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F742D" w14:textId="10F98B18" w:rsidR="006203C0" w:rsidRPr="00A147C6" w:rsidRDefault="00C823C7" w:rsidP="006203C0">
      <w:pPr>
        <w:spacing w:line="360" w:lineRule="exact"/>
        <w:jc w:val="center"/>
        <w:rPr>
          <w:rFonts w:ascii="Times New Roman" w:hAnsi="Times New Roman" w:cs="Times New Roman"/>
          <w:b/>
          <w:lang w:val="nl-NL"/>
        </w:rPr>
      </w:pPr>
      <w:bookmarkStart w:id="0" w:name="_Hlk179813199"/>
      <w:bookmarkStart w:id="1" w:name="_GoBack"/>
      <w:bookmarkEnd w:id="1"/>
      <w:r>
        <w:rPr>
          <w:noProof/>
        </w:rPr>
        <mc:AlternateContent>
          <mc:Choice Requires="wps">
            <w:drawing>
              <wp:anchor distT="0" distB="0" distL="114300" distR="114300" simplePos="0" relativeHeight="251656192" behindDoc="1" locked="0" layoutInCell="1" allowOverlap="1" wp14:anchorId="51123041" wp14:editId="7D5069D8">
                <wp:simplePos x="0" y="0"/>
                <wp:positionH relativeFrom="column">
                  <wp:posOffset>70485</wp:posOffset>
                </wp:positionH>
                <wp:positionV relativeFrom="paragraph">
                  <wp:posOffset>123825</wp:posOffset>
                </wp:positionV>
                <wp:extent cx="5772150" cy="9067800"/>
                <wp:effectExtent l="19050" t="1905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9067800"/>
                        </a:xfrm>
                        <a:prstGeom prst="rect">
                          <a:avLst/>
                        </a:prstGeom>
                        <a:noFill/>
                        <a:ln w="57150" cmpd="thickThin">
                          <a:solidFill>
                            <a:srgbClr val="000000"/>
                          </a:solidFill>
                          <a:miter lim="800000"/>
                          <a:headEnd/>
                          <a:tailEnd/>
                        </a:ln>
                      </wps:spPr>
                      <wps:txbx>
                        <w:txbxContent>
                          <w:p w14:paraId="5C5D7EE2" w14:textId="77777777" w:rsidR="00CD72B9" w:rsidRDefault="00CD72B9" w:rsidP="006203C0"/>
                          <w:p w14:paraId="09D99D1D" w14:textId="533A9FE1" w:rsidR="00CD72B9" w:rsidRDefault="00CD72B9" w:rsidP="006203C0"/>
                          <w:p w14:paraId="0B146A29" w14:textId="5B2078F5" w:rsidR="00CD72B9" w:rsidRDefault="00CD72B9" w:rsidP="006203C0">
                            <w:r w:rsidRPr="00A147C6">
                              <w:rPr>
                                <w:rFonts w:ascii="Times New Roman" w:hAnsi="Times New Roman" w:cs="Times New Roman"/>
                                <w:b/>
                                <w:sz w:val="28"/>
                                <w:szCs w:val="28"/>
                                <w:lang w:val="nl-NL"/>
                              </w:rPr>
                              <w:t>thông tin tín hiệu</w:t>
                            </w:r>
                            <w:r w:rsidRPr="003851DE">
                              <w:rPr>
                                <w:rFonts w:ascii="Times New Roman" w:hAnsi="Times New Roman" w:cs="Times New Roman"/>
                                <w:b/>
                                <w:sz w:val="28"/>
                                <w:szCs w:val="28"/>
                                <w:lang w:val="nl-NL"/>
                              </w:rPr>
                              <w:t xml:space="preserve"> </w:t>
                            </w:r>
                            <w:r w:rsidRPr="00A147C6">
                              <w:rPr>
                                <w:rFonts w:ascii="Times New Roman" w:hAnsi="Times New Roman" w:cs="Times New Roman"/>
                                <w:b/>
                                <w:sz w:val="28"/>
                                <w:szCs w:val="28"/>
                                <w:lang w:val="nl-NL"/>
                              </w:rPr>
                              <w:t>thông tin tín hiệu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123041" id="_x0000_t202" coordsize="21600,21600" o:spt="202" path="m,l,21600r21600,l21600,xe">
                <v:stroke joinstyle="miter"/>
                <v:path gradientshapeok="t" o:connecttype="rect"/>
              </v:shapetype>
              <v:shape id="Text Box 5" o:spid="_x0000_s1026" type="#_x0000_t202" style="position:absolute;left:0;text-align:left;margin-left:5.55pt;margin-top:9.75pt;width:454.5pt;height:7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" filled="f" strokeweight="4.5pt">
                <v:stroke linestyle="thickThin"/>
                <v:textbox>
                  <w:txbxContent>
                    <w:p w14:paraId="5C5D7EE2" w14:textId="77777777" w:rsidR="00CD72B9" w:rsidRDefault="00CD72B9" w:rsidP="006203C0"/>
                    <w:p w14:paraId="09D99D1D" w14:textId="533A9FE1" w:rsidR="00CD72B9" w:rsidRDefault="00CD72B9" w:rsidP="006203C0"/>
                    <w:p w14:paraId="0B146A29" w14:textId="5B2078F5" w:rsidR="00CD72B9" w:rsidRDefault="00CD72B9" w:rsidP="006203C0">
                      <w:r w:rsidRPr="00A147C6">
                        <w:rPr>
                          <w:rFonts w:ascii="Times New Roman" w:hAnsi="Times New Roman" w:cs="Times New Roman"/>
                          <w:b/>
                          <w:sz w:val="28"/>
                          <w:szCs w:val="28"/>
                          <w:lang w:val="nl-NL"/>
                        </w:rPr>
                        <w:t>thông tin tín hiệu</w:t>
                      </w:r>
                      <w:r w:rsidRPr="003851DE">
                        <w:rPr>
                          <w:rFonts w:ascii="Times New Roman" w:hAnsi="Times New Roman" w:cs="Times New Roman"/>
                          <w:b/>
                          <w:sz w:val="28"/>
                          <w:szCs w:val="28"/>
                          <w:lang w:val="nl-NL"/>
                        </w:rPr>
                        <w:t xml:space="preserve"> </w:t>
                      </w:r>
                      <w:r w:rsidRPr="00A147C6">
                        <w:rPr>
                          <w:rFonts w:ascii="Times New Roman" w:hAnsi="Times New Roman" w:cs="Times New Roman"/>
                          <w:b/>
                          <w:sz w:val="28"/>
                          <w:szCs w:val="28"/>
                          <w:lang w:val="nl-NL"/>
                        </w:rPr>
                        <w:t>thông tin tín hiệu</w:t>
                      </w:r>
                    </w:p>
                  </w:txbxContent>
                </v:textbox>
              </v:shape>
            </w:pict>
          </mc:Fallback>
        </mc:AlternateContent>
      </w:r>
    </w:p>
    <w:p w14:paraId="63E8D523" w14:textId="77777777" w:rsidR="0018468E" w:rsidRPr="00A147C6" w:rsidRDefault="006203C0" w:rsidP="00F40E00">
      <w:pPr>
        <w:spacing w:line="360" w:lineRule="exact"/>
        <w:ind w:right="-500"/>
        <w:jc w:val="center"/>
        <w:rPr>
          <w:rFonts w:ascii="Times New Roman" w:hAnsi="Times New Roman" w:cs="Times New Roman"/>
          <w:b/>
          <w:sz w:val="28"/>
          <w:szCs w:val="28"/>
          <w:lang w:val="nl-NL"/>
        </w:rPr>
      </w:pPr>
      <w:r w:rsidRPr="00A147C6">
        <w:rPr>
          <w:rFonts w:ascii="Times New Roman" w:hAnsi="Times New Roman" w:cs="Times New Roman"/>
          <w:b/>
          <w:sz w:val="28"/>
          <w:szCs w:val="28"/>
          <w:lang w:val="nl-NL"/>
        </w:rPr>
        <w:t>BỘ GIAO THÔNG VẬN TẢI</w:t>
      </w:r>
    </w:p>
    <w:p w14:paraId="7645840A" w14:textId="77777777" w:rsidR="006203C0" w:rsidRPr="00A147C6" w:rsidRDefault="006203C0" w:rsidP="00F40E00">
      <w:pPr>
        <w:spacing w:line="360" w:lineRule="exact"/>
        <w:ind w:right="-500"/>
        <w:jc w:val="center"/>
        <w:rPr>
          <w:rFonts w:ascii="Times New Roman" w:hAnsi="Times New Roman" w:cs="Times New Roman"/>
          <w:b/>
          <w:lang w:val="nl-NL"/>
        </w:rPr>
      </w:pPr>
      <w:r w:rsidRPr="00A147C6">
        <w:rPr>
          <w:rFonts w:ascii="Times New Roman" w:hAnsi="Times New Roman" w:cs="Times New Roman"/>
          <w:b/>
          <w:lang w:val="nl-NL"/>
        </w:rPr>
        <w:t>-----------------------------</w:t>
      </w:r>
    </w:p>
    <w:p w14:paraId="63E77C26" w14:textId="77777777" w:rsidR="006203C0" w:rsidRPr="00A147C6" w:rsidRDefault="006203C0" w:rsidP="006203C0">
      <w:pPr>
        <w:spacing w:line="360" w:lineRule="exact"/>
        <w:jc w:val="center"/>
        <w:rPr>
          <w:rFonts w:ascii="Times New Roman" w:hAnsi="Times New Roman" w:cs="Times New Roman"/>
          <w:b/>
          <w:lang w:val="nl-NL"/>
        </w:rPr>
      </w:pPr>
    </w:p>
    <w:p w14:paraId="4292BC35" w14:textId="77777777" w:rsidR="00F40E00" w:rsidRPr="00A147C6" w:rsidRDefault="00F40E00" w:rsidP="006203C0">
      <w:pPr>
        <w:spacing w:line="360" w:lineRule="exact"/>
        <w:jc w:val="center"/>
        <w:rPr>
          <w:rFonts w:ascii="Times New Roman" w:hAnsi="Times New Roman" w:cs="Times New Roman"/>
          <w:b/>
          <w:lang w:val="nl-NL"/>
        </w:rPr>
      </w:pPr>
    </w:p>
    <w:p w14:paraId="124B2781" w14:textId="77777777" w:rsidR="006203C0" w:rsidRPr="00A147C6" w:rsidRDefault="00F40E00" w:rsidP="006203C0">
      <w:pPr>
        <w:spacing w:line="360" w:lineRule="exact"/>
        <w:jc w:val="center"/>
        <w:rPr>
          <w:rFonts w:ascii="Times New Roman" w:hAnsi="Times New Roman" w:cs="Times New Roman"/>
          <w:b/>
          <w:lang w:val="nl-NL"/>
        </w:rPr>
      </w:pPr>
      <w:r w:rsidRPr="00A147C6">
        <w:rPr>
          <w:rFonts w:ascii="Times New Roman" w:hAnsi="Times New Roman" w:cs="Times New Roman"/>
          <w:b/>
          <w:noProof/>
        </w:rPr>
        <w:drawing>
          <wp:anchor distT="0" distB="0" distL="114300" distR="114300" simplePos="0" relativeHeight="251672576" behindDoc="0" locked="0" layoutInCell="1" allowOverlap="1" wp14:anchorId="41D21EAE" wp14:editId="34EFD6B9">
            <wp:simplePos x="0" y="0"/>
            <wp:positionH relativeFrom="column">
              <wp:posOffset>2587290</wp:posOffset>
            </wp:positionH>
            <wp:positionV relativeFrom="paragraph">
              <wp:posOffset>156845</wp:posOffset>
            </wp:positionV>
            <wp:extent cx="866775" cy="902335"/>
            <wp:effectExtent l="0" t="0" r="9525" b="0"/>
            <wp:wrapSquare wrapText="bothSides"/>
            <wp:docPr id="2" name="Picture 2" descr="Quoc hu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oc hu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902335"/>
                    </a:xfrm>
                    <a:prstGeom prst="rect">
                      <a:avLst/>
                    </a:prstGeom>
                    <a:noFill/>
                    <a:ln>
                      <a:noFill/>
                    </a:ln>
                  </pic:spPr>
                </pic:pic>
              </a:graphicData>
            </a:graphic>
          </wp:anchor>
        </w:drawing>
      </w:r>
    </w:p>
    <w:p w14:paraId="68374911" w14:textId="77777777" w:rsidR="006203C0" w:rsidRPr="00A147C6" w:rsidRDefault="006203C0" w:rsidP="006203C0">
      <w:pPr>
        <w:spacing w:line="360" w:lineRule="exact"/>
        <w:jc w:val="center"/>
        <w:rPr>
          <w:rFonts w:ascii="Times New Roman" w:hAnsi="Times New Roman" w:cs="Times New Roman"/>
          <w:b/>
          <w:lang w:val="nl-NL"/>
        </w:rPr>
      </w:pPr>
    </w:p>
    <w:p w14:paraId="2BFAFCC6" w14:textId="77777777" w:rsidR="006203C0" w:rsidRPr="00A147C6" w:rsidRDefault="006203C0" w:rsidP="006203C0">
      <w:pPr>
        <w:spacing w:line="360" w:lineRule="exact"/>
        <w:jc w:val="center"/>
        <w:rPr>
          <w:rFonts w:ascii="Times New Roman" w:hAnsi="Times New Roman" w:cs="Times New Roman"/>
          <w:b/>
          <w:lang w:val="nl-NL"/>
        </w:rPr>
      </w:pPr>
    </w:p>
    <w:p w14:paraId="56C00B79" w14:textId="77777777" w:rsidR="006203C0" w:rsidRPr="00A147C6" w:rsidRDefault="006203C0" w:rsidP="006203C0">
      <w:pPr>
        <w:spacing w:line="360" w:lineRule="exact"/>
        <w:jc w:val="center"/>
        <w:rPr>
          <w:rFonts w:ascii="Times New Roman" w:hAnsi="Times New Roman" w:cs="Times New Roman"/>
          <w:b/>
          <w:lang w:val="nl-NL"/>
        </w:rPr>
      </w:pPr>
    </w:p>
    <w:p w14:paraId="20850F1B" w14:textId="77777777" w:rsidR="006203C0" w:rsidRPr="00A147C6" w:rsidRDefault="006203C0" w:rsidP="006203C0">
      <w:pPr>
        <w:spacing w:line="360" w:lineRule="exact"/>
        <w:jc w:val="center"/>
        <w:rPr>
          <w:rFonts w:ascii="Times New Roman" w:hAnsi="Times New Roman" w:cs="Times New Roman"/>
          <w:b/>
          <w:lang w:val="nl-NL"/>
        </w:rPr>
      </w:pPr>
    </w:p>
    <w:p w14:paraId="2BA132BC" w14:textId="77777777" w:rsidR="006203C0" w:rsidRPr="00A147C6" w:rsidRDefault="006203C0" w:rsidP="006203C0">
      <w:pPr>
        <w:spacing w:line="360" w:lineRule="exact"/>
        <w:jc w:val="center"/>
        <w:rPr>
          <w:rFonts w:ascii="Times New Roman" w:hAnsi="Times New Roman" w:cs="Times New Roman"/>
          <w:b/>
          <w:lang w:val="nl-NL"/>
        </w:rPr>
      </w:pPr>
    </w:p>
    <w:p w14:paraId="62242B6A" w14:textId="29395E31" w:rsidR="006203C0" w:rsidRPr="003851DE" w:rsidRDefault="006203C0" w:rsidP="003851DE">
      <w:pPr>
        <w:spacing w:before="120" w:line="360" w:lineRule="exact"/>
        <w:ind w:right="-500"/>
        <w:jc w:val="center"/>
        <w:rPr>
          <w:rFonts w:ascii="Times New Roman" w:hAnsi="Times New Roman" w:cs="Times New Roman"/>
          <w:b/>
          <w:sz w:val="32"/>
          <w:szCs w:val="32"/>
          <w:lang w:val="nl-NL"/>
        </w:rPr>
      </w:pPr>
      <w:r w:rsidRPr="003851DE">
        <w:rPr>
          <w:rFonts w:ascii="Times New Roman" w:hAnsi="Times New Roman" w:cs="Times New Roman"/>
          <w:b/>
          <w:sz w:val="32"/>
          <w:szCs w:val="32"/>
          <w:lang w:val="nl-NL"/>
        </w:rPr>
        <w:t>ĐỊNH MỨC</w:t>
      </w:r>
    </w:p>
    <w:p w14:paraId="10EE3714" w14:textId="77777777" w:rsidR="003851DE" w:rsidRPr="003851DE" w:rsidRDefault="003851DE" w:rsidP="003851DE">
      <w:pPr>
        <w:spacing w:after="120" w:line="360" w:lineRule="exact"/>
        <w:ind w:right="-499" w:firstLine="567"/>
        <w:jc w:val="center"/>
        <w:rPr>
          <w:rFonts w:ascii="Times New Roman" w:hAnsi="Times New Roman" w:cs="Times New Roman"/>
          <w:b/>
          <w:sz w:val="32"/>
          <w:szCs w:val="32"/>
          <w:lang w:val="nl-NL"/>
        </w:rPr>
      </w:pPr>
      <w:r w:rsidRPr="003851DE">
        <w:rPr>
          <w:rFonts w:ascii="Times New Roman" w:hAnsi="Times New Roman" w:cs="Times New Roman"/>
          <w:b/>
          <w:sz w:val="32"/>
          <w:szCs w:val="32"/>
          <w:lang w:val="nl-NL"/>
        </w:rPr>
        <w:t>BẢO TRÌ KẾT CẤU HẠ TẦNG ĐƯỜNG SẮT QUỐC GIA</w:t>
      </w:r>
    </w:p>
    <w:p w14:paraId="1DC3B72F" w14:textId="0CFD80E3" w:rsidR="003851DE" w:rsidRPr="003851DE" w:rsidRDefault="003851DE" w:rsidP="003851DE">
      <w:pPr>
        <w:spacing w:after="120" w:line="360" w:lineRule="exact"/>
        <w:ind w:right="-500" w:firstLine="567"/>
        <w:jc w:val="center"/>
        <w:rPr>
          <w:rFonts w:ascii="Times New Roman" w:hAnsi="Times New Roman" w:cs="Times New Roman"/>
          <w:b/>
          <w:sz w:val="32"/>
          <w:szCs w:val="32"/>
          <w:lang w:val="nl-NL"/>
        </w:rPr>
      </w:pPr>
      <w:bookmarkStart w:id="2" w:name="_Toc16841337"/>
      <w:r w:rsidRPr="003851DE">
        <w:rPr>
          <w:rFonts w:ascii="Times New Roman" w:hAnsi="Times New Roman" w:cs="Times New Roman"/>
          <w:b/>
          <w:sz w:val="32"/>
          <w:szCs w:val="32"/>
          <w:lang w:val="nl-NL"/>
        </w:rPr>
        <w:t xml:space="preserve">PHẦN </w:t>
      </w:r>
      <w:bookmarkEnd w:id="2"/>
      <w:r w:rsidRPr="003851DE">
        <w:rPr>
          <w:rFonts w:ascii="Times New Roman" w:hAnsi="Times New Roman" w:cs="Times New Roman"/>
          <w:b/>
          <w:sz w:val="32"/>
          <w:szCs w:val="32"/>
          <w:lang w:val="nl-NL"/>
        </w:rPr>
        <w:t>THÔNG TIN TÍN HIỆU</w:t>
      </w:r>
    </w:p>
    <w:p w14:paraId="78575366" w14:textId="45E57F89" w:rsidR="003851DE" w:rsidRDefault="003851DE" w:rsidP="00447164">
      <w:pPr>
        <w:spacing w:after="0" w:line="360" w:lineRule="exact"/>
        <w:ind w:right="-500" w:firstLine="567"/>
        <w:jc w:val="center"/>
        <w:rPr>
          <w:rFonts w:ascii="Times New Roman" w:hAnsi="Times New Roman" w:cs="Times New Roman"/>
          <w:b/>
          <w:sz w:val="30"/>
          <w:szCs w:val="30"/>
          <w:lang w:val="nl-NL"/>
        </w:rPr>
      </w:pPr>
      <w:r>
        <w:rPr>
          <w:rFonts w:ascii="Times New Roman" w:hAnsi="Times New Roman" w:cs="Times New Roman"/>
          <w:b/>
          <w:sz w:val="30"/>
          <w:szCs w:val="30"/>
          <w:lang w:val="nl-NL"/>
        </w:rPr>
        <w:t>(Phụ lục II kèm theo Thông tư số      /2025/TT-BGTVT ngày</w:t>
      </w:r>
    </w:p>
    <w:p w14:paraId="49275B47" w14:textId="77777777" w:rsidR="003851DE" w:rsidRPr="00B74AD1" w:rsidRDefault="003851DE" w:rsidP="00447164">
      <w:pPr>
        <w:spacing w:after="0" w:line="360" w:lineRule="exact"/>
        <w:ind w:right="-500" w:firstLine="567"/>
        <w:jc w:val="center"/>
        <w:rPr>
          <w:rFonts w:ascii="Times New Roman" w:hAnsi="Times New Roman" w:cs="Times New Roman"/>
          <w:b/>
          <w:sz w:val="30"/>
          <w:szCs w:val="30"/>
          <w:lang w:val="nl-NL"/>
        </w:rPr>
      </w:pPr>
      <w:r>
        <w:rPr>
          <w:rFonts w:ascii="Times New Roman" w:hAnsi="Times New Roman" w:cs="Times New Roman"/>
          <w:b/>
          <w:sz w:val="30"/>
          <w:szCs w:val="30"/>
          <w:lang w:val="nl-NL"/>
        </w:rPr>
        <w:t>tháng    năm 2025 của Bộ trưởng Bộ Giao thông vận tải)</w:t>
      </w:r>
    </w:p>
    <w:p w14:paraId="18DF5997" w14:textId="77777777" w:rsidR="003851DE" w:rsidRPr="00A147C6" w:rsidRDefault="003851DE" w:rsidP="003851DE">
      <w:pPr>
        <w:spacing w:before="120" w:line="360" w:lineRule="exact"/>
        <w:ind w:right="-500"/>
        <w:jc w:val="center"/>
        <w:rPr>
          <w:rFonts w:ascii="Times New Roman" w:hAnsi="Times New Roman" w:cs="Times New Roman"/>
          <w:b/>
          <w:sz w:val="36"/>
          <w:szCs w:val="36"/>
          <w:lang w:val="nl-NL"/>
        </w:rPr>
      </w:pPr>
    </w:p>
    <w:p w14:paraId="078EC783" w14:textId="71CAD295" w:rsidR="006203C0" w:rsidRPr="00A147C6" w:rsidRDefault="006203C0" w:rsidP="003851DE">
      <w:pPr>
        <w:spacing w:before="120" w:line="360" w:lineRule="exact"/>
        <w:ind w:right="-709"/>
        <w:rPr>
          <w:rFonts w:ascii="Times New Roman" w:hAnsi="Times New Roman" w:cs="Times New Roman"/>
          <w:b/>
          <w:sz w:val="28"/>
          <w:szCs w:val="28"/>
          <w:lang w:val="nl-NL"/>
        </w:rPr>
      </w:pPr>
      <w:r w:rsidRPr="00A147C6">
        <w:rPr>
          <w:rFonts w:ascii="Times New Roman" w:hAnsi="Times New Roman" w:cs="Times New Roman"/>
          <w:b/>
          <w:sz w:val="36"/>
          <w:szCs w:val="36"/>
          <w:lang w:val="nl-NL"/>
        </w:rPr>
        <w:t xml:space="preserve"> </w:t>
      </w:r>
    </w:p>
    <w:p w14:paraId="0B88B007" w14:textId="77777777" w:rsidR="006203C0" w:rsidRPr="00A147C6" w:rsidRDefault="006203C0" w:rsidP="006203C0">
      <w:pPr>
        <w:spacing w:line="360" w:lineRule="exact"/>
        <w:jc w:val="center"/>
        <w:rPr>
          <w:rFonts w:ascii="Times New Roman" w:hAnsi="Times New Roman" w:cs="Times New Roman"/>
          <w:b/>
          <w:sz w:val="28"/>
          <w:szCs w:val="28"/>
          <w:lang w:val="nl-NL"/>
        </w:rPr>
      </w:pPr>
    </w:p>
    <w:p w14:paraId="15D5C24E" w14:textId="77777777" w:rsidR="006203C0" w:rsidRPr="00A147C6" w:rsidRDefault="006203C0" w:rsidP="006203C0">
      <w:pPr>
        <w:spacing w:line="360" w:lineRule="exact"/>
        <w:jc w:val="center"/>
        <w:rPr>
          <w:rFonts w:ascii="Times New Roman" w:hAnsi="Times New Roman" w:cs="Times New Roman"/>
          <w:b/>
          <w:lang w:val="nl-NL"/>
        </w:rPr>
      </w:pPr>
    </w:p>
    <w:p w14:paraId="448BE1EF" w14:textId="77777777" w:rsidR="006203C0" w:rsidRPr="00A147C6" w:rsidRDefault="006203C0" w:rsidP="006203C0">
      <w:pPr>
        <w:spacing w:line="360" w:lineRule="exact"/>
        <w:jc w:val="center"/>
        <w:rPr>
          <w:rFonts w:ascii="Times New Roman" w:hAnsi="Times New Roman" w:cs="Times New Roman"/>
          <w:b/>
          <w:lang w:val="nl-NL"/>
        </w:rPr>
      </w:pPr>
    </w:p>
    <w:p w14:paraId="45675F1F" w14:textId="77777777" w:rsidR="006203C0" w:rsidRPr="00A147C6" w:rsidRDefault="006203C0" w:rsidP="006203C0">
      <w:pPr>
        <w:spacing w:line="360" w:lineRule="exact"/>
        <w:jc w:val="center"/>
        <w:rPr>
          <w:rFonts w:ascii="Times New Roman" w:hAnsi="Times New Roman" w:cs="Times New Roman"/>
          <w:b/>
          <w:lang w:val="nl-NL"/>
        </w:rPr>
      </w:pPr>
    </w:p>
    <w:p w14:paraId="29B9052D" w14:textId="77777777" w:rsidR="006203C0" w:rsidRPr="00A147C6" w:rsidRDefault="006203C0" w:rsidP="006203C0">
      <w:pPr>
        <w:tabs>
          <w:tab w:val="left" w:pos="5124"/>
        </w:tabs>
        <w:spacing w:line="360" w:lineRule="exact"/>
        <w:rPr>
          <w:rFonts w:ascii="Times New Roman" w:hAnsi="Times New Roman" w:cs="Times New Roman"/>
          <w:b/>
          <w:lang w:val="nl-NL"/>
        </w:rPr>
      </w:pPr>
      <w:r w:rsidRPr="00A147C6">
        <w:rPr>
          <w:rFonts w:ascii="Times New Roman" w:hAnsi="Times New Roman" w:cs="Times New Roman"/>
          <w:b/>
          <w:lang w:val="nl-NL"/>
        </w:rPr>
        <w:tab/>
      </w:r>
    </w:p>
    <w:p w14:paraId="3A084BD1" w14:textId="77777777" w:rsidR="006203C0" w:rsidRPr="00A147C6" w:rsidRDefault="006203C0" w:rsidP="006203C0">
      <w:pPr>
        <w:spacing w:line="360" w:lineRule="exact"/>
        <w:jc w:val="center"/>
        <w:rPr>
          <w:rFonts w:ascii="Times New Roman" w:hAnsi="Times New Roman" w:cs="Times New Roman"/>
          <w:b/>
          <w:lang w:val="nl-NL"/>
        </w:rPr>
      </w:pPr>
    </w:p>
    <w:p w14:paraId="6B515ACE" w14:textId="77777777" w:rsidR="0068074D" w:rsidRPr="00A147C6" w:rsidRDefault="0068074D" w:rsidP="006203C0">
      <w:pPr>
        <w:spacing w:line="360" w:lineRule="exact"/>
        <w:jc w:val="center"/>
        <w:rPr>
          <w:rFonts w:ascii="Times New Roman" w:hAnsi="Times New Roman" w:cs="Times New Roman"/>
          <w:b/>
          <w:lang w:val="nl-NL"/>
        </w:rPr>
      </w:pPr>
    </w:p>
    <w:p w14:paraId="2B156E6C" w14:textId="66DA0F4E" w:rsidR="0068074D" w:rsidRPr="00A147C6" w:rsidRDefault="00C823C7" w:rsidP="006203C0">
      <w:pPr>
        <w:spacing w:line="360" w:lineRule="exact"/>
        <w:jc w:val="center"/>
        <w:rPr>
          <w:rFonts w:ascii="Times New Roman" w:hAnsi="Times New Roman" w:cs="Times New Roman"/>
          <w:b/>
          <w:lang w:val="nl-NL"/>
        </w:rPr>
      </w:pPr>
      <w:r>
        <w:rPr>
          <w:rFonts w:ascii=".VnTime" w:hAnsi=".VnTime" w:cs=".VnTime"/>
          <w:noProof/>
          <w:sz w:val="28"/>
          <w:szCs w:val="28"/>
        </w:rPr>
        <mc:AlternateContent>
          <mc:Choice Requires="wps">
            <w:drawing>
              <wp:anchor distT="0" distB="0" distL="114300" distR="114300" simplePos="0" relativeHeight="251670528" behindDoc="0" locked="0" layoutInCell="1" allowOverlap="1" wp14:anchorId="700D450E" wp14:editId="3C1759BA">
                <wp:simplePos x="0" y="0"/>
                <wp:positionH relativeFrom="column">
                  <wp:posOffset>5252720</wp:posOffset>
                </wp:positionH>
                <wp:positionV relativeFrom="paragraph">
                  <wp:posOffset>309880</wp:posOffset>
                </wp:positionV>
                <wp:extent cx="171450" cy="17145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 cy="171450"/>
                        </a:xfrm>
                        <a:prstGeom prst="rect">
                          <a:avLst/>
                        </a:prstGeom>
                        <a:solidFill>
                          <a:srgbClr val="FFFFFF"/>
                        </a:solidFill>
                        <a:ln w="9525">
                          <a:solidFill>
                            <a:srgbClr val="FFFFFF"/>
                          </a:solidFill>
                          <a:miter lim="800000"/>
                          <a:headEnd/>
                          <a:tailEnd/>
                        </a:ln>
                      </wps:spPr>
                      <wps:txbx>
                        <w:txbxContent>
                          <w:p w14:paraId="01CE6E9E" w14:textId="77777777" w:rsidR="00CD72B9" w:rsidRDefault="00CD72B9" w:rsidP="006807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0D450E" id="Text Box 6" o:spid="_x0000_s1027" type="#_x0000_t202" style="position:absolute;left:0;text-align:left;margin-left:413.6pt;margin-top:24.4pt;width:13.5pt;height:1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" strokecolor="white">
                <v:textbox>
                  <w:txbxContent>
                    <w:p w14:paraId="01CE6E9E" w14:textId="77777777" w:rsidR="00CD72B9" w:rsidRDefault="00CD72B9" w:rsidP="0068074D"/>
                  </w:txbxContent>
                </v:textbox>
              </v:shape>
            </w:pict>
          </mc:Fallback>
        </mc:AlternateContent>
      </w:r>
    </w:p>
    <w:p w14:paraId="7039FA20" w14:textId="77777777" w:rsidR="0068074D" w:rsidRPr="00A147C6" w:rsidRDefault="0068074D" w:rsidP="006203C0">
      <w:pPr>
        <w:spacing w:line="360" w:lineRule="exact"/>
        <w:jc w:val="center"/>
        <w:rPr>
          <w:rFonts w:ascii="Times New Roman" w:hAnsi="Times New Roman" w:cs="Times New Roman"/>
          <w:b/>
          <w:lang w:val="nl-NL"/>
        </w:rPr>
      </w:pPr>
    </w:p>
    <w:p w14:paraId="1D9261AA" w14:textId="2DCB1A15" w:rsidR="0068074D" w:rsidRPr="00A147C6" w:rsidRDefault="00C823C7" w:rsidP="00447164">
      <w:pPr>
        <w:spacing w:before="120" w:after="120" w:line="360" w:lineRule="exact"/>
        <w:ind w:right="-142"/>
        <w:jc w:val="center"/>
        <w:rPr>
          <w:rFonts w:ascii="Times New Roman" w:hAnsi="Times New Roman" w:cs="Times New Roman"/>
          <w:b/>
          <w:sz w:val="28"/>
          <w:szCs w:val="28"/>
          <w:lang w:val="nl-NL"/>
        </w:rPr>
        <w:sectPr w:rsidR="0068074D" w:rsidRPr="00A147C6" w:rsidSect="00A0291E">
          <w:headerReference w:type="default" r:id="rId9"/>
          <w:footerReference w:type="default" r:id="rId10"/>
          <w:pgSz w:w="11907" w:h="16840" w:code="9"/>
          <w:pgMar w:top="1138" w:right="1138" w:bottom="1138" w:left="1699" w:header="720" w:footer="432" w:gutter="0"/>
          <w:pgNumType w:start="1"/>
          <w:cols w:space="720"/>
        </w:sectPr>
      </w:pPr>
      <w:r>
        <w:rPr>
          <w:rFonts w:ascii=".VnTime" w:hAnsi=".VnTime" w:cs=".VnTime"/>
          <w:noProof/>
          <w:sz w:val="28"/>
          <w:szCs w:val="28"/>
        </w:rPr>
        <mc:AlternateContent>
          <mc:Choice Requires="wps">
            <w:drawing>
              <wp:anchor distT="0" distB="0" distL="114300" distR="114300" simplePos="0" relativeHeight="251671552" behindDoc="0" locked="0" layoutInCell="1" allowOverlap="1" wp14:anchorId="481F1FB9" wp14:editId="46CC7C58">
                <wp:simplePos x="0" y="0"/>
                <wp:positionH relativeFrom="column">
                  <wp:posOffset>5995670</wp:posOffset>
                </wp:positionH>
                <wp:positionV relativeFrom="paragraph">
                  <wp:posOffset>9556115</wp:posOffset>
                </wp:positionV>
                <wp:extent cx="171450" cy="11430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 cy="114300"/>
                        </a:xfrm>
                        <a:prstGeom prst="rect">
                          <a:avLst/>
                        </a:prstGeom>
                        <a:solidFill>
                          <a:srgbClr val="FFFFFF"/>
                        </a:solidFill>
                        <a:ln w="9525">
                          <a:solidFill>
                            <a:srgbClr val="000000"/>
                          </a:solidFill>
                          <a:miter lim="800000"/>
                          <a:headEnd/>
                          <a:tailEnd/>
                        </a:ln>
                      </wps:spPr>
                      <wps:txbx>
                        <w:txbxContent>
                          <w:p w14:paraId="4090F0D4" w14:textId="77777777" w:rsidR="00CD72B9" w:rsidRDefault="00CD72B9" w:rsidP="006807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1F1FB9" id="Text Box 7" o:spid="_x0000_s1028" type="#_x0000_t202" style="position:absolute;left:0;text-align:left;margin-left:472.1pt;margin-top:752.45pt;width:13.5pt;height: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">
                <v:textbox>
                  <w:txbxContent>
                    <w:p w14:paraId="4090F0D4" w14:textId="77777777" w:rsidR="00CD72B9" w:rsidRDefault="00CD72B9" w:rsidP="0068074D"/>
                  </w:txbxContent>
                </v:textbox>
              </v:shape>
            </w:pict>
          </mc:Fallback>
        </mc:AlternateContent>
      </w:r>
      <w:r w:rsidR="0068074D" w:rsidRPr="00A147C6">
        <w:rPr>
          <w:rFonts w:ascii="Times New Roman" w:hAnsi="Times New Roman" w:cs="Times New Roman"/>
          <w:b/>
          <w:sz w:val="28"/>
          <w:szCs w:val="28"/>
          <w:lang w:val="nl-NL"/>
        </w:rPr>
        <w:t>Hà Nội</w:t>
      </w:r>
      <w:r w:rsidR="00447164">
        <w:rPr>
          <w:rFonts w:ascii="Times New Roman" w:hAnsi="Times New Roman" w:cs="Times New Roman"/>
          <w:b/>
          <w:sz w:val="28"/>
          <w:szCs w:val="28"/>
          <w:lang w:val="nl-NL"/>
        </w:rPr>
        <w:t xml:space="preserve"> -</w:t>
      </w:r>
      <w:r w:rsidR="001A1AB7">
        <w:rPr>
          <w:rFonts w:ascii="Times New Roman" w:hAnsi="Times New Roman" w:cs="Times New Roman"/>
          <w:b/>
          <w:sz w:val="28"/>
          <w:szCs w:val="28"/>
          <w:lang w:val="nl-NL"/>
        </w:rPr>
        <w:t xml:space="preserve"> </w:t>
      </w:r>
      <w:r w:rsidR="0068074D" w:rsidRPr="00A147C6">
        <w:rPr>
          <w:rFonts w:ascii="Times New Roman" w:hAnsi="Times New Roman" w:cs="Times New Roman"/>
          <w:b/>
          <w:sz w:val="28"/>
          <w:szCs w:val="28"/>
          <w:lang w:val="nl-NL"/>
        </w:rPr>
        <w:t>202</w:t>
      </w:r>
      <w:r w:rsidR="00447164">
        <w:rPr>
          <w:rFonts w:ascii="Times New Roman" w:hAnsi="Times New Roman" w:cs="Times New Roman"/>
          <w:b/>
          <w:sz w:val="28"/>
          <w:szCs w:val="28"/>
          <w:lang w:val="nl-NL"/>
        </w:rPr>
        <w:t>5</w:t>
      </w:r>
    </w:p>
    <w:bookmarkStart w:id="3" w:name="_Toc57286087" w:displacedByCustomXml="next"/>
    <w:bookmarkStart w:id="4" w:name="_Toc57988045" w:displacedByCustomXml="next"/>
    <w:sdt>
      <w:sdtPr>
        <w:rPr>
          <w:rFonts w:eastAsia="Times New Roman"/>
          <w:iCs w:val="0"/>
          <w:sz w:val="28"/>
          <w:szCs w:val="32"/>
        </w:rPr>
        <w:id w:val="918985613"/>
        <w:docPartObj>
          <w:docPartGallery w:val="Table of Contents"/>
          <w:docPartUnique/>
        </w:docPartObj>
      </w:sdtPr>
      <w:sdtEndPr>
        <w:rPr>
          <w:rFonts w:eastAsiaTheme="majorEastAsia"/>
          <w:noProof/>
        </w:rPr>
      </w:sdtEndPr>
      <w:sdtContent>
        <w:p w14:paraId="13B98BBB" w14:textId="77777777" w:rsidR="00DB6787" w:rsidRPr="00C318AC" w:rsidRDefault="00DC479E" w:rsidP="001A1AB7">
          <w:pPr>
            <w:pStyle w:val="Heading4"/>
            <w:jc w:val="center"/>
            <w:rPr>
              <w:rFonts w:eastAsia="Times New Roman"/>
            </w:rPr>
          </w:pPr>
          <w:r w:rsidRPr="00C318AC">
            <w:rPr>
              <w:rFonts w:eastAsia="Times New Roman"/>
            </w:rPr>
            <w:t>MỤC</w:t>
          </w:r>
          <w:r w:rsidR="001A1AB7">
            <w:rPr>
              <w:rFonts w:eastAsia="Times New Roman"/>
            </w:rPr>
            <w:tab/>
          </w:r>
          <w:r w:rsidRPr="00C318AC">
            <w:rPr>
              <w:rFonts w:eastAsia="Times New Roman"/>
            </w:rPr>
            <w:t xml:space="preserve"> LỤC</w:t>
          </w:r>
          <w:bookmarkEnd w:id="4"/>
          <w:bookmarkEnd w:id="3"/>
        </w:p>
        <w:bookmarkEnd w:id="0"/>
        <w:p w14:paraId="503237A9" w14:textId="77777777" w:rsidR="00C91702" w:rsidRDefault="00622147">
          <w:pPr>
            <w:pStyle w:val="TOC4"/>
            <w:tabs>
              <w:tab w:val="left" w:pos="1540"/>
            </w:tabs>
            <w:rPr>
              <w:rFonts w:eastAsiaTheme="minorEastAsia"/>
              <w:noProof/>
            </w:rPr>
          </w:pPr>
          <w:r w:rsidRPr="00A147C6">
            <w:rPr>
              <w:b/>
            </w:rPr>
            <w:fldChar w:fldCharType="begin"/>
          </w:r>
          <w:r w:rsidR="00DB6787" w:rsidRPr="00A147C6">
            <w:rPr>
              <w:b/>
            </w:rPr>
            <w:instrText xml:space="preserve"> TOC \o "1-4" \h \z \u </w:instrText>
          </w:r>
          <w:r w:rsidRPr="00A147C6">
            <w:rPr>
              <w:b/>
            </w:rPr>
            <w:fldChar w:fldCharType="separate"/>
          </w:r>
          <w:hyperlink w:anchor="_Toc57988045" w:history="1">
            <w:r w:rsidR="00C91702" w:rsidRPr="00484935">
              <w:rPr>
                <w:rStyle w:val="Hyperlink"/>
                <w:rFonts w:eastAsia="Times New Roman"/>
                <w:noProof/>
              </w:rPr>
              <w:t>MỤC</w:t>
            </w:r>
            <w:r w:rsidR="00C91702">
              <w:rPr>
                <w:rFonts w:eastAsiaTheme="minorEastAsia"/>
                <w:noProof/>
              </w:rPr>
              <w:tab/>
            </w:r>
            <w:r w:rsidR="00C91702" w:rsidRPr="00484935">
              <w:rPr>
                <w:rStyle w:val="Hyperlink"/>
                <w:rFonts w:eastAsia="Times New Roman"/>
                <w:noProof/>
              </w:rPr>
              <w:t xml:space="preserve"> LỤC</w:t>
            </w:r>
            <w:r w:rsidR="00C91702">
              <w:rPr>
                <w:noProof/>
                <w:webHidden/>
              </w:rPr>
              <w:tab/>
            </w:r>
            <w:r>
              <w:rPr>
                <w:noProof/>
                <w:webHidden/>
              </w:rPr>
              <w:fldChar w:fldCharType="begin"/>
            </w:r>
            <w:r w:rsidR="00C91702">
              <w:rPr>
                <w:noProof/>
                <w:webHidden/>
              </w:rPr>
              <w:instrText xml:space="preserve"> PAGEREF _Toc57988045 \h </w:instrText>
            </w:r>
            <w:r>
              <w:rPr>
                <w:noProof/>
                <w:webHidden/>
              </w:rPr>
            </w:r>
            <w:r>
              <w:rPr>
                <w:noProof/>
                <w:webHidden/>
              </w:rPr>
              <w:fldChar w:fldCharType="separate"/>
            </w:r>
            <w:r w:rsidR="003E144C">
              <w:rPr>
                <w:noProof/>
                <w:webHidden/>
              </w:rPr>
              <w:t>i</w:t>
            </w:r>
            <w:r>
              <w:rPr>
                <w:noProof/>
                <w:webHidden/>
              </w:rPr>
              <w:fldChar w:fldCharType="end"/>
            </w:r>
          </w:hyperlink>
        </w:p>
        <w:p w14:paraId="318E271C" w14:textId="77777777" w:rsidR="00C91702" w:rsidRDefault="00CD72B9">
          <w:pPr>
            <w:pStyle w:val="TOC1"/>
            <w:tabs>
              <w:tab w:val="right" w:leader="dot" w:pos="9062"/>
            </w:tabs>
            <w:rPr>
              <w:rFonts w:eastAsiaTheme="minorEastAsia"/>
              <w:noProof/>
            </w:rPr>
          </w:pPr>
          <w:hyperlink w:anchor="_Toc57988046" w:history="1">
            <w:r w:rsidR="00C91702" w:rsidRPr="00484935">
              <w:rPr>
                <w:rStyle w:val="Hyperlink"/>
                <w:noProof/>
              </w:rPr>
              <w:t>THUYẾT MINH VÀ HƯỚNG DẪN ÁP DỤNG</w:t>
            </w:r>
            <w:r w:rsidR="00C91702">
              <w:rPr>
                <w:noProof/>
                <w:webHidden/>
              </w:rPr>
              <w:tab/>
            </w:r>
            <w:r w:rsidR="00622147">
              <w:rPr>
                <w:noProof/>
                <w:webHidden/>
              </w:rPr>
              <w:fldChar w:fldCharType="begin"/>
            </w:r>
            <w:r w:rsidR="00C91702">
              <w:rPr>
                <w:noProof/>
                <w:webHidden/>
              </w:rPr>
              <w:instrText xml:space="preserve"> PAGEREF _Toc57988046 \h </w:instrText>
            </w:r>
            <w:r w:rsidR="00622147">
              <w:rPr>
                <w:noProof/>
                <w:webHidden/>
              </w:rPr>
            </w:r>
            <w:r w:rsidR="00622147">
              <w:rPr>
                <w:noProof/>
                <w:webHidden/>
              </w:rPr>
              <w:fldChar w:fldCharType="separate"/>
            </w:r>
            <w:r w:rsidR="003E144C">
              <w:rPr>
                <w:noProof/>
                <w:webHidden/>
              </w:rPr>
              <w:t>1</w:t>
            </w:r>
            <w:r w:rsidR="00622147">
              <w:rPr>
                <w:noProof/>
                <w:webHidden/>
              </w:rPr>
              <w:fldChar w:fldCharType="end"/>
            </w:r>
          </w:hyperlink>
        </w:p>
        <w:p w14:paraId="357F3969" w14:textId="77777777" w:rsidR="00C91702" w:rsidRDefault="00CD72B9">
          <w:pPr>
            <w:pStyle w:val="TOC2"/>
            <w:tabs>
              <w:tab w:val="right" w:leader="dot" w:pos="9062"/>
            </w:tabs>
            <w:rPr>
              <w:rFonts w:eastAsiaTheme="minorEastAsia"/>
              <w:noProof/>
            </w:rPr>
          </w:pPr>
          <w:hyperlink w:anchor="_Toc57988047" w:history="1">
            <w:r w:rsidR="00C91702" w:rsidRPr="00484935">
              <w:rPr>
                <w:rStyle w:val="Hyperlink"/>
                <w:noProof/>
              </w:rPr>
              <w:t>1. Nội dung định mức bảo trì hệ thống thông tin tín hiệu đường sắt</w:t>
            </w:r>
            <w:r w:rsidR="00C91702">
              <w:rPr>
                <w:noProof/>
                <w:webHidden/>
              </w:rPr>
              <w:tab/>
            </w:r>
            <w:r w:rsidR="00622147">
              <w:rPr>
                <w:noProof/>
                <w:webHidden/>
              </w:rPr>
              <w:fldChar w:fldCharType="begin"/>
            </w:r>
            <w:r w:rsidR="00C91702">
              <w:rPr>
                <w:noProof/>
                <w:webHidden/>
              </w:rPr>
              <w:instrText xml:space="preserve"> PAGEREF _Toc57988047 \h </w:instrText>
            </w:r>
            <w:r w:rsidR="00622147">
              <w:rPr>
                <w:noProof/>
                <w:webHidden/>
              </w:rPr>
            </w:r>
            <w:r w:rsidR="00622147">
              <w:rPr>
                <w:noProof/>
                <w:webHidden/>
              </w:rPr>
              <w:fldChar w:fldCharType="separate"/>
            </w:r>
            <w:r w:rsidR="003E144C">
              <w:rPr>
                <w:noProof/>
                <w:webHidden/>
              </w:rPr>
              <w:t>1</w:t>
            </w:r>
            <w:r w:rsidR="00622147">
              <w:rPr>
                <w:noProof/>
                <w:webHidden/>
              </w:rPr>
              <w:fldChar w:fldCharType="end"/>
            </w:r>
          </w:hyperlink>
        </w:p>
        <w:p w14:paraId="6CCA3B9F" w14:textId="77777777" w:rsidR="00C91702" w:rsidRDefault="00CD72B9">
          <w:pPr>
            <w:pStyle w:val="TOC2"/>
            <w:tabs>
              <w:tab w:val="right" w:leader="dot" w:pos="9062"/>
            </w:tabs>
            <w:rPr>
              <w:rFonts w:eastAsiaTheme="minorEastAsia"/>
              <w:noProof/>
            </w:rPr>
          </w:pPr>
          <w:hyperlink w:anchor="_Toc57988048" w:history="1">
            <w:r w:rsidR="00C91702" w:rsidRPr="00484935">
              <w:rPr>
                <w:rStyle w:val="Hyperlink"/>
                <w:noProof/>
                <w:lang w:val="pt-BR"/>
              </w:rPr>
              <w:t>2. Kết cấu định mức bảo trì kết cấu hạ tầng đường sắt quốc gia</w:t>
            </w:r>
            <w:r w:rsidR="00C91702">
              <w:rPr>
                <w:noProof/>
                <w:webHidden/>
              </w:rPr>
              <w:tab/>
            </w:r>
            <w:r w:rsidR="00622147">
              <w:rPr>
                <w:noProof/>
                <w:webHidden/>
              </w:rPr>
              <w:fldChar w:fldCharType="begin"/>
            </w:r>
            <w:r w:rsidR="00C91702">
              <w:rPr>
                <w:noProof/>
                <w:webHidden/>
              </w:rPr>
              <w:instrText xml:space="preserve"> PAGEREF _Toc57988048 \h </w:instrText>
            </w:r>
            <w:r w:rsidR="00622147">
              <w:rPr>
                <w:noProof/>
                <w:webHidden/>
              </w:rPr>
            </w:r>
            <w:r w:rsidR="00622147">
              <w:rPr>
                <w:noProof/>
                <w:webHidden/>
              </w:rPr>
              <w:fldChar w:fldCharType="separate"/>
            </w:r>
            <w:r w:rsidR="003E144C">
              <w:rPr>
                <w:noProof/>
                <w:webHidden/>
              </w:rPr>
              <w:t>1</w:t>
            </w:r>
            <w:r w:rsidR="00622147">
              <w:rPr>
                <w:noProof/>
                <w:webHidden/>
              </w:rPr>
              <w:fldChar w:fldCharType="end"/>
            </w:r>
          </w:hyperlink>
        </w:p>
        <w:p w14:paraId="255E31BC" w14:textId="77777777" w:rsidR="00C91702" w:rsidRDefault="00CD72B9">
          <w:pPr>
            <w:pStyle w:val="TOC2"/>
            <w:tabs>
              <w:tab w:val="right" w:leader="dot" w:pos="9062"/>
            </w:tabs>
            <w:rPr>
              <w:rFonts w:eastAsiaTheme="minorEastAsia"/>
              <w:noProof/>
            </w:rPr>
          </w:pPr>
          <w:hyperlink w:anchor="_Toc57988049" w:history="1">
            <w:r w:rsidR="00C91702" w:rsidRPr="00484935">
              <w:rPr>
                <w:rStyle w:val="Hyperlink"/>
                <w:noProof/>
              </w:rPr>
              <w:t>3. Hướng dẫn áp dụng</w:t>
            </w:r>
            <w:r w:rsidR="00C91702">
              <w:rPr>
                <w:noProof/>
                <w:webHidden/>
              </w:rPr>
              <w:tab/>
            </w:r>
            <w:r w:rsidR="00622147">
              <w:rPr>
                <w:noProof/>
                <w:webHidden/>
              </w:rPr>
              <w:fldChar w:fldCharType="begin"/>
            </w:r>
            <w:r w:rsidR="00C91702">
              <w:rPr>
                <w:noProof/>
                <w:webHidden/>
              </w:rPr>
              <w:instrText xml:space="preserve"> PAGEREF _Toc57988049 \h </w:instrText>
            </w:r>
            <w:r w:rsidR="00622147">
              <w:rPr>
                <w:noProof/>
                <w:webHidden/>
              </w:rPr>
            </w:r>
            <w:r w:rsidR="00622147">
              <w:rPr>
                <w:noProof/>
                <w:webHidden/>
              </w:rPr>
              <w:fldChar w:fldCharType="separate"/>
            </w:r>
            <w:r w:rsidR="003E144C">
              <w:rPr>
                <w:noProof/>
                <w:webHidden/>
              </w:rPr>
              <w:t>2</w:t>
            </w:r>
            <w:r w:rsidR="00622147">
              <w:rPr>
                <w:noProof/>
                <w:webHidden/>
              </w:rPr>
              <w:fldChar w:fldCharType="end"/>
            </w:r>
          </w:hyperlink>
        </w:p>
        <w:p w14:paraId="29A6AD39" w14:textId="77777777" w:rsidR="00C91702" w:rsidRDefault="00CD72B9">
          <w:pPr>
            <w:pStyle w:val="TOC1"/>
            <w:tabs>
              <w:tab w:val="right" w:leader="dot" w:pos="9062"/>
            </w:tabs>
            <w:rPr>
              <w:rFonts w:eastAsiaTheme="minorEastAsia"/>
              <w:noProof/>
            </w:rPr>
          </w:pPr>
          <w:hyperlink w:anchor="_Toc57988050" w:history="1">
            <w:r w:rsidR="00C91702" w:rsidRPr="00484935">
              <w:rPr>
                <w:rStyle w:val="Hyperlink"/>
                <w:noProof/>
              </w:rPr>
              <w:t>PHẦN I - KHỐI LƯỢNG CÔNG TÁC BẢO TRÌ HỆ THỐNG THÔNG TIN TÍN HIỆU ĐƯỜNG SẮT</w:t>
            </w:r>
            <w:r w:rsidR="00C91702">
              <w:rPr>
                <w:noProof/>
                <w:webHidden/>
              </w:rPr>
              <w:tab/>
            </w:r>
            <w:r w:rsidR="00622147">
              <w:rPr>
                <w:noProof/>
                <w:webHidden/>
              </w:rPr>
              <w:fldChar w:fldCharType="begin"/>
            </w:r>
            <w:r w:rsidR="00C91702">
              <w:rPr>
                <w:noProof/>
                <w:webHidden/>
              </w:rPr>
              <w:instrText xml:space="preserve"> PAGEREF _Toc57988050 \h </w:instrText>
            </w:r>
            <w:r w:rsidR="00622147">
              <w:rPr>
                <w:noProof/>
                <w:webHidden/>
              </w:rPr>
            </w:r>
            <w:r w:rsidR="00622147">
              <w:rPr>
                <w:noProof/>
                <w:webHidden/>
              </w:rPr>
              <w:fldChar w:fldCharType="separate"/>
            </w:r>
            <w:r w:rsidR="003E144C">
              <w:rPr>
                <w:noProof/>
                <w:webHidden/>
              </w:rPr>
              <w:t>2</w:t>
            </w:r>
            <w:r w:rsidR="00622147">
              <w:rPr>
                <w:noProof/>
                <w:webHidden/>
              </w:rPr>
              <w:fldChar w:fldCharType="end"/>
            </w:r>
          </w:hyperlink>
        </w:p>
        <w:p w14:paraId="7A5038D3" w14:textId="77777777" w:rsidR="00C91702" w:rsidRDefault="00CD72B9">
          <w:pPr>
            <w:pStyle w:val="TOC1"/>
            <w:tabs>
              <w:tab w:val="right" w:leader="dot" w:pos="9062"/>
            </w:tabs>
            <w:rPr>
              <w:rFonts w:eastAsiaTheme="minorEastAsia"/>
              <w:noProof/>
            </w:rPr>
          </w:pPr>
          <w:hyperlink w:anchor="_Toc57988051" w:history="1">
            <w:r w:rsidR="00C91702" w:rsidRPr="00484935">
              <w:rPr>
                <w:rStyle w:val="Hyperlink"/>
                <w:noProof/>
              </w:rPr>
              <w:t>PHẦN II - ĐỊNH MỨC BẢO TRÌ HỆ THỐNG THÔNG TIN TÍN HIỆU ĐƯỜNG SẮT</w:t>
            </w:r>
            <w:r w:rsidR="00C91702">
              <w:rPr>
                <w:noProof/>
                <w:webHidden/>
              </w:rPr>
              <w:tab/>
            </w:r>
            <w:r w:rsidR="00622147">
              <w:rPr>
                <w:noProof/>
                <w:webHidden/>
              </w:rPr>
              <w:fldChar w:fldCharType="begin"/>
            </w:r>
            <w:r w:rsidR="00C91702">
              <w:rPr>
                <w:noProof/>
                <w:webHidden/>
              </w:rPr>
              <w:instrText xml:space="preserve"> PAGEREF _Toc57988051 \h </w:instrText>
            </w:r>
            <w:r w:rsidR="00622147">
              <w:rPr>
                <w:noProof/>
                <w:webHidden/>
              </w:rPr>
            </w:r>
            <w:r w:rsidR="00622147">
              <w:rPr>
                <w:noProof/>
                <w:webHidden/>
              </w:rPr>
              <w:fldChar w:fldCharType="separate"/>
            </w:r>
            <w:r w:rsidR="003E144C">
              <w:rPr>
                <w:noProof/>
                <w:webHidden/>
              </w:rPr>
              <w:t>28</w:t>
            </w:r>
            <w:r w:rsidR="00622147">
              <w:rPr>
                <w:noProof/>
                <w:webHidden/>
              </w:rPr>
              <w:fldChar w:fldCharType="end"/>
            </w:r>
          </w:hyperlink>
        </w:p>
        <w:p w14:paraId="72A0DDAD" w14:textId="77777777" w:rsidR="00C91702" w:rsidRDefault="00CD72B9">
          <w:pPr>
            <w:pStyle w:val="TOC2"/>
            <w:tabs>
              <w:tab w:val="right" w:leader="dot" w:pos="9062"/>
            </w:tabs>
            <w:rPr>
              <w:rFonts w:eastAsiaTheme="minorEastAsia"/>
              <w:noProof/>
            </w:rPr>
          </w:pPr>
          <w:hyperlink w:anchor="_Toc57988052" w:history="1">
            <w:r w:rsidR="00C91702" w:rsidRPr="00484935">
              <w:rPr>
                <w:rStyle w:val="Hyperlink"/>
                <w:noProof/>
              </w:rPr>
              <w:t>1. CẤU TRÚC CHUNG</w:t>
            </w:r>
            <w:r w:rsidR="00C91702">
              <w:rPr>
                <w:noProof/>
                <w:webHidden/>
              </w:rPr>
              <w:tab/>
            </w:r>
            <w:r w:rsidR="00622147">
              <w:rPr>
                <w:noProof/>
                <w:webHidden/>
              </w:rPr>
              <w:fldChar w:fldCharType="begin"/>
            </w:r>
            <w:r w:rsidR="00C91702">
              <w:rPr>
                <w:noProof/>
                <w:webHidden/>
              </w:rPr>
              <w:instrText xml:space="preserve"> PAGEREF _Toc57988052 \h </w:instrText>
            </w:r>
            <w:r w:rsidR="00622147">
              <w:rPr>
                <w:noProof/>
                <w:webHidden/>
              </w:rPr>
            </w:r>
            <w:r w:rsidR="00622147">
              <w:rPr>
                <w:noProof/>
                <w:webHidden/>
              </w:rPr>
              <w:fldChar w:fldCharType="separate"/>
            </w:r>
            <w:r w:rsidR="003E144C">
              <w:rPr>
                <w:noProof/>
                <w:webHidden/>
              </w:rPr>
              <w:t>28</w:t>
            </w:r>
            <w:r w:rsidR="00622147">
              <w:rPr>
                <w:noProof/>
                <w:webHidden/>
              </w:rPr>
              <w:fldChar w:fldCharType="end"/>
            </w:r>
          </w:hyperlink>
        </w:p>
        <w:p w14:paraId="20652CC3" w14:textId="77777777" w:rsidR="00C91702" w:rsidRDefault="00CD72B9">
          <w:pPr>
            <w:pStyle w:val="TOC2"/>
            <w:tabs>
              <w:tab w:val="right" w:leader="dot" w:pos="9062"/>
            </w:tabs>
            <w:rPr>
              <w:rFonts w:eastAsiaTheme="minorEastAsia"/>
              <w:noProof/>
            </w:rPr>
          </w:pPr>
          <w:hyperlink w:anchor="_Toc57988053" w:history="1">
            <w:r w:rsidR="00C91702" w:rsidRPr="00484935">
              <w:rPr>
                <w:rStyle w:val="Hyperlink"/>
                <w:noProof/>
              </w:rPr>
              <w:t>2. ĐỊNH MỨC CHI TIẾT</w:t>
            </w:r>
            <w:r w:rsidR="00C91702">
              <w:rPr>
                <w:noProof/>
                <w:webHidden/>
              </w:rPr>
              <w:tab/>
            </w:r>
            <w:r w:rsidR="00622147">
              <w:rPr>
                <w:noProof/>
                <w:webHidden/>
              </w:rPr>
              <w:fldChar w:fldCharType="begin"/>
            </w:r>
            <w:r w:rsidR="00C91702">
              <w:rPr>
                <w:noProof/>
                <w:webHidden/>
              </w:rPr>
              <w:instrText xml:space="preserve"> PAGEREF _Toc57988053 \h </w:instrText>
            </w:r>
            <w:r w:rsidR="00622147">
              <w:rPr>
                <w:noProof/>
                <w:webHidden/>
              </w:rPr>
            </w:r>
            <w:r w:rsidR="00622147">
              <w:rPr>
                <w:noProof/>
                <w:webHidden/>
              </w:rPr>
              <w:fldChar w:fldCharType="separate"/>
            </w:r>
            <w:r w:rsidR="003E144C">
              <w:rPr>
                <w:noProof/>
                <w:webHidden/>
              </w:rPr>
              <w:t>28</w:t>
            </w:r>
            <w:r w:rsidR="00622147">
              <w:rPr>
                <w:noProof/>
                <w:webHidden/>
              </w:rPr>
              <w:fldChar w:fldCharType="end"/>
            </w:r>
          </w:hyperlink>
        </w:p>
        <w:p w14:paraId="6472F281" w14:textId="77777777" w:rsidR="00C91702" w:rsidRDefault="00CD72B9">
          <w:pPr>
            <w:pStyle w:val="TOC4"/>
            <w:rPr>
              <w:rFonts w:eastAsiaTheme="minorEastAsia"/>
              <w:noProof/>
            </w:rPr>
          </w:pPr>
          <w:hyperlink w:anchor="_Toc57988054" w:history="1">
            <w:r w:rsidR="00C91702" w:rsidRPr="00484935">
              <w:rPr>
                <w:rStyle w:val="Hyperlink"/>
                <w:rFonts w:eastAsia="Times New Roman"/>
                <w:noProof/>
                <w:lang w:val="nl-NL"/>
              </w:rPr>
              <w:t>CHƯƠNG I. ĐƯỜNG TRUYỀN TẢI</w:t>
            </w:r>
            <w:r w:rsidR="00C91702">
              <w:rPr>
                <w:noProof/>
                <w:webHidden/>
              </w:rPr>
              <w:tab/>
            </w:r>
            <w:r w:rsidR="00622147">
              <w:rPr>
                <w:noProof/>
                <w:webHidden/>
              </w:rPr>
              <w:fldChar w:fldCharType="begin"/>
            </w:r>
            <w:r w:rsidR="00C91702">
              <w:rPr>
                <w:noProof/>
                <w:webHidden/>
              </w:rPr>
              <w:instrText xml:space="preserve"> PAGEREF _Toc57988054 \h </w:instrText>
            </w:r>
            <w:r w:rsidR="00622147">
              <w:rPr>
                <w:noProof/>
                <w:webHidden/>
              </w:rPr>
            </w:r>
            <w:r w:rsidR="00622147">
              <w:rPr>
                <w:noProof/>
                <w:webHidden/>
              </w:rPr>
              <w:fldChar w:fldCharType="separate"/>
            </w:r>
            <w:r w:rsidR="003E144C">
              <w:rPr>
                <w:noProof/>
                <w:webHidden/>
              </w:rPr>
              <w:t>29</w:t>
            </w:r>
            <w:r w:rsidR="00622147">
              <w:rPr>
                <w:noProof/>
                <w:webHidden/>
              </w:rPr>
              <w:fldChar w:fldCharType="end"/>
            </w:r>
          </w:hyperlink>
        </w:p>
        <w:p w14:paraId="28CE2B83" w14:textId="77777777" w:rsidR="00C91702" w:rsidRDefault="00CD72B9">
          <w:pPr>
            <w:pStyle w:val="TOC4"/>
            <w:rPr>
              <w:rFonts w:eastAsiaTheme="minorEastAsia"/>
              <w:noProof/>
            </w:rPr>
          </w:pPr>
          <w:hyperlink w:anchor="_Toc57988055" w:history="1">
            <w:r w:rsidR="00C91702" w:rsidRPr="00484935">
              <w:rPr>
                <w:rStyle w:val="Hyperlink"/>
                <w:rFonts w:eastAsia="Times New Roman"/>
                <w:noProof/>
              </w:rPr>
              <w:t>TTA.10100 Kiểm tra đường dây trần</w:t>
            </w:r>
            <w:r w:rsidR="00C91702">
              <w:rPr>
                <w:noProof/>
                <w:webHidden/>
              </w:rPr>
              <w:tab/>
            </w:r>
            <w:r w:rsidR="00622147">
              <w:rPr>
                <w:noProof/>
                <w:webHidden/>
              </w:rPr>
              <w:fldChar w:fldCharType="begin"/>
            </w:r>
            <w:r w:rsidR="00C91702">
              <w:rPr>
                <w:noProof/>
                <w:webHidden/>
              </w:rPr>
              <w:instrText xml:space="preserve"> PAGEREF _Toc57988055 \h </w:instrText>
            </w:r>
            <w:r w:rsidR="00622147">
              <w:rPr>
                <w:noProof/>
                <w:webHidden/>
              </w:rPr>
            </w:r>
            <w:r w:rsidR="00622147">
              <w:rPr>
                <w:noProof/>
                <w:webHidden/>
              </w:rPr>
              <w:fldChar w:fldCharType="separate"/>
            </w:r>
            <w:r w:rsidR="003E144C">
              <w:rPr>
                <w:noProof/>
                <w:webHidden/>
              </w:rPr>
              <w:t>29</w:t>
            </w:r>
            <w:r w:rsidR="00622147">
              <w:rPr>
                <w:noProof/>
                <w:webHidden/>
              </w:rPr>
              <w:fldChar w:fldCharType="end"/>
            </w:r>
          </w:hyperlink>
        </w:p>
        <w:p w14:paraId="0868029B" w14:textId="77777777" w:rsidR="00C91702" w:rsidRDefault="00CD72B9">
          <w:pPr>
            <w:pStyle w:val="TOC4"/>
            <w:rPr>
              <w:rFonts w:eastAsiaTheme="minorEastAsia"/>
              <w:noProof/>
            </w:rPr>
          </w:pPr>
          <w:hyperlink w:anchor="_Toc57988056" w:history="1">
            <w:r w:rsidR="00C91702" w:rsidRPr="00484935">
              <w:rPr>
                <w:rStyle w:val="Hyperlink"/>
                <w:rFonts w:eastAsia="Times New Roman"/>
                <w:noProof/>
              </w:rPr>
              <w:t>TTA.10300 Kiểm tra lập kế hoạch</w:t>
            </w:r>
            <w:r w:rsidR="00C91702">
              <w:rPr>
                <w:noProof/>
                <w:webHidden/>
              </w:rPr>
              <w:tab/>
            </w:r>
            <w:r w:rsidR="00622147">
              <w:rPr>
                <w:noProof/>
                <w:webHidden/>
              </w:rPr>
              <w:fldChar w:fldCharType="begin"/>
            </w:r>
            <w:r w:rsidR="00C91702">
              <w:rPr>
                <w:noProof/>
                <w:webHidden/>
              </w:rPr>
              <w:instrText xml:space="preserve"> PAGEREF _Toc57988056 \h </w:instrText>
            </w:r>
            <w:r w:rsidR="00622147">
              <w:rPr>
                <w:noProof/>
                <w:webHidden/>
              </w:rPr>
            </w:r>
            <w:r w:rsidR="00622147">
              <w:rPr>
                <w:noProof/>
                <w:webHidden/>
              </w:rPr>
              <w:fldChar w:fldCharType="separate"/>
            </w:r>
            <w:r w:rsidR="003E144C">
              <w:rPr>
                <w:noProof/>
                <w:webHidden/>
              </w:rPr>
              <w:t>30</w:t>
            </w:r>
            <w:r w:rsidR="00622147">
              <w:rPr>
                <w:noProof/>
                <w:webHidden/>
              </w:rPr>
              <w:fldChar w:fldCharType="end"/>
            </w:r>
          </w:hyperlink>
        </w:p>
        <w:p w14:paraId="1938A8C3" w14:textId="77777777" w:rsidR="00C91702" w:rsidRDefault="00CD72B9">
          <w:pPr>
            <w:pStyle w:val="TOC4"/>
            <w:rPr>
              <w:rFonts w:eastAsiaTheme="minorEastAsia"/>
              <w:noProof/>
            </w:rPr>
          </w:pPr>
          <w:hyperlink w:anchor="_Toc57988057" w:history="1">
            <w:r w:rsidR="00C91702" w:rsidRPr="00484935">
              <w:rPr>
                <w:rStyle w:val="Hyperlink"/>
                <w:rFonts w:eastAsia="Times New Roman"/>
                <w:noProof/>
              </w:rPr>
              <w:t>TTA.10500 Quét nhện đường dây</w:t>
            </w:r>
            <w:r w:rsidR="00C91702">
              <w:rPr>
                <w:noProof/>
                <w:webHidden/>
              </w:rPr>
              <w:tab/>
            </w:r>
            <w:r w:rsidR="00622147">
              <w:rPr>
                <w:noProof/>
                <w:webHidden/>
              </w:rPr>
              <w:fldChar w:fldCharType="begin"/>
            </w:r>
            <w:r w:rsidR="00C91702">
              <w:rPr>
                <w:noProof/>
                <w:webHidden/>
              </w:rPr>
              <w:instrText xml:space="preserve"> PAGEREF _Toc57988057 \h </w:instrText>
            </w:r>
            <w:r w:rsidR="00622147">
              <w:rPr>
                <w:noProof/>
                <w:webHidden/>
              </w:rPr>
            </w:r>
            <w:r w:rsidR="00622147">
              <w:rPr>
                <w:noProof/>
                <w:webHidden/>
              </w:rPr>
              <w:fldChar w:fldCharType="separate"/>
            </w:r>
            <w:r w:rsidR="003E144C">
              <w:rPr>
                <w:noProof/>
                <w:webHidden/>
              </w:rPr>
              <w:t>31</w:t>
            </w:r>
            <w:r w:rsidR="00622147">
              <w:rPr>
                <w:noProof/>
                <w:webHidden/>
              </w:rPr>
              <w:fldChar w:fldCharType="end"/>
            </w:r>
          </w:hyperlink>
        </w:p>
        <w:p w14:paraId="2DAEFA03" w14:textId="77777777" w:rsidR="00C91702" w:rsidRDefault="00CD72B9">
          <w:pPr>
            <w:pStyle w:val="TOC4"/>
            <w:rPr>
              <w:rFonts w:eastAsiaTheme="minorEastAsia"/>
              <w:noProof/>
            </w:rPr>
          </w:pPr>
          <w:hyperlink w:anchor="_Toc57988058" w:history="1">
            <w:r w:rsidR="00C91702" w:rsidRPr="00484935">
              <w:rPr>
                <w:rStyle w:val="Hyperlink"/>
                <w:rFonts w:eastAsia="Times New Roman"/>
                <w:noProof/>
              </w:rPr>
              <w:t>TTA.10600  Lau sứ, chấm sơn cuống sứ</w:t>
            </w:r>
            <w:r w:rsidR="00C91702">
              <w:rPr>
                <w:noProof/>
                <w:webHidden/>
              </w:rPr>
              <w:tab/>
            </w:r>
            <w:r w:rsidR="00622147">
              <w:rPr>
                <w:noProof/>
                <w:webHidden/>
              </w:rPr>
              <w:fldChar w:fldCharType="begin"/>
            </w:r>
            <w:r w:rsidR="00C91702">
              <w:rPr>
                <w:noProof/>
                <w:webHidden/>
              </w:rPr>
              <w:instrText xml:space="preserve"> PAGEREF _Toc57988058 \h </w:instrText>
            </w:r>
            <w:r w:rsidR="00622147">
              <w:rPr>
                <w:noProof/>
                <w:webHidden/>
              </w:rPr>
            </w:r>
            <w:r w:rsidR="00622147">
              <w:rPr>
                <w:noProof/>
                <w:webHidden/>
              </w:rPr>
              <w:fldChar w:fldCharType="separate"/>
            </w:r>
            <w:r w:rsidR="003E144C">
              <w:rPr>
                <w:noProof/>
                <w:webHidden/>
              </w:rPr>
              <w:t>31</w:t>
            </w:r>
            <w:r w:rsidR="00622147">
              <w:rPr>
                <w:noProof/>
                <w:webHidden/>
              </w:rPr>
              <w:fldChar w:fldCharType="end"/>
            </w:r>
          </w:hyperlink>
        </w:p>
        <w:p w14:paraId="2CBA0F45" w14:textId="77777777" w:rsidR="00C91702" w:rsidRDefault="00CD72B9">
          <w:pPr>
            <w:pStyle w:val="TOC4"/>
            <w:rPr>
              <w:rFonts w:eastAsiaTheme="minorEastAsia"/>
              <w:noProof/>
            </w:rPr>
          </w:pPr>
          <w:hyperlink w:anchor="_Toc57988059" w:history="1">
            <w:r w:rsidR="00C91702" w:rsidRPr="00484935">
              <w:rPr>
                <w:rStyle w:val="Hyperlink"/>
                <w:rFonts w:eastAsia="Times New Roman"/>
                <w:noProof/>
              </w:rPr>
              <w:t>TTA.10700 Duy tu tháng hộp cáp thông tin loại 10 đôi</w:t>
            </w:r>
            <w:r w:rsidR="00C91702">
              <w:rPr>
                <w:noProof/>
                <w:webHidden/>
              </w:rPr>
              <w:tab/>
            </w:r>
            <w:r w:rsidR="00622147">
              <w:rPr>
                <w:noProof/>
                <w:webHidden/>
              </w:rPr>
              <w:fldChar w:fldCharType="begin"/>
            </w:r>
            <w:r w:rsidR="00C91702">
              <w:rPr>
                <w:noProof/>
                <w:webHidden/>
              </w:rPr>
              <w:instrText xml:space="preserve"> PAGEREF _Toc57988059 \h </w:instrText>
            </w:r>
            <w:r w:rsidR="00622147">
              <w:rPr>
                <w:noProof/>
                <w:webHidden/>
              </w:rPr>
            </w:r>
            <w:r w:rsidR="00622147">
              <w:rPr>
                <w:noProof/>
                <w:webHidden/>
              </w:rPr>
              <w:fldChar w:fldCharType="separate"/>
            </w:r>
            <w:r w:rsidR="003E144C">
              <w:rPr>
                <w:noProof/>
                <w:webHidden/>
              </w:rPr>
              <w:t>32</w:t>
            </w:r>
            <w:r w:rsidR="00622147">
              <w:rPr>
                <w:noProof/>
                <w:webHidden/>
              </w:rPr>
              <w:fldChar w:fldCharType="end"/>
            </w:r>
          </w:hyperlink>
        </w:p>
        <w:p w14:paraId="78E89D29" w14:textId="77777777" w:rsidR="00C91702" w:rsidRDefault="00CD72B9">
          <w:pPr>
            <w:pStyle w:val="TOC4"/>
            <w:rPr>
              <w:rFonts w:eastAsiaTheme="minorEastAsia"/>
              <w:noProof/>
            </w:rPr>
          </w:pPr>
          <w:hyperlink w:anchor="_Toc57988060" w:history="1">
            <w:r w:rsidR="00C91702" w:rsidRPr="00484935">
              <w:rPr>
                <w:rStyle w:val="Hyperlink"/>
                <w:rFonts w:eastAsia="Times New Roman"/>
                <w:noProof/>
              </w:rPr>
              <w:t>TTA.10800 Duy tu tháng hộp cáp thông tin loại trên 10 đôi</w:t>
            </w:r>
            <w:r w:rsidR="00C91702">
              <w:rPr>
                <w:noProof/>
                <w:webHidden/>
              </w:rPr>
              <w:tab/>
            </w:r>
            <w:r w:rsidR="00622147">
              <w:rPr>
                <w:noProof/>
                <w:webHidden/>
              </w:rPr>
              <w:fldChar w:fldCharType="begin"/>
            </w:r>
            <w:r w:rsidR="00C91702">
              <w:rPr>
                <w:noProof/>
                <w:webHidden/>
              </w:rPr>
              <w:instrText xml:space="preserve"> PAGEREF _Toc57988060 \h </w:instrText>
            </w:r>
            <w:r w:rsidR="00622147">
              <w:rPr>
                <w:noProof/>
                <w:webHidden/>
              </w:rPr>
            </w:r>
            <w:r w:rsidR="00622147">
              <w:rPr>
                <w:noProof/>
                <w:webHidden/>
              </w:rPr>
              <w:fldChar w:fldCharType="separate"/>
            </w:r>
            <w:r w:rsidR="003E144C">
              <w:rPr>
                <w:noProof/>
                <w:webHidden/>
              </w:rPr>
              <w:t>32</w:t>
            </w:r>
            <w:r w:rsidR="00622147">
              <w:rPr>
                <w:noProof/>
                <w:webHidden/>
              </w:rPr>
              <w:fldChar w:fldCharType="end"/>
            </w:r>
          </w:hyperlink>
        </w:p>
        <w:p w14:paraId="0EE21899" w14:textId="77777777" w:rsidR="00C91702" w:rsidRDefault="00CD72B9">
          <w:pPr>
            <w:pStyle w:val="TOC4"/>
            <w:rPr>
              <w:rFonts w:eastAsiaTheme="minorEastAsia"/>
              <w:noProof/>
            </w:rPr>
          </w:pPr>
          <w:hyperlink w:anchor="_Toc57988061" w:history="1">
            <w:r w:rsidR="00C91702" w:rsidRPr="00484935">
              <w:rPr>
                <w:rStyle w:val="Hyperlink"/>
                <w:rFonts w:eastAsia="Times New Roman"/>
                <w:noProof/>
              </w:rPr>
              <w:t>TTA.20100 Duy tu cột nhập ga, nhập đài</w:t>
            </w:r>
            <w:r w:rsidR="00C91702">
              <w:rPr>
                <w:noProof/>
                <w:webHidden/>
              </w:rPr>
              <w:tab/>
            </w:r>
            <w:r w:rsidR="00622147">
              <w:rPr>
                <w:noProof/>
                <w:webHidden/>
              </w:rPr>
              <w:fldChar w:fldCharType="begin"/>
            </w:r>
            <w:r w:rsidR="00C91702">
              <w:rPr>
                <w:noProof/>
                <w:webHidden/>
              </w:rPr>
              <w:instrText xml:space="preserve"> PAGEREF _Toc57988061 \h </w:instrText>
            </w:r>
            <w:r w:rsidR="00622147">
              <w:rPr>
                <w:noProof/>
                <w:webHidden/>
              </w:rPr>
            </w:r>
            <w:r w:rsidR="00622147">
              <w:rPr>
                <w:noProof/>
                <w:webHidden/>
              </w:rPr>
              <w:fldChar w:fldCharType="separate"/>
            </w:r>
            <w:r w:rsidR="003E144C">
              <w:rPr>
                <w:noProof/>
                <w:webHidden/>
              </w:rPr>
              <w:t>33</w:t>
            </w:r>
            <w:r w:rsidR="00622147">
              <w:rPr>
                <w:noProof/>
                <w:webHidden/>
              </w:rPr>
              <w:fldChar w:fldCharType="end"/>
            </w:r>
          </w:hyperlink>
        </w:p>
        <w:p w14:paraId="12D64BE0" w14:textId="77777777" w:rsidR="00C91702" w:rsidRDefault="00CD72B9">
          <w:pPr>
            <w:pStyle w:val="TOC4"/>
            <w:rPr>
              <w:rFonts w:eastAsiaTheme="minorEastAsia"/>
              <w:noProof/>
            </w:rPr>
          </w:pPr>
          <w:hyperlink w:anchor="_Toc57988062" w:history="1">
            <w:r w:rsidR="00C91702" w:rsidRPr="00484935">
              <w:rPr>
                <w:rStyle w:val="Hyperlink"/>
                <w:rFonts w:eastAsia="Times New Roman"/>
                <w:noProof/>
              </w:rPr>
              <w:t>TTA.20200 Duy tu năm cáp thông tin, tín hiệu chôn treo; cáp bọc thuê bao nội hạt</w:t>
            </w:r>
            <w:r w:rsidR="00C91702">
              <w:rPr>
                <w:noProof/>
                <w:webHidden/>
              </w:rPr>
              <w:tab/>
            </w:r>
            <w:r w:rsidR="00622147">
              <w:rPr>
                <w:noProof/>
                <w:webHidden/>
              </w:rPr>
              <w:fldChar w:fldCharType="begin"/>
            </w:r>
            <w:r w:rsidR="00C91702">
              <w:rPr>
                <w:noProof/>
                <w:webHidden/>
              </w:rPr>
              <w:instrText xml:space="preserve"> PAGEREF _Toc57988062 \h </w:instrText>
            </w:r>
            <w:r w:rsidR="00622147">
              <w:rPr>
                <w:noProof/>
                <w:webHidden/>
              </w:rPr>
            </w:r>
            <w:r w:rsidR="00622147">
              <w:rPr>
                <w:noProof/>
                <w:webHidden/>
              </w:rPr>
              <w:fldChar w:fldCharType="separate"/>
            </w:r>
            <w:r w:rsidR="003E144C">
              <w:rPr>
                <w:noProof/>
                <w:webHidden/>
              </w:rPr>
              <w:t>34</w:t>
            </w:r>
            <w:r w:rsidR="00622147">
              <w:rPr>
                <w:noProof/>
                <w:webHidden/>
              </w:rPr>
              <w:fldChar w:fldCharType="end"/>
            </w:r>
          </w:hyperlink>
        </w:p>
        <w:p w14:paraId="42297CE2" w14:textId="77777777" w:rsidR="00C91702" w:rsidRDefault="00CD72B9">
          <w:pPr>
            <w:pStyle w:val="TOC4"/>
            <w:rPr>
              <w:rFonts w:eastAsiaTheme="minorEastAsia"/>
              <w:noProof/>
            </w:rPr>
          </w:pPr>
          <w:hyperlink w:anchor="_Toc57988063" w:history="1">
            <w:r w:rsidR="00C91702" w:rsidRPr="00484935">
              <w:rPr>
                <w:rStyle w:val="Hyperlink"/>
                <w:rFonts w:eastAsia="Times New Roman"/>
                <w:noProof/>
              </w:rPr>
              <w:t>TTA.20300  Duy tu năm hộp cáp thông tin loại 10 đôi</w:t>
            </w:r>
            <w:r w:rsidR="00C91702">
              <w:rPr>
                <w:noProof/>
                <w:webHidden/>
              </w:rPr>
              <w:tab/>
            </w:r>
            <w:r w:rsidR="00622147">
              <w:rPr>
                <w:noProof/>
                <w:webHidden/>
              </w:rPr>
              <w:fldChar w:fldCharType="begin"/>
            </w:r>
            <w:r w:rsidR="00C91702">
              <w:rPr>
                <w:noProof/>
                <w:webHidden/>
              </w:rPr>
              <w:instrText xml:space="preserve"> PAGEREF _Toc57988063 \h </w:instrText>
            </w:r>
            <w:r w:rsidR="00622147">
              <w:rPr>
                <w:noProof/>
                <w:webHidden/>
              </w:rPr>
            </w:r>
            <w:r w:rsidR="00622147">
              <w:rPr>
                <w:noProof/>
                <w:webHidden/>
              </w:rPr>
              <w:fldChar w:fldCharType="separate"/>
            </w:r>
            <w:r w:rsidR="003E144C">
              <w:rPr>
                <w:noProof/>
                <w:webHidden/>
              </w:rPr>
              <w:t>34</w:t>
            </w:r>
            <w:r w:rsidR="00622147">
              <w:rPr>
                <w:noProof/>
                <w:webHidden/>
              </w:rPr>
              <w:fldChar w:fldCharType="end"/>
            </w:r>
          </w:hyperlink>
        </w:p>
        <w:p w14:paraId="4CA8BFE5" w14:textId="77777777" w:rsidR="00C91702" w:rsidRDefault="00CD72B9">
          <w:pPr>
            <w:pStyle w:val="TOC4"/>
            <w:rPr>
              <w:rFonts w:eastAsiaTheme="minorEastAsia"/>
              <w:noProof/>
            </w:rPr>
          </w:pPr>
          <w:hyperlink w:anchor="_Toc57988064" w:history="1">
            <w:r w:rsidR="00C91702" w:rsidRPr="00484935">
              <w:rPr>
                <w:rStyle w:val="Hyperlink"/>
                <w:rFonts w:eastAsia="Times New Roman"/>
                <w:noProof/>
              </w:rPr>
              <w:t>TTA.20400 Duy tu năm hộp cáp thông tin loại trên 10 đôi</w:t>
            </w:r>
            <w:r w:rsidR="00C91702">
              <w:rPr>
                <w:noProof/>
                <w:webHidden/>
              </w:rPr>
              <w:tab/>
            </w:r>
            <w:r w:rsidR="00622147">
              <w:rPr>
                <w:noProof/>
                <w:webHidden/>
              </w:rPr>
              <w:fldChar w:fldCharType="begin"/>
            </w:r>
            <w:r w:rsidR="00C91702">
              <w:rPr>
                <w:noProof/>
                <w:webHidden/>
              </w:rPr>
              <w:instrText xml:space="preserve"> PAGEREF _Toc57988064 \h </w:instrText>
            </w:r>
            <w:r w:rsidR="00622147">
              <w:rPr>
                <w:noProof/>
                <w:webHidden/>
              </w:rPr>
            </w:r>
            <w:r w:rsidR="00622147">
              <w:rPr>
                <w:noProof/>
                <w:webHidden/>
              </w:rPr>
              <w:fldChar w:fldCharType="separate"/>
            </w:r>
            <w:r w:rsidR="003E144C">
              <w:rPr>
                <w:noProof/>
                <w:webHidden/>
              </w:rPr>
              <w:t>35</w:t>
            </w:r>
            <w:r w:rsidR="00622147">
              <w:rPr>
                <w:noProof/>
                <w:webHidden/>
              </w:rPr>
              <w:fldChar w:fldCharType="end"/>
            </w:r>
          </w:hyperlink>
        </w:p>
        <w:p w14:paraId="00D68D36" w14:textId="77777777" w:rsidR="00C91702" w:rsidRDefault="00CD72B9">
          <w:pPr>
            <w:pStyle w:val="TOC4"/>
            <w:rPr>
              <w:rFonts w:eastAsiaTheme="minorEastAsia"/>
              <w:noProof/>
            </w:rPr>
          </w:pPr>
          <w:hyperlink w:anchor="_Toc57988065" w:history="1">
            <w:r w:rsidR="00C91702" w:rsidRPr="00484935">
              <w:rPr>
                <w:rStyle w:val="Hyperlink"/>
                <w:rFonts w:eastAsia="Times New Roman"/>
                <w:noProof/>
              </w:rPr>
              <w:t>TTA.30100 Phát cây thông thoại</w:t>
            </w:r>
            <w:r w:rsidR="00C91702">
              <w:rPr>
                <w:noProof/>
                <w:webHidden/>
              </w:rPr>
              <w:tab/>
            </w:r>
            <w:r w:rsidR="00622147">
              <w:rPr>
                <w:noProof/>
                <w:webHidden/>
              </w:rPr>
              <w:fldChar w:fldCharType="begin"/>
            </w:r>
            <w:r w:rsidR="00C91702">
              <w:rPr>
                <w:noProof/>
                <w:webHidden/>
              </w:rPr>
              <w:instrText xml:space="preserve"> PAGEREF _Toc57988065 \h </w:instrText>
            </w:r>
            <w:r w:rsidR="00622147">
              <w:rPr>
                <w:noProof/>
                <w:webHidden/>
              </w:rPr>
            </w:r>
            <w:r w:rsidR="00622147">
              <w:rPr>
                <w:noProof/>
                <w:webHidden/>
              </w:rPr>
              <w:fldChar w:fldCharType="separate"/>
            </w:r>
            <w:r w:rsidR="003E144C">
              <w:rPr>
                <w:noProof/>
                <w:webHidden/>
              </w:rPr>
              <w:t>36</w:t>
            </w:r>
            <w:r w:rsidR="00622147">
              <w:rPr>
                <w:noProof/>
                <w:webHidden/>
              </w:rPr>
              <w:fldChar w:fldCharType="end"/>
            </w:r>
          </w:hyperlink>
        </w:p>
        <w:p w14:paraId="41F3FC00" w14:textId="77777777" w:rsidR="00C91702" w:rsidRDefault="00CD72B9">
          <w:pPr>
            <w:pStyle w:val="TOC4"/>
            <w:rPr>
              <w:rFonts w:eastAsiaTheme="minorEastAsia"/>
              <w:noProof/>
            </w:rPr>
          </w:pPr>
          <w:hyperlink w:anchor="_Toc57988066" w:history="1">
            <w:r w:rsidR="00C91702" w:rsidRPr="00484935">
              <w:rPr>
                <w:rStyle w:val="Hyperlink"/>
                <w:rFonts w:eastAsia="Times New Roman"/>
                <w:noProof/>
              </w:rPr>
              <w:t>TTA.30200 Đắp ụ cột</w:t>
            </w:r>
            <w:r w:rsidR="00C91702">
              <w:rPr>
                <w:noProof/>
                <w:webHidden/>
              </w:rPr>
              <w:tab/>
            </w:r>
            <w:r w:rsidR="00622147">
              <w:rPr>
                <w:noProof/>
                <w:webHidden/>
              </w:rPr>
              <w:fldChar w:fldCharType="begin"/>
            </w:r>
            <w:r w:rsidR="00C91702">
              <w:rPr>
                <w:noProof/>
                <w:webHidden/>
              </w:rPr>
              <w:instrText xml:space="preserve"> PAGEREF _Toc57988066 \h </w:instrText>
            </w:r>
            <w:r w:rsidR="00622147">
              <w:rPr>
                <w:noProof/>
                <w:webHidden/>
              </w:rPr>
            </w:r>
            <w:r w:rsidR="00622147">
              <w:rPr>
                <w:noProof/>
                <w:webHidden/>
              </w:rPr>
              <w:fldChar w:fldCharType="separate"/>
            </w:r>
            <w:r w:rsidR="003E144C">
              <w:rPr>
                <w:noProof/>
                <w:webHidden/>
              </w:rPr>
              <w:t>37</w:t>
            </w:r>
            <w:r w:rsidR="00622147">
              <w:rPr>
                <w:noProof/>
                <w:webHidden/>
              </w:rPr>
              <w:fldChar w:fldCharType="end"/>
            </w:r>
          </w:hyperlink>
        </w:p>
        <w:p w14:paraId="48176C5C" w14:textId="77777777" w:rsidR="00C91702" w:rsidRDefault="00CD72B9">
          <w:pPr>
            <w:pStyle w:val="TOC4"/>
            <w:rPr>
              <w:rFonts w:eastAsiaTheme="minorEastAsia"/>
              <w:noProof/>
            </w:rPr>
          </w:pPr>
          <w:hyperlink w:anchor="_Toc57988067" w:history="1">
            <w:r w:rsidR="00C91702" w:rsidRPr="00484935">
              <w:rPr>
                <w:rStyle w:val="Hyperlink"/>
                <w:rFonts w:eastAsia="Times New Roman"/>
                <w:noProof/>
              </w:rPr>
              <w:t>TTA.30400 Sơn viết số cột điện</w:t>
            </w:r>
            <w:r w:rsidR="00C91702">
              <w:rPr>
                <w:noProof/>
                <w:webHidden/>
              </w:rPr>
              <w:tab/>
            </w:r>
            <w:r w:rsidR="00622147">
              <w:rPr>
                <w:noProof/>
                <w:webHidden/>
              </w:rPr>
              <w:fldChar w:fldCharType="begin"/>
            </w:r>
            <w:r w:rsidR="00C91702">
              <w:rPr>
                <w:noProof/>
                <w:webHidden/>
              </w:rPr>
              <w:instrText xml:space="preserve"> PAGEREF _Toc57988067 \h </w:instrText>
            </w:r>
            <w:r w:rsidR="00622147">
              <w:rPr>
                <w:noProof/>
                <w:webHidden/>
              </w:rPr>
            </w:r>
            <w:r w:rsidR="00622147">
              <w:rPr>
                <w:noProof/>
                <w:webHidden/>
              </w:rPr>
              <w:fldChar w:fldCharType="separate"/>
            </w:r>
            <w:r w:rsidR="003E144C">
              <w:rPr>
                <w:noProof/>
                <w:webHidden/>
              </w:rPr>
              <w:t>37</w:t>
            </w:r>
            <w:r w:rsidR="00622147">
              <w:rPr>
                <w:noProof/>
                <w:webHidden/>
              </w:rPr>
              <w:fldChar w:fldCharType="end"/>
            </w:r>
          </w:hyperlink>
        </w:p>
        <w:p w14:paraId="45A4DAFD" w14:textId="77777777" w:rsidR="00C91702" w:rsidRDefault="00CD72B9">
          <w:pPr>
            <w:pStyle w:val="TOC4"/>
            <w:rPr>
              <w:rFonts w:eastAsiaTheme="minorEastAsia"/>
              <w:noProof/>
            </w:rPr>
          </w:pPr>
          <w:hyperlink w:anchor="_Toc57988068" w:history="1">
            <w:r w:rsidR="00C91702" w:rsidRPr="00484935">
              <w:rPr>
                <w:rStyle w:val="Hyperlink"/>
                <w:rFonts w:eastAsia="Times New Roman"/>
                <w:noProof/>
              </w:rPr>
              <w:t>TTA.30500 Sơn phủ tăng đơ + coliê dây co</w:t>
            </w:r>
            <w:r w:rsidR="00C91702">
              <w:rPr>
                <w:noProof/>
                <w:webHidden/>
              </w:rPr>
              <w:tab/>
            </w:r>
            <w:r w:rsidR="00622147">
              <w:rPr>
                <w:noProof/>
                <w:webHidden/>
              </w:rPr>
              <w:fldChar w:fldCharType="begin"/>
            </w:r>
            <w:r w:rsidR="00C91702">
              <w:rPr>
                <w:noProof/>
                <w:webHidden/>
              </w:rPr>
              <w:instrText xml:space="preserve"> PAGEREF _Toc57988068 \h </w:instrText>
            </w:r>
            <w:r w:rsidR="00622147">
              <w:rPr>
                <w:noProof/>
                <w:webHidden/>
              </w:rPr>
            </w:r>
            <w:r w:rsidR="00622147">
              <w:rPr>
                <w:noProof/>
                <w:webHidden/>
              </w:rPr>
              <w:fldChar w:fldCharType="separate"/>
            </w:r>
            <w:r w:rsidR="003E144C">
              <w:rPr>
                <w:noProof/>
                <w:webHidden/>
              </w:rPr>
              <w:t>38</w:t>
            </w:r>
            <w:r w:rsidR="00622147">
              <w:rPr>
                <w:noProof/>
                <w:webHidden/>
              </w:rPr>
              <w:fldChar w:fldCharType="end"/>
            </w:r>
          </w:hyperlink>
        </w:p>
        <w:p w14:paraId="60720662" w14:textId="77777777" w:rsidR="00C91702" w:rsidRDefault="00CD72B9">
          <w:pPr>
            <w:pStyle w:val="TOC4"/>
            <w:rPr>
              <w:rFonts w:eastAsiaTheme="minorEastAsia"/>
              <w:noProof/>
            </w:rPr>
          </w:pPr>
          <w:hyperlink w:anchor="_Toc57988069" w:history="1">
            <w:r w:rsidR="00C91702" w:rsidRPr="00484935">
              <w:rPr>
                <w:rStyle w:val="Hyperlink"/>
                <w:rFonts w:eastAsia="Times New Roman"/>
                <w:noProof/>
              </w:rPr>
              <w:t>TTA.30600 Sơn bàn đảo Việt nam</w:t>
            </w:r>
            <w:r w:rsidR="00C91702">
              <w:rPr>
                <w:noProof/>
                <w:webHidden/>
              </w:rPr>
              <w:tab/>
            </w:r>
            <w:r w:rsidR="00622147">
              <w:rPr>
                <w:noProof/>
                <w:webHidden/>
              </w:rPr>
              <w:fldChar w:fldCharType="begin"/>
            </w:r>
            <w:r w:rsidR="00C91702">
              <w:rPr>
                <w:noProof/>
                <w:webHidden/>
              </w:rPr>
              <w:instrText xml:space="preserve"> PAGEREF _Toc57988069 \h </w:instrText>
            </w:r>
            <w:r w:rsidR="00622147">
              <w:rPr>
                <w:noProof/>
                <w:webHidden/>
              </w:rPr>
            </w:r>
            <w:r w:rsidR="00622147">
              <w:rPr>
                <w:noProof/>
                <w:webHidden/>
              </w:rPr>
              <w:fldChar w:fldCharType="separate"/>
            </w:r>
            <w:r w:rsidR="003E144C">
              <w:rPr>
                <w:noProof/>
                <w:webHidden/>
              </w:rPr>
              <w:t>38</w:t>
            </w:r>
            <w:r w:rsidR="00622147">
              <w:rPr>
                <w:noProof/>
                <w:webHidden/>
              </w:rPr>
              <w:fldChar w:fldCharType="end"/>
            </w:r>
          </w:hyperlink>
        </w:p>
        <w:p w14:paraId="116BBBB7" w14:textId="77777777" w:rsidR="00C91702" w:rsidRDefault="00CD72B9">
          <w:pPr>
            <w:pStyle w:val="TOC4"/>
            <w:rPr>
              <w:rFonts w:eastAsiaTheme="minorEastAsia"/>
              <w:noProof/>
            </w:rPr>
          </w:pPr>
          <w:hyperlink w:anchor="_Toc57988070" w:history="1">
            <w:r w:rsidR="00C91702" w:rsidRPr="00484935">
              <w:rPr>
                <w:rStyle w:val="Hyperlink"/>
                <w:rFonts w:eastAsia="Times New Roman"/>
                <w:noProof/>
              </w:rPr>
              <w:t>TTA.30700 Sơn sắt chống xà 2,5m</w:t>
            </w:r>
            <w:r w:rsidR="00C91702">
              <w:rPr>
                <w:noProof/>
                <w:webHidden/>
              </w:rPr>
              <w:tab/>
            </w:r>
            <w:r w:rsidR="00622147">
              <w:rPr>
                <w:noProof/>
                <w:webHidden/>
              </w:rPr>
              <w:fldChar w:fldCharType="begin"/>
            </w:r>
            <w:r w:rsidR="00C91702">
              <w:rPr>
                <w:noProof/>
                <w:webHidden/>
              </w:rPr>
              <w:instrText xml:space="preserve"> PAGEREF _Toc57988070 \h </w:instrText>
            </w:r>
            <w:r w:rsidR="00622147">
              <w:rPr>
                <w:noProof/>
                <w:webHidden/>
              </w:rPr>
            </w:r>
            <w:r w:rsidR="00622147">
              <w:rPr>
                <w:noProof/>
                <w:webHidden/>
              </w:rPr>
              <w:fldChar w:fldCharType="separate"/>
            </w:r>
            <w:r w:rsidR="003E144C">
              <w:rPr>
                <w:noProof/>
                <w:webHidden/>
              </w:rPr>
              <w:t>39</w:t>
            </w:r>
            <w:r w:rsidR="00622147">
              <w:rPr>
                <w:noProof/>
                <w:webHidden/>
              </w:rPr>
              <w:fldChar w:fldCharType="end"/>
            </w:r>
          </w:hyperlink>
        </w:p>
        <w:p w14:paraId="6D0D1459" w14:textId="77777777" w:rsidR="00C91702" w:rsidRDefault="00CD72B9">
          <w:pPr>
            <w:pStyle w:val="TOC4"/>
            <w:rPr>
              <w:rFonts w:eastAsiaTheme="minorEastAsia"/>
              <w:noProof/>
            </w:rPr>
          </w:pPr>
          <w:hyperlink w:anchor="_Toc57988071" w:history="1">
            <w:r w:rsidR="00C91702" w:rsidRPr="00484935">
              <w:rPr>
                <w:rStyle w:val="Hyperlink"/>
                <w:rFonts w:eastAsia="Times New Roman"/>
                <w:noProof/>
              </w:rPr>
              <w:t>TTA.30800 Sơn sắt nối cột</w:t>
            </w:r>
            <w:r w:rsidR="00C91702">
              <w:rPr>
                <w:noProof/>
                <w:webHidden/>
              </w:rPr>
              <w:tab/>
            </w:r>
            <w:r w:rsidR="00622147">
              <w:rPr>
                <w:noProof/>
                <w:webHidden/>
              </w:rPr>
              <w:fldChar w:fldCharType="begin"/>
            </w:r>
            <w:r w:rsidR="00C91702">
              <w:rPr>
                <w:noProof/>
                <w:webHidden/>
              </w:rPr>
              <w:instrText xml:space="preserve"> PAGEREF _Toc57988071 \h </w:instrText>
            </w:r>
            <w:r w:rsidR="00622147">
              <w:rPr>
                <w:noProof/>
                <w:webHidden/>
              </w:rPr>
            </w:r>
            <w:r w:rsidR="00622147">
              <w:rPr>
                <w:noProof/>
                <w:webHidden/>
              </w:rPr>
              <w:fldChar w:fldCharType="separate"/>
            </w:r>
            <w:r w:rsidR="003E144C">
              <w:rPr>
                <w:noProof/>
                <w:webHidden/>
              </w:rPr>
              <w:t>39</w:t>
            </w:r>
            <w:r w:rsidR="00622147">
              <w:rPr>
                <w:noProof/>
                <w:webHidden/>
              </w:rPr>
              <w:fldChar w:fldCharType="end"/>
            </w:r>
          </w:hyperlink>
        </w:p>
        <w:p w14:paraId="29D2955E" w14:textId="77777777" w:rsidR="00C91702" w:rsidRDefault="00CD72B9">
          <w:pPr>
            <w:pStyle w:val="TOC4"/>
            <w:rPr>
              <w:rFonts w:eastAsiaTheme="minorEastAsia"/>
              <w:noProof/>
            </w:rPr>
          </w:pPr>
          <w:hyperlink w:anchor="_Toc57988072" w:history="1">
            <w:r w:rsidR="00C91702" w:rsidRPr="00484935">
              <w:rPr>
                <w:rStyle w:val="Hyperlink"/>
                <w:rFonts w:eastAsia="Times New Roman"/>
                <w:noProof/>
              </w:rPr>
              <w:t>TTA.30900 Sơn ghế thử dây</w:t>
            </w:r>
            <w:r w:rsidR="00C91702">
              <w:rPr>
                <w:noProof/>
                <w:webHidden/>
              </w:rPr>
              <w:tab/>
            </w:r>
            <w:r w:rsidR="00622147">
              <w:rPr>
                <w:noProof/>
                <w:webHidden/>
              </w:rPr>
              <w:fldChar w:fldCharType="begin"/>
            </w:r>
            <w:r w:rsidR="00C91702">
              <w:rPr>
                <w:noProof/>
                <w:webHidden/>
              </w:rPr>
              <w:instrText xml:space="preserve"> PAGEREF _Toc57988072 \h </w:instrText>
            </w:r>
            <w:r w:rsidR="00622147">
              <w:rPr>
                <w:noProof/>
                <w:webHidden/>
              </w:rPr>
            </w:r>
            <w:r w:rsidR="00622147">
              <w:rPr>
                <w:noProof/>
                <w:webHidden/>
              </w:rPr>
              <w:fldChar w:fldCharType="separate"/>
            </w:r>
            <w:r w:rsidR="003E144C">
              <w:rPr>
                <w:noProof/>
                <w:webHidden/>
              </w:rPr>
              <w:t>40</w:t>
            </w:r>
            <w:r w:rsidR="00622147">
              <w:rPr>
                <w:noProof/>
                <w:webHidden/>
              </w:rPr>
              <w:fldChar w:fldCharType="end"/>
            </w:r>
          </w:hyperlink>
        </w:p>
        <w:p w14:paraId="0EB8F485" w14:textId="77777777" w:rsidR="00C91702" w:rsidRDefault="00CD72B9">
          <w:pPr>
            <w:pStyle w:val="TOC4"/>
            <w:rPr>
              <w:rFonts w:eastAsiaTheme="minorEastAsia"/>
              <w:noProof/>
            </w:rPr>
          </w:pPr>
          <w:hyperlink w:anchor="_Toc57988073" w:history="1">
            <w:r w:rsidR="00C91702" w:rsidRPr="00484935">
              <w:rPr>
                <w:rStyle w:val="Hyperlink"/>
                <w:rFonts w:eastAsia="Times New Roman"/>
                <w:noProof/>
              </w:rPr>
              <w:t>TTA.31000 Thay xà gỗ</w:t>
            </w:r>
            <w:r w:rsidR="00C91702">
              <w:rPr>
                <w:noProof/>
                <w:webHidden/>
              </w:rPr>
              <w:tab/>
            </w:r>
            <w:r w:rsidR="00622147">
              <w:rPr>
                <w:noProof/>
                <w:webHidden/>
              </w:rPr>
              <w:fldChar w:fldCharType="begin"/>
            </w:r>
            <w:r w:rsidR="00C91702">
              <w:rPr>
                <w:noProof/>
                <w:webHidden/>
              </w:rPr>
              <w:instrText xml:space="preserve"> PAGEREF _Toc57988073 \h </w:instrText>
            </w:r>
            <w:r w:rsidR="00622147">
              <w:rPr>
                <w:noProof/>
                <w:webHidden/>
              </w:rPr>
            </w:r>
            <w:r w:rsidR="00622147">
              <w:rPr>
                <w:noProof/>
                <w:webHidden/>
              </w:rPr>
              <w:fldChar w:fldCharType="separate"/>
            </w:r>
            <w:r w:rsidR="003E144C">
              <w:rPr>
                <w:noProof/>
                <w:webHidden/>
              </w:rPr>
              <w:t>40</w:t>
            </w:r>
            <w:r w:rsidR="00622147">
              <w:rPr>
                <w:noProof/>
                <w:webHidden/>
              </w:rPr>
              <w:fldChar w:fldCharType="end"/>
            </w:r>
          </w:hyperlink>
        </w:p>
        <w:p w14:paraId="68893CB9" w14:textId="77777777" w:rsidR="00C91702" w:rsidRDefault="00CD72B9">
          <w:pPr>
            <w:pStyle w:val="TOC4"/>
            <w:rPr>
              <w:rFonts w:eastAsiaTheme="minorEastAsia"/>
              <w:noProof/>
            </w:rPr>
          </w:pPr>
          <w:hyperlink w:anchor="_Toc57988074" w:history="1">
            <w:r w:rsidR="00C91702" w:rsidRPr="00484935">
              <w:rPr>
                <w:rStyle w:val="Hyperlink"/>
                <w:rFonts w:eastAsia="Times New Roman"/>
                <w:noProof/>
              </w:rPr>
              <w:t>TTA.31100 Thay xà sắt</w:t>
            </w:r>
            <w:r w:rsidR="00C91702">
              <w:rPr>
                <w:noProof/>
                <w:webHidden/>
              </w:rPr>
              <w:tab/>
            </w:r>
            <w:r w:rsidR="00622147">
              <w:rPr>
                <w:noProof/>
                <w:webHidden/>
              </w:rPr>
              <w:fldChar w:fldCharType="begin"/>
            </w:r>
            <w:r w:rsidR="00C91702">
              <w:rPr>
                <w:noProof/>
                <w:webHidden/>
              </w:rPr>
              <w:instrText xml:space="preserve"> PAGEREF _Toc57988074 \h </w:instrText>
            </w:r>
            <w:r w:rsidR="00622147">
              <w:rPr>
                <w:noProof/>
                <w:webHidden/>
              </w:rPr>
            </w:r>
            <w:r w:rsidR="00622147">
              <w:rPr>
                <w:noProof/>
                <w:webHidden/>
              </w:rPr>
              <w:fldChar w:fldCharType="separate"/>
            </w:r>
            <w:r w:rsidR="003E144C">
              <w:rPr>
                <w:noProof/>
                <w:webHidden/>
              </w:rPr>
              <w:t>41</w:t>
            </w:r>
            <w:r w:rsidR="00622147">
              <w:rPr>
                <w:noProof/>
                <w:webHidden/>
              </w:rPr>
              <w:fldChar w:fldCharType="end"/>
            </w:r>
          </w:hyperlink>
        </w:p>
        <w:p w14:paraId="73EB7E10" w14:textId="77777777" w:rsidR="00C91702" w:rsidRDefault="00CD72B9">
          <w:pPr>
            <w:pStyle w:val="TOC4"/>
            <w:rPr>
              <w:rFonts w:eastAsiaTheme="minorEastAsia"/>
              <w:noProof/>
            </w:rPr>
          </w:pPr>
          <w:hyperlink w:anchor="_Toc57988075" w:history="1">
            <w:r w:rsidR="00C91702" w:rsidRPr="00484935">
              <w:rPr>
                <w:rStyle w:val="Hyperlink"/>
                <w:rFonts w:eastAsia="Times New Roman"/>
                <w:noProof/>
              </w:rPr>
              <w:t>TTA.31200 Thay xà bê tông</w:t>
            </w:r>
            <w:r w:rsidR="00C91702">
              <w:rPr>
                <w:noProof/>
                <w:webHidden/>
              </w:rPr>
              <w:tab/>
            </w:r>
            <w:r w:rsidR="00622147">
              <w:rPr>
                <w:noProof/>
                <w:webHidden/>
              </w:rPr>
              <w:fldChar w:fldCharType="begin"/>
            </w:r>
            <w:r w:rsidR="00C91702">
              <w:rPr>
                <w:noProof/>
                <w:webHidden/>
              </w:rPr>
              <w:instrText xml:space="preserve"> PAGEREF _Toc57988075 \h </w:instrText>
            </w:r>
            <w:r w:rsidR="00622147">
              <w:rPr>
                <w:noProof/>
                <w:webHidden/>
              </w:rPr>
            </w:r>
            <w:r w:rsidR="00622147">
              <w:rPr>
                <w:noProof/>
                <w:webHidden/>
              </w:rPr>
              <w:fldChar w:fldCharType="separate"/>
            </w:r>
            <w:r w:rsidR="003E144C">
              <w:rPr>
                <w:noProof/>
                <w:webHidden/>
              </w:rPr>
              <w:t>41</w:t>
            </w:r>
            <w:r w:rsidR="00622147">
              <w:rPr>
                <w:noProof/>
                <w:webHidden/>
              </w:rPr>
              <w:fldChar w:fldCharType="end"/>
            </w:r>
          </w:hyperlink>
        </w:p>
        <w:p w14:paraId="2C502B7E" w14:textId="77777777" w:rsidR="00C91702" w:rsidRDefault="00CD72B9">
          <w:pPr>
            <w:pStyle w:val="TOC4"/>
            <w:rPr>
              <w:rFonts w:eastAsiaTheme="minorEastAsia"/>
              <w:noProof/>
            </w:rPr>
          </w:pPr>
          <w:hyperlink w:anchor="_Toc57988076" w:history="1">
            <w:r w:rsidR="00C91702" w:rsidRPr="00484935">
              <w:rPr>
                <w:rStyle w:val="Hyperlink"/>
                <w:rFonts w:eastAsia="Times New Roman"/>
                <w:noProof/>
              </w:rPr>
              <w:t>TTA.31300 Thay sứ vỡ</w:t>
            </w:r>
            <w:r w:rsidR="00C91702">
              <w:rPr>
                <w:noProof/>
                <w:webHidden/>
              </w:rPr>
              <w:tab/>
            </w:r>
            <w:r w:rsidR="00622147">
              <w:rPr>
                <w:noProof/>
                <w:webHidden/>
              </w:rPr>
              <w:fldChar w:fldCharType="begin"/>
            </w:r>
            <w:r w:rsidR="00C91702">
              <w:rPr>
                <w:noProof/>
                <w:webHidden/>
              </w:rPr>
              <w:instrText xml:space="preserve"> PAGEREF _Toc57988076 \h </w:instrText>
            </w:r>
            <w:r w:rsidR="00622147">
              <w:rPr>
                <w:noProof/>
                <w:webHidden/>
              </w:rPr>
            </w:r>
            <w:r w:rsidR="00622147">
              <w:rPr>
                <w:noProof/>
                <w:webHidden/>
              </w:rPr>
              <w:fldChar w:fldCharType="separate"/>
            </w:r>
            <w:r w:rsidR="003E144C">
              <w:rPr>
                <w:noProof/>
                <w:webHidden/>
              </w:rPr>
              <w:t>42</w:t>
            </w:r>
            <w:r w:rsidR="00622147">
              <w:rPr>
                <w:noProof/>
                <w:webHidden/>
              </w:rPr>
              <w:fldChar w:fldCharType="end"/>
            </w:r>
          </w:hyperlink>
        </w:p>
        <w:p w14:paraId="1AA14808" w14:textId="77777777" w:rsidR="00C91702" w:rsidRDefault="00CD72B9">
          <w:pPr>
            <w:pStyle w:val="TOC4"/>
            <w:rPr>
              <w:rFonts w:eastAsiaTheme="minorEastAsia"/>
              <w:noProof/>
            </w:rPr>
          </w:pPr>
          <w:hyperlink w:anchor="_Toc57988077" w:history="1">
            <w:r w:rsidR="00C91702" w:rsidRPr="00484935">
              <w:rPr>
                <w:rStyle w:val="Hyperlink"/>
                <w:rFonts w:eastAsia="Times New Roman"/>
                <w:noProof/>
              </w:rPr>
              <w:t>TTA.31400 Thay dây co</w:t>
            </w:r>
            <w:r w:rsidR="00C91702">
              <w:rPr>
                <w:noProof/>
                <w:webHidden/>
              </w:rPr>
              <w:tab/>
            </w:r>
            <w:r w:rsidR="00622147">
              <w:rPr>
                <w:noProof/>
                <w:webHidden/>
              </w:rPr>
              <w:fldChar w:fldCharType="begin"/>
            </w:r>
            <w:r w:rsidR="00C91702">
              <w:rPr>
                <w:noProof/>
                <w:webHidden/>
              </w:rPr>
              <w:instrText xml:space="preserve"> PAGEREF _Toc57988077 \h </w:instrText>
            </w:r>
            <w:r w:rsidR="00622147">
              <w:rPr>
                <w:noProof/>
                <w:webHidden/>
              </w:rPr>
            </w:r>
            <w:r w:rsidR="00622147">
              <w:rPr>
                <w:noProof/>
                <w:webHidden/>
              </w:rPr>
              <w:fldChar w:fldCharType="separate"/>
            </w:r>
            <w:r w:rsidR="003E144C">
              <w:rPr>
                <w:noProof/>
                <w:webHidden/>
              </w:rPr>
              <w:t>42</w:t>
            </w:r>
            <w:r w:rsidR="00622147">
              <w:rPr>
                <w:noProof/>
                <w:webHidden/>
              </w:rPr>
              <w:fldChar w:fldCharType="end"/>
            </w:r>
          </w:hyperlink>
        </w:p>
        <w:p w14:paraId="38552AC8" w14:textId="77777777" w:rsidR="00C91702" w:rsidRDefault="00CD72B9">
          <w:pPr>
            <w:pStyle w:val="TOC4"/>
            <w:rPr>
              <w:rFonts w:eastAsiaTheme="minorEastAsia"/>
              <w:noProof/>
            </w:rPr>
          </w:pPr>
          <w:hyperlink w:anchor="_Toc57988078" w:history="1">
            <w:r w:rsidR="00C91702" w:rsidRPr="00484935">
              <w:rPr>
                <w:rStyle w:val="Hyperlink"/>
                <w:rFonts w:eastAsia="Times New Roman"/>
                <w:noProof/>
              </w:rPr>
              <w:t>TTA.31500 Thay dây sắt rỉ</w:t>
            </w:r>
            <w:r w:rsidR="00C91702">
              <w:rPr>
                <w:noProof/>
                <w:webHidden/>
              </w:rPr>
              <w:tab/>
            </w:r>
            <w:r w:rsidR="00622147">
              <w:rPr>
                <w:noProof/>
                <w:webHidden/>
              </w:rPr>
              <w:fldChar w:fldCharType="begin"/>
            </w:r>
            <w:r w:rsidR="00C91702">
              <w:rPr>
                <w:noProof/>
                <w:webHidden/>
              </w:rPr>
              <w:instrText xml:space="preserve"> PAGEREF _Toc57988078 \h </w:instrText>
            </w:r>
            <w:r w:rsidR="00622147">
              <w:rPr>
                <w:noProof/>
                <w:webHidden/>
              </w:rPr>
            </w:r>
            <w:r w:rsidR="00622147">
              <w:rPr>
                <w:noProof/>
                <w:webHidden/>
              </w:rPr>
              <w:fldChar w:fldCharType="separate"/>
            </w:r>
            <w:r w:rsidR="003E144C">
              <w:rPr>
                <w:noProof/>
                <w:webHidden/>
              </w:rPr>
              <w:t>43</w:t>
            </w:r>
            <w:r w:rsidR="00622147">
              <w:rPr>
                <w:noProof/>
                <w:webHidden/>
              </w:rPr>
              <w:fldChar w:fldCharType="end"/>
            </w:r>
          </w:hyperlink>
        </w:p>
        <w:p w14:paraId="36570643" w14:textId="77777777" w:rsidR="00C91702" w:rsidRDefault="00CD72B9">
          <w:pPr>
            <w:pStyle w:val="TOC4"/>
            <w:rPr>
              <w:rFonts w:eastAsiaTheme="minorEastAsia"/>
              <w:noProof/>
            </w:rPr>
          </w:pPr>
          <w:hyperlink w:anchor="_Toc57988079" w:history="1">
            <w:r w:rsidR="00C91702" w:rsidRPr="00484935">
              <w:rPr>
                <w:rStyle w:val="Hyperlink"/>
                <w:rFonts w:eastAsia="Times New Roman"/>
                <w:noProof/>
              </w:rPr>
              <w:t>TTA.31800 Thay thế cột thông tin cột sắt</w:t>
            </w:r>
            <w:r w:rsidR="00C91702">
              <w:rPr>
                <w:noProof/>
                <w:webHidden/>
              </w:rPr>
              <w:tab/>
            </w:r>
            <w:r w:rsidR="00622147">
              <w:rPr>
                <w:noProof/>
                <w:webHidden/>
              </w:rPr>
              <w:fldChar w:fldCharType="begin"/>
            </w:r>
            <w:r w:rsidR="00C91702">
              <w:rPr>
                <w:noProof/>
                <w:webHidden/>
              </w:rPr>
              <w:instrText xml:space="preserve"> PAGEREF _Toc57988079 \h </w:instrText>
            </w:r>
            <w:r w:rsidR="00622147">
              <w:rPr>
                <w:noProof/>
                <w:webHidden/>
              </w:rPr>
            </w:r>
            <w:r w:rsidR="00622147">
              <w:rPr>
                <w:noProof/>
                <w:webHidden/>
              </w:rPr>
              <w:fldChar w:fldCharType="separate"/>
            </w:r>
            <w:r w:rsidR="003E144C">
              <w:rPr>
                <w:noProof/>
                <w:webHidden/>
              </w:rPr>
              <w:t>44</w:t>
            </w:r>
            <w:r w:rsidR="00622147">
              <w:rPr>
                <w:noProof/>
                <w:webHidden/>
              </w:rPr>
              <w:fldChar w:fldCharType="end"/>
            </w:r>
          </w:hyperlink>
        </w:p>
        <w:p w14:paraId="4397F661" w14:textId="77777777" w:rsidR="00C91702" w:rsidRDefault="00CD72B9">
          <w:pPr>
            <w:pStyle w:val="TOC4"/>
            <w:rPr>
              <w:rFonts w:eastAsiaTheme="minorEastAsia"/>
              <w:noProof/>
            </w:rPr>
          </w:pPr>
          <w:hyperlink w:anchor="_Toc57988080" w:history="1">
            <w:r w:rsidR="00C91702" w:rsidRPr="00484935">
              <w:rPr>
                <w:rStyle w:val="Hyperlink"/>
                <w:rFonts w:eastAsia="Times New Roman"/>
                <w:noProof/>
              </w:rPr>
              <w:t>TTA.31900 Thay cột chống</w:t>
            </w:r>
            <w:r w:rsidR="00C91702">
              <w:rPr>
                <w:noProof/>
                <w:webHidden/>
              </w:rPr>
              <w:tab/>
            </w:r>
            <w:r w:rsidR="00622147">
              <w:rPr>
                <w:noProof/>
                <w:webHidden/>
              </w:rPr>
              <w:fldChar w:fldCharType="begin"/>
            </w:r>
            <w:r w:rsidR="00C91702">
              <w:rPr>
                <w:noProof/>
                <w:webHidden/>
              </w:rPr>
              <w:instrText xml:space="preserve"> PAGEREF _Toc57988080 \h </w:instrText>
            </w:r>
            <w:r w:rsidR="00622147">
              <w:rPr>
                <w:noProof/>
                <w:webHidden/>
              </w:rPr>
            </w:r>
            <w:r w:rsidR="00622147">
              <w:rPr>
                <w:noProof/>
                <w:webHidden/>
              </w:rPr>
              <w:fldChar w:fldCharType="separate"/>
            </w:r>
            <w:r w:rsidR="003E144C">
              <w:rPr>
                <w:noProof/>
                <w:webHidden/>
              </w:rPr>
              <w:t>45</w:t>
            </w:r>
            <w:r w:rsidR="00622147">
              <w:rPr>
                <w:noProof/>
                <w:webHidden/>
              </w:rPr>
              <w:fldChar w:fldCharType="end"/>
            </w:r>
          </w:hyperlink>
        </w:p>
        <w:p w14:paraId="37D3D05D" w14:textId="77777777" w:rsidR="00C91702" w:rsidRDefault="00CD72B9">
          <w:pPr>
            <w:pStyle w:val="TOC4"/>
            <w:rPr>
              <w:rFonts w:eastAsiaTheme="minorEastAsia"/>
              <w:noProof/>
            </w:rPr>
          </w:pPr>
          <w:hyperlink w:anchor="_Toc57988081" w:history="1">
            <w:r w:rsidR="00C91702" w:rsidRPr="00484935">
              <w:rPr>
                <w:rStyle w:val="Hyperlink"/>
                <w:rFonts w:eastAsia="Times New Roman"/>
                <w:noProof/>
              </w:rPr>
              <w:t>TTA.32000 Thay sắt nối thanh giằng</w:t>
            </w:r>
            <w:r w:rsidR="00C91702">
              <w:rPr>
                <w:noProof/>
                <w:webHidden/>
              </w:rPr>
              <w:tab/>
            </w:r>
            <w:r w:rsidR="00622147">
              <w:rPr>
                <w:noProof/>
                <w:webHidden/>
              </w:rPr>
              <w:fldChar w:fldCharType="begin"/>
            </w:r>
            <w:r w:rsidR="00C91702">
              <w:rPr>
                <w:noProof/>
                <w:webHidden/>
              </w:rPr>
              <w:instrText xml:space="preserve"> PAGEREF _Toc57988081 \h </w:instrText>
            </w:r>
            <w:r w:rsidR="00622147">
              <w:rPr>
                <w:noProof/>
                <w:webHidden/>
              </w:rPr>
            </w:r>
            <w:r w:rsidR="00622147">
              <w:rPr>
                <w:noProof/>
                <w:webHidden/>
              </w:rPr>
              <w:fldChar w:fldCharType="separate"/>
            </w:r>
            <w:r w:rsidR="003E144C">
              <w:rPr>
                <w:noProof/>
                <w:webHidden/>
              </w:rPr>
              <w:t>45</w:t>
            </w:r>
            <w:r w:rsidR="00622147">
              <w:rPr>
                <w:noProof/>
                <w:webHidden/>
              </w:rPr>
              <w:fldChar w:fldCharType="end"/>
            </w:r>
          </w:hyperlink>
        </w:p>
        <w:p w14:paraId="53ED538E" w14:textId="77777777" w:rsidR="00C91702" w:rsidRDefault="00CD72B9">
          <w:pPr>
            <w:pStyle w:val="TOC3"/>
            <w:tabs>
              <w:tab w:val="right" w:leader="dot" w:pos="9062"/>
            </w:tabs>
            <w:rPr>
              <w:rFonts w:eastAsiaTheme="minorEastAsia"/>
              <w:noProof/>
            </w:rPr>
          </w:pPr>
          <w:hyperlink w:anchor="_Toc57988082" w:history="1">
            <w:r w:rsidR="00C91702" w:rsidRPr="00484935">
              <w:rPr>
                <w:rStyle w:val="Hyperlink"/>
                <w:rFonts w:eastAsia="Times New Roman"/>
                <w:noProof/>
                <w:lang w:val="nl-NL"/>
              </w:rPr>
              <w:t>CHƯƠNG II. SẢN PHẨM TRẠM TỔNG ĐÀI</w:t>
            </w:r>
            <w:r w:rsidR="00C91702">
              <w:rPr>
                <w:noProof/>
                <w:webHidden/>
              </w:rPr>
              <w:tab/>
            </w:r>
            <w:r w:rsidR="00622147">
              <w:rPr>
                <w:noProof/>
                <w:webHidden/>
              </w:rPr>
              <w:fldChar w:fldCharType="begin"/>
            </w:r>
            <w:r w:rsidR="00C91702">
              <w:rPr>
                <w:noProof/>
                <w:webHidden/>
              </w:rPr>
              <w:instrText xml:space="preserve"> PAGEREF _Toc57988082 \h </w:instrText>
            </w:r>
            <w:r w:rsidR="00622147">
              <w:rPr>
                <w:noProof/>
                <w:webHidden/>
              </w:rPr>
            </w:r>
            <w:r w:rsidR="00622147">
              <w:rPr>
                <w:noProof/>
                <w:webHidden/>
              </w:rPr>
              <w:fldChar w:fldCharType="separate"/>
            </w:r>
            <w:r w:rsidR="003E144C">
              <w:rPr>
                <w:noProof/>
                <w:webHidden/>
              </w:rPr>
              <w:t>46</w:t>
            </w:r>
            <w:r w:rsidR="00622147">
              <w:rPr>
                <w:noProof/>
                <w:webHidden/>
              </w:rPr>
              <w:fldChar w:fldCharType="end"/>
            </w:r>
          </w:hyperlink>
        </w:p>
        <w:p w14:paraId="52AB4B45" w14:textId="77777777" w:rsidR="00C91702" w:rsidRDefault="00CD72B9">
          <w:pPr>
            <w:pStyle w:val="TOC4"/>
            <w:rPr>
              <w:rFonts w:eastAsiaTheme="minorEastAsia"/>
              <w:noProof/>
            </w:rPr>
          </w:pPr>
          <w:hyperlink w:anchor="_Toc57988083" w:history="1">
            <w:r w:rsidR="00C91702" w:rsidRPr="00484935">
              <w:rPr>
                <w:rStyle w:val="Hyperlink"/>
                <w:rFonts w:eastAsia="Times New Roman"/>
                <w:noProof/>
                <w:lang w:val="nl-NL"/>
              </w:rPr>
              <w:t>TTB.10100 Kiểm tra, hiệu chỉnh, làm vệ sinh ngày hệ thống chuyển mạch điện tử số</w:t>
            </w:r>
            <w:r w:rsidR="00C91702">
              <w:rPr>
                <w:noProof/>
                <w:webHidden/>
              </w:rPr>
              <w:tab/>
            </w:r>
            <w:r w:rsidR="00622147">
              <w:rPr>
                <w:noProof/>
                <w:webHidden/>
              </w:rPr>
              <w:fldChar w:fldCharType="begin"/>
            </w:r>
            <w:r w:rsidR="00C91702">
              <w:rPr>
                <w:noProof/>
                <w:webHidden/>
              </w:rPr>
              <w:instrText xml:space="preserve"> PAGEREF _Toc57988083 \h </w:instrText>
            </w:r>
            <w:r w:rsidR="00622147">
              <w:rPr>
                <w:noProof/>
                <w:webHidden/>
              </w:rPr>
            </w:r>
            <w:r w:rsidR="00622147">
              <w:rPr>
                <w:noProof/>
                <w:webHidden/>
              </w:rPr>
              <w:fldChar w:fldCharType="separate"/>
            </w:r>
            <w:r w:rsidR="003E144C">
              <w:rPr>
                <w:noProof/>
                <w:webHidden/>
              </w:rPr>
              <w:t>46</w:t>
            </w:r>
            <w:r w:rsidR="00622147">
              <w:rPr>
                <w:noProof/>
                <w:webHidden/>
              </w:rPr>
              <w:fldChar w:fldCharType="end"/>
            </w:r>
          </w:hyperlink>
        </w:p>
        <w:p w14:paraId="10738A5C" w14:textId="77777777" w:rsidR="00C91702" w:rsidRDefault="00CD72B9">
          <w:pPr>
            <w:pStyle w:val="TOC4"/>
            <w:rPr>
              <w:rFonts w:eastAsiaTheme="minorEastAsia"/>
              <w:noProof/>
            </w:rPr>
          </w:pPr>
          <w:hyperlink w:anchor="_Toc57988084" w:history="1">
            <w:r w:rsidR="00C91702" w:rsidRPr="00484935">
              <w:rPr>
                <w:rStyle w:val="Hyperlink"/>
                <w:rFonts w:eastAsia="Times New Roman"/>
                <w:noProof/>
                <w:lang w:val="nl-NL"/>
              </w:rPr>
              <w:t>TTB.10200 Kiểm tra hoạt động đài thông tin trong ga CZH, JHT (và tương đương)</w:t>
            </w:r>
            <w:r w:rsidR="00C91702">
              <w:rPr>
                <w:noProof/>
                <w:webHidden/>
              </w:rPr>
              <w:tab/>
            </w:r>
            <w:r w:rsidR="00622147">
              <w:rPr>
                <w:noProof/>
                <w:webHidden/>
              </w:rPr>
              <w:fldChar w:fldCharType="begin"/>
            </w:r>
            <w:r w:rsidR="00C91702">
              <w:rPr>
                <w:noProof/>
                <w:webHidden/>
              </w:rPr>
              <w:instrText xml:space="preserve"> PAGEREF _Toc57988084 \h </w:instrText>
            </w:r>
            <w:r w:rsidR="00622147">
              <w:rPr>
                <w:noProof/>
                <w:webHidden/>
              </w:rPr>
            </w:r>
            <w:r w:rsidR="00622147">
              <w:rPr>
                <w:noProof/>
                <w:webHidden/>
              </w:rPr>
              <w:fldChar w:fldCharType="separate"/>
            </w:r>
            <w:r w:rsidR="003E144C">
              <w:rPr>
                <w:noProof/>
                <w:webHidden/>
              </w:rPr>
              <w:t>46</w:t>
            </w:r>
            <w:r w:rsidR="00622147">
              <w:rPr>
                <w:noProof/>
                <w:webHidden/>
              </w:rPr>
              <w:fldChar w:fldCharType="end"/>
            </w:r>
          </w:hyperlink>
        </w:p>
        <w:p w14:paraId="3B8F9B4D" w14:textId="77777777" w:rsidR="00C91702" w:rsidRDefault="00CD72B9">
          <w:pPr>
            <w:pStyle w:val="TOC4"/>
            <w:rPr>
              <w:rFonts w:eastAsiaTheme="minorEastAsia"/>
              <w:noProof/>
            </w:rPr>
          </w:pPr>
          <w:hyperlink w:anchor="_Toc57988085" w:history="1">
            <w:r w:rsidR="00C91702" w:rsidRPr="00484935">
              <w:rPr>
                <w:rStyle w:val="Hyperlink"/>
                <w:rFonts w:eastAsia="Times New Roman" w:cs="Times New Roman"/>
                <w:bCs/>
                <w:noProof/>
              </w:rPr>
              <w:t>Thành phần công việc:</w:t>
            </w:r>
            <w:r w:rsidR="00C91702">
              <w:rPr>
                <w:noProof/>
                <w:webHidden/>
              </w:rPr>
              <w:tab/>
            </w:r>
            <w:r w:rsidR="00622147">
              <w:rPr>
                <w:noProof/>
                <w:webHidden/>
              </w:rPr>
              <w:fldChar w:fldCharType="begin"/>
            </w:r>
            <w:r w:rsidR="00C91702">
              <w:rPr>
                <w:noProof/>
                <w:webHidden/>
              </w:rPr>
              <w:instrText xml:space="preserve"> PAGEREF _Toc57988085 \h </w:instrText>
            </w:r>
            <w:r w:rsidR="00622147">
              <w:rPr>
                <w:noProof/>
                <w:webHidden/>
              </w:rPr>
            </w:r>
            <w:r w:rsidR="00622147">
              <w:rPr>
                <w:noProof/>
                <w:webHidden/>
              </w:rPr>
              <w:fldChar w:fldCharType="separate"/>
            </w:r>
            <w:r w:rsidR="003E144C">
              <w:rPr>
                <w:noProof/>
                <w:webHidden/>
              </w:rPr>
              <w:t>46</w:t>
            </w:r>
            <w:r w:rsidR="00622147">
              <w:rPr>
                <w:noProof/>
                <w:webHidden/>
              </w:rPr>
              <w:fldChar w:fldCharType="end"/>
            </w:r>
          </w:hyperlink>
        </w:p>
        <w:p w14:paraId="0F45B570" w14:textId="77777777" w:rsidR="00C91702" w:rsidRDefault="00CD72B9">
          <w:pPr>
            <w:pStyle w:val="TOC4"/>
            <w:rPr>
              <w:rFonts w:eastAsiaTheme="minorEastAsia"/>
              <w:noProof/>
            </w:rPr>
          </w:pPr>
          <w:hyperlink w:anchor="_Toc57988086" w:history="1">
            <w:r w:rsidR="00C91702" w:rsidRPr="00484935">
              <w:rPr>
                <w:rStyle w:val="Hyperlink"/>
                <w:rFonts w:eastAsia="Times New Roman"/>
                <w:noProof/>
                <w:lang w:val="nl-NL"/>
              </w:rPr>
              <w:t>TTB.10300 Kiểm tra, hiệu chỉnh ngày thử hoạt động tổng đài âm tần (thông thoại, gọi chuông, hồi âm..3 phân cơ đại diện)</w:t>
            </w:r>
            <w:r w:rsidR="00C91702">
              <w:rPr>
                <w:noProof/>
                <w:webHidden/>
              </w:rPr>
              <w:tab/>
            </w:r>
            <w:r w:rsidR="00622147">
              <w:rPr>
                <w:noProof/>
                <w:webHidden/>
              </w:rPr>
              <w:fldChar w:fldCharType="begin"/>
            </w:r>
            <w:r w:rsidR="00C91702">
              <w:rPr>
                <w:noProof/>
                <w:webHidden/>
              </w:rPr>
              <w:instrText xml:space="preserve"> PAGEREF _Toc57988086 \h </w:instrText>
            </w:r>
            <w:r w:rsidR="00622147">
              <w:rPr>
                <w:noProof/>
                <w:webHidden/>
              </w:rPr>
            </w:r>
            <w:r w:rsidR="00622147">
              <w:rPr>
                <w:noProof/>
                <w:webHidden/>
              </w:rPr>
              <w:fldChar w:fldCharType="separate"/>
            </w:r>
            <w:r w:rsidR="003E144C">
              <w:rPr>
                <w:noProof/>
                <w:webHidden/>
              </w:rPr>
              <w:t>46</w:t>
            </w:r>
            <w:r w:rsidR="00622147">
              <w:rPr>
                <w:noProof/>
                <w:webHidden/>
              </w:rPr>
              <w:fldChar w:fldCharType="end"/>
            </w:r>
          </w:hyperlink>
        </w:p>
        <w:p w14:paraId="004E42B6" w14:textId="77777777" w:rsidR="00C91702" w:rsidRDefault="00CD72B9">
          <w:pPr>
            <w:pStyle w:val="TOC4"/>
            <w:rPr>
              <w:rFonts w:eastAsiaTheme="minorEastAsia"/>
              <w:noProof/>
            </w:rPr>
          </w:pPr>
          <w:hyperlink w:anchor="_Toc57988087" w:history="1">
            <w:r w:rsidR="00C91702" w:rsidRPr="00484935">
              <w:rPr>
                <w:rStyle w:val="Hyperlink"/>
                <w:rFonts w:eastAsia="Times New Roman" w:cs="Times New Roman"/>
                <w:bCs/>
                <w:noProof/>
              </w:rPr>
              <w:t>Chuẩn bị dụng cụ, thiết bị di chuyển đến đường ngang, kiểm tra đường ngang đảm bảo đúng yêu cầu kỹ thuật.</w:t>
            </w:r>
            <w:r w:rsidR="00C91702">
              <w:rPr>
                <w:noProof/>
                <w:webHidden/>
              </w:rPr>
              <w:tab/>
            </w:r>
            <w:r w:rsidR="00622147">
              <w:rPr>
                <w:noProof/>
                <w:webHidden/>
              </w:rPr>
              <w:fldChar w:fldCharType="begin"/>
            </w:r>
            <w:r w:rsidR="00C91702">
              <w:rPr>
                <w:noProof/>
                <w:webHidden/>
              </w:rPr>
              <w:instrText xml:space="preserve"> PAGEREF _Toc57988087 \h </w:instrText>
            </w:r>
            <w:r w:rsidR="00622147">
              <w:rPr>
                <w:noProof/>
                <w:webHidden/>
              </w:rPr>
            </w:r>
            <w:r w:rsidR="00622147">
              <w:rPr>
                <w:noProof/>
                <w:webHidden/>
              </w:rPr>
              <w:fldChar w:fldCharType="separate"/>
            </w:r>
            <w:r w:rsidR="003E144C">
              <w:rPr>
                <w:noProof/>
                <w:webHidden/>
              </w:rPr>
              <w:t>49</w:t>
            </w:r>
            <w:r w:rsidR="00622147">
              <w:rPr>
                <w:noProof/>
                <w:webHidden/>
              </w:rPr>
              <w:fldChar w:fldCharType="end"/>
            </w:r>
          </w:hyperlink>
        </w:p>
        <w:p w14:paraId="5561FC5C" w14:textId="77777777" w:rsidR="00C91702" w:rsidRDefault="00CD72B9">
          <w:pPr>
            <w:pStyle w:val="TOC4"/>
            <w:rPr>
              <w:rFonts w:eastAsiaTheme="minorEastAsia"/>
              <w:noProof/>
            </w:rPr>
          </w:pPr>
          <w:hyperlink w:anchor="_Toc57988088" w:history="1">
            <w:r w:rsidR="00C91702" w:rsidRPr="00484935">
              <w:rPr>
                <w:rStyle w:val="Hyperlink"/>
                <w:rFonts w:eastAsia="Times New Roman"/>
                <w:noProof/>
              </w:rPr>
              <w:t>TTB.11200 Duy tu tháng Bàn điện thoại viên (PO, Atendent…)</w:t>
            </w:r>
            <w:r w:rsidR="00C91702">
              <w:rPr>
                <w:noProof/>
                <w:webHidden/>
              </w:rPr>
              <w:tab/>
            </w:r>
            <w:r w:rsidR="00622147">
              <w:rPr>
                <w:noProof/>
                <w:webHidden/>
              </w:rPr>
              <w:fldChar w:fldCharType="begin"/>
            </w:r>
            <w:r w:rsidR="00C91702">
              <w:rPr>
                <w:noProof/>
                <w:webHidden/>
              </w:rPr>
              <w:instrText xml:space="preserve"> PAGEREF _Toc57988088 \h </w:instrText>
            </w:r>
            <w:r w:rsidR="00622147">
              <w:rPr>
                <w:noProof/>
                <w:webHidden/>
              </w:rPr>
            </w:r>
            <w:r w:rsidR="00622147">
              <w:rPr>
                <w:noProof/>
                <w:webHidden/>
              </w:rPr>
              <w:fldChar w:fldCharType="separate"/>
            </w:r>
            <w:r w:rsidR="003E144C">
              <w:rPr>
                <w:noProof/>
                <w:webHidden/>
              </w:rPr>
              <w:t>49</w:t>
            </w:r>
            <w:r w:rsidR="00622147">
              <w:rPr>
                <w:noProof/>
                <w:webHidden/>
              </w:rPr>
              <w:fldChar w:fldCharType="end"/>
            </w:r>
          </w:hyperlink>
        </w:p>
        <w:p w14:paraId="2B1B30C3" w14:textId="77777777" w:rsidR="00C91702" w:rsidRDefault="00CD72B9">
          <w:pPr>
            <w:pStyle w:val="TOC4"/>
            <w:rPr>
              <w:rFonts w:eastAsiaTheme="minorEastAsia"/>
              <w:noProof/>
            </w:rPr>
          </w:pPr>
          <w:hyperlink w:anchor="_Toc57988089" w:history="1">
            <w:r w:rsidR="00C91702" w:rsidRPr="00484935">
              <w:rPr>
                <w:rStyle w:val="Hyperlink"/>
                <w:rFonts w:eastAsia="Times New Roman"/>
                <w:noProof/>
              </w:rPr>
              <w:t>TTB.11300 Duy tu tháng Hộp nút ấn tổng đài âm tần</w:t>
            </w:r>
            <w:r w:rsidR="00C91702">
              <w:rPr>
                <w:noProof/>
                <w:webHidden/>
              </w:rPr>
              <w:tab/>
            </w:r>
            <w:r w:rsidR="00622147">
              <w:rPr>
                <w:noProof/>
                <w:webHidden/>
              </w:rPr>
              <w:fldChar w:fldCharType="begin"/>
            </w:r>
            <w:r w:rsidR="00C91702">
              <w:rPr>
                <w:noProof/>
                <w:webHidden/>
              </w:rPr>
              <w:instrText xml:space="preserve"> PAGEREF _Toc57988089 \h </w:instrText>
            </w:r>
            <w:r w:rsidR="00622147">
              <w:rPr>
                <w:noProof/>
                <w:webHidden/>
              </w:rPr>
            </w:r>
            <w:r w:rsidR="00622147">
              <w:rPr>
                <w:noProof/>
                <w:webHidden/>
              </w:rPr>
              <w:fldChar w:fldCharType="separate"/>
            </w:r>
            <w:r w:rsidR="003E144C">
              <w:rPr>
                <w:noProof/>
                <w:webHidden/>
              </w:rPr>
              <w:t>50</w:t>
            </w:r>
            <w:r w:rsidR="00622147">
              <w:rPr>
                <w:noProof/>
                <w:webHidden/>
              </w:rPr>
              <w:fldChar w:fldCharType="end"/>
            </w:r>
          </w:hyperlink>
        </w:p>
        <w:p w14:paraId="4D2A7AD0" w14:textId="77777777" w:rsidR="00C91702" w:rsidRDefault="00CD72B9">
          <w:pPr>
            <w:pStyle w:val="TOC4"/>
            <w:rPr>
              <w:rFonts w:eastAsiaTheme="minorEastAsia"/>
              <w:noProof/>
            </w:rPr>
          </w:pPr>
          <w:hyperlink w:anchor="_Toc57988090" w:history="1">
            <w:r w:rsidR="00C91702" w:rsidRPr="00484935">
              <w:rPr>
                <w:rStyle w:val="Hyperlink"/>
                <w:rFonts w:eastAsia="Times New Roman"/>
                <w:noProof/>
              </w:rPr>
              <w:t>TTB.11400 Duy tu tháng máy Fax</w:t>
            </w:r>
            <w:r w:rsidR="00C91702">
              <w:rPr>
                <w:noProof/>
                <w:webHidden/>
              </w:rPr>
              <w:tab/>
            </w:r>
            <w:r w:rsidR="00622147">
              <w:rPr>
                <w:noProof/>
                <w:webHidden/>
              </w:rPr>
              <w:fldChar w:fldCharType="begin"/>
            </w:r>
            <w:r w:rsidR="00C91702">
              <w:rPr>
                <w:noProof/>
                <w:webHidden/>
              </w:rPr>
              <w:instrText xml:space="preserve"> PAGEREF _Toc57988090 \h </w:instrText>
            </w:r>
            <w:r w:rsidR="00622147">
              <w:rPr>
                <w:noProof/>
                <w:webHidden/>
              </w:rPr>
            </w:r>
            <w:r w:rsidR="00622147">
              <w:rPr>
                <w:noProof/>
                <w:webHidden/>
              </w:rPr>
              <w:fldChar w:fldCharType="separate"/>
            </w:r>
            <w:r w:rsidR="003E144C">
              <w:rPr>
                <w:noProof/>
                <w:webHidden/>
              </w:rPr>
              <w:t>50</w:t>
            </w:r>
            <w:r w:rsidR="00622147">
              <w:rPr>
                <w:noProof/>
                <w:webHidden/>
              </w:rPr>
              <w:fldChar w:fldCharType="end"/>
            </w:r>
          </w:hyperlink>
        </w:p>
        <w:p w14:paraId="71B64C76" w14:textId="77777777" w:rsidR="00C91702" w:rsidRDefault="00CD72B9">
          <w:pPr>
            <w:pStyle w:val="TOC4"/>
            <w:rPr>
              <w:rFonts w:eastAsiaTheme="minorEastAsia"/>
              <w:noProof/>
            </w:rPr>
          </w:pPr>
          <w:hyperlink w:anchor="_Toc57988091" w:history="1">
            <w:r w:rsidR="00C91702" w:rsidRPr="00484935">
              <w:rPr>
                <w:rStyle w:val="Hyperlink"/>
                <w:rFonts w:eastAsia="Times New Roman"/>
                <w:noProof/>
              </w:rPr>
              <w:t>TTB.11500 Duy tu tháng máy tính PC</w:t>
            </w:r>
            <w:r w:rsidR="00C91702">
              <w:rPr>
                <w:noProof/>
                <w:webHidden/>
              </w:rPr>
              <w:tab/>
            </w:r>
            <w:r w:rsidR="00622147">
              <w:rPr>
                <w:noProof/>
                <w:webHidden/>
              </w:rPr>
              <w:fldChar w:fldCharType="begin"/>
            </w:r>
            <w:r w:rsidR="00C91702">
              <w:rPr>
                <w:noProof/>
                <w:webHidden/>
              </w:rPr>
              <w:instrText xml:space="preserve"> PAGEREF _Toc57988091 \h </w:instrText>
            </w:r>
            <w:r w:rsidR="00622147">
              <w:rPr>
                <w:noProof/>
                <w:webHidden/>
              </w:rPr>
            </w:r>
            <w:r w:rsidR="00622147">
              <w:rPr>
                <w:noProof/>
                <w:webHidden/>
              </w:rPr>
              <w:fldChar w:fldCharType="separate"/>
            </w:r>
            <w:r w:rsidR="003E144C">
              <w:rPr>
                <w:noProof/>
                <w:webHidden/>
              </w:rPr>
              <w:t>50</w:t>
            </w:r>
            <w:r w:rsidR="00622147">
              <w:rPr>
                <w:noProof/>
                <w:webHidden/>
              </w:rPr>
              <w:fldChar w:fldCharType="end"/>
            </w:r>
          </w:hyperlink>
        </w:p>
        <w:p w14:paraId="79A02EF8" w14:textId="77777777" w:rsidR="00C91702" w:rsidRDefault="00CD72B9">
          <w:pPr>
            <w:pStyle w:val="TOC4"/>
            <w:rPr>
              <w:rFonts w:eastAsiaTheme="minorEastAsia"/>
              <w:noProof/>
            </w:rPr>
          </w:pPr>
          <w:hyperlink w:anchor="_Toc57988092" w:history="1">
            <w:r w:rsidR="00C91702" w:rsidRPr="00484935">
              <w:rPr>
                <w:rStyle w:val="Hyperlink"/>
                <w:rFonts w:eastAsia="Times New Roman"/>
                <w:noProof/>
              </w:rPr>
              <w:t>TTB.11600 Duy tu tháng máy chủ quản lý hệ thống: chuyển mạch, truyền dẫn SDH (Sevrer)</w:t>
            </w:r>
            <w:r w:rsidR="00C91702">
              <w:rPr>
                <w:noProof/>
                <w:webHidden/>
              </w:rPr>
              <w:tab/>
            </w:r>
            <w:r w:rsidR="00622147">
              <w:rPr>
                <w:noProof/>
                <w:webHidden/>
              </w:rPr>
              <w:fldChar w:fldCharType="begin"/>
            </w:r>
            <w:r w:rsidR="00C91702">
              <w:rPr>
                <w:noProof/>
                <w:webHidden/>
              </w:rPr>
              <w:instrText xml:space="preserve"> PAGEREF _Toc57988092 \h </w:instrText>
            </w:r>
            <w:r w:rsidR="00622147">
              <w:rPr>
                <w:noProof/>
                <w:webHidden/>
              </w:rPr>
            </w:r>
            <w:r w:rsidR="00622147">
              <w:rPr>
                <w:noProof/>
                <w:webHidden/>
              </w:rPr>
              <w:fldChar w:fldCharType="separate"/>
            </w:r>
            <w:r w:rsidR="003E144C">
              <w:rPr>
                <w:noProof/>
                <w:webHidden/>
              </w:rPr>
              <w:t>50</w:t>
            </w:r>
            <w:r w:rsidR="00622147">
              <w:rPr>
                <w:noProof/>
                <w:webHidden/>
              </w:rPr>
              <w:fldChar w:fldCharType="end"/>
            </w:r>
          </w:hyperlink>
        </w:p>
        <w:p w14:paraId="1136D3B6" w14:textId="77777777" w:rsidR="00C91702" w:rsidRDefault="00CD72B9">
          <w:pPr>
            <w:pStyle w:val="TOC4"/>
            <w:rPr>
              <w:rFonts w:eastAsiaTheme="minorEastAsia"/>
              <w:noProof/>
            </w:rPr>
          </w:pPr>
          <w:hyperlink w:anchor="_Toc57988093" w:history="1">
            <w:r w:rsidR="00C91702" w:rsidRPr="00484935">
              <w:rPr>
                <w:rStyle w:val="Hyperlink"/>
                <w:rFonts w:eastAsia="Times New Roman"/>
                <w:noProof/>
              </w:rPr>
              <w:t>TTB.11700 Duy tu tháng máy tính quản lý thiết bị chuyển mạch, truyền dẫn (Terminal)</w:t>
            </w:r>
            <w:r w:rsidR="00C91702">
              <w:rPr>
                <w:noProof/>
                <w:webHidden/>
              </w:rPr>
              <w:tab/>
            </w:r>
            <w:r w:rsidR="00622147">
              <w:rPr>
                <w:noProof/>
                <w:webHidden/>
              </w:rPr>
              <w:fldChar w:fldCharType="begin"/>
            </w:r>
            <w:r w:rsidR="00C91702">
              <w:rPr>
                <w:noProof/>
                <w:webHidden/>
              </w:rPr>
              <w:instrText xml:space="preserve"> PAGEREF _Toc57988093 \h </w:instrText>
            </w:r>
            <w:r w:rsidR="00622147">
              <w:rPr>
                <w:noProof/>
                <w:webHidden/>
              </w:rPr>
            </w:r>
            <w:r w:rsidR="00622147">
              <w:rPr>
                <w:noProof/>
                <w:webHidden/>
              </w:rPr>
              <w:fldChar w:fldCharType="separate"/>
            </w:r>
            <w:r w:rsidR="003E144C">
              <w:rPr>
                <w:noProof/>
                <w:webHidden/>
              </w:rPr>
              <w:t>51</w:t>
            </w:r>
            <w:r w:rsidR="00622147">
              <w:rPr>
                <w:noProof/>
                <w:webHidden/>
              </w:rPr>
              <w:fldChar w:fldCharType="end"/>
            </w:r>
          </w:hyperlink>
        </w:p>
        <w:p w14:paraId="7F64AB14" w14:textId="77777777" w:rsidR="00C91702" w:rsidRDefault="00CD72B9">
          <w:pPr>
            <w:pStyle w:val="TOC4"/>
            <w:rPr>
              <w:rFonts w:eastAsiaTheme="minorEastAsia"/>
              <w:noProof/>
            </w:rPr>
          </w:pPr>
          <w:hyperlink w:anchor="_Toc57988094" w:history="1">
            <w:r w:rsidR="00C91702" w:rsidRPr="00484935">
              <w:rPr>
                <w:rStyle w:val="Hyperlink"/>
                <w:rFonts w:eastAsia="Times New Roman"/>
                <w:noProof/>
              </w:rPr>
              <w:t>TTB.11800 Duy tu tháng máy in</w:t>
            </w:r>
            <w:r w:rsidR="00C91702">
              <w:rPr>
                <w:noProof/>
                <w:webHidden/>
              </w:rPr>
              <w:tab/>
            </w:r>
            <w:r w:rsidR="00622147">
              <w:rPr>
                <w:noProof/>
                <w:webHidden/>
              </w:rPr>
              <w:fldChar w:fldCharType="begin"/>
            </w:r>
            <w:r w:rsidR="00C91702">
              <w:rPr>
                <w:noProof/>
                <w:webHidden/>
              </w:rPr>
              <w:instrText xml:space="preserve"> PAGEREF _Toc57988094 \h </w:instrText>
            </w:r>
            <w:r w:rsidR="00622147">
              <w:rPr>
                <w:noProof/>
                <w:webHidden/>
              </w:rPr>
            </w:r>
            <w:r w:rsidR="00622147">
              <w:rPr>
                <w:noProof/>
                <w:webHidden/>
              </w:rPr>
              <w:fldChar w:fldCharType="separate"/>
            </w:r>
            <w:r w:rsidR="003E144C">
              <w:rPr>
                <w:noProof/>
                <w:webHidden/>
              </w:rPr>
              <w:t>51</w:t>
            </w:r>
            <w:r w:rsidR="00622147">
              <w:rPr>
                <w:noProof/>
                <w:webHidden/>
              </w:rPr>
              <w:fldChar w:fldCharType="end"/>
            </w:r>
          </w:hyperlink>
        </w:p>
        <w:p w14:paraId="540426C9" w14:textId="77777777" w:rsidR="00C91702" w:rsidRDefault="00CD72B9">
          <w:pPr>
            <w:pStyle w:val="TOC4"/>
            <w:rPr>
              <w:rFonts w:eastAsiaTheme="minorEastAsia"/>
              <w:noProof/>
            </w:rPr>
          </w:pPr>
          <w:hyperlink w:anchor="_Toc57988095" w:history="1">
            <w:r w:rsidR="00C91702" w:rsidRPr="00484935">
              <w:rPr>
                <w:rStyle w:val="Hyperlink"/>
                <w:rFonts w:eastAsia="Times New Roman"/>
                <w:noProof/>
              </w:rPr>
              <w:t>TTB.11900 Duy tu tháng máy chủ mạng LAN/WAN (Intranet)</w:t>
            </w:r>
            <w:r w:rsidR="00C91702">
              <w:rPr>
                <w:noProof/>
                <w:webHidden/>
              </w:rPr>
              <w:tab/>
            </w:r>
            <w:r w:rsidR="00622147">
              <w:rPr>
                <w:noProof/>
                <w:webHidden/>
              </w:rPr>
              <w:fldChar w:fldCharType="begin"/>
            </w:r>
            <w:r w:rsidR="00C91702">
              <w:rPr>
                <w:noProof/>
                <w:webHidden/>
              </w:rPr>
              <w:instrText xml:space="preserve"> PAGEREF _Toc57988095 \h </w:instrText>
            </w:r>
            <w:r w:rsidR="00622147">
              <w:rPr>
                <w:noProof/>
                <w:webHidden/>
              </w:rPr>
            </w:r>
            <w:r w:rsidR="00622147">
              <w:rPr>
                <w:noProof/>
                <w:webHidden/>
              </w:rPr>
              <w:fldChar w:fldCharType="separate"/>
            </w:r>
            <w:r w:rsidR="003E144C">
              <w:rPr>
                <w:noProof/>
                <w:webHidden/>
              </w:rPr>
              <w:t>51</w:t>
            </w:r>
            <w:r w:rsidR="00622147">
              <w:rPr>
                <w:noProof/>
                <w:webHidden/>
              </w:rPr>
              <w:fldChar w:fldCharType="end"/>
            </w:r>
          </w:hyperlink>
        </w:p>
        <w:p w14:paraId="3E50C510" w14:textId="77777777" w:rsidR="00C91702" w:rsidRDefault="00CD72B9">
          <w:pPr>
            <w:pStyle w:val="TOC4"/>
            <w:rPr>
              <w:rFonts w:eastAsiaTheme="minorEastAsia"/>
              <w:noProof/>
            </w:rPr>
          </w:pPr>
          <w:hyperlink w:anchor="_Toc57988096" w:history="1">
            <w:r w:rsidR="00C91702" w:rsidRPr="00484935">
              <w:rPr>
                <w:rStyle w:val="Hyperlink"/>
                <w:rFonts w:eastAsia="Times New Roman"/>
                <w:noProof/>
              </w:rPr>
              <w:t>TTB.12000 Duy tu tháng máy ghi âm số</w:t>
            </w:r>
            <w:r w:rsidR="00C91702">
              <w:rPr>
                <w:noProof/>
                <w:webHidden/>
              </w:rPr>
              <w:tab/>
            </w:r>
            <w:r w:rsidR="00622147">
              <w:rPr>
                <w:noProof/>
                <w:webHidden/>
              </w:rPr>
              <w:fldChar w:fldCharType="begin"/>
            </w:r>
            <w:r w:rsidR="00C91702">
              <w:rPr>
                <w:noProof/>
                <w:webHidden/>
              </w:rPr>
              <w:instrText xml:space="preserve"> PAGEREF _Toc57988096 \h </w:instrText>
            </w:r>
            <w:r w:rsidR="00622147">
              <w:rPr>
                <w:noProof/>
                <w:webHidden/>
              </w:rPr>
            </w:r>
            <w:r w:rsidR="00622147">
              <w:rPr>
                <w:noProof/>
                <w:webHidden/>
              </w:rPr>
              <w:fldChar w:fldCharType="separate"/>
            </w:r>
            <w:r w:rsidR="003E144C">
              <w:rPr>
                <w:noProof/>
                <w:webHidden/>
              </w:rPr>
              <w:t>53</w:t>
            </w:r>
            <w:r w:rsidR="00622147">
              <w:rPr>
                <w:noProof/>
                <w:webHidden/>
              </w:rPr>
              <w:fldChar w:fldCharType="end"/>
            </w:r>
          </w:hyperlink>
        </w:p>
        <w:p w14:paraId="3BA4BAB3" w14:textId="77777777" w:rsidR="00C91702" w:rsidRDefault="00CD72B9">
          <w:pPr>
            <w:pStyle w:val="TOC4"/>
            <w:rPr>
              <w:rFonts w:eastAsiaTheme="minorEastAsia"/>
              <w:noProof/>
            </w:rPr>
          </w:pPr>
          <w:hyperlink w:anchor="_Toc57988097" w:history="1">
            <w:r w:rsidR="00C91702" w:rsidRPr="00484935">
              <w:rPr>
                <w:rStyle w:val="Hyperlink"/>
                <w:rFonts w:eastAsia="Times New Roman"/>
                <w:noProof/>
              </w:rPr>
              <w:t xml:space="preserve">TTB.12100 Duy tu tháng </w:t>
            </w:r>
            <w:r w:rsidR="00C91702" w:rsidRPr="00484935">
              <w:rPr>
                <w:rStyle w:val="Hyperlink"/>
                <w:noProof/>
              </w:rPr>
              <w:t>tổng đài điện tử số loại 1024 ports trở lên</w:t>
            </w:r>
            <w:r w:rsidR="00C91702">
              <w:rPr>
                <w:noProof/>
                <w:webHidden/>
              </w:rPr>
              <w:tab/>
            </w:r>
            <w:r w:rsidR="00622147">
              <w:rPr>
                <w:noProof/>
                <w:webHidden/>
              </w:rPr>
              <w:fldChar w:fldCharType="begin"/>
            </w:r>
            <w:r w:rsidR="00C91702">
              <w:rPr>
                <w:noProof/>
                <w:webHidden/>
              </w:rPr>
              <w:instrText xml:space="preserve"> PAGEREF _Toc57988097 \h </w:instrText>
            </w:r>
            <w:r w:rsidR="00622147">
              <w:rPr>
                <w:noProof/>
                <w:webHidden/>
              </w:rPr>
            </w:r>
            <w:r w:rsidR="00622147">
              <w:rPr>
                <w:noProof/>
                <w:webHidden/>
              </w:rPr>
              <w:fldChar w:fldCharType="separate"/>
            </w:r>
            <w:r w:rsidR="003E144C">
              <w:rPr>
                <w:noProof/>
                <w:webHidden/>
              </w:rPr>
              <w:t>53</w:t>
            </w:r>
            <w:r w:rsidR="00622147">
              <w:rPr>
                <w:noProof/>
                <w:webHidden/>
              </w:rPr>
              <w:fldChar w:fldCharType="end"/>
            </w:r>
          </w:hyperlink>
        </w:p>
        <w:p w14:paraId="399B2E3C" w14:textId="77777777" w:rsidR="00C91702" w:rsidRDefault="00CD72B9">
          <w:pPr>
            <w:pStyle w:val="TOC4"/>
            <w:rPr>
              <w:rFonts w:eastAsiaTheme="minorEastAsia"/>
              <w:noProof/>
            </w:rPr>
          </w:pPr>
          <w:hyperlink w:anchor="_Toc57988098" w:history="1">
            <w:r w:rsidR="00C91702" w:rsidRPr="00484935">
              <w:rPr>
                <w:rStyle w:val="Hyperlink"/>
                <w:rFonts w:eastAsia="Times New Roman"/>
                <w:noProof/>
              </w:rPr>
              <w:t>TTB.12200 Duy tu tháng tổng đài điện tử loại vừa và tổng đài điều độ số</w:t>
            </w:r>
            <w:r w:rsidR="00C91702">
              <w:rPr>
                <w:noProof/>
                <w:webHidden/>
              </w:rPr>
              <w:tab/>
            </w:r>
            <w:r w:rsidR="00622147">
              <w:rPr>
                <w:noProof/>
                <w:webHidden/>
              </w:rPr>
              <w:fldChar w:fldCharType="begin"/>
            </w:r>
            <w:r w:rsidR="00C91702">
              <w:rPr>
                <w:noProof/>
                <w:webHidden/>
              </w:rPr>
              <w:instrText xml:space="preserve"> PAGEREF _Toc57988098 \h </w:instrText>
            </w:r>
            <w:r w:rsidR="00622147">
              <w:rPr>
                <w:noProof/>
                <w:webHidden/>
              </w:rPr>
            </w:r>
            <w:r w:rsidR="00622147">
              <w:rPr>
                <w:noProof/>
                <w:webHidden/>
              </w:rPr>
              <w:fldChar w:fldCharType="separate"/>
            </w:r>
            <w:r w:rsidR="003E144C">
              <w:rPr>
                <w:noProof/>
                <w:webHidden/>
              </w:rPr>
              <w:t>53</w:t>
            </w:r>
            <w:r w:rsidR="00622147">
              <w:rPr>
                <w:noProof/>
                <w:webHidden/>
              </w:rPr>
              <w:fldChar w:fldCharType="end"/>
            </w:r>
          </w:hyperlink>
        </w:p>
        <w:p w14:paraId="11497909" w14:textId="77777777" w:rsidR="00C91702" w:rsidRDefault="00CD72B9">
          <w:pPr>
            <w:pStyle w:val="TOC4"/>
            <w:rPr>
              <w:rFonts w:eastAsiaTheme="minorEastAsia"/>
              <w:noProof/>
            </w:rPr>
          </w:pPr>
          <w:hyperlink w:anchor="_Toc57988099" w:history="1">
            <w:r w:rsidR="00C91702" w:rsidRPr="00484935">
              <w:rPr>
                <w:rStyle w:val="Hyperlink"/>
                <w:rFonts w:eastAsia="Times New Roman"/>
                <w:noProof/>
              </w:rPr>
              <w:t>TTB.12300 Duy tu tháng tổng đài điện tử loại nhỏ</w:t>
            </w:r>
            <w:r w:rsidR="00C91702">
              <w:rPr>
                <w:noProof/>
                <w:webHidden/>
              </w:rPr>
              <w:tab/>
            </w:r>
            <w:r w:rsidR="00622147">
              <w:rPr>
                <w:noProof/>
                <w:webHidden/>
              </w:rPr>
              <w:fldChar w:fldCharType="begin"/>
            </w:r>
            <w:r w:rsidR="00C91702">
              <w:rPr>
                <w:noProof/>
                <w:webHidden/>
              </w:rPr>
              <w:instrText xml:space="preserve"> PAGEREF _Toc57988099 \h </w:instrText>
            </w:r>
            <w:r w:rsidR="00622147">
              <w:rPr>
                <w:noProof/>
                <w:webHidden/>
              </w:rPr>
            </w:r>
            <w:r w:rsidR="00622147">
              <w:rPr>
                <w:noProof/>
                <w:webHidden/>
              </w:rPr>
              <w:fldChar w:fldCharType="separate"/>
            </w:r>
            <w:r w:rsidR="003E144C">
              <w:rPr>
                <w:noProof/>
                <w:webHidden/>
              </w:rPr>
              <w:t>54</w:t>
            </w:r>
            <w:r w:rsidR="00622147">
              <w:rPr>
                <w:noProof/>
                <w:webHidden/>
              </w:rPr>
              <w:fldChar w:fldCharType="end"/>
            </w:r>
          </w:hyperlink>
        </w:p>
        <w:p w14:paraId="4AB4FB73" w14:textId="77777777" w:rsidR="00C91702" w:rsidRDefault="00CD72B9">
          <w:pPr>
            <w:pStyle w:val="TOC4"/>
            <w:rPr>
              <w:rFonts w:eastAsiaTheme="minorEastAsia"/>
              <w:noProof/>
            </w:rPr>
          </w:pPr>
          <w:hyperlink w:anchor="_Toc57988100" w:history="1">
            <w:r w:rsidR="00C91702" w:rsidRPr="00484935">
              <w:rPr>
                <w:rStyle w:val="Hyperlink"/>
                <w:rFonts w:eastAsia="Times New Roman"/>
                <w:noProof/>
              </w:rPr>
              <w:t>TTB.12400 Duy tu tháng tổng đài điều độ số, bàn console trực ban chạy tàu ga (và tương đương)</w:t>
            </w:r>
            <w:r w:rsidR="00C91702">
              <w:rPr>
                <w:noProof/>
                <w:webHidden/>
              </w:rPr>
              <w:tab/>
            </w:r>
            <w:r w:rsidR="00622147">
              <w:rPr>
                <w:noProof/>
                <w:webHidden/>
              </w:rPr>
              <w:fldChar w:fldCharType="begin"/>
            </w:r>
            <w:r w:rsidR="00C91702">
              <w:rPr>
                <w:noProof/>
                <w:webHidden/>
              </w:rPr>
              <w:instrText xml:space="preserve"> PAGEREF _Toc57988100 \h </w:instrText>
            </w:r>
            <w:r w:rsidR="00622147">
              <w:rPr>
                <w:noProof/>
                <w:webHidden/>
              </w:rPr>
            </w:r>
            <w:r w:rsidR="00622147">
              <w:rPr>
                <w:noProof/>
                <w:webHidden/>
              </w:rPr>
              <w:fldChar w:fldCharType="separate"/>
            </w:r>
            <w:r w:rsidR="003E144C">
              <w:rPr>
                <w:noProof/>
                <w:webHidden/>
              </w:rPr>
              <w:t>54</w:t>
            </w:r>
            <w:r w:rsidR="00622147">
              <w:rPr>
                <w:noProof/>
                <w:webHidden/>
              </w:rPr>
              <w:fldChar w:fldCharType="end"/>
            </w:r>
          </w:hyperlink>
        </w:p>
        <w:p w14:paraId="1C1F58ED" w14:textId="77777777" w:rsidR="00C91702" w:rsidRDefault="00CD72B9">
          <w:pPr>
            <w:pStyle w:val="TOC4"/>
            <w:rPr>
              <w:rFonts w:eastAsiaTheme="minorEastAsia"/>
              <w:noProof/>
            </w:rPr>
          </w:pPr>
          <w:hyperlink w:anchor="_Toc57988101" w:history="1">
            <w:r w:rsidR="00C91702" w:rsidRPr="00484935">
              <w:rPr>
                <w:rStyle w:val="Hyperlink"/>
                <w:rFonts w:eastAsia="Times New Roman"/>
                <w:noProof/>
              </w:rPr>
              <w:t>TTB.12500 Duy tu tháng đài thông tin trong ga CZH, JHT</w:t>
            </w:r>
            <w:r w:rsidR="00C91702">
              <w:rPr>
                <w:noProof/>
                <w:webHidden/>
              </w:rPr>
              <w:tab/>
            </w:r>
            <w:r w:rsidR="00622147">
              <w:rPr>
                <w:noProof/>
                <w:webHidden/>
              </w:rPr>
              <w:fldChar w:fldCharType="begin"/>
            </w:r>
            <w:r w:rsidR="00C91702">
              <w:rPr>
                <w:noProof/>
                <w:webHidden/>
              </w:rPr>
              <w:instrText xml:space="preserve"> PAGEREF _Toc57988101 \h </w:instrText>
            </w:r>
            <w:r w:rsidR="00622147">
              <w:rPr>
                <w:noProof/>
                <w:webHidden/>
              </w:rPr>
            </w:r>
            <w:r w:rsidR="00622147">
              <w:rPr>
                <w:noProof/>
                <w:webHidden/>
              </w:rPr>
              <w:fldChar w:fldCharType="separate"/>
            </w:r>
            <w:r w:rsidR="003E144C">
              <w:rPr>
                <w:noProof/>
                <w:webHidden/>
              </w:rPr>
              <w:t>54</w:t>
            </w:r>
            <w:r w:rsidR="00622147">
              <w:rPr>
                <w:noProof/>
                <w:webHidden/>
              </w:rPr>
              <w:fldChar w:fldCharType="end"/>
            </w:r>
          </w:hyperlink>
        </w:p>
        <w:p w14:paraId="79A33005" w14:textId="77777777" w:rsidR="00C91702" w:rsidRDefault="00CD72B9">
          <w:pPr>
            <w:pStyle w:val="TOC4"/>
            <w:rPr>
              <w:rFonts w:eastAsiaTheme="minorEastAsia"/>
              <w:noProof/>
            </w:rPr>
          </w:pPr>
          <w:hyperlink w:anchor="_Toc57988102" w:history="1">
            <w:r w:rsidR="00C91702" w:rsidRPr="00484935">
              <w:rPr>
                <w:rStyle w:val="Hyperlink"/>
                <w:rFonts w:eastAsia="Times New Roman"/>
                <w:noProof/>
              </w:rPr>
              <w:t>TTB.12600 Duy tu tháng tổng đài âm tần (các loại)</w:t>
            </w:r>
            <w:r w:rsidR="00C91702">
              <w:rPr>
                <w:noProof/>
                <w:webHidden/>
              </w:rPr>
              <w:tab/>
            </w:r>
            <w:r w:rsidR="00622147">
              <w:rPr>
                <w:noProof/>
                <w:webHidden/>
              </w:rPr>
              <w:fldChar w:fldCharType="begin"/>
            </w:r>
            <w:r w:rsidR="00C91702">
              <w:rPr>
                <w:noProof/>
                <w:webHidden/>
              </w:rPr>
              <w:instrText xml:space="preserve"> PAGEREF _Toc57988102 \h </w:instrText>
            </w:r>
            <w:r w:rsidR="00622147">
              <w:rPr>
                <w:noProof/>
                <w:webHidden/>
              </w:rPr>
            </w:r>
            <w:r w:rsidR="00622147">
              <w:rPr>
                <w:noProof/>
                <w:webHidden/>
              </w:rPr>
              <w:fldChar w:fldCharType="separate"/>
            </w:r>
            <w:r w:rsidR="003E144C">
              <w:rPr>
                <w:noProof/>
                <w:webHidden/>
              </w:rPr>
              <w:t>55</w:t>
            </w:r>
            <w:r w:rsidR="00622147">
              <w:rPr>
                <w:noProof/>
                <w:webHidden/>
              </w:rPr>
              <w:fldChar w:fldCharType="end"/>
            </w:r>
          </w:hyperlink>
        </w:p>
        <w:p w14:paraId="04762B4D" w14:textId="77777777" w:rsidR="00C91702" w:rsidRDefault="00CD72B9">
          <w:pPr>
            <w:pStyle w:val="TOC4"/>
            <w:rPr>
              <w:rFonts w:eastAsiaTheme="minorEastAsia"/>
              <w:noProof/>
            </w:rPr>
          </w:pPr>
          <w:hyperlink w:anchor="_Toc57988103" w:history="1">
            <w:r w:rsidR="00C91702" w:rsidRPr="00484935">
              <w:rPr>
                <w:rStyle w:val="Hyperlink"/>
                <w:rFonts w:eastAsia="Times New Roman"/>
                <w:noProof/>
              </w:rPr>
              <w:t>TTB.12700 Duy tu tháng tổng đài điện thoại hội nghị loại BDH-I</w:t>
            </w:r>
            <w:r w:rsidR="00C91702">
              <w:rPr>
                <w:noProof/>
                <w:webHidden/>
              </w:rPr>
              <w:tab/>
            </w:r>
            <w:r w:rsidR="00622147">
              <w:rPr>
                <w:noProof/>
                <w:webHidden/>
              </w:rPr>
              <w:fldChar w:fldCharType="begin"/>
            </w:r>
            <w:r w:rsidR="00C91702">
              <w:rPr>
                <w:noProof/>
                <w:webHidden/>
              </w:rPr>
              <w:instrText xml:space="preserve"> PAGEREF _Toc57988103 \h </w:instrText>
            </w:r>
            <w:r w:rsidR="00622147">
              <w:rPr>
                <w:noProof/>
                <w:webHidden/>
              </w:rPr>
            </w:r>
            <w:r w:rsidR="00622147">
              <w:rPr>
                <w:noProof/>
                <w:webHidden/>
              </w:rPr>
              <w:fldChar w:fldCharType="separate"/>
            </w:r>
            <w:r w:rsidR="003E144C">
              <w:rPr>
                <w:noProof/>
                <w:webHidden/>
              </w:rPr>
              <w:t>55</w:t>
            </w:r>
            <w:r w:rsidR="00622147">
              <w:rPr>
                <w:noProof/>
                <w:webHidden/>
              </w:rPr>
              <w:fldChar w:fldCharType="end"/>
            </w:r>
          </w:hyperlink>
        </w:p>
        <w:p w14:paraId="4467E9A3" w14:textId="77777777" w:rsidR="00C91702" w:rsidRDefault="00CD72B9">
          <w:pPr>
            <w:pStyle w:val="TOC4"/>
            <w:rPr>
              <w:rFonts w:eastAsiaTheme="minorEastAsia"/>
              <w:noProof/>
            </w:rPr>
          </w:pPr>
          <w:hyperlink w:anchor="_Toc57988104" w:history="1">
            <w:r w:rsidR="00C91702" w:rsidRPr="00484935">
              <w:rPr>
                <w:rStyle w:val="Hyperlink"/>
                <w:rFonts w:eastAsia="Times New Roman"/>
                <w:noProof/>
              </w:rPr>
              <w:t>TTB.12800 Duy tu tháng thiết bị quản lý đa điểm hội nghị truyền hình</w:t>
            </w:r>
            <w:r w:rsidR="00C91702">
              <w:rPr>
                <w:noProof/>
                <w:webHidden/>
              </w:rPr>
              <w:tab/>
            </w:r>
            <w:r w:rsidR="00622147">
              <w:rPr>
                <w:noProof/>
                <w:webHidden/>
              </w:rPr>
              <w:fldChar w:fldCharType="begin"/>
            </w:r>
            <w:r w:rsidR="00C91702">
              <w:rPr>
                <w:noProof/>
                <w:webHidden/>
              </w:rPr>
              <w:instrText xml:space="preserve"> PAGEREF _Toc57988104 \h </w:instrText>
            </w:r>
            <w:r w:rsidR="00622147">
              <w:rPr>
                <w:noProof/>
                <w:webHidden/>
              </w:rPr>
            </w:r>
            <w:r w:rsidR="00622147">
              <w:rPr>
                <w:noProof/>
                <w:webHidden/>
              </w:rPr>
              <w:fldChar w:fldCharType="separate"/>
            </w:r>
            <w:r w:rsidR="003E144C">
              <w:rPr>
                <w:noProof/>
                <w:webHidden/>
              </w:rPr>
              <w:t>55</w:t>
            </w:r>
            <w:r w:rsidR="00622147">
              <w:rPr>
                <w:noProof/>
                <w:webHidden/>
              </w:rPr>
              <w:fldChar w:fldCharType="end"/>
            </w:r>
          </w:hyperlink>
        </w:p>
        <w:p w14:paraId="617AE2B0" w14:textId="77777777" w:rsidR="00C91702" w:rsidRDefault="00CD72B9">
          <w:pPr>
            <w:pStyle w:val="TOC4"/>
            <w:rPr>
              <w:rFonts w:eastAsiaTheme="minorEastAsia"/>
              <w:noProof/>
            </w:rPr>
          </w:pPr>
          <w:hyperlink w:anchor="_Toc57988105" w:history="1">
            <w:r w:rsidR="00C91702" w:rsidRPr="00484935">
              <w:rPr>
                <w:rStyle w:val="Hyperlink"/>
                <w:rFonts w:eastAsia="Times New Roman"/>
                <w:noProof/>
              </w:rPr>
              <w:t>TTB.12900 Duy tu tháng thiết bị đầu cuối hội nghị truyền hình</w:t>
            </w:r>
            <w:r w:rsidR="00C91702">
              <w:rPr>
                <w:noProof/>
                <w:webHidden/>
              </w:rPr>
              <w:tab/>
            </w:r>
            <w:r w:rsidR="00622147">
              <w:rPr>
                <w:noProof/>
                <w:webHidden/>
              </w:rPr>
              <w:fldChar w:fldCharType="begin"/>
            </w:r>
            <w:r w:rsidR="00C91702">
              <w:rPr>
                <w:noProof/>
                <w:webHidden/>
              </w:rPr>
              <w:instrText xml:space="preserve"> PAGEREF _Toc57988105 \h </w:instrText>
            </w:r>
            <w:r w:rsidR="00622147">
              <w:rPr>
                <w:noProof/>
                <w:webHidden/>
              </w:rPr>
            </w:r>
            <w:r w:rsidR="00622147">
              <w:rPr>
                <w:noProof/>
                <w:webHidden/>
              </w:rPr>
              <w:fldChar w:fldCharType="separate"/>
            </w:r>
            <w:r w:rsidR="003E144C">
              <w:rPr>
                <w:noProof/>
                <w:webHidden/>
              </w:rPr>
              <w:t>56</w:t>
            </w:r>
            <w:r w:rsidR="00622147">
              <w:rPr>
                <w:noProof/>
                <w:webHidden/>
              </w:rPr>
              <w:fldChar w:fldCharType="end"/>
            </w:r>
          </w:hyperlink>
        </w:p>
        <w:p w14:paraId="425756EC" w14:textId="77777777" w:rsidR="00C91702" w:rsidRDefault="00CD72B9">
          <w:pPr>
            <w:pStyle w:val="TOC4"/>
            <w:rPr>
              <w:rFonts w:eastAsiaTheme="minorEastAsia"/>
              <w:noProof/>
            </w:rPr>
          </w:pPr>
          <w:hyperlink w:anchor="_Toc57988106" w:history="1">
            <w:r w:rsidR="00C91702" w:rsidRPr="00484935">
              <w:rPr>
                <w:rStyle w:val="Hyperlink"/>
                <w:rFonts w:eastAsia="Times New Roman"/>
                <w:noProof/>
              </w:rPr>
              <w:t>TTB.13000 Duy tu tháng phân cơ hội nghị</w:t>
            </w:r>
            <w:r w:rsidR="00C91702">
              <w:rPr>
                <w:noProof/>
                <w:webHidden/>
              </w:rPr>
              <w:tab/>
            </w:r>
            <w:r w:rsidR="00622147">
              <w:rPr>
                <w:noProof/>
                <w:webHidden/>
              </w:rPr>
              <w:fldChar w:fldCharType="begin"/>
            </w:r>
            <w:r w:rsidR="00C91702">
              <w:rPr>
                <w:noProof/>
                <w:webHidden/>
              </w:rPr>
              <w:instrText xml:space="preserve"> PAGEREF _Toc57988106 \h </w:instrText>
            </w:r>
            <w:r w:rsidR="00622147">
              <w:rPr>
                <w:noProof/>
                <w:webHidden/>
              </w:rPr>
            </w:r>
            <w:r w:rsidR="00622147">
              <w:rPr>
                <w:noProof/>
                <w:webHidden/>
              </w:rPr>
              <w:fldChar w:fldCharType="separate"/>
            </w:r>
            <w:r w:rsidR="003E144C">
              <w:rPr>
                <w:noProof/>
                <w:webHidden/>
              </w:rPr>
              <w:t>56</w:t>
            </w:r>
            <w:r w:rsidR="00622147">
              <w:rPr>
                <w:noProof/>
                <w:webHidden/>
              </w:rPr>
              <w:fldChar w:fldCharType="end"/>
            </w:r>
          </w:hyperlink>
        </w:p>
        <w:p w14:paraId="2BAE8589" w14:textId="77777777" w:rsidR="00C91702" w:rsidRDefault="00CD72B9">
          <w:pPr>
            <w:pStyle w:val="TOC4"/>
            <w:rPr>
              <w:rFonts w:eastAsiaTheme="minorEastAsia"/>
              <w:noProof/>
            </w:rPr>
          </w:pPr>
          <w:hyperlink w:anchor="_Toc57988107" w:history="1">
            <w:r w:rsidR="00C91702" w:rsidRPr="00484935">
              <w:rPr>
                <w:rStyle w:val="Hyperlink"/>
                <w:rFonts w:eastAsia="Times New Roman"/>
                <w:noProof/>
              </w:rPr>
              <w:t>TTB.13100 Duy tu tháng phân cơ chọn số âm tần</w:t>
            </w:r>
            <w:r w:rsidR="00C91702">
              <w:rPr>
                <w:noProof/>
                <w:webHidden/>
              </w:rPr>
              <w:tab/>
            </w:r>
            <w:r w:rsidR="00622147">
              <w:rPr>
                <w:noProof/>
                <w:webHidden/>
              </w:rPr>
              <w:fldChar w:fldCharType="begin"/>
            </w:r>
            <w:r w:rsidR="00C91702">
              <w:rPr>
                <w:noProof/>
                <w:webHidden/>
              </w:rPr>
              <w:instrText xml:space="preserve"> PAGEREF _Toc57988107 \h </w:instrText>
            </w:r>
            <w:r w:rsidR="00622147">
              <w:rPr>
                <w:noProof/>
                <w:webHidden/>
              </w:rPr>
            </w:r>
            <w:r w:rsidR="00622147">
              <w:rPr>
                <w:noProof/>
                <w:webHidden/>
              </w:rPr>
              <w:fldChar w:fldCharType="separate"/>
            </w:r>
            <w:r w:rsidR="003E144C">
              <w:rPr>
                <w:noProof/>
                <w:webHidden/>
              </w:rPr>
              <w:t>56</w:t>
            </w:r>
            <w:r w:rsidR="00622147">
              <w:rPr>
                <w:noProof/>
                <w:webHidden/>
              </w:rPr>
              <w:fldChar w:fldCharType="end"/>
            </w:r>
          </w:hyperlink>
        </w:p>
        <w:p w14:paraId="61459E87" w14:textId="77777777" w:rsidR="00C91702" w:rsidRDefault="00CD72B9">
          <w:pPr>
            <w:pStyle w:val="TOC4"/>
            <w:rPr>
              <w:rFonts w:eastAsiaTheme="minorEastAsia"/>
              <w:noProof/>
            </w:rPr>
          </w:pPr>
          <w:hyperlink w:anchor="_Toc57988108" w:history="1">
            <w:r w:rsidR="00C91702" w:rsidRPr="00484935">
              <w:rPr>
                <w:rStyle w:val="Hyperlink"/>
                <w:rFonts w:eastAsia="Times New Roman"/>
                <w:noProof/>
              </w:rPr>
              <w:t>TTB.13200 Duy tu tháng máy phóng thanh</w:t>
            </w:r>
            <w:r w:rsidR="00C91702">
              <w:rPr>
                <w:noProof/>
                <w:webHidden/>
              </w:rPr>
              <w:tab/>
            </w:r>
            <w:r w:rsidR="00622147">
              <w:rPr>
                <w:noProof/>
                <w:webHidden/>
              </w:rPr>
              <w:fldChar w:fldCharType="begin"/>
            </w:r>
            <w:r w:rsidR="00C91702">
              <w:rPr>
                <w:noProof/>
                <w:webHidden/>
              </w:rPr>
              <w:instrText xml:space="preserve"> PAGEREF _Toc57988108 \h </w:instrText>
            </w:r>
            <w:r w:rsidR="00622147">
              <w:rPr>
                <w:noProof/>
                <w:webHidden/>
              </w:rPr>
            </w:r>
            <w:r w:rsidR="00622147">
              <w:rPr>
                <w:noProof/>
                <w:webHidden/>
              </w:rPr>
              <w:fldChar w:fldCharType="separate"/>
            </w:r>
            <w:r w:rsidR="003E144C">
              <w:rPr>
                <w:noProof/>
                <w:webHidden/>
              </w:rPr>
              <w:t>57</w:t>
            </w:r>
            <w:r w:rsidR="00622147">
              <w:rPr>
                <w:noProof/>
                <w:webHidden/>
              </w:rPr>
              <w:fldChar w:fldCharType="end"/>
            </w:r>
          </w:hyperlink>
        </w:p>
        <w:p w14:paraId="46DF7F01" w14:textId="77777777" w:rsidR="00C91702" w:rsidRDefault="00CD72B9">
          <w:pPr>
            <w:pStyle w:val="TOC4"/>
            <w:rPr>
              <w:rFonts w:eastAsiaTheme="minorEastAsia"/>
              <w:noProof/>
            </w:rPr>
          </w:pPr>
          <w:hyperlink w:anchor="_Toc57988109" w:history="1">
            <w:r w:rsidR="00C91702" w:rsidRPr="00484935">
              <w:rPr>
                <w:rStyle w:val="Hyperlink"/>
                <w:rFonts w:eastAsia="Times New Roman"/>
                <w:noProof/>
              </w:rPr>
              <w:t>TTB.13300 Duy tu tháng máy điện thoại nam châm</w:t>
            </w:r>
            <w:r w:rsidR="00C91702">
              <w:rPr>
                <w:noProof/>
                <w:webHidden/>
              </w:rPr>
              <w:tab/>
            </w:r>
            <w:r w:rsidR="00622147">
              <w:rPr>
                <w:noProof/>
                <w:webHidden/>
              </w:rPr>
              <w:fldChar w:fldCharType="begin"/>
            </w:r>
            <w:r w:rsidR="00C91702">
              <w:rPr>
                <w:noProof/>
                <w:webHidden/>
              </w:rPr>
              <w:instrText xml:space="preserve"> PAGEREF _Toc57988109 \h </w:instrText>
            </w:r>
            <w:r w:rsidR="00622147">
              <w:rPr>
                <w:noProof/>
                <w:webHidden/>
              </w:rPr>
            </w:r>
            <w:r w:rsidR="00622147">
              <w:rPr>
                <w:noProof/>
                <w:webHidden/>
              </w:rPr>
              <w:fldChar w:fldCharType="separate"/>
            </w:r>
            <w:r w:rsidR="003E144C">
              <w:rPr>
                <w:noProof/>
                <w:webHidden/>
              </w:rPr>
              <w:t>57</w:t>
            </w:r>
            <w:r w:rsidR="00622147">
              <w:rPr>
                <w:noProof/>
                <w:webHidden/>
              </w:rPr>
              <w:fldChar w:fldCharType="end"/>
            </w:r>
          </w:hyperlink>
        </w:p>
        <w:p w14:paraId="07181AAA" w14:textId="77777777" w:rsidR="00C91702" w:rsidRDefault="00CD72B9">
          <w:pPr>
            <w:pStyle w:val="TOC4"/>
            <w:rPr>
              <w:rFonts w:eastAsiaTheme="minorEastAsia"/>
              <w:noProof/>
            </w:rPr>
          </w:pPr>
          <w:hyperlink w:anchor="_Toc57988110" w:history="1">
            <w:r w:rsidR="00C91702" w:rsidRPr="00484935">
              <w:rPr>
                <w:rStyle w:val="Hyperlink"/>
                <w:rFonts w:eastAsia="Times New Roman"/>
                <w:noProof/>
              </w:rPr>
              <w:t>TTB.13400 Duy tu tháng  máy điện thoại cộng điện, tự động</w:t>
            </w:r>
            <w:r w:rsidR="00C91702">
              <w:rPr>
                <w:noProof/>
                <w:webHidden/>
              </w:rPr>
              <w:tab/>
            </w:r>
            <w:r w:rsidR="00622147">
              <w:rPr>
                <w:noProof/>
                <w:webHidden/>
              </w:rPr>
              <w:fldChar w:fldCharType="begin"/>
            </w:r>
            <w:r w:rsidR="00C91702">
              <w:rPr>
                <w:noProof/>
                <w:webHidden/>
              </w:rPr>
              <w:instrText xml:space="preserve"> PAGEREF _Toc57988110 \h </w:instrText>
            </w:r>
            <w:r w:rsidR="00622147">
              <w:rPr>
                <w:noProof/>
                <w:webHidden/>
              </w:rPr>
            </w:r>
            <w:r w:rsidR="00622147">
              <w:rPr>
                <w:noProof/>
                <w:webHidden/>
              </w:rPr>
              <w:fldChar w:fldCharType="separate"/>
            </w:r>
            <w:r w:rsidR="003E144C">
              <w:rPr>
                <w:noProof/>
                <w:webHidden/>
              </w:rPr>
              <w:t>57</w:t>
            </w:r>
            <w:r w:rsidR="00622147">
              <w:rPr>
                <w:noProof/>
                <w:webHidden/>
              </w:rPr>
              <w:fldChar w:fldCharType="end"/>
            </w:r>
          </w:hyperlink>
        </w:p>
        <w:p w14:paraId="42C3A24E" w14:textId="77777777" w:rsidR="00C91702" w:rsidRDefault="00CD72B9">
          <w:pPr>
            <w:pStyle w:val="TOC4"/>
            <w:rPr>
              <w:rFonts w:eastAsiaTheme="minorEastAsia"/>
              <w:noProof/>
            </w:rPr>
          </w:pPr>
          <w:hyperlink w:anchor="_Toc57988111" w:history="1">
            <w:r w:rsidR="00C91702" w:rsidRPr="00484935">
              <w:rPr>
                <w:rStyle w:val="Hyperlink"/>
                <w:rFonts w:eastAsia="Times New Roman"/>
                <w:noProof/>
              </w:rPr>
              <w:t>TTB.13500 Duy tu tháng đồng hồ số thời gian thực hệ điều độ</w:t>
            </w:r>
            <w:r w:rsidR="00C91702">
              <w:rPr>
                <w:noProof/>
                <w:webHidden/>
              </w:rPr>
              <w:tab/>
            </w:r>
            <w:r w:rsidR="00622147">
              <w:rPr>
                <w:noProof/>
                <w:webHidden/>
              </w:rPr>
              <w:fldChar w:fldCharType="begin"/>
            </w:r>
            <w:r w:rsidR="00C91702">
              <w:rPr>
                <w:noProof/>
                <w:webHidden/>
              </w:rPr>
              <w:instrText xml:space="preserve"> PAGEREF _Toc57988111 \h </w:instrText>
            </w:r>
            <w:r w:rsidR="00622147">
              <w:rPr>
                <w:noProof/>
                <w:webHidden/>
              </w:rPr>
            </w:r>
            <w:r w:rsidR="00622147">
              <w:rPr>
                <w:noProof/>
                <w:webHidden/>
              </w:rPr>
              <w:fldChar w:fldCharType="separate"/>
            </w:r>
            <w:r w:rsidR="003E144C">
              <w:rPr>
                <w:noProof/>
                <w:webHidden/>
              </w:rPr>
              <w:t>58</w:t>
            </w:r>
            <w:r w:rsidR="00622147">
              <w:rPr>
                <w:noProof/>
                <w:webHidden/>
              </w:rPr>
              <w:fldChar w:fldCharType="end"/>
            </w:r>
          </w:hyperlink>
        </w:p>
        <w:p w14:paraId="66366D2A" w14:textId="77777777" w:rsidR="00C91702" w:rsidRDefault="00CD72B9">
          <w:pPr>
            <w:pStyle w:val="TOC4"/>
            <w:rPr>
              <w:rFonts w:eastAsiaTheme="minorEastAsia"/>
              <w:noProof/>
            </w:rPr>
          </w:pPr>
          <w:hyperlink w:anchor="_Toc57988112" w:history="1">
            <w:r w:rsidR="00C91702" w:rsidRPr="00484935">
              <w:rPr>
                <w:rStyle w:val="Hyperlink"/>
                <w:rFonts w:eastAsia="Times New Roman"/>
                <w:noProof/>
              </w:rPr>
              <w:t>TTB.13600 Duy tu tháng đài dẫn nhập SY</w:t>
            </w:r>
            <w:r w:rsidR="00C91702">
              <w:rPr>
                <w:noProof/>
                <w:webHidden/>
              </w:rPr>
              <w:tab/>
            </w:r>
            <w:r w:rsidR="00622147">
              <w:rPr>
                <w:noProof/>
                <w:webHidden/>
              </w:rPr>
              <w:fldChar w:fldCharType="begin"/>
            </w:r>
            <w:r w:rsidR="00C91702">
              <w:rPr>
                <w:noProof/>
                <w:webHidden/>
              </w:rPr>
              <w:instrText xml:space="preserve"> PAGEREF _Toc57988112 \h </w:instrText>
            </w:r>
            <w:r w:rsidR="00622147">
              <w:rPr>
                <w:noProof/>
                <w:webHidden/>
              </w:rPr>
            </w:r>
            <w:r w:rsidR="00622147">
              <w:rPr>
                <w:noProof/>
                <w:webHidden/>
              </w:rPr>
              <w:fldChar w:fldCharType="separate"/>
            </w:r>
            <w:r w:rsidR="003E144C">
              <w:rPr>
                <w:noProof/>
                <w:webHidden/>
              </w:rPr>
              <w:t>58</w:t>
            </w:r>
            <w:r w:rsidR="00622147">
              <w:rPr>
                <w:noProof/>
                <w:webHidden/>
              </w:rPr>
              <w:fldChar w:fldCharType="end"/>
            </w:r>
          </w:hyperlink>
        </w:p>
        <w:p w14:paraId="5106D480" w14:textId="77777777" w:rsidR="00C91702" w:rsidRDefault="00CD72B9">
          <w:pPr>
            <w:pStyle w:val="TOC4"/>
            <w:rPr>
              <w:rFonts w:eastAsiaTheme="minorEastAsia"/>
              <w:noProof/>
            </w:rPr>
          </w:pPr>
          <w:hyperlink w:anchor="_Toc57988113" w:history="1">
            <w:r w:rsidR="00C91702" w:rsidRPr="00484935">
              <w:rPr>
                <w:rStyle w:val="Hyperlink"/>
                <w:rFonts w:eastAsia="Times New Roman"/>
                <w:noProof/>
              </w:rPr>
              <w:t>TTB.13700 Duy tu tháng giá phối dây MDF; tủ dẫn nhập dây trần</w:t>
            </w:r>
            <w:r w:rsidR="00C91702">
              <w:rPr>
                <w:noProof/>
                <w:webHidden/>
              </w:rPr>
              <w:tab/>
            </w:r>
            <w:r w:rsidR="00622147">
              <w:rPr>
                <w:noProof/>
                <w:webHidden/>
              </w:rPr>
              <w:fldChar w:fldCharType="begin"/>
            </w:r>
            <w:r w:rsidR="00C91702">
              <w:rPr>
                <w:noProof/>
                <w:webHidden/>
              </w:rPr>
              <w:instrText xml:space="preserve"> PAGEREF _Toc57988113 \h </w:instrText>
            </w:r>
            <w:r w:rsidR="00622147">
              <w:rPr>
                <w:noProof/>
                <w:webHidden/>
              </w:rPr>
            </w:r>
            <w:r w:rsidR="00622147">
              <w:rPr>
                <w:noProof/>
                <w:webHidden/>
              </w:rPr>
              <w:fldChar w:fldCharType="separate"/>
            </w:r>
            <w:r w:rsidR="003E144C">
              <w:rPr>
                <w:noProof/>
                <w:webHidden/>
              </w:rPr>
              <w:t>58</w:t>
            </w:r>
            <w:r w:rsidR="00622147">
              <w:rPr>
                <w:noProof/>
                <w:webHidden/>
              </w:rPr>
              <w:fldChar w:fldCharType="end"/>
            </w:r>
          </w:hyperlink>
        </w:p>
        <w:p w14:paraId="0E131017" w14:textId="77777777" w:rsidR="00C91702" w:rsidRDefault="00CD72B9">
          <w:pPr>
            <w:pStyle w:val="TOC4"/>
            <w:rPr>
              <w:rFonts w:eastAsiaTheme="minorEastAsia"/>
              <w:noProof/>
            </w:rPr>
          </w:pPr>
          <w:hyperlink w:anchor="_Toc57988114" w:history="1">
            <w:r w:rsidR="00C91702" w:rsidRPr="00484935">
              <w:rPr>
                <w:rStyle w:val="Hyperlink"/>
                <w:rFonts w:eastAsia="Times New Roman"/>
                <w:noProof/>
              </w:rPr>
              <w:t>TTB.13800 Duy tu tháng đài đo thử đường dài SY-V</w:t>
            </w:r>
            <w:r w:rsidR="00C91702">
              <w:rPr>
                <w:noProof/>
                <w:webHidden/>
              </w:rPr>
              <w:tab/>
            </w:r>
            <w:r w:rsidR="00622147">
              <w:rPr>
                <w:noProof/>
                <w:webHidden/>
              </w:rPr>
              <w:fldChar w:fldCharType="begin"/>
            </w:r>
            <w:r w:rsidR="00C91702">
              <w:rPr>
                <w:noProof/>
                <w:webHidden/>
              </w:rPr>
              <w:instrText xml:space="preserve"> PAGEREF _Toc57988114 \h </w:instrText>
            </w:r>
            <w:r w:rsidR="00622147">
              <w:rPr>
                <w:noProof/>
                <w:webHidden/>
              </w:rPr>
            </w:r>
            <w:r w:rsidR="00622147">
              <w:rPr>
                <w:noProof/>
                <w:webHidden/>
              </w:rPr>
              <w:fldChar w:fldCharType="separate"/>
            </w:r>
            <w:r w:rsidR="003E144C">
              <w:rPr>
                <w:noProof/>
                <w:webHidden/>
              </w:rPr>
              <w:t>59</w:t>
            </w:r>
            <w:r w:rsidR="00622147">
              <w:rPr>
                <w:noProof/>
                <w:webHidden/>
              </w:rPr>
              <w:fldChar w:fldCharType="end"/>
            </w:r>
          </w:hyperlink>
        </w:p>
        <w:p w14:paraId="0C5CF0D1" w14:textId="77777777" w:rsidR="00C91702" w:rsidRDefault="00CD72B9">
          <w:pPr>
            <w:pStyle w:val="TOC4"/>
            <w:rPr>
              <w:rFonts w:eastAsiaTheme="minorEastAsia"/>
              <w:noProof/>
            </w:rPr>
          </w:pPr>
          <w:hyperlink w:anchor="_Toc57988115" w:history="1">
            <w:r w:rsidR="00C91702" w:rsidRPr="00484935">
              <w:rPr>
                <w:rStyle w:val="Hyperlink"/>
                <w:rFonts w:eastAsia="Times New Roman"/>
                <w:noProof/>
              </w:rPr>
              <w:t>TTB.13900 Duy tu tháng đài đo thử cáp nội hạt</w:t>
            </w:r>
            <w:r w:rsidR="00C91702">
              <w:rPr>
                <w:noProof/>
                <w:webHidden/>
              </w:rPr>
              <w:tab/>
            </w:r>
            <w:r w:rsidR="00622147">
              <w:rPr>
                <w:noProof/>
                <w:webHidden/>
              </w:rPr>
              <w:fldChar w:fldCharType="begin"/>
            </w:r>
            <w:r w:rsidR="00C91702">
              <w:rPr>
                <w:noProof/>
                <w:webHidden/>
              </w:rPr>
              <w:instrText xml:space="preserve"> PAGEREF _Toc57988115 \h </w:instrText>
            </w:r>
            <w:r w:rsidR="00622147">
              <w:rPr>
                <w:noProof/>
                <w:webHidden/>
              </w:rPr>
            </w:r>
            <w:r w:rsidR="00622147">
              <w:rPr>
                <w:noProof/>
                <w:webHidden/>
              </w:rPr>
              <w:fldChar w:fldCharType="separate"/>
            </w:r>
            <w:r w:rsidR="003E144C">
              <w:rPr>
                <w:noProof/>
                <w:webHidden/>
              </w:rPr>
              <w:t>59</w:t>
            </w:r>
            <w:r w:rsidR="00622147">
              <w:rPr>
                <w:noProof/>
                <w:webHidden/>
              </w:rPr>
              <w:fldChar w:fldCharType="end"/>
            </w:r>
          </w:hyperlink>
        </w:p>
        <w:p w14:paraId="648F26B7" w14:textId="77777777" w:rsidR="00C91702" w:rsidRDefault="00CD72B9">
          <w:pPr>
            <w:pStyle w:val="TOC4"/>
            <w:rPr>
              <w:rFonts w:eastAsiaTheme="minorEastAsia"/>
              <w:noProof/>
            </w:rPr>
          </w:pPr>
          <w:hyperlink w:anchor="_Toc57988116" w:history="1">
            <w:r w:rsidR="00C91702" w:rsidRPr="00484935">
              <w:rPr>
                <w:rStyle w:val="Hyperlink"/>
                <w:rFonts w:eastAsia="Times New Roman"/>
                <w:noProof/>
              </w:rPr>
              <w:t>TTB.14000 Duy tu tháng thiết bị truyền dẫn quang SDH-STM-1/4, trạm xen rẽ</w:t>
            </w:r>
            <w:r w:rsidR="00C91702">
              <w:rPr>
                <w:noProof/>
                <w:webHidden/>
              </w:rPr>
              <w:tab/>
            </w:r>
            <w:r w:rsidR="00622147">
              <w:rPr>
                <w:noProof/>
                <w:webHidden/>
              </w:rPr>
              <w:fldChar w:fldCharType="begin"/>
            </w:r>
            <w:r w:rsidR="00C91702">
              <w:rPr>
                <w:noProof/>
                <w:webHidden/>
              </w:rPr>
              <w:instrText xml:space="preserve"> PAGEREF _Toc57988116 \h </w:instrText>
            </w:r>
            <w:r w:rsidR="00622147">
              <w:rPr>
                <w:noProof/>
                <w:webHidden/>
              </w:rPr>
            </w:r>
            <w:r w:rsidR="00622147">
              <w:rPr>
                <w:noProof/>
                <w:webHidden/>
              </w:rPr>
              <w:fldChar w:fldCharType="separate"/>
            </w:r>
            <w:r w:rsidR="003E144C">
              <w:rPr>
                <w:noProof/>
                <w:webHidden/>
              </w:rPr>
              <w:t>59</w:t>
            </w:r>
            <w:r w:rsidR="00622147">
              <w:rPr>
                <w:noProof/>
                <w:webHidden/>
              </w:rPr>
              <w:fldChar w:fldCharType="end"/>
            </w:r>
          </w:hyperlink>
        </w:p>
        <w:p w14:paraId="62CD1B70" w14:textId="77777777" w:rsidR="00C91702" w:rsidRDefault="00CD72B9">
          <w:pPr>
            <w:pStyle w:val="TOC4"/>
            <w:rPr>
              <w:rFonts w:eastAsiaTheme="minorEastAsia"/>
              <w:noProof/>
            </w:rPr>
          </w:pPr>
          <w:hyperlink w:anchor="_Toc57988117" w:history="1">
            <w:r w:rsidR="00C91702" w:rsidRPr="00484935">
              <w:rPr>
                <w:rStyle w:val="Hyperlink"/>
                <w:rFonts w:eastAsia="Times New Roman"/>
                <w:noProof/>
              </w:rPr>
              <w:t>TTB.14100 Duy tu tháng thiết bị truyền dẫn quang SDH-STM4/16 trạm đầu cuối</w:t>
            </w:r>
            <w:r w:rsidR="00C91702">
              <w:rPr>
                <w:noProof/>
                <w:webHidden/>
              </w:rPr>
              <w:tab/>
            </w:r>
            <w:r w:rsidR="00622147">
              <w:rPr>
                <w:noProof/>
                <w:webHidden/>
              </w:rPr>
              <w:fldChar w:fldCharType="begin"/>
            </w:r>
            <w:r w:rsidR="00C91702">
              <w:rPr>
                <w:noProof/>
                <w:webHidden/>
              </w:rPr>
              <w:instrText xml:space="preserve"> PAGEREF _Toc57988117 \h </w:instrText>
            </w:r>
            <w:r w:rsidR="00622147">
              <w:rPr>
                <w:noProof/>
                <w:webHidden/>
              </w:rPr>
            </w:r>
            <w:r w:rsidR="00622147">
              <w:rPr>
                <w:noProof/>
                <w:webHidden/>
              </w:rPr>
              <w:fldChar w:fldCharType="separate"/>
            </w:r>
            <w:r w:rsidR="003E144C">
              <w:rPr>
                <w:noProof/>
                <w:webHidden/>
              </w:rPr>
              <w:t>60</w:t>
            </w:r>
            <w:r w:rsidR="00622147">
              <w:rPr>
                <w:noProof/>
                <w:webHidden/>
              </w:rPr>
              <w:fldChar w:fldCharType="end"/>
            </w:r>
          </w:hyperlink>
        </w:p>
        <w:p w14:paraId="71A2732C" w14:textId="77777777" w:rsidR="00C91702" w:rsidRDefault="00CD72B9">
          <w:pPr>
            <w:pStyle w:val="TOC4"/>
            <w:rPr>
              <w:rFonts w:eastAsiaTheme="minorEastAsia"/>
              <w:noProof/>
            </w:rPr>
          </w:pPr>
          <w:hyperlink w:anchor="_Toc57988118" w:history="1">
            <w:r w:rsidR="00C91702" w:rsidRPr="00484935">
              <w:rPr>
                <w:rStyle w:val="Hyperlink"/>
                <w:rFonts w:eastAsia="Times New Roman"/>
                <w:noProof/>
              </w:rPr>
              <w:t>TTB.14200 Duy tu tháng thiết bị truyền dẫn quang SDH-STM4/16 trạm lặp</w:t>
            </w:r>
            <w:r w:rsidR="00C91702">
              <w:rPr>
                <w:noProof/>
                <w:webHidden/>
              </w:rPr>
              <w:tab/>
            </w:r>
            <w:r w:rsidR="00622147">
              <w:rPr>
                <w:noProof/>
                <w:webHidden/>
              </w:rPr>
              <w:fldChar w:fldCharType="begin"/>
            </w:r>
            <w:r w:rsidR="00C91702">
              <w:rPr>
                <w:noProof/>
                <w:webHidden/>
              </w:rPr>
              <w:instrText xml:space="preserve"> PAGEREF _Toc57988118 \h </w:instrText>
            </w:r>
            <w:r w:rsidR="00622147">
              <w:rPr>
                <w:noProof/>
                <w:webHidden/>
              </w:rPr>
            </w:r>
            <w:r w:rsidR="00622147">
              <w:rPr>
                <w:noProof/>
                <w:webHidden/>
              </w:rPr>
              <w:fldChar w:fldCharType="separate"/>
            </w:r>
            <w:r w:rsidR="003E144C">
              <w:rPr>
                <w:noProof/>
                <w:webHidden/>
              </w:rPr>
              <w:t>60</w:t>
            </w:r>
            <w:r w:rsidR="00622147">
              <w:rPr>
                <w:noProof/>
                <w:webHidden/>
              </w:rPr>
              <w:fldChar w:fldCharType="end"/>
            </w:r>
          </w:hyperlink>
        </w:p>
        <w:p w14:paraId="002956E0" w14:textId="77777777" w:rsidR="00C91702" w:rsidRDefault="00CD72B9">
          <w:pPr>
            <w:pStyle w:val="TOC4"/>
            <w:rPr>
              <w:rFonts w:eastAsiaTheme="minorEastAsia"/>
              <w:noProof/>
            </w:rPr>
          </w:pPr>
          <w:hyperlink w:anchor="_Toc57988119" w:history="1">
            <w:r w:rsidR="00C91702" w:rsidRPr="00484935">
              <w:rPr>
                <w:rStyle w:val="Hyperlink"/>
                <w:rFonts w:eastAsia="Times New Roman"/>
                <w:noProof/>
              </w:rPr>
              <w:t>TTB.14300 Duy tu tháng, sửa chữa và hiệu chỉnh nhỏ máy tải ba 3 đường</w:t>
            </w:r>
            <w:r w:rsidR="00C91702">
              <w:rPr>
                <w:noProof/>
                <w:webHidden/>
              </w:rPr>
              <w:tab/>
            </w:r>
            <w:r w:rsidR="00622147">
              <w:rPr>
                <w:noProof/>
                <w:webHidden/>
              </w:rPr>
              <w:fldChar w:fldCharType="begin"/>
            </w:r>
            <w:r w:rsidR="00C91702">
              <w:rPr>
                <w:noProof/>
                <w:webHidden/>
              </w:rPr>
              <w:instrText xml:space="preserve"> PAGEREF _Toc57988119 \h </w:instrText>
            </w:r>
            <w:r w:rsidR="00622147">
              <w:rPr>
                <w:noProof/>
                <w:webHidden/>
              </w:rPr>
            </w:r>
            <w:r w:rsidR="00622147">
              <w:rPr>
                <w:noProof/>
                <w:webHidden/>
              </w:rPr>
              <w:fldChar w:fldCharType="separate"/>
            </w:r>
            <w:r w:rsidR="003E144C">
              <w:rPr>
                <w:noProof/>
                <w:webHidden/>
              </w:rPr>
              <w:t>60</w:t>
            </w:r>
            <w:r w:rsidR="00622147">
              <w:rPr>
                <w:noProof/>
                <w:webHidden/>
              </w:rPr>
              <w:fldChar w:fldCharType="end"/>
            </w:r>
          </w:hyperlink>
        </w:p>
        <w:p w14:paraId="4CF67477" w14:textId="77777777" w:rsidR="00C91702" w:rsidRDefault="00CD72B9">
          <w:pPr>
            <w:pStyle w:val="TOC4"/>
            <w:rPr>
              <w:rFonts w:eastAsiaTheme="minorEastAsia"/>
              <w:noProof/>
            </w:rPr>
          </w:pPr>
          <w:hyperlink w:anchor="_Toc57988120" w:history="1">
            <w:r w:rsidR="00C91702" w:rsidRPr="00484935">
              <w:rPr>
                <w:rStyle w:val="Hyperlink"/>
                <w:rFonts w:eastAsia="Times New Roman"/>
                <w:noProof/>
              </w:rPr>
              <w:t>TTB.14400 Duy tu tháng, sửa chữa và hiệu chỉnh nhỏ máy tăng âm các loại</w:t>
            </w:r>
            <w:r w:rsidR="00C91702">
              <w:rPr>
                <w:noProof/>
                <w:webHidden/>
              </w:rPr>
              <w:tab/>
            </w:r>
            <w:r w:rsidR="00622147">
              <w:rPr>
                <w:noProof/>
                <w:webHidden/>
              </w:rPr>
              <w:fldChar w:fldCharType="begin"/>
            </w:r>
            <w:r w:rsidR="00C91702">
              <w:rPr>
                <w:noProof/>
                <w:webHidden/>
              </w:rPr>
              <w:instrText xml:space="preserve"> PAGEREF _Toc57988120 \h </w:instrText>
            </w:r>
            <w:r w:rsidR="00622147">
              <w:rPr>
                <w:noProof/>
                <w:webHidden/>
              </w:rPr>
            </w:r>
            <w:r w:rsidR="00622147">
              <w:rPr>
                <w:noProof/>
                <w:webHidden/>
              </w:rPr>
              <w:fldChar w:fldCharType="separate"/>
            </w:r>
            <w:r w:rsidR="003E144C">
              <w:rPr>
                <w:noProof/>
                <w:webHidden/>
              </w:rPr>
              <w:t>61</w:t>
            </w:r>
            <w:r w:rsidR="00622147">
              <w:rPr>
                <w:noProof/>
                <w:webHidden/>
              </w:rPr>
              <w:fldChar w:fldCharType="end"/>
            </w:r>
          </w:hyperlink>
        </w:p>
        <w:p w14:paraId="25DECFB3" w14:textId="77777777" w:rsidR="00C91702" w:rsidRDefault="00CD72B9">
          <w:pPr>
            <w:pStyle w:val="TOC4"/>
            <w:rPr>
              <w:rFonts w:eastAsiaTheme="minorEastAsia"/>
              <w:noProof/>
            </w:rPr>
          </w:pPr>
          <w:hyperlink w:anchor="_Toc57988121" w:history="1">
            <w:r w:rsidR="00C91702" w:rsidRPr="00484935">
              <w:rPr>
                <w:rStyle w:val="Hyperlink"/>
                <w:rFonts w:eastAsia="Times New Roman"/>
                <w:noProof/>
              </w:rPr>
              <w:t>TTB.14500 Duy tu tháng, sửa chữa và hiệu chỉnh nhỏ máy tải ba 12 đường</w:t>
            </w:r>
            <w:r w:rsidR="00C91702">
              <w:rPr>
                <w:noProof/>
                <w:webHidden/>
              </w:rPr>
              <w:tab/>
            </w:r>
            <w:r w:rsidR="00622147">
              <w:rPr>
                <w:noProof/>
                <w:webHidden/>
              </w:rPr>
              <w:fldChar w:fldCharType="begin"/>
            </w:r>
            <w:r w:rsidR="00C91702">
              <w:rPr>
                <w:noProof/>
                <w:webHidden/>
              </w:rPr>
              <w:instrText xml:space="preserve"> PAGEREF _Toc57988121 \h </w:instrText>
            </w:r>
            <w:r w:rsidR="00622147">
              <w:rPr>
                <w:noProof/>
                <w:webHidden/>
              </w:rPr>
            </w:r>
            <w:r w:rsidR="00622147">
              <w:rPr>
                <w:noProof/>
                <w:webHidden/>
              </w:rPr>
              <w:fldChar w:fldCharType="separate"/>
            </w:r>
            <w:r w:rsidR="003E144C">
              <w:rPr>
                <w:noProof/>
                <w:webHidden/>
              </w:rPr>
              <w:t>61</w:t>
            </w:r>
            <w:r w:rsidR="00622147">
              <w:rPr>
                <w:noProof/>
                <w:webHidden/>
              </w:rPr>
              <w:fldChar w:fldCharType="end"/>
            </w:r>
          </w:hyperlink>
        </w:p>
        <w:p w14:paraId="6FD2DF6A" w14:textId="77777777" w:rsidR="00C91702" w:rsidRDefault="00CD72B9">
          <w:pPr>
            <w:pStyle w:val="TOC4"/>
            <w:rPr>
              <w:rFonts w:eastAsiaTheme="minorEastAsia"/>
              <w:noProof/>
            </w:rPr>
          </w:pPr>
          <w:hyperlink w:anchor="_Toc57988122" w:history="1">
            <w:r w:rsidR="00C91702" w:rsidRPr="00484935">
              <w:rPr>
                <w:rStyle w:val="Hyperlink"/>
                <w:rFonts w:eastAsia="Times New Roman"/>
                <w:noProof/>
              </w:rPr>
              <w:t>TTB.14600 Duy tu tháng, sửa chữa và hiệu chỉnh nhỏ máy tải ba TCT</w:t>
            </w:r>
            <w:r w:rsidR="00C91702">
              <w:rPr>
                <w:noProof/>
                <w:webHidden/>
              </w:rPr>
              <w:tab/>
            </w:r>
            <w:r w:rsidR="00622147">
              <w:rPr>
                <w:noProof/>
                <w:webHidden/>
              </w:rPr>
              <w:fldChar w:fldCharType="begin"/>
            </w:r>
            <w:r w:rsidR="00C91702">
              <w:rPr>
                <w:noProof/>
                <w:webHidden/>
              </w:rPr>
              <w:instrText xml:space="preserve"> PAGEREF _Toc57988122 \h </w:instrText>
            </w:r>
            <w:r w:rsidR="00622147">
              <w:rPr>
                <w:noProof/>
                <w:webHidden/>
              </w:rPr>
            </w:r>
            <w:r w:rsidR="00622147">
              <w:rPr>
                <w:noProof/>
                <w:webHidden/>
              </w:rPr>
              <w:fldChar w:fldCharType="separate"/>
            </w:r>
            <w:r w:rsidR="003E144C">
              <w:rPr>
                <w:noProof/>
                <w:webHidden/>
              </w:rPr>
              <w:t>61</w:t>
            </w:r>
            <w:r w:rsidR="00622147">
              <w:rPr>
                <w:noProof/>
                <w:webHidden/>
              </w:rPr>
              <w:fldChar w:fldCharType="end"/>
            </w:r>
          </w:hyperlink>
        </w:p>
        <w:p w14:paraId="07D1DA1A" w14:textId="77777777" w:rsidR="00C91702" w:rsidRDefault="00CD72B9">
          <w:pPr>
            <w:pStyle w:val="TOC4"/>
            <w:rPr>
              <w:rFonts w:eastAsiaTheme="minorEastAsia"/>
              <w:noProof/>
            </w:rPr>
          </w:pPr>
          <w:hyperlink w:anchor="_Toc57988123" w:history="1">
            <w:r w:rsidR="00C91702" w:rsidRPr="00484935">
              <w:rPr>
                <w:rStyle w:val="Hyperlink"/>
                <w:rFonts w:eastAsia="Times New Roman"/>
                <w:noProof/>
              </w:rPr>
              <w:t>TTB.14700 Duy tu tháng máy khuyếch đại, phân hướng điều độ YDHF</w:t>
            </w:r>
            <w:r w:rsidR="00C91702">
              <w:rPr>
                <w:noProof/>
                <w:webHidden/>
              </w:rPr>
              <w:tab/>
            </w:r>
            <w:r w:rsidR="00622147">
              <w:rPr>
                <w:noProof/>
                <w:webHidden/>
              </w:rPr>
              <w:fldChar w:fldCharType="begin"/>
            </w:r>
            <w:r w:rsidR="00C91702">
              <w:rPr>
                <w:noProof/>
                <w:webHidden/>
              </w:rPr>
              <w:instrText xml:space="preserve"> PAGEREF _Toc57988123 \h </w:instrText>
            </w:r>
            <w:r w:rsidR="00622147">
              <w:rPr>
                <w:noProof/>
                <w:webHidden/>
              </w:rPr>
            </w:r>
            <w:r w:rsidR="00622147">
              <w:rPr>
                <w:noProof/>
                <w:webHidden/>
              </w:rPr>
              <w:fldChar w:fldCharType="separate"/>
            </w:r>
            <w:r w:rsidR="003E144C">
              <w:rPr>
                <w:noProof/>
                <w:webHidden/>
              </w:rPr>
              <w:t>62</w:t>
            </w:r>
            <w:r w:rsidR="00622147">
              <w:rPr>
                <w:noProof/>
                <w:webHidden/>
              </w:rPr>
              <w:fldChar w:fldCharType="end"/>
            </w:r>
          </w:hyperlink>
        </w:p>
        <w:p w14:paraId="18A8BCD6" w14:textId="77777777" w:rsidR="00C91702" w:rsidRDefault="00CD72B9">
          <w:pPr>
            <w:pStyle w:val="TOC4"/>
            <w:rPr>
              <w:rFonts w:eastAsiaTheme="minorEastAsia"/>
              <w:noProof/>
            </w:rPr>
          </w:pPr>
          <w:hyperlink w:anchor="_Toc57988124" w:history="1">
            <w:r w:rsidR="00C91702" w:rsidRPr="00484935">
              <w:rPr>
                <w:rStyle w:val="Hyperlink"/>
                <w:rFonts w:eastAsia="Times New Roman"/>
                <w:noProof/>
              </w:rPr>
              <w:t>TTB.14800 Duy tu tháng thiết bị giao tiếp (Interface)</w:t>
            </w:r>
            <w:r w:rsidR="00C91702">
              <w:rPr>
                <w:noProof/>
                <w:webHidden/>
              </w:rPr>
              <w:tab/>
            </w:r>
            <w:r w:rsidR="00622147">
              <w:rPr>
                <w:noProof/>
                <w:webHidden/>
              </w:rPr>
              <w:fldChar w:fldCharType="begin"/>
            </w:r>
            <w:r w:rsidR="00C91702">
              <w:rPr>
                <w:noProof/>
                <w:webHidden/>
              </w:rPr>
              <w:instrText xml:space="preserve"> PAGEREF _Toc57988124 \h </w:instrText>
            </w:r>
            <w:r w:rsidR="00622147">
              <w:rPr>
                <w:noProof/>
                <w:webHidden/>
              </w:rPr>
            </w:r>
            <w:r w:rsidR="00622147">
              <w:rPr>
                <w:noProof/>
                <w:webHidden/>
              </w:rPr>
              <w:fldChar w:fldCharType="separate"/>
            </w:r>
            <w:r w:rsidR="003E144C">
              <w:rPr>
                <w:noProof/>
                <w:webHidden/>
              </w:rPr>
              <w:t>62</w:t>
            </w:r>
            <w:r w:rsidR="00622147">
              <w:rPr>
                <w:noProof/>
                <w:webHidden/>
              </w:rPr>
              <w:fldChar w:fldCharType="end"/>
            </w:r>
          </w:hyperlink>
        </w:p>
        <w:p w14:paraId="1C6129B9" w14:textId="77777777" w:rsidR="00C91702" w:rsidRDefault="00CD72B9">
          <w:pPr>
            <w:pStyle w:val="TOC4"/>
            <w:rPr>
              <w:rFonts w:eastAsiaTheme="minorEastAsia"/>
              <w:noProof/>
            </w:rPr>
          </w:pPr>
          <w:hyperlink w:anchor="_Toc57988125" w:history="1">
            <w:r w:rsidR="00C91702" w:rsidRPr="00484935">
              <w:rPr>
                <w:rStyle w:val="Hyperlink"/>
                <w:rFonts w:eastAsia="Times New Roman"/>
                <w:noProof/>
              </w:rPr>
              <w:t>TTB.14900 Duy tu tháng thiết bị nhân kênh RAD/E1(DXC8, MP-2100)</w:t>
            </w:r>
            <w:r w:rsidR="00C91702">
              <w:rPr>
                <w:noProof/>
                <w:webHidden/>
              </w:rPr>
              <w:tab/>
            </w:r>
            <w:r w:rsidR="00622147">
              <w:rPr>
                <w:noProof/>
                <w:webHidden/>
              </w:rPr>
              <w:fldChar w:fldCharType="begin"/>
            </w:r>
            <w:r w:rsidR="00C91702">
              <w:rPr>
                <w:noProof/>
                <w:webHidden/>
              </w:rPr>
              <w:instrText xml:space="preserve"> PAGEREF _Toc57988125 \h </w:instrText>
            </w:r>
            <w:r w:rsidR="00622147">
              <w:rPr>
                <w:noProof/>
                <w:webHidden/>
              </w:rPr>
            </w:r>
            <w:r w:rsidR="00622147">
              <w:rPr>
                <w:noProof/>
                <w:webHidden/>
              </w:rPr>
              <w:fldChar w:fldCharType="separate"/>
            </w:r>
            <w:r w:rsidR="003E144C">
              <w:rPr>
                <w:noProof/>
                <w:webHidden/>
              </w:rPr>
              <w:t>62</w:t>
            </w:r>
            <w:r w:rsidR="00622147">
              <w:rPr>
                <w:noProof/>
                <w:webHidden/>
              </w:rPr>
              <w:fldChar w:fldCharType="end"/>
            </w:r>
          </w:hyperlink>
        </w:p>
        <w:p w14:paraId="568A58BA" w14:textId="77777777" w:rsidR="00C91702" w:rsidRDefault="00CD72B9">
          <w:pPr>
            <w:pStyle w:val="TOC4"/>
            <w:rPr>
              <w:rFonts w:eastAsiaTheme="minorEastAsia"/>
              <w:noProof/>
            </w:rPr>
          </w:pPr>
          <w:hyperlink w:anchor="_Toc57988126" w:history="1">
            <w:r w:rsidR="00C91702" w:rsidRPr="00484935">
              <w:rPr>
                <w:rStyle w:val="Hyperlink"/>
                <w:rFonts w:eastAsia="Times New Roman"/>
                <w:noProof/>
              </w:rPr>
              <w:t>TTB.15000 Duy tu tháng thiết bị nhân kênh VoIP/GATEWAY (MP401, MP801)</w:t>
            </w:r>
            <w:r w:rsidR="00C91702">
              <w:rPr>
                <w:noProof/>
                <w:webHidden/>
              </w:rPr>
              <w:tab/>
            </w:r>
            <w:r w:rsidR="00622147">
              <w:rPr>
                <w:noProof/>
                <w:webHidden/>
              </w:rPr>
              <w:fldChar w:fldCharType="begin"/>
            </w:r>
            <w:r w:rsidR="00C91702">
              <w:rPr>
                <w:noProof/>
                <w:webHidden/>
              </w:rPr>
              <w:instrText xml:space="preserve"> PAGEREF _Toc57988126 \h </w:instrText>
            </w:r>
            <w:r w:rsidR="00622147">
              <w:rPr>
                <w:noProof/>
                <w:webHidden/>
              </w:rPr>
            </w:r>
            <w:r w:rsidR="00622147">
              <w:rPr>
                <w:noProof/>
                <w:webHidden/>
              </w:rPr>
              <w:fldChar w:fldCharType="separate"/>
            </w:r>
            <w:r w:rsidR="003E144C">
              <w:rPr>
                <w:noProof/>
                <w:webHidden/>
              </w:rPr>
              <w:t>63</w:t>
            </w:r>
            <w:r w:rsidR="00622147">
              <w:rPr>
                <w:noProof/>
                <w:webHidden/>
              </w:rPr>
              <w:fldChar w:fldCharType="end"/>
            </w:r>
          </w:hyperlink>
        </w:p>
        <w:p w14:paraId="147AAC18" w14:textId="77777777" w:rsidR="00C91702" w:rsidRDefault="00CD72B9">
          <w:pPr>
            <w:pStyle w:val="TOC4"/>
            <w:rPr>
              <w:rFonts w:eastAsiaTheme="minorEastAsia"/>
              <w:noProof/>
            </w:rPr>
          </w:pPr>
          <w:hyperlink w:anchor="_Toc57988127" w:history="1">
            <w:r w:rsidR="00C91702" w:rsidRPr="00484935">
              <w:rPr>
                <w:rStyle w:val="Hyperlink"/>
                <w:rFonts w:eastAsia="Times New Roman"/>
                <w:noProof/>
              </w:rPr>
              <w:t>TTB.15100 Duy tu tháng máy Viba SIS</w:t>
            </w:r>
            <w:r w:rsidR="00C91702">
              <w:rPr>
                <w:noProof/>
                <w:webHidden/>
              </w:rPr>
              <w:tab/>
            </w:r>
            <w:r w:rsidR="00622147">
              <w:rPr>
                <w:noProof/>
                <w:webHidden/>
              </w:rPr>
              <w:fldChar w:fldCharType="begin"/>
            </w:r>
            <w:r w:rsidR="00C91702">
              <w:rPr>
                <w:noProof/>
                <w:webHidden/>
              </w:rPr>
              <w:instrText xml:space="preserve"> PAGEREF _Toc57988127 \h </w:instrText>
            </w:r>
            <w:r w:rsidR="00622147">
              <w:rPr>
                <w:noProof/>
                <w:webHidden/>
              </w:rPr>
            </w:r>
            <w:r w:rsidR="00622147">
              <w:rPr>
                <w:noProof/>
                <w:webHidden/>
              </w:rPr>
              <w:fldChar w:fldCharType="separate"/>
            </w:r>
            <w:r w:rsidR="003E144C">
              <w:rPr>
                <w:noProof/>
                <w:webHidden/>
              </w:rPr>
              <w:t>63</w:t>
            </w:r>
            <w:r w:rsidR="00622147">
              <w:rPr>
                <w:noProof/>
                <w:webHidden/>
              </w:rPr>
              <w:fldChar w:fldCharType="end"/>
            </w:r>
          </w:hyperlink>
        </w:p>
        <w:p w14:paraId="4128C400" w14:textId="77777777" w:rsidR="00C91702" w:rsidRDefault="00CD72B9">
          <w:pPr>
            <w:pStyle w:val="TOC4"/>
            <w:rPr>
              <w:rFonts w:eastAsiaTheme="minorEastAsia"/>
              <w:noProof/>
            </w:rPr>
          </w:pPr>
          <w:hyperlink w:anchor="_Toc57988128" w:history="1">
            <w:r w:rsidR="00C91702" w:rsidRPr="00484935">
              <w:rPr>
                <w:rStyle w:val="Hyperlink"/>
                <w:rFonts w:eastAsia="Times New Roman"/>
                <w:noProof/>
              </w:rPr>
              <w:t>TTB.15200 Duy tu tháng bảo an chống sét</w:t>
            </w:r>
            <w:r w:rsidR="00C91702">
              <w:rPr>
                <w:noProof/>
                <w:webHidden/>
              </w:rPr>
              <w:tab/>
            </w:r>
            <w:r w:rsidR="00622147">
              <w:rPr>
                <w:noProof/>
                <w:webHidden/>
              </w:rPr>
              <w:fldChar w:fldCharType="begin"/>
            </w:r>
            <w:r w:rsidR="00C91702">
              <w:rPr>
                <w:noProof/>
                <w:webHidden/>
              </w:rPr>
              <w:instrText xml:space="preserve"> PAGEREF _Toc57988128 \h </w:instrText>
            </w:r>
            <w:r w:rsidR="00622147">
              <w:rPr>
                <w:noProof/>
                <w:webHidden/>
              </w:rPr>
            </w:r>
            <w:r w:rsidR="00622147">
              <w:rPr>
                <w:noProof/>
                <w:webHidden/>
              </w:rPr>
              <w:fldChar w:fldCharType="separate"/>
            </w:r>
            <w:r w:rsidR="003E144C">
              <w:rPr>
                <w:noProof/>
                <w:webHidden/>
              </w:rPr>
              <w:t>63</w:t>
            </w:r>
            <w:r w:rsidR="00622147">
              <w:rPr>
                <w:noProof/>
                <w:webHidden/>
              </w:rPr>
              <w:fldChar w:fldCharType="end"/>
            </w:r>
          </w:hyperlink>
        </w:p>
        <w:p w14:paraId="53F3FF14" w14:textId="77777777" w:rsidR="00C91702" w:rsidRDefault="00CD72B9">
          <w:pPr>
            <w:pStyle w:val="TOC4"/>
            <w:rPr>
              <w:rFonts w:eastAsiaTheme="minorEastAsia"/>
              <w:noProof/>
            </w:rPr>
          </w:pPr>
          <w:hyperlink w:anchor="_Toc57988129" w:history="1">
            <w:r w:rsidR="00C91702" w:rsidRPr="00484935">
              <w:rPr>
                <w:rStyle w:val="Hyperlink"/>
                <w:rFonts w:eastAsia="Times New Roman"/>
                <w:noProof/>
              </w:rPr>
              <w:t>TTB.15300 Duy tu tháng cột anten Viba</w:t>
            </w:r>
            <w:r w:rsidR="00C91702">
              <w:rPr>
                <w:noProof/>
                <w:webHidden/>
              </w:rPr>
              <w:tab/>
            </w:r>
            <w:r w:rsidR="00622147">
              <w:rPr>
                <w:noProof/>
                <w:webHidden/>
              </w:rPr>
              <w:fldChar w:fldCharType="begin"/>
            </w:r>
            <w:r w:rsidR="00C91702">
              <w:rPr>
                <w:noProof/>
                <w:webHidden/>
              </w:rPr>
              <w:instrText xml:space="preserve"> PAGEREF _Toc57988129 \h </w:instrText>
            </w:r>
            <w:r w:rsidR="00622147">
              <w:rPr>
                <w:noProof/>
                <w:webHidden/>
              </w:rPr>
            </w:r>
            <w:r w:rsidR="00622147">
              <w:rPr>
                <w:noProof/>
                <w:webHidden/>
              </w:rPr>
              <w:fldChar w:fldCharType="separate"/>
            </w:r>
            <w:r w:rsidR="003E144C">
              <w:rPr>
                <w:noProof/>
                <w:webHidden/>
              </w:rPr>
              <w:t>64</w:t>
            </w:r>
            <w:r w:rsidR="00622147">
              <w:rPr>
                <w:noProof/>
                <w:webHidden/>
              </w:rPr>
              <w:fldChar w:fldCharType="end"/>
            </w:r>
          </w:hyperlink>
        </w:p>
        <w:p w14:paraId="528D7C41" w14:textId="77777777" w:rsidR="00C91702" w:rsidRDefault="00CD72B9">
          <w:pPr>
            <w:pStyle w:val="TOC4"/>
            <w:rPr>
              <w:rFonts w:eastAsiaTheme="minorEastAsia"/>
              <w:noProof/>
            </w:rPr>
          </w:pPr>
          <w:hyperlink w:anchor="_Toc57988130" w:history="1">
            <w:r w:rsidR="00C91702" w:rsidRPr="00484935">
              <w:rPr>
                <w:rStyle w:val="Hyperlink"/>
                <w:rFonts w:eastAsia="Times New Roman"/>
                <w:noProof/>
              </w:rPr>
              <w:t>TTB.15400 Duy tu tháng tủ nguồn thiết bị SDH</w:t>
            </w:r>
            <w:r w:rsidR="00C91702">
              <w:rPr>
                <w:noProof/>
                <w:webHidden/>
              </w:rPr>
              <w:tab/>
            </w:r>
            <w:r w:rsidR="00622147">
              <w:rPr>
                <w:noProof/>
                <w:webHidden/>
              </w:rPr>
              <w:fldChar w:fldCharType="begin"/>
            </w:r>
            <w:r w:rsidR="00C91702">
              <w:rPr>
                <w:noProof/>
                <w:webHidden/>
              </w:rPr>
              <w:instrText xml:space="preserve"> PAGEREF _Toc57988130 \h </w:instrText>
            </w:r>
            <w:r w:rsidR="00622147">
              <w:rPr>
                <w:noProof/>
                <w:webHidden/>
              </w:rPr>
            </w:r>
            <w:r w:rsidR="00622147">
              <w:rPr>
                <w:noProof/>
                <w:webHidden/>
              </w:rPr>
              <w:fldChar w:fldCharType="separate"/>
            </w:r>
            <w:r w:rsidR="003E144C">
              <w:rPr>
                <w:noProof/>
                <w:webHidden/>
              </w:rPr>
              <w:t>64</w:t>
            </w:r>
            <w:r w:rsidR="00622147">
              <w:rPr>
                <w:noProof/>
                <w:webHidden/>
              </w:rPr>
              <w:fldChar w:fldCharType="end"/>
            </w:r>
          </w:hyperlink>
        </w:p>
        <w:p w14:paraId="18E4A939" w14:textId="77777777" w:rsidR="00C91702" w:rsidRDefault="00CD72B9">
          <w:pPr>
            <w:pStyle w:val="TOC4"/>
            <w:rPr>
              <w:rFonts w:eastAsiaTheme="minorEastAsia"/>
              <w:noProof/>
            </w:rPr>
          </w:pPr>
          <w:hyperlink w:anchor="_Toc57988131" w:history="1">
            <w:r w:rsidR="00C91702" w:rsidRPr="00484935">
              <w:rPr>
                <w:rStyle w:val="Hyperlink"/>
                <w:rFonts w:eastAsia="Times New Roman"/>
                <w:noProof/>
              </w:rPr>
              <w:t>TTB.15500 Duy tu tháng tủ nguồn tổng đài điện tử (độc lập), tủ nguồn tín hiệu ga các loại</w:t>
            </w:r>
            <w:r w:rsidR="00C91702">
              <w:rPr>
                <w:noProof/>
                <w:webHidden/>
              </w:rPr>
              <w:tab/>
            </w:r>
            <w:r w:rsidR="00622147">
              <w:rPr>
                <w:noProof/>
                <w:webHidden/>
              </w:rPr>
              <w:fldChar w:fldCharType="begin"/>
            </w:r>
            <w:r w:rsidR="00C91702">
              <w:rPr>
                <w:noProof/>
                <w:webHidden/>
              </w:rPr>
              <w:instrText xml:space="preserve"> PAGEREF _Toc57988131 \h </w:instrText>
            </w:r>
            <w:r w:rsidR="00622147">
              <w:rPr>
                <w:noProof/>
                <w:webHidden/>
              </w:rPr>
            </w:r>
            <w:r w:rsidR="00622147">
              <w:rPr>
                <w:noProof/>
                <w:webHidden/>
              </w:rPr>
              <w:fldChar w:fldCharType="separate"/>
            </w:r>
            <w:r w:rsidR="003E144C">
              <w:rPr>
                <w:noProof/>
                <w:webHidden/>
              </w:rPr>
              <w:t>64</w:t>
            </w:r>
            <w:r w:rsidR="00622147">
              <w:rPr>
                <w:noProof/>
                <w:webHidden/>
              </w:rPr>
              <w:fldChar w:fldCharType="end"/>
            </w:r>
          </w:hyperlink>
        </w:p>
        <w:p w14:paraId="173CC0DB" w14:textId="77777777" w:rsidR="00C91702" w:rsidRDefault="00CD72B9">
          <w:pPr>
            <w:pStyle w:val="TOC4"/>
            <w:rPr>
              <w:rFonts w:eastAsiaTheme="minorEastAsia"/>
              <w:noProof/>
            </w:rPr>
          </w:pPr>
          <w:hyperlink w:anchor="_Toc57988132" w:history="1">
            <w:r w:rsidR="00C91702" w:rsidRPr="00484935">
              <w:rPr>
                <w:rStyle w:val="Hyperlink"/>
                <w:rFonts w:eastAsia="Times New Roman"/>
                <w:noProof/>
              </w:rPr>
              <w:t>TTB.15600 Duy tu tháng bộ nguồn thiết bị Analog trạm thông tin</w:t>
            </w:r>
            <w:r w:rsidR="00C91702">
              <w:rPr>
                <w:noProof/>
                <w:webHidden/>
              </w:rPr>
              <w:tab/>
            </w:r>
            <w:r w:rsidR="00622147">
              <w:rPr>
                <w:noProof/>
                <w:webHidden/>
              </w:rPr>
              <w:fldChar w:fldCharType="begin"/>
            </w:r>
            <w:r w:rsidR="00C91702">
              <w:rPr>
                <w:noProof/>
                <w:webHidden/>
              </w:rPr>
              <w:instrText xml:space="preserve"> PAGEREF _Toc57988132 \h </w:instrText>
            </w:r>
            <w:r w:rsidR="00622147">
              <w:rPr>
                <w:noProof/>
                <w:webHidden/>
              </w:rPr>
            </w:r>
            <w:r w:rsidR="00622147">
              <w:rPr>
                <w:noProof/>
                <w:webHidden/>
              </w:rPr>
              <w:fldChar w:fldCharType="separate"/>
            </w:r>
            <w:r w:rsidR="003E144C">
              <w:rPr>
                <w:noProof/>
                <w:webHidden/>
              </w:rPr>
              <w:t>65</w:t>
            </w:r>
            <w:r w:rsidR="00622147">
              <w:rPr>
                <w:noProof/>
                <w:webHidden/>
              </w:rPr>
              <w:fldChar w:fldCharType="end"/>
            </w:r>
          </w:hyperlink>
        </w:p>
        <w:p w14:paraId="10BF6089" w14:textId="77777777" w:rsidR="00C91702" w:rsidRDefault="00CD72B9">
          <w:pPr>
            <w:pStyle w:val="TOC4"/>
            <w:rPr>
              <w:rFonts w:eastAsiaTheme="minorEastAsia"/>
              <w:noProof/>
            </w:rPr>
          </w:pPr>
          <w:hyperlink w:anchor="_Toc57988133" w:history="1">
            <w:r w:rsidR="00C91702" w:rsidRPr="00484935">
              <w:rPr>
                <w:rStyle w:val="Hyperlink"/>
                <w:rFonts w:eastAsia="Times New Roman"/>
                <w:noProof/>
              </w:rPr>
              <w:t>TTB.15700 Duy tu tháng Giá dẫn nhập quang ODF</w:t>
            </w:r>
            <w:r w:rsidR="00C91702">
              <w:rPr>
                <w:noProof/>
                <w:webHidden/>
              </w:rPr>
              <w:tab/>
            </w:r>
            <w:r w:rsidR="00622147">
              <w:rPr>
                <w:noProof/>
                <w:webHidden/>
              </w:rPr>
              <w:fldChar w:fldCharType="begin"/>
            </w:r>
            <w:r w:rsidR="00C91702">
              <w:rPr>
                <w:noProof/>
                <w:webHidden/>
              </w:rPr>
              <w:instrText xml:space="preserve"> PAGEREF _Toc57988133 \h </w:instrText>
            </w:r>
            <w:r w:rsidR="00622147">
              <w:rPr>
                <w:noProof/>
                <w:webHidden/>
              </w:rPr>
            </w:r>
            <w:r w:rsidR="00622147">
              <w:rPr>
                <w:noProof/>
                <w:webHidden/>
              </w:rPr>
              <w:fldChar w:fldCharType="separate"/>
            </w:r>
            <w:r w:rsidR="003E144C">
              <w:rPr>
                <w:noProof/>
                <w:webHidden/>
              </w:rPr>
              <w:t>65</w:t>
            </w:r>
            <w:r w:rsidR="00622147">
              <w:rPr>
                <w:noProof/>
                <w:webHidden/>
              </w:rPr>
              <w:fldChar w:fldCharType="end"/>
            </w:r>
          </w:hyperlink>
        </w:p>
        <w:p w14:paraId="18E72C7B" w14:textId="77777777" w:rsidR="00C91702" w:rsidRDefault="00CD72B9">
          <w:pPr>
            <w:pStyle w:val="TOC4"/>
            <w:rPr>
              <w:rFonts w:eastAsiaTheme="minorEastAsia"/>
              <w:noProof/>
            </w:rPr>
          </w:pPr>
          <w:hyperlink w:anchor="_Toc57988134" w:history="1">
            <w:r w:rsidR="00C91702" w:rsidRPr="00484935">
              <w:rPr>
                <w:rStyle w:val="Hyperlink"/>
                <w:rFonts w:eastAsia="Times New Roman"/>
                <w:noProof/>
              </w:rPr>
              <w:t>TTB.15800 Duy tu tháng hệ thống chống sét các trung tâm thông tin; hệ thống tiếp đất, chống sét phòng máy thông tin tín hiệu</w:t>
            </w:r>
            <w:r w:rsidR="00C91702">
              <w:rPr>
                <w:noProof/>
                <w:webHidden/>
              </w:rPr>
              <w:tab/>
            </w:r>
            <w:r w:rsidR="00622147">
              <w:rPr>
                <w:noProof/>
                <w:webHidden/>
              </w:rPr>
              <w:fldChar w:fldCharType="begin"/>
            </w:r>
            <w:r w:rsidR="00C91702">
              <w:rPr>
                <w:noProof/>
                <w:webHidden/>
              </w:rPr>
              <w:instrText xml:space="preserve"> PAGEREF _Toc57988134 \h </w:instrText>
            </w:r>
            <w:r w:rsidR="00622147">
              <w:rPr>
                <w:noProof/>
                <w:webHidden/>
              </w:rPr>
            </w:r>
            <w:r w:rsidR="00622147">
              <w:rPr>
                <w:noProof/>
                <w:webHidden/>
              </w:rPr>
              <w:fldChar w:fldCharType="separate"/>
            </w:r>
            <w:r w:rsidR="003E144C">
              <w:rPr>
                <w:noProof/>
                <w:webHidden/>
              </w:rPr>
              <w:t>65</w:t>
            </w:r>
            <w:r w:rsidR="00622147">
              <w:rPr>
                <w:noProof/>
                <w:webHidden/>
              </w:rPr>
              <w:fldChar w:fldCharType="end"/>
            </w:r>
          </w:hyperlink>
        </w:p>
        <w:p w14:paraId="77A233CF" w14:textId="77777777" w:rsidR="00C91702" w:rsidRDefault="00CD72B9">
          <w:pPr>
            <w:pStyle w:val="TOC4"/>
            <w:rPr>
              <w:rFonts w:eastAsiaTheme="minorEastAsia"/>
              <w:noProof/>
            </w:rPr>
          </w:pPr>
          <w:hyperlink w:anchor="_Toc57988135" w:history="1">
            <w:r w:rsidR="00C91702" w:rsidRPr="00484935">
              <w:rPr>
                <w:rStyle w:val="Hyperlink"/>
                <w:rFonts w:eastAsia="Times New Roman"/>
                <w:noProof/>
              </w:rPr>
              <w:t>TTB.20100 Duy tu năm, đo kiểm, hiệu chỉnh bàn PO, bàn console điều độ chạy tàu tuyến, Attendent Console</w:t>
            </w:r>
            <w:r w:rsidR="00C91702">
              <w:rPr>
                <w:noProof/>
                <w:webHidden/>
              </w:rPr>
              <w:tab/>
            </w:r>
            <w:r w:rsidR="00622147">
              <w:rPr>
                <w:noProof/>
                <w:webHidden/>
              </w:rPr>
              <w:fldChar w:fldCharType="begin"/>
            </w:r>
            <w:r w:rsidR="00C91702">
              <w:rPr>
                <w:noProof/>
                <w:webHidden/>
              </w:rPr>
              <w:instrText xml:space="preserve"> PAGEREF _Toc57988135 \h </w:instrText>
            </w:r>
            <w:r w:rsidR="00622147">
              <w:rPr>
                <w:noProof/>
                <w:webHidden/>
              </w:rPr>
            </w:r>
            <w:r w:rsidR="00622147">
              <w:rPr>
                <w:noProof/>
                <w:webHidden/>
              </w:rPr>
              <w:fldChar w:fldCharType="separate"/>
            </w:r>
            <w:r w:rsidR="003E144C">
              <w:rPr>
                <w:noProof/>
                <w:webHidden/>
              </w:rPr>
              <w:t>66</w:t>
            </w:r>
            <w:r w:rsidR="00622147">
              <w:rPr>
                <w:noProof/>
                <w:webHidden/>
              </w:rPr>
              <w:fldChar w:fldCharType="end"/>
            </w:r>
          </w:hyperlink>
        </w:p>
        <w:p w14:paraId="24AA9731" w14:textId="77777777" w:rsidR="00C91702" w:rsidRDefault="00CD72B9">
          <w:pPr>
            <w:pStyle w:val="TOC4"/>
            <w:rPr>
              <w:rFonts w:eastAsiaTheme="minorEastAsia"/>
              <w:noProof/>
            </w:rPr>
          </w:pPr>
          <w:hyperlink w:anchor="_Toc57988136" w:history="1">
            <w:r w:rsidR="00C91702" w:rsidRPr="00484935">
              <w:rPr>
                <w:rStyle w:val="Hyperlink"/>
                <w:rFonts w:eastAsia="Times New Roman"/>
                <w:noProof/>
              </w:rPr>
              <w:t>TTB.20200 Duy tu năm, hiệu chỉnh hộp nút ấn tổng đài âm tần</w:t>
            </w:r>
            <w:r w:rsidR="00C91702">
              <w:rPr>
                <w:noProof/>
                <w:webHidden/>
              </w:rPr>
              <w:tab/>
            </w:r>
            <w:r w:rsidR="00622147">
              <w:rPr>
                <w:noProof/>
                <w:webHidden/>
              </w:rPr>
              <w:fldChar w:fldCharType="begin"/>
            </w:r>
            <w:r w:rsidR="00C91702">
              <w:rPr>
                <w:noProof/>
                <w:webHidden/>
              </w:rPr>
              <w:instrText xml:space="preserve"> PAGEREF _Toc57988136 \h </w:instrText>
            </w:r>
            <w:r w:rsidR="00622147">
              <w:rPr>
                <w:noProof/>
                <w:webHidden/>
              </w:rPr>
            </w:r>
            <w:r w:rsidR="00622147">
              <w:rPr>
                <w:noProof/>
                <w:webHidden/>
              </w:rPr>
              <w:fldChar w:fldCharType="separate"/>
            </w:r>
            <w:r w:rsidR="003E144C">
              <w:rPr>
                <w:noProof/>
                <w:webHidden/>
              </w:rPr>
              <w:t>66</w:t>
            </w:r>
            <w:r w:rsidR="00622147">
              <w:rPr>
                <w:noProof/>
                <w:webHidden/>
              </w:rPr>
              <w:fldChar w:fldCharType="end"/>
            </w:r>
          </w:hyperlink>
        </w:p>
        <w:p w14:paraId="3F770A8B" w14:textId="77777777" w:rsidR="00C91702" w:rsidRDefault="00CD72B9">
          <w:pPr>
            <w:pStyle w:val="TOC4"/>
            <w:rPr>
              <w:rFonts w:eastAsiaTheme="minorEastAsia"/>
              <w:noProof/>
            </w:rPr>
          </w:pPr>
          <w:hyperlink w:anchor="_Toc57988137" w:history="1">
            <w:r w:rsidR="00C91702" w:rsidRPr="00484935">
              <w:rPr>
                <w:rStyle w:val="Hyperlink"/>
                <w:rFonts w:eastAsia="Times New Roman"/>
                <w:noProof/>
              </w:rPr>
              <w:t>TTB.20300 Duy tu năm, hiệu chỉnh máy Fax</w:t>
            </w:r>
            <w:r w:rsidR="00C91702">
              <w:rPr>
                <w:noProof/>
                <w:webHidden/>
              </w:rPr>
              <w:tab/>
            </w:r>
            <w:r w:rsidR="00622147">
              <w:rPr>
                <w:noProof/>
                <w:webHidden/>
              </w:rPr>
              <w:fldChar w:fldCharType="begin"/>
            </w:r>
            <w:r w:rsidR="00C91702">
              <w:rPr>
                <w:noProof/>
                <w:webHidden/>
              </w:rPr>
              <w:instrText xml:space="preserve"> PAGEREF _Toc57988137 \h </w:instrText>
            </w:r>
            <w:r w:rsidR="00622147">
              <w:rPr>
                <w:noProof/>
                <w:webHidden/>
              </w:rPr>
            </w:r>
            <w:r w:rsidR="00622147">
              <w:rPr>
                <w:noProof/>
                <w:webHidden/>
              </w:rPr>
              <w:fldChar w:fldCharType="separate"/>
            </w:r>
            <w:r w:rsidR="003E144C">
              <w:rPr>
                <w:noProof/>
                <w:webHidden/>
              </w:rPr>
              <w:t>66</w:t>
            </w:r>
            <w:r w:rsidR="00622147">
              <w:rPr>
                <w:noProof/>
                <w:webHidden/>
              </w:rPr>
              <w:fldChar w:fldCharType="end"/>
            </w:r>
          </w:hyperlink>
        </w:p>
        <w:p w14:paraId="54DC44DF" w14:textId="77777777" w:rsidR="00C91702" w:rsidRDefault="00CD72B9">
          <w:pPr>
            <w:pStyle w:val="TOC4"/>
            <w:rPr>
              <w:rFonts w:eastAsiaTheme="minorEastAsia"/>
              <w:noProof/>
            </w:rPr>
          </w:pPr>
          <w:hyperlink w:anchor="_Toc57988138" w:history="1">
            <w:r w:rsidR="00C91702" w:rsidRPr="00484935">
              <w:rPr>
                <w:rStyle w:val="Hyperlink"/>
                <w:rFonts w:eastAsia="Times New Roman"/>
                <w:noProof/>
              </w:rPr>
              <w:t>TTB.20400 Duy tu năm, nâng cấp máy tính PC</w:t>
            </w:r>
            <w:r w:rsidR="00C91702">
              <w:rPr>
                <w:noProof/>
                <w:webHidden/>
              </w:rPr>
              <w:tab/>
            </w:r>
            <w:r w:rsidR="00622147">
              <w:rPr>
                <w:noProof/>
                <w:webHidden/>
              </w:rPr>
              <w:fldChar w:fldCharType="begin"/>
            </w:r>
            <w:r w:rsidR="00C91702">
              <w:rPr>
                <w:noProof/>
                <w:webHidden/>
              </w:rPr>
              <w:instrText xml:space="preserve"> PAGEREF _Toc57988138 \h </w:instrText>
            </w:r>
            <w:r w:rsidR="00622147">
              <w:rPr>
                <w:noProof/>
                <w:webHidden/>
              </w:rPr>
            </w:r>
            <w:r w:rsidR="00622147">
              <w:rPr>
                <w:noProof/>
                <w:webHidden/>
              </w:rPr>
              <w:fldChar w:fldCharType="separate"/>
            </w:r>
            <w:r w:rsidR="003E144C">
              <w:rPr>
                <w:noProof/>
                <w:webHidden/>
              </w:rPr>
              <w:t>67</w:t>
            </w:r>
            <w:r w:rsidR="00622147">
              <w:rPr>
                <w:noProof/>
                <w:webHidden/>
              </w:rPr>
              <w:fldChar w:fldCharType="end"/>
            </w:r>
          </w:hyperlink>
        </w:p>
        <w:p w14:paraId="214AF8B4" w14:textId="77777777" w:rsidR="00C91702" w:rsidRDefault="00CD72B9">
          <w:pPr>
            <w:pStyle w:val="TOC4"/>
            <w:rPr>
              <w:rFonts w:eastAsiaTheme="minorEastAsia"/>
              <w:noProof/>
            </w:rPr>
          </w:pPr>
          <w:hyperlink w:anchor="_Toc57988139" w:history="1">
            <w:r w:rsidR="00C91702" w:rsidRPr="00484935">
              <w:rPr>
                <w:rStyle w:val="Hyperlink"/>
                <w:rFonts w:eastAsia="Times New Roman"/>
                <w:noProof/>
              </w:rPr>
              <w:t>TTB.20500 Duy tu năm, nâng cấp máy chủ quản lý hệ thống: chuyển mạch, truyền dẫn SDH (Sevrer)</w:t>
            </w:r>
            <w:r w:rsidR="00C91702">
              <w:rPr>
                <w:noProof/>
                <w:webHidden/>
              </w:rPr>
              <w:tab/>
            </w:r>
            <w:r w:rsidR="00622147">
              <w:rPr>
                <w:noProof/>
                <w:webHidden/>
              </w:rPr>
              <w:fldChar w:fldCharType="begin"/>
            </w:r>
            <w:r w:rsidR="00C91702">
              <w:rPr>
                <w:noProof/>
                <w:webHidden/>
              </w:rPr>
              <w:instrText xml:space="preserve"> PAGEREF _Toc57988139 \h </w:instrText>
            </w:r>
            <w:r w:rsidR="00622147">
              <w:rPr>
                <w:noProof/>
                <w:webHidden/>
              </w:rPr>
            </w:r>
            <w:r w:rsidR="00622147">
              <w:rPr>
                <w:noProof/>
                <w:webHidden/>
              </w:rPr>
              <w:fldChar w:fldCharType="separate"/>
            </w:r>
            <w:r w:rsidR="003E144C">
              <w:rPr>
                <w:noProof/>
                <w:webHidden/>
              </w:rPr>
              <w:t>67</w:t>
            </w:r>
            <w:r w:rsidR="00622147">
              <w:rPr>
                <w:noProof/>
                <w:webHidden/>
              </w:rPr>
              <w:fldChar w:fldCharType="end"/>
            </w:r>
          </w:hyperlink>
        </w:p>
        <w:p w14:paraId="5433D520" w14:textId="77777777" w:rsidR="00C91702" w:rsidRDefault="00CD72B9">
          <w:pPr>
            <w:pStyle w:val="TOC4"/>
            <w:rPr>
              <w:rFonts w:eastAsiaTheme="minorEastAsia"/>
              <w:noProof/>
            </w:rPr>
          </w:pPr>
          <w:hyperlink w:anchor="_Toc57988140" w:history="1">
            <w:r w:rsidR="00C91702" w:rsidRPr="00484935">
              <w:rPr>
                <w:rStyle w:val="Hyperlink"/>
                <w:rFonts w:eastAsia="Times New Roman"/>
                <w:noProof/>
              </w:rPr>
              <w:t>TTB.20600 Duy tu năm, nâng cấp máy chủ mạng LAN/WAN (Intranet)</w:t>
            </w:r>
            <w:r w:rsidR="00C91702">
              <w:rPr>
                <w:noProof/>
                <w:webHidden/>
              </w:rPr>
              <w:tab/>
            </w:r>
            <w:r w:rsidR="00622147">
              <w:rPr>
                <w:noProof/>
                <w:webHidden/>
              </w:rPr>
              <w:fldChar w:fldCharType="begin"/>
            </w:r>
            <w:r w:rsidR="00C91702">
              <w:rPr>
                <w:noProof/>
                <w:webHidden/>
              </w:rPr>
              <w:instrText xml:space="preserve"> PAGEREF _Toc57988140 \h </w:instrText>
            </w:r>
            <w:r w:rsidR="00622147">
              <w:rPr>
                <w:noProof/>
                <w:webHidden/>
              </w:rPr>
            </w:r>
            <w:r w:rsidR="00622147">
              <w:rPr>
                <w:noProof/>
                <w:webHidden/>
              </w:rPr>
              <w:fldChar w:fldCharType="separate"/>
            </w:r>
            <w:r w:rsidR="003E144C">
              <w:rPr>
                <w:noProof/>
                <w:webHidden/>
              </w:rPr>
              <w:t>67</w:t>
            </w:r>
            <w:r w:rsidR="00622147">
              <w:rPr>
                <w:noProof/>
                <w:webHidden/>
              </w:rPr>
              <w:fldChar w:fldCharType="end"/>
            </w:r>
          </w:hyperlink>
        </w:p>
        <w:p w14:paraId="63840E41" w14:textId="77777777" w:rsidR="00C91702" w:rsidRDefault="00CD72B9">
          <w:pPr>
            <w:pStyle w:val="TOC4"/>
            <w:rPr>
              <w:rFonts w:eastAsiaTheme="minorEastAsia"/>
              <w:noProof/>
            </w:rPr>
          </w:pPr>
          <w:hyperlink w:anchor="_Toc57988141" w:history="1">
            <w:r w:rsidR="00C91702" w:rsidRPr="00484935">
              <w:rPr>
                <w:rStyle w:val="Hyperlink"/>
                <w:rFonts w:eastAsia="Times New Roman"/>
                <w:noProof/>
              </w:rPr>
              <w:t>TTB.20700 Duy tu năm hiệu chỉnh máy ghi âm số</w:t>
            </w:r>
            <w:r w:rsidR="00C91702">
              <w:rPr>
                <w:noProof/>
                <w:webHidden/>
              </w:rPr>
              <w:tab/>
            </w:r>
            <w:r w:rsidR="00622147">
              <w:rPr>
                <w:noProof/>
                <w:webHidden/>
              </w:rPr>
              <w:fldChar w:fldCharType="begin"/>
            </w:r>
            <w:r w:rsidR="00C91702">
              <w:rPr>
                <w:noProof/>
                <w:webHidden/>
              </w:rPr>
              <w:instrText xml:space="preserve"> PAGEREF _Toc57988141 \h </w:instrText>
            </w:r>
            <w:r w:rsidR="00622147">
              <w:rPr>
                <w:noProof/>
                <w:webHidden/>
              </w:rPr>
            </w:r>
            <w:r w:rsidR="00622147">
              <w:rPr>
                <w:noProof/>
                <w:webHidden/>
              </w:rPr>
              <w:fldChar w:fldCharType="separate"/>
            </w:r>
            <w:r w:rsidR="003E144C">
              <w:rPr>
                <w:noProof/>
                <w:webHidden/>
              </w:rPr>
              <w:t>68</w:t>
            </w:r>
            <w:r w:rsidR="00622147">
              <w:rPr>
                <w:noProof/>
                <w:webHidden/>
              </w:rPr>
              <w:fldChar w:fldCharType="end"/>
            </w:r>
          </w:hyperlink>
        </w:p>
        <w:p w14:paraId="5C23C773" w14:textId="77777777" w:rsidR="00C91702" w:rsidRDefault="00CD72B9">
          <w:pPr>
            <w:pStyle w:val="TOC4"/>
            <w:rPr>
              <w:rFonts w:eastAsiaTheme="minorEastAsia"/>
              <w:noProof/>
            </w:rPr>
          </w:pPr>
          <w:hyperlink w:anchor="_Toc57988142" w:history="1">
            <w:r w:rsidR="00C91702" w:rsidRPr="00484935">
              <w:rPr>
                <w:rStyle w:val="Hyperlink"/>
                <w:rFonts w:eastAsia="Times New Roman"/>
                <w:noProof/>
              </w:rPr>
              <w:t>TTB.20800 Duy tu năm, đo kiểm sơ bộ tổng đài điện tử, hiệu chỉnh tham số tổng đài độc lập  đến 1024 ports trở lên</w:t>
            </w:r>
            <w:r w:rsidR="00C91702">
              <w:rPr>
                <w:noProof/>
                <w:webHidden/>
              </w:rPr>
              <w:tab/>
            </w:r>
            <w:r w:rsidR="00622147">
              <w:rPr>
                <w:noProof/>
                <w:webHidden/>
              </w:rPr>
              <w:fldChar w:fldCharType="begin"/>
            </w:r>
            <w:r w:rsidR="00C91702">
              <w:rPr>
                <w:noProof/>
                <w:webHidden/>
              </w:rPr>
              <w:instrText xml:space="preserve"> PAGEREF _Toc57988142 \h </w:instrText>
            </w:r>
            <w:r w:rsidR="00622147">
              <w:rPr>
                <w:noProof/>
                <w:webHidden/>
              </w:rPr>
            </w:r>
            <w:r w:rsidR="00622147">
              <w:rPr>
                <w:noProof/>
                <w:webHidden/>
              </w:rPr>
              <w:fldChar w:fldCharType="separate"/>
            </w:r>
            <w:r w:rsidR="003E144C">
              <w:rPr>
                <w:noProof/>
                <w:webHidden/>
              </w:rPr>
              <w:t>68</w:t>
            </w:r>
            <w:r w:rsidR="00622147">
              <w:rPr>
                <w:noProof/>
                <w:webHidden/>
              </w:rPr>
              <w:fldChar w:fldCharType="end"/>
            </w:r>
          </w:hyperlink>
        </w:p>
        <w:p w14:paraId="63A77FEF" w14:textId="77777777" w:rsidR="00C91702" w:rsidRDefault="00CD72B9">
          <w:pPr>
            <w:pStyle w:val="TOC4"/>
            <w:rPr>
              <w:rFonts w:eastAsiaTheme="minorEastAsia"/>
              <w:noProof/>
            </w:rPr>
          </w:pPr>
          <w:hyperlink w:anchor="_Toc57988143" w:history="1">
            <w:r w:rsidR="00C91702" w:rsidRPr="00484935">
              <w:rPr>
                <w:rStyle w:val="Hyperlink"/>
                <w:rFonts w:eastAsia="Times New Roman"/>
                <w:noProof/>
              </w:rPr>
              <w:t>TTB.20900 Duy tu năm, đo kiểm hiệu chỉnh sơ bộ tổng đài điện tử số loại vừa, tổng đài độc lập đến 256 ports , điều độ số (cả thiết bị ngoại vi)</w:t>
            </w:r>
            <w:r w:rsidR="00C91702">
              <w:rPr>
                <w:noProof/>
                <w:webHidden/>
              </w:rPr>
              <w:tab/>
            </w:r>
            <w:r w:rsidR="00622147">
              <w:rPr>
                <w:noProof/>
                <w:webHidden/>
              </w:rPr>
              <w:fldChar w:fldCharType="begin"/>
            </w:r>
            <w:r w:rsidR="00C91702">
              <w:rPr>
                <w:noProof/>
                <w:webHidden/>
              </w:rPr>
              <w:instrText xml:space="preserve"> PAGEREF _Toc57988143 \h </w:instrText>
            </w:r>
            <w:r w:rsidR="00622147">
              <w:rPr>
                <w:noProof/>
                <w:webHidden/>
              </w:rPr>
            </w:r>
            <w:r w:rsidR="00622147">
              <w:rPr>
                <w:noProof/>
                <w:webHidden/>
              </w:rPr>
              <w:fldChar w:fldCharType="separate"/>
            </w:r>
            <w:r w:rsidR="003E144C">
              <w:rPr>
                <w:noProof/>
                <w:webHidden/>
              </w:rPr>
              <w:t>68</w:t>
            </w:r>
            <w:r w:rsidR="00622147">
              <w:rPr>
                <w:noProof/>
                <w:webHidden/>
              </w:rPr>
              <w:fldChar w:fldCharType="end"/>
            </w:r>
          </w:hyperlink>
        </w:p>
        <w:p w14:paraId="2BE3E903" w14:textId="77777777" w:rsidR="00C91702" w:rsidRDefault="00CD72B9">
          <w:pPr>
            <w:pStyle w:val="TOC4"/>
            <w:rPr>
              <w:rFonts w:eastAsiaTheme="minorEastAsia"/>
              <w:noProof/>
            </w:rPr>
          </w:pPr>
          <w:hyperlink w:anchor="_Toc57988144" w:history="1">
            <w:r w:rsidR="00C91702" w:rsidRPr="00484935">
              <w:rPr>
                <w:rStyle w:val="Hyperlink"/>
                <w:rFonts w:eastAsia="Times New Roman"/>
                <w:noProof/>
              </w:rPr>
              <w:t>TTB.21000 Duy tu năm, đo kiểm sơ bộ tổng đài điện tử số loại nhỏ</w:t>
            </w:r>
            <w:r w:rsidR="00C91702">
              <w:rPr>
                <w:noProof/>
                <w:webHidden/>
              </w:rPr>
              <w:tab/>
            </w:r>
            <w:r w:rsidR="00622147">
              <w:rPr>
                <w:noProof/>
                <w:webHidden/>
              </w:rPr>
              <w:fldChar w:fldCharType="begin"/>
            </w:r>
            <w:r w:rsidR="00C91702">
              <w:rPr>
                <w:noProof/>
                <w:webHidden/>
              </w:rPr>
              <w:instrText xml:space="preserve"> PAGEREF _Toc57988144 \h </w:instrText>
            </w:r>
            <w:r w:rsidR="00622147">
              <w:rPr>
                <w:noProof/>
                <w:webHidden/>
              </w:rPr>
            </w:r>
            <w:r w:rsidR="00622147">
              <w:rPr>
                <w:noProof/>
                <w:webHidden/>
              </w:rPr>
              <w:fldChar w:fldCharType="separate"/>
            </w:r>
            <w:r w:rsidR="003E144C">
              <w:rPr>
                <w:noProof/>
                <w:webHidden/>
              </w:rPr>
              <w:t>69</w:t>
            </w:r>
            <w:r w:rsidR="00622147">
              <w:rPr>
                <w:noProof/>
                <w:webHidden/>
              </w:rPr>
              <w:fldChar w:fldCharType="end"/>
            </w:r>
          </w:hyperlink>
        </w:p>
        <w:p w14:paraId="616EF539" w14:textId="77777777" w:rsidR="00C91702" w:rsidRDefault="00CD72B9">
          <w:pPr>
            <w:pStyle w:val="TOC4"/>
            <w:rPr>
              <w:rFonts w:eastAsiaTheme="minorEastAsia"/>
              <w:noProof/>
            </w:rPr>
          </w:pPr>
          <w:hyperlink w:anchor="_Toc57988145" w:history="1">
            <w:r w:rsidR="00C91702" w:rsidRPr="00484935">
              <w:rPr>
                <w:rStyle w:val="Hyperlink"/>
                <w:rFonts w:eastAsia="Times New Roman"/>
                <w:noProof/>
              </w:rPr>
              <w:t>TTB.21100 Duy tu năm hiệu chỉnh tổng đài điều độ số, bàn console trực ban chạy tàu (và tương đương)</w:t>
            </w:r>
            <w:r w:rsidR="00C91702">
              <w:rPr>
                <w:noProof/>
                <w:webHidden/>
              </w:rPr>
              <w:tab/>
            </w:r>
            <w:r w:rsidR="00622147">
              <w:rPr>
                <w:noProof/>
                <w:webHidden/>
              </w:rPr>
              <w:fldChar w:fldCharType="begin"/>
            </w:r>
            <w:r w:rsidR="00C91702">
              <w:rPr>
                <w:noProof/>
                <w:webHidden/>
              </w:rPr>
              <w:instrText xml:space="preserve"> PAGEREF _Toc57988145 \h </w:instrText>
            </w:r>
            <w:r w:rsidR="00622147">
              <w:rPr>
                <w:noProof/>
                <w:webHidden/>
              </w:rPr>
            </w:r>
            <w:r w:rsidR="00622147">
              <w:rPr>
                <w:noProof/>
                <w:webHidden/>
              </w:rPr>
              <w:fldChar w:fldCharType="separate"/>
            </w:r>
            <w:r w:rsidR="003E144C">
              <w:rPr>
                <w:noProof/>
                <w:webHidden/>
              </w:rPr>
              <w:t>69</w:t>
            </w:r>
            <w:r w:rsidR="00622147">
              <w:rPr>
                <w:noProof/>
                <w:webHidden/>
              </w:rPr>
              <w:fldChar w:fldCharType="end"/>
            </w:r>
          </w:hyperlink>
        </w:p>
        <w:p w14:paraId="78C28370" w14:textId="77777777" w:rsidR="00C91702" w:rsidRDefault="00CD72B9">
          <w:pPr>
            <w:pStyle w:val="TOC4"/>
            <w:rPr>
              <w:rFonts w:eastAsiaTheme="minorEastAsia"/>
              <w:noProof/>
            </w:rPr>
          </w:pPr>
          <w:hyperlink w:anchor="_Toc57988146" w:history="1">
            <w:r w:rsidR="00C91702" w:rsidRPr="00484935">
              <w:rPr>
                <w:rStyle w:val="Hyperlink"/>
                <w:rFonts w:eastAsia="Times New Roman"/>
                <w:noProof/>
              </w:rPr>
              <w:t>TTB.21200 Duy tu năm, sửa chữa và hiệu chỉnh đài thông tin trong ga CZH, JHT</w:t>
            </w:r>
            <w:r w:rsidR="00C91702">
              <w:rPr>
                <w:noProof/>
                <w:webHidden/>
              </w:rPr>
              <w:tab/>
            </w:r>
            <w:r w:rsidR="00622147">
              <w:rPr>
                <w:noProof/>
                <w:webHidden/>
              </w:rPr>
              <w:fldChar w:fldCharType="begin"/>
            </w:r>
            <w:r w:rsidR="00C91702">
              <w:rPr>
                <w:noProof/>
                <w:webHidden/>
              </w:rPr>
              <w:instrText xml:space="preserve"> PAGEREF _Toc57988146 \h </w:instrText>
            </w:r>
            <w:r w:rsidR="00622147">
              <w:rPr>
                <w:noProof/>
                <w:webHidden/>
              </w:rPr>
            </w:r>
            <w:r w:rsidR="00622147">
              <w:rPr>
                <w:noProof/>
                <w:webHidden/>
              </w:rPr>
              <w:fldChar w:fldCharType="separate"/>
            </w:r>
            <w:r w:rsidR="003E144C">
              <w:rPr>
                <w:noProof/>
                <w:webHidden/>
              </w:rPr>
              <w:t>70</w:t>
            </w:r>
            <w:r w:rsidR="00622147">
              <w:rPr>
                <w:noProof/>
                <w:webHidden/>
              </w:rPr>
              <w:fldChar w:fldCharType="end"/>
            </w:r>
          </w:hyperlink>
        </w:p>
        <w:p w14:paraId="593969EE" w14:textId="77777777" w:rsidR="00C91702" w:rsidRDefault="00CD72B9">
          <w:pPr>
            <w:pStyle w:val="TOC4"/>
            <w:rPr>
              <w:rFonts w:eastAsiaTheme="minorEastAsia"/>
              <w:noProof/>
            </w:rPr>
          </w:pPr>
          <w:hyperlink w:anchor="_Toc57988147" w:history="1">
            <w:r w:rsidR="00C91702" w:rsidRPr="00484935">
              <w:rPr>
                <w:rStyle w:val="Hyperlink"/>
                <w:rFonts w:eastAsia="Times New Roman"/>
                <w:noProof/>
              </w:rPr>
              <w:t>TTB.21300 Duy tu năm, sửa chữa tổng đài âm tần các loại</w:t>
            </w:r>
            <w:r w:rsidR="00C91702">
              <w:rPr>
                <w:noProof/>
                <w:webHidden/>
              </w:rPr>
              <w:tab/>
            </w:r>
            <w:r w:rsidR="00622147">
              <w:rPr>
                <w:noProof/>
                <w:webHidden/>
              </w:rPr>
              <w:fldChar w:fldCharType="begin"/>
            </w:r>
            <w:r w:rsidR="00C91702">
              <w:rPr>
                <w:noProof/>
                <w:webHidden/>
              </w:rPr>
              <w:instrText xml:space="preserve"> PAGEREF _Toc57988147 \h </w:instrText>
            </w:r>
            <w:r w:rsidR="00622147">
              <w:rPr>
                <w:noProof/>
                <w:webHidden/>
              </w:rPr>
            </w:r>
            <w:r w:rsidR="00622147">
              <w:rPr>
                <w:noProof/>
                <w:webHidden/>
              </w:rPr>
              <w:fldChar w:fldCharType="separate"/>
            </w:r>
            <w:r w:rsidR="003E144C">
              <w:rPr>
                <w:noProof/>
                <w:webHidden/>
              </w:rPr>
              <w:t>70</w:t>
            </w:r>
            <w:r w:rsidR="00622147">
              <w:rPr>
                <w:noProof/>
                <w:webHidden/>
              </w:rPr>
              <w:fldChar w:fldCharType="end"/>
            </w:r>
          </w:hyperlink>
        </w:p>
        <w:p w14:paraId="0AA1AE40" w14:textId="77777777" w:rsidR="00C91702" w:rsidRDefault="00CD72B9">
          <w:pPr>
            <w:pStyle w:val="TOC4"/>
            <w:rPr>
              <w:rFonts w:eastAsiaTheme="minorEastAsia"/>
              <w:noProof/>
            </w:rPr>
          </w:pPr>
          <w:hyperlink w:anchor="_Toc57988148" w:history="1">
            <w:r w:rsidR="00C91702" w:rsidRPr="00484935">
              <w:rPr>
                <w:rStyle w:val="Hyperlink"/>
                <w:rFonts w:eastAsia="Times New Roman"/>
                <w:noProof/>
              </w:rPr>
              <w:t>TTB.21400 Duy tu năm, sửa chữa tổng đài điều độ âm tần</w:t>
            </w:r>
            <w:r w:rsidR="00C91702">
              <w:rPr>
                <w:noProof/>
                <w:webHidden/>
              </w:rPr>
              <w:tab/>
            </w:r>
            <w:r w:rsidR="00622147">
              <w:rPr>
                <w:noProof/>
                <w:webHidden/>
              </w:rPr>
              <w:fldChar w:fldCharType="begin"/>
            </w:r>
            <w:r w:rsidR="00C91702">
              <w:rPr>
                <w:noProof/>
                <w:webHidden/>
              </w:rPr>
              <w:instrText xml:space="preserve"> PAGEREF _Toc57988148 \h </w:instrText>
            </w:r>
            <w:r w:rsidR="00622147">
              <w:rPr>
                <w:noProof/>
                <w:webHidden/>
              </w:rPr>
            </w:r>
            <w:r w:rsidR="00622147">
              <w:rPr>
                <w:noProof/>
                <w:webHidden/>
              </w:rPr>
              <w:fldChar w:fldCharType="separate"/>
            </w:r>
            <w:r w:rsidR="003E144C">
              <w:rPr>
                <w:noProof/>
                <w:webHidden/>
              </w:rPr>
              <w:t>71</w:t>
            </w:r>
            <w:r w:rsidR="00622147">
              <w:rPr>
                <w:noProof/>
                <w:webHidden/>
              </w:rPr>
              <w:fldChar w:fldCharType="end"/>
            </w:r>
          </w:hyperlink>
        </w:p>
        <w:p w14:paraId="77A6781B" w14:textId="77777777" w:rsidR="00C91702" w:rsidRDefault="00CD72B9">
          <w:pPr>
            <w:pStyle w:val="TOC4"/>
            <w:rPr>
              <w:rFonts w:eastAsiaTheme="minorEastAsia"/>
              <w:noProof/>
            </w:rPr>
          </w:pPr>
          <w:hyperlink w:anchor="_Toc57988149" w:history="1">
            <w:r w:rsidR="00C91702" w:rsidRPr="00484935">
              <w:rPr>
                <w:rStyle w:val="Hyperlink"/>
                <w:rFonts w:eastAsia="Times New Roman"/>
                <w:noProof/>
              </w:rPr>
              <w:t>TTB.21500 Duy tu năm, sửa chữa và hiệu chỉnh tổng đài điện thoại hội nghị loại BDH-I</w:t>
            </w:r>
            <w:r w:rsidR="00C91702">
              <w:rPr>
                <w:noProof/>
                <w:webHidden/>
              </w:rPr>
              <w:tab/>
            </w:r>
            <w:r w:rsidR="00622147">
              <w:rPr>
                <w:noProof/>
                <w:webHidden/>
              </w:rPr>
              <w:fldChar w:fldCharType="begin"/>
            </w:r>
            <w:r w:rsidR="00C91702">
              <w:rPr>
                <w:noProof/>
                <w:webHidden/>
              </w:rPr>
              <w:instrText xml:space="preserve"> PAGEREF _Toc57988149 \h </w:instrText>
            </w:r>
            <w:r w:rsidR="00622147">
              <w:rPr>
                <w:noProof/>
                <w:webHidden/>
              </w:rPr>
            </w:r>
            <w:r w:rsidR="00622147">
              <w:rPr>
                <w:noProof/>
                <w:webHidden/>
              </w:rPr>
              <w:fldChar w:fldCharType="separate"/>
            </w:r>
            <w:r w:rsidR="003E144C">
              <w:rPr>
                <w:noProof/>
                <w:webHidden/>
              </w:rPr>
              <w:t>71</w:t>
            </w:r>
            <w:r w:rsidR="00622147">
              <w:rPr>
                <w:noProof/>
                <w:webHidden/>
              </w:rPr>
              <w:fldChar w:fldCharType="end"/>
            </w:r>
          </w:hyperlink>
        </w:p>
        <w:p w14:paraId="485AA01D" w14:textId="77777777" w:rsidR="00C91702" w:rsidRDefault="00CD72B9">
          <w:pPr>
            <w:pStyle w:val="TOC4"/>
            <w:rPr>
              <w:rFonts w:eastAsiaTheme="minorEastAsia"/>
              <w:noProof/>
            </w:rPr>
          </w:pPr>
          <w:hyperlink w:anchor="_Toc57988150" w:history="1">
            <w:r w:rsidR="00C91702" w:rsidRPr="00484935">
              <w:rPr>
                <w:rStyle w:val="Hyperlink"/>
                <w:rFonts w:eastAsia="Times New Roman"/>
                <w:noProof/>
              </w:rPr>
              <w:t>TTB.21600 Duy tu năm, hiệu chỉnh và nâng cấp thiết bị quản lý đa điểm hội nghị truyền hình</w:t>
            </w:r>
            <w:r w:rsidR="00C91702">
              <w:rPr>
                <w:noProof/>
                <w:webHidden/>
              </w:rPr>
              <w:tab/>
            </w:r>
            <w:r w:rsidR="00622147">
              <w:rPr>
                <w:noProof/>
                <w:webHidden/>
              </w:rPr>
              <w:fldChar w:fldCharType="begin"/>
            </w:r>
            <w:r w:rsidR="00C91702">
              <w:rPr>
                <w:noProof/>
                <w:webHidden/>
              </w:rPr>
              <w:instrText xml:space="preserve"> PAGEREF _Toc57988150 \h </w:instrText>
            </w:r>
            <w:r w:rsidR="00622147">
              <w:rPr>
                <w:noProof/>
                <w:webHidden/>
              </w:rPr>
            </w:r>
            <w:r w:rsidR="00622147">
              <w:rPr>
                <w:noProof/>
                <w:webHidden/>
              </w:rPr>
              <w:fldChar w:fldCharType="separate"/>
            </w:r>
            <w:r w:rsidR="003E144C">
              <w:rPr>
                <w:noProof/>
                <w:webHidden/>
              </w:rPr>
              <w:t>72</w:t>
            </w:r>
            <w:r w:rsidR="00622147">
              <w:rPr>
                <w:noProof/>
                <w:webHidden/>
              </w:rPr>
              <w:fldChar w:fldCharType="end"/>
            </w:r>
          </w:hyperlink>
        </w:p>
        <w:p w14:paraId="57BD5F8F" w14:textId="77777777" w:rsidR="00C91702" w:rsidRDefault="00CD72B9">
          <w:pPr>
            <w:pStyle w:val="TOC4"/>
            <w:rPr>
              <w:rFonts w:eastAsiaTheme="minorEastAsia"/>
              <w:noProof/>
            </w:rPr>
          </w:pPr>
          <w:hyperlink w:anchor="_Toc57988151" w:history="1">
            <w:r w:rsidR="00C91702" w:rsidRPr="00484935">
              <w:rPr>
                <w:rStyle w:val="Hyperlink"/>
                <w:rFonts w:eastAsia="Times New Roman"/>
                <w:noProof/>
              </w:rPr>
              <w:t>TTB.21700 Duy tu năm, hiệu chỉnh thiết bị đầu cuối truyền hình</w:t>
            </w:r>
            <w:r w:rsidR="00C91702">
              <w:rPr>
                <w:noProof/>
                <w:webHidden/>
              </w:rPr>
              <w:tab/>
            </w:r>
            <w:r w:rsidR="00622147">
              <w:rPr>
                <w:noProof/>
                <w:webHidden/>
              </w:rPr>
              <w:fldChar w:fldCharType="begin"/>
            </w:r>
            <w:r w:rsidR="00C91702">
              <w:rPr>
                <w:noProof/>
                <w:webHidden/>
              </w:rPr>
              <w:instrText xml:space="preserve"> PAGEREF _Toc57988151 \h </w:instrText>
            </w:r>
            <w:r w:rsidR="00622147">
              <w:rPr>
                <w:noProof/>
                <w:webHidden/>
              </w:rPr>
            </w:r>
            <w:r w:rsidR="00622147">
              <w:rPr>
                <w:noProof/>
                <w:webHidden/>
              </w:rPr>
              <w:fldChar w:fldCharType="separate"/>
            </w:r>
            <w:r w:rsidR="003E144C">
              <w:rPr>
                <w:noProof/>
                <w:webHidden/>
              </w:rPr>
              <w:t>72</w:t>
            </w:r>
            <w:r w:rsidR="00622147">
              <w:rPr>
                <w:noProof/>
                <w:webHidden/>
              </w:rPr>
              <w:fldChar w:fldCharType="end"/>
            </w:r>
          </w:hyperlink>
        </w:p>
        <w:p w14:paraId="1707E7CA" w14:textId="77777777" w:rsidR="00C91702" w:rsidRDefault="00CD72B9">
          <w:pPr>
            <w:pStyle w:val="TOC4"/>
            <w:rPr>
              <w:rFonts w:eastAsiaTheme="minorEastAsia"/>
              <w:noProof/>
            </w:rPr>
          </w:pPr>
          <w:hyperlink w:anchor="_Toc57988152" w:history="1">
            <w:r w:rsidR="00C91702" w:rsidRPr="00484935">
              <w:rPr>
                <w:rStyle w:val="Hyperlink"/>
                <w:rFonts w:eastAsia="Times New Roman"/>
                <w:noProof/>
              </w:rPr>
              <w:t>TTB.21800 Duy tu năm, hiệu chỉnh phân cơ điện thoại hội nghị</w:t>
            </w:r>
            <w:r w:rsidR="00C91702">
              <w:rPr>
                <w:noProof/>
                <w:webHidden/>
              </w:rPr>
              <w:tab/>
            </w:r>
            <w:r w:rsidR="00622147">
              <w:rPr>
                <w:noProof/>
                <w:webHidden/>
              </w:rPr>
              <w:fldChar w:fldCharType="begin"/>
            </w:r>
            <w:r w:rsidR="00C91702">
              <w:rPr>
                <w:noProof/>
                <w:webHidden/>
              </w:rPr>
              <w:instrText xml:space="preserve"> PAGEREF _Toc57988152 \h </w:instrText>
            </w:r>
            <w:r w:rsidR="00622147">
              <w:rPr>
                <w:noProof/>
                <w:webHidden/>
              </w:rPr>
            </w:r>
            <w:r w:rsidR="00622147">
              <w:rPr>
                <w:noProof/>
                <w:webHidden/>
              </w:rPr>
              <w:fldChar w:fldCharType="separate"/>
            </w:r>
            <w:r w:rsidR="003E144C">
              <w:rPr>
                <w:noProof/>
                <w:webHidden/>
              </w:rPr>
              <w:t>73</w:t>
            </w:r>
            <w:r w:rsidR="00622147">
              <w:rPr>
                <w:noProof/>
                <w:webHidden/>
              </w:rPr>
              <w:fldChar w:fldCharType="end"/>
            </w:r>
          </w:hyperlink>
        </w:p>
        <w:p w14:paraId="2553E702" w14:textId="77777777" w:rsidR="00C91702" w:rsidRDefault="00CD72B9">
          <w:pPr>
            <w:pStyle w:val="TOC4"/>
            <w:rPr>
              <w:rFonts w:eastAsiaTheme="minorEastAsia"/>
              <w:noProof/>
            </w:rPr>
          </w:pPr>
          <w:hyperlink w:anchor="_Toc57988153" w:history="1">
            <w:r w:rsidR="00C91702" w:rsidRPr="00484935">
              <w:rPr>
                <w:rStyle w:val="Hyperlink"/>
                <w:rFonts w:eastAsia="Times New Roman"/>
                <w:noProof/>
              </w:rPr>
              <w:t>TTB.21900 Duy tu năm, sửa chữa và hiệu chỉnh phân cơ hội nghị, chọn số âm tần</w:t>
            </w:r>
            <w:r w:rsidR="00C91702">
              <w:rPr>
                <w:noProof/>
                <w:webHidden/>
              </w:rPr>
              <w:tab/>
            </w:r>
            <w:r w:rsidR="00622147">
              <w:rPr>
                <w:noProof/>
                <w:webHidden/>
              </w:rPr>
              <w:fldChar w:fldCharType="begin"/>
            </w:r>
            <w:r w:rsidR="00C91702">
              <w:rPr>
                <w:noProof/>
                <w:webHidden/>
              </w:rPr>
              <w:instrText xml:space="preserve"> PAGEREF _Toc57988153 \h </w:instrText>
            </w:r>
            <w:r w:rsidR="00622147">
              <w:rPr>
                <w:noProof/>
                <w:webHidden/>
              </w:rPr>
            </w:r>
            <w:r w:rsidR="00622147">
              <w:rPr>
                <w:noProof/>
                <w:webHidden/>
              </w:rPr>
              <w:fldChar w:fldCharType="separate"/>
            </w:r>
            <w:r w:rsidR="003E144C">
              <w:rPr>
                <w:noProof/>
                <w:webHidden/>
              </w:rPr>
              <w:t>73</w:t>
            </w:r>
            <w:r w:rsidR="00622147">
              <w:rPr>
                <w:noProof/>
                <w:webHidden/>
              </w:rPr>
              <w:fldChar w:fldCharType="end"/>
            </w:r>
          </w:hyperlink>
        </w:p>
        <w:p w14:paraId="1ED1FB2A" w14:textId="77777777" w:rsidR="00C91702" w:rsidRDefault="00CD72B9">
          <w:pPr>
            <w:pStyle w:val="TOC4"/>
            <w:rPr>
              <w:rFonts w:eastAsiaTheme="minorEastAsia"/>
              <w:noProof/>
            </w:rPr>
          </w:pPr>
          <w:hyperlink w:anchor="_Toc57988154" w:history="1">
            <w:r w:rsidR="00C91702" w:rsidRPr="00484935">
              <w:rPr>
                <w:rStyle w:val="Hyperlink"/>
                <w:rFonts w:eastAsia="Times New Roman"/>
                <w:noProof/>
              </w:rPr>
              <w:t>TTB.22000 Duy tu năm, sửa chữa và hiệu chỉnh máy phóng thanh</w:t>
            </w:r>
            <w:r w:rsidR="00C91702">
              <w:rPr>
                <w:noProof/>
                <w:webHidden/>
              </w:rPr>
              <w:tab/>
            </w:r>
            <w:r w:rsidR="00622147">
              <w:rPr>
                <w:noProof/>
                <w:webHidden/>
              </w:rPr>
              <w:fldChar w:fldCharType="begin"/>
            </w:r>
            <w:r w:rsidR="00C91702">
              <w:rPr>
                <w:noProof/>
                <w:webHidden/>
              </w:rPr>
              <w:instrText xml:space="preserve"> PAGEREF _Toc57988154 \h </w:instrText>
            </w:r>
            <w:r w:rsidR="00622147">
              <w:rPr>
                <w:noProof/>
                <w:webHidden/>
              </w:rPr>
            </w:r>
            <w:r w:rsidR="00622147">
              <w:rPr>
                <w:noProof/>
                <w:webHidden/>
              </w:rPr>
              <w:fldChar w:fldCharType="separate"/>
            </w:r>
            <w:r w:rsidR="003E144C">
              <w:rPr>
                <w:noProof/>
                <w:webHidden/>
              </w:rPr>
              <w:t>73</w:t>
            </w:r>
            <w:r w:rsidR="00622147">
              <w:rPr>
                <w:noProof/>
                <w:webHidden/>
              </w:rPr>
              <w:fldChar w:fldCharType="end"/>
            </w:r>
          </w:hyperlink>
        </w:p>
        <w:p w14:paraId="789D4003" w14:textId="77777777" w:rsidR="00C91702" w:rsidRDefault="00CD72B9">
          <w:pPr>
            <w:pStyle w:val="TOC4"/>
            <w:rPr>
              <w:rFonts w:eastAsiaTheme="minorEastAsia"/>
              <w:noProof/>
            </w:rPr>
          </w:pPr>
          <w:hyperlink w:anchor="_Toc57988155" w:history="1">
            <w:r w:rsidR="00C91702" w:rsidRPr="00484935">
              <w:rPr>
                <w:rStyle w:val="Hyperlink"/>
                <w:rFonts w:eastAsia="Times New Roman"/>
                <w:noProof/>
              </w:rPr>
              <w:t>TTB.22100 Duy tu năm, điều chỉnh máy điện thoại cộng điện, tự động</w:t>
            </w:r>
            <w:r w:rsidR="00C91702">
              <w:rPr>
                <w:noProof/>
                <w:webHidden/>
              </w:rPr>
              <w:tab/>
            </w:r>
            <w:r w:rsidR="00622147">
              <w:rPr>
                <w:noProof/>
                <w:webHidden/>
              </w:rPr>
              <w:fldChar w:fldCharType="begin"/>
            </w:r>
            <w:r w:rsidR="00C91702">
              <w:rPr>
                <w:noProof/>
                <w:webHidden/>
              </w:rPr>
              <w:instrText xml:space="preserve"> PAGEREF _Toc57988155 \h </w:instrText>
            </w:r>
            <w:r w:rsidR="00622147">
              <w:rPr>
                <w:noProof/>
                <w:webHidden/>
              </w:rPr>
            </w:r>
            <w:r w:rsidR="00622147">
              <w:rPr>
                <w:noProof/>
                <w:webHidden/>
              </w:rPr>
              <w:fldChar w:fldCharType="separate"/>
            </w:r>
            <w:r w:rsidR="003E144C">
              <w:rPr>
                <w:noProof/>
                <w:webHidden/>
              </w:rPr>
              <w:t>74</w:t>
            </w:r>
            <w:r w:rsidR="00622147">
              <w:rPr>
                <w:noProof/>
                <w:webHidden/>
              </w:rPr>
              <w:fldChar w:fldCharType="end"/>
            </w:r>
          </w:hyperlink>
        </w:p>
        <w:p w14:paraId="43ADB76A" w14:textId="77777777" w:rsidR="00C91702" w:rsidRDefault="00CD72B9">
          <w:pPr>
            <w:pStyle w:val="TOC4"/>
            <w:rPr>
              <w:rFonts w:eastAsiaTheme="minorEastAsia"/>
              <w:noProof/>
            </w:rPr>
          </w:pPr>
          <w:hyperlink w:anchor="_Toc57988156" w:history="1">
            <w:r w:rsidR="00C91702" w:rsidRPr="00484935">
              <w:rPr>
                <w:rStyle w:val="Hyperlink"/>
                <w:rFonts w:eastAsia="Times New Roman"/>
                <w:noProof/>
              </w:rPr>
              <w:t>TTB.22200 Duy tu năm, điều chỉnh máy điện thoại nam châm</w:t>
            </w:r>
            <w:r w:rsidR="00C91702">
              <w:rPr>
                <w:noProof/>
                <w:webHidden/>
              </w:rPr>
              <w:tab/>
            </w:r>
            <w:r w:rsidR="00622147">
              <w:rPr>
                <w:noProof/>
                <w:webHidden/>
              </w:rPr>
              <w:fldChar w:fldCharType="begin"/>
            </w:r>
            <w:r w:rsidR="00C91702">
              <w:rPr>
                <w:noProof/>
                <w:webHidden/>
              </w:rPr>
              <w:instrText xml:space="preserve"> PAGEREF _Toc57988156 \h </w:instrText>
            </w:r>
            <w:r w:rsidR="00622147">
              <w:rPr>
                <w:noProof/>
                <w:webHidden/>
              </w:rPr>
            </w:r>
            <w:r w:rsidR="00622147">
              <w:rPr>
                <w:noProof/>
                <w:webHidden/>
              </w:rPr>
              <w:fldChar w:fldCharType="separate"/>
            </w:r>
            <w:r w:rsidR="003E144C">
              <w:rPr>
                <w:noProof/>
                <w:webHidden/>
              </w:rPr>
              <w:t>74</w:t>
            </w:r>
            <w:r w:rsidR="00622147">
              <w:rPr>
                <w:noProof/>
                <w:webHidden/>
              </w:rPr>
              <w:fldChar w:fldCharType="end"/>
            </w:r>
          </w:hyperlink>
        </w:p>
        <w:p w14:paraId="7A622EF4" w14:textId="77777777" w:rsidR="00C91702" w:rsidRDefault="00CD72B9">
          <w:pPr>
            <w:pStyle w:val="TOC4"/>
            <w:rPr>
              <w:rFonts w:eastAsiaTheme="minorEastAsia"/>
              <w:noProof/>
            </w:rPr>
          </w:pPr>
          <w:hyperlink w:anchor="_Toc57988157" w:history="1">
            <w:r w:rsidR="00C91702" w:rsidRPr="00484935">
              <w:rPr>
                <w:rStyle w:val="Hyperlink"/>
                <w:rFonts w:eastAsia="Times New Roman"/>
                <w:noProof/>
              </w:rPr>
              <w:t>TTB.22300 Duy tu năm, hiệu chỉnh đồng hồ số thời gian thực hệ điều độ</w:t>
            </w:r>
            <w:r w:rsidR="00C91702">
              <w:rPr>
                <w:noProof/>
                <w:webHidden/>
              </w:rPr>
              <w:tab/>
            </w:r>
            <w:r w:rsidR="00622147">
              <w:rPr>
                <w:noProof/>
                <w:webHidden/>
              </w:rPr>
              <w:fldChar w:fldCharType="begin"/>
            </w:r>
            <w:r w:rsidR="00C91702">
              <w:rPr>
                <w:noProof/>
                <w:webHidden/>
              </w:rPr>
              <w:instrText xml:space="preserve"> PAGEREF _Toc57988157 \h </w:instrText>
            </w:r>
            <w:r w:rsidR="00622147">
              <w:rPr>
                <w:noProof/>
                <w:webHidden/>
              </w:rPr>
            </w:r>
            <w:r w:rsidR="00622147">
              <w:rPr>
                <w:noProof/>
                <w:webHidden/>
              </w:rPr>
              <w:fldChar w:fldCharType="separate"/>
            </w:r>
            <w:r w:rsidR="003E144C">
              <w:rPr>
                <w:noProof/>
                <w:webHidden/>
              </w:rPr>
              <w:t>75</w:t>
            </w:r>
            <w:r w:rsidR="00622147">
              <w:rPr>
                <w:noProof/>
                <w:webHidden/>
              </w:rPr>
              <w:fldChar w:fldCharType="end"/>
            </w:r>
          </w:hyperlink>
        </w:p>
        <w:p w14:paraId="23B0317E" w14:textId="77777777" w:rsidR="00C91702" w:rsidRDefault="00CD72B9">
          <w:pPr>
            <w:pStyle w:val="TOC4"/>
            <w:rPr>
              <w:rFonts w:eastAsiaTheme="minorEastAsia"/>
              <w:noProof/>
            </w:rPr>
          </w:pPr>
          <w:hyperlink w:anchor="_Toc57988158" w:history="1">
            <w:r w:rsidR="00C91702" w:rsidRPr="00484935">
              <w:rPr>
                <w:rStyle w:val="Hyperlink"/>
                <w:rFonts w:eastAsia="Times New Roman"/>
                <w:noProof/>
              </w:rPr>
              <w:t>TTB.22400 Duy tu năm, đo kiểm và hàn lại giá dẫn nhập quang ODF, cáp, giá phối dây MDF</w:t>
            </w:r>
            <w:r w:rsidR="00C91702">
              <w:rPr>
                <w:noProof/>
                <w:webHidden/>
              </w:rPr>
              <w:tab/>
            </w:r>
            <w:r w:rsidR="00622147">
              <w:rPr>
                <w:noProof/>
                <w:webHidden/>
              </w:rPr>
              <w:fldChar w:fldCharType="begin"/>
            </w:r>
            <w:r w:rsidR="00C91702">
              <w:rPr>
                <w:noProof/>
                <w:webHidden/>
              </w:rPr>
              <w:instrText xml:space="preserve"> PAGEREF _Toc57988158 \h </w:instrText>
            </w:r>
            <w:r w:rsidR="00622147">
              <w:rPr>
                <w:noProof/>
                <w:webHidden/>
              </w:rPr>
            </w:r>
            <w:r w:rsidR="00622147">
              <w:rPr>
                <w:noProof/>
                <w:webHidden/>
              </w:rPr>
              <w:fldChar w:fldCharType="separate"/>
            </w:r>
            <w:r w:rsidR="003E144C">
              <w:rPr>
                <w:noProof/>
                <w:webHidden/>
              </w:rPr>
              <w:t>75</w:t>
            </w:r>
            <w:r w:rsidR="00622147">
              <w:rPr>
                <w:noProof/>
                <w:webHidden/>
              </w:rPr>
              <w:fldChar w:fldCharType="end"/>
            </w:r>
          </w:hyperlink>
        </w:p>
        <w:p w14:paraId="39676326" w14:textId="77777777" w:rsidR="00C91702" w:rsidRDefault="00CD72B9">
          <w:pPr>
            <w:pStyle w:val="TOC4"/>
            <w:rPr>
              <w:rFonts w:eastAsiaTheme="minorEastAsia"/>
              <w:noProof/>
            </w:rPr>
          </w:pPr>
          <w:hyperlink w:anchor="_Toc57988159" w:history="1">
            <w:r w:rsidR="00C91702" w:rsidRPr="00484935">
              <w:rPr>
                <w:rStyle w:val="Hyperlink"/>
                <w:rFonts w:eastAsia="Times New Roman"/>
                <w:noProof/>
              </w:rPr>
              <w:t>TTB.22500 Duy tu năm, sửa chữa đài dẫn nhập SY</w:t>
            </w:r>
            <w:r w:rsidR="00C91702">
              <w:rPr>
                <w:noProof/>
                <w:webHidden/>
              </w:rPr>
              <w:tab/>
            </w:r>
            <w:r w:rsidR="00622147">
              <w:rPr>
                <w:noProof/>
                <w:webHidden/>
              </w:rPr>
              <w:fldChar w:fldCharType="begin"/>
            </w:r>
            <w:r w:rsidR="00C91702">
              <w:rPr>
                <w:noProof/>
                <w:webHidden/>
              </w:rPr>
              <w:instrText xml:space="preserve"> PAGEREF _Toc57988159 \h </w:instrText>
            </w:r>
            <w:r w:rsidR="00622147">
              <w:rPr>
                <w:noProof/>
                <w:webHidden/>
              </w:rPr>
            </w:r>
            <w:r w:rsidR="00622147">
              <w:rPr>
                <w:noProof/>
                <w:webHidden/>
              </w:rPr>
              <w:fldChar w:fldCharType="separate"/>
            </w:r>
            <w:r w:rsidR="003E144C">
              <w:rPr>
                <w:noProof/>
                <w:webHidden/>
              </w:rPr>
              <w:t>75</w:t>
            </w:r>
            <w:r w:rsidR="00622147">
              <w:rPr>
                <w:noProof/>
                <w:webHidden/>
              </w:rPr>
              <w:fldChar w:fldCharType="end"/>
            </w:r>
          </w:hyperlink>
        </w:p>
        <w:p w14:paraId="4E53815F" w14:textId="77777777" w:rsidR="00C91702" w:rsidRDefault="00CD72B9">
          <w:pPr>
            <w:pStyle w:val="TOC4"/>
            <w:rPr>
              <w:rFonts w:eastAsiaTheme="minorEastAsia"/>
              <w:noProof/>
            </w:rPr>
          </w:pPr>
          <w:hyperlink w:anchor="_Toc57988160" w:history="1">
            <w:r w:rsidR="00C91702" w:rsidRPr="00484935">
              <w:rPr>
                <w:rStyle w:val="Hyperlink"/>
                <w:rFonts w:eastAsia="Times New Roman"/>
                <w:noProof/>
              </w:rPr>
              <w:t>TTB.22600 Duy tu năm, củng cố giá MDF 300-1200x2</w:t>
            </w:r>
            <w:r w:rsidR="00C91702">
              <w:rPr>
                <w:noProof/>
                <w:webHidden/>
              </w:rPr>
              <w:tab/>
            </w:r>
            <w:r w:rsidR="00622147">
              <w:rPr>
                <w:noProof/>
                <w:webHidden/>
              </w:rPr>
              <w:fldChar w:fldCharType="begin"/>
            </w:r>
            <w:r w:rsidR="00C91702">
              <w:rPr>
                <w:noProof/>
                <w:webHidden/>
              </w:rPr>
              <w:instrText xml:space="preserve"> PAGEREF _Toc57988160 \h </w:instrText>
            </w:r>
            <w:r w:rsidR="00622147">
              <w:rPr>
                <w:noProof/>
                <w:webHidden/>
              </w:rPr>
            </w:r>
            <w:r w:rsidR="00622147">
              <w:rPr>
                <w:noProof/>
                <w:webHidden/>
              </w:rPr>
              <w:fldChar w:fldCharType="separate"/>
            </w:r>
            <w:r w:rsidR="003E144C">
              <w:rPr>
                <w:noProof/>
                <w:webHidden/>
              </w:rPr>
              <w:t>76</w:t>
            </w:r>
            <w:r w:rsidR="00622147">
              <w:rPr>
                <w:noProof/>
                <w:webHidden/>
              </w:rPr>
              <w:fldChar w:fldCharType="end"/>
            </w:r>
          </w:hyperlink>
        </w:p>
        <w:p w14:paraId="7496E7CF" w14:textId="77777777" w:rsidR="00C91702" w:rsidRDefault="00CD72B9">
          <w:pPr>
            <w:pStyle w:val="TOC4"/>
            <w:rPr>
              <w:rFonts w:eastAsiaTheme="minorEastAsia"/>
              <w:noProof/>
            </w:rPr>
          </w:pPr>
          <w:hyperlink w:anchor="_Toc57988161" w:history="1">
            <w:r w:rsidR="00C91702" w:rsidRPr="00484935">
              <w:rPr>
                <w:rStyle w:val="Hyperlink"/>
                <w:rFonts w:eastAsia="Times New Roman"/>
                <w:noProof/>
              </w:rPr>
              <w:t>TTB.22700 Duy tu năm, sửa chữa và hiệu chỉnh đài đo thử đường dài SY-V</w:t>
            </w:r>
            <w:r w:rsidR="00C91702">
              <w:rPr>
                <w:noProof/>
                <w:webHidden/>
              </w:rPr>
              <w:tab/>
            </w:r>
            <w:r w:rsidR="00622147">
              <w:rPr>
                <w:noProof/>
                <w:webHidden/>
              </w:rPr>
              <w:fldChar w:fldCharType="begin"/>
            </w:r>
            <w:r w:rsidR="00C91702">
              <w:rPr>
                <w:noProof/>
                <w:webHidden/>
              </w:rPr>
              <w:instrText xml:space="preserve"> PAGEREF _Toc57988161 \h </w:instrText>
            </w:r>
            <w:r w:rsidR="00622147">
              <w:rPr>
                <w:noProof/>
                <w:webHidden/>
              </w:rPr>
            </w:r>
            <w:r w:rsidR="00622147">
              <w:rPr>
                <w:noProof/>
                <w:webHidden/>
              </w:rPr>
              <w:fldChar w:fldCharType="separate"/>
            </w:r>
            <w:r w:rsidR="003E144C">
              <w:rPr>
                <w:noProof/>
                <w:webHidden/>
              </w:rPr>
              <w:t>76</w:t>
            </w:r>
            <w:r w:rsidR="00622147">
              <w:rPr>
                <w:noProof/>
                <w:webHidden/>
              </w:rPr>
              <w:fldChar w:fldCharType="end"/>
            </w:r>
          </w:hyperlink>
        </w:p>
        <w:p w14:paraId="5C47E948" w14:textId="77777777" w:rsidR="00C91702" w:rsidRDefault="00CD72B9">
          <w:pPr>
            <w:pStyle w:val="TOC4"/>
            <w:rPr>
              <w:rFonts w:eastAsiaTheme="minorEastAsia"/>
              <w:noProof/>
            </w:rPr>
          </w:pPr>
          <w:hyperlink w:anchor="_Toc57988162" w:history="1">
            <w:r w:rsidR="00C91702" w:rsidRPr="00484935">
              <w:rPr>
                <w:rStyle w:val="Hyperlink"/>
                <w:rFonts w:eastAsia="Times New Roman"/>
                <w:noProof/>
              </w:rPr>
              <w:t>TTB.22800 Duy tu năm, sửa chữa và hiệu chỉnh đài đo thử cáp nội hạt</w:t>
            </w:r>
            <w:r w:rsidR="00C91702">
              <w:rPr>
                <w:noProof/>
                <w:webHidden/>
              </w:rPr>
              <w:tab/>
            </w:r>
            <w:r w:rsidR="00622147">
              <w:rPr>
                <w:noProof/>
                <w:webHidden/>
              </w:rPr>
              <w:fldChar w:fldCharType="begin"/>
            </w:r>
            <w:r w:rsidR="00C91702">
              <w:rPr>
                <w:noProof/>
                <w:webHidden/>
              </w:rPr>
              <w:instrText xml:space="preserve"> PAGEREF _Toc57988162 \h </w:instrText>
            </w:r>
            <w:r w:rsidR="00622147">
              <w:rPr>
                <w:noProof/>
                <w:webHidden/>
              </w:rPr>
            </w:r>
            <w:r w:rsidR="00622147">
              <w:rPr>
                <w:noProof/>
                <w:webHidden/>
              </w:rPr>
              <w:fldChar w:fldCharType="separate"/>
            </w:r>
            <w:r w:rsidR="003E144C">
              <w:rPr>
                <w:noProof/>
                <w:webHidden/>
              </w:rPr>
              <w:t>76</w:t>
            </w:r>
            <w:r w:rsidR="00622147">
              <w:rPr>
                <w:noProof/>
                <w:webHidden/>
              </w:rPr>
              <w:fldChar w:fldCharType="end"/>
            </w:r>
          </w:hyperlink>
        </w:p>
        <w:p w14:paraId="4DCD5D60" w14:textId="77777777" w:rsidR="00C91702" w:rsidRDefault="00CD72B9">
          <w:pPr>
            <w:pStyle w:val="TOC4"/>
            <w:rPr>
              <w:rFonts w:eastAsiaTheme="minorEastAsia"/>
              <w:noProof/>
            </w:rPr>
          </w:pPr>
          <w:hyperlink w:anchor="_Toc57988163" w:history="1">
            <w:r w:rsidR="00C91702" w:rsidRPr="00484935">
              <w:rPr>
                <w:rStyle w:val="Hyperlink"/>
                <w:rFonts w:eastAsia="Times New Roman"/>
                <w:noProof/>
              </w:rPr>
              <w:t>TTB.22900 Duy tu năm, đo kiểm sơ bộ thiết bị SDH trạm trung tâm (hoặc tương đương)</w:t>
            </w:r>
            <w:r w:rsidR="00C91702">
              <w:rPr>
                <w:noProof/>
                <w:webHidden/>
              </w:rPr>
              <w:tab/>
            </w:r>
            <w:r w:rsidR="00622147">
              <w:rPr>
                <w:noProof/>
                <w:webHidden/>
              </w:rPr>
              <w:fldChar w:fldCharType="begin"/>
            </w:r>
            <w:r w:rsidR="00C91702">
              <w:rPr>
                <w:noProof/>
                <w:webHidden/>
              </w:rPr>
              <w:instrText xml:space="preserve"> PAGEREF _Toc57988163 \h </w:instrText>
            </w:r>
            <w:r w:rsidR="00622147">
              <w:rPr>
                <w:noProof/>
                <w:webHidden/>
              </w:rPr>
            </w:r>
            <w:r w:rsidR="00622147">
              <w:rPr>
                <w:noProof/>
                <w:webHidden/>
              </w:rPr>
              <w:fldChar w:fldCharType="separate"/>
            </w:r>
            <w:r w:rsidR="003E144C">
              <w:rPr>
                <w:noProof/>
                <w:webHidden/>
              </w:rPr>
              <w:t>77</w:t>
            </w:r>
            <w:r w:rsidR="00622147">
              <w:rPr>
                <w:noProof/>
                <w:webHidden/>
              </w:rPr>
              <w:fldChar w:fldCharType="end"/>
            </w:r>
          </w:hyperlink>
        </w:p>
        <w:p w14:paraId="5A840D21" w14:textId="77777777" w:rsidR="00C91702" w:rsidRDefault="00CD72B9">
          <w:pPr>
            <w:pStyle w:val="TOC4"/>
            <w:rPr>
              <w:rFonts w:eastAsiaTheme="minorEastAsia"/>
              <w:noProof/>
            </w:rPr>
          </w:pPr>
          <w:hyperlink w:anchor="_Toc57988164" w:history="1">
            <w:r w:rsidR="00C91702" w:rsidRPr="00484935">
              <w:rPr>
                <w:rStyle w:val="Hyperlink"/>
                <w:rFonts w:eastAsia="Times New Roman"/>
                <w:noProof/>
              </w:rPr>
              <w:t>TTB.23000 Đo kiểm thông tuyến quang trạm đầu cuối</w:t>
            </w:r>
            <w:r w:rsidR="00C91702">
              <w:rPr>
                <w:noProof/>
                <w:webHidden/>
              </w:rPr>
              <w:tab/>
            </w:r>
            <w:r w:rsidR="00622147">
              <w:rPr>
                <w:noProof/>
                <w:webHidden/>
              </w:rPr>
              <w:fldChar w:fldCharType="begin"/>
            </w:r>
            <w:r w:rsidR="00C91702">
              <w:rPr>
                <w:noProof/>
                <w:webHidden/>
              </w:rPr>
              <w:instrText xml:space="preserve"> PAGEREF _Toc57988164 \h </w:instrText>
            </w:r>
            <w:r w:rsidR="00622147">
              <w:rPr>
                <w:noProof/>
                <w:webHidden/>
              </w:rPr>
            </w:r>
            <w:r w:rsidR="00622147">
              <w:rPr>
                <w:noProof/>
                <w:webHidden/>
              </w:rPr>
              <w:fldChar w:fldCharType="separate"/>
            </w:r>
            <w:r w:rsidR="003E144C">
              <w:rPr>
                <w:noProof/>
                <w:webHidden/>
              </w:rPr>
              <w:t>77</w:t>
            </w:r>
            <w:r w:rsidR="00622147">
              <w:rPr>
                <w:noProof/>
                <w:webHidden/>
              </w:rPr>
              <w:fldChar w:fldCharType="end"/>
            </w:r>
          </w:hyperlink>
        </w:p>
        <w:p w14:paraId="16F8A25A" w14:textId="77777777" w:rsidR="00C91702" w:rsidRDefault="00CD72B9">
          <w:pPr>
            <w:pStyle w:val="TOC4"/>
            <w:rPr>
              <w:rFonts w:eastAsiaTheme="minorEastAsia"/>
              <w:noProof/>
            </w:rPr>
          </w:pPr>
          <w:hyperlink w:anchor="_Toc57988165" w:history="1">
            <w:r w:rsidR="00C91702" w:rsidRPr="00484935">
              <w:rPr>
                <w:rStyle w:val="Hyperlink"/>
                <w:rFonts w:eastAsia="Times New Roman"/>
                <w:noProof/>
              </w:rPr>
              <w:t>TTB.23100 Duy tu năm, đo kiểm sơ bộ thiết bị SDH trạm lặp</w:t>
            </w:r>
            <w:r w:rsidR="00C91702">
              <w:rPr>
                <w:noProof/>
                <w:webHidden/>
              </w:rPr>
              <w:tab/>
            </w:r>
            <w:r w:rsidR="00622147">
              <w:rPr>
                <w:noProof/>
                <w:webHidden/>
              </w:rPr>
              <w:fldChar w:fldCharType="begin"/>
            </w:r>
            <w:r w:rsidR="00C91702">
              <w:rPr>
                <w:noProof/>
                <w:webHidden/>
              </w:rPr>
              <w:instrText xml:space="preserve"> PAGEREF _Toc57988165 \h </w:instrText>
            </w:r>
            <w:r w:rsidR="00622147">
              <w:rPr>
                <w:noProof/>
                <w:webHidden/>
              </w:rPr>
            </w:r>
            <w:r w:rsidR="00622147">
              <w:rPr>
                <w:noProof/>
                <w:webHidden/>
              </w:rPr>
              <w:fldChar w:fldCharType="separate"/>
            </w:r>
            <w:r w:rsidR="003E144C">
              <w:rPr>
                <w:noProof/>
                <w:webHidden/>
              </w:rPr>
              <w:t>77</w:t>
            </w:r>
            <w:r w:rsidR="00622147">
              <w:rPr>
                <w:noProof/>
                <w:webHidden/>
              </w:rPr>
              <w:fldChar w:fldCharType="end"/>
            </w:r>
          </w:hyperlink>
        </w:p>
        <w:p w14:paraId="5B7917BB" w14:textId="77777777" w:rsidR="00C91702" w:rsidRDefault="00CD72B9">
          <w:pPr>
            <w:pStyle w:val="TOC4"/>
            <w:rPr>
              <w:rFonts w:eastAsiaTheme="minorEastAsia"/>
              <w:noProof/>
            </w:rPr>
          </w:pPr>
          <w:hyperlink w:anchor="_Toc57988166" w:history="1">
            <w:r w:rsidR="00C91702" w:rsidRPr="00484935">
              <w:rPr>
                <w:rStyle w:val="Hyperlink"/>
                <w:rFonts w:eastAsia="Times New Roman"/>
                <w:noProof/>
              </w:rPr>
              <w:t>TTB.23200 Đo kiểm thông tuyến quang trạm lặp</w:t>
            </w:r>
            <w:r w:rsidR="00C91702">
              <w:rPr>
                <w:noProof/>
                <w:webHidden/>
              </w:rPr>
              <w:tab/>
            </w:r>
            <w:r w:rsidR="00622147">
              <w:rPr>
                <w:noProof/>
                <w:webHidden/>
              </w:rPr>
              <w:fldChar w:fldCharType="begin"/>
            </w:r>
            <w:r w:rsidR="00C91702">
              <w:rPr>
                <w:noProof/>
                <w:webHidden/>
              </w:rPr>
              <w:instrText xml:space="preserve"> PAGEREF _Toc57988166 \h </w:instrText>
            </w:r>
            <w:r w:rsidR="00622147">
              <w:rPr>
                <w:noProof/>
                <w:webHidden/>
              </w:rPr>
            </w:r>
            <w:r w:rsidR="00622147">
              <w:rPr>
                <w:noProof/>
                <w:webHidden/>
              </w:rPr>
              <w:fldChar w:fldCharType="separate"/>
            </w:r>
            <w:r w:rsidR="003E144C">
              <w:rPr>
                <w:noProof/>
                <w:webHidden/>
              </w:rPr>
              <w:t>78</w:t>
            </w:r>
            <w:r w:rsidR="00622147">
              <w:rPr>
                <w:noProof/>
                <w:webHidden/>
              </w:rPr>
              <w:fldChar w:fldCharType="end"/>
            </w:r>
          </w:hyperlink>
        </w:p>
        <w:p w14:paraId="4F90543F" w14:textId="77777777" w:rsidR="00C91702" w:rsidRDefault="00CD72B9">
          <w:pPr>
            <w:pStyle w:val="TOC4"/>
            <w:rPr>
              <w:rFonts w:eastAsiaTheme="minorEastAsia"/>
              <w:noProof/>
            </w:rPr>
          </w:pPr>
          <w:hyperlink w:anchor="_Toc57988167" w:history="1">
            <w:r w:rsidR="00C91702" w:rsidRPr="00484935">
              <w:rPr>
                <w:rStyle w:val="Hyperlink"/>
                <w:rFonts w:eastAsia="Times New Roman"/>
                <w:noProof/>
              </w:rPr>
              <w:t>TTB.23300 Duy tu năm đo kiểm sơ bộ thiết bị SDH trạm nhỏ</w:t>
            </w:r>
            <w:r w:rsidR="00C91702">
              <w:rPr>
                <w:noProof/>
                <w:webHidden/>
              </w:rPr>
              <w:tab/>
            </w:r>
            <w:r w:rsidR="00622147">
              <w:rPr>
                <w:noProof/>
                <w:webHidden/>
              </w:rPr>
              <w:fldChar w:fldCharType="begin"/>
            </w:r>
            <w:r w:rsidR="00C91702">
              <w:rPr>
                <w:noProof/>
                <w:webHidden/>
              </w:rPr>
              <w:instrText xml:space="preserve"> PAGEREF _Toc57988167 \h </w:instrText>
            </w:r>
            <w:r w:rsidR="00622147">
              <w:rPr>
                <w:noProof/>
                <w:webHidden/>
              </w:rPr>
            </w:r>
            <w:r w:rsidR="00622147">
              <w:rPr>
                <w:noProof/>
                <w:webHidden/>
              </w:rPr>
              <w:fldChar w:fldCharType="separate"/>
            </w:r>
            <w:r w:rsidR="003E144C">
              <w:rPr>
                <w:noProof/>
                <w:webHidden/>
              </w:rPr>
              <w:t>78</w:t>
            </w:r>
            <w:r w:rsidR="00622147">
              <w:rPr>
                <w:noProof/>
                <w:webHidden/>
              </w:rPr>
              <w:fldChar w:fldCharType="end"/>
            </w:r>
          </w:hyperlink>
        </w:p>
        <w:p w14:paraId="6EFCE3A1" w14:textId="77777777" w:rsidR="00C91702" w:rsidRDefault="00CD72B9">
          <w:pPr>
            <w:pStyle w:val="TOC4"/>
            <w:rPr>
              <w:rFonts w:eastAsiaTheme="minorEastAsia"/>
              <w:noProof/>
            </w:rPr>
          </w:pPr>
          <w:hyperlink w:anchor="_Toc57988168" w:history="1">
            <w:r w:rsidR="00C91702" w:rsidRPr="00484935">
              <w:rPr>
                <w:rStyle w:val="Hyperlink"/>
                <w:rFonts w:eastAsia="Times New Roman"/>
                <w:noProof/>
              </w:rPr>
              <w:t>TTB.23400 Đo kiểm thông tuyến quang trạm xen rẽ</w:t>
            </w:r>
            <w:r w:rsidR="00C91702">
              <w:rPr>
                <w:noProof/>
                <w:webHidden/>
              </w:rPr>
              <w:tab/>
            </w:r>
            <w:r w:rsidR="00622147">
              <w:rPr>
                <w:noProof/>
                <w:webHidden/>
              </w:rPr>
              <w:fldChar w:fldCharType="begin"/>
            </w:r>
            <w:r w:rsidR="00C91702">
              <w:rPr>
                <w:noProof/>
                <w:webHidden/>
              </w:rPr>
              <w:instrText xml:space="preserve"> PAGEREF _Toc57988168 \h </w:instrText>
            </w:r>
            <w:r w:rsidR="00622147">
              <w:rPr>
                <w:noProof/>
                <w:webHidden/>
              </w:rPr>
            </w:r>
            <w:r w:rsidR="00622147">
              <w:rPr>
                <w:noProof/>
                <w:webHidden/>
              </w:rPr>
              <w:fldChar w:fldCharType="separate"/>
            </w:r>
            <w:r w:rsidR="003E144C">
              <w:rPr>
                <w:noProof/>
                <w:webHidden/>
              </w:rPr>
              <w:t>78</w:t>
            </w:r>
            <w:r w:rsidR="00622147">
              <w:rPr>
                <w:noProof/>
                <w:webHidden/>
              </w:rPr>
              <w:fldChar w:fldCharType="end"/>
            </w:r>
          </w:hyperlink>
        </w:p>
        <w:p w14:paraId="76B58328" w14:textId="77777777" w:rsidR="00C91702" w:rsidRDefault="00CD72B9">
          <w:pPr>
            <w:pStyle w:val="TOC4"/>
            <w:rPr>
              <w:rFonts w:eastAsiaTheme="minorEastAsia"/>
              <w:noProof/>
            </w:rPr>
          </w:pPr>
          <w:hyperlink w:anchor="_Toc57988169" w:history="1">
            <w:r w:rsidR="00C91702" w:rsidRPr="00484935">
              <w:rPr>
                <w:rStyle w:val="Hyperlink"/>
                <w:rFonts w:eastAsia="Times New Roman"/>
                <w:noProof/>
              </w:rPr>
              <w:t>TTB.23500 Duy tu năm, sửa chữa và hiệu chỉnh máy tải ba 3 đường</w:t>
            </w:r>
            <w:r w:rsidR="00C91702">
              <w:rPr>
                <w:noProof/>
                <w:webHidden/>
              </w:rPr>
              <w:tab/>
            </w:r>
            <w:r w:rsidR="00622147">
              <w:rPr>
                <w:noProof/>
                <w:webHidden/>
              </w:rPr>
              <w:fldChar w:fldCharType="begin"/>
            </w:r>
            <w:r w:rsidR="00C91702">
              <w:rPr>
                <w:noProof/>
                <w:webHidden/>
              </w:rPr>
              <w:instrText xml:space="preserve"> PAGEREF _Toc57988169 \h </w:instrText>
            </w:r>
            <w:r w:rsidR="00622147">
              <w:rPr>
                <w:noProof/>
                <w:webHidden/>
              </w:rPr>
            </w:r>
            <w:r w:rsidR="00622147">
              <w:rPr>
                <w:noProof/>
                <w:webHidden/>
              </w:rPr>
              <w:fldChar w:fldCharType="separate"/>
            </w:r>
            <w:r w:rsidR="003E144C">
              <w:rPr>
                <w:noProof/>
                <w:webHidden/>
              </w:rPr>
              <w:t>80</w:t>
            </w:r>
            <w:r w:rsidR="00622147">
              <w:rPr>
                <w:noProof/>
                <w:webHidden/>
              </w:rPr>
              <w:fldChar w:fldCharType="end"/>
            </w:r>
          </w:hyperlink>
        </w:p>
        <w:p w14:paraId="2C75967C" w14:textId="77777777" w:rsidR="00C91702" w:rsidRDefault="00CD72B9">
          <w:pPr>
            <w:pStyle w:val="TOC4"/>
            <w:rPr>
              <w:rFonts w:eastAsiaTheme="minorEastAsia"/>
              <w:noProof/>
            </w:rPr>
          </w:pPr>
          <w:hyperlink w:anchor="_Toc57988170" w:history="1">
            <w:r w:rsidR="00C91702" w:rsidRPr="00484935">
              <w:rPr>
                <w:rStyle w:val="Hyperlink"/>
                <w:rFonts w:eastAsia="Times New Roman"/>
                <w:noProof/>
              </w:rPr>
              <w:t>TTB.23600 Duy tu năm, sửa chữa và hiệu chỉnh máy tăng âm</w:t>
            </w:r>
            <w:r w:rsidR="00C91702">
              <w:rPr>
                <w:noProof/>
                <w:webHidden/>
              </w:rPr>
              <w:tab/>
            </w:r>
            <w:r w:rsidR="00622147">
              <w:rPr>
                <w:noProof/>
                <w:webHidden/>
              </w:rPr>
              <w:fldChar w:fldCharType="begin"/>
            </w:r>
            <w:r w:rsidR="00C91702">
              <w:rPr>
                <w:noProof/>
                <w:webHidden/>
              </w:rPr>
              <w:instrText xml:space="preserve"> PAGEREF _Toc57988170 \h </w:instrText>
            </w:r>
            <w:r w:rsidR="00622147">
              <w:rPr>
                <w:noProof/>
                <w:webHidden/>
              </w:rPr>
            </w:r>
            <w:r w:rsidR="00622147">
              <w:rPr>
                <w:noProof/>
                <w:webHidden/>
              </w:rPr>
              <w:fldChar w:fldCharType="separate"/>
            </w:r>
            <w:r w:rsidR="003E144C">
              <w:rPr>
                <w:noProof/>
                <w:webHidden/>
              </w:rPr>
              <w:t>81</w:t>
            </w:r>
            <w:r w:rsidR="00622147">
              <w:rPr>
                <w:noProof/>
                <w:webHidden/>
              </w:rPr>
              <w:fldChar w:fldCharType="end"/>
            </w:r>
          </w:hyperlink>
        </w:p>
        <w:p w14:paraId="361ADDC0" w14:textId="77777777" w:rsidR="00C91702" w:rsidRDefault="00CD72B9">
          <w:pPr>
            <w:pStyle w:val="TOC4"/>
            <w:rPr>
              <w:rFonts w:eastAsiaTheme="minorEastAsia"/>
              <w:noProof/>
            </w:rPr>
          </w:pPr>
          <w:hyperlink w:anchor="_Toc57988171" w:history="1">
            <w:r w:rsidR="00C91702" w:rsidRPr="00484935">
              <w:rPr>
                <w:rStyle w:val="Hyperlink"/>
                <w:rFonts w:eastAsia="Times New Roman"/>
                <w:noProof/>
              </w:rPr>
              <w:t>TTB.23700 Duy tu năm, sửa chữa và hiệu chỉnh máy tải ba 12 đường</w:t>
            </w:r>
            <w:r w:rsidR="00C91702">
              <w:rPr>
                <w:noProof/>
                <w:webHidden/>
              </w:rPr>
              <w:tab/>
            </w:r>
            <w:r w:rsidR="00622147">
              <w:rPr>
                <w:noProof/>
                <w:webHidden/>
              </w:rPr>
              <w:fldChar w:fldCharType="begin"/>
            </w:r>
            <w:r w:rsidR="00C91702">
              <w:rPr>
                <w:noProof/>
                <w:webHidden/>
              </w:rPr>
              <w:instrText xml:space="preserve"> PAGEREF _Toc57988171 \h </w:instrText>
            </w:r>
            <w:r w:rsidR="00622147">
              <w:rPr>
                <w:noProof/>
                <w:webHidden/>
              </w:rPr>
            </w:r>
            <w:r w:rsidR="00622147">
              <w:rPr>
                <w:noProof/>
                <w:webHidden/>
              </w:rPr>
              <w:fldChar w:fldCharType="separate"/>
            </w:r>
            <w:r w:rsidR="003E144C">
              <w:rPr>
                <w:noProof/>
                <w:webHidden/>
              </w:rPr>
              <w:t>82</w:t>
            </w:r>
            <w:r w:rsidR="00622147">
              <w:rPr>
                <w:noProof/>
                <w:webHidden/>
              </w:rPr>
              <w:fldChar w:fldCharType="end"/>
            </w:r>
          </w:hyperlink>
        </w:p>
        <w:p w14:paraId="3FB9EC43" w14:textId="77777777" w:rsidR="00C91702" w:rsidRDefault="00CD72B9">
          <w:pPr>
            <w:pStyle w:val="TOC4"/>
            <w:rPr>
              <w:rFonts w:eastAsiaTheme="minorEastAsia"/>
              <w:noProof/>
            </w:rPr>
          </w:pPr>
          <w:hyperlink w:anchor="_Toc57988172" w:history="1">
            <w:r w:rsidR="00C91702" w:rsidRPr="00484935">
              <w:rPr>
                <w:rStyle w:val="Hyperlink"/>
                <w:rFonts w:eastAsia="Times New Roman"/>
                <w:noProof/>
              </w:rPr>
              <w:t>TTB.23800 Duy tu năm, sửa chữa và hiệu chỉnh máy tải ba TCT</w:t>
            </w:r>
            <w:r w:rsidR="00C91702">
              <w:rPr>
                <w:noProof/>
                <w:webHidden/>
              </w:rPr>
              <w:tab/>
            </w:r>
            <w:r w:rsidR="00622147">
              <w:rPr>
                <w:noProof/>
                <w:webHidden/>
              </w:rPr>
              <w:fldChar w:fldCharType="begin"/>
            </w:r>
            <w:r w:rsidR="00C91702">
              <w:rPr>
                <w:noProof/>
                <w:webHidden/>
              </w:rPr>
              <w:instrText xml:space="preserve"> PAGEREF _Toc57988172 \h </w:instrText>
            </w:r>
            <w:r w:rsidR="00622147">
              <w:rPr>
                <w:noProof/>
                <w:webHidden/>
              </w:rPr>
            </w:r>
            <w:r w:rsidR="00622147">
              <w:rPr>
                <w:noProof/>
                <w:webHidden/>
              </w:rPr>
              <w:fldChar w:fldCharType="separate"/>
            </w:r>
            <w:r w:rsidR="003E144C">
              <w:rPr>
                <w:noProof/>
                <w:webHidden/>
              </w:rPr>
              <w:t>83</w:t>
            </w:r>
            <w:r w:rsidR="00622147">
              <w:rPr>
                <w:noProof/>
                <w:webHidden/>
              </w:rPr>
              <w:fldChar w:fldCharType="end"/>
            </w:r>
          </w:hyperlink>
        </w:p>
        <w:p w14:paraId="5AA99430" w14:textId="77777777" w:rsidR="00C91702" w:rsidRDefault="00CD72B9">
          <w:pPr>
            <w:pStyle w:val="TOC4"/>
            <w:rPr>
              <w:rFonts w:eastAsiaTheme="minorEastAsia"/>
              <w:noProof/>
            </w:rPr>
          </w:pPr>
          <w:hyperlink w:anchor="_Toc57988173" w:history="1">
            <w:r w:rsidR="00C91702" w:rsidRPr="00484935">
              <w:rPr>
                <w:rStyle w:val="Hyperlink"/>
                <w:rFonts w:eastAsia="Times New Roman"/>
                <w:noProof/>
              </w:rPr>
              <w:t>TTB.23900 Duy tu năm, sửa chữa và hiệu chỉnh máy khuyếch đại, phân hướng điều độ YDHF</w:t>
            </w:r>
            <w:r w:rsidR="00C91702">
              <w:rPr>
                <w:noProof/>
                <w:webHidden/>
              </w:rPr>
              <w:tab/>
            </w:r>
            <w:r w:rsidR="00622147">
              <w:rPr>
                <w:noProof/>
                <w:webHidden/>
              </w:rPr>
              <w:fldChar w:fldCharType="begin"/>
            </w:r>
            <w:r w:rsidR="00C91702">
              <w:rPr>
                <w:noProof/>
                <w:webHidden/>
              </w:rPr>
              <w:instrText xml:space="preserve"> PAGEREF _Toc57988173 \h </w:instrText>
            </w:r>
            <w:r w:rsidR="00622147">
              <w:rPr>
                <w:noProof/>
                <w:webHidden/>
              </w:rPr>
            </w:r>
            <w:r w:rsidR="00622147">
              <w:rPr>
                <w:noProof/>
                <w:webHidden/>
              </w:rPr>
              <w:fldChar w:fldCharType="separate"/>
            </w:r>
            <w:r w:rsidR="003E144C">
              <w:rPr>
                <w:noProof/>
                <w:webHidden/>
              </w:rPr>
              <w:t>83</w:t>
            </w:r>
            <w:r w:rsidR="00622147">
              <w:rPr>
                <w:noProof/>
                <w:webHidden/>
              </w:rPr>
              <w:fldChar w:fldCharType="end"/>
            </w:r>
          </w:hyperlink>
        </w:p>
        <w:p w14:paraId="36A6EB13" w14:textId="77777777" w:rsidR="00C91702" w:rsidRDefault="00CD72B9">
          <w:pPr>
            <w:pStyle w:val="TOC4"/>
            <w:rPr>
              <w:rFonts w:eastAsiaTheme="minorEastAsia"/>
              <w:noProof/>
            </w:rPr>
          </w:pPr>
          <w:hyperlink w:anchor="_Toc57988174" w:history="1">
            <w:r w:rsidR="00C91702" w:rsidRPr="00484935">
              <w:rPr>
                <w:rStyle w:val="Hyperlink"/>
                <w:rFonts w:eastAsia="Times New Roman"/>
                <w:noProof/>
              </w:rPr>
              <w:t>TTB.24000 Duy tu năm, sửa chữa và hiệu chỉnh bộ giao tiếp (Interface)</w:t>
            </w:r>
            <w:r w:rsidR="00C91702">
              <w:rPr>
                <w:noProof/>
                <w:webHidden/>
              </w:rPr>
              <w:tab/>
            </w:r>
            <w:r w:rsidR="00622147">
              <w:rPr>
                <w:noProof/>
                <w:webHidden/>
              </w:rPr>
              <w:fldChar w:fldCharType="begin"/>
            </w:r>
            <w:r w:rsidR="00C91702">
              <w:rPr>
                <w:noProof/>
                <w:webHidden/>
              </w:rPr>
              <w:instrText xml:space="preserve"> PAGEREF _Toc57988174 \h </w:instrText>
            </w:r>
            <w:r w:rsidR="00622147">
              <w:rPr>
                <w:noProof/>
                <w:webHidden/>
              </w:rPr>
            </w:r>
            <w:r w:rsidR="00622147">
              <w:rPr>
                <w:noProof/>
                <w:webHidden/>
              </w:rPr>
              <w:fldChar w:fldCharType="separate"/>
            </w:r>
            <w:r w:rsidR="003E144C">
              <w:rPr>
                <w:noProof/>
                <w:webHidden/>
              </w:rPr>
              <w:t>84</w:t>
            </w:r>
            <w:r w:rsidR="00622147">
              <w:rPr>
                <w:noProof/>
                <w:webHidden/>
              </w:rPr>
              <w:fldChar w:fldCharType="end"/>
            </w:r>
          </w:hyperlink>
        </w:p>
        <w:p w14:paraId="3C95187C" w14:textId="77777777" w:rsidR="00C91702" w:rsidRDefault="00CD72B9">
          <w:pPr>
            <w:pStyle w:val="TOC4"/>
            <w:rPr>
              <w:rFonts w:eastAsiaTheme="minorEastAsia"/>
              <w:noProof/>
            </w:rPr>
          </w:pPr>
          <w:hyperlink w:anchor="_Toc57988175" w:history="1">
            <w:r w:rsidR="00C91702" w:rsidRPr="00484935">
              <w:rPr>
                <w:rStyle w:val="Hyperlink"/>
                <w:rFonts w:eastAsia="Times New Roman"/>
                <w:noProof/>
              </w:rPr>
              <w:t>TTB.24100 Duy tu năm, đo kiểm, hiệu chỉnh thiết bị nhân kênh RAD/E1(DXC8, MP-2100)</w:t>
            </w:r>
            <w:r w:rsidR="00C91702">
              <w:rPr>
                <w:noProof/>
                <w:webHidden/>
              </w:rPr>
              <w:tab/>
            </w:r>
            <w:r w:rsidR="00622147">
              <w:rPr>
                <w:noProof/>
                <w:webHidden/>
              </w:rPr>
              <w:fldChar w:fldCharType="begin"/>
            </w:r>
            <w:r w:rsidR="00C91702">
              <w:rPr>
                <w:noProof/>
                <w:webHidden/>
              </w:rPr>
              <w:instrText xml:space="preserve"> PAGEREF _Toc57988175 \h </w:instrText>
            </w:r>
            <w:r w:rsidR="00622147">
              <w:rPr>
                <w:noProof/>
                <w:webHidden/>
              </w:rPr>
            </w:r>
            <w:r w:rsidR="00622147">
              <w:rPr>
                <w:noProof/>
                <w:webHidden/>
              </w:rPr>
              <w:fldChar w:fldCharType="separate"/>
            </w:r>
            <w:r w:rsidR="003E144C">
              <w:rPr>
                <w:noProof/>
                <w:webHidden/>
              </w:rPr>
              <w:t>84</w:t>
            </w:r>
            <w:r w:rsidR="00622147">
              <w:rPr>
                <w:noProof/>
                <w:webHidden/>
              </w:rPr>
              <w:fldChar w:fldCharType="end"/>
            </w:r>
          </w:hyperlink>
        </w:p>
        <w:p w14:paraId="3ED92C0E" w14:textId="77777777" w:rsidR="00C91702" w:rsidRDefault="00CD72B9">
          <w:pPr>
            <w:pStyle w:val="TOC4"/>
            <w:rPr>
              <w:rFonts w:eastAsiaTheme="minorEastAsia"/>
              <w:noProof/>
            </w:rPr>
          </w:pPr>
          <w:hyperlink w:anchor="_Toc57988176" w:history="1">
            <w:r w:rsidR="00C91702" w:rsidRPr="00484935">
              <w:rPr>
                <w:rStyle w:val="Hyperlink"/>
                <w:rFonts w:eastAsia="Times New Roman"/>
                <w:noProof/>
              </w:rPr>
              <w:t>TTB.24200 Duy tu năm, đo kiểm, hiệu chỉnh thiết bị nhân kênh VoIP/GATEWAY (MP401, MP801)</w:t>
            </w:r>
            <w:r w:rsidR="00C91702">
              <w:rPr>
                <w:noProof/>
                <w:webHidden/>
              </w:rPr>
              <w:tab/>
            </w:r>
            <w:r w:rsidR="00622147">
              <w:rPr>
                <w:noProof/>
                <w:webHidden/>
              </w:rPr>
              <w:fldChar w:fldCharType="begin"/>
            </w:r>
            <w:r w:rsidR="00C91702">
              <w:rPr>
                <w:noProof/>
                <w:webHidden/>
              </w:rPr>
              <w:instrText xml:space="preserve"> PAGEREF _Toc57988176 \h </w:instrText>
            </w:r>
            <w:r w:rsidR="00622147">
              <w:rPr>
                <w:noProof/>
                <w:webHidden/>
              </w:rPr>
            </w:r>
            <w:r w:rsidR="00622147">
              <w:rPr>
                <w:noProof/>
                <w:webHidden/>
              </w:rPr>
              <w:fldChar w:fldCharType="separate"/>
            </w:r>
            <w:r w:rsidR="003E144C">
              <w:rPr>
                <w:noProof/>
                <w:webHidden/>
              </w:rPr>
              <w:t>84</w:t>
            </w:r>
            <w:r w:rsidR="00622147">
              <w:rPr>
                <w:noProof/>
                <w:webHidden/>
              </w:rPr>
              <w:fldChar w:fldCharType="end"/>
            </w:r>
          </w:hyperlink>
        </w:p>
        <w:p w14:paraId="2C7BFB37" w14:textId="77777777" w:rsidR="00C91702" w:rsidRDefault="00CD72B9">
          <w:pPr>
            <w:pStyle w:val="TOC4"/>
            <w:rPr>
              <w:rFonts w:eastAsiaTheme="minorEastAsia"/>
              <w:noProof/>
            </w:rPr>
          </w:pPr>
          <w:hyperlink w:anchor="_Toc57988177" w:history="1">
            <w:r w:rsidR="00C91702" w:rsidRPr="00484935">
              <w:rPr>
                <w:rStyle w:val="Hyperlink"/>
                <w:rFonts w:eastAsia="Times New Roman"/>
                <w:noProof/>
              </w:rPr>
              <w:t>TTB.24300 Duy tu năm, sửa chữa và hiệu chỉnh máy Viba SIS</w:t>
            </w:r>
            <w:r w:rsidR="00C91702">
              <w:rPr>
                <w:noProof/>
                <w:webHidden/>
              </w:rPr>
              <w:tab/>
            </w:r>
            <w:r w:rsidR="00622147">
              <w:rPr>
                <w:noProof/>
                <w:webHidden/>
              </w:rPr>
              <w:fldChar w:fldCharType="begin"/>
            </w:r>
            <w:r w:rsidR="00C91702">
              <w:rPr>
                <w:noProof/>
                <w:webHidden/>
              </w:rPr>
              <w:instrText xml:space="preserve"> PAGEREF _Toc57988177 \h </w:instrText>
            </w:r>
            <w:r w:rsidR="00622147">
              <w:rPr>
                <w:noProof/>
                <w:webHidden/>
              </w:rPr>
            </w:r>
            <w:r w:rsidR="00622147">
              <w:rPr>
                <w:noProof/>
                <w:webHidden/>
              </w:rPr>
              <w:fldChar w:fldCharType="separate"/>
            </w:r>
            <w:r w:rsidR="003E144C">
              <w:rPr>
                <w:noProof/>
                <w:webHidden/>
              </w:rPr>
              <w:t>86</w:t>
            </w:r>
            <w:r w:rsidR="00622147">
              <w:rPr>
                <w:noProof/>
                <w:webHidden/>
              </w:rPr>
              <w:fldChar w:fldCharType="end"/>
            </w:r>
          </w:hyperlink>
        </w:p>
        <w:p w14:paraId="2B613690" w14:textId="77777777" w:rsidR="00C91702" w:rsidRDefault="00CD72B9">
          <w:pPr>
            <w:pStyle w:val="TOC4"/>
            <w:rPr>
              <w:rFonts w:eastAsiaTheme="minorEastAsia"/>
              <w:noProof/>
            </w:rPr>
          </w:pPr>
          <w:hyperlink w:anchor="_Toc57988178" w:history="1">
            <w:r w:rsidR="00C91702" w:rsidRPr="00484935">
              <w:rPr>
                <w:rStyle w:val="Hyperlink"/>
                <w:rFonts w:eastAsia="Times New Roman"/>
                <w:noProof/>
              </w:rPr>
              <w:t>TTB.24400 Duy tu năm, sửa chữa và hiệu chỉnh máy thu phát vô tuyến điện</w:t>
            </w:r>
            <w:r w:rsidR="00C91702">
              <w:rPr>
                <w:noProof/>
                <w:webHidden/>
              </w:rPr>
              <w:tab/>
            </w:r>
            <w:r w:rsidR="00622147">
              <w:rPr>
                <w:noProof/>
                <w:webHidden/>
              </w:rPr>
              <w:fldChar w:fldCharType="begin"/>
            </w:r>
            <w:r w:rsidR="00C91702">
              <w:rPr>
                <w:noProof/>
                <w:webHidden/>
              </w:rPr>
              <w:instrText xml:space="preserve"> PAGEREF _Toc57988178 \h </w:instrText>
            </w:r>
            <w:r w:rsidR="00622147">
              <w:rPr>
                <w:noProof/>
                <w:webHidden/>
              </w:rPr>
            </w:r>
            <w:r w:rsidR="00622147">
              <w:rPr>
                <w:noProof/>
                <w:webHidden/>
              </w:rPr>
              <w:fldChar w:fldCharType="separate"/>
            </w:r>
            <w:r w:rsidR="003E144C">
              <w:rPr>
                <w:noProof/>
                <w:webHidden/>
              </w:rPr>
              <w:t>87</w:t>
            </w:r>
            <w:r w:rsidR="00622147">
              <w:rPr>
                <w:noProof/>
                <w:webHidden/>
              </w:rPr>
              <w:fldChar w:fldCharType="end"/>
            </w:r>
          </w:hyperlink>
        </w:p>
        <w:p w14:paraId="4B76F406" w14:textId="77777777" w:rsidR="00C91702" w:rsidRDefault="00CD72B9">
          <w:pPr>
            <w:pStyle w:val="TOC4"/>
            <w:rPr>
              <w:rFonts w:eastAsiaTheme="minorEastAsia"/>
              <w:noProof/>
            </w:rPr>
          </w:pPr>
          <w:hyperlink w:anchor="_Toc57988179" w:history="1">
            <w:r w:rsidR="00C91702" w:rsidRPr="00484935">
              <w:rPr>
                <w:rStyle w:val="Hyperlink"/>
                <w:rFonts w:eastAsia="Times New Roman"/>
                <w:noProof/>
              </w:rPr>
              <w:t>TTB.24500 Duy tu năm, đo kiểm và xử lý hệ thống chống sét các trung tâm thông tin (tòa nhà)</w:t>
            </w:r>
            <w:r w:rsidR="00C91702">
              <w:rPr>
                <w:noProof/>
                <w:webHidden/>
              </w:rPr>
              <w:tab/>
            </w:r>
            <w:r w:rsidR="00622147">
              <w:rPr>
                <w:noProof/>
                <w:webHidden/>
              </w:rPr>
              <w:fldChar w:fldCharType="begin"/>
            </w:r>
            <w:r w:rsidR="00C91702">
              <w:rPr>
                <w:noProof/>
                <w:webHidden/>
              </w:rPr>
              <w:instrText xml:space="preserve"> PAGEREF _Toc57988179 \h </w:instrText>
            </w:r>
            <w:r w:rsidR="00622147">
              <w:rPr>
                <w:noProof/>
                <w:webHidden/>
              </w:rPr>
            </w:r>
            <w:r w:rsidR="00622147">
              <w:rPr>
                <w:noProof/>
                <w:webHidden/>
              </w:rPr>
              <w:fldChar w:fldCharType="separate"/>
            </w:r>
            <w:r w:rsidR="003E144C">
              <w:rPr>
                <w:noProof/>
                <w:webHidden/>
              </w:rPr>
              <w:t>88</w:t>
            </w:r>
            <w:r w:rsidR="00622147">
              <w:rPr>
                <w:noProof/>
                <w:webHidden/>
              </w:rPr>
              <w:fldChar w:fldCharType="end"/>
            </w:r>
          </w:hyperlink>
        </w:p>
        <w:p w14:paraId="2D7C6F7C" w14:textId="77777777" w:rsidR="00C91702" w:rsidRDefault="00CD72B9">
          <w:pPr>
            <w:pStyle w:val="TOC4"/>
            <w:rPr>
              <w:rFonts w:eastAsiaTheme="minorEastAsia"/>
              <w:noProof/>
            </w:rPr>
          </w:pPr>
          <w:hyperlink w:anchor="_Toc57988180" w:history="1">
            <w:r w:rsidR="00C91702" w:rsidRPr="00484935">
              <w:rPr>
                <w:rStyle w:val="Hyperlink"/>
                <w:rFonts w:eastAsia="Times New Roman"/>
                <w:noProof/>
              </w:rPr>
              <w:t>TTB.24600 Duy tu năm, đo kiểm và xử lý hệ thống tiếp đất, chống sét phòng máy TH</w:t>
            </w:r>
            <w:r w:rsidR="00C91702">
              <w:rPr>
                <w:noProof/>
                <w:webHidden/>
              </w:rPr>
              <w:tab/>
            </w:r>
            <w:r w:rsidR="00622147">
              <w:rPr>
                <w:noProof/>
                <w:webHidden/>
              </w:rPr>
              <w:fldChar w:fldCharType="begin"/>
            </w:r>
            <w:r w:rsidR="00C91702">
              <w:rPr>
                <w:noProof/>
                <w:webHidden/>
              </w:rPr>
              <w:instrText xml:space="preserve"> PAGEREF _Toc57988180 \h </w:instrText>
            </w:r>
            <w:r w:rsidR="00622147">
              <w:rPr>
                <w:noProof/>
                <w:webHidden/>
              </w:rPr>
            </w:r>
            <w:r w:rsidR="00622147">
              <w:rPr>
                <w:noProof/>
                <w:webHidden/>
              </w:rPr>
              <w:fldChar w:fldCharType="separate"/>
            </w:r>
            <w:r w:rsidR="003E144C">
              <w:rPr>
                <w:noProof/>
                <w:webHidden/>
              </w:rPr>
              <w:t>88</w:t>
            </w:r>
            <w:r w:rsidR="00622147">
              <w:rPr>
                <w:noProof/>
                <w:webHidden/>
              </w:rPr>
              <w:fldChar w:fldCharType="end"/>
            </w:r>
          </w:hyperlink>
        </w:p>
        <w:p w14:paraId="19CDB1B4" w14:textId="77777777" w:rsidR="00C91702" w:rsidRDefault="00CD72B9">
          <w:pPr>
            <w:pStyle w:val="TOC4"/>
            <w:rPr>
              <w:rFonts w:eastAsiaTheme="minorEastAsia"/>
              <w:noProof/>
            </w:rPr>
          </w:pPr>
          <w:hyperlink w:anchor="_Toc57988181" w:history="1">
            <w:r w:rsidR="00C91702" w:rsidRPr="00484935">
              <w:rPr>
                <w:rStyle w:val="Hyperlink"/>
                <w:rFonts w:eastAsia="Times New Roman"/>
                <w:noProof/>
              </w:rPr>
              <w:t>TTB.24800 Duy tu năm, sửa chữa và hiệu chỉnh tủ nguồn thiết bị SDH</w:t>
            </w:r>
            <w:r w:rsidR="00C91702">
              <w:rPr>
                <w:noProof/>
                <w:webHidden/>
              </w:rPr>
              <w:tab/>
            </w:r>
            <w:r w:rsidR="00622147">
              <w:rPr>
                <w:noProof/>
                <w:webHidden/>
              </w:rPr>
              <w:fldChar w:fldCharType="begin"/>
            </w:r>
            <w:r w:rsidR="00C91702">
              <w:rPr>
                <w:noProof/>
                <w:webHidden/>
              </w:rPr>
              <w:instrText xml:space="preserve"> PAGEREF _Toc57988181 \h </w:instrText>
            </w:r>
            <w:r w:rsidR="00622147">
              <w:rPr>
                <w:noProof/>
                <w:webHidden/>
              </w:rPr>
            </w:r>
            <w:r w:rsidR="00622147">
              <w:rPr>
                <w:noProof/>
                <w:webHidden/>
              </w:rPr>
              <w:fldChar w:fldCharType="separate"/>
            </w:r>
            <w:r w:rsidR="003E144C">
              <w:rPr>
                <w:noProof/>
                <w:webHidden/>
              </w:rPr>
              <w:t>89</w:t>
            </w:r>
            <w:r w:rsidR="00622147">
              <w:rPr>
                <w:noProof/>
                <w:webHidden/>
              </w:rPr>
              <w:fldChar w:fldCharType="end"/>
            </w:r>
          </w:hyperlink>
        </w:p>
        <w:p w14:paraId="03270F13" w14:textId="77777777" w:rsidR="00C91702" w:rsidRDefault="00CD72B9">
          <w:pPr>
            <w:pStyle w:val="TOC4"/>
            <w:rPr>
              <w:rFonts w:eastAsiaTheme="minorEastAsia"/>
              <w:noProof/>
            </w:rPr>
          </w:pPr>
          <w:hyperlink w:anchor="_Toc57988182" w:history="1">
            <w:r w:rsidR="00C91702" w:rsidRPr="00484935">
              <w:rPr>
                <w:rStyle w:val="Hyperlink"/>
                <w:rFonts w:eastAsia="Times New Roman"/>
                <w:noProof/>
              </w:rPr>
              <w:t>TTB.24900 Duy tu năm, sửa chữa và hiệu chỉnh tủ nguồn tổng đài điện tử (độc lập), ga tín hiệu đèn màu, ga điện khí tập trung</w:t>
            </w:r>
            <w:r w:rsidR="00C91702">
              <w:rPr>
                <w:noProof/>
                <w:webHidden/>
              </w:rPr>
              <w:tab/>
            </w:r>
            <w:r w:rsidR="00622147">
              <w:rPr>
                <w:noProof/>
                <w:webHidden/>
              </w:rPr>
              <w:fldChar w:fldCharType="begin"/>
            </w:r>
            <w:r w:rsidR="00C91702">
              <w:rPr>
                <w:noProof/>
                <w:webHidden/>
              </w:rPr>
              <w:instrText xml:space="preserve"> PAGEREF _Toc57988182 \h </w:instrText>
            </w:r>
            <w:r w:rsidR="00622147">
              <w:rPr>
                <w:noProof/>
                <w:webHidden/>
              </w:rPr>
            </w:r>
            <w:r w:rsidR="00622147">
              <w:rPr>
                <w:noProof/>
                <w:webHidden/>
              </w:rPr>
              <w:fldChar w:fldCharType="separate"/>
            </w:r>
            <w:r w:rsidR="003E144C">
              <w:rPr>
                <w:noProof/>
                <w:webHidden/>
              </w:rPr>
              <w:t>90</w:t>
            </w:r>
            <w:r w:rsidR="00622147">
              <w:rPr>
                <w:noProof/>
                <w:webHidden/>
              </w:rPr>
              <w:fldChar w:fldCharType="end"/>
            </w:r>
          </w:hyperlink>
        </w:p>
        <w:p w14:paraId="0C7A06B9" w14:textId="77777777" w:rsidR="00C91702" w:rsidRDefault="00CD72B9">
          <w:pPr>
            <w:pStyle w:val="TOC4"/>
            <w:rPr>
              <w:rFonts w:eastAsiaTheme="minorEastAsia"/>
              <w:noProof/>
            </w:rPr>
          </w:pPr>
          <w:hyperlink w:anchor="_Toc57988183" w:history="1">
            <w:r w:rsidR="00C91702" w:rsidRPr="00484935">
              <w:rPr>
                <w:rStyle w:val="Hyperlink"/>
                <w:rFonts w:eastAsia="Times New Roman"/>
                <w:noProof/>
              </w:rPr>
              <w:t>TTB.25000 Duy tu năm, sửa chữa và hiệu chỉnh bộ nguồn thiết bị Analog trạm thông tin</w:t>
            </w:r>
            <w:r w:rsidR="00C91702">
              <w:rPr>
                <w:noProof/>
                <w:webHidden/>
              </w:rPr>
              <w:tab/>
            </w:r>
            <w:r w:rsidR="00622147">
              <w:rPr>
                <w:noProof/>
                <w:webHidden/>
              </w:rPr>
              <w:fldChar w:fldCharType="begin"/>
            </w:r>
            <w:r w:rsidR="00C91702">
              <w:rPr>
                <w:noProof/>
                <w:webHidden/>
              </w:rPr>
              <w:instrText xml:space="preserve"> PAGEREF _Toc57988183 \h </w:instrText>
            </w:r>
            <w:r w:rsidR="00622147">
              <w:rPr>
                <w:noProof/>
                <w:webHidden/>
              </w:rPr>
            </w:r>
            <w:r w:rsidR="00622147">
              <w:rPr>
                <w:noProof/>
                <w:webHidden/>
              </w:rPr>
              <w:fldChar w:fldCharType="separate"/>
            </w:r>
            <w:r w:rsidR="003E144C">
              <w:rPr>
                <w:noProof/>
                <w:webHidden/>
              </w:rPr>
              <w:t>90</w:t>
            </w:r>
            <w:r w:rsidR="00622147">
              <w:rPr>
                <w:noProof/>
                <w:webHidden/>
              </w:rPr>
              <w:fldChar w:fldCharType="end"/>
            </w:r>
          </w:hyperlink>
        </w:p>
        <w:p w14:paraId="4060B13D" w14:textId="77777777" w:rsidR="00C91702" w:rsidRDefault="00CD72B9">
          <w:pPr>
            <w:pStyle w:val="TOC4"/>
            <w:rPr>
              <w:rFonts w:eastAsiaTheme="minorEastAsia"/>
              <w:noProof/>
            </w:rPr>
          </w:pPr>
          <w:hyperlink w:anchor="_Toc57988184" w:history="1">
            <w:r w:rsidR="00C91702" w:rsidRPr="00484935">
              <w:rPr>
                <w:rStyle w:val="Hyperlink"/>
                <w:rFonts w:eastAsia="Times New Roman"/>
                <w:noProof/>
              </w:rPr>
              <w:t>TTB.30100 Thay card chức năng</w:t>
            </w:r>
            <w:r w:rsidR="00C91702">
              <w:rPr>
                <w:noProof/>
                <w:webHidden/>
              </w:rPr>
              <w:tab/>
            </w:r>
            <w:r w:rsidR="00622147">
              <w:rPr>
                <w:noProof/>
                <w:webHidden/>
              </w:rPr>
              <w:fldChar w:fldCharType="begin"/>
            </w:r>
            <w:r w:rsidR="00C91702">
              <w:rPr>
                <w:noProof/>
                <w:webHidden/>
              </w:rPr>
              <w:instrText xml:space="preserve"> PAGEREF _Toc57988184 \h </w:instrText>
            </w:r>
            <w:r w:rsidR="00622147">
              <w:rPr>
                <w:noProof/>
                <w:webHidden/>
              </w:rPr>
            </w:r>
            <w:r w:rsidR="00622147">
              <w:rPr>
                <w:noProof/>
                <w:webHidden/>
              </w:rPr>
              <w:fldChar w:fldCharType="separate"/>
            </w:r>
            <w:r w:rsidR="003E144C">
              <w:rPr>
                <w:noProof/>
                <w:webHidden/>
              </w:rPr>
              <w:t>91</w:t>
            </w:r>
            <w:r w:rsidR="00622147">
              <w:rPr>
                <w:noProof/>
                <w:webHidden/>
              </w:rPr>
              <w:fldChar w:fldCharType="end"/>
            </w:r>
          </w:hyperlink>
        </w:p>
        <w:p w14:paraId="587C4D50" w14:textId="77777777" w:rsidR="00C91702" w:rsidRDefault="00CD72B9">
          <w:pPr>
            <w:pStyle w:val="TOC4"/>
            <w:rPr>
              <w:rFonts w:eastAsiaTheme="minorEastAsia"/>
              <w:noProof/>
            </w:rPr>
          </w:pPr>
          <w:hyperlink w:anchor="_Toc57988185" w:history="1">
            <w:r w:rsidR="00C91702" w:rsidRPr="00484935">
              <w:rPr>
                <w:rStyle w:val="Hyperlink"/>
                <w:rFonts w:eastAsia="Times New Roman"/>
                <w:noProof/>
              </w:rPr>
              <w:t>TTB.30200 Thay bàn điện thoại viên (PO, Atendent…)</w:t>
            </w:r>
            <w:r w:rsidR="00C91702">
              <w:rPr>
                <w:noProof/>
                <w:webHidden/>
              </w:rPr>
              <w:tab/>
            </w:r>
            <w:r w:rsidR="00622147">
              <w:rPr>
                <w:noProof/>
                <w:webHidden/>
              </w:rPr>
              <w:fldChar w:fldCharType="begin"/>
            </w:r>
            <w:r w:rsidR="00C91702">
              <w:rPr>
                <w:noProof/>
                <w:webHidden/>
              </w:rPr>
              <w:instrText xml:space="preserve"> PAGEREF _Toc57988185 \h </w:instrText>
            </w:r>
            <w:r w:rsidR="00622147">
              <w:rPr>
                <w:noProof/>
                <w:webHidden/>
              </w:rPr>
            </w:r>
            <w:r w:rsidR="00622147">
              <w:rPr>
                <w:noProof/>
                <w:webHidden/>
              </w:rPr>
              <w:fldChar w:fldCharType="separate"/>
            </w:r>
            <w:r w:rsidR="003E144C">
              <w:rPr>
                <w:noProof/>
                <w:webHidden/>
              </w:rPr>
              <w:t>91</w:t>
            </w:r>
            <w:r w:rsidR="00622147">
              <w:rPr>
                <w:noProof/>
                <w:webHidden/>
              </w:rPr>
              <w:fldChar w:fldCharType="end"/>
            </w:r>
          </w:hyperlink>
        </w:p>
        <w:p w14:paraId="33AED0A7" w14:textId="77777777" w:rsidR="00C91702" w:rsidRDefault="00CD72B9">
          <w:pPr>
            <w:pStyle w:val="TOC4"/>
            <w:rPr>
              <w:rFonts w:eastAsiaTheme="minorEastAsia"/>
              <w:noProof/>
            </w:rPr>
          </w:pPr>
          <w:hyperlink w:anchor="_Toc57988186" w:history="1">
            <w:r w:rsidR="00C91702" w:rsidRPr="00484935">
              <w:rPr>
                <w:rStyle w:val="Hyperlink"/>
                <w:rFonts w:eastAsia="Times New Roman"/>
                <w:noProof/>
              </w:rPr>
              <w:t>TTB.30300 Thay, sửa hộp nút gọi tổng đài điện thoại âm tần</w:t>
            </w:r>
            <w:r w:rsidR="00C91702">
              <w:rPr>
                <w:noProof/>
                <w:webHidden/>
              </w:rPr>
              <w:tab/>
            </w:r>
            <w:r w:rsidR="00622147">
              <w:rPr>
                <w:noProof/>
                <w:webHidden/>
              </w:rPr>
              <w:fldChar w:fldCharType="begin"/>
            </w:r>
            <w:r w:rsidR="00C91702">
              <w:rPr>
                <w:noProof/>
                <w:webHidden/>
              </w:rPr>
              <w:instrText xml:space="preserve"> PAGEREF _Toc57988186 \h </w:instrText>
            </w:r>
            <w:r w:rsidR="00622147">
              <w:rPr>
                <w:noProof/>
                <w:webHidden/>
              </w:rPr>
            </w:r>
            <w:r w:rsidR="00622147">
              <w:rPr>
                <w:noProof/>
                <w:webHidden/>
              </w:rPr>
              <w:fldChar w:fldCharType="separate"/>
            </w:r>
            <w:r w:rsidR="003E144C">
              <w:rPr>
                <w:noProof/>
                <w:webHidden/>
              </w:rPr>
              <w:t>91</w:t>
            </w:r>
            <w:r w:rsidR="00622147">
              <w:rPr>
                <w:noProof/>
                <w:webHidden/>
              </w:rPr>
              <w:fldChar w:fldCharType="end"/>
            </w:r>
          </w:hyperlink>
        </w:p>
        <w:p w14:paraId="5487614C" w14:textId="77777777" w:rsidR="00C91702" w:rsidRDefault="00CD72B9">
          <w:pPr>
            <w:pStyle w:val="TOC4"/>
            <w:rPr>
              <w:rFonts w:eastAsiaTheme="minorEastAsia"/>
              <w:noProof/>
            </w:rPr>
          </w:pPr>
          <w:hyperlink w:anchor="_Toc57988187" w:history="1">
            <w:r w:rsidR="00C91702" w:rsidRPr="00484935">
              <w:rPr>
                <w:rStyle w:val="Hyperlink"/>
                <w:rFonts w:eastAsia="Times New Roman"/>
                <w:noProof/>
              </w:rPr>
              <w:t>TTB.30400 Thay, sửa hộp điều khiển điều độ viên tuyến (Điều độ âm tần)</w:t>
            </w:r>
            <w:r w:rsidR="00C91702">
              <w:rPr>
                <w:noProof/>
                <w:webHidden/>
              </w:rPr>
              <w:tab/>
            </w:r>
            <w:r w:rsidR="00622147">
              <w:rPr>
                <w:noProof/>
                <w:webHidden/>
              </w:rPr>
              <w:fldChar w:fldCharType="begin"/>
            </w:r>
            <w:r w:rsidR="00C91702">
              <w:rPr>
                <w:noProof/>
                <w:webHidden/>
              </w:rPr>
              <w:instrText xml:space="preserve"> PAGEREF _Toc57988187 \h </w:instrText>
            </w:r>
            <w:r w:rsidR="00622147">
              <w:rPr>
                <w:noProof/>
                <w:webHidden/>
              </w:rPr>
            </w:r>
            <w:r w:rsidR="00622147">
              <w:rPr>
                <w:noProof/>
                <w:webHidden/>
              </w:rPr>
              <w:fldChar w:fldCharType="separate"/>
            </w:r>
            <w:r w:rsidR="003E144C">
              <w:rPr>
                <w:noProof/>
                <w:webHidden/>
              </w:rPr>
              <w:t>92</w:t>
            </w:r>
            <w:r w:rsidR="00622147">
              <w:rPr>
                <w:noProof/>
                <w:webHidden/>
              </w:rPr>
              <w:fldChar w:fldCharType="end"/>
            </w:r>
          </w:hyperlink>
        </w:p>
        <w:p w14:paraId="68AC7726" w14:textId="77777777" w:rsidR="00C91702" w:rsidRDefault="00CD72B9">
          <w:pPr>
            <w:pStyle w:val="TOC4"/>
            <w:rPr>
              <w:rFonts w:eastAsiaTheme="minorEastAsia"/>
              <w:noProof/>
            </w:rPr>
          </w:pPr>
          <w:hyperlink w:anchor="_Toc57988188" w:history="1">
            <w:r w:rsidR="00C91702" w:rsidRPr="00484935">
              <w:rPr>
                <w:rStyle w:val="Hyperlink"/>
                <w:rFonts w:eastAsia="Times New Roman"/>
                <w:noProof/>
              </w:rPr>
              <w:t>TTB.30500 Thay bàn Consonle điều độ viên tuyến (Điều độ số)</w:t>
            </w:r>
            <w:r w:rsidR="00C91702">
              <w:rPr>
                <w:noProof/>
                <w:webHidden/>
              </w:rPr>
              <w:tab/>
            </w:r>
            <w:r w:rsidR="00622147">
              <w:rPr>
                <w:noProof/>
                <w:webHidden/>
              </w:rPr>
              <w:fldChar w:fldCharType="begin"/>
            </w:r>
            <w:r w:rsidR="00C91702">
              <w:rPr>
                <w:noProof/>
                <w:webHidden/>
              </w:rPr>
              <w:instrText xml:space="preserve"> PAGEREF _Toc57988188 \h </w:instrText>
            </w:r>
            <w:r w:rsidR="00622147">
              <w:rPr>
                <w:noProof/>
                <w:webHidden/>
              </w:rPr>
            </w:r>
            <w:r w:rsidR="00622147">
              <w:rPr>
                <w:noProof/>
                <w:webHidden/>
              </w:rPr>
              <w:fldChar w:fldCharType="separate"/>
            </w:r>
            <w:r w:rsidR="003E144C">
              <w:rPr>
                <w:noProof/>
                <w:webHidden/>
              </w:rPr>
              <w:t>92</w:t>
            </w:r>
            <w:r w:rsidR="00622147">
              <w:rPr>
                <w:noProof/>
                <w:webHidden/>
              </w:rPr>
              <w:fldChar w:fldCharType="end"/>
            </w:r>
          </w:hyperlink>
        </w:p>
        <w:p w14:paraId="3B63E524" w14:textId="77777777" w:rsidR="00C91702" w:rsidRDefault="00CD72B9">
          <w:pPr>
            <w:pStyle w:val="TOC4"/>
            <w:rPr>
              <w:rFonts w:eastAsiaTheme="minorEastAsia"/>
              <w:noProof/>
            </w:rPr>
          </w:pPr>
          <w:hyperlink w:anchor="_Toc57988189" w:history="1">
            <w:r w:rsidR="00C91702" w:rsidRPr="00484935">
              <w:rPr>
                <w:rStyle w:val="Hyperlink"/>
                <w:rFonts w:eastAsia="Times New Roman"/>
                <w:noProof/>
              </w:rPr>
              <w:t>TTB.30600 Thay bàn Consonle trực ban chạy tàu ga</w:t>
            </w:r>
            <w:r w:rsidR="00C91702">
              <w:rPr>
                <w:noProof/>
                <w:webHidden/>
              </w:rPr>
              <w:tab/>
            </w:r>
            <w:r w:rsidR="00622147">
              <w:rPr>
                <w:noProof/>
                <w:webHidden/>
              </w:rPr>
              <w:fldChar w:fldCharType="begin"/>
            </w:r>
            <w:r w:rsidR="00C91702">
              <w:rPr>
                <w:noProof/>
                <w:webHidden/>
              </w:rPr>
              <w:instrText xml:space="preserve"> PAGEREF _Toc57988189 \h </w:instrText>
            </w:r>
            <w:r w:rsidR="00622147">
              <w:rPr>
                <w:noProof/>
                <w:webHidden/>
              </w:rPr>
            </w:r>
            <w:r w:rsidR="00622147">
              <w:rPr>
                <w:noProof/>
                <w:webHidden/>
              </w:rPr>
              <w:fldChar w:fldCharType="separate"/>
            </w:r>
            <w:r w:rsidR="003E144C">
              <w:rPr>
                <w:noProof/>
                <w:webHidden/>
              </w:rPr>
              <w:t>92</w:t>
            </w:r>
            <w:r w:rsidR="00622147">
              <w:rPr>
                <w:noProof/>
                <w:webHidden/>
              </w:rPr>
              <w:fldChar w:fldCharType="end"/>
            </w:r>
          </w:hyperlink>
        </w:p>
        <w:p w14:paraId="025A64FB" w14:textId="77777777" w:rsidR="00C91702" w:rsidRDefault="00CD72B9">
          <w:pPr>
            <w:pStyle w:val="TOC4"/>
            <w:rPr>
              <w:rFonts w:eastAsiaTheme="minorEastAsia"/>
              <w:noProof/>
            </w:rPr>
          </w:pPr>
          <w:hyperlink w:anchor="_Toc57988190" w:history="1">
            <w:r w:rsidR="00C91702" w:rsidRPr="00484935">
              <w:rPr>
                <w:rStyle w:val="Hyperlink"/>
                <w:rFonts w:eastAsia="Times New Roman"/>
                <w:noProof/>
              </w:rPr>
              <w:t>TTB.30700 Thay máy Fax (cả khai báo)</w:t>
            </w:r>
            <w:r w:rsidR="00C91702">
              <w:rPr>
                <w:noProof/>
                <w:webHidden/>
              </w:rPr>
              <w:tab/>
            </w:r>
            <w:r w:rsidR="00622147">
              <w:rPr>
                <w:noProof/>
                <w:webHidden/>
              </w:rPr>
              <w:fldChar w:fldCharType="begin"/>
            </w:r>
            <w:r w:rsidR="00C91702">
              <w:rPr>
                <w:noProof/>
                <w:webHidden/>
              </w:rPr>
              <w:instrText xml:space="preserve"> PAGEREF _Toc57988190 \h </w:instrText>
            </w:r>
            <w:r w:rsidR="00622147">
              <w:rPr>
                <w:noProof/>
                <w:webHidden/>
              </w:rPr>
            </w:r>
            <w:r w:rsidR="00622147">
              <w:rPr>
                <w:noProof/>
                <w:webHidden/>
              </w:rPr>
              <w:fldChar w:fldCharType="separate"/>
            </w:r>
            <w:r w:rsidR="003E144C">
              <w:rPr>
                <w:noProof/>
                <w:webHidden/>
              </w:rPr>
              <w:t>93</w:t>
            </w:r>
            <w:r w:rsidR="00622147">
              <w:rPr>
                <w:noProof/>
                <w:webHidden/>
              </w:rPr>
              <w:fldChar w:fldCharType="end"/>
            </w:r>
          </w:hyperlink>
        </w:p>
        <w:p w14:paraId="60E0AEEC" w14:textId="77777777" w:rsidR="00C91702" w:rsidRDefault="00CD72B9">
          <w:pPr>
            <w:pStyle w:val="TOC4"/>
            <w:rPr>
              <w:rFonts w:eastAsiaTheme="minorEastAsia"/>
              <w:noProof/>
            </w:rPr>
          </w:pPr>
          <w:hyperlink w:anchor="_Toc57988191" w:history="1">
            <w:r w:rsidR="00C91702" w:rsidRPr="00484935">
              <w:rPr>
                <w:rStyle w:val="Hyperlink"/>
                <w:rFonts w:eastAsia="Times New Roman"/>
                <w:noProof/>
              </w:rPr>
              <w:t>TTB.30800 Thay máy tính quản lý PC trạm STM4/16</w:t>
            </w:r>
            <w:r w:rsidR="00C91702">
              <w:rPr>
                <w:noProof/>
                <w:webHidden/>
              </w:rPr>
              <w:tab/>
            </w:r>
            <w:r w:rsidR="00622147">
              <w:rPr>
                <w:noProof/>
                <w:webHidden/>
              </w:rPr>
              <w:fldChar w:fldCharType="begin"/>
            </w:r>
            <w:r w:rsidR="00C91702">
              <w:rPr>
                <w:noProof/>
                <w:webHidden/>
              </w:rPr>
              <w:instrText xml:space="preserve"> PAGEREF _Toc57988191 \h </w:instrText>
            </w:r>
            <w:r w:rsidR="00622147">
              <w:rPr>
                <w:noProof/>
                <w:webHidden/>
              </w:rPr>
            </w:r>
            <w:r w:rsidR="00622147">
              <w:rPr>
                <w:noProof/>
                <w:webHidden/>
              </w:rPr>
              <w:fldChar w:fldCharType="separate"/>
            </w:r>
            <w:r w:rsidR="003E144C">
              <w:rPr>
                <w:noProof/>
                <w:webHidden/>
              </w:rPr>
              <w:t>93</w:t>
            </w:r>
            <w:r w:rsidR="00622147">
              <w:rPr>
                <w:noProof/>
                <w:webHidden/>
              </w:rPr>
              <w:fldChar w:fldCharType="end"/>
            </w:r>
          </w:hyperlink>
        </w:p>
        <w:p w14:paraId="26A3875A" w14:textId="77777777" w:rsidR="00C91702" w:rsidRDefault="00CD72B9">
          <w:pPr>
            <w:pStyle w:val="TOC4"/>
            <w:rPr>
              <w:rFonts w:eastAsiaTheme="minorEastAsia"/>
              <w:noProof/>
            </w:rPr>
          </w:pPr>
          <w:hyperlink w:anchor="_Toc57988192" w:history="1">
            <w:r w:rsidR="00C91702" w:rsidRPr="00484935">
              <w:rPr>
                <w:rStyle w:val="Hyperlink"/>
                <w:rFonts w:eastAsia="Times New Roman"/>
                <w:noProof/>
              </w:rPr>
              <w:t>TTB.30900 Thay và cài đặt lại tham số máy chủ quản lý mạng chuyển mạch, SDH (Sevrer)</w:t>
            </w:r>
            <w:r w:rsidR="00C91702">
              <w:rPr>
                <w:noProof/>
                <w:webHidden/>
              </w:rPr>
              <w:tab/>
            </w:r>
            <w:r w:rsidR="00622147">
              <w:rPr>
                <w:noProof/>
                <w:webHidden/>
              </w:rPr>
              <w:fldChar w:fldCharType="begin"/>
            </w:r>
            <w:r w:rsidR="00C91702">
              <w:rPr>
                <w:noProof/>
                <w:webHidden/>
              </w:rPr>
              <w:instrText xml:space="preserve"> PAGEREF _Toc57988192 \h </w:instrText>
            </w:r>
            <w:r w:rsidR="00622147">
              <w:rPr>
                <w:noProof/>
                <w:webHidden/>
              </w:rPr>
            </w:r>
            <w:r w:rsidR="00622147">
              <w:rPr>
                <w:noProof/>
                <w:webHidden/>
              </w:rPr>
              <w:fldChar w:fldCharType="separate"/>
            </w:r>
            <w:r w:rsidR="003E144C">
              <w:rPr>
                <w:noProof/>
                <w:webHidden/>
              </w:rPr>
              <w:t>93</w:t>
            </w:r>
            <w:r w:rsidR="00622147">
              <w:rPr>
                <w:noProof/>
                <w:webHidden/>
              </w:rPr>
              <w:fldChar w:fldCharType="end"/>
            </w:r>
          </w:hyperlink>
        </w:p>
        <w:p w14:paraId="6A8C5C96" w14:textId="77777777" w:rsidR="00C91702" w:rsidRDefault="00CD72B9">
          <w:pPr>
            <w:pStyle w:val="TOC4"/>
            <w:rPr>
              <w:rFonts w:eastAsiaTheme="minorEastAsia"/>
              <w:noProof/>
            </w:rPr>
          </w:pPr>
          <w:hyperlink w:anchor="_Toc57988193" w:history="1">
            <w:r w:rsidR="00C91702" w:rsidRPr="00484935">
              <w:rPr>
                <w:rStyle w:val="Hyperlink"/>
                <w:rFonts w:eastAsia="Times New Roman"/>
                <w:noProof/>
              </w:rPr>
              <w:t>TTB.31000 Thay notebook, CPU máy tính quản lý thiết bị chuyển mạch, truyền dẫn (Terminal)</w:t>
            </w:r>
            <w:r w:rsidR="00C91702">
              <w:rPr>
                <w:noProof/>
                <w:webHidden/>
              </w:rPr>
              <w:tab/>
            </w:r>
            <w:r w:rsidR="00622147">
              <w:rPr>
                <w:noProof/>
                <w:webHidden/>
              </w:rPr>
              <w:fldChar w:fldCharType="begin"/>
            </w:r>
            <w:r w:rsidR="00C91702">
              <w:rPr>
                <w:noProof/>
                <w:webHidden/>
              </w:rPr>
              <w:instrText xml:space="preserve"> PAGEREF _Toc57988193 \h </w:instrText>
            </w:r>
            <w:r w:rsidR="00622147">
              <w:rPr>
                <w:noProof/>
                <w:webHidden/>
              </w:rPr>
            </w:r>
            <w:r w:rsidR="00622147">
              <w:rPr>
                <w:noProof/>
                <w:webHidden/>
              </w:rPr>
              <w:fldChar w:fldCharType="separate"/>
            </w:r>
            <w:r w:rsidR="003E144C">
              <w:rPr>
                <w:noProof/>
                <w:webHidden/>
              </w:rPr>
              <w:t>94</w:t>
            </w:r>
            <w:r w:rsidR="00622147">
              <w:rPr>
                <w:noProof/>
                <w:webHidden/>
              </w:rPr>
              <w:fldChar w:fldCharType="end"/>
            </w:r>
          </w:hyperlink>
        </w:p>
        <w:p w14:paraId="25C8DEFB" w14:textId="77777777" w:rsidR="00C91702" w:rsidRDefault="00CD72B9">
          <w:pPr>
            <w:pStyle w:val="TOC4"/>
            <w:rPr>
              <w:rFonts w:eastAsiaTheme="minorEastAsia"/>
              <w:noProof/>
            </w:rPr>
          </w:pPr>
          <w:hyperlink w:anchor="_Toc57988194" w:history="1">
            <w:r w:rsidR="00C91702" w:rsidRPr="00484935">
              <w:rPr>
                <w:rStyle w:val="Hyperlink"/>
                <w:rFonts w:eastAsia="Times New Roman"/>
                <w:noProof/>
              </w:rPr>
              <w:t>TTB.31100 Thay mực máy in</w:t>
            </w:r>
            <w:r w:rsidR="00C91702">
              <w:rPr>
                <w:noProof/>
                <w:webHidden/>
              </w:rPr>
              <w:tab/>
            </w:r>
            <w:r w:rsidR="00622147">
              <w:rPr>
                <w:noProof/>
                <w:webHidden/>
              </w:rPr>
              <w:fldChar w:fldCharType="begin"/>
            </w:r>
            <w:r w:rsidR="00C91702">
              <w:rPr>
                <w:noProof/>
                <w:webHidden/>
              </w:rPr>
              <w:instrText xml:space="preserve"> PAGEREF _Toc57988194 \h </w:instrText>
            </w:r>
            <w:r w:rsidR="00622147">
              <w:rPr>
                <w:noProof/>
                <w:webHidden/>
              </w:rPr>
            </w:r>
            <w:r w:rsidR="00622147">
              <w:rPr>
                <w:noProof/>
                <w:webHidden/>
              </w:rPr>
              <w:fldChar w:fldCharType="separate"/>
            </w:r>
            <w:r w:rsidR="003E144C">
              <w:rPr>
                <w:noProof/>
                <w:webHidden/>
              </w:rPr>
              <w:t>94</w:t>
            </w:r>
            <w:r w:rsidR="00622147">
              <w:rPr>
                <w:noProof/>
                <w:webHidden/>
              </w:rPr>
              <w:fldChar w:fldCharType="end"/>
            </w:r>
          </w:hyperlink>
        </w:p>
        <w:p w14:paraId="261EF9A9" w14:textId="77777777" w:rsidR="00C91702" w:rsidRDefault="00CD72B9">
          <w:pPr>
            <w:pStyle w:val="TOC4"/>
            <w:rPr>
              <w:rFonts w:eastAsiaTheme="minorEastAsia"/>
              <w:noProof/>
            </w:rPr>
          </w:pPr>
          <w:hyperlink w:anchor="_Toc57988195" w:history="1">
            <w:r w:rsidR="00C91702" w:rsidRPr="00484935">
              <w:rPr>
                <w:rStyle w:val="Hyperlink"/>
                <w:rFonts w:eastAsia="Times New Roman"/>
                <w:noProof/>
              </w:rPr>
              <w:t>TTB.31200 Thay máy in dữ liệu (đi kèm thiết bị )</w:t>
            </w:r>
            <w:r w:rsidR="00C91702">
              <w:rPr>
                <w:noProof/>
                <w:webHidden/>
              </w:rPr>
              <w:tab/>
            </w:r>
            <w:r w:rsidR="00622147">
              <w:rPr>
                <w:noProof/>
                <w:webHidden/>
              </w:rPr>
              <w:fldChar w:fldCharType="begin"/>
            </w:r>
            <w:r w:rsidR="00C91702">
              <w:rPr>
                <w:noProof/>
                <w:webHidden/>
              </w:rPr>
              <w:instrText xml:space="preserve"> PAGEREF _Toc57988195 \h </w:instrText>
            </w:r>
            <w:r w:rsidR="00622147">
              <w:rPr>
                <w:noProof/>
                <w:webHidden/>
              </w:rPr>
            </w:r>
            <w:r w:rsidR="00622147">
              <w:rPr>
                <w:noProof/>
                <w:webHidden/>
              </w:rPr>
              <w:fldChar w:fldCharType="separate"/>
            </w:r>
            <w:r w:rsidR="003E144C">
              <w:rPr>
                <w:noProof/>
                <w:webHidden/>
              </w:rPr>
              <w:t>95</w:t>
            </w:r>
            <w:r w:rsidR="00622147">
              <w:rPr>
                <w:noProof/>
                <w:webHidden/>
              </w:rPr>
              <w:fldChar w:fldCharType="end"/>
            </w:r>
          </w:hyperlink>
        </w:p>
        <w:p w14:paraId="0D5C7DE6" w14:textId="77777777" w:rsidR="00C91702" w:rsidRDefault="00CD72B9">
          <w:pPr>
            <w:pStyle w:val="TOC4"/>
            <w:rPr>
              <w:rFonts w:eastAsiaTheme="minorEastAsia"/>
              <w:noProof/>
            </w:rPr>
          </w:pPr>
          <w:hyperlink w:anchor="_Toc57988196" w:history="1">
            <w:r w:rsidR="00C91702" w:rsidRPr="00484935">
              <w:rPr>
                <w:rStyle w:val="Hyperlink"/>
                <w:rFonts w:eastAsia="Times New Roman"/>
                <w:noProof/>
              </w:rPr>
              <w:t>TTB.31300 Thay máy chủ mạng LAN/WAN</w:t>
            </w:r>
            <w:r w:rsidR="00C91702">
              <w:rPr>
                <w:noProof/>
                <w:webHidden/>
              </w:rPr>
              <w:tab/>
            </w:r>
            <w:r w:rsidR="00622147">
              <w:rPr>
                <w:noProof/>
                <w:webHidden/>
              </w:rPr>
              <w:fldChar w:fldCharType="begin"/>
            </w:r>
            <w:r w:rsidR="00C91702">
              <w:rPr>
                <w:noProof/>
                <w:webHidden/>
              </w:rPr>
              <w:instrText xml:space="preserve"> PAGEREF _Toc57988196 \h </w:instrText>
            </w:r>
            <w:r w:rsidR="00622147">
              <w:rPr>
                <w:noProof/>
                <w:webHidden/>
              </w:rPr>
            </w:r>
            <w:r w:rsidR="00622147">
              <w:rPr>
                <w:noProof/>
                <w:webHidden/>
              </w:rPr>
              <w:fldChar w:fldCharType="separate"/>
            </w:r>
            <w:r w:rsidR="003E144C">
              <w:rPr>
                <w:noProof/>
                <w:webHidden/>
              </w:rPr>
              <w:t>95</w:t>
            </w:r>
            <w:r w:rsidR="00622147">
              <w:rPr>
                <w:noProof/>
                <w:webHidden/>
              </w:rPr>
              <w:fldChar w:fldCharType="end"/>
            </w:r>
          </w:hyperlink>
        </w:p>
        <w:p w14:paraId="30568831" w14:textId="77777777" w:rsidR="00C91702" w:rsidRDefault="00CD72B9">
          <w:pPr>
            <w:pStyle w:val="TOC4"/>
            <w:rPr>
              <w:rFonts w:eastAsiaTheme="minorEastAsia"/>
              <w:noProof/>
            </w:rPr>
          </w:pPr>
          <w:hyperlink w:anchor="_Toc57988197" w:history="1">
            <w:r w:rsidR="00C91702" w:rsidRPr="00484935">
              <w:rPr>
                <w:rStyle w:val="Hyperlink"/>
                <w:rFonts w:eastAsia="Times New Roman"/>
                <w:noProof/>
              </w:rPr>
              <w:t>TTB.31400 Thay máy ghi âm số</w:t>
            </w:r>
            <w:r w:rsidR="00C91702">
              <w:rPr>
                <w:noProof/>
                <w:webHidden/>
              </w:rPr>
              <w:tab/>
            </w:r>
            <w:r w:rsidR="00622147">
              <w:rPr>
                <w:noProof/>
                <w:webHidden/>
              </w:rPr>
              <w:fldChar w:fldCharType="begin"/>
            </w:r>
            <w:r w:rsidR="00C91702">
              <w:rPr>
                <w:noProof/>
                <w:webHidden/>
              </w:rPr>
              <w:instrText xml:space="preserve"> PAGEREF _Toc57988197 \h </w:instrText>
            </w:r>
            <w:r w:rsidR="00622147">
              <w:rPr>
                <w:noProof/>
                <w:webHidden/>
              </w:rPr>
            </w:r>
            <w:r w:rsidR="00622147">
              <w:rPr>
                <w:noProof/>
                <w:webHidden/>
              </w:rPr>
              <w:fldChar w:fldCharType="separate"/>
            </w:r>
            <w:r w:rsidR="003E144C">
              <w:rPr>
                <w:noProof/>
                <w:webHidden/>
              </w:rPr>
              <w:t>95</w:t>
            </w:r>
            <w:r w:rsidR="00622147">
              <w:rPr>
                <w:noProof/>
                <w:webHidden/>
              </w:rPr>
              <w:fldChar w:fldCharType="end"/>
            </w:r>
          </w:hyperlink>
        </w:p>
        <w:p w14:paraId="02B39D04" w14:textId="77777777" w:rsidR="00C91702" w:rsidRDefault="00CD72B9">
          <w:pPr>
            <w:pStyle w:val="TOC4"/>
            <w:rPr>
              <w:rFonts w:eastAsiaTheme="minorEastAsia"/>
              <w:noProof/>
            </w:rPr>
          </w:pPr>
          <w:hyperlink w:anchor="_Toc57988198" w:history="1">
            <w:r w:rsidR="00C91702" w:rsidRPr="00484935">
              <w:rPr>
                <w:rStyle w:val="Hyperlink"/>
                <w:rFonts w:eastAsia="Times New Roman"/>
                <w:noProof/>
              </w:rPr>
              <w:t>TTB.31500 Thay card chức năng chính tổng đài điện tử và khai báo lại (vi xử lý, nguồn…)</w:t>
            </w:r>
            <w:r w:rsidR="00C91702">
              <w:rPr>
                <w:noProof/>
                <w:webHidden/>
              </w:rPr>
              <w:tab/>
            </w:r>
            <w:r w:rsidR="00622147">
              <w:rPr>
                <w:noProof/>
                <w:webHidden/>
              </w:rPr>
              <w:fldChar w:fldCharType="begin"/>
            </w:r>
            <w:r w:rsidR="00C91702">
              <w:rPr>
                <w:noProof/>
                <w:webHidden/>
              </w:rPr>
              <w:instrText xml:space="preserve"> PAGEREF _Toc57988198 \h </w:instrText>
            </w:r>
            <w:r w:rsidR="00622147">
              <w:rPr>
                <w:noProof/>
                <w:webHidden/>
              </w:rPr>
            </w:r>
            <w:r w:rsidR="00622147">
              <w:rPr>
                <w:noProof/>
                <w:webHidden/>
              </w:rPr>
              <w:fldChar w:fldCharType="separate"/>
            </w:r>
            <w:r w:rsidR="003E144C">
              <w:rPr>
                <w:noProof/>
                <w:webHidden/>
              </w:rPr>
              <w:t>96</w:t>
            </w:r>
            <w:r w:rsidR="00622147">
              <w:rPr>
                <w:noProof/>
                <w:webHidden/>
              </w:rPr>
              <w:fldChar w:fldCharType="end"/>
            </w:r>
          </w:hyperlink>
        </w:p>
        <w:p w14:paraId="3F9B546E" w14:textId="77777777" w:rsidR="00C91702" w:rsidRDefault="00CD72B9">
          <w:pPr>
            <w:pStyle w:val="TOC4"/>
            <w:rPr>
              <w:rFonts w:eastAsiaTheme="minorEastAsia"/>
              <w:noProof/>
            </w:rPr>
          </w:pPr>
          <w:hyperlink w:anchor="_Toc57988199" w:history="1">
            <w:r w:rsidR="00C91702" w:rsidRPr="00484935">
              <w:rPr>
                <w:rStyle w:val="Hyperlink"/>
                <w:rFonts w:eastAsia="Times New Roman"/>
                <w:noProof/>
              </w:rPr>
              <w:t>TTB.31600 Thay card thuê bao tổng đài điện tử</w:t>
            </w:r>
            <w:r w:rsidR="00C91702">
              <w:rPr>
                <w:noProof/>
                <w:webHidden/>
              </w:rPr>
              <w:tab/>
            </w:r>
            <w:r w:rsidR="00622147">
              <w:rPr>
                <w:noProof/>
                <w:webHidden/>
              </w:rPr>
              <w:fldChar w:fldCharType="begin"/>
            </w:r>
            <w:r w:rsidR="00C91702">
              <w:rPr>
                <w:noProof/>
                <w:webHidden/>
              </w:rPr>
              <w:instrText xml:space="preserve"> PAGEREF _Toc57988199 \h </w:instrText>
            </w:r>
            <w:r w:rsidR="00622147">
              <w:rPr>
                <w:noProof/>
                <w:webHidden/>
              </w:rPr>
            </w:r>
            <w:r w:rsidR="00622147">
              <w:rPr>
                <w:noProof/>
                <w:webHidden/>
              </w:rPr>
              <w:fldChar w:fldCharType="separate"/>
            </w:r>
            <w:r w:rsidR="003E144C">
              <w:rPr>
                <w:noProof/>
                <w:webHidden/>
              </w:rPr>
              <w:t>96</w:t>
            </w:r>
            <w:r w:rsidR="00622147">
              <w:rPr>
                <w:noProof/>
                <w:webHidden/>
              </w:rPr>
              <w:fldChar w:fldCharType="end"/>
            </w:r>
          </w:hyperlink>
        </w:p>
        <w:p w14:paraId="4502DFB9" w14:textId="77777777" w:rsidR="00C91702" w:rsidRDefault="00CD72B9">
          <w:pPr>
            <w:pStyle w:val="TOC4"/>
            <w:rPr>
              <w:rFonts w:eastAsiaTheme="minorEastAsia"/>
              <w:noProof/>
            </w:rPr>
          </w:pPr>
          <w:hyperlink w:anchor="_Toc57988200" w:history="1">
            <w:r w:rsidR="00C91702" w:rsidRPr="00484935">
              <w:rPr>
                <w:rStyle w:val="Hyperlink"/>
                <w:rFonts w:eastAsia="Times New Roman"/>
                <w:noProof/>
              </w:rPr>
              <w:t>TTB.31700 Thay card trung kế tổng đài điện tử</w:t>
            </w:r>
            <w:r w:rsidR="00C91702">
              <w:rPr>
                <w:noProof/>
                <w:webHidden/>
              </w:rPr>
              <w:tab/>
            </w:r>
            <w:r w:rsidR="00622147">
              <w:rPr>
                <w:noProof/>
                <w:webHidden/>
              </w:rPr>
              <w:fldChar w:fldCharType="begin"/>
            </w:r>
            <w:r w:rsidR="00C91702">
              <w:rPr>
                <w:noProof/>
                <w:webHidden/>
              </w:rPr>
              <w:instrText xml:space="preserve"> PAGEREF _Toc57988200 \h </w:instrText>
            </w:r>
            <w:r w:rsidR="00622147">
              <w:rPr>
                <w:noProof/>
                <w:webHidden/>
              </w:rPr>
            </w:r>
            <w:r w:rsidR="00622147">
              <w:rPr>
                <w:noProof/>
                <w:webHidden/>
              </w:rPr>
              <w:fldChar w:fldCharType="separate"/>
            </w:r>
            <w:r w:rsidR="003E144C">
              <w:rPr>
                <w:noProof/>
                <w:webHidden/>
              </w:rPr>
              <w:t>96</w:t>
            </w:r>
            <w:r w:rsidR="00622147">
              <w:rPr>
                <w:noProof/>
                <w:webHidden/>
              </w:rPr>
              <w:fldChar w:fldCharType="end"/>
            </w:r>
          </w:hyperlink>
        </w:p>
        <w:p w14:paraId="1A4D8BEF" w14:textId="77777777" w:rsidR="00C91702" w:rsidRDefault="00CD72B9">
          <w:pPr>
            <w:pStyle w:val="TOC4"/>
            <w:rPr>
              <w:rFonts w:eastAsiaTheme="minorEastAsia"/>
              <w:noProof/>
            </w:rPr>
          </w:pPr>
          <w:hyperlink w:anchor="_Toc57988201" w:history="1">
            <w:r w:rsidR="00C91702" w:rsidRPr="00484935">
              <w:rPr>
                <w:rStyle w:val="Hyperlink"/>
                <w:rFonts w:eastAsia="Times New Roman"/>
                <w:noProof/>
              </w:rPr>
              <w:t>TTB.31800 Thay bộ giao tiếp trung kế CO-RingDown (Interface)</w:t>
            </w:r>
            <w:r w:rsidR="00C91702">
              <w:rPr>
                <w:noProof/>
                <w:webHidden/>
              </w:rPr>
              <w:tab/>
            </w:r>
            <w:r w:rsidR="00622147">
              <w:rPr>
                <w:noProof/>
                <w:webHidden/>
              </w:rPr>
              <w:fldChar w:fldCharType="begin"/>
            </w:r>
            <w:r w:rsidR="00C91702">
              <w:rPr>
                <w:noProof/>
                <w:webHidden/>
              </w:rPr>
              <w:instrText xml:space="preserve"> PAGEREF _Toc57988201 \h </w:instrText>
            </w:r>
            <w:r w:rsidR="00622147">
              <w:rPr>
                <w:noProof/>
                <w:webHidden/>
              </w:rPr>
            </w:r>
            <w:r w:rsidR="00622147">
              <w:rPr>
                <w:noProof/>
                <w:webHidden/>
              </w:rPr>
              <w:fldChar w:fldCharType="separate"/>
            </w:r>
            <w:r w:rsidR="003E144C">
              <w:rPr>
                <w:noProof/>
                <w:webHidden/>
              </w:rPr>
              <w:t>98</w:t>
            </w:r>
            <w:r w:rsidR="00622147">
              <w:rPr>
                <w:noProof/>
                <w:webHidden/>
              </w:rPr>
              <w:fldChar w:fldCharType="end"/>
            </w:r>
          </w:hyperlink>
        </w:p>
        <w:p w14:paraId="2BFE0D7E" w14:textId="77777777" w:rsidR="00C91702" w:rsidRDefault="00CD72B9">
          <w:pPr>
            <w:pStyle w:val="TOC4"/>
            <w:rPr>
              <w:rFonts w:eastAsiaTheme="minorEastAsia"/>
              <w:noProof/>
            </w:rPr>
          </w:pPr>
          <w:hyperlink w:anchor="_Toc57988202" w:history="1">
            <w:r w:rsidR="00C91702" w:rsidRPr="00484935">
              <w:rPr>
                <w:rStyle w:val="Hyperlink"/>
                <w:rFonts w:eastAsia="Times New Roman"/>
                <w:noProof/>
              </w:rPr>
              <w:t>TTB.31900 Thay card FXO, FXS bộ mở rộng thuê bao SDH</w:t>
            </w:r>
            <w:r w:rsidR="00C91702">
              <w:rPr>
                <w:noProof/>
                <w:webHidden/>
              </w:rPr>
              <w:tab/>
            </w:r>
            <w:r w:rsidR="00622147">
              <w:rPr>
                <w:noProof/>
                <w:webHidden/>
              </w:rPr>
              <w:fldChar w:fldCharType="begin"/>
            </w:r>
            <w:r w:rsidR="00C91702">
              <w:rPr>
                <w:noProof/>
                <w:webHidden/>
              </w:rPr>
              <w:instrText xml:space="preserve"> PAGEREF _Toc57988202 \h </w:instrText>
            </w:r>
            <w:r w:rsidR="00622147">
              <w:rPr>
                <w:noProof/>
                <w:webHidden/>
              </w:rPr>
            </w:r>
            <w:r w:rsidR="00622147">
              <w:rPr>
                <w:noProof/>
                <w:webHidden/>
              </w:rPr>
              <w:fldChar w:fldCharType="separate"/>
            </w:r>
            <w:r w:rsidR="003E144C">
              <w:rPr>
                <w:noProof/>
                <w:webHidden/>
              </w:rPr>
              <w:t>98</w:t>
            </w:r>
            <w:r w:rsidR="00622147">
              <w:rPr>
                <w:noProof/>
                <w:webHidden/>
              </w:rPr>
              <w:fldChar w:fldCharType="end"/>
            </w:r>
          </w:hyperlink>
        </w:p>
        <w:p w14:paraId="4C58610E" w14:textId="77777777" w:rsidR="00C91702" w:rsidRDefault="00CD72B9">
          <w:pPr>
            <w:pStyle w:val="TOC4"/>
            <w:rPr>
              <w:rFonts w:eastAsiaTheme="minorEastAsia"/>
              <w:noProof/>
            </w:rPr>
          </w:pPr>
          <w:hyperlink w:anchor="_Toc57988203" w:history="1">
            <w:r w:rsidR="00C91702" w:rsidRPr="00484935">
              <w:rPr>
                <w:rStyle w:val="Hyperlink"/>
                <w:rFonts w:eastAsia="Times New Roman"/>
                <w:noProof/>
              </w:rPr>
              <w:t>TTB.32000 Thay mainboard máy tính quản lý kỹ thuật, trực ban chạy tàu</w:t>
            </w:r>
            <w:r w:rsidR="00C91702">
              <w:rPr>
                <w:noProof/>
                <w:webHidden/>
              </w:rPr>
              <w:tab/>
            </w:r>
            <w:r w:rsidR="00622147">
              <w:rPr>
                <w:noProof/>
                <w:webHidden/>
              </w:rPr>
              <w:fldChar w:fldCharType="begin"/>
            </w:r>
            <w:r w:rsidR="00C91702">
              <w:rPr>
                <w:noProof/>
                <w:webHidden/>
              </w:rPr>
              <w:instrText xml:space="preserve"> PAGEREF _Toc57988203 \h </w:instrText>
            </w:r>
            <w:r w:rsidR="00622147">
              <w:rPr>
                <w:noProof/>
                <w:webHidden/>
              </w:rPr>
            </w:r>
            <w:r w:rsidR="00622147">
              <w:rPr>
                <w:noProof/>
                <w:webHidden/>
              </w:rPr>
              <w:fldChar w:fldCharType="separate"/>
            </w:r>
            <w:r w:rsidR="003E144C">
              <w:rPr>
                <w:noProof/>
                <w:webHidden/>
              </w:rPr>
              <w:t>99</w:t>
            </w:r>
            <w:r w:rsidR="00622147">
              <w:rPr>
                <w:noProof/>
                <w:webHidden/>
              </w:rPr>
              <w:fldChar w:fldCharType="end"/>
            </w:r>
          </w:hyperlink>
        </w:p>
        <w:p w14:paraId="75903E75" w14:textId="77777777" w:rsidR="00C91702" w:rsidRDefault="00CD72B9">
          <w:pPr>
            <w:pStyle w:val="TOC4"/>
            <w:rPr>
              <w:rFonts w:eastAsiaTheme="minorEastAsia"/>
              <w:noProof/>
            </w:rPr>
          </w:pPr>
          <w:hyperlink w:anchor="_Toc57988204" w:history="1">
            <w:r w:rsidR="00C91702" w:rsidRPr="00484935">
              <w:rPr>
                <w:rStyle w:val="Hyperlink"/>
                <w:rFonts w:eastAsia="Times New Roman"/>
                <w:noProof/>
              </w:rPr>
              <w:t>TTB.32100 Thay màn hình máy tính quản lý kỹ thuật, trực ban chạy tàu</w:t>
            </w:r>
            <w:r w:rsidR="00C91702">
              <w:rPr>
                <w:noProof/>
                <w:webHidden/>
              </w:rPr>
              <w:tab/>
            </w:r>
            <w:r w:rsidR="00622147">
              <w:rPr>
                <w:noProof/>
                <w:webHidden/>
              </w:rPr>
              <w:fldChar w:fldCharType="begin"/>
            </w:r>
            <w:r w:rsidR="00C91702">
              <w:rPr>
                <w:noProof/>
                <w:webHidden/>
              </w:rPr>
              <w:instrText xml:space="preserve"> PAGEREF _Toc57988204 \h </w:instrText>
            </w:r>
            <w:r w:rsidR="00622147">
              <w:rPr>
                <w:noProof/>
                <w:webHidden/>
              </w:rPr>
            </w:r>
            <w:r w:rsidR="00622147">
              <w:rPr>
                <w:noProof/>
                <w:webHidden/>
              </w:rPr>
              <w:fldChar w:fldCharType="separate"/>
            </w:r>
            <w:r w:rsidR="003E144C">
              <w:rPr>
                <w:noProof/>
                <w:webHidden/>
              </w:rPr>
              <w:t>99</w:t>
            </w:r>
            <w:r w:rsidR="00622147">
              <w:rPr>
                <w:noProof/>
                <w:webHidden/>
              </w:rPr>
              <w:fldChar w:fldCharType="end"/>
            </w:r>
          </w:hyperlink>
        </w:p>
        <w:p w14:paraId="39B90FAE" w14:textId="77777777" w:rsidR="00C91702" w:rsidRDefault="00CD72B9">
          <w:pPr>
            <w:pStyle w:val="TOC4"/>
            <w:rPr>
              <w:rFonts w:eastAsiaTheme="minorEastAsia"/>
              <w:noProof/>
            </w:rPr>
          </w:pPr>
          <w:hyperlink w:anchor="_Toc57988205" w:history="1">
            <w:r w:rsidR="00C91702" w:rsidRPr="00484935">
              <w:rPr>
                <w:rStyle w:val="Hyperlink"/>
                <w:rFonts w:eastAsia="Times New Roman"/>
                <w:noProof/>
              </w:rPr>
              <w:t>TTB.32200 Thay bàn phím máy tính quản lý, kỹ thuật</w:t>
            </w:r>
            <w:r w:rsidR="00C91702">
              <w:rPr>
                <w:noProof/>
                <w:webHidden/>
              </w:rPr>
              <w:tab/>
            </w:r>
            <w:r w:rsidR="00622147">
              <w:rPr>
                <w:noProof/>
                <w:webHidden/>
              </w:rPr>
              <w:fldChar w:fldCharType="begin"/>
            </w:r>
            <w:r w:rsidR="00C91702">
              <w:rPr>
                <w:noProof/>
                <w:webHidden/>
              </w:rPr>
              <w:instrText xml:space="preserve"> PAGEREF _Toc57988205 \h </w:instrText>
            </w:r>
            <w:r w:rsidR="00622147">
              <w:rPr>
                <w:noProof/>
                <w:webHidden/>
              </w:rPr>
            </w:r>
            <w:r w:rsidR="00622147">
              <w:rPr>
                <w:noProof/>
                <w:webHidden/>
              </w:rPr>
              <w:fldChar w:fldCharType="separate"/>
            </w:r>
            <w:r w:rsidR="003E144C">
              <w:rPr>
                <w:noProof/>
                <w:webHidden/>
              </w:rPr>
              <w:t>99</w:t>
            </w:r>
            <w:r w:rsidR="00622147">
              <w:rPr>
                <w:noProof/>
                <w:webHidden/>
              </w:rPr>
              <w:fldChar w:fldCharType="end"/>
            </w:r>
          </w:hyperlink>
        </w:p>
        <w:p w14:paraId="0B9B65BF" w14:textId="77777777" w:rsidR="00C91702" w:rsidRDefault="00CD72B9">
          <w:pPr>
            <w:pStyle w:val="TOC4"/>
            <w:rPr>
              <w:rFonts w:eastAsiaTheme="minorEastAsia"/>
              <w:noProof/>
            </w:rPr>
          </w:pPr>
          <w:hyperlink w:anchor="_Toc57988206" w:history="1">
            <w:r w:rsidR="00C91702" w:rsidRPr="00484935">
              <w:rPr>
                <w:rStyle w:val="Hyperlink"/>
                <w:rFonts w:eastAsia="Times New Roman"/>
                <w:noProof/>
              </w:rPr>
              <w:t>TTB.32300 Thay, sửa card chức năng tổng đài trong ga (hoặc tương đương)</w:t>
            </w:r>
            <w:r w:rsidR="00C91702">
              <w:rPr>
                <w:noProof/>
                <w:webHidden/>
              </w:rPr>
              <w:tab/>
            </w:r>
            <w:r w:rsidR="00622147">
              <w:rPr>
                <w:noProof/>
                <w:webHidden/>
              </w:rPr>
              <w:fldChar w:fldCharType="begin"/>
            </w:r>
            <w:r w:rsidR="00C91702">
              <w:rPr>
                <w:noProof/>
                <w:webHidden/>
              </w:rPr>
              <w:instrText xml:space="preserve"> PAGEREF _Toc57988206 \h </w:instrText>
            </w:r>
            <w:r w:rsidR="00622147">
              <w:rPr>
                <w:noProof/>
                <w:webHidden/>
              </w:rPr>
            </w:r>
            <w:r w:rsidR="00622147">
              <w:rPr>
                <w:noProof/>
                <w:webHidden/>
              </w:rPr>
              <w:fldChar w:fldCharType="separate"/>
            </w:r>
            <w:r w:rsidR="003E144C">
              <w:rPr>
                <w:noProof/>
                <w:webHidden/>
              </w:rPr>
              <w:t>100</w:t>
            </w:r>
            <w:r w:rsidR="00622147">
              <w:rPr>
                <w:noProof/>
                <w:webHidden/>
              </w:rPr>
              <w:fldChar w:fldCharType="end"/>
            </w:r>
          </w:hyperlink>
        </w:p>
        <w:p w14:paraId="639B1A90" w14:textId="77777777" w:rsidR="00C91702" w:rsidRDefault="00CD72B9">
          <w:pPr>
            <w:pStyle w:val="TOC4"/>
            <w:rPr>
              <w:rFonts w:eastAsiaTheme="minorEastAsia"/>
              <w:noProof/>
            </w:rPr>
          </w:pPr>
          <w:hyperlink w:anchor="_Toc57988207" w:history="1">
            <w:r w:rsidR="00C91702" w:rsidRPr="00484935">
              <w:rPr>
                <w:rStyle w:val="Hyperlink"/>
                <w:rFonts w:eastAsia="Times New Roman"/>
                <w:noProof/>
              </w:rPr>
              <w:t>TTB.32400 Thay, sửa bộ nguồn thiết bị</w:t>
            </w:r>
            <w:r w:rsidR="00C91702">
              <w:rPr>
                <w:noProof/>
                <w:webHidden/>
              </w:rPr>
              <w:tab/>
            </w:r>
            <w:r w:rsidR="00622147">
              <w:rPr>
                <w:noProof/>
                <w:webHidden/>
              </w:rPr>
              <w:fldChar w:fldCharType="begin"/>
            </w:r>
            <w:r w:rsidR="00C91702">
              <w:rPr>
                <w:noProof/>
                <w:webHidden/>
              </w:rPr>
              <w:instrText xml:space="preserve"> PAGEREF _Toc57988207 \h </w:instrText>
            </w:r>
            <w:r w:rsidR="00622147">
              <w:rPr>
                <w:noProof/>
                <w:webHidden/>
              </w:rPr>
            </w:r>
            <w:r w:rsidR="00622147">
              <w:rPr>
                <w:noProof/>
                <w:webHidden/>
              </w:rPr>
              <w:fldChar w:fldCharType="separate"/>
            </w:r>
            <w:r w:rsidR="003E144C">
              <w:rPr>
                <w:noProof/>
                <w:webHidden/>
              </w:rPr>
              <w:t>100</w:t>
            </w:r>
            <w:r w:rsidR="00622147">
              <w:rPr>
                <w:noProof/>
                <w:webHidden/>
              </w:rPr>
              <w:fldChar w:fldCharType="end"/>
            </w:r>
          </w:hyperlink>
        </w:p>
        <w:p w14:paraId="5056FFC5" w14:textId="77777777" w:rsidR="00C91702" w:rsidRDefault="00CD72B9">
          <w:pPr>
            <w:pStyle w:val="TOC4"/>
            <w:rPr>
              <w:rFonts w:eastAsiaTheme="minorEastAsia"/>
              <w:noProof/>
            </w:rPr>
          </w:pPr>
          <w:hyperlink w:anchor="_Toc57988208" w:history="1">
            <w:r w:rsidR="00C91702" w:rsidRPr="00484935">
              <w:rPr>
                <w:rStyle w:val="Hyperlink"/>
                <w:rFonts w:eastAsia="Times New Roman"/>
                <w:noProof/>
              </w:rPr>
              <w:t>TTB.32500 Thay đài thông tin trong ga CZH, JHT, SEI ...loại 10 số</w:t>
            </w:r>
            <w:r w:rsidR="00C91702">
              <w:rPr>
                <w:noProof/>
                <w:webHidden/>
              </w:rPr>
              <w:tab/>
            </w:r>
            <w:r w:rsidR="00622147">
              <w:rPr>
                <w:noProof/>
                <w:webHidden/>
              </w:rPr>
              <w:fldChar w:fldCharType="begin"/>
            </w:r>
            <w:r w:rsidR="00C91702">
              <w:rPr>
                <w:noProof/>
                <w:webHidden/>
              </w:rPr>
              <w:instrText xml:space="preserve"> PAGEREF _Toc57988208 \h </w:instrText>
            </w:r>
            <w:r w:rsidR="00622147">
              <w:rPr>
                <w:noProof/>
                <w:webHidden/>
              </w:rPr>
            </w:r>
            <w:r w:rsidR="00622147">
              <w:rPr>
                <w:noProof/>
                <w:webHidden/>
              </w:rPr>
              <w:fldChar w:fldCharType="separate"/>
            </w:r>
            <w:r w:rsidR="003E144C">
              <w:rPr>
                <w:noProof/>
                <w:webHidden/>
              </w:rPr>
              <w:t>100</w:t>
            </w:r>
            <w:r w:rsidR="00622147">
              <w:rPr>
                <w:noProof/>
                <w:webHidden/>
              </w:rPr>
              <w:fldChar w:fldCharType="end"/>
            </w:r>
          </w:hyperlink>
        </w:p>
        <w:p w14:paraId="349F1344" w14:textId="77777777" w:rsidR="00C91702" w:rsidRDefault="00CD72B9">
          <w:pPr>
            <w:pStyle w:val="TOC4"/>
            <w:rPr>
              <w:rFonts w:eastAsiaTheme="minorEastAsia"/>
              <w:noProof/>
            </w:rPr>
          </w:pPr>
          <w:hyperlink w:anchor="_Toc57988209" w:history="1">
            <w:r w:rsidR="00C91702" w:rsidRPr="00484935">
              <w:rPr>
                <w:rStyle w:val="Hyperlink"/>
                <w:rFonts w:eastAsia="Times New Roman"/>
                <w:noProof/>
              </w:rPr>
              <w:t>TTB.32600 Thay đài thông tin trong ga CZH, JHT, SEI ...loại 20 số</w:t>
            </w:r>
            <w:r w:rsidR="00C91702">
              <w:rPr>
                <w:noProof/>
                <w:webHidden/>
              </w:rPr>
              <w:tab/>
            </w:r>
            <w:r w:rsidR="00622147">
              <w:rPr>
                <w:noProof/>
                <w:webHidden/>
              </w:rPr>
              <w:fldChar w:fldCharType="begin"/>
            </w:r>
            <w:r w:rsidR="00C91702">
              <w:rPr>
                <w:noProof/>
                <w:webHidden/>
              </w:rPr>
              <w:instrText xml:space="preserve"> PAGEREF _Toc57988209 \h </w:instrText>
            </w:r>
            <w:r w:rsidR="00622147">
              <w:rPr>
                <w:noProof/>
                <w:webHidden/>
              </w:rPr>
            </w:r>
            <w:r w:rsidR="00622147">
              <w:rPr>
                <w:noProof/>
                <w:webHidden/>
              </w:rPr>
              <w:fldChar w:fldCharType="separate"/>
            </w:r>
            <w:r w:rsidR="003E144C">
              <w:rPr>
                <w:noProof/>
                <w:webHidden/>
              </w:rPr>
              <w:t>102</w:t>
            </w:r>
            <w:r w:rsidR="00622147">
              <w:rPr>
                <w:noProof/>
                <w:webHidden/>
              </w:rPr>
              <w:fldChar w:fldCharType="end"/>
            </w:r>
          </w:hyperlink>
        </w:p>
        <w:p w14:paraId="55B2E45B" w14:textId="77777777" w:rsidR="00C91702" w:rsidRDefault="00CD72B9">
          <w:pPr>
            <w:pStyle w:val="TOC4"/>
            <w:rPr>
              <w:rFonts w:eastAsiaTheme="minorEastAsia"/>
              <w:noProof/>
            </w:rPr>
          </w:pPr>
          <w:hyperlink w:anchor="_Toc57988210" w:history="1">
            <w:r w:rsidR="00C91702" w:rsidRPr="00484935">
              <w:rPr>
                <w:rStyle w:val="Hyperlink"/>
                <w:rFonts w:eastAsia="Times New Roman"/>
                <w:noProof/>
              </w:rPr>
              <w:t>TTB.32700 Thay, sửa ngăn máy đài thông tin trong ga</w:t>
            </w:r>
            <w:r w:rsidR="00C91702">
              <w:rPr>
                <w:noProof/>
                <w:webHidden/>
              </w:rPr>
              <w:tab/>
            </w:r>
            <w:r w:rsidR="00622147">
              <w:rPr>
                <w:noProof/>
                <w:webHidden/>
              </w:rPr>
              <w:fldChar w:fldCharType="begin"/>
            </w:r>
            <w:r w:rsidR="00C91702">
              <w:rPr>
                <w:noProof/>
                <w:webHidden/>
              </w:rPr>
              <w:instrText xml:space="preserve"> PAGEREF _Toc57988210 \h </w:instrText>
            </w:r>
            <w:r w:rsidR="00622147">
              <w:rPr>
                <w:noProof/>
                <w:webHidden/>
              </w:rPr>
            </w:r>
            <w:r w:rsidR="00622147">
              <w:rPr>
                <w:noProof/>
                <w:webHidden/>
              </w:rPr>
              <w:fldChar w:fldCharType="separate"/>
            </w:r>
            <w:r w:rsidR="003E144C">
              <w:rPr>
                <w:noProof/>
                <w:webHidden/>
              </w:rPr>
              <w:t>102</w:t>
            </w:r>
            <w:r w:rsidR="00622147">
              <w:rPr>
                <w:noProof/>
                <w:webHidden/>
              </w:rPr>
              <w:fldChar w:fldCharType="end"/>
            </w:r>
          </w:hyperlink>
        </w:p>
        <w:p w14:paraId="4AEF49EE" w14:textId="77777777" w:rsidR="00C91702" w:rsidRDefault="00CD72B9">
          <w:pPr>
            <w:pStyle w:val="TOC4"/>
            <w:rPr>
              <w:rFonts w:eastAsiaTheme="minorEastAsia"/>
              <w:noProof/>
            </w:rPr>
          </w:pPr>
          <w:hyperlink w:anchor="_Toc57988211" w:history="1">
            <w:r w:rsidR="00C91702" w:rsidRPr="00484935">
              <w:rPr>
                <w:rStyle w:val="Hyperlink"/>
                <w:rFonts w:eastAsia="Times New Roman"/>
                <w:noProof/>
              </w:rPr>
              <w:t>TTB.32800 Thay micro tổng đài trong ga, phóng thanh ga, điện thoại hội nghị</w:t>
            </w:r>
            <w:r w:rsidR="00C91702">
              <w:rPr>
                <w:noProof/>
                <w:webHidden/>
              </w:rPr>
              <w:tab/>
            </w:r>
            <w:r w:rsidR="00622147">
              <w:rPr>
                <w:noProof/>
                <w:webHidden/>
              </w:rPr>
              <w:fldChar w:fldCharType="begin"/>
            </w:r>
            <w:r w:rsidR="00C91702">
              <w:rPr>
                <w:noProof/>
                <w:webHidden/>
              </w:rPr>
              <w:instrText xml:space="preserve"> PAGEREF _Toc57988211 \h </w:instrText>
            </w:r>
            <w:r w:rsidR="00622147">
              <w:rPr>
                <w:noProof/>
                <w:webHidden/>
              </w:rPr>
            </w:r>
            <w:r w:rsidR="00622147">
              <w:rPr>
                <w:noProof/>
                <w:webHidden/>
              </w:rPr>
              <w:fldChar w:fldCharType="separate"/>
            </w:r>
            <w:r w:rsidR="003E144C">
              <w:rPr>
                <w:noProof/>
                <w:webHidden/>
              </w:rPr>
              <w:t>102</w:t>
            </w:r>
            <w:r w:rsidR="00622147">
              <w:rPr>
                <w:noProof/>
                <w:webHidden/>
              </w:rPr>
              <w:fldChar w:fldCharType="end"/>
            </w:r>
          </w:hyperlink>
        </w:p>
        <w:p w14:paraId="58F40541" w14:textId="77777777" w:rsidR="00C91702" w:rsidRDefault="00CD72B9">
          <w:pPr>
            <w:pStyle w:val="TOC4"/>
            <w:rPr>
              <w:rFonts w:eastAsiaTheme="minorEastAsia"/>
              <w:noProof/>
            </w:rPr>
          </w:pPr>
          <w:hyperlink w:anchor="_Toc57988212" w:history="1">
            <w:r w:rsidR="00C91702" w:rsidRPr="00484935">
              <w:rPr>
                <w:rStyle w:val="Hyperlink"/>
                <w:rFonts w:eastAsia="Times New Roman"/>
                <w:noProof/>
              </w:rPr>
              <w:t>TTB.32900 Thay loa nén</w:t>
            </w:r>
            <w:r w:rsidR="00C91702">
              <w:rPr>
                <w:noProof/>
                <w:webHidden/>
              </w:rPr>
              <w:tab/>
            </w:r>
            <w:r w:rsidR="00622147">
              <w:rPr>
                <w:noProof/>
                <w:webHidden/>
              </w:rPr>
              <w:fldChar w:fldCharType="begin"/>
            </w:r>
            <w:r w:rsidR="00C91702">
              <w:rPr>
                <w:noProof/>
                <w:webHidden/>
              </w:rPr>
              <w:instrText xml:space="preserve"> PAGEREF _Toc57988212 \h </w:instrText>
            </w:r>
            <w:r w:rsidR="00622147">
              <w:rPr>
                <w:noProof/>
                <w:webHidden/>
              </w:rPr>
            </w:r>
            <w:r w:rsidR="00622147">
              <w:rPr>
                <w:noProof/>
                <w:webHidden/>
              </w:rPr>
              <w:fldChar w:fldCharType="separate"/>
            </w:r>
            <w:r w:rsidR="003E144C">
              <w:rPr>
                <w:noProof/>
                <w:webHidden/>
              </w:rPr>
              <w:t>104</w:t>
            </w:r>
            <w:r w:rsidR="00622147">
              <w:rPr>
                <w:noProof/>
                <w:webHidden/>
              </w:rPr>
              <w:fldChar w:fldCharType="end"/>
            </w:r>
          </w:hyperlink>
        </w:p>
        <w:p w14:paraId="247A67A1" w14:textId="77777777" w:rsidR="00C91702" w:rsidRDefault="00CD72B9">
          <w:pPr>
            <w:pStyle w:val="TOC4"/>
            <w:rPr>
              <w:rFonts w:eastAsiaTheme="minorEastAsia"/>
              <w:noProof/>
            </w:rPr>
          </w:pPr>
          <w:hyperlink w:anchor="_Toc57988213" w:history="1">
            <w:r w:rsidR="00C91702" w:rsidRPr="00484935">
              <w:rPr>
                <w:rStyle w:val="Hyperlink"/>
                <w:rFonts w:eastAsia="Times New Roman"/>
                <w:noProof/>
              </w:rPr>
              <w:t>TTB.33000 Thay, sửa ngăn máy tổng đài âm tần</w:t>
            </w:r>
            <w:r w:rsidR="00C91702">
              <w:rPr>
                <w:noProof/>
                <w:webHidden/>
              </w:rPr>
              <w:tab/>
            </w:r>
            <w:r w:rsidR="00622147">
              <w:rPr>
                <w:noProof/>
                <w:webHidden/>
              </w:rPr>
              <w:fldChar w:fldCharType="begin"/>
            </w:r>
            <w:r w:rsidR="00C91702">
              <w:rPr>
                <w:noProof/>
                <w:webHidden/>
              </w:rPr>
              <w:instrText xml:space="preserve"> PAGEREF _Toc57988213 \h </w:instrText>
            </w:r>
            <w:r w:rsidR="00622147">
              <w:rPr>
                <w:noProof/>
                <w:webHidden/>
              </w:rPr>
            </w:r>
            <w:r w:rsidR="00622147">
              <w:rPr>
                <w:noProof/>
                <w:webHidden/>
              </w:rPr>
              <w:fldChar w:fldCharType="separate"/>
            </w:r>
            <w:r w:rsidR="003E144C">
              <w:rPr>
                <w:noProof/>
                <w:webHidden/>
              </w:rPr>
              <w:t>104</w:t>
            </w:r>
            <w:r w:rsidR="00622147">
              <w:rPr>
                <w:noProof/>
                <w:webHidden/>
              </w:rPr>
              <w:fldChar w:fldCharType="end"/>
            </w:r>
          </w:hyperlink>
        </w:p>
        <w:p w14:paraId="06E65D3D" w14:textId="77777777" w:rsidR="00C91702" w:rsidRDefault="00CD72B9">
          <w:pPr>
            <w:pStyle w:val="TOC4"/>
            <w:rPr>
              <w:rFonts w:eastAsiaTheme="minorEastAsia"/>
              <w:noProof/>
            </w:rPr>
          </w:pPr>
          <w:hyperlink w:anchor="_Toc57988214" w:history="1">
            <w:r w:rsidR="00C91702" w:rsidRPr="00484935">
              <w:rPr>
                <w:rStyle w:val="Hyperlink"/>
                <w:rFonts w:eastAsia="Times New Roman"/>
                <w:noProof/>
              </w:rPr>
              <w:t>TTB.33100 Thay, sửa bộ nguồn tổng đài âm tần</w:t>
            </w:r>
            <w:r w:rsidR="00C91702">
              <w:rPr>
                <w:noProof/>
                <w:webHidden/>
              </w:rPr>
              <w:tab/>
            </w:r>
            <w:r w:rsidR="00622147">
              <w:rPr>
                <w:noProof/>
                <w:webHidden/>
              </w:rPr>
              <w:fldChar w:fldCharType="begin"/>
            </w:r>
            <w:r w:rsidR="00C91702">
              <w:rPr>
                <w:noProof/>
                <w:webHidden/>
              </w:rPr>
              <w:instrText xml:space="preserve"> PAGEREF _Toc57988214 \h </w:instrText>
            </w:r>
            <w:r w:rsidR="00622147">
              <w:rPr>
                <w:noProof/>
                <w:webHidden/>
              </w:rPr>
            </w:r>
            <w:r w:rsidR="00622147">
              <w:rPr>
                <w:noProof/>
                <w:webHidden/>
              </w:rPr>
              <w:fldChar w:fldCharType="separate"/>
            </w:r>
            <w:r w:rsidR="003E144C">
              <w:rPr>
                <w:noProof/>
                <w:webHidden/>
              </w:rPr>
              <w:t>104</w:t>
            </w:r>
            <w:r w:rsidR="00622147">
              <w:rPr>
                <w:noProof/>
                <w:webHidden/>
              </w:rPr>
              <w:fldChar w:fldCharType="end"/>
            </w:r>
          </w:hyperlink>
        </w:p>
        <w:p w14:paraId="4E93A727" w14:textId="77777777" w:rsidR="00C91702" w:rsidRDefault="00CD72B9">
          <w:pPr>
            <w:pStyle w:val="TOC4"/>
            <w:rPr>
              <w:rFonts w:eastAsiaTheme="minorEastAsia"/>
              <w:noProof/>
            </w:rPr>
          </w:pPr>
          <w:hyperlink w:anchor="_Toc57988215" w:history="1">
            <w:r w:rsidR="00C91702" w:rsidRPr="00484935">
              <w:rPr>
                <w:rStyle w:val="Hyperlink"/>
                <w:rFonts w:eastAsia="Times New Roman"/>
                <w:noProof/>
              </w:rPr>
              <w:t>TTB.33200 Thay, sửa micro điều độ tuyến, điện thoại hội nghị truyền hình</w:t>
            </w:r>
            <w:r w:rsidR="00C91702">
              <w:rPr>
                <w:noProof/>
                <w:webHidden/>
              </w:rPr>
              <w:tab/>
            </w:r>
            <w:r w:rsidR="00622147">
              <w:rPr>
                <w:noProof/>
                <w:webHidden/>
              </w:rPr>
              <w:fldChar w:fldCharType="begin"/>
            </w:r>
            <w:r w:rsidR="00C91702">
              <w:rPr>
                <w:noProof/>
                <w:webHidden/>
              </w:rPr>
              <w:instrText xml:space="preserve"> PAGEREF _Toc57988215 \h </w:instrText>
            </w:r>
            <w:r w:rsidR="00622147">
              <w:rPr>
                <w:noProof/>
                <w:webHidden/>
              </w:rPr>
            </w:r>
            <w:r w:rsidR="00622147">
              <w:rPr>
                <w:noProof/>
                <w:webHidden/>
              </w:rPr>
              <w:fldChar w:fldCharType="separate"/>
            </w:r>
            <w:r w:rsidR="003E144C">
              <w:rPr>
                <w:noProof/>
                <w:webHidden/>
              </w:rPr>
              <w:t>106</w:t>
            </w:r>
            <w:r w:rsidR="00622147">
              <w:rPr>
                <w:noProof/>
                <w:webHidden/>
              </w:rPr>
              <w:fldChar w:fldCharType="end"/>
            </w:r>
          </w:hyperlink>
        </w:p>
        <w:p w14:paraId="118073A3" w14:textId="77777777" w:rsidR="00C91702" w:rsidRDefault="00CD72B9">
          <w:pPr>
            <w:pStyle w:val="TOC4"/>
            <w:rPr>
              <w:rFonts w:eastAsiaTheme="minorEastAsia"/>
              <w:noProof/>
            </w:rPr>
          </w:pPr>
          <w:hyperlink w:anchor="_Toc57988216" w:history="1">
            <w:r w:rsidR="00C91702" w:rsidRPr="00484935">
              <w:rPr>
                <w:rStyle w:val="Hyperlink"/>
                <w:rFonts w:eastAsia="Times New Roman"/>
                <w:noProof/>
              </w:rPr>
              <w:t>TTB.33300 Thay, sửa ngăn máy khuyếch đại, phân hướng điều độ</w:t>
            </w:r>
            <w:r w:rsidR="00C91702">
              <w:rPr>
                <w:noProof/>
                <w:webHidden/>
              </w:rPr>
              <w:tab/>
            </w:r>
            <w:r w:rsidR="00622147">
              <w:rPr>
                <w:noProof/>
                <w:webHidden/>
              </w:rPr>
              <w:fldChar w:fldCharType="begin"/>
            </w:r>
            <w:r w:rsidR="00C91702">
              <w:rPr>
                <w:noProof/>
                <w:webHidden/>
              </w:rPr>
              <w:instrText xml:space="preserve"> PAGEREF _Toc57988216 \h </w:instrText>
            </w:r>
            <w:r w:rsidR="00622147">
              <w:rPr>
                <w:noProof/>
                <w:webHidden/>
              </w:rPr>
            </w:r>
            <w:r w:rsidR="00622147">
              <w:rPr>
                <w:noProof/>
                <w:webHidden/>
              </w:rPr>
              <w:fldChar w:fldCharType="separate"/>
            </w:r>
            <w:r w:rsidR="003E144C">
              <w:rPr>
                <w:noProof/>
                <w:webHidden/>
              </w:rPr>
              <w:t>106</w:t>
            </w:r>
            <w:r w:rsidR="00622147">
              <w:rPr>
                <w:noProof/>
                <w:webHidden/>
              </w:rPr>
              <w:fldChar w:fldCharType="end"/>
            </w:r>
          </w:hyperlink>
        </w:p>
        <w:p w14:paraId="07E10059" w14:textId="77777777" w:rsidR="00C91702" w:rsidRDefault="00CD72B9">
          <w:pPr>
            <w:pStyle w:val="TOC4"/>
            <w:rPr>
              <w:rFonts w:eastAsiaTheme="minorEastAsia"/>
              <w:noProof/>
            </w:rPr>
          </w:pPr>
          <w:hyperlink w:anchor="_Toc57988217" w:history="1">
            <w:r w:rsidR="00C91702" w:rsidRPr="00484935">
              <w:rPr>
                <w:rStyle w:val="Hyperlink"/>
                <w:rFonts w:eastAsia="Times New Roman"/>
                <w:noProof/>
              </w:rPr>
              <w:t>TTB.33400 Thay bảo an chống sét (PL-350, phiến bảo an…)</w:t>
            </w:r>
            <w:r w:rsidR="00C91702">
              <w:rPr>
                <w:noProof/>
                <w:webHidden/>
              </w:rPr>
              <w:tab/>
            </w:r>
            <w:r w:rsidR="00622147">
              <w:rPr>
                <w:noProof/>
                <w:webHidden/>
              </w:rPr>
              <w:fldChar w:fldCharType="begin"/>
            </w:r>
            <w:r w:rsidR="00C91702">
              <w:rPr>
                <w:noProof/>
                <w:webHidden/>
              </w:rPr>
              <w:instrText xml:space="preserve"> PAGEREF _Toc57988217 \h </w:instrText>
            </w:r>
            <w:r w:rsidR="00622147">
              <w:rPr>
                <w:noProof/>
                <w:webHidden/>
              </w:rPr>
            </w:r>
            <w:r w:rsidR="00622147">
              <w:rPr>
                <w:noProof/>
                <w:webHidden/>
              </w:rPr>
              <w:fldChar w:fldCharType="separate"/>
            </w:r>
            <w:r w:rsidR="003E144C">
              <w:rPr>
                <w:noProof/>
                <w:webHidden/>
              </w:rPr>
              <w:t>106</w:t>
            </w:r>
            <w:r w:rsidR="00622147">
              <w:rPr>
                <w:noProof/>
                <w:webHidden/>
              </w:rPr>
              <w:fldChar w:fldCharType="end"/>
            </w:r>
          </w:hyperlink>
        </w:p>
        <w:p w14:paraId="5DD6F86C" w14:textId="77777777" w:rsidR="00C91702" w:rsidRDefault="00CD72B9">
          <w:pPr>
            <w:pStyle w:val="TOC4"/>
            <w:rPr>
              <w:rFonts w:eastAsiaTheme="minorEastAsia"/>
              <w:noProof/>
            </w:rPr>
          </w:pPr>
          <w:hyperlink w:anchor="_Toc57988218" w:history="1">
            <w:r w:rsidR="00C91702" w:rsidRPr="00484935">
              <w:rPr>
                <w:rStyle w:val="Hyperlink"/>
                <w:noProof/>
              </w:rPr>
              <w:t>TTB.33500 Thay phân cơ điện thoại hội nghị</w:t>
            </w:r>
            <w:r w:rsidR="00C91702">
              <w:rPr>
                <w:noProof/>
                <w:webHidden/>
              </w:rPr>
              <w:tab/>
            </w:r>
            <w:r w:rsidR="00622147">
              <w:rPr>
                <w:noProof/>
                <w:webHidden/>
              </w:rPr>
              <w:fldChar w:fldCharType="begin"/>
            </w:r>
            <w:r w:rsidR="00C91702">
              <w:rPr>
                <w:noProof/>
                <w:webHidden/>
              </w:rPr>
              <w:instrText xml:space="preserve"> PAGEREF _Toc57988218 \h </w:instrText>
            </w:r>
            <w:r w:rsidR="00622147">
              <w:rPr>
                <w:noProof/>
                <w:webHidden/>
              </w:rPr>
            </w:r>
            <w:r w:rsidR="00622147">
              <w:rPr>
                <w:noProof/>
                <w:webHidden/>
              </w:rPr>
              <w:fldChar w:fldCharType="separate"/>
            </w:r>
            <w:r w:rsidR="003E144C">
              <w:rPr>
                <w:noProof/>
                <w:webHidden/>
              </w:rPr>
              <w:t>108</w:t>
            </w:r>
            <w:r w:rsidR="00622147">
              <w:rPr>
                <w:noProof/>
                <w:webHidden/>
              </w:rPr>
              <w:fldChar w:fldCharType="end"/>
            </w:r>
          </w:hyperlink>
        </w:p>
        <w:p w14:paraId="1B0539E1" w14:textId="77777777" w:rsidR="00C91702" w:rsidRDefault="00CD72B9">
          <w:pPr>
            <w:pStyle w:val="TOC4"/>
            <w:rPr>
              <w:rFonts w:eastAsiaTheme="minorEastAsia"/>
              <w:noProof/>
            </w:rPr>
          </w:pPr>
          <w:hyperlink w:anchor="_Toc57988219" w:history="1">
            <w:r w:rsidR="00C91702" w:rsidRPr="00484935">
              <w:rPr>
                <w:rStyle w:val="Hyperlink"/>
                <w:rFonts w:eastAsia="Times New Roman"/>
                <w:noProof/>
              </w:rPr>
              <w:t>TTB.33600 Thay Tổng đài điện thoại hội nghị  BDH-I</w:t>
            </w:r>
            <w:r w:rsidR="00C91702">
              <w:rPr>
                <w:noProof/>
                <w:webHidden/>
              </w:rPr>
              <w:tab/>
            </w:r>
            <w:r w:rsidR="00622147">
              <w:rPr>
                <w:noProof/>
                <w:webHidden/>
              </w:rPr>
              <w:fldChar w:fldCharType="begin"/>
            </w:r>
            <w:r w:rsidR="00C91702">
              <w:rPr>
                <w:noProof/>
                <w:webHidden/>
              </w:rPr>
              <w:instrText xml:space="preserve"> PAGEREF _Toc57988219 \h </w:instrText>
            </w:r>
            <w:r w:rsidR="00622147">
              <w:rPr>
                <w:noProof/>
                <w:webHidden/>
              </w:rPr>
            </w:r>
            <w:r w:rsidR="00622147">
              <w:rPr>
                <w:noProof/>
                <w:webHidden/>
              </w:rPr>
              <w:fldChar w:fldCharType="separate"/>
            </w:r>
            <w:r w:rsidR="003E144C">
              <w:rPr>
                <w:noProof/>
                <w:webHidden/>
              </w:rPr>
              <w:t>108</w:t>
            </w:r>
            <w:r w:rsidR="00622147">
              <w:rPr>
                <w:noProof/>
                <w:webHidden/>
              </w:rPr>
              <w:fldChar w:fldCharType="end"/>
            </w:r>
          </w:hyperlink>
        </w:p>
        <w:p w14:paraId="328A1CC5" w14:textId="77777777" w:rsidR="00C91702" w:rsidRDefault="00CD72B9">
          <w:pPr>
            <w:pStyle w:val="TOC4"/>
            <w:rPr>
              <w:rFonts w:eastAsiaTheme="minorEastAsia"/>
              <w:noProof/>
            </w:rPr>
          </w:pPr>
          <w:hyperlink w:anchor="_Toc57988220" w:history="1">
            <w:r w:rsidR="00C91702" w:rsidRPr="00484935">
              <w:rPr>
                <w:rStyle w:val="Hyperlink"/>
                <w:rFonts w:eastAsia="Times New Roman"/>
                <w:noProof/>
              </w:rPr>
              <w:t>TTB.33700 Thay card chức năng thiết bị quản lý đa điểm hội nghị truyền hình</w:t>
            </w:r>
            <w:r w:rsidR="00C91702">
              <w:rPr>
                <w:noProof/>
                <w:webHidden/>
              </w:rPr>
              <w:tab/>
            </w:r>
            <w:r w:rsidR="00622147">
              <w:rPr>
                <w:noProof/>
                <w:webHidden/>
              </w:rPr>
              <w:fldChar w:fldCharType="begin"/>
            </w:r>
            <w:r w:rsidR="00C91702">
              <w:rPr>
                <w:noProof/>
                <w:webHidden/>
              </w:rPr>
              <w:instrText xml:space="preserve"> PAGEREF _Toc57988220 \h </w:instrText>
            </w:r>
            <w:r w:rsidR="00622147">
              <w:rPr>
                <w:noProof/>
                <w:webHidden/>
              </w:rPr>
            </w:r>
            <w:r w:rsidR="00622147">
              <w:rPr>
                <w:noProof/>
                <w:webHidden/>
              </w:rPr>
              <w:fldChar w:fldCharType="separate"/>
            </w:r>
            <w:r w:rsidR="003E144C">
              <w:rPr>
                <w:noProof/>
                <w:webHidden/>
              </w:rPr>
              <w:t>108</w:t>
            </w:r>
            <w:r w:rsidR="00622147">
              <w:rPr>
                <w:noProof/>
                <w:webHidden/>
              </w:rPr>
              <w:fldChar w:fldCharType="end"/>
            </w:r>
          </w:hyperlink>
        </w:p>
        <w:p w14:paraId="777E7599" w14:textId="77777777" w:rsidR="00C91702" w:rsidRDefault="00CD72B9">
          <w:pPr>
            <w:pStyle w:val="TOC4"/>
            <w:rPr>
              <w:rFonts w:eastAsiaTheme="minorEastAsia"/>
              <w:noProof/>
            </w:rPr>
          </w:pPr>
          <w:hyperlink w:anchor="_Toc57988221" w:history="1">
            <w:r w:rsidR="00C91702" w:rsidRPr="00484935">
              <w:rPr>
                <w:rStyle w:val="Hyperlink"/>
                <w:rFonts w:eastAsia="Times New Roman"/>
                <w:noProof/>
              </w:rPr>
              <w:t>TTB.33800 Thay màn hình hệ điện thoại hội nghị truyền hình</w:t>
            </w:r>
            <w:r w:rsidR="00C91702">
              <w:rPr>
                <w:noProof/>
                <w:webHidden/>
              </w:rPr>
              <w:tab/>
            </w:r>
            <w:r w:rsidR="00622147">
              <w:rPr>
                <w:noProof/>
                <w:webHidden/>
              </w:rPr>
              <w:fldChar w:fldCharType="begin"/>
            </w:r>
            <w:r w:rsidR="00C91702">
              <w:rPr>
                <w:noProof/>
                <w:webHidden/>
              </w:rPr>
              <w:instrText xml:space="preserve"> PAGEREF _Toc57988221 \h </w:instrText>
            </w:r>
            <w:r w:rsidR="00622147">
              <w:rPr>
                <w:noProof/>
                <w:webHidden/>
              </w:rPr>
            </w:r>
            <w:r w:rsidR="00622147">
              <w:rPr>
                <w:noProof/>
                <w:webHidden/>
              </w:rPr>
              <w:fldChar w:fldCharType="separate"/>
            </w:r>
            <w:r w:rsidR="003E144C">
              <w:rPr>
                <w:noProof/>
                <w:webHidden/>
              </w:rPr>
              <w:t>110</w:t>
            </w:r>
            <w:r w:rsidR="00622147">
              <w:rPr>
                <w:noProof/>
                <w:webHidden/>
              </w:rPr>
              <w:fldChar w:fldCharType="end"/>
            </w:r>
          </w:hyperlink>
        </w:p>
        <w:p w14:paraId="49726C16" w14:textId="77777777" w:rsidR="00C91702" w:rsidRDefault="00CD72B9">
          <w:pPr>
            <w:pStyle w:val="TOC4"/>
            <w:rPr>
              <w:rFonts w:eastAsiaTheme="minorEastAsia"/>
              <w:noProof/>
            </w:rPr>
          </w:pPr>
          <w:hyperlink w:anchor="_Toc57988222" w:history="1">
            <w:r w:rsidR="00C91702" w:rsidRPr="00484935">
              <w:rPr>
                <w:rStyle w:val="Hyperlink"/>
                <w:rFonts w:eastAsia="Times New Roman"/>
                <w:noProof/>
              </w:rPr>
              <w:t>TTB.33900 Thay thiết bị đầu cuối truyền hình EndPoint/Polycom</w:t>
            </w:r>
            <w:r w:rsidR="00C91702">
              <w:rPr>
                <w:noProof/>
                <w:webHidden/>
              </w:rPr>
              <w:tab/>
            </w:r>
            <w:r w:rsidR="00622147">
              <w:rPr>
                <w:noProof/>
                <w:webHidden/>
              </w:rPr>
              <w:fldChar w:fldCharType="begin"/>
            </w:r>
            <w:r w:rsidR="00C91702">
              <w:rPr>
                <w:noProof/>
                <w:webHidden/>
              </w:rPr>
              <w:instrText xml:space="preserve"> PAGEREF _Toc57988222 \h </w:instrText>
            </w:r>
            <w:r w:rsidR="00622147">
              <w:rPr>
                <w:noProof/>
                <w:webHidden/>
              </w:rPr>
            </w:r>
            <w:r w:rsidR="00622147">
              <w:rPr>
                <w:noProof/>
                <w:webHidden/>
              </w:rPr>
              <w:fldChar w:fldCharType="separate"/>
            </w:r>
            <w:r w:rsidR="003E144C">
              <w:rPr>
                <w:noProof/>
                <w:webHidden/>
              </w:rPr>
              <w:t>110</w:t>
            </w:r>
            <w:r w:rsidR="00622147">
              <w:rPr>
                <w:noProof/>
                <w:webHidden/>
              </w:rPr>
              <w:fldChar w:fldCharType="end"/>
            </w:r>
          </w:hyperlink>
        </w:p>
        <w:p w14:paraId="45A96B6C" w14:textId="77777777" w:rsidR="00C91702" w:rsidRDefault="00CD72B9">
          <w:pPr>
            <w:pStyle w:val="TOC4"/>
            <w:rPr>
              <w:rFonts w:eastAsiaTheme="minorEastAsia"/>
              <w:noProof/>
            </w:rPr>
          </w:pPr>
          <w:hyperlink w:anchor="_Toc57988223" w:history="1">
            <w:r w:rsidR="00C91702" w:rsidRPr="00484935">
              <w:rPr>
                <w:rStyle w:val="Hyperlink"/>
                <w:rFonts w:eastAsia="Times New Roman"/>
                <w:noProof/>
              </w:rPr>
              <w:t>TTB.34000 Thay modem E1, V35, Ethenet</w:t>
            </w:r>
            <w:r w:rsidR="00C91702">
              <w:rPr>
                <w:noProof/>
                <w:webHidden/>
              </w:rPr>
              <w:tab/>
            </w:r>
            <w:r w:rsidR="00622147">
              <w:rPr>
                <w:noProof/>
                <w:webHidden/>
              </w:rPr>
              <w:fldChar w:fldCharType="begin"/>
            </w:r>
            <w:r w:rsidR="00C91702">
              <w:rPr>
                <w:noProof/>
                <w:webHidden/>
              </w:rPr>
              <w:instrText xml:space="preserve"> PAGEREF _Toc57988223 \h </w:instrText>
            </w:r>
            <w:r w:rsidR="00622147">
              <w:rPr>
                <w:noProof/>
                <w:webHidden/>
              </w:rPr>
            </w:r>
            <w:r w:rsidR="00622147">
              <w:rPr>
                <w:noProof/>
                <w:webHidden/>
              </w:rPr>
              <w:fldChar w:fldCharType="separate"/>
            </w:r>
            <w:r w:rsidR="003E144C">
              <w:rPr>
                <w:noProof/>
                <w:webHidden/>
              </w:rPr>
              <w:t>110</w:t>
            </w:r>
            <w:r w:rsidR="00622147">
              <w:rPr>
                <w:noProof/>
                <w:webHidden/>
              </w:rPr>
              <w:fldChar w:fldCharType="end"/>
            </w:r>
          </w:hyperlink>
        </w:p>
        <w:p w14:paraId="0F8AE980" w14:textId="77777777" w:rsidR="00C91702" w:rsidRDefault="00CD72B9">
          <w:pPr>
            <w:pStyle w:val="TOC4"/>
            <w:rPr>
              <w:rFonts w:eastAsiaTheme="minorEastAsia"/>
              <w:noProof/>
            </w:rPr>
          </w:pPr>
          <w:hyperlink w:anchor="_Toc57988224" w:history="1">
            <w:r w:rsidR="00C91702" w:rsidRPr="00484935">
              <w:rPr>
                <w:rStyle w:val="Hyperlink"/>
                <w:rFonts w:eastAsia="Times New Roman"/>
                <w:noProof/>
              </w:rPr>
              <w:t xml:space="preserve">TTB.34100 </w:t>
            </w:r>
            <w:r w:rsidR="00C91702" w:rsidRPr="00484935">
              <w:rPr>
                <w:rStyle w:val="Hyperlink"/>
                <w:rFonts w:eastAsia="Times New Roman" w:cs="Times New Roman"/>
                <w:noProof/>
              </w:rPr>
              <w:t>Thay modem ADSL, HDSL</w:t>
            </w:r>
            <w:r w:rsidR="00C91702">
              <w:rPr>
                <w:noProof/>
                <w:webHidden/>
              </w:rPr>
              <w:tab/>
            </w:r>
            <w:r w:rsidR="00622147">
              <w:rPr>
                <w:noProof/>
                <w:webHidden/>
              </w:rPr>
              <w:fldChar w:fldCharType="begin"/>
            </w:r>
            <w:r w:rsidR="00C91702">
              <w:rPr>
                <w:noProof/>
                <w:webHidden/>
              </w:rPr>
              <w:instrText xml:space="preserve"> PAGEREF _Toc57988224 \h </w:instrText>
            </w:r>
            <w:r w:rsidR="00622147">
              <w:rPr>
                <w:noProof/>
                <w:webHidden/>
              </w:rPr>
            </w:r>
            <w:r w:rsidR="00622147">
              <w:rPr>
                <w:noProof/>
                <w:webHidden/>
              </w:rPr>
              <w:fldChar w:fldCharType="separate"/>
            </w:r>
            <w:r w:rsidR="003E144C">
              <w:rPr>
                <w:noProof/>
                <w:webHidden/>
              </w:rPr>
              <w:t>112</w:t>
            </w:r>
            <w:r w:rsidR="00622147">
              <w:rPr>
                <w:noProof/>
                <w:webHidden/>
              </w:rPr>
              <w:fldChar w:fldCharType="end"/>
            </w:r>
          </w:hyperlink>
        </w:p>
        <w:p w14:paraId="5F2C901E" w14:textId="77777777" w:rsidR="00C91702" w:rsidRDefault="00CD72B9">
          <w:pPr>
            <w:pStyle w:val="TOC4"/>
            <w:rPr>
              <w:rFonts w:eastAsiaTheme="minorEastAsia"/>
              <w:noProof/>
            </w:rPr>
          </w:pPr>
          <w:hyperlink w:anchor="_Toc57988225" w:history="1">
            <w:r w:rsidR="00C91702" w:rsidRPr="00484935">
              <w:rPr>
                <w:rStyle w:val="Hyperlink"/>
                <w:rFonts w:eastAsia="Times New Roman"/>
                <w:noProof/>
              </w:rPr>
              <w:t>TTB.34200 Thay Switch</w:t>
            </w:r>
            <w:r w:rsidR="00C91702">
              <w:rPr>
                <w:noProof/>
                <w:webHidden/>
              </w:rPr>
              <w:tab/>
            </w:r>
            <w:r w:rsidR="00622147">
              <w:rPr>
                <w:noProof/>
                <w:webHidden/>
              </w:rPr>
              <w:fldChar w:fldCharType="begin"/>
            </w:r>
            <w:r w:rsidR="00C91702">
              <w:rPr>
                <w:noProof/>
                <w:webHidden/>
              </w:rPr>
              <w:instrText xml:space="preserve"> PAGEREF _Toc57988225 \h </w:instrText>
            </w:r>
            <w:r w:rsidR="00622147">
              <w:rPr>
                <w:noProof/>
                <w:webHidden/>
              </w:rPr>
            </w:r>
            <w:r w:rsidR="00622147">
              <w:rPr>
                <w:noProof/>
                <w:webHidden/>
              </w:rPr>
              <w:fldChar w:fldCharType="separate"/>
            </w:r>
            <w:r w:rsidR="003E144C">
              <w:rPr>
                <w:noProof/>
                <w:webHidden/>
              </w:rPr>
              <w:t>112</w:t>
            </w:r>
            <w:r w:rsidR="00622147">
              <w:rPr>
                <w:noProof/>
                <w:webHidden/>
              </w:rPr>
              <w:fldChar w:fldCharType="end"/>
            </w:r>
          </w:hyperlink>
        </w:p>
        <w:p w14:paraId="4BA1A6B7" w14:textId="77777777" w:rsidR="00C91702" w:rsidRDefault="00CD72B9">
          <w:pPr>
            <w:pStyle w:val="TOC4"/>
            <w:rPr>
              <w:rFonts w:eastAsiaTheme="minorEastAsia"/>
              <w:noProof/>
            </w:rPr>
          </w:pPr>
          <w:hyperlink w:anchor="_Toc57988226" w:history="1">
            <w:r w:rsidR="00C91702" w:rsidRPr="00484935">
              <w:rPr>
                <w:rStyle w:val="Hyperlink"/>
                <w:rFonts w:eastAsia="Times New Roman"/>
                <w:noProof/>
              </w:rPr>
              <w:t>TTB.34300 Thay, sửa ngăn máy phân cơ âm tần</w:t>
            </w:r>
            <w:r w:rsidR="00C91702">
              <w:rPr>
                <w:noProof/>
                <w:webHidden/>
              </w:rPr>
              <w:tab/>
            </w:r>
            <w:r w:rsidR="00622147">
              <w:rPr>
                <w:noProof/>
                <w:webHidden/>
              </w:rPr>
              <w:fldChar w:fldCharType="begin"/>
            </w:r>
            <w:r w:rsidR="00C91702">
              <w:rPr>
                <w:noProof/>
                <w:webHidden/>
              </w:rPr>
              <w:instrText xml:space="preserve"> PAGEREF _Toc57988226 \h </w:instrText>
            </w:r>
            <w:r w:rsidR="00622147">
              <w:rPr>
                <w:noProof/>
                <w:webHidden/>
              </w:rPr>
            </w:r>
            <w:r w:rsidR="00622147">
              <w:rPr>
                <w:noProof/>
                <w:webHidden/>
              </w:rPr>
              <w:fldChar w:fldCharType="separate"/>
            </w:r>
            <w:r w:rsidR="003E144C">
              <w:rPr>
                <w:noProof/>
                <w:webHidden/>
              </w:rPr>
              <w:t>112</w:t>
            </w:r>
            <w:r w:rsidR="00622147">
              <w:rPr>
                <w:noProof/>
                <w:webHidden/>
              </w:rPr>
              <w:fldChar w:fldCharType="end"/>
            </w:r>
          </w:hyperlink>
        </w:p>
        <w:p w14:paraId="13858FD4" w14:textId="77777777" w:rsidR="00C91702" w:rsidRDefault="00CD72B9">
          <w:pPr>
            <w:pStyle w:val="TOC4"/>
            <w:rPr>
              <w:rFonts w:eastAsiaTheme="minorEastAsia"/>
              <w:noProof/>
            </w:rPr>
          </w:pPr>
          <w:hyperlink w:anchor="_Toc57988227" w:history="1">
            <w:r w:rsidR="00C91702" w:rsidRPr="00484935">
              <w:rPr>
                <w:rStyle w:val="Hyperlink"/>
                <w:rFonts w:eastAsia="Times New Roman"/>
                <w:noProof/>
              </w:rPr>
              <w:t>TTB.34400 Thay máy phóng thanh chạy tàu</w:t>
            </w:r>
            <w:r w:rsidR="00C91702">
              <w:rPr>
                <w:noProof/>
                <w:webHidden/>
              </w:rPr>
              <w:tab/>
            </w:r>
            <w:r w:rsidR="00622147">
              <w:rPr>
                <w:noProof/>
                <w:webHidden/>
              </w:rPr>
              <w:fldChar w:fldCharType="begin"/>
            </w:r>
            <w:r w:rsidR="00C91702">
              <w:rPr>
                <w:noProof/>
                <w:webHidden/>
              </w:rPr>
              <w:instrText xml:space="preserve"> PAGEREF _Toc57988227 \h </w:instrText>
            </w:r>
            <w:r w:rsidR="00622147">
              <w:rPr>
                <w:noProof/>
                <w:webHidden/>
              </w:rPr>
            </w:r>
            <w:r w:rsidR="00622147">
              <w:rPr>
                <w:noProof/>
                <w:webHidden/>
              </w:rPr>
              <w:fldChar w:fldCharType="separate"/>
            </w:r>
            <w:r w:rsidR="003E144C">
              <w:rPr>
                <w:noProof/>
                <w:webHidden/>
              </w:rPr>
              <w:t>114</w:t>
            </w:r>
            <w:r w:rsidR="00622147">
              <w:rPr>
                <w:noProof/>
                <w:webHidden/>
              </w:rPr>
              <w:fldChar w:fldCharType="end"/>
            </w:r>
          </w:hyperlink>
        </w:p>
        <w:p w14:paraId="05EB6739" w14:textId="77777777" w:rsidR="00C91702" w:rsidRDefault="00CD72B9">
          <w:pPr>
            <w:pStyle w:val="TOC4"/>
            <w:rPr>
              <w:rFonts w:eastAsiaTheme="minorEastAsia"/>
              <w:noProof/>
            </w:rPr>
          </w:pPr>
          <w:hyperlink w:anchor="_Toc57988228" w:history="1">
            <w:r w:rsidR="00C91702" w:rsidRPr="00484935">
              <w:rPr>
                <w:rStyle w:val="Hyperlink"/>
                <w:rFonts w:eastAsia="Times New Roman"/>
                <w:noProof/>
              </w:rPr>
              <w:t>TTB.34500 Thay máy điện thoại cộng điện, tự động</w:t>
            </w:r>
            <w:r w:rsidR="00C91702">
              <w:rPr>
                <w:noProof/>
                <w:webHidden/>
              </w:rPr>
              <w:tab/>
            </w:r>
            <w:r w:rsidR="00622147">
              <w:rPr>
                <w:noProof/>
                <w:webHidden/>
              </w:rPr>
              <w:fldChar w:fldCharType="begin"/>
            </w:r>
            <w:r w:rsidR="00C91702">
              <w:rPr>
                <w:noProof/>
                <w:webHidden/>
              </w:rPr>
              <w:instrText xml:space="preserve"> PAGEREF _Toc57988228 \h </w:instrText>
            </w:r>
            <w:r w:rsidR="00622147">
              <w:rPr>
                <w:noProof/>
                <w:webHidden/>
              </w:rPr>
            </w:r>
            <w:r w:rsidR="00622147">
              <w:rPr>
                <w:noProof/>
                <w:webHidden/>
              </w:rPr>
              <w:fldChar w:fldCharType="separate"/>
            </w:r>
            <w:r w:rsidR="003E144C">
              <w:rPr>
                <w:noProof/>
                <w:webHidden/>
              </w:rPr>
              <w:t>114</w:t>
            </w:r>
            <w:r w:rsidR="00622147">
              <w:rPr>
                <w:noProof/>
                <w:webHidden/>
              </w:rPr>
              <w:fldChar w:fldCharType="end"/>
            </w:r>
          </w:hyperlink>
        </w:p>
        <w:p w14:paraId="32E3B9D1" w14:textId="77777777" w:rsidR="00C91702" w:rsidRDefault="00CD72B9">
          <w:pPr>
            <w:pStyle w:val="TOC4"/>
            <w:rPr>
              <w:rFonts w:eastAsiaTheme="minorEastAsia"/>
              <w:noProof/>
            </w:rPr>
          </w:pPr>
          <w:hyperlink w:anchor="_Toc57988229" w:history="1">
            <w:r w:rsidR="00C91702" w:rsidRPr="00484935">
              <w:rPr>
                <w:rStyle w:val="Hyperlink"/>
                <w:rFonts w:eastAsia="Times New Roman"/>
                <w:noProof/>
              </w:rPr>
              <w:t>TTB.34600 Thay máy điện thoại nam châm</w:t>
            </w:r>
            <w:r w:rsidR="00C91702">
              <w:rPr>
                <w:noProof/>
                <w:webHidden/>
              </w:rPr>
              <w:tab/>
            </w:r>
            <w:r w:rsidR="00622147">
              <w:rPr>
                <w:noProof/>
                <w:webHidden/>
              </w:rPr>
              <w:fldChar w:fldCharType="begin"/>
            </w:r>
            <w:r w:rsidR="00C91702">
              <w:rPr>
                <w:noProof/>
                <w:webHidden/>
              </w:rPr>
              <w:instrText xml:space="preserve"> PAGEREF _Toc57988229 \h </w:instrText>
            </w:r>
            <w:r w:rsidR="00622147">
              <w:rPr>
                <w:noProof/>
                <w:webHidden/>
              </w:rPr>
            </w:r>
            <w:r w:rsidR="00622147">
              <w:rPr>
                <w:noProof/>
                <w:webHidden/>
              </w:rPr>
              <w:fldChar w:fldCharType="separate"/>
            </w:r>
            <w:r w:rsidR="003E144C">
              <w:rPr>
                <w:noProof/>
                <w:webHidden/>
              </w:rPr>
              <w:t>115</w:t>
            </w:r>
            <w:r w:rsidR="00622147">
              <w:rPr>
                <w:noProof/>
                <w:webHidden/>
              </w:rPr>
              <w:fldChar w:fldCharType="end"/>
            </w:r>
          </w:hyperlink>
        </w:p>
        <w:p w14:paraId="655C6509" w14:textId="77777777" w:rsidR="00C91702" w:rsidRDefault="00CD72B9">
          <w:pPr>
            <w:pStyle w:val="TOC4"/>
            <w:rPr>
              <w:rFonts w:eastAsiaTheme="minorEastAsia"/>
              <w:noProof/>
            </w:rPr>
          </w:pPr>
          <w:hyperlink w:anchor="_Toc57988230" w:history="1">
            <w:r w:rsidR="00C91702" w:rsidRPr="00484935">
              <w:rPr>
                <w:rStyle w:val="Hyperlink"/>
                <w:rFonts w:eastAsia="Times New Roman"/>
                <w:noProof/>
              </w:rPr>
              <w:t>TTB.34700 Thay, sửa đồng hồ số thời gian thực hệ điều độ</w:t>
            </w:r>
            <w:r w:rsidR="00C91702">
              <w:rPr>
                <w:noProof/>
                <w:webHidden/>
              </w:rPr>
              <w:tab/>
            </w:r>
            <w:r w:rsidR="00622147">
              <w:rPr>
                <w:noProof/>
                <w:webHidden/>
              </w:rPr>
              <w:fldChar w:fldCharType="begin"/>
            </w:r>
            <w:r w:rsidR="00C91702">
              <w:rPr>
                <w:noProof/>
                <w:webHidden/>
              </w:rPr>
              <w:instrText xml:space="preserve"> PAGEREF _Toc57988230 \h </w:instrText>
            </w:r>
            <w:r w:rsidR="00622147">
              <w:rPr>
                <w:noProof/>
                <w:webHidden/>
              </w:rPr>
            </w:r>
            <w:r w:rsidR="00622147">
              <w:rPr>
                <w:noProof/>
                <w:webHidden/>
              </w:rPr>
              <w:fldChar w:fldCharType="separate"/>
            </w:r>
            <w:r w:rsidR="003E144C">
              <w:rPr>
                <w:noProof/>
                <w:webHidden/>
              </w:rPr>
              <w:t>115</w:t>
            </w:r>
            <w:r w:rsidR="00622147">
              <w:rPr>
                <w:noProof/>
                <w:webHidden/>
              </w:rPr>
              <w:fldChar w:fldCharType="end"/>
            </w:r>
          </w:hyperlink>
        </w:p>
        <w:p w14:paraId="249CE981" w14:textId="77777777" w:rsidR="00C91702" w:rsidRDefault="00CD72B9">
          <w:pPr>
            <w:pStyle w:val="TOC4"/>
            <w:rPr>
              <w:rFonts w:eastAsiaTheme="minorEastAsia"/>
              <w:noProof/>
            </w:rPr>
          </w:pPr>
          <w:hyperlink w:anchor="_Toc57988231" w:history="1">
            <w:r w:rsidR="00C91702" w:rsidRPr="00484935">
              <w:rPr>
                <w:rStyle w:val="Hyperlink"/>
                <w:rFonts w:eastAsia="Times New Roman"/>
                <w:noProof/>
              </w:rPr>
              <w:t>TTB.34800 Thay giá dẫn nhập quang ODF</w:t>
            </w:r>
            <w:r w:rsidR="00C91702">
              <w:rPr>
                <w:noProof/>
                <w:webHidden/>
              </w:rPr>
              <w:tab/>
            </w:r>
            <w:r w:rsidR="00622147">
              <w:rPr>
                <w:noProof/>
                <w:webHidden/>
              </w:rPr>
              <w:fldChar w:fldCharType="begin"/>
            </w:r>
            <w:r w:rsidR="00C91702">
              <w:rPr>
                <w:noProof/>
                <w:webHidden/>
              </w:rPr>
              <w:instrText xml:space="preserve"> PAGEREF _Toc57988231 \h </w:instrText>
            </w:r>
            <w:r w:rsidR="00622147">
              <w:rPr>
                <w:noProof/>
                <w:webHidden/>
              </w:rPr>
            </w:r>
            <w:r w:rsidR="00622147">
              <w:rPr>
                <w:noProof/>
                <w:webHidden/>
              </w:rPr>
              <w:fldChar w:fldCharType="separate"/>
            </w:r>
            <w:r w:rsidR="003E144C">
              <w:rPr>
                <w:noProof/>
                <w:webHidden/>
              </w:rPr>
              <w:t>115</w:t>
            </w:r>
            <w:r w:rsidR="00622147">
              <w:rPr>
                <w:noProof/>
                <w:webHidden/>
              </w:rPr>
              <w:fldChar w:fldCharType="end"/>
            </w:r>
          </w:hyperlink>
        </w:p>
        <w:p w14:paraId="32B6CE89" w14:textId="77777777" w:rsidR="00C91702" w:rsidRDefault="00CD72B9">
          <w:pPr>
            <w:pStyle w:val="TOC4"/>
            <w:rPr>
              <w:rFonts w:eastAsiaTheme="minorEastAsia"/>
              <w:noProof/>
            </w:rPr>
          </w:pPr>
          <w:hyperlink w:anchor="_Toc57988232" w:history="1">
            <w:r w:rsidR="00C91702" w:rsidRPr="00484935">
              <w:rPr>
                <w:rStyle w:val="Hyperlink"/>
                <w:rFonts w:eastAsia="Times New Roman"/>
                <w:noProof/>
              </w:rPr>
              <w:t>TTB.34900 Thay giá dẫn nhập cáp</w:t>
            </w:r>
            <w:r w:rsidR="00C91702">
              <w:rPr>
                <w:noProof/>
                <w:webHidden/>
              </w:rPr>
              <w:tab/>
            </w:r>
            <w:r w:rsidR="00622147">
              <w:rPr>
                <w:noProof/>
                <w:webHidden/>
              </w:rPr>
              <w:fldChar w:fldCharType="begin"/>
            </w:r>
            <w:r w:rsidR="00C91702">
              <w:rPr>
                <w:noProof/>
                <w:webHidden/>
              </w:rPr>
              <w:instrText xml:space="preserve"> PAGEREF _Toc57988232 \h </w:instrText>
            </w:r>
            <w:r w:rsidR="00622147">
              <w:rPr>
                <w:noProof/>
                <w:webHidden/>
              </w:rPr>
            </w:r>
            <w:r w:rsidR="00622147">
              <w:rPr>
                <w:noProof/>
                <w:webHidden/>
              </w:rPr>
              <w:fldChar w:fldCharType="separate"/>
            </w:r>
            <w:r w:rsidR="003E144C">
              <w:rPr>
                <w:noProof/>
                <w:webHidden/>
              </w:rPr>
              <w:t>116</w:t>
            </w:r>
            <w:r w:rsidR="00622147">
              <w:rPr>
                <w:noProof/>
                <w:webHidden/>
              </w:rPr>
              <w:fldChar w:fldCharType="end"/>
            </w:r>
          </w:hyperlink>
        </w:p>
        <w:p w14:paraId="2A1E1AFD" w14:textId="77777777" w:rsidR="00C91702" w:rsidRDefault="00CD72B9">
          <w:pPr>
            <w:pStyle w:val="TOC4"/>
            <w:rPr>
              <w:rFonts w:eastAsiaTheme="minorEastAsia"/>
              <w:noProof/>
            </w:rPr>
          </w:pPr>
          <w:hyperlink w:anchor="_Toc57988233" w:history="1">
            <w:r w:rsidR="00C91702" w:rsidRPr="00484935">
              <w:rPr>
                <w:rStyle w:val="Hyperlink"/>
                <w:rFonts w:eastAsia="Times New Roman"/>
                <w:noProof/>
              </w:rPr>
              <w:t>TTB.35000 Thay giá phối dây MDF</w:t>
            </w:r>
            <w:r w:rsidR="00C91702">
              <w:rPr>
                <w:noProof/>
                <w:webHidden/>
              </w:rPr>
              <w:tab/>
            </w:r>
            <w:r w:rsidR="00622147">
              <w:rPr>
                <w:noProof/>
                <w:webHidden/>
              </w:rPr>
              <w:fldChar w:fldCharType="begin"/>
            </w:r>
            <w:r w:rsidR="00C91702">
              <w:rPr>
                <w:noProof/>
                <w:webHidden/>
              </w:rPr>
              <w:instrText xml:space="preserve"> PAGEREF _Toc57988233 \h </w:instrText>
            </w:r>
            <w:r w:rsidR="00622147">
              <w:rPr>
                <w:noProof/>
                <w:webHidden/>
              </w:rPr>
            </w:r>
            <w:r w:rsidR="00622147">
              <w:rPr>
                <w:noProof/>
                <w:webHidden/>
              </w:rPr>
              <w:fldChar w:fldCharType="separate"/>
            </w:r>
            <w:r w:rsidR="003E144C">
              <w:rPr>
                <w:noProof/>
                <w:webHidden/>
              </w:rPr>
              <w:t>116</w:t>
            </w:r>
            <w:r w:rsidR="00622147">
              <w:rPr>
                <w:noProof/>
                <w:webHidden/>
              </w:rPr>
              <w:fldChar w:fldCharType="end"/>
            </w:r>
          </w:hyperlink>
        </w:p>
        <w:p w14:paraId="5FFE1EBF" w14:textId="77777777" w:rsidR="00C91702" w:rsidRDefault="00CD72B9">
          <w:pPr>
            <w:pStyle w:val="TOC4"/>
            <w:rPr>
              <w:rFonts w:eastAsiaTheme="minorEastAsia"/>
              <w:noProof/>
            </w:rPr>
          </w:pPr>
          <w:hyperlink w:anchor="_Toc57988234" w:history="1">
            <w:r w:rsidR="00C91702" w:rsidRPr="00484935">
              <w:rPr>
                <w:rStyle w:val="Hyperlink"/>
                <w:rFonts w:eastAsia="Times New Roman"/>
                <w:noProof/>
              </w:rPr>
              <w:t>TTB.35100 Thay quạt thông gió thiết bị SDH, tủ nguồn, CPU</w:t>
            </w:r>
            <w:r w:rsidR="00C91702">
              <w:rPr>
                <w:noProof/>
                <w:webHidden/>
              </w:rPr>
              <w:tab/>
            </w:r>
            <w:r w:rsidR="00622147">
              <w:rPr>
                <w:noProof/>
                <w:webHidden/>
              </w:rPr>
              <w:fldChar w:fldCharType="begin"/>
            </w:r>
            <w:r w:rsidR="00C91702">
              <w:rPr>
                <w:noProof/>
                <w:webHidden/>
              </w:rPr>
              <w:instrText xml:space="preserve"> PAGEREF _Toc57988234 \h </w:instrText>
            </w:r>
            <w:r w:rsidR="00622147">
              <w:rPr>
                <w:noProof/>
                <w:webHidden/>
              </w:rPr>
            </w:r>
            <w:r w:rsidR="00622147">
              <w:rPr>
                <w:noProof/>
                <w:webHidden/>
              </w:rPr>
              <w:fldChar w:fldCharType="separate"/>
            </w:r>
            <w:r w:rsidR="003E144C">
              <w:rPr>
                <w:noProof/>
                <w:webHidden/>
              </w:rPr>
              <w:t>116</w:t>
            </w:r>
            <w:r w:rsidR="00622147">
              <w:rPr>
                <w:noProof/>
                <w:webHidden/>
              </w:rPr>
              <w:fldChar w:fldCharType="end"/>
            </w:r>
          </w:hyperlink>
        </w:p>
        <w:p w14:paraId="32EE6020" w14:textId="77777777" w:rsidR="00C91702" w:rsidRDefault="00CD72B9">
          <w:pPr>
            <w:pStyle w:val="TOC4"/>
            <w:rPr>
              <w:rFonts w:eastAsiaTheme="minorEastAsia"/>
              <w:noProof/>
            </w:rPr>
          </w:pPr>
          <w:hyperlink w:anchor="_Toc57988235" w:history="1">
            <w:r w:rsidR="00C91702" w:rsidRPr="00484935">
              <w:rPr>
                <w:rStyle w:val="Hyperlink"/>
                <w:rFonts w:eastAsia="Times New Roman"/>
                <w:noProof/>
              </w:rPr>
              <w:t>TTB.35200 Thay card E1 thiết bị SDH</w:t>
            </w:r>
            <w:r w:rsidR="00C91702">
              <w:rPr>
                <w:noProof/>
                <w:webHidden/>
              </w:rPr>
              <w:tab/>
            </w:r>
            <w:r w:rsidR="00622147">
              <w:rPr>
                <w:noProof/>
                <w:webHidden/>
              </w:rPr>
              <w:fldChar w:fldCharType="begin"/>
            </w:r>
            <w:r w:rsidR="00C91702">
              <w:rPr>
                <w:noProof/>
                <w:webHidden/>
              </w:rPr>
              <w:instrText xml:space="preserve"> PAGEREF _Toc57988235 \h </w:instrText>
            </w:r>
            <w:r w:rsidR="00622147">
              <w:rPr>
                <w:noProof/>
                <w:webHidden/>
              </w:rPr>
            </w:r>
            <w:r w:rsidR="00622147">
              <w:rPr>
                <w:noProof/>
                <w:webHidden/>
              </w:rPr>
              <w:fldChar w:fldCharType="separate"/>
            </w:r>
            <w:r w:rsidR="003E144C">
              <w:rPr>
                <w:noProof/>
                <w:webHidden/>
              </w:rPr>
              <w:t>117</w:t>
            </w:r>
            <w:r w:rsidR="00622147">
              <w:rPr>
                <w:noProof/>
                <w:webHidden/>
              </w:rPr>
              <w:fldChar w:fldCharType="end"/>
            </w:r>
          </w:hyperlink>
        </w:p>
        <w:p w14:paraId="7DEA8430" w14:textId="77777777" w:rsidR="00C91702" w:rsidRDefault="00CD72B9">
          <w:pPr>
            <w:pStyle w:val="TOC4"/>
            <w:rPr>
              <w:rFonts w:eastAsiaTheme="minorEastAsia"/>
              <w:noProof/>
            </w:rPr>
          </w:pPr>
          <w:hyperlink w:anchor="_Toc57988236" w:history="1">
            <w:r w:rsidR="00C91702" w:rsidRPr="00484935">
              <w:rPr>
                <w:rStyle w:val="Hyperlink"/>
                <w:rFonts w:eastAsia="Times New Roman"/>
                <w:noProof/>
              </w:rPr>
              <w:t>TTB.35300 Thay hệ thống van chống sét, phụ kiện cắt lọc, đếm sét (đài, trạm, phòng máy)</w:t>
            </w:r>
            <w:r w:rsidR="00C91702">
              <w:rPr>
                <w:noProof/>
                <w:webHidden/>
              </w:rPr>
              <w:tab/>
            </w:r>
            <w:r w:rsidR="00622147">
              <w:rPr>
                <w:noProof/>
                <w:webHidden/>
              </w:rPr>
              <w:fldChar w:fldCharType="begin"/>
            </w:r>
            <w:r w:rsidR="00C91702">
              <w:rPr>
                <w:noProof/>
                <w:webHidden/>
              </w:rPr>
              <w:instrText xml:space="preserve"> PAGEREF _Toc57988236 \h </w:instrText>
            </w:r>
            <w:r w:rsidR="00622147">
              <w:rPr>
                <w:noProof/>
                <w:webHidden/>
              </w:rPr>
            </w:r>
            <w:r w:rsidR="00622147">
              <w:rPr>
                <w:noProof/>
                <w:webHidden/>
              </w:rPr>
              <w:fldChar w:fldCharType="separate"/>
            </w:r>
            <w:r w:rsidR="003E144C">
              <w:rPr>
                <w:noProof/>
                <w:webHidden/>
              </w:rPr>
              <w:t>117</w:t>
            </w:r>
            <w:r w:rsidR="00622147">
              <w:rPr>
                <w:noProof/>
                <w:webHidden/>
              </w:rPr>
              <w:fldChar w:fldCharType="end"/>
            </w:r>
          </w:hyperlink>
        </w:p>
        <w:p w14:paraId="28DE1A1A" w14:textId="77777777" w:rsidR="00C91702" w:rsidRDefault="00CD72B9">
          <w:pPr>
            <w:pStyle w:val="TOC4"/>
            <w:rPr>
              <w:rFonts w:eastAsiaTheme="minorEastAsia"/>
              <w:noProof/>
            </w:rPr>
          </w:pPr>
          <w:hyperlink w:anchor="_Toc57988237" w:history="1">
            <w:r w:rsidR="00C91702" w:rsidRPr="00484935">
              <w:rPr>
                <w:rStyle w:val="Hyperlink"/>
                <w:rFonts w:eastAsia="Times New Roman"/>
                <w:noProof/>
              </w:rPr>
              <w:t>TTB.35400 Thay hệ thống cọc tiếp đất chống sét (đài, trạm, phòng máy)</w:t>
            </w:r>
            <w:r w:rsidR="00C91702">
              <w:rPr>
                <w:noProof/>
                <w:webHidden/>
              </w:rPr>
              <w:tab/>
            </w:r>
            <w:r w:rsidR="00622147">
              <w:rPr>
                <w:noProof/>
                <w:webHidden/>
              </w:rPr>
              <w:fldChar w:fldCharType="begin"/>
            </w:r>
            <w:r w:rsidR="00C91702">
              <w:rPr>
                <w:noProof/>
                <w:webHidden/>
              </w:rPr>
              <w:instrText xml:space="preserve"> PAGEREF _Toc57988237 \h </w:instrText>
            </w:r>
            <w:r w:rsidR="00622147">
              <w:rPr>
                <w:noProof/>
                <w:webHidden/>
              </w:rPr>
            </w:r>
            <w:r w:rsidR="00622147">
              <w:rPr>
                <w:noProof/>
                <w:webHidden/>
              </w:rPr>
              <w:fldChar w:fldCharType="separate"/>
            </w:r>
            <w:r w:rsidR="003E144C">
              <w:rPr>
                <w:noProof/>
                <w:webHidden/>
              </w:rPr>
              <w:t>118</w:t>
            </w:r>
            <w:r w:rsidR="00622147">
              <w:rPr>
                <w:noProof/>
                <w:webHidden/>
              </w:rPr>
              <w:fldChar w:fldCharType="end"/>
            </w:r>
          </w:hyperlink>
        </w:p>
        <w:p w14:paraId="6B9C2A3D" w14:textId="77777777" w:rsidR="00C91702" w:rsidRDefault="00CD72B9">
          <w:pPr>
            <w:pStyle w:val="TOC4"/>
            <w:rPr>
              <w:rFonts w:eastAsiaTheme="minorEastAsia"/>
              <w:noProof/>
            </w:rPr>
          </w:pPr>
          <w:hyperlink w:anchor="_Toc57988238" w:history="1">
            <w:r w:rsidR="00C91702" w:rsidRPr="00484935">
              <w:rPr>
                <w:rStyle w:val="Hyperlink"/>
                <w:rFonts w:eastAsia="Times New Roman"/>
                <w:noProof/>
              </w:rPr>
              <w:t>TTB.35500 Thay bộ nguồn SDH</w:t>
            </w:r>
            <w:r w:rsidR="00C91702">
              <w:rPr>
                <w:noProof/>
                <w:webHidden/>
              </w:rPr>
              <w:tab/>
            </w:r>
            <w:r w:rsidR="00622147">
              <w:rPr>
                <w:noProof/>
                <w:webHidden/>
              </w:rPr>
              <w:fldChar w:fldCharType="begin"/>
            </w:r>
            <w:r w:rsidR="00C91702">
              <w:rPr>
                <w:noProof/>
                <w:webHidden/>
              </w:rPr>
              <w:instrText xml:space="preserve"> PAGEREF _Toc57988238 \h </w:instrText>
            </w:r>
            <w:r w:rsidR="00622147">
              <w:rPr>
                <w:noProof/>
                <w:webHidden/>
              </w:rPr>
            </w:r>
            <w:r w:rsidR="00622147">
              <w:rPr>
                <w:noProof/>
                <w:webHidden/>
              </w:rPr>
              <w:fldChar w:fldCharType="separate"/>
            </w:r>
            <w:r w:rsidR="003E144C">
              <w:rPr>
                <w:noProof/>
                <w:webHidden/>
              </w:rPr>
              <w:t>118</w:t>
            </w:r>
            <w:r w:rsidR="00622147">
              <w:rPr>
                <w:noProof/>
                <w:webHidden/>
              </w:rPr>
              <w:fldChar w:fldCharType="end"/>
            </w:r>
          </w:hyperlink>
        </w:p>
        <w:p w14:paraId="610D5B59" w14:textId="77777777" w:rsidR="00C91702" w:rsidRDefault="00CD72B9">
          <w:pPr>
            <w:pStyle w:val="TOC4"/>
            <w:rPr>
              <w:rFonts w:eastAsiaTheme="minorEastAsia"/>
              <w:noProof/>
            </w:rPr>
          </w:pPr>
          <w:hyperlink w:anchor="_Toc57988239" w:history="1">
            <w:r w:rsidR="00C91702" w:rsidRPr="00484935">
              <w:rPr>
                <w:rStyle w:val="Hyperlink"/>
                <w:rFonts w:eastAsia="Times New Roman"/>
                <w:noProof/>
              </w:rPr>
              <w:t>TTB.35600 Thay sửa máy tải ba  TCT-1</w:t>
            </w:r>
            <w:r w:rsidR="00C91702">
              <w:rPr>
                <w:noProof/>
                <w:webHidden/>
              </w:rPr>
              <w:tab/>
            </w:r>
            <w:r w:rsidR="00622147">
              <w:rPr>
                <w:noProof/>
                <w:webHidden/>
              </w:rPr>
              <w:fldChar w:fldCharType="begin"/>
            </w:r>
            <w:r w:rsidR="00C91702">
              <w:rPr>
                <w:noProof/>
                <w:webHidden/>
              </w:rPr>
              <w:instrText xml:space="preserve"> PAGEREF _Toc57988239 \h </w:instrText>
            </w:r>
            <w:r w:rsidR="00622147">
              <w:rPr>
                <w:noProof/>
                <w:webHidden/>
              </w:rPr>
            </w:r>
            <w:r w:rsidR="00622147">
              <w:rPr>
                <w:noProof/>
                <w:webHidden/>
              </w:rPr>
              <w:fldChar w:fldCharType="separate"/>
            </w:r>
            <w:r w:rsidR="003E144C">
              <w:rPr>
                <w:noProof/>
                <w:webHidden/>
              </w:rPr>
              <w:t>118</w:t>
            </w:r>
            <w:r w:rsidR="00622147">
              <w:rPr>
                <w:noProof/>
                <w:webHidden/>
              </w:rPr>
              <w:fldChar w:fldCharType="end"/>
            </w:r>
          </w:hyperlink>
        </w:p>
        <w:p w14:paraId="58764277" w14:textId="77777777" w:rsidR="00C91702" w:rsidRDefault="00CD72B9">
          <w:pPr>
            <w:pStyle w:val="TOC4"/>
            <w:rPr>
              <w:rFonts w:eastAsiaTheme="minorEastAsia"/>
              <w:noProof/>
            </w:rPr>
          </w:pPr>
          <w:hyperlink w:anchor="_Toc57988240" w:history="1">
            <w:r w:rsidR="00C91702" w:rsidRPr="00484935">
              <w:rPr>
                <w:rStyle w:val="Hyperlink"/>
                <w:rFonts w:eastAsia="Times New Roman"/>
                <w:noProof/>
              </w:rPr>
              <w:t>TTB.35700 Thay, sửa ngăn máy tải ba</w:t>
            </w:r>
            <w:r w:rsidR="00C91702">
              <w:rPr>
                <w:noProof/>
                <w:webHidden/>
              </w:rPr>
              <w:tab/>
            </w:r>
            <w:r w:rsidR="00622147">
              <w:rPr>
                <w:noProof/>
                <w:webHidden/>
              </w:rPr>
              <w:fldChar w:fldCharType="begin"/>
            </w:r>
            <w:r w:rsidR="00C91702">
              <w:rPr>
                <w:noProof/>
                <w:webHidden/>
              </w:rPr>
              <w:instrText xml:space="preserve"> PAGEREF _Toc57988240 \h </w:instrText>
            </w:r>
            <w:r w:rsidR="00622147">
              <w:rPr>
                <w:noProof/>
                <w:webHidden/>
              </w:rPr>
            </w:r>
            <w:r w:rsidR="00622147">
              <w:rPr>
                <w:noProof/>
                <w:webHidden/>
              </w:rPr>
              <w:fldChar w:fldCharType="separate"/>
            </w:r>
            <w:r w:rsidR="003E144C">
              <w:rPr>
                <w:noProof/>
                <w:webHidden/>
              </w:rPr>
              <w:t>119</w:t>
            </w:r>
            <w:r w:rsidR="00622147">
              <w:rPr>
                <w:noProof/>
                <w:webHidden/>
              </w:rPr>
              <w:fldChar w:fldCharType="end"/>
            </w:r>
          </w:hyperlink>
        </w:p>
        <w:p w14:paraId="4BE0C6F7" w14:textId="77777777" w:rsidR="00C91702" w:rsidRDefault="00CD72B9">
          <w:pPr>
            <w:pStyle w:val="TOC4"/>
            <w:rPr>
              <w:rFonts w:eastAsiaTheme="minorEastAsia"/>
              <w:noProof/>
            </w:rPr>
          </w:pPr>
          <w:hyperlink w:anchor="_Toc57988241" w:history="1">
            <w:r w:rsidR="00C91702" w:rsidRPr="00484935">
              <w:rPr>
                <w:rStyle w:val="Hyperlink"/>
                <w:rFonts w:eastAsia="Times New Roman"/>
                <w:noProof/>
              </w:rPr>
              <w:t>TTB.35800 Thay, sửa ngăn máy tăng âm tải ba FBO</w:t>
            </w:r>
            <w:r w:rsidR="00C91702">
              <w:rPr>
                <w:noProof/>
                <w:webHidden/>
              </w:rPr>
              <w:tab/>
            </w:r>
            <w:r w:rsidR="00622147">
              <w:rPr>
                <w:noProof/>
                <w:webHidden/>
              </w:rPr>
              <w:fldChar w:fldCharType="begin"/>
            </w:r>
            <w:r w:rsidR="00C91702">
              <w:rPr>
                <w:noProof/>
                <w:webHidden/>
              </w:rPr>
              <w:instrText xml:space="preserve"> PAGEREF _Toc57988241 \h </w:instrText>
            </w:r>
            <w:r w:rsidR="00622147">
              <w:rPr>
                <w:noProof/>
                <w:webHidden/>
              </w:rPr>
            </w:r>
            <w:r w:rsidR="00622147">
              <w:rPr>
                <w:noProof/>
                <w:webHidden/>
              </w:rPr>
              <w:fldChar w:fldCharType="separate"/>
            </w:r>
            <w:r w:rsidR="003E144C">
              <w:rPr>
                <w:noProof/>
                <w:webHidden/>
              </w:rPr>
              <w:t>119</w:t>
            </w:r>
            <w:r w:rsidR="00622147">
              <w:rPr>
                <w:noProof/>
                <w:webHidden/>
              </w:rPr>
              <w:fldChar w:fldCharType="end"/>
            </w:r>
          </w:hyperlink>
        </w:p>
        <w:p w14:paraId="093DD59D" w14:textId="77777777" w:rsidR="00C91702" w:rsidRDefault="00CD72B9">
          <w:pPr>
            <w:pStyle w:val="TOC4"/>
            <w:rPr>
              <w:rFonts w:eastAsiaTheme="minorEastAsia"/>
              <w:noProof/>
            </w:rPr>
          </w:pPr>
          <w:hyperlink w:anchor="_Toc57988242" w:history="1">
            <w:r w:rsidR="00C91702" w:rsidRPr="00484935">
              <w:rPr>
                <w:rStyle w:val="Hyperlink"/>
                <w:rFonts w:eastAsia="Times New Roman"/>
                <w:noProof/>
              </w:rPr>
              <w:t>TTB.35900 Thay bộ nguồn thiết bị Analog trạm thông tin</w:t>
            </w:r>
            <w:r w:rsidR="00C91702">
              <w:rPr>
                <w:noProof/>
                <w:webHidden/>
              </w:rPr>
              <w:tab/>
            </w:r>
            <w:r w:rsidR="00622147">
              <w:rPr>
                <w:noProof/>
                <w:webHidden/>
              </w:rPr>
              <w:fldChar w:fldCharType="begin"/>
            </w:r>
            <w:r w:rsidR="00C91702">
              <w:rPr>
                <w:noProof/>
                <w:webHidden/>
              </w:rPr>
              <w:instrText xml:space="preserve"> PAGEREF _Toc57988242 \h </w:instrText>
            </w:r>
            <w:r w:rsidR="00622147">
              <w:rPr>
                <w:noProof/>
                <w:webHidden/>
              </w:rPr>
            </w:r>
            <w:r w:rsidR="00622147">
              <w:rPr>
                <w:noProof/>
                <w:webHidden/>
              </w:rPr>
              <w:fldChar w:fldCharType="separate"/>
            </w:r>
            <w:r w:rsidR="003E144C">
              <w:rPr>
                <w:noProof/>
                <w:webHidden/>
              </w:rPr>
              <w:t>120</w:t>
            </w:r>
            <w:r w:rsidR="00622147">
              <w:rPr>
                <w:noProof/>
                <w:webHidden/>
              </w:rPr>
              <w:fldChar w:fldCharType="end"/>
            </w:r>
          </w:hyperlink>
        </w:p>
        <w:p w14:paraId="2438A062" w14:textId="77777777" w:rsidR="00C91702" w:rsidRDefault="00CD72B9">
          <w:pPr>
            <w:pStyle w:val="TOC4"/>
            <w:rPr>
              <w:rFonts w:eastAsiaTheme="minorEastAsia"/>
              <w:noProof/>
            </w:rPr>
          </w:pPr>
          <w:hyperlink w:anchor="_Toc57988243" w:history="1">
            <w:r w:rsidR="00C91702" w:rsidRPr="00484935">
              <w:rPr>
                <w:rStyle w:val="Hyperlink"/>
                <w:rFonts w:eastAsia="Times New Roman"/>
                <w:noProof/>
              </w:rPr>
              <w:t>TTB.36000 Thay card thiết bị nhân kênh RAD/E1</w:t>
            </w:r>
            <w:r w:rsidR="00C91702">
              <w:rPr>
                <w:noProof/>
                <w:webHidden/>
              </w:rPr>
              <w:tab/>
            </w:r>
            <w:r w:rsidR="00622147">
              <w:rPr>
                <w:noProof/>
                <w:webHidden/>
              </w:rPr>
              <w:fldChar w:fldCharType="begin"/>
            </w:r>
            <w:r w:rsidR="00C91702">
              <w:rPr>
                <w:noProof/>
                <w:webHidden/>
              </w:rPr>
              <w:instrText xml:space="preserve"> PAGEREF _Toc57988243 \h </w:instrText>
            </w:r>
            <w:r w:rsidR="00622147">
              <w:rPr>
                <w:noProof/>
                <w:webHidden/>
              </w:rPr>
            </w:r>
            <w:r w:rsidR="00622147">
              <w:rPr>
                <w:noProof/>
                <w:webHidden/>
              </w:rPr>
              <w:fldChar w:fldCharType="separate"/>
            </w:r>
            <w:r w:rsidR="003E144C">
              <w:rPr>
                <w:noProof/>
                <w:webHidden/>
              </w:rPr>
              <w:t>120</w:t>
            </w:r>
            <w:r w:rsidR="00622147">
              <w:rPr>
                <w:noProof/>
                <w:webHidden/>
              </w:rPr>
              <w:fldChar w:fldCharType="end"/>
            </w:r>
          </w:hyperlink>
        </w:p>
        <w:p w14:paraId="2B6D99DB" w14:textId="77777777" w:rsidR="00C91702" w:rsidRDefault="00CD72B9">
          <w:pPr>
            <w:pStyle w:val="TOC4"/>
            <w:rPr>
              <w:rFonts w:eastAsiaTheme="minorEastAsia"/>
              <w:noProof/>
            </w:rPr>
          </w:pPr>
          <w:hyperlink w:anchor="_Toc57988244" w:history="1">
            <w:r w:rsidR="00C91702" w:rsidRPr="00484935">
              <w:rPr>
                <w:rStyle w:val="Hyperlink"/>
                <w:rFonts w:eastAsia="Times New Roman"/>
                <w:noProof/>
              </w:rPr>
              <w:t>TTB.36100 Thay card giao diện E1 thiết bị nhân kênh</w:t>
            </w:r>
            <w:r w:rsidR="00C91702">
              <w:rPr>
                <w:noProof/>
                <w:webHidden/>
              </w:rPr>
              <w:tab/>
            </w:r>
            <w:r w:rsidR="00622147">
              <w:rPr>
                <w:noProof/>
                <w:webHidden/>
              </w:rPr>
              <w:fldChar w:fldCharType="begin"/>
            </w:r>
            <w:r w:rsidR="00C91702">
              <w:rPr>
                <w:noProof/>
                <w:webHidden/>
              </w:rPr>
              <w:instrText xml:space="preserve"> PAGEREF _Toc57988244 \h </w:instrText>
            </w:r>
            <w:r w:rsidR="00622147">
              <w:rPr>
                <w:noProof/>
                <w:webHidden/>
              </w:rPr>
            </w:r>
            <w:r w:rsidR="00622147">
              <w:rPr>
                <w:noProof/>
                <w:webHidden/>
              </w:rPr>
              <w:fldChar w:fldCharType="separate"/>
            </w:r>
            <w:r w:rsidR="003E144C">
              <w:rPr>
                <w:noProof/>
                <w:webHidden/>
              </w:rPr>
              <w:t>120</w:t>
            </w:r>
            <w:r w:rsidR="00622147">
              <w:rPr>
                <w:noProof/>
                <w:webHidden/>
              </w:rPr>
              <w:fldChar w:fldCharType="end"/>
            </w:r>
          </w:hyperlink>
        </w:p>
        <w:p w14:paraId="26B440A0" w14:textId="77777777" w:rsidR="00C91702" w:rsidRDefault="00CD72B9">
          <w:pPr>
            <w:pStyle w:val="TOC4"/>
            <w:rPr>
              <w:rFonts w:eastAsiaTheme="minorEastAsia"/>
              <w:noProof/>
            </w:rPr>
          </w:pPr>
          <w:hyperlink w:anchor="_Toc57988245" w:history="1">
            <w:r w:rsidR="00C91702" w:rsidRPr="00484935">
              <w:rPr>
                <w:rStyle w:val="Hyperlink"/>
                <w:rFonts w:eastAsia="Times New Roman"/>
                <w:noProof/>
              </w:rPr>
              <w:t>TTB.36200 Thay card nguồn thiết bị nhân kênh</w:t>
            </w:r>
            <w:r w:rsidR="00C91702">
              <w:rPr>
                <w:noProof/>
                <w:webHidden/>
              </w:rPr>
              <w:tab/>
            </w:r>
            <w:r w:rsidR="00622147">
              <w:rPr>
                <w:noProof/>
                <w:webHidden/>
              </w:rPr>
              <w:fldChar w:fldCharType="begin"/>
            </w:r>
            <w:r w:rsidR="00C91702">
              <w:rPr>
                <w:noProof/>
                <w:webHidden/>
              </w:rPr>
              <w:instrText xml:space="preserve"> PAGEREF _Toc57988245 \h </w:instrText>
            </w:r>
            <w:r w:rsidR="00622147">
              <w:rPr>
                <w:noProof/>
                <w:webHidden/>
              </w:rPr>
            </w:r>
            <w:r w:rsidR="00622147">
              <w:rPr>
                <w:noProof/>
                <w:webHidden/>
              </w:rPr>
              <w:fldChar w:fldCharType="separate"/>
            </w:r>
            <w:r w:rsidR="003E144C">
              <w:rPr>
                <w:noProof/>
                <w:webHidden/>
              </w:rPr>
              <w:t>122</w:t>
            </w:r>
            <w:r w:rsidR="00622147">
              <w:rPr>
                <w:noProof/>
                <w:webHidden/>
              </w:rPr>
              <w:fldChar w:fldCharType="end"/>
            </w:r>
          </w:hyperlink>
        </w:p>
        <w:p w14:paraId="6C1FFA56" w14:textId="77777777" w:rsidR="00C91702" w:rsidRDefault="00CD72B9">
          <w:pPr>
            <w:pStyle w:val="TOC4"/>
            <w:rPr>
              <w:rFonts w:eastAsiaTheme="minorEastAsia"/>
              <w:noProof/>
            </w:rPr>
          </w:pPr>
          <w:hyperlink w:anchor="_Toc57988246" w:history="1">
            <w:r w:rsidR="00C91702" w:rsidRPr="00484935">
              <w:rPr>
                <w:rStyle w:val="Hyperlink"/>
                <w:rFonts w:eastAsia="Times New Roman"/>
                <w:noProof/>
              </w:rPr>
              <w:t>TTB.36300  Thay card trung kế</w:t>
            </w:r>
            <w:r w:rsidR="00C91702">
              <w:rPr>
                <w:noProof/>
                <w:webHidden/>
              </w:rPr>
              <w:tab/>
            </w:r>
            <w:r w:rsidR="00622147">
              <w:rPr>
                <w:noProof/>
                <w:webHidden/>
              </w:rPr>
              <w:fldChar w:fldCharType="begin"/>
            </w:r>
            <w:r w:rsidR="00C91702">
              <w:rPr>
                <w:noProof/>
                <w:webHidden/>
              </w:rPr>
              <w:instrText xml:space="preserve"> PAGEREF _Toc57988246 \h </w:instrText>
            </w:r>
            <w:r w:rsidR="00622147">
              <w:rPr>
                <w:noProof/>
                <w:webHidden/>
              </w:rPr>
            </w:r>
            <w:r w:rsidR="00622147">
              <w:rPr>
                <w:noProof/>
                <w:webHidden/>
              </w:rPr>
              <w:fldChar w:fldCharType="separate"/>
            </w:r>
            <w:r w:rsidR="003E144C">
              <w:rPr>
                <w:noProof/>
                <w:webHidden/>
              </w:rPr>
              <w:t>122</w:t>
            </w:r>
            <w:r w:rsidR="00622147">
              <w:rPr>
                <w:noProof/>
                <w:webHidden/>
              </w:rPr>
              <w:fldChar w:fldCharType="end"/>
            </w:r>
          </w:hyperlink>
        </w:p>
        <w:p w14:paraId="21D3A8A2" w14:textId="77777777" w:rsidR="00C91702" w:rsidRDefault="00CD72B9">
          <w:pPr>
            <w:pStyle w:val="TOC4"/>
            <w:rPr>
              <w:rFonts w:eastAsiaTheme="minorEastAsia"/>
              <w:noProof/>
            </w:rPr>
          </w:pPr>
          <w:hyperlink w:anchor="_Toc57988247" w:history="1">
            <w:r w:rsidR="00C91702" w:rsidRPr="00484935">
              <w:rPr>
                <w:rStyle w:val="Hyperlink"/>
                <w:rFonts w:eastAsia="Times New Roman"/>
                <w:noProof/>
              </w:rPr>
              <w:t>TTB.36400 Thay, sửa máy vô tuyến điện</w:t>
            </w:r>
            <w:r w:rsidR="00C91702">
              <w:rPr>
                <w:noProof/>
                <w:webHidden/>
              </w:rPr>
              <w:tab/>
            </w:r>
            <w:r w:rsidR="00622147">
              <w:rPr>
                <w:noProof/>
                <w:webHidden/>
              </w:rPr>
              <w:fldChar w:fldCharType="begin"/>
            </w:r>
            <w:r w:rsidR="00C91702">
              <w:rPr>
                <w:noProof/>
                <w:webHidden/>
              </w:rPr>
              <w:instrText xml:space="preserve"> PAGEREF _Toc57988247 \h </w:instrText>
            </w:r>
            <w:r w:rsidR="00622147">
              <w:rPr>
                <w:noProof/>
                <w:webHidden/>
              </w:rPr>
            </w:r>
            <w:r w:rsidR="00622147">
              <w:rPr>
                <w:noProof/>
                <w:webHidden/>
              </w:rPr>
              <w:fldChar w:fldCharType="separate"/>
            </w:r>
            <w:r w:rsidR="003E144C">
              <w:rPr>
                <w:noProof/>
                <w:webHidden/>
              </w:rPr>
              <w:t>122</w:t>
            </w:r>
            <w:r w:rsidR="00622147">
              <w:rPr>
                <w:noProof/>
                <w:webHidden/>
              </w:rPr>
              <w:fldChar w:fldCharType="end"/>
            </w:r>
          </w:hyperlink>
        </w:p>
        <w:p w14:paraId="4FF91E33" w14:textId="77777777" w:rsidR="00C91702" w:rsidRDefault="00CD72B9">
          <w:pPr>
            <w:pStyle w:val="TOC4"/>
            <w:rPr>
              <w:rFonts w:eastAsiaTheme="minorEastAsia"/>
              <w:noProof/>
            </w:rPr>
          </w:pPr>
          <w:hyperlink w:anchor="_Toc57988248" w:history="1">
            <w:r w:rsidR="00C91702" w:rsidRPr="00484935">
              <w:rPr>
                <w:rStyle w:val="Hyperlink"/>
                <w:rFonts w:eastAsia="Times New Roman"/>
                <w:noProof/>
              </w:rPr>
              <w:t>TTB.40100 Trực giải quyết trở ngại ga thông tin tín hiệu các loại</w:t>
            </w:r>
            <w:r w:rsidR="00C91702">
              <w:rPr>
                <w:noProof/>
                <w:webHidden/>
              </w:rPr>
              <w:tab/>
            </w:r>
            <w:r w:rsidR="00622147">
              <w:rPr>
                <w:noProof/>
                <w:webHidden/>
              </w:rPr>
              <w:fldChar w:fldCharType="begin"/>
            </w:r>
            <w:r w:rsidR="00C91702">
              <w:rPr>
                <w:noProof/>
                <w:webHidden/>
              </w:rPr>
              <w:instrText xml:space="preserve"> PAGEREF _Toc57988248 \h </w:instrText>
            </w:r>
            <w:r w:rsidR="00622147">
              <w:rPr>
                <w:noProof/>
                <w:webHidden/>
              </w:rPr>
            </w:r>
            <w:r w:rsidR="00622147">
              <w:rPr>
                <w:noProof/>
                <w:webHidden/>
              </w:rPr>
              <w:fldChar w:fldCharType="separate"/>
            </w:r>
            <w:r w:rsidR="003E144C">
              <w:rPr>
                <w:noProof/>
                <w:webHidden/>
              </w:rPr>
              <w:t>123</w:t>
            </w:r>
            <w:r w:rsidR="00622147">
              <w:rPr>
                <w:noProof/>
                <w:webHidden/>
              </w:rPr>
              <w:fldChar w:fldCharType="end"/>
            </w:r>
          </w:hyperlink>
        </w:p>
        <w:p w14:paraId="23087215" w14:textId="77777777" w:rsidR="00C91702" w:rsidRDefault="00CD72B9">
          <w:pPr>
            <w:pStyle w:val="TOC4"/>
            <w:rPr>
              <w:rFonts w:eastAsiaTheme="minorEastAsia"/>
              <w:noProof/>
            </w:rPr>
          </w:pPr>
          <w:hyperlink w:anchor="_Toc57988249" w:history="1">
            <w:r w:rsidR="00C91702" w:rsidRPr="00484935">
              <w:rPr>
                <w:rStyle w:val="Hyperlink"/>
                <w:rFonts w:eastAsia="Times New Roman"/>
                <w:noProof/>
              </w:rPr>
              <w:t>TTB.40200 Trực giải quyết trở ngại Trạm thông tin truyền dẫn các loại</w:t>
            </w:r>
            <w:r w:rsidR="00C91702">
              <w:rPr>
                <w:noProof/>
                <w:webHidden/>
              </w:rPr>
              <w:tab/>
            </w:r>
            <w:r w:rsidR="00622147">
              <w:rPr>
                <w:noProof/>
                <w:webHidden/>
              </w:rPr>
              <w:fldChar w:fldCharType="begin"/>
            </w:r>
            <w:r w:rsidR="00C91702">
              <w:rPr>
                <w:noProof/>
                <w:webHidden/>
              </w:rPr>
              <w:instrText xml:space="preserve"> PAGEREF _Toc57988249 \h </w:instrText>
            </w:r>
            <w:r w:rsidR="00622147">
              <w:rPr>
                <w:noProof/>
                <w:webHidden/>
              </w:rPr>
            </w:r>
            <w:r w:rsidR="00622147">
              <w:rPr>
                <w:noProof/>
                <w:webHidden/>
              </w:rPr>
              <w:fldChar w:fldCharType="separate"/>
            </w:r>
            <w:r w:rsidR="003E144C">
              <w:rPr>
                <w:noProof/>
                <w:webHidden/>
              </w:rPr>
              <w:t>123</w:t>
            </w:r>
            <w:r w:rsidR="00622147">
              <w:rPr>
                <w:noProof/>
                <w:webHidden/>
              </w:rPr>
              <w:fldChar w:fldCharType="end"/>
            </w:r>
          </w:hyperlink>
        </w:p>
        <w:p w14:paraId="160D4428" w14:textId="77777777" w:rsidR="00C91702" w:rsidRDefault="00CD72B9">
          <w:pPr>
            <w:pStyle w:val="TOC4"/>
            <w:rPr>
              <w:rFonts w:eastAsiaTheme="minorEastAsia"/>
              <w:noProof/>
            </w:rPr>
          </w:pPr>
          <w:hyperlink w:anchor="_Toc57988250" w:history="1">
            <w:r w:rsidR="00C91702" w:rsidRPr="00484935">
              <w:rPr>
                <w:rStyle w:val="Hyperlink"/>
                <w:rFonts w:eastAsia="Times New Roman"/>
                <w:noProof/>
              </w:rPr>
              <w:t>TTB.40300 Trực giải quyết trở ngại Trạm tổng đài thông tin các loại</w:t>
            </w:r>
            <w:r w:rsidR="00C91702">
              <w:rPr>
                <w:noProof/>
                <w:webHidden/>
              </w:rPr>
              <w:tab/>
            </w:r>
            <w:r w:rsidR="00622147">
              <w:rPr>
                <w:noProof/>
                <w:webHidden/>
              </w:rPr>
              <w:fldChar w:fldCharType="begin"/>
            </w:r>
            <w:r w:rsidR="00C91702">
              <w:rPr>
                <w:noProof/>
                <w:webHidden/>
              </w:rPr>
              <w:instrText xml:space="preserve"> PAGEREF _Toc57988250 \h </w:instrText>
            </w:r>
            <w:r w:rsidR="00622147">
              <w:rPr>
                <w:noProof/>
                <w:webHidden/>
              </w:rPr>
            </w:r>
            <w:r w:rsidR="00622147">
              <w:rPr>
                <w:noProof/>
                <w:webHidden/>
              </w:rPr>
              <w:fldChar w:fldCharType="separate"/>
            </w:r>
            <w:r w:rsidR="003E144C">
              <w:rPr>
                <w:noProof/>
                <w:webHidden/>
              </w:rPr>
              <w:t>123</w:t>
            </w:r>
            <w:r w:rsidR="00622147">
              <w:rPr>
                <w:noProof/>
                <w:webHidden/>
              </w:rPr>
              <w:fldChar w:fldCharType="end"/>
            </w:r>
          </w:hyperlink>
        </w:p>
        <w:p w14:paraId="15FC72AC" w14:textId="77777777" w:rsidR="00C91702" w:rsidRDefault="00CD72B9">
          <w:pPr>
            <w:pStyle w:val="TOC4"/>
            <w:rPr>
              <w:rFonts w:eastAsiaTheme="minorEastAsia"/>
              <w:noProof/>
            </w:rPr>
          </w:pPr>
          <w:hyperlink w:anchor="_Toc57988251" w:history="1">
            <w:r w:rsidR="00C91702" w:rsidRPr="00484935">
              <w:rPr>
                <w:rStyle w:val="Hyperlink"/>
                <w:rFonts w:eastAsia="Times New Roman"/>
                <w:noProof/>
              </w:rPr>
              <w:t>TTB.40400 Trực trung tâm giám sát đường ngang cảnh báo tự động</w:t>
            </w:r>
            <w:r w:rsidR="00C91702">
              <w:rPr>
                <w:noProof/>
                <w:webHidden/>
              </w:rPr>
              <w:tab/>
            </w:r>
            <w:r w:rsidR="00622147">
              <w:rPr>
                <w:noProof/>
                <w:webHidden/>
              </w:rPr>
              <w:fldChar w:fldCharType="begin"/>
            </w:r>
            <w:r w:rsidR="00C91702">
              <w:rPr>
                <w:noProof/>
                <w:webHidden/>
              </w:rPr>
              <w:instrText xml:space="preserve"> PAGEREF _Toc57988251 \h </w:instrText>
            </w:r>
            <w:r w:rsidR="00622147">
              <w:rPr>
                <w:noProof/>
                <w:webHidden/>
              </w:rPr>
            </w:r>
            <w:r w:rsidR="00622147">
              <w:rPr>
                <w:noProof/>
                <w:webHidden/>
              </w:rPr>
              <w:fldChar w:fldCharType="separate"/>
            </w:r>
            <w:r w:rsidR="003E144C">
              <w:rPr>
                <w:noProof/>
                <w:webHidden/>
              </w:rPr>
              <w:t>125</w:t>
            </w:r>
            <w:r w:rsidR="00622147">
              <w:rPr>
                <w:noProof/>
                <w:webHidden/>
              </w:rPr>
              <w:fldChar w:fldCharType="end"/>
            </w:r>
          </w:hyperlink>
        </w:p>
        <w:p w14:paraId="10C7F68C" w14:textId="77777777" w:rsidR="00C91702" w:rsidRDefault="00CD72B9">
          <w:pPr>
            <w:pStyle w:val="TOC4"/>
            <w:rPr>
              <w:rFonts w:eastAsiaTheme="minorEastAsia"/>
              <w:noProof/>
            </w:rPr>
          </w:pPr>
          <w:hyperlink w:anchor="_Toc57988252" w:history="1">
            <w:r w:rsidR="00C91702" w:rsidRPr="00484935">
              <w:rPr>
                <w:rStyle w:val="Hyperlink"/>
                <w:rFonts w:eastAsia="Times New Roman"/>
                <w:noProof/>
              </w:rPr>
              <w:t>TTB.40500 Trực giải quyết trở ngại đường ngang</w:t>
            </w:r>
            <w:r w:rsidR="00C91702">
              <w:rPr>
                <w:noProof/>
                <w:webHidden/>
              </w:rPr>
              <w:tab/>
            </w:r>
            <w:r w:rsidR="00622147">
              <w:rPr>
                <w:noProof/>
                <w:webHidden/>
              </w:rPr>
              <w:fldChar w:fldCharType="begin"/>
            </w:r>
            <w:r w:rsidR="00C91702">
              <w:rPr>
                <w:noProof/>
                <w:webHidden/>
              </w:rPr>
              <w:instrText xml:space="preserve"> PAGEREF _Toc57988252 \h </w:instrText>
            </w:r>
            <w:r w:rsidR="00622147">
              <w:rPr>
                <w:noProof/>
                <w:webHidden/>
              </w:rPr>
            </w:r>
            <w:r w:rsidR="00622147">
              <w:rPr>
                <w:noProof/>
                <w:webHidden/>
              </w:rPr>
              <w:fldChar w:fldCharType="separate"/>
            </w:r>
            <w:r w:rsidR="003E144C">
              <w:rPr>
                <w:noProof/>
                <w:webHidden/>
              </w:rPr>
              <w:t>125</w:t>
            </w:r>
            <w:r w:rsidR="00622147">
              <w:rPr>
                <w:noProof/>
                <w:webHidden/>
              </w:rPr>
              <w:fldChar w:fldCharType="end"/>
            </w:r>
          </w:hyperlink>
        </w:p>
        <w:p w14:paraId="624A05F7" w14:textId="77777777" w:rsidR="00C91702" w:rsidRDefault="00CD72B9">
          <w:pPr>
            <w:pStyle w:val="TOC4"/>
            <w:rPr>
              <w:rFonts w:eastAsiaTheme="minorEastAsia"/>
              <w:noProof/>
            </w:rPr>
          </w:pPr>
          <w:hyperlink w:anchor="_Toc57988253" w:history="1">
            <w:r w:rsidR="00C91702" w:rsidRPr="00484935">
              <w:rPr>
                <w:rStyle w:val="Hyperlink"/>
                <w:rFonts w:eastAsia="Times New Roman"/>
                <w:noProof/>
              </w:rPr>
              <w:t>TTB.40600 Trực điện thoại điện báo các loại</w:t>
            </w:r>
            <w:r w:rsidR="00C91702">
              <w:rPr>
                <w:noProof/>
                <w:webHidden/>
              </w:rPr>
              <w:tab/>
            </w:r>
            <w:r w:rsidR="00622147">
              <w:rPr>
                <w:noProof/>
                <w:webHidden/>
              </w:rPr>
              <w:fldChar w:fldCharType="begin"/>
            </w:r>
            <w:r w:rsidR="00C91702">
              <w:rPr>
                <w:noProof/>
                <w:webHidden/>
              </w:rPr>
              <w:instrText xml:space="preserve"> PAGEREF _Toc57988253 \h </w:instrText>
            </w:r>
            <w:r w:rsidR="00622147">
              <w:rPr>
                <w:noProof/>
                <w:webHidden/>
              </w:rPr>
            </w:r>
            <w:r w:rsidR="00622147">
              <w:rPr>
                <w:noProof/>
                <w:webHidden/>
              </w:rPr>
              <w:fldChar w:fldCharType="separate"/>
            </w:r>
            <w:r w:rsidR="003E144C">
              <w:rPr>
                <w:noProof/>
                <w:webHidden/>
              </w:rPr>
              <w:t>125</w:t>
            </w:r>
            <w:r w:rsidR="00622147">
              <w:rPr>
                <w:noProof/>
                <w:webHidden/>
              </w:rPr>
              <w:fldChar w:fldCharType="end"/>
            </w:r>
          </w:hyperlink>
        </w:p>
        <w:p w14:paraId="4CD3BBE8" w14:textId="77777777" w:rsidR="00C91702" w:rsidRDefault="00CD72B9">
          <w:pPr>
            <w:pStyle w:val="TOC3"/>
            <w:tabs>
              <w:tab w:val="right" w:leader="dot" w:pos="9062"/>
            </w:tabs>
            <w:rPr>
              <w:rFonts w:eastAsiaTheme="minorEastAsia"/>
              <w:noProof/>
            </w:rPr>
          </w:pPr>
          <w:hyperlink w:anchor="_Toc57988254" w:history="1">
            <w:r w:rsidR="00C91702" w:rsidRPr="00484935">
              <w:rPr>
                <w:rStyle w:val="Hyperlink"/>
                <w:rFonts w:eastAsia="Times New Roman"/>
                <w:noProof/>
                <w:lang w:val="nl-NL"/>
              </w:rPr>
              <w:t>CHƯƠNG III. SẢN PHẨM TÍN HIỆU RA GA VÀO GA</w:t>
            </w:r>
            <w:r w:rsidR="00C91702">
              <w:rPr>
                <w:noProof/>
                <w:webHidden/>
              </w:rPr>
              <w:tab/>
            </w:r>
            <w:r w:rsidR="00622147">
              <w:rPr>
                <w:noProof/>
                <w:webHidden/>
              </w:rPr>
              <w:fldChar w:fldCharType="begin"/>
            </w:r>
            <w:r w:rsidR="00C91702">
              <w:rPr>
                <w:noProof/>
                <w:webHidden/>
              </w:rPr>
              <w:instrText xml:space="preserve"> PAGEREF _Toc57988254 \h </w:instrText>
            </w:r>
            <w:r w:rsidR="00622147">
              <w:rPr>
                <w:noProof/>
                <w:webHidden/>
              </w:rPr>
            </w:r>
            <w:r w:rsidR="00622147">
              <w:rPr>
                <w:noProof/>
                <w:webHidden/>
              </w:rPr>
              <w:fldChar w:fldCharType="separate"/>
            </w:r>
            <w:r w:rsidR="003E144C">
              <w:rPr>
                <w:noProof/>
                <w:webHidden/>
              </w:rPr>
              <w:t>126</w:t>
            </w:r>
            <w:r w:rsidR="00622147">
              <w:rPr>
                <w:noProof/>
                <w:webHidden/>
              </w:rPr>
              <w:fldChar w:fldCharType="end"/>
            </w:r>
          </w:hyperlink>
        </w:p>
        <w:p w14:paraId="71DC91B0" w14:textId="77777777" w:rsidR="00C91702" w:rsidRDefault="00CD72B9">
          <w:pPr>
            <w:pStyle w:val="TOC4"/>
            <w:rPr>
              <w:rFonts w:eastAsiaTheme="minorEastAsia"/>
              <w:noProof/>
            </w:rPr>
          </w:pPr>
          <w:hyperlink w:anchor="_Toc57988255" w:history="1">
            <w:r w:rsidR="00C91702" w:rsidRPr="00484935">
              <w:rPr>
                <w:rStyle w:val="Hyperlink"/>
                <w:rFonts w:eastAsia="Times New Roman"/>
                <w:noProof/>
              </w:rPr>
              <w:t>TTC.10100 Kiểm tra thiết bị tín hiệu ra vào ga</w:t>
            </w:r>
            <w:r w:rsidR="00C91702">
              <w:rPr>
                <w:noProof/>
                <w:webHidden/>
              </w:rPr>
              <w:tab/>
            </w:r>
            <w:r w:rsidR="00622147">
              <w:rPr>
                <w:noProof/>
                <w:webHidden/>
              </w:rPr>
              <w:fldChar w:fldCharType="begin"/>
            </w:r>
            <w:r w:rsidR="00C91702">
              <w:rPr>
                <w:noProof/>
                <w:webHidden/>
              </w:rPr>
              <w:instrText xml:space="preserve"> PAGEREF _Toc57988255 \h </w:instrText>
            </w:r>
            <w:r w:rsidR="00622147">
              <w:rPr>
                <w:noProof/>
                <w:webHidden/>
              </w:rPr>
            </w:r>
            <w:r w:rsidR="00622147">
              <w:rPr>
                <w:noProof/>
                <w:webHidden/>
              </w:rPr>
              <w:fldChar w:fldCharType="separate"/>
            </w:r>
            <w:r w:rsidR="003E144C">
              <w:rPr>
                <w:noProof/>
                <w:webHidden/>
              </w:rPr>
              <w:t>126</w:t>
            </w:r>
            <w:r w:rsidR="00622147">
              <w:rPr>
                <w:noProof/>
                <w:webHidden/>
              </w:rPr>
              <w:fldChar w:fldCharType="end"/>
            </w:r>
          </w:hyperlink>
        </w:p>
        <w:p w14:paraId="35CE080C" w14:textId="77777777" w:rsidR="00C91702" w:rsidRDefault="00CD72B9">
          <w:pPr>
            <w:pStyle w:val="TOC4"/>
            <w:rPr>
              <w:rFonts w:eastAsiaTheme="minorEastAsia"/>
              <w:noProof/>
            </w:rPr>
          </w:pPr>
          <w:hyperlink w:anchor="_Toc57988256" w:history="1">
            <w:r w:rsidR="00C91702" w:rsidRPr="00484935">
              <w:rPr>
                <w:rStyle w:val="Hyperlink"/>
                <w:rFonts w:eastAsia="Times New Roman"/>
                <w:noProof/>
              </w:rPr>
              <w:t>TTC.10200 Duy tu tháng thiết bị tín hiệu ra vào ga</w:t>
            </w:r>
            <w:r w:rsidR="00C91702">
              <w:rPr>
                <w:noProof/>
                <w:webHidden/>
              </w:rPr>
              <w:tab/>
            </w:r>
            <w:r w:rsidR="00622147">
              <w:rPr>
                <w:noProof/>
                <w:webHidden/>
              </w:rPr>
              <w:fldChar w:fldCharType="begin"/>
            </w:r>
            <w:r w:rsidR="00C91702">
              <w:rPr>
                <w:noProof/>
                <w:webHidden/>
              </w:rPr>
              <w:instrText xml:space="preserve"> PAGEREF _Toc57988256 \h </w:instrText>
            </w:r>
            <w:r w:rsidR="00622147">
              <w:rPr>
                <w:noProof/>
                <w:webHidden/>
              </w:rPr>
            </w:r>
            <w:r w:rsidR="00622147">
              <w:rPr>
                <w:noProof/>
                <w:webHidden/>
              </w:rPr>
              <w:fldChar w:fldCharType="separate"/>
            </w:r>
            <w:r w:rsidR="003E144C">
              <w:rPr>
                <w:noProof/>
                <w:webHidden/>
              </w:rPr>
              <w:t>127</w:t>
            </w:r>
            <w:r w:rsidR="00622147">
              <w:rPr>
                <w:noProof/>
                <w:webHidden/>
              </w:rPr>
              <w:fldChar w:fldCharType="end"/>
            </w:r>
          </w:hyperlink>
        </w:p>
        <w:p w14:paraId="3C17789F" w14:textId="77777777" w:rsidR="00C91702" w:rsidRDefault="00CD72B9">
          <w:pPr>
            <w:pStyle w:val="TOC4"/>
            <w:rPr>
              <w:rFonts w:eastAsiaTheme="minorEastAsia"/>
              <w:noProof/>
            </w:rPr>
          </w:pPr>
          <w:hyperlink w:anchor="_Toc57988257" w:history="1">
            <w:r w:rsidR="00C91702" w:rsidRPr="00484935">
              <w:rPr>
                <w:rStyle w:val="Hyperlink"/>
                <w:rFonts w:eastAsia="Times New Roman"/>
                <w:noProof/>
              </w:rPr>
              <w:t>TTC.10300 Duy tu tháng cột tín hiệu báo trước, phòng vệ cánh điện động</w:t>
            </w:r>
            <w:r w:rsidR="00C91702">
              <w:rPr>
                <w:noProof/>
                <w:webHidden/>
              </w:rPr>
              <w:tab/>
            </w:r>
            <w:r w:rsidR="00622147">
              <w:rPr>
                <w:noProof/>
                <w:webHidden/>
              </w:rPr>
              <w:fldChar w:fldCharType="begin"/>
            </w:r>
            <w:r w:rsidR="00C91702">
              <w:rPr>
                <w:noProof/>
                <w:webHidden/>
              </w:rPr>
              <w:instrText xml:space="preserve"> PAGEREF _Toc57988257 \h </w:instrText>
            </w:r>
            <w:r w:rsidR="00622147">
              <w:rPr>
                <w:noProof/>
                <w:webHidden/>
              </w:rPr>
            </w:r>
            <w:r w:rsidR="00622147">
              <w:rPr>
                <w:noProof/>
                <w:webHidden/>
              </w:rPr>
              <w:fldChar w:fldCharType="separate"/>
            </w:r>
            <w:r w:rsidR="003E144C">
              <w:rPr>
                <w:noProof/>
                <w:webHidden/>
              </w:rPr>
              <w:t>127</w:t>
            </w:r>
            <w:r w:rsidR="00622147">
              <w:rPr>
                <w:noProof/>
                <w:webHidden/>
              </w:rPr>
              <w:fldChar w:fldCharType="end"/>
            </w:r>
          </w:hyperlink>
        </w:p>
        <w:p w14:paraId="6B7B3171" w14:textId="77777777" w:rsidR="00C91702" w:rsidRDefault="00CD72B9">
          <w:pPr>
            <w:pStyle w:val="TOC4"/>
            <w:rPr>
              <w:rFonts w:eastAsiaTheme="minorEastAsia"/>
              <w:noProof/>
            </w:rPr>
          </w:pPr>
          <w:hyperlink w:anchor="_Toc57988258" w:history="1">
            <w:r w:rsidR="00C91702" w:rsidRPr="00484935">
              <w:rPr>
                <w:rStyle w:val="Hyperlink"/>
                <w:rFonts w:eastAsia="Times New Roman"/>
                <w:noProof/>
              </w:rPr>
              <w:t>TTC.10400 Duy tu tháng cột tín hiệu ra ga cánh cơ khí, cột sắt</w:t>
            </w:r>
            <w:r w:rsidR="00C91702">
              <w:rPr>
                <w:noProof/>
                <w:webHidden/>
              </w:rPr>
              <w:tab/>
            </w:r>
            <w:r w:rsidR="00622147">
              <w:rPr>
                <w:noProof/>
                <w:webHidden/>
              </w:rPr>
              <w:fldChar w:fldCharType="begin"/>
            </w:r>
            <w:r w:rsidR="00C91702">
              <w:rPr>
                <w:noProof/>
                <w:webHidden/>
              </w:rPr>
              <w:instrText xml:space="preserve"> PAGEREF _Toc57988258 \h </w:instrText>
            </w:r>
            <w:r w:rsidR="00622147">
              <w:rPr>
                <w:noProof/>
                <w:webHidden/>
              </w:rPr>
            </w:r>
            <w:r w:rsidR="00622147">
              <w:rPr>
                <w:noProof/>
                <w:webHidden/>
              </w:rPr>
              <w:fldChar w:fldCharType="separate"/>
            </w:r>
            <w:r w:rsidR="003E144C">
              <w:rPr>
                <w:noProof/>
                <w:webHidden/>
              </w:rPr>
              <w:t>128</w:t>
            </w:r>
            <w:r w:rsidR="00622147">
              <w:rPr>
                <w:noProof/>
                <w:webHidden/>
              </w:rPr>
              <w:fldChar w:fldCharType="end"/>
            </w:r>
          </w:hyperlink>
        </w:p>
        <w:p w14:paraId="7024B967" w14:textId="77777777" w:rsidR="00C91702" w:rsidRDefault="00CD72B9">
          <w:pPr>
            <w:pStyle w:val="TOC4"/>
            <w:rPr>
              <w:rFonts w:eastAsiaTheme="minorEastAsia"/>
              <w:noProof/>
            </w:rPr>
          </w:pPr>
          <w:hyperlink w:anchor="_Toc57988259" w:history="1">
            <w:r w:rsidR="00C91702" w:rsidRPr="00484935">
              <w:rPr>
                <w:rStyle w:val="Hyperlink"/>
                <w:rFonts w:eastAsia="Times New Roman"/>
                <w:noProof/>
              </w:rPr>
              <w:t>TTC.10500 Duy tu tháng cột tín hiệu vào ga 2 cánh cơ khí, cột sắt</w:t>
            </w:r>
            <w:r w:rsidR="00C91702">
              <w:rPr>
                <w:noProof/>
                <w:webHidden/>
              </w:rPr>
              <w:tab/>
            </w:r>
            <w:r w:rsidR="00622147">
              <w:rPr>
                <w:noProof/>
                <w:webHidden/>
              </w:rPr>
              <w:fldChar w:fldCharType="begin"/>
            </w:r>
            <w:r w:rsidR="00C91702">
              <w:rPr>
                <w:noProof/>
                <w:webHidden/>
              </w:rPr>
              <w:instrText xml:space="preserve"> PAGEREF _Toc57988259 \h </w:instrText>
            </w:r>
            <w:r w:rsidR="00622147">
              <w:rPr>
                <w:noProof/>
                <w:webHidden/>
              </w:rPr>
            </w:r>
            <w:r w:rsidR="00622147">
              <w:rPr>
                <w:noProof/>
                <w:webHidden/>
              </w:rPr>
              <w:fldChar w:fldCharType="separate"/>
            </w:r>
            <w:r w:rsidR="003E144C">
              <w:rPr>
                <w:noProof/>
                <w:webHidden/>
              </w:rPr>
              <w:t>128</w:t>
            </w:r>
            <w:r w:rsidR="00622147">
              <w:rPr>
                <w:noProof/>
                <w:webHidden/>
              </w:rPr>
              <w:fldChar w:fldCharType="end"/>
            </w:r>
          </w:hyperlink>
        </w:p>
        <w:p w14:paraId="4BE9A046" w14:textId="77777777" w:rsidR="00C91702" w:rsidRDefault="00CD72B9">
          <w:pPr>
            <w:pStyle w:val="TOC4"/>
            <w:rPr>
              <w:rFonts w:eastAsiaTheme="minorEastAsia"/>
              <w:noProof/>
            </w:rPr>
          </w:pPr>
          <w:hyperlink w:anchor="_Toc57988260" w:history="1">
            <w:r w:rsidR="00C91702" w:rsidRPr="00484935">
              <w:rPr>
                <w:rStyle w:val="Hyperlink"/>
                <w:rFonts w:eastAsia="Times New Roman"/>
                <w:noProof/>
              </w:rPr>
              <w:t>TTC.10600 Duy tu tháng cột tín hiệu vào ga 3 cánh cơ khí, cột sắt</w:t>
            </w:r>
            <w:r w:rsidR="00C91702">
              <w:rPr>
                <w:noProof/>
                <w:webHidden/>
              </w:rPr>
              <w:tab/>
            </w:r>
            <w:r w:rsidR="00622147">
              <w:rPr>
                <w:noProof/>
                <w:webHidden/>
              </w:rPr>
              <w:fldChar w:fldCharType="begin"/>
            </w:r>
            <w:r w:rsidR="00C91702">
              <w:rPr>
                <w:noProof/>
                <w:webHidden/>
              </w:rPr>
              <w:instrText xml:space="preserve"> PAGEREF _Toc57988260 \h </w:instrText>
            </w:r>
            <w:r w:rsidR="00622147">
              <w:rPr>
                <w:noProof/>
                <w:webHidden/>
              </w:rPr>
            </w:r>
            <w:r w:rsidR="00622147">
              <w:rPr>
                <w:noProof/>
                <w:webHidden/>
              </w:rPr>
              <w:fldChar w:fldCharType="separate"/>
            </w:r>
            <w:r w:rsidR="003E144C">
              <w:rPr>
                <w:noProof/>
                <w:webHidden/>
              </w:rPr>
              <w:t>129</w:t>
            </w:r>
            <w:r w:rsidR="00622147">
              <w:rPr>
                <w:noProof/>
                <w:webHidden/>
              </w:rPr>
              <w:fldChar w:fldCharType="end"/>
            </w:r>
          </w:hyperlink>
        </w:p>
        <w:p w14:paraId="5CB68102" w14:textId="77777777" w:rsidR="00C91702" w:rsidRDefault="00CD72B9">
          <w:pPr>
            <w:pStyle w:val="TOC4"/>
            <w:rPr>
              <w:rFonts w:eastAsiaTheme="minorEastAsia"/>
              <w:noProof/>
            </w:rPr>
          </w:pPr>
          <w:hyperlink w:anchor="_Toc57988261" w:history="1">
            <w:r w:rsidR="00C91702" w:rsidRPr="00484935">
              <w:rPr>
                <w:rStyle w:val="Hyperlink"/>
                <w:rFonts w:eastAsia="Times New Roman"/>
                <w:noProof/>
              </w:rPr>
              <w:t>TTC.10700 Duy tu tháng cột tín hiệu đường ngang cảnh báo tự động 1 cơ cấu</w:t>
            </w:r>
            <w:r w:rsidR="00C91702">
              <w:rPr>
                <w:noProof/>
                <w:webHidden/>
              </w:rPr>
              <w:tab/>
            </w:r>
            <w:r w:rsidR="00622147">
              <w:rPr>
                <w:noProof/>
                <w:webHidden/>
              </w:rPr>
              <w:fldChar w:fldCharType="begin"/>
            </w:r>
            <w:r w:rsidR="00C91702">
              <w:rPr>
                <w:noProof/>
                <w:webHidden/>
              </w:rPr>
              <w:instrText xml:space="preserve"> PAGEREF _Toc57988261 \h </w:instrText>
            </w:r>
            <w:r w:rsidR="00622147">
              <w:rPr>
                <w:noProof/>
                <w:webHidden/>
              </w:rPr>
            </w:r>
            <w:r w:rsidR="00622147">
              <w:rPr>
                <w:noProof/>
                <w:webHidden/>
              </w:rPr>
              <w:fldChar w:fldCharType="separate"/>
            </w:r>
            <w:r w:rsidR="003E144C">
              <w:rPr>
                <w:noProof/>
                <w:webHidden/>
              </w:rPr>
              <w:t>129</w:t>
            </w:r>
            <w:r w:rsidR="00622147">
              <w:rPr>
                <w:noProof/>
                <w:webHidden/>
              </w:rPr>
              <w:fldChar w:fldCharType="end"/>
            </w:r>
          </w:hyperlink>
        </w:p>
        <w:p w14:paraId="608012ED" w14:textId="77777777" w:rsidR="00C91702" w:rsidRDefault="00CD72B9">
          <w:pPr>
            <w:pStyle w:val="TOC4"/>
            <w:rPr>
              <w:rFonts w:eastAsiaTheme="minorEastAsia"/>
              <w:noProof/>
            </w:rPr>
          </w:pPr>
          <w:hyperlink w:anchor="_Toc57988262" w:history="1">
            <w:r w:rsidR="00C91702" w:rsidRPr="00484935">
              <w:rPr>
                <w:rStyle w:val="Hyperlink"/>
                <w:rFonts w:eastAsia="Times New Roman"/>
                <w:noProof/>
              </w:rPr>
              <w:t>TTC.10800 Duy tu tháng cột tín hiệu đường ngang cảnh báo tự động 2 cơ cấu</w:t>
            </w:r>
            <w:r w:rsidR="00C91702">
              <w:rPr>
                <w:noProof/>
                <w:webHidden/>
              </w:rPr>
              <w:tab/>
            </w:r>
            <w:r w:rsidR="00622147">
              <w:rPr>
                <w:noProof/>
                <w:webHidden/>
              </w:rPr>
              <w:fldChar w:fldCharType="begin"/>
            </w:r>
            <w:r w:rsidR="00C91702">
              <w:rPr>
                <w:noProof/>
                <w:webHidden/>
              </w:rPr>
              <w:instrText xml:space="preserve"> PAGEREF _Toc57988262 \h </w:instrText>
            </w:r>
            <w:r w:rsidR="00622147">
              <w:rPr>
                <w:noProof/>
                <w:webHidden/>
              </w:rPr>
            </w:r>
            <w:r w:rsidR="00622147">
              <w:rPr>
                <w:noProof/>
                <w:webHidden/>
              </w:rPr>
              <w:fldChar w:fldCharType="separate"/>
            </w:r>
            <w:r w:rsidR="003E144C">
              <w:rPr>
                <w:noProof/>
                <w:webHidden/>
              </w:rPr>
              <w:t>130</w:t>
            </w:r>
            <w:r w:rsidR="00622147">
              <w:rPr>
                <w:noProof/>
                <w:webHidden/>
              </w:rPr>
              <w:fldChar w:fldCharType="end"/>
            </w:r>
          </w:hyperlink>
        </w:p>
        <w:p w14:paraId="2C62E8D6" w14:textId="77777777" w:rsidR="00C91702" w:rsidRDefault="00CD72B9">
          <w:pPr>
            <w:pStyle w:val="TOC4"/>
            <w:rPr>
              <w:rFonts w:eastAsiaTheme="minorEastAsia"/>
              <w:noProof/>
            </w:rPr>
          </w:pPr>
          <w:hyperlink w:anchor="_Toc57988263" w:history="1">
            <w:r w:rsidR="00C91702" w:rsidRPr="00484935">
              <w:rPr>
                <w:rStyle w:val="Hyperlink"/>
                <w:rFonts w:eastAsia="Times New Roman"/>
                <w:noProof/>
              </w:rPr>
              <w:t>TTC.10900 Duy tu tháng cột tín hiệu đường ngang có gác 1 cơ cấu</w:t>
            </w:r>
            <w:r w:rsidR="00C91702">
              <w:rPr>
                <w:noProof/>
                <w:webHidden/>
              </w:rPr>
              <w:tab/>
            </w:r>
            <w:r w:rsidR="00622147">
              <w:rPr>
                <w:noProof/>
                <w:webHidden/>
              </w:rPr>
              <w:fldChar w:fldCharType="begin"/>
            </w:r>
            <w:r w:rsidR="00C91702">
              <w:rPr>
                <w:noProof/>
                <w:webHidden/>
              </w:rPr>
              <w:instrText xml:space="preserve"> PAGEREF _Toc57988263 \h </w:instrText>
            </w:r>
            <w:r w:rsidR="00622147">
              <w:rPr>
                <w:noProof/>
                <w:webHidden/>
              </w:rPr>
            </w:r>
            <w:r w:rsidR="00622147">
              <w:rPr>
                <w:noProof/>
                <w:webHidden/>
              </w:rPr>
              <w:fldChar w:fldCharType="separate"/>
            </w:r>
            <w:r w:rsidR="003E144C">
              <w:rPr>
                <w:noProof/>
                <w:webHidden/>
              </w:rPr>
              <w:t>130</w:t>
            </w:r>
            <w:r w:rsidR="00622147">
              <w:rPr>
                <w:noProof/>
                <w:webHidden/>
              </w:rPr>
              <w:fldChar w:fldCharType="end"/>
            </w:r>
          </w:hyperlink>
        </w:p>
        <w:p w14:paraId="698B324E" w14:textId="77777777" w:rsidR="00C91702" w:rsidRDefault="00CD72B9">
          <w:pPr>
            <w:pStyle w:val="TOC4"/>
            <w:rPr>
              <w:rFonts w:eastAsiaTheme="minorEastAsia"/>
              <w:noProof/>
            </w:rPr>
          </w:pPr>
          <w:hyperlink w:anchor="_Toc57988264" w:history="1">
            <w:r w:rsidR="00C91702" w:rsidRPr="00484935">
              <w:rPr>
                <w:rStyle w:val="Hyperlink"/>
                <w:rFonts w:eastAsia="Times New Roman"/>
                <w:noProof/>
              </w:rPr>
              <w:t>TTC.11000 Duy tu tháng cột tín hiệu đường ngang có gác 2 cơ cấu</w:t>
            </w:r>
            <w:r w:rsidR="00C91702">
              <w:rPr>
                <w:noProof/>
                <w:webHidden/>
              </w:rPr>
              <w:tab/>
            </w:r>
            <w:r w:rsidR="00622147">
              <w:rPr>
                <w:noProof/>
                <w:webHidden/>
              </w:rPr>
              <w:fldChar w:fldCharType="begin"/>
            </w:r>
            <w:r w:rsidR="00C91702">
              <w:rPr>
                <w:noProof/>
                <w:webHidden/>
              </w:rPr>
              <w:instrText xml:space="preserve"> PAGEREF _Toc57988264 \h </w:instrText>
            </w:r>
            <w:r w:rsidR="00622147">
              <w:rPr>
                <w:noProof/>
                <w:webHidden/>
              </w:rPr>
            </w:r>
            <w:r w:rsidR="00622147">
              <w:rPr>
                <w:noProof/>
                <w:webHidden/>
              </w:rPr>
              <w:fldChar w:fldCharType="separate"/>
            </w:r>
            <w:r w:rsidR="003E144C">
              <w:rPr>
                <w:noProof/>
                <w:webHidden/>
              </w:rPr>
              <w:t>131</w:t>
            </w:r>
            <w:r w:rsidR="00622147">
              <w:rPr>
                <w:noProof/>
                <w:webHidden/>
              </w:rPr>
              <w:fldChar w:fldCharType="end"/>
            </w:r>
          </w:hyperlink>
        </w:p>
        <w:p w14:paraId="1C15CF00" w14:textId="77777777" w:rsidR="00C91702" w:rsidRDefault="00CD72B9">
          <w:pPr>
            <w:pStyle w:val="TOC4"/>
            <w:rPr>
              <w:rFonts w:eastAsiaTheme="minorEastAsia"/>
              <w:noProof/>
            </w:rPr>
          </w:pPr>
          <w:hyperlink w:anchor="_Toc57988265" w:history="1">
            <w:r w:rsidR="00C91702" w:rsidRPr="00484935">
              <w:rPr>
                <w:rStyle w:val="Hyperlink"/>
                <w:rFonts w:eastAsia="Times New Roman"/>
                <w:noProof/>
              </w:rPr>
              <w:t>TTC.11100 Duy tu tháng cột tín hiệu đèn màu ngăn đường, cột bê tông cao</w:t>
            </w:r>
            <w:r w:rsidR="00C91702">
              <w:rPr>
                <w:noProof/>
                <w:webHidden/>
              </w:rPr>
              <w:tab/>
            </w:r>
            <w:r w:rsidR="00622147">
              <w:rPr>
                <w:noProof/>
                <w:webHidden/>
              </w:rPr>
              <w:fldChar w:fldCharType="begin"/>
            </w:r>
            <w:r w:rsidR="00C91702">
              <w:rPr>
                <w:noProof/>
                <w:webHidden/>
              </w:rPr>
              <w:instrText xml:space="preserve"> PAGEREF _Toc57988265 \h </w:instrText>
            </w:r>
            <w:r w:rsidR="00622147">
              <w:rPr>
                <w:noProof/>
                <w:webHidden/>
              </w:rPr>
            </w:r>
            <w:r w:rsidR="00622147">
              <w:rPr>
                <w:noProof/>
                <w:webHidden/>
              </w:rPr>
              <w:fldChar w:fldCharType="separate"/>
            </w:r>
            <w:r w:rsidR="003E144C">
              <w:rPr>
                <w:noProof/>
                <w:webHidden/>
              </w:rPr>
              <w:t>131</w:t>
            </w:r>
            <w:r w:rsidR="00622147">
              <w:rPr>
                <w:noProof/>
                <w:webHidden/>
              </w:rPr>
              <w:fldChar w:fldCharType="end"/>
            </w:r>
          </w:hyperlink>
        </w:p>
        <w:p w14:paraId="0BB305B9" w14:textId="77777777" w:rsidR="00C91702" w:rsidRDefault="00CD72B9">
          <w:pPr>
            <w:pStyle w:val="TOC4"/>
            <w:rPr>
              <w:rFonts w:eastAsiaTheme="minorEastAsia"/>
              <w:noProof/>
            </w:rPr>
          </w:pPr>
          <w:hyperlink w:anchor="_Toc57988266" w:history="1">
            <w:r w:rsidR="00C91702" w:rsidRPr="00484935">
              <w:rPr>
                <w:rStyle w:val="Hyperlink"/>
                <w:rFonts w:eastAsia="Times New Roman"/>
                <w:noProof/>
              </w:rPr>
              <w:t>TTC.11200 Duy tu tháng cột tín hiệu đèn màu báo trước, phòng vệ cột bê tông cao</w:t>
            </w:r>
            <w:r w:rsidR="00C91702">
              <w:rPr>
                <w:noProof/>
                <w:webHidden/>
              </w:rPr>
              <w:tab/>
            </w:r>
            <w:r w:rsidR="00622147">
              <w:rPr>
                <w:noProof/>
                <w:webHidden/>
              </w:rPr>
              <w:fldChar w:fldCharType="begin"/>
            </w:r>
            <w:r w:rsidR="00C91702">
              <w:rPr>
                <w:noProof/>
                <w:webHidden/>
              </w:rPr>
              <w:instrText xml:space="preserve"> PAGEREF _Toc57988266 \h </w:instrText>
            </w:r>
            <w:r w:rsidR="00622147">
              <w:rPr>
                <w:noProof/>
                <w:webHidden/>
              </w:rPr>
            </w:r>
            <w:r w:rsidR="00622147">
              <w:rPr>
                <w:noProof/>
                <w:webHidden/>
              </w:rPr>
              <w:fldChar w:fldCharType="separate"/>
            </w:r>
            <w:r w:rsidR="003E144C">
              <w:rPr>
                <w:noProof/>
                <w:webHidden/>
              </w:rPr>
              <w:t>132</w:t>
            </w:r>
            <w:r w:rsidR="00622147">
              <w:rPr>
                <w:noProof/>
                <w:webHidden/>
              </w:rPr>
              <w:fldChar w:fldCharType="end"/>
            </w:r>
          </w:hyperlink>
        </w:p>
        <w:p w14:paraId="6DEF5210" w14:textId="77777777" w:rsidR="00C91702" w:rsidRDefault="00CD72B9">
          <w:pPr>
            <w:pStyle w:val="TOC4"/>
            <w:rPr>
              <w:rFonts w:eastAsiaTheme="minorEastAsia"/>
              <w:noProof/>
            </w:rPr>
          </w:pPr>
          <w:hyperlink w:anchor="_Toc57988267" w:history="1">
            <w:r w:rsidR="00C91702" w:rsidRPr="00484935">
              <w:rPr>
                <w:rStyle w:val="Hyperlink"/>
                <w:rFonts w:eastAsia="Times New Roman"/>
                <w:noProof/>
              </w:rPr>
              <w:t>TTC.11300 Duy tu tháng cột tín hiệu đèn màu lặp lại tín hiệu ra vào ga, cột bê tông cao</w:t>
            </w:r>
            <w:r w:rsidR="00C91702">
              <w:rPr>
                <w:noProof/>
                <w:webHidden/>
              </w:rPr>
              <w:tab/>
            </w:r>
            <w:r w:rsidR="00622147">
              <w:rPr>
                <w:noProof/>
                <w:webHidden/>
              </w:rPr>
              <w:fldChar w:fldCharType="begin"/>
            </w:r>
            <w:r w:rsidR="00C91702">
              <w:rPr>
                <w:noProof/>
                <w:webHidden/>
              </w:rPr>
              <w:instrText xml:space="preserve"> PAGEREF _Toc57988267 \h </w:instrText>
            </w:r>
            <w:r w:rsidR="00622147">
              <w:rPr>
                <w:noProof/>
                <w:webHidden/>
              </w:rPr>
            </w:r>
            <w:r w:rsidR="00622147">
              <w:rPr>
                <w:noProof/>
                <w:webHidden/>
              </w:rPr>
              <w:fldChar w:fldCharType="separate"/>
            </w:r>
            <w:r w:rsidR="003E144C">
              <w:rPr>
                <w:noProof/>
                <w:webHidden/>
              </w:rPr>
              <w:t>132</w:t>
            </w:r>
            <w:r w:rsidR="00622147">
              <w:rPr>
                <w:noProof/>
                <w:webHidden/>
              </w:rPr>
              <w:fldChar w:fldCharType="end"/>
            </w:r>
          </w:hyperlink>
        </w:p>
        <w:p w14:paraId="112C1113" w14:textId="77777777" w:rsidR="00C91702" w:rsidRDefault="00CD72B9">
          <w:pPr>
            <w:pStyle w:val="TOC4"/>
            <w:rPr>
              <w:rFonts w:eastAsiaTheme="minorEastAsia"/>
              <w:noProof/>
            </w:rPr>
          </w:pPr>
          <w:hyperlink w:anchor="_Toc57988268" w:history="1">
            <w:r w:rsidR="00C91702" w:rsidRPr="00484935">
              <w:rPr>
                <w:rStyle w:val="Hyperlink"/>
                <w:rFonts w:eastAsia="Times New Roman"/>
                <w:noProof/>
              </w:rPr>
              <w:t>TTC.11400 Duy tu tháng cột tín hiệu đèn màu phân khu Đóng đường tự động</w:t>
            </w:r>
            <w:r w:rsidR="00C91702">
              <w:rPr>
                <w:noProof/>
                <w:webHidden/>
              </w:rPr>
              <w:tab/>
            </w:r>
            <w:r w:rsidR="00622147">
              <w:rPr>
                <w:noProof/>
                <w:webHidden/>
              </w:rPr>
              <w:fldChar w:fldCharType="begin"/>
            </w:r>
            <w:r w:rsidR="00C91702">
              <w:rPr>
                <w:noProof/>
                <w:webHidden/>
              </w:rPr>
              <w:instrText xml:space="preserve"> PAGEREF _Toc57988268 \h </w:instrText>
            </w:r>
            <w:r w:rsidR="00622147">
              <w:rPr>
                <w:noProof/>
                <w:webHidden/>
              </w:rPr>
            </w:r>
            <w:r w:rsidR="00622147">
              <w:rPr>
                <w:noProof/>
                <w:webHidden/>
              </w:rPr>
              <w:fldChar w:fldCharType="separate"/>
            </w:r>
            <w:r w:rsidR="003E144C">
              <w:rPr>
                <w:noProof/>
                <w:webHidden/>
              </w:rPr>
              <w:t>133</w:t>
            </w:r>
            <w:r w:rsidR="00622147">
              <w:rPr>
                <w:noProof/>
                <w:webHidden/>
              </w:rPr>
              <w:fldChar w:fldCharType="end"/>
            </w:r>
          </w:hyperlink>
        </w:p>
        <w:p w14:paraId="6297B0AF" w14:textId="77777777" w:rsidR="00C91702" w:rsidRDefault="00CD72B9">
          <w:pPr>
            <w:pStyle w:val="TOC4"/>
            <w:rPr>
              <w:rFonts w:eastAsiaTheme="minorEastAsia"/>
              <w:noProof/>
            </w:rPr>
          </w:pPr>
          <w:hyperlink w:anchor="_Toc57988269" w:history="1">
            <w:r w:rsidR="00C91702" w:rsidRPr="00484935">
              <w:rPr>
                <w:rStyle w:val="Hyperlink"/>
                <w:rFonts w:eastAsia="Times New Roman"/>
                <w:noProof/>
              </w:rPr>
              <w:t>TTC.11500 Duy tu tháng cột tín hiệu đèn màu ra ga, ra bãi bê tông cao</w:t>
            </w:r>
            <w:r w:rsidR="00C91702">
              <w:rPr>
                <w:noProof/>
                <w:webHidden/>
              </w:rPr>
              <w:tab/>
            </w:r>
            <w:r w:rsidR="00622147">
              <w:rPr>
                <w:noProof/>
                <w:webHidden/>
              </w:rPr>
              <w:fldChar w:fldCharType="begin"/>
            </w:r>
            <w:r w:rsidR="00C91702">
              <w:rPr>
                <w:noProof/>
                <w:webHidden/>
              </w:rPr>
              <w:instrText xml:space="preserve"> PAGEREF _Toc57988269 \h </w:instrText>
            </w:r>
            <w:r w:rsidR="00622147">
              <w:rPr>
                <w:noProof/>
                <w:webHidden/>
              </w:rPr>
            </w:r>
            <w:r w:rsidR="00622147">
              <w:rPr>
                <w:noProof/>
                <w:webHidden/>
              </w:rPr>
              <w:fldChar w:fldCharType="separate"/>
            </w:r>
            <w:r w:rsidR="003E144C">
              <w:rPr>
                <w:noProof/>
                <w:webHidden/>
              </w:rPr>
              <w:t>133</w:t>
            </w:r>
            <w:r w:rsidR="00622147">
              <w:rPr>
                <w:noProof/>
                <w:webHidden/>
              </w:rPr>
              <w:fldChar w:fldCharType="end"/>
            </w:r>
          </w:hyperlink>
        </w:p>
        <w:p w14:paraId="70621EE9" w14:textId="77777777" w:rsidR="00C91702" w:rsidRDefault="00CD72B9">
          <w:pPr>
            <w:pStyle w:val="TOC4"/>
            <w:rPr>
              <w:rFonts w:eastAsiaTheme="minorEastAsia"/>
              <w:noProof/>
            </w:rPr>
          </w:pPr>
          <w:hyperlink w:anchor="_Toc57988270" w:history="1">
            <w:r w:rsidR="00C91702" w:rsidRPr="00484935">
              <w:rPr>
                <w:rStyle w:val="Hyperlink"/>
                <w:rFonts w:eastAsia="Times New Roman"/>
                <w:noProof/>
              </w:rPr>
              <w:t>TTC.11600 Duy tu tháng cột tín hiệu đèn màu ra ga, ra bãi bê tông cao (kiêm dồn)</w:t>
            </w:r>
            <w:r w:rsidR="00C91702">
              <w:rPr>
                <w:noProof/>
                <w:webHidden/>
              </w:rPr>
              <w:tab/>
            </w:r>
            <w:r w:rsidR="00622147">
              <w:rPr>
                <w:noProof/>
                <w:webHidden/>
              </w:rPr>
              <w:fldChar w:fldCharType="begin"/>
            </w:r>
            <w:r w:rsidR="00C91702">
              <w:rPr>
                <w:noProof/>
                <w:webHidden/>
              </w:rPr>
              <w:instrText xml:space="preserve"> PAGEREF _Toc57988270 \h </w:instrText>
            </w:r>
            <w:r w:rsidR="00622147">
              <w:rPr>
                <w:noProof/>
                <w:webHidden/>
              </w:rPr>
            </w:r>
            <w:r w:rsidR="00622147">
              <w:rPr>
                <w:noProof/>
                <w:webHidden/>
              </w:rPr>
              <w:fldChar w:fldCharType="separate"/>
            </w:r>
            <w:r w:rsidR="003E144C">
              <w:rPr>
                <w:noProof/>
                <w:webHidden/>
              </w:rPr>
              <w:t>134</w:t>
            </w:r>
            <w:r w:rsidR="00622147">
              <w:rPr>
                <w:noProof/>
                <w:webHidden/>
              </w:rPr>
              <w:fldChar w:fldCharType="end"/>
            </w:r>
          </w:hyperlink>
        </w:p>
        <w:p w14:paraId="7F48BBB7" w14:textId="77777777" w:rsidR="00C91702" w:rsidRDefault="00CD72B9">
          <w:pPr>
            <w:pStyle w:val="TOC4"/>
            <w:rPr>
              <w:rFonts w:eastAsiaTheme="minorEastAsia"/>
              <w:noProof/>
            </w:rPr>
          </w:pPr>
          <w:hyperlink w:anchor="_Toc57988271" w:history="1">
            <w:r w:rsidR="00C91702" w:rsidRPr="00484935">
              <w:rPr>
                <w:rStyle w:val="Hyperlink"/>
                <w:rFonts w:eastAsia="Times New Roman"/>
                <w:noProof/>
              </w:rPr>
              <w:t>TTC.11700 Duy tu tháng cột tín hiệu đèn màu ra ga thấp (kiêm dồn)</w:t>
            </w:r>
            <w:r w:rsidR="00C91702">
              <w:rPr>
                <w:noProof/>
                <w:webHidden/>
              </w:rPr>
              <w:tab/>
            </w:r>
            <w:r w:rsidR="00622147">
              <w:rPr>
                <w:noProof/>
                <w:webHidden/>
              </w:rPr>
              <w:fldChar w:fldCharType="begin"/>
            </w:r>
            <w:r w:rsidR="00C91702">
              <w:rPr>
                <w:noProof/>
                <w:webHidden/>
              </w:rPr>
              <w:instrText xml:space="preserve"> PAGEREF _Toc57988271 \h </w:instrText>
            </w:r>
            <w:r w:rsidR="00622147">
              <w:rPr>
                <w:noProof/>
                <w:webHidden/>
              </w:rPr>
            </w:r>
            <w:r w:rsidR="00622147">
              <w:rPr>
                <w:noProof/>
                <w:webHidden/>
              </w:rPr>
              <w:fldChar w:fldCharType="separate"/>
            </w:r>
            <w:r w:rsidR="003E144C">
              <w:rPr>
                <w:noProof/>
                <w:webHidden/>
              </w:rPr>
              <w:t>134</w:t>
            </w:r>
            <w:r w:rsidR="00622147">
              <w:rPr>
                <w:noProof/>
                <w:webHidden/>
              </w:rPr>
              <w:fldChar w:fldCharType="end"/>
            </w:r>
          </w:hyperlink>
        </w:p>
        <w:p w14:paraId="24564B0D" w14:textId="77777777" w:rsidR="00C91702" w:rsidRDefault="00CD72B9">
          <w:pPr>
            <w:pStyle w:val="TOC4"/>
            <w:rPr>
              <w:rFonts w:eastAsiaTheme="minorEastAsia"/>
              <w:noProof/>
            </w:rPr>
          </w:pPr>
          <w:hyperlink w:anchor="_Toc57988272" w:history="1">
            <w:r w:rsidR="00C91702" w:rsidRPr="00484935">
              <w:rPr>
                <w:rStyle w:val="Hyperlink"/>
                <w:rFonts w:eastAsia="Times New Roman"/>
                <w:noProof/>
              </w:rPr>
              <w:t>TTC.11800 Duy tu tháng cột tín hiệu đèn màu ra ga thấp</w:t>
            </w:r>
            <w:r w:rsidR="00C91702">
              <w:rPr>
                <w:noProof/>
                <w:webHidden/>
              </w:rPr>
              <w:tab/>
            </w:r>
            <w:r w:rsidR="00622147">
              <w:rPr>
                <w:noProof/>
                <w:webHidden/>
              </w:rPr>
              <w:fldChar w:fldCharType="begin"/>
            </w:r>
            <w:r w:rsidR="00C91702">
              <w:rPr>
                <w:noProof/>
                <w:webHidden/>
              </w:rPr>
              <w:instrText xml:space="preserve"> PAGEREF _Toc57988272 \h </w:instrText>
            </w:r>
            <w:r w:rsidR="00622147">
              <w:rPr>
                <w:noProof/>
                <w:webHidden/>
              </w:rPr>
            </w:r>
            <w:r w:rsidR="00622147">
              <w:rPr>
                <w:noProof/>
                <w:webHidden/>
              </w:rPr>
              <w:fldChar w:fldCharType="separate"/>
            </w:r>
            <w:r w:rsidR="003E144C">
              <w:rPr>
                <w:noProof/>
                <w:webHidden/>
              </w:rPr>
              <w:t>135</w:t>
            </w:r>
            <w:r w:rsidR="00622147">
              <w:rPr>
                <w:noProof/>
                <w:webHidden/>
              </w:rPr>
              <w:fldChar w:fldCharType="end"/>
            </w:r>
          </w:hyperlink>
        </w:p>
        <w:p w14:paraId="1D89F709" w14:textId="77777777" w:rsidR="00C91702" w:rsidRDefault="00CD72B9">
          <w:pPr>
            <w:pStyle w:val="TOC4"/>
            <w:rPr>
              <w:rFonts w:eastAsiaTheme="minorEastAsia"/>
              <w:noProof/>
            </w:rPr>
          </w:pPr>
          <w:hyperlink w:anchor="_Toc57988273" w:history="1">
            <w:r w:rsidR="00C91702" w:rsidRPr="00484935">
              <w:rPr>
                <w:rStyle w:val="Hyperlink"/>
                <w:rFonts w:eastAsia="Times New Roman"/>
                <w:noProof/>
              </w:rPr>
              <w:t>TTC.11900 Duy tu tháng cột tín hiệu đèn màu vào bãi bê tông cao</w:t>
            </w:r>
            <w:r w:rsidR="00C91702">
              <w:rPr>
                <w:noProof/>
                <w:webHidden/>
              </w:rPr>
              <w:tab/>
            </w:r>
            <w:r w:rsidR="00622147">
              <w:rPr>
                <w:noProof/>
                <w:webHidden/>
              </w:rPr>
              <w:fldChar w:fldCharType="begin"/>
            </w:r>
            <w:r w:rsidR="00C91702">
              <w:rPr>
                <w:noProof/>
                <w:webHidden/>
              </w:rPr>
              <w:instrText xml:space="preserve"> PAGEREF _Toc57988273 \h </w:instrText>
            </w:r>
            <w:r w:rsidR="00622147">
              <w:rPr>
                <w:noProof/>
                <w:webHidden/>
              </w:rPr>
            </w:r>
            <w:r w:rsidR="00622147">
              <w:rPr>
                <w:noProof/>
                <w:webHidden/>
              </w:rPr>
              <w:fldChar w:fldCharType="separate"/>
            </w:r>
            <w:r w:rsidR="003E144C">
              <w:rPr>
                <w:noProof/>
                <w:webHidden/>
              </w:rPr>
              <w:t>135</w:t>
            </w:r>
            <w:r w:rsidR="00622147">
              <w:rPr>
                <w:noProof/>
                <w:webHidden/>
              </w:rPr>
              <w:fldChar w:fldCharType="end"/>
            </w:r>
          </w:hyperlink>
        </w:p>
        <w:p w14:paraId="50D6C86B" w14:textId="77777777" w:rsidR="00C91702" w:rsidRDefault="00CD72B9">
          <w:pPr>
            <w:pStyle w:val="TOC4"/>
            <w:rPr>
              <w:rFonts w:eastAsiaTheme="minorEastAsia"/>
              <w:noProof/>
            </w:rPr>
          </w:pPr>
          <w:hyperlink w:anchor="_Toc57988274" w:history="1">
            <w:r w:rsidR="00C91702" w:rsidRPr="00484935">
              <w:rPr>
                <w:rStyle w:val="Hyperlink"/>
                <w:rFonts w:eastAsia="Times New Roman"/>
                <w:noProof/>
              </w:rPr>
              <w:t>TTC.12000 Duy tu tháng cột tín hiệu đèn màu vào ga, vào bãi cột cao</w:t>
            </w:r>
            <w:r w:rsidR="00C91702">
              <w:rPr>
                <w:noProof/>
                <w:webHidden/>
              </w:rPr>
              <w:tab/>
            </w:r>
            <w:r w:rsidR="00622147">
              <w:rPr>
                <w:noProof/>
                <w:webHidden/>
              </w:rPr>
              <w:fldChar w:fldCharType="begin"/>
            </w:r>
            <w:r w:rsidR="00C91702">
              <w:rPr>
                <w:noProof/>
                <w:webHidden/>
              </w:rPr>
              <w:instrText xml:space="preserve"> PAGEREF _Toc57988274 \h </w:instrText>
            </w:r>
            <w:r w:rsidR="00622147">
              <w:rPr>
                <w:noProof/>
                <w:webHidden/>
              </w:rPr>
            </w:r>
            <w:r w:rsidR="00622147">
              <w:rPr>
                <w:noProof/>
                <w:webHidden/>
              </w:rPr>
              <w:fldChar w:fldCharType="separate"/>
            </w:r>
            <w:r w:rsidR="003E144C">
              <w:rPr>
                <w:noProof/>
                <w:webHidden/>
              </w:rPr>
              <w:t>136</w:t>
            </w:r>
            <w:r w:rsidR="00622147">
              <w:rPr>
                <w:noProof/>
                <w:webHidden/>
              </w:rPr>
              <w:fldChar w:fldCharType="end"/>
            </w:r>
          </w:hyperlink>
        </w:p>
        <w:p w14:paraId="5AD39AE5" w14:textId="77777777" w:rsidR="00C91702" w:rsidRDefault="00CD72B9">
          <w:pPr>
            <w:pStyle w:val="TOC4"/>
            <w:rPr>
              <w:rFonts w:eastAsiaTheme="minorEastAsia"/>
              <w:noProof/>
            </w:rPr>
          </w:pPr>
          <w:hyperlink w:anchor="_Toc57988275" w:history="1">
            <w:r w:rsidR="00C91702" w:rsidRPr="00484935">
              <w:rPr>
                <w:rStyle w:val="Hyperlink"/>
                <w:noProof/>
              </w:rPr>
              <w:t>TTC.20100 Duy tu năm cột tín hiệu cánh điện động</w:t>
            </w:r>
            <w:r w:rsidR="00C91702">
              <w:rPr>
                <w:noProof/>
                <w:webHidden/>
              </w:rPr>
              <w:tab/>
            </w:r>
            <w:r w:rsidR="00622147">
              <w:rPr>
                <w:noProof/>
                <w:webHidden/>
              </w:rPr>
              <w:fldChar w:fldCharType="begin"/>
            </w:r>
            <w:r w:rsidR="00C91702">
              <w:rPr>
                <w:noProof/>
                <w:webHidden/>
              </w:rPr>
              <w:instrText xml:space="preserve"> PAGEREF _Toc57988275 \h </w:instrText>
            </w:r>
            <w:r w:rsidR="00622147">
              <w:rPr>
                <w:noProof/>
                <w:webHidden/>
              </w:rPr>
            </w:r>
            <w:r w:rsidR="00622147">
              <w:rPr>
                <w:noProof/>
                <w:webHidden/>
              </w:rPr>
              <w:fldChar w:fldCharType="separate"/>
            </w:r>
            <w:r w:rsidR="003E144C">
              <w:rPr>
                <w:noProof/>
                <w:webHidden/>
              </w:rPr>
              <w:t>136</w:t>
            </w:r>
            <w:r w:rsidR="00622147">
              <w:rPr>
                <w:noProof/>
                <w:webHidden/>
              </w:rPr>
              <w:fldChar w:fldCharType="end"/>
            </w:r>
          </w:hyperlink>
        </w:p>
        <w:p w14:paraId="02EA1DDC" w14:textId="77777777" w:rsidR="00C91702" w:rsidRDefault="00CD72B9">
          <w:pPr>
            <w:pStyle w:val="TOC4"/>
            <w:rPr>
              <w:rFonts w:eastAsiaTheme="minorEastAsia"/>
              <w:noProof/>
            </w:rPr>
          </w:pPr>
          <w:hyperlink w:anchor="_Toc57988276" w:history="1">
            <w:r w:rsidR="00C91702" w:rsidRPr="00484935">
              <w:rPr>
                <w:rStyle w:val="Hyperlink"/>
                <w:noProof/>
              </w:rPr>
              <w:t>TTC.20200 Duy tu năm cột tín hiệu cao 1 cơ cấu</w:t>
            </w:r>
            <w:r w:rsidR="00C91702">
              <w:rPr>
                <w:noProof/>
                <w:webHidden/>
              </w:rPr>
              <w:tab/>
            </w:r>
            <w:r w:rsidR="00622147">
              <w:rPr>
                <w:noProof/>
                <w:webHidden/>
              </w:rPr>
              <w:fldChar w:fldCharType="begin"/>
            </w:r>
            <w:r w:rsidR="00C91702">
              <w:rPr>
                <w:noProof/>
                <w:webHidden/>
              </w:rPr>
              <w:instrText xml:space="preserve"> PAGEREF _Toc57988276 \h </w:instrText>
            </w:r>
            <w:r w:rsidR="00622147">
              <w:rPr>
                <w:noProof/>
                <w:webHidden/>
              </w:rPr>
            </w:r>
            <w:r w:rsidR="00622147">
              <w:rPr>
                <w:noProof/>
                <w:webHidden/>
              </w:rPr>
              <w:fldChar w:fldCharType="separate"/>
            </w:r>
            <w:r w:rsidR="003E144C">
              <w:rPr>
                <w:noProof/>
                <w:webHidden/>
              </w:rPr>
              <w:t>137</w:t>
            </w:r>
            <w:r w:rsidR="00622147">
              <w:rPr>
                <w:noProof/>
                <w:webHidden/>
              </w:rPr>
              <w:fldChar w:fldCharType="end"/>
            </w:r>
          </w:hyperlink>
        </w:p>
        <w:p w14:paraId="6A882C27" w14:textId="77777777" w:rsidR="00C91702" w:rsidRDefault="00CD72B9">
          <w:pPr>
            <w:pStyle w:val="TOC4"/>
            <w:rPr>
              <w:rFonts w:eastAsiaTheme="minorEastAsia"/>
              <w:noProof/>
            </w:rPr>
          </w:pPr>
          <w:hyperlink w:anchor="_Toc57988277" w:history="1">
            <w:r w:rsidR="00C91702" w:rsidRPr="00484935">
              <w:rPr>
                <w:rStyle w:val="Hyperlink"/>
                <w:noProof/>
              </w:rPr>
              <w:t>TTC.20300 Duy tu năm cột tín hiệu cao 2 cơ cấu</w:t>
            </w:r>
            <w:r w:rsidR="00C91702">
              <w:rPr>
                <w:noProof/>
                <w:webHidden/>
              </w:rPr>
              <w:tab/>
            </w:r>
            <w:r w:rsidR="00622147">
              <w:rPr>
                <w:noProof/>
                <w:webHidden/>
              </w:rPr>
              <w:fldChar w:fldCharType="begin"/>
            </w:r>
            <w:r w:rsidR="00C91702">
              <w:rPr>
                <w:noProof/>
                <w:webHidden/>
              </w:rPr>
              <w:instrText xml:space="preserve"> PAGEREF _Toc57988277 \h </w:instrText>
            </w:r>
            <w:r w:rsidR="00622147">
              <w:rPr>
                <w:noProof/>
                <w:webHidden/>
              </w:rPr>
            </w:r>
            <w:r w:rsidR="00622147">
              <w:rPr>
                <w:noProof/>
                <w:webHidden/>
              </w:rPr>
              <w:fldChar w:fldCharType="separate"/>
            </w:r>
            <w:r w:rsidR="003E144C">
              <w:rPr>
                <w:noProof/>
                <w:webHidden/>
              </w:rPr>
              <w:t>137</w:t>
            </w:r>
            <w:r w:rsidR="00622147">
              <w:rPr>
                <w:noProof/>
                <w:webHidden/>
              </w:rPr>
              <w:fldChar w:fldCharType="end"/>
            </w:r>
          </w:hyperlink>
        </w:p>
        <w:p w14:paraId="0512CCF5" w14:textId="77777777" w:rsidR="00C91702" w:rsidRDefault="00CD72B9">
          <w:pPr>
            <w:pStyle w:val="TOC4"/>
            <w:rPr>
              <w:rFonts w:eastAsiaTheme="minorEastAsia"/>
              <w:noProof/>
            </w:rPr>
          </w:pPr>
          <w:hyperlink w:anchor="_Toc57988278" w:history="1">
            <w:r w:rsidR="00C91702" w:rsidRPr="00484935">
              <w:rPr>
                <w:rStyle w:val="Hyperlink"/>
                <w:noProof/>
              </w:rPr>
              <w:t>TTC.20400 Duy tu năm cột tín hiệu cao 3 cơ cấu</w:t>
            </w:r>
            <w:r w:rsidR="00C91702">
              <w:rPr>
                <w:noProof/>
                <w:webHidden/>
              </w:rPr>
              <w:tab/>
            </w:r>
            <w:r w:rsidR="00622147">
              <w:rPr>
                <w:noProof/>
                <w:webHidden/>
              </w:rPr>
              <w:fldChar w:fldCharType="begin"/>
            </w:r>
            <w:r w:rsidR="00C91702">
              <w:rPr>
                <w:noProof/>
                <w:webHidden/>
              </w:rPr>
              <w:instrText xml:space="preserve"> PAGEREF _Toc57988278 \h </w:instrText>
            </w:r>
            <w:r w:rsidR="00622147">
              <w:rPr>
                <w:noProof/>
                <w:webHidden/>
              </w:rPr>
            </w:r>
            <w:r w:rsidR="00622147">
              <w:rPr>
                <w:noProof/>
                <w:webHidden/>
              </w:rPr>
              <w:fldChar w:fldCharType="separate"/>
            </w:r>
            <w:r w:rsidR="003E144C">
              <w:rPr>
                <w:noProof/>
                <w:webHidden/>
              </w:rPr>
              <w:t>138</w:t>
            </w:r>
            <w:r w:rsidR="00622147">
              <w:rPr>
                <w:noProof/>
                <w:webHidden/>
              </w:rPr>
              <w:fldChar w:fldCharType="end"/>
            </w:r>
          </w:hyperlink>
        </w:p>
        <w:p w14:paraId="3D4D95FE" w14:textId="77777777" w:rsidR="00C91702" w:rsidRDefault="00CD72B9">
          <w:pPr>
            <w:pStyle w:val="TOC4"/>
            <w:rPr>
              <w:rFonts w:eastAsiaTheme="minorEastAsia"/>
              <w:noProof/>
            </w:rPr>
          </w:pPr>
          <w:hyperlink w:anchor="_Toc57988279" w:history="1">
            <w:r w:rsidR="00C91702" w:rsidRPr="00484935">
              <w:rPr>
                <w:rStyle w:val="Hyperlink"/>
                <w:noProof/>
              </w:rPr>
              <w:t>TTC.20500 Duy tu năm cột tín hiệu cơ khí 1 cánh</w:t>
            </w:r>
            <w:r w:rsidR="00C91702">
              <w:rPr>
                <w:noProof/>
                <w:webHidden/>
              </w:rPr>
              <w:tab/>
            </w:r>
            <w:r w:rsidR="00622147">
              <w:rPr>
                <w:noProof/>
                <w:webHidden/>
              </w:rPr>
              <w:fldChar w:fldCharType="begin"/>
            </w:r>
            <w:r w:rsidR="00C91702">
              <w:rPr>
                <w:noProof/>
                <w:webHidden/>
              </w:rPr>
              <w:instrText xml:space="preserve"> PAGEREF _Toc57988279 \h </w:instrText>
            </w:r>
            <w:r w:rsidR="00622147">
              <w:rPr>
                <w:noProof/>
                <w:webHidden/>
              </w:rPr>
            </w:r>
            <w:r w:rsidR="00622147">
              <w:rPr>
                <w:noProof/>
                <w:webHidden/>
              </w:rPr>
              <w:fldChar w:fldCharType="separate"/>
            </w:r>
            <w:r w:rsidR="003E144C">
              <w:rPr>
                <w:noProof/>
                <w:webHidden/>
              </w:rPr>
              <w:t>138</w:t>
            </w:r>
            <w:r w:rsidR="00622147">
              <w:rPr>
                <w:noProof/>
                <w:webHidden/>
              </w:rPr>
              <w:fldChar w:fldCharType="end"/>
            </w:r>
          </w:hyperlink>
        </w:p>
        <w:p w14:paraId="647FF395" w14:textId="77777777" w:rsidR="00C91702" w:rsidRDefault="00CD72B9">
          <w:pPr>
            <w:pStyle w:val="TOC4"/>
            <w:rPr>
              <w:rFonts w:eastAsiaTheme="minorEastAsia"/>
              <w:noProof/>
            </w:rPr>
          </w:pPr>
          <w:hyperlink w:anchor="_Toc57988280" w:history="1">
            <w:r w:rsidR="00C91702" w:rsidRPr="00484935">
              <w:rPr>
                <w:rStyle w:val="Hyperlink"/>
                <w:noProof/>
              </w:rPr>
              <w:t>TTC.20600 Duy tu năm cột tín hiệu cơ khí 2 cánh</w:t>
            </w:r>
            <w:r w:rsidR="00C91702">
              <w:rPr>
                <w:noProof/>
                <w:webHidden/>
              </w:rPr>
              <w:tab/>
            </w:r>
            <w:r w:rsidR="00622147">
              <w:rPr>
                <w:noProof/>
                <w:webHidden/>
              </w:rPr>
              <w:fldChar w:fldCharType="begin"/>
            </w:r>
            <w:r w:rsidR="00C91702">
              <w:rPr>
                <w:noProof/>
                <w:webHidden/>
              </w:rPr>
              <w:instrText xml:space="preserve"> PAGEREF _Toc57988280 \h </w:instrText>
            </w:r>
            <w:r w:rsidR="00622147">
              <w:rPr>
                <w:noProof/>
                <w:webHidden/>
              </w:rPr>
            </w:r>
            <w:r w:rsidR="00622147">
              <w:rPr>
                <w:noProof/>
                <w:webHidden/>
              </w:rPr>
              <w:fldChar w:fldCharType="separate"/>
            </w:r>
            <w:r w:rsidR="003E144C">
              <w:rPr>
                <w:noProof/>
                <w:webHidden/>
              </w:rPr>
              <w:t>139</w:t>
            </w:r>
            <w:r w:rsidR="00622147">
              <w:rPr>
                <w:noProof/>
                <w:webHidden/>
              </w:rPr>
              <w:fldChar w:fldCharType="end"/>
            </w:r>
          </w:hyperlink>
        </w:p>
        <w:p w14:paraId="1BB091D1" w14:textId="77777777" w:rsidR="00C91702" w:rsidRDefault="00CD72B9">
          <w:pPr>
            <w:pStyle w:val="TOC4"/>
            <w:rPr>
              <w:rFonts w:eastAsiaTheme="minorEastAsia"/>
              <w:noProof/>
            </w:rPr>
          </w:pPr>
          <w:hyperlink w:anchor="_Toc57988281" w:history="1">
            <w:r w:rsidR="00C91702" w:rsidRPr="00484935">
              <w:rPr>
                <w:rStyle w:val="Hyperlink"/>
                <w:noProof/>
              </w:rPr>
              <w:t>TTC.20700 Duy tu năm cột tín hiệu cơ khí 3 cánh</w:t>
            </w:r>
            <w:r w:rsidR="00C91702">
              <w:rPr>
                <w:noProof/>
                <w:webHidden/>
              </w:rPr>
              <w:tab/>
            </w:r>
            <w:r w:rsidR="00622147">
              <w:rPr>
                <w:noProof/>
                <w:webHidden/>
              </w:rPr>
              <w:fldChar w:fldCharType="begin"/>
            </w:r>
            <w:r w:rsidR="00C91702">
              <w:rPr>
                <w:noProof/>
                <w:webHidden/>
              </w:rPr>
              <w:instrText xml:space="preserve"> PAGEREF _Toc57988281 \h </w:instrText>
            </w:r>
            <w:r w:rsidR="00622147">
              <w:rPr>
                <w:noProof/>
                <w:webHidden/>
              </w:rPr>
            </w:r>
            <w:r w:rsidR="00622147">
              <w:rPr>
                <w:noProof/>
                <w:webHidden/>
              </w:rPr>
              <w:fldChar w:fldCharType="separate"/>
            </w:r>
            <w:r w:rsidR="003E144C">
              <w:rPr>
                <w:noProof/>
                <w:webHidden/>
              </w:rPr>
              <w:t>139</w:t>
            </w:r>
            <w:r w:rsidR="00622147">
              <w:rPr>
                <w:noProof/>
                <w:webHidden/>
              </w:rPr>
              <w:fldChar w:fldCharType="end"/>
            </w:r>
          </w:hyperlink>
        </w:p>
        <w:p w14:paraId="5FD6CDF9" w14:textId="77777777" w:rsidR="00C91702" w:rsidRDefault="00CD72B9">
          <w:pPr>
            <w:pStyle w:val="TOC4"/>
            <w:rPr>
              <w:rFonts w:eastAsiaTheme="minorEastAsia"/>
              <w:noProof/>
            </w:rPr>
          </w:pPr>
          <w:hyperlink w:anchor="_Toc57988282" w:history="1">
            <w:r w:rsidR="00C91702" w:rsidRPr="00484935">
              <w:rPr>
                <w:rStyle w:val="Hyperlink"/>
                <w:noProof/>
              </w:rPr>
              <w:t>TTC.20800 Duy tu năm cột tín hiệu ra ga thấp 2 biểu thị</w:t>
            </w:r>
            <w:r w:rsidR="00C91702">
              <w:rPr>
                <w:noProof/>
                <w:webHidden/>
              </w:rPr>
              <w:tab/>
            </w:r>
            <w:r w:rsidR="00622147">
              <w:rPr>
                <w:noProof/>
                <w:webHidden/>
              </w:rPr>
              <w:fldChar w:fldCharType="begin"/>
            </w:r>
            <w:r w:rsidR="00C91702">
              <w:rPr>
                <w:noProof/>
                <w:webHidden/>
              </w:rPr>
              <w:instrText xml:space="preserve"> PAGEREF _Toc57988282 \h </w:instrText>
            </w:r>
            <w:r w:rsidR="00622147">
              <w:rPr>
                <w:noProof/>
                <w:webHidden/>
              </w:rPr>
            </w:r>
            <w:r w:rsidR="00622147">
              <w:rPr>
                <w:noProof/>
                <w:webHidden/>
              </w:rPr>
              <w:fldChar w:fldCharType="separate"/>
            </w:r>
            <w:r w:rsidR="003E144C">
              <w:rPr>
                <w:noProof/>
                <w:webHidden/>
              </w:rPr>
              <w:t>140</w:t>
            </w:r>
            <w:r w:rsidR="00622147">
              <w:rPr>
                <w:noProof/>
                <w:webHidden/>
              </w:rPr>
              <w:fldChar w:fldCharType="end"/>
            </w:r>
          </w:hyperlink>
        </w:p>
        <w:p w14:paraId="4EA8BB7F" w14:textId="77777777" w:rsidR="00C91702" w:rsidRDefault="00CD72B9">
          <w:pPr>
            <w:pStyle w:val="TOC4"/>
            <w:rPr>
              <w:rFonts w:eastAsiaTheme="minorEastAsia"/>
              <w:noProof/>
            </w:rPr>
          </w:pPr>
          <w:hyperlink w:anchor="_Toc57988283" w:history="1">
            <w:r w:rsidR="00C91702" w:rsidRPr="00484935">
              <w:rPr>
                <w:rStyle w:val="Hyperlink"/>
                <w:noProof/>
              </w:rPr>
              <w:t>TTC.20900 Duy tu năm cột tín hiệu ra ga thấp từ 3 biểu thị</w:t>
            </w:r>
            <w:r w:rsidR="00C91702">
              <w:rPr>
                <w:noProof/>
                <w:webHidden/>
              </w:rPr>
              <w:tab/>
            </w:r>
            <w:r w:rsidR="00622147">
              <w:rPr>
                <w:noProof/>
                <w:webHidden/>
              </w:rPr>
              <w:fldChar w:fldCharType="begin"/>
            </w:r>
            <w:r w:rsidR="00C91702">
              <w:rPr>
                <w:noProof/>
                <w:webHidden/>
              </w:rPr>
              <w:instrText xml:space="preserve"> PAGEREF _Toc57988283 \h </w:instrText>
            </w:r>
            <w:r w:rsidR="00622147">
              <w:rPr>
                <w:noProof/>
                <w:webHidden/>
              </w:rPr>
            </w:r>
            <w:r w:rsidR="00622147">
              <w:rPr>
                <w:noProof/>
                <w:webHidden/>
              </w:rPr>
              <w:fldChar w:fldCharType="separate"/>
            </w:r>
            <w:r w:rsidR="003E144C">
              <w:rPr>
                <w:noProof/>
                <w:webHidden/>
              </w:rPr>
              <w:t>140</w:t>
            </w:r>
            <w:r w:rsidR="00622147">
              <w:rPr>
                <w:noProof/>
                <w:webHidden/>
              </w:rPr>
              <w:fldChar w:fldCharType="end"/>
            </w:r>
          </w:hyperlink>
        </w:p>
        <w:p w14:paraId="3A2DE282" w14:textId="77777777" w:rsidR="00C91702" w:rsidRDefault="00CD72B9">
          <w:pPr>
            <w:pStyle w:val="TOC4"/>
            <w:rPr>
              <w:rFonts w:eastAsiaTheme="minorEastAsia"/>
              <w:noProof/>
            </w:rPr>
          </w:pPr>
          <w:hyperlink w:anchor="_Toc57988284" w:history="1">
            <w:r w:rsidR="00C91702" w:rsidRPr="00484935">
              <w:rPr>
                <w:rStyle w:val="Hyperlink"/>
                <w:noProof/>
              </w:rPr>
              <w:t>TTC.21000 Duy tu năm cột tín hiệu đường ngang có gác 1 cơ cấu</w:t>
            </w:r>
            <w:r w:rsidR="00C91702">
              <w:rPr>
                <w:noProof/>
                <w:webHidden/>
              </w:rPr>
              <w:tab/>
            </w:r>
            <w:r w:rsidR="00622147">
              <w:rPr>
                <w:noProof/>
                <w:webHidden/>
              </w:rPr>
              <w:fldChar w:fldCharType="begin"/>
            </w:r>
            <w:r w:rsidR="00C91702">
              <w:rPr>
                <w:noProof/>
                <w:webHidden/>
              </w:rPr>
              <w:instrText xml:space="preserve"> PAGEREF _Toc57988284 \h </w:instrText>
            </w:r>
            <w:r w:rsidR="00622147">
              <w:rPr>
                <w:noProof/>
                <w:webHidden/>
              </w:rPr>
            </w:r>
            <w:r w:rsidR="00622147">
              <w:rPr>
                <w:noProof/>
                <w:webHidden/>
              </w:rPr>
              <w:fldChar w:fldCharType="separate"/>
            </w:r>
            <w:r w:rsidR="003E144C">
              <w:rPr>
                <w:noProof/>
                <w:webHidden/>
              </w:rPr>
              <w:t>141</w:t>
            </w:r>
            <w:r w:rsidR="00622147">
              <w:rPr>
                <w:noProof/>
                <w:webHidden/>
              </w:rPr>
              <w:fldChar w:fldCharType="end"/>
            </w:r>
          </w:hyperlink>
        </w:p>
        <w:p w14:paraId="0D577A3C" w14:textId="77777777" w:rsidR="00C91702" w:rsidRDefault="00CD72B9">
          <w:pPr>
            <w:pStyle w:val="TOC4"/>
            <w:rPr>
              <w:rFonts w:eastAsiaTheme="minorEastAsia"/>
              <w:noProof/>
            </w:rPr>
          </w:pPr>
          <w:hyperlink w:anchor="_Toc57988285" w:history="1">
            <w:r w:rsidR="00C91702" w:rsidRPr="00484935">
              <w:rPr>
                <w:rStyle w:val="Hyperlink"/>
                <w:noProof/>
              </w:rPr>
              <w:t>TTC.21100 Duy tu năm cột tín hiệu đường ngang có gác 2 cơ cấu</w:t>
            </w:r>
            <w:r w:rsidR="00C91702">
              <w:rPr>
                <w:noProof/>
                <w:webHidden/>
              </w:rPr>
              <w:tab/>
            </w:r>
            <w:r w:rsidR="00622147">
              <w:rPr>
                <w:noProof/>
                <w:webHidden/>
              </w:rPr>
              <w:fldChar w:fldCharType="begin"/>
            </w:r>
            <w:r w:rsidR="00C91702">
              <w:rPr>
                <w:noProof/>
                <w:webHidden/>
              </w:rPr>
              <w:instrText xml:space="preserve"> PAGEREF _Toc57988285 \h </w:instrText>
            </w:r>
            <w:r w:rsidR="00622147">
              <w:rPr>
                <w:noProof/>
                <w:webHidden/>
              </w:rPr>
            </w:r>
            <w:r w:rsidR="00622147">
              <w:rPr>
                <w:noProof/>
                <w:webHidden/>
              </w:rPr>
              <w:fldChar w:fldCharType="separate"/>
            </w:r>
            <w:r w:rsidR="003E144C">
              <w:rPr>
                <w:noProof/>
                <w:webHidden/>
              </w:rPr>
              <w:t>141</w:t>
            </w:r>
            <w:r w:rsidR="00622147">
              <w:rPr>
                <w:noProof/>
                <w:webHidden/>
              </w:rPr>
              <w:fldChar w:fldCharType="end"/>
            </w:r>
          </w:hyperlink>
        </w:p>
        <w:p w14:paraId="6FF8FD93" w14:textId="77777777" w:rsidR="00C91702" w:rsidRDefault="00CD72B9">
          <w:pPr>
            <w:pStyle w:val="TOC4"/>
            <w:rPr>
              <w:rFonts w:eastAsiaTheme="minorEastAsia"/>
              <w:noProof/>
            </w:rPr>
          </w:pPr>
          <w:hyperlink w:anchor="_Toc57988286" w:history="1">
            <w:r w:rsidR="00C91702" w:rsidRPr="00484935">
              <w:rPr>
                <w:rStyle w:val="Hyperlink"/>
                <w:noProof/>
              </w:rPr>
              <w:t>TTC.21200 Duy tu năm cột tín hiệu đường ngang cảnh báo tự động 1 cơ cấu</w:t>
            </w:r>
            <w:r w:rsidR="00C91702">
              <w:rPr>
                <w:noProof/>
                <w:webHidden/>
              </w:rPr>
              <w:tab/>
            </w:r>
            <w:r w:rsidR="00622147">
              <w:rPr>
                <w:noProof/>
                <w:webHidden/>
              </w:rPr>
              <w:fldChar w:fldCharType="begin"/>
            </w:r>
            <w:r w:rsidR="00C91702">
              <w:rPr>
                <w:noProof/>
                <w:webHidden/>
              </w:rPr>
              <w:instrText xml:space="preserve"> PAGEREF _Toc57988286 \h </w:instrText>
            </w:r>
            <w:r w:rsidR="00622147">
              <w:rPr>
                <w:noProof/>
                <w:webHidden/>
              </w:rPr>
            </w:r>
            <w:r w:rsidR="00622147">
              <w:rPr>
                <w:noProof/>
                <w:webHidden/>
              </w:rPr>
              <w:fldChar w:fldCharType="separate"/>
            </w:r>
            <w:r w:rsidR="003E144C">
              <w:rPr>
                <w:noProof/>
                <w:webHidden/>
              </w:rPr>
              <w:t>142</w:t>
            </w:r>
            <w:r w:rsidR="00622147">
              <w:rPr>
                <w:noProof/>
                <w:webHidden/>
              </w:rPr>
              <w:fldChar w:fldCharType="end"/>
            </w:r>
          </w:hyperlink>
        </w:p>
        <w:p w14:paraId="3E24EFEE" w14:textId="77777777" w:rsidR="00C91702" w:rsidRDefault="00CD72B9">
          <w:pPr>
            <w:pStyle w:val="TOC4"/>
            <w:rPr>
              <w:rFonts w:eastAsiaTheme="minorEastAsia"/>
              <w:noProof/>
            </w:rPr>
          </w:pPr>
          <w:hyperlink w:anchor="_Toc57988287" w:history="1">
            <w:r w:rsidR="00C91702" w:rsidRPr="00484935">
              <w:rPr>
                <w:rStyle w:val="Hyperlink"/>
                <w:noProof/>
              </w:rPr>
              <w:t>TTC.21300 Duy tu năm cột tín hiệu đường ngang cảnh báo tự động 2 cơ cấu</w:t>
            </w:r>
            <w:r w:rsidR="00C91702">
              <w:rPr>
                <w:noProof/>
                <w:webHidden/>
              </w:rPr>
              <w:tab/>
            </w:r>
            <w:r w:rsidR="00622147">
              <w:rPr>
                <w:noProof/>
                <w:webHidden/>
              </w:rPr>
              <w:fldChar w:fldCharType="begin"/>
            </w:r>
            <w:r w:rsidR="00C91702">
              <w:rPr>
                <w:noProof/>
                <w:webHidden/>
              </w:rPr>
              <w:instrText xml:space="preserve"> PAGEREF _Toc57988287 \h </w:instrText>
            </w:r>
            <w:r w:rsidR="00622147">
              <w:rPr>
                <w:noProof/>
                <w:webHidden/>
              </w:rPr>
            </w:r>
            <w:r w:rsidR="00622147">
              <w:rPr>
                <w:noProof/>
                <w:webHidden/>
              </w:rPr>
              <w:fldChar w:fldCharType="separate"/>
            </w:r>
            <w:r w:rsidR="003E144C">
              <w:rPr>
                <w:noProof/>
                <w:webHidden/>
              </w:rPr>
              <w:t>142</w:t>
            </w:r>
            <w:r w:rsidR="00622147">
              <w:rPr>
                <w:noProof/>
                <w:webHidden/>
              </w:rPr>
              <w:fldChar w:fldCharType="end"/>
            </w:r>
          </w:hyperlink>
        </w:p>
        <w:p w14:paraId="2A155D4C" w14:textId="77777777" w:rsidR="00C91702" w:rsidRDefault="00CD72B9">
          <w:pPr>
            <w:pStyle w:val="TOC4"/>
            <w:rPr>
              <w:rFonts w:eastAsiaTheme="minorEastAsia"/>
              <w:noProof/>
            </w:rPr>
          </w:pPr>
          <w:hyperlink w:anchor="_Toc57988288" w:history="1">
            <w:r w:rsidR="00C91702" w:rsidRPr="00484935">
              <w:rPr>
                <w:rStyle w:val="Hyperlink"/>
                <w:noProof/>
              </w:rPr>
              <w:t>TTC.30100 Đắp ụ cột tín hiệu</w:t>
            </w:r>
            <w:r w:rsidR="00C91702">
              <w:rPr>
                <w:noProof/>
                <w:webHidden/>
              </w:rPr>
              <w:tab/>
            </w:r>
            <w:r w:rsidR="00622147">
              <w:rPr>
                <w:noProof/>
                <w:webHidden/>
              </w:rPr>
              <w:fldChar w:fldCharType="begin"/>
            </w:r>
            <w:r w:rsidR="00C91702">
              <w:rPr>
                <w:noProof/>
                <w:webHidden/>
              </w:rPr>
              <w:instrText xml:space="preserve"> PAGEREF _Toc57988288 \h </w:instrText>
            </w:r>
            <w:r w:rsidR="00622147">
              <w:rPr>
                <w:noProof/>
                <w:webHidden/>
              </w:rPr>
            </w:r>
            <w:r w:rsidR="00622147">
              <w:rPr>
                <w:noProof/>
                <w:webHidden/>
              </w:rPr>
              <w:fldChar w:fldCharType="separate"/>
            </w:r>
            <w:r w:rsidR="003E144C">
              <w:rPr>
                <w:noProof/>
                <w:webHidden/>
              </w:rPr>
              <w:t>143</w:t>
            </w:r>
            <w:r w:rsidR="00622147">
              <w:rPr>
                <w:noProof/>
                <w:webHidden/>
              </w:rPr>
              <w:fldChar w:fldCharType="end"/>
            </w:r>
          </w:hyperlink>
        </w:p>
        <w:p w14:paraId="10A8EC4D" w14:textId="77777777" w:rsidR="00C91702" w:rsidRDefault="00CD72B9">
          <w:pPr>
            <w:pStyle w:val="TOC4"/>
            <w:rPr>
              <w:rFonts w:eastAsiaTheme="minorEastAsia"/>
              <w:noProof/>
            </w:rPr>
          </w:pPr>
          <w:hyperlink w:anchor="_Toc57988289" w:history="1">
            <w:r w:rsidR="00C91702" w:rsidRPr="00484935">
              <w:rPr>
                <w:rStyle w:val="Hyperlink"/>
                <w:noProof/>
              </w:rPr>
              <w:t>TTC.30300 Thay kính tín hiệu các loại</w:t>
            </w:r>
            <w:r w:rsidR="00C91702">
              <w:rPr>
                <w:noProof/>
                <w:webHidden/>
              </w:rPr>
              <w:tab/>
            </w:r>
            <w:r w:rsidR="00622147">
              <w:rPr>
                <w:noProof/>
                <w:webHidden/>
              </w:rPr>
              <w:fldChar w:fldCharType="begin"/>
            </w:r>
            <w:r w:rsidR="00C91702">
              <w:rPr>
                <w:noProof/>
                <w:webHidden/>
              </w:rPr>
              <w:instrText xml:space="preserve"> PAGEREF _Toc57988289 \h </w:instrText>
            </w:r>
            <w:r w:rsidR="00622147">
              <w:rPr>
                <w:noProof/>
                <w:webHidden/>
              </w:rPr>
            </w:r>
            <w:r w:rsidR="00622147">
              <w:rPr>
                <w:noProof/>
                <w:webHidden/>
              </w:rPr>
              <w:fldChar w:fldCharType="separate"/>
            </w:r>
            <w:r w:rsidR="003E144C">
              <w:rPr>
                <w:noProof/>
                <w:webHidden/>
              </w:rPr>
              <w:t>143</w:t>
            </w:r>
            <w:r w:rsidR="00622147">
              <w:rPr>
                <w:noProof/>
                <w:webHidden/>
              </w:rPr>
              <w:fldChar w:fldCharType="end"/>
            </w:r>
          </w:hyperlink>
        </w:p>
        <w:p w14:paraId="3B7E0896" w14:textId="77777777" w:rsidR="00C91702" w:rsidRDefault="00CD72B9">
          <w:pPr>
            <w:pStyle w:val="TOC4"/>
            <w:rPr>
              <w:rFonts w:eastAsiaTheme="minorEastAsia"/>
              <w:noProof/>
            </w:rPr>
          </w:pPr>
          <w:hyperlink w:anchor="_Toc57988290" w:history="1">
            <w:r w:rsidR="00C91702" w:rsidRPr="00484935">
              <w:rPr>
                <w:rStyle w:val="Hyperlink"/>
                <w:noProof/>
              </w:rPr>
              <w:t>TTC.30400 Thay ống luồn dây cột hiệu</w:t>
            </w:r>
            <w:r w:rsidR="00C91702">
              <w:rPr>
                <w:noProof/>
                <w:webHidden/>
              </w:rPr>
              <w:tab/>
            </w:r>
            <w:r w:rsidR="00622147">
              <w:rPr>
                <w:noProof/>
                <w:webHidden/>
              </w:rPr>
              <w:fldChar w:fldCharType="begin"/>
            </w:r>
            <w:r w:rsidR="00C91702">
              <w:rPr>
                <w:noProof/>
                <w:webHidden/>
              </w:rPr>
              <w:instrText xml:space="preserve"> PAGEREF _Toc57988290 \h </w:instrText>
            </w:r>
            <w:r w:rsidR="00622147">
              <w:rPr>
                <w:noProof/>
                <w:webHidden/>
              </w:rPr>
            </w:r>
            <w:r w:rsidR="00622147">
              <w:rPr>
                <w:noProof/>
                <w:webHidden/>
              </w:rPr>
              <w:fldChar w:fldCharType="separate"/>
            </w:r>
            <w:r w:rsidR="003E144C">
              <w:rPr>
                <w:noProof/>
                <w:webHidden/>
              </w:rPr>
              <w:t>144</w:t>
            </w:r>
            <w:r w:rsidR="00622147">
              <w:rPr>
                <w:noProof/>
                <w:webHidden/>
              </w:rPr>
              <w:fldChar w:fldCharType="end"/>
            </w:r>
          </w:hyperlink>
        </w:p>
        <w:p w14:paraId="6D1C2853" w14:textId="77777777" w:rsidR="00C91702" w:rsidRDefault="00CD72B9">
          <w:pPr>
            <w:pStyle w:val="TOC4"/>
            <w:rPr>
              <w:rFonts w:eastAsiaTheme="minorEastAsia"/>
              <w:noProof/>
            </w:rPr>
          </w:pPr>
          <w:hyperlink w:anchor="_Toc57988291" w:history="1">
            <w:r w:rsidR="00C91702" w:rsidRPr="00484935">
              <w:rPr>
                <w:rStyle w:val="Hyperlink"/>
                <w:noProof/>
              </w:rPr>
              <w:t>TTC.30500 Thay đế cắm đèn</w:t>
            </w:r>
            <w:r w:rsidR="00C91702">
              <w:rPr>
                <w:noProof/>
                <w:webHidden/>
              </w:rPr>
              <w:tab/>
            </w:r>
            <w:r w:rsidR="00622147">
              <w:rPr>
                <w:noProof/>
                <w:webHidden/>
              </w:rPr>
              <w:fldChar w:fldCharType="begin"/>
            </w:r>
            <w:r w:rsidR="00C91702">
              <w:rPr>
                <w:noProof/>
                <w:webHidden/>
              </w:rPr>
              <w:instrText xml:space="preserve"> PAGEREF _Toc57988291 \h </w:instrText>
            </w:r>
            <w:r w:rsidR="00622147">
              <w:rPr>
                <w:noProof/>
                <w:webHidden/>
              </w:rPr>
            </w:r>
            <w:r w:rsidR="00622147">
              <w:rPr>
                <w:noProof/>
                <w:webHidden/>
              </w:rPr>
              <w:fldChar w:fldCharType="separate"/>
            </w:r>
            <w:r w:rsidR="003E144C">
              <w:rPr>
                <w:noProof/>
                <w:webHidden/>
              </w:rPr>
              <w:t>144</w:t>
            </w:r>
            <w:r w:rsidR="00622147">
              <w:rPr>
                <w:noProof/>
                <w:webHidden/>
              </w:rPr>
              <w:fldChar w:fldCharType="end"/>
            </w:r>
          </w:hyperlink>
        </w:p>
        <w:p w14:paraId="6C43DD14" w14:textId="77777777" w:rsidR="00C91702" w:rsidRDefault="00CD72B9">
          <w:pPr>
            <w:pStyle w:val="TOC4"/>
            <w:rPr>
              <w:rFonts w:eastAsiaTheme="minorEastAsia"/>
              <w:noProof/>
            </w:rPr>
          </w:pPr>
          <w:hyperlink w:anchor="_Toc57988292" w:history="1">
            <w:r w:rsidR="00C91702" w:rsidRPr="00484935">
              <w:rPr>
                <w:rStyle w:val="Hyperlink"/>
                <w:noProof/>
              </w:rPr>
              <w:t>TTC.30600 Thay tán che đèn tín hiệu</w:t>
            </w:r>
            <w:r w:rsidR="00C91702">
              <w:rPr>
                <w:noProof/>
                <w:webHidden/>
              </w:rPr>
              <w:tab/>
            </w:r>
            <w:r w:rsidR="00622147">
              <w:rPr>
                <w:noProof/>
                <w:webHidden/>
              </w:rPr>
              <w:fldChar w:fldCharType="begin"/>
            </w:r>
            <w:r w:rsidR="00C91702">
              <w:rPr>
                <w:noProof/>
                <w:webHidden/>
              </w:rPr>
              <w:instrText xml:space="preserve"> PAGEREF _Toc57988292 \h </w:instrText>
            </w:r>
            <w:r w:rsidR="00622147">
              <w:rPr>
                <w:noProof/>
                <w:webHidden/>
              </w:rPr>
            </w:r>
            <w:r w:rsidR="00622147">
              <w:rPr>
                <w:noProof/>
                <w:webHidden/>
              </w:rPr>
              <w:fldChar w:fldCharType="separate"/>
            </w:r>
            <w:r w:rsidR="003E144C">
              <w:rPr>
                <w:noProof/>
                <w:webHidden/>
              </w:rPr>
              <w:t>144</w:t>
            </w:r>
            <w:r w:rsidR="00622147">
              <w:rPr>
                <w:noProof/>
                <w:webHidden/>
              </w:rPr>
              <w:fldChar w:fldCharType="end"/>
            </w:r>
          </w:hyperlink>
        </w:p>
        <w:p w14:paraId="02853BE2" w14:textId="77777777" w:rsidR="00C91702" w:rsidRDefault="00CD72B9">
          <w:pPr>
            <w:pStyle w:val="TOC4"/>
            <w:rPr>
              <w:rFonts w:eastAsiaTheme="minorEastAsia"/>
              <w:noProof/>
            </w:rPr>
          </w:pPr>
          <w:hyperlink w:anchor="_Toc57988293" w:history="1">
            <w:r w:rsidR="00C91702" w:rsidRPr="00484935">
              <w:rPr>
                <w:rStyle w:val="Hyperlink"/>
                <w:noProof/>
              </w:rPr>
              <w:t>TTC.30700 Thay cột tín hiệu bê tông</w:t>
            </w:r>
            <w:r w:rsidR="00C91702">
              <w:rPr>
                <w:noProof/>
                <w:webHidden/>
              </w:rPr>
              <w:tab/>
            </w:r>
            <w:r w:rsidR="00622147">
              <w:rPr>
                <w:noProof/>
                <w:webHidden/>
              </w:rPr>
              <w:fldChar w:fldCharType="begin"/>
            </w:r>
            <w:r w:rsidR="00C91702">
              <w:rPr>
                <w:noProof/>
                <w:webHidden/>
              </w:rPr>
              <w:instrText xml:space="preserve"> PAGEREF _Toc57988293 \h </w:instrText>
            </w:r>
            <w:r w:rsidR="00622147">
              <w:rPr>
                <w:noProof/>
                <w:webHidden/>
              </w:rPr>
            </w:r>
            <w:r w:rsidR="00622147">
              <w:rPr>
                <w:noProof/>
                <w:webHidden/>
              </w:rPr>
              <w:fldChar w:fldCharType="separate"/>
            </w:r>
            <w:r w:rsidR="003E144C">
              <w:rPr>
                <w:noProof/>
                <w:webHidden/>
              </w:rPr>
              <w:t>145</w:t>
            </w:r>
            <w:r w:rsidR="00622147">
              <w:rPr>
                <w:noProof/>
                <w:webHidden/>
              </w:rPr>
              <w:fldChar w:fldCharType="end"/>
            </w:r>
          </w:hyperlink>
        </w:p>
        <w:p w14:paraId="4C570B11" w14:textId="77777777" w:rsidR="00C91702" w:rsidRDefault="00CD72B9">
          <w:pPr>
            <w:pStyle w:val="TOC4"/>
            <w:rPr>
              <w:rFonts w:eastAsiaTheme="minorEastAsia"/>
              <w:noProof/>
            </w:rPr>
          </w:pPr>
          <w:hyperlink w:anchor="_Toc57988294" w:history="1">
            <w:r w:rsidR="00C91702" w:rsidRPr="00484935">
              <w:rPr>
                <w:rStyle w:val="Hyperlink"/>
                <w:noProof/>
              </w:rPr>
              <w:t>TTC.30800 Thay thang cột tín hiệu</w:t>
            </w:r>
            <w:r w:rsidR="00C91702">
              <w:rPr>
                <w:noProof/>
                <w:webHidden/>
              </w:rPr>
              <w:tab/>
            </w:r>
            <w:r w:rsidR="00622147">
              <w:rPr>
                <w:noProof/>
                <w:webHidden/>
              </w:rPr>
              <w:fldChar w:fldCharType="begin"/>
            </w:r>
            <w:r w:rsidR="00C91702">
              <w:rPr>
                <w:noProof/>
                <w:webHidden/>
              </w:rPr>
              <w:instrText xml:space="preserve"> PAGEREF _Toc57988294 \h </w:instrText>
            </w:r>
            <w:r w:rsidR="00622147">
              <w:rPr>
                <w:noProof/>
                <w:webHidden/>
              </w:rPr>
            </w:r>
            <w:r w:rsidR="00622147">
              <w:rPr>
                <w:noProof/>
                <w:webHidden/>
              </w:rPr>
              <w:fldChar w:fldCharType="separate"/>
            </w:r>
            <w:r w:rsidR="003E144C">
              <w:rPr>
                <w:noProof/>
                <w:webHidden/>
              </w:rPr>
              <w:t>145</w:t>
            </w:r>
            <w:r w:rsidR="00622147">
              <w:rPr>
                <w:noProof/>
                <w:webHidden/>
              </w:rPr>
              <w:fldChar w:fldCharType="end"/>
            </w:r>
          </w:hyperlink>
        </w:p>
        <w:p w14:paraId="42506D56" w14:textId="77777777" w:rsidR="00C91702" w:rsidRDefault="00CD72B9">
          <w:pPr>
            <w:pStyle w:val="TOC4"/>
            <w:rPr>
              <w:rFonts w:eastAsiaTheme="minorEastAsia"/>
              <w:noProof/>
            </w:rPr>
          </w:pPr>
          <w:hyperlink w:anchor="_Toc57988295" w:history="1">
            <w:r w:rsidR="00C91702" w:rsidRPr="00484935">
              <w:rPr>
                <w:rStyle w:val="Hyperlink"/>
                <w:noProof/>
              </w:rPr>
              <w:t>TTC.30900 Thay cơ cấu tín hiệu</w:t>
            </w:r>
            <w:r w:rsidR="00C91702">
              <w:rPr>
                <w:noProof/>
                <w:webHidden/>
              </w:rPr>
              <w:tab/>
            </w:r>
            <w:r w:rsidR="00622147">
              <w:rPr>
                <w:noProof/>
                <w:webHidden/>
              </w:rPr>
              <w:fldChar w:fldCharType="begin"/>
            </w:r>
            <w:r w:rsidR="00C91702">
              <w:rPr>
                <w:noProof/>
                <w:webHidden/>
              </w:rPr>
              <w:instrText xml:space="preserve"> PAGEREF _Toc57988295 \h </w:instrText>
            </w:r>
            <w:r w:rsidR="00622147">
              <w:rPr>
                <w:noProof/>
                <w:webHidden/>
              </w:rPr>
            </w:r>
            <w:r w:rsidR="00622147">
              <w:rPr>
                <w:noProof/>
                <w:webHidden/>
              </w:rPr>
              <w:fldChar w:fldCharType="separate"/>
            </w:r>
            <w:r w:rsidR="003E144C">
              <w:rPr>
                <w:noProof/>
                <w:webHidden/>
              </w:rPr>
              <w:t>146</w:t>
            </w:r>
            <w:r w:rsidR="00622147">
              <w:rPr>
                <w:noProof/>
                <w:webHidden/>
              </w:rPr>
              <w:fldChar w:fldCharType="end"/>
            </w:r>
          </w:hyperlink>
        </w:p>
        <w:p w14:paraId="227F44C6" w14:textId="77777777" w:rsidR="00C91702" w:rsidRDefault="00CD72B9">
          <w:pPr>
            <w:pStyle w:val="TOC4"/>
            <w:rPr>
              <w:rFonts w:eastAsiaTheme="minorEastAsia"/>
              <w:noProof/>
            </w:rPr>
          </w:pPr>
          <w:hyperlink w:anchor="_Toc57988296" w:history="1">
            <w:r w:rsidR="00C91702" w:rsidRPr="00484935">
              <w:rPr>
                <w:rStyle w:val="Hyperlink"/>
                <w:noProof/>
              </w:rPr>
              <w:t>TTC.31000 Sơn phủ cơ cấu tín hiệu</w:t>
            </w:r>
            <w:r w:rsidR="00C91702">
              <w:rPr>
                <w:noProof/>
                <w:webHidden/>
              </w:rPr>
              <w:tab/>
            </w:r>
            <w:r w:rsidR="00622147">
              <w:rPr>
                <w:noProof/>
                <w:webHidden/>
              </w:rPr>
              <w:fldChar w:fldCharType="begin"/>
            </w:r>
            <w:r w:rsidR="00C91702">
              <w:rPr>
                <w:noProof/>
                <w:webHidden/>
              </w:rPr>
              <w:instrText xml:space="preserve"> PAGEREF _Toc57988296 \h </w:instrText>
            </w:r>
            <w:r w:rsidR="00622147">
              <w:rPr>
                <w:noProof/>
                <w:webHidden/>
              </w:rPr>
            </w:r>
            <w:r w:rsidR="00622147">
              <w:rPr>
                <w:noProof/>
                <w:webHidden/>
              </w:rPr>
              <w:fldChar w:fldCharType="separate"/>
            </w:r>
            <w:r w:rsidR="003E144C">
              <w:rPr>
                <w:noProof/>
                <w:webHidden/>
              </w:rPr>
              <w:t>146</w:t>
            </w:r>
            <w:r w:rsidR="00622147">
              <w:rPr>
                <w:noProof/>
                <w:webHidden/>
              </w:rPr>
              <w:fldChar w:fldCharType="end"/>
            </w:r>
          </w:hyperlink>
        </w:p>
        <w:p w14:paraId="077E332E" w14:textId="77777777" w:rsidR="00C91702" w:rsidRDefault="00CD72B9">
          <w:pPr>
            <w:pStyle w:val="TOC4"/>
            <w:rPr>
              <w:rFonts w:eastAsiaTheme="minorEastAsia"/>
              <w:noProof/>
            </w:rPr>
          </w:pPr>
          <w:hyperlink w:anchor="_Toc57988297" w:history="1">
            <w:r w:rsidR="00C91702" w:rsidRPr="00484935">
              <w:rPr>
                <w:rStyle w:val="Hyperlink"/>
                <w:noProof/>
              </w:rPr>
              <w:t>TTC.31100 Sơn cạo thang cột hiệu</w:t>
            </w:r>
            <w:r w:rsidR="00C91702">
              <w:rPr>
                <w:noProof/>
                <w:webHidden/>
              </w:rPr>
              <w:tab/>
            </w:r>
            <w:r w:rsidR="00622147">
              <w:rPr>
                <w:noProof/>
                <w:webHidden/>
              </w:rPr>
              <w:fldChar w:fldCharType="begin"/>
            </w:r>
            <w:r w:rsidR="00C91702">
              <w:rPr>
                <w:noProof/>
                <w:webHidden/>
              </w:rPr>
              <w:instrText xml:space="preserve"> PAGEREF _Toc57988297 \h </w:instrText>
            </w:r>
            <w:r w:rsidR="00622147">
              <w:rPr>
                <w:noProof/>
                <w:webHidden/>
              </w:rPr>
            </w:r>
            <w:r w:rsidR="00622147">
              <w:rPr>
                <w:noProof/>
                <w:webHidden/>
              </w:rPr>
              <w:fldChar w:fldCharType="separate"/>
            </w:r>
            <w:r w:rsidR="003E144C">
              <w:rPr>
                <w:noProof/>
                <w:webHidden/>
              </w:rPr>
              <w:t>147</w:t>
            </w:r>
            <w:r w:rsidR="00622147">
              <w:rPr>
                <w:noProof/>
                <w:webHidden/>
              </w:rPr>
              <w:fldChar w:fldCharType="end"/>
            </w:r>
          </w:hyperlink>
        </w:p>
        <w:p w14:paraId="0F7E179F" w14:textId="77777777" w:rsidR="00C91702" w:rsidRDefault="00CD72B9">
          <w:pPr>
            <w:pStyle w:val="TOC4"/>
            <w:rPr>
              <w:rFonts w:eastAsiaTheme="minorEastAsia"/>
              <w:noProof/>
            </w:rPr>
          </w:pPr>
          <w:hyperlink w:anchor="_Toc57988298" w:history="1">
            <w:r w:rsidR="00C91702" w:rsidRPr="00484935">
              <w:rPr>
                <w:rStyle w:val="Hyperlink"/>
                <w:noProof/>
              </w:rPr>
              <w:t>TTC.31200 Sơn cạo cơ cấu tín hiệu</w:t>
            </w:r>
            <w:r w:rsidR="00C91702">
              <w:rPr>
                <w:noProof/>
                <w:webHidden/>
              </w:rPr>
              <w:tab/>
            </w:r>
            <w:r w:rsidR="00622147">
              <w:rPr>
                <w:noProof/>
                <w:webHidden/>
              </w:rPr>
              <w:fldChar w:fldCharType="begin"/>
            </w:r>
            <w:r w:rsidR="00C91702">
              <w:rPr>
                <w:noProof/>
                <w:webHidden/>
              </w:rPr>
              <w:instrText xml:space="preserve"> PAGEREF _Toc57988298 \h </w:instrText>
            </w:r>
            <w:r w:rsidR="00622147">
              <w:rPr>
                <w:noProof/>
                <w:webHidden/>
              </w:rPr>
            </w:r>
            <w:r w:rsidR="00622147">
              <w:rPr>
                <w:noProof/>
                <w:webHidden/>
              </w:rPr>
              <w:fldChar w:fldCharType="separate"/>
            </w:r>
            <w:r w:rsidR="003E144C">
              <w:rPr>
                <w:noProof/>
                <w:webHidden/>
              </w:rPr>
              <w:t>147</w:t>
            </w:r>
            <w:r w:rsidR="00622147">
              <w:rPr>
                <w:noProof/>
                <w:webHidden/>
              </w:rPr>
              <w:fldChar w:fldCharType="end"/>
            </w:r>
          </w:hyperlink>
        </w:p>
        <w:p w14:paraId="735CF32B" w14:textId="77777777" w:rsidR="00C91702" w:rsidRDefault="00CD72B9">
          <w:pPr>
            <w:pStyle w:val="TOC4"/>
            <w:rPr>
              <w:rFonts w:eastAsiaTheme="minorEastAsia"/>
              <w:noProof/>
            </w:rPr>
          </w:pPr>
          <w:hyperlink w:anchor="_Toc57988299" w:history="1">
            <w:r w:rsidR="00C91702" w:rsidRPr="00484935">
              <w:rPr>
                <w:rStyle w:val="Hyperlink"/>
                <w:noProof/>
              </w:rPr>
              <w:t>TTC.31300 Thay bánh xe điều khiển cột tín hiệu cơ khí</w:t>
            </w:r>
            <w:r w:rsidR="00C91702">
              <w:rPr>
                <w:noProof/>
                <w:webHidden/>
              </w:rPr>
              <w:tab/>
            </w:r>
            <w:r w:rsidR="00622147">
              <w:rPr>
                <w:noProof/>
                <w:webHidden/>
              </w:rPr>
              <w:fldChar w:fldCharType="begin"/>
            </w:r>
            <w:r w:rsidR="00C91702">
              <w:rPr>
                <w:noProof/>
                <w:webHidden/>
              </w:rPr>
              <w:instrText xml:space="preserve"> PAGEREF _Toc57988299 \h </w:instrText>
            </w:r>
            <w:r w:rsidR="00622147">
              <w:rPr>
                <w:noProof/>
                <w:webHidden/>
              </w:rPr>
            </w:r>
            <w:r w:rsidR="00622147">
              <w:rPr>
                <w:noProof/>
                <w:webHidden/>
              </w:rPr>
              <w:fldChar w:fldCharType="separate"/>
            </w:r>
            <w:r w:rsidR="003E144C">
              <w:rPr>
                <w:noProof/>
                <w:webHidden/>
              </w:rPr>
              <w:t>148</w:t>
            </w:r>
            <w:r w:rsidR="00622147">
              <w:rPr>
                <w:noProof/>
                <w:webHidden/>
              </w:rPr>
              <w:fldChar w:fldCharType="end"/>
            </w:r>
          </w:hyperlink>
        </w:p>
        <w:p w14:paraId="4FE9B29B" w14:textId="77777777" w:rsidR="00C91702" w:rsidRDefault="00CD72B9">
          <w:pPr>
            <w:pStyle w:val="TOC4"/>
            <w:rPr>
              <w:rFonts w:eastAsiaTheme="minorEastAsia"/>
              <w:noProof/>
            </w:rPr>
          </w:pPr>
          <w:hyperlink w:anchor="_Toc57988300" w:history="1">
            <w:r w:rsidR="00C91702" w:rsidRPr="00484935">
              <w:rPr>
                <w:rStyle w:val="Hyperlink"/>
                <w:noProof/>
              </w:rPr>
              <w:t>TTC.31400 Thay cần đẩy cánh tín hiệu cột tín hiệu cơ khí</w:t>
            </w:r>
            <w:r w:rsidR="00C91702">
              <w:rPr>
                <w:noProof/>
                <w:webHidden/>
              </w:rPr>
              <w:tab/>
            </w:r>
            <w:r w:rsidR="00622147">
              <w:rPr>
                <w:noProof/>
                <w:webHidden/>
              </w:rPr>
              <w:fldChar w:fldCharType="begin"/>
            </w:r>
            <w:r w:rsidR="00C91702">
              <w:rPr>
                <w:noProof/>
                <w:webHidden/>
              </w:rPr>
              <w:instrText xml:space="preserve"> PAGEREF _Toc57988300 \h </w:instrText>
            </w:r>
            <w:r w:rsidR="00622147">
              <w:rPr>
                <w:noProof/>
                <w:webHidden/>
              </w:rPr>
            </w:r>
            <w:r w:rsidR="00622147">
              <w:rPr>
                <w:noProof/>
                <w:webHidden/>
              </w:rPr>
              <w:fldChar w:fldCharType="separate"/>
            </w:r>
            <w:r w:rsidR="003E144C">
              <w:rPr>
                <w:noProof/>
                <w:webHidden/>
              </w:rPr>
              <w:t>148</w:t>
            </w:r>
            <w:r w:rsidR="00622147">
              <w:rPr>
                <w:noProof/>
                <w:webHidden/>
              </w:rPr>
              <w:fldChar w:fldCharType="end"/>
            </w:r>
          </w:hyperlink>
        </w:p>
        <w:p w14:paraId="5375B30F" w14:textId="77777777" w:rsidR="00C91702" w:rsidRDefault="00CD72B9">
          <w:pPr>
            <w:pStyle w:val="TOC4"/>
            <w:rPr>
              <w:rFonts w:eastAsiaTheme="minorEastAsia"/>
              <w:noProof/>
            </w:rPr>
          </w:pPr>
          <w:hyperlink w:anchor="_Toc57988301" w:history="1">
            <w:r w:rsidR="00C91702" w:rsidRPr="00484935">
              <w:rPr>
                <w:rStyle w:val="Hyperlink"/>
                <w:noProof/>
              </w:rPr>
              <w:t>TTC.31500 Thay cánh tín hiệu các loại</w:t>
            </w:r>
            <w:r w:rsidR="00C91702">
              <w:rPr>
                <w:noProof/>
                <w:webHidden/>
              </w:rPr>
              <w:tab/>
            </w:r>
            <w:r w:rsidR="00622147">
              <w:rPr>
                <w:noProof/>
                <w:webHidden/>
              </w:rPr>
              <w:fldChar w:fldCharType="begin"/>
            </w:r>
            <w:r w:rsidR="00C91702">
              <w:rPr>
                <w:noProof/>
                <w:webHidden/>
              </w:rPr>
              <w:instrText xml:space="preserve"> PAGEREF _Toc57988301 \h </w:instrText>
            </w:r>
            <w:r w:rsidR="00622147">
              <w:rPr>
                <w:noProof/>
                <w:webHidden/>
              </w:rPr>
            </w:r>
            <w:r w:rsidR="00622147">
              <w:rPr>
                <w:noProof/>
                <w:webHidden/>
              </w:rPr>
              <w:fldChar w:fldCharType="separate"/>
            </w:r>
            <w:r w:rsidR="003E144C">
              <w:rPr>
                <w:noProof/>
                <w:webHidden/>
              </w:rPr>
              <w:t>149</w:t>
            </w:r>
            <w:r w:rsidR="00622147">
              <w:rPr>
                <w:noProof/>
                <w:webHidden/>
              </w:rPr>
              <w:fldChar w:fldCharType="end"/>
            </w:r>
          </w:hyperlink>
        </w:p>
        <w:p w14:paraId="65631C9D" w14:textId="77777777" w:rsidR="00C91702" w:rsidRDefault="00CD72B9">
          <w:pPr>
            <w:pStyle w:val="TOC4"/>
            <w:rPr>
              <w:rFonts w:eastAsiaTheme="minorEastAsia"/>
              <w:noProof/>
            </w:rPr>
          </w:pPr>
          <w:hyperlink w:anchor="_Toc57988302" w:history="1">
            <w:r w:rsidR="00C91702" w:rsidRPr="00484935">
              <w:rPr>
                <w:rStyle w:val="Hyperlink"/>
                <w:noProof/>
              </w:rPr>
              <w:t>TTC.31600 Thay cáp kéo tín hiệu</w:t>
            </w:r>
            <w:r w:rsidR="00C91702">
              <w:rPr>
                <w:noProof/>
                <w:webHidden/>
              </w:rPr>
              <w:tab/>
            </w:r>
            <w:r w:rsidR="00622147">
              <w:rPr>
                <w:noProof/>
                <w:webHidden/>
              </w:rPr>
              <w:fldChar w:fldCharType="begin"/>
            </w:r>
            <w:r w:rsidR="00C91702">
              <w:rPr>
                <w:noProof/>
                <w:webHidden/>
              </w:rPr>
              <w:instrText xml:space="preserve"> PAGEREF _Toc57988302 \h </w:instrText>
            </w:r>
            <w:r w:rsidR="00622147">
              <w:rPr>
                <w:noProof/>
                <w:webHidden/>
              </w:rPr>
            </w:r>
            <w:r w:rsidR="00622147">
              <w:rPr>
                <w:noProof/>
                <w:webHidden/>
              </w:rPr>
              <w:fldChar w:fldCharType="separate"/>
            </w:r>
            <w:r w:rsidR="003E144C">
              <w:rPr>
                <w:noProof/>
                <w:webHidden/>
              </w:rPr>
              <w:t>149</w:t>
            </w:r>
            <w:r w:rsidR="00622147">
              <w:rPr>
                <w:noProof/>
                <w:webHidden/>
              </w:rPr>
              <w:fldChar w:fldCharType="end"/>
            </w:r>
          </w:hyperlink>
        </w:p>
        <w:p w14:paraId="264DAEE5" w14:textId="77777777" w:rsidR="00C91702" w:rsidRDefault="00CD72B9">
          <w:pPr>
            <w:pStyle w:val="TOC4"/>
            <w:rPr>
              <w:rFonts w:eastAsiaTheme="minorEastAsia"/>
              <w:noProof/>
            </w:rPr>
          </w:pPr>
          <w:hyperlink w:anchor="_Toc57988303" w:history="1">
            <w:r w:rsidR="00C91702" w:rsidRPr="00484935">
              <w:rPr>
                <w:rStyle w:val="Hyperlink"/>
                <w:noProof/>
              </w:rPr>
              <w:t>TTC.31700 Thay cột rõ rẽ</w:t>
            </w:r>
            <w:r w:rsidR="00C91702">
              <w:rPr>
                <w:noProof/>
                <w:webHidden/>
              </w:rPr>
              <w:tab/>
            </w:r>
            <w:r w:rsidR="00622147">
              <w:rPr>
                <w:noProof/>
                <w:webHidden/>
              </w:rPr>
              <w:fldChar w:fldCharType="begin"/>
            </w:r>
            <w:r w:rsidR="00C91702">
              <w:rPr>
                <w:noProof/>
                <w:webHidden/>
              </w:rPr>
              <w:instrText xml:space="preserve"> PAGEREF _Toc57988303 \h </w:instrText>
            </w:r>
            <w:r w:rsidR="00622147">
              <w:rPr>
                <w:noProof/>
                <w:webHidden/>
              </w:rPr>
            </w:r>
            <w:r w:rsidR="00622147">
              <w:rPr>
                <w:noProof/>
                <w:webHidden/>
              </w:rPr>
              <w:fldChar w:fldCharType="separate"/>
            </w:r>
            <w:r w:rsidR="003E144C">
              <w:rPr>
                <w:noProof/>
                <w:webHidden/>
              </w:rPr>
              <w:t>150</w:t>
            </w:r>
            <w:r w:rsidR="00622147">
              <w:rPr>
                <w:noProof/>
                <w:webHidden/>
              </w:rPr>
              <w:fldChar w:fldCharType="end"/>
            </w:r>
          </w:hyperlink>
        </w:p>
        <w:p w14:paraId="0D3B4456" w14:textId="77777777" w:rsidR="00C91702" w:rsidRDefault="00CD72B9">
          <w:pPr>
            <w:pStyle w:val="TOC4"/>
            <w:rPr>
              <w:rFonts w:eastAsiaTheme="minorEastAsia"/>
              <w:noProof/>
            </w:rPr>
          </w:pPr>
          <w:hyperlink w:anchor="_Toc57988304" w:history="1">
            <w:r w:rsidR="00C91702" w:rsidRPr="00484935">
              <w:rPr>
                <w:rStyle w:val="Hyperlink"/>
                <w:noProof/>
              </w:rPr>
              <w:t>TTC.31800 Thay cột tín hiệu cột sắt</w:t>
            </w:r>
            <w:r w:rsidR="00C91702">
              <w:rPr>
                <w:noProof/>
                <w:webHidden/>
              </w:rPr>
              <w:tab/>
            </w:r>
            <w:r w:rsidR="00622147">
              <w:rPr>
                <w:noProof/>
                <w:webHidden/>
              </w:rPr>
              <w:fldChar w:fldCharType="begin"/>
            </w:r>
            <w:r w:rsidR="00C91702">
              <w:rPr>
                <w:noProof/>
                <w:webHidden/>
              </w:rPr>
              <w:instrText xml:space="preserve"> PAGEREF _Toc57988304 \h </w:instrText>
            </w:r>
            <w:r w:rsidR="00622147">
              <w:rPr>
                <w:noProof/>
                <w:webHidden/>
              </w:rPr>
            </w:r>
            <w:r w:rsidR="00622147">
              <w:rPr>
                <w:noProof/>
                <w:webHidden/>
              </w:rPr>
              <w:fldChar w:fldCharType="separate"/>
            </w:r>
            <w:r w:rsidR="003E144C">
              <w:rPr>
                <w:noProof/>
                <w:webHidden/>
              </w:rPr>
              <w:t>150</w:t>
            </w:r>
            <w:r w:rsidR="00622147">
              <w:rPr>
                <w:noProof/>
                <w:webHidden/>
              </w:rPr>
              <w:fldChar w:fldCharType="end"/>
            </w:r>
          </w:hyperlink>
        </w:p>
        <w:p w14:paraId="35B9531C" w14:textId="77777777" w:rsidR="00C91702" w:rsidRDefault="00CD72B9">
          <w:pPr>
            <w:pStyle w:val="TOC4"/>
            <w:rPr>
              <w:rFonts w:eastAsiaTheme="minorEastAsia"/>
              <w:noProof/>
            </w:rPr>
          </w:pPr>
          <w:hyperlink w:anchor="_Toc57988305" w:history="1">
            <w:r w:rsidR="00C91702" w:rsidRPr="00484935">
              <w:rPr>
                <w:rStyle w:val="Hyperlink"/>
                <w:noProof/>
              </w:rPr>
              <w:t>TTC.31900 Thay tuyển biệt khí, tiếp xúc khí</w:t>
            </w:r>
            <w:r w:rsidR="00C91702">
              <w:rPr>
                <w:noProof/>
                <w:webHidden/>
              </w:rPr>
              <w:tab/>
            </w:r>
            <w:r w:rsidR="00622147">
              <w:rPr>
                <w:noProof/>
                <w:webHidden/>
              </w:rPr>
              <w:fldChar w:fldCharType="begin"/>
            </w:r>
            <w:r w:rsidR="00C91702">
              <w:rPr>
                <w:noProof/>
                <w:webHidden/>
              </w:rPr>
              <w:instrText xml:space="preserve"> PAGEREF _Toc57988305 \h </w:instrText>
            </w:r>
            <w:r w:rsidR="00622147">
              <w:rPr>
                <w:noProof/>
                <w:webHidden/>
              </w:rPr>
            </w:r>
            <w:r w:rsidR="00622147">
              <w:rPr>
                <w:noProof/>
                <w:webHidden/>
              </w:rPr>
              <w:fldChar w:fldCharType="separate"/>
            </w:r>
            <w:r w:rsidR="003E144C">
              <w:rPr>
                <w:noProof/>
                <w:webHidden/>
              </w:rPr>
              <w:t>151</w:t>
            </w:r>
            <w:r w:rsidR="00622147">
              <w:rPr>
                <w:noProof/>
                <w:webHidden/>
              </w:rPr>
              <w:fldChar w:fldCharType="end"/>
            </w:r>
          </w:hyperlink>
        </w:p>
        <w:p w14:paraId="21B63809" w14:textId="77777777" w:rsidR="00C91702" w:rsidRDefault="00CD72B9">
          <w:pPr>
            <w:pStyle w:val="TOC4"/>
            <w:rPr>
              <w:rFonts w:eastAsiaTheme="minorEastAsia"/>
              <w:noProof/>
            </w:rPr>
          </w:pPr>
          <w:hyperlink w:anchor="_Toc57988306" w:history="1">
            <w:r w:rsidR="00C91702" w:rsidRPr="00484935">
              <w:rPr>
                <w:rStyle w:val="Hyperlink"/>
                <w:noProof/>
              </w:rPr>
              <w:t>TTC.32000 Thay khủy điều khiển</w:t>
            </w:r>
            <w:r w:rsidR="00C91702">
              <w:rPr>
                <w:noProof/>
                <w:webHidden/>
              </w:rPr>
              <w:tab/>
            </w:r>
            <w:r w:rsidR="00622147">
              <w:rPr>
                <w:noProof/>
                <w:webHidden/>
              </w:rPr>
              <w:fldChar w:fldCharType="begin"/>
            </w:r>
            <w:r w:rsidR="00C91702">
              <w:rPr>
                <w:noProof/>
                <w:webHidden/>
              </w:rPr>
              <w:instrText xml:space="preserve"> PAGEREF _Toc57988306 \h </w:instrText>
            </w:r>
            <w:r w:rsidR="00622147">
              <w:rPr>
                <w:noProof/>
                <w:webHidden/>
              </w:rPr>
            </w:r>
            <w:r w:rsidR="00622147">
              <w:rPr>
                <w:noProof/>
                <w:webHidden/>
              </w:rPr>
              <w:fldChar w:fldCharType="separate"/>
            </w:r>
            <w:r w:rsidR="003E144C">
              <w:rPr>
                <w:noProof/>
                <w:webHidden/>
              </w:rPr>
              <w:t>151</w:t>
            </w:r>
            <w:r w:rsidR="00622147">
              <w:rPr>
                <w:noProof/>
                <w:webHidden/>
              </w:rPr>
              <w:fldChar w:fldCharType="end"/>
            </w:r>
          </w:hyperlink>
        </w:p>
        <w:p w14:paraId="66906318" w14:textId="77777777" w:rsidR="00C91702" w:rsidRDefault="00CD72B9">
          <w:pPr>
            <w:pStyle w:val="TOC4"/>
            <w:rPr>
              <w:rFonts w:eastAsiaTheme="minorEastAsia"/>
              <w:noProof/>
            </w:rPr>
          </w:pPr>
          <w:hyperlink w:anchor="_Toc57988307" w:history="1">
            <w:r w:rsidR="00C91702" w:rsidRPr="00484935">
              <w:rPr>
                <w:rStyle w:val="Hyperlink"/>
                <w:noProof/>
              </w:rPr>
              <w:t>TTC.32100 Thay dây sắt kéo tín hiệu</w:t>
            </w:r>
            <w:r w:rsidR="00C91702">
              <w:rPr>
                <w:noProof/>
                <w:webHidden/>
              </w:rPr>
              <w:tab/>
            </w:r>
            <w:r w:rsidR="00622147">
              <w:rPr>
                <w:noProof/>
                <w:webHidden/>
              </w:rPr>
              <w:fldChar w:fldCharType="begin"/>
            </w:r>
            <w:r w:rsidR="00C91702">
              <w:rPr>
                <w:noProof/>
                <w:webHidden/>
              </w:rPr>
              <w:instrText xml:space="preserve"> PAGEREF _Toc57988307 \h </w:instrText>
            </w:r>
            <w:r w:rsidR="00622147">
              <w:rPr>
                <w:noProof/>
                <w:webHidden/>
              </w:rPr>
            </w:r>
            <w:r w:rsidR="00622147">
              <w:rPr>
                <w:noProof/>
                <w:webHidden/>
              </w:rPr>
              <w:fldChar w:fldCharType="separate"/>
            </w:r>
            <w:r w:rsidR="003E144C">
              <w:rPr>
                <w:noProof/>
                <w:webHidden/>
              </w:rPr>
              <w:t>152</w:t>
            </w:r>
            <w:r w:rsidR="00622147">
              <w:rPr>
                <w:noProof/>
                <w:webHidden/>
              </w:rPr>
              <w:fldChar w:fldCharType="end"/>
            </w:r>
          </w:hyperlink>
        </w:p>
        <w:p w14:paraId="4C3687E7" w14:textId="77777777" w:rsidR="00C91702" w:rsidRDefault="00CD72B9">
          <w:pPr>
            <w:pStyle w:val="TOC4"/>
            <w:rPr>
              <w:rFonts w:eastAsiaTheme="minorEastAsia"/>
              <w:noProof/>
            </w:rPr>
          </w:pPr>
          <w:hyperlink w:anchor="_Toc57988308" w:history="1">
            <w:r w:rsidR="00C91702" w:rsidRPr="00484935">
              <w:rPr>
                <w:rStyle w:val="Hyperlink"/>
                <w:noProof/>
              </w:rPr>
              <w:t>TTC.32200 Thay cột tín hiệu đường ngang bằng sắt</w:t>
            </w:r>
            <w:r w:rsidR="00C91702">
              <w:rPr>
                <w:noProof/>
                <w:webHidden/>
              </w:rPr>
              <w:tab/>
            </w:r>
            <w:r w:rsidR="00622147">
              <w:rPr>
                <w:noProof/>
                <w:webHidden/>
              </w:rPr>
              <w:fldChar w:fldCharType="begin"/>
            </w:r>
            <w:r w:rsidR="00C91702">
              <w:rPr>
                <w:noProof/>
                <w:webHidden/>
              </w:rPr>
              <w:instrText xml:space="preserve"> PAGEREF _Toc57988308 \h </w:instrText>
            </w:r>
            <w:r w:rsidR="00622147">
              <w:rPr>
                <w:noProof/>
                <w:webHidden/>
              </w:rPr>
            </w:r>
            <w:r w:rsidR="00622147">
              <w:rPr>
                <w:noProof/>
                <w:webHidden/>
              </w:rPr>
              <w:fldChar w:fldCharType="separate"/>
            </w:r>
            <w:r w:rsidR="003E144C">
              <w:rPr>
                <w:noProof/>
                <w:webHidden/>
              </w:rPr>
              <w:t>152</w:t>
            </w:r>
            <w:r w:rsidR="00622147">
              <w:rPr>
                <w:noProof/>
                <w:webHidden/>
              </w:rPr>
              <w:fldChar w:fldCharType="end"/>
            </w:r>
          </w:hyperlink>
        </w:p>
        <w:p w14:paraId="6308903E" w14:textId="77777777" w:rsidR="00C91702" w:rsidRDefault="00CD72B9">
          <w:pPr>
            <w:pStyle w:val="TOC4"/>
            <w:rPr>
              <w:rFonts w:eastAsiaTheme="minorEastAsia"/>
              <w:noProof/>
            </w:rPr>
          </w:pPr>
          <w:hyperlink w:anchor="_Toc57988309" w:history="1">
            <w:r w:rsidR="00C91702" w:rsidRPr="00484935">
              <w:rPr>
                <w:rStyle w:val="Hyperlink"/>
                <w:noProof/>
              </w:rPr>
              <w:t>TTC.32300 Sơn phủ cột tín hiệu sắt</w:t>
            </w:r>
            <w:r w:rsidR="00C91702">
              <w:rPr>
                <w:noProof/>
                <w:webHidden/>
              </w:rPr>
              <w:tab/>
            </w:r>
            <w:r w:rsidR="00622147">
              <w:rPr>
                <w:noProof/>
                <w:webHidden/>
              </w:rPr>
              <w:fldChar w:fldCharType="begin"/>
            </w:r>
            <w:r w:rsidR="00C91702">
              <w:rPr>
                <w:noProof/>
                <w:webHidden/>
              </w:rPr>
              <w:instrText xml:space="preserve"> PAGEREF _Toc57988309 \h </w:instrText>
            </w:r>
            <w:r w:rsidR="00622147">
              <w:rPr>
                <w:noProof/>
                <w:webHidden/>
              </w:rPr>
            </w:r>
            <w:r w:rsidR="00622147">
              <w:rPr>
                <w:noProof/>
                <w:webHidden/>
              </w:rPr>
              <w:fldChar w:fldCharType="separate"/>
            </w:r>
            <w:r w:rsidR="003E144C">
              <w:rPr>
                <w:noProof/>
                <w:webHidden/>
              </w:rPr>
              <w:t>153</w:t>
            </w:r>
            <w:r w:rsidR="00622147">
              <w:rPr>
                <w:noProof/>
                <w:webHidden/>
              </w:rPr>
              <w:fldChar w:fldCharType="end"/>
            </w:r>
          </w:hyperlink>
        </w:p>
        <w:p w14:paraId="5A9286DE" w14:textId="77777777" w:rsidR="00C91702" w:rsidRDefault="00CD72B9">
          <w:pPr>
            <w:pStyle w:val="TOC4"/>
            <w:rPr>
              <w:rFonts w:eastAsiaTheme="minorEastAsia"/>
              <w:noProof/>
            </w:rPr>
          </w:pPr>
          <w:hyperlink w:anchor="_Toc57988310" w:history="1">
            <w:r w:rsidR="00C91702" w:rsidRPr="00484935">
              <w:rPr>
                <w:rStyle w:val="Hyperlink"/>
                <w:noProof/>
              </w:rPr>
              <w:t>TTC.32400 Sơn cạo cột tín hiệu cơ khí</w:t>
            </w:r>
            <w:r w:rsidR="00C91702">
              <w:rPr>
                <w:noProof/>
                <w:webHidden/>
              </w:rPr>
              <w:tab/>
            </w:r>
            <w:r w:rsidR="00622147">
              <w:rPr>
                <w:noProof/>
                <w:webHidden/>
              </w:rPr>
              <w:fldChar w:fldCharType="begin"/>
            </w:r>
            <w:r w:rsidR="00C91702">
              <w:rPr>
                <w:noProof/>
                <w:webHidden/>
              </w:rPr>
              <w:instrText xml:space="preserve"> PAGEREF _Toc57988310 \h </w:instrText>
            </w:r>
            <w:r w:rsidR="00622147">
              <w:rPr>
                <w:noProof/>
                <w:webHidden/>
              </w:rPr>
            </w:r>
            <w:r w:rsidR="00622147">
              <w:rPr>
                <w:noProof/>
                <w:webHidden/>
              </w:rPr>
              <w:fldChar w:fldCharType="separate"/>
            </w:r>
            <w:r w:rsidR="003E144C">
              <w:rPr>
                <w:noProof/>
                <w:webHidden/>
              </w:rPr>
              <w:t>153</w:t>
            </w:r>
            <w:r w:rsidR="00622147">
              <w:rPr>
                <w:noProof/>
                <w:webHidden/>
              </w:rPr>
              <w:fldChar w:fldCharType="end"/>
            </w:r>
          </w:hyperlink>
        </w:p>
        <w:p w14:paraId="424CE584" w14:textId="77777777" w:rsidR="00C91702" w:rsidRDefault="00CD72B9">
          <w:pPr>
            <w:pStyle w:val="TOC4"/>
            <w:rPr>
              <w:rFonts w:eastAsiaTheme="minorEastAsia"/>
              <w:noProof/>
            </w:rPr>
          </w:pPr>
          <w:hyperlink w:anchor="_Toc57988311" w:history="1">
            <w:r w:rsidR="00C91702" w:rsidRPr="00484935">
              <w:rPr>
                <w:rStyle w:val="Hyperlink"/>
                <w:noProof/>
              </w:rPr>
              <w:t>TTC.32600 Sơn phủ tay kéo tín hiệu</w:t>
            </w:r>
            <w:r w:rsidR="00C91702">
              <w:rPr>
                <w:noProof/>
                <w:webHidden/>
              </w:rPr>
              <w:tab/>
            </w:r>
            <w:r w:rsidR="00622147">
              <w:rPr>
                <w:noProof/>
                <w:webHidden/>
              </w:rPr>
              <w:fldChar w:fldCharType="begin"/>
            </w:r>
            <w:r w:rsidR="00C91702">
              <w:rPr>
                <w:noProof/>
                <w:webHidden/>
              </w:rPr>
              <w:instrText xml:space="preserve"> PAGEREF _Toc57988311 \h </w:instrText>
            </w:r>
            <w:r w:rsidR="00622147">
              <w:rPr>
                <w:noProof/>
                <w:webHidden/>
              </w:rPr>
            </w:r>
            <w:r w:rsidR="00622147">
              <w:rPr>
                <w:noProof/>
                <w:webHidden/>
              </w:rPr>
              <w:fldChar w:fldCharType="separate"/>
            </w:r>
            <w:r w:rsidR="003E144C">
              <w:rPr>
                <w:noProof/>
                <w:webHidden/>
              </w:rPr>
              <w:t>154</w:t>
            </w:r>
            <w:r w:rsidR="00622147">
              <w:rPr>
                <w:noProof/>
                <w:webHidden/>
              </w:rPr>
              <w:fldChar w:fldCharType="end"/>
            </w:r>
          </w:hyperlink>
        </w:p>
        <w:p w14:paraId="1B0DBDE4" w14:textId="77777777" w:rsidR="00C91702" w:rsidRDefault="00CD72B9">
          <w:pPr>
            <w:pStyle w:val="TOC4"/>
            <w:rPr>
              <w:rFonts w:eastAsiaTheme="minorEastAsia"/>
              <w:noProof/>
            </w:rPr>
          </w:pPr>
          <w:hyperlink w:anchor="_Toc57988312" w:history="1">
            <w:r w:rsidR="00C91702" w:rsidRPr="00484935">
              <w:rPr>
                <w:rStyle w:val="Hyperlink"/>
                <w:noProof/>
              </w:rPr>
              <w:t>TTC.32700 Sơn phủ bộ tăng dây tự động</w:t>
            </w:r>
            <w:r w:rsidR="00C91702">
              <w:rPr>
                <w:noProof/>
                <w:webHidden/>
              </w:rPr>
              <w:tab/>
            </w:r>
            <w:r w:rsidR="00622147">
              <w:rPr>
                <w:noProof/>
                <w:webHidden/>
              </w:rPr>
              <w:fldChar w:fldCharType="begin"/>
            </w:r>
            <w:r w:rsidR="00C91702">
              <w:rPr>
                <w:noProof/>
                <w:webHidden/>
              </w:rPr>
              <w:instrText xml:space="preserve"> PAGEREF _Toc57988312 \h </w:instrText>
            </w:r>
            <w:r w:rsidR="00622147">
              <w:rPr>
                <w:noProof/>
                <w:webHidden/>
              </w:rPr>
            </w:r>
            <w:r w:rsidR="00622147">
              <w:rPr>
                <w:noProof/>
                <w:webHidden/>
              </w:rPr>
              <w:fldChar w:fldCharType="separate"/>
            </w:r>
            <w:r w:rsidR="003E144C">
              <w:rPr>
                <w:noProof/>
                <w:webHidden/>
              </w:rPr>
              <w:t>154</w:t>
            </w:r>
            <w:r w:rsidR="00622147">
              <w:rPr>
                <w:noProof/>
                <w:webHidden/>
              </w:rPr>
              <w:fldChar w:fldCharType="end"/>
            </w:r>
          </w:hyperlink>
        </w:p>
        <w:p w14:paraId="793A8B7F" w14:textId="77777777" w:rsidR="00C91702" w:rsidRDefault="00CD72B9">
          <w:pPr>
            <w:pStyle w:val="TOC4"/>
            <w:rPr>
              <w:rFonts w:eastAsiaTheme="minorEastAsia"/>
              <w:noProof/>
            </w:rPr>
          </w:pPr>
          <w:hyperlink w:anchor="_Toc57988313" w:history="1">
            <w:r w:rsidR="00C91702" w:rsidRPr="00484935">
              <w:rPr>
                <w:rStyle w:val="Hyperlink"/>
                <w:noProof/>
              </w:rPr>
              <w:t>TTC.32800 Sơn phủ bánh xe rõ rẽ</w:t>
            </w:r>
            <w:r w:rsidR="00C91702">
              <w:rPr>
                <w:noProof/>
                <w:webHidden/>
              </w:rPr>
              <w:tab/>
            </w:r>
            <w:r w:rsidR="00622147">
              <w:rPr>
                <w:noProof/>
                <w:webHidden/>
              </w:rPr>
              <w:fldChar w:fldCharType="begin"/>
            </w:r>
            <w:r w:rsidR="00C91702">
              <w:rPr>
                <w:noProof/>
                <w:webHidden/>
              </w:rPr>
              <w:instrText xml:space="preserve"> PAGEREF _Toc57988313 \h </w:instrText>
            </w:r>
            <w:r w:rsidR="00622147">
              <w:rPr>
                <w:noProof/>
                <w:webHidden/>
              </w:rPr>
            </w:r>
            <w:r w:rsidR="00622147">
              <w:rPr>
                <w:noProof/>
                <w:webHidden/>
              </w:rPr>
              <w:fldChar w:fldCharType="separate"/>
            </w:r>
            <w:r w:rsidR="003E144C">
              <w:rPr>
                <w:noProof/>
                <w:webHidden/>
              </w:rPr>
              <w:t>155</w:t>
            </w:r>
            <w:r w:rsidR="00622147">
              <w:rPr>
                <w:noProof/>
                <w:webHidden/>
              </w:rPr>
              <w:fldChar w:fldCharType="end"/>
            </w:r>
          </w:hyperlink>
        </w:p>
        <w:p w14:paraId="560685C4" w14:textId="77777777" w:rsidR="00C91702" w:rsidRDefault="00CD72B9">
          <w:pPr>
            <w:pStyle w:val="TOC4"/>
            <w:rPr>
              <w:rFonts w:eastAsiaTheme="minorEastAsia"/>
              <w:noProof/>
            </w:rPr>
          </w:pPr>
          <w:hyperlink w:anchor="_Toc57988314" w:history="1">
            <w:r w:rsidR="00C91702" w:rsidRPr="00484935">
              <w:rPr>
                <w:rStyle w:val="Hyperlink"/>
                <w:noProof/>
              </w:rPr>
              <w:t>TTC.32900 Sơn cạo bánh xe bằng</w:t>
            </w:r>
            <w:r w:rsidR="00C91702">
              <w:rPr>
                <w:noProof/>
                <w:webHidden/>
              </w:rPr>
              <w:tab/>
            </w:r>
            <w:r w:rsidR="00622147">
              <w:rPr>
                <w:noProof/>
                <w:webHidden/>
              </w:rPr>
              <w:fldChar w:fldCharType="begin"/>
            </w:r>
            <w:r w:rsidR="00C91702">
              <w:rPr>
                <w:noProof/>
                <w:webHidden/>
              </w:rPr>
              <w:instrText xml:space="preserve"> PAGEREF _Toc57988314 \h </w:instrText>
            </w:r>
            <w:r w:rsidR="00622147">
              <w:rPr>
                <w:noProof/>
                <w:webHidden/>
              </w:rPr>
            </w:r>
            <w:r w:rsidR="00622147">
              <w:rPr>
                <w:noProof/>
                <w:webHidden/>
              </w:rPr>
              <w:fldChar w:fldCharType="separate"/>
            </w:r>
            <w:r w:rsidR="003E144C">
              <w:rPr>
                <w:noProof/>
                <w:webHidden/>
              </w:rPr>
              <w:t>155</w:t>
            </w:r>
            <w:r w:rsidR="00622147">
              <w:rPr>
                <w:noProof/>
                <w:webHidden/>
              </w:rPr>
              <w:fldChar w:fldCharType="end"/>
            </w:r>
          </w:hyperlink>
        </w:p>
        <w:p w14:paraId="53468924" w14:textId="77777777" w:rsidR="00C91702" w:rsidRDefault="00CD72B9">
          <w:pPr>
            <w:pStyle w:val="TOC4"/>
            <w:rPr>
              <w:rFonts w:eastAsiaTheme="minorEastAsia"/>
              <w:noProof/>
            </w:rPr>
          </w:pPr>
          <w:hyperlink w:anchor="_Toc57988315" w:history="1">
            <w:r w:rsidR="00C91702" w:rsidRPr="00484935">
              <w:rPr>
                <w:rStyle w:val="Hyperlink"/>
                <w:noProof/>
              </w:rPr>
              <w:t>TTC.33000 Sơn cạo bộ tăng dây tự động</w:t>
            </w:r>
            <w:r w:rsidR="00C91702">
              <w:rPr>
                <w:noProof/>
                <w:webHidden/>
              </w:rPr>
              <w:tab/>
            </w:r>
            <w:r w:rsidR="00622147">
              <w:rPr>
                <w:noProof/>
                <w:webHidden/>
              </w:rPr>
              <w:fldChar w:fldCharType="begin"/>
            </w:r>
            <w:r w:rsidR="00C91702">
              <w:rPr>
                <w:noProof/>
                <w:webHidden/>
              </w:rPr>
              <w:instrText xml:space="preserve"> PAGEREF _Toc57988315 \h </w:instrText>
            </w:r>
            <w:r w:rsidR="00622147">
              <w:rPr>
                <w:noProof/>
                <w:webHidden/>
              </w:rPr>
            </w:r>
            <w:r w:rsidR="00622147">
              <w:rPr>
                <w:noProof/>
                <w:webHidden/>
              </w:rPr>
              <w:fldChar w:fldCharType="separate"/>
            </w:r>
            <w:r w:rsidR="003E144C">
              <w:rPr>
                <w:noProof/>
                <w:webHidden/>
              </w:rPr>
              <w:t>156</w:t>
            </w:r>
            <w:r w:rsidR="00622147">
              <w:rPr>
                <w:noProof/>
                <w:webHidden/>
              </w:rPr>
              <w:fldChar w:fldCharType="end"/>
            </w:r>
          </w:hyperlink>
        </w:p>
        <w:p w14:paraId="54081B38" w14:textId="77777777" w:rsidR="00C91702" w:rsidRDefault="00CD72B9">
          <w:pPr>
            <w:pStyle w:val="TOC4"/>
            <w:rPr>
              <w:rFonts w:eastAsiaTheme="minorEastAsia"/>
              <w:noProof/>
            </w:rPr>
          </w:pPr>
          <w:hyperlink w:anchor="_Toc57988316" w:history="1">
            <w:r w:rsidR="00C91702" w:rsidRPr="00484935">
              <w:rPr>
                <w:rStyle w:val="Hyperlink"/>
                <w:noProof/>
              </w:rPr>
              <w:t>TTC.33100 Sơn phủ bộ tay kéo tin hiệu</w:t>
            </w:r>
            <w:r w:rsidR="00C91702">
              <w:rPr>
                <w:noProof/>
                <w:webHidden/>
              </w:rPr>
              <w:tab/>
            </w:r>
            <w:r w:rsidR="00622147">
              <w:rPr>
                <w:noProof/>
                <w:webHidden/>
              </w:rPr>
              <w:fldChar w:fldCharType="begin"/>
            </w:r>
            <w:r w:rsidR="00C91702">
              <w:rPr>
                <w:noProof/>
                <w:webHidden/>
              </w:rPr>
              <w:instrText xml:space="preserve"> PAGEREF _Toc57988316 \h </w:instrText>
            </w:r>
            <w:r w:rsidR="00622147">
              <w:rPr>
                <w:noProof/>
                <w:webHidden/>
              </w:rPr>
            </w:r>
            <w:r w:rsidR="00622147">
              <w:rPr>
                <w:noProof/>
                <w:webHidden/>
              </w:rPr>
              <w:fldChar w:fldCharType="separate"/>
            </w:r>
            <w:r w:rsidR="003E144C">
              <w:rPr>
                <w:noProof/>
                <w:webHidden/>
              </w:rPr>
              <w:t>156</w:t>
            </w:r>
            <w:r w:rsidR="00622147">
              <w:rPr>
                <w:noProof/>
                <w:webHidden/>
              </w:rPr>
              <w:fldChar w:fldCharType="end"/>
            </w:r>
          </w:hyperlink>
        </w:p>
        <w:p w14:paraId="560917D2" w14:textId="77777777" w:rsidR="00C91702" w:rsidRDefault="00CD72B9">
          <w:pPr>
            <w:pStyle w:val="TOC4"/>
            <w:rPr>
              <w:rFonts w:eastAsiaTheme="minorEastAsia"/>
              <w:noProof/>
            </w:rPr>
          </w:pPr>
          <w:hyperlink w:anchor="_Toc57988317" w:history="1">
            <w:r w:rsidR="00C91702" w:rsidRPr="00484935">
              <w:rPr>
                <w:rStyle w:val="Hyperlink"/>
                <w:noProof/>
              </w:rPr>
              <w:t>TTC.33200 Thay động cơ tín hiệu cánh điện động</w:t>
            </w:r>
            <w:r w:rsidR="00C91702">
              <w:rPr>
                <w:noProof/>
                <w:webHidden/>
              </w:rPr>
              <w:tab/>
            </w:r>
            <w:r w:rsidR="00622147">
              <w:rPr>
                <w:noProof/>
                <w:webHidden/>
              </w:rPr>
              <w:fldChar w:fldCharType="begin"/>
            </w:r>
            <w:r w:rsidR="00C91702">
              <w:rPr>
                <w:noProof/>
                <w:webHidden/>
              </w:rPr>
              <w:instrText xml:space="preserve"> PAGEREF _Toc57988317 \h </w:instrText>
            </w:r>
            <w:r w:rsidR="00622147">
              <w:rPr>
                <w:noProof/>
                <w:webHidden/>
              </w:rPr>
            </w:r>
            <w:r w:rsidR="00622147">
              <w:rPr>
                <w:noProof/>
                <w:webHidden/>
              </w:rPr>
              <w:fldChar w:fldCharType="separate"/>
            </w:r>
            <w:r w:rsidR="003E144C">
              <w:rPr>
                <w:noProof/>
                <w:webHidden/>
              </w:rPr>
              <w:t>157</w:t>
            </w:r>
            <w:r w:rsidR="00622147">
              <w:rPr>
                <w:noProof/>
                <w:webHidden/>
              </w:rPr>
              <w:fldChar w:fldCharType="end"/>
            </w:r>
          </w:hyperlink>
        </w:p>
        <w:p w14:paraId="35E3C362" w14:textId="77777777" w:rsidR="00C91702" w:rsidRDefault="00CD72B9">
          <w:pPr>
            <w:pStyle w:val="TOC4"/>
            <w:rPr>
              <w:rFonts w:eastAsiaTheme="minorEastAsia"/>
              <w:noProof/>
            </w:rPr>
          </w:pPr>
          <w:hyperlink w:anchor="_Toc57988318" w:history="1">
            <w:r w:rsidR="00C91702" w:rsidRPr="00484935">
              <w:rPr>
                <w:rStyle w:val="Hyperlink"/>
                <w:noProof/>
              </w:rPr>
              <w:t>TTC.33300 Sơn phủ cột tín hiệu điện động (sơn phủ cột tín hiệu sắt)</w:t>
            </w:r>
            <w:r w:rsidR="00C91702">
              <w:rPr>
                <w:noProof/>
                <w:webHidden/>
              </w:rPr>
              <w:tab/>
            </w:r>
            <w:r w:rsidR="00622147">
              <w:rPr>
                <w:noProof/>
                <w:webHidden/>
              </w:rPr>
              <w:fldChar w:fldCharType="begin"/>
            </w:r>
            <w:r w:rsidR="00C91702">
              <w:rPr>
                <w:noProof/>
                <w:webHidden/>
              </w:rPr>
              <w:instrText xml:space="preserve"> PAGEREF _Toc57988318 \h </w:instrText>
            </w:r>
            <w:r w:rsidR="00622147">
              <w:rPr>
                <w:noProof/>
                <w:webHidden/>
              </w:rPr>
            </w:r>
            <w:r w:rsidR="00622147">
              <w:rPr>
                <w:noProof/>
                <w:webHidden/>
              </w:rPr>
              <w:fldChar w:fldCharType="separate"/>
            </w:r>
            <w:r w:rsidR="003E144C">
              <w:rPr>
                <w:noProof/>
                <w:webHidden/>
              </w:rPr>
              <w:t>157</w:t>
            </w:r>
            <w:r w:rsidR="00622147">
              <w:rPr>
                <w:noProof/>
                <w:webHidden/>
              </w:rPr>
              <w:fldChar w:fldCharType="end"/>
            </w:r>
          </w:hyperlink>
        </w:p>
        <w:p w14:paraId="7DCB563F" w14:textId="77777777" w:rsidR="00C91702" w:rsidRDefault="00CD72B9">
          <w:pPr>
            <w:pStyle w:val="TOC4"/>
            <w:rPr>
              <w:rFonts w:eastAsiaTheme="minorEastAsia"/>
              <w:noProof/>
            </w:rPr>
          </w:pPr>
          <w:hyperlink w:anchor="_Toc57988319" w:history="1">
            <w:r w:rsidR="00C91702" w:rsidRPr="00484935">
              <w:rPr>
                <w:rStyle w:val="Hyperlink"/>
                <w:noProof/>
              </w:rPr>
              <w:t>TTC.33400 Sơn phủ cột tín hiệu đèn màu thấp</w:t>
            </w:r>
            <w:r w:rsidR="00C91702">
              <w:rPr>
                <w:noProof/>
                <w:webHidden/>
              </w:rPr>
              <w:tab/>
            </w:r>
            <w:r w:rsidR="00622147">
              <w:rPr>
                <w:noProof/>
                <w:webHidden/>
              </w:rPr>
              <w:fldChar w:fldCharType="begin"/>
            </w:r>
            <w:r w:rsidR="00C91702">
              <w:rPr>
                <w:noProof/>
                <w:webHidden/>
              </w:rPr>
              <w:instrText xml:space="preserve"> PAGEREF _Toc57988319 \h </w:instrText>
            </w:r>
            <w:r w:rsidR="00622147">
              <w:rPr>
                <w:noProof/>
                <w:webHidden/>
              </w:rPr>
            </w:r>
            <w:r w:rsidR="00622147">
              <w:rPr>
                <w:noProof/>
                <w:webHidden/>
              </w:rPr>
              <w:fldChar w:fldCharType="separate"/>
            </w:r>
            <w:r w:rsidR="003E144C">
              <w:rPr>
                <w:noProof/>
                <w:webHidden/>
              </w:rPr>
              <w:t>157</w:t>
            </w:r>
            <w:r w:rsidR="00622147">
              <w:rPr>
                <w:noProof/>
                <w:webHidden/>
              </w:rPr>
              <w:fldChar w:fldCharType="end"/>
            </w:r>
          </w:hyperlink>
        </w:p>
        <w:p w14:paraId="7CB8B24F" w14:textId="77777777" w:rsidR="00C91702" w:rsidRDefault="00CD72B9">
          <w:pPr>
            <w:pStyle w:val="TOC4"/>
            <w:rPr>
              <w:rFonts w:eastAsiaTheme="minorEastAsia"/>
              <w:noProof/>
            </w:rPr>
          </w:pPr>
          <w:hyperlink w:anchor="_Toc57988320" w:history="1">
            <w:r w:rsidR="00C91702" w:rsidRPr="00484935">
              <w:rPr>
                <w:rStyle w:val="Hyperlink"/>
                <w:noProof/>
              </w:rPr>
              <w:t>TTC.33500 Sơn cạo cột tín hiệu đèn màu thấp</w:t>
            </w:r>
            <w:r w:rsidR="00C91702">
              <w:rPr>
                <w:noProof/>
                <w:webHidden/>
              </w:rPr>
              <w:tab/>
            </w:r>
            <w:r w:rsidR="00622147">
              <w:rPr>
                <w:noProof/>
                <w:webHidden/>
              </w:rPr>
              <w:fldChar w:fldCharType="begin"/>
            </w:r>
            <w:r w:rsidR="00C91702">
              <w:rPr>
                <w:noProof/>
                <w:webHidden/>
              </w:rPr>
              <w:instrText xml:space="preserve"> PAGEREF _Toc57988320 \h </w:instrText>
            </w:r>
            <w:r w:rsidR="00622147">
              <w:rPr>
                <w:noProof/>
                <w:webHidden/>
              </w:rPr>
            </w:r>
            <w:r w:rsidR="00622147">
              <w:rPr>
                <w:noProof/>
                <w:webHidden/>
              </w:rPr>
              <w:fldChar w:fldCharType="separate"/>
            </w:r>
            <w:r w:rsidR="003E144C">
              <w:rPr>
                <w:noProof/>
                <w:webHidden/>
              </w:rPr>
              <w:t>158</w:t>
            </w:r>
            <w:r w:rsidR="00622147">
              <w:rPr>
                <w:noProof/>
                <w:webHidden/>
              </w:rPr>
              <w:fldChar w:fldCharType="end"/>
            </w:r>
          </w:hyperlink>
        </w:p>
        <w:p w14:paraId="549D719D" w14:textId="77777777" w:rsidR="00C91702" w:rsidRDefault="00CD72B9">
          <w:pPr>
            <w:pStyle w:val="TOC4"/>
            <w:rPr>
              <w:rFonts w:eastAsiaTheme="minorEastAsia"/>
              <w:noProof/>
            </w:rPr>
          </w:pPr>
          <w:hyperlink w:anchor="_Toc57988321" w:history="1">
            <w:r w:rsidR="00C91702" w:rsidRPr="00484935">
              <w:rPr>
                <w:rStyle w:val="Hyperlink"/>
                <w:noProof/>
              </w:rPr>
              <w:t>TTC.33600 Sơn phủ cột tín hiệu đường ngang</w:t>
            </w:r>
            <w:r w:rsidR="00C91702">
              <w:rPr>
                <w:noProof/>
                <w:webHidden/>
              </w:rPr>
              <w:tab/>
            </w:r>
            <w:r w:rsidR="00622147">
              <w:rPr>
                <w:noProof/>
                <w:webHidden/>
              </w:rPr>
              <w:fldChar w:fldCharType="begin"/>
            </w:r>
            <w:r w:rsidR="00C91702">
              <w:rPr>
                <w:noProof/>
                <w:webHidden/>
              </w:rPr>
              <w:instrText xml:space="preserve"> PAGEREF _Toc57988321 \h </w:instrText>
            </w:r>
            <w:r w:rsidR="00622147">
              <w:rPr>
                <w:noProof/>
                <w:webHidden/>
              </w:rPr>
            </w:r>
            <w:r w:rsidR="00622147">
              <w:rPr>
                <w:noProof/>
                <w:webHidden/>
              </w:rPr>
              <w:fldChar w:fldCharType="separate"/>
            </w:r>
            <w:r w:rsidR="003E144C">
              <w:rPr>
                <w:noProof/>
                <w:webHidden/>
              </w:rPr>
              <w:t>158</w:t>
            </w:r>
            <w:r w:rsidR="00622147">
              <w:rPr>
                <w:noProof/>
                <w:webHidden/>
              </w:rPr>
              <w:fldChar w:fldCharType="end"/>
            </w:r>
          </w:hyperlink>
        </w:p>
        <w:p w14:paraId="371C8A0C" w14:textId="77777777" w:rsidR="00C91702" w:rsidRDefault="00CD72B9">
          <w:pPr>
            <w:pStyle w:val="TOC4"/>
            <w:rPr>
              <w:rFonts w:eastAsiaTheme="minorEastAsia"/>
              <w:noProof/>
            </w:rPr>
          </w:pPr>
          <w:hyperlink w:anchor="_Toc57988322" w:history="1">
            <w:r w:rsidR="00C91702" w:rsidRPr="00484935">
              <w:rPr>
                <w:rStyle w:val="Hyperlink"/>
                <w:noProof/>
              </w:rPr>
              <w:t>TTC.33700 Sơn cạo cột tín hiệu đường ngang</w:t>
            </w:r>
            <w:r w:rsidR="00C91702">
              <w:rPr>
                <w:noProof/>
                <w:webHidden/>
              </w:rPr>
              <w:tab/>
            </w:r>
            <w:r w:rsidR="00622147">
              <w:rPr>
                <w:noProof/>
                <w:webHidden/>
              </w:rPr>
              <w:fldChar w:fldCharType="begin"/>
            </w:r>
            <w:r w:rsidR="00C91702">
              <w:rPr>
                <w:noProof/>
                <w:webHidden/>
              </w:rPr>
              <w:instrText xml:space="preserve"> PAGEREF _Toc57988322 \h </w:instrText>
            </w:r>
            <w:r w:rsidR="00622147">
              <w:rPr>
                <w:noProof/>
                <w:webHidden/>
              </w:rPr>
            </w:r>
            <w:r w:rsidR="00622147">
              <w:rPr>
                <w:noProof/>
                <w:webHidden/>
              </w:rPr>
              <w:fldChar w:fldCharType="separate"/>
            </w:r>
            <w:r w:rsidR="003E144C">
              <w:rPr>
                <w:noProof/>
                <w:webHidden/>
              </w:rPr>
              <w:t>159</w:t>
            </w:r>
            <w:r w:rsidR="00622147">
              <w:rPr>
                <w:noProof/>
                <w:webHidden/>
              </w:rPr>
              <w:fldChar w:fldCharType="end"/>
            </w:r>
          </w:hyperlink>
        </w:p>
        <w:p w14:paraId="5CE8CB6B" w14:textId="77777777" w:rsidR="00C91702" w:rsidRDefault="00CD72B9">
          <w:pPr>
            <w:pStyle w:val="TOC4"/>
            <w:rPr>
              <w:rFonts w:eastAsiaTheme="minorEastAsia"/>
              <w:noProof/>
            </w:rPr>
          </w:pPr>
          <w:hyperlink w:anchor="_Toc57988323" w:history="1">
            <w:r w:rsidR="00C91702" w:rsidRPr="00484935">
              <w:rPr>
                <w:rStyle w:val="Hyperlink"/>
                <w:noProof/>
              </w:rPr>
              <w:t>TTC.33800 Thay cơ cấu tín hiệu đường ngang</w:t>
            </w:r>
            <w:r w:rsidR="00C91702">
              <w:rPr>
                <w:noProof/>
                <w:webHidden/>
              </w:rPr>
              <w:tab/>
            </w:r>
            <w:r w:rsidR="00622147">
              <w:rPr>
                <w:noProof/>
                <w:webHidden/>
              </w:rPr>
              <w:fldChar w:fldCharType="begin"/>
            </w:r>
            <w:r w:rsidR="00C91702">
              <w:rPr>
                <w:noProof/>
                <w:webHidden/>
              </w:rPr>
              <w:instrText xml:space="preserve"> PAGEREF _Toc57988323 \h </w:instrText>
            </w:r>
            <w:r w:rsidR="00622147">
              <w:rPr>
                <w:noProof/>
                <w:webHidden/>
              </w:rPr>
            </w:r>
            <w:r w:rsidR="00622147">
              <w:rPr>
                <w:noProof/>
                <w:webHidden/>
              </w:rPr>
              <w:fldChar w:fldCharType="separate"/>
            </w:r>
            <w:r w:rsidR="003E144C">
              <w:rPr>
                <w:noProof/>
                <w:webHidden/>
              </w:rPr>
              <w:t>159</w:t>
            </w:r>
            <w:r w:rsidR="00622147">
              <w:rPr>
                <w:noProof/>
                <w:webHidden/>
              </w:rPr>
              <w:fldChar w:fldCharType="end"/>
            </w:r>
          </w:hyperlink>
        </w:p>
        <w:p w14:paraId="69D0B8A3" w14:textId="77777777" w:rsidR="00C91702" w:rsidRDefault="00CD72B9">
          <w:pPr>
            <w:pStyle w:val="TOC4"/>
            <w:rPr>
              <w:rFonts w:eastAsiaTheme="minorEastAsia"/>
              <w:noProof/>
            </w:rPr>
          </w:pPr>
          <w:hyperlink w:anchor="_Toc57988324" w:history="1">
            <w:r w:rsidR="00C91702" w:rsidRPr="00484935">
              <w:rPr>
                <w:rStyle w:val="Hyperlink"/>
                <w:noProof/>
              </w:rPr>
              <w:t>TTC.33900 Thay biển báo đường ngang</w:t>
            </w:r>
            <w:r w:rsidR="00C91702">
              <w:rPr>
                <w:noProof/>
                <w:webHidden/>
              </w:rPr>
              <w:tab/>
            </w:r>
            <w:r w:rsidR="00622147">
              <w:rPr>
                <w:noProof/>
                <w:webHidden/>
              </w:rPr>
              <w:fldChar w:fldCharType="begin"/>
            </w:r>
            <w:r w:rsidR="00C91702">
              <w:rPr>
                <w:noProof/>
                <w:webHidden/>
              </w:rPr>
              <w:instrText xml:space="preserve"> PAGEREF _Toc57988324 \h </w:instrText>
            </w:r>
            <w:r w:rsidR="00622147">
              <w:rPr>
                <w:noProof/>
                <w:webHidden/>
              </w:rPr>
            </w:r>
            <w:r w:rsidR="00622147">
              <w:rPr>
                <w:noProof/>
                <w:webHidden/>
              </w:rPr>
              <w:fldChar w:fldCharType="separate"/>
            </w:r>
            <w:r w:rsidR="003E144C">
              <w:rPr>
                <w:noProof/>
                <w:webHidden/>
              </w:rPr>
              <w:t>160</w:t>
            </w:r>
            <w:r w:rsidR="00622147">
              <w:rPr>
                <w:noProof/>
                <w:webHidden/>
              </w:rPr>
              <w:fldChar w:fldCharType="end"/>
            </w:r>
          </w:hyperlink>
        </w:p>
        <w:p w14:paraId="07482D38" w14:textId="77777777" w:rsidR="00C91702" w:rsidRDefault="00CD72B9">
          <w:pPr>
            <w:pStyle w:val="TOC4"/>
            <w:rPr>
              <w:rFonts w:eastAsiaTheme="minorEastAsia"/>
              <w:noProof/>
            </w:rPr>
          </w:pPr>
          <w:hyperlink w:anchor="_Toc57988325" w:history="1">
            <w:r w:rsidR="00C91702" w:rsidRPr="00484935">
              <w:rPr>
                <w:rStyle w:val="Hyperlink"/>
                <w:noProof/>
              </w:rPr>
              <w:t>TTC.34000 Thay chuông điện đường ngang, loa nén</w:t>
            </w:r>
            <w:r w:rsidR="00C91702">
              <w:rPr>
                <w:noProof/>
                <w:webHidden/>
              </w:rPr>
              <w:tab/>
            </w:r>
            <w:r w:rsidR="00622147">
              <w:rPr>
                <w:noProof/>
                <w:webHidden/>
              </w:rPr>
              <w:fldChar w:fldCharType="begin"/>
            </w:r>
            <w:r w:rsidR="00C91702">
              <w:rPr>
                <w:noProof/>
                <w:webHidden/>
              </w:rPr>
              <w:instrText xml:space="preserve"> PAGEREF _Toc57988325 \h </w:instrText>
            </w:r>
            <w:r w:rsidR="00622147">
              <w:rPr>
                <w:noProof/>
                <w:webHidden/>
              </w:rPr>
            </w:r>
            <w:r w:rsidR="00622147">
              <w:rPr>
                <w:noProof/>
                <w:webHidden/>
              </w:rPr>
              <w:fldChar w:fldCharType="separate"/>
            </w:r>
            <w:r w:rsidR="003E144C">
              <w:rPr>
                <w:noProof/>
                <w:webHidden/>
              </w:rPr>
              <w:t>160</w:t>
            </w:r>
            <w:r w:rsidR="00622147">
              <w:rPr>
                <w:noProof/>
                <w:webHidden/>
              </w:rPr>
              <w:fldChar w:fldCharType="end"/>
            </w:r>
          </w:hyperlink>
        </w:p>
        <w:p w14:paraId="76FB7550" w14:textId="77777777" w:rsidR="00C91702" w:rsidRDefault="00CD72B9">
          <w:pPr>
            <w:pStyle w:val="TOC4"/>
            <w:rPr>
              <w:rFonts w:eastAsiaTheme="minorEastAsia"/>
              <w:noProof/>
            </w:rPr>
          </w:pPr>
          <w:hyperlink w:anchor="_Toc57988326" w:history="1">
            <w:r w:rsidR="00C91702" w:rsidRPr="00484935">
              <w:rPr>
                <w:rStyle w:val="Hyperlink"/>
                <w:noProof/>
              </w:rPr>
              <w:t>TTC.34100 Thay vỏ chuông</w:t>
            </w:r>
            <w:r w:rsidR="00C91702">
              <w:rPr>
                <w:noProof/>
                <w:webHidden/>
              </w:rPr>
              <w:tab/>
            </w:r>
            <w:r w:rsidR="00622147">
              <w:rPr>
                <w:noProof/>
                <w:webHidden/>
              </w:rPr>
              <w:fldChar w:fldCharType="begin"/>
            </w:r>
            <w:r w:rsidR="00C91702">
              <w:rPr>
                <w:noProof/>
                <w:webHidden/>
              </w:rPr>
              <w:instrText xml:space="preserve"> PAGEREF _Toc57988326 \h </w:instrText>
            </w:r>
            <w:r w:rsidR="00622147">
              <w:rPr>
                <w:noProof/>
                <w:webHidden/>
              </w:rPr>
            </w:r>
            <w:r w:rsidR="00622147">
              <w:rPr>
                <w:noProof/>
                <w:webHidden/>
              </w:rPr>
              <w:fldChar w:fldCharType="separate"/>
            </w:r>
            <w:r w:rsidR="003E144C">
              <w:rPr>
                <w:noProof/>
                <w:webHidden/>
              </w:rPr>
              <w:t>161</w:t>
            </w:r>
            <w:r w:rsidR="00622147">
              <w:rPr>
                <w:noProof/>
                <w:webHidden/>
              </w:rPr>
              <w:fldChar w:fldCharType="end"/>
            </w:r>
          </w:hyperlink>
        </w:p>
        <w:p w14:paraId="27D07234" w14:textId="77777777" w:rsidR="00C91702" w:rsidRDefault="00CD72B9">
          <w:pPr>
            <w:pStyle w:val="TOC4"/>
            <w:rPr>
              <w:rFonts w:eastAsiaTheme="minorEastAsia"/>
              <w:noProof/>
            </w:rPr>
          </w:pPr>
          <w:hyperlink w:anchor="_Toc57988327" w:history="1">
            <w:r w:rsidR="00C91702" w:rsidRPr="00484935">
              <w:rPr>
                <w:rStyle w:val="Hyperlink"/>
                <w:noProof/>
              </w:rPr>
              <w:t>TTC.34200 Thay vỉ Led</w:t>
            </w:r>
            <w:r w:rsidR="00C91702">
              <w:rPr>
                <w:noProof/>
                <w:webHidden/>
              </w:rPr>
              <w:tab/>
            </w:r>
            <w:r w:rsidR="00622147">
              <w:rPr>
                <w:noProof/>
                <w:webHidden/>
              </w:rPr>
              <w:fldChar w:fldCharType="begin"/>
            </w:r>
            <w:r w:rsidR="00C91702">
              <w:rPr>
                <w:noProof/>
                <w:webHidden/>
              </w:rPr>
              <w:instrText xml:space="preserve"> PAGEREF _Toc57988327 \h </w:instrText>
            </w:r>
            <w:r w:rsidR="00622147">
              <w:rPr>
                <w:noProof/>
                <w:webHidden/>
              </w:rPr>
            </w:r>
            <w:r w:rsidR="00622147">
              <w:rPr>
                <w:noProof/>
                <w:webHidden/>
              </w:rPr>
              <w:fldChar w:fldCharType="separate"/>
            </w:r>
            <w:r w:rsidR="003E144C">
              <w:rPr>
                <w:noProof/>
                <w:webHidden/>
              </w:rPr>
              <w:t>161</w:t>
            </w:r>
            <w:r w:rsidR="00622147">
              <w:rPr>
                <w:noProof/>
                <w:webHidden/>
              </w:rPr>
              <w:fldChar w:fldCharType="end"/>
            </w:r>
          </w:hyperlink>
        </w:p>
        <w:p w14:paraId="02B9FD5A" w14:textId="77777777" w:rsidR="00C91702" w:rsidRDefault="00CD72B9">
          <w:pPr>
            <w:pStyle w:val="TOC4"/>
            <w:rPr>
              <w:rFonts w:eastAsiaTheme="minorEastAsia"/>
              <w:noProof/>
            </w:rPr>
          </w:pPr>
          <w:hyperlink w:anchor="_Toc57988328" w:history="1">
            <w:r w:rsidR="00C91702" w:rsidRPr="00484935">
              <w:rPr>
                <w:rStyle w:val="Hyperlink"/>
                <w:noProof/>
              </w:rPr>
              <w:t>TTC.34300 Thay đèn báo đường ngang cảnh báo tự động</w:t>
            </w:r>
            <w:r w:rsidR="00C91702">
              <w:rPr>
                <w:noProof/>
                <w:webHidden/>
              </w:rPr>
              <w:tab/>
            </w:r>
            <w:r w:rsidR="00622147">
              <w:rPr>
                <w:noProof/>
                <w:webHidden/>
              </w:rPr>
              <w:fldChar w:fldCharType="begin"/>
            </w:r>
            <w:r w:rsidR="00C91702">
              <w:rPr>
                <w:noProof/>
                <w:webHidden/>
              </w:rPr>
              <w:instrText xml:space="preserve"> PAGEREF _Toc57988328 \h </w:instrText>
            </w:r>
            <w:r w:rsidR="00622147">
              <w:rPr>
                <w:noProof/>
                <w:webHidden/>
              </w:rPr>
            </w:r>
            <w:r w:rsidR="00622147">
              <w:rPr>
                <w:noProof/>
                <w:webHidden/>
              </w:rPr>
              <w:fldChar w:fldCharType="separate"/>
            </w:r>
            <w:r w:rsidR="003E144C">
              <w:rPr>
                <w:noProof/>
                <w:webHidden/>
              </w:rPr>
              <w:t>161</w:t>
            </w:r>
            <w:r w:rsidR="00622147">
              <w:rPr>
                <w:noProof/>
                <w:webHidden/>
              </w:rPr>
              <w:fldChar w:fldCharType="end"/>
            </w:r>
          </w:hyperlink>
        </w:p>
        <w:p w14:paraId="34390B9C" w14:textId="77777777" w:rsidR="00C91702" w:rsidRDefault="00CD72B9">
          <w:pPr>
            <w:pStyle w:val="TOC4"/>
            <w:rPr>
              <w:rFonts w:eastAsiaTheme="minorEastAsia"/>
              <w:noProof/>
            </w:rPr>
          </w:pPr>
          <w:hyperlink w:anchor="_Toc57988329" w:history="1">
            <w:r w:rsidR="00C91702" w:rsidRPr="00484935">
              <w:rPr>
                <w:rStyle w:val="Hyperlink"/>
                <w:rFonts w:eastAsia="Times New Roman"/>
                <w:noProof/>
              </w:rPr>
              <w:t>TTC.34400 Thay cần chắn đường ngang cảnh báo tự động</w:t>
            </w:r>
            <w:r w:rsidR="00C91702">
              <w:rPr>
                <w:noProof/>
                <w:webHidden/>
              </w:rPr>
              <w:tab/>
            </w:r>
            <w:r w:rsidR="00622147">
              <w:rPr>
                <w:noProof/>
                <w:webHidden/>
              </w:rPr>
              <w:fldChar w:fldCharType="begin"/>
            </w:r>
            <w:r w:rsidR="00C91702">
              <w:rPr>
                <w:noProof/>
                <w:webHidden/>
              </w:rPr>
              <w:instrText xml:space="preserve"> PAGEREF _Toc57988329 \h </w:instrText>
            </w:r>
            <w:r w:rsidR="00622147">
              <w:rPr>
                <w:noProof/>
                <w:webHidden/>
              </w:rPr>
            </w:r>
            <w:r w:rsidR="00622147">
              <w:rPr>
                <w:noProof/>
                <w:webHidden/>
              </w:rPr>
              <w:fldChar w:fldCharType="separate"/>
            </w:r>
            <w:r w:rsidR="003E144C">
              <w:rPr>
                <w:noProof/>
                <w:webHidden/>
              </w:rPr>
              <w:t>162</w:t>
            </w:r>
            <w:r w:rsidR="00622147">
              <w:rPr>
                <w:noProof/>
                <w:webHidden/>
              </w:rPr>
              <w:fldChar w:fldCharType="end"/>
            </w:r>
          </w:hyperlink>
        </w:p>
        <w:p w14:paraId="0B7F3612" w14:textId="77777777" w:rsidR="00C91702" w:rsidRDefault="00CD72B9">
          <w:pPr>
            <w:pStyle w:val="TOC3"/>
            <w:tabs>
              <w:tab w:val="right" w:leader="dot" w:pos="9062"/>
            </w:tabs>
            <w:rPr>
              <w:rFonts w:eastAsiaTheme="minorEastAsia"/>
              <w:noProof/>
            </w:rPr>
          </w:pPr>
          <w:hyperlink w:anchor="_Toc57988330" w:history="1">
            <w:r w:rsidR="00C91702" w:rsidRPr="00484935">
              <w:rPr>
                <w:rStyle w:val="Hyperlink"/>
                <w:rFonts w:eastAsia="Times New Roman"/>
                <w:noProof/>
                <w:lang w:val="nl-NL"/>
              </w:rPr>
              <w:t>CHƯƠNG IV. SẢN PHẨM THIẾT BỊ KHỐNG CHẾ</w:t>
            </w:r>
            <w:r w:rsidR="00C91702">
              <w:rPr>
                <w:noProof/>
                <w:webHidden/>
              </w:rPr>
              <w:tab/>
            </w:r>
            <w:r w:rsidR="00622147">
              <w:rPr>
                <w:noProof/>
                <w:webHidden/>
              </w:rPr>
              <w:fldChar w:fldCharType="begin"/>
            </w:r>
            <w:r w:rsidR="00C91702">
              <w:rPr>
                <w:noProof/>
                <w:webHidden/>
              </w:rPr>
              <w:instrText xml:space="preserve"> PAGEREF _Toc57988330 \h </w:instrText>
            </w:r>
            <w:r w:rsidR="00622147">
              <w:rPr>
                <w:noProof/>
                <w:webHidden/>
              </w:rPr>
            </w:r>
            <w:r w:rsidR="00622147">
              <w:rPr>
                <w:noProof/>
                <w:webHidden/>
              </w:rPr>
              <w:fldChar w:fldCharType="separate"/>
            </w:r>
            <w:r w:rsidR="003E144C">
              <w:rPr>
                <w:noProof/>
                <w:webHidden/>
              </w:rPr>
              <w:t>163</w:t>
            </w:r>
            <w:r w:rsidR="00622147">
              <w:rPr>
                <w:noProof/>
                <w:webHidden/>
              </w:rPr>
              <w:fldChar w:fldCharType="end"/>
            </w:r>
          </w:hyperlink>
        </w:p>
        <w:p w14:paraId="2A4A0537" w14:textId="77777777" w:rsidR="00C91702" w:rsidRDefault="00CD72B9">
          <w:pPr>
            <w:pStyle w:val="TOC4"/>
            <w:rPr>
              <w:rFonts w:eastAsiaTheme="minorEastAsia"/>
              <w:noProof/>
            </w:rPr>
          </w:pPr>
          <w:hyperlink w:anchor="_Toc57988331" w:history="1">
            <w:r w:rsidR="00C91702" w:rsidRPr="00484935">
              <w:rPr>
                <w:rStyle w:val="Hyperlink"/>
                <w:rFonts w:eastAsia="Times New Roman"/>
                <w:noProof/>
              </w:rPr>
              <w:t>TTD.10100 Kiểm tra ngày</w:t>
            </w:r>
            <w:r w:rsidR="00C91702">
              <w:rPr>
                <w:noProof/>
                <w:webHidden/>
              </w:rPr>
              <w:tab/>
            </w:r>
            <w:r w:rsidR="00622147">
              <w:rPr>
                <w:noProof/>
                <w:webHidden/>
              </w:rPr>
              <w:fldChar w:fldCharType="begin"/>
            </w:r>
            <w:r w:rsidR="00C91702">
              <w:rPr>
                <w:noProof/>
                <w:webHidden/>
              </w:rPr>
              <w:instrText xml:space="preserve"> PAGEREF _Toc57988331 \h </w:instrText>
            </w:r>
            <w:r w:rsidR="00622147">
              <w:rPr>
                <w:noProof/>
                <w:webHidden/>
              </w:rPr>
            </w:r>
            <w:r w:rsidR="00622147">
              <w:rPr>
                <w:noProof/>
                <w:webHidden/>
              </w:rPr>
              <w:fldChar w:fldCharType="separate"/>
            </w:r>
            <w:r w:rsidR="003E144C">
              <w:rPr>
                <w:noProof/>
                <w:webHidden/>
              </w:rPr>
              <w:t>163</w:t>
            </w:r>
            <w:r w:rsidR="00622147">
              <w:rPr>
                <w:noProof/>
                <w:webHidden/>
              </w:rPr>
              <w:fldChar w:fldCharType="end"/>
            </w:r>
          </w:hyperlink>
        </w:p>
        <w:p w14:paraId="74B6DD0E" w14:textId="77777777" w:rsidR="00C91702" w:rsidRDefault="00CD72B9">
          <w:pPr>
            <w:pStyle w:val="TOC4"/>
            <w:rPr>
              <w:rFonts w:eastAsiaTheme="minorEastAsia"/>
              <w:noProof/>
            </w:rPr>
          </w:pPr>
          <w:hyperlink w:anchor="_Toc57988332" w:history="1">
            <w:r w:rsidR="00C91702" w:rsidRPr="00484935">
              <w:rPr>
                <w:rStyle w:val="Hyperlink"/>
                <w:rFonts w:eastAsia="Times New Roman"/>
                <w:noProof/>
              </w:rPr>
              <w:t>TTD.10200 Duy tu tháng</w:t>
            </w:r>
            <w:r w:rsidR="00C91702">
              <w:rPr>
                <w:noProof/>
                <w:webHidden/>
              </w:rPr>
              <w:tab/>
            </w:r>
            <w:r w:rsidR="00622147">
              <w:rPr>
                <w:noProof/>
                <w:webHidden/>
              </w:rPr>
              <w:fldChar w:fldCharType="begin"/>
            </w:r>
            <w:r w:rsidR="00C91702">
              <w:rPr>
                <w:noProof/>
                <w:webHidden/>
              </w:rPr>
              <w:instrText xml:space="preserve"> PAGEREF _Toc57988332 \h </w:instrText>
            </w:r>
            <w:r w:rsidR="00622147">
              <w:rPr>
                <w:noProof/>
                <w:webHidden/>
              </w:rPr>
            </w:r>
            <w:r w:rsidR="00622147">
              <w:rPr>
                <w:noProof/>
                <w:webHidden/>
              </w:rPr>
              <w:fldChar w:fldCharType="separate"/>
            </w:r>
            <w:r w:rsidR="003E144C">
              <w:rPr>
                <w:noProof/>
                <w:webHidden/>
              </w:rPr>
              <w:t>164</w:t>
            </w:r>
            <w:r w:rsidR="00622147">
              <w:rPr>
                <w:noProof/>
                <w:webHidden/>
              </w:rPr>
              <w:fldChar w:fldCharType="end"/>
            </w:r>
          </w:hyperlink>
        </w:p>
        <w:p w14:paraId="264B4644" w14:textId="77777777" w:rsidR="00C91702" w:rsidRDefault="00CD72B9">
          <w:pPr>
            <w:pStyle w:val="TOC4"/>
            <w:rPr>
              <w:rFonts w:eastAsiaTheme="minorEastAsia"/>
              <w:noProof/>
            </w:rPr>
          </w:pPr>
          <w:hyperlink w:anchor="_Toc57988333" w:history="1">
            <w:r w:rsidR="00C91702" w:rsidRPr="00484935">
              <w:rPr>
                <w:rStyle w:val="Hyperlink"/>
                <w:rFonts w:eastAsia="Times New Roman"/>
                <w:noProof/>
              </w:rPr>
              <w:t>TTD.20100 Duy tu năm</w:t>
            </w:r>
            <w:r w:rsidR="00C91702">
              <w:rPr>
                <w:noProof/>
                <w:webHidden/>
              </w:rPr>
              <w:tab/>
            </w:r>
            <w:r w:rsidR="00622147">
              <w:rPr>
                <w:noProof/>
                <w:webHidden/>
              </w:rPr>
              <w:fldChar w:fldCharType="begin"/>
            </w:r>
            <w:r w:rsidR="00C91702">
              <w:rPr>
                <w:noProof/>
                <w:webHidden/>
              </w:rPr>
              <w:instrText xml:space="preserve"> PAGEREF _Toc57988333 \h </w:instrText>
            </w:r>
            <w:r w:rsidR="00622147">
              <w:rPr>
                <w:noProof/>
                <w:webHidden/>
              </w:rPr>
            </w:r>
            <w:r w:rsidR="00622147">
              <w:rPr>
                <w:noProof/>
                <w:webHidden/>
              </w:rPr>
              <w:fldChar w:fldCharType="separate"/>
            </w:r>
            <w:r w:rsidR="003E144C">
              <w:rPr>
                <w:noProof/>
                <w:webHidden/>
              </w:rPr>
              <w:t>165</w:t>
            </w:r>
            <w:r w:rsidR="00622147">
              <w:rPr>
                <w:noProof/>
                <w:webHidden/>
              </w:rPr>
              <w:fldChar w:fldCharType="end"/>
            </w:r>
          </w:hyperlink>
        </w:p>
        <w:p w14:paraId="30D37300" w14:textId="77777777" w:rsidR="00C91702" w:rsidRDefault="00CD72B9">
          <w:pPr>
            <w:pStyle w:val="TOC4"/>
            <w:rPr>
              <w:rFonts w:eastAsiaTheme="minorEastAsia"/>
              <w:noProof/>
            </w:rPr>
          </w:pPr>
          <w:hyperlink w:anchor="_Toc57988334" w:history="1">
            <w:r w:rsidR="00C91702" w:rsidRPr="00484935">
              <w:rPr>
                <w:rStyle w:val="Hyperlink"/>
                <w:rFonts w:eastAsia="Times New Roman"/>
                <w:noProof/>
              </w:rPr>
              <w:t>TTD.30100 Thay tay bẻ ghi</w:t>
            </w:r>
            <w:r w:rsidR="00C91702">
              <w:rPr>
                <w:noProof/>
                <w:webHidden/>
              </w:rPr>
              <w:tab/>
            </w:r>
            <w:r w:rsidR="00622147">
              <w:rPr>
                <w:noProof/>
                <w:webHidden/>
              </w:rPr>
              <w:fldChar w:fldCharType="begin"/>
            </w:r>
            <w:r w:rsidR="00C91702">
              <w:rPr>
                <w:noProof/>
                <w:webHidden/>
              </w:rPr>
              <w:instrText xml:space="preserve"> PAGEREF _Toc57988334 \h </w:instrText>
            </w:r>
            <w:r w:rsidR="00622147">
              <w:rPr>
                <w:noProof/>
                <w:webHidden/>
              </w:rPr>
            </w:r>
            <w:r w:rsidR="00622147">
              <w:rPr>
                <w:noProof/>
                <w:webHidden/>
              </w:rPr>
              <w:fldChar w:fldCharType="separate"/>
            </w:r>
            <w:r w:rsidR="003E144C">
              <w:rPr>
                <w:noProof/>
                <w:webHidden/>
              </w:rPr>
              <w:t>155</w:t>
            </w:r>
            <w:r w:rsidR="00622147">
              <w:rPr>
                <w:noProof/>
                <w:webHidden/>
              </w:rPr>
              <w:fldChar w:fldCharType="end"/>
            </w:r>
          </w:hyperlink>
        </w:p>
        <w:p w14:paraId="3AEF87BD" w14:textId="77777777" w:rsidR="00C91702" w:rsidRDefault="00CD72B9">
          <w:pPr>
            <w:pStyle w:val="TOC4"/>
            <w:rPr>
              <w:rFonts w:eastAsiaTheme="minorEastAsia"/>
              <w:noProof/>
            </w:rPr>
          </w:pPr>
          <w:hyperlink w:anchor="_Toc57988335" w:history="1">
            <w:r w:rsidR="00C91702" w:rsidRPr="00484935">
              <w:rPr>
                <w:rStyle w:val="Hyperlink"/>
                <w:rFonts w:eastAsia="Times New Roman"/>
                <w:noProof/>
              </w:rPr>
              <w:t>TTD.30200 Thay tay quay ghi đuôi cá</w:t>
            </w:r>
            <w:r w:rsidR="00C91702">
              <w:rPr>
                <w:noProof/>
                <w:webHidden/>
              </w:rPr>
              <w:tab/>
            </w:r>
            <w:r w:rsidR="00622147">
              <w:rPr>
                <w:noProof/>
                <w:webHidden/>
              </w:rPr>
              <w:fldChar w:fldCharType="begin"/>
            </w:r>
            <w:r w:rsidR="00C91702">
              <w:rPr>
                <w:noProof/>
                <w:webHidden/>
              </w:rPr>
              <w:instrText xml:space="preserve"> PAGEREF _Toc57988335 \h </w:instrText>
            </w:r>
            <w:r w:rsidR="00622147">
              <w:rPr>
                <w:noProof/>
                <w:webHidden/>
              </w:rPr>
            </w:r>
            <w:r w:rsidR="00622147">
              <w:rPr>
                <w:noProof/>
                <w:webHidden/>
              </w:rPr>
              <w:fldChar w:fldCharType="separate"/>
            </w:r>
            <w:r w:rsidR="003E144C">
              <w:rPr>
                <w:noProof/>
                <w:webHidden/>
              </w:rPr>
              <w:t>155</w:t>
            </w:r>
            <w:r w:rsidR="00622147">
              <w:rPr>
                <w:noProof/>
                <w:webHidden/>
              </w:rPr>
              <w:fldChar w:fldCharType="end"/>
            </w:r>
          </w:hyperlink>
        </w:p>
        <w:p w14:paraId="1237351B" w14:textId="77777777" w:rsidR="00C91702" w:rsidRDefault="00CD72B9">
          <w:pPr>
            <w:pStyle w:val="TOC4"/>
            <w:rPr>
              <w:rFonts w:eastAsiaTheme="minorEastAsia"/>
              <w:noProof/>
            </w:rPr>
          </w:pPr>
          <w:hyperlink w:anchor="_Toc57988336" w:history="1">
            <w:r w:rsidR="00C91702" w:rsidRPr="00484935">
              <w:rPr>
                <w:rStyle w:val="Hyperlink"/>
                <w:rFonts w:eastAsia="Times New Roman"/>
                <w:noProof/>
              </w:rPr>
              <w:t>TTD.30300 Thay ổ khóa ghi</w:t>
            </w:r>
            <w:r w:rsidR="00C91702">
              <w:rPr>
                <w:noProof/>
                <w:webHidden/>
              </w:rPr>
              <w:tab/>
            </w:r>
            <w:r w:rsidR="00622147">
              <w:rPr>
                <w:noProof/>
                <w:webHidden/>
              </w:rPr>
              <w:fldChar w:fldCharType="begin"/>
            </w:r>
            <w:r w:rsidR="00C91702">
              <w:rPr>
                <w:noProof/>
                <w:webHidden/>
              </w:rPr>
              <w:instrText xml:space="preserve"> PAGEREF _Toc57988336 \h </w:instrText>
            </w:r>
            <w:r w:rsidR="00622147">
              <w:rPr>
                <w:noProof/>
                <w:webHidden/>
              </w:rPr>
            </w:r>
            <w:r w:rsidR="00622147">
              <w:rPr>
                <w:noProof/>
                <w:webHidden/>
              </w:rPr>
              <w:fldChar w:fldCharType="separate"/>
            </w:r>
            <w:r w:rsidR="003E144C">
              <w:rPr>
                <w:noProof/>
                <w:webHidden/>
              </w:rPr>
              <w:t>155</w:t>
            </w:r>
            <w:r w:rsidR="00622147">
              <w:rPr>
                <w:noProof/>
                <w:webHidden/>
              </w:rPr>
              <w:fldChar w:fldCharType="end"/>
            </w:r>
          </w:hyperlink>
        </w:p>
        <w:p w14:paraId="6AFCFF4F" w14:textId="77777777" w:rsidR="00C91702" w:rsidRDefault="00CD72B9">
          <w:pPr>
            <w:pStyle w:val="TOC4"/>
            <w:rPr>
              <w:rFonts w:eastAsiaTheme="minorEastAsia"/>
              <w:noProof/>
            </w:rPr>
          </w:pPr>
          <w:hyperlink w:anchor="_Toc57988337" w:history="1">
            <w:r w:rsidR="00C91702" w:rsidRPr="00484935">
              <w:rPr>
                <w:rStyle w:val="Hyperlink"/>
                <w:rFonts w:eastAsia="Times New Roman"/>
                <w:noProof/>
              </w:rPr>
              <w:t>TTD.30400 Thay bộ trang trí ổ khóa ghi</w:t>
            </w:r>
            <w:r w:rsidR="00C91702">
              <w:rPr>
                <w:noProof/>
                <w:webHidden/>
              </w:rPr>
              <w:tab/>
            </w:r>
            <w:r w:rsidR="00622147">
              <w:rPr>
                <w:noProof/>
                <w:webHidden/>
              </w:rPr>
              <w:fldChar w:fldCharType="begin"/>
            </w:r>
            <w:r w:rsidR="00C91702">
              <w:rPr>
                <w:noProof/>
                <w:webHidden/>
              </w:rPr>
              <w:instrText xml:space="preserve"> PAGEREF _Toc57988337 \h </w:instrText>
            </w:r>
            <w:r w:rsidR="00622147">
              <w:rPr>
                <w:noProof/>
                <w:webHidden/>
              </w:rPr>
            </w:r>
            <w:r w:rsidR="00622147">
              <w:rPr>
                <w:noProof/>
                <w:webHidden/>
              </w:rPr>
              <w:fldChar w:fldCharType="separate"/>
            </w:r>
            <w:r w:rsidR="003E144C">
              <w:rPr>
                <w:noProof/>
                <w:webHidden/>
              </w:rPr>
              <w:t>157</w:t>
            </w:r>
            <w:r w:rsidR="00622147">
              <w:rPr>
                <w:noProof/>
                <w:webHidden/>
              </w:rPr>
              <w:fldChar w:fldCharType="end"/>
            </w:r>
          </w:hyperlink>
        </w:p>
        <w:p w14:paraId="06DB63E0" w14:textId="77777777" w:rsidR="00C91702" w:rsidRDefault="00CD72B9">
          <w:pPr>
            <w:pStyle w:val="TOC4"/>
            <w:rPr>
              <w:rFonts w:eastAsiaTheme="minorEastAsia"/>
              <w:noProof/>
            </w:rPr>
          </w:pPr>
          <w:hyperlink w:anchor="_Toc57988338" w:history="1">
            <w:r w:rsidR="00C91702" w:rsidRPr="00484935">
              <w:rPr>
                <w:rStyle w:val="Hyperlink"/>
                <w:rFonts w:eastAsia="Times New Roman"/>
                <w:noProof/>
              </w:rPr>
              <w:t>TTD.30500 Thay bàn trượt</w:t>
            </w:r>
            <w:r w:rsidR="00C91702">
              <w:rPr>
                <w:noProof/>
                <w:webHidden/>
              </w:rPr>
              <w:tab/>
            </w:r>
            <w:r w:rsidR="00622147">
              <w:rPr>
                <w:noProof/>
                <w:webHidden/>
              </w:rPr>
              <w:fldChar w:fldCharType="begin"/>
            </w:r>
            <w:r w:rsidR="00C91702">
              <w:rPr>
                <w:noProof/>
                <w:webHidden/>
              </w:rPr>
              <w:instrText xml:space="preserve"> PAGEREF _Toc57988338 \h </w:instrText>
            </w:r>
            <w:r w:rsidR="00622147">
              <w:rPr>
                <w:noProof/>
                <w:webHidden/>
              </w:rPr>
            </w:r>
            <w:r w:rsidR="00622147">
              <w:rPr>
                <w:noProof/>
                <w:webHidden/>
              </w:rPr>
              <w:fldChar w:fldCharType="separate"/>
            </w:r>
            <w:r w:rsidR="003E144C">
              <w:rPr>
                <w:noProof/>
                <w:webHidden/>
              </w:rPr>
              <w:t>157</w:t>
            </w:r>
            <w:r w:rsidR="00622147">
              <w:rPr>
                <w:noProof/>
                <w:webHidden/>
              </w:rPr>
              <w:fldChar w:fldCharType="end"/>
            </w:r>
          </w:hyperlink>
        </w:p>
        <w:p w14:paraId="29934AB0" w14:textId="77777777" w:rsidR="00C91702" w:rsidRDefault="00CD72B9">
          <w:pPr>
            <w:pStyle w:val="TOC4"/>
            <w:rPr>
              <w:rFonts w:eastAsiaTheme="minorEastAsia"/>
              <w:noProof/>
            </w:rPr>
          </w:pPr>
          <w:hyperlink w:anchor="_Toc57988339" w:history="1">
            <w:r w:rsidR="00C91702" w:rsidRPr="00484935">
              <w:rPr>
                <w:rStyle w:val="Hyperlink"/>
                <w:rFonts w:eastAsia="Times New Roman"/>
                <w:noProof/>
              </w:rPr>
              <w:t>TTD.30600 Thay bộ truyền động</w:t>
            </w:r>
            <w:r w:rsidR="00C91702">
              <w:rPr>
                <w:noProof/>
                <w:webHidden/>
              </w:rPr>
              <w:tab/>
            </w:r>
            <w:r w:rsidR="00622147">
              <w:rPr>
                <w:noProof/>
                <w:webHidden/>
              </w:rPr>
              <w:fldChar w:fldCharType="begin"/>
            </w:r>
            <w:r w:rsidR="00C91702">
              <w:rPr>
                <w:noProof/>
                <w:webHidden/>
              </w:rPr>
              <w:instrText xml:space="preserve"> PAGEREF _Toc57988339 \h </w:instrText>
            </w:r>
            <w:r w:rsidR="00622147">
              <w:rPr>
                <w:noProof/>
                <w:webHidden/>
              </w:rPr>
            </w:r>
            <w:r w:rsidR="00622147">
              <w:rPr>
                <w:noProof/>
                <w:webHidden/>
              </w:rPr>
              <w:fldChar w:fldCharType="separate"/>
            </w:r>
            <w:r w:rsidR="003E144C">
              <w:rPr>
                <w:noProof/>
                <w:webHidden/>
              </w:rPr>
              <w:t>157</w:t>
            </w:r>
            <w:r w:rsidR="00622147">
              <w:rPr>
                <w:noProof/>
                <w:webHidden/>
              </w:rPr>
              <w:fldChar w:fldCharType="end"/>
            </w:r>
          </w:hyperlink>
        </w:p>
        <w:p w14:paraId="12A51244" w14:textId="77777777" w:rsidR="00C91702" w:rsidRDefault="00CD72B9">
          <w:pPr>
            <w:pStyle w:val="TOC4"/>
            <w:rPr>
              <w:rFonts w:eastAsiaTheme="minorEastAsia"/>
              <w:noProof/>
            </w:rPr>
          </w:pPr>
          <w:hyperlink w:anchor="_Toc57988340" w:history="1">
            <w:r w:rsidR="00C91702" w:rsidRPr="00484935">
              <w:rPr>
                <w:rStyle w:val="Hyperlink"/>
                <w:rFonts w:eastAsia="Times New Roman"/>
                <w:noProof/>
              </w:rPr>
              <w:t>TTD.30800 Đắp đất bổ sung trụ ghi bị lở</w:t>
            </w:r>
            <w:r w:rsidR="00C91702">
              <w:rPr>
                <w:noProof/>
                <w:webHidden/>
              </w:rPr>
              <w:tab/>
            </w:r>
            <w:r w:rsidR="00622147">
              <w:rPr>
                <w:noProof/>
                <w:webHidden/>
              </w:rPr>
              <w:fldChar w:fldCharType="begin"/>
            </w:r>
            <w:r w:rsidR="00C91702">
              <w:rPr>
                <w:noProof/>
                <w:webHidden/>
              </w:rPr>
              <w:instrText xml:space="preserve"> PAGEREF _Toc57988340 \h </w:instrText>
            </w:r>
            <w:r w:rsidR="00622147">
              <w:rPr>
                <w:noProof/>
                <w:webHidden/>
              </w:rPr>
            </w:r>
            <w:r w:rsidR="00622147">
              <w:rPr>
                <w:noProof/>
                <w:webHidden/>
              </w:rPr>
              <w:fldChar w:fldCharType="separate"/>
            </w:r>
            <w:r w:rsidR="003E144C">
              <w:rPr>
                <w:noProof/>
                <w:webHidden/>
              </w:rPr>
              <w:t>159</w:t>
            </w:r>
            <w:r w:rsidR="00622147">
              <w:rPr>
                <w:noProof/>
                <w:webHidden/>
              </w:rPr>
              <w:fldChar w:fldCharType="end"/>
            </w:r>
          </w:hyperlink>
        </w:p>
        <w:p w14:paraId="61BA6363" w14:textId="77777777" w:rsidR="00C91702" w:rsidRDefault="00CD72B9">
          <w:pPr>
            <w:pStyle w:val="TOC4"/>
            <w:rPr>
              <w:rFonts w:eastAsiaTheme="minorEastAsia"/>
              <w:noProof/>
            </w:rPr>
          </w:pPr>
          <w:hyperlink w:anchor="_Toc57988341" w:history="1">
            <w:r w:rsidR="00C91702" w:rsidRPr="00484935">
              <w:rPr>
                <w:rStyle w:val="Hyperlink"/>
                <w:rFonts w:eastAsia="Times New Roman"/>
                <w:noProof/>
              </w:rPr>
              <w:t>TTD.30900 Nắn tay bẻ ghi bị cong</w:t>
            </w:r>
            <w:r w:rsidR="00C91702">
              <w:rPr>
                <w:noProof/>
                <w:webHidden/>
              </w:rPr>
              <w:tab/>
            </w:r>
            <w:r w:rsidR="00622147">
              <w:rPr>
                <w:noProof/>
                <w:webHidden/>
              </w:rPr>
              <w:fldChar w:fldCharType="begin"/>
            </w:r>
            <w:r w:rsidR="00C91702">
              <w:rPr>
                <w:noProof/>
                <w:webHidden/>
              </w:rPr>
              <w:instrText xml:space="preserve"> PAGEREF _Toc57988341 \h </w:instrText>
            </w:r>
            <w:r w:rsidR="00622147">
              <w:rPr>
                <w:noProof/>
                <w:webHidden/>
              </w:rPr>
            </w:r>
            <w:r w:rsidR="00622147">
              <w:rPr>
                <w:noProof/>
                <w:webHidden/>
              </w:rPr>
              <w:fldChar w:fldCharType="separate"/>
            </w:r>
            <w:r w:rsidR="003E144C">
              <w:rPr>
                <w:noProof/>
                <w:webHidden/>
              </w:rPr>
              <w:t>159</w:t>
            </w:r>
            <w:r w:rsidR="00622147">
              <w:rPr>
                <w:noProof/>
                <w:webHidden/>
              </w:rPr>
              <w:fldChar w:fldCharType="end"/>
            </w:r>
          </w:hyperlink>
        </w:p>
        <w:p w14:paraId="4683BF01" w14:textId="77777777" w:rsidR="00C91702" w:rsidRDefault="00CD72B9">
          <w:pPr>
            <w:pStyle w:val="TOC4"/>
            <w:rPr>
              <w:rFonts w:eastAsiaTheme="minorEastAsia"/>
              <w:noProof/>
            </w:rPr>
          </w:pPr>
          <w:hyperlink w:anchor="_Toc57988342" w:history="1">
            <w:r w:rsidR="00C91702" w:rsidRPr="00484935">
              <w:rPr>
                <w:rStyle w:val="Hyperlink"/>
                <w:rFonts w:eastAsia="Times New Roman"/>
                <w:noProof/>
              </w:rPr>
              <w:t>TTD.31000 Nâng dịch móng bê tông tay bẻ ghi</w:t>
            </w:r>
            <w:r w:rsidR="00C91702">
              <w:rPr>
                <w:noProof/>
                <w:webHidden/>
              </w:rPr>
              <w:tab/>
            </w:r>
            <w:r w:rsidR="00622147">
              <w:rPr>
                <w:noProof/>
                <w:webHidden/>
              </w:rPr>
              <w:fldChar w:fldCharType="begin"/>
            </w:r>
            <w:r w:rsidR="00C91702">
              <w:rPr>
                <w:noProof/>
                <w:webHidden/>
              </w:rPr>
              <w:instrText xml:space="preserve"> PAGEREF _Toc57988342 \h </w:instrText>
            </w:r>
            <w:r w:rsidR="00622147">
              <w:rPr>
                <w:noProof/>
                <w:webHidden/>
              </w:rPr>
            </w:r>
            <w:r w:rsidR="00622147">
              <w:rPr>
                <w:noProof/>
                <w:webHidden/>
              </w:rPr>
              <w:fldChar w:fldCharType="separate"/>
            </w:r>
            <w:r w:rsidR="003E144C">
              <w:rPr>
                <w:noProof/>
                <w:webHidden/>
              </w:rPr>
              <w:t>159</w:t>
            </w:r>
            <w:r w:rsidR="00622147">
              <w:rPr>
                <w:noProof/>
                <w:webHidden/>
              </w:rPr>
              <w:fldChar w:fldCharType="end"/>
            </w:r>
          </w:hyperlink>
        </w:p>
        <w:p w14:paraId="474374BC" w14:textId="77777777" w:rsidR="00C91702" w:rsidRDefault="00CD72B9">
          <w:pPr>
            <w:pStyle w:val="TOC4"/>
            <w:rPr>
              <w:rFonts w:eastAsiaTheme="minorEastAsia"/>
              <w:noProof/>
            </w:rPr>
          </w:pPr>
          <w:hyperlink w:anchor="_Toc57988343" w:history="1">
            <w:r w:rsidR="00C91702" w:rsidRPr="00484935">
              <w:rPr>
                <w:rStyle w:val="Hyperlink"/>
                <w:rFonts w:eastAsia="Times New Roman"/>
                <w:noProof/>
              </w:rPr>
              <w:t>TTD.31100 Nâng trụ biểu trí thấp</w:t>
            </w:r>
            <w:r w:rsidR="00C91702">
              <w:rPr>
                <w:noProof/>
                <w:webHidden/>
              </w:rPr>
              <w:tab/>
            </w:r>
            <w:r w:rsidR="00622147">
              <w:rPr>
                <w:noProof/>
                <w:webHidden/>
              </w:rPr>
              <w:fldChar w:fldCharType="begin"/>
            </w:r>
            <w:r w:rsidR="00C91702">
              <w:rPr>
                <w:noProof/>
                <w:webHidden/>
              </w:rPr>
              <w:instrText xml:space="preserve"> PAGEREF _Toc57988343 \h </w:instrText>
            </w:r>
            <w:r w:rsidR="00622147">
              <w:rPr>
                <w:noProof/>
                <w:webHidden/>
              </w:rPr>
            </w:r>
            <w:r w:rsidR="00622147">
              <w:rPr>
                <w:noProof/>
                <w:webHidden/>
              </w:rPr>
              <w:fldChar w:fldCharType="separate"/>
            </w:r>
            <w:r w:rsidR="003E144C">
              <w:rPr>
                <w:noProof/>
                <w:webHidden/>
              </w:rPr>
              <w:t>160</w:t>
            </w:r>
            <w:r w:rsidR="00622147">
              <w:rPr>
                <w:noProof/>
                <w:webHidden/>
              </w:rPr>
              <w:fldChar w:fldCharType="end"/>
            </w:r>
          </w:hyperlink>
        </w:p>
        <w:p w14:paraId="01E2354E" w14:textId="77777777" w:rsidR="00C91702" w:rsidRDefault="00CD72B9">
          <w:pPr>
            <w:pStyle w:val="TOC4"/>
            <w:rPr>
              <w:rFonts w:eastAsiaTheme="minorEastAsia"/>
              <w:noProof/>
            </w:rPr>
          </w:pPr>
          <w:hyperlink w:anchor="_Toc57988344" w:history="1">
            <w:r w:rsidR="00C91702" w:rsidRPr="00484935">
              <w:rPr>
                <w:rStyle w:val="Hyperlink"/>
                <w:rFonts w:eastAsia="Times New Roman"/>
                <w:noProof/>
              </w:rPr>
              <w:t>TTD.31200 Thay bánh xe, con lăn các loại</w:t>
            </w:r>
            <w:r w:rsidR="00C91702">
              <w:rPr>
                <w:noProof/>
                <w:webHidden/>
              </w:rPr>
              <w:tab/>
            </w:r>
            <w:r w:rsidR="00622147">
              <w:rPr>
                <w:noProof/>
                <w:webHidden/>
              </w:rPr>
              <w:fldChar w:fldCharType="begin"/>
            </w:r>
            <w:r w:rsidR="00C91702">
              <w:rPr>
                <w:noProof/>
                <w:webHidden/>
              </w:rPr>
              <w:instrText xml:space="preserve"> PAGEREF _Toc57988344 \h </w:instrText>
            </w:r>
            <w:r w:rsidR="00622147">
              <w:rPr>
                <w:noProof/>
                <w:webHidden/>
              </w:rPr>
            </w:r>
            <w:r w:rsidR="00622147">
              <w:rPr>
                <w:noProof/>
                <w:webHidden/>
              </w:rPr>
              <w:fldChar w:fldCharType="separate"/>
            </w:r>
            <w:r w:rsidR="003E144C">
              <w:rPr>
                <w:noProof/>
                <w:webHidden/>
              </w:rPr>
              <w:t>160</w:t>
            </w:r>
            <w:r w:rsidR="00622147">
              <w:rPr>
                <w:noProof/>
                <w:webHidden/>
              </w:rPr>
              <w:fldChar w:fldCharType="end"/>
            </w:r>
          </w:hyperlink>
        </w:p>
        <w:p w14:paraId="5E239F1E" w14:textId="77777777" w:rsidR="00C91702" w:rsidRDefault="00CD72B9">
          <w:pPr>
            <w:pStyle w:val="TOC4"/>
            <w:rPr>
              <w:rFonts w:eastAsiaTheme="minorEastAsia"/>
              <w:noProof/>
            </w:rPr>
          </w:pPr>
          <w:hyperlink w:anchor="_Toc57988345" w:history="1">
            <w:r w:rsidR="00C91702" w:rsidRPr="00484935">
              <w:rPr>
                <w:rStyle w:val="Hyperlink"/>
                <w:rFonts w:eastAsia="Times New Roman"/>
                <w:noProof/>
              </w:rPr>
              <w:t>TTD.31300 Thay 5 chi tiết tay quay ghi điện</w:t>
            </w:r>
            <w:r w:rsidR="00C91702">
              <w:rPr>
                <w:noProof/>
                <w:webHidden/>
              </w:rPr>
              <w:tab/>
            </w:r>
            <w:r w:rsidR="00622147">
              <w:rPr>
                <w:noProof/>
                <w:webHidden/>
              </w:rPr>
              <w:fldChar w:fldCharType="begin"/>
            </w:r>
            <w:r w:rsidR="00C91702">
              <w:rPr>
                <w:noProof/>
                <w:webHidden/>
              </w:rPr>
              <w:instrText xml:space="preserve"> PAGEREF _Toc57988345 \h </w:instrText>
            </w:r>
            <w:r w:rsidR="00622147">
              <w:rPr>
                <w:noProof/>
                <w:webHidden/>
              </w:rPr>
            </w:r>
            <w:r w:rsidR="00622147">
              <w:rPr>
                <w:noProof/>
                <w:webHidden/>
              </w:rPr>
              <w:fldChar w:fldCharType="separate"/>
            </w:r>
            <w:r w:rsidR="003E144C">
              <w:rPr>
                <w:noProof/>
                <w:webHidden/>
              </w:rPr>
              <w:t>160</w:t>
            </w:r>
            <w:r w:rsidR="00622147">
              <w:rPr>
                <w:noProof/>
                <w:webHidden/>
              </w:rPr>
              <w:fldChar w:fldCharType="end"/>
            </w:r>
          </w:hyperlink>
        </w:p>
        <w:p w14:paraId="179C1B11" w14:textId="77777777" w:rsidR="00C91702" w:rsidRDefault="00CD72B9">
          <w:pPr>
            <w:pStyle w:val="TOC4"/>
            <w:rPr>
              <w:rFonts w:eastAsiaTheme="minorEastAsia"/>
              <w:noProof/>
            </w:rPr>
          </w:pPr>
          <w:hyperlink w:anchor="_Toc57988346" w:history="1">
            <w:r w:rsidR="00C91702" w:rsidRPr="00484935">
              <w:rPr>
                <w:rStyle w:val="Hyperlink"/>
                <w:rFonts w:eastAsia="Times New Roman"/>
                <w:noProof/>
              </w:rPr>
              <w:t>TTD.31400 Thay bộ khóa chặt ghi hộp khóa điện và điều chỉnh</w:t>
            </w:r>
            <w:r w:rsidR="00C91702">
              <w:rPr>
                <w:noProof/>
                <w:webHidden/>
              </w:rPr>
              <w:tab/>
            </w:r>
            <w:r w:rsidR="00622147">
              <w:rPr>
                <w:noProof/>
                <w:webHidden/>
              </w:rPr>
              <w:fldChar w:fldCharType="begin"/>
            </w:r>
            <w:r w:rsidR="00C91702">
              <w:rPr>
                <w:noProof/>
                <w:webHidden/>
              </w:rPr>
              <w:instrText xml:space="preserve"> PAGEREF _Toc57988346 \h </w:instrText>
            </w:r>
            <w:r w:rsidR="00622147">
              <w:rPr>
                <w:noProof/>
                <w:webHidden/>
              </w:rPr>
            </w:r>
            <w:r w:rsidR="00622147">
              <w:rPr>
                <w:noProof/>
                <w:webHidden/>
              </w:rPr>
              <w:fldChar w:fldCharType="separate"/>
            </w:r>
            <w:r w:rsidR="003E144C">
              <w:rPr>
                <w:noProof/>
                <w:webHidden/>
              </w:rPr>
              <w:t>161</w:t>
            </w:r>
            <w:r w:rsidR="00622147">
              <w:rPr>
                <w:noProof/>
                <w:webHidden/>
              </w:rPr>
              <w:fldChar w:fldCharType="end"/>
            </w:r>
          </w:hyperlink>
        </w:p>
        <w:p w14:paraId="5AC72B7F" w14:textId="77777777" w:rsidR="00C91702" w:rsidRDefault="00CD72B9">
          <w:pPr>
            <w:pStyle w:val="TOC4"/>
            <w:rPr>
              <w:rFonts w:eastAsiaTheme="minorEastAsia"/>
              <w:noProof/>
            </w:rPr>
          </w:pPr>
          <w:hyperlink w:anchor="_Toc57988347" w:history="1">
            <w:r w:rsidR="00C91702" w:rsidRPr="00484935">
              <w:rPr>
                <w:rStyle w:val="Hyperlink"/>
                <w:rFonts w:eastAsia="Times New Roman"/>
                <w:noProof/>
              </w:rPr>
              <w:t>TTD.31500 Thay nắp đậy bộ khóa chặt, nắp đậy cần máy quay ghi.</w:t>
            </w:r>
            <w:r w:rsidR="00C91702">
              <w:rPr>
                <w:noProof/>
                <w:webHidden/>
              </w:rPr>
              <w:tab/>
            </w:r>
            <w:r w:rsidR="00622147">
              <w:rPr>
                <w:noProof/>
                <w:webHidden/>
              </w:rPr>
              <w:fldChar w:fldCharType="begin"/>
            </w:r>
            <w:r w:rsidR="00C91702">
              <w:rPr>
                <w:noProof/>
                <w:webHidden/>
              </w:rPr>
              <w:instrText xml:space="preserve"> PAGEREF _Toc57988347 \h </w:instrText>
            </w:r>
            <w:r w:rsidR="00622147">
              <w:rPr>
                <w:noProof/>
                <w:webHidden/>
              </w:rPr>
            </w:r>
            <w:r w:rsidR="00622147">
              <w:rPr>
                <w:noProof/>
                <w:webHidden/>
              </w:rPr>
              <w:fldChar w:fldCharType="separate"/>
            </w:r>
            <w:r w:rsidR="003E144C">
              <w:rPr>
                <w:noProof/>
                <w:webHidden/>
              </w:rPr>
              <w:t>161</w:t>
            </w:r>
            <w:r w:rsidR="00622147">
              <w:rPr>
                <w:noProof/>
                <w:webHidden/>
              </w:rPr>
              <w:fldChar w:fldCharType="end"/>
            </w:r>
          </w:hyperlink>
        </w:p>
        <w:p w14:paraId="25DC9C8D" w14:textId="77777777" w:rsidR="00C91702" w:rsidRDefault="00CD72B9">
          <w:pPr>
            <w:pStyle w:val="TOC4"/>
            <w:rPr>
              <w:rFonts w:eastAsiaTheme="minorEastAsia"/>
              <w:noProof/>
            </w:rPr>
          </w:pPr>
          <w:hyperlink w:anchor="_Toc57988348" w:history="1">
            <w:r w:rsidR="00C91702" w:rsidRPr="00484935">
              <w:rPr>
                <w:rStyle w:val="Hyperlink"/>
                <w:rFonts w:eastAsia="Times New Roman"/>
                <w:noProof/>
              </w:rPr>
              <w:t>TTD.31600 Thay bộ khuỷu M</w:t>
            </w:r>
            <w:r w:rsidR="00C91702">
              <w:rPr>
                <w:noProof/>
                <w:webHidden/>
              </w:rPr>
              <w:tab/>
            </w:r>
            <w:r w:rsidR="00622147">
              <w:rPr>
                <w:noProof/>
                <w:webHidden/>
              </w:rPr>
              <w:fldChar w:fldCharType="begin"/>
            </w:r>
            <w:r w:rsidR="00C91702">
              <w:rPr>
                <w:noProof/>
                <w:webHidden/>
              </w:rPr>
              <w:instrText xml:space="preserve"> PAGEREF _Toc57988348 \h </w:instrText>
            </w:r>
            <w:r w:rsidR="00622147">
              <w:rPr>
                <w:noProof/>
                <w:webHidden/>
              </w:rPr>
            </w:r>
            <w:r w:rsidR="00622147">
              <w:rPr>
                <w:noProof/>
                <w:webHidden/>
              </w:rPr>
              <w:fldChar w:fldCharType="separate"/>
            </w:r>
            <w:r w:rsidR="003E144C">
              <w:rPr>
                <w:noProof/>
                <w:webHidden/>
              </w:rPr>
              <w:t>161</w:t>
            </w:r>
            <w:r w:rsidR="00622147">
              <w:rPr>
                <w:noProof/>
                <w:webHidden/>
              </w:rPr>
              <w:fldChar w:fldCharType="end"/>
            </w:r>
          </w:hyperlink>
        </w:p>
        <w:p w14:paraId="1B6E98E7" w14:textId="77777777" w:rsidR="00C91702" w:rsidRDefault="00CD72B9">
          <w:pPr>
            <w:pStyle w:val="TOC4"/>
            <w:rPr>
              <w:rFonts w:eastAsiaTheme="minorEastAsia"/>
              <w:noProof/>
            </w:rPr>
          </w:pPr>
          <w:hyperlink w:anchor="_Toc57988349" w:history="1">
            <w:r w:rsidR="00C91702" w:rsidRPr="00484935">
              <w:rPr>
                <w:rStyle w:val="Hyperlink"/>
                <w:rFonts w:eastAsia="Times New Roman"/>
                <w:noProof/>
              </w:rPr>
              <w:t>TTD.31700 Thay bộ khuỷu quay ghi</w:t>
            </w:r>
            <w:r w:rsidR="00C91702">
              <w:rPr>
                <w:noProof/>
                <w:webHidden/>
              </w:rPr>
              <w:tab/>
            </w:r>
            <w:r w:rsidR="00622147">
              <w:rPr>
                <w:noProof/>
                <w:webHidden/>
              </w:rPr>
              <w:fldChar w:fldCharType="begin"/>
            </w:r>
            <w:r w:rsidR="00C91702">
              <w:rPr>
                <w:noProof/>
                <w:webHidden/>
              </w:rPr>
              <w:instrText xml:space="preserve"> PAGEREF _Toc57988349 \h </w:instrText>
            </w:r>
            <w:r w:rsidR="00622147">
              <w:rPr>
                <w:noProof/>
                <w:webHidden/>
              </w:rPr>
            </w:r>
            <w:r w:rsidR="00622147">
              <w:rPr>
                <w:noProof/>
                <w:webHidden/>
              </w:rPr>
              <w:fldChar w:fldCharType="separate"/>
            </w:r>
            <w:r w:rsidR="003E144C">
              <w:rPr>
                <w:noProof/>
                <w:webHidden/>
              </w:rPr>
              <w:t>162</w:t>
            </w:r>
            <w:r w:rsidR="00622147">
              <w:rPr>
                <w:noProof/>
                <w:webHidden/>
              </w:rPr>
              <w:fldChar w:fldCharType="end"/>
            </w:r>
          </w:hyperlink>
        </w:p>
        <w:p w14:paraId="7CEC9AEC" w14:textId="77777777" w:rsidR="00C91702" w:rsidRDefault="00CD72B9">
          <w:pPr>
            <w:pStyle w:val="TOC4"/>
            <w:rPr>
              <w:rFonts w:eastAsiaTheme="minorEastAsia"/>
              <w:noProof/>
            </w:rPr>
          </w:pPr>
          <w:hyperlink w:anchor="_Toc57988350" w:history="1">
            <w:r w:rsidR="00C91702" w:rsidRPr="00484935">
              <w:rPr>
                <w:rStyle w:val="Hyperlink"/>
                <w:rFonts w:eastAsia="Times New Roman"/>
                <w:noProof/>
              </w:rPr>
              <w:t>TTD.31800 Thay bộ khuỷu vuông góc</w:t>
            </w:r>
            <w:r w:rsidR="00C91702">
              <w:rPr>
                <w:noProof/>
                <w:webHidden/>
              </w:rPr>
              <w:tab/>
            </w:r>
            <w:r w:rsidR="00622147">
              <w:rPr>
                <w:noProof/>
                <w:webHidden/>
              </w:rPr>
              <w:fldChar w:fldCharType="begin"/>
            </w:r>
            <w:r w:rsidR="00C91702">
              <w:rPr>
                <w:noProof/>
                <w:webHidden/>
              </w:rPr>
              <w:instrText xml:space="preserve"> PAGEREF _Toc57988350 \h </w:instrText>
            </w:r>
            <w:r w:rsidR="00622147">
              <w:rPr>
                <w:noProof/>
                <w:webHidden/>
              </w:rPr>
            </w:r>
            <w:r w:rsidR="00622147">
              <w:rPr>
                <w:noProof/>
                <w:webHidden/>
              </w:rPr>
              <w:fldChar w:fldCharType="separate"/>
            </w:r>
            <w:r w:rsidR="003E144C">
              <w:rPr>
                <w:noProof/>
                <w:webHidden/>
              </w:rPr>
              <w:t>162</w:t>
            </w:r>
            <w:r w:rsidR="00622147">
              <w:rPr>
                <w:noProof/>
                <w:webHidden/>
              </w:rPr>
              <w:fldChar w:fldCharType="end"/>
            </w:r>
          </w:hyperlink>
        </w:p>
        <w:p w14:paraId="1C005B1A" w14:textId="77777777" w:rsidR="00C91702" w:rsidRDefault="00CD72B9">
          <w:pPr>
            <w:pStyle w:val="TOC4"/>
            <w:rPr>
              <w:rFonts w:eastAsiaTheme="minorEastAsia"/>
              <w:noProof/>
            </w:rPr>
          </w:pPr>
          <w:hyperlink w:anchor="_Toc57988351" w:history="1">
            <w:r w:rsidR="00C91702" w:rsidRPr="00484935">
              <w:rPr>
                <w:rStyle w:val="Hyperlink"/>
                <w:rFonts w:eastAsia="Times New Roman"/>
                <w:noProof/>
              </w:rPr>
              <w:t>TTD.31900 Thay bu lông bắt tay bẻ ghi</w:t>
            </w:r>
            <w:r w:rsidR="00C91702">
              <w:rPr>
                <w:noProof/>
                <w:webHidden/>
              </w:rPr>
              <w:tab/>
            </w:r>
            <w:r w:rsidR="00622147">
              <w:rPr>
                <w:noProof/>
                <w:webHidden/>
              </w:rPr>
              <w:fldChar w:fldCharType="begin"/>
            </w:r>
            <w:r w:rsidR="00C91702">
              <w:rPr>
                <w:noProof/>
                <w:webHidden/>
              </w:rPr>
              <w:instrText xml:space="preserve"> PAGEREF _Toc57988351 \h </w:instrText>
            </w:r>
            <w:r w:rsidR="00622147">
              <w:rPr>
                <w:noProof/>
                <w:webHidden/>
              </w:rPr>
            </w:r>
            <w:r w:rsidR="00622147">
              <w:rPr>
                <w:noProof/>
                <w:webHidden/>
              </w:rPr>
              <w:fldChar w:fldCharType="separate"/>
            </w:r>
            <w:r w:rsidR="003E144C">
              <w:rPr>
                <w:noProof/>
                <w:webHidden/>
              </w:rPr>
              <w:t>162</w:t>
            </w:r>
            <w:r w:rsidR="00622147">
              <w:rPr>
                <w:noProof/>
                <w:webHidden/>
              </w:rPr>
              <w:fldChar w:fldCharType="end"/>
            </w:r>
          </w:hyperlink>
        </w:p>
        <w:p w14:paraId="54B3C897" w14:textId="77777777" w:rsidR="00C91702" w:rsidRDefault="00CD72B9">
          <w:pPr>
            <w:pStyle w:val="TOC4"/>
            <w:rPr>
              <w:rFonts w:eastAsiaTheme="minorEastAsia"/>
              <w:noProof/>
            </w:rPr>
          </w:pPr>
          <w:hyperlink w:anchor="_Toc57988352" w:history="1">
            <w:r w:rsidR="00C91702" w:rsidRPr="00484935">
              <w:rPr>
                <w:rStyle w:val="Hyperlink"/>
                <w:rFonts w:eastAsia="Times New Roman"/>
                <w:noProof/>
              </w:rPr>
              <w:t>TTD.32000 Thay cần liên kết, cần đẩy các loại</w:t>
            </w:r>
            <w:r w:rsidR="00C91702">
              <w:rPr>
                <w:noProof/>
                <w:webHidden/>
              </w:rPr>
              <w:tab/>
            </w:r>
            <w:r w:rsidR="00622147">
              <w:rPr>
                <w:noProof/>
                <w:webHidden/>
              </w:rPr>
              <w:fldChar w:fldCharType="begin"/>
            </w:r>
            <w:r w:rsidR="00C91702">
              <w:rPr>
                <w:noProof/>
                <w:webHidden/>
              </w:rPr>
              <w:instrText xml:space="preserve"> PAGEREF _Toc57988352 \h </w:instrText>
            </w:r>
            <w:r w:rsidR="00622147">
              <w:rPr>
                <w:noProof/>
                <w:webHidden/>
              </w:rPr>
            </w:r>
            <w:r w:rsidR="00622147">
              <w:rPr>
                <w:noProof/>
                <w:webHidden/>
              </w:rPr>
              <w:fldChar w:fldCharType="separate"/>
            </w:r>
            <w:r w:rsidR="003E144C">
              <w:rPr>
                <w:noProof/>
                <w:webHidden/>
              </w:rPr>
              <w:t>164</w:t>
            </w:r>
            <w:r w:rsidR="00622147">
              <w:rPr>
                <w:noProof/>
                <w:webHidden/>
              </w:rPr>
              <w:fldChar w:fldCharType="end"/>
            </w:r>
          </w:hyperlink>
        </w:p>
        <w:p w14:paraId="10232206" w14:textId="77777777" w:rsidR="00C91702" w:rsidRDefault="00CD72B9">
          <w:pPr>
            <w:pStyle w:val="TOC4"/>
            <w:rPr>
              <w:rFonts w:eastAsiaTheme="minorEastAsia"/>
              <w:noProof/>
            </w:rPr>
          </w:pPr>
          <w:hyperlink w:anchor="_Toc57988353" w:history="1">
            <w:r w:rsidR="00C91702" w:rsidRPr="00484935">
              <w:rPr>
                <w:rStyle w:val="Hyperlink"/>
                <w:rFonts w:eastAsia="Times New Roman"/>
                <w:noProof/>
              </w:rPr>
              <w:t>TTD.32100 Thay cần điều chỉnh độ khít lưỡi ghi</w:t>
            </w:r>
            <w:r w:rsidR="00C91702">
              <w:rPr>
                <w:noProof/>
                <w:webHidden/>
              </w:rPr>
              <w:tab/>
            </w:r>
            <w:r w:rsidR="00622147">
              <w:rPr>
                <w:noProof/>
                <w:webHidden/>
              </w:rPr>
              <w:fldChar w:fldCharType="begin"/>
            </w:r>
            <w:r w:rsidR="00C91702">
              <w:rPr>
                <w:noProof/>
                <w:webHidden/>
              </w:rPr>
              <w:instrText xml:space="preserve"> PAGEREF _Toc57988353 \h </w:instrText>
            </w:r>
            <w:r w:rsidR="00622147">
              <w:rPr>
                <w:noProof/>
                <w:webHidden/>
              </w:rPr>
            </w:r>
            <w:r w:rsidR="00622147">
              <w:rPr>
                <w:noProof/>
                <w:webHidden/>
              </w:rPr>
              <w:fldChar w:fldCharType="separate"/>
            </w:r>
            <w:r w:rsidR="003E144C">
              <w:rPr>
                <w:noProof/>
                <w:webHidden/>
              </w:rPr>
              <w:t>164</w:t>
            </w:r>
            <w:r w:rsidR="00622147">
              <w:rPr>
                <w:noProof/>
                <w:webHidden/>
              </w:rPr>
              <w:fldChar w:fldCharType="end"/>
            </w:r>
          </w:hyperlink>
        </w:p>
        <w:p w14:paraId="2EDCF980" w14:textId="77777777" w:rsidR="00C91702" w:rsidRDefault="00CD72B9">
          <w:pPr>
            <w:pStyle w:val="TOC4"/>
            <w:rPr>
              <w:rFonts w:eastAsiaTheme="minorEastAsia"/>
              <w:noProof/>
            </w:rPr>
          </w:pPr>
          <w:hyperlink w:anchor="_Toc57988354" w:history="1">
            <w:r w:rsidR="00C91702" w:rsidRPr="00484935">
              <w:rPr>
                <w:rStyle w:val="Hyperlink"/>
                <w:rFonts w:eastAsia="Times New Roman"/>
                <w:noProof/>
              </w:rPr>
              <w:t>TTD.32200 Thay thanh khóa chặt</w:t>
            </w:r>
            <w:r w:rsidR="00C91702">
              <w:rPr>
                <w:noProof/>
                <w:webHidden/>
              </w:rPr>
              <w:tab/>
            </w:r>
            <w:r w:rsidR="00622147">
              <w:rPr>
                <w:noProof/>
                <w:webHidden/>
              </w:rPr>
              <w:fldChar w:fldCharType="begin"/>
            </w:r>
            <w:r w:rsidR="00C91702">
              <w:rPr>
                <w:noProof/>
                <w:webHidden/>
              </w:rPr>
              <w:instrText xml:space="preserve"> PAGEREF _Toc57988354 \h </w:instrText>
            </w:r>
            <w:r w:rsidR="00622147">
              <w:rPr>
                <w:noProof/>
                <w:webHidden/>
              </w:rPr>
            </w:r>
            <w:r w:rsidR="00622147">
              <w:rPr>
                <w:noProof/>
                <w:webHidden/>
              </w:rPr>
              <w:fldChar w:fldCharType="separate"/>
            </w:r>
            <w:r w:rsidR="003E144C">
              <w:rPr>
                <w:noProof/>
                <w:webHidden/>
              </w:rPr>
              <w:t>164</w:t>
            </w:r>
            <w:r w:rsidR="00622147">
              <w:rPr>
                <w:noProof/>
                <w:webHidden/>
              </w:rPr>
              <w:fldChar w:fldCharType="end"/>
            </w:r>
          </w:hyperlink>
        </w:p>
        <w:p w14:paraId="6E5C7B9D" w14:textId="77777777" w:rsidR="00C91702" w:rsidRDefault="00CD72B9">
          <w:pPr>
            <w:pStyle w:val="TOC4"/>
            <w:rPr>
              <w:rFonts w:eastAsiaTheme="minorEastAsia"/>
              <w:noProof/>
            </w:rPr>
          </w:pPr>
          <w:hyperlink w:anchor="_Toc57988355" w:history="1">
            <w:r w:rsidR="00C91702" w:rsidRPr="00484935">
              <w:rPr>
                <w:rStyle w:val="Hyperlink"/>
                <w:rFonts w:eastAsia="Times New Roman"/>
                <w:noProof/>
              </w:rPr>
              <w:t>TTD.32300 Thay ống đạo quản kèm phụ kiện</w:t>
            </w:r>
            <w:r w:rsidR="00C91702">
              <w:rPr>
                <w:noProof/>
                <w:webHidden/>
              </w:rPr>
              <w:tab/>
            </w:r>
            <w:r w:rsidR="00622147">
              <w:rPr>
                <w:noProof/>
                <w:webHidden/>
              </w:rPr>
              <w:fldChar w:fldCharType="begin"/>
            </w:r>
            <w:r w:rsidR="00C91702">
              <w:rPr>
                <w:noProof/>
                <w:webHidden/>
              </w:rPr>
              <w:instrText xml:space="preserve"> PAGEREF _Toc57988355 \h </w:instrText>
            </w:r>
            <w:r w:rsidR="00622147">
              <w:rPr>
                <w:noProof/>
                <w:webHidden/>
              </w:rPr>
            </w:r>
            <w:r w:rsidR="00622147">
              <w:rPr>
                <w:noProof/>
                <w:webHidden/>
              </w:rPr>
              <w:fldChar w:fldCharType="separate"/>
            </w:r>
            <w:r w:rsidR="003E144C">
              <w:rPr>
                <w:noProof/>
                <w:webHidden/>
              </w:rPr>
              <w:t>165</w:t>
            </w:r>
            <w:r w:rsidR="00622147">
              <w:rPr>
                <w:noProof/>
                <w:webHidden/>
              </w:rPr>
              <w:fldChar w:fldCharType="end"/>
            </w:r>
          </w:hyperlink>
        </w:p>
        <w:p w14:paraId="6CFF2740" w14:textId="77777777" w:rsidR="00C91702" w:rsidRDefault="00CD72B9">
          <w:pPr>
            <w:pStyle w:val="TOC4"/>
            <w:rPr>
              <w:rFonts w:eastAsiaTheme="minorEastAsia"/>
              <w:noProof/>
            </w:rPr>
          </w:pPr>
          <w:hyperlink w:anchor="_Toc57988356" w:history="1">
            <w:r w:rsidR="00C91702" w:rsidRPr="00484935">
              <w:rPr>
                <w:rStyle w:val="Hyperlink"/>
                <w:rFonts w:eastAsia="Times New Roman"/>
                <w:noProof/>
              </w:rPr>
              <w:t>TTD.32400 Thay cần nối các loại (cong, thẳng)</w:t>
            </w:r>
            <w:r w:rsidR="00C91702">
              <w:rPr>
                <w:noProof/>
                <w:webHidden/>
              </w:rPr>
              <w:tab/>
            </w:r>
            <w:r w:rsidR="00622147">
              <w:rPr>
                <w:noProof/>
                <w:webHidden/>
              </w:rPr>
              <w:fldChar w:fldCharType="begin"/>
            </w:r>
            <w:r w:rsidR="00C91702">
              <w:rPr>
                <w:noProof/>
                <w:webHidden/>
              </w:rPr>
              <w:instrText xml:space="preserve"> PAGEREF _Toc57988356 \h </w:instrText>
            </w:r>
            <w:r w:rsidR="00622147">
              <w:rPr>
                <w:noProof/>
                <w:webHidden/>
              </w:rPr>
            </w:r>
            <w:r w:rsidR="00622147">
              <w:rPr>
                <w:noProof/>
                <w:webHidden/>
              </w:rPr>
              <w:fldChar w:fldCharType="separate"/>
            </w:r>
            <w:r w:rsidR="003E144C">
              <w:rPr>
                <w:noProof/>
                <w:webHidden/>
              </w:rPr>
              <w:t>165</w:t>
            </w:r>
            <w:r w:rsidR="00622147">
              <w:rPr>
                <w:noProof/>
                <w:webHidden/>
              </w:rPr>
              <w:fldChar w:fldCharType="end"/>
            </w:r>
          </w:hyperlink>
        </w:p>
        <w:p w14:paraId="1391ADC6" w14:textId="77777777" w:rsidR="00C91702" w:rsidRDefault="00CD72B9">
          <w:pPr>
            <w:pStyle w:val="TOC4"/>
            <w:rPr>
              <w:rFonts w:eastAsiaTheme="minorEastAsia"/>
              <w:noProof/>
            </w:rPr>
          </w:pPr>
          <w:hyperlink w:anchor="_Toc57988357" w:history="1">
            <w:r w:rsidR="00C91702" w:rsidRPr="00484935">
              <w:rPr>
                <w:rStyle w:val="Hyperlink"/>
                <w:rFonts w:eastAsia="Times New Roman"/>
                <w:noProof/>
              </w:rPr>
              <w:t>TTD.32500 Thay cần nối ống đạo quản</w:t>
            </w:r>
            <w:r w:rsidR="00C91702">
              <w:rPr>
                <w:noProof/>
                <w:webHidden/>
              </w:rPr>
              <w:tab/>
            </w:r>
            <w:r w:rsidR="00622147">
              <w:rPr>
                <w:noProof/>
                <w:webHidden/>
              </w:rPr>
              <w:fldChar w:fldCharType="begin"/>
            </w:r>
            <w:r w:rsidR="00C91702">
              <w:rPr>
                <w:noProof/>
                <w:webHidden/>
              </w:rPr>
              <w:instrText xml:space="preserve"> PAGEREF _Toc57988357 \h </w:instrText>
            </w:r>
            <w:r w:rsidR="00622147">
              <w:rPr>
                <w:noProof/>
                <w:webHidden/>
              </w:rPr>
            </w:r>
            <w:r w:rsidR="00622147">
              <w:rPr>
                <w:noProof/>
                <w:webHidden/>
              </w:rPr>
              <w:fldChar w:fldCharType="separate"/>
            </w:r>
            <w:r w:rsidR="003E144C">
              <w:rPr>
                <w:noProof/>
                <w:webHidden/>
              </w:rPr>
              <w:t>165</w:t>
            </w:r>
            <w:r w:rsidR="00622147">
              <w:rPr>
                <w:noProof/>
                <w:webHidden/>
              </w:rPr>
              <w:fldChar w:fldCharType="end"/>
            </w:r>
          </w:hyperlink>
        </w:p>
        <w:p w14:paraId="56C45195" w14:textId="77777777" w:rsidR="00C91702" w:rsidRDefault="00CD72B9">
          <w:pPr>
            <w:pStyle w:val="TOC4"/>
            <w:rPr>
              <w:rFonts w:eastAsiaTheme="minorEastAsia"/>
              <w:noProof/>
            </w:rPr>
          </w:pPr>
          <w:hyperlink w:anchor="_Toc57988358" w:history="1">
            <w:r w:rsidR="00C91702" w:rsidRPr="00484935">
              <w:rPr>
                <w:rStyle w:val="Hyperlink"/>
                <w:rFonts w:eastAsia="Times New Roman"/>
                <w:noProof/>
              </w:rPr>
              <w:t>TTD.32600 Thay trụ bêton đỡ ống truyền động (hoàn chỉnh)</w:t>
            </w:r>
            <w:r w:rsidR="00C91702">
              <w:rPr>
                <w:noProof/>
                <w:webHidden/>
              </w:rPr>
              <w:tab/>
            </w:r>
            <w:r w:rsidR="00622147">
              <w:rPr>
                <w:noProof/>
                <w:webHidden/>
              </w:rPr>
              <w:fldChar w:fldCharType="begin"/>
            </w:r>
            <w:r w:rsidR="00C91702">
              <w:rPr>
                <w:noProof/>
                <w:webHidden/>
              </w:rPr>
              <w:instrText xml:space="preserve"> PAGEREF _Toc57988358 \h </w:instrText>
            </w:r>
            <w:r w:rsidR="00622147">
              <w:rPr>
                <w:noProof/>
                <w:webHidden/>
              </w:rPr>
            </w:r>
            <w:r w:rsidR="00622147">
              <w:rPr>
                <w:noProof/>
                <w:webHidden/>
              </w:rPr>
              <w:fldChar w:fldCharType="separate"/>
            </w:r>
            <w:r w:rsidR="003E144C">
              <w:rPr>
                <w:noProof/>
                <w:webHidden/>
              </w:rPr>
              <w:t>166</w:t>
            </w:r>
            <w:r w:rsidR="00622147">
              <w:rPr>
                <w:noProof/>
                <w:webHidden/>
              </w:rPr>
              <w:fldChar w:fldCharType="end"/>
            </w:r>
          </w:hyperlink>
        </w:p>
        <w:p w14:paraId="447A9400" w14:textId="77777777" w:rsidR="00C91702" w:rsidRDefault="00CD72B9">
          <w:pPr>
            <w:pStyle w:val="TOC4"/>
            <w:rPr>
              <w:rFonts w:eastAsiaTheme="minorEastAsia"/>
              <w:noProof/>
            </w:rPr>
          </w:pPr>
          <w:hyperlink w:anchor="_Toc57988359" w:history="1">
            <w:r w:rsidR="00C91702" w:rsidRPr="00484935">
              <w:rPr>
                <w:rStyle w:val="Hyperlink"/>
                <w:rFonts w:eastAsia="Times New Roman"/>
                <w:noProof/>
              </w:rPr>
              <w:t>TTD.32700 Thay cáp lên hộp khóa điện, cáp vào máy quay ghi</w:t>
            </w:r>
            <w:r w:rsidR="00C91702">
              <w:rPr>
                <w:noProof/>
                <w:webHidden/>
              </w:rPr>
              <w:tab/>
            </w:r>
            <w:r w:rsidR="00622147">
              <w:rPr>
                <w:noProof/>
                <w:webHidden/>
              </w:rPr>
              <w:fldChar w:fldCharType="begin"/>
            </w:r>
            <w:r w:rsidR="00C91702">
              <w:rPr>
                <w:noProof/>
                <w:webHidden/>
              </w:rPr>
              <w:instrText xml:space="preserve"> PAGEREF _Toc57988359 \h </w:instrText>
            </w:r>
            <w:r w:rsidR="00622147">
              <w:rPr>
                <w:noProof/>
                <w:webHidden/>
              </w:rPr>
            </w:r>
            <w:r w:rsidR="00622147">
              <w:rPr>
                <w:noProof/>
                <w:webHidden/>
              </w:rPr>
              <w:fldChar w:fldCharType="separate"/>
            </w:r>
            <w:r w:rsidR="003E144C">
              <w:rPr>
                <w:noProof/>
                <w:webHidden/>
              </w:rPr>
              <w:t>166</w:t>
            </w:r>
            <w:r w:rsidR="00622147">
              <w:rPr>
                <w:noProof/>
                <w:webHidden/>
              </w:rPr>
              <w:fldChar w:fldCharType="end"/>
            </w:r>
          </w:hyperlink>
        </w:p>
        <w:p w14:paraId="2D8C99CB" w14:textId="77777777" w:rsidR="00C91702" w:rsidRDefault="00CD72B9">
          <w:pPr>
            <w:pStyle w:val="TOC4"/>
            <w:rPr>
              <w:rFonts w:eastAsiaTheme="minorEastAsia"/>
              <w:noProof/>
            </w:rPr>
          </w:pPr>
          <w:hyperlink w:anchor="_Toc57988360" w:history="1">
            <w:r w:rsidR="00C91702" w:rsidRPr="00484935">
              <w:rPr>
                <w:rStyle w:val="Hyperlink"/>
                <w:rFonts w:eastAsia="Times New Roman"/>
                <w:noProof/>
              </w:rPr>
              <w:t>TTD.32800 Thay công tắc đạp chân</w:t>
            </w:r>
            <w:r w:rsidR="00C91702">
              <w:rPr>
                <w:noProof/>
                <w:webHidden/>
              </w:rPr>
              <w:tab/>
            </w:r>
            <w:r w:rsidR="00622147">
              <w:rPr>
                <w:noProof/>
                <w:webHidden/>
              </w:rPr>
              <w:fldChar w:fldCharType="begin"/>
            </w:r>
            <w:r w:rsidR="00C91702">
              <w:rPr>
                <w:noProof/>
                <w:webHidden/>
              </w:rPr>
              <w:instrText xml:space="preserve"> PAGEREF _Toc57988360 \h </w:instrText>
            </w:r>
            <w:r w:rsidR="00622147">
              <w:rPr>
                <w:noProof/>
                <w:webHidden/>
              </w:rPr>
            </w:r>
            <w:r w:rsidR="00622147">
              <w:rPr>
                <w:noProof/>
                <w:webHidden/>
              </w:rPr>
              <w:fldChar w:fldCharType="separate"/>
            </w:r>
            <w:r w:rsidR="003E144C">
              <w:rPr>
                <w:noProof/>
                <w:webHidden/>
              </w:rPr>
              <w:t>166</w:t>
            </w:r>
            <w:r w:rsidR="00622147">
              <w:rPr>
                <w:noProof/>
                <w:webHidden/>
              </w:rPr>
              <w:fldChar w:fldCharType="end"/>
            </w:r>
          </w:hyperlink>
        </w:p>
        <w:p w14:paraId="05F4D9C4" w14:textId="77777777" w:rsidR="00C91702" w:rsidRDefault="00CD72B9">
          <w:pPr>
            <w:pStyle w:val="TOC4"/>
            <w:rPr>
              <w:rFonts w:eastAsiaTheme="minorEastAsia"/>
              <w:noProof/>
            </w:rPr>
          </w:pPr>
          <w:hyperlink w:anchor="_Toc57988361" w:history="1">
            <w:r w:rsidR="00C91702" w:rsidRPr="00484935">
              <w:rPr>
                <w:rStyle w:val="Hyperlink"/>
                <w:rFonts w:eastAsia="Times New Roman"/>
                <w:noProof/>
              </w:rPr>
              <w:t>TTD.32900 Thay đèn ghi thắp điện</w:t>
            </w:r>
            <w:r w:rsidR="00C91702">
              <w:rPr>
                <w:noProof/>
                <w:webHidden/>
              </w:rPr>
              <w:tab/>
            </w:r>
            <w:r w:rsidR="00622147">
              <w:rPr>
                <w:noProof/>
                <w:webHidden/>
              </w:rPr>
              <w:fldChar w:fldCharType="begin"/>
            </w:r>
            <w:r w:rsidR="00C91702">
              <w:rPr>
                <w:noProof/>
                <w:webHidden/>
              </w:rPr>
              <w:instrText xml:space="preserve"> PAGEREF _Toc57988361 \h </w:instrText>
            </w:r>
            <w:r w:rsidR="00622147">
              <w:rPr>
                <w:noProof/>
                <w:webHidden/>
              </w:rPr>
            </w:r>
            <w:r w:rsidR="00622147">
              <w:rPr>
                <w:noProof/>
                <w:webHidden/>
              </w:rPr>
              <w:fldChar w:fldCharType="separate"/>
            </w:r>
            <w:r w:rsidR="003E144C">
              <w:rPr>
                <w:noProof/>
                <w:webHidden/>
              </w:rPr>
              <w:t>168</w:t>
            </w:r>
            <w:r w:rsidR="00622147">
              <w:rPr>
                <w:noProof/>
                <w:webHidden/>
              </w:rPr>
              <w:fldChar w:fldCharType="end"/>
            </w:r>
          </w:hyperlink>
        </w:p>
        <w:p w14:paraId="1D52DF97" w14:textId="77777777" w:rsidR="00C91702" w:rsidRDefault="00CD72B9">
          <w:pPr>
            <w:pStyle w:val="TOC4"/>
            <w:rPr>
              <w:rFonts w:eastAsiaTheme="minorEastAsia"/>
              <w:noProof/>
            </w:rPr>
          </w:pPr>
          <w:hyperlink w:anchor="_Toc57988362" w:history="1">
            <w:r w:rsidR="00C91702" w:rsidRPr="00484935">
              <w:rPr>
                <w:rStyle w:val="Hyperlink"/>
                <w:rFonts w:eastAsia="Times New Roman"/>
                <w:noProof/>
              </w:rPr>
              <w:t>TTD.33000 Thay biển ghi</w:t>
            </w:r>
            <w:r w:rsidR="00C91702">
              <w:rPr>
                <w:noProof/>
                <w:webHidden/>
              </w:rPr>
              <w:tab/>
            </w:r>
            <w:r w:rsidR="00622147">
              <w:rPr>
                <w:noProof/>
                <w:webHidden/>
              </w:rPr>
              <w:fldChar w:fldCharType="begin"/>
            </w:r>
            <w:r w:rsidR="00C91702">
              <w:rPr>
                <w:noProof/>
                <w:webHidden/>
              </w:rPr>
              <w:instrText xml:space="preserve"> PAGEREF _Toc57988362 \h </w:instrText>
            </w:r>
            <w:r w:rsidR="00622147">
              <w:rPr>
                <w:noProof/>
                <w:webHidden/>
              </w:rPr>
            </w:r>
            <w:r w:rsidR="00622147">
              <w:rPr>
                <w:noProof/>
                <w:webHidden/>
              </w:rPr>
              <w:fldChar w:fldCharType="separate"/>
            </w:r>
            <w:r w:rsidR="003E144C">
              <w:rPr>
                <w:noProof/>
                <w:webHidden/>
              </w:rPr>
              <w:t>168</w:t>
            </w:r>
            <w:r w:rsidR="00622147">
              <w:rPr>
                <w:noProof/>
                <w:webHidden/>
              </w:rPr>
              <w:fldChar w:fldCharType="end"/>
            </w:r>
          </w:hyperlink>
        </w:p>
        <w:p w14:paraId="0F585DDA" w14:textId="77777777" w:rsidR="00C91702" w:rsidRDefault="00CD72B9">
          <w:pPr>
            <w:pStyle w:val="TOC4"/>
            <w:rPr>
              <w:rFonts w:eastAsiaTheme="minorEastAsia"/>
              <w:noProof/>
            </w:rPr>
          </w:pPr>
          <w:hyperlink w:anchor="_Toc57988363" w:history="1">
            <w:r w:rsidR="00C91702" w:rsidRPr="00484935">
              <w:rPr>
                <w:rStyle w:val="Hyperlink"/>
                <w:rFonts w:eastAsia="Times New Roman"/>
                <w:noProof/>
              </w:rPr>
              <w:t>TTD.33100 Thay hộp khóa điện và điều chỉnh</w:t>
            </w:r>
            <w:r w:rsidR="00C91702">
              <w:rPr>
                <w:noProof/>
                <w:webHidden/>
              </w:rPr>
              <w:tab/>
            </w:r>
            <w:r w:rsidR="00622147">
              <w:rPr>
                <w:noProof/>
                <w:webHidden/>
              </w:rPr>
              <w:fldChar w:fldCharType="begin"/>
            </w:r>
            <w:r w:rsidR="00C91702">
              <w:rPr>
                <w:noProof/>
                <w:webHidden/>
              </w:rPr>
              <w:instrText xml:space="preserve"> PAGEREF _Toc57988363 \h </w:instrText>
            </w:r>
            <w:r w:rsidR="00622147">
              <w:rPr>
                <w:noProof/>
                <w:webHidden/>
              </w:rPr>
            </w:r>
            <w:r w:rsidR="00622147">
              <w:rPr>
                <w:noProof/>
                <w:webHidden/>
              </w:rPr>
              <w:fldChar w:fldCharType="separate"/>
            </w:r>
            <w:r w:rsidR="003E144C">
              <w:rPr>
                <w:noProof/>
                <w:webHidden/>
              </w:rPr>
              <w:t>168</w:t>
            </w:r>
            <w:r w:rsidR="00622147">
              <w:rPr>
                <w:noProof/>
                <w:webHidden/>
              </w:rPr>
              <w:fldChar w:fldCharType="end"/>
            </w:r>
          </w:hyperlink>
        </w:p>
        <w:p w14:paraId="4C153E4D" w14:textId="77777777" w:rsidR="00C91702" w:rsidRDefault="00CD72B9">
          <w:pPr>
            <w:pStyle w:val="TOC4"/>
            <w:rPr>
              <w:rFonts w:eastAsiaTheme="minorEastAsia"/>
              <w:noProof/>
            </w:rPr>
          </w:pPr>
          <w:hyperlink w:anchor="_Toc57988364" w:history="1">
            <w:r w:rsidR="00C91702" w:rsidRPr="00484935">
              <w:rPr>
                <w:rStyle w:val="Hyperlink"/>
                <w:rFonts w:eastAsia="Times New Roman"/>
                <w:noProof/>
              </w:rPr>
              <w:t>TTD.33200 Thay khối lắp vào lưỡi ghi</w:t>
            </w:r>
            <w:r w:rsidR="00C91702">
              <w:rPr>
                <w:noProof/>
                <w:webHidden/>
              </w:rPr>
              <w:tab/>
            </w:r>
            <w:r w:rsidR="00622147">
              <w:rPr>
                <w:noProof/>
                <w:webHidden/>
              </w:rPr>
              <w:fldChar w:fldCharType="begin"/>
            </w:r>
            <w:r w:rsidR="00C91702">
              <w:rPr>
                <w:noProof/>
                <w:webHidden/>
              </w:rPr>
              <w:instrText xml:space="preserve"> PAGEREF _Toc57988364 \h </w:instrText>
            </w:r>
            <w:r w:rsidR="00622147">
              <w:rPr>
                <w:noProof/>
                <w:webHidden/>
              </w:rPr>
            </w:r>
            <w:r w:rsidR="00622147">
              <w:rPr>
                <w:noProof/>
                <w:webHidden/>
              </w:rPr>
              <w:fldChar w:fldCharType="separate"/>
            </w:r>
            <w:r w:rsidR="003E144C">
              <w:rPr>
                <w:noProof/>
                <w:webHidden/>
              </w:rPr>
              <w:t>169</w:t>
            </w:r>
            <w:r w:rsidR="00622147">
              <w:rPr>
                <w:noProof/>
                <w:webHidden/>
              </w:rPr>
              <w:fldChar w:fldCharType="end"/>
            </w:r>
          </w:hyperlink>
        </w:p>
        <w:p w14:paraId="6603DC19" w14:textId="77777777" w:rsidR="00C91702" w:rsidRDefault="00CD72B9">
          <w:pPr>
            <w:pStyle w:val="TOC4"/>
            <w:rPr>
              <w:rFonts w:eastAsiaTheme="minorEastAsia"/>
              <w:noProof/>
            </w:rPr>
          </w:pPr>
          <w:hyperlink w:anchor="_Toc57988365" w:history="1">
            <w:r w:rsidR="00C91702" w:rsidRPr="00484935">
              <w:rPr>
                <w:rStyle w:val="Hyperlink"/>
                <w:rFonts w:eastAsia="Times New Roman"/>
                <w:noProof/>
              </w:rPr>
              <w:t>TTD.33300 Thay mô tơ điện (các loại)</w:t>
            </w:r>
            <w:r w:rsidR="00C91702">
              <w:rPr>
                <w:noProof/>
                <w:webHidden/>
              </w:rPr>
              <w:tab/>
            </w:r>
            <w:r w:rsidR="00622147">
              <w:rPr>
                <w:noProof/>
                <w:webHidden/>
              </w:rPr>
              <w:fldChar w:fldCharType="begin"/>
            </w:r>
            <w:r w:rsidR="00C91702">
              <w:rPr>
                <w:noProof/>
                <w:webHidden/>
              </w:rPr>
              <w:instrText xml:space="preserve"> PAGEREF _Toc57988365 \h </w:instrText>
            </w:r>
            <w:r w:rsidR="00622147">
              <w:rPr>
                <w:noProof/>
                <w:webHidden/>
              </w:rPr>
            </w:r>
            <w:r w:rsidR="00622147">
              <w:rPr>
                <w:noProof/>
                <w:webHidden/>
              </w:rPr>
              <w:fldChar w:fldCharType="separate"/>
            </w:r>
            <w:r w:rsidR="003E144C">
              <w:rPr>
                <w:noProof/>
                <w:webHidden/>
              </w:rPr>
              <w:t>169</w:t>
            </w:r>
            <w:r w:rsidR="00622147">
              <w:rPr>
                <w:noProof/>
                <w:webHidden/>
              </w:rPr>
              <w:fldChar w:fldCharType="end"/>
            </w:r>
          </w:hyperlink>
        </w:p>
        <w:p w14:paraId="3D1F99E7" w14:textId="77777777" w:rsidR="00C91702" w:rsidRDefault="00CD72B9">
          <w:pPr>
            <w:pStyle w:val="TOC4"/>
            <w:rPr>
              <w:rFonts w:eastAsiaTheme="minorEastAsia"/>
              <w:noProof/>
            </w:rPr>
          </w:pPr>
          <w:hyperlink w:anchor="_Toc57988366" w:history="1">
            <w:r w:rsidR="00C91702" w:rsidRPr="00484935">
              <w:rPr>
                <w:rStyle w:val="Hyperlink"/>
                <w:rFonts w:eastAsia="Times New Roman"/>
                <w:noProof/>
              </w:rPr>
              <w:t>TTD.33400 Thay bộ gá lắp xi lanh động cơ C1H (ghi thủy lực)</w:t>
            </w:r>
            <w:r w:rsidR="00C91702">
              <w:rPr>
                <w:noProof/>
                <w:webHidden/>
              </w:rPr>
              <w:tab/>
            </w:r>
            <w:r w:rsidR="00622147">
              <w:rPr>
                <w:noProof/>
                <w:webHidden/>
              </w:rPr>
              <w:fldChar w:fldCharType="begin"/>
            </w:r>
            <w:r w:rsidR="00C91702">
              <w:rPr>
                <w:noProof/>
                <w:webHidden/>
              </w:rPr>
              <w:instrText xml:space="preserve"> PAGEREF _Toc57988366 \h </w:instrText>
            </w:r>
            <w:r w:rsidR="00622147">
              <w:rPr>
                <w:noProof/>
                <w:webHidden/>
              </w:rPr>
            </w:r>
            <w:r w:rsidR="00622147">
              <w:rPr>
                <w:noProof/>
                <w:webHidden/>
              </w:rPr>
              <w:fldChar w:fldCharType="separate"/>
            </w:r>
            <w:r w:rsidR="003E144C">
              <w:rPr>
                <w:noProof/>
                <w:webHidden/>
              </w:rPr>
              <w:t>169</w:t>
            </w:r>
            <w:r w:rsidR="00622147">
              <w:rPr>
                <w:noProof/>
                <w:webHidden/>
              </w:rPr>
              <w:fldChar w:fldCharType="end"/>
            </w:r>
          </w:hyperlink>
        </w:p>
        <w:p w14:paraId="005FFF33" w14:textId="77777777" w:rsidR="00C91702" w:rsidRDefault="00CD72B9">
          <w:pPr>
            <w:pStyle w:val="TOC4"/>
            <w:rPr>
              <w:rFonts w:eastAsiaTheme="minorEastAsia"/>
              <w:noProof/>
            </w:rPr>
          </w:pPr>
          <w:hyperlink w:anchor="_Toc57988367" w:history="1">
            <w:r w:rsidR="00C91702" w:rsidRPr="00484935">
              <w:rPr>
                <w:rStyle w:val="Hyperlink"/>
                <w:rFonts w:eastAsia="Times New Roman"/>
                <w:noProof/>
              </w:rPr>
              <w:t>TTD.33500 Thay xi lanh máy quay ghi thủy lực</w:t>
            </w:r>
            <w:r w:rsidR="00C91702">
              <w:rPr>
                <w:noProof/>
                <w:webHidden/>
              </w:rPr>
              <w:tab/>
            </w:r>
            <w:r w:rsidR="00622147">
              <w:rPr>
                <w:noProof/>
                <w:webHidden/>
              </w:rPr>
              <w:fldChar w:fldCharType="begin"/>
            </w:r>
            <w:r w:rsidR="00C91702">
              <w:rPr>
                <w:noProof/>
                <w:webHidden/>
              </w:rPr>
              <w:instrText xml:space="preserve"> PAGEREF _Toc57988367 \h </w:instrText>
            </w:r>
            <w:r w:rsidR="00622147">
              <w:rPr>
                <w:noProof/>
                <w:webHidden/>
              </w:rPr>
            </w:r>
            <w:r w:rsidR="00622147">
              <w:rPr>
                <w:noProof/>
                <w:webHidden/>
              </w:rPr>
              <w:fldChar w:fldCharType="separate"/>
            </w:r>
            <w:r w:rsidR="003E144C">
              <w:rPr>
                <w:noProof/>
                <w:webHidden/>
              </w:rPr>
              <w:t>171</w:t>
            </w:r>
            <w:r w:rsidR="00622147">
              <w:rPr>
                <w:noProof/>
                <w:webHidden/>
              </w:rPr>
              <w:fldChar w:fldCharType="end"/>
            </w:r>
          </w:hyperlink>
        </w:p>
        <w:p w14:paraId="7DCDF78E" w14:textId="77777777" w:rsidR="00C91702" w:rsidRDefault="00CD72B9">
          <w:pPr>
            <w:pStyle w:val="TOC4"/>
            <w:rPr>
              <w:rFonts w:eastAsiaTheme="minorEastAsia"/>
              <w:noProof/>
            </w:rPr>
          </w:pPr>
          <w:hyperlink w:anchor="_Toc57988368" w:history="1">
            <w:r w:rsidR="00C91702" w:rsidRPr="00484935">
              <w:rPr>
                <w:rStyle w:val="Hyperlink"/>
                <w:rFonts w:eastAsia="Times New Roman"/>
                <w:noProof/>
              </w:rPr>
              <w:t>TTD.33600 Thanh chống xô</w:t>
            </w:r>
            <w:r w:rsidR="00C91702">
              <w:rPr>
                <w:noProof/>
                <w:webHidden/>
              </w:rPr>
              <w:tab/>
            </w:r>
            <w:r w:rsidR="00622147">
              <w:rPr>
                <w:noProof/>
                <w:webHidden/>
              </w:rPr>
              <w:fldChar w:fldCharType="begin"/>
            </w:r>
            <w:r w:rsidR="00C91702">
              <w:rPr>
                <w:noProof/>
                <w:webHidden/>
              </w:rPr>
              <w:instrText xml:space="preserve"> PAGEREF _Toc57988368 \h </w:instrText>
            </w:r>
            <w:r w:rsidR="00622147">
              <w:rPr>
                <w:noProof/>
                <w:webHidden/>
              </w:rPr>
            </w:r>
            <w:r w:rsidR="00622147">
              <w:rPr>
                <w:noProof/>
                <w:webHidden/>
              </w:rPr>
              <w:fldChar w:fldCharType="separate"/>
            </w:r>
            <w:r w:rsidR="003E144C">
              <w:rPr>
                <w:noProof/>
                <w:webHidden/>
              </w:rPr>
              <w:t>171</w:t>
            </w:r>
            <w:r w:rsidR="00622147">
              <w:rPr>
                <w:noProof/>
                <w:webHidden/>
              </w:rPr>
              <w:fldChar w:fldCharType="end"/>
            </w:r>
          </w:hyperlink>
        </w:p>
        <w:p w14:paraId="619EECFC" w14:textId="77777777" w:rsidR="00C91702" w:rsidRDefault="00CD72B9">
          <w:pPr>
            <w:pStyle w:val="TOC4"/>
            <w:rPr>
              <w:rFonts w:eastAsiaTheme="minorEastAsia"/>
              <w:noProof/>
            </w:rPr>
          </w:pPr>
          <w:hyperlink w:anchor="_Toc57988369" w:history="1">
            <w:r w:rsidR="00C91702" w:rsidRPr="00484935">
              <w:rPr>
                <w:rStyle w:val="Hyperlink"/>
                <w:rFonts w:eastAsia="Times New Roman"/>
                <w:noProof/>
              </w:rPr>
              <w:t>TTD.33700 Thay sắt góc</w:t>
            </w:r>
            <w:r w:rsidR="00C91702">
              <w:rPr>
                <w:noProof/>
                <w:webHidden/>
              </w:rPr>
              <w:tab/>
            </w:r>
            <w:r w:rsidR="00622147">
              <w:rPr>
                <w:noProof/>
                <w:webHidden/>
              </w:rPr>
              <w:fldChar w:fldCharType="begin"/>
            </w:r>
            <w:r w:rsidR="00C91702">
              <w:rPr>
                <w:noProof/>
                <w:webHidden/>
              </w:rPr>
              <w:instrText xml:space="preserve"> PAGEREF _Toc57988369 \h </w:instrText>
            </w:r>
            <w:r w:rsidR="00622147">
              <w:rPr>
                <w:noProof/>
                <w:webHidden/>
              </w:rPr>
            </w:r>
            <w:r w:rsidR="00622147">
              <w:rPr>
                <w:noProof/>
                <w:webHidden/>
              </w:rPr>
              <w:fldChar w:fldCharType="separate"/>
            </w:r>
            <w:r w:rsidR="003E144C">
              <w:rPr>
                <w:noProof/>
                <w:webHidden/>
              </w:rPr>
              <w:t>171</w:t>
            </w:r>
            <w:r w:rsidR="00622147">
              <w:rPr>
                <w:noProof/>
                <w:webHidden/>
              </w:rPr>
              <w:fldChar w:fldCharType="end"/>
            </w:r>
          </w:hyperlink>
        </w:p>
        <w:p w14:paraId="28F66514" w14:textId="77777777" w:rsidR="00C91702" w:rsidRDefault="00CD72B9">
          <w:pPr>
            <w:pStyle w:val="TOC4"/>
            <w:rPr>
              <w:rFonts w:eastAsiaTheme="minorEastAsia"/>
              <w:noProof/>
            </w:rPr>
          </w:pPr>
          <w:hyperlink w:anchor="_Toc57988370" w:history="1">
            <w:r w:rsidR="00C91702" w:rsidRPr="00484935">
              <w:rPr>
                <w:rStyle w:val="Hyperlink"/>
                <w:rFonts w:eastAsia="Times New Roman"/>
                <w:noProof/>
              </w:rPr>
              <w:t>TTD.33800 Thay thanh giằng mũi ghi</w:t>
            </w:r>
            <w:r w:rsidR="00C91702">
              <w:rPr>
                <w:noProof/>
                <w:webHidden/>
              </w:rPr>
              <w:tab/>
            </w:r>
            <w:r w:rsidR="00622147">
              <w:rPr>
                <w:noProof/>
                <w:webHidden/>
              </w:rPr>
              <w:fldChar w:fldCharType="begin"/>
            </w:r>
            <w:r w:rsidR="00C91702">
              <w:rPr>
                <w:noProof/>
                <w:webHidden/>
              </w:rPr>
              <w:instrText xml:space="preserve"> PAGEREF _Toc57988370 \h </w:instrText>
            </w:r>
            <w:r w:rsidR="00622147">
              <w:rPr>
                <w:noProof/>
                <w:webHidden/>
              </w:rPr>
            </w:r>
            <w:r w:rsidR="00622147">
              <w:rPr>
                <w:noProof/>
                <w:webHidden/>
              </w:rPr>
              <w:fldChar w:fldCharType="separate"/>
            </w:r>
            <w:r w:rsidR="003E144C">
              <w:rPr>
                <w:noProof/>
                <w:webHidden/>
              </w:rPr>
              <w:t>172</w:t>
            </w:r>
            <w:r w:rsidR="00622147">
              <w:rPr>
                <w:noProof/>
                <w:webHidden/>
              </w:rPr>
              <w:fldChar w:fldCharType="end"/>
            </w:r>
          </w:hyperlink>
        </w:p>
        <w:p w14:paraId="0F906877" w14:textId="77777777" w:rsidR="00C91702" w:rsidRDefault="00CD72B9">
          <w:pPr>
            <w:pStyle w:val="TOC4"/>
            <w:rPr>
              <w:rFonts w:eastAsiaTheme="minorEastAsia"/>
              <w:noProof/>
            </w:rPr>
          </w:pPr>
          <w:hyperlink w:anchor="_Toc57988371" w:history="1">
            <w:r w:rsidR="00C91702" w:rsidRPr="00484935">
              <w:rPr>
                <w:rStyle w:val="Hyperlink"/>
                <w:rFonts w:eastAsia="Times New Roman"/>
                <w:noProof/>
              </w:rPr>
              <w:t>TTD.33900 Thay trụ biểu trí ghi (cao, thấp)</w:t>
            </w:r>
            <w:r w:rsidR="00C91702">
              <w:rPr>
                <w:noProof/>
                <w:webHidden/>
              </w:rPr>
              <w:tab/>
            </w:r>
            <w:r w:rsidR="00622147">
              <w:rPr>
                <w:noProof/>
                <w:webHidden/>
              </w:rPr>
              <w:fldChar w:fldCharType="begin"/>
            </w:r>
            <w:r w:rsidR="00C91702">
              <w:rPr>
                <w:noProof/>
                <w:webHidden/>
              </w:rPr>
              <w:instrText xml:space="preserve"> PAGEREF _Toc57988371 \h </w:instrText>
            </w:r>
            <w:r w:rsidR="00622147">
              <w:rPr>
                <w:noProof/>
                <w:webHidden/>
              </w:rPr>
            </w:r>
            <w:r w:rsidR="00622147">
              <w:rPr>
                <w:noProof/>
                <w:webHidden/>
              </w:rPr>
              <w:fldChar w:fldCharType="separate"/>
            </w:r>
            <w:r w:rsidR="003E144C">
              <w:rPr>
                <w:noProof/>
                <w:webHidden/>
              </w:rPr>
              <w:t>172</w:t>
            </w:r>
            <w:r w:rsidR="00622147">
              <w:rPr>
                <w:noProof/>
                <w:webHidden/>
              </w:rPr>
              <w:fldChar w:fldCharType="end"/>
            </w:r>
          </w:hyperlink>
        </w:p>
        <w:p w14:paraId="3204598D" w14:textId="77777777" w:rsidR="00C91702" w:rsidRDefault="00CD72B9">
          <w:pPr>
            <w:pStyle w:val="TOC4"/>
            <w:rPr>
              <w:rFonts w:eastAsiaTheme="minorEastAsia"/>
              <w:noProof/>
            </w:rPr>
          </w:pPr>
          <w:hyperlink w:anchor="_Toc57988372" w:history="1">
            <w:r w:rsidR="00C91702" w:rsidRPr="00484935">
              <w:rPr>
                <w:rStyle w:val="Hyperlink"/>
                <w:rFonts w:eastAsia="Times New Roman"/>
                <w:noProof/>
              </w:rPr>
              <w:t>TTD.34000 Sơn phủ tay bẻ ghi</w:t>
            </w:r>
            <w:r w:rsidR="00C91702">
              <w:rPr>
                <w:noProof/>
                <w:webHidden/>
              </w:rPr>
              <w:tab/>
            </w:r>
            <w:r w:rsidR="00622147">
              <w:rPr>
                <w:noProof/>
                <w:webHidden/>
              </w:rPr>
              <w:fldChar w:fldCharType="begin"/>
            </w:r>
            <w:r w:rsidR="00C91702">
              <w:rPr>
                <w:noProof/>
                <w:webHidden/>
              </w:rPr>
              <w:instrText xml:space="preserve"> PAGEREF _Toc57988372 \h </w:instrText>
            </w:r>
            <w:r w:rsidR="00622147">
              <w:rPr>
                <w:noProof/>
                <w:webHidden/>
              </w:rPr>
            </w:r>
            <w:r w:rsidR="00622147">
              <w:rPr>
                <w:noProof/>
                <w:webHidden/>
              </w:rPr>
              <w:fldChar w:fldCharType="separate"/>
            </w:r>
            <w:r w:rsidR="003E144C">
              <w:rPr>
                <w:noProof/>
                <w:webHidden/>
              </w:rPr>
              <w:t>173</w:t>
            </w:r>
            <w:r w:rsidR="00622147">
              <w:rPr>
                <w:noProof/>
                <w:webHidden/>
              </w:rPr>
              <w:fldChar w:fldCharType="end"/>
            </w:r>
          </w:hyperlink>
        </w:p>
        <w:p w14:paraId="6BEC322A" w14:textId="77777777" w:rsidR="00C91702" w:rsidRDefault="00CD72B9">
          <w:pPr>
            <w:pStyle w:val="TOC4"/>
            <w:rPr>
              <w:rFonts w:eastAsiaTheme="minorEastAsia"/>
              <w:noProof/>
            </w:rPr>
          </w:pPr>
          <w:hyperlink w:anchor="_Toc57988373" w:history="1">
            <w:r w:rsidR="00C91702" w:rsidRPr="00484935">
              <w:rPr>
                <w:rStyle w:val="Hyperlink"/>
                <w:rFonts w:eastAsia="Times New Roman"/>
                <w:noProof/>
              </w:rPr>
              <w:t>TTD.34100 Sơn cạo tay bẻ ghi</w:t>
            </w:r>
            <w:r w:rsidR="00C91702">
              <w:rPr>
                <w:noProof/>
                <w:webHidden/>
              </w:rPr>
              <w:tab/>
            </w:r>
            <w:r w:rsidR="00622147">
              <w:rPr>
                <w:noProof/>
                <w:webHidden/>
              </w:rPr>
              <w:fldChar w:fldCharType="begin"/>
            </w:r>
            <w:r w:rsidR="00C91702">
              <w:rPr>
                <w:noProof/>
                <w:webHidden/>
              </w:rPr>
              <w:instrText xml:space="preserve"> PAGEREF _Toc57988373 \h </w:instrText>
            </w:r>
            <w:r w:rsidR="00622147">
              <w:rPr>
                <w:noProof/>
                <w:webHidden/>
              </w:rPr>
            </w:r>
            <w:r w:rsidR="00622147">
              <w:rPr>
                <w:noProof/>
                <w:webHidden/>
              </w:rPr>
              <w:fldChar w:fldCharType="separate"/>
            </w:r>
            <w:r w:rsidR="003E144C">
              <w:rPr>
                <w:noProof/>
                <w:webHidden/>
              </w:rPr>
              <w:t>174</w:t>
            </w:r>
            <w:r w:rsidR="00622147">
              <w:rPr>
                <w:noProof/>
                <w:webHidden/>
              </w:rPr>
              <w:fldChar w:fldCharType="end"/>
            </w:r>
          </w:hyperlink>
        </w:p>
        <w:p w14:paraId="5F4D5B15" w14:textId="77777777" w:rsidR="00C91702" w:rsidRDefault="00CD72B9">
          <w:pPr>
            <w:pStyle w:val="TOC4"/>
            <w:rPr>
              <w:rFonts w:eastAsiaTheme="minorEastAsia"/>
              <w:noProof/>
            </w:rPr>
          </w:pPr>
          <w:hyperlink w:anchor="_Toc57988374" w:history="1">
            <w:r w:rsidR="00C91702" w:rsidRPr="00484935">
              <w:rPr>
                <w:rStyle w:val="Hyperlink"/>
                <w:noProof/>
              </w:rPr>
              <w:t>TTD.34200 Sơn phủ ghi động cơ điện các loại (có giá đỡ)</w:t>
            </w:r>
            <w:r w:rsidR="00C91702">
              <w:rPr>
                <w:noProof/>
                <w:webHidden/>
              </w:rPr>
              <w:tab/>
            </w:r>
            <w:r w:rsidR="00622147">
              <w:rPr>
                <w:noProof/>
                <w:webHidden/>
              </w:rPr>
              <w:fldChar w:fldCharType="begin"/>
            </w:r>
            <w:r w:rsidR="00C91702">
              <w:rPr>
                <w:noProof/>
                <w:webHidden/>
              </w:rPr>
              <w:instrText xml:space="preserve"> PAGEREF _Toc57988374 \h </w:instrText>
            </w:r>
            <w:r w:rsidR="00622147">
              <w:rPr>
                <w:noProof/>
                <w:webHidden/>
              </w:rPr>
            </w:r>
            <w:r w:rsidR="00622147">
              <w:rPr>
                <w:noProof/>
                <w:webHidden/>
              </w:rPr>
              <w:fldChar w:fldCharType="separate"/>
            </w:r>
            <w:r w:rsidR="003E144C">
              <w:rPr>
                <w:noProof/>
                <w:webHidden/>
              </w:rPr>
              <w:t>170</w:t>
            </w:r>
            <w:r w:rsidR="00622147">
              <w:rPr>
                <w:noProof/>
                <w:webHidden/>
              </w:rPr>
              <w:fldChar w:fldCharType="end"/>
            </w:r>
          </w:hyperlink>
        </w:p>
        <w:p w14:paraId="35AC2F23" w14:textId="77777777" w:rsidR="00C91702" w:rsidRDefault="00CD72B9">
          <w:pPr>
            <w:pStyle w:val="TOC4"/>
            <w:rPr>
              <w:rFonts w:eastAsiaTheme="minorEastAsia"/>
              <w:noProof/>
            </w:rPr>
          </w:pPr>
          <w:hyperlink w:anchor="_Toc57988375" w:history="1">
            <w:r w:rsidR="00C91702" w:rsidRPr="00484935">
              <w:rPr>
                <w:rStyle w:val="Hyperlink"/>
                <w:noProof/>
              </w:rPr>
              <w:t>TTD.34300 Sơn cạo ghi động cơ điện các loại (có giá đỡ)</w:t>
            </w:r>
            <w:r w:rsidR="00C91702">
              <w:rPr>
                <w:noProof/>
                <w:webHidden/>
              </w:rPr>
              <w:tab/>
            </w:r>
            <w:r w:rsidR="00622147">
              <w:rPr>
                <w:noProof/>
                <w:webHidden/>
              </w:rPr>
              <w:fldChar w:fldCharType="begin"/>
            </w:r>
            <w:r w:rsidR="00C91702">
              <w:rPr>
                <w:noProof/>
                <w:webHidden/>
              </w:rPr>
              <w:instrText xml:space="preserve"> PAGEREF _Toc57988375 \h </w:instrText>
            </w:r>
            <w:r w:rsidR="00622147">
              <w:rPr>
                <w:noProof/>
                <w:webHidden/>
              </w:rPr>
            </w:r>
            <w:r w:rsidR="00622147">
              <w:rPr>
                <w:noProof/>
                <w:webHidden/>
              </w:rPr>
              <w:fldChar w:fldCharType="separate"/>
            </w:r>
            <w:r w:rsidR="003E144C">
              <w:rPr>
                <w:noProof/>
                <w:webHidden/>
              </w:rPr>
              <w:t>170</w:t>
            </w:r>
            <w:r w:rsidR="00622147">
              <w:rPr>
                <w:noProof/>
                <w:webHidden/>
              </w:rPr>
              <w:fldChar w:fldCharType="end"/>
            </w:r>
          </w:hyperlink>
        </w:p>
        <w:p w14:paraId="29992AE2" w14:textId="77777777" w:rsidR="00C91702" w:rsidRDefault="00CD72B9">
          <w:pPr>
            <w:pStyle w:val="TOC3"/>
            <w:tabs>
              <w:tab w:val="right" w:leader="dot" w:pos="9062"/>
            </w:tabs>
            <w:rPr>
              <w:rFonts w:eastAsiaTheme="minorEastAsia"/>
              <w:noProof/>
            </w:rPr>
          </w:pPr>
          <w:hyperlink w:anchor="_Toc57988376" w:history="1">
            <w:r w:rsidR="00C91702" w:rsidRPr="00484935">
              <w:rPr>
                <w:rStyle w:val="Hyperlink"/>
                <w:rFonts w:eastAsia="Times New Roman"/>
                <w:noProof/>
                <w:lang w:val="nl-NL"/>
              </w:rPr>
              <w:t>CHƯƠNG V. SẢN PHẨM THIẾT BỊ ĐIỀU KHIỂN</w:t>
            </w:r>
            <w:r w:rsidR="00C91702">
              <w:rPr>
                <w:noProof/>
                <w:webHidden/>
              </w:rPr>
              <w:tab/>
            </w:r>
            <w:r w:rsidR="00622147">
              <w:rPr>
                <w:noProof/>
                <w:webHidden/>
              </w:rPr>
              <w:fldChar w:fldCharType="begin"/>
            </w:r>
            <w:r w:rsidR="00C91702">
              <w:rPr>
                <w:noProof/>
                <w:webHidden/>
              </w:rPr>
              <w:instrText xml:space="preserve"> PAGEREF _Toc57988376 \h </w:instrText>
            </w:r>
            <w:r w:rsidR="00622147">
              <w:rPr>
                <w:noProof/>
                <w:webHidden/>
              </w:rPr>
            </w:r>
            <w:r w:rsidR="00622147">
              <w:rPr>
                <w:noProof/>
                <w:webHidden/>
              </w:rPr>
              <w:fldChar w:fldCharType="separate"/>
            </w:r>
            <w:r w:rsidR="003E144C">
              <w:rPr>
                <w:noProof/>
                <w:webHidden/>
              </w:rPr>
              <w:t>171</w:t>
            </w:r>
            <w:r w:rsidR="00622147">
              <w:rPr>
                <w:noProof/>
                <w:webHidden/>
              </w:rPr>
              <w:fldChar w:fldCharType="end"/>
            </w:r>
          </w:hyperlink>
        </w:p>
        <w:p w14:paraId="740ED96B" w14:textId="77777777" w:rsidR="00C91702" w:rsidRDefault="00CD72B9">
          <w:pPr>
            <w:pStyle w:val="TOC4"/>
            <w:rPr>
              <w:rFonts w:eastAsiaTheme="minorEastAsia"/>
              <w:noProof/>
            </w:rPr>
          </w:pPr>
          <w:hyperlink w:anchor="_Toc57988377" w:history="1">
            <w:r w:rsidR="00C91702" w:rsidRPr="00484935">
              <w:rPr>
                <w:rStyle w:val="Hyperlink"/>
                <w:rFonts w:eastAsia="Times New Roman"/>
                <w:noProof/>
              </w:rPr>
              <w:t>TTE.10100 Kiểm tra, hiệu chỉnh hoặc lập trình và nạp lại phần mềm, theo dõi làm việc trong ngày (ít nhất 4 chuyến tàu)</w:t>
            </w:r>
            <w:r w:rsidR="00C91702">
              <w:rPr>
                <w:noProof/>
                <w:webHidden/>
              </w:rPr>
              <w:tab/>
            </w:r>
            <w:r w:rsidR="00622147">
              <w:rPr>
                <w:noProof/>
                <w:webHidden/>
              </w:rPr>
              <w:fldChar w:fldCharType="begin"/>
            </w:r>
            <w:r w:rsidR="00C91702">
              <w:rPr>
                <w:noProof/>
                <w:webHidden/>
              </w:rPr>
              <w:instrText xml:space="preserve"> PAGEREF _Toc57988377 \h </w:instrText>
            </w:r>
            <w:r w:rsidR="00622147">
              <w:rPr>
                <w:noProof/>
                <w:webHidden/>
              </w:rPr>
            </w:r>
            <w:r w:rsidR="00622147">
              <w:rPr>
                <w:noProof/>
                <w:webHidden/>
              </w:rPr>
              <w:fldChar w:fldCharType="separate"/>
            </w:r>
            <w:r w:rsidR="003E144C">
              <w:rPr>
                <w:noProof/>
                <w:webHidden/>
              </w:rPr>
              <w:t>171</w:t>
            </w:r>
            <w:r w:rsidR="00622147">
              <w:rPr>
                <w:noProof/>
                <w:webHidden/>
              </w:rPr>
              <w:fldChar w:fldCharType="end"/>
            </w:r>
          </w:hyperlink>
        </w:p>
        <w:p w14:paraId="78B7DC59" w14:textId="77777777" w:rsidR="00C91702" w:rsidRDefault="00CD72B9">
          <w:pPr>
            <w:pStyle w:val="TOC4"/>
            <w:rPr>
              <w:rFonts w:eastAsiaTheme="minorEastAsia"/>
              <w:noProof/>
            </w:rPr>
          </w:pPr>
          <w:hyperlink w:anchor="_Toc57988378" w:history="1">
            <w:r w:rsidR="00C91702" w:rsidRPr="00484935">
              <w:rPr>
                <w:rStyle w:val="Hyperlink"/>
                <w:rFonts w:eastAsia="Times New Roman"/>
                <w:noProof/>
              </w:rPr>
              <w:t>TTE.10200 Kiểm tra, điều chỉnh tham số rơ le các loại</w:t>
            </w:r>
            <w:r w:rsidR="00C91702">
              <w:rPr>
                <w:noProof/>
                <w:webHidden/>
              </w:rPr>
              <w:tab/>
            </w:r>
            <w:r w:rsidR="00622147">
              <w:rPr>
                <w:noProof/>
                <w:webHidden/>
              </w:rPr>
              <w:fldChar w:fldCharType="begin"/>
            </w:r>
            <w:r w:rsidR="00C91702">
              <w:rPr>
                <w:noProof/>
                <w:webHidden/>
              </w:rPr>
              <w:instrText xml:space="preserve"> PAGEREF _Toc57988378 \h </w:instrText>
            </w:r>
            <w:r w:rsidR="00622147">
              <w:rPr>
                <w:noProof/>
                <w:webHidden/>
              </w:rPr>
            </w:r>
            <w:r w:rsidR="00622147">
              <w:rPr>
                <w:noProof/>
                <w:webHidden/>
              </w:rPr>
              <w:fldChar w:fldCharType="separate"/>
            </w:r>
            <w:r w:rsidR="003E144C">
              <w:rPr>
                <w:noProof/>
                <w:webHidden/>
              </w:rPr>
              <w:t>171</w:t>
            </w:r>
            <w:r w:rsidR="00622147">
              <w:rPr>
                <w:noProof/>
                <w:webHidden/>
              </w:rPr>
              <w:fldChar w:fldCharType="end"/>
            </w:r>
          </w:hyperlink>
        </w:p>
        <w:p w14:paraId="408D338D" w14:textId="77777777" w:rsidR="00C91702" w:rsidRDefault="00CD72B9">
          <w:pPr>
            <w:pStyle w:val="TOC4"/>
            <w:rPr>
              <w:rFonts w:eastAsiaTheme="minorEastAsia"/>
              <w:noProof/>
            </w:rPr>
          </w:pPr>
          <w:hyperlink w:anchor="_Toc57988379" w:history="1">
            <w:r w:rsidR="00C91702" w:rsidRPr="00484935">
              <w:rPr>
                <w:rStyle w:val="Hyperlink"/>
                <w:rFonts w:eastAsia="Times New Roman"/>
                <w:noProof/>
              </w:rPr>
              <w:t>TTE.10300 Kiểm tra, điều chỉnh module tín hiệu ga SSI các loại; máy đóng đường 64D, máy thẻ đường và điện thoại đóng đường</w:t>
            </w:r>
            <w:r w:rsidR="00C91702">
              <w:rPr>
                <w:noProof/>
                <w:webHidden/>
              </w:rPr>
              <w:tab/>
            </w:r>
            <w:r w:rsidR="00622147">
              <w:rPr>
                <w:noProof/>
                <w:webHidden/>
              </w:rPr>
              <w:fldChar w:fldCharType="begin"/>
            </w:r>
            <w:r w:rsidR="00C91702">
              <w:rPr>
                <w:noProof/>
                <w:webHidden/>
              </w:rPr>
              <w:instrText xml:space="preserve"> PAGEREF _Toc57988379 \h </w:instrText>
            </w:r>
            <w:r w:rsidR="00622147">
              <w:rPr>
                <w:noProof/>
                <w:webHidden/>
              </w:rPr>
            </w:r>
            <w:r w:rsidR="00622147">
              <w:rPr>
                <w:noProof/>
                <w:webHidden/>
              </w:rPr>
              <w:fldChar w:fldCharType="separate"/>
            </w:r>
            <w:r w:rsidR="003E144C">
              <w:rPr>
                <w:noProof/>
                <w:webHidden/>
              </w:rPr>
              <w:t>171</w:t>
            </w:r>
            <w:r w:rsidR="00622147">
              <w:rPr>
                <w:noProof/>
                <w:webHidden/>
              </w:rPr>
              <w:fldChar w:fldCharType="end"/>
            </w:r>
          </w:hyperlink>
        </w:p>
        <w:p w14:paraId="03FF6D63" w14:textId="77777777" w:rsidR="00C91702" w:rsidRDefault="00CD72B9">
          <w:pPr>
            <w:pStyle w:val="TOC4"/>
            <w:rPr>
              <w:rFonts w:eastAsiaTheme="minorEastAsia"/>
              <w:noProof/>
            </w:rPr>
          </w:pPr>
          <w:hyperlink w:anchor="_Toc57988380" w:history="1">
            <w:r w:rsidR="00C91702" w:rsidRPr="00484935">
              <w:rPr>
                <w:rStyle w:val="Hyperlink"/>
                <w:rFonts w:eastAsia="Times New Roman"/>
                <w:noProof/>
              </w:rPr>
              <w:t>TTE.10400 Kiểm tra tủ nguồn tín hiệu</w:t>
            </w:r>
            <w:r w:rsidR="00C91702">
              <w:rPr>
                <w:noProof/>
                <w:webHidden/>
              </w:rPr>
              <w:tab/>
            </w:r>
            <w:r w:rsidR="00622147">
              <w:rPr>
                <w:noProof/>
                <w:webHidden/>
              </w:rPr>
              <w:fldChar w:fldCharType="begin"/>
            </w:r>
            <w:r w:rsidR="00C91702">
              <w:rPr>
                <w:noProof/>
                <w:webHidden/>
              </w:rPr>
              <w:instrText xml:space="preserve"> PAGEREF _Toc57988380 \h </w:instrText>
            </w:r>
            <w:r w:rsidR="00622147">
              <w:rPr>
                <w:noProof/>
                <w:webHidden/>
              </w:rPr>
            </w:r>
            <w:r w:rsidR="00622147">
              <w:rPr>
                <w:noProof/>
                <w:webHidden/>
              </w:rPr>
              <w:fldChar w:fldCharType="separate"/>
            </w:r>
            <w:r w:rsidR="003E144C">
              <w:rPr>
                <w:noProof/>
                <w:webHidden/>
              </w:rPr>
              <w:t>172</w:t>
            </w:r>
            <w:r w:rsidR="00622147">
              <w:rPr>
                <w:noProof/>
                <w:webHidden/>
              </w:rPr>
              <w:fldChar w:fldCharType="end"/>
            </w:r>
          </w:hyperlink>
        </w:p>
        <w:p w14:paraId="7914152D" w14:textId="77777777" w:rsidR="00C91702" w:rsidRDefault="00CD72B9">
          <w:pPr>
            <w:pStyle w:val="TOC4"/>
            <w:rPr>
              <w:rFonts w:eastAsiaTheme="minorEastAsia"/>
              <w:noProof/>
            </w:rPr>
          </w:pPr>
          <w:hyperlink w:anchor="_Toc57988381" w:history="1">
            <w:r w:rsidR="00C91702" w:rsidRPr="00484935">
              <w:rPr>
                <w:rStyle w:val="Hyperlink"/>
                <w:rFonts w:eastAsia="Times New Roman"/>
                <w:noProof/>
              </w:rPr>
              <w:t>TTE.10500 Kiểm tra tủ rơ le ra ga, vào ga</w:t>
            </w:r>
            <w:r w:rsidR="00C91702">
              <w:rPr>
                <w:noProof/>
                <w:webHidden/>
              </w:rPr>
              <w:tab/>
            </w:r>
            <w:r w:rsidR="00622147">
              <w:rPr>
                <w:noProof/>
                <w:webHidden/>
              </w:rPr>
              <w:fldChar w:fldCharType="begin"/>
            </w:r>
            <w:r w:rsidR="00C91702">
              <w:rPr>
                <w:noProof/>
                <w:webHidden/>
              </w:rPr>
              <w:instrText xml:space="preserve"> PAGEREF _Toc57988381 \h </w:instrText>
            </w:r>
            <w:r w:rsidR="00622147">
              <w:rPr>
                <w:noProof/>
                <w:webHidden/>
              </w:rPr>
            </w:r>
            <w:r w:rsidR="00622147">
              <w:rPr>
                <w:noProof/>
                <w:webHidden/>
              </w:rPr>
              <w:fldChar w:fldCharType="separate"/>
            </w:r>
            <w:r w:rsidR="003E144C">
              <w:rPr>
                <w:noProof/>
                <w:webHidden/>
              </w:rPr>
              <w:t>172</w:t>
            </w:r>
            <w:r w:rsidR="00622147">
              <w:rPr>
                <w:noProof/>
                <w:webHidden/>
              </w:rPr>
              <w:fldChar w:fldCharType="end"/>
            </w:r>
          </w:hyperlink>
        </w:p>
        <w:p w14:paraId="127D519E" w14:textId="77777777" w:rsidR="00C91702" w:rsidRDefault="00CD72B9">
          <w:pPr>
            <w:pStyle w:val="TOC4"/>
            <w:rPr>
              <w:rFonts w:eastAsiaTheme="minorEastAsia"/>
              <w:noProof/>
            </w:rPr>
          </w:pPr>
          <w:hyperlink w:anchor="_Toc57988382" w:history="1">
            <w:r w:rsidR="00C91702" w:rsidRPr="00484935">
              <w:rPr>
                <w:rStyle w:val="Hyperlink"/>
                <w:rFonts w:eastAsia="Times New Roman"/>
                <w:noProof/>
              </w:rPr>
              <w:t>TTE.10600 Duy tu tháng cảm biến đếm trục tín hiệu ga điện khí tập trung; cảm biến từ SR-20</w:t>
            </w:r>
            <w:r w:rsidR="00C91702">
              <w:rPr>
                <w:noProof/>
                <w:webHidden/>
              </w:rPr>
              <w:tab/>
            </w:r>
            <w:r w:rsidR="00622147">
              <w:rPr>
                <w:noProof/>
                <w:webHidden/>
              </w:rPr>
              <w:fldChar w:fldCharType="begin"/>
            </w:r>
            <w:r w:rsidR="00C91702">
              <w:rPr>
                <w:noProof/>
                <w:webHidden/>
              </w:rPr>
              <w:instrText xml:space="preserve"> PAGEREF _Toc57988382 \h </w:instrText>
            </w:r>
            <w:r w:rsidR="00622147">
              <w:rPr>
                <w:noProof/>
                <w:webHidden/>
              </w:rPr>
            </w:r>
            <w:r w:rsidR="00622147">
              <w:rPr>
                <w:noProof/>
                <w:webHidden/>
              </w:rPr>
              <w:fldChar w:fldCharType="separate"/>
            </w:r>
            <w:r w:rsidR="003E144C">
              <w:rPr>
                <w:noProof/>
                <w:webHidden/>
              </w:rPr>
              <w:t>172</w:t>
            </w:r>
            <w:r w:rsidR="00622147">
              <w:rPr>
                <w:noProof/>
                <w:webHidden/>
              </w:rPr>
              <w:fldChar w:fldCharType="end"/>
            </w:r>
          </w:hyperlink>
        </w:p>
        <w:p w14:paraId="6CB0CE06" w14:textId="77777777" w:rsidR="00C91702" w:rsidRDefault="00CD72B9">
          <w:pPr>
            <w:pStyle w:val="TOC4"/>
            <w:rPr>
              <w:rFonts w:eastAsiaTheme="minorEastAsia"/>
              <w:noProof/>
            </w:rPr>
          </w:pPr>
          <w:hyperlink w:anchor="_Toc57988383" w:history="1">
            <w:r w:rsidR="00C91702" w:rsidRPr="00484935">
              <w:rPr>
                <w:rStyle w:val="Hyperlink"/>
                <w:rFonts w:eastAsia="Times New Roman"/>
                <w:noProof/>
              </w:rPr>
              <w:t>TTE.10700 Duy tu tháng mạch điện đường ray 25-30m (ngắn)</w:t>
            </w:r>
            <w:r w:rsidR="00C91702">
              <w:rPr>
                <w:noProof/>
                <w:webHidden/>
              </w:rPr>
              <w:tab/>
            </w:r>
            <w:r w:rsidR="00622147">
              <w:rPr>
                <w:noProof/>
                <w:webHidden/>
              </w:rPr>
              <w:fldChar w:fldCharType="begin"/>
            </w:r>
            <w:r w:rsidR="00C91702">
              <w:rPr>
                <w:noProof/>
                <w:webHidden/>
              </w:rPr>
              <w:instrText xml:space="preserve"> PAGEREF _Toc57988383 \h </w:instrText>
            </w:r>
            <w:r w:rsidR="00622147">
              <w:rPr>
                <w:noProof/>
                <w:webHidden/>
              </w:rPr>
            </w:r>
            <w:r w:rsidR="00622147">
              <w:rPr>
                <w:noProof/>
                <w:webHidden/>
              </w:rPr>
              <w:fldChar w:fldCharType="separate"/>
            </w:r>
            <w:r w:rsidR="003E144C">
              <w:rPr>
                <w:noProof/>
                <w:webHidden/>
              </w:rPr>
              <w:t>173</w:t>
            </w:r>
            <w:r w:rsidR="00622147">
              <w:rPr>
                <w:noProof/>
                <w:webHidden/>
              </w:rPr>
              <w:fldChar w:fldCharType="end"/>
            </w:r>
          </w:hyperlink>
        </w:p>
        <w:p w14:paraId="55DC9BCA" w14:textId="77777777" w:rsidR="00C91702" w:rsidRDefault="00CD72B9">
          <w:pPr>
            <w:pStyle w:val="TOC4"/>
            <w:rPr>
              <w:rFonts w:eastAsiaTheme="minorEastAsia"/>
              <w:noProof/>
            </w:rPr>
          </w:pPr>
          <w:hyperlink w:anchor="_Toc57988384" w:history="1">
            <w:r w:rsidR="00C91702" w:rsidRPr="00484935">
              <w:rPr>
                <w:rStyle w:val="Hyperlink"/>
                <w:rFonts w:eastAsia="Times New Roman"/>
                <w:noProof/>
              </w:rPr>
              <w:t>TTE.10800 Duy tu tháng mạch điện đường ray 300-800m (dài)</w:t>
            </w:r>
            <w:r w:rsidR="00C91702">
              <w:rPr>
                <w:noProof/>
                <w:webHidden/>
              </w:rPr>
              <w:tab/>
            </w:r>
            <w:r w:rsidR="00622147">
              <w:rPr>
                <w:noProof/>
                <w:webHidden/>
              </w:rPr>
              <w:fldChar w:fldCharType="begin"/>
            </w:r>
            <w:r w:rsidR="00C91702">
              <w:rPr>
                <w:noProof/>
                <w:webHidden/>
              </w:rPr>
              <w:instrText xml:space="preserve"> PAGEREF _Toc57988384 \h </w:instrText>
            </w:r>
            <w:r w:rsidR="00622147">
              <w:rPr>
                <w:noProof/>
                <w:webHidden/>
              </w:rPr>
            </w:r>
            <w:r w:rsidR="00622147">
              <w:rPr>
                <w:noProof/>
                <w:webHidden/>
              </w:rPr>
              <w:fldChar w:fldCharType="separate"/>
            </w:r>
            <w:r w:rsidR="003E144C">
              <w:rPr>
                <w:noProof/>
                <w:webHidden/>
              </w:rPr>
              <w:t>173</w:t>
            </w:r>
            <w:r w:rsidR="00622147">
              <w:rPr>
                <w:noProof/>
                <w:webHidden/>
              </w:rPr>
              <w:fldChar w:fldCharType="end"/>
            </w:r>
          </w:hyperlink>
        </w:p>
        <w:p w14:paraId="0B516589" w14:textId="77777777" w:rsidR="00C91702" w:rsidRDefault="00CD72B9">
          <w:pPr>
            <w:pStyle w:val="TOC4"/>
            <w:rPr>
              <w:rFonts w:eastAsiaTheme="minorEastAsia"/>
              <w:noProof/>
            </w:rPr>
          </w:pPr>
          <w:hyperlink w:anchor="_Toc57988385" w:history="1">
            <w:r w:rsidR="00C91702" w:rsidRPr="00484935">
              <w:rPr>
                <w:rStyle w:val="Hyperlink"/>
                <w:rFonts w:eastAsia="Times New Roman"/>
                <w:noProof/>
              </w:rPr>
              <w:t>TTE.10900 Duy tu tháng tủ (giá) đếm trục, tủ liên khóa điện tử SSI</w:t>
            </w:r>
            <w:r w:rsidR="00C91702">
              <w:rPr>
                <w:noProof/>
                <w:webHidden/>
              </w:rPr>
              <w:tab/>
            </w:r>
            <w:r w:rsidR="00622147">
              <w:rPr>
                <w:noProof/>
                <w:webHidden/>
              </w:rPr>
              <w:fldChar w:fldCharType="begin"/>
            </w:r>
            <w:r w:rsidR="00C91702">
              <w:rPr>
                <w:noProof/>
                <w:webHidden/>
              </w:rPr>
              <w:instrText xml:space="preserve"> PAGEREF _Toc57988385 \h </w:instrText>
            </w:r>
            <w:r w:rsidR="00622147">
              <w:rPr>
                <w:noProof/>
                <w:webHidden/>
              </w:rPr>
            </w:r>
            <w:r w:rsidR="00622147">
              <w:rPr>
                <w:noProof/>
                <w:webHidden/>
              </w:rPr>
              <w:fldChar w:fldCharType="separate"/>
            </w:r>
            <w:r w:rsidR="003E144C">
              <w:rPr>
                <w:noProof/>
                <w:webHidden/>
              </w:rPr>
              <w:t>174</w:t>
            </w:r>
            <w:r w:rsidR="00622147">
              <w:rPr>
                <w:noProof/>
                <w:webHidden/>
              </w:rPr>
              <w:fldChar w:fldCharType="end"/>
            </w:r>
          </w:hyperlink>
        </w:p>
        <w:p w14:paraId="4CB0E161" w14:textId="77777777" w:rsidR="00C91702" w:rsidRDefault="00CD72B9">
          <w:pPr>
            <w:pStyle w:val="TOC4"/>
            <w:rPr>
              <w:rFonts w:eastAsiaTheme="minorEastAsia"/>
              <w:noProof/>
            </w:rPr>
          </w:pPr>
          <w:hyperlink w:anchor="_Toc57988386" w:history="1">
            <w:r w:rsidR="00C91702" w:rsidRPr="00484935">
              <w:rPr>
                <w:rStyle w:val="Hyperlink"/>
                <w:rFonts w:eastAsia="Times New Roman"/>
                <w:noProof/>
              </w:rPr>
              <w:t>TTE.11000 Duy tu tháng giá module tín hiệu ga SSI</w:t>
            </w:r>
            <w:r w:rsidR="00C91702">
              <w:rPr>
                <w:noProof/>
                <w:webHidden/>
              </w:rPr>
              <w:tab/>
            </w:r>
            <w:r w:rsidR="00622147">
              <w:rPr>
                <w:noProof/>
                <w:webHidden/>
              </w:rPr>
              <w:fldChar w:fldCharType="begin"/>
            </w:r>
            <w:r w:rsidR="00C91702">
              <w:rPr>
                <w:noProof/>
                <w:webHidden/>
              </w:rPr>
              <w:instrText xml:space="preserve"> PAGEREF _Toc57988386 \h </w:instrText>
            </w:r>
            <w:r w:rsidR="00622147">
              <w:rPr>
                <w:noProof/>
                <w:webHidden/>
              </w:rPr>
            </w:r>
            <w:r w:rsidR="00622147">
              <w:rPr>
                <w:noProof/>
                <w:webHidden/>
              </w:rPr>
              <w:fldChar w:fldCharType="separate"/>
            </w:r>
            <w:r w:rsidR="003E144C">
              <w:rPr>
                <w:noProof/>
                <w:webHidden/>
              </w:rPr>
              <w:t>174</w:t>
            </w:r>
            <w:r w:rsidR="00622147">
              <w:rPr>
                <w:noProof/>
                <w:webHidden/>
              </w:rPr>
              <w:fldChar w:fldCharType="end"/>
            </w:r>
          </w:hyperlink>
        </w:p>
        <w:p w14:paraId="38C33150" w14:textId="77777777" w:rsidR="00C91702" w:rsidRDefault="00CD72B9">
          <w:pPr>
            <w:pStyle w:val="TOC4"/>
            <w:rPr>
              <w:rFonts w:eastAsiaTheme="minorEastAsia"/>
              <w:noProof/>
            </w:rPr>
          </w:pPr>
          <w:hyperlink w:anchor="_Toc57988387" w:history="1">
            <w:r w:rsidR="00C91702" w:rsidRPr="00484935">
              <w:rPr>
                <w:rStyle w:val="Hyperlink"/>
                <w:rFonts w:eastAsia="Times New Roman"/>
                <w:noProof/>
              </w:rPr>
              <w:t>TTE.11100 Duy tu tháng máy thẻ đường</w:t>
            </w:r>
            <w:r w:rsidR="00C91702">
              <w:rPr>
                <w:noProof/>
                <w:webHidden/>
              </w:rPr>
              <w:tab/>
            </w:r>
            <w:r w:rsidR="00622147">
              <w:rPr>
                <w:noProof/>
                <w:webHidden/>
              </w:rPr>
              <w:fldChar w:fldCharType="begin"/>
            </w:r>
            <w:r w:rsidR="00C91702">
              <w:rPr>
                <w:noProof/>
                <w:webHidden/>
              </w:rPr>
              <w:instrText xml:space="preserve"> PAGEREF _Toc57988387 \h </w:instrText>
            </w:r>
            <w:r w:rsidR="00622147">
              <w:rPr>
                <w:noProof/>
                <w:webHidden/>
              </w:rPr>
            </w:r>
            <w:r w:rsidR="00622147">
              <w:rPr>
                <w:noProof/>
                <w:webHidden/>
              </w:rPr>
              <w:fldChar w:fldCharType="separate"/>
            </w:r>
            <w:r w:rsidR="003E144C">
              <w:rPr>
                <w:noProof/>
                <w:webHidden/>
              </w:rPr>
              <w:t>175</w:t>
            </w:r>
            <w:r w:rsidR="00622147">
              <w:rPr>
                <w:noProof/>
                <w:webHidden/>
              </w:rPr>
              <w:fldChar w:fldCharType="end"/>
            </w:r>
          </w:hyperlink>
        </w:p>
        <w:p w14:paraId="33479332" w14:textId="77777777" w:rsidR="00C91702" w:rsidRDefault="00CD72B9">
          <w:pPr>
            <w:pStyle w:val="TOC4"/>
            <w:rPr>
              <w:rFonts w:eastAsiaTheme="minorEastAsia"/>
              <w:noProof/>
            </w:rPr>
          </w:pPr>
          <w:hyperlink w:anchor="_Toc57988388" w:history="1">
            <w:r w:rsidR="00C91702" w:rsidRPr="00484935">
              <w:rPr>
                <w:rStyle w:val="Hyperlink"/>
                <w:rFonts w:eastAsia="Times New Roman"/>
                <w:noProof/>
              </w:rPr>
              <w:t>TTE.20100 Duy tu năm cảm biến đếm trục tín hiệu ga điện khí tập trung, cảm biến từ SR-20, cảm biến địa chấn</w:t>
            </w:r>
            <w:r w:rsidR="00C91702">
              <w:rPr>
                <w:noProof/>
                <w:webHidden/>
              </w:rPr>
              <w:tab/>
            </w:r>
            <w:r w:rsidR="00622147">
              <w:rPr>
                <w:noProof/>
                <w:webHidden/>
              </w:rPr>
              <w:fldChar w:fldCharType="begin"/>
            </w:r>
            <w:r w:rsidR="00C91702">
              <w:rPr>
                <w:noProof/>
                <w:webHidden/>
              </w:rPr>
              <w:instrText xml:space="preserve"> PAGEREF _Toc57988388 \h </w:instrText>
            </w:r>
            <w:r w:rsidR="00622147">
              <w:rPr>
                <w:noProof/>
                <w:webHidden/>
              </w:rPr>
            </w:r>
            <w:r w:rsidR="00622147">
              <w:rPr>
                <w:noProof/>
                <w:webHidden/>
              </w:rPr>
              <w:fldChar w:fldCharType="separate"/>
            </w:r>
            <w:r w:rsidR="003E144C">
              <w:rPr>
                <w:noProof/>
                <w:webHidden/>
              </w:rPr>
              <w:t>175</w:t>
            </w:r>
            <w:r w:rsidR="00622147">
              <w:rPr>
                <w:noProof/>
                <w:webHidden/>
              </w:rPr>
              <w:fldChar w:fldCharType="end"/>
            </w:r>
          </w:hyperlink>
        </w:p>
        <w:p w14:paraId="5BE6A36E" w14:textId="77777777" w:rsidR="00C91702" w:rsidRDefault="00CD72B9">
          <w:pPr>
            <w:pStyle w:val="TOC4"/>
            <w:rPr>
              <w:rFonts w:eastAsiaTheme="minorEastAsia"/>
              <w:noProof/>
            </w:rPr>
          </w:pPr>
          <w:hyperlink w:anchor="_Toc57988389" w:history="1">
            <w:r w:rsidR="00C91702" w:rsidRPr="00484935">
              <w:rPr>
                <w:rStyle w:val="Hyperlink"/>
                <w:rFonts w:eastAsia="Times New Roman"/>
                <w:noProof/>
              </w:rPr>
              <w:t>TTE.20200 Duy tu năm mạch điện đường ray 25 - 30m (ngắn)</w:t>
            </w:r>
            <w:r w:rsidR="00C91702">
              <w:rPr>
                <w:noProof/>
                <w:webHidden/>
              </w:rPr>
              <w:tab/>
            </w:r>
            <w:r w:rsidR="00622147">
              <w:rPr>
                <w:noProof/>
                <w:webHidden/>
              </w:rPr>
              <w:fldChar w:fldCharType="begin"/>
            </w:r>
            <w:r w:rsidR="00C91702">
              <w:rPr>
                <w:noProof/>
                <w:webHidden/>
              </w:rPr>
              <w:instrText xml:space="preserve"> PAGEREF _Toc57988389 \h </w:instrText>
            </w:r>
            <w:r w:rsidR="00622147">
              <w:rPr>
                <w:noProof/>
                <w:webHidden/>
              </w:rPr>
            </w:r>
            <w:r w:rsidR="00622147">
              <w:rPr>
                <w:noProof/>
                <w:webHidden/>
              </w:rPr>
              <w:fldChar w:fldCharType="separate"/>
            </w:r>
            <w:r w:rsidR="003E144C">
              <w:rPr>
                <w:noProof/>
                <w:webHidden/>
              </w:rPr>
              <w:t>175</w:t>
            </w:r>
            <w:r w:rsidR="00622147">
              <w:rPr>
                <w:noProof/>
                <w:webHidden/>
              </w:rPr>
              <w:fldChar w:fldCharType="end"/>
            </w:r>
          </w:hyperlink>
        </w:p>
        <w:p w14:paraId="3A188AA1" w14:textId="77777777" w:rsidR="00C91702" w:rsidRDefault="00CD72B9">
          <w:pPr>
            <w:pStyle w:val="TOC4"/>
            <w:rPr>
              <w:rFonts w:eastAsiaTheme="minorEastAsia"/>
              <w:noProof/>
            </w:rPr>
          </w:pPr>
          <w:hyperlink w:anchor="_Toc57988390" w:history="1">
            <w:r w:rsidR="00C91702" w:rsidRPr="00484935">
              <w:rPr>
                <w:rStyle w:val="Hyperlink"/>
                <w:rFonts w:eastAsia="Times New Roman"/>
                <w:noProof/>
              </w:rPr>
              <w:t>TTE.20300 Duy tu năm mạch điện đường ray 300 - 800m (dài)</w:t>
            </w:r>
            <w:r w:rsidR="00C91702">
              <w:rPr>
                <w:noProof/>
                <w:webHidden/>
              </w:rPr>
              <w:tab/>
            </w:r>
            <w:r w:rsidR="00622147">
              <w:rPr>
                <w:noProof/>
                <w:webHidden/>
              </w:rPr>
              <w:fldChar w:fldCharType="begin"/>
            </w:r>
            <w:r w:rsidR="00C91702">
              <w:rPr>
                <w:noProof/>
                <w:webHidden/>
              </w:rPr>
              <w:instrText xml:space="preserve"> PAGEREF _Toc57988390 \h </w:instrText>
            </w:r>
            <w:r w:rsidR="00622147">
              <w:rPr>
                <w:noProof/>
                <w:webHidden/>
              </w:rPr>
            </w:r>
            <w:r w:rsidR="00622147">
              <w:rPr>
                <w:noProof/>
                <w:webHidden/>
              </w:rPr>
              <w:fldChar w:fldCharType="separate"/>
            </w:r>
            <w:r w:rsidR="003E144C">
              <w:rPr>
                <w:noProof/>
                <w:webHidden/>
              </w:rPr>
              <w:t>176</w:t>
            </w:r>
            <w:r w:rsidR="00622147">
              <w:rPr>
                <w:noProof/>
                <w:webHidden/>
              </w:rPr>
              <w:fldChar w:fldCharType="end"/>
            </w:r>
          </w:hyperlink>
        </w:p>
        <w:p w14:paraId="5A8B09E5" w14:textId="77777777" w:rsidR="00C91702" w:rsidRDefault="00CD72B9">
          <w:pPr>
            <w:pStyle w:val="TOC4"/>
            <w:rPr>
              <w:rFonts w:eastAsiaTheme="minorEastAsia"/>
              <w:noProof/>
            </w:rPr>
          </w:pPr>
          <w:hyperlink w:anchor="_Toc57988391" w:history="1">
            <w:r w:rsidR="00C91702" w:rsidRPr="00484935">
              <w:rPr>
                <w:rStyle w:val="Hyperlink"/>
                <w:rFonts w:eastAsia="Times New Roman"/>
                <w:noProof/>
              </w:rPr>
              <w:t>TTE.20400 Duy tu năm, củng cố giá module tín hiệu ga điện khí tập trung, máy đóng đường 64D (độc lập), giá rơ le các loại, tủ rơ le các loại</w:t>
            </w:r>
            <w:r w:rsidR="00C91702">
              <w:rPr>
                <w:noProof/>
                <w:webHidden/>
              </w:rPr>
              <w:tab/>
            </w:r>
            <w:r w:rsidR="00622147">
              <w:rPr>
                <w:noProof/>
                <w:webHidden/>
              </w:rPr>
              <w:fldChar w:fldCharType="begin"/>
            </w:r>
            <w:r w:rsidR="00C91702">
              <w:rPr>
                <w:noProof/>
                <w:webHidden/>
              </w:rPr>
              <w:instrText xml:space="preserve"> PAGEREF _Toc57988391 \h </w:instrText>
            </w:r>
            <w:r w:rsidR="00622147">
              <w:rPr>
                <w:noProof/>
                <w:webHidden/>
              </w:rPr>
            </w:r>
            <w:r w:rsidR="00622147">
              <w:rPr>
                <w:noProof/>
                <w:webHidden/>
              </w:rPr>
              <w:fldChar w:fldCharType="separate"/>
            </w:r>
            <w:r w:rsidR="003E144C">
              <w:rPr>
                <w:noProof/>
                <w:webHidden/>
              </w:rPr>
              <w:t>176</w:t>
            </w:r>
            <w:r w:rsidR="00622147">
              <w:rPr>
                <w:noProof/>
                <w:webHidden/>
              </w:rPr>
              <w:fldChar w:fldCharType="end"/>
            </w:r>
          </w:hyperlink>
        </w:p>
        <w:p w14:paraId="23077401" w14:textId="77777777" w:rsidR="00C91702" w:rsidRDefault="00CD72B9">
          <w:pPr>
            <w:pStyle w:val="TOC4"/>
            <w:rPr>
              <w:rFonts w:eastAsiaTheme="minorEastAsia"/>
              <w:noProof/>
            </w:rPr>
          </w:pPr>
          <w:hyperlink w:anchor="_Toc57988392" w:history="1">
            <w:r w:rsidR="00C91702" w:rsidRPr="00484935">
              <w:rPr>
                <w:rStyle w:val="Hyperlink"/>
                <w:rFonts w:eastAsia="Times New Roman"/>
                <w:noProof/>
              </w:rPr>
              <w:t>TTE.20500 Duy tu năm camera</w:t>
            </w:r>
            <w:r w:rsidR="00C91702">
              <w:rPr>
                <w:noProof/>
                <w:webHidden/>
              </w:rPr>
              <w:tab/>
            </w:r>
            <w:r w:rsidR="00622147">
              <w:rPr>
                <w:noProof/>
                <w:webHidden/>
              </w:rPr>
              <w:fldChar w:fldCharType="begin"/>
            </w:r>
            <w:r w:rsidR="00C91702">
              <w:rPr>
                <w:noProof/>
                <w:webHidden/>
              </w:rPr>
              <w:instrText xml:space="preserve"> PAGEREF _Toc57988392 \h </w:instrText>
            </w:r>
            <w:r w:rsidR="00622147">
              <w:rPr>
                <w:noProof/>
                <w:webHidden/>
              </w:rPr>
            </w:r>
            <w:r w:rsidR="00622147">
              <w:rPr>
                <w:noProof/>
                <w:webHidden/>
              </w:rPr>
              <w:fldChar w:fldCharType="separate"/>
            </w:r>
            <w:r w:rsidR="003E144C">
              <w:rPr>
                <w:noProof/>
                <w:webHidden/>
              </w:rPr>
              <w:t>177</w:t>
            </w:r>
            <w:r w:rsidR="00622147">
              <w:rPr>
                <w:noProof/>
                <w:webHidden/>
              </w:rPr>
              <w:fldChar w:fldCharType="end"/>
            </w:r>
          </w:hyperlink>
        </w:p>
        <w:p w14:paraId="6FFA0DB9" w14:textId="77777777" w:rsidR="00C91702" w:rsidRDefault="00CD72B9">
          <w:pPr>
            <w:pStyle w:val="TOC4"/>
            <w:rPr>
              <w:rFonts w:eastAsiaTheme="minorEastAsia"/>
              <w:noProof/>
            </w:rPr>
          </w:pPr>
          <w:hyperlink w:anchor="_Toc57988393" w:history="1">
            <w:r w:rsidR="00C91702" w:rsidRPr="00484935">
              <w:rPr>
                <w:rStyle w:val="Hyperlink"/>
                <w:rFonts w:eastAsia="Times New Roman"/>
                <w:noProof/>
              </w:rPr>
              <w:t>TTE.30100 Thay thế biến áp tín hiệu các loại</w:t>
            </w:r>
            <w:r w:rsidR="00C91702">
              <w:rPr>
                <w:noProof/>
                <w:webHidden/>
              </w:rPr>
              <w:tab/>
            </w:r>
            <w:r w:rsidR="00622147">
              <w:rPr>
                <w:noProof/>
                <w:webHidden/>
              </w:rPr>
              <w:fldChar w:fldCharType="begin"/>
            </w:r>
            <w:r w:rsidR="00C91702">
              <w:rPr>
                <w:noProof/>
                <w:webHidden/>
              </w:rPr>
              <w:instrText xml:space="preserve"> PAGEREF _Toc57988393 \h </w:instrText>
            </w:r>
            <w:r w:rsidR="00622147">
              <w:rPr>
                <w:noProof/>
                <w:webHidden/>
              </w:rPr>
            </w:r>
            <w:r w:rsidR="00622147">
              <w:rPr>
                <w:noProof/>
                <w:webHidden/>
              </w:rPr>
              <w:fldChar w:fldCharType="separate"/>
            </w:r>
            <w:r w:rsidR="003E144C">
              <w:rPr>
                <w:noProof/>
                <w:webHidden/>
              </w:rPr>
              <w:t>177</w:t>
            </w:r>
            <w:r w:rsidR="00622147">
              <w:rPr>
                <w:noProof/>
                <w:webHidden/>
              </w:rPr>
              <w:fldChar w:fldCharType="end"/>
            </w:r>
          </w:hyperlink>
        </w:p>
        <w:p w14:paraId="66ED575C" w14:textId="77777777" w:rsidR="00C91702" w:rsidRDefault="00CD72B9">
          <w:pPr>
            <w:pStyle w:val="TOC4"/>
            <w:rPr>
              <w:rFonts w:eastAsiaTheme="minorEastAsia"/>
              <w:noProof/>
            </w:rPr>
          </w:pPr>
          <w:hyperlink w:anchor="_Toc57988394" w:history="1">
            <w:r w:rsidR="00C91702" w:rsidRPr="00484935">
              <w:rPr>
                <w:rStyle w:val="Hyperlink"/>
                <w:rFonts w:eastAsia="Times New Roman"/>
                <w:noProof/>
              </w:rPr>
              <w:t>TTE.30200 Thay thế biến trở, điện trở, hiệu chỉnh lại mạch điện</w:t>
            </w:r>
            <w:r w:rsidR="00C91702">
              <w:rPr>
                <w:noProof/>
                <w:webHidden/>
              </w:rPr>
              <w:tab/>
            </w:r>
            <w:r w:rsidR="00622147">
              <w:rPr>
                <w:noProof/>
                <w:webHidden/>
              </w:rPr>
              <w:fldChar w:fldCharType="begin"/>
            </w:r>
            <w:r w:rsidR="00C91702">
              <w:rPr>
                <w:noProof/>
                <w:webHidden/>
              </w:rPr>
              <w:instrText xml:space="preserve"> PAGEREF _Toc57988394 \h </w:instrText>
            </w:r>
            <w:r w:rsidR="00622147">
              <w:rPr>
                <w:noProof/>
                <w:webHidden/>
              </w:rPr>
            </w:r>
            <w:r w:rsidR="00622147">
              <w:rPr>
                <w:noProof/>
                <w:webHidden/>
              </w:rPr>
              <w:fldChar w:fldCharType="separate"/>
            </w:r>
            <w:r w:rsidR="003E144C">
              <w:rPr>
                <w:noProof/>
                <w:webHidden/>
              </w:rPr>
              <w:t>178</w:t>
            </w:r>
            <w:r w:rsidR="00622147">
              <w:rPr>
                <w:noProof/>
                <w:webHidden/>
              </w:rPr>
              <w:fldChar w:fldCharType="end"/>
            </w:r>
          </w:hyperlink>
        </w:p>
        <w:p w14:paraId="3A3D46A7" w14:textId="77777777" w:rsidR="00C91702" w:rsidRDefault="00CD72B9">
          <w:pPr>
            <w:pStyle w:val="TOC4"/>
            <w:rPr>
              <w:rFonts w:eastAsiaTheme="minorEastAsia"/>
              <w:noProof/>
            </w:rPr>
          </w:pPr>
          <w:hyperlink w:anchor="_Toc57988395" w:history="1">
            <w:r w:rsidR="00C91702" w:rsidRPr="00484935">
              <w:rPr>
                <w:rStyle w:val="Hyperlink"/>
                <w:noProof/>
              </w:rPr>
              <w:t>TTE.30300 Thay card và modul các loại</w:t>
            </w:r>
            <w:r w:rsidR="00C91702">
              <w:rPr>
                <w:noProof/>
                <w:webHidden/>
              </w:rPr>
              <w:tab/>
            </w:r>
            <w:r w:rsidR="00622147">
              <w:rPr>
                <w:noProof/>
                <w:webHidden/>
              </w:rPr>
              <w:fldChar w:fldCharType="begin"/>
            </w:r>
            <w:r w:rsidR="00C91702">
              <w:rPr>
                <w:noProof/>
                <w:webHidden/>
              </w:rPr>
              <w:instrText xml:space="preserve"> PAGEREF _Toc57988395 \h </w:instrText>
            </w:r>
            <w:r w:rsidR="00622147">
              <w:rPr>
                <w:noProof/>
                <w:webHidden/>
              </w:rPr>
            </w:r>
            <w:r w:rsidR="00622147">
              <w:rPr>
                <w:noProof/>
                <w:webHidden/>
              </w:rPr>
              <w:fldChar w:fldCharType="separate"/>
            </w:r>
            <w:r w:rsidR="003E144C">
              <w:rPr>
                <w:noProof/>
                <w:webHidden/>
              </w:rPr>
              <w:t>178</w:t>
            </w:r>
            <w:r w:rsidR="00622147">
              <w:rPr>
                <w:noProof/>
                <w:webHidden/>
              </w:rPr>
              <w:fldChar w:fldCharType="end"/>
            </w:r>
          </w:hyperlink>
        </w:p>
        <w:p w14:paraId="5BCC5387" w14:textId="77777777" w:rsidR="00C91702" w:rsidRDefault="00CD72B9">
          <w:pPr>
            <w:pStyle w:val="TOC4"/>
            <w:rPr>
              <w:rFonts w:eastAsiaTheme="minorEastAsia"/>
              <w:noProof/>
            </w:rPr>
          </w:pPr>
          <w:hyperlink w:anchor="_Toc57988396" w:history="1">
            <w:r w:rsidR="00C91702" w:rsidRPr="00484935">
              <w:rPr>
                <w:rStyle w:val="Hyperlink"/>
                <w:rFonts w:eastAsia="Times New Roman"/>
                <w:noProof/>
              </w:rPr>
              <w:t>TTE.30400 Thay biến áp các loại</w:t>
            </w:r>
            <w:r w:rsidR="00C91702">
              <w:rPr>
                <w:noProof/>
                <w:webHidden/>
              </w:rPr>
              <w:tab/>
            </w:r>
            <w:r w:rsidR="00622147">
              <w:rPr>
                <w:noProof/>
                <w:webHidden/>
              </w:rPr>
              <w:fldChar w:fldCharType="begin"/>
            </w:r>
            <w:r w:rsidR="00C91702">
              <w:rPr>
                <w:noProof/>
                <w:webHidden/>
              </w:rPr>
              <w:instrText xml:space="preserve"> PAGEREF _Toc57988396 \h </w:instrText>
            </w:r>
            <w:r w:rsidR="00622147">
              <w:rPr>
                <w:noProof/>
                <w:webHidden/>
              </w:rPr>
            </w:r>
            <w:r w:rsidR="00622147">
              <w:rPr>
                <w:noProof/>
                <w:webHidden/>
              </w:rPr>
              <w:fldChar w:fldCharType="separate"/>
            </w:r>
            <w:r w:rsidR="003E144C">
              <w:rPr>
                <w:noProof/>
                <w:webHidden/>
              </w:rPr>
              <w:t>178</w:t>
            </w:r>
            <w:r w:rsidR="00622147">
              <w:rPr>
                <w:noProof/>
                <w:webHidden/>
              </w:rPr>
              <w:fldChar w:fldCharType="end"/>
            </w:r>
          </w:hyperlink>
        </w:p>
        <w:p w14:paraId="48AD3A3C" w14:textId="77777777" w:rsidR="00C91702" w:rsidRDefault="00CD72B9">
          <w:pPr>
            <w:pStyle w:val="TOC4"/>
            <w:rPr>
              <w:rFonts w:eastAsiaTheme="minorEastAsia"/>
              <w:noProof/>
            </w:rPr>
          </w:pPr>
          <w:hyperlink w:anchor="_Toc57988397" w:history="1">
            <w:r w:rsidR="00C91702" w:rsidRPr="00484935">
              <w:rPr>
                <w:rStyle w:val="Hyperlink"/>
                <w:rFonts w:eastAsia="Times New Roman"/>
                <w:noProof/>
              </w:rPr>
              <w:t>TTE.30500 Thay thế bộ đổi điện (invector), nắn điện (rectifier)</w:t>
            </w:r>
            <w:r w:rsidR="00C91702">
              <w:rPr>
                <w:noProof/>
                <w:webHidden/>
              </w:rPr>
              <w:tab/>
            </w:r>
            <w:r w:rsidR="00622147">
              <w:rPr>
                <w:noProof/>
                <w:webHidden/>
              </w:rPr>
              <w:fldChar w:fldCharType="begin"/>
            </w:r>
            <w:r w:rsidR="00C91702">
              <w:rPr>
                <w:noProof/>
                <w:webHidden/>
              </w:rPr>
              <w:instrText xml:space="preserve"> PAGEREF _Toc57988397 \h </w:instrText>
            </w:r>
            <w:r w:rsidR="00622147">
              <w:rPr>
                <w:noProof/>
                <w:webHidden/>
              </w:rPr>
            </w:r>
            <w:r w:rsidR="00622147">
              <w:rPr>
                <w:noProof/>
                <w:webHidden/>
              </w:rPr>
              <w:fldChar w:fldCharType="separate"/>
            </w:r>
            <w:r w:rsidR="003E144C">
              <w:rPr>
                <w:noProof/>
                <w:webHidden/>
              </w:rPr>
              <w:t>179</w:t>
            </w:r>
            <w:r w:rsidR="00622147">
              <w:rPr>
                <w:noProof/>
                <w:webHidden/>
              </w:rPr>
              <w:fldChar w:fldCharType="end"/>
            </w:r>
          </w:hyperlink>
        </w:p>
        <w:p w14:paraId="389FE19F" w14:textId="77777777" w:rsidR="00C91702" w:rsidRDefault="00CD72B9">
          <w:pPr>
            <w:pStyle w:val="TOC4"/>
            <w:rPr>
              <w:rFonts w:eastAsiaTheme="minorEastAsia"/>
              <w:noProof/>
            </w:rPr>
          </w:pPr>
          <w:hyperlink w:anchor="_Toc57988398" w:history="1">
            <w:r w:rsidR="00C91702" w:rsidRPr="00484935">
              <w:rPr>
                <w:rStyle w:val="Hyperlink"/>
                <w:noProof/>
              </w:rPr>
              <w:t>TTE.30600 Thay cọc tiếp đất</w:t>
            </w:r>
            <w:r w:rsidR="00C91702">
              <w:rPr>
                <w:noProof/>
                <w:webHidden/>
              </w:rPr>
              <w:tab/>
            </w:r>
            <w:r w:rsidR="00622147">
              <w:rPr>
                <w:noProof/>
                <w:webHidden/>
              </w:rPr>
              <w:fldChar w:fldCharType="begin"/>
            </w:r>
            <w:r w:rsidR="00C91702">
              <w:rPr>
                <w:noProof/>
                <w:webHidden/>
              </w:rPr>
              <w:instrText xml:space="preserve"> PAGEREF _Toc57988398 \h </w:instrText>
            </w:r>
            <w:r w:rsidR="00622147">
              <w:rPr>
                <w:noProof/>
                <w:webHidden/>
              </w:rPr>
            </w:r>
            <w:r w:rsidR="00622147">
              <w:rPr>
                <w:noProof/>
                <w:webHidden/>
              </w:rPr>
              <w:fldChar w:fldCharType="separate"/>
            </w:r>
            <w:r w:rsidR="003E144C">
              <w:rPr>
                <w:noProof/>
                <w:webHidden/>
              </w:rPr>
              <w:t>179</w:t>
            </w:r>
            <w:r w:rsidR="00622147">
              <w:rPr>
                <w:noProof/>
                <w:webHidden/>
              </w:rPr>
              <w:fldChar w:fldCharType="end"/>
            </w:r>
          </w:hyperlink>
        </w:p>
        <w:p w14:paraId="689F51B9" w14:textId="77777777" w:rsidR="00C91702" w:rsidRDefault="00CD72B9">
          <w:pPr>
            <w:pStyle w:val="TOC4"/>
            <w:rPr>
              <w:rFonts w:eastAsiaTheme="minorEastAsia"/>
              <w:noProof/>
            </w:rPr>
          </w:pPr>
          <w:hyperlink w:anchor="_Toc57988399" w:history="1">
            <w:r w:rsidR="00C91702" w:rsidRPr="00484935">
              <w:rPr>
                <w:rStyle w:val="Hyperlink"/>
                <w:noProof/>
              </w:rPr>
              <w:t>TTE.30700 Thay bộ cắt lọc sét</w:t>
            </w:r>
            <w:r w:rsidR="00C91702">
              <w:rPr>
                <w:noProof/>
                <w:webHidden/>
              </w:rPr>
              <w:tab/>
            </w:r>
            <w:r w:rsidR="00622147">
              <w:rPr>
                <w:noProof/>
                <w:webHidden/>
              </w:rPr>
              <w:fldChar w:fldCharType="begin"/>
            </w:r>
            <w:r w:rsidR="00C91702">
              <w:rPr>
                <w:noProof/>
                <w:webHidden/>
              </w:rPr>
              <w:instrText xml:space="preserve"> PAGEREF _Toc57988399 \h </w:instrText>
            </w:r>
            <w:r w:rsidR="00622147">
              <w:rPr>
                <w:noProof/>
                <w:webHidden/>
              </w:rPr>
            </w:r>
            <w:r w:rsidR="00622147">
              <w:rPr>
                <w:noProof/>
                <w:webHidden/>
              </w:rPr>
              <w:fldChar w:fldCharType="separate"/>
            </w:r>
            <w:r w:rsidR="003E144C">
              <w:rPr>
                <w:noProof/>
                <w:webHidden/>
              </w:rPr>
              <w:t>179</w:t>
            </w:r>
            <w:r w:rsidR="00622147">
              <w:rPr>
                <w:noProof/>
                <w:webHidden/>
              </w:rPr>
              <w:fldChar w:fldCharType="end"/>
            </w:r>
          </w:hyperlink>
        </w:p>
        <w:p w14:paraId="430F128E" w14:textId="77777777" w:rsidR="00C91702" w:rsidRDefault="00CD72B9">
          <w:pPr>
            <w:pStyle w:val="TOC4"/>
            <w:rPr>
              <w:rFonts w:eastAsiaTheme="minorEastAsia"/>
              <w:noProof/>
            </w:rPr>
          </w:pPr>
          <w:hyperlink w:anchor="_Toc57988400" w:history="1">
            <w:r w:rsidR="00C91702" w:rsidRPr="00484935">
              <w:rPr>
                <w:rStyle w:val="Hyperlink"/>
                <w:noProof/>
              </w:rPr>
              <w:t>TTE.30800 Thay thế ổn áp các loại</w:t>
            </w:r>
            <w:r w:rsidR="00C91702">
              <w:rPr>
                <w:noProof/>
                <w:webHidden/>
              </w:rPr>
              <w:tab/>
            </w:r>
            <w:r w:rsidR="00622147">
              <w:rPr>
                <w:noProof/>
                <w:webHidden/>
              </w:rPr>
              <w:fldChar w:fldCharType="begin"/>
            </w:r>
            <w:r w:rsidR="00C91702">
              <w:rPr>
                <w:noProof/>
                <w:webHidden/>
              </w:rPr>
              <w:instrText xml:space="preserve"> PAGEREF _Toc57988400 \h </w:instrText>
            </w:r>
            <w:r w:rsidR="00622147">
              <w:rPr>
                <w:noProof/>
                <w:webHidden/>
              </w:rPr>
            </w:r>
            <w:r w:rsidR="00622147">
              <w:rPr>
                <w:noProof/>
                <w:webHidden/>
              </w:rPr>
              <w:fldChar w:fldCharType="separate"/>
            </w:r>
            <w:r w:rsidR="003E144C">
              <w:rPr>
                <w:noProof/>
                <w:webHidden/>
              </w:rPr>
              <w:t>180</w:t>
            </w:r>
            <w:r w:rsidR="00622147">
              <w:rPr>
                <w:noProof/>
                <w:webHidden/>
              </w:rPr>
              <w:fldChar w:fldCharType="end"/>
            </w:r>
          </w:hyperlink>
        </w:p>
        <w:p w14:paraId="34479E17" w14:textId="77777777" w:rsidR="00C91702" w:rsidRDefault="00CD72B9">
          <w:pPr>
            <w:pStyle w:val="TOC4"/>
            <w:rPr>
              <w:rFonts w:eastAsiaTheme="minorEastAsia"/>
              <w:noProof/>
            </w:rPr>
          </w:pPr>
          <w:hyperlink w:anchor="_Toc57988401" w:history="1">
            <w:r w:rsidR="00C91702" w:rsidRPr="00484935">
              <w:rPr>
                <w:rStyle w:val="Hyperlink"/>
                <w:noProof/>
              </w:rPr>
              <w:t>TTE.30900 Thay động cơ cần chắn</w:t>
            </w:r>
            <w:r w:rsidR="00C91702">
              <w:rPr>
                <w:noProof/>
                <w:webHidden/>
              </w:rPr>
              <w:tab/>
            </w:r>
            <w:r w:rsidR="00622147">
              <w:rPr>
                <w:noProof/>
                <w:webHidden/>
              </w:rPr>
              <w:fldChar w:fldCharType="begin"/>
            </w:r>
            <w:r w:rsidR="00C91702">
              <w:rPr>
                <w:noProof/>
                <w:webHidden/>
              </w:rPr>
              <w:instrText xml:space="preserve"> PAGEREF _Toc57988401 \h </w:instrText>
            </w:r>
            <w:r w:rsidR="00622147">
              <w:rPr>
                <w:noProof/>
                <w:webHidden/>
              </w:rPr>
            </w:r>
            <w:r w:rsidR="00622147">
              <w:rPr>
                <w:noProof/>
                <w:webHidden/>
              </w:rPr>
              <w:fldChar w:fldCharType="separate"/>
            </w:r>
            <w:r w:rsidR="003E144C">
              <w:rPr>
                <w:noProof/>
                <w:webHidden/>
              </w:rPr>
              <w:t>180</w:t>
            </w:r>
            <w:r w:rsidR="00622147">
              <w:rPr>
                <w:noProof/>
                <w:webHidden/>
              </w:rPr>
              <w:fldChar w:fldCharType="end"/>
            </w:r>
          </w:hyperlink>
        </w:p>
        <w:p w14:paraId="3A889D4A" w14:textId="77777777" w:rsidR="00C91702" w:rsidRDefault="00CD72B9">
          <w:pPr>
            <w:pStyle w:val="TOC4"/>
            <w:rPr>
              <w:rFonts w:eastAsiaTheme="minorEastAsia"/>
              <w:noProof/>
            </w:rPr>
          </w:pPr>
          <w:hyperlink w:anchor="_Toc57988402" w:history="1">
            <w:r w:rsidR="00C91702" w:rsidRPr="00484935">
              <w:rPr>
                <w:rStyle w:val="Hyperlink"/>
                <w:noProof/>
              </w:rPr>
              <w:t>TTE.31000 Thay bộ điều khiển nhiệt, quạt thông gió</w:t>
            </w:r>
            <w:r w:rsidR="00C91702">
              <w:rPr>
                <w:noProof/>
                <w:webHidden/>
              </w:rPr>
              <w:tab/>
            </w:r>
            <w:r w:rsidR="00622147">
              <w:rPr>
                <w:noProof/>
                <w:webHidden/>
              </w:rPr>
              <w:fldChar w:fldCharType="begin"/>
            </w:r>
            <w:r w:rsidR="00C91702">
              <w:rPr>
                <w:noProof/>
                <w:webHidden/>
              </w:rPr>
              <w:instrText xml:space="preserve"> PAGEREF _Toc57988402 \h </w:instrText>
            </w:r>
            <w:r w:rsidR="00622147">
              <w:rPr>
                <w:noProof/>
                <w:webHidden/>
              </w:rPr>
            </w:r>
            <w:r w:rsidR="00622147">
              <w:rPr>
                <w:noProof/>
                <w:webHidden/>
              </w:rPr>
              <w:fldChar w:fldCharType="separate"/>
            </w:r>
            <w:r w:rsidR="003E144C">
              <w:rPr>
                <w:noProof/>
                <w:webHidden/>
              </w:rPr>
              <w:t>180</w:t>
            </w:r>
            <w:r w:rsidR="00622147">
              <w:rPr>
                <w:noProof/>
                <w:webHidden/>
              </w:rPr>
              <w:fldChar w:fldCharType="end"/>
            </w:r>
          </w:hyperlink>
        </w:p>
        <w:p w14:paraId="2606FDEB" w14:textId="77777777" w:rsidR="00C91702" w:rsidRDefault="00CD72B9">
          <w:pPr>
            <w:pStyle w:val="TOC4"/>
            <w:rPr>
              <w:rFonts w:eastAsiaTheme="minorEastAsia"/>
              <w:noProof/>
            </w:rPr>
          </w:pPr>
          <w:hyperlink w:anchor="_Toc57988403" w:history="1">
            <w:r w:rsidR="00C91702" w:rsidRPr="00484935">
              <w:rPr>
                <w:rStyle w:val="Hyperlink"/>
                <w:noProof/>
              </w:rPr>
              <w:t>TTE.31100 Sửa nút ấn đài thao tác</w:t>
            </w:r>
            <w:r w:rsidR="00C91702">
              <w:rPr>
                <w:noProof/>
                <w:webHidden/>
              </w:rPr>
              <w:tab/>
            </w:r>
            <w:r w:rsidR="00622147">
              <w:rPr>
                <w:noProof/>
                <w:webHidden/>
              </w:rPr>
              <w:fldChar w:fldCharType="begin"/>
            </w:r>
            <w:r w:rsidR="00C91702">
              <w:rPr>
                <w:noProof/>
                <w:webHidden/>
              </w:rPr>
              <w:instrText xml:space="preserve"> PAGEREF _Toc57988403 \h </w:instrText>
            </w:r>
            <w:r w:rsidR="00622147">
              <w:rPr>
                <w:noProof/>
                <w:webHidden/>
              </w:rPr>
            </w:r>
            <w:r w:rsidR="00622147">
              <w:rPr>
                <w:noProof/>
                <w:webHidden/>
              </w:rPr>
              <w:fldChar w:fldCharType="separate"/>
            </w:r>
            <w:r w:rsidR="003E144C">
              <w:rPr>
                <w:noProof/>
                <w:webHidden/>
              </w:rPr>
              <w:t>181</w:t>
            </w:r>
            <w:r w:rsidR="00622147">
              <w:rPr>
                <w:noProof/>
                <w:webHidden/>
              </w:rPr>
              <w:fldChar w:fldCharType="end"/>
            </w:r>
          </w:hyperlink>
        </w:p>
        <w:p w14:paraId="7547F8A2" w14:textId="77777777" w:rsidR="00C91702" w:rsidRDefault="00CD72B9">
          <w:pPr>
            <w:pStyle w:val="TOC4"/>
            <w:rPr>
              <w:rFonts w:eastAsiaTheme="minorEastAsia"/>
              <w:noProof/>
            </w:rPr>
          </w:pPr>
          <w:hyperlink w:anchor="_Toc57988404" w:history="1">
            <w:r w:rsidR="00C91702" w:rsidRPr="00484935">
              <w:rPr>
                <w:rStyle w:val="Hyperlink"/>
                <w:noProof/>
              </w:rPr>
              <w:t>TTE.31200 Thay bộ nguồn đường ngang</w:t>
            </w:r>
            <w:r w:rsidR="00C91702">
              <w:rPr>
                <w:noProof/>
                <w:webHidden/>
              </w:rPr>
              <w:tab/>
            </w:r>
            <w:r w:rsidR="00622147">
              <w:rPr>
                <w:noProof/>
                <w:webHidden/>
              </w:rPr>
              <w:fldChar w:fldCharType="begin"/>
            </w:r>
            <w:r w:rsidR="00C91702">
              <w:rPr>
                <w:noProof/>
                <w:webHidden/>
              </w:rPr>
              <w:instrText xml:space="preserve"> PAGEREF _Toc57988404 \h </w:instrText>
            </w:r>
            <w:r w:rsidR="00622147">
              <w:rPr>
                <w:noProof/>
                <w:webHidden/>
              </w:rPr>
            </w:r>
            <w:r w:rsidR="00622147">
              <w:rPr>
                <w:noProof/>
                <w:webHidden/>
              </w:rPr>
              <w:fldChar w:fldCharType="separate"/>
            </w:r>
            <w:r w:rsidR="003E144C">
              <w:rPr>
                <w:noProof/>
                <w:webHidden/>
              </w:rPr>
              <w:t>181</w:t>
            </w:r>
            <w:r w:rsidR="00622147">
              <w:rPr>
                <w:noProof/>
                <w:webHidden/>
              </w:rPr>
              <w:fldChar w:fldCharType="end"/>
            </w:r>
          </w:hyperlink>
        </w:p>
        <w:p w14:paraId="651A5E01" w14:textId="77777777" w:rsidR="00C91702" w:rsidRDefault="00CD72B9">
          <w:pPr>
            <w:pStyle w:val="TOC4"/>
            <w:rPr>
              <w:rFonts w:eastAsiaTheme="minorEastAsia"/>
              <w:noProof/>
            </w:rPr>
          </w:pPr>
          <w:hyperlink w:anchor="_Toc57988405" w:history="1">
            <w:r w:rsidR="00C91702" w:rsidRPr="00484935">
              <w:rPr>
                <w:rStyle w:val="Hyperlink"/>
                <w:noProof/>
              </w:rPr>
              <w:t>TTE.31300 Thay card giao tiếp vào ra tín hiệu đường ngang</w:t>
            </w:r>
            <w:r w:rsidR="00C91702">
              <w:rPr>
                <w:noProof/>
                <w:webHidden/>
              </w:rPr>
              <w:tab/>
            </w:r>
            <w:r w:rsidR="00622147">
              <w:rPr>
                <w:noProof/>
                <w:webHidden/>
              </w:rPr>
              <w:fldChar w:fldCharType="begin"/>
            </w:r>
            <w:r w:rsidR="00C91702">
              <w:rPr>
                <w:noProof/>
                <w:webHidden/>
              </w:rPr>
              <w:instrText xml:space="preserve"> PAGEREF _Toc57988405 \h </w:instrText>
            </w:r>
            <w:r w:rsidR="00622147">
              <w:rPr>
                <w:noProof/>
                <w:webHidden/>
              </w:rPr>
            </w:r>
            <w:r w:rsidR="00622147">
              <w:rPr>
                <w:noProof/>
                <w:webHidden/>
              </w:rPr>
              <w:fldChar w:fldCharType="separate"/>
            </w:r>
            <w:r w:rsidR="003E144C">
              <w:rPr>
                <w:noProof/>
                <w:webHidden/>
              </w:rPr>
              <w:t>181</w:t>
            </w:r>
            <w:r w:rsidR="00622147">
              <w:rPr>
                <w:noProof/>
                <w:webHidden/>
              </w:rPr>
              <w:fldChar w:fldCharType="end"/>
            </w:r>
          </w:hyperlink>
        </w:p>
        <w:p w14:paraId="3F952FA5" w14:textId="77777777" w:rsidR="00C91702" w:rsidRDefault="00CD72B9">
          <w:pPr>
            <w:pStyle w:val="TOC4"/>
            <w:rPr>
              <w:rFonts w:eastAsiaTheme="minorEastAsia"/>
              <w:noProof/>
            </w:rPr>
          </w:pPr>
          <w:hyperlink w:anchor="_Toc57988406" w:history="1">
            <w:r w:rsidR="00C91702" w:rsidRPr="00484935">
              <w:rPr>
                <w:rStyle w:val="Hyperlink"/>
                <w:noProof/>
              </w:rPr>
              <w:t>TTE.31400 Thay PLC tủ điều khiển tín hiệu đường ngang (đã lập trình)</w:t>
            </w:r>
            <w:r w:rsidR="00C91702">
              <w:rPr>
                <w:noProof/>
                <w:webHidden/>
              </w:rPr>
              <w:tab/>
            </w:r>
            <w:r w:rsidR="00622147">
              <w:rPr>
                <w:noProof/>
                <w:webHidden/>
              </w:rPr>
              <w:fldChar w:fldCharType="begin"/>
            </w:r>
            <w:r w:rsidR="00C91702">
              <w:rPr>
                <w:noProof/>
                <w:webHidden/>
              </w:rPr>
              <w:instrText xml:space="preserve"> PAGEREF _Toc57988406 \h </w:instrText>
            </w:r>
            <w:r w:rsidR="00622147">
              <w:rPr>
                <w:noProof/>
                <w:webHidden/>
              </w:rPr>
            </w:r>
            <w:r w:rsidR="00622147">
              <w:rPr>
                <w:noProof/>
                <w:webHidden/>
              </w:rPr>
              <w:fldChar w:fldCharType="separate"/>
            </w:r>
            <w:r w:rsidR="003E144C">
              <w:rPr>
                <w:noProof/>
                <w:webHidden/>
              </w:rPr>
              <w:t>182</w:t>
            </w:r>
            <w:r w:rsidR="00622147">
              <w:rPr>
                <w:noProof/>
                <w:webHidden/>
              </w:rPr>
              <w:fldChar w:fldCharType="end"/>
            </w:r>
          </w:hyperlink>
        </w:p>
        <w:p w14:paraId="59519A44" w14:textId="77777777" w:rsidR="00C91702" w:rsidRDefault="00CD72B9">
          <w:pPr>
            <w:pStyle w:val="TOC4"/>
            <w:rPr>
              <w:rFonts w:eastAsiaTheme="minorEastAsia"/>
              <w:noProof/>
            </w:rPr>
          </w:pPr>
          <w:hyperlink w:anchor="_Toc57988407" w:history="1">
            <w:r w:rsidR="00C91702" w:rsidRPr="00484935">
              <w:rPr>
                <w:rStyle w:val="Hyperlink"/>
                <w:noProof/>
              </w:rPr>
              <w:t>TTE.31500 Thay vỏ tủ điều khiển, đài thao tác tín hiệu đường ngang và phối lại dây</w:t>
            </w:r>
            <w:r w:rsidR="00C91702">
              <w:rPr>
                <w:noProof/>
                <w:webHidden/>
              </w:rPr>
              <w:tab/>
            </w:r>
            <w:r w:rsidR="00622147">
              <w:rPr>
                <w:noProof/>
                <w:webHidden/>
              </w:rPr>
              <w:fldChar w:fldCharType="begin"/>
            </w:r>
            <w:r w:rsidR="00C91702">
              <w:rPr>
                <w:noProof/>
                <w:webHidden/>
              </w:rPr>
              <w:instrText xml:space="preserve"> PAGEREF _Toc57988407 \h </w:instrText>
            </w:r>
            <w:r w:rsidR="00622147">
              <w:rPr>
                <w:noProof/>
                <w:webHidden/>
              </w:rPr>
            </w:r>
            <w:r w:rsidR="00622147">
              <w:rPr>
                <w:noProof/>
                <w:webHidden/>
              </w:rPr>
              <w:fldChar w:fldCharType="separate"/>
            </w:r>
            <w:r w:rsidR="003E144C">
              <w:rPr>
                <w:noProof/>
                <w:webHidden/>
              </w:rPr>
              <w:t>182</w:t>
            </w:r>
            <w:r w:rsidR="00622147">
              <w:rPr>
                <w:noProof/>
                <w:webHidden/>
              </w:rPr>
              <w:fldChar w:fldCharType="end"/>
            </w:r>
          </w:hyperlink>
        </w:p>
        <w:p w14:paraId="2A980DED" w14:textId="77777777" w:rsidR="00C91702" w:rsidRDefault="00CD72B9">
          <w:pPr>
            <w:pStyle w:val="TOC4"/>
            <w:rPr>
              <w:rFonts w:eastAsiaTheme="minorEastAsia"/>
              <w:noProof/>
            </w:rPr>
          </w:pPr>
          <w:hyperlink w:anchor="_Toc57988408" w:history="1">
            <w:r w:rsidR="00C91702" w:rsidRPr="00484935">
              <w:rPr>
                <w:rStyle w:val="Hyperlink"/>
                <w:noProof/>
              </w:rPr>
              <w:t>TTE.31600 Thay bộ ổn áp AC phòng máy</w:t>
            </w:r>
            <w:r w:rsidR="00C91702">
              <w:rPr>
                <w:noProof/>
                <w:webHidden/>
              </w:rPr>
              <w:tab/>
            </w:r>
            <w:r w:rsidR="00622147">
              <w:rPr>
                <w:noProof/>
                <w:webHidden/>
              </w:rPr>
              <w:fldChar w:fldCharType="begin"/>
            </w:r>
            <w:r w:rsidR="00C91702">
              <w:rPr>
                <w:noProof/>
                <w:webHidden/>
              </w:rPr>
              <w:instrText xml:space="preserve"> PAGEREF _Toc57988408 \h </w:instrText>
            </w:r>
            <w:r w:rsidR="00622147">
              <w:rPr>
                <w:noProof/>
                <w:webHidden/>
              </w:rPr>
            </w:r>
            <w:r w:rsidR="00622147">
              <w:rPr>
                <w:noProof/>
                <w:webHidden/>
              </w:rPr>
              <w:fldChar w:fldCharType="separate"/>
            </w:r>
            <w:r w:rsidR="003E144C">
              <w:rPr>
                <w:noProof/>
                <w:webHidden/>
              </w:rPr>
              <w:t>182</w:t>
            </w:r>
            <w:r w:rsidR="00622147">
              <w:rPr>
                <w:noProof/>
                <w:webHidden/>
              </w:rPr>
              <w:fldChar w:fldCharType="end"/>
            </w:r>
          </w:hyperlink>
        </w:p>
        <w:p w14:paraId="265B142B" w14:textId="77777777" w:rsidR="00C91702" w:rsidRDefault="00CD72B9">
          <w:pPr>
            <w:pStyle w:val="TOC4"/>
            <w:rPr>
              <w:rFonts w:eastAsiaTheme="minorEastAsia"/>
              <w:noProof/>
            </w:rPr>
          </w:pPr>
          <w:hyperlink w:anchor="_Toc57988409" w:history="1">
            <w:r w:rsidR="00C91702" w:rsidRPr="00484935">
              <w:rPr>
                <w:rStyle w:val="Hyperlink"/>
                <w:noProof/>
              </w:rPr>
              <w:t>TTE.31700 Sơn phủ tủ rơ le, tủ điều khiển tín hiệu đường ngang các loại</w:t>
            </w:r>
            <w:r w:rsidR="00C91702">
              <w:rPr>
                <w:noProof/>
                <w:webHidden/>
              </w:rPr>
              <w:tab/>
            </w:r>
            <w:r w:rsidR="00622147">
              <w:rPr>
                <w:noProof/>
                <w:webHidden/>
              </w:rPr>
              <w:fldChar w:fldCharType="begin"/>
            </w:r>
            <w:r w:rsidR="00C91702">
              <w:rPr>
                <w:noProof/>
                <w:webHidden/>
              </w:rPr>
              <w:instrText xml:space="preserve"> PAGEREF _Toc57988409 \h </w:instrText>
            </w:r>
            <w:r w:rsidR="00622147">
              <w:rPr>
                <w:noProof/>
                <w:webHidden/>
              </w:rPr>
            </w:r>
            <w:r w:rsidR="00622147">
              <w:rPr>
                <w:noProof/>
                <w:webHidden/>
              </w:rPr>
              <w:fldChar w:fldCharType="separate"/>
            </w:r>
            <w:r w:rsidR="003E144C">
              <w:rPr>
                <w:noProof/>
                <w:webHidden/>
              </w:rPr>
              <w:t>183</w:t>
            </w:r>
            <w:r w:rsidR="00622147">
              <w:rPr>
                <w:noProof/>
                <w:webHidden/>
              </w:rPr>
              <w:fldChar w:fldCharType="end"/>
            </w:r>
          </w:hyperlink>
        </w:p>
        <w:p w14:paraId="0F216BA6" w14:textId="77777777" w:rsidR="00C91702" w:rsidRDefault="00CD72B9">
          <w:pPr>
            <w:pStyle w:val="TOC4"/>
            <w:rPr>
              <w:rFonts w:eastAsiaTheme="minorEastAsia"/>
              <w:noProof/>
            </w:rPr>
          </w:pPr>
          <w:hyperlink w:anchor="_Toc57988410" w:history="1">
            <w:r w:rsidR="00C91702" w:rsidRPr="00484935">
              <w:rPr>
                <w:rStyle w:val="Hyperlink"/>
                <w:noProof/>
              </w:rPr>
              <w:t>TTE.31800 Sơn cạo tủ rơ le, tủ điều khiển đường ngang</w:t>
            </w:r>
            <w:r w:rsidR="00C91702">
              <w:rPr>
                <w:noProof/>
                <w:webHidden/>
              </w:rPr>
              <w:tab/>
            </w:r>
            <w:r w:rsidR="00622147">
              <w:rPr>
                <w:noProof/>
                <w:webHidden/>
              </w:rPr>
              <w:fldChar w:fldCharType="begin"/>
            </w:r>
            <w:r w:rsidR="00C91702">
              <w:rPr>
                <w:noProof/>
                <w:webHidden/>
              </w:rPr>
              <w:instrText xml:space="preserve"> PAGEREF _Toc57988410 \h </w:instrText>
            </w:r>
            <w:r w:rsidR="00622147">
              <w:rPr>
                <w:noProof/>
                <w:webHidden/>
              </w:rPr>
            </w:r>
            <w:r w:rsidR="00622147">
              <w:rPr>
                <w:noProof/>
                <w:webHidden/>
              </w:rPr>
              <w:fldChar w:fldCharType="separate"/>
            </w:r>
            <w:r w:rsidR="003E144C">
              <w:rPr>
                <w:noProof/>
                <w:webHidden/>
              </w:rPr>
              <w:t>183</w:t>
            </w:r>
            <w:r w:rsidR="00622147">
              <w:rPr>
                <w:noProof/>
                <w:webHidden/>
              </w:rPr>
              <w:fldChar w:fldCharType="end"/>
            </w:r>
          </w:hyperlink>
        </w:p>
        <w:p w14:paraId="102B715C" w14:textId="77777777" w:rsidR="00C91702" w:rsidRDefault="00CD72B9">
          <w:pPr>
            <w:pStyle w:val="TOC4"/>
            <w:rPr>
              <w:rFonts w:eastAsiaTheme="minorEastAsia"/>
              <w:noProof/>
            </w:rPr>
          </w:pPr>
          <w:hyperlink w:anchor="_Toc57988411" w:history="1">
            <w:r w:rsidR="00C91702" w:rsidRPr="00484935">
              <w:rPr>
                <w:rStyle w:val="Hyperlink"/>
                <w:noProof/>
              </w:rPr>
              <w:t>TTE.31900 Thay cảm biến địa chấn, cảm biến đếm trục, cảm biến từ và hiệu chỉnh</w:t>
            </w:r>
            <w:r w:rsidR="00C91702">
              <w:rPr>
                <w:noProof/>
                <w:webHidden/>
              </w:rPr>
              <w:tab/>
            </w:r>
            <w:r w:rsidR="00622147">
              <w:rPr>
                <w:noProof/>
                <w:webHidden/>
              </w:rPr>
              <w:fldChar w:fldCharType="begin"/>
            </w:r>
            <w:r w:rsidR="00C91702">
              <w:rPr>
                <w:noProof/>
                <w:webHidden/>
              </w:rPr>
              <w:instrText xml:space="preserve"> PAGEREF _Toc57988411 \h </w:instrText>
            </w:r>
            <w:r w:rsidR="00622147">
              <w:rPr>
                <w:noProof/>
                <w:webHidden/>
              </w:rPr>
            </w:r>
            <w:r w:rsidR="00622147">
              <w:rPr>
                <w:noProof/>
                <w:webHidden/>
              </w:rPr>
              <w:fldChar w:fldCharType="separate"/>
            </w:r>
            <w:r w:rsidR="003E144C">
              <w:rPr>
                <w:noProof/>
                <w:webHidden/>
              </w:rPr>
              <w:t>183</w:t>
            </w:r>
            <w:r w:rsidR="00622147">
              <w:rPr>
                <w:noProof/>
                <w:webHidden/>
              </w:rPr>
              <w:fldChar w:fldCharType="end"/>
            </w:r>
          </w:hyperlink>
        </w:p>
        <w:p w14:paraId="6DA896C8" w14:textId="77777777" w:rsidR="00C91702" w:rsidRDefault="00CD72B9">
          <w:pPr>
            <w:pStyle w:val="TOC4"/>
            <w:rPr>
              <w:rFonts w:eastAsiaTheme="minorEastAsia"/>
              <w:noProof/>
            </w:rPr>
          </w:pPr>
          <w:hyperlink w:anchor="_Toc57988412" w:history="1">
            <w:r w:rsidR="00C91702" w:rsidRPr="00484935">
              <w:rPr>
                <w:rStyle w:val="Hyperlink"/>
                <w:noProof/>
              </w:rPr>
              <w:t>TTE.32000 Sửa chữa thay thế công tắc chuyển mạch</w:t>
            </w:r>
            <w:r w:rsidR="00C91702">
              <w:rPr>
                <w:noProof/>
                <w:webHidden/>
              </w:rPr>
              <w:tab/>
            </w:r>
            <w:r w:rsidR="00622147">
              <w:rPr>
                <w:noProof/>
                <w:webHidden/>
              </w:rPr>
              <w:fldChar w:fldCharType="begin"/>
            </w:r>
            <w:r w:rsidR="00C91702">
              <w:rPr>
                <w:noProof/>
                <w:webHidden/>
              </w:rPr>
              <w:instrText xml:space="preserve"> PAGEREF _Toc57988412 \h </w:instrText>
            </w:r>
            <w:r w:rsidR="00622147">
              <w:rPr>
                <w:noProof/>
                <w:webHidden/>
              </w:rPr>
            </w:r>
            <w:r w:rsidR="00622147">
              <w:rPr>
                <w:noProof/>
                <w:webHidden/>
              </w:rPr>
              <w:fldChar w:fldCharType="separate"/>
            </w:r>
            <w:r w:rsidR="003E144C">
              <w:rPr>
                <w:noProof/>
                <w:webHidden/>
              </w:rPr>
              <w:t>184</w:t>
            </w:r>
            <w:r w:rsidR="00622147">
              <w:rPr>
                <w:noProof/>
                <w:webHidden/>
              </w:rPr>
              <w:fldChar w:fldCharType="end"/>
            </w:r>
          </w:hyperlink>
        </w:p>
        <w:p w14:paraId="77AD77FB" w14:textId="77777777" w:rsidR="00C91702" w:rsidRDefault="00CD72B9">
          <w:pPr>
            <w:pStyle w:val="TOC4"/>
            <w:rPr>
              <w:rFonts w:eastAsiaTheme="minorEastAsia"/>
              <w:noProof/>
            </w:rPr>
          </w:pPr>
          <w:hyperlink w:anchor="_Toc57988413" w:history="1">
            <w:r w:rsidR="00C91702" w:rsidRPr="00484935">
              <w:rPr>
                <w:rStyle w:val="Hyperlink"/>
                <w:noProof/>
              </w:rPr>
              <w:t>TTE.32100 Thay thế khởi động từ, aptomat</w:t>
            </w:r>
            <w:r w:rsidR="00C91702">
              <w:rPr>
                <w:noProof/>
                <w:webHidden/>
              </w:rPr>
              <w:tab/>
            </w:r>
            <w:r w:rsidR="00622147">
              <w:rPr>
                <w:noProof/>
                <w:webHidden/>
              </w:rPr>
              <w:fldChar w:fldCharType="begin"/>
            </w:r>
            <w:r w:rsidR="00C91702">
              <w:rPr>
                <w:noProof/>
                <w:webHidden/>
              </w:rPr>
              <w:instrText xml:space="preserve"> PAGEREF _Toc57988413 \h </w:instrText>
            </w:r>
            <w:r w:rsidR="00622147">
              <w:rPr>
                <w:noProof/>
                <w:webHidden/>
              </w:rPr>
            </w:r>
            <w:r w:rsidR="00622147">
              <w:rPr>
                <w:noProof/>
                <w:webHidden/>
              </w:rPr>
              <w:fldChar w:fldCharType="separate"/>
            </w:r>
            <w:r w:rsidR="003E144C">
              <w:rPr>
                <w:noProof/>
                <w:webHidden/>
              </w:rPr>
              <w:t>184</w:t>
            </w:r>
            <w:r w:rsidR="00622147">
              <w:rPr>
                <w:noProof/>
                <w:webHidden/>
              </w:rPr>
              <w:fldChar w:fldCharType="end"/>
            </w:r>
          </w:hyperlink>
        </w:p>
        <w:p w14:paraId="54E0C5CE" w14:textId="77777777" w:rsidR="00C91702" w:rsidRDefault="00CD72B9">
          <w:pPr>
            <w:pStyle w:val="TOC4"/>
            <w:rPr>
              <w:rFonts w:eastAsiaTheme="minorEastAsia"/>
              <w:noProof/>
            </w:rPr>
          </w:pPr>
          <w:hyperlink w:anchor="_Toc57988414" w:history="1">
            <w:r w:rsidR="00C91702" w:rsidRPr="00484935">
              <w:rPr>
                <w:rStyle w:val="Hyperlink"/>
                <w:noProof/>
              </w:rPr>
              <w:t>TTE.32200 Thay (sửa) modul hiển thị mặt đài khống chế</w:t>
            </w:r>
            <w:r w:rsidR="00C91702">
              <w:rPr>
                <w:noProof/>
                <w:webHidden/>
              </w:rPr>
              <w:tab/>
            </w:r>
            <w:r w:rsidR="00622147">
              <w:rPr>
                <w:noProof/>
                <w:webHidden/>
              </w:rPr>
              <w:fldChar w:fldCharType="begin"/>
            </w:r>
            <w:r w:rsidR="00C91702">
              <w:rPr>
                <w:noProof/>
                <w:webHidden/>
              </w:rPr>
              <w:instrText xml:space="preserve"> PAGEREF _Toc57988414 \h </w:instrText>
            </w:r>
            <w:r w:rsidR="00622147">
              <w:rPr>
                <w:noProof/>
                <w:webHidden/>
              </w:rPr>
            </w:r>
            <w:r w:rsidR="00622147">
              <w:rPr>
                <w:noProof/>
                <w:webHidden/>
              </w:rPr>
              <w:fldChar w:fldCharType="separate"/>
            </w:r>
            <w:r w:rsidR="003E144C">
              <w:rPr>
                <w:noProof/>
                <w:webHidden/>
              </w:rPr>
              <w:t>184</w:t>
            </w:r>
            <w:r w:rsidR="00622147">
              <w:rPr>
                <w:noProof/>
                <w:webHidden/>
              </w:rPr>
              <w:fldChar w:fldCharType="end"/>
            </w:r>
          </w:hyperlink>
        </w:p>
        <w:p w14:paraId="4E113FC9" w14:textId="77777777" w:rsidR="00C91702" w:rsidRDefault="00CD72B9">
          <w:pPr>
            <w:pStyle w:val="TOC4"/>
            <w:rPr>
              <w:rFonts w:eastAsiaTheme="minorEastAsia"/>
              <w:noProof/>
            </w:rPr>
          </w:pPr>
          <w:hyperlink w:anchor="_Toc57988415" w:history="1">
            <w:r w:rsidR="00C91702" w:rsidRPr="00484935">
              <w:rPr>
                <w:rStyle w:val="Hyperlink"/>
                <w:noProof/>
              </w:rPr>
              <w:t>TTE.32300 Thay (sửa) nút ấn đài khống chế</w:t>
            </w:r>
            <w:r w:rsidR="00C91702">
              <w:rPr>
                <w:noProof/>
                <w:webHidden/>
              </w:rPr>
              <w:tab/>
            </w:r>
            <w:r w:rsidR="00622147">
              <w:rPr>
                <w:noProof/>
                <w:webHidden/>
              </w:rPr>
              <w:fldChar w:fldCharType="begin"/>
            </w:r>
            <w:r w:rsidR="00C91702">
              <w:rPr>
                <w:noProof/>
                <w:webHidden/>
              </w:rPr>
              <w:instrText xml:space="preserve"> PAGEREF _Toc57988415 \h </w:instrText>
            </w:r>
            <w:r w:rsidR="00622147">
              <w:rPr>
                <w:noProof/>
                <w:webHidden/>
              </w:rPr>
            </w:r>
            <w:r w:rsidR="00622147">
              <w:rPr>
                <w:noProof/>
                <w:webHidden/>
              </w:rPr>
              <w:fldChar w:fldCharType="separate"/>
            </w:r>
            <w:r w:rsidR="003E144C">
              <w:rPr>
                <w:noProof/>
                <w:webHidden/>
              </w:rPr>
              <w:t>186</w:t>
            </w:r>
            <w:r w:rsidR="00622147">
              <w:rPr>
                <w:noProof/>
                <w:webHidden/>
              </w:rPr>
              <w:fldChar w:fldCharType="end"/>
            </w:r>
          </w:hyperlink>
        </w:p>
        <w:p w14:paraId="06C8D498" w14:textId="77777777" w:rsidR="00C91702" w:rsidRDefault="00CD72B9">
          <w:pPr>
            <w:pStyle w:val="TOC4"/>
            <w:rPr>
              <w:rFonts w:eastAsiaTheme="minorEastAsia"/>
              <w:noProof/>
            </w:rPr>
          </w:pPr>
          <w:hyperlink w:anchor="_Toc57988416" w:history="1">
            <w:r w:rsidR="00C91702" w:rsidRPr="00484935">
              <w:rPr>
                <w:rStyle w:val="Hyperlink"/>
                <w:noProof/>
              </w:rPr>
              <w:t>TTE.32400 Thay tay bẻ đài khống chế</w:t>
            </w:r>
            <w:r w:rsidR="00C91702">
              <w:rPr>
                <w:noProof/>
                <w:webHidden/>
              </w:rPr>
              <w:tab/>
            </w:r>
            <w:r w:rsidR="00622147">
              <w:rPr>
                <w:noProof/>
                <w:webHidden/>
              </w:rPr>
              <w:fldChar w:fldCharType="begin"/>
            </w:r>
            <w:r w:rsidR="00C91702">
              <w:rPr>
                <w:noProof/>
                <w:webHidden/>
              </w:rPr>
              <w:instrText xml:space="preserve"> PAGEREF _Toc57988416 \h </w:instrText>
            </w:r>
            <w:r w:rsidR="00622147">
              <w:rPr>
                <w:noProof/>
                <w:webHidden/>
              </w:rPr>
            </w:r>
            <w:r w:rsidR="00622147">
              <w:rPr>
                <w:noProof/>
                <w:webHidden/>
              </w:rPr>
              <w:fldChar w:fldCharType="separate"/>
            </w:r>
            <w:r w:rsidR="003E144C">
              <w:rPr>
                <w:noProof/>
                <w:webHidden/>
              </w:rPr>
              <w:t>186</w:t>
            </w:r>
            <w:r w:rsidR="00622147">
              <w:rPr>
                <w:noProof/>
                <w:webHidden/>
              </w:rPr>
              <w:fldChar w:fldCharType="end"/>
            </w:r>
          </w:hyperlink>
        </w:p>
        <w:p w14:paraId="61908523" w14:textId="77777777" w:rsidR="00C91702" w:rsidRDefault="00CD72B9">
          <w:pPr>
            <w:pStyle w:val="TOC4"/>
            <w:rPr>
              <w:rFonts w:eastAsiaTheme="minorEastAsia"/>
              <w:noProof/>
            </w:rPr>
          </w:pPr>
          <w:hyperlink w:anchor="_Toc57988417" w:history="1">
            <w:r w:rsidR="00C91702" w:rsidRPr="00484935">
              <w:rPr>
                <w:rStyle w:val="Hyperlink"/>
                <w:noProof/>
              </w:rPr>
              <w:t>TTE.32500 Thay bàn đặt máy thẻ đường, phối lắp lại thiết bị phụ kiện</w:t>
            </w:r>
            <w:r w:rsidR="00C91702">
              <w:rPr>
                <w:noProof/>
                <w:webHidden/>
              </w:rPr>
              <w:tab/>
            </w:r>
            <w:r w:rsidR="00622147">
              <w:rPr>
                <w:noProof/>
                <w:webHidden/>
              </w:rPr>
              <w:fldChar w:fldCharType="begin"/>
            </w:r>
            <w:r w:rsidR="00C91702">
              <w:rPr>
                <w:noProof/>
                <w:webHidden/>
              </w:rPr>
              <w:instrText xml:space="preserve"> PAGEREF _Toc57988417 \h </w:instrText>
            </w:r>
            <w:r w:rsidR="00622147">
              <w:rPr>
                <w:noProof/>
                <w:webHidden/>
              </w:rPr>
            </w:r>
            <w:r w:rsidR="00622147">
              <w:rPr>
                <w:noProof/>
                <w:webHidden/>
              </w:rPr>
              <w:fldChar w:fldCharType="separate"/>
            </w:r>
            <w:r w:rsidR="003E144C">
              <w:rPr>
                <w:noProof/>
                <w:webHidden/>
              </w:rPr>
              <w:t>186</w:t>
            </w:r>
            <w:r w:rsidR="00622147">
              <w:rPr>
                <w:noProof/>
                <w:webHidden/>
              </w:rPr>
              <w:fldChar w:fldCharType="end"/>
            </w:r>
          </w:hyperlink>
        </w:p>
        <w:p w14:paraId="00507938" w14:textId="77777777" w:rsidR="00C91702" w:rsidRDefault="00CD72B9">
          <w:pPr>
            <w:pStyle w:val="TOC4"/>
            <w:rPr>
              <w:rFonts w:eastAsiaTheme="minorEastAsia"/>
              <w:noProof/>
            </w:rPr>
          </w:pPr>
          <w:hyperlink w:anchor="_Toc57988418" w:history="1">
            <w:r w:rsidR="00C91702" w:rsidRPr="00484935">
              <w:rPr>
                <w:rStyle w:val="Hyperlink"/>
                <w:noProof/>
              </w:rPr>
              <w:t>TTE.32600 Thay bộ cách điện</w:t>
            </w:r>
            <w:r w:rsidR="00C91702">
              <w:rPr>
                <w:noProof/>
                <w:webHidden/>
              </w:rPr>
              <w:tab/>
            </w:r>
            <w:r w:rsidR="00622147">
              <w:rPr>
                <w:noProof/>
                <w:webHidden/>
              </w:rPr>
              <w:fldChar w:fldCharType="begin"/>
            </w:r>
            <w:r w:rsidR="00C91702">
              <w:rPr>
                <w:noProof/>
                <w:webHidden/>
              </w:rPr>
              <w:instrText xml:space="preserve"> PAGEREF _Toc57988418 \h </w:instrText>
            </w:r>
            <w:r w:rsidR="00622147">
              <w:rPr>
                <w:noProof/>
                <w:webHidden/>
              </w:rPr>
            </w:r>
            <w:r w:rsidR="00622147">
              <w:rPr>
                <w:noProof/>
                <w:webHidden/>
              </w:rPr>
              <w:fldChar w:fldCharType="separate"/>
            </w:r>
            <w:r w:rsidR="003E144C">
              <w:rPr>
                <w:noProof/>
                <w:webHidden/>
              </w:rPr>
              <w:t>187</w:t>
            </w:r>
            <w:r w:rsidR="00622147">
              <w:rPr>
                <w:noProof/>
                <w:webHidden/>
              </w:rPr>
              <w:fldChar w:fldCharType="end"/>
            </w:r>
          </w:hyperlink>
        </w:p>
        <w:p w14:paraId="2A47033B" w14:textId="77777777" w:rsidR="00C91702" w:rsidRDefault="00CD72B9">
          <w:pPr>
            <w:pStyle w:val="TOC4"/>
            <w:rPr>
              <w:rFonts w:eastAsiaTheme="minorEastAsia"/>
              <w:noProof/>
            </w:rPr>
          </w:pPr>
          <w:hyperlink w:anchor="_Toc57988419" w:history="1">
            <w:r w:rsidR="00C91702" w:rsidRPr="00484935">
              <w:rPr>
                <w:rStyle w:val="Hyperlink"/>
                <w:noProof/>
              </w:rPr>
              <w:t>TTE.32700 Thay bộ giao nhận thẻ đường</w:t>
            </w:r>
            <w:r w:rsidR="00C91702">
              <w:rPr>
                <w:noProof/>
                <w:webHidden/>
              </w:rPr>
              <w:tab/>
            </w:r>
            <w:r w:rsidR="00622147">
              <w:rPr>
                <w:noProof/>
                <w:webHidden/>
              </w:rPr>
              <w:fldChar w:fldCharType="begin"/>
            </w:r>
            <w:r w:rsidR="00C91702">
              <w:rPr>
                <w:noProof/>
                <w:webHidden/>
              </w:rPr>
              <w:instrText xml:space="preserve"> PAGEREF _Toc57988419 \h </w:instrText>
            </w:r>
            <w:r w:rsidR="00622147">
              <w:rPr>
                <w:noProof/>
                <w:webHidden/>
              </w:rPr>
            </w:r>
            <w:r w:rsidR="00622147">
              <w:rPr>
                <w:noProof/>
                <w:webHidden/>
              </w:rPr>
              <w:fldChar w:fldCharType="separate"/>
            </w:r>
            <w:r w:rsidR="003E144C">
              <w:rPr>
                <w:noProof/>
                <w:webHidden/>
              </w:rPr>
              <w:t>187</w:t>
            </w:r>
            <w:r w:rsidR="00622147">
              <w:rPr>
                <w:noProof/>
                <w:webHidden/>
              </w:rPr>
              <w:fldChar w:fldCharType="end"/>
            </w:r>
          </w:hyperlink>
        </w:p>
        <w:p w14:paraId="0153B685" w14:textId="77777777" w:rsidR="00C91702" w:rsidRDefault="00CD72B9">
          <w:pPr>
            <w:pStyle w:val="TOC4"/>
            <w:rPr>
              <w:rFonts w:eastAsiaTheme="minorEastAsia"/>
              <w:noProof/>
            </w:rPr>
          </w:pPr>
          <w:hyperlink w:anchor="_Toc57988420" w:history="1">
            <w:r w:rsidR="00C91702" w:rsidRPr="00484935">
              <w:rPr>
                <w:rStyle w:val="Hyperlink"/>
                <w:noProof/>
              </w:rPr>
              <w:t>TTE.32800 Thay bộ lập lách cách điện</w:t>
            </w:r>
            <w:r w:rsidR="00C91702">
              <w:rPr>
                <w:noProof/>
                <w:webHidden/>
              </w:rPr>
              <w:tab/>
            </w:r>
            <w:r w:rsidR="00622147">
              <w:rPr>
                <w:noProof/>
                <w:webHidden/>
              </w:rPr>
              <w:fldChar w:fldCharType="begin"/>
            </w:r>
            <w:r w:rsidR="00C91702">
              <w:rPr>
                <w:noProof/>
                <w:webHidden/>
              </w:rPr>
              <w:instrText xml:space="preserve"> PAGEREF _Toc57988420 \h </w:instrText>
            </w:r>
            <w:r w:rsidR="00622147">
              <w:rPr>
                <w:noProof/>
                <w:webHidden/>
              </w:rPr>
            </w:r>
            <w:r w:rsidR="00622147">
              <w:rPr>
                <w:noProof/>
                <w:webHidden/>
              </w:rPr>
              <w:fldChar w:fldCharType="separate"/>
            </w:r>
            <w:r w:rsidR="003E144C">
              <w:rPr>
                <w:noProof/>
                <w:webHidden/>
              </w:rPr>
              <w:t>187</w:t>
            </w:r>
            <w:r w:rsidR="00622147">
              <w:rPr>
                <w:noProof/>
                <w:webHidden/>
              </w:rPr>
              <w:fldChar w:fldCharType="end"/>
            </w:r>
          </w:hyperlink>
        </w:p>
        <w:p w14:paraId="038DC424" w14:textId="77777777" w:rsidR="00C91702" w:rsidRDefault="00CD72B9">
          <w:pPr>
            <w:pStyle w:val="TOC4"/>
            <w:rPr>
              <w:rFonts w:eastAsiaTheme="minorEastAsia"/>
              <w:noProof/>
            </w:rPr>
          </w:pPr>
          <w:hyperlink w:anchor="_Toc57988421" w:history="1">
            <w:r w:rsidR="00C91702" w:rsidRPr="00484935">
              <w:rPr>
                <w:rStyle w:val="Hyperlink"/>
                <w:noProof/>
              </w:rPr>
              <w:t>TTE.32900 Thay mối cách điện ray</w:t>
            </w:r>
            <w:r w:rsidR="00C91702">
              <w:rPr>
                <w:noProof/>
                <w:webHidden/>
              </w:rPr>
              <w:tab/>
            </w:r>
            <w:r w:rsidR="00622147">
              <w:rPr>
                <w:noProof/>
                <w:webHidden/>
              </w:rPr>
              <w:fldChar w:fldCharType="begin"/>
            </w:r>
            <w:r w:rsidR="00C91702">
              <w:rPr>
                <w:noProof/>
                <w:webHidden/>
              </w:rPr>
              <w:instrText xml:space="preserve"> PAGEREF _Toc57988421 \h </w:instrText>
            </w:r>
            <w:r w:rsidR="00622147">
              <w:rPr>
                <w:noProof/>
                <w:webHidden/>
              </w:rPr>
            </w:r>
            <w:r w:rsidR="00622147">
              <w:rPr>
                <w:noProof/>
                <w:webHidden/>
              </w:rPr>
              <w:fldChar w:fldCharType="separate"/>
            </w:r>
            <w:r w:rsidR="003E144C">
              <w:rPr>
                <w:noProof/>
                <w:webHidden/>
              </w:rPr>
              <w:t>188</w:t>
            </w:r>
            <w:r w:rsidR="00622147">
              <w:rPr>
                <w:noProof/>
                <w:webHidden/>
              </w:rPr>
              <w:fldChar w:fldCharType="end"/>
            </w:r>
          </w:hyperlink>
        </w:p>
        <w:p w14:paraId="70AA58EA" w14:textId="77777777" w:rsidR="00C91702" w:rsidRDefault="00CD72B9">
          <w:pPr>
            <w:pStyle w:val="TOC4"/>
            <w:rPr>
              <w:rFonts w:eastAsiaTheme="minorEastAsia"/>
              <w:noProof/>
            </w:rPr>
          </w:pPr>
          <w:hyperlink w:anchor="_Toc57988422" w:history="1">
            <w:r w:rsidR="00C91702" w:rsidRPr="00484935">
              <w:rPr>
                <w:rStyle w:val="Hyperlink"/>
                <w:noProof/>
              </w:rPr>
              <w:t>TTE.33000 Thay bu lông mạch ray</w:t>
            </w:r>
            <w:r w:rsidR="00C91702">
              <w:rPr>
                <w:noProof/>
                <w:webHidden/>
              </w:rPr>
              <w:tab/>
            </w:r>
            <w:r w:rsidR="00622147">
              <w:rPr>
                <w:noProof/>
                <w:webHidden/>
              </w:rPr>
              <w:fldChar w:fldCharType="begin"/>
            </w:r>
            <w:r w:rsidR="00C91702">
              <w:rPr>
                <w:noProof/>
                <w:webHidden/>
              </w:rPr>
              <w:instrText xml:space="preserve"> PAGEREF _Toc57988422 \h </w:instrText>
            </w:r>
            <w:r w:rsidR="00622147">
              <w:rPr>
                <w:noProof/>
                <w:webHidden/>
              </w:rPr>
            </w:r>
            <w:r w:rsidR="00622147">
              <w:rPr>
                <w:noProof/>
                <w:webHidden/>
              </w:rPr>
              <w:fldChar w:fldCharType="separate"/>
            </w:r>
            <w:r w:rsidR="003E144C">
              <w:rPr>
                <w:noProof/>
                <w:webHidden/>
              </w:rPr>
              <w:t>188</w:t>
            </w:r>
            <w:r w:rsidR="00622147">
              <w:rPr>
                <w:noProof/>
                <w:webHidden/>
              </w:rPr>
              <w:fldChar w:fldCharType="end"/>
            </w:r>
          </w:hyperlink>
        </w:p>
        <w:p w14:paraId="52220B6A" w14:textId="77777777" w:rsidR="00C91702" w:rsidRDefault="00CD72B9">
          <w:pPr>
            <w:pStyle w:val="TOC4"/>
            <w:rPr>
              <w:rFonts w:eastAsiaTheme="minorEastAsia"/>
              <w:noProof/>
            </w:rPr>
          </w:pPr>
          <w:hyperlink w:anchor="_Toc57988423" w:history="1">
            <w:r w:rsidR="00C91702" w:rsidRPr="00484935">
              <w:rPr>
                <w:rStyle w:val="Hyperlink"/>
                <w:noProof/>
              </w:rPr>
              <w:t>TTE.33100 Thay dây câu ray các loại</w:t>
            </w:r>
            <w:r w:rsidR="00C91702">
              <w:rPr>
                <w:noProof/>
                <w:webHidden/>
              </w:rPr>
              <w:tab/>
            </w:r>
            <w:r w:rsidR="00622147">
              <w:rPr>
                <w:noProof/>
                <w:webHidden/>
              </w:rPr>
              <w:fldChar w:fldCharType="begin"/>
            </w:r>
            <w:r w:rsidR="00C91702">
              <w:rPr>
                <w:noProof/>
                <w:webHidden/>
              </w:rPr>
              <w:instrText xml:space="preserve"> PAGEREF _Toc57988423 \h </w:instrText>
            </w:r>
            <w:r w:rsidR="00622147">
              <w:rPr>
                <w:noProof/>
                <w:webHidden/>
              </w:rPr>
            </w:r>
            <w:r w:rsidR="00622147">
              <w:rPr>
                <w:noProof/>
                <w:webHidden/>
              </w:rPr>
              <w:fldChar w:fldCharType="separate"/>
            </w:r>
            <w:r w:rsidR="003E144C">
              <w:rPr>
                <w:noProof/>
                <w:webHidden/>
              </w:rPr>
              <w:t>188</w:t>
            </w:r>
            <w:r w:rsidR="00622147">
              <w:rPr>
                <w:noProof/>
                <w:webHidden/>
              </w:rPr>
              <w:fldChar w:fldCharType="end"/>
            </w:r>
          </w:hyperlink>
        </w:p>
        <w:p w14:paraId="7F1CCC94" w14:textId="77777777" w:rsidR="00C91702" w:rsidRDefault="00CD72B9">
          <w:pPr>
            <w:pStyle w:val="TOC4"/>
            <w:rPr>
              <w:rFonts w:eastAsiaTheme="minorEastAsia"/>
              <w:noProof/>
            </w:rPr>
          </w:pPr>
          <w:hyperlink w:anchor="_Toc57988424" w:history="1">
            <w:r w:rsidR="00C91702" w:rsidRPr="00484935">
              <w:rPr>
                <w:rStyle w:val="Hyperlink"/>
                <w:noProof/>
              </w:rPr>
              <w:t>TTE.33200 Thay cột giao nhận thẻ đường</w:t>
            </w:r>
            <w:r w:rsidR="00C91702">
              <w:rPr>
                <w:noProof/>
                <w:webHidden/>
              </w:rPr>
              <w:tab/>
            </w:r>
            <w:r w:rsidR="00622147">
              <w:rPr>
                <w:noProof/>
                <w:webHidden/>
              </w:rPr>
              <w:fldChar w:fldCharType="begin"/>
            </w:r>
            <w:r w:rsidR="00C91702">
              <w:rPr>
                <w:noProof/>
                <w:webHidden/>
              </w:rPr>
              <w:instrText xml:space="preserve"> PAGEREF _Toc57988424 \h </w:instrText>
            </w:r>
            <w:r w:rsidR="00622147">
              <w:rPr>
                <w:noProof/>
                <w:webHidden/>
              </w:rPr>
            </w:r>
            <w:r w:rsidR="00622147">
              <w:rPr>
                <w:noProof/>
                <w:webHidden/>
              </w:rPr>
              <w:fldChar w:fldCharType="separate"/>
            </w:r>
            <w:r w:rsidR="003E144C">
              <w:rPr>
                <w:noProof/>
                <w:webHidden/>
              </w:rPr>
              <w:t>190</w:t>
            </w:r>
            <w:r w:rsidR="00622147">
              <w:rPr>
                <w:noProof/>
                <w:webHidden/>
              </w:rPr>
              <w:fldChar w:fldCharType="end"/>
            </w:r>
          </w:hyperlink>
        </w:p>
        <w:p w14:paraId="0EE13943" w14:textId="77777777" w:rsidR="00C91702" w:rsidRDefault="00CD72B9">
          <w:pPr>
            <w:pStyle w:val="TOC4"/>
            <w:rPr>
              <w:rFonts w:eastAsiaTheme="minorEastAsia"/>
              <w:noProof/>
            </w:rPr>
          </w:pPr>
          <w:hyperlink w:anchor="_Toc57988425" w:history="1">
            <w:r w:rsidR="00C91702" w:rsidRPr="00484935">
              <w:rPr>
                <w:rStyle w:val="Hyperlink"/>
                <w:noProof/>
              </w:rPr>
              <w:t>TTE.33300 Thay cọc tiếp đất hoặc xử lý điện trở suất đất thiết bị T3H ga</w:t>
            </w:r>
            <w:r w:rsidR="00C91702">
              <w:rPr>
                <w:noProof/>
                <w:webHidden/>
              </w:rPr>
              <w:tab/>
            </w:r>
            <w:r w:rsidR="00622147">
              <w:rPr>
                <w:noProof/>
                <w:webHidden/>
              </w:rPr>
              <w:fldChar w:fldCharType="begin"/>
            </w:r>
            <w:r w:rsidR="00C91702">
              <w:rPr>
                <w:noProof/>
                <w:webHidden/>
              </w:rPr>
              <w:instrText xml:space="preserve"> PAGEREF _Toc57988425 \h </w:instrText>
            </w:r>
            <w:r w:rsidR="00622147">
              <w:rPr>
                <w:noProof/>
                <w:webHidden/>
              </w:rPr>
            </w:r>
            <w:r w:rsidR="00622147">
              <w:rPr>
                <w:noProof/>
                <w:webHidden/>
              </w:rPr>
              <w:fldChar w:fldCharType="separate"/>
            </w:r>
            <w:r w:rsidR="003E144C">
              <w:rPr>
                <w:noProof/>
                <w:webHidden/>
              </w:rPr>
              <w:t>190</w:t>
            </w:r>
            <w:r w:rsidR="00622147">
              <w:rPr>
                <w:noProof/>
                <w:webHidden/>
              </w:rPr>
              <w:fldChar w:fldCharType="end"/>
            </w:r>
          </w:hyperlink>
        </w:p>
        <w:p w14:paraId="715E7D9A" w14:textId="77777777" w:rsidR="00C91702" w:rsidRDefault="00CD72B9">
          <w:pPr>
            <w:pStyle w:val="TOC4"/>
            <w:rPr>
              <w:rFonts w:eastAsiaTheme="minorEastAsia"/>
              <w:noProof/>
            </w:rPr>
          </w:pPr>
          <w:hyperlink w:anchor="_Toc57988426" w:history="1">
            <w:r w:rsidR="00C91702" w:rsidRPr="00484935">
              <w:rPr>
                <w:rStyle w:val="Hyperlink"/>
                <w:noProof/>
              </w:rPr>
              <w:t>TTE.33400 Thay giá đặt ắc quy</w:t>
            </w:r>
            <w:r w:rsidR="00C91702">
              <w:rPr>
                <w:noProof/>
                <w:webHidden/>
              </w:rPr>
              <w:tab/>
            </w:r>
            <w:r w:rsidR="00622147">
              <w:rPr>
                <w:noProof/>
                <w:webHidden/>
              </w:rPr>
              <w:fldChar w:fldCharType="begin"/>
            </w:r>
            <w:r w:rsidR="00C91702">
              <w:rPr>
                <w:noProof/>
                <w:webHidden/>
              </w:rPr>
              <w:instrText xml:space="preserve"> PAGEREF _Toc57988426 \h </w:instrText>
            </w:r>
            <w:r w:rsidR="00622147">
              <w:rPr>
                <w:noProof/>
                <w:webHidden/>
              </w:rPr>
            </w:r>
            <w:r w:rsidR="00622147">
              <w:rPr>
                <w:noProof/>
                <w:webHidden/>
              </w:rPr>
              <w:fldChar w:fldCharType="separate"/>
            </w:r>
            <w:r w:rsidR="003E144C">
              <w:rPr>
                <w:noProof/>
                <w:webHidden/>
              </w:rPr>
              <w:t>190</w:t>
            </w:r>
            <w:r w:rsidR="00622147">
              <w:rPr>
                <w:noProof/>
                <w:webHidden/>
              </w:rPr>
              <w:fldChar w:fldCharType="end"/>
            </w:r>
          </w:hyperlink>
        </w:p>
        <w:p w14:paraId="51057AF9" w14:textId="77777777" w:rsidR="00C91702" w:rsidRDefault="00CD72B9">
          <w:pPr>
            <w:pStyle w:val="TOC4"/>
            <w:rPr>
              <w:rFonts w:eastAsiaTheme="minorEastAsia"/>
              <w:noProof/>
            </w:rPr>
          </w:pPr>
          <w:hyperlink w:anchor="_Toc57988427" w:history="1">
            <w:r w:rsidR="00C91702" w:rsidRPr="00484935">
              <w:rPr>
                <w:rStyle w:val="Hyperlink"/>
                <w:noProof/>
              </w:rPr>
              <w:t>TTE.33500 Thay nắp bể ắc quy</w:t>
            </w:r>
            <w:r w:rsidR="00C91702">
              <w:rPr>
                <w:noProof/>
                <w:webHidden/>
              </w:rPr>
              <w:tab/>
            </w:r>
            <w:r w:rsidR="00622147">
              <w:rPr>
                <w:noProof/>
                <w:webHidden/>
              </w:rPr>
              <w:fldChar w:fldCharType="begin"/>
            </w:r>
            <w:r w:rsidR="00C91702">
              <w:rPr>
                <w:noProof/>
                <w:webHidden/>
              </w:rPr>
              <w:instrText xml:space="preserve"> PAGEREF _Toc57988427 \h </w:instrText>
            </w:r>
            <w:r w:rsidR="00622147">
              <w:rPr>
                <w:noProof/>
                <w:webHidden/>
              </w:rPr>
            </w:r>
            <w:r w:rsidR="00622147">
              <w:rPr>
                <w:noProof/>
                <w:webHidden/>
              </w:rPr>
              <w:fldChar w:fldCharType="separate"/>
            </w:r>
            <w:r w:rsidR="003E144C">
              <w:rPr>
                <w:noProof/>
                <w:webHidden/>
              </w:rPr>
              <w:t>191</w:t>
            </w:r>
            <w:r w:rsidR="00622147">
              <w:rPr>
                <w:noProof/>
                <w:webHidden/>
              </w:rPr>
              <w:fldChar w:fldCharType="end"/>
            </w:r>
          </w:hyperlink>
        </w:p>
        <w:p w14:paraId="5A4B9060" w14:textId="77777777" w:rsidR="00C91702" w:rsidRDefault="00CD72B9">
          <w:pPr>
            <w:pStyle w:val="TOC4"/>
            <w:rPr>
              <w:rFonts w:eastAsiaTheme="minorEastAsia"/>
              <w:noProof/>
            </w:rPr>
          </w:pPr>
          <w:hyperlink w:anchor="_Toc57988428" w:history="1">
            <w:r w:rsidR="00C91702" w:rsidRPr="00484935">
              <w:rPr>
                <w:rStyle w:val="Hyperlink"/>
                <w:noProof/>
              </w:rPr>
              <w:t>TTE.33600 Thay máng máy thẻ đường</w:t>
            </w:r>
            <w:r w:rsidR="00C91702">
              <w:rPr>
                <w:noProof/>
                <w:webHidden/>
              </w:rPr>
              <w:tab/>
            </w:r>
            <w:r w:rsidR="00622147">
              <w:rPr>
                <w:noProof/>
                <w:webHidden/>
              </w:rPr>
              <w:fldChar w:fldCharType="begin"/>
            </w:r>
            <w:r w:rsidR="00C91702">
              <w:rPr>
                <w:noProof/>
                <w:webHidden/>
              </w:rPr>
              <w:instrText xml:space="preserve"> PAGEREF _Toc57988428 \h </w:instrText>
            </w:r>
            <w:r w:rsidR="00622147">
              <w:rPr>
                <w:noProof/>
                <w:webHidden/>
              </w:rPr>
            </w:r>
            <w:r w:rsidR="00622147">
              <w:rPr>
                <w:noProof/>
                <w:webHidden/>
              </w:rPr>
              <w:fldChar w:fldCharType="separate"/>
            </w:r>
            <w:r w:rsidR="003E144C">
              <w:rPr>
                <w:noProof/>
                <w:webHidden/>
              </w:rPr>
              <w:t>191</w:t>
            </w:r>
            <w:r w:rsidR="00622147">
              <w:rPr>
                <w:noProof/>
                <w:webHidden/>
              </w:rPr>
              <w:fldChar w:fldCharType="end"/>
            </w:r>
          </w:hyperlink>
        </w:p>
        <w:p w14:paraId="1FEE9EA0" w14:textId="77777777" w:rsidR="00C91702" w:rsidRDefault="00CD72B9">
          <w:pPr>
            <w:pStyle w:val="TOC4"/>
            <w:rPr>
              <w:rFonts w:eastAsiaTheme="minorEastAsia"/>
              <w:noProof/>
            </w:rPr>
          </w:pPr>
          <w:hyperlink w:anchor="_Toc57988429" w:history="1">
            <w:r w:rsidR="00C91702" w:rsidRPr="00484935">
              <w:rPr>
                <w:rStyle w:val="Hyperlink"/>
                <w:noProof/>
              </w:rPr>
              <w:t>TTE.33700 Thay máy phát điện một chiều</w:t>
            </w:r>
            <w:r w:rsidR="00C91702">
              <w:rPr>
                <w:noProof/>
                <w:webHidden/>
              </w:rPr>
              <w:tab/>
            </w:r>
            <w:r w:rsidR="00622147">
              <w:rPr>
                <w:noProof/>
                <w:webHidden/>
              </w:rPr>
              <w:fldChar w:fldCharType="begin"/>
            </w:r>
            <w:r w:rsidR="00C91702">
              <w:rPr>
                <w:noProof/>
                <w:webHidden/>
              </w:rPr>
              <w:instrText xml:space="preserve"> PAGEREF _Toc57988429 \h </w:instrText>
            </w:r>
            <w:r w:rsidR="00622147">
              <w:rPr>
                <w:noProof/>
                <w:webHidden/>
              </w:rPr>
            </w:r>
            <w:r w:rsidR="00622147">
              <w:rPr>
                <w:noProof/>
                <w:webHidden/>
              </w:rPr>
              <w:fldChar w:fldCharType="separate"/>
            </w:r>
            <w:r w:rsidR="003E144C">
              <w:rPr>
                <w:noProof/>
                <w:webHidden/>
              </w:rPr>
              <w:t>191</w:t>
            </w:r>
            <w:r w:rsidR="00622147">
              <w:rPr>
                <w:noProof/>
                <w:webHidden/>
              </w:rPr>
              <w:fldChar w:fldCharType="end"/>
            </w:r>
          </w:hyperlink>
        </w:p>
        <w:p w14:paraId="20481B3F" w14:textId="77777777" w:rsidR="00C91702" w:rsidRDefault="00CD72B9">
          <w:pPr>
            <w:pStyle w:val="TOC4"/>
            <w:rPr>
              <w:rFonts w:eastAsiaTheme="minorEastAsia"/>
              <w:noProof/>
            </w:rPr>
          </w:pPr>
          <w:hyperlink w:anchor="_Toc57988430" w:history="1">
            <w:r w:rsidR="00C91702" w:rsidRPr="00484935">
              <w:rPr>
                <w:rStyle w:val="Hyperlink"/>
                <w:noProof/>
              </w:rPr>
              <w:t>TTE.33800 Thay máy thẻ đường nguyên bộ</w:t>
            </w:r>
            <w:r w:rsidR="00C91702">
              <w:rPr>
                <w:noProof/>
                <w:webHidden/>
              </w:rPr>
              <w:tab/>
            </w:r>
            <w:r w:rsidR="00622147">
              <w:rPr>
                <w:noProof/>
                <w:webHidden/>
              </w:rPr>
              <w:fldChar w:fldCharType="begin"/>
            </w:r>
            <w:r w:rsidR="00C91702">
              <w:rPr>
                <w:noProof/>
                <w:webHidden/>
              </w:rPr>
              <w:instrText xml:space="preserve"> PAGEREF _Toc57988430 \h </w:instrText>
            </w:r>
            <w:r w:rsidR="00622147">
              <w:rPr>
                <w:noProof/>
                <w:webHidden/>
              </w:rPr>
            </w:r>
            <w:r w:rsidR="00622147">
              <w:rPr>
                <w:noProof/>
                <w:webHidden/>
              </w:rPr>
              <w:fldChar w:fldCharType="separate"/>
            </w:r>
            <w:r w:rsidR="003E144C">
              <w:rPr>
                <w:noProof/>
                <w:webHidden/>
              </w:rPr>
              <w:t>192</w:t>
            </w:r>
            <w:r w:rsidR="00622147">
              <w:rPr>
                <w:noProof/>
                <w:webHidden/>
              </w:rPr>
              <w:fldChar w:fldCharType="end"/>
            </w:r>
          </w:hyperlink>
        </w:p>
        <w:p w14:paraId="0949FF6E" w14:textId="77777777" w:rsidR="00C91702" w:rsidRDefault="00CD72B9">
          <w:pPr>
            <w:pStyle w:val="TOC4"/>
            <w:rPr>
              <w:rFonts w:eastAsiaTheme="minorEastAsia"/>
              <w:noProof/>
            </w:rPr>
          </w:pPr>
          <w:hyperlink w:anchor="_Toc57988431" w:history="1">
            <w:r w:rsidR="00C91702" w:rsidRPr="00484935">
              <w:rPr>
                <w:rStyle w:val="Hyperlink"/>
                <w:noProof/>
              </w:rPr>
              <w:t>TTE.33900 Thay vỏ tủ rơ le và phối lại dây</w:t>
            </w:r>
            <w:r w:rsidR="00C91702">
              <w:rPr>
                <w:noProof/>
                <w:webHidden/>
              </w:rPr>
              <w:tab/>
            </w:r>
            <w:r w:rsidR="00622147">
              <w:rPr>
                <w:noProof/>
                <w:webHidden/>
              </w:rPr>
              <w:fldChar w:fldCharType="begin"/>
            </w:r>
            <w:r w:rsidR="00C91702">
              <w:rPr>
                <w:noProof/>
                <w:webHidden/>
              </w:rPr>
              <w:instrText xml:space="preserve"> PAGEREF _Toc57988431 \h </w:instrText>
            </w:r>
            <w:r w:rsidR="00622147">
              <w:rPr>
                <w:noProof/>
                <w:webHidden/>
              </w:rPr>
            </w:r>
            <w:r w:rsidR="00622147">
              <w:rPr>
                <w:noProof/>
                <w:webHidden/>
              </w:rPr>
              <w:fldChar w:fldCharType="separate"/>
            </w:r>
            <w:r w:rsidR="003E144C">
              <w:rPr>
                <w:noProof/>
                <w:webHidden/>
              </w:rPr>
              <w:t>192</w:t>
            </w:r>
            <w:r w:rsidR="00622147">
              <w:rPr>
                <w:noProof/>
                <w:webHidden/>
              </w:rPr>
              <w:fldChar w:fldCharType="end"/>
            </w:r>
          </w:hyperlink>
        </w:p>
        <w:p w14:paraId="76D8D3A2" w14:textId="77777777" w:rsidR="00C91702" w:rsidRDefault="00CD72B9">
          <w:pPr>
            <w:pStyle w:val="TOC4"/>
            <w:rPr>
              <w:rFonts w:eastAsiaTheme="minorEastAsia"/>
              <w:noProof/>
            </w:rPr>
          </w:pPr>
          <w:hyperlink w:anchor="_Toc57988432" w:history="1">
            <w:r w:rsidR="00C91702" w:rsidRPr="00484935">
              <w:rPr>
                <w:rStyle w:val="Hyperlink"/>
                <w:noProof/>
              </w:rPr>
              <w:t>TTE.34000 Thay, sửa chữa lẻ rơ le tín hiệu các loại</w:t>
            </w:r>
            <w:r w:rsidR="00C91702">
              <w:rPr>
                <w:noProof/>
                <w:webHidden/>
              </w:rPr>
              <w:tab/>
            </w:r>
            <w:r w:rsidR="00622147">
              <w:rPr>
                <w:noProof/>
                <w:webHidden/>
              </w:rPr>
              <w:fldChar w:fldCharType="begin"/>
            </w:r>
            <w:r w:rsidR="00C91702">
              <w:rPr>
                <w:noProof/>
                <w:webHidden/>
              </w:rPr>
              <w:instrText xml:space="preserve"> PAGEREF _Toc57988432 \h </w:instrText>
            </w:r>
            <w:r w:rsidR="00622147">
              <w:rPr>
                <w:noProof/>
                <w:webHidden/>
              </w:rPr>
            </w:r>
            <w:r w:rsidR="00622147">
              <w:rPr>
                <w:noProof/>
                <w:webHidden/>
              </w:rPr>
              <w:fldChar w:fldCharType="separate"/>
            </w:r>
            <w:r w:rsidR="003E144C">
              <w:rPr>
                <w:noProof/>
                <w:webHidden/>
              </w:rPr>
              <w:t>192</w:t>
            </w:r>
            <w:r w:rsidR="00622147">
              <w:rPr>
                <w:noProof/>
                <w:webHidden/>
              </w:rPr>
              <w:fldChar w:fldCharType="end"/>
            </w:r>
          </w:hyperlink>
        </w:p>
        <w:p w14:paraId="773BE249" w14:textId="77777777" w:rsidR="00C91702" w:rsidRDefault="00CD72B9">
          <w:pPr>
            <w:pStyle w:val="TOC4"/>
            <w:rPr>
              <w:rFonts w:eastAsiaTheme="minorEastAsia"/>
              <w:noProof/>
            </w:rPr>
          </w:pPr>
          <w:hyperlink w:anchor="_Toc57988433" w:history="1">
            <w:r w:rsidR="00C91702" w:rsidRPr="00484935">
              <w:rPr>
                <w:rStyle w:val="Hyperlink"/>
                <w:noProof/>
              </w:rPr>
              <w:t>TTE.34100 Sơn cạo nắp bể ắc quy bằng sắt</w:t>
            </w:r>
            <w:r w:rsidR="00C91702">
              <w:rPr>
                <w:noProof/>
                <w:webHidden/>
              </w:rPr>
              <w:tab/>
            </w:r>
            <w:r w:rsidR="00622147">
              <w:rPr>
                <w:noProof/>
                <w:webHidden/>
              </w:rPr>
              <w:fldChar w:fldCharType="begin"/>
            </w:r>
            <w:r w:rsidR="00C91702">
              <w:rPr>
                <w:noProof/>
                <w:webHidden/>
              </w:rPr>
              <w:instrText xml:space="preserve"> PAGEREF _Toc57988433 \h </w:instrText>
            </w:r>
            <w:r w:rsidR="00622147">
              <w:rPr>
                <w:noProof/>
                <w:webHidden/>
              </w:rPr>
            </w:r>
            <w:r w:rsidR="00622147">
              <w:rPr>
                <w:noProof/>
                <w:webHidden/>
              </w:rPr>
              <w:fldChar w:fldCharType="separate"/>
            </w:r>
            <w:r w:rsidR="003E144C">
              <w:rPr>
                <w:noProof/>
                <w:webHidden/>
              </w:rPr>
              <w:t>193</w:t>
            </w:r>
            <w:r w:rsidR="00622147">
              <w:rPr>
                <w:noProof/>
                <w:webHidden/>
              </w:rPr>
              <w:fldChar w:fldCharType="end"/>
            </w:r>
          </w:hyperlink>
        </w:p>
        <w:p w14:paraId="4F651536" w14:textId="77777777" w:rsidR="00C91702" w:rsidRDefault="00CD72B9">
          <w:pPr>
            <w:pStyle w:val="TOC4"/>
            <w:rPr>
              <w:rFonts w:eastAsiaTheme="minorEastAsia"/>
              <w:noProof/>
            </w:rPr>
          </w:pPr>
          <w:hyperlink w:anchor="_Toc57988434" w:history="1">
            <w:r w:rsidR="00C91702" w:rsidRPr="00484935">
              <w:rPr>
                <w:rStyle w:val="Hyperlink"/>
                <w:noProof/>
              </w:rPr>
              <w:t>TTE.34200 Thay mainboard PC điều khiển, quản lý kỹ thuật ga</w:t>
            </w:r>
            <w:r w:rsidR="00C91702">
              <w:rPr>
                <w:noProof/>
                <w:webHidden/>
              </w:rPr>
              <w:tab/>
            </w:r>
            <w:r w:rsidR="00622147">
              <w:rPr>
                <w:noProof/>
                <w:webHidden/>
              </w:rPr>
              <w:fldChar w:fldCharType="begin"/>
            </w:r>
            <w:r w:rsidR="00C91702">
              <w:rPr>
                <w:noProof/>
                <w:webHidden/>
              </w:rPr>
              <w:instrText xml:space="preserve"> PAGEREF _Toc57988434 \h </w:instrText>
            </w:r>
            <w:r w:rsidR="00622147">
              <w:rPr>
                <w:noProof/>
                <w:webHidden/>
              </w:rPr>
            </w:r>
            <w:r w:rsidR="00622147">
              <w:rPr>
                <w:noProof/>
                <w:webHidden/>
              </w:rPr>
              <w:fldChar w:fldCharType="separate"/>
            </w:r>
            <w:r w:rsidR="003E144C">
              <w:rPr>
                <w:noProof/>
                <w:webHidden/>
              </w:rPr>
              <w:t>193</w:t>
            </w:r>
            <w:r w:rsidR="00622147">
              <w:rPr>
                <w:noProof/>
                <w:webHidden/>
              </w:rPr>
              <w:fldChar w:fldCharType="end"/>
            </w:r>
          </w:hyperlink>
        </w:p>
        <w:p w14:paraId="73EB9AD8" w14:textId="77777777" w:rsidR="00C91702" w:rsidRDefault="00CD72B9">
          <w:pPr>
            <w:pStyle w:val="TOC4"/>
            <w:rPr>
              <w:rFonts w:eastAsiaTheme="minorEastAsia"/>
              <w:noProof/>
            </w:rPr>
          </w:pPr>
          <w:hyperlink w:anchor="_Toc57988435" w:history="1">
            <w:r w:rsidR="00C91702" w:rsidRPr="00484935">
              <w:rPr>
                <w:rStyle w:val="Hyperlink"/>
                <w:rFonts w:eastAsia="Times New Roman"/>
                <w:noProof/>
              </w:rPr>
              <w:t>TTE.34300 Thay màn hình PC điều khiển, quản lý kỹ thuật ga</w:t>
            </w:r>
            <w:r w:rsidR="00C91702">
              <w:rPr>
                <w:noProof/>
                <w:webHidden/>
              </w:rPr>
              <w:tab/>
            </w:r>
            <w:r w:rsidR="00622147">
              <w:rPr>
                <w:noProof/>
                <w:webHidden/>
              </w:rPr>
              <w:fldChar w:fldCharType="begin"/>
            </w:r>
            <w:r w:rsidR="00C91702">
              <w:rPr>
                <w:noProof/>
                <w:webHidden/>
              </w:rPr>
              <w:instrText xml:space="preserve"> PAGEREF _Toc57988435 \h </w:instrText>
            </w:r>
            <w:r w:rsidR="00622147">
              <w:rPr>
                <w:noProof/>
                <w:webHidden/>
              </w:rPr>
            </w:r>
            <w:r w:rsidR="00622147">
              <w:rPr>
                <w:noProof/>
                <w:webHidden/>
              </w:rPr>
              <w:fldChar w:fldCharType="separate"/>
            </w:r>
            <w:r w:rsidR="003E144C">
              <w:rPr>
                <w:noProof/>
                <w:webHidden/>
              </w:rPr>
              <w:t>193</w:t>
            </w:r>
            <w:r w:rsidR="00622147">
              <w:rPr>
                <w:noProof/>
                <w:webHidden/>
              </w:rPr>
              <w:fldChar w:fldCharType="end"/>
            </w:r>
          </w:hyperlink>
        </w:p>
        <w:p w14:paraId="30A055B1" w14:textId="77777777" w:rsidR="00C91702" w:rsidRDefault="00CD72B9">
          <w:pPr>
            <w:pStyle w:val="TOC4"/>
            <w:rPr>
              <w:rFonts w:eastAsiaTheme="minorEastAsia"/>
              <w:noProof/>
            </w:rPr>
          </w:pPr>
          <w:hyperlink w:anchor="_Toc57988436" w:history="1">
            <w:r w:rsidR="00C91702" w:rsidRPr="00484935">
              <w:rPr>
                <w:rStyle w:val="Hyperlink"/>
                <w:rFonts w:eastAsia="Times New Roman"/>
                <w:noProof/>
              </w:rPr>
              <w:t>TTE.34400 Thay bàn phím PC điều khiển, quản lý kỹ thuật ga</w:t>
            </w:r>
            <w:r w:rsidR="00C91702">
              <w:rPr>
                <w:noProof/>
                <w:webHidden/>
              </w:rPr>
              <w:tab/>
            </w:r>
            <w:r w:rsidR="00622147">
              <w:rPr>
                <w:noProof/>
                <w:webHidden/>
              </w:rPr>
              <w:fldChar w:fldCharType="begin"/>
            </w:r>
            <w:r w:rsidR="00C91702">
              <w:rPr>
                <w:noProof/>
                <w:webHidden/>
              </w:rPr>
              <w:instrText xml:space="preserve"> PAGEREF _Toc57988436 \h </w:instrText>
            </w:r>
            <w:r w:rsidR="00622147">
              <w:rPr>
                <w:noProof/>
                <w:webHidden/>
              </w:rPr>
            </w:r>
            <w:r w:rsidR="00622147">
              <w:rPr>
                <w:noProof/>
                <w:webHidden/>
              </w:rPr>
              <w:fldChar w:fldCharType="separate"/>
            </w:r>
            <w:r w:rsidR="003E144C">
              <w:rPr>
                <w:noProof/>
                <w:webHidden/>
              </w:rPr>
              <w:t>194</w:t>
            </w:r>
            <w:r w:rsidR="00622147">
              <w:rPr>
                <w:noProof/>
                <w:webHidden/>
              </w:rPr>
              <w:fldChar w:fldCharType="end"/>
            </w:r>
          </w:hyperlink>
        </w:p>
        <w:p w14:paraId="12043FA5" w14:textId="77777777" w:rsidR="00C91702" w:rsidRDefault="00CD72B9">
          <w:pPr>
            <w:pStyle w:val="TOC4"/>
            <w:rPr>
              <w:rFonts w:eastAsiaTheme="minorEastAsia"/>
              <w:noProof/>
            </w:rPr>
          </w:pPr>
          <w:hyperlink w:anchor="_Toc57988437" w:history="1">
            <w:r w:rsidR="00C91702" w:rsidRPr="00484935">
              <w:rPr>
                <w:rStyle w:val="Hyperlink"/>
                <w:rFonts w:eastAsia="Times New Roman"/>
                <w:noProof/>
              </w:rPr>
              <w:t>TTE.34500 Thay rơ le tín hiệu các loại (cả kiểm tra làm việc)</w:t>
            </w:r>
            <w:r w:rsidR="00C91702">
              <w:rPr>
                <w:noProof/>
                <w:webHidden/>
              </w:rPr>
              <w:tab/>
            </w:r>
            <w:r w:rsidR="00622147">
              <w:rPr>
                <w:noProof/>
                <w:webHidden/>
              </w:rPr>
              <w:fldChar w:fldCharType="begin"/>
            </w:r>
            <w:r w:rsidR="00C91702">
              <w:rPr>
                <w:noProof/>
                <w:webHidden/>
              </w:rPr>
              <w:instrText xml:space="preserve"> PAGEREF _Toc57988437 \h </w:instrText>
            </w:r>
            <w:r w:rsidR="00622147">
              <w:rPr>
                <w:noProof/>
                <w:webHidden/>
              </w:rPr>
            </w:r>
            <w:r w:rsidR="00622147">
              <w:rPr>
                <w:noProof/>
                <w:webHidden/>
              </w:rPr>
              <w:fldChar w:fldCharType="separate"/>
            </w:r>
            <w:r w:rsidR="003E144C">
              <w:rPr>
                <w:noProof/>
                <w:webHidden/>
              </w:rPr>
              <w:t>194</w:t>
            </w:r>
            <w:r w:rsidR="00622147">
              <w:rPr>
                <w:noProof/>
                <w:webHidden/>
              </w:rPr>
              <w:fldChar w:fldCharType="end"/>
            </w:r>
          </w:hyperlink>
        </w:p>
        <w:p w14:paraId="480A5656" w14:textId="77777777" w:rsidR="00C91702" w:rsidRDefault="00CD72B9">
          <w:pPr>
            <w:pStyle w:val="TOC3"/>
            <w:tabs>
              <w:tab w:val="right" w:leader="dot" w:pos="9062"/>
            </w:tabs>
            <w:rPr>
              <w:rFonts w:eastAsiaTheme="minorEastAsia"/>
              <w:noProof/>
            </w:rPr>
          </w:pPr>
          <w:hyperlink w:anchor="_Toc57988438" w:history="1">
            <w:r w:rsidR="00C91702" w:rsidRPr="00484935">
              <w:rPr>
                <w:rStyle w:val="Hyperlink"/>
                <w:rFonts w:eastAsia="Times New Roman"/>
                <w:noProof/>
                <w:lang w:val="nl-NL"/>
              </w:rPr>
              <w:t>CHƯƠNG VI. SẢN PHẨM CÁP TÍN HIỆU</w:t>
            </w:r>
            <w:r w:rsidR="00C91702">
              <w:rPr>
                <w:noProof/>
                <w:webHidden/>
              </w:rPr>
              <w:tab/>
            </w:r>
            <w:r w:rsidR="00622147">
              <w:rPr>
                <w:noProof/>
                <w:webHidden/>
              </w:rPr>
              <w:fldChar w:fldCharType="begin"/>
            </w:r>
            <w:r w:rsidR="00C91702">
              <w:rPr>
                <w:noProof/>
                <w:webHidden/>
              </w:rPr>
              <w:instrText xml:space="preserve"> PAGEREF _Toc57988438 \h </w:instrText>
            </w:r>
            <w:r w:rsidR="00622147">
              <w:rPr>
                <w:noProof/>
                <w:webHidden/>
              </w:rPr>
            </w:r>
            <w:r w:rsidR="00622147">
              <w:rPr>
                <w:noProof/>
                <w:webHidden/>
              </w:rPr>
              <w:fldChar w:fldCharType="separate"/>
            </w:r>
            <w:r w:rsidR="003E144C">
              <w:rPr>
                <w:noProof/>
                <w:webHidden/>
              </w:rPr>
              <w:t>195</w:t>
            </w:r>
            <w:r w:rsidR="00622147">
              <w:rPr>
                <w:noProof/>
                <w:webHidden/>
              </w:rPr>
              <w:fldChar w:fldCharType="end"/>
            </w:r>
          </w:hyperlink>
        </w:p>
        <w:p w14:paraId="4F9F0053" w14:textId="77777777" w:rsidR="00C91702" w:rsidRDefault="00CD72B9">
          <w:pPr>
            <w:pStyle w:val="TOC4"/>
            <w:rPr>
              <w:rFonts w:eastAsiaTheme="minorEastAsia"/>
              <w:noProof/>
            </w:rPr>
          </w:pPr>
          <w:hyperlink w:anchor="_Toc57988439" w:history="1">
            <w:r w:rsidR="00C91702" w:rsidRPr="00484935">
              <w:rPr>
                <w:rStyle w:val="Hyperlink"/>
                <w:rFonts w:eastAsia="Times New Roman"/>
                <w:noProof/>
              </w:rPr>
              <w:t>TTF.10100 Kiểm tra tuyến cáp</w:t>
            </w:r>
            <w:r w:rsidR="00C91702">
              <w:rPr>
                <w:noProof/>
                <w:webHidden/>
              </w:rPr>
              <w:tab/>
            </w:r>
            <w:r w:rsidR="00622147">
              <w:rPr>
                <w:noProof/>
                <w:webHidden/>
              </w:rPr>
              <w:fldChar w:fldCharType="begin"/>
            </w:r>
            <w:r w:rsidR="00C91702">
              <w:rPr>
                <w:noProof/>
                <w:webHidden/>
              </w:rPr>
              <w:instrText xml:space="preserve"> PAGEREF _Toc57988439 \h </w:instrText>
            </w:r>
            <w:r w:rsidR="00622147">
              <w:rPr>
                <w:noProof/>
                <w:webHidden/>
              </w:rPr>
            </w:r>
            <w:r w:rsidR="00622147">
              <w:rPr>
                <w:noProof/>
                <w:webHidden/>
              </w:rPr>
              <w:fldChar w:fldCharType="separate"/>
            </w:r>
            <w:r w:rsidR="003E144C">
              <w:rPr>
                <w:noProof/>
                <w:webHidden/>
              </w:rPr>
              <w:t>195</w:t>
            </w:r>
            <w:r w:rsidR="00622147">
              <w:rPr>
                <w:noProof/>
                <w:webHidden/>
              </w:rPr>
              <w:fldChar w:fldCharType="end"/>
            </w:r>
          </w:hyperlink>
        </w:p>
        <w:p w14:paraId="21DC5D40" w14:textId="77777777" w:rsidR="00C91702" w:rsidRDefault="00CD72B9">
          <w:pPr>
            <w:pStyle w:val="TOC4"/>
            <w:rPr>
              <w:rFonts w:eastAsiaTheme="minorEastAsia"/>
              <w:noProof/>
            </w:rPr>
          </w:pPr>
          <w:hyperlink w:anchor="_Toc57988440" w:history="1">
            <w:r w:rsidR="00C91702" w:rsidRPr="00484935">
              <w:rPr>
                <w:rStyle w:val="Hyperlink"/>
                <w:rFonts w:eastAsia="Times New Roman"/>
                <w:noProof/>
              </w:rPr>
              <w:t>TTF.10200 Duy tu tháng Hộp cáp loại dưới 12 cọc</w:t>
            </w:r>
            <w:r w:rsidR="00C91702">
              <w:rPr>
                <w:noProof/>
                <w:webHidden/>
              </w:rPr>
              <w:tab/>
            </w:r>
            <w:r w:rsidR="00622147">
              <w:rPr>
                <w:noProof/>
                <w:webHidden/>
              </w:rPr>
              <w:fldChar w:fldCharType="begin"/>
            </w:r>
            <w:r w:rsidR="00C91702">
              <w:rPr>
                <w:noProof/>
                <w:webHidden/>
              </w:rPr>
              <w:instrText xml:space="preserve"> PAGEREF _Toc57988440 \h </w:instrText>
            </w:r>
            <w:r w:rsidR="00622147">
              <w:rPr>
                <w:noProof/>
                <w:webHidden/>
              </w:rPr>
            </w:r>
            <w:r w:rsidR="00622147">
              <w:rPr>
                <w:noProof/>
                <w:webHidden/>
              </w:rPr>
              <w:fldChar w:fldCharType="separate"/>
            </w:r>
            <w:r w:rsidR="003E144C">
              <w:rPr>
                <w:noProof/>
                <w:webHidden/>
              </w:rPr>
              <w:t>195</w:t>
            </w:r>
            <w:r w:rsidR="00622147">
              <w:rPr>
                <w:noProof/>
                <w:webHidden/>
              </w:rPr>
              <w:fldChar w:fldCharType="end"/>
            </w:r>
          </w:hyperlink>
        </w:p>
        <w:p w14:paraId="1DF225B6" w14:textId="77777777" w:rsidR="00C91702" w:rsidRDefault="00CD72B9">
          <w:pPr>
            <w:pStyle w:val="TOC4"/>
            <w:rPr>
              <w:rFonts w:eastAsiaTheme="minorEastAsia"/>
              <w:noProof/>
            </w:rPr>
          </w:pPr>
          <w:hyperlink w:anchor="_Toc57988441" w:history="1">
            <w:r w:rsidR="00C91702" w:rsidRPr="00484935">
              <w:rPr>
                <w:rStyle w:val="Hyperlink"/>
                <w:rFonts w:eastAsia="Times New Roman"/>
                <w:noProof/>
              </w:rPr>
              <w:t>TTF.10300 Duy tu tháng Hộp cáp loại dưới 24 cọc</w:t>
            </w:r>
            <w:r w:rsidR="00C91702">
              <w:rPr>
                <w:noProof/>
                <w:webHidden/>
              </w:rPr>
              <w:tab/>
            </w:r>
            <w:r w:rsidR="00622147">
              <w:rPr>
                <w:noProof/>
                <w:webHidden/>
              </w:rPr>
              <w:fldChar w:fldCharType="begin"/>
            </w:r>
            <w:r w:rsidR="00C91702">
              <w:rPr>
                <w:noProof/>
                <w:webHidden/>
              </w:rPr>
              <w:instrText xml:space="preserve"> PAGEREF _Toc57988441 \h </w:instrText>
            </w:r>
            <w:r w:rsidR="00622147">
              <w:rPr>
                <w:noProof/>
                <w:webHidden/>
              </w:rPr>
            </w:r>
            <w:r w:rsidR="00622147">
              <w:rPr>
                <w:noProof/>
                <w:webHidden/>
              </w:rPr>
              <w:fldChar w:fldCharType="separate"/>
            </w:r>
            <w:r w:rsidR="003E144C">
              <w:rPr>
                <w:noProof/>
                <w:webHidden/>
              </w:rPr>
              <w:t>195</w:t>
            </w:r>
            <w:r w:rsidR="00622147">
              <w:rPr>
                <w:noProof/>
                <w:webHidden/>
              </w:rPr>
              <w:fldChar w:fldCharType="end"/>
            </w:r>
          </w:hyperlink>
        </w:p>
        <w:p w14:paraId="6D9D7934" w14:textId="77777777" w:rsidR="00C91702" w:rsidRDefault="00CD72B9">
          <w:pPr>
            <w:pStyle w:val="TOC4"/>
            <w:rPr>
              <w:rFonts w:eastAsiaTheme="minorEastAsia"/>
              <w:noProof/>
            </w:rPr>
          </w:pPr>
          <w:hyperlink w:anchor="_Toc57988442" w:history="1">
            <w:r w:rsidR="00C91702" w:rsidRPr="00484935">
              <w:rPr>
                <w:rStyle w:val="Hyperlink"/>
                <w:rFonts w:eastAsia="Times New Roman"/>
                <w:noProof/>
              </w:rPr>
              <w:t>TTF.10400 Duy tu tháng Hộp cáp loại trên 24 cọc</w:t>
            </w:r>
            <w:r w:rsidR="00C91702">
              <w:rPr>
                <w:noProof/>
                <w:webHidden/>
              </w:rPr>
              <w:tab/>
            </w:r>
            <w:r w:rsidR="00622147">
              <w:rPr>
                <w:noProof/>
                <w:webHidden/>
              </w:rPr>
              <w:fldChar w:fldCharType="begin"/>
            </w:r>
            <w:r w:rsidR="00C91702">
              <w:rPr>
                <w:noProof/>
                <w:webHidden/>
              </w:rPr>
              <w:instrText xml:space="preserve"> PAGEREF _Toc57988442 \h </w:instrText>
            </w:r>
            <w:r w:rsidR="00622147">
              <w:rPr>
                <w:noProof/>
                <w:webHidden/>
              </w:rPr>
            </w:r>
            <w:r w:rsidR="00622147">
              <w:rPr>
                <w:noProof/>
                <w:webHidden/>
              </w:rPr>
              <w:fldChar w:fldCharType="separate"/>
            </w:r>
            <w:r w:rsidR="003E144C">
              <w:rPr>
                <w:noProof/>
                <w:webHidden/>
              </w:rPr>
              <w:t>196</w:t>
            </w:r>
            <w:r w:rsidR="00622147">
              <w:rPr>
                <w:noProof/>
                <w:webHidden/>
              </w:rPr>
              <w:fldChar w:fldCharType="end"/>
            </w:r>
          </w:hyperlink>
        </w:p>
        <w:p w14:paraId="4D3FA1AC" w14:textId="77777777" w:rsidR="00C91702" w:rsidRDefault="00CD72B9">
          <w:pPr>
            <w:pStyle w:val="TOC4"/>
            <w:rPr>
              <w:rFonts w:eastAsiaTheme="minorEastAsia"/>
              <w:noProof/>
            </w:rPr>
          </w:pPr>
          <w:hyperlink w:anchor="_Toc57988443" w:history="1">
            <w:r w:rsidR="00C91702" w:rsidRPr="00484935">
              <w:rPr>
                <w:rStyle w:val="Hyperlink"/>
                <w:rFonts w:eastAsia="Times New Roman"/>
                <w:noProof/>
              </w:rPr>
              <w:t>TTF.10500 Duy tu tháng hòm biến thế cột tín hiệu vào ga, vào bãi (HB2)</w:t>
            </w:r>
            <w:r w:rsidR="00C91702">
              <w:rPr>
                <w:noProof/>
                <w:webHidden/>
              </w:rPr>
              <w:tab/>
            </w:r>
            <w:r w:rsidR="00622147">
              <w:rPr>
                <w:noProof/>
                <w:webHidden/>
              </w:rPr>
              <w:fldChar w:fldCharType="begin"/>
            </w:r>
            <w:r w:rsidR="00C91702">
              <w:rPr>
                <w:noProof/>
                <w:webHidden/>
              </w:rPr>
              <w:instrText xml:space="preserve"> PAGEREF _Toc57988443 \h </w:instrText>
            </w:r>
            <w:r w:rsidR="00622147">
              <w:rPr>
                <w:noProof/>
                <w:webHidden/>
              </w:rPr>
            </w:r>
            <w:r w:rsidR="00622147">
              <w:rPr>
                <w:noProof/>
                <w:webHidden/>
              </w:rPr>
              <w:fldChar w:fldCharType="separate"/>
            </w:r>
            <w:r w:rsidR="003E144C">
              <w:rPr>
                <w:noProof/>
                <w:webHidden/>
              </w:rPr>
              <w:t>196</w:t>
            </w:r>
            <w:r w:rsidR="00622147">
              <w:rPr>
                <w:noProof/>
                <w:webHidden/>
              </w:rPr>
              <w:fldChar w:fldCharType="end"/>
            </w:r>
          </w:hyperlink>
        </w:p>
        <w:p w14:paraId="1D2A1EF9" w14:textId="77777777" w:rsidR="00C91702" w:rsidRDefault="00CD72B9">
          <w:pPr>
            <w:pStyle w:val="TOC4"/>
            <w:rPr>
              <w:rFonts w:eastAsiaTheme="minorEastAsia"/>
              <w:noProof/>
            </w:rPr>
          </w:pPr>
          <w:hyperlink w:anchor="_Toc57988444" w:history="1">
            <w:r w:rsidR="00C91702" w:rsidRPr="00484935">
              <w:rPr>
                <w:rStyle w:val="Hyperlink"/>
                <w:rFonts w:eastAsia="Times New Roman"/>
                <w:noProof/>
              </w:rPr>
              <w:t>TTF.10600 Duy tu tháng hòm biến thế cột tín hiệu ra ga, ra bãi, báo trước, lặp lại, ngăn đường (HB1)</w:t>
            </w:r>
            <w:r w:rsidR="00C91702">
              <w:rPr>
                <w:noProof/>
                <w:webHidden/>
              </w:rPr>
              <w:tab/>
            </w:r>
            <w:r w:rsidR="00622147">
              <w:rPr>
                <w:noProof/>
                <w:webHidden/>
              </w:rPr>
              <w:fldChar w:fldCharType="begin"/>
            </w:r>
            <w:r w:rsidR="00C91702">
              <w:rPr>
                <w:noProof/>
                <w:webHidden/>
              </w:rPr>
              <w:instrText xml:space="preserve"> PAGEREF _Toc57988444 \h </w:instrText>
            </w:r>
            <w:r w:rsidR="00622147">
              <w:rPr>
                <w:noProof/>
                <w:webHidden/>
              </w:rPr>
            </w:r>
            <w:r w:rsidR="00622147">
              <w:rPr>
                <w:noProof/>
                <w:webHidden/>
              </w:rPr>
              <w:fldChar w:fldCharType="separate"/>
            </w:r>
            <w:r w:rsidR="003E144C">
              <w:rPr>
                <w:noProof/>
                <w:webHidden/>
              </w:rPr>
              <w:t>197</w:t>
            </w:r>
            <w:r w:rsidR="00622147">
              <w:rPr>
                <w:noProof/>
                <w:webHidden/>
              </w:rPr>
              <w:fldChar w:fldCharType="end"/>
            </w:r>
          </w:hyperlink>
        </w:p>
        <w:p w14:paraId="73F307FA" w14:textId="77777777" w:rsidR="00C91702" w:rsidRDefault="00CD72B9">
          <w:pPr>
            <w:pStyle w:val="TOC4"/>
            <w:rPr>
              <w:rFonts w:eastAsiaTheme="minorEastAsia"/>
              <w:noProof/>
            </w:rPr>
          </w:pPr>
          <w:hyperlink w:anchor="_Toc57988445" w:history="1">
            <w:r w:rsidR="00C91702" w:rsidRPr="00484935">
              <w:rPr>
                <w:rStyle w:val="Hyperlink"/>
                <w:rFonts w:eastAsia="Times New Roman"/>
                <w:noProof/>
              </w:rPr>
              <w:t>TTF.10700 Duy tu tháng hòm biến thế mạch điện đường ray (HB0)</w:t>
            </w:r>
            <w:r w:rsidR="00C91702">
              <w:rPr>
                <w:noProof/>
                <w:webHidden/>
              </w:rPr>
              <w:tab/>
            </w:r>
            <w:r w:rsidR="00622147">
              <w:rPr>
                <w:noProof/>
                <w:webHidden/>
              </w:rPr>
              <w:fldChar w:fldCharType="begin"/>
            </w:r>
            <w:r w:rsidR="00C91702">
              <w:rPr>
                <w:noProof/>
                <w:webHidden/>
              </w:rPr>
              <w:instrText xml:space="preserve"> PAGEREF _Toc57988445 \h </w:instrText>
            </w:r>
            <w:r w:rsidR="00622147">
              <w:rPr>
                <w:noProof/>
                <w:webHidden/>
              </w:rPr>
            </w:r>
            <w:r w:rsidR="00622147">
              <w:rPr>
                <w:noProof/>
                <w:webHidden/>
              </w:rPr>
              <w:fldChar w:fldCharType="separate"/>
            </w:r>
            <w:r w:rsidR="003E144C">
              <w:rPr>
                <w:noProof/>
                <w:webHidden/>
              </w:rPr>
              <w:t>197</w:t>
            </w:r>
            <w:r w:rsidR="00622147">
              <w:rPr>
                <w:noProof/>
                <w:webHidden/>
              </w:rPr>
              <w:fldChar w:fldCharType="end"/>
            </w:r>
          </w:hyperlink>
        </w:p>
        <w:p w14:paraId="4D85F3A3" w14:textId="77777777" w:rsidR="00C91702" w:rsidRDefault="00CD72B9">
          <w:pPr>
            <w:pStyle w:val="TOC4"/>
            <w:rPr>
              <w:rFonts w:eastAsiaTheme="minorEastAsia"/>
              <w:noProof/>
            </w:rPr>
          </w:pPr>
          <w:hyperlink w:anchor="_Toc57988446" w:history="1">
            <w:r w:rsidR="00C91702" w:rsidRPr="00484935">
              <w:rPr>
                <w:rStyle w:val="Hyperlink"/>
                <w:rFonts w:eastAsia="Times New Roman"/>
                <w:noProof/>
              </w:rPr>
              <w:t>TTF.20100 Duy tu năm Hộp cáp Loại dưới 12 cọc</w:t>
            </w:r>
            <w:r w:rsidR="00C91702">
              <w:rPr>
                <w:noProof/>
                <w:webHidden/>
              </w:rPr>
              <w:tab/>
            </w:r>
            <w:r w:rsidR="00622147">
              <w:rPr>
                <w:noProof/>
                <w:webHidden/>
              </w:rPr>
              <w:fldChar w:fldCharType="begin"/>
            </w:r>
            <w:r w:rsidR="00C91702">
              <w:rPr>
                <w:noProof/>
                <w:webHidden/>
              </w:rPr>
              <w:instrText xml:space="preserve"> PAGEREF _Toc57988446 \h </w:instrText>
            </w:r>
            <w:r w:rsidR="00622147">
              <w:rPr>
                <w:noProof/>
                <w:webHidden/>
              </w:rPr>
            </w:r>
            <w:r w:rsidR="00622147">
              <w:rPr>
                <w:noProof/>
                <w:webHidden/>
              </w:rPr>
              <w:fldChar w:fldCharType="separate"/>
            </w:r>
            <w:r w:rsidR="003E144C">
              <w:rPr>
                <w:noProof/>
                <w:webHidden/>
              </w:rPr>
              <w:t>198</w:t>
            </w:r>
            <w:r w:rsidR="00622147">
              <w:rPr>
                <w:noProof/>
                <w:webHidden/>
              </w:rPr>
              <w:fldChar w:fldCharType="end"/>
            </w:r>
          </w:hyperlink>
        </w:p>
        <w:p w14:paraId="26E08AC2" w14:textId="77777777" w:rsidR="00C91702" w:rsidRDefault="00CD72B9">
          <w:pPr>
            <w:pStyle w:val="TOC4"/>
            <w:rPr>
              <w:rFonts w:eastAsiaTheme="minorEastAsia"/>
              <w:noProof/>
            </w:rPr>
          </w:pPr>
          <w:hyperlink w:anchor="_Toc57988447" w:history="1">
            <w:r w:rsidR="00C91702" w:rsidRPr="00484935">
              <w:rPr>
                <w:rStyle w:val="Hyperlink"/>
                <w:rFonts w:eastAsia="Times New Roman"/>
                <w:noProof/>
              </w:rPr>
              <w:t>TTF.20200  Duy tu năm Hộp cáp Loại dưới 24 cọc</w:t>
            </w:r>
            <w:r w:rsidR="00C91702">
              <w:rPr>
                <w:noProof/>
                <w:webHidden/>
              </w:rPr>
              <w:tab/>
            </w:r>
            <w:r w:rsidR="00622147">
              <w:rPr>
                <w:noProof/>
                <w:webHidden/>
              </w:rPr>
              <w:fldChar w:fldCharType="begin"/>
            </w:r>
            <w:r w:rsidR="00C91702">
              <w:rPr>
                <w:noProof/>
                <w:webHidden/>
              </w:rPr>
              <w:instrText xml:space="preserve"> PAGEREF _Toc57988447 \h </w:instrText>
            </w:r>
            <w:r w:rsidR="00622147">
              <w:rPr>
                <w:noProof/>
                <w:webHidden/>
              </w:rPr>
            </w:r>
            <w:r w:rsidR="00622147">
              <w:rPr>
                <w:noProof/>
                <w:webHidden/>
              </w:rPr>
              <w:fldChar w:fldCharType="separate"/>
            </w:r>
            <w:r w:rsidR="003E144C">
              <w:rPr>
                <w:noProof/>
                <w:webHidden/>
              </w:rPr>
              <w:t>198</w:t>
            </w:r>
            <w:r w:rsidR="00622147">
              <w:rPr>
                <w:noProof/>
                <w:webHidden/>
              </w:rPr>
              <w:fldChar w:fldCharType="end"/>
            </w:r>
          </w:hyperlink>
        </w:p>
        <w:p w14:paraId="0F380674" w14:textId="77777777" w:rsidR="00C91702" w:rsidRDefault="00CD72B9">
          <w:pPr>
            <w:pStyle w:val="TOC4"/>
            <w:rPr>
              <w:rFonts w:eastAsiaTheme="minorEastAsia"/>
              <w:noProof/>
            </w:rPr>
          </w:pPr>
          <w:hyperlink w:anchor="_Toc57988448" w:history="1">
            <w:r w:rsidR="00C91702" w:rsidRPr="00484935">
              <w:rPr>
                <w:rStyle w:val="Hyperlink"/>
                <w:rFonts w:eastAsia="Times New Roman"/>
                <w:noProof/>
              </w:rPr>
              <w:t>TTF.20300 Duy tu năm Hộp cáp Loại trên 24 cọc</w:t>
            </w:r>
            <w:r w:rsidR="00C91702">
              <w:rPr>
                <w:noProof/>
                <w:webHidden/>
              </w:rPr>
              <w:tab/>
            </w:r>
            <w:r w:rsidR="00622147">
              <w:rPr>
                <w:noProof/>
                <w:webHidden/>
              </w:rPr>
              <w:fldChar w:fldCharType="begin"/>
            </w:r>
            <w:r w:rsidR="00C91702">
              <w:rPr>
                <w:noProof/>
                <w:webHidden/>
              </w:rPr>
              <w:instrText xml:space="preserve"> PAGEREF _Toc57988448 \h </w:instrText>
            </w:r>
            <w:r w:rsidR="00622147">
              <w:rPr>
                <w:noProof/>
                <w:webHidden/>
              </w:rPr>
            </w:r>
            <w:r w:rsidR="00622147">
              <w:rPr>
                <w:noProof/>
                <w:webHidden/>
              </w:rPr>
              <w:fldChar w:fldCharType="separate"/>
            </w:r>
            <w:r w:rsidR="003E144C">
              <w:rPr>
                <w:noProof/>
                <w:webHidden/>
              </w:rPr>
              <w:t>199</w:t>
            </w:r>
            <w:r w:rsidR="00622147">
              <w:rPr>
                <w:noProof/>
                <w:webHidden/>
              </w:rPr>
              <w:fldChar w:fldCharType="end"/>
            </w:r>
          </w:hyperlink>
        </w:p>
        <w:p w14:paraId="735C38AD" w14:textId="77777777" w:rsidR="00C91702" w:rsidRDefault="00CD72B9">
          <w:pPr>
            <w:pStyle w:val="TOC4"/>
            <w:rPr>
              <w:rFonts w:eastAsiaTheme="minorEastAsia"/>
              <w:noProof/>
            </w:rPr>
          </w:pPr>
          <w:hyperlink w:anchor="_Toc57988449" w:history="1">
            <w:r w:rsidR="00C91702" w:rsidRPr="00484935">
              <w:rPr>
                <w:rStyle w:val="Hyperlink"/>
                <w:rFonts w:eastAsia="Times New Roman"/>
                <w:noProof/>
              </w:rPr>
              <w:t>TTF.20400 Duy tu năm hòm biến thế cột tín hiệu ra ga, ra bãi, báo trước, lặp lại, ngăn đường</w:t>
            </w:r>
            <w:r w:rsidR="00C91702">
              <w:rPr>
                <w:noProof/>
                <w:webHidden/>
              </w:rPr>
              <w:tab/>
            </w:r>
            <w:r w:rsidR="00622147">
              <w:rPr>
                <w:noProof/>
                <w:webHidden/>
              </w:rPr>
              <w:fldChar w:fldCharType="begin"/>
            </w:r>
            <w:r w:rsidR="00C91702">
              <w:rPr>
                <w:noProof/>
                <w:webHidden/>
              </w:rPr>
              <w:instrText xml:space="preserve"> PAGEREF _Toc57988449 \h </w:instrText>
            </w:r>
            <w:r w:rsidR="00622147">
              <w:rPr>
                <w:noProof/>
                <w:webHidden/>
              </w:rPr>
            </w:r>
            <w:r w:rsidR="00622147">
              <w:rPr>
                <w:noProof/>
                <w:webHidden/>
              </w:rPr>
              <w:fldChar w:fldCharType="separate"/>
            </w:r>
            <w:r w:rsidR="003E144C">
              <w:rPr>
                <w:noProof/>
                <w:webHidden/>
              </w:rPr>
              <w:t>199</w:t>
            </w:r>
            <w:r w:rsidR="00622147">
              <w:rPr>
                <w:noProof/>
                <w:webHidden/>
              </w:rPr>
              <w:fldChar w:fldCharType="end"/>
            </w:r>
          </w:hyperlink>
        </w:p>
        <w:p w14:paraId="33F728F4" w14:textId="77777777" w:rsidR="00C91702" w:rsidRDefault="00CD72B9">
          <w:pPr>
            <w:pStyle w:val="TOC4"/>
            <w:rPr>
              <w:rFonts w:eastAsiaTheme="minorEastAsia"/>
              <w:noProof/>
            </w:rPr>
          </w:pPr>
          <w:hyperlink w:anchor="_Toc57988450" w:history="1">
            <w:r w:rsidR="00C91702" w:rsidRPr="00484935">
              <w:rPr>
                <w:rStyle w:val="Hyperlink"/>
                <w:rFonts w:eastAsia="Times New Roman"/>
                <w:noProof/>
              </w:rPr>
              <w:t>TTF.20500 Duy tu năm hòm biến thế cột tín hiệu vào ga, vào bãi</w:t>
            </w:r>
            <w:r w:rsidR="00C91702">
              <w:rPr>
                <w:noProof/>
                <w:webHidden/>
              </w:rPr>
              <w:tab/>
            </w:r>
            <w:r w:rsidR="00622147">
              <w:rPr>
                <w:noProof/>
                <w:webHidden/>
              </w:rPr>
              <w:fldChar w:fldCharType="begin"/>
            </w:r>
            <w:r w:rsidR="00C91702">
              <w:rPr>
                <w:noProof/>
                <w:webHidden/>
              </w:rPr>
              <w:instrText xml:space="preserve"> PAGEREF _Toc57988450 \h </w:instrText>
            </w:r>
            <w:r w:rsidR="00622147">
              <w:rPr>
                <w:noProof/>
                <w:webHidden/>
              </w:rPr>
            </w:r>
            <w:r w:rsidR="00622147">
              <w:rPr>
                <w:noProof/>
                <w:webHidden/>
              </w:rPr>
              <w:fldChar w:fldCharType="separate"/>
            </w:r>
            <w:r w:rsidR="003E144C">
              <w:rPr>
                <w:noProof/>
                <w:webHidden/>
              </w:rPr>
              <w:t>200</w:t>
            </w:r>
            <w:r w:rsidR="00622147">
              <w:rPr>
                <w:noProof/>
                <w:webHidden/>
              </w:rPr>
              <w:fldChar w:fldCharType="end"/>
            </w:r>
          </w:hyperlink>
        </w:p>
        <w:p w14:paraId="2BEAE5E5" w14:textId="77777777" w:rsidR="00C91702" w:rsidRDefault="00CD72B9">
          <w:pPr>
            <w:pStyle w:val="TOC4"/>
            <w:rPr>
              <w:rFonts w:eastAsiaTheme="minorEastAsia"/>
              <w:noProof/>
            </w:rPr>
          </w:pPr>
          <w:hyperlink w:anchor="_Toc57988451" w:history="1">
            <w:r w:rsidR="00C91702" w:rsidRPr="00484935">
              <w:rPr>
                <w:rStyle w:val="Hyperlink"/>
                <w:rFonts w:eastAsia="Times New Roman"/>
                <w:noProof/>
              </w:rPr>
              <w:t>TTF.20600 Duy tu năm hòm biến thế mạch điện đường ray</w:t>
            </w:r>
            <w:r w:rsidR="00C91702">
              <w:rPr>
                <w:noProof/>
                <w:webHidden/>
              </w:rPr>
              <w:tab/>
            </w:r>
            <w:r w:rsidR="00622147">
              <w:rPr>
                <w:noProof/>
                <w:webHidden/>
              </w:rPr>
              <w:fldChar w:fldCharType="begin"/>
            </w:r>
            <w:r w:rsidR="00C91702">
              <w:rPr>
                <w:noProof/>
                <w:webHidden/>
              </w:rPr>
              <w:instrText xml:space="preserve"> PAGEREF _Toc57988451 \h </w:instrText>
            </w:r>
            <w:r w:rsidR="00622147">
              <w:rPr>
                <w:noProof/>
                <w:webHidden/>
              </w:rPr>
            </w:r>
            <w:r w:rsidR="00622147">
              <w:rPr>
                <w:noProof/>
                <w:webHidden/>
              </w:rPr>
              <w:fldChar w:fldCharType="separate"/>
            </w:r>
            <w:r w:rsidR="003E144C">
              <w:rPr>
                <w:noProof/>
                <w:webHidden/>
              </w:rPr>
              <w:t>200</w:t>
            </w:r>
            <w:r w:rsidR="00622147">
              <w:rPr>
                <w:noProof/>
                <w:webHidden/>
              </w:rPr>
              <w:fldChar w:fldCharType="end"/>
            </w:r>
          </w:hyperlink>
        </w:p>
        <w:p w14:paraId="6D824014" w14:textId="77777777" w:rsidR="00C91702" w:rsidRDefault="00CD72B9">
          <w:pPr>
            <w:pStyle w:val="TOC4"/>
            <w:rPr>
              <w:rFonts w:eastAsiaTheme="minorEastAsia"/>
              <w:noProof/>
            </w:rPr>
          </w:pPr>
          <w:hyperlink w:anchor="_Toc57988452" w:history="1">
            <w:r w:rsidR="00C91702" w:rsidRPr="00484935">
              <w:rPr>
                <w:rStyle w:val="Hyperlink"/>
                <w:rFonts w:eastAsia="Times New Roman"/>
                <w:noProof/>
              </w:rPr>
              <w:t>TTF.30100 Bổ sung cọc mốc cáp tín hiệu, điều khiển</w:t>
            </w:r>
            <w:r w:rsidR="00C91702">
              <w:rPr>
                <w:noProof/>
                <w:webHidden/>
              </w:rPr>
              <w:tab/>
            </w:r>
            <w:r w:rsidR="00622147">
              <w:rPr>
                <w:noProof/>
                <w:webHidden/>
              </w:rPr>
              <w:fldChar w:fldCharType="begin"/>
            </w:r>
            <w:r w:rsidR="00C91702">
              <w:rPr>
                <w:noProof/>
                <w:webHidden/>
              </w:rPr>
              <w:instrText xml:space="preserve"> PAGEREF _Toc57988452 \h </w:instrText>
            </w:r>
            <w:r w:rsidR="00622147">
              <w:rPr>
                <w:noProof/>
                <w:webHidden/>
              </w:rPr>
            </w:r>
            <w:r w:rsidR="00622147">
              <w:rPr>
                <w:noProof/>
                <w:webHidden/>
              </w:rPr>
              <w:fldChar w:fldCharType="separate"/>
            </w:r>
            <w:r w:rsidR="003E144C">
              <w:rPr>
                <w:noProof/>
                <w:webHidden/>
              </w:rPr>
              <w:t>201</w:t>
            </w:r>
            <w:r w:rsidR="00622147">
              <w:rPr>
                <w:noProof/>
                <w:webHidden/>
              </w:rPr>
              <w:fldChar w:fldCharType="end"/>
            </w:r>
          </w:hyperlink>
        </w:p>
        <w:p w14:paraId="38E140D1" w14:textId="77777777" w:rsidR="00C91702" w:rsidRDefault="00CD72B9">
          <w:pPr>
            <w:pStyle w:val="TOC4"/>
            <w:rPr>
              <w:rFonts w:eastAsiaTheme="minorEastAsia"/>
              <w:noProof/>
            </w:rPr>
          </w:pPr>
          <w:hyperlink w:anchor="_Toc57988453" w:history="1">
            <w:r w:rsidR="00C91702" w:rsidRPr="00484935">
              <w:rPr>
                <w:rStyle w:val="Hyperlink"/>
                <w:rFonts w:eastAsia="Times New Roman"/>
                <w:noProof/>
              </w:rPr>
              <w:t>TTF.30200 Thay cáp tín hiệu chôn trực tiếp (Cả đào, lấp)</w:t>
            </w:r>
            <w:r w:rsidR="00C91702">
              <w:rPr>
                <w:noProof/>
                <w:webHidden/>
              </w:rPr>
              <w:tab/>
            </w:r>
            <w:r w:rsidR="00622147">
              <w:rPr>
                <w:noProof/>
                <w:webHidden/>
              </w:rPr>
              <w:fldChar w:fldCharType="begin"/>
            </w:r>
            <w:r w:rsidR="00C91702">
              <w:rPr>
                <w:noProof/>
                <w:webHidden/>
              </w:rPr>
              <w:instrText xml:space="preserve"> PAGEREF _Toc57988453 \h </w:instrText>
            </w:r>
            <w:r w:rsidR="00622147">
              <w:rPr>
                <w:noProof/>
                <w:webHidden/>
              </w:rPr>
            </w:r>
            <w:r w:rsidR="00622147">
              <w:rPr>
                <w:noProof/>
                <w:webHidden/>
              </w:rPr>
              <w:fldChar w:fldCharType="separate"/>
            </w:r>
            <w:r w:rsidR="003E144C">
              <w:rPr>
                <w:noProof/>
                <w:webHidden/>
              </w:rPr>
              <w:t>201</w:t>
            </w:r>
            <w:r w:rsidR="00622147">
              <w:rPr>
                <w:noProof/>
                <w:webHidden/>
              </w:rPr>
              <w:fldChar w:fldCharType="end"/>
            </w:r>
          </w:hyperlink>
        </w:p>
        <w:p w14:paraId="34806E04" w14:textId="77777777" w:rsidR="00C91702" w:rsidRDefault="00CD72B9">
          <w:pPr>
            <w:pStyle w:val="TOC4"/>
            <w:rPr>
              <w:rFonts w:eastAsiaTheme="minorEastAsia"/>
              <w:noProof/>
            </w:rPr>
          </w:pPr>
          <w:hyperlink w:anchor="_Toc57988454" w:history="1">
            <w:r w:rsidR="00C91702" w:rsidRPr="00484935">
              <w:rPr>
                <w:rStyle w:val="Hyperlink"/>
                <w:rFonts w:eastAsia="Times New Roman"/>
                <w:noProof/>
              </w:rPr>
              <w:t>TTF.30300 Thay cầu nối cáp</w:t>
            </w:r>
            <w:r w:rsidR="00C91702">
              <w:rPr>
                <w:noProof/>
                <w:webHidden/>
              </w:rPr>
              <w:tab/>
            </w:r>
            <w:r w:rsidR="00622147">
              <w:rPr>
                <w:noProof/>
                <w:webHidden/>
              </w:rPr>
              <w:fldChar w:fldCharType="begin"/>
            </w:r>
            <w:r w:rsidR="00C91702">
              <w:rPr>
                <w:noProof/>
                <w:webHidden/>
              </w:rPr>
              <w:instrText xml:space="preserve"> PAGEREF _Toc57988454 \h </w:instrText>
            </w:r>
            <w:r w:rsidR="00622147">
              <w:rPr>
                <w:noProof/>
                <w:webHidden/>
              </w:rPr>
            </w:r>
            <w:r w:rsidR="00622147">
              <w:rPr>
                <w:noProof/>
                <w:webHidden/>
              </w:rPr>
              <w:fldChar w:fldCharType="separate"/>
            </w:r>
            <w:r w:rsidR="003E144C">
              <w:rPr>
                <w:noProof/>
                <w:webHidden/>
              </w:rPr>
              <w:t>201</w:t>
            </w:r>
            <w:r w:rsidR="00622147">
              <w:rPr>
                <w:noProof/>
                <w:webHidden/>
              </w:rPr>
              <w:fldChar w:fldCharType="end"/>
            </w:r>
          </w:hyperlink>
        </w:p>
        <w:p w14:paraId="3E094BFF" w14:textId="77777777" w:rsidR="00C91702" w:rsidRDefault="00CD72B9">
          <w:pPr>
            <w:pStyle w:val="TOC4"/>
            <w:rPr>
              <w:rFonts w:eastAsiaTheme="minorEastAsia"/>
              <w:noProof/>
            </w:rPr>
          </w:pPr>
          <w:hyperlink w:anchor="_Toc57988455" w:history="1">
            <w:r w:rsidR="00C91702" w:rsidRPr="00484935">
              <w:rPr>
                <w:rStyle w:val="Hyperlink"/>
                <w:rFonts w:eastAsia="Times New Roman"/>
                <w:noProof/>
              </w:rPr>
              <w:t>TTF.30400 Thay cọc mốc cáp</w:t>
            </w:r>
            <w:r w:rsidR="00C91702">
              <w:rPr>
                <w:noProof/>
                <w:webHidden/>
              </w:rPr>
              <w:tab/>
            </w:r>
            <w:r w:rsidR="00622147">
              <w:rPr>
                <w:noProof/>
                <w:webHidden/>
              </w:rPr>
              <w:fldChar w:fldCharType="begin"/>
            </w:r>
            <w:r w:rsidR="00C91702">
              <w:rPr>
                <w:noProof/>
                <w:webHidden/>
              </w:rPr>
              <w:instrText xml:space="preserve"> PAGEREF _Toc57988455 \h </w:instrText>
            </w:r>
            <w:r w:rsidR="00622147">
              <w:rPr>
                <w:noProof/>
                <w:webHidden/>
              </w:rPr>
            </w:r>
            <w:r w:rsidR="00622147">
              <w:rPr>
                <w:noProof/>
                <w:webHidden/>
              </w:rPr>
              <w:fldChar w:fldCharType="separate"/>
            </w:r>
            <w:r w:rsidR="003E144C">
              <w:rPr>
                <w:noProof/>
                <w:webHidden/>
              </w:rPr>
              <w:t>202</w:t>
            </w:r>
            <w:r w:rsidR="00622147">
              <w:rPr>
                <w:noProof/>
                <w:webHidden/>
              </w:rPr>
              <w:fldChar w:fldCharType="end"/>
            </w:r>
          </w:hyperlink>
        </w:p>
        <w:p w14:paraId="05B5467D" w14:textId="77777777" w:rsidR="00C91702" w:rsidRDefault="00CD72B9">
          <w:pPr>
            <w:pStyle w:val="TOC4"/>
            <w:rPr>
              <w:rFonts w:eastAsiaTheme="minorEastAsia"/>
              <w:noProof/>
            </w:rPr>
          </w:pPr>
          <w:hyperlink w:anchor="_Toc57988456" w:history="1">
            <w:r w:rsidR="00C91702" w:rsidRPr="00484935">
              <w:rPr>
                <w:rStyle w:val="Hyperlink"/>
                <w:rFonts w:eastAsia="Times New Roman"/>
                <w:noProof/>
              </w:rPr>
              <w:t>TTF.30500 Thay hòm biến thế cột tín hiệu ra ga, ra bãi, báo trước, lặp lại, ngăn đường và phối lại cáp</w:t>
            </w:r>
            <w:r w:rsidR="00C91702">
              <w:rPr>
                <w:noProof/>
                <w:webHidden/>
              </w:rPr>
              <w:tab/>
            </w:r>
            <w:r w:rsidR="00622147">
              <w:rPr>
                <w:noProof/>
                <w:webHidden/>
              </w:rPr>
              <w:fldChar w:fldCharType="begin"/>
            </w:r>
            <w:r w:rsidR="00C91702">
              <w:rPr>
                <w:noProof/>
                <w:webHidden/>
              </w:rPr>
              <w:instrText xml:space="preserve"> PAGEREF _Toc57988456 \h </w:instrText>
            </w:r>
            <w:r w:rsidR="00622147">
              <w:rPr>
                <w:noProof/>
                <w:webHidden/>
              </w:rPr>
            </w:r>
            <w:r w:rsidR="00622147">
              <w:rPr>
                <w:noProof/>
                <w:webHidden/>
              </w:rPr>
              <w:fldChar w:fldCharType="separate"/>
            </w:r>
            <w:r w:rsidR="003E144C">
              <w:rPr>
                <w:noProof/>
                <w:webHidden/>
              </w:rPr>
              <w:t>202</w:t>
            </w:r>
            <w:r w:rsidR="00622147">
              <w:rPr>
                <w:noProof/>
                <w:webHidden/>
              </w:rPr>
              <w:fldChar w:fldCharType="end"/>
            </w:r>
          </w:hyperlink>
        </w:p>
        <w:p w14:paraId="165DDC84" w14:textId="77777777" w:rsidR="00C91702" w:rsidRDefault="00CD72B9">
          <w:pPr>
            <w:pStyle w:val="TOC4"/>
            <w:rPr>
              <w:rFonts w:eastAsiaTheme="minorEastAsia"/>
              <w:noProof/>
            </w:rPr>
          </w:pPr>
          <w:hyperlink w:anchor="_Toc57988457" w:history="1">
            <w:r w:rsidR="00C91702" w:rsidRPr="00484935">
              <w:rPr>
                <w:rStyle w:val="Hyperlink"/>
                <w:rFonts w:eastAsia="Times New Roman"/>
                <w:noProof/>
              </w:rPr>
              <w:t>TTF.30600 Thay hòm biến thế cột tín hiệu vào ga, vào bãi và phối lại cáp</w:t>
            </w:r>
            <w:r w:rsidR="00C91702">
              <w:rPr>
                <w:noProof/>
                <w:webHidden/>
              </w:rPr>
              <w:tab/>
            </w:r>
            <w:r w:rsidR="00622147">
              <w:rPr>
                <w:noProof/>
                <w:webHidden/>
              </w:rPr>
              <w:fldChar w:fldCharType="begin"/>
            </w:r>
            <w:r w:rsidR="00C91702">
              <w:rPr>
                <w:noProof/>
                <w:webHidden/>
              </w:rPr>
              <w:instrText xml:space="preserve"> PAGEREF _Toc57988457 \h </w:instrText>
            </w:r>
            <w:r w:rsidR="00622147">
              <w:rPr>
                <w:noProof/>
                <w:webHidden/>
              </w:rPr>
            </w:r>
            <w:r w:rsidR="00622147">
              <w:rPr>
                <w:noProof/>
                <w:webHidden/>
              </w:rPr>
              <w:fldChar w:fldCharType="separate"/>
            </w:r>
            <w:r w:rsidR="003E144C">
              <w:rPr>
                <w:noProof/>
                <w:webHidden/>
              </w:rPr>
              <w:t>202</w:t>
            </w:r>
            <w:r w:rsidR="00622147">
              <w:rPr>
                <w:noProof/>
                <w:webHidden/>
              </w:rPr>
              <w:fldChar w:fldCharType="end"/>
            </w:r>
          </w:hyperlink>
        </w:p>
        <w:p w14:paraId="29E162C9" w14:textId="77777777" w:rsidR="00C91702" w:rsidRDefault="00CD72B9">
          <w:pPr>
            <w:pStyle w:val="TOC4"/>
            <w:rPr>
              <w:rFonts w:eastAsiaTheme="minorEastAsia"/>
              <w:noProof/>
            </w:rPr>
          </w:pPr>
          <w:hyperlink w:anchor="_Toc57988458" w:history="1">
            <w:r w:rsidR="00C91702" w:rsidRPr="00484935">
              <w:rPr>
                <w:rStyle w:val="Hyperlink"/>
                <w:rFonts w:eastAsia="Times New Roman"/>
                <w:noProof/>
              </w:rPr>
              <w:t>TTF.30700 Thay hòm biến thế mạch điện đường ray và phối lại cáp</w:t>
            </w:r>
            <w:r w:rsidR="00C91702">
              <w:rPr>
                <w:noProof/>
                <w:webHidden/>
              </w:rPr>
              <w:tab/>
            </w:r>
            <w:r w:rsidR="00622147">
              <w:rPr>
                <w:noProof/>
                <w:webHidden/>
              </w:rPr>
              <w:fldChar w:fldCharType="begin"/>
            </w:r>
            <w:r w:rsidR="00C91702">
              <w:rPr>
                <w:noProof/>
                <w:webHidden/>
              </w:rPr>
              <w:instrText xml:space="preserve"> PAGEREF _Toc57988458 \h </w:instrText>
            </w:r>
            <w:r w:rsidR="00622147">
              <w:rPr>
                <w:noProof/>
                <w:webHidden/>
              </w:rPr>
            </w:r>
            <w:r w:rsidR="00622147">
              <w:rPr>
                <w:noProof/>
                <w:webHidden/>
              </w:rPr>
              <w:fldChar w:fldCharType="separate"/>
            </w:r>
            <w:r w:rsidR="003E144C">
              <w:rPr>
                <w:noProof/>
                <w:webHidden/>
              </w:rPr>
              <w:t>203</w:t>
            </w:r>
            <w:r w:rsidR="00622147">
              <w:rPr>
                <w:noProof/>
                <w:webHidden/>
              </w:rPr>
              <w:fldChar w:fldCharType="end"/>
            </w:r>
          </w:hyperlink>
        </w:p>
        <w:p w14:paraId="469780A7" w14:textId="77777777" w:rsidR="00C91702" w:rsidRDefault="00CD72B9">
          <w:pPr>
            <w:pStyle w:val="TOC4"/>
            <w:rPr>
              <w:rFonts w:eastAsiaTheme="minorEastAsia"/>
              <w:noProof/>
            </w:rPr>
          </w:pPr>
          <w:hyperlink w:anchor="_Toc57988459" w:history="1">
            <w:r w:rsidR="00C91702" w:rsidRPr="00484935">
              <w:rPr>
                <w:rStyle w:val="Hyperlink"/>
                <w:rFonts w:eastAsia="Times New Roman"/>
                <w:noProof/>
              </w:rPr>
              <w:t>TTF.30800 Thay hộp cáp và phối lại - loại dưới 12 cọc</w:t>
            </w:r>
            <w:r w:rsidR="00C91702">
              <w:rPr>
                <w:noProof/>
                <w:webHidden/>
              </w:rPr>
              <w:tab/>
            </w:r>
            <w:r w:rsidR="00622147">
              <w:rPr>
                <w:noProof/>
                <w:webHidden/>
              </w:rPr>
              <w:fldChar w:fldCharType="begin"/>
            </w:r>
            <w:r w:rsidR="00C91702">
              <w:rPr>
                <w:noProof/>
                <w:webHidden/>
              </w:rPr>
              <w:instrText xml:space="preserve"> PAGEREF _Toc57988459 \h </w:instrText>
            </w:r>
            <w:r w:rsidR="00622147">
              <w:rPr>
                <w:noProof/>
                <w:webHidden/>
              </w:rPr>
            </w:r>
            <w:r w:rsidR="00622147">
              <w:rPr>
                <w:noProof/>
                <w:webHidden/>
              </w:rPr>
              <w:fldChar w:fldCharType="separate"/>
            </w:r>
            <w:r w:rsidR="003E144C">
              <w:rPr>
                <w:noProof/>
                <w:webHidden/>
              </w:rPr>
              <w:t>203</w:t>
            </w:r>
            <w:r w:rsidR="00622147">
              <w:rPr>
                <w:noProof/>
                <w:webHidden/>
              </w:rPr>
              <w:fldChar w:fldCharType="end"/>
            </w:r>
          </w:hyperlink>
        </w:p>
        <w:p w14:paraId="3D2F5305" w14:textId="77777777" w:rsidR="00C91702" w:rsidRDefault="00CD72B9">
          <w:pPr>
            <w:pStyle w:val="TOC4"/>
            <w:rPr>
              <w:rFonts w:eastAsiaTheme="minorEastAsia"/>
              <w:noProof/>
            </w:rPr>
          </w:pPr>
          <w:hyperlink w:anchor="_Toc57988460" w:history="1">
            <w:r w:rsidR="00C91702" w:rsidRPr="00484935">
              <w:rPr>
                <w:rStyle w:val="Hyperlink"/>
                <w:rFonts w:eastAsia="Times New Roman"/>
                <w:noProof/>
              </w:rPr>
              <w:t>TTF.30900 Thay hộp cáp và phối lại - loại dưới 24 cọc</w:t>
            </w:r>
            <w:r w:rsidR="00C91702">
              <w:rPr>
                <w:noProof/>
                <w:webHidden/>
              </w:rPr>
              <w:tab/>
            </w:r>
            <w:r w:rsidR="00622147">
              <w:rPr>
                <w:noProof/>
                <w:webHidden/>
              </w:rPr>
              <w:fldChar w:fldCharType="begin"/>
            </w:r>
            <w:r w:rsidR="00C91702">
              <w:rPr>
                <w:noProof/>
                <w:webHidden/>
              </w:rPr>
              <w:instrText xml:space="preserve"> PAGEREF _Toc57988460 \h </w:instrText>
            </w:r>
            <w:r w:rsidR="00622147">
              <w:rPr>
                <w:noProof/>
                <w:webHidden/>
              </w:rPr>
            </w:r>
            <w:r w:rsidR="00622147">
              <w:rPr>
                <w:noProof/>
                <w:webHidden/>
              </w:rPr>
              <w:fldChar w:fldCharType="separate"/>
            </w:r>
            <w:r w:rsidR="003E144C">
              <w:rPr>
                <w:noProof/>
                <w:webHidden/>
              </w:rPr>
              <w:t>203</w:t>
            </w:r>
            <w:r w:rsidR="00622147">
              <w:rPr>
                <w:noProof/>
                <w:webHidden/>
              </w:rPr>
              <w:fldChar w:fldCharType="end"/>
            </w:r>
          </w:hyperlink>
        </w:p>
        <w:p w14:paraId="5B90C42D" w14:textId="77777777" w:rsidR="00C91702" w:rsidRDefault="00CD72B9">
          <w:pPr>
            <w:pStyle w:val="TOC4"/>
            <w:rPr>
              <w:rFonts w:eastAsiaTheme="minorEastAsia"/>
              <w:noProof/>
            </w:rPr>
          </w:pPr>
          <w:hyperlink w:anchor="_Toc57988461" w:history="1">
            <w:r w:rsidR="00C91702" w:rsidRPr="00484935">
              <w:rPr>
                <w:rStyle w:val="Hyperlink"/>
                <w:rFonts w:eastAsia="Times New Roman"/>
                <w:noProof/>
              </w:rPr>
              <w:t>TTF.31000 Thay hộp cáp và phối lại - loại trên 24 cọc</w:t>
            </w:r>
            <w:r w:rsidR="00C91702">
              <w:rPr>
                <w:noProof/>
                <w:webHidden/>
              </w:rPr>
              <w:tab/>
            </w:r>
            <w:r w:rsidR="00622147">
              <w:rPr>
                <w:noProof/>
                <w:webHidden/>
              </w:rPr>
              <w:fldChar w:fldCharType="begin"/>
            </w:r>
            <w:r w:rsidR="00C91702">
              <w:rPr>
                <w:noProof/>
                <w:webHidden/>
              </w:rPr>
              <w:instrText xml:space="preserve"> PAGEREF _Toc57988461 \h </w:instrText>
            </w:r>
            <w:r w:rsidR="00622147">
              <w:rPr>
                <w:noProof/>
                <w:webHidden/>
              </w:rPr>
            </w:r>
            <w:r w:rsidR="00622147">
              <w:rPr>
                <w:noProof/>
                <w:webHidden/>
              </w:rPr>
              <w:fldChar w:fldCharType="separate"/>
            </w:r>
            <w:r w:rsidR="003E144C">
              <w:rPr>
                <w:noProof/>
                <w:webHidden/>
              </w:rPr>
              <w:t>204</w:t>
            </w:r>
            <w:r w:rsidR="00622147">
              <w:rPr>
                <w:noProof/>
                <w:webHidden/>
              </w:rPr>
              <w:fldChar w:fldCharType="end"/>
            </w:r>
          </w:hyperlink>
        </w:p>
        <w:p w14:paraId="5BC2D8A0" w14:textId="77777777" w:rsidR="00C91702" w:rsidRDefault="00CD72B9">
          <w:pPr>
            <w:pStyle w:val="TOC4"/>
            <w:rPr>
              <w:rFonts w:eastAsiaTheme="minorEastAsia"/>
              <w:noProof/>
            </w:rPr>
          </w:pPr>
          <w:hyperlink w:anchor="_Toc57988462" w:history="1">
            <w:r w:rsidR="00C91702" w:rsidRPr="00484935">
              <w:rPr>
                <w:rStyle w:val="Hyperlink"/>
                <w:rFonts w:eastAsia="Times New Roman"/>
                <w:noProof/>
              </w:rPr>
              <w:t>TTF.31100 Thay lẻ cáp tín hiệu chôn trực tiếp</w:t>
            </w:r>
            <w:r w:rsidR="00C91702">
              <w:rPr>
                <w:noProof/>
                <w:webHidden/>
              </w:rPr>
              <w:tab/>
            </w:r>
            <w:r w:rsidR="00622147">
              <w:rPr>
                <w:noProof/>
                <w:webHidden/>
              </w:rPr>
              <w:fldChar w:fldCharType="begin"/>
            </w:r>
            <w:r w:rsidR="00C91702">
              <w:rPr>
                <w:noProof/>
                <w:webHidden/>
              </w:rPr>
              <w:instrText xml:space="preserve"> PAGEREF _Toc57988462 \h </w:instrText>
            </w:r>
            <w:r w:rsidR="00622147">
              <w:rPr>
                <w:noProof/>
                <w:webHidden/>
              </w:rPr>
            </w:r>
            <w:r w:rsidR="00622147">
              <w:rPr>
                <w:noProof/>
                <w:webHidden/>
              </w:rPr>
              <w:fldChar w:fldCharType="separate"/>
            </w:r>
            <w:r w:rsidR="003E144C">
              <w:rPr>
                <w:noProof/>
                <w:webHidden/>
              </w:rPr>
              <w:t>204</w:t>
            </w:r>
            <w:r w:rsidR="00622147">
              <w:rPr>
                <w:noProof/>
                <w:webHidden/>
              </w:rPr>
              <w:fldChar w:fldCharType="end"/>
            </w:r>
          </w:hyperlink>
        </w:p>
        <w:p w14:paraId="5CFD49A4" w14:textId="77777777" w:rsidR="00C91702" w:rsidRDefault="00CD72B9">
          <w:pPr>
            <w:pStyle w:val="TOC4"/>
            <w:rPr>
              <w:rFonts w:eastAsiaTheme="minorEastAsia"/>
              <w:noProof/>
            </w:rPr>
          </w:pPr>
          <w:hyperlink w:anchor="_Toc57988463" w:history="1">
            <w:r w:rsidR="00C91702" w:rsidRPr="00484935">
              <w:rPr>
                <w:rStyle w:val="Hyperlink"/>
                <w:rFonts w:eastAsia="Times New Roman"/>
                <w:noProof/>
              </w:rPr>
              <w:t>TTF.31200 Thay măng sông co nhiệt dưới 10 đôi</w:t>
            </w:r>
            <w:r w:rsidR="00C91702">
              <w:rPr>
                <w:noProof/>
                <w:webHidden/>
              </w:rPr>
              <w:tab/>
            </w:r>
            <w:r w:rsidR="00622147">
              <w:rPr>
                <w:noProof/>
                <w:webHidden/>
              </w:rPr>
              <w:fldChar w:fldCharType="begin"/>
            </w:r>
            <w:r w:rsidR="00C91702">
              <w:rPr>
                <w:noProof/>
                <w:webHidden/>
              </w:rPr>
              <w:instrText xml:space="preserve"> PAGEREF _Toc57988463 \h </w:instrText>
            </w:r>
            <w:r w:rsidR="00622147">
              <w:rPr>
                <w:noProof/>
                <w:webHidden/>
              </w:rPr>
            </w:r>
            <w:r w:rsidR="00622147">
              <w:rPr>
                <w:noProof/>
                <w:webHidden/>
              </w:rPr>
              <w:fldChar w:fldCharType="separate"/>
            </w:r>
            <w:r w:rsidR="003E144C">
              <w:rPr>
                <w:noProof/>
                <w:webHidden/>
              </w:rPr>
              <w:t>204</w:t>
            </w:r>
            <w:r w:rsidR="00622147">
              <w:rPr>
                <w:noProof/>
                <w:webHidden/>
              </w:rPr>
              <w:fldChar w:fldCharType="end"/>
            </w:r>
          </w:hyperlink>
        </w:p>
        <w:p w14:paraId="7BFEF868" w14:textId="77777777" w:rsidR="00C91702" w:rsidRDefault="00CD72B9">
          <w:pPr>
            <w:pStyle w:val="TOC4"/>
            <w:rPr>
              <w:rFonts w:eastAsiaTheme="minorEastAsia"/>
              <w:noProof/>
            </w:rPr>
          </w:pPr>
          <w:hyperlink w:anchor="_Toc57988464" w:history="1">
            <w:r w:rsidR="00C91702" w:rsidRPr="00484935">
              <w:rPr>
                <w:rStyle w:val="Hyperlink"/>
                <w:rFonts w:eastAsia="Times New Roman"/>
                <w:noProof/>
              </w:rPr>
              <w:t xml:space="preserve">TTF.31300 Thay măng sông co </w:t>
            </w:r>
            <w:r w:rsidR="00C91702" w:rsidRPr="00484935">
              <w:rPr>
                <w:rStyle w:val="Hyperlink"/>
                <w:noProof/>
              </w:rPr>
              <w:t>nhiệt</w:t>
            </w:r>
            <w:r w:rsidR="00C91702" w:rsidRPr="00484935">
              <w:rPr>
                <w:rStyle w:val="Hyperlink"/>
                <w:rFonts w:eastAsia="Times New Roman"/>
                <w:noProof/>
              </w:rPr>
              <w:t xml:space="preserve"> dưới 30 đôi</w:t>
            </w:r>
            <w:r w:rsidR="00C91702">
              <w:rPr>
                <w:noProof/>
                <w:webHidden/>
              </w:rPr>
              <w:tab/>
            </w:r>
            <w:r w:rsidR="00622147">
              <w:rPr>
                <w:noProof/>
                <w:webHidden/>
              </w:rPr>
              <w:fldChar w:fldCharType="begin"/>
            </w:r>
            <w:r w:rsidR="00C91702">
              <w:rPr>
                <w:noProof/>
                <w:webHidden/>
              </w:rPr>
              <w:instrText xml:space="preserve"> PAGEREF _Toc57988464 \h </w:instrText>
            </w:r>
            <w:r w:rsidR="00622147">
              <w:rPr>
                <w:noProof/>
                <w:webHidden/>
              </w:rPr>
            </w:r>
            <w:r w:rsidR="00622147">
              <w:rPr>
                <w:noProof/>
                <w:webHidden/>
              </w:rPr>
              <w:fldChar w:fldCharType="separate"/>
            </w:r>
            <w:r w:rsidR="003E144C">
              <w:rPr>
                <w:noProof/>
                <w:webHidden/>
              </w:rPr>
              <w:t>205</w:t>
            </w:r>
            <w:r w:rsidR="00622147">
              <w:rPr>
                <w:noProof/>
                <w:webHidden/>
              </w:rPr>
              <w:fldChar w:fldCharType="end"/>
            </w:r>
          </w:hyperlink>
        </w:p>
        <w:p w14:paraId="7F8CBA31" w14:textId="77777777" w:rsidR="00C91702" w:rsidRDefault="00CD72B9">
          <w:pPr>
            <w:pStyle w:val="TOC4"/>
            <w:rPr>
              <w:rFonts w:eastAsiaTheme="minorEastAsia"/>
              <w:noProof/>
            </w:rPr>
          </w:pPr>
          <w:hyperlink w:anchor="_Toc57988465" w:history="1">
            <w:r w:rsidR="00C91702" w:rsidRPr="00484935">
              <w:rPr>
                <w:rStyle w:val="Hyperlink"/>
                <w:rFonts w:eastAsia="Times New Roman"/>
                <w:noProof/>
              </w:rPr>
              <w:t>TTF.31400 Thay ống nhựa, máng nhựa bảo vệ cáp trong phòng</w:t>
            </w:r>
            <w:r w:rsidR="00C91702">
              <w:rPr>
                <w:noProof/>
                <w:webHidden/>
              </w:rPr>
              <w:tab/>
            </w:r>
            <w:r w:rsidR="00622147">
              <w:rPr>
                <w:noProof/>
                <w:webHidden/>
              </w:rPr>
              <w:fldChar w:fldCharType="begin"/>
            </w:r>
            <w:r w:rsidR="00C91702">
              <w:rPr>
                <w:noProof/>
                <w:webHidden/>
              </w:rPr>
              <w:instrText xml:space="preserve"> PAGEREF _Toc57988465 \h </w:instrText>
            </w:r>
            <w:r w:rsidR="00622147">
              <w:rPr>
                <w:noProof/>
                <w:webHidden/>
              </w:rPr>
            </w:r>
            <w:r w:rsidR="00622147">
              <w:rPr>
                <w:noProof/>
                <w:webHidden/>
              </w:rPr>
              <w:fldChar w:fldCharType="separate"/>
            </w:r>
            <w:r w:rsidR="003E144C">
              <w:rPr>
                <w:noProof/>
                <w:webHidden/>
              </w:rPr>
              <w:t>205</w:t>
            </w:r>
            <w:r w:rsidR="00622147">
              <w:rPr>
                <w:noProof/>
                <w:webHidden/>
              </w:rPr>
              <w:fldChar w:fldCharType="end"/>
            </w:r>
          </w:hyperlink>
        </w:p>
        <w:p w14:paraId="54CFF94A" w14:textId="77777777" w:rsidR="00C91702" w:rsidRDefault="00CD72B9">
          <w:pPr>
            <w:pStyle w:val="TOC4"/>
            <w:rPr>
              <w:rFonts w:eastAsiaTheme="minorEastAsia"/>
              <w:noProof/>
            </w:rPr>
          </w:pPr>
          <w:hyperlink w:anchor="_Toc57988466" w:history="1">
            <w:r w:rsidR="00C91702" w:rsidRPr="00484935">
              <w:rPr>
                <w:rStyle w:val="Hyperlink"/>
                <w:rFonts w:eastAsia="Times New Roman"/>
                <w:noProof/>
              </w:rPr>
              <w:t>TTF.31500 Thay tấm đấu dây cáp (10 vị trí)</w:t>
            </w:r>
            <w:r w:rsidR="00C91702">
              <w:rPr>
                <w:noProof/>
                <w:webHidden/>
              </w:rPr>
              <w:tab/>
            </w:r>
            <w:r w:rsidR="00622147">
              <w:rPr>
                <w:noProof/>
                <w:webHidden/>
              </w:rPr>
              <w:fldChar w:fldCharType="begin"/>
            </w:r>
            <w:r w:rsidR="00C91702">
              <w:rPr>
                <w:noProof/>
                <w:webHidden/>
              </w:rPr>
              <w:instrText xml:space="preserve"> PAGEREF _Toc57988466 \h </w:instrText>
            </w:r>
            <w:r w:rsidR="00622147">
              <w:rPr>
                <w:noProof/>
                <w:webHidden/>
              </w:rPr>
            </w:r>
            <w:r w:rsidR="00622147">
              <w:rPr>
                <w:noProof/>
                <w:webHidden/>
              </w:rPr>
              <w:fldChar w:fldCharType="separate"/>
            </w:r>
            <w:r w:rsidR="003E144C">
              <w:rPr>
                <w:noProof/>
                <w:webHidden/>
              </w:rPr>
              <w:t>205</w:t>
            </w:r>
            <w:r w:rsidR="00622147">
              <w:rPr>
                <w:noProof/>
                <w:webHidden/>
              </w:rPr>
              <w:fldChar w:fldCharType="end"/>
            </w:r>
          </w:hyperlink>
        </w:p>
        <w:p w14:paraId="499B5FBA" w14:textId="77777777" w:rsidR="00C91702" w:rsidRDefault="00CD72B9">
          <w:pPr>
            <w:pStyle w:val="TOC4"/>
            <w:rPr>
              <w:rFonts w:eastAsiaTheme="minorEastAsia"/>
              <w:noProof/>
            </w:rPr>
          </w:pPr>
          <w:hyperlink w:anchor="_Toc57988467" w:history="1">
            <w:r w:rsidR="00C91702" w:rsidRPr="00484935">
              <w:rPr>
                <w:rStyle w:val="Hyperlink"/>
                <w:rFonts w:eastAsia="Times New Roman"/>
                <w:noProof/>
              </w:rPr>
              <w:t>TTF.31600 Thay và hoàn chỉnh cáp tín hiệu treo dưới 10x2 và tương đương trên hàng cột có sẵn (ra kéo, căng hãm)</w:t>
            </w:r>
            <w:r w:rsidR="00C91702">
              <w:rPr>
                <w:noProof/>
                <w:webHidden/>
              </w:rPr>
              <w:tab/>
            </w:r>
            <w:r w:rsidR="00622147">
              <w:rPr>
                <w:noProof/>
                <w:webHidden/>
              </w:rPr>
              <w:fldChar w:fldCharType="begin"/>
            </w:r>
            <w:r w:rsidR="00C91702">
              <w:rPr>
                <w:noProof/>
                <w:webHidden/>
              </w:rPr>
              <w:instrText xml:space="preserve"> PAGEREF _Toc57988467 \h </w:instrText>
            </w:r>
            <w:r w:rsidR="00622147">
              <w:rPr>
                <w:noProof/>
                <w:webHidden/>
              </w:rPr>
            </w:r>
            <w:r w:rsidR="00622147">
              <w:rPr>
                <w:noProof/>
                <w:webHidden/>
              </w:rPr>
              <w:fldChar w:fldCharType="separate"/>
            </w:r>
            <w:r w:rsidR="003E144C">
              <w:rPr>
                <w:noProof/>
                <w:webHidden/>
              </w:rPr>
              <w:t>206</w:t>
            </w:r>
            <w:r w:rsidR="00622147">
              <w:rPr>
                <w:noProof/>
                <w:webHidden/>
              </w:rPr>
              <w:fldChar w:fldCharType="end"/>
            </w:r>
          </w:hyperlink>
        </w:p>
        <w:p w14:paraId="68B44639" w14:textId="77777777" w:rsidR="00C91702" w:rsidRDefault="00CD72B9">
          <w:pPr>
            <w:pStyle w:val="TOC4"/>
            <w:rPr>
              <w:rFonts w:eastAsiaTheme="minorEastAsia"/>
              <w:noProof/>
            </w:rPr>
          </w:pPr>
          <w:hyperlink w:anchor="_Toc57988468" w:history="1">
            <w:r w:rsidR="00C91702" w:rsidRPr="00484935">
              <w:rPr>
                <w:rStyle w:val="Hyperlink"/>
                <w:rFonts w:eastAsia="Times New Roman"/>
                <w:noProof/>
              </w:rPr>
              <w:t>TTF.31700 Thay và hoàn chỉnh cáp tín hiệu treo dưới 30x2 và tương đương trên hàng cột có sẵn (ra kéo, căng hãm)</w:t>
            </w:r>
            <w:r w:rsidR="00C91702">
              <w:rPr>
                <w:noProof/>
                <w:webHidden/>
              </w:rPr>
              <w:tab/>
            </w:r>
            <w:r w:rsidR="00622147">
              <w:rPr>
                <w:noProof/>
                <w:webHidden/>
              </w:rPr>
              <w:fldChar w:fldCharType="begin"/>
            </w:r>
            <w:r w:rsidR="00C91702">
              <w:rPr>
                <w:noProof/>
                <w:webHidden/>
              </w:rPr>
              <w:instrText xml:space="preserve"> PAGEREF _Toc57988468 \h </w:instrText>
            </w:r>
            <w:r w:rsidR="00622147">
              <w:rPr>
                <w:noProof/>
                <w:webHidden/>
              </w:rPr>
            </w:r>
            <w:r w:rsidR="00622147">
              <w:rPr>
                <w:noProof/>
                <w:webHidden/>
              </w:rPr>
              <w:fldChar w:fldCharType="separate"/>
            </w:r>
            <w:r w:rsidR="003E144C">
              <w:rPr>
                <w:noProof/>
                <w:webHidden/>
              </w:rPr>
              <w:t>206</w:t>
            </w:r>
            <w:r w:rsidR="00622147">
              <w:rPr>
                <w:noProof/>
                <w:webHidden/>
              </w:rPr>
              <w:fldChar w:fldCharType="end"/>
            </w:r>
          </w:hyperlink>
        </w:p>
        <w:p w14:paraId="66F6E8DF" w14:textId="77777777" w:rsidR="00C91702" w:rsidRDefault="00CD72B9">
          <w:pPr>
            <w:pStyle w:val="TOC4"/>
            <w:rPr>
              <w:rFonts w:eastAsiaTheme="minorEastAsia"/>
              <w:noProof/>
            </w:rPr>
          </w:pPr>
          <w:hyperlink w:anchor="_Toc57988469" w:history="1">
            <w:r w:rsidR="00C91702" w:rsidRPr="00484935">
              <w:rPr>
                <w:rStyle w:val="Hyperlink"/>
                <w:rFonts w:eastAsia="Times New Roman"/>
                <w:noProof/>
              </w:rPr>
              <w:t>TTF.31800 Thay và hoàn chỉnh cáp tín hiệu treo dưới 5x2 và tương đương trên hàng cột có sẵn (ra kéo, căng hãm)</w:t>
            </w:r>
            <w:r w:rsidR="00C91702">
              <w:rPr>
                <w:noProof/>
                <w:webHidden/>
              </w:rPr>
              <w:tab/>
            </w:r>
            <w:r w:rsidR="00622147">
              <w:rPr>
                <w:noProof/>
                <w:webHidden/>
              </w:rPr>
              <w:fldChar w:fldCharType="begin"/>
            </w:r>
            <w:r w:rsidR="00C91702">
              <w:rPr>
                <w:noProof/>
                <w:webHidden/>
              </w:rPr>
              <w:instrText xml:space="preserve"> PAGEREF _Toc57988469 \h </w:instrText>
            </w:r>
            <w:r w:rsidR="00622147">
              <w:rPr>
                <w:noProof/>
                <w:webHidden/>
              </w:rPr>
            </w:r>
            <w:r w:rsidR="00622147">
              <w:rPr>
                <w:noProof/>
                <w:webHidden/>
              </w:rPr>
              <w:fldChar w:fldCharType="separate"/>
            </w:r>
            <w:r w:rsidR="003E144C">
              <w:rPr>
                <w:noProof/>
                <w:webHidden/>
              </w:rPr>
              <w:t>206</w:t>
            </w:r>
            <w:r w:rsidR="00622147">
              <w:rPr>
                <w:noProof/>
                <w:webHidden/>
              </w:rPr>
              <w:fldChar w:fldCharType="end"/>
            </w:r>
          </w:hyperlink>
        </w:p>
        <w:p w14:paraId="2950AFFE" w14:textId="77777777" w:rsidR="00C91702" w:rsidRDefault="00CD72B9">
          <w:pPr>
            <w:pStyle w:val="TOC4"/>
            <w:rPr>
              <w:rFonts w:eastAsiaTheme="minorEastAsia"/>
              <w:noProof/>
            </w:rPr>
          </w:pPr>
          <w:hyperlink w:anchor="_Toc57988470" w:history="1">
            <w:r w:rsidR="00C91702" w:rsidRPr="00484935">
              <w:rPr>
                <w:rStyle w:val="Hyperlink"/>
                <w:rFonts w:eastAsia="Times New Roman"/>
                <w:noProof/>
              </w:rPr>
              <w:t>TTF.31900 Thay và hoàn chỉnh lắp đặt ống sắt (nhựa HI) 110mm xuyên ngầm qua đường</w:t>
            </w:r>
            <w:r w:rsidR="00C91702">
              <w:rPr>
                <w:noProof/>
                <w:webHidden/>
              </w:rPr>
              <w:tab/>
            </w:r>
            <w:r w:rsidR="00622147">
              <w:rPr>
                <w:noProof/>
                <w:webHidden/>
              </w:rPr>
              <w:fldChar w:fldCharType="begin"/>
            </w:r>
            <w:r w:rsidR="00C91702">
              <w:rPr>
                <w:noProof/>
                <w:webHidden/>
              </w:rPr>
              <w:instrText xml:space="preserve"> PAGEREF _Toc57988470 \h </w:instrText>
            </w:r>
            <w:r w:rsidR="00622147">
              <w:rPr>
                <w:noProof/>
                <w:webHidden/>
              </w:rPr>
            </w:r>
            <w:r w:rsidR="00622147">
              <w:rPr>
                <w:noProof/>
                <w:webHidden/>
              </w:rPr>
              <w:fldChar w:fldCharType="separate"/>
            </w:r>
            <w:r w:rsidR="003E144C">
              <w:rPr>
                <w:noProof/>
                <w:webHidden/>
              </w:rPr>
              <w:t>207</w:t>
            </w:r>
            <w:r w:rsidR="00622147">
              <w:rPr>
                <w:noProof/>
                <w:webHidden/>
              </w:rPr>
              <w:fldChar w:fldCharType="end"/>
            </w:r>
          </w:hyperlink>
        </w:p>
        <w:p w14:paraId="177C7C37" w14:textId="77777777" w:rsidR="00C91702" w:rsidRDefault="00CD72B9">
          <w:pPr>
            <w:pStyle w:val="TOC4"/>
            <w:rPr>
              <w:rFonts w:eastAsiaTheme="minorEastAsia"/>
              <w:noProof/>
            </w:rPr>
          </w:pPr>
          <w:hyperlink w:anchor="_Toc57988471" w:history="1">
            <w:r w:rsidR="00C91702" w:rsidRPr="00484935">
              <w:rPr>
                <w:rStyle w:val="Hyperlink"/>
                <w:rFonts w:eastAsia="Times New Roman"/>
                <w:noProof/>
              </w:rPr>
              <w:t>TTF.32000 Thay và hoàn chỉnh lắp đặt ống sắt bảo vệ cáp qua cầu 76-110mm vào lan can, nhịp cầu hoặc máng</w:t>
            </w:r>
            <w:r w:rsidR="00C91702">
              <w:rPr>
                <w:noProof/>
                <w:webHidden/>
              </w:rPr>
              <w:tab/>
            </w:r>
            <w:r w:rsidR="00622147">
              <w:rPr>
                <w:noProof/>
                <w:webHidden/>
              </w:rPr>
              <w:fldChar w:fldCharType="begin"/>
            </w:r>
            <w:r w:rsidR="00C91702">
              <w:rPr>
                <w:noProof/>
                <w:webHidden/>
              </w:rPr>
              <w:instrText xml:space="preserve"> PAGEREF _Toc57988471 \h </w:instrText>
            </w:r>
            <w:r w:rsidR="00622147">
              <w:rPr>
                <w:noProof/>
                <w:webHidden/>
              </w:rPr>
            </w:r>
            <w:r w:rsidR="00622147">
              <w:rPr>
                <w:noProof/>
                <w:webHidden/>
              </w:rPr>
              <w:fldChar w:fldCharType="separate"/>
            </w:r>
            <w:r w:rsidR="003E144C">
              <w:rPr>
                <w:noProof/>
                <w:webHidden/>
              </w:rPr>
              <w:t>207</w:t>
            </w:r>
            <w:r w:rsidR="00622147">
              <w:rPr>
                <w:noProof/>
                <w:webHidden/>
              </w:rPr>
              <w:fldChar w:fldCharType="end"/>
            </w:r>
          </w:hyperlink>
        </w:p>
        <w:p w14:paraId="1DB614C3" w14:textId="77777777" w:rsidR="00C91702" w:rsidRDefault="00CD72B9">
          <w:pPr>
            <w:pStyle w:val="TOC4"/>
            <w:rPr>
              <w:rFonts w:eastAsiaTheme="minorEastAsia"/>
              <w:noProof/>
            </w:rPr>
          </w:pPr>
          <w:hyperlink w:anchor="_Toc57988472" w:history="1">
            <w:r w:rsidR="00C91702" w:rsidRPr="00484935">
              <w:rPr>
                <w:rStyle w:val="Hyperlink"/>
                <w:rFonts w:eastAsia="Times New Roman"/>
                <w:noProof/>
              </w:rPr>
              <w:t>TTF.32100 Thay và hoàn chỉnh ống nhựa chôn trực tiếp 60-110mm</w:t>
            </w:r>
            <w:r w:rsidR="00C91702">
              <w:rPr>
                <w:noProof/>
                <w:webHidden/>
              </w:rPr>
              <w:tab/>
            </w:r>
            <w:r w:rsidR="00622147">
              <w:rPr>
                <w:noProof/>
                <w:webHidden/>
              </w:rPr>
              <w:fldChar w:fldCharType="begin"/>
            </w:r>
            <w:r w:rsidR="00C91702">
              <w:rPr>
                <w:noProof/>
                <w:webHidden/>
              </w:rPr>
              <w:instrText xml:space="preserve"> PAGEREF _Toc57988472 \h </w:instrText>
            </w:r>
            <w:r w:rsidR="00622147">
              <w:rPr>
                <w:noProof/>
                <w:webHidden/>
              </w:rPr>
            </w:r>
            <w:r w:rsidR="00622147">
              <w:rPr>
                <w:noProof/>
                <w:webHidden/>
              </w:rPr>
              <w:fldChar w:fldCharType="separate"/>
            </w:r>
            <w:r w:rsidR="003E144C">
              <w:rPr>
                <w:noProof/>
                <w:webHidden/>
              </w:rPr>
              <w:t>207</w:t>
            </w:r>
            <w:r w:rsidR="00622147">
              <w:rPr>
                <w:noProof/>
                <w:webHidden/>
              </w:rPr>
              <w:fldChar w:fldCharType="end"/>
            </w:r>
          </w:hyperlink>
        </w:p>
        <w:p w14:paraId="6D473AF4" w14:textId="77777777" w:rsidR="00C91702" w:rsidRDefault="00CD72B9">
          <w:pPr>
            <w:pStyle w:val="TOC3"/>
            <w:tabs>
              <w:tab w:val="right" w:leader="dot" w:pos="9062"/>
            </w:tabs>
            <w:rPr>
              <w:rFonts w:eastAsiaTheme="minorEastAsia"/>
              <w:noProof/>
            </w:rPr>
          </w:pPr>
          <w:hyperlink w:anchor="_Toc57988473" w:history="1">
            <w:r w:rsidR="00C91702" w:rsidRPr="00484935">
              <w:rPr>
                <w:rStyle w:val="Hyperlink"/>
                <w:rFonts w:eastAsia="Times New Roman"/>
                <w:noProof/>
                <w:lang w:val="nl-NL"/>
              </w:rPr>
              <w:t>CHƯƠNG VII</w:t>
            </w:r>
            <w:r w:rsidR="00C91702" w:rsidRPr="00484935">
              <w:rPr>
                <w:rStyle w:val="Hyperlink"/>
                <w:noProof/>
              </w:rPr>
              <w:t>. SẢN PHẨM NGUỒN ĐIỆN</w:t>
            </w:r>
            <w:r w:rsidR="00C91702">
              <w:rPr>
                <w:noProof/>
                <w:webHidden/>
              </w:rPr>
              <w:tab/>
            </w:r>
            <w:r w:rsidR="00622147">
              <w:rPr>
                <w:noProof/>
                <w:webHidden/>
              </w:rPr>
              <w:fldChar w:fldCharType="begin"/>
            </w:r>
            <w:r w:rsidR="00C91702">
              <w:rPr>
                <w:noProof/>
                <w:webHidden/>
              </w:rPr>
              <w:instrText xml:space="preserve"> PAGEREF _Toc57988473 \h </w:instrText>
            </w:r>
            <w:r w:rsidR="00622147">
              <w:rPr>
                <w:noProof/>
                <w:webHidden/>
              </w:rPr>
            </w:r>
            <w:r w:rsidR="00622147">
              <w:rPr>
                <w:noProof/>
                <w:webHidden/>
              </w:rPr>
              <w:fldChar w:fldCharType="separate"/>
            </w:r>
            <w:r w:rsidR="003E144C">
              <w:rPr>
                <w:noProof/>
                <w:webHidden/>
              </w:rPr>
              <w:t>208</w:t>
            </w:r>
            <w:r w:rsidR="00622147">
              <w:rPr>
                <w:noProof/>
                <w:webHidden/>
              </w:rPr>
              <w:fldChar w:fldCharType="end"/>
            </w:r>
          </w:hyperlink>
        </w:p>
        <w:p w14:paraId="60AD92BB" w14:textId="77777777" w:rsidR="00C91702" w:rsidRDefault="00CD72B9">
          <w:pPr>
            <w:pStyle w:val="TOC4"/>
            <w:rPr>
              <w:rFonts w:eastAsiaTheme="minorEastAsia"/>
              <w:noProof/>
            </w:rPr>
          </w:pPr>
          <w:hyperlink w:anchor="_Toc57988474" w:history="1">
            <w:r w:rsidR="00C91702" w:rsidRPr="00484935">
              <w:rPr>
                <w:rStyle w:val="Hyperlink"/>
                <w:rFonts w:eastAsia="Times New Roman"/>
                <w:noProof/>
              </w:rPr>
              <w:t>TTG.20100 Duy tu năm, đo kiểm và xử lý kỹ thuật điều hòa không khí loại từ 9.000-12.000BTU</w:t>
            </w:r>
            <w:r w:rsidR="00C91702">
              <w:rPr>
                <w:noProof/>
                <w:webHidden/>
              </w:rPr>
              <w:tab/>
            </w:r>
            <w:r w:rsidR="00622147">
              <w:rPr>
                <w:noProof/>
                <w:webHidden/>
              </w:rPr>
              <w:fldChar w:fldCharType="begin"/>
            </w:r>
            <w:r w:rsidR="00C91702">
              <w:rPr>
                <w:noProof/>
                <w:webHidden/>
              </w:rPr>
              <w:instrText xml:space="preserve"> PAGEREF _Toc57988474 \h </w:instrText>
            </w:r>
            <w:r w:rsidR="00622147">
              <w:rPr>
                <w:noProof/>
                <w:webHidden/>
              </w:rPr>
            </w:r>
            <w:r w:rsidR="00622147">
              <w:rPr>
                <w:noProof/>
                <w:webHidden/>
              </w:rPr>
              <w:fldChar w:fldCharType="separate"/>
            </w:r>
            <w:r w:rsidR="003E144C">
              <w:rPr>
                <w:noProof/>
                <w:webHidden/>
              </w:rPr>
              <w:t>208</w:t>
            </w:r>
            <w:r w:rsidR="00622147">
              <w:rPr>
                <w:noProof/>
                <w:webHidden/>
              </w:rPr>
              <w:fldChar w:fldCharType="end"/>
            </w:r>
          </w:hyperlink>
        </w:p>
        <w:p w14:paraId="7DE305F1" w14:textId="77777777" w:rsidR="00C91702" w:rsidRDefault="00CD72B9">
          <w:pPr>
            <w:pStyle w:val="TOC4"/>
            <w:rPr>
              <w:rFonts w:eastAsiaTheme="minorEastAsia"/>
              <w:noProof/>
            </w:rPr>
          </w:pPr>
          <w:hyperlink w:anchor="_Toc57988475" w:history="1">
            <w:r w:rsidR="00C91702" w:rsidRPr="00484935">
              <w:rPr>
                <w:rStyle w:val="Hyperlink"/>
                <w:rFonts w:eastAsia="Times New Roman"/>
                <w:noProof/>
              </w:rPr>
              <w:t>TTG.20200  Duy tu năm, đo kiểm và xử lý kỹ thuật điều hòa không khí loại từ 18.000-24.000BTU</w:t>
            </w:r>
            <w:r w:rsidR="00C91702">
              <w:rPr>
                <w:noProof/>
                <w:webHidden/>
              </w:rPr>
              <w:tab/>
            </w:r>
            <w:r w:rsidR="00622147">
              <w:rPr>
                <w:noProof/>
                <w:webHidden/>
              </w:rPr>
              <w:fldChar w:fldCharType="begin"/>
            </w:r>
            <w:r w:rsidR="00C91702">
              <w:rPr>
                <w:noProof/>
                <w:webHidden/>
              </w:rPr>
              <w:instrText xml:space="preserve"> PAGEREF _Toc57988475 \h </w:instrText>
            </w:r>
            <w:r w:rsidR="00622147">
              <w:rPr>
                <w:noProof/>
                <w:webHidden/>
              </w:rPr>
            </w:r>
            <w:r w:rsidR="00622147">
              <w:rPr>
                <w:noProof/>
                <w:webHidden/>
              </w:rPr>
              <w:fldChar w:fldCharType="separate"/>
            </w:r>
            <w:r w:rsidR="003E144C">
              <w:rPr>
                <w:noProof/>
                <w:webHidden/>
              </w:rPr>
              <w:t>208</w:t>
            </w:r>
            <w:r w:rsidR="00622147">
              <w:rPr>
                <w:noProof/>
                <w:webHidden/>
              </w:rPr>
              <w:fldChar w:fldCharType="end"/>
            </w:r>
          </w:hyperlink>
        </w:p>
        <w:p w14:paraId="0967F1FB" w14:textId="77777777" w:rsidR="00C91702" w:rsidRDefault="00CD72B9">
          <w:pPr>
            <w:pStyle w:val="TOC4"/>
            <w:rPr>
              <w:rFonts w:eastAsiaTheme="minorEastAsia"/>
              <w:noProof/>
            </w:rPr>
          </w:pPr>
          <w:hyperlink w:anchor="_Toc57988476" w:history="1">
            <w:r w:rsidR="00C91702" w:rsidRPr="00484935">
              <w:rPr>
                <w:rStyle w:val="Hyperlink"/>
                <w:rFonts w:eastAsia="Times New Roman"/>
                <w:noProof/>
              </w:rPr>
              <w:t>TTG.20300 Duy tu năm, sửa chữa tủ phân phối điện</w:t>
            </w:r>
            <w:r w:rsidR="00C91702">
              <w:rPr>
                <w:noProof/>
                <w:webHidden/>
              </w:rPr>
              <w:tab/>
            </w:r>
            <w:r w:rsidR="00622147">
              <w:rPr>
                <w:noProof/>
                <w:webHidden/>
              </w:rPr>
              <w:fldChar w:fldCharType="begin"/>
            </w:r>
            <w:r w:rsidR="00C91702">
              <w:rPr>
                <w:noProof/>
                <w:webHidden/>
              </w:rPr>
              <w:instrText xml:space="preserve"> PAGEREF _Toc57988476 \h </w:instrText>
            </w:r>
            <w:r w:rsidR="00622147">
              <w:rPr>
                <w:noProof/>
                <w:webHidden/>
              </w:rPr>
            </w:r>
            <w:r w:rsidR="00622147">
              <w:rPr>
                <w:noProof/>
                <w:webHidden/>
              </w:rPr>
              <w:fldChar w:fldCharType="separate"/>
            </w:r>
            <w:r w:rsidR="003E144C">
              <w:rPr>
                <w:noProof/>
                <w:webHidden/>
              </w:rPr>
              <w:t>208</w:t>
            </w:r>
            <w:r w:rsidR="00622147">
              <w:rPr>
                <w:noProof/>
                <w:webHidden/>
              </w:rPr>
              <w:fldChar w:fldCharType="end"/>
            </w:r>
          </w:hyperlink>
        </w:p>
        <w:p w14:paraId="73BACE5F" w14:textId="77777777" w:rsidR="00C91702" w:rsidRDefault="00CD72B9">
          <w:pPr>
            <w:pStyle w:val="TOC4"/>
            <w:rPr>
              <w:rFonts w:eastAsiaTheme="minorEastAsia"/>
              <w:noProof/>
            </w:rPr>
          </w:pPr>
          <w:hyperlink w:anchor="_Toc57988477" w:history="1">
            <w:r w:rsidR="00C91702" w:rsidRPr="00484935">
              <w:rPr>
                <w:rStyle w:val="Hyperlink"/>
                <w:rFonts w:eastAsia="Times New Roman"/>
                <w:noProof/>
              </w:rPr>
              <w:t>TTG.20400 Duy tu năm, sửa chữa bộ lưu điện UPS, ổn áp xoay chiều, máy nạp ắc quy</w:t>
            </w:r>
            <w:r w:rsidR="00C91702">
              <w:rPr>
                <w:noProof/>
                <w:webHidden/>
              </w:rPr>
              <w:tab/>
            </w:r>
            <w:r w:rsidR="00622147">
              <w:rPr>
                <w:noProof/>
                <w:webHidden/>
              </w:rPr>
              <w:fldChar w:fldCharType="begin"/>
            </w:r>
            <w:r w:rsidR="00C91702">
              <w:rPr>
                <w:noProof/>
                <w:webHidden/>
              </w:rPr>
              <w:instrText xml:space="preserve"> PAGEREF _Toc57988477 \h </w:instrText>
            </w:r>
            <w:r w:rsidR="00622147">
              <w:rPr>
                <w:noProof/>
                <w:webHidden/>
              </w:rPr>
            </w:r>
            <w:r w:rsidR="00622147">
              <w:rPr>
                <w:noProof/>
                <w:webHidden/>
              </w:rPr>
              <w:fldChar w:fldCharType="separate"/>
            </w:r>
            <w:r w:rsidR="003E144C">
              <w:rPr>
                <w:noProof/>
                <w:webHidden/>
              </w:rPr>
              <w:t>209</w:t>
            </w:r>
            <w:r w:rsidR="00622147">
              <w:rPr>
                <w:noProof/>
                <w:webHidden/>
              </w:rPr>
              <w:fldChar w:fldCharType="end"/>
            </w:r>
          </w:hyperlink>
        </w:p>
        <w:p w14:paraId="608C0872" w14:textId="77777777" w:rsidR="00C91702" w:rsidRDefault="00CD72B9">
          <w:pPr>
            <w:pStyle w:val="TOC4"/>
            <w:rPr>
              <w:rFonts w:eastAsiaTheme="minorEastAsia"/>
              <w:noProof/>
            </w:rPr>
          </w:pPr>
          <w:hyperlink w:anchor="_Toc57988478" w:history="1">
            <w:r w:rsidR="00C91702" w:rsidRPr="00484935">
              <w:rPr>
                <w:rStyle w:val="Hyperlink"/>
                <w:noProof/>
              </w:rPr>
              <w:t>TTG.20500  Duy tu năm, đo kiểm và hiệu chỉnh tủ nguồn các loại</w:t>
            </w:r>
            <w:r w:rsidR="00C91702">
              <w:rPr>
                <w:noProof/>
                <w:webHidden/>
              </w:rPr>
              <w:tab/>
            </w:r>
            <w:r w:rsidR="00622147">
              <w:rPr>
                <w:noProof/>
                <w:webHidden/>
              </w:rPr>
              <w:fldChar w:fldCharType="begin"/>
            </w:r>
            <w:r w:rsidR="00C91702">
              <w:rPr>
                <w:noProof/>
                <w:webHidden/>
              </w:rPr>
              <w:instrText xml:space="preserve"> PAGEREF _Toc57988478 \h </w:instrText>
            </w:r>
            <w:r w:rsidR="00622147">
              <w:rPr>
                <w:noProof/>
                <w:webHidden/>
              </w:rPr>
            </w:r>
            <w:r w:rsidR="00622147">
              <w:rPr>
                <w:noProof/>
                <w:webHidden/>
              </w:rPr>
              <w:fldChar w:fldCharType="separate"/>
            </w:r>
            <w:r w:rsidR="003E144C">
              <w:rPr>
                <w:noProof/>
                <w:webHidden/>
              </w:rPr>
              <w:t>209</w:t>
            </w:r>
            <w:r w:rsidR="00622147">
              <w:rPr>
                <w:noProof/>
                <w:webHidden/>
              </w:rPr>
              <w:fldChar w:fldCharType="end"/>
            </w:r>
          </w:hyperlink>
        </w:p>
        <w:p w14:paraId="772CFA04" w14:textId="77777777" w:rsidR="00C91702" w:rsidRDefault="00CD72B9">
          <w:pPr>
            <w:pStyle w:val="TOC4"/>
            <w:rPr>
              <w:rFonts w:eastAsiaTheme="minorEastAsia"/>
              <w:noProof/>
            </w:rPr>
          </w:pPr>
          <w:hyperlink w:anchor="_Toc57988479" w:history="1">
            <w:r w:rsidR="00C91702" w:rsidRPr="00484935">
              <w:rPr>
                <w:rStyle w:val="Hyperlink"/>
                <w:rFonts w:eastAsia="Times New Roman"/>
                <w:noProof/>
              </w:rPr>
              <w:t>TTG.40100 Trực giải quyết trở ngại trạm nguồn</w:t>
            </w:r>
            <w:r w:rsidR="00C91702">
              <w:rPr>
                <w:noProof/>
                <w:webHidden/>
              </w:rPr>
              <w:tab/>
            </w:r>
            <w:r w:rsidR="00622147">
              <w:rPr>
                <w:noProof/>
                <w:webHidden/>
              </w:rPr>
              <w:fldChar w:fldCharType="begin"/>
            </w:r>
            <w:r w:rsidR="00C91702">
              <w:rPr>
                <w:noProof/>
                <w:webHidden/>
              </w:rPr>
              <w:instrText xml:space="preserve"> PAGEREF _Toc57988479 \h </w:instrText>
            </w:r>
            <w:r w:rsidR="00622147">
              <w:rPr>
                <w:noProof/>
                <w:webHidden/>
              </w:rPr>
            </w:r>
            <w:r w:rsidR="00622147">
              <w:rPr>
                <w:noProof/>
                <w:webHidden/>
              </w:rPr>
              <w:fldChar w:fldCharType="separate"/>
            </w:r>
            <w:r w:rsidR="003E144C">
              <w:rPr>
                <w:noProof/>
                <w:webHidden/>
              </w:rPr>
              <w:t>210</w:t>
            </w:r>
            <w:r w:rsidR="00622147">
              <w:rPr>
                <w:noProof/>
                <w:webHidden/>
              </w:rPr>
              <w:fldChar w:fldCharType="end"/>
            </w:r>
          </w:hyperlink>
        </w:p>
        <w:p w14:paraId="13806E48" w14:textId="77777777" w:rsidR="00C91702" w:rsidRDefault="00CD72B9">
          <w:pPr>
            <w:pStyle w:val="TOC3"/>
            <w:tabs>
              <w:tab w:val="right" w:leader="dot" w:pos="9062"/>
            </w:tabs>
            <w:rPr>
              <w:rFonts w:eastAsiaTheme="minorEastAsia"/>
              <w:noProof/>
            </w:rPr>
          </w:pPr>
          <w:hyperlink w:anchor="_Toc57988480" w:history="1">
            <w:r w:rsidR="00C91702" w:rsidRPr="00484935">
              <w:rPr>
                <w:rStyle w:val="Hyperlink"/>
                <w:rFonts w:eastAsia="Times New Roman"/>
                <w:noProof/>
              </w:rPr>
              <w:t>CHƯƠNG VIII: ĐỊNH MỨC ĐIỆN NĂNG TIÊU THỤ</w:t>
            </w:r>
          </w:hyperlink>
          <w:hyperlink w:anchor="_Toc57988481" w:history="1">
            <w:r w:rsidR="00C91702" w:rsidRPr="00484935">
              <w:rPr>
                <w:rStyle w:val="Hyperlink"/>
                <w:rFonts w:eastAsia="Times New Roman"/>
                <w:noProof/>
              </w:rPr>
              <w:t>CỦA THIẾT BỊ THÔNG TIN, TÍN HIỆU</w:t>
            </w:r>
            <w:r w:rsidR="00C91702">
              <w:rPr>
                <w:noProof/>
                <w:webHidden/>
              </w:rPr>
              <w:tab/>
            </w:r>
            <w:r w:rsidR="00622147">
              <w:rPr>
                <w:noProof/>
                <w:webHidden/>
              </w:rPr>
              <w:fldChar w:fldCharType="begin"/>
            </w:r>
            <w:r w:rsidR="00C91702">
              <w:rPr>
                <w:noProof/>
                <w:webHidden/>
              </w:rPr>
              <w:instrText xml:space="preserve"> PAGEREF _Toc57988481 \h </w:instrText>
            </w:r>
            <w:r w:rsidR="00622147">
              <w:rPr>
                <w:noProof/>
                <w:webHidden/>
              </w:rPr>
            </w:r>
            <w:r w:rsidR="00622147">
              <w:rPr>
                <w:noProof/>
                <w:webHidden/>
              </w:rPr>
              <w:fldChar w:fldCharType="separate"/>
            </w:r>
            <w:r w:rsidR="003E144C">
              <w:rPr>
                <w:noProof/>
                <w:webHidden/>
              </w:rPr>
              <w:t>211</w:t>
            </w:r>
            <w:r w:rsidR="00622147">
              <w:rPr>
                <w:noProof/>
                <w:webHidden/>
              </w:rPr>
              <w:fldChar w:fldCharType="end"/>
            </w:r>
          </w:hyperlink>
        </w:p>
        <w:p w14:paraId="41137954" w14:textId="77777777" w:rsidR="00DB6787" w:rsidRPr="00A147C6" w:rsidRDefault="00622147" w:rsidP="005F5676">
          <w:pPr>
            <w:pStyle w:val="Heading1"/>
            <w:jc w:val="left"/>
          </w:pPr>
          <w:r w:rsidRPr="00A147C6">
            <w:rPr>
              <w:rFonts w:asciiTheme="minorHAnsi" w:eastAsiaTheme="minorHAnsi" w:hAnsiTheme="minorHAnsi" w:cstheme="minorBidi"/>
              <w:b w:val="0"/>
              <w:sz w:val="22"/>
              <w:szCs w:val="22"/>
            </w:rPr>
            <w:lastRenderedPageBreak/>
            <w:fldChar w:fldCharType="end"/>
          </w:r>
        </w:p>
      </w:sdtContent>
    </w:sdt>
    <w:p w14:paraId="232255B2" w14:textId="77777777" w:rsidR="0068074D" w:rsidRPr="00A147C6" w:rsidRDefault="0068074D" w:rsidP="0068074D">
      <w:pPr>
        <w:pStyle w:val="Heading1"/>
        <w:tabs>
          <w:tab w:val="left" w:pos="2664"/>
        </w:tabs>
        <w:jc w:val="left"/>
      </w:pPr>
      <w:r w:rsidRPr="00A147C6">
        <w:tab/>
      </w:r>
    </w:p>
    <w:p w14:paraId="773E60C2" w14:textId="77777777" w:rsidR="0068074D" w:rsidRPr="00A147C6" w:rsidRDefault="0068074D" w:rsidP="00DB6787">
      <w:pPr>
        <w:pStyle w:val="Heading1"/>
      </w:pPr>
    </w:p>
    <w:p w14:paraId="2F12DD2D" w14:textId="77777777" w:rsidR="0068074D" w:rsidRPr="00A147C6" w:rsidRDefault="0068074D" w:rsidP="00DB6787">
      <w:pPr>
        <w:pStyle w:val="Heading1"/>
      </w:pPr>
    </w:p>
    <w:p w14:paraId="01BBD401" w14:textId="77777777" w:rsidR="0068074D" w:rsidRPr="00A147C6" w:rsidRDefault="0068074D" w:rsidP="00DB6787">
      <w:pPr>
        <w:pStyle w:val="Heading1"/>
      </w:pPr>
    </w:p>
    <w:p w14:paraId="1DC0D6E0" w14:textId="77777777" w:rsidR="0068074D" w:rsidRPr="00A147C6" w:rsidRDefault="0068074D" w:rsidP="00DB6787">
      <w:pPr>
        <w:pStyle w:val="Heading1"/>
      </w:pPr>
    </w:p>
    <w:p w14:paraId="09FFFED0" w14:textId="77777777" w:rsidR="0068074D" w:rsidRPr="00A147C6" w:rsidRDefault="0068074D" w:rsidP="00DB6787">
      <w:pPr>
        <w:pStyle w:val="Heading1"/>
      </w:pPr>
    </w:p>
    <w:p w14:paraId="3CDF14DB" w14:textId="77777777" w:rsidR="0068074D" w:rsidRPr="00A147C6" w:rsidRDefault="0068074D" w:rsidP="007B06DC">
      <w:pPr>
        <w:pStyle w:val="Heading1"/>
        <w:jc w:val="left"/>
      </w:pPr>
    </w:p>
    <w:p w14:paraId="552FDE3D" w14:textId="77777777" w:rsidR="0068074D" w:rsidRPr="00A147C6" w:rsidRDefault="0068074D" w:rsidP="00DB6787">
      <w:pPr>
        <w:pStyle w:val="Heading1"/>
      </w:pPr>
    </w:p>
    <w:p w14:paraId="286DAB58" w14:textId="77777777" w:rsidR="0068074D" w:rsidRPr="00A147C6" w:rsidRDefault="0068074D" w:rsidP="00DB6787">
      <w:pPr>
        <w:pStyle w:val="Heading1"/>
      </w:pPr>
    </w:p>
    <w:p w14:paraId="12531900" w14:textId="77777777" w:rsidR="0068074D" w:rsidRPr="00A147C6" w:rsidRDefault="0068074D" w:rsidP="00DB6787">
      <w:pPr>
        <w:pStyle w:val="Heading1"/>
      </w:pPr>
    </w:p>
    <w:p w14:paraId="18F2DA29" w14:textId="77777777" w:rsidR="0068074D" w:rsidRPr="00A147C6" w:rsidRDefault="0068074D" w:rsidP="00DB6787">
      <w:pPr>
        <w:pStyle w:val="Heading1"/>
      </w:pPr>
    </w:p>
    <w:p w14:paraId="37A82379" w14:textId="77777777" w:rsidR="0068074D" w:rsidRPr="00A147C6" w:rsidRDefault="0068074D" w:rsidP="00DB6787">
      <w:pPr>
        <w:pStyle w:val="Heading1"/>
      </w:pPr>
    </w:p>
    <w:p w14:paraId="4865A4DC" w14:textId="77777777" w:rsidR="0068074D" w:rsidRPr="00A147C6" w:rsidRDefault="0068074D" w:rsidP="00DB6787">
      <w:pPr>
        <w:pStyle w:val="Heading1"/>
      </w:pPr>
    </w:p>
    <w:p w14:paraId="7E7265D5" w14:textId="77777777" w:rsidR="0068074D" w:rsidRPr="00A147C6" w:rsidRDefault="0068074D" w:rsidP="00DB6787">
      <w:pPr>
        <w:pStyle w:val="Heading1"/>
      </w:pPr>
    </w:p>
    <w:p w14:paraId="05B99B63" w14:textId="77777777" w:rsidR="0068074D" w:rsidRPr="00A147C6" w:rsidRDefault="0068074D" w:rsidP="00DB6787">
      <w:pPr>
        <w:pStyle w:val="Heading1"/>
      </w:pPr>
    </w:p>
    <w:p w14:paraId="3C8AD3F2" w14:textId="77777777" w:rsidR="0068074D" w:rsidRPr="00A147C6" w:rsidRDefault="0068074D" w:rsidP="00DB6787">
      <w:pPr>
        <w:pStyle w:val="Heading1"/>
      </w:pPr>
    </w:p>
    <w:p w14:paraId="34F1C07C" w14:textId="77777777" w:rsidR="0068074D" w:rsidRPr="00A147C6" w:rsidRDefault="0068074D" w:rsidP="00DB6787">
      <w:pPr>
        <w:pStyle w:val="Heading1"/>
      </w:pPr>
    </w:p>
    <w:p w14:paraId="39721928" w14:textId="77777777" w:rsidR="0068074D" w:rsidRPr="00A147C6" w:rsidRDefault="0068074D" w:rsidP="00DB6787">
      <w:pPr>
        <w:pStyle w:val="Heading1"/>
      </w:pPr>
    </w:p>
    <w:p w14:paraId="693BF1A4" w14:textId="77777777" w:rsidR="0068074D" w:rsidRPr="00A147C6" w:rsidRDefault="0068074D" w:rsidP="0068074D">
      <w:pPr>
        <w:pStyle w:val="Heading1"/>
        <w:jc w:val="left"/>
        <w:sectPr w:rsidR="0068074D" w:rsidRPr="00A147C6" w:rsidSect="0068074D">
          <w:headerReference w:type="default" r:id="rId11"/>
          <w:footerReference w:type="default" r:id="rId12"/>
          <w:pgSz w:w="11907" w:h="16840" w:code="9"/>
          <w:pgMar w:top="1134" w:right="1134" w:bottom="1021" w:left="1701" w:header="720" w:footer="425" w:gutter="0"/>
          <w:pgNumType w:fmt="lowerRoman" w:start="1"/>
          <w:cols w:space="720"/>
        </w:sectPr>
      </w:pPr>
    </w:p>
    <w:p w14:paraId="3BB1FFD0" w14:textId="77777777" w:rsidR="00B71794" w:rsidRPr="00A147C6" w:rsidRDefault="00B71794" w:rsidP="00DB6787">
      <w:pPr>
        <w:pStyle w:val="Heading1"/>
      </w:pPr>
    </w:p>
    <w:p w14:paraId="36AFA33B" w14:textId="77777777" w:rsidR="0018468E" w:rsidRPr="00A147C6" w:rsidRDefault="0018468E" w:rsidP="00DB6787">
      <w:pPr>
        <w:pStyle w:val="Heading1"/>
      </w:pPr>
      <w:bookmarkStart w:id="5" w:name="_Toc57988046"/>
      <w:r w:rsidRPr="00A147C6">
        <w:t>THUYẾT MINH VÀ HƯỚNG DẪN ÁP DỤNG</w:t>
      </w:r>
      <w:bookmarkEnd w:id="5"/>
    </w:p>
    <w:p w14:paraId="0B15F204" w14:textId="77777777" w:rsidR="0018468E" w:rsidRPr="00A147C6" w:rsidRDefault="0018468E" w:rsidP="0018468E">
      <w:pPr>
        <w:widowControl w:val="0"/>
        <w:spacing w:line="360" w:lineRule="exact"/>
        <w:ind w:firstLine="567"/>
        <w:jc w:val="both"/>
        <w:rPr>
          <w:rFonts w:ascii="Times New Roman" w:hAnsi="Times New Roman" w:cs="Times New Roman"/>
          <w:sz w:val="26"/>
          <w:szCs w:val="26"/>
          <w:lang w:val="pt-BR"/>
        </w:rPr>
      </w:pPr>
    </w:p>
    <w:p w14:paraId="63F2464A" w14:textId="77777777" w:rsidR="0018468E" w:rsidRPr="00A147C6" w:rsidRDefault="0018468E" w:rsidP="0018468E">
      <w:pPr>
        <w:widowControl w:val="0"/>
        <w:spacing w:line="360" w:lineRule="exact"/>
        <w:ind w:firstLine="567"/>
        <w:jc w:val="both"/>
        <w:rPr>
          <w:rFonts w:ascii="Times New Roman" w:hAnsi="Times New Roman" w:cs="Times New Roman"/>
          <w:sz w:val="26"/>
          <w:szCs w:val="26"/>
          <w:lang w:val="pt-BR"/>
        </w:rPr>
      </w:pPr>
      <w:r w:rsidRPr="00A147C6">
        <w:rPr>
          <w:rFonts w:ascii="Times New Roman" w:hAnsi="Times New Roman" w:cs="Times New Roman"/>
          <w:sz w:val="26"/>
          <w:szCs w:val="26"/>
          <w:lang w:val="pt-BR"/>
        </w:rPr>
        <w:t>Bảo trì hệ thống thông tin đường sắt là các hoạt động theo dõi, chăm sóc, sửa chữa, thay thế các trang thiết bị trong hệ thống thông tin tín hiệu phục vụ trong ngành đường sắt, được tiến hành thường xuyên, định kỳ hoặc đột xuất để duy trì hệ thống thông tin tín hiệu đường sắt ở trạng thái khai thác, sử dụng bình thường và hạn chế phát sinh các hư hỏng trong hệ thống.</w:t>
      </w:r>
    </w:p>
    <w:p w14:paraId="607F5F9F" w14:textId="77777777" w:rsidR="0018468E" w:rsidRPr="00A147C6" w:rsidRDefault="0018468E" w:rsidP="0018468E">
      <w:pPr>
        <w:widowControl w:val="0"/>
        <w:spacing w:line="360" w:lineRule="exact"/>
        <w:ind w:firstLine="567"/>
        <w:rPr>
          <w:rFonts w:ascii="Times New Roman" w:hAnsi="Times New Roman" w:cs="Times New Roman"/>
          <w:b/>
          <w:bCs/>
          <w:sz w:val="26"/>
          <w:szCs w:val="26"/>
          <w:lang w:val="pt-BR"/>
        </w:rPr>
      </w:pPr>
    </w:p>
    <w:p w14:paraId="11842F55" w14:textId="77777777" w:rsidR="0018468E" w:rsidRPr="00A147C6" w:rsidRDefault="0018468E" w:rsidP="00DB6787">
      <w:pPr>
        <w:pStyle w:val="Heading2"/>
      </w:pPr>
      <w:bookmarkStart w:id="6" w:name="_Toc57988047"/>
      <w:r w:rsidRPr="00A147C6">
        <w:t>1. Nội dung định mức bảo trì hệ thống thông tin tín hiệu đường sắt</w:t>
      </w:r>
      <w:bookmarkEnd w:id="6"/>
    </w:p>
    <w:p w14:paraId="171877D2" w14:textId="77777777" w:rsidR="0018468E" w:rsidRPr="00A147C6" w:rsidRDefault="0018468E" w:rsidP="0018468E">
      <w:pPr>
        <w:widowControl w:val="0"/>
        <w:spacing w:before="80" w:line="360" w:lineRule="exact"/>
        <w:ind w:firstLine="567"/>
        <w:jc w:val="both"/>
        <w:rPr>
          <w:rFonts w:ascii="Times New Roman" w:hAnsi="Times New Roman" w:cs="Times New Roman"/>
          <w:sz w:val="26"/>
          <w:szCs w:val="26"/>
          <w:lang w:val="pt-BR"/>
        </w:rPr>
      </w:pPr>
      <w:r w:rsidRPr="00A147C6">
        <w:rPr>
          <w:rFonts w:ascii="Times New Roman" w:hAnsi="Times New Roman" w:cs="Times New Roman"/>
          <w:sz w:val="26"/>
          <w:szCs w:val="26"/>
          <w:lang w:val="pt-BR"/>
        </w:rPr>
        <w:t xml:space="preserve">Định mức bảo trì hệ thống thông tin tín hiệu đường sắt bao gồm: </w:t>
      </w:r>
    </w:p>
    <w:p w14:paraId="20B95FA6" w14:textId="77777777" w:rsidR="0018468E" w:rsidRPr="00A147C6" w:rsidRDefault="0018468E" w:rsidP="0018468E">
      <w:pPr>
        <w:widowControl w:val="0"/>
        <w:spacing w:before="80" w:line="360" w:lineRule="exact"/>
        <w:ind w:firstLine="567"/>
        <w:jc w:val="both"/>
        <w:rPr>
          <w:rFonts w:ascii="Times New Roman" w:hAnsi="Times New Roman" w:cs="Times New Roman"/>
          <w:i/>
          <w:iCs/>
          <w:sz w:val="26"/>
          <w:szCs w:val="26"/>
          <w:lang w:val="pt-BR"/>
        </w:rPr>
      </w:pPr>
      <w:r w:rsidRPr="00A147C6">
        <w:rPr>
          <w:rFonts w:ascii="Times New Roman" w:hAnsi="Times New Roman" w:cs="Times New Roman"/>
          <w:i/>
          <w:iCs/>
          <w:sz w:val="26"/>
          <w:szCs w:val="26"/>
          <w:lang w:val="pt-BR"/>
        </w:rPr>
        <w:t xml:space="preserve">- Mức hao phí vật liệu: </w:t>
      </w:r>
      <w:r w:rsidRPr="00A147C6">
        <w:rPr>
          <w:rFonts w:ascii="Times New Roman" w:hAnsi="Times New Roman" w:cs="Times New Roman"/>
          <w:sz w:val="26"/>
          <w:szCs w:val="26"/>
          <w:lang w:val="pt-BR"/>
        </w:rPr>
        <w:t>Là số lượng vật liệu chính, vật liệu khác cho việc thực hiện và hoàn thành khối lượng công tác bảo dưỡng. Mức hao phí vật liệu khác được tính bằng tỉ lệ % trên chi phí vật liệu chính. Mức hao phí vật liệu trong Định mức này đã bao gồm hao hụt vật liệu ở khâu thực hiện bảo dưỡng.</w:t>
      </w:r>
    </w:p>
    <w:p w14:paraId="02972B2A" w14:textId="77777777" w:rsidR="0018468E" w:rsidRDefault="0018468E" w:rsidP="0018468E">
      <w:pPr>
        <w:widowControl w:val="0"/>
        <w:spacing w:before="80" w:line="360" w:lineRule="exact"/>
        <w:ind w:firstLine="567"/>
        <w:jc w:val="both"/>
        <w:rPr>
          <w:rFonts w:ascii="Times New Roman" w:hAnsi="Times New Roman" w:cs="Times New Roman"/>
          <w:sz w:val="26"/>
          <w:szCs w:val="26"/>
          <w:lang w:val="pt-BR"/>
        </w:rPr>
      </w:pPr>
      <w:r w:rsidRPr="00A147C6">
        <w:rPr>
          <w:rFonts w:ascii="Times New Roman" w:hAnsi="Times New Roman" w:cs="Times New Roman"/>
          <w:i/>
          <w:iCs/>
          <w:sz w:val="26"/>
          <w:szCs w:val="26"/>
          <w:lang w:val="pt-BR"/>
        </w:rPr>
        <w:t xml:space="preserve">- Mức hao phí lao động: </w:t>
      </w:r>
      <w:r w:rsidRPr="00A147C6">
        <w:rPr>
          <w:rFonts w:ascii="Times New Roman" w:hAnsi="Times New Roman" w:cs="Times New Roman"/>
          <w:sz w:val="26"/>
          <w:szCs w:val="26"/>
          <w:lang w:val="pt-BR"/>
        </w:rPr>
        <w:t>Là số ngày công lao động của công nhân trực tiếp thực hiện khối lượng công tác bảo dưỡng (không bao gồm công nhân điều khiển máy và thiết bị thi công). Số lượng ngày công đã bao gồm cả công tác chuẩn bị, kết thúc, thu dọn hiện trường. Cấp bậc công nhân trong định mức là cấp bậc bình quân thực hiện đơn vị công tác, công việc theo một chu kỳ hoặc theo nhiều chu kỳ.</w:t>
      </w:r>
    </w:p>
    <w:p w14:paraId="7C5FA526" w14:textId="77777777" w:rsidR="00EB2D1E" w:rsidRPr="00EB2D1E" w:rsidRDefault="00EB2D1E" w:rsidP="0093296F">
      <w:pPr>
        <w:widowControl w:val="0"/>
        <w:spacing w:before="80" w:line="360" w:lineRule="exact"/>
        <w:ind w:firstLine="567"/>
        <w:jc w:val="both"/>
        <w:rPr>
          <w:rFonts w:ascii="Times New Roman" w:hAnsi="Times New Roman" w:cs="Times New Roman"/>
          <w:color w:val="FF0000"/>
          <w:sz w:val="26"/>
          <w:szCs w:val="26"/>
          <w:lang w:val="pt-BR"/>
        </w:rPr>
      </w:pPr>
      <w:r>
        <w:rPr>
          <w:rFonts w:ascii="Times New Roman" w:hAnsi="Times New Roman" w:cs="Times New Roman"/>
          <w:color w:val="FF0000"/>
          <w:sz w:val="26"/>
          <w:szCs w:val="26"/>
          <w:lang w:val="pt-BR"/>
        </w:rPr>
        <w:t>-</w:t>
      </w:r>
      <w:r>
        <w:rPr>
          <w:rFonts w:ascii="Times New Roman" w:hAnsi="Times New Roman" w:cs="Times New Roman"/>
          <w:i/>
          <w:iCs/>
          <w:color w:val="FF0000"/>
          <w:sz w:val="26"/>
          <w:szCs w:val="26"/>
          <w:lang w:val="pt-BR"/>
        </w:rPr>
        <w:t xml:space="preserve">Mức </w:t>
      </w:r>
      <w:r w:rsidR="00873317">
        <w:rPr>
          <w:rFonts w:ascii="Times New Roman" w:hAnsi="Times New Roman" w:cs="Times New Roman"/>
          <w:i/>
          <w:iCs/>
          <w:color w:val="FF0000"/>
          <w:sz w:val="26"/>
          <w:szCs w:val="26"/>
          <w:lang w:val="pt-BR"/>
        </w:rPr>
        <w:t>tiêu thụ</w:t>
      </w:r>
      <w:r>
        <w:rPr>
          <w:rFonts w:ascii="Times New Roman" w:hAnsi="Times New Roman" w:cs="Times New Roman"/>
          <w:i/>
          <w:iCs/>
          <w:color w:val="FF0000"/>
          <w:sz w:val="26"/>
          <w:szCs w:val="26"/>
          <w:lang w:val="pt-BR"/>
        </w:rPr>
        <w:t xml:space="preserve"> điện năng: </w:t>
      </w:r>
      <w:r>
        <w:rPr>
          <w:rFonts w:ascii="Times New Roman" w:hAnsi="Times New Roman" w:cs="Times New Roman"/>
          <w:color w:val="FF0000"/>
          <w:sz w:val="26"/>
          <w:szCs w:val="26"/>
          <w:lang w:val="pt-BR"/>
        </w:rPr>
        <w:t>Là</w:t>
      </w:r>
      <w:r w:rsidR="00873317">
        <w:rPr>
          <w:rFonts w:ascii="Times New Roman" w:hAnsi="Times New Roman" w:cs="Times New Roman"/>
          <w:color w:val="FF0000"/>
          <w:sz w:val="26"/>
          <w:szCs w:val="26"/>
          <w:lang w:val="pt-BR"/>
        </w:rPr>
        <w:t xml:space="preserve"> số</w:t>
      </w:r>
      <w:r>
        <w:rPr>
          <w:rFonts w:ascii="Times New Roman" w:hAnsi="Times New Roman" w:cs="Times New Roman"/>
          <w:color w:val="FF0000"/>
          <w:sz w:val="26"/>
          <w:szCs w:val="26"/>
          <w:lang w:val="pt-BR"/>
        </w:rPr>
        <w:t xml:space="preserve"> điện năng tiêu thụ để các thiết bị thông tin tín hiệu hoạt động trong một năm. Mức hao phí điện năng được kế thừa t</w:t>
      </w:r>
      <w:r w:rsidR="00873317">
        <w:rPr>
          <w:rFonts w:ascii="Times New Roman" w:hAnsi="Times New Roman" w:cs="Times New Roman"/>
          <w:color w:val="FF0000"/>
          <w:sz w:val="26"/>
          <w:szCs w:val="26"/>
          <w:lang w:val="pt-BR"/>
        </w:rPr>
        <w:t>ừ thông tư 58/2012/TT-BGTVT ngày 28 tháng 12 năm 2012 về việc ban hành định mức vật tư cho một chu kỳ bảo trì kết cấu hạ tầng đường sắt quốc gia.</w:t>
      </w:r>
    </w:p>
    <w:p w14:paraId="7C4F9A2A" w14:textId="77777777" w:rsidR="00BF2E28" w:rsidRPr="00BF2E28" w:rsidRDefault="00BF2E28" w:rsidP="00BF2E28">
      <w:pPr>
        <w:pStyle w:val="Heading2"/>
        <w:rPr>
          <w:lang w:val="pt-BR"/>
        </w:rPr>
      </w:pPr>
      <w:bookmarkStart w:id="7" w:name="_Toc57988048"/>
      <w:r w:rsidRPr="00BF2E28">
        <w:rPr>
          <w:lang w:val="pt-BR"/>
        </w:rPr>
        <w:t>2. Kết cấu định mức bảo trì kết cấu hạ tầng đường sắt quốc gia</w:t>
      </w:r>
      <w:bookmarkEnd w:id="7"/>
    </w:p>
    <w:p w14:paraId="14DA3BAA" w14:textId="77777777" w:rsidR="00BF2E28" w:rsidRPr="00BF2E28" w:rsidRDefault="00BF2E28" w:rsidP="00BF2E28">
      <w:pPr>
        <w:widowControl w:val="0"/>
        <w:spacing w:before="80" w:line="360" w:lineRule="exact"/>
        <w:ind w:firstLine="567"/>
        <w:jc w:val="both"/>
        <w:rPr>
          <w:rFonts w:ascii="Times New Roman" w:hAnsi="Times New Roman" w:cs="Times New Roman"/>
          <w:sz w:val="26"/>
          <w:szCs w:val="26"/>
          <w:lang w:val="pt-BR"/>
        </w:rPr>
      </w:pPr>
      <w:r w:rsidRPr="00BF2E28">
        <w:rPr>
          <w:rFonts w:ascii="Times New Roman" w:hAnsi="Times New Roman" w:cs="Times New Roman"/>
          <w:sz w:val="26"/>
          <w:szCs w:val="26"/>
          <w:lang w:val="pt-BR"/>
        </w:rPr>
        <w:t xml:space="preserve">Định mức </w:t>
      </w:r>
      <w:r w:rsidRPr="00A147C6">
        <w:rPr>
          <w:rFonts w:ascii="Times New Roman" w:hAnsi="Times New Roman" w:cs="Times New Roman"/>
          <w:bCs/>
          <w:sz w:val="26"/>
          <w:szCs w:val="26"/>
          <w:lang w:val="pt-BR"/>
        </w:rPr>
        <w:t>Bảo trì hệ thống thông tin tín hiếu đường sắt</w:t>
      </w:r>
      <w:r w:rsidRPr="00BF2E28">
        <w:rPr>
          <w:rFonts w:ascii="Times New Roman" w:hAnsi="Times New Roman" w:cs="Times New Roman"/>
          <w:sz w:val="26"/>
          <w:szCs w:val="26"/>
          <w:lang w:val="pt-BR"/>
        </w:rPr>
        <w:t xml:space="preserve"> quốc gia được trình bày theo nhóm, loại công tác và được mã hóa thống nhất phù hợp với hệ thống mã hiệu định mức dự toán xây dựng công trình hiện hành. </w:t>
      </w:r>
    </w:p>
    <w:p w14:paraId="132FACB9" w14:textId="77777777" w:rsidR="00BF2E28" w:rsidRDefault="00BF2E28" w:rsidP="00BF2E28">
      <w:pPr>
        <w:widowControl w:val="0"/>
        <w:spacing w:before="80" w:line="360" w:lineRule="exact"/>
        <w:ind w:firstLine="567"/>
        <w:jc w:val="both"/>
        <w:rPr>
          <w:rFonts w:ascii="Times New Roman" w:hAnsi="Times New Roman" w:cs="Times New Roman"/>
          <w:sz w:val="26"/>
          <w:szCs w:val="26"/>
          <w:lang w:val="pt-BR"/>
        </w:rPr>
      </w:pPr>
      <w:r w:rsidRPr="00BF2E28">
        <w:rPr>
          <w:rFonts w:ascii="Times New Roman" w:hAnsi="Times New Roman" w:cs="Times New Roman"/>
          <w:sz w:val="26"/>
          <w:szCs w:val="26"/>
          <w:lang w:val="pt-BR"/>
        </w:rPr>
        <w:t xml:space="preserve">Tập định mức </w:t>
      </w:r>
      <w:r w:rsidRPr="00A147C6">
        <w:rPr>
          <w:rFonts w:ascii="Times New Roman" w:hAnsi="Times New Roman" w:cs="Times New Roman"/>
          <w:bCs/>
          <w:sz w:val="26"/>
          <w:szCs w:val="26"/>
          <w:lang w:val="pt-BR"/>
        </w:rPr>
        <w:t xml:space="preserve">Bảo </w:t>
      </w:r>
      <w:r>
        <w:rPr>
          <w:rFonts w:ascii="Times New Roman" w:hAnsi="Times New Roman" w:cs="Times New Roman"/>
          <w:bCs/>
          <w:sz w:val="26"/>
          <w:szCs w:val="26"/>
          <w:lang w:val="pt-BR"/>
        </w:rPr>
        <w:t>bảo dưỡng</w:t>
      </w:r>
      <w:r w:rsidRPr="00A147C6">
        <w:rPr>
          <w:rFonts w:ascii="Times New Roman" w:hAnsi="Times New Roman" w:cs="Times New Roman"/>
          <w:bCs/>
          <w:sz w:val="26"/>
          <w:szCs w:val="26"/>
          <w:lang w:val="pt-BR"/>
        </w:rPr>
        <w:t xml:space="preserve"> hệ thống thông tin tín hiếu đường sắt </w:t>
      </w:r>
      <w:r w:rsidRPr="00BF2E28">
        <w:rPr>
          <w:rFonts w:ascii="Times New Roman" w:hAnsi="Times New Roman" w:cs="Times New Roman"/>
          <w:sz w:val="26"/>
          <w:szCs w:val="26"/>
          <w:lang w:val="pt-BR"/>
        </w:rPr>
        <w:t>bao gồm 02 phần.</w:t>
      </w:r>
    </w:p>
    <w:p w14:paraId="2701DF05" w14:textId="77777777" w:rsidR="00BF2E28" w:rsidRDefault="00BF2E28" w:rsidP="00BF2E28">
      <w:pPr>
        <w:widowControl w:val="0"/>
        <w:spacing w:before="80" w:line="360" w:lineRule="exact"/>
        <w:ind w:firstLine="567"/>
        <w:jc w:val="both"/>
        <w:rPr>
          <w:rFonts w:ascii="Times New Roman" w:hAnsi="Times New Roman" w:cs="Times New Roman"/>
          <w:sz w:val="26"/>
          <w:szCs w:val="26"/>
          <w:lang w:val="pt-BR"/>
        </w:rPr>
      </w:pPr>
      <w:r w:rsidRPr="00BF2E28">
        <w:rPr>
          <w:rFonts w:ascii="Times New Roman" w:hAnsi="Times New Roman" w:cs="Times New Roman"/>
          <w:b/>
          <w:bCs/>
          <w:sz w:val="26"/>
          <w:szCs w:val="26"/>
          <w:lang w:val="pt-BR"/>
        </w:rPr>
        <w:t>+ Phần I</w:t>
      </w:r>
      <w:r w:rsidRPr="00BF2E28">
        <w:rPr>
          <w:rFonts w:ascii="Times New Roman" w:hAnsi="Times New Roman" w:cs="Times New Roman"/>
          <w:sz w:val="26"/>
          <w:szCs w:val="26"/>
          <w:lang w:val="pt-BR"/>
        </w:rPr>
        <w:t xml:space="preserve">. </w:t>
      </w:r>
      <w:r>
        <w:rPr>
          <w:rFonts w:ascii="Times New Roman" w:hAnsi="Times New Roman" w:cs="Times New Roman"/>
          <w:sz w:val="26"/>
          <w:szCs w:val="26"/>
          <w:lang w:val="pt-BR"/>
        </w:rPr>
        <w:t>K</w:t>
      </w:r>
      <w:r w:rsidRPr="00BF2E28">
        <w:rPr>
          <w:rFonts w:ascii="Times New Roman" w:hAnsi="Times New Roman" w:cs="Times New Roman"/>
          <w:sz w:val="26"/>
          <w:szCs w:val="26"/>
          <w:lang w:val="pt-BR"/>
        </w:rPr>
        <w:t xml:space="preserve">hối lượng công tác bảo trì hệ thống thông tin tín hiệu đường sắt </w:t>
      </w:r>
    </w:p>
    <w:p w14:paraId="0DD583EF" w14:textId="77777777" w:rsidR="00BF2E28" w:rsidRPr="00BF2E28" w:rsidRDefault="00BF2E28" w:rsidP="00BF2E28">
      <w:pPr>
        <w:widowControl w:val="0"/>
        <w:spacing w:before="80" w:line="360" w:lineRule="exact"/>
        <w:ind w:firstLine="567"/>
        <w:jc w:val="both"/>
        <w:rPr>
          <w:rFonts w:ascii="Times New Roman" w:hAnsi="Times New Roman" w:cs="Times New Roman"/>
          <w:sz w:val="26"/>
          <w:szCs w:val="26"/>
          <w:lang w:val="pt-BR"/>
        </w:rPr>
      </w:pPr>
      <w:r w:rsidRPr="00BF2E28">
        <w:rPr>
          <w:rFonts w:ascii="Times New Roman" w:hAnsi="Times New Roman" w:cs="Times New Roman"/>
          <w:b/>
          <w:bCs/>
          <w:sz w:val="26"/>
          <w:szCs w:val="26"/>
          <w:lang w:val="pt-BR"/>
        </w:rPr>
        <w:t>+ Phần II.</w:t>
      </w:r>
      <w:r w:rsidRPr="00BF2E28">
        <w:rPr>
          <w:rFonts w:ascii="Times New Roman" w:hAnsi="Times New Roman" w:cs="Times New Roman"/>
          <w:sz w:val="26"/>
          <w:szCs w:val="26"/>
          <w:lang w:val="pt-BR"/>
        </w:rPr>
        <w:t xml:space="preserve"> Định mức bảo dưỡng kết cấu hạ tầng đường sắt quốc gia </w:t>
      </w:r>
    </w:p>
    <w:p w14:paraId="53331561" w14:textId="77777777" w:rsidR="00BF2E28" w:rsidRPr="00BF2E28" w:rsidRDefault="00BF2E28" w:rsidP="00BF2E28">
      <w:pPr>
        <w:widowControl w:val="0"/>
        <w:spacing w:line="360" w:lineRule="exact"/>
        <w:ind w:left="567" w:firstLine="567"/>
        <w:jc w:val="both"/>
        <w:rPr>
          <w:rFonts w:ascii="Times New Roman" w:hAnsi="Times New Roman" w:cs="Times New Roman"/>
          <w:iCs/>
          <w:sz w:val="26"/>
          <w:szCs w:val="26"/>
          <w:lang w:val="pt-BR"/>
        </w:rPr>
      </w:pPr>
      <w:r w:rsidRPr="00BF2E28">
        <w:rPr>
          <w:rFonts w:ascii="Times New Roman" w:hAnsi="Times New Roman" w:cs="Times New Roman"/>
          <w:iCs/>
          <w:sz w:val="26"/>
          <w:szCs w:val="26"/>
          <w:lang w:val="pt-BR"/>
        </w:rPr>
        <w:t>Chương I</w:t>
      </w:r>
      <w:r>
        <w:rPr>
          <w:rFonts w:ascii="Times New Roman" w:hAnsi="Times New Roman" w:cs="Times New Roman"/>
          <w:iCs/>
          <w:sz w:val="26"/>
          <w:szCs w:val="26"/>
          <w:lang w:val="pt-BR"/>
        </w:rPr>
        <w:t>:</w:t>
      </w:r>
      <w:r w:rsidRPr="00BF2E28">
        <w:rPr>
          <w:rFonts w:ascii="Times New Roman" w:hAnsi="Times New Roman" w:cs="Times New Roman"/>
          <w:iCs/>
          <w:sz w:val="26"/>
          <w:szCs w:val="26"/>
          <w:lang w:val="pt-BR"/>
        </w:rPr>
        <w:t xml:space="preserve"> Đường truyền tải</w:t>
      </w:r>
    </w:p>
    <w:p w14:paraId="69C814DC" w14:textId="77777777" w:rsidR="00BF2E28" w:rsidRPr="00BF2E28" w:rsidRDefault="00BF2E28" w:rsidP="00BF2E28">
      <w:pPr>
        <w:widowControl w:val="0"/>
        <w:spacing w:line="360" w:lineRule="exact"/>
        <w:ind w:left="567" w:firstLine="567"/>
        <w:jc w:val="both"/>
        <w:rPr>
          <w:rFonts w:ascii="Times New Roman" w:hAnsi="Times New Roman" w:cs="Times New Roman"/>
          <w:iCs/>
          <w:sz w:val="26"/>
          <w:szCs w:val="26"/>
          <w:lang w:val="pt-BR"/>
        </w:rPr>
      </w:pPr>
      <w:r w:rsidRPr="00BF2E28">
        <w:rPr>
          <w:rFonts w:ascii="Times New Roman" w:hAnsi="Times New Roman" w:cs="Times New Roman"/>
          <w:iCs/>
          <w:sz w:val="26"/>
          <w:szCs w:val="26"/>
          <w:lang w:val="pt-BR"/>
        </w:rPr>
        <w:t>Chương II</w:t>
      </w:r>
      <w:r>
        <w:rPr>
          <w:rFonts w:ascii="Times New Roman" w:hAnsi="Times New Roman" w:cs="Times New Roman"/>
          <w:iCs/>
          <w:sz w:val="26"/>
          <w:szCs w:val="26"/>
          <w:lang w:val="pt-BR"/>
        </w:rPr>
        <w:t>:</w:t>
      </w:r>
      <w:r w:rsidRPr="00BF2E28">
        <w:rPr>
          <w:rFonts w:ascii="Times New Roman" w:hAnsi="Times New Roman" w:cs="Times New Roman"/>
          <w:iCs/>
          <w:sz w:val="26"/>
          <w:szCs w:val="26"/>
          <w:lang w:val="pt-BR"/>
        </w:rPr>
        <w:t xml:space="preserve"> Sản phẩm trạm tổng đài</w:t>
      </w:r>
    </w:p>
    <w:p w14:paraId="3BD527F8" w14:textId="77777777" w:rsidR="00BF2E28" w:rsidRPr="00BF2E28" w:rsidRDefault="00BF2E28" w:rsidP="00BF2E28">
      <w:pPr>
        <w:widowControl w:val="0"/>
        <w:spacing w:line="360" w:lineRule="exact"/>
        <w:ind w:left="567" w:firstLine="567"/>
        <w:jc w:val="both"/>
        <w:rPr>
          <w:rFonts w:ascii="Times New Roman" w:hAnsi="Times New Roman" w:cs="Times New Roman"/>
          <w:iCs/>
          <w:sz w:val="26"/>
          <w:szCs w:val="26"/>
          <w:lang w:val="pt-BR"/>
        </w:rPr>
      </w:pPr>
      <w:r w:rsidRPr="00BF2E28">
        <w:rPr>
          <w:rFonts w:ascii="Times New Roman" w:hAnsi="Times New Roman" w:cs="Times New Roman"/>
          <w:iCs/>
          <w:sz w:val="26"/>
          <w:szCs w:val="26"/>
          <w:lang w:val="pt-BR"/>
        </w:rPr>
        <w:lastRenderedPageBreak/>
        <w:t>Chương III</w:t>
      </w:r>
      <w:r>
        <w:rPr>
          <w:rFonts w:ascii="Times New Roman" w:hAnsi="Times New Roman" w:cs="Times New Roman"/>
          <w:iCs/>
          <w:sz w:val="26"/>
          <w:szCs w:val="26"/>
          <w:lang w:val="pt-BR"/>
        </w:rPr>
        <w:t xml:space="preserve">: </w:t>
      </w:r>
      <w:r w:rsidRPr="00BF2E28">
        <w:rPr>
          <w:rFonts w:ascii="Times New Roman" w:hAnsi="Times New Roman" w:cs="Times New Roman"/>
          <w:iCs/>
          <w:sz w:val="26"/>
          <w:szCs w:val="26"/>
          <w:lang w:val="pt-BR"/>
        </w:rPr>
        <w:t>Thiết bị tín hiệu ra ga vào ga</w:t>
      </w:r>
    </w:p>
    <w:p w14:paraId="7B6B2C15" w14:textId="77777777" w:rsidR="00BF2E28" w:rsidRPr="00BF2E28" w:rsidRDefault="00BF2E28" w:rsidP="00BF2E28">
      <w:pPr>
        <w:widowControl w:val="0"/>
        <w:spacing w:line="360" w:lineRule="exact"/>
        <w:ind w:left="567" w:firstLine="567"/>
        <w:jc w:val="both"/>
        <w:rPr>
          <w:rFonts w:ascii="Times New Roman" w:hAnsi="Times New Roman" w:cs="Times New Roman"/>
          <w:iCs/>
          <w:sz w:val="26"/>
          <w:szCs w:val="26"/>
          <w:lang w:val="pt-BR"/>
        </w:rPr>
      </w:pPr>
      <w:r w:rsidRPr="00BF2E28">
        <w:rPr>
          <w:rFonts w:ascii="Times New Roman" w:hAnsi="Times New Roman" w:cs="Times New Roman"/>
          <w:iCs/>
          <w:sz w:val="26"/>
          <w:szCs w:val="26"/>
          <w:lang w:val="pt-BR"/>
        </w:rPr>
        <w:t>Chương IV</w:t>
      </w:r>
      <w:r>
        <w:rPr>
          <w:rFonts w:ascii="Times New Roman" w:hAnsi="Times New Roman" w:cs="Times New Roman"/>
          <w:iCs/>
          <w:sz w:val="26"/>
          <w:szCs w:val="26"/>
          <w:lang w:val="pt-BR"/>
        </w:rPr>
        <w:t>:</w:t>
      </w:r>
      <w:r w:rsidRPr="00BF2E28">
        <w:rPr>
          <w:rFonts w:ascii="Times New Roman" w:hAnsi="Times New Roman" w:cs="Times New Roman"/>
          <w:iCs/>
          <w:sz w:val="26"/>
          <w:szCs w:val="26"/>
          <w:lang w:val="pt-BR"/>
        </w:rPr>
        <w:t xml:space="preserve"> Thiết bị khống chế</w:t>
      </w:r>
    </w:p>
    <w:p w14:paraId="59871D69" w14:textId="77777777" w:rsidR="00BF2E28" w:rsidRPr="00BF2E28" w:rsidRDefault="00BF2E28" w:rsidP="00BF2E28">
      <w:pPr>
        <w:widowControl w:val="0"/>
        <w:spacing w:line="360" w:lineRule="exact"/>
        <w:ind w:left="567" w:firstLine="567"/>
        <w:jc w:val="both"/>
        <w:rPr>
          <w:rFonts w:ascii="Times New Roman" w:hAnsi="Times New Roman" w:cs="Times New Roman"/>
          <w:iCs/>
          <w:sz w:val="26"/>
          <w:szCs w:val="26"/>
          <w:lang w:val="pt-BR"/>
        </w:rPr>
      </w:pPr>
      <w:r w:rsidRPr="00BF2E28">
        <w:rPr>
          <w:rFonts w:ascii="Times New Roman" w:hAnsi="Times New Roman" w:cs="Times New Roman"/>
          <w:iCs/>
          <w:sz w:val="26"/>
          <w:szCs w:val="26"/>
          <w:lang w:val="pt-BR"/>
        </w:rPr>
        <w:t>Chương V</w:t>
      </w:r>
      <w:r>
        <w:rPr>
          <w:rFonts w:ascii="Times New Roman" w:hAnsi="Times New Roman" w:cs="Times New Roman"/>
          <w:iCs/>
          <w:sz w:val="26"/>
          <w:szCs w:val="26"/>
          <w:lang w:val="pt-BR"/>
        </w:rPr>
        <w:t>:</w:t>
      </w:r>
      <w:r w:rsidRPr="00BF2E28">
        <w:rPr>
          <w:rFonts w:ascii="Times New Roman" w:hAnsi="Times New Roman" w:cs="Times New Roman"/>
          <w:iCs/>
          <w:sz w:val="26"/>
          <w:szCs w:val="26"/>
          <w:lang w:val="pt-BR"/>
        </w:rPr>
        <w:t xml:space="preserve"> Thiết bị điều khiển</w:t>
      </w:r>
    </w:p>
    <w:p w14:paraId="2F8021AF" w14:textId="77777777" w:rsidR="00BF2E28" w:rsidRPr="00BF2E28" w:rsidRDefault="00BF2E28" w:rsidP="00BF2E28">
      <w:pPr>
        <w:widowControl w:val="0"/>
        <w:spacing w:line="360" w:lineRule="exact"/>
        <w:ind w:left="567" w:firstLine="567"/>
        <w:jc w:val="both"/>
        <w:rPr>
          <w:rFonts w:ascii="Times New Roman" w:hAnsi="Times New Roman" w:cs="Times New Roman"/>
          <w:iCs/>
          <w:sz w:val="26"/>
          <w:szCs w:val="26"/>
          <w:lang w:val="pt-BR"/>
        </w:rPr>
      </w:pPr>
      <w:r w:rsidRPr="00BF2E28">
        <w:rPr>
          <w:rFonts w:ascii="Times New Roman" w:hAnsi="Times New Roman" w:cs="Times New Roman"/>
          <w:iCs/>
          <w:sz w:val="26"/>
          <w:szCs w:val="26"/>
          <w:lang w:val="pt-BR"/>
        </w:rPr>
        <w:t>Chương VI</w:t>
      </w:r>
      <w:r>
        <w:rPr>
          <w:rFonts w:ascii="Times New Roman" w:hAnsi="Times New Roman" w:cs="Times New Roman"/>
          <w:iCs/>
          <w:sz w:val="26"/>
          <w:szCs w:val="26"/>
          <w:lang w:val="pt-BR"/>
        </w:rPr>
        <w:t>:</w:t>
      </w:r>
      <w:r w:rsidRPr="00BF2E28">
        <w:rPr>
          <w:rFonts w:ascii="Times New Roman" w:hAnsi="Times New Roman" w:cs="Times New Roman"/>
          <w:iCs/>
          <w:sz w:val="26"/>
          <w:szCs w:val="26"/>
          <w:lang w:val="pt-BR"/>
        </w:rPr>
        <w:t xml:space="preserve"> Cáp tín hiệu</w:t>
      </w:r>
    </w:p>
    <w:p w14:paraId="6198F690" w14:textId="77777777" w:rsidR="00BF2E28" w:rsidRDefault="00BF2E28" w:rsidP="00BF2E28">
      <w:pPr>
        <w:widowControl w:val="0"/>
        <w:spacing w:line="360" w:lineRule="exact"/>
        <w:ind w:left="567" w:firstLine="567"/>
        <w:jc w:val="both"/>
        <w:rPr>
          <w:rFonts w:ascii="Times New Roman" w:hAnsi="Times New Roman" w:cs="Times New Roman"/>
          <w:iCs/>
          <w:sz w:val="26"/>
          <w:szCs w:val="26"/>
          <w:lang w:val="pt-BR"/>
        </w:rPr>
      </w:pPr>
      <w:r w:rsidRPr="00BF2E28">
        <w:rPr>
          <w:rFonts w:ascii="Times New Roman" w:hAnsi="Times New Roman" w:cs="Times New Roman"/>
          <w:iCs/>
          <w:sz w:val="26"/>
          <w:szCs w:val="26"/>
          <w:lang w:val="pt-BR"/>
        </w:rPr>
        <w:t>Chương VII</w:t>
      </w:r>
      <w:r>
        <w:rPr>
          <w:rFonts w:ascii="Times New Roman" w:hAnsi="Times New Roman" w:cs="Times New Roman"/>
          <w:iCs/>
          <w:sz w:val="26"/>
          <w:szCs w:val="26"/>
          <w:lang w:val="pt-BR"/>
        </w:rPr>
        <w:t>:</w:t>
      </w:r>
      <w:r w:rsidRPr="00BF2E28">
        <w:rPr>
          <w:rFonts w:ascii="Times New Roman" w:hAnsi="Times New Roman" w:cs="Times New Roman"/>
          <w:iCs/>
          <w:sz w:val="26"/>
          <w:szCs w:val="26"/>
          <w:lang w:val="pt-BR"/>
        </w:rPr>
        <w:t xml:space="preserve"> Sản phẩm nguồn điện</w:t>
      </w:r>
    </w:p>
    <w:p w14:paraId="4437D0CC" w14:textId="77777777" w:rsidR="007B06DC" w:rsidRPr="00A147C6" w:rsidRDefault="007B06DC" w:rsidP="00BF2E28">
      <w:pPr>
        <w:widowControl w:val="0"/>
        <w:spacing w:line="360" w:lineRule="exact"/>
        <w:ind w:left="567" w:firstLine="567"/>
        <w:jc w:val="both"/>
        <w:rPr>
          <w:rFonts w:ascii="Times New Roman" w:hAnsi="Times New Roman" w:cs="Times New Roman"/>
          <w:b/>
          <w:bCs/>
          <w:i/>
          <w:sz w:val="26"/>
          <w:szCs w:val="26"/>
          <w:lang w:val="pt-BR"/>
        </w:rPr>
      </w:pPr>
      <w:r>
        <w:rPr>
          <w:rFonts w:ascii="Times New Roman" w:hAnsi="Times New Roman" w:cs="Times New Roman"/>
          <w:iCs/>
          <w:sz w:val="26"/>
          <w:szCs w:val="26"/>
          <w:lang w:val="pt-BR"/>
        </w:rPr>
        <w:t>Chương VIII: Định mức tiêu hao nhiên liệu</w:t>
      </w:r>
    </w:p>
    <w:p w14:paraId="2C51FDD3" w14:textId="77777777" w:rsidR="0018468E" w:rsidRPr="00A147C6" w:rsidRDefault="00BF2E28" w:rsidP="00DB6787">
      <w:pPr>
        <w:pStyle w:val="Heading2"/>
      </w:pPr>
      <w:bookmarkStart w:id="8" w:name="_Toc57988049"/>
      <w:r>
        <w:t>3</w:t>
      </w:r>
      <w:r w:rsidR="0018468E" w:rsidRPr="00A147C6">
        <w:t>. Hướng dẫn áp dụng</w:t>
      </w:r>
      <w:bookmarkEnd w:id="8"/>
    </w:p>
    <w:p w14:paraId="608347B7" w14:textId="77777777" w:rsidR="0018468E" w:rsidRPr="00A147C6" w:rsidRDefault="0018468E" w:rsidP="0018468E">
      <w:pPr>
        <w:widowControl w:val="0"/>
        <w:spacing w:before="80" w:line="360" w:lineRule="exact"/>
        <w:ind w:firstLine="567"/>
        <w:jc w:val="both"/>
        <w:rPr>
          <w:rFonts w:ascii="Times New Roman" w:hAnsi="Times New Roman" w:cs="Times New Roman"/>
          <w:sz w:val="26"/>
          <w:szCs w:val="26"/>
          <w:lang w:val="pt-BR"/>
        </w:rPr>
      </w:pPr>
      <w:r w:rsidRPr="00A147C6">
        <w:rPr>
          <w:rFonts w:ascii="Times New Roman" w:hAnsi="Times New Roman" w:cs="Times New Roman"/>
          <w:sz w:val="26"/>
          <w:szCs w:val="26"/>
          <w:lang w:val="pt-BR"/>
        </w:rPr>
        <w:t>Định mức bảo trì hệ thống thông tin tín hiệu đường sắt làm cơ sở để lập đơn giá, dự toán chi phí bảo trì hệ thống thông tin tín hiệu đường sắt.</w:t>
      </w:r>
    </w:p>
    <w:p w14:paraId="27631CEF" w14:textId="77777777" w:rsidR="0018468E" w:rsidRPr="00A147C6" w:rsidRDefault="0018468E" w:rsidP="0018468E">
      <w:pPr>
        <w:widowControl w:val="0"/>
        <w:spacing w:before="80" w:line="360" w:lineRule="exact"/>
        <w:ind w:firstLine="567"/>
        <w:jc w:val="both"/>
        <w:rPr>
          <w:rFonts w:ascii="Times New Roman" w:hAnsi="Times New Roman" w:cs="Times New Roman"/>
          <w:sz w:val="26"/>
          <w:szCs w:val="26"/>
          <w:lang w:val="pt-BR"/>
        </w:rPr>
      </w:pPr>
      <w:r w:rsidRPr="00A147C6">
        <w:rPr>
          <w:rFonts w:ascii="Times New Roman" w:hAnsi="Times New Roman" w:cs="Times New Roman"/>
          <w:sz w:val="26"/>
          <w:szCs w:val="26"/>
          <w:lang w:val="pt-BR"/>
        </w:rPr>
        <w:t xml:space="preserve"> Định mức bảo trì hệ thống thông tin tín hiệu đường sắt làm cơ sở để lập kế hoạch bảo dưỡng hàng năm hệ thống thông tin tín hiệu đường sắt.</w:t>
      </w:r>
    </w:p>
    <w:p w14:paraId="2059D46B" w14:textId="77777777" w:rsidR="0018468E" w:rsidRDefault="0018468E" w:rsidP="0018468E">
      <w:pPr>
        <w:widowControl w:val="0"/>
        <w:spacing w:before="80" w:line="360" w:lineRule="exact"/>
        <w:ind w:firstLine="567"/>
        <w:jc w:val="both"/>
        <w:rPr>
          <w:rFonts w:ascii="Times New Roman" w:hAnsi="Times New Roman" w:cs="Times New Roman"/>
          <w:sz w:val="26"/>
          <w:szCs w:val="26"/>
          <w:lang w:val="pt-BR"/>
        </w:rPr>
      </w:pPr>
      <w:r w:rsidRPr="00A147C6">
        <w:rPr>
          <w:rFonts w:ascii="Times New Roman" w:hAnsi="Times New Roman" w:cs="Times New Roman"/>
          <w:sz w:val="26"/>
          <w:szCs w:val="26"/>
          <w:lang w:val="pt-BR"/>
        </w:rPr>
        <w:t>Định mức bảo trì hệ thống thông tin tín hiệu đường sắt được áp dụng thống nhất trong cả nước cho công tác bảo trì hệ thống thông tin tín hiệu đường sắt</w:t>
      </w:r>
      <w:r w:rsidR="00AF2133" w:rsidRPr="00A147C6">
        <w:rPr>
          <w:rFonts w:ascii="Times New Roman" w:hAnsi="Times New Roman" w:cs="Times New Roman"/>
          <w:sz w:val="26"/>
          <w:szCs w:val="26"/>
          <w:lang w:val="pt-BR"/>
        </w:rPr>
        <w:t>, giá trị của từng hạng mục định mức chỉ bao gồm thời gian di chuyển trong phạm vi công trường</w:t>
      </w:r>
      <w:r w:rsidRPr="00A147C6">
        <w:rPr>
          <w:rFonts w:ascii="Times New Roman" w:hAnsi="Times New Roman" w:cs="Times New Roman"/>
          <w:sz w:val="26"/>
          <w:szCs w:val="26"/>
          <w:lang w:val="pt-BR"/>
        </w:rPr>
        <w:t>.</w:t>
      </w:r>
    </w:p>
    <w:p w14:paraId="3136CD50" w14:textId="77777777" w:rsidR="00DB6787" w:rsidRPr="00A147C6" w:rsidRDefault="00D05EFA" w:rsidP="0018468E">
      <w:pPr>
        <w:widowControl w:val="0"/>
        <w:spacing w:before="80" w:line="360" w:lineRule="exact"/>
        <w:ind w:firstLine="567"/>
        <w:jc w:val="both"/>
        <w:rPr>
          <w:rFonts w:ascii="Times New Roman" w:hAnsi="Times New Roman" w:cs="Times New Roman"/>
          <w:b/>
          <w:bCs/>
          <w:sz w:val="26"/>
          <w:szCs w:val="26"/>
          <w:lang w:val="pt-BR"/>
        </w:rPr>
      </w:pPr>
      <w:r w:rsidRPr="00A147C6">
        <w:rPr>
          <w:rFonts w:ascii="Times New Roman" w:hAnsi="Times New Roman" w:cs="Times New Roman"/>
          <w:sz w:val="26"/>
          <w:szCs w:val="26"/>
          <w:lang w:val="pt-BR"/>
        </w:rPr>
        <w:t xml:space="preserve">Quá trình sử dụng định mức, nếu công việc không có trong định mức nhưng thực tế phải làm thì </w:t>
      </w:r>
      <w:r w:rsidR="008C7E9B">
        <w:rPr>
          <w:rFonts w:ascii="Times New Roman" w:hAnsi="Times New Roman" w:cs="Times New Roman"/>
          <w:sz w:val="26"/>
          <w:szCs w:val="26"/>
          <w:lang w:val="pt-BR"/>
        </w:rPr>
        <w:t xml:space="preserve">áp </w:t>
      </w:r>
      <w:r w:rsidRPr="00A147C6">
        <w:rPr>
          <w:rFonts w:ascii="Times New Roman" w:hAnsi="Times New Roman" w:cs="Times New Roman"/>
          <w:sz w:val="26"/>
          <w:szCs w:val="26"/>
          <w:lang w:val="pt-BR"/>
        </w:rPr>
        <w:t>dụng định mứ</w:t>
      </w:r>
      <w:r w:rsidR="00F41AA1" w:rsidRPr="00A147C6">
        <w:rPr>
          <w:rFonts w:ascii="Times New Roman" w:hAnsi="Times New Roman" w:cs="Times New Roman"/>
          <w:sz w:val="26"/>
          <w:szCs w:val="26"/>
          <w:lang w:val="pt-BR"/>
        </w:rPr>
        <w:t>c đã được ban hành</w:t>
      </w:r>
      <w:r w:rsidRPr="00A147C6">
        <w:rPr>
          <w:rFonts w:ascii="Times New Roman" w:hAnsi="Times New Roman" w:cs="Times New Roman"/>
          <w:sz w:val="26"/>
          <w:szCs w:val="26"/>
          <w:lang w:val="pt-BR"/>
        </w:rPr>
        <w:t xml:space="preserve"> để đưa vào dự toán.</w:t>
      </w:r>
    </w:p>
    <w:tbl>
      <w:tblPr>
        <w:tblW w:w="9801" w:type="dxa"/>
        <w:tblLook w:val="04A0" w:firstRow="1" w:lastRow="0" w:firstColumn="1" w:lastColumn="0" w:noHBand="0" w:noVBand="1"/>
      </w:tblPr>
      <w:tblGrid>
        <w:gridCol w:w="1279"/>
        <w:gridCol w:w="1460"/>
        <w:gridCol w:w="4206"/>
        <w:gridCol w:w="1256"/>
        <w:gridCol w:w="1600"/>
      </w:tblGrid>
      <w:tr w:rsidR="00495383" w:rsidRPr="00A147C6" w14:paraId="0271B86C" w14:textId="77777777" w:rsidTr="00495383">
        <w:trPr>
          <w:cantSplit/>
          <w:trHeight w:val="764"/>
          <w:tblHeader/>
        </w:trPr>
        <w:tc>
          <w:tcPr>
            <w:tcW w:w="9801" w:type="dxa"/>
            <w:gridSpan w:val="5"/>
            <w:tcBorders>
              <w:bottom w:val="single" w:sz="4" w:space="0" w:color="auto"/>
            </w:tcBorders>
            <w:shd w:val="clear" w:color="auto" w:fill="auto"/>
            <w:noWrap/>
            <w:vAlign w:val="center"/>
          </w:tcPr>
          <w:p w14:paraId="1E6F31A2" w14:textId="77777777" w:rsidR="00495383" w:rsidRDefault="00495383" w:rsidP="00495383">
            <w:pPr>
              <w:pStyle w:val="Heading1"/>
            </w:pPr>
            <w:bookmarkStart w:id="9" w:name="_Toc57988050"/>
            <w:r w:rsidRPr="00A147C6">
              <w:t>PHẦN I - KHỐI LƯỢNG CÔNG TÁC BẢO TRÌ HỆ THỐNG THÔNG TIN TÍN HIỆU ĐƯỜNG SẮT</w:t>
            </w:r>
            <w:bookmarkEnd w:id="9"/>
            <w:r w:rsidRPr="00A147C6">
              <w:rPr>
                <w:rFonts w:cs="Times New Roman"/>
                <w:b w:val="0"/>
                <w:bCs/>
                <w:sz w:val="26"/>
                <w:szCs w:val="26"/>
                <w:lang w:val="pt-BR"/>
              </w:rPr>
              <w:tab/>
            </w:r>
            <w:r w:rsidRPr="00A147C6">
              <w:rPr>
                <w:rFonts w:cs="Times New Roman"/>
                <w:b w:val="0"/>
                <w:bCs/>
                <w:sz w:val="26"/>
                <w:szCs w:val="26"/>
                <w:lang w:val="pt-BR"/>
              </w:rPr>
              <w:tab/>
            </w:r>
          </w:p>
          <w:p w14:paraId="2ACFD6D7" w14:textId="77777777" w:rsidR="00495383" w:rsidRPr="00A147C6" w:rsidRDefault="00495383" w:rsidP="00495383">
            <w:pPr>
              <w:spacing w:after="0" w:line="240" w:lineRule="auto"/>
              <w:jc w:val="center"/>
              <w:rPr>
                <w:rFonts w:ascii="Times New Roman" w:eastAsia="Times New Roman" w:hAnsi="Times New Roman" w:cs="Times New Roman"/>
                <w:b/>
                <w:bCs/>
                <w:sz w:val="26"/>
                <w:szCs w:val="26"/>
              </w:rPr>
            </w:pPr>
          </w:p>
        </w:tc>
      </w:tr>
      <w:tr w:rsidR="00495383" w:rsidRPr="00A147C6" w14:paraId="3FAF74B4"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CB131" w14:textId="77777777" w:rsidR="00495383" w:rsidRPr="00A147C6" w:rsidRDefault="00495383" w:rsidP="00495383">
            <w:pPr>
              <w:spacing w:after="0" w:line="240" w:lineRule="auto"/>
              <w:jc w:val="center"/>
              <w:rPr>
                <w:rFonts w:ascii="Times New Roman" w:eastAsia="Times New Roman" w:hAnsi="Times New Roman" w:cs="Times New Roman"/>
                <w:b/>
                <w:bCs/>
                <w:sz w:val="26"/>
                <w:szCs w:val="26"/>
              </w:rPr>
            </w:pPr>
            <w:r>
              <w:rPr>
                <w:lang w:val="pt-BR"/>
              </w:rPr>
              <w:tab/>
            </w:r>
            <w:r w:rsidRPr="00A147C6">
              <w:rPr>
                <w:rFonts w:ascii="Times New Roman" w:eastAsia="Times New Roman" w:hAnsi="Times New Roman" w:cs="Times New Roman"/>
                <w:b/>
                <w:bCs/>
                <w:sz w:val="26"/>
                <w:szCs w:val="26"/>
              </w:rPr>
              <w:t>TT</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64E69A37" w14:textId="77777777" w:rsidR="00495383" w:rsidRPr="00A147C6" w:rsidRDefault="00495383" w:rsidP="00495383">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7DB712A8" w14:textId="77777777" w:rsidR="00495383" w:rsidRPr="00A147C6" w:rsidRDefault="00495383" w:rsidP="00495383">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Định mức</w:t>
            </w: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7353BFB3" w14:textId="77777777" w:rsidR="00495383" w:rsidRPr="00A147C6" w:rsidRDefault="00495383" w:rsidP="00495383">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6EEE1BDA" w14:textId="77777777" w:rsidR="00495383" w:rsidRPr="00A147C6" w:rsidRDefault="00495383" w:rsidP="00495383">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Tần suất năm</w:t>
            </w:r>
          </w:p>
        </w:tc>
      </w:tr>
      <w:tr w:rsidR="00495383" w:rsidRPr="00A147C6" w14:paraId="02EA7D45"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CF6A1" w14:textId="77777777" w:rsidR="00495383" w:rsidRPr="00A147C6" w:rsidRDefault="00442EF2" w:rsidP="00495383">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I</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772E6523" w14:textId="77777777" w:rsidR="00495383" w:rsidRPr="00A147C6" w:rsidRDefault="00495383" w:rsidP="00495383">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49EAEA13" w14:textId="77777777" w:rsidR="00495383" w:rsidRPr="00A147C6" w:rsidRDefault="00495383" w:rsidP="00495383">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ĐƯỜNG TRUYỀN TẢI</w:t>
            </w: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5422A634" w14:textId="77777777" w:rsidR="00495383" w:rsidRPr="00A147C6" w:rsidRDefault="00495383" w:rsidP="00495383">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14:paraId="504F07C9" w14:textId="77777777" w:rsidR="00495383" w:rsidRPr="00A147C6" w:rsidRDefault="00495383" w:rsidP="00495383">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495383" w:rsidRPr="00A147C6" w14:paraId="7690892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8D46BF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460" w:type="dxa"/>
            <w:tcBorders>
              <w:top w:val="nil"/>
              <w:left w:val="nil"/>
              <w:bottom w:val="single" w:sz="4" w:space="0" w:color="auto"/>
              <w:right w:val="single" w:sz="4" w:space="0" w:color="auto"/>
            </w:tcBorders>
            <w:shd w:val="clear" w:color="auto" w:fill="auto"/>
            <w:noWrap/>
            <w:vAlign w:val="center"/>
            <w:hideMark/>
          </w:tcPr>
          <w:p w14:paraId="083F1A3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TTA.10101</w:t>
            </w:r>
          </w:p>
        </w:tc>
        <w:tc>
          <w:tcPr>
            <w:tcW w:w="4206" w:type="dxa"/>
            <w:tcBorders>
              <w:top w:val="nil"/>
              <w:left w:val="nil"/>
              <w:bottom w:val="single" w:sz="4" w:space="0" w:color="auto"/>
              <w:right w:val="single" w:sz="4" w:space="0" w:color="auto"/>
            </w:tcBorders>
            <w:shd w:val="clear" w:color="auto" w:fill="auto"/>
            <w:vAlign w:val="center"/>
            <w:hideMark/>
          </w:tcPr>
          <w:p w14:paraId="77DE340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đường dây trần đồng bằng, trung du 1 xà 8</w:t>
            </w:r>
          </w:p>
        </w:tc>
        <w:tc>
          <w:tcPr>
            <w:tcW w:w="1256" w:type="dxa"/>
            <w:tcBorders>
              <w:top w:val="nil"/>
              <w:left w:val="nil"/>
              <w:bottom w:val="single" w:sz="4" w:space="0" w:color="auto"/>
              <w:right w:val="single" w:sz="4" w:space="0" w:color="auto"/>
            </w:tcBorders>
            <w:shd w:val="clear" w:color="auto" w:fill="auto"/>
            <w:vAlign w:val="center"/>
            <w:hideMark/>
          </w:tcPr>
          <w:p w14:paraId="227FE92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01F947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w:t>
            </w:r>
          </w:p>
        </w:tc>
      </w:tr>
      <w:tr w:rsidR="00495383" w:rsidRPr="00A147C6" w14:paraId="261C399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1E98B4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460" w:type="dxa"/>
            <w:tcBorders>
              <w:top w:val="nil"/>
              <w:left w:val="nil"/>
              <w:bottom w:val="single" w:sz="4" w:space="0" w:color="auto"/>
              <w:right w:val="single" w:sz="4" w:space="0" w:color="auto"/>
            </w:tcBorders>
            <w:shd w:val="clear" w:color="auto" w:fill="auto"/>
            <w:noWrap/>
            <w:vAlign w:val="center"/>
            <w:hideMark/>
          </w:tcPr>
          <w:p w14:paraId="1791305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TTA.10102</w:t>
            </w:r>
          </w:p>
        </w:tc>
        <w:tc>
          <w:tcPr>
            <w:tcW w:w="4206" w:type="dxa"/>
            <w:tcBorders>
              <w:top w:val="nil"/>
              <w:left w:val="nil"/>
              <w:bottom w:val="single" w:sz="4" w:space="0" w:color="auto"/>
              <w:right w:val="single" w:sz="4" w:space="0" w:color="auto"/>
            </w:tcBorders>
            <w:shd w:val="clear" w:color="auto" w:fill="auto"/>
            <w:vAlign w:val="center"/>
            <w:hideMark/>
          </w:tcPr>
          <w:p w14:paraId="37F80B4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đường dây trần đồng bằng, trung du 2 xà 8</w:t>
            </w:r>
          </w:p>
        </w:tc>
        <w:tc>
          <w:tcPr>
            <w:tcW w:w="1256" w:type="dxa"/>
            <w:tcBorders>
              <w:top w:val="nil"/>
              <w:left w:val="nil"/>
              <w:bottom w:val="single" w:sz="4" w:space="0" w:color="auto"/>
              <w:right w:val="single" w:sz="4" w:space="0" w:color="auto"/>
            </w:tcBorders>
            <w:shd w:val="clear" w:color="auto" w:fill="auto"/>
            <w:vAlign w:val="center"/>
            <w:hideMark/>
          </w:tcPr>
          <w:p w14:paraId="41D5EAA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696E6A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w:t>
            </w:r>
          </w:p>
        </w:tc>
      </w:tr>
      <w:tr w:rsidR="00495383" w:rsidRPr="00A147C6" w14:paraId="1D7E958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3D9246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p>
        </w:tc>
        <w:tc>
          <w:tcPr>
            <w:tcW w:w="1460" w:type="dxa"/>
            <w:tcBorders>
              <w:top w:val="nil"/>
              <w:left w:val="nil"/>
              <w:bottom w:val="single" w:sz="4" w:space="0" w:color="auto"/>
              <w:right w:val="single" w:sz="4" w:space="0" w:color="auto"/>
            </w:tcBorders>
            <w:shd w:val="clear" w:color="auto" w:fill="auto"/>
            <w:noWrap/>
            <w:vAlign w:val="center"/>
            <w:hideMark/>
          </w:tcPr>
          <w:p w14:paraId="5C573EA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TTA.10103</w:t>
            </w:r>
          </w:p>
        </w:tc>
        <w:tc>
          <w:tcPr>
            <w:tcW w:w="4206" w:type="dxa"/>
            <w:tcBorders>
              <w:top w:val="nil"/>
              <w:left w:val="nil"/>
              <w:bottom w:val="single" w:sz="4" w:space="0" w:color="auto"/>
              <w:right w:val="single" w:sz="4" w:space="0" w:color="auto"/>
            </w:tcBorders>
            <w:shd w:val="clear" w:color="auto" w:fill="auto"/>
            <w:vAlign w:val="center"/>
            <w:hideMark/>
          </w:tcPr>
          <w:p w14:paraId="1A0AF9A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đường dây trần đồng bằng, trung du 3 xà 8</w:t>
            </w:r>
          </w:p>
        </w:tc>
        <w:tc>
          <w:tcPr>
            <w:tcW w:w="1256" w:type="dxa"/>
            <w:tcBorders>
              <w:top w:val="nil"/>
              <w:left w:val="nil"/>
              <w:bottom w:val="single" w:sz="4" w:space="0" w:color="auto"/>
              <w:right w:val="single" w:sz="4" w:space="0" w:color="auto"/>
            </w:tcBorders>
            <w:shd w:val="clear" w:color="auto" w:fill="auto"/>
            <w:vAlign w:val="center"/>
            <w:hideMark/>
          </w:tcPr>
          <w:p w14:paraId="3217B6C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2CCFFC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w:t>
            </w:r>
          </w:p>
        </w:tc>
      </w:tr>
      <w:tr w:rsidR="00495383" w:rsidRPr="00A147C6" w14:paraId="5F1B036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C3AE9A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c>
          <w:tcPr>
            <w:tcW w:w="1460" w:type="dxa"/>
            <w:tcBorders>
              <w:top w:val="nil"/>
              <w:left w:val="nil"/>
              <w:bottom w:val="single" w:sz="4" w:space="0" w:color="auto"/>
              <w:right w:val="single" w:sz="4" w:space="0" w:color="auto"/>
            </w:tcBorders>
            <w:shd w:val="clear" w:color="auto" w:fill="auto"/>
            <w:noWrap/>
            <w:vAlign w:val="center"/>
            <w:hideMark/>
          </w:tcPr>
          <w:p w14:paraId="1B23944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TTA.10104</w:t>
            </w:r>
          </w:p>
        </w:tc>
        <w:tc>
          <w:tcPr>
            <w:tcW w:w="4206" w:type="dxa"/>
            <w:tcBorders>
              <w:top w:val="nil"/>
              <w:left w:val="nil"/>
              <w:bottom w:val="single" w:sz="4" w:space="0" w:color="auto"/>
              <w:right w:val="single" w:sz="4" w:space="0" w:color="auto"/>
            </w:tcBorders>
            <w:shd w:val="clear" w:color="auto" w:fill="auto"/>
            <w:vAlign w:val="center"/>
            <w:hideMark/>
          </w:tcPr>
          <w:p w14:paraId="3EFD0A8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đường dây trần đồng bằng, trung du 1 xà 8, 1 xà 4</w:t>
            </w:r>
          </w:p>
        </w:tc>
        <w:tc>
          <w:tcPr>
            <w:tcW w:w="1256" w:type="dxa"/>
            <w:tcBorders>
              <w:top w:val="nil"/>
              <w:left w:val="nil"/>
              <w:bottom w:val="single" w:sz="4" w:space="0" w:color="auto"/>
              <w:right w:val="single" w:sz="4" w:space="0" w:color="auto"/>
            </w:tcBorders>
            <w:shd w:val="clear" w:color="auto" w:fill="auto"/>
            <w:vAlign w:val="center"/>
            <w:hideMark/>
          </w:tcPr>
          <w:p w14:paraId="0C893AC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7A1A3F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w:t>
            </w:r>
          </w:p>
        </w:tc>
      </w:tr>
      <w:tr w:rsidR="00495383" w:rsidRPr="00A147C6" w14:paraId="5C9BD73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A5D8E3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460" w:type="dxa"/>
            <w:tcBorders>
              <w:top w:val="nil"/>
              <w:left w:val="nil"/>
              <w:bottom w:val="single" w:sz="4" w:space="0" w:color="auto"/>
              <w:right w:val="single" w:sz="4" w:space="0" w:color="auto"/>
            </w:tcBorders>
            <w:shd w:val="clear" w:color="auto" w:fill="auto"/>
            <w:noWrap/>
            <w:vAlign w:val="center"/>
            <w:hideMark/>
          </w:tcPr>
          <w:p w14:paraId="6226602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TTA.10105</w:t>
            </w:r>
          </w:p>
        </w:tc>
        <w:tc>
          <w:tcPr>
            <w:tcW w:w="4206" w:type="dxa"/>
            <w:tcBorders>
              <w:top w:val="nil"/>
              <w:left w:val="nil"/>
              <w:bottom w:val="single" w:sz="4" w:space="0" w:color="auto"/>
              <w:right w:val="single" w:sz="4" w:space="0" w:color="auto"/>
            </w:tcBorders>
            <w:shd w:val="clear" w:color="auto" w:fill="auto"/>
            <w:vAlign w:val="center"/>
            <w:hideMark/>
          </w:tcPr>
          <w:p w14:paraId="75436F2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đường dây trần đồng bằng, trung du 2 xà 8, 1 xà 4</w:t>
            </w:r>
          </w:p>
        </w:tc>
        <w:tc>
          <w:tcPr>
            <w:tcW w:w="1256" w:type="dxa"/>
            <w:tcBorders>
              <w:top w:val="nil"/>
              <w:left w:val="nil"/>
              <w:bottom w:val="single" w:sz="4" w:space="0" w:color="auto"/>
              <w:right w:val="single" w:sz="4" w:space="0" w:color="auto"/>
            </w:tcBorders>
            <w:shd w:val="clear" w:color="auto" w:fill="auto"/>
            <w:vAlign w:val="center"/>
            <w:hideMark/>
          </w:tcPr>
          <w:p w14:paraId="370C848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645535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w:t>
            </w:r>
          </w:p>
        </w:tc>
      </w:tr>
      <w:tr w:rsidR="00495383" w:rsidRPr="00A147C6" w14:paraId="7135138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19C87A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w:t>
            </w:r>
          </w:p>
        </w:tc>
        <w:tc>
          <w:tcPr>
            <w:tcW w:w="1460" w:type="dxa"/>
            <w:tcBorders>
              <w:top w:val="nil"/>
              <w:left w:val="nil"/>
              <w:bottom w:val="single" w:sz="4" w:space="0" w:color="auto"/>
              <w:right w:val="single" w:sz="4" w:space="0" w:color="auto"/>
            </w:tcBorders>
            <w:shd w:val="clear" w:color="auto" w:fill="auto"/>
            <w:noWrap/>
            <w:vAlign w:val="center"/>
            <w:hideMark/>
          </w:tcPr>
          <w:p w14:paraId="4D0C619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TTA.10106</w:t>
            </w:r>
          </w:p>
        </w:tc>
        <w:tc>
          <w:tcPr>
            <w:tcW w:w="4206" w:type="dxa"/>
            <w:tcBorders>
              <w:top w:val="nil"/>
              <w:left w:val="nil"/>
              <w:bottom w:val="single" w:sz="4" w:space="0" w:color="auto"/>
              <w:right w:val="single" w:sz="4" w:space="0" w:color="auto"/>
            </w:tcBorders>
            <w:shd w:val="clear" w:color="auto" w:fill="auto"/>
            <w:vAlign w:val="center"/>
            <w:hideMark/>
          </w:tcPr>
          <w:p w14:paraId="6F07B9F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đường dây trần rừng núi 1 xà 8</w:t>
            </w:r>
          </w:p>
        </w:tc>
        <w:tc>
          <w:tcPr>
            <w:tcW w:w="1256" w:type="dxa"/>
            <w:tcBorders>
              <w:top w:val="nil"/>
              <w:left w:val="nil"/>
              <w:bottom w:val="single" w:sz="4" w:space="0" w:color="auto"/>
              <w:right w:val="single" w:sz="4" w:space="0" w:color="auto"/>
            </w:tcBorders>
            <w:shd w:val="clear" w:color="auto" w:fill="auto"/>
            <w:vAlign w:val="center"/>
            <w:hideMark/>
          </w:tcPr>
          <w:p w14:paraId="1676EF3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BC49FD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w:t>
            </w:r>
          </w:p>
        </w:tc>
      </w:tr>
      <w:tr w:rsidR="00495383" w:rsidRPr="00A147C6" w14:paraId="2CD6920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C3A4DC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w:t>
            </w:r>
          </w:p>
        </w:tc>
        <w:tc>
          <w:tcPr>
            <w:tcW w:w="1460" w:type="dxa"/>
            <w:tcBorders>
              <w:top w:val="nil"/>
              <w:left w:val="nil"/>
              <w:bottom w:val="single" w:sz="4" w:space="0" w:color="auto"/>
              <w:right w:val="single" w:sz="4" w:space="0" w:color="auto"/>
            </w:tcBorders>
            <w:shd w:val="clear" w:color="auto" w:fill="auto"/>
            <w:noWrap/>
            <w:vAlign w:val="center"/>
            <w:hideMark/>
          </w:tcPr>
          <w:p w14:paraId="03C58B6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TTA.10107</w:t>
            </w:r>
          </w:p>
        </w:tc>
        <w:tc>
          <w:tcPr>
            <w:tcW w:w="4206" w:type="dxa"/>
            <w:tcBorders>
              <w:top w:val="nil"/>
              <w:left w:val="nil"/>
              <w:bottom w:val="single" w:sz="4" w:space="0" w:color="auto"/>
              <w:right w:val="single" w:sz="4" w:space="0" w:color="auto"/>
            </w:tcBorders>
            <w:shd w:val="clear" w:color="auto" w:fill="auto"/>
            <w:vAlign w:val="center"/>
            <w:hideMark/>
          </w:tcPr>
          <w:p w14:paraId="4C81C14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đường dây trần rừng núi 2 xà 8</w:t>
            </w:r>
          </w:p>
        </w:tc>
        <w:tc>
          <w:tcPr>
            <w:tcW w:w="1256" w:type="dxa"/>
            <w:tcBorders>
              <w:top w:val="nil"/>
              <w:left w:val="nil"/>
              <w:bottom w:val="single" w:sz="4" w:space="0" w:color="auto"/>
              <w:right w:val="single" w:sz="4" w:space="0" w:color="auto"/>
            </w:tcBorders>
            <w:shd w:val="clear" w:color="auto" w:fill="auto"/>
            <w:vAlign w:val="center"/>
            <w:hideMark/>
          </w:tcPr>
          <w:p w14:paraId="28E109A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C3D0AD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w:t>
            </w:r>
          </w:p>
        </w:tc>
      </w:tr>
      <w:tr w:rsidR="00495383" w:rsidRPr="00A147C6" w14:paraId="0FE11BB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EAD1D4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w:t>
            </w:r>
          </w:p>
        </w:tc>
        <w:tc>
          <w:tcPr>
            <w:tcW w:w="1460" w:type="dxa"/>
            <w:tcBorders>
              <w:top w:val="nil"/>
              <w:left w:val="nil"/>
              <w:bottom w:val="single" w:sz="4" w:space="0" w:color="auto"/>
              <w:right w:val="single" w:sz="4" w:space="0" w:color="auto"/>
            </w:tcBorders>
            <w:shd w:val="clear" w:color="auto" w:fill="auto"/>
            <w:noWrap/>
            <w:vAlign w:val="center"/>
            <w:hideMark/>
          </w:tcPr>
          <w:p w14:paraId="124883C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TTA.10108</w:t>
            </w:r>
          </w:p>
        </w:tc>
        <w:tc>
          <w:tcPr>
            <w:tcW w:w="4206" w:type="dxa"/>
            <w:tcBorders>
              <w:top w:val="nil"/>
              <w:left w:val="nil"/>
              <w:bottom w:val="single" w:sz="4" w:space="0" w:color="auto"/>
              <w:right w:val="single" w:sz="4" w:space="0" w:color="auto"/>
            </w:tcBorders>
            <w:shd w:val="clear" w:color="auto" w:fill="auto"/>
            <w:vAlign w:val="center"/>
            <w:hideMark/>
          </w:tcPr>
          <w:p w14:paraId="02F5685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đường dây trần rừng núi 3 xà 8</w:t>
            </w:r>
          </w:p>
        </w:tc>
        <w:tc>
          <w:tcPr>
            <w:tcW w:w="1256" w:type="dxa"/>
            <w:tcBorders>
              <w:top w:val="nil"/>
              <w:left w:val="nil"/>
              <w:bottom w:val="single" w:sz="4" w:space="0" w:color="auto"/>
              <w:right w:val="single" w:sz="4" w:space="0" w:color="auto"/>
            </w:tcBorders>
            <w:shd w:val="clear" w:color="auto" w:fill="auto"/>
            <w:vAlign w:val="center"/>
            <w:hideMark/>
          </w:tcPr>
          <w:p w14:paraId="1BB026F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FD3EAB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w:t>
            </w:r>
          </w:p>
        </w:tc>
      </w:tr>
      <w:tr w:rsidR="00495383" w:rsidRPr="00A147C6" w14:paraId="29C02BF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9F036A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9</w:t>
            </w:r>
          </w:p>
        </w:tc>
        <w:tc>
          <w:tcPr>
            <w:tcW w:w="1460" w:type="dxa"/>
            <w:tcBorders>
              <w:top w:val="nil"/>
              <w:left w:val="nil"/>
              <w:bottom w:val="single" w:sz="4" w:space="0" w:color="auto"/>
              <w:right w:val="single" w:sz="4" w:space="0" w:color="auto"/>
            </w:tcBorders>
            <w:shd w:val="clear" w:color="auto" w:fill="auto"/>
            <w:noWrap/>
            <w:vAlign w:val="center"/>
            <w:hideMark/>
          </w:tcPr>
          <w:p w14:paraId="1F6CBCD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TTA.10109</w:t>
            </w:r>
          </w:p>
        </w:tc>
        <w:tc>
          <w:tcPr>
            <w:tcW w:w="4206" w:type="dxa"/>
            <w:tcBorders>
              <w:top w:val="nil"/>
              <w:left w:val="nil"/>
              <w:bottom w:val="single" w:sz="4" w:space="0" w:color="auto"/>
              <w:right w:val="single" w:sz="4" w:space="0" w:color="auto"/>
            </w:tcBorders>
            <w:shd w:val="clear" w:color="auto" w:fill="auto"/>
            <w:vAlign w:val="center"/>
            <w:hideMark/>
          </w:tcPr>
          <w:p w14:paraId="2994813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đường dây trần rừng núi 1 xà 8, 1 xà 4</w:t>
            </w:r>
          </w:p>
        </w:tc>
        <w:tc>
          <w:tcPr>
            <w:tcW w:w="1256" w:type="dxa"/>
            <w:tcBorders>
              <w:top w:val="nil"/>
              <w:left w:val="nil"/>
              <w:bottom w:val="single" w:sz="4" w:space="0" w:color="auto"/>
              <w:right w:val="single" w:sz="4" w:space="0" w:color="auto"/>
            </w:tcBorders>
            <w:shd w:val="clear" w:color="auto" w:fill="auto"/>
            <w:vAlign w:val="center"/>
            <w:hideMark/>
          </w:tcPr>
          <w:p w14:paraId="412D9B9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DB667F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w:t>
            </w:r>
          </w:p>
        </w:tc>
      </w:tr>
      <w:tr w:rsidR="00495383" w:rsidRPr="00A147C6" w14:paraId="6553D34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C63F23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c>
          <w:tcPr>
            <w:tcW w:w="1460" w:type="dxa"/>
            <w:tcBorders>
              <w:top w:val="nil"/>
              <w:left w:val="nil"/>
              <w:bottom w:val="single" w:sz="4" w:space="0" w:color="auto"/>
              <w:right w:val="single" w:sz="4" w:space="0" w:color="auto"/>
            </w:tcBorders>
            <w:shd w:val="clear" w:color="auto" w:fill="auto"/>
            <w:noWrap/>
            <w:vAlign w:val="center"/>
            <w:hideMark/>
          </w:tcPr>
          <w:p w14:paraId="314FB3A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TTA.10110</w:t>
            </w:r>
          </w:p>
        </w:tc>
        <w:tc>
          <w:tcPr>
            <w:tcW w:w="4206" w:type="dxa"/>
            <w:tcBorders>
              <w:top w:val="nil"/>
              <w:left w:val="nil"/>
              <w:bottom w:val="single" w:sz="4" w:space="0" w:color="auto"/>
              <w:right w:val="single" w:sz="4" w:space="0" w:color="auto"/>
            </w:tcBorders>
            <w:shd w:val="clear" w:color="auto" w:fill="auto"/>
            <w:vAlign w:val="center"/>
            <w:hideMark/>
          </w:tcPr>
          <w:p w14:paraId="59AC8DD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đường dây trần rừng núi 2 xà 8, 1 xà 4</w:t>
            </w:r>
          </w:p>
        </w:tc>
        <w:tc>
          <w:tcPr>
            <w:tcW w:w="1256" w:type="dxa"/>
            <w:tcBorders>
              <w:top w:val="nil"/>
              <w:left w:val="nil"/>
              <w:bottom w:val="single" w:sz="4" w:space="0" w:color="auto"/>
              <w:right w:val="single" w:sz="4" w:space="0" w:color="auto"/>
            </w:tcBorders>
            <w:shd w:val="clear" w:color="auto" w:fill="auto"/>
            <w:vAlign w:val="center"/>
            <w:hideMark/>
          </w:tcPr>
          <w:p w14:paraId="4BCA98C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654913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w:t>
            </w:r>
          </w:p>
        </w:tc>
      </w:tr>
      <w:tr w:rsidR="00495383" w:rsidRPr="00A147C6" w14:paraId="04AABE9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BDD450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c>
          <w:tcPr>
            <w:tcW w:w="1460" w:type="dxa"/>
            <w:tcBorders>
              <w:top w:val="nil"/>
              <w:left w:val="nil"/>
              <w:bottom w:val="single" w:sz="4" w:space="0" w:color="auto"/>
              <w:right w:val="single" w:sz="4" w:space="0" w:color="auto"/>
            </w:tcBorders>
            <w:shd w:val="clear" w:color="auto" w:fill="auto"/>
            <w:noWrap/>
            <w:vAlign w:val="center"/>
            <w:hideMark/>
          </w:tcPr>
          <w:p w14:paraId="52ACF4A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TTA.10200</w:t>
            </w:r>
          </w:p>
        </w:tc>
        <w:tc>
          <w:tcPr>
            <w:tcW w:w="4206" w:type="dxa"/>
            <w:tcBorders>
              <w:top w:val="nil"/>
              <w:left w:val="nil"/>
              <w:bottom w:val="single" w:sz="4" w:space="0" w:color="auto"/>
              <w:right w:val="single" w:sz="4" w:space="0" w:color="auto"/>
            </w:tcBorders>
            <w:shd w:val="clear" w:color="auto" w:fill="auto"/>
            <w:vAlign w:val="center"/>
            <w:hideMark/>
          </w:tcPr>
          <w:p w14:paraId="50329AD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tuyến cáp các loại</w:t>
            </w:r>
          </w:p>
        </w:tc>
        <w:tc>
          <w:tcPr>
            <w:tcW w:w="1256" w:type="dxa"/>
            <w:tcBorders>
              <w:top w:val="nil"/>
              <w:left w:val="nil"/>
              <w:bottom w:val="single" w:sz="4" w:space="0" w:color="auto"/>
              <w:right w:val="single" w:sz="4" w:space="0" w:color="auto"/>
            </w:tcBorders>
            <w:shd w:val="clear" w:color="auto" w:fill="auto"/>
            <w:vAlign w:val="center"/>
            <w:hideMark/>
          </w:tcPr>
          <w:p w14:paraId="406ADA5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E47D45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52</w:t>
            </w:r>
          </w:p>
        </w:tc>
      </w:tr>
      <w:tr w:rsidR="00495383" w:rsidRPr="00A147C6" w14:paraId="18683DE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55D7EC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w:t>
            </w:r>
          </w:p>
        </w:tc>
        <w:tc>
          <w:tcPr>
            <w:tcW w:w="1460" w:type="dxa"/>
            <w:tcBorders>
              <w:top w:val="nil"/>
              <w:left w:val="nil"/>
              <w:bottom w:val="single" w:sz="4" w:space="0" w:color="auto"/>
              <w:right w:val="single" w:sz="4" w:space="0" w:color="auto"/>
            </w:tcBorders>
            <w:shd w:val="clear" w:color="auto" w:fill="auto"/>
            <w:noWrap/>
            <w:vAlign w:val="center"/>
            <w:hideMark/>
          </w:tcPr>
          <w:p w14:paraId="0ED5FB7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TTA.10301</w:t>
            </w:r>
          </w:p>
        </w:tc>
        <w:tc>
          <w:tcPr>
            <w:tcW w:w="4206" w:type="dxa"/>
            <w:tcBorders>
              <w:top w:val="nil"/>
              <w:left w:val="nil"/>
              <w:bottom w:val="single" w:sz="4" w:space="0" w:color="auto"/>
              <w:right w:val="single" w:sz="4" w:space="0" w:color="auto"/>
            </w:tcBorders>
            <w:shd w:val="clear" w:color="auto" w:fill="auto"/>
            <w:vAlign w:val="center"/>
            <w:hideMark/>
          </w:tcPr>
          <w:p w14:paraId="421D46F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lập kế hoạch đồng bằng, trung du</w:t>
            </w:r>
          </w:p>
        </w:tc>
        <w:tc>
          <w:tcPr>
            <w:tcW w:w="1256" w:type="dxa"/>
            <w:tcBorders>
              <w:top w:val="nil"/>
              <w:left w:val="nil"/>
              <w:bottom w:val="single" w:sz="4" w:space="0" w:color="auto"/>
              <w:right w:val="single" w:sz="4" w:space="0" w:color="auto"/>
            </w:tcBorders>
            <w:shd w:val="clear" w:color="auto" w:fill="auto"/>
            <w:vAlign w:val="center"/>
            <w:hideMark/>
          </w:tcPr>
          <w:p w14:paraId="7838752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8F349F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4CBEBD6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21B85D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w:t>
            </w:r>
          </w:p>
        </w:tc>
        <w:tc>
          <w:tcPr>
            <w:tcW w:w="1460" w:type="dxa"/>
            <w:tcBorders>
              <w:top w:val="nil"/>
              <w:left w:val="nil"/>
              <w:bottom w:val="single" w:sz="4" w:space="0" w:color="auto"/>
              <w:right w:val="single" w:sz="4" w:space="0" w:color="auto"/>
            </w:tcBorders>
            <w:shd w:val="clear" w:color="auto" w:fill="auto"/>
            <w:noWrap/>
            <w:vAlign w:val="center"/>
            <w:hideMark/>
          </w:tcPr>
          <w:p w14:paraId="24EB129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TTA.10302</w:t>
            </w:r>
          </w:p>
        </w:tc>
        <w:tc>
          <w:tcPr>
            <w:tcW w:w="4206" w:type="dxa"/>
            <w:tcBorders>
              <w:top w:val="nil"/>
              <w:left w:val="nil"/>
              <w:bottom w:val="single" w:sz="4" w:space="0" w:color="auto"/>
              <w:right w:val="single" w:sz="4" w:space="0" w:color="auto"/>
            </w:tcBorders>
            <w:shd w:val="clear" w:color="auto" w:fill="auto"/>
            <w:vAlign w:val="center"/>
            <w:hideMark/>
          </w:tcPr>
          <w:p w14:paraId="6934808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lập kế hoạch rừng núi</w:t>
            </w:r>
          </w:p>
        </w:tc>
        <w:tc>
          <w:tcPr>
            <w:tcW w:w="1256" w:type="dxa"/>
            <w:tcBorders>
              <w:top w:val="nil"/>
              <w:left w:val="nil"/>
              <w:bottom w:val="single" w:sz="4" w:space="0" w:color="auto"/>
              <w:right w:val="single" w:sz="4" w:space="0" w:color="auto"/>
            </w:tcBorders>
            <w:shd w:val="clear" w:color="auto" w:fill="auto"/>
            <w:vAlign w:val="center"/>
            <w:hideMark/>
          </w:tcPr>
          <w:p w14:paraId="1E33567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288FF8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4C64590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C74BB1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w:t>
            </w:r>
          </w:p>
        </w:tc>
        <w:tc>
          <w:tcPr>
            <w:tcW w:w="1460" w:type="dxa"/>
            <w:tcBorders>
              <w:top w:val="nil"/>
              <w:left w:val="nil"/>
              <w:bottom w:val="single" w:sz="4" w:space="0" w:color="auto"/>
              <w:right w:val="single" w:sz="4" w:space="0" w:color="auto"/>
            </w:tcBorders>
            <w:shd w:val="clear" w:color="auto" w:fill="auto"/>
            <w:noWrap/>
            <w:vAlign w:val="center"/>
            <w:hideMark/>
          </w:tcPr>
          <w:p w14:paraId="353AFED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TTA.10400</w:t>
            </w:r>
          </w:p>
        </w:tc>
        <w:tc>
          <w:tcPr>
            <w:tcW w:w="4206" w:type="dxa"/>
            <w:tcBorders>
              <w:top w:val="nil"/>
              <w:left w:val="nil"/>
              <w:bottom w:val="single" w:sz="4" w:space="0" w:color="auto"/>
              <w:right w:val="single" w:sz="4" w:space="0" w:color="auto"/>
            </w:tcBorders>
            <w:shd w:val="clear" w:color="auto" w:fill="auto"/>
            <w:vAlign w:val="center"/>
            <w:hideMark/>
          </w:tcPr>
          <w:p w14:paraId="334F0D2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hàng tháng (Đường dây cáp bọc thuê bao nội hạt)</w:t>
            </w:r>
          </w:p>
        </w:tc>
        <w:tc>
          <w:tcPr>
            <w:tcW w:w="1256" w:type="dxa"/>
            <w:tcBorders>
              <w:top w:val="nil"/>
              <w:left w:val="nil"/>
              <w:bottom w:val="single" w:sz="4" w:space="0" w:color="auto"/>
              <w:right w:val="single" w:sz="4" w:space="0" w:color="auto"/>
            </w:tcBorders>
            <w:shd w:val="clear" w:color="auto" w:fill="auto"/>
            <w:vAlign w:val="center"/>
            <w:hideMark/>
          </w:tcPr>
          <w:p w14:paraId="7AB8F1A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41B750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w:t>
            </w:r>
          </w:p>
        </w:tc>
      </w:tr>
      <w:tr w:rsidR="00495383" w:rsidRPr="00A147C6" w14:paraId="272F938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0B8BEE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w:t>
            </w:r>
          </w:p>
        </w:tc>
        <w:tc>
          <w:tcPr>
            <w:tcW w:w="1460" w:type="dxa"/>
            <w:tcBorders>
              <w:top w:val="nil"/>
              <w:left w:val="nil"/>
              <w:bottom w:val="single" w:sz="4" w:space="0" w:color="auto"/>
              <w:right w:val="single" w:sz="4" w:space="0" w:color="auto"/>
            </w:tcBorders>
            <w:shd w:val="clear" w:color="auto" w:fill="auto"/>
            <w:noWrap/>
            <w:vAlign w:val="center"/>
            <w:hideMark/>
          </w:tcPr>
          <w:p w14:paraId="0A7FAD4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TTA.10501</w:t>
            </w:r>
          </w:p>
        </w:tc>
        <w:tc>
          <w:tcPr>
            <w:tcW w:w="4206" w:type="dxa"/>
            <w:tcBorders>
              <w:top w:val="nil"/>
              <w:left w:val="nil"/>
              <w:bottom w:val="single" w:sz="4" w:space="0" w:color="auto"/>
              <w:right w:val="single" w:sz="4" w:space="0" w:color="auto"/>
            </w:tcBorders>
            <w:shd w:val="clear" w:color="auto" w:fill="auto"/>
            <w:vAlign w:val="center"/>
            <w:hideMark/>
          </w:tcPr>
          <w:p w14:paraId="5F2874E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Quét nhện đường dây đồng bằng, trung du 1 xà 8</w:t>
            </w:r>
          </w:p>
        </w:tc>
        <w:tc>
          <w:tcPr>
            <w:tcW w:w="1256" w:type="dxa"/>
            <w:tcBorders>
              <w:top w:val="nil"/>
              <w:left w:val="nil"/>
              <w:bottom w:val="single" w:sz="4" w:space="0" w:color="auto"/>
              <w:right w:val="single" w:sz="4" w:space="0" w:color="auto"/>
            </w:tcBorders>
            <w:shd w:val="clear" w:color="auto" w:fill="auto"/>
            <w:vAlign w:val="center"/>
            <w:hideMark/>
          </w:tcPr>
          <w:p w14:paraId="2E1AC85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485AC4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w:t>
            </w:r>
          </w:p>
        </w:tc>
      </w:tr>
      <w:tr w:rsidR="00495383" w:rsidRPr="00A147C6" w14:paraId="58719A1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73BC3E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16</w:t>
            </w:r>
          </w:p>
        </w:tc>
        <w:tc>
          <w:tcPr>
            <w:tcW w:w="1460" w:type="dxa"/>
            <w:tcBorders>
              <w:top w:val="nil"/>
              <w:left w:val="nil"/>
              <w:bottom w:val="single" w:sz="4" w:space="0" w:color="auto"/>
              <w:right w:val="single" w:sz="4" w:space="0" w:color="auto"/>
            </w:tcBorders>
            <w:shd w:val="clear" w:color="auto" w:fill="auto"/>
            <w:noWrap/>
            <w:vAlign w:val="center"/>
            <w:hideMark/>
          </w:tcPr>
          <w:p w14:paraId="7AD6C27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TTA.10502</w:t>
            </w:r>
          </w:p>
        </w:tc>
        <w:tc>
          <w:tcPr>
            <w:tcW w:w="4206" w:type="dxa"/>
            <w:tcBorders>
              <w:top w:val="nil"/>
              <w:left w:val="nil"/>
              <w:bottom w:val="single" w:sz="4" w:space="0" w:color="auto"/>
              <w:right w:val="single" w:sz="4" w:space="0" w:color="auto"/>
            </w:tcBorders>
            <w:shd w:val="clear" w:color="auto" w:fill="auto"/>
            <w:vAlign w:val="center"/>
            <w:hideMark/>
          </w:tcPr>
          <w:p w14:paraId="1BF02C4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Quét nhện đường dây đồng bằng, trung du 2 xà 8</w:t>
            </w:r>
          </w:p>
        </w:tc>
        <w:tc>
          <w:tcPr>
            <w:tcW w:w="1256" w:type="dxa"/>
            <w:tcBorders>
              <w:top w:val="nil"/>
              <w:left w:val="nil"/>
              <w:bottom w:val="single" w:sz="4" w:space="0" w:color="auto"/>
              <w:right w:val="single" w:sz="4" w:space="0" w:color="auto"/>
            </w:tcBorders>
            <w:shd w:val="clear" w:color="auto" w:fill="auto"/>
            <w:vAlign w:val="center"/>
            <w:hideMark/>
          </w:tcPr>
          <w:p w14:paraId="67DE4A0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5CA998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w:t>
            </w:r>
          </w:p>
        </w:tc>
      </w:tr>
      <w:tr w:rsidR="00495383" w:rsidRPr="00A147C6" w14:paraId="1923BC2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931B62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17</w:t>
            </w:r>
          </w:p>
        </w:tc>
        <w:tc>
          <w:tcPr>
            <w:tcW w:w="1460" w:type="dxa"/>
            <w:tcBorders>
              <w:top w:val="nil"/>
              <w:left w:val="nil"/>
              <w:bottom w:val="single" w:sz="4" w:space="0" w:color="auto"/>
              <w:right w:val="single" w:sz="4" w:space="0" w:color="auto"/>
            </w:tcBorders>
            <w:shd w:val="clear" w:color="auto" w:fill="auto"/>
            <w:noWrap/>
            <w:vAlign w:val="center"/>
            <w:hideMark/>
          </w:tcPr>
          <w:p w14:paraId="2325E6C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TTA.10503</w:t>
            </w:r>
          </w:p>
        </w:tc>
        <w:tc>
          <w:tcPr>
            <w:tcW w:w="4206" w:type="dxa"/>
            <w:tcBorders>
              <w:top w:val="nil"/>
              <w:left w:val="nil"/>
              <w:bottom w:val="single" w:sz="4" w:space="0" w:color="auto"/>
              <w:right w:val="single" w:sz="4" w:space="0" w:color="auto"/>
            </w:tcBorders>
            <w:shd w:val="clear" w:color="auto" w:fill="auto"/>
            <w:vAlign w:val="center"/>
            <w:hideMark/>
          </w:tcPr>
          <w:p w14:paraId="0013871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Quét nhện đường dây đồng bằng, trung du 3 xà 8</w:t>
            </w:r>
          </w:p>
        </w:tc>
        <w:tc>
          <w:tcPr>
            <w:tcW w:w="1256" w:type="dxa"/>
            <w:tcBorders>
              <w:top w:val="nil"/>
              <w:left w:val="nil"/>
              <w:bottom w:val="single" w:sz="4" w:space="0" w:color="auto"/>
              <w:right w:val="single" w:sz="4" w:space="0" w:color="auto"/>
            </w:tcBorders>
            <w:shd w:val="clear" w:color="auto" w:fill="auto"/>
            <w:vAlign w:val="center"/>
            <w:hideMark/>
          </w:tcPr>
          <w:p w14:paraId="0832173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4B1194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w:t>
            </w:r>
          </w:p>
        </w:tc>
      </w:tr>
      <w:tr w:rsidR="00495383" w:rsidRPr="00A147C6" w14:paraId="2BB5653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AF652D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18</w:t>
            </w:r>
          </w:p>
        </w:tc>
        <w:tc>
          <w:tcPr>
            <w:tcW w:w="1460" w:type="dxa"/>
            <w:tcBorders>
              <w:top w:val="nil"/>
              <w:left w:val="nil"/>
              <w:bottom w:val="single" w:sz="4" w:space="0" w:color="auto"/>
              <w:right w:val="single" w:sz="4" w:space="0" w:color="auto"/>
            </w:tcBorders>
            <w:shd w:val="clear" w:color="auto" w:fill="auto"/>
            <w:noWrap/>
            <w:vAlign w:val="center"/>
            <w:hideMark/>
          </w:tcPr>
          <w:p w14:paraId="26D509F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TTA.10504</w:t>
            </w:r>
          </w:p>
        </w:tc>
        <w:tc>
          <w:tcPr>
            <w:tcW w:w="4206" w:type="dxa"/>
            <w:tcBorders>
              <w:top w:val="nil"/>
              <w:left w:val="nil"/>
              <w:bottom w:val="single" w:sz="4" w:space="0" w:color="auto"/>
              <w:right w:val="single" w:sz="4" w:space="0" w:color="auto"/>
            </w:tcBorders>
            <w:shd w:val="clear" w:color="auto" w:fill="auto"/>
            <w:vAlign w:val="center"/>
            <w:hideMark/>
          </w:tcPr>
          <w:p w14:paraId="55EC4D2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Quét nhện đường dây đồng bằng, trung du 1 xà 8, 1 xà 4</w:t>
            </w:r>
          </w:p>
        </w:tc>
        <w:tc>
          <w:tcPr>
            <w:tcW w:w="1256" w:type="dxa"/>
            <w:tcBorders>
              <w:top w:val="nil"/>
              <w:left w:val="nil"/>
              <w:bottom w:val="single" w:sz="4" w:space="0" w:color="auto"/>
              <w:right w:val="single" w:sz="4" w:space="0" w:color="auto"/>
            </w:tcBorders>
            <w:shd w:val="clear" w:color="auto" w:fill="auto"/>
            <w:vAlign w:val="center"/>
            <w:hideMark/>
          </w:tcPr>
          <w:p w14:paraId="65587B3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E7B4FE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w:t>
            </w:r>
          </w:p>
        </w:tc>
      </w:tr>
      <w:tr w:rsidR="00495383" w:rsidRPr="00A147C6" w14:paraId="75454DA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8F8414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19</w:t>
            </w:r>
          </w:p>
        </w:tc>
        <w:tc>
          <w:tcPr>
            <w:tcW w:w="1460" w:type="dxa"/>
            <w:tcBorders>
              <w:top w:val="nil"/>
              <w:left w:val="nil"/>
              <w:bottom w:val="single" w:sz="4" w:space="0" w:color="auto"/>
              <w:right w:val="single" w:sz="4" w:space="0" w:color="auto"/>
            </w:tcBorders>
            <w:shd w:val="clear" w:color="auto" w:fill="auto"/>
            <w:noWrap/>
            <w:vAlign w:val="center"/>
            <w:hideMark/>
          </w:tcPr>
          <w:p w14:paraId="16ECFBE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TTA.10505</w:t>
            </w:r>
          </w:p>
        </w:tc>
        <w:tc>
          <w:tcPr>
            <w:tcW w:w="4206" w:type="dxa"/>
            <w:tcBorders>
              <w:top w:val="nil"/>
              <w:left w:val="nil"/>
              <w:bottom w:val="single" w:sz="4" w:space="0" w:color="auto"/>
              <w:right w:val="single" w:sz="4" w:space="0" w:color="auto"/>
            </w:tcBorders>
            <w:shd w:val="clear" w:color="auto" w:fill="auto"/>
            <w:vAlign w:val="center"/>
            <w:hideMark/>
          </w:tcPr>
          <w:p w14:paraId="1C88FF8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Quét nhện đường dây đồng bằng, trung du 2 xà 8, 1 xà 4</w:t>
            </w:r>
          </w:p>
        </w:tc>
        <w:tc>
          <w:tcPr>
            <w:tcW w:w="1256" w:type="dxa"/>
            <w:tcBorders>
              <w:top w:val="nil"/>
              <w:left w:val="nil"/>
              <w:bottom w:val="single" w:sz="4" w:space="0" w:color="auto"/>
              <w:right w:val="single" w:sz="4" w:space="0" w:color="auto"/>
            </w:tcBorders>
            <w:shd w:val="clear" w:color="auto" w:fill="auto"/>
            <w:vAlign w:val="center"/>
            <w:hideMark/>
          </w:tcPr>
          <w:p w14:paraId="4EC078E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8EADDA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w:t>
            </w:r>
          </w:p>
        </w:tc>
      </w:tr>
      <w:tr w:rsidR="00495383" w:rsidRPr="00A147C6" w14:paraId="2D7080B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EC16D5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20</w:t>
            </w:r>
          </w:p>
        </w:tc>
        <w:tc>
          <w:tcPr>
            <w:tcW w:w="1460" w:type="dxa"/>
            <w:tcBorders>
              <w:top w:val="nil"/>
              <w:left w:val="nil"/>
              <w:bottom w:val="single" w:sz="4" w:space="0" w:color="auto"/>
              <w:right w:val="single" w:sz="4" w:space="0" w:color="auto"/>
            </w:tcBorders>
            <w:shd w:val="clear" w:color="auto" w:fill="auto"/>
            <w:noWrap/>
            <w:vAlign w:val="center"/>
            <w:hideMark/>
          </w:tcPr>
          <w:p w14:paraId="5D8C82B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TTA.10506</w:t>
            </w:r>
          </w:p>
        </w:tc>
        <w:tc>
          <w:tcPr>
            <w:tcW w:w="4206" w:type="dxa"/>
            <w:tcBorders>
              <w:top w:val="nil"/>
              <w:left w:val="nil"/>
              <w:bottom w:val="single" w:sz="4" w:space="0" w:color="auto"/>
              <w:right w:val="single" w:sz="4" w:space="0" w:color="auto"/>
            </w:tcBorders>
            <w:shd w:val="clear" w:color="auto" w:fill="auto"/>
            <w:vAlign w:val="center"/>
            <w:hideMark/>
          </w:tcPr>
          <w:p w14:paraId="7280684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Quét nhện đường dây rừng núi 1 xà 8</w:t>
            </w:r>
          </w:p>
        </w:tc>
        <w:tc>
          <w:tcPr>
            <w:tcW w:w="1256" w:type="dxa"/>
            <w:tcBorders>
              <w:top w:val="nil"/>
              <w:left w:val="nil"/>
              <w:bottom w:val="single" w:sz="4" w:space="0" w:color="auto"/>
              <w:right w:val="single" w:sz="4" w:space="0" w:color="auto"/>
            </w:tcBorders>
            <w:shd w:val="clear" w:color="auto" w:fill="auto"/>
            <w:vAlign w:val="center"/>
            <w:hideMark/>
          </w:tcPr>
          <w:p w14:paraId="432E0B1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86B74E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w:t>
            </w:r>
          </w:p>
        </w:tc>
      </w:tr>
      <w:tr w:rsidR="00495383" w:rsidRPr="00A147C6" w14:paraId="0DE6E66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00681D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21</w:t>
            </w:r>
          </w:p>
        </w:tc>
        <w:tc>
          <w:tcPr>
            <w:tcW w:w="1460" w:type="dxa"/>
            <w:tcBorders>
              <w:top w:val="nil"/>
              <w:left w:val="nil"/>
              <w:bottom w:val="single" w:sz="4" w:space="0" w:color="auto"/>
              <w:right w:val="single" w:sz="4" w:space="0" w:color="auto"/>
            </w:tcBorders>
            <w:shd w:val="clear" w:color="auto" w:fill="auto"/>
            <w:noWrap/>
            <w:vAlign w:val="center"/>
            <w:hideMark/>
          </w:tcPr>
          <w:p w14:paraId="24AFBFA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TTA.10507</w:t>
            </w:r>
          </w:p>
        </w:tc>
        <w:tc>
          <w:tcPr>
            <w:tcW w:w="4206" w:type="dxa"/>
            <w:tcBorders>
              <w:top w:val="nil"/>
              <w:left w:val="nil"/>
              <w:bottom w:val="single" w:sz="4" w:space="0" w:color="auto"/>
              <w:right w:val="single" w:sz="4" w:space="0" w:color="auto"/>
            </w:tcBorders>
            <w:shd w:val="clear" w:color="auto" w:fill="auto"/>
            <w:vAlign w:val="center"/>
            <w:hideMark/>
          </w:tcPr>
          <w:p w14:paraId="0558BD3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Quét nhện đường dây rừng núi 2 xà 8</w:t>
            </w:r>
          </w:p>
        </w:tc>
        <w:tc>
          <w:tcPr>
            <w:tcW w:w="1256" w:type="dxa"/>
            <w:tcBorders>
              <w:top w:val="nil"/>
              <w:left w:val="nil"/>
              <w:bottom w:val="single" w:sz="4" w:space="0" w:color="auto"/>
              <w:right w:val="single" w:sz="4" w:space="0" w:color="auto"/>
            </w:tcBorders>
            <w:shd w:val="clear" w:color="auto" w:fill="auto"/>
            <w:vAlign w:val="center"/>
            <w:hideMark/>
          </w:tcPr>
          <w:p w14:paraId="385ED1E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8A6466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w:t>
            </w:r>
          </w:p>
        </w:tc>
      </w:tr>
      <w:tr w:rsidR="00495383" w:rsidRPr="00A147C6" w14:paraId="2D543FA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E22F91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c>
          <w:tcPr>
            <w:tcW w:w="1460" w:type="dxa"/>
            <w:tcBorders>
              <w:top w:val="nil"/>
              <w:left w:val="nil"/>
              <w:bottom w:val="single" w:sz="4" w:space="0" w:color="auto"/>
              <w:right w:val="single" w:sz="4" w:space="0" w:color="auto"/>
            </w:tcBorders>
            <w:shd w:val="clear" w:color="auto" w:fill="auto"/>
            <w:noWrap/>
            <w:vAlign w:val="center"/>
            <w:hideMark/>
          </w:tcPr>
          <w:p w14:paraId="4EBA5C6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TTA.10508</w:t>
            </w:r>
          </w:p>
        </w:tc>
        <w:tc>
          <w:tcPr>
            <w:tcW w:w="4206" w:type="dxa"/>
            <w:tcBorders>
              <w:top w:val="nil"/>
              <w:left w:val="nil"/>
              <w:bottom w:val="single" w:sz="4" w:space="0" w:color="auto"/>
              <w:right w:val="single" w:sz="4" w:space="0" w:color="auto"/>
            </w:tcBorders>
            <w:shd w:val="clear" w:color="auto" w:fill="auto"/>
            <w:vAlign w:val="center"/>
            <w:hideMark/>
          </w:tcPr>
          <w:p w14:paraId="5E783AE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Quét nhện đường dây rừng núi 3 xà 8</w:t>
            </w:r>
          </w:p>
        </w:tc>
        <w:tc>
          <w:tcPr>
            <w:tcW w:w="1256" w:type="dxa"/>
            <w:tcBorders>
              <w:top w:val="nil"/>
              <w:left w:val="nil"/>
              <w:bottom w:val="single" w:sz="4" w:space="0" w:color="auto"/>
              <w:right w:val="single" w:sz="4" w:space="0" w:color="auto"/>
            </w:tcBorders>
            <w:shd w:val="clear" w:color="auto" w:fill="auto"/>
            <w:vAlign w:val="center"/>
            <w:hideMark/>
          </w:tcPr>
          <w:p w14:paraId="45798FE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39384A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w:t>
            </w:r>
          </w:p>
        </w:tc>
      </w:tr>
      <w:tr w:rsidR="00495383" w:rsidRPr="00A147C6" w14:paraId="333FF609"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9B1D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97C3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TTA.10509</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6F3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Quét nhện đường dây rừng núi 1 xà 8, 1 xà 4</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E78A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6DA4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w:t>
            </w:r>
          </w:p>
        </w:tc>
      </w:tr>
      <w:tr w:rsidR="00495383" w:rsidRPr="00A147C6" w14:paraId="2B3A907A"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E8BD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24</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09D879E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TTA.10510</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50C9338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Quét nhện đường dây rừng núi 2 xà 8, 1 xà 4</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51CA02F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4DE026B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w:t>
            </w:r>
          </w:p>
        </w:tc>
      </w:tr>
      <w:tr w:rsidR="00495383" w:rsidRPr="00A147C6" w14:paraId="4425525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0C5692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25</w:t>
            </w:r>
          </w:p>
        </w:tc>
        <w:tc>
          <w:tcPr>
            <w:tcW w:w="1460" w:type="dxa"/>
            <w:tcBorders>
              <w:top w:val="nil"/>
              <w:left w:val="nil"/>
              <w:bottom w:val="single" w:sz="4" w:space="0" w:color="auto"/>
              <w:right w:val="single" w:sz="4" w:space="0" w:color="auto"/>
            </w:tcBorders>
            <w:shd w:val="clear" w:color="auto" w:fill="auto"/>
            <w:noWrap/>
            <w:vAlign w:val="center"/>
            <w:hideMark/>
          </w:tcPr>
          <w:p w14:paraId="3060701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TTA.10601</w:t>
            </w:r>
          </w:p>
        </w:tc>
        <w:tc>
          <w:tcPr>
            <w:tcW w:w="4206" w:type="dxa"/>
            <w:tcBorders>
              <w:top w:val="nil"/>
              <w:left w:val="nil"/>
              <w:bottom w:val="single" w:sz="4" w:space="0" w:color="auto"/>
              <w:right w:val="single" w:sz="4" w:space="0" w:color="auto"/>
            </w:tcBorders>
            <w:shd w:val="clear" w:color="auto" w:fill="auto"/>
            <w:vAlign w:val="center"/>
            <w:hideMark/>
          </w:tcPr>
          <w:p w14:paraId="7EB8D12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Lau sứ, chấm sơn cuống sứ đồng bằng, trung du</w:t>
            </w:r>
          </w:p>
        </w:tc>
        <w:tc>
          <w:tcPr>
            <w:tcW w:w="1256" w:type="dxa"/>
            <w:tcBorders>
              <w:top w:val="nil"/>
              <w:left w:val="nil"/>
              <w:bottom w:val="single" w:sz="4" w:space="0" w:color="auto"/>
              <w:right w:val="single" w:sz="4" w:space="0" w:color="auto"/>
            </w:tcBorders>
            <w:shd w:val="clear" w:color="auto" w:fill="auto"/>
            <w:vAlign w:val="center"/>
            <w:hideMark/>
          </w:tcPr>
          <w:p w14:paraId="133DF19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A69491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r>
      <w:tr w:rsidR="00495383" w:rsidRPr="00A147C6" w14:paraId="1C3C50A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6D4B7C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26</w:t>
            </w:r>
          </w:p>
        </w:tc>
        <w:tc>
          <w:tcPr>
            <w:tcW w:w="1460" w:type="dxa"/>
            <w:tcBorders>
              <w:top w:val="nil"/>
              <w:left w:val="nil"/>
              <w:bottom w:val="single" w:sz="4" w:space="0" w:color="auto"/>
              <w:right w:val="single" w:sz="4" w:space="0" w:color="auto"/>
            </w:tcBorders>
            <w:shd w:val="clear" w:color="auto" w:fill="auto"/>
            <w:noWrap/>
            <w:vAlign w:val="center"/>
            <w:hideMark/>
          </w:tcPr>
          <w:p w14:paraId="099B6E3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TTA.10602</w:t>
            </w:r>
          </w:p>
        </w:tc>
        <w:tc>
          <w:tcPr>
            <w:tcW w:w="4206" w:type="dxa"/>
            <w:tcBorders>
              <w:top w:val="nil"/>
              <w:left w:val="nil"/>
              <w:bottom w:val="single" w:sz="4" w:space="0" w:color="auto"/>
              <w:right w:val="single" w:sz="4" w:space="0" w:color="auto"/>
            </w:tcBorders>
            <w:shd w:val="clear" w:color="auto" w:fill="auto"/>
            <w:vAlign w:val="center"/>
            <w:hideMark/>
          </w:tcPr>
          <w:p w14:paraId="2AE0FA4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Lau sứ, chấm sơn cuống sứ rừng núi</w:t>
            </w:r>
          </w:p>
        </w:tc>
        <w:tc>
          <w:tcPr>
            <w:tcW w:w="1256" w:type="dxa"/>
            <w:tcBorders>
              <w:top w:val="nil"/>
              <w:left w:val="nil"/>
              <w:bottom w:val="single" w:sz="4" w:space="0" w:color="auto"/>
              <w:right w:val="single" w:sz="4" w:space="0" w:color="auto"/>
            </w:tcBorders>
            <w:shd w:val="clear" w:color="auto" w:fill="auto"/>
            <w:vAlign w:val="center"/>
            <w:hideMark/>
          </w:tcPr>
          <w:p w14:paraId="13EEEAD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FB2DFB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r>
      <w:tr w:rsidR="00495383" w:rsidRPr="00A147C6" w14:paraId="6EF490A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0EE2DB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27</w:t>
            </w:r>
          </w:p>
        </w:tc>
        <w:tc>
          <w:tcPr>
            <w:tcW w:w="1460" w:type="dxa"/>
            <w:tcBorders>
              <w:top w:val="nil"/>
              <w:left w:val="nil"/>
              <w:bottom w:val="single" w:sz="4" w:space="0" w:color="auto"/>
              <w:right w:val="single" w:sz="4" w:space="0" w:color="auto"/>
            </w:tcBorders>
            <w:shd w:val="clear" w:color="auto" w:fill="auto"/>
            <w:noWrap/>
            <w:vAlign w:val="center"/>
            <w:hideMark/>
          </w:tcPr>
          <w:p w14:paraId="5C5BCD2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TTA.10700</w:t>
            </w:r>
          </w:p>
        </w:tc>
        <w:tc>
          <w:tcPr>
            <w:tcW w:w="4206" w:type="dxa"/>
            <w:tcBorders>
              <w:top w:val="nil"/>
              <w:left w:val="nil"/>
              <w:bottom w:val="single" w:sz="4" w:space="0" w:color="auto"/>
              <w:right w:val="single" w:sz="4" w:space="0" w:color="auto"/>
            </w:tcBorders>
            <w:shd w:val="clear" w:color="auto" w:fill="auto"/>
            <w:vAlign w:val="center"/>
            <w:hideMark/>
          </w:tcPr>
          <w:p w14:paraId="48D9E93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hộp cáp thông tin loại 10 đôi</w:t>
            </w:r>
          </w:p>
        </w:tc>
        <w:tc>
          <w:tcPr>
            <w:tcW w:w="1256" w:type="dxa"/>
            <w:tcBorders>
              <w:top w:val="nil"/>
              <w:left w:val="nil"/>
              <w:bottom w:val="single" w:sz="4" w:space="0" w:color="auto"/>
              <w:right w:val="single" w:sz="4" w:space="0" w:color="auto"/>
            </w:tcBorders>
            <w:shd w:val="clear" w:color="auto" w:fill="auto"/>
            <w:vAlign w:val="center"/>
            <w:hideMark/>
          </w:tcPr>
          <w:p w14:paraId="6AD4EEF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5DF9F7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495383" w:rsidRPr="00A147C6" w14:paraId="6343AA2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75F733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28</w:t>
            </w:r>
          </w:p>
        </w:tc>
        <w:tc>
          <w:tcPr>
            <w:tcW w:w="1460" w:type="dxa"/>
            <w:tcBorders>
              <w:top w:val="nil"/>
              <w:left w:val="nil"/>
              <w:bottom w:val="single" w:sz="4" w:space="0" w:color="auto"/>
              <w:right w:val="single" w:sz="4" w:space="0" w:color="auto"/>
            </w:tcBorders>
            <w:shd w:val="clear" w:color="auto" w:fill="auto"/>
            <w:noWrap/>
            <w:vAlign w:val="center"/>
            <w:hideMark/>
          </w:tcPr>
          <w:p w14:paraId="63D4300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TTA.10800</w:t>
            </w:r>
          </w:p>
        </w:tc>
        <w:tc>
          <w:tcPr>
            <w:tcW w:w="4206" w:type="dxa"/>
            <w:tcBorders>
              <w:top w:val="nil"/>
              <w:left w:val="nil"/>
              <w:bottom w:val="single" w:sz="4" w:space="0" w:color="auto"/>
              <w:right w:val="single" w:sz="4" w:space="0" w:color="auto"/>
            </w:tcBorders>
            <w:shd w:val="clear" w:color="auto" w:fill="auto"/>
            <w:vAlign w:val="center"/>
            <w:hideMark/>
          </w:tcPr>
          <w:p w14:paraId="5E43E3C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hộp cáp thông tin loại trên 10 đôi</w:t>
            </w:r>
          </w:p>
        </w:tc>
        <w:tc>
          <w:tcPr>
            <w:tcW w:w="1256" w:type="dxa"/>
            <w:tcBorders>
              <w:top w:val="nil"/>
              <w:left w:val="nil"/>
              <w:bottom w:val="single" w:sz="4" w:space="0" w:color="auto"/>
              <w:right w:val="single" w:sz="4" w:space="0" w:color="auto"/>
            </w:tcBorders>
            <w:shd w:val="clear" w:color="auto" w:fill="auto"/>
            <w:vAlign w:val="center"/>
            <w:hideMark/>
          </w:tcPr>
          <w:p w14:paraId="6D85EB3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59E418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495383" w:rsidRPr="00A147C6" w14:paraId="5327E7A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5E2C40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29</w:t>
            </w:r>
          </w:p>
        </w:tc>
        <w:tc>
          <w:tcPr>
            <w:tcW w:w="1460" w:type="dxa"/>
            <w:tcBorders>
              <w:top w:val="nil"/>
              <w:left w:val="nil"/>
              <w:bottom w:val="single" w:sz="4" w:space="0" w:color="auto"/>
              <w:right w:val="single" w:sz="4" w:space="0" w:color="auto"/>
            </w:tcBorders>
            <w:shd w:val="clear" w:color="auto" w:fill="auto"/>
            <w:noWrap/>
            <w:vAlign w:val="center"/>
            <w:hideMark/>
          </w:tcPr>
          <w:p w14:paraId="5786122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TTA.20101</w:t>
            </w:r>
          </w:p>
        </w:tc>
        <w:tc>
          <w:tcPr>
            <w:tcW w:w="4206" w:type="dxa"/>
            <w:tcBorders>
              <w:top w:val="nil"/>
              <w:left w:val="nil"/>
              <w:bottom w:val="single" w:sz="4" w:space="0" w:color="auto"/>
              <w:right w:val="single" w:sz="4" w:space="0" w:color="auto"/>
            </w:tcBorders>
            <w:shd w:val="clear" w:color="auto" w:fill="auto"/>
            <w:vAlign w:val="center"/>
            <w:hideMark/>
          </w:tcPr>
          <w:p w14:paraId="4D747B4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cột nhập ga, nhập đài đồng bằng, trung du 1 xà 8</w:t>
            </w:r>
          </w:p>
        </w:tc>
        <w:tc>
          <w:tcPr>
            <w:tcW w:w="1256" w:type="dxa"/>
            <w:tcBorders>
              <w:top w:val="nil"/>
              <w:left w:val="nil"/>
              <w:bottom w:val="single" w:sz="4" w:space="0" w:color="auto"/>
              <w:right w:val="single" w:sz="4" w:space="0" w:color="auto"/>
            </w:tcBorders>
            <w:shd w:val="clear" w:color="auto" w:fill="auto"/>
            <w:vAlign w:val="center"/>
            <w:hideMark/>
          </w:tcPr>
          <w:p w14:paraId="08AA235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21AA49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3EEE7DA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CEDD1A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w:t>
            </w:r>
          </w:p>
        </w:tc>
        <w:tc>
          <w:tcPr>
            <w:tcW w:w="1460" w:type="dxa"/>
            <w:tcBorders>
              <w:top w:val="nil"/>
              <w:left w:val="nil"/>
              <w:bottom w:val="single" w:sz="4" w:space="0" w:color="auto"/>
              <w:right w:val="single" w:sz="4" w:space="0" w:color="auto"/>
            </w:tcBorders>
            <w:shd w:val="clear" w:color="auto" w:fill="auto"/>
            <w:noWrap/>
            <w:vAlign w:val="center"/>
            <w:hideMark/>
          </w:tcPr>
          <w:p w14:paraId="0A8FB23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TTA.20102</w:t>
            </w:r>
          </w:p>
        </w:tc>
        <w:tc>
          <w:tcPr>
            <w:tcW w:w="4206" w:type="dxa"/>
            <w:tcBorders>
              <w:top w:val="nil"/>
              <w:left w:val="nil"/>
              <w:bottom w:val="single" w:sz="4" w:space="0" w:color="auto"/>
              <w:right w:val="single" w:sz="4" w:space="0" w:color="auto"/>
            </w:tcBorders>
            <w:shd w:val="clear" w:color="auto" w:fill="auto"/>
            <w:vAlign w:val="center"/>
            <w:hideMark/>
          </w:tcPr>
          <w:p w14:paraId="45B44EE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cột nhập ga, nhập đài đồng bằng, trung du 2 xà 8</w:t>
            </w:r>
          </w:p>
        </w:tc>
        <w:tc>
          <w:tcPr>
            <w:tcW w:w="1256" w:type="dxa"/>
            <w:tcBorders>
              <w:top w:val="nil"/>
              <w:left w:val="nil"/>
              <w:bottom w:val="single" w:sz="4" w:space="0" w:color="auto"/>
              <w:right w:val="single" w:sz="4" w:space="0" w:color="auto"/>
            </w:tcBorders>
            <w:shd w:val="clear" w:color="auto" w:fill="auto"/>
            <w:vAlign w:val="center"/>
            <w:hideMark/>
          </w:tcPr>
          <w:p w14:paraId="3142ED5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F98407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2FB4ECC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E57814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w:t>
            </w:r>
          </w:p>
        </w:tc>
        <w:tc>
          <w:tcPr>
            <w:tcW w:w="1460" w:type="dxa"/>
            <w:tcBorders>
              <w:top w:val="nil"/>
              <w:left w:val="nil"/>
              <w:bottom w:val="single" w:sz="4" w:space="0" w:color="auto"/>
              <w:right w:val="single" w:sz="4" w:space="0" w:color="auto"/>
            </w:tcBorders>
            <w:shd w:val="clear" w:color="auto" w:fill="auto"/>
            <w:noWrap/>
            <w:vAlign w:val="center"/>
            <w:hideMark/>
          </w:tcPr>
          <w:p w14:paraId="5E0671A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TTA.20103</w:t>
            </w:r>
          </w:p>
        </w:tc>
        <w:tc>
          <w:tcPr>
            <w:tcW w:w="4206" w:type="dxa"/>
            <w:tcBorders>
              <w:top w:val="nil"/>
              <w:left w:val="nil"/>
              <w:bottom w:val="single" w:sz="4" w:space="0" w:color="auto"/>
              <w:right w:val="single" w:sz="4" w:space="0" w:color="auto"/>
            </w:tcBorders>
            <w:shd w:val="clear" w:color="auto" w:fill="auto"/>
            <w:vAlign w:val="center"/>
            <w:hideMark/>
          </w:tcPr>
          <w:p w14:paraId="3843FC9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cột nhập ga, nhập đài đồng bằng, trung du 3 xà 8</w:t>
            </w:r>
          </w:p>
        </w:tc>
        <w:tc>
          <w:tcPr>
            <w:tcW w:w="1256" w:type="dxa"/>
            <w:tcBorders>
              <w:top w:val="nil"/>
              <w:left w:val="nil"/>
              <w:bottom w:val="single" w:sz="4" w:space="0" w:color="auto"/>
              <w:right w:val="single" w:sz="4" w:space="0" w:color="auto"/>
            </w:tcBorders>
            <w:shd w:val="clear" w:color="auto" w:fill="auto"/>
            <w:vAlign w:val="center"/>
            <w:hideMark/>
          </w:tcPr>
          <w:p w14:paraId="233E520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8DC8A5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7447642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AEB48D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p>
        </w:tc>
        <w:tc>
          <w:tcPr>
            <w:tcW w:w="1460" w:type="dxa"/>
            <w:tcBorders>
              <w:top w:val="nil"/>
              <w:left w:val="nil"/>
              <w:bottom w:val="single" w:sz="4" w:space="0" w:color="auto"/>
              <w:right w:val="single" w:sz="4" w:space="0" w:color="auto"/>
            </w:tcBorders>
            <w:shd w:val="clear" w:color="auto" w:fill="auto"/>
            <w:noWrap/>
            <w:vAlign w:val="center"/>
            <w:hideMark/>
          </w:tcPr>
          <w:p w14:paraId="3F56E1D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TTA.20104</w:t>
            </w:r>
          </w:p>
        </w:tc>
        <w:tc>
          <w:tcPr>
            <w:tcW w:w="4206" w:type="dxa"/>
            <w:tcBorders>
              <w:top w:val="nil"/>
              <w:left w:val="nil"/>
              <w:bottom w:val="single" w:sz="4" w:space="0" w:color="auto"/>
              <w:right w:val="single" w:sz="4" w:space="0" w:color="auto"/>
            </w:tcBorders>
            <w:shd w:val="clear" w:color="auto" w:fill="auto"/>
            <w:vAlign w:val="center"/>
            <w:hideMark/>
          </w:tcPr>
          <w:p w14:paraId="032388C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cột nhập ga, nhập đài đồng bằng, trung du 1 xà 8, 1 xà 4</w:t>
            </w:r>
          </w:p>
        </w:tc>
        <w:tc>
          <w:tcPr>
            <w:tcW w:w="1256" w:type="dxa"/>
            <w:tcBorders>
              <w:top w:val="nil"/>
              <w:left w:val="nil"/>
              <w:bottom w:val="single" w:sz="4" w:space="0" w:color="auto"/>
              <w:right w:val="single" w:sz="4" w:space="0" w:color="auto"/>
            </w:tcBorders>
            <w:shd w:val="clear" w:color="auto" w:fill="auto"/>
            <w:vAlign w:val="center"/>
            <w:hideMark/>
          </w:tcPr>
          <w:p w14:paraId="0542AAD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9A183B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0C60B2D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1DB1FA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p>
        </w:tc>
        <w:tc>
          <w:tcPr>
            <w:tcW w:w="1460" w:type="dxa"/>
            <w:tcBorders>
              <w:top w:val="nil"/>
              <w:left w:val="nil"/>
              <w:bottom w:val="single" w:sz="4" w:space="0" w:color="auto"/>
              <w:right w:val="single" w:sz="4" w:space="0" w:color="auto"/>
            </w:tcBorders>
            <w:shd w:val="clear" w:color="auto" w:fill="auto"/>
            <w:noWrap/>
            <w:vAlign w:val="center"/>
            <w:hideMark/>
          </w:tcPr>
          <w:p w14:paraId="7E5A866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TTA.20105</w:t>
            </w:r>
          </w:p>
        </w:tc>
        <w:tc>
          <w:tcPr>
            <w:tcW w:w="4206" w:type="dxa"/>
            <w:tcBorders>
              <w:top w:val="nil"/>
              <w:left w:val="nil"/>
              <w:bottom w:val="single" w:sz="4" w:space="0" w:color="auto"/>
              <w:right w:val="single" w:sz="4" w:space="0" w:color="auto"/>
            </w:tcBorders>
            <w:shd w:val="clear" w:color="auto" w:fill="auto"/>
            <w:vAlign w:val="center"/>
            <w:hideMark/>
          </w:tcPr>
          <w:p w14:paraId="71E3594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cột nhập ga, nhập đài đồng bằng, trung du 2 xà 8, 1 xà 4</w:t>
            </w:r>
          </w:p>
        </w:tc>
        <w:tc>
          <w:tcPr>
            <w:tcW w:w="1256" w:type="dxa"/>
            <w:tcBorders>
              <w:top w:val="nil"/>
              <w:left w:val="nil"/>
              <w:bottom w:val="single" w:sz="4" w:space="0" w:color="auto"/>
              <w:right w:val="single" w:sz="4" w:space="0" w:color="auto"/>
            </w:tcBorders>
            <w:shd w:val="clear" w:color="auto" w:fill="auto"/>
            <w:vAlign w:val="center"/>
            <w:hideMark/>
          </w:tcPr>
          <w:p w14:paraId="39E4479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59A52A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6A91503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4BADA5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w:t>
            </w:r>
          </w:p>
        </w:tc>
        <w:tc>
          <w:tcPr>
            <w:tcW w:w="1460" w:type="dxa"/>
            <w:tcBorders>
              <w:top w:val="nil"/>
              <w:left w:val="nil"/>
              <w:bottom w:val="single" w:sz="4" w:space="0" w:color="auto"/>
              <w:right w:val="single" w:sz="4" w:space="0" w:color="auto"/>
            </w:tcBorders>
            <w:shd w:val="clear" w:color="auto" w:fill="auto"/>
            <w:noWrap/>
            <w:vAlign w:val="center"/>
            <w:hideMark/>
          </w:tcPr>
          <w:p w14:paraId="3F56564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TTA.20106</w:t>
            </w:r>
          </w:p>
        </w:tc>
        <w:tc>
          <w:tcPr>
            <w:tcW w:w="4206" w:type="dxa"/>
            <w:tcBorders>
              <w:top w:val="nil"/>
              <w:left w:val="nil"/>
              <w:bottom w:val="single" w:sz="4" w:space="0" w:color="auto"/>
              <w:right w:val="single" w:sz="4" w:space="0" w:color="auto"/>
            </w:tcBorders>
            <w:shd w:val="clear" w:color="auto" w:fill="auto"/>
            <w:vAlign w:val="center"/>
            <w:hideMark/>
          </w:tcPr>
          <w:p w14:paraId="6E39B1F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cột nhập ga, nhập đài rừng núi 1 xà 8</w:t>
            </w:r>
          </w:p>
        </w:tc>
        <w:tc>
          <w:tcPr>
            <w:tcW w:w="1256" w:type="dxa"/>
            <w:tcBorders>
              <w:top w:val="nil"/>
              <w:left w:val="nil"/>
              <w:bottom w:val="single" w:sz="4" w:space="0" w:color="auto"/>
              <w:right w:val="single" w:sz="4" w:space="0" w:color="auto"/>
            </w:tcBorders>
            <w:shd w:val="clear" w:color="auto" w:fill="auto"/>
            <w:vAlign w:val="center"/>
            <w:hideMark/>
          </w:tcPr>
          <w:p w14:paraId="366E5E4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32481B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2FDF778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3BEA4F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35</w:t>
            </w:r>
          </w:p>
        </w:tc>
        <w:tc>
          <w:tcPr>
            <w:tcW w:w="1460" w:type="dxa"/>
            <w:tcBorders>
              <w:top w:val="nil"/>
              <w:left w:val="nil"/>
              <w:bottom w:val="single" w:sz="4" w:space="0" w:color="auto"/>
              <w:right w:val="single" w:sz="4" w:space="0" w:color="auto"/>
            </w:tcBorders>
            <w:shd w:val="clear" w:color="auto" w:fill="auto"/>
            <w:noWrap/>
            <w:vAlign w:val="center"/>
            <w:hideMark/>
          </w:tcPr>
          <w:p w14:paraId="23CC96C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TTA.20107</w:t>
            </w:r>
          </w:p>
        </w:tc>
        <w:tc>
          <w:tcPr>
            <w:tcW w:w="4206" w:type="dxa"/>
            <w:tcBorders>
              <w:top w:val="nil"/>
              <w:left w:val="nil"/>
              <w:bottom w:val="single" w:sz="4" w:space="0" w:color="auto"/>
              <w:right w:val="single" w:sz="4" w:space="0" w:color="auto"/>
            </w:tcBorders>
            <w:shd w:val="clear" w:color="auto" w:fill="auto"/>
            <w:vAlign w:val="center"/>
            <w:hideMark/>
          </w:tcPr>
          <w:p w14:paraId="7AC0A5A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cột nhập ga, nhập đài rừng núi 2 xà 8</w:t>
            </w:r>
          </w:p>
        </w:tc>
        <w:tc>
          <w:tcPr>
            <w:tcW w:w="1256" w:type="dxa"/>
            <w:tcBorders>
              <w:top w:val="nil"/>
              <w:left w:val="nil"/>
              <w:bottom w:val="single" w:sz="4" w:space="0" w:color="auto"/>
              <w:right w:val="single" w:sz="4" w:space="0" w:color="auto"/>
            </w:tcBorders>
            <w:shd w:val="clear" w:color="auto" w:fill="auto"/>
            <w:vAlign w:val="center"/>
            <w:hideMark/>
          </w:tcPr>
          <w:p w14:paraId="4BA010A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6AC6D0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3A8D489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AF8D1D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w:t>
            </w:r>
          </w:p>
        </w:tc>
        <w:tc>
          <w:tcPr>
            <w:tcW w:w="1460" w:type="dxa"/>
            <w:tcBorders>
              <w:top w:val="nil"/>
              <w:left w:val="nil"/>
              <w:bottom w:val="single" w:sz="4" w:space="0" w:color="auto"/>
              <w:right w:val="single" w:sz="4" w:space="0" w:color="auto"/>
            </w:tcBorders>
            <w:shd w:val="clear" w:color="auto" w:fill="auto"/>
            <w:noWrap/>
            <w:vAlign w:val="center"/>
            <w:hideMark/>
          </w:tcPr>
          <w:p w14:paraId="26977C4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TTA.20108</w:t>
            </w:r>
          </w:p>
        </w:tc>
        <w:tc>
          <w:tcPr>
            <w:tcW w:w="4206" w:type="dxa"/>
            <w:tcBorders>
              <w:top w:val="nil"/>
              <w:left w:val="nil"/>
              <w:bottom w:val="single" w:sz="4" w:space="0" w:color="auto"/>
              <w:right w:val="single" w:sz="4" w:space="0" w:color="auto"/>
            </w:tcBorders>
            <w:shd w:val="clear" w:color="auto" w:fill="auto"/>
            <w:vAlign w:val="center"/>
            <w:hideMark/>
          </w:tcPr>
          <w:p w14:paraId="1C88633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cột nhập ga, nhập đài rừng núi 3 xà 8</w:t>
            </w:r>
          </w:p>
        </w:tc>
        <w:tc>
          <w:tcPr>
            <w:tcW w:w="1256" w:type="dxa"/>
            <w:tcBorders>
              <w:top w:val="nil"/>
              <w:left w:val="nil"/>
              <w:bottom w:val="single" w:sz="4" w:space="0" w:color="auto"/>
              <w:right w:val="single" w:sz="4" w:space="0" w:color="auto"/>
            </w:tcBorders>
            <w:shd w:val="clear" w:color="auto" w:fill="auto"/>
            <w:vAlign w:val="center"/>
            <w:hideMark/>
          </w:tcPr>
          <w:p w14:paraId="375365F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57B698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10D23D5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926F18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37</w:t>
            </w:r>
          </w:p>
        </w:tc>
        <w:tc>
          <w:tcPr>
            <w:tcW w:w="1460" w:type="dxa"/>
            <w:tcBorders>
              <w:top w:val="nil"/>
              <w:left w:val="nil"/>
              <w:bottom w:val="single" w:sz="4" w:space="0" w:color="auto"/>
              <w:right w:val="single" w:sz="4" w:space="0" w:color="auto"/>
            </w:tcBorders>
            <w:shd w:val="clear" w:color="auto" w:fill="auto"/>
            <w:noWrap/>
            <w:vAlign w:val="center"/>
            <w:hideMark/>
          </w:tcPr>
          <w:p w14:paraId="460C504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TTA.20109</w:t>
            </w:r>
          </w:p>
        </w:tc>
        <w:tc>
          <w:tcPr>
            <w:tcW w:w="4206" w:type="dxa"/>
            <w:tcBorders>
              <w:top w:val="nil"/>
              <w:left w:val="nil"/>
              <w:bottom w:val="single" w:sz="4" w:space="0" w:color="auto"/>
              <w:right w:val="single" w:sz="4" w:space="0" w:color="auto"/>
            </w:tcBorders>
            <w:shd w:val="clear" w:color="auto" w:fill="auto"/>
            <w:vAlign w:val="center"/>
            <w:hideMark/>
          </w:tcPr>
          <w:p w14:paraId="6170D99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cột nhập ga, nhập đài rừng núi 1 xà 8, 1 xà 4</w:t>
            </w:r>
          </w:p>
        </w:tc>
        <w:tc>
          <w:tcPr>
            <w:tcW w:w="1256" w:type="dxa"/>
            <w:tcBorders>
              <w:top w:val="nil"/>
              <w:left w:val="nil"/>
              <w:bottom w:val="single" w:sz="4" w:space="0" w:color="auto"/>
              <w:right w:val="single" w:sz="4" w:space="0" w:color="auto"/>
            </w:tcBorders>
            <w:shd w:val="clear" w:color="auto" w:fill="auto"/>
            <w:vAlign w:val="center"/>
            <w:hideMark/>
          </w:tcPr>
          <w:p w14:paraId="41590E6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089C83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003D96D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C892E1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38</w:t>
            </w:r>
          </w:p>
        </w:tc>
        <w:tc>
          <w:tcPr>
            <w:tcW w:w="1460" w:type="dxa"/>
            <w:tcBorders>
              <w:top w:val="nil"/>
              <w:left w:val="nil"/>
              <w:bottom w:val="single" w:sz="4" w:space="0" w:color="auto"/>
              <w:right w:val="single" w:sz="4" w:space="0" w:color="auto"/>
            </w:tcBorders>
            <w:shd w:val="clear" w:color="auto" w:fill="auto"/>
            <w:noWrap/>
            <w:vAlign w:val="center"/>
            <w:hideMark/>
          </w:tcPr>
          <w:p w14:paraId="65BB0F1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TTA.20110</w:t>
            </w:r>
          </w:p>
        </w:tc>
        <w:tc>
          <w:tcPr>
            <w:tcW w:w="4206" w:type="dxa"/>
            <w:tcBorders>
              <w:top w:val="nil"/>
              <w:left w:val="nil"/>
              <w:bottom w:val="single" w:sz="4" w:space="0" w:color="auto"/>
              <w:right w:val="single" w:sz="4" w:space="0" w:color="auto"/>
            </w:tcBorders>
            <w:shd w:val="clear" w:color="auto" w:fill="auto"/>
            <w:vAlign w:val="center"/>
            <w:hideMark/>
          </w:tcPr>
          <w:p w14:paraId="543F99A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cột nhập ga, nhập đài rừng núi 2 xà 8, 1 xà 4</w:t>
            </w:r>
          </w:p>
        </w:tc>
        <w:tc>
          <w:tcPr>
            <w:tcW w:w="1256" w:type="dxa"/>
            <w:tcBorders>
              <w:top w:val="nil"/>
              <w:left w:val="nil"/>
              <w:bottom w:val="single" w:sz="4" w:space="0" w:color="auto"/>
              <w:right w:val="single" w:sz="4" w:space="0" w:color="auto"/>
            </w:tcBorders>
            <w:shd w:val="clear" w:color="auto" w:fill="auto"/>
            <w:vAlign w:val="center"/>
            <w:hideMark/>
          </w:tcPr>
          <w:p w14:paraId="26F7B9B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89CBE4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3DCEA15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5D0B48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39</w:t>
            </w:r>
          </w:p>
        </w:tc>
        <w:tc>
          <w:tcPr>
            <w:tcW w:w="1460" w:type="dxa"/>
            <w:tcBorders>
              <w:top w:val="nil"/>
              <w:left w:val="nil"/>
              <w:bottom w:val="single" w:sz="4" w:space="0" w:color="auto"/>
              <w:right w:val="single" w:sz="4" w:space="0" w:color="auto"/>
            </w:tcBorders>
            <w:shd w:val="clear" w:color="auto" w:fill="auto"/>
            <w:noWrap/>
            <w:vAlign w:val="center"/>
            <w:hideMark/>
          </w:tcPr>
          <w:p w14:paraId="42A9C97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TTA.20200</w:t>
            </w:r>
          </w:p>
        </w:tc>
        <w:tc>
          <w:tcPr>
            <w:tcW w:w="4206" w:type="dxa"/>
            <w:tcBorders>
              <w:top w:val="nil"/>
              <w:left w:val="nil"/>
              <w:bottom w:val="single" w:sz="4" w:space="0" w:color="auto"/>
              <w:right w:val="single" w:sz="4" w:space="0" w:color="auto"/>
            </w:tcBorders>
            <w:shd w:val="clear" w:color="auto" w:fill="auto"/>
            <w:vAlign w:val="center"/>
            <w:hideMark/>
          </w:tcPr>
          <w:p w14:paraId="06A324E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cáp thông tin, tín hiệu chôn treo; cáp bọc thuê bao nội hạt</w:t>
            </w:r>
          </w:p>
        </w:tc>
        <w:tc>
          <w:tcPr>
            <w:tcW w:w="1256" w:type="dxa"/>
            <w:tcBorders>
              <w:top w:val="nil"/>
              <w:left w:val="nil"/>
              <w:bottom w:val="single" w:sz="4" w:space="0" w:color="auto"/>
              <w:right w:val="single" w:sz="4" w:space="0" w:color="auto"/>
            </w:tcBorders>
            <w:shd w:val="clear" w:color="auto" w:fill="auto"/>
            <w:vAlign w:val="center"/>
            <w:hideMark/>
          </w:tcPr>
          <w:p w14:paraId="3BCBE57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82E285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495383" w:rsidRPr="00A147C6" w14:paraId="45CF952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B0F891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40</w:t>
            </w:r>
          </w:p>
        </w:tc>
        <w:tc>
          <w:tcPr>
            <w:tcW w:w="1460" w:type="dxa"/>
            <w:tcBorders>
              <w:top w:val="nil"/>
              <w:left w:val="nil"/>
              <w:bottom w:val="single" w:sz="4" w:space="0" w:color="auto"/>
              <w:right w:val="single" w:sz="4" w:space="0" w:color="auto"/>
            </w:tcBorders>
            <w:shd w:val="clear" w:color="auto" w:fill="auto"/>
            <w:noWrap/>
            <w:vAlign w:val="center"/>
            <w:hideMark/>
          </w:tcPr>
          <w:p w14:paraId="5E0B7AC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TTA.20300</w:t>
            </w:r>
          </w:p>
        </w:tc>
        <w:tc>
          <w:tcPr>
            <w:tcW w:w="4206" w:type="dxa"/>
            <w:tcBorders>
              <w:top w:val="nil"/>
              <w:left w:val="nil"/>
              <w:bottom w:val="single" w:sz="4" w:space="0" w:color="auto"/>
              <w:right w:val="single" w:sz="4" w:space="0" w:color="auto"/>
            </w:tcBorders>
            <w:shd w:val="clear" w:color="auto" w:fill="auto"/>
            <w:vAlign w:val="center"/>
            <w:hideMark/>
          </w:tcPr>
          <w:p w14:paraId="7971A69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Duy tu năm hộp cáp thông tin loại 10 đôi</w:t>
            </w:r>
          </w:p>
        </w:tc>
        <w:tc>
          <w:tcPr>
            <w:tcW w:w="1256" w:type="dxa"/>
            <w:tcBorders>
              <w:top w:val="nil"/>
              <w:left w:val="nil"/>
              <w:bottom w:val="single" w:sz="4" w:space="0" w:color="auto"/>
              <w:right w:val="single" w:sz="4" w:space="0" w:color="auto"/>
            </w:tcBorders>
            <w:shd w:val="clear" w:color="auto" w:fill="auto"/>
            <w:vAlign w:val="center"/>
            <w:hideMark/>
          </w:tcPr>
          <w:p w14:paraId="1811C71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D0F0F6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4CB88FA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79AAB6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41</w:t>
            </w:r>
          </w:p>
        </w:tc>
        <w:tc>
          <w:tcPr>
            <w:tcW w:w="1460" w:type="dxa"/>
            <w:tcBorders>
              <w:top w:val="nil"/>
              <w:left w:val="nil"/>
              <w:bottom w:val="single" w:sz="4" w:space="0" w:color="auto"/>
              <w:right w:val="single" w:sz="4" w:space="0" w:color="auto"/>
            </w:tcBorders>
            <w:shd w:val="clear" w:color="auto" w:fill="auto"/>
            <w:noWrap/>
            <w:vAlign w:val="center"/>
            <w:hideMark/>
          </w:tcPr>
          <w:p w14:paraId="13AE4FE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TTA.20400</w:t>
            </w:r>
          </w:p>
        </w:tc>
        <w:tc>
          <w:tcPr>
            <w:tcW w:w="4206" w:type="dxa"/>
            <w:tcBorders>
              <w:top w:val="nil"/>
              <w:left w:val="nil"/>
              <w:bottom w:val="single" w:sz="4" w:space="0" w:color="auto"/>
              <w:right w:val="single" w:sz="4" w:space="0" w:color="auto"/>
            </w:tcBorders>
            <w:shd w:val="clear" w:color="auto" w:fill="auto"/>
            <w:vAlign w:val="center"/>
            <w:hideMark/>
          </w:tcPr>
          <w:p w14:paraId="213C47A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hộp cáp thông tin loại trên 10 đôi</w:t>
            </w:r>
          </w:p>
        </w:tc>
        <w:tc>
          <w:tcPr>
            <w:tcW w:w="1256" w:type="dxa"/>
            <w:tcBorders>
              <w:top w:val="nil"/>
              <w:left w:val="nil"/>
              <w:bottom w:val="single" w:sz="4" w:space="0" w:color="auto"/>
              <w:right w:val="single" w:sz="4" w:space="0" w:color="auto"/>
            </w:tcBorders>
            <w:shd w:val="clear" w:color="auto" w:fill="auto"/>
            <w:vAlign w:val="center"/>
            <w:hideMark/>
          </w:tcPr>
          <w:p w14:paraId="2096B43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08D02F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4D22B4E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F6C018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42</w:t>
            </w:r>
          </w:p>
        </w:tc>
        <w:tc>
          <w:tcPr>
            <w:tcW w:w="1460" w:type="dxa"/>
            <w:tcBorders>
              <w:top w:val="nil"/>
              <w:left w:val="nil"/>
              <w:bottom w:val="single" w:sz="4" w:space="0" w:color="auto"/>
              <w:right w:val="single" w:sz="4" w:space="0" w:color="auto"/>
            </w:tcBorders>
            <w:shd w:val="clear" w:color="auto" w:fill="auto"/>
            <w:noWrap/>
            <w:vAlign w:val="center"/>
            <w:hideMark/>
          </w:tcPr>
          <w:p w14:paraId="4D82E47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TTA.30101</w:t>
            </w:r>
          </w:p>
        </w:tc>
        <w:tc>
          <w:tcPr>
            <w:tcW w:w="4206" w:type="dxa"/>
            <w:tcBorders>
              <w:top w:val="nil"/>
              <w:left w:val="nil"/>
              <w:bottom w:val="single" w:sz="4" w:space="0" w:color="auto"/>
              <w:right w:val="single" w:sz="4" w:space="0" w:color="auto"/>
            </w:tcBorders>
            <w:shd w:val="clear" w:color="auto" w:fill="auto"/>
            <w:vAlign w:val="center"/>
            <w:hideMark/>
          </w:tcPr>
          <w:p w14:paraId="318490D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Phát cây thông thoại đồng bằng, trung du 1 xà 8</w:t>
            </w:r>
          </w:p>
        </w:tc>
        <w:tc>
          <w:tcPr>
            <w:tcW w:w="1256" w:type="dxa"/>
            <w:tcBorders>
              <w:top w:val="nil"/>
              <w:left w:val="nil"/>
              <w:bottom w:val="single" w:sz="4" w:space="0" w:color="auto"/>
              <w:right w:val="single" w:sz="4" w:space="0" w:color="auto"/>
            </w:tcBorders>
            <w:shd w:val="clear" w:color="auto" w:fill="auto"/>
            <w:vAlign w:val="center"/>
            <w:hideMark/>
          </w:tcPr>
          <w:p w14:paraId="45B449A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079D66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r>
      <w:tr w:rsidR="00495383" w:rsidRPr="00A147C6" w14:paraId="2559740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7832EC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43</w:t>
            </w:r>
          </w:p>
        </w:tc>
        <w:tc>
          <w:tcPr>
            <w:tcW w:w="1460" w:type="dxa"/>
            <w:tcBorders>
              <w:top w:val="nil"/>
              <w:left w:val="nil"/>
              <w:bottom w:val="single" w:sz="4" w:space="0" w:color="auto"/>
              <w:right w:val="single" w:sz="4" w:space="0" w:color="auto"/>
            </w:tcBorders>
            <w:shd w:val="clear" w:color="auto" w:fill="auto"/>
            <w:noWrap/>
            <w:vAlign w:val="center"/>
            <w:hideMark/>
          </w:tcPr>
          <w:p w14:paraId="0EA663D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TTA.30102</w:t>
            </w:r>
          </w:p>
        </w:tc>
        <w:tc>
          <w:tcPr>
            <w:tcW w:w="4206" w:type="dxa"/>
            <w:tcBorders>
              <w:top w:val="nil"/>
              <w:left w:val="nil"/>
              <w:bottom w:val="single" w:sz="4" w:space="0" w:color="auto"/>
              <w:right w:val="single" w:sz="4" w:space="0" w:color="auto"/>
            </w:tcBorders>
            <w:shd w:val="clear" w:color="auto" w:fill="auto"/>
            <w:vAlign w:val="center"/>
            <w:hideMark/>
          </w:tcPr>
          <w:p w14:paraId="2051A10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Phát cây thông thoại đồng bằng, trung du 2 xà 8</w:t>
            </w:r>
          </w:p>
        </w:tc>
        <w:tc>
          <w:tcPr>
            <w:tcW w:w="1256" w:type="dxa"/>
            <w:tcBorders>
              <w:top w:val="nil"/>
              <w:left w:val="nil"/>
              <w:bottom w:val="single" w:sz="4" w:space="0" w:color="auto"/>
              <w:right w:val="single" w:sz="4" w:space="0" w:color="auto"/>
            </w:tcBorders>
            <w:shd w:val="clear" w:color="auto" w:fill="auto"/>
            <w:vAlign w:val="center"/>
            <w:hideMark/>
          </w:tcPr>
          <w:p w14:paraId="769C370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1F8EAE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r>
      <w:tr w:rsidR="00495383" w:rsidRPr="00A147C6" w14:paraId="6435E05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3C4A93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44</w:t>
            </w:r>
          </w:p>
        </w:tc>
        <w:tc>
          <w:tcPr>
            <w:tcW w:w="1460" w:type="dxa"/>
            <w:tcBorders>
              <w:top w:val="nil"/>
              <w:left w:val="nil"/>
              <w:bottom w:val="single" w:sz="4" w:space="0" w:color="auto"/>
              <w:right w:val="single" w:sz="4" w:space="0" w:color="auto"/>
            </w:tcBorders>
            <w:shd w:val="clear" w:color="auto" w:fill="auto"/>
            <w:noWrap/>
            <w:vAlign w:val="center"/>
            <w:hideMark/>
          </w:tcPr>
          <w:p w14:paraId="5A9BEB0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TTA.30103</w:t>
            </w:r>
          </w:p>
        </w:tc>
        <w:tc>
          <w:tcPr>
            <w:tcW w:w="4206" w:type="dxa"/>
            <w:tcBorders>
              <w:top w:val="nil"/>
              <w:left w:val="nil"/>
              <w:bottom w:val="single" w:sz="4" w:space="0" w:color="auto"/>
              <w:right w:val="single" w:sz="4" w:space="0" w:color="auto"/>
            </w:tcBorders>
            <w:shd w:val="clear" w:color="auto" w:fill="auto"/>
            <w:vAlign w:val="center"/>
            <w:hideMark/>
          </w:tcPr>
          <w:p w14:paraId="2A9391B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Phát cây thông thoại đồng bằng, trung du 3 xà 8</w:t>
            </w:r>
          </w:p>
        </w:tc>
        <w:tc>
          <w:tcPr>
            <w:tcW w:w="1256" w:type="dxa"/>
            <w:tcBorders>
              <w:top w:val="nil"/>
              <w:left w:val="nil"/>
              <w:bottom w:val="single" w:sz="4" w:space="0" w:color="auto"/>
              <w:right w:val="single" w:sz="4" w:space="0" w:color="auto"/>
            </w:tcBorders>
            <w:shd w:val="clear" w:color="auto" w:fill="auto"/>
            <w:vAlign w:val="center"/>
            <w:hideMark/>
          </w:tcPr>
          <w:p w14:paraId="7A49886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2027B0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r>
      <w:tr w:rsidR="00495383" w:rsidRPr="00A147C6" w14:paraId="7575E8D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1ECDAC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45</w:t>
            </w:r>
          </w:p>
        </w:tc>
        <w:tc>
          <w:tcPr>
            <w:tcW w:w="1460" w:type="dxa"/>
            <w:tcBorders>
              <w:top w:val="nil"/>
              <w:left w:val="nil"/>
              <w:bottom w:val="single" w:sz="4" w:space="0" w:color="auto"/>
              <w:right w:val="single" w:sz="4" w:space="0" w:color="auto"/>
            </w:tcBorders>
            <w:shd w:val="clear" w:color="auto" w:fill="auto"/>
            <w:noWrap/>
            <w:vAlign w:val="center"/>
            <w:hideMark/>
          </w:tcPr>
          <w:p w14:paraId="7692B8D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TTA.30104</w:t>
            </w:r>
          </w:p>
        </w:tc>
        <w:tc>
          <w:tcPr>
            <w:tcW w:w="4206" w:type="dxa"/>
            <w:tcBorders>
              <w:top w:val="nil"/>
              <w:left w:val="nil"/>
              <w:bottom w:val="single" w:sz="4" w:space="0" w:color="auto"/>
              <w:right w:val="single" w:sz="4" w:space="0" w:color="auto"/>
            </w:tcBorders>
            <w:shd w:val="clear" w:color="auto" w:fill="auto"/>
            <w:vAlign w:val="center"/>
            <w:hideMark/>
          </w:tcPr>
          <w:p w14:paraId="75CA368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Phát cây thông thoại đồng bằng, trung du 1 xà 8, 1 xà 4</w:t>
            </w:r>
          </w:p>
        </w:tc>
        <w:tc>
          <w:tcPr>
            <w:tcW w:w="1256" w:type="dxa"/>
            <w:tcBorders>
              <w:top w:val="nil"/>
              <w:left w:val="nil"/>
              <w:bottom w:val="single" w:sz="4" w:space="0" w:color="auto"/>
              <w:right w:val="single" w:sz="4" w:space="0" w:color="auto"/>
            </w:tcBorders>
            <w:shd w:val="clear" w:color="auto" w:fill="auto"/>
            <w:vAlign w:val="center"/>
            <w:hideMark/>
          </w:tcPr>
          <w:p w14:paraId="699A8D6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9301A8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r>
      <w:tr w:rsidR="00495383" w:rsidRPr="00A147C6" w14:paraId="2A15A5F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7730E8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46</w:t>
            </w:r>
          </w:p>
        </w:tc>
        <w:tc>
          <w:tcPr>
            <w:tcW w:w="1460" w:type="dxa"/>
            <w:tcBorders>
              <w:top w:val="nil"/>
              <w:left w:val="nil"/>
              <w:bottom w:val="single" w:sz="4" w:space="0" w:color="auto"/>
              <w:right w:val="single" w:sz="4" w:space="0" w:color="auto"/>
            </w:tcBorders>
            <w:shd w:val="clear" w:color="auto" w:fill="auto"/>
            <w:noWrap/>
            <w:vAlign w:val="center"/>
            <w:hideMark/>
          </w:tcPr>
          <w:p w14:paraId="2400F2F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TTA.30105</w:t>
            </w:r>
          </w:p>
        </w:tc>
        <w:tc>
          <w:tcPr>
            <w:tcW w:w="4206" w:type="dxa"/>
            <w:tcBorders>
              <w:top w:val="nil"/>
              <w:left w:val="nil"/>
              <w:bottom w:val="single" w:sz="4" w:space="0" w:color="auto"/>
              <w:right w:val="single" w:sz="4" w:space="0" w:color="auto"/>
            </w:tcBorders>
            <w:shd w:val="clear" w:color="auto" w:fill="auto"/>
            <w:vAlign w:val="center"/>
            <w:hideMark/>
          </w:tcPr>
          <w:p w14:paraId="5376924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Phát cây thông thoại đồng bằng, trung du 2 xà 8, 1 xà 4</w:t>
            </w:r>
          </w:p>
        </w:tc>
        <w:tc>
          <w:tcPr>
            <w:tcW w:w="1256" w:type="dxa"/>
            <w:tcBorders>
              <w:top w:val="nil"/>
              <w:left w:val="nil"/>
              <w:bottom w:val="single" w:sz="4" w:space="0" w:color="auto"/>
              <w:right w:val="single" w:sz="4" w:space="0" w:color="auto"/>
            </w:tcBorders>
            <w:shd w:val="clear" w:color="auto" w:fill="auto"/>
            <w:vAlign w:val="center"/>
            <w:hideMark/>
          </w:tcPr>
          <w:p w14:paraId="06D57FE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797EAC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r>
      <w:tr w:rsidR="00495383" w:rsidRPr="00A147C6" w14:paraId="056108F4"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BA80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47</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9E51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TTA.30106</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6875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Phát cây thông thoại rừng núi 1 xà 8</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1C76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A9A5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r>
      <w:tr w:rsidR="00495383" w:rsidRPr="00A147C6" w14:paraId="73CA4A8C"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1355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48</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7DCA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TTA.30107</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9370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Phát cây thông thoại rừng núi 2 xà 8</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F0F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7497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r>
      <w:tr w:rsidR="00495383" w:rsidRPr="00A147C6" w14:paraId="505A6EDC"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AC16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49</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75FAD05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TTA.30108</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32180C8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Phát cây thông thoại rừng núi 3 xà 8</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5FA5460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627C29B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r>
      <w:tr w:rsidR="00495383" w:rsidRPr="00A147C6" w14:paraId="5955FE3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85BCC0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c>
          <w:tcPr>
            <w:tcW w:w="1460" w:type="dxa"/>
            <w:tcBorders>
              <w:top w:val="nil"/>
              <w:left w:val="nil"/>
              <w:bottom w:val="single" w:sz="4" w:space="0" w:color="auto"/>
              <w:right w:val="single" w:sz="4" w:space="0" w:color="auto"/>
            </w:tcBorders>
            <w:shd w:val="clear" w:color="auto" w:fill="auto"/>
            <w:noWrap/>
            <w:vAlign w:val="center"/>
            <w:hideMark/>
          </w:tcPr>
          <w:p w14:paraId="34AF2E2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TTA.30109</w:t>
            </w:r>
          </w:p>
        </w:tc>
        <w:tc>
          <w:tcPr>
            <w:tcW w:w="4206" w:type="dxa"/>
            <w:tcBorders>
              <w:top w:val="nil"/>
              <w:left w:val="nil"/>
              <w:bottom w:val="single" w:sz="4" w:space="0" w:color="auto"/>
              <w:right w:val="single" w:sz="4" w:space="0" w:color="auto"/>
            </w:tcBorders>
            <w:shd w:val="clear" w:color="auto" w:fill="auto"/>
            <w:vAlign w:val="center"/>
            <w:hideMark/>
          </w:tcPr>
          <w:p w14:paraId="3F89EFB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Phát cây thông thoại rừng núi 1 xà 8, 1 xà 4</w:t>
            </w:r>
          </w:p>
        </w:tc>
        <w:tc>
          <w:tcPr>
            <w:tcW w:w="1256" w:type="dxa"/>
            <w:tcBorders>
              <w:top w:val="nil"/>
              <w:left w:val="nil"/>
              <w:bottom w:val="single" w:sz="4" w:space="0" w:color="auto"/>
              <w:right w:val="single" w:sz="4" w:space="0" w:color="auto"/>
            </w:tcBorders>
            <w:shd w:val="clear" w:color="auto" w:fill="auto"/>
            <w:vAlign w:val="center"/>
            <w:hideMark/>
          </w:tcPr>
          <w:p w14:paraId="29BF55F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C51CDE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r>
      <w:tr w:rsidR="00495383" w:rsidRPr="00A147C6" w14:paraId="7D01569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305C31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51</w:t>
            </w:r>
          </w:p>
        </w:tc>
        <w:tc>
          <w:tcPr>
            <w:tcW w:w="1460" w:type="dxa"/>
            <w:tcBorders>
              <w:top w:val="nil"/>
              <w:left w:val="nil"/>
              <w:bottom w:val="single" w:sz="4" w:space="0" w:color="auto"/>
              <w:right w:val="single" w:sz="4" w:space="0" w:color="auto"/>
            </w:tcBorders>
            <w:shd w:val="clear" w:color="auto" w:fill="auto"/>
            <w:noWrap/>
            <w:vAlign w:val="center"/>
            <w:hideMark/>
          </w:tcPr>
          <w:p w14:paraId="1F1A3E0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TTA.30110</w:t>
            </w:r>
          </w:p>
        </w:tc>
        <w:tc>
          <w:tcPr>
            <w:tcW w:w="4206" w:type="dxa"/>
            <w:tcBorders>
              <w:top w:val="nil"/>
              <w:left w:val="nil"/>
              <w:bottom w:val="single" w:sz="4" w:space="0" w:color="auto"/>
              <w:right w:val="single" w:sz="4" w:space="0" w:color="auto"/>
            </w:tcBorders>
            <w:shd w:val="clear" w:color="auto" w:fill="auto"/>
            <w:vAlign w:val="center"/>
            <w:hideMark/>
          </w:tcPr>
          <w:p w14:paraId="4CCA188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Phát cây thông thoại rừng núi 2 xà 8, 1 xà 4</w:t>
            </w:r>
          </w:p>
        </w:tc>
        <w:tc>
          <w:tcPr>
            <w:tcW w:w="1256" w:type="dxa"/>
            <w:tcBorders>
              <w:top w:val="nil"/>
              <w:left w:val="nil"/>
              <w:bottom w:val="single" w:sz="4" w:space="0" w:color="auto"/>
              <w:right w:val="single" w:sz="4" w:space="0" w:color="auto"/>
            </w:tcBorders>
            <w:shd w:val="clear" w:color="auto" w:fill="auto"/>
            <w:vAlign w:val="center"/>
            <w:hideMark/>
          </w:tcPr>
          <w:p w14:paraId="001C2DF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41D242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r>
      <w:tr w:rsidR="00495383" w:rsidRPr="00A147C6" w14:paraId="2FF4D69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764E13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52</w:t>
            </w:r>
          </w:p>
        </w:tc>
        <w:tc>
          <w:tcPr>
            <w:tcW w:w="1460" w:type="dxa"/>
            <w:tcBorders>
              <w:top w:val="nil"/>
              <w:left w:val="nil"/>
              <w:bottom w:val="single" w:sz="4" w:space="0" w:color="auto"/>
              <w:right w:val="single" w:sz="4" w:space="0" w:color="auto"/>
            </w:tcBorders>
            <w:shd w:val="clear" w:color="auto" w:fill="auto"/>
            <w:noWrap/>
            <w:vAlign w:val="center"/>
            <w:hideMark/>
          </w:tcPr>
          <w:p w14:paraId="341FB69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TTA.30201</w:t>
            </w:r>
          </w:p>
        </w:tc>
        <w:tc>
          <w:tcPr>
            <w:tcW w:w="4206" w:type="dxa"/>
            <w:tcBorders>
              <w:top w:val="nil"/>
              <w:left w:val="nil"/>
              <w:bottom w:val="single" w:sz="4" w:space="0" w:color="auto"/>
              <w:right w:val="single" w:sz="4" w:space="0" w:color="auto"/>
            </w:tcBorders>
            <w:shd w:val="clear" w:color="auto" w:fill="auto"/>
            <w:vAlign w:val="center"/>
            <w:hideMark/>
          </w:tcPr>
          <w:p w14:paraId="3FACBBF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Đắp ụ cột đồng bằng, trung du</w:t>
            </w:r>
          </w:p>
        </w:tc>
        <w:tc>
          <w:tcPr>
            <w:tcW w:w="1256" w:type="dxa"/>
            <w:tcBorders>
              <w:top w:val="nil"/>
              <w:left w:val="nil"/>
              <w:bottom w:val="single" w:sz="4" w:space="0" w:color="auto"/>
              <w:right w:val="single" w:sz="4" w:space="0" w:color="auto"/>
            </w:tcBorders>
            <w:shd w:val="clear" w:color="auto" w:fill="auto"/>
            <w:vAlign w:val="center"/>
            <w:hideMark/>
          </w:tcPr>
          <w:p w14:paraId="60B4996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ụ</w:t>
            </w:r>
          </w:p>
        </w:tc>
        <w:tc>
          <w:tcPr>
            <w:tcW w:w="1600" w:type="dxa"/>
            <w:tcBorders>
              <w:top w:val="nil"/>
              <w:left w:val="nil"/>
              <w:bottom w:val="single" w:sz="4" w:space="0" w:color="auto"/>
              <w:right w:val="single" w:sz="4" w:space="0" w:color="auto"/>
            </w:tcBorders>
            <w:shd w:val="clear" w:color="auto" w:fill="auto"/>
            <w:vAlign w:val="center"/>
            <w:hideMark/>
          </w:tcPr>
          <w:p w14:paraId="0B6EAD2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7099C78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ED8D4D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53</w:t>
            </w:r>
          </w:p>
        </w:tc>
        <w:tc>
          <w:tcPr>
            <w:tcW w:w="1460" w:type="dxa"/>
            <w:tcBorders>
              <w:top w:val="nil"/>
              <w:left w:val="nil"/>
              <w:bottom w:val="single" w:sz="4" w:space="0" w:color="auto"/>
              <w:right w:val="single" w:sz="4" w:space="0" w:color="auto"/>
            </w:tcBorders>
            <w:shd w:val="clear" w:color="auto" w:fill="auto"/>
            <w:noWrap/>
            <w:vAlign w:val="center"/>
            <w:hideMark/>
          </w:tcPr>
          <w:p w14:paraId="3F6922B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TTA.30202</w:t>
            </w:r>
          </w:p>
        </w:tc>
        <w:tc>
          <w:tcPr>
            <w:tcW w:w="4206" w:type="dxa"/>
            <w:tcBorders>
              <w:top w:val="nil"/>
              <w:left w:val="nil"/>
              <w:bottom w:val="single" w:sz="4" w:space="0" w:color="auto"/>
              <w:right w:val="single" w:sz="4" w:space="0" w:color="auto"/>
            </w:tcBorders>
            <w:shd w:val="clear" w:color="auto" w:fill="auto"/>
            <w:vAlign w:val="center"/>
            <w:hideMark/>
          </w:tcPr>
          <w:p w14:paraId="3F661A6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Đắp ụ cột rừng núi</w:t>
            </w:r>
          </w:p>
        </w:tc>
        <w:tc>
          <w:tcPr>
            <w:tcW w:w="1256" w:type="dxa"/>
            <w:tcBorders>
              <w:top w:val="nil"/>
              <w:left w:val="nil"/>
              <w:bottom w:val="single" w:sz="4" w:space="0" w:color="auto"/>
              <w:right w:val="single" w:sz="4" w:space="0" w:color="auto"/>
            </w:tcBorders>
            <w:shd w:val="clear" w:color="auto" w:fill="auto"/>
            <w:vAlign w:val="center"/>
            <w:hideMark/>
          </w:tcPr>
          <w:p w14:paraId="4B0EC8C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ụ</w:t>
            </w:r>
          </w:p>
        </w:tc>
        <w:tc>
          <w:tcPr>
            <w:tcW w:w="1600" w:type="dxa"/>
            <w:tcBorders>
              <w:top w:val="nil"/>
              <w:left w:val="nil"/>
              <w:bottom w:val="single" w:sz="4" w:space="0" w:color="auto"/>
              <w:right w:val="single" w:sz="4" w:space="0" w:color="auto"/>
            </w:tcBorders>
            <w:shd w:val="clear" w:color="auto" w:fill="auto"/>
            <w:vAlign w:val="center"/>
            <w:hideMark/>
          </w:tcPr>
          <w:p w14:paraId="1139C72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0A986F2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687A3B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54</w:t>
            </w:r>
          </w:p>
        </w:tc>
        <w:tc>
          <w:tcPr>
            <w:tcW w:w="1460" w:type="dxa"/>
            <w:tcBorders>
              <w:top w:val="nil"/>
              <w:left w:val="nil"/>
              <w:bottom w:val="single" w:sz="4" w:space="0" w:color="auto"/>
              <w:right w:val="single" w:sz="4" w:space="0" w:color="auto"/>
            </w:tcBorders>
            <w:shd w:val="clear" w:color="auto" w:fill="auto"/>
            <w:noWrap/>
            <w:vAlign w:val="center"/>
            <w:hideMark/>
          </w:tcPr>
          <w:p w14:paraId="2CA1578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TTA.30301</w:t>
            </w:r>
          </w:p>
        </w:tc>
        <w:tc>
          <w:tcPr>
            <w:tcW w:w="4206" w:type="dxa"/>
            <w:tcBorders>
              <w:top w:val="nil"/>
              <w:left w:val="nil"/>
              <w:bottom w:val="single" w:sz="4" w:space="0" w:color="auto"/>
              <w:right w:val="single" w:sz="4" w:space="0" w:color="auto"/>
            </w:tcBorders>
            <w:shd w:val="clear" w:color="auto" w:fill="auto"/>
            <w:vAlign w:val="center"/>
            <w:hideMark/>
          </w:tcPr>
          <w:p w14:paraId="44A70BD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Đắp ụ dây co đồng bằng, trung du</w:t>
            </w:r>
          </w:p>
        </w:tc>
        <w:tc>
          <w:tcPr>
            <w:tcW w:w="1256" w:type="dxa"/>
            <w:tcBorders>
              <w:top w:val="nil"/>
              <w:left w:val="nil"/>
              <w:bottom w:val="single" w:sz="4" w:space="0" w:color="auto"/>
              <w:right w:val="single" w:sz="4" w:space="0" w:color="auto"/>
            </w:tcBorders>
            <w:shd w:val="clear" w:color="auto" w:fill="auto"/>
            <w:vAlign w:val="center"/>
            <w:hideMark/>
          </w:tcPr>
          <w:p w14:paraId="577EFDD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ụ</w:t>
            </w:r>
          </w:p>
        </w:tc>
        <w:tc>
          <w:tcPr>
            <w:tcW w:w="1600" w:type="dxa"/>
            <w:tcBorders>
              <w:top w:val="nil"/>
              <w:left w:val="nil"/>
              <w:bottom w:val="single" w:sz="4" w:space="0" w:color="auto"/>
              <w:right w:val="single" w:sz="4" w:space="0" w:color="auto"/>
            </w:tcBorders>
            <w:shd w:val="clear" w:color="auto" w:fill="auto"/>
            <w:vAlign w:val="center"/>
            <w:hideMark/>
          </w:tcPr>
          <w:p w14:paraId="3DDE0CA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702FF95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4ED417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55</w:t>
            </w:r>
          </w:p>
        </w:tc>
        <w:tc>
          <w:tcPr>
            <w:tcW w:w="1460" w:type="dxa"/>
            <w:tcBorders>
              <w:top w:val="nil"/>
              <w:left w:val="nil"/>
              <w:bottom w:val="single" w:sz="4" w:space="0" w:color="auto"/>
              <w:right w:val="single" w:sz="4" w:space="0" w:color="auto"/>
            </w:tcBorders>
            <w:shd w:val="clear" w:color="auto" w:fill="auto"/>
            <w:noWrap/>
            <w:vAlign w:val="center"/>
            <w:hideMark/>
          </w:tcPr>
          <w:p w14:paraId="6CF5A70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TTA.30302</w:t>
            </w:r>
          </w:p>
        </w:tc>
        <w:tc>
          <w:tcPr>
            <w:tcW w:w="4206" w:type="dxa"/>
            <w:tcBorders>
              <w:top w:val="nil"/>
              <w:left w:val="nil"/>
              <w:bottom w:val="single" w:sz="4" w:space="0" w:color="auto"/>
              <w:right w:val="single" w:sz="4" w:space="0" w:color="auto"/>
            </w:tcBorders>
            <w:shd w:val="clear" w:color="auto" w:fill="auto"/>
            <w:vAlign w:val="center"/>
            <w:hideMark/>
          </w:tcPr>
          <w:p w14:paraId="2715C33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Đắp ụ dây co rừng núi</w:t>
            </w:r>
          </w:p>
        </w:tc>
        <w:tc>
          <w:tcPr>
            <w:tcW w:w="1256" w:type="dxa"/>
            <w:tcBorders>
              <w:top w:val="nil"/>
              <w:left w:val="nil"/>
              <w:bottom w:val="single" w:sz="4" w:space="0" w:color="auto"/>
              <w:right w:val="single" w:sz="4" w:space="0" w:color="auto"/>
            </w:tcBorders>
            <w:shd w:val="clear" w:color="auto" w:fill="auto"/>
            <w:vAlign w:val="center"/>
            <w:hideMark/>
          </w:tcPr>
          <w:p w14:paraId="08EEB84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ụ</w:t>
            </w:r>
          </w:p>
        </w:tc>
        <w:tc>
          <w:tcPr>
            <w:tcW w:w="1600" w:type="dxa"/>
            <w:tcBorders>
              <w:top w:val="nil"/>
              <w:left w:val="nil"/>
              <w:bottom w:val="single" w:sz="4" w:space="0" w:color="auto"/>
              <w:right w:val="single" w:sz="4" w:space="0" w:color="auto"/>
            </w:tcBorders>
            <w:shd w:val="clear" w:color="auto" w:fill="auto"/>
            <w:vAlign w:val="center"/>
            <w:hideMark/>
          </w:tcPr>
          <w:p w14:paraId="49201E1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55F0F9E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B7DE21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56</w:t>
            </w:r>
          </w:p>
        </w:tc>
        <w:tc>
          <w:tcPr>
            <w:tcW w:w="1460" w:type="dxa"/>
            <w:tcBorders>
              <w:top w:val="nil"/>
              <w:left w:val="nil"/>
              <w:bottom w:val="single" w:sz="4" w:space="0" w:color="auto"/>
              <w:right w:val="single" w:sz="4" w:space="0" w:color="auto"/>
            </w:tcBorders>
            <w:shd w:val="clear" w:color="auto" w:fill="auto"/>
            <w:noWrap/>
            <w:vAlign w:val="center"/>
            <w:hideMark/>
          </w:tcPr>
          <w:p w14:paraId="2757518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TTA.30401</w:t>
            </w:r>
          </w:p>
        </w:tc>
        <w:tc>
          <w:tcPr>
            <w:tcW w:w="4206" w:type="dxa"/>
            <w:tcBorders>
              <w:top w:val="nil"/>
              <w:left w:val="nil"/>
              <w:bottom w:val="single" w:sz="4" w:space="0" w:color="auto"/>
              <w:right w:val="single" w:sz="4" w:space="0" w:color="auto"/>
            </w:tcBorders>
            <w:shd w:val="clear" w:color="auto" w:fill="auto"/>
            <w:vAlign w:val="center"/>
            <w:hideMark/>
          </w:tcPr>
          <w:p w14:paraId="5BDF019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viết số cột điện đồng bằng, trung du</w:t>
            </w:r>
          </w:p>
        </w:tc>
        <w:tc>
          <w:tcPr>
            <w:tcW w:w="1256" w:type="dxa"/>
            <w:tcBorders>
              <w:top w:val="nil"/>
              <w:left w:val="nil"/>
              <w:bottom w:val="single" w:sz="4" w:space="0" w:color="auto"/>
              <w:right w:val="single" w:sz="4" w:space="0" w:color="auto"/>
            </w:tcBorders>
            <w:shd w:val="clear" w:color="auto" w:fill="auto"/>
            <w:vAlign w:val="center"/>
            <w:hideMark/>
          </w:tcPr>
          <w:p w14:paraId="154D6A2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5EF3C8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41AD822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8AEFE7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57</w:t>
            </w:r>
          </w:p>
        </w:tc>
        <w:tc>
          <w:tcPr>
            <w:tcW w:w="1460" w:type="dxa"/>
            <w:tcBorders>
              <w:top w:val="nil"/>
              <w:left w:val="nil"/>
              <w:bottom w:val="single" w:sz="4" w:space="0" w:color="auto"/>
              <w:right w:val="single" w:sz="4" w:space="0" w:color="auto"/>
            </w:tcBorders>
            <w:shd w:val="clear" w:color="auto" w:fill="auto"/>
            <w:noWrap/>
            <w:vAlign w:val="center"/>
            <w:hideMark/>
          </w:tcPr>
          <w:p w14:paraId="0C65BB6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TTA.30402</w:t>
            </w:r>
          </w:p>
        </w:tc>
        <w:tc>
          <w:tcPr>
            <w:tcW w:w="4206" w:type="dxa"/>
            <w:tcBorders>
              <w:top w:val="nil"/>
              <w:left w:val="nil"/>
              <w:bottom w:val="single" w:sz="4" w:space="0" w:color="auto"/>
              <w:right w:val="single" w:sz="4" w:space="0" w:color="auto"/>
            </w:tcBorders>
            <w:shd w:val="clear" w:color="auto" w:fill="auto"/>
            <w:vAlign w:val="center"/>
            <w:hideMark/>
          </w:tcPr>
          <w:p w14:paraId="35D34EE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viết số cột điện rừng núi</w:t>
            </w:r>
          </w:p>
        </w:tc>
        <w:tc>
          <w:tcPr>
            <w:tcW w:w="1256" w:type="dxa"/>
            <w:tcBorders>
              <w:top w:val="nil"/>
              <w:left w:val="nil"/>
              <w:bottom w:val="single" w:sz="4" w:space="0" w:color="auto"/>
              <w:right w:val="single" w:sz="4" w:space="0" w:color="auto"/>
            </w:tcBorders>
            <w:shd w:val="clear" w:color="auto" w:fill="auto"/>
            <w:vAlign w:val="center"/>
            <w:hideMark/>
          </w:tcPr>
          <w:p w14:paraId="0686269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3835DA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7B49347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865DC0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58</w:t>
            </w:r>
          </w:p>
        </w:tc>
        <w:tc>
          <w:tcPr>
            <w:tcW w:w="1460" w:type="dxa"/>
            <w:tcBorders>
              <w:top w:val="nil"/>
              <w:left w:val="nil"/>
              <w:bottom w:val="single" w:sz="4" w:space="0" w:color="auto"/>
              <w:right w:val="single" w:sz="4" w:space="0" w:color="auto"/>
            </w:tcBorders>
            <w:shd w:val="clear" w:color="auto" w:fill="auto"/>
            <w:noWrap/>
            <w:vAlign w:val="center"/>
            <w:hideMark/>
          </w:tcPr>
          <w:p w14:paraId="36B66FD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TTA.30501</w:t>
            </w:r>
          </w:p>
        </w:tc>
        <w:tc>
          <w:tcPr>
            <w:tcW w:w="4206" w:type="dxa"/>
            <w:tcBorders>
              <w:top w:val="nil"/>
              <w:left w:val="nil"/>
              <w:bottom w:val="single" w:sz="4" w:space="0" w:color="auto"/>
              <w:right w:val="single" w:sz="4" w:space="0" w:color="auto"/>
            </w:tcBorders>
            <w:shd w:val="clear" w:color="auto" w:fill="auto"/>
            <w:vAlign w:val="center"/>
            <w:hideMark/>
          </w:tcPr>
          <w:p w14:paraId="0FEDD55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tăng đơ + coliê dây co đồng bằng, trung du</w:t>
            </w:r>
          </w:p>
        </w:tc>
        <w:tc>
          <w:tcPr>
            <w:tcW w:w="1256" w:type="dxa"/>
            <w:tcBorders>
              <w:top w:val="nil"/>
              <w:left w:val="nil"/>
              <w:bottom w:val="single" w:sz="4" w:space="0" w:color="auto"/>
              <w:right w:val="single" w:sz="4" w:space="0" w:color="auto"/>
            </w:tcBorders>
            <w:shd w:val="clear" w:color="auto" w:fill="auto"/>
            <w:vAlign w:val="center"/>
            <w:hideMark/>
          </w:tcPr>
          <w:p w14:paraId="321E279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9E1ECE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79613F5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26F03C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59</w:t>
            </w:r>
          </w:p>
        </w:tc>
        <w:tc>
          <w:tcPr>
            <w:tcW w:w="1460" w:type="dxa"/>
            <w:tcBorders>
              <w:top w:val="nil"/>
              <w:left w:val="nil"/>
              <w:bottom w:val="single" w:sz="4" w:space="0" w:color="auto"/>
              <w:right w:val="single" w:sz="4" w:space="0" w:color="auto"/>
            </w:tcBorders>
            <w:shd w:val="clear" w:color="auto" w:fill="auto"/>
            <w:noWrap/>
            <w:vAlign w:val="center"/>
            <w:hideMark/>
          </w:tcPr>
          <w:p w14:paraId="37F028C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TTA.30502</w:t>
            </w:r>
          </w:p>
        </w:tc>
        <w:tc>
          <w:tcPr>
            <w:tcW w:w="4206" w:type="dxa"/>
            <w:tcBorders>
              <w:top w:val="nil"/>
              <w:left w:val="nil"/>
              <w:bottom w:val="single" w:sz="4" w:space="0" w:color="auto"/>
              <w:right w:val="single" w:sz="4" w:space="0" w:color="auto"/>
            </w:tcBorders>
            <w:shd w:val="clear" w:color="auto" w:fill="auto"/>
            <w:vAlign w:val="center"/>
            <w:hideMark/>
          </w:tcPr>
          <w:p w14:paraId="13594B7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tăng đơ + coliê dây co rừng núi</w:t>
            </w:r>
          </w:p>
        </w:tc>
        <w:tc>
          <w:tcPr>
            <w:tcW w:w="1256" w:type="dxa"/>
            <w:tcBorders>
              <w:top w:val="nil"/>
              <w:left w:val="nil"/>
              <w:bottom w:val="single" w:sz="4" w:space="0" w:color="auto"/>
              <w:right w:val="single" w:sz="4" w:space="0" w:color="auto"/>
            </w:tcBorders>
            <w:shd w:val="clear" w:color="auto" w:fill="auto"/>
            <w:vAlign w:val="center"/>
            <w:hideMark/>
          </w:tcPr>
          <w:p w14:paraId="63AFC5C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944399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1DDE0FD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2C7303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60</w:t>
            </w:r>
          </w:p>
        </w:tc>
        <w:tc>
          <w:tcPr>
            <w:tcW w:w="1460" w:type="dxa"/>
            <w:tcBorders>
              <w:top w:val="nil"/>
              <w:left w:val="nil"/>
              <w:bottom w:val="single" w:sz="4" w:space="0" w:color="auto"/>
              <w:right w:val="single" w:sz="4" w:space="0" w:color="auto"/>
            </w:tcBorders>
            <w:shd w:val="clear" w:color="auto" w:fill="auto"/>
            <w:noWrap/>
            <w:vAlign w:val="center"/>
            <w:hideMark/>
          </w:tcPr>
          <w:p w14:paraId="4E91788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TTA.30601</w:t>
            </w:r>
          </w:p>
        </w:tc>
        <w:tc>
          <w:tcPr>
            <w:tcW w:w="4206" w:type="dxa"/>
            <w:tcBorders>
              <w:top w:val="nil"/>
              <w:left w:val="nil"/>
              <w:bottom w:val="single" w:sz="4" w:space="0" w:color="auto"/>
              <w:right w:val="single" w:sz="4" w:space="0" w:color="auto"/>
            </w:tcBorders>
            <w:shd w:val="clear" w:color="auto" w:fill="auto"/>
            <w:vAlign w:val="center"/>
            <w:hideMark/>
          </w:tcPr>
          <w:p w14:paraId="3DC9EF5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bàn đảo Việt nam đồng bằng, trung du</w:t>
            </w:r>
          </w:p>
        </w:tc>
        <w:tc>
          <w:tcPr>
            <w:tcW w:w="1256" w:type="dxa"/>
            <w:tcBorders>
              <w:top w:val="nil"/>
              <w:left w:val="nil"/>
              <w:bottom w:val="single" w:sz="4" w:space="0" w:color="auto"/>
              <w:right w:val="single" w:sz="4" w:space="0" w:color="auto"/>
            </w:tcBorders>
            <w:shd w:val="clear" w:color="auto" w:fill="auto"/>
            <w:vAlign w:val="center"/>
            <w:hideMark/>
          </w:tcPr>
          <w:p w14:paraId="06EFD91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A67095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4351B8E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B13998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61</w:t>
            </w:r>
          </w:p>
        </w:tc>
        <w:tc>
          <w:tcPr>
            <w:tcW w:w="1460" w:type="dxa"/>
            <w:tcBorders>
              <w:top w:val="nil"/>
              <w:left w:val="nil"/>
              <w:bottom w:val="single" w:sz="4" w:space="0" w:color="auto"/>
              <w:right w:val="single" w:sz="4" w:space="0" w:color="auto"/>
            </w:tcBorders>
            <w:shd w:val="clear" w:color="auto" w:fill="auto"/>
            <w:noWrap/>
            <w:vAlign w:val="center"/>
            <w:hideMark/>
          </w:tcPr>
          <w:p w14:paraId="69F4CC3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TTA.30602</w:t>
            </w:r>
          </w:p>
        </w:tc>
        <w:tc>
          <w:tcPr>
            <w:tcW w:w="4206" w:type="dxa"/>
            <w:tcBorders>
              <w:top w:val="nil"/>
              <w:left w:val="nil"/>
              <w:bottom w:val="single" w:sz="4" w:space="0" w:color="auto"/>
              <w:right w:val="single" w:sz="4" w:space="0" w:color="auto"/>
            </w:tcBorders>
            <w:shd w:val="clear" w:color="auto" w:fill="auto"/>
            <w:vAlign w:val="center"/>
            <w:hideMark/>
          </w:tcPr>
          <w:p w14:paraId="6F4C536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bàn đảo Việt nam rừng núi</w:t>
            </w:r>
          </w:p>
        </w:tc>
        <w:tc>
          <w:tcPr>
            <w:tcW w:w="1256" w:type="dxa"/>
            <w:tcBorders>
              <w:top w:val="nil"/>
              <w:left w:val="nil"/>
              <w:bottom w:val="single" w:sz="4" w:space="0" w:color="auto"/>
              <w:right w:val="single" w:sz="4" w:space="0" w:color="auto"/>
            </w:tcBorders>
            <w:shd w:val="clear" w:color="auto" w:fill="auto"/>
            <w:vAlign w:val="center"/>
            <w:hideMark/>
          </w:tcPr>
          <w:p w14:paraId="5E28209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477CF1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1F64DAD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12FF55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62</w:t>
            </w:r>
          </w:p>
        </w:tc>
        <w:tc>
          <w:tcPr>
            <w:tcW w:w="1460" w:type="dxa"/>
            <w:tcBorders>
              <w:top w:val="nil"/>
              <w:left w:val="nil"/>
              <w:bottom w:val="single" w:sz="4" w:space="0" w:color="auto"/>
              <w:right w:val="single" w:sz="4" w:space="0" w:color="auto"/>
            </w:tcBorders>
            <w:shd w:val="clear" w:color="auto" w:fill="auto"/>
            <w:noWrap/>
            <w:vAlign w:val="center"/>
            <w:hideMark/>
          </w:tcPr>
          <w:p w14:paraId="17E4395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TTA.30701</w:t>
            </w:r>
          </w:p>
        </w:tc>
        <w:tc>
          <w:tcPr>
            <w:tcW w:w="4206" w:type="dxa"/>
            <w:tcBorders>
              <w:top w:val="nil"/>
              <w:left w:val="nil"/>
              <w:bottom w:val="single" w:sz="4" w:space="0" w:color="auto"/>
              <w:right w:val="single" w:sz="4" w:space="0" w:color="auto"/>
            </w:tcBorders>
            <w:shd w:val="clear" w:color="auto" w:fill="auto"/>
            <w:vAlign w:val="center"/>
            <w:hideMark/>
          </w:tcPr>
          <w:p w14:paraId="2978889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sắt chống xà 2,5m đồng bằng, trung du 600x40x4</w:t>
            </w:r>
          </w:p>
        </w:tc>
        <w:tc>
          <w:tcPr>
            <w:tcW w:w="1256" w:type="dxa"/>
            <w:tcBorders>
              <w:top w:val="nil"/>
              <w:left w:val="nil"/>
              <w:bottom w:val="single" w:sz="4" w:space="0" w:color="auto"/>
              <w:right w:val="single" w:sz="4" w:space="0" w:color="auto"/>
            </w:tcBorders>
            <w:shd w:val="clear" w:color="auto" w:fill="auto"/>
            <w:vAlign w:val="center"/>
            <w:hideMark/>
          </w:tcPr>
          <w:p w14:paraId="101BBA8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2CEB79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0FC429D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B2C478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63</w:t>
            </w:r>
          </w:p>
        </w:tc>
        <w:tc>
          <w:tcPr>
            <w:tcW w:w="1460" w:type="dxa"/>
            <w:tcBorders>
              <w:top w:val="nil"/>
              <w:left w:val="nil"/>
              <w:bottom w:val="single" w:sz="4" w:space="0" w:color="auto"/>
              <w:right w:val="single" w:sz="4" w:space="0" w:color="auto"/>
            </w:tcBorders>
            <w:shd w:val="clear" w:color="auto" w:fill="auto"/>
            <w:noWrap/>
            <w:vAlign w:val="center"/>
            <w:hideMark/>
          </w:tcPr>
          <w:p w14:paraId="6CC1666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TTA.30702</w:t>
            </w:r>
          </w:p>
        </w:tc>
        <w:tc>
          <w:tcPr>
            <w:tcW w:w="4206" w:type="dxa"/>
            <w:tcBorders>
              <w:top w:val="nil"/>
              <w:left w:val="nil"/>
              <w:bottom w:val="single" w:sz="4" w:space="0" w:color="auto"/>
              <w:right w:val="single" w:sz="4" w:space="0" w:color="auto"/>
            </w:tcBorders>
            <w:shd w:val="clear" w:color="auto" w:fill="auto"/>
            <w:vAlign w:val="center"/>
            <w:hideMark/>
          </w:tcPr>
          <w:p w14:paraId="52816AC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sắt chống xà 2,5m đồng bằng, trung du 900x40x4</w:t>
            </w:r>
          </w:p>
        </w:tc>
        <w:tc>
          <w:tcPr>
            <w:tcW w:w="1256" w:type="dxa"/>
            <w:tcBorders>
              <w:top w:val="nil"/>
              <w:left w:val="nil"/>
              <w:bottom w:val="single" w:sz="4" w:space="0" w:color="auto"/>
              <w:right w:val="single" w:sz="4" w:space="0" w:color="auto"/>
            </w:tcBorders>
            <w:shd w:val="clear" w:color="auto" w:fill="auto"/>
            <w:vAlign w:val="center"/>
            <w:hideMark/>
          </w:tcPr>
          <w:p w14:paraId="49EA68E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0C63AA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4C51E1A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386513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64</w:t>
            </w:r>
          </w:p>
        </w:tc>
        <w:tc>
          <w:tcPr>
            <w:tcW w:w="1460" w:type="dxa"/>
            <w:tcBorders>
              <w:top w:val="nil"/>
              <w:left w:val="nil"/>
              <w:bottom w:val="single" w:sz="4" w:space="0" w:color="auto"/>
              <w:right w:val="single" w:sz="4" w:space="0" w:color="auto"/>
            </w:tcBorders>
            <w:shd w:val="clear" w:color="auto" w:fill="auto"/>
            <w:noWrap/>
            <w:vAlign w:val="center"/>
            <w:hideMark/>
          </w:tcPr>
          <w:p w14:paraId="02E737C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TTA.30703</w:t>
            </w:r>
          </w:p>
        </w:tc>
        <w:tc>
          <w:tcPr>
            <w:tcW w:w="4206" w:type="dxa"/>
            <w:tcBorders>
              <w:top w:val="nil"/>
              <w:left w:val="nil"/>
              <w:bottom w:val="single" w:sz="4" w:space="0" w:color="auto"/>
              <w:right w:val="single" w:sz="4" w:space="0" w:color="auto"/>
            </w:tcBorders>
            <w:shd w:val="clear" w:color="auto" w:fill="auto"/>
            <w:vAlign w:val="center"/>
            <w:hideMark/>
          </w:tcPr>
          <w:p w14:paraId="7B52893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sắt chống xà 2,5m rừng núi 600x40x4</w:t>
            </w:r>
          </w:p>
        </w:tc>
        <w:tc>
          <w:tcPr>
            <w:tcW w:w="1256" w:type="dxa"/>
            <w:tcBorders>
              <w:top w:val="nil"/>
              <w:left w:val="nil"/>
              <w:bottom w:val="single" w:sz="4" w:space="0" w:color="auto"/>
              <w:right w:val="single" w:sz="4" w:space="0" w:color="auto"/>
            </w:tcBorders>
            <w:shd w:val="clear" w:color="auto" w:fill="auto"/>
            <w:vAlign w:val="center"/>
            <w:hideMark/>
          </w:tcPr>
          <w:p w14:paraId="2866828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FAA88D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6A8440B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C4B7DB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65</w:t>
            </w:r>
          </w:p>
        </w:tc>
        <w:tc>
          <w:tcPr>
            <w:tcW w:w="1460" w:type="dxa"/>
            <w:tcBorders>
              <w:top w:val="nil"/>
              <w:left w:val="nil"/>
              <w:bottom w:val="single" w:sz="4" w:space="0" w:color="auto"/>
              <w:right w:val="single" w:sz="4" w:space="0" w:color="auto"/>
            </w:tcBorders>
            <w:shd w:val="clear" w:color="auto" w:fill="auto"/>
            <w:noWrap/>
            <w:vAlign w:val="center"/>
            <w:hideMark/>
          </w:tcPr>
          <w:p w14:paraId="7721D2F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TTA.30704</w:t>
            </w:r>
          </w:p>
        </w:tc>
        <w:tc>
          <w:tcPr>
            <w:tcW w:w="4206" w:type="dxa"/>
            <w:tcBorders>
              <w:top w:val="nil"/>
              <w:left w:val="nil"/>
              <w:bottom w:val="single" w:sz="4" w:space="0" w:color="auto"/>
              <w:right w:val="single" w:sz="4" w:space="0" w:color="auto"/>
            </w:tcBorders>
            <w:shd w:val="clear" w:color="auto" w:fill="auto"/>
            <w:vAlign w:val="center"/>
            <w:hideMark/>
          </w:tcPr>
          <w:p w14:paraId="67A6CAF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sắt chống xà 2,5m rừng núi 900x40x4</w:t>
            </w:r>
          </w:p>
        </w:tc>
        <w:tc>
          <w:tcPr>
            <w:tcW w:w="1256" w:type="dxa"/>
            <w:tcBorders>
              <w:top w:val="nil"/>
              <w:left w:val="nil"/>
              <w:bottom w:val="single" w:sz="4" w:space="0" w:color="auto"/>
              <w:right w:val="single" w:sz="4" w:space="0" w:color="auto"/>
            </w:tcBorders>
            <w:shd w:val="clear" w:color="auto" w:fill="auto"/>
            <w:vAlign w:val="center"/>
            <w:hideMark/>
          </w:tcPr>
          <w:p w14:paraId="04C4FDA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443078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6773515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EB3D70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66</w:t>
            </w:r>
          </w:p>
        </w:tc>
        <w:tc>
          <w:tcPr>
            <w:tcW w:w="1460" w:type="dxa"/>
            <w:tcBorders>
              <w:top w:val="nil"/>
              <w:left w:val="nil"/>
              <w:bottom w:val="single" w:sz="4" w:space="0" w:color="auto"/>
              <w:right w:val="single" w:sz="4" w:space="0" w:color="auto"/>
            </w:tcBorders>
            <w:shd w:val="clear" w:color="auto" w:fill="auto"/>
            <w:noWrap/>
            <w:vAlign w:val="center"/>
            <w:hideMark/>
          </w:tcPr>
          <w:p w14:paraId="044C9E2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TTA.30801</w:t>
            </w:r>
          </w:p>
        </w:tc>
        <w:tc>
          <w:tcPr>
            <w:tcW w:w="4206" w:type="dxa"/>
            <w:tcBorders>
              <w:top w:val="nil"/>
              <w:left w:val="nil"/>
              <w:bottom w:val="single" w:sz="4" w:space="0" w:color="auto"/>
              <w:right w:val="single" w:sz="4" w:space="0" w:color="auto"/>
            </w:tcBorders>
            <w:shd w:val="clear" w:color="auto" w:fill="auto"/>
            <w:vAlign w:val="center"/>
            <w:hideMark/>
          </w:tcPr>
          <w:p w14:paraId="0A5D099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sắt nối cột đồng bằng, trung du</w:t>
            </w:r>
          </w:p>
        </w:tc>
        <w:tc>
          <w:tcPr>
            <w:tcW w:w="1256" w:type="dxa"/>
            <w:tcBorders>
              <w:top w:val="nil"/>
              <w:left w:val="nil"/>
              <w:bottom w:val="single" w:sz="4" w:space="0" w:color="auto"/>
              <w:right w:val="single" w:sz="4" w:space="0" w:color="auto"/>
            </w:tcBorders>
            <w:shd w:val="clear" w:color="auto" w:fill="auto"/>
            <w:vAlign w:val="center"/>
            <w:hideMark/>
          </w:tcPr>
          <w:p w14:paraId="2E45357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0206FF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7F045A5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E0503F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67</w:t>
            </w:r>
          </w:p>
        </w:tc>
        <w:tc>
          <w:tcPr>
            <w:tcW w:w="1460" w:type="dxa"/>
            <w:tcBorders>
              <w:top w:val="nil"/>
              <w:left w:val="nil"/>
              <w:bottom w:val="single" w:sz="4" w:space="0" w:color="auto"/>
              <w:right w:val="single" w:sz="4" w:space="0" w:color="auto"/>
            </w:tcBorders>
            <w:shd w:val="clear" w:color="auto" w:fill="auto"/>
            <w:noWrap/>
            <w:vAlign w:val="center"/>
            <w:hideMark/>
          </w:tcPr>
          <w:p w14:paraId="3176413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TTA.30802</w:t>
            </w:r>
          </w:p>
        </w:tc>
        <w:tc>
          <w:tcPr>
            <w:tcW w:w="4206" w:type="dxa"/>
            <w:tcBorders>
              <w:top w:val="nil"/>
              <w:left w:val="nil"/>
              <w:bottom w:val="single" w:sz="4" w:space="0" w:color="auto"/>
              <w:right w:val="single" w:sz="4" w:space="0" w:color="auto"/>
            </w:tcBorders>
            <w:shd w:val="clear" w:color="auto" w:fill="auto"/>
            <w:vAlign w:val="center"/>
            <w:hideMark/>
          </w:tcPr>
          <w:p w14:paraId="20B0F26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sắt nối cột rừng núi</w:t>
            </w:r>
          </w:p>
        </w:tc>
        <w:tc>
          <w:tcPr>
            <w:tcW w:w="1256" w:type="dxa"/>
            <w:tcBorders>
              <w:top w:val="nil"/>
              <w:left w:val="nil"/>
              <w:bottom w:val="single" w:sz="4" w:space="0" w:color="auto"/>
              <w:right w:val="single" w:sz="4" w:space="0" w:color="auto"/>
            </w:tcBorders>
            <w:shd w:val="clear" w:color="auto" w:fill="auto"/>
            <w:vAlign w:val="center"/>
            <w:hideMark/>
          </w:tcPr>
          <w:p w14:paraId="3F5083A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ED791E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5EAF953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50BF57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68</w:t>
            </w:r>
          </w:p>
        </w:tc>
        <w:tc>
          <w:tcPr>
            <w:tcW w:w="1460" w:type="dxa"/>
            <w:tcBorders>
              <w:top w:val="nil"/>
              <w:left w:val="nil"/>
              <w:bottom w:val="single" w:sz="4" w:space="0" w:color="auto"/>
              <w:right w:val="single" w:sz="4" w:space="0" w:color="auto"/>
            </w:tcBorders>
            <w:shd w:val="clear" w:color="auto" w:fill="auto"/>
            <w:noWrap/>
            <w:vAlign w:val="center"/>
            <w:hideMark/>
          </w:tcPr>
          <w:p w14:paraId="16D4689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TTA.30901</w:t>
            </w:r>
          </w:p>
        </w:tc>
        <w:tc>
          <w:tcPr>
            <w:tcW w:w="4206" w:type="dxa"/>
            <w:tcBorders>
              <w:top w:val="nil"/>
              <w:left w:val="nil"/>
              <w:bottom w:val="single" w:sz="4" w:space="0" w:color="auto"/>
              <w:right w:val="single" w:sz="4" w:space="0" w:color="auto"/>
            </w:tcBorders>
            <w:shd w:val="clear" w:color="auto" w:fill="auto"/>
            <w:vAlign w:val="center"/>
            <w:hideMark/>
          </w:tcPr>
          <w:p w14:paraId="6DBD2F9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ghế thử dây đồng bằng, trung du</w:t>
            </w:r>
          </w:p>
        </w:tc>
        <w:tc>
          <w:tcPr>
            <w:tcW w:w="1256" w:type="dxa"/>
            <w:tcBorders>
              <w:top w:val="nil"/>
              <w:left w:val="nil"/>
              <w:bottom w:val="single" w:sz="4" w:space="0" w:color="auto"/>
              <w:right w:val="single" w:sz="4" w:space="0" w:color="auto"/>
            </w:tcBorders>
            <w:shd w:val="clear" w:color="auto" w:fill="auto"/>
            <w:vAlign w:val="center"/>
            <w:hideMark/>
          </w:tcPr>
          <w:p w14:paraId="0DD7795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E55DA9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3B66954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0FD42D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69</w:t>
            </w:r>
          </w:p>
        </w:tc>
        <w:tc>
          <w:tcPr>
            <w:tcW w:w="1460" w:type="dxa"/>
            <w:tcBorders>
              <w:top w:val="nil"/>
              <w:left w:val="nil"/>
              <w:bottom w:val="single" w:sz="4" w:space="0" w:color="auto"/>
              <w:right w:val="single" w:sz="4" w:space="0" w:color="auto"/>
            </w:tcBorders>
            <w:shd w:val="clear" w:color="auto" w:fill="auto"/>
            <w:noWrap/>
            <w:vAlign w:val="center"/>
            <w:hideMark/>
          </w:tcPr>
          <w:p w14:paraId="5EF916D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TTA.30902</w:t>
            </w:r>
          </w:p>
        </w:tc>
        <w:tc>
          <w:tcPr>
            <w:tcW w:w="4206" w:type="dxa"/>
            <w:tcBorders>
              <w:top w:val="nil"/>
              <w:left w:val="nil"/>
              <w:bottom w:val="single" w:sz="4" w:space="0" w:color="auto"/>
              <w:right w:val="single" w:sz="4" w:space="0" w:color="auto"/>
            </w:tcBorders>
            <w:shd w:val="clear" w:color="auto" w:fill="auto"/>
            <w:vAlign w:val="center"/>
            <w:hideMark/>
          </w:tcPr>
          <w:p w14:paraId="14EE9B9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ghế thử dây rừng núi</w:t>
            </w:r>
          </w:p>
        </w:tc>
        <w:tc>
          <w:tcPr>
            <w:tcW w:w="1256" w:type="dxa"/>
            <w:tcBorders>
              <w:top w:val="nil"/>
              <w:left w:val="nil"/>
              <w:bottom w:val="single" w:sz="4" w:space="0" w:color="auto"/>
              <w:right w:val="single" w:sz="4" w:space="0" w:color="auto"/>
            </w:tcBorders>
            <w:shd w:val="clear" w:color="auto" w:fill="auto"/>
            <w:vAlign w:val="center"/>
            <w:hideMark/>
          </w:tcPr>
          <w:p w14:paraId="20D4978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6C5C01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6297FC2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979D91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70</w:t>
            </w:r>
          </w:p>
        </w:tc>
        <w:tc>
          <w:tcPr>
            <w:tcW w:w="1460" w:type="dxa"/>
            <w:tcBorders>
              <w:top w:val="nil"/>
              <w:left w:val="nil"/>
              <w:bottom w:val="single" w:sz="4" w:space="0" w:color="auto"/>
              <w:right w:val="single" w:sz="4" w:space="0" w:color="auto"/>
            </w:tcBorders>
            <w:shd w:val="clear" w:color="auto" w:fill="auto"/>
            <w:noWrap/>
            <w:vAlign w:val="center"/>
            <w:hideMark/>
          </w:tcPr>
          <w:p w14:paraId="028999A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TTA.31001</w:t>
            </w:r>
          </w:p>
        </w:tc>
        <w:tc>
          <w:tcPr>
            <w:tcW w:w="4206" w:type="dxa"/>
            <w:tcBorders>
              <w:top w:val="nil"/>
              <w:left w:val="nil"/>
              <w:bottom w:val="single" w:sz="4" w:space="0" w:color="auto"/>
              <w:right w:val="single" w:sz="4" w:space="0" w:color="auto"/>
            </w:tcBorders>
            <w:shd w:val="clear" w:color="auto" w:fill="auto"/>
            <w:vAlign w:val="center"/>
            <w:hideMark/>
          </w:tcPr>
          <w:p w14:paraId="73D856C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xà gỗ đồng bằng, trung du Xà 1,1 m</w:t>
            </w:r>
          </w:p>
        </w:tc>
        <w:tc>
          <w:tcPr>
            <w:tcW w:w="1256" w:type="dxa"/>
            <w:tcBorders>
              <w:top w:val="nil"/>
              <w:left w:val="nil"/>
              <w:bottom w:val="single" w:sz="4" w:space="0" w:color="auto"/>
              <w:right w:val="single" w:sz="4" w:space="0" w:color="auto"/>
            </w:tcBorders>
            <w:shd w:val="clear" w:color="auto" w:fill="auto"/>
            <w:vAlign w:val="center"/>
            <w:hideMark/>
          </w:tcPr>
          <w:p w14:paraId="4D8642E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32C249D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33C7E07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BB204D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71</w:t>
            </w:r>
          </w:p>
        </w:tc>
        <w:tc>
          <w:tcPr>
            <w:tcW w:w="1460" w:type="dxa"/>
            <w:tcBorders>
              <w:top w:val="nil"/>
              <w:left w:val="nil"/>
              <w:bottom w:val="single" w:sz="4" w:space="0" w:color="auto"/>
              <w:right w:val="single" w:sz="4" w:space="0" w:color="auto"/>
            </w:tcBorders>
            <w:shd w:val="clear" w:color="auto" w:fill="auto"/>
            <w:noWrap/>
            <w:vAlign w:val="center"/>
            <w:hideMark/>
          </w:tcPr>
          <w:p w14:paraId="77718D2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TTA.31002</w:t>
            </w:r>
          </w:p>
        </w:tc>
        <w:tc>
          <w:tcPr>
            <w:tcW w:w="4206" w:type="dxa"/>
            <w:tcBorders>
              <w:top w:val="nil"/>
              <w:left w:val="nil"/>
              <w:bottom w:val="single" w:sz="4" w:space="0" w:color="auto"/>
              <w:right w:val="single" w:sz="4" w:space="0" w:color="auto"/>
            </w:tcBorders>
            <w:shd w:val="clear" w:color="auto" w:fill="auto"/>
            <w:vAlign w:val="center"/>
            <w:hideMark/>
          </w:tcPr>
          <w:p w14:paraId="5A41804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xà gỗ đồng bằng, trung du Xà 2,5 m</w:t>
            </w:r>
          </w:p>
        </w:tc>
        <w:tc>
          <w:tcPr>
            <w:tcW w:w="1256" w:type="dxa"/>
            <w:tcBorders>
              <w:top w:val="nil"/>
              <w:left w:val="nil"/>
              <w:bottom w:val="single" w:sz="4" w:space="0" w:color="auto"/>
              <w:right w:val="single" w:sz="4" w:space="0" w:color="auto"/>
            </w:tcBorders>
            <w:shd w:val="clear" w:color="auto" w:fill="auto"/>
            <w:vAlign w:val="center"/>
            <w:hideMark/>
          </w:tcPr>
          <w:p w14:paraId="1DE27BD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14B6618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369F1D5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5FA209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72</w:t>
            </w:r>
          </w:p>
        </w:tc>
        <w:tc>
          <w:tcPr>
            <w:tcW w:w="1460" w:type="dxa"/>
            <w:tcBorders>
              <w:top w:val="nil"/>
              <w:left w:val="nil"/>
              <w:bottom w:val="single" w:sz="4" w:space="0" w:color="auto"/>
              <w:right w:val="single" w:sz="4" w:space="0" w:color="auto"/>
            </w:tcBorders>
            <w:shd w:val="clear" w:color="auto" w:fill="auto"/>
            <w:noWrap/>
            <w:vAlign w:val="center"/>
            <w:hideMark/>
          </w:tcPr>
          <w:p w14:paraId="37C072D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TTA.31003</w:t>
            </w:r>
          </w:p>
        </w:tc>
        <w:tc>
          <w:tcPr>
            <w:tcW w:w="4206" w:type="dxa"/>
            <w:tcBorders>
              <w:top w:val="nil"/>
              <w:left w:val="nil"/>
              <w:bottom w:val="single" w:sz="4" w:space="0" w:color="auto"/>
              <w:right w:val="single" w:sz="4" w:space="0" w:color="auto"/>
            </w:tcBorders>
            <w:shd w:val="clear" w:color="auto" w:fill="auto"/>
            <w:vAlign w:val="center"/>
            <w:hideMark/>
          </w:tcPr>
          <w:p w14:paraId="6D03120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xà gỗ rừng núi Xà 1,1 m</w:t>
            </w:r>
          </w:p>
        </w:tc>
        <w:tc>
          <w:tcPr>
            <w:tcW w:w="1256" w:type="dxa"/>
            <w:tcBorders>
              <w:top w:val="nil"/>
              <w:left w:val="nil"/>
              <w:bottom w:val="single" w:sz="4" w:space="0" w:color="auto"/>
              <w:right w:val="single" w:sz="4" w:space="0" w:color="auto"/>
            </w:tcBorders>
            <w:shd w:val="clear" w:color="auto" w:fill="auto"/>
            <w:vAlign w:val="center"/>
            <w:hideMark/>
          </w:tcPr>
          <w:p w14:paraId="29D7618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46C60AF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68A3130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1355F4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73</w:t>
            </w:r>
          </w:p>
        </w:tc>
        <w:tc>
          <w:tcPr>
            <w:tcW w:w="1460" w:type="dxa"/>
            <w:tcBorders>
              <w:top w:val="nil"/>
              <w:left w:val="nil"/>
              <w:bottom w:val="single" w:sz="4" w:space="0" w:color="auto"/>
              <w:right w:val="single" w:sz="4" w:space="0" w:color="auto"/>
            </w:tcBorders>
            <w:shd w:val="clear" w:color="auto" w:fill="auto"/>
            <w:noWrap/>
            <w:vAlign w:val="center"/>
            <w:hideMark/>
          </w:tcPr>
          <w:p w14:paraId="479439D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TTA.31004</w:t>
            </w:r>
          </w:p>
        </w:tc>
        <w:tc>
          <w:tcPr>
            <w:tcW w:w="4206" w:type="dxa"/>
            <w:tcBorders>
              <w:top w:val="nil"/>
              <w:left w:val="nil"/>
              <w:bottom w:val="single" w:sz="4" w:space="0" w:color="auto"/>
              <w:right w:val="single" w:sz="4" w:space="0" w:color="auto"/>
            </w:tcBorders>
            <w:shd w:val="clear" w:color="auto" w:fill="auto"/>
            <w:vAlign w:val="center"/>
            <w:hideMark/>
          </w:tcPr>
          <w:p w14:paraId="1C7C0FA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xà gỗ rừng núi Xà 2,5 m</w:t>
            </w:r>
          </w:p>
        </w:tc>
        <w:tc>
          <w:tcPr>
            <w:tcW w:w="1256" w:type="dxa"/>
            <w:tcBorders>
              <w:top w:val="nil"/>
              <w:left w:val="nil"/>
              <w:bottom w:val="single" w:sz="4" w:space="0" w:color="auto"/>
              <w:right w:val="single" w:sz="4" w:space="0" w:color="auto"/>
            </w:tcBorders>
            <w:shd w:val="clear" w:color="auto" w:fill="auto"/>
            <w:vAlign w:val="center"/>
            <w:hideMark/>
          </w:tcPr>
          <w:p w14:paraId="5E70462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143FA4D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1768EDF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31D243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74</w:t>
            </w:r>
          </w:p>
        </w:tc>
        <w:tc>
          <w:tcPr>
            <w:tcW w:w="1460" w:type="dxa"/>
            <w:tcBorders>
              <w:top w:val="nil"/>
              <w:left w:val="nil"/>
              <w:bottom w:val="single" w:sz="4" w:space="0" w:color="auto"/>
              <w:right w:val="single" w:sz="4" w:space="0" w:color="auto"/>
            </w:tcBorders>
            <w:shd w:val="clear" w:color="auto" w:fill="auto"/>
            <w:noWrap/>
            <w:vAlign w:val="center"/>
            <w:hideMark/>
          </w:tcPr>
          <w:p w14:paraId="20025E4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TTA.31101</w:t>
            </w:r>
          </w:p>
        </w:tc>
        <w:tc>
          <w:tcPr>
            <w:tcW w:w="4206" w:type="dxa"/>
            <w:tcBorders>
              <w:top w:val="nil"/>
              <w:left w:val="nil"/>
              <w:bottom w:val="single" w:sz="4" w:space="0" w:color="auto"/>
              <w:right w:val="single" w:sz="4" w:space="0" w:color="auto"/>
            </w:tcBorders>
            <w:shd w:val="clear" w:color="auto" w:fill="auto"/>
            <w:vAlign w:val="center"/>
            <w:hideMark/>
          </w:tcPr>
          <w:p w14:paraId="15E82BB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xà sắt đồng bằng, trung du Xà 1,1 m</w:t>
            </w:r>
          </w:p>
        </w:tc>
        <w:tc>
          <w:tcPr>
            <w:tcW w:w="1256" w:type="dxa"/>
            <w:tcBorders>
              <w:top w:val="nil"/>
              <w:left w:val="nil"/>
              <w:bottom w:val="single" w:sz="4" w:space="0" w:color="auto"/>
              <w:right w:val="single" w:sz="4" w:space="0" w:color="auto"/>
            </w:tcBorders>
            <w:shd w:val="clear" w:color="auto" w:fill="auto"/>
            <w:vAlign w:val="center"/>
            <w:hideMark/>
          </w:tcPr>
          <w:p w14:paraId="06E164A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0FDFCA8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1C09EA2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F7EDA0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75</w:t>
            </w:r>
          </w:p>
        </w:tc>
        <w:tc>
          <w:tcPr>
            <w:tcW w:w="1460" w:type="dxa"/>
            <w:tcBorders>
              <w:top w:val="nil"/>
              <w:left w:val="nil"/>
              <w:bottom w:val="single" w:sz="4" w:space="0" w:color="auto"/>
              <w:right w:val="single" w:sz="4" w:space="0" w:color="auto"/>
            </w:tcBorders>
            <w:shd w:val="clear" w:color="auto" w:fill="auto"/>
            <w:noWrap/>
            <w:vAlign w:val="center"/>
            <w:hideMark/>
          </w:tcPr>
          <w:p w14:paraId="3080081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TTA.31102</w:t>
            </w:r>
          </w:p>
        </w:tc>
        <w:tc>
          <w:tcPr>
            <w:tcW w:w="4206" w:type="dxa"/>
            <w:tcBorders>
              <w:top w:val="nil"/>
              <w:left w:val="nil"/>
              <w:bottom w:val="single" w:sz="4" w:space="0" w:color="auto"/>
              <w:right w:val="single" w:sz="4" w:space="0" w:color="auto"/>
            </w:tcBorders>
            <w:shd w:val="clear" w:color="auto" w:fill="auto"/>
            <w:vAlign w:val="center"/>
            <w:hideMark/>
          </w:tcPr>
          <w:p w14:paraId="3AC2BB9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xà sắt đồng bằng, trung du Xà 2,5 m</w:t>
            </w:r>
          </w:p>
        </w:tc>
        <w:tc>
          <w:tcPr>
            <w:tcW w:w="1256" w:type="dxa"/>
            <w:tcBorders>
              <w:top w:val="nil"/>
              <w:left w:val="nil"/>
              <w:bottom w:val="single" w:sz="4" w:space="0" w:color="auto"/>
              <w:right w:val="single" w:sz="4" w:space="0" w:color="auto"/>
            </w:tcBorders>
            <w:shd w:val="clear" w:color="auto" w:fill="auto"/>
            <w:vAlign w:val="center"/>
            <w:hideMark/>
          </w:tcPr>
          <w:p w14:paraId="5BA2440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7B197E2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46D17B6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367919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76</w:t>
            </w:r>
          </w:p>
        </w:tc>
        <w:tc>
          <w:tcPr>
            <w:tcW w:w="1460" w:type="dxa"/>
            <w:tcBorders>
              <w:top w:val="nil"/>
              <w:left w:val="nil"/>
              <w:bottom w:val="single" w:sz="4" w:space="0" w:color="auto"/>
              <w:right w:val="single" w:sz="4" w:space="0" w:color="auto"/>
            </w:tcBorders>
            <w:shd w:val="clear" w:color="auto" w:fill="auto"/>
            <w:noWrap/>
            <w:vAlign w:val="center"/>
            <w:hideMark/>
          </w:tcPr>
          <w:p w14:paraId="7748F7A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TTA.31103</w:t>
            </w:r>
          </w:p>
        </w:tc>
        <w:tc>
          <w:tcPr>
            <w:tcW w:w="4206" w:type="dxa"/>
            <w:tcBorders>
              <w:top w:val="nil"/>
              <w:left w:val="nil"/>
              <w:bottom w:val="single" w:sz="4" w:space="0" w:color="auto"/>
              <w:right w:val="single" w:sz="4" w:space="0" w:color="auto"/>
            </w:tcBorders>
            <w:shd w:val="clear" w:color="auto" w:fill="auto"/>
            <w:vAlign w:val="center"/>
            <w:hideMark/>
          </w:tcPr>
          <w:p w14:paraId="45521C3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xà sắt rừng núi Xà 1,1 m</w:t>
            </w:r>
          </w:p>
        </w:tc>
        <w:tc>
          <w:tcPr>
            <w:tcW w:w="1256" w:type="dxa"/>
            <w:tcBorders>
              <w:top w:val="nil"/>
              <w:left w:val="nil"/>
              <w:bottom w:val="single" w:sz="4" w:space="0" w:color="auto"/>
              <w:right w:val="single" w:sz="4" w:space="0" w:color="auto"/>
            </w:tcBorders>
            <w:shd w:val="clear" w:color="auto" w:fill="auto"/>
            <w:vAlign w:val="center"/>
            <w:hideMark/>
          </w:tcPr>
          <w:p w14:paraId="7A11FDC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1F421FF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7E19E1E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D7735F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77</w:t>
            </w:r>
          </w:p>
        </w:tc>
        <w:tc>
          <w:tcPr>
            <w:tcW w:w="1460" w:type="dxa"/>
            <w:tcBorders>
              <w:top w:val="nil"/>
              <w:left w:val="nil"/>
              <w:bottom w:val="single" w:sz="4" w:space="0" w:color="auto"/>
              <w:right w:val="single" w:sz="4" w:space="0" w:color="auto"/>
            </w:tcBorders>
            <w:shd w:val="clear" w:color="auto" w:fill="auto"/>
            <w:noWrap/>
            <w:vAlign w:val="center"/>
            <w:hideMark/>
          </w:tcPr>
          <w:p w14:paraId="115E3CF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TTA.31104</w:t>
            </w:r>
          </w:p>
        </w:tc>
        <w:tc>
          <w:tcPr>
            <w:tcW w:w="4206" w:type="dxa"/>
            <w:tcBorders>
              <w:top w:val="nil"/>
              <w:left w:val="nil"/>
              <w:bottom w:val="single" w:sz="4" w:space="0" w:color="auto"/>
              <w:right w:val="single" w:sz="4" w:space="0" w:color="auto"/>
            </w:tcBorders>
            <w:shd w:val="clear" w:color="auto" w:fill="auto"/>
            <w:vAlign w:val="center"/>
            <w:hideMark/>
          </w:tcPr>
          <w:p w14:paraId="6756A44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xà sắt rừng núi Xà 2,5 m</w:t>
            </w:r>
          </w:p>
        </w:tc>
        <w:tc>
          <w:tcPr>
            <w:tcW w:w="1256" w:type="dxa"/>
            <w:tcBorders>
              <w:top w:val="nil"/>
              <w:left w:val="nil"/>
              <w:bottom w:val="single" w:sz="4" w:space="0" w:color="auto"/>
              <w:right w:val="single" w:sz="4" w:space="0" w:color="auto"/>
            </w:tcBorders>
            <w:shd w:val="clear" w:color="auto" w:fill="auto"/>
            <w:vAlign w:val="center"/>
            <w:hideMark/>
          </w:tcPr>
          <w:p w14:paraId="01E926F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688980A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79DF9BF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1FC848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78</w:t>
            </w:r>
          </w:p>
        </w:tc>
        <w:tc>
          <w:tcPr>
            <w:tcW w:w="1460" w:type="dxa"/>
            <w:tcBorders>
              <w:top w:val="nil"/>
              <w:left w:val="nil"/>
              <w:bottom w:val="single" w:sz="4" w:space="0" w:color="auto"/>
              <w:right w:val="single" w:sz="4" w:space="0" w:color="auto"/>
            </w:tcBorders>
            <w:shd w:val="clear" w:color="auto" w:fill="auto"/>
            <w:noWrap/>
            <w:vAlign w:val="center"/>
            <w:hideMark/>
          </w:tcPr>
          <w:p w14:paraId="0F761E6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TTA.31201</w:t>
            </w:r>
          </w:p>
        </w:tc>
        <w:tc>
          <w:tcPr>
            <w:tcW w:w="4206" w:type="dxa"/>
            <w:tcBorders>
              <w:top w:val="nil"/>
              <w:left w:val="nil"/>
              <w:bottom w:val="single" w:sz="4" w:space="0" w:color="auto"/>
              <w:right w:val="single" w:sz="4" w:space="0" w:color="auto"/>
            </w:tcBorders>
            <w:shd w:val="clear" w:color="auto" w:fill="auto"/>
            <w:vAlign w:val="center"/>
            <w:hideMark/>
          </w:tcPr>
          <w:p w14:paraId="4179B8C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xà bê tông đồng bằng, trung du Xà 1,1 m</w:t>
            </w:r>
          </w:p>
        </w:tc>
        <w:tc>
          <w:tcPr>
            <w:tcW w:w="1256" w:type="dxa"/>
            <w:tcBorders>
              <w:top w:val="nil"/>
              <w:left w:val="nil"/>
              <w:bottom w:val="single" w:sz="4" w:space="0" w:color="auto"/>
              <w:right w:val="single" w:sz="4" w:space="0" w:color="auto"/>
            </w:tcBorders>
            <w:shd w:val="clear" w:color="auto" w:fill="auto"/>
            <w:vAlign w:val="center"/>
            <w:hideMark/>
          </w:tcPr>
          <w:p w14:paraId="75B17B5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34D5671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0.15</w:t>
            </w:r>
          </w:p>
        </w:tc>
      </w:tr>
      <w:tr w:rsidR="00495383" w:rsidRPr="00A147C6" w14:paraId="5B73F304"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F33B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79</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EC29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TTA.31202</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B60D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xà bê tông đồng bằng, trung du Xà 2,5 m</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FC17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EFC5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0.15</w:t>
            </w:r>
          </w:p>
        </w:tc>
      </w:tr>
      <w:tr w:rsidR="00495383" w:rsidRPr="00A147C6" w14:paraId="2D9BDC83"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ED71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80</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D6F4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TTA.31203</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206C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xà bê tông rừng núi Xà 1,1 m</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AC4E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1A0A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0.15</w:t>
            </w:r>
          </w:p>
        </w:tc>
      </w:tr>
      <w:tr w:rsidR="00495383" w:rsidRPr="00A147C6" w14:paraId="6D3A9B05"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764E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81</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5FD0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TTA.31204</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8E7F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xà bê tông rừng núi Xà 2,5 m</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789D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066F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0.15</w:t>
            </w:r>
          </w:p>
        </w:tc>
      </w:tr>
      <w:tr w:rsidR="00495383" w:rsidRPr="00A147C6" w14:paraId="229EEB09"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9FCB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82</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1A41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TTA.31301</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1FB6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sứ vỡ đồng bằng, trung du</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746F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quả</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B08D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0.15</w:t>
            </w:r>
          </w:p>
        </w:tc>
      </w:tr>
      <w:tr w:rsidR="00495383" w:rsidRPr="00A147C6" w14:paraId="3E06BDA5"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B845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83</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600025A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TTA.31302</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00B0D4F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sứ vỡ rừng núi</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1AE750D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quả</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37150FA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0.15</w:t>
            </w:r>
          </w:p>
        </w:tc>
      </w:tr>
      <w:tr w:rsidR="00495383" w:rsidRPr="00A147C6" w14:paraId="3CF2E94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3A62CA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84</w:t>
            </w:r>
          </w:p>
        </w:tc>
        <w:tc>
          <w:tcPr>
            <w:tcW w:w="1460" w:type="dxa"/>
            <w:tcBorders>
              <w:top w:val="nil"/>
              <w:left w:val="nil"/>
              <w:bottom w:val="single" w:sz="4" w:space="0" w:color="auto"/>
              <w:right w:val="single" w:sz="4" w:space="0" w:color="auto"/>
            </w:tcBorders>
            <w:shd w:val="clear" w:color="auto" w:fill="auto"/>
            <w:noWrap/>
            <w:vAlign w:val="center"/>
            <w:hideMark/>
          </w:tcPr>
          <w:p w14:paraId="390C922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TTA.31401</w:t>
            </w:r>
          </w:p>
        </w:tc>
        <w:tc>
          <w:tcPr>
            <w:tcW w:w="4206" w:type="dxa"/>
            <w:tcBorders>
              <w:top w:val="nil"/>
              <w:left w:val="nil"/>
              <w:bottom w:val="single" w:sz="4" w:space="0" w:color="auto"/>
              <w:right w:val="single" w:sz="4" w:space="0" w:color="auto"/>
            </w:tcBorders>
            <w:shd w:val="clear" w:color="auto" w:fill="auto"/>
            <w:vAlign w:val="center"/>
            <w:hideMark/>
          </w:tcPr>
          <w:p w14:paraId="324EFF6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dây co đồng bằng, trung du</w:t>
            </w:r>
          </w:p>
        </w:tc>
        <w:tc>
          <w:tcPr>
            <w:tcW w:w="1256" w:type="dxa"/>
            <w:tcBorders>
              <w:top w:val="nil"/>
              <w:left w:val="nil"/>
              <w:bottom w:val="single" w:sz="4" w:space="0" w:color="auto"/>
              <w:right w:val="single" w:sz="4" w:space="0" w:color="auto"/>
            </w:tcBorders>
            <w:shd w:val="clear" w:color="auto" w:fill="auto"/>
            <w:vAlign w:val="center"/>
            <w:hideMark/>
          </w:tcPr>
          <w:p w14:paraId="1BA94FE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496B85A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0.333</w:t>
            </w:r>
          </w:p>
        </w:tc>
      </w:tr>
      <w:tr w:rsidR="00495383" w:rsidRPr="00A147C6" w14:paraId="0E32F76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DEC169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85</w:t>
            </w:r>
          </w:p>
        </w:tc>
        <w:tc>
          <w:tcPr>
            <w:tcW w:w="1460" w:type="dxa"/>
            <w:tcBorders>
              <w:top w:val="nil"/>
              <w:left w:val="nil"/>
              <w:bottom w:val="single" w:sz="4" w:space="0" w:color="auto"/>
              <w:right w:val="single" w:sz="4" w:space="0" w:color="auto"/>
            </w:tcBorders>
            <w:shd w:val="clear" w:color="auto" w:fill="auto"/>
            <w:noWrap/>
            <w:vAlign w:val="center"/>
            <w:hideMark/>
          </w:tcPr>
          <w:p w14:paraId="752AA75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TTA.31402</w:t>
            </w:r>
          </w:p>
        </w:tc>
        <w:tc>
          <w:tcPr>
            <w:tcW w:w="4206" w:type="dxa"/>
            <w:tcBorders>
              <w:top w:val="nil"/>
              <w:left w:val="nil"/>
              <w:bottom w:val="single" w:sz="4" w:space="0" w:color="auto"/>
              <w:right w:val="single" w:sz="4" w:space="0" w:color="auto"/>
            </w:tcBorders>
            <w:shd w:val="clear" w:color="auto" w:fill="auto"/>
            <w:vAlign w:val="center"/>
            <w:hideMark/>
          </w:tcPr>
          <w:p w14:paraId="0062BFA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dây co rừng núi</w:t>
            </w:r>
          </w:p>
        </w:tc>
        <w:tc>
          <w:tcPr>
            <w:tcW w:w="1256" w:type="dxa"/>
            <w:tcBorders>
              <w:top w:val="nil"/>
              <w:left w:val="nil"/>
              <w:bottom w:val="single" w:sz="4" w:space="0" w:color="auto"/>
              <w:right w:val="single" w:sz="4" w:space="0" w:color="auto"/>
            </w:tcBorders>
            <w:shd w:val="clear" w:color="auto" w:fill="auto"/>
            <w:vAlign w:val="center"/>
            <w:hideMark/>
          </w:tcPr>
          <w:p w14:paraId="6760081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6A24508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0.333</w:t>
            </w:r>
          </w:p>
        </w:tc>
      </w:tr>
      <w:tr w:rsidR="00495383" w:rsidRPr="00A147C6" w14:paraId="0FE2543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44B185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86</w:t>
            </w:r>
          </w:p>
        </w:tc>
        <w:tc>
          <w:tcPr>
            <w:tcW w:w="1460" w:type="dxa"/>
            <w:tcBorders>
              <w:top w:val="nil"/>
              <w:left w:val="nil"/>
              <w:bottom w:val="single" w:sz="4" w:space="0" w:color="auto"/>
              <w:right w:val="single" w:sz="4" w:space="0" w:color="auto"/>
            </w:tcBorders>
            <w:shd w:val="clear" w:color="auto" w:fill="auto"/>
            <w:noWrap/>
            <w:vAlign w:val="center"/>
            <w:hideMark/>
          </w:tcPr>
          <w:p w14:paraId="5FF2AD1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TTA.31501</w:t>
            </w:r>
          </w:p>
        </w:tc>
        <w:tc>
          <w:tcPr>
            <w:tcW w:w="4206" w:type="dxa"/>
            <w:tcBorders>
              <w:top w:val="nil"/>
              <w:left w:val="nil"/>
              <w:bottom w:val="single" w:sz="4" w:space="0" w:color="auto"/>
              <w:right w:val="single" w:sz="4" w:space="0" w:color="auto"/>
            </w:tcBorders>
            <w:shd w:val="clear" w:color="auto" w:fill="auto"/>
            <w:vAlign w:val="center"/>
            <w:hideMark/>
          </w:tcPr>
          <w:p w14:paraId="7BE6DDC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dây sắt rỉ đồng bằng, trung du</w:t>
            </w:r>
          </w:p>
        </w:tc>
        <w:tc>
          <w:tcPr>
            <w:tcW w:w="1256" w:type="dxa"/>
            <w:tcBorders>
              <w:top w:val="nil"/>
              <w:left w:val="nil"/>
              <w:bottom w:val="single" w:sz="4" w:space="0" w:color="auto"/>
              <w:right w:val="single" w:sz="4" w:space="0" w:color="auto"/>
            </w:tcBorders>
            <w:shd w:val="clear" w:color="auto" w:fill="auto"/>
            <w:vAlign w:val="center"/>
            <w:hideMark/>
          </w:tcPr>
          <w:p w14:paraId="62D75C1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km/sợi</w:t>
            </w:r>
          </w:p>
        </w:tc>
        <w:tc>
          <w:tcPr>
            <w:tcW w:w="1600" w:type="dxa"/>
            <w:tcBorders>
              <w:top w:val="nil"/>
              <w:left w:val="nil"/>
              <w:bottom w:val="single" w:sz="4" w:space="0" w:color="auto"/>
              <w:right w:val="single" w:sz="4" w:space="0" w:color="auto"/>
            </w:tcBorders>
            <w:shd w:val="clear" w:color="auto" w:fill="auto"/>
            <w:vAlign w:val="center"/>
            <w:hideMark/>
          </w:tcPr>
          <w:p w14:paraId="7AF4796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0.098</w:t>
            </w:r>
          </w:p>
        </w:tc>
      </w:tr>
      <w:tr w:rsidR="00495383" w:rsidRPr="00A147C6" w14:paraId="61234A5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8C575C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87</w:t>
            </w:r>
          </w:p>
        </w:tc>
        <w:tc>
          <w:tcPr>
            <w:tcW w:w="1460" w:type="dxa"/>
            <w:tcBorders>
              <w:top w:val="nil"/>
              <w:left w:val="nil"/>
              <w:bottom w:val="single" w:sz="4" w:space="0" w:color="auto"/>
              <w:right w:val="single" w:sz="4" w:space="0" w:color="auto"/>
            </w:tcBorders>
            <w:shd w:val="clear" w:color="auto" w:fill="auto"/>
            <w:noWrap/>
            <w:vAlign w:val="center"/>
            <w:hideMark/>
          </w:tcPr>
          <w:p w14:paraId="4A435AA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TTA.31502</w:t>
            </w:r>
          </w:p>
        </w:tc>
        <w:tc>
          <w:tcPr>
            <w:tcW w:w="4206" w:type="dxa"/>
            <w:tcBorders>
              <w:top w:val="nil"/>
              <w:left w:val="nil"/>
              <w:bottom w:val="single" w:sz="4" w:space="0" w:color="auto"/>
              <w:right w:val="single" w:sz="4" w:space="0" w:color="auto"/>
            </w:tcBorders>
            <w:shd w:val="clear" w:color="auto" w:fill="auto"/>
            <w:vAlign w:val="center"/>
            <w:hideMark/>
          </w:tcPr>
          <w:p w14:paraId="14F9CE7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dây sắt rỉ rừng núi</w:t>
            </w:r>
          </w:p>
        </w:tc>
        <w:tc>
          <w:tcPr>
            <w:tcW w:w="1256" w:type="dxa"/>
            <w:tcBorders>
              <w:top w:val="nil"/>
              <w:left w:val="nil"/>
              <w:bottom w:val="single" w:sz="4" w:space="0" w:color="auto"/>
              <w:right w:val="single" w:sz="4" w:space="0" w:color="auto"/>
            </w:tcBorders>
            <w:shd w:val="clear" w:color="auto" w:fill="auto"/>
            <w:vAlign w:val="center"/>
            <w:hideMark/>
          </w:tcPr>
          <w:p w14:paraId="4E71EF7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km/sợi</w:t>
            </w:r>
          </w:p>
        </w:tc>
        <w:tc>
          <w:tcPr>
            <w:tcW w:w="1600" w:type="dxa"/>
            <w:tcBorders>
              <w:top w:val="nil"/>
              <w:left w:val="nil"/>
              <w:bottom w:val="single" w:sz="4" w:space="0" w:color="auto"/>
              <w:right w:val="single" w:sz="4" w:space="0" w:color="auto"/>
            </w:tcBorders>
            <w:shd w:val="clear" w:color="auto" w:fill="auto"/>
            <w:vAlign w:val="center"/>
            <w:hideMark/>
          </w:tcPr>
          <w:p w14:paraId="03FB777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0.098</w:t>
            </w:r>
          </w:p>
        </w:tc>
      </w:tr>
      <w:tr w:rsidR="00495383" w:rsidRPr="00A147C6" w14:paraId="48ED0A7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1E8400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88</w:t>
            </w:r>
          </w:p>
        </w:tc>
        <w:tc>
          <w:tcPr>
            <w:tcW w:w="1460" w:type="dxa"/>
            <w:tcBorders>
              <w:top w:val="nil"/>
              <w:left w:val="nil"/>
              <w:bottom w:val="single" w:sz="4" w:space="0" w:color="auto"/>
              <w:right w:val="single" w:sz="4" w:space="0" w:color="auto"/>
            </w:tcBorders>
            <w:shd w:val="clear" w:color="auto" w:fill="auto"/>
            <w:noWrap/>
            <w:vAlign w:val="center"/>
            <w:hideMark/>
          </w:tcPr>
          <w:p w14:paraId="65ED248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TTA.31601</w:t>
            </w:r>
          </w:p>
        </w:tc>
        <w:tc>
          <w:tcPr>
            <w:tcW w:w="4206" w:type="dxa"/>
            <w:tcBorders>
              <w:top w:val="nil"/>
              <w:left w:val="nil"/>
              <w:bottom w:val="single" w:sz="4" w:space="0" w:color="auto"/>
              <w:right w:val="single" w:sz="4" w:space="0" w:color="auto"/>
            </w:tcBorders>
            <w:shd w:val="clear" w:color="auto" w:fill="auto"/>
            <w:vAlign w:val="center"/>
            <w:hideMark/>
          </w:tcPr>
          <w:p w14:paraId="559E728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dây đồng, hợp kim đồng đồng bằng, trung du</w:t>
            </w:r>
          </w:p>
        </w:tc>
        <w:tc>
          <w:tcPr>
            <w:tcW w:w="1256" w:type="dxa"/>
            <w:tcBorders>
              <w:top w:val="nil"/>
              <w:left w:val="nil"/>
              <w:bottom w:val="single" w:sz="4" w:space="0" w:color="auto"/>
              <w:right w:val="single" w:sz="4" w:space="0" w:color="auto"/>
            </w:tcBorders>
            <w:shd w:val="clear" w:color="auto" w:fill="auto"/>
            <w:vAlign w:val="center"/>
            <w:hideMark/>
          </w:tcPr>
          <w:p w14:paraId="3A9BB28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km/sợi</w:t>
            </w:r>
          </w:p>
        </w:tc>
        <w:tc>
          <w:tcPr>
            <w:tcW w:w="1600" w:type="dxa"/>
            <w:tcBorders>
              <w:top w:val="nil"/>
              <w:left w:val="nil"/>
              <w:bottom w:val="single" w:sz="4" w:space="0" w:color="auto"/>
              <w:right w:val="single" w:sz="4" w:space="0" w:color="auto"/>
            </w:tcBorders>
            <w:shd w:val="clear" w:color="auto" w:fill="auto"/>
            <w:vAlign w:val="center"/>
            <w:hideMark/>
          </w:tcPr>
          <w:p w14:paraId="021DB67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0.037</w:t>
            </w:r>
          </w:p>
        </w:tc>
      </w:tr>
      <w:tr w:rsidR="00495383" w:rsidRPr="00A147C6" w14:paraId="3D68840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8B7ED1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89</w:t>
            </w:r>
          </w:p>
        </w:tc>
        <w:tc>
          <w:tcPr>
            <w:tcW w:w="1460" w:type="dxa"/>
            <w:tcBorders>
              <w:top w:val="nil"/>
              <w:left w:val="nil"/>
              <w:bottom w:val="single" w:sz="4" w:space="0" w:color="auto"/>
              <w:right w:val="single" w:sz="4" w:space="0" w:color="auto"/>
            </w:tcBorders>
            <w:shd w:val="clear" w:color="auto" w:fill="auto"/>
            <w:noWrap/>
            <w:vAlign w:val="center"/>
            <w:hideMark/>
          </w:tcPr>
          <w:p w14:paraId="530EBAF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TTA.31602</w:t>
            </w:r>
          </w:p>
        </w:tc>
        <w:tc>
          <w:tcPr>
            <w:tcW w:w="4206" w:type="dxa"/>
            <w:tcBorders>
              <w:top w:val="nil"/>
              <w:left w:val="nil"/>
              <w:bottom w:val="single" w:sz="4" w:space="0" w:color="auto"/>
              <w:right w:val="single" w:sz="4" w:space="0" w:color="auto"/>
            </w:tcBorders>
            <w:shd w:val="clear" w:color="auto" w:fill="auto"/>
            <w:vAlign w:val="center"/>
            <w:hideMark/>
          </w:tcPr>
          <w:p w14:paraId="772726A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dây đồng, hợp kim đồng</w:t>
            </w:r>
          </w:p>
        </w:tc>
        <w:tc>
          <w:tcPr>
            <w:tcW w:w="1256" w:type="dxa"/>
            <w:tcBorders>
              <w:top w:val="nil"/>
              <w:left w:val="nil"/>
              <w:bottom w:val="single" w:sz="4" w:space="0" w:color="auto"/>
              <w:right w:val="single" w:sz="4" w:space="0" w:color="auto"/>
            </w:tcBorders>
            <w:shd w:val="clear" w:color="auto" w:fill="auto"/>
            <w:vAlign w:val="center"/>
            <w:hideMark/>
          </w:tcPr>
          <w:p w14:paraId="3403238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km/sợi</w:t>
            </w:r>
          </w:p>
        </w:tc>
        <w:tc>
          <w:tcPr>
            <w:tcW w:w="1600" w:type="dxa"/>
            <w:tcBorders>
              <w:top w:val="nil"/>
              <w:left w:val="nil"/>
              <w:bottom w:val="single" w:sz="4" w:space="0" w:color="auto"/>
              <w:right w:val="single" w:sz="4" w:space="0" w:color="auto"/>
            </w:tcBorders>
            <w:shd w:val="clear" w:color="auto" w:fill="auto"/>
            <w:vAlign w:val="center"/>
            <w:hideMark/>
          </w:tcPr>
          <w:p w14:paraId="777778F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0.037</w:t>
            </w:r>
          </w:p>
        </w:tc>
      </w:tr>
      <w:tr w:rsidR="00495383" w:rsidRPr="00A147C6" w14:paraId="48A4A1C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D9DFAC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90</w:t>
            </w:r>
          </w:p>
        </w:tc>
        <w:tc>
          <w:tcPr>
            <w:tcW w:w="1460" w:type="dxa"/>
            <w:tcBorders>
              <w:top w:val="nil"/>
              <w:left w:val="nil"/>
              <w:bottom w:val="single" w:sz="4" w:space="0" w:color="auto"/>
              <w:right w:val="single" w:sz="4" w:space="0" w:color="auto"/>
            </w:tcBorders>
            <w:shd w:val="clear" w:color="auto" w:fill="auto"/>
            <w:noWrap/>
            <w:vAlign w:val="center"/>
            <w:hideMark/>
          </w:tcPr>
          <w:p w14:paraId="60A97B6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TTA.31701</w:t>
            </w:r>
          </w:p>
        </w:tc>
        <w:tc>
          <w:tcPr>
            <w:tcW w:w="4206" w:type="dxa"/>
            <w:tcBorders>
              <w:top w:val="nil"/>
              <w:left w:val="nil"/>
              <w:bottom w:val="single" w:sz="4" w:space="0" w:color="auto"/>
              <w:right w:val="single" w:sz="4" w:space="0" w:color="auto"/>
            </w:tcBorders>
            <w:shd w:val="clear" w:color="auto" w:fill="auto"/>
            <w:vAlign w:val="center"/>
            <w:hideMark/>
          </w:tcPr>
          <w:p w14:paraId="60F00EB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thế cột thông tin bê tông Cột BT H 7-7,3m</w:t>
            </w:r>
          </w:p>
        </w:tc>
        <w:tc>
          <w:tcPr>
            <w:tcW w:w="1256" w:type="dxa"/>
            <w:tcBorders>
              <w:top w:val="nil"/>
              <w:left w:val="nil"/>
              <w:bottom w:val="single" w:sz="4" w:space="0" w:color="auto"/>
              <w:right w:val="single" w:sz="4" w:space="0" w:color="auto"/>
            </w:tcBorders>
            <w:shd w:val="clear" w:color="auto" w:fill="auto"/>
            <w:vAlign w:val="center"/>
            <w:hideMark/>
          </w:tcPr>
          <w:p w14:paraId="747226D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w:t>
            </w:r>
          </w:p>
        </w:tc>
        <w:tc>
          <w:tcPr>
            <w:tcW w:w="1600" w:type="dxa"/>
            <w:tcBorders>
              <w:top w:val="nil"/>
              <w:left w:val="nil"/>
              <w:bottom w:val="single" w:sz="4" w:space="0" w:color="auto"/>
              <w:right w:val="single" w:sz="4" w:space="0" w:color="auto"/>
            </w:tcBorders>
            <w:shd w:val="clear" w:color="auto" w:fill="auto"/>
            <w:vAlign w:val="center"/>
            <w:hideMark/>
          </w:tcPr>
          <w:p w14:paraId="5A4949E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0.0075</w:t>
            </w:r>
          </w:p>
        </w:tc>
      </w:tr>
      <w:tr w:rsidR="00495383" w:rsidRPr="00A147C6" w14:paraId="11022BA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EDFCD2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91</w:t>
            </w:r>
          </w:p>
        </w:tc>
        <w:tc>
          <w:tcPr>
            <w:tcW w:w="1460" w:type="dxa"/>
            <w:tcBorders>
              <w:top w:val="nil"/>
              <w:left w:val="nil"/>
              <w:bottom w:val="single" w:sz="4" w:space="0" w:color="auto"/>
              <w:right w:val="single" w:sz="4" w:space="0" w:color="auto"/>
            </w:tcBorders>
            <w:shd w:val="clear" w:color="auto" w:fill="auto"/>
            <w:noWrap/>
            <w:vAlign w:val="center"/>
            <w:hideMark/>
          </w:tcPr>
          <w:p w14:paraId="1ACE13E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TTA.31702</w:t>
            </w:r>
          </w:p>
        </w:tc>
        <w:tc>
          <w:tcPr>
            <w:tcW w:w="4206" w:type="dxa"/>
            <w:tcBorders>
              <w:top w:val="nil"/>
              <w:left w:val="nil"/>
              <w:bottom w:val="single" w:sz="4" w:space="0" w:color="auto"/>
              <w:right w:val="single" w:sz="4" w:space="0" w:color="auto"/>
            </w:tcBorders>
            <w:shd w:val="clear" w:color="auto" w:fill="auto"/>
            <w:vAlign w:val="center"/>
            <w:hideMark/>
          </w:tcPr>
          <w:p w14:paraId="6EDF654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thế cột thông tin bê tông Cột BT góc 7-7,3m</w:t>
            </w:r>
          </w:p>
        </w:tc>
        <w:tc>
          <w:tcPr>
            <w:tcW w:w="1256" w:type="dxa"/>
            <w:tcBorders>
              <w:top w:val="nil"/>
              <w:left w:val="nil"/>
              <w:bottom w:val="single" w:sz="4" w:space="0" w:color="auto"/>
              <w:right w:val="single" w:sz="4" w:space="0" w:color="auto"/>
            </w:tcBorders>
            <w:shd w:val="clear" w:color="auto" w:fill="auto"/>
            <w:vAlign w:val="center"/>
            <w:hideMark/>
          </w:tcPr>
          <w:p w14:paraId="0B3E44F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w:t>
            </w:r>
          </w:p>
        </w:tc>
        <w:tc>
          <w:tcPr>
            <w:tcW w:w="1600" w:type="dxa"/>
            <w:tcBorders>
              <w:top w:val="nil"/>
              <w:left w:val="nil"/>
              <w:bottom w:val="single" w:sz="4" w:space="0" w:color="auto"/>
              <w:right w:val="single" w:sz="4" w:space="0" w:color="auto"/>
            </w:tcBorders>
            <w:shd w:val="clear" w:color="auto" w:fill="auto"/>
            <w:vAlign w:val="center"/>
            <w:hideMark/>
          </w:tcPr>
          <w:p w14:paraId="6EE98E3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0.0075</w:t>
            </w:r>
          </w:p>
        </w:tc>
      </w:tr>
      <w:tr w:rsidR="00495383" w:rsidRPr="00A147C6" w14:paraId="147CD4C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B5069F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92</w:t>
            </w:r>
          </w:p>
        </w:tc>
        <w:tc>
          <w:tcPr>
            <w:tcW w:w="1460" w:type="dxa"/>
            <w:tcBorders>
              <w:top w:val="nil"/>
              <w:left w:val="nil"/>
              <w:bottom w:val="single" w:sz="4" w:space="0" w:color="auto"/>
              <w:right w:val="single" w:sz="4" w:space="0" w:color="auto"/>
            </w:tcBorders>
            <w:shd w:val="clear" w:color="auto" w:fill="auto"/>
            <w:noWrap/>
            <w:vAlign w:val="center"/>
            <w:hideMark/>
          </w:tcPr>
          <w:p w14:paraId="76FE4EE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TTA.31703</w:t>
            </w:r>
          </w:p>
        </w:tc>
        <w:tc>
          <w:tcPr>
            <w:tcW w:w="4206" w:type="dxa"/>
            <w:tcBorders>
              <w:top w:val="nil"/>
              <w:left w:val="nil"/>
              <w:bottom w:val="single" w:sz="4" w:space="0" w:color="auto"/>
              <w:right w:val="single" w:sz="4" w:space="0" w:color="auto"/>
            </w:tcBorders>
            <w:shd w:val="clear" w:color="auto" w:fill="auto"/>
            <w:vAlign w:val="center"/>
            <w:hideMark/>
          </w:tcPr>
          <w:p w14:paraId="152688E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thế cột thông tin bê tông Cột BT thẳng 7-7,3m</w:t>
            </w:r>
          </w:p>
        </w:tc>
        <w:tc>
          <w:tcPr>
            <w:tcW w:w="1256" w:type="dxa"/>
            <w:tcBorders>
              <w:top w:val="nil"/>
              <w:left w:val="nil"/>
              <w:bottom w:val="single" w:sz="4" w:space="0" w:color="auto"/>
              <w:right w:val="single" w:sz="4" w:space="0" w:color="auto"/>
            </w:tcBorders>
            <w:shd w:val="clear" w:color="auto" w:fill="auto"/>
            <w:vAlign w:val="center"/>
            <w:hideMark/>
          </w:tcPr>
          <w:p w14:paraId="025FDA2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w:t>
            </w:r>
          </w:p>
        </w:tc>
        <w:tc>
          <w:tcPr>
            <w:tcW w:w="1600" w:type="dxa"/>
            <w:tcBorders>
              <w:top w:val="nil"/>
              <w:left w:val="nil"/>
              <w:bottom w:val="single" w:sz="4" w:space="0" w:color="auto"/>
              <w:right w:val="single" w:sz="4" w:space="0" w:color="auto"/>
            </w:tcBorders>
            <w:shd w:val="clear" w:color="auto" w:fill="auto"/>
            <w:vAlign w:val="center"/>
            <w:hideMark/>
          </w:tcPr>
          <w:p w14:paraId="324176F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0.0075</w:t>
            </w:r>
          </w:p>
        </w:tc>
      </w:tr>
      <w:tr w:rsidR="00495383" w:rsidRPr="00A147C6" w14:paraId="205B19C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3FC470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93</w:t>
            </w:r>
          </w:p>
        </w:tc>
        <w:tc>
          <w:tcPr>
            <w:tcW w:w="1460" w:type="dxa"/>
            <w:tcBorders>
              <w:top w:val="nil"/>
              <w:left w:val="nil"/>
              <w:bottom w:val="single" w:sz="4" w:space="0" w:color="auto"/>
              <w:right w:val="single" w:sz="4" w:space="0" w:color="auto"/>
            </w:tcBorders>
            <w:shd w:val="clear" w:color="auto" w:fill="auto"/>
            <w:noWrap/>
            <w:vAlign w:val="center"/>
            <w:hideMark/>
          </w:tcPr>
          <w:p w14:paraId="503E158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TTA.31704</w:t>
            </w:r>
          </w:p>
        </w:tc>
        <w:tc>
          <w:tcPr>
            <w:tcW w:w="4206" w:type="dxa"/>
            <w:tcBorders>
              <w:top w:val="nil"/>
              <w:left w:val="nil"/>
              <w:bottom w:val="single" w:sz="4" w:space="0" w:color="auto"/>
              <w:right w:val="single" w:sz="4" w:space="0" w:color="auto"/>
            </w:tcBorders>
            <w:shd w:val="clear" w:color="auto" w:fill="auto"/>
            <w:vAlign w:val="center"/>
            <w:hideMark/>
          </w:tcPr>
          <w:p w14:paraId="78CE015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thế cột thông tin bê tông Cột BT thẳng 6,5m</w:t>
            </w:r>
          </w:p>
        </w:tc>
        <w:tc>
          <w:tcPr>
            <w:tcW w:w="1256" w:type="dxa"/>
            <w:tcBorders>
              <w:top w:val="nil"/>
              <w:left w:val="nil"/>
              <w:bottom w:val="single" w:sz="4" w:space="0" w:color="auto"/>
              <w:right w:val="single" w:sz="4" w:space="0" w:color="auto"/>
            </w:tcBorders>
            <w:shd w:val="clear" w:color="auto" w:fill="auto"/>
            <w:vAlign w:val="center"/>
            <w:hideMark/>
          </w:tcPr>
          <w:p w14:paraId="121734A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w:t>
            </w:r>
          </w:p>
        </w:tc>
        <w:tc>
          <w:tcPr>
            <w:tcW w:w="1600" w:type="dxa"/>
            <w:tcBorders>
              <w:top w:val="nil"/>
              <w:left w:val="nil"/>
              <w:bottom w:val="single" w:sz="4" w:space="0" w:color="auto"/>
              <w:right w:val="single" w:sz="4" w:space="0" w:color="auto"/>
            </w:tcBorders>
            <w:shd w:val="clear" w:color="auto" w:fill="auto"/>
            <w:vAlign w:val="center"/>
            <w:hideMark/>
          </w:tcPr>
          <w:p w14:paraId="1F4B21C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0.0075</w:t>
            </w:r>
          </w:p>
        </w:tc>
      </w:tr>
      <w:tr w:rsidR="00495383" w:rsidRPr="00A147C6" w14:paraId="06D204D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1F9666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94</w:t>
            </w:r>
          </w:p>
        </w:tc>
        <w:tc>
          <w:tcPr>
            <w:tcW w:w="1460" w:type="dxa"/>
            <w:tcBorders>
              <w:top w:val="nil"/>
              <w:left w:val="nil"/>
              <w:bottom w:val="single" w:sz="4" w:space="0" w:color="auto"/>
              <w:right w:val="single" w:sz="4" w:space="0" w:color="auto"/>
            </w:tcBorders>
            <w:shd w:val="clear" w:color="auto" w:fill="auto"/>
            <w:noWrap/>
            <w:vAlign w:val="center"/>
            <w:hideMark/>
          </w:tcPr>
          <w:p w14:paraId="37DB29B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TTA.31800</w:t>
            </w:r>
          </w:p>
        </w:tc>
        <w:tc>
          <w:tcPr>
            <w:tcW w:w="4206" w:type="dxa"/>
            <w:tcBorders>
              <w:top w:val="nil"/>
              <w:left w:val="nil"/>
              <w:bottom w:val="single" w:sz="4" w:space="0" w:color="auto"/>
              <w:right w:val="single" w:sz="4" w:space="0" w:color="auto"/>
            </w:tcBorders>
            <w:shd w:val="clear" w:color="auto" w:fill="auto"/>
            <w:vAlign w:val="center"/>
            <w:hideMark/>
          </w:tcPr>
          <w:p w14:paraId="6DDCC55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thế cột thông tin cột sắt</w:t>
            </w:r>
          </w:p>
        </w:tc>
        <w:tc>
          <w:tcPr>
            <w:tcW w:w="1256" w:type="dxa"/>
            <w:tcBorders>
              <w:top w:val="nil"/>
              <w:left w:val="nil"/>
              <w:bottom w:val="single" w:sz="4" w:space="0" w:color="auto"/>
              <w:right w:val="single" w:sz="4" w:space="0" w:color="auto"/>
            </w:tcBorders>
            <w:shd w:val="clear" w:color="auto" w:fill="auto"/>
            <w:vAlign w:val="center"/>
            <w:hideMark/>
          </w:tcPr>
          <w:p w14:paraId="498CB09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w:t>
            </w:r>
          </w:p>
        </w:tc>
        <w:tc>
          <w:tcPr>
            <w:tcW w:w="1600" w:type="dxa"/>
            <w:tcBorders>
              <w:top w:val="nil"/>
              <w:left w:val="nil"/>
              <w:bottom w:val="single" w:sz="4" w:space="0" w:color="auto"/>
              <w:right w:val="single" w:sz="4" w:space="0" w:color="auto"/>
            </w:tcBorders>
            <w:shd w:val="clear" w:color="auto" w:fill="auto"/>
            <w:vAlign w:val="center"/>
            <w:hideMark/>
          </w:tcPr>
          <w:p w14:paraId="355E899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0.0075</w:t>
            </w:r>
          </w:p>
        </w:tc>
      </w:tr>
      <w:tr w:rsidR="00495383" w:rsidRPr="00A147C6" w14:paraId="3D78F32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2102D1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95</w:t>
            </w:r>
          </w:p>
        </w:tc>
        <w:tc>
          <w:tcPr>
            <w:tcW w:w="1460" w:type="dxa"/>
            <w:tcBorders>
              <w:top w:val="nil"/>
              <w:left w:val="nil"/>
              <w:bottom w:val="single" w:sz="4" w:space="0" w:color="auto"/>
              <w:right w:val="single" w:sz="4" w:space="0" w:color="auto"/>
            </w:tcBorders>
            <w:shd w:val="clear" w:color="auto" w:fill="auto"/>
            <w:noWrap/>
            <w:vAlign w:val="center"/>
            <w:hideMark/>
          </w:tcPr>
          <w:p w14:paraId="019E3FF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TTA.31900</w:t>
            </w:r>
          </w:p>
        </w:tc>
        <w:tc>
          <w:tcPr>
            <w:tcW w:w="4206" w:type="dxa"/>
            <w:tcBorders>
              <w:top w:val="nil"/>
              <w:left w:val="nil"/>
              <w:bottom w:val="single" w:sz="4" w:space="0" w:color="auto"/>
              <w:right w:val="single" w:sz="4" w:space="0" w:color="auto"/>
            </w:tcBorders>
            <w:shd w:val="clear" w:color="auto" w:fill="auto"/>
            <w:vAlign w:val="center"/>
            <w:hideMark/>
          </w:tcPr>
          <w:p w14:paraId="2F08CF8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cột chống</w:t>
            </w:r>
          </w:p>
        </w:tc>
        <w:tc>
          <w:tcPr>
            <w:tcW w:w="1256" w:type="dxa"/>
            <w:tcBorders>
              <w:top w:val="nil"/>
              <w:left w:val="nil"/>
              <w:bottom w:val="single" w:sz="4" w:space="0" w:color="auto"/>
              <w:right w:val="single" w:sz="4" w:space="0" w:color="auto"/>
            </w:tcBorders>
            <w:shd w:val="clear" w:color="auto" w:fill="auto"/>
            <w:vAlign w:val="center"/>
            <w:hideMark/>
          </w:tcPr>
          <w:p w14:paraId="000F58D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w:t>
            </w:r>
          </w:p>
        </w:tc>
        <w:tc>
          <w:tcPr>
            <w:tcW w:w="1600" w:type="dxa"/>
            <w:tcBorders>
              <w:top w:val="nil"/>
              <w:left w:val="nil"/>
              <w:bottom w:val="single" w:sz="4" w:space="0" w:color="auto"/>
              <w:right w:val="single" w:sz="4" w:space="0" w:color="auto"/>
            </w:tcBorders>
            <w:shd w:val="clear" w:color="auto" w:fill="auto"/>
            <w:vAlign w:val="center"/>
            <w:hideMark/>
          </w:tcPr>
          <w:p w14:paraId="67D04F2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0.0075</w:t>
            </w:r>
          </w:p>
        </w:tc>
      </w:tr>
      <w:tr w:rsidR="00495383" w:rsidRPr="00A147C6" w14:paraId="7005C42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415119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96</w:t>
            </w:r>
          </w:p>
        </w:tc>
        <w:tc>
          <w:tcPr>
            <w:tcW w:w="1460" w:type="dxa"/>
            <w:tcBorders>
              <w:top w:val="nil"/>
              <w:left w:val="nil"/>
              <w:bottom w:val="single" w:sz="4" w:space="0" w:color="auto"/>
              <w:right w:val="single" w:sz="4" w:space="0" w:color="auto"/>
            </w:tcBorders>
            <w:shd w:val="clear" w:color="auto" w:fill="auto"/>
            <w:noWrap/>
            <w:vAlign w:val="center"/>
            <w:hideMark/>
          </w:tcPr>
          <w:p w14:paraId="175068F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TTA.32001</w:t>
            </w:r>
          </w:p>
        </w:tc>
        <w:tc>
          <w:tcPr>
            <w:tcW w:w="4206" w:type="dxa"/>
            <w:tcBorders>
              <w:top w:val="nil"/>
              <w:left w:val="nil"/>
              <w:bottom w:val="single" w:sz="4" w:space="0" w:color="auto"/>
              <w:right w:val="single" w:sz="4" w:space="0" w:color="auto"/>
            </w:tcBorders>
            <w:shd w:val="clear" w:color="auto" w:fill="auto"/>
            <w:vAlign w:val="center"/>
            <w:hideMark/>
          </w:tcPr>
          <w:p w14:paraId="02D8359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sắt nối thanh giằng L=1,95m</w:t>
            </w:r>
          </w:p>
        </w:tc>
        <w:tc>
          <w:tcPr>
            <w:tcW w:w="1256" w:type="dxa"/>
            <w:tcBorders>
              <w:top w:val="nil"/>
              <w:left w:val="nil"/>
              <w:bottom w:val="single" w:sz="4" w:space="0" w:color="auto"/>
              <w:right w:val="single" w:sz="4" w:space="0" w:color="auto"/>
            </w:tcBorders>
            <w:shd w:val="clear" w:color="auto" w:fill="auto"/>
            <w:vAlign w:val="center"/>
            <w:hideMark/>
          </w:tcPr>
          <w:p w14:paraId="3B8C6B2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thanh</w:t>
            </w:r>
          </w:p>
        </w:tc>
        <w:tc>
          <w:tcPr>
            <w:tcW w:w="1600" w:type="dxa"/>
            <w:tcBorders>
              <w:top w:val="nil"/>
              <w:left w:val="nil"/>
              <w:bottom w:val="single" w:sz="4" w:space="0" w:color="auto"/>
              <w:right w:val="single" w:sz="4" w:space="0" w:color="auto"/>
            </w:tcBorders>
            <w:shd w:val="clear" w:color="auto" w:fill="auto"/>
            <w:vAlign w:val="center"/>
            <w:hideMark/>
          </w:tcPr>
          <w:p w14:paraId="14F7585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0.022</w:t>
            </w:r>
          </w:p>
        </w:tc>
      </w:tr>
      <w:tr w:rsidR="00495383" w:rsidRPr="00A147C6" w14:paraId="3A96761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843A46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97</w:t>
            </w:r>
          </w:p>
        </w:tc>
        <w:tc>
          <w:tcPr>
            <w:tcW w:w="1460" w:type="dxa"/>
            <w:tcBorders>
              <w:top w:val="nil"/>
              <w:left w:val="nil"/>
              <w:bottom w:val="single" w:sz="4" w:space="0" w:color="auto"/>
              <w:right w:val="single" w:sz="4" w:space="0" w:color="auto"/>
            </w:tcBorders>
            <w:shd w:val="clear" w:color="auto" w:fill="auto"/>
            <w:noWrap/>
            <w:vAlign w:val="center"/>
            <w:hideMark/>
          </w:tcPr>
          <w:p w14:paraId="4606C3C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TTA.32002</w:t>
            </w:r>
          </w:p>
        </w:tc>
        <w:tc>
          <w:tcPr>
            <w:tcW w:w="4206" w:type="dxa"/>
            <w:tcBorders>
              <w:top w:val="nil"/>
              <w:left w:val="nil"/>
              <w:bottom w:val="single" w:sz="4" w:space="0" w:color="auto"/>
              <w:right w:val="single" w:sz="4" w:space="0" w:color="auto"/>
            </w:tcBorders>
            <w:shd w:val="clear" w:color="auto" w:fill="auto"/>
            <w:vAlign w:val="center"/>
            <w:hideMark/>
          </w:tcPr>
          <w:p w14:paraId="0C91AA9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sắt nối thanh giằng L=2,55m</w:t>
            </w:r>
          </w:p>
        </w:tc>
        <w:tc>
          <w:tcPr>
            <w:tcW w:w="1256" w:type="dxa"/>
            <w:tcBorders>
              <w:top w:val="nil"/>
              <w:left w:val="nil"/>
              <w:bottom w:val="single" w:sz="4" w:space="0" w:color="auto"/>
              <w:right w:val="single" w:sz="4" w:space="0" w:color="auto"/>
            </w:tcBorders>
            <w:shd w:val="clear" w:color="auto" w:fill="auto"/>
            <w:vAlign w:val="center"/>
            <w:hideMark/>
          </w:tcPr>
          <w:p w14:paraId="4B4B5CD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thanh</w:t>
            </w:r>
          </w:p>
        </w:tc>
        <w:tc>
          <w:tcPr>
            <w:tcW w:w="1600" w:type="dxa"/>
            <w:tcBorders>
              <w:top w:val="nil"/>
              <w:left w:val="nil"/>
              <w:bottom w:val="single" w:sz="4" w:space="0" w:color="auto"/>
              <w:right w:val="single" w:sz="4" w:space="0" w:color="auto"/>
            </w:tcBorders>
            <w:shd w:val="clear" w:color="auto" w:fill="auto"/>
            <w:vAlign w:val="center"/>
            <w:hideMark/>
          </w:tcPr>
          <w:p w14:paraId="253698F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0.022</w:t>
            </w:r>
          </w:p>
        </w:tc>
      </w:tr>
      <w:tr w:rsidR="00495383" w:rsidRPr="00A147C6" w14:paraId="16777AD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93E66E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98</w:t>
            </w:r>
          </w:p>
        </w:tc>
        <w:tc>
          <w:tcPr>
            <w:tcW w:w="1460" w:type="dxa"/>
            <w:tcBorders>
              <w:top w:val="nil"/>
              <w:left w:val="nil"/>
              <w:bottom w:val="single" w:sz="4" w:space="0" w:color="auto"/>
              <w:right w:val="single" w:sz="4" w:space="0" w:color="auto"/>
            </w:tcBorders>
            <w:shd w:val="clear" w:color="auto" w:fill="auto"/>
            <w:noWrap/>
            <w:vAlign w:val="center"/>
            <w:hideMark/>
          </w:tcPr>
          <w:p w14:paraId="29FF0F2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TTA.32003</w:t>
            </w:r>
          </w:p>
        </w:tc>
        <w:tc>
          <w:tcPr>
            <w:tcW w:w="4206" w:type="dxa"/>
            <w:tcBorders>
              <w:top w:val="nil"/>
              <w:left w:val="nil"/>
              <w:bottom w:val="single" w:sz="4" w:space="0" w:color="auto"/>
              <w:right w:val="single" w:sz="4" w:space="0" w:color="auto"/>
            </w:tcBorders>
            <w:shd w:val="clear" w:color="auto" w:fill="auto"/>
            <w:vAlign w:val="center"/>
            <w:hideMark/>
          </w:tcPr>
          <w:p w14:paraId="38F607F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sắt nối thanh giằng L=3,15m</w:t>
            </w:r>
          </w:p>
        </w:tc>
        <w:tc>
          <w:tcPr>
            <w:tcW w:w="1256" w:type="dxa"/>
            <w:tcBorders>
              <w:top w:val="nil"/>
              <w:left w:val="nil"/>
              <w:bottom w:val="single" w:sz="4" w:space="0" w:color="auto"/>
              <w:right w:val="single" w:sz="4" w:space="0" w:color="auto"/>
            </w:tcBorders>
            <w:shd w:val="clear" w:color="auto" w:fill="auto"/>
            <w:vAlign w:val="center"/>
            <w:hideMark/>
          </w:tcPr>
          <w:p w14:paraId="519C67A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thanh</w:t>
            </w:r>
          </w:p>
        </w:tc>
        <w:tc>
          <w:tcPr>
            <w:tcW w:w="1600" w:type="dxa"/>
            <w:tcBorders>
              <w:top w:val="nil"/>
              <w:left w:val="nil"/>
              <w:bottom w:val="single" w:sz="4" w:space="0" w:color="auto"/>
              <w:right w:val="single" w:sz="4" w:space="0" w:color="auto"/>
            </w:tcBorders>
            <w:shd w:val="clear" w:color="auto" w:fill="auto"/>
            <w:vAlign w:val="center"/>
            <w:hideMark/>
          </w:tcPr>
          <w:p w14:paraId="7841FC4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0.022</w:t>
            </w:r>
          </w:p>
        </w:tc>
      </w:tr>
      <w:tr w:rsidR="00495383" w:rsidRPr="00A147C6" w14:paraId="2B16328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0AF941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99</w:t>
            </w:r>
          </w:p>
        </w:tc>
        <w:tc>
          <w:tcPr>
            <w:tcW w:w="1460" w:type="dxa"/>
            <w:tcBorders>
              <w:top w:val="nil"/>
              <w:left w:val="nil"/>
              <w:bottom w:val="single" w:sz="4" w:space="0" w:color="auto"/>
              <w:right w:val="single" w:sz="4" w:space="0" w:color="auto"/>
            </w:tcBorders>
            <w:shd w:val="clear" w:color="auto" w:fill="auto"/>
            <w:noWrap/>
            <w:vAlign w:val="center"/>
            <w:hideMark/>
          </w:tcPr>
          <w:p w14:paraId="6AD1335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76AB432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cáp thông tin treo</w:t>
            </w:r>
          </w:p>
        </w:tc>
        <w:tc>
          <w:tcPr>
            <w:tcW w:w="1256" w:type="dxa"/>
            <w:tcBorders>
              <w:top w:val="nil"/>
              <w:left w:val="nil"/>
              <w:bottom w:val="single" w:sz="4" w:space="0" w:color="auto"/>
              <w:right w:val="single" w:sz="4" w:space="0" w:color="auto"/>
            </w:tcBorders>
            <w:shd w:val="clear" w:color="auto" w:fill="auto"/>
            <w:vAlign w:val="center"/>
            <w:hideMark/>
          </w:tcPr>
          <w:p w14:paraId="233D387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EAC17B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495383" w:rsidRPr="00A147C6" w14:paraId="56D344C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D9C37B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100</w:t>
            </w:r>
          </w:p>
        </w:tc>
        <w:tc>
          <w:tcPr>
            <w:tcW w:w="1460" w:type="dxa"/>
            <w:tcBorders>
              <w:top w:val="nil"/>
              <w:left w:val="nil"/>
              <w:bottom w:val="single" w:sz="4" w:space="0" w:color="auto"/>
              <w:right w:val="single" w:sz="4" w:space="0" w:color="auto"/>
            </w:tcBorders>
            <w:shd w:val="clear" w:color="auto" w:fill="auto"/>
            <w:noWrap/>
            <w:vAlign w:val="center"/>
            <w:hideMark/>
          </w:tcPr>
          <w:p w14:paraId="3D12FBF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1C59165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cáp thông tin ngầm</w:t>
            </w:r>
          </w:p>
        </w:tc>
        <w:tc>
          <w:tcPr>
            <w:tcW w:w="1256" w:type="dxa"/>
            <w:tcBorders>
              <w:top w:val="nil"/>
              <w:left w:val="nil"/>
              <w:bottom w:val="single" w:sz="4" w:space="0" w:color="auto"/>
              <w:right w:val="single" w:sz="4" w:space="0" w:color="auto"/>
            </w:tcBorders>
            <w:shd w:val="clear" w:color="auto" w:fill="auto"/>
            <w:vAlign w:val="center"/>
            <w:hideMark/>
          </w:tcPr>
          <w:p w14:paraId="20B9BDE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0B6FB4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495383" w:rsidRPr="00A147C6" w14:paraId="52E4FA3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203ADD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101</w:t>
            </w:r>
          </w:p>
        </w:tc>
        <w:tc>
          <w:tcPr>
            <w:tcW w:w="1460" w:type="dxa"/>
            <w:tcBorders>
              <w:top w:val="nil"/>
              <w:left w:val="nil"/>
              <w:bottom w:val="single" w:sz="4" w:space="0" w:color="auto"/>
              <w:right w:val="single" w:sz="4" w:space="0" w:color="auto"/>
            </w:tcBorders>
            <w:shd w:val="clear" w:color="auto" w:fill="auto"/>
            <w:noWrap/>
            <w:vAlign w:val="center"/>
            <w:hideMark/>
          </w:tcPr>
          <w:p w14:paraId="6231CA0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2B1F769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Đổ bê tông chân cột</w:t>
            </w:r>
          </w:p>
        </w:tc>
        <w:tc>
          <w:tcPr>
            <w:tcW w:w="1256" w:type="dxa"/>
            <w:tcBorders>
              <w:top w:val="nil"/>
              <w:left w:val="nil"/>
              <w:bottom w:val="single" w:sz="4" w:space="0" w:color="auto"/>
              <w:right w:val="single" w:sz="4" w:space="0" w:color="auto"/>
            </w:tcBorders>
            <w:shd w:val="clear" w:color="auto" w:fill="auto"/>
            <w:vAlign w:val="center"/>
            <w:hideMark/>
          </w:tcPr>
          <w:p w14:paraId="71152A6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w:t>
            </w:r>
          </w:p>
        </w:tc>
        <w:tc>
          <w:tcPr>
            <w:tcW w:w="1600" w:type="dxa"/>
            <w:tcBorders>
              <w:top w:val="nil"/>
              <w:left w:val="nil"/>
              <w:bottom w:val="single" w:sz="4" w:space="0" w:color="auto"/>
              <w:right w:val="single" w:sz="4" w:space="0" w:color="auto"/>
            </w:tcBorders>
            <w:shd w:val="clear" w:color="auto" w:fill="auto"/>
            <w:vAlign w:val="center"/>
            <w:hideMark/>
          </w:tcPr>
          <w:p w14:paraId="5408064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22EFDD2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55F69C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102</w:t>
            </w:r>
          </w:p>
        </w:tc>
        <w:tc>
          <w:tcPr>
            <w:tcW w:w="1460" w:type="dxa"/>
            <w:tcBorders>
              <w:top w:val="nil"/>
              <w:left w:val="nil"/>
              <w:bottom w:val="single" w:sz="4" w:space="0" w:color="auto"/>
              <w:right w:val="single" w:sz="4" w:space="0" w:color="auto"/>
            </w:tcBorders>
            <w:shd w:val="clear" w:color="auto" w:fill="auto"/>
            <w:noWrap/>
            <w:vAlign w:val="center"/>
            <w:hideMark/>
          </w:tcPr>
          <w:p w14:paraId="28696BF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6F60459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Kéo cột nghiêng</w:t>
            </w:r>
          </w:p>
        </w:tc>
        <w:tc>
          <w:tcPr>
            <w:tcW w:w="1256" w:type="dxa"/>
            <w:tcBorders>
              <w:top w:val="nil"/>
              <w:left w:val="nil"/>
              <w:bottom w:val="single" w:sz="4" w:space="0" w:color="auto"/>
              <w:right w:val="single" w:sz="4" w:space="0" w:color="auto"/>
            </w:tcBorders>
            <w:shd w:val="clear" w:color="auto" w:fill="auto"/>
            <w:vAlign w:val="center"/>
            <w:hideMark/>
          </w:tcPr>
          <w:p w14:paraId="5B5B722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w:t>
            </w:r>
          </w:p>
        </w:tc>
        <w:tc>
          <w:tcPr>
            <w:tcW w:w="1600" w:type="dxa"/>
            <w:tcBorders>
              <w:top w:val="nil"/>
              <w:left w:val="nil"/>
              <w:bottom w:val="single" w:sz="4" w:space="0" w:color="auto"/>
              <w:right w:val="single" w:sz="4" w:space="0" w:color="auto"/>
            </w:tcBorders>
            <w:shd w:val="clear" w:color="auto" w:fill="auto"/>
            <w:vAlign w:val="center"/>
            <w:hideMark/>
          </w:tcPr>
          <w:p w14:paraId="5E37EF9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6E05A66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7051FA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103</w:t>
            </w:r>
          </w:p>
        </w:tc>
        <w:tc>
          <w:tcPr>
            <w:tcW w:w="1460" w:type="dxa"/>
            <w:tcBorders>
              <w:top w:val="nil"/>
              <w:left w:val="nil"/>
              <w:bottom w:val="single" w:sz="4" w:space="0" w:color="auto"/>
              <w:right w:val="single" w:sz="4" w:space="0" w:color="auto"/>
            </w:tcBorders>
            <w:shd w:val="clear" w:color="auto" w:fill="auto"/>
            <w:noWrap/>
            <w:vAlign w:val="center"/>
            <w:hideMark/>
          </w:tcPr>
          <w:p w14:paraId="4A9D144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071EC46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Chỉnh xà lệch</w:t>
            </w:r>
          </w:p>
        </w:tc>
        <w:tc>
          <w:tcPr>
            <w:tcW w:w="1256" w:type="dxa"/>
            <w:tcBorders>
              <w:top w:val="nil"/>
              <w:left w:val="nil"/>
              <w:bottom w:val="single" w:sz="4" w:space="0" w:color="auto"/>
              <w:right w:val="single" w:sz="4" w:space="0" w:color="auto"/>
            </w:tcBorders>
            <w:shd w:val="clear" w:color="auto" w:fill="auto"/>
            <w:vAlign w:val="center"/>
            <w:hideMark/>
          </w:tcPr>
          <w:p w14:paraId="42606AA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xà</w:t>
            </w:r>
          </w:p>
        </w:tc>
        <w:tc>
          <w:tcPr>
            <w:tcW w:w="1600" w:type="dxa"/>
            <w:tcBorders>
              <w:top w:val="nil"/>
              <w:left w:val="nil"/>
              <w:bottom w:val="single" w:sz="4" w:space="0" w:color="auto"/>
              <w:right w:val="single" w:sz="4" w:space="0" w:color="auto"/>
            </w:tcBorders>
            <w:shd w:val="clear" w:color="auto" w:fill="auto"/>
            <w:vAlign w:val="center"/>
            <w:hideMark/>
          </w:tcPr>
          <w:p w14:paraId="07E818A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35A7314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9CE06C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104</w:t>
            </w:r>
          </w:p>
        </w:tc>
        <w:tc>
          <w:tcPr>
            <w:tcW w:w="1460" w:type="dxa"/>
            <w:tcBorders>
              <w:top w:val="nil"/>
              <w:left w:val="nil"/>
              <w:bottom w:val="single" w:sz="4" w:space="0" w:color="auto"/>
              <w:right w:val="single" w:sz="4" w:space="0" w:color="auto"/>
            </w:tcBorders>
            <w:shd w:val="clear" w:color="auto" w:fill="auto"/>
            <w:noWrap/>
            <w:vAlign w:val="center"/>
            <w:hideMark/>
          </w:tcPr>
          <w:p w14:paraId="1FE5D04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4E7466D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Kéo dây sắt, dây lưỡng kim trùng</w:t>
            </w:r>
          </w:p>
        </w:tc>
        <w:tc>
          <w:tcPr>
            <w:tcW w:w="1256" w:type="dxa"/>
            <w:tcBorders>
              <w:top w:val="nil"/>
              <w:left w:val="nil"/>
              <w:bottom w:val="single" w:sz="4" w:space="0" w:color="auto"/>
              <w:right w:val="single" w:sz="4" w:space="0" w:color="auto"/>
            </w:tcBorders>
            <w:shd w:val="clear" w:color="auto" w:fill="auto"/>
            <w:vAlign w:val="center"/>
            <w:hideMark/>
          </w:tcPr>
          <w:p w14:paraId="629B577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km/sợi</w:t>
            </w:r>
          </w:p>
        </w:tc>
        <w:tc>
          <w:tcPr>
            <w:tcW w:w="1600" w:type="dxa"/>
            <w:tcBorders>
              <w:top w:val="nil"/>
              <w:left w:val="nil"/>
              <w:bottom w:val="single" w:sz="4" w:space="0" w:color="auto"/>
              <w:right w:val="single" w:sz="4" w:space="0" w:color="auto"/>
            </w:tcBorders>
            <w:shd w:val="clear" w:color="auto" w:fill="auto"/>
            <w:vAlign w:val="center"/>
            <w:hideMark/>
          </w:tcPr>
          <w:p w14:paraId="7C787ED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509823C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A19968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105</w:t>
            </w:r>
          </w:p>
        </w:tc>
        <w:tc>
          <w:tcPr>
            <w:tcW w:w="1460" w:type="dxa"/>
            <w:tcBorders>
              <w:top w:val="nil"/>
              <w:left w:val="nil"/>
              <w:bottom w:val="single" w:sz="4" w:space="0" w:color="auto"/>
              <w:right w:val="single" w:sz="4" w:space="0" w:color="auto"/>
            </w:tcBorders>
            <w:shd w:val="clear" w:color="auto" w:fill="auto"/>
            <w:noWrap/>
            <w:vAlign w:val="center"/>
            <w:hideMark/>
          </w:tcPr>
          <w:p w14:paraId="72AFB16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59365EE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thế bàn đảo H</w:t>
            </w:r>
          </w:p>
        </w:tc>
        <w:tc>
          <w:tcPr>
            <w:tcW w:w="1256" w:type="dxa"/>
            <w:tcBorders>
              <w:top w:val="nil"/>
              <w:left w:val="nil"/>
              <w:bottom w:val="single" w:sz="4" w:space="0" w:color="auto"/>
              <w:right w:val="single" w:sz="4" w:space="0" w:color="auto"/>
            </w:tcBorders>
            <w:shd w:val="clear" w:color="auto" w:fill="auto"/>
            <w:vAlign w:val="center"/>
            <w:hideMark/>
          </w:tcPr>
          <w:p w14:paraId="15E4196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cái/km</w:t>
            </w:r>
          </w:p>
        </w:tc>
        <w:tc>
          <w:tcPr>
            <w:tcW w:w="1600" w:type="dxa"/>
            <w:tcBorders>
              <w:top w:val="nil"/>
              <w:left w:val="nil"/>
              <w:bottom w:val="single" w:sz="4" w:space="0" w:color="auto"/>
              <w:right w:val="single" w:sz="4" w:space="0" w:color="auto"/>
            </w:tcBorders>
            <w:shd w:val="clear" w:color="auto" w:fill="auto"/>
            <w:vAlign w:val="center"/>
            <w:hideMark/>
          </w:tcPr>
          <w:p w14:paraId="6AAED7C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495383" w:rsidRPr="00A147C6" w14:paraId="1FCC1A0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7A1CEF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106</w:t>
            </w:r>
          </w:p>
        </w:tc>
        <w:tc>
          <w:tcPr>
            <w:tcW w:w="1460" w:type="dxa"/>
            <w:tcBorders>
              <w:top w:val="nil"/>
              <w:left w:val="nil"/>
              <w:bottom w:val="single" w:sz="4" w:space="0" w:color="auto"/>
              <w:right w:val="single" w:sz="4" w:space="0" w:color="auto"/>
            </w:tcBorders>
            <w:shd w:val="clear" w:color="auto" w:fill="auto"/>
            <w:noWrap/>
            <w:vAlign w:val="center"/>
            <w:hideMark/>
          </w:tcPr>
          <w:p w14:paraId="158D46E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67E6B54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thế bu lông các loại</w:t>
            </w:r>
          </w:p>
        </w:tc>
        <w:tc>
          <w:tcPr>
            <w:tcW w:w="1256" w:type="dxa"/>
            <w:tcBorders>
              <w:top w:val="nil"/>
              <w:left w:val="nil"/>
              <w:bottom w:val="single" w:sz="4" w:space="0" w:color="auto"/>
              <w:right w:val="single" w:sz="4" w:space="0" w:color="auto"/>
            </w:tcBorders>
            <w:shd w:val="clear" w:color="auto" w:fill="auto"/>
            <w:vAlign w:val="center"/>
            <w:hideMark/>
          </w:tcPr>
          <w:p w14:paraId="18C66EE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bộ/km</w:t>
            </w:r>
          </w:p>
        </w:tc>
        <w:tc>
          <w:tcPr>
            <w:tcW w:w="1600" w:type="dxa"/>
            <w:tcBorders>
              <w:top w:val="nil"/>
              <w:left w:val="nil"/>
              <w:bottom w:val="single" w:sz="4" w:space="0" w:color="auto"/>
              <w:right w:val="single" w:sz="4" w:space="0" w:color="auto"/>
            </w:tcBorders>
            <w:shd w:val="clear" w:color="auto" w:fill="auto"/>
            <w:vAlign w:val="center"/>
            <w:hideMark/>
          </w:tcPr>
          <w:p w14:paraId="0F99F15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w:t>
            </w:r>
          </w:p>
        </w:tc>
      </w:tr>
      <w:tr w:rsidR="00495383" w:rsidRPr="00A147C6" w14:paraId="4CEB315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4104C3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107</w:t>
            </w:r>
          </w:p>
        </w:tc>
        <w:tc>
          <w:tcPr>
            <w:tcW w:w="1460" w:type="dxa"/>
            <w:tcBorders>
              <w:top w:val="nil"/>
              <w:left w:val="nil"/>
              <w:bottom w:val="single" w:sz="4" w:space="0" w:color="auto"/>
              <w:right w:val="single" w:sz="4" w:space="0" w:color="auto"/>
            </w:tcBorders>
            <w:shd w:val="clear" w:color="auto" w:fill="auto"/>
            <w:noWrap/>
            <w:vAlign w:val="center"/>
            <w:hideMark/>
          </w:tcPr>
          <w:p w14:paraId="3048147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5845440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thế bu lông cuống sứ</w:t>
            </w:r>
          </w:p>
        </w:tc>
        <w:tc>
          <w:tcPr>
            <w:tcW w:w="1256" w:type="dxa"/>
            <w:tcBorders>
              <w:top w:val="nil"/>
              <w:left w:val="nil"/>
              <w:bottom w:val="single" w:sz="4" w:space="0" w:color="auto"/>
              <w:right w:val="single" w:sz="4" w:space="0" w:color="auto"/>
            </w:tcBorders>
            <w:shd w:val="clear" w:color="auto" w:fill="auto"/>
            <w:vAlign w:val="center"/>
            <w:hideMark/>
          </w:tcPr>
          <w:p w14:paraId="744FF95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bộ/km</w:t>
            </w:r>
          </w:p>
        </w:tc>
        <w:tc>
          <w:tcPr>
            <w:tcW w:w="1600" w:type="dxa"/>
            <w:tcBorders>
              <w:top w:val="nil"/>
              <w:left w:val="nil"/>
              <w:bottom w:val="single" w:sz="4" w:space="0" w:color="auto"/>
              <w:right w:val="single" w:sz="4" w:space="0" w:color="auto"/>
            </w:tcBorders>
            <w:shd w:val="clear" w:color="auto" w:fill="auto"/>
            <w:vAlign w:val="center"/>
            <w:hideMark/>
          </w:tcPr>
          <w:p w14:paraId="3B1C6F6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495383" w:rsidRPr="00A147C6" w14:paraId="5A95EE4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5D1A04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108</w:t>
            </w:r>
          </w:p>
        </w:tc>
        <w:tc>
          <w:tcPr>
            <w:tcW w:w="1460" w:type="dxa"/>
            <w:tcBorders>
              <w:top w:val="nil"/>
              <w:left w:val="nil"/>
              <w:bottom w:val="single" w:sz="4" w:space="0" w:color="auto"/>
              <w:right w:val="single" w:sz="4" w:space="0" w:color="auto"/>
            </w:tcBorders>
            <w:shd w:val="clear" w:color="auto" w:fill="auto"/>
            <w:noWrap/>
            <w:vAlign w:val="center"/>
            <w:hideMark/>
          </w:tcPr>
          <w:p w14:paraId="05FF191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26734C7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dây tiếp đất chống sét</w:t>
            </w:r>
          </w:p>
        </w:tc>
        <w:tc>
          <w:tcPr>
            <w:tcW w:w="1256" w:type="dxa"/>
            <w:tcBorders>
              <w:top w:val="nil"/>
              <w:left w:val="nil"/>
              <w:bottom w:val="single" w:sz="4" w:space="0" w:color="auto"/>
              <w:right w:val="single" w:sz="4" w:space="0" w:color="auto"/>
            </w:tcBorders>
            <w:shd w:val="clear" w:color="auto" w:fill="auto"/>
            <w:vAlign w:val="center"/>
            <w:hideMark/>
          </w:tcPr>
          <w:p w14:paraId="304976C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0D5D97D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664B7EE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4E2692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109</w:t>
            </w:r>
          </w:p>
        </w:tc>
        <w:tc>
          <w:tcPr>
            <w:tcW w:w="1460" w:type="dxa"/>
            <w:tcBorders>
              <w:top w:val="nil"/>
              <w:left w:val="nil"/>
              <w:bottom w:val="single" w:sz="4" w:space="0" w:color="auto"/>
              <w:right w:val="single" w:sz="4" w:space="0" w:color="auto"/>
            </w:tcBorders>
            <w:shd w:val="clear" w:color="auto" w:fill="auto"/>
            <w:noWrap/>
            <w:vAlign w:val="center"/>
            <w:hideMark/>
          </w:tcPr>
          <w:p w14:paraId="3CE94E8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5D760B1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thế ghế thử dây</w:t>
            </w:r>
          </w:p>
        </w:tc>
        <w:tc>
          <w:tcPr>
            <w:tcW w:w="1256" w:type="dxa"/>
            <w:tcBorders>
              <w:top w:val="nil"/>
              <w:left w:val="nil"/>
              <w:bottom w:val="single" w:sz="4" w:space="0" w:color="auto"/>
              <w:right w:val="single" w:sz="4" w:space="0" w:color="auto"/>
            </w:tcBorders>
            <w:shd w:val="clear" w:color="auto" w:fill="auto"/>
            <w:vAlign w:val="center"/>
            <w:hideMark/>
          </w:tcPr>
          <w:p w14:paraId="1495970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bộ/km</w:t>
            </w:r>
          </w:p>
        </w:tc>
        <w:tc>
          <w:tcPr>
            <w:tcW w:w="1600" w:type="dxa"/>
            <w:tcBorders>
              <w:top w:val="nil"/>
              <w:left w:val="nil"/>
              <w:bottom w:val="single" w:sz="4" w:space="0" w:color="auto"/>
              <w:right w:val="single" w:sz="4" w:space="0" w:color="auto"/>
            </w:tcBorders>
            <w:shd w:val="clear" w:color="auto" w:fill="auto"/>
            <w:vAlign w:val="center"/>
            <w:hideMark/>
          </w:tcPr>
          <w:p w14:paraId="49D0B20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1E9C577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94F55A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110</w:t>
            </w:r>
          </w:p>
        </w:tc>
        <w:tc>
          <w:tcPr>
            <w:tcW w:w="1460" w:type="dxa"/>
            <w:tcBorders>
              <w:top w:val="nil"/>
              <w:left w:val="nil"/>
              <w:bottom w:val="single" w:sz="4" w:space="0" w:color="auto"/>
              <w:right w:val="single" w:sz="4" w:space="0" w:color="auto"/>
            </w:tcBorders>
            <w:shd w:val="clear" w:color="auto" w:fill="auto"/>
            <w:noWrap/>
            <w:vAlign w:val="center"/>
            <w:hideMark/>
          </w:tcPr>
          <w:p w14:paraId="7394DDC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310DD2E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mối nối dây</w:t>
            </w:r>
          </w:p>
        </w:tc>
        <w:tc>
          <w:tcPr>
            <w:tcW w:w="1256" w:type="dxa"/>
            <w:tcBorders>
              <w:top w:val="nil"/>
              <w:left w:val="nil"/>
              <w:bottom w:val="single" w:sz="4" w:space="0" w:color="auto"/>
              <w:right w:val="single" w:sz="4" w:space="0" w:color="auto"/>
            </w:tcBorders>
            <w:shd w:val="clear" w:color="auto" w:fill="auto"/>
            <w:vAlign w:val="center"/>
            <w:hideMark/>
          </w:tcPr>
          <w:p w14:paraId="7A616C4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mối</w:t>
            </w:r>
          </w:p>
        </w:tc>
        <w:tc>
          <w:tcPr>
            <w:tcW w:w="1600" w:type="dxa"/>
            <w:tcBorders>
              <w:top w:val="nil"/>
              <w:left w:val="nil"/>
              <w:bottom w:val="single" w:sz="4" w:space="0" w:color="auto"/>
              <w:right w:val="single" w:sz="4" w:space="0" w:color="auto"/>
            </w:tcBorders>
            <w:shd w:val="clear" w:color="auto" w:fill="auto"/>
            <w:vAlign w:val="center"/>
            <w:hideMark/>
          </w:tcPr>
          <w:p w14:paraId="06845AC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76332BC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ED561A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111</w:t>
            </w:r>
          </w:p>
        </w:tc>
        <w:tc>
          <w:tcPr>
            <w:tcW w:w="1460" w:type="dxa"/>
            <w:tcBorders>
              <w:top w:val="nil"/>
              <w:left w:val="nil"/>
              <w:bottom w:val="single" w:sz="4" w:space="0" w:color="auto"/>
              <w:right w:val="single" w:sz="4" w:space="0" w:color="auto"/>
            </w:tcBorders>
            <w:shd w:val="clear" w:color="auto" w:fill="auto"/>
            <w:noWrap/>
            <w:vAlign w:val="center"/>
            <w:hideMark/>
          </w:tcPr>
          <w:p w14:paraId="0B0F23B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5ED9452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tăng đơ dây co</w:t>
            </w:r>
          </w:p>
        </w:tc>
        <w:tc>
          <w:tcPr>
            <w:tcW w:w="1256" w:type="dxa"/>
            <w:tcBorders>
              <w:top w:val="nil"/>
              <w:left w:val="nil"/>
              <w:bottom w:val="single" w:sz="4" w:space="0" w:color="auto"/>
              <w:right w:val="single" w:sz="4" w:space="0" w:color="auto"/>
            </w:tcBorders>
            <w:shd w:val="clear" w:color="auto" w:fill="auto"/>
            <w:vAlign w:val="center"/>
            <w:hideMark/>
          </w:tcPr>
          <w:p w14:paraId="503E825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cái/km</w:t>
            </w:r>
          </w:p>
        </w:tc>
        <w:tc>
          <w:tcPr>
            <w:tcW w:w="1600" w:type="dxa"/>
            <w:tcBorders>
              <w:top w:val="nil"/>
              <w:left w:val="nil"/>
              <w:bottom w:val="single" w:sz="4" w:space="0" w:color="auto"/>
              <w:right w:val="single" w:sz="4" w:space="0" w:color="auto"/>
            </w:tcBorders>
            <w:shd w:val="clear" w:color="auto" w:fill="auto"/>
            <w:vAlign w:val="center"/>
            <w:hideMark/>
          </w:tcPr>
          <w:p w14:paraId="091B450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p>
        </w:tc>
      </w:tr>
      <w:tr w:rsidR="00495383" w:rsidRPr="00A147C6" w14:paraId="493544A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4243BA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112</w:t>
            </w:r>
          </w:p>
        </w:tc>
        <w:tc>
          <w:tcPr>
            <w:tcW w:w="1460" w:type="dxa"/>
            <w:tcBorders>
              <w:top w:val="nil"/>
              <w:left w:val="nil"/>
              <w:bottom w:val="single" w:sz="4" w:space="0" w:color="auto"/>
              <w:right w:val="single" w:sz="4" w:space="0" w:color="auto"/>
            </w:tcBorders>
            <w:shd w:val="clear" w:color="auto" w:fill="auto"/>
            <w:noWrap/>
            <w:vAlign w:val="center"/>
            <w:hideMark/>
          </w:tcPr>
          <w:p w14:paraId="1D1149F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3B4F497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thế thanh chống xà</w:t>
            </w:r>
          </w:p>
        </w:tc>
        <w:tc>
          <w:tcPr>
            <w:tcW w:w="1256" w:type="dxa"/>
            <w:tcBorders>
              <w:top w:val="nil"/>
              <w:left w:val="nil"/>
              <w:bottom w:val="single" w:sz="4" w:space="0" w:color="auto"/>
              <w:right w:val="single" w:sz="4" w:space="0" w:color="auto"/>
            </w:tcBorders>
            <w:shd w:val="clear" w:color="auto" w:fill="auto"/>
            <w:vAlign w:val="center"/>
            <w:hideMark/>
          </w:tcPr>
          <w:p w14:paraId="6BC2580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thanh/km</w:t>
            </w:r>
          </w:p>
        </w:tc>
        <w:tc>
          <w:tcPr>
            <w:tcW w:w="1600" w:type="dxa"/>
            <w:tcBorders>
              <w:top w:val="nil"/>
              <w:left w:val="nil"/>
              <w:bottom w:val="single" w:sz="4" w:space="0" w:color="auto"/>
              <w:right w:val="single" w:sz="4" w:space="0" w:color="auto"/>
            </w:tcBorders>
            <w:shd w:val="clear" w:color="auto" w:fill="auto"/>
            <w:vAlign w:val="center"/>
            <w:hideMark/>
          </w:tcPr>
          <w:p w14:paraId="19B82A2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r>
      <w:tr w:rsidR="00495383" w:rsidRPr="00A147C6" w14:paraId="7BB9F2E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B98710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113</w:t>
            </w:r>
          </w:p>
        </w:tc>
        <w:tc>
          <w:tcPr>
            <w:tcW w:w="1460" w:type="dxa"/>
            <w:tcBorders>
              <w:top w:val="nil"/>
              <w:left w:val="nil"/>
              <w:bottom w:val="single" w:sz="4" w:space="0" w:color="auto"/>
              <w:right w:val="single" w:sz="4" w:space="0" w:color="auto"/>
            </w:tcBorders>
            <w:shd w:val="clear" w:color="auto" w:fill="auto"/>
            <w:noWrap/>
            <w:vAlign w:val="center"/>
            <w:hideMark/>
          </w:tcPr>
          <w:p w14:paraId="4234B44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7AF5752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Thay cáp thông tin treo </w:t>
            </w:r>
          </w:p>
        </w:tc>
        <w:tc>
          <w:tcPr>
            <w:tcW w:w="1256" w:type="dxa"/>
            <w:tcBorders>
              <w:top w:val="nil"/>
              <w:left w:val="nil"/>
              <w:bottom w:val="single" w:sz="4" w:space="0" w:color="auto"/>
              <w:right w:val="single" w:sz="4" w:space="0" w:color="auto"/>
            </w:tcBorders>
            <w:shd w:val="clear" w:color="auto" w:fill="auto"/>
            <w:vAlign w:val="center"/>
            <w:hideMark/>
          </w:tcPr>
          <w:p w14:paraId="359CB6E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m/km sợi</w:t>
            </w:r>
          </w:p>
        </w:tc>
        <w:tc>
          <w:tcPr>
            <w:tcW w:w="1600" w:type="dxa"/>
            <w:tcBorders>
              <w:top w:val="nil"/>
              <w:left w:val="nil"/>
              <w:bottom w:val="single" w:sz="4" w:space="0" w:color="auto"/>
              <w:right w:val="single" w:sz="4" w:space="0" w:color="auto"/>
            </w:tcBorders>
            <w:shd w:val="clear" w:color="auto" w:fill="auto"/>
            <w:vAlign w:val="center"/>
            <w:hideMark/>
          </w:tcPr>
          <w:p w14:paraId="5820C1D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r>
      <w:tr w:rsidR="00495383" w:rsidRPr="00A147C6" w14:paraId="3A5EE927"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7996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114</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4BB0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8586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thế mối nối cáp đồng</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5601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cái/km sợi</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3E39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7A4284CC"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35A1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115</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3941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54CF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Lắp đặt cọc mốc cáp đồng, cáp quang</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6571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cọc/km</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8633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495383" w:rsidRPr="00A147C6" w14:paraId="08385E1E"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D8E2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116</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44F2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D803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cáp đồng chôn trực tiếp</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C407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 km sợi</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17BD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r>
      <w:tr w:rsidR="00495383" w:rsidRPr="00A147C6" w14:paraId="0A8B148F"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F602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117</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91F1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AD50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cáp quang treo</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B4A4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 km sợi</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E673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r>
      <w:tr w:rsidR="00495383" w:rsidRPr="00A147C6" w14:paraId="2D665B2D"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0686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118</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68D2D31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7AF9341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thế mối nối cáp quang</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454FE6D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25579E7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0.05</w:t>
            </w:r>
          </w:p>
        </w:tc>
      </w:tr>
      <w:tr w:rsidR="00495383" w:rsidRPr="00A147C6" w14:paraId="4088ED2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AC4861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119</w:t>
            </w:r>
          </w:p>
        </w:tc>
        <w:tc>
          <w:tcPr>
            <w:tcW w:w="1460" w:type="dxa"/>
            <w:tcBorders>
              <w:top w:val="nil"/>
              <w:left w:val="nil"/>
              <w:bottom w:val="single" w:sz="4" w:space="0" w:color="auto"/>
              <w:right w:val="single" w:sz="4" w:space="0" w:color="auto"/>
            </w:tcBorders>
            <w:shd w:val="clear" w:color="auto" w:fill="auto"/>
            <w:noWrap/>
            <w:vAlign w:val="center"/>
            <w:hideMark/>
          </w:tcPr>
          <w:p w14:paraId="7058274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noWrap/>
            <w:vAlign w:val="center"/>
            <w:hideMark/>
          </w:tcPr>
          <w:p w14:paraId="00E76DE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cáp quang chôn</w:t>
            </w:r>
          </w:p>
        </w:tc>
        <w:tc>
          <w:tcPr>
            <w:tcW w:w="1256" w:type="dxa"/>
            <w:tcBorders>
              <w:top w:val="nil"/>
              <w:left w:val="nil"/>
              <w:bottom w:val="single" w:sz="4" w:space="0" w:color="auto"/>
              <w:right w:val="single" w:sz="4" w:space="0" w:color="auto"/>
            </w:tcBorders>
            <w:shd w:val="clear" w:color="auto" w:fill="auto"/>
            <w:vAlign w:val="center"/>
            <w:hideMark/>
          </w:tcPr>
          <w:p w14:paraId="496F85F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 km sợi</w:t>
            </w:r>
          </w:p>
        </w:tc>
        <w:tc>
          <w:tcPr>
            <w:tcW w:w="1600" w:type="dxa"/>
            <w:tcBorders>
              <w:top w:val="nil"/>
              <w:left w:val="nil"/>
              <w:bottom w:val="single" w:sz="4" w:space="0" w:color="auto"/>
              <w:right w:val="single" w:sz="4" w:space="0" w:color="auto"/>
            </w:tcBorders>
            <w:shd w:val="clear" w:color="auto" w:fill="auto"/>
            <w:vAlign w:val="center"/>
            <w:hideMark/>
          </w:tcPr>
          <w:p w14:paraId="567423A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r>
      <w:tr w:rsidR="00495383" w:rsidRPr="00A147C6" w14:paraId="4C736FF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FFEB41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120</w:t>
            </w:r>
          </w:p>
        </w:tc>
        <w:tc>
          <w:tcPr>
            <w:tcW w:w="1460" w:type="dxa"/>
            <w:tcBorders>
              <w:top w:val="nil"/>
              <w:left w:val="nil"/>
              <w:bottom w:val="single" w:sz="4" w:space="0" w:color="auto"/>
              <w:right w:val="single" w:sz="4" w:space="0" w:color="auto"/>
            </w:tcBorders>
            <w:shd w:val="clear" w:color="auto" w:fill="auto"/>
            <w:noWrap/>
            <w:vAlign w:val="center"/>
            <w:hideMark/>
          </w:tcPr>
          <w:p w14:paraId="494F44F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0115D8E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thế dây thuê bao</w:t>
            </w:r>
          </w:p>
        </w:tc>
        <w:tc>
          <w:tcPr>
            <w:tcW w:w="1256" w:type="dxa"/>
            <w:tcBorders>
              <w:top w:val="nil"/>
              <w:left w:val="nil"/>
              <w:bottom w:val="single" w:sz="4" w:space="0" w:color="auto"/>
              <w:right w:val="single" w:sz="4" w:space="0" w:color="auto"/>
            </w:tcBorders>
            <w:shd w:val="clear" w:color="auto" w:fill="auto"/>
            <w:vAlign w:val="center"/>
            <w:hideMark/>
          </w:tcPr>
          <w:p w14:paraId="3E2EE49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m/km</w:t>
            </w:r>
          </w:p>
        </w:tc>
        <w:tc>
          <w:tcPr>
            <w:tcW w:w="1600" w:type="dxa"/>
            <w:tcBorders>
              <w:top w:val="nil"/>
              <w:left w:val="nil"/>
              <w:bottom w:val="single" w:sz="4" w:space="0" w:color="auto"/>
              <w:right w:val="single" w:sz="4" w:space="0" w:color="auto"/>
            </w:tcBorders>
            <w:shd w:val="clear" w:color="auto" w:fill="auto"/>
            <w:vAlign w:val="center"/>
            <w:hideMark/>
          </w:tcPr>
          <w:p w14:paraId="28046A6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200</w:t>
            </w:r>
          </w:p>
        </w:tc>
      </w:tr>
      <w:tr w:rsidR="00495383" w:rsidRPr="00A147C6" w14:paraId="5DA5350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39A986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121</w:t>
            </w:r>
          </w:p>
        </w:tc>
        <w:tc>
          <w:tcPr>
            <w:tcW w:w="1460" w:type="dxa"/>
            <w:tcBorders>
              <w:top w:val="nil"/>
              <w:left w:val="nil"/>
              <w:bottom w:val="single" w:sz="4" w:space="0" w:color="auto"/>
              <w:right w:val="single" w:sz="4" w:space="0" w:color="auto"/>
            </w:tcBorders>
            <w:shd w:val="clear" w:color="auto" w:fill="auto"/>
            <w:noWrap/>
            <w:vAlign w:val="center"/>
            <w:hideMark/>
          </w:tcPr>
          <w:p w14:paraId="5CD5095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73D5619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thế tủ cáp ngoài trời</w:t>
            </w:r>
          </w:p>
        </w:tc>
        <w:tc>
          <w:tcPr>
            <w:tcW w:w="1256" w:type="dxa"/>
            <w:tcBorders>
              <w:top w:val="nil"/>
              <w:left w:val="nil"/>
              <w:bottom w:val="single" w:sz="4" w:space="0" w:color="auto"/>
              <w:right w:val="single" w:sz="4" w:space="0" w:color="auto"/>
            </w:tcBorders>
            <w:shd w:val="clear" w:color="auto" w:fill="auto"/>
            <w:vAlign w:val="center"/>
            <w:hideMark/>
          </w:tcPr>
          <w:p w14:paraId="5C0CF2A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tủ/km</w:t>
            </w:r>
          </w:p>
        </w:tc>
        <w:tc>
          <w:tcPr>
            <w:tcW w:w="1600" w:type="dxa"/>
            <w:tcBorders>
              <w:top w:val="nil"/>
              <w:left w:val="nil"/>
              <w:bottom w:val="single" w:sz="4" w:space="0" w:color="auto"/>
              <w:right w:val="single" w:sz="4" w:space="0" w:color="auto"/>
            </w:tcBorders>
            <w:shd w:val="clear" w:color="auto" w:fill="auto"/>
            <w:vAlign w:val="center"/>
            <w:hideMark/>
          </w:tcPr>
          <w:p w14:paraId="77C50D8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0.20</w:t>
            </w:r>
          </w:p>
        </w:tc>
      </w:tr>
      <w:tr w:rsidR="00495383" w:rsidRPr="00A147C6" w14:paraId="513A580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5F156B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122</w:t>
            </w:r>
          </w:p>
        </w:tc>
        <w:tc>
          <w:tcPr>
            <w:tcW w:w="1460" w:type="dxa"/>
            <w:tcBorders>
              <w:top w:val="nil"/>
              <w:left w:val="nil"/>
              <w:bottom w:val="single" w:sz="4" w:space="0" w:color="auto"/>
              <w:right w:val="single" w:sz="4" w:space="0" w:color="auto"/>
            </w:tcBorders>
            <w:shd w:val="clear" w:color="auto" w:fill="auto"/>
            <w:noWrap/>
            <w:vAlign w:val="center"/>
            <w:hideMark/>
          </w:tcPr>
          <w:p w14:paraId="3697A0C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71FF383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và hoàn chỉnh lắp đặt ống sắt (nhựa HI) 110mm xuyên ngầm qua đường</w:t>
            </w:r>
          </w:p>
        </w:tc>
        <w:tc>
          <w:tcPr>
            <w:tcW w:w="1256" w:type="dxa"/>
            <w:tcBorders>
              <w:top w:val="nil"/>
              <w:left w:val="nil"/>
              <w:bottom w:val="single" w:sz="4" w:space="0" w:color="auto"/>
              <w:right w:val="single" w:sz="4" w:space="0" w:color="auto"/>
            </w:tcBorders>
            <w:shd w:val="clear" w:color="auto" w:fill="auto"/>
            <w:vAlign w:val="center"/>
            <w:hideMark/>
          </w:tcPr>
          <w:p w14:paraId="671CC55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600" w:type="dxa"/>
            <w:tcBorders>
              <w:top w:val="nil"/>
              <w:left w:val="nil"/>
              <w:bottom w:val="single" w:sz="4" w:space="0" w:color="auto"/>
              <w:right w:val="single" w:sz="4" w:space="0" w:color="auto"/>
            </w:tcBorders>
            <w:shd w:val="clear" w:color="auto" w:fill="auto"/>
            <w:vAlign w:val="center"/>
            <w:hideMark/>
          </w:tcPr>
          <w:p w14:paraId="55CA696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5.00</w:t>
            </w:r>
          </w:p>
        </w:tc>
      </w:tr>
      <w:tr w:rsidR="00495383" w:rsidRPr="00A147C6" w14:paraId="29547ED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64EF20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123</w:t>
            </w:r>
          </w:p>
        </w:tc>
        <w:tc>
          <w:tcPr>
            <w:tcW w:w="1460" w:type="dxa"/>
            <w:tcBorders>
              <w:top w:val="nil"/>
              <w:left w:val="nil"/>
              <w:bottom w:val="single" w:sz="4" w:space="0" w:color="auto"/>
              <w:right w:val="single" w:sz="4" w:space="0" w:color="auto"/>
            </w:tcBorders>
            <w:shd w:val="clear" w:color="auto" w:fill="auto"/>
            <w:noWrap/>
            <w:vAlign w:val="center"/>
            <w:hideMark/>
          </w:tcPr>
          <w:p w14:paraId="5DA8FF2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3751E6A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và hoàn chỉnh lắp đặt ống sắt bảo vệ cáp qua cầu 76-110mm vào lan can, nhịp cầu hoặc máng</w:t>
            </w:r>
          </w:p>
        </w:tc>
        <w:tc>
          <w:tcPr>
            <w:tcW w:w="1256" w:type="dxa"/>
            <w:tcBorders>
              <w:top w:val="nil"/>
              <w:left w:val="nil"/>
              <w:bottom w:val="single" w:sz="4" w:space="0" w:color="auto"/>
              <w:right w:val="single" w:sz="4" w:space="0" w:color="auto"/>
            </w:tcBorders>
            <w:shd w:val="clear" w:color="auto" w:fill="auto"/>
            <w:vAlign w:val="center"/>
            <w:hideMark/>
          </w:tcPr>
          <w:p w14:paraId="5C0B03F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600" w:type="dxa"/>
            <w:tcBorders>
              <w:top w:val="nil"/>
              <w:left w:val="nil"/>
              <w:bottom w:val="single" w:sz="4" w:space="0" w:color="auto"/>
              <w:right w:val="single" w:sz="4" w:space="0" w:color="auto"/>
            </w:tcBorders>
            <w:shd w:val="clear" w:color="auto" w:fill="auto"/>
            <w:vAlign w:val="center"/>
            <w:hideMark/>
          </w:tcPr>
          <w:p w14:paraId="2DA4E0E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5.00</w:t>
            </w:r>
          </w:p>
        </w:tc>
      </w:tr>
      <w:tr w:rsidR="00495383" w:rsidRPr="00A147C6" w14:paraId="22FCC2D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991F8A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124</w:t>
            </w:r>
          </w:p>
        </w:tc>
        <w:tc>
          <w:tcPr>
            <w:tcW w:w="1460" w:type="dxa"/>
            <w:tcBorders>
              <w:top w:val="nil"/>
              <w:left w:val="nil"/>
              <w:bottom w:val="single" w:sz="4" w:space="0" w:color="auto"/>
              <w:right w:val="single" w:sz="4" w:space="0" w:color="auto"/>
            </w:tcBorders>
            <w:shd w:val="clear" w:color="auto" w:fill="auto"/>
            <w:noWrap/>
            <w:vAlign w:val="center"/>
            <w:hideMark/>
          </w:tcPr>
          <w:p w14:paraId="5FFD31F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0F7321B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và hoàn chỉnh ống nhựa chôn trực tiếp 60-110mm</w:t>
            </w:r>
          </w:p>
        </w:tc>
        <w:tc>
          <w:tcPr>
            <w:tcW w:w="1256" w:type="dxa"/>
            <w:tcBorders>
              <w:top w:val="nil"/>
              <w:left w:val="nil"/>
              <w:bottom w:val="single" w:sz="4" w:space="0" w:color="auto"/>
              <w:right w:val="single" w:sz="4" w:space="0" w:color="auto"/>
            </w:tcBorders>
            <w:shd w:val="clear" w:color="auto" w:fill="auto"/>
            <w:vAlign w:val="center"/>
            <w:hideMark/>
          </w:tcPr>
          <w:p w14:paraId="4EE0E71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600" w:type="dxa"/>
            <w:tcBorders>
              <w:top w:val="nil"/>
              <w:left w:val="nil"/>
              <w:bottom w:val="single" w:sz="4" w:space="0" w:color="auto"/>
              <w:right w:val="single" w:sz="4" w:space="0" w:color="auto"/>
            </w:tcBorders>
            <w:shd w:val="clear" w:color="auto" w:fill="auto"/>
            <w:vAlign w:val="center"/>
            <w:hideMark/>
          </w:tcPr>
          <w:p w14:paraId="250DF1A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5.00</w:t>
            </w:r>
          </w:p>
        </w:tc>
      </w:tr>
      <w:tr w:rsidR="00495383" w:rsidRPr="00A147C6" w14:paraId="495049D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5CBF29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125</w:t>
            </w:r>
          </w:p>
        </w:tc>
        <w:tc>
          <w:tcPr>
            <w:tcW w:w="1460" w:type="dxa"/>
            <w:tcBorders>
              <w:top w:val="nil"/>
              <w:left w:val="nil"/>
              <w:bottom w:val="single" w:sz="4" w:space="0" w:color="auto"/>
              <w:right w:val="single" w:sz="4" w:space="0" w:color="auto"/>
            </w:tcBorders>
            <w:shd w:val="clear" w:color="auto" w:fill="auto"/>
            <w:noWrap/>
            <w:vAlign w:val="center"/>
            <w:hideMark/>
          </w:tcPr>
          <w:p w14:paraId="0C26A36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4157C61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và hoàn chỉnh lắp đặt ống sắt (nhựa HI) 34 - 60 mm xuyên ngầm qua đường</w:t>
            </w:r>
          </w:p>
        </w:tc>
        <w:tc>
          <w:tcPr>
            <w:tcW w:w="1256" w:type="dxa"/>
            <w:tcBorders>
              <w:top w:val="nil"/>
              <w:left w:val="nil"/>
              <w:bottom w:val="single" w:sz="4" w:space="0" w:color="auto"/>
              <w:right w:val="single" w:sz="4" w:space="0" w:color="auto"/>
            </w:tcBorders>
            <w:shd w:val="clear" w:color="auto" w:fill="auto"/>
            <w:vAlign w:val="center"/>
            <w:hideMark/>
          </w:tcPr>
          <w:p w14:paraId="5F573D1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m/km</w:t>
            </w:r>
          </w:p>
        </w:tc>
        <w:tc>
          <w:tcPr>
            <w:tcW w:w="1600" w:type="dxa"/>
            <w:tcBorders>
              <w:top w:val="nil"/>
              <w:left w:val="nil"/>
              <w:bottom w:val="single" w:sz="4" w:space="0" w:color="auto"/>
              <w:right w:val="single" w:sz="4" w:space="0" w:color="auto"/>
            </w:tcBorders>
            <w:shd w:val="clear" w:color="auto" w:fill="auto"/>
            <w:vAlign w:val="center"/>
            <w:hideMark/>
          </w:tcPr>
          <w:p w14:paraId="30D07CC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5.00</w:t>
            </w:r>
          </w:p>
        </w:tc>
      </w:tr>
      <w:tr w:rsidR="00495383" w:rsidRPr="00A147C6" w14:paraId="7C898FF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82EA67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126</w:t>
            </w:r>
          </w:p>
        </w:tc>
        <w:tc>
          <w:tcPr>
            <w:tcW w:w="1460" w:type="dxa"/>
            <w:tcBorders>
              <w:top w:val="nil"/>
              <w:left w:val="nil"/>
              <w:bottom w:val="single" w:sz="4" w:space="0" w:color="auto"/>
              <w:right w:val="single" w:sz="4" w:space="0" w:color="auto"/>
            </w:tcBorders>
            <w:shd w:val="clear" w:color="auto" w:fill="auto"/>
            <w:noWrap/>
            <w:vAlign w:val="center"/>
            <w:hideMark/>
          </w:tcPr>
          <w:p w14:paraId="20B5BEE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7769BEA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và hoàn chỉnh nhựa chôn trực tiếp 34-60 mm</w:t>
            </w:r>
          </w:p>
        </w:tc>
        <w:tc>
          <w:tcPr>
            <w:tcW w:w="1256" w:type="dxa"/>
            <w:tcBorders>
              <w:top w:val="nil"/>
              <w:left w:val="nil"/>
              <w:bottom w:val="single" w:sz="4" w:space="0" w:color="auto"/>
              <w:right w:val="single" w:sz="4" w:space="0" w:color="auto"/>
            </w:tcBorders>
            <w:shd w:val="clear" w:color="auto" w:fill="auto"/>
            <w:vAlign w:val="center"/>
            <w:hideMark/>
          </w:tcPr>
          <w:p w14:paraId="2EC39D2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m/km</w:t>
            </w:r>
          </w:p>
        </w:tc>
        <w:tc>
          <w:tcPr>
            <w:tcW w:w="1600" w:type="dxa"/>
            <w:tcBorders>
              <w:top w:val="nil"/>
              <w:left w:val="nil"/>
              <w:bottom w:val="single" w:sz="4" w:space="0" w:color="auto"/>
              <w:right w:val="single" w:sz="4" w:space="0" w:color="auto"/>
            </w:tcBorders>
            <w:shd w:val="clear" w:color="auto" w:fill="auto"/>
            <w:vAlign w:val="center"/>
            <w:hideMark/>
          </w:tcPr>
          <w:p w14:paraId="2170B98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5.00</w:t>
            </w:r>
          </w:p>
        </w:tc>
      </w:tr>
      <w:tr w:rsidR="00495383" w:rsidRPr="00A147C6" w14:paraId="5E4C77A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46595A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127</w:t>
            </w:r>
          </w:p>
        </w:tc>
        <w:tc>
          <w:tcPr>
            <w:tcW w:w="1460" w:type="dxa"/>
            <w:tcBorders>
              <w:top w:val="nil"/>
              <w:left w:val="nil"/>
              <w:bottom w:val="single" w:sz="4" w:space="0" w:color="auto"/>
              <w:right w:val="single" w:sz="4" w:space="0" w:color="auto"/>
            </w:tcBorders>
            <w:shd w:val="clear" w:color="auto" w:fill="auto"/>
            <w:noWrap/>
            <w:vAlign w:val="center"/>
            <w:hideMark/>
          </w:tcPr>
          <w:p w14:paraId="082A2EA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554CD5D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khung bể cáp 1 đan</w:t>
            </w:r>
          </w:p>
        </w:tc>
        <w:tc>
          <w:tcPr>
            <w:tcW w:w="1256" w:type="dxa"/>
            <w:tcBorders>
              <w:top w:val="nil"/>
              <w:left w:val="nil"/>
              <w:bottom w:val="single" w:sz="4" w:space="0" w:color="auto"/>
              <w:right w:val="single" w:sz="4" w:space="0" w:color="auto"/>
            </w:tcBorders>
            <w:shd w:val="clear" w:color="auto" w:fill="auto"/>
            <w:vAlign w:val="center"/>
            <w:hideMark/>
          </w:tcPr>
          <w:p w14:paraId="7FB3BD9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2D7E388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6BA2702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6961F6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128</w:t>
            </w:r>
          </w:p>
        </w:tc>
        <w:tc>
          <w:tcPr>
            <w:tcW w:w="1460" w:type="dxa"/>
            <w:tcBorders>
              <w:top w:val="nil"/>
              <w:left w:val="nil"/>
              <w:bottom w:val="single" w:sz="4" w:space="0" w:color="auto"/>
              <w:right w:val="single" w:sz="4" w:space="0" w:color="auto"/>
            </w:tcBorders>
            <w:shd w:val="clear" w:color="auto" w:fill="auto"/>
            <w:noWrap/>
            <w:vAlign w:val="center"/>
            <w:hideMark/>
          </w:tcPr>
          <w:p w14:paraId="383E6F1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4E383DD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khung bể cáp 2 đan</w:t>
            </w:r>
          </w:p>
        </w:tc>
        <w:tc>
          <w:tcPr>
            <w:tcW w:w="1256" w:type="dxa"/>
            <w:tcBorders>
              <w:top w:val="nil"/>
              <w:left w:val="nil"/>
              <w:bottom w:val="single" w:sz="4" w:space="0" w:color="auto"/>
              <w:right w:val="single" w:sz="4" w:space="0" w:color="auto"/>
            </w:tcBorders>
            <w:shd w:val="clear" w:color="auto" w:fill="auto"/>
            <w:vAlign w:val="center"/>
            <w:hideMark/>
          </w:tcPr>
          <w:p w14:paraId="5EAA1AD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3ED4252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68A1328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1B6903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129</w:t>
            </w:r>
          </w:p>
        </w:tc>
        <w:tc>
          <w:tcPr>
            <w:tcW w:w="1460" w:type="dxa"/>
            <w:tcBorders>
              <w:top w:val="nil"/>
              <w:left w:val="nil"/>
              <w:bottom w:val="single" w:sz="4" w:space="0" w:color="auto"/>
              <w:right w:val="single" w:sz="4" w:space="0" w:color="auto"/>
            </w:tcBorders>
            <w:shd w:val="clear" w:color="auto" w:fill="auto"/>
            <w:noWrap/>
            <w:vAlign w:val="center"/>
            <w:hideMark/>
          </w:tcPr>
          <w:p w14:paraId="63C68ED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53622B7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khung bể cáp 3 đan</w:t>
            </w:r>
          </w:p>
        </w:tc>
        <w:tc>
          <w:tcPr>
            <w:tcW w:w="1256" w:type="dxa"/>
            <w:tcBorders>
              <w:top w:val="nil"/>
              <w:left w:val="nil"/>
              <w:bottom w:val="single" w:sz="4" w:space="0" w:color="auto"/>
              <w:right w:val="single" w:sz="4" w:space="0" w:color="auto"/>
            </w:tcBorders>
            <w:shd w:val="clear" w:color="auto" w:fill="auto"/>
            <w:vAlign w:val="center"/>
            <w:hideMark/>
          </w:tcPr>
          <w:p w14:paraId="782B376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2CF9077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5ECD340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B1C695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130</w:t>
            </w:r>
          </w:p>
        </w:tc>
        <w:tc>
          <w:tcPr>
            <w:tcW w:w="1460" w:type="dxa"/>
            <w:tcBorders>
              <w:top w:val="nil"/>
              <w:left w:val="nil"/>
              <w:bottom w:val="single" w:sz="4" w:space="0" w:color="auto"/>
              <w:right w:val="single" w:sz="4" w:space="0" w:color="auto"/>
            </w:tcBorders>
            <w:shd w:val="clear" w:color="auto" w:fill="auto"/>
            <w:noWrap/>
            <w:vAlign w:val="center"/>
            <w:hideMark/>
          </w:tcPr>
          <w:p w14:paraId="5C030C7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7C014E5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Xây bể 1 đan </w:t>
            </w:r>
          </w:p>
        </w:tc>
        <w:tc>
          <w:tcPr>
            <w:tcW w:w="1256" w:type="dxa"/>
            <w:tcBorders>
              <w:top w:val="nil"/>
              <w:left w:val="nil"/>
              <w:bottom w:val="single" w:sz="4" w:space="0" w:color="auto"/>
              <w:right w:val="single" w:sz="4" w:space="0" w:color="auto"/>
            </w:tcBorders>
            <w:shd w:val="clear" w:color="auto" w:fill="auto"/>
            <w:vAlign w:val="center"/>
            <w:hideMark/>
          </w:tcPr>
          <w:p w14:paraId="5926A8F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3B2D958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165540F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152CDC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131</w:t>
            </w:r>
          </w:p>
        </w:tc>
        <w:tc>
          <w:tcPr>
            <w:tcW w:w="1460" w:type="dxa"/>
            <w:tcBorders>
              <w:top w:val="nil"/>
              <w:left w:val="nil"/>
              <w:bottom w:val="single" w:sz="4" w:space="0" w:color="auto"/>
              <w:right w:val="single" w:sz="4" w:space="0" w:color="auto"/>
            </w:tcBorders>
            <w:shd w:val="clear" w:color="auto" w:fill="auto"/>
            <w:noWrap/>
            <w:vAlign w:val="center"/>
            <w:hideMark/>
          </w:tcPr>
          <w:p w14:paraId="60AD638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76D0CF4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Xây bể 2 đan </w:t>
            </w:r>
          </w:p>
        </w:tc>
        <w:tc>
          <w:tcPr>
            <w:tcW w:w="1256" w:type="dxa"/>
            <w:tcBorders>
              <w:top w:val="nil"/>
              <w:left w:val="nil"/>
              <w:bottom w:val="single" w:sz="4" w:space="0" w:color="auto"/>
              <w:right w:val="single" w:sz="4" w:space="0" w:color="auto"/>
            </w:tcBorders>
            <w:shd w:val="clear" w:color="auto" w:fill="auto"/>
            <w:vAlign w:val="center"/>
            <w:hideMark/>
          </w:tcPr>
          <w:p w14:paraId="43AD68F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6EA04A7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318CF3C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FAA5B9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132</w:t>
            </w:r>
          </w:p>
        </w:tc>
        <w:tc>
          <w:tcPr>
            <w:tcW w:w="1460" w:type="dxa"/>
            <w:tcBorders>
              <w:top w:val="nil"/>
              <w:left w:val="nil"/>
              <w:bottom w:val="single" w:sz="4" w:space="0" w:color="auto"/>
              <w:right w:val="single" w:sz="4" w:space="0" w:color="auto"/>
            </w:tcBorders>
            <w:shd w:val="clear" w:color="auto" w:fill="auto"/>
            <w:noWrap/>
            <w:vAlign w:val="center"/>
            <w:hideMark/>
          </w:tcPr>
          <w:p w14:paraId="258950A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1FE70BF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Xây bể 3 đan </w:t>
            </w:r>
          </w:p>
        </w:tc>
        <w:tc>
          <w:tcPr>
            <w:tcW w:w="1256" w:type="dxa"/>
            <w:tcBorders>
              <w:top w:val="nil"/>
              <w:left w:val="nil"/>
              <w:bottom w:val="single" w:sz="4" w:space="0" w:color="auto"/>
              <w:right w:val="single" w:sz="4" w:space="0" w:color="auto"/>
            </w:tcBorders>
            <w:shd w:val="clear" w:color="auto" w:fill="auto"/>
            <w:vAlign w:val="center"/>
            <w:hideMark/>
          </w:tcPr>
          <w:p w14:paraId="7DC3475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4794C66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64A4924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770EB4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133</w:t>
            </w:r>
          </w:p>
        </w:tc>
        <w:tc>
          <w:tcPr>
            <w:tcW w:w="1460" w:type="dxa"/>
            <w:tcBorders>
              <w:top w:val="nil"/>
              <w:left w:val="nil"/>
              <w:bottom w:val="single" w:sz="4" w:space="0" w:color="auto"/>
              <w:right w:val="single" w:sz="4" w:space="0" w:color="auto"/>
            </w:tcBorders>
            <w:shd w:val="clear" w:color="auto" w:fill="auto"/>
            <w:noWrap/>
            <w:vAlign w:val="center"/>
            <w:hideMark/>
          </w:tcPr>
          <w:p w14:paraId="11FE5E9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66801E0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Sản xuất nắp đan bể </w:t>
            </w:r>
          </w:p>
        </w:tc>
        <w:tc>
          <w:tcPr>
            <w:tcW w:w="1256" w:type="dxa"/>
            <w:tcBorders>
              <w:top w:val="nil"/>
              <w:left w:val="nil"/>
              <w:bottom w:val="single" w:sz="4" w:space="0" w:color="auto"/>
              <w:right w:val="single" w:sz="4" w:space="0" w:color="auto"/>
            </w:tcBorders>
            <w:shd w:val="clear" w:color="auto" w:fill="auto"/>
            <w:vAlign w:val="center"/>
            <w:hideMark/>
          </w:tcPr>
          <w:p w14:paraId="5C0DA5F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12A525B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686AC2F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88D965A" w14:textId="77777777" w:rsidR="00495383" w:rsidRPr="00A147C6" w:rsidRDefault="00442EF2" w:rsidP="00495383">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II</w:t>
            </w:r>
          </w:p>
        </w:tc>
        <w:tc>
          <w:tcPr>
            <w:tcW w:w="1460" w:type="dxa"/>
            <w:tcBorders>
              <w:top w:val="nil"/>
              <w:left w:val="nil"/>
              <w:bottom w:val="single" w:sz="4" w:space="0" w:color="auto"/>
              <w:right w:val="single" w:sz="4" w:space="0" w:color="auto"/>
            </w:tcBorders>
            <w:shd w:val="clear" w:color="auto" w:fill="auto"/>
            <w:noWrap/>
            <w:vAlign w:val="center"/>
            <w:hideMark/>
          </w:tcPr>
          <w:p w14:paraId="0ACDB046" w14:textId="77777777" w:rsidR="00495383" w:rsidRPr="00A147C6" w:rsidRDefault="00495383" w:rsidP="00495383">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0FF01C0A" w14:textId="77777777" w:rsidR="00495383" w:rsidRPr="00A147C6" w:rsidRDefault="00495383" w:rsidP="00495383">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SẢN PHẨM TRẠM TỔNG ĐÀI</w:t>
            </w:r>
          </w:p>
        </w:tc>
        <w:tc>
          <w:tcPr>
            <w:tcW w:w="1256" w:type="dxa"/>
            <w:tcBorders>
              <w:top w:val="nil"/>
              <w:left w:val="nil"/>
              <w:bottom w:val="single" w:sz="4" w:space="0" w:color="auto"/>
              <w:right w:val="single" w:sz="4" w:space="0" w:color="auto"/>
            </w:tcBorders>
            <w:shd w:val="clear" w:color="auto" w:fill="auto"/>
            <w:vAlign w:val="center"/>
            <w:hideMark/>
          </w:tcPr>
          <w:p w14:paraId="09705E5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600" w:type="dxa"/>
            <w:tcBorders>
              <w:top w:val="nil"/>
              <w:left w:val="nil"/>
              <w:bottom w:val="single" w:sz="4" w:space="0" w:color="auto"/>
              <w:right w:val="single" w:sz="4" w:space="0" w:color="auto"/>
            </w:tcBorders>
            <w:shd w:val="clear" w:color="auto" w:fill="auto"/>
            <w:vAlign w:val="center"/>
            <w:hideMark/>
          </w:tcPr>
          <w:p w14:paraId="36E0C82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495383" w:rsidRPr="00A147C6" w14:paraId="2F113B0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2C5D51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460" w:type="dxa"/>
            <w:tcBorders>
              <w:top w:val="nil"/>
              <w:left w:val="nil"/>
              <w:bottom w:val="single" w:sz="4" w:space="0" w:color="auto"/>
              <w:right w:val="single" w:sz="4" w:space="0" w:color="auto"/>
            </w:tcBorders>
            <w:shd w:val="clear" w:color="auto" w:fill="auto"/>
            <w:noWrap/>
            <w:vAlign w:val="center"/>
            <w:hideMark/>
          </w:tcPr>
          <w:p w14:paraId="5A8DCED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TTB.10101</w:t>
            </w:r>
          </w:p>
        </w:tc>
        <w:tc>
          <w:tcPr>
            <w:tcW w:w="4206" w:type="dxa"/>
            <w:tcBorders>
              <w:top w:val="nil"/>
              <w:left w:val="nil"/>
              <w:bottom w:val="single" w:sz="4" w:space="0" w:color="auto"/>
              <w:right w:val="single" w:sz="4" w:space="0" w:color="auto"/>
            </w:tcBorders>
            <w:shd w:val="clear" w:color="auto" w:fill="auto"/>
            <w:vAlign w:val="center"/>
            <w:hideMark/>
          </w:tcPr>
          <w:p w14:paraId="0D45F4D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hiệu chỉnh, làm vệ sinh ngày hệ thống chuyển mạch điện tử số 1024 ports trở lên</w:t>
            </w:r>
          </w:p>
        </w:tc>
        <w:tc>
          <w:tcPr>
            <w:tcW w:w="1256" w:type="dxa"/>
            <w:tcBorders>
              <w:top w:val="nil"/>
              <w:left w:val="nil"/>
              <w:bottom w:val="single" w:sz="4" w:space="0" w:color="auto"/>
              <w:right w:val="single" w:sz="4" w:space="0" w:color="auto"/>
            </w:tcBorders>
            <w:shd w:val="clear" w:color="auto" w:fill="auto"/>
            <w:vAlign w:val="center"/>
            <w:hideMark/>
          </w:tcPr>
          <w:p w14:paraId="4FCF906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8E4DD7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353</w:t>
            </w:r>
          </w:p>
        </w:tc>
      </w:tr>
      <w:tr w:rsidR="00495383" w:rsidRPr="00A147C6" w14:paraId="19DAEC1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313689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460" w:type="dxa"/>
            <w:tcBorders>
              <w:top w:val="nil"/>
              <w:left w:val="nil"/>
              <w:bottom w:val="single" w:sz="4" w:space="0" w:color="auto"/>
              <w:right w:val="single" w:sz="4" w:space="0" w:color="auto"/>
            </w:tcBorders>
            <w:shd w:val="clear" w:color="auto" w:fill="auto"/>
            <w:noWrap/>
            <w:vAlign w:val="center"/>
            <w:hideMark/>
          </w:tcPr>
          <w:p w14:paraId="5AA0674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TTB.10102</w:t>
            </w:r>
          </w:p>
        </w:tc>
        <w:tc>
          <w:tcPr>
            <w:tcW w:w="4206" w:type="dxa"/>
            <w:tcBorders>
              <w:top w:val="nil"/>
              <w:left w:val="nil"/>
              <w:bottom w:val="single" w:sz="4" w:space="0" w:color="auto"/>
              <w:right w:val="single" w:sz="4" w:space="0" w:color="auto"/>
            </w:tcBorders>
            <w:shd w:val="clear" w:color="auto" w:fill="auto"/>
            <w:vAlign w:val="center"/>
            <w:hideMark/>
          </w:tcPr>
          <w:p w14:paraId="56A6393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hiệu chỉnh, làm vệ sinh ngày hệ thống chuyển mạch điện tử số loại vừa và tổng đài điều độ số</w:t>
            </w:r>
          </w:p>
        </w:tc>
        <w:tc>
          <w:tcPr>
            <w:tcW w:w="1256" w:type="dxa"/>
            <w:tcBorders>
              <w:top w:val="nil"/>
              <w:left w:val="nil"/>
              <w:bottom w:val="single" w:sz="4" w:space="0" w:color="auto"/>
              <w:right w:val="single" w:sz="4" w:space="0" w:color="auto"/>
            </w:tcBorders>
            <w:shd w:val="clear" w:color="auto" w:fill="auto"/>
            <w:vAlign w:val="center"/>
            <w:hideMark/>
          </w:tcPr>
          <w:p w14:paraId="41EE2F4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9987C0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353</w:t>
            </w:r>
          </w:p>
        </w:tc>
      </w:tr>
      <w:tr w:rsidR="00495383" w:rsidRPr="00A147C6" w14:paraId="3C8B970B"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FF62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2770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TTB.10103</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C368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hiệu chỉnh, làm vệ sinh ngày hệ thống chuyển mạch điện tử số Loại nhỏ</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5D39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2C77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353</w:t>
            </w:r>
          </w:p>
        </w:tc>
      </w:tr>
      <w:tr w:rsidR="00495383" w:rsidRPr="00A147C6" w14:paraId="02BE9798"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E674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593CBFF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TTB.10200</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0A9C86C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Kiểm tra hoạt động đài thông tin trong ga CZH, JHT (và tương đương) </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31EA337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00C438A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353</w:t>
            </w:r>
          </w:p>
        </w:tc>
      </w:tr>
      <w:tr w:rsidR="00495383" w:rsidRPr="00A147C6" w14:paraId="5649CDF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4CA60C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460" w:type="dxa"/>
            <w:tcBorders>
              <w:top w:val="nil"/>
              <w:left w:val="nil"/>
              <w:bottom w:val="single" w:sz="4" w:space="0" w:color="auto"/>
              <w:right w:val="single" w:sz="4" w:space="0" w:color="auto"/>
            </w:tcBorders>
            <w:shd w:val="clear" w:color="auto" w:fill="auto"/>
            <w:noWrap/>
            <w:vAlign w:val="center"/>
            <w:hideMark/>
          </w:tcPr>
          <w:p w14:paraId="42EFD7B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TTB.10300</w:t>
            </w:r>
          </w:p>
        </w:tc>
        <w:tc>
          <w:tcPr>
            <w:tcW w:w="4206" w:type="dxa"/>
            <w:tcBorders>
              <w:top w:val="nil"/>
              <w:left w:val="nil"/>
              <w:bottom w:val="single" w:sz="4" w:space="0" w:color="auto"/>
              <w:right w:val="single" w:sz="4" w:space="0" w:color="auto"/>
            </w:tcBorders>
            <w:shd w:val="clear" w:color="auto" w:fill="auto"/>
            <w:vAlign w:val="center"/>
            <w:hideMark/>
          </w:tcPr>
          <w:p w14:paraId="06329CA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Kiểm tra, hiệu chỉnh ngày thử hoạt động tổng đài âm tần (thông thoại, gọi chuông, hồi âm..3 phân cơ đại diện) </w:t>
            </w:r>
          </w:p>
        </w:tc>
        <w:tc>
          <w:tcPr>
            <w:tcW w:w="1256" w:type="dxa"/>
            <w:tcBorders>
              <w:top w:val="nil"/>
              <w:left w:val="nil"/>
              <w:bottom w:val="single" w:sz="4" w:space="0" w:color="auto"/>
              <w:right w:val="single" w:sz="4" w:space="0" w:color="auto"/>
            </w:tcBorders>
            <w:shd w:val="clear" w:color="auto" w:fill="auto"/>
            <w:vAlign w:val="center"/>
            <w:hideMark/>
          </w:tcPr>
          <w:p w14:paraId="5EAFCBF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92FB54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365</w:t>
            </w:r>
          </w:p>
        </w:tc>
      </w:tr>
      <w:tr w:rsidR="00495383" w:rsidRPr="00A147C6" w14:paraId="7437DDC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86E610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w:t>
            </w:r>
          </w:p>
        </w:tc>
        <w:tc>
          <w:tcPr>
            <w:tcW w:w="1460" w:type="dxa"/>
            <w:tcBorders>
              <w:top w:val="nil"/>
              <w:left w:val="nil"/>
              <w:bottom w:val="single" w:sz="4" w:space="0" w:color="auto"/>
              <w:right w:val="single" w:sz="4" w:space="0" w:color="auto"/>
            </w:tcBorders>
            <w:shd w:val="clear" w:color="auto" w:fill="auto"/>
            <w:noWrap/>
            <w:vAlign w:val="center"/>
            <w:hideMark/>
          </w:tcPr>
          <w:p w14:paraId="6D8D388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TTB.10400</w:t>
            </w:r>
          </w:p>
        </w:tc>
        <w:tc>
          <w:tcPr>
            <w:tcW w:w="4206" w:type="dxa"/>
            <w:tcBorders>
              <w:top w:val="nil"/>
              <w:left w:val="nil"/>
              <w:bottom w:val="single" w:sz="4" w:space="0" w:color="auto"/>
              <w:right w:val="single" w:sz="4" w:space="0" w:color="auto"/>
            </w:tcBorders>
            <w:shd w:val="clear" w:color="auto" w:fill="auto"/>
            <w:vAlign w:val="center"/>
            <w:hideMark/>
          </w:tcPr>
          <w:p w14:paraId="5DBDD3C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Kiểm tra máy phóng thanh chạy tầu  </w:t>
            </w:r>
          </w:p>
        </w:tc>
        <w:tc>
          <w:tcPr>
            <w:tcW w:w="1256" w:type="dxa"/>
            <w:tcBorders>
              <w:top w:val="nil"/>
              <w:left w:val="nil"/>
              <w:bottom w:val="single" w:sz="4" w:space="0" w:color="auto"/>
              <w:right w:val="single" w:sz="4" w:space="0" w:color="auto"/>
            </w:tcBorders>
            <w:shd w:val="clear" w:color="auto" w:fill="auto"/>
            <w:vAlign w:val="center"/>
            <w:hideMark/>
          </w:tcPr>
          <w:p w14:paraId="567353F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169D5B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353</w:t>
            </w:r>
          </w:p>
        </w:tc>
      </w:tr>
      <w:tr w:rsidR="00495383" w:rsidRPr="00A147C6" w14:paraId="02DFBFB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E43625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w:t>
            </w:r>
          </w:p>
        </w:tc>
        <w:tc>
          <w:tcPr>
            <w:tcW w:w="1460" w:type="dxa"/>
            <w:tcBorders>
              <w:top w:val="nil"/>
              <w:left w:val="nil"/>
              <w:bottom w:val="single" w:sz="4" w:space="0" w:color="auto"/>
              <w:right w:val="single" w:sz="4" w:space="0" w:color="auto"/>
            </w:tcBorders>
            <w:shd w:val="clear" w:color="auto" w:fill="auto"/>
            <w:noWrap/>
            <w:vAlign w:val="center"/>
            <w:hideMark/>
          </w:tcPr>
          <w:p w14:paraId="1A20C86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TTB.10500</w:t>
            </w:r>
          </w:p>
        </w:tc>
        <w:tc>
          <w:tcPr>
            <w:tcW w:w="4206" w:type="dxa"/>
            <w:tcBorders>
              <w:top w:val="nil"/>
              <w:left w:val="nil"/>
              <w:bottom w:val="single" w:sz="4" w:space="0" w:color="auto"/>
              <w:right w:val="single" w:sz="4" w:space="0" w:color="auto"/>
            </w:tcBorders>
            <w:shd w:val="clear" w:color="auto" w:fill="auto"/>
            <w:vAlign w:val="center"/>
            <w:hideMark/>
          </w:tcPr>
          <w:p w14:paraId="76B3CEC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Kiểm tra ngày máy điện thoại chạy tàu, ghi, chắn, cầu chung (thông thoại, gọi chuông và thay máy nếu hư hỏng) </w:t>
            </w:r>
          </w:p>
        </w:tc>
        <w:tc>
          <w:tcPr>
            <w:tcW w:w="1256" w:type="dxa"/>
            <w:tcBorders>
              <w:top w:val="nil"/>
              <w:left w:val="nil"/>
              <w:bottom w:val="single" w:sz="4" w:space="0" w:color="auto"/>
              <w:right w:val="single" w:sz="4" w:space="0" w:color="auto"/>
            </w:tcBorders>
            <w:shd w:val="clear" w:color="auto" w:fill="auto"/>
            <w:vAlign w:val="center"/>
            <w:hideMark/>
          </w:tcPr>
          <w:p w14:paraId="6B0FD80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9E009A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353</w:t>
            </w:r>
          </w:p>
        </w:tc>
      </w:tr>
      <w:tr w:rsidR="00495383" w:rsidRPr="00A147C6" w14:paraId="3FF63E1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CCA73B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w:t>
            </w:r>
          </w:p>
        </w:tc>
        <w:tc>
          <w:tcPr>
            <w:tcW w:w="1460" w:type="dxa"/>
            <w:tcBorders>
              <w:top w:val="nil"/>
              <w:left w:val="nil"/>
              <w:bottom w:val="single" w:sz="4" w:space="0" w:color="auto"/>
              <w:right w:val="single" w:sz="4" w:space="0" w:color="auto"/>
            </w:tcBorders>
            <w:shd w:val="clear" w:color="auto" w:fill="auto"/>
            <w:noWrap/>
            <w:vAlign w:val="center"/>
            <w:hideMark/>
          </w:tcPr>
          <w:p w14:paraId="5DC73CE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TTB.10601</w:t>
            </w:r>
          </w:p>
        </w:tc>
        <w:tc>
          <w:tcPr>
            <w:tcW w:w="4206" w:type="dxa"/>
            <w:tcBorders>
              <w:top w:val="nil"/>
              <w:left w:val="nil"/>
              <w:bottom w:val="single" w:sz="4" w:space="0" w:color="auto"/>
              <w:right w:val="single" w:sz="4" w:space="0" w:color="auto"/>
            </w:tcBorders>
            <w:shd w:val="clear" w:color="auto" w:fill="auto"/>
            <w:vAlign w:val="center"/>
            <w:hideMark/>
          </w:tcPr>
          <w:p w14:paraId="3F795F70" w14:textId="77777777" w:rsidR="00495383" w:rsidRPr="00A147C6" w:rsidRDefault="0093296F" w:rsidP="00495383">
            <w:pPr>
              <w:spacing w:after="0" w:line="240" w:lineRule="auto"/>
              <w:rPr>
                <w:rFonts w:ascii="Times New Roman" w:eastAsia="Times New Roman" w:hAnsi="Times New Roman" w:cs="Times New Roman"/>
                <w:sz w:val="26"/>
                <w:szCs w:val="26"/>
              </w:rPr>
            </w:pPr>
            <w:r w:rsidRPr="0093296F">
              <w:rPr>
                <w:rFonts w:ascii="Times New Roman" w:eastAsia="Times New Roman" w:hAnsi="Times New Roman" w:cstheme="majorBidi"/>
                <w:iCs/>
                <w:color w:val="FF0000"/>
                <w:sz w:val="26"/>
              </w:rPr>
              <w:t>Kiểm tra thiết bị truyền dẫn quang SDH-STM và truy cập</w:t>
            </w:r>
          </w:p>
        </w:tc>
        <w:tc>
          <w:tcPr>
            <w:tcW w:w="1256" w:type="dxa"/>
            <w:tcBorders>
              <w:top w:val="nil"/>
              <w:left w:val="nil"/>
              <w:bottom w:val="single" w:sz="4" w:space="0" w:color="auto"/>
              <w:right w:val="single" w:sz="4" w:space="0" w:color="auto"/>
            </w:tcBorders>
            <w:shd w:val="clear" w:color="auto" w:fill="auto"/>
            <w:vAlign w:val="center"/>
            <w:hideMark/>
          </w:tcPr>
          <w:p w14:paraId="2E4F118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A60003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353</w:t>
            </w:r>
          </w:p>
        </w:tc>
      </w:tr>
      <w:tr w:rsidR="00EF5C5A" w:rsidRPr="00A147C6" w14:paraId="3FCD043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4B7C91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c>
          <w:tcPr>
            <w:tcW w:w="1460" w:type="dxa"/>
            <w:tcBorders>
              <w:top w:val="nil"/>
              <w:left w:val="nil"/>
              <w:bottom w:val="single" w:sz="4" w:space="0" w:color="auto"/>
              <w:right w:val="single" w:sz="4" w:space="0" w:color="auto"/>
            </w:tcBorders>
            <w:shd w:val="clear" w:color="auto" w:fill="auto"/>
            <w:noWrap/>
            <w:vAlign w:val="center"/>
            <w:hideMark/>
          </w:tcPr>
          <w:p w14:paraId="79AAA36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TTB.10700</w:t>
            </w:r>
          </w:p>
        </w:tc>
        <w:tc>
          <w:tcPr>
            <w:tcW w:w="4206" w:type="dxa"/>
            <w:tcBorders>
              <w:top w:val="nil"/>
              <w:left w:val="nil"/>
              <w:bottom w:val="single" w:sz="4" w:space="0" w:color="auto"/>
              <w:right w:val="single" w:sz="4" w:space="0" w:color="auto"/>
            </w:tcBorders>
            <w:shd w:val="clear" w:color="auto" w:fill="auto"/>
            <w:vAlign w:val="center"/>
            <w:hideMark/>
          </w:tcPr>
          <w:p w14:paraId="224B0EF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hiệu chỉnh, làm vệ sinh ngày máy tải ba 3 đường</w:t>
            </w:r>
          </w:p>
        </w:tc>
        <w:tc>
          <w:tcPr>
            <w:tcW w:w="1256" w:type="dxa"/>
            <w:tcBorders>
              <w:top w:val="nil"/>
              <w:left w:val="nil"/>
              <w:bottom w:val="single" w:sz="4" w:space="0" w:color="auto"/>
              <w:right w:val="single" w:sz="4" w:space="0" w:color="auto"/>
            </w:tcBorders>
            <w:shd w:val="clear" w:color="auto" w:fill="auto"/>
            <w:vAlign w:val="center"/>
            <w:hideMark/>
          </w:tcPr>
          <w:p w14:paraId="3489F94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C2C6FE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353</w:t>
            </w:r>
          </w:p>
        </w:tc>
      </w:tr>
      <w:tr w:rsidR="00EF5C5A" w:rsidRPr="00A147C6" w14:paraId="75A93BB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726DCD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r>
              <w:rPr>
                <w:rFonts w:ascii="Times New Roman" w:eastAsia="Times New Roman" w:hAnsi="Times New Roman" w:cs="Times New Roman"/>
                <w:sz w:val="26"/>
                <w:szCs w:val="26"/>
              </w:rPr>
              <w:t>0</w:t>
            </w:r>
          </w:p>
        </w:tc>
        <w:tc>
          <w:tcPr>
            <w:tcW w:w="1460" w:type="dxa"/>
            <w:tcBorders>
              <w:top w:val="nil"/>
              <w:left w:val="nil"/>
              <w:bottom w:val="single" w:sz="4" w:space="0" w:color="auto"/>
              <w:right w:val="single" w:sz="4" w:space="0" w:color="auto"/>
            </w:tcBorders>
            <w:shd w:val="clear" w:color="auto" w:fill="auto"/>
            <w:noWrap/>
            <w:vAlign w:val="center"/>
            <w:hideMark/>
          </w:tcPr>
          <w:p w14:paraId="68F3D6EF"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TTB.10800</w:t>
            </w:r>
          </w:p>
        </w:tc>
        <w:tc>
          <w:tcPr>
            <w:tcW w:w="4206" w:type="dxa"/>
            <w:tcBorders>
              <w:top w:val="nil"/>
              <w:left w:val="nil"/>
              <w:bottom w:val="single" w:sz="4" w:space="0" w:color="auto"/>
              <w:right w:val="single" w:sz="4" w:space="0" w:color="auto"/>
            </w:tcBorders>
            <w:shd w:val="clear" w:color="auto" w:fill="auto"/>
            <w:vAlign w:val="center"/>
            <w:hideMark/>
          </w:tcPr>
          <w:p w14:paraId="6D89880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máy tăng âm tải ba các loại</w:t>
            </w:r>
          </w:p>
        </w:tc>
        <w:tc>
          <w:tcPr>
            <w:tcW w:w="1256" w:type="dxa"/>
            <w:tcBorders>
              <w:top w:val="nil"/>
              <w:left w:val="nil"/>
              <w:bottom w:val="single" w:sz="4" w:space="0" w:color="auto"/>
              <w:right w:val="single" w:sz="4" w:space="0" w:color="auto"/>
            </w:tcBorders>
            <w:shd w:val="clear" w:color="auto" w:fill="auto"/>
            <w:vAlign w:val="center"/>
            <w:hideMark/>
          </w:tcPr>
          <w:p w14:paraId="50357D3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F128C9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353</w:t>
            </w:r>
          </w:p>
        </w:tc>
      </w:tr>
      <w:tr w:rsidR="00EF5C5A" w:rsidRPr="00A147C6" w14:paraId="0D2C494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86610F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c>
          <w:tcPr>
            <w:tcW w:w="1460" w:type="dxa"/>
            <w:tcBorders>
              <w:top w:val="nil"/>
              <w:left w:val="nil"/>
              <w:bottom w:val="single" w:sz="4" w:space="0" w:color="auto"/>
              <w:right w:val="single" w:sz="4" w:space="0" w:color="auto"/>
            </w:tcBorders>
            <w:shd w:val="clear" w:color="auto" w:fill="auto"/>
            <w:noWrap/>
            <w:vAlign w:val="center"/>
            <w:hideMark/>
          </w:tcPr>
          <w:p w14:paraId="7EA6847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TTB.10900</w:t>
            </w:r>
          </w:p>
        </w:tc>
        <w:tc>
          <w:tcPr>
            <w:tcW w:w="4206" w:type="dxa"/>
            <w:tcBorders>
              <w:top w:val="nil"/>
              <w:left w:val="nil"/>
              <w:bottom w:val="single" w:sz="4" w:space="0" w:color="auto"/>
              <w:right w:val="single" w:sz="4" w:space="0" w:color="auto"/>
            </w:tcBorders>
            <w:shd w:val="clear" w:color="auto" w:fill="auto"/>
            <w:vAlign w:val="center"/>
            <w:hideMark/>
          </w:tcPr>
          <w:p w14:paraId="553498E1"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hiệu chỉnh, làm vệ sinh ngày máy tải ba 12 đường</w:t>
            </w:r>
          </w:p>
        </w:tc>
        <w:tc>
          <w:tcPr>
            <w:tcW w:w="1256" w:type="dxa"/>
            <w:tcBorders>
              <w:top w:val="nil"/>
              <w:left w:val="nil"/>
              <w:bottom w:val="single" w:sz="4" w:space="0" w:color="auto"/>
              <w:right w:val="single" w:sz="4" w:space="0" w:color="auto"/>
            </w:tcBorders>
            <w:shd w:val="clear" w:color="auto" w:fill="auto"/>
            <w:vAlign w:val="center"/>
            <w:hideMark/>
          </w:tcPr>
          <w:p w14:paraId="5DD9CCD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7957EC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353</w:t>
            </w:r>
          </w:p>
        </w:tc>
      </w:tr>
      <w:tr w:rsidR="00EF5C5A" w:rsidRPr="00A147C6" w14:paraId="69CF39C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703946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w:t>
            </w:r>
          </w:p>
        </w:tc>
        <w:tc>
          <w:tcPr>
            <w:tcW w:w="1460" w:type="dxa"/>
            <w:tcBorders>
              <w:top w:val="nil"/>
              <w:left w:val="nil"/>
              <w:bottom w:val="single" w:sz="4" w:space="0" w:color="auto"/>
              <w:right w:val="single" w:sz="4" w:space="0" w:color="auto"/>
            </w:tcBorders>
            <w:shd w:val="clear" w:color="auto" w:fill="auto"/>
            <w:noWrap/>
            <w:vAlign w:val="center"/>
            <w:hideMark/>
          </w:tcPr>
          <w:p w14:paraId="5F6170C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TTB.11000</w:t>
            </w:r>
          </w:p>
        </w:tc>
        <w:tc>
          <w:tcPr>
            <w:tcW w:w="4206" w:type="dxa"/>
            <w:tcBorders>
              <w:top w:val="nil"/>
              <w:left w:val="nil"/>
              <w:bottom w:val="single" w:sz="4" w:space="0" w:color="auto"/>
              <w:right w:val="single" w:sz="4" w:space="0" w:color="auto"/>
            </w:tcBorders>
            <w:shd w:val="clear" w:color="auto" w:fill="auto"/>
            <w:vAlign w:val="center"/>
            <w:hideMark/>
          </w:tcPr>
          <w:p w14:paraId="382FC2FB"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máy khuyếch đại, phân hướng điều độ YDHF</w:t>
            </w:r>
          </w:p>
        </w:tc>
        <w:tc>
          <w:tcPr>
            <w:tcW w:w="1256" w:type="dxa"/>
            <w:tcBorders>
              <w:top w:val="nil"/>
              <w:left w:val="nil"/>
              <w:bottom w:val="single" w:sz="4" w:space="0" w:color="auto"/>
              <w:right w:val="single" w:sz="4" w:space="0" w:color="auto"/>
            </w:tcBorders>
            <w:shd w:val="clear" w:color="auto" w:fill="auto"/>
            <w:vAlign w:val="center"/>
            <w:hideMark/>
          </w:tcPr>
          <w:p w14:paraId="1B57DE5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4FA850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353</w:t>
            </w:r>
          </w:p>
        </w:tc>
      </w:tr>
      <w:tr w:rsidR="00EF5C5A" w:rsidRPr="00A147C6" w14:paraId="2670E58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DE99E3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w:t>
            </w:r>
          </w:p>
        </w:tc>
        <w:tc>
          <w:tcPr>
            <w:tcW w:w="1460" w:type="dxa"/>
            <w:tcBorders>
              <w:top w:val="nil"/>
              <w:left w:val="nil"/>
              <w:bottom w:val="single" w:sz="4" w:space="0" w:color="auto"/>
              <w:right w:val="single" w:sz="4" w:space="0" w:color="auto"/>
            </w:tcBorders>
            <w:shd w:val="clear" w:color="auto" w:fill="auto"/>
            <w:noWrap/>
            <w:vAlign w:val="center"/>
            <w:hideMark/>
          </w:tcPr>
          <w:p w14:paraId="166803B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TTB.11100</w:t>
            </w:r>
          </w:p>
        </w:tc>
        <w:tc>
          <w:tcPr>
            <w:tcW w:w="4206" w:type="dxa"/>
            <w:tcBorders>
              <w:top w:val="nil"/>
              <w:left w:val="nil"/>
              <w:bottom w:val="single" w:sz="4" w:space="0" w:color="auto"/>
              <w:right w:val="single" w:sz="4" w:space="0" w:color="auto"/>
            </w:tcBorders>
            <w:shd w:val="clear" w:color="auto" w:fill="auto"/>
            <w:vAlign w:val="center"/>
            <w:hideMark/>
          </w:tcPr>
          <w:p w14:paraId="2F636BDB"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đường ngang</w:t>
            </w:r>
          </w:p>
        </w:tc>
        <w:tc>
          <w:tcPr>
            <w:tcW w:w="1256" w:type="dxa"/>
            <w:tcBorders>
              <w:top w:val="nil"/>
              <w:left w:val="nil"/>
              <w:bottom w:val="single" w:sz="4" w:space="0" w:color="auto"/>
              <w:right w:val="single" w:sz="4" w:space="0" w:color="auto"/>
            </w:tcBorders>
            <w:shd w:val="clear" w:color="auto" w:fill="auto"/>
            <w:vAlign w:val="center"/>
            <w:hideMark/>
          </w:tcPr>
          <w:p w14:paraId="142D8B6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2489B0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353</w:t>
            </w:r>
          </w:p>
        </w:tc>
      </w:tr>
      <w:tr w:rsidR="00EF5C5A" w:rsidRPr="00A147C6" w14:paraId="3FA289F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422B23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w:t>
            </w:r>
          </w:p>
        </w:tc>
        <w:tc>
          <w:tcPr>
            <w:tcW w:w="1460" w:type="dxa"/>
            <w:tcBorders>
              <w:top w:val="nil"/>
              <w:left w:val="nil"/>
              <w:bottom w:val="single" w:sz="4" w:space="0" w:color="auto"/>
              <w:right w:val="single" w:sz="4" w:space="0" w:color="auto"/>
            </w:tcBorders>
            <w:shd w:val="clear" w:color="auto" w:fill="auto"/>
            <w:noWrap/>
            <w:vAlign w:val="center"/>
            <w:hideMark/>
          </w:tcPr>
          <w:p w14:paraId="521C45C4"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TTB.11200</w:t>
            </w:r>
          </w:p>
        </w:tc>
        <w:tc>
          <w:tcPr>
            <w:tcW w:w="4206" w:type="dxa"/>
            <w:tcBorders>
              <w:top w:val="nil"/>
              <w:left w:val="nil"/>
              <w:bottom w:val="single" w:sz="4" w:space="0" w:color="auto"/>
              <w:right w:val="single" w:sz="4" w:space="0" w:color="auto"/>
            </w:tcBorders>
            <w:shd w:val="clear" w:color="auto" w:fill="auto"/>
            <w:vAlign w:val="center"/>
            <w:hideMark/>
          </w:tcPr>
          <w:p w14:paraId="21AD633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Bàn điện thoại viên (PO, Atendent…)</w:t>
            </w:r>
          </w:p>
        </w:tc>
        <w:tc>
          <w:tcPr>
            <w:tcW w:w="1256" w:type="dxa"/>
            <w:tcBorders>
              <w:top w:val="nil"/>
              <w:left w:val="nil"/>
              <w:bottom w:val="single" w:sz="4" w:space="0" w:color="auto"/>
              <w:right w:val="single" w:sz="4" w:space="0" w:color="auto"/>
            </w:tcBorders>
            <w:shd w:val="clear" w:color="auto" w:fill="auto"/>
            <w:vAlign w:val="center"/>
            <w:hideMark/>
          </w:tcPr>
          <w:p w14:paraId="13C42E3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82DC9C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EF5C5A" w:rsidRPr="00A147C6" w14:paraId="2C2DCDA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992DAA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15</w:t>
            </w:r>
          </w:p>
        </w:tc>
        <w:tc>
          <w:tcPr>
            <w:tcW w:w="1460" w:type="dxa"/>
            <w:tcBorders>
              <w:top w:val="nil"/>
              <w:left w:val="nil"/>
              <w:bottom w:val="single" w:sz="4" w:space="0" w:color="auto"/>
              <w:right w:val="single" w:sz="4" w:space="0" w:color="auto"/>
            </w:tcBorders>
            <w:shd w:val="clear" w:color="auto" w:fill="auto"/>
            <w:noWrap/>
            <w:vAlign w:val="center"/>
            <w:hideMark/>
          </w:tcPr>
          <w:p w14:paraId="71DB65C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TTB.11300</w:t>
            </w:r>
          </w:p>
        </w:tc>
        <w:tc>
          <w:tcPr>
            <w:tcW w:w="4206" w:type="dxa"/>
            <w:tcBorders>
              <w:top w:val="nil"/>
              <w:left w:val="nil"/>
              <w:bottom w:val="single" w:sz="4" w:space="0" w:color="auto"/>
              <w:right w:val="single" w:sz="4" w:space="0" w:color="auto"/>
            </w:tcBorders>
            <w:shd w:val="clear" w:color="auto" w:fill="auto"/>
            <w:vAlign w:val="center"/>
            <w:hideMark/>
          </w:tcPr>
          <w:p w14:paraId="08DB673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Hộp nút ấn tổng đài âm tần</w:t>
            </w:r>
          </w:p>
        </w:tc>
        <w:tc>
          <w:tcPr>
            <w:tcW w:w="1256" w:type="dxa"/>
            <w:tcBorders>
              <w:top w:val="nil"/>
              <w:left w:val="nil"/>
              <w:bottom w:val="single" w:sz="4" w:space="0" w:color="auto"/>
              <w:right w:val="single" w:sz="4" w:space="0" w:color="auto"/>
            </w:tcBorders>
            <w:shd w:val="clear" w:color="auto" w:fill="auto"/>
            <w:vAlign w:val="center"/>
            <w:hideMark/>
          </w:tcPr>
          <w:p w14:paraId="64139B8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F43194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EF5C5A" w:rsidRPr="00A147C6" w14:paraId="28BFC3F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4383C9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16</w:t>
            </w:r>
          </w:p>
        </w:tc>
        <w:tc>
          <w:tcPr>
            <w:tcW w:w="1460" w:type="dxa"/>
            <w:tcBorders>
              <w:top w:val="nil"/>
              <w:left w:val="nil"/>
              <w:bottom w:val="single" w:sz="4" w:space="0" w:color="auto"/>
              <w:right w:val="single" w:sz="4" w:space="0" w:color="auto"/>
            </w:tcBorders>
            <w:shd w:val="clear" w:color="auto" w:fill="auto"/>
            <w:noWrap/>
            <w:vAlign w:val="center"/>
            <w:hideMark/>
          </w:tcPr>
          <w:p w14:paraId="2C7A39EA"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TTB.11400</w:t>
            </w:r>
          </w:p>
        </w:tc>
        <w:tc>
          <w:tcPr>
            <w:tcW w:w="4206" w:type="dxa"/>
            <w:tcBorders>
              <w:top w:val="nil"/>
              <w:left w:val="nil"/>
              <w:bottom w:val="single" w:sz="4" w:space="0" w:color="auto"/>
              <w:right w:val="single" w:sz="4" w:space="0" w:color="auto"/>
            </w:tcBorders>
            <w:shd w:val="clear" w:color="auto" w:fill="auto"/>
            <w:vAlign w:val="center"/>
            <w:hideMark/>
          </w:tcPr>
          <w:p w14:paraId="680C889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máy Fax</w:t>
            </w:r>
          </w:p>
        </w:tc>
        <w:tc>
          <w:tcPr>
            <w:tcW w:w="1256" w:type="dxa"/>
            <w:tcBorders>
              <w:top w:val="nil"/>
              <w:left w:val="nil"/>
              <w:bottom w:val="single" w:sz="4" w:space="0" w:color="auto"/>
              <w:right w:val="single" w:sz="4" w:space="0" w:color="auto"/>
            </w:tcBorders>
            <w:shd w:val="clear" w:color="auto" w:fill="auto"/>
            <w:vAlign w:val="center"/>
            <w:hideMark/>
          </w:tcPr>
          <w:p w14:paraId="43E2019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064092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211A9E4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FCE517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17</w:t>
            </w:r>
          </w:p>
        </w:tc>
        <w:tc>
          <w:tcPr>
            <w:tcW w:w="1460" w:type="dxa"/>
            <w:tcBorders>
              <w:top w:val="nil"/>
              <w:left w:val="nil"/>
              <w:bottom w:val="single" w:sz="4" w:space="0" w:color="auto"/>
              <w:right w:val="single" w:sz="4" w:space="0" w:color="auto"/>
            </w:tcBorders>
            <w:shd w:val="clear" w:color="auto" w:fill="auto"/>
            <w:noWrap/>
            <w:vAlign w:val="center"/>
            <w:hideMark/>
          </w:tcPr>
          <w:p w14:paraId="091847E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TTB.11500</w:t>
            </w:r>
          </w:p>
        </w:tc>
        <w:tc>
          <w:tcPr>
            <w:tcW w:w="4206" w:type="dxa"/>
            <w:tcBorders>
              <w:top w:val="nil"/>
              <w:left w:val="nil"/>
              <w:bottom w:val="single" w:sz="4" w:space="0" w:color="auto"/>
              <w:right w:val="single" w:sz="4" w:space="0" w:color="auto"/>
            </w:tcBorders>
            <w:shd w:val="clear" w:color="auto" w:fill="auto"/>
            <w:vAlign w:val="center"/>
            <w:hideMark/>
          </w:tcPr>
          <w:p w14:paraId="038B448F"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máy tính PC</w:t>
            </w:r>
          </w:p>
        </w:tc>
        <w:tc>
          <w:tcPr>
            <w:tcW w:w="1256" w:type="dxa"/>
            <w:tcBorders>
              <w:top w:val="nil"/>
              <w:left w:val="nil"/>
              <w:bottom w:val="single" w:sz="4" w:space="0" w:color="auto"/>
              <w:right w:val="single" w:sz="4" w:space="0" w:color="auto"/>
            </w:tcBorders>
            <w:shd w:val="clear" w:color="auto" w:fill="auto"/>
            <w:vAlign w:val="center"/>
            <w:hideMark/>
          </w:tcPr>
          <w:p w14:paraId="10D1DB0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DCD1E9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173248D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5360DF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18</w:t>
            </w:r>
          </w:p>
        </w:tc>
        <w:tc>
          <w:tcPr>
            <w:tcW w:w="1460" w:type="dxa"/>
            <w:tcBorders>
              <w:top w:val="nil"/>
              <w:left w:val="nil"/>
              <w:bottom w:val="single" w:sz="4" w:space="0" w:color="auto"/>
              <w:right w:val="single" w:sz="4" w:space="0" w:color="auto"/>
            </w:tcBorders>
            <w:shd w:val="clear" w:color="auto" w:fill="auto"/>
            <w:noWrap/>
            <w:vAlign w:val="center"/>
            <w:hideMark/>
          </w:tcPr>
          <w:p w14:paraId="55C1805C"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TTB.11600</w:t>
            </w:r>
          </w:p>
        </w:tc>
        <w:tc>
          <w:tcPr>
            <w:tcW w:w="4206" w:type="dxa"/>
            <w:tcBorders>
              <w:top w:val="nil"/>
              <w:left w:val="nil"/>
              <w:bottom w:val="single" w:sz="4" w:space="0" w:color="auto"/>
              <w:right w:val="single" w:sz="4" w:space="0" w:color="auto"/>
            </w:tcBorders>
            <w:shd w:val="clear" w:color="auto" w:fill="auto"/>
            <w:vAlign w:val="center"/>
            <w:hideMark/>
          </w:tcPr>
          <w:p w14:paraId="7B6630E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máy chủ quản lý hệ thống: chuyển mạch, truyền dẫn SDH (Sevrer)</w:t>
            </w:r>
          </w:p>
        </w:tc>
        <w:tc>
          <w:tcPr>
            <w:tcW w:w="1256" w:type="dxa"/>
            <w:tcBorders>
              <w:top w:val="nil"/>
              <w:left w:val="nil"/>
              <w:bottom w:val="single" w:sz="4" w:space="0" w:color="auto"/>
              <w:right w:val="single" w:sz="4" w:space="0" w:color="auto"/>
            </w:tcBorders>
            <w:shd w:val="clear" w:color="auto" w:fill="auto"/>
            <w:vAlign w:val="center"/>
            <w:hideMark/>
          </w:tcPr>
          <w:p w14:paraId="1A6EBB7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51AFB9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735772A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F202A8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19</w:t>
            </w:r>
          </w:p>
        </w:tc>
        <w:tc>
          <w:tcPr>
            <w:tcW w:w="1460" w:type="dxa"/>
            <w:tcBorders>
              <w:top w:val="nil"/>
              <w:left w:val="nil"/>
              <w:bottom w:val="single" w:sz="4" w:space="0" w:color="auto"/>
              <w:right w:val="single" w:sz="4" w:space="0" w:color="auto"/>
            </w:tcBorders>
            <w:shd w:val="clear" w:color="auto" w:fill="auto"/>
            <w:noWrap/>
            <w:vAlign w:val="center"/>
            <w:hideMark/>
          </w:tcPr>
          <w:p w14:paraId="100D5F02"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TTB.11700</w:t>
            </w:r>
          </w:p>
        </w:tc>
        <w:tc>
          <w:tcPr>
            <w:tcW w:w="4206" w:type="dxa"/>
            <w:tcBorders>
              <w:top w:val="nil"/>
              <w:left w:val="nil"/>
              <w:bottom w:val="single" w:sz="4" w:space="0" w:color="auto"/>
              <w:right w:val="single" w:sz="4" w:space="0" w:color="auto"/>
            </w:tcBorders>
            <w:shd w:val="clear" w:color="auto" w:fill="auto"/>
            <w:vAlign w:val="center"/>
            <w:hideMark/>
          </w:tcPr>
          <w:p w14:paraId="6C0285E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máy tính quản lý thiết bị chuyển mạch, truyền dẫn (Terminal)</w:t>
            </w:r>
          </w:p>
        </w:tc>
        <w:tc>
          <w:tcPr>
            <w:tcW w:w="1256" w:type="dxa"/>
            <w:tcBorders>
              <w:top w:val="nil"/>
              <w:left w:val="nil"/>
              <w:bottom w:val="single" w:sz="4" w:space="0" w:color="auto"/>
              <w:right w:val="single" w:sz="4" w:space="0" w:color="auto"/>
            </w:tcBorders>
            <w:shd w:val="clear" w:color="auto" w:fill="auto"/>
            <w:vAlign w:val="center"/>
            <w:hideMark/>
          </w:tcPr>
          <w:p w14:paraId="37D7AEE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85DD8E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327087A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CD6753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20</w:t>
            </w:r>
          </w:p>
        </w:tc>
        <w:tc>
          <w:tcPr>
            <w:tcW w:w="1460" w:type="dxa"/>
            <w:tcBorders>
              <w:top w:val="nil"/>
              <w:left w:val="nil"/>
              <w:bottom w:val="single" w:sz="4" w:space="0" w:color="auto"/>
              <w:right w:val="single" w:sz="4" w:space="0" w:color="auto"/>
            </w:tcBorders>
            <w:shd w:val="clear" w:color="auto" w:fill="auto"/>
            <w:noWrap/>
            <w:vAlign w:val="center"/>
            <w:hideMark/>
          </w:tcPr>
          <w:p w14:paraId="4A5BA542"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TTB.11800</w:t>
            </w:r>
          </w:p>
        </w:tc>
        <w:tc>
          <w:tcPr>
            <w:tcW w:w="4206" w:type="dxa"/>
            <w:tcBorders>
              <w:top w:val="nil"/>
              <w:left w:val="nil"/>
              <w:bottom w:val="single" w:sz="4" w:space="0" w:color="auto"/>
              <w:right w:val="single" w:sz="4" w:space="0" w:color="auto"/>
            </w:tcBorders>
            <w:shd w:val="clear" w:color="auto" w:fill="auto"/>
            <w:vAlign w:val="center"/>
            <w:hideMark/>
          </w:tcPr>
          <w:p w14:paraId="38DFAC92"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máy in</w:t>
            </w:r>
          </w:p>
        </w:tc>
        <w:tc>
          <w:tcPr>
            <w:tcW w:w="1256" w:type="dxa"/>
            <w:tcBorders>
              <w:top w:val="nil"/>
              <w:left w:val="nil"/>
              <w:bottom w:val="single" w:sz="4" w:space="0" w:color="auto"/>
              <w:right w:val="single" w:sz="4" w:space="0" w:color="auto"/>
            </w:tcBorders>
            <w:shd w:val="clear" w:color="auto" w:fill="auto"/>
            <w:vAlign w:val="center"/>
            <w:hideMark/>
          </w:tcPr>
          <w:p w14:paraId="77EC1D7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833B34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EF5C5A" w:rsidRPr="00A147C6" w14:paraId="3333727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211C12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21</w:t>
            </w:r>
          </w:p>
        </w:tc>
        <w:tc>
          <w:tcPr>
            <w:tcW w:w="1460" w:type="dxa"/>
            <w:tcBorders>
              <w:top w:val="nil"/>
              <w:left w:val="nil"/>
              <w:bottom w:val="single" w:sz="4" w:space="0" w:color="auto"/>
              <w:right w:val="single" w:sz="4" w:space="0" w:color="auto"/>
            </w:tcBorders>
            <w:shd w:val="clear" w:color="auto" w:fill="auto"/>
            <w:noWrap/>
            <w:vAlign w:val="center"/>
            <w:hideMark/>
          </w:tcPr>
          <w:p w14:paraId="1E2ADB31"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TTB.11900</w:t>
            </w:r>
          </w:p>
        </w:tc>
        <w:tc>
          <w:tcPr>
            <w:tcW w:w="4206" w:type="dxa"/>
            <w:tcBorders>
              <w:top w:val="nil"/>
              <w:left w:val="nil"/>
              <w:bottom w:val="single" w:sz="4" w:space="0" w:color="auto"/>
              <w:right w:val="single" w:sz="4" w:space="0" w:color="auto"/>
            </w:tcBorders>
            <w:shd w:val="clear" w:color="auto" w:fill="auto"/>
            <w:vAlign w:val="center"/>
            <w:hideMark/>
          </w:tcPr>
          <w:p w14:paraId="6D27B63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máy chủ mạng LAN/WAN (Intranet)</w:t>
            </w:r>
          </w:p>
        </w:tc>
        <w:tc>
          <w:tcPr>
            <w:tcW w:w="1256" w:type="dxa"/>
            <w:tcBorders>
              <w:top w:val="nil"/>
              <w:left w:val="nil"/>
              <w:bottom w:val="single" w:sz="4" w:space="0" w:color="auto"/>
              <w:right w:val="single" w:sz="4" w:space="0" w:color="auto"/>
            </w:tcBorders>
            <w:shd w:val="clear" w:color="auto" w:fill="auto"/>
            <w:vAlign w:val="center"/>
            <w:hideMark/>
          </w:tcPr>
          <w:p w14:paraId="2786973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16462E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3E78F16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7BC0A5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c>
          <w:tcPr>
            <w:tcW w:w="1460" w:type="dxa"/>
            <w:tcBorders>
              <w:top w:val="nil"/>
              <w:left w:val="nil"/>
              <w:bottom w:val="single" w:sz="4" w:space="0" w:color="auto"/>
              <w:right w:val="single" w:sz="4" w:space="0" w:color="auto"/>
            </w:tcBorders>
            <w:shd w:val="clear" w:color="auto" w:fill="auto"/>
            <w:noWrap/>
            <w:vAlign w:val="center"/>
            <w:hideMark/>
          </w:tcPr>
          <w:p w14:paraId="63E578C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TTB.12000</w:t>
            </w:r>
          </w:p>
        </w:tc>
        <w:tc>
          <w:tcPr>
            <w:tcW w:w="4206" w:type="dxa"/>
            <w:tcBorders>
              <w:top w:val="nil"/>
              <w:left w:val="nil"/>
              <w:bottom w:val="single" w:sz="4" w:space="0" w:color="auto"/>
              <w:right w:val="single" w:sz="4" w:space="0" w:color="auto"/>
            </w:tcBorders>
            <w:shd w:val="clear" w:color="auto" w:fill="auto"/>
            <w:vAlign w:val="center"/>
            <w:hideMark/>
          </w:tcPr>
          <w:p w14:paraId="75576DF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máy ghi âm số</w:t>
            </w:r>
          </w:p>
        </w:tc>
        <w:tc>
          <w:tcPr>
            <w:tcW w:w="1256" w:type="dxa"/>
            <w:tcBorders>
              <w:top w:val="nil"/>
              <w:left w:val="nil"/>
              <w:bottom w:val="single" w:sz="4" w:space="0" w:color="auto"/>
              <w:right w:val="single" w:sz="4" w:space="0" w:color="auto"/>
            </w:tcBorders>
            <w:shd w:val="clear" w:color="auto" w:fill="auto"/>
            <w:vAlign w:val="center"/>
            <w:hideMark/>
          </w:tcPr>
          <w:p w14:paraId="362195D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17EF48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EF5C5A" w:rsidRPr="00A147C6" w14:paraId="0C3C7A8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0D20C5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c>
          <w:tcPr>
            <w:tcW w:w="1460" w:type="dxa"/>
            <w:tcBorders>
              <w:top w:val="nil"/>
              <w:left w:val="nil"/>
              <w:bottom w:val="single" w:sz="4" w:space="0" w:color="auto"/>
              <w:right w:val="single" w:sz="4" w:space="0" w:color="auto"/>
            </w:tcBorders>
            <w:shd w:val="clear" w:color="auto" w:fill="auto"/>
            <w:noWrap/>
            <w:vAlign w:val="center"/>
            <w:hideMark/>
          </w:tcPr>
          <w:p w14:paraId="5530D64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TTB.12100</w:t>
            </w:r>
          </w:p>
        </w:tc>
        <w:tc>
          <w:tcPr>
            <w:tcW w:w="4206" w:type="dxa"/>
            <w:tcBorders>
              <w:top w:val="nil"/>
              <w:left w:val="nil"/>
              <w:bottom w:val="single" w:sz="4" w:space="0" w:color="auto"/>
              <w:right w:val="single" w:sz="4" w:space="0" w:color="auto"/>
            </w:tcBorders>
            <w:shd w:val="clear" w:color="auto" w:fill="auto"/>
            <w:vAlign w:val="center"/>
            <w:hideMark/>
          </w:tcPr>
          <w:p w14:paraId="4D9925C1"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tổng đài điện tử số loại 1024 ports trở lên</w:t>
            </w:r>
          </w:p>
        </w:tc>
        <w:tc>
          <w:tcPr>
            <w:tcW w:w="1256" w:type="dxa"/>
            <w:tcBorders>
              <w:top w:val="nil"/>
              <w:left w:val="nil"/>
              <w:bottom w:val="single" w:sz="4" w:space="0" w:color="auto"/>
              <w:right w:val="single" w:sz="4" w:space="0" w:color="auto"/>
            </w:tcBorders>
            <w:shd w:val="clear" w:color="auto" w:fill="auto"/>
            <w:vAlign w:val="center"/>
            <w:hideMark/>
          </w:tcPr>
          <w:p w14:paraId="074A2D4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3B830F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021967F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736843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24</w:t>
            </w:r>
          </w:p>
        </w:tc>
        <w:tc>
          <w:tcPr>
            <w:tcW w:w="1460" w:type="dxa"/>
            <w:tcBorders>
              <w:top w:val="nil"/>
              <w:left w:val="nil"/>
              <w:bottom w:val="single" w:sz="4" w:space="0" w:color="auto"/>
              <w:right w:val="single" w:sz="4" w:space="0" w:color="auto"/>
            </w:tcBorders>
            <w:shd w:val="clear" w:color="auto" w:fill="auto"/>
            <w:noWrap/>
            <w:vAlign w:val="center"/>
            <w:hideMark/>
          </w:tcPr>
          <w:p w14:paraId="517AD14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TTB.12200</w:t>
            </w:r>
          </w:p>
        </w:tc>
        <w:tc>
          <w:tcPr>
            <w:tcW w:w="4206" w:type="dxa"/>
            <w:tcBorders>
              <w:top w:val="nil"/>
              <w:left w:val="nil"/>
              <w:bottom w:val="single" w:sz="4" w:space="0" w:color="auto"/>
              <w:right w:val="single" w:sz="4" w:space="0" w:color="auto"/>
            </w:tcBorders>
            <w:shd w:val="clear" w:color="auto" w:fill="auto"/>
            <w:vAlign w:val="center"/>
            <w:hideMark/>
          </w:tcPr>
          <w:p w14:paraId="6FBC4DF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tổng đài điện tử loại vừa và tổng đài điều độ số</w:t>
            </w:r>
          </w:p>
        </w:tc>
        <w:tc>
          <w:tcPr>
            <w:tcW w:w="1256" w:type="dxa"/>
            <w:tcBorders>
              <w:top w:val="nil"/>
              <w:left w:val="nil"/>
              <w:bottom w:val="single" w:sz="4" w:space="0" w:color="auto"/>
              <w:right w:val="single" w:sz="4" w:space="0" w:color="auto"/>
            </w:tcBorders>
            <w:shd w:val="clear" w:color="auto" w:fill="auto"/>
            <w:vAlign w:val="center"/>
            <w:hideMark/>
          </w:tcPr>
          <w:p w14:paraId="2607D22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515D85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13E11E6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3B6007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25</w:t>
            </w:r>
          </w:p>
        </w:tc>
        <w:tc>
          <w:tcPr>
            <w:tcW w:w="1460" w:type="dxa"/>
            <w:tcBorders>
              <w:top w:val="nil"/>
              <w:left w:val="nil"/>
              <w:bottom w:val="single" w:sz="4" w:space="0" w:color="auto"/>
              <w:right w:val="single" w:sz="4" w:space="0" w:color="auto"/>
            </w:tcBorders>
            <w:shd w:val="clear" w:color="auto" w:fill="auto"/>
            <w:noWrap/>
            <w:vAlign w:val="center"/>
            <w:hideMark/>
          </w:tcPr>
          <w:p w14:paraId="183D9721"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TTB.12300</w:t>
            </w:r>
          </w:p>
        </w:tc>
        <w:tc>
          <w:tcPr>
            <w:tcW w:w="4206" w:type="dxa"/>
            <w:tcBorders>
              <w:top w:val="nil"/>
              <w:left w:val="nil"/>
              <w:bottom w:val="single" w:sz="4" w:space="0" w:color="auto"/>
              <w:right w:val="single" w:sz="4" w:space="0" w:color="auto"/>
            </w:tcBorders>
            <w:shd w:val="clear" w:color="auto" w:fill="auto"/>
            <w:vAlign w:val="center"/>
            <w:hideMark/>
          </w:tcPr>
          <w:p w14:paraId="0DDB7DB2"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tổng đài điện tử loại nhỏ</w:t>
            </w:r>
          </w:p>
        </w:tc>
        <w:tc>
          <w:tcPr>
            <w:tcW w:w="1256" w:type="dxa"/>
            <w:tcBorders>
              <w:top w:val="nil"/>
              <w:left w:val="nil"/>
              <w:bottom w:val="single" w:sz="4" w:space="0" w:color="auto"/>
              <w:right w:val="single" w:sz="4" w:space="0" w:color="auto"/>
            </w:tcBorders>
            <w:shd w:val="clear" w:color="auto" w:fill="auto"/>
            <w:vAlign w:val="center"/>
            <w:hideMark/>
          </w:tcPr>
          <w:p w14:paraId="3871CBB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09FF75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3042746F"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8F03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26</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3A722"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TTB.12400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FBA57"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tổng đài điều độ số, bàn console trực ban chạy tàu ga (và tương đương)</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C602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20CD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06A12BD0" w14:textId="77777777" w:rsidTr="00B120CB">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99D3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27</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549221F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TTB.12500</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052E2E1F"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đài thông tin trong ga CZH, JHT</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57ABFFF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7C87F3C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EF5C5A" w:rsidRPr="00A147C6" w14:paraId="07804B86" w14:textId="77777777" w:rsidTr="00B120CB">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A755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28</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4A64F"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TTB.12600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CE98F"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tổng đài âm tần (các loại)</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8EA0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77D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550EE8F1" w14:textId="77777777" w:rsidTr="00B120CB">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E140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29</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65B3C4F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TTB.12700</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3C97D87A"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tổng đài điện thoại hội nghị loại BDH-I</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2858824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6689F1D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p>
        </w:tc>
      </w:tr>
      <w:tr w:rsidR="00EF5C5A" w:rsidRPr="00A147C6" w14:paraId="4354F6C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80B55B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w:t>
            </w:r>
          </w:p>
        </w:tc>
        <w:tc>
          <w:tcPr>
            <w:tcW w:w="1460" w:type="dxa"/>
            <w:tcBorders>
              <w:top w:val="nil"/>
              <w:left w:val="nil"/>
              <w:bottom w:val="single" w:sz="4" w:space="0" w:color="auto"/>
              <w:right w:val="single" w:sz="4" w:space="0" w:color="auto"/>
            </w:tcBorders>
            <w:shd w:val="clear" w:color="auto" w:fill="auto"/>
            <w:noWrap/>
            <w:vAlign w:val="center"/>
            <w:hideMark/>
          </w:tcPr>
          <w:p w14:paraId="25E44A7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TTB.12800</w:t>
            </w:r>
          </w:p>
        </w:tc>
        <w:tc>
          <w:tcPr>
            <w:tcW w:w="4206" w:type="dxa"/>
            <w:tcBorders>
              <w:top w:val="nil"/>
              <w:left w:val="nil"/>
              <w:bottom w:val="single" w:sz="4" w:space="0" w:color="auto"/>
              <w:right w:val="single" w:sz="4" w:space="0" w:color="auto"/>
            </w:tcBorders>
            <w:shd w:val="clear" w:color="auto" w:fill="auto"/>
            <w:vAlign w:val="center"/>
            <w:hideMark/>
          </w:tcPr>
          <w:p w14:paraId="420969CF"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thiết bị quản lý đa điểm hội nghị truyền hình</w:t>
            </w:r>
          </w:p>
        </w:tc>
        <w:tc>
          <w:tcPr>
            <w:tcW w:w="1256" w:type="dxa"/>
            <w:tcBorders>
              <w:top w:val="nil"/>
              <w:left w:val="nil"/>
              <w:bottom w:val="single" w:sz="4" w:space="0" w:color="auto"/>
              <w:right w:val="single" w:sz="4" w:space="0" w:color="auto"/>
            </w:tcBorders>
            <w:shd w:val="clear" w:color="auto" w:fill="auto"/>
            <w:vAlign w:val="center"/>
            <w:hideMark/>
          </w:tcPr>
          <w:p w14:paraId="7E2CF4F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DBEFF4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p>
        </w:tc>
      </w:tr>
      <w:tr w:rsidR="00EF5C5A" w:rsidRPr="00A147C6" w14:paraId="17EDE54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D8C06E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w:t>
            </w:r>
          </w:p>
        </w:tc>
        <w:tc>
          <w:tcPr>
            <w:tcW w:w="1460" w:type="dxa"/>
            <w:tcBorders>
              <w:top w:val="nil"/>
              <w:left w:val="nil"/>
              <w:bottom w:val="single" w:sz="4" w:space="0" w:color="auto"/>
              <w:right w:val="single" w:sz="4" w:space="0" w:color="auto"/>
            </w:tcBorders>
            <w:shd w:val="clear" w:color="auto" w:fill="auto"/>
            <w:noWrap/>
            <w:vAlign w:val="center"/>
            <w:hideMark/>
          </w:tcPr>
          <w:p w14:paraId="6FF1F19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TTB.12900</w:t>
            </w:r>
          </w:p>
        </w:tc>
        <w:tc>
          <w:tcPr>
            <w:tcW w:w="4206" w:type="dxa"/>
            <w:tcBorders>
              <w:top w:val="nil"/>
              <w:left w:val="nil"/>
              <w:bottom w:val="single" w:sz="4" w:space="0" w:color="auto"/>
              <w:right w:val="single" w:sz="4" w:space="0" w:color="auto"/>
            </w:tcBorders>
            <w:shd w:val="clear" w:color="auto" w:fill="auto"/>
            <w:vAlign w:val="center"/>
            <w:hideMark/>
          </w:tcPr>
          <w:p w14:paraId="2FCDD24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thiết bị đầu cuối hội nghị truyền hình</w:t>
            </w:r>
          </w:p>
        </w:tc>
        <w:tc>
          <w:tcPr>
            <w:tcW w:w="1256" w:type="dxa"/>
            <w:tcBorders>
              <w:top w:val="nil"/>
              <w:left w:val="nil"/>
              <w:bottom w:val="single" w:sz="4" w:space="0" w:color="auto"/>
              <w:right w:val="single" w:sz="4" w:space="0" w:color="auto"/>
            </w:tcBorders>
            <w:shd w:val="clear" w:color="auto" w:fill="auto"/>
            <w:vAlign w:val="center"/>
            <w:hideMark/>
          </w:tcPr>
          <w:p w14:paraId="060885B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FFDD55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p>
        </w:tc>
      </w:tr>
      <w:tr w:rsidR="00EF5C5A" w:rsidRPr="00A147C6" w14:paraId="67FD133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C81FF5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p>
        </w:tc>
        <w:tc>
          <w:tcPr>
            <w:tcW w:w="1460" w:type="dxa"/>
            <w:tcBorders>
              <w:top w:val="nil"/>
              <w:left w:val="nil"/>
              <w:bottom w:val="single" w:sz="4" w:space="0" w:color="auto"/>
              <w:right w:val="single" w:sz="4" w:space="0" w:color="auto"/>
            </w:tcBorders>
            <w:shd w:val="clear" w:color="auto" w:fill="auto"/>
            <w:noWrap/>
            <w:vAlign w:val="center"/>
            <w:hideMark/>
          </w:tcPr>
          <w:p w14:paraId="422D233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TTB.13000</w:t>
            </w:r>
          </w:p>
        </w:tc>
        <w:tc>
          <w:tcPr>
            <w:tcW w:w="4206" w:type="dxa"/>
            <w:tcBorders>
              <w:top w:val="nil"/>
              <w:left w:val="nil"/>
              <w:bottom w:val="single" w:sz="4" w:space="0" w:color="auto"/>
              <w:right w:val="single" w:sz="4" w:space="0" w:color="auto"/>
            </w:tcBorders>
            <w:shd w:val="clear" w:color="auto" w:fill="auto"/>
            <w:vAlign w:val="center"/>
            <w:hideMark/>
          </w:tcPr>
          <w:p w14:paraId="58ADC05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phân cơ hội nghị</w:t>
            </w:r>
          </w:p>
        </w:tc>
        <w:tc>
          <w:tcPr>
            <w:tcW w:w="1256" w:type="dxa"/>
            <w:tcBorders>
              <w:top w:val="nil"/>
              <w:left w:val="nil"/>
              <w:bottom w:val="single" w:sz="4" w:space="0" w:color="auto"/>
              <w:right w:val="single" w:sz="4" w:space="0" w:color="auto"/>
            </w:tcBorders>
            <w:shd w:val="clear" w:color="auto" w:fill="auto"/>
            <w:vAlign w:val="center"/>
            <w:hideMark/>
          </w:tcPr>
          <w:p w14:paraId="1CB79F2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B611F5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EF5C5A" w:rsidRPr="00A147C6" w14:paraId="4F59A1A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2D71C6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p>
        </w:tc>
        <w:tc>
          <w:tcPr>
            <w:tcW w:w="1460" w:type="dxa"/>
            <w:tcBorders>
              <w:top w:val="nil"/>
              <w:left w:val="nil"/>
              <w:bottom w:val="single" w:sz="4" w:space="0" w:color="auto"/>
              <w:right w:val="single" w:sz="4" w:space="0" w:color="auto"/>
            </w:tcBorders>
            <w:shd w:val="clear" w:color="auto" w:fill="auto"/>
            <w:noWrap/>
            <w:vAlign w:val="center"/>
            <w:hideMark/>
          </w:tcPr>
          <w:p w14:paraId="4169FCE1"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TTB.13100</w:t>
            </w:r>
          </w:p>
        </w:tc>
        <w:tc>
          <w:tcPr>
            <w:tcW w:w="4206" w:type="dxa"/>
            <w:tcBorders>
              <w:top w:val="nil"/>
              <w:left w:val="nil"/>
              <w:bottom w:val="single" w:sz="4" w:space="0" w:color="auto"/>
              <w:right w:val="single" w:sz="4" w:space="0" w:color="auto"/>
            </w:tcBorders>
            <w:shd w:val="clear" w:color="auto" w:fill="auto"/>
            <w:vAlign w:val="center"/>
            <w:hideMark/>
          </w:tcPr>
          <w:p w14:paraId="1A170CA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phân cơ chọn số âm tần</w:t>
            </w:r>
          </w:p>
        </w:tc>
        <w:tc>
          <w:tcPr>
            <w:tcW w:w="1256" w:type="dxa"/>
            <w:tcBorders>
              <w:top w:val="nil"/>
              <w:left w:val="nil"/>
              <w:bottom w:val="single" w:sz="4" w:space="0" w:color="auto"/>
              <w:right w:val="single" w:sz="4" w:space="0" w:color="auto"/>
            </w:tcBorders>
            <w:shd w:val="clear" w:color="auto" w:fill="auto"/>
            <w:vAlign w:val="center"/>
            <w:hideMark/>
          </w:tcPr>
          <w:p w14:paraId="014CE5A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E138EC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72CD621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C9BEAA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w:t>
            </w:r>
          </w:p>
        </w:tc>
        <w:tc>
          <w:tcPr>
            <w:tcW w:w="1460" w:type="dxa"/>
            <w:tcBorders>
              <w:top w:val="nil"/>
              <w:left w:val="nil"/>
              <w:bottom w:val="single" w:sz="4" w:space="0" w:color="auto"/>
              <w:right w:val="single" w:sz="4" w:space="0" w:color="auto"/>
            </w:tcBorders>
            <w:shd w:val="clear" w:color="auto" w:fill="auto"/>
            <w:noWrap/>
            <w:vAlign w:val="center"/>
            <w:hideMark/>
          </w:tcPr>
          <w:p w14:paraId="4486A24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TTB.13200</w:t>
            </w:r>
          </w:p>
        </w:tc>
        <w:tc>
          <w:tcPr>
            <w:tcW w:w="4206" w:type="dxa"/>
            <w:tcBorders>
              <w:top w:val="nil"/>
              <w:left w:val="nil"/>
              <w:bottom w:val="single" w:sz="4" w:space="0" w:color="auto"/>
              <w:right w:val="single" w:sz="4" w:space="0" w:color="auto"/>
            </w:tcBorders>
            <w:shd w:val="clear" w:color="auto" w:fill="auto"/>
            <w:vAlign w:val="center"/>
            <w:hideMark/>
          </w:tcPr>
          <w:p w14:paraId="7C0B3BF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máy phóng thanh</w:t>
            </w:r>
          </w:p>
        </w:tc>
        <w:tc>
          <w:tcPr>
            <w:tcW w:w="1256" w:type="dxa"/>
            <w:tcBorders>
              <w:top w:val="nil"/>
              <w:left w:val="nil"/>
              <w:bottom w:val="single" w:sz="4" w:space="0" w:color="auto"/>
              <w:right w:val="single" w:sz="4" w:space="0" w:color="auto"/>
            </w:tcBorders>
            <w:shd w:val="clear" w:color="auto" w:fill="auto"/>
            <w:vAlign w:val="center"/>
            <w:hideMark/>
          </w:tcPr>
          <w:p w14:paraId="5607DD2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6BBEF0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EF5C5A" w:rsidRPr="00A147C6" w14:paraId="59A6266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C38ECF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w:t>
            </w:r>
          </w:p>
        </w:tc>
        <w:tc>
          <w:tcPr>
            <w:tcW w:w="1460" w:type="dxa"/>
            <w:tcBorders>
              <w:top w:val="nil"/>
              <w:left w:val="nil"/>
              <w:bottom w:val="single" w:sz="4" w:space="0" w:color="auto"/>
              <w:right w:val="single" w:sz="4" w:space="0" w:color="auto"/>
            </w:tcBorders>
            <w:shd w:val="clear" w:color="auto" w:fill="auto"/>
            <w:noWrap/>
            <w:vAlign w:val="center"/>
            <w:hideMark/>
          </w:tcPr>
          <w:p w14:paraId="3EE6924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TTB.13300</w:t>
            </w:r>
          </w:p>
        </w:tc>
        <w:tc>
          <w:tcPr>
            <w:tcW w:w="4206" w:type="dxa"/>
            <w:tcBorders>
              <w:top w:val="nil"/>
              <w:left w:val="nil"/>
              <w:bottom w:val="single" w:sz="4" w:space="0" w:color="auto"/>
              <w:right w:val="single" w:sz="4" w:space="0" w:color="auto"/>
            </w:tcBorders>
            <w:shd w:val="clear" w:color="auto" w:fill="auto"/>
            <w:vAlign w:val="center"/>
            <w:hideMark/>
          </w:tcPr>
          <w:p w14:paraId="2E864E2A" w14:textId="77777777" w:rsidR="00EF5C5A" w:rsidRPr="001324AD" w:rsidRDefault="00EF5C5A" w:rsidP="00EF5C5A">
            <w:pPr>
              <w:spacing w:after="0" w:line="240" w:lineRule="auto"/>
              <w:rPr>
                <w:rFonts w:ascii="Times New Roman" w:eastAsia="Times New Roman" w:hAnsi="Times New Roman" w:cs="Times New Roman"/>
                <w:color w:val="FF0000"/>
                <w:sz w:val="26"/>
                <w:szCs w:val="26"/>
              </w:rPr>
            </w:pPr>
            <w:r w:rsidRPr="00A147C6">
              <w:rPr>
                <w:rFonts w:ascii="Times New Roman" w:eastAsia="Times New Roman" w:hAnsi="Times New Roman" w:cs="Times New Roman"/>
                <w:sz w:val="26"/>
                <w:szCs w:val="26"/>
              </w:rPr>
              <w:t>D</w:t>
            </w:r>
            <w:r w:rsidRPr="001324AD">
              <w:rPr>
                <w:rFonts w:ascii="Times New Roman" w:eastAsia="Times New Roman" w:hAnsi="Times New Roman" w:cs="Times New Roman"/>
                <w:color w:val="FF0000"/>
                <w:sz w:val="26"/>
                <w:szCs w:val="26"/>
              </w:rPr>
              <w:t>uy tu tháng máy điện thoại nam châm</w:t>
            </w:r>
          </w:p>
        </w:tc>
        <w:tc>
          <w:tcPr>
            <w:tcW w:w="1256" w:type="dxa"/>
            <w:tcBorders>
              <w:top w:val="nil"/>
              <w:left w:val="nil"/>
              <w:bottom w:val="single" w:sz="4" w:space="0" w:color="auto"/>
              <w:right w:val="single" w:sz="4" w:space="0" w:color="auto"/>
            </w:tcBorders>
            <w:shd w:val="clear" w:color="auto" w:fill="auto"/>
            <w:vAlign w:val="center"/>
            <w:hideMark/>
          </w:tcPr>
          <w:p w14:paraId="717166B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67E62E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6C6C9E7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61BB3A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w:t>
            </w:r>
          </w:p>
        </w:tc>
        <w:tc>
          <w:tcPr>
            <w:tcW w:w="1460" w:type="dxa"/>
            <w:tcBorders>
              <w:top w:val="nil"/>
              <w:left w:val="nil"/>
              <w:bottom w:val="single" w:sz="4" w:space="0" w:color="auto"/>
              <w:right w:val="single" w:sz="4" w:space="0" w:color="auto"/>
            </w:tcBorders>
            <w:shd w:val="clear" w:color="auto" w:fill="auto"/>
            <w:noWrap/>
            <w:vAlign w:val="center"/>
            <w:hideMark/>
          </w:tcPr>
          <w:p w14:paraId="7FC8DC8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TTB.13400</w:t>
            </w:r>
          </w:p>
        </w:tc>
        <w:tc>
          <w:tcPr>
            <w:tcW w:w="4206" w:type="dxa"/>
            <w:tcBorders>
              <w:top w:val="nil"/>
              <w:left w:val="nil"/>
              <w:bottom w:val="single" w:sz="4" w:space="0" w:color="auto"/>
              <w:right w:val="single" w:sz="4" w:space="0" w:color="auto"/>
            </w:tcBorders>
            <w:shd w:val="clear" w:color="auto" w:fill="auto"/>
            <w:vAlign w:val="center"/>
            <w:hideMark/>
          </w:tcPr>
          <w:p w14:paraId="57C0D100" w14:textId="77777777" w:rsidR="00EF5C5A" w:rsidRPr="0093296F" w:rsidRDefault="00EF5C5A" w:rsidP="00EF5C5A">
            <w:pPr>
              <w:spacing w:after="0" w:line="240" w:lineRule="auto"/>
              <w:rPr>
                <w:rFonts w:ascii="Times New Roman" w:eastAsia="Times New Roman" w:hAnsi="Times New Roman" w:cs="Times New Roman"/>
                <w:color w:val="FF0000"/>
                <w:sz w:val="26"/>
                <w:szCs w:val="26"/>
              </w:rPr>
            </w:pPr>
            <w:r w:rsidRPr="0093296F">
              <w:rPr>
                <w:rFonts w:ascii="Times New Roman" w:eastAsia="Times New Roman" w:hAnsi="Times New Roman" w:cs="Times New Roman"/>
                <w:color w:val="FF0000"/>
                <w:sz w:val="26"/>
                <w:szCs w:val="26"/>
              </w:rPr>
              <w:t>Duy tu tháng  máy điện thoại cộng điện, tự động</w:t>
            </w:r>
          </w:p>
        </w:tc>
        <w:tc>
          <w:tcPr>
            <w:tcW w:w="1256" w:type="dxa"/>
            <w:tcBorders>
              <w:top w:val="nil"/>
              <w:left w:val="nil"/>
              <w:bottom w:val="single" w:sz="4" w:space="0" w:color="auto"/>
              <w:right w:val="single" w:sz="4" w:space="0" w:color="auto"/>
            </w:tcBorders>
            <w:shd w:val="clear" w:color="auto" w:fill="auto"/>
            <w:vAlign w:val="center"/>
            <w:hideMark/>
          </w:tcPr>
          <w:p w14:paraId="1B1EE26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AE0C83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23748F3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E07606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37</w:t>
            </w:r>
          </w:p>
        </w:tc>
        <w:tc>
          <w:tcPr>
            <w:tcW w:w="1460" w:type="dxa"/>
            <w:tcBorders>
              <w:top w:val="nil"/>
              <w:left w:val="nil"/>
              <w:bottom w:val="single" w:sz="4" w:space="0" w:color="auto"/>
              <w:right w:val="single" w:sz="4" w:space="0" w:color="auto"/>
            </w:tcBorders>
            <w:shd w:val="clear" w:color="auto" w:fill="auto"/>
            <w:noWrap/>
            <w:vAlign w:val="center"/>
            <w:hideMark/>
          </w:tcPr>
          <w:p w14:paraId="1C0ABD0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TTB.13500</w:t>
            </w:r>
          </w:p>
        </w:tc>
        <w:tc>
          <w:tcPr>
            <w:tcW w:w="4206" w:type="dxa"/>
            <w:tcBorders>
              <w:top w:val="nil"/>
              <w:left w:val="nil"/>
              <w:bottom w:val="single" w:sz="4" w:space="0" w:color="auto"/>
              <w:right w:val="single" w:sz="4" w:space="0" w:color="auto"/>
            </w:tcBorders>
            <w:shd w:val="clear" w:color="auto" w:fill="auto"/>
            <w:vAlign w:val="center"/>
            <w:hideMark/>
          </w:tcPr>
          <w:p w14:paraId="63021B9E" w14:textId="77777777" w:rsidR="00EF5C5A" w:rsidRPr="0093296F" w:rsidRDefault="00EF5C5A" w:rsidP="00EF5C5A">
            <w:pPr>
              <w:spacing w:after="0" w:line="240" w:lineRule="auto"/>
              <w:rPr>
                <w:rFonts w:ascii="Times New Roman" w:eastAsia="Times New Roman" w:hAnsi="Times New Roman" w:cs="Times New Roman"/>
                <w:color w:val="FF0000"/>
                <w:sz w:val="26"/>
                <w:szCs w:val="26"/>
              </w:rPr>
            </w:pPr>
            <w:r w:rsidRPr="0093296F">
              <w:rPr>
                <w:rFonts w:ascii="Times New Roman" w:eastAsia="Times New Roman" w:hAnsi="Times New Roman" w:cs="Times New Roman"/>
                <w:color w:val="FF0000"/>
                <w:sz w:val="26"/>
                <w:szCs w:val="26"/>
              </w:rPr>
              <w:t>Duy tu tháng đồng hồ số thời gian thực hệ điều độ</w:t>
            </w:r>
          </w:p>
        </w:tc>
        <w:tc>
          <w:tcPr>
            <w:tcW w:w="1256" w:type="dxa"/>
            <w:tcBorders>
              <w:top w:val="nil"/>
              <w:left w:val="nil"/>
              <w:bottom w:val="single" w:sz="4" w:space="0" w:color="auto"/>
              <w:right w:val="single" w:sz="4" w:space="0" w:color="auto"/>
            </w:tcBorders>
            <w:shd w:val="clear" w:color="auto" w:fill="auto"/>
            <w:vAlign w:val="center"/>
            <w:hideMark/>
          </w:tcPr>
          <w:p w14:paraId="62EA5C1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3DB69B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26B17D0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9A8029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38</w:t>
            </w:r>
          </w:p>
        </w:tc>
        <w:tc>
          <w:tcPr>
            <w:tcW w:w="1460" w:type="dxa"/>
            <w:tcBorders>
              <w:top w:val="nil"/>
              <w:left w:val="nil"/>
              <w:bottom w:val="single" w:sz="4" w:space="0" w:color="auto"/>
              <w:right w:val="single" w:sz="4" w:space="0" w:color="auto"/>
            </w:tcBorders>
            <w:shd w:val="clear" w:color="auto" w:fill="auto"/>
            <w:noWrap/>
            <w:vAlign w:val="center"/>
            <w:hideMark/>
          </w:tcPr>
          <w:p w14:paraId="4D78E04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TTB.13600</w:t>
            </w:r>
          </w:p>
        </w:tc>
        <w:tc>
          <w:tcPr>
            <w:tcW w:w="4206" w:type="dxa"/>
            <w:tcBorders>
              <w:top w:val="nil"/>
              <w:left w:val="nil"/>
              <w:bottom w:val="single" w:sz="4" w:space="0" w:color="auto"/>
              <w:right w:val="single" w:sz="4" w:space="0" w:color="auto"/>
            </w:tcBorders>
            <w:shd w:val="clear" w:color="auto" w:fill="auto"/>
            <w:vAlign w:val="center"/>
            <w:hideMark/>
          </w:tcPr>
          <w:p w14:paraId="3140FA2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đài dẫn nhập SY</w:t>
            </w:r>
          </w:p>
        </w:tc>
        <w:tc>
          <w:tcPr>
            <w:tcW w:w="1256" w:type="dxa"/>
            <w:tcBorders>
              <w:top w:val="nil"/>
              <w:left w:val="nil"/>
              <w:bottom w:val="single" w:sz="4" w:space="0" w:color="auto"/>
              <w:right w:val="single" w:sz="4" w:space="0" w:color="auto"/>
            </w:tcBorders>
            <w:shd w:val="clear" w:color="auto" w:fill="auto"/>
            <w:vAlign w:val="center"/>
            <w:hideMark/>
          </w:tcPr>
          <w:p w14:paraId="24CA904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A0CC36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2C690A5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215F58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39</w:t>
            </w:r>
          </w:p>
        </w:tc>
        <w:tc>
          <w:tcPr>
            <w:tcW w:w="1460" w:type="dxa"/>
            <w:tcBorders>
              <w:top w:val="nil"/>
              <w:left w:val="nil"/>
              <w:bottom w:val="single" w:sz="4" w:space="0" w:color="auto"/>
              <w:right w:val="single" w:sz="4" w:space="0" w:color="auto"/>
            </w:tcBorders>
            <w:shd w:val="clear" w:color="auto" w:fill="auto"/>
            <w:noWrap/>
            <w:vAlign w:val="center"/>
            <w:hideMark/>
          </w:tcPr>
          <w:p w14:paraId="1F79AF5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TTB.13700</w:t>
            </w:r>
          </w:p>
        </w:tc>
        <w:tc>
          <w:tcPr>
            <w:tcW w:w="4206" w:type="dxa"/>
            <w:tcBorders>
              <w:top w:val="nil"/>
              <w:left w:val="nil"/>
              <w:bottom w:val="single" w:sz="4" w:space="0" w:color="auto"/>
              <w:right w:val="single" w:sz="4" w:space="0" w:color="auto"/>
            </w:tcBorders>
            <w:shd w:val="clear" w:color="auto" w:fill="auto"/>
            <w:vAlign w:val="center"/>
            <w:hideMark/>
          </w:tcPr>
          <w:p w14:paraId="1A4847EB"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giá phối dây MDF; tủ dẫn nhập dây trần</w:t>
            </w:r>
          </w:p>
        </w:tc>
        <w:tc>
          <w:tcPr>
            <w:tcW w:w="1256" w:type="dxa"/>
            <w:tcBorders>
              <w:top w:val="nil"/>
              <w:left w:val="nil"/>
              <w:bottom w:val="single" w:sz="4" w:space="0" w:color="auto"/>
              <w:right w:val="single" w:sz="4" w:space="0" w:color="auto"/>
            </w:tcBorders>
            <w:shd w:val="clear" w:color="auto" w:fill="auto"/>
            <w:vAlign w:val="center"/>
            <w:hideMark/>
          </w:tcPr>
          <w:p w14:paraId="61FBCC6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3DD509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13726B0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4BE9DD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40</w:t>
            </w:r>
          </w:p>
        </w:tc>
        <w:tc>
          <w:tcPr>
            <w:tcW w:w="1460" w:type="dxa"/>
            <w:tcBorders>
              <w:top w:val="nil"/>
              <w:left w:val="nil"/>
              <w:bottom w:val="single" w:sz="4" w:space="0" w:color="auto"/>
              <w:right w:val="single" w:sz="4" w:space="0" w:color="auto"/>
            </w:tcBorders>
            <w:shd w:val="clear" w:color="auto" w:fill="auto"/>
            <w:noWrap/>
            <w:vAlign w:val="center"/>
            <w:hideMark/>
          </w:tcPr>
          <w:p w14:paraId="2FBB4DE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TTB.13800</w:t>
            </w:r>
          </w:p>
        </w:tc>
        <w:tc>
          <w:tcPr>
            <w:tcW w:w="4206" w:type="dxa"/>
            <w:tcBorders>
              <w:top w:val="nil"/>
              <w:left w:val="nil"/>
              <w:bottom w:val="single" w:sz="4" w:space="0" w:color="auto"/>
              <w:right w:val="single" w:sz="4" w:space="0" w:color="auto"/>
            </w:tcBorders>
            <w:shd w:val="clear" w:color="auto" w:fill="auto"/>
            <w:vAlign w:val="center"/>
            <w:hideMark/>
          </w:tcPr>
          <w:p w14:paraId="3FA955B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đài đo thử đường dài SY-V</w:t>
            </w:r>
          </w:p>
        </w:tc>
        <w:tc>
          <w:tcPr>
            <w:tcW w:w="1256" w:type="dxa"/>
            <w:tcBorders>
              <w:top w:val="nil"/>
              <w:left w:val="nil"/>
              <w:bottom w:val="single" w:sz="4" w:space="0" w:color="auto"/>
              <w:right w:val="single" w:sz="4" w:space="0" w:color="auto"/>
            </w:tcBorders>
            <w:shd w:val="clear" w:color="auto" w:fill="auto"/>
            <w:vAlign w:val="center"/>
            <w:hideMark/>
          </w:tcPr>
          <w:p w14:paraId="5E4B08E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FA2610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71FF804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78162B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41</w:t>
            </w:r>
          </w:p>
        </w:tc>
        <w:tc>
          <w:tcPr>
            <w:tcW w:w="1460" w:type="dxa"/>
            <w:tcBorders>
              <w:top w:val="nil"/>
              <w:left w:val="nil"/>
              <w:bottom w:val="single" w:sz="4" w:space="0" w:color="auto"/>
              <w:right w:val="single" w:sz="4" w:space="0" w:color="auto"/>
            </w:tcBorders>
            <w:shd w:val="clear" w:color="auto" w:fill="auto"/>
            <w:noWrap/>
            <w:vAlign w:val="center"/>
            <w:hideMark/>
          </w:tcPr>
          <w:p w14:paraId="29B582B1"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TTB.13900</w:t>
            </w:r>
          </w:p>
        </w:tc>
        <w:tc>
          <w:tcPr>
            <w:tcW w:w="4206" w:type="dxa"/>
            <w:tcBorders>
              <w:top w:val="nil"/>
              <w:left w:val="nil"/>
              <w:bottom w:val="single" w:sz="4" w:space="0" w:color="auto"/>
              <w:right w:val="single" w:sz="4" w:space="0" w:color="auto"/>
            </w:tcBorders>
            <w:shd w:val="clear" w:color="auto" w:fill="auto"/>
            <w:vAlign w:val="center"/>
            <w:hideMark/>
          </w:tcPr>
          <w:p w14:paraId="3363833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đài đo thử cáp nội hạt</w:t>
            </w:r>
          </w:p>
        </w:tc>
        <w:tc>
          <w:tcPr>
            <w:tcW w:w="1256" w:type="dxa"/>
            <w:tcBorders>
              <w:top w:val="nil"/>
              <w:left w:val="nil"/>
              <w:bottom w:val="single" w:sz="4" w:space="0" w:color="auto"/>
              <w:right w:val="single" w:sz="4" w:space="0" w:color="auto"/>
            </w:tcBorders>
            <w:shd w:val="clear" w:color="auto" w:fill="auto"/>
            <w:vAlign w:val="center"/>
            <w:hideMark/>
          </w:tcPr>
          <w:p w14:paraId="0BAD905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C86949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434B203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1E8332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42</w:t>
            </w:r>
          </w:p>
        </w:tc>
        <w:tc>
          <w:tcPr>
            <w:tcW w:w="1460" w:type="dxa"/>
            <w:tcBorders>
              <w:top w:val="nil"/>
              <w:left w:val="nil"/>
              <w:bottom w:val="single" w:sz="4" w:space="0" w:color="auto"/>
              <w:right w:val="single" w:sz="4" w:space="0" w:color="auto"/>
            </w:tcBorders>
            <w:shd w:val="clear" w:color="auto" w:fill="auto"/>
            <w:noWrap/>
            <w:vAlign w:val="center"/>
            <w:hideMark/>
          </w:tcPr>
          <w:p w14:paraId="74001F0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TTB.14000</w:t>
            </w:r>
          </w:p>
        </w:tc>
        <w:tc>
          <w:tcPr>
            <w:tcW w:w="4206" w:type="dxa"/>
            <w:tcBorders>
              <w:top w:val="nil"/>
              <w:left w:val="nil"/>
              <w:bottom w:val="single" w:sz="4" w:space="0" w:color="auto"/>
              <w:right w:val="single" w:sz="4" w:space="0" w:color="auto"/>
            </w:tcBorders>
            <w:shd w:val="clear" w:color="auto" w:fill="auto"/>
            <w:vAlign w:val="center"/>
            <w:hideMark/>
          </w:tcPr>
          <w:p w14:paraId="43B38671"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thiết bị truyền dẫn quang SDH-STM-1/4, trạm xen rẽ</w:t>
            </w:r>
          </w:p>
        </w:tc>
        <w:tc>
          <w:tcPr>
            <w:tcW w:w="1256" w:type="dxa"/>
            <w:tcBorders>
              <w:top w:val="nil"/>
              <w:left w:val="nil"/>
              <w:bottom w:val="single" w:sz="4" w:space="0" w:color="auto"/>
              <w:right w:val="single" w:sz="4" w:space="0" w:color="auto"/>
            </w:tcBorders>
            <w:shd w:val="clear" w:color="auto" w:fill="auto"/>
            <w:vAlign w:val="center"/>
            <w:hideMark/>
          </w:tcPr>
          <w:p w14:paraId="593985B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ECC00E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509CA5C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420B63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43</w:t>
            </w:r>
          </w:p>
        </w:tc>
        <w:tc>
          <w:tcPr>
            <w:tcW w:w="1460" w:type="dxa"/>
            <w:tcBorders>
              <w:top w:val="nil"/>
              <w:left w:val="nil"/>
              <w:bottom w:val="single" w:sz="4" w:space="0" w:color="auto"/>
              <w:right w:val="single" w:sz="4" w:space="0" w:color="auto"/>
            </w:tcBorders>
            <w:shd w:val="clear" w:color="auto" w:fill="auto"/>
            <w:noWrap/>
            <w:vAlign w:val="center"/>
            <w:hideMark/>
          </w:tcPr>
          <w:p w14:paraId="65FAADE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TTB.14100</w:t>
            </w:r>
          </w:p>
        </w:tc>
        <w:tc>
          <w:tcPr>
            <w:tcW w:w="4206" w:type="dxa"/>
            <w:tcBorders>
              <w:top w:val="nil"/>
              <w:left w:val="nil"/>
              <w:bottom w:val="single" w:sz="4" w:space="0" w:color="auto"/>
              <w:right w:val="single" w:sz="4" w:space="0" w:color="auto"/>
            </w:tcBorders>
            <w:shd w:val="clear" w:color="auto" w:fill="auto"/>
            <w:vAlign w:val="center"/>
            <w:hideMark/>
          </w:tcPr>
          <w:p w14:paraId="5CEE358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thiết bị truyền dẫn quang SDH-STM4/16 trạm đầu cuối</w:t>
            </w:r>
          </w:p>
        </w:tc>
        <w:tc>
          <w:tcPr>
            <w:tcW w:w="1256" w:type="dxa"/>
            <w:tcBorders>
              <w:top w:val="nil"/>
              <w:left w:val="nil"/>
              <w:bottom w:val="single" w:sz="4" w:space="0" w:color="auto"/>
              <w:right w:val="single" w:sz="4" w:space="0" w:color="auto"/>
            </w:tcBorders>
            <w:shd w:val="clear" w:color="auto" w:fill="auto"/>
            <w:vAlign w:val="center"/>
            <w:hideMark/>
          </w:tcPr>
          <w:p w14:paraId="3989831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B7708E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3A0045B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490E83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44</w:t>
            </w:r>
          </w:p>
        </w:tc>
        <w:tc>
          <w:tcPr>
            <w:tcW w:w="1460" w:type="dxa"/>
            <w:tcBorders>
              <w:top w:val="nil"/>
              <w:left w:val="nil"/>
              <w:bottom w:val="single" w:sz="4" w:space="0" w:color="auto"/>
              <w:right w:val="single" w:sz="4" w:space="0" w:color="auto"/>
            </w:tcBorders>
            <w:shd w:val="clear" w:color="auto" w:fill="auto"/>
            <w:noWrap/>
            <w:vAlign w:val="center"/>
            <w:hideMark/>
          </w:tcPr>
          <w:p w14:paraId="6629317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TTB.14200</w:t>
            </w:r>
          </w:p>
        </w:tc>
        <w:tc>
          <w:tcPr>
            <w:tcW w:w="4206" w:type="dxa"/>
            <w:tcBorders>
              <w:top w:val="nil"/>
              <w:left w:val="nil"/>
              <w:bottom w:val="single" w:sz="4" w:space="0" w:color="auto"/>
              <w:right w:val="single" w:sz="4" w:space="0" w:color="auto"/>
            </w:tcBorders>
            <w:shd w:val="clear" w:color="auto" w:fill="auto"/>
            <w:vAlign w:val="center"/>
            <w:hideMark/>
          </w:tcPr>
          <w:p w14:paraId="555A7D0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thiết bị truyền dẫn quang SDH-STM4/16 trạm lặp</w:t>
            </w:r>
          </w:p>
        </w:tc>
        <w:tc>
          <w:tcPr>
            <w:tcW w:w="1256" w:type="dxa"/>
            <w:tcBorders>
              <w:top w:val="nil"/>
              <w:left w:val="nil"/>
              <w:bottom w:val="single" w:sz="4" w:space="0" w:color="auto"/>
              <w:right w:val="single" w:sz="4" w:space="0" w:color="auto"/>
            </w:tcBorders>
            <w:shd w:val="clear" w:color="auto" w:fill="auto"/>
            <w:vAlign w:val="center"/>
            <w:hideMark/>
          </w:tcPr>
          <w:p w14:paraId="0B7AC87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0683D3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3BB93E0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7801B5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45</w:t>
            </w:r>
          </w:p>
        </w:tc>
        <w:tc>
          <w:tcPr>
            <w:tcW w:w="1460" w:type="dxa"/>
            <w:tcBorders>
              <w:top w:val="nil"/>
              <w:left w:val="nil"/>
              <w:bottom w:val="single" w:sz="4" w:space="0" w:color="auto"/>
              <w:right w:val="single" w:sz="4" w:space="0" w:color="auto"/>
            </w:tcBorders>
            <w:shd w:val="clear" w:color="auto" w:fill="auto"/>
            <w:noWrap/>
            <w:vAlign w:val="center"/>
            <w:hideMark/>
          </w:tcPr>
          <w:p w14:paraId="48A5728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TTB.14300</w:t>
            </w:r>
          </w:p>
        </w:tc>
        <w:tc>
          <w:tcPr>
            <w:tcW w:w="4206" w:type="dxa"/>
            <w:tcBorders>
              <w:top w:val="nil"/>
              <w:left w:val="nil"/>
              <w:bottom w:val="single" w:sz="4" w:space="0" w:color="auto"/>
              <w:right w:val="single" w:sz="4" w:space="0" w:color="auto"/>
            </w:tcBorders>
            <w:shd w:val="clear" w:color="auto" w:fill="auto"/>
            <w:vAlign w:val="center"/>
            <w:hideMark/>
          </w:tcPr>
          <w:p w14:paraId="0E279F67"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sửa chữa và hiệu chỉnh nhỏ máy tải ba 3 đường</w:t>
            </w:r>
          </w:p>
        </w:tc>
        <w:tc>
          <w:tcPr>
            <w:tcW w:w="1256" w:type="dxa"/>
            <w:tcBorders>
              <w:top w:val="nil"/>
              <w:left w:val="nil"/>
              <w:bottom w:val="single" w:sz="4" w:space="0" w:color="auto"/>
              <w:right w:val="single" w:sz="4" w:space="0" w:color="auto"/>
            </w:tcBorders>
            <w:shd w:val="clear" w:color="auto" w:fill="auto"/>
            <w:vAlign w:val="center"/>
            <w:hideMark/>
          </w:tcPr>
          <w:p w14:paraId="211AFDA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3818AD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EF5C5A" w:rsidRPr="00A147C6" w14:paraId="44941F5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C8CF15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46</w:t>
            </w:r>
          </w:p>
        </w:tc>
        <w:tc>
          <w:tcPr>
            <w:tcW w:w="1460" w:type="dxa"/>
            <w:tcBorders>
              <w:top w:val="nil"/>
              <w:left w:val="nil"/>
              <w:bottom w:val="single" w:sz="4" w:space="0" w:color="auto"/>
              <w:right w:val="single" w:sz="4" w:space="0" w:color="auto"/>
            </w:tcBorders>
            <w:shd w:val="clear" w:color="auto" w:fill="auto"/>
            <w:noWrap/>
            <w:vAlign w:val="center"/>
            <w:hideMark/>
          </w:tcPr>
          <w:p w14:paraId="5613D1A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TTB.14400</w:t>
            </w:r>
          </w:p>
        </w:tc>
        <w:tc>
          <w:tcPr>
            <w:tcW w:w="4206" w:type="dxa"/>
            <w:tcBorders>
              <w:top w:val="nil"/>
              <w:left w:val="nil"/>
              <w:bottom w:val="single" w:sz="4" w:space="0" w:color="auto"/>
              <w:right w:val="single" w:sz="4" w:space="0" w:color="auto"/>
            </w:tcBorders>
            <w:shd w:val="clear" w:color="auto" w:fill="auto"/>
            <w:vAlign w:val="center"/>
            <w:hideMark/>
          </w:tcPr>
          <w:p w14:paraId="515DCF5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sửa chữa và hiệu chỉnh nhỏ máy tăng âm các loại</w:t>
            </w:r>
          </w:p>
        </w:tc>
        <w:tc>
          <w:tcPr>
            <w:tcW w:w="1256" w:type="dxa"/>
            <w:tcBorders>
              <w:top w:val="nil"/>
              <w:left w:val="nil"/>
              <w:bottom w:val="single" w:sz="4" w:space="0" w:color="auto"/>
              <w:right w:val="single" w:sz="4" w:space="0" w:color="auto"/>
            </w:tcBorders>
            <w:shd w:val="clear" w:color="auto" w:fill="auto"/>
            <w:vAlign w:val="center"/>
            <w:hideMark/>
          </w:tcPr>
          <w:p w14:paraId="16E87C9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FFFD4D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p>
        </w:tc>
      </w:tr>
      <w:tr w:rsidR="00EF5C5A" w:rsidRPr="00A147C6" w14:paraId="6343D9D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183C03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47</w:t>
            </w:r>
          </w:p>
        </w:tc>
        <w:tc>
          <w:tcPr>
            <w:tcW w:w="1460" w:type="dxa"/>
            <w:tcBorders>
              <w:top w:val="nil"/>
              <w:left w:val="nil"/>
              <w:bottom w:val="single" w:sz="4" w:space="0" w:color="auto"/>
              <w:right w:val="single" w:sz="4" w:space="0" w:color="auto"/>
            </w:tcBorders>
            <w:shd w:val="clear" w:color="auto" w:fill="auto"/>
            <w:noWrap/>
            <w:vAlign w:val="center"/>
            <w:hideMark/>
          </w:tcPr>
          <w:p w14:paraId="36712BB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TTB.14500</w:t>
            </w:r>
          </w:p>
        </w:tc>
        <w:tc>
          <w:tcPr>
            <w:tcW w:w="4206" w:type="dxa"/>
            <w:tcBorders>
              <w:top w:val="nil"/>
              <w:left w:val="nil"/>
              <w:bottom w:val="single" w:sz="4" w:space="0" w:color="auto"/>
              <w:right w:val="single" w:sz="4" w:space="0" w:color="auto"/>
            </w:tcBorders>
            <w:shd w:val="clear" w:color="auto" w:fill="auto"/>
            <w:vAlign w:val="center"/>
            <w:hideMark/>
          </w:tcPr>
          <w:p w14:paraId="2EA6AE0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sửa chữa và hiệu chỉnh nhỏ máy tải ba 12 đường</w:t>
            </w:r>
          </w:p>
        </w:tc>
        <w:tc>
          <w:tcPr>
            <w:tcW w:w="1256" w:type="dxa"/>
            <w:tcBorders>
              <w:top w:val="nil"/>
              <w:left w:val="nil"/>
              <w:bottom w:val="single" w:sz="4" w:space="0" w:color="auto"/>
              <w:right w:val="single" w:sz="4" w:space="0" w:color="auto"/>
            </w:tcBorders>
            <w:shd w:val="clear" w:color="auto" w:fill="auto"/>
            <w:vAlign w:val="center"/>
            <w:hideMark/>
          </w:tcPr>
          <w:p w14:paraId="4B6EF75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B14AD2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EF5C5A" w:rsidRPr="00A147C6" w14:paraId="201320D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D08956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48</w:t>
            </w:r>
          </w:p>
        </w:tc>
        <w:tc>
          <w:tcPr>
            <w:tcW w:w="1460" w:type="dxa"/>
            <w:tcBorders>
              <w:top w:val="nil"/>
              <w:left w:val="nil"/>
              <w:bottom w:val="single" w:sz="4" w:space="0" w:color="auto"/>
              <w:right w:val="single" w:sz="4" w:space="0" w:color="auto"/>
            </w:tcBorders>
            <w:shd w:val="clear" w:color="auto" w:fill="auto"/>
            <w:noWrap/>
            <w:vAlign w:val="center"/>
            <w:hideMark/>
          </w:tcPr>
          <w:p w14:paraId="0D59304C"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TTB.14600</w:t>
            </w:r>
          </w:p>
        </w:tc>
        <w:tc>
          <w:tcPr>
            <w:tcW w:w="4206" w:type="dxa"/>
            <w:tcBorders>
              <w:top w:val="nil"/>
              <w:left w:val="nil"/>
              <w:bottom w:val="single" w:sz="4" w:space="0" w:color="auto"/>
              <w:right w:val="single" w:sz="4" w:space="0" w:color="auto"/>
            </w:tcBorders>
            <w:shd w:val="clear" w:color="auto" w:fill="auto"/>
            <w:vAlign w:val="center"/>
            <w:hideMark/>
          </w:tcPr>
          <w:p w14:paraId="319E81D7"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sửa chữa và hiệu chỉnh nhỏ máy tải ba TCT</w:t>
            </w:r>
          </w:p>
        </w:tc>
        <w:tc>
          <w:tcPr>
            <w:tcW w:w="1256" w:type="dxa"/>
            <w:tcBorders>
              <w:top w:val="nil"/>
              <w:left w:val="nil"/>
              <w:bottom w:val="single" w:sz="4" w:space="0" w:color="auto"/>
              <w:right w:val="single" w:sz="4" w:space="0" w:color="auto"/>
            </w:tcBorders>
            <w:shd w:val="clear" w:color="auto" w:fill="auto"/>
            <w:vAlign w:val="center"/>
            <w:hideMark/>
          </w:tcPr>
          <w:p w14:paraId="28E7F1B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530E6C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EF5C5A" w:rsidRPr="00A147C6" w14:paraId="3F13712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8DF8DD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49</w:t>
            </w:r>
          </w:p>
        </w:tc>
        <w:tc>
          <w:tcPr>
            <w:tcW w:w="1460" w:type="dxa"/>
            <w:tcBorders>
              <w:top w:val="nil"/>
              <w:left w:val="nil"/>
              <w:bottom w:val="single" w:sz="4" w:space="0" w:color="auto"/>
              <w:right w:val="single" w:sz="4" w:space="0" w:color="auto"/>
            </w:tcBorders>
            <w:shd w:val="clear" w:color="auto" w:fill="auto"/>
            <w:noWrap/>
            <w:vAlign w:val="center"/>
            <w:hideMark/>
          </w:tcPr>
          <w:p w14:paraId="5350E0EC"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TTB.14700</w:t>
            </w:r>
          </w:p>
        </w:tc>
        <w:tc>
          <w:tcPr>
            <w:tcW w:w="4206" w:type="dxa"/>
            <w:tcBorders>
              <w:top w:val="nil"/>
              <w:left w:val="nil"/>
              <w:bottom w:val="single" w:sz="4" w:space="0" w:color="auto"/>
              <w:right w:val="single" w:sz="4" w:space="0" w:color="auto"/>
            </w:tcBorders>
            <w:shd w:val="clear" w:color="auto" w:fill="auto"/>
            <w:vAlign w:val="center"/>
            <w:hideMark/>
          </w:tcPr>
          <w:p w14:paraId="60D18E9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máy khuyếch đại, phân hướng điều độ YDHF</w:t>
            </w:r>
          </w:p>
        </w:tc>
        <w:tc>
          <w:tcPr>
            <w:tcW w:w="1256" w:type="dxa"/>
            <w:tcBorders>
              <w:top w:val="nil"/>
              <w:left w:val="nil"/>
              <w:bottom w:val="single" w:sz="4" w:space="0" w:color="auto"/>
              <w:right w:val="single" w:sz="4" w:space="0" w:color="auto"/>
            </w:tcBorders>
            <w:shd w:val="clear" w:color="auto" w:fill="auto"/>
            <w:vAlign w:val="center"/>
            <w:hideMark/>
          </w:tcPr>
          <w:p w14:paraId="6257C39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BF7736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03FDC66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7E83E6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c>
          <w:tcPr>
            <w:tcW w:w="1460" w:type="dxa"/>
            <w:tcBorders>
              <w:top w:val="nil"/>
              <w:left w:val="nil"/>
              <w:bottom w:val="single" w:sz="4" w:space="0" w:color="auto"/>
              <w:right w:val="single" w:sz="4" w:space="0" w:color="auto"/>
            </w:tcBorders>
            <w:shd w:val="clear" w:color="auto" w:fill="auto"/>
            <w:noWrap/>
            <w:vAlign w:val="center"/>
            <w:hideMark/>
          </w:tcPr>
          <w:p w14:paraId="53AFDF52"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TTB.14800</w:t>
            </w:r>
          </w:p>
        </w:tc>
        <w:tc>
          <w:tcPr>
            <w:tcW w:w="4206" w:type="dxa"/>
            <w:tcBorders>
              <w:top w:val="nil"/>
              <w:left w:val="nil"/>
              <w:bottom w:val="single" w:sz="4" w:space="0" w:color="auto"/>
              <w:right w:val="single" w:sz="4" w:space="0" w:color="auto"/>
            </w:tcBorders>
            <w:shd w:val="clear" w:color="auto" w:fill="auto"/>
            <w:vAlign w:val="center"/>
            <w:hideMark/>
          </w:tcPr>
          <w:p w14:paraId="1D173312"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thiết bị giao tiếp (Interface)</w:t>
            </w:r>
          </w:p>
        </w:tc>
        <w:tc>
          <w:tcPr>
            <w:tcW w:w="1256" w:type="dxa"/>
            <w:tcBorders>
              <w:top w:val="nil"/>
              <w:left w:val="nil"/>
              <w:bottom w:val="single" w:sz="4" w:space="0" w:color="auto"/>
              <w:right w:val="single" w:sz="4" w:space="0" w:color="auto"/>
            </w:tcBorders>
            <w:shd w:val="clear" w:color="auto" w:fill="auto"/>
            <w:vAlign w:val="center"/>
            <w:hideMark/>
          </w:tcPr>
          <w:p w14:paraId="1E0EEAB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D4E682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5C931FF2"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1466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51</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6568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TTB.14900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2379B"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thiết bị nhân kênh RAD/E1(DXC8, MP-2100)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C28D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7EA4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0F621FB7"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D80D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52</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3983E66F"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TTB.15000</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142C0A9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thiết bị nhân kênh VoIP/GATEWAY (MP401, MP801)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789FFE2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2CE6053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6931C63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2676D1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53</w:t>
            </w:r>
          </w:p>
        </w:tc>
        <w:tc>
          <w:tcPr>
            <w:tcW w:w="1460" w:type="dxa"/>
            <w:tcBorders>
              <w:top w:val="nil"/>
              <w:left w:val="nil"/>
              <w:bottom w:val="single" w:sz="4" w:space="0" w:color="auto"/>
              <w:right w:val="single" w:sz="4" w:space="0" w:color="auto"/>
            </w:tcBorders>
            <w:shd w:val="clear" w:color="auto" w:fill="auto"/>
            <w:noWrap/>
            <w:vAlign w:val="center"/>
            <w:hideMark/>
          </w:tcPr>
          <w:p w14:paraId="14D0313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TTB.15100</w:t>
            </w:r>
          </w:p>
        </w:tc>
        <w:tc>
          <w:tcPr>
            <w:tcW w:w="4206" w:type="dxa"/>
            <w:tcBorders>
              <w:top w:val="nil"/>
              <w:left w:val="nil"/>
              <w:bottom w:val="single" w:sz="4" w:space="0" w:color="auto"/>
              <w:right w:val="single" w:sz="4" w:space="0" w:color="auto"/>
            </w:tcBorders>
            <w:shd w:val="clear" w:color="auto" w:fill="auto"/>
            <w:vAlign w:val="center"/>
            <w:hideMark/>
          </w:tcPr>
          <w:p w14:paraId="11FCF77B"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máy Viba SIS</w:t>
            </w:r>
          </w:p>
        </w:tc>
        <w:tc>
          <w:tcPr>
            <w:tcW w:w="1256" w:type="dxa"/>
            <w:tcBorders>
              <w:top w:val="nil"/>
              <w:left w:val="nil"/>
              <w:bottom w:val="single" w:sz="4" w:space="0" w:color="auto"/>
              <w:right w:val="single" w:sz="4" w:space="0" w:color="auto"/>
            </w:tcBorders>
            <w:shd w:val="clear" w:color="auto" w:fill="auto"/>
            <w:vAlign w:val="center"/>
            <w:hideMark/>
          </w:tcPr>
          <w:p w14:paraId="30AEDDC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F7E3E8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11.5</w:t>
            </w:r>
          </w:p>
        </w:tc>
      </w:tr>
      <w:tr w:rsidR="00EF5C5A" w:rsidRPr="00A147C6" w14:paraId="357E6DE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58D170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54</w:t>
            </w:r>
          </w:p>
        </w:tc>
        <w:tc>
          <w:tcPr>
            <w:tcW w:w="1460" w:type="dxa"/>
            <w:tcBorders>
              <w:top w:val="nil"/>
              <w:left w:val="nil"/>
              <w:bottom w:val="single" w:sz="4" w:space="0" w:color="auto"/>
              <w:right w:val="single" w:sz="4" w:space="0" w:color="auto"/>
            </w:tcBorders>
            <w:shd w:val="clear" w:color="auto" w:fill="auto"/>
            <w:noWrap/>
            <w:vAlign w:val="center"/>
            <w:hideMark/>
          </w:tcPr>
          <w:p w14:paraId="00B9172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TTB.15200</w:t>
            </w:r>
          </w:p>
        </w:tc>
        <w:tc>
          <w:tcPr>
            <w:tcW w:w="4206" w:type="dxa"/>
            <w:tcBorders>
              <w:top w:val="nil"/>
              <w:left w:val="nil"/>
              <w:bottom w:val="single" w:sz="4" w:space="0" w:color="auto"/>
              <w:right w:val="single" w:sz="4" w:space="0" w:color="auto"/>
            </w:tcBorders>
            <w:shd w:val="clear" w:color="auto" w:fill="auto"/>
            <w:vAlign w:val="center"/>
            <w:hideMark/>
          </w:tcPr>
          <w:p w14:paraId="57B8E73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bảo an chống sét</w:t>
            </w:r>
          </w:p>
        </w:tc>
        <w:tc>
          <w:tcPr>
            <w:tcW w:w="1256" w:type="dxa"/>
            <w:tcBorders>
              <w:top w:val="nil"/>
              <w:left w:val="nil"/>
              <w:bottom w:val="single" w:sz="4" w:space="0" w:color="auto"/>
              <w:right w:val="single" w:sz="4" w:space="0" w:color="auto"/>
            </w:tcBorders>
            <w:shd w:val="clear" w:color="auto" w:fill="auto"/>
            <w:vAlign w:val="center"/>
            <w:hideMark/>
          </w:tcPr>
          <w:p w14:paraId="6B8AF27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C856B9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5C3223F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E4A36A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55</w:t>
            </w:r>
          </w:p>
        </w:tc>
        <w:tc>
          <w:tcPr>
            <w:tcW w:w="1460" w:type="dxa"/>
            <w:tcBorders>
              <w:top w:val="nil"/>
              <w:left w:val="nil"/>
              <w:bottom w:val="single" w:sz="4" w:space="0" w:color="auto"/>
              <w:right w:val="single" w:sz="4" w:space="0" w:color="auto"/>
            </w:tcBorders>
            <w:shd w:val="clear" w:color="auto" w:fill="auto"/>
            <w:noWrap/>
            <w:vAlign w:val="center"/>
            <w:hideMark/>
          </w:tcPr>
          <w:p w14:paraId="101F0C9F"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TTB.15301</w:t>
            </w:r>
          </w:p>
        </w:tc>
        <w:tc>
          <w:tcPr>
            <w:tcW w:w="4206" w:type="dxa"/>
            <w:tcBorders>
              <w:top w:val="nil"/>
              <w:left w:val="nil"/>
              <w:bottom w:val="single" w:sz="4" w:space="0" w:color="auto"/>
              <w:right w:val="single" w:sz="4" w:space="0" w:color="auto"/>
            </w:tcBorders>
            <w:shd w:val="clear" w:color="auto" w:fill="auto"/>
            <w:vAlign w:val="center"/>
            <w:hideMark/>
          </w:tcPr>
          <w:p w14:paraId="1233D77A"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cột anten Viba Cột &lt;30m</w:t>
            </w:r>
          </w:p>
        </w:tc>
        <w:tc>
          <w:tcPr>
            <w:tcW w:w="1256" w:type="dxa"/>
            <w:tcBorders>
              <w:top w:val="nil"/>
              <w:left w:val="nil"/>
              <w:bottom w:val="single" w:sz="4" w:space="0" w:color="auto"/>
              <w:right w:val="single" w:sz="4" w:space="0" w:color="auto"/>
            </w:tcBorders>
            <w:shd w:val="clear" w:color="auto" w:fill="auto"/>
            <w:vAlign w:val="center"/>
            <w:hideMark/>
          </w:tcPr>
          <w:p w14:paraId="69DE212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9AA0FF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p>
        </w:tc>
      </w:tr>
      <w:tr w:rsidR="00EF5C5A" w:rsidRPr="00A147C6" w14:paraId="28F31AD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A9A499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56</w:t>
            </w:r>
          </w:p>
        </w:tc>
        <w:tc>
          <w:tcPr>
            <w:tcW w:w="1460" w:type="dxa"/>
            <w:tcBorders>
              <w:top w:val="nil"/>
              <w:left w:val="nil"/>
              <w:bottom w:val="single" w:sz="4" w:space="0" w:color="auto"/>
              <w:right w:val="single" w:sz="4" w:space="0" w:color="auto"/>
            </w:tcBorders>
            <w:shd w:val="clear" w:color="auto" w:fill="auto"/>
            <w:noWrap/>
            <w:vAlign w:val="center"/>
            <w:hideMark/>
          </w:tcPr>
          <w:p w14:paraId="5C05182A"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TTB.15302</w:t>
            </w:r>
          </w:p>
        </w:tc>
        <w:tc>
          <w:tcPr>
            <w:tcW w:w="4206" w:type="dxa"/>
            <w:tcBorders>
              <w:top w:val="nil"/>
              <w:left w:val="nil"/>
              <w:bottom w:val="single" w:sz="4" w:space="0" w:color="auto"/>
              <w:right w:val="single" w:sz="4" w:space="0" w:color="auto"/>
            </w:tcBorders>
            <w:shd w:val="clear" w:color="auto" w:fill="auto"/>
            <w:vAlign w:val="center"/>
            <w:hideMark/>
          </w:tcPr>
          <w:p w14:paraId="4A7CF0F4"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cột anten Viba Cột 30-60m</w:t>
            </w:r>
          </w:p>
        </w:tc>
        <w:tc>
          <w:tcPr>
            <w:tcW w:w="1256" w:type="dxa"/>
            <w:tcBorders>
              <w:top w:val="nil"/>
              <w:left w:val="nil"/>
              <w:bottom w:val="single" w:sz="4" w:space="0" w:color="auto"/>
              <w:right w:val="single" w:sz="4" w:space="0" w:color="auto"/>
            </w:tcBorders>
            <w:shd w:val="clear" w:color="auto" w:fill="auto"/>
            <w:vAlign w:val="center"/>
            <w:hideMark/>
          </w:tcPr>
          <w:p w14:paraId="3634977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AA4378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p>
        </w:tc>
      </w:tr>
      <w:tr w:rsidR="00EF5C5A" w:rsidRPr="00A147C6" w14:paraId="32B6CBD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158CFE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57</w:t>
            </w:r>
          </w:p>
        </w:tc>
        <w:tc>
          <w:tcPr>
            <w:tcW w:w="1460" w:type="dxa"/>
            <w:tcBorders>
              <w:top w:val="nil"/>
              <w:left w:val="nil"/>
              <w:bottom w:val="single" w:sz="4" w:space="0" w:color="auto"/>
              <w:right w:val="single" w:sz="4" w:space="0" w:color="auto"/>
            </w:tcBorders>
            <w:shd w:val="clear" w:color="auto" w:fill="auto"/>
            <w:noWrap/>
            <w:vAlign w:val="center"/>
            <w:hideMark/>
          </w:tcPr>
          <w:p w14:paraId="172C435C"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TTB.15400</w:t>
            </w:r>
          </w:p>
        </w:tc>
        <w:tc>
          <w:tcPr>
            <w:tcW w:w="4206" w:type="dxa"/>
            <w:tcBorders>
              <w:top w:val="nil"/>
              <w:left w:val="nil"/>
              <w:bottom w:val="single" w:sz="4" w:space="0" w:color="auto"/>
              <w:right w:val="single" w:sz="4" w:space="0" w:color="auto"/>
            </w:tcBorders>
            <w:shd w:val="clear" w:color="auto" w:fill="auto"/>
            <w:vAlign w:val="center"/>
            <w:hideMark/>
          </w:tcPr>
          <w:p w14:paraId="1820D89F"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tủ nguồn thiết bị SDH</w:t>
            </w:r>
          </w:p>
        </w:tc>
        <w:tc>
          <w:tcPr>
            <w:tcW w:w="1256" w:type="dxa"/>
            <w:tcBorders>
              <w:top w:val="nil"/>
              <w:left w:val="nil"/>
              <w:bottom w:val="single" w:sz="4" w:space="0" w:color="auto"/>
              <w:right w:val="single" w:sz="4" w:space="0" w:color="auto"/>
            </w:tcBorders>
            <w:shd w:val="clear" w:color="auto" w:fill="auto"/>
            <w:vAlign w:val="center"/>
            <w:hideMark/>
          </w:tcPr>
          <w:p w14:paraId="3F23081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DF9C99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EF5C5A" w:rsidRPr="00A147C6" w14:paraId="046FADE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9B7D7B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58</w:t>
            </w:r>
          </w:p>
        </w:tc>
        <w:tc>
          <w:tcPr>
            <w:tcW w:w="1460" w:type="dxa"/>
            <w:tcBorders>
              <w:top w:val="nil"/>
              <w:left w:val="nil"/>
              <w:bottom w:val="single" w:sz="4" w:space="0" w:color="auto"/>
              <w:right w:val="single" w:sz="4" w:space="0" w:color="auto"/>
            </w:tcBorders>
            <w:shd w:val="clear" w:color="auto" w:fill="auto"/>
            <w:noWrap/>
            <w:vAlign w:val="center"/>
            <w:hideMark/>
          </w:tcPr>
          <w:p w14:paraId="0CDB800B"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TTB.15500</w:t>
            </w:r>
          </w:p>
        </w:tc>
        <w:tc>
          <w:tcPr>
            <w:tcW w:w="4206" w:type="dxa"/>
            <w:tcBorders>
              <w:top w:val="nil"/>
              <w:left w:val="nil"/>
              <w:bottom w:val="single" w:sz="4" w:space="0" w:color="auto"/>
              <w:right w:val="single" w:sz="4" w:space="0" w:color="auto"/>
            </w:tcBorders>
            <w:shd w:val="clear" w:color="auto" w:fill="auto"/>
            <w:vAlign w:val="center"/>
            <w:hideMark/>
          </w:tcPr>
          <w:p w14:paraId="5BCBE37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tủ nguồn tổng đài điện tử (độc lập), tủ nguồn tín hiệu ga các loại</w:t>
            </w:r>
          </w:p>
        </w:tc>
        <w:tc>
          <w:tcPr>
            <w:tcW w:w="1256" w:type="dxa"/>
            <w:tcBorders>
              <w:top w:val="nil"/>
              <w:left w:val="nil"/>
              <w:bottom w:val="single" w:sz="4" w:space="0" w:color="auto"/>
              <w:right w:val="single" w:sz="4" w:space="0" w:color="auto"/>
            </w:tcBorders>
            <w:shd w:val="clear" w:color="auto" w:fill="auto"/>
            <w:vAlign w:val="center"/>
            <w:hideMark/>
          </w:tcPr>
          <w:p w14:paraId="37E1176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14CA55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EF5C5A" w:rsidRPr="00A147C6" w14:paraId="0EEB97F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B706D8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59</w:t>
            </w:r>
          </w:p>
        </w:tc>
        <w:tc>
          <w:tcPr>
            <w:tcW w:w="1460" w:type="dxa"/>
            <w:tcBorders>
              <w:top w:val="nil"/>
              <w:left w:val="nil"/>
              <w:bottom w:val="single" w:sz="4" w:space="0" w:color="auto"/>
              <w:right w:val="single" w:sz="4" w:space="0" w:color="auto"/>
            </w:tcBorders>
            <w:shd w:val="clear" w:color="auto" w:fill="auto"/>
            <w:noWrap/>
            <w:vAlign w:val="center"/>
            <w:hideMark/>
          </w:tcPr>
          <w:p w14:paraId="3327E89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TTB.15600</w:t>
            </w:r>
          </w:p>
        </w:tc>
        <w:tc>
          <w:tcPr>
            <w:tcW w:w="4206" w:type="dxa"/>
            <w:tcBorders>
              <w:top w:val="nil"/>
              <w:left w:val="nil"/>
              <w:bottom w:val="single" w:sz="4" w:space="0" w:color="auto"/>
              <w:right w:val="single" w:sz="4" w:space="0" w:color="auto"/>
            </w:tcBorders>
            <w:shd w:val="clear" w:color="auto" w:fill="auto"/>
            <w:vAlign w:val="center"/>
            <w:hideMark/>
          </w:tcPr>
          <w:p w14:paraId="1D12699B"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bộ nguồn thiết bị Analog trạm thông tin</w:t>
            </w:r>
          </w:p>
        </w:tc>
        <w:tc>
          <w:tcPr>
            <w:tcW w:w="1256" w:type="dxa"/>
            <w:tcBorders>
              <w:top w:val="nil"/>
              <w:left w:val="nil"/>
              <w:bottom w:val="single" w:sz="4" w:space="0" w:color="auto"/>
              <w:right w:val="single" w:sz="4" w:space="0" w:color="auto"/>
            </w:tcBorders>
            <w:shd w:val="clear" w:color="auto" w:fill="auto"/>
            <w:vAlign w:val="center"/>
            <w:hideMark/>
          </w:tcPr>
          <w:p w14:paraId="666A321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31104A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EF5C5A" w:rsidRPr="00A147C6" w14:paraId="0076B48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F32964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60</w:t>
            </w:r>
          </w:p>
        </w:tc>
        <w:tc>
          <w:tcPr>
            <w:tcW w:w="1460" w:type="dxa"/>
            <w:tcBorders>
              <w:top w:val="nil"/>
              <w:left w:val="nil"/>
              <w:bottom w:val="single" w:sz="4" w:space="0" w:color="auto"/>
              <w:right w:val="single" w:sz="4" w:space="0" w:color="auto"/>
            </w:tcBorders>
            <w:shd w:val="clear" w:color="auto" w:fill="auto"/>
            <w:noWrap/>
            <w:vAlign w:val="center"/>
            <w:hideMark/>
          </w:tcPr>
          <w:p w14:paraId="52BC2C0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TTB.15700</w:t>
            </w:r>
          </w:p>
        </w:tc>
        <w:tc>
          <w:tcPr>
            <w:tcW w:w="4206" w:type="dxa"/>
            <w:tcBorders>
              <w:top w:val="nil"/>
              <w:left w:val="nil"/>
              <w:bottom w:val="single" w:sz="4" w:space="0" w:color="auto"/>
              <w:right w:val="single" w:sz="4" w:space="0" w:color="auto"/>
            </w:tcBorders>
            <w:shd w:val="clear" w:color="auto" w:fill="auto"/>
            <w:vAlign w:val="center"/>
            <w:hideMark/>
          </w:tcPr>
          <w:p w14:paraId="17F2340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Giá dẫn nhập quang ODF</w:t>
            </w:r>
          </w:p>
        </w:tc>
        <w:tc>
          <w:tcPr>
            <w:tcW w:w="1256" w:type="dxa"/>
            <w:tcBorders>
              <w:top w:val="nil"/>
              <w:left w:val="nil"/>
              <w:bottom w:val="single" w:sz="4" w:space="0" w:color="auto"/>
              <w:right w:val="single" w:sz="4" w:space="0" w:color="auto"/>
            </w:tcBorders>
            <w:shd w:val="clear" w:color="auto" w:fill="auto"/>
            <w:vAlign w:val="center"/>
            <w:hideMark/>
          </w:tcPr>
          <w:p w14:paraId="41C3CE4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FCE82A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EF5C5A" w:rsidRPr="00A147C6" w14:paraId="79D29BE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4F88EE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61</w:t>
            </w:r>
          </w:p>
        </w:tc>
        <w:tc>
          <w:tcPr>
            <w:tcW w:w="1460" w:type="dxa"/>
            <w:tcBorders>
              <w:top w:val="nil"/>
              <w:left w:val="nil"/>
              <w:bottom w:val="single" w:sz="4" w:space="0" w:color="auto"/>
              <w:right w:val="single" w:sz="4" w:space="0" w:color="auto"/>
            </w:tcBorders>
            <w:shd w:val="clear" w:color="auto" w:fill="auto"/>
            <w:noWrap/>
            <w:vAlign w:val="center"/>
            <w:hideMark/>
          </w:tcPr>
          <w:p w14:paraId="2E8F61C1"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TTB.15800</w:t>
            </w:r>
          </w:p>
        </w:tc>
        <w:tc>
          <w:tcPr>
            <w:tcW w:w="4206" w:type="dxa"/>
            <w:tcBorders>
              <w:top w:val="nil"/>
              <w:left w:val="nil"/>
              <w:bottom w:val="single" w:sz="4" w:space="0" w:color="auto"/>
              <w:right w:val="single" w:sz="4" w:space="0" w:color="auto"/>
            </w:tcBorders>
            <w:shd w:val="clear" w:color="auto" w:fill="auto"/>
            <w:vAlign w:val="center"/>
            <w:hideMark/>
          </w:tcPr>
          <w:p w14:paraId="4DA5F7A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hệ thống chống sét các trung tâm thông tin; hệ thống tiếp đất, chống sét phòng máy thông tin tín hiệu</w:t>
            </w:r>
          </w:p>
        </w:tc>
        <w:tc>
          <w:tcPr>
            <w:tcW w:w="1256" w:type="dxa"/>
            <w:tcBorders>
              <w:top w:val="nil"/>
              <w:left w:val="nil"/>
              <w:bottom w:val="single" w:sz="4" w:space="0" w:color="auto"/>
              <w:right w:val="single" w:sz="4" w:space="0" w:color="auto"/>
            </w:tcBorders>
            <w:shd w:val="clear" w:color="auto" w:fill="auto"/>
            <w:vAlign w:val="center"/>
            <w:hideMark/>
          </w:tcPr>
          <w:p w14:paraId="731A0FD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9DE8CF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p>
        </w:tc>
      </w:tr>
      <w:tr w:rsidR="00EF5C5A" w:rsidRPr="00A147C6" w14:paraId="3230391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FB39AE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62</w:t>
            </w:r>
          </w:p>
        </w:tc>
        <w:tc>
          <w:tcPr>
            <w:tcW w:w="1460" w:type="dxa"/>
            <w:tcBorders>
              <w:top w:val="nil"/>
              <w:left w:val="nil"/>
              <w:bottom w:val="single" w:sz="4" w:space="0" w:color="auto"/>
              <w:right w:val="single" w:sz="4" w:space="0" w:color="auto"/>
            </w:tcBorders>
            <w:shd w:val="clear" w:color="auto" w:fill="auto"/>
            <w:noWrap/>
            <w:vAlign w:val="center"/>
            <w:hideMark/>
          </w:tcPr>
          <w:p w14:paraId="484B3DF4"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TTB.20100</w:t>
            </w:r>
          </w:p>
        </w:tc>
        <w:tc>
          <w:tcPr>
            <w:tcW w:w="4206" w:type="dxa"/>
            <w:tcBorders>
              <w:top w:val="nil"/>
              <w:left w:val="nil"/>
              <w:bottom w:val="single" w:sz="4" w:space="0" w:color="auto"/>
              <w:right w:val="single" w:sz="4" w:space="0" w:color="auto"/>
            </w:tcBorders>
            <w:shd w:val="clear" w:color="auto" w:fill="auto"/>
            <w:vAlign w:val="center"/>
            <w:hideMark/>
          </w:tcPr>
          <w:p w14:paraId="09949AE7"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đo kiểm, hiệu chỉnh bàn PO, bàn console điều độ chạy tàu tuyến, Attendent Console</w:t>
            </w:r>
          </w:p>
        </w:tc>
        <w:tc>
          <w:tcPr>
            <w:tcW w:w="1256" w:type="dxa"/>
            <w:tcBorders>
              <w:top w:val="nil"/>
              <w:left w:val="nil"/>
              <w:bottom w:val="single" w:sz="4" w:space="0" w:color="auto"/>
              <w:right w:val="single" w:sz="4" w:space="0" w:color="auto"/>
            </w:tcBorders>
            <w:shd w:val="clear" w:color="auto" w:fill="auto"/>
            <w:vAlign w:val="center"/>
            <w:hideMark/>
          </w:tcPr>
          <w:p w14:paraId="25073A8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15E1AA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4A10C31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F0A7CA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63</w:t>
            </w:r>
          </w:p>
        </w:tc>
        <w:tc>
          <w:tcPr>
            <w:tcW w:w="1460" w:type="dxa"/>
            <w:tcBorders>
              <w:top w:val="nil"/>
              <w:left w:val="nil"/>
              <w:bottom w:val="single" w:sz="4" w:space="0" w:color="auto"/>
              <w:right w:val="single" w:sz="4" w:space="0" w:color="auto"/>
            </w:tcBorders>
            <w:shd w:val="clear" w:color="auto" w:fill="auto"/>
            <w:noWrap/>
            <w:vAlign w:val="center"/>
            <w:hideMark/>
          </w:tcPr>
          <w:p w14:paraId="505CB19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TTB.20200</w:t>
            </w:r>
          </w:p>
        </w:tc>
        <w:tc>
          <w:tcPr>
            <w:tcW w:w="4206" w:type="dxa"/>
            <w:tcBorders>
              <w:top w:val="nil"/>
              <w:left w:val="nil"/>
              <w:bottom w:val="single" w:sz="4" w:space="0" w:color="auto"/>
              <w:right w:val="single" w:sz="4" w:space="0" w:color="auto"/>
            </w:tcBorders>
            <w:shd w:val="clear" w:color="auto" w:fill="auto"/>
            <w:vAlign w:val="center"/>
            <w:hideMark/>
          </w:tcPr>
          <w:p w14:paraId="0F16AEA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hiệu chỉnh hộp nút ấn tổng đài âm tần</w:t>
            </w:r>
          </w:p>
        </w:tc>
        <w:tc>
          <w:tcPr>
            <w:tcW w:w="1256" w:type="dxa"/>
            <w:tcBorders>
              <w:top w:val="nil"/>
              <w:left w:val="nil"/>
              <w:bottom w:val="single" w:sz="4" w:space="0" w:color="auto"/>
              <w:right w:val="single" w:sz="4" w:space="0" w:color="auto"/>
            </w:tcBorders>
            <w:shd w:val="clear" w:color="auto" w:fill="auto"/>
            <w:vAlign w:val="center"/>
            <w:hideMark/>
          </w:tcPr>
          <w:p w14:paraId="7435FAC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5E194A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0BC8401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018AC2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64</w:t>
            </w:r>
          </w:p>
        </w:tc>
        <w:tc>
          <w:tcPr>
            <w:tcW w:w="1460" w:type="dxa"/>
            <w:tcBorders>
              <w:top w:val="nil"/>
              <w:left w:val="nil"/>
              <w:bottom w:val="single" w:sz="4" w:space="0" w:color="auto"/>
              <w:right w:val="single" w:sz="4" w:space="0" w:color="auto"/>
            </w:tcBorders>
            <w:shd w:val="clear" w:color="auto" w:fill="auto"/>
            <w:noWrap/>
            <w:vAlign w:val="center"/>
            <w:hideMark/>
          </w:tcPr>
          <w:p w14:paraId="4D90745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TTB.20300</w:t>
            </w:r>
          </w:p>
        </w:tc>
        <w:tc>
          <w:tcPr>
            <w:tcW w:w="4206" w:type="dxa"/>
            <w:tcBorders>
              <w:top w:val="nil"/>
              <w:left w:val="nil"/>
              <w:bottom w:val="single" w:sz="4" w:space="0" w:color="auto"/>
              <w:right w:val="single" w:sz="4" w:space="0" w:color="auto"/>
            </w:tcBorders>
            <w:shd w:val="clear" w:color="auto" w:fill="auto"/>
            <w:vAlign w:val="center"/>
            <w:hideMark/>
          </w:tcPr>
          <w:p w14:paraId="39CBD4DF"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hiệu chỉnh máy Fax</w:t>
            </w:r>
          </w:p>
        </w:tc>
        <w:tc>
          <w:tcPr>
            <w:tcW w:w="1256" w:type="dxa"/>
            <w:tcBorders>
              <w:top w:val="nil"/>
              <w:left w:val="nil"/>
              <w:bottom w:val="single" w:sz="4" w:space="0" w:color="auto"/>
              <w:right w:val="single" w:sz="4" w:space="0" w:color="auto"/>
            </w:tcBorders>
            <w:shd w:val="clear" w:color="auto" w:fill="auto"/>
            <w:vAlign w:val="center"/>
            <w:hideMark/>
          </w:tcPr>
          <w:p w14:paraId="5BB2370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EF583A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1A0EE1A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C4E679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65</w:t>
            </w:r>
          </w:p>
        </w:tc>
        <w:tc>
          <w:tcPr>
            <w:tcW w:w="1460" w:type="dxa"/>
            <w:tcBorders>
              <w:top w:val="nil"/>
              <w:left w:val="nil"/>
              <w:bottom w:val="single" w:sz="4" w:space="0" w:color="auto"/>
              <w:right w:val="single" w:sz="4" w:space="0" w:color="auto"/>
            </w:tcBorders>
            <w:shd w:val="clear" w:color="auto" w:fill="auto"/>
            <w:noWrap/>
            <w:vAlign w:val="center"/>
            <w:hideMark/>
          </w:tcPr>
          <w:p w14:paraId="06E944DB"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TTB.20400</w:t>
            </w:r>
          </w:p>
        </w:tc>
        <w:tc>
          <w:tcPr>
            <w:tcW w:w="4206" w:type="dxa"/>
            <w:tcBorders>
              <w:top w:val="nil"/>
              <w:left w:val="nil"/>
              <w:bottom w:val="single" w:sz="4" w:space="0" w:color="auto"/>
              <w:right w:val="single" w:sz="4" w:space="0" w:color="auto"/>
            </w:tcBorders>
            <w:shd w:val="clear" w:color="auto" w:fill="auto"/>
            <w:vAlign w:val="center"/>
            <w:hideMark/>
          </w:tcPr>
          <w:p w14:paraId="3E034B1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nâng cấp máy tính PC</w:t>
            </w:r>
          </w:p>
        </w:tc>
        <w:tc>
          <w:tcPr>
            <w:tcW w:w="1256" w:type="dxa"/>
            <w:tcBorders>
              <w:top w:val="nil"/>
              <w:left w:val="nil"/>
              <w:bottom w:val="single" w:sz="4" w:space="0" w:color="auto"/>
              <w:right w:val="single" w:sz="4" w:space="0" w:color="auto"/>
            </w:tcBorders>
            <w:shd w:val="clear" w:color="auto" w:fill="auto"/>
            <w:vAlign w:val="center"/>
            <w:hideMark/>
          </w:tcPr>
          <w:p w14:paraId="1F64A0C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278A99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2509074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7F33E0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66</w:t>
            </w:r>
          </w:p>
        </w:tc>
        <w:tc>
          <w:tcPr>
            <w:tcW w:w="1460" w:type="dxa"/>
            <w:tcBorders>
              <w:top w:val="nil"/>
              <w:left w:val="nil"/>
              <w:bottom w:val="single" w:sz="4" w:space="0" w:color="auto"/>
              <w:right w:val="single" w:sz="4" w:space="0" w:color="auto"/>
            </w:tcBorders>
            <w:shd w:val="clear" w:color="auto" w:fill="auto"/>
            <w:noWrap/>
            <w:vAlign w:val="center"/>
            <w:hideMark/>
          </w:tcPr>
          <w:p w14:paraId="59A03AA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TTB.20500</w:t>
            </w:r>
          </w:p>
        </w:tc>
        <w:tc>
          <w:tcPr>
            <w:tcW w:w="4206" w:type="dxa"/>
            <w:tcBorders>
              <w:top w:val="nil"/>
              <w:left w:val="nil"/>
              <w:bottom w:val="single" w:sz="4" w:space="0" w:color="auto"/>
              <w:right w:val="single" w:sz="4" w:space="0" w:color="auto"/>
            </w:tcBorders>
            <w:shd w:val="clear" w:color="auto" w:fill="auto"/>
            <w:vAlign w:val="center"/>
            <w:hideMark/>
          </w:tcPr>
          <w:p w14:paraId="72F7393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nâng cấp máy chủ quản lý hệ thống: chuyển mạch, truyền dẫn SDH (Sevrer)</w:t>
            </w:r>
          </w:p>
        </w:tc>
        <w:tc>
          <w:tcPr>
            <w:tcW w:w="1256" w:type="dxa"/>
            <w:tcBorders>
              <w:top w:val="nil"/>
              <w:left w:val="nil"/>
              <w:bottom w:val="single" w:sz="4" w:space="0" w:color="auto"/>
              <w:right w:val="single" w:sz="4" w:space="0" w:color="auto"/>
            </w:tcBorders>
            <w:shd w:val="clear" w:color="auto" w:fill="auto"/>
            <w:vAlign w:val="center"/>
            <w:hideMark/>
          </w:tcPr>
          <w:p w14:paraId="115BBCD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76767E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6EADB2A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66998F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67</w:t>
            </w:r>
          </w:p>
        </w:tc>
        <w:tc>
          <w:tcPr>
            <w:tcW w:w="1460" w:type="dxa"/>
            <w:tcBorders>
              <w:top w:val="nil"/>
              <w:left w:val="nil"/>
              <w:bottom w:val="single" w:sz="4" w:space="0" w:color="auto"/>
              <w:right w:val="single" w:sz="4" w:space="0" w:color="auto"/>
            </w:tcBorders>
            <w:shd w:val="clear" w:color="auto" w:fill="auto"/>
            <w:noWrap/>
            <w:vAlign w:val="center"/>
            <w:hideMark/>
          </w:tcPr>
          <w:p w14:paraId="7C1D477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TTB.20600</w:t>
            </w:r>
          </w:p>
        </w:tc>
        <w:tc>
          <w:tcPr>
            <w:tcW w:w="4206" w:type="dxa"/>
            <w:tcBorders>
              <w:top w:val="nil"/>
              <w:left w:val="nil"/>
              <w:bottom w:val="single" w:sz="4" w:space="0" w:color="auto"/>
              <w:right w:val="single" w:sz="4" w:space="0" w:color="auto"/>
            </w:tcBorders>
            <w:shd w:val="clear" w:color="auto" w:fill="auto"/>
            <w:vAlign w:val="center"/>
            <w:hideMark/>
          </w:tcPr>
          <w:p w14:paraId="0A4A977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nâng cấp máy chủ mạng LAN/WAN (Intranet)</w:t>
            </w:r>
          </w:p>
        </w:tc>
        <w:tc>
          <w:tcPr>
            <w:tcW w:w="1256" w:type="dxa"/>
            <w:tcBorders>
              <w:top w:val="nil"/>
              <w:left w:val="nil"/>
              <w:bottom w:val="single" w:sz="4" w:space="0" w:color="auto"/>
              <w:right w:val="single" w:sz="4" w:space="0" w:color="auto"/>
            </w:tcBorders>
            <w:shd w:val="clear" w:color="auto" w:fill="auto"/>
            <w:vAlign w:val="center"/>
            <w:hideMark/>
          </w:tcPr>
          <w:p w14:paraId="6AA25D5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1E4B98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26BE41E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8AC79D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68</w:t>
            </w:r>
          </w:p>
        </w:tc>
        <w:tc>
          <w:tcPr>
            <w:tcW w:w="1460" w:type="dxa"/>
            <w:tcBorders>
              <w:top w:val="nil"/>
              <w:left w:val="nil"/>
              <w:bottom w:val="single" w:sz="4" w:space="0" w:color="auto"/>
              <w:right w:val="single" w:sz="4" w:space="0" w:color="auto"/>
            </w:tcBorders>
            <w:shd w:val="clear" w:color="auto" w:fill="auto"/>
            <w:noWrap/>
            <w:vAlign w:val="center"/>
            <w:hideMark/>
          </w:tcPr>
          <w:p w14:paraId="2BCA91E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TTB.20700</w:t>
            </w:r>
          </w:p>
        </w:tc>
        <w:tc>
          <w:tcPr>
            <w:tcW w:w="4206" w:type="dxa"/>
            <w:tcBorders>
              <w:top w:val="nil"/>
              <w:left w:val="nil"/>
              <w:bottom w:val="single" w:sz="4" w:space="0" w:color="auto"/>
              <w:right w:val="single" w:sz="4" w:space="0" w:color="auto"/>
            </w:tcBorders>
            <w:shd w:val="clear" w:color="auto" w:fill="auto"/>
            <w:vAlign w:val="center"/>
            <w:hideMark/>
          </w:tcPr>
          <w:p w14:paraId="154C4D9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hiệu chỉnh máy ghi âm số</w:t>
            </w:r>
          </w:p>
        </w:tc>
        <w:tc>
          <w:tcPr>
            <w:tcW w:w="1256" w:type="dxa"/>
            <w:tcBorders>
              <w:top w:val="nil"/>
              <w:left w:val="nil"/>
              <w:bottom w:val="single" w:sz="4" w:space="0" w:color="auto"/>
              <w:right w:val="single" w:sz="4" w:space="0" w:color="auto"/>
            </w:tcBorders>
            <w:shd w:val="clear" w:color="auto" w:fill="auto"/>
            <w:vAlign w:val="center"/>
            <w:hideMark/>
          </w:tcPr>
          <w:p w14:paraId="2B4991A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066119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7C3016B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BF2DF2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69</w:t>
            </w:r>
          </w:p>
        </w:tc>
        <w:tc>
          <w:tcPr>
            <w:tcW w:w="1460" w:type="dxa"/>
            <w:tcBorders>
              <w:top w:val="nil"/>
              <w:left w:val="nil"/>
              <w:bottom w:val="single" w:sz="4" w:space="0" w:color="auto"/>
              <w:right w:val="single" w:sz="4" w:space="0" w:color="auto"/>
            </w:tcBorders>
            <w:shd w:val="clear" w:color="auto" w:fill="auto"/>
            <w:noWrap/>
            <w:vAlign w:val="center"/>
            <w:hideMark/>
          </w:tcPr>
          <w:p w14:paraId="5F68E49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TTB.20800</w:t>
            </w:r>
          </w:p>
        </w:tc>
        <w:tc>
          <w:tcPr>
            <w:tcW w:w="4206" w:type="dxa"/>
            <w:tcBorders>
              <w:top w:val="nil"/>
              <w:left w:val="nil"/>
              <w:bottom w:val="single" w:sz="4" w:space="0" w:color="auto"/>
              <w:right w:val="single" w:sz="4" w:space="0" w:color="auto"/>
            </w:tcBorders>
            <w:shd w:val="clear" w:color="auto" w:fill="auto"/>
            <w:vAlign w:val="center"/>
            <w:hideMark/>
          </w:tcPr>
          <w:p w14:paraId="56175372"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đo kiểm sơ bộ tổng đài điện tử, hiệu chỉnh tham số tổng đài độc lập  đến 1024 ports trở lên</w:t>
            </w:r>
          </w:p>
        </w:tc>
        <w:tc>
          <w:tcPr>
            <w:tcW w:w="1256" w:type="dxa"/>
            <w:tcBorders>
              <w:top w:val="nil"/>
              <w:left w:val="nil"/>
              <w:bottom w:val="single" w:sz="4" w:space="0" w:color="auto"/>
              <w:right w:val="single" w:sz="4" w:space="0" w:color="auto"/>
            </w:tcBorders>
            <w:shd w:val="clear" w:color="auto" w:fill="auto"/>
            <w:vAlign w:val="center"/>
            <w:hideMark/>
          </w:tcPr>
          <w:p w14:paraId="57E9124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36F342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7966DF6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BE3D81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70</w:t>
            </w:r>
          </w:p>
        </w:tc>
        <w:tc>
          <w:tcPr>
            <w:tcW w:w="1460" w:type="dxa"/>
            <w:tcBorders>
              <w:top w:val="nil"/>
              <w:left w:val="nil"/>
              <w:bottom w:val="single" w:sz="4" w:space="0" w:color="auto"/>
              <w:right w:val="single" w:sz="4" w:space="0" w:color="auto"/>
            </w:tcBorders>
            <w:shd w:val="clear" w:color="auto" w:fill="auto"/>
            <w:noWrap/>
            <w:vAlign w:val="center"/>
            <w:hideMark/>
          </w:tcPr>
          <w:p w14:paraId="4EE70A4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TTB.20900</w:t>
            </w:r>
          </w:p>
        </w:tc>
        <w:tc>
          <w:tcPr>
            <w:tcW w:w="4206" w:type="dxa"/>
            <w:tcBorders>
              <w:top w:val="nil"/>
              <w:left w:val="nil"/>
              <w:bottom w:val="single" w:sz="4" w:space="0" w:color="auto"/>
              <w:right w:val="single" w:sz="4" w:space="0" w:color="auto"/>
            </w:tcBorders>
            <w:shd w:val="clear" w:color="auto" w:fill="auto"/>
            <w:vAlign w:val="center"/>
            <w:hideMark/>
          </w:tcPr>
          <w:p w14:paraId="1082510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đo kiểm hiệu chỉnh sơ bộ tổng đài điện tử số loại vừa, tổng đài độc lập đến 256 ports , điều độ số (cả thiết bị ngoại vi)</w:t>
            </w:r>
          </w:p>
        </w:tc>
        <w:tc>
          <w:tcPr>
            <w:tcW w:w="1256" w:type="dxa"/>
            <w:tcBorders>
              <w:top w:val="nil"/>
              <w:left w:val="nil"/>
              <w:bottom w:val="single" w:sz="4" w:space="0" w:color="auto"/>
              <w:right w:val="single" w:sz="4" w:space="0" w:color="auto"/>
            </w:tcBorders>
            <w:shd w:val="clear" w:color="auto" w:fill="auto"/>
            <w:vAlign w:val="center"/>
            <w:hideMark/>
          </w:tcPr>
          <w:p w14:paraId="726AA64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07A930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76C3331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A94B81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71</w:t>
            </w:r>
          </w:p>
        </w:tc>
        <w:tc>
          <w:tcPr>
            <w:tcW w:w="1460" w:type="dxa"/>
            <w:tcBorders>
              <w:top w:val="nil"/>
              <w:left w:val="nil"/>
              <w:bottom w:val="single" w:sz="4" w:space="0" w:color="auto"/>
              <w:right w:val="single" w:sz="4" w:space="0" w:color="auto"/>
            </w:tcBorders>
            <w:shd w:val="clear" w:color="auto" w:fill="auto"/>
            <w:noWrap/>
            <w:vAlign w:val="center"/>
            <w:hideMark/>
          </w:tcPr>
          <w:p w14:paraId="36687CD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TTB.21000</w:t>
            </w:r>
          </w:p>
        </w:tc>
        <w:tc>
          <w:tcPr>
            <w:tcW w:w="4206" w:type="dxa"/>
            <w:tcBorders>
              <w:top w:val="nil"/>
              <w:left w:val="nil"/>
              <w:bottom w:val="single" w:sz="4" w:space="0" w:color="auto"/>
              <w:right w:val="single" w:sz="4" w:space="0" w:color="auto"/>
            </w:tcBorders>
            <w:shd w:val="clear" w:color="auto" w:fill="auto"/>
            <w:vAlign w:val="center"/>
            <w:hideMark/>
          </w:tcPr>
          <w:p w14:paraId="618B110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đo kiểm sơ bộ tổng đài điện tử số loại nhỏ</w:t>
            </w:r>
          </w:p>
        </w:tc>
        <w:tc>
          <w:tcPr>
            <w:tcW w:w="1256" w:type="dxa"/>
            <w:tcBorders>
              <w:top w:val="nil"/>
              <w:left w:val="nil"/>
              <w:bottom w:val="single" w:sz="4" w:space="0" w:color="auto"/>
              <w:right w:val="single" w:sz="4" w:space="0" w:color="auto"/>
            </w:tcBorders>
            <w:shd w:val="clear" w:color="auto" w:fill="auto"/>
            <w:vAlign w:val="center"/>
            <w:hideMark/>
          </w:tcPr>
          <w:p w14:paraId="2F187B0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9358F3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5D23714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98C404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72</w:t>
            </w:r>
          </w:p>
        </w:tc>
        <w:tc>
          <w:tcPr>
            <w:tcW w:w="1460" w:type="dxa"/>
            <w:tcBorders>
              <w:top w:val="nil"/>
              <w:left w:val="nil"/>
              <w:bottom w:val="single" w:sz="4" w:space="0" w:color="auto"/>
              <w:right w:val="single" w:sz="4" w:space="0" w:color="auto"/>
            </w:tcBorders>
            <w:shd w:val="clear" w:color="auto" w:fill="auto"/>
            <w:noWrap/>
            <w:vAlign w:val="center"/>
            <w:hideMark/>
          </w:tcPr>
          <w:p w14:paraId="548B3A9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TTB.21100</w:t>
            </w:r>
          </w:p>
        </w:tc>
        <w:tc>
          <w:tcPr>
            <w:tcW w:w="4206" w:type="dxa"/>
            <w:tcBorders>
              <w:top w:val="nil"/>
              <w:left w:val="nil"/>
              <w:bottom w:val="single" w:sz="4" w:space="0" w:color="auto"/>
              <w:right w:val="single" w:sz="4" w:space="0" w:color="auto"/>
            </w:tcBorders>
            <w:shd w:val="clear" w:color="auto" w:fill="auto"/>
            <w:vAlign w:val="center"/>
            <w:hideMark/>
          </w:tcPr>
          <w:p w14:paraId="7C5469C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hiệu chỉnh tổng đài điều độ số, bàn console trực ban chạy tàu (và tương đương)</w:t>
            </w:r>
          </w:p>
        </w:tc>
        <w:tc>
          <w:tcPr>
            <w:tcW w:w="1256" w:type="dxa"/>
            <w:tcBorders>
              <w:top w:val="nil"/>
              <w:left w:val="nil"/>
              <w:bottom w:val="single" w:sz="4" w:space="0" w:color="auto"/>
              <w:right w:val="single" w:sz="4" w:space="0" w:color="auto"/>
            </w:tcBorders>
            <w:shd w:val="clear" w:color="auto" w:fill="auto"/>
            <w:vAlign w:val="center"/>
            <w:hideMark/>
          </w:tcPr>
          <w:p w14:paraId="4D6BFCB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2CA120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575B7373"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ED5D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73</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D7EE7"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TTB.21200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A44CC"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sửa chữa và hiệu chỉnh đài thông tin trong ga CZH, JHT</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E40F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025E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04A4C118"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8DCC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74</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A2AD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TTB.21300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93EB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sửa chữa tổng đài âm tần các loại</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79B1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5AC6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2ECFB2D3"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073F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75</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23BE6237"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TTB.21400</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59CA9F6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93296F">
              <w:rPr>
                <w:rFonts w:ascii="Times New Roman" w:eastAsia="Times New Roman" w:hAnsi="Times New Roman" w:cs="Times New Roman"/>
                <w:color w:val="FF0000"/>
                <w:sz w:val="26"/>
                <w:szCs w:val="26"/>
              </w:rPr>
              <w:t>Duy tu năm, sửa chữa tổng đài điều độ âm tần</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4D5176C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đài</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494673A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1C41C52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10C045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76</w:t>
            </w:r>
          </w:p>
        </w:tc>
        <w:tc>
          <w:tcPr>
            <w:tcW w:w="1460" w:type="dxa"/>
            <w:tcBorders>
              <w:top w:val="nil"/>
              <w:left w:val="nil"/>
              <w:bottom w:val="single" w:sz="4" w:space="0" w:color="auto"/>
              <w:right w:val="single" w:sz="4" w:space="0" w:color="auto"/>
            </w:tcBorders>
            <w:shd w:val="clear" w:color="auto" w:fill="auto"/>
            <w:noWrap/>
            <w:vAlign w:val="center"/>
            <w:hideMark/>
          </w:tcPr>
          <w:p w14:paraId="7510816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TTB.21500</w:t>
            </w:r>
          </w:p>
        </w:tc>
        <w:tc>
          <w:tcPr>
            <w:tcW w:w="4206" w:type="dxa"/>
            <w:tcBorders>
              <w:top w:val="nil"/>
              <w:left w:val="nil"/>
              <w:bottom w:val="single" w:sz="4" w:space="0" w:color="auto"/>
              <w:right w:val="single" w:sz="4" w:space="0" w:color="auto"/>
            </w:tcBorders>
            <w:shd w:val="clear" w:color="auto" w:fill="auto"/>
            <w:vAlign w:val="center"/>
            <w:hideMark/>
          </w:tcPr>
          <w:p w14:paraId="15425FC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sửa chữa và hiệu chỉnh tổng đài điện thoại hội nghị loại BDH-I</w:t>
            </w:r>
          </w:p>
        </w:tc>
        <w:tc>
          <w:tcPr>
            <w:tcW w:w="1256" w:type="dxa"/>
            <w:tcBorders>
              <w:top w:val="nil"/>
              <w:left w:val="nil"/>
              <w:bottom w:val="single" w:sz="4" w:space="0" w:color="auto"/>
              <w:right w:val="single" w:sz="4" w:space="0" w:color="auto"/>
            </w:tcBorders>
            <w:shd w:val="clear" w:color="auto" w:fill="auto"/>
            <w:vAlign w:val="center"/>
            <w:hideMark/>
          </w:tcPr>
          <w:p w14:paraId="2E6066A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34DD71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4B3AD19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23558A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77</w:t>
            </w:r>
          </w:p>
        </w:tc>
        <w:tc>
          <w:tcPr>
            <w:tcW w:w="1460" w:type="dxa"/>
            <w:tcBorders>
              <w:top w:val="nil"/>
              <w:left w:val="nil"/>
              <w:bottom w:val="single" w:sz="4" w:space="0" w:color="auto"/>
              <w:right w:val="single" w:sz="4" w:space="0" w:color="auto"/>
            </w:tcBorders>
            <w:shd w:val="clear" w:color="auto" w:fill="auto"/>
            <w:noWrap/>
            <w:vAlign w:val="center"/>
            <w:hideMark/>
          </w:tcPr>
          <w:p w14:paraId="7397300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TTB.21600</w:t>
            </w:r>
          </w:p>
        </w:tc>
        <w:tc>
          <w:tcPr>
            <w:tcW w:w="4206" w:type="dxa"/>
            <w:tcBorders>
              <w:top w:val="nil"/>
              <w:left w:val="nil"/>
              <w:bottom w:val="single" w:sz="4" w:space="0" w:color="auto"/>
              <w:right w:val="single" w:sz="4" w:space="0" w:color="auto"/>
            </w:tcBorders>
            <w:shd w:val="clear" w:color="auto" w:fill="auto"/>
            <w:vAlign w:val="center"/>
            <w:hideMark/>
          </w:tcPr>
          <w:p w14:paraId="0A1A2DD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hiệu chỉnh và nâng cấp thiết bị quản lý đa điểm hội nghị truyền hình</w:t>
            </w:r>
          </w:p>
        </w:tc>
        <w:tc>
          <w:tcPr>
            <w:tcW w:w="1256" w:type="dxa"/>
            <w:tcBorders>
              <w:top w:val="nil"/>
              <w:left w:val="nil"/>
              <w:bottom w:val="single" w:sz="4" w:space="0" w:color="auto"/>
              <w:right w:val="single" w:sz="4" w:space="0" w:color="auto"/>
            </w:tcBorders>
            <w:shd w:val="clear" w:color="auto" w:fill="auto"/>
            <w:vAlign w:val="center"/>
            <w:hideMark/>
          </w:tcPr>
          <w:p w14:paraId="295DA56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89EB2B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7B3840C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A87C07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78</w:t>
            </w:r>
          </w:p>
        </w:tc>
        <w:tc>
          <w:tcPr>
            <w:tcW w:w="1460" w:type="dxa"/>
            <w:tcBorders>
              <w:top w:val="nil"/>
              <w:left w:val="nil"/>
              <w:bottom w:val="single" w:sz="4" w:space="0" w:color="auto"/>
              <w:right w:val="single" w:sz="4" w:space="0" w:color="auto"/>
            </w:tcBorders>
            <w:shd w:val="clear" w:color="auto" w:fill="auto"/>
            <w:noWrap/>
            <w:vAlign w:val="center"/>
            <w:hideMark/>
          </w:tcPr>
          <w:p w14:paraId="34F0301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TTB.21700</w:t>
            </w:r>
          </w:p>
        </w:tc>
        <w:tc>
          <w:tcPr>
            <w:tcW w:w="4206" w:type="dxa"/>
            <w:tcBorders>
              <w:top w:val="nil"/>
              <w:left w:val="nil"/>
              <w:bottom w:val="single" w:sz="4" w:space="0" w:color="auto"/>
              <w:right w:val="single" w:sz="4" w:space="0" w:color="auto"/>
            </w:tcBorders>
            <w:shd w:val="clear" w:color="auto" w:fill="auto"/>
            <w:vAlign w:val="center"/>
            <w:hideMark/>
          </w:tcPr>
          <w:p w14:paraId="7D718A1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hiệu chỉnh thiết bị đầu cuối truyền hình</w:t>
            </w:r>
          </w:p>
        </w:tc>
        <w:tc>
          <w:tcPr>
            <w:tcW w:w="1256" w:type="dxa"/>
            <w:tcBorders>
              <w:top w:val="nil"/>
              <w:left w:val="nil"/>
              <w:bottom w:val="single" w:sz="4" w:space="0" w:color="auto"/>
              <w:right w:val="single" w:sz="4" w:space="0" w:color="auto"/>
            </w:tcBorders>
            <w:shd w:val="clear" w:color="auto" w:fill="auto"/>
            <w:vAlign w:val="center"/>
            <w:hideMark/>
          </w:tcPr>
          <w:p w14:paraId="07CA925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15D815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6D17A22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81AA98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79</w:t>
            </w:r>
          </w:p>
        </w:tc>
        <w:tc>
          <w:tcPr>
            <w:tcW w:w="1460" w:type="dxa"/>
            <w:tcBorders>
              <w:top w:val="nil"/>
              <w:left w:val="nil"/>
              <w:bottom w:val="single" w:sz="4" w:space="0" w:color="auto"/>
              <w:right w:val="single" w:sz="4" w:space="0" w:color="auto"/>
            </w:tcBorders>
            <w:shd w:val="clear" w:color="auto" w:fill="auto"/>
            <w:noWrap/>
            <w:vAlign w:val="center"/>
            <w:hideMark/>
          </w:tcPr>
          <w:p w14:paraId="71E76AB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TTB.21800</w:t>
            </w:r>
          </w:p>
        </w:tc>
        <w:tc>
          <w:tcPr>
            <w:tcW w:w="4206" w:type="dxa"/>
            <w:tcBorders>
              <w:top w:val="nil"/>
              <w:left w:val="nil"/>
              <w:bottom w:val="single" w:sz="4" w:space="0" w:color="auto"/>
              <w:right w:val="single" w:sz="4" w:space="0" w:color="auto"/>
            </w:tcBorders>
            <w:shd w:val="clear" w:color="auto" w:fill="auto"/>
            <w:vAlign w:val="center"/>
            <w:hideMark/>
          </w:tcPr>
          <w:p w14:paraId="55F5451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hiệu chỉnh phân cơ điện thoại hội nghị</w:t>
            </w:r>
          </w:p>
        </w:tc>
        <w:tc>
          <w:tcPr>
            <w:tcW w:w="1256" w:type="dxa"/>
            <w:tcBorders>
              <w:top w:val="nil"/>
              <w:left w:val="nil"/>
              <w:bottom w:val="single" w:sz="4" w:space="0" w:color="auto"/>
              <w:right w:val="single" w:sz="4" w:space="0" w:color="auto"/>
            </w:tcBorders>
            <w:shd w:val="clear" w:color="auto" w:fill="auto"/>
            <w:vAlign w:val="center"/>
            <w:hideMark/>
          </w:tcPr>
          <w:p w14:paraId="3D6985E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44318B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6CB4404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EB4C08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80</w:t>
            </w:r>
          </w:p>
        </w:tc>
        <w:tc>
          <w:tcPr>
            <w:tcW w:w="1460" w:type="dxa"/>
            <w:tcBorders>
              <w:top w:val="nil"/>
              <w:left w:val="nil"/>
              <w:bottom w:val="single" w:sz="4" w:space="0" w:color="auto"/>
              <w:right w:val="single" w:sz="4" w:space="0" w:color="auto"/>
            </w:tcBorders>
            <w:shd w:val="clear" w:color="auto" w:fill="auto"/>
            <w:noWrap/>
            <w:vAlign w:val="center"/>
            <w:hideMark/>
          </w:tcPr>
          <w:p w14:paraId="374AFFB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TTB.21900</w:t>
            </w:r>
          </w:p>
        </w:tc>
        <w:tc>
          <w:tcPr>
            <w:tcW w:w="4206" w:type="dxa"/>
            <w:tcBorders>
              <w:top w:val="nil"/>
              <w:left w:val="nil"/>
              <w:bottom w:val="single" w:sz="4" w:space="0" w:color="auto"/>
              <w:right w:val="single" w:sz="4" w:space="0" w:color="auto"/>
            </w:tcBorders>
            <w:shd w:val="clear" w:color="auto" w:fill="auto"/>
            <w:vAlign w:val="center"/>
            <w:hideMark/>
          </w:tcPr>
          <w:p w14:paraId="5341E9CC"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sửa chữa và hiệu chỉnh phân cơ hội nghị, chọn số âm tần</w:t>
            </w:r>
          </w:p>
        </w:tc>
        <w:tc>
          <w:tcPr>
            <w:tcW w:w="1256" w:type="dxa"/>
            <w:tcBorders>
              <w:top w:val="nil"/>
              <w:left w:val="nil"/>
              <w:bottom w:val="single" w:sz="4" w:space="0" w:color="auto"/>
              <w:right w:val="single" w:sz="4" w:space="0" w:color="auto"/>
            </w:tcBorders>
            <w:shd w:val="clear" w:color="auto" w:fill="auto"/>
            <w:vAlign w:val="center"/>
            <w:hideMark/>
          </w:tcPr>
          <w:p w14:paraId="22B325C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DBD27F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2A93AFC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A1280B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81</w:t>
            </w:r>
          </w:p>
        </w:tc>
        <w:tc>
          <w:tcPr>
            <w:tcW w:w="1460" w:type="dxa"/>
            <w:tcBorders>
              <w:top w:val="nil"/>
              <w:left w:val="nil"/>
              <w:bottom w:val="single" w:sz="4" w:space="0" w:color="auto"/>
              <w:right w:val="single" w:sz="4" w:space="0" w:color="auto"/>
            </w:tcBorders>
            <w:shd w:val="clear" w:color="auto" w:fill="auto"/>
            <w:noWrap/>
            <w:vAlign w:val="center"/>
            <w:hideMark/>
          </w:tcPr>
          <w:p w14:paraId="12E0CAD1"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TTB.22000</w:t>
            </w:r>
          </w:p>
        </w:tc>
        <w:tc>
          <w:tcPr>
            <w:tcW w:w="4206" w:type="dxa"/>
            <w:tcBorders>
              <w:top w:val="nil"/>
              <w:left w:val="nil"/>
              <w:bottom w:val="single" w:sz="4" w:space="0" w:color="auto"/>
              <w:right w:val="single" w:sz="4" w:space="0" w:color="auto"/>
            </w:tcBorders>
            <w:shd w:val="clear" w:color="auto" w:fill="auto"/>
            <w:vAlign w:val="center"/>
            <w:hideMark/>
          </w:tcPr>
          <w:p w14:paraId="54D181B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sửa chữa và hiệu chỉnh máy phóng thanh</w:t>
            </w:r>
          </w:p>
        </w:tc>
        <w:tc>
          <w:tcPr>
            <w:tcW w:w="1256" w:type="dxa"/>
            <w:tcBorders>
              <w:top w:val="nil"/>
              <w:left w:val="nil"/>
              <w:bottom w:val="single" w:sz="4" w:space="0" w:color="auto"/>
              <w:right w:val="single" w:sz="4" w:space="0" w:color="auto"/>
            </w:tcBorders>
            <w:shd w:val="clear" w:color="auto" w:fill="auto"/>
            <w:vAlign w:val="center"/>
            <w:hideMark/>
          </w:tcPr>
          <w:p w14:paraId="04699EB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2F9F75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0919A50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ECB754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82</w:t>
            </w:r>
          </w:p>
        </w:tc>
        <w:tc>
          <w:tcPr>
            <w:tcW w:w="1460" w:type="dxa"/>
            <w:tcBorders>
              <w:top w:val="nil"/>
              <w:left w:val="nil"/>
              <w:bottom w:val="single" w:sz="4" w:space="0" w:color="auto"/>
              <w:right w:val="single" w:sz="4" w:space="0" w:color="auto"/>
            </w:tcBorders>
            <w:shd w:val="clear" w:color="auto" w:fill="auto"/>
            <w:noWrap/>
            <w:vAlign w:val="center"/>
            <w:hideMark/>
          </w:tcPr>
          <w:p w14:paraId="5E600F8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TTB.22100</w:t>
            </w:r>
          </w:p>
        </w:tc>
        <w:tc>
          <w:tcPr>
            <w:tcW w:w="4206" w:type="dxa"/>
            <w:tcBorders>
              <w:top w:val="nil"/>
              <w:left w:val="nil"/>
              <w:bottom w:val="single" w:sz="4" w:space="0" w:color="auto"/>
              <w:right w:val="single" w:sz="4" w:space="0" w:color="auto"/>
            </w:tcBorders>
            <w:shd w:val="clear" w:color="auto" w:fill="auto"/>
            <w:vAlign w:val="center"/>
            <w:hideMark/>
          </w:tcPr>
          <w:p w14:paraId="2640479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93296F">
              <w:rPr>
                <w:rFonts w:ascii="Times New Roman" w:eastAsia="Times New Roman" w:hAnsi="Times New Roman" w:cs="Times New Roman"/>
                <w:color w:val="FF0000"/>
                <w:sz w:val="26"/>
                <w:szCs w:val="26"/>
              </w:rPr>
              <w:t>Duy tu năm, điều chỉnh máy điện thoại cộng điện, tự động</w:t>
            </w:r>
          </w:p>
        </w:tc>
        <w:tc>
          <w:tcPr>
            <w:tcW w:w="1256" w:type="dxa"/>
            <w:tcBorders>
              <w:top w:val="nil"/>
              <w:left w:val="nil"/>
              <w:bottom w:val="single" w:sz="4" w:space="0" w:color="auto"/>
              <w:right w:val="single" w:sz="4" w:space="0" w:color="auto"/>
            </w:tcBorders>
            <w:shd w:val="clear" w:color="auto" w:fill="auto"/>
            <w:vAlign w:val="center"/>
            <w:hideMark/>
          </w:tcPr>
          <w:p w14:paraId="0B0769B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670312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0FD98E3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7DD599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83</w:t>
            </w:r>
          </w:p>
        </w:tc>
        <w:tc>
          <w:tcPr>
            <w:tcW w:w="1460" w:type="dxa"/>
            <w:tcBorders>
              <w:top w:val="nil"/>
              <w:left w:val="nil"/>
              <w:bottom w:val="single" w:sz="4" w:space="0" w:color="auto"/>
              <w:right w:val="single" w:sz="4" w:space="0" w:color="auto"/>
            </w:tcBorders>
            <w:shd w:val="clear" w:color="auto" w:fill="auto"/>
            <w:noWrap/>
            <w:vAlign w:val="center"/>
            <w:hideMark/>
          </w:tcPr>
          <w:p w14:paraId="41C37B81"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TTB.22200</w:t>
            </w:r>
          </w:p>
        </w:tc>
        <w:tc>
          <w:tcPr>
            <w:tcW w:w="4206" w:type="dxa"/>
            <w:tcBorders>
              <w:top w:val="nil"/>
              <w:left w:val="nil"/>
              <w:bottom w:val="single" w:sz="4" w:space="0" w:color="auto"/>
              <w:right w:val="single" w:sz="4" w:space="0" w:color="auto"/>
            </w:tcBorders>
            <w:shd w:val="clear" w:color="auto" w:fill="auto"/>
            <w:vAlign w:val="center"/>
            <w:hideMark/>
          </w:tcPr>
          <w:p w14:paraId="0365E8CC"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1324AD">
              <w:rPr>
                <w:rFonts w:ascii="Times New Roman" w:eastAsia="Times New Roman" w:hAnsi="Times New Roman" w:cs="Times New Roman"/>
                <w:color w:val="FF0000"/>
                <w:sz w:val="26"/>
                <w:szCs w:val="26"/>
              </w:rPr>
              <w:t>Duy tu năm, điều chỉnh máy điện thoại</w:t>
            </w:r>
            <w:r>
              <w:rPr>
                <w:rFonts w:ascii="Times New Roman" w:eastAsia="Times New Roman" w:hAnsi="Times New Roman" w:cs="Times New Roman"/>
                <w:color w:val="FF0000"/>
                <w:sz w:val="26"/>
                <w:szCs w:val="26"/>
              </w:rPr>
              <w:t xml:space="preserve"> nam châm</w:t>
            </w:r>
          </w:p>
        </w:tc>
        <w:tc>
          <w:tcPr>
            <w:tcW w:w="1256" w:type="dxa"/>
            <w:tcBorders>
              <w:top w:val="nil"/>
              <w:left w:val="nil"/>
              <w:bottom w:val="single" w:sz="4" w:space="0" w:color="auto"/>
              <w:right w:val="single" w:sz="4" w:space="0" w:color="auto"/>
            </w:tcBorders>
            <w:shd w:val="clear" w:color="auto" w:fill="auto"/>
            <w:vAlign w:val="center"/>
            <w:hideMark/>
          </w:tcPr>
          <w:p w14:paraId="77A080E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37EBB0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46EE3FD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8311D2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84</w:t>
            </w:r>
          </w:p>
        </w:tc>
        <w:tc>
          <w:tcPr>
            <w:tcW w:w="1460" w:type="dxa"/>
            <w:tcBorders>
              <w:top w:val="nil"/>
              <w:left w:val="nil"/>
              <w:bottom w:val="single" w:sz="4" w:space="0" w:color="auto"/>
              <w:right w:val="single" w:sz="4" w:space="0" w:color="auto"/>
            </w:tcBorders>
            <w:shd w:val="clear" w:color="auto" w:fill="auto"/>
            <w:noWrap/>
            <w:vAlign w:val="center"/>
            <w:hideMark/>
          </w:tcPr>
          <w:p w14:paraId="7F377CB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TTB.22300</w:t>
            </w:r>
          </w:p>
        </w:tc>
        <w:tc>
          <w:tcPr>
            <w:tcW w:w="4206" w:type="dxa"/>
            <w:tcBorders>
              <w:top w:val="nil"/>
              <w:left w:val="nil"/>
              <w:bottom w:val="single" w:sz="4" w:space="0" w:color="auto"/>
              <w:right w:val="single" w:sz="4" w:space="0" w:color="auto"/>
            </w:tcBorders>
            <w:shd w:val="clear" w:color="auto" w:fill="auto"/>
            <w:vAlign w:val="center"/>
            <w:hideMark/>
          </w:tcPr>
          <w:p w14:paraId="0EB755E4"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hiệu chỉnh đồng hồ số thời gian thực hệ điều độ</w:t>
            </w:r>
          </w:p>
        </w:tc>
        <w:tc>
          <w:tcPr>
            <w:tcW w:w="1256" w:type="dxa"/>
            <w:tcBorders>
              <w:top w:val="nil"/>
              <w:left w:val="nil"/>
              <w:bottom w:val="single" w:sz="4" w:space="0" w:color="auto"/>
              <w:right w:val="single" w:sz="4" w:space="0" w:color="auto"/>
            </w:tcBorders>
            <w:shd w:val="clear" w:color="auto" w:fill="auto"/>
            <w:vAlign w:val="center"/>
            <w:hideMark/>
          </w:tcPr>
          <w:p w14:paraId="2A66B95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1DFEF5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212914A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D14D7E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85</w:t>
            </w:r>
          </w:p>
        </w:tc>
        <w:tc>
          <w:tcPr>
            <w:tcW w:w="1460" w:type="dxa"/>
            <w:tcBorders>
              <w:top w:val="nil"/>
              <w:left w:val="nil"/>
              <w:bottom w:val="single" w:sz="4" w:space="0" w:color="auto"/>
              <w:right w:val="single" w:sz="4" w:space="0" w:color="auto"/>
            </w:tcBorders>
            <w:shd w:val="clear" w:color="auto" w:fill="auto"/>
            <w:noWrap/>
            <w:vAlign w:val="center"/>
            <w:hideMark/>
          </w:tcPr>
          <w:p w14:paraId="63AB91DB"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TTB.22400</w:t>
            </w:r>
          </w:p>
        </w:tc>
        <w:tc>
          <w:tcPr>
            <w:tcW w:w="4206" w:type="dxa"/>
            <w:tcBorders>
              <w:top w:val="nil"/>
              <w:left w:val="nil"/>
              <w:bottom w:val="single" w:sz="4" w:space="0" w:color="auto"/>
              <w:right w:val="single" w:sz="4" w:space="0" w:color="auto"/>
            </w:tcBorders>
            <w:shd w:val="clear" w:color="auto" w:fill="auto"/>
            <w:vAlign w:val="center"/>
            <w:hideMark/>
          </w:tcPr>
          <w:p w14:paraId="48076FB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đo kiểm và hàn lại giá dẫn nhập quang ODF, cáp, giá phối dây MDF</w:t>
            </w:r>
          </w:p>
        </w:tc>
        <w:tc>
          <w:tcPr>
            <w:tcW w:w="1256" w:type="dxa"/>
            <w:tcBorders>
              <w:top w:val="nil"/>
              <w:left w:val="nil"/>
              <w:bottom w:val="single" w:sz="4" w:space="0" w:color="auto"/>
              <w:right w:val="single" w:sz="4" w:space="0" w:color="auto"/>
            </w:tcBorders>
            <w:shd w:val="clear" w:color="auto" w:fill="auto"/>
            <w:vAlign w:val="center"/>
            <w:hideMark/>
          </w:tcPr>
          <w:p w14:paraId="60550A8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980E6F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1518765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00A27B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86</w:t>
            </w:r>
          </w:p>
        </w:tc>
        <w:tc>
          <w:tcPr>
            <w:tcW w:w="1460" w:type="dxa"/>
            <w:tcBorders>
              <w:top w:val="nil"/>
              <w:left w:val="nil"/>
              <w:bottom w:val="single" w:sz="4" w:space="0" w:color="auto"/>
              <w:right w:val="single" w:sz="4" w:space="0" w:color="auto"/>
            </w:tcBorders>
            <w:shd w:val="clear" w:color="auto" w:fill="auto"/>
            <w:noWrap/>
            <w:vAlign w:val="center"/>
            <w:hideMark/>
          </w:tcPr>
          <w:p w14:paraId="60A2FB5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TTB.22500</w:t>
            </w:r>
          </w:p>
        </w:tc>
        <w:tc>
          <w:tcPr>
            <w:tcW w:w="4206" w:type="dxa"/>
            <w:tcBorders>
              <w:top w:val="nil"/>
              <w:left w:val="nil"/>
              <w:bottom w:val="single" w:sz="4" w:space="0" w:color="auto"/>
              <w:right w:val="single" w:sz="4" w:space="0" w:color="auto"/>
            </w:tcBorders>
            <w:shd w:val="clear" w:color="auto" w:fill="auto"/>
            <w:vAlign w:val="center"/>
            <w:hideMark/>
          </w:tcPr>
          <w:p w14:paraId="6790FA3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sửa chữa đài dẫn nhập SY</w:t>
            </w:r>
          </w:p>
        </w:tc>
        <w:tc>
          <w:tcPr>
            <w:tcW w:w="1256" w:type="dxa"/>
            <w:tcBorders>
              <w:top w:val="nil"/>
              <w:left w:val="nil"/>
              <w:bottom w:val="single" w:sz="4" w:space="0" w:color="auto"/>
              <w:right w:val="single" w:sz="4" w:space="0" w:color="auto"/>
            </w:tcBorders>
            <w:shd w:val="clear" w:color="auto" w:fill="auto"/>
            <w:vAlign w:val="center"/>
            <w:hideMark/>
          </w:tcPr>
          <w:p w14:paraId="3FDCFAD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B9097B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26FB08C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6807F9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87</w:t>
            </w:r>
          </w:p>
        </w:tc>
        <w:tc>
          <w:tcPr>
            <w:tcW w:w="1460" w:type="dxa"/>
            <w:tcBorders>
              <w:top w:val="nil"/>
              <w:left w:val="nil"/>
              <w:bottom w:val="single" w:sz="4" w:space="0" w:color="auto"/>
              <w:right w:val="single" w:sz="4" w:space="0" w:color="auto"/>
            </w:tcBorders>
            <w:shd w:val="clear" w:color="auto" w:fill="auto"/>
            <w:noWrap/>
            <w:vAlign w:val="center"/>
            <w:hideMark/>
          </w:tcPr>
          <w:p w14:paraId="6AAB55C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TTB.22600</w:t>
            </w:r>
          </w:p>
        </w:tc>
        <w:tc>
          <w:tcPr>
            <w:tcW w:w="4206" w:type="dxa"/>
            <w:tcBorders>
              <w:top w:val="nil"/>
              <w:left w:val="nil"/>
              <w:bottom w:val="single" w:sz="4" w:space="0" w:color="auto"/>
              <w:right w:val="single" w:sz="4" w:space="0" w:color="auto"/>
            </w:tcBorders>
            <w:shd w:val="clear" w:color="auto" w:fill="auto"/>
            <w:vAlign w:val="center"/>
            <w:hideMark/>
          </w:tcPr>
          <w:p w14:paraId="4A06037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củng cố giá MDF 300-1200x2</w:t>
            </w:r>
          </w:p>
        </w:tc>
        <w:tc>
          <w:tcPr>
            <w:tcW w:w="1256" w:type="dxa"/>
            <w:tcBorders>
              <w:top w:val="nil"/>
              <w:left w:val="nil"/>
              <w:bottom w:val="single" w:sz="4" w:space="0" w:color="auto"/>
              <w:right w:val="single" w:sz="4" w:space="0" w:color="auto"/>
            </w:tcBorders>
            <w:shd w:val="clear" w:color="auto" w:fill="auto"/>
            <w:vAlign w:val="center"/>
            <w:hideMark/>
          </w:tcPr>
          <w:p w14:paraId="63C0B09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2439D6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2B3F6BD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78CC4B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88</w:t>
            </w:r>
          </w:p>
        </w:tc>
        <w:tc>
          <w:tcPr>
            <w:tcW w:w="1460" w:type="dxa"/>
            <w:tcBorders>
              <w:top w:val="nil"/>
              <w:left w:val="nil"/>
              <w:bottom w:val="single" w:sz="4" w:space="0" w:color="auto"/>
              <w:right w:val="single" w:sz="4" w:space="0" w:color="auto"/>
            </w:tcBorders>
            <w:shd w:val="clear" w:color="auto" w:fill="auto"/>
            <w:noWrap/>
            <w:vAlign w:val="center"/>
            <w:hideMark/>
          </w:tcPr>
          <w:p w14:paraId="3E625A3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TTB.22700</w:t>
            </w:r>
          </w:p>
        </w:tc>
        <w:tc>
          <w:tcPr>
            <w:tcW w:w="4206" w:type="dxa"/>
            <w:tcBorders>
              <w:top w:val="nil"/>
              <w:left w:val="nil"/>
              <w:bottom w:val="single" w:sz="4" w:space="0" w:color="auto"/>
              <w:right w:val="single" w:sz="4" w:space="0" w:color="auto"/>
            </w:tcBorders>
            <w:shd w:val="clear" w:color="auto" w:fill="auto"/>
            <w:vAlign w:val="center"/>
            <w:hideMark/>
          </w:tcPr>
          <w:p w14:paraId="5E2BFEB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sửa chữa và hiệu chỉnh đài đo thử đường dài SY-V</w:t>
            </w:r>
          </w:p>
        </w:tc>
        <w:tc>
          <w:tcPr>
            <w:tcW w:w="1256" w:type="dxa"/>
            <w:tcBorders>
              <w:top w:val="nil"/>
              <w:left w:val="nil"/>
              <w:bottom w:val="single" w:sz="4" w:space="0" w:color="auto"/>
              <w:right w:val="single" w:sz="4" w:space="0" w:color="auto"/>
            </w:tcBorders>
            <w:shd w:val="clear" w:color="auto" w:fill="auto"/>
            <w:vAlign w:val="center"/>
            <w:hideMark/>
          </w:tcPr>
          <w:p w14:paraId="58D7B3A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614139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590477D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B1983A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89</w:t>
            </w:r>
          </w:p>
        </w:tc>
        <w:tc>
          <w:tcPr>
            <w:tcW w:w="1460" w:type="dxa"/>
            <w:tcBorders>
              <w:top w:val="nil"/>
              <w:left w:val="nil"/>
              <w:bottom w:val="single" w:sz="4" w:space="0" w:color="auto"/>
              <w:right w:val="single" w:sz="4" w:space="0" w:color="auto"/>
            </w:tcBorders>
            <w:shd w:val="clear" w:color="auto" w:fill="auto"/>
            <w:noWrap/>
            <w:vAlign w:val="center"/>
            <w:hideMark/>
          </w:tcPr>
          <w:p w14:paraId="5CDC885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TTB.22800</w:t>
            </w:r>
          </w:p>
        </w:tc>
        <w:tc>
          <w:tcPr>
            <w:tcW w:w="4206" w:type="dxa"/>
            <w:tcBorders>
              <w:top w:val="nil"/>
              <w:left w:val="nil"/>
              <w:bottom w:val="single" w:sz="4" w:space="0" w:color="auto"/>
              <w:right w:val="single" w:sz="4" w:space="0" w:color="auto"/>
            </w:tcBorders>
            <w:shd w:val="clear" w:color="auto" w:fill="auto"/>
            <w:vAlign w:val="center"/>
            <w:hideMark/>
          </w:tcPr>
          <w:p w14:paraId="13684AC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sửa chữa và hiệu chỉnh đài đo thử cáp nội hạt</w:t>
            </w:r>
          </w:p>
        </w:tc>
        <w:tc>
          <w:tcPr>
            <w:tcW w:w="1256" w:type="dxa"/>
            <w:tcBorders>
              <w:top w:val="nil"/>
              <w:left w:val="nil"/>
              <w:bottom w:val="single" w:sz="4" w:space="0" w:color="auto"/>
              <w:right w:val="single" w:sz="4" w:space="0" w:color="auto"/>
            </w:tcBorders>
            <w:shd w:val="clear" w:color="auto" w:fill="auto"/>
            <w:vAlign w:val="center"/>
            <w:hideMark/>
          </w:tcPr>
          <w:p w14:paraId="230A6D5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2119EC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0FD1EF8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B76DE4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90</w:t>
            </w:r>
          </w:p>
        </w:tc>
        <w:tc>
          <w:tcPr>
            <w:tcW w:w="1460" w:type="dxa"/>
            <w:tcBorders>
              <w:top w:val="nil"/>
              <w:left w:val="nil"/>
              <w:bottom w:val="single" w:sz="4" w:space="0" w:color="auto"/>
              <w:right w:val="single" w:sz="4" w:space="0" w:color="auto"/>
            </w:tcBorders>
            <w:shd w:val="clear" w:color="auto" w:fill="auto"/>
            <w:noWrap/>
            <w:vAlign w:val="center"/>
            <w:hideMark/>
          </w:tcPr>
          <w:p w14:paraId="3A3B36B2"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TTB.22900</w:t>
            </w:r>
          </w:p>
        </w:tc>
        <w:tc>
          <w:tcPr>
            <w:tcW w:w="4206" w:type="dxa"/>
            <w:tcBorders>
              <w:top w:val="nil"/>
              <w:left w:val="nil"/>
              <w:bottom w:val="single" w:sz="4" w:space="0" w:color="auto"/>
              <w:right w:val="single" w:sz="4" w:space="0" w:color="auto"/>
            </w:tcBorders>
            <w:shd w:val="clear" w:color="auto" w:fill="auto"/>
            <w:vAlign w:val="center"/>
            <w:hideMark/>
          </w:tcPr>
          <w:p w14:paraId="0CAE14C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đo kiểm sơ bộ thiết bị SDH trạm trung tâm (hoặc tương đương)</w:t>
            </w:r>
          </w:p>
        </w:tc>
        <w:tc>
          <w:tcPr>
            <w:tcW w:w="1256" w:type="dxa"/>
            <w:tcBorders>
              <w:top w:val="nil"/>
              <w:left w:val="nil"/>
              <w:bottom w:val="single" w:sz="4" w:space="0" w:color="auto"/>
              <w:right w:val="single" w:sz="4" w:space="0" w:color="auto"/>
            </w:tcBorders>
            <w:shd w:val="clear" w:color="auto" w:fill="auto"/>
            <w:vAlign w:val="center"/>
            <w:hideMark/>
          </w:tcPr>
          <w:p w14:paraId="0D5F95B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6FE961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05D003E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3DF578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91</w:t>
            </w:r>
          </w:p>
        </w:tc>
        <w:tc>
          <w:tcPr>
            <w:tcW w:w="1460" w:type="dxa"/>
            <w:tcBorders>
              <w:top w:val="nil"/>
              <w:left w:val="nil"/>
              <w:bottom w:val="single" w:sz="4" w:space="0" w:color="auto"/>
              <w:right w:val="single" w:sz="4" w:space="0" w:color="auto"/>
            </w:tcBorders>
            <w:shd w:val="clear" w:color="auto" w:fill="auto"/>
            <w:noWrap/>
            <w:vAlign w:val="center"/>
            <w:hideMark/>
          </w:tcPr>
          <w:p w14:paraId="2A2D9A14"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TTB.23000</w:t>
            </w:r>
          </w:p>
        </w:tc>
        <w:tc>
          <w:tcPr>
            <w:tcW w:w="4206" w:type="dxa"/>
            <w:tcBorders>
              <w:top w:val="nil"/>
              <w:left w:val="nil"/>
              <w:bottom w:val="single" w:sz="4" w:space="0" w:color="auto"/>
              <w:right w:val="single" w:sz="4" w:space="0" w:color="auto"/>
            </w:tcBorders>
            <w:shd w:val="clear" w:color="auto" w:fill="auto"/>
            <w:vAlign w:val="center"/>
            <w:hideMark/>
          </w:tcPr>
          <w:p w14:paraId="327CC86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Đo kiểm thông tuyến quang trạm đầu cuối</w:t>
            </w:r>
          </w:p>
        </w:tc>
        <w:tc>
          <w:tcPr>
            <w:tcW w:w="1256" w:type="dxa"/>
            <w:tcBorders>
              <w:top w:val="nil"/>
              <w:left w:val="nil"/>
              <w:bottom w:val="single" w:sz="4" w:space="0" w:color="auto"/>
              <w:right w:val="single" w:sz="4" w:space="0" w:color="auto"/>
            </w:tcBorders>
            <w:shd w:val="clear" w:color="auto" w:fill="auto"/>
            <w:vAlign w:val="center"/>
            <w:hideMark/>
          </w:tcPr>
          <w:p w14:paraId="7821212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A01100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6F3A87E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832935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92</w:t>
            </w:r>
          </w:p>
        </w:tc>
        <w:tc>
          <w:tcPr>
            <w:tcW w:w="1460" w:type="dxa"/>
            <w:tcBorders>
              <w:top w:val="nil"/>
              <w:left w:val="nil"/>
              <w:bottom w:val="single" w:sz="4" w:space="0" w:color="auto"/>
              <w:right w:val="single" w:sz="4" w:space="0" w:color="auto"/>
            </w:tcBorders>
            <w:shd w:val="clear" w:color="auto" w:fill="auto"/>
            <w:noWrap/>
            <w:vAlign w:val="center"/>
            <w:hideMark/>
          </w:tcPr>
          <w:p w14:paraId="674AD242"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TTB.23100</w:t>
            </w:r>
          </w:p>
        </w:tc>
        <w:tc>
          <w:tcPr>
            <w:tcW w:w="4206" w:type="dxa"/>
            <w:tcBorders>
              <w:top w:val="nil"/>
              <w:left w:val="nil"/>
              <w:bottom w:val="single" w:sz="4" w:space="0" w:color="auto"/>
              <w:right w:val="single" w:sz="4" w:space="0" w:color="auto"/>
            </w:tcBorders>
            <w:shd w:val="clear" w:color="auto" w:fill="auto"/>
            <w:vAlign w:val="center"/>
            <w:hideMark/>
          </w:tcPr>
          <w:p w14:paraId="3C71188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đo kiểm sơ bộ thiết bị SDH trạm lặp</w:t>
            </w:r>
          </w:p>
        </w:tc>
        <w:tc>
          <w:tcPr>
            <w:tcW w:w="1256" w:type="dxa"/>
            <w:tcBorders>
              <w:top w:val="nil"/>
              <w:left w:val="nil"/>
              <w:bottom w:val="single" w:sz="4" w:space="0" w:color="auto"/>
              <w:right w:val="single" w:sz="4" w:space="0" w:color="auto"/>
            </w:tcBorders>
            <w:shd w:val="clear" w:color="auto" w:fill="auto"/>
            <w:vAlign w:val="center"/>
            <w:hideMark/>
          </w:tcPr>
          <w:p w14:paraId="59C6B1C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69E3A9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53670A7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37C629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93</w:t>
            </w:r>
          </w:p>
        </w:tc>
        <w:tc>
          <w:tcPr>
            <w:tcW w:w="1460" w:type="dxa"/>
            <w:tcBorders>
              <w:top w:val="nil"/>
              <w:left w:val="nil"/>
              <w:bottom w:val="single" w:sz="4" w:space="0" w:color="auto"/>
              <w:right w:val="single" w:sz="4" w:space="0" w:color="auto"/>
            </w:tcBorders>
            <w:shd w:val="clear" w:color="auto" w:fill="auto"/>
            <w:noWrap/>
            <w:vAlign w:val="center"/>
            <w:hideMark/>
          </w:tcPr>
          <w:p w14:paraId="45DFF5C7"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TTB.23200</w:t>
            </w:r>
          </w:p>
        </w:tc>
        <w:tc>
          <w:tcPr>
            <w:tcW w:w="4206" w:type="dxa"/>
            <w:tcBorders>
              <w:top w:val="nil"/>
              <w:left w:val="nil"/>
              <w:bottom w:val="single" w:sz="4" w:space="0" w:color="auto"/>
              <w:right w:val="single" w:sz="4" w:space="0" w:color="auto"/>
            </w:tcBorders>
            <w:shd w:val="clear" w:color="auto" w:fill="auto"/>
            <w:vAlign w:val="center"/>
            <w:hideMark/>
          </w:tcPr>
          <w:p w14:paraId="3BE4BDD7"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Đo kiểm thông tuyến quang trạm lặp</w:t>
            </w:r>
          </w:p>
        </w:tc>
        <w:tc>
          <w:tcPr>
            <w:tcW w:w="1256" w:type="dxa"/>
            <w:tcBorders>
              <w:top w:val="nil"/>
              <w:left w:val="nil"/>
              <w:bottom w:val="single" w:sz="4" w:space="0" w:color="auto"/>
              <w:right w:val="single" w:sz="4" w:space="0" w:color="auto"/>
            </w:tcBorders>
            <w:shd w:val="clear" w:color="auto" w:fill="auto"/>
            <w:vAlign w:val="center"/>
            <w:hideMark/>
          </w:tcPr>
          <w:p w14:paraId="5153C62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5E6D43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4C002C4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309F0B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94</w:t>
            </w:r>
          </w:p>
        </w:tc>
        <w:tc>
          <w:tcPr>
            <w:tcW w:w="1460" w:type="dxa"/>
            <w:tcBorders>
              <w:top w:val="nil"/>
              <w:left w:val="nil"/>
              <w:bottom w:val="single" w:sz="4" w:space="0" w:color="auto"/>
              <w:right w:val="single" w:sz="4" w:space="0" w:color="auto"/>
            </w:tcBorders>
            <w:shd w:val="clear" w:color="auto" w:fill="auto"/>
            <w:noWrap/>
            <w:vAlign w:val="center"/>
            <w:hideMark/>
          </w:tcPr>
          <w:p w14:paraId="1F657D9F"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TTB.23300</w:t>
            </w:r>
          </w:p>
        </w:tc>
        <w:tc>
          <w:tcPr>
            <w:tcW w:w="4206" w:type="dxa"/>
            <w:tcBorders>
              <w:top w:val="nil"/>
              <w:left w:val="nil"/>
              <w:bottom w:val="single" w:sz="4" w:space="0" w:color="auto"/>
              <w:right w:val="single" w:sz="4" w:space="0" w:color="auto"/>
            </w:tcBorders>
            <w:shd w:val="clear" w:color="auto" w:fill="auto"/>
            <w:vAlign w:val="center"/>
            <w:hideMark/>
          </w:tcPr>
          <w:p w14:paraId="1390F30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đo kiểm sơ bộ thiết bị SDH trạm nhỏ</w:t>
            </w:r>
          </w:p>
        </w:tc>
        <w:tc>
          <w:tcPr>
            <w:tcW w:w="1256" w:type="dxa"/>
            <w:tcBorders>
              <w:top w:val="nil"/>
              <w:left w:val="nil"/>
              <w:bottom w:val="single" w:sz="4" w:space="0" w:color="auto"/>
              <w:right w:val="single" w:sz="4" w:space="0" w:color="auto"/>
            </w:tcBorders>
            <w:shd w:val="clear" w:color="auto" w:fill="auto"/>
            <w:vAlign w:val="center"/>
            <w:hideMark/>
          </w:tcPr>
          <w:p w14:paraId="3AC7810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2AE83B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0EAB680E"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01C2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95</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4D504"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TTB.23400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CD3EC"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Đo kiểm thông tuyến quang trạm xen rẽ</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AB39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7894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3092C9D4"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3982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96</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123C7"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TTB.23500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65CB1"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sửa chữa và hiệu chỉnh máy tải ba 3 đường</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EAC2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EE9F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5C2DFB22"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591B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97</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4398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TTB.23600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FC94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sửa chữa và hiệu chỉnh máy tăng âm</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9B5C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09A5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7BB90E24"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8270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98</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32CE5C6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TTB.23700</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31BB0CD2"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sửa chữa và hiệu chỉnh máy tải ba 12 đường</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6FE7995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22F3BD7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70B4506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56081F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99</w:t>
            </w:r>
          </w:p>
        </w:tc>
        <w:tc>
          <w:tcPr>
            <w:tcW w:w="1460" w:type="dxa"/>
            <w:tcBorders>
              <w:top w:val="nil"/>
              <w:left w:val="nil"/>
              <w:bottom w:val="single" w:sz="4" w:space="0" w:color="auto"/>
              <w:right w:val="single" w:sz="4" w:space="0" w:color="auto"/>
            </w:tcBorders>
            <w:shd w:val="clear" w:color="auto" w:fill="auto"/>
            <w:noWrap/>
            <w:vAlign w:val="center"/>
            <w:hideMark/>
          </w:tcPr>
          <w:p w14:paraId="62661F51"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TTB.23800</w:t>
            </w:r>
          </w:p>
        </w:tc>
        <w:tc>
          <w:tcPr>
            <w:tcW w:w="4206" w:type="dxa"/>
            <w:tcBorders>
              <w:top w:val="nil"/>
              <w:left w:val="nil"/>
              <w:bottom w:val="single" w:sz="4" w:space="0" w:color="auto"/>
              <w:right w:val="single" w:sz="4" w:space="0" w:color="auto"/>
            </w:tcBorders>
            <w:shd w:val="clear" w:color="auto" w:fill="auto"/>
            <w:vAlign w:val="center"/>
            <w:hideMark/>
          </w:tcPr>
          <w:p w14:paraId="02CC50A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sửa chữa và hiệu chỉnh máy tải ba TCT</w:t>
            </w:r>
          </w:p>
        </w:tc>
        <w:tc>
          <w:tcPr>
            <w:tcW w:w="1256" w:type="dxa"/>
            <w:tcBorders>
              <w:top w:val="nil"/>
              <w:left w:val="nil"/>
              <w:bottom w:val="single" w:sz="4" w:space="0" w:color="auto"/>
              <w:right w:val="single" w:sz="4" w:space="0" w:color="auto"/>
            </w:tcBorders>
            <w:shd w:val="clear" w:color="auto" w:fill="auto"/>
            <w:vAlign w:val="center"/>
            <w:hideMark/>
          </w:tcPr>
          <w:p w14:paraId="733FC60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09DCC5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0066C42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07DB84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100</w:t>
            </w:r>
          </w:p>
        </w:tc>
        <w:tc>
          <w:tcPr>
            <w:tcW w:w="1460" w:type="dxa"/>
            <w:tcBorders>
              <w:top w:val="nil"/>
              <w:left w:val="nil"/>
              <w:bottom w:val="single" w:sz="4" w:space="0" w:color="auto"/>
              <w:right w:val="single" w:sz="4" w:space="0" w:color="auto"/>
            </w:tcBorders>
            <w:shd w:val="clear" w:color="auto" w:fill="auto"/>
            <w:noWrap/>
            <w:vAlign w:val="center"/>
            <w:hideMark/>
          </w:tcPr>
          <w:p w14:paraId="0212E6B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TTB.23900</w:t>
            </w:r>
          </w:p>
        </w:tc>
        <w:tc>
          <w:tcPr>
            <w:tcW w:w="4206" w:type="dxa"/>
            <w:tcBorders>
              <w:top w:val="nil"/>
              <w:left w:val="nil"/>
              <w:bottom w:val="single" w:sz="4" w:space="0" w:color="auto"/>
              <w:right w:val="single" w:sz="4" w:space="0" w:color="auto"/>
            </w:tcBorders>
            <w:shd w:val="clear" w:color="auto" w:fill="auto"/>
            <w:vAlign w:val="center"/>
            <w:hideMark/>
          </w:tcPr>
          <w:p w14:paraId="2A2AB8E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sửa chữa và hiệu chỉnh máy khuyếch đại, phân hướng điều độ YDHF</w:t>
            </w:r>
          </w:p>
        </w:tc>
        <w:tc>
          <w:tcPr>
            <w:tcW w:w="1256" w:type="dxa"/>
            <w:tcBorders>
              <w:top w:val="nil"/>
              <w:left w:val="nil"/>
              <w:bottom w:val="single" w:sz="4" w:space="0" w:color="auto"/>
              <w:right w:val="single" w:sz="4" w:space="0" w:color="auto"/>
            </w:tcBorders>
            <w:shd w:val="clear" w:color="auto" w:fill="auto"/>
            <w:vAlign w:val="center"/>
            <w:hideMark/>
          </w:tcPr>
          <w:p w14:paraId="440534E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6CAE2A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72EDEE2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17F62E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101</w:t>
            </w:r>
          </w:p>
        </w:tc>
        <w:tc>
          <w:tcPr>
            <w:tcW w:w="1460" w:type="dxa"/>
            <w:tcBorders>
              <w:top w:val="nil"/>
              <w:left w:val="nil"/>
              <w:bottom w:val="single" w:sz="4" w:space="0" w:color="auto"/>
              <w:right w:val="single" w:sz="4" w:space="0" w:color="auto"/>
            </w:tcBorders>
            <w:shd w:val="clear" w:color="auto" w:fill="auto"/>
            <w:noWrap/>
            <w:vAlign w:val="center"/>
            <w:hideMark/>
          </w:tcPr>
          <w:p w14:paraId="0F014EB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TTB.24000</w:t>
            </w:r>
          </w:p>
        </w:tc>
        <w:tc>
          <w:tcPr>
            <w:tcW w:w="4206" w:type="dxa"/>
            <w:tcBorders>
              <w:top w:val="nil"/>
              <w:left w:val="nil"/>
              <w:bottom w:val="single" w:sz="4" w:space="0" w:color="auto"/>
              <w:right w:val="single" w:sz="4" w:space="0" w:color="auto"/>
            </w:tcBorders>
            <w:shd w:val="clear" w:color="auto" w:fill="auto"/>
            <w:vAlign w:val="center"/>
            <w:hideMark/>
          </w:tcPr>
          <w:p w14:paraId="4035D02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sửa chữa và hiệu chỉnh bộ giao tiếp (Interface)</w:t>
            </w:r>
          </w:p>
        </w:tc>
        <w:tc>
          <w:tcPr>
            <w:tcW w:w="1256" w:type="dxa"/>
            <w:tcBorders>
              <w:top w:val="nil"/>
              <w:left w:val="nil"/>
              <w:bottom w:val="single" w:sz="4" w:space="0" w:color="auto"/>
              <w:right w:val="single" w:sz="4" w:space="0" w:color="auto"/>
            </w:tcBorders>
            <w:shd w:val="clear" w:color="auto" w:fill="auto"/>
            <w:vAlign w:val="center"/>
            <w:hideMark/>
          </w:tcPr>
          <w:p w14:paraId="6B7F6F7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2E4E9E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58D0971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CD6209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102</w:t>
            </w:r>
          </w:p>
        </w:tc>
        <w:tc>
          <w:tcPr>
            <w:tcW w:w="1460" w:type="dxa"/>
            <w:tcBorders>
              <w:top w:val="nil"/>
              <w:left w:val="nil"/>
              <w:bottom w:val="single" w:sz="4" w:space="0" w:color="auto"/>
              <w:right w:val="single" w:sz="4" w:space="0" w:color="auto"/>
            </w:tcBorders>
            <w:shd w:val="clear" w:color="auto" w:fill="auto"/>
            <w:noWrap/>
            <w:vAlign w:val="center"/>
            <w:hideMark/>
          </w:tcPr>
          <w:p w14:paraId="2DAD1334"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TTB.24100</w:t>
            </w:r>
          </w:p>
        </w:tc>
        <w:tc>
          <w:tcPr>
            <w:tcW w:w="4206" w:type="dxa"/>
            <w:tcBorders>
              <w:top w:val="nil"/>
              <w:left w:val="nil"/>
              <w:bottom w:val="single" w:sz="4" w:space="0" w:color="auto"/>
              <w:right w:val="single" w:sz="4" w:space="0" w:color="auto"/>
            </w:tcBorders>
            <w:shd w:val="clear" w:color="auto" w:fill="auto"/>
            <w:vAlign w:val="center"/>
            <w:hideMark/>
          </w:tcPr>
          <w:p w14:paraId="63C67D44"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đo kiểm, hiệu chỉnh thiết bị nhân kênh RAD/E1(DXC8, MP-2100)</w:t>
            </w:r>
          </w:p>
        </w:tc>
        <w:tc>
          <w:tcPr>
            <w:tcW w:w="1256" w:type="dxa"/>
            <w:tcBorders>
              <w:top w:val="nil"/>
              <w:left w:val="nil"/>
              <w:bottom w:val="single" w:sz="4" w:space="0" w:color="auto"/>
              <w:right w:val="single" w:sz="4" w:space="0" w:color="auto"/>
            </w:tcBorders>
            <w:shd w:val="clear" w:color="auto" w:fill="auto"/>
            <w:vAlign w:val="center"/>
            <w:hideMark/>
          </w:tcPr>
          <w:p w14:paraId="50C08F9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6507CC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309B6F3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542412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103</w:t>
            </w:r>
          </w:p>
        </w:tc>
        <w:tc>
          <w:tcPr>
            <w:tcW w:w="1460" w:type="dxa"/>
            <w:tcBorders>
              <w:top w:val="nil"/>
              <w:left w:val="nil"/>
              <w:bottom w:val="single" w:sz="4" w:space="0" w:color="auto"/>
              <w:right w:val="single" w:sz="4" w:space="0" w:color="auto"/>
            </w:tcBorders>
            <w:shd w:val="clear" w:color="auto" w:fill="auto"/>
            <w:noWrap/>
            <w:vAlign w:val="center"/>
            <w:hideMark/>
          </w:tcPr>
          <w:p w14:paraId="69CA342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TTB.24200</w:t>
            </w:r>
          </w:p>
        </w:tc>
        <w:tc>
          <w:tcPr>
            <w:tcW w:w="4206" w:type="dxa"/>
            <w:tcBorders>
              <w:top w:val="nil"/>
              <w:left w:val="nil"/>
              <w:bottom w:val="single" w:sz="4" w:space="0" w:color="auto"/>
              <w:right w:val="single" w:sz="4" w:space="0" w:color="auto"/>
            </w:tcBorders>
            <w:shd w:val="clear" w:color="auto" w:fill="auto"/>
            <w:vAlign w:val="center"/>
            <w:hideMark/>
          </w:tcPr>
          <w:p w14:paraId="0D40BFB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đo kiểm, hiệu chỉnh thiết bị nhân kênh VoIP/GATEWAY (MP401, MP801)</w:t>
            </w:r>
          </w:p>
        </w:tc>
        <w:tc>
          <w:tcPr>
            <w:tcW w:w="1256" w:type="dxa"/>
            <w:tcBorders>
              <w:top w:val="nil"/>
              <w:left w:val="nil"/>
              <w:bottom w:val="single" w:sz="4" w:space="0" w:color="auto"/>
              <w:right w:val="single" w:sz="4" w:space="0" w:color="auto"/>
            </w:tcBorders>
            <w:shd w:val="clear" w:color="auto" w:fill="auto"/>
            <w:vAlign w:val="center"/>
            <w:hideMark/>
          </w:tcPr>
          <w:p w14:paraId="0806FA9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EC82E0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EF5C5A" w:rsidRPr="00A147C6" w14:paraId="4EFE207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607015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104</w:t>
            </w:r>
          </w:p>
        </w:tc>
        <w:tc>
          <w:tcPr>
            <w:tcW w:w="1460" w:type="dxa"/>
            <w:tcBorders>
              <w:top w:val="nil"/>
              <w:left w:val="nil"/>
              <w:bottom w:val="single" w:sz="4" w:space="0" w:color="auto"/>
              <w:right w:val="single" w:sz="4" w:space="0" w:color="auto"/>
            </w:tcBorders>
            <w:shd w:val="clear" w:color="auto" w:fill="auto"/>
            <w:noWrap/>
            <w:vAlign w:val="center"/>
            <w:hideMark/>
          </w:tcPr>
          <w:p w14:paraId="65CBA82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TTB.24300</w:t>
            </w:r>
          </w:p>
        </w:tc>
        <w:tc>
          <w:tcPr>
            <w:tcW w:w="4206" w:type="dxa"/>
            <w:tcBorders>
              <w:top w:val="nil"/>
              <w:left w:val="nil"/>
              <w:bottom w:val="single" w:sz="4" w:space="0" w:color="auto"/>
              <w:right w:val="single" w:sz="4" w:space="0" w:color="auto"/>
            </w:tcBorders>
            <w:shd w:val="clear" w:color="auto" w:fill="auto"/>
            <w:vAlign w:val="center"/>
            <w:hideMark/>
          </w:tcPr>
          <w:p w14:paraId="50FE741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sửa chữa và hiệu chỉnh máy Viba SIS</w:t>
            </w:r>
          </w:p>
        </w:tc>
        <w:tc>
          <w:tcPr>
            <w:tcW w:w="1256" w:type="dxa"/>
            <w:tcBorders>
              <w:top w:val="nil"/>
              <w:left w:val="nil"/>
              <w:bottom w:val="single" w:sz="4" w:space="0" w:color="auto"/>
              <w:right w:val="single" w:sz="4" w:space="0" w:color="auto"/>
            </w:tcBorders>
            <w:shd w:val="clear" w:color="auto" w:fill="auto"/>
            <w:vAlign w:val="center"/>
            <w:hideMark/>
          </w:tcPr>
          <w:p w14:paraId="4CB8C90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806267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EF5C5A" w:rsidRPr="00A147C6" w14:paraId="3A76201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6300D1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105</w:t>
            </w:r>
          </w:p>
        </w:tc>
        <w:tc>
          <w:tcPr>
            <w:tcW w:w="1460" w:type="dxa"/>
            <w:tcBorders>
              <w:top w:val="nil"/>
              <w:left w:val="nil"/>
              <w:bottom w:val="single" w:sz="4" w:space="0" w:color="auto"/>
              <w:right w:val="single" w:sz="4" w:space="0" w:color="auto"/>
            </w:tcBorders>
            <w:shd w:val="clear" w:color="auto" w:fill="auto"/>
            <w:noWrap/>
            <w:vAlign w:val="center"/>
            <w:hideMark/>
          </w:tcPr>
          <w:p w14:paraId="7C71C92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TTB.24400</w:t>
            </w:r>
          </w:p>
        </w:tc>
        <w:tc>
          <w:tcPr>
            <w:tcW w:w="4206" w:type="dxa"/>
            <w:tcBorders>
              <w:top w:val="nil"/>
              <w:left w:val="nil"/>
              <w:bottom w:val="single" w:sz="4" w:space="0" w:color="auto"/>
              <w:right w:val="single" w:sz="4" w:space="0" w:color="auto"/>
            </w:tcBorders>
            <w:shd w:val="clear" w:color="auto" w:fill="auto"/>
            <w:vAlign w:val="center"/>
            <w:hideMark/>
          </w:tcPr>
          <w:p w14:paraId="343E825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sửa chữa và hiệu chỉnh máy thu phát vô tuyến điện</w:t>
            </w:r>
          </w:p>
        </w:tc>
        <w:tc>
          <w:tcPr>
            <w:tcW w:w="1256" w:type="dxa"/>
            <w:tcBorders>
              <w:top w:val="nil"/>
              <w:left w:val="nil"/>
              <w:bottom w:val="single" w:sz="4" w:space="0" w:color="auto"/>
              <w:right w:val="single" w:sz="4" w:space="0" w:color="auto"/>
            </w:tcBorders>
            <w:shd w:val="clear" w:color="auto" w:fill="auto"/>
            <w:vAlign w:val="center"/>
            <w:hideMark/>
          </w:tcPr>
          <w:p w14:paraId="5D1AD45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94FEE4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05665E7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0BA18E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106</w:t>
            </w:r>
          </w:p>
        </w:tc>
        <w:tc>
          <w:tcPr>
            <w:tcW w:w="1460" w:type="dxa"/>
            <w:tcBorders>
              <w:top w:val="nil"/>
              <w:left w:val="nil"/>
              <w:bottom w:val="single" w:sz="4" w:space="0" w:color="auto"/>
              <w:right w:val="single" w:sz="4" w:space="0" w:color="auto"/>
            </w:tcBorders>
            <w:shd w:val="clear" w:color="auto" w:fill="auto"/>
            <w:noWrap/>
            <w:vAlign w:val="center"/>
            <w:hideMark/>
          </w:tcPr>
          <w:p w14:paraId="5E5B1EA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TTB.24500</w:t>
            </w:r>
          </w:p>
        </w:tc>
        <w:tc>
          <w:tcPr>
            <w:tcW w:w="4206" w:type="dxa"/>
            <w:tcBorders>
              <w:top w:val="nil"/>
              <w:left w:val="nil"/>
              <w:bottom w:val="single" w:sz="4" w:space="0" w:color="auto"/>
              <w:right w:val="single" w:sz="4" w:space="0" w:color="auto"/>
            </w:tcBorders>
            <w:shd w:val="clear" w:color="auto" w:fill="auto"/>
            <w:vAlign w:val="center"/>
            <w:hideMark/>
          </w:tcPr>
          <w:p w14:paraId="68B2DADB"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đo kiểm và xử lý hệ thống chống sét các trung tâm thông tin (tòa nhà)</w:t>
            </w:r>
          </w:p>
        </w:tc>
        <w:tc>
          <w:tcPr>
            <w:tcW w:w="1256" w:type="dxa"/>
            <w:tcBorders>
              <w:top w:val="nil"/>
              <w:left w:val="nil"/>
              <w:bottom w:val="single" w:sz="4" w:space="0" w:color="auto"/>
              <w:right w:val="single" w:sz="4" w:space="0" w:color="auto"/>
            </w:tcBorders>
            <w:shd w:val="clear" w:color="auto" w:fill="auto"/>
            <w:vAlign w:val="center"/>
            <w:hideMark/>
          </w:tcPr>
          <w:p w14:paraId="3082F1A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A7C80C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5F966EF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341D55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107</w:t>
            </w:r>
          </w:p>
        </w:tc>
        <w:tc>
          <w:tcPr>
            <w:tcW w:w="1460" w:type="dxa"/>
            <w:tcBorders>
              <w:top w:val="nil"/>
              <w:left w:val="nil"/>
              <w:bottom w:val="single" w:sz="4" w:space="0" w:color="auto"/>
              <w:right w:val="single" w:sz="4" w:space="0" w:color="auto"/>
            </w:tcBorders>
            <w:shd w:val="clear" w:color="auto" w:fill="auto"/>
            <w:noWrap/>
            <w:vAlign w:val="center"/>
            <w:hideMark/>
          </w:tcPr>
          <w:p w14:paraId="4FA23E9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TTB.24600</w:t>
            </w:r>
          </w:p>
        </w:tc>
        <w:tc>
          <w:tcPr>
            <w:tcW w:w="4206" w:type="dxa"/>
            <w:tcBorders>
              <w:top w:val="nil"/>
              <w:left w:val="nil"/>
              <w:bottom w:val="single" w:sz="4" w:space="0" w:color="auto"/>
              <w:right w:val="single" w:sz="4" w:space="0" w:color="auto"/>
            </w:tcBorders>
            <w:shd w:val="clear" w:color="auto" w:fill="auto"/>
            <w:vAlign w:val="center"/>
            <w:hideMark/>
          </w:tcPr>
          <w:p w14:paraId="1E48652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đo kiểm và xử lý hệ thống tiếp đất, chống sét phòng máy TH</w:t>
            </w:r>
          </w:p>
        </w:tc>
        <w:tc>
          <w:tcPr>
            <w:tcW w:w="1256" w:type="dxa"/>
            <w:tcBorders>
              <w:top w:val="nil"/>
              <w:left w:val="nil"/>
              <w:bottom w:val="single" w:sz="4" w:space="0" w:color="auto"/>
              <w:right w:val="single" w:sz="4" w:space="0" w:color="auto"/>
            </w:tcBorders>
            <w:shd w:val="clear" w:color="auto" w:fill="auto"/>
            <w:vAlign w:val="center"/>
            <w:hideMark/>
          </w:tcPr>
          <w:p w14:paraId="5A5E30E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A87320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3D34751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92CA7D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108</w:t>
            </w:r>
          </w:p>
        </w:tc>
        <w:tc>
          <w:tcPr>
            <w:tcW w:w="1460" w:type="dxa"/>
            <w:tcBorders>
              <w:top w:val="nil"/>
              <w:left w:val="nil"/>
              <w:bottom w:val="single" w:sz="4" w:space="0" w:color="auto"/>
              <w:right w:val="single" w:sz="4" w:space="0" w:color="auto"/>
            </w:tcBorders>
            <w:shd w:val="clear" w:color="auto" w:fill="auto"/>
            <w:noWrap/>
            <w:vAlign w:val="center"/>
            <w:hideMark/>
          </w:tcPr>
          <w:p w14:paraId="312FCB5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TTB.24701</w:t>
            </w:r>
          </w:p>
        </w:tc>
        <w:tc>
          <w:tcPr>
            <w:tcW w:w="4206" w:type="dxa"/>
            <w:tcBorders>
              <w:top w:val="nil"/>
              <w:left w:val="nil"/>
              <w:bottom w:val="single" w:sz="4" w:space="0" w:color="auto"/>
              <w:right w:val="single" w:sz="4" w:space="0" w:color="auto"/>
            </w:tcBorders>
            <w:shd w:val="clear" w:color="auto" w:fill="auto"/>
            <w:vAlign w:val="center"/>
            <w:hideMark/>
          </w:tcPr>
          <w:p w14:paraId="119848C2"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anten Viba Cột &lt;30m</w:t>
            </w:r>
          </w:p>
        </w:tc>
        <w:tc>
          <w:tcPr>
            <w:tcW w:w="1256" w:type="dxa"/>
            <w:tcBorders>
              <w:top w:val="nil"/>
              <w:left w:val="nil"/>
              <w:bottom w:val="single" w:sz="4" w:space="0" w:color="auto"/>
              <w:right w:val="single" w:sz="4" w:space="0" w:color="auto"/>
            </w:tcBorders>
            <w:shd w:val="clear" w:color="auto" w:fill="auto"/>
            <w:vAlign w:val="center"/>
            <w:hideMark/>
          </w:tcPr>
          <w:p w14:paraId="1A2BFBE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46B234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6DC4414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07DC71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109</w:t>
            </w:r>
          </w:p>
        </w:tc>
        <w:tc>
          <w:tcPr>
            <w:tcW w:w="1460" w:type="dxa"/>
            <w:tcBorders>
              <w:top w:val="nil"/>
              <w:left w:val="nil"/>
              <w:bottom w:val="single" w:sz="4" w:space="0" w:color="auto"/>
              <w:right w:val="single" w:sz="4" w:space="0" w:color="auto"/>
            </w:tcBorders>
            <w:shd w:val="clear" w:color="auto" w:fill="auto"/>
            <w:noWrap/>
            <w:vAlign w:val="center"/>
            <w:hideMark/>
          </w:tcPr>
          <w:p w14:paraId="144B398A"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TTB.24702</w:t>
            </w:r>
          </w:p>
        </w:tc>
        <w:tc>
          <w:tcPr>
            <w:tcW w:w="4206" w:type="dxa"/>
            <w:tcBorders>
              <w:top w:val="nil"/>
              <w:left w:val="nil"/>
              <w:bottom w:val="single" w:sz="4" w:space="0" w:color="auto"/>
              <w:right w:val="single" w:sz="4" w:space="0" w:color="auto"/>
            </w:tcBorders>
            <w:shd w:val="clear" w:color="auto" w:fill="auto"/>
            <w:vAlign w:val="center"/>
            <w:hideMark/>
          </w:tcPr>
          <w:p w14:paraId="24EB0C7F"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anten Viba Cột 30-60m</w:t>
            </w:r>
          </w:p>
        </w:tc>
        <w:tc>
          <w:tcPr>
            <w:tcW w:w="1256" w:type="dxa"/>
            <w:tcBorders>
              <w:top w:val="nil"/>
              <w:left w:val="nil"/>
              <w:bottom w:val="single" w:sz="4" w:space="0" w:color="auto"/>
              <w:right w:val="single" w:sz="4" w:space="0" w:color="auto"/>
            </w:tcBorders>
            <w:shd w:val="clear" w:color="auto" w:fill="auto"/>
            <w:vAlign w:val="center"/>
            <w:hideMark/>
          </w:tcPr>
          <w:p w14:paraId="684B21C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55CA21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67AFDE5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D08F53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110</w:t>
            </w:r>
          </w:p>
        </w:tc>
        <w:tc>
          <w:tcPr>
            <w:tcW w:w="1460" w:type="dxa"/>
            <w:tcBorders>
              <w:top w:val="nil"/>
              <w:left w:val="nil"/>
              <w:bottom w:val="single" w:sz="4" w:space="0" w:color="auto"/>
              <w:right w:val="single" w:sz="4" w:space="0" w:color="auto"/>
            </w:tcBorders>
            <w:shd w:val="clear" w:color="auto" w:fill="auto"/>
            <w:noWrap/>
            <w:vAlign w:val="center"/>
            <w:hideMark/>
          </w:tcPr>
          <w:p w14:paraId="7BB52B0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TTB.24800</w:t>
            </w:r>
          </w:p>
        </w:tc>
        <w:tc>
          <w:tcPr>
            <w:tcW w:w="4206" w:type="dxa"/>
            <w:tcBorders>
              <w:top w:val="nil"/>
              <w:left w:val="nil"/>
              <w:bottom w:val="single" w:sz="4" w:space="0" w:color="auto"/>
              <w:right w:val="single" w:sz="4" w:space="0" w:color="auto"/>
            </w:tcBorders>
            <w:shd w:val="clear" w:color="auto" w:fill="auto"/>
            <w:vAlign w:val="center"/>
            <w:hideMark/>
          </w:tcPr>
          <w:p w14:paraId="7041A8A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sửa chữa và hiệu chỉnh tủ nguồn thiết bị SDH</w:t>
            </w:r>
          </w:p>
        </w:tc>
        <w:tc>
          <w:tcPr>
            <w:tcW w:w="1256" w:type="dxa"/>
            <w:tcBorders>
              <w:top w:val="nil"/>
              <w:left w:val="nil"/>
              <w:bottom w:val="single" w:sz="4" w:space="0" w:color="auto"/>
              <w:right w:val="single" w:sz="4" w:space="0" w:color="auto"/>
            </w:tcBorders>
            <w:shd w:val="clear" w:color="auto" w:fill="auto"/>
            <w:vAlign w:val="center"/>
            <w:hideMark/>
          </w:tcPr>
          <w:p w14:paraId="21EEFBB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83C2DA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55A6C9F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0F0BF4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111</w:t>
            </w:r>
          </w:p>
        </w:tc>
        <w:tc>
          <w:tcPr>
            <w:tcW w:w="1460" w:type="dxa"/>
            <w:tcBorders>
              <w:top w:val="nil"/>
              <w:left w:val="nil"/>
              <w:bottom w:val="single" w:sz="4" w:space="0" w:color="auto"/>
              <w:right w:val="single" w:sz="4" w:space="0" w:color="auto"/>
            </w:tcBorders>
            <w:shd w:val="clear" w:color="auto" w:fill="auto"/>
            <w:noWrap/>
            <w:vAlign w:val="center"/>
            <w:hideMark/>
          </w:tcPr>
          <w:p w14:paraId="0EE7490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TTB.24900</w:t>
            </w:r>
          </w:p>
        </w:tc>
        <w:tc>
          <w:tcPr>
            <w:tcW w:w="4206" w:type="dxa"/>
            <w:tcBorders>
              <w:top w:val="nil"/>
              <w:left w:val="nil"/>
              <w:bottom w:val="single" w:sz="4" w:space="0" w:color="auto"/>
              <w:right w:val="single" w:sz="4" w:space="0" w:color="auto"/>
            </w:tcBorders>
            <w:shd w:val="clear" w:color="auto" w:fill="auto"/>
            <w:vAlign w:val="center"/>
            <w:hideMark/>
          </w:tcPr>
          <w:p w14:paraId="59E8A45F"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sửa chữa và hiệu chỉnh tủ nguồn tổng đài điện tử (độc lập), ga tín hiệu đèn màu, ga điện khí tập trung</w:t>
            </w:r>
          </w:p>
        </w:tc>
        <w:tc>
          <w:tcPr>
            <w:tcW w:w="1256" w:type="dxa"/>
            <w:tcBorders>
              <w:top w:val="nil"/>
              <w:left w:val="nil"/>
              <w:bottom w:val="single" w:sz="4" w:space="0" w:color="auto"/>
              <w:right w:val="single" w:sz="4" w:space="0" w:color="auto"/>
            </w:tcBorders>
            <w:shd w:val="clear" w:color="auto" w:fill="auto"/>
            <w:vAlign w:val="center"/>
            <w:hideMark/>
          </w:tcPr>
          <w:p w14:paraId="4CF6B7C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FF4993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23BF253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A9EF3A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112</w:t>
            </w:r>
          </w:p>
        </w:tc>
        <w:tc>
          <w:tcPr>
            <w:tcW w:w="1460" w:type="dxa"/>
            <w:tcBorders>
              <w:top w:val="nil"/>
              <w:left w:val="nil"/>
              <w:bottom w:val="single" w:sz="4" w:space="0" w:color="auto"/>
              <w:right w:val="single" w:sz="4" w:space="0" w:color="auto"/>
            </w:tcBorders>
            <w:shd w:val="clear" w:color="auto" w:fill="auto"/>
            <w:noWrap/>
            <w:vAlign w:val="center"/>
            <w:hideMark/>
          </w:tcPr>
          <w:p w14:paraId="3EF62F3A"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TTB.25000</w:t>
            </w:r>
          </w:p>
        </w:tc>
        <w:tc>
          <w:tcPr>
            <w:tcW w:w="4206" w:type="dxa"/>
            <w:tcBorders>
              <w:top w:val="nil"/>
              <w:left w:val="nil"/>
              <w:bottom w:val="single" w:sz="4" w:space="0" w:color="auto"/>
              <w:right w:val="single" w:sz="4" w:space="0" w:color="auto"/>
            </w:tcBorders>
            <w:shd w:val="clear" w:color="auto" w:fill="auto"/>
            <w:vAlign w:val="center"/>
            <w:hideMark/>
          </w:tcPr>
          <w:p w14:paraId="057E8ABB"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sửa chữa và hiệu chỉnh bộ nguồn thiết bị Analog trạm thông tin</w:t>
            </w:r>
          </w:p>
        </w:tc>
        <w:tc>
          <w:tcPr>
            <w:tcW w:w="1256" w:type="dxa"/>
            <w:tcBorders>
              <w:top w:val="nil"/>
              <w:left w:val="nil"/>
              <w:bottom w:val="single" w:sz="4" w:space="0" w:color="auto"/>
              <w:right w:val="single" w:sz="4" w:space="0" w:color="auto"/>
            </w:tcBorders>
            <w:shd w:val="clear" w:color="auto" w:fill="auto"/>
            <w:vAlign w:val="center"/>
            <w:hideMark/>
          </w:tcPr>
          <w:p w14:paraId="629CE66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840A9C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4E42EE2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7049A7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113</w:t>
            </w:r>
          </w:p>
        </w:tc>
        <w:tc>
          <w:tcPr>
            <w:tcW w:w="1460" w:type="dxa"/>
            <w:tcBorders>
              <w:top w:val="nil"/>
              <w:left w:val="nil"/>
              <w:bottom w:val="single" w:sz="4" w:space="0" w:color="auto"/>
              <w:right w:val="single" w:sz="4" w:space="0" w:color="auto"/>
            </w:tcBorders>
            <w:shd w:val="clear" w:color="auto" w:fill="auto"/>
            <w:noWrap/>
            <w:vAlign w:val="center"/>
            <w:hideMark/>
          </w:tcPr>
          <w:p w14:paraId="06A659AB"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TTB.30101</w:t>
            </w:r>
          </w:p>
        </w:tc>
        <w:tc>
          <w:tcPr>
            <w:tcW w:w="4206" w:type="dxa"/>
            <w:tcBorders>
              <w:top w:val="nil"/>
              <w:left w:val="nil"/>
              <w:bottom w:val="single" w:sz="4" w:space="0" w:color="auto"/>
              <w:right w:val="single" w:sz="4" w:space="0" w:color="auto"/>
            </w:tcBorders>
            <w:shd w:val="clear" w:color="auto" w:fill="auto"/>
            <w:vAlign w:val="center"/>
            <w:hideMark/>
          </w:tcPr>
          <w:p w14:paraId="36CA9C9C"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card chức năng trạm trung tâm</w:t>
            </w:r>
          </w:p>
        </w:tc>
        <w:tc>
          <w:tcPr>
            <w:tcW w:w="1256" w:type="dxa"/>
            <w:tcBorders>
              <w:top w:val="nil"/>
              <w:left w:val="nil"/>
              <w:bottom w:val="single" w:sz="4" w:space="0" w:color="auto"/>
              <w:right w:val="single" w:sz="4" w:space="0" w:color="auto"/>
            </w:tcBorders>
            <w:shd w:val="clear" w:color="auto" w:fill="auto"/>
            <w:vAlign w:val="center"/>
            <w:hideMark/>
          </w:tcPr>
          <w:p w14:paraId="15E6DBF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card</w:t>
            </w:r>
          </w:p>
        </w:tc>
        <w:tc>
          <w:tcPr>
            <w:tcW w:w="1600" w:type="dxa"/>
            <w:tcBorders>
              <w:top w:val="nil"/>
              <w:left w:val="nil"/>
              <w:bottom w:val="single" w:sz="4" w:space="0" w:color="auto"/>
              <w:right w:val="single" w:sz="4" w:space="0" w:color="auto"/>
            </w:tcBorders>
            <w:shd w:val="clear" w:color="auto" w:fill="auto"/>
            <w:vAlign w:val="center"/>
            <w:hideMark/>
          </w:tcPr>
          <w:p w14:paraId="5490B37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EF5C5A" w:rsidRPr="00A147C6" w14:paraId="22B953B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8B6E79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114</w:t>
            </w:r>
          </w:p>
        </w:tc>
        <w:tc>
          <w:tcPr>
            <w:tcW w:w="1460" w:type="dxa"/>
            <w:tcBorders>
              <w:top w:val="nil"/>
              <w:left w:val="nil"/>
              <w:bottom w:val="single" w:sz="4" w:space="0" w:color="auto"/>
              <w:right w:val="single" w:sz="4" w:space="0" w:color="auto"/>
            </w:tcBorders>
            <w:shd w:val="clear" w:color="auto" w:fill="auto"/>
            <w:noWrap/>
            <w:vAlign w:val="center"/>
            <w:hideMark/>
          </w:tcPr>
          <w:p w14:paraId="1BDE959F"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TTB.30102</w:t>
            </w:r>
          </w:p>
        </w:tc>
        <w:tc>
          <w:tcPr>
            <w:tcW w:w="4206" w:type="dxa"/>
            <w:tcBorders>
              <w:top w:val="nil"/>
              <w:left w:val="nil"/>
              <w:bottom w:val="single" w:sz="4" w:space="0" w:color="auto"/>
              <w:right w:val="single" w:sz="4" w:space="0" w:color="auto"/>
            </w:tcBorders>
            <w:shd w:val="clear" w:color="auto" w:fill="auto"/>
            <w:vAlign w:val="center"/>
            <w:hideMark/>
          </w:tcPr>
          <w:p w14:paraId="451EB6A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card chức năng trạm lặp</w:t>
            </w:r>
          </w:p>
        </w:tc>
        <w:tc>
          <w:tcPr>
            <w:tcW w:w="1256" w:type="dxa"/>
            <w:tcBorders>
              <w:top w:val="nil"/>
              <w:left w:val="nil"/>
              <w:bottom w:val="single" w:sz="4" w:space="0" w:color="auto"/>
              <w:right w:val="single" w:sz="4" w:space="0" w:color="auto"/>
            </w:tcBorders>
            <w:shd w:val="clear" w:color="auto" w:fill="auto"/>
            <w:vAlign w:val="center"/>
            <w:hideMark/>
          </w:tcPr>
          <w:p w14:paraId="4650E50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card</w:t>
            </w:r>
          </w:p>
        </w:tc>
        <w:tc>
          <w:tcPr>
            <w:tcW w:w="1600" w:type="dxa"/>
            <w:tcBorders>
              <w:top w:val="nil"/>
              <w:left w:val="nil"/>
              <w:bottom w:val="single" w:sz="4" w:space="0" w:color="auto"/>
              <w:right w:val="single" w:sz="4" w:space="0" w:color="auto"/>
            </w:tcBorders>
            <w:shd w:val="clear" w:color="auto" w:fill="auto"/>
            <w:vAlign w:val="center"/>
            <w:hideMark/>
          </w:tcPr>
          <w:p w14:paraId="286E18C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EF5C5A" w:rsidRPr="00A147C6" w14:paraId="05EC49E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ACDBA5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115</w:t>
            </w:r>
          </w:p>
        </w:tc>
        <w:tc>
          <w:tcPr>
            <w:tcW w:w="1460" w:type="dxa"/>
            <w:tcBorders>
              <w:top w:val="nil"/>
              <w:left w:val="nil"/>
              <w:bottom w:val="single" w:sz="4" w:space="0" w:color="auto"/>
              <w:right w:val="single" w:sz="4" w:space="0" w:color="auto"/>
            </w:tcBorders>
            <w:shd w:val="clear" w:color="auto" w:fill="auto"/>
            <w:noWrap/>
            <w:vAlign w:val="center"/>
            <w:hideMark/>
          </w:tcPr>
          <w:p w14:paraId="0172AF8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27C423DC"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56" w:type="dxa"/>
            <w:tcBorders>
              <w:top w:val="nil"/>
              <w:left w:val="nil"/>
              <w:bottom w:val="single" w:sz="4" w:space="0" w:color="auto"/>
              <w:right w:val="single" w:sz="4" w:space="0" w:color="auto"/>
            </w:tcBorders>
            <w:shd w:val="clear" w:color="auto" w:fill="auto"/>
            <w:vAlign w:val="center"/>
            <w:hideMark/>
          </w:tcPr>
          <w:p w14:paraId="2AA07EA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600" w:type="dxa"/>
            <w:tcBorders>
              <w:top w:val="nil"/>
              <w:left w:val="nil"/>
              <w:bottom w:val="single" w:sz="4" w:space="0" w:color="auto"/>
              <w:right w:val="single" w:sz="4" w:space="0" w:color="auto"/>
            </w:tcBorders>
            <w:shd w:val="clear" w:color="auto" w:fill="auto"/>
            <w:vAlign w:val="center"/>
            <w:hideMark/>
          </w:tcPr>
          <w:p w14:paraId="6A276F7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EF5C5A" w:rsidRPr="00A147C6" w14:paraId="2158A6F9"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B723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116</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97F47"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TTB.30200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46B5C"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bàn điện thoại viên (PO, Atendent…)</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7747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C44D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0.25</w:t>
            </w:r>
          </w:p>
        </w:tc>
      </w:tr>
      <w:tr w:rsidR="00EF5C5A" w:rsidRPr="00A147C6" w14:paraId="24B32D4F"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A55E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117</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E68A4"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TTB.30300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140BB"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hộp nút gọi tổng đài điện thoại âm tần</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D280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4F25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0.25</w:t>
            </w:r>
          </w:p>
        </w:tc>
      </w:tr>
      <w:tr w:rsidR="00EF5C5A" w:rsidRPr="00A147C6" w14:paraId="5961D09D"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E00D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118</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353C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TTB.30400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2F0E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hộp điều khiển điều độ viên tuyến (Điều độ âm tần)</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0E3C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chiếc</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F079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0.25</w:t>
            </w:r>
          </w:p>
        </w:tc>
      </w:tr>
      <w:tr w:rsidR="00EF5C5A" w:rsidRPr="00A147C6" w14:paraId="59836362"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D04C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119</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E30A5" w14:textId="77777777" w:rsidR="00EF5C5A" w:rsidRPr="001324AD" w:rsidRDefault="00EF5C5A" w:rsidP="00EF5C5A">
            <w:pPr>
              <w:spacing w:after="0" w:line="240" w:lineRule="auto"/>
              <w:rPr>
                <w:rFonts w:ascii="Times New Roman" w:eastAsia="Times New Roman" w:hAnsi="Times New Roman" w:cs="Times New Roman"/>
                <w:color w:val="FF0000"/>
                <w:sz w:val="26"/>
                <w:szCs w:val="26"/>
              </w:rPr>
            </w:pPr>
            <w:r w:rsidRPr="001324AD">
              <w:rPr>
                <w:rFonts w:ascii="Times New Roman" w:eastAsia="Times New Roman" w:hAnsi="Times New Roman" w:cs="Times New Roman"/>
                <w:color w:val="FF0000"/>
                <w:sz w:val="26"/>
                <w:szCs w:val="26"/>
              </w:rPr>
              <w:t>TTB.30500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D13AA" w14:textId="77777777" w:rsidR="00EF5C5A" w:rsidRPr="001324AD" w:rsidRDefault="00EF5C5A" w:rsidP="00EF5C5A">
            <w:pPr>
              <w:spacing w:after="0" w:line="240" w:lineRule="auto"/>
              <w:rPr>
                <w:rFonts w:ascii="Times New Roman" w:eastAsia="Times New Roman" w:hAnsi="Times New Roman" w:cs="Times New Roman"/>
                <w:color w:val="FF0000"/>
                <w:sz w:val="26"/>
                <w:szCs w:val="26"/>
              </w:rPr>
            </w:pPr>
            <w:r w:rsidRPr="001324AD">
              <w:rPr>
                <w:rFonts w:ascii="Times New Roman" w:eastAsia="Times New Roman" w:hAnsi="Times New Roman" w:cs="Times New Roman"/>
                <w:color w:val="FF0000"/>
                <w:sz w:val="26"/>
                <w:szCs w:val="26"/>
              </w:rPr>
              <w:t>Thay bàn Consonle điều độ viên tuyến (Điều độ số)</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845F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1BD9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0.25</w:t>
            </w:r>
          </w:p>
        </w:tc>
      </w:tr>
      <w:tr w:rsidR="00EF5C5A" w:rsidRPr="00A147C6" w14:paraId="050227EC"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8876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120</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F94B2"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TTB.30600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84A6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703EB9">
              <w:rPr>
                <w:rFonts w:ascii="Times New Roman" w:eastAsia="Times New Roman" w:hAnsi="Times New Roman" w:cs="Times New Roman"/>
                <w:color w:val="FF0000"/>
                <w:sz w:val="26"/>
                <w:szCs w:val="26"/>
              </w:rPr>
              <w:t>Thay bàn Consonle trực ban chạy tàu ga</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C28A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0DF4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EF5C5A" w:rsidRPr="00A147C6" w14:paraId="5DC68130"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231A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121</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3AF7678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TTB.30700</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404B5EB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máy Fax (cả khai báo)</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267C6C1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máy</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0E4A91C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EF5C5A" w:rsidRPr="00A147C6" w14:paraId="13C51F6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356F3B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122</w:t>
            </w:r>
          </w:p>
        </w:tc>
        <w:tc>
          <w:tcPr>
            <w:tcW w:w="1460" w:type="dxa"/>
            <w:tcBorders>
              <w:top w:val="nil"/>
              <w:left w:val="nil"/>
              <w:bottom w:val="single" w:sz="4" w:space="0" w:color="auto"/>
              <w:right w:val="single" w:sz="4" w:space="0" w:color="auto"/>
            </w:tcBorders>
            <w:shd w:val="clear" w:color="auto" w:fill="auto"/>
            <w:noWrap/>
            <w:vAlign w:val="center"/>
            <w:hideMark/>
          </w:tcPr>
          <w:p w14:paraId="59D189A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TTB.30800</w:t>
            </w:r>
          </w:p>
        </w:tc>
        <w:tc>
          <w:tcPr>
            <w:tcW w:w="4206" w:type="dxa"/>
            <w:tcBorders>
              <w:top w:val="nil"/>
              <w:left w:val="nil"/>
              <w:bottom w:val="single" w:sz="4" w:space="0" w:color="auto"/>
              <w:right w:val="single" w:sz="4" w:space="0" w:color="auto"/>
            </w:tcBorders>
            <w:shd w:val="clear" w:color="auto" w:fill="auto"/>
            <w:vAlign w:val="center"/>
            <w:hideMark/>
          </w:tcPr>
          <w:p w14:paraId="569BA0E4"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máy tính quản lý PC trạm STM4/16</w:t>
            </w:r>
          </w:p>
        </w:tc>
        <w:tc>
          <w:tcPr>
            <w:tcW w:w="1256" w:type="dxa"/>
            <w:tcBorders>
              <w:top w:val="nil"/>
              <w:left w:val="nil"/>
              <w:bottom w:val="single" w:sz="4" w:space="0" w:color="auto"/>
              <w:right w:val="single" w:sz="4" w:space="0" w:color="auto"/>
            </w:tcBorders>
            <w:shd w:val="clear" w:color="auto" w:fill="auto"/>
            <w:vAlign w:val="center"/>
            <w:hideMark/>
          </w:tcPr>
          <w:p w14:paraId="2B782C0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3C3D391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EF5C5A" w:rsidRPr="00A147C6" w14:paraId="6B8D144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C533ED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123</w:t>
            </w:r>
          </w:p>
        </w:tc>
        <w:tc>
          <w:tcPr>
            <w:tcW w:w="1460" w:type="dxa"/>
            <w:tcBorders>
              <w:top w:val="nil"/>
              <w:left w:val="nil"/>
              <w:bottom w:val="single" w:sz="4" w:space="0" w:color="auto"/>
              <w:right w:val="single" w:sz="4" w:space="0" w:color="auto"/>
            </w:tcBorders>
            <w:shd w:val="clear" w:color="auto" w:fill="auto"/>
            <w:noWrap/>
            <w:vAlign w:val="center"/>
            <w:hideMark/>
          </w:tcPr>
          <w:p w14:paraId="709D7D7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TTB.30900</w:t>
            </w:r>
          </w:p>
        </w:tc>
        <w:tc>
          <w:tcPr>
            <w:tcW w:w="4206" w:type="dxa"/>
            <w:tcBorders>
              <w:top w:val="nil"/>
              <w:left w:val="nil"/>
              <w:bottom w:val="single" w:sz="4" w:space="0" w:color="auto"/>
              <w:right w:val="single" w:sz="4" w:space="0" w:color="auto"/>
            </w:tcBorders>
            <w:shd w:val="clear" w:color="auto" w:fill="auto"/>
            <w:vAlign w:val="center"/>
            <w:hideMark/>
          </w:tcPr>
          <w:p w14:paraId="64E31824"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và cài đặt lại tham số máy chủ quản lý mạng chuyển mạch, SDH (Sevrer)</w:t>
            </w:r>
          </w:p>
        </w:tc>
        <w:tc>
          <w:tcPr>
            <w:tcW w:w="1256" w:type="dxa"/>
            <w:tcBorders>
              <w:top w:val="nil"/>
              <w:left w:val="nil"/>
              <w:bottom w:val="single" w:sz="4" w:space="0" w:color="auto"/>
              <w:right w:val="single" w:sz="4" w:space="0" w:color="auto"/>
            </w:tcBorders>
            <w:shd w:val="clear" w:color="auto" w:fill="auto"/>
            <w:vAlign w:val="center"/>
            <w:hideMark/>
          </w:tcPr>
          <w:p w14:paraId="77221C1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729C26E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EF5C5A" w:rsidRPr="00A147C6" w14:paraId="489E2C8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E50CA9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124</w:t>
            </w:r>
          </w:p>
        </w:tc>
        <w:tc>
          <w:tcPr>
            <w:tcW w:w="1460" w:type="dxa"/>
            <w:tcBorders>
              <w:top w:val="nil"/>
              <w:left w:val="nil"/>
              <w:bottom w:val="single" w:sz="4" w:space="0" w:color="auto"/>
              <w:right w:val="single" w:sz="4" w:space="0" w:color="auto"/>
            </w:tcBorders>
            <w:shd w:val="clear" w:color="auto" w:fill="auto"/>
            <w:noWrap/>
            <w:vAlign w:val="center"/>
            <w:hideMark/>
          </w:tcPr>
          <w:p w14:paraId="1C786C4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TTB.31000</w:t>
            </w:r>
          </w:p>
        </w:tc>
        <w:tc>
          <w:tcPr>
            <w:tcW w:w="4206" w:type="dxa"/>
            <w:tcBorders>
              <w:top w:val="nil"/>
              <w:left w:val="nil"/>
              <w:bottom w:val="single" w:sz="4" w:space="0" w:color="auto"/>
              <w:right w:val="single" w:sz="4" w:space="0" w:color="auto"/>
            </w:tcBorders>
            <w:shd w:val="clear" w:color="auto" w:fill="auto"/>
            <w:vAlign w:val="center"/>
            <w:hideMark/>
          </w:tcPr>
          <w:p w14:paraId="52DFAC5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notebook, CPU máy tính quản lý thiết bị chuyển mạch, truyền dẫn (Terminal)</w:t>
            </w:r>
          </w:p>
        </w:tc>
        <w:tc>
          <w:tcPr>
            <w:tcW w:w="1256" w:type="dxa"/>
            <w:tcBorders>
              <w:top w:val="nil"/>
              <w:left w:val="nil"/>
              <w:bottom w:val="single" w:sz="4" w:space="0" w:color="auto"/>
              <w:right w:val="single" w:sz="4" w:space="0" w:color="auto"/>
            </w:tcBorders>
            <w:shd w:val="clear" w:color="auto" w:fill="auto"/>
            <w:vAlign w:val="center"/>
            <w:hideMark/>
          </w:tcPr>
          <w:p w14:paraId="69E2CAA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3C84AAE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EF5C5A" w:rsidRPr="00A147C6" w14:paraId="4C17FAB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71EF62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125</w:t>
            </w:r>
          </w:p>
        </w:tc>
        <w:tc>
          <w:tcPr>
            <w:tcW w:w="1460" w:type="dxa"/>
            <w:tcBorders>
              <w:top w:val="nil"/>
              <w:left w:val="nil"/>
              <w:bottom w:val="single" w:sz="4" w:space="0" w:color="auto"/>
              <w:right w:val="single" w:sz="4" w:space="0" w:color="auto"/>
            </w:tcBorders>
            <w:shd w:val="clear" w:color="auto" w:fill="auto"/>
            <w:noWrap/>
            <w:vAlign w:val="center"/>
            <w:hideMark/>
          </w:tcPr>
          <w:p w14:paraId="79D54DF1"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TTB.31100</w:t>
            </w:r>
          </w:p>
        </w:tc>
        <w:tc>
          <w:tcPr>
            <w:tcW w:w="4206" w:type="dxa"/>
            <w:tcBorders>
              <w:top w:val="nil"/>
              <w:left w:val="nil"/>
              <w:bottom w:val="single" w:sz="4" w:space="0" w:color="auto"/>
              <w:right w:val="single" w:sz="4" w:space="0" w:color="auto"/>
            </w:tcBorders>
            <w:shd w:val="clear" w:color="auto" w:fill="auto"/>
            <w:vAlign w:val="center"/>
            <w:hideMark/>
          </w:tcPr>
          <w:p w14:paraId="071BFD6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mực máy in</w:t>
            </w:r>
          </w:p>
        </w:tc>
        <w:tc>
          <w:tcPr>
            <w:tcW w:w="1256" w:type="dxa"/>
            <w:tcBorders>
              <w:top w:val="nil"/>
              <w:left w:val="nil"/>
              <w:bottom w:val="single" w:sz="4" w:space="0" w:color="auto"/>
              <w:right w:val="single" w:sz="4" w:space="0" w:color="auto"/>
            </w:tcBorders>
            <w:shd w:val="clear" w:color="auto" w:fill="auto"/>
            <w:vAlign w:val="center"/>
            <w:hideMark/>
          </w:tcPr>
          <w:p w14:paraId="57D6279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hộp</w:t>
            </w:r>
          </w:p>
        </w:tc>
        <w:tc>
          <w:tcPr>
            <w:tcW w:w="1600" w:type="dxa"/>
            <w:tcBorders>
              <w:top w:val="nil"/>
              <w:left w:val="nil"/>
              <w:bottom w:val="single" w:sz="4" w:space="0" w:color="auto"/>
              <w:right w:val="single" w:sz="4" w:space="0" w:color="auto"/>
            </w:tcBorders>
            <w:shd w:val="clear" w:color="auto" w:fill="auto"/>
            <w:vAlign w:val="center"/>
            <w:hideMark/>
          </w:tcPr>
          <w:p w14:paraId="4DB8F83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188BF60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EFA7EB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126</w:t>
            </w:r>
          </w:p>
        </w:tc>
        <w:tc>
          <w:tcPr>
            <w:tcW w:w="1460" w:type="dxa"/>
            <w:tcBorders>
              <w:top w:val="nil"/>
              <w:left w:val="nil"/>
              <w:bottom w:val="single" w:sz="4" w:space="0" w:color="auto"/>
              <w:right w:val="single" w:sz="4" w:space="0" w:color="auto"/>
            </w:tcBorders>
            <w:shd w:val="clear" w:color="auto" w:fill="auto"/>
            <w:noWrap/>
            <w:vAlign w:val="center"/>
            <w:hideMark/>
          </w:tcPr>
          <w:p w14:paraId="7ADD42AB"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TTB.31200</w:t>
            </w:r>
          </w:p>
        </w:tc>
        <w:tc>
          <w:tcPr>
            <w:tcW w:w="4206" w:type="dxa"/>
            <w:tcBorders>
              <w:top w:val="nil"/>
              <w:left w:val="nil"/>
              <w:bottom w:val="single" w:sz="4" w:space="0" w:color="auto"/>
              <w:right w:val="single" w:sz="4" w:space="0" w:color="auto"/>
            </w:tcBorders>
            <w:shd w:val="clear" w:color="auto" w:fill="auto"/>
            <w:vAlign w:val="center"/>
            <w:hideMark/>
          </w:tcPr>
          <w:p w14:paraId="15539FCC"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máy in dữ liệu (đi kèm thiết bị )</w:t>
            </w:r>
          </w:p>
        </w:tc>
        <w:tc>
          <w:tcPr>
            <w:tcW w:w="1256" w:type="dxa"/>
            <w:tcBorders>
              <w:top w:val="nil"/>
              <w:left w:val="nil"/>
              <w:bottom w:val="single" w:sz="4" w:space="0" w:color="auto"/>
              <w:right w:val="single" w:sz="4" w:space="0" w:color="auto"/>
            </w:tcBorders>
            <w:shd w:val="clear" w:color="auto" w:fill="auto"/>
            <w:vAlign w:val="center"/>
            <w:hideMark/>
          </w:tcPr>
          <w:p w14:paraId="44260A6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máy</w:t>
            </w:r>
          </w:p>
        </w:tc>
        <w:tc>
          <w:tcPr>
            <w:tcW w:w="1600" w:type="dxa"/>
            <w:tcBorders>
              <w:top w:val="nil"/>
              <w:left w:val="nil"/>
              <w:bottom w:val="single" w:sz="4" w:space="0" w:color="auto"/>
              <w:right w:val="single" w:sz="4" w:space="0" w:color="auto"/>
            </w:tcBorders>
            <w:shd w:val="clear" w:color="auto" w:fill="auto"/>
            <w:vAlign w:val="center"/>
            <w:hideMark/>
          </w:tcPr>
          <w:p w14:paraId="0269311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EF5C5A" w:rsidRPr="00A147C6" w14:paraId="42F28C3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C6A1B6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127</w:t>
            </w:r>
          </w:p>
        </w:tc>
        <w:tc>
          <w:tcPr>
            <w:tcW w:w="1460" w:type="dxa"/>
            <w:tcBorders>
              <w:top w:val="nil"/>
              <w:left w:val="nil"/>
              <w:bottom w:val="single" w:sz="4" w:space="0" w:color="auto"/>
              <w:right w:val="single" w:sz="4" w:space="0" w:color="auto"/>
            </w:tcBorders>
            <w:shd w:val="clear" w:color="auto" w:fill="auto"/>
            <w:noWrap/>
            <w:vAlign w:val="center"/>
            <w:hideMark/>
          </w:tcPr>
          <w:p w14:paraId="1DA9F30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TTB.31300</w:t>
            </w:r>
          </w:p>
        </w:tc>
        <w:tc>
          <w:tcPr>
            <w:tcW w:w="4206" w:type="dxa"/>
            <w:tcBorders>
              <w:top w:val="nil"/>
              <w:left w:val="nil"/>
              <w:bottom w:val="single" w:sz="4" w:space="0" w:color="auto"/>
              <w:right w:val="single" w:sz="4" w:space="0" w:color="auto"/>
            </w:tcBorders>
            <w:shd w:val="clear" w:color="auto" w:fill="auto"/>
            <w:vAlign w:val="center"/>
            <w:hideMark/>
          </w:tcPr>
          <w:p w14:paraId="1BDCCDE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máy chủ mạng LAN/WAN</w:t>
            </w:r>
          </w:p>
        </w:tc>
        <w:tc>
          <w:tcPr>
            <w:tcW w:w="1256" w:type="dxa"/>
            <w:tcBorders>
              <w:top w:val="nil"/>
              <w:left w:val="nil"/>
              <w:bottom w:val="single" w:sz="4" w:space="0" w:color="auto"/>
              <w:right w:val="single" w:sz="4" w:space="0" w:color="auto"/>
            </w:tcBorders>
            <w:shd w:val="clear" w:color="auto" w:fill="auto"/>
            <w:vAlign w:val="center"/>
            <w:hideMark/>
          </w:tcPr>
          <w:p w14:paraId="00D4BF0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7CB1901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EF5C5A" w:rsidRPr="00A147C6" w14:paraId="0B0AF7D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DF9092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128</w:t>
            </w:r>
          </w:p>
        </w:tc>
        <w:tc>
          <w:tcPr>
            <w:tcW w:w="1460" w:type="dxa"/>
            <w:tcBorders>
              <w:top w:val="nil"/>
              <w:left w:val="nil"/>
              <w:bottom w:val="single" w:sz="4" w:space="0" w:color="auto"/>
              <w:right w:val="single" w:sz="4" w:space="0" w:color="auto"/>
            </w:tcBorders>
            <w:shd w:val="clear" w:color="auto" w:fill="auto"/>
            <w:noWrap/>
            <w:vAlign w:val="center"/>
            <w:hideMark/>
          </w:tcPr>
          <w:p w14:paraId="05E0A60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TTB.31400</w:t>
            </w:r>
          </w:p>
        </w:tc>
        <w:tc>
          <w:tcPr>
            <w:tcW w:w="4206" w:type="dxa"/>
            <w:tcBorders>
              <w:top w:val="nil"/>
              <w:left w:val="nil"/>
              <w:bottom w:val="single" w:sz="4" w:space="0" w:color="auto"/>
              <w:right w:val="single" w:sz="4" w:space="0" w:color="auto"/>
            </w:tcBorders>
            <w:shd w:val="clear" w:color="auto" w:fill="auto"/>
            <w:vAlign w:val="center"/>
            <w:hideMark/>
          </w:tcPr>
          <w:p w14:paraId="164D855A"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máy ghi âm số</w:t>
            </w:r>
          </w:p>
        </w:tc>
        <w:tc>
          <w:tcPr>
            <w:tcW w:w="1256" w:type="dxa"/>
            <w:tcBorders>
              <w:top w:val="nil"/>
              <w:left w:val="nil"/>
              <w:bottom w:val="single" w:sz="4" w:space="0" w:color="auto"/>
              <w:right w:val="single" w:sz="4" w:space="0" w:color="auto"/>
            </w:tcBorders>
            <w:shd w:val="clear" w:color="auto" w:fill="auto"/>
            <w:vAlign w:val="center"/>
            <w:hideMark/>
          </w:tcPr>
          <w:p w14:paraId="3701936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máy</w:t>
            </w:r>
          </w:p>
        </w:tc>
        <w:tc>
          <w:tcPr>
            <w:tcW w:w="1600" w:type="dxa"/>
            <w:tcBorders>
              <w:top w:val="nil"/>
              <w:left w:val="nil"/>
              <w:bottom w:val="single" w:sz="4" w:space="0" w:color="auto"/>
              <w:right w:val="single" w:sz="4" w:space="0" w:color="auto"/>
            </w:tcBorders>
            <w:shd w:val="clear" w:color="auto" w:fill="auto"/>
            <w:vAlign w:val="center"/>
            <w:hideMark/>
          </w:tcPr>
          <w:p w14:paraId="527FC73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0.02</w:t>
            </w:r>
          </w:p>
        </w:tc>
      </w:tr>
      <w:tr w:rsidR="00EF5C5A" w:rsidRPr="00A147C6" w14:paraId="277441F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ED342B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129</w:t>
            </w:r>
          </w:p>
        </w:tc>
        <w:tc>
          <w:tcPr>
            <w:tcW w:w="1460" w:type="dxa"/>
            <w:tcBorders>
              <w:top w:val="nil"/>
              <w:left w:val="nil"/>
              <w:bottom w:val="single" w:sz="4" w:space="0" w:color="auto"/>
              <w:right w:val="single" w:sz="4" w:space="0" w:color="auto"/>
            </w:tcBorders>
            <w:shd w:val="clear" w:color="auto" w:fill="auto"/>
            <w:noWrap/>
            <w:vAlign w:val="center"/>
            <w:hideMark/>
          </w:tcPr>
          <w:p w14:paraId="49B3E64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TTB.31500</w:t>
            </w:r>
          </w:p>
        </w:tc>
        <w:tc>
          <w:tcPr>
            <w:tcW w:w="4206" w:type="dxa"/>
            <w:tcBorders>
              <w:top w:val="nil"/>
              <w:left w:val="nil"/>
              <w:bottom w:val="single" w:sz="4" w:space="0" w:color="auto"/>
              <w:right w:val="single" w:sz="4" w:space="0" w:color="auto"/>
            </w:tcBorders>
            <w:shd w:val="clear" w:color="auto" w:fill="auto"/>
            <w:vAlign w:val="center"/>
            <w:hideMark/>
          </w:tcPr>
          <w:p w14:paraId="15965D02"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card chức năng chính tổng đài điện tử và khai báo lại (vi xử lý, nguồn…)</w:t>
            </w:r>
          </w:p>
        </w:tc>
        <w:tc>
          <w:tcPr>
            <w:tcW w:w="1256" w:type="dxa"/>
            <w:tcBorders>
              <w:top w:val="nil"/>
              <w:left w:val="nil"/>
              <w:bottom w:val="single" w:sz="4" w:space="0" w:color="auto"/>
              <w:right w:val="single" w:sz="4" w:space="0" w:color="auto"/>
            </w:tcBorders>
            <w:shd w:val="clear" w:color="auto" w:fill="auto"/>
            <w:vAlign w:val="center"/>
            <w:hideMark/>
          </w:tcPr>
          <w:p w14:paraId="447ACB1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card</w:t>
            </w:r>
          </w:p>
        </w:tc>
        <w:tc>
          <w:tcPr>
            <w:tcW w:w="1600" w:type="dxa"/>
            <w:tcBorders>
              <w:top w:val="nil"/>
              <w:left w:val="nil"/>
              <w:bottom w:val="single" w:sz="4" w:space="0" w:color="auto"/>
              <w:right w:val="single" w:sz="4" w:space="0" w:color="auto"/>
            </w:tcBorders>
            <w:shd w:val="clear" w:color="auto" w:fill="auto"/>
            <w:vAlign w:val="center"/>
            <w:hideMark/>
          </w:tcPr>
          <w:p w14:paraId="35CD7E5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0.125</w:t>
            </w:r>
          </w:p>
        </w:tc>
      </w:tr>
      <w:tr w:rsidR="00EF5C5A" w:rsidRPr="00A147C6" w14:paraId="39335ED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2139EB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130</w:t>
            </w:r>
          </w:p>
        </w:tc>
        <w:tc>
          <w:tcPr>
            <w:tcW w:w="1460" w:type="dxa"/>
            <w:tcBorders>
              <w:top w:val="nil"/>
              <w:left w:val="nil"/>
              <w:bottom w:val="single" w:sz="4" w:space="0" w:color="auto"/>
              <w:right w:val="single" w:sz="4" w:space="0" w:color="auto"/>
            </w:tcBorders>
            <w:shd w:val="clear" w:color="auto" w:fill="auto"/>
            <w:noWrap/>
            <w:vAlign w:val="center"/>
            <w:hideMark/>
          </w:tcPr>
          <w:p w14:paraId="35BB866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TTB.31600</w:t>
            </w:r>
          </w:p>
        </w:tc>
        <w:tc>
          <w:tcPr>
            <w:tcW w:w="4206" w:type="dxa"/>
            <w:tcBorders>
              <w:top w:val="nil"/>
              <w:left w:val="nil"/>
              <w:bottom w:val="single" w:sz="4" w:space="0" w:color="auto"/>
              <w:right w:val="single" w:sz="4" w:space="0" w:color="auto"/>
            </w:tcBorders>
            <w:shd w:val="clear" w:color="auto" w:fill="auto"/>
            <w:vAlign w:val="center"/>
            <w:hideMark/>
          </w:tcPr>
          <w:p w14:paraId="761EF2C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card thuê bao tổng đài điện tử</w:t>
            </w:r>
          </w:p>
        </w:tc>
        <w:tc>
          <w:tcPr>
            <w:tcW w:w="1256" w:type="dxa"/>
            <w:tcBorders>
              <w:top w:val="nil"/>
              <w:left w:val="nil"/>
              <w:bottom w:val="single" w:sz="4" w:space="0" w:color="auto"/>
              <w:right w:val="single" w:sz="4" w:space="0" w:color="auto"/>
            </w:tcBorders>
            <w:shd w:val="clear" w:color="auto" w:fill="auto"/>
            <w:vAlign w:val="center"/>
            <w:hideMark/>
          </w:tcPr>
          <w:p w14:paraId="1C55B23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card/đài</w:t>
            </w:r>
          </w:p>
        </w:tc>
        <w:tc>
          <w:tcPr>
            <w:tcW w:w="1600" w:type="dxa"/>
            <w:tcBorders>
              <w:top w:val="nil"/>
              <w:left w:val="nil"/>
              <w:bottom w:val="single" w:sz="4" w:space="0" w:color="auto"/>
              <w:right w:val="single" w:sz="4" w:space="0" w:color="auto"/>
            </w:tcBorders>
            <w:shd w:val="clear" w:color="auto" w:fill="auto"/>
            <w:vAlign w:val="center"/>
            <w:hideMark/>
          </w:tcPr>
          <w:p w14:paraId="1EA19DE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0.125</w:t>
            </w:r>
          </w:p>
        </w:tc>
      </w:tr>
      <w:tr w:rsidR="00EF5C5A" w:rsidRPr="00A147C6" w14:paraId="09FB31A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2C93EB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131</w:t>
            </w:r>
          </w:p>
        </w:tc>
        <w:tc>
          <w:tcPr>
            <w:tcW w:w="1460" w:type="dxa"/>
            <w:tcBorders>
              <w:top w:val="nil"/>
              <w:left w:val="nil"/>
              <w:bottom w:val="single" w:sz="4" w:space="0" w:color="auto"/>
              <w:right w:val="single" w:sz="4" w:space="0" w:color="auto"/>
            </w:tcBorders>
            <w:shd w:val="clear" w:color="auto" w:fill="auto"/>
            <w:noWrap/>
            <w:vAlign w:val="center"/>
            <w:hideMark/>
          </w:tcPr>
          <w:p w14:paraId="7D787EB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TTB.31700</w:t>
            </w:r>
          </w:p>
        </w:tc>
        <w:tc>
          <w:tcPr>
            <w:tcW w:w="4206" w:type="dxa"/>
            <w:tcBorders>
              <w:top w:val="nil"/>
              <w:left w:val="nil"/>
              <w:bottom w:val="single" w:sz="4" w:space="0" w:color="auto"/>
              <w:right w:val="single" w:sz="4" w:space="0" w:color="auto"/>
            </w:tcBorders>
            <w:shd w:val="clear" w:color="auto" w:fill="auto"/>
            <w:vAlign w:val="center"/>
            <w:hideMark/>
          </w:tcPr>
          <w:p w14:paraId="12A2638B"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card trung kế tổng đài điện tử</w:t>
            </w:r>
          </w:p>
        </w:tc>
        <w:tc>
          <w:tcPr>
            <w:tcW w:w="1256" w:type="dxa"/>
            <w:tcBorders>
              <w:top w:val="nil"/>
              <w:left w:val="nil"/>
              <w:bottom w:val="single" w:sz="4" w:space="0" w:color="auto"/>
              <w:right w:val="single" w:sz="4" w:space="0" w:color="auto"/>
            </w:tcBorders>
            <w:shd w:val="clear" w:color="auto" w:fill="auto"/>
            <w:vAlign w:val="center"/>
            <w:hideMark/>
          </w:tcPr>
          <w:p w14:paraId="7AD177E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card/đài</w:t>
            </w:r>
          </w:p>
        </w:tc>
        <w:tc>
          <w:tcPr>
            <w:tcW w:w="1600" w:type="dxa"/>
            <w:tcBorders>
              <w:top w:val="nil"/>
              <w:left w:val="nil"/>
              <w:bottom w:val="single" w:sz="4" w:space="0" w:color="auto"/>
              <w:right w:val="single" w:sz="4" w:space="0" w:color="auto"/>
            </w:tcBorders>
            <w:shd w:val="clear" w:color="auto" w:fill="auto"/>
            <w:vAlign w:val="center"/>
            <w:hideMark/>
          </w:tcPr>
          <w:p w14:paraId="50F2B44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0.125</w:t>
            </w:r>
          </w:p>
        </w:tc>
      </w:tr>
      <w:tr w:rsidR="00EF5C5A" w:rsidRPr="00A147C6" w14:paraId="4862560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4ACCB6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132</w:t>
            </w:r>
          </w:p>
        </w:tc>
        <w:tc>
          <w:tcPr>
            <w:tcW w:w="1460" w:type="dxa"/>
            <w:tcBorders>
              <w:top w:val="nil"/>
              <w:left w:val="nil"/>
              <w:bottom w:val="single" w:sz="4" w:space="0" w:color="auto"/>
              <w:right w:val="single" w:sz="4" w:space="0" w:color="auto"/>
            </w:tcBorders>
            <w:shd w:val="clear" w:color="auto" w:fill="auto"/>
            <w:noWrap/>
            <w:vAlign w:val="center"/>
            <w:hideMark/>
          </w:tcPr>
          <w:p w14:paraId="7404124B"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TTB.31800</w:t>
            </w:r>
          </w:p>
        </w:tc>
        <w:tc>
          <w:tcPr>
            <w:tcW w:w="4206" w:type="dxa"/>
            <w:tcBorders>
              <w:top w:val="nil"/>
              <w:left w:val="nil"/>
              <w:bottom w:val="single" w:sz="4" w:space="0" w:color="auto"/>
              <w:right w:val="single" w:sz="4" w:space="0" w:color="auto"/>
            </w:tcBorders>
            <w:shd w:val="clear" w:color="auto" w:fill="auto"/>
            <w:vAlign w:val="center"/>
            <w:hideMark/>
          </w:tcPr>
          <w:p w14:paraId="5B3ECC51"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giao tiếp trung kế CO-RingDown (Interface)</w:t>
            </w:r>
          </w:p>
        </w:tc>
        <w:tc>
          <w:tcPr>
            <w:tcW w:w="1256" w:type="dxa"/>
            <w:tcBorders>
              <w:top w:val="nil"/>
              <w:left w:val="nil"/>
              <w:bottom w:val="single" w:sz="4" w:space="0" w:color="auto"/>
              <w:right w:val="single" w:sz="4" w:space="0" w:color="auto"/>
            </w:tcBorders>
            <w:shd w:val="clear" w:color="auto" w:fill="auto"/>
            <w:vAlign w:val="center"/>
            <w:hideMark/>
          </w:tcPr>
          <w:p w14:paraId="1331300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610CF00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EF5C5A" w:rsidRPr="00A147C6" w14:paraId="637E3AE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F8B179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133</w:t>
            </w:r>
          </w:p>
        </w:tc>
        <w:tc>
          <w:tcPr>
            <w:tcW w:w="1460" w:type="dxa"/>
            <w:tcBorders>
              <w:top w:val="nil"/>
              <w:left w:val="nil"/>
              <w:bottom w:val="single" w:sz="4" w:space="0" w:color="auto"/>
              <w:right w:val="single" w:sz="4" w:space="0" w:color="auto"/>
            </w:tcBorders>
            <w:shd w:val="clear" w:color="auto" w:fill="auto"/>
            <w:noWrap/>
            <w:vAlign w:val="center"/>
            <w:hideMark/>
          </w:tcPr>
          <w:p w14:paraId="16140B64"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TTB.31900</w:t>
            </w:r>
          </w:p>
        </w:tc>
        <w:tc>
          <w:tcPr>
            <w:tcW w:w="4206" w:type="dxa"/>
            <w:tcBorders>
              <w:top w:val="nil"/>
              <w:left w:val="nil"/>
              <w:bottom w:val="single" w:sz="4" w:space="0" w:color="auto"/>
              <w:right w:val="single" w:sz="4" w:space="0" w:color="auto"/>
            </w:tcBorders>
            <w:shd w:val="clear" w:color="auto" w:fill="auto"/>
            <w:vAlign w:val="center"/>
            <w:hideMark/>
          </w:tcPr>
          <w:p w14:paraId="1A05BC9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card FXO, FXS bộ mở rộng thuê bao SDH</w:t>
            </w:r>
          </w:p>
        </w:tc>
        <w:tc>
          <w:tcPr>
            <w:tcW w:w="1256" w:type="dxa"/>
            <w:tcBorders>
              <w:top w:val="nil"/>
              <w:left w:val="nil"/>
              <w:bottom w:val="single" w:sz="4" w:space="0" w:color="auto"/>
              <w:right w:val="single" w:sz="4" w:space="0" w:color="auto"/>
            </w:tcBorders>
            <w:shd w:val="clear" w:color="auto" w:fill="auto"/>
            <w:vAlign w:val="center"/>
            <w:hideMark/>
          </w:tcPr>
          <w:p w14:paraId="6920CEB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Card</w:t>
            </w:r>
          </w:p>
        </w:tc>
        <w:tc>
          <w:tcPr>
            <w:tcW w:w="1600" w:type="dxa"/>
            <w:tcBorders>
              <w:top w:val="nil"/>
              <w:left w:val="nil"/>
              <w:bottom w:val="single" w:sz="4" w:space="0" w:color="auto"/>
              <w:right w:val="single" w:sz="4" w:space="0" w:color="auto"/>
            </w:tcBorders>
            <w:shd w:val="clear" w:color="auto" w:fill="auto"/>
            <w:vAlign w:val="center"/>
            <w:hideMark/>
          </w:tcPr>
          <w:p w14:paraId="2AA6FE8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EF5C5A" w:rsidRPr="00A147C6" w14:paraId="0A9C972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CA7B2C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134</w:t>
            </w:r>
          </w:p>
        </w:tc>
        <w:tc>
          <w:tcPr>
            <w:tcW w:w="1460" w:type="dxa"/>
            <w:tcBorders>
              <w:top w:val="nil"/>
              <w:left w:val="nil"/>
              <w:bottom w:val="single" w:sz="4" w:space="0" w:color="auto"/>
              <w:right w:val="single" w:sz="4" w:space="0" w:color="auto"/>
            </w:tcBorders>
            <w:shd w:val="clear" w:color="auto" w:fill="auto"/>
            <w:noWrap/>
            <w:vAlign w:val="center"/>
            <w:hideMark/>
          </w:tcPr>
          <w:p w14:paraId="4882288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TTB.32000</w:t>
            </w:r>
          </w:p>
        </w:tc>
        <w:tc>
          <w:tcPr>
            <w:tcW w:w="4206" w:type="dxa"/>
            <w:tcBorders>
              <w:top w:val="nil"/>
              <w:left w:val="nil"/>
              <w:bottom w:val="single" w:sz="4" w:space="0" w:color="auto"/>
              <w:right w:val="single" w:sz="4" w:space="0" w:color="auto"/>
            </w:tcBorders>
            <w:shd w:val="clear" w:color="auto" w:fill="auto"/>
            <w:vAlign w:val="center"/>
            <w:hideMark/>
          </w:tcPr>
          <w:p w14:paraId="445896EF"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mainboard máy tính quản lý kỹ thuật, trực ban chạy tàu</w:t>
            </w:r>
          </w:p>
        </w:tc>
        <w:tc>
          <w:tcPr>
            <w:tcW w:w="1256" w:type="dxa"/>
            <w:tcBorders>
              <w:top w:val="nil"/>
              <w:left w:val="nil"/>
              <w:bottom w:val="single" w:sz="4" w:space="0" w:color="auto"/>
              <w:right w:val="single" w:sz="4" w:space="0" w:color="auto"/>
            </w:tcBorders>
            <w:shd w:val="clear" w:color="auto" w:fill="auto"/>
            <w:vAlign w:val="center"/>
            <w:hideMark/>
          </w:tcPr>
          <w:p w14:paraId="15A31FE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2E0B829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EF5C5A" w:rsidRPr="00A147C6" w14:paraId="4A9BC0F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45F2F3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135</w:t>
            </w:r>
          </w:p>
        </w:tc>
        <w:tc>
          <w:tcPr>
            <w:tcW w:w="1460" w:type="dxa"/>
            <w:tcBorders>
              <w:top w:val="nil"/>
              <w:left w:val="nil"/>
              <w:bottom w:val="single" w:sz="4" w:space="0" w:color="auto"/>
              <w:right w:val="single" w:sz="4" w:space="0" w:color="auto"/>
            </w:tcBorders>
            <w:shd w:val="clear" w:color="auto" w:fill="auto"/>
            <w:noWrap/>
            <w:vAlign w:val="center"/>
            <w:hideMark/>
          </w:tcPr>
          <w:p w14:paraId="42A27951"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TTB.32100</w:t>
            </w:r>
          </w:p>
        </w:tc>
        <w:tc>
          <w:tcPr>
            <w:tcW w:w="4206" w:type="dxa"/>
            <w:tcBorders>
              <w:top w:val="nil"/>
              <w:left w:val="nil"/>
              <w:bottom w:val="single" w:sz="4" w:space="0" w:color="auto"/>
              <w:right w:val="single" w:sz="4" w:space="0" w:color="auto"/>
            </w:tcBorders>
            <w:shd w:val="clear" w:color="auto" w:fill="auto"/>
            <w:vAlign w:val="center"/>
            <w:hideMark/>
          </w:tcPr>
          <w:p w14:paraId="6E14DE5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màn hình máy tính quản lý kỹ thuật, trực ban chạy tàu</w:t>
            </w:r>
          </w:p>
        </w:tc>
        <w:tc>
          <w:tcPr>
            <w:tcW w:w="1256" w:type="dxa"/>
            <w:tcBorders>
              <w:top w:val="nil"/>
              <w:left w:val="nil"/>
              <w:bottom w:val="single" w:sz="4" w:space="0" w:color="auto"/>
              <w:right w:val="single" w:sz="4" w:space="0" w:color="auto"/>
            </w:tcBorders>
            <w:shd w:val="clear" w:color="auto" w:fill="auto"/>
            <w:vAlign w:val="center"/>
            <w:hideMark/>
          </w:tcPr>
          <w:p w14:paraId="31A24EC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3AB4F15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EF5C5A" w:rsidRPr="00A147C6" w14:paraId="5BBA896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447AC0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136</w:t>
            </w:r>
          </w:p>
        </w:tc>
        <w:tc>
          <w:tcPr>
            <w:tcW w:w="1460" w:type="dxa"/>
            <w:tcBorders>
              <w:top w:val="nil"/>
              <w:left w:val="nil"/>
              <w:bottom w:val="single" w:sz="4" w:space="0" w:color="auto"/>
              <w:right w:val="single" w:sz="4" w:space="0" w:color="auto"/>
            </w:tcBorders>
            <w:shd w:val="clear" w:color="auto" w:fill="auto"/>
            <w:noWrap/>
            <w:vAlign w:val="center"/>
            <w:hideMark/>
          </w:tcPr>
          <w:p w14:paraId="5CA0A8D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TTB.32200</w:t>
            </w:r>
          </w:p>
        </w:tc>
        <w:tc>
          <w:tcPr>
            <w:tcW w:w="4206" w:type="dxa"/>
            <w:tcBorders>
              <w:top w:val="nil"/>
              <w:left w:val="nil"/>
              <w:bottom w:val="single" w:sz="4" w:space="0" w:color="auto"/>
              <w:right w:val="single" w:sz="4" w:space="0" w:color="auto"/>
            </w:tcBorders>
            <w:shd w:val="clear" w:color="auto" w:fill="auto"/>
            <w:vAlign w:val="center"/>
            <w:hideMark/>
          </w:tcPr>
          <w:p w14:paraId="1A7A47C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bàn phím máy tính quản lý, kỹ thuật</w:t>
            </w:r>
          </w:p>
        </w:tc>
        <w:tc>
          <w:tcPr>
            <w:tcW w:w="1256" w:type="dxa"/>
            <w:tcBorders>
              <w:top w:val="nil"/>
              <w:left w:val="nil"/>
              <w:bottom w:val="single" w:sz="4" w:space="0" w:color="auto"/>
              <w:right w:val="single" w:sz="4" w:space="0" w:color="auto"/>
            </w:tcBorders>
            <w:shd w:val="clear" w:color="auto" w:fill="auto"/>
            <w:vAlign w:val="center"/>
            <w:hideMark/>
          </w:tcPr>
          <w:p w14:paraId="60215B7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7ABDBAF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EF5C5A" w:rsidRPr="00A147C6" w14:paraId="497F82C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E36B91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137</w:t>
            </w:r>
          </w:p>
        </w:tc>
        <w:tc>
          <w:tcPr>
            <w:tcW w:w="1460" w:type="dxa"/>
            <w:tcBorders>
              <w:top w:val="nil"/>
              <w:left w:val="nil"/>
              <w:bottom w:val="single" w:sz="4" w:space="0" w:color="auto"/>
              <w:right w:val="single" w:sz="4" w:space="0" w:color="auto"/>
            </w:tcBorders>
            <w:shd w:val="clear" w:color="auto" w:fill="auto"/>
            <w:noWrap/>
            <w:vAlign w:val="center"/>
            <w:hideMark/>
          </w:tcPr>
          <w:p w14:paraId="3467A4C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TTB.32300</w:t>
            </w:r>
          </w:p>
        </w:tc>
        <w:tc>
          <w:tcPr>
            <w:tcW w:w="4206" w:type="dxa"/>
            <w:tcBorders>
              <w:top w:val="nil"/>
              <w:left w:val="nil"/>
              <w:bottom w:val="single" w:sz="4" w:space="0" w:color="auto"/>
              <w:right w:val="single" w:sz="4" w:space="0" w:color="auto"/>
            </w:tcBorders>
            <w:shd w:val="clear" w:color="auto" w:fill="auto"/>
            <w:vAlign w:val="center"/>
            <w:hideMark/>
          </w:tcPr>
          <w:p w14:paraId="07298F6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card chức năng tổng đài trong ga (hoặc tương đương)</w:t>
            </w:r>
          </w:p>
        </w:tc>
        <w:tc>
          <w:tcPr>
            <w:tcW w:w="1256" w:type="dxa"/>
            <w:tcBorders>
              <w:top w:val="nil"/>
              <w:left w:val="nil"/>
              <w:bottom w:val="single" w:sz="4" w:space="0" w:color="auto"/>
              <w:right w:val="single" w:sz="4" w:space="0" w:color="auto"/>
            </w:tcBorders>
            <w:shd w:val="clear" w:color="auto" w:fill="auto"/>
            <w:vAlign w:val="center"/>
            <w:hideMark/>
          </w:tcPr>
          <w:p w14:paraId="606F613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card</w:t>
            </w:r>
          </w:p>
        </w:tc>
        <w:tc>
          <w:tcPr>
            <w:tcW w:w="1600" w:type="dxa"/>
            <w:tcBorders>
              <w:top w:val="nil"/>
              <w:left w:val="nil"/>
              <w:bottom w:val="single" w:sz="4" w:space="0" w:color="auto"/>
              <w:right w:val="single" w:sz="4" w:space="0" w:color="auto"/>
            </w:tcBorders>
            <w:shd w:val="clear" w:color="auto" w:fill="auto"/>
            <w:vAlign w:val="center"/>
            <w:hideMark/>
          </w:tcPr>
          <w:p w14:paraId="2BF0A1E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EF5C5A" w:rsidRPr="00A147C6" w14:paraId="4AB5A40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BC96CD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138</w:t>
            </w:r>
          </w:p>
        </w:tc>
        <w:tc>
          <w:tcPr>
            <w:tcW w:w="1460" w:type="dxa"/>
            <w:tcBorders>
              <w:top w:val="nil"/>
              <w:left w:val="nil"/>
              <w:bottom w:val="single" w:sz="4" w:space="0" w:color="auto"/>
              <w:right w:val="single" w:sz="4" w:space="0" w:color="auto"/>
            </w:tcBorders>
            <w:shd w:val="clear" w:color="auto" w:fill="auto"/>
            <w:noWrap/>
            <w:vAlign w:val="center"/>
            <w:hideMark/>
          </w:tcPr>
          <w:p w14:paraId="3961CF7F"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TTB.32400</w:t>
            </w:r>
          </w:p>
        </w:tc>
        <w:tc>
          <w:tcPr>
            <w:tcW w:w="4206" w:type="dxa"/>
            <w:tcBorders>
              <w:top w:val="nil"/>
              <w:left w:val="nil"/>
              <w:bottom w:val="single" w:sz="4" w:space="0" w:color="auto"/>
              <w:right w:val="single" w:sz="4" w:space="0" w:color="auto"/>
            </w:tcBorders>
            <w:shd w:val="clear" w:color="auto" w:fill="auto"/>
            <w:vAlign w:val="center"/>
            <w:hideMark/>
          </w:tcPr>
          <w:p w14:paraId="78620EFA"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bộ nguồn thiết bị</w:t>
            </w:r>
          </w:p>
        </w:tc>
        <w:tc>
          <w:tcPr>
            <w:tcW w:w="1256" w:type="dxa"/>
            <w:tcBorders>
              <w:top w:val="nil"/>
              <w:left w:val="nil"/>
              <w:bottom w:val="single" w:sz="4" w:space="0" w:color="auto"/>
              <w:right w:val="single" w:sz="4" w:space="0" w:color="auto"/>
            </w:tcBorders>
            <w:shd w:val="clear" w:color="auto" w:fill="auto"/>
            <w:vAlign w:val="center"/>
            <w:hideMark/>
          </w:tcPr>
          <w:p w14:paraId="64E596D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56D8800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w:t>
            </w:r>
          </w:p>
        </w:tc>
      </w:tr>
      <w:tr w:rsidR="00EF5C5A" w:rsidRPr="00A147C6" w14:paraId="4E6AE07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5618B1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139</w:t>
            </w:r>
          </w:p>
        </w:tc>
        <w:tc>
          <w:tcPr>
            <w:tcW w:w="1460" w:type="dxa"/>
            <w:tcBorders>
              <w:top w:val="nil"/>
              <w:left w:val="nil"/>
              <w:bottom w:val="single" w:sz="4" w:space="0" w:color="auto"/>
              <w:right w:val="single" w:sz="4" w:space="0" w:color="auto"/>
            </w:tcBorders>
            <w:shd w:val="clear" w:color="auto" w:fill="auto"/>
            <w:noWrap/>
            <w:vAlign w:val="center"/>
            <w:hideMark/>
          </w:tcPr>
          <w:p w14:paraId="7A20B05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TTB.32500</w:t>
            </w:r>
          </w:p>
        </w:tc>
        <w:tc>
          <w:tcPr>
            <w:tcW w:w="4206" w:type="dxa"/>
            <w:tcBorders>
              <w:top w:val="nil"/>
              <w:left w:val="nil"/>
              <w:bottom w:val="single" w:sz="4" w:space="0" w:color="auto"/>
              <w:right w:val="single" w:sz="4" w:space="0" w:color="auto"/>
            </w:tcBorders>
            <w:shd w:val="clear" w:color="auto" w:fill="auto"/>
            <w:vAlign w:val="center"/>
            <w:hideMark/>
          </w:tcPr>
          <w:p w14:paraId="5319D70A"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đài thông tin trong ga CZH, JHT, SEI ...loại 10 số</w:t>
            </w:r>
          </w:p>
        </w:tc>
        <w:tc>
          <w:tcPr>
            <w:tcW w:w="1256" w:type="dxa"/>
            <w:tcBorders>
              <w:top w:val="nil"/>
              <w:left w:val="nil"/>
              <w:bottom w:val="single" w:sz="4" w:space="0" w:color="auto"/>
              <w:right w:val="single" w:sz="4" w:space="0" w:color="auto"/>
            </w:tcBorders>
            <w:shd w:val="clear" w:color="auto" w:fill="auto"/>
            <w:vAlign w:val="center"/>
            <w:hideMark/>
          </w:tcPr>
          <w:p w14:paraId="215B87F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đài</w:t>
            </w:r>
          </w:p>
        </w:tc>
        <w:tc>
          <w:tcPr>
            <w:tcW w:w="1600" w:type="dxa"/>
            <w:tcBorders>
              <w:top w:val="nil"/>
              <w:left w:val="nil"/>
              <w:bottom w:val="single" w:sz="4" w:space="0" w:color="auto"/>
              <w:right w:val="single" w:sz="4" w:space="0" w:color="auto"/>
            </w:tcBorders>
            <w:shd w:val="clear" w:color="auto" w:fill="auto"/>
            <w:vAlign w:val="center"/>
            <w:hideMark/>
          </w:tcPr>
          <w:p w14:paraId="4F7B760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EF5C5A" w:rsidRPr="00A147C6" w14:paraId="798BD02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5317EA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140</w:t>
            </w:r>
          </w:p>
        </w:tc>
        <w:tc>
          <w:tcPr>
            <w:tcW w:w="1460" w:type="dxa"/>
            <w:tcBorders>
              <w:top w:val="nil"/>
              <w:left w:val="nil"/>
              <w:bottom w:val="single" w:sz="4" w:space="0" w:color="auto"/>
              <w:right w:val="single" w:sz="4" w:space="0" w:color="auto"/>
            </w:tcBorders>
            <w:shd w:val="clear" w:color="auto" w:fill="auto"/>
            <w:noWrap/>
            <w:vAlign w:val="center"/>
            <w:hideMark/>
          </w:tcPr>
          <w:p w14:paraId="06D5D06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TTB.32600</w:t>
            </w:r>
          </w:p>
        </w:tc>
        <w:tc>
          <w:tcPr>
            <w:tcW w:w="4206" w:type="dxa"/>
            <w:tcBorders>
              <w:top w:val="nil"/>
              <w:left w:val="nil"/>
              <w:bottom w:val="single" w:sz="4" w:space="0" w:color="auto"/>
              <w:right w:val="single" w:sz="4" w:space="0" w:color="auto"/>
            </w:tcBorders>
            <w:shd w:val="clear" w:color="auto" w:fill="auto"/>
            <w:vAlign w:val="center"/>
            <w:hideMark/>
          </w:tcPr>
          <w:p w14:paraId="53A998C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đài thông tin trong ga CZH, JHT, SEI ...loại 20 số</w:t>
            </w:r>
          </w:p>
        </w:tc>
        <w:tc>
          <w:tcPr>
            <w:tcW w:w="1256" w:type="dxa"/>
            <w:tcBorders>
              <w:top w:val="nil"/>
              <w:left w:val="nil"/>
              <w:bottom w:val="single" w:sz="4" w:space="0" w:color="auto"/>
              <w:right w:val="single" w:sz="4" w:space="0" w:color="auto"/>
            </w:tcBorders>
            <w:shd w:val="clear" w:color="auto" w:fill="auto"/>
            <w:vAlign w:val="center"/>
            <w:hideMark/>
          </w:tcPr>
          <w:p w14:paraId="2C56C01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đài</w:t>
            </w:r>
          </w:p>
        </w:tc>
        <w:tc>
          <w:tcPr>
            <w:tcW w:w="1600" w:type="dxa"/>
            <w:tcBorders>
              <w:top w:val="nil"/>
              <w:left w:val="nil"/>
              <w:bottom w:val="single" w:sz="4" w:space="0" w:color="auto"/>
              <w:right w:val="single" w:sz="4" w:space="0" w:color="auto"/>
            </w:tcBorders>
            <w:shd w:val="clear" w:color="auto" w:fill="auto"/>
            <w:vAlign w:val="center"/>
            <w:hideMark/>
          </w:tcPr>
          <w:p w14:paraId="17141C3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EF5C5A" w:rsidRPr="00A147C6" w14:paraId="4F14006B"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D8EB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141</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9940C"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TTB.32700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14A5A"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ngăn máy đài thông tin trong ga</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E4F2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cái/đài</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FCA6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EF5C5A" w:rsidRPr="00A147C6" w14:paraId="10780188"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0FB8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142</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DA6FC"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TTB.32800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BD594"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micro tổng đài trong ga, phóng thanh ga, điện thoại hội nghị</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D8C4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B166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EF5C5A" w:rsidRPr="00A147C6" w14:paraId="0A2A9DAD"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F7F2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143</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D85E2"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TTB.32900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607F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loa nén</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C78E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cái/hệ</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71E8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34D7AB15"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FA2B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144</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4742B234"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TTB.33000</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64BB5FA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ngăn máy tổng đài âm tần</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0351D06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máy</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74B3E7F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EF5C5A" w:rsidRPr="00A147C6" w14:paraId="68B4906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0CB0AD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145</w:t>
            </w:r>
          </w:p>
        </w:tc>
        <w:tc>
          <w:tcPr>
            <w:tcW w:w="1460" w:type="dxa"/>
            <w:tcBorders>
              <w:top w:val="nil"/>
              <w:left w:val="nil"/>
              <w:bottom w:val="single" w:sz="4" w:space="0" w:color="auto"/>
              <w:right w:val="single" w:sz="4" w:space="0" w:color="auto"/>
            </w:tcBorders>
            <w:shd w:val="clear" w:color="auto" w:fill="auto"/>
            <w:noWrap/>
            <w:vAlign w:val="center"/>
            <w:hideMark/>
          </w:tcPr>
          <w:p w14:paraId="186B9527"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TTB.33100</w:t>
            </w:r>
          </w:p>
        </w:tc>
        <w:tc>
          <w:tcPr>
            <w:tcW w:w="4206" w:type="dxa"/>
            <w:tcBorders>
              <w:top w:val="nil"/>
              <w:left w:val="nil"/>
              <w:bottom w:val="single" w:sz="4" w:space="0" w:color="auto"/>
              <w:right w:val="single" w:sz="4" w:space="0" w:color="auto"/>
            </w:tcBorders>
            <w:shd w:val="clear" w:color="auto" w:fill="auto"/>
            <w:vAlign w:val="center"/>
            <w:hideMark/>
          </w:tcPr>
          <w:p w14:paraId="7245B1BC"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bộ nguồn tổng đài âm tần</w:t>
            </w:r>
          </w:p>
        </w:tc>
        <w:tc>
          <w:tcPr>
            <w:tcW w:w="1256" w:type="dxa"/>
            <w:tcBorders>
              <w:top w:val="nil"/>
              <w:left w:val="nil"/>
              <w:bottom w:val="single" w:sz="4" w:space="0" w:color="auto"/>
              <w:right w:val="single" w:sz="4" w:space="0" w:color="auto"/>
            </w:tcBorders>
            <w:shd w:val="clear" w:color="auto" w:fill="auto"/>
            <w:vAlign w:val="center"/>
            <w:hideMark/>
          </w:tcPr>
          <w:p w14:paraId="76C07ED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51CE0C2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0.333</w:t>
            </w:r>
          </w:p>
        </w:tc>
      </w:tr>
      <w:tr w:rsidR="00EF5C5A" w:rsidRPr="00A147C6" w14:paraId="175F53C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2158D2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146</w:t>
            </w:r>
          </w:p>
        </w:tc>
        <w:tc>
          <w:tcPr>
            <w:tcW w:w="1460" w:type="dxa"/>
            <w:tcBorders>
              <w:top w:val="nil"/>
              <w:left w:val="nil"/>
              <w:bottom w:val="single" w:sz="4" w:space="0" w:color="auto"/>
              <w:right w:val="single" w:sz="4" w:space="0" w:color="auto"/>
            </w:tcBorders>
            <w:shd w:val="clear" w:color="auto" w:fill="auto"/>
            <w:noWrap/>
            <w:vAlign w:val="center"/>
            <w:hideMark/>
          </w:tcPr>
          <w:p w14:paraId="3FD4C5B1"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TTB.33200</w:t>
            </w:r>
          </w:p>
        </w:tc>
        <w:tc>
          <w:tcPr>
            <w:tcW w:w="4206" w:type="dxa"/>
            <w:tcBorders>
              <w:top w:val="nil"/>
              <w:left w:val="nil"/>
              <w:bottom w:val="single" w:sz="4" w:space="0" w:color="auto"/>
              <w:right w:val="single" w:sz="4" w:space="0" w:color="auto"/>
            </w:tcBorders>
            <w:shd w:val="clear" w:color="auto" w:fill="auto"/>
            <w:vAlign w:val="center"/>
            <w:hideMark/>
          </w:tcPr>
          <w:p w14:paraId="60B0FDE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micro điều độ tuyến, điện thoại hội nghị truyền hình</w:t>
            </w:r>
          </w:p>
        </w:tc>
        <w:tc>
          <w:tcPr>
            <w:tcW w:w="1256" w:type="dxa"/>
            <w:tcBorders>
              <w:top w:val="nil"/>
              <w:left w:val="nil"/>
              <w:bottom w:val="single" w:sz="4" w:space="0" w:color="auto"/>
              <w:right w:val="single" w:sz="4" w:space="0" w:color="auto"/>
            </w:tcBorders>
            <w:shd w:val="clear" w:color="auto" w:fill="auto"/>
            <w:vAlign w:val="center"/>
            <w:hideMark/>
          </w:tcPr>
          <w:p w14:paraId="01086DC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3B67C78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EF5C5A" w:rsidRPr="00A147C6" w14:paraId="445418A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F1DB94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147</w:t>
            </w:r>
          </w:p>
        </w:tc>
        <w:tc>
          <w:tcPr>
            <w:tcW w:w="1460" w:type="dxa"/>
            <w:tcBorders>
              <w:top w:val="nil"/>
              <w:left w:val="nil"/>
              <w:bottom w:val="single" w:sz="4" w:space="0" w:color="auto"/>
              <w:right w:val="single" w:sz="4" w:space="0" w:color="auto"/>
            </w:tcBorders>
            <w:shd w:val="clear" w:color="auto" w:fill="auto"/>
            <w:noWrap/>
            <w:vAlign w:val="center"/>
            <w:hideMark/>
          </w:tcPr>
          <w:p w14:paraId="7259DDA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TTB.33300</w:t>
            </w:r>
          </w:p>
        </w:tc>
        <w:tc>
          <w:tcPr>
            <w:tcW w:w="4206" w:type="dxa"/>
            <w:tcBorders>
              <w:top w:val="nil"/>
              <w:left w:val="nil"/>
              <w:bottom w:val="single" w:sz="4" w:space="0" w:color="auto"/>
              <w:right w:val="single" w:sz="4" w:space="0" w:color="auto"/>
            </w:tcBorders>
            <w:shd w:val="clear" w:color="auto" w:fill="auto"/>
            <w:vAlign w:val="center"/>
            <w:hideMark/>
          </w:tcPr>
          <w:p w14:paraId="7C98B84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ngăn máy khuyếch đại, phân hướng điều độ</w:t>
            </w:r>
          </w:p>
        </w:tc>
        <w:tc>
          <w:tcPr>
            <w:tcW w:w="1256" w:type="dxa"/>
            <w:tcBorders>
              <w:top w:val="nil"/>
              <w:left w:val="nil"/>
              <w:bottom w:val="single" w:sz="4" w:space="0" w:color="auto"/>
              <w:right w:val="single" w:sz="4" w:space="0" w:color="auto"/>
            </w:tcBorders>
            <w:shd w:val="clear" w:color="auto" w:fill="auto"/>
            <w:vAlign w:val="center"/>
            <w:hideMark/>
          </w:tcPr>
          <w:p w14:paraId="09E2D55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ngăn</w:t>
            </w:r>
          </w:p>
        </w:tc>
        <w:tc>
          <w:tcPr>
            <w:tcW w:w="1600" w:type="dxa"/>
            <w:tcBorders>
              <w:top w:val="nil"/>
              <w:left w:val="nil"/>
              <w:bottom w:val="single" w:sz="4" w:space="0" w:color="auto"/>
              <w:right w:val="single" w:sz="4" w:space="0" w:color="auto"/>
            </w:tcBorders>
            <w:shd w:val="clear" w:color="auto" w:fill="auto"/>
            <w:vAlign w:val="center"/>
            <w:hideMark/>
          </w:tcPr>
          <w:p w14:paraId="5E1E1D3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0.25</w:t>
            </w:r>
          </w:p>
        </w:tc>
      </w:tr>
      <w:tr w:rsidR="00EF5C5A" w:rsidRPr="00A147C6" w14:paraId="765EA21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941BB2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148</w:t>
            </w:r>
          </w:p>
        </w:tc>
        <w:tc>
          <w:tcPr>
            <w:tcW w:w="1460" w:type="dxa"/>
            <w:tcBorders>
              <w:top w:val="nil"/>
              <w:left w:val="nil"/>
              <w:bottom w:val="single" w:sz="4" w:space="0" w:color="auto"/>
              <w:right w:val="single" w:sz="4" w:space="0" w:color="auto"/>
            </w:tcBorders>
            <w:shd w:val="clear" w:color="auto" w:fill="auto"/>
            <w:noWrap/>
            <w:vAlign w:val="center"/>
            <w:hideMark/>
          </w:tcPr>
          <w:p w14:paraId="19B642E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TTB.33400</w:t>
            </w:r>
          </w:p>
        </w:tc>
        <w:tc>
          <w:tcPr>
            <w:tcW w:w="4206" w:type="dxa"/>
            <w:tcBorders>
              <w:top w:val="nil"/>
              <w:left w:val="nil"/>
              <w:bottom w:val="single" w:sz="4" w:space="0" w:color="auto"/>
              <w:right w:val="single" w:sz="4" w:space="0" w:color="auto"/>
            </w:tcBorders>
            <w:shd w:val="clear" w:color="auto" w:fill="auto"/>
            <w:vAlign w:val="center"/>
            <w:hideMark/>
          </w:tcPr>
          <w:p w14:paraId="003263E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bảo an chống sét (PL-350, phiến bảo an…)</w:t>
            </w:r>
          </w:p>
        </w:tc>
        <w:tc>
          <w:tcPr>
            <w:tcW w:w="1256" w:type="dxa"/>
            <w:tcBorders>
              <w:top w:val="nil"/>
              <w:left w:val="nil"/>
              <w:bottom w:val="single" w:sz="4" w:space="0" w:color="auto"/>
              <w:right w:val="single" w:sz="4" w:space="0" w:color="auto"/>
            </w:tcBorders>
            <w:shd w:val="clear" w:color="auto" w:fill="auto"/>
            <w:vAlign w:val="center"/>
            <w:hideMark/>
          </w:tcPr>
          <w:p w14:paraId="28304F2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6059F6D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EF5C5A" w:rsidRPr="00A147C6" w14:paraId="15CD65D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77E2BD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149</w:t>
            </w:r>
          </w:p>
        </w:tc>
        <w:tc>
          <w:tcPr>
            <w:tcW w:w="1460" w:type="dxa"/>
            <w:tcBorders>
              <w:top w:val="nil"/>
              <w:left w:val="nil"/>
              <w:bottom w:val="single" w:sz="4" w:space="0" w:color="auto"/>
              <w:right w:val="single" w:sz="4" w:space="0" w:color="auto"/>
            </w:tcBorders>
            <w:shd w:val="clear" w:color="auto" w:fill="auto"/>
            <w:noWrap/>
            <w:vAlign w:val="center"/>
            <w:hideMark/>
          </w:tcPr>
          <w:p w14:paraId="2E64DA4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TTB.33500</w:t>
            </w:r>
          </w:p>
        </w:tc>
        <w:tc>
          <w:tcPr>
            <w:tcW w:w="4206" w:type="dxa"/>
            <w:tcBorders>
              <w:top w:val="nil"/>
              <w:left w:val="nil"/>
              <w:bottom w:val="single" w:sz="4" w:space="0" w:color="auto"/>
              <w:right w:val="single" w:sz="4" w:space="0" w:color="auto"/>
            </w:tcBorders>
            <w:shd w:val="clear" w:color="auto" w:fill="auto"/>
            <w:vAlign w:val="center"/>
            <w:hideMark/>
          </w:tcPr>
          <w:p w14:paraId="6E17BE32"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phân cơ điện thoại hội nghị</w:t>
            </w:r>
          </w:p>
        </w:tc>
        <w:tc>
          <w:tcPr>
            <w:tcW w:w="1256" w:type="dxa"/>
            <w:tcBorders>
              <w:top w:val="nil"/>
              <w:left w:val="nil"/>
              <w:bottom w:val="single" w:sz="4" w:space="0" w:color="auto"/>
              <w:right w:val="single" w:sz="4" w:space="0" w:color="auto"/>
            </w:tcBorders>
            <w:shd w:val="clear" w:color="auto" w:fill="auto"/>
            <w:vAlign w:val="center"/>
            <w:hideMark/>
          </w:tcPr>
          <w:p w14:paraId="1FE8788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chiếc/hệ</w:t>
            </w:r>
          </w:p>
        </w:tc>
        <w:tc>
          <w:tcPr>
            <w:tcW w:w="1600" w:type="dxa"/>
            <w:tcBorders>
              <w:top w:val="nil"/>
              <w:left w:val="nil"/>
              <w:bottom w:val="single" w:sz="4" w:space="0" w:color="auto"/>
              <w:right w:val="single" w:sz="4" w:space="0" w:color="auto"/>
            </w:tcBorders>
            <w:shd w:val="clear" w:color="auto" w:fill="auto"/>
            <w:vAlign w:val="center"/>
            <w:hideMark/>
          </w:tcPr>
          <w:p w14:paraId="3464B05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0.05</w:t>
            </w:r>
          </w:p>
        </w:tc>
      </w:tr>
      <w:tr w:rsidR="00EF5C5A" w:rsidRPr="00A147C6" w14:paraId="575D2C6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3C82B4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150</w:t>
            </w:r>
          </w:p>
        </w:tc>
        <w:tc>
          <w:tcPr>
            <w:tcW w:w="1460" w:type="dxa"/>
            <w:tcBorders>
              <w:top w:val="nil"/>
              <w:left w:val="nil"/>
              <w:bottom w:val="single" w:sz="4" w:space="0" w:color="auto"/>
              <w:right w:val="single" w:sz="4" w:space="0" w:color="auto"/>
            </w:tcBorders>
            <w:shd w:val="clear" w:color="auto" w:fill="auto"/>
            <w:noWrap/>
            <w:vAlign w:val="center"/>
            <w:hideMark/>
          </w:tcPr>
          <w:p w14:paraId="3131955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TTB.33600</w:t>
            </w:r>
          </w:p>
        </w:tc>
        <w:tc>
          <w:tcPr>
            <w:tcW w:w="4206" w:type="dxa"/>
            <w:tcBorders>
              <w:top w:val="nil"/>
              <w:left w:val="nil"/>
              <w:bottom w:val="single" w:sz="4" w:space="0" w:color="auto"/>
              <w:right w:val="single" w:sz="4" w:space="0" w:color="auto"/>
            </w:tcBorders>
            <w:shd w:val="clear" w:color="auto" w:fill="auto"/>
            <w:vAlign w:val="center"/>
            <w:hideMark/>
          </w:tcPr>
          <w:p w14:paraId="563B142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Tổng đài điện thoại hội nghị  BDH-I</w:t>
            </w:r>
          </w:p>
        </w:tc>
        <w:tc>
          <w:tcPr>
            <w:tcW w:w="1256" w:type="dxa"/>
            <w:tcBorders>
              <w:top w:val="nil"/>
              <w:left w:val="nil"/>
              <w:bottom w:val="single" w:sz="4" w:space="0" w:color="auto"/>
              <w:right w:val="single" w:sz="4" w:space="0" w:color="auto"/>
            </w:tcBorders>
            <w:shd w:val="clear" w:color="auto" w:fill="auto"/>
            <w:vAlign w:val="center"/>
            <w:hideMark/>
          </w:tcPr>
          <w:p w14:paraId="3381FFE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tổng đài</w:t>
            </w:r>
          </w:p>
        </w:tc>
        <w:tc>
          <w:tcPr>
            <w:tcW w:w="1600" w:type="dxa"/>
            <w:tcBorders>
              <w:top w:val="nil"/>
              <w:left w:val="nil"/>
              <w:bottom w:val="single" w:sz="4" w:space="0" w:color="auto"/>
              <w:right w:val="single" w:sz="4" w:space="0" w:color="auto"/>
            </w:tcBorders>
            <w:shd w:val="clear" w:color="auto" w:fill="auto"/>
            <w:vAlign w:val="center"/>
            <w:hideMark/>
          </w:tcPr>
          <w:p w14:paraId="1D44116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EF5C5A" w:rsidRPr="00A147C6" w14:paraId="2646EC2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C7D794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151</w:t>
            </w:r>
          </w:p>
        </w:tc>
        <w:tc>
          <w:tcPr>
            <w:tcW w:w="1460" w:type="dxa"/>
            <w:tcBorders>
              <w:top w:val="nil"/>
              <w:left w:val="nil"/>
              <w:bottom w:val="single" w:sz="4" w:space="0" w:color="auto"/>
              <w:right w:val="single" w:sz="4" w:space="0" w:color="auto"/>
            </w:tcBorders>
            <w:shd w:val="clear" w:color="auto" w:fill="auto"/>
            <w:noWrap/>
            <w:vAlign w:val="center"/>
            <w:hideMark/>
          </w:tcPr>
          <w:p w14:paraId="64A1ACE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TTB.33700</w:t>
            </w:r>
          </w:p>
        </w:tc>
        <w:tc>
          <w:tcPr>
            <w:tcW w:w="4206" w:type="dxa"/>
            <w:tcBorders>
              <w:top w:val="nil"/>
              <w:left w:val="nil"/>
              <w:bottom w:val="single" w:sz="4" w:space="0" w:color="auto"/>
              <w:right w:val="single" w:sz="4" w:space="0" w:color="auto"/>
            </w:tcBorders>
            <w:shd w:val="clear" w:color="auto" w:fill="auto"/>
            <w:vAlign w:val="center"/>
            <w:hideMark/>
          </w:tcPr>
          <w:p w14:paraId="2972B7D1"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card chức năng thiết bị quản lý đa điểm hội nghị truyền hình</w:t>
            </w:r>
          </w:p>
        </w:tc>
        <w:tc>
          <w:tcPr>
            <w:tcW w:w="1256" w:type="dxa"/>
            <w:tcBorders>
              <w:top w:val="nil"/>
              <w:left w:val="nil"/>
              <w:bottom w:val="single" w:sz="4" w:space="0" w:color="auto"/>
              <w:right w:val="single" w:sz="4" w:space="0" w:color="auto"/>
            </w:tcBorders>
            <w:shd w:val="clear" w:color="auto" w:fill="auto"/>
            <w:vAlign w:val="center"/>
            <w:hideMark/>
          </w:tcPr>
          <w:p w14:paraId="3102929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card/thiết bị</w:t>
            </w:r>
          </w:p>
        </w:tc>
        <w:tc>
          <w:tcPr>
            <w:tcW w:w="1600" w:type="dxa"/>
            <w:tcBorders>
              <w:top w:val="nil"/>
              <w:left w:val="nil"/>
              <w:bottom w:val="single" w:sz="4" w:space="0" w:color="auto"/>
              <w:right w:val="single" w:sz="4" w:space="0" w:color="auto"/>
            </w:tcBorders>
            <w:shd w:val="clear" w:color="auto" w:fill="auto"/>
            <w:vAlign w:val="center"/>
            <w:hideMark/>
          </w:tcPr>
          <w:p w14:paraId="4ABF41A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EF5C5A" w:rsidRPr="00A147C6" w14:paraId="19F18E1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9DF56E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152</w:t>
            </w:r>
          </w:p>
        </w:tc>
        <w:tc>
          <w:tcPr>
            <w:tcW w:w="1460" w:type="dxa"/>
            <w:tcBorders>
              <w:top w:val="nil"/>
              <w:left w:val="nil"/>
              <w:bottom w:val="single" w:sz="4" w:space="0" w:color="auto"/>
              <w:right w:val="single" w:sz="4" w:space="0" w:color="auto"/>
            </w:tcBorders>
            <w:shd w:val="clear" w:color="auto" w:fill="auto"/>
            <w:noWrap/>
            <w:vAlign w:val="center"/>
            <w:hideMark/>
          </w:tcPr>
          <w:p w14:paraId="58150274"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TTB.33800</w:t>
            </w:r>
          </w:p>
        </w:tc>
        <w:tc>
          <w:tcPr>
            <w:tcW w:w="4206" w:type="dxa"/>
            <w:tcBorders>
              <w:top w:val="nil"/>
              <w:left w:val="nil"/>
              <w:bottom w:val="single" w:sz="4" w:space="0" w:color="auto"/>
              <w:right w:val="single" w:sz="4" w:space="0" w:color="auto"/>
            </w:tcBorders>
            <w:shd w:val="clear" w:color="auto" w:fill="auto"/>
            <w:vAlign w:val="center"/>
            <w:hideMark/>
          </w:tcPr>
          <w:p w14:paraId="390BFAA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2C4424">
              <w:rPr>
                <w:rFonts w:ascii="Times New Roman" w:eastAsia="Times New Roman" w:hAnsi="Times New Roman" w:cs="Times New Roman"/>
                <w:color w:val="FF0000"/>
                <w:sz w:val="26"/>
                <w:szCs w:val="26"/>
              </w:rPr>
              <w:t>Thay màn hình hệ điện thoại hội nghị truyền hình</w:t>
            </w:r>
          </w:p>
        </w:tc>
        <w:tc>
          <w:tcPr>
            <w:tcW w:w="1256" w:type="dxa"/>
            <w:tcBorders>
              <w:top w:val="nil"/>
              <w:left w:val="nil"/>
              <w:bottom w:val="single" w:sz="4" w:space="0" w:color="auto"/>
              <w:right w:val="single" w:sz="4" w:space="0" w:color="auto"/>
            </w:tcBorders>
            <w:shd w:val="clear" w:color="auto" w:fill="auto"/>
            <w:vAlign w:val="center"/>
            <w:hideMark/>
          </w:tcPr>
          <w:p w14:paraId="1B9AA7D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1725A32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EF5C5A" w:rsidRPr="00A147C6" w14:paraId="4346FDB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2E4467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153</w:t>
            </w:r>
          </w:p>
        </w:tc>
        <w:tc>
          <w:tcPr>
            <w:tcW w:w="1460" w:type="dxa"/>
            <w:tcBorders>
              <w:top w:val="nil"/>
              <w:left w:val="nil"/>
              <w:bottom w:val="single" w:sz="4" w:space="0" w:color="auto"/>
              <w:right w:val="single" w:sz="4" w:space="0" w:color="auto"/>
            </w:tcBorders>
            <w:shd w:val="clear" w:color="auto" w:fill="auto"/>
            <w:noWrap/>
            <w:vAlign w:val="center"/>
            <w:hideMark/>
          </w:tcPr>
          <w:p w14:paraId="6A71369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TTB.33900</w:t>
            </w:r>
          </w:p>
        </w:tc>
        <w:tc>
          <w:tcPr>
            <w:tcW w:w="4206" w:type="dxa"/>
            <w:tcBorders>
              <w:top w:val="nil"/>
              <w:left w:val="nil"/>
              <w:bottom w:val="single" w:sz="4" w:space="0" w:color="auto"/>
              <w:right w:val="single" w:sz="4" w:space="0" w:color="auto"/>
            </w:tcBorders>
            <w:shd w:val="clear" w:color="auto" w:fill="auto"/>
            <w:vAlign w:val="center"/>
            <w:hideMark/>
          </w:tcPr>
          <w:p w14:paraId="1447875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thiết bị đầu cuối truyền hình EndPoint/Polycom</w:t>
            </w:r>
          </w:p>
        </w:tc>
        <w:tc>
          <w:tcPr>
            <w:tcW w:w="1256" w:type="dxa"/>
            <w:tcBorders>
              <w:top w:val="nil"/>
              <w:left w:val="nil"/>
              <w:bottom w:val="single" w:sz="4" w:space="0" w:color="auto"/>
              <w:right w:val="single" w:sz="4" w:space="0" w:color="auto"/>
            </w:tcBorders>
            <w:shd w:val="clear" w:color="auto" w:fill="auto"/>
            <w:vAlign w:val="center"/>
            <w:hideMark/>
          </w:tcPr>
          <w:p w14:paraId="171FB13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35DEE6B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EF5C5A" w:rsidRPr="00A147C6" w14:paraId="5D78894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57FFE2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154</w:t>
            </w:r>
          </w:p>
        </w:tc>
        <w:tc>
          <w:tcPr>
            <w:tcW w:w="1460" w:type="dxa"/>
            <w:tcBorders>
              <w:top w:val="nil"/>
              <w:left w:val="nil"/>
              <w:bottom w:val="single" w:sz="4" w:space="0" w:color="auto"/>
              <w:right w:val="single" w:sz="4" w:space="0" w:color="auto"/>
            </w:tcBorders>
            <w:shd w:val="clear" w:color="auto" w:fill="auto"/>
            <w:noWrap/>
            <w:vAlign w:val="center"/>
            <w:hideMark/>
          </w:tcPr>
          <w:p w14:paraId="6A46834C"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TTB.34000</w:t>
            </w:r>
          </w:p>
        </w:tc>
        <w:tc>
          <w:tcPr>
            <w:tcW w:w="4206" w:type="dxa"/>
            <w:tcBorders>
              <w:top w:val="nil"/>
              <w:left w:val="nil"/>
              <w:bottom w:val="single" w:sz="4" w:space="0" w:color="auto"/>
              <w:right w:val="single" w:sz="4" w:space="0" w:color="auto"/>
            </w:tcBorders>
            <w:shd w:val="clear" w:color="auto" w:fill="auto"/>
            <w:vAlign w:val="center"/>
            <w:hideMark/>
          </w:tcPr>
          <w:p w14:paraId="2E27E5FC"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modem E1, V35, Ethenet</w:t>
            </w:r>
          </w:p>
        </w:tc>
        <w:tc>
          <w:tcPr>
            <w:tcW w:w="1256" w:type="dxa"/>
            <w:tcBorders>
              <w:top w:val="nil"/>
              <w:left w:val="nil"/>
              <w:bottom w:val="single" w:sz="4" w:space="0" w:color="auto"/>
              <w:right w:val="single" w:sz="4" w:space="0" w:color="auto"/>
            </w:tcBorders>
            <w:shd w:val="clear" w:color="auto" w:fill="auto"/>
            <w:vAlign w:val="center"/>
            <w:hideMark/>
          </w:tcPr>
          <w:p w14:paraId="4BAEB33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081D0C9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EF5C5A" w:rsidRPr="00A147C6" w14:paraId="36CF401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437E1E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155</w:t>
            </w:r>
          </w:p>
        </w:tc>
        <w:tc>
          <w:tcPr>
            <w:tcW w:w="1460" w:type="dxa"/>
            <w:tcBorders>
              <w:top w:val="nil"/>
              <w:left w:val="nil"/>
              <w:bottom w:val="single" w:sz="4" w:space="0" w:color="auto"/>
              <w:right w:val="single" w:sz="4" w:space="0" w:color="auto"/>
            </w:tcBorders>
            <w:shd w:val="clear" w:color="auto" w:fill="auto"/>
            <w:noWrap/>
            <w:vAlign w:val="center"/>
            <w:hideMark/>
          </w:tcPr>
          <w:p w14:paraId="1EE33F94"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TTB.34100</w:t>
            </w:r>
          </w:p>
        </w:tc>
        <w:tc>
          <w:tcPr>
            <w:tcW w:w="4206" w:type="dxa"/>
            <w:tcBorders>
              <w:top w:val="nil"/>
              <w:left w:val="nil"/>
              <w:bottom w:val="single" w:sz="4" w:space="0" w:color="auto"/>
              <w:right w:val="single" w:sz="4" w:space="0" w:color="auto"/>
            </w:tcBorders>
            <w:shd w:val="clear" w:color="auto" w:fill="auto"/>
            <w:vAlign w:val="center"/>
            <w:hideMark/>
          </w:tcPr>
          <w:p w14:paraId="0F0ADB9F"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modem ADSL, HDSL</w:t>
            </w:r>
          </w:p>
        </w:tc>
        <w:tc>
          <w:tcPr>
            <w:tcW w:w="1256" w:type="dxa"/>
            <w:tcBorders>
              <w:top w:val="nil"/>
              <w:left w:val="nil"/>
              <w:bottom w:val="single" w:sz="4" w:space="0" w:color="auto"/>
              <w:right w:val="single" w:sz="4" w:space="0" w:color="auto"/>
            </w:tcBorders>
            <w:shd w:val="clear" w:color="auto" w:fill="auto"/>
            <w:vAlign w:val="center"/>
            <w:hideMark/>
          </w:tcPr>
          <w:p w14:paraId="2E9827D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cái/điểm</w:t>
            </w:r>
          </w:p>
        </w:tc>
        <w:tc>
          <w:tcPr>
            <w:tcW w:w="1600" w:type="dxa"/>
            <w:tcBorders>
              <w:top w:val="nil"/>
              <w:left w:val="nil"/>
              <w:bottom w:val="single" w:sz="4" w:space="0" w:color="auto"/>
              <w:right w:val="single" w:sz="4" w:space="0" w:color="auto"/>
            </w:tcBorders>
            <w:shd w:val="clear" w:color="auto" w:fill="auto"/>
            <w:vAlign w:val="center"/>
            <w:hideMark/>
          </w:tcPr>
          <w:p w14:paraId="1E3D757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09F02B5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7D9F27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156</w:t>
            </w:r>
          </w:p>
        </w:tc>
        <w:tc>
          <w:tcPr>
            <w:tcW w:w="1460" w:type="dxa"/>
            <w:tcBorders>
              <w:top w:val="nil"/>
              <w:left w:val="nil"/>
              <w:bottom w:val="single" w:sz="4" w:space="0" w:color="auto"/>
              <w:right w:val="single" w:sz="4" w:space="0" w:color="auto"/>
            </w:tcBorders>
            <w:shd w:val="clear" w:color="auto" w:fill="auto"/>
            <w:noWrap/>
            <w:vAlign w:val="center"/>
            <w:hideMark/>
          </w:tcPr>
          <w:p w14:paraId="0F36B537"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TTB.34200</w:t>
            </w:r>
          </w:p>
        </w:tc>
        <w:tc>
          <w:tcPr>
            <w:tcW w:w="4206" w:type="dxa"/>
            <w:tcBorders>
              <w:top w:val="nil"/>
              <w:left w:val="nil"/>
              <w:bottom w:val="single" w:sz="4" w:space="0" w:color="auto"/>
              <w:right w:val="single" w:sz="4" w:space="0" w:color="auto"/>
            </w:tcBorders>
            <w:shd w:val="clear" w:color="auto" w:fill="auto"/>
            <w:vAlign w:val="center"/>
            <w:hideMark/>
          </w:tcPr>
          <w:p w14:paraId="40D2C27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Switch</w:t>
            </w:r>
          </w:p>
        </w:tc>
        <w:tc>
          <w:tcPr>
            <w:tcW w:w="1256" w:type="dxa"/>
            <w:tcBorders>
              <w:top w:val="nil"/>
              <w:left w:val="nil"/>
              <w:bottom w:val="single" w:sz="4" w:space="0" w:color="auto"/>
              <w:right w:val="single" w:sz="4" w:space="0" w:color="auto"/>
            </w:tcBorders>
            <w:shd w:val="clear" w:color="auto" w:fill="auto"/>
            <w:vAlign w:val="center"/>
            <w:hideMark/>
          </w:tcPr>
          <w:p w14:paraId="707C287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662A905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EF5C5A" w:rsidRPr="00A147C6" w14:paraId="738D9DD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DBBFC0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157</w:t>
            </w:r>
          </w:p>
        </w:tc>
        <w:tc>
          <w:tcPr>
            <w:tcW w:w="1460" w:type="dxa"/>
            <w:tcBorders>
              <w:top w:val="nil"/>
              <w:left w:val="nil"/>
              <w:bottom w:val="single" w:sz="4" w:space="0" w:color="auto"/>
              <w:right w:val="single" w:sz="4" w:space="0" w:color="auto"/>
            </w:tcBorders>
            <w:shd w:val="clear" w:color="auto" w:fill="auto"/>
            <w:noWrap/>
            <w:vAlign w:val="center"/>
            <w:hideMark/>
          </w:tcPr>
          <w:p w14:paraId="0FC16F31"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TTB.34300</w:t>
            </w:r>
          </w:p>
        </w:tc>
        <w:tc>
          <w:tcPr>
            <w:tcW w:w="4206" w:type="dxa"/>
            <w:tcBorders>
              <w:top w:val="nil"/>
              <w:left w:val="nil"/>
              <w:bottom w:val="single" w:sz="4" w:space="0" w:color="auto"/>
              <w:right w:val="single" w:sz="4" w:space="0" w:color="auto"/>
            </w:tcBorders>
            <w:shd w:val="clear" w:color="auto" w:fill="auto"/>
            <w:vAlign w:val="center"/>
            <w:hideMark/>
          </w:tcPr>
          <w:p w14:paraId="0AD376E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ngăn máy phân cơ âm tần</w:t>
            </w:r>
          </w:p>
        </w:tc>
        <w:tc>
          <w:tcPr>
            <w:tcW w:w="1256" w:type="dxa"/>
            <w:tcBorders>
              <w:top w:val="nil"/>
              <w:left w:val="nil"/>
              <w:bottom w:val="single" w:sz="4" w:space="0" w:color="auto"/>
              <w:right w:val="single" w:sz="4" w:space="0" w:color="auto"/>
            </w:tcBorders>
            <w:shd w:val="clear" w:color="auto" w:fill="auto"/>
            <w:vAlign w:val="center"/>
            <w:hideMark/>
          </w:tcPr>
          <w:p w14:paraId="6D8650E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54DB13A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0.333</w:t>
            </w:r>
          </w:p>
        </w:tc>
      </w:tr>
      <w:tr w:rsidR="00EF5C5A" w:rsidRPr="00A147C6" w14:paraId="217F7CC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AED5FC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158</w:t>
            </w:r>
          </w:p>
        </w:tc>
        <w:tc>
          <w:tcPr>
            <w:tcW w:w="1460" w:type="dxa"/>
            <w:tcBorders>
              <w:top w:val="nil"/>
              <w:left w:val="nil"/>
              <w:bottom w:val="single" w:sz="4" w:space="0" w:color="auto"/>
              <w:right w:val="single" w:sz="4" w:space="0" w:color="auto"/>
            </w:tcBorders>
            <w:shd w:val="clear" w:color="auto" w:fill="auto"/>
            <w:noWrap/>
            <w:vAlign w:val="center"/>
            <w:hideMark/>
          </w:tcPr>
          <w:p w14:paraId="1F8130E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TTB.34400</w:t>
            </w:r>
          </w:p>
        </w:tc>
        <w:tc>
          <w:tcPr>
            <w:tcW w:w="4206" w:type="dxa"/>
            <w:tcBorders>
              <w:top w:val="nil"/>
              <w:left w:val="nil"/>
              <w:bottom w:val="single" w:sz="4" w:space="0" w:color="auto"/>
              <w:right w:val="single" w:sz="4" w:space="0" w:color="auto"/>
            </w:tcBorders>
            <w:shd w:val="clear" w:color="auto" w:fill="auto"/>
            <w:vAlign w:val="center"/>
            <w:hideMark/>
          </w:tcPr>
          <w:p w14:paraId="3A3D402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máy phóng thanh chạy tàu</w:t>
            </w:r>
          </w:p>
        </w:tc>
        <w:tc>
          <w:tcPr>
            <w:tcW w:w="1256" w:type="dxa"/>
            <w:tcBorders>
              <w:top w:val="nil"/>
              <w:left w:val="nil"/>
              <w:bottom w:val="single" w:sz="4" w:space="0" w:color="auto"/>
              <w:right w:val="single" w:sz="4" w:space="0" w:color="auto"/>
            </w:tcBorders>
            <w:shd w:val="clear" w:color="auto" w:fill="auto"/>
            <w:vAlign w:val="center"/>
            <w:hideMark/>
          </w:tcPr>
          <w:p w14:paraId="5AD2907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máy</w:t>
            </w:r>
          </w:p>
        </w:tc>
        <w:tc>
          <w:tcPr>
            <w:tcW w:w="1600" w:type="dxa"/>
            <w:tcBorders>
              <w:top w:val="nil"/>
              <w:left w:val="nil"/>
              <w:bottom w:val="single" w:sz="4" w:space="0" w:color="auto"/>
              <w:right w:val="single" w:sz="4" w:space="0" w:color="auto"/>
            </w:tcBorders>
            <w:shd w:val="clear" w:color="auto" w:fill="auto"/>
            <w:vAlign w:val="center"/>
            <w:hideMark/>
          </w:tcPr>
          <w:p w14:paraId="5AFC70C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EF5C5A" w:rsidRPr="00A147C6" w14:paraId="011FEAE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2E39DA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159</w:t>
            </w:r>
          </w:p>
        </w:tc>
        <w:tc>
          <w:tcPr>
            <w:tcW w:w="1460" w:type="dxa"/>
            <w:tcBorders>
              <w:top w:val="nil"/>
              <w:left w:val="nil"/>
              <w:bottom w:val="single" w:sz="4" w:space="0" w:color="auto"/>
              <w:right w:val="single" w:sz="4" w:space="0" w:color="auto"/>
            </w:tcBorders>
            <w:shd w:val="clear" w:color="auto" w:fill="auto"/>
            <w:noWrap/>
            <w:vAlign w:val="center"/>
            <w:hideMark/>
          </w:tcPr>
          <w:p w14:paraId="612355E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TTB.34500</w:t>
            </w:r>
          </w:p>
        </w:tc>
        <w:tc>
          <w:tcPr>
            <w:tcW w:w="4206" w:type="dxa"/>
            <w:tcBorders>
              <w:top w:val="nil"/>
              <w:left w:val="nil"/>
              <w:bottom w:val="single" w:sz="4" w:space="0" w:color="auto"/>
              <w:right w:val="single" w:sz="4" w:space="0" w:color="auto"/>
            </w:tcBorders>
            <w:shd w:val="clear" w:color="auto" w:fill="auto"/>
            <w:vAlign w:val="center"/>
            <w:hideMark/>
          </w:tcPr>
          <w:p w14:paraId="23A330AC"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máy điện thoại cộng điện, tự động</w:t>
            </w:r>
          </w:p>
        </w:tc>
        <w:tc>
          <w:tcPr>
            <w:tcW w:w="1256" w:type="dxa"/>
            <w:tcBorders>
              <w:top w:val="nil"/>
              <w:left w:val="nil"/>
              <w:bottom w:val="single" w:sz="4" w:space="0" w:color="auto"/>
              <w:right w:val="single" w:sz="4" w:space="0" w:color="auto"/>
            </w:tcBorders>
            <w:shd w:val="clear" w:color="auto" w:fill="auto"/>
            <w:vAlign w:val="center"/>
            <w:hideMark/>
          </w:tcPr>
          <w:p w14:paraId="468F015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máy</w:t>
            </w:r>
          </w:p>
        </w:tc>
        <w:tc>
          <w:tcPr>
            <w:tcW w:w="1600" w:type="dxa"/>
            <w:tcBorders>
              <w:top w:val="nil"/>
              <w:left w:val="nil"/>
              <w:bottom w:val="single" w:sz="4" w:space="0" w:color="auto"/>
              <w:right w:val="single" w:sz="4" w:space="0" w:color="auto"/>
            </w:tcBorders>
            <w:shd w:val="clear" w:color="auto" w:fill="auto"/>
            <w:vAlign w:val="center"/>
            <w:hideMark/>
          </w:tcPr>
          <w:p w14:paraId="77332BB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EF5C5A" w:rsidRPr="00A147C6" w14:paraId="7613BAF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083BCB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160</w:t>
            </w:r>
          </w:p>
        </w:tc>
        <w:tc>
          <w:tcPr>
            <w:tcW w:w="1460" w:type="dxa"/>
            <w:tcBorders>
              <w:top w:val="nil"/>
              <w:left w:val="nil"/>
              <w:bottom w:val="single" w:sz="4" w:space="0" w:color="auto"/>
              <w:right w:val="single" w:sz="4" w:space="0" w:color="auto"/>
            </w:tcBorders>
            <w:shd w:val="clear" w:color="auto" w:fill="auto"/>
            <w:noWrap/>
            <w:vAlign w:val="center"/>
            <w:hideMark/>
          </w:tcPr>
          <w:p w14:paraId="18ECA58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TTB.34600</w:t>
            </w:r>
          </w:p>
        </w:tc>
        <w:tc>
          <w:tcPr>
            <w:tcW w:w="4206" w:type="dxa"/>
            <w:tcBorders>
              <w:top w:val="nil"/>
              <w:left w:val="nil"/>
              <w:bottom w:val="single" w:sz="4" w:space="0" w:color="auto"/>
              <w:right w:val="single" w:sz="4" w:space="0" w:color="auto"/>
            </w:tcBorders>
            <w:shd w:val="clear" w:color="auto" w:fill="auto"/>
            <w:vAlign w:val="center"/>
            <w:hideMark/>
          </w:tcPr>
          <w:p w14:paraId="499735E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máy điện thoại nam châm</w:t>
            </w:r>
          </w:p>
        </w:tc>
        <w:tc>
          <w:tcPr>
            <w:tcW w:w="1256" w:type="dxa"/>
            <w:tcBorders>
              <w:top w:val="nil"/>
              <w:left w:val="nil"/>
              <w:bottom w:val="single" w:sz="4" w:space="0" w:color="auto"/>
              <w:right w:val="single" w:sz="4" w:space="0" w:color="auto"/>
            </w:tcBorders>
            <w:shd w:val="clear" w:color="auto" w:fill="auto"/>
            <w:vAlign w:val="center"/>
            <w:hideMark/>
          </w:tcPr>
          <w:p w14:paraId="48FC0DE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máy</w:t>
            </w:r>
          </w:p>
        </w:tc>
        <w:tc>
          <w:tcPr>
            <w:tcW w:w="1600" w:type="dxa"/>
            <w:tcBorders>
              <w:top w:val="nil"/>
              <w:left w:val="nil"/>
              <w:bottom w:val="single" w:sz="4" w:space="0" w:color="auto"/>
              <w:right w:val="single" w:sz="4" w:space="0" w:color="auto"/>
            </w:tcBorders>
            <w:shd w:val="clear" w:color="auto" w:fill="auto"/>
            <w:vAlign w:val="center"/>
            <w:hideMark/>
          </w:tcPr>
          <w:p w14:paraId="08AD293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EF5C5A" w:rsidRPr="00A147C6" w14:paraId="1137B0F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DF94DB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161</w:t>
            </w:r>
          </w:p>
        </w:tc>
        <w:tc>
          <w:tcPr>
            <w:tcW w:w="1460" w:type="dxa"/>
            <w:tcBorders>
              <w:top w:val="nil"/>
              <w:left w:val="nil"/>
              <w:bottom w:val="single" w:sz="4" w:space="0" w:color="auto"/>
              <w:right w:val="single" w:sz="4" w:space="0" w:color="auto"/>
            </w:tcBorders>
            <w:shd w:val="clear" w:color="auto" w:fill="auto"/>
            <w:noWrap/>
            <w:vAlign w:val="center"/>
            <w:hideMark/>
          </w:tcPr>
          <w:p w14:paraId="1027E64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TTB.34700</w:t>
            </w:r>
          </w:p>
        </w:tc>
        <w:tc>
          <w:tcPr>
            <w:tcW w:w="4206" w:type="dxa"/>
            <w:tcBorders>
              <w:top w:val="nil"/>
              <w:left w:val="nil"/>
              <w:bottom w:val="single" w:sz="4" w:space="0" w:color="auto"/>
              <w:right w:val="single" w:sz="4" w:space="0" w:color="auto"/>
            </w:tcBorders>
            <w:shd w:val="clear" w:color="auto" w:fill="auto"/>
            <w:vAlign w:val="center"/>
            <w:hideMark/>
          </w:tcPr>
          <w:p w14:paraId="65B95E6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đồng hồ số thời gian thực hệ điều độ</w:t>
            </w:r>
          </w:p>
        </w:tc>
        <w:tc>
          <w:tcPr>
            <w:tcW w:w="1256" w:type="dxa"/>
            <w:tcBorders>
              <w:top w:val="nil"/>
              <w:left w:val="nil"/>
              <w:bottom w:val="single" w:sz="4" w:space="0" w:color="auto"/>
              <w:right w:val="single" w:sz="4" w:space="0" w:color="auto"/>
            </w:tcBorders>
            <w:shd w:val="clear" w:color="auto" w:fill="auto"/>
            <w:vAlign w:val="center"/>
            <w:hideMark/>
          </w:tcPr>
          <w:p w14:paraId="1367428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chiếc</w:t>
            </w:r>
          </w:p>
        </w:tc>
        <w:tc>
          <w:tcPr>
            <w:tcW w:w="1600" w:type="dxa"/>
            <w:tcBorders>
              <w:top w:val="nil"/>
              <w:left w:val="nil"/>
              <w:bottom w:val="single" w:sz="4" w:space="0" w:color="auto"/>
              <w:right w:val="single" w:sz="4" w:space="0" w:color="auto"/>
            </w:tcBorders>
            <w:shd w:val="clear" w:color="auto" w:fill="auto"/>
            <w:vAlign w:val="center"/>
            <w:hideMark/>
          </w:tcPr>
          <w:p w14:paraId="7B6FF5D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0.15</w:t>
            </w:r>
          </w:p>
        </w:tc>
      </w:tr>
      <w:tr w:rsidR="00EF5C5A" w:rsidRPr="00A147C6" w14:paraId="434587B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08CEED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162</w:t>
            </w:r>
          </w:p>
        </w:tc>
        <w:tc>
          <w:tcPr>
            <w:tcW w:w="1460" w:type="dxa"/>
            <w:tcBorders>
              <w:top w:val="nil"/>
              <w:left w:val="nil"/>
              <w:bottom w:val="single" w:sz="4" w:space="0" w:color="auto"/>
              <w:right w:val="single" w:sz="4" w:space="0" w:color="auto"/>
            </w:tcBorders>
            <w:shd w:val="clear" w:color="auto" w:fill="auto"/>
            <w:noWrap/>
            <w:vAlign w:val="center"/>
            <w:hideMark/>
          </w:tcPr>
          <w:p w14:paraId="59B3724A"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TTB.34800</w:t>
            </w:r>
          </w:p>
        </w:tc>
        <w:tc>
          <w:tcPr>
            <w:tcW w:w="4206" w:type="dxa"/>
            <w:tcBorders>
              <w:top w:val="nil"/>
              <w:left w:val="nil"/>
              <w:bottom w:val="single" w:sz="4" w:space="0" w:color="auto"/>
              <w:right w:val="single" w:sz="4" w:space="0" w:color="auto"/>
            </w:tcBorders>
            <w:shd w:val="clear" w:color="auto" w:fill="auto"/>
            <w:vAlign w:val="center"/>
            <w:hideMark/>
          </w:tcPr>
          <w:p w14:paraId="543465F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giá dẫn nhập quang ODF</w:t>
            </w:r>
          </w:p>
        </w:tc>
        <w:tc>
          <w:tcPr>
            <w:tcW w:w="1256" w:type="dxa"/>
            <w:tcBorders>
              <w:top w:val="nil"/>
              <w:left w:val="nil"/>
              <w:bottom w:val="single" w:sz="4" w:space="0" w:color="auto"/>
              <w:right w:val="single" w:sz="4" w:space="0" w:color="auto"/>
            </w:tcBorders>
            <w:shd w:val="clear" w:color="auto" w:fill="auto"/>
            <w:vAlign w:val="center"/>
            <w:hideMark/>
          </w:tcPr>
          <w:p w14:paraId="7938697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giá</w:t>
            </w:r>
          </w:p>
        </w:tc>
        <w:tc>
          <w:tcPr>
            <w:tcW w:w="1600" w:type="dxa"/>
            <w:tcBorders>
              <w:top w:val="nil"/>
              <w:left w:val="nil"/>
              <w:bottom w:val="single" w:sz="4" w:space="0" w:color="auto"/>
              <w:right w:val="single" w:sz="4" w:space="0" w:color="auto"/>
            </w:tcBorders>
            <w:shd w:val="clear" w:color="auto" w:fill="auto"/>
            <w:vAlign w:val="center"/>
            <w:hideMark/>
          </w:tcPr>
          <w:p w14:paraId="043368B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EF5C5A" w:rsidRPr="00A147C6" w14:paraId="011E087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D73DFF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163</w:t>
            </w:r>
          </w:p>
        </w:tc>
        <w:tc>
          <w:tcPr>
            <w:tcW w:w="1460" w:type="dxa"/>
            <w:tcBorders>
              <w:top w:val="nil"/>
              <w:left w:val="nil"/>
              <w:bottom w:val="single" w:sz="4" w:space="0" w:color="auto"/>
              <w:right w:val="single" w:sz="4" w:space="0" w:color="auto"/>
            </w:tcBorders>
            <w:shd w:val="clear" w:color="auto" w:fill="auto"/>
            <w:noWrap/>
            <w:vAlign w:val="center"/>
            <w:hideMark/>
          </w:tcPr>
          <w:p w14:paraId="41636C22"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TTB.34900</w:t>
            </w:r>
          </w:p>
        </w:tc>
        <w:tc>
          <w:tcPr>
            <w:tcW w:w="4206" w:type="dxa"/>
            <w:tcBorders>
              <w:top w:val="nil"/>
              <w:left w:val="nil"/>
              <w:bottom w:val="single" w:sz="4" w:space="0" w:color="auto"/>
              <w:right w:val="single" w:sz="4" w:space="0" w:color="auto"/>
            </w:tcBorders>
            <w:shd w:val="clear" w:color="auto" w:fill="auto"/>
            <w:vAlign w:val="center"/>
            <w:hideMark/>
          </w:tcPr>
          <w:p w14:paraId="1E381BB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giá dẫn nhập cáp</w:t>
            </w:r>
          </w:p>
        </w:tc>
        <w:tc>
          <w:tcPr>
            <w:tcW w:w="1256" w:type="dxa"/>
            <w:tcBorders>
              <w:top w:val="nil"/>
              <w:left w:val="nil"/>
              <w:bottom w:val="single" w:sz="4" w:space="0" w:color="auto"/>
              <w:right w:val="single" w:sz="4" w:space="0" w:color="auto"/>
            </w:tcBorders>
            <w:shd w:val="clear" w:color="auto" w:fill="auto"/>
            <w:vAlign w:val="center"/>
            <w:hideMark/>
          </w:tcPr>
          <w:p w14:paraId="698ADF6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giá</w:t>
            </w:r>
          </w:p>
        </w:tc>
        <w:tc>
          <w:tcPr>
            <w:tcW w:w="1600" w:type="dxa"/>
            <w:tcBorders>
              <w:top w:val="nil"/>
              <w:left w:val="nil"/>
              <w:bottom w:val="single" w:sz="4" w:space="0" w:color="auto"/>
              <w:right w:val="single" w:sz="4" w:space="0" w:color="auto"/>
            </w:tcBorders>
            <w:shd w:val="clear" w:color="auto" w:fill="auto"/>
            <w:vAlign w:val="center"/>
            <w:hideMark/>
          </w:tcPr>
          <w:p w14:paraId="0FA9D35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EF5C5A" w:rsidRPr="00A147C6" w14:paraId="3AF7409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837EF8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164</w:t>
            </w:r>
          </w:p>
        </w:tc>
        <w:tc>
          <w:tcPr>
            <w:tcW w:w="1460" w:type="dxa"/>
            <w:tcBorders>
              <w:top w:val="nil"/>
              <w:left w:val="nil"/>
              <w:bottom w:val="single" w:sz="4" w:space="0" w:color="auto"/>
              <w:right w:val="single" w:sz="4" w:space="0" w:color="auto"/>
            </w:tcBorders>
            <w:shd w:val="clear" w:color="auto" w:fill="auto"/>
            <w:noWrap/>
            <w:vAlign w:val="center"/>
            <w:hideMark/>
          </w:tcPr>
          <w:p w14:paraId="14EE267B"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TTB.35000</w:t>
            </w:r>
          </w:p>
        </w:tc>
        <w:tc>
          <w:tcPr>
            <w:tcW w:w="4206" w:type="dxa"/>
            <w:tcBorders>
              <w:top w:val="nil"/>
              <w:left w:val="nil"/>
              <w:bottom w:val="single" w:sz="4" w:space="0" w:color="auto"/>
              <w:right w:val="single" w:sz="4" w:space="0" w:color="auto"/>
            </w:tcBorders>
            <w:shd w:val="clear" w:color="auto" w:fill="auto"/>
            <w:vAlign w:val="center"/>
            <w:hideMark/>
          </w:tcPr>
          <w:p w14:paraId="0F47007F"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giá phối dây MDF</w:t>
            </w:r>
          </w:p>
        </w:tc>
        <w:tc>
          <w:tcPr>
            <w:tcW w:w="1256" w:type="dxa"/>
            <w:tcBorders>
              <w:top w:val="nil"/>
              <w:left w:val="nil"/>
              <w:bottom w:val="single" w:sz="4" w:space="0" w:color="auto"/>
              <w:right w:val="single" w:sz="4" w:space="0" w:color="auto"/>
            </w:tcBorders>
            <w:shd w:val="clear" w:color="auto" w:fill="auto"/>
            <w:vAlign w:val="center"/>
            <w:hideMark/>
          </w:tcPr>
          <w:p w14:paraId="31EACA6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giá</w:t>
            </w:r>
          </w:p>
        </w:tc>
        <w:tc>
          <w:tcPr>
            <w:tcW w:w="1600" w:type="dxa"/>
            <w:tcBorders>
              <w:top w:val="nil"/>
              <w:left w:val="nil"/>
              <w:bottom w:val="single" w:sz="4" w:space="0" w:color="auto"/>
              <w:right w:val="single" w:sz="4" w:space="0" w:color="auto"/>
            </w:tcBorders>
            <w:shd w:val="clear" w:color="auto" w:fill="auto"/>
            <w:vAlign w:val="center"/>
            <w:hideMark/>
          </w:tcPr>
          <w:p w14:paraId="17628E3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0.02</w:t>
            </w:r>
          </w:p>
        </w:tc>
      </w:tr>
      <w:tr w:rsidR="00EF5C5A" w:rsidRPr="00A147C6" w14:paraId="5D09105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A76459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165</w:t>
            </w:r>
          </w:p>
        </w:tc>
        <w:tc>
          <w:tcPr>
            <w:tcW w:w="1460" w:type="dxa"/>
            <w:tcBorders>
              <w:top w:val="nil"/>
              <w:left w:val="nil"/>
              <w:bottom w:val="single" w:sz="4" w:space="0" w:color="auto"/>
              <w:right w:val="single" w:sz="4" w:space="0" w:color="auto"/>
            </w:tcBorders>
            <w:shd w:val="clear" w:color="auto" w:fill="auto"/>
            <w:noWrap/>
            <w:vAlign w:val="center"/>
            <w:hideMark/>
          </w:tcPr>
          <w:p w14:paraId="6659609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TTB.35100</w:t>
            </w:r>
          </w:p>
        </w:tc>
        <w:tc>
          <w:tcPr>
            <w:tcW w:w="4206" w:type="dxa"/>
            <w:tcBorders>
              <w:top w:val="nil"/>
              <w:left w:val="nil"/>
              <w:bottom w:val="single" w:sz="4" w:space="0" w:color="auto"/>
              <w:right w:val="single" w:sz="4" w:space="0" w:color="auto"/>
            </w:tcBorders>
            <w:shd w:val="clear" w:color="auto" w:fill="auto"/>
            <w:vAlign w:val="center"/>
            <w:hideMark/>
          </w:tcPr>
          <w:p w14:paraId="0DDA6DE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quạt thông gió thiết bị SDH, tủ nguồn, CPU</w:t>
            </w:r>
          </w:p>
        </w:tc>
        <w:tc>
          <w:tcPr>
            <w:tcW w:w="1256" w:type="dxa"/>
            <w:tcBorders>
              <w:top w:val="nil"/>
              <w:left w:val="nil"/>
              <w:bottom w:val="single" w:sz="4" w:space="0" w:color="auto"/>
              <w:right w:val="single" w:sz="4" w:space="0" w:color="auto"/>
            </w:tcBorders>
            <w:shd w:val="clear" w:color="auto" w:fill="auto"/>
            <w:vAlign w:val="center"/>
            <w:hideMark/>
          </w:tcPr>
          <w:p w14:paraId="0FB7C90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cái/thiết bị</w:t>
            </w:r>
          </w:p>
        </w:tc>
        <w:tc>
          <w:tcPr>
            <w:tcW w:w="1600" w:type="dxa"/>
            <w:tcBorders>
              <w:top w:val="nil"/>
              <w:left w:val="nil"/>
              <w:bottom w:val="single" w:sz="4" w:space="0" w:color="auto"/>
              <w:right w:val="single" w:sz="4" w:space="0" w:color="auto"/>
            </w:tcBorders>
            <w:shd w:val="clear" w:color="auto" w:fill="auto"/>
            <w:vAlign w:val="center"/>
            <w:hideMark/>
          </w:tcPr>
          <w:p w14:paraId="18A7162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EF5C5A" w:rsidRPr="00A147C6" w14:paraId="0A5E992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FC481F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166</w:t>
            </w:r>
          </w:p>
        </w:tc>
        <w:tc>
          <w:tcPr>
            <w:tcW w:w="1460" w:type="dxa"/>
            <w:tcBorders>
              <w:top w:val="nil"/>
              <w:left w:val="nil"/>
              <w:bottom w:val="single" w:sz="4" w:space="0" w:color="auto"/>
              <w:right w:val="single" w:sz="4" w:space="0" w:color="auto"/>
            </w:tcBorders>
            <w:shd w:val="clear" w:color="auto" w:fill="auto"/>
            <w:noWrap/>
            <w:vAlign w:val="center"/>
            <w:hideMark/>
          </w:tcPr>
          <w:p w14:paraId="70BBC37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TTB.35200</w:t>
            </w:r>
          </w:p>
        </w:tc>
        <w:tc>
          <w:tcPr>
            <w:tcW w:w="4206" w:type="dxa"/>
            <w:tcBorders>
              <w:top w:val="nil"/>
              <w:left w:val="nil"/>
              <w:bottom w:val="single" w:sz="4" w:space="0" w:color="auto"/>
              <w:right w:val="single" w:sz="4" w:space="0" w:color="auto"/>
            </w:tcBorders>
            <w:shd w:val="clear" w:color="auto" w:fill="auto"/>
            <w:vAlign w:val="center"/>
            <w:hideMark/>
          </w:tcPr>
          <w:p w14:paraId="6E459B8B"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Thay card E1 thiết bị SDH </w:t>
            </w:r>
          </w:p>
        </w:tc>
        <w:tc>
          <w:tcPr>
            <w:tcW w:w="1256" w:type="dxa"/>
            <w:tcBorders>
              <w:top w:val="nil"/>
              <w:left w:val="nil"/>
              <w:bottom w:val="single" w:sz="4" w:space="0" w:color="auto"/>
              <w:right w:val="single" w:sz="4" w:space="0" w:color="auto"/>
            </w:tcBorders>
            <w:shd w:val="clear" w:color="auto" w:fill="auto"/>
            <w:vAlign w:val="center"/>
            <w:hideMark/>
          </w:tcPr>
          <w:p w14:paraId="7F6D071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card </w:t>
            </w:r>
          </w:p>
        </w:tc>
        <w:tc>
          <w:tcPr>
            <w:tcW w:w="1600" w:type="dxa"/>
            <w:tcBorders>
              <w:top w:val="nil"/>
              <w:left w:val="nil"/>
              <w:bottom w:val="single" w:sz="4" w:space="0" w:color="auto"/>
              <w:right w:val="single" w:sz="4" w:space="0" w:color="auto"/>
            </w:tcBorders>
            <w:shd w:val="clear" w:color="auto" w:fill="auto"/>
            <w:vAlign w:val="center"/>
            <w:hideMark/>
          </w:tcPr>
          <w:p w14:paraId="14B54D2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EF5C5A" w:rsidRPr="00A147C6" w14:paraId="298DC64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A25626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167</w:t>
            </w:r>
          </w:p>
        </w:tc>
        <w:tc>
          <w:tcPr>
            <w:tcW w:w="1460" w:type="dxa"/>
            <w:tcBorders>
              <w:top w:val="nil"/>
              <w:left w:val="nil"/>
              <w:bottom w:val="single" w:sz="4" w:space="0" w:color="auto"/>
              <w:right w:val="single" w:sz="4" w:space="0" w:color="auto"/>
            </w:tcBorders>
            <w:shd w:val="clear" w:color="auto" w:fill="auto"/>
            <w:noWrap/>
            <w:vAlign w:val="center"/>
            <w:hideMark/>
          </w:tcPr>
          <w:p w14:paraId="373CD3F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TTB.35300</w:t>
            </w:r>
          </w:p>
        </w:tc>
        <w:tc>
          <w:tcPr>
            <w:tcW w:w="4206" w:type="dxa"/>
            <w:tcBorders>
              <w:top w:val="nil"/>
              <w:left w:val="nil"/>
              <w:bottom w:val="single" w:sz="4" w:space="0" w:color="auto"/>
              <w:right w:val="single" w:sz="4" w:space="0" w:color="auto"/>
            </w:tcBorders>
            <w:shd w:val="clear" w:color="auto" w:fill="auto"/>
            <w:vAlign w:val="center"/>
            <w:hideMark/>
          </w:tcPr>
          <w:p w14:paraId="339CC70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hệ thống van chống sét, phụ kiện cắt lọc, đếm sét (đài, trạm, phòng máy)</w:t>
            </w:r>
          </w:p>
        </w:tc>
        <w:tc>
          <w:tcPr>
            <w:tcW w:w="1256" w:type="dxa"/>
            <w:tcBorders>
              <w:top w:val="nil"/>
              <w:left w:val="nil"/>
              <w:bottom w:val="single" w:sz="4" w:space="0" w:color="auto"/>
              <w:right w:val="single" w:sz="4" w:space="0" w:color="auto"/>
            </w:tcBorders>
            <w:shd w:val="clear" w:color="auto" w:fill="auto"/>
            <w:vAlign w:val="center"/>
            <w:hideMark/>
          </w:tcPr>
          <w:p w14:paraId="208C540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hệ</w:t>
            </w:r>
          </w:p>
        </w:tc>
        <w:tc>
          <w:tcPr>
            <w:tcW w:w="1600" w:type="dxa"/>
            <w:tcBorders>
              <w:top w:val="nil"/>
              <w:left w:val="nil"/>
              <w:bottom w:val="single" w:sz="4" w:space="0" w:color="auto"/>
              <w:right w:val="single" w:sz="4" w:space="0" w:color="auto"/>
            </w:tcBorders>
            <w:shd w:val="clear" w:color="auto" w:fill="auto"/>
            <w:vAlign w:val="center"/>
            <w:hideMark/>
          </w:tcPr>
          <w:p w14:paraId="427F528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EF5C5A" w:rsidRPr="00A147C6" w14:paraId="309939A8"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D803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168</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BBA2F"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TTB.35400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2638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hệ thống cọc tiếp đất chống sét (đài, trạm, phòng máy)</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0422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cọc/hệ</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78AE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EF5C5A" w:rsidRPr="00A147C6" w14:paraId="4880BF13"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5A52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169</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E32D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TTB.35500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25D1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nguồn SDH</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3CF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24C2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w:t>
            </w:r>
          </w:p>
        </w:tc>
      </w:tr>
      <w:tr w:rsidR="00EF5C5A" w:rsidRPr="00A147C6" w14:paraId="2016EF98"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F114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170</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5737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TTB.35600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B139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máy tải ba  TCT-1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C4C2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máy</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206A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0.25</w:t>
            </w:r>
          </w:p>
        </w:tc>
      </w:tr>
      <w:tr w:rsidR="00EF5C5A" w:rsidRPr="00A147C6" w14:paraId="6B3325D6"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25E7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171</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F5A5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TTB.35700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A9F2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ngăn máy tải ba</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7FD7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máy</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4CDA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0.25</w:t>
            </w:r>
          </w:p>
        </w:tc>
      </w:tr>
      <w:tr w:rsidR="00EF5C5A" w:rsidRPr="00A147C6" w14:paraId="45AD2284"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F613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172</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1C9DC"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9C3F4"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F48F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F506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EF5C5A" w:rsidRPr="00A147C6" w14:paraId="5D2F7E90"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1EF4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173</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56204"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TTB.35800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E0A8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ngăn máy tăng âm tải ba FBO</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66CB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máy</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50DC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0.25</w:t>
            </w:r>
          </w:p>
        </w:tc>
      </w:tr>
      <w:tr w:rsidR="00EF5C5A" w:rsidRPr="00A147C6" w14:paraId="757B0C0B"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7355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174</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68BC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TTB.35900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CE8C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nguồn thiết bị Analog trạm thông tin</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9D29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181B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0.25</w:t>
            </w:r>
          </w:p>
        </w:tc>
      </w:tr>
      <w:tr w:rsidR="00EF5C5A" w:rsidRPr="00A147C6" w14:paraId="64D07AFF"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A00C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174</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254C92A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TTB.36000</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05A3120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card thiết bị nhân kênh RAD/E1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5BF62AB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1 loại card/ 1 bộ thiết bị </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0DD2A35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EF5C5A" w:rsidRPr="00A147C6" w14:paraId="6277F4B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D0B6C4B"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175</w:t>
            </w:r>
          </w:p>
        </w:tc>
        <w:tc>
          <w:tcPr>
            <w:tcW w:w="1460" w:type="dxa"/>
            <w:tcBorders>
              <w:top w:val="nil"/>
              <w:left w:val="nil"/>
              <w:bottom w:val="single" w:sz="4" w:space="0" w:color="auto"/>
              <w:right w:val="single" w:sz="4" w:space="0" w:color="auto"/>
            </w:tcBorders>
            <w:shd w:val="clear" w:color="auto" w:fill="auto"/>
            <w:noWrap/>
            <w:vAlign w:val="center"/>
            <w:hideMark/>
          </w:tcPr>
          <w:p w14:paraId="2A46430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TTB.36100</w:t>
            </w:r>
          </w:p>
        </w:tc>
        <w:tc>
          <w:tcPr>
            <w:tcW w:w="4206" w:type="dxa"/>
            <w:tcBorders>
              <w:top w:val="nil"/>
              <w:left w:val="nil"/>
              <w:bottom w:val="single" w:sz="4" w:space="0" w:color="auto"/>
              <w:right w:val="single" w:sz="4" w:space="0" w:color="auto"/>
            </w:tcBorders>
            <w:shd w:val="clear" w:color="auto" w:fill="auto"/>
            <w:vAlign w:val="center"/>
            <w:hideMark/>
          </w:tcPr>
          <w:p w14:paraId="6487205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card giao diện E1 thiết bị nhân kênh</w:t>
            </w:r>
          </w:p>
        </w:tc>
        <w:tc>
          <w:tcPr>
            <w:tcW w:w="1256" w:type="dxa"/>
            <w:tcBorders>
              <w:top w:val="nil"/>
              <w:left w:val="nil"/>
              <w:bottom w:val="single" w:sz="4" w:space="0" w:color="auto"/>
              <w:right w:val="single" w:sz="4" w:space="0" w:color="auto"/>
            </w:tcBorders>
            <w:shd w:val="clear" w:color="auto" w:fill="auto"/>
            <w:vAlign w:val="center"/>
            <w:hideMark/>
          </w:tcPr>
          <w:p w14:paraId="2EF0828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5BCCFFA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EF5C5A" w:rsidRPr="00A147C6" w14:paraId="3E7CD98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EF31A6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176</w:t>
            </w:r>
          </w:p>
        </w:tc>
        <w:tc>
          <w:tcPr>
            <w:tcW w:w="1460" w:type="dxa"/>
            <w:tcBorders>
              <w:top w:val="nil"/>
              <w:left w:val="nil"/>
              <w:bottom w:val="single" w:sz="4" w:space="0" w:color="auto"/>
              <w:right w:val="single" w:sz="4" w:space="0" w:color="auto"/>
            </w:tcBorders>
            <w:shd w:val="clear" w:color="auto" w:fill="auto"/>
            <w:noWrap/>
            <w:vAlign w:val="center"/>
            <w:hideMark/>
          </w:tcPr>
          <w:p w14:paraId="3F486457"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TTB.36200</w:t>
            </w:r>
          </w:p>
        </w:tc>
        <w:tc>
          <w:tcPr>
            <w:tcW w:w="4206" w:type="dxa"/>
            <w:tcBorders>
              <w:top w:val="nil"/>
              <w:left w:val="nil"/>
              <w:bottom w:val="single" w:sz="4" w:space="0" w:color="auto"/>
              <w:right w:val="single" w:sz="4" w:space="0" w:color="auto"/>
            </w:tcBorders>
            <w:shd w:val="clear" w:color="auto" w:fill="auto"/>
            <w:vAlign w:val="center"/>
            <w:hideMark/>
          </w:tcPr>
          <w:p w14:paraId="573E3AAA"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card nguồn thiết bị nhân kênh</w:t>
            </w:r>
          </w:p>
        </w:tc>
        <w:tc>
          <w:tcPr>
            <w:tcW w:w="1256" w:type="dxa"/>
            <w:tcBorders>
              <w:top w:val="nil"/>
              <w:left w:val="nil"/>
              <w:bottom w:val="single" w:sz="4" w:space="0" w:color="auto"/>
              <w:right w:val="single" w:sz="4" w:space="0" w:color="auto"/>
            </w:tcBorders>
            <w:shd w:val="clear" w:color="auto" w:fill="auto"/>
            <w:vAlign w:val="center"/>
            <w:hideMark/>
          </w:tcPr>
          <w:p w14:paraId="095D7C8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card/ 1 bộ thiết bị</w:t>
            </w:r>
          </w:p>
        </w:tc>
        <w:tc>
          <w:tcPr>
            <w:tcW w:w="1600" w:type="dxa"/>
            <w:tcBorders>
              <w:top w:val="nil"/>
              <w:left w:val="nil"/>
              <w:bottom w:val="single" w:sz="4" w:space="0" w:color="auto"/>
              <w:right w:val="single" w:sz="4" w:space="0" w:color="auto"/>
            </w:tcBorders>
            <w:shd w:val="clear" w:color="auto" w:fill="auto"/>
            <w:vAlign w:val="center"/>
            <w:hideMark/>
          </w:tcPr>
          <w:p w14:paraId="627F08A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EF5C5A" w:rsidRPr="00A147C6" w14:paraId="17BC6FC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6B29DA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177</w:t>
            </w:r>
          </w:p>
        </w:tc>
        <w:tc>
          <w:tcPr>
            <w:tcW w:w="1460" w:type="dxa"/>
            <w:tcBorders>
              <w:top w:val="nil"/>
              <w:left w:val="nil"/>
              <w:bottom w:val="single" w:sz="4" w:space="0" w:color="auto"/>
              <w:right w:val="single" w:sz="4" w:space="0" w:color="auto"/>
            </w:tcBorders>
            <w:shd w:val="clear" w:color="auto" w:fill="auto"/>
            <w:noWrap/>
            <w:vAlign w:val="center"/>
            <w:hideMark/>
          </w:tcPr>
          <w:p w14:paraId="1D563E8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TTB.36300</w:t>
            </w:r>
          </w:p>
        </w:tc>
        <w:tc>
          <w:tcPr>
            <w:tcW w:w="4206" w:type="dxa"/>
            <w:tcBorders>
              <w:top w:val="nil"/>
              <w:left w:val="nil"/>
              <w:bottom w:val="single" w:sz="4" w:space="0" w:color="auto"/>
              <w:right w:val="single" w:sz="4" w:space="0" w:color="auto"/>
            </w:tcBorders>
            <w:shd w:val="clear" w:color="auto" w:fill="auto"/>
            <w:vAlign w:val="center"/>
            <w:hideMark/>
          </w:tcPr>
          <w:p w14:paraId="10A9590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Thay card trung kế</w:t>
            </w:r>
          </w:p>
        </w:tc>
        <w:tc>
          <w:tcPr>
            <w:tcW w:w="1256" w:type="dxa"/>
            <w:tcBorders>
              <w:top w:val="nil"/>
              <w:left w:val="nil"/>
              <w:bottom w:val="single" w:sz="4" w:space="0" w:color="auto"/>
              <w:right w:val="single" w:sz="4" w:space="0" w:color="auto"/>
            </w:tcBorders>
            <w:shd w:val="clear" w:color="auto" w:fill="auto"/>
            <w:vAlign w:val="center"/>
            <w:hideMark/>
          </w:tcPr>
          <w:p w14:paraId="4BC8F373"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Card/thiết bị</w:t>
            </w:r>
          </w:p>
        </w:tc>
        <w:tc>
          <w:tcPr>
            <w:tcW w:w="1600" w:type="dxa"/>
            <w:tcBorders>
              <w:top w:val="nil"/>
              <w:left w:val="nil"/>
              <w:bottom w:val="single" w:sz="4" w:space="0" w:color="auto"/>
              <w:right w:val="single" w:sz="4" w:space="0" w:color="auto"/>
            </w:tcBorders>
            <w:shd w:val="clear" w:color="auto" w:fill="auto"/>
            <w:vAlign w:val="center"/>
            <w:hideMark/>
          </w:tcPr>
          <w:p w14:paraId="77306C6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EF5C5A" w:rsidRPr="00A147C6" w14:paraId="50D411D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31931E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178</w:t>
            </w:r>
          </w:p>
        </w:tc>
        <w:tc>
          <w:tcPr>
            <w:tcW w:w="1460" w:type="dxa"/>
            <w:tcBorders>
              <w:top w:val="nil"/>
              <w:left w:val="nil"/>
              <w:bottom w:val="single" w:sz="4" w:space="0" w:color="auto"/>
              <w:right w:val="single" w:sz="4" w:space="0" w:color="auto"/>
            </w:tcBorders>
            <w:shd w:val="clear" w:color="auto" w:fill="auto"/>
            <w:noWrap/>
            <w:vAlign w:val="center"/>
            <w:hideMark/>
          </w:tcPr>
          <w:p w14:paraId="689D7557"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TTB.36400</w:t>
            </w:r>
          </w:p>
        </w:tc>
        <w:tc>
          <w:tcPr>
            <w:tcW w:w="4206" w:type="dxa"/>
            <w:tcBorders>
              <w:top w:val="nil"/>
              <w:left w:val="nil"/>
              <w:bottom w:val="single" w:sz="4" w:space="0" w:color="auto"/>
              <w:right w:val="single" w:sz="4" w:space="0" w:color="auto"/>
            </w:tcBorders>
            <w:shd w:val="clear" w:color="auto" w:fill="auto"/>
            <w:vAlign w:val="center"/>
            <w:hideMark/>
          </w:tcPr>
          <w:p w14:paraId="7BAB6A6F"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máy vô tuyến điện</w:t>
            </w:r>
          </w:p>
        </w:tc>
        <w:tc>
          <w:tcPr>
            <w:tcW w:w="1256" w:type="dxa"/>
            <w:tcBorders>
              <w:top w:val="nil"/>
              <w:left w:val="nil"/>
              <w:bottom w:val="single" w:sz="4" w:space="0" w:color="auto"/>
              <w:right w:val="single" w:sz="4" w:space="0" w:color="auto"/>
            </w:tcBorders>
            <w:shd w:val="clear" w:color="auto" w:fill="auto"/>
            <w:vAlign w:val="center"/>
            <w:hideMark/>
          </w:tcPr>
          <w:p w14:paraId="7A1F30B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máy</w:t>
            </w:r>
          </w:p>
        </w:tc>
        <w:tc>
          <w:tcPr>
            <w:tcW w:w="1600" w:type="dxa"/>
            <w:tcBorders>
              <w:top w:val="nil"/>
              <w:left w:val="nil"/>
              <w:bottom w:val="single" w:sz="4" w:space="0" w:color="auto"/>
              <w:right w:val="single" w:sz="4" w:space="0" w:color="auto"/>
            </w:tcBorders>
            <w:shd w:val="clear" w:color="auto" w:fill="auto"/>
            <w:vAlign w:val="center"/>
            <w:hideMark/>
          </w:tcPr>
          <w:p w14:paraId="199DABC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0.25</w:t>
            </w:r>
          </w:p>
        </w:tc>
      </w:tr>
      <w:tr w:rsidR="00EF5C5A" w:rsidRPr="00A147C6" w14:paraId="2608609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2BE2EF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179</w:t>
            </w:r>
          </w:p>
        </w:tc>
        <w:tc>
          <w:tcPr>
            <w:tcW w:w="1460" w:type="dxa"/>
            <w:tcBorders>
              <w:top w:val="nil"/>
              <w:left w:val="nil"/>
              <w:bottom w:val="single" w:sz="4" w:space="0" w:color="auto"/>
              <w:right w:val="single" w:sz="4" w:space="0" w:color="auto"/>
            </w:tcBorders>
            <w:shd w:val="clear" w:color="auto" w:fill="auto"/>
            <w:noWrap/>
            <w:vAlign w:val="center"/>
            <w:hideMark/>
          </w:tcPr>
          <w:p w14:paraId="051B9D5C"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TTB.40101</w:t>
            </w:r>
          </w:p>
        </w:tc>
        <w:tc>
          <w:tcPr>
            <w:tcW w:w="4206" w:type="dxa"/>
            <w:tcBorders>
              <w:top w:val="nil"/>
              <w:left w:val="nil"/>
              <w:bottom w:val="single" w:sz="4" w:space="0" w:color="auto"/>
              <w:right w:val="single" w:sz="4" w:space="0" w:color="auto"/>
            </w:tcBorders>
            <w:shd w:val="clear" w:color="auto" w:fill="auto"/>
            <w:vAlign w:val="center"/>
            <w:hideMark/>
          </w:tcPr>
          <w:p w14:paraId="0F7082C1"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Trực giải quyết trở ngại ga thông tin tín hiệu các loại Ga loại 1</w:t>
            </w:r>
          </w:p>
        </w:tc>
        <w:tc>
          <w:tcPr>
            <w:tcW w:w="1256" w:type="dxa"/>
            <w:tcBorders>
              <w:top w:val="nil"/>
              <w:left w:val="nil"/>
              <w:bottom w:val="single" w:sz="4" w:space="0" w:color="auto"/>
              <w:right w:val="single" w:sz="4" w:space="0" w:color="auto"/>
            </w:tcBorders>
            <w:shd w:val="clear" w:color="auto" w:fill="auto"/>
            <w:vAlign w:val="center"/>
            <w:hideMark/>
          </w:tcPr>
          <w:p w14:paraId="6A54DFA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ngày</w:t>
            </w:r>
          </w:p>
        </w:tc>
        <w:tc>
          <w:tcPr>
            <w:tcW w:w="1600" w:type="dxa"/>
            <w:tcBorders>
              <w:top w:val="nil"/>
              <w:left w:val="nil"/>
              <w:bottom w:val="single" w:sz="4" w:space="0" w:color="auto"/>
              <w:right w:val="single" w:sz="4" w:space="0" w:color="auto"/>
            </w:tcBorders>
            <w:shd w:val="clear" w:color="auto" w:fill="auto"/>
            <w:vAlign w:val="center"/>
            <w:hideMark/>
          </w:tcPr>
          <w:p w14:paraId="55151D0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365</w:t>
            </w:r>
          </w:p>
        </w:tc>
      </w:tr>
      <w:tr w:rsidR="00EF5C5A" w:rsidRPr="00A147C6" w14:paraId="08E2BA0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A6DD3F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180</w:t>
            </w:r>
          </w:p>
        </w:tc>
        <w:tc>
          <w:tcPr>
            <w:tcW w:w="1460" w:type="dxa"/>
            <w:tcBorders>
              <w:top w:val="nil"/>
              <w:left w:val="nil"/>
              <w:bottom w:val="single" w:sz="4" w:space="0" w:color="auto"/>
              <w:right w:val="single" w:sz="4" w:space="0" w:color="auto"/>
            </w:tcBorders>
            <w:shd w:val="clear" w:color="auto" w:fill="auto"/>
            <w:noWrap/>
            <w:vAlign w:val="center"/>
            <w:hideMark/>
          </w:tcPr>
          <w:p w14:paraId="5269D8D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TTB.40102</w:t>
            </w:r>
          </w:p>
        </w:tc>
        <w:tc>
          <w:tcPr>
            <w:tcW w:w="4206" w:type="dxa"/>
            <w:tcBorders>
              <w:top w:val="nil"/>
              <w:left w:val="nil"/>
              <w:bottom w:val="single" w:sz="4" w:space="0" w:color="auto"/>
              <w:right w:val="single" w:sz="4" w:space="0" w:color="auto"/>
            </w:tcBorders>
            <w:shd w:val="clear" w:color="auto" w:fill="auto"/>
            <w:vAlign w:val="center"/>
            <w:hideMark/>
          </w:tcPr>
          <w:p w14:paraId="41B1753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Trực giải quyết trở ngại ga thông tin tín hiệu các loại Ga loại 2</w:t>
            </w:r>
          </w:p>
        </w:tc>
        <w:tc>
          <w:tcPr>
            <w:tcW w:w="1256" w:type="dxa"/>
            <w:tcBorders>
              <w:top w:val="nil"/>
              <w:left w:val="nil"/>
              <w:bottom w:val="single" w:sz="4" w:space="0" w:color="auto"/>
              <w:right w:val="single" w:sz="4" w:space="0" w:color="auto"/>
            </w:tcBorders>
            <w:shd w:val="clear" w:color="auto" w:fill="auto"/>
            <w:vAlign w:val="center"/>
            <w:hideMark/>
          </w:tcPr>
          <w:p w14:paraId="4FEAC48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ngày</w:t>
            </w:r>
          </w:p>
        </w:tc>
        <w:tc>
          <w:tcPr>
            <w:tcW w:w="1600" w:type="dxa"/>
            <w:tcBorders>
              <w:top w:val="nil"/>
              <w:left w:val="nil"/>
              <w:bottom w:val="single" w:sz="4" w:space="0" w:color="auto"/>
              <w:right w:val="single" w:sz="4" w:space="0" w:color="auto"/>
            </w:tcBorders>
            <w:shd w:val="clear" w:color="auto" w:fill="auto"/>
            <w:vAlign w:val="center"/>
            <w:hideMark/>
          </w:tcPr>
          <w:p w14:paraId="7C81569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365</w:t>
            </w:r>
          </w:p>
        </w:tc>
      </w:tr>
      <w:tr w:rsidR="00EF5C5A" w:rsidRPr="00A147C6" w14:paraId="32B0050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D06EDE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181</w:t>
            </w:r>
          </w:p>
        </w:tc>
        <w:tc>
          <w:tcPr>
            <w:tcW w:w="1460" w:type="dxa"/>
            <w:tcBorders>
              <w:top w:val="nil"/>
              <w:left w:val="nil"/>
              <w:bottom w:val="single" w:sz="4" w:space="0" w:color="auto"/>
              <w:right w:val="single" w:sz="4" w:space="0" w:color="auto"/>
            </w:tcBorders>
            <w:shd w:val="clear" w:color="auto" w:fill="auto"/>
            <w:noWrap/>
            <w:vAlign w:val="center"/>
            <w:hideMark/>
          </w:tcPr>
          <w:p w14:paraId="0DE20845"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TTB.40103</w:t>
            </w:r>
          </w:p>
        </w:tc>
        <w:tc>
          <w:tcPr>
            <w:tcW w:w="4206" w:type="dxa"/>
            <w:tcBorders>
              <w:top w:val="nil"/>
              <w:left w:val="nil"/>
              <w:bottom w:val="single" w:sz="4" w:space="0" w:color="auto"/>
              <w:right w:val="single" w:sz="4" w:space="0" w:color="auto"/>
            </w:tcBorders>
            <w:shd w:val="clear" w:color="auto" w:fill="auto"/>
            <w:vAlign w:val="center"/>
            <w:hideMark/>
          </w:tcPr>
          <w:p w14:paraId="3364060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Trực giải quyết trở ngại ga thông tin tín hiệu các loại Ga loại 3</w:t>
            </w:r>
          </w:p>
        </w:tc>
        <w:tc>
          <w:tcPr>
            <w:tcW w:w="1256" w:type="dxa"/>
            <w:tcBorders>
              <w:top w:val="nil"/>
              <w:left w:val="nil"/>
              <w:bottom w:val="single" w:sz="4" w:space="0" w:color="auto"/>
              <w:right w:val="single" w:sz="4" w:space="0" w:color="auto"/>
            </w:tcBorders>
            <w:shd w:val="clear" w:color="auto" w:fill="auto"/>
            <w:vAlign w:val="center"/>
            <w:hideMark/>
          </w:tcPr>
          <w:p w14:paraId="1F47EE8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ngày</w:t>
            </w:r>
          </w:p>
        </w:tc>
        <w:tc>
          <w:tcPr>
            <w:tcW w:w="1600" w:type="dxa"/>
            <w:tcBorders>
              <w:top w:val="nil"/>
              <w:left w:val="nil"/>
              <w:bottom w:val="single" w:sz="4" w:space="0" w:color="auto"/>
              <w:right w:val="single" w:sz="4" w:space="0" w:color="auto"/>
            </w:tcBorders>
            <w:shd w:val="clear" w:color="auto" w:fill="auto"/>
            <w:vAlign w:val="center"/>
            <w:hideMark/>
          </w:tcPr>
          <w:p w14:paraId="2597269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365</w:t>
            </w:r>
          </w:p>
        </w:tc>
      </w:tr>
      <w:tr w:rsidR="00EF5C5A" w:rsidRPr="00A147C6" w14:paraId="5062F62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5BDFB1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182</w:t>
            </w:r>
          </w:p>
        </w:tc>
        <w:tc>
          <w:tcPr>
            <w:tcW w:w="1460" w:type="dxa"/>
            <w:tcBorders>
              <w:top w:val="nil"/>
              <w:left w:val="nil"/>
              <w:bottom w:val="single" w:sz="4" w:space="0" w:color="auto"/>
              <w:right w:val="single" w:sz="4" w:space="0" w:color="auto"/>
            </w:tcBorders>
            <w:shd w:val="clear" w:color="auto" w:fill="auto"/>
            <w:noWrap/>
            <w:vAlign w:val="center"/>
            <w:hideMark/>
          </w:tcPr>
          <w:p w14:paraId="0457875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TTB.40201</w:t>
            </w:r>
          </w:p>
        </w:tc>
        <w:tc>
          <w:tcPr>
            <w:tcW w:w="4206" w:type="dxa"/>
            <w:tcBorders>
              <w:top w:val="nil"/>
              <w:left w:val="nil"/>
              <w:bottom w:val="single" w:sz="4" w:space="0" w:color="auto"/>
              <w:right w:val="single" w:sz="4" w:space="0" w:color="auto"/>
            </w:tcBorders>
            <w:shd w:val="clear" w:color="auto" w:fill="auto"/>
            <w:vAlign w:val="center"/>
            <w:hideMark/>
          </w:tcPr>
          <w:p w14:paraId="2CF0CFFB"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Trực giải quyết trở ngại Trạm thông tin truyền dẫn các loại Trạm loại 1</w:t>
            </w:r>
          </w:p>
        </w:tc>
        <w:tc>
          <w:tcPr>
            <w:tcW w:w="1256" w:type="dxa"/>
            <w:tcBorders>
              <w:top w:val="nil"/>
              <w:left w:val="nil"/>
              <w:bottom w:val="single" w:sz="4" w:space="0" w:color="auto"/>
              <w:right w:val="single" w:sz="4" w:space="0" w:color="auto"/>
            </w:tcBorders>
            <w:shd w:val="clear" w:color="auto" w:fill="auto"/>
            <w:vAlign w:val="center"/>
            <w:hideMark/>
          </w:tcPr>
          <w:p w14:paraId="2D6797D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ngày</w:t>
            </w:r>
          </w:p>
        </w:tc>
        <w:tc>
          <w:tcPr>
            <w:tcW w:w="1600" w:type="dxa"/>
            <w:tcBorders>
              <w:top w:val="nil"/>
              <w:left w:val="nil"/>
              <w:bottom w:val="single" w:sz="4" w:space="0" w:color="auto"/>
              <w:right w:val="single" w:sz="4" w:space="0" w:color="auto"/>
            </w:tcBorders>
            <w:shd w:val="clear" w:color="auto" w:fill="auto"/>
            <w:vAlign w:val="center"/>
            <w:hideMark/>
          </w:tcPr>
          <w:p w14:paraId="7A37F94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365</w:t>
            </w:r>
          </w:p>
        </w:tc>
      </w:tr>
      <w:tr w:rsidR="00EF5C5A" w:rsidRPr="00A147C6" w14:paraId="2F45317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F8A1C9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183</w:t>
            </w:r>
          </w:p>
        </w:tc>
        <w:tc>
          <w:tcPr>
            <w:tcW w:w="1460" w:type="dxa"/>
            <w:tcBorders>
              <w:top w:val="nil"/>
              <w:left w:val="nil"/>
              <w:bottom w:val="single" w:sz="4" w:space="0" w:color="auto"/>
              <w:right w:val="single" w:sz="4" w:space="0" w:color="auto"/>
            </w:tcBorders>
            <w:shd w:val="clear" w:color="auto" w:fill="auto"/>
            <w:noWrap/>
            <w:vAlign w:val="center"/>
            <w:hideMark/>
          </w:tcPr>
          <w:p w14:paraId="7077D8AB"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TTB.40202</w:t>
            </w:r>
          </w:p>
        </w:tc>
        <w:tc>
          <w:tcPr>
            <w:tcW w:w="4206" w:type="dxa"/>
            <w:tcBorders>
              <w:top w:val="nil"/>
              <w:left w:val="nil"/>
              <w:bottom w:val="single" w:sz="4" w:space="0" w:color="auto"/>
              <w:right w:val="single" w:sz="4" w:space="0" w:color="auto"/>
            </w:tcBorders>
            <w:shd w:val="clear" w:color="auto" w:fill="auto"/>
            <w:vAlign w:val="center"/>
            <w:hideMark/>
          </w:tcPr>
          <w:p w14:paraId="40C0163A"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Trực giải quyết trở ngại Trạm thông tin truyền dẫn các loại Trạm </w:t>
            </w:r>
            <w:r w:rsidRPr="00A147C6">
              <w:rPr>
                <w:rFonts w:ascii="Times New Roman" w:eastAsia="Times New Roman" w:hAnsi="Times New Roman" w:cs="Times New Roman"/>
                <w:sz w:val="26"/>
                <w:szCs w:val="26"/>
              </w:rPr>
              <w:br/>
              <w:t>loại 2</w:t>
            </w:r>
          </w:p>
        </w:tc>
        <w:tc>
          <w:tcPr>
            <w:tcW w:w="1256" w:type="dxa"/>
            <w:tcBorders>
              <w:top w:val="nil"/>
              <w:left w:val="nil"/>
              <w:bottom w:val="single" w:sz="4" w:space="0" w:color="auto"/>
              <w:right w:val="single" w:sz="4" w:space="0" w:color="auto"/>
            </w:tcBorders>
            <w:shd w:val="clear" w:color="auto" w:fill="auto"/>
            <w:vAlign w:val="center"/>
            <w:hideMark/>
          </w:tcPr>
          <w:p w14:paraId="24217D8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ngày</w:t>
            </w:r>
          </w:p>
        </w:tc>
        <w:tc>
          <w:tcPr>
            <w:tcW w:w="1600" w:type="dxa"/>
            <w:tcBorders>
              <w:top w:val="nil"/>
              <w:left w:val="nil"/>
              <w:bottom w:val="single" w:sz="4" w:space="0" w:color="auto"/>
              <w:right w:val="single" w:sz="4" w:space="0" w:color="auto"/>
            </w:tcBorders>
            <w:shd w:val="clear" w:color="auto" w:fill="auto"/>
            <w:vAlign w:val="center"/>
            <w:hideMark/>
          </w:tcPr>
          <w:p w14:paraId="33D937F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365</w:t>
            </w:r>
          </w:p>
        </w:tc>
      </w:tr>
      <w:tr w:rsidR="00EF5C5A" w:rsidRPr="00A147C6" w14:paraId="4B7F05B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C86515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184</w:t>
            </w:r>
          </w:p>
        </w:tc>
        <w:tc>
          <w:tcPr>
            <w:tcW w:w="1460" w:type="dxa"/>
            <w:tcBorders>
              <w:top w:val="nil"/>
              <w:left w:val="nil"/>
              <w:bottom w:val="single" w:sz="4" w:space="0" w:color="auto"/>
              <w:right w:val="single" w:sz="4" w:space="0" w:color="auto"/>
            </w:tcBorders>
            <w:shd w:val="clear" w:color="auto" w:fill="auto"/>
            <w:noWrap/>
            <w:vAlign w:val="center"/>
            <w:hideMark/>
          </w:tcPr>
          <w:p w14:paraId="17EAF3D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TTB.40203</w:t>
            </w:r>
          </w:p>
        </w:tc>
        <w:tc>
          <w:tcPr>
            <w:tcW w:w="4206" w:type="dxa"/>
            <w:tcBorders>
              <w:top w:val="nil"/>
              <w:left w:val="nil"/>
              <w:bottom w:val="single" w:sz="4" w:space="0" w:color="auto"/>
              <w:right w:val="single" w:sz="4" w:space="0" w:color="auto"/>
            </w:tcBorders>
            <w:shd w:val="clear" w:color="auto" w:fill="auto"/>
            <w:vAlign w:val="center"/>
            <w:hideMark/>
          </w:tcPr>
          <w:p w14:paraId="2B9916EF"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Trực giải quyết trở ngại Trạm thông tin truyền dẫn các loại Trạm loại 3</w:t>
            </w:r>
          </w:p>
        </w:tc>
        <w:tc>
          <w:tcPr>
            <w:tcW w:w="1256" w:type="dxa"/>
            <w:tcBorders>
              <w:top w:val="nil"/>
              <w:left w:val="nil"/>
              <w:bottom w:val="single" w:sz="4" w:space="0" w:color="auto"/>
              <w:right w:val="single" w:sz="4" w:space="0" w:color="auto"/>
            </w:tcBorders>
            <w:shd w:val="clear" w:color="auto" w:fill="auto"/>
            <w:vAlign w:val="center"/>
            <w:hideMark/>
          </w:tcPr>
          <w:p w14:paraId="2B119F8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ngày</w:t>
            </w:r>
          </w:p>
        </w:tc>
        <w:tc>
          <w:tcPr>
            <w:tcW w:w="1600" w:type="dxa"/>
            <w:tcBorders>
              <w:top w:val="nil"/>
              <w:left w:val="nil"/>
              <w:bottom w:val="single" w:sz="4" w:space="0" w:color="auto"/>
              <w:right w:val="single" w:sz="4" w:space="0" w:color="auto"/>
            </w:tcBorders>
            <w:shd w:val="clear" w:color="auto" w:fill="auto"/>
            <w:vAlign w:val="center"/>
            <w:hideMark/>
          </w:tcPr>
          <w:p w14:paraId="5E21A33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365</w:t>
            </w:r>
          </w:p>
        </w:tc>
      </w:tr>
      <w:tr w:rsidR="00EF5C5A" w:rsidRPr="00A147C6" w14:paraId="0749CF8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30A1E2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185</w:t>
            </w:r>
          </w:p>
        </w:tc>
        <w:tc>
          <w:tcPr>
            <w:tcW w:w="1460" w:type="dxa"/>
            <w:tcBorders>
              <w:top w:val="nil"/>
              <w:left w:val="nil"/>
              <w:bottom w:val="single" w:sz="4" w:space="0" w:color="auto"/>
              <w:right w:val="single" w:sz="4" w:space="0" w:color="auto"/>
            </w:tcBorders>
            <w:shd w:val="clear" w:color="auto" w:fill="auto"/>
            <w:noWrap/>
            <w:vAlign w:val="center"/>
            <w:hideMark/>
          </w:tcPr>
          <w:p w14:paraId="1634C47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TTB.40301</w:t>
            </w:r>
          </w:p>
        </w:tc>
        <w:tc>
          <w:tcPr>
            <w:tcW w:w="4206" w:type="dxa"/>
            <w:tcBorders>
              <w:top w:val="nil"/>
              <w:left w:val="nil"/>
              <w:bottom w:val="single" w:sz="4" w:space="0" w:color="auto"/>
              <w:right w:val="single" w:sz="4" w:space="0" w:color="auto"/>
            </w:tcBorders>
            <w:shd w:val="clear" w:color="auto" w:fill="auto"/>
            <w:vAlign w:val="center"/>
            <w:hideMark/>
          </w:tcPr>
          <w:p w14:paraId="01620FCE"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Trực giải quyết trở ngại Trạm tổng đài thông tin các loại Trạm loại 1</w:t>
            </w:r>
          </w:p>
        </w:tc>
        <w:tc>
          <w:tcPr>
            <w:tcW w:w="1256" w:type="dxa"/>
            <w:tcBorders>
              <w:top w:val="nil"/>
              <w:left w:val="nil"/>
              <w:bottom w:val="single" w:sz="4" w:space="0" w:color="auto"/>
              <w:right w:val="single" w:sz="4" w:space="0" w:color="auto"/>
            </w:tcBorders>
            <w:shd w:val="clear" w:color="auto" w:fill="auto"/>
            <w:vAlign w:val="center"/>
            <w:hideMark/>
          </w:tcPr>
          <w:p w14:paraId="2A050E0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ngày</w:t>
            </w:r>
          </w:p>
        </w:tc>
        <w:tc>
          <w:tcPr>
            <w:tcW w:w="1600" w:type="dxa"/>
            <w:tcBorders>
              <w:top w:val="nil"/>
              <w:left w:val="nil"/>
              <w:bottom w:val="single" w:sz="4" w:space="0" w:color="auto"/>
              <w:right w:val="single" w:sz="4" w:space="0" w:color="auto"/>
            </w:tcBorders>
            <w:shd w:val="clear" w:color="auto" w:fill="auto"/>
            <w:vAlign w:val="center"/>
            <w:hideMark/>
          </w:tcPr>
          <w:p w14:paraId="1EF710BC"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365</w:t>
            </w:r>
          </w:p>
        </w:tc>
      </w:tr>
      <w:tr w:rsidR="00EF5C5A" w:rsidRPr="00A147C6" w14:paraId="392E1C1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5AA69D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186</w:t>
            </w:r>
          </w:p>
        </w:tc>
        <w:tc>
          <w:tcPr>
            <w:tcW w:w="1460" w:type="dxa"/>
            <w:tcBorders>
              <w:top w:val="nil"/>
              <w:left w:val="nil"/>
              <w:bottom w:val="single" w:sz="4" w:space="0" w:color="auto"/>
              <w:right w:val="single" w:sz="4" w:space="0" w:color="auto"/>
            </w:tcBorders>
            <w:shd w:val="clear" w:color="auto" w:fill="auto"/>
            <w:noWrap/>
            <w:vAlign w:val="center"/>
            <w:hideMark/>
          </w:tcPr>
          <w:p w14:paraId="65AAEA07"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TTB.40302</w:t>
            </w:r>
          </w:p>
        </w:tc>
        <w:tc>
          <w:tcPr>
            <w:tcW w:w="4206" w:type="dxa"/>
            <w:tcBorders>
              <w:top w:val="nil"/>
              <w:left w:val="nil"/>
              <w:bottom w:val="single" w:sz="4" w:space="0" w:color="auto"/>
              <w:right w:val="single" w:sz="4" w:space="0" w:color="auto"/>
            </w:tcBorders>
            <w:shd w:val="clear" w:color="auto" w:fill="auto"/>
            <w:vAlign w:val="center"/>
            <w:hideMark/>
          </w:tcPr>
          <w:p w14:paraId="68E1086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Trực giải quyết trở ngại Trạm tổng đài thông tin các loại Trạm loại 2</w:t>
            </w:r>
          </w:p>
        </w:tc>
        <w:tc>
          <w:tcPr>
            <w:tcW w:w="1256" w:type="dxa"/>
            <w:tcBorders>
              <w:top w:val="nil"/>
              <w:left w:val="nil"/>
              <w:bottom w:val="single" w:sz="4" w:space="0" w:color="auto"/>
              <w:right w:val="single" w:sz="4" w:space="0" w:color="auto"/>
            </w:tcBorders>
            <w:shd w:val="clear" w:color="auto" w:fill="auto"/>
            <w:vAlign w:val="center"/>
            <w:hideMark/>
          </w:tcPr>
          <w:p w14:paraId="1C0B320E"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ngày</w:t>
            </w:r>
          </w:p>
        </w:tc>
        <w:tc>
          <w:tcPr>
            <w:tcW w:w="1600" w:type="dxa"/>
            <w:tcBorders>
              <w:top w:val="nil"/>
              <w:left w:val="nil"/>
              <w:bottom w:val="single" w:sz="4" w:space="0" w:color="auto"/>
              <w:right w:val="single" w:sz="4" w:space="0" w:color="auto"/>
            </w:tcBorders>
            <w:shd w:val="clear" w:color="auto" w:fill="auto"/>
            <w:vAlign w:val="center"/>
            <w:hideMark/>
          </w:tcPr>
          <w:p w14:paraId="748BFB2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365</w:t>
            </w:r>
          </w:p>
        </w:tc>
      </w:tr>
      <w:tr w:rsidR="00EF5C5A" w:rsidRPr="00A147C6" w14:paraId="1DA44E8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8F8AF5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187</w:t>
            </w:r>
          </w:p>
        </w:tc>
        <w:tc>
          <w:tcPr>
            <w:tcW w:w="1460" w:type="dxa"/>
            <w:tcBorders>
              <w:top w:val="nil"/>
              <w:left w:val="nil"/>
              <w:bottom w:val="single" w:sz="4" w:space="0" w:color="auto"/>
              <w:right w:val="single" w:sz="4" w:space="0" w:color="auto"/>
            </w:tcBorders>
            <w:shd w:val="clear" w:color="auto" w:fill="auto"/>
            <w:noWrap/>
            <w:vAlign w:val="center"/>
            <w:hideMark/>
          </w:tcPr>
          <w:p w14:paraId="376B88A7"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TTB.40303</w:t>
            </w:r>
          </w:p>
        </w:tc>
        <w:tc>
          <w:tcPr>
            <w:tcW w:w="4206" w:type="dxa"/>
            <w:tcBorders>
              <w:top w:val="nil"/>
              <w:left w:val="nil"/>
              <w:bottom w:val="single" w:sz="4" w:space="0" w:color="auto"/>
              <w:right w:val="single" w:sz="4" w:space="0" w:color="auto"/>
            </w:tcBorders>
            <w:shd w:val="clear" w:color="auto" w:fill="auto"/>
            <w:vAlign w:val="center"/>
            <w:hideMark/>
          </w:tcPr>
          <w:p w14:paraId="336645A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Trực giải quyết trở ngại Trạm tổng đài thông tin các loại Trạm loại 3</w:t>
            </w:r>
          </w:p>
        </w:tc>
        <w:tc>
          <w:tcPr>
            <w:tcW w:w="1256" w:type="dxa"/>
            <w:tcBorders>
              <w:top w:val="nil"/>
              <w:left w:val="nil"/>
              <w:bottom w:val="single" w:sz="4" w:space="0" w:color="auto"/>
              <w:right w:val="single" w:sz="4" w:space="0" w:color="auto"/>
            </w:tcBorders>
            <w:shd w:val="clear" w:color="auto" w:fill="auto"/>
            <w:vAlign w:val="center"/>
            <w:hideMark/>
          </w:tcPr>
          <w:p w14:paraId="758B39C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ngày</w:t>
            </w:r>
          </w:p>
        </w:tc>
        <w:tc>
          <w:tcPr>
            <w:tcW w:w="1600" w:type="dxa"/>
            <w:tcBorders>
              <w:top w:val="nil"/>
              <w:left w:val="nil"/>
              <w:bottom w:val="single" w:sz="4" w:space="0" w:color="auto"/>
              <w:right w:val="single" w:sz="4" w:space="0" w:color="auto"/>
            </w:tcBorders>
            <w:shd w:val="clear" w:color="auto" w:fill="auto"/>
            <w:vAlign w:val="center"/>
            <w:hideMark/>
          </w:tcPr>
          <w:p w14:paraId="7935BD1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365</w:t>
            </w:r>
          </w:p>
        </w:tc>
      </w:tr>
      <w:tr w:rsidR="00EF5C5A" w:rsidRPr="00A147C6" w14:paraId="640D952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364B6C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188</w:t>
            </w:r>
          </w:p>
        </w:tc>
        <w:tc>
          <w:tcPr>
            <w:tcW w:w="1460" w:type="dxa"/>
            <w:tcBorders>
              <w:top w:val="nil"/>
              <w:left w:val="nil"/>
              <w:bottom w:val="single" w:sz="4" w:space="0" w:color="auto"/>
              <w:right w:val="single" w:sz="4" w:space="0" w:color="auto"/>
            </w:tcBorders>
            <w:shd w:val="clear" w:color="auto" w:fill="auto"/>
            <w:noWrap/>
            <w:vAlign w:val="center"/>
            <w:hideMark/>
          </w:tcPr>
          <w:p w14:paraId="09C3E8A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TTB.40400</w:t>
            </w:r>
          </w:p>
        </w:tc>
        <w:tc>
          <w:tcPr>
            <w:tcW w:w="4206" w:type="dxa"/>
            <w:tcBorders>
              <w:top w:val="nil"/>
              <w:left w:val="nil"/>
              <w:bottom w:val="single" w:sz="4" w:space="0" w:color="auto"/>
              <w:right w:val="single" w:sz="4" w:space="0" w:color="auto"/>
            </w:tcBorders>
            <w:shd w:val="clear" w:color="auto" w:fill="auto"/>
            <w:vAlign w:val="center"/>
            <w:hideMark/>
          </w:tcPr>
          <w:p w14:paraId="3BC1F12A"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Trực trung tâm giám sát đường ngang cảnh báo tự động</w:t>
            </w:r>
          </w:p>
        </w:tc>
        <w:tc>
          <w:tcPr>
            <w:tcW w:w="1256" w:type="dxa"/>
            <w:tcBorders>
              <w:top w:val="nil"/>
              <w:left w:val="nil"/>
              <w:bottom w:val="single" w:sz="4" w:space="0" w:color="auto"/>
              <w:right w:val="single" w:sz="4" w:space="0" w:color="auto"/>
            </w:tcBorders>
            <w:shd w:val="clear" w:color="auto" w:fill="auto"/>
            <w:vAlign w:val="center"/>
            <w:hideMark/>
          </w:tcPr>
          <w:p w14:paraId="1A4DBA9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ngày</w:t>
            </w:r>
          </w:p>
        </w:tc>
        <w:tc>
          <w:tcPr>
            <w:tcW w:w="1600" w:type="dxa"/>
            <w:tcBorders>
              <w:top w:val="nil"/>
              <w:left w:val="nil"/>
              <w:bottom w:val="single" w:sz="4" w:space="0" w:color="auto"/>
              <w:right w:val="single" w:sz="4" w:space="0" w:color="auto"/>
            </w:tcBorders>
            <w:shd w:val="clear" w:color="auto" w:fill="auto"/>
            <w:vAlign w:val="center"/>
            <w:hideMark/>
          </w:tcPr>
          <w:p w14:paraId="32FB0C2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365</w:t>
            </w:r>
          </w:p>
        </w:tc>
      </w:tr>
      <w:tr w:rsidR="00EF5C5A" w:rsidRPr="00A147C6" w14:paraId="2825B73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81FA4F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189</w:t>
            </w:r>
          </w:p>
        </w:tc>
        <w:tc>
          <w:tcPr>
            <w:tcW w:w="1460" w:type="dxa"/>
            <w:tcBorders>
              <w:top w:val="nil"/>
              <w:left w:val="nil"/>
              <w:bottom w:val="single" w:sz="4" w:space="0" w:color="auto"/>
              <w:right w:val="single" w:sz="4" w:space="0" w:color="auto"/>
            </w:tcBorders>
            <w:shd w:val="clear" w:color="auto" w:fill="auto"/>
            <w:noWrap/>
            <w:vAlign w:val="center"/>
            <w:hideMark/>
          </w:tcPr>
          <w:p w14:paraId="7109D4C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TTB.40500</w:t>
            </w:r>
          </w:p>
        </w:tc>
        <w:tc>
          <w:tcPr>
            <w:tcW w:w="4206" w:type="dxa"/>
            <w:tcBorders>
              <w:top w:val="nil"/>
              <w:left w:val="nil"/>
              <w:bottom w:val="single" w:sz="4" w:space="0" w:color="auto"/>
              <w:right w:val="single" w:sz="4" w:space="0" w:color="auto"/>
            </w:tcBorders>
            <w:shd w:val="clear" w:color="auto" w:fill="auto"/>
            <w:vAlign w:val="center"/>
            <w:hideMark/>
          </w:tcPr>
          <w:p w14:paraId="2135BA94"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Trực giải quyết trở ngại đường ngang</w:t>
            </w:r>
          </w:p>
        </w:tc>
        <w:tc>
          <w:tcPr>
            <w:tcW w:w="1256" w:type="dxa"/>
            <w:tcBorders>
              <w:top w:val="nil"/>
              <w:left w:val="nil"/>
              <w:bottom w:val="single" w:sz="4" w:space="0" w:color="auto"/>
              <w:right w:val="single" w:sz="4" w:space="0" w:color="auto"/>
            </w:tcBorders>
            <w:shd w:val="clear" w:color="auto" w:fill="auto"/>
            <w:vAlign w:val="center"/>
            <w:hideMark/>
          </w:tcPr>
          <w:p w14:paraId="25438E3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ngày</w:t>
            </w:r>
          </w:p>
        </w:tc>
        <w:tc>
          <w:tcPr>
            <w:tcW w:w="1600" w:type="dxa"/>
            <w:tcBorders>
              <w:top w:val="nil"/>
              <w:left w:val="nil"/>
              <w:bottom w:val="single" w:sz="4" w:space="0" w:color="auto"/>
              <w:right w:val="single" w:sz="4" w:space="0" w:color="auto"/>
            </w:tcBorders>
            <w:shd w:val="clear" w:color="auto" w:fill="auto"/>
            <w:vAlign w:val="center"/>
            <w:hideMark/>
          </w:tcPr>
          <w:p w14:paraId="2BB3B4A4"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365</w:t>
            </w:r>
          </w:p>
        </w:tc>
      </w:tr>
      <w:tr w:rsidR="00EF5C5A" w:rsidRPr="00A147C6" w14:paraId="1BE3B5A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9F1B4C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190</w:t>
            </w:r>
          </w:p>
        </w:tc>
        <w:tc>
          <w:tcPr>
            <w:tcW w:w="1460" w:type="dxa"/>
            <w:tcBorders>
              <w:top w:val="nil"/>
              <w:left w:val="nil"/>
              <w:bottom w:val="single" w:sz="4" w:space="0" w:color="auto"/>
              <w:right w:val="single" w:sz="4" w:space="0" w:color="auto"/>
            </w:tcBorders>
            <w:shd w:val="clear" w:color="auto" w:fill="auto"/>
            <w:noWrap/>
            <w:vAlign w:val="center"/>
            <w:hideMark/>
          </w:tcPr>
          <w:p w14:paraId="58B23327"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TTB.40601</w:t>
            </w:r>
          </w:p>
        </w:tc>
        <w:tc>
          <w:tcPr>
            <w:tcW w:w="4206" w:type="dxa"/>
            <w:tcBorders>
              <w:top w:val="nil"/>
              <w:left w:val="nil"/>
              <w:bottom w:val="single" w:sz="4" w:space="0" w:color="auto"/>
              <w:right w:val="single" w:sz="4" w:space="0" w:color="auto"/>
            </w:tcBorders>
            <w:shd w:val="clear" w:color="auto" w:fill="auto"/>
            <w:vAlign w:val="center"/>
            <w:hideMark/>
          </w:tcPr>
          <w:p w14:paraId="476143B9"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Trực điện thoại điện báo các loại Trạm loại 1</w:t>
            </w:r>
          </w:p>
        </w:tc>
        <w:tc>
          <w:tcPr>
            <w:tcW w:w="1256" w:type="dxa"/>
            <w:tcBorders>
              <w:top w:val="nil"/>
              <w:left w:val="nil"/>
              <w:bottom w:val="single" w:sz="4" w:space="0" w:color="auto"/>
              <w:right w:val="single" w:sz="4" w:space="0" w:color="auto"/>
            </w:tcBorders>
            <w:shd w:val="clear" w:color="auto" w:fill="auto"/>
            <w:vAlign w:val="center"/>
            <w:hideMark/>
          </w:tcPr>
          <w:p w14:paraId="796FE0E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ngày</w:t>
            </w:r>
          </w:p>
        </w:tc>
        <w:tc>
          <w:tcPr>
            <w:tcW w:w="1600" w:type="dxa"/>
            <w:tcBorders>
              <w:top w:val="nil"/>
              <w:left w:val="nil"/>
              <w:bottom w:val="single" w:sz="4" w:space="0" w:color="auto"/>
              <w:right w:val="single" w:sz="4" w:space="0" w:color="auto"/>
            </w:tcBorders>
            <w:shd w:val="clear" w:color="auto" w:fill="auto"/>
            <w:vAlign w:val="center"/>
            <w:hideMark/>
          </w:tcPr>
          <w:p w14:paraId="5413EFCF"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365</w:t>
            </w:r>
          </w:p>
        </w:tc>
      </w:tr>
      <w:tr w:rsidR="00EF5C5A" w:rsidRPr="00A147C6" w14:paraId="70CD92C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9BBF51A"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191</w:t>
            </w:r>
          </w:p>
        </w:tc>
        <w:tc>
          <w:tcPr>
            <w:tcW w:w="1460" w:type="dxa"/>
            <w:tcBorders>
              <w:top w:val="nil"/>
              <w:left w:val="nil"/>
              <w:bottom w:val="single" w:sz="4" w:space="0" w:color="auto"/>
              <w:right w:val="single" w:sz="4" w:space="0" w:color="auto"/>
            </w:tcBorders>
            <w:shd w:val="clear" w:color="auto" w:fill="auto"/>
            <w:noWrap/>
            <w:vAlign w:val="center"/>
            <w:hideMark/>
          </w:tcPr>
          <w:p w14:paraId="0AB6937B"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TTB.40602</w:t>
            </w:r>
          </w:p>
        </w:tc>
        <w:tc>
          <w:tcPr>
            <w:tcW w:w="4206" w:type="dxa"/>
            <w:tcBorders>
              <w:top w:val="nil"/>
              <w:left w:val="nil"/>
              <w:bottom w:val="single" w:sz="4" w:space="0" w:color="auto"/>
              <w:right w:val="single" w:sz="4" w:space="0" w:color="auto"/>
            </w:tcBorders>
            <w:shd w:val="clear" w:color="auto" w:fill="auto"/>
            <w:vAlign w:val="center"/>
            <w:hideMark/>
          </w:tcPr>
          <w:p w14:paraId="19448F88"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Trực điện thoại điện báo các loại Trạm loại 2</w:t>
            </w:r>
          </w:p>
        </w:tc>
        <w:tc>
          <w:tcPr>
            <w:tcW w:w="1256" w:type="dxa"/>
            <w:tcBorders>
              <w:top w:val="nil"/>
              <w:left w:val="nil"/>
              <w:bottom w:val="single" w:sz="4" w:space="0" w:color="auto"/>
              <w:right w:val="single" w:sz="4" w:space="0" w:color="auto"/>
            </w:tcBorders>
            <w:shd w:val="clear" w:color="auto" w:fill="auto"/>
            <w:vAlign w:val="center"/>
            <w:hideMark/>
          </w:tcPr>
          <w:p w14:paraId="7643109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ngày</w:t>
            </w:r>
          </w:p>
        </w:tc>
        <w:tc>
          <w:tcPr>
            <w:tcW w:w="1600" w:type="dxa"/>
            <w:tcBorders>
              <w:top w:val="nil"/>
              <w:left w:val="nil"/>
              <w:bottom w:val="single" w:sz="4" w:space="0" w:color="auto"/>
              <w:right w:val="single" w:sz="4" w:space="0" w:color="auto"/>
            </w:tcBorders>
            <w:shd w:val="clear" w:color="auto" w:fill="auto"/>
            <w:vAlign w:val="center"/>
            <w:hideMark/>
          </w:tcPr>
          <w:p w14:paraId="05DFABC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365</w:t>
            </w:r>
          </w:p>
        </w:tc>
      </w:tr>
      <w:tr w:rsidR="00EF5C5A" w:rsidRPr="00A147C6" w14:paraId="05EEB928"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50A4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192</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816F1"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TTB.40603</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4EA87"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Trực điện thoại điện báo các loại Trạm loại 3</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601C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ngày</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E123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365</w:t>
            </w:r>
          </w:p>
        </w:tc>
      </w:tr>
      <w:tr w:rsidR="00EF5C5A" w:rsidRPr="00A147C6" w14:paraId="6430F88D"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1E4E9"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193</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78D06"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9D281"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modul quang thiết bị SDH</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D88F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modul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C2701"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w:t>
            </w:r>
          </w:p>
        </w:tc>
      </w:tr>
      <w:tr w:rsidR="00EF5C5A" w:rsidRPr="00A147C6" w14:paraId="46F317E9"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C12FD"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194</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13E9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BEA8D"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TTB…..Thay thế card chức năng thiết bị tách ghép kênh SDH</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1CAB6"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card</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A7765"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EF5C5A" w:rsidRPr="00A147C6" w14:paraId="0F77435E"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924A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195</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000CB"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B5BC3"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thiết bị đo kiểm sợi quang</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C36E2"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thiết bị</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25D7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0.33</w:t>
            </w:r>
          </w:p>
        </w:tc>
      </w:tr>
      <w:tr w:rsidR="00EF5C5A" w:rsidRPr="00A147C6" w14:paraId="76D735D7"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03108"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196</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5EF7A"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0E0A0" w14:textId="77777777" w:rsidR="00EF5C5A" w:rsidRPr="00A147C6" w:rsidRDefault="00EF5C5A" w:rsidP="00EF5C5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thiết bị giám sát môi trường phòng máy</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65B00"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thiết bị</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DF907" w14:textId="77777777" w:rsidR="00EF5C5A" w:rsidRPr="00A147C6" w:rsidRDefault="00EF5C5A" w:rsidP="00EF5C5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0.33</w:t>
            </w:r>
          </w:p>
        </w:tc>
      </w:tr>
      <w:tr w:rsidR="00495383" w:rsidRPr="00A147C6" w14:paraId="7A095ECC"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97111" w14:textId="77777777" w:rsidR="00495383" w:rsidRPr="00A147C6" w:rsidRDefault="00442EF2" w:rsidP="00495383">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III</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36BAB" w14:textId="77777777" w:rsidR="00495383" w:rsidRPr="00A147C6" w:rsidRDefault="00495383" w:rsidP="00495383">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67ECC" w14:textId="77777777" w:rsidR="00495383" w:rsidRPr="00A147C6" w:rsidRDefault="00495383" w:rsidP="00495383">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SẢN PHẨM TÍN HIỆU RA GA VÀO GA</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B45B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EE6C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495383" w:rsidRPr="00A147C6" w14:paraId="042510C0"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6C2E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50EEF48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TTC.10101</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7A26A64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Kiểm tra cột tín hiệu báo trước, phòng vệ cánh điện động </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37C581C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2F0F971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341</w:t>
            </w:r>
          </w:p>
        </w:tc>
      </w:tr>
      <w:tr w:rsidR="00495383" w:rsidRPr="00A147C6" w14:paraId="43D51DA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D0047B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460" w:type="dxa"/>
            <w:tcBorders>
              <w:top w:val="nil"/>
              <w:left w:val="nil"/>
              <w:bottom w:val="single" w:sz="4" w:space="0" w:color="auto"/>
              <w:right w:val="single" w:sz="4" w:space="0" w:color="auto"/>
            </w:tcBorders>
            <w:shd w:val="clear" w:color="auto" w:fill="auto"/>
            <w:noWrap/>
            <w:vAlign w:val="center"/>
            <w:hideMark/>
          </w:tcPr>
          <w:p w14:paraId="2ECC8A5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TTC.10102</w:t>
            </w:r>
          </w:p>
        </w:tc>
        <w:tc>
          <w:tcPr>
            <w:tcW w:w="4206" w:type="dxa"/>
            <w:tcBorders>
              <w:top w:val="nil"/>
              <w:left w:val="nil"/>
              <w:bottom w:val="single" w:sz="4" w:space="0" w:color="auto"/>
              <w:right w:val="single" w:sz="4" w:space="0" w:color="auto"/>
            </w:tcBorders>
            <w:shd w:val="clear" w:color="auto" w:fill="auto"/>
            <w:vAlign w:val="center"/>
            <w:hideMark/>
          </w:tcPr>
          <w:p w14:paraId="77E3979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cột tín hiệu đèn màu báo trước</w:t>
            </w:r>
          </w:p>
        </w:tc>
        <w:tc>
          <w:tcPr>
            <w:tcW w:w="1256" w:type="dxa"/>
            <w:tcBorders>
              <w:top w:val="nil"/>
              <w:left w:val="nil"/>
              <w:bottom w:val="single" w:sz="4" w:space="0" w:color="auto"/>
              <w:right w:val="single" w:sz="4" w:space="0" w:color="auto"/>
            </w:tcBorders>
            <w:shd w:val="clear" w:color="auto" w:fill="auto"/>
            <w:vAlign w:val="center"/>
            <w:hideMark/>
          </w:tcPr>
          <w:p w14:paraId="713BB5A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AB599A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341</w:t>
            </w:r>
          </w:p>
        </w:tc>
      </w:tr>
      <w:tr w:rsidR="00495383" w:rsidRPr="00A147C6" w14:paraId="717A8AE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1DF2BB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p>
        </w:tc>
        <w:tc>
          <w:tcPr>
            <w:tcW w:w="1460" w:type="dxa"/>
            <w:tcBorders>
              <w:top w:val="nil"/>
              <w:left w:val="nil"/>
              <w:bottom w:val="single" w:sz="4" w:space="0" w:color="auto"/>
              <w:right w:val="single" w:sz="4" w:space="0" w:color="auto"/>
            </w:tcBorders>
            <w:shd w:val="clear" w:color="auto" w:fill="auto"/>
            <w:noWrap/>
            <w:vAlign w:val="center"/>
            <w:hideMark/>
          </w:tcPr>
          <w:p w14:paraId="499BFC9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TTC.10103</w:t>
            </w:r>
          </w:p>
        </w:tc>
        <w:tc>
          <w:tcPr>
            <w:tcW w:w="4206" w:type="dxa"/>
            <w:tcBorders>
              <w:top w:val="nil"/>
              <w:left w:val="nil"/>
              <w:bottom w:val="single" w:sz="4" w:space="0" w:color="auto"/>
              <w:right w:val="single" w:sz="4" w:space="0" w:color="auto"/>
            </w:tcBorders>
            <w:shd w:val="clear" w:color="auto" w:fill="auto"/>
            <w:vAlign w:val="center"/>
            <w:hideMark/>
          </w:tcPr>
          <w:p w14:paraId="00361E2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cột tín hiệu vào ga cơ khí</w:t>
            </w:r>
          </w:p>
        </w:tc>
        <w:tc>
          <w:tcPr>
            <w:tcW w:w="1256" w:type="dxa"/>
            <w:tcBorders>
              <w:top w:val="nil"/>
              <w:left w:val="nil"/>
              <w:bottom w:val="single" w:sz="4" w:space="0" w:color="auto"/>
              <w:right w:val="single" w:sz="4" w:space="0" w:color="auto"/>
            </w:tcBorders>
            <w:shd w:val="clear" w:color="auto" w:fill="auto"/>
            <w:vAlign w:val="center"/>
            <w:hideMark/>
          </w:tcPr>
          <w:p w14:paraId="372F63D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016B06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341</w:t>
            </w:r>
          </w:p>
        </w:tc>
      </w:tr>
      <w:tr w:rsidR="00495383" w:rsidRPr="00A147C6" w14:paraId="74EC680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5309DB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c>
          <w:tcPr>
            <w:tcW w:w="1460" w:type="dxa"/>
            <w:tcBorders>
              <w:top w:val="nil"/>
              <w:left w:val="nil"/>
              <w:bottom w:val="single" w:sz="4" w:space="0" w:color="auto"/>
              <w:right w:val="single" w:sz="4" w:space="0" w:color="auto"/>
            </w:tcBorders>
            <w:shd w:val="clear" w:color="auto" w:fill="auto"/>
            <w:noWrap/>
            <w:vAlign w:val="center"/>
            <w:hideMark/>
          </w:tcPr>
          <w:p w14:paraId="351E188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TTC.10104</w:t>
            </w:r>
          </w:p>
        </w:tc>
        <w:tc>
          <w:tcPr>
            <w:tcW w:w="4206" w:type="dxa"/>
            <w:tcBorders>
              <w:top w:val="nil"/>
              <w:left w:val="nil"/>
              <w:bottom w:val="single" w:sz="4" w:space="0" w:color="auto"/>
              <w:right w:val="single" w:sz="4" w:space="0" w:color="auto"/>
            </w:tcBorders>
            <w:shd w:val="clear" w:color="auto" w:fill="auto"/>
            <w:vAlign w:val="center"/>
            <w:hideMark/>
          </w:tcPr>
          <w:p w14:paraId="5E9F66E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cột tín hiệu ra ga cơ khí</w:t>
            </w:r>
          </w:p>
        </w:tc>
        <w:tc>
          <w:tcPr>
            <w:tcW w:w="1256" w:type="dxa"/>
            <w:tcBorders>
              <w:top w:val="nil"/>
              <w:left w:val="nil"/>
              <w:bottom w:val="single" w:sz="4" w:space="0" w:color="auto"/>
              <w:right w:val="single" w:sz="4" w:space="0" w:color="auto"/>
            </w:tcBorders>
            <w:shd w:val="clear" w:color="auto" w:fill="auto"/>
            <w:vAlign w:val="center"/>
            <w:hideMark/>
          </w:tcPr>
          <w:p w14:paraId="243B9BC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DD44F2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341</w:t>
            </w:r>
          </w:p>
        </w:tc>
      </w:tr>
      <w:tr w:rsidR="00495383" w:rsidRPr="00A147C6" w14:paraId="76BC0A9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C60840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460" w:type="dxa"/>
            <w:tcBorders>
              <w:top w:val="nil"/>
              <w:left w:val="nil"/>
              <w:bottom w:val="single" w:sz="4" w:space="0" w:color="auto"/>
              <w:right w:val="single" w:sz="4" w:space="0" w:color="auto"/>
            </w:tcBorders>
            <w:shd w:val="clear" w:color="auto" w:fill="auto"/>
            <w:noWrap/>
            <w:vAlign w:val="center"/>
            <w:hideMark/>
          </w:tcPr>
          <w:p w14:paraId="0DB4E6B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TTC.10105</w:t>
            </w:r>
          </w:p>
        </w:tc>
        <w:tc>
          <w:tcPr>
            <w:tcW w:w="4206" w:type="dxa"/>
            <w:tcBorders>
              <w:top w:val="nil"/>
              <w:left w:val="nil"/>
              <w:bottom w:val="single" w:sz="4" w:space="0" w:color="auto"/>
              <w:right w:val="single" w:sz="4" w:space="0" w:color="auto"/>
            </w:tcBorders>
            <w:shd w:val="clear" w:color="auto" w:fill="auto"/>
            <w:vAlign w:val="center"/>
            <w:hideMark/>
          </w:tcPr>
          <w:p w14:paraId="7003D7D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cột tín hiệu đèn màu vào ga, vào bãi, lặp lại cao</w:t>
            </w:r>
          </w:p>
        </w:tc>
        <w:tc>
          <w:tcPr>
            <w:tcW w:w="1256" w:type="dxa"/>
            <w:tcBorders>
              <w:top w:val="nil"/>
              <w:left w:val="nil"/>
              <w:bottom w:val="single" w:sz="4" w:space="0" w:color="auto"/>
              <w:right w:val="single" w:sz="4" w:space="0" w:color="auto"/>
            </w:tcBorders>
            <w:shd w:val="clear" w:color="auto" w:fill="auto"/>
            <w:vAlign w:val="center"/>
            <w:hideMark/>
          </w:tcPr>
          <w:p w14:paraId="5E7C396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EB23C3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341</w:t>
            </w:r>
          </w:p>
        </w:tc>
      </w:tr>
      <w:tr w:rsidR="00495383" w:rsidRPr="00A147C6" w14:paraId="2C219F3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6EF97E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w:t>
            </w:r>
          </w:p>
        </w:tc>
        <w:tc>
          <w:tcPr>
            <w:tcW w:w="1460" w:type="dxa"/>
            <w:tcBorders>
              <w:top w:val="nil"/>
              <w:left w:val="nil"/>
              <w:bottom w:val="single" w:sz="4" w:space="0" w:color="auto"/>
              <w:right w:val="single" w:sz="4" w:space="0" w:color="auto"/>
            </w:tcBorders>
            <w:shd w:val="clear" w:color="auto" w:fill="auto"/>
            <w:noWrap/>
            <w:vAlign w:val="center"/>
            <w:hideMark/>
          </w:tcPr>
          <w:p w14:paraId="50A255C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TTC.10106</w:t>
            </w:r>
          </w:p>
        </w:tc>
        <w:tc>
          <w:tcPr>
            <w:tcW w:w="4206" w:type="dxa"/>
            <w:tcBorders>
              <w:top w:val="nil"/>
              <w:left w:val="nil"/>
              <w:bottom w:val="single" w:sz="4" w:space="0" w:color="auto"/>
              <w:right w:val="single" w:sz="4" w:space="0" w:color="auto"/>
            </w:tcBorders>
            <w:shd w:val="clear" w:color="auto" w:fill="auto"/>
            <w:vAlign w:val="center"/>
            <w:hideMark/>
          </w:tcPr>
          <w:p w14:paraId="7EC262C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cột tín hiệu đèn màu ra ga, ra bãi cao</w:t>
            </w:r>
          </w:p>
        </w:tc>
        <w:tc>
          <w:tcPr>
            <w:tcW w:w="1256" w:type="dxa"/>
            <w:tcBorders>
              <w:top w:val="nil"/>
              <w:left w:val="nil"/>
              <w:bottom w:val="single" w:sz="4" w:space="0" w:color="auto"/>
              <w:right w:val="single" w:sz="4" w:space="0" w:color="auto"/>
            </w:tcBorders>
            <w:shd w:val="clear" w:color="auto" w:fill="auto"/>
            <w:vAlign w:val="center"/>
            <w:hideMark/>
          </w:tcPr>
          <w:p w14:paraId="0253525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189BCE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341</w:t>
            </w:r>
          </w:p>
        </w:tc>
      </w:tr>
      <w:tr w:rsidR="00495383" w:rsidRPr="00A147C6" w14:paraId="70EA86D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0E6375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w:t>
            </w:r>
          </w:p>
        </w:tc>
        <w:tc>
          <w:tcPr>
            <w:tcW w:w="1460" w:type="dxa"/>
            <w:tcBorders>
              <w:top w:val="nil"/>
              <w:left w:val="nil"/>
              <w:bottom w:val="single" w:sz="4" w:space="0" w:color="auto"/>
              <w:right w:val="single" w:sz="4" w:space="0" w:color="auto"/>
            </w:tcBorders>
            <w:shd w:val="clear" w:color="auto" w:fill="auto"/>
            <w:noWrap/>
            <w:vAlign w:val="center"/>
            <w:hideMark/>
          </w:tcPr>
          <w:p w14:paraId="3AE67C3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TTC.10107</w:t>
            </w:r>
          </w:p>
        </w:tc>
        <w:tc>
          <w:tcPr>
            <w:tcW w:w="4206" w:type="dxa"/>
            <w:tcBorders>
              <w:top w:val="nil"/>
              <w:left w:val="nil"/>
              <w:bottom w:val="single" w:sz="4" w:space="0" w:color="auto"/>
              <w:right w:val="single" w:sz="4" w:space="0" w:color="auto"/>
            </w:tcBorders>
            <w:shd w:val="clear" w:color="auto" w:fill="auto"/>
            <w:vAlign w:val="center"/>
            <w:hideMark/>
          </w:tcPr>
          <w:p w14:paraId="37393CB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Kiểm tra cột tín hiệu đèn màu ra ga, ra bãi thấp </w:t>
            </w:r>
          </w:p>
        </w:tc>
        <w:tc>
          <w:tcPr>
            <w:tcW w:w="1256" w:type="dxa"/>
            <w:tcBorders>
              <w:top w:val="nil"/>
              <w:left w:val="nil"/>
              <w:bottom w:val="single" w:sz="4" w:space="0" w:color="auto"/>
              <w:right w:val="single" w:sz="4" w:space="0" w:color="auto"/>
            </w:tcBorders>
            <w:shd w:val="clear" w:color="auto" w:fill="auto"/>
            <w:vAlign w:val="center"/>
            <w:hideMark/>
          </w:tcPr>
          <w:p w14:paraId="29DB7C1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4356ED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341</w:t>
            </w:r>
          </w:p>
        </w:tc>
      </w:tr>
      <w:tr w:rsidR="00495383" w:rsidRPr="00A147C6" w14:paraId="487844C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045058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w:t>
            </w:r>
          </w:p>
        </w:tc>
        <w:tc>
          <w:tcPr>
            <w:tcW w:w="1460" w:type="dxa"/>
            <w:tcBorders>
              <w:top w:val="nil"/>
              <w:left w:val="nil"/>
              <w:bottom w:val="single" w:sz="4" w:space="0" w:color="auto"/>
              <w:right w:val="single" w:sz="4" w:space="0" w:color="auto"/>
            </w:tcBorders>
            <w:shd w:val="clear" w:color="auto" w:fill="auto"/>
            <w:noWrap/>
            <w:vAlign w:val="center"/>
            <w:hideMark/>
          </w:tcPr>
          <w:p w14:paraId="22F126A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TTC.10108</w:t>
            </w:r>
          </w:p>
        </w:tc>
        <w:tc>
          <w:tcPr>
            <w:tcW w:w="4206" w:type="dxa"/>
            <w:tcBorders>
              <w:top w:val="nil"/>
              <w:left w:val="nil"/>
              <w:bottom w:val="single" w:sz="4" w:space="0" w:color="auto"/>
              <w:right w:val="single" w:sz="4" w:space="0" w:color="auto"/>
            </w:tcBorders>
            <w:shd w:val="clear" w:color="auto" w:fill="auto"/>
            <w:vAlign w:val="center"/>
            <w:hideMark/>
          </w:tcPr>
          <w:p w14:paraId="18652AE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cột tín hiệu đèn màu phòng vệ cao</w:t>
            </w:r>
          </w:p>
        </w:tc>
        <w:tc>
          <w:tcPr>
            <w:tcW w:w="1256" w:type="dxa"/>
            <w:tcBorders>
              <w:top w:val="nil"/>
              <w:left w:val="nil"/>
              <w:bottom w:val="single" w:sz="4" w:space="0" w:color="auto"/>
              <w:right w:val="single" w:sz="4" w:space="0" w:color="auto"/>
            </w:tcBorders>
            <w:shd w:val="clear" w:color="auto" w:fill="auto"/>
            <w:vAlign w:val="center"/>
            <w:hideMark/>
          </w:tcPr>
          <w:p w14:paraId="7C2B2C3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F4C2D7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341</w:t>
            </w:r>
          </w:p>
        </w:tc>
      </w:tr>
      <w:tr w:rsidR="00495383" w:rsidRPr="00A147C6" w14:paraId="32515F7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8F47D3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w:t>
            </w:r>
          </w:p>
        </w:tc>
        <w:tc>
          <w:tcPr>
            <w:tcW w:w="1460" w:type="dxa"/>
            <w:tcBorders>
              <w:top w:val="nil"/>
              <w:left w:val="nil"/>
              <w:bottom w:val="single" w:sz="4" w:space="0" w:color="auto"/>
              <w:right w:val="single" w:sz="4" w:space="0" w:color="auto"/>
            </w:tcBorders>
            <w:shd w:val="clear" w:color="auto" w:fill="auto"/>
            <w:noWrap/>
            <w:vAlign w:val="center"/>
            <w:hideMark/>
          </w:tcPr>
          <w:p w14:paraId="66753DF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TTC.10200</w:t>
            </w:r>
          </w:p>
        </w:tc>
        <w:tc>
          <w:tcPr>
            <w:tcW w:w="4206" w:type="dxa"/>
            <w:tcBorders>
              <w:top w:val="nil"/>
              <w:left w:val="nil"/>
              <w:bottom w:val="single" w:sz="4" w:space="0" w:color="auto"/>
              <w:right w:val="single" w:sz="4" w:space="0" w:color="auto"/>
            </w:tcBorders>
            <w:shd w:val="clear" w:color="auto" w:fill="auto"/>
            <w:vAlign w:val="center"/>
            <w:hideMark/>
          </w:tcPr>
          <w:p w14:paraId="3AD6038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thiết bị tín hiệu ra vào ga</w:t>
            </w:r>
          </w:p>
        </w:tc>
        <w:tc>
          <w:tcPr>
            <w:tcW w:w="1256" w:type="dxa"/>
            <w:tcBorders>
              <w:top w:val="nil"/>
              <w:left w:val="nil"/>
              <w:bottom w:val="single" w:sz="4" w:space="0" w:color="auto"/>
              <w:right w:val="single" w:sz="4" w:space="0" w:color="auto"/>
            </w:tcBorders>
            <w:shd w:val="clear" w:color="auto" w:fill="auto"/>
            <w:vAlign w:val="center"/>
            <w:hideMark/>
          </w:tcPr>
          <w:p w14:paraId="3F52BFC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4948F7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r>
      <w:tr w:rsidR="00495383" w:rsidRPr="00A147C6" w14:paraId="14F152A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6C9174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c>
          <w:tcPr>
            <w:tcW w:w="1460" w:type="dxa"/>
            <w:tcBorders>
              <w:top w:val="nil"/>
              <w:left w:val="nil"/>
              <w:bottom w:val="single" w:sz="4" w:space="0" w:color="auto"/>
              <w:right w:val="single" w:sz="4" w:space="0" w:color="auto"/>
            </w:tcBorders>
            <w:shd w:val="clear" w:color="auto" w:fill="auto"/>
            <w:vAlign w:val="center"/>
            <w:hideMark/>
          </w:tcPr>
          <w:p w14:paraId="1B8EC29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TTC.10300</w:t>
            </w:r>
          </w:p>
        </w:tc>
        <w:tc>
          <w:tcPr>
            <w:tcW w:w="4206" w:type="dxa"/>
            <w:tcBorders>
              <w:top w:val="nil"/>
              <w:left w:val="nil"/>
              <w:bottom w:val="single" w:sz="4" w:space="0" w:color="auto"/>
              <w:right w:val="single" w:sz="4" w:space="0" w:color="auto"/>
            </w:tcBorders>
            <w:shd w:val="clear" w:color="auto" w:fill="auto"/>
            <w:vAlign w:val="center"/>
            <w:hideMark/>
          </w:tcPr>
          <w:p w14:paraId="4ECC769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cột tín hiệu báo trước, phòng vệ cánh điện động</w:t>
            </w:r>
          </w:p>
        </w:tc>
        <w:tc>
          <w:tcPr>
            <w:tcW w:w="1256" w:type="dxa"/>
            <w:tcBorders>
              <w:top w:val="nil"/>
              <w:left w:val="nil"/>
              <w:bottom w:val="single" w:sz="4" w:space="0" w:color="auto"/>
              <w:right w:val="single" w:sz="4" w:space="0" w:color="auto"/>
            </w:tcBorders>
            <w:shd w:val="clear" w:color="auto" w:fill="auto"/>
            <w:vAlign w:val="center"/>
            <w:hideMark/>
          </w:tcPr>
          <w:p w14:paraId="14EF821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35E550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r>
      <w:tr w:rsidR="00495383" w:rsidRPr="00A147C6" w14:paraId="3D35E9D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8FD7BD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c>
          <w:tcPr>
            <w:tcW w:w="1460" w:type="dxa"/>
            <w:tcBorders>
              <w:top w:val="nil"/>
              <w:left w:val="nil"/>
              <w:bottom w:val="single" w:sz="4" w:space="0" w:color="auto"/>
              <w:right w:val="single" w:sz="4" w:space="0" w:color="auto"/>
            </w:tcBorders>
            <w:shd w:val="clear" w:color="auto" w:fill="auto"/>
            <w:noWrap/>
            <w:vAlign w:val="center"/>
            <w:hideMark/>
          </w:tcPr>
          <w:p w14:paraId="7F85658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TTC.10400</w:t>
            </w:r>
          </w:p>
        </w:tc>
        <w:tc>
          <w:tcPr>
            <w:tcW w:w="4206" w:type="dxa"/>
            <w:tcBorders>
              <w:top w:val="nil"/>
              <w:left w:val="nil"/>
              <w:bottom w:val="single" w:sz="4" w:space="0" w:color="auto"/>
              <w:right w:val="single" w:sz="4" w:space="0" w:color="auto"/>
            </w:tcBorders>
            <w:shd w:val="clear" w:color="auto" w:fill="auto"/>
            <w:vAlign w:val="center"/>
            <w:hideMark/>
          </w:tcPr>
          <w:p w14:paraId="3B96197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cột tín hiệu ra ga cánh cơ khí, cột sắt</w:t>
            </w:r>
          </w:p>
        </w:tc>
        <w:tc>
          <w:tcPr>
            <w:tcW w:w="1256" w:type="dxa"/>
            <w:tcBorders>
              <w:top w:val="nil"/>
              <w:left w:val="nil"/>
              <w:bottom w:val="single" w:sz="4" w:space="0" w:color="auto"/>
              <w:right w:val="single" w:sz="4" w:space="0" w:color="auto"/>
            </w:tcBorders>
            <w:shd w:val="clear" w:color="auto" w:fill="auto"/>
            <w:vAlign w:val="center"/>
            <w:hideMark/>
          </w:tcPr>
          <w:p w14:paraId="085B76B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7E73DA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r>
      <w:tr w:rsidR="00495383" w:rsidRPr="00A147C6" w14:paraId="3EF6C44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858CEB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w:t>
            </w:r>
          </w:p>
        </w:tc>
        <w:tc>
          <w:tcPr>
            <w:tcW w:w="1460" w:type="dxa"/>
            <w:tcBorders>
              <w:top w:val="nil"/>
              <w:left w:val="nil"/>
              <w:bottom w:val="single" w:sz="4" w:space="0" w:color="auto"/>
              <w:right w:val="single" w:sz="4" w:space="0" w:color="auto"/>
            </w:tcBorders>
            <w:shd w:val="clear" w:color="auto" w:fill="auto"/>
            <w:vAlign w:val="center"/>
            <w:hideMark/>
          </w:tcPr>
          <w:p w14:paraId="61FE6A9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TTC.10500</w:t>
            </w:r>
          </w:p>
        </w:tc>
        <w:tc>
          <w:tcPr>
            <w:tcW w:w="4206" w:type="dxa"/>
            <w:tcBorders>
              <w:top w:val="nil"/>
              <w:left w:val="nil"/>
              <w:bottom w:val="single" w:sz="4" w:space="0" w:color="auto"/>
              <w:right w:val="single" w:sz="4" w:space="0" w:color="auto"/>
            </w:tcBorders>
            <w:shd w:val="clear" w:color="auto" w:fill="auto"/>
            <w:vAlign w:val="center"/>
            <w:hideMark/>
          </w:tcPr>
          <w:p w14:paraId="784BFA3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cột tín hiệu vào ga 2 cánh cơ khí, cột sắt</w:t>
            </w:r>
          </w:p>
        </w:tc>
        <w:tc>
          <w:tcPr>
            <w:tcW w:w="1256" w:type="dxa"/>
            <w:tcBorders>
              <w:top w:val="nil"/>
              <w:left w:val="nil"/>
              <w:bottom w:val="single" w:sz="4" w:space="0" w:color="auto"/>
              <w:right w:val="single" w:sz="4" w:space="0" w:color="auto"/>
            </w:tcBorders>
            <w:shd w:val="clear" w:color="auto" w:fill="auto"/>
            <w:vAlign w:val="center"/>
            <w:hideMark/>
          </w:tcPr>
          <w:p w14:paraId="15CB2E9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EC7B85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r>
      <w:tr w:rsidR="00495383" w:rsidRPr="00A147C6" w14:paraId="3822B8D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BD3E0B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13</w:t>
            </w:r>
          </w:p>
        </w:tc>
        <w:tc>
          <w:tcPr>
            <w:tcW w:w="1460" w:type="dxa"/>
            <w:tcBorders>
              <w:top w:val="nil"/>
              <w:left w:val="nil"/>
              <w:bottom w:val="single" w:sz="4" w:space="0" w:color="auto"/>
              <w:right w:val="single" w:sz="4" w:space="0" w:color="auto"/>
            </w:tcBorders>
            <w:shd w:val="clear" w:color="auto" w:fill="auto"/>
            <w:noWrap/>
            <w:vAlign w:val="center"/>
            <w:hideMark/>
          </w:tcPr>
          <w:p w14:paraId="2A614E1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TTC.10600</w:t>
            </w:r>
          </w:p>
        </w:tc>
        <w:tc>
          <w:tcPr>
            <w:tcW w:w="4206" w:type="dxa"/>
            <w:tcBorders>
              <w:top w:val="nil"/>
              <w:left w:val="nil"/>
              <w:bottom w:val="single" w:sz="4" w:space="0" w:color="auto"/>
              <w:right w:val="single" w:sz="4" w:space="0" w:color="auto"/>
            </w:tcBorders>
            <w:shd w:val="clear" w:color="auto" w:fill="auto"/>
            <w:vAlign w:val="center"/>
            <w:hideMark/>
          </w:tcPr>
          <w:p w14:paraId="71FD67E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cột tín hiệu vào ga 3 cánh cơ khí, cột sắt</w:t>
            </w:r>
          </w:p>
        </w:tc>
        <w:tc>
          <w:tcPr>
            <w:tcW w:w="1256" w:type="dxa"/>
            <w:tcBorders>
              <w:top w:val="nil"/>
              <w:left w:val="nil"/>
              <w:bottom w:val="single" w:sz="4" w:space="0" w:color="auto"/>
              <w:right w:val="single" w:sz="4" w:space="0" w:color="auto"/>
            </w:tcBorders>
            <w:shd w:val="clear" w:color="auto" w:fill="auto"/>
            <w:vAlign w:val="center"/>
            <w:hideMark/>
          </w:tcPr>
          <w:p w14:paraId="2187CE7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208013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r>
      <w:tr w:rsidR="00495383" w:rsidRPr="00A147C6" w14:paraId="45BB531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719529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w:t>
            </w:r>
          </w:p>
        </w:tc>
        <w:tc>
          <w:tcPr>
            <w:tcW w:w="1460" w:type="dxa"/>
            <w:tcBorders>
              <w:top w:val="nil"/>
              <w:left w:val="nil"/>
              <w:bottom w:val="single" w:sz="4" w:space="0" w:color="auto"/>
              <w:right w:val="single" w:sz="4" w:space="0" w:color="auto"/>
            </w:tcBorders>
            <w:shd w:val="clear" w:color="auto" w:fill="auto"/>
            <w:vAlign w:val="center"/>
            <w:hideMark/>
          </w:tcPr>
          <w:p w14:paraId="11823FD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TTC.10700</w:t>
            </w:r>
          </w:p>
        </w:tc>
        <w:tc>
          <w:tcPr>
            <w:tcW w:w="4206" w:type="dxa"/>
            <w:tcBorders>
              <w:top w:val="nil"/>
              <w:left w:val="nil"/>
              <w:bottom w:val="single" w:sz="4" w:space="0" w:color="auto"/>
              <w:right w:val="single" w:sz="4" w:space="0" w:color="auto"/>
            </w:tcBorders>
            <w:shd w:val="clear" w:color="auto" w:fill="auto"/>
            <w:vAlign w:val="center"/>
            <w:hideMark/>
          </w:tcPr>
          <w:p w14:paraId="4CD75AB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cột tín hiệu đường ngang cảnh báo tự động 1 cơ cấu</w:t>
            </w:r>
          </w:p>
        </w:tc>
        <w:tc>
          <w:tcPr>
            <w:tcW w:w="1256" w:type="dxa"/>
            <w:tcBorders>
              <w:top w:val="nil"/>
              <w:left w:val="nil"/>
              <w:bottom w:val="single" w:sz="4" w:space="0" w:color="auto"/>
              <w:right w:val="single" w:sz="4" w:space="0" w:color="auto"/>
            </w:tcBorders>
            <w:shd w:val="clear" w:color="auto" w:fill="auto"/>
            <w:vAlign w:val="center"/>
            <w:hideMark/>
          </w:tcPr>
          <w:p w14:paraId="7CC103B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3B945E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r>
      <w:tr w:rsidR="00495383" w:rsidRPr="00A147C6" w14:paraId="4101949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E7028B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w:t>
            </w:r>
          </w:p>
        </w:tc>
        <w:tc>
          <w:tcPr>
            <w:tcW w:w="1460" w:type="dxa"/>
            <w:tcBorders>
              <w:top w:val="nil"/>
              <w:left w:val="nil"/>
              <w:bottom w:val="single" w:sz="4" w:space="0" w:color="auto"/>
              <w:right w:val="single" w:sz="4" w:space="0" w:color="auto"/>
            </w:tcBorders>
            <w:shd w:val="clear" w:color="auto" w:fill="auto"/>
            <w:noWrap/>
            <w:vAlign w:val="center"/>
            <w:hideMark/>
          </w:tcPr>
          <w:p w14:paraId="6FD7FD7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TTC.10800</w:t>
            </w:r>
          </w:p>
        </w:tc>
        <w:tc>
          <w:tcPr>
            <w:tcW w:w="4206" w:type="dxa"/>
            <w:tcBorders>
              <w:top w:val="nil"/>
              <w:left w:val="nil"/>
              <w:bottom w:val="single" w:sz="4" w:space="0" w:color="auto"/>
              <w:right w:val="single" w:sz="4" w:space="0" w:color="auto"/>
            </w:tcBorders>
            <w:shd w:val="clear" w:color="auto" w:fill="auto"/>
            <w:vAlign w:val="center"/>
            <w:hideMark/>
          </w:tcPr>
          <w:p w14:paraId="4C24263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cột tín hiệu đường ngang cảnh báo tự động 2 cơ cấu</w:t>
            </w:r>
          </w:p>
        </w:tc>
        <w:tc>
          <w:tcPr>
            <w:tcW w:w="1256" w:type="dxa"/>
            <w:tcBorders>
              <w:top w:val="nil"/>
              <w:left w:val="nil"/>
              <w:bottom w:val="single" w:sz="4" w:space="0" w:color="auto"/>
              <w:right w:val="single" w:sz="4" w:space="0" w:color="auto"/>
            </w:tcBorders>
            <w:shd w:val="clear" w:color="auto" w:fill="auto"/>
            <w:vAlign w:val="center"/>
            <w:hideMark/>
          </w:tcPr>
          <w:p w14:paraId="21DAA6E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C40E79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r>
      <w:tr w:rsidR="00495383" w:rsidRPr="00A147C6" w14:paraId="5120874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4AE9E6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16</w:t>
            </w:r>
          </w:p>
        </w:tc>
        <w:tc>
          <w:tcPr>
            <w:tcW w:w="1460" w:type="dxa"/>
            <w:tcBorders>
              <w:top w:val="nil"/>
              <w:left w:val="nil"/>
              <w:bottom w:val="single" w:sz="4" w:space="0" w:color="auto"/>
              <w:right w:val="single" w:sz="4" w:space="0" w:color="auto"/>
            </w:tcBorders>
            <w:shd w:val="clear" w:color="auto" w:fill="auto"/>
            <w:vAlign w:val="center"/>
            <w:hideMark/>
          </w:tcPr>
          <w:p w14:paraId="69FEBF2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TTC.10900</w:t>
            </w:r>
          </w:p>
        </w:tc>
        <w:tc>
          <w:tcPr>
            <w:tcW w:w="4206" w:type="dxa"/>
            <w:tcBorders>
              <w:top w:val="nil"/>
              <w:left w:val="nil"/>
              <w:bottom w:val="single" w:sz="4" w:space="0" w:color="auto"/>
              <w:right w:val="single" w:sz="4" w:space="0" w:color="auto"/>
            </w:tcBorders>
            <w:shd w:val="clear" w:color="auto" w:fill="auto"/>
            <w:vAlign w:val="center"/>
            <w:hideMark/>
          </w:tcPr>
          <w:p w14:paraId="6CF9671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tháng cột tín hiệu đường ngang có gác 1 cơ cấu </w:t>
            </w:r>
          </w:p>
        </w:tc>
        <w:tc>
          <w:tcPr>
            <w:tcW w:w="1256" w:type="dxa"/>
            <w:tcBorders>
              <w:top w:val="nil"/>
              <w:left w:val="nil"/>
              <w:bottom w:val="single" w:sz="4" w:space="0" w:color="auto"/>
              <w:right w:val="single" w:sz="4" w:space="0" w:color="auto"/>
            </w:tcBorders>
            <w:shd w:val="clear" w:color="auto" w:fill="auto"/>
            <w:vAlign w:val="center"/>
            <w:hideMark/>
          </w:tcPr>
          <w:p w14:paraId="36F477E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BA7D84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r>
      <w:tr w:rsidR="00495383" w:rsidRPr="00A147C6" w14:paraId="6263018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7F1F80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17</w:t>
            </w:r>
          </w:p>
        </w:tc>
        <w:tc>
          <w:tcPr>
            <w:tcW w:w="1460" w:type="dxa"/>
            <w:tcBorders>
              <w:top w:val="nil"/>
              <w:left w:val="nil"/>
              <w:bottom w:val="single" w:sz="4" w:space="0" w:color="auto"/>
              <w:right w:val="single" w:sz="4" w:space="0" w:color="auto"/>
            </w:tcBorders>
            <w:shd w:val="clear" w:color="auto" w:fill="auto"/>
            <w:noWrap/>
            <w:vAlign w:val="center"/>
            <w:hideMark/>
          </w:tcPr>
          <w:p w14:paraId="48C4BA1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TTC.11000</w:t>
            </w:r>
          </w:p>
        </w:tc>
        <w:tc>
          <w:tcPr>
            <w:tcW w:w="4206" w:type="dxa"/>
            <w:tcBorders>
              <w:top w:val="nil"/>
              <w:left w:val="nil"/>
              <w:bottom w:val="single" w:sz="4" w:space="0" w:color="auto"/>
              <w:right w:val="single" w:sz="4" w:space="0" w:color="auto"/>
            </w:tcBorders>
            <w:shd w:val="clear" w:color="auto" w:fill="auto"/>
            <w:vAlign w:val="center"/>
            <w:hideMark/>
          </w:tcPr>
          <w:p w14:paraId="3E251D1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cột tín hiệu đường ngang có gác 2 cơ cấu</w:t>
            </w:r>
          </w:p>
        </w:tc>
        <w:tc>
          <w:tcPr>
            <w:tcW w:w="1256" w:type="dxa"/>
            <w:tcBorders>
              <w:top w:val="nil"/>
              <w:left w:val="nil"/>
              <w:bottom w:val="single" w:sz="4" w:space="0" w:color="auto"/>
              <w:right w:val="single" w:sz="4" w:space="0" w:color="auto"/>
            </w:tcBorders>
            <w:shd w:val="clear" w:color="auto" w:fill="auto"/>
            <w:vAlign w:val="center"/>
            <w:hideMark/>
          </w:tcPr>
          <w:p w14:paraId="30D9CF6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EF75AC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r>
      <w:tr w:rsidR="00495383" w:rsidRPr="00A147C6" w14:paraId="4B5CEA7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B3F55F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18</w:t>
            </w:r>
          </w:p>
        </w:tc>
        <w:tc>
          <w:tcPr>
            <w:tcW w:w="1460" w:type="dxa"/>
            <w:tcBorders>
              <w:top w:val="nil"/>
              <w:left w:val="nil"/>
              <w:bottom w:val="single" w:sz="4" w:space="0" w:color="auto"/>
              <w:right w:val="single" w:sz="4" w:space="0" w:color="auto"/>
            </w:tcBorders>
            <w:shd w:val="clear" w:color="auto" w:fill="auto"/>
            <w:vAlign w:val="center"/>
            <w:hideMark/>
          </w:tcPr>
          <w:p w14:paraId="17D1B31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TTC.11100</w:t>
            </w:r>
          </w:p>
        </w:tc>
        <w:tc>
          <w:tcPr>
            <w:tcW w:w="4206" w:type="dxa"/>
            <w:tcBorders>
              <w:top w:val="nil"/>
              <w:left w:val="nil"/>
              <w:bottom w:val="single" w:sz="4" w:space="0" w:color="auto"/>
              <w:right w:val="single" w:sz="4" w:space="0" w:color="auto"/>
            </w:tcBorders>
            <w:shd w:val="clear" w:color="auto" w:fill="auto"/>
            <w:vAlign w:val="center"/>
            <w:hideMark/>
          </w:tcPr>
          <w:p w14:paraId="62D0EC7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tháng cột tín hiệu đèn màu ngăn đường, cột bê tông cao </w:t>
            </w:r>
          </w:p>
        </w:tc>
        <w:tc>
          <w:tcPr>
            <w:tcW w:w="1256" w:type="dxa"/>
            <w:tcBorders>
              <w:top w:val="nil"/>
              <w:left w:val="nil"/>
              <w:bottom w:val="single" w:sz="4" w:space="0" w:color="auto"/>
              <w:right w:val="single" w:sz="4" w:space="0" w:color="auto"/>
            </w:tcBorders>
            <w:shd w:val="clear" w:color="auto" w:fill="auto"/>
            <w:vAlign w:val="center"/>
            <w:hideMark/>
          </w:tcPr>
          <w:p w14:paraId="040DAE3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BE2156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r>
      <w:tr w:rsidR="00495383" w:rsidRPr="00A147C6" w14:paraId="508ED8C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69A9D7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19</w:t>
            </w:r>
          </w:p>
        </w:tc>
        <w:tc>
          <w:tcPr>
            <w:tcW w:w="1460" w:type="dxa"/>
            <w:tcBorders>
              <w:top w:val="nil"/>
              <w:left w:val="nil"/>
              <w:bottom w:val="single" w:sz="4" w:space="0" w:color="auto"/>
              <w:right w:val="single" w:sz="4" w:space="0" w:color="auto"/>
            </w:tcBorders>
            <w:shd w:val="clear" w:color="auto" w:fill="auto"/>
            <w:noWrap/>
            <w:vAlign w:val="center"/>
            <w:hideMark/>
          </w:tcPr>
          <w:p w14:paraId="34986CD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TTC.11200</w:t>
            </w:r>
          </w:p>
        </w:tc>
        <w:tc>
          <w:tcPr>
            <w:tcW w:w="4206" w:type="dxa"/>
            <w:tcBorders>
              <w:top w:val="nil"/>
              <w:left w:val="nil"/>
              <w:bottom w:val="single" w:sz="4" w:space="0" w:color="auto"/>
              <w:right w:val="single" w:sz="4" w:space="0" w:color="auto"/>
            </w:tcBorders>
            <w:shd w:val="clear" w:color="auto" w:fill="auto"/>
            <w:vAlign w:val="center"/>
            <w:hideMark/>
          </w:tcPr>
          <w:p w14:paraId="5695842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tháng cột tín hiệu đèn màu báo trước, phòng vệ cột bê tông cao </w:t>
            </w:r>
          </w:p>
        </w:tc>
        <w:tc>
          <w:tcPr>
            <w:tcW w:w="1256" w:type="dxa"/>
            <w:tcBorders>
              <w:top w:val="nil"/>
              <w:left w:val="nil"/>
              <w:bottom w:val="single" w:sz="4" w:space="0" w:color="auto"/>
              <w:right w:val="single" w:sz="4" w:space="0" w:color="auto"/>
            </w:tcBorders>
            <w:shd w:val="clear" w:color="auto" w:fill="auto"/>
            <w:vAlign w:val="center"/>
            <w:hideMark/>
          </w:tcPr>
          <w:p w14:paraId="40FB772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A17DD3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r>
      <w:tr w:rsidR="00495383" w:rsidRPr="00A147C6" w14:paraId="1A44D40B"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F3AE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20</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3D6B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TTC.11300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0C45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cột tín hiệu đèn màu lặp lại tín hiệu ra vào ga, cột bê tông cao</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8BDE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A3CA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r>
      <w:tr w:rsidR="00495383" w:rsidRPr="00A147C6" w14:paraId="132802B8"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75E8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21</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1FAD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TTC.11400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0105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cột tín hiệu đèn màu phân khu Đóng đường tự động</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FF9C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F14A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r>
      <w:tr w:rsidR="00495383" w:rsidRPr="00A147C6" w14:paraId="7AB8B0D6"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CFB3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043EA44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TTC.11500</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723036B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tháng cột tín hiệu đèn màu ra ga, ra bãi beton cao </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3EAF0AE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5C4268B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r>
      <w:tr w:rsidR="00495383" w:rsidRPr="00A147C6" w14:paraId="5579F4A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A64F8F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c>
          <w:tcPr>
            <w:tcW w:w="1460" w:type="dxa"/>
            <w:tcBorders>
              <w:top w:val="nil"/>
              <w:left w:val="nil"/>
              <w:bottom w:val="single" w:sz="4" w:space="0" w:color="auto"/>
              <w:right w:val="single" w:sz="4" w:space="0" w:color="auto"/>
            </w:tcBorders>
            <w:shd w:val="clear" w:color="auto" w:fill="auto"/>
            <w:noWrap/>
            <w:vAlign w:val="center"/>
            <w:hideMark/>
          </w:tcPr>
          <w:p w14:paraId="2EAF822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TTC.11600</w:t>
            </w:r>
          </w:p>
        </w:tc>
        <w:tc>
          <w:tcPr>
            <w:tcW w:w="4206" w:type="dxa"/>
            <w:tcBorders>
              <w:top w:val="nil"/>
              <w:left w:val="nil"/>
              <w:bottom w:val="single" w:sz="4" w:space="0" w:color="auto"/>
              <w:right w:val="single" w:sz="4" w:space="0" w:color="auto"/>
            </w:tcBorders>
            <w:shd w:val="clear" w:color="auto" w:fill="auto"/>
            <w:vAlign w:val="center"/>
            <w:hideMark/>
          </w:tcPr>
          <w:p w14:paraId="1E21FAE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cột tín hiệu đèn màu ra ga, ra bãi beton cao (kiêm dồn)</w:t>
            </w:r>
          </w:p>
        </w:tc>
        <w:tc>
          <w:tcPr>
            <w:tcW w:w="1256" w:type="dxa"/>
            <w:tcBorders>
              <w:top w:val="nil"/>
              <w:left w:val="nil"/>
              <w:bottom w:val="single" w:sz="4" w:space="0" w:color="auto"/>
              <w:right w:val="single" w:sz="4" w:space="0" w:color="auto"/>
            </w:tcBorders>
            <w:shd w:val="clear" w:color="auto" w:fill="auto"/>
            <w:vAlign w:val="center"/>
            <w:hideMark/>
          </w:tcPr>
          <w:p w14:paraId="18A226E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FBA9F3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r>
      <w:tr w:rsidR="00495383" w:rsidRPr="00A147C6" w14:paraId="64B52C4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2AB094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24</w:t>
            </w:r>
          </w:p>
        </w:tc>
        <w:tc>
          <w:tcPr>
            <w:tcW w:w="1460" w:type="dxa"/>
            <w:tcBorders>
              <w:top w:val="nil"/>
              <w:left w:val="nil"/>
              <w:bottom w:val="single" w:sz="4" w:space="0" w:color="auto"/>
              <w:right w:val="single" w:sz="4" w:space="0" w:color="auto"/>
            </w:tcBorders>
            <w:shd w:val="clear" w:color="auto" w:fill="auto"/>
            <w:vAlign w:val="center"/>
            <w:hideMark/>
          </w:tcPr>
          <w:p w14:paraId="368EB5A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TTC.11700</w:t>
            </w:r>
          </w:p>
        </w:tc>
        <w:tc>
          <w:tcPr>
            <w:tcW w:w="4206" w:type="dxa"/>
            <w:tcBorders>
              <w:top w:val="nil"/>
              <w:left w:val="nil"/>
              <w:bottom w:val="single" w:sz="4" w:space="0" w:color="auto"/>
              <w:right w:val="single" w:sz="4" w:space="0" w:color="auto"/>
            </w:tcBorders>
            <w:shd w:val="clear" w:color="auto" w:fill="auto"/>
            <w:vAlign w:val="center"/>
            <w:hideMark/>
          </w:tcPr>
          <w:p w14:paraId="1BDB22C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cột tín hiệu đèn màu ra ga thấp (kiêm dồn)</w:t>
            </w:r>
          </w:p>
        </w:tc>
        <w:tc>
          <w:tcPr>
            <w:tcW w:w="1256" w:type="dxa"/>
            <w:tcBorders>
              <w:top w:val="nil"/>
              <w:left w:val="nil"/>
              <w:bottom w:val="single" w:sz="4" w:space="0" w:color="auto"/>
              <w:right w:val="single" w:sz="4" w:space="0" w:color="auto"/>
            </w:tcBorders>
            <w:shd w:val="clear" w:color="auto" w:fill="auto"/>
            <w:vAlign w:val="center"/>
            <w:hideMark/>
          </w:tcPr>
          <w:p w14:paraId="40D3049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A63E0D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r>
      <w:tr w:rsidR="00495383" w:rsidRPr="00A147C6" w14:paraId="0E24660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56FDAF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25</w:t>
            </w:r>
          </w:p>
        </w:tc>
        <w:tc>
          <w:tcPr>
            <w:tcW w:w="1460" w:type="dxa"/>
            <w:tcBorders>
              <w:top w:val="nil"/>
              <w:left w:val="nil"/>
              <w:bottom w:val="single" w:sz="4" w:space="0" w:color="auto"/>
              <w:right w:val="single" w:sz="4" w:space="0" w:color="auto"/>
            </w:tcBorders>
            <w:shd w:val="clear" w:color="auto" w:fill="auto"/>
            <w:noWrap/>
            <w:vAlign w:val="center"/>
            <w:hideMark/>
          </w:tcPr>
          <w:p w14:paraId="7F2EDF6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TTC.11800</w:t>
            </w:r>
          </w:p>
        </w:tc>
        <w:tc>
          <w:tcPr>
            <w:tcW w:w="4206" w:type="dxa"/>
            <w:tcBorders>
              <w:top w:val="nil"/>
              <w:left w:val="nil"/>
              <w:bottom w:val="single" w:sz="4" w:space="0" w:color="auto"/>
              <w:right w:val="single" w:sz="4" w:space="0" w:color="auto"/>
            </w:tcBorders>
            <w:shd w:val="clear" w:color="auto" w:fill="auto"/>
            <w:vAlign w:val="center"/>
            <w:hideMark/>
          </w:tcPr>
          <w:p w14:paraId="443E92A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tháng cột tín hiệu đèn màu ra ga thấp </w:t>
            </w:r>
          </w:p>
        </w:tc>
        <w:tc>
          <w:tcPr>
            <w:tcW w:w="1256" w:type="dxa"/>
            <w:tcBorders>
              <w:top w:val="nil"/>
              <w:left w:val="nil"/>
              <w:bottom w:val="single" w:sz="4" w:space="0" w:color="auto"/>
              <w:right w:val="single" w:sz="4" w:space="0" w:color="auto"/>
            </w:tcBorders>
            <w:shd w:val="clear" w:color="auto" w:fill="auto"/>
            <w:vAlign w:val="center"/>
            <w:hideMark/>
          </w:tcPr>
          <w:p w14:paraId="2F8C9E6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0A4D24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r>
      <w:tr w:rsidR="00495383" w:rsidRPr="00A147C6" w14:paraId="500CCD7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56B122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26</w:t>
            </w:r>
          </w:p>
        </w:tc>
        <w:tc>
          <w:tcPr>
            <w:tcW w:w="1460" w:type="dxa"/>
            <w:tcBorders>
              <w:top w:val="nil"/>
              <w:left w:val="nil"/>
              <w:bottom w:val="single" w:sz="4" w:space="0" w:color="auto"/>
              <w:right w:val="single" w:sz="4" w:space="0" w:color="auto"/>
            </w:tcBorders>
            <w:shd w:val="clear" w:color="auto" w:fill="auto"/>
            <w:vAlign w:val="center"/>
            <w:hideMark/>
          </w:tcPr>
          <w:p w14:paraId="17A351E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TTC.11900</w:t>
            </w:r>
          </w:p>
        </w:tc>
        <w:tc>
          <w:tcPr>
            <w:tcW w:w="4206" w:type="dxa"/>
            <w:tcBorders>
              <w:top w:val="nil"/>
              <w:left w:val="nil"/>
              <w:bottom w:val="single" w:sz="4" w:space="0" w:color="auto"/>
              <w:right w:val="single" w:sz="4" w:space="0" w:color="auto"/>
            </w:tcBorders>
            <w:shd w:val="clear" w:color="auto" w:fill="auto"/>
            <w:vAlign w:val="center"/>
            <w:hideMark/>
          </w:tcPr>
          <w:p w14:paraId="6F8AFE6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tháng cột tín hiệu đèn màu vào bãi beton cao </w:t>
            </w:r>
          </w:p>
        </w:tc>
        <w:tc>
          <w:tcPr>
            <w:tcW w:w="1256" w:type="dxa"/>
            <w:tcBorders>
              <w:top w:val="nil"/>
              <w:left w:val="nil"/>
              <w:bottom w:val="single" w:sz="4" w:space="0" w:color="auto"/>
              <w:right w:val="single" w:sz="4" w:space="0" w:color="auto"/>
            </w:tcBorders>
            <w:shd w:val="clear" w:color="auto" w:fill="auto"/>
            <w:vAlign w:val="center"/>
            <w:hideMark/>
          </w:tcPr>
          <w:p w14:paraId="424EF20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9A73E4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r>
      <w:tr w:rsidR="00495383" w:rsidRPr="00A147C6" w14:paraId="6F9B537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632ED0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27</w:t>
            </w:r>
          </w:p>
        </w:tc>
        <w:tc>
          <w:tcPr>
            <w:tcW w:w="1460" w:type="dxa"/>
            <w:tcBorders>
              <w:top w:val="nil"/>
              <w:left w:val="nil"/>
              <w:bottom w:val="single" w:sz="4" w:space="0" w:color="auto"/>
              <w:right w:val="single" w:sz="4" w:space="0" w:color="auto"/>
            </w:tcBorders>
            <w:shd w:val="clear" w:color="auto" w:fill="auto"/>
            <w:noWrap/>
            <w:vAlign w:val="center"/>
            <w:hideMark/>
          </w:tcPr>
          <w:p w14:paraId="3ABBF21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TTC.12000</w:t>
            </w:r>
          </w:p>
        </w:tc>
        <w:tc>
          <w:tcPr>
            <w:tcW w:w="4206" w:type="dxa"/>
            <w:tcBorders>
              <w:top w:val="nil"/>
              <w:left w:val="nil"/>
              <w:bottom w:val="single" w:sz="4" w:space="0" w:color="auto"/>
              <w:right w:val="single" w:sz="4" w:space="0" w:color="auto"/>
            </w:tcBorders>
            <w:shd w:val="clear" w:color="auto" w:fill="auto"/>
            <w:vAlign w:val="center"/>
            <w:hideMark/>
          </w:tcPr>
          <w:p w14:paraId="57445B2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cột tín hiệu đèn màu vào ga, vào bãi cột cao</w:t>
            </w:r>
          </w:p>
        </w:tc>
        <w:tc>
          <w:tcPr>
            <w:tcW w:w="1256" w:type="dxa"/>
            <w:tcBorders>
              <w:top w:val="nil"/>
              <w:left w:val="nil"/>
              <w:bottom w:val="single" w:sz="4" w:space="0" w:color="auto"/>
              <w:right w:val="single" w:sz="4" w:space="0" w:color="auto"/>
            </w:tcBorders>
            <w:shd w:val="clear" w:color="auto" w:fill="auto"/>
            <w:vAlign w:val="center"/>
            <w:hideMark/>
          </w:tcPr>
          <w:p w14:paraId="746A342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96054A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r>
      <w:tr w:rsidR="00495383" w:rsidRPr="00A147C6" w14:paraId="052EF4D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4DDF82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28</w:t>
            </w:r>
          </w:p>
        </w:tc>
        <w:tc>
          <w:tcPr>
            <w:tcW w:w="1460" w:type="dxa"/>
            <w:tcBorders>
              <w:top w:val="nil"/>
              <w:left w:val="nil"/>
              <w:bottom w:val="single" w:sz="4" w:space="0" w:color="auto"/>
              <w:right w:val="single" w:sz="4" w:space="0" w:color="auto"/>
            </w:tcBorders>
            <w:shd w:val="clear" w:color="auto" w:fill="auto"/>
            <w:noWrap/>
            <w:vAlign w:val="center"/>
            <w:hideMark/>
          </w:tcPr>
          <w:p w14:paraId="4286278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TTC.20100</w:t>
            </w:r>
          </w:p>
        </w:tc>
        <w:tc>
          <w:tcPr>
            <w:tcW w:w="4206" w:type="dxa"/>
            <w:tcBorders>
              <w:top w:val="nil"/>
              <w:left w:val="nil"/>
              <w:bottom w:val="single" w:sz="4" w:space="0" w:color="auto"/>
              <w:right w:val="single" w:sz="4" w:space="0" w:color="auto"/>
            </w:tcBorders>
            <w:shd w:val="clear" w:color="auto" w:fill="auto"/>
            <w:vAlign w:val="center"/>
            <w:hideMark/>
          </w:tcPr>
          <w:p w14:paraId="2FA6DF0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cánh điện động</w:t>
            </w:r>
          </w:p>
        </w:tc>
        <w:tc>
          <w:tcPr>
            <w:tcW w:w="1256" w:type="dxa"/>
            <w:tcBorders>
              <w:top w:val="nil"/>
              <w:left w:val="nil"/>
              <w:bottom w:val="single" w:sz="4" w:space="0" w:color="auto"/>
              <w:right w:val="single" w:sz="4" w:space="0" w:color="auto"/>
            </w:tcBorders>
            <w:shd w:val="clear" w:color="auto" w:fill="auto"/>
            <w:vAlign w:val="center"/>
            <w:hideMark/>
          </w:tcPr>
          <w:p w14:paraId="2FC5D9F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448BAB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495383" w:rsidRPr="00A147C6" w14:paraId="0F57AD6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5739C1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29</w:t>
            </w:r>
          </w:p>
        </w:tc>
        <w:tc>
          <w:tcPr>
            <w:tcW w:w="1460" w:type="dxa"/>
            <w:tcBorders>
              <w:top w:val="nil"/>
              <w:left w:val="nil"/>
              <w:bottom w:val="single" w:sz="4" w:space="0" w:color="auto"/>
              <w:right w:val="single" w:sz="4" w:space="0" w:color="auto"/>
            </w:tcBorders>
            <w:shd w:val="clear" w:color="auto" w:fill="auto"/>
            <w:noWrap/>
            <w:vAlign w:val="center"/>
            <w:hideMark/>
          </w:tcPr>
          <w:p w14:paraId="6F38233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TTC.20200</w:t>
            </w:r>
          </w:p>
        </w:tc>
        <w:tc>
          <w:tcPr>
            <w:tcW w:w="4206" w:type="dxa"/>
            <w:tcBorders>
              <w:top w:val="nil"/>
              <w:left w:val="nil"/>
              <w:bottom w:val="single" w:sz="4" w:space="0" w:color="auto"/>
              <w:right w:val="single" w:sz="4" w:space="0" w:color="auto"/>
            </w:tcBorders>
            <w:shd w:val="clear" w:color="auto" w:fill="auto"/>
            <w:vAlign w:val="center"/>
            <w:hideMark/>
          </w:tcPr>
          <w:p w14:paraId="57AB5DA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cao 1 cơ cấu</w:t>
            </w:r>
          </w:p>
        </w:tc>
        <w:tc>
          <w:tcPr>
            <w:tcW w:w="1256" w:type="dxa"/>
            <w:tcBorders>
              <w:top w:val="nil"/>
              <w:left w:val="nil"/>
              <w:bottom w:val="single" w:sz="4" w:space="0" w:color="auto"/>
              <w:right w:val="single" w:sz="4" w:space="0" w:color="auto"/>
            </w:tcBorders>
            <w:shd w:val="clear" w:color="auto" w:fill="auto"/>
            <w:vAlign w:val="center"/>
            <w:hideMark/>
          </w:tcPr>
          <w:p w14:paraId="6435A35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8C742B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20A0140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1A49F3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w:t>
            </w:r>
          </w:p>
        </w:tc>
        <w:tc>
          <w:tcPr>
            <w:tcW w:w="1460" w:type="dxa"/>
            <w:tcBorders>
              <w:top w:val="nil"/>
              <w:left w:val="nil"/>
              <w:bottom w:val="single" w:sz="4" w:space="0" w:color="auto"/>
              <w:right w:val="single" w:sz="4" w:space="0" w:color="auto"/>
            </w:tcBorders>
            <w:shd w:val="clear" w:color="auto" w:fill="auto"/>
            <w:noWrap/>
            <w:vAlign w:val="center"/>
            <w:hideMark/>
          </w:tcPr>
          <w:p w14:paraId="137DB7F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TTC.20300</w:t>
            </w:r>
          </w:p>
        </w:tc>
        <w:tc>
          <w:tcPr>
            <w:tcW w:w="4206" w:type="dxa"/>
            <w:tcBorders>
              <w:top w:val="nil"/>
              <w:left w:val="nil"/>
              <w:bottom w:val="single" w:sz="4" w:space="0" w:color="auto"/>
              <w:right w:val="single" w:sz="4" w:space="0" w:color="auto"/>
            </w:tcBorders>
            <w:shd w:val="clear" w:color="auto" w:fill="auto"/>
            <w:vAlign w:val="center"/>
            <w:hideMark/>
          </w:tcPr>
          <w:p w14:paraId="59061E5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cao 2 cơ cấu</w:t>
            </w:r>
          </w:p>
        </w:tc>
        <w:tc>
          <w:tcPr>
            <w:tcW w:w="1256" w:type="dxa"/>
            <w:tcBorders>
              <w:top w:val="nil"/>
              <w:left w:val="nil"/>
              <w:bottom w:val="single" w:sz="4" w:space="0" w:color="auto"/>
              <w:right w:val="single" w:sz="4" w:space="0" w:color="auto"/>
            </w:tcBorders>
            <w:shd w:val="clear" w:color="auto" w:fill="auto"/>
            <w:vAlign w:val="center"/>
            <w:hideMark/>
          </w:tcPr>
          <w:p w14:paraId="5AC6091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A58181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5AF1E7E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82E027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w:t>
            </w:r>
          </w:p>
        </w:tc>
        <w:tc>
          <w:tcPr>
            <w:tcW w:w="1460" w:type="dxa"/>
            <w:tcBorders>
              <w:top w:val="nil"/>
              <w:left w:val="nil"/>
              <w:bottom w:val="single" w:sz="4" w:space="0" w:color="auto"/>
              <w:right w:val="single" w:sz="4" w:space="0" w:color="auto"/>
            </w:tcBorders>
            <w:shd w:val="clear" w:color="auto" w:fill="auto"/>
            <w:noWrap/>
            <w:vAlign w:val="center"/>
            <w:hideMark/>
          </w:tcPr>
          <w:p w14:paraId="5821CE4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TTC.20400</w:t>
            </w:r>
          </w:p>
        </w:tc>
        <w:tc>
          <w:tcPr>
            <w:tcW w:w="4206" w:type="dxa"/>
            <w:tcBorders>
              <w:top w:val="nil"/>
              <w:left w:val="nil"/>
              <w:bottom w:val="single" w:sz="4" w:space="0" w:color="auto"/>
              <w:right w:val="single" w:sz="4" w:space="0" w:color="auto"/>
            </w:tcBorders>
            <w:shd w:val="clear" w:color="auto" w:fill="auto"/>
            <w:vAlign w:val="center"/>
            <w:hideMark/>
          </w:tcPr>
          <w:p w14:paraId="23F41A7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cao 3 cơ cấu</w:t>
            </w:r>
          </w:p>
        </w:tc>
        <w:tc>
          <w:tcPr>
            <w:tcW w:w="1256" w:type="dxa"/>
            <w:tcBorders>
              <w:top w:val="nil"/>
              <w:left w:val="nil"/>
              <w:bottom w:val="single" w:sz="4" w:space="0" w:color="auto"/>
              <w:right w:val="single" w:sz="4" w:space="0" w:color="auto"/>
            </w:tcBorders>
            <w:shd w:val="clear" w:color="auto" w:fill="auto"/>
            <w:vAlign w:val="center"/>
            <w:hideMark/>
          </w:tcPr>
          <w:p w14:paraId="66A9284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27B9AE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4CA356A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D5A894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p>
        </w:tc>
        <w:tc>
          <w:tcPr>
            <w:tcW w:w="1460" w:type="dxa"/>
            <w:tcBorders>
              <w:top w:val="nil"/>
              <w:left w:val="nil"/>
              <w:bottom w:val="single" w:sz="4" w:space="0" w:color="auto"/>
              <w:right w:val="single" w:sz="4" w:space="0" w:color="auto"/>
            </w:tcBorders>
            <w:shd w:val="clear" w:color="auto" w:fill="auto"/>
            <w:noWrap/>
            <w:vAlign w:val="center"/>
            <w:hideMark/>
          </w:tcPr>
          <w:p w14:paraId="655112A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TTC.20500</w:t>
            </w:r>
          </w:p>
        </w:tc>
        <w:tc>
          <w:tcPr>
            <w:tcW w:w="4206" w:type="dxa"/>
            <w:tcBorders>
              <w:top w:val="nil"/>
              <w:left w:val="nil"/>
              <w:bottom w:val="single" w:sz="4" w:space="0" w:color="auto"/>
              <w:right w:val="single" w:sz="4" w:space="0" w:color="auto"/>
            </w:tcBorders>
            <w:shd w:val="clear" w:color="auto" w:fill="auto"/>
            <w:vAlign w:val="center"/>
            <w:hideMark/>
          </w:tcPr>
          <w:p w14:paraId="7246654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cơ khí 1 cánh</w:t>
            </w:r>
          </w:p>
        </w:tc>
        <w:tc>
          <w:tcPr>
            <w:tcW w:w="1256" w:type="dxa"/>
            <w:tcBorders>
              <w:top w:val="nil"/>
              <w:left w:val="nil"/>
              <w:bottom w:val="single" w:sz="4" w:space="0" w:color="auto"/>
              <w:right w:val="single" w:sz="4" w:space="0" w:color="auto"/>
            </w:tcBorders>
            <w:shd w:val="clear" w:color="auto" w:fill="auto"/>
            <w:vAlign w:val="center"/>
            <w:hideMark/>
          </w:tcPr>
          <w:p w14:paraId="11A8BE0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18F971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495383" w:rsidRPr="00A147C6" w14:paraId="36188E4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140C2C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p>
        </w:tc>
        <w:tc>
          <w:tcPr>
            <w:tcW w:w="1460" w:type="dxa"/>
            <w:tcBorders>
              <w:top w:val="nil"/>
              <w:left w:val="nil"/>
              <w:bottom w:val="single" w:sz="4" w:space="0" w:color="auto"/>
              <w:right w:val="single" w:sz="4" w:space="0" w:color="auto"/>
            </w:tcBorders>
            <w:shd w:val="clear" w:color="auto" w:fill="auto"/>
            <w:noWrap/>
            <w:vAlign w:val="center"/>
            <w:hideMark/>
          </w:tcPr>
          <w:p w14:paraId="1C7C176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TTC.20600</w:t>
            </w:r>
          </w:p>
        </w:tc>
        <w:tc>
          <w:tcPr>
            <w:tcW w:w="4206" w:type="dxa"/>
            <w:tcBorders>
              <w:top w:val="nil"/>
              <w:left w:val="nil"/>
              <w:bottom w:val="single" w:sz="4" w:space="0" w:color="auto"/>
              <w:right w:val="single" w:sz="4" w:space="0" w:color="auto"/>
            </w:tcBorders>
            <w:shd w:val="clear" w:color="auto" w:fill="auto"/>
            <w:vAlign w:val="center"/>
            <w:hideMark/>
          </w:tcPr>
          <w:p w14:paraId="5F9B2B4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cơ khí 2 cánh</w:t>
            </w:r>
          </w:p>
        </w:tc>
        <w:tc>
          <w:tcPr>
            <w:tcW w:w="1256" w:type="dxa"/>
            <w:tcBorders>
              <w:top w:val="nil"/>
              <w:left w:val="nil"/>
              <w:bottom w:val="single" w:sz="4" w:space="0" w:color="auto"/>
              <w:right w:val="single" w:sz="4" w:space="0" w:color="auto"/>
            </w:tcBorders>
            <w:shd w:val="clear" w:color="auto" w:fill="auto"/>
            <w:vAlign w:val="center"/>
            <w:hideMark/>
          </w:tcPr>
          <w:p w14:paraId="5ED8209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4679DA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495383" w:rsidRPr="00A147C6" w14:paraId="77F4536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716F58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w:t>
            </w:r>
          </w:p>
        </w:tc>
        <w:tc>
          <w:tcPr>
            <w:tcW w:w="1460" w:type="dxa"/>
            <w:tcBorders>
              <w:top w:val="nil"/>
              <w:left w:val="nil"/>
              <w:bottom w:val="single" w:sz="4" w:space="0" w:color="auto"/>
              <w:right w:val="single" w:sz="4" w:space="0" w:color="auto"/>
            </w:tcBorders>
            <w:shd w:val="clear" w:color="auto" w:fill="auto"/>
            <w:noWrap/>
            <w:vAlign w:val="center"/>
            <w:hideMark/>
          </w:tcPr>
          <w:p w14:paraId="76D5738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TTC.20700</w:t>
            </w:r>
          </w:p>
        </w:tc>
        <w:tc>
          <w:tcPr>
            <w:tcW w:w="4206" w:type="dxa"/>
            <w:tcBorders>
              <w:top w:val="nil"/>
              <w:left w:val="nil"/>
              <w:bottom w:val="single" w:sz="4" w:space="0" w:color="auto"/>
              <w:right w:val="single" w:sz="4" w:space="0" w:color="auto"/>
            </w:tcBorders>
            <w:shd w:val="clear" w:color="auto" w:fill="auto"/>
            <w:vAlign w:val="center"/>
            <w:hideMark/>
          </w:tcPr>
          <w:p w14:paraId="75BD490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cơ khí 3 cánh</w:t>
            </w:r>
          </w:p>
        </w:tc>
        <w:tc>
          <w:tcPr>
            <w:tcW w:w="1256" w:type="dxa"/>
            <w:tcBorders>
              <w:top w:val="nil"/>
              <w:left w:val="nil"/>
              <w:bottom w:val="single" w:sz="4" w:space="0" w:color="auto"/>
              <w:right w:val="single" w:sz="4" w:space="0" w:color="auto"/>
            </w:tcBorders>
            <w:shd w:val="clear" w:color="auto" w:fill="auto"/>
            <w:vAlign w:val="center"/>
            <w:hideMark/>
          </w:tcPr>
          <w:p w14:paraId="79A73C5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FC2319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495383" w:rsidRPr="00A147C6" w14:paraId="78D0B00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3316EE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w:t>
            </w:r>
          </w:p>
        </w:tc>
        <w:tc>
          <w:tcPr>
            <w:tcW w:w="1460" w:type="dxa"/>
            <w:tcBorders>
              <w:top w:val="nil"/>
              <w:left w:val="nil"/>
              <w:bottom w:val="single" w:sz="4" w:space="0" w:color="auto"/>
              <w:right w:val="single" w:sz="4" w:space="0" w:color="auto"/>
            </w:tcBorders>
            <w:shd w:val="clear" w:color="auto" w:fill="auto"/>
            <w:noWrap/>
            <w:vAlign w:val="center"/>
            <w:hideMark/>
          </w:tcPr>
          <w:p w14:paraId="4A79CE3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TTC.20800</w:t>
            </w:r>
          </w:p>
        </w:tc>
        <w:tc>
          <w:tcPr>
            <w:tcW w:w="4206" w:type="dxa"/>
            <w:tcBorders>
              <w:top w:val="nil"/>
              <w:left w:val="nil"/>
              <w:bottom w:val="single" w:sz="4" w:space="0" w:color="auto"/>
              <w:right w:val="single" w:sz="4" w:space="0" w:color="auto"/>
            </w:tcBorders>
            <w:shd w:val="clear" w:color="auto" w:fill="auto"/>
            <w:vAlign w:val="center"/>
            <w:hideMark/>
          </w:tcPr>
          <w:p w14:paraId="3DE91CE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ra ga thấp 2 biểu thị</w:t>
            </w:r>
          </w:p>
        </w:tc>
        <w:tc>
          <w:tcPr>
            <w:tcW w:w="1256" w:type="dxa"/>
            <w:tcBorders>
              <w:top w:val="nil"/>
              <w:left w:val="nil"/>
              <w:bottom w:val="single" w:sz="4" w:space="0" w:color="auto"/>
              <w:right w:val="single" w:sz="4" w:space="0" w:color="auto"/>
            </w:tcBorders>
            <w:shd w:val="clear" w:color="auto" w:fill="auto"/>
            <w:vAlign w:val="center"/>
            <w:hideMark/>
          </w:tcPr>
          <w:p w14:paraId="330591B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7B5141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495383" w:rsidRPr="00A147C6" w14:paraId="0EB3E66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8FE48D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w:t>
            </w:r>
          </w:p>
        </w:tc>
        <w:tc>
          <w:tcPr>
            <w:tcW w:w="1460" w:type="dxa"/>
            <w:tcBorders>
              <w:top w:val="nil"/>
              <w:left w:val="nil"/>
              <w:bottom w:val="single" w:sz="4" w:space="0" w:color="auto"/>
              <w:right w:val="single" w:sz="4" w:space="0" w:color="auto"/>
            </w:tcBorders>
            <w:shd w:val="clear" w:color="auto" w:fill="auto"/>
            <w:noWrap/>
            <w:vAlign w:val="center"/>
            <w:hideMark/>
          </w:tcPr>
          <w:p w14:paraId="4E3E79B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TTC.20900</w:t>
            </w:r>
          </w:p>
        </w:tc>
        <w:tc>
          <w:tcPr>
            <w:tcW w:w="4206" w:type="dxa"/>
            <w:tcBorders>
              <w:top w:val="nil"/>
              <w:left w:val="nil"/>
              <w:bottom w:val="single" w:sz="4" w:space="0" w:color="auto"/>
              <w:right w:val="single" w:sz="4" w:space="0" w:color="auto"/>
            </w:tcBorders>
            <w:shd w:val="clear" w:color="auto" w:fill="auto"/>
            <w:vAlign w:val="center"/>
            <w:hideMark/>
          </w:tcPr>
          <w:p w14:paraId="4DD122B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ra ga thấp từ 3 biểu thị</w:t>
            </w:r>
          </w:p>
        </w:tc>
        <w:tc>
          <w:tcPr>
            <w:tcW w:w="1256" w:type="dxa"/>
            <w:tcBorders>
              <w:top w:val="nil"/>
              <w:left w:val="nil"/>
              <w:bottom w:val="single" w:sz="4" w:space="0" w:color="auto"/>
              <w:right w:val="single" w:sz="4" w:space="0" w:color="auto"/>
            </w:tcBorders>
            <w:shd w:val="clear" w:color="auto" w:fill="auto"/>
            <w:vAlign w:val="center"/>
            <w:hideMark/>
          </w:tcPr>
          <w:p w14:paraId="6B2CFB1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7A9F8A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495383" w:rsidRPr="00A147C6" w14:paraId="227137F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69B7DF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37</w:t>
            </w:r>
          </w:p>
        </w:tc>
        <w:tc>
          <w:tcPr>
            <w:tcW w:w="1460" w:type="dxa"/>
            <w:tcBorders>
              <w:top w:val="nil"/>
              <w:left w:val="nil"/>
              <w:bottom w:val="single" w:sz="4" w:space="0" w:color="auto"/>
              <w:right w:val="single" w:sz="4" w:space="0" w:color="auto"/>
            </w:tcBorders>
            <w:shd w:val="clear" w:color="auto" w:fill="auto"/>
            <w:noWrap/>
            <w:vAlign w:val="center"/>
            <w:hideMark/>
          </w:tcPr>
          <w:p w14:paraId="363C90E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TTC.21000</w:t>
            </w:r>
          </w:p>
        </w:tc>
        <w:tc>
          <w:tcPr>
            <w:tcW w:w="4206" w:type="dxa"/>
            <w:tcBorders>
              <w:top w:val="nil"/>
              <w:left w:val="nil"/>
              <w:bottom w:val="single" w:sz="4" w:space="0" w:color="auto"/>
              <w:right w:val="single" w:sz="4" w:space="0" w:color="auto"/>
            </w:tcBorders>
            <w:shd w:val="clear" w:color="auto" w:fill="auto"/>
            <w:vAlign w:val="center"/>
            <w:hideMark/>
          </w:tcPr>
          <w:p w14:paraId="4C8FA06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đường ngang có gác 1 cơ cấu</w:t>
            </w:r>
          </w:p>
        </w:tc>
        <w:tc>
          <w:tcPr>
            <w:tcW w:w="1256" w:type="dxa"/>
            <w:tcBorders>
              <w:top w:val="nil"/>
              <w:left w:val="nil"/>
              <w:bottom w:val="single" w:sz="4" w:space="0" w:color="auto"/>
              <w:right w:val="single" w:sz="4" w:space="0" w:color="auto"/>
            </w:tcBorders>
            <w:shd w:val="clear" w:color="auto" w:fill="auto"/>
            <w:vAlign w:val="center"/>
            <w:hideMark/>
          </w:tcPr>
          <w:p w14:paraId="3D0A130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689759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014E090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C7BC55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38</w:t>
            </w:r>
          </w:p>
        </w:tc>
        <w:tc>
          <w:tcPr>
            <w:tcW w:w="1460" w:type="dxa"/>
            <w:tcBorders>
              <w:top w:val="nil"/>
              <w:left w:val="nil"/>
              <w:bottom w:val="single" w:sz="4" w:space="0" w:color="auto"/>
              <w:right w:val="single" w:sz="4" w:space="0" w:color="auto"/>
            </w:tcBorders>
            <w:shd w:val="clear" w:color="auto" w:fill="auto"/>
            <w:noWrap/>
            <w:vAlign w:val="center"/>
            <w:hideMark/>
          </w:tcPr>
          <w:p w14:paraId="634F25B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TTC.21100</w:t>
            </w:r>
          </w:p>
        </w:tc>
        <w:tc>
          <w:tcPr>
            <w:tcW w:w="4206" w:type="dxa"/>
            <w:tcBorders>
              <w:top w:val="nil"/>
              <w:left w:val="nil"/>
              <w:bottom w:val="single" w:sz="4" w:space="0" w:color="auto"/>
              <w:right w:val="single" w:sz="4" w:space="0" w:color="auto"/>
            </w:tcBorders>
            <w:shd w:val="clear" w:color="auto" w:fill="auto"/>
            <w:vAlign w:val="center"/>
            <w:hideMark/>
          </w:tcPr>
          <w:p w14:paraId="6E67192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đường ngang có gác 2 cơ cấu</w:t>
            </w:r>
          </w:p>
        </w:tc>
        <w:tc>
          <w:tcPr>
            <w:tcW w:w="1256" w:type="dxa"/>
            <w:tcBorders>
              <w:top w:val="nil"/>
              <w:left w:val="nil"/>
              <w:bottom w:val="single" w:sz="4" w:space="0" w:color="auto"/>
              <w:right w:val="single" w:sz="4" w:space="0" w:color="auto"/>
            </w:tcBorders>
            <w:shd w:val="clear" w:color="auto" w:fill="auto"/>
            <w:vAlign w:val="center"/>
            <w:hideMark/>
          </w:tcPr>
          <w:p w14:paraId="043DAD9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D383B7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13DAF8A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9BCAE8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39</w:t>
            </w:r>
          </w:p>
        </w:tc>
        <w:tc>
          <w:tcPr>
            <w:tcW w:w="1460" w:type="dxa"/>
            <w:tcBorders>
              <w:top w:val="nil"/>
              <w:left w:val="nil"/>
              <w:bottom w:val="single" w:sz="4" w:space="0" w:color="auto"/>
              <w:right w:val="single" w:sz="4" w:space="0" w:color="auto"/>
            </w:tcBorders>
            <w:shd w:val="clear" w:color="auto" w:fill="auto"/>
            <w:noWrap/>
            <w:vAlign w:val="center"/>
            <w:hideMark/>
          </w:tcPr>
          <w:p w14:paraId="468137B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TTC.21200</w:t>
            </w:r>
          </w:p>
        </w:tc>
        <w:tc>
          <w:tcPr>
            <w:tcW w:w="4206" w:type="dxa"/>
            <w:tcBorders>
              <w:top w:val="nil"/>
              <w:left w:val="nil"/>
              <w:bottom w:val="single" w:sz="4" w:space="0" w:color="auto"/>
              <w:right w:val="single" w:sz="4" w:space="0" w:color="auto"/>
            </w:tcBorders>
            <w:shd w:val="clear" w:color="auto" w:fill="auto"/>
            <w:vAlign w:val="center"/>
            <w:hideMark/>
          </w:tcPr>
          <w:p w14:paraId="6643E47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đường ngang cảnh báo tự động 1 cơ cấu</w:t>
            </w:r>
          </w:p>
        </w:tc>
        <w:tc>
          <w:tcPr>
            <w:tcW w:w="1256" w:type="dxa"/>
            <w:tcBorders>
              <w:top w:val="nil"/>
              <w:left w:val="nil"/>
              <w:bottom w:val="single" w:sz="4" w:space="0" w:color="auto"/>
              <w:right w:val="single" w:sz="4" w:space="0" w:color="auto"/>
            </w:tcBorders>
            <w:shd w:val="clear" w:color="auto" w:fill="auto"/>
            <w:vAlign w:val="center"/>
            <w:hideMark/>
          </w:tcPr>
          <w:p w14:paraId="55A0EEE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9F9811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564C83B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282AEB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40</w:t>
            </w:r>
          </w:p>
        </w:tc>
        <w:tc>
          <w:tcPr>
            <w:tcW w:w="1460" w:type="dxa"/>
            <w:tcBorders>
              <w:top w:val="nil"/>
              <w:left w:val="nil"/>
              <w:bottom w:val="single" w:sz="4" w:space="0" w:color="auto"/>
              <w:right w:val="single" w:sz="4" w:space="0" w:color="auto"/>
            </w:tcBorders>
            <w:shd w:val="clear" w:color="auto" w:fill="auto"/>
            <w:noWrap/>
            <w:vAlign w:val="center"/>
            <w:hideMark/>
          </w:tcPr>
          <w:p w14:paraId="7A762A6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TTC.21300</w:t>
            </w:r>
          </w:p>
        </w:tc>
        <w:tc>
          <w:tcPr>
            <w:tcW w:w="4206" w:type="dxa"/>
            <w:tcBorders>
              <w:top w:val="nil"/>
              <w:left w:val="nil"/>
              <w:bottom w:val="single" w:sz="4" w:space="0" w:color="auto"/>
              <w:right w:val="single" w:sz="4" w:space="0" w:color="auto"/>
            </w:tcBorders>
            <w:shd w:val="clear" w:color="auto" w:fill="auto"/>
            <w:vAlign w:val="center"/>
            <w:hideMark/>
          </w:tcPr>
          <w:p w14:paraId="22449B0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đường ngang cảnh báo tự động 2 cơ cấu</w:t>
            </w:r>
          </w:p>
        </w:tc>
        <w:tc>
          <w:tcPr>
            <w:tcW w:w="1256" w:type="dxa"/>
            <w:tcBorders>
              <w:top w:val="nil"/>
              <w:left w:val="nil"/>
              <w:bottom w:val="single" w:sz="4" w:space="0" w:color="auto"/>
              <w:right w:val="single" w:sz="4" w:space="0" w:color="auto"/>
            </w:tcBorders>
            <w:shd w:val="clear" w:color="auto" w:fill="auto"/>
            <w:vAlign w:val="center"/>
            <w:hideMark/>
          </w:tcPr>
          <w:p w14:paraId="3CFC935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0AD601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59D2AD8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065B4C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41</w:t>
            </w:r>
          </w:p>
        </w:tc>
        <w:tc>
          <w:tcPr>
            <w:tcW w:w="1460" w:type="dxa"/>
            <w:tcBorders>
              <w:top w:val="nil"/>
              <w:left w:val="nil"/>
              <w:bottom w:val="single" w:sz="4" w:space="0" w:color="auto"/>
              <w:right w:val="single" w:sz="4" w:space="0" w:color="auto"/>
            </w:tcBorders>
            <w:shd w:val="clear" w:color="auto" w:fill="auto"/>
            <w:noWrap/>
            <w:vAlign w:val="center"/>
            <w:hideMark/>
          </w:tcPr>
          <w:p w14:paraId="68D54A6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TTC.30101</w:t>
            </w:r>
          </w:p>
        </w:tc>
        <w:tc>
          <w:tcPr>
            <w:tcW w:w="4206" w:type="dxa"/>
            <w:tcBorders>
              <w:top w:val="nil"/>
              <w:left w:val="nil"/>
              <w:bottom w:val="single" w:sz="4" w:space="0" w:color="auto"/>
              <w:right w:val="single" w:sz="4" w:space="0" w:color="auto"/>
            </w:tcBorders>
            <w:shd w:val="clear" w:color="auto" w:fill="auto"/>
            <w:vAlign w:val="center"/>
            <w:hideMark/>
          </w:tcPr>
          <w:p w14:paraId="5995156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Đắp ụ cột tín hiệu đồng bằng, trung du</w:t>
            </w:r>
          </w:p>
        </w:tc>
        <w:tc>
          <w:tcPr>
            <w:tcW w:w="1256" w:type="dxa"/>
            <w:tcBorders>
              <w:top w:val="nil"/>
              <w:left w:val="nil"/>
              <w:bottom w:val="single" w:sz="4" w:space="0" w:color="auto"/>
              <w:right w:val="single" w:sz="4" w:space="0" w:color="auto"/>
            </w:tcBorders>
            <w:shd w:val="clear" w:color="auto" w:fill="auto"/>
            <w:vAlign w:val="center"/>
            <w:hideMark/>
          </w:tcPr>
          <w:p w14:paraId="4763208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ụ</w:t>
            </w:r>
          </w:p>
        </w:tc>
        <w:tc>
          <w:tcPr>
            <w:tcW w:w="1600" w:type="dxa"/>
            <w:tcBorders>
              <w:top w:val="nil"/>
              <w:left w:val="nil"/>
              <w:bottom w:val="single" w:sz="4" w:space="0" w:color="auto"/>
              <w:right w:val="single" w:sz="4" w:space="0" w:color="auto"/>
            </w:tcBorders>
            <w:shd w:val="clear" w:color="auto" w:fill="auto"/>
            <w:vAlign w:val="center"/>
            <w:hideMark/>
          </w:tcPr>
          <w:p w14:paraId="40E2DA0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4F3AC8C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25831B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42</w:t>
            </w:r>
          </w:p>
        </w:tc>
        <w:tc>
          <w:tcPr>
            <w:tcW w:w="1460" w:type="dxa"/>
            <w:tcBorders>
              <w:top w:val="nil"/>
              <w:left w:val="nil"/>
              <w:bottom w:val="single" w:sz="4" w:space="0" w:color="auto"/>
              <w:right w:val="single" w:sz="4" w:space="0" w:color="auto"/>
            </w:tcBorders>
            <w:shd w:val="clear" w:color="auto" w:fill="auto"/>
            <w:noWrap/>
            <w:vAlign w:val="center"/>
            <w:hideMark/>
          </w:tcPr>
          <w:p w14:paraId="0C7733B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TTC.30102</w:t>
            </w:r>
          </w:p>
        </w:tc>
        <w:tc>
          <w:tcPr>
            <w:tcW w:w="4206" w:type="dxa"/>
            <w:tcBorders>
              <w:top w:val="nil"/>
              <w:left w:val="nil"/>
              <w:bottom w:val="single" w:sz="4" w:space="0" w:color="auto"/>
              <w:right w:val="single" w:sz="4" w:space="0" w:color="auto"/>
            </w:tcBorders>
            <w:shd w:val="clear" w:color="auto" w:fill="auto"/>
            <w:vAlign w:val="center"/>
            <w:hideMark/>
          </w:tcPr>
          <w:p w14:paraId="5408845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Đắp ụ cột tín hiệu miền núi</w:t>
            </w:r>
          </w:p>
        </w:tc>
        <w:tc>
          <w:tcPr>
            <w:tcW w:w="1256" w:type="dxa"/>
            <w:tcBorders>
              <w:top w:val="nil"/>
              <w:left w:val="nil"/>
              <w:bottom w:val="single" w:sz="4" w:space="0" w:color="auto"/>
              <w:right w:val="single" w:sz="4" w:space="0" w:color="auto"/>
            </w:tcBorders>
            <w:shd w:val="clear" w:color="auto" w:fill="auto"/>
            <w:vAlign w:val="center"/>
            <w:hideMark/>
          </w:tcPr>
          <w:p w14:paraId="65CB0F8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ụ</w:t>
            </w:r>
          </w:p>
        </w:tc>
        <w:tc>
          <w:tcPr>
            <w:tcW w:w="1600" w:type="dxa"/>
            <w:tcBorders>
              <w:top w:val="nil"/>
              <w:left w:val="nil"/>
              <w:bottom w:val="single" w:sz="4" w:space="0" w:color="auto"/>
              <w:right w:val="single" w:sz="4" w:space="0" w:color="auto"/>
            </w:tcBorders>
            <w:shd w:val="clear" w:color="auto" w:fill="auto"/>
            <w:vAlign w:val="center"/>
            <w:hideMark/>
          </w:tcPr>
          <w:p w14:paraId="3A1EEB6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449AA98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D366B9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43</w:t>
            </w:r>
          </w:p>
        </w:tc>
        <w:tc>
          <w:tcPr>
            <w:tcW w:w="1460" w:type="dxa"/>
            <w:tcBorders>
              <w:top w:val="nil"/>
              <w:left w:val="nil"/>
              <w:bottom w:val="single" w:sz="4" w:space="0" w:color="auto"/>
              <w:right w:val="single" w:sz="4" w:space="0" w:color="auto"/>
            </w:tcBorders>
            <w:shd w:val="clear" w:color="auto" w:fill="auto"/>
            <w:noWrap/>
            <w:vAlign w:val="center"/>
            <w:hideMark/>
          </w:tcPr>
          <w:p w14:paraId="4BCB4BA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TTC.30200</w:t>
            </w:r>
          </w:p>
        </w:tc>
        <w:tc>
          <w:tcPr>
            <w:tcW w:w="4206" w:type="dxa"/>
            <w:tcBorders>
              <w:top w:val="nil"/>
              <w:left w:val="nil"/>
              <w:bottom w:val="single" w:sz="4" w:space="0" w:color="auto"/>
              <w:right w:val="single" w:sz="4" w:space="0" w:color="auto"/>
            </w:tcBorders>
            <w:shd w:val="clear" w:color="auto" w:fill="auto"/>
            <w:vAlign w:val="center"/>
            <w:hideMark/>
          </w:tcPr>
          <w:p w14:paraId="512191B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dây phối hoặc cáp tương đương</w:t>
            </w:r>
          </w:p>
        </w:tc>
        <w:tc>
          <w:tcPr>
            <w:tcW w:w="1256" w:type="dxa"/>
            <w:tcBorders>
              <w:top w:val="nil"/>
              <w:left w:val="nil"/>
              <w:bottom w:val="single" w:sz="4" w:space="0" w:color="auto"/>
              <w:right w:val="single" w:sz="4" w:space="0" w:color="auto"/>
            </w:tcBorders>
            <w:shd w:val="clear" w:color="auto" w:fill="auto"/>
            <w:vAlign w:val="center"/>
            <w:hideMark/>
          </w:tcPr>
          <w:p w14:paraId="0FE1049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m/hệ</w:t>
            </w:r>
          </w:p>
        </w:tc>
        <w:tc>
          <w:tcPr>
            <w:tcW w:w="1600" w:type="dxa"/>
            <w:tcBorders>
              <w:top w:val="nil"/>
              <w:left w:val="nil"/>
              <w:bottom w:val="single" w:sz="4" w:space="0" w:color="auto"/>
              <w:right w:val="single" w:sz="4" w:space="0" w:color="auto"/>
            </w:tcBorders>
            <w:shd w:val="clear" w:color="auto" w:fill="auto"/>
            <w:vAlign w:val="center"/>
            <w:hideMark/>
          </w:tcPr>
          <w:p w14:paraId="4679AAC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w:t>
            </w:r>
          </w:p>
        </w:tc>
      </w:tr>
      <w:tr w:rsidR="00495383" w:rsidRPr="00A147C6" w14:paraId="7EB8541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C659FB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44</w:t>
            </w:r>
          </w:p>
        </w:tc>
        <w:tc>
          <w:tcPr>
            <w:tcW w:w="1460" w:type="dxa"/>
            <w:tcBorders>
              <w:top w:val="nil"/>
              <w:left w:val="nil"/>
              <w:bottom w:val="single" w:sz="4" w:space="0" w:color="auto"/>
              <w:right w:val="single" w:sz="4" w:space="0" w:color="auto"/>
            </w:tcBorders>
            <w:shd w:val="clear" w:color="auto" w:fill="auto"/>
            <w:noWrap/>
            <w:vAlign w:val="center"/>
            <w:hideMark/>
          </w:tcPr>
          <w:p w14:paraId="61AC1D5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TTC.30300</w:t>
            </w:r>
          </w:p>
        </w:tc>
        <w:tc>
          <w:tcPr>
            <w:tcW w:w="4206" w:type="dxa"/>
            <w:tcBorders>
              <w:top w:val="nil"/>
              <w:left w:val="nil"/>
              <w:bottom w:val="single" w:sz="4" w:space="0" w:color="auto"/>
              <w:right w:val="single" w:sz="4" w:space="0" w:color="auto"/>
            </w:tcBorders>
            <w:shd w:val="clear" w:color="auto" w:fill="auto"/>
            <w:vAlign w:val="center"/>
            <w:hideMark/>
          </w:tcPr>
          <w:p w14:paraId="22EF97D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kính tín hiệu các loại</w:t>
            </w:r>
          </w:p>
        </w:tc>
        <w:tc>
          <w:tcPr>
            <w:tcW w:w="1256" w:type="dxa"/>
            <w:tcBorders>
              <w:top w:val="nil"/>
              <w:left w:val="nil"/>
              <w:bottom w:val="single" w:sz="4" w:space="0" w:color="auto"/>
              <w:right w:val="single" w:sz="4" w:space="0" w:color="auto"/>
            </w:tcBorders>
            <w:shd w:val="clear" w:color="auto" w:fill="auto"/>
            <w:vAlign w:val="center"/>
            <w:hideMark/>
          </w:tcPr>
          <w:p w14:paraId="5CA19E4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cái/hệ</w:t>
            </w:r>
          </w:p>
        </w:tc>
        <w:tc>
          <w:tcPr>
            <w:tcW w:w="1600" w:type="dxa"/>
            <w:tcBorders>
              <w:top w:val="nil"/>
              <w:left w:val="nil"/>
              <w:bottom w:val="single" w:sz="4" w:space="0" w:color="auto"/>
              <w:right w:val="single" w:sz="4" w:space="0" w:color="auto"/>
            </w:tcBorders>
            <w:shd w:val="clear" w:color="auto" w:fill="auto"/>
            <w:vAlign w:val="center"/>
            <w:hideMark/>
          </w:tcPr>
          <w:p w14:paraId="3F42BF7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495383" w:rsidRPr="00A147C6" w14:paraId="0E1809A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07E7C4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45</w:t>
            </w:r>
          </w:p>
        </w:tc>
        <w:tc>
          <w:tcPr>
            <w:tcW w:w="1460" w:type="dxa"/>
            <w:tcBorders>
              <w:top w:val="nil"/>
              <w:left w:val="nil"/>
              <w:bottom w:val="single" w:sz="4" w:space="0" w:color="auto"/>
              <w:right w:val="single" w:sz="4" w:space="0" w:color="auto"/>
            </w:tcBorders>
            <w:shd w:val="clear" w:color="auto" w:fill="auto"/>
            <w:noWrap/>
            <w:vAlign w:val="center"/>
            <w:hideMark/>
          </w:tcPr>
          <w:p w14:paraId="0F7270C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TTC.30400</w:t>
            </w:r>
          </w:p>
        </w:tc>
        <w:tc>
          <w:tcPr>
            <w:tcW w:w="4206" w:type="dxa"/>
            <w:tcBorders>
              <w:top w:val="nil"/>
              <w:left w:val="nil"/>
              <w:bottom w:val="single" w:sz="4" w:space="0" w:color="auto"/>
              <w:right w:val="single" w:sz="4" w:space="0" w:color="auto"/>
            </w:tcBorders>
            <w:shd w:val="clear" w:color="auto" w:fill="auto"/>
            <w:vAlign w:val="center"/>
            <w:hideMark/>
          </w:tcPr>
          <w:p w14:paraId="345C887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ống luồn dây cột hiệu</w:t>
            </w:r>
          </w:p>
        </w:tc>
        <w:tc>
          <w:tcPr>
            <w:tcW w:w="1256" w:type="dxa"/>
            <w:tcBorders>
              <w:top w:val="nil"/>
              <w:left w:val="nil"/>
              <w:bottom w:val="single" w:sz="4" w:space="0" w:color="auto"/>
              <w:right w:val="single" w:sz="4" w:space="0" w:color="auto"/>
            </w:tcBorders>
            <w:shd w:val="clear" w:color="auto" w:fill="auto"/>
            <w:vAlign w:val="center"/>
            <w:hideMark/>
          </w:tcPr>
          <w:p w14:paraId="5CEBEED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cái/hệ</w:t>
            </w:r>
          </w:p>
        </w:tc>
        <w:tc>
          <w:tcPr>
            <w:tcW w:w="1600" w:type="dxa"/>
            <w:tcBorders>
              <w:top w:val="nil"/>
              <w:left w:val="nil"/>
              <w:bottom w:val="single" w:sz="4" w:space="0" w:color="auto"/>
              <w:right w:val="single" w:sz="4" w:space="0" w:color="auto"/>
            </w:tcBorders>
            <w:shd w:val="clear" w:color="auto" w:fill="auto"/>
            <w:vAlign w:val="center"/>
            <w:hideMark/>
          </w:tcPr>
          <w:p w14:paraId="6237B49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674AEA0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B363A3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46</w:t>
            </w:r>
          </w:p>
        </w:tc>
        <w:tc>
          <w:tcPr>
            <w:tcW w:w="1460" w:type="dxa"/>
            <w:tcBorders>
              <w:top w:val="nil"/>
              <w:left w:val="nil"/>
              <w:bottom w:val="single" w:sz="4" w:space="0" w:color="auto"/>
              <w:right w:val="single" w:sz="4" w:space="0" w:color="auto"/>
            </w:tcBorders>
            <w:shd w:val="clear" w:color="auto" w:fill="auto"/>
            <w:noWrap/>
            <w:vAlign w:val="center"/>
            <w:hideMark/>
          </w:tcPr>
          <w:p w14:paraId="7A64D3F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TTC.30500</w:t>
            </w:r>
          </w:p>
        </w:tc>
        <w:tc>
          <w:tcPr>
            <w:tcW w:w="4206" w:type="dxa"/>
            <w:tcBorders>
              <w:top w:val="nil"/>
              <w:left w:val="nil"/>
              <w:bottom w:val="single" w:sz="4" w:space="0" w:color="auto"/>
              <w:right w:val="single" w:sz="4" w:space="0" w:color="auto"/>
            </w:tcBorders>
            <w:shd w:val="clear" w:color="auto" w:fill="auto"/>
            <w:vAlign w:val="center"/>
            <w:hideMark/>
          </w:tcPr>
          <w:p w14:paraId="0925294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đế cắm đèn</w:t>
            </w:r>
          </w:p>
        </w:tc>
        <w:tc>
          <w:tcPr>
            <w:tcW w:w="1256" w:type="dxa"/>
            <w:tcBorders>
              <w:top w:val="nil"/>
              <w:left w:val="nil"/>
              <w:bottom w:val="single" w:sz="4" w:space="0" w:color="auto"/>
              <w:right w:val="single" w:sz="4" w:space="0" w:color="auto"/>
            </w:tcBorders>
            <w:shd w:val="clear" w:color="auto" w:fill="auto"/>
            <w:vAlign w:val="center"/>
            <w:hideMark/>
          </w:tcPr>
          <w:p w14:paraId="71ACCA8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cái/hệ</w:t>
            </w:r>
          </w:p>
        </w:tc>
        <w:tc>
          <w:tcPr>
            <w:tcW w:w="1600" w:type="dxa"/>
            <w:tcBorders>
              <w:top w:val="nil"/>
              <w:left w:val="nil"/>
              <w:bottom w:val="single" w:sz="4" w:space="0" w:color="auto"/>
              <w:right w:val="single" w:sz="4" w:space="0" w:color="auto"/>
            </w:tcBorders>
            <w:shd w:val="clear" w:color="auto" w:fill="auto"/>
            <w:vAlign w:val="center"/>
            <w:hideMark/>
          </w:tcPr>
          <w:p w14:paraId="0CE2790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6EFA4E4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000BD2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47</w:t>
            </w:r>
          </w:p>
        </w:tc>
        <w:tc>
          <w:tcPr>
            <w:tcW w:w="1460" w:type="dxa"/>
            <w:tcBorders>
              <w:top w:val="nil"/>
              <w:left w:val="nil"/>
              <w:bottom w:val="single" w:sz="4" w:space="0" w:color="auto"/>
              <w:right w:val="single" w:sz="4" w:space="0" w:color="auto"/>
            </w:tcBorders>
            <w:shd w:val="clear" w:color="auto" w:fill="auto"/>
            <w:noWrap/>
            <w:vAlign w:val="center"/>
            <w:hideMark/>
          </w:tcPr>
          <w:p w14:paraId="776533E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TTC.30600</w:t>
            </w:r>
          </w:p>
        </w:tc>
        <w:tc>
          <w:tcPr>
            <w:tcW w:w="4206" w:type="dxa"/>
            <w:tcBorders>
              <w:top w:val="nil"/>
              <w:left w:val="nil"/>
              <w:bottom w:val="single" w:sz="4" w:space="0" w:color="auto"/>
              <w:right w:val="single" w:sz="4" w:space="0" w:color="auto"/>
            </w:tcBorders>
            <w:shd w:val="clear" w:color="auto" w:fill="auto"/>
            <w:vAlign w:val="center"/>
            <w:hideMark/>
          </w:tcPr>
          <w:p w14:paraId="0084B0E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tán che đèn tín hiệu</w:t>
            </w:r>
          </w:p>
        </w:tc>
        <w:tc>
          <w:tcPr>
            <w:tcW w:w="1256" w:type="dxa"/>
            <w:tcBorders>
              <w:top w:val="nil"/>
              <w:left w:val="nil"/>
              <w:bottom w:val="single" w:sz="4" w:space="0" w:color="auto"/>
              <w:right w:val="single" w:sz="4" w:space="0" w:color="auto"/>
            </w:tcBorders>
            <w:shd w:val="clear" w:color="auto" w:fill="auto"/>
            <w:vAlign w:val="center"/>
            <w:hideMark/>
          </w:tcPr>
          <w:p w14:paraId="7D83908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cái/hệ</w:t>
            </w:r>
          </w:p>
        </w:tc>
        <w:tc>
          <w:tcPr>
            <w:tcW w:w="1600" w:type="dxa"/>
            <w:tcBorders>
              <w:top w:val="nil"/>
              <w:left w:val="nil"/>
              <w:bottom w:val="single" w:sz="4" w:space="0" w:color="auto"/>
              <w:right w:val="single" w:sz="4" w:space="0" w:color="auto"/>
            </w:tcBorders>
            <w:shd w:val="clear" w:color="auto" w:fill="auto"/>
            <w:vAlign w:val="center"/>
            <w:hideMark/>
          </w:tcPr>
          <w:p w14:paraId="3B4C08C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075F21C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398ECC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48</w:t>
            </w:r>
          </w:p>
        </w:tc>
        <w:tc>
          <w:tcPr>
            <w:tcW w:w="1460" w:type="dxa"/>
            <w:tcBorders>
              <w:top w:val="nil"/>
              <w:left w:val="nil"/>
              <w:bottom w:val="single" w:sz="4" w:space="0" w:color="auto"/>
              <w:right w:val="single" w:sz="4" w:space="0" w:color="auto"/>
            </w:tcBorders>
            <w:shd w:val="clear" w:color="auto" w:fill="auto"/>
            <w:noWrap/>
            <w:vAlign w:val="center"/>
            <w:hideMark/>
          </w:tcPr>
          <w:p w14:paraId="6CC06E2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TTC.30700</w:t>
            </w:r>
          </w:p>
        </w:tc>
        <w:tc>
          <w:tcPr>
            <w:tcW w:w="4206" w:type="dxa"/>
            <w:tcBorders>
              <w:top w:val="nil"/>
              <w:left w:val="nil"/>
              <w:bottom w:val="single" w:sz="4" w:space="0" w:color="auto"/>
              <w:right w:val="single" w:sz="4" w:space="0" w:color="auto"/>
            </w:tcBorders>
            <w:shd w:val="clear" w:color="auto" w:fill="auto"/>
            <w:vAlign w:val="center"/>
            <w:hideMark/>
          </w:tcPr>
          <w:p w14:paraId="2D4DA7A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cột tín hiệu bê tông</w:t>
            </w:r>
          </w:p>
        </w:tc>
        <w:tc>
          <w:tcPr>
            <w:tcW w:w="1256" w:type="dxa"/>
            <w:tcBorders>
              <w:top w:val="nil"/>
              <w:left w:val="nil"/>
              <w:bottom w:val="single" w:sz="4" w:space="0" w:color="auto"/>
              <w:right w:val="single" w:sz="4" w:space="0" w:color="auto"/>
            </w:tcBorders>
            <w:shd w:val="clear" w:color="auto" w:fill="auto"/>
            <w:vAlign w:val="center"/>
            <w:hideMark/>
          </w:tcPr>
          <w:p w14:paraId="172680F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w:t>
            </w:r>
          </w:p>
        </w:tc>
        <w:tc>
          <w:tcPr>
            <w:tcW w:w="1600" w:type="dxa"/>
            <w:tcBorders>
              <w:top w:val="nil"/>
              <w:left w:val="nil"/>
              <w:bottom w:val="single" w:sz="4" w:space="0" w:color="auto"/>
              <w:right w:val="single" w:sz="4" w:space="0" w:color="auto"/>
            </w:tcBorders>
            <w:shd w:val="clear" w:color="auto" w:fill="auto"/>
            <w:vAlign w:val="center"/>
            <w:hideMark/>
          </w:tcPr>
          <w:p w14:paraId="3B2EA43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0.0075</w:t>
            </w:r>
          </w:p>
        </w:tc>
      </w:tr>
      <w:tr w:rsidR="00495383" w:rsidRPr="00A147C6" w14:paraId="2D5BE2D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79EDD6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49</w:t>
            </w:r>
          </w:p>
        </w:tc>
        <w:tc>
          <w:tcPr>
            <w:tcW w:w="1460" w:type="dxa"/>
            <w:tcBorders>
              <w:top w:val="nil"/>
              <w:left w:val="nil"/>
              <w:bottom w:val="single" w:sz="4" w:space="0" w:color="auto"/>
              <w:right w:val="single" w:sz="4" w:space="0" w:color="auto"/>
            </w:tcBorders>
            <w:shd w:val="clear" w:color="auto" w:fill="auto"/>
            <w:noWrap/>
            <w:vAlign w:val="center"/>
            <w:hideMark/>
          </w:tcPr>
          <w:p w14:paraId="54A08EA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TTC.30800</w:t>
            </w:r>
          </w:p>
        </w:tc>
        <w:tc>
          <w:tcPr>
            <w:tcW w:w="4206" w:type="dxa"/>
            <w:tcBorders>
              <w:top w:val="nil"/>
              <w:left w:val="nil"/>
              <w:bottom w:val="single" w:sz="4" w:space="0" w:color="auto"/>
              <w:right w:val="single" w:sz="4" w:space="0" w:color="auto"/>
            </w:tcBorders>
            <w:shd w:val="clear" w:color="auto" w:fill="auto"/>
            <w:vAlign w:val="center"/>
            <w:hideMark/>
          </w:tcPr>
          <w:p w14:paraId="2E8DC5D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thang cột tín hiệu</w:t>
            </w:r>
          </w:p>
        </w:tc>
        <w:tc>
          <w:tcPr>
            <w:tcW w:w="1256" w:type="dxa"/>
            <w:tcBorders>
              <w:top w:val="nil"/>
              <w:left w:val="nil"/>
              <w:bottom w:val="single" w:sz="4" w:space="0" w:color="auto"/>
              <w:right w:val="single" w:sz="4" w:space="0" w:color="auto"/>
            </w:tcBorders>
            <w:shd w:val="clear" w:color="auto" w:fill="auto"/>
            <w:vAlign w:val="center"/>
            <w:hideMark/>
          </w:tcPr>
          <w:p w14:paraId="0FEC41F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75AA9D2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71498097"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B48A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FC92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TTC.30901</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4886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cơ cấu tín hiệu 3 biểu thị</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1A9D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D6F7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66D353C5"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71DB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51</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AB41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TTC.30902</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BB75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cơ cấu tín hiệu 2 biểu thị</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453B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BD97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73BB3A28"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191B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52</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021E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TTC.30903</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2520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cơ cấu tín hiệu 1 biểu thị</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16A4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5EA5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6EDA99C4"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2FFC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53</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C2B4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TTC.31000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4E12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cơ cấu tín hiệu</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DEB3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534E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435C25AC"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9E1F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54</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EEB5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TTC.31100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7594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thang cột hiệu</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999A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80B0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31A21357"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E035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55</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1E70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TTC.31200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8147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cơ cấu tín hiệu</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6D44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B867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0AE42705"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CCC7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56</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CE59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TTC.31301</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0D56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bánh xe điều khiển cột tín hiệu cơ khí Bánh xe bằng</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8B54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cái/cột</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02AB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16620F99"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9B18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57</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07DD33A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TTC.31302</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4C1482B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bánh xe điều khiển cột tín hiệu cơ khí Bánh xe chuyển hướng đơn</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49E84F0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cái/cột</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702D56A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46E0AE1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AFD2CA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58</w:t>
            </w:r>
          </w:p>
        </w:tc>
        <w:tc>
          <w:tcPr>
            <w:tcW w:w="1460" w:type="dxa"/>
            <w:tcBorders>
              <w:top w:val="nil"/>
              <w:left w:val="nil"/>
              <w:bottom w:val="single" w:sz="4" w:space="0" w:color="auto"/>
              <w:right w:val="single" w:sz="4" w:space="0" w:color="auto"/>
            </w:tcBorders>
            <w:shd w:val="clear" w:color="auto" w:fill="auto"/>
            <w:noWrap/>
            <w:vAlign w:val="center"/>
            <w:hideMark/>
          </w:tcPr>
          <w:p w14:paraId="6DA62AB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TTC.31400</w:t>
            </w:r>
          </w:p>
        </w:tc>
        <w:tc>
          <w:tcPr>
            <w:tcW w:w="4206" w:type="dxa"/>
            <w:tcBorders>
              <w:top w:val="nil"/>
              <w:left w:val="nil"/>
              <w:bottom w:val="single" w:sz="4" w:space="0" w:color="auto"/>
              <w:right w:val="single" w:sz="4" w:space="0" w:color="auto"/>
            </w:tcBorders>
            <w:shd w:val="clear" w:color="auto" w:fill="auto"/>
            <w:vAlign w:val="center"/>
            <w:hideMark/>
          </w:tcPr>
          <w:p w14:paraId="1AC10BC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cần đẩy cánh tín hiệu cột tín hiệu cơ khí</w:t>
            </w:r>
          </w:p>
        </w:tc>
        <w:tc>
          <w:tcPr>
            <w:tcW w:w="1256" w:type="dxa"/>
            <w:tcBorders>
              <w:top w:val="nil"/>
              <w:left w:val="nil"/>
              <w:bottom w:val="single" w:sz="4" w:space="0" w:color="auto"/>
              <w:right w:val="single" w:sz="4" w:space="0" w:color="auto"/>
            </w:tcBorders>
            <w:shd w:val="clear" w:color="auto" w:fill="auto"/>
            <w:vAlign w:val="center"/>
            <w:hideMark/>
          </w:tcPr>
          <w:p w14:paraId="7AEE1A7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1B7A88D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4DF7FC6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483B09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59</w:t>
            </w:r>
          </w:p>
        </w:tc>
        <w:tc>
          <w:tcPr>
            <w:tcW w:w="1460" w:type="dxa"/>
            <w:tcBorders>
              <w:top w:val="nil"/>
              <w:left w:val="nil"/>
              <w:bottom w:val="single" w:sz="4" w:space="0" w:color="auto"/>
              <w:right w:val="single" w:sz="4" w:space="0" w:color="auto"/>
            </w:tcBorders>
            <w:shd w:val="clear" w:color="auto" w:fill="auto"/>
            <w:noWrap/>
            <w:vAlign w:val="center"/>
            <w:hideMark/>
          </w:tcPr>
          <w:p w14:paraId="3B19D9C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TTC.31500</w:t>
            </w:r>
          </w:p>
        </w:tc>
        <w:tc>
          <w:tcPr>
            <w:tcW w:w="4206" w:type="dxa"/>
            <w:tcBorders>
              <w:top w:val="nil"/>
              <w:left w:val="nil"/>
              <w:bottom w:val="single" w:sz="4" w:space="0" w:color="auto"/>
              <w:right w:val="single" w:sz="4" w:space="0" w:color="auto"/>
            </w:tcBorders>
            <w:shd w:val="clear" w:color="auto" w:fill="auto"/>
            <w:vAlign w:val="center"/>
            <w:hideMark/>
          </w:tcPr>
          <w:p w14:paraId="69C4BA7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cánh tín hiệu các loại</w:t>
            </w:r>
          </w:p>
        </w:tc>
        <w:tc>
          <w:tcPr>
            <w:tcW w:w="1256" w:type="dxa"/>
            <w:tcBorders>
              <w:top w:val="nil"/>
              <w:left w:val="nil"/>
              <w:bottom w:val="single" w:sz="4" w:space="0" w:color="auto"/>
              <w:right w:val="single" w:sz="4" w:space="0" w:color="auto"/>
            </w:tcBorders>
            <w:shd w:val="clear" w:color="auto" w:fill="auto"/>
            <w:vAlign w:val="center"/>
            <w:hideMark/>
          </w:tcPr>
          <w:p w14:paraId="3B31C41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cánh/hệ</w:t>
            </w:r>
          </w:p>
        </w:tc>
        <w:tc>
          <w:tcPr>
            <w:tcW w:w="1600" w:type="dxa"/>
            <w:tcBorders>
              <w:top w:val="nil"/>
              <w:left w:val="nil"/>
              <w:bottom w:val="single" w:sz="4" w:space="0" w:color="auto"/>
              <w:right w:val="single" w:sz="4" w:space="0" w:color="auto"/>
            </w:tcBorders>
            <w:shd w:val="clear" w:color="auto" w:fill="auto"/>
            <w:vAlign w:val="center"/>
            <w:hideMark/>
          </w:tcPr>
          <w:p w14:paraId="7F3C78E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0.25</w:t>
            </w:r>
          </w:p>
        </w:tc>
      </w:tr>
      <w:tr w:rsidR="00495383" w:rsidRPr="00A147C6" w14:paraId="67EBDCF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D99FED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60</w:t>
            </w:r>
          </w:p>
        </w:tc>
        <w:tc>
          <w:tcPr>
            <w:tcW w:w="1460" w:type="dxa"/>
            <w:tcBorders>
              <w:top w:val="nil"/>
              <w:left w:val="nil"/>
              <w:bottom w:val="single" w:sz="4" w:space="0" w:color="auto"/>
              <w:right w:val="single" w:sz="4" w:space="0" w:color="auto"/>
            </w:tcBorders>
            <w:shd w:val="clear" w:color="auto" w:fill="auto"/>
            <w:noWrap/>
            <w:vAlign w:val="center"/>
            <w:hideMark/>
          </w:tcPr>
          <w:p w14:paraId="57D148C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TTC.31600</w:t>
            </w:r>
          </w:p>
        </w:tc>
        <w:tc>
          <w:tcPr>
            <w:tcW w:w="4206" w:type="dxa"/>
            <w:tcBorders>
              <w:top w:val="nil"/>
              <w:left w:val="nil"/>
              <w:bottom w:val="single" w:sz="4" w:space="0" w:color="auto"/>
              <w:right w:val="single" w:sz="4" w:space="0" w:color="auto"/>
            </w:tcBorders>
            <w:shd w:val="clear" w:color="auto" w:fill="auto"/>
            <w:vAlign w:val="center"/>
            <w:hideMark/>
          </w:tcPr>
          <w:p w14:paraId="12E1E49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cáp kéo tín hiệu</w:t>
            </w:r>
          </w:p>
        </w:tc>
        <w:tc>
          <w:tcPr>
            <w:tcW w:w="1256" w:type="dxa"/>
            <w:tcBorders>
              <w:top w:val="nil"/>
              <w:left w:val="nil"/>
              <w:bottom w:val="single" w:sz="4" w:space="0" w:color="auto"/>
              <w:right w:val="single" w:sz="4" w:space="0" w:color="auto"/>
            </w:tcBorders>
            <w:shd w:val="clear" w:color="auto" w:fill="auto"/>
            <w:vAlign w:val="center"/>
            <w:hideMark/>
          </w:tcPr>
          <w:p w14:paraId="7F0C519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m/hệ</w:t>
            </w:r>
          </w:p>
        </w:tc>
        <w:tc>
          <w:tcPr>
            <w:tcW w:w="1600" w:type="dxa"/>
            <w:tcBorders>
              <w:top w:val="nil"/>
              <w:left w:val="nil"/>
              <w:bottom w:val="single" w:sz="4" w:space="0" w:color="auto"/>
              <w:right w:val="single" w:sz="4" w:space="0" w:color="auto"/>
            </w:tcBorders>
            <w:shd w:val="clear" w:color="auto" w:fill="auto"/>
            <w:vAlign w:val="center"/>
            <w:hideMark/>
          </w:tcPr>
          <w:p w14:paraId="16A2358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63.3</w:t>
            </w:r>
          </w:p>
        </w:tc>
      </w:tr>
      <w:tr w:rsidR="00495383" w:rsidRPr="00A147C6" w14:paraId="1145920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E88218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61</w:t>
            </w:r>
          </w:p>
        </w:tc>
        <w:tc>
          <w:tcPr>
            <w:tcW w:w="1460" w:type="dxa"/>
            <w:tcBorders>
              <w:top w:val="nil"/>
              <w:left w:val="nil"/>
              <w:bottom w:val="single" w:sz="4" w:space="0" w:color="auto"/>
              <w:right w:val="single" w:sz="4" w:space="0" w:color="auto"/>
            </w:tcBorders>
            <w:shd w:val="clear" w:color="auto" w:fill="auto"/>
            <w:noWrap/>
            <w:vAlign w:val="center"/>
            <w:hideMark/>
          </w:tcPr>
          <w:p w14:paraId="277A39C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TTC.31700</w:t>
            </w:r>
          </w:p>
        </w:tc>
        <w:tc>
          <w:tcPr>
            <w:tcW w:w="4206" w:type="dxa"/>
            <w:tcBorders>
              <w:top w:val="nil"/>
              <w:left w:val="nil"/>
              <w:bottom w:val="single" w:sz="4" w:space="0" w:color="auto"/>
              <w:right w:val="single" w:sz="4" w:space="0" w:color="auto"/>
            </w:tcBorders>
            <w:shd w:val="clear" w:color="auto" w:fill="auto"/>
            <w:vAlign w:val="center"/>
            <w:hideMark/>
          </w:tcPr>
          <w:p w14:paraId="1707D1C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cột rõ rẽ</w:t>
            </w:r>
          </w:p>
        </w:tc>
        <w:tc>
          <w:tcPr>
            <w:tcW w:w="1256" w:type="dxa"/>
            <w:tcBorders>
              <w:top w:val="nil"/>
              <w:left w:val="nil"/>
              <w:bottom w:val="single" w:sz="4" w:space="0" w:color="auto"/>
              <w:right w:val="single" w:sz="4" w:space="0" w:color="auto"/>
            </w:tcBorders>
            <w:shd w:val="clear" w:color="auto" w:fill="auto"/>
            <w:vAlign w:val="center"/>
            <w:hideMark/>
          </w:tcPr>
          <w:p w14:paraId="220684A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cột/hệ</w:t>
            </w:r>
          </w:p>
        </w:tc>
        <w:tc>
          <w:tcPr>
            <w:tcW w:w="1600" w:type="dxa"/>
            <w:tcBorders>
              <w:top w:val="nil"/>
              <w:left w:val="nil"/>
              <w:bottom w:val="single" w:sz="4" w:space="0" w:color="auto"/>
              <w:right w:val="single" w:sz="4" w:space="0" w:color="auto"/>
            </w:tcBorders>
            <w:shd w:val="clear" w:color="auto" w:fill="auto"/>
            <w:vAlign w:val="center"/>
            <w:hideMark/>
          </w:tcPr>
          <w:p w14:paraId="6F1B9C3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495383" w:rsidRPr="00A147C6" w14:paraId="3636B3B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4FFBD2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62</w:t>
            </w:r>
          </w:p>
        </w:tc>
        <w:tc>
          <w:tcPr>
            <w:tcW w:w="1460" w:type="dxa"/>
            <w:tcBorders>
              <w:top w:val="nil"/>
              <w:left w:val="nil"/>
              <w:bottom w:val="single" w:sz="4" w:space="0" w:color="auto"/>
              <w:right w:val="single" w:sz="4" w:space="0" w:color="auto"/>
            </w:tcBorders>
            <w:shd w:val="clear" w:color="auto" w:fill="auto"/>
            <w:noWrap/>
            <w:vAlign w:val="center"/>
            <w:hideMark/>
          </w:tcPr>
          <w:p w14:paraId="520789B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TTC.31800</w:t>
            </w:r>
          </w:p>
        </w:tc>
        <w:tc>
          <w:tcPr>
            <w:tcW w:w="4206" w:type="dxa"/>
            <w:tcBorders>
              <w:top w:val="nil"/>
              <w:left w:val="nil"/>
              <w:bottom w:val="single" w:sz="4" w:space="0" w:color="auto"/>
              <w:right w:val="single" w:sz="4" w:space="0" w:color="auto"/>
            </w:tcBorders>
            <w:shd w:val="clear" w:color="auto" w:fill="auto"/>
            <w:vAlign w:val="center"/>
            <w:hideMark/>
          </w:tcPr>
          <w:p w14:paraId="063BB69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cột tín hiệu cột sắt</w:t>
            </w:r>
          </w:p>
        </w:tc>
        <w:tc>
          <w:tcPr>
            <w:tcW w:w="1256" w:type="dxa"/>
            <w:tcBorders>
              <w:top w:val="nil"/>
              <w:left w:val="nil"/>
              <w:bottom w:val="single" w:sz="4" w:space="0" w:color="auto"/>
              <w:right w:val="single" w:sz="4" w:space="0" w:color="auto"/>
            </w:tcBorders>
            <w:shd w:val="clear" w:color="auto" w:fill="auto"/>
            <w:vAlign w:val="center"/>
            <w:hideMark/>
          </w:tcPr>
          <w:p w14:paraId="3BD932D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w:t>
            </w:r>
          </w:p>
        </w:tc>
        <w:tc>
          <w:tcPr>
            <w:tcW w:w="1600" w:type="dxa"/>
            <w:tcBorders>
              <w:top w:val="nil"/>
              <w:left w:val="nil"/>
              <w:bottom w:val="single" w:sz="4" w:space="0" w:color="auto"/>
              <w:right w:val="single" w:sz="4" w:space="0" w:color="auto"/>
            </w:tcBorders>
            <w:shd w:val="clear" w:color="auto" w:fill="auto"/>
            <w:vAlign w:val="center"/>
            <w:hideMark/>
          </w:tcPr>
          <w:p w14:paraId="167F8C5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3BDFEAC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B99B82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63</w:t>
            </w:r>
          </w:p>
        </w:tc>
        <w:tc>
          <w:tcPr>
            <w:tcW w:w="1460" w:type="dxa"/>
            <w:tcBorders>
              <w:top w:val="nil"/>
              <w:left w:val="nil"/>
              <w:bottom w:val="single" w:sz="4" w:space="0" w:color="auto"/>
              <w:right w:val="single" w:sz="4" w:space="0" w:color="auto"/>
            </w:tcBorders>
            <w:shd w:val="clear" w:color="auto" w:fill="auto"/>
            <w:noWrap/>
            <w:vAlign w:val="center"/>
            <w:hideMark/>
          </w:tcPr>
          <w:p w14:paraId="033B1C0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TTC.31900</w:t>
            </w:r>
          </w:p>
        </w:tc>
        <w:tc>
          <w:tcPr>
            <w:tcW w:w="4206" w:type="dxa"/>
            <w:tcBorders>
              <w:top w:val="nil"/>
              <w:left w:val="nil"/>
              <w:bottom w:val="single" w:sz="4" w:space="0" w:color="auto"/>
              <w:right w:val="single" w:sz="4" w:space="0" w:color="auto"/>
            </w:tcBorders>
            <w:shd w:val="clear" w:color="auto" w:fill="auto"/>
            <w:vAlign w:val="center"/>
            <w:hideMark/>
          </w:tcPr>
          <w:p w14:paraId="0DAFA45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tuyển biệt khí, tiếp xúc khí</w:t>
            </w:r>
          </w:p>
        </w:tc>
        <w:tc>
          <w:tcPr>
            <w:tcW w:w="1256" w:type="dxa"/>
            <w:tcBorders>
              <w:top w:val="nil"/>
              <w:left w:val="nil"/>
              <w:bottom w:val="single" w:sz="4" w:space="0" w:color="auto"/>
              <w:right w:val="single" w:sz="4" w:space="0" w:color="auto"/>
            </w:tcBorders>
            <w:shd w:val="clear" w:color="auto" w:fill="auto"/>
            <w:vAlign w:val="center"/>
            <w:hideMark/>
          </w:tcPr>
          <w:p w14:paraId="26408F5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15C82FD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158ECC0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83F8DF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64</w:t>
            </w:r>
          </w:p>
        </w:tc>
        <w:tc>
          <w:tcPr>
            <w:tcW w:w="1460" w:type="dxa"/>
            <w:tcBorders>
              <w:top w:val="nil"/>
              <w:left w:val="nil"/>
              <w:bottom w:val="single" w:sz="4" w:space="0" w:color="auto"/>
              <w:right w:val="single" w:sz="4" w:space="0" w:color="auto"/>
            </w:tcBorders>
            <w:shd w:val="clear" w:color="auto" w:fill="auto"/>
            <w:noWrap/>
            <w:vAlign w:val="center"/>
            <w:hideMark/>
          </w:tcPr>
          <w:p w14:paraId="59353DB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TTC.32000</w:t>
            </w:r>
          </w:p>
        </w:tc>
        <w:tc>
          <w:tcPr>
            <w:tcW w:w="4206" w:type="dxa"/>
            <w:tcBorders>
              <w:top w:val="nil"/>
              <w:left w:val="nil"/>
              <w:bottom w:val="single" w:sz="4" w:space="0" w:color="auto"/>
              <w:right w:val="single" w:sz="4" w:space="0" w:color="auto"/>
            </w:tcBorders>
            <w:shd w:val="clear" w:color="auto" w:fill="auto"/>
            <w:vAlign w:val="center"/>
            <w:hideMark/>
          </w:tcPr>
          <w:p w14:paraId="6A8DE6F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khủy điều khiển</w:t>
            </w:r>
          </w:p>
        </w:tc>
        <w:tc>
          <w:tcPr>
            <w:tcW w:w="1256" w:type="dxa"/>
            <w:tcBorders>
              <w:top w:val="nil"/>
              <w:left w:val="nil"/>
              <w:bottom w:val="single" w:sz="4" w:space="0" w:color="auto"/>
              <w:right w:val="single" w:sz="4" w:space="0" w:color="auto"/>
            </w:tcBorders>
            <w:shd w:val="clear" w:color="auto" w:fill="auto"/>
            <w:vAlign w:val="center"/>
            <w:hideMark/>
          </w:tcPr>
          <w:p w14:paraId="60E2FFE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7F8111A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354FAE2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235B70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65</w:t>
            </w:r>
          </w:p>
        </w:tc>
        <w:tc>
          <w:tcPr>
            <w:tcW w:w="1460" w:type="dxa"/>
            <w:tcBorders>
              <w:top w:val="nil"/>
              <w:left w:val="nil"/>
              <w:bottom w:val="single" w:sz="4" w:space="0" w:color="auto"/>
              <w:right w:val="single" w:sz="4" w:space="0" w:color="auto"/>
            </w:tcBorders>
            <w:shd w:val="clear" w:color="auto" w:fill="auto"/>
            <w:noWrap/>
            <w:vAlign w:val="center"/>
            <w:hideMark/>
          </w:tcPr>
          <w:p w14:paraId="01BA7D6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TTC.32100</w:t>
            </w:r>
          </w:p>
        </w:tc>
        <w:tc>
          <w:tcPr>
            <w:tcW w:w="4206" w:type="dxa"/>
            <w:tcBorders>
              <w:top w:val="nil"/>
              <w:left w:val="nil"/>
              <w:bottom w:val="single" w:sz="4" w:space="0" w:color="auto"/>
              <w:right w:val="single" w:sz="4" w:space="0" w:color="auto"/>
            </w:tcBorders>
            <w:shd w:val="clear" w:color="auto" w:fill="auto"/>
            <w:vAlign w:val="center"/>
            <w:hideMark/>
          </w:tcPr>
          <w:p w14:paraId="6A68A7C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dây sắt kéo tín hiệu</w:t>
            </w:r>
          </w:p>
        </w:tc>
        <w:tc>
          <w:tcPr>
            <w:tcW w:w="1256" w:type="dxa"/>
            <w:tcBorders>
              <w:top w:val="nil"/>
              <w:left w:val="nil"/>
              <w:bottom w:val="single" w:sz="4" w:space="0" w:color="auto"/>
              <w:right w:val="single" w:sz="4" w:space="0" w:color="auto"/>
            </w:tcBorders>
            <w:shd w:val="clear" w:color="auto" w:fill="auto"/>
            <w:vAlign w:val="center"/>
            <w:hideMark/>
          </w:tcPr>
          <w:p w14:paraId="4BFAAB8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m/hệ</w:t>
            </w:r>
          </w:p>
        </w:tc>
        <w:tc>
          <w:tcPr>
            <w:tcW w:w="1600" w:type="dxa"/>
            <w:tcBorders>
              <w:top w:val="nil"/>
              <w:left w:val="nil"/>
              <w:bottom w:val="single" w:sz="4" w:space="0" w:color="auto"/>
              <w:right w:val="single" w:sz="4" w:space="0" w:color="auto"/>
            </w:tcBorders>
            <w:shd w:val="clear" w:color="auto" w:fill="auto"/>
            <w:vAlign w:val="center"/>
            <w:hideMark/>
          </w:tcPr>
          <w:p w14:paraId="6A93707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202.8</w:t>
            </w:r>
          </w:p>
        </w:tc>
      </w:tr>
      <w:tr w:rsidR="00495383" w:rsidRPr="00A147C6" w14:paraId="5C92839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CD8C4D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66</w:t>
            </w:r>
          </w:p>
        </w:tc>
        <w:tc>
          <w:tcPr>
            <w:tcW w:w="1460" w:type="dxa"/>
            <w:tcBorders>
              <w:top w:val="nil"/>
              <w:left w:val="nil"/>
              <w:bottom w:val="single" w:sz="4" w:space="0" w:color="auto"/>
              <w:right w:val="single" w:sz="4" w:space="0" w:color="auto"/>
            </w:tcBorders>
            <w:shd w:val="clear" w:color="auto" w:fill="auto"/>
            <w:noWrap/>
            <w:vAlign w:val="center"/>
            <w:hideMark/>
          </w:tcPr>
          <w:p w14:paraId="3305430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TTC.32200</w:t>
            </w:r>
          </w:p>
        </w:tc>
        <w:tc>
          <w:tcPr>
            <w:tcW w:w="4206" w:type="dxa"/>
            <w:tcBorders>
              <w:top w:val="nil"/>
              <w:left w:val="nil"/>
              <w:bottom w:val="single" w:sz="4" w:space="0" w:color="auto"/>
              <w:right w:val="single" w:sz="4" w:space="0" w:color="auto"/>
            </w:tcBorders>
            <w:shd w:val="clear" w:color="auto" w:fill="auto"/>
            <w:vAlign w:val="center"/>
            <w:hideMark/>
          </w:tcPr>
          <w:p w14:paraId="6BEA31B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cột tín hiệu đường ngang bằng sắt</w:t>
            </w:r>
          </w:p>
        </w:tc>
        <w:tc>
          <w:tcPr>
            <w:tcW w:w="1256" w:type="dxa"/>
            <w:tcBorders>
              <w:top w:val="nil"/>
              <w:left w:val="nil"/>
              <w:bottom w:val="single" w:sz="4" w:space="0" w:color="auto"/>
              <w:right w:val="single" w:sz="4" w:space="0" w:color="auto"/>
            </w:tcBorders>
            <w:shd w:val="clear" w:color="auto" w:fill="auto"/>
            <w:vAlign w:val="center"/>
            <w:hideMark/>
          </w:tcPr>
          <w:p w14:paraId="1282648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w:t>
            </w:r>
          </w:p>
        </w:tc>
        <w:tc>
          <w:tcPr>
            <w:tcW w:w="1600" w:type="dxa"/>
            <w:tcBorders>
              <w:top w:val="nil"/>
              <w:left w:val="nil"/>
              <w:bottom w:val="single" w:sz="4" w:space="0" w:color="auto"/>
              <w:right w:val="single" w:sz="4" w:space="0" w:color="auto"/>
            </w:tcBorders>
            <w:shd w:val="clear" w:color="auto" w:fill="auto"/>
            <w:vAlign w:val="center"/>
            <w:hideMark/>
          </w:tcPr>
          <w:p w14:paraId="2F57F65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6C14D4C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BCFB1E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67</w:t>
            </w:r>
          </w:p>
        </w:tc>
        <w:tc>
          <w:tcPr>
            <w:tcW w:w="1460" w:type="dxa"/>
            <w:tcBorders>
              <w:top w:val="nil"/>
              <w:left w:val="nil"/>
              <w:bottom w:val="single" w:sz="4" w:space="0" w:color="auto"/>
              <w:right w:val="single" w:sz="4" w:space="0" w:color="auto"/>
            </w:tcBorders>
            <w:shd w:val="clear" w:color="auto" w:fill="auto"/>
            <w:noWrap/>
            <w:vAlign w:val="center"/>
            <w:hideMark/>
          </w:tcPr>
          <w:p w14:paraId="69E856D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TTC.32301</w:t>
            </w:r>
          </w:p>
        </w:tc>
        <w:tc>
          <w:tcPr>
            <w:tcW w:w="4206" w:type="dxa"/>
            <w:tcBorders>
              <w:top w:val="nil"/>
              <w:left w:val="nil"/>
              <w:bottom w:val="single" w:sz="4" w:space="0" w:color="auto"/>
              <w:right w:val="single" w:sz="4" w:space="0" w:color="auto"/>
            </w:tcBorders>
            <w:shd w:val="clear" w:color="auto" w:fill="auto"/>
            <w:vAlign w:val="center"/>
            <w:hideMark/>
          </w:tcPr>
          <w:p w14:paraId="115835D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cột tín hiệu sắt 1 dây 1 cánh</w:t>
            </w:r>
          </w:p>
        </w:tc>
        <w:tc>
          <w:tcPr>
            <w:tcW w:w="1256" w:type="dxa"/>
            <w:tcBorders>
              <w:top w:val="nil"/>
              <w:left w:val="nil"/>
              <w:bottom w:val="single" w:sz="4" w:space="0" w:color="auto"/>
              <w:right w:val="single" w:sz="4" w:space="0" w:color="auto"/>
            </w:tcBorders>
            <w:shd w:val="clear" w:color="auto" w:fill="auto"/>
            <w:vAlign w:val="center"/>
            <w:hideMark/>
          </w:tcPr>
          <w:p w14:paraId="0017759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F0709E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2071D10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6333A7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68</w:t>
            </w:r>
          </w:p>
        </w:tc>
        <w:tc>
          <w:tcPr>
            <w:tcW w:w="1460" w:type="dxa"/>
            <w:tcBorders>
              <w:top w:val="nil"/>
              <w:left w:val="nil"/>
              <w:bottom w:val="single" w:sz="4" w:space="0" w:color="auto"/>
              <w:right w:val="single" w:sz="4" w:space="0" w:color="auto"/>
            </w:tcBorders>
            <w:shd w:val="clear" w:color="auto" w:fill="auto"/>
            <w:noWrap/>
            <w:vAlign w:val="center"/>
            <w:hideMark/>
          </w:tcPr>
          <w:p w14:paraId="2657E52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TTC.32302</w:t>
            </w:r>
          </w:p>
        </w:tc>
        <w:tc>
          <w:tcPr>
            <w:tcW w:w="4206" w:type="dxa"/>
            <w:tcBorders>
              <w:top w:val="nil"/>
              <w:left w:val="nil"/>
              <w:bottom w:val="single" w:sz="4" w:space="0" w:color="auto"/>
              <w:right w:val="single" w:sz="4" w:space="0" w:color="auto"/>
            </w:tcBorders>
            <w:shd w:val="clear" w:color="auto" w:fill="auto"/>
            <w:vAlign w:val="center"/>
            <w:hideMark/>
          </w:tcPr>
          <w:p w14:paraId="14FE692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cột tín hiệu sắt 2 dây 2 cánh</w:t>
            </w:r>
          </w:p>
        </w:tc>
        <w:tc>
          <w:tcPr>
            <w:tcW w:w="1256" w:type="dxa"/>
            <w:tcBorders>
              <w:top w:val="nil"/>
              <w:left w:val="nil"/>
              <w:bottom w:val="single" w:sz="4" w:space="0" w:color="auto"/>
              <w:right w:val="single" w:sz="4" w:space="0" w:color="auto"/>
            </w:tcBorders>
            <w:shd w:val="clear" w:color="auto" w:fill="auto"/>
            <w:vAlign w:val="center"/>
            <w:hideMark/>
          </w:tcPr>
          <w:p w14:paraId="7F15A7A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CCEB13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3B5CA2B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96C634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69</w:t>
            </w:r>
          </w:p>
        </w:tc>
        <w:tc>
          <w:tcPr>
            <w:tcW w:w="1460" w:type="dxa"/>
            <w:tcBorders>
              <w:top w:val="nil"/>
              <w:left w:val="nil"/>
              <w:bottom w:val="single" w:sz="4" w:space="0" w:color="auto"/>
              <w:right w:val="single" w:sz="4" w:space="0" w:color="auto"/>
            </w:tcBorders>
            <w:shd w:val="clear" w:color="auto" w:fill="auto"/>
            <w:noWrap/>
            <w:vAlign w:val="center"/>
            <w:hideMark/>
          </w:tcPr>
          <w:p w14:paraId="5E29E9B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TTC.32303</w:t>
            </w:r>
          </w:p>
        </w:tc>
        <w:tc>
          <w:tcPr>
            <w:tcW w:w="4206" w:type="dxa"/>
            <w:tcBorders>
              <w:top w:val="nil"/>
              <w:left w:val="nil"/>
              <w:bottom w:val="single" w:sz="4" w:space="0" w:color="auto"/>
              <w:right w:val="single" w:sz="4" w:space="0" w:color="auto"/>
            </w:tcBorders>
            <w:shd w:val="clear" w:color="auto" w:fill="auto"/>
            <w:vAlign w:val="center"/>
            <w:hideMark/>
          </w:tcPr>
          <w:p w14:paraId="08F9126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cột tín hiệu sắt 2 dây 3 cánh</w:t>
            </w:r>
          </w:p>
        </w:tc>
        <w:tc>
          <w:tcPr>
            <w:tcW w:w="1256" w:type="dxa"/>
            <w:tcBorders>
              <w:top w:val="nil"/>
              <w:left w:val="nil"/>
              <w:bottom w:val="single" w:sz="4" w:space="0" w:color="auto"/>
              <w:right w:val="single" w:sz="4" w:space="0" w:color="auto"/>
            </w:tcBorders>
            <w:shd w:val="clear" w:color="auto" w:fill="auto"/>
            <w:vAlign w:val="center"/>
            <w:hideMark/>
          </w:tcPr>
          <w:p w14:paraId="56433D2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C8EBFB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516F7A1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BDA65E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70</w:t>
            </w:r>
          </w:p>
        </w:tc>
        <w:tc>
          <w:tcPr>
            <w:tcW w:w="1460" w:type="dxa"/>
            <w:tcBorders>
              <w:top w:val="nil"/>
              <w:left w:val="nil"/>
              <w:bottom w:val="single" w:sz="4" w:space="0" w:color="auto"/>
              <w:right w:val="single" w:sz="4" w:space="0" w:color="auto"/>
            </w:tcBorders>
            <w:shd w:val="clear" w:color="auto" w:fill="auto"/>
            <w:noWrap/>
            <w:vAlign w:val="center"/>
            <w:hideMark/>
          </w:tcPr>
          <w:p w14:paraId="3483FD3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TTC.32401</w:t>
            </w:r>
          </w:p>
        </w:tc>
        <w:tc>
          <w:tcPr>
            <w:tcW w:w="4206" w:type="dxa"/>
            <w:tcBorders>
              <w:top w:val="nil"/>
              <w:left w:val="nil"/>
              <w:bottom w:val="single" w:sz="4" w:space="0" w:color="auto"/>
              <w:right w:val="single" w:sz="4" w:space="0" w:color="auto"/>
            </w:tcBorders>
            <w:shd w:val="clear" w:color="auto" w:fill="auto"/>
            <w:vAlign w:val="center"/>
            <w:hideMark/>
          </w:tcPr>
          <w:p w14:paraId="4696577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cột tín hiệu cơ khí 1 dây 1 cánh</w:t>
            </w:r>
          </w:p>
        </w:tc>
        <w:tc>
          <w:tcPr>
            <w:tcW w:w="1256" w:type="dxa"/>
            <w:tcBorders>
              <w:top w:val="nil"/>
              <w:left w:val="nil"/>
              <w:bottom w:val="single" w:sz="4" w:space="0" w:color="auto"/>
              <w:right w:val="single" w:sz="4" w:space="0" w:color="auto"/>
            </w:tcBorders>
            <w:shd w:val="clear" w:color="auto" w:fill="auto"/>
            <w:vAlign w:val="center"/>
            <w:hideMark/>
          </w:tcPr>
          <w:p w14:paraId="10A5347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CDA655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0AE6C0D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CABFEB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71</w:t>
            </w:r>
          </w:p>
        </w:tc>
        <w:tc>
          <w:tcPr>
            <w:tcW w:w="1460" w:type="dxa"/>
            <w:tcBorders>
              <w:top w:val="nil"/>
              <w:left w:val="nil"/>
              <w:bottom w:val="single" w:sz="4" w:space="0" w:color="auto"/>
              <w:right w:val="single" w:sz="4" w:space="0" w:color="auto"/>
            </w:tcBorders>
            <w:shd w:val="clear" w:color="auto" w:fill="auto"/>
            <w:noWrap/>
            <w:vAlign w:val="center"/>
            <w:hideMark/>
          </w:tcPr>
          <w:p w14:paraId="2D570F4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TTC.32402</w:t>
            </w:r>
          </w:p>
        </w:tc>
        <w:tc>
          <w:tcPr>
            <w:tcW w:w="4206" w:type="dxa"/>
            <w:tcBorders>
              <w:top w:val="nil"/>
              <w:left w:val="nil"/>
              <w:bottom w:val="single" w:sz="4" w:space="0" w:color="auto"/>
              <w:right w:val="single" w:sz="4" w:space="0" w:color="auto"/>
            </w:tcBorders>
            <w:shd w:val="clear" w:color="auto" w:fill="auto"/>
            <w:vAlign w:val="center"/>
            <w:hideMark/>
          </w:tcPr>
          <w:p w14:paraId="7FF16F4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cột tín hiệu cơ khí 2 dây 2 cánh</w:t>
            </w:r>
          </w:p>
        </w:tc>
        <w:tc>
          <w:tcPr>
            <w:tcW w:w="1256" w:type="dxa"/>
            <w:tcBorders>
              <w:top w:val="nil"/>
              <w:left w:val="nil"/>
              <w:bottom w:val="single" w:sz="4" w:space="0" w:color="auto"/>
              <w:right w:val="single" w:sz="4" w:space="0" w:color="auto"/>
            </w:tcBorders>
            <w:shd w:val="clear" w:color="auto" w:fill="auto"/>
            <w:vAlign w:val="center"/>
            <w:hideMark/>
          </w:tcPr>
          <w:p w14:paraId="6C47E7B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D9226C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67BF275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181C1F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72</w:t>
            </w:r>
          </w:p>
        </w:tc>
        <w:tc>
          <w:tcPr>
            <w:tcW w:w="1460" w:type="dxa"/>
            <w:tcBorders>
              <w:top w:val="nil"/>
              <w:left w:val="nil"/>
              <w:bottom w:val="single" w:sz="4" w:space="0" w:color="auto"/>
              <w:right w:val="single" w:sz="4" w:space="0" w:color="auto"/>
            </w:tcBorders>
            <w:shd w:val="clear" w:color="auto" w:fill="auto"/>
            <w:noWrap/>
            <w:vAlign w:val="center"/>
            <w:hideMark/>
          </w:tcPr>
          <w:p w14:paraId="79FA045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TTC.32500</w:t>
            </w:r>
          </w:p>
        </w:tc>
        <w:tc>
          <w:tcPr>
            <w:tcW w:w="4206" w:type="dxa"/>
            <w:tcBorders>
              <w:top w:val="nil"/>
              <w:left w:val="nil"/>
              <w:bottom w:val="single" w:sz="4" w:space="0" w:color="auto"/>
              <w:right w:val="single" w:sz="4" w:space="0" w:color="auto"/>
            </w:tcBorders>
            <w:shd w:val="clear" w:color="auto" w:fill="auto"/>
            <w:vAlign w:val="center"/>
            <w:hideMark/>
          </w:tcPr>
          <w:p w14:paraId="0785EDA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bánh xe bằng các loại</w:t>
            </w:r>
          </w:p>
        </w:tc>
        <w:tc>
          <w:tcPr>
            <w:tcW w:w="1256" w:type="dxa"/>
            <w:tcBorders>
              <w:top w:val="nil"/>
              <w:left w:val="nil"/>
              <w:bottom w:val="single" w:sz="4" w:space="0" w:color="auto"/>
              <w:right w:val="single" w:sz="4" w:space="0" w:color="auto"/>
            </w:tcBorders>
            <w:shd w:val="clear" w:color="auto" w:fill="auto"/>
            <w:vAlign w:val="center"/>
            <w:hideMark/>
          </w:tcPr>
          <w:p w14:paraId="37FBDEC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49EB62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18070C7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B56579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73</w:t>
            </w:r>
          </w:p>
        </w:tc>
        <w:tc>
          <w:tcPr>
            <w:tcW w:w="1460" w:type="dxa"/>
            <w:tcBorders>
              <w:top w:val="nil"/>
              <w:left w:val="nil"/>
              <w:bottom w:val="single" w:sz="4" w:space="0" w:color="auto"/>
              <w:right w:val="single" w:sz="4" w:space="0" w:color="auto"/>
            </w:tcBorders>
            <w:shd w:val="clear" w:color="auto" w:fill="auto"/>
            <w:noWrap/>
            <w:vAlign w:val="center"/>
            <w:hideMark/>
          </w:tcPr>
          <w:p w14:paraId="2A6BA4F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TTC.32600</w:t>
            </w:r>
          </w:p>
        </w:tc>
        <w:tc>
          <w:tcPr>
            <w:tcW w:w="4206" w:type="dxa"/>
            <w:tcBorders>
              <w:top w:val="nil"/>
              <w:left w:val="nil"/>
              <w:bottom w:val="single" w:sz="4" w:space="0" w:color="auto"/>
              <w:right w:val="single" w:sz="4" w:space="0" w:color="auto"/>
            </w:tcBorders>
            <w:shd w:val="clear" w:color="auto" w:fill="auto"/>
            <w:vAlign w:val="center"/>
            <w:hideMark/>
          </w:tcPr>
          <w:p w14:paraId="7EA4281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tay kéo tín hiệu</w:t>
            </w:r>
          </w:p>
        </w:tc>
        <w:tc>
          <w:tcPr>
            <w:tcW w:w="1256" w:type="dxa"/>
            <w:tcBorders>
              <w:top w:val="nil"/>
              <w:left w:val="nil"/>
              <w:bottom w:val="single" w:sz="4" w:space="0" w:color="auto"/>
              <w:right w:val="single" w:sz="4" w:space="0" w:color="auto"/>
            </w:tcBorders>
            <w:shd w:val="clear" w:color="auto" w:fill="auto"/>
            <w:vAlign w:val="center"/>
            <w:hideMark/>
          </w:tcPr>
          <w:p w14:paraId="7AA1DE9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EE4BBD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157C57A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176C1A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74</w:t>
            </w:r>
          </w:p>
        </w:tc>
        <w:tc>
          <w:tcPr>
            <w:tcW w:w="1460" w:type="dxa"/>
            <w:tcBorders>
              <w:top w:val="nil"/>
              <w:left w:val="nil"/>
              <w:bottom w:val="single" w:sz="4" w:space="0" w:color="auto"/>
              <w:right w:val="single" w:sz="4" w:space="0" w:color="auto"/>
            </w:tcBorders>
            <w:shd w:val="clear" w:color="auto" w:fill="auto"/>
            <w:noWrap/>
            <w:vAlign w:val="center"/>
            <w:hideMark/>
          </w:tcPr>
          <w:p w14:paraId="23F0A80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TTC.32700</w:t>
            </w:r>
          </w:p>
        </w:tc>
        <w:tc>
          <w:tcPr>
            <w:tcW w:w="4206" w:type="dxa"/>
            <w:tcBorders>
              <w:top w:val="nil"/>
              <w:left w:val="nil"/>
              <w:bottom w:val="single" w:sz="4" w:space="0" w:color="auto"/>
              <w:right w:val="single" w:sz="4" w:space="0" w:color="auto"/>
            </w:tcBorders>
            <w:shd w:val="clear" w:color="auto" w:fill="auto"/>
            <w:vAlign w:val="center"/>
            <w:hideMark/>
          </w:tcPr>
          <w:p w14:paraId="626B8F8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bộ tăng dây tự động</w:t>
            </w:r>
          </w:p>
        </w:tc>
        <w:tc>
          <w:tcPr>
            <w:tcW w:w="1256" w:type="dxa"/>
            <w:tcBorders>
              <w:top w:val="nil"/>
              <w:left w:val="nil"/>
              <w:bottom w:val="single" w:sz="4" w:space="0" w:color="auto"/>
              <w:right w:val="single" w:sz="4" w:space="0" w:color="auto"/>
            </w:tcBorders>
            <w:shd w:val="clear" w:color="auto" w:fill="auto"/>
            <w:vAlign w:val="center"/>
            <w:hideMark/>
          </w:tcPr>
          <w:p w14:paraId="536F011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489CCA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5F67FD4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E3BF56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75</w:t>
            </w:r>
          </w:p>
        </w:tc>
        <w:tc>
          <w:tcPr>
            <w:tcW w:w="1460" w:type="dxa"/>
            <w:tcBorders>
              <w:top w:val="nil"/>
              <w:left w:val="nil"/>
              <w:bottom w:val="single" w:sz="4" w:space="0" w:color="auto"/>
              <w:right w:val="single" w:sz="4" w:space="0" w:color="auto"/>
            </w:tcBorders>
            <w:shd w:val="clear" w:color="auto" w:fill="auto"/>
            <w:noWrap/>
            <w:vAlign w:val="center"/>
            <w:hideMark/>
          </w:tcPr>
          <w:p w14:paraId="3D42C97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TTC.32800</w:t>
            </w:r>
          </w:p>
        </w:tc>
        <w:tc>
          <w:tcPr>
            <w:tcW w:w="4206" w:type="dxa"/>
            <w:tcBorders>
              <w:top w:val="nil"/>
              <w:left w:val="nil"/>
              <w:bottom w:val="single" w:sz="4" w:space="0" w:color="auto"/>
              <w:right w:val="single" w:sz="4" w:space="0" w:color="auto"/>
            </w:tcBorders>
            <w:shd w:val="clear" w:color="auto" w:fill="auto"/>
            <w:vAlign w:val="center"/>
            <w:hideMark/>
          </w:tcPr>
          <w:p w14:paraId="46387C0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bánh xe rõ rẽ</w:t>
            </w:r>
          </w:p>
        </w:tc>
        <w:tc>
          <w:tcPr>
            <w:tcW w:w="1256" w:type="dxa"/>
            <w:tcBorders>
              <w:top w:val="nil"/>
              <w:left w:val="nil"/>
              <w:bottom w:val="single" w:sz="4" w:space="0" w:color="auto"/>
              <w:right w:val="single" w:sz="4" w:space="0" w:color="auto"/>
            </w:tcBorders>
            <w:shd w:val="clear" w:color="auto" w:fill="auto"/>
            <w:vAlign w:val="center"/>
            <w:hideMark/>
          </w:tcPr>
          <w:p w14:paraId="7FFBEF0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F0E372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5DEAEF7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36CB30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76</w:t>
            </w:r>
          </w:p>
        </w:tc>
        <w:tc>
          <w:tcPr>
            <w:tcW w:w="1460" w:type="dxa"/>
            <w:tcBorders>
              <w:top w:val="nil"/>
              <w:left w:val="nil"/>
              <w:bottom w:val="single" w:sz="4" w:space="0" w:color="auto"/>
              <w:right w:val="single" w:sz="4" w:space="0" w:color="auto"/>
            </w:tcBorders>
            <w:shd w:val="clear" w:color="auto" w:fill="auto"/>
            <w:noWrap/>
            <w:vAlign w:val="center"/>
            <w:hideMark/>
          </w:tcPr>
          <w:p w14:paraId="6C1E229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TTC.32900</w:t>
            </w:r>
          </w:p>
        </w:tc>
        <w:tc>
          <w:tcPr>
            <w:tcW w:w="4206" w:type="dxa"/>
            <w:tcBorders>
              <w:top w:val="nil"/>
              <w:left w:val="nil"/>
              <w:bottom w:val="single" w:sz="4" w:space="0" w:color="auto"/>
              <w:right w:val="single" w:sz="4" w:space="0" w:color="auto"/>
            </w:tcBorders>
            <w:shd w:val="clear" w:color="auto" w:fill="auto"/>
            <w:vAlign w:val="center"/>
            <w:hideMark/>
          </w:tcPr>
          <w:p w14:paraId="5B22A48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bánh xe bằng</w:t>
            </w:r>
          </w:p>
        </w:tc>
        <w:tc>
          <w:tcPr>
            <w:tcW w:w="1256" w:type="dxa"/>
            <w:tcBorders>
              <w:top w:val="nil"/>
              <w:left w:val="nil"/>
              <w:bottom w:val="single" w:sz="4" w:space="0" w:color="auto"/>
              <w:right w:val="single" w:sz="4" w:space="0" w:color="auto"/>
            </w:tcBorders>
            <w:shd w:val="clear" w:color="auto" w:fill="auto"/>
            <w:vAlign w:val="center"/>
            <w:hideMark/>
          </w:tcPr>
          <w:p w14:paraId="5B0F5BA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773C433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7F8FB72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8F09BE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77</w:t>
            </w:r>
          </w:p>
        </w:tc>
        <w:tc>
          <w:tcPr>
            <w:tcW w:w="1460" w:type="dxa"/>
            <w:tcBorders>
              <w:top w:val="nil"/>
              <w:left w:val="nil"/>
              <w:bottom w:val="single" w:sz="4" w:space="0" w:color="auto"/>
              <w:right w:val="single" w:sz="4" w:space="0" w:color="auto"/>
            </w:tcBorders>
            <w:shd w:val="clear" w:color="auto" w:fill="auto"/>
            <w:noWrap/>
            <w:vAlign w:val="center"/>
            <w:hideMark/>
          </w:tcPr>
          <w:p w14:paraId="61994B8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TTC.33000</w:t>
            </w:r>
          </w:p>
        </w:tc>
        <w:tc>
          <w:tcPr>
            <w:tcW w:w="4206" w:type="dxa"/>
            <w:tcBorders>
              <w:top w:val="nil"/>
              <w:left w:val="nil"/>
              <w:bottom w:val="single" w:sz="4" w:space="0" w:color="auto"/>
              <w:right w:val="single" w:sz="4" w:space="0" w:color="auto"/>
            </w:tcBorders>
            <w:shd w:val="clear" w:color="auto" w:fill="auto"/>
            <w:vAlign w:val="center"/>
            <w:hideMark/>
          </w:tcPr>
          <w:p w14:paraId="50F246E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bộ tăng dây tự động</w:t>
            </w:r>
          </w:p>
        </w:tc>
        <w:tc>
          <w:tcPr>
            <w:tcW w:w="1256" w:type="dxa"/>
            <w:tcBorders>
              <w:top w:val="nil"/>
              <w:left w:val="nil"/>
              <w:bottom w:val="single" w:sz="4" w:space="0" w:color="auto"/>
              <w:right w:val="single" w:sz="4" w:space="0" w:color="auto"/>
            </w:tcBorders>
            <w:shd w:val="clear" w:color="auto" w:fill="auto"/>
            <w:vAlign w:val="center"/>
            <w:hideMark/>
          </w:tcPr>
          <w:p w14:paraId="7996670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19FC4FD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30F6562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772616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78</w:t>
            </w:r>
          </w:p>
        </w:tc>
        <w:tc>
          <w:tcPr>
            <w:tcW w:w="1460" w:type="dxa"/>
            <w:tcBorders>
              <w:top w:val="nil"/>
              <w:left w:val="nil"/>
              <w:bottom w:val="single" w:sz="4" w:space="0" w:color="auto"/>
              <w:right w:val="single" w:sz="4" w:space="0" w:color="auto"/>
            </w:tcBorders>
            <w:shd w:val="clear" w:color="auto" w:fill="auto"/>
            <w:noWrap/>
            <w:vAlign w:val="center"/>
            <w:hideMark/>
          </w:tcPr>
          <w:p w14:paraId="0A0EBD2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TTC.33100</w:t>
            </w:r>
          </w:p>
        </w:tc>
        <w:tc>
          <w:tcPr>
            <w:tcW w:w="4206" w:type="dxa"/>
            <w:tcBorders>
              <w:top w:val="nil"/>
              <w:left w:val="nil"/>
              <w:bottom w:val="single" w:sz="4" w:space="0" w:color="auto"/>
              <w:right w:val="single" w:sz="4" w:space="0" w:color="auto"/>
            </w:tcBorders>
            <w:shd w:val="clear" w:color="auto" w:fill="auto"/>
            <w:vAlign w:val="center"/>
            <w:hideMark/>
          </w:tcPr>
          <w:p w14:paraId="727B3EC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bộ tay kéo tin hiệu</w:t>
            </w:r>
          </w:p>
        </w:tc>
        <w:tc>
          <w:tcPr>
            <w:tcW w:w="1256" w:type="dxa"/>
            <w:tcBorders>
              <w:top w:val="nil"/>
              <w:left w:val="nil"/>
              <w:bottom w:val="single" w:sz="4" w:space="0" w:color="auto"/>
              <w:right w:val="single" w:sz="4" w:space="0" w:color="auto"/>
            </w:tcBorders>
            <w:shd w:val="clear" w:color="auto" w:fill="auto"/>
            <w:vAlign w:val="center"/>
            <w:hideMark/>
          </w:tcPr>
          <w:p w14:paraId="7D237E2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55AB8AB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69B992B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55388F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79</w:t>
            </w:r>
          </w:p>
        </w:tc>
        <w:tc>
          <w:tcPr>
            <w:tcW w:w="1460" w:type="dxa"/>
            <w:tcBorders>
              <w:top w:val="nil"/>
              <w:left w:val="nil"/>
              <w:bottom w:val="single" w:sz="4" w:space="0" w:color="auto"/>
              <w:right w:val="single" w:sz="4" w:space="0" w:color="auto"/>
            </w:tcBorders>
            <w:shd w:val="clear" w:color="auto" w:fill="auto"/>
            <w:noWrap/>
            <w:vAlign w:val="center"/>
            <w:hideMark/>
          </w:tcPr>
          <w:p w14:paraId="20BAE03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TTC.33200</w:t>
            </w:r>
          </w:p>
        </w:tc>
        <w:tc>
          <w:tcPr>
            <w:tcW w:w="4206" w:type="dxa"/>
            <w:tcBorders>
              <w:top w:val="nil"/>
              <w:left w:val="nil"/>
              <w:bottom w:val="single" w:sz="4" w:space="0" w:color="auto"/>
              <w:right w:val="single" w:sz="4" w:space="0" w:color="auto"/>
            </w:tcBorders>
            <w:shd w:val="clear" w:color="auto" w:fill="auto"/>
            <w:vAlign w:val="center"/>
            <w:hideMark/>
          </w:tcPr>
          <w:p w14:paraId="3C38B8D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động cơ tín hiệu cánh điện động</w:t>
            </w:r>
          </w:p>
        </w:tc>
        <w:tc>
          <w:tcPr>
            <w:tcW w:w="1256" w:type="dxa"/>
            <w:tcBorders>
              <w:top w:val="nil"/>
              <w:left w:val="nil"/>
              <w:bottom w:val="single" w:sz="4" w:space="0" w:color="auto"/>
              <w:right w:val="single" w:sz="4" w:space="0" w:color="auto"/>
            </w:tcBorders>
            <w:shd w:val="clear" w:color="auto" w:fill="auto"/>
            <w:vAlign w:val="center"/>
            <w:hideMark/>
          </w:tcPr>
          <w:p w14:paraId="671894B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350DB3D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779CD2D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F3DDB6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80</w:t>
            </w:r>
          </w:p>
        </w:tc>
        <w:tc>
          <w:tcPr>
            <w:tcW w:w="1460" w:type="dxa"/>
            <w:tcBorders>
              <w:top w:val="nil"/>
              <w:left w:val="nil"/>
              <w:bottom w:val="single" w:sz="4" w:space="0" w:color="auto"/>
              <w:right w:val="single" w:sz="4" w:space="0" w:color="auto"/>
            </w:tcBorders>
            <w:shd w:val="clear" w:color="auto" w:fill="auto"/>
            <w:noWrap/>
            <w:vAlign w:val="center"/>
            <w:hideMark/>
          </w:tcPr>
          <w:p w14:paraId="5317F53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TTC.33300</w:t>
            </w:r>
          </w:p>
        </w:tc>
        <w:tc>
          <w:tcPr>
            <w:tcW w:w="4206" w:type="dxa"/>
            <w:tcBorders>
              <w:top w:val="nil"/>
              <w:left w:val="nil"/>
              <w:bottom w:val="single" w:sz="4" w:space="0" w:color="auto"/>
              <w:right w:val="single" w:sz="4" w:space="0" w:color="auto"/>
            </w:tcBorders>
            <w:shd w:val="clear" w:color="auto" w:fill="auto"/>
            <w:vAlign w:val="center"/>
            <w:hideMark/>
          </w:tcPr>
          <w:p w14:paraId="5926E1D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cột tín hiệu điện động (sơn phủ cột tín hiệu sắt)</w:t>
            </w:r>
          </w:p>
        </w:tc>
        <w:tc>
          <w:tcPr>
            <w:tcW w:w="1256" w:type="dxa"/>
            <w:tcBorders>
              <w:top w:val="nil"/>
              <w:left w:val="nil"/>
              <w:bottom w:val="single" w:sz="4" w:space="0" w:color="auto"/>
              <w:right w:val="single" w:sz="4" w:space="0" w:color="auto"/>
            </w:tcBorders>
            <w:shd w:val="clear" w:color="auto" w:fill="auto"/>
            <w:vAlign w:val="center"/>
            <w:hideMark/>
          </w:tcPr>
          <w:p w14:paraId="43B220E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3A4780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13E7959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6528F4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81</w:t>
            </w:r>
          </w:p>
        </w:tc>
        <w:tc>
          <w:tcPr>
            <w:tcW w:w="1460" w:type="dxa"/>
            <w:tcBorders>
              <w:top w:val="nil"/>
              <w:left w:val="nil"/>
              <w:bottom w:val="single" w:sz="4" w:space="0" w:color="auto"/>
              <w:right w:val="single" w:sz="4" w:space="0" w:color="auto"/>
            </w:tcBorders>
            <w:shd w:val="clear" w:color="auto" w:fill="auto"/>
            <w:noWrap/>
            <w:vAlign w:val="center"/>
            <w:hideMark/>
          </w:tcPr>
          <w:p w14:paraId="3850522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TTC.33400</w:t>
            </w:r>
          </w:p>
        </w:tc>
        <w:tc>
          <w:tcPr>
            <w:tcW w:w="4206" w:type="dxa"/>
            <w:tcBorders>
              <w:top w:val="nil"/>
              <w:left w:val="nil"/>
              <w:bottom w:val="single" w:sz="4" w:space="0" w:color="auto"/>
              <w:right w:val="single" w:sz="4" w:space="0" w:color="auto"/>
            </w:tcBorders>
            <w:shd w:val="clear" w:color="auto" w:fill="auto"/>
            <w:vAlign w:val="center"/>
            <w:hideMark/>
          </w:tcPr>
          <w:p w14:paraId="7C6D034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cột tín hiệu đèn màu thấp</w:t>
            </w:r>
          </w:p>
        </w:tc>
        <w:tc>
          <w:tcPr>
            <w:tcW w:w="1256" w:type="dxa"/>
            <w:tcBorders>
              <w:top w:val="nil"/>
              <w:left w:val="nil"/>
              <w:bottom w:val="single" w:sz="4" w:space="0" w:color="auto"/>
              <w:right w:val="single" w:sz="4" w:space="0" w:color="auto"/>
            </w:tcBorders>
            <w:shd w:val="clear" w:color="auto" w:fill="auto"/>
            <w:vAlign w:val="center"/>
            <w:hideMark/>
          </w:tcPr>
          <w:p w14:paraId="7D22A0F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486012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3B3334D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662292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82</w:t>
            </w:r>
          </w:p>
        </w:tc>
        <w:tc>
          <w:tcPr>
            <w:tcW w:w="1460" w:type="dxa"/>
            <w:tcBorders>
              <w:top w:val="nil"/>
              <w:left w:val="nil"/>
              <w:bottom w:val="single" w:sz="4" w:space="0" w:color="auto"/>
              <w:right w:val="single" w:sz="4" w:space="0" w:color="auto"/>
            </w:tcBorders>
            <w:shd w:val="clear" w:color="auto" w:fill="auto"/>
            <w:noWrap/>
            <w:vAlign w:val="center"/>
            <w:hideMark/>
          </w:tcPr>
          <w:p w14:paraId="6ED0B31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TTC.33500</w:t>
            </w:r>
          </w:p>
        </w:tc>
        <w:tc>
          <w:tcPr>
            <w:tcW w:w="4206" w:type="dxa"/>
            <w:tcBorders>
              <w:top w:val="nil"/>
              <w:left w:val="nil"/>
              <w:bottom w:val="single" w:sz="4" w:space="0" w:color="auto"/>
              <w:right w:val="single" w:sz="4" w:space="0" w:color="auto"/>
            </w:tcBorders>
            <w:shd w:val="clear" w:color="auto" w:fill="auto"/>
            <w:vAlign w:val="center"/>
            <w:hideMark/>
          </w:tcPr>
          <w:p w14:paraId="5772C2C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cột tín hiệu đèn màu thấp</w:t>
            </w:r>
          </w:p>
        </w:tc>
        <w:tc>
          <w:tcPr>
            <w:tcW w:w="1256" w:type="dxa"/>
            <w:tcBorders>
              <w:top w:val="nil"/>
              <w:left w:val="nil"/>
              <w:bottom w:val="single" w:sz="4" w:space="0" w:color="auto"/>
              <w:right w:val="single" w:sz="4" w:space="0" w:color="auto"/>
            </w:tcBorders>
            <w:shd w:val="clear" w:color="auto" w:fill="auto"/>
            <w:vAlign w:val="center"/>
            <w:hideMark/>
          </w:tcPr>
          <w:p w14:paraId="68A8500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C13B5D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09F9877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67F307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83</w:t>
            </w:r>
          </w:p>
        </w:tc>
        <w:tc>
          <w:tcPr>
            <w:tcW w:w="1460" w:type="dxa"/>
            <w:tcBorders>
              <w:top w:val="nil"/>
              <w:left w:val="nil"/>
              <w:bottom w:val="single" w:sz="4" w:space="0" w:color="auto"/>
              <w:right w:val="single" w:sz="4" w:space="0" w:color="auto"/>
            </w:tcBorders>
            <w:shd w:val="clear" w:color="auto" w:fill="auto"/>
            <w:noWrap/>
            <w:vAlign w:val="center"/>
            <w:hideMark/>
          </w:tcPr>
          <w:p w14:paraId="4873119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TTC.33601</w:t>
            </w:r>
          </w:p>
        </w:tc>
        <w:tc>
          <w:tcPr>
            <w:tcW w:w="4206" w:type="dxa"/>
            <w:tcBorders>
              <w:top w:val="nil"/>
              <w:left w:val="nil"/>
              <w:bottom w:val="single" w:sz="4" w:space="0" w:color="auto"/>
              <w:right w:val="single" w:sz="4" w:space="0" w:color="auto"/>
            </w:tcBorders>
            <w:shd w:val="clear" w:color="auto" w:fill="auto"/>
            <w:vAlign w:val="center"/>
            <w:hideMark/>
          </w:tcPr>
          <w:p w14:paraId="01765E7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cột tín hiệu đường ngang Loại 1 cơ cấu</w:t>
            </w:r>
          </w:p>
        </w:tc>
        <w:tc>
          <w:tcPr>
            <w:tcW w:w="1256" w:type="dxa"/>
            <w:tcBorders>
              <w:top w:val="nil"/>
              <w:left w:val="nil"/>
              <w:bottom w:val="single" w:sz="4" w:space="0" w:color="auto"/>
              <w:right w:val="single" w:sz="4" w:space="0" w:color="auto"/>
            </w:tcBorders>
            <w:shd w:val="clear" w:color="auto" w:fill="auto"/>
            <w:vAlign w:val="center"/>
            <w:hideMark/>
          </w:tcPr>
          <w:p w14:paraId="3513C7B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2E0827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0C12E34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4CF21B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84</w:t>
            </w:r>
          </w:p>
        </w:tc>
        <w:tc>
          <w:tcPr>
            <w:tcW w:w="1460" w:type="dxa"/>
            <w:tcBorders>
              <w:top w:val="nil"/>
              <w:left w:val="nil"/>
              <w:bottom w:val="single" w:sz="4" w:space="0" w:color="auto"/>
              <w:right w:val="single" w:sz="4" w:space="0" w:color="auto"/>
            </w:tcBorders>
            <w:shd w:val="clear" w:color="auto" w:fill="auto"/>
            <w:noWrap/>
            <w:vAlign w:val="center"/>
            <w:hideMark/>
          </w:tcPr>
          <w:p w14:paraId="594C835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TTC.33602</w:t>
            </w:r>
          </w:p>
        </w:tc>
        <w:tc>
          <w:tcPr>
            <w:tcW w:w="4206" w:type="dxa"/>
            <w:tcBorders>
              <w:top w:val="nil"/>
              <w:left w:val="nil"/>
              <w:bottom w:val="single" w:sz="4" w:space="0" w:color="auto"/>
              <w:right w:val="single" w:sz="4" w:space="0" w:color="auto"/>
            </w:tcBorders>
            <w:shd w:val="clear" w:color="auto" w:fill="auto"/>
            <w:vAlign w:val="center"/>
            <w:hideMark/>
          </w:tcPr>
          <w:p w14:paraId="6757FDC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cột tín hiệu đường ngang Loại 2 cơ cấu</w:t>
            </w:r>
          </w:p>
        </w:tc>
        <w:tc>
          <w:tcPr>
            <w:tcW w:w="1256" w:type="dxa"/>
            <w:tcBorders>
              <w:top w:val="nil"/>
              <w:left w:val="nil"/>
              <w:bottom w:val="single" w:sz="4" w:space="0" w:color="auto"/>
              <w:right w:val="single" w:sz="4" w:space="0" w:color="auto"/>
            </w:tcBorders>
            <w:shd w:val="clear" w:color="auto" w:fill="auto"/>
            <w:vAlign w:val="center"/>
            <w:hideMark/>
          </w:tcPr>
          <w:p w14:paraId="35B0366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422F4B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1B09FBB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BA5E99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85</w:t>
            </w:r>
          </w:p>
        </w:tc>
        <w:tc>
          <w:tcPr>
            <w:tcW w:w="1460" w:type="dxa"/>
            <w:tcBorders>
              <w:top w:val="nil"/>
              <w:left w:val="nil"/>
              <w:bottom w:val="single" w:sz="4" w:space="0" w:color="auto"/>
              <w:right w:val="single" w:sz="4" w:space="0" w:color="auto"/>
            </w:tcBorders>
            <w:shd w:val="clear" w:color="auto" w:fill="auto"/>
            <w:noWrap/>
            <w:vAlign w:val="center"/>
            <w:hideMark/>
          </w:tcPr>
          <w:p w14:paraId="37002F8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TTC.33701</w:t>
            </w:r>
          </w:p>
        </w:tc>
        <w:tc>
          <w:tcPr>
            <w:tcW w:w="4206" w:type="dxa"/>
            <w:tcBorders>
              <w:top w:val="nil"/>
              <w:left w:val="nil"/>
              <w:bottom w:val="single" w:sz="4" w:space="0" w:color="auto"/>
              <w:right w:val="single" w:sz="4" w:space="0" w:color="auto"/>
            </w:tcBorders>
            <w:shd w:val="clear" w:color="auto" w:fill="auto"/>
            <w:vAlign w:val="center"/>
            <w:hideMark/>
          </w:tcPr>
          <w:p w14:paraId="1D2C6C2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cột tín hiệu đường ngang Loại 1 cơ cấu</w:t>
            </w:r>
          </w:p>
        </w:tc>
        <w:tc>
          <w:tcPr>
            <w:tcW w:w="1256" w:type="dxa"/>
            <w:tcBorders>
              <w:top w:val="nil"/>
              <w:left w:val="nil"/>
              <w:bottom w:val="single" w:sz="4" w:space="0" w:color="auto"/>
              <w:right w:val="single" w:sz="4" w:space="0" w:color="auto"/>
            </w:tcBorders>
            <w:shd w:val="clear" w:color="auto" w:fill="auto"/>
            <w:vAlign w:val="center"/>
            <w:hideMark/>
          </w:tcPr>
          <w:p w14:paraId="4C3D84F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F2289B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686B4FEC"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B356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86</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DD0D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TTC.33702</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2C3E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cột tín hiệu đường ngang Loại 2 cơ cấu</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2DE2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2029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0EE0F8CB"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5F98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87</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3C13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TTC.33801</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7FB9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cơ cấu tín hiệu đường ngang 2 biểu thị</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B10C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F0B4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067C9401" w14:textId="77777777" w:rsidTr="00495383">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52E3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88</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B66E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TTC.33802</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75AC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cơ cấu tín hiệu đường ngang 3 biểu thị</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13F6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95EF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477C81BC" w14:textId="77777777" w:rsidTr="00B120CB">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6AA6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89</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5604FD0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TTC.33901</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186CB37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biển báo đường ngang Biển phụ</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1D2DAA9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biển báo/hệ</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7BF6D5F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w:t>
            </w:r>
          </w:p>
        </w:tc>
      </w:tr>
      <w:tr w:rsidR="00495383" w:rsidRPr="00A147C6" w14:paraId="44261EAD" w14:textId="77777777" w:rsidTr="00B120CB">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9EAE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90</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5C0679E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TTC.33902</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7F80BEF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biển báo đường ngang 242A</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092B986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biển báo/hệ</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688151A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w:t>
            </w:r>
          </w:p>
        </w:tc>
      </w:tr>
      <w:tr w:rsidR="00495383" w:rsidRPr="00A147C6" w14:paraId="516B1968" w14:textId="77777777" w:rsidTr="00B120CB">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3B6B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91</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4335DC4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TTC.34000</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0450806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chuông điện đường ngang, loa nén</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1F5B163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046FD5D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0.15</w:t>
            </w:r>
          </w:p>
        </w:tc>
      </w:tr>
      <w:tr w:rsidR="00495383" w:rsidRPr="00A147C6" w14:paraId="7292E94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4BA7A2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92</w:t>
            </w:r>
          </w:p>
        </w:tc>
        <w:tc>
          <w:tcPr>
            <w:tcW w:w="1460" w:type="dxa"/>
            <w:tcBorders>
              <w:top w:val="nil"/>
              <w:left w:val="nil"/>
              <w:bottom w:val="single" w:sz="4" w:space="0" w:color="auto"/>
              <w:right w:val="single" w:sz="4" w:space="0" w:color="auto"/>
            </w:tcBorders>
            <w:shd w:val="clear" w:color="auto" w:fill="auto"/>
            <w:noWrap/>
            <w:vAlign w:val="center"/>
            <w:hideMark/>
          </w:tcPr>
          <w:p w14:paraId="50EC2B8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TTC.34100</w:t>
            </w:r>
          </w:p>
        </w:tc>
        <w:tc>
          <w:tcPr>
            <w:tcW w:w="4206" w:type="dxa"/>
            <w:tcBorders>
              <w:top w:val="nil"/>
              <w:left w:val="nil"/>
              <w:bottom w:val="single" w:sz="4" w:space="0" w:color="auto"/>
              <w:right w:val="single" w:sz="4" w:space="0" w:color="auto"/>
            </w:tcBorders>
            <w:shd w:val="clear" w:color="auto" w:fill="auto"/>
            <w:vAlign w:val="center"/>
            <w:hideMark/>
          </w:tcPr>
          <w:p w14:paraId="0F4F280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vỏ chuông</w:t>
            </w:r>
          </w:p>
        </w:tc>
        <w:tc>
          <w:tcPr>
            <w:tcW w:w="1256" w:type="dxa"/>
            <w:tcBorders>
              <w:top w:val="nil"/>
              <w:left w:val="nil"/>
              <w:bottom w:val="single" w:sz="4" w:space="0" w:color="auto"/>
              <w:right w:val="single" w:sz="4" w:space="0" w:color="auto"/>
            </w:tcBorders>
            <w:shd w:val="clear" w:color="auto" w:fill="auto"/>
            <w:vAlign w:val="center"/>
            <w:hideMark/>
          </w:tcPr>
          <w:p w14:paraId="6ABF2E5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cái/hệ</w:t>
            </w:r>
          </w:p>
        </w:tc>
        <w:tc>
          <w:tcPr>
            <w:tcW w:w="1600" w:type="dxa"/>
            <w:tcBorders>
              <w:top w:val="nil"/>
              <w:left w:val="nil"/>
              <w:bottom w:val="single" w:sz="4" w:space="0" w:color="auto"/>
              <w:right w:val="single" w:sz="4" w:space="0" w:color="auto"/>
            </w:tcBorders>
            <w:shd w:val="clear" w:color="auto" w:fill="auto"/>
            <w:vAlign w:val="center"/>
            <w:hideMark/>
          </w:tcPr>
          <w:p w14:paraId="4360C5D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7C013A6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90D162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93</w:t>
            </w:r>
          </w:p>
        </w:tc>
        <w:tc>
          <w:tcPr>
            <w:tcW w:w="1460" w:type="dxa"/>
            <w:tcBorders>
              <w:top w:val="nil"/>
              <w:left w:val="nil"/>
              <w:bottom w:val="single" w:sz="4" w:space="0" w:color="auto"/>
              <w:right w:val="single" w:sz="4" w:space="0" w:color="auto"/>
            </w:tcBorders>
            <w:shd w:val="clear" w:color="auto" w:fill="auto"/>
            <w:noWrap/>
            <w:vAlign w:val="center"/>
            <w:hideMark/>
          </w:tcPr>
          <w:p w14:paraId="56178E4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TTC.34200</w:t>
            </w:r>
          </w:p>
        </w:tc>
        <w:tc>
          <w:tcPr>
            <w:tcW w:w="4206" w:type="dxa"/>
            <w:tcBorders>
              <w:top w:val="nil"/>
              <w:left w:val="nil"/>
              <w:bottom w:val="single" w:sz="4" w:space="0" w:color="auto"/>
              <w:right w:val="single" w:sz="4" w:space="0" w:color="auto"/>
            </w:tcBorders>
            <w:shd w:val="clear" w:color="auto" w:fill="auto"/>
            <w:vAlign w:val="center"/>
            <w:hideMark/>
          </w:tcPr>
          <w:p w14:paraId="60BA889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vỉ Led</w:t>
            </w:r>
          </w:p>
        </w:tc>
        <w:tc>
          <w:tcPr>
            <w:tcW w:w="1256" w:type="dxa"/>
            <w:tcBorders>
              <w:top w:val="nil"/>
              <w:left w:val="nil"/>
              <w:bottom w:val="single" w:sz="4" w:space="0" w:color="auto"/>
              <w:right w:val="single" w:sz="4" w:space="0" w:color="auto"/>
            </w:tcBorders>
            <w:shd w:val="clear" w:color="auto" w:fill="auto"/>
            <w:vAlign w:val="center"/>
            <w:hideMark/>
          </w:tcPr>
          <w:p w14:paraId="6F1715A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cái/hệ</w:t>
            </w:r>
          </w:p>
        </w:tc>
        <w:tc>
          <w:tcPr>
            <w:tcW w:w="1600" w:type="dxa"/>
            <w:tcBorders>
              <w:top w:val="nil"/>
              <w:left w:val="nil"/>
              <w:bottom w:val="single" w:sz="4" w:space="0" w:color="auto"/>
              <w:right w:val="single" w:sz="4" w:space="0" w:color="auto"/>
            </w:tcBorders>
            <w:shd w:val="clear" w:color="auto" w:fill="auto"/>
            <w:vAlign w:val="center"/>
            <w:hideMark/>
          </w:tcPr>
          <w:p w14:paraId="63A6406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32C51BF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62B82B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94</w:t>
            </w:r>
          </w:p>
        </w:tc>
        <w:tc>
          <w:tcPr>
            <w:tcW w:w="1460" w:type="dxa"/>
            <w:tcBorders>
              <w:top w:val="nil"/>
              <w:left w:val="nil"/>
              <w:bottom w:val="single" w:sz="4" w:space="0" w:color="auto"/>
              <w:right w:val="single" w:sz="4" w:space="0" w:color="auto"/>
            </w:tcBorders>
            <w:shd w:val="clear" w:color="auto" w:fill="auto"/>
            <w:noWrap/>
            <w:vAlign w:val="center"/>
            <w:hideMark/>
          </w:tcPr>
          <w:p w14:paraId="5E41E6D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TTC.34300</w:t>
            </w:r>
          </w:p>
        </w:tc>
        <w:tc>
          <w:tcPr>
            <w:tcW w:w="4206" w:type="dxa"/>
            <w:tcBorders>
              <w:top w:val="nil"/>
              <w:left w:val="nil"/>
              <w:bottom w:val="single" w:sz="4" w:space="0" w:color="auto"/>
              <w:right w:val="single" w:sz="4" w:space="0" w:color="auto"/>
            </w:tcBorders>
            <w:shd w:val="clear" w:color="auto" w:fill="auto"/>
            <w:vAlign w:val="center"/>
            <w:hideMark/>
          </w:tcPr>
          <w:p w14:paraId="2142A45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đèn báo đường ngang cảnh báo tự động</w:t>
            </w:r>
          </w:p>
        </w:tc>
        <w:tc>
          <w:tcPr>
            <w:tcW w:w="1256" w:type="dxa"/>
            <w:tcBorders>
              <w:top w:val="nil"/>
              <w:left w:val="nil"/>
              <w:bottom w:val="single" w:sz="4" w:space="0" w:color="auto"/>
              <w:right w:val="single" w:sz="4" w:space="0" w:color="auto"/>
            </w:tcBorders>
            <w:shd w:val="clear" w:color="auto" w:fill="auto"/>
            <w:vAlign w:val="center"/>
            <w:hideMark/>
          </w:tcPr>
          <w:p w14:paraId="14A6B72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cái/cần</w:t>
            </w:r>
          </w:p>
        </w:tc>
        <w:tc>
          <w:tcPr>
            <w:tcW w:w="1600" w:type="dxa"/>
            <w:tcBorders>
              <w:top w:val="nil"/>
              <w:left w:val="nil"/>
              <w:bottom w:val="single" w:sz="4" w:space="0" w:color="auto"/>
              <w:right w:val="single" w:sz="4" w:space="0" w:color="auto"/>
            </w:tcBorders>
            <w:shd w:val="clear" w:color="auto" w:fill="auto"/>
            <w:vAlign w:val="center"/>
            <w:hideMark/>
          </w:tcPr>
          <w:p w14:paraId="5ACE2DE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599FB60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ECDB88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95</w:t>
            </w:r>
          </w:p>
        </w:tc>
        <w:tc>
          <w:tcPr>
            <w:tcW w:w="1460" w:type="dxa"/>
            <w:tcBorders>
              <w:top w:val="nil"/>
              <w:left w:val="nil"/>
              <w:bottom w:val="single" w:sz="4" w:space="0" w:color="auto"/>
              <w:right w:val="single" w:sz="4" w:space="0" w:color="auto"/>
            </w:tcBorders>
            <w:shd w:val="clear" w:color="auto" w:fill="auto"/>
            <w:noWrap/>
            <w:vAlign w:val="center"/>
            <w:hideMark/>
          </w:tcPr>
          <w:p w14:paraId="452CF3E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TTC.34400</w:t>
            </w:r>
          </w:p>
        </w:tc>
        <w:tc>
          <w:tcPr>
            <w:tcW w:w="4206" w:type="dxa"/>
            <w:tcBorders>
              <w:top w:val="nil"/>
              <w:left w:val="nil"/>
              <w:bottom w:val="single" w:sz="4" w:space="0" w:color="auto"/>
              <w:right w:val="single" w:sz="4" w:space="0" w:color="auto"/>
            </w:tcBorders>
            <w:shd w:val="clear" w:color="auto" w:fill="auto"/>
            <w:vAlign w:val="center"/>
            <w:hideMark/>
          </w:tcPr>
          <w:p w14:paraId="68969F9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cần chắn đường ngang cảnh báo tự động</w:t>
            </w:r>
          </w:p>
        </w:tc>
        <w:tc>
          <w:tcPr>
            <w:tcW w:w="1256" w:type="dxa"/>
            <w:tcBorders>
              <w:top w:val="nil"/>
              <w:left w:val="nil"/>
              <w:bottom w:val="single" w:sz="4" w:space="0" w:color="auto"/>
              <w:right w:val="single" w:sz="4" w:space="0" w:color="auto"/>
            </w:tcBorders>
            <w:shd w:val="clear" w:color="auto" w:fill="auto"/>
            <w:vAlign w:val="center"/>
            <w:hideMark/>
          </w:tcPr>
          <w:p w14:paraId="7576460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m/cần</w:t>
            </w:r>
          </w:p>
        </w:tc>
        <w:tc>
          <w:tcPr>
            <w:tcW w:w="1600" w:type="dxa"/>
            <w:tcBorders>
              <w:top w:val="nil"/>
              <w:left w:val="nil"/>
              <w:bottom w:val="single" w:sz="4" w:space="0" w:color="auto"/>
              <w:right w:val="single" w:sz="4" w:space="0" w:color="auto"/>
            </w:tcBorders>
            <w:shd w:val="clear" w:color="auto" w:fill="auto"/>
            <w:vAlign w:val="center"/>
            <w:hideMark/>
          </w:tcPr>
          <w:p w14:paraId="5569DF1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495383" w:rsidRPr="00A147C6" w14:paraId="701F286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F178B2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96</w:t>
            </w:r>
          </w:p>
        </w:tc>
        <w:tc>
          <w:tcPr>
            <w:tcW w:w="1460" w:type="dxa"/>
            <w:tcBorders>
              <w:top w:val="nil"/>
              <w:left w:val="nil"/>
              <w:bottom w:val="single" w:sz="4" w:space="0" w:color="auto"/>
              <w:right w:val="single" w:sz="4" w:space="0" w:color="auto"/>
            </w:tcBorders>
            <w:shd w:val="clear" w:color="auto" w:fill="auto"/>
            <w:noWrap/>
            <w:vAlign w:val="center"/>
            <w:hideMark/>
          </w:tcPr>
          <w:p w14:paraId="25432C9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1D13792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tán che đèn</w:t>
            </w:r>
          </w:p>
        </w:tc>
        <w:tc>
          <w:tcPr>
            <w:tcW w:w="1256" w:type="dxa"/>
            <w:tcBorders>
              <w:top w:val="nil"/>
              <w:left w:val="nil"/>
              <w:bottom w:val="single" w:sz="4" w:space="0" w:color="auto"/>
              <w:right w:val="single" w:sz="4" w:space="0" w:color="auto"/>
            </w:tcBorders>
            <w:shd w:val="clear" w:color="auto" w:fill="auto"/>
            <w:vAlign w:val="center"/>
            <w:hideMark/>
          </w:tcPr>
          <w:p w14:paraId="0F1A7E4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66BC98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37541D7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65E6BA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97</w:t>
            </w:r>
          </w:p>
        </w:tc>
        <w:tc>
          <w:tcPr>
            <w:tcW w:w="1460" w:type="dxa"/>
            <w:tcBorders>
              <w:top w:val="nil"/>
              <w:left w:val="nil"/>
              <w:bottom w:val="single" w:sz="4" w:space="0" w:color="auto"/>
              <w:right w:val="single" w:sz="4" w:space="0" w:color="auto"/>
            </w:tcBorders>
            <w:shd w:val="clear" w:color="auto" w:fill="auto"/>
            <w:noWrap/>
            <w:vAlign w:val="center"/>
            <w:hideMark/>
          </w:tcPr>
          <w:p w14:paraId="1F55F81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401C146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tán che đèn</w:t>
            </w:r>
          </w:p>
        </w:tc>
        <w:tc>
          <w:tcPr>
            <w:tcW w:w="1256" w:type="dxa"/>
            <w:tcBorders>
              <w:top w:val="nil"/>
              <w:left w:val="nil"/>
              <w:bottom w:val="single" w:sz="4" w:space="0" w:color="auto"/>
              <w:right w:val="single" w:sz="4" w:space="0" w:color="auto"/>
            </w:tcBorders>
            <w:shd w:val="clear" w:color="auto" w:fill="auto"/>
            <w:vAlign w:val="center"/>
            <w:hideMark/>
          </w:tcPr>
          <w:p w14:paraId="104873A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68A00F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48088F4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0FBED6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98</w:t>
            </w:r>
          </w:p>
        </w:tc>
        <w:tc>
          <w:tcPr>
            <w:tcW w:w="1460" w:type="dxa"/>
            <w:tcBorders>
              <w:top w:val="nil"/>
              <w:left w:val="nil"/>
              <w:bottom w:val="single" w:sz="4" w:space="0" w:color="auto"/>
              <w:right w:val="single" w:sz="4" w:space="0" w:color="auto"/>
            </w:tcBorders>
            <w:shd w:val="clear" w:color="auto" w:fill="auto"/>
            <w:noWrap/>
            <w:vAlign w:val="center"/>
            <w:hideMark/>
          </w:tcPr>
          <w:p w14:paraId="4BCF233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6487DC6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bóng đèn tín hiệu (12V/25W)</w:t>
            </w:r>
          </w:p>
        </w:tc>
        <w:tc>
          <w:tcPr>
            <w:tcW w:w="1256" w:type="dxa"/>
            <w:tcBorders>
              <w:top w:val="nil"/>
              <w:left w:val="nil"/>
              <w:bottom w:val="single" w:sz="4" w:space="0" w:color="auto"/>
              <w:right w:val="single" w:sz="4" w:space="0" w:color="auto"/>
            </w:tcBorders>
            <w:shd w:val="clear" w:color="auto" w:fill="auto"/>
            <w:vAlign w:val="center"/>
            <w:hideMark/>
          </w:tcPr>
          <w:p w14:paraId="4B1F8EA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cái/hệ</w:t>
            </w:r>
          </w:p>
        </w:tc>
        <w:tc>
          <w:tcPr>
            <w:tcW w:w="1600" w:type="dxa"/>
            <w:tcBorders>
              <w:top w:val="nil"/>
              <w:left w:val="nil"/>
              <w:bottom w:val="single" w:sz="4" w:space="0" w:color="auto"/>
              <w:right w:val="single" w:sz="4" w:space="0" w:color="auto"/>
            </w:tcBorders>
            <w:shd w:val="clear" w:color="auto" w:fill="auto"/>
            <w:vAlign w:val="center"/>
            <w:hideMark/>
          </w:tcPr>
          <w:p w14:paraId="14B03C5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w:t>
            </w:r>
          </w:p>
        </w:tc>
      </w:tr>
      <w:tr w:rsidR="00495383" w:rsidRPr="00A147C6" w14:paraId="0C77D7B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B6C97CB" w14:textId="77777777" w:rsidR="00495383" w:rsidRPr="00A147C6" w:rsidRDefault="00442EF2" w:rsidP="00495383">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IV</w:t>
            </w:r>
          </w:p>
        </w:tc>
        <w:tc>
          <w:tcPr>
            <w:tcW w:w="1460" w:type="dxa"/>
            <w:tcBorders>
              <w:top w:val="nil"/>
              <w:left w:val="nil"/>
              <w:bottom w:val="single" w:sz="4" w:space="0" w:color="auto"/>
              <w:right w:val="single" w:sz="4" w:space="0" w:color="auto"/>
            </w:tcBorders>
            <w:shd w:val="clear" w:color="auto" w:fill="auto"/>
            <w:noWrap/>
            <w:vAlign w:val="center"/>
            <w:hideMark/>
          </w:tcPr>
          <w:p w14:paraId="6007FECA" w14:textId="77777777" w:rsidR="00495383" w:rsidRPr="00A147C6" w:rsidRDefault="00495383" w:rsidP="00495383">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2DC6867E" w14:textId="77777777" w:rsidR="00495383" w:rsidRPr="00A147C6" w:rsidRDefault="00495383" w:rsidP="00495383">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SẢN PHẨM THIẾT BỊ KHỐNG CHẾ</w:t>
            </w:r>
          </w:p>
        </w:tc>
        <w:tc>
          <w:tcPr>
            <w:tcW w:w="1256" w:type="dxa"/>
            <w:tcBorders>
              <w:top w:val="nil"/>
              <w:left w:val="nil"/>
              <w:bottom w:val="single" w:sz="4" w:space="0" w:color="auto"/>
              <w:right w:val="single" w:sz="4" w:space="0" w:color="auto"/>
            </w:tcBorders>
            <w:shd w:val="clear" w:color="auto" w:fill="auto"/>
            <w:vAlign w:val="center"/>
            <w:hideMark/>
          </w:tcPr>
          <w:p w14:paraId="342253F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600" w:type="dxa"/>
            <w:tcBorders>
              <w:top w:val="nil"/>
              <w:left w:val="nil"/>
              <w:bottom w:val="single" w:sz="4" w:space="0" w:color="auto"/>
              <w:right w:val="single" w:sz="4" w:space="0" w:color="auto"/>
            </w:tcBorders>
            <w:shd w:val="clear" w:color="auto" w:fill="auto"/>
            <w:vAlign w:val="center"/>
            <w:hideMark/>
          </w:tcPr>
          <w:p w14:paraId="23FBC31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495383" w:rsidRPr="00A147C6" w14:paraId="0119DD0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C9C691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460" w:type="dxa"/>
            <w:tcBorders>
              <w:top w:val="nil"/>
              <w:left w:val="nil"/>
              <w:bottom w:val="single" w:sz="4" w:space="0" w:color="auto"/>
              <w:right w:val="single" w:sz="4" w:space="0" w:color="auto"/>
            </w:tcBorders>
            <w:shd w:val="clear" w:color="auto" w:fill="auto"/>
            <w:noWrap/>
            <w:vAlign w:val="center"/>
            <w:hideMark/>
          </w:tcPr>
          <w:p w14:paraId="4777913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TTD.10101</w:t>
            </w:r>
          </w:p>
        </w:tc>
        <w:tc>
          <w:tcPr>
            <w:tcW w:w="4206" w:type="dxa"/>
            <w:tcBorders>
              <w:top w:val="nil"/>
              <w:left w:val="nil"/>
              <w:bottom w:val="single" w:sz="4" w:space="0" w:color="auto"/>
              <w:right w:val="single" w:sz="4" w:space="0" w:color="auto"/>
            </w:tcBorders>
            <w:shd w:val="clear" w:color="auto" w:fill="auto"/>
            <w:vAlign w:val="center"/>
            <w:hideMark/>
          </w:tcPr>
          <w:p w14:paraId="510B7F8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Kiểm tra ngày Tay quay ghi cơ khí không khóa </w:t>
            </w:r>
          </w:p>
        </w:tc>
        <w:tc>
          <w:tcPr>
            <w:tcW w:w="1256" w:type="dxa"/>
            <w:tcBorders>
              <w:top w:val="nil"/>
              <w:left w:val="nil"/>
              <w:bottom w:val="single" w:sz="4" w:space="0" w:color="auto"/>
              <w:right w:val="single" w:sz="4" w:space="0" w:color="auto"/>
            </w:tcBorders>
            <w:shd w:val="clear" w:color="auto" w:fill="auto"/>
            <w:vAlign w:val="center"/>
            <w:hideMark/>
          </w:tcPr>
          <w:p w14:paraId="4128BBA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2B4E74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341</w:t>
            </w:r>
          </w:p>
        </w:tc>
      </w:tr>
      <w:tr w:rsidR="00495383" w:rsidRPr="00A147C6" w14:paraId="01F97EF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83FF7A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460" w:type="dxa"/>
            <w:tcBorders>
              <w:top w:val="nil"/>
              <w:left w:val="nil"/>
              <w:bottom w:val="single" w:sz="4" w:space="0" w:color="auto"/>
              <w:right w:val="single" w:sz="4" w:space="0" w:color="auto"/>
            </w:tcBorders>
            <w:shd w:val="clear" w:color="auto" w:fill="auto"/>
            <w:noWrap/>
            <w:vAlign w:val="center"/>
            <w:hideMark/>
          </w:tcPr>
          <w:p w14:paraId="290DAE4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TTD.10102</w:t>
            </w:r>
          </w:p>
        </w:tc>
        <w:tc>
          <w:tcPr>
            <w:tcW w:w="4206" w:type="dxa"/>
            <w:tcBorders>
              <w:top w:val="nil"/>
              <w:left w:val="nil"/>
              <w:bottom w:val="single" w:sz="4" w:space="0" w:color="auto"/>
              <w:right w:val="single" w:sz="4" w:space="0" w:color="auto"/>
            </w:tcBorders>
            <w:shd w:val="clear" w:color="auto" w:fill="auto"/>
            <w:vAlign w:val="center"/>
            <w:hideMark/>
          </w:tcPr>
          <w:p w14:paraId="0CE36D2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ngày Tay quay ghi cơ khí có khóa</w:t>
            </w:r>
          </w:p>
        </w:tc>
        <w:tc>
          <w:tcPr>
            <w:tcW w:w="1256" w:type="dxa"/>
            <w:tcBorders>
              <w:top w:val="nil"/>
              <w:left w:val="nil"/>
              <w:bottom w:val="single" w:sz="4" w:space="0" w:color="auto"/>
              <w:right w:val="single" w:sz="4" w:space="0" w:color="auto"/>
            </w:tcBorders>
            <w:shd w:val="clear" w:color="auto" w:fill="auto"/>
            <w:vAlign w:val="center"/>
            <w:hideMark/>
          </w:tcPr>
          <w:p w14:paraId="0BDE393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745F5F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341</w:t>
            </w:r>
          </w:p>
        </w:tc>
      </w:tr>
      <w:tr w:rsidR="00495383" w:rsidRPr="00A147C6" w14:paraId="55068D6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B887DB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p>
        </w:tc>
        <w:tc>
          <w:tcPr>
            <w:tcW w:w="1460" w:type="dxa"/>
            <w:tcBorders>
              <w:top w:val="nil"/>
              <w:left w:val="nil"/>
              <w:bottom w:val="single" w:sz="4" w:space="0" w:color="auto"/>
              <w:right w:val="single" w:sz="4" w:space="0" w:color="auto"/>
            </w:tcBorders>
            <w:shd w:val="clear" w:color="auto" w:fill="auto"/>
            <w:noWrap/>
            <w:vAlign w:val="center"/>
            <w:hideMark/>
          </w:tcPr>
          <w:p w14:paraId="1E4C4B0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TTD.10103</w:t>
            </w:r>
          </w:p>
        </w:tc>
        <w:tc>
          <w:tcPr>
            <w:tcW w:w="4206" w:type="dxa"/>
            <w:tcBorders>
              <w:top w:val="nil"/>
              <w:left w:val="nil"/>
              <w:bottom w:val="single" w:sz="4" w:space="0" w:color="auto"/>
              <w:right w:val="single" w:sz="4" w:space="0" w:color="auto"/>
            </w:tcBorders>
            <w:shd w:val="clear" w:color="auto" w:fill="auto"/>
            <w:vAlign w:val="center"/>
            <w:hideMark/>
          </w:tcPr>
          <w:p w14:paraId="6FE6F8B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ngày Tay quay ghi hộp khóa điện không khóa</w:t>
            </w:r>
          </w:p>
        </w:tc>
        <w:tc>
          <w:tcPr>
            <w:tcW w:w="1256" w:type="dxa"/>
            <w:tcBorders>
              <w:top w:val="nil"/>
              <w:left w:val="nil"/>
              <w:bottom w:val="single" w:sz="4" w:space="0" w:color="auto"/>
              <w:right w:val="single" w:sz="4" w:space="0" w:color="auto"/>
            </w:tcBorders>
            <w:shd w:val="clear" w:color="auto" w:fill="auto"/>
            <w:vAlign w:val="center"/>
            <w:hideMark/>
          </w:tcPr>
          <w:p w14:paraId="0AE0BF5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B19BA2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341</w:t>
            </w:r>
          </w:p>
        </w:tc>
      </w:tr>
      <w:tr w:rsidR="00495383" w:rsidRPr="00A147C6" w14:paraId="26F6A42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76BADB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c>
          <w:tcPr>
            <w:tcW w:w="1460" w:type="dxa"/>
            <w:tcBorders>
              <w:top w:val="nil"/>
              <w:left w:val="nil"/>
              <w:bottom w:val="single" w:sz="4" w:space="0" w:color="auto"/>
              <w:right w:val="single" w:sz="4" w:space="0" w:color="auto"/>
            </w:tcBorders>
            <w:shd w:val="clear" w:color="auto" w:fill="auto"/>
            <w:noWrap/>
            <w:vAlign w:val="center"/>
            <w:hideMark/>
          </w:tcPr>
          <w:p w14:paraId="78F424A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TTD.10104</w:t>
            </w:r>
          </w:p>
        </w:tc>
        <w:tc>
          <w:tcPr>
            <w:tcW w:w="4206" w:type="dxa"/>
            <w:tcBorders>
              <w:top w:val="nil"/>
              <w:left w:val="nil"/>
              <w:bottom w:val="single" w:sz="4" w:space="0" w:color="auto"/>
              <w:right w:val="single" w:sz="4" w:space="0" w:color="auto"/>
            </w:tcBorders>
            <w:shd w:val="clear" w:color="auto" w:fill="auto"/>
            <w:vAlign w:val="center"/>
            <w:hideMark/>
          </w:tcPr>
          <w:p w14:paraId="492E756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ngày Tay quay ghi hộp khóa điện có khóa</w:t>
            </w:r>
          </w:p>
        </w:tc>
        <w:tc>
          <w:tcPr>
            <w:tcW w:w="1256" w:type="dxa"/>
            <w:tcBorders>
              <w:top w:val="nil"/>
              <w:left w:val="nil"/>
              <w:bottom w:val="single" w:sz="4" w:space="0" w:color="auto"/>
              <w:right w:val="single" w:sz="4" w:space="0" w:color="auto"/>
            </w:tcBorders>
            <w:shd w:val="clear" w:color="auto" w:fill="auto"/>
            <w:vAlign w:val="center"/>
            <w:hideMark/>
          </w:tcPr>
          <w:p w14:paraId="165BCC5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AB9DA4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341</w:t>
            </w:r>
          </w:p>
        </w:tc>
      </w:tr>
      <w:tr w:rsidR="00495383" w:rsidRPr="00A147C6" w14:paraId="2884078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F03B93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460" w:type="dxa"/>
            <w:tcBorders>
              <w:top w:val="nil"/>
              <w:left w:val="nil"/>
              <w:bottom w:val="single" w:sz="4" w:space="0" w:color="auto"/>
              <w:right w:val="single" w:sz="4" w:space="0" w:color="auto"/>
            </w:tcBorders>
            <w:shd w:val="clear" w:color="auto" w:fill="auto"/>
            <w:noWrap/>
            <w:vAlign w:val="center"/>
            <w:hideMark/>
          </w:tcPr>
          <w:p w14:paraId="2CE55F6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TTD.10105</w:t>
            </w:r>
          </w:p>
        </w:tc>
        <w:tc>
          <w:tcPr>
            <w:tcW w:w="4206" w:type="dxa"/>
            <w:tcBorders>
              <w:top w:val="nil"/>
              <w:left w:val="nil"/>
              <w:bottom w:val="single" w:sz="4" w:space="0" w:color="auto"/>
              <w:right w:val="single" w:sz="4" w:space="0" w:color="auto"/>
            </w:tcBorders>
            <w:shd w:val="clear" w:color="auto" w:fill="auto"/>
            <w:vAlign w:val="center"/>
            <w:hideMark/>
          </w:tcPr>
          <w:p w14:paraId="7689C5E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ngày Tay quay ghi hộp khóa điện đường lồng có khóa</w:t>
            </w:r>
          </w:p>
        </w:tc>
        <w:tc>
          <w:tcPr>
            <w:tcW w:w="1256" w:type="dxa"/>
            <w:tcBorders>
              <w:top w:val="nil"/>
              <w:left w:val="nil"/>
              <w:bottom w:val="single" w:sz="4" w:space="0" w:color="auto"/>
              <w:right w:val="single" w:sz="4" w:space="0" w:color="auto"/>
            </w:tcBorders>
            <w:shd w:val="clear" w:color="auto" w:fill="auto"/>
            <w:vAlign w:val="center"/>
            <w:hideMark/>
          </w:tcPr>
          <w:p w14:paraId="1E797CA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5AF7E1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341</w:t>
            </w:r>
          </w:p>
        </w:tc>
      </w:tr>
      <w:tr w:rsidR="00495383" w:rsidRPr="00A147C6" w14:paraId="74B1A9D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C21861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6</w:t>
            </w:r>
          </w:p>
        </w:tc>
        <w:tc>
          <w:tcPr>
            <w:tcW w:w="1460" w:type="dxa"/>
            <w:tcBorders>
              <w:top w:val="nil"/>
              <w:left w:val="nil"/>
              <w:bottom w:val="single" w:sz="4" w:space="0" w:color="auto"/>
              <w:right w:val="single" w:sz="4" w:space="0" w:color="auto"/>
            </w:tcBorders>
            <w:shd w:val="clear" w:color="auto" w:fill="auto"/>
            <w:noWrap/>
            <w:vAlign w:val="center"/>
            <w:hideMark/>
          </w:tcPr>
          <w:p w14:paraId="5D229F4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TTD.10106</w:t>
            </w:r>
          </w:p>
        </w:tc>
        <w:tc>
          <w:tcPr>
            <w:tcW w:w="4206" w:type="dxa"/>
            <w:tcBorders>
              <w:top w:val="nil"/>
              <w:left w:val="nil"/>
              <w:bottom w:val="single" w:sz="4" w:space="0" w:color="auto"/>
              <w:right w:val="single" w:sz="4" w:space="0" w:color="auto"/>
            </w:tcBorders>
            <w:shd w:val="clear" w:color="auto" w:fill="auto"/>
            <w:vAlign w:val="center"/>
            <w:hideMark/>
          </w:tcPr>
          <w:p w14:paraId="1444A51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ngày Tay quay ghi hộp khóa điện liên động không khóa</w:t>
            </w:r>
          </w:p>
        </w:tc>
        <w:tc>
          <w:tcPr>
            <w:tcW w:w="1256" w:type="dxa"/>
            <w:tcBorders>
              <w:top w:val="nil"/>
              <w:left w:val="nil"/>
              <w:bottom w:val="single" w:sz="4" w:space="0" w:color="auto"/>
              <w:right w:val="single" w:sz="4" w:space="0" w:color="auto"/>
            </w:tcBorders>
            <w:shd w:val="clear" w:color="auto" w:fill="auto"/>
            <w:vAlign w:val="center"/>
            <w:hideMark/>
          </w:tcPr>
          <w:p w14:paraId="287DE50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0C7310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341</w:t>
            </w:r>
          </w:p>
        </w:tc>
      </w:tr>
      <w:tr w:rsidR="00495383" w:rsidRPr="00A147C6" w14:paraId="3DBC2EE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ECCBEE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w:t>
            </w:r>
          </w:p>
        </w:tc>
        <w:tc>
          <w:tcPr>
            <w:tcW w:w="1460" w:type="dxa"/>
            <w:tcBorders>
              <w:top w:val="nil"/>
              <w:left w:val="nil"/>
              <w:bottom w:val="single" w:sz="4" w:space="0" w:color="auto"/>
              <w:right w:val="single" w:sz="4" w:space="0" w:color="auto"/>
            </w:tcBorders>
            <w:shd w:val="clear" w:color="auto" w:fill="auto"/>
            <w:noWrap/>
            <w:vAlign w:val="center"/>
            <w:hideMark/>
          </w:tcPr>
          <w:p w14:paraId="6FC53CD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TTD.10107</w:t>
            </w:r>
          </w:p>
        </w:tc>
        <w:tc>
          <w:tcPr>
            <w:tcW w:w="4206" w:type="dxa"/>
            <w:tcBorders>
              <w:top w:val="nil"/>
              <w:left w:val="nil"/>
              <w:bottom w:val="single" w:sz="4" w:space="0" w:color="auto"/>
              <w:right w:val="single" w:sz="4" w:space="0" w:color="auto"/>
            </w:tcBorders>
            <w:shd w:val="clear" w:color="auto" w:fill="auto"/>
            <w:vAlign w:val="center"/>
            <w:hideMark/>
          </w:tcPr>
          <w:p w14:paraId="7CBB435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ngày Tay quay ghi hộp khóa điện liên động có khóa</w:t>
            </w:r>
          </w:p>
        </w:tc>
        <w:tc>
          <w:tcPr>
            <w:tcW w:w="1256" w:type="dxa"/>
            <w:tcBorders>
              <w:top w:val="nil"/>
              <w:left w:val="nil"/>
              <w:bottom w:val="single" w:sz="4" w:space="0" w:color="auto"/>
              <w:right w:val="single" w:sz="4" w:space="0" w:color="auto"/>
            </w:tcBorders>
            <w:shd w:val="clear" w:color="auto" w:fill="auto"/>
            <w:vAlign w:val="center"/>
            <w:hideMark/>
          </w:tcPr>
          <w:p w14:paraId="3714496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050258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341</w:t>
            </w:r>
          </w:p>
        </w:tc>
      </w:tr>
      <w:tr w:rsidR="00495383" w:rsidRPr="00A147C6" w14:paraId="555247F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75FB6E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w:t>
            </w:r>
          </w:p>
        </w:tc>
        <w:tc>
          <w:tcPr>
            <w:tcW w:w="1460" w:type="dxa"/>
            <w:tcBorders>
              <w:top w:val="nil"/>
              <w:left w:val="nil"/>
              <w:bottom w:val="single" w:sz="4" w:space="0" w:color="auto"/>
              <w:right w:val="single" w:sz="4" w:space="0" w:color="auto"/>
            </w:tcBorders>
            <w:shd w:val="clear" w:color="auto" w:fill="auto"/>
            <w:noWrap/>
            <w:vAlign w:val="center"/>
            <w:hideMark/>
          </w:tcPr>
          <w:p w14:paraId="2DF94A4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TTD.10108</w:t>
            </w:r>
          </w:p>
        </w:tc>
        <w:tc>
          <w:tcPr>
            <w:tcW w:w="4206" w:type="dxa"/>
            <w:tcBorders>
              <w:top w:val="nil"/>
              <w:left w:val="nil"/>
              <w:bottom w:val="single" w:sz="4" w:space="0" w:color="auto"/>
              <w:right w:val="single" w:sz="4" w:space="0" w:color="auto"/>
            </w:tcBorders>
            <w:shd w:val="clear" w:color="auto" w:fill="auto"/>
            <w:vAlign w:val="center"/>
            <w:hideMark/>
          </w:tcPr>
          <w:p w14:paraId="4FA2AD9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ngày Máy quay ghi các loại</w:t>
            </w:r>
          </w:p>
        </w:tc>
        <w:tc>
          <w:tcPr>
            <w:tcW w:w="1256" w:type="dxa"/>
            <w:tcBorders>
              <w:top w:val="nil"/>
              <w:left w:val="nil"/>
              <w:bottom w:val="single" w:sz="4" w:space="0" w:color="auto"/>
              <w:right w:val="single" w:sz="4" w:space="0" w:color="auto"/>
            </w:tcBorders>
            <w:shd w:val="clear" w:color="auto" w:fill="auto"/>
            <w:vAlign w:val="center"/>
            <w:hideMark/>
          </w:tcPr>
          <w:p w14:paraId="2EEACEC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10C70D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341</w:t>
            </w:r>
          </w:p>
        </w:tc>
      </w:tr>
      <w:tr w:rsidR="00495383" w:rsidRPr="00A147C6" w14:paraId="1F4124A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0A0AB3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w:t>
            </w:r>
          </w:p>
        </w:tc>
        <w:tc>
          <w:tcPr>
            <w:tcW w:w="1460" w:type="dxa"/>
            <w:tcBorders>
              <w:top w:val="nil"/>
              <w:left w:val="nil"/>
              <w:bottom w:val="single" w:sz="4" w:space="0" w:color="auto"/>
              <w:right w:val="single" w:sz="4" w:space="0" w:color="auto"/>
            </w:tcBorders>
            <w:shd w:val="clear" w:color="auto" w:fill="auto"/>
            <w:noWrap/>
            <w:vAlign w:val="center"/>
            <w:hideMark/>
          </w:tcPr>
          <w:p w14:paraId="3ED587B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TTD.10109</w:t>
            </w:r>
          </w:p>
        </w:tc>
        <w:tc>
          <w:tcPr>
            <w:tcW w:w="4206" w:type="dxa"/>
            <w:tcBorders>
              <w:top w:val="nil"/>
              <w:left w:val="nil"/>
              <w:bottom w:val="single" w:sz="4" w:space="0" w:color="auto"/>
              <w:right w:val="single" w:sz="4" w:space="0" w:color="auto"/>
            </w:tcBorders>
            <w:shd w:val="clear" w:color="auto" w:fill="auto"/>
            <w:vAlign w:val="center"/>
            <w:hideMark/>
          </w:tcPr>
          <w:p w14:paraId="20C55C4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ngày Ghi khu gian</w:t>
            </w:r>
          </w:p>
        </w:tc>
        <w:tc>
          <w:tcPr>
            <w:tcW w:w="1256" w:type="dxa"/>
            <w:tcBorders>
              <w:top w:val="nil"/>
              <w:left w:val="nil"/>
              <w:bottom w:val="single" w:sz="4" w:space="0" w:color="auto"/>
              <w:right w:val="single" w:sz="4" w:space="0" w:color="auto"/>
            </w:tcBorders>
            <w:shd w:val="clear" w:color="auto" w:fill="auto"/>
            <w:vAlign w:val="center"/>
            <w:hideMark/>
          </w:tcPr>
          <w:p w14:paraId="4E725BA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433B8B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341</w:t>
            </w:r>
          </w:p>
        </w:tc>
      </w:tr>
      <w:tr w:rsidR="00495383" w:rsidRPr="00A147C6" w14:paraId="106FB29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128306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c>
          <w:tcPr>
            <w:tcW w:w="1460" w:type="dxa"/>
            <w:tcBorders>
              <w:top w:val="nil"/>
              <w:left w:val="nil"/>
              <w:bottom w:val="single" w:sz="4" w:space="0" w:color="auto"/>
              <w:right w:val="single" w:sz="4" w:space="0" w:color="auto"/>
            </w:tcBorders>
            <w:shd w:val="clear" w:color="auto" w:fill="auto"/>
            <w:noWrap/>
            <w:vAlign w:val="center"/>
            <w:hideMark/>
          </w:tcPr>
          <w:p w14:paraId="1DD4A99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TTD.10201</w:t>
            </w:r>
          </w:p>
        </w:tc>
        <w:tc>
          <w:tcPr>
            <w:tcW w:w="4206" w:type="dxa"/>
            <w:tcBorders>
              <w:top w:val="nil"/>
              <w:left w:val="nil"/>
              <w:bottom w:val="single" w:sz="4" w:space="0" w:color="auto"/>
              <w:right w:val="single" w:sz="4" w:space="0" w:color="auto"/>
            </w:tcBorders>
            <w:shd w:val="clear" w:color="auto" w:fill="auto"/>
            <w:vAlign w:val="center"/>
            <w:hideMark/>
          </w:tcPr>
          <w:p w14:paraId="0279FF9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Duy tu tháng Ghi khu gian</w:t>
            </w:r>
          </w:p>
        </w:tc>
        <w:tc>
          <w:tcPr>
            <w:tcW w:w="1256" w:type="dxa"/>
            <w:tcBorders>
              <w:top w:val="nil"/>
              <w:left w:val="nil"/>
              <w:bottom w:val="single" w:sz="4" w:space="0" w:color="auto"/>
              <w:right w:val="single" w:sz="4" w:space="0" w:color="auto"/>
            </w:tcBorders>
            <w:shd w:val="clear" w:color="auto" w:fill="auto"/>
            <w:vAlign w:val="center"/>
            <w:hideMark/>
          </w:tcPr>
          <w:p w14:paraId="1D4EE42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6936AA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r>
      <w:tr w:rsidR="00495383" w:rsidRPr="00A147C6" w14:paraId="703415F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823BCA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c>
          <w:tcPr>
            <w:tcW w:w="1460" w:type="dxa"/>
            <w:tcBorders>
              <w:top w:val="nil"/>
              <w:left w:val="nil"/>
              <w:bottom w:val="single" w:sz="4" w:space="0" w:color="auto"/>
              <w:right w:val="single" w:sz="4" w:space="0" w:color="auto"/>
            </w:tcBorders>
            <w:shd w:val="clear" w:color="auto" w:fill="auto"/>
            <w:noWrap/>
            <w:vAlign w:val="center"/>
            <w:hideMark/>
          </w:tcPr>
          <w:p w14:paraId="7E090C0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TTD.10202</w:t>
            </w:r>
          </w:p>
        </w:tc>
        <w:tc>
          <w:tcPr>
            <w:tcW w:w="4206" w:type="dxa"/>
            <w:tcBorders>
              <w:top w:val="nil"/>
              <w:left w:val="nil"/>
              <w:bottom w:val="single" w:sz="4" w:space="0" w:color="auto"/>
              <w:right w:val="single" w:sz="4" w:space="0" w:color="auto"/>
            </w:tcBorders>
            <w:shd w:val="clear" w:color="auto" w:fill="auto"/>
            <w:vAlign w:val="center"/>
            <w:hideMark/>
          </w:tcPr>
          <w:p w14:paraId="3C20A0E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Máy quay ghi đường đơn</w:t>
            </w:r>
          </w:p>
        </w:tc>
        <w:tc>
          <w:tcPr>
            <w:tcW w:w="1256" w:type="dxa"/>
            <w:tcBorders>
              <w:top w:val="nil"/>
              <w:left w:val="nil"/>
              <w:bottom w:val="single" w:sz="4" w:space="0" w:color="auto"/>
              <w:right w:val="single" w:sz="4" w:space="0" w:color="auto"/>
            </w:tcBorders>
            <w:shd w:val="clear" w:color="auto" w:fill="auto"/>
            <w:vAlign w:val="center"/>
            <w:hideMark/>
          </w:tcPr>
          <w:p w14:paraId="4AC95E5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A35E23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r>
      <w:tr w:rsidR="00495383" w:rsidRPr="00A147C6" w14:paraId="532AAEA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93AC71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w:t>
            </w:r>
          </w:p>
        </w:tc>
        <w:tc>
          <w:tcPr>
            <w:tcW w:w="1460" w:type="dxa"/>
            <w:tcBorders>
              <w:top w:val="nil"/>
              <w:left w:val="nil"/>
              <w:bottom w:val="single" w:sz="4" w:space="0" w:color="auto"/>
              <w:right w:val="single" w:sz="4" w:space="0" w:color="auto"/>
            </w:tcBorders>
            <w:shd w:val="clear" w:color="auto" w:fill="auto"/>
            <w:noWrap/>
            <w:vAlign w:val="center"/>
            <w:hideMark/>
          </w:tcPr>
          <w:p w14:paraId="7EF3D59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TTD.10203</w:t>
            </w:r>
          </w:p>
        </w:tc>
        <w:tc>
          <w:tcPr>
            <w:tcW w:w="4206" w:type="dxa"/>
            <w:tcBorders>
              <w:top w:val="nil"/>
              <w:left w:val="nil"/>
              <w:bottom w:val="single" w:sz="4" w:space="0" w:color="auto"/>
              <w:right w:val="single" w:sz="4" w:space="0" w:color="auto"/>
            </w:tcBorders>
            <w:shd w:val="clear" w:color="auto" w:fill="auto"/>
            <w:vAlign w:val="center"/>
            <w:hideMark/>
          </w:tcPr>
          <w:p w14:paraId="6B55790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Máy quay ghi đường lồng</w:t>
            </w:r>
          </w:p>
        </w:tc>
        <w:tc>
          <w:tcPr>
            <w:tcW w:w="1256" w:type="dxa"/>
            <w:tcBorders>
              <w:top w:val="nil"/>
              <w:left w:val="nil"/>
              <w:bottom w:val="single" w:sz="4" w:space="0" w:color="auto"/>
              <w:right w:val="single" w:sz="4" w:space="0" w:color="auto"/>
            </w:tcBorders>
            <w:shd w:val="clear" w:color="auto" w:fill="auto"/>
            <w:vAlign w:val="center"/>
            <w:hideMark/>
          </w:tcPr>
          <w:p w14:paraId="491057C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305737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r>
      <w:tr w:rsidR="00495383" w:rsidRPr="00A147C6" w14:paraId="6BA8D4FE" w14:textId="77777777" w:rsidTr="00CF6FDC">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77C5A5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w:t>
            </w:r>
          </w:p>
        </w:tc>
        <w:tc>
          <w:tcPr>
            <w:tcW w:w="1460" w:type="dxa"/>
            <w:tcBorders>
              <w:top w:val="nil"/>
              <w:left w:val="nil"/>
              <w:bottom w:val="single" w:sz="4" w:space="0" w:color="auto"/>
              <w:right w:val="single" w:sz="4" w:space="0" w:color="auto"/>
            </w:tcBorders>
            <w:shd w:val="clear" w:color="auto" w:fill="auto"/>
            <w:noWrap/>
            <w:vAlign w:val="center"/>
            <w:hideMark/>
          </w:tcPr>
          <w:p w14:paraId="68A2DBF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TTD.10204</w:t>
            </w:r>
          </w:p>
        </w:tc>
        <w:tc>
          <w:tcPr>
            <w:tcW w:w="4206" w:type="dxa"/>
            <w:tcBorders>
              <w:top w:val="nil"/>
              <w:left w:val="nil"/>
              <w:bottom w:val="single" w:sz="4" w:space="0" w:color="auto"/>
              <w:right w:val="single" w:sz="4" w:space="0" w:color="auto"/>
            </w:tcBorders>
            <w:shd w:val="clear" w:color="auto" w:fill="auto"/>
            <w:vAlign w:val="center"/>
            <w:hideMark/>
          </w:tcPr>
          <w:p w14:paraId="4ADCEE6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Tay quay ghi đường lồng có khóa khống chế</w:t>
            </w:r>
          </w:p>
        </w:tc>
        <w:tc>
          <w:tcPr>
            <w:tcW w:w="1256" w:type="dxa"/>
            <w:tcBorders>
              <w:top w:val="nil"/>
              <w:left w:val="nil"/>
              <w:bottom w:val="single" w:sz="4" w:space="0" w:color="auto"/>
              <w:right w:val="single" w:sz="4" w:space="0" w:color="auto"/>
            </w:tcBorders>
            <w:shd w:val="clear" w:color="auto" w:fill="auto"/>
            <w:vAlign w:val="center"/>
            <w:hideMark/>
          </w:tcPr>
          <w:p w14:paraId="18B2488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A9405A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r>
      <w:tr w:rsidR="00495383" w:rsidRPr="00A147C6" w14:paraId="733FAE9C" w14:textId="77777777" w:rsidTr="00CF6FDC">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FF68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091C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TTD.10205</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61E4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Tay quay ghi đường lồng không khóa khống chế</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40AC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DE8F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r>
      <w:tr w:rsidR="00495383" w:rsidRPr="00A147C6" w14:paraId="7D8C5593" w14:textId="77777777" w:rsidTr="00CF6FDC">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A972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3026609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TTD.10206</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4B54EA4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Tay quay ghi đuôi cá có khóa khống chế</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13ABB88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3DD3B32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r>
      <w:tr w:rsidR="00495383" w:rsidRPr="00A147C6" w14:paraId="00FD83D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BBBDF0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16</w:t>
            </w:r>
          </w:p>
        </w:tc>
        <w:tc>
          <w:tcPr>
            <w:tcW w:w="1460" w:type="dxa"/>
            <w:tcBorders>
              <w:top w:val="nil"/>
              <w:left w:val="nil"/>
              <w:bottom w:val="single" w:sz="4" w:space="0" w:color="auto"/>
              <w:right w:val="single" w:sz="4" w:space="0" w:color="auto"/>
            </w:tcBorders>
            <w:shd w:val="clear" w:color="auto" w:fill="auto"/>
            <w:noWrap/>
            <w:vAlign w:val="center"/>
            <w:hideMark/>
          </w:tcPr>
          <w:p w14:paraId="4167649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TTD.10207</w:t>
            </w:r>
          </w:p>
        </w:tc>
        <w:tc>
          <w:tcPr>
            <w:tcW w:w="4206" w:type="dxa"/>
            <w:tcBorders>
              <w:top w:val="nil"/>
              <w:left w:val="nil"/>
              <w:bottom w:val="single" w:sz="4" w:space="0" w:color="auto"/>
              <w:right w:val="single" w:sz="4" w:space="0" w:color="auto"/>
            </w:tcBorders>
            <w:shd w:val="clear" w:color="auto" w:fill="auto"/>
            <w:vAlign w:val="center"/>
            <w:hideMark/>
          </w:tcPr>
          <w:p w14:paraId="368B8B7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Tay quay ghi đuôi cá không khóa khống chế</w:t>
            </w:r>
          </w:p>
        </w:tc>
        <w:tc>
          <w:tcPr>
            <w:tcW w:w="1256" w:type="dxa"/>
            <w:tcBorders>
              <w:top w:val="nil"/>
              <w:left w:val="nil"/>
              <w:bottom w:val="single" w:sz="4" w:space="0" w:color="auto"/>
              <w:right w:val="single" w:sz="4" w:space="0" w:color="auto"/>
            </w:tcBorders>
            <w:shd w:val="clear" w:color="auto" w:fill="auto"/>
            <w:vAlign w:val="center"/>
            <w:hideMark/>
          </w:tcPr>
          <w:p w14:paraId="22712E9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B14333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r>
      <w:tr w:rsidR="00495383" w:rsidRPr="00A147C6" w14:paraId="5559822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8B7DE9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17</w:t>
            </w:r>
          </w:p>
        </w:tc>
        <w:tc>
          <w:tcPr>
            <w:tcW w:w="1460" w:type="dxa"/>
            <w:tcBorders>
              <w:top w:val="nil"/>
              <w:left w:val="nil"/>
              <w:bottom w:val="single" w:sz="4" w:space="0" w:color="auto"/>
              <w:right w:val="single" w:sz="4" w:space="0" w:color="auto"/>
            </w:tcBorders>
            <w:shd w:val="clear" w:color="auto" w:fill="auto"/>
            <w:noWrap/>
            <w:vAlign w:val="center"/>
            <w:hideMark/>
          </w:tcPr>
          <w:p w14:paraId="60E340F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TTD.10208</w:t>
            </w:r>
          </w:p>
        </w:tc>
        <w:tc>
          <w:tcPr>
            <w:tcW w:w="4206" w:type="dxa"/>
            <w:tcBorders>
              <w:top w:val="nil"/>
              <w:left w:val="nil"/>
              <w:bottom w:val="single" w:sz="4" w:space="0" w:color="auto"/>
              <w:right w:val="single" w:sz="4" w:space="0" w:color="auto"/>
            </w:tcBorders>
            <w:shd w:val="clear" w:color="auto" w:fill="auto"/>
            <w:vAlign w:val="center"/>
            <w:hideMark/>
          </w:tcPr>
          <w:p w14:paraId="0941121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Tay quay ghi HKĐ đơn có khóa</w:t>
            </w:r>
          </w:p>
        </w:tc>
        <w:tc>
          <w:tcPr>
            <w:tcW w:w="1256" w:type="dxa"/>
            <w:tcBorders>
              <w:top w:val="nil"/>
              <w:left w:val="nil"/>
              <w:bottom w:val="single" w:sz="4" w:space="0" w:color="auto"/>
              <w:right w:val="single" w:sz="4" w:space="0" w:color="auto"/>
            </w:tcBorders>
            <w:shd w:val="clear" w:color="auto" w:fill="auto"/>
            <w:vAlign w:val="center"/>
            <w:hideMark/>
          </w:tcPr>
          <w:p w14:paraId="206025B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392E4A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r>
      <w:tr w:rsidR="00495383" w:rsidRPr="00A147C6" w14:paraId="2571117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5E1E1B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18</w:t>
            </w:r>
          </w:p>
        </w:tc>
        <w:tc>
          <w:tcPr>
            <w:tcW w:w="1460" w:type="dxa"/>
            <w:tcBorders>
              <w:top w:val="nil"/>
              <w:left w:val="nil"/>
              <w:bottom w:val="single" w:sz="4" w:space="0" w:color="auto"/>
              <w:right w:val="single" w:sz="4" w:space="0" w:color="auto"/>
            </w:tcBorders>
            <w:shd w:val="clear" w:color="auto" w:fill="auto"/>
            <w:noWrap/>
            <w:vAlign w:val="center"/>
            <w:hideMark/>
          </w:tcPr>
          <w:p w14:paraId="259CE60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TTD.10209</w:t>
            </w:r>
          </w:p>
        </w:tc>
        <w:tc>
          <w:tcPr>
            <w:tcW w:w="4206" w:type="dxa"/>
            <w:tcBorders>
              <w:top w:val="nil"/>
              <w:left w:val="nil"/>
              <w:bottom w:val="single" w:sz="4" w:space="0" w:color="auto"/>
              <w:right w:val="single" w:sz="4" w:space="0" w:color="auto"/>
            </w:tcBorders>
            <w:shd w:val="clear" w:color="auto" w:fill="auto"/>
            <w:vAlign w:val="center"/>
            <w:hideMark/>
          </w:tcPr>
          <w:p w14:paraId="0F31450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Tay quay ghi HKĐ đơn không khóa</w:t>
            </w:r>
          </w:p>
        </w:tc>
        <w:tc>
          <w:tcPr>
            <w:tcW w:w="1256" w:type="dxa"/>
            <w:tcBorders>
              <w:top w:val="nil"/>
              <w:left w:val="nil"/>
              <w:bottom w:val="single" w:sz="4" w:space="0" w:color="auto"/>
              <w:right w:val="single" w:sz="4" w:space="0" w:color="auto"/>
            </w:tcBorders>
            <w:shd w:val="clear" w:color="auto" w:fill="auto"/>
            <w:vAlign w:val="center"/>
            <w:hideMark/>
          </w:tcPr>
          <w:p w14:paraId="7031F70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7DDDCE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r>
      <w:tr w:rsidR="00495383" w:rsidRPr="00A147C6" w14:paraId="781B067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DB6EF5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19</w:t>
            </w:r>
          </w:p>
        </w:tc>
        <w:tc>
          <w:tcPr>
            <w:tcW w:w="1460" w:type="dxa"/>
            <w:tcBorders>
              <w:top w:val="nil"/>
              <w:left w:val="nil"/>
              <w:bottom w:val="single" w:sz="4" w:space="0" w:color="auto"/>
              <w:right w:val="single" w:sz="4" w:space="0" w:color="auto"/>
            </w:tcBorders>
            <w:shd w:val="clear" w:color="auto" w:fill="auto"/>
            <w:noWrap/>
            <w:vAlign w:val="center"/>
            <w:hideMark/>
          </w:tcPr>
          <w:p w14:paraId="6E09E8C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TTD.10210</w:t>
            </w:r>
          </w:p>
        </w:tc>
        <w:tc>
          <w:tcPr>
            <w:tcW w:w="4206" w:type="dxa"/>
            <w:tcBorders>
              <w:top w:val="nil"/>
              <w:left w:val="nil"/>
              <w:bottom w:val="single" w:sz="4" w:space="0" w:color="auto"/>
              <w:right w:val="single" w:sz="4" w:space="0" w:color="auto"/>
            </w:tcBorders>
            <w:shd w:val="clear" w:color="auto" w:fill="auto"/>
            <w:vAlign w:val="center"/>
            <w:hideMark/>
          </w:tcPr>
          <w:p w14:paraId="0D32F47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Tay quay ghi HKĐ đường lồng có khóa</w:t>
            </w:r>
          </w:p>
        </w:tc>
        <w:tc>
          <w:tcPr>
            <w:tcW w:w="1256" w:type="dxa"/>
            <w:tcBorders>
              <w:top w:val="nil"/>
              <w:left w:val="nil"/>
              <w:bottom w:val="single" w:sz="4" w:space="0" w:color="auto"/>
              <w:right w:val="single" w:sz="4" w:space="0" w:color="auto"/>
            </w:tcBorders>
            <w:shd w:val="clear" w:color="auto" w:fill="auto"/>
            <w:vAlign w:val="center"/>
            <w:hideMark/>
          </w:tcPr>
          <w:p w14:paraId="76D9C75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BC1E28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r>
      <w:tr w:rsidR="00495383" w:rsidRPr="00A147C6" w14:paraId="50B067F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FD3E56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20</w:t>
            </w:r>
          </w:p>
        </w:tc>
        <w:tc>
          <w:tcPr>
            <w:tcW w:w="1460" w:type="dxa"/>
            <w:tcBorders>
              <w:top w:val="nil"/>
              <w:left w:val="nil"/>
              <w:bottom w:val="single" w:sz="4" w:space="0" w:color="auto"/>
              <w:right w:val="single" w:sz="4" w:space="0" w:color="auto"/>
            </w:tcBorders>
            <w:shd w:val="clear" w:color="auto" w:fill="auto"/>
            <w:noWrap/>
            <w:vAlign w:val="center"/>
            <w:hideMark/>
          </w:tcPr>
          <w:p w14:paraId="3F13DF0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TTD.10211</w:t>
            </w:r>
          </w:p>
        </w:tc>
        <w:tc>
          <w:tcPr>
            <w:tcW w:w="4206" w:type="dxa"/>
            <w:tcBorders>
              <w:top w:val="nil"/>
              <w:left w:val="nil"/>
              <w:bottom w:val="single" w:sz="4" w:space="0" w:color="auto"/>
              <w:right w:val="single" w:sz="4" w:space="0" w:color="auto"/>
            </w:tcBorders>
            <w:shd w:val="clear" w:color="auto" w:fill="auto"/>
            <w:vAlign w:val="center"/>
            <w:hideMark/>
          </w:tcPr>
          <w:p w14:paraId="785F139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Tay quay ghi HKĐ đường lồng không khóa</w:t>
            </w:r>
          </w:p>
        </w:tc>
        <w:tc>
          <w:tcPr>
            <w:tcW w:w="1256" w:type="dxa"/>
            <w:tcBorders>
              <w:top w:val="nil"/>
              <w:left w:val="nil"/>
              <w:bottom w:val="single" w:sz="4" w:space="0" w:color="auto"/>
              <w:right w:val="single" w:sz="4" w:space="0" w:color="auto"/>
            </w:tcBorders>
            <w:shd w:val="clear" w:color="auto" w:fill="auto"/>
            <w:vAlign w:val="center"/>
            <w:hideMark/>
          </w:tcPr>
          <w:p w14:paraId="7280373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BD40AD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r>
      <w:tr w:rsidR="00495383" w:rsidRPr="00A147C6" w14:paraId="6FD21E4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A915FB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21</w:t>
            </w:r>
          </w:p>
        </w:tc>
        <w:tc>
          <w:tcPr>
            <w:tcW w:w="1460" w:type="dxa"/>
            <w:tcBorders>
              <w:top w:val="nil"/>
              <w:left w:val="nil"/>
              <w:bottom w:val="single" w:sz="4" w:space="0" w:color="auto"/>
              <w:right w:val="single" w:sz="4" w:space="0" w:color="auto"/>
            </w:tcBorders>
            <w:shd w:val="clear" w:color="auto" w:fill="auto"/>
            <w:noWrap/>
            <w:vAlign w:val="center"/>
            <w:hideMark/>
          </w:tcPr>
          <w:p w14:paraId="561212C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TTD.10212</w:t>
            </w:r>
          </w:p>
        </w:tc>
        <w:tc>
          <w:tcPr>
            <w:tcW w:w="4206" w:type="dxa"/>
            <w:tcBorders>
              <w:top w:val="nil"/>
              <w:left w:val="nil"/>
              <w:bottom w:val="single" w:sz="4" w:space="0" w:color="auto"/>
              <w:right w:val="single" w:sz="4" w:space="0" w:color="auto"/>
            </w:tcBorders>
            <w:shd w:val="clear" w:color="auto" w:fill="auto"/>
            <w:vAlign w:val="center"/>
            <w:hideMark/>
          </w:tcPr>
          <w:p w14:paraId="0E6621B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Tay quay ghi HKĐ liên động có khóa</w:t>
            </w:r>
          </w:p>
        </w:tc>
        <w:tc>
          <w:tcPr>
            <w:tcW w:w="1256" w:type="dxa"/>
            <w:tcBorders>
              <w:top w:val="nil"/>
              <w:left w:val="nil"/>
              <w:bottom w:val="single" w:sz="4" w:space="0" w:color="auto"/>
              <w:right w:val="single" w:sz="4" w:space="0" w:color="auto"/>
            </w:tcBorders>
            <w:shd w:val="clear" w:color="auto" w:fill="auto"/>
            <w:vAlign w:val="center"/>
            <w:hideMark/>
          </w:tcPr>
          <w:p w14:paraId="7F28851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08740E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r>
      <w:tr w:rsidR="00495383" w:rsidRPr="00A147C6" w14:paraId="53D66C6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ADFAE3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c>
          <w:tcPr>
            <w:tcW w:w="1460" w:type="dxa"/>
            <w:tcBorders>
              <w:top w:val="nil"/>
              <w:left w:val="nil"/>
              <w:bottom w:val="single" w:sz="4" w:space="0" w:color="auto"/>
              <w:right w:val="single" w:sz="4" w:space="0" w:color="auto"/>
            </w:tcBorders>
            <w:shd w:val="clear" w:color="auto" w:fill="auto"/>
            <w:noWrap/>
            <w:vAlign w:val="center"/>
            <w:hideMark/>
          </w:tcPr>
          <w:p w14:paraId="222BE8C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TTD.10213</w:t>
            </w:r>
          </w:p>
        </w:tc>
        <w:tc>
          <w:tcPr>
            <w:tcW w:w="4206" w:type="dxa"/>
            <w:tcBorders>
              <w:top w:val="nil"/>
              <w:left w:val="nil"/>
              <w:bottom w:val="single" w:sz="4" w:space="0" w:color="auto"/>
              <w:right w:val="single" w:sz="4" w:space="0" w:color="auto"/>
            </w:tcBorders>
            <w:shd w:val="clear" w:color="auto" w:fill="auto"/>
            <w:vAlign w:val="center"/>
            <w:hideMark/>
          </w:tcPr>
          <w:p w14:paraId="098DB79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Tay quay ghi HKĐ liên động không khóa</w:t>
            </w:r>
          </w:p>
        </w:tc>
        <w:tc>
          <w:tcPr>
            <w:tcW w:w="1256" w:type="dxa"/>
            <w:tcBorders>
              <w:top w:val="nil"/>
              <w:left w:val="nil"/>
              <w:bottom w:val="single" w:sz="4" w:space="0" w:color="auto"/>
              <w:right w:val="single" w:sz="4" w:space="0" w:color="auto"/>
            </w:tcBorders>
            <w:shd w:val="clear" w:color="auto" w:fill="auto"/>
            <w:vAlign w:val="center"/>
            <w:hideMark/>
          </w:tcPr>
          <w:p w14:paraId="1CC8F68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4A61DE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r>
      <w:tr w:rsidR="00495383" w:rsidRPr="00A147C6" w14:paraId="1C9B592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40A8A4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c>
          <w:tcPr>
            <w:tcW w:w="1460" w:type="dxa"/>
            <w:tcBorders>
              <w:top w:val="nil"/>
              <w:left w:val="nil"/>
              <w:bottom w:val="single" w:sz="4" w:space="0" w:color="auto"/>
              <w:right w:val="single" w:sz="4" w:space="0" w:color="auto"/>
            </w:tcBorders>
            <w:shd w:val="clear" w:color="auto" w:fill="auto"/>
            <w:noWrap/>
            <w:vAlign w:val="center"/>
            <w:hideMark/>
          </w:tcPr>
          <w:p w14:paraId="0368C41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TTD.20101</w:t>
            </w:r>
          </w:p>
        </w:tc>
        <w:tc>
          <w:tcPr>
            <w:tcW w:w="4206" w:type="dxa"/>
            <w:tcBorders>
              <w:top w:val="nil"/>
              <w:left w:val="nil"/>
              <w:bottom w:val="single" w:sz="4" w:space="0" w:color="auto"/>
              <w:right w:val="single" w:sz="4" w:space="0" w:color="auto"/>
            </w:tcBorders>
            <w:shd w:val="clear" w:color="auto" w:fill="auto"/>
            <w:vAlign w:val="center"/>
            <w:hideMark/>
          </w:tcPr>
          <w:p w14:paraId="653702C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Ghi HKĐ đơn không BKC</w:t>
            </w:r>
          </w:p>
        </w:tc>
        <w:tc>
          <w:tcPr>
            <w:tcW w:w="1256" w:type="dxa"/>
            <w:tcBorders>
              <w:top w:val="nil"/>
              <w:left w:val="nil"/>
              <w:bottom w:val="single" w:sz="4" w:space="0" w:color="auto"/>
              <w:right w:val="single" w:sz="4" w:space="0" w:color="auto"/>
            </w:tcBorders>
            <w:shd w:val="clear" w:color="auto" w:fill="auto"/>
            <w:vAlign w:val="center"/>
            <w:hideMark/>
          </w:tcPr>
          <w:p w14:paraId="0A71E85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4EEAB12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5CB4894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EB7C5D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24</w:t>
            </w:r>
          </w:p>
        </w:tc>
        <w:tc>
          <w:tcPr>
            <w:tcW w:w="1460" w:type="dxa"/>
            <w:tcBorders>
              <w:top w:val="nil"/>
              <w:left w:val="nil"/>
              <w:bottom w:val="single" w:sz="4" w:space="0" w:color="auto"/>
              <w:right w:val="single" w:sz="4" w:space="0" w:color="auto"/>
            </w:tcBorders>
            <w:shd w:val="clear" w:color="auto" w:fill="auto"/>
            <w:noWrap/>
            <w:vAlign w:val="center"/>
            <w:hideMark/>
          </w:tcPr>
          <w:p w14:paraId="3B2CD9E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TTD.20102</w:t>
            </w:r>
          </w:p>
        </w:tc>
        <w:tc>
          <w:tcPr>
            <w:tcW w:w="4206" w:type="dxa"/>
            <w:tcBorders>
              <w:top w:val="nil"/>
              <w:left w:val="nil"/>
              <w:bottom w:val="single" w:sz="4" w:space="0" w:color="auto"/>
              <w:right w:val="single" w:sz="4" w:space="0" w:color="auto"/>
            </w:tcBorders>
            <w:shd w:val="clear" w:color="auto" w:fill="auto"/>
            <w:vAlign w:val="center"/>
            <w:hideMark/>
          </w:tcPr>
          <w:p w14:paraId="42B0AA9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Ghi HKĐ đơn có BKC</w:t>
            </w:r>
          </w:p>
        </w:tc>
        <w:tc>
          <w:tcPr>
            <w:tcW w:w="1256" w:type="dxa"/>
            <w:tcBorders>
              <w:top w:val="nil"/>
              <w:left w:val="nil"/>
              <w:bottom w:val="single" w:sz="4" w:space="0" w:color="auto"/>
              <w:right w:val="single" w:sz="4" w:space="0" w:color="auto"/>
            </w:tcBorders>
            <w:shd w:val="clear" w:color="auto" w:fill="auto"/>
            <w:vAlign w:val="center"/>
            <w:hideMark/>
          </w:tcPr>
          <w:p w14:paraId="0E8C5E3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A07EA4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5A91029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502511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25</w:t>
            </w:r>
          </w:p>
        </w:tc>
        <w:tc>
          <w:tcPr>
            <w:tcW w:w="1460" w:type="dxa"/>
            <w:tcBorders>
              <w:top w:val="nil"/>
              <w:left w:val="nil"/>
              <w:bottom w:val="single" w:sz="4" w:space="0" w:color="auto"/>
              <w:right w:val="single" w:sz="4" w:space="0" w:color="auto"/>
            </w:tcBorders>
            <w:shd w:val="clear" w:color="auto" w:fill="auto"/>
            <w:noWrap/>
            <w:vAlign w:val="center"/>
            <w:hideMark/>
          </w:tcPr>
          <w:p w14:paraId="14ECB37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TTD.20103</w:t>
            </w:r>
          </w:p>
        </w:tc>
        <w:tc>
          <w:tcPr>
            <w:tcW w:w="4206" w:type="dxa"/>
            <w:tcBorders>
              <w:top w:val="nil"/>
              <w:left w:val="nil"/>
              <w:bottom w:val="single" w:sz="4" w:space="0" w:color="auto"/>
              <w:right w:val="single" w:sz="4" w:space="0" w:color="auto"/>
            </w:tcBorders>
            <w:shd w:val="clear" w:color="auto" w:fill="auto"/>
            <w:vAlign w:val="center"/>
            <w:hideMark/>
          </w:tcPr>
          <w:p w14:paraId="57ADE89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Ghi HKĐ liên động không BKC</w:t>
            </w:r>
          </w:p>
        </w:tc>
        <w:tc>
          <w:tcPr>
            <w:tcW w:w="1256" w:type="dxa"/>
            <w:tcBorders>
              <w:top w:val="nil"/>
              <w:left w:val="nil"/>
              <w:bottom w:val="single" w:sz="4" w:space="0" w:color="auto"/>
              <w:right w:val="single" w:sz="4" w:space="0" w:color="auto"/>
            </w:tcBorders>
            <w:shd w:val="clear" w:color="auto" w:fill="auto"/>
            <w:vAlign w:val="center"/>
            <w:hideMark/>
          </w:tcPr>
          <w:p w14:paraId="45C00B0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374955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7DCDC9B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81E384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26</w:t>
            </w:r>
          </w:p>
        </w:tc>
        <w:tc>
          <w:tcPr>
            <w:tcW w:w="1460" w:type="dxa"/>
            <w:tcBorders>
              <w:top w:val="nil"/>
              <w:left w:val="nil"/>
              <w:bottom w:val="single" w:sz="4" w:space="0" w:color="auto"/>
              <w:right w:val="single" w:sz="4" w:space="0" w:color="auto"/>
            </w:tcBorders>
            <w:shd w:val="clear" w:color="auto" w:fill="auto"/>
            <w:noWrap/>
            <w:vAlign w:val="center"/>
            <w:hideMark/>
          </w:tcPr>
          <w:p w14:paraId="0A60A25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TTD.20104</w:t>
            </w:r>
          </w:p>
        </w:tc>
        <w:tc>
          <w:tcPr>
            <w:tcW w:w="4206" w:type="dxa"/>
            <w:tcBorders>
              <w:top w:val="nil"/>
              <w:left w:val="nil"/>
              <w:bottom w:val="single" w:sz="4" w:space="0" w:color="auto"/>
              <w:right w:val="single" w:sz="4" w:space="0" w:color="auto"/>
            </w:tcBorders>
            <w:shd w:val="clear" w:color="auto" w:fill="auto"/>
            <w:vAlign w:val="center"/>
            <w:hideMark/>
          </w:tcPr>
          <w:p w14:paraId="38412BE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Ghi HKĐ liên động có BKC</w:t>
            </w:r>
          </w:p>
        </w:tc>
        <w:tc>
          <w:tcPr>
            <w:tcW w:w="1256" w:type="dxa"/>
            <w:tcBorders>
              <w:top w:val="nil"/>
              <w:left w:val="nil"/>
              <w:bottom w:val="single" w:sz="4" w:space="0" w:color="auto"/>
              <w:right w:val="single" w:sz="4" w:space="0" w:color="auto"/>
            </w:tcBorders>
            <w:shd w:val="clear" w:color="auto" w:fill="auto"/>
            <w:vAlign w:val="center"/>
            <w:hideMark/>
          </w:tcPr>
          <w:p w14:paraId="373D917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002283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2FCCB17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ABFE4A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27</w:t>
            </w:r>
          </w:p>
        </w:tc>
        <w:tc>
          <w:tcPr>
            <w:tcW w:w="1460" w:type="dxa"/>
            <w:tcBorders>
              <w:top w:val="nil"/>
              <w:left w:val="nil"/>
              <w:bottom w:val="single" w:sz="4" w:space="0" w:color="auto"/>
              <w:right w:val="single" w:sz="4" w:space="0" w:color="auto"/>
            </w:tcBorders>
            <w:shd w:val="clear" w:color="auto" w:fill="auto"/>
            <w:noWrap/>
            <w:vAlign w:val="center"/>
            <w:hideMark/>
          </w:tcPr>
          <w:p w14:paraId="0EB44BB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TTD.20105</w:t>
            </w:r>
          </w:p>
        </w:tc>
        <w:tc>
          <w:tcPr>
            <w:tcW w:w="4206" w:type="dxa"/>
            <w:tcBorders>
              <w:top w:val="nil"/>
              <w:left w:val="nil"/>
              <w:bottom w:val="single" w:sz="4" w:space="0" w:color="auto"/>
              <w:right w:val="single" w:sz="4" w:space="0" w:color="auto"/>
            </w:tcBorders>
            <w:shd w:val="clear" w:color="auto" w:fill="auto"/>
            <w:vAlign w:val="center"/>
            <w:hideMark/>
          </w:tcPr>
          <w:p w14:paraId="35C96BE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Ghi cơ khí đường lồng không khóa khống chế</w:t>
            </w:r>
          </w:p>
        </w:tc>
        <w:tc>
          <w:tcPr>
            <w:tcW w:w="1256" w:type="dxa"/>
            <w:tcBorders>
              <w:top w:val="nil"/>
              <w:left w:val="nil"/>
              <w:bottom w:val="single" w:sz="4" w:space="0" w:color="auto"/>
              <w:right w:val="single" w:sz="4" w:space="0" w:color="auto"/>
            </w:tcBorders>
            <w:shd w:val="clear" w:color="auto" w:fill="auto"/>
            <w:vAlign w:val="center"/>
            <w:hideMark/>
          </w:tcPr>
          <w:p w14:paraId="0B3DF84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36B8B5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16A3588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AC0F28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28</w:t>
            </w:r>
          </w:p>
        </w:tc>
        <w:tc>
          <w:tcPr>
            <w:tcW w:w="1460" w:type="dxa"/>
            <w:tcBorders>
              <w:top w:val="nil"/>
              <w:left w:val="nil"/>
              <w:bottom w:val="single" w:sz="4" w:space="0" w:color="auto"/>
              <w:right w:val="single" w:sz="4" w:space="0" w:color="auto"/>
            </w:tcBorders>
            <w:shd w:val="clear" w:color="auto" w:fill="auto"/>
            <w:noWrap/>
            <w:vAlign w:val="center"/>
            <w:hideMark/>
          </w:tcPr>
          <w:p w14:paraId="372600A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TTD.20106</w:t>
            </w:r>
          </w:p>
        </w:tc>
        <w:tc>
          <w:tcPr>
            <w:tcW w:w="4206" w:type="dxa"/>
            <w:tcBorders>
              <w:top w:val="nil"/>
              <w:left w:val="nil"/>
              <w:bottom w:val="single" w:sz="4" w:space="0" w:color="auto"/>
              <w:right w:val="single" w:sz="4" w:space="0" w:color="auto"/>
            </w:tcBorders>
            <w:shd w:val="clear" w:color="auto" w:fill="auto"/>
            <w:vAlign w:val="center"/>
            <w:hideMark/>
          </w:tcPr>
          <w:p w14:paraId="47F338E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Ghi cơ khí đường lồng có khóa khống chế</w:t>
            </w:r>
          </w:p>
        </w:tc>
        <w:tc>
          <w:tcPr>
            <w:tcW w:w="1256" w:type="dxa"/>
            <w:tcBorders>
              <w:top w:val="nil"/>
              <w:left w:val="nil"/>
              <w:bottom w:val="single" w:sz="4" w:space="0" w:color="auto"/>
              <w:right w:val="single" w:sz="4" w:space="0" w:color="auto"/>
            </w:tcBorders>
            <w:shd w:val="clear" w:color="auto" w:fill="auto"/>
            <w:vAlign w:val="center"/>
            <w:hideMark/>
          </w:tcPr>
          <w:p w14:paraId="58DA6E3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EC27F8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3EEC60A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388F26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29</w:t>
            </w:r>
          </w:p>
        </w:tc>
        <w:tc>
          <w:tcPr>
            <w:tcW w:w="1460" w:type="dxa"/>
            <w:tcBorders>
              <w:top w:val="nil"/>
              <w:left w:val="nil"/>
              <w:bottom w:val="single" w:sz="4" w:space="0" w:color="auto"/>
              <w:right w:val="single" w:sz="4" w:space="0" w:color="auto"/>
            </w:tcBorders>
            <w:shd w:val="clear" w:color="auto" w:fill="auto"/>
            <w:noWrap/>
            <w:vAlign w:val="center"/>
            <w:hideMark/>
          </w:tcPr>
          <w:p w14:paraId="07C79FA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TTD.20107</w:t>
            </w:r>
          </w:p>
        </w:tc>
        <w:tc>
          <w:tcPr>
            <w:tcW w:w="4206" w:type="dxa"/>
            <w:tcBorders>
              <w:top w:val="nil"/>
              <w:left w:val="nil"/>
              <w:bottom w:val="single" w:sz="4" w:space="0" w:color="auto"/>
              <w:right w:val="single" w:sz="4" w:space="0" w:color="auto"/>
            </w:tcBorders>
            <w:shd w:val="clear" w:color="auto" w:fill="auto"/>
            <w:vAlign w:val="center"/>
            <w:hideMark/>
          </w:tcPr>
          <w:p w14:paraId="10447B6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Ghi HKĐ đường lồng các loại</w:t>
            </w:r>
          </w:p>
        </w:tc>
        <w:tc>
          <w:tcPr>
            <w:tcW w:w="1256" w:type="dxa"/>
            <w:tcBorders>
              <w:top w:val="nil"/>
              <w:left w:val="nil"/>
              <w:bottom w:val="single" w:sz="4" w:space="0" w:color="auto"/>
              <w:right w:val="single" w:sz="4" w:space="0" w:color="auto"/>
            </w:tcBorders>
            <w:shd w:val="clear" w:color="auto" w:fill="auto"/>
            <w:vAlign w:val="center"/>
            <w:hideMark/>
          </w:tcPr>
          <w:p w14:paraId="2E3FA91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B469C7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0A7508D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D45036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w:t>
            </w:r>
          </w:p>
        </w:tc>
        <w:tc>
          <w:tcPr>
            <w:tcW w:w="1460" w:type="dxa"/>
            <w:tcBorders>
              <w:top w:val="nil"/>
              <w:left w:val="nil"/>
              <w:bottom w:val="single" w:sz="4" w:space="0" w:color="auto"/>
              <w:right w:val="single" w:sz="4" w:space="0" w:color="auto"/>
            </w:tcBorders>
            <w:shd w:val="clear" w:color="auto" w:fill="auto"/>
            <w:noWrap/>
            <w:vAlign w:val="center"/>
            <w:hideMark/>
          </w:tcPr>
          <w:p w14:paraId="2BA0F96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TTD.20108</w:t>
            </w:r>
          </w:p>
        </w:tc>
        <w:tc>
          <w:tcPr>
            <w:tcW w:w="4206" w:type="dxa"/>
            <w:tcBorders>
              <w:top w:val="nil"/>
              <w:left w:val="nil"/>
              <w:bottom w:val="single" w:sz="4" w:space="0" w:color="auto"/>
              <w:right w:val="single" w:sz="4" w:space="0" w:color="auto"/>
            </w:tcBorders>
            <w:shd w:val="clear" w:color="auto" w:fill="auto"/>
            <w:vAlign w:val="center"/>
            <w:hideMark/>
          </w:tcPr>
          <w:p w14:paraId="598D0D4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Ghi đuôi cá không khóa khống chế</w:t>
            </w:r>
          </w:p>
        </w:tc>
        <w:tc>
          <w:tcPr>
            <w:tcW w:w="1256" w:type="dxa"/>
            <w:tcBorders>
              <w:top w:val="nil"/>
              <w:left w:val="nil"/>
              <w:bottom w:val="single" w:sz="4" w:space="0" w:color="auto"/>
              <w:right w:val="single" w:sz="4" w:space="0" w:color="auto"/>
            </w:tcBorders>
            <w:shd w:val="clear" w:color="auto" w:fill="auto"/>
            <w:vAlign w:val="center"/>
            <w:hideMark/>
          </w:tcPr>
          <w:p w14:paraId="1344533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F390B5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4FF6F45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6DFBED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31</w:t>
            </w:r>
          </w:p>
        </w:tc>
        <w:tc>
          <w:tcPr>
            <w:tcW w:w="1460" w:type="dxa"/>
            <w:tcBorders>
              <w:top w:val="nil"/>
              <w:left w:val="nil"/>
              <w:bottom w:val="single" w:sz="4" w:space="0" w:color="auto"/>
              <w:right w:val="single" w:sz="4" w:space="0" w:color="auto"/>
            </w:tcBorders>
            <w:shd w:val="clear" w:color="auto" w:fill="auto"/>
            <w:noWrap/>
            <w:vAlign w:val="center"/>
            <w:hideMark/>
          </w:tcPr>
          <w:p w14:paraId="10AA4A6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TTD.20109</w:t>
            </w:r>
          </w:p>
        </w:tc>
        <w:tc>
          <w:tcPr>
            <w:tcW w:w="4206" w:type="dxa"/>
            <w:tcBorders>
              <w:top w:val="nil"/>
              <w:left w:val="nil"/>
              <w:bottom w:val="single" w:sz="4" w:space="0" w:color="auto"/>
              <w:right w:val="single" w:sz="4" w:space="0" w:color="auto"/>
            </w:tcBorders>
            <w:shd w:val="clear" w:color="auto" w:fill="auto"/>
            <w:vAlign w:val="center"/>
            <w:hideMark/>
          </w:tcPr>
          <w:p w14:paraId="6FF51FA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Ghi đuôi cá có khóa khống chế</w:t>
            </w:r>
          </w:p>
        </w:tc>
        <w:tc>
          <w:tcPr>
            <w:tcW w:w="1256" w:type="dxa"/>
            <w:tcBorders>
              <w:top w:val="nil"/>
              <w:left w:val="nil"/>
              <w:bottom w:val="single" w:sz="4" w:space="0" w:color="auto"/>
              <w:right w:val="single" w:sz="4" w:space="0" w:color="auto"/>
            </w:tcBorders>
            <w:shd w:val="clear" w:color="auto" w:fill="auto"/>
            <w:vAlign w:val="center"/>
            <w:hideMark/>
          </w:tcPr>
          <w:p w14:paraId="29CBC8B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9DF20B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7ED4832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008314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p>
        </w:tc>
        <w:tc>
          <w:tcPr>
            <w:tcW w:w="1460" w:type="dxa"/>
            <w:tcBorders>
              <w:top w:val="nil"/>
              <w:left w:val="nil"/>
              <w:bottom w:val="single" w:sz="4" w:space="0" w:color="auto"/>
              <w:right w:val="single" w:sz="4" w:space="0" w:color="auto"/>
            </w:tcBorders>
            <w:shd w:val="clear" w:color="auto" w:fill="auto"/>
            <w:noWrap/>
            <w:vAlign w:val="center"/>
            <w:hideMark/>
          </w:tcPr>
          <w:p w14:paraId="655746C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TTD.20110</w:t>
            </w:r>
          </w:p>
        </w:tc>
        <w:tc>
          <w:tcPr>
            <w:tcW w:w="4206" w:type="dxa"/>
            <w:tcBorders>
              <w:top w:val="nil"/>
              <w:left w:val="nil"/>
              <w:bottom w:val="single" w:sz="4" w:space="0" w:color="auto"/>
              <w:right w:val="single" w:sz="4" w:space="0" w:color="auto"/>
            </w:tcBorders>
            <w:shd w:val="clear" w:color="auto" w:fill="auto"/>
            <w:vAlign w:val="center"/>
            <w:hideMark/>
          </w:tcPr>
          <w:p w14:paraId="6044611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Ghi khu gian</w:t>
            </w:r>
          </w:p>
        </w:tc>
        <w:tc>
          <w:tcPr>
            <w:tcW w:w="1256" w:type="dxa"/>
            <w:tcBorders>
              <w:top w:val="nil"/>
              <w:left w:val="nil"/>
              <w:bottom w:val="single" w:sz="4" w:space="0" w:color="auto"/>
              <w:right w:val="single" w:sz="4" w:space="0" w:color="auto"/>
            </w:tcBorders>
            <w:shd w:val="clear" w:color="auto" w:fill="auto"/>
            <w:vAlign w:val="center"/>
            <w:hideMark/>
          </w:tcPr>
          <w:p w14:paraId="3A4EA7A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682466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1EDEC95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9B7B0C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p>
        </w:tc>
        <w:tc>
          <w:tcPr>
            <w:tcW w:w="1460" w:type="dxa"/>
            <w:tcBorders>
              <w:top w:val="nil"/>
              <w:left w:val="nil"/>
              <w:bottom w:val="single" w:sz="4" w:space="0" w:color="auto"/>
              <w:right w:val="single" w:sz="4" w:space="0" w:color="auto"/>
            </w:tcBorders>
            <w:shd w:val="clear" w:color="auto" w:fill="auto"/>
            <w:noWrap/>
            <w:vAlign w:val="center"/>
            <w:hideMark/>
          </w:tcPr>
          <w:p w14:paraId="5704AA4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TTD.20111</w:t>
            </w:r>
          </w:p>
        </w:tc>
        <w:tc>
          <w:tcPr>
            <w:tcW w:w="4206" w:type="dxa"/>
            <w:tcBorders>
              <w:top w:val="nil"/>
              <w:left w:val="nil"/>
              <w:bottom w:val="single" w:sz="4" w:space="0" w:color="auto"/>
              <w:right w:val="single" w:sz="4" w:space="0" w:color="auto"/>
            </w:tcBorders>
            <w:shd w:val="clear" w:color="auto" w:fill="auto"/>
            <w:vAlign w:val="center"/>
            <w:hideMark/>
          </w:tcPr>
          <w:p w14:paraId="6904B77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Máy quay ghi; động cơ đường ngang CBTĐ</w:t>
            </w:r>
          </w:p>
        </w:tc>
        <w:tc>
          <w:tcPr>
            <w:tcW w:w="1256" w:type="dxa"/>
            <w:tcBorders>
              <w:top w:val="nil"/>
              <w:left w:val="nil"/>
              <w:bottom w:val="single" w:sz="4" w:space="0" w:color="auto"/>
              <w:right w:val="single" w:sz="4" w:space="0" w:color="auto"/>
            </w:tcBorders>
            <w:shd w:val="clear" w:color="auto" w:fill="auto"/>
            <w:vAlign w:val="center"/>
            <w:hideMark/>
          </w:tcPr>
          <w:p w14:paraId="7500068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D0689B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17DE4AF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3DED27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w:t>
            </w:r>
          </w:p>
        </w:tc>
        <w:tc>
          <w:tcPr>
            <w:tcW w:w="1460" w:type="dxa"/>
            <w:tcBorders>
              <w:top w:val="nil"/>
              <w:left w:val="nil"/>
              <w:bottom w:val="single" w:sz="4" w:space="0" w:color="auto"/>
              <w:right w:val="single" w:sz="4" w:space="0" w:color="auto"/>
            </w:tcBorders>
            <w:shd w:val="clear" w:color="auto" w:fill="auto"/>
            <w:noWrap/>
            <w:vAlign w:val="center"/>
            <w:hideMark/>
          </w:tcPr>
          <w:p w14:paraId="763DF4F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TTD.30100</w:t>
            </w:r>
          </w:p>
        </w:tc>
        <w:tc>
          <w:tcPr>
            <w:tcW w:w="4206" w:type="dxa"/>
            <w:tcBorders>
              <w:top w:val="nil"/>
              <w:left w:val="nil"/>
              <w:bottom w:val="single" w:sz="4" w:space="0" w:color="auto"/>
              <w:right w:val="single" w:sz="4" w:space="0" w:color="auto"/>
            </w:tcBorders>
            <w:shd w:val="clear" w:color="auto" w:fill="auto"/>
            <w:vAlign w:val="center"/>
            <w:hideMark/>
          </w:tcPr>
          <w:p w14:paraId="41EC066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tay bẻ ghi</w:t>
            </w:r>
          </w:p>
        </w:tc>
        <w:tc>
          <w:tcPr>
            <w:tcW w:w="1256" w:type="dxa"/>
            <w:tcBorders>
              <w:top w:val="nil"/>
              <w:left w:val="nil"/>
              <w:bottom w:val="single" w:sz="4" w:space="0" w:color="auto"/>
              <w:right w:val="single" w:sz="4" w:space="0" w:color="auto"/>
            </w:tcBorders>
            <w:shd w:val="clear" w:color="auto" w:fill="auto"/>
            <w:vAlign w:val="center"/>
            <w:hideMark/>
          </w:tcPr>
          <w:p w14:paraId="16BF0A6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39FF72A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4D186FD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5EE6E1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w:t>
            </w:r>
          </w:p>
        </w:tc>
        <w:tc>
          <w:tcPr>
            <w:tcW w:w="1460" w:type="dxa"/>
            <w:tcBorders>
              <w:top w:val="nil"/>
              <w:left w:val="nil"/>
              <w:bottom w:val="single" w:sz="4" w:space="0" w:color="auto"/>
              <w:right w:val="single" w:sz="4" w:space="0" w:color="auto"/>
            </w:tcBorders>
            <w:shd w:val="clear" w:color="auto" w:fill="auto"/>
            <w:noWrap/>
            <w:vAlign w:val="center"/>
            <w:hideMark/>
          </w:tcPr>
          <w:p w14:paraId="6703824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TTD.30200</w:t>
            </w:r>
          </w:p>
        </w:tc>
        <w:tc>
          <w:tcPr>
            <w:tcW w:w="4206" w:type="dxa"/>
            <w:tcBorders>
              <w:top w:val="nil"/>
              <w:left w:val="nil"/>
              <w:bottom w:val="single" w:sz="4" w:space="0" w:color="auto"/>
              <w:right w:val="single" w:sz="4" w:space="0" w:color="auto"/>
            </w:tcBorders>
            <w:shd w:val="clear" w:color="auto" w:fill="auto"/>
            <w:vAlign w:val="center"/>
            <w:hideMark/>
          </w:tcPr>
          <w:p w14:paraId="0CAA215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tay quay ghi đuôi cá</w:t>
            </w:r>
          </w:p>
        </w:tc>
        <w:tc>
          <w:tcPr>
            <w:tcW w:w="1256" w:type="dxa"/>
            <w:tcBorders>
              <w:top w:val="nil"/>
              <w:left w:val="nil"/>
              <w:bottom w:val="single" w:sz="4" w:space="0" w:color="auto"/>
              <w:right w:val="single" w:sz="4" w:space="0" w:color="auto"/>
            </w:tcBorders>
            <w:shd w:val="clear" w:color="auto" w:fill="auto"/>
            <w:vAlign w:val="center"/>
            <w:hideMark/>
          </w:tcPr>
          <w:p w14:paraId="75CE7D0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0D9FF8C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75F3319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D88759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w:t>
            </w:r>
          </w:p>
        </w:tc>
        <w:tc>
          <w:tcPr>
            <w:tcW w:w="1460" w:type="dxa"/>
            <w:tcBorders>
              <w:top w:val="nil"/>
              <w:left w:val="nil"/>
              <w:bottom w:val="single" w:sz="4" w:space="0" w:color="auto"/>
              <w:right w:val="single" w:sz="4" w:space="0" w:color="auto"/>
            </w:tcBorders>
            <w:shd w:val="clear" w:color="auto" w:fill="auto"/>
            <w:noWrap/>
            <w:vAlign w:val="center"/>
            <w:hideMark/>
          </w:tcPr>
          <w:p w14:paraId="3714B2F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TTD.30300</w:t>
            </w:r>
          </w:p>
        </w:tc>
        <w:tc>
          <w:tcPr>
            <w:tcW w:w="4206" w:type="dxa"/>
            <w:tcBorders>
              <w:top w:val="nil"/>
              <w:left w:val="nil"/>
              <w:bottom w:val="single" w:sz="4" w:space="0" w:color="auto"/>
              <w:right w:val="single" w:sz="4" w:space="0" w:color="auto"/>
            </w:tcBorders>
            <w:shd w:val="clear" w:color="auto" w:fill="auto"/>
            <w:vAlign w:val="center"/>
            <w:hideMark/>
          </w:tcPr>
          <w:p w14:paraId="3022B10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ổ khóa ghi</w:t>
            </w:r>
          </w:p>
        </w:tc>
        <w:tc>
          <w:tcPr>
            <w:tcW w:w="1256" w:type="dxa"/>
            <w:tcBorders>
              <w:top w:val="nil"/>
              <w:left w:val="nil"/>
              <w:bottom w:val="single" w:sz="4" w:space="0" w:color="auto"/>
              <w:right w:val="single" w:sz="4" w:space="0" w:color="auto"/>
            </w:tcBorders>
            <w:shd w:val="clear" w:color="auto" w:fill="auto"/>
            <w:vAlign w:val="center"/>
            <w:hideMark/>
          </w:tcPr>
          <w:p w14:paraId="3DED563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5510860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280BE9D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DC1F5F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37</w:t>
            </w:r>
          </w:p>
        </w:tc>
        <w:tc>
          <w:tcPr>
            <w:tcW w:w="1460" w:type="dxa"/>
            <w:tcBorders>
              <w:top w:val="nil"/>
              <w:left w:val="nil"/>
              <w:bottom w:val="single" w:sz="4" w:space="0" w:color="auto"/>
              <w:right w:val="single" w:sz="4" w:space="0" w:color="auto"/>
            </w:tcBorders>
            <w:shd w:val="clear" w:color="auto" w:fill="auto"/>
            <w:noWrap/>
            <w:vAlign w:val="center"/>
            <w:hideMark/>
          </w:tcPr>
          <w:p w14:paraId="6505366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TTD.30400</w:t>
            </w:r>
          </w:p>
        </w:tc>
        <w:tc>
          <w:tcPr>
            <w:tcW w:w="4206" w:type="dxa"/>
            <w:tcBorders>
              <w:top w:val="nil"/>
              <w:left w:val="nil"/>
              <w:bottom w:val="single" w:sz="4" w:space="0" w:color="auto"/>
              <w:right w:val="single" w:sz="4" w:space="0" w:color="auto"/>
            </w:tcBorders>
            <w:shd w:val="clear" w:color="auto" w:fill="auto"/>
            <w:vAlign w:val="center"/>
            <w:hideMark/>
          </w:tcPr>
          <w:p w14:paraId="1405FAE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trang trí ổ khóa ghi</w:t>
            </w:r>
          </w:p>
        </w:tc>
        <w:tc>
          <w:tcPr>
            <w:tcW w:w="1256" w:type="dxa"/>
            <w:tcBorders>
              <w:top w:val="nil"/>
              <w:left w:val="nil"/>
              <w:bottom w:val="single" w:sz="4" w:space="0" w:color="auto"/>
              <w:right w:val="single" w:sz="4" w:space="0" w:color="auto"/>
            </w:tcBorders>
            <w:shd w:val="clear" w:color="auto" w:fill="auto"/>
            <w:vAlign w:val="center"/>
            <w:hideMark/>
          </w:tcPr>
          <w:p w14:paraId="4477E4D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46939D7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4834493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C17C01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38</w:t>
            </w:r>
          </w:p>
        </w:tc>
        <w:tc>
          <w:tcPr>
            <w:tcW w:w="1460" w:type="dxa"/>
            <w:tcBorders>
              <w:top w:val="nil"/>
              <w:left w:val="nil"/>
              <w:bottom w:val="single" w:sz="4" w:space="0" w:color="auto"/>
              <w:right w:val="single" w:sz="4" w:space="0" w:color="auto"/>
            </w:tcBorders>
            <w:shd w:val="clear" w:color="auto" w:fill="auto"/>
            <w:noWrap/>
            <w:vAlign w:val="center"/>
            <w:hideMark/>
          </w:tcPr>
          <w:p w14:paraId="663209E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TTD.30500</w:t>
            </w:r>
          </w:p>
        </w:tc>
        <w:tc>
          <w:tcPr>
            <w:tcW w:w="4206" w:type="dxa"/>
            <w:tcBorders>
              <w:top w:val="nil"/>
              <w:left w:val="nil"/>
              <w:bottom w:val="single" w:sz="4" w:space="0" w:color="auto"/>
              <w:right w:val="single" w:sz="4" w:space="0" w:color="auto"/>
            </w:tcBorders>
            <w:shd w:val="clear" w:color="auto" w:fill="auto"/>
            <w:vAlign w:val="center"/>
            <w:hideMark/>
          </w:tcPr>
          <w:p w14:paraId="28B2B60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bàn trượt</w:t>
            </w:r>
          </w:p>
        </w:tc>
        <w:tc>
          <w:tcPr>
            <w:tcW w:w="1256" w:type="dxa"/>
            <w:tcBorders>
              <w:top w:val="nil"/>
              <w:left w:val="nil"/>
              <w:bottom w:val="single" w:sz="4" w:space="0" w:color="auto"/>
              <w:right w:val="single" w:sz="4" w:space="0" w:color="auto"/>
            </w:tcBorders>
            <w:shd w:val="clear" w:color="auto" w:fill="auto"/>
            <w:vAlign w:val="center"/>
            <w:hideMark/>
          </w:tcPr>
          <w:p w14:paraId="6AFD7BC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1982C10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6D1C8CEB" w14:textId="77777777" w:rsidTr="00CF6FDC">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8E99FB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39</w:t>
            </w:r>
          </w:p>
        </w:tc>
        <w:tc>
          <w:tcPr>
            <w:tcW w:w="1460" w:type="dxa"/>
            <w:tcBorders>
              <w:top w:val="nil"/>
              <w:left w:val="nil"/>
              <w:bottom w:val="single" w:sz="4" w:space="0" w:color="auto"/>
              <w:right w:val="single" w:sz="4" w:space="0" w:color="auto"/>
            </w:tcBorders>
            <w:shd w:val="clear" w:color="auto" w:fill="auto"/>
            <w:noWrap/>
            <w:vAlign w:val="center"/>
            <w:hideMark/>
          </w:tcPr>
          <w:p w14:paraId="55A210E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TTD.30600</w:t>
            </w:r>
          </w:p>
        </w:tc>
        <w:tc>
          <w:tcPr>
            <w:tcW w:w="4206" w:type="dxa"/>
            <w:tcBorders>
              <w:top w:val="nil"/>
              <w:left w:val="nil"/>
              <w:bottom w:val="single" w:sz="4" w:space="0" w:color="auto"/>
              <w:right w:val="single" w:sz="4" w:space="0" w:color="auto"/>
            </w:tcBorders>
            <w:shd w:val="clear" w:color="auto" w:fill="auto"/>
            <w:vAlign w:val="center"/>
            <w:hideMark/>
          </w:tcPr>
          <w:p w14:paraId="456FD97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truyền động</w:t>
            </w:r>
          </w:p>
        </w:tc>
        <w:tc>
          <w:tcPr>
            <w:tcW w:w="1256" w:type="dxa"/>
            <w:tcBorders>
              <w:top w:val="nil"/>
              <w:left w:val="nil"/>
              <w:bottom w:val="single" w:sz="4" w:space="0" w:color="auto"/>
              <w:right w:val="single" w:sz="4" w:space="0" w:color="auto"/>
            </w:tcBorders>
            <w:shd w:val="clear" w:color="auto" w:fill="auto"/>
            <w:vAlign w:val="center"/>
            <w:hideMark/>
          </w:tcPr>
          <w:p w14:paraId="6EF7939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2AE6A38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38919653" w14:textId="77777777" w:rsidTr="00CF6FDC">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6FE8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40</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F049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TTD.30700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EF6D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Chỉnh trụ tay bẻ ghi ngiêng</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0202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trụ</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E125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098F5D03" w14:textId="77777777" w:rsidTr="00CF6FDC">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0D36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41</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05FA194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TTD.30800</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66A8F8A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Đắp đất bổ sung trụ ghi bị lở</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7B59326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27EEA72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006EBD9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BEFE76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42</w:t>
            </w:r>
          </w:p>
        </w:tc>
        <w:tc>
          <w:tcPr>
            <w:tcW w:w="1460" w:type="dxa"/>
            <w:tcBorders>
              <w:top w:val="nil"/>
              <w:left w:val="nil"/>
              <w:bottom w:val="single" w:sz="4" w:space="0" w:color="auto"/>
              <w:right w:val="single" w:sz="4" w:space="0" w:color="auto"/>
            </w:tcBorders>
            <w:shd w:val="clear" w:color="auto" w:fill="auto"/>
            <w:noWrap/>
            <w:vAlign w:val="center"/>
            <w:hideMark/>
          </w:tcPr>
          <w:p w14:paraId="1D8D0D7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TTD.30900</w:t>
            </w:r>
          </w:p>
        </w:tc>
        <w:tc>
          <w:tcPr>
            <w:tcW w:w="4206" w:type="dxa"/>
            <w:tcBorders>
              <w:top w:val="nil"/>
              <w:left w:val="nil"/>
              <w:bottom w:val="single" w:sz="4" w:space="0" w:color="auto"/>
              <w:right w:val="single" w:sz="4" w:space="0" w:color="auto"/>
            </w:tcBorders>
            <w:shd w:val="clear" w:color="auto" w:fill="auto"/>
            <w:vAlign w:val="center"/>
            <w:hideMark/>
          </w:tcPr>
          <w:p w14:paraId="47499CA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Nắn tay bẻ ghi bị cong</w:t>
            </w:r>
          </w:p>
        </w:tc>
        <w:tc>
          <w:tcPr>
            <w:tcW w:w="1256" w:type="dxa"/>
            <w:tcBorders>
              <w:top w:val="nil"/>
              <w:left w:val="nil"/>
              <w:bottom w:val="single" w:sz="4" w:space="0" w:color="auto"/>
              <w:right w:val="single" w:sz="4" w:space="0" w:color="auto"/>
            </w:tcBorders>
            <w:shd w:val="clear" w:color="auto" w:fill="auto"/>
            <w:vAlign w:val="center"/>
            <w:hideMark/>
          </w:tcPr>
          <w:p w14:paraId="6E0B0B5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trụ</w:t>
            </w:r>
          </w:p>
        </w:tc>
        <w:tc>
          <w:tcPr>
            <w:tcW w:w="1600" w:type="dxa"/>
            <w:tcBorders>
              <w:top w:val="nil"/>
              <w:left w:val="nil"/>
              <w:bottom w:val="single" w:sz="4" w:space="0" w:color="auto"/>
              <w:right w:val="single" w:sz="4" w:space="0" w:color="auto"/>
            </w:tcBorders>
            <w:shd w:val="clear" w:color="auto" w:fill="auto"/>
            <w:vAlign w:val="center"/>
            <w:hideMark/>
          </w:tcPr>
          <w:p w14:paraId="38BE87D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60BAA93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36C2C5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43</w:t>
            </w:r>
          </w:p>
        </w:tc>
        <w:tc>
          <w:tcPr>
            <w:tcW w:w="1460" w:type="dxa"/>
            <w:tcBorders>
              <w:top w:val="nil"/>
              <w:left w:val="nil"/>
              <w:bottom w:val="single" w:sz="4" w:space="0" w:color="auto"/>
              <w:right w:val="single" w:sz="4" w:space="0" w:color="auto"/>
            </w:tcBorders>
            <w:shd w:val="clear" w:color="auto" w:fill="auto"/>
            <w:noWrap/>
            <w:vAlign w:val="center"/>
            <w:hideMark/>
          </w:tcPr>
          <w:p w14:paraId="57ECC67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TTD.31000</w:t>
            </w:r>
          </w:p>
        </w:tc>
        <w:tc>
          <w:tcPr>
            <w:tcW w:w="4206" w:type="dxa"/>
            <w:tcBorders>
              <w:top w:val="nil"/>
              <w:left w:val="nil"/>
              <w:bottom w:val="single" w:sz="4" w:space="0" w:color="auto"/>
              <w:right w:val="single" w:sz="4" w:space="0" w:color="auto"/>
            </w:tcBorders>
            <w:shd w:val="clear" w:color="auto" w:fill="auto"/>
            <w:vAlign w:val="center"/>
            <w:hideMark/>
          </w:tcPr>
          <w:p w14:paraId="31869A9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Nâng dịch móng bê tông tay bẻ ghi</w:t>
            </w:r>
          </w:p>
        </w:tc>
        <w:tc>
          <w:tcPr>
            <w:tcW w:w="1256" w:type="dxa"/>
            <w:tcBorders>
              <w:top w:val="nil"/>
              <w:left w:val="nil"/>
              <w:bottom w:val="single" w:sz="4" w:space="0" w:color="auto"/>
              <w:right w:val="single" w:sz="4" w:space="0" w:color="auto"/>
            </w:tcBorders>
            <w:shd w:val="clear" w:color="auto" w:fill="auto"/>
            <w:vAlign w:val="center"/>
            <w:hideMark/>
          </w:tcPr>
          <w:p w14:paraId="13E4418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36B1DEB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6288A20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3FA716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44</w:t>
            </w:r>
          </w:p>
        </w:tc>
        <w:tc>
          <w:tcPr>
            <w:tcW w:w="1460" w:type="dxa"/>
            <w:tcBorders>
              <w:top w:val="nil"/>
              <w:left w:val="nil"/>
              <w:bottom w:val="single" w:sz="4" w:space="0" w:color="auto"/>
              <w:right w:val="single" w:sz="4" w:space="0" w:color="auto"/>
            </w:tcBorders>
            <w:shd w:val="clear" w:color="auto" w:fill="auto"/>
            <w:noWrap/>
            <w:vAlign w:val="center"/>
            <w:hideMark/>
          </w:tcPr>
          <w:p w14:paraId="69DE699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TTD.31100</w:t>
            </w:r>
          </w:p>
        </w:tc>
        <w:tc>
          <w:tcPr>
            <w:tcW w:w="4206" w:type="dxa"/>
            <w:tcBorders>
              <w:top w:val="nil"/>
              <w:left w:val="nil"/>
              <w:bottom w:val="single" w:sz="4" w:space="0" w:color="auto"/>
              <w:right w:val="single" w:sz="4" w:space="0" w:color="auto"/>
            </w:tcBorders>
            <w:shd w:val="clear" w:color="auto" w:fill="auto"/>
            <w:vAlign w:val="center"/>
            <w:hideMark/>
          </w:tcPr>
          <w:p w14:paraId="1486B88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Nâng trụ biểu trí thấp</w:t>
            </w:r>
          </w:p>
        </w:tc>
        <w:tc>
          <w:tcPr>
            <w:tcW w:w="1256" w:type="dxa"/>
            <w:tcBorders>
              <w:top w:val="nil"/>
              <w:left w:val="nil"/>
              <w:bottom w:val="single" w:sz="4" w:space="0" w:color="auto"/>
              <w:right w:val="single" w:sz="4" w:space="0" w:color="auto"/>
            </w:tcBorders>
            <w:shd w:val="clear" w:color="auto" w:fill="auto"/>
            <w:vAlign w:val="center"/>
            <w:hideMark/>
          </w:tcPr>
          <w:p w14:paraId="0F61DCA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trụ</w:t>
            </w:r>
          </w:p>
        </w:tc>
        <w:tc>
          <w:tcPr>
            <w:tcW w:w="1600" w:type="dxa"/>
            <w:tcBorders>
              <w:top w:val="nil"/>
              <w:left w:val="nil"/>
              <w:bottom w:val="single" w:sz="4" w:space="0" w:color="auto"/>
              <w:right w:val="single" w:sz="4" w:space="0" w:color="auto"/>
            </w:tcBorders>
            <w:shd w:val="clear" w:color="auto" w:fill="auto"/>
            <w:vAlign w:val="center"/>
            <w:hideMark/>
          </w:tcPr>
          <w:p w14:paraId="3859A7D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4C52A46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EBD700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45</w:t>
            </w:r>
          </w:p>
        </w:tc>
        <w:tc>
          <w:tcPr>
            <w:tcW w:w="1460" w:type="dxa"/>
            <w:tcBorders>
              <w:top w:val="nil"/>
              <w:left w:val="nil"/>
              <w:bottom w:val="single" w:sz="4" w:space="0" w:color="auto"/>
              <w:right w:val="single" w:sz="4" w:space="0" w:color="auto"/>
            </w:tcBorders>
            <w:shd w:val="clear" w:color="auto" w:fill="auto"/>
            <w:noWrap/>
            <w:vAlign w:val="center"/>
            <w:hideMark/>
          </w:tcPr>
          <w:p w14:paraId="347F122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TTD.31200</w:t>
            </w:r>
          </w:p>
        </w:tc>
        <w:tc>
          <w:tcPr>
            <w:tcW w:w="4206" w:type="dxa"/>
            <w:tcBorders>
              <w:top w:val="nil"/>
              <w:left w:val="nil"/>
              <w:bottom w:val="single" w:sz="4" w:space="0" w:color="auto"/>
              <w:right w:val="single" w:sz="4" w:space="0" w:color="auto"/>
            </w:tcBorders>
            <w:shd w:val="clear" w:color="auto" w:fill="auto"/>
            <w:vAlign w:val="center"/>
            <w:hideMark/>
          </w:tcPr>
          <w:p w14:paraId="09E7838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bánh xe, con lăn các loại</w:t>
            </w:r>
          </w:p>
        </w:tc>
        <w:tc>
          <w:tcPr>
            <w:tcW w:w="1256" w:type="dxa"/>
            <w:tcBorders>
              <w:top w:val="nil"/>
              <w:left w:val="nil"/>
              <w:bottom w:val="single" w:sz="4" w:space="0" w:color="auto"/>
              <w:right w:val="single" w:sz="4" w:space="0" w:color="auto"/>
            </w:tcBorders>
            <w:shd w:val="clear" w:color="auto" w:fill="auto"/>
            <w:vAlign w:val="center"/>
            <w:hideMark/>
          </w:tcPr>
          <w:p w14:paraId="11ADE8C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cái/bộ ghi</w:t>
            </w:r>
          </w:p>
        </w:tc>
        <w:tc>
          <w:tcPr>
            <w:tcW w:w="1600" w:type="dxa"/>
            <w:tcBorders>
              <w:top w:val="nil"/>
              <w:left w:val="nil"/>
              <w:bottom w:val="single" w:sz="4" w:space="0" w:color="auto"/>
              <w:right w:val="single" w:sz="4" w:space="0" w:color="auto"/>
            </w:tcBorders>
            <w:shd w:val="clear" w:color="auto" w:fill="auto"/>
            <w:vAlign w:val="center"/>
            <w:hideMark/>
          </w:tcPr>
          <w:p w14:paraId="57C8C5A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495383" w:rsidRPr="00A147C6" w14:paraId="13E2573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97ADBD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46</w:t>
            </w:r>
          </w:p>
        </w:tc>
        <w:tc>
          <w:tcPr>
            <w:tcW w:w="1460" w:type="dxa"/>
            <w:tcBorders>
              <w:top w:val="nil"/>
              <w:left w:val="nil"/>
              <w:bottom w:val="single" w:sz="4" w:space="0" w:color="auto"/>
              <w:right w:val="single" w:sz="4" w:space="0" w:color="auto"/>
            </w:tcBorders>
            <w:shd w:val="clear" w:color="auto" w:fill="auto"/>
            <w:noWrap/>
            <w:vAlign w:val="center"/>
            <w:hideMark/>
          </w:tcPr>
          <w:p w14:paraId="1951873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TTD.31300</w:t>
            </w:r>
          </w:p>
        </w:tc>
        <w:tc>
          <w:tcPr>
            <w:tcW w:w="4206" w:type="dxa"/>
            <w:tcBorders>
              <w:top w:val="nil"/>
              <w:left w:val="nil"/>
              <w:bottom w:val="single" w:sz="4" w:space="0" w:color="auto"/>
              <w:right w:val="single" w:sz="4" w:space="0" w:color="auto"/>
            </w:tcBorders>
            <w:shd w:val="clear" w:color="auto" w:fill="auto"/>
            <w:vAlign w:val="center"/>
            <w:hideMark/>
          </w:tcPr>
          <w:p w14:paraId="67BC882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5 chi tiết tay quay ghi điện</w:t>
            </w:r>
          </w:p>
        </w:tc>
        <w:tc>
          <w:tcPr>
            <w:tcW w:w="1256" w:type="dxa"/>
            <w:tcBorders>
              <w:top w:val="nil"/>
              <w:left w:val="nil"/>
              <w:bottom w:val="single" w:sz="4" w:space="0" w:color="auto"/>
              <w:right w:val="single" w:sz="4" w:space="0" w:color="auto"/>
            </w:tcBorders>
            <w:shd w:val="clear" w:color="auto" w:fill="auto"/>
            <w:vAlign w:val="center"/>
            <w:hideMark/>
          </w:tcPr>
          <w:p w14:paraId="46C0AEE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69022F6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6B23105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D37D08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47</w:t>
            </w:r>
          </w:p>
        </w:tc>
        <w:tc>
          <w:tcPr>
            <w:tcW w:w="1460" w:type="dxa"/>
            <w:tcBorders>
              <w:top w:val="nil"/>
              <w:left w:val="nil"/>
              <w:bottom w:val="single" w:sz="4" w:space="0" w:color="auto"/>
              <w:right w:val="single" w:sz="4" w:space="0" w:color="auto"/>
            </w:tcBorders>
            <w:shd w:val="clear" w:color="auto" w:fill="auto"/>
            <w:noWrap/>
            <w:vAlign w:val="center"/>
            <w:hideMark/>
          </w:tcPr>
          <w:p w14:paraId="1147FA8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TTD.31400</w:t>
            </w:r>
          </w:p>
        </w:tc>
        <w:tc>
          <w:tcPr>
            <w:tcW w:w="4206" w:type="dxa"/>
            <w:tcBorders>
              <w:top w:val="nil"/>
              <w:left w:val="nil"/>
              <w:bottom w:val="single" w:sz="4" w:space="0" w:color="auto"/>
              <w:right w:val="single" w:sz="4" w:space="0" w:color="auto"/>
            </w:tcBorders>
            <w:shd w:val="clear" w:color="auto" w:fill="auto"/>
            <w:vAlign w:val="center"/>
            <w:hideMark/>
          </w:tcPr>
          <w:p w14:paraId="1162D01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khóa chặt ghi hộp khóa điện và điều chỉnh</w:t>
            </w:r>
          </w:p>
        </w:tc>
        <w:tc>
          <w:tcPr>
            <w:tcW w:w="1256" w:type="dxa"/>
            <w:tcBorders>
              <w:top w:val="nil"/>
              <w:left w:val="nil"/>
              <w:bottom w:val="single" w:sz="4" w:space="0" w:color="auto"/>
              <w:right w:val="single" w:sz="4" w:space="0" w:color="auto"/>
            </w:tcBorders>
            <w:shd w:val="clear" w:color="auto" w:fill="auto"/>
            <w:vAlign w:val="center"/>
            <w:hideMark/>
          </w:tcPr>
          <w:p w14:paraId="16D6651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39F0EF8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19E01BA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B37FB0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48</w:t>
            </w:r>
          </w:p>
        </w:tc>
        <w:tc>
          <w:tcPr>
            <w:tcW w:w="1460" w:type="dxa"/>
            <w:tcBorders>
              <w:top w:val="nil"/>
              <w:left w:val="nil"/>
              <w:bottom w:val="single" w:sz="4" w:space="0" w:color="auto"/>
              <w:right w:val="single" w:sz="4" w:space="0" w:color="auto"/>
            </w:tcBorders>
            <w:shd w:val="clear" w:color="auto" w:fill="auto"/>
            <w:noWrap/>
            <w:vAlign w:val="center"/>
            <w:hideMark/>
          </w:tcPr>
          <w:p w14:paraId="6DA638B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TTD.31500</w:t>
            </w:r>
          </w:p>
        </w:tc>
        <w:tc>
          <w:tcPr>
            <w:tcW w:w="4206" w:type="dxa"/>
            <w:tcBorders>
              <w:top w:val="nil"/>
              <w:left w:val="nil"/>
              <w:bottom w:val="single" w:sz="4" w:space="0" w:color="auto"/>
              <w:right w:val="single" w:sz="4" w:space="0" w:color="auto"/>
            </w:tcBorders>
            <w:shd w:val="clear" w:color="auto" w:fill="auto"/>
            <w:vAlign w:val="center"/>
            <w:hideMark/>
          </w:tcPr>
          <w:p w14:paraId="1CDBE53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nắp đậy bộ khóa chặt, nắp đậy cần máy quay ghi.</w:t>
            </w:r>
          </w:p>
        </w:tc>
        <w:tc>
          <w:tcPr>
            <w:tcW w:w="1256" w:type="dxa"/>
            <w:tcBorders>
              <w:top w:val="nil"/>
              <w:left w:val="nil"/>
              <w:bottom w:val="single" w:sz="4" w:space="0" w:color="auto"/>
              <w:right w:val="single" w:sz="4" w:space="0" w:color="auto"/>
            </w:tcBorders>
            <w:shd w:val="clear" w:color="auto" w:fill="auto"/>
            <w:vAlign w:val="center"/>
            <w:hideMark/>
          </w:tcPr>
          <w:p w14:paraId="3AF5ED5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079FD5F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371674D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591B4F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49</w:t>
            </w:r>
          </w:p>
        </w:tc>
        <w:tc>
          <w:tcPr>
            <w:tcW w:w="1460" w:type="dxa"/>
            <w:tcBorders>
              <w:top w:val="nil"/>
              <w:left w:val="nil"/>
              <w:bottom w:val="single" w:sz="4" w:space="0" w:color="auto"/>
              <w:right w:val="single" w:sz="4" w:space="0" w:color="auto"/>
            </w:tcBorders>
            <w:shd w:val="clear" w:color="auto" w:fill="auto"/>
            <w:noWrap/>
            <w:vAlign w:val="center"/>
            <w:hideMark/>
          </w:tcPr>
          <w:p w14:paraId="01D8B67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TTD.31600</w:t>
            </w:r>
          </w:p>
        </w:tc>
        <w:tc>
          <w:tcPr>
            <w:tcW w:w="4206" w:type="dxa"/>
            <w:tcBorders>
              <w:top w:val="nil"/>
              <w:left w:val="nil"/>
              <w:bottom w:val="single" w:sz="4" w:space="0" w:color="auto"/>
              <w:right w:val="single" w:sz="4" w:space="0" w:color="auto"/>
            </w:tcBorders>
            <w:shd w:val="clear" w:color="auto" w:fill="auto"/>
            <w:vAlign w:val="center"/>
            <w:hideMark/>
          </w:tcPr>
          <w:p w14:paraId="71DC85F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khuỷu M</w:t>
            </w:r>
          </w:p>
        </w:tc>
        <w:tc>
          <w:tcPr>
            <w:tcW w:w="1256" w:type="dxa"/>
            <w:tcBorders>
              <w:top w:val="nil"/>
              <w:left w:val="nil"/>
              <w:bottom w:val="single" w:sz="4" w:space="0" w:color="auto"/>
              <w:right w:val="single" w:sz="4" w:space="0" w:color="auto"/>
            </w:tcBorders>
            <w:shd w:val="clear" w:color="auto" w:fill="auto"/>
            <w:vAlign w:val="center"/>
            <w:hideMark/>
          </w:tcPr>
          <w:p w14:paraId="340C17F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4EFF66C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043CF09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38C93A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c>
          <w:tcPr>
            <w:tcW w:w="1460" w:type="dxa"/>
            <w:tcBorders>
              <w:top w:val="nil"/>
              <w:left w:val="nil"/>
              <w:bottom w:val="single" w:sz="4" w:space="0" w:color="auto"/>
              <w:right w:val="single" w:sz="4" w:space="0" w:color="auto"/>
            </w:tcBorders>
            <w:shd w:val="clear" w:color="auto" w:fill="auto"/>
            <w:noWrap/>
            <w:vAlign w:val="center"/>
            <w:hideMark/>
          </w:tcPr>
          <w:p w14:paraId="73092EB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TTD.31700</w:t>
            </w:r>
          </w:p>
        </w:tc>
        <w:tc>
          <w:tcPr>
            <w:tcW w:w="4206" w:type="dxa"/>
            <w:tcBorders>
              <w:top w:val="nil"/>
              <w:left w:val="nil"/>
              <w:bottom w:val="single" w:sz="4" w:space="0" w:color="auto"/>
              <w:right w:val="single" w:sz="4" w:space="0" w:color="auto"/>
            </w:tcBorders>
            <w:shd w:val="clear" w:color="auto" w:fill="auto"/>
            <w:vAlign w:val="center"/>
            <w:hideMark/>
          </w:tcPr>
          <w:p w14:paraId="4251A2B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khuỷu quay ghi</w:t>
            </w:r>
          </w:p>
        </w:tc>
        <w:tc>
          <w:tcPr>
            <w:tcW w:w="1256" w:type="dxa"/>
            <w:tcBorders>
              <w:top w:val="nil"/>
              <w:left w:val="nil"/>
              <w:bottom w:val="single" w:sz="4" w:space="0" w:color="auto"/>
              <w:right w:val="single" w:sz="4" w:space="0" w:color="auto"/>
            </w:tcBorders>
            <w:shd w:val="clear" w:color="auto" w:fill="auto"/>
            <w:vAlign w:val="center"/>
            <w:hideMark/>
          </w:tcPr>
          <w:p w14:paraId="50DBC23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19B65DE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267DB5C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0E66E8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51</w:t>
            </w:r>
          </w:p>
        </w:tc>
        <w:tc>
          <w:tcPr>
            <w:tcW w:w="1460" w:type="dxa"/>
            <w:tcBorders>
              <w:top w:val="nil"/>
              <w:left w:val="nil"/>
              <w:bottom w:val="single" w:sz="4" w:space="0" w:color="auto"/>
              <w:right w:val="single" w:sz="4" w:space="0" w:color="auto"/>
            </w:tcBorders>
            <w:shd w:val="clear" w:color="auto" w:fill="auto"/>
            <w:noWrap/>
            <w:vAlign w:val="center"/>
            <w:hideMark/>
          </w:tcPr>
          <w:p w14:paraId="132B083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TTD.31800</w:t>
            </w:r>
          </w:p>
        </w:tc>
        <w:tc>
          <w:tcPr>
            <w:tcW w:w="4206" w:type="dxa"/>
            <w:tcBorders>
              <w:top w:val="nil"/>
              <w:left w:val="nil"/>
              <w:bottom w:val="single" w:sz="4" w:space="0" w:color="auto"/>
              <w:right w:val="single" w:sz="4" w:space="0" w:color="auto"/>
            </w:tcBorders>
            <w:shd w:val="clear" w:color="auto" w:fill="auto"/>
            <w:vAlign w:val="center"/>
            <w:hideMark/>
          </w:tcPr>
          <w:p w14:paraId="74E5D66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khuỷu vuông góc</w:t>
            </w:r>
          </w:p>
        </w:tc>
        <w:tc>
          <w:tcPr>
            <w:tcW w:w="1256" w:type="dxa"/>
            <w:tcBorders>
              <w:top w:val="nil"/>
              <w:left w:val="nil"/>
              <w:bottom w:val="single" w:sz="4" w:space="0" w:color="auto"/>
              <w:right w:val="single" w:sz="4" w:space="0" w:color="auto"/>
            </w:tcBorders>
            <w:shd w:val="clear" w:color="auto" w:fill="auto"/>
            <w:vAlign w:val="center"/>
            <w:hideMark/>
          </w:tcPr>
          <w:p w14:paraId="30600E4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700FBAC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4EECDA2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FB4017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52</w:t>
            </w:r>
          </w:p>
        </w:tc>
        <w:tc>
          <w:tcPr>
            <w:tcW w:w="1460" w:type="dxa"/>
            <w:tcBorders>
              <w:top w:val="nil"/>
              <w:left w:val="nil"/>
              <w:bottom w:val="single" w:sz="4" w:space="0" w:color="auto"/>
              <w:right w:val="single" w:sz="4" w:space="0" w:color="auto"/>
            </w:tcBorders>
            <w:shd w:val="clear" w:color="auto" w:fill="auto"/>
            <w:noWrap/>
            <w:vAlign w:val="center"/>
            <w:hideMark/>
          </w:tcPr>
          <w:p w14:paraId="77AA02F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TTD.31900</w:t>
            </w:r>
          </w:p>
        </w:tc>
        <w:tc>
          <w:tcPr>
            <w:tcW w:w="4206" w:type="dxa"/>
            <w:tcBorders>
              <w:top w:val="nil"/>
              <w:left w:val="nil"/>
              <w:bottom w:val="single" w:sz="4" w:space="0" w:color="auto"/>
              <w:right w:val="single" w:sz="4" w:space="0" w:color="auto"/>
            </w:tcBorders>
            <w:shd w:val="clear" w:color="auto" w:fill="auto"/>
            <w:vAlign w:val="center"/>
            <w:hideMark/>
          </w:tcPr>
          <w:p w14:paraId="5040561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bu lông bắt tay bẻ ghi</w:t>
            </w:r>
          </w:p>
        </w:tc>
        <w:tc>
          <w:tcPr>
            <w:tcW w:w="1256" w:type="dxa"/>
            <w:tcBorders>
              <w:top w:val="nil"/>
              <w:left w:val="nil"/>
              <w:bottom w:val="single" w:sz="4" w:space="0" w:color="auto"/>
              <w:right w:val="single" w:sz="4" w:space="0" w:color="auto"/>
            </w:tcBorders>
            <w:shd w:val="clear" w:color="auto" w:fill="auto"/>
            <w:vAlign w:val="center"/>
            <w:hideMark/>
          </w:tcPr>
          <w:p w14:paraId="4F333ED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bộ/bộ ghi</w:t>
            </w:r>
          </w:p>
        </w:tc>
        <w:tc>
          <w:tcPr>
            <w:tcW w:w="1600" w:type="dxa"/>
            <w:tcBorders>
              <w:top w:val="nil"/>
              <w:left w:val="nil"/>
              <w:bottom w:val="single" w:sz="4" w:space="0" w:color="auto"/>
              <w:right w:val="single" w:sz="4" w:space="0" w:color="auto"/>
            </w:tcBorders>
            <w:shd w:val="clear" w:color="auto" w:fill="auto"/>
            <w:vAlign w:val="center"/>
            <w:hideMark/>
          </w:tcPr>
          <w:p w14:paraId="7BFDB3E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r>
      <w:tr w:rsidR="00495383" w:rsidRPr="00A147C6" w14:paraId="6560B89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F78D2A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53</w:t>
            </w:r>
          </w:p>
        </w:tc>
        <w:tc>
          <w:tcPr>
            <w:tcW w:w="1460" w:type="dxa"/>
            <w:tcBorders>
              <w:top w:val="nil"/>
              <w:left w:val="nil"/>
              <w:bottom w:val="single" w:sz="4" w:space="0" w:color="auto"/>
              <w:right w:val="single" w:sz="4" w:space="0" w:color="auto"/>
            </w:tcBorders>
            <w:shd w:val="clear" w:color="auto" w:fill="auto"/>
            <w:noWrap/>
            <w:vAlign w:val="center"/>
            <w:hideMark/>
          </w:tcPr>
          <w:p w14:paraId="0936CA2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TTD.32000</w:t>
            </w:r>
          </w:p>
        </w:tc>
        <w:tc>
          <w:tcPr>
            <w:tcW w:w="4206" w:type="dxa"/>
            <w:tcBorders>
              <w:top w:val="nil"/>
              <w:left w:val="nil"/>
              <w:bottom w:val="single" w:sz="4" w:space="0" w:color="auto"/>
              <w:right w:val="single" w:sz="4" w:space="0" w:color="auto"/>
            </w:tcBorders>
            <w:shd w:val="clear" w:color="auto" w:fill="auto"/>
            <w:vAlign w:val="center"/>
            <w:hideMark/>
          </w:tcPr>
          <w:p w14:paraId="15F71B7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cần liên kết, cần đẩy các loại</w:t>
            </w:r>
          </w:p>
        </w:tc>
        <w:tc>
          <w:tcPr>
            <w:tcW w:w="1256" w:type="dxa"/>
            <w:tcBorders>
              <w:top w:val="nil"/>
              <w:left w:val="nil"/>
              <w:bottom w:val="single" w:sz="4" w:space="0" w:color="auto"/>
              <w:right w:val="single" w:sz="4" w:space="0" w:color="auto"/>
            </w:tcBorders>
            <w:shd w:val="clear" w:color="auto" w:fill="auto"/>
            <w:vAlign w:val="center"/>
            <w:hideMark/>
          </w:tcPr>
          <w:p w14:paraId="43E51BB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cái/bộ ghi</w:t>
            </w:r>
          </w:p>
        </w:tc>
        <w:tc>
          <w:tcPr>
            <w:tcW w:w="1600" w:type="dxa"/>
            <w:tcBorders>
              <w:top w:val="nil"/>
              <w:left w:val="nil"/>
              <w:bottom w:val="single" w:sz="4" w:space="0" w:color="auto"/>
              <w:right w:val="single" w:sz="4" w:space="0" w:color="auto"/>
            </w:tcBorders>
            <w:shd w:val="clear" w:color="auto" w:fill="auto"/>
            <w:vAlign w:val="center"/>
            <w:hideMark/>
          </w:tcPr>
          <w:p w14:paraId="4764140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5189A13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A9567B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54</w:t>
            </w:r>
          </w:p>
        </w:tc>
        <w:tc>
          <w:tcPr>
            <w:tcW w:w="1460" w:type="dxa"/>
            <w:tcBorders>
              <w:top w:val="nil"/>
              <w:left w:val="nil"/>
              <w:bottom w:val="single" w:sz="4" w:space="0" w:color="auto"/>
              <w:right w:val="single" w:sz="4" w:space="0" w:color="auto"/>
            </w:tcBorders>
            <w:shd w:val="clear" w:color="auto" w:fill="auto"/>
            <w:noWrap/>
            <w:vAlign w:val="center"/>
            <w:hideMark/>
          </w:tcPr>
          <w:p w14:paraId="60B8DDE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TTD.32100</w:t>
            </w:r>
          </w:p>
        </w:tc>
        <w:tc>
          <w:tcPr>
            <w:tcW w:w="4206" w:type="dxa"/>
            <w:tcBorders>
              <w:top w:val="nil"/>
              <w:left w:val="nil"/>
              <w:bottom w:val="single" w:sz="4" w:space="0" w:color="auto"/>
              <w:right w:val="single" w:sz="4" w:space="0" w:color="auto"/>
            </w:tcBorders>
            <w:shd w:val="clear" w:color="auto" w:fill="auto"/>
            <w:vAlign w:val="center"/>
            <w:hideMark/>
          </w:tcPr>
          <w:p w14:paraId="2F25BB8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cần điều chỉnh độ khít lưỡi ghi</w:t>
            </w:r>
          </w:p>
        </w:tc>
        <w:tc>
          <w:tcPr>
            <w:tcW w:w="1256" w:type="dxa"/>
            <w:tcBorders>
              <w:top w:val="nil"/>
              <w:left w:val="nil"/>
              <w:bottom w:val="single" w:sz="4" w:space="0" w:color="auto"/>
              <w:right w:val="single" w:sz="4" w:space="0" w:color="auto"/>
            </w:tcBorders>
            <w:shd w:val="clear" w:color="auto" w:fill="auto"/>
            <w:vAlign w:val="center"/>
            <w:hideMark/>
          </w:tcPr>
          <w:p w14:paraId="55976D3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2D452AD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5BBCBA1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7F9D74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55</w:t>
            </w:r>
          </w:p>
        </w:tc>
        <w:tc>
          <w:tcPr>
            <w:tcW w:w="1460" w:type="dxa"/>
            <w:tcBorders>
              <w:top w:val="nil"/>
              <w:left w:val="nil"/>
              <w:bottom w:val="single" w:sz="4" w:space="0" w:color="auto"/>
              <w:right w:val="single" w:sz="4" w:space="0" w:color="auto"/>
            </w:tcBorders>
            <w:shd w:val="clear" w:color="auto" w:fill="auto"/>
            <w:noWrap/>
            <w:vAlign w:val="center"/>
            <w:hideMark/>
          </w:tcPr>
          <w:p w14:paraId="36C3952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TTD.32200</w:t>
            </w:r>
          </w:p>
        </w:tc>
        <w:tc>
          <w:tcPr>
            <w:tcW w:w="4206" w:type="dxa"/>
            <w:tcBorders>
              <w:top w:val="nil"/>
              <w:left w:val="nil"/>
              <w:bottom w:val="single" w:sz="4" w:space="0" w:color="auto"/>
              <w:right w:val="single" w:sz="4" w:space="0" w:color="auto"/>
            </w:tcBorders>
            <w:shd w:val="clear" w:color="auto" w:fill="auto"/>
            <w:vAlign w:val="center"/>
            <w:hideMark/>
          </w:tcPr>
          <w:p w14:paraId="083DF06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thanh khóa chặt</w:t>
            </w:r>
          </w:p>
        </w:tc>
        <w:tc>
          <w:tcPr>
            <w:tcW w:w="1256" w:type="dxa"/>
            <w:tcBorders>
              <w:top w:val="nil"/>
              <w:left w:val="nil"/>
              <w:bottom w:val="single" w:sz="4" w:space="0" w:color="auto"/>
              <w:right w:val="single" w:sz="4" w:space="0" w:color="auto"/>
            </w:tcBorders>
            <w:shd w:val="clear" w:color="auto" w:fill="auto"/>
            <w:vAlign w:val="center"/>
            <w:hideMark/>
          </w:tcPr>
          <w:p w14:paraId="4B3B92B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4777D89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1D57476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23D29F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56</w:t>
            </w:r>
          </w:p>
        </w:tc>
        <w:tc>
          <w:tcPr>
            <w:tcW w:w="1460" w:type="dxa"/>
            <w:tcBorders>
              <w:top w:val="nil"/>
              <w:left w:val="nil"/>
              <w:bottom w:val="single" w:sz="4" w:space="0" w:color="auto"/>
              <w:right w:val="single" w:sz="4" w:space="0" w:color="auto"/>
            </w:tcBorders>
            <w:shd w:val="clear" w:color="auto" w:fill="auto"/>
            <w:noWrap/>
            <w:vAlign w:val="center"/>
            <w:hideMark/>
          </w:tcPr>
          <w:p w14:paraId="2F80392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TTD.32300</w:t>
            </w:r>
          </w:p>
        </w:tc>
        <w:tc>
          <w:tcPr>
            <w:tcW w:w="4206" w:type="dxa"/>
            <w:tcBorders>
              <w:top w:val="nil"/>
              <w:left w:val="nil"/>
              <w:bottom w:val="single" w:sz="4" w:space="0" w:color="auto"/>
              <w:right w:val="single" w:sz="4" w:space="0" w:color="auto"/>
            </w:tcBorders>
            <w:shd w:val="clear" w:color="auto" w:fill="auto"/>
            <w:vAlign w:val="center"/>
            <w:hideMark/>
          </w:tcPr>
          <w:p w14:paraId="651E802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ống đạo quản kèm phụ kiện</w:t>
            </w:r>
          </w:p>
        </w:tc>
        <w:tc>
          <w:tcPr>
            <w:tcW w:w="1256" w:type="dxa"/>
            <w:tcBorders>
              <w:top w:val="nil"/>
              <w:left w:val="nil"/>
              <w:bottom w:val="single" w:sz="4" w:space="0" w:color="auto"/>
              <w:right w:val="single" w:sz="4" w:space="0" w:color="auto"/>
            </w:tcBorders>
            <w:shd w:val="clear" w:color="auto" w:fill="auto"/>
            <w:vAlign w:val="center"/>
            <w:hideMark/>
          </w:tcPr>
          <w:p w14:paraId="5E26A42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 bộ ghi</w:t>
            </w:r>
          </w:p>
        </w:tc>
        <w:tc>
          <w:tcPr>
            <w:tcW w:w="1600" w:type="dxa"/>
            <w:tcBorders>
              <w:top w:val="nil"/>
              <w:left w:val="nil"/>
              <w:bottom w:val="single" w:sz="4" w:space="0" w:color="auto"/>
              <w:right w:val="single" w:sz="4" w:space="0" w:color="auto"/>
            </w:tcBorders>
            <w:shd w:val="clear" w:color="auto" w:fill="auto"/>
            <w:vAlign w:val="center"/>
            <w:hideMark/>
          </w:tcPr>
          <w:p w14:paraId="0B74DD3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495383" w:rsidRPr="00A147C6" w14:paraId="30A5A86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85BB5C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57</w:t>
            </w:r>
          </w:p>
        </w:tc>
        <w:tc>
          <w:tcPr>
            <w:tcW w:w="1460" w:type="dxa"/>
            <w:tcBorders>
              <w:top w:val="nil"/>
              <w:left w:val="nil"/>
              <w:bottom w:val="single" w:sz="4" w:space="0" w:color="auto"/>
              <w:right w:val="single" w:sz="4" w:space="0" w:color="auto"/>
            </w:tcBorders>
            <w:shd w:val="clear" w:color="auto" w:fill="auto"/>
            <w:noWrap/>
            <w:vAlign w:val="center"/>
            <w:hideMark/>
          </w:tcPr>
          <w:p w14:paraId="315A62D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TTD.32400</w:t>
            </w:r>
          </w:p>
        </w:tc>
        <w:tc>
          <w:tcPr>
            <w:tcW w:w="4206" w:type="dxa"/>
            <w:tcBorders>
              <w:top w:val="nil"/>
              <w:left w:val="nil"/>
              <w:bottom w:val="single" w:sz="4" w:space="0" w:color="auto"/>
              <w:right w:val="single" w:sz="4" w:space="0" w:color="auto"/>
            </w:tcBorders>
            <w:shd w:val="clear" w:color="auto" w:fill="auto"/>
            <w:vAlign w:val="center"/>
            <w:hideMark/>
          </w:tcPr>
          <w:p w14:paraId="738DFAF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cần nối các loại (cong, thẳng)</w:t>
            </w:r>
          </w:p>
        </w:tc>
        <w:tc>
          <w:tcPr>
            <w:tcW w:w="1256" w:type="dxa"/>
            <w:tcBorders>
              <w:top w:val="nil"/>
              <w:left w:val="nil"/>
              <w:bottom w:val="single" w:sz="4" w:space="0" w:color="auto"/>
              <w:right w:val="single" w:sz="4" w:space="0" w:color="auto"/>
            </w:tcBorders>
            <w:shd w:val="clear" w:color="auto" w:fill="auto"/>
            <w:vAlign w:val="center"/>
            <w:hideMark/>
          </w:tcPr>
          <w:p w14:paraId="28E1A60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cái/bộ ghi</w:t>
            </w:r>
          </w:p>
        </w:tc>
        <w:tc>
          <w:tcPr>
            <w:tcW w:w="1600" w:type="dxa"/>
            <w:tcBorders>
              <w:top w:val="nil"/>
              <w:left w:val="nil"/>
              <w:bottom w:val="single" w:sz="4" w:space="0" w:color="auto"/>
              <w:right w:val="single" w:sz="4" w:space="0" w:color="auto"/>
            </w:tcBorders>
            <w:shd w:val="clear" w:color="auto" w:fill="auto"/>
            <w:vAlign w:val="center"/>
            <w:hideMark/>
          </w:tcPr>
          <w:p w14:paraId="73AC362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30DC4EA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E39EFD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58</w:t>
            </w:r>
          </w:p>
        </w:tc>
        <w:tc>
          <w:tcPr>
            <w:tcW w:w="1460" w:type="dxa"/>
            <w:tcBorders>
              <w:top w:val="nil"/>
              <w:left w:val="nil"/>
              <w:bottom w:val="single" w:sz="4" w:space="0" w:color="auto"/>
              <w:right w:val="single" w:sz="4" w:space="0" w:color="auto"/>
            </w:tcBorders>
            <w:shd w:val="clear" w:color="auto" w:fill="auto"/>
            <w:noWrap/>
            <w:vAlign w:val="center"/>
            <w:hideMark/>
          </w:tcPr>
          <w:p w14:paraId="6FB34AC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TTD.32500</w:t>
            </w:r>
          </w:p>
        </w:tc>
        <w:tc>
          <w:tcPr>
            <w:tcW w:w="4206" w:type="dxa"/>
            <w:tcBorders>
              <w:top w:val="nil"/>
              <w:left w:val="nil"/>
              <w:bottom w:val="single" w:sz="4" w:space="0" w:color="auto"/>
              <w:right w:val="single" w:sz="4" w:space="0" w:color="auto"/>
            </w:tcBorders>
            <w:shd w:val="clear" w:color="auto" w:fill="auto"/>
            <w:vAlign w:val="center"/>
            <w:hideMark/>
          </w:tcPr>
          <w:p w14:paraId="4C4859D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cần nối ống đạo quản</w:t>
            </w:r>
          </w:p>
        </w:tc>
        <w:tc>
          <w:tcPr>
            <w:tcW w:w="1256" w:type="dxa"/>
            <w:tcBorders>
              <w:top w:val="nil"/>
              <w:left w:val="nil"/>
              <w:bottom w:val="single" w:sz="4" w:space="0" w:color="auto"/>
              <w:right w:val="single" w:sz="4" w:space="0" w:color="auto"/>
            </w:tcBorders>
            <w:shd w:val="clear" w:color="auto" w:fill="auto"/>
            <w:vAlign w:val="center"/>
            <w:hideMark/>
          </w:tcPr>
          <w:p w14:paraId="0EAB1A5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551F67C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1BF74D3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EC11F1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59</w:t>
            </w:r>
          </w:p>
        </w:tc>
        <w:tc>
          <w:tcPr>
            <w:tcW w:w="1460" w:type="dxa"/>
            <w:tcBorders>
              <w:top w:val="nil"/>
              <w:left w:val="nil"/>
              <w:bottom w:val="single" w:sz="4" w:space="0" w:color="auto"/>
              <w:right w:val="single" w:sz="4" w:space="0" w:color="auto"/>
            </w:tcBorders>
            <w:shd w:val="clear" w:color="auto" w:fill="auto"/>
            <w:noWrap/>
            <w:vAlign w:val="center"/>
            <w:hideMark/>
          </w:tcPr>
          <w:p w14:paraId="21D2ED2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TTD.32600</w:t>
            </w:r>
          </w:p>
        </w:tc>
        <w:tc>
          <w:tcPr>
            <w:tcW w:w="4206" w:type="dxa"/>
            <w:tcBorders>
              <w:top w:val="nil"/>
              <w:left w:val="nil"/>
              <w:bottom w:val="single" w:sz="4" w:space="0" w:color="auto"/>
              <w:right w:val="single" w:sz="4" w:space="0" w:color="auto"/>
            </w:tcBorders>
            <w:shd w:val="clear" w:color="auto" w:fill="auto"/>
            <w:vAlign w:val="center"/>
            <w:hideMark/>
          </w:tcPr>
          <w:p w14:paraId="33E0E0A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trụ bêton đỡ ống truyền động (hoàn chỉnh)</w:t>
            </w:r>
          </w:p>
        </w:tc>
        <w:tc>
          <w:tcPr>
            <w:tcW w:w="1256" w:type="dxa"/>
            <w:tcBorders>
              <w:top w:val="nil"/>
              <w:left w:val="nil"/>
              <w:bottom w:val="single" w:sz="4" w:space="0" w:color="auto"/>
              <w:right w:val="single" w:sz="4" w:space="0" w:color="auto"/>
            </w:tcBorders>
            <w:shd w:val="clear" w:color="auto" w:fill="auto"/>
            <w:vAlign w:val="center"/>
            <w:hideMark/>
          </w:tcPr>
          <w:p w14:paraId="5517980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trụ/bộ ghi</w:t>
            </w:r>
          </w:p>
        </w:tc>
        <w:tc>
          <w:tcPr>
            <w:tcW w:w="1600" w:type="dxa"/>
            <w:tcBorders>
              <w:top w:val="nil"/>
              <w:left w:val="nil"/>
              <w:bottom w:val="single" w:sz="4" w:space="0" w:color="auto"/>
              <w:right w:val="single" w:sz="4" w:space="0" w:color="auto"/>
            </w:tcBorders>
            <w:shd w:val="clear" w:color="auto" w:fill="auto"/>
            <w:vAlign w:val="center"/>
            <w:hideMark/>
          </w:tcPr>
          <w:p w14:paraId="052FF5D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0.02</w:t>
            </w:r>
          </w:p>
        </w:tc>
      </w:tr>
      <w:tr w:rsidR="00495383" w:rsidRPr="00A147C6" w14:paraId="666ECA3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95AFAF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60</w:t>
            </w:r>
          </w:p>
        </w:tc>
        <w:tc>
          <w:tcPr>
            <w:tcW w:w="1460" w:type="dxa"/>
            <w:tcBorders>
              <w:top w:val="nil"/>
              <w:left w:val="nil"/>
              <w:bottom w:val="single" w:sz="4" w:space="0" w:color="auto"/>
              <w:right w:val="single" w:sz="4" w:space="0" w:color="auto"/>
            </w:tcBorders>
            <w:shd w:val="clear" w:color="auto" w:fill="auto"/>
            <w:noWrap/>
            <w:vAlign w:val="center"/>
            <w:hideMark/>
          </w:tcPr>
          <w:p w14:paraId="325AE5D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TTD.32700</w:t>
            </w:r>
          </w:p>
        </w:tc>
        <w:tc>
          <w:tcPr>
            <w:tcW w:w="4206" w:type="dxa"/>
            <w:tcBorders>
              <w:top w:val="nil"/>
              <w:left w:val="nil"/>
              <w:bottom w:val="single" w:sz="4" w:space="0" w:color="auto"/>
              <w:right w:val="single" w:sz="4" w:space="0" w:color="auto"/>
            </w:tcBorders>
            <w:shd w:val="clear" w:color="auto" w:fill="auto"/>
            <w:vAlign w:val="center"/>
            <w:hideMark/>
          </w:tcPr>
          <w:p w14:paraId="642F682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cáp lên hộp khóa điện, cáp vào máy quay ghi</w:t>
            </w:r>
          </w:p>
        </w:tc>
        <w:tc>
          <w:tcPr>
            <w:tcW w:w="1256" w:type="dxa"/>
            <w:tcBorders>
              <w:top w:val="nil"/>
              <w:left w:val="nil"/>
              <w:bottom w:val="single" w:sz="4" w:space="0" w:color="auto"/>
              <w:right w:val="single" w:sz="4" w:space="0" w:color="auto"/>
            </w:tcBorders>
            <w:shd w:val="clear" w:color="auto" w:fill="auto"/>
            <w:vAlign w:val="center"/>
            <w:hideMark/>
          </w:tcPr>
          <w:p w14:paraId="09BB893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m/bộ ghi</w:t>
            </w:r>
          </w:p>
        </w:tc>
        <w:tc>
          <w:tcPr>
            <w:tcW w:w="1600" w:type="dxa"/>
            <w:tcBorders>
              <w:top w:val="nil"/>
              <w:left w:val="nil"/>
              <w:bottom w:val="single" w:sz="4" w:space="0" w:color="auto"/>
              <w:right w:val="single" w:sz="4" w:space="0" w:color="auto"/>
            </w:tcBorders>
            <w:shd w:val="clear" w:color="auto" w:fill="auto"/>
            <w:vAlign w:val="center"/>
            <w:hideMark/>
          </w:tcPr>
          <w:p w14:paraId="7A8BF62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364068A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351C6C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61</w:t>
            </w:r>
          </w:p>
        </w:tc>
        <w:tc>
          <w:tcPr>
            <w:tcW w:w="1460" w:type="dxa"/>
            <w:tcBorders>
              <w:top w:val="nil"/>
              <w:left w:val="nil"/>
              <w:bottom w:val="single" w:sz="4" w:space="0" w:color="auto"/>
              <w:right w:val="single" w:sz="4" w:space="0" w:color="auto"/>
            </w:tcBorders>
            <w:shd w:val="clear" w:color="auto" w:fill="auto"/>
            <w:noWrap/>
            <w:vAlign w:val="center"/>
            <w:hideMark/>
          </w:tcPr>
          <w:p w14:paraId="3344803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TTD.32800</w:t>
            </w:r>
          </w:p>
        </w:tc>
        <w:tc>
          <w:tcPr>
            <w:tcW w:w="4206" w:type="dxa"/>
            <w:tcBorders>
              <w:top w:val="nil"/>
              <w:left w:val="nil"/>
              <w:bottom w:val="single" w:sz="4" w:space="0" w:color="auto"/>
              <w:right w:val="single" w:sz="4" w:space="0" w:color="auto"/>
            </w:tcBorders>
            <w:shd w:val="clear" w:color="auto" w:fill="auto"/>
            <w:vAlign w:val="center"/>
            <w:hideMark/>
          </w:tcPr>
          <w:p w14:paraId="65F86ED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công tắc đạp chân</w:t>
            </w:r>
          </w:p>
        </w:tc>
        <w:tc>
          <w:tcPr>
            <w:tcW w:w="1256" w:type="dxa"/>
            <w:tcBorders>
              <w:top w:val="nil"/>
              <w:left w:val="nil"/>
              <w:bottom w:val="single" w:sz="4" w:space="0" w:color="auto"/>
              <w:right w:val="single" w:sz="4" w:space="0" w:color="auto"/>
            </w:tcBorders>
            <w:shd w:val="clear" w:color="auto" w:fill="auto"/>
            <w:vAlign w:val="center"/>
            <w:hideMark/>
          </w:tcPr>
          <w:p w14:paraId="06C1F1C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5965ECF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21D482A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FFB3C2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62</w:t>
            </w:r>
          </w:p>
        </w:tc>
        <w:tc>
          <w:tcPr>
            <w:tcW w:w="1460" w:type="dxa"/>
            <w:tcBorders>
              <w:top w:val="nil"/>
              <w:left w:val="nil"/>
              <w:bottom w:val="single" w:sz="4" w:space="0" w:color="auto"/>
              <w:right w:val="single" w:sz="4" w:space="0" w:color="auto"/>
            </w:tcBorders>
            <w:shd w:val="clear" w:color="auto" w:fill="auto"/>
            <w:noWrap/>
            <w:vAlign w:val="center"/>
            <w:hideMark/>
          </w:tcPr>
          <w:p w14:paraId="443FCFE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TTD.32900</w:t>
            </w:r>
          </w:p>
        </w:tc>
        <w:tc>
          <w:tcPr>
            <w:tcW w:w="4206" w:type="dxa"/>
            <w:tcBorders>
              <w:top w:val="nil"/>
              <w:left w:val="nil"/>
              <w:bottom w:val="single" w:sz="4" w:space="0" w:color="auto"/>
              <w:right w:val="single" w:sz="4" w:space="0" w:color="auto"/>
            </w:tcBorders>
            <w:shd w:val="clear" w:color="auto" w:fill="auto"/>
            <w:vAlign w:val="center"/>
            <w:hideMark/>
          </w:tcPr>
          <w:p w14:paraId="5F17B70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đèn ghi thắp điện</w:t>
            </w:r>
          </w:p>
        </w:tc>
        <w:tc>
          <w:tcPr>
            <w:tcW w:w="1256" w:type="dxa"/>
            <w:tcBorders>
              <w:top w:val="nil"/>
              <w:left w:val="nil"/>
              <w:bottom w:val="single" w:sz="4" w:space="0" w:color="auto"/>
              <w:right w:val="single" w:sz="4" w:space="0" w:color="auto"/>
            </w:tcBorders>
            <w:shd w:val="clear" w:color="auto" w:fill="auto"/>
            <w:vAlign w:val="center"/>
            <w:hideMark/>
          </w:tcPr>
          <w:p w14:paraId="2BD610F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4E54AF4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3193EDD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0A4BD9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63</w:t>
            </w:r>
          </w:p>
        </w:tc>
        <w:tc>
          <w:tcPr>
            <w:tcW w:w="1460" w:type="dxa"/>
            <w:tcBorders>
              <w:top w:val="nil"/>
              <w:left w:val="nil"/>
              <w:bottom w:val="single" w:sz="4" w:space="0" w:color="auto"/>
              <w:right w:val="single" w:sz="4" w:space="0" w:color="auto"/>
            </w:tcBorders>
            <w:shd w:val="clear" w:color="auto" w:fill="auto"/>
            <w:noWrap/>
            <w:vAlign w:val="center"/>
            <w:hideMark/>
          </w:tcPr>
          <w:p w14:paraId="7B0A5F4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TTD.33000</w:t>
            </w:r>
          </w:p>
        </w:tc>
        <w:tc>
          <w:tcPr>
            <w:tcW w:w="4206" w:type="dxa"/>
            <w:tcBorders>
              <w:top w:val="nil"/>
              <w:left w:val="nil"/>
              <w:bottom w:val="single" w:sz="4" w:space="0" w:color="auto"/>
              <w:right w:val="single" w:sz="4" w:space="0" w:color="auto"/>
            </w:tcBorders>
            <w:shd w:val="clear" w:color="auto" w:fill="auto"/>
            <w:vAlign w:val="center"/>
            <w:hideMark/>
          </w:tcPr>
          <w:p w14:paraId="57F56EA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biển ghi</w:t>
            </w:r>
          </w:p>
        </w:tc>
        <w:tc>
          <w:tcPr>
            <w:tcW w:w="1256" w:type="dxa"/>
            <w:tcBorders>
              <w:top w:val="nil"/>
              <w:left w:val="nil"/>
              <w:bottom w:val="single" w:sz="4" w:space="0" w:color="auto"/>
              <w:right w:val="single" w:sz="4" w:space="0" w:color="auto"/>
            </w:tcBorders>
            <w:shd w:val="clear" w:color="auto" w:fill="auto"/>
            <w:vAlign w:val="center"/>
            <w:hideMark/>
          </w:tcPr>
          <w:p w14:paraId="7DA3948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0785C2E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w:t>
            </w:r>
          </w:p>
        </w:tc>
      </w:tr>
      <w:tr w:rsidR="00495383" w:rsidRPr="00A147C6" w14:paraId="76114BC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3173E1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64</w:t>
            </w:r>
          </w:p>
        </w:tc>
        <w:tc>
          <w:tcPr>
            <w:tcW w:w="1460" w:type="dxa"/>
            <w:tcBorders>
              <w:top w:val="nil"/>
              <w:left w:val="nil"/>
              <w:bottom w:val="single" w:sz="4" w:space="0" w:color="auto"/>
              <w:right w:val="single" w:sz="4" w:space="0" w:color="auto"/>
            </w:tcBorders>
            <w:shd w:val="clear" w:color="auto" w:fill="auto"/>
            <w:noWrap/>
            <w:vAlign w:val="center"/>
            <w:hideMark/>
          </w:tcPr>
          <w:p w14:paraId="7DB6106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TTD.33100</w:t>
            </w:r>
          </w:p>
        </w:tc>
        <w:tc>
          <w:tcPr>
            <w:tcW w:w="4206" w:type="dxa"/>
            <w:tcBorders>
              <w:top w:val="nil"/>
              <w:left w:val="nil"/>
              <w:bottom w:val="single" w:sz="4" w:space="0" w:color="auto"/>
              <w:right w:val="single" w:sz="4" w:space="0" w:color="auto"/>
            </w:tcBorders>
            <w:shd w:val="clear" w:color="auto" w:fill="auto"/>
            <w:vAlign w:val="center"/>
            <w:hideMark/>
          </w:tcPr>
          <w:p w14:paraId="4C9F6E7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hộp khóa điện và điều chỉnh</w:t>
            </w:r>
          </w:p>
        </w:tc>
        <w:tc>
          <w:tcPr>
            <w:tcW w:w="1256" w:type="dxa"/>
            <w:tcBorders>
              <w:top w:val="nil"/>
              <w:left w:val="nil"/>
              <w:bottom w:val="single" w:sz="4" w:space="0" w:color="auto"/>
              <w:right w:val="single" w:sz="4" w:space="0" w:color="auto"/>
            </w:tcBorders>
            <w:shd w:val="clear" w:color="auto" w:fill="auto"/>
            <w:vAlign w:val="center"/>
            <w:hideMark/>
          </w:tcPr>
          <w:p w14:paraId="1B5ED16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hộp</w:t>
            </w:r>
          </w:p>
        </w:tc>
        <w:tc>
          <w:tcPr>
            <w:tcW w:w="1600" w:type="dxa"/>
            <w:tcBorders>
              <w:top w:val="nil"/>
              <w:left w:val="nil"/>
              <w:bottom w:val="single" w:sz="4" w:space="0" w:color="auto"/>
              <w:right w:val="single" w:sz="4" w:space="0" w:color="auto"/>
            </w:tcBorders>
            <w:shd w:val="clear" w:color="auto" w:fill="auto"/>
            <w:vAlign w:val="center"/>
            <w:hideMark/>
          </w:tcPr>
          <w:p w14:paraId="1F936EE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26E68A7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09531A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65</w:t>
            </w:r>
          </w:p>
        </w:tc>
        <w:tc>
          <w:tcPr>
            <w:tcW w:w="1460" w:type="dxa"/>
            <w:tcBorders>
              <w:top w:val="nil"/>
              <w:left w:val="nil"/>
              <w:bottom w:val="single" w:sz="4" w:space="0" w:color="auto"/>
              <w:right w:val="single" w:sz="4" w:space="0" w:color="auto"/>
            </w:tcBorders>
            <w:shd w:val="clear" w:color="auto" w:fill="auto"/>
            <w:noWrap/>
            <w:vAlign w:val="center"/>
            <w:hideMark/>
          </w:tcPr>
          <w:p w14:paraId="469E2F5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TTD.33200</w:t>
            </w:r>
          </w:p>
        </w:tc>
        <w:tc>
          <w:tcPr>
            <w:tcW w:w="4206" w:type="dxa"/>
            <w:tcBorders>
              <w:top w:val="nil"/>
              <w:left w:val="nil"/>
              <w:bottom w:val="single" w:sz="4" w:space="0" w:color="auto"/>
              <w:right w:val="single" w:sz="4" w:space="0" w:color="auto"/>
            </w:tcBorders>
            <w:shd w:val="clear" w:color="auto" w:fill="auto"/>
            <w:vAlign w:val="center"/>
            <w:hideMark/>
          </w:tcPr>
          <w:p w14:paraId="3D8A7FA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khối lắp vào lưỡi ghi</w:t>
            </w:r>
          </w:p>
        </w:tc>
        <w:tc>
          <w:tcPr>
            <w:tcW w:w="1256" w:type="dxa"/>
            <w:tcBorders>
              <w:top w:val="nil"/>
              <w:left w:val="nil"/>
              <w:bottom w:val="single" w:sz="4" w:space="0" w:color="auto"/>
              <w:right w:val="single" w:sz="4" w:space="0" w:color="auto"/>
            </w:tcBorders>
            <w:shd w:val="clear" w:color="auto" w:fill="auto"/>
            <w:vAlign w:val="center"/>
            <w:hideMark/>
          </w:tcPr>
          <w:p w14:paraId="0551321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16FA99A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0B21AD0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559EFE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66</w:t>
            </w:r>
          </w:p>
        </w:tc>
        <w:tc>
          <w:tcPr>
            <w:tcW w:w="1460" w:type="dxa"/>
            <w:tcBorders>
              <w:top w:val="nil"/>
              <w:left w:val="nil"/>
              <w:bottom w:val="single" w:sz="4" w:space="0" w:color="auto"/>
              <w:right w:val="single" w:sz="4" w:space="0" w:color="auto"/>
            </w:tcBorders>
            <w:shd w:val="clear" w:color="auto" w:fill="auto"/>
            <w:noWrap/>
            <w:vAlign w:val="center"/>
            <w:hideMark/>
          </w:tcPr>
          <w:p w14:paraId="165595D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TTD.33300</w:t>
            </w:r>
          </w:p>
        </w:tc>
        <w:tc>
          <w:tcPr>
            <w:tcW w:w="4206" w:type="dxa"/>
            <w:tcBorders>
              <w:top w:val="nil"/>
              <w:left w:val="nil"/>
              <w:bottom w:val="single" w:sz="4" w:space="0" w:color="auto"/>
              <w:right w:val="single" w:sz="4" w:space="0" w:color="auto"/>
            </w:tcBorders>
            <w:shd w:val="clear" w:color="auto" w:fill="auto"/>
            <w:vAlign w:val="center"/>
            <w:hideMark/>
          </w:tcPr>
          <w:p w14:paraId="6C6204A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mô tơ điện (các loại)</w:t>
            </w:r>
          </w:p>
        </w:tc>
        <w:tc>
          <w:tcPr>
            <w:tcW w:w="1256" w:type="dxa"/>
            <w:tcBorders>
              <w:top w:val="nil"/>
              <w:left w:val="nil"/>
              <w:bottom w:val="single" w:sz="4" w:space="0" w:color="auto"/>
              <w:right w:val="single" w:sz="4" w:space="0" w:color="auto"/>
            </w:tcBorders>
            <w:shd w:val="clear" w:color="auto" w:fill="auto"/>
            <w:vAlign w:val="center"/>
            <w:hideMark/>
          </w:tcPr>
          <w:p w14:paraId="0758CF8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751D967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3067CCD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5F75A6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67</w:t>
            </w:r>
          </w:p>
        </w:tc>
        <w:tc>
          <w:tcPr>
            <w:tcW w:w="1460" w:type="dxa"/>
            <w:tcBorders>
              <w:top w:val="nil"/>
              <w:left w:val="nil"/>
              <w:bottom w:val="single" w:sz="4" w:space="0" w:color="auto"/>
              <w:right w:val="single" w:sz="4" w:space="0" w:color="auto"/>
            </w:tcBorders>
            <w:shd w:val="clear" w:color="auto" w:fill="auto"/>
            <w:noWrap/>
            <w:vAlign w:val="center"/>
            <w:hideMark/>
          </w:tcPr>
          <w:p w14:paraId="1D53129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TTD.33400</w:t>
            </w:r>
          </w:p>
        </w:tc>
        <w:tc>
          <w:tcPr>
            <w:tcW w:w="4206" w:type="dxa"/>
            <w:tcBorders>
              <w:top w:val="nil"/>
              <w:left w:val="nil"/>
              <w:bottom w:val="single" w:sz="4" w:space="0" w:color="auto"/>
              <w:right w:val="single" w:sz="4" w:space="0" w:color="auto"/>
            </w:tcBorders>
            <w:shd w:val="clear" w:color="auto" w:fill="auto"/>
            <w:vAlign w:val="center"/>
            <w:hideMark/>
          </w:tcPr>
          <w:p w14:paraId="16FD963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gá lắp xi lanh động cơ C1H (ghi thủy lực)</w:t>
            </w:r>
          </w:p>
        </w:tc>
        <w:tc>
          <w:tcPr>
            <w:tcW w:w="1256" w:type="dxa"/>
            <w:tcBorders>
              <w:top w:val="nil"/>
              <w:left w:val="nil"/>
              <w:bottom w:val="single" w:sz="4" w:space="0" w:color="auto"/>
              <w:right w:val="single" w:sz="4" w:space="0" w:color="auto"/>
            </w:tcBorders>
            <w:shd w:val="clear" w:color="auto" w:fill="auto"/>
            <w:vAlign w:val="center"/>
            <w:hideMark/>
          </w:tcPr>
          <w:p w14:paraId="1978373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33E9EE4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0300329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92A889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68</w:t>
            </w:r>
          </w:p>
        </w:tc>
        <w:tc>
          <w:tcPr>
            <w:tcW w:w="1460" w:type="dxa"/>
            <w:tcBorders>
              <w:top w:val="nil"/>
              <w:left w:val="nil"/>
              <w:bottom w:val="single" w:sz="4" w:space="0" w:color="auto"/>
              <w:right w:val="single" w:sz="4" w:space="0" w:color="auto"/>
            </w:tcBorders>
            <w:shd w:val="clear" w:color="auto" w:fill="auto"/>
            <w:noWrap/>
            <w:vAlign w:val="center"/>
            <w:hideMark/>
          </w:tcPr>
          <w:p w14:paraId="0FC7921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TTD.33500</w:t>
            </w:r>
          </w:p>
        </w:tc>
        <w:tc>
          <w:tcPr>
            <w:tcW w:w="4206" w:type="dxa"/>
            <w:tcBorders>
              <w:top w:val="nil"/>
              <w:left w:val="nil"/>
              <w:bottom w:val="single" w:sz="4" w:space="0" w:color="auto"/>
              <w:right w:val="single" w:sz="4" w:space="0" w:color="auto"/>
            </w:tcBorders>
            <w:shd w:val="clear" w:color="auto" w:fill="auto"/>
            <w:vAlign w:val="center"/>
            <w:hideMark/>
          </w:tcPr>
          <w:p w14:paraId="763CC99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xi lanh máy quay ghi thủy lực</w:t>
            </w:r>
          </w:p>
        </w:tc>
        <w:tc>
          <w:tcPr>
            <w:tcW w:w="1256" w:type="dxa"/>
            <w:tcBorders>
              <w:top w:val="nil"/>
              <w:left w:val="nil"/>
              <w:bottom w:val="single" w:sz="4" w:space="0" w:color="auto"/>
              <w:right w:val="single" w:sz="4" w:space="0" w:color="auto"/>
            </w:tcBorders>
            <w:shd w:val="clear" w:color="auto" w:fill="auto"/>
            <w:vAlign w:val="center"/>
            <w:hideMark/>
          </w:tcPr>
          <w:p w14:paraId="150E46A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chiếc</w:t>
            </w:r>
          </w:p>
        </w:tc>
        <w:tc>
          <w:tcPr>
            <w:tcW w:w="1600" w:type="dxa"/>
            <w:tcBorders>
              <w:top w:val="nil"/>
              <w:left w:val="nil"/>
              <w:bottom w:val="single" w:sz="4" w:space="0" w:color="auto"/>
              <w:right w:val="single" w:sz="4" w:space="0" w:color="auto"/>
            </w:tcBorders>
            <w:shd w:val="clear" w:color="auto" w:fill="auto"/>
            <w:vAlign w:val="center"/>
            <w:hideMark/>
          </w:tcPr>
          <w:p w14:paraId="5FBA23E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55D2831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9A1338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69</w:t>
            </w:r>
          </w:p>
        </w:tc>
        <w:tc>
          <w:tcPr>
            <w:tcW w:w="1460" w:type="dxa"/>
            <w:tcBorders>
              <w:top w:val="nil"/>
              <w:left w:val="nil"/>
              <w:bottom w:val="single" w:sz="4" w:space="0" w:color="auto"/>
              <w:right w:val="single" w:sz="4" w:space="0" w:color="auto"/>
            </w:tcBorders>
            <w:shd w:val="clear" w:color="auto" w:fill="auto"/>
            <w:noWrap/>
            <w:vAlign w:val="center"/>
            <w:hideMark/>
          </w:tcPr>
          <w:p w14:paraId="7843959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TTD.33600</w:t>
            </w:r>
          </w:p>
        </w:tc>
        <w:tc>
          <w:tcPr>
            <w:tcW w:w="4206" w:type="dxa"/>
            <w:tcBorders>
              <w:top w:val="nil"/>
              <w:left w:val="nil"/>
              <w:bottom w:val="single" w:sz="4" w:space="0" w:color="auto"/>
              <w:right w:val="single" w:sz="4" w:space="0" w:color="auto"/>
            </w:tcBorders>
            <w:shd w:val="clear" w:color="auto" w:fill="auto"/>
            <w:vAlign w:val="center"/>
            <w:hideMark/>
          </w:tcPr>
          <w:p w14:paraId="53CFC6B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Thanh chống xô</w:t>
            </w:r>
          </w:p>
        </w:tc>
        <w:tc>
          <w:tcPr>
            <w:tcW w:w="1256" w:type="dxa"/>
            <w:tcBorders>
              <w:top w:val="nil"/>
              <w:left w:val="nil"/>
              <w:bottom w:val="single" w:sz="4" w:space="0" w:color="auto"/>
              <w:right w:val="single" w:sz="4" w:space="0" w:color="auto"/>
            </w:tcBorders>
            <w:shd w:val="clear" w:color="auto" w:fill="auto"/>
            <w:vAlign w:val="center"/>
            <w:hideMark/>
          </w:tcPr>
          <w:p w14:paraId="6507E95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thanh/bộ ghi</w:t>
            </w:r>
          </w:p>
        </w:tc>
        <w:tc>
          <w:tcPr>
            <w:tcW w:w="1600" w:type="dxa"/>
            <w:tcBorders>
              <w:top w:val="nil"/>
              <w:left w:val="nil"/>
              <w:bottom w:val="single" w:sz="4" w:space="0" w:color="auto"/>
              <w:right w:val="single" w:sz="4" w:space="0" w:color="auto"/>
            </w:tcBorders>
            <w:shd w:val="clear" w:color="auto" w:fill="auto"/>
            <w:vAlign w:val="center"/>
            <w:hideMark/>
          </w:tcPr>
          <w:p w14:paraId="7B8FC70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0.444</w:t>
            </w:r>
          </w:p>
        </w:tc>
      </w:tr>
      <w:tr w:rsidR="00495383" w:rsidRPr="00A147C6" w14:paraId="4D9F405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7FC3B2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70</w:t>
            </w:r>
          </w:p>
        </w:tc>
        <w:tc>
          <w:tcPr>
            <w:tcW w:w="1460" w:type="dxa"/>
            <w:tcBorders>
              <w:top w:val="nil"/>
              <w:left w:val="nil"/>
              <w:bottom w:val="single" w:sz="4" w:space="0" w:color="auto"/>
              <w:right w:val="single" w:sz="4" w:space="0" w:color="auto"/>
            </w:tcBorders>
            <w:shd w:val="clear" w:color="auto" w:fill="auto"/>
            <w:noWrap/>
            <w:vAlign w:val="center"/>
            <w:hideMark/>
          </w:tcPr>
          <w:p w14:paraId="72766F0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TTD.33700</w:t>
            </w:r>
          </w:p>
        </w:tc>
        <w:tc>
          <w:tcPr>
            <w:tcW w:w="4206" w:type="dxa"/>
            <w:tcBorders>
              <w:top w:val="nil"/>
              <w:left w:val="nil"/>
              <w:bottom w:val="single" w:sz="4" w:space="0" w:color="auto"/>
              <w:right w:val="single" w:sz="4" w:space="0" w:color="auto"/>
            </w:tcBorders>
            <w:shd w:val="clear" w:color="auto" w:fill="auto"/>
            <w:vAlign w:val="center"/>
            <w:hideMark/>
          </w:tcPr>
          <w:p w14:paraId="448D74C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sắt góc</w:t>
            </w:r>
          </w:p>
        </w:tc>
        <w:tc>
          <w:tcPr>
            <w:tcW w:w="1256" w:type="dxa"/>
            <w:tcBorders>
              <w:top w:val="nil"/>
              <w:left w:val="nil"/>
              <w:bottom w:val="single" w:sz="4" w:space="0" w:color="auto"/>
              <w:right w:val="single" w:sz="4" w:space="0" w:color="auto"/>
            </w:tcBorders>
            <w:shd w:val="clear" w:color="auto" w:fill="auto"/>
            <w:vAlign w:val="center"/>
            <w:hideMark/>
          </w:tcPr>
          <w:p w14:paraId="01C589B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thanh/bộ ghi</w:t>
            </w:r>
          </w:p>
        </w:tc>
        <w:tc>
          <w:tcPr>
            <w:tcW w:w="1600" w:type="dxa"/>
            <w:tcBorders>
              <w:top w:val="nil"/>
              <w:left w:val="nil"/>
              <w:bottom w:val="single" w:sz="4" w:space="0" w:color="auto"/>
              <w:right w:val="single" w:sz="4" w:space="0" w:color="auto"/>
            </w:tcBorders>
            <w:shd w:val="clear" w:color="auto" w:fill="auto"/>
            <w:vAlign w:val="center"/>
            <w:hideMark/>
          </w:tcPr>
          <w:p w14:paraId="1240739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0.292</w:t>
            </w:r>
          </w:p>
        </w:tc>
      </w:tr>
      <w:tr w:rsidR="00495383" w:rsidRPr="00A147C6" w14:paraId="51006C8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17474A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70</w:t>
            </w:r>
          </w:p>
        </w:tc>
        <w:tc>
          <w:tcPr>
            <w:tcW w:w="1460" w:type="dxa"/>
            <w:tcBorders>
              <w:top w:val="nil"/>
              <w:left w:val="nil"/>
              <w:bottom w:val="single" w:sz="4" w:space="0" w:color="auto"/>
              <w:right w:val="single" w:sz="4" w:space="0" w:color="auto"/>
            </w:tcBorders>
            <w:shd w:val="clear" w:color="auto" w:fill="auto"/>
            <w:noWrap/>
            <w:vAlign w:val="center"/>
            <w:hideMark/>
          </w:tcPr>
          <w:p w14:paraId="1BAC91E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TTD.33800</w:t>
            </w:r>
          </w:p>
        </w:tc>
        <w:tc>
          <w:tcPr>
            <w:tcW w:w="4206" w:type="dxa"/>
            <w:tcBorders>
              <w:top w:val="nil"/>
              <w:left w:val="nil"/>
              <w:bottom w:val="single" w:sz="4" w:space="0" w:color="auto"/>
              <w:right w:val="single" w:sz="4" w:space="0" w:color="auto"/>
            </w:tcBorders>
            <w:shd w:val="clear" w:color="auto" w:fill="auto"/>
            <w:vAlign w:val="center"/>
            <w:hideMark/>
          </w:tcPr>
          <w:p w14:paraId="4665ED0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thanh giằng mũi ghi</w:t>
            </w:r>
          </w:p>
        </w:tc>
        <w:tc>
          <w:tcPr>
            <w:tcW w:w="1256" w:type="dxa"/>
            <w:tcBorders>
              <w:top w:val="nil"/>
              <w:left w:val="nil"/>
              <w:bottom w:val="single" w:sz="4" w:space="0" w:color="auto"/>
              <w:right w:val="single" w:sz="4" w:space="0" w:color="auto"/>
            </w:tcBorders>
            <w:shd w:val="clear" w:color="auto" w:fill="auto"/>
            <w:vAlign w:val="center"/>
            <w:hideMark/>
          </w:tcPr>
          <w:p w14:paraId="4F42585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thanh</w:t>
            </w:r>
          </w:p>
        </w:tc>
        <w:tc>
          <w:tcPr>
            <w:tcW w:w="1600" w:type="dxa"/>
            <w:tcBorders>
              <w:top w:val="nil"/>
              <w:left w:val="nil"/>
              <w:bottom w:val="single" w:sz="4" w:space="0" w:color="auto"/>
              <w:right w:val="single" w:sz="4" w:space="0" w:color="auto"/>
            </w:tcBorders>
            <w:shd w:val="clear" w:color="auto" w:fill="auto"/>
            <w:vAlign w:val="center"/>
            <w:hideMark/>
          </w:tcPr>
          <w:p w14:paraId="3F44E48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54DD35C5" w14:textId="77777777" w:rsidTr="00CF6FDC">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850748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71</w:t>
            </w:r>
          </w:p>
        </w:tc>
        <w:tc>
          <w:tcPr>
            <w:tcW w:w="1460" w:type="dxa"/>
            <w:tcBorders>
              <w:top w:val="nil"/>
              <w:left w:val="nil"/>
              <w:bottom w:val="single" w:sz="4" w:space="0" w:color="auto"/>
              <w:right w:val="single" w:sz="4" w:space="0" w:color="auto"/>
            </w:tcBorders>
            <w:shd w:val="clear" w:color="auto" w:fill="auto"/>
            <w:noWrap/>
            <w:vAlign w:val="center"/>
            <w:hideMark/>
          </w:tcPr>
          <w:p w14:paraId="6194023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TTD.33900</w:t>
            </w:r>
          </w:p>
        </w:tc>
        <w:tc>
          <w:tcPr>
            <w:tcW w:w="4206" w:type="dxa"/>
            <w:tcBorders>
              <w:top w:val="nil"/>
              <w:left w:val="nil"/>
              <w:bottom w:val="single" w:sz="4" w:space="0" w:color="auto"/>
              <w:right w:val="single" w:sz="4" w:space="0" w:color="auto"/>
            </w:tcBorders>
            <w:shd w:val="clear" w:color="auto" w:fill="auto"/>
            <w:vAlign w:val="center"/>
            <w:hideMark/>
          </w:tcPr>
          <w:p w14:paraId="0625CC4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trụ biểu trí ghi (cao, thấp)</w:t>
            </w:r>
          </w:p>
        </w:tc>
        <w:tc>
          <w:tcPr>
            <w:tcW w:w="1256" w:type="dxa"/>
            <w:tcBorders>
              <w:top w:val="nil"/>
              <w:left w:val="nil"/>
              <w:bottom w:val="single" w:sz="4" w:space="0" w:color="auto"/>
              <w:right w:val="single" w:sz="4" w:space="0" w:color="auto"/>
            </w:tcBorders>
            <w:shd w:val="clear" w:color="auto" w:fill="auto"/>
            <w:vAlign w:val="center"/>
            <w:hideMark/>
          </w:tcPr>
          <w:p w14:paraId="731A808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5AC1B8D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643C1D30" w14:textId="77777777" w:rsidTr="00CF6FDC">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4B7B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71</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87F3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TTD.34001</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5EA8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tay bẻ ghi Ghi cơ khí đơn Không giá đỡ</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30CB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ABF5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01B4D400" w14:textId="77777777" w:rsidTr="00CF6FDC">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8A26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72</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24BC810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TTD.34002</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6EAE910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tay bẻ ghi Ghi cơ khí đơn Có giá đỡ</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39FEAF2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7A93587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38A339F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135BBA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72</w:t>
            </w:r>
          </w:p>
        </w:tc>
        <w:tc>
          <w:tcPr>
            <w:tcW w:w="1460" w:type="dxa"/>
            <w:tcBorders>
              <w:top w:val="nil"/>
              <w:left w:val="nil"/>
              <w:bottom w:val="single" w:sz="4" w:space="0" w:color="auto"/>
              <w:right w:val="single" w:sz="4" w:space="0" w:color="auto"/>
            </w:tcBorders>
            <w:shd w:val="clear" w:color="auto" w:fill="auto"/>
            <w:noWrap/>
            <w:vAlign w:val="center"/>
            <w:hideMark/>
          </w:tcPr>
          <w:p w14:paraId="556D8DC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TTD.34003</w:t>
            </w:r>
          </w:p>
        </w:tc>
        <w:tc>
          <w:tcPr>
            <w:tcW w:w="4206" w:type="dxa"/>
            <w:tcBorders>
              <w:top w:val="nil"/>
              <w:left w:val="nil"/>
              <w:bottom w:val="single" w:sz="4" w:space="0" w:color="auto"/>
              <w:right w:val="single" w:sz="4" w:space="0" w:color="auto"/>
            </w:tcBorders>
            <w:shd w:val="clear" w:color="auto" w:fill="auto"/>
            <w:vAlign w:val="center"/>
            <w:hideMark/>
          </w:tcPr>
          <w:p w14:paraId="66E3EE8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tay bẻ ghi Ghi điện đơn Không giá đỡ</w:t>
            </w:r>
          </w:p>
        </w:tc>
        <w:tc>
          <w:tcPr>
            <w:tcW w:w="1256" w:type="dxa"/>
            <w:tcBorders>
              <w:top w:val="nil"/>
              <w:left w:val="nil"/>
              <w:bottom w:val="single" w:sz="4" w:space="0" w:color="auto"/>
              <w:right w:val="single" w:sz="4" w:space="0" w:color="auto"/>
            </w:tcBorders>
            <w:shd w:val="clear" w:color="auto" w:fill="auto"/>
            <w:vAlign w:val="center"/>
            <w:hideMark/>
          </w:tcPr>
          <w:p w14:paraId="514324A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7E1486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1D46C5B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8F3621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73</w:t>
            </w:r>
          </w:p>
        </w:tc>
        <w:tc>
          <w:tcPr>
            <w:tcW w:w="1460" w:type="dxa"/>
            <w:tcBorders>
              <w:top w:val="nil"/>
              <w:left w:val="nil"/>
              <w:bottom w:val="single" w:sz="4" w:space="0" w:color="auto"/>
              <w:right w:val="single" w:sz="4" w:space="0" w:color="auto"/>
            </w:tcBorders>
            <w:shd w:val="clear" w:color="auto" w:fill="auto"/>
            <w:noWrap/>
            <w:vAlign w:val="center"/>
            <w:hideMark/>
          </w:tcPr>
          <w:p w14:paraId="5C06F06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TTD.34004</w:t>
            </w:r>
          </w:p>
        </w:tc>
        <w:tc>
          <w:tcPr>
            <w:tcW w:w="4206" w:type="dxa"/>
            <w:tcBorders>
              <w:top w:val="nil"/>
              <w:left w:val="nil"/>
              <w:bottom w:val="single" w:sz="4" w:space="0" w:color="auto"/>
              <w:right w:val="single" w:sz="4" w:space="0" w:color="auto"/>
            </w:tcBorders>
            <w:shd w:val="clear" w:color="auto" w:fill="auto"/>
            <w:vAlign w:val="center"/>
            <w:hideMark/>
          </w:tcPr>
          <w:p w14:paraId="1140CC4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tay bẻ ghi Ghi điện đơn Có giá đỡ</w:t>
            </w:r>
          </w:p>
        </w:tc>
        <w:tc>
          <w:tcPr>
            <w:tcW w:w="1256" w:type="dxa"/>
            <w:tcBorders>
              <w:top w:val="nil"/>
              <w:left w:val="nil"/>
              <w:bottom w:val="single" w:sz="4" w:space="0" w:color="auto"/>
              <w:right w:val="single" w:sz="4" w:space="0" w:color="auto"/>
            </w:tcBorders>
            <w:shd w:val="clear" w:color="auto" w:fill="auto"/>
            <w:vAlign w:val="center"/>
            <w:hideMark/>
          </w:tcPr>
          <w:p w14:paraId="7DE8754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9E7662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66F08B2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F1B549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73</w:t>
            </w:r>
          </w:p>
        </w:tc>
        <w:tc>
          <w:tcPr>
            <w:tcW w:w="1460" w:type="dxa"/>
            <w:tcBorders>
              <w:top w:val="nil"/>
              <w:left w:val="nil"/>
              <w:bottom w:val="single" w:sz="4" w:space="0" w:color="auto"/>
              <w:right w:val="single" w:sz="4" w:space="0" w:color="auto"/>
            </w:tcBorders>
            <w:shd w:val="clear" w:color="auto" w:fill="auto"/>
            <w:noWrap/>
            <w:vAlign w:val="center"/>
            <w:hideMark/>
          </w:tcPr>
          <w:p w14:paraId="1688382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TTD.34005</w:t>
            </w:r>
          </w:p>
        </w:tc>
        <w:tc>
          <w:tcPr>
            <w:tcW w:w="4206" w:type="dxa"/>
            <w:tcBorders>
              <w:top w:val="nil"/>
              <w:left w:val="nil"/>
              <w:bottom w:val="single" w:sz="4" w:space="0" w:color="auto"/>
              <w:right w:val="single" w:sz="4" w:space="0" w:color="auto"/>
            </w:tcBorders>
            <w:shd w:val="clear" w:color="auto" w:fill="auto"/>
            <w:vAlign w:val="center"/>
            <w:hideMark/>
          </w:tcPr>
          <w:p w14:paraId="02DE5B0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tay bẻ ghi Ghi điện lồng Không giá đỡ</w:t>
            </w:r>
          </w:p>
        </w:tc>
        <w:tc>
          <w:tcPr>
            <w:tcW w:w="1256" w:type="dxa"/>
            <w:tcBorders>
              <w:top w:val="nil"/>
              <w:left w:val="nil"/>
              <w:bottom w:val="single" w:sz="4" w:space="0" w:color="auto"/>
              <w:right w:val="single" w:sz="4" w:space="0" w:color="auto"/>
            </w:tcBorders>
            <w:shd w:val="clear" w:color="auto" w:fill="auto"/>
            <w:vAlign w:val="center"/>
            <w:hideMark/>
          </w:tcPr>
          <w:p w14:paraId="2757CE6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E950BB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7014454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5185A0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74</w:t>
            </w:r>
          </w:p>
        </w:tc>
        <w:tc>
          <w:tcPr>
            <w:tcW w:w="1460" w:type="dxa"/>
            <w:tcBorders>
              <w:top w:val="nil"/>
              <w:left w:val="nil"/>
              <w:bottom w:val="single" w:sz="4" w:space="0" w:color="auto"/>
              <w:right w:val="single" w:sz="4" w:space="0" w:color="auto"/>
            </w:tcBorders>
            <w:shd w:val="clear" w:color="auto" w:fill="auto"/>
            <w:noWrap/>
            <w:vAlign w:val="center"/>
            <w:hideMark/>
          </w:tcPr>
          <w:p w14:paraId="02426AC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TTD.34006</w:t>
            </w:r>
          </w:p>
        </w:tc>
        <w:tc>
          <w:tcPr>
            <w:tcW w:w="4206" w:type="dxa"/>
            <w:tcBorders>
              <w:top w:val="nil"/>
              <w:left w:val="nil"/>
              <w:bottom w:val="single" w:sz="4" w:space="0" w:color="auto"/>
              <w:right w:val="single" w:sz="4" w:space="0" w:color="auto"/>
            </w:tcBorders>
            <w:shd w:val="clear" w:color="auto" w:fill="auto"/>
            <w:vAlign w:val="center"/>
            <w:hideMark/>
          </w:tcPr>
          <w:p w14:paraId="4906280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tay bẻ ghi Ghi điện lồng Có giá đỡ</w:t>
            </w:r>
          </w:p>
        </w:tc>
        <w:tc>
          <w:tcPr>
            <w:tcW w:w="1256" w:type="dxa"/>
            <w:tcBorders>
              <w:top w:val="nil"/>
              <w:left w:val="nil"/>
              <w:bottom w:val="single" w:sz="4" w:space="0" w:color="auto"/>
              <w:right w:val="single" w:sz="4" w:space="0" w:color="auto"/>
            </w:tcBorders>
            <w:shd w:val="clear" w:color="auto" w:fill="auto"/>
            <w:vAlign w:val="center"/>
            <w:hideMark/>
          </w:tcPr>
          <w:p w14:paraId="0C3AA46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0C2110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27FB477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4B2D22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74</w:t>
            </w:r>
          </w:p>
        </w:tc>
        <w:tc>
          <w:tcPr>
            <w:tcW w:w="1460" w:type="dxa"/>
            <w:tcBorders>
              <w:top w:val="nil"/>
              <w:left w:val="nil"/>
              <w:bottom w:val="single" w:sz="4" w:space="0" w:color="auto"/>
              <w:right w:val="single" w:sz="4" w:space="0" w:color="auto"/>
            </w:tcBorders>
            <w:shd w:val="clear" w:color="auto" w:fill="auto"/>
            <w:noWrap/>
            <w:vAlign w:val="center"/>
            <w:hideMark/>
          </w:tcPr>
          <w:p w14:paraId="6B349A0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TTD.34007</w:t>
            </w:r>
          </w:p>
        </w:tc>
        <w:tc>
          <w:tcPr>
            <w:tcW w:w="4206" w:type="dxa"/>
            <w:tcBorders>
              <w:top w:val="nil"/>
              <w:left w:val="nil"/>
              <w:bottom w:val="single" w:sz="4" w:space="0" w:color="auto"/>
              <w:right w:val="single" w:sz="4" w:space="0" w:color="auto"/>
            </w:tcBorders>
            <w:shd w:val="clear" w:color="auto" w:fill="auto"/>
            <w:vAlign w:val="center"/>
            <w:hideMark/>
          </w:tcPr>
          <w:p w14:paraId="5C04D38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tay bẻ ghi Ghi điện liên động Không giá đỡ</w:t>
            </w:r>
          </w:p>
        </w:tc>
        <w:tc>
          <w:tcPr>
            <w:tcW w:w="1256" w:type="dxa"/>
            <w:tcBorders>
              <w:top w:val="nil"/>
              <w:left w:val="nil"/>
              <w:bottom w:val="single" w:sz="4" w:space="0" w:color="auto"/>
              <w:right w:val="single" w:sz="4" w:space="0" w:color="auto"/>
            </w:tcBorders>
            <w:shd w:val="clear" w:color="auto" w:fill="auto"/>
            <w:vAlign w:val="center"/>
            <w:hideMark/>
          </w:tcPr>
          <w:p w14:paraId="4034DB9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6D9AE2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196FE56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DF181A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75</w:t>
            </w:r>
          </w:p>
        </w:tc>
        <w:tc>
          <w:tcPr>
            <w:tcW w:w="1460" w:type="dxa"/>
            <w:tcBorders>
              <w:top w:val="nil"/>
              <w:left w:val="nil"/>
              <w:bottom w:val="single" w:sz="4" w:space="0" w:color="auto"/>
              <w:right w:val="single" w:sz="4" w:space="0" w:color="auto"/>
            </w:tcBorders>
            <w:shd w:val="clear" w:color="auto" w:fill="auto"/>
            <w:noWrap/>
            <w:vAlign w:val="center"/>
            <w:hideMark/>
          </w:tcPr>
          <w:p w14:paraId="6507292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TTD.34008</w:t>
            </w:r>
          </w:p>
        </w:tc>
        <w:tc>
          <w:tcPr>
            <w:tcW w:w="4206" w:type="dxa"/>
            <w:tcBorders>
              <w:top w:val="nil"/>
              <w:left w:val="nil"/>
              <w:bottom w:val="single" w:sz="4" w:space="0" w:color="auto"/>
              <w:right w:val="single" w:sz="4" w:space="0" w:color="auto"/>
            </w:tcBorders>
            <w:shd w:val="clear" w:color="auto" w:fill="auto"/>
            <w:vAlign w:val="center"/>
            <w:hideMark/>
          </w:tcPr>
          <w:p w14:paraId="5EC2760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tay bẻ ghi Ghi điện liên động Có giá đỡ</w:t>
            </w:r>
          </w:p>
        </w:tc>
        <w:tc>
          <w:tcPr>
            <w:tcW w:w="1256" w:type="dxa"/>
            <w:tcBorders>
              <w:top w:val="nil"/>
              <w:left w:val="nil"/>
              <w:bottom w:val="single" w:sz="4" w:space="0" w:color="auto"/>
              <w:right w:val="single" w:sz="4" w:space="0" w:color="auto"/>
            </w:tcBorders>
            <w:shd w:val="clear" w:color="auto" w:fill="auto"/>
            <w:vAlign w:val="center"/>
            <w:hideMark/>
          </w:tcPr>
          <w:p w14:paraId="6537324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191978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12326FF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4C13AF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75</w:t>
            </w:r>
          </w:p>
        </w:tc>
        <w:tc>
          <w:tcPr>
            <w:tcW w:w="1460" w:type="dxa"/>
            <w:tcBorders>
              <w:top w:val="nil"/>
              <w:left w:val="nil"/>
              <w:bottom w:val="single" w:sz="4" w:space="0" w:color="auto"/>
              <w:right w:val="single" w:sz="4" w:space="0" w:color="auto"/>
            </w:tcBorders>
            <w:shd w:val="clear" w:color="auto" w:fill="auto"/>
            <w:noWrap/>
            <w:vAlign w:val="center"/>
            <w:hideMark/>
          </w:tcPr>
          <w:p w14:paraId="34003B0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TTD.34101</w:t>
            </w:r>
          </w:p>
        </w:tc>
        <w:tc>
          <w:tcPr>
            <w:tcW w:w="4206" w:type="dxa"/>
            <w:tcBorders>
              <w:top w:val="nil"/>
              <w:left w:val="nil"/>
              <w:bottom w:val="single" w:sz="4" w:space="0" w:color="auto"/>
              <w:right w:val="single" w:sz="4" w:space="0" w:color="auto"/>
            </w:tcBorders>
            <w:shd w:val="clear" w:color="auto" w:fill="auto"/>
            <w:vAlign w:val="center"/>
            <w:hideMark/>
          </w:tcPr>
          <w:p w14:paraId="07E523A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tay bẻ ghi Ghi cơ khí đơn Không giá đỡ</w:t>
            </w:r>
          </w:p>
        </w:tc>
        <w:tc>
          <w:tcPr>
            <w:tcW w:w="1256" w:type="dxa"/>
            <w:tcBorders>
              <w:top w:val="nil"/>
              <w:left w:val="nil"/>
              <w:bottom w:val="single" w:sz="4" w:space="0" w:color="auto"/>
              <w:right w:val="single" w:sz="4" w:space="0" w:color="auto"/>
            </w:tcBorders>
            <w:shd w:val="clear" w:color="auto" w:fill="auto"/>
            <w:vAlign w:val="center"/>
            <w:hideMark/>
          </w:tcPr>
          <w:p w14:paraId="7C94B82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069496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7BE79CA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3FDB4A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76</w:t>
            </w:r>
          </w:p>
        </w:tc>
        <w:tc>
          <w:tcPr>
            <w:tcW w:w="1460" w:type="dxa"/>
            <w:tcBorders>
              <w:top w:val="nil"/>
              <w:left w:val="nil"/>
              <w:bottom w:val="single" w:sz="4" w:space="0" w:color="auto"/>
              <w:right w:val="single" w:sz="4" w:space="0" w:color="auto"/>
            </w:tcBorders>
            <w:shd w:val="clear" w:color="auto" w:fill="auto"/>
            <w:noWrap/>
            <w:vAlign w:val="center"/>
            <w:hideMark/>
          </w:tcPr>
          <w:p w14:paraId="2707B89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TTD.34102</w:t>
            </w:r>
          </w:p>
        </w:tc>
        <w:tc>
          <w:tcPr>
            <w:tcW w:w="4206" w:type="dxa"/>
            <w:tcBorders>
              <w:top w:val="nil"/>
              <w:left w:val="nil"/>
              <w:bottom w:val="single" w:sz="4" w:space="0" w:color="auto"/>
              <w:right w:val="single" w:sz="4" w:space="0" w:color="auto"/>
            </w:tcBorders>
            <w:shd w:val="clear" w:color="auto" w:fill="auto"/>
            <w:vAlign w:val="center"/>
            <w:hideMark/>
          </w:tcPr>
          <w:p w14:paraId="6E42525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tay bẻ ghi Ghi cơ khí đơn Có giá đỡ</w:t>
            </w:r>
          </w:p>
        </w:tc>
        <w:tc>
          <w:tcPr>
            <w:tcW w:w="1256" w:type="dxa"/>
            <w:tcBorders>
              <w:top w:val="nil"/>
              <w:left w:val="nil"/>
              <w:bottom w:val="single" w:sz="4" w:space="0" w:color="auto"/>
              <w:right w:val="single" w:sz="4" w:space="0" w:color="auto"/>
            </w:tcBorders>
            <w:shd w:val="clear" w:color="auto" w:fill="auto"/>
            <w:vAlign w:val="center"/>
            <w:hideMark/>
          </w:tcPr>
          <w:p w14:paraId="015E0F1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07537B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7C72B6E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F71C65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76</w:t>
            </w:r>
          </w:p>
        </w:tc>
        <w:tc>
          <w:tcPr>
            <w:tcW w:w="1460" w:type="dxa"/>
            <w:tcBorders>
              <w:top w:val="nil"/>
              <w:left w:val="nil"/>
              <w:bottom w:val="single" w:sz="4" w:space="0" w:color="auto"/>
              <w:right w:val="single" w:sz="4" w:space="0" w:color="auto"/>
            </w:tcBorders>
            <w:shd w:val="clear" w:color="auto" w:fill="auto"/>
            <w:noWrap/>
            <w:vAlign w:val="center"/>
            <w:hideMark/>
          </w:tcPr>
          <w:p w14:paraId="4AD1D53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TTD.34103</w:t>
            </w:r>
          </w:p>
        </w:tc>
        <w:tc>
          <w:tcPr>
            <w:tcW w:w="4206" w:type="dxa"/>
            <w:tcBorders>
              <w:top w:val="nil"/>
              <w:left w:val="nil"/>
              <w:bottom w:val="single" w:sz="4" w:space="0" w:color="auto"/>
              <w:right w:val="single" w:sz="4" w:space="0" w:color="auto"/>
            </w:tcBorders>
            <w:shd w:val="clear" w:color="auto" w:fill="auto"/>
            <w:vAlign w:val="center"/>
            <w:hideMark/>
          </w:tcPr>
          <w:p w14:paraId="6EEE477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tay bẻ ghi Ghi điện đơn Không giá đỡ</w:t>
            </w:r>
          </w:p>
        </w:tc>
        <w:tc>
          <w:tcPr>
            <w:tcW w:w="1256" w:type="dxa"/>
            <w:tcBorders>
              <w:top w:val="nil"/>
              <w:left w:val="nil"/>
              <w:bottom w:val="single" w:sz="4" w:space="0" w:color="auto"/>
              <w:right w:val="single" w:sz="4" w:space="0" w:color="auto"/>
            </w:tcBorders>
            <w:shd w:val="clear" w:color="auto" w:fill="auto"/>
            <w:vAlign w:val="center"/>
            <w:hideMark/>
          </w:tcPr>
          <w:p w14:paraId="4638BD4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9C2423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40F2C1C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7E0B3D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77</w:t>
            </w:r>
          </w:p>
        </w:tc>
        <w:tc>
          <w:tcPr>
            <w:tcW w:w="1460" w:type="dxa"/>
            <w:tcBorders>
              <w:top w:val="nil"/>
              <w:left w:val="nil"/>
              <w:bottom w:val="single" w:sz="4" w:space="0" w:color="auto"/>
              <w:right w:val="single" w:sz="4" w:space="0" w:color="auto"/>
            </w:tcBorders>
            <w:shd w:val="clear" w:color="auto" w:fill="auto"/>
            <w:noWrap/>
            <w:vAlign w:val="center"/>
            <w:hideMark/>
          </w:tcPr>
          <w:p w14:paraId="625FD77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TTD.34104</w:t>
            </w:r>
          </w:p>
        </w:tc>
        <w:tc>
          <w:tcPr>
            <w:tcW w:w="4206" w:type="dxa"/>
            <w:tcBorders>
              <w:top w:val="nil"/>
              <w:left w:val="nil"/>
              <w:bottom w:val="single" w:sz="4" w:space="0" w:color="auto"/>
              <w:right w:val="single" w:sz="4" w:space="0" w:color="auto"/>
            </w:tcBorders>
            <w:shd w:val="clear" w:color="auto" w:fill="auto"/>
            <w:vAlign w:val="center"/>
            <w:hideMark/>
          </w:tcPr>
          <w:p w14:paraId="11D97E9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tay bẻ ghi Ghi điện đơn Có giá đỡ</w:t>
            </w:r>
          </w:p>
        </w:tc>
        <w:tc>
          <w:tcPr>
            <w:tcW w:w="1256" w:type="dxa"/>
            <w:tcBorders>
              <w:top w:val="nil"/>
              <w:left w:val="nil"/>
              <w:bottom w:val="single" w:sz="4" w:space="0" w:color="auto"/>
              <w:right w:val="single" w:sz="4" w:space="0" w:color="auto"/>
            </w:tcBorders>
            <w:shd w:val="clear" w:color="auto" w:fill="auto"/>
            <w:vAlign w:val="center"/>
            <w:hideMark/>
          </w:tcPr>
          <w:p w14:paraId="5FDB487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A76F71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1CCCE96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C0058E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77</w:t>
            </w:r>
          </w:p>
        </w:tc>
        <w:tc>
          <w:tcPr>
            <w:tcW w:w="1460" w:type="dxa"/>
            <w:tcBorders>
              <w:top w:val="nil"/>
              <w:left w:val="nil"/>
              <w:bottom w:val="single" w:sz="4" w:space="0" w:color="auto"/>
              <w:right w:val="single" w:sz="4" w:space="0" w:color="auto"/>
            </w:tcBorders>
            <w:shd w:val="clear" w:color="auto" w:fill="auto"/>
            <w:noWrap/>
            <w:vAlign w:val="center"/>
            <w:hideMark/>
          </w:tcPr>
          <w:p w14:paraId="745EF0C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TTD.34105</w:t>
            </w:r>
          </w:p>
        </w:tc>
        <w:tc>
          <w:tcPr>
            <w:tcW w:w="4206" w:type="dxa"/>
            <w:tcBorders>
              <w:top w:val="nil"/>
              <w:left w:val="nil"/>
              <w:bottom w:val="single" w:sz="4" w:space="0" w:color="auto"/>
              <w:right w:val="single" w:sz="4" w:space="0" w:color="auto"/>
            </w:tcBorders>
            <w:shd w:val="clear" w:color="auto" w:fill="auto"/>
            <w:vAlign w:val="center"/>
            <w:hideMark/>
          </w:tcPr>
          <w:p w14:paraId="7946F25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tay bẻ ghi Ghi điện lồng Không giá đỡ</w:t>
            </w:r>
          </w:p>
        </w:tc>
        <w:tc>
          <w:tcPr>
            <w:tcW w:w="1256" w:type="dxa"/>
            <w:tcBorders>
              <w:top w:val="nil"/>
              <w:left w:val="nil"/>
              <w:bottom w:val="single" w:sz="4" w:space="0" w:color="auto"/>
              <w:right w:val="single" w:sz="4" w:space="0" w:color="auto"/>
            </w:tcBorders>
            <w:shd w:val="clear" w:color="auto" w:fill="auto"/>
            <w:vAlign w:val="center"/>
            <w:hideMark/>
          </w:tcPr>
          <w:p w14:paraId="31CC699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9FBD2A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0E7F88C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C229F4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78</w:t>
            </w:r>
          </w:p>
        </w:tc>
        <w:tc>
          <w:tcPr>
            <w:tcW w:w="1460" w:type="dxa"/>
            <w:tcBorders>
              <w:top w:val="nil"/>
              <w:left w:val="nil"/>
              <w:bottom w:val="single" w:sz="4" w:space="0" w:color="auto"/>
              <w:right w:val="single" w:sz="4" w:space="0" w:color="auto"/>
            </w:tcBorders>
            <w:shd w:val="clear" w:color="auto" w:fill="auto"/>
            <w:noWrap/>
            <w:vAlign w:val="center"/>
            <w:hideMark/>
          </w:tcPr>
          <w:p w14:paraId="574573F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TTD.34106</w:t>
            </w:r>
          </w:p>
        </w:tc>
        <w:tc>
          <w:tcPr>
            <w:tcW w:w="4206" w:type="dxa"/>
            <w:tcBorders>
              <w:top w:val="nil"/>
              <w:left w:val="nil"/>
              <w:bottom w:val="single" w:sz="4" w:space="0" w:color="auto"/>
              <w:right w:val="single" w:sz="4" w:space="0" w:color="auto"/>
            </w:tcBorders>
            <w:shd w:val="clear" w:color="auto" w:fill="auto"/>
            <w:vAlign w:val="center"/>
            <w:hideMark/>
          </w:tcPr>
          <w:p w14:paraId="1E7E5FF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tay bẻ ghi Ghi điện lồng Có giá đỡ</w:t>
            </w:r>
          </w:p>
        </w:tc>
        <w:tc>
          <w:tcPr>
            <w:tcW w:w="1256" w:type="dxa"/>
            <w:tcBorders>
              <w:top w:val="nil"/>
              <w:left w:val="nil"/>
              <w:bottom w:val="single" w:sz="4" w:space="0" w:color="auto"/>
              <w:right w:val="single" w:sz="4" w:space="0" w:color="auto"/>
            </w:tcBorders>
            <w:shd w:val="clear" w:color="auto" w:fill="auto"/>
            <w:vAlign w:val="center"/>
            <w:hideMark/>
          </w:tcPr>
          <w:p w14:paraId="71333D2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5BEA9A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720E882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DAFA9C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78</w:t>
            </w:r>
          </w:p>
        </w:tc>
        <w:tc>
          <w:tcPr>
            <w:tcW w:w="1460" w:type="dxa"/>
            <w:tcBorders>
              <w:top w:val="nil"/>
              <w:left w:val="nil"/>
              <w:bottom w:val="single" w:sz="4" w:space="0" w:color="auto"/>
              <w:right w:val="single" w:sz="4" w:space="0" w:color="auto"/>
            </w:tcBorders>
            <w:shd w:val="clear" w:color="auto" w:fill="auto"/>
            <w:noWrap/>
            <w:vAlign w:val="center"/>
            <w:hideMark/>
          </w:tcPr>
          <w:p w14:paraId="67108BC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TTD.34107</w:t>
            </w:r>
          </w:p>
        </w:tc>
        <w:tc>
          <w:tcPr>
            <w:tcW w:w="4206" w:type="dxa"/>
            <w:tcBorders>
              <w:top w:val="nil"/>
              <w:left w:val="nil"/>
              <w:bottom w:val="single" w:sz="4" w:space="0" w:color="auto"/>
              <w:right w:val="single" w:sz="4" w:space="0" w:color="auto"/>
            </w:tcBorders>
            <w:shd w:val="clear" w:color="auto" w:fill="auto"/>
            <w:vAlign w:val="center"/>
            <w:hideMark/>
          </w:tcPr>
          <w:p w14:paraId="00CE7D3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tay bẻ ghi Ghi điện liên động Không giá đỡ</w:t>
            </w:r>
          </w:p>
        </w:tc>
        <w:tc>
          <w:tcPr>
            <w:tcW w:w="1256" w:type="dxa"/>
            <w:tcBorders>
              <w:top w:val="nil"/>
              <w:left w:val="nil"/>
              <w:bottom w:val="single" w:sz="4" w:space="0" w:color="auto"/>
              <w:right w:val="single" w:sz="4" w:space="0" w:color="auto"/>
            </w:tcBorders>
            <w:shd w:val="clear" w:color="auto" w:fill="auto"/>
            <w:vAlign w:val="center"/>
            <w:hideMark/>
          </w:tcPr>
          <w:p w14:paraId="0CA6D53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74D785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5BC8003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289D04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79</w:t>
            </w:r>
          </w:p>
        </w:tc>
        <w:tc>
          <w:tcPr>
            <w:tcW w:w="1460" w:type="dxa"/>
            <w:tcBorders>
              <w:top w:val="nil"/>
              <w:left w:val="nil"/>
              <w:bottom w:val="single" w:sz="4" w:space="0" w:color="auto"/>
              <w:right w:val="single" w:sz="4" w:space="0" w:color="auto"/>
            </w:tcBorders>
            <w:shd w:val="clear" w:color="auto" w:fill="auto"/>
            <w:noWrap/>
            <w:vAlign w:val="center"/>
            <w:hideMark/>
          </w:tcPr>
          <w:p w14:paraId="6C080FB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TTD.34108</w:t>
            </w:r>
          </w:p>
        </w:tc>
        <w:tc>
          <w:tcPr>
            <w:tcW w:w="4206" w:type="dxa"/>
            <w:tcBorders>
              <w:top w:val="nil"/>
              <w:left w:val="nil"/>
              <w:bottom w:val="single" w:sz="4" w:space="0" w:color="auto"/>
              <w:right w:val="single" w:sz="4" w:space="0" w:color="auto"/>
            </w:tcBorders>
            <w:shd w:val="clear" w:color="auto" w:fill="auto"/>
            <w:vAlign w:val="center"/>
            <w:hideMark/>
          </w:tcPr>
          <w:p w14:paraId="0C504DE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tay bẻ ghi Ghi điện liên động Có giá đỡ</w:t>
            </w:r>
          </w:p>
        </w:tc>
        <w:tc>
          <w:tcPr>
            <w:tcW w:w="1256" w:type="dxa"/>
            <w:tcBorders>
              <w:top w:val="nil"/>
              <w:left w:val="nil"/>
              <w:bottom w:val="single" w:sz="4" w:space="0" w:color="auto"/>
              <w:right w:val="single" w:sz="4" w:space="0" w:color="auto"/>
            </w:tcBorders>
            <w:shd w:val="clear" w:color="auto" w:fill="auto"/>
            <w:vAlign w:val="center"/>
            <w:hideMark/>
          </w:tcPr>
          <w:p w14:paraId="7FC9702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DE0952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6FF8F34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2BD3D9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79</w:t>
            </w:r>
          </w:p>
        </w:tc>
        <w:tc>
          <w:tcPr>
            <w:tcW w:w="1460" w:type="dxa"/>
            <w:tcBorders>
              <w:top w:val="nil"/>
              <w:left w:val="nil"/>
              <w:bottom w:val="single" w:sz="4" w:space="0" w:color="auto"/>
              <w:right w:val="single" w:sz="4" w:space="0" w:color="auto"/>
            </w:tcBorders>
            <w:shd w:val="clear" w:color="auto" w:fill="auto"/>
            <w:noWrap/>
            <w:vAlign w:val="center"/>
            <w:hideMark/>
          </w:tcPr>
          <w:p w14:paraId="50F063C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TTD.34200</w:t>
            </w:r>
          </w:p>
        </w:tc>
        <w:tc>
          <w:tcPr>
            <w:tcW w:w="4206" w:type="dxa"/>
            <w:tcBorders>
              <w:top w:val="nil"/>
              <w:left w:val="nil"/>
              <w:bottom w:val="single" w:sz="4" w:space="0" w:color="auto"/>
              <w:right w:val="single" w:sz="4" w:space="0" w:color="auto"/>
            </w:tcBorders>
            <w:shd w:val="clear" w:color="auto" w:fill="auto"/>
            <w:vAlign w:val="center"/>
            <w:hideMark/>
          </w:tcPr>
          <w:p w14:paraId="3130C3A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ghi động cơ điện các loại (có giá đỡ)</w:t>
            </w:r>
          </w:p>
        </w:tc>
        <w:tc>
          <w:tcPr>
            <w:tcW w:w="1256" w:type="dxa"/>
            <w:tcBorders>
              <w:top w:val="nil"/>
              <w:left w:val="nil"/>
              <w:bottom w:val="single" w:sz="4" w:space="0" w:color="auto"/>
              <w:right w:val="single" w:sz="4" w:space="0" w:color="auto"/>
            </w:tcBorders>
            <w:shd w:val="clear" w:color="auto" w:fill="auto"/>
            <w:vAlign w:val="center"/>
            <w:hideMark/>
          </w:tcPr>
          <w:p w14:paraId="36CEA8E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3132411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0.667</w:t>
            </w:r>
          </w:p>
        </w:tc>
      </w:tr>
      <w:tr w:rsidR="00495383" w:rsidRPr="00A147C6" w14:paraId="52F489D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C99499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80</w:t>
            </w:r>
          </w:p>
        </w:tc>
        <w:tc>
          <w:tcPr>
            <w:tcW w:w="1460" w:type="dxa"/>
            <w:tcBorders>
              <w:top w:val="nil"/>
              <w:left w:val="nil"/>
              <w:bottom w:val="single" w:sz="4" w:space="0" w:color="auto"/>
              <w:right w:val="single" w:sz="4" w:space="0" w:color="auto"/>
            </w:tcBorders>
            <w:shd w:val="clear" w:color="auto" w:fill="auto"/>
            <w:noWrap/>
            <w:vAlign w:val="center"/>
            <w:hideMark/>
          </w:tcPr>
          <w:p w14:paraId="5FA960F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TTD.34300</w:t>
            </w:r>
          </w:p>
        </w:tc>
        <w:tc>
          <w:tcPr>
            <w:tcW w:w="4206" w:type="dxa"/>
            <w:tcBorders>
              <w:top w:val="nil"/>
              <w:left w:val="nil"/>
              <w:bottom w:val="single" w:sz="4" w:space="0" w:color="auto"/>
              <w:right w:val="single" w:sz="4" w:space="0" w:color="auto"/>
            </w:tcBorders>
            <w:shd w:val="clear" w:color="auto" w:fill="auto"/>
            <w:vAlign w:val="center"/>
            <w:hideMark/>
          </w:tcPr>
          <w:p w14:paraId="7FF9397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ghi động cơ điện các loại (có giá đỡ)</w:t>
            </w:r>
          </w:p>
        </w:tc>
        <w:tc>
          <w:tcPr>
            <w:tcW w:w="1256" w:type="dxa"/>
            <w:tcBorders>
              <w:top w:val="nil"/>
              <w:left w:val="nil"/>
              <w:bottom w:val="single" w:sz="4" w:space="0" w:color="auto"/>
              <w:right w:val="single" w:sz="4" w:space="0" w:color="auto"/>
            </w:tcBorders>
            <w:shd w:val="clear" w:color="auto" w:fill="auto"/>
            <w:vAlign w:val="center"/>
            <w:hideMark/>
          </w:tcPr>
          <w:p w14:paraId="171E9FB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0CE1F15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0.333</w:t>
            </w:r>
          </w:p>
        </w:tc>
      </w:tr>
      <w:tr w:rsidR="00495383" w:rsidRPr="00A147C6" w14:paraId="20C317D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A590B3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80</w:t>
            </w:r>
          </w:p>
        </w:tc>
        <w:tc>
          <w:tcPr>
            <w:tcW w:w="1460" w:type="dxa"/>
            <w:tcBorders>
              <w:top w:val="nil"/>
              <w:left w:val="nil"/>
              <w:bottom w:val="single" w:sz="4" w:space="0" w:color="auto"/>
              <w:right w:val="single" w:sz="4" w:space="0" w:color="auto"/>
            </w:tcBorders>
            <w:shd w:val="clear" w:color="auto" w:fill="auto"/>
            <w:noWrap/>
            <w:vAlign w:val="center"/>
            <w:hideMark/>
          </w:tcPr>
          <w:p w14:paraId="1511395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50D0B29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chốt chẻ đứt máy quay ghi</w:t>
            </w:r>
          </w:p>
        </w:tc>
        <w:tc>
          <w:tcPr>
            <w:tcW w:w="1256" w:type="dxa"/>
            <w:tcBorders>
              <w:top w:val="nil"/>
              <w:left w:val="nil"/>
              <w:bottom w:val="single" w:sz="4" w:space="0" w:color="auto"/>
              <w:right w:val="single" w:sz="4" w:space="0" w:color="auto"/>
            </w:tcBorders>
            <w:shd w:val="clear" w:color="auto" w:fill="auto"/>
            <w:vAlign w:val="center"/>
            <w:hideMark/>
          </w:tcPr>
          <w:p w14:paraId="715F2BD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cái/bộ ghi</w:t>
            </w:r>
          </w:p>
        </w:tc>
        <w:tc>
          <w:tcPr>
            <w:tcW w:w="1600" w:type="dxa"/>
            <w:tcBorders>
              <w:top w:val="nil"/>
              <w:left w:val="nil"/>
              <w:bottom w:val="single" w:sz="4" w:space="0" w:color="auto"/>
              <w:right w:val="single" w:sz="4" w:space="0" w:color="auto"/>
            </w:tcBorders>
            <w:shd w:val="clear" w:color="auto" w:fill="auto"/>
            <w:vAlign w:val="center"/>
            <w:hideMark/>
          </w:tcPr>
          <w:p w14:paraId="6B225FD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4EFA5EB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77571A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81</w:t>
            </w:r>
          </w:p>
        </w:tc>
        <w:tc>
          <w:tcPr>
            <w:tcW w:w="1460" w:type="dxa"/>
            <w:tcBorders>
              <w:top w:val="nil"/>
              <w:left w:val="nil"/>
              <w:bottom w:val="single" w:sz="4" w:space="0" w:color="auto"/>
              <w:right w:val="single" w:sz="4" w:space="0" w:color="auto"/>
            </w:tcBorders>
            <w:shd w:val="clear" w:color="auto" w:fill="auto"/>
            <w:noWrap/>
            <w:vAlign w:val="center"/>
            <w:hideMark/>
          </w:tcPr>
          <w:p w14:paraId="6F95435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4C456B9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tiếp xúc di động máy quay ghi</w:t>
            </w:r>
          </w:p>
        </w:tc>
        <w:tc>
          <w:tcPr>
            <w:tcW w:w="1256" w:type="dxa"/>
            <w:tcBorders>
              <w:top w:val="nil"/>
              <w:left w:val="nil"/>
              <w:bottom w:val="single" w:sz="4" w:space="0" w:color="auto"/>
              <w:right w:val="single" w:sz="4" w:space="0" w:color="auto"/>
            </w:tcBorders>
            <w:shd w:val="clear" w:color="auto" w:fill="auto"/>
            <w:vAlign w:val="center"/>
            <w:hideMark/>
          </w:tcPr>
          <w:p w14:paraId="1E3DA45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cái/bộ ghi</w:t>
            </w:r>
          </w:p>
        </w:tc>
        <w:tc>
          <w:tcPr>
            <w:tcW w:w="1600" w:type="dxa"/>
            <w:tcBorders>
              <w:top w:val="nil"/>
              <w:left w:val="nil"/>
              <w:bottom w:val="single" w:sz="4" w:space="0" w:color="auto"/>
              <w:right w:val="single" w:sz="4" w:space="0" w:color="auto"/>
            </w:tcBorders>
            <w:shd w:val="clear" w:color="auto" w:fill="auto"/>
            <w:vAlign w:val="center"/>
            <w:hideMark/>
          </w:tcPr>
          <w:p w14:paraId="3DD5D28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3FEABC3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611160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81</w:t>
            </w:r>
          </w:p>
        </w:tc>
        <w:tc>
          <w:tcPr>
            <w:tcW w:w="1460" w:type="dxa"/>
            <w:tcBorders>
              <w:top w:val="nil"/>
              <w:left w:val="nil"/>
              <w:bottom w:val="single" w:sz="4" w:space="0" w:color="auto"/>
              <w:right w:val="single" w:sz="4" w:space="0" w:color="auto"/>
            </w:tcBorders>
            <w:shd w:val="clear" w:color="auto" w:fill="auto"/>
            <w:noWrap/>
            <w:vAlign w:val="center"/>
            <w:hideMark/>
          </w:tcPr>
          <w:p w14:paraId="0887128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40DF05A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tiếp điểm máy quay ghi</w:t>
            </w:r>
          </w:p>
        </w:tc>
        <w:tc>
          <w:tcPr>
            <w:tcW w:w="1256" w:type="dxa"/>
            <w:tcBorders>
              <w:top w:val="nil"/>
              <w:left w:val="nil"/>
              <w:bottom w:val="single" w:sz="4" w:space="0" w:color="auto"/>
              <w:right w:val="single" w:sz="4" w:space="0" w:color="auto"/>
            </w:tcBorders>
            <w:shd w:val="clear" w:color="auto" w:fill="auto"/>
            <w:vAlign w:val="center"/>
            <w:hideMark/>
          </w:tcPr>
          <w:p w14:paraId="46E9E45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Bộ/bộ ghi</w:t>
            </w:r>
          </w:p>
        </w:tc>
        <w:tc>
          <w:tcPr>
            <w:tcW w:w="1600" w:type="dxa"/>
            <w:tcBorders>
              <w:top w:val="nil"/>
              <w:left w:val="nil"/>
              <w:bottom w:val="single" w:sz="4" w:space="0" w:color="auto"/>
              <w:right w:val="single" w:sz="4" w:space="0" w:color="auto"/>
            </w:tcBorders>
            <w:shd w:val="clear" w:color="auto" w:fill="auto"/>
            <w:vAlign w:val="center"/>
            <w:hideMark/>
          </w:tcPr>
          <w:p w14:paraId="15E9A85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0659F54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B43317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82</w:t>
            </w:r>
          </w:p>
        </w:tc>
        <w:tc>
          <w:tcPr>
            <w:tcW w:w="1460" w:type="dxa"/>
            <w:tcBorders>
              <w:top w:val="nil"/>
              <w:left w:val="nil"/>
              <w:bottom w:val="single" w:sz="4" w:space="0" w:color="auto"/>
              <w:right w:val="single" w:sz="4" w:space="0" w:color="auto"/>
            </w:tcBorders>
            <w:shd w:val="clear" w:color="auto" w:fill="auto"/>
            <w:noWrap/>
            <w:vAlign w:val="center"/>
            <w:hideMark/>
          </w:tcPr>
          <w:p w14:paraId="4BCD97D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2948003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cần biểu thị ghi</w:t>
            </w:r>
          </w:p>
        </w:tc>
        <w:tc>
          <w:tcPr>
            <w:tcW w:w="1256" w:type="dxa"/>
            <w:tcBorders>
              <w:top w:val="nil"/>
              <w:left w:val="nil"/>
              <w:bottom w:val="single" w:sz="4" w:space="0" w:color="auto"/>
              <w:right w:val="single" w:sz="4" w:space="0" w:color="auto"/>
            </w:tcBorders>
            <w:shd w:val="clear" w:color="auto" w:fill="auto"/>
            <w:vAlign w:val="center"/>
            <w:hideMark/>
          </w:tcPr>
          <w:p w14:paraId="4A3DB67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Cái/bộ ghi</w:t>
            </w:r>
          </w:p>
        </w:tc>
        <w:tc>
          <w:tcPr>
            <w:tcW w:w="1600" w:type="dxa"/>
            <w:tcBorders>
              <w:top w:val="nil"/>
              <w:left w:val="nil"/>
              <w:bottom w:val="single" w:sz="4" w:space="0" w:color="auto"/>
              <w:right w:val="single" w:sz="4" w:space="0" w:color="auto"/>
            </w:tcBorders>
            <w:shd w:val="clear" w:color="auto" w:fill="auto"/>
            <w:vAlign w:val="center"/>
            <w:hideMark/>
          </w:tcPr>
          <w:p w14:paraId="3C8CF32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58CA417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423FFF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82</w:t>
            </w:r>
          </w:p>
        </w:tc>
        <w:tc>
          <w:tcPr>
            <w:tcW w:w="1460" w:type="dxa"/>
            <w:tcBorders>
              <w:top w:val="nil"/>
              <w:left w:val="nil"/>
              <w:bottom w:val="single" w:sz="4" w:space="0" w:color="auto"/>
              <w:right w:val="single" w:sz="4" w:space="0" w:color="auto"/>
            </w:tcBorders>
            <w:shd w:val="clear" w:color="auto" w:fill="auto"/>
            <w:noWrap/>
            <w:vAlign w:val="center"/>
            <w:hideMark/>
          </w:tcPr>
          <w:p w14:paraId="341F3F4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2DCC835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đai ma sát</w:t>
            </w:r>
          </w:p>
        </w:tc>
        <w:tc>
          <w:tcPr>
            <w:tcW w:w="1256" w:type="dxa"/>
            <w:tcBorders>
              <w:top w:val="nil"/>
              <w:left w:val="nil"/>
              <w:bottom w:val="single" w:sz="4" w:space="0" w:color="auto"/>
              <w:right w:val="single" w:sz="4" w:space="0" w:color="auto"/>
            </w:tcBorders>
            <w:shd w:val="clear" w:color="auto" w:fill="auto"/>
            <w:vAlign w:val="center"/>
            <w:hideMark/>
          </w:tcPr>
          <w:p w14:paraId="19D802B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Cái/bộ ghi</w:t>
            </w:r>
          </w:p>
        </w:tc>
        <w:tc>
          <w:tcPr>
            <w:tcW w:w="1600" w:type="dxa"/>
            <w:tcBorders>
              <w:top w:val="nil"/>
              <w:left w:val="nil"/>
              <w:bottom w:val="single" w:sz="4" w:space="0" w:color="auto"/>
              <w:right w:val="single" w:sz="4" w:space="0" w:color="auto"/>
            </w:tcBorders>
            <w:shd w:val="clear" w:color="auto" w:fill="auto"/>
            <w:vAlign w:val="center"/>
            <w:hideMark/>
          </w:tcPr>
          <w:p w14:paraId="0EEDEDD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r>
      <w:tr w:rsidR="00495383" w:rsidRPr="00A147C6" w14:paraId="7995C85E" w14:textId="77777777" w:rsidTr="00CF6FDC">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23F90A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83</w:t>
            </w:r>
          </w:p>
        </w:tc>
        <w:tc>
          <w:tcPr>
            <w:tcW w:w="1460" w:type="dxa"/>
            <w:tcBorders>
              <w:top w:val="nil"/>
              <w:left w:val="nil"/>
              <w:bottom w:val="single" w:sz="4" w:space="0" w:color="auto"/>
              <w:right w:val="single" w:sz="4" w:space="0" w:color="auto"/>
            </w:tcBorders>
            <w:shd w:val="clear" w:color="auto" w:fill="auto"/>
            <w:noWrap/>
            <w:vAlign w:val="center"/>
            <w:hideMark/>
          </w:tcPr>
          <w:p w14:paraId="3B9D6FF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21DD6F5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nắp đậy chổi than</w:t>
            </w:r>
          </w:p>
        </w:tc>
        <w:tc>
          <w:tcPr>
            <w:tcW w:w="1256" w:type="dxa"/>
            <w:tcBorders>
              <w:top w:val="nil"/>
              <w:left w:val="nil"/>
              <w:bottom w:val="single" w:sz="4" w:space="0" w:color="auto"/>
              <w:right w:val="single" w:sz="4" w:space="0" w:color="auto"/>
            </w:tcBorders>
            <w:shd w:val="clear" w:color="auto" w:fill="auto"/>
            <w:vAlign w:val="center"/>
            <w:hideMark/>
          </w:tcPr>
          <w:p w14:paraId="4705F65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Cái/bộ ghi</w:t>
            </w:r>
          </w:p>
        </w:tc>
        <w:tc>
          <w:tcPr>
            <w:tcW w:w="1600" w:type="dxa"/>
            <w:tcBorders>
              <w:top w:val="nil"/>
              <w:left w:val="nil"/>
              <w:bottom w:val="single" w:sz="4" w:space="0" w:color="auto"/>
              <w:right w:val="single" w:sz="4" w:space="0" w:color="auto"/>
            </w:tcBorders>
            <w:shd w:val="clear" w:color="auto" w:fill="auto"/>
            <w:vAlign w:val="center"/>
            <w:hideMark/>
          </w:tcPr>
          <w:p w14:paraId="4AC819E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384CE62A" w14:textId="77777777" w:rsidTr="00CF6FDC">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4B31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83</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827D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D47D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cổ góp</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8C5D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Cái/bộ ghi</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A835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2149CC1E" w14:textId="77777777" w:rsidTr="00CF6FDC">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6990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84</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58C944C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3C5FAEB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chổi than máy quay ghi</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3DBDFC4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Cái/bộ ghi</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3C83A47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w:t>
            </w:r>
          </w:p>
        </w:tc>
      </w:tr>
      <w:tr w:rsidR="00495383" w:rsidRPr="00A147C6" w14:paraId="7E140F8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7284EA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84</w:t>
            </w:r>
          </w:p>
        </w:tc>
        <w:tc>
          <w:tcPr>
            <w:tcW w:w="1460" w:type="dxa"/>
            <w:tcBorders>
              <w:top w:val="nil"/>
              <w:left w:val="nil"/>
              <w:bottom w:val="single" w:sz="4" w:space="0" w:color="auto"/>
              <w:right w:val="single" w:sz="4" w:space="0" w:color="auto"/>
            </w:tcBorders>
            <w:shd w:val="clear" w:color="auto" w:fill="auto"/>
            <w:noWrap/>
            <w:vAlign w:val="center"/>
            <w:hideMark/>
          </w:tcPr>
          <w:p w14:paraId="505F0A0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69109DC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vòng bi các loại</w:t>
            </w:r>
          </w:p>
        </w:tc>
        <w:tc>
          <w:tcPr>
            <w:tcW w:w="1256" w:type="dxa"/>
            <w:tcBorders>
              <w:top w:val="nil"/>
              <w:left w:val="nil"/>
              <w:bottom w:val="single" w:sz="4" w:space="0" w:color="auto"/>
              <w:right w:val="single" w:sz="4" w:space="0" w:color="auto"/>
            </w:tcBorders>
            <w:shd w:val="clear" w:color="auto" w:fill="auto"/>
            <w:vAlign w:val="center"/>
            <w:hideMark/>
          </w:tcPr>
          <w:p w14:paraId="3D83044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cái/bộ ghi</w:t>
            </w:r>
          </w:p>
        </w:tc>
        <w:tc>
          <w:tcPr>
            <w:tcW w:w="1600" w:type="dxa"/>
            <w:tcBorders>
              <w:top w:val="nil"/>
              <w:left w:val="nil"/>
              <w:bottom w:val="single" w:sz="4" w:space="0" w:color="auto"/>
              <w:right w:val="single" w:sz="4" w:space="0" w:color="auto"/>
            </w:tcBorders>
            <w:shd w:val="clear" w:color="auto" w:fill="auto"/>
            <w:vAlign w:val="center"/>
            <w:hideMark/>
          </w:tcPr>
          <w:p w14:paraId="6648488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5A1063D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2A3B03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85</w:t>
            </w:r>
          </w:p>
        </w:tc>
        <w:tc>
          <w:tcPr>
            <w:tcW w:w="1460" w:type="dxa"/>
            <w:tcBorders>
              <w:top w:val="nil"/>
              <w:left w:val="nil"/>
              <w:bottom w:val="single" w:sz="4" w:space="0" w:color="auto"/>
              <w:right w:val="single" w:sz="4" w:space="0" w:color="auto"/>
            </w:tcBorders>
            <w:shd w:val="clear" w:color="auto" w:fill="auto"/>
            <w:noWrap/>
            <w:vAlign w:val="center"/>
            <w:hideMark/>
          </w:tcPr>
          <w:p w14:paraId="3CACEF0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515B85D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chốt đầu tròn các loại</w:t>
            </w:r>
          </w:p>
        </w:tc>
        <w:tc>
          <w:tcPr>
            <w:tcW w:w="1256" w:type="dxa"/>
            <w:tcBorders>
              <w:top w:val="nil"/>
              <w:left w:val="nil"/>
              <w:bottom w:val="single" w:sz="4" w:space="0" w:color="auto"/>
              <w:right w:val="single" w:sz="4" w:space="0" w:color="auto"/>
            </w:tcBorders>
            <w:shd w:val="clear" w:color="auto" w:fill="auto"/>
            <w:vAlign w:val="center"/>
            <w:hideMark/>
          </w:tcPr>
          <w:p w14:paraId="3F2B355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cái/bộ ghi</w:t>
            </w:r>
          </w:p>
        </w:tc>
        <w:tc>
          <w:tcPr>
            <w:tcW w:w="1600" w:type="dxa"/>
            <w:tcBorders>
              <w:top w:val="nil"/>
              <w:left w:val="nil"/>
              <w:bottom w:val="single" w:sz="4" w:space="0" w:color="auto"/>
              <w:right w:val="single" w:sz="4" w:space="0" w:color="auto"/>
            </w:tcBorders>
            <w:shd w:val="clear" w:color="auto" w:fill="auto"/>
            <w:vAlign w:val="center"/>
            <w:hideMark/>
          </w:tcPr>
          <w:p w14:paraId="77AA447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10F673B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1D3F3C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85</w:t>
            </w:r>
          </w:p>
        </w:tc>
        <w:tc>
          <w:tcPr>
            <w:tcW w:w="1460" w:type="dxa"/>
            <w:tcBorders>
              <w:top w:val="nil"/>
              <w:left w:val="nil"/>
              <w:bottom w:val="single" w:sz="4" w:space="0" w:color="auto"/>
              <w:right w:val="single" w:sz="4" w:space="0" w:color="auto"/>
            </w:tcBorders>
            <w:shd w:val="clear" w:color="auto" w:fill="auto"/>
            <w:noWrap/>
            <w:vAlign w:val="center"/>
            <w:hideMark/>
          </w:tcPr>
          <w:p w14:paraId="7B3BA84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3AB3923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lá ép li hợp (lá côn)</w:t>
            </w:r>
          </w:p>
        </w:tc>
        <w:tc>
          <w:tcPr>
            <w:tcW w:w="1256" w:type="dxa"/>
            <w:tcBorders>
              <w:top w:val="nil"/>
              <w:left w:val="nil"/>
              <w:bottom w:val="single" w:sz="4" w:space="0" w:color="auto"/>
              <w:right w:val="single" w:sz="4" w:space="0" w:color="auto"/>
            </w:tcBorders>
            <w:shd w:val="clear" w:color="auto" w:fill="auto"/>
            <w:vAlign w:val="center"/>
            <w:hideMark/>
          </w:tcPr>
          <w:p w14:paraId="15FD53E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Cái/bộ ghi</w:t>
            </w:r>
          </w:p>
        </w:tc>
        <w:tc>
          <w:tcPr>
            <w:tcW w:w="1600" w:type="dxa"/>
            <w:tcBorders>
              <w:top w:val="nil"/>
              <w:left w:val="nil"/>
              <w:bottom w:val="single" w:sz="4" w:space="0" w:color="auto"/>
              <w:right w:val="single" w:sz="4" w:space="0" w:color="auto"/>
            </w:tcBorders>
            <w:shd w:val="clear" w:color="auto" w:fill="auto"/>
            <w:vAlign w:val="center"/>
            <w:hideMark/>
          </w:tcPr>
          <w:p w14:paraId="3287709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192FDA7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9C23C2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86</w:t>
            </w:r>
          </w:p>
        </w:tc>
        <w:tc>
          <w:tcPr>
            <w:tcW w:w="1460" w:type="dxa"/>
            <w:tcBorders>
              <w:top w:val="nil"/>
              <w:left w:val="nil"/>
              <w:bottom w:val="single" w:sz="4" w:space="0" w:color="auto"/>
              <w:right w:val="single" w:sz="4" w:space="0" w:color="auto"/>
            </w:tcBorders>
            <w:shd w:val="clear" w:color="auto" w:fill="auto"/>
            <w:noWrap/>
            <w:vAlign w:val="center"/>
            <w:hideMark/>
          </w:tcPr>
          <w:p w14:paraId="0B8A63A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571D11E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thanh động tác, truyền động máy quay ghi</w:t>
            </w:r>
          </w:p>
        </w:tc>
        <w:tc>
          <w:tcPr>
            <w:tcW w:w="1256" w:type="dxa"/>
            <w:tcBorders>
              <w:top w:val="nil"/>
              <w:left w:val="nil"/>
              <w:bottom w:val="single" w:sz="4" w:space="0" w:color="auto"/>
              <w:right w:val="single" w:sz="4" w:space="0" w:color="auto"/>
            </w:tcBorders>
            <w:shd w:val="clear" w:color="auto" w:fill="auto"/>
            <w:vAlign w:val="center"/>
            <w:hideMark/>
          </w:tcPr>
          <w:p w14:paraId="11455CE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thanh/bộ ghi</w:t>
            </w:r>
          </w:p>
        </w:tc>
        <w:tc>
          <w:tcPr>
            <w:tcW w:w="1600" w:type="dxa"/>
            <w:tcBorders>
              <w:top w:val="nil"/>
              <w:left w:val="nil"/>
              <w:bottom w:val="single" w:sz="4" w:space="0" w:color="auto"/>
              <w:right w:val="single" w:sz="4" w:space="0" w:color="auto"/>
            </w:tcBorders>
            <w:shd w:val="clear" w:color="auto" w:fill="auto"/>
            <w:vAlign w:val="center"/>
            <w:hideMark/>
          </w:tcPr>
          <w:p w14:paraId="2D0AFA4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66A27D7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BDC15C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86</w:t>
            </w:r>
          </w:p>
        </w:tc>
        <w:tc>
          <w:tcPr>
            <w:tcW w:w="1460" w:type="dxa"/>
            <w:tcBorders>
              <w:top w:val="nil"/>
              <w:left w:val="nil"/>
              <w:bottom w:val="single" w:sz="4" w:space="0" w:color="auto"/>
              <w:right w:val="single" w:sz="4" w:space="0" w:color="auto"/>
            </w:tcBorders>
            <w:shd w:val="clear" w:color="auto" w:fill="auto"/>
            <w:noWrap/>
            <w:vAlign w:val="center"/>
            <w:hideMark/>
          </w:tcPr>
          <w:p w14:paraId="253CC01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26A15CA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thanh biểu thị máy quay ghi</w:t>
            </w:r>
          </w:p>
        </w:tc>
        <w:tc>
          <w:tcPr>
            <w:tcW w:w="1256" w:type="dxa"/>
            <w:tcBorders>
              <w:top w:val="nil"/>
              <w:left w:val="nil"/>
              <w:bottom w:val="single" w:sz="4" w:space="0" w:color="auto"/>
              <w:right w:val="single" w:sz="4" w:space="0" w:color="auto"/>
            </w:tcBorders>
            <w:shd w:val="clear" w:color="auto" w:fill="auto"/>
            <w:vAlign w:val="center"/>
            <w:hideMark/>
          </w:tcPr>
          <w:p w14:paraId="176BBAD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thanh/bộ ghi</w:t>
            </w:r>
          </w:p>
        </w:tc>
        <w:tc>
          <w:tcPr>
            <w:tcW w:w="1600" w:type="dxa"/>
            <w:tcBorders>
              <w:top w:val="nil"/>
              <w:left w:val="nil"/>
              <w:bottom w:val="single" w:sz="4" w:space="0" w:color="auto"/>
              <w:right w:val="single" w:sz="4" w:space="0" w:color="auto"/>
            </w:tcBorders>
            <w:shd w:val="clear" w:color="auto" w:fill="auto"/>
            <w:vAlign w:val="center"/>
            <w:hideMark/>
          </w:tcPr>
          <w:p w14:paraId="1AEBE44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0C2CF18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2B53FF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87</w:t>
            </w:r>
          </w:p>
        </w:tc>
        <w:tc>
          <w:tcPr>
            <w:tcW w:w="1460" w:type="dxa"/>
            <w:tcBorders>
              <w:top w:val="nil"/>
              <w:left w:val="nil"/>
              <w:bottom w:val="single" w:sz="4" w:space="0" w:color="auto"/>
              <w:right w:val="single" w:sz="4" w:space="0" w:color="auto"/>
            </w:tcBorders>
            <w:shd w:val="clear" w:color="auto" w:fill="auto"/>
            <w:noWrap/>
            <w:vAlign w:val="center"/>
            <w:hideMark/>
          </w:tcPr>
          <w:p w14:paraId="7E639D8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4E9E2F3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thanh răng máy quay ghi</w:t>
            </w:r>
          </w:p>
        </w:tc>
        <w:tc>
          <w:tcPr>
            <w:tcW w:w="1256" w:type="dxa"/>
            <w:tcBorders>
              <w:top w:val="nil"/>
              <w:left w:val="nil"/>
              <w:bottom w:val="single" w:sz="4" w:space="0" w:color="auto"/>
              <w:right w:val="single" w:sz="4" w:space="0" w:color="auto"/>
            </w:tcBorders>
            <w:shd w:val="clear" w:color="auto" w:fill="auto"/>
            <w:vAlign w:val="center"/>
            <w:hideMark/>
          </w:tcPr>
          <w:p w14:paraId="25870BC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thanh/bộ ghi</w:t>
            </w:r>
          </w:p>
        </w:tc>
        <w:tc>
          <w:tcPr>
            <w:tcW w:w="1600" w:type="dxa"/>
            <w:tcBorders>
              <w:top w:val="nil"/>
              <w:left w:val="nil"/>
              <w:bottom w:val="single" w:sz="4" w:space="0" w:color="auto"/>
              <w:right w:val="single" w:sz="4" w:space="0" w:color="auto"/>
            </w:tcBorders>
            <w:shd w:val="clear" w:color="auto" w:fill="auto"/>
            <w:vAlign w:val="center"/>
            <w:hideMark/>
          </w:tcPr>
          <w:p w14:paraId="48DAC7B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3DED9F9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33AA26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87</w:t>
            </w:r>
          </w:p>
        </w:tc>
        <w:tc>
          <w:tcPr>
            <w:tcW w:w="1460" w:type="dxa"/>
            <w:tcBorders>
              <w:top w:val="nil"/>
              <w:left w:val="nil"/>
              <w:bottom w:val="single" w:sz="4" w:space="0" w:color="auto"/>
              <w:right w:val="single" w:sz="4" w:space="0" w:color="auto"/>
            </w:tcBorders>
            <w:shd w:val="clear" w:color="auto" w:fill="auto"/>
            <w:noWrap/>
            <w:vAlign w:val="center"/>
            <w:hideMark/>
          </w:tcPr>
          <w:p w14:paraId="6B754BD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0DEC668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bánh răng máy quay ghi</w:t>
            </w:r>
          </w:p>
        </w:tc>
        <w:tc>
          <w:tcPr>
            <w:tcW w:w="1256" w:type="dxa"/>
            <w:tcBorders>
              <w:top w:val="nil"/>
              <w:left w:val="nil"/>
              <w:bottom w:val="single" w:sz="4" w:space="0" w:color="auto"/>
              <w:right w:val="single" w:sz="4" w:space="0" w:color="auto"/>
            </w:tcBorders>
            <w:shd w:val="clear" w:color="auto" w:fill="auto"/>
            <w:vAlign w:val="center"/>
            <w:hideMark/>
          </w:tcPr>
          <w:p w14:paraId="4127266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thanh/bộ ghi</w:t>
            </w:r>
          </w:p>
        </w:tc>
        <w:tc>
          <w:tcPr>
            <w:tcW w:w="1600" w:type="dxa"/>
            <w:tcBorders>
              <w:top w:val="nil"/>
              <w:left w:val="nil"/>
              <w:bottom w:val="single" w:sz="4" w:space="0" w:color="auto"/>
              <w:right w:val="single" w:sz="4" w:space="0" w:color="auto"/>
            </w:tcBorders>
            <w:shd w:val="clear" w:color="auto" w:fill="auto"/>
            <w:vAlign w:val="center"/>
            <w:hideMark/>
          </w:tcPr>
          <w:p w14:paraId="15FA49C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3C0FB81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00FB86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88</w:t>
            </w:r>
          </w:p>
        </w:tc>
        <w:tc>
          <w:tcPr>
            <w:tcW w:w="1460" w:type="dxa"/>
            <w:tcBorders>
              <w:top w:val="nil"/>
              <w:left w:val="nil"/>
              <w:bottom w:val="single" w:sz="4" w:space="0" w:color="auto"/>
              <w:right w:val="single" w:sz="4" w:space="0" w:color="auto"/>
            </w:tcBorders>
            <w:shd w:val="clear" w:color="auto" w:fill="auto"/>
            <w:noWrap/>
            <w:vAlign w:val="center"/>
            <w:hideMark/>
          </w:tcPr>
          <w:p w14:paraId="5621ED6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6E9D8C2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ống mềm thủy lực</w:t>
            </w:r>
          </w:p>
        </w:tc>
        <w:tc>
          <w:tcPr>
            <w:tcW w:w="1256" w:type="dxa"/>
            <w:tcBorders>
              <w:top w:val="nil"/>
              <w:left w:val="nil"/>
              <w:bottom w:val="single" w:sz="4" w:space="0" w:color="auto"/>
              <w:right w:val="single" w:sz="4" w:space="0" w:color="auto"/>
            </w:tcBorders>
            <w:shd w:val="clear" w:color="auto" w:fill="auto"/>
            <w:vAlign w:val="center"/>
            <w:hideMark/>
          </w:tcPr>
          <w:p w14:paraId="2D16275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Cái/bộ ghi</w:t>
            </w:r>
          </w:p>
        </w:tc>
        <w:tc>
          <w:tcPr>
            <w:tcW w:w="1600" w:type="dxa"/>
            <w:tcBorders>
              <w:top w:val="nil"/>
              <w:left w:val="nil"/>
              <w:bottom w:val="single" w:sz="4" w:space="0" w:color="auto"/>
              <w:right w:val="single" w:sz="4" w:space="0" w:color="auto"/>
            </w:tcBorders>
            <w:shd w:val="clear" w:color="auto" w:fill="auto"/>
            <w:vAlign w:val="center"/>
            <w:hideMark/>
          </w:tcPr>
          <w:p w14:paraId="45F0A5A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w:t>
            </w:r>
          </w:p>
        </w:tc>
      </w:tr>
      <w:tr w:rsidR="00495383" w:rsidRPr="00A147C6" w14:paraId="45EE137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216C5B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88</w:t>
            </w:r>
          </w:p>
        </w:tc>
        <w:tc>
          <w:tcPr>
            <w:tcW w:w="1460" w:type="dxa"/>
            <w:tcBorders>
              <w:top w:val="nil"/>
              <w:left w:val="nil"/>
              <w:bottom w:val="single" w:sz="4" w:space="0" w:color="auto"/>
              <w:right w:val="single" w:sz="4" w:space="0" w:color="auto"/>
            </w:tcBorders>
            <w:shd w:val="clear" w:color="auto" w:fill="auto"/>
            <w:noWrap/>
            <w:vAlign w:val="center"/>
            <w:hideMark/>
          </w:tcPr>
          <w:p w14:paraId="7EACCD0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4641AE6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dầu thủy lực</w:t>
            </w:r>
          </w:p>
        </w:tc>
        <w:tc>
          <w:tcPr>
            <w:tcW w:w="1256" w:type="dxa"/>
            <w:tcBorders>
              <w:top w:val="nil"/>
              <w:left w:val="nil"/>
              <w:bottom w:val="single" w:sz="4" w:space="0" w:color="auto"/>
              <w:right w:val="single" w:sz="4" w:space="0" w:color="auto"/>
            </w:tcBorders>
            <w:shd w:val="clear" w:color="auto" w:fill="auto"/>
            <w:vAlign w:val="center"/>
            <w:hideMark/>
          </w:tcPr>
          <w:p w14:paraId="60CC75D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ED0A8F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0.333</w:t>
            </w:r>
          </w:p>
        </w:tc>
      </w:tr>
      <w:tr w:rsidR="00495383" w:rsidRPr="00A147C6" w14:paraId="183F626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96DCE5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89</w:t>
            </w:r>
          </w:p>
        </w:tc>
        <w:tc>
          <w:tcPr>
            <w:tcW w:w="1460" w:type="dxa"/>
            <w:tcBorders>
              <w:top w:val="nil"/>
              <w:left w:val="nil"/>
              <w:bottom w:val="single" w:sz="4" w:space="0" w:color="auto"/>
              <w:right w:val="single" w:sz="4" w:space="0" w:color="auto"/>
            </w:tcBorders>
            <w:shd w:val="clear" w:color="auto" w:fill="auto"/>
            <w:noWrap/>
            <w:vAlign w:val="center"/>
            <w:hideMark/>
          </w:tcPr>
          <w:p w14:paraId="6491C11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46A94EE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hộp tiếp điểm ngoài của máy quay ghi</w:t>
            </w:r>
          </w:p>
        </w:tc>
        <w:tc>
          <w:tcPr>
            <w:tcW w:w="1256" w:type="dxa"/>
            <w:tcBorders>
              <w:top w:val="nil"/>
              <w:left w:val="nil"/>
              <w:bottom w:val="single" w:sz="4" w:space="0" w:color="auto"/>
              <w:right w:val="single" w:sz="4" w:space="0" w:color="auto"/>
            </w:tcBorders>
            <w:shd w:val="clear" w:color="auto" w:fill="auto"/>
            <w:vAlign w:val="center"/>
            <w:hideMark/>
          </w:tcPr>
          <w:p w14:paraId="6844823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Hộp/bộ ghi</w:t>
            </w:r>
          </w:p>
        </w:tc>
        <w:tc>
          <w:tcPr>
            <w:tcW w:w="1600" w:type="dxa"/>
            <w:tcBorders>
              <w:top w:val="nil"/>
              <w:left w:val="nil"/>
              <w:bottom w:val="single" w:sz="4" w:space="0" w:color="auto"/>
              <w:right w:val="single" w:sz="4" w:space="0" w:color="auto"/>
            </w:tcBorders>
            <w:shd w:val="clear" w:color="auto" w:fill="auto"/>
            <w:vAlign w:val="center"/>
            <w:hideMark/>
          </w:tcPr>
          <w:p w14:paraId="2744DF8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0.25</w:t>
            </w:r>
          </w:p>
        </w:tc>
      </w:tr>
      <w:tr w:rsidR="00495383" w:rsidRPr="00A147C6" w14:paraId="2797E71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2AF0400" w14:textId="77777777" w:rsidR="00495383" w:rsidRPr="00A147C6" w:rsidRDefault="00442EF2" w:rsidP="00495383">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V</w:t>
            </w:r>
          </w:p>
        </w:tc>
        <w:tc>
          <w:tcPr>
            <w:tcW w:w="1460" w:type="dxa"/>
            <w:tcBorders>
              <w:top w:val="nil"/>
              <w:left w:val="nil"/>
              <w:bottom w:val="single" w:sz="4" w:space="0" w:color="auto"/>
              <w:right w:val="single" w:sz="4" w:space="0" w:color="auto"/>
            </w:tcBorders>
            <w:shd w:val="clear" w:color="auto" w:fill="auto"/>
            <w:noWrap/>
            <w:vAlign w:val="center"/>
            <w:hideMark/>
          </w:tcPr>
          <w:p w14:paraId="1F395423" w14:textId="77777777" w:rsidR="00495383" w:rsidRPr="00A147C6" w:rsidRDefault="00495383" w:rsidP="00495383">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755D77E9" w14:textId="77777777" w:rsidR="00495383" w:rsidRPr="00A147C6" w:rsidRDefault="00495383" w:rsidP="00495383">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SẢN PHẨM THIẾT BỊ ĐIỀU KHIỂN</w:t>
            </w:r>
          </w:p>
        </w:tc>
        <w:tc>
          <w:tcPr>
            <w:tcW w:w="1256" w:type="dxa"/>
            <w:tcBorders>
              <w:top w:val="nil"/>
              <w:left w:val="nil"/>
              <w:bottom w:val="single" w:sz="4" w:space="0" w:color="auto"/>
              <w:right w:val="single" w:sz="4" w:space="0" w:color="auto"/>
            </w:tcBorders>
            <w:shd w:val="clear" w:color="auto" w:fill="auto"/>
            <w:vAlign w:val="center"/>
            <w:hideMark/>
          </w:tcPr>
          <w:p w14:paraId="1DCE248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600" w:type="dxa"/>
            <w:tcBorders>
              <w:top w:val="nil"/>
              <w:left w:val="nil"/>
              <w:bottom w:val="single" w:sz="4" w:space="0" w:color="auto"/>
              <w:right w:val="single" w:sz="4" w:space="0" w:color="auto"/>
            </w:tcBorders>
            <w:shd w:val="clear" w:color="auto" w:fill="auto"/>
            <w:vAlign w:val="center"/>
            <w:hideMark/>
          </w:tcPr>
          <w:p w14:paraId="085B09E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495383" w:rsidRPr="00A147C6" w14:paraId="0EDE985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989471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460" w:type="dxa"/>
            <w:tcBorders>
              <w:top w:val="nil"/>
              <w:left w:val="nil"/>
              <w:bottom w:val="single" w:sz="4" w:space="0" w:color="auto"/>
              <w:right w:val="single" w:sz="4" w:space="0" w:color="auto"/>
            </w:tcBorders>
            <w:shd w:val="clear" w:color="auto" w:fill="auto"/>
            <w:noWrap/>
            <w:vAlign w:val="center"/>
            <w:hideMark/>
          </w:tcPr>
          <w:p w14:paraId="7278AF6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TTE.10100</w:t>
            </w:r>
          </w:p>
        </w:tc>
        <w:tc>
          <w:tcPr>
            <w:tcW w:w="4206" w:type="dxa"/>
            <w:tcBorders>
              <w:top w:val="nil"/>
              <w:left w:val="nil"/>
              <w:bottom w:val="single" w:sz="4" w:space="0" w:color="auto"/>
              <w:right w:val="single" w:sz="4" w:space="0" w:color="auto"/>
            </w:tcBorders>
            <w:shd w:val="clear" w:color="auto" w:fill="auto"/>
            <w:vAlign w:val="center"/>
            <w:hideMark/>
          </w:tcPr>
          <w:p w14:paraId="1AEE7DF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hiệu chỉnh hoặc lập trình và nạp lại phần mềm, theo dõi làm việc trong ngày (ít nhất 4 chuyến tàu)</w:t>
            </w:r>
          </w:p>
        </w:tc>
        <w:tc>
          <w:tcPr>
            <w:tcW w:w="1256" w:type="dxa"/>
            <w:tcBorders>
              <w:top w:val="nil"/>
              <w:left w:val="nil"/>
              <w:bottom w:val="single" w:sz="4" w:space="0" w:color="auto"/>
              <w:right w:val="single" w:sz="4" w:space="0" w:color="auto"/>
            </w:tcBorders>
            <w:shd w:val="clear" w:color="auto" w:fill="auto"/>
            <w:vAlign w:val="center"/>
            <w:hideMark/>
          </w:tcPr>
          <w:p w14:paraId="4A62CAA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B04B69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4892A0A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C877D1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460" w:type="dxa"/>
            <w:tcBorders>
              <w:top w:val="nil"/>
              <w:left w:val="nil"/>
              <w:bottom w:val="single" w:sz="4" w:space="0" w:color="auto"/>
              <w:right w:val="single" w:sz="4" w:space="0" w:color="auto"/>
            </w:tcBorders>
            <w:shd w:val="clear" w:color="auto" w:fill="auto"/>
            <w:noWrap/>
            <w:vAlign w:val="center"/>
            <w:hideMark/>
          </w:tcPr>
          <w:p w14:paraId="44D62D9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TTE.10200</w:t>
            </w:r>
          </w:p>
        </w:tc>
        <w:tc>
          <w:tcPr>
            <w:tcW w:w="4206" w:type="dxa"/>
            <w:tcBorders>
              <w:top w:val="nil"/>
              <w:left w:val="nil"/>
              <w:bottom w:val="single" w:sz="4" w:space="0" w:color="auto"/>
              <w:right w:val="single" w:sz="4" w:space="0" w:color="auto"/>
            </w:tcBorders>
            <w:shd w:val="clear" w:color="auto" w:fill="auto"/>
            <w:vAlign w:val="center"/>
            <w:hideMark/>
          </w:tcPr>
          <w:p w14:paraId="679F3AE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điều chỉnh tham số rơ le các loại</w:t>
            </w:r>
          </w:p>
        </w:tc>
        <w:tc>
          <w:tcPr>
            <w:tcW w:w="1256" w:type="dxa"/>
            <w:tcBorders>
              <w:top w:val="nil"/>
              <w:left w:val="nil"/>
              <w:bottom w:val="single" w:sz="4" w:space="0" w:color="auto"/>
              <w:right w:val="single" w:sz="4" w:space="0" w:color="auto"/>
            </w:tcBorders>
            <w:shd w:val="clear" w:color="auto" w:fill="auto"/>
            <w:vAlign w:val="center"/>
            <w:hideMark/>
          </w:tcPr>
          <w:p w14:paraId="62A40D0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A94C69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1156C53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C295FA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p>
        </w:tc>
        <w:tc>
          <w:tcPr>
            <w:tcW w:w="1460" w:type="dxa"/>
            <w:tcBorders>
              <w:top w:val="nil"/>
              <w:left w:val="nil"/>
              <w:bottom w:val="single" w:sz="4" w:space="0" w:color="auto"/>
              <w:right w:val="single" w:sz="4" w:space="0" w:color="auto"/>
            </w:tcBorders>
            <w:shd w:val="clear" w:color="auto" w:fill="auto"/>
            <w:noWrap/>
            <w:vAlign w:val="center"/>
            <w:hideMark/>
          </w:tcPr>
          <w:p w14:paraId="1A46C29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TTE.10300</w:t>
            </w:r>
          </w:p>
        </w:tc>
        <w:tc>
          <w:tcPr>
            <w:tcW w:w="4206" w:type="dxa"/>
            <w:tcBorders>
              <w:top w:val="nil"/>
              <w:left w:val="nil"/>
              <w:bottom w:val="single" w:sz="4" w:space="0" w:color="auto"/>
              <w:right w:val="single" w:sz="4" w:space="0" w:color="auto"/>
            </w:tcBorders>
            <w:shd w:val="clear" w:color="auto" w:fill="auto"/>
            <w:vAlign w:val="center"/>
            <w:hideMark/>
          </w:tcPr>
          <w:p w14:paraId="27A2D9B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điều chỉnh module tín hiệu ga SSI các loại; máy đóng đường 64D, máy thẻ đường và điện thoại đóng đường</w:t>
            </w:r>
          </w:p>
        </w:tc>
        <w:tc>
          <w:tcPr>
            <w:tcW w:w="1256" w:type="dxa"/>
            <w:tcBorders>
              <w:top w:val="nil"/>
              <w:left w:val="nil"/>
              <w:bottom w:val="single" w:sz="4" w:space="0" w:color="auto"/>
              <w:right w:val="single" w:sz="4" w:space="0" w:color="auto"/>
            </w:tcBorders>
            <w:shd w:val="clear" w:color="auto" w:fill="auto"/>
            <w:vAlign w:val="center"/>
            <w:hideMark/>
          </w:tcPr>
          <w:p w14:paraId="2D862AC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F24C99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341</w:t>
            </w:r>
          </w:p>
        </w:tc>
      </w:tr>
      <w:tr w:rsidR="00495383" w:rsidRPr="00A147C6" w14:paraId="7FB8AFF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8D9295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c>
          <w:tcPr>
            <w:tcW w:w="1460" w:type="dxa"/>
            <w:tcBorders>
              <w:top w:val="nil"/>
              <w:left w:val="nil"/>
              <w:bottom w:val="single" w:sz="4" w:space="0" w:color="auto"/>
              <w:right w:val="single" w:sz="4" w:space="0" w:color="auto"/>
            </w:tcBorders>
            <w:shd w:val="clear" w:color="auto" w:fill="auto"/>
            <w:noWrap/>
            <w:vAlign w:val="center"/>
            <w:hideMark/>
          </w:tcPr>
          <w:p w14:paraId="4E13142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TTE.10400</w:t>
            </w:r>
          </w:p>
        </w:tc>
        <w:tc>
          <w:tcPr>
            <w:tcW w:w="4206" w:type="dxa"/>
            <w:tcBorders>
              <w:top w:val="nil"/>
              <w:left w:val="nil"/>
              <w:bottom w:val="single" w:sz="4" w:space="0" w:color="auto"/>
              <w:right w:val="single" w:sz="4" w:space="0" w:color="auto"/>
            </w:tcBorders>
            <w:shd w:val="clear" w:color="auto" w:fill="auto"/>
            <w:vAlign w:val="center"/>
            <w:hideMark/>
          </w:tcPr>
          <w:p w14:paraId="4CF9863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tủ nguồn tín hiệu</w:t>
            </w:r>
          </w:p>
        </w:tc>
        <w:tc>
          <w:tcPr>
            <w:tcW w:w="1256" w:type="dxa"/>
            <w:tcBorders>
              <w:top w:val="nil"/>
              <w:left w:val="nil"/>
              <w:bottom w:val="single" w:sz="4" w:space="0" w:color="auto"/>
              <w:right w:val="single" w:sz="4" w:space="0" w:color="auto"/>
            </w:tcBorders>
            <w:shd w:val="clear" w:color="auto" w:fill="auto"/>
            <w:vAlign w:val="center"/>
            <w:hideMark/>
          </w:tcPr>
          <w:p w14:paraId="1B9FE37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FE56DF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353</w:t>
            </w:r>
          </w:p>
        </w:tc>
      </w:tr>
      <w:tr w:rsidR="00495383" w:rsidRPr="00A147C6" w14:paraId="426A830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B436DA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460" w:type="dxa"/>
            <w:tcBorders>
              <w:top w:val="nil"/>
              <w:left w:val="nil"/>
              <w:bottom w:val="single" w:sz="4" w:space="0" w:color="auto"/>
              <w:right w:val="single" w:sz="4" w:space="0" w:color="auto"/>
            </w:tcBorders>
            <w:shd w:val="clear" w:color="auto" w:fill="auto"/>
            <w:noWrap/>
            <w:vAlign w:val="center"/>
            <w:hideMark/>
          </w:tcPr>
          <w:p w14:paraId="14D247C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TTE.10500</w:t>
            </w:r>
          </w:p>
        </w:tc>
        <w:tc>
          <w:tcPr>
            <w:tcW w:w="4206" w:type="dxa"/>
            <w:tcBorders>
              <w:top w:val="nil"/>
              <w:left w:val="nil"/>
              <w:bottom w:val="single" w:sz="4" w:space="0" w:color="auto"/>
              <w:right w:val="single" w:sz="4" w:space="0" w:color="auto"/>
            </w:tcBorders>
            <w:shd w:val="clear" w:color="auto" w:fill="auto"/>
            <w:vAlign w:val="center"/>
            <w:hideMark/>
          </w:tcPr>
          <w:p w14:paraId="621797D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tủ rơ le ra ga, vào ga</w:t>
            </w:r>
          </w:p>
        </w:tc>
        <w:tc>
          <w:tcPr>
            <w:tcW w:w="1256" w:type="dxa"/>
            <w:tcBorders>
              <w:top w:val="nil"/>
              <w:left w:val="nil"/>
              <w:bottom w:val="single" w:sz="4" w:space="0" w:color="auto"/>
              <w:right w:val="single" w:sz="4" w:space="0" w:color="auto"/>
            </w:tcBorders>
            <w:shd w:val="clear" w:color="auto" w:fill="auto"/>
            <w:vAlign w:val="center"/>
            <w:hideMark/>
          </w:tcPr>
          <w:p w14:paraId="3E29266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BB38E6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341</w:t>
            </w:r>
          </w:p>
        </w:tc>
      </w:tr>
      <w:tr w:rsidR="00495383" w:rsidRPr="00A147C6" w14:paraId="2870E17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B3137D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6</w:t>
            </w:r>
          </w:p>
        </w:tc>
        <w:tc>
          <w:tcPr>
            <w:tcW w:w="1460" w:type="dxa"/>
            <w:tcBorders>
              <w:top w:val="nil"/>
              <w:left w:val="nil"/>
              <w:bottom w:val="single" w:sz="4" w:space="0" w:color="auto"/>
              <w:right w:val="single" w:sz="4" w:space="0" w:color="auto"/>
            </w:tcBorders>
            <w:shd w:val="clear" w:color="auto" w:fill="auto"/>
            <w:noWrap/>
            <w:vAlign w:val="center"/>
            <w:hideMark/>
          </w:tcPr>
          <w:p w14:paraId="7A38624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TTE.10600</w:t>
            </w:r>
          </w:p>
        </w:tc>
        <w:tc>
          <w:tcPr>
            <w:tcW w:w="4206" w:type="dxa"/>
            <w:tcBorders>
              <w:top w:val="nil"/>
              <w:left w:val="nil"/>
              <w:bottom w:val="single" w:sz="4" w:space="0" w:color="auto"/>
              <w:right w:val="single" w:sz="4" w:space="0" w:color="auto"/>
            </w:tcBorders>
            <w:shd w:val="clear" w:color="auto" w:fill="auto"/>
            <w:vAlign w:val="center"/>
            <w:hideMark/>
          </w:tcPr>
          <w:p w14:paraId="601F7E4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cảm biến đếm trục tín hiệu ga điện khí tập trung; cảm biến từ SR-20</w:t>
            </w:r>
          </w:p>
        </w:tc>
        <w:tc>
          <w:tcPr>
            <w:tcW w:w="1256" w:type="dxa"/>
            <w:tcBorders>
              <w:top w:val="nil"/>
              <w:left w:val="nil"/>
              <w:bottom w:val="single" w:sz="4" w:space="0" w:color="auto"/>
              <w:right w:val="single" w:sz="4" w:space="0" w:color="auto"/>
            </w:tcBorders>
            <w:shd w:val="clear" w:color="auto" w:fill="auto"/>
            <w:vAlign w:val="center"/>
            <w:hideMark/>
          </w:tcPr>
          <w:p w14:paraId="333C826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364432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r>
      <w:tr w:rsidR="00495383" w:rsidRPr="00A147C6" w14:paraId="616C37E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D85A7B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w:t>
            </w:r>
          </w:p>
        </w:tc>
        <w:tc>
          <w:tcPr>
            <w:tcW w:w="1460" w:type="dxa"/>
            <w:tcBorders>
              <w:top w:val="nil"/>
              <w:left w:val="nil"/>
              <w:bottom w:val="single" w:sz="4" w:space="0" w:color="auto"/>
              <w:right w:val="single" w:sz="4" w:space="0" w:color="auto"/>
            </w:tcBorders>
            <w:shd w:val="clear" w:color="auto" w:fill="auto"/>
            <w:noWrap/>
            <w:vAlign w:val="center"/>
            <w:hideMark/>
          </w:tcPr>
          <w:p w14:paraId="5B7EB32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TTE.10700</w:t>
            </w:r>
          </w:p>
        </w:tc>
        <w:tc>
          <w:tcPr>
            <w:tcW w:w="4206" w:type="dxa"/>
            <w:tcBorders>
              <w:top w:val="nil"/>
              <w:left w:val="nil"/>
              <w:bottom w:val="single" w:sz="4" w:space="0" w:color="auto"/>
              <w:right w:val="single" w:sz="4" w:space="0" w:color="auto"/>
            </w:tcBorders>
            <w:shd w:val="clear" w:color="auto" w:fill="auto"/>
            <w:vAlign w:val="center"/>
            <w:hideMark/>
          </w:tcPr>
          <w:p w14:paraId="26AC8D9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mạch điện đường ray 25-30m (ngắn)</w:t>
            </w:r>
          </w:p>
        </w:tc>
        <w:tc>
          <w:tcPr>
            <w:tcW w:w="1256" w:type="dxa"/>
            <w:tcBorders>
              <w:top w:val="nil"/>
              <w:left w:val="nil"/>
              <w:bottom w:val="single" w:sz="4" w:space="0" w:color="auto"/>
              <w:right w:val="single" w:sz="4" w:space="0" w:color="auto"/>
            </w:tcBorders>
            <w:shd w:val="clear" w:color="auto" w:fill="auto"/>
            <w:vAlign w:val="center"/>
            <w:hideMark/>
          </w:tcPr>
          <w:p w14:paraId="44C0448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F10C54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495383" w:rsidRPr="00A147C6" w14:paraId="0F37DB6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FA8E12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w:t>
            </w:r>
          </w:p>
        </w:tc>
        <w:tc>
          <w:tcPr>
            <w:tcW w:w="1460" w:type="dxa"/>
            <w:tcBorders>
              <w:top w:val="nil"/>
              <w:left w:val="nil"/>
              <w:bottom w:val="single" w:sz="4" w:space="0" w:color="auto"/>
              <w:right w:val="single" w:sz="4" w:space="0" w:color="auto"/>
            </w:tcBorders>
            <w:shd w:val="clear" w:color="auto" w:fill="auto"/>
            <w:noWrap/>
            <w:vAlign w:val="center"/>
            <w:hideMark/>
          </w:tcPr>
          <w:p w14:paraId="5CD3296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TTE.10800</w:t>
            </w:r>
          </w:p>
        </w:tc>
        <w:tc>
          <w:tcPr>
            <w:tcW w:w="4206" w:type="dxa"/>
            <w:tcBorders>
              <w:top w:val="nil"/>
              <w:left w:val="nil"/>
              <w:bottom w:val="single" w:sz="4" w:space="0" w:color="auto"/>
              <w:right w:val="single" w:sz="4" w:space="0" w:color="auto"/>
            </w:tcBorders>
            <w:shd w:val="clear" w:color="auto" w:fill="auto"/>
            <w:vAlign w:val="center"/>
            <w:hideMark/>
          </w:tcPr>
          <w:p w14:paraId="2BE92FA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mạch điện đường ray 300-800m (dài)</w:t>
            </w:r>
          </w:p>
        </w:tc>
        <w:tc>
          <w:tcPr>
            <w:tcW w:w="1256" w:type="dxa"/>
            <w:tcBorders>
              <w:top w:val="nil"/>
              <w:left w:val="nil"/>
              <w:bottom w:val="single" w:sz="4" w:space="0" w:color="auto"/>
              <w:right w:val="single" w:sz="4" w:space="0" w:color="auto"/>
            </w:tcBorders>
            <w:shd w:val="clear" w:color="auto" w:fill="auto"/>
            <w:vAlign w:val="center"/>
            <w:hideMark/>
          </w:tcPr>
          <w:p w14:paraId="2BD54F6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1546F2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495383" w:rsidRPr="00A147C6" w14:paraId="03D7103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CE8711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w:t>
            </w:r>
          </w:p>
        </w:tc>
        <w:tc>
          <w:tcPr>
            <w:tcW w:w="1460" w:type="dxa"/>
            <w:tcBorders>
              <w:top w:val="nil"/>
              <w:left w:val="nil"/>
              <w:bottom w:val="single" w:sz="4" w:space="0" w:color="auto"/>
              <w:right w:val="single" w:sz="4" w:space="0" w:color="auto"/>
            </w:tcBorders>
            <w:shd w:val="clear" w:color="auto" w:fill="auto"/>
            <w:noWrap/>
            <w:vAlign w:val="center"/>
            <w:hideMark/>
          </w:tcPr>
          <w:p w14:paraId="2C46FFB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TTE.10900</w:t>
            </w:r>
          </w:p>
        </w:tc>
        <w:tc>
          <w:tcPr>
            <w:tcW w:w="4206" w:type="dxa"/>
            <w:tcBorders>
              <w:top w:val="nil"/>
              <w:left w:val="nil"/>
              <w:bottom w:val="single" w:sz="4" w:space="0" w:color="auto"/>
              <w:right w:val="single" w:sz="4" w:space="0" w:color="auto"/>
            </w:tcBorders>
            <w:shd w:val="clear" w:color="auto" w:fill="auto"/>
            <w:vAlign w:val="center"/>
            <w:hideMark/>
          </w:tcPr>
          <w:p w14:paraId="3ACD7F5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tủ (giá) đếm trục, tủ liên khóa điện tử SSI</w:t>
            </w:r>
          </w:p>
        </w:tc>
        <w:tc>
          <w:tcPr>
            <w:tcW w:w="1256" w:type="dxa"/>
            <w:tcBorders>
              <w:top w:val="nil"/>
              <w:left w:val="nil"/>
              <w:bottom w:val="single" w:sz="4" w:space="0" w:color="auto"/>
              <w:right w:val="single" w:sz="4" w:space="0" w:color="auto"/>
            </w:tcBorders>
            <w:shd w:val="clear" w:color="auto" w:fill="auto"/>
            <w:vAlign w:val="center"/>
            <w:hideMark/>
          </w:tcPr>
          <w:p w14:paraId="789A7D8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9CF615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495383" w:rsidRPr="00A147C6" w14:paraId="400128D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C95E93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c>
          <w:tcPr>
            <w:tcW w:w="1460" w:type="dxa"/>
            <w:tcBorders>
              <w:top w:val="nil"/>
              <w:left w:val="nil"/>
              <w:bottom w:val="single" w:sz="4" w:space="0" w:color="auto"/>
              <w:right w:val="single" w:sz="4" w:space="0" w:color="auto"/>
            </w:tcBorders>
            <w:shd w:val="clear" w:color="auto" w:fill="auto"/>
            <w:noWrap/>
            <w:vAlign w:val="center"/>
            <w:hideMark/>
          </w:tcPr>
          <w:p w14:paraId="4E21D28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TTE.11000</w:t>
            </w:r>
          </w:p>
        </w:tc>
        <w:tc>
          <w:tcPr>
            <w:tcW w:w="4206" w:type="dxa"/>
            <w:tcBorders>
              <w:top w:val="nil"/>
              <w:left w:val="nil"/>
              <w:bottom w:val="single" w:sz="4" w:space="0" w:color="auto"/>
              <w:right w:val="single" w:sz="4" w:space="0" w:color="auto"/>
            </w:tcBorders>
            <w:shd w:val="clear" w:color="auto" w:fill="auto"/>
            <w:vAlign w:val="center"/>
            <w:hideMark/>
          </w:tcPr>
          <w:p w14:paraId="029576C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giá module tín hiệu ga SSI</w:t>
            </w:r>
          </w:p>
        </w:tc>
        <w:tc>
          <w:tcPr>
            <w:tcW w:w="1256" w:type="dxa"/>
            <w:tcBorders>
              <w:top w:val="nil"/>
              <w:left w:val="nil"/>
              <w:bottom w:val="single" w:sz="4" w:space="0" w:color="auto"/>
              <w:right w:val="single" w:sz="4" w:space="0" w:color="auto"/>
            </w:tcBorders>
            <w:shd w:val="clear" w:color="auto" w:fill="auto"/>
            <w:vAlign w:val="center"/>
            <w:hideMark/>
          </w:tcPr>
          <w:p w14:paraId="3AF9A66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672750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495383" w:rsidRPr="00A147C6" w14:paraId="7113AF7E" w14:textId="77777777" w:rsidTr="00CF6FDC">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788DE5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c>
          <w:tcPr>
            <w:tcW w:w="1460" w:type="dxa"/>
            <w:tcBorders>
              <w:top w:val="nil"/>
              <w:left w:val="nil"/>
              <w:bottom w:val="single" w:sz="4" w:space="0" w:color="auto"/>
              <w:right w:val="single" w:sz="4" w:space="0" w:color="auto"/>
            </w:tcBorders>
            <w:shd w:val="clear" w:color="auto" w:fill="auto"/>
            <w:noWrap/>
            <w:vAlign w:val="center"/>
            <w:hideMark/>
          </w:tcPr>
          <w:p w14:paraId="28C7148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TTE.11100</w:t>
            </w:r>
          </w:p>
        </w:tc>
        <w:tc>
          <w:tcPr>
            <w:tcW w:w="4206" w:type="dxa"/>
            <w:tcBorders>
              <w:top w:val="nil"/>
              <w:left w:val="nil"/>
              <w:bottom w:val="single" w:sz="4" w:space="0" w:color="auto"/>
              <w:right w:val="single" w:sz="4" w:space="0" w:color="auto"/>
            </w:tcBorders>
            <w:shd w:val="clear" w:color="auto" w:fill="auto"/>
            <w:vAlign w:val="center"/>
            <w:hideMark/>
          </w:tcPr>
          <w:p w14:paraId="786ABC0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máy thẻ đường</w:t>
            </w:r>
          </w:p>
        </w:tc>
        <w:tc>
          <w:tcPr>
            <w:tcW w:w="1256" w:type="dxa"/>
            <w:tcBorders>
              <w:top w:val="nil"/>
              <w:left w:val="nil"/>
              <w:bottom w:val="single" w:sz="4" w:space="0" w:color="auto"/>
              <w:right w:val="single" w:sz="4" w:space="0" w:color="auto"/>
            </w:tcBorders>
            <w:shd w:val="clear" w:color="auto" w:fill="auto"/>
            <w:vAlign w:val="center"/>
            <w:hideMark/>
          </w:tcPr>
          <w:p w14:paraId="31BD567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7AA733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495383" w:rsidRPr="00A147C6" w14:paraId="2A2EB049" w14:textId="77777777" w:rsidTr="00CF6FDC">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067C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A835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TTE.20100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D0A4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cảm biến đếm trục tín hiệu ga điện khí tập trung, cảm biến từ SR-20, cảm biến địa chấn</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01AB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CA40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71E0FA85" w14:textId="77777777" w:rsidTr="00CF6FDC">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DBC6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61A0C99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TTE.20200</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7062F62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mạch điện đường ray 25 - 30m (ngắn)</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1F8A34E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141B2ED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344CC58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EF7A94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w:t>
            </w:r>
          </w:p>
        </w:tc>
        <w:tc>
          <w:tcPr>
            <w:tcW w:w="1460" w:type="dxa"/>
            <w:tcBorders>
              <w:top w:val="nil"/>
              <w:left w:val="nil"/>
              <w:bottom w:val="single" w:sz="4" w:space="0" w:color="auto"/>
              <w:right w:val="single" w:sz="4" w:space="0" w:color="auto"/>
            </w:tcBorders>
            <w:shd w:val="clear" w:color="auto" w:fill="auto"/>
            <w:noWrap/>
            <w:vAlign w:val="center"/>
            <w:hideMark/>
          </w:tcPr>
          <w:p w14:paraId="5E26682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TTE.20300</w:t>
            </w:r>
          </w:p>
        </w:tc>
        <w:tc>
          <w:tcPr>
            <w:tcW w:w="4206" w:type="dxa"/>
            <w:tcBorders>
              <w:top w:val="nil"/>
              <w:left w:val="nil"/>
              <w:bottom w:val="single" w:sz="4" w:space="0" w:color="auto"/>
              <w:right w:val="single" w:sz="4" w:space="0" w:color="auto"/>
            </w:tcBorders>
            <w:shd w:val="clear" w:color="auto" w:fill="auto"/>
            <w:vAlign w:val="center"/>
            <w:hideMark/>
          </w:tcPr>
          <w:p w14:paraId="02768C1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mạch điện đường ray 300 - 800m (dài)</w:t>
            </w:r>
          </w:p>
        </w:tc>
        <w:tc>
          <w:tcPr>
            <w:tcW w:w="1256" w:type="dxa"/>
            <w:tcBorders>
              <w:top w:val="nil"/>
              <w:left w:val="nil"/>
              <w:bottom w:val="single" w:sz="4" w:space="0" w:color="auto"/>
              <w:right w:val="single" w:sz="4" w:space="0" w:color="auto"/>
            </w:tcBorders>
            <w:shd w:val="clear" w:color="auto" w:fill="auto"/>
            <w:vAlign w:val="center"/>
            <w:hideMark/>
          </w:tcPr>
          <w:p w14:paraId="18E8313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EB5821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6AE5BA6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041F08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w:t>
            </w:r>
          </w:p>
        </w:tc>
        <w:tc>
          <w:tcPr>
            <w:tcW w:w="1460" w:type="dxa"/>
            <w:tcBorders>
              <w:top w:val="nil"/>
              <w:left w:val="nil"/>
              <w:bottom w:val="single" w:sz="4" w:space="0" w:color="auto"/>
              <w:right w:val="single" w:sz="4" w:space="0" w:color="auto"/>
            </w:tcBorders>
            <w:shd w:val="clear" w:color="auto" w:fill="auto"/>
            <w:noWrap/>
            <w:vAlign w:val="center"/>
            <w:hideMark/>
          </w:tcPr>
          <w:p w14:paraId="7CB659B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TTE.20400</w:t>
            </w:r>
          </w:p>
        </w:tc>
        <w:tc>
          <w:tcPr>
            <w:tcW w:w="4206" w:type="dxa"/>
            <w:tcBorders>
              <w:top w:val="nil"/>
              <w:left w:val="nil"/>
              <w:bottom w:val="single" w:sz="4" w:space="0" w:color="auto"/>
              <w:right w:val="single" w:sz="4" w:space="0" w:color="auto"/>
            </w:tcBorders>
            <w:shd w:val="clear" w:color="auto" w:fill="auto"/>
            <w:vAlign w:val="center"/>
            <w:hideMark/>
          </w:tcPr>
          <w:p w14:paraId="7A9DA5E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củng cố giá module tín hiệu ga điện khí tập trung, máy đóng đường 64D (độc lập), giá rơ le các loại, tủ rơ le các loại</w:t>
            </w:r>
          </w:p>
        </w:tc>
        <w:tc>
          <w:tcPr>
            <w:tcW w:w="1256" w:type="dxa"/>
            <w:tcBorders>
              <w:top w:val="nil"/>
              <w:left w:val="nil"/>
              <w:bottom w:val="single" w:sz="4" w:space="0" w:color="auto"/>
              <w:right w:val="single" w:sz="4" w:space="0" w:color="auto"/>
            </w:tcBorders>
            <w:shd w:val="clear" w:color="auto" w:fill="auto"/>
            <w:vAlign w:val="center"/>
            <w:hideMark/>
          </w:tcPr>
          <w:p w14:paraId="0CF2ECC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E72885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056A828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A2D468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16</w:t>
            </w:r>
          </w:p>
        </w:tc>
        <w:tc>
          <w:tcPr>
            <w:tcW w:w="1460" w:type="dxa"/>
            <w:tcBorders>
              <w:top w:val="nil"/>
              <w:left w:val="nil"/>
              <w:bottom w:val="single" w:sz="4" w:space="0" w:color="auto"/>
              <w:right w:val="single" w:sz="4" w:space="0" w:color="auto"/>
            </w:tcBorders>
            <w:shd w:val="clear" w:color="auto" w:fill="auto"/>
            <w:noWrap/>
            <w:vAlign w:val="center"/>
            <w:hideMark/>
          </w:tcPr>
          <w:p w14:paraId="05F88B8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TTE.20500</w:t>
            </w:r>
          </w:p>
        </w:tc>
        <w:tc>
          <w:tcPr>
            <w:tcW w:w="4206" w:type="dxa"/>
            <w:tcBorders>
              <w:top w:val="nil"/>
              <w:left w:val="nil"/>
              <w:bottom w:val="single" w:sz="4" w:space="0" w:color="auto"/>
              <w:right w:val="single" w:sz="4" w:space="0" w:color="auto"/>
            </w:tcBorders>
            <w:shd w:val="clear" w:color="auto" w:fill="auto"/>
            <w:vAlign w:val="center"/>
            <w:hideMark/>
          </w:tcPr>
          <w:p w14:paraId="2B0DA0F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camera</w:t>
            </w:r>
          </w:p>
        </w:tc>
        <w:tc>
          <w:tcPr>
            <w:tcW w:w="1256" w:type="dxa"/>
            <w:tcBorders>
              <w:top w:val="nil"/>
              <w:left w:val="nil"/>
              <w:bottom w:val="single" w:sz="4" w:space="0" w:color="auto"/>
              <w:right w:val="single" w:sz="4" w:space="0" w:color="auto"/>
            </w:tcBorders>
            <w:shd w:val="clear" w:color="auto" w:fill="auto"/>
            <w:vAlign w:val="center"/>
            <w:hideMark/>
          </w:tcPr>
          <w:p w14:paraId="44E6202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B6BE62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5D07611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21D31C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17</w:t>
            </w:r>
          </w:p>
        </w:tc>
        <w:tc>
          <w:tcPr>
            <w:tcW w:w="1460" w:type="dxa"/>
            <w:tcBorders>
              <w:top w:val="nil"/>
              <w:left w:val="nil"/>
              <w:bottom w:val="single" w:sz="4" w:space="0" w:color="auto"/>
              <w:right w:val="single" w:sz="4" w:space="0" w:color="auto"/>
            </w:tcBorders>
            <w:shd w:val="clear" w:color="auto" w:fill="auto"/>
            <w:noWrap/>
            <w:vAlign w:val="center"/>
            <w:hideMark/>
          </w:tcPr>
          <w:p w14:paraId="150B91D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TTE.30100</w:t>
            </w:r>
          </w:p>
        </w:tc>
        <w:tc>
          <w:tcPr>
            <w:tcW w:w="4206" w:type="dxa"/>
            <w:tcBorders>
              <w:top w:val="nil"/>
              <w:left w:val="nil"/>
              <w:bottom w:val="single" w:sz="4" w:space="0" w:color="auto"/>
              <w:right w:val="single" w:sz="4" w:space="0" w:color="auto"/>
            </w:tcBorders>
            <w:shd w:val="clear" w:color="auto" w:fill="auto"/>
            <w:vAlign w:val="center"/>
            <w:hideMark/>
          </w:tcPr>
          <w:p w14:paraId="77E7745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thế biến áp tín hiệu các loại</w:t>
            </w:r>
          </w:p>
        </w:tc>
        <w:tc>
          <w:tcPr>
            <w:tcW w:w="1256" w:type="dxa"/>
            <w:tcBorders>
              <w:top w:val="nil"/>
              <w:left w:val="nil"/>
              <w:bottom w:val="single" w:sz="4" w:space="0" w:color="auto"/>
              <w:right w:val="single" w:sz="4" w:space="0" w:color="auto"/>
            </w:tcBorders>
            <w:shd w:val="clear" w:color="auto" w:fill="auto"/>
            <w:vAlign w:val="center"/>
            <w:hideMark/>
          </w:tcPr>
          <w:p w14:paraId="0567427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chiếc</w:t>
            </w:r>
          </w:p>
        </w:tc>
        <w:tc>
          <w:tcPr>
            <w:tcW w:w="1600" w:type="dxa"/>
            <w:tcBorders>
              <w:top w:val="nil"/>
              <w:left w:val="nil"/>
              <w:bottom w:val="single" w:sz="4" w:space="0" w:color="auto"/>
              <w:right w:val="single" w:sz="4" w:space="0" w:color="auto"/>
            </w:tcBorders>
            <w:shd w:val="clear" w:color="auto" w:fill="auto"/>
            <w:vAlign w:val="center"/>
            <w:hideMark/>
          </w:tcPr>
          <w:p w14:paraId="656E8C4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6FC3A8B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F24BA7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18</w:t>
            </w:r>
          </w:p>
        </w:tc>
        <w:tc>
          <w:tcPr>
            <w:tcW w:w="1460" w:type="dxa"/>
            <w:tcBorders>
              <w:top w:val="nil"/>
              <w:left w:val="nil"/>
              <w:bottom w:val="single" w:sz="4" w:space="0" w:color="auto"/>
              <w:right w:val="single" w:sz="4" w:space="0" w:color="auto"/>
            </w:tcBorders>
            <w:shd w:val="clear" w:color="auto" w:fill="auto"/>
            <w:noWrap/>
            <w:vAlign w:val="center"/>
            <w:hideMark/>
          </w:tcPr>
          <w:p w14:paraId="3F137FB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TTE.30200</w:t>
            </w:r>
          </w:p>
        </w:tc>
        <w:tc>
          <w:tcPr>
            <w:tcW w:w="4206" w:type="dxa"/>
            <w:tcBorders>
              <w:top w:val="nil"/>
              <w:left w:val="nil"/>
              <w:bottom w:val="single" w:sz="4" w:space="0" w:color="auto"/>
              <w:right w:val="single" w:sz="4" w:space="0" w:color="auto"/>
            </w:tcBorders>
            <w:shd w:val="clear" w:color="auto" w:fill="auto"/>
            <w:vAlign w:val="center"/>
            <w:hideMark/>
          </w:tcPr>
          <w:p w14:paraId="6A185B3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thế biến trở, điện trở, hiệu chỉnh lại mạch điện</w:t>
            </w:r>
          </w:p>
        </w:tc>
        <w:tc>
          <w:tcPr>
            <w:tcW w:w="1256" w:type="dxa"/>
            <w:tcBorders>
              <w:top w:val="nil"/>
              <w:left w:val="nil"/>
              <w:bottom w:val="single" w:sz="4" w:space="0" w:color="auto"/>
              <w:right w:val="single" w:sz="4" w:space="0" w:color="auto"/>
            </w:tcBorders>
            <w:shd w:val="clear" w:color="auto" w:fill="auto"/>
            <w:vAlign w:val="center"/>
            <w:hideMark/>
          </w:tcPr>
          <w:p w14:paraId="436F1EF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cái/tủ</w:t>
            </w:r>
          </w:p>
        </w:tc>
        <w:tc>
          <w:tcPr>
            <w:tcW w:w="1600" w:type="dxa"/>
            <w:tcBorders>
              <w:top w:val="nil"/>
              <w:left w:val="nil"/>
              <w:bottom w:val="single" w:sz="4" w:space="0" w:color="auto"/>
              <w:right w:val="single" w:sz="4" w:space="0" w:color="auto"/>
            </w:tcBorders>
            <w:shd w:val="clear" w:color="auto" w:fill="auto"/>
            <w:vAlign w:val="center"/>
            <w:hideMark/>
          </w:tcPr>
          <w:p w14:paraId="1904FF5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495383" w:rsidRPr="00A147C6" w14:paraId="564297B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02CF3C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19</w:t>
            </w:r>
          </w:p>
        </w:tc>
        <w:tc>
          <w:tcPr>
            <w:tcW w:w="1460" w:type="dxa"/>
            <w:tcBorders>
              <w:top w:val="nil"/>
              <w:left w:val="nil"/>
              <w:bottom w:val="single" w:sz="4" w:space="0" w:color="auto"/>
              <w:right w:val="single" w:sz="4" w:space="0" w:color="auto"/>
            </w:tcBorders>
            <w:shd w:val="clear" w:color="auto" w:fill="auto"/>
            <w:noWrap/>
            <w:vAlign w:val="center"/>
            <w:hideMark/>
          </w:tcPr>
          <w:p w14:paraId="179053F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TTE.30300</w:t>
            </w:r>
          </w:p>
        </w:tc>
        <w:tc>
          <w:tcPr>
            <w:tcW w:w="4206" w:type="dxa"/>
            <w:tcBorders>
              <w:top w:val="nil"/>
              <w:left w:val="nil"/>
              <w:bottom w:val="single" w:sz="4" w:space="0" w:color="auto"/>
              <w:right w:val="single" w:sz="4" w:space="0" w:color="auto"/>
            </w:tcBorders>
            <w:shd w:val="clear" w:color="auto" w:fill="auto"/>
            <w:vAlign w:val="center"/>
            <w:hideMark/>
          </w:tcPr>
          <w:p w14:paraId="16F2C3B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card và modul các loại</w:t>
            </w:r>
          </w:p>
        </w:tc>
        <w:tc>
          <w:tcPr>
            <w:tcW w:w="1256" w:type="dxa"/>
            <w:tcBorders>
              <w:top w:val="nil"/>
              <w:left w:val="nil"/>
              <w:bottom w:val="single" w:sz="4" w:space="0" w:color="auto"/>
              <w:right w:val="single" w:sz="4" w:space="0" w:color="auto"/>
            </w:tcBorders>
            <w:shd w:val="clear" w:color="auto" w:fill="auto"/>
            <w:vAlign w:val="center"/>
            <w:hideMark/>
          </w:tcPr>
          <w:p w14:paraId="7A4AFCC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29D11C9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0A09D0B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3C2E63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20</w:t>
            </w:r>
          </w:p>
        </w:tc>
        <w:tc>
          <w:tcPr>
            <w:tcW w:w="1460" w:type="dxa"/>
            <w:tcBorders>
              <w:top w:val="nil"/>
              <w:left w:val="nil"/>
              <w:bottom w:val="single" w:sz="4" w:space="0" w:color="auto"/>
              <w:right w:val="single" w:sz="4" w:space="0" w:color="auto"/>
            </w:tcBorders>
            <w:shd w:val="clear" w:color="auto" w:fill="auto"/>
            <w:noWrap/>
            <w:vAlign w:val="center"/>
            <w:hideMark/>
          </w:tcPr>
          <w:p w14:paraId="77061E7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TTE.30400</w:t>
            </w:r>
          </w:p>
        </w:tc>
        <w:tc>
          <w:tcPr>
            <w:tcW w:w="4206" w:type="dxa"/>
            <w:tcBorders>
              <w:top w:val="nil"/>
              <w:left w:val="nil"/>
              <w:bottom w:val="single" w:sz="4" w:space="0" w:color="auto"/>
              <w:right w:val="single" w:sz="4" w:space="0" w:color="auto"/>
            </w:tcBorders>
            <w:shd w:val="clear" w:color="auto" w:fill="auto"/>
            <w:vAlign w:val="center"/>
            <w:hideMark/>
          </w:tcPr>
          <w:p w14:paraId="40CCE48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biến áp các loại</w:t>
            </w:r>
          </w:p>
        </w:tc>
        <w:tc>
          <w:tcPr>
            <w:tcW w:w="1256" w:type="dxa"/>
            <w:tcBorders>
              <w:top w:val="nil"/>
              <w:left w:val="nil"/>
              <w:bottom w:val="single" w:sz="4" w:space="0" w:color="auto"/>
              <w:right w:val="single" w:sz="4" w:space="0" w:color="auto"/>
            </w:tcBorders>
            <w:shd w:val="clear" w:color="auto" w:fill="auto"/>
            <w:vAlign w:val="center"/>
            <w:hideMark/>
          </w:tcPr>
          <w:p w14:paraId="0F67C23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1A92BA8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0435BAE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599AF6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21</w:t>
            </w:r>
          </w:p>
        </w:tc>
        <w:tc>
          <w:tcPr>
            <w:tcW w:w="1460" w:type="dxa"/>
            <w:tcBorders>
              <w:top w:val="nil"/>
              <w:left w:val="nil"/>
              <w:bottom w:val="single" w:sz="4" w:space="0" w:color="auto"/>
              <w:right w:val="single" w:sz="4" w:space="0" w:color="auto"/>
            </w:tcBorders>
            <w:shd w:val="clear" w:color="auto" w:fill="auto"/>
            <w:noWrap/>
            <w:vAlign w:val="center"/>
            <w:hideMark/>
          </w:tcPr>
          <w:p w14:paraId="63EA42C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TTE.30500</w:t>
            </w:r>
          </w:p>
        </w:tc>
        <w:tc>
          <w:tcPr>
            <w:tcW w:w="4206" w:type="dxa"/>
            <w:tcBorders>
              <w:top w:val="nil"/>
              <w:left w:val="nil"/>
              <w:bottom w:val="single" w:sz="4" w:space="0" w:color="auto"/>
              <w:right w:val="single" w:sz="4" w:space="0" w:color="auto"/>
            </w:tcBorders>
            <w:shd w:val="clear" w:color="auto" w:fill="auto"/>
            <w:vAlign w:val="center"/>
            <w:hideMark/>
          </w:tcPr>
          <w:p w14:paraId="2D11AA8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thế bộ đổi điện (invector), nắn điện (rectifier)</w:t>
            </w:r>
          </w:p>
        </w:tc>
        <w:tc>
          <w:tcPr>
            <w:tcW w:w="1256" w:type="dxa"/>
            <w:tcBorders>
              <w:top w:val="nil"/>
              <w:left w:val="nil"/>
              <w:bottom w:val="single" w:sz="4" w:space="0" w:color="auto"/>
              <w:right w:val="single" w:sz="4" w:space="0" w:color="auto"/>
            </w:tcBorders>
            <w:shd w:val="clear" w:color="auto" w:fill="auto"/>
            <w:vAlign w:val="center"/>
            <w:hideMark/>
          </w:tcPr>
          <w:p w14:paraId="19C7169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chiếc</w:t>
            </w:r>
          </w:p>
        </w:tc>
        <w:tc>
          <w:tcPr>
            <w:tcW w:w="1600" w:type="dxa"/>
            <w:tcBorders>
              <w:top w:val="nil"/>
              <w:left w:val="nil"/>
              <w:bottom w:val="single" w:sz="4" w:space="0" w:color="auto"/>
              <w:right w:val="single" w:sz="4" w:space="0" w:color="auto"/>
            </w:tcBorders>
            <w:shd w:val="clear" w:color="auto" w:fill="auto"/>
            <w:vAlign w:val="center"/>
            <w:hideMark/>
          </w:tcPr>
          <w:p w14:paraId="05BB79A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0.15</w:t>
            </w:r>
          </w:p>
        </w:tc>
      </w:tr>
      <w:tr w:rsidR="00495383" w:rsidRPr="00A147C6" w14:paraId="21723B5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C4F15B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c>
          <w:tcPr>
            <w:tcW w:w="1460" w:type="dxa"/>
            <w:tcBorders>
              <w:top w:val="nil"/>
              <w:left w:val="nil"/>
              <w:bottom w:val="single" w:sz="4" w:space="0" w:color="auto"/>
              <w:right w:val="single" w:sz="4" w:space="0" w:color="auto"/>
            </w:tcBorders>
            <w:shd w:val="clear" w:color="auto" w:fill="auto"/>
            <w:noWrap/>
            <w:vAlign w:val="center"/>
            <w:hideMark/>
          </w:tcPr>
          <w:p w14:paraId="2100EE5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TTE.30600</w:t>
            </w:r>
          </w:p>
        </w:tc>
        <w:tc>
          <w:tcPr>
            <w:tcW w:w="4206" w:type="dxa"/>
            <w:tcBorders>
              <w:top w:val="nil"/>
              <w:left w:val="nil"/>
              <w:bottom w:val="single" w:sz="4" w:space="0" w:color="auto"/>
              <w:right w:val="single" w:sz="4" w:space="0" w:color="auto"/>
            </w:tcBorders>
            <w:shd w:val="clear" w:color="auto" w:fill="auto"/>
            <w:vAlign w:val="center"/>
            <w:hideMark/>
          </w:tcPr>
          <w:p w14:paraId="3BC53A4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cọc tiếp đất</w:t>
            </w:r>
          </w:p>
        </w:tc>
        <w:tc>
          <w:tcPr>
            <w:tcW w:w="1256" w:type="dxa"/>
            <w:tcBorders>
              <w:top w:val="nil"/>
              <w:left w:val="nil"/>
              <w:bottom w:val="single" w:sz="4" w:space="0" w:color="auto"/>
              <w:right w:val="single" w:sz="4" w:space="0" w:color="auto"/>
            </w:tcBorders>
            <w:shd w:val="clear" w:color="auto" w:fill="auto"/>
            <w:vAlign w:val="center"/>
            <w:hideMark/>
          </w:tcPr>
          <w:p w14:paraId="185A97F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cọc</w:t>
            </w:r>
          </w:p>
        </w:tc>
        <w:tc>
          <w:tcPr>
            <w:tcW w:w="1600" w:type="dxa"/>
            <w:tcBorders>
              <w:top w:val="nil"/>
              <w:left w:val="nil"/>
              <w:bottom w:val="single" w:sz="4" w:space="0" w:color="auto"/>
              <w:right w:val="single" w:sz="4" w:space="0" w:color="auto"/>
            </w:tcBorders>
            <w:shd w:val="clear" w:color="auto" w:fill="auto"/>
            <w:vAlign w:val="center"/>
            <w:hideMark/>
          </w:tcPr>
          <w:p w14:paraId="6685434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1D1FB00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65AE52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c>
          <w:tcPr>
            <w:tcW w:w="1460" w:type="dxa"/>
            <w:tcBorders>
              <w:top w:val="nil"/>
              <w:left w:val="nil"/>
              <w:bottom w:val="single" w:sz="4" w:space="0" w:color="auto"/>
              <w:right w:val="single" w:sz="4" w:space="0" w:color="auto"/>
            </w:tcBorders>
            <w:shd w:val="clear" w:color="auto" w:fill="auto"/>
            <w:noWrap/>
            <w:vAlign w:val="center"/>
            <w:hideMark/>
          </w:tcPr>
          <w:p w14:paraId="5814CDC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TTE.30700</w:t>
            </w:r>
          </w:p>
        </w:tc>
        <w:tc>
          <w:tcPr>
            <w:tcW w:w="4206" w:type="dxa"/>
            <w:tcBorders>
              <w:top w:val="nil"/>
              <w:left w:val="nil"/>
              <w:bottom w:val="single" w:sz="4" w:space="0" w:color="auto"/>
              <w:right w:val="single" w:sz="4" w:space="0" w:color="auto"/>
            </w:tcBorders>
            <w:shd w:val="clear" w:color="auto" w:fill="auto"/>
            <w:vAlign w:val="center"/>
            <w:hideMark/>
          </w:tcPr>
          <w:p w14:paraId="3126F3E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cắt lọc sét</w:t>
            </w:r>
          </w:p>
        </w:tc>
        <w:tc>
          <w:tcPr>
            <w:tcW w:w="1256" w:type="dxa"/>
            <w:tcBorders>
              <w:top w:val="nil"/>
              <w:left w:val="nil"/>
              <w:bottom w:val="single" w:sz="4" w:space="0" w:color="auto"/>
              <w:right w:val="single" w:sz="4" w:space="0" w:color="auto"/>
            </w:tcBorders>
            <w:shd w:val="clear" w:color="auto" w:fill="auto"/>
            <w:vAlign w:val="center"/>
            <w:hideMark/>
          </w:tcPr>
          <w:p w14:paraId="3E67CFF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2FA30C6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w:t>
            </w:r>
          </w:p>
        </w:tc>
      </w:tr>
      <w:tr w:rsidR="00495383" w:rsidRPr="00A147C6" w14:paraId="6925E1E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3B1940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24</w:t>
            </w:r>
          </w:p>
        </w:tc>
        <w:tc>
          <w:tcPr>
            <w:tcW w:w="1460" w:type="dxa"/>
            <w:tcBorders>
              <w:top w:val="nil"/>
              <w:left w:val="nil"/>
              <w:bottom w:val="single" w:sz="4" w:space="0" w:color="auto"/>
              <w:right w:val="single" w:sz="4" w:space="0" w:color="auto"/>
            </w:tcBorders>
            <w:shd w:val="clear" w:color="auto" w:fill="auto"/>
            <w:noWrap/>
            <w:vAlign w:val="center"/>
            <w:hideMark/>
          </w:tcPr>
          <w:p w14:paraId="2E8897F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TTE.30800</w:t>
            </w:r>
          </w:p>
        </w:tc>
        <w:tc>
          <w:tcPr>
            <w:tcW w:w="4206" w:type="dxa"/>
            <w:tcBorders>
              <w:top w:val="nil"/>
              <w:left w:val="nil"/>
              <w:bottom w:val="single" w:sz="4" w:space="0" w:color="auto"/>
              <w:right w:val="single" w:sz="4" w:space="0" w:color="auto"/>
            </w:tcBorders>
            <w:shd w:val="clear" w:color="auto" w:fill="auto"/>
            <w:vAlign w:val="center"/>
            <w:hideMark/>
          </w:tcPr>
          <w:p w14:paraId="493A231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thế ổn áp các loại</w:t>
            </w:r>
          </w:p>
        </w:tc>
        <w:tc>
          <w:tcPr>
            <w:tcW w:w="1256" w:type="dxa"/>
            <w:tcBorders>
              <w:top w:val="nil"/>
              <w:left w:val="nil"/>
              <w:bottom w:val="single" w:sz="4" w:space="0" w:color="auto"/>
              <w:right w:val="single" w:sz="4" w:space="0" w:color="auto"/>
            </w:tcBorders>
            <w:shd w:val="clear" w:color="auto" w:fill="auto"/>
            <w:vAlign w:val="center"/>
            <w:hideMark/>
          </w:tcPr>
          <w:p w14:paraId="5660ECB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5F660DA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3C90FBB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D595EB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25</w:t>
            </w:r>
          </w:p>
        </w:tc>
        <w:tc>
          <w:tcPr>
            <w:tcW w:w="1460" w:type="dxa"/>
            <w:tcBorders>
              <w:top w:val="nil"/>
              <w:left w:val="nil"/>
              <w:bottom w:val="single" w:sz="4" w:space="0" w:color="auto"/>
              <w:right w:val="single" w:sz="4" w:space="0" w:color="auto"/>
            </w:tcBorders>
            <w:shd w:val="clear" w:color="auto" w:fill="auto"/>
            <w:noWrap/>
            <w:vAlign w:val="center"/>
            <w:hideMark/>
          </w:tcPr>
          <w:p w14:paraId="1894A5D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TTE.30900</w:t>
            </w:r>
          </w:p>
        </w:tc>
        <w:tc>
          <w:tcPr>
            <w:tcW w:w="4206" w:type="dxa"/>
            <w:tcBorders>
              <w:top w:val="nil"/>
              <w:left w:val="nil"/>
              <w:bottom w:val="single" w:sz="4" w:space="0" w:color="auto"/>
              <w:right w:val="single" w:sz="4" w:space="0" w:color="auto"/>
            </w:tcBorders>
            <w:shd w:val="clear" w:color="auto" w:fill="auto"/>
            <w:vAlign w:val="center"/>
            <w:hideMark/>
          </w:tcPr>
          <w:p w14:paraId="19AA3A7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động cơ cần chắn</w:t>
            </w:r>
          </w:p>
        </w:tc>
        <w:tc>
          <w:tcPr>
            <w:tcW w:w="1256" w:type="dxa"/>
            <w:tcBorders>
              <w:top w:val="nil"/>
              <w:left w:val="nil"/>
              <w:bottom w:val="single" w:sz="4" w:space="0" w:color="auto"/>
              <w:right w:val="single" w:sz="4" w:space="0" w:color="auto"/>
            </w:tcBorders>
            <w:shd w:val="clear" w:color="auto" w:fill="auto"/>
            <w:vAlign w:val="center"/>
            <w:hideMark/>
          </w:tcPr>
          <w:p w14:paraId="3290A9A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72C9A37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0.15</w:t>
            </w:r>
          </w:p>
        </w:tc>
      </w:tr>
      <w:tr w:rsidR="00495383" w:rsidRPr="00A147C6" w14:paraId="22AF0CA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115CCD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26</w:t>
            </w:r>
          </w:p>
        </w:tc>
        <w:tc>
          <w:tcPr>
            <w:tcW w:w="1460" w:type="dxa"/>
            <w:tcBorders>
              <w:top w:val="nil"/>
              <w:left w:val="nil"/>
              <w:bottom w:val="single" w:sz="4" w:space="0" w:color="auto"/>
              <w:right w:val="single" w:sz="4" w:space="0" w:color="auto"/>
            </w:tcBorders>
            <w:shd w:val="clear" w:color="auto" w:fill="auto"/>
            <w:noWrap/>
            <w:vAlign w:val="center"/>
            <w:hideMark/>
          </w:tcPr>
          <w:p w14:paraId="5C60056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TTE.31000</w:t>
            </w:r>
          </w:p>
        </w:tc>
        <w:tc>
          <w:tcPr>
            <w:tcW w:w="4206" w:type="dxa"/>
            <w:tcBorders>
              <w:top w:val="nil"/>
              <w:left w:val="nil"/>
              <w:bottom w:val="single" w:sz="4" w:space="0" w:color="auto"/>
              <w:right w:val="single" w:sz="4" w:space="0" w:color="auto"/>
            </w:tcBorders>
            <w:shd w:val="clear" w:color="auto" w:fill="auto"/>
            <w:vAlign w:val="center"/>
            <w:hideMark/>
          </w:tcPr>
          <w:p w14:paraId="6ABC548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điều khiển nhiệt, quạt thông gió</w:t>
            </w:r>
          </w:p>
        </w:tc>
        <w:tc>
          <w:tcPr>
            <w:tcW w:w="1256" w:type="dxa"/>
            <w:tcBorders>
              <w:top w:val="nil"/>
              <w:left w:val="nil"/>
              <w:bottom w:val="single" w:sz="4" w:space="0" w:color="auto"/>
              <w:right w:val="single" w:sz="4" w:space="0" w:color="auto"/>
            </w:tcBorders>
            <w:shd w:val="clear" w:color="auto" w:fill="auto"/>
            <w:vAlign w:val="center"/>
            <w:hideMark/>
          </w:tcPr>
          <w:p w14:paraId="5604830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0623B3A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0.15</w:t>
            </w:r>
          </w:p>
        </w:tc>
      </w:tr>
      <w:tr w:rsidR="00495383" w:rsidRPr="00A147C6" w14:paraId="68262AC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084D1A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27</w:t>
            </w:r>
          </w:p>
        </w:tc>
        <w:tc>
          <w:tcPr>
            <w:tcW w:w="1460" w:type="dxa"/>
            <w:tcBorders>
              <w:top w:val="nil"/>
              <w:left w:val="nil"/>
              <w:bottom w:val="single" w:sz="4" w:space="0" w:color="auto"/>
              <w:right w:val="single" w:sz="4" w:space="0" w:color="auto"/>
            </w:tcBorders>
            <w:shd w:val="clear" w:color="auto" w:fill="auto"/>
            <w:noWrap/>
            <w:vAlign w:val="center"/>
            <w:hideMark/>
          </w:tcPr>
          <w:p w14:paraId="726C115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TTE.31100</w:t>
            </w:r>
          </w:p>
        </w:tc>
        <w:tc>
          <w:tcPr>
            <w:tcW w:w="4206" w:type="dxa"/>
            <w:tcBorders>
              <w:top w:val="nil"/>
              <w:left w:val="nil"/>
              <w:bottom w:val="single" w:sz="4" w:space="0" w:color="auto"/>
              <w:right w:val="single" w:sz="4" w:space="0" w:color="auto"/>
            </w:tcBorders>
            <w:shd w:val="clear" w:color="auto" w:fill="auto"/>
            <w:vAlign w:val="center"/>
            <w:hideMark/>
          </w:tcPr>
          <w:p w14:paraId="36E130D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Sửa nút ấn đài thao tác</w:t>
            </w:r>
          </w:p>
        </w:tc>
        <w:tc>
          <w:tcPr>
            <w:tcW w:w="1256" w:type="dxa"/>
            <w:tcBorders>
              <w:top w:val="nil"/>
              <w:left w:val="nil"/>
              <w:bottom w:val="single" w:sz="4" w:space="0" w:color="auto"/>
              <w:right w:val="single" w:sz="4" w:space="0" w:color="auto"/>
            </w:tcBorders>
            <w:shd w:val="clear" w:color="auto" w:fill="auto"/>
            <w:vAlign w:val="center"/>
            <w:hideMark/>
          </w:tcPr>
          <w:p w14:paraId="781C391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cái/đài</w:t>
            </w:r>
          </w:p>
        </w:tc>
        <w:tc>
          <w:tcPr>
            <w:tcW w:w="1600" w:type="dxa"/>
            <w:tcBorders>
              <w:top w:val="nil"/>
              <w:left w:val="nil"/>
              <w:bottom w:val="single" w:sz="4" w:space="0" w:color="auto"/>
              <w:right w:val="single" w:sz="4" w:space="0" w:color="auto"/>
            </w:tcBorders>
            <w:shd w:val="clear" w:color="auto" w:fill="auto"/>
            <w:vAlign w:val="center"/>
            <w:hideMark/>
          </w:tcPr>
          <w:p w14:paraId="6DC6368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7D8F4AB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B4544B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28</w:t>
            </w:r>
          </w:p>
        </w:tc>
        <w:tc>
          <w:tcPr>
            <w:tcW w:w="1460" w:type="dxa"/>
            <w:tcBorders>
              <w:top w:val="nil"/>
              <w:left w:val="nil"/>
              <w:bottom w:val="single" w:sz="4" w:space="0" w:color="auto"/>
              <w:right w:val="single" w:sz="4" w:space="0" w:color="auto"/>
            </w:tcBorders>
            <w:shd w:val="clear" w:color="auto" w:fill="auto"/>
            <w:noWrap/>
            <w:vAlign w:val="center"/>
            <w:hideMark/>
          </w:tcPr>
          <w:p w14:paraId="4B6990B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TTE.31200</w:t>
            </w:r>
          </w:p>
        </w:tc>
        <w:tc>
          <w:tcPr>
            <w:tcW w:w="4206" w:type="dxa"/>
            <w:tcBorders>
              <w:top w:val="nil"/>
              <w:left w:val="nil"/>
              <w:bottom w:val="single" w:sz="4" w:space="0" w:color="auto"/>
              <w:right w:val="single" w:sz="4" w:space="0" w:color="auto"/>
            </w:tcBorders>
            <w:shd w:val="clear" w:color="auto" w:fill="auto"/>
            <w:vAlign w:val="center"/>
            <w:hideMark/>
          </w:tcPr>
          <w:p w14:paraId="2BE2C3A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nguồn đường ngang</w:t>
            </w:r>
          </w:p>
        </w:tc>
        <w:tc>
          <w:tcPr>
            <w:tcW w:w="1256" w:type="dxa"/>
            <w:tcBorders>
              <w:top w:val="nil"/>
              <w:left w:val="nil"/>
              <w:bottom w:val="single" w:sz="4" w:space="0" w:color="auto"/>
              <w:right w:val="single" w:sz="4" w:space="0" w:color="auto"/>
            </w:tcBorders>
            <w:shd w:val="clear" w:color="auto" w:fill="auto"/>
            <w:vAlign w:val="center"/>
            <w:hideMark/>
          </w:tcPr>
          <w:p w14:paraId="3579D15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1D5FC18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0.15</w:t>
            </w:r>
          </w:p>
        </w:tc>
      </w:tr>
      <w:tr w:rsidR="00495383" w:rsidRPr="00A147C6" w14:paraId="6AB7126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D32ABB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29</w:t>
            </w:r>
          </w:p>
        </w:tc>
        <w:tc>
          <w:tcPr>
            <w:tcW w:w="1460" w:type="dxa"/>
            <w:tcBorders>
              <w:top w:val="nil"/>
              <w:left w:val="nil"/>
              <w:bottom w:val="single" w:sz="4" w:space="0" w:color="auto"/>
              <w:right w:val="single" w:sz="4" w:space="0" w:color="auto"/>
            </w:tcBorders>
            <w:shd w:val="clear" w:color="auto" w:fill="auto"/>
            <w:noWrap/>
            <w:vAlign w:val="center"/>
            <w:hideMark/>
          </w:tcPr>
          <w:p w14:paraId="1BF380B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TTE.31300</w:t>
            </w:r>
          </w:p>
        </w:tc>
        <w:tc>
          <w:tcPr>
            <w:tcW w:w="4206" w:type="dxa"/>
            <w:tcBorders>
              <w:top w:val="nil"/>
              <w:left w:val="nil"/>
              <w:bottom w:val="single" w:sz="4" w:space="0" w:color="auto"/>
              <w:right w:val="single" w:sz="4" w:space="0" w:color="auto"/>
            </w:tcBorders>
            <w:shd w:val="clear" w:color="auto" w:fill="auto"/>
            <w:vAlign w:val="center"/>
            <w:hideMark/>
          </w:tcPr>
          <w:p w14:paraId="679D236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card giao tiếp vào ra tín hiệu đường ngang</w:t>
            </w:r>
          </w:p>
        </w:tc>
        <w:tc>
          <w:tcPr>
            <w:tcW w:w="1256" w:type="dxa"/>
            <w:tcBorders>
              <w:top w:val="nil"/>
              <w:left w:val="nil"/>
              <w:bottom w:val="single" w:sz="4" w:space="0" w:color="auto"/>
              <w:right w:val="single" w:sz="4" w:space="0" w:color="auto"/>
            </w:tcBorders>
            <w:shd w:val="clear" w:color="auto" w:fill="auto"/>
            <w:vAlign w:val="center"/>
            <w:hideMark/>
          </w:tcPr>
          <w:p w14:paraId="1264E29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43568EF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0.15</w:t>
            </w:r>
          </w:p>
        </w:tc>
      </w:tr>
      <w:tr w:rsidR="00495383" w:rsidRPr="00A147C6" w14:paraId="62A2D31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C49417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w:t>
            </w:r>
          </w:p>
        </w:tc>
        <w:tc>
          <w:tcPr>
            <w:tcW w:w="1460" w:type="dxa"/>
            <w:tcBorders>
              <w:top w:val="nil"/>
              <w:left w:val="nil"/>
              <w:bottom w:val="single" w:sz="4" w:space="0" w:color="auto"/>
              <w:right w:val="single" w:sz="4" w:space="0" w:color="auto"/>
            </w:tcBorders>
            <w:shd w:val="clear" w:color="auto" w:fill="auto"/>
            <w:noWrap/>
            <w:vAlign w:val="center"/>
            <w:hideMark/>
          </w:tcPr>
          <w:p w14:paraId="7160985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TTE.31400</w:t>
            </w:r>
          </w:p>
        </w:tc>
        <w:tc>
          <w:tcPr>
            <w:tcW w:w="4206" w:type="dxa"/>
            <w:tcBorders>
              <w:top w:val="nil"/>
              <w:left w:val="nil"/>
              <w:bottom w:val="single" w:sz="4" w:space="0" w:color="auto"/>
              <w:right w:val="single" w:sz="4" w:space="0" w:color="auto"/>
            </w:tcBorders>
            <w:shd w:val="clear" w:color="auto" w:fill="auto"/>
            <w:vAlign w:val="center"/>
            <w:hideMark/>
          </w:tcPr>
          <w:p w14:paraId="21C0367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PLC tủ điều khiển tín hiệu đường ngang (đã lập trình)</w:t>
            </w:r>
          </w:p>
        </w:tc>
        <w:tc>
          <w:tcPr>
            <w:tcW w:w="1256" w:type="dxa"/>
            <w:tcBorders>
              <w:top w:val="nil"/>
              <w:left w:val="nil"/>
              <w:bottom w:val="single" w:sz="4" w:space="0" w:color="auto"/>
              <w:right w:val="single" w:sz="4" w:space="0" w:color="auto"/>
            </w:tcBorders>
            <w:shd w:val="clear" w:color="auto" w:fill="auto"/>
            <w:vAlign w:val="center"/>
            <w:hideMark/>
          </w:tcPr>
          <w:p w14:paraId="65F6416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bộ/tủ</w:t>
            </w:r>
          </w:p>
        </w:tc>
        <w:tc>
          <w:tcPr>
            <w:tcW w:w="1600" w:type="dxa"/>
            <w:tcBorders>
              <w:top w:val="nil"/>
              <w:left w:val="nil"/>
              <w:bottom w:val="single" w:sz="4" w:space="0" w:color="auto"/>
              <w:right w:val="single" w:sz="4" w:space="0" w:color="auto"/>
            </w:tcBorders>
            <w:shd w:val="clear" w:color="auto" w:fill="auto"/>
            <w:vAlign w:val="center"/>
            <w:hideMark/>
          </w:tcPr>
          <w:p w14:paraId="3337116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0.15</w:t>
            </w:r>
          </w:p>
        </w:tc>
      </w:tr>
      <w:tr w:rsidR="00495383" w:rsidRPr="00A147C6" w14:paraId="7FA1442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B87ED5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w:t>
            </w:r>
          </w:p>
        </w:tc>
        <w:tc>
          <w:tcPr>
            <w:tcW w:w="1460" w:type="dxa"/>
            <w:tcBorders>
              <w:top w:val="nil"/>
              <w:left w:val="nil"/>
              <w:bottom w:val="single" w:sz="4" w:space="0" w:color="auto"/>
              <w:right w:val="single" w:sz="4" w:space="0" w:color="auto"/>
            </w:tcBorders>
            <w:shd w:val="clear" w:color="auto" w:fill="auto"/>
            <w:noWrap/>
            <w:vAlign w:val="center"/>
            <w:hideMark/>
          </w:tcPr>
          <w:p w14:paraId="48A83AD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TTE.31500</w:t>
            </w:r>
          </w:p>
        </w:tc>
        <w:tc>
          <w:tcPr>
            <w:tcW w:w="4206" w:type="dxa"/>
            <w:tcBorders>
              <w:top w:val="nil"/>
              <w:left w:val="nil"/>
              <w:bottom w:val="single" w:sz="4" w:space="0" w:color="auto"/>
              <w:right w:val="single" w:sz="4" w:space="0" w:color="auto"/>
            </w:tcBorders>
            <w:shd w:val="clear" w:color="auto" w:fill="auto"/>
            <w:vAlign w:val="center"/>
            <w:hideMark/>
          </w:tcPr>
          <w:p w14:paraId="78E5C14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vỏ tủ điều khiển, đài thao tác tín hiệu đường ngang và phối lại dây</w:t>
            </w:r>
          </w:p>
        </w:tc>
        <w:tc>
          <w:tcPr>
            <w:tcW w:w="1256" w:type="dxa"/>
            <w:tcBorders>
              <w:top w:val="nil"/>
              <w:left w:val="nil"/>
              <w:bottom w:val="single" w:sz="4" w:space="0" w:color="auto"/>
              <w:right w:val="single" w:sz="4" w:space="0" w:color="auto"/>
            </w:tcBorders>
            <w:shd w:val="clear" w:color="auto" w:fill="auto"/>
            <w:vAlign w:val="center"/>
            <w:hideMark/>
          </w:tcPr>
          <w:p w14:paraId="213416E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tủ</w:t>
            </w:r>
          </w:p>
        </w:tc>
        <w:tc>
          <w:tcPr>
            <w:tcW w:w="1600" w:type="dxa"/>
            <w:tcBorders>
              <w:top w:val="nil"/>
              <w:left w:val="nil"/>
              <w:bottom w:val="single" w:sz="4" w:space="0" w:color="auto"/>
              <w:right w:val="single" w:sz="4" w:space="0" w:color="auto"/>
            </w:tcBorders>
            <w:shd w:val="clear" w:color="auto" w:fill="auto"/>
            <w:vAlign w:val="center"/>
            <w:hideMark/>
          </w:tcPr>
          <w:p w14:paraId="665FADF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16A9280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8C0763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p>
        </w:tc>
        <w:tc>
          <w:tcPr>
            <w:tcW w:w="1460" w:type="dxa"/>
            <w:tcBorders>
              <w:top w:val="nil"/>
              <w:left w:val="nil"/>
              <w:bottom w:val="single" w:sz="4" w:space="0" w:color="auto"/>
              <w:right w:val="single" w:sz="4" w:space="0" w:color="auto"/>
            </w:tcBorders>
            <w:shd w:val="clear" w:color="auto" w:fill="auto"/>
            <w:noWrap/>
            <w:vAlign w:val="center"/>
            <w:hideMark/>
          </w:tcPr>
          <w:p w14:paraId="3A83108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TTE.31600</w:t>
            </w:r>
          </w:p>
        </w:tc>
        <w:tc>
          <w:tcPr>
            <w:tcW w:w="4206" w:type="dxa"/>
            <w:tcBorders>
              <w:top w:val="nil"/>
              <w:left w:val="nil"/>
              <w:bottom w:val="single" w:sz="4" w:space="0" w:color="auto"/>
              <w:right w:val="single" w:sz="4" w:space="0" w:color="auto"/>
            </w:tcBorders>
            <w:shd w:val="clear" w:color="auto" w:fill="auto"/>
            <w:vAlign w:val="center"/>
            <w:hideMark/>
          </w:tcPr>
          <w:p w14:paraId="511E56B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ổn áp AC phòng máy</w:t>
            </w:r>
          </w:p>
        </w:tc>
        <w:tc>
          <w:tcPr>
            <w:tcW w:w="1256" w:type="dxa"/>
            <w:tcBorders>
              <w:top w:val="nil"/>
              <w:left w:val="nil"/>
              <w:bottom w:val="single" w:sz="4" w:space="0" w:color="auto"/>
              <w:right w:val="single" w:sz="4" w:space="0" w:color="auto"/>
            </w:tcBorders>
            <w:shd w:val="clear" w:color="auto" w:fill="auto"/>
            <w:vAlign w:val="center"/>
            <w:hideMark/>
          </w:tcPr>
          <w:p w14:paraId="13F0DF5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1AB46C3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1198474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27102B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33</w:t>
            </w:r>
          </w:p>
        </w:tc>
        <w:tc>
          <w:tcPr>
            <w:tcW w:w="1460" w:type="dxa"/>
            <w:tcBorders>
              <w:top w:val="nil"/>
              <w:left w:val="nil"/>
              <w:bottom w:val="single" w:sz="4" w:space="0" w:color="auto"/>
              <w:right w:val="single" w:sz="4" w:space="0" w:color="auto"/>
            </w:tcBorders>
            <w:shd w:val="clear" w:color="auto" w:fill="auto"/>
            <w:noWrap/>
            <w:vAlign w:val="center"/>
            <w:hideMark/>
          </w:tcPr>
          <w:p w14:paraId="7481D11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TTE.31700</w:t>
            </w:r>
          </w:p>
        </w:tc>
        <w:tc>
          <w:tcPr>
            <w:tcW w:w="4206" w:type="dxa"/>
            <w:tcBorders>
              <w:top w:val="nil"/>
              <w:left w:val="nil"/>
              <w:bottom w:val="single" w:sz="4" w:space="0" w:color="auto"/>
              <w:right w:val="single" w:sz="4" w:space="0" w:color="auto"/>
            </w:tcBorders>
            <w:shd w:val="clear" w:color="auto" w:fill="auto"/>
            <w:vAlign w:val="center"/>
            <w:hideMark/>
          </w:tcPr>
          <w:p w14:paraId="33402D0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tủ rơ le, tủ điều khiển tín hiệu đường ngang các loại</w:t>
            </w:r>
          </w:p>
        </w:tc>
        <w:tc>
          <w:tcPr>
            <w:tcW w:w="1256" w:type="dxa"/>
            <w:tcBorders>
              <w:top w:val="nil"/>
              <w:left w:val="nil"/>
              <w:bottom w:val="single" w:sz="4" w:space="0" w:color="auto"/>
              <w:right w:val="single" w:sz="4" w:space="0" w:color="auto"/>
            </w:tcBorders>
            <w:shd w:val="clear" w:color="auto" w:fill="auto"/>
            <w:vAlign w:val="center"/>
            <w:hideMark/>
          </w:tcPr>
          <w:p w14:paraId="400BA01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tủ</w:t>
            </w:r>
          </w:p>
        </w:tc>
        <w:tc>
          <w:tcPr>
            <w:tcW w:w="1600" w:type="dxa"/>
            <w:tcBorders>
              <w:top w:val="nil"/>
              <w:left w:val="nil"/>
              <w:bottom w:val="single" w:sz="4" w:space="0" w:color="auto"/>
              <w:right w:val="single" w:sz="4" w:space="0" w:color="auto"/>
            </w:tcBorders>
            <w:shd w:val="clear" w:color="auto" w:fill="auto"/>
            <w:vAlign w:val="center"/>
            <w:hideMark/>
          </w:tcPr>
          <w:p w14:paraId="1909373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1ECEEAE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9F2F96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w:t>
            </w:r>
          </w:p>
        </w:tc>
        <w:tc>
          <w:tcPr>
            <w:tcW w:w="1460" w:type="dxa"/>
            <w:tcBorders>
              <w:top w:val="nil"/>
              <w:left w:val="nil"/>
              <w:bottom w:val="single" w:sz="4" w:space="0" w:color="auto"/>
              <w:right w:val="single" w:sz="4" w:space="0" w:color="auto"/>
            </w:tcBorders>
            <w:shd w:val="clear" w:color="auto" w:fill="auto"/>
            <w:noWrap/>
            <w:vAlign w:val="center"/>
            <w:hideMark/>
          </w:tcPr>
          <w:p w14:paraId="1957E93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TTE.31800</w:t>
            </w:r>
          </w:p>
        </w:tc>
        <w:tc>
          <w:tcPr>
            <w:tcW w:w="4206" w:type="dxa"/>
            <w:tcBorders>
              <w:top w:val="nil"/>
              <w:left w:val="nil"/>
              <w:bottom w:val="single" w:sz="4" w:space="0" w:color="auto"/>
              <w:right w:val="single" w:sz="4" w:space="0" w:color="auto"/>
            </w:tcBorders>
            <w:shd w:val="clear" w:color="auto" w:fill="auto"/>
            <w:vAlign w:val="center"/>
            <w:hideMark/>
          </w:tcPr>
          <w:p w14:paraId="5C9AF7A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tủ rơ le, tủ điều khiển đường ngang</w:t>
            </w:r>
          </w:p>
        </w:tc>
        <w:tc>
          <w:tcPr>
            <w:tcW w:w="1256" w:type="dxa"/>
            <w:tcBorders>
              <w:top w:val="nil"/>
              <w:left w:val="nil"/>
              <w:bottom w:val="single" w:sz="4" w:space="0" w:color="auto"/>
              <w:right w:val="single" w:sz="4" w:space="0" w:color="auto"/>
            </w:tcBorders>
            <w:shd w:val="clear" w:color="auto" w:fill="auto"/>
            <w:vAlign w:val="center"/>
            <w:hideMark/>
          </w:tcPr>
          <w:p w14:paraId="401B107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tủ</w:t>
            </w:r>
          </w:p>
        </w:tc>
        <w:tc>
          <w:tcPr>
            <w:tcW w:w="1600" w:type="dxa"/>
            <w:tcBorders>
              <w:top w:val="nil"/>
              <w:left w:val="nil"/>
              <w:bottom w:val="single" w:sz="4" w:space="0" w:color="auto"/>
              <w:right w:val="single" w:sz="4" w:space="0" w:color="auto"/>
            </w:tcBorders>
            <w:shd w:val="clear" w:color="auto" w:fill="auto"/>
            <w:vAlign w:val="center"/>
            <w:hideMark/>
          </w:tcPr>
          <w:p w14:paraId="69528BE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75BE34D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3155CC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w:t>
            </w:r>
          </w:p>
        </w:tc>
        <w:tc>
          <w:tcPr>
            <w:tcW w:w="1460" w:type="dxa"/>
            <w:tcBorders>
              <w:top w:val="nil"/>
              <w:left w:val="nil"/>
              <w:bottom w:val="single" w:sz="4" w:space="0" w:color="auto"/>
              <w:right w:val="single" w:sz="4" w:space="0" w:color="auto"/>
            </w:tcBorders>
            <w:shd w:val="clear" w:color="auto" w:fill="auto"/>
            <w:noWrap/>
            <w:vAlign w:val="center"/>
            <w:hideMark/>
          </w:tcPr>
          <w:p w14:paraId="659624F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TTE.31900</w:t>
            </w:r>
          </w:p>
        </w:tc>
        <w:tc>
          <w:tcPr>
            <w:tcW w:w="4206" w:type="dxa"/>
            <w:tcBorders>
              <w:top w:val="nil"/>
              <w:left w:val="nil"/>
              <w:bottom w:val="single" w:sz="4" w:space="0" w:color="auto"/>
              <w:right w:val="single" w:sz="4" w:space="0" w:color="auto"/>
            </w:tcBorders>
            <w:shd w:val="clear" w:color="auto" w:fill="auto"/>
            <w:vAlign w:val="center"/>
            <w:hideMark/>
          </w:tcPr>
          <w:p w14:paraId="4C15520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cảm biến địa chấn, cảm biến đếm trục, cảm biến từ và hiệu chỉnh</w:t>
            </w:r>
          </w:p>
        </w:tc>
        <w:tc>
          <w:tcPr>
            <w:tcW w:w="1256" w:type="dxa"/>
            <w:tcBorders>
              <w:top w:val="nil"/>
              <w:left w:val="nil"/>
              <w:bottom w:val="single" w:sz="4" w:space="0" w:color="auto"/>
              <w:right w:val="single" w:sz="4" w:space="0" w:color="auto"/>
            </w:tcBorders>
            <w:shd w:val="clear" w:color="auto" w:fill="auto"/>
            <w:vAlign w:val="center"/>
            <w:hideMark/>
          </w:tcPr>
          <w:p w14:paraId="68F7D04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05FDD41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0.1-0.3</w:t>
            </w:r>
          </w:p>
        </w:tc>
      </w:tr>
      <w:tr w:rsidR="00495383" w:rsidRPr="00A147C6" w14:paraId="58965C1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CFE2F0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w:t>
            </w:r>
          </w:p>
        </w:tc>
        <w:tc>
          <w:tcPr>
            <w:tcW w:w="1460" w:type="dxa"/>
            <w:tcBorders>
              <w:top w:val="nil"/>
              <w:left w:val="nil"/>
              <w:bottom w:val="single" w:sz="4" w:space="0" w:color="auto"/>
              <w:right w:val="single" w:sz="4" w:space="0" w:color="auto"/>
            </w:tcBorders>
            <w:shd w:val="clear" w:color="auto" w:fill="auto"/>
            <w:noWrap/>
            <w:vAlign w:val="center"/>
            <w:hideMark/>
          </w:tcPr>
          <w:p w14:paraId="5E5F741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TTE.32000</w:t>
            </w:r>
          </w:p>
        </w:tc>
        <w:tc>
          <w:tcPr>
            <w:tcW w:w="4206" w:type="dxa"/>
            <w:tcBorders>
              <w:top w:val="nil"/>
              <w:left w:val="nil"/>
              <w:bottom w:val="single" w:sz="4" w:space="0" w:color="auto"/>
              <w:right w:val="single" w:sz="4" w:space="0" w:color="auto"/>
            </w:tcBorders>
            <w:shd w:val="clear" w:color="auto" w:fill="auto"/>
            <w:vAlign w:val="center"/>
            <w:hideMark/>
          </w:tcPr>
          <w:p w14:paraId="0EF6627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Sửa chữa thay thế công tắc chuyển mạch</w:t>
            </w:r>
          </w:p>
        </w:tc>
        <w:tc>
          <w:tcPr>
            <w:tcW w:w="1256" w:type="dxa"/>
            <w:tcBorders>
              <w:top w:val="nil"/>
              <w:left w:val="nil"/>
              <w:bottom w:val="single" w:sz="4" w:space="0" w:color="auto"/>
              <w:right w:val="single" w:sz="4" w:space="0" w:color="auto"/>
            </w:tcBorders>
            <w:shd w:val="clear" w:color="auto" w:fill="auto"/>
            <w:vAlign w:val="center"/>
            <w:hideMark/>
          </w:tcPr>
          <w:p w14:paraId="1D2B3DB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cái/tủ</w:t>
            </w:r>
          </w:p>
        </w:tc>
        <w:tc>
          <w:tcPr>
            <w:tcW w:w="1600" w:type="dxa"/>
            <w:tcBorders>
              <w:top w:val="nil"/>
              <w:left w:val="nil"/>
              <w:bottom w:val="single" w:sz="4" w:space="0" w:color="auto"/>
              <w:right w:val="single" w:sz="4" w:space="0" w:color="auto"/>
            </w:tcBorders>
            <w:shd w:val="clear" w:color="auto" w:fill="auto"/>
            <w:vAlign w:val="center"/>
            <w:hideMark/>
          </w:tcPr>
          <w:p w14:paraId="1EEBD6A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2B0B1A1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B58E57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37</w:t>
            </w:r>
          </w:p>
        </w:tc>
        <w:tc>
          <w:tcPr>
            <w:tcW w:w="1460" w:type="dxa"/>
            <w:tcBorders>
              <w:top w:val="nil"/>
              <w:left w:val="nil"/>
              <w:bottom w:val="single" w:sz="4" w:space="0" w:color="auto"/>
              <w:right w:val="single" w:sz="4" w:space="0" w:color="auto"/>
            </w:tcBorders>
            <w:shd w:val="clear" w:color="auto" w:fill="auto"/>
            <w:noWrap/>
            <w:vAlign w:val="center"/>
            <w:hideMark/>
          </w:tcPr>
          <w:p w14:paraId="3C687FD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TTE.32100</w:t>
            </w:r>
          </w:p>
        </w:tc>
        <w:tc>
          <w:tcPr>
            <w:tcW w:w="4206" w:type="dxa"/>
            <w:tcBorders>
              <w:top w:val="nil"/>
              <w:left w:val="nil"/>
              <w:bottom w:val="single" w:sz="4" w:space="0" w:color="auto"/>
              <w:right w:val="single" w:sz="4" w:space="0" w:color="auto"/>
            </w:tcBorders>
            <w:shd w:val="clear" w:color="auto" w:fill="auto"/>
            <w:vAlign w:val="center"/>
            <w:hideMark/>
          </w:tcPr>
          <w:p w14:paraId="0FFC507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thế khởi động từ, aptomat</w:t>
            </w:r>
          </w:p>
        </w:tc>
        <w:tc>
          <w:tcPr>
            <w:tcW w:w="1256" w:type="dxa"/>
            <w:tcBorders>
              <w:top w:val="nil"/>
              <w:left w:val="nil"/>
              <w:bottom w:val="single" w:sz="4" w:space="0" w:color="auto"/>
              <w:right w:val="single" w:sz="4" w:space="0" w:color="auto"/>
            </w:tcBorders>
            <w:shd w:val="clear" w:color="auto" w:fill="auto"/>
            <w:vAlign w:val="center"/>
            <w:hideMark/>
          </w:tcPr>
          <w:p w14:paraId="5DA8A3E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cái/tủ</w:t>
            </w:r>
          </w:p>
        </w:tc>
        <w:tc>
          <w:tcPr>
            <w:tcW w:w="1600" w:type="dxa"/>
            <w:tcBorders>
              <w:top w:val="nil"/>
              <w:left w:val="nil"/>
              <w:bottom w:val="single" w:sz="4" w:space="0" w:color="auto"/>
              <w:right w:val="single" w:sz="4" w:space="0" w:color="auto"/>
            </w:tcBorders>
            <w:shd w:val="clear" w:color="auto" w:fill="auto"/>
            <w:vAlign w:val="center"/>
            <w:hideMark/>
          </w:tcPr>
          <w:p w14:paraId="29A49C4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1D40895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3F4D23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38</w:t>
            </w:r>
          </w:p>
        </w:tc>
        <w:tc>
          <w:tcPr>
            <w:tcW w:w="1460" w:type="dxa"/>
            <w:tcBorders>
              <w:top w:val="nil"/>
              <w:left w:val="nil"/>
              <w:bottom w:val="single" w:sz="4" w:space="0" w:color="auto"/>
              <w:right w:val="single" w:sz="4" w:space="0" w:color="auto"/>
            </w:tcBorders>
            <w:shd w:val="clear" w:color="auto" w:fill="auto"/>
            <w:noWrap/>
            <w:vAlign w:val="center"/>
            <w:hideMark/>
          </w:tcPr>
          <w:p w14:paraId="4230D34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TTE.32200</w:t>
            </w:r>
          </w:p>
        </w:tc>
        <w:tc>
          <w:tcPr>
            <w:tcW w:w="4206" w:type="dxa"/>
            <w:tcBorders>
              <w:top w:val="nil"/>
              <w:left w:val="nil"/>
              <w:bottom w:val="single" w:sz="4" w:space="0" w:color="auto"/>
              <w:right w:val="single" w:sz="4" w:space="0" w:color="auto"/>
            </w:tcBorders>
            <w:shd w:val="clear" w:color="auto" w:fill="auto"/>
            <w:vAlign w:val="center"/>
            <w:hideMark/>
          </w:tcPr>
          <w:p w14:paraId="66273CF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modul hiển thị mặt đài khống chế</w:t>
            </w:r>
          </w:p>
        </w:tc>
        <w:tc>
          <w:tcPr>
            <w:tcW w:w="1256" w:type="dxa"/>
            <w:tcBorders>
              <w:top w:val="nil"/>
              <w:left w:val="nil"/>
              <w:bottom w:val="single" w:sz="4" w:space="0" w:color="auto"/>
              <w:right w:val="single" w:sz="4" w:space="0" w:color="auto"/>
            </w:tcBorders>
            <w:shd w:val="clear" w:color="auto" w:fill="auto"/>
            <w:vAlign w:val="center"/>
            <w:hideMark/>
          </w:tcPr>
          <w:p w14:paraId="0A59A8B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cái/đài</w:t>
            </w:r>
          </w:p>
        </w:tc>
        <w:tc>
          <w:tcPr>
            <w:tcW w:w="1600" w:type="dxa"/>
            <w:tcBorders>
              <w:top w:val="nil"/>
              <w:left w:val="nil"/>
              <w:bottom w:val="single" w:sz="4" w:space="0" w:color="auto"/>
              <w:right w:val="single" w:sz="4" w:space="0" w:color="auto"/>
            </w:tcBorders>
            <w:shd w:val="clear" w:color="auto" w:fill="auto"/>
            <w:vAlign w:val="center"/>
            <w:hideMark/>
          </w:tcPr>
          <w:p w14:paraId="2CAA530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495383" w:rsidRPr="00A147C6" w14:paraId="327C4A1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FE0A45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39</w:t>
            </w:r>
          </w:p>
        </w:tc>
        <w:tc>
          <w:tcPr>
            <w:tcW w:w="1460" w:type="dxa"/>
            <w:tcBorders>
              <w:top w:val="nil"/>
              <w:left w:val="nil"/>
              <w:bottom w:val="single" w:sz="4" w:space="0" w:color="auto"/>
              <w:right w:val="single" w:sz="4" w:space="0" w:color="auto"/>
            </w:tcBorders>
            <w:shd w:val="clear" w:color="auto" w:fill="auto"/>
            <w:noWrap/>
            <w:vAlign w:val="center"/>
            <w:hideMark/>
          </w:tcPr>
          <w:p w14:paraId="780E8FF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TTE.32300</w:t>
            </w:r>
          </w:p>
        </w:tc>
        <w:tc>
          <w:tcPr>
            <w:tcW w:w="4206" w:type="dxa"/>
            <w:tcBorders>
              <w:top w:val="nil"/>
              <w:left w:val="nil"/>
              <w:bottom w:val="single" w:sz="4" w:space="0" w:color="auto"/>
              <w:right w:val="single" w:sz="4" w:space="0" w:color="auto"/>
            </w:tcBorders>
            <w:shd w:val="clear" w:color="auto" w:fill="auto"/>
            <w:vAlign w:val="center"/>
            <w:hideMark/>
          </w:tcPr>
          <w:p w14:paraId="61B63DE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nút ấn đài khống chế</w:t>
            </w:r>
          </w:p>
        </w:tc>
        <w:tc>
          <w:tcPr>
            <w:tcW w:w="1256" w:type="dxa"/>
            <w:tcBorders>
              <w:top w:val="nil"/>
              <w:left w:val="nil"/>
              <w:bottom w:val="single" w:sz="4" w:space="0" w:color="auto"/>
              <w:right w:val="single" w:sz="4" w:space="0" w:color="auto"/>
            </w:tcBorders>
            <w:shd w:val="clear" w:color="auto" w:fill="auto"/>
            <w:vAlign w:val="center"/>
            <w:hideMark/>
          </w:tcPr>
          <w:p w14:paraId="2771262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nút/đài</w:t>
            </w:r>
          </w:p>
        </w:tc>
        <w:tc>
          <w:tcPr>
            <w:tcW w:w="1600" w:type="dxa"/>
            <w:tcBorders>
              <w:top w:val="nil"/>
              <w:left w:val="nil"/>
              <w:bottom w:val="single" w:sz="4" w:space="0" w:color="auto"/>
              <w:right w:val="single" w:sz="4" w:space="0" w:color="auto"/>
            </w:tcBorders>
            <w:shd w:val="clear" w:color="auto" w:fill="auto"/>
            <w:vAlign w:val="center"/>
            <w:hideMark/>
          </w:tcPr>
          <w:p w14:paraId="3AD257B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495383" w:rsidRPr="00A147C6" w14:paraId="4BEA012F" w14:textId="77777777" w:rsidTr="00CF6FDC">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53263A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40</w:t>
            </w:r>
          </w:p>
        </w:tc>
        <w:tc>
          <w:tcPr>
            <w:tcW w:w="1460" w:type="dxa"/>
            <w:tcBorders>
              <w:top w:val="nil"/>
              <w:left w:val="nil"/>
              <w:bottom w:val="single" w:sz="4" w:space="0" w:color="auto"/>
              <w:right w:val="single" w:sz="4" w:space="0" w:color="auto"/>
            </w:tcBorders>
            <w:shd w:val="clear" w:color="auto" w:fill="auto"/>
            <w:noWrap/>
            <w:vAlign w:val="center"/>
            <w:hideMark/>
          </w:tcPr>
          <w:p w14:paraId="5926436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TTE.32400</w:t>
            </w:r>
          </w:p>
        </w:tc>
        <w:tc>
          <w:tcPr>
            <w:tcW w:w="4206" w:type="dxa"/>
            <w:tcBorders>
              <w:top w:val="nil"/>
              <w:left w:val="nil"/>
              <w:bottom w:val="single" w:sz="4" w:space="0" w:color="auto"/>
              <w:right w:val="single" w:sz="4" w:space="0" w:color="auto"/>
            </w:tcBorders>
            <w:shd w:val="clear" w:color="auto" w:fill="auto"/>
            <w:vAlign w:val="center"/>
            <w:hideMark/>
          </w:tcPr>
          <w:p w14:paraId="2BF4ADA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tay bẻ đài khống chế</w:t>
            </w:r>
          </w:p>
        </w:tc>
        <w:tc>
          <w:tcPr>
            <w:tcW w:w="1256" w:type="dxa"/>
            <w:tcBorders>
              <w:top w:val="nil"/>
              <w:left w:val="nil"/>
              <w:bottom w:val="single" w:sz="4" w:space="0" w:color="auto"/>
              <w:right w:val="single" w:sz="4" w:space="0" w:color="auto"/>
            </w:tcBorders>
            <w:shd w:val="clear" w:color="auto" w:fill="auto"/>
            <w:vAlign w:val="center"/>
            <w:hideMark/>
          </w:tcPr>
          <w:p w14:paraId="64B75E7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cái/đài</w:t>
            </w:r>
          </w:p>
        </w:tc>
        <w:tc>
          <w:tcPr>
            <w:tcW w:w="1600" w:type="dxa"/>
            <w:tcBorders>
              <w:top w:val="nil"/>
              <w:left w:val="nil"/>
              <w:bottom w:val="single" w:sz="4" w:space="0" w:color="auto"/>
              <w:right w:val="single" w:sz="4" w:space="0" w:color="auto"/>
            </w:tcBorders>
            <w:shd w:val="clear" w:color="auto" w:fill="auto"/>
            <w:vAlign w:val="center"/>
            <w:hideMark/>
          </w:tcPr>
          <w:p w14:paraId="69B1251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495383" w:rsidRPr="00A147C6" w14:paraId="437C8680" w14:textId="77777777" w:rsidTr="00CF6FDC">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C49A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41</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1925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TTE.32500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8AA6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bàn đặt máy thẻ đường, phối lắp lại thiết bị phụ kiện</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E79E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86CA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4977BBB8" w14:textId="77777777" w:rsidTr="00CF6FDC">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0BBD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42</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1D71CFD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TTE.32600</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323F243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cách điện</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3B5CA21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6BC396A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680AE5F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169521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43</w:t>
            </w:r>
          </w:p>
        </w:tc>
        <w:tc>
          <w:tcPr>
            <w:tcW w:w="1460" w:type="dxa"/>
            <w:tcBorders>
              <w:top w:val="nil"/>
              <w:left w:val="nil"/>
              <w:bottom w:val="single" w:sz="4" w:space="0" w:color="auto"/>
              <w:right w:val="single" w:sz="4" w:space="0" w:color="auto"/>
            </w:tcBorders>
            <w:shd w:val="clear" w:color="auto" w:fill="auto"/>
            <w:noWrap/>
            <w:vAlign w:val="center"/>
            <w:hideMark/>
          </w:tcPr>
          <w:p w14:paraId="107F2AC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TTE.32700</w:t>
            </w:r>
          </w:p>
        </w:tc>
        <w:tc>
          <w:tcPr>
            <w:tcW w:w="4206" w:type="dxa"/>
            <w:tcBorders>
              <w:top w:val="nil"/>
              <w:left w:val="nil"/>
              <w:bottom w:val="single" w:sz="4" w:space="0" w:color="auto"/>
              <w:right w:val="single" w:sz="4" w:space="0" w:color="auto"/>
            </w:tcBorders>
            <w:shd w:val="clear" w:color="auto" w:fill="auto"/>
            <w:vAlign w:val="center"/>
            <w:hideMark/>
          </w:tcPr>
          <w:p w14:paraId="7999CA4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giao nhận thẻ đường</w:t>
            </w:r>
          </w:p>
        </w:tc>
        <w:tc>
          <w:tcPr>
            <w:tcW w:w="1256" w:type="dxa"/>
            <w:tcBorders>
              <w:top w:val="nil"/>
              <w:left w:val="nil"/>
              <w:bottom w:val="single" w:sz="4" w:space="0" w:color="auto"/>
              <w:right w:val="single" w:sz="4" w:space="0" w:color="auto"/>
            </w:tcBorders>
            <w:shd w:val="clear" w:color="auto" w:fill="auto"/>
            <w:vAlign w:val="center"/>
            <w:hideMark/>
          </w:tcPr>
          <w:p w14:paraId="1BF1A41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202FE25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4AAD781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526189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44</w:t>
            </w:r>
          </w:p>
        </w:tc>
        <w:tc>
          <w:tcPr>
            <w:tcW w:w="1460" w:type="dxa"/>
            <w:tcBorders>
              <w:top w:val="nil"/>
              <w:left w:val="nil"/>
              <w:bottom w:val="single" w:sz="4" w:space="0" w:color="auto"/>
              <w:right w:val="single" w:sz="4" w:space="0" w:color="auto"/>
            </w:tcBorders>
            <w:shd w:val="clear" w:color="auto" w:fill="auto"/>
            <w:noWrap/>
            <w:vAlign w:val="center"/>
            <w:hideMark/>
          </w:tcPr>
          <w:p w14:paraId="21893D9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TTE.32800</w:t>
            </w:r>
          </w:p>
        </w:tc>
        <w:tc>
          <w:tcPr>
            <w:tcW w:w="4206" w:type="dxa"/>
            <w:tcBorders>
              <w:top w:val="nil"/>
              <w:left w:val="nil"/>
              <w:bottom w:val="single" w:sz="4" w:space="0" w:color="auto"/>
              <w:right w:val="single" w:sz="4" w:space="0" w:color="auto"/>
            </w:tcBorders>
            <w:shd w:val="clear" w:color="auto" w:fill="auto"/>
            <w:vAlign w:val="center"/>
            <w:hideMark/>
          </w:tcPr>
          <w:p w14:paraId="290D2F5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lập lách cách điện</w:t>
            </w:r>
          </w:p>
        </w:tc>
        <w:tc>
          <w:tcPr>
            <w:tcW w:w="1256" w:type="dxa"/>
            <w:tcBorders>
              <w:top w:val="nil"/>
              <w:left w:val="nil"/>
              <w:bottom w:val="single" w:sz="4" w:space="0" w:color="auto"/>
              <w:right w:val="single" w:sz="4" w:space="0" w:color="auto"/>
            </w:tcBorders>
            <w:shd w:val="clear" w:color="auto" w:fill="auto"/>
            <w:vAlign w:val="center"/>
            <w:hideMark/>
          </w:tcPr>
          <w:p w14:paraId="79DEC44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721C81D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068B8B9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BE598C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45</w:t>
            </w:r>
          </w:p>
        </w:tc>
        <w:tc>
          <w:tcPr>
            <w:tcW w:w="1460" w:type="dxa"/>
            <w:tcBorders>
              <w:top w:val="nil"/>
              <w:left w:val="nil"/>
              <w:bottom w:val="single" w:sz="4" w:space="0" w:color="auto"/>
              <w:right w:val="single" w:sz="4" w:space="0" w:color="auto"/>
            </w:tcBorders>
            <w:shd w:val="clear" w:color="auto" w:fill="auto"/>
            <w:noWrap/>
            <w:vAlign w:val="center"/>
            <w:hideMark/>
          </w:tcPr>
          <w:p w14:paraId="3222AC2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TTE.32900</w:t>
            </w:r>
          </w:p>
        </w:tc>
        <w:tc>
          <w:tcPr>
            <w:tcW w:w="4206" w:type="dxa"/>
            <w:tcBorders>
              <w:top w:val="nil"/>
              <w:left w:val="nil"/>
              <w:bottom w:val="single" w:sz="4" w:space="0" w:color="auto"/>
              <w:right w:val="single" w:sz="4" w:space="0" w:color="auto"/>
            </w:tcBorders>
            <w:shd w:val="clear" w:color="auto" w:fill="auto"/>
            <w:vAlign w:val="center"/>
            <w:hideMark/>
          </w:tcPr>
          <w:p w14:paraId="77337EA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mối cách điện ray</w:t>
            </w:r>
          </w:p>
        </w:tc>
        <w:tc>
          <w:tcPr>
            <w:tcW w:w="1256" w:type="dxa"/>
            <w:tcBorders>
              <w:top w:val="nil"/>
              <w:left w:val="nil"/>
              <w:bottom w:val="single" w:sz="4" w:space="0" w:color="auto"/>
              <w:right w:val="single" w:sz="4" w:space="0" w:color="auto"/>
            </w:tcBorders>
            <w:shd w:val="clear" w:color="auto" w:fill="auto"/>
            <w:vAlign w:val="center"/>
            <w:hideMark/>
          </w:tcPr>
          <w:p w14:paraId="0D8DC93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136E38F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00F9C50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275B92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46</w:t>
            </w:r>
          </w:p>
        </w:tc>
        <w:tc>
          <w:tcPr>
            <w:tcW w:w="1460" w:type="dxa"/>
            <w:tcBorders>
              <w:top w:val="nil"/>
              <w:left w:val="nil"/>
              <w:bottom w:val="single" w:sz="4" w:space="0" w:color="auto"/>
              <w:right w:val="single" w:sz="4" w:space="0" w:color="auto"/>
            </w:tcBorders>
            <w:shd w:val="clear" w:color="auto" w:fill="auto"/>
            <w:noWrap/>
            <w:vAlign w:val="center"/>
            <w:hideMark/>
          </w:tcPr>
          <w:p w14:paraId="694CDC9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TTE.33000</w:t>
            </w:r>
          </w:p>
        </w:tc>
        <w:tc>
          <w:tcPr>
            <w:tcW w:w="4206" w:type="dxa"/>
            <w:tcBorders>
              <w:top w:val="nil"/>
              <w:left w:val="nil"/>
              <w:bottom w:val="single" w:sz="4" w:space="0" w:color="auto"/>
              <w:right w:val="single" w:sz="4" w:space="0" w:color="auto"/>
            </w:tcBorders>
            <w:shd w:val="clear" w:color="auto" w:fill="auto"/>
            <w:vAlign w:val="center"/>
            <w:hideMark/>
          </w:tcPr>
          <w:p w14:paraId="44B77B6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bu lông mạch ray</w:t>
            </w:r>
          </w:p>
        </w:tc>
        <w:tc>
          <w:tcPr>
            <w:tcW w:w="1256" w:type="dxa"/>
            <w:tcBorders>
              <w:top w:val="nil"/>
              <w:left w:val="nil"/>
              <w:bottom w:val="single" w:sz="4" w:space="0" w:color="auto"/>
              <w:right w:val="single" w:sz="4" w:space="0" w:color="auto"/>
            </w:tcBorders>
            <w:shd w:val="clear" w:color="auto" w:fill="auto"/>
            <w:vAlign w:val="center"/>
            <w:hideMark/>
          </w:tcPr>
          <w:p w14:paraId="4E04E8A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cái/mạch</w:t>
            </w:r>
          </w:p>
        </w:tc>
        <w:tc>
          <w:tcPr>
            <w:tcW w:w="1600" w:type="dxa"/>
            <w:tcBorders>
              <w:top w:val="nil"/>
              <w:left w:val="nil"/>
              <w:bottom w:val="single" w:sz="4" w:space="0" w:color="auto"/>
              <w:right w:val="single" w:sz="4" w:space="0" w:color="auto"/>
            </w:tcBorders>
            <w:shd w:val="clear" w:color="auto" w:fill="auto"/>
            <w:vAlign w:val="center"/>
            <w:hideMark/>
          </w:tcPr>
          <w:p w14:paraId="2D5DC27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w:t>
            </w:r>
          </w:p>
        </w:tc>
      </w:tr>
      <w:tr w:rsidR="00495383" w:rsidRPr="00A147C6" w14:paraId="4C28E8D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908F5D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47</w:t>
            </w:r>
          </w:p>
        </w:tc>
        <w:tc>
          <w:tcPr>
            <w:tcW w:w="1460" w:type="dxa"/>
            <w:tcBorders>
              <w:top w:val="nil"/>
              <w:left w:val="nil"/>
              <w:bottom w:val="single" w:sz="4" w:space="0" w:color="auto"/>
              <w:right w:val="single" w:sz="4" w:space="0" w:color="auto"/>
            </w:tcBorders>
            <w:shd w:val="clear" w:color="auto" w:fill="auto"/>
            <w:noWrap/>
            <w:vAlign w:val="center"/>
            <w:hideMark/>
          </w:tcPr>
          <w:p w14:paraId="37CCE1F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TTE.33100</w:t>
            </w:r>
          </w:p>
        </w:tc>
        <w:tc>
          <w:tcPr>
            <w:tcW w:w="4206" w:type="dxa"/>
            <w:tcBorders>
              <w:top w:val="nil"/>
              <w:left w:val="nil"/>
              <w:bottom w:val="single" w:sz="4" w:space="0" w:color="auto"/>
              <w:right w:val="single" w:sz="4" w:space="0" w:color="auto"/>
            </w:tcBorders>
            <w:shd w:val="clear" w:color="auto" w:fill="auto"/>
            <w:vAlign w:val="center"/>
            <w:hideMark/>
          </w:tcPr>
          <w:p w14:paraId="4A05E5C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dây câu ray các loại</w:t>
            </w:r>
          </w:p>
        </w:tc>
        <w:tc>
          <w:tcPr>
            <w:tcW w:w="1256" w:type="dxa"/>
            <w:tcBorders>
              <w:top w:val="nil"/>
              <w:left w:val="nil"/>
              <w:bottom w:val="single" w:sz="4" w:space="0" w:color="auto"/>
              <w:right w:val="single" w:sz="4" w:space="0" w:color="auto"/>
            </w:tcBorders>
            <w:shd w:val="clear" w:color="auto" w:fill="auto"/>
            <w:vAlign w:val="center"/>
            <w:hideMark/>
          </w:tcPr>
          <w:p w14:paraId="5F4C32F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094C38B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2.5-64 (tùy thuộc từng loại mạch ray)</w:t>
            </w:r>
          </w:p>
        </w:tc>
      </w:tr>
      <w:tr w:rsidR="00495383" w:rsidRPr="00A147C6" w14:paraId="04F461D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87AA0C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48</w:t>
            </w:r>
          </w:p>
        </w:tc>
        <w:tc>
          <w:tcPr>
            <w:tcW w:w="1460" w:type="dxa"/>
            <w:tcBorders>
              <w:top w:val="nil"/>
              <w:left w:val="nil"/>
              <w:bottom w:val="single" w:sz="4" w:space="0" w:color="auto"/>
              <w:right w:val="single" w:sz="4" w:space="0" w:color="auto"/>
            </w:tcBorders>
            <w:shd w:val="clear" w:color="auto" w:fill="auto"/>
            <w:noWrap/>
            <w:vAlign w:val="center"/>
            <w:hideMark/>
          </w:tcPr>
          <w:p w14:paraId="7376F67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TTE.33200</w:t>
            </w:r>
          </w:p>
        </w:tc>
        <w:tc>
          <w:tcPr>
            <w:tcW w:w="4206" w:type="dxa"/>
            <w:tcBorders>
              <w:top w:val="nil"/>
              <w:left w:val="nil"/>
              <w:bottom w:val="single" w:sz="4" w:space="0" w:color="auto"/>
              <w:right w:val="single" w:sz="4" w:space="0" w:color="auto"/>
            </w:tcBorders>
            <w:shd w:val="clear" w:color="auto" w:fill="auto"/>
            <w:vAlign w:val="center"/>
            <w:hideMark/>
          </w:tcPr>
          <w:p w14:paraId="35DA1CF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cột giao nhận thẻ đường</w:t>
            </w:r>
          </w:p>
        </w:tc>
        <w:tc>
          <w:tcPr>
            <w:tcW w:w="1256" w:type="dxa"/>
            <w:tcBorders>
              <w:top w:val="nil"/>
              <w:left w:val="nil"/>
              <w:bottom w:val="single" w:sz="4" w:space="0" w:color="auto"/>
              <w:right w:val="single" w:sz="4" w:space="0" w:color="auto"/>
            </w:tcBorders>
            <w:shd w:val="clear" w:color="auto" w:fill="auto"/>
            <w:vAlign w:val="center"/>
            <w:hideMark/>
          </w:tcPr>
          <w:p w14:paraId="0B95A1D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066FAAB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1B0480E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E59E2D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49</w:t>
            </w:r>
          </w:p>
        </w:tc>
        <w:tc>
          <w:tcPr>
            <w:tcW w:w="1460" w:type="dxa"/>
            <w:tcBorders>
              <w:top w:val="nil"/>
              <w:left w:val="nil"/>
              <w:bottom w:val="single" w:sz="4" w:space="0" w:color="auto"/>
              <w:right w:val="single" w:sz="4" w:space="0" w:color="auto"/>
            </w:tcBorders>
            <w:shd w:val="clear" w:color="auto" w:fill="auto"/>
            <w:noWrap/>
            <w:vAlign w:val="center"/>
            <w:hideMark/>
          </w:tcPr>
          <w:p w14:paraId="495F863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TTE.33300</w:t>
            </w:r>
          </w:p>
        </w:tc>
        <w:tc>
          <w:tcPr>
            <w:tcW w:w="4206" w:type="dxa"/>
            <w:tcBorders>
              <w:top w:val="nil"/>
              <w:left w:val="nil"/>
              <w:bottom w:val="single" w:sz="4" w:space="0" w:color="auto"/>
              <w:right w:val="single" w:sz="4" w:space="0" w:color="auto"/>
            </w:tcBorders>
            <w:shd w:val="clear" w:color="auto" w:fill="auto"/>
            <w:vAlign w:val="center"/>
            <w:hideMark/>
          </w:tcPr>
          <w:p w14:paraId="70AC52A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cọc tiếp đất hoặc xử lý điện trở suất đất thiết bị T3H ga</w:t>
            </w:r>
          </w:p>
        </w:tc>
        <w:tc>
          <w:tcPr>
            <w:tcW w:w="1256" w:type="dxa"/>
            <w:tcBorders>
              <w:top w:val="nil"/>
              <w:left w:val="nil"/>
              <w:bottom w:val="single" w:sz="4" w:space="0" w:color="auto"/>
              <w:right w:val="single" w:sz="4" w:space="0" w:color="auto"/>
            </w:tcBorders>
            <w:shd w:val="clear" w:color="auto" w:fill="auto"/>
            <w:vAlign w:val="center"/>
            <w:hideMark/>
          </w:tcPr>
          <w:p w14:paraId="1DEBC1B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787426E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67DEA26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6D2A8E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c>
          <w:tcPr>
            <w:tcW w:w="1460" w:type="dxa"/>
            <w:tcBorders>
              <w:top w:val="nil"/>
              <w:left w:val="nil"/>
              <w:bottom w:val="single" w:sz="4" w:space="0" w:color="auto"/>
              <w:right w:val="single" w:sz="4" w:space="0" w:color="auto"/>
            </w:tcBorders>
            <w:shd w:val="clear" w:color="auto" w:fill="auto"/>
            <w:noWrap/>
            <w:vAlign w:val="center"/>
            <w:hideMark/>
          </w:tcPr>
          <w:p w14:paraId="2AA5ED6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TTE.33400</w:t>
            </w:r>
          </w:p>
        </w:tc>
        <w:tc>
          <w:tcPr>
            <w:tcW w:w="4206" w:type="dxa"/>
            <w:tcBorders>
              <w:top w:val="nil"/>
              <w:left w:val="nil"/>
              <w:bottom w:val="single" w:sz="4" w:space="0" w:color="auto"/>
              <w:right w:val="single" w:sz="4" w:space="0" w:color="auto"/>
            </w:tcBorders>
            <w:shd w:val="clear" w:color="auto" w:fill="auto"/>
            <w:vAlign w:val="center"/>
            <w:hideMark/>
          </w:tcPr>
          <w:p w14:paraId="3A9223B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giá đặt ắc quy</w:t>
            </w:r>
          </w:p>
        </w:tc>
        <w:tc>
          <w:tcPr>
            <w:tcW w:w="1256" w:type="dxa"/>
            <w:tcBorders>
              <w:top w:val="nil"/>
              <w:left w:val="nil"/>
              <w:bottom w:val="single" w:sz="4" w:space="0" w:color="auto"/>
              <w:right w:val="single" w:sz="4" w:space="0" w:color="auto"/>
            </w:tcBorders>
            <w:shd w:val="clear" w:color="auto" w:fill="auto"/>
            <w:vAlign w:val="center"/>
            <w:hideMark/>
          </w:tcPr>
          <w:p w14:paraId="137141B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7AF36E6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7175583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30A477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51</w:t>
            </w:r>
          </w:p>
        </w:tc>
        <w:tc>
          <w:tcPr>
            <w:tcW w:w="1460" w:type="dxa"/>
            <w:tcBorders>
              <w:top w:val="nil"/>
              <w:left w:val="nil"/>
              <w:bottom w:val="single" w:sz="4" w:space="0" w:color="auto"/>
              <w:right w:val="single" w:sz="4" w:space="0" w:color="auto"/>
            </w:tcBorders>
            <w:shd w:val="clear" w:color="auto" w:fill="auto"/>
            <w:noWrap/>
            <w:vAlign w:val="center"/>
            <w:hideMark/>
          </w:tcPr>
          <w:p w14:paraId="1C64F44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TTE.33500</w:t>
            </w:r>
          </w:p>
        </w:tc>
        <w:tc>
          <w:tcPr>
            <w:tcW w:w="4206" w:type="dxa"/>
            <w:tcBorders>
              <w:top w:val="nil"/>
              <w:left w:val="nil"/>
              <w:bottom w:val="single" w:sz="4" w:space="0" w:color="auto"/>
              <w:right w:val="single" w:sz="4" w:space="0" w:color="auto"/>
            </w:tcBorders>
            <w:shd w:val="clear" w:color="auto" w:fill="auto"/>
            <w:vAlign w:val="center"/>
            <w:hideMark/>
          </w:tcPr>
          <w:p w14:paraId="67FC234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nắp bể ắc quy</w:t>
            </w:r>
          </w:p>
        </w:tc>
        <w:tc>
          <w:tcPr>
            <w:tcW w:w="1256" w:type="dxa"/>
            <w:tcBorders>
              <w:top w:val="nil"/>
              <w:left w:val="nil"/>
              <w:bottom w:val="single" w:sz="4" w:space="0" w:color="auto"/>
              <w:right w:val="single" w:sz="4" w:space="0" w:color="auto"/>
            </w:tcBorders>
            <w:shd w:val="clear" w:color="auto" w:fill="auto"/>
            <w:vAlign w:val="center"/>
            <w:hideMark/>
          </w:tcPr>
          <w:p w14:paraId="4EE252A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5B8AA8A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02E526D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DC6741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52</w:t>
            </w:r>
          </w:p>
        </w:tc>
        <w:tc>
          <w:tcPr>
            <w:tcW w:w="1460" w:type="dxa"/>
            <w:tcBorders>
              <w:top w:val="nil"/>
              <w:left w:val="nil"/>
              <w:bottom w:val="single" w:sz="4" w:space="0" w:color="auto"/>
              <w:right w:val="single" w:sz="4" w:space="0" w:color="auto"/>
            </w:tcBorders>
            <w:shd w:val="clear" w:color="auto" w:fill="auto"/>
            <w:noWrap/>
            <w:vAlign w:val="center"/>
            <w:hideMark/>
          </w:tcPr>
          <w:p w14:paraId="015FD00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TTE.33600</w:t>
            </w:r>
          </w:p>
        </w:tc>
        <w:tc>
          <w:tcPr>
            <w:tcW w:w="4206" w:type="dxa"/>
            <w:tcBorders>
              <w:top w:val="nil"/>
              <w:left w:val="nil"/>
              <w:bottom w:val="single" w:sz="4" w:space="0" w:color="auto"/>
              <w:right w:val="single" w:sz="4" w:space="0" w:color="auto"/>
            </w:tcBorders>
            <w:shd w:val="clear" w:color="auto" w:fill="auto"/>
            <w:vAlign w:val="center"/>
            <w:hideMark/>
          </w:tcPr>
          <w:p w14:paraId="53BB545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máng máy thẻ đường</w:t>
            </w:r>
          </w:p>
        </w:tc>
        <w:tc>
          <w:tcPr>
            <w:tcW w:w="1256" w:type="dxa"/>
            <w:tcBorders>
              <w:top w:val="nil"/>
              <w:left w:val="nil"/>
              <w:bottom w:val="single" w:sz="4" w:space="0" w:color="auto"/>
              <w:right w:val="single" w:sz="4" w:space="0" w:color="auto"/>
            </w:tcBorders>
            <w:shd w:val="clear" w:color="auto" w:fill="auto"/>
            <w:vAlign w:val="center"/>
            <w:hideMark/>
          </w:tcPr>
          <w:p w14:paraId="549F33E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7A96B68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523A7B8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C0F0EB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53</w:t>
            </w:r>
          </w:p>
        </w:tc>
        <w:tc>
          <w:tcPr>
            <w:tcW w:w="1460" w:type="dxa"/>
            <w:tcBorders>
              <w:top w:val="nil"/>
              <w:left w:val="nil"/>
              <w:bottom w:val="single" w:sz="4" w:space="0" w:color="auto"/>
              <w:right w:val="single" w:sz="4" w:space="0" w:color="auto"/>
            </w:tcBorders>
            <w:shd w:val="clear" w:color="auto" w:fill="auto"/>
            <w:noWrap/>
            <w:vAlign w:val="center"/>
            <w:hideMark/>
          </w:tcPr>
          <w:p w14:paraId="58B581A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TTE.33700</w:t>
            </w:r>
          </w:p>
        </w:tc>
        <w:tc>
          <w:tcPr>
            <w:tcW w:w="4206" w:type="dxa"/>
            <w:tcBorders>
              <w:top w:val="nil"/>
              <w:left w:val="nil"/>
              <w:bottom w:val="single" w:sz="4" w:space="0" w:color="auto"/>
              <w:right w:val="single" w:sz="4" w:space="0" w:color="auto"/>
            </w:tcBorders>
            <w:shd w:val="clear" w:color="auto" w:fill="auto"/>
            <w:vAlign w:val="center"/>
            <w:hideMark/>
          </w:tcPr>
          <w:p w14:paraId="463C442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máy phát điện một chiều</w:t>
            </w:r>
          </w:p>
        </w:tc>
        <w:tc>
          <w:tcPr>
            <w:tcW w:w="1256" w:type="dxa"/>
            <w:tcBorders>
              <w:top w:val="nil"/>
              <w:left w:val="nil"/>
              <w:bottom w:val="single" w:sz="4" w:space="0" w:color="auto"/>
              <w:right w:val="single" w:sz="4" w:space="0" w:color="auto"/>
            </w:tcBorders>
            <w:shd w:val="clear" w:color="auto" w:fill="auto"/>
            <w:vAlign w:val="center"/>
            <w:hideMark/>
          </w:tcPr>
          <w:p w14:paraId="110F6D8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17E89F7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5FC75F7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8A11DE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54</w:t>
            </w:r>
          </w:p>
        </w:tc>
        <w:tc>
          <w:tcPr>
            <w:tcW w:w="1460" w:type="dxa"/>
            <w:tcBorders>
              <w:top w:val="nil"/>
              <w:left w:val="nil"/>
              <w:bottom w:val="single" w:sz="4" w:space="0" w:color="auto"/>
              <w:right w:val="single" w:sz="4" w:space="0" w:color="auto"/>
            </w:tcBorders>
            <w:shd w:val="clear" w:color="auto" w:fill="auto"/>
            <w:noWrap/>
            <w:vAlign w:val="center"/>
            <w:hideMark/>
          </w:tcPr>
          <w:p w14:paraId="4805853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TTE.33800</w:t>
            </w:r>
          </w:p>
        </w:tc>
        <w:tc>
          <w:tcPr>
            <w:tcW w:w="4206" w:type="dxa"/>
            <w:tcBorders>
              <w:top w:val="nil"/>
              <w:left w:val="nil"/>
              <w:bottom w:val="single" w:sz="4" w:space="0" w:color="auto"/>
              <w:right w:val="single" w:sz="4" w:space="0" w:color="auto"/>
            </w:tcBorders>
            <w:shd w:val="clear" w:color="auto" w:fill="auto"/>
            <w:vAlign w:val="center"/>
            <w:hideMark/>
          </w:tcPr>
          <w:p w14:paraId="16D4FF8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máy thẻ đường nguyên bộ</w:t>
            </w:r>
          </w:p>
        </w:tc>
        <w:tc>
          <w:tcPr>
            <w:tcW w:w="1256" w:type="dxa"/>
            <w:tcBorders>
              <w:top w:val="nil"/>
              <w:left w:val="nil"/>
              <w:bottom w:val="single" w:sz="4" w:space="0" w:color="auto"/>
              <w:right w:val="single" w:sz="4" w:space="0" w:color="auto"/>
            </w:tcBorders>
            <w:shd w:val="clear" w:color="auto" w:fill="auto"/>
            <w:vAlign w:val="center"/>
            <w:hideMark/>
          </w:tcPr>
          <w:p w14:paraId="045AADE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25CDB5E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0583C38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EA6333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55</w:t>
            </w:r>
          </w:p>
        </w:tc>
        <w:tc>
          <w:tcPr>
            <w:tcW w:w="1460" w:type="dxa"/>
            <w:tcBorders>
              <w:top w:val="nil"/>
              <w:left w:val="nil"/>
              <w:bottom w:val="single" w:sz="4" w:space="0" w:color="auto"/>
              <w:right w:val="single" w:sz="4" w:space="0" w:color="auto"/>
            </w:tcBorders>
            <w:shd w:val="clear" w:color="auto" w:fill="auto"/>
            <w:noWrap/>
            <w:vAlign w:val="center"/>
            <w:hideMark/>
          </w:tcPr>
          <w:p w14:paraId="4906CC4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TTE.33900</w:t>
            </w:r>
          </w:p>
        </w:tc>
        <w:tc>
          <w:tcPr>
            <w:tcW w:w="4206" w:type="dxa"/>
            <w:tcBorders>
              <w:top w:val="nil"/>
              <w:left w:val="nil"/>
              <w:bottom w:val="single" w:sz="4" w:space="0" w:color="auto"/>
              <w:right w:val="single" w:sz="4" w:space="0" w:color="auto"/>
            </w:tcBorders>
            <w:shd w:val="clear" w:color="auto" w:fill="auto"/>
            <w:vAlign w:val="center"/>
            <w:hideMark/>
          </w:tcPr>
          <w:p w14:paraId="24D75B7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vỏ tủ rơ le và phối lại dây</w:t>
            </w:r>
          </w:p>
        </w:tc>
        <w:tc>
          <w:tcPr>
            <w:tcW w:w="1256" w:type="dxa"/>
            <w:tcBorders>
              <w:top w:val="nil"/>
              <w:left w:val="nil"/>
              <w:bottom w:val="single" w:sz="4" w:space="0" w:color="auto"/>
              <w:right w:val="single" w:sz="4" w:space="0" w:color="auto"/>
            </w:tcBorders>
            <w:shd w:val="clear" w:color="auto" w:fill="auto"/>
            <w:vAlign w:val="center"/>
            <w:hideMark/>
          </w:tcPr>
          <w:p w14:paraId="74DBD8D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tủ</w:t>
            </w:r>
          </w:p>
        </w:tc>
        <w:tc>
          <w:tcPr>
            <w:tcW w:w="1600" w:type="dxa"/>
            <w:tcBorders>
              <w:top w:val="nil"/>
              <w:left w:val="nil"/>
              <w:bottom w:val="single" w:sz="4" w:space="0" w:color="auto"/>
              <w:right w:val="single" w:sz="4" w:space="0" w:color="auto"/>
            </w:tcBorders>
            <w:shd w:val="clear" w:color="auto" w:fill="auto"/>
            <w:vAlign w:val="center"/>
            <w:hideMark/>
          </w:tcPr>
          <w:p w14:paraId="311B75D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4C86565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AF1859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56</w:t>
            </w:r>
          </w:p>
        </w:tc>
        <w:tc>
          <w:tcPr>
            <w:tcW w:w="1460" w:type="dxa"/>
            <w:tcBorders>
              <w:top w:val="nil"/>
              <w:left w:val="nil"/>
              <w:bottom w:val="single" w:sz="4" w:space="0" w:color="auto"/>
              <w:right w:val="single" w:sz="4" w:space="0" w:color="auto"/>
            </w:tcBorders>
            <w:shd w:val="clear" w:color="auto" w:fill="auto"/>
            <w:noWrap/>
            <w:vAlign w:val="center"/>
            <w:hideMark/>
          </w:tcPr>
          <w:p w14:paraId="0E9DA58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TTE.34000</w:t>
            </w:r>
          </w:p>
        </w:tc>
        <w:tc>
          <w:tcPr>
            <w:tcW w:w="4206" w:type="dxa"/>
            <w:tcBorders>
              <w:top w:val="nil"/>
              <w:left w:val="nil"/>
              <w:bottom w:val="single" w:sz="4" w:space="0" w:color="auto"/>
              <w:right w:val="single" w:sz="4" w:space="0" w:color="auto"/>
            </w:tcBorders>
            <w:shd w:val="clear" w:color="auto" w:fill="auto"/>
            <w:vAlign w:val="center"/>
            <w:hideMark/>
          </w:tcPr>
          <w:p w14:paraId="50E3F91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chữa lẻ rơ le tín hiệu các loại</w:t>
            </w:r>
          </w:p>
        </w:tc>
        <w:tc>
          <w:tcPr>
            <w:tcW w:w="1256" w:type="dxa"/>
            <w:tcBorders>
              <w:top w:val="nil"/>
              <w:left w:val="nil"/>
              <w:bottom w:val="single" w:sz="4" w:space="0" w:color="auto"/>
              <w:right w:val="single" w:sz="4" w:space="0" w:color="auto"/>
            </w:tcBorders>
            <w:shd w:val="clear" w:color="auto" w:fill="auto"/>
            <w:vAlign w:val="center"/>
            <w:hideMark/>
          </w:tcPr>
          <w:p w14:paraId="54D6F6E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55CA4A0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0.05</w:t>
            </w:r>
          </w:p>
        </w:tc>
      </w:tr>
      <w:tr w:rsidR="00495383" w:rsidRPr="00A147C6" w14:paraId="1957CEB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8AB2E1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57</w:t>
            </w:r>
          </w:p>
        </w:tc>
        <w:tc>
          <w:tcPr>
            <w:tcW w:w="1460" w:type="dxa"/>
            <w:tcBorders>
              <w:top w:val="nil"/>
              <w:left w:val="nil"/>
              <w:bottom w:val="single" w:sz="4" w:space="0" w:color="auto"/>
              <w:right w:val="single" w:sz="4" w:space="0" w:color="auto"/>
            </w:tcBorders>
            <w:shd w:val="clear" w:color="auto" w:fill="auto"/>
            <w:noWrap/>
            <w:vAlign w:val="center"/>
            <w:hideMark/>
          </w:tcPr>
          <w:p w14:paraId="3A14AE3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TTE.34100</w:t>
            </w:r>
          </w:p>
        </w:tc>
        <w:tc>
          <w:tcPr>
            <w:tcW w:w="4206" w:type="dxa"/>
            <w:tcBorders>
              <w:top w:val="nil"/>
              <w:left w:val="nil"/>
              <w:bottom w:val="single" w:sz="4" w:space="0" w:color="auto"/>
              <w:right w:val="single" w:sz="4" w:space="0" w:color="auto"/>
            </w:tcBorders>
            <w:shd w:val="clear" w:color="auto" w:fill="auto"/>
            <w:vAlign w:val="center"/>
            <w:hideMark/>
          </w:tcPr>
          <w:p w14:paraId="466CE0E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nắp bể ắc quy bằng sắt</w:t>
            </w:r>
          </w:p>
        </w:tc>
        <w:tc>
          <w:tcPr>
            <w:tcW w:w="1256" w:type="dxa"/>
            <w:tcBorders>
              <w:top w:val="nil"/>
              <w:left w:val="nil"/>
              <w:bottom w:val="single" w:sz="4" w:space="0" w:color="auto"/>
              <w:right w:val="single" w:sz="4" w:space="0" w:color="auto"/>
            </w:tcBorders>
            <w:shd w:val="clear" w:color="auto" w:fill="auto"/>
            <w:vAlign w:val="center"/>
            <w:hideMark/>
          </w:tcPr>
          <w:p w14:paraId="59FCE51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55EDA82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4D23ED7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8A2C67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58</w:t>
            </w:r>
          </w:p>
        </w:tc>
        <w:tc>
          <w:tcPr>
            <w:tcW w:w="1460" w:type="dxa"/>
            <w:tcBorders>
              <w:top w:val="nil"/>
              <w:left w:val="nil"/>
              <w:bottom w:val="single" w:sz="4" w:space="0" w:color="auto"/>
              <w:right w:val="single" w:sz="4" w:space="0" w:color="auto"/>
            </w:tcBorders>
            <w:shd w:val="clear" w:color="auto" w:fill="auto"/>
            <w:noWrap/>
            <w:vAlign w:val="center"/>
            <w:hideMark/>
          </w:tcPr>
          <w:p w14:paraId="77A541C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TTE.34200</w:t>
            </w:r>
          </w:p>
        </w:tc>
        <w:tc>
          <w:tcPr>
            <w:tcW w:w="4206" w:type="dxa"/>
            <w:tcBorders>
              <w:top w:val="nil"/>
              <w:left w:val="nil"/>
              <w:bottom w:val="single" w:sz="4" w:space="0" w:color="auto"/>
              <w:right w:val="single" w:sz="4" w:space="0" w:color="auto"/>
            </w:tcBorders>
            <w:shd w:val="clear" w:color="auto" w:fill="auto"/>
            <w:vAlign w:val="center"/>
            <w:hideMark/>
          </w:tcPr>
          <w:p w14:paraId="19D8B0F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mainboard PC điều khiển, quản lý kỹ thuật ga</w:t>
            </w:r>
          </w:p>
        </w:tc>
        <w:tc>
          <w:tcPr>
            <w:tcW w:w="1256" w:type="dxa"/>
            <w:tcBorders>
              <w:top w:val="nil"/>
              <w:left w:val="nil"/>
              <w:bottom w:val="single" w:sz="4" w:space="0" w:color="auto"/>
              <w:right w:val="single" w:sz="4" w:space="0" w:color="auto"/>
            </w:tcBorders>
            <w:shd w:val="clear" w:color="auto" w:fill="auto"/>
            <w:vAlign w:val="center"/>
            <w:hideMark/>
          </w:tcPr>
          <w:p w14:paraId="290955B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6628FAA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671A50E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6590B0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59</w:t>
            </w:r>
          </w:p>
        </w:tc>
        <w:tc>
          <w:tcPr>
            <w:tcW w:w="1460" w:type="dxa"/>
            <w:tcBorders>
              <w:top w:val="nil"/>
              <w:left w:val="nil"/>
              <w:bottom w:val="single" w:sz="4" w:space="0" w:color="auto"/>
              <w:right w:val="single" w:sz="4" w:space="0" w:color="auto"/>
            </w:tcBorders>
            <w:shd w:val="clear" w:color="auto" w:fill="auto"/>
            <w:noWrap/>
            <w:vAlign w:val="center"/>
            <w:hideMark/>
          </w:tcPr>
          <w:p w14:paraId="5108D28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TTE.34300</w:t>
            </w:r>
          </w:p>
        </w:tc>
        <w:tc>
          <w:tcPr>
            <w:tcW w:w="4206" w:type="dxa"/>
            <w:tcBorders>
              <w:top w:val="nil"/>
              <w:left w:val="nil"/>
              <w:bottom w:val="single" w:sz="4" w:space="0" w:color="auto"/>
              <w:right w:val="single" w:sz="4" w:space="0" w:color="auto"/>
            </w:tcBorders>
            <w:shd w:val="clear" w:color="auto" w:fill="auto"/>
            <w:vAlign w:val="center"/>
            <w:hideMark/>
          </w:tcPr>
          <w:p w14:paraId="5A8052F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màn hình PC điều khiển, quản lý kỹ thuật ga</w:t>
            </w:r>
          </w:p>
        </w:tc>
        <w:tc>
          <w:tcPr>
            <w:tcW w:w="1256" w:type="dxa"/>
            <w:tcBorders>
              <w:top w:val="nil"/>
              <w:left w:val="nil"/>
              <w:bottom w:val="single" w:sz="4" w:space="0" w:color="auto"/>
              <w:right w:val="single" w:sz="4" w:space="0" w:color="auto"/>
            </w:tcBorders>
            <w:shd w:val="clear" w:color="auto" w:fill="auto"/>
            <w:vAlign w:val="center"/>
            <w:hideMark/>
          </w:tcPr>
          <w:p w14:paraId="07FAA43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357BBD4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5F1E355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79F43A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60</w:t>
            </w:r>
          </w:p>
        </w:tc>
        <w:tc>
          <w:tcPr>
            <w:tcW w:w="1460" w:type="dxa"/>
            <w:tcBorders>
              <w:top w:val="nil"/>
              <w:left w:val="nil"/>
              <w:bottom w:val="single" w:sz="4" w:space="0" w:color="auto"/>
              <w:right w:val="single" w:sz="4" w:space="0" w:color="auto"/>
            </w:tcBorders>
            <w:shd w:val="clear" w:color="auto" w:fill="auto"/>
            <w:noWrap/>
            <w:vAlign w:val="center"/>
            <w:hideMark/>
          </w:tcPr>
          <w:p w14:paraId="33F42AC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TTE.34400</w:t>
            </w:r>
          </w:p>
        </w:tc>
        <w:tc>
          <w:tcPr>
            <w:tcW w:w="4206" w:type="dxa"/>
            <w:tcBorders>
              <w:top w:val="nil"/>
              <w:left w:val="nil"/>
              <w:bottom w:val="single" w:sz="4" w:space="0" w:color="auto"/>
              <w:right w:val="single" w:sz="4" w:space="0" w:color="auto"/>
            </w:tcBorders>
            <w:shd w:val="clear" w:color="auto" w:fill="auto"/>
            <w:vAlign w:val="center"/>
            <w:hideMark/>
          </w:tcPr>
          <w:p w14:paraId="391AC42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bàn phím PC điều khiển, quản lý kỹ thuật ga</w:t>
            </w:r>
          </w:p>
        </w:tc>
        <w:tc>
          <w:tcPr>
            <w:tcW w:w="1256" w:type="dxa"/>
            <w:tcBorders>
              <w:top w:val="nil"/>
              <w:left w:val="nil"/>
              <w:bottom w:val="single" w:sz="4" w:space="0" w:color="auto"/>
              <w:right w:val="single" w:sz="4" w:space="0" w:color="auto"/>
            </w:tcBorders>
            <w:shd w:val="clear" w:color="auto" w:fill="auto"/>
            <w:vAlign w:val="center"/>
            <w:hideMark/>
          </w:tcPr>
          <w:p w14:paraId="52E2EEA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66EAF74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568962F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4F21C4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61</w:t>
            </w:r>
          </w:p>
        </w:tc>
        <w:tc>
          <w:tcPr>
            <w:tcW w:w="1460" w:type="dxa"/>
            <w:tcBorders>
              <w:top w:val="nil"/>
              <w:left w:val="nil"/>
              <w:bottom w:val="single" w:sz="4" w:space="0" w:color="auto"/>
              <w:right w:val="single" w:sz="4" w:space="0" w:color="auto"/>
            </w:tcBorders>
            <w:shd w:val="clear" w:color="auto" w:fill="auto"/>
            <w:noWrap/>
            <w:vAlign w:val="center"/>
            <w:hideMark/>
          </w:tcPr>
          <w:p w14:paraId="7734CF4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TTE.34500</w:t>
            </w:r>
          </w:p>
        </w:tc>
        <w:tc>
          <w:tcPr>
            <w:tcW w:w="4206" w:type="dxa"/>
            <w:tcBorders>
              <w:top w:val="nil"/>
              <w:left w:val="nil"/>
              <w:bottom w:val="single" w:sz="4" w:space="0" w:color="auto"/>
              <w:right w:val="single" w:sz="4" w:space="0" w:color="auto"/>
            </w:tcBorders>
            <w:shd w:val="clear" w:color="auto" w:fill="auto"/>
            <w:vAlign w:val="center"/>
            <w:hideMark/>
          </w:tcPr>
          <w:p w14:paraId="4000A2B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rơ le tín hiệu các loại (cả kiểm tra làm việc)</w:t>
            </w:r>
          </w:p>
        </w:tc>
        <w:tc>
          <w:tcPr>
            <w:tcW w:w="1256" w:type="dxa"/>
            <w:tcBorders>
              <w:top w:val="nil"/>
              <w:left w:val="nil"/>
              <w:bottom w:val="single" w:sz="4" w:space="0" w:color="auto"/>
              <w:right w:val="single" w:sz="4" w:space="0" w:color="auto"/>
            </w:tcBorders>
            <w:shd w:val="clear" w:color="auto" w:fill="auto"/>
            <w:vAlign w:val="center"/>
            <w:hideMark/>
          </w:tcPr>
          <w:p w14:paraId="736E60A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C7EC64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5373FC7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FA5869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62</w:t>
            </w:r>
          </w:p>
        </w:tc>
        <w:tc>
          <w:tcPr>
            <w:tcW w:w="1460" w:type="dxa"/>
            <w:tcBorders>
              <w:top w:val="nil"/>
              <w:left w:val="nil"/>
              <w:bottom w:val="single" w:sz="4" w:space="0" w:color="auto"/>
              <w:right w:val="single" w:sz="4" w:space="0" w:color="auto"/>
            </w:tcBorders>
            <w:shd w:val="clear" w:color="auto" w:fill="auto"/>
            <w:noWrap/>
            <w:vAlign w:val="center"/>
            <w:hideMark/>
          </w:tcPr>
          <w:p w14:paraId="3C298DA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212AF84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gá cảm biến đếm trục, cảm biến từ và hiệu chỉnh</w:t>
            </w:r>
          </w:p>
        </w:tc>
        <w:tc>
          <w:tcPr>
            <w:tcW w:w="1256" w:type="dxa"/>
            <w:tcBorders>
              <w:top w:val="nil"/>
              <w:left w:val="nil"/>
              <w:bottom w:val="single" w:sz="4" w:space="0" w:color="auto"/>
              <w:right w:val="single" w:sz="4" w:space="0" w:color="auto"/>
            </w:tcBorders>
            <w:shd w:val="clear" w:color="auto" w:fill="auto"/>
            <w:vAlign w:val="bottom"/>
            <w:hideMark/>
          </w:tcPr>
          <w:p w14:paraId="0883D51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bottom"/>
            <w:hideMark/>
          </w:tcPr>
          <w:p w14:paraId="4492EBF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0DBADE25"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3A9138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63</w:t>
            </w:r>
          </w:p>
        </w:tc>
        <w:tc>
          <w:tcPr>
            <w:tcW w:w="1460" w:type="dxa"/>
            <w:tcBorders>
              <w:top w:val="nil"/>
              <w:left w:val="nil"/>
              <w:bottom w:val="single" w:sz="4" w:space="0" w:color="auto"/>
              <w:right w:val="single" w:sz="4" w:space="0" w:color="auto"/>
            </w:tcBorders>
            <w:shd w:val="clear" w:color="auto" w:fill="auto"/>
            <w:noWrap/>
            <w:vAlign w:val="center"/>
            <w:hideMark/>
          </w:tcPr>
          <w:p w14:paraId="285E377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4183D1B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Thay chuông điện, còi trong đài khống chế ga, đài thao tác đường ngang</w:t>
            </w:r>
          </w:p>
        </w:tc>
        <w:tc>
          <w:tcPr>
            <w:tcW w:w="1256" w:type="dxa"/>
            <w:tcBorders>
              <w:top w:val="nil"/>
              <w:left w:val="nil"/>
              <w:bottom w:val="single" w:sz="4" w:space="0" w:color="auto"/>
              <w:right w:val="single" w:sz="4" w:space="0" w:color="auto"/>
            </w:tcBorders>
            <w:shd w:val="clear" w:color="auto" w:fill="auto"/>
            <w:vAlign w:val="center"/>
            <w:hideMark/>
          </w:tcPr>
          <w:p w14:paraId="791207E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43C5939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0.15</w:t>
            </w:r>
          </w:p>
        </w:tc>
      </w:tr>
      <w:tr w:rsidR="00495383" w:rsidRPr="00A147C6" w14:paraId="533E9BB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4E8FB52" w14:textId="77777777" w:rsidR="00495383" w:rsidRPr="00A147C6" w:rsidRDefault="00442EF2" w:rsidP="00495383">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VI</w:t>
            </w:r>
          </w:p>
        </w:tc>
        <w:tc>
          <w:tcPr>
            <w:tcW w:w="1460" w:type="dxa"/>
            <w:tcBorders>
              <w:top w:val="nil"/>
              <w:left w:val="nil"/>
              <w:bottom w:val="single" w:sz="4" w:space="0" w:color="auto"/>
              <w:right w:val="single" w:sz="4" w:space="0" w:color="auto"/>
            </w:tcBorders>
            <w:shd w:val="clear" w:color="auto" w:fill="auto"/>
            <w:noWrap/>
            <w:vAlign w:val="center"/>
            <w:hideMark/>
          </w:tcPr>
          <w:p w14:paraId="08FE5661" w14:textId="77777777" w:rsidR="00495383" w:rsidRPr="00A147C6" w:rsidRDefault="00495383" w:rsidP="00495383">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204475B2" w14:textId="77777777" w:rsidR="00495383" w:rsidRPr="00A147C6" w:rsidRDefault="00495383" w:rsidP="00495383">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SẢN PHẨM CÁP TÍN HIỆU</w:t>
            </w:r>
          </w:p>
        </w:tc>
        <w:tc>
          <w:tcPr>
            <w:tcW w:w="1256" w:type="dxa"/>
            <w:tcBorders>
              <w:top w:val="nil"/>
              <w:left w:val="nil"/>
              <w:bottom w:val="single" w:sz="4" w:space="0" w:color="auto"/>
              <w:right w:val="single" w:sz="4" w:space="0" w:color="auto"/>
            </w:tcBorders>
            <w:shd w:val="clear" w:color="auto" w:fill="auto"/>
            <w:vAlign w:val="center"/>
            <w:hideMark/>
          </w:tcPr>
          <w:p w14:paraId="7D63F8D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600" w:type="dxa"/>
            <w:tcBorders>
              <w:top w:val="nil"/>
              <w:left w:val="nil"/>
              <w:bottom w:val="single" w:sz="4" w:space="0" w:color="auto"/>
              <w:right w:val="single" w:sz="4" w:space="0" w:color="auto"/>
            </w:tcBorders>
            <w:shd w:val="clear" w:color="auto" w:fill="auto"/>
            <w:vAlign w:val="center"/>
            <w:hideMark/>
          </w:tcPr>
          <w:p w14:paraId="7F4D4AE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495383" w:rsidRPr="00A147C6" w14:paraId="02912766" w14:textId="77777777" w:rsidTr="00CF6FDC">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3E9813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460" w:type="dxa"/>
            <w:tcBorders>
              <w:top w:val="nil"/>
              <w:left w:val="nil"/>
              <w:bottom w:val="single" w:sz="4" w:space="0" w:color="auto"/>
              <w:right w:val="single" w:sz="4" w:space="0" w:color="auto"/>
            </w:tcBorders>
            <w:shd w:val="clear" w:color="auto" w:fill="auto"/>
            <w:noWrap/>
            <w:vAlign w:val="center"/>
            <w:hideMark/>
          </w:tcPr>
          <w:p w14:paraId="500E255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TTF.10101</w:t>
            </w:r>
          </w:p>
        </w:tc>
        <w:tc>
          <w:tcPr>
            <w:tcW w:w="4206" w:type="dxa"/>
            <w:tcBorders>
              <w:top w:val="nil"/>
              <w:left w:val="nil"/>
              <w:bottom w:val="single" w:sz="4" w:space="0" w:color="auto"/>
              <w:right w:val="single" w:sz="4" w:space="0" w:color="auto"/>
            </w:tcBorders>
            <w:shd w:val="clear" w:color="auto" w:fill="auto"/>
            <w:vAlign w:val="center"/>
            <w:hideMark/>
          </w:tcPr>
          <w:p w14:paraId="49BB741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tuyến cáp ngầm</w:t>
            </w:r>
          </w:p>
        </w:tc>
        <w:tc>
          <w:tcPr>
            <w:tcW w:w="1256" w:type="dxa"/>
            <w:tcBorders>
              <w:top w:val="nil"/>
              <w:left w:val="nil"/>
              <w:bottom w:val="single" w:sz="4" w:space="0" w:color="auto"/>
              <w:right w:val="single" w:sz="4" w:space="0" w:color="auto"/>
            </w:tcBorders>
            <w:shd w:val="clear" w:color="auto" w:fill="auto"/>
            <w:vAlign w:val="center"/>
            <w:hideMark/>
          </w:tcPr>
          <w:p w14:paraId="3760748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A62923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w:t>
            </w:r>
          </w:p>
        </w:tc>
      </w:tr>
      <w:tr w:rsidR="00495383" w:rsidRPr="00A147C6" w14:paraId="51F77F36" w14:textId="77777777" w:rsidTr="00CF6FDC">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1237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B251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TTF.10102</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9BF9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tuyến cáp treo</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6CE9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0DB3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w:t>
            </w:r>
          </w:p>
        </w:tc>
      </w:tr>
      <w:tr w:rsidR="00495383" w:rsidRPr="00A147C6" w14:paraId="620BF3BB" w14:textId="77777777" w:rsidTr="00CF6FDC">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8228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205D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TTF.10200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7C12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Hộp cáp loại dưới 12 cọc</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AF00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63E9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495383" w:rsidRPr="00A147C6" w14:paraId="0703DEE9" w14:textId="77777777" w:rsidTr="00CF6FDC">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234B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26FCF38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TTF.10300</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51181BF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Hộp cáp loại dưới 24 cọc</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24F6F32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30DC1AF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495383" w:rsidRPr="00A147C6" w14:paraId="78B654F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A8B4E5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460" w:type="dxa"/>
            <w:tcBorders>
              <w:top w:val="nil"/>
              <w:left w:val="nil"/>
              <w:bottom w:val="single" w:sz="4" w:space="0" w:color="auto"/>
              <w:right w:val="single" w:sz="4" w:space="0" w:color="auto"/>
            </w:tcBorders>
            <w:shd w:val="clear" w:color="auto" w:fill="auto"/>
            <w:noWrap/>
            <w:vAlign w:val="center"/>
            <w:hideMark/>
          </w:tcPr>
          <w:p w14:paraId="0D48195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TTF.10400</w:t>
            </w:r>
          </w:p>
        </w:tc>
        <w:tc>
          <w:tcPr>
            <w:tcW w:w="4206" w:type="dxa"/>
            <w:tcBorders>
              <w:top w:val="nil"/>
              <w:left w:val="nil"/>
              <w:bottom w:val="single" w:sz="4" w:space="0" w:color="auto"/>
              <w:right w:val="single" w:sz="4" w:space="0" w:color="auto"/>
            </w:tcBorders>
            <w:shd w:val="clear" w:color="auto" w:fill="auto"/>
            <w:vAlign w:val="center"/>
            <w:hideMark/>
          </w:tcPr>
          <w:p w14:paraId="22012D5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Hộp cáp loại trên 24 cọc</w:t>
            </w:r>
          </w:p>
        </w:tc>
        <w:tc>
          <w:tcPr>
            <w:tcW w:w="1256" w:type="dxa"/>
            <w:tcBorders>
              <w:top w:val="nil"/>
              <w:left w:val="nil"/>
              <w:bottom w:val="single" w:sz="4" w:space="0" w:color="auto"/>
              <w:right w:val="single" w:sz="4" w:space="0" w:color="auto"/>
            </w:tcBorders>
            <w:shd w:val="clear" w:color="auto" w:fill="auto"/>
            <w:vAlign w:val="center"/>
            <w:hideMark/>
          </w:tcPr>
          <w:p w14:paraId="223563C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541CF3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495383" w:rsidRPr="00A147C6" w14:paraId="3C1B790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5E6F46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w:t>
            </w:r>
          </w:p>
        </w:tc>
        <w:tc>
          <w:tcPr>
            <w:tcW w:w="1460" w:type="dxa"/>
            <w:tcBorders>
              <w:top w:val="nil"/>
              <w:left w:val="nil"/>
              <w:bottom w:val="single" w:sz="4" w:space="0" w:color="auto"/>
              <w:right w:val="single" w:sz="4" w:space="0" w:color="auto"/>
            </w:tcBorders>
            <w:shd w:val="clear" w:color="auto" w:fill="auto"/>
            <w:noWrap/>
            <w:vAlign w:val="center"/>
            <w:hideMark/>
          </w:tcPr>
          <w:p w14:paraId="083BF25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TTF.10500</w:t>
            </w:r>
          </w:p>
        </w:tc>
        <w:tc>
          <w:tcPr>
            <w:tcW w:w="4206" w:type="dxa"/>
            <w:tcBorders>
              <w:top w:val="nil"/>
              <w:left w:val="nil"/>
              <w:bottom w:val="single" w:sz="4" w:space="0" w:color="auto"/>
              <w:right w:val="single" w:sz="4" w:space="0" w:color="auto"/>
            </w:tcBorders>
            <w:shd w:val="clear" w:color="auto" w:fill="auto"/>
            <w:vAlign w:val="center"/>
            <w:hideMark/>
          </w:tcPr>
          <w:p w14:paraId="7ECB8C1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hòm biến thế cột tín hiệu vào ga, vào bãi (HB2)</w:t>
            </w:r>
          </w:p>
        </w:tc>
        <w:tc>
          <w:tcPr>
            <w:tcW w:w="1256" w:type="dxa"/>
            <w:tcBorders>
              <w:top w:val="nil"/>
              <w:left w:val="nil"/>
              <w:bottom w:val="single" w:sz="4" w:space="0" w:color="auto"/>
              <w:right w:val="single" w:sz="4" w:space="0" w:color="auto"/>
            </w:tcBorders>
            <w:shd w:val="clear" w:color="auto" w:fill="auto"/>
            <w:vAlign w:val="center"/>
            <w:hideMark/>
          </w:tcPr>
          <w:p w14:paraId="61C9AAC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0A8F06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495383" w:rsidRPr="00A147C6" w14:paraId="03133F3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4FF0B0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w:t>
            </w:r>
          </w:p>
        </w:tc>
        <w:tc>
          <w:tcPr>
            <w:tcW w:w="1460" w:type="dxa"/>
            <w:tcBorders>
              <w:top w:val="nil"/>
              <w:left w:val="nil"/>
              <w:bottom w:val="single" w:sz="4" w:space="0" w:color="auto"/>
              <w:right w:val="single" w:sz="4" w:space="0" w:color="auto"/>
            </w:tcBorders>
            <w:shd w:val="clear" w:color="auto" w:fill="auto"/>
            <w:noWrap/>
            <w:vAlign w:val="center"/>
            <w:hideMark/>
          </w:tcPr>
          <w:p w14:paraId="47573E0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TTF.10600</w:t>
            </w:r>
          </w:p>
        </w:tc>
        <w:tc>
          <w:tcPr>
            <w:tcW w:w="4206" w:type="dxa"/>
            <w:tcBorders>
              <w:top w:val="nil"/>
              <w:left w:val="nil"/>
              <w:bottom w:val="single" w:sz="4" w:space="0" w:color="auto"/>
              <w:right w:val="single" w:sz="4" w:space="0" w:color="auto"/>
            </w:tcBorders>
            <w:shd w:val="clear" w:color="auto" w:fill="auto"/>
            <w:vAlign w:val="center"/>
            <w:hideMark/>
          </w:tcPr>
          <w:p w14:paraId="78F3394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hòm biến thế cột tín hiệu ra ga, ra bãi, báo trước, lặp lại, ngăn đường (HB1)</w:t>
            </w:r>
          </w:p>
        </w:tc>
        <w:tc>
          <w:tcPr>
            <w:tcW w:w="1256" w:type="dxa"/>
            <w:tcBorders>
              <w:top w:val="nil"/>
              <w:left w:val="nil"/>
              <w:bottom w:val="single" w:sz="4" w:space="0" w:color="auto"/>
              <w:right w:val="single" w:sz="4" w:space="0" w:color="auto"/>
            </w:tcBorders>
            <w:shd w:val="clear" w:color="auto" w:fill="auto"/>
            <w:vAlign w:val="center"/>
            <w:hideMark/>
          </w:tcPr>
          <w:p w14:paraId="25E9557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380E66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495383" w:rsidRPr="00A147C6" w14:paraId="75FFE28B"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46D770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w:t>
            </w:r>
          </w:p>
        </w:tc>
        <w:tc>
          <w:tcPr>
            <w:tcW w:w="1460" w:type="dxa"/>
            <w:tcBorders>
              <w:top w:val="nil"/>
              <w:left w:val="nil"/>
              <w:bottom w:val="single" w:sz="4" w:space="0" w:color="auto"/>
              <w:right w:val="single" w:sz="4" w:space="0" w:color="auto"/>
            </w:tcBorders>
            <w:shd w:val="clear" w:color="auto" w:fill="auto"/>
            <w:noWrap/>
            <w:vAlign w:val="center"/>
            <w:hideMark/>
          </w:tcPr>
          <w:p w14:paraId="467D058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TTF.10700</w:t>
            </w:r>
          </w:p>
        </w:tc>
        <w:tc>
          <w:tcPr>
            <w:tcW w:w="4206" w:type="dxa"/>
            <w:tcBorders>
              <w:top w:val="nil"/>
              <w:left w:val="nil"/>
              <w:bottom w:val="single" w:sz="4" w:space="0" w:color="auto"/>
              <w:right w:val="single" w:sz="4" w:space="0" w:color="auto"/>
            </w:tcBorders>
            <w:shd w:val="clear" w:color="auto" w:fill="auto"/>
            <w:vAlign w:val="center"/>
            <w:hideMark/>
          </w:tcPr>
          <w:p w14:paraId="454A6B7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tháng hòm biến thế mạch điện đường ray (HB0)</w:t>
            </w:r>
          </w:p>
        </w:tc>
        <w:tc>
          <w:tcPr>
            <w:tcW w:w="1256" w:type="dxa"/>
            <w:tcBorders>
              <w:top w:val="nil"/>
              <w:left w:val="nil"/>
              <w:bottom w:val="single" w:sz="4" w:space="0" w:color="auto"/>
              <w:right w:val="single" w:sz="4" w:space="0" w:color="auto"/>
            </w:tcBorders>
            <w:shd w:val="clear" w:color="auto" w:fill="auto"/>
            <w:vAlign w:val="center"/>
            <w:hideMark/>
          </w:tcPr>
          <w:p w14:paraId="530A1A2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59B685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r w:rsidR="00495383" w:rsidRPr="00A147C6" w14:paraId="5052E6A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4A2ED1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w:t>
            </w:r>
          </w:p>
        </w:tc>
        <w:tc>
          <w:tcPr>
            <w:tcW w:w="1460" w:type="dxa"/>
            <w:tcBorders>
              <w:top w:val="nil"/>
              <w:left w:val="nil"/>
              <w:bottom w:val="single" w:sz="4" w:space="0" w:color="auto"/>
              <w:right w:val="single" w:sz="4" w:space="0" w:color="auto"/>
            </w:tcBorders>
            <w:shd w:val="clear" w:color="auto" w:fill="auto"/>
            <w:noWrap/>
            <w:vAlign w:val="center"/>
            <w:hideMark/>
          </w:tcPr>
          <w:p w14:paraId="296FBD9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TTF.20100</w:t>
            </w:r>
          </w:p>
        </w:tc>
        <w:tc>
          <w:tcPr>
            <w:tcW w:w="4206" w:type="dxa"/>
            <w:tcBorders>
              <w:top w:val="nil"/>
              <w:left w:val="nil"/>
              <w:bottom w:val="single" w:sz="4" w:space="0" w:color="auto"/>
              <w:right w:val="single" w:sz="4" w:space="0" w:color="auto"/>
            </w:tcBorders>
            <w:shd w:val="clear" w:color="auto" w:fill="auto"/>
            <w:vAlign w:val="center"/>
            <w:hideMark/>
          </w:tcPr>
          <w:p w14:paraId="3EC82E8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Hộp cáp Loại dưới 12 cọc</w:t>
            </w:r>
          </w:p>
        </w:tc>
        <w:tc>
          <w:tcPr>
            <w:tcW w:w="1256" w:type="dxa"/>
            <w:tcBorders>
              <w:top w:val="nil"/>
              <w:left w:val="nil"/>
              <w:bottom w:val="single" w:sz="4" w:space="0" w:color="auto"/>
              <w:right w:val="single" w:sz="4" w:space="0" w:color="auto"/>
            </w:tcBorders>
            <w:shd w:val="clear" w:color="auto" w:fill="auto"/>
            <w:vAlign w:val="center"/>
            <w:hideMark/>
          </w:tcPr>
          <w:p w14:paraId="20ADDC7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8F0936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625EFF0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76661A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c>
          <w:tcPr>
            <w:tcW w:w="1460" w:type="dxa"/>
            <w:tcBorders>
              <w:top w:val="nil"/>
              <w:left w:val="nil"/>
              <w:bottom w:val="single" w:sz="4" w:space="0" w:color="auto"/>
              <w:right w:val="single" w:sz="4" w:space="0" w:color="auto"/>
            </w:tcBorders>
            <w:shd w:val="clear" w:color="auto" w:fill="auto"/>
            <w:noWrap/>
            <w:vAlign w:val="center"/>
            <w:hideMark/>
          </w:tcPr>
          <w:p w14:paraId="4DBD92E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TTF.20200</w:t>
            </w:r>
          </w:p>
        </w:tc>
        <w:tc>
          <w:tcPr>
            <w:tcW w:w="4206" w:type="dxa"/>
            <w:tcBorders>
              <w:top w:val="nil"/>
              <w:left w:val="nil"/>
              <w:bottom w:val="single" w:sz="4" w:space="0" w:color="auto"/>
              <w:right w:val="single" w:sz="4" w:space="0" w:color="auto"/>
            </w:tcBorders>
            <w:shd w:val="clear" w:color="auto" w:fill="auto"/>
            <w:vAlign w:val="center"/>
            <w:hideMark/>
          </w:tcPr>
          <w:p w14:paraId="7CBA2B3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Duy tu năm Hộp cáp Loại dưới 24 cọc</w:t>
            </w:r>
          </w:p>
        </w:tc>
        <w:tc>
          <w:tcPr>
            <w:tcW w:w="1256" w:type="dxa"/>
            <w:tcBorders>
              <w:top w:val="nil"/>
              <w:left w:val="nil"/>
              <w:bottom w:val="single" w:sz="4" w:space="0" w:color="auto"/>
              <w:right w:val="single" w:sz="4" w:space="0" w:color="auto"/>
            </w:tcBorders>
            <w:shd w:val="clear" w:color="auto" w:fill="auto"/>
            <w:vAlign w:val="center"/>
            <w:hideMark/>
          </w:tcPr>
          <w:p w14:paraId="0D19DC9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4314CE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28B49BC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16B48B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c>
          <w:tcPr>
            <w:tcW w:w="1460" w:type="dxa"/>
            <w:tcBorders>
              <w:top w:val="nil"/>
              <w:left w:val="nil"/>
              <w:bottom w:val="single" w:sz="4" w:space="0" w:color="auto"/>
              <w:right w:val="single" w:sz="4" w:space="0" w:color="auto"/>
            </w:tcBorders>
            <w:shd w:val="clear" w:color="auto" w:fill="auto"/>
            <w:noWrap/>
            <w:vAlign w:val="center"/>
            <w:hideMark/>
          </w:tcPr>
          <w:p w14:paraId="3BD2BBF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TTF.20300</w:t>
            </w:r>
          </w:p>
        </w:tc>
        <w:tc>
          <w:tcPr>
            <w:tcW w:w="4206" w:type="dxa"/>
            <w:tcBorders>
              <w:top w:val="nil"/>
              <w:left w:val="nil"/>
              <w:bottom w:val="single" w:sz="4" w:space="0" w:color="auto"/>
              <w:right w:val="single" w:sz="4" w:space="0" w:color="auto"/>
            </w:tcBorders>
            <w:shd w:val="clear" w:color="auto" w:fill="auto"/>
            <w:vAlign w:val="center"/>
            <w:hideMark/>
          </w:tcPr>
          <w:p w14:paraId="1E82319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Hộp cáp Loại trên 24 cọc</w:t>
            </w:r>
          </w:p>
        </w:tc>
        <w:tc>
          <w:tcPr>
            <w:tcW w:w="1256" w:type="dxa"/>
            <w:tcBorders>
              <w:top w:val="nil"/>
              <w:left w:val="nil"/>
              <w:bottom w:val="single" w:sz="4" w:space="0" w:color="auto"/>
              <w:right w:val="single" w:sz="4" w:space="0" w:color="auto"/>
            </w:tcBorders>
            <w:shd w:val="clear" w:color="auto" w:fill="auto"/>
            <w:vAlign w:val="center"/>
            <w:hideMark/>
          </w:tcPr>
          <w:p w14:paraId="03B4A06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43798A1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301C98D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3C91D4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w:t>
            </w:r>
          </w:p>
        </w:tc>
        <w:tc>
          <w:tcPr>
            <w:tcW w:w="1460" w:type="dxa"/>
            <w:tcBorders>
              <w:top w:val="nil"/>
              <w:left w:val="nil"/>
              <w:bottom w:val="single" w:sz="4" w:space="0" w:color="auto"/>
              <w:right w:val="single" w:sz="4" w:space="0" w:color="auto"/>
            </w:tcBorders>
            <w:shd w:val="clear" w:color="auto" w:fill="auto"/>
            <w:noWrap/>
            <w:vAlign w:val="center"/>
            <w:hideMark/>
          </w:tcPr>
          <w:p w14:paraId="4575DE0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TTF.20400</w:t>
            </w:r>
          </w:p>
        </w:tc>
        <w:tc>
          <w:tcPr>
            <w:tcW w:w="4206" w:type="dxa"/>
            <w:tcBorders>
              <w:top w:val="nil"/>
              <w:left w:val="nil"/>
              <w:bottom w:val="single" w:sz="4" w:space="0" w:color="auto"/>
              <w:right w:val="single" w:sz="4" w:space="0" w:color="auto"/>
            </w:tcBorders>
            <w:shd w:val="clear" w:color="auto" w:fill="auto"/>
            <w:vAlign w:val="center"/>
            <w:hideMark/>
          </w:tcPr>
          <w:p w14:paraId="55D472B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hòm biến thế cột tín hiệu ra ga, ra bãi, báo trước, lặp lại, ngăn đường</w:t>
            </w:r>
          </w:p>
        </w:tc>
        <w:tc>
          <w:tcPr>
            <w:tcW w:w="1256" w:type="dxa"/>
            <w:tcBorders>
              <w:top w:val="nil"/>
              <w:left w:val="nil"/>
              <w:bottom w:val="single" w:sz="4" w:space="0" w:color="auto"/>
              <w:right w:val="single" w:sz="4" w:space="0" w:color="auto"/>
            </w:tcBorders>
            <w:shd w:val="clear" w:color="auto" w:fill="auto"/>
            <w:vAlign w:val="center"/>
            <w:hideMark/>
          </w:tcPr>
          <w:p w14:paraId="52418FB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833A3B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6AC75DF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41F74F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w:t>
            </w:r>
          </w:p>
        </w:tc>
        <w:tc>
          <w:tcPr>
            <w:tcW w:w="1460" w:type="dxa"/>
            <w:tcBorders>
              <w:top w:val="nil"/>
              <w:left w:val="nil"/>
              <w:bottom w:val="single" w:sz="4" w:space="0" w:color="auto"/>
              <w:right w:val="single" w:sz="4" w:space="0" w:color="auto"/>
            </w:tcBorders>
            <w:shd w:val="clear" w:color="auto" w:fill="auto"/>
            <w:noWrap/>
            <w:vAlign w:val="center"/>
            <w:hideMark/>
          </w:tcPr>
          <w:p w14:paraId="55D84A2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TTF.20500</w:t>
            </w:r>
          </w:p>
        </w:tc>
        <w:tc>
          <w:tcPr>
            <w:tcW w:w="4206" w:type="dxa"/>
            <w:tcBorders>
              <w:top w:val="nil"/>
              <w:left w:val="nil"/>
              <w:bottom w:val="single" w:sz="4" w:space="0" w:color="auto"/>
              <w:right w:val="single" w:sz="4" w:space="0" w:color="auto"/>
            </w:tcBorders>
            <w:shd w:val="clear" w:color="auto" w:fill="auto"/>
            <w:vAlign w:val="center"/>
            <w:hideMark/>
          </w:tcPr>
          <w:p w14:paraId="65A0B89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hòm biến thế cột tín hiệu vào ga, vào bãi</w:t>
            </w:r>
          </w:p>
        </w:tc>
        <w:tc>
          <w:tcPr>
            <w:tcW w:w="1256" w:type="dxa"/>
            <w:tcBorders>
              <w:top w:val="nil"/>
              <w:left w:val="nil"/>
              <w:bottom w:val="single" w:sz="4" w:space="0" w:color="auto"/>
              <w:right w:val="single" w:sz="4" w:space="0" w:color="auto"/>
            </w:tcBorders>
            <w:shd w:val="clear" w:color="auto" w:fill="auto"/>
            <w:vAlign w:val="center"/>
            <w:hideMark/>
          </w:tcPr>
          <w:p w14:paraId="61D75D1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1E1A1C9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7575413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D6BA9E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w:t>
            </w:r>
          </w:p>
        </w:tc>
        <w:tc>
          <w:tcPr>
            <w:tcW w:w="1460" w:type="dxa"/>
            <w:tcBorders>
              <w:top w:val="nil"/>
              <w:left w:val="nil"/>
              <w:bottom w:val="single" w:sz="4" w:space="0" w:color="auto"/>
              <w:right w:val="single" w:sz="4" w:space="0" w:color="auto"/>
            </w:tcBorders>
            <w:shd w:val="clear" w:color="auto" w:fill="auto"/>
            <w:noWrap/>
            <w:vAlign w:val="center"/>
            <w:hideMark/>
          </w:tcPr>
          <w:p w14:paraId="266234E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TTF.20600</w:t>
            </w:r>
          </w:p>
        </w:tc>
        <w:tc>
          <w:tcPr>
            <w:tcW w:w="4206" w:type="dxa"/>
            <w:tcBorders>
              <w:top w:val="nil"/>
              <w:left w:val="nil"/>
              <w:bottom w:val="single" w:sz="4" w:space="0" w:color="auto"/>
              <w:right w:val="single" w:sz="4" w:space="0" w:color="auto"/>
            </w:tcBorders>
            <w:shd w:val="clear" w:color="auto" w:fill="auto"/>
            <w:vAlign w:val="center"/>
            <w:hideMark/>
          </w:tcPr>
          <w:p w14:paraId="2093382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hòm biến thế mạch điện đường ray</w:t>
            </w:r>
          </w:p>
        </w:tc>
        <w:tc>
          <w:tcPr>
            <w:tcW w:w="1256" w:type="dxa"/>
            <w:tcBorders>
              <w:top w:val="nil"/>
              <w:left w:val="nil"/>
              <w:bottom w:val="single" w:sz="4" w:space="0" w:color="auto"/>
              <w:right w:val="single" w:sz="4" w:space="0" w:color="auto"/>
            </w:tcBorders>
            <w:shd w:val="clear" w:color="auto" w:fill="auto"/>
            <w:vAlign w:val="center"/>
            <w:hideMark/>
          </w:tcPr>
          <w:p w14:paraId="4ADD6A7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2B4AF3B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7EE35F5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E53FDF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w:t>
            </w:r>
          </w:p>
        </w:tc>
        <w:tc>
          <w:tcPr>
            <w:tcW w:w="1460" w:type="dxa"/>
            <w:tcBorders>
              <w:top w:val="nil"/>
              <w:left w:val="nil"/>
              <w:bottom w:val="single" w:sz="4" w:space="0" w:color="auto"/>
              <w:right w:val="single" w:sz="4" w:space="0" w:color="auto"/>
            </w:tcBorders>
            <w:shd w:val="clear" w:color="auto" w:fill="auto"/>
            <w:noWrap/>
            <w:vAlign w:val="center"/>
            <w:hideMark/>
          </w:tcPr>
          <w:p w14:paraId="67422FD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TTF.30100</w:t>
            </w:r>
          </w:p>
        </w:tc>
        <w:tc>
          <w:tcPr>
            <w:tcW w:w="4206" w:type="dxa"/>
            <w:tcBorders>
              <w:top w:val="nil"/>
              <w:left w:val="nil"/>
              <w:bottom w:val="single" w:sz="4" w:space="0" w:color="auto"/>
              <w:right w:val="single" w:sz="4" w:space="0" w:color="auto"/>
            </w:tcBorders>
            <w:shd w:val="clear" w:color="auto" w:fill="auto"/>
            <w:vAlign w:val="center"/>
            <w:hideMark/>
          </w:tcPr>
          <w:p w14:paraId="713124E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Bổ sung cọc mốc cáp tín hiệu, điều khiển</w:t>
            </w:r>
          </w:p>
        </w:tc>
        <w:tc>
          <w:tcPr>
            <w:tcW w:w="1256" w:type="dxa"/>
            <w:tcBorders>
              <w:top w:val="nil"/>
              <w:left w:val="nil"/>
              <w:bottom w:val="single" w:sz="4" w:space="0" w:color="auto"/>
              <w:right w:val="single" w:sz="4" w:space="0" w:color="auto"/>
            </w:tcBorders>
            <w:shd w:val="clear" w:color="auto" w:fill="auto"/>
            <w:vAlign w:val="center"/>
            <w:hideMark/>
          </w:tcPr>
          <w:p w14:paraId="0562037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km</w:t>
            </w:r>
          </w:p>
        </w:tc>
        <w:tc>
          <w:tcPr>
            <w:tcW w:w="1600" w:type="dxa"/>
            <w:tcBorders>
              <w:top w:val="nil"/>
              <w:left w:val="nil"/>
              <w:bottom w:val="single" w:sz="4" w:space="0" w:color="auto"/>
              <w:right w:val="single" w:sz="4" w:space="0" w:color="auto"/>
            </w:tcBorders>
            <w:shd w:val="clear" w:color="auto" w:fill="auto"/>
            <w:vAlign w:val="center"/>
            <w:hideMark/>
          </w:tcPr>
          <w:p w14:paraId="1C2CD49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1BA09ED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3CD944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16</w:t>
            </w:r>
          </w:p>
        </w:tc>
        <w:tc>
          <w:tcPr>
            <w:tcW w:w="1460" w:type="dxa"/>
            <w:tcBorders>
              <w:top w:val="nil"/>
              <w:left w:val="nil"/>
              <w:bottom w:val="single" w:sz="4" w:space="0" w:color="auto"/>
              <w:right w:val="single" w:sz="4" w:space="0" w:color="auto"/>
            </w:tcBorders>
            <w:shd w:val="clear" w:color="auto" w:fill="auto"/>
            <w:noWrap/>
            <w:vAlign w:val="center"/>
            <w:hideMark/>
          </w:tcPr>
          <w:p w14:paraId="30BF260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TTF.30200</w:t>
            </w:r>
          </w:p>
        </w:tc>
        <w:tc>
          <w:tcPr>
            <w:tcW w:w="4206" w:type="dxa"/>
            <w:tcBorders>
              <w:top w:val="nil"/>
              <w:left w:val="nil"/>
              <w:bottom w:val="single" w:sz="4" w:space="0" w:color="auto"/>
              <w:right w:val="single" w:sz="4" w:space="0" w:color="auto"/>
            </w:tcBorders>
            <w:shd w:val="clear" w:color="auto" w:fill="auto"/>
            <w:vAlign w:val="center"/>
            <w:hideMark/>
          </w:tcPr>
          <w:p w14:paraId="30222B6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cáp tín hiệu chôn trực tiếp (Cả đào, lấp)</w:t>
            </w:r>
          </w:p>
        </w:tc>
        <w:tc>
          <w:tcPr>
            <w:tcW w:w="1256" w:type="dxa"/>
            <w:tcBorders>
              <w:top w:val="nil"/>
              <w:left w:val="nil"/>
              <w:bottom w:val="single" w:sz="4" w:space="0" w:color="auto"/>
              <w:right w:val="single" w:sz="4" w:space="0" w:color="auto"/>
            </w:tcBorders>
            <w:shd w:val="clear" w:color="auto" w:fill="auto"/>
            <w:vAlign w:val="center"/>
            <w:hideMark/>
          </w:tcPr>
          <w:p w14:paraId="29E851A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m/km sợi</w:t>
            </w:r>
          </w:p>
        </w:tc>
        <w:tc>
          <w:tcPr>
            <w:tcW w:w="1600" w:type="dxa"/>
            <w:tcBorders>
              <w:top w:val="nil"/>
              <w:left w:val="nil"/>
              <w:bottom w:val="single" w:sz="4" w:space="0" w:color="auto"/>
              <w:right w:val="single" w:sz="4" w:space="0" w:color="auto"/>
            </w:tcBorders>
            <w:shd w:val="clear" w:color="auto" w:fill="auto"/>
            <w:vAlign w:val="center"/>
            <w:hideMark/>
          </w:tcPr>
          <w:p w14:paraId="509267B0" w14:textId="77777777" w:rsidR="00495383" w:rsidRPr="00A147C6" w:rsidRDefault="0093296F" w:rsidP="00495383">
            <w:pPr>
              <w:spacing w:after="0" w:line="240" w:lineRule="auto"/>
              <w:jc w:val="center"/>
              <w:rPr>
                <w:rFonts w:ascii="Times New Roman" w:eastAsia="Times New Roman" w:hAnsi="Times New Roman" w:cs="Times New Roman"/>
                <w:sz w:val="26"/>
                <w:szCs w:val="26"/>
              </w:rPr>
            </w:pPr>
            <w:r w:rsidRPr="0093296F">
              <w:rPr>
                <w:rFonts w:ascii="Times New Roman" w:eastAsia="Times New Roman" w:hAnsi="Times New Roman" w:cs="Times New Roman"/>
                <w:color w:val="FF0000"/>
                <w:sz w:val="26"/>
                <w:szCs w:val="26"/>
              </w:rPr>
              <w:t>50</w:t>
            </w:r>
          </w:p>
        </w:tc>
      </w:tr>
      <w:tr w:rsidR="00495383" w:rsidRPr="00A147C6" w14:paraId="0D3F993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BFB222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17</w:t>
            </w:r>
          </w:p>
        </w:tc>
        <w:tc>
          <w:tcPr>
            <w:tcW w:w="1460" w:type="dxa"/>
            <w:tcBorders>
              <w:top w:val="nil"/>
              <w:left w:val="nil"/>
              <w:bottom w:val="single" w:sz="4" w:space="0" w:color="auto"/>
              <w:right w:val="single" w:sz="4" w:space="0" w:color="auto"/>
            </w:tcBorders>
            <w:shd w:val="clear" w:color="auto" w:fill="auto"/>
            <w:noWrap/>
            <w:vAlign w:val="center"/>
            <w:hideMark/>
          </w:tcPr>
          <w:p w14:paraId="6C5B2AC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TTF.30300</w:t>
            </w:r>
          </w:p>
        </w:tc>
        <w:tc>
          <w:tcPr>
            <w:tcW w:w="4206" w:type="dxa"/>
            <w:tcBorders>
              <w:top w:val="nil"/>
              <w:left w:val="nil"/>
              <w:bottom w:val="single" w:sz="4" w:space="0" w:color="auto"/>
              <w:right w:val="single" w:sz="4" w:space="0" w:color="auto"/>
            </w:tcBorders>
            <w:shd w:val="clear" w:color="auto" w:fill="auto"/>
            <w:vAlign w:val="center"/>
            <w:hideMark/>
          </w:tcPr>
          <w:p w14:paraId="00842B9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cầu nối cáp</w:t>
            </w:r>
          </w:p>
        </w:tc>
        <w:tc>
          <w:tcPr>
            <w:tcW w:w="1256" w:type="dxa"/>
            <w:tcBorders>
              <w:top w:val="nil"/>
              <w:left w:val="nil"/>
              <w:bottom w:val="single" w:sz="4" w:space="0" w:color="auto"/>
              <w:right w:val="single" w:sz="4" w:space="0" w:color="auto"/>
            </w:tcBorders>
            <w:shd w:val="clear" w:color="auto" w:fill="auto"/>
            <w:vAlign w:val="center"/>
            <w:hideMark/>
          </w:tcPr>
          <w:p w14:paraId="698A2FD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10cái</w:t>
            </w:r>
          </w:p>
        </w:tc>
        <w:tc>
          <w:tcPr>
            <w:tcW w:w="1600" w:type="dxa"/>
            <w:tcBorders>
              <w:top w:val="nil"/>
              <w:left w:val="nil"/>
              <w:bottom w:val="single" w:sz="4" w:space="0" w:color="auto"/>
              <w:right w:val="single" w:sz="4" w:space="0" w:color="auto"/>
            </w:tcBorders>
            <w:shd w:val="clear" w:color="auto" w:fill="auto"/>
            <w:vAlign w:val="center"/>
            <w:hideMark/>
          </w:tcPr>
          <w:p w14:paraId="7559B34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5B0B8C5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BE6891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18</w:t>
            </w:r>
          </w:p>
        </w:tc>
        <w:tc>
          <w:tcPr>
            <w:tcW w:w="1460" w:type="dxa"/>
            <w:tcBorders>
              <w:top w:val="nil"/>
              <w:left w:val="nil"/>
              <w:bottom w:val="single" w:sz="4" w:space="0" w:color="auto"/>
              <w:right w:val="single" w:sz="4" w:space="0" w:color="auto"/>
            </w:tcBorders>
            <w:shd w:val="clear" w:color="auto" w:fill="auto"/>
            <w:noWrap/>
            <w:vAlign w:val="center"/>
            <w:hideMark/>
          </w:tcPr>
          <w:p w14:paraId="3626C9B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TTF.30400</w:t>
            </w:r>
          </w:p>
        </w:tc>
        <w:tc>
          <w:tcPr>
            <w:tcW w:w="4206" w:type="dxa"/>
            <w:tcBorders>
              <w:top w:val="nil"/>
              <w:left w:val="nil"/>
              <w:bottom w:val="single" w:sz="4" w:space="0" w:color="auto"/>
              <w:right w:val="single" w:sz="4" w:space="0" w:color="auto"/>
            </w:tcBorders>
            <w:shd w:val="clear" w:color="auto" w:fill="auto"/>
            <w:vAlign w:val="center"/>
            <w:hideMark/>
          </w:tcPr>
          <w:p w14:paraId="09165E4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cọc mốc cáp</w:t>
            </w:r>
          </w:p>
        </w:tc>
        <w:tc>
          <w:tcPr>
            <w:tcW w:w="1256" w:type="dxa"/>
            <w:tcBorders>
              <w:top w:val="nil"/>
              <w:left w:val="nil"/>
              <w:bottom w:val="single" w:sz="4" w:space="0" w:color="auto"/>
              <w:right w:val="single" w:sz="4" w:space="0" w:color="auto"/>
            </w:tcBorders>
            <w:shd w:val="clear" w:color="auto" w:fill="auto"/>
            <w:vAlign w:val="center"/>
            <w:hideMark/>
          </w:tcPr>
          <w:p w14:paraId="3A2CBFD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cọc/km sợi</w:t>
            </w:r>
          </w:p>
        </w:tc>
        <w:tc>
          <w:tcPr>
            <w:tcW w:w="1600" w:type="dxa"/>
            <w:tcBorders>
              <w:top w:val="nil"/>
              <w:left w:val="nil"/>
              <w:bottom w:val="single" w:sz="4" w:space="0" w:color="auto"/>
              <w:right w:val="single" w:sz="4" w:space="0" w:color="auto"/>
            </w:tcBorders>
            <w:shd w:val="clear" w:color="auto" w:fill="auto"/>
            <w:vAlign w:val="center"/>
            <w:hideMark/>
          </w:tcPr>
          <w:p w14:paraId="61C844F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495383" w:rsidRPr="00A147C6" w14:paraId="4F48247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5144ED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19</w:t>
            </w:r>
          </w:p>
        </w:tc>
        <w:tc>
          <w:tcPr>
            <w:tcW w:w="1460" w:type="dxa"/>
            <w:tcBorders>
              <w:top w:val="nil"/>
              <w:left w:val="nil"/>
              <w:bottom w:val="single" w:sz="4" w:space="0" w:color="auto"/>
              <w:right w:val="single" w:sz="4" w:space="0" w:color="auto"/>
            </w:tcBorders>
            <w:shd w:val="clear" w:color="auto" w:fill="auto"/>
            <w:noWrap/>
            <w:vAlign w:val="center"/>
            <w:hideMark/>
          </w:tcPr>
          <w:p w14:paraId="5722128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TTF.30500</w:t>
            </w:r>
          </w:p>
        </w:tc>
        <w:tc>
          <w:tcPr>
            <w:tcW w:w="4206" w:type="dxa"/>
            <w:tcBorders>
              <w:top w:val="nil"/>
              <w:left w:val="nil"/>
              <w:bottom w:val="single" w:sz="4" w:space="0" w:color="auto"/>
              <w:right w:val="single" w:sz="4" w:space="0" w:color="auto"/>
            </w:tcBorders>
            <w:shd w:val="clear" w:color="auto" w:fill="auto"/>
            <w:vAlign w:val="center"/>
            <w:hideMark/>
          </w:tcPr>
          <w:p w14:paraId="512EBA1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hòm biến thế cột tín hiệu ra ga, ra bãi, báo trước, lặp lại, ngăn đường và phối lại cáp</w:t>
            </w:r>
          </w:p>
        </w:tc>
        <w:tc>
          <w:tcPr>
            <w:tcW w:w="1256" w:type="dxa"/>
            <w:tcBorders>
              <w:top w:val="nil"/>
              <w:left w:val="nil"/>
              <w:bottom w:val="single" w:sz="4" w:space="0" w:color="auto"/>
              <w:right w:val="single" w:sz="4" w:space="0" w:color="auto"/>
            </w:tcBorders>
            <w:shd w:val="clear" w:color="auto" w:fill="auto"/>
            <w:vAlign w:val="center"/>
            <w:hideMark/>
          </w:tcPr>
          <w:p w14:paraId="08A6ACE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hòm </w:t>
            </w:r>
          </w:p>
        </w:tc>
        <w:tc>
          <w:tcPr>
            <w:tcW w:w="1600" w:type="dxa"/>
            <w:tcBorders>
              <w:top w:val="nil"/>
              <w:left w:val="nil"/>
              <w:bottom w:val="single" w:sz="4" w:space="0" w:color="auto"/>
              <w:right w:val="single" w:sz="4" w:space="0" w:color="auto"/>
            </w:tcBorders>
            <w:shd w:val="clear" w:color="auto" w:fill="auto"/>
            <w:vAlign w:val="center"/>
            <w:hideMark/>
          </w:tcPr>
          <w:p w14:paraId="7D44B10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1EAEB7F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DAC020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20</w:t>
            </w:r>
          </w:p>
        </w:tc>
        <w:tc>
          <w:tcPr>
            <w:tcW w:w="1460" w:type="dxa"/>
            <w:tcBorders>
              <w:top w:val="nil"/>
              <w:left w:val="nil"/>
              <w:bottom w:val="single" w:sz="4" w:space="0" w:color="auto"/>
              <w:right w:val="single" w:sz="4" w:space="0" w:color="auto"/>
            </w:tcBorders>
            <w:shd w:val="clear" w:color="auto" w:fill="auto"/>
            <w:noWrap/>
            <w:vAlign w:val="center"/>
            <w:hideMark/>
          </w:tcPr>
          <w:p w14:paraId="6AD5EE9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TTF.30600</w:t>
            </w:r>
          </w:p>
        </w:tc>
        <w:tc>
          <w:tcPr>
            <w:tcW w:w="4206" w:type="dxa"/>
            <w:tcBorders>
              <w:top w:val="nil"/>
              <w:left w:val="nil"/>
              <w:bottom w:val="single" w:sz="4" w:space="0" w:color="auto"/>
              <w:right w:val="single" w:sz="4" w:space="0" w:color="auto"/>
            </w:tcBorders>
            <w:shd w:val="clear" w:color="auto" w:fill="auto"/>
            <w:vAlign w:val="center"/>
            <w:hideMark/>
          </w:tcPr>
          <w:p w14:paraId="2C2E742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hòm biến thế cột tín hiệu vào ga, vào bãi và phối lại cáp</w:t>
            </w:r>
          </w:p>
        </w:tc>
        <w:tc>
          <w:tcPr>
            <w:tcW w:w="1256" w:type="dxa"/>
            <w:tcBorders>
              <w:top w:val="nil"/>
              <w:left w:val="nil"/>
              <w:bottom w:val="single" w:sz="4" w:space="0" w:color="auto"/>
              <w:right w:val="single" w:sz="4" w:space="0" w:color="auto"/>
            </w:tcBorders>
            <w:shd w:val="clear" w:color="auto" w:fill="auto"/>
            <w:vAlign w:val="center"/>
            <w:hideMark/>
          </w:tcPr>
          <w:p w14:paraId="0D2B455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hòm</w:t>
            </w:r>
          </w:p>
        </w:tc>
        <w:tc>
          <w:tcPr>
            <w:tcW w:w="1600" w:type="dxa"/>
            <w:tcBorders>
              <w:top w:val="nil"/>
              <w:left w:val="nil"/>
              <w:bottom w:val="single" w:sz="4" w:space="0" w:color="auto"/>
              <w:right w:val="single" w:sz="4" w:space="0" w:color="auto"/>
            </w:tcBorders>
            <w:shd w:val="clear" w:color="auto" w:fill="auto"/>
            <w:vAlign w:val="center"/>
            <w:hideMark/>
          </w:tcPr>
          <w:p w14:paraId="50105C3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6A7CF36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FD486F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21</w:t>
            </w:r>
          </w:p>
        </w:tc>
        <w:tc>
          <w:tcPr>
            <w:tcW w:w="1460" w:type="dxa"/>
            <w:tcBorders>
              <w:top w:val="nil"/>
              <w:left w:val="nil"/>
              <w:bottom w:val="single" w:sz="4" w:space="0" w:color="auto"/>
              <w:right w:val="single" w:sz="4" w:space="0" w:color="auto"/>
            </w:tcBorders>
            <w:shd w:val="clear" w:color="auto" w:fill="auto"/>
            <w:noWrap/>
            <w:vAlign w:val="center"/>
            <w:hideMark/>
          </w:tcPr>
          <w:p w14:paraId="0749FAA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TTF.30700</w:t>
            </w:r>
          </w:p>
        </w:tc>
        <w:tc>
          <w:tcPr>
            <w:tcW w:w="4206" w:type="dxa"/>
            <w:tcBorders>
              <w:top w:val="nil"/>
              <w:left w:val="nil"/>
              <w:bottom w:val="single" w:sz="4" w:space="0" w:color="auto"/>
              <w:right w:val="single" w:sz="4" w:space="0" w:color="auto"/>
            </w:tcBorders>
            <w:shd w:val="clear" w:color="auto" w:fill="auto"/>
            <w:vAlign w:val="center"/>
            <w:hideMark/>
          </w:tcPr>
          <w:p w14:paraId="3C21EBD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hòm biến thế mạch điện đường ray và phối lại cáp</w:t>
            </w:r>
          </w:p>
        </w:tc>
        <w:tc>
          <w:tcPr>
            <w:tcW w:w="1256" w:type="dxa"/>
            <w:tcBorders>
              <w:top w:val="nil"/>
              <w:left w:val="nil"/>
              <w:bottom w:val="single" w:sz="4" w:space="0" w:color="auto"/>
              <w:right w:val="single" w:sz="4" w:space="0" w:color="auto"/>
            </w:tcBorders>
            <w:shd w:val="clear" w:color="auto" w:fill="auto"/>
            <w:vAlign w:val="center"/>
            <w:hideMark/>
          </w:tcPr>
          <w:p w14:paraId="7C60F3F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hòm </w:t>
            </w:r>
          </w:p>
        </w:tc>
        <w:tc>
          <w:tcPr>
            <w:tcW w:w="1600" w:type="dxa"/>
            <w:tcBorders>
              <w:top w:val="nil"/>
              <w:left w:val="nil"/>
              <w:bottom w:val="single" w:sz="4" w:space="0" w:color="auto"/>
              <w:right w:val="single" w:sz="4" w:space="0" w:color="auto"/>
            </w:tcBorders>
            <w:shd w:val="clear" w:color="auto" w:fill="auto"/>
            <w:vAlign w:val="center"/>
            <w:hideMark/>
          </w:tcPr>
          <w:p w14:paraId="2E7C1D4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29A1362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692ADD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c>
          <w:tcPr>
            <w:tcW w:w="1460" w:type="dxa"/>
            <w:tcBorders>
              <w:top w:val="nil"/>
              <w:left w:val="nil"/>
              <w:bottom w:val="single" w:sz="4" w:space="0" w:color="auto"/>
              <w:right w:val="single" w:sz="4" w:space="0" w:color="auto"/>
            </w:tcBorders>
            <w:shd w:val="clear" w:color="auto" w:fill="auto"/>
            <w:noWrap/>
            <w:vAlign w:val="center"/>
            <w:hideMark/>
          </w:tcPr>
          <w:p w14:paraId="5424729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TTF.30800</w:t>
            </w:r>
          </w:p>
        </w:tc>
        <w:tc>
          <w:tcPr>
            <w:tcW w:w="4206" w:type="dxa"/>
            <w:tcBorders>
              <w:top w:val="nil"/>
              <w:left w:val="nil"/>
              <w:bottom w:val="single" w:sz="4" w:space="0" w:color="auto"/>
              <w:right w:val="single" w:sz="4" w:space="0" w:color="auto"/>
            </w:tcBorders>
            <w:shd w:val="clear" w:color="auto" w:fill="auto"/>
            <w:vAlign w:val="center"/>
            <w:hideMark/>
          </w:tcPr>
          <w:p w14:paraId="154BED8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hộp cáp và phối lại - loại dưới 12 cọc</w:t>
            </w:r>
          </w:p>
        </w:tc>
        <w:tc>
          <w:tcPr>
            <w:tcW w:w="1256" w:type="dxa"/>
            <w:tcBorders>
              <w:top w:val="nil"/>
              <w:left w:val="nil"/>
              <w:bottom w:val="single" w:sz="4" w:space="0" w:color="auto"/>
              <w:right w:val="single" w:sz="4" w:space="0" w:color="auto"/>
            </w:tcBorders>
            <w:shd w:val="clear" w:color="auto" w:fill="auto"/>
            <w:vAlign w:val="center"/>
            <w:hideMark/>
          </w:tcPr>
          <w:p w14:paraId="1CE35CF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hộp </w:t>
            </w:r>
          </w:p>
        </w:tc>
        <w:tc>
          <w:tcPr>
            <w:tcW w:w="1600" w:type="dxa"/>
            <w:tcBorders>
              <w:top w:val="nil"/>
              <w:left w:val="nil"/>
              <w:bottom w:val="single" w:sz="4" w:space="0" w:color="auto"/>
              <w:right w:val="single" w:sz="4" w:space="0" w:color="auto"/>
            </w:tcBorders>
            <w:shd w:val="clear" w:color="auto" w:fill="auto"/>
            <w:vAlign w:val="center"/>
            <w:hideMark/>
          </w:tcPr>
          <w:p w14:paraId="5972F15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1E1DAB3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8A73BB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c>
          <w:tcPr>
            <w:tcW w:w="1460" w:type="dxa"/>
            <w:tcBorders>
              <w:top w:val="nil"/>
              <w:left w:val="nil"/>
              <w:bottom w:val="single" w:sz="4" w:space="0" w:color="auto"/>
              <w:right w:val="single" w:sz="4" w:space="0" w:color="auto"/>
            </w:tcBorders>
            <w:shd w:val="clear" w:color="auto" w:fill="auto"/>
            <w:noWrap/>
            <w:vAlign w:val="center"/>
            <w:hideMark/>
          </w:tcPr>
          <w:p w14:paraId="32AA317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TTF.30900</w:t>
            </w:r>
          </w:p>
        </w:tc>
        <w:tc>
          <w:tcPr>
            <w:tcW w:w="4206" w:type="dxa"/>
            <w:tcBorders>
              <w:top w:val="nil"/>
              <w:left w:val="nil"/>
              <w:bottom w:val="single" w:sz="4" w:space="0" w:color="auto"/>
              <w:right w:val="single" w:sz="4" w:space="0" w:color="auto"/>
            </w:tcBorders>
            <w:shd w:val="clear" w:color="auto" w:fill="auto"/>
            <w:vAlign w:val="center"/>
            <w:hideMark/>
          </w:tcPr>
          <w:p w14:paraId="4637C01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hộp cáp và phối lại - loại dưới 24 cọc</w:t>
            </w:r>
          </w:p>
        </w:tc>
        <w:tc>
          <w:tcPr>
            <w:tcW w:w="1256" w:type="dxa"/>
            <w:tcBorders>
              <w:top w:val="nil"/>
              <w:left w:val="nil"/>
              <w:bottom w:val="single" w:sz="4" w:space="0" w:color="auto"/>
              <w:right w:val="single" w:sz="4" w:space="0" w:color="auto"/>
            </w:tcBorders>
            <w:shd w:val="clear" w:color="auto" w:fill="auto"/>
            <w:vAlign w:val="center"/>
            <w:hideMark/>
          </w:tcPr>
          <w:p w14:paraId="63D074B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hộp </w:t>
            </w:r>
          </w:p>
        </w:tc>
        <w:tc>
          <w:tcPr>
            <w:tcW w:w="1600" w:type="dxa"/>
            <w:tcBorders>
              <w:top w:val="nil"/>
              <w:left w:val="nil"/>
              <w:bottom w:val="single" w:sz="4" w:space="0" w:color="auto"/>
              <w:right w:val="single" w:sz="4" w:space="0" w:color="auto"/>
            </w:tcBorders>
            <w:shd w:val="clear" w:color="auto" w:fill="auto"/>
            <w:vAlign w:val="center"/>
            <w:hideMark/>
          </w:tcPr>
          <w:p w14:paraId="4F19715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77BCE4DC" w14:textId="77777777" w:rsidTr="00CF6FDC">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33E0E9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24</w:t>
            </w:r>
          </w:p>
        </w:tc>
        <w:tc>
          <w:tcPr>
            <w:tcW w:w="1460" w:type="dxa"/>
            <w:tcBorders>
              <w:top w:val="nil"/>
              <w:left w:val="nil"/>
              <w:bottom w:val="single" w:sz="4" w:space="0" w:color="auto"/>
              <w:right w:val="single" w:sz="4" w:space="0" w:color="auto"/>
            </w:tcBorders>
            <w:shd w:val="clear" w:color="auto" w:fill="auto"/>
            <w:noWrap/>
            <w:vAlign w:val="center"/>
            <w:hideMark/>
          </w:tcPr>
          <w:p w14:paraId="2EC24D6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TTF.31000</w:t>
            </w:r>
          </w:p>
        </w:tc>
        <w:tc>
          <w:tcPr>
            <w:tcW w:w="4206" w:type="dxa"/>
            <w:tcBorders>
              <w:top w:val="nil"/>
              <w:left w:val="nil"/>
              <w:bottom w:val="single" w:sz="4" w:space="0" w:color="auto"/>
              <w:right w:val="single" w:sz="4" w:space="0" w:color="auto"/>
            </w:tcBorders>
            <w:shd w:val="clear" w:color="auto" w:fill="auto"/>
            <w:vAlign w:val="center"/>
            <w:hideMark/>
          </w:tcPr>
          <w:p w14:paraId="6F20828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hộp cáp và phối lại - loại trên 24 cọc</w:t>
            </w:r>
          </w:p>
        </w:tc>
        <w:tc>
          <w:tcPr>
            <w:tcW w:w="1256" w:type="dxa"/>
            <w:tcBorders>
              <w:top w:val="nil"/>
              <w:left w:val="nil"/>
              <w:bottom w:val="single" w:sz="4" w:space="0" w:color="auto"/>
              <w:right w:val="single" w:sz="4" w:space="0" w:color="auto"/>
            </w:tcBorders>
            <w:shd w:val="clear" w:color="auto" w:fill="auto"/>
            <w:vAlign w:val="center"/>
            <w:hideMark/>
          </w:tcPr>
          <w:p w14:paraId="4D3D00B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hộp </w:t>
            </w:r>
          </w:p>
        </w:tc>
        <w:tc>
          <w:tcPr>
            <w:tcW w:w="1600" w:type="dxa"/>
            <w:tcBorders>
              <w:top w:val="nil"/>
              <w:left w:val="nil"/>
              <w:bottom w:val="single" w:sz="4" w:space="0" w:color="auto"/>
              <w:right w:val="single" w:sz="4" w:space="0" w:color="auto"/>
            </w:tcBorders>
            <w:shd w:val="clear" w:color="auto" w:fill="auto"/>
            <w:vAlign w:val="center"/>
            <w:hideMark/>
          </w:tcPr>
          <w:p w14:paraId="385032E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09D8062D" w14:textId="77777777" w:rsidTr="00CF6FDC">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4C72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25</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A01E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TTF.31100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8051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lẻ cáp tín hiệu chôn trực tiếp</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7F4B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49EA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1E04960B" w14:textId="77777777" w:rsidTr="00CF6FDC">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1B01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26</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077CF74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TTF.31200</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602692D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măng sông co nhiệt dưới 10 đôi</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42DB2EB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cái/km sợi</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6D9C3E0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20F9407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0FCF57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27</w:t>
            </w:r>
          </w:p>
        </w:tc>
        <w:tc>
          <w:tcPr>
            <w:tcW w:w="1460" w:type="dxa"/>
            <w:tcBorders>
              <w:top w:val="nil"/>
              <w:left w:val="nil"/>
              <w:bottom w:val="single" w:sz="4" w:space="0" w:color="auto"/>
              <w:right w:val="single" w:sz="4" w:space="0" w:color="auto"/>
            </w:tcBorders>
            <w:shd w:val="clear" w:color="auto" w:fill="auto"/>
            <w:noWrap/>
            <w:vAlign w:val="center"/>
            <w:hideMark/>
          </w:tcPr>
          <w:p w14:paraId="7360DAE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TTF.31300</w:t>
            </w:r>
          </w:p>
        </w:tc>
        <w:tc>
          <w:tcPr>
            <w:tcW w:w="4206" w:type="dxa"/>
            <w:tcBorders>
              <w:top w:val="nil"/>
              <w:left w:val="nil"/>
              <w:bottom w:val="single" w:sz="4" w:space="0" w:color="auto"/>
              <w:right w:val="single" w:sz="4" w:space="0" w:color="auto"/>
            </w:tcBorders>
            <w:shd w:val="clear" w:color="auto" w:fill="auto"/>
            <w:vAlign w:val="center"/>
            <w:hideMark/>
          </w:tcPr>
          <w:p w14:paraId="65BA842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măng sông co nhiệt dưới 30 đôi</w:t>
            </w:r>
          </w:p>
        </w:tc>
        <w:tc>
          <w:tcPr>
            <w:tcW w:w="1256" w:type="dxa"/>
            <w:tcBorders>
              <w:top w:val="nil"/>
              <w:left w:val="nil"/>
              <w:bottom w:val="single" w:sz="4" w:space="0" w:color="auto"/>
              <w:right w:val="single" w:sz="4" w:space="0" w:color="auto"/>
            </w:tcBorders>
            <w:shd w:val="clear" w:color="auto" w:fill="auto"/>
            <w:vAlign w:val="center"/>
            <w:hideMark/>
          </w:tcPr>
          <w:p w14:paraId="3F6C4A2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cái/km sợi</w:t>
            </w:r>
          </w:p>
        </w:tc>
        <w:tc>
          <w:tcPr>
            <w:tcW w:w="1600" w:type="dxa"/>
            <w:tcBorders>
              <w:top w:val="nil"/>
              <w:left w:val="nil"/>
              <w:bottom w:val="single" w:sz="4" w:space="0" w:color="auto"/>
              <w:right w:val="single" w:sz="4" w:space="0" w:color="auto"/>
            </w:tcBorders>
            <w:shd w:val="clear" w:color="auto" w:fill="auto"/>
            <w:vAlign w:val="center"/>
            <w:hideMark/>
          </w:tcPr>
          <w:p w14:paraId="38654AF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4541376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52BF10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28</w:t>
            </w:r>
          </w:p>
        </w:tc>
        <w:tc>
          <w:tcPr>
            <w:tcW w:w="1460" w:type="dxa"/>
            <w:tcBorders>
              <w:top w:val="nil"/>
              <w:left w:val="nil"/>
              <w:bottom w:val="single" w:sz="4" w:space="0" w:color="auto"/>
              <w:right w:val="single" w:sz="4" w:space="0" w:color="auto"/>
            </w:tcBorders>
            <w:shd w:val="clear" w:color="auto" w:fill="auto"/>
            <w:noWrap/>
            <w:vAlign w:val="center"/>
            <w:hideMark/>
          </w:tcPr>
          <w:p w14:paraId="51CB39F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TTF.31400</w:t>
            </w:r>
          </w:p>
        </w:tc>
        <w:tc>
          <w:tcPr>
            <w:tcW w:w="4206" w:type="dxa"/>
            <w:tcBorders>
              <w:top w:val="nil"/>
              <w:left w:val="nil"/>
              <w:bottom w:val="single" w:sz="4" w:space="0" w:color="auto"/>
              <w:right w:val="single" w:sz="4" w:space="0" w:color="auto"/>
            </w:tcBorders>
            <w:shd w:val="clear" w:color="auto" w:fill="auto"/>
            <w:vAlign w:val="center"/>
            <w:hideMark/>
          </w:tcPr>
          <w:p w14:paraId="7C7AB18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ống nhựa, máng nhựa bảo vệ cáp trong phòng</w:t>
            </w:r>
          </w:p>
        </w:tc>
        <w:tc>
          <w:tcPr>
            <w:tcW w:w="1256" w:type="dxa"/>
            <w:tcBorders>
              <w:top w:val="nil"/>
              <w:left w:val="nil"/>
              <w:bottom w:val="single" w:sz="4" w:space="0" w:color="auto"/>
              <w:right w:val="single" w:sz="4" w:space="0" w:color="auto"/>
            </w:tcBorders>
            <w:shd w:val="clear" w:color="auto" w:fill="auto"/>
            <w:vAlign w:val="center"/>
            <w:hideMark/>
          </w:tcPr>
          <w:p w14:paraId="09FAA11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600" w:type="dxa"/>
            <w:tcBorders>
              <w:top w:val="nil"/>
              <w:left w:val="nil"/>
              <w:bottom w:val="single" w:sz="4" w:space="0" w:color="auto"/>
              <w:right w:val="single" w:sz="4" w:space="0" w:color="auto"/>
            </w:tcBorders>
            <w:shd w:val="clear" w:color="auto" w:fill="auto"/>
            <w:vAlign w:val="center"/>
            <w:hideMark/>
          </w:tcPr>
          <w:p w14:paraId="6F0245E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505ED173" w14:textId="77777777" w:rsidTr="0093296F">
        <w:trPr>
          <w:cantSplit/>
          <w:trHeight w:val="449"/>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1F7BED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29</w:t>
            </w:r>
          </w:p>
        </w:tc>
        <w:tc>
          <w:tcPr>
            <w:tcW w:w="1460" w:type="dxa"/>
            <w:tcBorders>
              <w:top w:val="nil"/>
              <w:left w:val="nil"/>
              <w:bottom w:val="single" w:sz="4" w:space="0" w:color="auto"/>
              <w:right w:val="single" w:sz="4" w:space="0" w:color="auto"/>
            </w:tcBorders>
            <w:shd w:val="clear" w:color="auto" w:fill="auto"/>
            <w:noWrap/>
            <w:vAlign w:val="center"/>
            <w:hideMark/>
          </w:tcPr>
          <w:p w14:paraId="4861161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TTF.31500</w:t>
            </w:r>
          </w:p>
        </w:tc>
        <w:tc>
          <w:tcPr>
            <w:tcW w:w="4206" w:type="dxa"/>
            <w:tcBorders>
              <w:top w:val="nil"/>
              <w:left w:val="nil"/>
              <w:bottom w:val="single" w:sz="4" w:space="0" w:color="auto"/>
              <w:right w:val="single" w:sz="4" w:space="0" w:color="auto"/>
            </w:tcBorders>
            <w:shd w:val="clear" w:color="auto" w:fill="auto"/>
            <w:vAlign w:val="center"/>
            <w:hideMark/>
          </w:tcPr>
          <w:p w14:paraId="4F9893F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tấm đấu dây cáp (10 vị trí)</w:t>
            </w:r>
          </w:p>
        </w:tc>
        <w:tc>
          <w:tcPr>
            <w:tcW w:w="1256" w:type="dxa"/>
            <w:tcBorders>
              <w:top w:val="nil"/>
              <w:left w:val="nil"/>
              <w:bottom w:val="single" w:sz="4" w:space="0" w:color="auto"/>
              <w:right w:val="single" w:sz="4" w:space="0" w:color="auto"/>
            </w:tcBorders>
            <w:shd w:val="clear" w:color="auto" w:fill="auto"/>
            <w:vAlign w:val="center"/>
            <w:hideMark/>
          </w:tcPr>
          <w:p w14:paraId="2B716C5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 tấm/hộp</w:t>
            </w:r>
          </w:p>
        </w:tc>
        <w:tc>
          <w:tcPr>
            <w:tcW w:w="1600" w:type="dxa"/>
            <w:tcBorders>
              <w:top w:val="nil"/>
              <w:left w:val="nil"/>
              <w:bottom w:val="single" w:sz="4" w:space="0" w:color="auto"/>
              <w:right w:val="single" w:sz="4" w:space="0" w:color="auto"/>
            </w:tcBorders>
            <w:shd w:val="clear" w:color="auto" w:fill="auto"/>
            <w:vAlign w:val="center"/>
            <w:hideMark/>
          </w:tcPr>
          <w:p w14:paraId="3956C20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0.01</w:t>
            </w:r>
          </w:p>
        </w:tc>
      </w:tr>
      <w:tr w:rsidR="00495383" w:rsidRPr="00A147C6" w14:paraId="4DDB24C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095FE1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w:t>
            </w:r>
          </w:p>
        </w:tc>
        <w:tc>
          <w:tcPr>
            <w:tcW w:w="1460" w:type="dxa"/>
            <w:tcBorders>
              <w:top w:val="nil"/>
              <w:left w:val="nil"/>
              <w:bottom w:val="single" w:sz="4" w:space="0" w:color="auto"/>
              <w:right w:val="single" w:sz="4" w:space="0" w:color="auto"/>
            </w:tcBorders>
            <w:shd w:val="clear" w:color="auto" w:fill="auto"/>
            <w:noWrap/>
            <w:vAlign w:val="center"/>
            <w:hideMark/>
          </w:tcPr>
          <w:p w14:paraId="7542C0D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TTF.31600</w:t>
            </w:r>
          </w:p>
        </w:tc>
        <w:tc>
          <w:tcPr>
            <w:tcW w:w="4206" w:type="dxa"/>
            <w:tcBorders>
              <w:top w:val="nil"/>
              <w:left w:val="nil"/>
              <w:bottom w:val="single" w:sz="4" w:space="0" w:color="auto"/>
              <w:right w:val="single" w:sz="4" w:space="0" w:color="auto"/>
            </w:tcBorders>
            <w:shd w:val="clear" w:color="auto" w:fill="auto"/>
            <w:vAlign w:val="center"/>
            <w:hideMark/>
          </w:tcPr>
          <w:p w14:paraId="1CEC6F7E" w14:textId="77777777" w:rsidR="00495383" w:rsidRPr="0093296F" w:rsidRDefault="00495383" w:rsidP="00495383">
            <w:pPr>
              <w:spacing w:after="0" w:line="240" w:lineRule="auto"/>
              <w:rPr>
                <w:rFonts w:ascii="Times New Roman" w:eastAsia="Times New Roman" w:hAnsi="Times New Roman" w:cs="Times New Roman"/>
                <w:color w:val="FF0000"/>
                <w:sz w:val="26"/>
                <w:szCs w:val="26"/>
              </w:rPr>
            </w:pPr>
            <w:r w:rsidRPr="0093296F">
              <w:rPr>
                <w:rFonts w:ascii="Times New Roman" w:eastAsia="Times New Roman" w:hAnsi="Times New Roman" w:cs="Times New Roman"/>
                <w:color w:val="FF0000"/>
                <w:sz w:val="26"/>
                <w:szCs w:val="26"/>
              </w:rPr>
              <w:t xml:space="preserve">Thay và hoàn chỉnh cáp tín hiệu treo </w:t>
            </w:r>
          </w:p>
        </w:tc>
        <w:tc>
          <w:tcPr>
            <w:tcW w:w="1256" w:type="dxa"/>
            <w:tcBorders>
              <w:top w:val="nil"/>
              <w:left w:val="nil"/>
              <w:bottom w:val="single" w:sz="4" w:space="0" w:color="auto"/>
              <w:right w:val="single" w:sz="4" w:space="0" w:color="auto"/>
            </w:tcBorders>
            <w:shd w:val="clear" w:color="auto" w:fill="auto"/>
            <w:vAlign w:val="center"/>
            <w:hideMark/>
          </w:tcPr>
          <w:p w14:paraId="357DEC99" w14:textId="77777777" w:rsidR="00495383" w:rsidRPr="0093296F" w:rsidRDefault="00495383" w:rsidP="00495383">
            <w:pPr>
              <w:spacing w:after="0" w:line="240" w:lineRule="auto"/>
              <w:jc w:val="center"/>
              <w:rPr>
                <w:rFonts w:ascii="Times New Roman" w:eastAsia="Times New Roman" w:hAnsi="Times New Roman" w:cs="Times New Roman"/>
                <w:color w:val="FF0000"/>
                <w:sz w:val="26"/>
                <w:szCs w:val="26"/>
              </w:rPr>
            </w:pPr>
            <w:r w:rsidRPr="0093296F">
              <w:rPr>
                <w:rFonts w:ascii="Times New Roman" w:eastAsia="Times New Roman" w:hAnsi="Times New Roman" w:cs="Times New Roman"/>
                <w:color w:val="FF0000"/>
                <w:sz w:val="26"/>
                <w:szCs w:val="26"/>
              </w:rPr>
              <w:t>m/km sợi</w:t>
            </w:r>
          </w:p>
        </w:tc>
        <w:tc>
          <w:tcPr>
            <w:tcW w:w="1600" w:type="dxa"/>
            <w:tcBorders>
              <w:top w:val="nil"/>
              <w:left w:val="nil"/>
              <w:bottom w:val="single" w:sz="4" w:space="0" w:color="auto"/>
              <w:right w:val="single" w:sz="4" w:space="0" w:color="auto"/>
            </w:tcBorders>
            <w:shd w:val="clear" w:color="auto" w:fill="auto"/>
            <w:vAlign w:val="center"/>
            <w:hideMark/>
          </w:tcPr>
          <w:p w14:paraId="3AEA696C" w14:textId="77777777" w:rsidR="00495383" w:rsidRPr="0093296F" w:rsidRDefault="0093296F" w:rsidP="00495383">
            <w:pPr>
              <w:spacing w:after="0" w:line="240" w:lineRule="auto"/>
              <w:jc w:val="center"/>
              <w:rPr>
                <w:rFonts w:ascii="Times New Roman" w:eastAsia="Times New Roman" w:hAnsi="Times New Roman" w:cs="Times New Roman"/>
                <w:color w:val="FF0000"/>
                <w:sz w:val="26"/>
                <w:szCs w:val="26"/>
              </w:rPr>
            </w:pPr>
            <w:r w:rsidRPr="0093296F">
              <w:rPr>
                <w:rFonts w:ascii="Times New Roman" w:eastAsia="Times New Roman" w:hAnsi="Times New Roman" w:cs="Times New Roman"/>
                <w:color w:val="FF0000"/>
                <w:sz w:val="26"/>
                <w:szCs w:val="26"/>
              </w:rPr>
              <w:t>50</w:t>
            </w:r>
          </w:p>
        </w:tc>
      </w:tr>
      <w:tr w:rsidR="00495383" w:rsidRPr="00A147C6" w14:paraId="54C8352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B1EF09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p>
        </w:tc>
        <w:tc>
          <w:tcPr>
            <w:tcW w:w="1460" w:type="dxa"/>
            <w:tcBorders>
              <w:top w:val="nil"/>
              <w:left w:val="nil"/>
              <w:bottom w:val="single" w:sz="4" w:space="0" w:color="auto"/>
              <w:right w:val="single" w:sz="4" w:space="0" w:color="auto"/>
            </w:tcBorders>
            <w:shd w:val="clear" w:color="auto" w:fill="auto"/>
            <w:noWrap/>
            <w:vAlign w:val="center"/>
            <w:hideMark/>
          </w:tcPr>
          <w:p w14:paraId="1D01765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TTF.31900</w:t>
            </w:r>
          </w:p>
        </w:tc>
        <w:tc>
          <w:tcPr>
            <w:tcW w:w="4206" w:type="dxa"/>
            <w:tcBorders>
              <w:top w:val="nil"/>
              <w:left w:val="nil"/>
              <w:bottom w:val="single" w:sz="4" w:space="0" w:color="auto"/>
              <w:right w:val="single" w:sz="4" w:space="0" w:color="auto"/>
            </w:tcBorders>
            <w:shd w:val="clear" w:color="auto" w:fill="auto"/>
            <w:vAlign w:val="center"/>
            <w:hideMark/>
          </w:tcPr>
          <w:p w14:paraId="5C2620E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và hoàn chỉnh lắp đặt ống sắt (nhựa HI) 110mm xuyên ngầm qua đường</w:t>
            </w:r>
          </w:p>
        </w:tc>
        <w:tc>
          <w:tcPr>
            <w:tcW w:w="1256" w:type="dxa"/>
            <w:tcBorders>
              <w:top w:val="nil"/>
              <w:left w:val="nil"/>
              <w:bottom w:val="single" w:sz="4" w:space="0" w:color="auto"/>
              <w:right w:val="single" w:sz="4" w:space="0" w:color="auto"/>
            </w:tcBorders>
            <w:shd w:val="clear" w:color="auto" w:fill="auto"/>
            <w:vAlign w:val="center"/>
            <w:hideMark/>
          </w:tcPr>
          <w:p w14:paraId="3DC91F5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m/km sợi</w:t>
            </w:r>
          </w:p>
        </w:tc>
        <w:tc>
          <w:tcPr>
            <w:tcW w:w="1600" w:type="dxa"/>
            <w:tcBorders>
              <w:top w:val="nil"/>
              <w:left w:val="nil"/>
              <w:bottom w:val="single" w:sz="4" w:space="0" w:color="auto"/>
              <w:right w:val="single" w:sz="4" w:space="0" w:color="auto"/>
            </w:tcBorders>
            <w:shd w:val="clear" w:color="auto" w:fill="auto"/>
            <w:vAlign w:val="center"/>
            <w:hideMark/>
          </w:tcPr>
          <w:p w14:paraId="67C3921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495383" w:rsidRPr="00A147C6" w14:paraId="52A70F0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FABE6D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w:t>
            </w:r>
          </w:p>
        </w:tc>
        <w:tc>
          <w:tcPr>
            <w:tcW w:w="1460" w:type="dxa"/>
            <w:tcBorders>
              <w:top w:val="nil"/>
              <w:left w:val="nil"/>
              <w:bottom w:val="single" w:sz="4" w:space="0" w:color="auto"/>
              <w:right w:val="single" w:sz="4" w:space="0" w:color="auto"/>
            </w:tcBorders>
            <w:shd w:val="clear" w:color="auto" w:fill="auto"/>
            <w:noWrap/>
            <w:vAlign w:val="center"/>
            <w:hideMark/>
          </w:tcPr>
          <w:p w14:paraId="20C4BA5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TTF.32000</w:t>
            </w:r>
          </w:p>
        </w:tc>
        <w:tc>
          <w:tcPr>
            <w:tcW w:w="4206" w:type="dxa"/>
            <w:tcBorders>
              <w:top w:val="nil"/>
              <w:left w:val="nil"/>
              <w:bottom w:val="single" w:sz="4" w:space="0" w:color="auto"/>
              <w:right w:val="single" w:sz="4" w:space="0" w:color="auto"/>
            </w:tcBorders>
            <w:shd w:val="clear" w:color="auto" w:fill="auto"/>
            <w:vAlign w:val="center"/>
            <w:hideMark/>
          </w:tcPr>
          <w:p w14:paraId="362DD12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và hoàn chỉnh lắp đặt ống sắt bảo vệ cáp qua cầu 76-110mm vào lan can, nhịp cầu hoặc máng</w:t>
            </w:r>
          </w:p>
        </w:tc>
        <w:tc>
          <w:tcPr>
            <w:tcW w:w="1256" w:type="dxa"/>
            <w:tcBorders>
              <w:top w:val="nil"/>
              <w:left w:val="nil"/>
              <w:bottom w:val="single" w:sz="4" w:space="0" w:color="auto"/>
              <w:right w:val="single" w:sz="4" w:space="0" w:color="auto"/>
            </w:tcBorders>
            <w:shd w:val="clear" w:color="auto" w:fill="auto"/>
            <w:vAlign w:val="center"/>
            <w:hideMark/>
          </w:tcPr>
          <w:p w14:paraId="16BDC9C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600" w:type="dxa"/>
            <w:tcBorders>
              <w:top w:val="nil"/>
              <w:left w:val="nil"/>
              <w:bottom w:val="single" w:sz="4" w:space="0" w:color="auto"/>
              <w:right w:val="single" w:sz="4" w:space="0" w:color="auto"/>
            </w:tcBorders>
            <w:shd w:val="clear" w:color="auto" w:fill="auto"/>
            <w:vAlign w:val="center"/>
            <w:hideMark/>
          </w:tcPr>
          <w:p w14:paraId="09F3378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1CF4A3A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DF7CA6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w:t>
            </w:r>
          </w:p>
        </w:tc>
        <w:tc>
          <w:tcPr>
            <w:tcW w:w="1460" w:type="dxa"/>
            <w:tcBorders>
              <w:top w:val="nil"/>
              <w:left w:val="nil"/>
              <w:bottom w:val="single" w:sz="4" w:space="0" w:color="auto"/>
              <w:right w:val="single" w:sz="4" w:space="0" w:color="auto"/>
            </w:tcBorders>
            <w:shd w:val="clear" w:color="auto" w:fill="auto"/>
            <w:noWrap/>
            <w:vAlign w:val="center"/>
            <w:hideMark/>
          </w:tcPr>
          <w:p w14:paraId="561D4D0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TTF.32100</w:t>
            </w:r>
          </w:p>
        </w:tc>
        <w:tc>
          <w:tcPr>
            <w:tcW w:w="4206" w:type="dxa"/>
            <w:tcBorders>
              <w:top w:val="nil"/>
              <w:left w:val="nil"/>
              <w:bottom w:val="single" w:sz="4" w:space="0" w:color="auto"/>
              <w:right w:val="single" w:sz="4" w:space="0" w:color="auto"/>
            </w:tcBorders>
            <w:shd w:val="clear" w:color="auto" w:fill="auto"/>
            <w:vAlign w:val="center"/>
            <w:hideMark/>
          </w:tcPr>
          <w:p w14:paraId="3D20DD9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và hoàn chỉnh ống nhựa chôn trực tiếp 60-110mm</w:t>
            </w:r>
          </w:p>
        </w:tc>
        <w:tc>
          <w:tcPr>
            <w:tcW w:w="1256" w:type="dxa"/>
            <w:tcBorders>
              <w:top w:val="nil"/>
              <w:left w:val="nil"/>
              <w:bottom w:val="single" w:sz="4" w:space="0" w:color="auto"/>
              <w:right w:val="single" w:sz="4" w:space="0" w:color="auto"/>
            </w:tcBorders>
            <w:shd w:val="clear" w:color="auto" w:fill="auto"/>
            <w:vAlign w:val="center"/>
            <w:hideMark/>
          </w:tcPr>
          <w:p w14:paraId="30E1876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m/km sợi</w:t>
            </w:r>
          </w:p>
        </w:tc>
        <w:tc>
          <w:tcPr>
            <w:tcW w:w="1600" w:type="dxa"/>
            <w:tcBorders>
              <w:top w:val="nil"/>
              <w:left w:val="nil"/>
              <w:bottom w:val="single" w:sz="4" w:space="0" w:color="auto"/>
              <w:right w:val="single" w:sz="4" w:space="0" w:color="auto"/>
            </w:tcBorders>
            <w:shd w:val="clear" w:color="auto" w:fill="auto"/>
            <w:vAlign w:val="center"/>
            <w:hideMark/>
          </w:tcPr>
          <w:p w14:paraId="57135D7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495383" w:rsidRPr="00A147C6" w14:paraId="2A86CC4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036EAD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w:t>
            </w:r>
          </w:p>
        </w:tc>
        <w:tc>
          <w:tcPr>
            <w:tcW w:w="1460" w:type="dxa"/>
            <w:tcBorders>
              <w:top w:val="nil"/>
              <w:left w:val="nil"/>
              <w:bottom w:val="single" w:sz="4" w:space="0" w:color="auto"/>
              <w:right w:val="single" w:sz="4" w:space="0" w:color="auto"/>
            </w:tcBorders>
            <w:shd w:val="clear" w:color="auto" w:fill="auto"/>
            <w:noWrap/>
            <w:vAlign w:val="center"/>
            <w:hideMark/>
          </w:tcPr>
          <w:p w14:paraId="05DC74F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7580754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cáp tín hiệu treo</w:t>
            </w:r>
          </w:p>
        </w:tc>
        <w:tc>
          <w:tcPr>
            <w:tcW w:w="1256" w:type="dxa"/>
            <w:tcBorders>
              <w:top w:val="nil"/>
              <w:left w:val="nil"/>
              <w:bottom w:val="single" w:sz="4" w:space="0" w:color="auto"/>
              <w:right w:val="single" w:sz="4" w:space="0" w:color="auto"/>
            </w:tcBorders>
            <w:shd w:val="clear" w:color="auto" w:fill="auto"/>
            <w:vAlign w:val="center"/>
            <w:hideMark/>
          </w:tcPr>
          <w:p w14:paraId="5C1F480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371B39D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1962CAE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0571A6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37</w:t>
            </w:r>
          </w:p>
        </w:tc>
        <w:tc>
          <w:tcPr>
            <w:tcW w:w="1460" w:type="dxa"/>
            <w:tcBorders>
              <w:top w:val="nil"/>
              <w:left w:val="nil"/>
              <w:bottom w:val="single" w:sz="4" w:space="0" w:color="auto"/>
              <w:right w:val="single" w:sz="4" w:space="0" w:color="auto"/>
            </w:tcBorders>
            <w:shd w:val="clear" w:color="auto" w:fill="auto"/>
            <w:noWrap/>
            <w:vAlign w:val="center"/>
            <w:hideMark/>
          </w:tcPr>
          <w:p w14:paraId="789CC91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31DC6CB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năm cáp tín hiệu ngầm </w:t>
            </w:r>
          </w:p>
        </w:tc>
        <w:tc>
          <w:tcPr>
            <w:tcW w:w="1256" w:type="dxa"/>
            <w:tcBorders>
              <w:top w:val="nil"/>
              <w:left w:val="nil"/>
              <w:bottom w:val="single" w:sz="4" w:space="0" w:color="auto"/>
              <w:right w:val="single" w:sz="4" w:space="0" w:color="auto"/>
            </w:tcBorders>
            <w:shd w:val="clear" w:color="auto" w:fill="auto"/>
            <w:vAlign w:val="center"/>
            <w:hideMark/>
          </w:tcPr>
          <w:p w14:paraId="7043D38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7517494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2CEED2C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E0E32D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38</w:t>
            </w:r>
          </w:p>
        </w:tc>
        <w:tc>
          <w:tcPr>
            <w:tcW w:w="1460" w:type="dxa"/>
            <w:tcBorders>
              <w:top w:val="nil"/>
              <w:left w:val="nil"/>
              <w:bottom w:val="single" w:sz="4" w:space="0" w:color="auto"/>
              <w:right w:val="single" w:sz="4" w:space="0" w:color="auto"/>
            </w:tcBorders>
            <w:shd w:val="clear" w:color="auto" w:fill="auto"/>
            <w:noWrap/>
            <w:vAlign w:val="center"/>
            <w:hideMark/>
          </w:tcPr>
          <w:p w14:paraId="01C0594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4B2E2BF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và hoàn chỉnh lắp đặt ống sắt (nhựa HI) 34 - 60 mm xuyên ngầm qua đường</w:t>
            </w:r>
          </w:p>
        </w:tc>
        <w:tc>
          <w:tcPr>
            <w:tcW w:w="1256" w:type="dxa"/>
            <w:tcBorders>
              <w:top w:val="nil"/>
              <w:left w:val="nil"/>
              <w:bottom w:val="single" w:sz="4" w:space="0" w:color="auto"/>
              <w:right w:val="single" w:sz="4" w:space="0" w:color="auto"/>
            </w:tcBorders>
            <w:shd w:val="clear" w:color="auto" w:fill="auto"/>
            <w:vAlign w:val="center"/>
            <w:hideMark/>
          </w:tcPr>
          <w:p w14:paraId="4558C85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600" w:type="dxa"/>
            <w:tcBorders>
              <w:top w:val="nil"/>
              <w:left w:val="nil"/>
              <w:bottom w:val="single" w:sz="4" w:space="0" w:color="auto"/>
              <w:right w:val="single" w:sz="4" w:space="0" w:color="auto"/>
            </w:tcBorders>
            <w:shd w:val="clear" w:color="auto" w:fill="auto"/>
            <w:vAlign w:val="center"/>
            <w:hideMark/>
          </w:tcPr>
          <w:p w14:paraId="7A0BACB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495383" w:rsidRPr="00A147C6" w14:paraId="62ED80A8"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1183F4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39</w:t>
            </w:r>
          </w:p>
        </w:tc>
        <w:tc>
          <w:tcPr>
            <w:tcW w:w="1460" w:type="dxa"/>
            <w:tcBorders>
              <w:top w:val="nil"/>
              <w:left w:val="nil"/>
              <w:bottom w:val="single" w:sz="4" w:space="0" w:color="auto"/>
              <w:right w:val="single" w:sz="4" w:space="0" w:color="auto"/>
            </w:tcBorders>
            <w:shd w:val="clear" w:color="auto" w:fill="auto"/>
            <w:noWrap/>
            <w:vAlign w:val="center"/>
            <w:hideMark/>
          </w:tcPr>
          <w:p w14:paraId="7A41839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3E61A25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và hoàn chỉnh nhựa chôn trực tiếp 34-60 mm</w:t>
            </w:r>
          </w:p>
        </w:tc>
        <w:tc>
          <w:tcPr>
            <w:tcW w:w="1256" w:type="dxa"/>
            <w:tcBorders>
              <w:top w:val="nil"/>
              <w:left w:val="nil"/>
              <w:bottom w:val="single" w:sz="4" w:space="0" w:color="auto"/>
              <w:right w:val="single" w:sz="4" w:space="0" w:color="auto"/>
            </w:tcBorders>
            <w:shd w:val="clear" w:color="auto" w:fill="auto"/>
            <w:vAlign w:val="center"/>
            <w:hideMark/>
          </w:tcPr>
          <w:p w14:paraId="429E2B9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600" w:type="dxa"/>
            <w:tcBorders>
              <w:top w:val="nil"/>
              <w:left w:val="nil"/>
              <w:bottom w:val="single" w:sz="4" w:space="0" w:color="auto"/>
              <w:right w:val="single" w:sz="4" w:space="0" w:color="auto"/>
            </w:tcBorders>
            <w:shd w:val="clear" w:color="auto" w:fill="auto"/>
            <w:vAlign w:val="center"/>
            <w:hideMark/>
          </w:tcPr>
          <w:p w14:paraId="48FB11F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495383" w:rsidRPr="00A147C6" w14:paraId="7B28A3E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C6D88E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40</w:t>
            </w:r>
          </w:p>
        </w:tc>
        <w:tc>
          <w:tcPr>
            <w:tcW w:w="1460" w:type="dxa"/>
            <w:tcBorders>
              <w:top w:val="nil"/>
              <w:left w:val="nil"/>
              <w:bottom w:val="single" w:sz="4" w:space="0" w:color="auto"/>
              <w:right w:val="single" w:sz="4" w:space="0" w:color="auto"/>
            </w:tcBorders>
            <w:shd w:val="clear" w:color="auto" w:fill="auto"/>
            <w:noWrap/>
            <w:vAlign w:val="center"/>
            <w:hideMark/>
          </w:tcPr>
          <w:p w14:paraId="2129873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5134400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khung bể cáp 1 đan</w:t>
            </w:r>
          </w:p>
        </w:tc>
        <w:tc>
          <w:tcPr>
            <w:tcW w:w="1256" w:type="dxa"/>
            <w:tcBorders>
              <w:top w:val="nil"/>
              <w:left w:val="nil"/>
              <w:bottom w:val="single" w:sz="4" w:space="0" w:color="auto"/>
              <w:right w:val="single" w:sz="4" w:space="0" w:color="auto"/>
            </w:tcBorders>
            <w:shd w:val="clear" w:color="auto" w:fill="auto"/>
            <w:vAlign w:val="center"/>
            <w:hideMark/>
          </w:tcPr>
          <w:p w14:paraId="5C888B6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7D59DAB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0F575C6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125A84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41</w:t>
            </w:r>
          </w:p>
        </w:tc>
        <w:tc>
          <w:tcPr>
            <w:tcW w:w="1460" w:type="dxa"/>
            <w:tcBorders>
              <w:top w:val="nil"/>
              <w:left w:val="nil"/>
              <w:bottom w:val="single" w:sz="4" w:space="0" w:color="auto"/>
              <w:right w:val="single" w:sz="4" w:space="0" w:color="auto"/>
            </w:tcBorders>
            <w:shd w:val="clear" w:color="auto" w:fill="auto"/>
            <w:noWrap/>
            <w:vAlign w:val="center"/>
            <w:hideMark/>
          </w:tcPr>
          <w:p w14:paraId="7CB52B9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4D5544F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khung bể cáp 2 đan</w:t>
            </w:r>
          </w:p>
        </w:tc>
        <w:tc>
          <w:tcPr>
            <w:tcW w:w="1256" w:type="dxa"/>
            <w:tcBorders>
              <w:top w:val="nil"/>
              <w:left w:val="nil"/>
              <w:bottom w:val="single" w:sz="4" w:space="0" w:color="auto"/>
              <w:right w:val="single" w:sz="4" w:space="0" w:color="auto"/>
            </w:tcBorders>
            <w:shd w:val="clear" w:color="auto" w:fill="auto"/>
            <w:vAlign w:val="center"/>
            <w:hideMark/>
          </w:tcPr>
          <w:p w14:paraId="5B43E27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5654D40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4497AA8D"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5817E7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42</w:t>
            </w:r>
          </w:p>
        </w:tc>
        <w:tc>
          <w:tcPr>
            <w:tcW w:w="1460" w:type="dxa"/>
            <w:tcBorders>
              <w:top w:val="nil"/>
              <w:left w:val="nil"/>
              <w:bottom w:val="single" w:sz="4" w:space="0" w:color="auto"/>
              <w:right w:val="single" w:sz="4" w:space="0" w:color="auto"/>
            </w:tcBorders>
            <w:shd w:val="clear" w:color="auto" w:fill="auto"/>
            <w:noWrap/>
            <w:vAlign w:val="center"/>
            <w:hideMark/>
          </w:tcPr>
          <w:p w14:paraId="73DC7B6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6C77341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khung bể cáp 3 đan</w:t>
            </w:r>
          </w:p>
        </w:tc>
        <w:tc>
          <w:tcPr>
            <w:tcW w:w="1256" w:type="dxa"/>
            <w:tcBorders>
              <w:top w:val="nil"/>
              <w:left w:val="nil"/>
              <w:bottom w:val="single" w:sz="4" w:space="0" w:color="auto"/>
              <w:right w:val="single" w:sz="4" w:space="0" w:color="auto"/>
            </w:tcBorders>
            <w:shd w:val="clear" w:color="auto" w:fill="auto"/>
            <w:vAlign w:val="center"/>
            <w:hideMark/>
          </w:tcPr>
          <w:p w14:paraId="3417867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058E712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3CBF654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976C4B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43</w:t>
            </w:r>
          </w:p>
        </w:tc>
        <w:tc>
          <w:tcPr>
            <w:tcW w:w="1460" w:type="dxa"/>
            <w:tcBorders>
              <w:top w:val="nil"/>
              <w:left w:val="nil"/>
              <w:bottom w:val="single" w:sz="4" w:space="0" w:color="auto"/>
              <w:right w:val="single" w:sz="4" w:space="0" w:color="auto"/>
            </w:tcBorders>
            <w:shd w:val="clear" w:color="auto" w:fill="auto"/>
            <w:noWrap/>
            <w:vAlign w:val="center"/>
            <w:hideMark/>
          </w:tcPr>
          <w:p w14:paraId="2C65134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3CA1FF4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Sản xuất nắp đan bể cáp</w:t>
            </w:r>
          </w:p>
        </w:tc>
        <w:tc>
          <w:tcPr>
            <w:tcW w:w="1256" w:type="dxa"/>
            <w:tcBorders>
              <w:top w:val="nil"/>
              <w:left w:val="nil"/>
              <w:bottom w:val="single" w:sz="4" w:space="0" w:color="auto"/>
              <w:right w:val="single" w:sz="4" w:space="0" w:color="auto"/>
            </w:tcBorders>
            <w:shd w:val="clear" w:color="auto" w:fill="auto"/>
            <w:vAlign w:val="center"/>
            <w:hideMark/>
          </w:tcPr>
          <w:p w14:paraId="2DCB619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6E6BE86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17433D0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59D0E9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44</w:t>
            </w:r>
          </w:p>
        </w:tc>
        <w:tc>
          <w:tcPr>
            <w:tcW w:w="1460" w:type="dxa"/>
            <w:tcBorders>
              <w:top w:val="nil"/>
              <w:left w:val="nil"/>
              <w:bottom w:val="single" w:sz="4" w:space="0" w:color="auto"/>
              <w:right w:val="single" w:sz="4" w:space="0" w:color="auto"/>
            </w:tcBorders>
            <w:shd w:val="clear" w:color="auto" w:fill="auto"/>
            <w:noWrap/>
            <w:vAlign w:val="center"/>
            <w:hideMark/>
          </w:tcPr>
          <w:p w14:paraId="454485E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70D0BAD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Xây bể 1 đan</w:t>
            </w:r>
          </w:p>
        </w:tc>
        <w:tc>
          <w:tcPr>
            <w:tcW w:w="1256" w:type="dxa"/>
            <w:tcBorders>
              <w:top w:val="nil"/>
              <w:left w:val="nil"/>
              <w:bottom w:val="single" w:sz="4" w:space="0" w:color="auto"/>
              <w:right w:val="single" w:sz="4" w:space="0" w:color="auto"/>
            </w:tcBorders>
            <w:shd w:val="clear" w:color="auto" w:fill="auto"/>
            <w:vAlign w:val="center"/>
            <w:hideMark/>
          </w:tcPr>
          <w:p w14:paraId="129D9DF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bể</w:t>
            </w:r>
          </w:p>
        </w:tc>
        <w:tc>
          <w:tcPr>
            <w:tcW w:w="1600" w:type="dxa"/>
            <w:tcBorders>
              <w:top w:val="nil"/>
              <w:left w:val="nil"/>
              <w:bottom w:val="single" w:sz="4" w:space="0" w:color="auto"/>
              <w:right w:val="single" w:sz="4" w:space="0" w:color="auto"/>
            </w:tcBorders>
            <w:shd w:val="clear" w:color="auto" w:fill="auto"/>
            <w:vAlign w:val="center"/>
            <w:hideMark/>
          </w:tcPr>
          <w:p w14:paraId="43C27D0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2CF382FA" w14:textId="77777777" w:rsidTr="00CF6FDC">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988F3F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45</w:t>
            </w:r>
          </w:p>
        </w:tc>
        <w:tc>
          <w:tcPr>
            <w:tcW w:w="1460" w:type="dxa"/>
            <w:tcBorders>
              <w:top w:val="nil"/>
              <w:left w:val="nil"/>
              <w:bottom w:val="single" w:sz="4" w:space="0" w:color="auto"/>
              <w:right w:val="single" w:sz="4" w:space="0" w:color="auto"/>
            </w:tcBorders>
            <w:shd w:val="clear" w:color="auto" w:fill="auto"/>
            <w:noWrap/>
            <w:vAlign w:val="center"/>
            <w:hideMark/>
          </w:tcPr>
          <w:p w14:paraId="6603E39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3E3F96D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Xây bể 2 đan</w:t>
            </w:r>
          </w:p>
        </w:tc>
        <w:tc>
          <w:tcPr>
            <w:tcW w:w="1256" w:type="dxa"/>
            <w:tcBorders>
              <w:top w:val="nil"/>
              <w:left w:val="nil"/>
              <w:bottom w:val="single" w:sz="4" w:space="0" w:color="auto"/>
              <w:right w:val="single" w:sz="4" w:space="0" w:color="auto"/>
            </w:tcBorders>
            <w:shd w:val="clear" w:color="auto" w:fill="auto"/>
            <w:vAlign w:val="center"/>
            <w:hideMark/>
          </w:tcPr>
          <w:p w14:paraId="288A6E4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bể</w:t>
            </w:r>
          </w:p>
        </w:tc>
        <w:tc>
          <w:tcPr>
            <w:tcW w:w="1600" w:type="dxa"/>
            <w:tcBorders>
              <w:top w:val="nil"/>
              <w:left w:val="nil"/>
              <w:bottom w:val="single" w:sz="4" w:space="0" w:color="auto"/>
              <w:right w:val="single" w:sz="4" w:space="0" w:color="auto"/>
            </w:tcBorders>
            <w:shd w:val="clear" w:color="auto" w:fill="auto"/>
            <w:vAlign w:val="center"/>
            <w:hideMark/>
          </w:tcPr>
          <w:p w14:paraId="61B662A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76911C8D" w14:textId="77777777" w:rsidTr="00CF6FDC">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4704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46</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4749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9970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Xây bể 3 đan</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4B18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bể</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B6B5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15CFCF6A" w14:textId="77777777" w:rsidTr="00CF6FDC">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13F6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47</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22EA987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1CE776E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ống bảo vệ cổ cáp</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76C950C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242E0DB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098424C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054CB0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48</w:t>
            </w:r>
          </w:p>
        </w:tc>
        <w:tc>
          <w:tcPr>
            <w:tcW w:w="1460" w:type="dxa"/>
            <w:tcBorders>
              <w:top w:val="nil"/>
              <w:left w:val="nil"/>
              <w:bottom w:val="single" w:sz="4" w:space="0" w:color="auto"/>
              <w:right w:val="single" w:sz="4" w:space="0" w:color="auto"/>
            </w:tcBorders>
            <w:shd w:val="clear" w:color="auto" w:fill="auto"/>
            <w:noWrap/>
            <w:vAlign w:val="center"/>
            <w:hideMark/>
          </w:tcPr>
          <w:p w14:paraId="2FFCD9B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123991C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Thay nắp hộp cáp </w:t>
            </w:r>
          </w:p>
        </w:tc>
        <w:tc>
          <w:tcPr>
            <w:tcW w:w="1256" w:type="dxa"/>
            <w:tcBorders>
              <w:top w:val="nil"/>
              <w:left w:val="nil"/>
              <w:bottom w:val="single" w:sz="4" w:space="0" w:color="auto"/>
              <w:right w:val="single" w:sz="4" w:space="0" w:color="auto"/>
            </w:tcBorders>
            <w:shd w:val="clear" w:color="auto" w:fill="auto"/>
            <w:vAlign w:val="center"/>
            <w:hideMark/>
          </w:tcPr>
          <w:p w14:paraId="459A7DF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52E07F6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5CAD3E5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D83AD0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49</w:t>
            </w:r>
          </w:p>
        </w:tc>
        <w:tc>
          <w:tcPr>
            <w:tcW w:w="1460" w:type="dxa"/>
            <w:tcBorders>
              <w:top w:val="nil"/>
              <w:left w:val="nil"/>
              <w:bottom w:val="single" w:sz="4" w:space="0" w:color="auto"/>
              <w:right w:val="single" w:sz="4" w:space="0" w:color="auto"/>
            </w:tcBorders>
            <w:shd w:val="clear" w:color="auto" w:fill="auto"/>
            <w:noWrap/>
            <w:vAlign w:val="center"/>
            <w:hideMark/>
          </w:tcPr>
          <w:p w14:paraId="2F91AB0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025A077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Thay nắp hòm biến thế </w:t>
            </w:r>
          </w:p>
        </w:tc>
        <w:tc>
          <w:tcPr>
            <w:tcW w:w="1256" w:type="dxa"/>
            <w:tcBorders>
              <w:top w:val="nil"/>
              <w:left w:val="nil"/>
              <w:bottom w:val="single" w:sz="4" w:space="0" w:color="auto"/>
              <w:right w:val="single" w:sz="4" w:space="0" w:color="auto"/>
            </w:tcBorders>
            <w:shd w:val="clear" w:color="auto" w:fill="auto"/>
            <w:vAlign w:val="center"/>
            <w:hideMark/>
          </w:tcPr>
          <w:p w14:paraId="52DCA88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763B515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72FDD3F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D3D7C9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c>
          <w:tcPr>
            <w:tcW w:w="1460" w:type="dxa"/>
            <w:tcBorders>
              <w:top w:val="nil"/>
              <w:left w:val="nil"/>
              <w:bottom w:val="single" w:sz="4" w:space="0" w:color="auto"/>
              <w:right w:val="single" w:sz="4" w:space="0" w:color="auto"/>
            </w:tcBorders>
            <w:shd w:val="clear" w:color="auto" w:fill="auto"/>
            <w:noWrap/>
            <w:vAlign w:val="center"/>
            <w:hideMark/>
          </w:tcPr>
          <w:p w14:paraId="3AE2EAF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2E5D658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móng hộp cáp, hòm biến thế,</w:t>
            </w:r>
          </w:p>
        </w:tc>
        <w:tc>
          <w:tcPr>
            <w:tcW w:w="1256" w:type="dxa"/>
            <w:tcBorders>
              <w:top w:val="nil"/>
              <w:left w:val="nil"/>
              <w:bottom w:val="single" w:sz="4" w:space="0" w:color="auto"/>
              <w:right w:val="single" w:sz="4" w:space="0" w:color="auto"/>
            </w:tcBorders>
            <w:shd w:val="clear" w:color="auto" w:fill="auto"/>
            <w:vAlign w:val="center"/>
            <w:hideMark/>
          </w:tcPr>
          <w:p w14:paraId="500D4E7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2988750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3AC5285E"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EBACAA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51</w:t>
            </w:r>
          </w:p>
        </w:tc>
        <w:tc>
          <w:tcPr>
            <w:tcW w:w="1460" w:type="dxa"/>
            <w:tcBorders>
              <w:top w:val="nil"/>
              <w:left w:val="nil"/>
              <w:bottom w:val="single" w:sz="4" w:space="0" w:color="auto"/>
              <w:right w:val="single" w:sz="4" w:space="0" w:color="auto"/>
            </w:tcBorders>
            <w:shd w:val="clear" w:color="auto" w:fill="auto"/>
            <w:noWrap/>
            <w:vAlign w:val="center"/>
            <w:hideMark/>
          </w:tcPr>
          <w:p w14:paraId="2EFD73F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4C56718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bảng đấu dây hộp cáp</w:t>
            </w:r>
          </w:p>
        </w:tc>
        <w:tc>
          <w:tcPr>
            <w:tcW w:w="1256" w:type="dxa"/>
            <w:tcBorders>
              <w:top w:val="nil"/>
              <w:left w:val="nil"/>
              <w:bottom w:val="single" w:sz="4" w:space="0" w:color="auto"/>
              <w:right w:val="single" w:sz="4" w:space="0" w:color="auto"/>
            </w:tcBorders>
            <w:shd w:val="clear" w:color="auto" w:fill="auto"/>
            <w:vAlign w:val="center"/>
            <w:hideMark/>
          </w:tcPr>
          <w:p w14:paraId="2B4EBEC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06F9DDF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0439501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8AA7D9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52</w:t>
            </w:r>
          </w:p>
        </w:tc>
        <w:tc>
          <w:tcPr>
            <w:tcW w:w="1460" w:type="dxa"/>
            <w:tcBorders>
              <w:top w:val="nil"/>
              <w:left w:val="nil"/>
              <w:bottom w:val="single" w:sz="4" w:space="0" w:color="auto"/>
              <w:right w:val="single" w:sz="4" w:space="0" w:color="auto"/>
            </w:tcBorders>
            <w:shd w:val="clear" w:color="auto" w:fill="auto"/>
            <w:noWrap/>
            <w:vAlign w:val="center"/>
            <w:hideMark/>
          </w:tcPr>
          <w:p w14:paraId="7FA18CE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73A6915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bảng đấu dây hòm biến thế</w:t>
            </w:r>
          </w:p>
        </w:tc>
        <w:tc>
          <w:tcPr>
            <w:tcW w:w="1256" w:type="dxa"/>
            <w:tcBorders>
              <w:top w:val="nil"/>
              <w:left w:val="nil"/>
              <w:bottom w:val="single" w:sz="4" w:space="0" w:color="auto"/>
              <w:right w:val="single" w:sz="4" w:space="0" w:color="auto"/>
            </w:tcBorders>
            <w:shd w:val="clear" w:color="auto" w:fill="auto"/>
            <w:vAlign w:val="center"/>
            <w:hideMark/>
          </w:tcPr>
          <w:p w14:paraId="5821BAB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2106280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6B6961A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5C2056E" w14:textId="77777777" w:rsidR="00495383" w:rsidRPr="00A147C6" w:rsidRDefault="00442EF2" w:rsidP="00495383">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VII</w:t>
            </w:r>
          </w:p>
        </w:tc>
        <w:tc>
          <w:tcPr>
            <w:tcW w:w="1460" w:type="dxa"/>
            <w:tcBorders>
              <w:top w:val="nil"/>
              <w:left w:val="nil"/>
              <w:bottom w:val="single" w:sz="4" w:space="0" w:color="auto"/>
              <w:right w:val="single" w:sz="4" w:space="0" w:color="auto"/>
            </w:tcBorders>
            <w:shd w:val="clear" w:color="auto" w:fill="auto"/>
            <w:noWrap/>
            <w:vAlign w:val="center"/>
            <w:hideMark/>
          </w:tcPr>
          <w:p w14:paraId="1F571199" w14:textId="77777777" w:rsidR="00495383" w:rsidRPr="00A147C6" w:rsidRDefault="00495383" w:rsidP="00495383">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6A4ADCBE" w14:textId="77777777" w:rsidR="00495383" w:rsidRPr="00A147C6" w:rsidRDefault="00495383" w:rsidP="00495383">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SẢN PHẨM NGUỒN ĐIỆN</w:t>
            </w:r>
          </w:p>
        </w:tc>
        <w:tc>
          <w:tcPr>
            <w:tcW w:w="1256" w:type="dxa"/>
            <w:tcBorders>
              <w:top w:val="nil"/>
              <w:left w:val="nil"/>
              <w:bottom w:val="single" w:sz="4" w:space="0" w:color="auto"/>
              <w:right w:val="single" w:sz="4" w:space="0" w:color="auto"/>
            </w:tcBorders>
            <w:shd w:val="clear" w:color="auto" w:fill="auto"/>
            <w:vAlign w:val="center"/>
            <w:hideMark/>
          </w:tcPr>
          <w:p w14:paraId="55034DC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600" w:type="dxa"/>
            <w:tcBorders>
              <w:top w:val="nil"/>
              <w:left w:val="nil"/>
              <w:bottom w:val="single" w:sz="4" w:space="0" w:color="auto"/>
              <w:right w:val="single" w:sz="4" w:space="0" w:color="auto"/>
            </w:tcBorders>
            <w:shd w:val="clear" w:color="auto" w:fill="auto"/>
            <w:vAlign w:val="center"/>
            <w:hideMark/>
          </w:tcPr>
          <w:p w14:paraId="7ACB7C3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495383" w:rsidRPr="00A147C6" w14:paraId="1359127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4D3764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460" w:type="dxa"/>
            <w:tcBorders>
              <w:top w:val="nil"/>
              <w:left w:val="nil"/>
              <w:bottom w:val="single" w:sz="4" w:space="0" w:color="auto"/>
              <w:right w:val="single" w:sz="4" w:space="0" w:color="auto"/>
            </w:tcBorders>
            <w:shd w:val="clear" w:color="auto" w:fill="auto"/>
            <w:noWrap/>
            <w:vAlign w:val="center"/>
            <w:hideMark/>
          </w:tcPr>
          <w:p w14:paraId="7F6CF6A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TTG.20100</w:t>
            </w:r>
          </w:p>
        </w:tc>
        <w:tc>
          <w:tcPr>
            <w:tcW w:w="4206" w:type="dxa"/>
            <w:tcBorders>
              <w:top w:val="nil"/>
              <w:left w:val="nil"/>
              <w:bottom w:val="single" w:sz="4" w:space="0" w:color="auto"/>
              <w:right w:val="single" w:sz="4" w:space="0" w:color="auto"/>
            </w:tcBorders>
            <w:shd w:val="clear" w:color="auto" w:fill="auto"/>
            <w:vAlign w:val="center"/>
            <w:hideMark/>
          </w:tcPr>
          <w:p w14:paraId="123E55D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đo kiểm và xử lý kỹ thuật điều hòa không khí loại từ 9.000-12.000BTU</w:t>
            </w:r>
          </w:p>
        </w:tc>
        <w:tc>
          <w:tcPr>
            <w:tcW w:w="1256" w:type="dxa"/>
            <w:tcBorders>
              <w:top w:val="nil"/>
              <w:left w:val="nil"/>
              <w:bottom w:val="single" w:sz="4" w:space="0" w:color="auto"/>
              <w:right w:val="single" w:sz="4" w:space="0" w:color="auto"/>
            </w:tcBorders>
            <w:shd w:val="clear" w:color="auto" w:fill="auto"/>
            <w:vAlign w:val="center"/>
            <w:hideMark/>
          </w:tcPr>
          <w:p w14:paraId="7C70849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039C042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612B45E8" w14:textId="77777777" w:rsidTr="00B120CB">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B26D43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460" w:type="dxa"/>
            <w:tcBorders>
              <w:top w:val="nil"/>
              <w:left w:val="nil"/>
              <w:bottom w:val="single" w:sz="4" w:space="0" w:color="auto"/>
              <w:right w:val="single" w:sz="4" w:space="0" w:color="auto"/>
            </w:tcBorders>
            <w:shd w:val="clear" w:color="auto" w:fill="auto"/>
            <w:noWrap/>
            <w:vAlign w:val="center"/>
            <w:hideMark/>
          </w:tcPr>
          <w:p w14:paraId="7BA94D6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TTG.20200</w:t>
            </w:r>
          </w:p>
        </w:tc>
        <w:tc>
          <w:tcPr>
            <w:tcW w:w="4206" w:type="dxa"/>
            <w:tcBorders>
              <w:top w:val="nil"/>
              <w:left w:val="nil"/>
              <w:bottom w:val="single" w:sz="4" w:space="0" w:color="auto"/>
              <w:right w:val="single" w:sz="4" w:space="0" w:color="auto"/>
            </w:tcBorders>
            <w:shd w:val="clear" w:color="auto" w:fill="auto"/>
            <w:vAlign w:val="center"/>
            <w:hideMark/>
          </w:tcPr>
          <w:p w14:paraId="290A499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Duy tu năm, đo kiểm và xử lý kỹ thuật điều hòa không khí loại từ 18.000-24.000BTU</w:t>
            </w:r>
          </w:p>
        </w:tc>
        <w:tc>
          <w:tcPr>
            <w:tcW w:w="1256" w:type="dxa"/>
            <w:tcBorders>
              <w:top w:val="nil"/>
              <w:left w:val="nil"/>
              <w:bottom w:val="single" w:sz="4" w:space="0" w:color="auto"/>
              <w:right w:val="single" w:sz="4" w:space="0" w:color="auto"/>
            </w:tcBorders>
            <w:shd w:val="clear" w:color="auto" w:fill="auto"/>
            <w:vAlign w:val="center"/>
            <w:hideMark/>
          </w:tcPr>
          <w:p w14:paraId="0AB53CE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nil"/>
              <w:left w:val="nil"/>
              <w:bottom w:val="single" w:sz="4" w:space="0" w:color="auto"/>
              <w:right w:val="single" w:sz="4" w:space="0" w:color="auto"/>
            </w:tcBorders>
            <w:shd w:val="clear" w:color="auto" w:fill="auto"/>
            <w:vAlign w:val="center"/>
            <w:hideMark/>
          </w:tcPr>
          <w:p w14:paraId="65ED719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3DA2E104" w14:textId="77777777" w:rsidTr="00B120CB">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5BAE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F55A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TTG.20300</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4E00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sửa chữa tủ phân phối điện</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40F0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lần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1D4F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495383" w:rsidRPr="00A147C6" w14:paraId="2B6A9EA5" w14:textId="77777777" w:rsidTr="00B120CB">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F2A8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712F28E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TTG.20400</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393FFD2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sửa chữa bộ lưu điện UPS, ổn áp xoay chiều, máy nạp ắc quy</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66E0A57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5338218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495383" w:rsidRPr="00A147C6" w14:paraId="578EF9C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454E3A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460" w:type="dxa"/>
            <w:tcBorders>
              <w:top w:val="nil"/>
              <w:left w:val="nil"/>
              <w:bottom w:val="single" w:sz="4" w:space="0" w:color="auto"/>
              <w:right w:val="single" w:sz="4" w:space="0" w:color="auto"/>
            </w:tcBorders>
            <w:shd w:val="clear" w:color="auto" w:fill="auto"/>
            <w:noWrap/>
            <w:vAlign w:val="center"/>
            <w:hideMark/>
          </w:tcPr>
          <w:p w14:paraId="37AF457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TTG.20500 </w:t>
            </w:r>
          </w:p>
        </w:tc>
        <w:tc>
          <w:tcPr>
            <w:tcW w:w="4206" w:type="dxa"/>
            <w:tcBorders>
              <w:top w:val="nil"/>
              <w:left w:val="nil"/>
              <w:bottom w:val="single" w:sz="4" w:space="0" w:color="auto"/>
              <w:right w:val="single" w:sz="4" w:space="0" w:color="auto"/>
            </w:tcBorders>
            <w:shd w:val="clear" w:color="auto" w:fill="auto"/>
            <w:vAlign w:val="center"/>
            <w:hideMark/>
          </w:tcPr>
          <w:p w14:paraId="5A094D2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đo kiểm và hiệu chỉnh tủ nguồn các loại</w:t>
            </w:r>
          </w:p>
        </w:tc>
        <w:tc>
          <w:tcPr>
            <w:tcW w:w="1256" w:type="dxa"/>
            <w:tcBorders>
              <w:top w:val="nil"/>
              <w:left w:val="nil"/>
              <w:bottom w:val="single" w:sz="4" w:space="0" w:color="auto"/>
              <w:right w:val="single" w:sz="4" w:space="0" w:color="auto"/>
            </w:tcBorders>
            <w:shd w:val="clear" w:color="auto" w:fill="auto"/>
            <w:vAlign w:val="center"/>
            <w:hideMark/>
          </w:tcPr>
          <w:p w14:paraId="31E1F0B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tủ</w:t>
            </w:r>
          </w:p>
        </w:tc>
        <w:tc>
          <w:tcPr>
            <w:tcW w:w="1600" w:type="dxa"/>
            <w:tcBorders>
              <w:top w:val="nil"/>
              <w:left w:val="nil"/>
              <w:bottom w:val="single" w:sz="4" w:space="0" w:color="auto"/>
              <w:right w:val="single" w:sz="4" w:space="0" w:color="auto"/>
            </w:tcBorders>
            <w:shd w:val="clear" w:color="auto" w:fill="auto"/>
            <w:vAlign w:val="center"/>
            <w:hideMark/>
          </w:tcPr>
          <w:p w14:paraId="43DB852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686DD0C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3107F3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460" w:type="dxa"/>
            <w:tcBorders>
              <w:top w:val="nil"/>
              <w:left w:val="nil"/>
              <w:bottom w:val="single" w:sz="4" w:space="0" w:color="auto"/>
              <w:right w:val="single" w:sz="4" w:space="0" w:color="auto"/>
            </w:tcBorders>
            <w:shd w:val="clear" w:color="auto" w:fill="auto"/>
            <w:noWrap/>
            <w:vAlign w:val="center"/>
            <w:hideMark/>
          </w:tcPr>
          <w:p w14:paraId="4AED1E7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TTG.40101</w:t>
            </w:r>
          </w:p>
        </w:tc>
        <w:tc>
          <w:tcPr>
            <w:tcW w:w="4206" w:type="dxa"/>
            <w:tcBorders>
              <w:top w:val="nil"/>
              <w:left w:val="nil"/>
              <w:bottom w:val="single" w:sz="4" w:space="0" w:color="auto"/>
              <w:right w:val="single" w:sz="4" w:space="0" w:color="auto"/>
            </w:tcBorders>
            <w:shd w:val="clear" w:color="auto" w:fill="auto"/>
            <w:vAlign w:val="center"/>
            <w:hideMark/>
          </w:tcPr>
          <w:p w14:paraId="05B7CCD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Trực giải quyết trở ngại trạm nguồn Trạm</w:t>
            </w:r>
            <w:r w:rsidRPr="00A147C6">
              <w:rPr>
                <w:rFonts w:ascii="Times New Roman" w:eastAsia="Times New Roman" w:hAnsi="Times New Roman" w:cs="Times New Roman"/>
                <w:sz w:val="26"/>
                <w:szCs w:val="26"/>
              </w:rPr>
              <w:br/>
              <w:t>loại 1</w:t>
            </w:r>
          </w:p>
        </w:tc>
        <w:tc>
          <w:tcPr>
            <w:tcW w:w="1256" w:type="dxa"/>
            <w:tcBorders>
              <w:top w:val="nil"/>
              <w:left w:val="nil"/>
              <w:bottom w:val="single" w:sz="4" w:space="0" w:color="auto"/>
              <w:right w:val="single" w:sz="4" w:space="0" w:color="auto"/>
            </w:tcBorders>
            <w:shd w:val="clear" w:color="auto" w:fill="auto"/>
            <w:vAlign w:val="center"/>
            <w:hideMark/>
          </w:tcPr>
          <w:p w14:paraId="773A6B1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ngày</w:t>
            </w:r>
          </w:p>
        </w:tc>
        <w:tc>
          <w:tcPr>
            <w:tcW w:w="1600" w:type="dxa"/>
            <w:tcBorders>
              <w:top w:val="nil"/>
              <w:left w:val="nil"/>
              <w:bottom w:val="single" w:sz="4" w:space="0" w:color="auto"/>
              <w:right w:val="single" w:sz="4" w:space="0" w:color="auto"/>
            </w:tcBorders>
            <w:shd w:val="clear" w:color="auto" w:fill="auto"/>
            <w:vAlign w:val="center"/>
            <w:hideMark/>
          </w:tcPr>
          <w:p w14:paraId="172B050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365</w:t>
            </w:r>
          </w:p>
        </w:tc>
      </w:tr>
      <w:tr w:rsidR="00495383" w:rsidRPr="00A147C6" w14:paraId="65D0B4D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7F0968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w:t>
            </w:r>
          </w:p>
        </w:tc>
        <w:tc>
          <w:tcPr>
            <w:tcW w:w="1460" w:type="dxa"/>
            <w:tcBorders>
              <w:top w:val="nil"/>
              <w:left w:val="nil"/>
              <w:bottom w:val="single" w:sz="4" w:space="0" w:color="auto"/>
              <w:right w:val="single" w:sz="4" w:space="0" w:color="auto"/>
            </w:tcBorders>
            <w:shd w:val="clear" w:color="auto" w:fill="auto"/>
            <w:noWrap/>
            <w:vAlign w:val="center"/>
            <w:hideMark/>
          </w:tcPr>
          <w:p w14:paraId="43CB802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TTG.40102</w:t>
            </w:r>
          </w:p>
        </w:tc>
        <w:tc>
          <w:tcPr>
            <w:tcW w:w="4206" w:type="dxa"/>
            <w:tcBorders>
              <w:top w:val="nil"/>
              <w:left w:val="nil"/>
              <w:bottom w:val="single" w:sz="4" w:space="0" w:color="auto"/>
              <w:right w:val="single" w:sz="4" w:space="0" w:color="auto"/>
            </w:tcBorders>
            <w:shd w:val="clear" w:color="auto" w:fill="auto"/>
            <w:vAlign w:val="center"/>
            <w:hideMark/>
          </w:tcPr>
          <w:p w14:paraId="71001A1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Trực giải quyết trở ngại trạm nguồn Trạm</w:t>
            </w:r>
            <w:r w:rsidRPr="00A147C6">
              <w:rPr>
                <w:rFonts w:ascii="Times New Roman" w:eastAsia="Times New Roman" w:hAnsi="Times New Roman" w:cs="Times New Roman"/>
                <w:sz w:val="26"/>
                <w:szCs w:val="26"/>
              </w:rPr>
              <w:br/>
              <w:t>loại 2</w:t>
            </w:r>
          </w:p>
        </w:tc>
        <w:tc>
          <w:tcPr>
            <w:tcW w:w="1256" w:type="dxa"/>
            <w:tcBorders>
              <w:top w:val="nil"/>
              <w:left w:val="nil"/>
              <w:bottom w:val="single" w:sz="4" w:space="0" w:color="auto"/>
              <w:right w:val="single" w:sz="4" w:space="0" w:color="auto"/>
            </w:tcBorders>
            <w:shd w:val="clear" w:color="auto" w:fill="auto"/>
            <w:vAlign w:val="center"/>
            <w:hideMark/>
          </w:tcPr>
          <w:p w14:paraId="2BF651A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ngày</w:t>
            </w:r>
          </w:p>
        </w:tc>
        <w:tc>
          <w:tcPr>
            <w:tcW w:w="1600" w:type="dxa"/>
            <w:tcBorders>
              <w:top w:val="nil"/>
              <w:left w:val="nil"/>
              <w:bottom w:val="single" w:sz="4" w:space="0" w:color="auto"/>
              <w:right w:val="single" w:sz="4" w:space="0" w:color="auto"/>
            </w:tcBorders>
            <w:shd w:val="clear" w:color="auto" w:fill="auto"/>
            <w:vAlign w:val="center"/>
            <w:hideMark/>
          </w:tcPr>
          <w:p w14:paraId="23A7576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365</w:t>
            </w:r>
          </w:p>
        </w:tc>
      </w:tr>
      <w:tr w:rsidR="00495383" w:rsidRPr="00A147C6" w14:paraId="2EA9D0E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2B5FB8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w:t>
            </w:r>
          </w:p>
        </w:tc>
        <w:tc>
          <w:tcPr>
            <w:tcW w:w="1460" w:type="dxa"/>
            <w:tcBorders>
              <w:top w:val="nil"/>
              <w:left w:val="nil"/>
              <w:bottom w:val="single" w:sz="4" w:space="0" w:color="auto"/>
              <w:right w:val="single" w:sz="4" w:space="0" w:color="auto"/>
            </w:tcBorders>
            <w:shd w:val="clear" w:color="auto" w:fill="auto"/>
            <w:noWrap/>
            <w:vAlign w:val="center"/>
            <w:hideMark/>
          </w:tcPr>
          <w:p w14:paraId="6A7EA9E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TTG.40103</w:t>
            </w:r>
          </w:p>
        </w:tc>
        <w:tc>
          <w:tcPr>
            <w:tcW w:w="4206" w:type="dxa"/>
            <w:tcBorders>
              <w:top w:val="nil"/>
              <w:left w:val="nil"/>
              <w:bottom w:val="single" w:sz="4" w:space="0" w:color="auto"/>
              <w:right w:val="single" w:sz="4" w:space="0" w:color="auto"/>
            </w:tcBorders>
            <w:shd w:val="clear" w:color="auto" w:fill="auto"/>
            <w:vAlign w:val="center"/>
            <w:hideMark/>
          </w:tcPr>
          <w:p w14:paraId="1848F08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Trực giải quyết trở ngại trạm nguồn Trạm</w:t>
            </w:r>
            <w:r w:rsidRPr="00A147C6">
              <w:rPr>
                <w:rFonts w:ascii="Times New Roman" w:eastAsia="Times New Roman" w:hAnsi="Times New Roman" w:cs="Times New Roman"/>
                <w:sz w:val="26"/>
                <w:szCs w:val="26"/>
              </w:rPr>
              <w:br/>
              <w:t>loại 3</w:t>
            </w:r>
          </w:p>
        </w:tc>
        <w:tc>
          <w:tcPr>
            <w:tcW w:w="1256" w:type="dxa"/>
            <w:tcBorders>
              <w:top w:val="nil"/>
              <w:left w:val="nil"/>
              <w:bottom w:val="single" w:sz="4" w:space="0" w:color="auto"/>
              <w:right w:val="single" w:sz="4" w:space="0" w:color="auto"/>
            </w:tcBorders>
            <w:shd w:val="clear" w:color="auto" w:fill="auto"/>
            <w:vAlign w:val="center"/>
            <w:hideMark/>
          </w:tcPr>
          <w:p w14:paraId="4140AE0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ngày</w:t>
            </w:r>
          </w:p>
        </w:tc>
        <w:tc>
          <w:tcPr>
            <w:tcW w:w="1600" w:type="dxa"/>
            <w:tcBorders>
              <w:top w:val="nil"/>
              <w:left w:val="nil"/>
              <w:bottom w:val="single" w:sz="4" w:space="0" w:color="auto"/>
              <w:right w:val="single" w:sz="4" w:space="0" w:color="auto"/>
            </w:tcBorders>
            <w:shd w:val="clear" w:color="auto" w:fill="auto"/>
            <w:vAlign w:val="center"/>
            <w:hideMark/>
          </w:tcPr>
          <w:p w14:paraId="69604E5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365</w:t>
            </w:r>
          </w:p>
        </w:tc>
      </w:tr>
      <w:tr w:rsidR="00495383" w:rsidRPr="00A147C6" w14:paraId="07462CE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3C0B07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w:t>
            </w:r>
          </w:p>
        </w:tc>
        <w:tc>
          <w:tcPr>
            <w:tcW w:w="1460" w:type="dxa"/>
            <w:tcBorders>
              <w:top w:val="nil"/>
              <w:left w:val="nil"/>
              <w:bottom w:val="single" w:sz="4" w:space="0" w:color="auto"/>
              <w:right w:val="single" w:sz="4" w:space="0" w:color="auto"/>
            </w:tcBorders>
            <w:shd w:val="clear" w:color="auto" w:fill="auto"/>
            <w:noWrap/>
            <w:vAlign w:val="center"/>
            <w:hideMark/>
          </w:tcPr>
          <w:p w14:paraId="523FCBE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747E5FF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phụ tùng máy phát điện</w:t>
            </w:r>
          </w:p>
        </w:tc>
        <w:tc>
          <w:tcPr>
            <w:tcW w:w="1256" w:type="dxa"/>
            <w:tcBorders>
              <w:top w:val="nil"/>
              <w:left w:val="nil"/>
              <w:bottom w:val="single" w:sz="4" w:space="0" w:color="auto"/>
              <w:right w:val="single" w:sz="4" w:space="0" w:color="auto"/>
            </w:tcBorders>
            <w:shd w:val="clear" w:color="auto" w:fill="auto"/>
            <w:noWrap/>
            <w:vAlign w:val="center"/>
            <w:hideMark/>
          </w:tcPr>
          <w:p w14:paraId="2F347B0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0B60451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1697F8C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A35C60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w:t>
            </w:r>
          </w:p>
        </w:tc>
        <w:tc>
          <w:tcPr>
            <w:tcW w:w="1460" w:type="dxa"/>
            <w:tcBorders>
              <w:top w:val="nil"/>
              <w:left w:val="nil"/>
              <w:bottom w:val="single" w:sz="4" w:space="0" w:color="auto"/>
              <w:right w:val="single" w:sz="4" w:space="0" w:color="auto"/>
            </w:tcBorders>
            <w:shd w:val="clear" w:color="auto" w:fill="auto"/>
            <w:noWrap/>
            <w:vAlign w:val="center"/>
            <w:hideMark/>
          </w:tcPr>
          <w:p w14:paraId="6BFADD2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1202D62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máy phát điện</w:t>
            </w:r>
          </w:p>
        </w:tc>
        <w:tc>
          <w:tcPr>
            <w:tcW w:w="1256" w:type="dxa"/>
            <w:tcBorders>
              <w:top w:val="nil"/>
              <w:left w:val="nil"/>
              <w:bottom w:val="single" w:sz="4" w:space="0" w:color="auto"/>
              <w:right w:val="single" w:sz="4" w:space="0" w:color="auto"/>
            </w:tcBorders>
            <w:shd w:val="clear" w:color="auto" w:fill="auto"/>
            <w:noWrap/>
            <w:vAlign w:val="center"/>
            <w:hideMark/>
          </w:tcPr>
          <w:p w14:paraId="11DE0D1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0EA9791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r>
      <w:tr w:rsidR="00495383" w:rsidRPr="00A147C6" w14:paraId="6922008C"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F2F6FF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c>
          <w:tcPr>
            <w:tcW w:w="1460" w:type="dxa"/>
            <w:tcBorders>
              <w:top w:val="nil"/>
              <w:left w:val="nil"/>
              <w:bottom w:val="single" w:sz="4" w:space="0" w:color="auto"/>
              <w:right w:val="single" w:sz="4" w:space="0" w:color="auto"/>
            </w:tcBorders>
            <w:shd w:val="clear" w:color="auto" w:fill="auto"/>
            <w:noWrap/>
            <w:vAlign w:val="center"/>
            <w:hideMark/>
          </w:tcPr>
          <w:p w14:paraId="39E80F42"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169E225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ổn áp xoay chiều</w:t>
            </w:r>
          </w:p>
        </w:tc>
        <w:tc>
          <w:tcPr>
            <w:tcW w:w="1256" w:type="dxa"/>
            <w:tcBorders>
              <w:top w:val="nil"/>
              <w:left w:val="nil"/>
              <w:bottom w:val="single" w:sz="4" w:space="0" w:color="auto"/>
              <w:right w:val="single" w:sz="4" w:space="0" w:color="auto"/>
            </w:tcBorders>
            <w:shd w:val="clear" w:color="auto" w:fill="auto"/>
            <w:noWrap/>
            <w:vAlign w:val="center"/>
            <w:hideMark/>
          </w:tcPr>
          <w:p w14:paraId="4B98CC8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3FEC591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5C5E1AF9"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87BE21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c>
          <w:tcPr>
            <w:tcW w:w="1460" w:type="dxa"/>
            <w:tcBorders>
              <w:top w:val="nil"/>
              <w:left w:val="nil"/>
              <w:bottom w:val="single" w:sz="4" w:space="0" w:color="auto"/>
              <w:right w:val="single" w:sz="4" w:space="0" w:color="auto"/>
            </w:tcBorders>
            <w:shd w:val="clear" w:color="auto" w:fill="auto"/>
            <w:noWrap/>
            <w:vAlign w:val="center"/>
            <w:hideMark/>
          </w:tcPr>
          <w:p w14:paraId="239E318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06DFBED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ắc qui axit kín khí</w:t>
            </w:r>
          </w:p>
        </w:tc>
        <w:tc>
          <w:tcPr>
            <w:tcW w:w="1256" w:type="dxa"/>
            <w:tcBorders>
              <w:top w:val="nil"/>
              <w:left w:val="nil"/>
              <w:bottom w:val="single" w:sz="4" w:space="0" w:color="auto"/>
              <w:right w:val="single" w:sz="4" w:space="0" w:color="auto"/>
            </w:tcBorders>
            <w:shd w:val="clear" w:color="auto" w:fill="auto"/>
            <w:noWrap/>
            <w:vAlign w:val="center"/>
            <w:hideMark/>
          </w:tcPr>
          <w:p w14:paraId="50A94F6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Bình</w:t>
            </w:r>
          </w:p>
        </w:tc>
        <w:tc>
          <w:tcPr>
            <w:tcW w:w="1600" w:type="dxa"/>
            <w:tcBorders>
              <w:top w:val="nil"/>
              <w:left w:val="nil"/>
              <w:bottom w:val="single" w:sz="4" w:space="0" w:color="auto"/>
              <w:right w:val="single" w:sz="4" w:space="0" w:color="auto"/>
            </w:tcBorders>
            <w:shd w:val="clear" w:color="auto" w:fill="auto"/>
            <w:vAlign w:val="center"/>
            <w:hideMark/>
          </w:tcPr>
          <w:p w14:paraId="0A5790E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6241460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13D996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12</w:t>
            </w:r>
          </w:p>
        </w:tc>
        <w:tc>
          <w:tcPr>
            <w:tcW w:w="1460" w:type="dxa"/>
            <w:tcBorders>
              <w:top w:val="nil"/>
              <w:left w:val="nil"/>
              <w:bottom w:val="single" w:sz="4" w:space="0" w:color="auto"/>
              <w:right w:val="single" w:sz="4" w:space="0" w:color="auto"/>
            </w:tcBorders>
            <w:shd w:val="clear" w:color="auto" w:fill="auto"/>
            <w:noWrap/>
            <w:vAlign w:val="center"/>
            <w:hideMark/>
          </w:tcPr>
          <w:p w14:paraId="5331C65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37923ED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ắc qui kiềm</w:t>
            </w:r>
          </w:p>
        </w:tc>
        <w:tc>
          <w:tcPr>
            <w:tcW w:w="1256" w:type="dxa"/>
            <w:tcBorders>
              <w:top w:val="nil"/>
              <w:left w:val="nil"/>
              <w:bottom w:val="single" w:sz="4" w:space="0" w:color="auto"/>
              <w:right w:val="single" w:sz="4" w:space="0" w:color="auto"/>
            </w:tcBorders>
            <w:shd w:val="clear" w:color="auto" w:fill="auto"/>
            <w:noWrap/>
            <w:vAlign w:val="center"/>
            <w:hideMark/>
          </w:tcPr>
          <w:p w14:paraId="0080712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Bình</w:t>
            </w:r>
          </w:p>
        </w:tc>
        <w:tc>
          <w:tcPr>
            <w:tcW w:w="1600" w:type="dxa"/>
            <w:tcBorders>
              <w:top w:val="nil"/>
              <w:left w:val="nil"/>
              <w:bottom w:val="single" w:sz="4" w:space="0" w:color="auto"/>
              <w:right w:val="single" w:sz="4" w:space="0" w:color="auto"/>
            </w:tcBorders>
            <w:shd w:val="clear" w:color="auto" w:fill="auto"/>
            <w:vAlign w:val="center"/>
            <w:hideMark/>
          </w:tcPr>
          <w:p w14:paraId="5A82AD5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0.35</w:t>
            </w:r>
          </w:p>
        </w:tc>
      </w:tr>
      <w:tr w:rsidR="00495383" w:rsidRPr="00A147C6" w14:paraId="0F4B31F2"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D27D11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w:t>
            </w:r>
          </w:p>
        </w:tc>
        <w:tc>
          <w:tcPr>
            <w:tcW w:w="1460" w:type="dxa"/>
            <w:tcBorders>
              <w:top w:val="nil"/>
              <w:left w:val="nil"/>
              <w:bottom w:val="single" w:sz="4" w:space="0" w:color="auto"/>
              <w:right w:val="single" w:sz="4" w:space="0" w:color="auto"/>
            </w:tcBorders>
            <w:shd w:val="clear" w:color="auto" w:fill="auto"/>
            <w:noWrap/>
            <w:vAlign w:val="center"/>
            <w:hideMark/>
          </w:tcPr>
          <w:p w14:paraId="7B8DE7D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0E04778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máy điều hòa không khí</w:t>
            </w:r>
          </w:p>
        </w:tc>
        <w:tc>
          <w:tcPr>
            <w:tcW w:w="1256" w:type="dxa"/>
            <w:tcBorders>
              <w:top w:val="nil"/>
              <w:left w:val="nil"/>
              <w:bottom w:val="single" w:sz="4" w:space="0" w:color="auto"/>
              <w:right w:val="single" w:sz="4" w:space="0" w:color="auto"/>
            </w:tcBorders>
            <w:shd w:val="clear" w:color="auto" w:fill="auto"/>
            <w:noWrap/>
            <w:vAlign w:val="center"/>
            <w:hideMark/>
          </w:tcPr>
          <w:p w14:paraId="5C6A4E1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754265E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0.15</w:t>
            </w:r>
          </w:p>
        </w:tc>
      </w:tr>
      <w:tr w:rsidR="00495383" w:rsidRPr="00A147C6" w14:paraId="63906950"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2C7D63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w:t>
            </w:r>
          </w:p>
        </w:tc>
        <w:tc>
          <w:tcPr>
            <w:tcW w:w="1460" w:type="dxa"/>
            <w:tcBorders>
              <w:top w:val="nil"/>
              <w:left w:val="nil"/>
              <w:bottom w:val="single" w:sz="4" w:space="0" w:color="auto"/>
              <w:right w:val="single" w:sz="4" w:space="0" w:color="auto"/>
            </w:tcBorders>
            <w:shd w:val="clear" w:color="auto" w:fill="auto"/>
            <w:noWrap/>
            <w:vAlign w:val="center"/>
            <w:hideMark/>
          </w:tcPr>
          <w:p w14:paraId="5772233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50BE055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phụ tùng máy điều hòa không khí</w:t>
            </w:r>
          </w:p>
        </w:tc>
        <w:tc>
          <w:tcPr>
            <w:tcW w:w="1256" w:type="dxa"/>
            <w:tcBorders>
              <w:top w:val="nil"/>
              <w:left w:val="nil"/>
              <w:bottom w:val="single" w:sz="4" w:space="0" w:color="auto"/>
              <w:right w:val="single" w:sz="4" w:space="0" w:color="auto"/>
            </w:tcBorders>
            <w:shd w:val="clear" w:color="auto" w:fill="auto"/>
            <w:noWrap/>
            <w:vAlign w:val="center"/>
            <w:hideMark/>
          </w:tcPr>
          <w:p w14:paraId="24E0C1D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600" w:type="dxa"/>
            <w:tcBorders>
              <w:top w:val="nil"/>
              <w:left w:val="nil"/>
              <w:bottom w:val="single" w:sz="4" w:space="0" w:color="auto"/>
              <w:right w:val="single" w:sz="4" w:space="0" w:color="auto"/>
            </w:tcBorders>
            <w:shd w:val="clear" w:color="auto" w:fill="auto"/>
            <w:vAlign w:val="center"/>
            <w:hideMark/>
          </w:tcPr>
          <w:p w14:paraId="5D781A2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Theo thực tế phát sinh</w:t>
            </w:r>
          </w:p>
        </w:tc>
      </w:tr>
      <w:tr w:rsidR="00495383" w:rsidRPr="00A147C6" w14:paraId="092C7B5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6251AC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w:t>
            </w:r>
          </w:p>
        </w:tc>
        <w:tc>
          <w:tcPr>
            <w:tcW w:w="1460" w:type="dxa"/>
            <w:tcBorders>
              <w:top w:val="nil"/>
              <w:left w:val="nil"/>
              <w:bottom w:val="single" w:sz="4" w:space="0" w:color="auto"/>
              <w:right w:val="single" w:sz="4" w:space="0" w:color="auto"/>
            </w:tcBorders>
            <w:shd w:val="clear" w:color="auto" w:fill="auto"/>
            <w:noWrap/>
            <w:vAlign w:val="center"/>
            <w:hideMark/>
          </w:tcPr>
          <w:p w14:paraId="4880E94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14834B3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quạt điện các loại</w:t>
            </w:r>
          </w:p>
        </w:tc>
        <w:tc>
          <w:tcPr>
            <w:tcW w:w="1256" w:type="dxa"/>
            <w:tcBorders>
              <w:top w:val="nil"/>
              <w:left w:val="nil"/>
              <w:bottom w:val="single" w:sz="4" w:space="0" w:color="auto"/>
              <w:right w:val="single" w:sz="4" w:space="0" w:color="auto"/>
            </w:tcBorders>
            <w:shd w:val="clear" w:color="auto" w:fill="auto"/>
            <w:noWrap/>
            <w:vAlign w:val="center"/>
            <w:hideMark/>
          </w:tcPr>
          <w:p w14:paraId="0BE8B2A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791A835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660DBF2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A83919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16</w:t>
            </w:r>
          </w:p>
        </w:tc>
        <w:tc>
          <w:tcPr>
            <w:tcW w:w="1460" w:type="dxa"/>
            <w:tcBorders>
              <w:top w:val="nil"/>
              <w:left w:val="nil"/>
              <w:bottom w:val="single" w:sz="4" w:space="0" w:color="auto"/>
              <w:right w:val="single" w:sz="4" w:space="0" w:color="auto"/>
            </w:tcBorders>
            <w:shd w:val="clear" w:color="auto" w:fill="auto"/>
            <w:noWrap/>
            <w:vAlign w:val="center"/>
            <w:hideMark/>
          </w:tcPr>
          <w:p w14:paraId="74752C6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4E35C13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automat loại 1 pha</w:t>
            </w:r>
          </w:p>
        </w:tc>
        <w:tc>
          <w:tcPr>
            <w:tcW w:w="1256" w:type="dxa"/>
            <w:tcBorders>
              <w:top w:val="nil"/>
              <w:left w:val="nil"/>
              <w:bottom w:val="single" w:sz="4" w:space="0" w:color="auto"/>
              <w:right w:val="single" w:sz="4" w:space="0" w:color="auto"/>
            </w:tcBorders>
            <w:shd w:val="clear" w:color="auto" w:fill="auto"/>
            <w:noWrap/>
            <w:vAlign w:val="center"/>
            <w:hideMark/>
          </w:tcPr>
          <w:p w14:paraId="7F4130D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02FAAEB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55F09C4F"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86B341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17</w:t>
            </w:r>
          </w:p>
        </w:tc>
        <w:tc>
          <w:tcPr>
            <w:tcW w:w="1460" w:type="dxa"/>
            <w:tcBorders>
              <w:top w:val="nil"/>
              <w:left w:val="nil"/>
              <w:bottom w:val="single" w:sz="4" w:space="0" w:color="auto"/>
              <w:right w:val="single" w:sz="4" w:space="0" w:color="auto"/>
            </w:tcBorders>
            <w:shd w:val="clear" w:color="auto" w:fill="auto"/>
            <w:noWrap/>
            <w:vAlign w:val="center"/>
            <w:hideMark/>
          </w:tcPr>
          <w:p w14:paraId="03BAC0B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2E80A65E"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automat loại 3 pha</w:t>
            </w:r>
          </w:p>
        </w:tc>
        <w:tc>
          <w:tcPr>
            <w:tcW w:w="1256" w:type="dxa"/>
            <w:tcBorders>
              <w:top w:val="nil"/>
              <w:left w:val="nil"/>
              <w:bottom w:val="single" w:sz="4" w:space="0" w:color="auto"/>
              <w:right w:val="single" w:sz="4" w:space="0" w:color="auto"/>
            </w:tcBorders>
            <w:shd w:val="clear" w:color="auto" w:fill="auto"/>
            <w:noWrap/>
            <w:vAlign w:val="center"/>
            <w:hideMark/>
          </w:tcPr>
          <w:p w14:paraId="187B353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49B593B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5D5A323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AA971D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18</w:t>
            </w:r>
          </w:p>
        </w:tc>
        <w:tc>
          <w:tcPr>
            <w:tcW w:w="1460" w:type="dxa"/>
            <w:tcBorders>
              <w:top w:val="nil"/>
              <w:left w:val="nil"/>
              <w:bottom w:val="single" w:sz="4" w:space="0" w:color="auto"/>
              <w:right w:val="single" w:sz="4" w:space="0" w:color="auto"/>
            </w:tcBorders>
            <w:shd w:val="clear" w:color="auto" w:fill="auto"/>
            <w:noWrap/>
            <w:vAlign w:val="center"/>
            <w:hideMark/>
          </w:tcPr>
          <w:p w14:paraId="2180471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5133902C"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lưu điện UPS</w:t>
            </w:r>
          </w:p>
        </w:tc>
        <w:tc>
          <w:tcPr>
            <w:tcW w:w="1256" w:type="dxa"/>
            <w:tcBorders>
              <w:top w:val="nil"/>
              <w:left w:val="nil"/>
              <w:bottom w:val="single" w:sz="4" w:space="0" w:color="auto"/>
              <w:right w:val="single" w:sz="4" w:space="0" w:color="auto"/>
            </w:tcBorders>
            <w:shd w:val="clear" w:color="auto" w:fill="auto"/>
            <w:vAlign w:val="center"/>
            <w:hideMark/>
          </w:tcPr>
          <w:p w14:paraId="422ED3E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Bộ </w:t>
            </w:r>
          </w:p>
        </w:tc>
        <w:tc>
          <w:tcPr>
            <w:tcW w:w="1600" w:type="dxa"/>
            <w:tcBorders>
              <w:top w:val="nil"/>
              <w:left w:val="nil"/>
              <w:bottom w:val="single" w:sz="4" w:space="0" w:color="auto"/>
              <w:right w:val="single" w:sz="4" w:space="0" w:color="auto"/>
            </w:tcBorders>
            <w:shd w:val="clear" w:color="auto" w:fill="auto"/>
            <w:vAlign w:val="center"/>
            <w:hideMark/>
          </w:tcPr>
          <w:p w14:paraId="19834E2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5FD1C724"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8445D9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19</w:t>
            </w:r>
          </w:p>
        </w:tc>
        <w:tc>
          <w:tcPr>
            <w:tcW w:w="1460" w:type="dxa"/>
            <w:tcBorders>
              <w:top w:val="nil"/>
              <w:left w:val="nil"/>
              <w:bottom w:val="single" w:sz="4" w:space="0" w:color="auto"/>
              <w:right w:val="single" w:sz="4" w:space="0" w:color="auto"/>
            </w:tcBorders>
            <w:shd w:val="clear" w:color="auto" w:fill="auto"/>
            <w:noWrap/>
            <w:vAlign w:val="center"/>
            <w:hideMark/>
          </w:tcPr>
          <w:p w14:paraId="21C730E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71AB55C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đổi điện</w:t>
            </w:r>
          </w:p>
        </w:tc>
        <w:tc>
          <w:tcPr>
            <w:tcW w:w="1256" w:type="dxa"/>
            <w:tcBorders>
              <w:top w:val="nil"/>
              <w:left w:val="nil"/>
              <w:bottom w:val="single" w:sz="4" w:space="0" w:color="auto"/>
              <w:right w:val="single" w:sz="4" w:space="0" w:color="auto"/>
            </w:tcBorders>
            <w:shd w:val="clear" w:color="auto" w:fill="auto"/>
            <w:vAlign w:val="center"/>
            <w:hideMark/>
          </w:tcPr>
          <w:p w14:paraId="55074B13"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cái/tủ</w:t>
            </w:r>
          </w:p>
        </w:tc>
        <w:tc>
          <w:tcPr>
            <w:tcW w:w="1600" w:type="dxa"/>
            <w:tcBorders>
              <w:top w:val="nil"/>
              <w:left w:val="nil"/>
              <w:bottom w:val="single" w:sz="4" w:space="0" w:color="auto"/>
              <w:right w:val="single" w:sz="4" w:space="0" w:color="auto"/>
            </w:tcBorders>
            <w:shd w:val="clear" w:color="auto" w:fill="auto"/>
            <w:vAlign w:val="center"/>
            <w:hideMark/>
          </w:tcPr>
          <w:p w14:paraId="13D7FB5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0.15</w:t>
            </w:r>
          </w:p>
        </w:tc>
      </w:tr>
      <w:tr w:rsidR="00495383" w:rsidRPr="00A147C6" w14:paraId="731CD9E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DD1931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20</w:t>
            </w:r>
          </w:p>
        </w:tc>
        <w:tc>
          <w:tcPr>
            <w:tcW w:w="1460" w:type="dxa"/>
            <w:tcBorders>
              <w:top w:val="nil"/>
              <w:left w:val="nil"/>
              <w:bottom w:val="single" w:sz="4" w:space="0" w:color="auto"/>
              <w:right w:val="single" w:sz="4" w:space="0" w:color="auto"/>
            </w:tcBorders>
            <w:shd w:val="clear" w:color="auto" w:fill="auto"/>
            <w:noWrap/>
            <w:vAlign w:val="center"/>
            <w:hideMark/>
          </w:tcPr>
          <w:p w14:paraId="3C037E4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6D0FCC0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chỉnh lưu các loại</w:t>
            </w:r>
          </w:p>
        </w:tc>
        <w:tc>
          <w:tcPr>
            <w:tcW w:w="1256" w:type="dxa"/>
            <w:tcBorders>
              <w:top w:val="nil"/>
              <w:left w:val="nil"/>
              <w:bottom w:val="single" w:sz="4" w:space="0" w:color="auto"/>
              <w:right w:val="single" w:sz="4" w:space="0" w:color="auto"/>
            </w:tcBorders>
            <w:shd w:val="clear" w:color="auto" w:fill="auto"/>
            <w:vAlign w:val="center"/>
            <w:hideMark/>
          </w:tcPr>
          <w:p w14:paraId="1213BDE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cái/tủ</w:t>
            </w:r>
          </w:p>
        </w:tc>
        <w:tc>
          <w:tcPr>
            <w:tcW w:w="1600" w:type="dxa"/>
            <w:tcBorders>
              <w:top w:val="nil"/>
              <w:left w:val="nil"/>
              <w:bottom w:val="single" w:sz="4" w:space="0" w:color="auto"/>
              <w:right w:val="single" w:sz="4" w:space="0" w:color="auto"/>
            </w:tcBorders>
            <w:shd w:val="clear" w:color="auto" w:fill="auto"/>
            <w:vAlign w:val="center"/>
            <w:hideMark/>
          </w:tcPr>
          <w:p w14:paraId="1A6A17B9"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495383" w:rsidRPr="00A147C6" w14:paraId="5921D51B" w14:textId="77777777" w:rsidTr="00CF6FDC">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4DFD6D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21</w:t>
            </w:r>
          </w:p>
        </w:tc>
        <w:tc>
          <w:tcPr>
            <w:tcW w:w="1460" w:type="dxa"/>
            <w:tcBorders>
              <w:top w:val="nil"/>
              <w:left w:val="nil"/>
              <w:bottom w:val="single" w:sz="4" w:space="0" w:color="auto"/>
              <w:right w:val="single" w:sz="4" w:space="0" w:color="auto"/>
            </w:tcBorders>
            <w:shd w:val="clear" w:color="auto" w:fill="auto"/>
            <w:noWrap/>
            <w:vAlign w:val="center"/>
            <w:hideMark/>
          </w:tcPr>
          <w:p w14:paraId="0A410BC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7C6DDB2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Thay cáp hạ thế chôn </w:t>
            </w:r>
          </w:p>
        </w:tc>
        <w:tc>
          <w:tcPr>
            <w:tcW w:w="1256" w:type="dxa"/>
            <w:tcBorders>
              <w:top w:val="nil"/>
              <w:left w:val="nil"/>
              <w:bottom w:val="single" w:sz="4" w:space="0" w:color="auto"/>
              <w:right w:val="single" w:sz="4" w:space="0" w:color="auto"/>
            </w:tcBorders>
            <w:shd w:val="clear" w:color="auto" w:fill="auto"/>
            <w:noWrap/>
            <w:vAlign w:val="center"/>
            <w:hideMark/>
          </w:tcPr>
          <w:p w14:paraId="1D7D9621"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m/km sợi</w:t>
            </w:r>
          </w:p>
        </w:tc>
        <w:tc>
          <w:tcPr>
            <w:tcW w:w="1600" w:type="dxa"/>
            <w:tcBorders>
              <w:top w:val="nil"/>
              <w:left w:val="nil"/>
              <w:bottom w:val="single" w:sz="4" w:space="0" w:color="auto"/>
              <w:right w:val="single" w:sz="4" w:space="0" w:color="auto"/>
            </w:tcBorders>
            <w:shd w:val="clear" w:color="auto" w:fill="auto"/>
            <w:vAlign w:val="center"/>
            <w:hideMark/>
          </w:tcPr>
          <w:p w14:paraId="75F5288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25</w:t>
            </w:r>
          </w:p>
        </w:tc>
      </w:tr>
      <w:tr w:rsidR="00495383" w:rsidRPr="00A147C6" w14:paraId="36E54E92" w14:textId="77777777" w:rsidTr="00CF6FDC">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9610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BF274"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12CB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Thay cáp hạ thế treo </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DAB3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m/km sợi</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E606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25</w:t>
            </w:r>
          </w:p>
        </w:tc>
      </w:tr>
      <w:tr w:rsidR="00495383" w:rsidRPr="00A147C6" w14:paraId="2F645C7C" w14:textId="77777777" w:rsidTr="00CF6FDC">
        <w:trPr>
          <w:cantSplit/>
          <w:tblHead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41A3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366FA93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single" w:sz="4" w:space="0" w:color="auto"/>
              <w:left w:val="nil"/>
              <w:bottom w:val="single" w:sz="4" w:space="0" w:color="auto"/>
              <w:right w:val="single" w:sz="4" w:space="0" w:color="auto"/>
            </w:tcBorders>
            <w:shd w:val="clear" w:color="auto" w:fill="auto"/>
            <w:vAlign w:val="center"/>
            <w:hideMark/>
          </w:tcPr>
          <w:p w14:paraId="74BC9ED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khởi động từ các loại</w:t>
            </w: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0327815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cái/tủ</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1D99C69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129AA49A"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83CD26B"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24</w:t>
            </w:r>
          </w:p>
        </w:tc>
        <w:tc>
          <w:tcPr>
            <w:tcW w:w="1460" w:type="dxa"/>
            <w:tcBorders>
              <w:top w:val="nil"/>
              <w:left w:val="nil"/>
              <w:bottom w:val="single" w:sz="4" w:space="0" w:color="auto"/>
              <w:right w:val="single" w:sz="4" w:space="0" w:color="auto"/>
            </w:tcBorders>
            <w:shd w:val="clear" w:color="auto" w:fill="auto"/>
            <w:noWrap/>
            <w:vAlign w:val="center"/>
            <w:hideMark/>
          </w:tcPr>
          <w:p w14:paraId="106136C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7C7E427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cáp nguồn, dây đất trong nhà</w:t>
            </w:r>
          </w:p>
        </w:tc>
        <w:tc>
          <w:tcPr>
            <w:tcW w:w="1256" w:type="dxa"/>
            <w:tcBorders>
              <w:top w:val="nil"/>
              <w:left w:val="nil"/>
              <w:bottom w:val="single" w:sz="4" w:space="0" w:color="auto"/>
              <w:right w:val="single" w:sz="4" w:space="0" w:color="auto"/>
            </w:tcBorders>
            <w:shd w:val="clear" w:color="auto" w:fill="auto"/>
            <w:noWrap/>
            <w:vAlign w:val="center"/>
            <w:hideMark/>
          </w:tcPr>
          <w:p w14:paraId="12C87320"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600" w:type="dxa"/>
            <w:tcBorders>
              <w:top w:val="nil"/>
              <w:left w:val="nil"/>
              <w:bottom w:val="single" w:sz="4" w:space="0" w:color="auto"/>
              <w:right w:val="single" w:sz="4" w:space="0" w:color="auto"/>
            </w:tcBorders>
            <w:shd w:val="clear" w:color="auto" w:fill="auto"/>
            <w:vAlign w:val="center"/>
            <w:hideMark/>
          </w:tcPr>
          <w:p w14:paraId="2EF5466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36361C9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1A970D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25</w:t>
            </w:r>
          </w:p>
        </w:tc>
        <w:tc>
          <w:tcPr>
            <w:tcW w:w="1460" w:type="dxa"/>
            <w:tcBorders>
              <w:top w:val="nil"/>
              <w:left w:val="nil"/>
              <w:bottom w:val="single" w:sz="4" w:space="0" w:color="auto"/>
              <w:right w:val="single" w:sz="4" w:space="0" w:color="auto"/>
            </w:tcBorders>
            <w:shd w:val="clear" w:color="auto" w:fill="auto"/>
            <w:noWrap/>
            <w:vAlign w:val="center"/>
            <w:hideMark/>
          </w:tcPr>
          <w:p w14:paraId="6C5B2AEB"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008A5D68"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bảng gỗ (nhựa)</w:t>
            </w:r>
          </w:p>
        </w:tc>
        <w:tc>
          <w:tcPr>
            <w:tcW w:w="1256" w:type="dxa"/>
            <w:tcBorders>
              <w:top w:val="nil"/>
              <w:left w:val="nil"/>
              <w:bottom w:val="single" w:sz="4" w:space="0" w:color="auto"/>
              <w:right w:val="single" w:sz="4" w:space="0" w:color="auto"/>
            </w:tcBorders>
            <w:shd w:val="clear" w:color="auto" w:fill="auto"/>
            <w:noWrap/>
            <w:vAlign w:val="center"/>
            <w:hideMark/>
          </w:tcPr>
          <w:p w14:paraId="572DFEC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1A93E14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496B6421"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4F37E6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26</w:t>
            </w:r>
          </w:p>
        </w:tc>
        <w:tc>
          <w:tcPr>
            <w:tcW w:w="1460" w:type="dxa"/>
            <w:tcBorders>
              <w:top w:val="nil"/>
              <w:left w:val="nil"/>
              <w:bottom w:val="single" w:sz="4" w:space="0" w:color="auto"/>
              <w:right w:val="single" w:sz="4" w:space="0" w:color="auto"/>
            </w:tcBorders>
            <w:shd w:val="clear" w:color="auto" w:fill="auto"/>
            <w:noWrap/>
            <w:vAlign w:val="center"/>
            <w:hideMark/>
          </w:tcPr>
          <w:p w14:paraId="1C4451EA"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04074F75"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cầu dao</w:t>
            </w:r>
          </w:p>
        </w:tc>
        <w:tc>
          <w:tcPr>
            <w:tcW w:w="1256" w:type="dxa"/>
            <w:tcBorders>
              <w:top w:val="nil"/>
              <w:left w:val="nil"/>
              <w:bottom w:val="single" w:sz="4" w:space="0" w:color="auto"/>
              <w:right w:val="single" w:sz="4" w:space="0" w:color="auto"/>
            </w:tcBorders>
            <w:shd w:val="clear" w:color="auto" w:fill="auto"/>
            <w:noWrap/>
            <w:vAlign w:val="center"/>
            <w:hideMark/>
          </w:tcPr>
          <w:p w14:paraId="277FFFFD"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748C677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r>
      <w:tr w:rsidR="00495383" w:rsidRPr="00A147C6" w14:paraId="4BC69C6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7ED1C8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27</w:t>
            </w:r>
          </w:p>
        </w:tc>
        <w:tc>
          <w:tcPr>
            <w:tcW w:w="1460" w:type="dxa"/>
            <w:tcBorders>
              <w:top w:val="nil"/>
              <w:left w:val="nil"/>
              <w:bottom w:val="single" w:sz="4" w:space="0" w:color="auto"/>
              <w:right w:val="single" w:sz="4" w:space="0" w:color="auto"/>
            </w:tcBorders>
            <w:shd w:val="clear" w:color="auto" w:fill="auto"/>
            <w:noWrap/>
            <w:vAlign w:val="center"/>
            <w:hideMark/>
          </w:tcPr>
          <w:p w14:paraId="1E6C5F6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3E93DB23"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ống nhựa, máng nhựa bảo hộ dây dẫn</w:t>
            </w:r>
          </w:p>
        </w:tc>
        <w:tc>
          <w:tcPr>
            <w:tcW w:w="1256" w:type="dxa"/>
            <w:tcBorders>
              <w:top w:val="nil"/>
              <w:left w:val="nil"/>
              <w:bottom w:val="single" w:sz="4" w:space="0" w:color="auto"/>
              <w:right w:val="single" w:sz="4" w:space="0" w:color="auto"/>
            </w:tcBorders>
            <w:shd w:val="clear" w:color="auto" w:fill="auto"/>
            <w:noWrap/>
            <w:vAlign w:val="center"/>
            <w:hideMark/>
          </w:tcPr>
          <w:p w14:paraId="494AB1D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600" w:type="dxa"/>
            <w:tcBorders>
              <w:top w:val="nil"/>
              <w:left w:val="nil"/>
              <w:bottom w:val="single" w:sz="4" w:space="0" w:color="auto"/>
              <w:right w:val="single" w:sz="4" w:space="0" w:color="auto"/>
            </w:tcBorders>
            <w:shd w:val="clear" w:color="auto" w:fill="auto"/>
            <w:vAlign w:val="center"/>
            <w:hideMark/>
          </w:tcPr>
          <w:p w14:paraId="5194928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7F72EF0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D6A5D2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28</w:t>
            </w:r>
          </w:p>
        </w:tc>
        <w:tc>
          <w:tcPr>
            <w:tcW w:w="1460" w:type="dxa"/>
            <w:tcBorders>
              <w:top w:val="nil"/>
              <w:left w:val="nil"/>
              <w:bottom w:val="single" w:sz="4" w:space="0" w:color="auto"/>
              <w:right w:val="single" w:sz="4" w:space="0" w:color="auto"/>
            </w:tcBorders>
            <w:shd w:val="clear" w:color="auto" w:fill="auto"/>
            <w:noWrap/>
            <w:vAlign w:val="center"/>
            <w:hideMark/>
          </w:tcPr>
          <w:p w14:paraId="14847D2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39C329A6"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công tắc, cầu chì, ổ cắm</w:t>
            </w:r>
          </w:p>
        </w:tc>
        <w:tc>
          <w:tcPr>
            <w:tcW w:w="1256" w:type="dxa"/>
            <w:tcBorders>
              <w:top w:val="nil"/>
              <w:left w:val="nil"/>
              <w:bottom w:val="single" w:sz="4" w:space="0" w:color="auto"/>
              <w:right w:val="single" w:sz="4" w:space="0" w:color="auto"/>
            </w:tcBorders>
            <w:shd w:val="clear" w:color="auto" w:fill="auto"/>
            <w:noWrap/>
            <w:vAlign w:val="center"/>
            <w:hideMark/>
          </w:tcPr>
          <w:p w14:paraId="0F219A47"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cái/tủ</w:t>
            </w:r>
          </w:p>
        </w:tc>
        <w:tc>
          <w:tcPr>
            <w:tcW w:w="1600" w:type="dxa"/>
            <w:tcBorders>
              <w:top w:val="nil"/>
              <w:left w:val="nil"/>
              <w:bottom w:val="single" w:sz="4" w:space="0" w:color="auto"/>
              <w:right w:val="single" w:sz="4" w:space="0" w:color="auto"/>
            </w:tcBorders>
            <w:shd w:val="clear" w:color="auto" w:fill="auto"/>
            <w:vAlign w:val="center"/>
            <w:hideMark/>
          </w:tcPr>
          <w:p w14:paraId="17284886"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495383" w:rsidRPr="00A147C6" w14:paraId="79AAE167"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748E22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29</w:t>
            </w:r>
          </w:p>
        </w:tc>
        <w:tc>
          <w:tcPr>
            <w:tcW w:w="1460" w:type="dxa"/>
            <w:tcBorders>
              <w:top w:val="nil"/>
              <w:left w:val="nil"/>
              <w:bottom w:val="single" w:sz="4" w:space="0" w:color="auto"/>
              <w:right w:val="single" w:sz="4" w:space="0" w:color="auto"/>
            </w:tcBorders>
            <w:shd w:val="clear" w:color="auto" w:fill="auto"/>
            <w:noWrap/>
            <w:vAlign w:val="center"/>
            <w:hideMark/>
          </w:tcPr>
          <w:p w14:paraId="42186FFF"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3E8D5949"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các loại đèn ống</w:t>
            </w:r>
          </w:p>
        </w:tc>
        <w:tc>
          <w:tcPr>
            <w:tcW w:w="1256" w:type="dxa"/>
            <w:tcBorders>
              <w:top w:val="nil"/>
              <w:left w:val="nil"/>
              <w:bottom w:val="single" w:sz="4" w:space="0" w:color="auto"/>
              <w:right w:val="single" w:sz="4" w:space="0" w:color="auto"/>
            </w:tcBorders>
            <w:shd w:val="clear" w:color="auto" w:fill="auto"/>
            <w:noWrap/>
            <w:vAlign w:val="center"/>
            <w:hideMark/>
          </w:tcPr>
          <w:p w14:paraId="4FA7229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cái/phòng</w:t>
            </w:r>
          </w:p>
        </w:tc>
        <w:tc>
          <w:tcPr>
            <w:tcW w:w="1600" w:type="dxa"/>
            <w:tcBorders>
              <w:top w:val="nil"/>
              <w:left w:val="nil"/>
              <w:bottom w:val="single" w:sz="4" w:space="0" w:color="auto"/>
              <w:right w:val="single" w:sz="4" w:space="0" w:color="auto"/>
            </w:tcBorders>
            <w:shd w:val="clear" w:color="auto" w:fill="auto"/>
            <w:vAlign w:val="center"/>
            <w:hideMark/>
          </w:tcPr>
          <w:p w14:paraId="59E6788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r>
      <w:tr w:rsidR="00495383" w:rsidRPr="00A147C6" w14:paraId="31D28DF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B96311E"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w:t>
            </w:r>
          </w:p>
        </w:tc>
        <w:tc>
          <w:tcPr>
            <w:tcW w:w="1460" w:type="dxa"/>
            <w:tcBorders>
              <w:top w:val="nil"/>
              <w:left w:val="nil"/>
              <w:bottom w:val="single" w:sz="4" w:space="0" w:color="auto"/>
              <w:right w:val="single" w:sz="4" w:space="0" w:color="auto"/>
            </w:tcBorders>
            <w:shd w:val="clear" w:color="auto" w:fill="auto"/>
            <w:noWrap/>
            <w:vAlign w:val="center"/>
            <w:hideMark/>
          </w:tcPr>
          <w:p w14:paraId="3BE719C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2BD3AA07"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nguồn, nạp ắc quy</w:t>
            </w:r>
          </w:p>
        </w:tc>
        <w:tc>
          <w:tcPr>
            <w:tcW w:w="1256" w:type="dxa"/>
            <w:tcBorders>
              <w:top w:val="nil"/>
              <w:left w:val="nil"/>
              <w:bottom w:val="single" w:sz="4" w:space="0" w:color="auto"/>
              <w:right w:val="single" w:sz="4" w:space="0" w:color="auto"/>
            </w:tcBorders>
            <w:shd w:val="clear" w:color="auto" w:fill="auto"/>
            <w:noWrap/>
            <w:vAlign w:val="center"/>
            <w:hideMark/>
          </w:tcPr>
          <w:p w14:paraId="722E88C2"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Bộ </w:t>
            </w:r>
          </w:p>
        </w:tc>
        <w:tc>
          <w:tcPr>
            <w:tcW w:w="1600" w:type="dxa"/>
            <w:tcBorders>
              <w:top w:val="nil"/>
              <w:left w:val="nil"/>
              <w:bottom w:val="single" w:sz="4" w:space="0" w:color="auto"/>
              <w:right w:val="single" w:sz="4" w:space="0" w:color="auto"/>
            </w:tcBorders>
            <w:shd w:val="clear" w:color="auto" w:fill="auto"/>
            <w:vAlign w:val="center"/>
            <w:hideMark/>
          </w:tcPr>
          <w:p w14:paraId="7E417FD8"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0.15</w:t>
            </w:r>
          </w:p>
        </w:tc>
      </w:tr>
      <w:tr w:rsidR="00495383" w:rsidRPr="00A147C6" w14:paraId="29636EC3"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59CE005"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w:t>
            </w:r>
          </w:p>
        </w:tc>
        <w:tc>
          <w:tcPr>
            <w:tcW w:w="1460" w:type="dxa"/>
            <w:tcBorders>
              <w:top w:val="nil"/>
              <w:left w:val="nil"/>
              <w:bottom w:val="single" w:sz="4" w:space="0" w:color="auto"/>
              <w:right w:val="single" w:sz="4" w:space="0" w:color="auto"/>
            </w:tcBorders>
            <w:shd w:val="clear" w:color="auto" w:fill="auto"/>
            <w:noWrap/>
            <w:vAlign w:val="center"/>
            <w:hideMark/>
          </w:tcPr>
          <w:p w14:paraId="1E4B0EDD"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4085EF4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cọc tiếp đất</w:t>
            </w:r>
          </w:p>
        </w:tc>
        <w:tc>
          <w:tcPr>
            <w:tcW w:w="1256" w:type="dxa"/>
            <w:tcBorders>
              <w:top w:val="nil"/>
              <w:left w:val="nil"/>
              <w:bottom w:val="single" w:sz="4" w:space="0" w:color="auto"/>
              <w:right w:val="single" w:sz="4" w:space="0" w:color="auto"/>
            </w:tcBorders>
            <w:shd w:val="clear" w:color="auto" w:fill="auto"/>
            <w:vAlign w:val="center"/>
            <w:hideMark/>
          </w:tcPr>
          <w:p w14:paraId="6D38689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cái/tủ</w:t>
            </w:r>
          </w:p>
        </w:tc>
        <w:tc>
          <w:tcPr>
            <w:tcW w:w="1600" w:type="dxa"/>
            <w:tcBorders>
              <w:top w:val="nil"/>
              <w:left w:val="nil"/>
              <w:bottom w:val="single" w:sz="4" w:space="0" w:color="auto"/>
              <w:right w:val="single" w:sz="4" w:space="0" w:color="auto"/>
            </w:tcBorders>
            <w:shd w:val="clear" w:color="auto" w:fill="auto"/>
            <w:vAlign w:val="center"/>
            <w:hideMark/>
          </w:tcPr>
          <w:p w14:paraId="2810D90C"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r w:rsidR="00495383" w:rsidRPr="00A147C6" w14:paraId="60ADE696" w14:textId="77777777" w:rsidTr="00495383">
        <w:trPr>
          <w:cantSplit/>
          <w:tblHeader/>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69CFAAA"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p>
        </w:tc>
        <w:tc>
          <w:tcPr>
            <w:tcW w:w="1460" w:type="dxa"/>
            <w:tcBorders>
              <w:top w:val="nil"/>
              <w:left w:val="nil"/>
              <w:bottom w:val="single" w:sz="4" w:space="0" w:color="auto"/>
              <w:right w:val="single" w:sz="4" w:space="0" w:color="auto"/>
            </w:tcBorders>
            <w:shd w:val="clear" w:color="auto" w:fill="auto"/>
            <w:noWrap/>
            <w:vAlign w:val="center"/>
            <w:hideMark/>
          </w:tcPr>
          <w:p w14:paraId="2F494511"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4206" w:type="dxa"/>
            <w:tcBorders>
              <w:top w:val="nil"/>
              <w:left w:val="nil"/>
              <w:bottom w:val="single" w:sz="4" w:space="0" w:color="auto"/>
              <w:right w:val="single" w:sz="4" w:space="0" w:color="auto"/>
            </w:tcBorders>
            <w:shd w:val="clear" w:color="auto" w:fill="auto"/>
            <w:vAlign w:val="center"/>
            <w:hideMark/>
          </w:tcPr>
          <w:p w14:paraId="28EB79F0" w14:textId="77777777" w:rsidR="00495383" w:rsidRPr="00A147C6" w:rsidRDefault="00495383" w:rsidP="0049538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cắt sét đường nguồn</w:t>
            </w:r>
          </w:p>
        </w:tc>
        <w:tc>
          <w:tcPr>
            <w:tcW w:w="1256" w:type="dxa"/>
            <w:tcBorders>
              <w:top w:val="nil"/>
              <w:left w:val="nil"/>
              <w:bottom w:val="single" w:sz="4" w:space="0" w:color="auto"/>
              <w:right w:val="single" w:sz="4" w:space="0" w:color="auto"/>
            </w:tcBorders>
            <w:shd w:val="clear" w:color="auto" w:fill="auto"/>
            <w:vAlign w:val="center"/>
            <w:hideMark/>
          </w:tcPr>
          <w:p w14:paraId="6CB1C114"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cái/tủ</w:t>
            </w:r>
          </w:p>
        </w:tc>
        <w:tc>
          <w:tcPr>
            <w:tcW w:w="1600" w:type="dxa"/>
            <w:tcBorders>
              <w:top w:val="nil"/>
              <w:left w:val="nil"/>
              <w:bottom w:val="single" w:sz="4" w:space="0" w:color="auto"/>
              <w:right w:val="single" w:sz="4" w:space="0" w:color="auto"/>
            </w:tcBorders>
            <w:shd w:val="clear" w:color="auto" w:fill="auto"/>
            <w:vAlign w:val="center"/>
            <w:hideMark/>
          </w:tcPr>
          <w:p w14:paraId="7A4914BF" w14:textId="77777777" w:rsidR="00495383" w:rsidRPr="00A147C6" w:rsidRDefault="00495383" w:rsidP="0049538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bl>
    <w:p w14:paraId="0A73E46F" w14:textId="77777777" w:rsidR="00495383" w:rsidRDefault="00495383" w:rsidP="00495383">
      <w:pPr>
        <w:rPr>
          <w:rFonts w:ascii="Times New Roman" w:eastAsiaTheme="majorEastAsia" w:hAnsi="Times New Roman" w:cstheme="majorBidi"/>
          <w:b/>
          <w:sz w:val="28"/>
          <w:szCs w:val="32"/>
        </w:rPr>
      </w:pPr>
    </w:p>
    <w:p w14:paraId="1B0F24EF" w14:textId="77777777" w:rsidR="00B71794" w:rsidRPr="00A147C6" w:rsidRDefault="00B71794" w:rsidP="00B71794">
      <w:pPr>
        <w:rPr>
          <w:lang w:val="pt-BR"/>
        </w:rPr>
      </w:pPr>
    </w:p>
    <w:p w14:paraId="2F08978D" w14:textId="77777777" w:rsidR="0018468E" w:rsidRPr="00A147C6" w:rsidRDefault="0018468E" w:rsidP="00DB6787">
      <w:pPr>
        <w:pStyle w:val="Heading1"/>
      </w:pPr>
      <w:bookmarkStart w:id="10" w:name="_Toc57988051"/>
      <w:r w:rsidRPr="00A147C6">
        <w:t>PHẦN I</w:t>
      </w:r>
      <w:r w:rsidR="00A73032">
        <w:t>I</w:t>
      </w:r>
      <w:r w:rsidR="00DB6787" w:rsidRPr="00A147C6">
        <w:t xml:space="preserve"> - </w:t>
      </w:r>
      <w:r w:rsidRPr="00A147C6">
        <w:t>ĐỊNH MỨC BẢO TRÌ HỆ THỐNG THÔNG TIN TÍN HIỆU ĐƯỜNG SẮT</w:t>
      </w:r>
      <w:bookmarkEnd w:id="10"/>
    </w:p>
    <w:p w14:paraId="77AAD4EF" w14:textId="77777777" w:rsidR="0018468E" w:rsidRPr="00A147C6" w:rsidRDefault="0018468E" w:rsidP="00DB6787">
      <w:pPr>
        <w:pStyle w:val="Heading1"/>
        <w:rPr>
          <w:lang w:val="pt-BR"/>
        </w:rPr>
      </w:pPr>
    </w:p>
    <w:p w14:paraId="6FB7D76C" w14:textId="77777777" w:rsidR="0018468E" w:rsidRPr="00A147C6" w:rsidRDefault="0018468E" w:rsidP="00DB6787">
      <w:pPr>
        <w:pStyle w:val="Heading2"/>
      </w:pPr>
      <w:bookmarkStart w:id="11" w:name="_Toc57988052"/>
      <w:r w:rsidRPr="00A147C6">
        <w:t>1. CẤU TRÚC CHUNG</w:t>
      </w:r>
      <w:bookmarkEnd w:id="11"/>
    </w:p>
    <w:p w14:paraId="7AD03B26" w14:textId="77777777" w:rsidR="0018468E" w:rsidRPr="00A147C6" w:rsidRDefault="0018468E" w:rsidP="0018468E">
      <w:pPr>
        <w:widowControl w:val="0"/>
        <w:spacing w:line="360" w:lineRule="exact"/>
        <w:ind w:left="567" w:firstLine="567"/>
        <w:jc w:val="both"/>
        <w:rPr>
          <w:rFonts w:ascii="Times New Roman" w:hAnsi="Times New Roman" w:cs="Times New Roman"/>
          <w:bCs/>
          <w:sz w:val="26"/>
          <w:szCs w:val="26"/>
          <w:lang w:val="pt-BR"/>
        </w:rPr>
      </w:pPr>
      <w:r w:rsidRPr="00A147C6">
        <w:rPr>
          <w:rFonts w:ascii="Times New Roman" w:hAnsi="Times New Roman" w:cs="Times New Roman"/>
          <w:bCs/>
          <w:sz w:val="26"/>
          <w:szCs w:val="26"/>
          <w:lang w:val="pt-BR"/>
        </w:rPr>
        <w:t>Cấu trúc của tập định mức Bảo trì hệ thống thông tin tín hiếu đường sắt bao gồm các phần:</w:t>
      </w:r>
    </w:p>
    <w:p w14:paraId="217A16D2" w14:textId="77777777" w:rsidR="0018468E" w:rsidRPr="00A147C6" w:rsidRDefault="00442EF2" w:rsidP="0018468E">
      <w:pPr>
        <w:widowControl w:val="0"/>
        <w:spacing w:line="360" w:lineRule="exact"/>
        <w:ind w:left="567" w:firstLine="567"/>
        <w:jc w:val="both"/>
        <w:rPr>
          <w:rFonts w:ascii="Times New Roman" w:hAnsi="Times New Roman" w:cs="Times New Roman"/>
          <w:b/>
          <w:bCs/>
          <w:i/>
          <w:sz w:val="26"/>
          <w:szCs w:val="26"/>
          <w:lang w:val="pt-BR"/>
        </w:rPr>
      </w:pPr>
      <w:r>
        <w:rPr>
          <w:rFonts w:ascii="Times New Roman" w:hAnsi="Times New Roman" w:cs="Times New Roman"/>
          <w:b/>
          <w:bCs/>
          <w:i/>
          <w:sz w:val="26"/>
          <w:szCs w:val="26"/>
          <w:lang w:val="pt-BR"/>
        </w:rPr>
        <w:t>Chương I</w:t>
      </w:r>
      <w:r w:rsidR="0018468E" w:rsidRPr="00A147C6">
        <w:rPr>
          <w:rFonts w:ascii="Times New Roman" w:hAnsi="Times New Roman" w:cs="Times New Roman"/>
          <w:b/>
          <w:bCs/>
          <w:i/>
          <w:sz w:val="26"/>
          <w:szCs w:val="26"/>
          <w:lang w:val="pt-BR"/>
        </w:rPr>
        <w:t xml:space="preserve"> - Đường truyền tải</w:t>
      </w:r>
    </w:p>
    <w:p w14:paraId="63CA2D0F" w14:textId="77777777" w:rsidR="0018468E" w:rsidRPr="00A147C6" w:rsidRDefault="00442EF2" w:rsidP="0018468E">
      <w:pPr>
        <w:widowControl w:val="0"/>
        <w:spacing w:line="360" w:lineRule="exact"/>
        <w:ind w:left="567" w:firstLine="567"/>
        <w:jc w:val="both"/>
        <w:rPr>
          <w:rFonts w:ascii="Times New Roman" w:hAnsi="Times New Roman" w:cs="Times New Roman"/>
          <w:b/>
          <w:bCs/>
          <w:i/>
          <w:sz w:val="26"/>
          <w:szCs w:val="26"/>
          <w:lang w:val="pt-BR"/>
        </w:rPr>
      </w:pPr>
      <w:r>
        <w:rPr>
          <w:rFonts w:ascii="Times New Roman" w:hAnsi="Times New Roman" w:cs="Times New Roman"/>
          <w:b/>
          <w:bCs/>
          <w:i/>
          <w:sz w:val="26"/>
          <w:szCs w:val="26"/>
          <w:lang w:val="pt-BR"/>
        </w:rPr>
        <w:t>Chương II</w:t>
      </w:r>
      <w:r w:rsidR="0018468E" w:rsidRPr="00A147C6">
        <w:rPr>
          <w:rFonts w:ascii="Times New Roman" w:hAnsi="Times New Roman" w:cs="Times New Roman"/>
          <w:b/>
          <w:bCs/>
          <w:i/>
          <w:sz w:val="26"/>
          <w:szCs w:val="26"/>
          <w:lang w:val="pt-BR"/>
        </w:rPr>
        <w:t xml:space="preserve"> - Sản phẩm trạm tổng đài</w:t>
      </w:r>
    </w:p>
    <w:p w14:paraId="5E2F902F" w14:textId="77777777" w:rsidR="0018468E" w:rsidRPr="00A147C6" w:rsidRDefault="00442EF2" w:rsidP="0018468E">
      <w:pPr>
        <w:widowControl w:val="0"/>
        <w:spacing w:line="360" w:lineRule="exact"/>
        <w:ind w:left="567" w:firstLine="567"/>
        <w:jc w:val="both"/>
        <w:rPr>
          <w:rFonts w:ascii="Times New Roman" w:hAnsi="Times New Roman" w:cs="Times New Roman"/>
          <w:b/>
          <w:bCs/>
          <w:i/>
          <w:sz w:val="26"/>
          <w:szCs w:val="26"/>
          <w:lang w:val="pt-BR"/>
        </w:rPr>
      </w:pPr>
      <w:r>
        <w:rPr>
          <w:rFonts w:ascii="Times New Roman" w:hAnsi="Times New Roman" w:cs="Times New Roman"/>
          <w:b/>
          <w:bCs/>
          <w:i/>
          <w:sz w:val="26"/>
          <w:szCs w:val="26"/>
          <w:lang w:val="pt-BR"/>
        </w:rPr>
        <w:t>Chương III</w:t>
      </w:r>
      <w:r w:rsidR="0018468E" w:rsidRPr="00A147C6">
        <w:rPr>
          <w:rFonts w:ascii="Times New Roman" w:hAnsi="Times New Roman" w:cs="Times New Roman"/>
          <w:b/>
          <w:bCs/>
          <w:i/>
          <w:sz w:val="26"/>
          <w:szCs w:val="26"/>
          <w:lang w:val="pt-BR"/>
        </w:rPr>
        <w:t xml:space="preserve"> - Thiết bị tín hiệu ra ga vào ga</w:t>
      </w:r>
    </w:p>
    <w:p w14:paraId="61BB3EF4" w14:textId="77777777" w:rsidR="0018468E" w:rsidRPr="00A147C6" w:rsidRDefault="00442EF2" w:rsidP="0018468E">
      <w:pPr>
        <w:widowControl w:val="0"/>
        <w:spacing w:line="360" w:lineRule="exact"/>
        <w:ind w:left="567" w:firstLine="567"/>
        <w:jc w:val="both"/>
        <w:rPr>
          <w:rFonts w:ascii="Times New Roman" w:hAnsi="Times New Roman" w:cs="Times New Roman"/>
          <w:b/>
          <w:bCs/>
          <w:i/>
          <w:sz w:val="26"/>
          <w:szCs w:val="26"/>
          <w:lang w:val="pt-BR"/>
        </w:rPr>
      </w:pPr>
      <w:r>
        <w:rPr>
          <w:rFonts w:ascii="Times New Roman" w:hAnsi="Times New Roman" w:cs="Times New Roman"/>
          <w:b/>
          <w:bCs/>
          <w:i/>
          <w:sz w:val="26"/>
          <w:szCs w:val="26"/>
          <w:lang w:val="pt-BR"/>
        </w:rPr>
        <w:t>Chương IV</w:t>
      </w:r>
      <w:r w:rsidR="0018468E" w:rsidRPr="00A147C6">
        <w:rPr>
          <w:rFonts w:ascii="Times New Roman" w:hAnsi="Times New Roman" w:cs="Times New Roman"/>
          <w:b/>
          <w:bCs/>
          <w:i/>
          <w:sz w:val="26"/>
          <w:szCs w:val="26"/>
          <w:lang w:val="pt-BR"/>
        </w:rPr>
        <w:t xml:space="preserve"> - Thiết bị khống chế</w:t>
      </w:r>
    </w:p>
    <w:p w14:paraId="676AF559" w14:textId="77777777" w:rsidR="0018468E" w:rsidRPr="00A147C6" w:rsidRDefault="00442EF2" w:rsidP="0018468E">
      <w:pPr>
        <w:widowControl w:val="0"/>
        <w:spacing w:line="360" w:lineRule="exact"/>
        <w:ind w:left="567" w:firstLine="567"/>
        <w:jc w:val="both"/>
        <w:rPr>
          <w:rFonts w:ascii="Times New Roman" w:hAnsi="Times New Roman" w:cs="Times New Roman"/>
          <w:b/>
          <w:bCs/>
          <w:i/>
          <w:sz w:val="26"/>
          <w:szCs w:val="26"/>
          <w:lang w:val="pt-BR"/>
        </w:rPr>
      </w:pPr>
      <w:r>
        <w:rPr>
          <w:rFonts w:ascii="Times New Roman" w:hAnsi="Times New Roman" w:cs="Times New Roman"/>
          <w:b/>
          <w:bCs/>
          <w:i/>
          <w:sz w:val="26"/>
          <w:szCs w:val="26"/>
          <w:lang w:val="pt-BR"/>
        </w:rPr>
        <w:t>Chương V</w:t>
      </w:r>
      <w:r w:rsidR="0018468E" w:rsidRPr="00A147C6">
        <w:rPr>
          <w:rFonts w:ascii="Times New Roman" w:hAnsi="Times New Roman" w:cs="Times New Roman"/>
          <w:b/>
          <w:bCs/>
          <w:i/>
          <w:sz w:val="26"/>
          <w:szCs w:val="26"/>
          <w:lang w:val="pt-BR"/>
        </w:rPr>
        <w:t xml:space="preserve"> - Thiết bị điều khiển</w:t>
      </w:r>
    </w:p>
    <w:p w14:paraId="0D5347F4" w14:textId="77777777" w:rsidR="0018468E" w:rsidRPr="00A147C6" w:rsidRDefault="00442EF2" w:rsidP="0018468E">
      <w:pPr>
        <w:widowControl w:val="0"/>
        <w:spacing w:line="360" w:lineRule="exact"/>
        <w:ind w:left="567" w:firstLine="567"/>
        <w:jc w:val="both"/>
        <w:rPr>
          <w:rFonts w:ascii="Times New Roman" w:hAnsi="Times New Roman" w:cs="Times New Roman"/>
          <w:b/>
          <w:bCs/>
          <w:i/>
          <w:sz w:val="26"/>
          <w:szCs w:val="26"/>
          <w:lang w:val="pt-BR"/>
        </w:rPr>
      </w:pPr>
      <w:r>
        <w:rPr>
          <w:rFonts w:ascii="Times New Roman" w:hAnsi="Times New Roman" w:cs="Times New Roman"/>
          <w:b/>
          <w:bCs/>
          <w:i/>
          <w:sz w:val="26"/>
          <w:szCs w:val="26"/>
          <w:lang w:val="pt-BR"/>
        </w:rPr>
        <w:t>Chương VI</w:t>
      </w:r>
      <w:r w:rsidR="0018468E" w:rsidRPr="00A147C6">
        <w:rPr>
          <w:rFonts w:ascii="Times New Roman" w:hAnsi="Times New Roman" w:cs="Times New Roman"/>
          <w:b/>
          <w:bCs/>
          <w:i/>
          <w:sz w:val="26"/>
          <w:szCs w:val="26"/>
          <w:lang w:val="pt-BR"/>
        </w:rPr>
        <w:t xml:space="preserve"> - Cáp tín hiệu</w:t>
      </w:r>
    </w:p>
    <w:p w14:paraId="4EFC0F57" w14:textId="77777777" w:rsidR="00F2485D" w:rsidRPr="00A147C6" w:rsidRDefault="00442EF2" w:rsidP="0018468E">
      <w:pPr>
        <w:widowControl w:val="0"/>
        <w:spacing w:line="360" w:lineRule="exact"/>
        <w:ind w:left="567" w:firstLine="567"/>
        <w:jc w:val="both"/>
        <w:rPr>
          <w:rFonts w:ascii="Times New Roman" w:hAnsi="Times New Roman" w:cs="Times New Roman"/>
          <w:b/>
          <w:bCs/>
          <w:i/>
          <w:sz w:val="26"/>
          <w:szCs w:val="26"/>
          <w:lang w:val="pt-BR"/>
        </w:rPr>
      </w:pPr>
      <w:r>
        <w:rPr>
          <w:rFonts w:ascii="Times New Roman" w:hAnsi="Times New Roman" w:cs="Times New Roman"/>
          <w:b/>
          <w:bCs/>
          <w:i/>
          <w:sz w:val="26"/>
          <w:szCs w:val="26"/>
          <w:lang w:val="pt-BR"/>
        </w:rPr>
        <w:t>Chương VII</w:t>
      </w:r>
      <w:r w:rsidR="00F2485D" w:rsidRPr="00A147C6">
        <w:rPr>
          <w:rFonts w:ascii="Times New Roman" w:hAnsi="Times New Roman" w:cs="Times New Roman"/>
          <w:b/>
          <w:bCs/>
          <w:i/>
          <w:sz w:val="26"/>
          <w:szCs w:val="26"/>
          <w:lang w:val="pt-BR"/>
        </w:rPr>
        <w:t xml:space="preserve"> - Sản phẩm nguồn điện</w:t>
      </w:r>
    </w:p>
    <w:p w14:paraId="36E5632F" w14:textId="77777777" w:rsidR="0018468E" w:rsidRPr="00A147C6" w:rsidRDefault="0018468E" w:rsidP="0018468E">
      <w:pPr>
        <w:widowControl w:val="0"/>
        <w:spacing w:line="360" w:lineRule="exact"/>
        <w:ind w:left="567" w:firstLine="567"/>
        <w:jc w:val="both"/>
        <w:rPr>
          <w:rFonts w:ascii="Times New Roman" w:hAnsi="Times New Roman" w:cs="Times New Roman"/>
          <w:b/>
          <w:bCs/>
          <w:sz w:val="26"/>
          <w:szCs w:val="26"/>
          <w:lang w:val="pt-BR"/>
        </w:rPr>
      </w:pPr>
    </w:p>
    <w:p w14:paraId="191ACF1A" w14:textId="77777777" w:rsidR="0018468E" w:rsidRPr="00A147C6" w:rsidRDefault="0018468E" w:rsidP="00DB6787">
      <w:pPr>
        <w:pStyle w:val="Heading2"/>
      </w:pPr>
      <w:bookmarkStart w:id="12" w:name="_Toc57988053"/>
      <w:r w:rsidRPr="00A147C6">
        <w:t>2. ĐỊNH MỨC CHI TIẾT</w:t>
      </w:r>
      <w:bookmarkEnd w:id="12"/>
    </w:p>
    <w:p w14:paraId="3487E7CC" w14:textId="77777777" w:rsidR="0018468E" w:rsidRPr="00A147C6" w:rsidRDefault="0018468E" w:rsidP="00DB6787">
      <w:pPr>
        <w:pStyle w:val="Heading3"/>
      </w:pPr>
    </w:p>
    <w:p w14:paraId="5CD43E4C" w14:textId="77777777" w:rsidR="0018468E" w:rsidRPr="00A147C6" w:rsidRDefault="0018468E" w:rsidP="00DB6787">
      <w:pPr>
        <w:pStyle w:val="Heading3"/>
        <w:sectPr w:rsidR="0018468E" w:rsidRPr="00A147C6" w:rsidSect="0068074D">
          <w:pgSz w:w="11907" w:h="16840" w:code="9"/>
          <w:pgMar w:top="1134" w:right="1134" w:bottom="1134" w:left="1701" w:header="720" w:footer="425" w:gutter="0"/>
          <w:pgNumType w:start="1"/>
          <w:cols w:space="720"/>
        </w:sectPr>
      </w:pPr>
    </w:p>
    <w:p w14:paraId="5566C47F" w14:textId="77777777" w:rsidR="00716BA9" w:rsidRPr="00A147C6" w:rsidRDefault="00131422" w:rsidP="00131422">
      <w:pPr>
        <w:pStyle w:val="Heading4"/>
        <w:jc w:val="center"/>
        <w:rPr>
          <w:rFonts w:eastAsia="Times New Roman"/>
          <w:lang w:val="nl-NL"/>
        </w:rPr>
      </w:pPr>
      <w:bookmarkStart w:id="13" w:name="_Toc57988054"/>
      <w:r>
        <w:rPr>
          <w:rFonts w:eastAsia="Times New Roman"/>
          <w:lang w:val="nl-NL"/>
        </w:rPr>
        <w:lastRenderedPageBreak/>
        <w:t>CHƯƠNG I</w:t>
      </w:r>
      <w:r w:rsidR="003D3EBC" w:rsidRPr="00A147C6">
        <w:rPr>
          <w:rFonts w:eastAsia="Times New Roman"/>
          <w:lang w:val="nl-NL"/>
        </w:rPr>
        <w:t xml:space="preserve">. </w:t>
      </w:r>
      <w:r w:rsidR="00A5697A" w:rsidRPr="00A147C6">
        <w:rPr>
          <w:rFonts w:eastAsia="Times New Roman"/>
          <w:lang w:val="nl-NL"/>
        </w:rPr>
        <w:t>ĐƯỜNG TRUYỀN TẢI</w:t>
      </w:r>
      <w:bookmarkEnd w:id="13"/>
    </w:p>
    <w:p w14:paraId="628D22A3" w14:textId="77777777" w:rsidR="001C4152" w:rsidRPr="00A147C6" w:rsidRDefault="00622147" w:rsidP="001C4152">
      <w:pPr>
        <w:tabs>
          <w:tab w:val="left" w:pos="3679"/>
          <w:tab w:val="left" w:pos="6315"/>
          <w:tab w:val="left" w:pos="7371"/>
        </w:tabs>
        <w:spacing w:after="80" w:line="240" w:lineRule="auto"/>
        <w:jc w:val="both"/>
      </w:pPr>
      <w:r w:rsidRPr="00A147C6">
        <w:rPr>
          <w:rFonts w:ascii="Times New Roman" w:eastAsia="Times New Roman" w:hAnsi="Times New Roman" w:cstheme="majorBidi"/>
          <w:b/>
          <w:iCs/>
          <w:sz w:val="26"/>
          <w:lang w:val="nl-NL"/>
        </w:rPr>
        <w:fldChar w:fldCharType="begin"/>
      </w:r>
      <w:r w:rsidR="001C4152" w:rsidRPr="00A147C6">
        <w:rPr>
          <w:rFonts w:ascii="Times New Roman" w:eastAsia="Times New Roman" w:hAnsi="Times New Roman" w:cstheme="majorBidi"/>
          <w:b/>
          <w:iCs/>
          <w:sz w:val="26"/>
          <w:lang w:val="nl-NL"/>
        </w:rPr>
        <w:instrText xml:space="preserve"> LINK Excel.Sheet.12 "F:\\VCL\\TTTH Duong Sat\\2020-04-15_Chính sửa sau khi họp với TCT\\2020_10_13_Tần suất duy tu.xlsx" "Tần suất!R3C9" \a \f 5 \h \* MERGEFORMAT </w:instrText>
      </w:r>
      <w:r w:rsidRPr="00A147C6">
        <w:rPr>
          <w:rFonts w:ascii="Times New Roman" w:eastAsia="Times New Roman" w:hAnsi="Times New Roman" w:cstheme="majorBidi"/>
          <w:b/>
          <w:iCs/>
          <w:sz w:val="26"/>
          <w:lang w:val="nl-NL"/>
        </w:rPr>
        <w:fldChar w:fldCharType="separate"/>
      </w:r>
    </w:p>
    <w:p w14:paraId="5B76B3A2" w14:textId="77777777" w:rsidR="001C4152" w:rsidRPr="00C318AC" w:rsidRDefault="001C4152" w:rsidP="00C318AC">
      <w:pPr>
        <w:pStyle w:val="Heading4"/>
        <w:rPr>
          <w:rFonts w:eastAsia="Times New Roman"/>
        </w:rPr>
      </w:pPr>
      <w:bookmarkStart w:id="14" w:name="_Toc57988055"/>
      <w:r w:rsidRPr="00A147C6">
        <w:rPr>
          <w:rFonts w:eastAsia="Times New Roman"/>
        </w:rPr>
        <w:t>TTA.10100 Kiểm tra đường dây trần</w:t>
      </w:r>
      <w:bookmarkEnd w:id="14"/>
    </w:p>
    <w:p w14:paraId="73D647AF" w14:textId="77777777" w:rsidR="003D3EBC" w:rsidRPr="00A147C6" w:rsidRDefault="00622147" w:rsidP="001C4152">
      <w:pPr>
        <w:tabs>
          <w:tab w:val="left" w:pos="3679"/>
          <w:tab w:val="left" w:pos="6315"/>
          <w:tab w:val="left" w:pos="7371"/>
        </w:tabs>
        <w:spacing w:after="80" w:line="240" w:lineRule="auto"/>
        <w:jc w:val="both"/>
        <w:rPr>
          <w:rFonts w:ascii="Times New Roman" w:eastAsia="Times New Roman" w:hAnsi="Times New Roman" w:cs="Times New Roman"/>
          <w:sz w:val="26"/>
          <w:szCs w:val="26"/>
          <w:lang w:val="nl-NL"/>
        </w:rPr>
      </w:pPr>
      <w:r w:rsidRPr="00A147C6">
        <w:rPr>
          <w:rFonts w:ascii="Times New Roman" w:eastAsia="Times New Roman" w:hAnsi="Times New Roman" w:cstheme="majorBidi"/>
          <w:b/>
          <w:iCs/>
          <w:sz w:val="26"/>
          <w:lang w:val="nl-NL"/>
        </w:rPr>
        <w:fldChar w:fldCharType="end"/>
      </w:r>
      <w:r w:rsidR="003D3EBC" w:rsidRPr="00A147C6">
        <w:rPr>
          <w:rFonts w:ascii="Times New Roman" w:eastAsia="Times New Roman" w:hAnsi="Times New Roman" w:cs="Times New Roman"/>
          <w:bCs/>
          <w:i/>
          <w:iCs/>
          <w:sz w:val="26"/>
          <w:szCs w:val="26"/>
          <w:lang w:val="nl-NL"/>
        </w:rPr>
        <w:t>Thành phần công việc:</w:t>
      </w:r>
    </w:p>
    <w:p w14:paraId="7E88EBBF" w14:textId="77777777" w:rsidR="003D3EBC" w:rsidRPr="00A147C6" w:rsidRDefault="003D3EBC" w:rsidP="003D3EBC">
      <w:pPr>
        <w:spacing w:after="80"/>
        <w:rPr>
          <w:rFonts w:ascii="Times New Roman" w:eastAsia="Times New Roman" w:hAnsi="Times New Roman" w:cs="Times New Roman"/>
          <w:iCs/>
          <w:sz w:val="26"/>
          <w:szCs w:val="26"/>
          <w:lang w:val="nl-NL"/>
        </w:rPr>
      </w:pPr>
      <w:r w:rsidRPr="00A147C6">
        <w:rPr>
          <w:rFonts w:ascii="Times New Roman" w:eastAsia="Times New Roman" w:hAnsi="Times New Roman" w:cs="Times New Roman"/>
          <w:iCs/>
          <w:sz w:val="26"/>
          <w:szCs w:val="26"/>
          <w:lang w:val="nl-NL"/>
        </w:rPr>
        <w:t>Kiểm tra sự biến đổi môi trường xung quanh đường dây, tình trạng cột, các cấu kiện trên cột, các chi tiết gia cố cột, đường dây, thống kê khối lượng công việc cần xử lý đột xuất vào sổ kiểm tra đường truyền tải.</w:t>
      </w:r>
    </w:p>
    <w:p w14:paraId="65C9033C" w14:textId="77777777" w:rsidR="003D3EBC" w:rsidRPr="00A147C6" w:rsidRDefault="003D3EBC" w:rsidP="009F14D2">
      <w:pPr>
        <w:spacing w:after="80"/>
        <w:ind w:right="-312"/>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Đơn vị: 1km</w:t>
      </w:r>
      <w:r w:rsidR="006B31A9">
        <w:rPr>
          <w:rFonts w:ascii="Times New Roman" w:eastAsia="Times New Roman" w:hAnsi="Times New Roman" w:cs="Times New Roman"/>
          <w:iCs/>
          <w:sz w:val="26"/>
          <w:szCs w:val="26"/>
        </w:rPr>
        <w:t>/</w:t>
      </w:r>
      <w:r w:rsidR="006B31A9" w:rsidRPr="006B31A9">
        <w:rPr>
          <w:rFonts w:ascii="Times New Roman" w:eastAsia="Times New Roman" w:hAnsi="Times New Roman" w:cs="Times New Roman"/>
          <w:iCs/>
          <w:color w:val="FF0000"/>
          <w:sz w:val="26"/>
          <w:szCs w:val="26"/>
          <w:highlight w:val="yellow"/>
        </w:rPr>
        <w:t>lần</w:t>
      </w:r>
    </w:p>
    <w:tbl>
      <w:tblPr>
        <w:tblW w:w="14887" w:type="dxa"/>
        <w:tblInd w:w="-80" w:type="dxa"/>
        <w:tblLook w:val="04A0" w:firstRow="1" w:lastRow="0" w:firstColumn="1" w:lastColumn="0" w:noHBand="0" w:noVBand="1"/>
      </w:tblPr>
      <w:tblGrid>
        <w:gridCol w:w="917"/>
        <w:gridCol w:w="2547"/>
        <w:gridCol w:w="1695"/>
        <w:gridCol w:w="780"/>
        <w:gridCol w:w="801"/>
        <w:gridCol w:w="808"/>
        <w:gridCol w:w="808"/>
        <w:gridCol w:w="933"/>
        <w:gridCol w:w="1046"/>
        <w:gridCol w:w="9"/>
        <w:gridCol w:w="817"/>
        <w:gridCol w:w="801"/>
        <w:gridCol w:w="867"/>
        <w:gridCol w:w="1005"/>
        <w:gridCol w:w="1044"/>
        <w:gridCol w:w="9"/>
      </w:tblGrid>
      <w:tr w:rsidR="00A147C6" w:rsidRPr="00A147C6" w14:paraId="1B34214B" w14:textId="77777777" w:rsidTr="002F5A29">
        <w:trPr>
          <w:trHeight w:val="20"/>
        </w:trPr>
        <w:tc>
          <w:tcPr>
            <w:tcW w:w="917" w:type="dxa"/>
            <w:vMerge w:val="restart"/>
            <w:tcBorders>
              <w:top w:val="single" w:sz="4" w:space="0" w:color="auto"/>
              <w:left w:val="single" w:sz="4" w:space="0" w:color="auto"/>
              <w:bottom w:val="single" w:sz="4" w:space="0" w:color="auto"/>
              <w:right w:val="single" w:sz="4" w:space="0" w:color="auto"/>
            </w:tcBorders>
            <w:vAlign w:val="center"/>
            <w:hideMark/>
          </w:tcPr>
          <w:p w14:paraId="6B8DF095"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Mã hiệu</w:t>
            </w:r>
          </w:p>
        </w:tc>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3F537186"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Công tác bảo dưỡng</w:t>
            </w:r>
          </w:p>
        </w:tc>
        <w:tc>
          <w:tcPr>
            <w:tcW w:w="1695" w:type="dxa"/>
            <w:vMerge w:val="restart"/>
            <w:tcBorders>
              <w:top w:val="single" w:sz="4" w:space="0" w:color="auto"/>
              <w:left w:val="single" w:sz="4" w:space="0" w:color="auto"/>
              <w:bottom w:val="single" w:sz="4" w:space="0" w:color="auto"/>
              <w:right w:val="single" w:sz="4" w:space="0" w:color="auto"/>
            </w:tcBorders>
            <w:vAlign w:val="center"/>
            <w:hideMark/>
          </w:tcPr>
          <w:p w14:paraId="7F370302"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Thành phần hao phí</w:t>
            </w:r>
          </w:p>
        </w:tc>
        <w:tc>
          <w:tcPr>
            <w:tcW w:w="780" w:type="dxa"/>
            <w:vMerge w:val="restart"/>
            <w:tcBorders>
              <w:top w:val="single" w:sz="4" w:space="0" w:color="auto"/>
              <w:left w:val="single" w:sz="4" w:space="0" w:color="auto"/>
              <w:bottom w:val="single" w:sz="4" w:space="0" w:color="auto"/>
              <w:right w:val="single" w:sz="4" w:space="0" w:color="auto"/>
            </w:tcBorders>
            <w:vAlign w:val="center"/>
            <w:hideMark/>
          </w:tcPr>
          <w:p w14:paraId="7C7B620D"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Đơn vị</w:t>
            </w:r>
          </w:p>
        </w:tc>
        <w:tc>
          <w:tcPr>
            <w:tcW w:w="8948" w:type="dxa"/>
            <w:gridSpan w:val="12"/>
            <w:tcBorders>
              <w:top w:val="single" w:sz="4" w:space="0" w:color="auto"/>
              <w:left w:val="nil"/>
              <w:bottom w:val="single" w:sz="4" w:space="0" w:color="auto"/>
              <w:right w:val="single" w:sz="4" w:space="0" w:color="auto"/>
            </w:tcBorders>
            <w:vAlign w:val="center"/>
            <w:hideMark/>
          </w:tcPr>
          <w:p w14:paraId="246D9685"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Khối lượng</w:t>
            </w:r>
          </w:p>
        </w:tc>
      </w:tr>
      <w:tr w:rsidR="00A147C6" w:rsidRPr="00A147C6" w14:paraId="70BFF085" w14:textId="77777777" w:rsidTr="002F5A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DFDD5" w14:textId="77777777" w:rsidR="003D3EBC" w:rsidRPr="00A147C6" w:rsidRDefault="003D3EBC">
            <w:pPr>
              <w:spacing w:after="0"/>
              <w:rPr>
                <w:rFonts w:ascii="Times New Roman" w:eastAsia="Times New Roman" w:hAnsi="Times New Roman" w:cs="Times New Roman"/>
                <w:b/>
                <w:bCs/>
                <w:sz w:val="24"/>
                <w:szCs w:val="24"/>
              </w:rPr>
            </w:pPr>
          </w:p>
        </w:tc>
        <w:tc>
          <w:tcPr>
            <w:tcW w:w="2547" w:type="dxa"/>
            <w:vMerge/>
            <w:tcBorders>
              <w:top w:val="single" w:sz="4" w:space="0" w:color="auto"/>
              <w:left w:val="single" w:sz="4" w:space="0" w:color="auto"/>
              <w:bottom w:val="single" w:sz="4" w:space="0" w:color="auto"/>
              <w:right w:val="single" w:sz="4" w:space="0" w:color="auto"/>
            </w:tcBorders>
            <w:vAlign w:val="center"/>
            <w:hideMark/>
          </w:tcPr>
          <w:p w14:paraId="7A2FA812" w14:textId="77777777" w:rsidR="003D3EBC" w:rsidRPr="00A147C6" w:rsidRDefault="003D3EBC">
            <w:pPr>
              <w:spacing w:after="0"/>
              <w:rPr>
                <w:rFonts w:ascii="Times New Roman" w:eastAsia="Times New Roman" w:hAnsi="Times New Roman" w:cs="Times New Roman"/>
                <w:b/>
                <w:bCs/>
                <w:sz w:val="24"/>
                <w:szCs w:val="24"/>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14:paraId="114FB6A0" w14:textId="77777777" w:rsidR="003D3EBC" w:rsidRPr="00A147C6" w:rsidRDefault="003D3EBC">
            <w:pPr>
              <w:spacing w:after="0"/>
              <w:rPr>
                <w:rFonts w:ascii="Times New Roman" w:eastAsia="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DC3CF" w14:textId="77777777" w:rsidR="003D3EBC" w:rsidRPr="00A147C6" w:rsidRDefault="003D3EBC">
            <w:pPr>
              <w:spacing w:after="0"/>
              <w:rPr>
                <w:rFonts w:ascii="Times New Roman" w:eastAsia="Times New Roman" w:hAnsi="Times New Roman" w:cs="Times New Roman"/>
                <w:b/>
                <w:bCs/>
                <w:sz w:val="24"/>
                <w:szCs w:val="24"/>
              </w:rPr>
            </w:pPr>
          </w:p>
        </w:tc>
        <w:tc>
          <w:tcPr>
            <w:tcW w:w="4405" w:type="dxa"/>
            <w:gridSpan w:val="6"/>
            <w:tcBorders>
              <w:top w:val="single" w:sz="4" w:space="0" w:color="auto"/>
              <w:left w:val="nil"/>
              <w:bottom w:val="single" w:sz="4" w:space="0" w:color="auto"/>
              <w:right w:val="single" w:sz="4" w:space="0" w:color="000000"/>
            </w:tcBorders>
            <w:vAlign w:val="center"/>
            <w:hideMark/>
          </w:tcPr>
          <w:p w14:paraId="22EDB212"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Đồng Bằng, Trung Du</w:t>
            </w:r>
          </w:p>
        </w:tc>
        <w:tc>
          <w:tcPr>
            <w:tcW w:w="4543" w:type="dxa"/>
            <w:gridSpan w:val="6"/>
            <w:tcBorders>
              <w:top w:val="single" w:sz="4" w:space="0" w:color="auto"/>
              <w:left w:val="nil"/>
              <w:bottom w:val="single" w:sz="4" w:space="0" w:color="auto"/>
              <w:right w:val="single" w:sz="4" w:space="0" w:color="000000"/>
            </w:tcBorders>
            <w:vAlign w:val="center"/>
            <w:hideMark/>
          </w:tcPr>
          <w:p w14:paraId="13D51629"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Rừng núi</w:t>
            </w:r>
          </w:p>
        </w:tc>
      </w:tr>
      <w:tr w:rsidR="00A147C6" w:rsidRPr="00A147C6" w14:paraId="49B4A825" w14:textId="77777777" w:rsidTr="002F5A29">
        <w:trPr>
          <w:gridAfter w:val="1"/>
          <w:wAfter w:w="9" w:type="dxa"/>
          <w:trHeight w:val="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AFF0D" w14:textId="77777777" w:rsidR="003D3EBC" w:rsidRPr="00A147C6" w:rsidRDefault="003D3EBC">
            <w:pPr>
              <w:spacing w:after="0"/>
              <w:rPr>
                <w:rFonts w:ascii="Times New Roman" w:eastAsia="Times New Roman" w:hAnsi="Times New Roman" w:cs="Times New Roman"/>
                <w:b/>
                <w:bCs/>
                <w:sz w:val="24"/>
                <w:szCs w:val="24"/>
              </w:rPr>
            </w:pPr>
          </w:p>
        </w:tc>
        <w:tc>
          <w:tcPr>
            <w:tcW w:w="2547" w:type="dxa"/>
            <w:vMerge/>
            <w:tcBorders>
              <w:top w:val="single" w:sz="4" w:space="0" w:color="auto"/>
              <w:left w:val="single" w:sz="4" w:space="0" w:color="auto"/>
              <w:bottom w:val="single" w:sz="4" w:space="0" w:color="auto"/>
              <w:right w:val="single" w:sz="4" w:space="0" w:color="auto"/>
            </w:tcBorders>
            <w:vAlign w:val="center"/>
            <w:hideMark/>
          </w:tcPr>
          <w:p w14:paraId="1F975C62" w14:textId="77777777" w:rsidR="003D3EBC" w:rsidRPr="00A147C6" w:rsidRDefault="003D3EBC">
            <w:pPr>
              <w:spacing w:after="0"/>
              <w:rPr>
                <w:rFonts w:ascii="Times New Roman" w:eastAsia="Times New Roman" w:hAnsi="Times New Roman" w:cs="Times New Roman"/>
                <w:b/>
                <w:bCs/>
                <w:sz w:val="24"/>
                <w:szCs w:val="24"/>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14:paraId="0CBFDA18" w14:textId="77777777" w:rsidR="003D3EBC" w:rsidRPr="00A147C6" w:rsidRDefault="003D3EBC">
            <w:pPr>
              <w:spacing w:after="0"/>
              <w:rPr>
                <w:rFonts w:ascii="Times New Roman" w:eastAsia="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E90ED" w14:textId="77777777" w:rsidR="003D3EBC" w:rsidRPr="00A147C6" w:rsidRDefault="003D3EBC">
            <w:pPr>
              <w:spacing w:after="0"/>
              <w:rPr>
                <w:rFonts w:ascii="Times New Roman" w:eastAsia="Times New Roman" w:hAnsi="Times New Roman" w:cs="Times New Roman"/>
                <w:b/>
                <w:bCs/>
                <w:sz w:val="24"/>
                <w:szCs w:val="24"/>
              </w:rPr>
            </w:pPr>
          </w:p>
        </w:tc>
        <w:tc>
          <w:tcPr>
            <w:tcW w:w="801" w:type="dxa"/>
            <w:tcBorders>
              <w:top w:val="nil"/>
              <w:left w:val="nil"/>
              <w:bottom w:val="single" w:sz="4" w:space="0" w:color="auto"/>
              <w:right w:val="single" w:sz="4" w:space="0" w:color="auto"/>
            </w:tcBorders>
            <w:vAlign w:val="center"/>
            <w:hideMark/>
          </w:tcPr>
          <w:p w14:paraId="2AAAB582"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8</w:t>
            </w:r>
          </w:p>
        </w:tc>
        <w:tc>
          <w:tcPr>
            <w:tcW w:w="808" w:type="dxa"/>
            <w:tcBorders>
              <w:top w:val="nil"/>
              <w:left w:val="nil"/>
              <w:bottom w:val="single" w:sz="4" w:space="0" w:color="auto"/>
              <w:right w:val="single" w:sz="4" w:space="0" w:color="auto"/>
            </w:tcBorders>
            <w:vAlign w:val="center"/>
            <w:hideMark/>
          </w:tcPr>
          <w:p w14:paraId="7201F4CB"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2 xà 8</w:t>
            </w:r>
          </w:p>
        </w:tc>
        <w:tc>
          <w:tcPr>
            <w:tcW w:w="808" w:type="dxa"/>
            <w:tcBorders>
              <w:top w:val="nil"/>
              <w:left w:val="nil"/>
              <w:bottom w:val="single" w:sz="4" w:space="0" w:color="auto"/>
              <w:right w:val="single" w:sz="4" w:space="0" w:color="auto"/>
            </w:tcBorders>
            <w:vAlign w:val="center"/>
            <w:hideMark/>
          </w:tcPr>
          <w:p w14:paraId="50191545"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3 xà 8</w:t>
            </w:r>
          </w:p>
        </w:tc>
        <w:tc>
          <w:tcPr>
            <w:tcW w:w="933" w:type="dxa"/>
            <w:tcBorders>
              <w:top w:val="nil"/>
              <w:left w:val="nil"/>
              <w:bottom w:val="single" w:sz="4" w:space="0" w:color="auto"/>
              <w:right w:val="single" w:sz="4" w:space="0" w:color="auto"/>
            </w:tcBorders>
            <w:vAlign w:val="center"/>
            <w:hideMark/>
          </w:tcPr>
          <w:p w14:paraId="6D51C5EA"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 xml:space="preserve">1 xà 8 </w:t>
            </w:r>
          </w:p>
          <w:p w14:paraId="752297A4"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4</w:t>
            </w:r>
          </w:p>
        </w:tc>
        <w:tc>
          <w:tcPr>
            <w:tcW w:w="1046" w:type="dxa"/>
            <w:tcBorders>
              <w:top w:val="nil"/>
              <w:left w:val="nil"/>
              <w:bottom w:val="single" w:sz="4" w:space="0" w:color="auto"/>
              <w:right w:val="single" w:sz="4" w:space="0" w:color="auto"/>
            </w:tcBorders>
            <w:vAlign w:val="center"/>
            <w:hideMark/>
          </w:tcPr>
          <w:p w14:paraId="4B2075AC"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 xml:space="preserve">2 xà 8 </w:t>
            </w:r>
          </w:p>
          <w:p w14:paraId="374F3482"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4</w:t>
            </w:r>
          </w:p>
        </w:tc>
        <w:tc>
          <w:tcPr>
            <w:tcW w:w="826" w:type="dxa"/>
            <w:gridSpan w:val="2"/>
            <w:tcBorders>
              <w:top w:val="nil"/>
              <w:left w:val="nil"/>
              <w:bottom w:val="single" w:sz="4" w:space="0" w:color="auto"/>
              <w:right w:val="single" w:sz="4" w:space="0" w:color="auto"/>
            </w:tcBorders>
            <w:vAlign w:val="center"/>
            <w:hideMark/>
          </w:tcPr>
          <w:p w14:paraId="749E1DB7"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8</w:t>
            </w:r>
          </w:p>
        </w:tc>
        <w:tc>
          <w:tcPr>
            <w:tcW w:w="801" w:type="dxa"/>
            <w:tcBorders>
              <w:top w:val="nil"/>
              <w:left w:val="nil"/>
              <w:bottom w:val="single" w:sz="4" w:space="0" w:color="auto"/>
              <w:right w:val="single" w:sz="4" w:space="0" w:color="auto"/>
            </w:tcBorders>
            <w:vAlign w:val="center"/>
            <w:hideMark/>
          </w:tcPr>
          <w:p w14:paraId="70E6E20D"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2 xà 8</w:t>
            </w:r>
          </w:p>
        </w:tc>
        <w:tc>
          <w:tcPr>
            <w:tcW w:w="867" w:type="dxa"/>
            <w:tcBorders>
              <w:top w:val="nil"/>
              <w:left w:val="nil"/>
              <w:bottom w:val="single" w:sz="4" w:space="0" w:color="auto"/>
              <w:right w:val="single" w:sz="4" w:space="0" w:color="auto"/>
            </w:tcBorders>
            <w:vAlign w:val="center"/>
            <w:hideMark/>
          </w:tcPr>
          <w:p w14:paraId="647AEE34"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3 xà 8</w:t>
            </w:r>
          </w:p>
        </w:tc>
        <w:tc>
          <w:tcPr>
            <w:tcW w:w="1005" w:type="dxa"/>
            <w:tcBorders>
              <w:top w:val="nil"/>
              <w:left w:val="nil"/>
              <w:bottom w:val="single" w:sz="4" w:space="0" w:color="auto"/>
              <w:right w:val="single" w:sz="4" w:space="0" w:color="auto"/>
            </w:tcBorders>
            <w:vAlign w:val="center"/>
            <w:hideMark/>
          </w:tcPr>
          <w:p w14:paraId="5B1126DE"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 xml:space="preserve">1 xà 8 </w:t>
            </w:r>
          </w:p>
          <w:p w14:paraId="3C0CF4A8"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4</w:t>
            </w:r>
          </w:p>
        </w:tc>
        <w:tc>
          <w:tcPr>
            <w:tcW w:w="1044" w:type="dxa"/>
            <w:tcBorders>
              <w:top w:val="nil"/>
              <w:left w:val="nil"/>
              <w:bottom w:val="single" w:sz="4" w:space="0" w:color="auto"/>
              <w:right w:val="single" w:sz="4" w:space="0" w:color="auto"/>
            </w:tcBorders>
            <w:vAlign w:val="center"/>
            <w:hideMark/>
          </w:tcPr>
          <w:p w14:paraId="58129AFC"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 xml:space="preserve">2 xà 8 </w:t>
            </w:r>
          </w:p>
          <w:p w14:paraId="5CD09A19"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4</w:t>
            </w:r>
          </w:p>
        </w:tc>
      </w:tr>
      <w:tr w:rsidR="00A147C6" w:rsidRPr="00A147C6" w14:paraId="20E4B119" w14:textId="77777777" w:rsidTr="007951B3">
        <w:trPr>
          <w:gridAfter w:val="1"/>
          <w:wAfter w:w="9" w:type="dxa"/>
          <w:trHeight w:val="726"/>
        </w:trPr>
        <w:tc>
          <w:tcPr>
            <w:tcW w:w="917" w:type="dxa"/>
            <w:tcBorders>
              <w:top w:val="nil"/>
              <w:left w:val="single" w:sz="4" w:space="0" w:color="auto"/>
              <w:bottom w:val="single" w:sz="4" w:space="0" w:color="auto"/>
              <w:right w:val="single" w:sz="4" w:space="0" w:color="auto"/>
            </w:tcBorders>
            <w:vAlign w:val="center"/>
            <w:hideMark/>
          </w:tcPr>
          <w:p w14:paraId="32A35EF8" w14:textId="77777777" w:rsidR="002F5A29" w:rsidRPr="00A147C6" w:rsidRDefault="003D3EBC" w:rsidP="00ED522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w:t>
            </w:r>
          </w:p>
          <w:p w14:paraId="407F2D88" w14:textId="77777777" w:rsidR="003D3EBC" w:rsidRPr="00A147C6" w:rsidRDefault="003D3EBC" w:rsidP="00ED522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r w:rsidR="000336CE" w:rsidRPr="00A147C6">
              <w:rPr>
                <w:rFonts w:ascii="Times New Roman" w:eastAsia="Times New Roman" w:hAnsi="Times New Roman" w:cs="Times New Roman"/>
                <w:sz w:val="26"/>
                <w:szCs w:val="26"/>
              </w:rPr>
              <w:t>01</w:t>
            </w:r>
            <w:r w:rsidR="00F77AE9" w:rsidRPr="00A147C6">
              <w:rPr>
                <w:rFonts w:ascii="Times New Roman" w:eastAsia="Times New Roman" w:hAnsi="Times New Roman" w:cs="Times New Roman"/>
                <w:sz w:val="26"/>
                <w:szCs w:val="26"/>
              </w:rPr>
              <w:t>00</w:t>
            </w:r>
          </w:p>
        </w:tc>
        <w:tc>
          <w:tcPr>
            <w:tcW w:w="2547" w:type="dxa"/>
            <w:tcBorders>
              <w:top w:val="nil"/>
              <w:left w:val="nil"/>
              <w:bottom w:val="single" w:sz="4" w:space="0" w:color="auto"/>
              <w:right w:val="single" w:sz="4" w:space="0" w:color="auto"/>
            </w:tcBorders>
            <w:vAlign w:val="center"/>
            <w:hideMark/>
          </w:tcPr>
          <w:p w14:paraId="6A028149" w14:textId="77777777" w:rsidR="003D3EBC" w:rsidRPr="00A147C6" w:rsidRDefault="007B70AC" w:rsidP="007B70A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w:t>
            </w:r>
            <w:r w:rsidR="003D3EBC" w:rsidRPr="00A147C6">
              <w:rPr>
                <w:rFonts w:ascii="Times New Roman" w:eastAsia="Times New Roman" w:hAnsi="Times New Roman" w:cs="Times New Roman"/>
                <w:sz w:val="26"/>
                <w:szCs w:val="26"/>
              </w:rPr>
              <w:t xml:space="preserve"> đường dây trần</w:t>
            </w:r>
          </w:p>
        </w:tc>
        <w:tc>
          <w:tcPr>
            <w:tcW w:w="1695" w:type="dxa"/>
            <w:tcBorders>
              <w:top w:val="nil"/>
              <w:left w:val="nil"/>
              <w:bottom w:val="single" w:sz="4" w:space="0" w:color="auto"/>
              <w:right w:val="single" w:sz="4" w:space="0" w:color="auto"/>
            </w:tcBorders>
            <w:vAlign w:val="center"/>
            <w:hideMark/>
          </w:tcPr>
          <w:p w14:paraId="7D26C746" w14:textId="77777777" w:rsidR="003D3EBC" w:rsidRPr="00A147C6" w:rsidRDefault="003D3EBC" w:rsidP="007951B3">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Bậc thợ 4,5/7 </w:t>
            </w:r>
          </w:p>
        </w:tc>
        <w:tc>
          <w:tcPr>
            <w:tcW w:w="780" w:type="dxa"/>
            <w:tcBorders>
              <w:top w:val="nil"/>
              <w:left w:val="nil"/>
              <w:bottom w:val="single" w:sz="4" w:space="0" w:color="auto"/>
              <w:right w:val="single" w:sz="4" w:space="0" w:color="auto"/>
            </w:tcBorders>
            <w:vAlign w:val="center"/>
            <w:hideMark/>
          </w:tcPr>
          <w:p w14:paraId="53B7CF00" w14:textId="77777777" w:rsidR="003D3EBC" w:rsidRPr="00A147C6" w:rsidRDefault="003D3EBC" w:rsidP="007951B3">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801" w:type="dxa"/>
            <w:tcBorders>
              <w:top w:val="nil"/>
              <w:left w:val="nil"/>
              <w:bottom w:val="single" w:sz="4" w:space="0" w:color="auto"/>
              <w:right w:val="single" w:sz="4" w:space="0" w:color="auto"/>
            </w:tcBorders>
            <w:vAlign w:val="center"/>
          </w:tcPr>
          <w:p w14:paraId="4D8D1588" w14:textId="77777777" w:rsidR="003D3EBC" w:rsidRPr="00A147C6" w:rsidRDefault="003D3EBC" w:rsidP="007951B3">
            <w:pPr>
              <w:spacing w:after="0" w:line="240" w:lineRule="auto"/>
              <w:jc w:val="right"/>
              <w:rPr>
                <w:i/>
                <w:sz w:val="26"/>
                <w:szCs w:val="26"/>
              </w:rPr>
            </w:pPr>
          </w:p>
          <w:p w14:paraId="387FD6C7" w14:textId="77777777" w:rsidR="003D3EBC" w:rsidRPr="00A147C6" w:rsidRDefault="003D3EBC" w:rsidP="007951B3">
            <w:pPr>
              <w:spacing w:after="0" w:line="240" w:lineRule="auto"/>
              <w:jc w:val="right"/>
              <w:rPr>
                <w:rFonts w:ascii="Times New Roman" w:eastAsia="Times New Roman" w:hAnsi="Times New Roman" w:cs="Times New Roman"/>
                <w:i/>
                <w:sz w:val="26"/>
                <w:szCs w:val="26"/>
              </w:rPr>
            </w:pPr>
            <w:r w:rsidRPr="00A147C6">
              <w:rPr>
                <w:rFonts w:ascii="Times New Roman" w:eastAsia="Times New Roman" w:hAnsi="Times New Roman" w:cs="Times New Roman"/>
                <w:i/>
                <w:sz w:val="26"/>
                <w:szCs w:val="26"/>
              </w:rPr>
              <w:t>0,182</w:t>
            </w:r>
          </w:p>
          <w:p w14:paraId="1B5F5800" w14:textId="77777777" w:rsidR="003D3EBC" w:rsidRPr="00A147C6" w:rsidRDefault="003D3EBC" w:rsidP="007951B3">
            <w:pPr>
              <w:spacing w:after="0" w:line="240" w:lineRule="auto"/>
              <w:jc w:val="right"/>
              <w:rPr>
                <w:rFonts w:ascii="Times New Roman" w:eastAsia="Times New Roman" w:hAnsi="Times New Roman" w:cs="Times New Roman"/>
                <w:i/>
                <w:iCs/>
                <w:sz w:val="26"/>
                <w:szCs w:val="26"/>
              </w:rPr>
            </w:pPr>
          </w:p>
        </w:tc>
        <w:tc>
          <w:tcPr>
            <w:tcW w:w="808" w:type="dxa"/>
            <w:tcBorders>
              <w:top w:val="nil"/>
              <w:left w:val="nil"/>
              <w:bottom w:val="single" w:sz="4" w:space="0" w:color="auto"/>
              <w:right w:val="single" w:sz="4" w:space="0" w:color="auto"/>
            </w:tcBorders>
            <w:vAlign w:val="center"/>
          </w:tcPr>
          <w:p w14:paraId="33BFCB52" w14:textId="77777777" w:rsidR="003D3EBC" w:rsidRPr="00A147C6" w:rsidRDefault="003D3EBC" w:rsidP="007951B3">
            <w:pPr>
              <w:spacing w:after="0" w:line="240" w:lineRule="auto"/>
              <w:jc w:val="right"/>
              <w:rPr>
                <w:i/>
                <w:sz w:val="26"/>
                <w:szCs w:val="26"/>
              </w:rPr>
            </w:pPr>
          </w:p>
          <w:p w14:paraId="5FE7E207" w14:textId="77777777" w:rsidR="003D3EBC" w:rsidRPr="00A147C6" w:rsidRDefault="003D3EBC" w:rsidP="007951B3">
            <w:pPr>
              <w:spacing w:after="0" w:line="240" w:lineRule="auto"/>
              <w:jc w:val="right"/>
              <w:rPr>
                <w:rFonts w:ascii="Times New Roman" w:eastAsia="Times New Roman" w:hAnsi="Times New Roman" w:cs="Times New Roman"/>
                <w:i/>
                <w:sz w:val="26"/>
                <w:szCs w:val="26"/>
              </w:rPr>
            </w:pPr>
            <w:r w:rsidRPr="00A147C6">
              <w:rPr>
                <w:rFonts w:ascii="Times New Roman" w:eastAsia="Times New Roman" w:hAnsi="Times New Roman" w:cs="Times New Roman"/>
                <w:i/>
                <w:sz w:val="26"/>
                <w:szCs w:val="26"/>
              </w:rPr>
              <w:t>0,229</w:t>
            </w:r>
          </w:p>
          <w:p w14:paraId="5DD70D31" w14:textId="77777777" w:rsidR="003D3EBC" w:rsidRPr="00A147C6" w:rsidRDefault="003D3EBC" w:rsidP="007951B3">
            <w:pPr>
              <w:spacing w:after="0" w:line="240" w:lineRule="auto"/>
              <w:jc w:val="right"/>
              <w:rPr>
                <w:rFonts w:ascii="Times New Roman" w:eastAsia="Times New Roman" w:hAnsi="Times New Roman" w:cs="Times New Roman"/>
                <w:i/>
                <w:iCs/>
                <w:sz w:val="26"/>
                <w:szCs w:val="26"/>
              </w:rPr>
            </w:pPr>
          </w:p>
        </w:tc>
        <w:tc>
          <w:tcPr>
            <w:tcW w:w="808" w:type="dxa"/>
            <w:tcBorders>
              <w:top w:val="nil"/>
              <w:left w:val="nil"/>
              <w:bottom w:val="single" w:sz="4" w:space="0" w:color="auto"/>
              <w:right w:val="single" w:sz="4" w:space="0" w:color="auto"/>
            </w:tcBorders>
            <w:vAlign w:val="center"/>
          </w:tcPr>
          <w:p w14:paraId="1E220B29" w14:textId="77777777" w:rsidR="003D3EBC" w:rsidRPr="00A147C6" w:rsidRDefault="003D3EBC" w:rsidP="007951B3">
            <w:pPr>
              <w:spacing w:after="0" w:line="240" w:lineRule="auto"/>
              <w:jc w:val="right"/>
              <w:rPr>
                <w:i/>
                <w:sz w:val="26"/>
                <w:szCs w:val="26"/>
              </w:rPr>
            </w:pPr>
          </w:p>
          <w:p w14:paraId="1B12EF20" w14:textId="77777777" w:rsidR="003D3EBC" w:rsidRPr="00A147C6" w:rsidRDefault="003D3EBC" w:rsidP="007951B3">
            <w:pPr>
              <w:spacing w:after="0" w:line="240" w:lineRule="auto"/>
              <w:jc w:val="right"/>
              <w:rPr>
                <w:rFonts w:ascii="Times New Roman" w:eastAsia="Times New Roman" w:hAnsi="Times New Roman" w:cs="Times New Roman"/>
                <w:i/>
                <w:sz w:val="26"/>
                <w:szCs w:val="26"/>
              </w:rPr>
            </w:pPr>
            <w:r w:rsidRPr="00A147C6">
              <w:rPr>
                <w:rFonts w:ascii="Times New Roman" w:eastAsia="Times New Roman" w:hAnsi="Times New Roman" w:cs="Times New Roman"/>
                <w:i/>
                <w:sz w:val="26"/>
                <w:szCs w:val="26"/>
              </w:rPr>
              <w:t>0,289</w:t>
            </w:r>
          </w:p>
          <w:p w14:paraId="406C6030" w14:textId="77777777" w:rsidR="003D3EBC" w:rsidRPr="00A147C6" w:rsidRDefault="003D3EBC" w:rsidP="007951B3">
            <w:pPr>
              <w:spacing w:after="0" w:line="240" w:lineRule="auto"/>
              <w:jc w:val="right"/>
              <w:rPr>
                <w:rFonts w:ascii="Times New Roman" w:eastAsia="Times New Roman" w:hAnsi="Times New Roman" w:cs="Times New Roman"/>
                <w:i/>
                <w:iCs/>
                <w:sz w:val="26"/>
                <w:szCs w:val="26"/>
              </w:rPr>
            </w:pPr>
          </w:p>
        </w:tc>
        <w:tc>
          <w:tcPr>
            <w:tcW w:w="933" w:type="dxa"/>
            <w:tcBorders>
              <w:top w:val="nil"/>
              <w:left w:val="nil"/>
              <w:bottom w:val="single" w:sz="4" w:space="0" w:color="auto"/>
              <w:right w:val="single" w:sz="4" w:space="0" w:color="auto"/>
            </w:tcBorders>
            <w:vAlign w:val="center"/>
          </w:tcPr>
          <w:p w14:paraId="18B2E8CE" w14:textId="77777777" w:rsidR="003D3EBC" w:rsidRPr="00A147C6" w:rsidRDefault="003D3EBC" w:rsidP="007951B3">
            <w:pPr>
              <w:spacing w:after="0" w:line="240" w:lineRule="auto"/>
              <w:jc w:val="right"/>
              <w:rPr>
                <w:i/>
                <w:sz w:val="26"/>
                <w:szCs w:val="26"/>
              </w:rPr>
            </w:pPr>
          </w:p>
          <w:p w14:paraId="2299F8BC" w14:textId="77777777" w:rsidR="003D3EBC" w:rsidRPr="00A147C6" w:rsidRDefault="003D3EBC" w:rsidP="007951B3">
            <w:pPr>
              <w:spacing w:after="0" w:line="240" w:lineRule="auto"/>
              <w:jc w:val="right"/>
              <w:rPr>
                <w:rFonts w:ascii="Times New Roman" w:eastAsia="Times New Roman" w:hAnsi="Times New Roman" w:cs="Times New Roman"/>
                <w:i/>
                <w:sz w:val="26"/>
                <w:szCs w:val="26"/>
              </w:rPr>
            </w:pPr>
            <w:r w:rsidRPr="00A147C6">
              <w:rPr>
                <w:rFonts w:ascii="Times New Roman" w:eastAsia="Times New Roman" w:hAnsi="Times New Roman" w:cs="Times New Roman"/>
                <w:i/>
                <w:sz w:val="26"/>
                <w:szCs w:val="26"/>
              </w:rPr>
              <w:t>0,211</w:t>
            </w:r>
          </w:p>
          <w:p w14:paraId="07E80C3B" w14:textId="77777777" w:rsidR="003D3EBC" w:rsidRPr="00A147C6" w:rsidRDefault="003D3EBC" w:rsidP="007951B3">
            <w:pPr>
              <w:spacing w:after="0" w:line="240" w:lineRule="auto"/>
              <w:jc w:val="right"/>
              <w:rPr>
                <w:rFonts w:ascii="Times New Roman" w:eastAsia="Times New Roman" w:hAnsi="Times New Roman" w:cs="Times New Roman"/>
                <w:i/>
                <w:iCs/>
                <w:sz w:val="26"/>
                <w:szCs w:val="26"/>
              </w:rPr>
            </w:pPr>
          </w:p>
        </w:tc>
        <w:tc>
          <w:tcPr>
            <w:tcW w:w="1046" w:type="dxa"/>
            <w:tcBorders>
              <w:top w:val="nil"/>
              <w:left w:val="nil"/>
              <w:bottom w:val="single" w:sz="4" w:space="0" w:color="auto"/>
              <w:right w:val="single" w:sz="4" w:space="0" w:color="auto"/>
            </w:tcBorders>
            <w:vAlign w:val="center"/>
          </w:tcPr>
          <w:p w14:paraId="6C29F54B" w14:textId="77777777" w:rsidR="003D3EBC" w:rsidRPr="00A147C6" w:rsidRDefault="003D3EBC" w:rsidP="007951B3">
            <w:pPr>
              <w:spacing w:after="0" w:line="240" w:lineRule="auto"/>
              <w:jc w:val="right"/>
              <w:rPr>
                <w:i/>
                <w:sz w:val="26"/>
                <w:szCs w:val="26"/>
              </w:rPr>
            </w:pPr>
          </w:p>
          <w:p w14:paraId="20B4317D" w14:textId="77777777" w:rsidR="003D3EBC" w:rsidRPr="00A147C6" w:rsidRDefault="003D3EBC" w:rsidP="007951B3">
            <w:pPr>
              <w:spacing w:after="0" w:line="240" w:lineRule="auto"/>
              <w:jc w:val="right"/>
              <w:rPr>
                <w:rFonts w:ascii="Times New Roman" w:eastAsia="Times New Roman" w:hAnsi="Times New Roman" w:cs="Times New Roman"/>
                <w:i/>
                <w:sz w:val="26"/>
                <w:szCs w:val="26"/>
              </w:rPr>
            </w:pPr>
            <w:r w:rsidRPr="00A147C6">
              <w:rPr>
                <w:rFonts w:ascii="Times New Roman" w:eastAsia="Times New Roman" w:hAnsi="Times New Roman" w:cs="Times New Roman"/>
                <w:i/>
                <w:sz w:val="26"/>
                <w:szCs w:val="26"/>
              </w:rPr>
              <w:t>0,276</w:t>
            </w:r>
          </w:p>
          <w:p w14:paraId="3BDB49F9" w14:textId="77777777" w:rsidR="003D3EBC" w:rsidRPr="00A147C6" w:rsidRDefault="003D3EBC" w:rsidP="007951B3">
            <w:pPr>
              <w:spacing w:after="0" w:line="240" w:lineRule="auto"/>
              <w:jc w:val="right"/>
              <w:rPr>
                <w:rFonts w:ascii="Times New Roman" w:eastAsia="Times New Roman" w:hAnsi="Times New Roman" w:cs="Times New Roman"/>
                <w:i/>
                <w:iCs/>
                <w:sz w:val="26"/>
                <w:szCs w:val="26"/>
              </w:rPr>
            </w:pPr>
          </w:p>
        </w:tc>
        <w:tc>
          <w:tcPr>
            <w:tcW w:w="826" w:type="dxa"/>
            <w:gridSpan w:val="2"/>
            <w:tcBorders>
              <w:top w:val="nil"/>
              <w:left w:val="nil"/>
              <w:bottom w:val="single" w:sz="4" w:space="0" w:color="auto"/>
              <w:right w:val="single" w:sz="4" w:space="0" w:color="auto"/>
            </w:tcBorders>
            <w:vAlign w:val="center"/>
          </w:tcPr>
          <w:p w14:paraId="66B1ACD2" w14:textId="77777777" w:rsidR="003D3EBC" w:rsidRPr="00A147C6" w:rsidRDefault="003D3EBC" w:rsidP="007951B3">
            <w:pPr>
              <w:spacing w:after="0" w:line="240" w:lineRule="auto"/>
              <w:jc w:val="right"/>
              <w:rPr>
                <w:i/>
                <w:sz w:val="26"/>
                <w:szCs w:val="26"/>
              </w:rPr>
            </w:pPr>
          </w:p>
          <w:p w14:paraId="493FEC8C" w14:textId="77777777" w:rsidR="003D3EBC" w:rsidRPr="00A147C6" w:rsidRDefault="003D3EBC" w:rsidP="007951B3">
            <w:pPr>
              <w:spacing w:after="0" w:line="240" w:lineRule="auto"/>
              <w:jc w:val="right"/>
              <w:rPr>
                <w:rFonts w:ascii="Times New Roman" w:eastAsia="Times New Roman" w:hAnsi="Times New Roman" w:cs="Times New Roman"/>
                <w:i/>
                <w:sz w:val="26"/>
                <w:szCs w:val="26"/>
              </w:rPr>
            </w:pPr>
            <w:r w:rsidRPr="00A147C6">
              <w:rPr>
                <w:rFonts w:ascii="Times New Roman" w:eastAsia="Times New Roman" w:hAnsi="Times New Roman" w:cs="Times New Roman"/>
                <w:i/>
                <w:sz w:val="26"/>
                <w:szCs w:val="26"/>
              </w:rPr>
              <w:t>0,385</w:t>
            </w:r>
          </w:p>
          <w:p w14:paraId="3462A528" w14:textId="77777777" w:rsidR="003D3EBC" w:rsidRPr="00A147C6" w:rsidRDefault="003D3EBC" w:rsidP="007951B3">
            <w:pPr>
              <w:spacing w:after="0" w:line="240" w:lineRule="auto"/>
              <w:jc w:val="right"/>
              <w:rPr>
                <w:rFonts w:ascii="Times New Roman" w:eastAsia="Times New Roman" w:hAnsi="Times New Roman" w:cs="Times New Roman"/>
                <w:i/>
                <w:iCs/>
                <w:sz w:val="26"/>
                <w:szCs w:val="26"/>
              </w:rPr>
            </w:pPr>
          </w:p>
        </w:tc>
        <w:tc>
          <w:tcPr>
            <w:tcW w:w="801" w:type="dxa"/>
            <w:tcBorders>
              <w:top w:val="nil"/>
              <w:left w:val="nil"/>
              <w:bottom w:val="single" w:sz="4" w:space="0" w:color="auto"/>
              <w:right w:val="single" w:sz="4" w:space="0" w:color="auto"/>
            </w:tcBorders>
            <w:vAlign w:val="center"/>
            <w:hideMark/>
          </w:tcPr>
          <w:p w14:paraId="4766B165" w14:textId="77777777" w:rsidR="003D3EBC" w:rsidRPr="00A147C6" w:rsidRDefault="003D3EBC" w:rsidP="007951B3">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0,459</w:t>
            </w:r>
          </w:p>
        </w:tc>
        <w:tc>
          <w:tcPr>
            <w:tcW w:w="867" w:type="dxa"/>
            <w:tcBorders>
              <w:top w:val="nil"/>
              <w:left w:val="nil"/>
              <w:bottom w:val="single" w:sz="4" w:space="0" w:color="auto"/>
              <w:right w:val="single" w:sz="4" w:space="0" w:color="auto"/>
            </w:tcBorders>
            <w:vAlign w:val="center"/>
            <w:hideMark/>
          </w:tcPr>
          <w:p w14:paraId="49B03C91" w14:textId="77777777" w:rsidR="003D3EBC" w:rsidRPr="00A147C6" w:rsidRDefault="003D3EBC" w:rsidP="007951B3">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0,528</w:t>
            </w:r>
          </w:p>
        </w:tc>
        <w:tc>
          <w:tcPr>
            <w:tcW w:w="1005" w:type="dxa"/>
            <w:tcBorders>
              <w:top w:val="nil"/>
              <w:left w:val="nil"/>
              <w:bottom w:val="single" w:sz="4" w:space="0" w:color="auto"/>
              <w:right w:val="single" w:sz="4" w:space="0" w:color="auto"/>
            </w:tcBorders>
            <w:vAlign w:val="center"/>
          </w:tcPr>
          <w:p w14:paraId="09106E75" w14:textId="77777777" w:rsidR="003D3EBC" w:rsidRPr="00A147C6" w:rsidRDefault="003D3EBC" w:rsidP="007951B3">
            <w:pPr>
              <w:spacing w:after="0" w:line="240" w:lineRule="auto"/>
              <w:jc w:val="right"/>
              <w:rPr>
                <w:i/>
                <w:sz w:val="26"/>
                <w:szCs w:val="26"/>
              </w:rPr>
            </w:pPr>
          </w:p>
          <w:p w14:paraId="566A2192" w14:textId="77777777" w:rsidR="003D3EBC" w:rsidRPr="00A147C6" w:rsidRDefault="003D3EBC" w:rsidP="007951B3">
            <w:pPr>
              <w:spacing w:after="0" w:line="240" w:lineRule="auto"/>
              <w:jc w:val="right"/>
              <w:rPr>
                <w:rFonts w:ascii="Times New Roman" w:eastAsia="Times New Roman" w:hAnsi="Times New Roman" w:cs="Times New Roman"/>
                <w:i/>
                <w:sz w:val="26"/>
                <w:szCs w:val="26"/>
              </w:rPr>
            </w:pPr>
            <w:r w:rsidRPr="00A147C6">
              <w:rPr>
                <w:rFonts w:ascii="Times New Roman" w:eastAsia="Times New Roman" w:hAnsi="Times New Roman" w:cs="Times New Roman"/>
                <w:i/>
                <w:sz w:val="26"/>
                <w:szCs w:val="26"/>
              </w:rPr>
              <w:t>0,423</w:t>
            </w:r>
          </w:p>
          <w:p w14:paraId="4096B82E" w14:textId="77777777" w:rsidR="003D3EBC" w:rsidRPr="00A147C6" w:rsidRDefault="003D3EBC" w:rsidP="007951B3">
            <w:pPr>
              <w:spacing w:after="0" w:line="240" w:lineRule="auto"/>
              <w:jc w:val="right"/>
              <w:rPr>
                <w:rFonts w:ascii="Times New Roman" w:eastAsia="Times New Roman" w:hAnsi="Times New Roman" w:cs="Times New Roman"/>
                <w:i/>
                <w:iCs/>
                <w:sz w:val="26"/>
                <w:szCs w:val="26"/>
              </w:rPr>
            </w:pPr>
          </w:p>
        </w:tc>
        <w:tc>
          <w:tcPr>
            <w:tcW w:w="1044" w:type="dxa"/>
            <w:tcBorders>
              <w:top w:val="nil"/>
              <w:left w:val="nil"/>
              <w:bottom w:val="single" w:sz="4" w:space="0" w:color="auto"/>
              <w:right w:val="single" w:sz="4" w:space="0" w:color="auto"/>
            </w:tcBorders>
            <w:vAlign w:val="center"/>
            <w:hideMark/>
          </w:tcPr>
          <w:p w14:paraId="712483E4" w14:textId="77777777" w:rsidR="003D3EBC" w:rsidRPr="00A147C6" w:rsidRDefault="003D3EBC" w:rsidP="007951B3">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0,491</w:t>
            </w:r>
          </w:p>
        </w:tc>
      </w:tr>
      <w:tr w:rsidR="00A147C6" w:rsidRPr="00A147C6" w14:paraId="047195DC" w14:textId="77777777" w:rsidTr="002F5A29">
        <w:trPr>
          <w:gridAfter w:val="1"/>
          <w:wAfter w:w="9" w:type="dxa"/>
          <w:trHeight w:val="20"/>
        </w:trPr>
        <w:tc>
          <w:tcPr>
            <w:tcW w:w="917" w:type="dxa"/>
            <w:vAlign w:val="center"/>
            <w:hideMark/>
          </w:tcPr>
          <w:p w14:paraId="006ADBE3" w14:textId="77777777" w:rsidR="003D3EBC" w:rsidRPr="00A147C6" w:rsidRDefault="003D3EBC">
            <w:pPr>
              <w:rPr>
                <w:rFonts w:ascii="Times New Roman" w:eastAsia="Times New Roman" w:hAnsi="Times New Roman" w:cs="Times New Roman"/>
                <w:i/>
                <w:iCs/>
                <w:sz w:val="26"/>
                <w:szCs w:val="26"/>
              </w:rPr>
            </w:pPr>
          </w:p>
        </w:tc>
        <w:tc>
          <w:tcPr>
            <w:tcW w:w="2547" w:type="dxa"/>
            <w:vAlign w:val="center"/>
            <w:hideMark/>
          </w:tcPr>
          <w:p w14:paraId="1E8231BD" w14:textId="77777777" w:rsidR="003D3EBC" w:rsidRPr="00A147C6" w:rsidRDefault="003D3EBC">
            <w:pPr>
              <w:spacing w:after="0"/>
              <w:rPr>
                <w:sz w:val="20"/>
                <w:szCs w:val="20"/>
              </w:rPr>
            </w:pPr>
          </w:p>
        </w:tc>
        <w:tc>
          <w:tcPr>
            <w:tcW w:w="1695" w:type="dxa"/>
            <w:vAlign w:val="bottom"/>
            <w:hideMark/>
          </w:tcPr>
          <w:p w14:paraId="03BAE1D4" w14:textId="77777777" w:rsidR="003D3EBC" w:rsidRPr="00A147C6" w:rsidRDefault="003D3EBC">
            <w:pPr>
              <w:spacing w:after="0"/>
              <w:rPr>
                <w:sz w:val="20"/>
                <w:szCs w:val="20"/>
              </w:rPr>
            </w:pPr>
          </w:p>
        </w:tc>
        <w:tc>
          <w:tcPr>
            <w:tcW w:w="780" w:type="dxa"/>
            <w:vAlign w:val="bottom"/>
            <w:hideMark/>
          </w:tcPr>
          <w:p w14:paraId="3376298B" w14:textId="77777777" w:rsidR="003D3EBC" w:rsidRPr="00A147C6" w:rsidRDefault="003D3EBC">
            <w:pPr>
              <w:spacing w:after="0"/>
              <w:rPr>
                <w:sz w:val="20"/>
                <w:szCs w:val="20"/>
              </w:rPr>
            </w:pPr>
          </w:p>
        </w:tc>
        <w:tc>
          <w:tcPr>
            <w:tcW w:w="801" w:type="dxa"/>
            <w:tcBorders>
              <w:top w:val="nil"/>
              <w:left w:val="single" w:sz="4" w:space="0" w:color="auto"/>
              <w:bottom w:val="single" w:sz="4" w:space="0" w:color="auto"/>
              <w:right w:val="single" w:sz="4" w:space="0" w:color="auto"/>
            </w:tcBorders>
            <w:vAlign w:val="bottom"/>
            <w:hideMark/>
          </w:tcPr>
          <w:p w14:paraId="57247912" w14:textId="77777777" w:rsidR="003D3EBC" w:rsidRPr="00A147C6" w:rsidRDefault="003D3EBC" w:rsidP="007B70A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c>
          <w:tcPr>
            <w:tcW w:w="808" w:type="dxa"/>
            <w:tcBorders>
              <w:top w:val="nil"/>
              <w:left w:val="nil"/>
              <w:bottom w:val="single" w:sz="4" w:space="0" w:color="auto"/>
              <w:right w:val="single" w:sz="4" w:space="0" w:color="auto"/>
            </w:tcBorders>
            <w:vAlign w:val="bottom"/>
            <w:hideMark/>
          </w:tcPr>
          <w:p w14:paraId="2D45993F" w14:textId="77777777" w:rsidR="003D3EBC" w:rsidRPr="00A147C6" w:rsidRDefault="003D3EBC" w:rsidP="007B70A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c>
          <w:tcPr>
            <w:tcW w:w="808" w:type="dxa"/>
            <w:tcBorders>
              <w:top w:val="nil"/>
              <w:left w:val="nil"/>
              <w:bottom w:val="single" w:sz="4" w:space="0" w:color="auto"/>
              <w:right w:val="single" w:sz="4" w:space="0" w:color="auto"/>
            </w:tcBorders>
            <w:vAlign w:val="bottom"/>
            <w:hideMark/>
          </w:tcPr>
          <w:p w14:paraId="6214BEAE" w14:textId="77777777" w:rsidR="003D3EBC" w:rsidRPr="00A147C6" w:rsidRDefault="003D3EBC" w:rsidP="007B70A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w:t>
            </w:r>
          </w:p>
        </w:tc>
        <w:tc>
          <w:tcPr>
            <w:tcW w:w="933" w:type="dxa"/>
            <w:tcBorders>
              <w:top w:val="nil"/>
              <w:left w:val="nil"/>
              <w:bottom w:val="single" w:sz="4" w:space="0" w:color="auto"/>
              <w:right w:val="single" w:sz="4" w:space="0" w:color="auto"/>
            </w:tcBorders>
            <w:vAlign w:val="bottom"/>
            <w:hideMark/>
          </w:tcPr>
          <w:p w14:paraId="50E40D46" w14:textId="77777777" w:rsidR="003D3EBC" w:rsidRPr="00A147C6" w:rsidRDefault="003D3EBC" w:rsidP="007B70A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w:t>
            </w:r>
          </w:p>
        </w:tc>
        <w:tc>
          <w:tcPr>
            <w:tcW w:w="1046" w:type="dxa"/>
            <w:tcBorders>
              <w:top w:val="nil"/>
              <w:left w:val="nil"/>
              <w:bottom w:val="single" w:sz="4" w:space="0" w:color="auto"/>
              <w:right w:val="single" w:sz="4" w:space="0" w:color="auto"/>
            </w:tcBorders>
            <w:vAlign w:val="bottom"/>
            <w:hideMark/>
          </w:tcPr>
          <w:p w14:paraId="57DE1E21" w14:textId="77777777" w:rsidR="003D3EBC" w:rsidRPr="00A147C6" w:rsidRDefault="003D3EBC" w:rsidP="007B70A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c>
          <w:tcPr>
            <w:tcW w:w="826" w:type="dxa"/>
            <w:gridSpan w:val="2"/>
            <w:tcBorders>
              <w:top w:val="nil"/>
              <w:left w:val="nil"/>
              <w:bottom w:val="single" w:sz="4" w:space="0" w:color="auto"/>
              <w:right w:val="single" w:sz="4" w:space="0" w:color="auto"/>
            </w:tcBorders>
            <w:vAlign w:val="bottom"/>
            <w:hideMark/>
          </w:tcPr>
          <w:p w14:paraId="7F36C0CF" w14:textId="77777777" w:rsidR="003D3EBC" w:rsidRPr="00A147C6" w:rsidRDefault="003D3EBC" w:rsidP="007B70A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06</w:t>
            </w:r>
          </w:p>
        </w:tc>
        <w:tc>
          <w:tcPr>
            <w:tcW w:w="801" w:type="dxa"/>
            <w:tcBorders>
              <w:top w:val="nil"/>
              <w:left w:val="nil"/>
              <w:bottom w:val="single" w:sz="4" w:space="0" w:color="auto"/>
              <w:right w:val="single" w:sz="4" w:space="0" w:color="auto"/>
            </w:tcBorders>
            <w:vAlign w:val="bottom"/>
            <w:hideMark/>
          </w:tcPr>
          <w:p w14:paraId="728FC9D2" w14:textId="77777777" w:rsidR="003D3EBC" w:rsidRPr="00A147C6" w:rsidRDefault="003D3EBC" w:rsidP="007B70A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w:t>
            </w:r>
          </w:p>
        </w:tc>
        <w:tc>
          <w:tcPr>
            <w:tcW w:w="867" w:type="dxa"/>
            <w:tcBorders>
              <w:top w:val="nil"/>
              <w:left w:val="nil"/>
              <w:bottom w:val="single" w:sz="4" w:space="0" w:color="auto"/>
              <w:right w:val="single" w:sz="4" w:space="0" w:color="auto"/>
            </w:tcBorders>
            <w:vAlign w:val="bottom"/>
            <w:hideMark/>
          </w:tcPr>
          <w:p w14:paraId="113E6A9D" w14:textId="77777777" w:rsidR="003D3EBC" w:rsidRPr="00A147C6" w:rsidRDefault="003D3EBC" w:rsidP="007B70A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08</w:t>
            </w:r>
          </w:p>
        </w:tc>
        <w:tc>
          <w:tcPr>
            <w:tcW w:w="1005" w:type="dxa"/>
            <w:tcBorders>
              <w:top w:val="nil"/>
              <w:left w:val="nil"/>
              <w:bottom w:val="single" w:sz="4" w:space="0" w:color="auto"/>
              <w:right w:val="single" w:sz="4" w:space="0" w:color="auto"/>
            </w:tcBorders>
            <w:vAlign w:val="bottom"/>
            <w:hideMark/>
          </w:tcPr>
          <w:p w14:paraId="228CBD1D" w14:textId="77777777" w:rsidR="003D3EBC" w:rsidRPr="00A147C6" w:rsidRDefault="003D3EBC" w:rsidP="007B70A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09</w:t>
            </w:r>
          </w:p>
        </w:tc>
        <w:tc>
          <w:tcPr>
            <w:tcW w:w="1044" w:type="dxa"/>
            <w:tcBorders>
              <w:top w:val="nil"/>
              <w:left w:val="nil"/>
              <w:bottom w:val="single" w:sz="4" w:space="0" w:color="auto"/>
              <w:right w:val="single" w:sz="4" w:space="0" w:color="auto"/>
            </w:tcBorders>
            <w:vAlign w:val="bottom"/>
            <w:hideMark/>
          </w:tcPr>
          <w:p w14:paraId="0C3FBE3B" w14:textId="77777777" w:rsidR="003D3EBC" w:rsidRPr="00A147C6" w:rsidRDefault="003D3EBC" w:rsidP="007B70A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bl>
    <w:p w14:paraId="148EC3C9" w14:textId="77777777" w:rsidR="00E836AE" w:rsidRPr="00A147C6" w:rsidRDefault="00622147" w:rsidP="00C318AC">
      <w:pPr>
        <w:pStyle w:val="Heading4"/>
      </w:pPr>
      <w:r w:rsidRPr="00A147C6">
        <w:rPr>
          <w:rFonts w:eastAsia="Times New Roman"/>
          <w:b w:val="0"/>
          <w:iCs w:val="0"/>
          <w:lang w:val="nl-NL"/>
        </w:rPr>
        <w:fldChar w:fldCharType="begin"/>
      </w:r>
      <w:r w:rsidR="001C4152" w:rsidRPr="00A147C6">
        <w:rPr>
          <w:rFonts w:eastAsia="Times New Roman"/>
          <w:lang w:val="nl-NL"/>
        </w:rPr>
        <w:instrText xml:space="preserve"> LINK Excel.Sheet.12 "F:\\VCL\\TTTH Duong Sat\\2020-04-15_Chính sửa sau khi họp với TCT\\2020_10_13_Tần suất duy tu.xlsx" "Tần suất!R13C11" \a \f 5 \h \* MERGEFORMAT </w:instrText>
      </w:r>
      <w:r w:rsidRPr="00A147C6">
        <w:rPr>
          <w:rFonts w:eastAsia="Times New Roman"/>
          <w:b w:val="0"/>
          <w:iCs w:val="0"/>
          <w:lang w:val="nl-NL"/>
        </w:rPr>
        <w:fldChar w:fldCharType="separate"/>
      </w:r>
    </w:p>
    <w:p w14:paraId="43F9A599" w14:textId="77777777" w:rsidR="00E836AE" w:rsidRPr="00A147C6" w:rsidRDefault="00E836AE" w:rsidP="00E836AE">
      <w:pPr>
        <w:tabs>
          <w:tab w:val="left" w:pos="3679"/>
          <w:tab w:val="left" w:pos="6315"/>
          <w:tab w:val="left" w:pos="7008"/>
        </w:tabs>
        <w:spacing w:after="0" w:line="240" w:lineRule="auto"/>
        <w:jc w:val="both"/>
        <w:rPr>
          <w:rFonts w:ascii="Times New Roman" w:eastAsia="Times New Roman" w:hAnsi="Times New Roman" w:cstheme="majorBidi"/>
          <w:b/>
          <w:iCs/>
          <w:sz w:val="26"/>
        </w:rPr>
      </w:pPr>
      <w:r w:rsidRPr="00A147C6">
        <w:rPr>
          <w:rFonts w:ascii="Times New Roman" w:eastAsia="Times New Roman" w:hAnsi="Times New Roman" w:cstheme="majorBidi"/>
          <w:b/>
          <w:iCs/>
          <w:sz w:val="26"/>
        </w:rPr>
        <w:t>TTA.10200 Kiểm tra tuyến cáp các loại</w:t>
      </w:r>
    </w:p>
    <w:p w14:paraId="5B52C588" w14:textId="77777777" w:rsidR="009D6F4F" w:rsidRPr="00A147C6" w:rsidRDefault="00622147" w:rsidP="001C4152">
      <w:pPr>
        <w:tabs>
          <w:tab w:val="left" w:pos="3679"/>
          <w:tab w:val="left" w:pos="6315"/>
          <w:tab w:val="left" w:pos="7008"/>
        </w:tabs>
        <w:spacing w:after="0" w:line="240" w:lineRule="auto"/>
        <w:jc w:val="both"/>
        <w:rPr>
          <w:rFonts w:ascii="Times New Roman" w:eastAsia="Times New Roman" w:hAnsi="Times New Roman" w:cs="Times New Roman"/>
          <w:sz w:val="26"/>
          <w:szCs w:val="26"/>
        </w:rPr>
      </w:pPr>
      <w:r w:rsidRPr="00A147C6">
        <w:rPr>
          <w:rFonts w:ascii="Times New Roman" w:eastAsia="Times New Roman" w:hAnsi="Times New Roman" w:cstheme="majorBidi"/>
          <w:b/>
          <w:iCs/>
          <w:sz w:val="26"/>
          <w:lang w:val="nl-NL"/>
        </w:rPr>
        <w:fldChar w:fldCharType="end"/>
      </w:r>
      <w:r w:rsidR="009D6F4F" w:rsidRPr="00A147C6">
        <w:rPr>
          <w:rFonts w:ascii="Times New Roman" w:eastAsia="Times New Roman" w:hAnsi="Times New Roman" w:cs="Times New Roman"/>
          <w:bCs/>
          <w:i/>
          <w:iCs/>
          <w:sz w:val="26"/>
          <w:szCs w:val="26"/>
        </w:rPr>
        <w:t>Thành phần công việc:</w:t>
      </w:r>
    </w:p>
    <w:p w14:paraId="1170E247" w14:textId="77777777" w:rsidR="009D6F4F" w:rsidRPr="00A147C6" w:rsidRDefault="009D6F4F" w:rsidP="007951B3">
      <w:pPr>
        <w:spacing w:after="0" w:line="264" w:lineRule="auto"/>
        <w:ind w:firstLine="709"/>
        <w:jc w:val="both"/>
        <w:rPr>
          <w:rFonts w:ascii="Times New Roman" w:hAnsi="Times New Roman"/>
          <w:sz w:val="27"/>
          <w:szCs w:val="27"/>
        </w:rPr>
      </w:pPr>
      <w:r w:rsidRPr="00A147C6">
        <w:rPr>
          <w:rFonts w:ascii="Times New Roman" w:hAnsi="Times New Roman"/>
          <w:sz w:val="27"/>
          <w:szCs w:val="27"/>
        </w:rPr>
        <w:t>Kiểm tra tuyến cáp, các thiết bị trên tuyến cáp;kiểm tra đo hơi tại các điểm có gắn van hơi với cáp chôn; kiểm tra măng sông, mối nối và cáp quang dự trữ trên cột; ghi chép lại các điểm tồn tại đe dọa đến an toàn tuyến cáp; xử lý ngay các ảnh hưởng có thể gây hư hỏng; ghi chép lại lại các các hiện tượng hư hỏng và khối lượng cần xử lý theo biểu mẫu.</w:t>
      </w:r>
    </w:p>
    <w:p w14:paraId="32A5788A" w14:textId="77777777" w:rsidR="009D6F4F" w:rsidRPr="00A147C6" w:rsidRDefault="009D6F4F" w:rsidP="009F14D2">
      <w:pPr>
        <w:spacing w:after="0" w:line="240" w:lineRule="auto"/>
        <w:ind w:right="1984"/>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Đơn vị: 1 km</w:t>
      </w:r>
    </w:p>
    <w:tbl>
      <w:tblPr>
        <w:tblW w:w="10995" w:type="dxa"/>
        <w:jc w:val="center"/>
        <w:tblLook w:val="04A0" w:firstRow="1" w:lastRow="0" w:firstColumn="1" w:lastColumn="0" w:noHBand="0" w:noVBand="1"/>
      </w:tblPr>
      <w:tblGrid>
        <w:gridCol w:w="1437"/>
        <w:gridCol w:w="2922"/>
        <w:gridCol w:w="2508"/>
        <w:gridCol w:w="1232"/>
        <w:gridCol w:w="2896"/>
      </w:tblGrid>
      <w:tr w:rsidR="00A147C6" w:rsidRPr="00A147C6" w14:paraId="01B8F6F8" w14:textId="77777777" w:rsidTr="007B70AC">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10E0932" w14:textId="77777777" w:rsidR="009D6F4F" w:rsidRPr="00A147C6" w:rsidRDefault="009D6F4F" w:rsidP="009D6F4F">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838C71" w14:textId="77777777" w:rsidR="009D6F4F" w:rsidRPr="00A147C6" w:rsidRDefault="009D6F4F" w:rsidP="009D6F4F">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BAFBD9D" w14:textId="77777777" w:rsidR="009D6F4F" w:rsidRPr="00A147C6" w:rsidRDefault="009D6F4F" w:rsidP="009D6F4F">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43" w:type="dxa"/>
            <w:tcBorders>
              <w:top w:val="single" w:sz="4" w:space="0" w:color="auto"/>
              <w:left w:val="single" w:sz="4" w:space="0" w:color="auto"/>
              <w:bottom w:val="single" w:sz="4" w:space="0" w:color="auto"/>
              <w:right w:val="single" w:sz="4" w:space="0" w:color="auto"/>
            </w:tcBorders>
            <w:vAlign w:val="center"/>
            <w:hideMark/>
          </w:tcPr>
          <w:p w14:paraId="500A25D2" w14:textId="77777777" w:rsidR="009D6F4F" w:rsidRPr="00A147C6" w:rsidRDefault="009D6F4F" w:rsidP="009D6F4F">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 </w:t>
            </w:r>
          </w:p>
        </w:tc>
        <w:tc>
          <w:tcPr>
            <w:tcW w:w="2953" w:type="dxa"/>
            <w:tcBorders>
              <w:top w:val="single" w:sz="4" w:space="0" w:color="auto"/>
              <w:left w:val="nil"/>
              <w:bottom w:val="single" w:sz="4" w:space="0" w:color="auto"/>
              <w:right w:val="single" w:sz="4" w:space="0" w:color="000000"/>
            </w:tcBorders>
            <w:vAlign w:val="center"/>
            <w:hideMark/>
          </w:tcPr>
          <w:p w14:paraId="3059D7CF" w14:textId="77777777" w:rsidR="009D6F4F" w:rsidRPr="00A147C6" w:rsidRDefault="009D6F4F" w:rsidP="009D6F4F">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7B70AC" w:rsidRPr="00A147C6" w14:paraId="3F6EFB24" w14:textId="77777777" w:rsidTr="007B70AC">
        <w:trPr>
          <w:trHeight w:val="758"/>
          <w:jc w:val="center"/>
        </w:trPr>
        <w:tc>
          <w:tcPr>
            <w:tcW w:w="1271" w:type="dxa"/>
            <w:tcBorders>
              <w:top w:val="nil"/>
              <w:left w:val="single" w:sz="4" w:space="0" w:color="auto"/>
              <w:bottom w:val="single" w:sz="4" w:space="0" w:color="auto"/>
              <w:right w:val="single" w:sz="4" w:space="0" w:color="auto"/>
            </w:tcBorders>
            <w:vAlign w:val="center"/>
            <w:hideMark/>
          </w:tcPr>
          <w:p w14:paraId="2FE7489C" w14:textId="77777777" w:rsidR="007B70AC" w:rsidRPr="00A147C6" w:rsidRDefault="007B70AC" w:rsidP="007B70AC">
            <w:pPr>
              <w:spacing w:after="8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TTA.102</w:t>
            </w:r>
            <w:r w:rsidR="00847FF3" w:rsidRPr="00A147C6">
              <w:rPr>
                <w:rFonts w:ascii="Times New Roman" w:eastAsia="Times New Roman" w:hAnsi="Times New Roman" w:cs="Times New Roman"/>
                <w:bCs/>
                <w:sz w:val="26"/>
                <w:szCs w:val="26"/>
              </w:rPr>
              <w:t>00</w:t>
            </w:r>
          </w:p>
        </w:tc>
        <w:tc>
          <w:tcPr>
            <w:tcW w:w="2977" w:type="dxa"/>
            <w:tcBorders>
              <w:top w:val="nil"/>
              <w:left w:val="single" w:sz="4" w:space="0" w:color="auto"/>
              <w:bottom w:val="single" w:sz="4" w:space="0" w:color="auto"/>
              <w:right w:val="nil"/>
            </w:tcBorders>
            <w:vAlign w:val="center"/>
            <w:hideMark/>
          </w:tcPr>
          <w:p w14:paraId="56D94B36" w14:textId="77777777" w:rsidR="007B70AC" w:rsidRPr="00A147C6" w:rsidRDefault="007B70AC" w:rsidP="009D6F4F">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bCs/>
                <w:sz w:val="26"/>
                <w:szCs w:val="26"/>
              </w:rPr>
              <w:t>Kiểm tra tuyến cáp</w:t>
            </w:r>
          </w:p>
        </w:tc>
        <w:tc>
          <w:tcPr>
            <w:tcW w:w="2551" w:type="dxa"/>
            <w:tcBorders>
              <w:top w:val="single" w:sz="4" w:space="0" w:color="auto"/>
              <w:left w:val="single" w:sz="4" w:space="0" w:color="auto"/>
              <w:bottom w:val="single" w:sz="4" w:space="0" w:color="auto"/>
              <w:right w:val="single" w:sz="4" w:space="0" w:color="auto"/>
            </w:tcBorders>
            <w:vAlign w:val="center"/>
          </w:tcPr>
          <w:p w14:paraId="69272C7C" w14:textId="77777777" w:rsidR="007B70AC" w:rsidRPr="00A147C6" w:rsidRDefault="007B70AC" w:rsidP="007951B3">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i/>
                <w:iCs/>
                <w:sz w:val="26"/>
                <w:szCs w:val="26"/>
              </w:rPr>
              <w:t>Bậc thợ 3,5/7</w:t>
            </w:r>
          </w:p>
        </w:tc>
        <w:tc>
          <w:tcPr>
            <w:tcW w:w="1243" w:type="dxa"/>
            <w:tcBorders>
              <w:top w:val="single" w:sz="4" w:space="0" w:color="auto"/>
              <w:bottom w:val="single" w:sz="4" w:space="0" w:color="auto"/>
            </w:tcBorders>
            <w:vAlign w:val="center"/>
          </w:tcPr>
          <w:p w14:paraId="1EE27108" w14:textId="77777777" w:rsidR="007B70AC" w:rsidRPr="00A147C6" w:rsidRDefault="007B70AC" w:rsidP="007951B3">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r w:rsidRPr="00A147C6">
              <w:rPr>
                <w:rFonts w:ascii="Times New Roman" w:eastAsia="Times New Roman" w:hAnsi="Times New Roman" w:cs="Times New Roman"/>
                <w:i/>
                <w:iCs/>
                <w:sz w:val="26"/>
                <w:szCs w:val="26"/>
              </w:rPr>
              <w:t>Công</w:t>
            </w:r>
          </w:p>
        </w:tc>
        <w:tc>
          <w:tcPr>
            <w:tcW w:w="2953" w:type="dxa"/>
            <w:tcBorders>
              <w:top w:val="single" w:sz="4" w:space="0" w:color="auto"/>
              <w:left w:val="single" w:sz="4" w:space="0" w:color="auto"/>
              <w:bottom w:val="single" w:sz="4" w:space="0" w:color="auto"/>
              <w:right w:val="single" w:sz="4" w:space="0" w:color="auto"/>
            </w:tcBorders>
            <w:vAlign w:val="center"/>
          </w:tcPr>
          <w:p w14:paraId="70170D88" w14:textId="77777777" w:rsidR="007B70AC" w:rsidRPr="00A147C6" w:rsidRDefault="007B70AC" w:rsidP="007B70A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i/>
                <w:iCs/>
                <w:sz w:val="26"/>
                <w:szCs w:val="26"/>
              </w:rPr>
              <w:t>0,120</w:t>
            </w:r>
          </w:p>
        </w:tc>
      </w:tr>
    </w:tbl>
    <w:p w14:paraId="1FA55ABD" w14:textId="77777777" w:rsidR="007B70AC" w:rsidRPr="00A147C6" w:rsidRDefault="007B70AC" w:rsidP="00ED5222">
      <w:pPr>
        <w:pStyle w:val="Heading4"/>
        <w:rPr>
          <w:rFonts w:eastAsia="Times New Roman"/>
          <w:lang w:val="nl-NL"/>
        </w:rPr>
      </w:pPr>
    </w:p>
    <w:p w14:paraId="2596C327" w14:textId="77777777" w:rsidR="00E836AE" w:rsidRPr="00A147C6" w:rsidRDefault="007B70AC" w:rsidP="00E836AE">
      <w:pPr>
        <w:rPr>
          <w:rFonts w:ascii="Times New Roman" w:eastAsia="Times New Roman" w:hAnsi="Times New Roman" w:cstheme="majorBidi"/>
          <w:b/>
          <w:iCs/>
          <w:sz w:val="26"/>
        </w:rPr>
      </w:pPr>
      <w:r w:rsidRPr="00A147C6">
        <w:rPr>
          <w:rFonts w:eastAsia="Times New Roman"/>
          <w:lang w:val="nl-NL"/>
        </w:rPr>
        <w:br w:type="page"/>
      </w:r>
      <w:r w:rsidR="00622147" w:rsidRPr="00A147C6">
        <w:rPr>
          <w:rFonts w:ascii="Times New Roman" w:eastAsia="Times New Roman" w:hAnsi="Times New Roman" w:cstheme="majorBidi"/>
          <w:b/>
          <w:iCs/>
          <w:sz w:val="26"/>
        </w:rPr>
        <w:fldChar w:fldCharType="begin"/>
      </w:r>
      <w:r w:rsidR="001C4152" w:rsidRPr="00A147C6">
        <w:rPr>
          <w:rFonts w:ascii="Times New Roman" w:eastAsia="Times New Roman" w:hAnsi="Times New Roman" w:cstheme="majorBidi"/>
          <w:b/>
          <w:iCs/>
          <w:sz w:val="26"/>
        </w:rPr>
        <w:instrText xml:space="preserve"> LINK Excel.Sheet.12 "F:\\VCL\\TTTH Duong Sat\\2020-04-15_Chính sửa sau khi họp với TCT\\2020_10_13_Tần suất duy tu.xlsx" "Tần suất!R14C9" \a \f 5 \h \* MERGEFORMAT </w:instrText>
      </w:r>
      <w:r w:rsidR="00622147" w:rsidRPr="00A147C6">
        <w:rPr>
          <w:rFonts w:ascii="Times New Roman" w:eastAsia="Times New Roman" w:hAnsi="Times New Roman" w:cstheme="majorBidi"/>
          <w:b/>
          <w:iCs/>
          <w:sz w:val="26"/>
        </w:rPr>
        <w:fldChar w:fldCharType="separate"/>
      </w:r>
    </w:p>
    <w:p w14:paraId="23C97561" w14:textId="77777777" w:rsidR="00E836AE" w:rsidRPr="00C318AC" w:rsidRDefault="00E836AE" w:rsidP="00C318AC">
      <w:pPr>
        <w:pStyle w:val="Heading4"/>
        <w:rPr>
          <w:rFonts w:eastAsia="Times New Roman"/>
        </w:rPr>
      </w:pPr>
      <w:bookmarkStart w:id="15" w:name="_Toc57988056"/>
      <w:r w:rsidRPr="00A147C6">
        <w:rPr>
          <w:rFonts w:eastAsia="Times New Roman"/>
        </w:rPr>
        <w:lastRenderedPageBreak/>
        <w:t>TTA.10300 Kiểm tra lập kế hoạch</w:t>
      </w:r>
      <w:bookmarkEnd w:id="15"/>
    </w:p>
    <w:p w14:paraId="02A8C549" w14:textId="77777777" w:rsidR="00ED5222" w:rsidRPr="00A147C6" w:rsidRDefault="00622147" w:rsidP="001C4152">
      <w:pPr>
        <w:tabs>
          <w:tab w:val="left" w:pos="3792"/>
          <w:tab w:val="left" w:pos="6428"/>
          <w:tab w:val="left" w:pos="7208"/>
        </w:tabs>
        <w:spacing w:after="80" w:line="240" w:lineRule="auto"/>
        <w:rPr>
          <w:rFonts w:ascii="Times New Roman" w:eastAsia="Times New Roman" w:hAnsi="Times New Roman" w:cs="Times New Roman"/>
          <w:i/>
          <w:sz w:val="26"/>
          <w:szCs w:val="26"/>
        </w:rPr>
      </w:pPr>
      <w:r w:rsidRPr="00A147C6">
        <w:rPr>
          <w:rFonts w:ascii="Times New Roman" w:eastAsia="Times New Roman" w:hAnsi="Times New Roman" w:cstheme="majorBidi"/>
          <w:b/>
          <w:iCs/>
          <w:sz w:val="26"/>
        </w:rPr>
        <w:fldChar w:fldCharType="end"/>
      </w:r>
      <w:r w:rsidR="00ED5222" w:rsidRPr="00A147C6">
        <w:rPr>
          <w:rFonts w:ascii="Times New Roman" w:eastAsia="Times New Roman" w:hAnsi="Times New Roman" w:cs="Times New Roman"/>
          <w:bCs/>
          <w:i/>
          <w:iCs/>
          <w:sz w:val="26"/>
          <w:szCs w:val="26"/>
        </w:rPr>
        <w:t>Thành phần công việc</w:t>
      </w:r>
    </w:p>
    <w:p w14:paraId="1FA53A18" w14:textId="77777777" w:rsidR="00ED5222" w:rsidRPr="00A147C6" w:rsidRDefault="00ED5222" w:rsidP="00ED5222">
      <w:pPr>
        <w:spacing w:after="8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thiết bị, di chuyến dọc tuyến tại các vị trí đã thông kê hỏng hóc cần thay thế, sửa chữa. Tiến hành lập kế hoạch sửa chữa trình công ty</w:t>
      </w:r>
      <w:r w:rsidR="00B44CA7" w:rsidRPr="00A147C6">
        <w:rPr>
          <w:rFonts w:ascii="Times New Roman" w:eastAsia="Times New Roman" w:hAnsi="Times New Roman" w:cs="Times New Roman"/>
          <w:iCs/>
          <w:sz w:val="26"/>
          <w:szCs w:val="26"/>
        </w:rPr>
        <w:t>.</w:t>
      </w:r>
    </w:p>
    <w:p w14:paraId="20B26385" w14:textId="77777777" w:rsidR="00ED5222" w:rsidRPr="00A147C6" w:rsidRDefault="00ED5222" w:rsidP="00ED5222">
      <w:pPr>
        <w:tabs>
          <w:tab w:val="left" w:pos="1148"/>
          <w:tab w:val="left" w:pos="3792"/>
          <w:tab w:val="left" w:pos="6428"/>
          <w:tab w:val="left" w:pos="7208"/>
        </w:tabs>
        <w:spacing w:after="80" w:line="240" w:lineRule="auto"/>
        <w:ind w:left="113" w:right="2098"/>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sz w:val="26"/>
          <w:szCs w:val="26"/>
        </w:rPr>
        <w:t>  </w:t>
      </w:r>
      <w:r w:rsidRPr="00A147C6">
        <w:rPr>
          <w:rFonts w:ascii="Times New Roman" w:eastAsia="Times New Roman" w:hAnsi="Times New Roman" w:cs="Times New Roman"/>
          <w:i/>
          <w:iCs/>
          <w:sz w:val="26"/>
          <w:szCs w:val="26"/>
        </w:rPr>
        <w:t>Đơn vị:1km</w:t>
      </w:r>
    </w:p>
    <w:tbl>
      <w:tblPr>
        <w:tblW w:w="10662" w:type="dxa"/>
        <w:jc w:val="center"/>
        <w:tblLook w:val="04A0" w:firstRow="1" w:lastRow="0" w:firstColumn="1" w:lastColumn="0" w:noHBand="0" w:noVBand="1"/>
      </w:tblPr>
      <w:tblGrid>
        <w:gridCol w:w="1306"/>
        <w:gridCol w:w="2554"/>
        <w:gridCol w:w="2124"/>
        <w:gridCol w:w="1134"/>
        <w:gridCol w:w="1843"/>
        <w:gridCol w:w="1701"/>
      </w:tblGrid>
      <w:tr w:rsidR="00A147C6" w:rsidRPr="00A147C6" w14:paraId="0A767265" w14:textId="77777777" w:rsidTr="00ED5222">
        <w:trPr>
          <w:trHeight w:val="70"/>
          <w:jc w:val="center"/>
        </w:trPr>
        <w:tc>
          <w:tcPr>
            <w:tcW w:w="1306" w:type="dxa"/>
            <w:vMerge w:val="restart"/>
            <w:tcBorders>
              <w:top w:val="single" w:sz="4" w:space="0" w:color="auto"/>
              <w:left w:val="single" w:sz="4" w:space="0" w:color="auto"/>
              <w:bottom w:val="single" w:sz="4" w:space="0" w:color="auto"/>
              <w:right w:val="single" w:sz="4" w:space="0" w:color="auto"/>
            </w:tcBorders>
            <w:vAlign w:val="center"/>
            <w:hideMark/>
          </w:tcPr>
          <w:p w14:paraId="76A0A3A7" w14:textId="77777777" w:rsidR="00ED5222" w:rsidRPr="00A147C6" w:rsidRDefault="00ED5222" w:rsidP="000704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4" w:type="dxa"/>
            <w:vMerge w:val="restart"/>
            <w:tcBorders>
              <w:top w:val="single" w:sz="4" w:space="0" w:color="auto"/>
              <w:left w:val="single" w:sz="4" w:space="0" w:color="auto"/>
              <w:bottom w:val="single" w:sz="4" w:space="0" w:color="auto"/>
              <w:right w:val="single" w:sz="4" w:space="0" w:color="auto"/>
            </w:tcBorders>
            <w:vAlign w:val="center"/>
            <w:hideMark/>
          </w:tcPr>
          <w:p w14:paraId="0BB342AB" w14:textId="77777777" w:rsidR="00ED5222" w:rsidRPr="00A147C6" w:rsidRDefault="00ED5222" w:rsidP="000704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124" w:type="dxa"/>
            <w:vMerge w:val="restart"/>
            <w:tcBorders>
              <w:top w:val="single" w:sz="4" w:space="0" w:color="auto"/>
              <w:left w:val="single" w:sz="4" w:space="0" w:color="auto"/>
              <w:bottom w:val="single" w:sz="4" w:space="0" w:color="auto"/>
              <w:right w:val="single" w:sz="4" w:space="0" w:color="auto"/>
            </w:tcBorders>
            <w:vAlign w:val="center"/>
            <w:hideMark/>
          </w:tcPr>
          <w:p w14:paraId="77115D7B" w14:textId="77777777" w:rsidR="00ED5222" w:rsidRPr="00A147C6" w:rsidRDefault="00ED5222" w:rsidP="000704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3C1CD6" w14:textId="77777777" w:rsidR="00ED5222" w:rsidRPr="00A147C6" w:rsidRDefault="00ED5222" w:rsidP="000704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3544" w:type="dxa"/>
            <w:gridSpan w:val="2"/>
            <w:tcBorders>
              <w:top w:val="single" w:sz="4" w:space="0" w:color="auto"/>
              <w:left w:val="nil"/>
              <w:bottom w:val="single" w:sz="4" w:space="0" w:color="auto"/>
              <w:right w:val="single" w:sz="4" w:space="0" w:color="auto"/>
            </w:tcBorders>
            <w:vAlign w:val="center"/>
            <w:hideMark/>
          </w:tcPr>
          <w:p w14:paraId="4D2B1FF9" w14:textId="77777777" w:rsidR="00ED5222" w:rsidRPr="00A147C6" w:rsidRDefault="00ED5222" w:rsidP="000704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A2C75C9" w14:textId="77777777" w:rsidTr="00ED5222">
        <w:trPr>
          <w:trHeight w:val="350"/>
          <w:jc w:val="center"/>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7D0F457C" w14:textId="77777777" w:rsidR="00ED5222" w:rsidRPr="00A147C6" w:rsidRDefault="00ED5222" w:rsidP="000704D5">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99A1C" w14:textId="77777777" w:rsidR="00ED5222" w:rsidRPr="00A147C6" w:rsidRDefault="00ED5222" w:rsidP="000704D5">
            <w:pPr>
              <w:spacing w:after="0"/>
              <w:rPr>
                <w:rFonts w:ascii="Times New Roman" w:eastAsia="Times New Roman" w:hAnsi="Times New Roman" w:cs="Times New Roman"/>
                <w:b/>
                <w:bCs/>
                <w:sz w:val="26"/>
                <w:szCs w:val="26"/>
              </w:rPr>
            </w:pPr>
          </w:p>
        </w:tc>
        <w:tc>
          <w:tcPr>
            <w:tcW w:w="2124" w:type="dxa"/>
            <w:vMerge/>
            <w:tcBorders>
              <w:top w:val="single" w:sz="4" w:space="0" w:color="auto"/>
              <w:left w:val="single" w:sz="4" w:space="0" w:color="auto"/>
              <w:bottom w:val="single" w:sz="4" w:space="0" w:color="auto"/>
              <w:right w:val="single" w:sz="4" w:space="0" w:color="auto"/>
            </w:tcBorders>
            <w:vAlign w:val="center"/>
            <w:hideMark/>
          </w:tcPr>
          <w:p w14:paraId="15CA0BF3" w14:textId="77777777" w:rsidR="00ED5222" w:rsidRPr="00A147C6" w:rsidRDefault="00ED5222" w:rsidP="000704D5">
            <w:pPr>
              <w:spacing w:after="0"/>
              <w:rPr>
                <w:rFonts w:ascii="Times New Roman" w:eastAsia="Times New Roman" w:hAnsi="Times New Roman" w:cs="Times New Roman"/>
                <w:b/>
                <w:bCs/>
                <w:sz w:val="26"/>
                <w:szCs w:val="2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3932B6" w14:textId="77777777" w:rsidR="00ED5222" w:rsidRPr="00A147C6" w:rsidRDefault="00ED5222" w:rsidP="000704D5">
            <w:pPr>
              <w:spacing w:after="0"/>
              <w:rPr>
                <w:rFonts w:ascii="Times New Roman" w:eastAsia="Times New Roman" w:hAnsi="Times New Roman" w:cs="Times New Roman"/>
                <w:b/>
                <w:bCs/>
                <w:sz w:val="26"/>
                <w:szCs w:val="26"/>
              </w:rPr>
            </w:pPr>
          </w:p>
        </w:tc>
        <w:tc>
          <w:tcPr>
            <w:tcW w:w="1843" w:type="dxa"/>
            <w:tcBorders>
              <w:top w:val="nil"/>
              <w:left w:val="nil"/>
              <w:bottom w:val="single" w:sz="4" w:space="0" w:color="auto"/>
              <w:right w:val="single" w:sz="4" w:space="0" w:color="auto"/>
            </w:tcBorders>
            <w:vAlign w:val="center"/>
            <w:hideMark/>
          </w:tcPr>
          <w:p w14:paraId="445B23E5" w14:textId="77777777" w:rsidR="00ED5222" w:rsidRPr="00A147C6" w:rsidRDefault="00ED5222" w:rsidP="000704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Đồng Bằng Trung Du</w:t>
            </w:r>
          </w:p>
        </w:tc>
        <w:tc>
          <w:tcPr>
            <w:tcW w:w="1701" w:type="dxa"/>
            <w:tcBorders>
              <w:top w:val="nil"/>
              <w:left w:val="nil"/>
              <w:bottom w:val="single" w:sz="4" w:space="0" w:color="auto"/>
              <w:right w:val="single" w:sz="4" w:space="0" w:color="auto"/>
            </w:tcBorders>
            <w:vAlign w:val="center"/>
            <w:hideMark/>
          </w:tcPr>
          <w:p w14:paraId="777CCF5F" w14:textId="77777777" w:rsidR="00ED5222" w:rsidRPr="00A147C6" w:rsidRDefault="00ED5222" w:rsidP="000704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Rừng núi</w:t>
            </w:r>
          </w:p>
        </w:tc>
      </w:tr>
      <w:tr w:rsidR="00A147C6" w:rsidRPr="00A147C6" w14:paraId="11304BB7" w14:textId="77777777" w:rsidTr="00ED5222">
        <w:trPr>
          <w:trHeight w:val="278"/>
          <w:jc w:val="center"/>
        </w:trPr>
        <w:tc>
          <w:tcPr>
            <w:tcW w:w="1306" w:type="dxa"/>
            <w:tcBorders>
              <w:top w:val="nil"/>
              <w:left w:val="single" w:sz="4" w:space="0" w:color="auto"/>
              <w:bottom w:val="single" w:sz="4" w:space="0" w:color="auto"/>
              <w:right w:val="single" w:sz="4" w:space="0" w:color="auto"/>
            </w:tcBorders>
            <w:vAlign w:val="center"/>
            <w:hideMark/>
          </w:tcPr>
          <w:p w14:paraId="66AF66AD" w14:textId="77777777" w:rsidR="00ED5222" w:rsidRPr="00A147C6" w:rsidRDefault="00ED5222" w:rsidP="00ED522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w:t>
            </w:r>
          </w:p>
          <w:p w14:paraId="7202DFB3" w14:textId="77777777" w:rsidR="00ED5222" w:rsidRPr="00A147C6" w:rsidRDefault="00ED5222" w:rsidP="00ED522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103</w:t>
            </w:r>
            <w:r w:rsidR="00F77AE9" w:rsidRPr="00A147C6">
              <w:rPr>
                <w:rFonts w:ascii="Times New Roman" w:eastAsia="Times New Roman" w:hAnsi="Times New Roman" w:cs="Times New Roman"/>
                <w:sz w:val="26"/>
                <w:szCs w:val="26"/>
              </w:rPr>
              <w:t>00</w:t>
            </w:r>
          </w:p>
        </w:tc>
        <w:tc>
          <w:tcPr>
            <w:tcW w:w="2554" w:type="dxa"/>
            <w:tcBorders>
              <w:top w:val="nil"/>
              <w:left w:val="nil"/>
              <w:bottom w:val="single" w:sz="4" w:space="0" w:color="auto"/>
              <w:right w:val="single" w:sz="4" w:space="0" w:color="auto"/>
            </w:tcBorders>
            <w:vAlign w:val="center"/>
            <w:hideMark/>
          </w:tcPr>
          <w:p w14:paraId="734CC298" w14:textId="77777777" w:rsidR="00ED5222" w:rsidRPr="00A147C6" w:rsidRDefault="00ED5222" w:rsidP="000704D5">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lập kế hoạch</w:t>
            </w:r>
          </w:p>
        </w:tc>
        <w:tc>
          <w:tcPr>
            <w:tcW w:w="2124" w:type="dxa"/>
            <w:tcBorders>
              <w:top w:val="nil"/>
              <w:left w:val="nil"/>
              <w:bottom w:val="single" w:sz="4" w:space="0" w:color="auto"/>
              <w:right w:val="single" w:sz="4" w:space="0" w:color="auto"/>
            </w:tcBorders>
            <w:vAlign w:val="center"/>
            <w:hideMark/>
          </w:tcPr>
          <w:p w14:paraId="62D24910" w14:textId="77777777" w:rsidR="00ED5222" w:rsidRPr="00A147C6" w:rsidRDefault="00ED5222" w:rsidP="000704D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Bậc thợ 4,5/7 </w:t>
            </w:r>
          </w:p>
        </w:tc>
        <w:tc>
          <w:tcPr>
            <w:tcW w:w="1134" w:type="dxa"/>
            <w:tcBorders>
              <w:top w:val="nil"/>
              <w:left w:val="nil"/>
              <w:bottom w:val="single" w:sz="4" w:space="0" w:color="auto"/>
              <w:right w:val="single" w:sz="4" w:space="0" w:color="auto"/>
            </w:tcBorders>
            <w:vAlign w:val="center"/>
            <w:hideMark/>
          </w:tcPr>
          <w:p w14:paraId="3849D0CA" w14:textId="77777777" w:rsidR="00ED5222" w:rsidRPr="00A147C6" w:rsidRDefault="00ED5222" w:rsidP="000704D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43" w:type="dxa"/>
            <w:tcBorders>
              <w:top w:val="nil"/>
              <w:left w:val="nil"/>
              <w:bottom w:val="single" w:sz="4" w:space="0" w:color="auto"/>
              <w:right w:val="single" w:sz="4" w:space="0" w:color="auto"/>
            </w:tcBorders>
            <w:vAlign w:val="center"/>
            <w:hideMark/>
          </w:tcPr>
          <w:p w14:paraId="02DBB765" w14:textId="77777777" w:rsidR="00ED5222" w:rsidRPr="00A147C6" w:rsidRDefault="00ED5222" w:rsidP="000704D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0,276</w:t>
            </w:r>
          </w:p>
        </w:tc>
        <w:tc>
          <w:tcPr>
            <w:tcW w:w="1701" w:type="dxa"/>
            <w:tcBorders>
              <w:top w:val="nil"/>
              <w:left w:val="nil"/>
              <w:bottom w:val="single" w:sz="4" w:space="0" w:color="auto"/>
              <w:right w:val="single" w:sz="4" w:space="0" w:color="auto"/>
            </w:tcBorders>
            <w:vAlign w:val="center"/>
            <w:hideMark/>
          </w:tcPr>
          <w:p w14:paraId="42174148" w14:textId="77777777" w:rsidR="00ED5222" w:rsidRPr="00A147C6" w:rsidRDefault="00ED5222" w:rsidP="000704D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0,381</w:t>
            </w:r>
          </w:p>
        </w:tc>
      </w:tr>
      <w:tr w:rsidR="00A147C6" w:rsidRPr="00A147C6" w14:paraId="735EA4A2" w14:textId="77777777" w:rsidTr="00ED5222">
        <w:trPr>
          <w:trHeight w:val="300"/>
          <w:jc w:val="center"/>
        </w:trPr>
        <w:tc>
          <w:tcPr>
            <w:tcW w:w="1306" w:type="dxa"/>
            <w:vAlign w:val="bottom"/>
            <w:hideMark/>
          </w:tcPr>
          <w:p w14:paraId="04D56CD2" w14:textId="77777777" w:rsidR="00ED5222" w:rsidRPr="00A147C6" w:rsidRDefault="00ED5222" w:rsidP="000704D5">
            <w:pPr>
              <w:rPr>
                <w:rFonts w:ascii="Times New Roman" w:eastAsia="Times New Roman" w:hAnsi="Times New Roman" w:cs="Times New Roman"/>
                <w:sz w:val="26"/>
                <w:szCs w:val="26"/>
              </w:rPr>
            </w:pPr>
          </w:p>
        </w:tc>
        <w:tc>
          <w:tcPr>
            <w:tcW w:w="2554" w:type="dxa"/>
            <w:vAlign w:val="bottom"/>
            <w:hideMark/>
          </w:tcPr>
          <w:p w14:paraId="0ABC76C1" w14:textId="77777777" w:rsidR="00ED5222" w:rsidRPr="00A147C6" w:rsidRDefault="00ED5222" w:rsidP="000704D5">
            <w:pPr>
              <w:spacing w:after="0"/>
              <w:rPr>
                <w:sz w:val="20"/>
                <w:szCs w:val="20"/>
              </w:rPr>
            </w:pPr>
          </w:p>
        </w:tc>
        <w:tc>
          <w:tcPr>
            <w:tcW w:w="2124" w:type="dxa"/>
            <w:vAlign w:val="bottom"/>
            <w:hideMark/>
          </w:tcPr>
          <w:p w14:paraId="7B248202" w14:textId="77777777" w:rsidR="00ED5222" w:rsidRPr="00A147C6" w:rsidRDefault="00ED5222" w:rsidP="000704D5">
            <w:pPr>
              <w:spacing w:after="0"/>
              <w:rPr>
                <w:sz w:val="20"/>
                <w:szCs w:val="20"/>
              </w:rPr>
            </w:pPr>
          </w:p>
        </w:tc>
        <w:tc>
          <w:tcPr>
            <w:tcW w:w="1134" w:type="dxa"/>
            <w:vAlign w:val="bottom"/>
            <w:hideMark/>
          </w:tcPr>
          <w:p w14:paraId="429C73E6" w14:textId="77777777" w:rsidR="00ED5222" w:rsidRPr="00A147C6" w:rsidRDefault="00ED5222" w:rsidP="000704D5">
            <w:pPr>
              <w:spacing w:after="0"/>
              <w:rPr>
                <w:sz w:val="20"/>
                <w:szCs w:val="20"/>
              </w:rPr>
            </w:pPr>
          </w:p>
        </w:tc>
        <w:tc>
          <w:tcPr>
            <w:tcW w:w="1843" w:type="dxa"/>
            <w:tcBorders>
              <w:top w:val="nil"/>
              <w:left w:val="single" w:sz="4" w:space="0" w:color="auto"/>
              <w:bottom w:val="single" w:sz="4" w:space="0" w:color="auto"/>
              <w:right w:val="single" w:sz="4" w:space="0" w:color="auto"/>
            </w:tcBorders>
            <w:vAlign w:val="bottom"/>
            <w:hideMark/>
          </w:tcPr>
          <w:p w14:paraId="07170B0F" w14:textId="77777777" w:rsidR="00ED5222" w:rsidRPr="00A147C6" w:rsidRDefault="00ED5222" w:rsidP="000704D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c>
          <w:tcPr>
            <w:tcW w:w="1701" w:type="dxa"/>
            <w:tcBorders>
              <w:top w:val="nil"/>
              <w:left w:val="nil"/>
              <w:bottom w:val="single" w:sz="4" w:space="0" w:color="auto"/>
              <w:right w:val="single" w:sz="4" w:space="0" w:color="auto"/>
            </w:tcBorders>
            <w:vAlign w:val="bottom"/>
            <w:hideMark/>
          </w:tcPr>
          <w:p w14:paraId="1A100363" w14:textId="77777777" w:rsidR="00ED5222" w:rsidRPr="00A147C6" w:rsidRDefault="00ED5222" w:rsidP="000704D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bl>
    <w:p w14:paraId="10DED97C" w14:textId="77777777" w:rsidR="001C4152" w:rsidRPr="003F29E5" w:rsidRDefault="00622147" w:rsidP="003F29E5">
      <w:pPr>
        <w:pStyle w:val="Heading4"/>
        <w:rPr>
          <w:rFonts w:eastAsia="Times New Roman"/>
        </w:rPr>
      </w:pPr>
      <w:r w:rsidRPr="00A147C6">
        <w:rPr>
          <w:rFonts w:eastAsia="Times New Roman"/>
          <w:b w:val="0"/>
          <w:iCs w:val="0"/>
        </w:rPr>
        <w:fldChar w:fldCharType="begin"/>
      </w:r>
      <w:r w:rsidR="001C4152" w:rsidRPr="00A147C6">
        <w:rPr>
          <w:rFonts w:eastAsia="Times New Roman"/>
        </w:rPr>
        <w:instrText xml:space="preserve"> LINK Excel.Sheet.12 "F:\\VCL\\TTTH Duong Sat\\2020-04-15_Chính sửa sau khi họp với TCT\\2020_10_13_Tần suất duy tu.xlsx" "Tần suất!R16C11" \a \f 5 \h \* MERGEFORMAT </w:instrText>
      </w:r>
      <w:r w:rsidRPr="00A147C6">
        <w:rPr>
          <w:rFonts w:eastAsia="Times New Roman"/>
          <w:b w:val="0"/>
          <w:iCs w:val="0"/>
        </w:rPr>
        <w:fldChar w:fldCharType="separate"/>
      </w:r>
    </w:p>
    <w:p w14:paraId="504A1C9F" w14:textId="77777777" w:rsidR="001C4152" w:rsidRPr="00A147C6" w:rsidRDefault="001C4152" w:rsidP="001C4152">
      <w:pPr>
        <w:tabs>
          <w:tab w:val="left" w:pos="2963"/>
          <w:tab w:val="left" w:pos="6468"/>
          <w:tab w:val="left" w:pos="7516"/>
        </w:tabs>
        <w:spacing w:after="80" w:line="240" w:lineRule="auto"/>
        <w:rPr>
          <w:rFonts w:ascii="Times New Roman" w:eastAsia="Times New Roman" w:hAnsi="Times New Roman" w:cstheme="majorBidi"/>
          <w:b/>
          <w:iCs/>
          <w:sz w:val="26"/>
        </w:rPr>
      </w:pPr>
      <w:r w:rsidRPr="00A147C6">
        <w:rPr>
          <w:rFonts w:ascii="Times New Roman" w:eastAsia="Times New Roman" w:hAnsi="Times New Roman" w:cstheme="majorBidi"/>
          <w:b/>
          <w:iCs/>
          <w:sz w:val="26"/>
        </w:rPr>
        <w:t>TTA.10400 Kiểm tra hàng tháng (Đường dây cáp bọc thuê bao nội hạt)</w:t>
      </w:r>
    </w:p>
    <w:p w14:paraId="4638F0E7" w14:textId="77777777" w:rsidR="00ED5222" w:rsidRPr="00A147C6" w:rsidRDefault="00622147" w:rsidP="001C4152">
      <w:pPr>
        <w:tabs>
          <w:tab w:val="left" w:pos="2963"/>
          <w:tab w:val="left" w:pos="6468"/>
          <w:tab w:val="left" w:pos="7516"/>
        </w:tabs>
        <w:spacing w:after="80" w:line="240" w:lineRule="auto"/>
        <w:rPr>
          <w:rFonts w:ascii="Times New Roman" w:eastAsia="Times New Roman" w:hAnsi="Times New Roman" w:cs="Times New Roman"/>
          <w:i/>
          <w:sz w:val="26"/>
          <w:szCs w:val="26"/>
        </w:rPr>
      </w:pPr>
      <w:r w:rsidRPr="00A147C6">
        <w:rPr>
          <w:rFonts w:ascii="Times New Roman" w:eastAsia="Times New Roman" w:hAnsi="Times New Roman" w:cstheme="majorBidi"/>
          <w:b/>
          <w:iCs/>
          <w:sz w:val="26"/>
        </w:rPr>
        <w:fldChar w:fldCharType="end"/>
      </w:r>
      <w:r w:rsidR="00ED5222" w:rsidRPr="00A147C6">
        <w:rPr>
          <w:rFonts w:ascii="Times New Roman" w:eastAsia="Times New Roman" w:hAnsi="Times New Roman" w:cs="Times New Roman"/>
          <w:bCs/>
          <w:i/>
          <w:iCs/>
          <w:sz w:val="26"/>
          <w:szCs w:val="26"/>
        </w:rPr>
        <w:t>Thành phần công việc</w:t>
      </w:r>
      <w:r w:rsidR="00ED5222" w:rsidRPr="00A147C6">
        <w:rPr>
          <w:rFonts w:ascii="Times New Roman" w:eastAsia="Times New Roman" w:hAnsi="Times New Roman" w:cs="Times New Roman"/>
          <w:bCs/>
          <w:i/>
          <w:iCs/>
          <w:sz w:val="26"/>
          <w:szCs w:val="26"/>
        </w:rPr>
        <w:tab/>
      </w:r>
      <w:r w:rsidR="00ED5222" w:rsidRPr="00A147C6">
        <w:rPr>
          <w:rFonts w:ascii="Times New Roman" w:eastAsia="Times New Roman" w:hAnsi="Times New Roman" w:cs="Times New Roman"/>
          <w:i/>
          <w:sz w:val="26"/>
          <w:szCs w:val="26"/>
        </w:rPr>
        <w:tab/>
      </w:r>
      <w:r w:rsidR="00ED5222" w:rsidRPr="00A147C6">
        <w:rPr>
          <w:rFonts w:ascii="Times New Roman" w:eastAsia="Times New Roman" w:hAnsi="Times New Roman" w:cs="Times New Roman"/>
          <w:i/>
          <w:sz w:val="26"/>
          <w:szCs w:val="26"/>
        </w:rPr>
        <w:tab/>
      </w:r>
    </w:p>
    <w:p w14:paraId="117EB266" w14:textId="77777777" w:rsidR="00ED5222" w:rsidRPr="00A147C6" w:rsidRDefault="00ED5222" w:rsidP="00ED5222">
      <w:pPr>
        <w:spacing w:after="8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thiết bị, di chuyển kiểm tra đường dây, kiểm tra tủ giao tiếp, cọc mốc, bể mối nối cáp, ghi lại các điểm trên tuyến bị biến đổi.</w:t>
      </w:r>
    </w:p>
    <w:p w14:paraId="448EBCC9" w14:textId="77777777" w:rsidR="00ED5222" w:rsidRPr="00A147C6" w:rsidRDefault="00ED5222" w:rsidP="00ED5222">
      <w:pPr>
        <w:tabs>
          <w:tab w:val="left" w:pos="1234"/>
          <w:tab w:val="left" w:pos="2963"/>
          <w:tab w:val="left" w:pos="6468"/>
          <w:tab w:val="left" w:pos="7516"/>
        </w:tabs>
        <w:spacing w:after="80" w:line="240" w:lineRule="auto"/>
        <w:ind w:left="216" w:right="2098"/>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sz w:val="26"/>
          <w:szCs w:val="26"/>
        </w:rPr>
        <w:t> </w:t>
      </w:r>
      <w:r w:rsidRPr="00A147C6">
        <w:rPr>
          <w:rFonts w:ascii="Times New Roman" w:eastAsia="Times New Roman" w:hAnsi="Times New Roman" w:cs="Times New Roman"/>
          <w:sz w:val="26"/>
          <w:szCs w:val="26"/>
        </w:rPr>
        <w:tab/>
        <w:t> </w:t>
      </w:r>
      <w:r w:rsidRPr="00A147C6">
        <w:rPr>
          <w:rFonts w:ascii="Times New Roman" w:eastAsia="Times New Roman" w:hAnsi="Times New Roman" w:cs="Times New Roman"/>
          <w:sz w:val="26"/>
          <w:szCs w:val="26"/>
        </w:rPr>
        <w:tab/>
      </w:r>
      <w:r w:rsidRPr="00A147C6">
        <w:rPr>
          <w:rFonts w:ascii="Times New Roman" w:eastAsia="Times New Roman" w:hAnsi="Times New Roman" w:cs="Times New Roman"/>
          <w:i/>
          <w:iCs/>
          <w:sz w:val="26"/>
          <w:szCs w:val="26"/>
        </w:rPr>
        <w:t>Đơn vị: 1km</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279"/>
        <w:gridCol w:w="2610"/>
        <w:gridCol w:w="1321"/>
        <w:gridCol w:w="1559"/>
      </w:tblGrid>
      <w:tr w:rsidR="00A147C6" w:rsidRPr="00A147C6" w14:paraId="74CAB966" w14:textId="77777777" w:rsidTr="00ED5222">
        <w:trPr>
          <w:jc w:val="center"/>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32ED3AAB" w14:textId="77777777" w:rsidR="00ED5222" w:rsidRPr="00A147C6" w:rsidRDefault="00ED5222" w:rsidP="000704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279" w:type="dxa"/>
            <w:tcBorders>
              <w:top w:val="single" w:sz="4" w:space="0" w:color="auto"/>
              <w:left w:val="single" w:sz="4" w:space="0" w:color="auto"/>
              <w:bottom w:val="single" w:sz="4" w:space="0" w:color="auto"/>
              <w:right w:val="single" w:sz="4" w:space="0" w:color="auto"/>
            </w:tcBorders>
            <w:noWrap/>
            <w:vAlign w:val="center"/>
            <w:hideMark/>
          </w:tcPr>
          <w:p w14:paraId="51F08F2E" w14:textId="77777777" w:rsidR="00ED5222" w:rsidRPr="00A147C6" w:rsidRDefault="00ED5222" w:rsidP="000704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610" w:type="dxa"/>
            <w:tcBorders>
              <w:top w:val="single" w:sz="4" w:space="0" w:color="auto"/>
              <w:left w:val="single" w:sz="4" w:space="0" w:color="auto"/>
              <w:bottom w:val="single" w:sz="4" w:space="0" w:color="auto"/>
              <w:right w:val="single" w:sz="4" w:space="0" w:color="auto"/>
            </w:tcBorders>
            <w:noWrap/>
            <w:vAlign w:val="center"/>
            <w:hideMark/>
          </w:tcPr>
          <w:p w14:paraId="14B1C87B" w14:textId="77777777" w:rsidR="00ED5222" w:rsidRPr="00A147C6" w:rsidRDefault="00ED5222" w:rsidP="000704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321" w:type="dxa"/>
            <w:tcBorders>
              <w:top w:val="single" w:sz="4" w:space="0" w:color="auto"/>
              <w:left w:val="single" w:sz="4" w:space="0" w:color="auto"/>
              <w:bottom w:val="single" w:sz="4" w:space="0" w:color="auto"/>
              <w:right w:val="single" w:sz="4" w:space="0" w:color="auto"/>
            </w:tcBorders>
            <w:noWrap/>
            <w:vAlign w:val="center"/>
            <w:hideMark/>
          </w:tcPr>
          <w:p w14:paraId="0364D853" w14:textId="77777777" w:rsidR="00ED5222" w:rsidRPr="00A147C6" w:rsidRDefault="00ED5222" w:rsidP="00ED5222">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4ECBA020" w14:textId="77777777" w:rsidR="00ED5222" w:rsidRPr="00A147C6" w:rsidRDefault="00ED5222" w:rsidP="000704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D77FF5E" w14:textId="77777777" w:rsidTr="00ED5222">
        <w:trPr>
          <w:trHeight w:val="90"/>
          <w:jc w:val="center"/>
        </w:trPr>
        <w:tc>
          <w:tcPr>
            <w:tcW w:w="1437" w:type="dxa"/>
            <w:vMerge w:val="restart"/>
            <w:tcBorders>
              <w:top w:val="single" w:sz="4" w:space="0" w:color="auto"/>
              <w:left w:val="single" w:sz="4" w:space="0" w:color="auto"/>
              <w:bottom w:val="single" w:sz="4" w:space="0" w:color="auto"/>
              <w:right w:val="single" w:sz="4" w:space="0" w:color="auto"/>
            </w:tcBorders>
            <w:noWrap/>
            <w:vAlign w:val="center"/>
            <w:hideMark/>
          </w:tcPr>
          <w:p w14:paraId="20376CBA" w14:textId="77777777" w:rsidR="00ED5222" w:rsidRPr="00A147C6" w:rsidRDefault="00ED5222" w:rsidP="00ED522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TTA.10400</w:t>
            </w:r>
          </w:p>
        </w:tc>
        <w:tc>
          <w:tcPr>
            <w:tcW w:w="3279" w:type="dxa"/>
            <w:vMerge w:val="restart"/>
            <w:tcBorders>
              <w:top w:val="single" w:sz="4" w:space="0" w:color="auto"/>
              <w:left w:val="single" w:sz="4" w:space="0" w:color="auto"/>
              <w:bottom w:val="single" w:sz="4" w:space="0" w:color="auto"/>
              <w:right w:val="single" w:sz="4" w:space="0" w:color="auto"/>
            </w:tcBorders>
            <w:vAlign w:val="center"/>
            <w:hideMark/>
          </w:tcPr>
          <w:p w14:paraId="0952D9FD" w14:textId="77777777" w:rsidR="00ED5222" w:rsidRPr="00A147C6" w:rsidRDefault="00ED5222" w:rsidP="000704D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hàng tháng (Đường dây cáp bọc thuê bao nội hạt)</w:t>
            </w:r>
          </w:p>
        </w:tc>
        <w:tc>
          <w:tcPr>
            <w:tcW w:w="2610" w:type="dxa"/>
            <w:tcBorders>
              <w:top w:val="single" w:sz="4" w:space="0" w:color="auto"/>
              <w:left w:val="single" w:sz="4" w:space="0" w:color="auto"/>
              <w:bottom w:val="nil"/>
              <w:right w:val="single" w:sz="4" w:space="0" w:color="auto"/>
            </w:tcBorders>
            <w:noWrap/>
            <w:vAlign w:val="bottom"/>
            <w:hideMark/>
          </w:tcPr>
          <w:p w14:paraId="4A817E26" w14:textId="77777777" w:rsidR="00ED5222" w:rsidRPr="00A147C6" w:rsidRDefault="00ED5222" w:rsidP="000704D5">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321" w:type="dxa"/>
            <w:tcBorders>
              <w:top w:val="single" w:sz="4" w:space="0" w:color="auto"/>
              <w:left w:val="single" w:sz="4" w:space="0" w:color="auto"/>
              <w:bottom w:val="nil"/>
              <w:right w:val="single" w:sz="4" w:space="0" w:color="auto"/>
            </w:tcBorders>
            <w:noWrap/>
            <w:vAlign w:val="bottom"/>
          </w:tcPr>
          <w:p w14:paraId="64D15D55" w14:textId="77777777" w:rsidR="00ED5222" w:rsidRPr="00A147C6" w:rsidRDefault="00ED5222" w:rsidP="00ED5222">
            <w:pPr>
              <w:spacing w:after="80" w:line="240" w:lineRule="auto"/>
              <w:jc w:val="center"/>
              <w:rPr>
                <w:rFonts w:ascii="Times New Roman" w:eastAsia="Times New Roman" w:hAnsi="Times New Roman" w:cs="Times New Roman"/>
                <w:sz w:val="26"/>
                <w:szCs w:val="26"/>
              </w:rPr>
            </w:pPr>
          </w:p>
        </w:tc>
        <w:tc>
          <w:tcPr>
            <w:tcW w:w="1559" w:type="dxa"/>
            <w:tcBorders>
              <w:top w:val="single" w:sz="4" w:space="0" w:color="auto"/>
              <w:left w:val="single" w:sz="4" w:space="0" w:color="auto"/>
              <w:bottom w:val="nil"/>
              <w:right w:val="single" w:sz="4" w:space="0" w:color="auto"/>
            </w:tcBorders>
            <w:noWrap/>
            <w:vAlign w:val="bottom"/>
          </w:tcPr>
          <w:p w14:paraId="4EF66470" w14:textId="77777777" w:rsidR="00ED5222" w:rsidRPr="00A147C6" w:rsidRDefault="00ED5222" w:rsidP="000704D5">
            <w:pPr>
              <w:spacing w:after="80" w:line="240" w:lineRule="auto"/>
              <w:rPr>
                <w:rFonts w:ascii="Times New Roman" w:eastAsia="Times New Roman" w:hAnsi="Times New Roman" w:cs="Times New Roman"/>
                <w:sz w:val="26"/>
                <w:szCs w:val="26"/>
              </w:rPr>
            </w:pPr>
          </w:p>
        </w:tc>
      </w:tr>
      <w:tr w:rsidR="00ED5222" w:rsidRPr="00A147C6" w14:paraId="288E3D9A" w14:textId="77777777" w:rsidTr="00ED52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C9B74" w14:textId="77777777" w:rsidR="00ED5222" w:rsidRPr="00A147C6" w:rsidRDefault="00ED5222" w:rsidP="000704D5">
            <w:pPr>
              <w:spacing w:after="0"/>
              <w:rPr>
                <w:rFonts w:ascii="Times New Roman" w:eastAsia="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96F8" w14:textId="77777777" w:rsidR="00ED5222" w:rsidRPr="00A147C6" w:rsidRDefault="00ED5222" w:rsidP="000704D5">
            <w:pPr>
              <w:spacing w:after="0"/>
              <w:rPr>
                <w:rFonts w:ascii="Times New Roman" w:eastAsia="Times New Roman" w:hAnsi="Times New Roman" w:cs="Times New Roman"/>
                <w:sz w:val="26"/>
                <w:szCs w:val="26"/>
              </w:rPr>
            </w:pPr>
          </w:p>
        </w:tc>
        <w:tc>
          <w:tcPr>
            <w:tcW w:w="2610" w:type="dxa"/>
            <w:tcBorders>
              <w:top w:val="nil"/>
              <w:left w:val="single" w:sz="4" w:space="0" w:color="auto"/>
              <w:bottom w:val="single" w:sz="4" w:space="0" w:color="auto"/>
              <w:right w:val="single" w:sz="4" w:space="0" w:color="auto"/>
            </w:tcBorders>
            <w:noWrap/>
            <w:vAlign w:val="bottom"/>
            <w:hideMark/>
          </w:tcPr>
          <w:p w14:paraId="6C907C29" w14:textId="77777777" w:rsidR="00ED5222" w:rsidRPr="00A147C6" w:rsidRDefault="00ED5222" w:rsidP="000704D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3,5/7</w:t>
            </w:r>
          </w:p>
        </w:tc>
        <w:tc>
          <w:tcPr>
            <w:tcW w:w="1321" w:type="dxa"/>
            <w:tcBorders>
              <w:top w:val="nil"/>
              <w:left w:val="single" w:sz="4" w:space="0" w:color="auto"/>
              <w:bottom w:val="single" w:sz="4" w:space="0" w:color="auto"/>
              <w:right w:val="single" w:sz="4" w:space="0" w:color="auto"/>
            </w:tcBorders>
            <w:noWrap/>
            <w:vAlign w:val="bottom"/>
            <w:hideMark/>
          </w:tcPr>
          <w:p w14:paraId="7DF82973" w14:textId="77777777" w:rsidR="00ED5222" w:rsidRPr="00A147C6" w:rsidRDefault="00ED5222" w:rsidP="00ED5222">
            <w:pPr>
              <w:spacing w:after="80" w:line="240" w:lineRule="auto"/>
              <w:jc w:val="center"/>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559" w:type="dxa"/>
            <w:tcBorders>
              <w:top w:val="nil"/>
              <w:left w:val="single" w:sz="4" w:space="0" w:color="auto"/>
              <w:bottom w:val="single" w:sz="4" w:space="0" w:color="auto"/>
              <w:right w:val="single" w:sz="4" w:space="0" w:color="auto"/>
            </w:tcBorders>
            <w:noWrap/>
            <w:vAlign w:val="bottom"/>
            <w:hideMark/>
          </w:tcPr>
          <w:p w14:paraId="345B2B05" w14:textId="77777777" w:rsidR="00ED5222" w:rsidRPr="00A147C6" w:rsidRDefault="00ED5222" w:rsidP="000704D5">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0,069</w:t>
            </w:r>
          </w:p>
        </w:tc>
      </w:tr>
    </w:tbl>
    <w:p w14:paraId="73DE0E2A" w14:textId="77777777" w:rsidR="00ED5222" w:rsidRPr="00A147C6" w:rsidRDefault="00ED5222" w:rsidP="00ED5222">
      <w:pPr>
        <w:spacing w:after="80"/>
        <w:rPr>
          <w:rFonts w:ascii="Times New Roman" w:eastAsia="Times New Roman" w:hAnsi="Times New Roman" w:cs="Times New Roman"/>
          <w:b/>
          <w:bCs/>
          <w:sz w:val="26"/>
          <w:szCs w:val="26"/>
        </w:rPr>
      </w:pPr>
    </w:p>
    <w:p w14:paraId="28D25D91" w14:textId="77777777" w:rsidR="00ED5222" w:rsidRPr="00A147C6" w:rsidRDefault="00ED5222" w:rsidP="00A5697A">
      <w:pPr>
        <w:pStyle w:val="Heading4"/>
        <w:rPr>
          <w:rFonts w:eastAsia="Times New Roman"/>
          <w:lang w:val="nl-NL"/>
        </w:rPr>
      </w:pPr>
    </w:p>
    <w:p w14:paraId="295C4457" w14:textId="77777777" w:rsidR="001C4152" w:rsidRPr="00A147C6" w:rsidRDefault="00ED5222" w:rsidP="001C4152">
      <w:pPr>
        <w:rPr>
          <w:rFonts w:ascii="Times New Roman" w:eastAsia="Times New Roman" w:hAnsi="Times New Roman" w:cstheme="majorBidi"/>
          <w:b/>
          <w:iCs/>
          <w:sz w:val="26"/>
          <w:lang w:val="nl-NL"/>
        </w:rPr>
      </w:pPr>
      <w:r w:rsidRPr="00A147C6">
        <w:rPr>
          <w:rFonts w:eastAsia="Times New Roman"/>
          <w:lang w:val="nl-NL"/>
        </w:rPr>
        <w:br w:type="page"/>
      </w:r>
      <w:r w:rsidR="00622147" w:rsidRPr="00A147C6">
        <w:rPr>
          <w:rFonts w:ascii="Times New Roman" w:eastAsia="Times New Roman" w:hAnsi="Times New Roman" w:cstheme="majorBidi"/>
          <w:b/>
          <w:iCs/>
          <w:sz w:val="26"/>
          <w:lang w:val="nl-NL"/>
        </w:rPr>
        <w:fldChar w:fldCharType="begin"/>
      </w:r>
      <w:r w:rsidR="001C4152" w:rsidRPr="00A147C6">
        <w:rPr>
          <w:rFonts w:ascii="Times New Roman" w:eastAsia="Times New Roman" w:hAnsi="Times New Roman" w:cstheme="majorBidi"/>
          <w:b/>
          <w:iCs/>
          <w:sz w:val="26"/>
          <w:lang w:val="nl-NL"/>
        </w:rPr>
        <w:instrText xml:space="preserve"> LINK Excel.Sheet.12 "F:\\VCL\\TTTH Duong Sat\\2020-04-15_Chính sửa sau khi họp với TCT\\2020_10_13_Tần suất duy tu.xlsx" "Tần suất!R17C9" \a \f 5 \h \* MERGEFORMAT </w:instrText>
      </w:r>
      <w:r w:rsidR="00622147" w:rsidRPr="00A147C6">
        <w:rPr>
          <w:rFonts w:ascii="Times New Roman" w:eastAsia="Times New Roman" w:hAnsi="Times New Roman" w:cstheme="majorBidi"/>
          <w:b/>
          <w:iCs/>
          <w:sz w:val="26"/>
          <w:lang w:val="nl-NL"/>
        </w:rPr>
        <w:fldChar w:fldCharType="separate"/>
      </w:r>
    </w:p>
    <w:p w14:paraId="53B68E14" w14:textId="77777777" w:rsidR="001C4152" w:rsidRPr="003F29E5" w:rsidRDefault="001C4152" w:rsidP="003F29E5">
      <w:pPr>
        <w:pStyle w:val="Heading4"/>
        <w:rPr>
          <w:rFonts w:eastAsia="Times New Roman"/>
        </w:rPr>
      </w:pPr>
      <w:bookmarkStart w:id="16" w:name="_Toc57988057"/>
      <w:r w:rsidRPr="00A147C6">
        <w:rPr>
          <w:rFonts w:eastAsia="Times New Roman"/>
        </w:rPr>
        <w:lastRenderedPageBreak/>
        <w:t>TTA.10500 Quét nhện đường dây</w:t>
      </w:r>
      <w:bookmarkEnd w:id="16"/>
    </w:p>
    <w:p w14:paraId="1D757241" w14:textId="77777777" w:rsidR="003D3EBC" w:rsidRPr="00A147C6" w:rsidRDefault="00622147" w:rsidP="001C4152">
      <w:pPr>
        <w:spacing w:after="0" w:line="240" w:lineRule="auto"/>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lang w:val="nl-NL"/>
        </w:rPr>
        <w:fldChar w:fldCharType="end"/>
      </w:r>
      <w:r w:rsidR="003D3EBC" w:rsidRPr="00A147C6">
        <w:rPr>
          <w:rFonts w:ascii="Times New Roman" w:eastAsia="Times New Roman" w:hAnsi="Times New Roman" w:cs="Times New Roman"/>
          <w:bCs/>
          <w:i/>
          <w:iCs/>
          <w:sz w:val="26"/>
          <w:szCs w:val="26"/>
        </w:rPr>
        <w:t>Thành phần công việc</w:t>
      </w:r>
    </w:p>
    <w:p w14:paraId="3DACEB0D" w14:textId="77777777" w:rsidR="003D3EBC" w:rsidRPr="00A147C6" w:rsidRDefault="003D3EBC" w:rsidP="007951B3">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quét nhện đường dây đảm bảo yêu cầu kỹ thuật.</w:t>
      </w:r>
    </w:p>
    <w:p w14:paraId="2DC2177B" w14:textId="77777777" w:rsidR="003D3EBC" w:rsidRPr="00A147C6" w:rsidRDefault="003D3EBC" w:rsidP="009262AC">
      <w:pPr>
        <w:spacing w:after="0"/>
        <w:ind w:right="-284"/>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Đơn vị: 1km</w:t>
      </w:r>
    </w:p>
    <w:tbl>
      <w:tblPr>
        <w:tblW w:w="15168" w:type="dxa"/>
        <w:tblInd w:w="-5" w:type="dxa"/>
        <w:tblLook w:val="04A0" w:firstRow="1" w:lastRow="0" w:firstColumn="1" w:lastColumn="0" w:noHBand="0" w:noVBand="1"/>
      </w:tblPr>
      <w:tblGrid>
        <w:gridCol w:w="918"/>
        <w:gridCol w:w="2584"/>
        <w:gridCol w:w="1701"/>
        <w:gridCol w:w="782"/>
        <w:gridCol w:w="868"/>
        <w:gridCol w:w="809"/>
        <w:gridCol w:w="805"/>
        <w:gridCol w:w="1052"/>
        <w:gridCol w:w="1052"/>
        <w:gridCol w:w="809"/>
        <w:gridCol w:w="809"/>
        <w:gridCol w:w="809"/>
        <w:gridCol w:w="1052"/>
        <w:gridCol w:w="1118"/>
      </w:tblGrid>
      <w:tr w:rsidR="00A147C6" w:rsidRPr="00A147C6" w14:paraId="6F451FE9" w14:textId="77777777" w:rsidTr="009262AC">
        <w:trPr>
          <w:trHeight w:val="20"/>
        </w:trPr>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A0BA7A6"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Mã hiệu</w:t>
            </w:r>
          </w:p>
        </w:tc>
        <w:tc>
          <w:tcPr>
            <w:tcW w:w="2584" w:type="dxa"/>
            <w:vMerge w:val="restart"/>
            <w:tcBorders>
              <w:top w:val="single" w:sz="4" w:space="0" w:color="auto"/>
              <w:left w:val="single" w:sz="4" w:space="0" w:color="auto"/>
              <w:bottom w:val="single" w:sz="4" w:space="0" w:color="auto"/>
              <w:right w:val="single" w:sz="4" w:space="0" w:color="auto"/>
            </w:tcBorders>
            <w:vAlign w:val="center"/>
            <w:hideMark/>
          </w:tcPr>
          <w:p w14:paraId="7C2B363C"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Công tác bảo dưỡng</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0CC9F13"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Thành phần hao phí</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64FF585E"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Đơn vị</w:t>
            </w:r>
          </w:p>
        </w:tc>
        <w:tc>
          <w:tcPr>
            <w:tcW w:w="9183" w:type="dxa"/>
            <w:gridSpan w:val="10"/>
            <w:tcBorders>
              <w:top w:val="single" w:sz="4" w:space="0" w:color="auto"/>
              <w:left w:val="nil"/>
              <w:bottom w:val="single" w:sz="4" w:space="0" w:color="auto"/>
              <w:right w:val="single" w:sz="4" w:space="0" w:color="auto"/>
            </w:tcBorders>
            <w:vAlign w:val="center"/>
            <w:hideMark/>
          </w:tcPr>
          <w:p w14:paraId="32EDFE64"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Khối lượng</w:t>
            </w:r>
          </w:p>
        </w:tc>
      </w:tr>
      <w:tr w:rsidR="00A147C6" w:rsidRPr="00A147C6" w14:paraId="6FDC8816" w14:textId="77777777" w:rsidTr="009262A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628D4" w14:textId="77777777" w:rsidR="003D3EBC" w:rsidRPr="00A147C6" w:rsidRDefault="003D3EBC">
            <w:pPr>
              <w:spacing w:after="0"/>
              <w:rPr>
                <w:rFonts w:ascii="Times New Roman" w:eastAsia="Times New Roman" w:hAnsi="Times New Roman" w:cs="Times New Roman"/>
                <w:b/>
                <w:bCs/>
                <w:sz w:val="24"/>
                <w:szCs w:val="24"/>
              </w:rPr>
            </w:pPr>
          </w:p>
        </w:tc>
        <w:tc>
          <w:tcPr>
            <w:tcW w:w="2584" w:type="dxa"/>
            <w:vMerge/>
            <w:tcBorders>
              <w:top w:val="single" w:sz="4" w:space="0" w:color="auto"/>
              <w:left w:val="single" w:sz="4" w:space="0" w:color="auto"/>
              <w:bottom w:val="single" w:sz="4" w:space="0" w:color="auto"/>
              <w:right w:val="single" w:sz="4" w:space="0" w:color="auto"/>
            </w:tcBorders>
            <w:vAlign w:val="center"/>
            <w:hideMark/>
          </w:tcPr>
          <w:p w14:paraId="1DB9182C" w14:textId="77777777" w:rsidR="003D3EBC" w:rsidRPr="00A147C6" w:rsidRDefault="003D3EBC">
            <w:pPr>
              <w:spacing w:after="0"/>
              <w:rPr>
                <w:rFonts w:ascii="Times New Roman" w:eastAsia="Times New Roman" w:hAnsi="Times New Roman" w:cs="Times New Roman"/>
                <w:b/>
                <w:bCs/>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E10A94" w14:textId="77777777" w:rsidR="003D3EBC" w:rsidRPr="00A147C6" w:rsidRDefault="003D3EBC">
            <w:pPr>
              <w:spacing w:after="0"/>
              <w:rPr>
                <w:rFonts w:ascii="Times New Roman" w:eastAsia="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FAB41" w14:textId="77777777" w:rsidR="003D3EBC" w:rsidRPr="00A147C6" w:rsidRDefault="003D3EBC">
            <w:pPr>
              <w:spacing w:after="0"/>
              <w:rPr>
                <w:rFonts w:ascii="Times New Roman" w:eastAsia="Times New Roman" w:hAnsi="Times New Roman" w:cs="Times New Roman"/>
                <w:b/>
                <w:bCs/>
                <w:sz w:val="24"/>
                <w:szCs w:val="24"/>
              </w:rPr>
            </w:pPr>
          </w:p>
        </w:tc>
        <w:tc>
          <w:tcPr>
            <w:tcW w:w="4586" w:type="dxa"/>
            <w:gridSpan w:val="5"/>
            <w:tcBorders>
              <w:top w:val="single" w:sz="4" w:space="0" w:color="auto"/>
              <w:left w:val="nil"/>
              <w:bottom w:val="single" w:sz="4" w:space="0" w:color="auto"/>
              <w:right w:val="single" w:sz="4" w:space="0" w:color="000000"/>
            </w:tcBorders>
            <w:vAlign w:val="center"/>
            <w:hideMark/>
          </w:tcPr>
          <w:p w14:paraId="5539AE22"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Đồng Bằng, Trung Du</w:t>
            </w:r>
          </w:p>
        </w:tc>
        <w:tc>
          <w:tcPr>
            <w:tcW w:w="4597" w:type="dxa"/>
            <w:gridSpan w:val="5"/>
            <w:tcBorders>
              <w:top w:val="single" w:sz="4" w:space="0" w:color="auto"/>
              <w:left w:val="nil"/>
              <w:bottom w:val="single" w:sz="4" w:space="0" w:color="auto"/>
              <w:right w:val="single" w:sz="4" w:space="0" w:color="000000"/>
            </w:tcBorders>
            <w:vAlign w:val="center"/>
            <w:hideMark/>
          </w:tcPr>
          <w:p w14:paraId="20DA402B"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Rừng núi</w:t>
            </w:r>
          </w:p>
        </w:tc>
      </w:tr>
      <w:tr w:rsidR="00A147C6" w:rsidRPr="00A147C6" w14:paraId="6471AC3E" w14:textId="77777777" w:rsidTr="009262AC">
        <w:trPr>
          <w:trHeight w:val="4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DA55B" w14:textId="77777777" w:rsidR="003D3EBC" w:rsidRPr="00A147C6" w:rsidRDefault="003D3EBC">
            <w:pPr>
              <w:spacing w:after="0"/>
              <w:rPr>
                <w:rFonts w:ascii="Times New Roman" w:eastAsia="Times New Roman" w:hAnsi="Times New Roman" w:cs="Times New Roman"/>
                <w:b/>
                <w:bCs/>
                <w:sz w:val="24"/>
                <w:szCs w:val="24"/>
              </w:rPr>
            </w:pPr>
          </w:p>
        </w:tc>
        <w:tc>
          <w:tcPr>
            <w:tcW w:w="2584" w:type="dxa"/>
            <w:vMerge/>
            <w:tcBorders>
              <w:top w:val="single" w:sz="4" w:space="0" w:color="auto"/>
              <w:left w:val="single" w:sz="4" w:space="0" w:color="auto"/>
              <w:bottom w:val="single" w:sz="4" w:space="0" w:color="auto"/>
              <w:right w:val="single" w:sz="4" w:space="0" w:color="auto"/>
            </w:tcBorders>
            <w:vAlign w:val="center"/>
            <w:hideMark/>
          </w:tcPr>
          <w:p w14:paraId="759D8D84" w14:textId="77777777" w:rsidR="003D3EBC" w:rsidRPr="00A147C6" w:rsidRDefault="003D3EBC">
            <w:pPr>
              <w:spacing w:after="0"/>
              <w:rPr>
                <w:rFonts w:ascii="Times New Roman" w:eastAsia="Times New Roman" w:hAnsi="Times New Roman" w:cs="Times New Roman"/>
                <w:b/>
                <w:bCs/>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4AEBBA" w14:textId="77777777" w:rsidR="003D3EBC" w:rsidRPr="00A147C6" w:rsidRDefault="003D3EBC">
            <w:pPr>
              <w:spacing w:after="0"/>
              <w:rPr>
                <w:rFonts w:ascii="Times New Roman" w:eastAsia="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21244" w14:textId="77777777" w:rsidR="003D3EBC" w:rsidRPr="00A147C6" w:rsidRDefault="003D3EBC">
            <w:pPr>
              <w:spacing w:after="0"/>
              <w:rPr>
                <w:rFonts w:ascii="Times New Roman" w:eastAsia="Times New Roman" w:hAnsi="Times New Roman" w:cs="Times New Roman"/>
                <w:b/>
                <w:bCs/>
                <w:sz w:val="24"/>
                <w:szCs w:val="24"/>
              </w:rPr>
            </w:pPr>
          </w:p>
        </w:tc>
        <w:tc>
          <w:tcPr>
            <w:tcW w:w="868" w:type="dxa"/>
            <w:tcBorders>
              <w:top w:val="nil"/>
              <w:left w:val="nil"/>
              <w:bottom w:val="single" w:sz="4" w:space="0" w:color="auto"/>
              <w:right w:val="single" w:sz="4" w:space="0" w:color="auto"/>
            </w:tcBorders>
            <w:vAlign w:val="center"/>
            <w:hideMark/>
          </w:tcPr>
          <w:p w14:paraId="5AC3906B"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8</w:t>
            </w:r>
          </w:p>
        </w:tc>
        <w:tc>
          <w:tcPr>
            <w:tcW w:w="809" w:type="dxa"/>
            <w:tcBorders>
              <w:top w:val="nil"/>
              <w:left w:val="nil"/>
              <w:bottom w:val="single" w:sz="4" w:space="0" w:color="auto"/>
              <w:right w:val="single" w:sz="4" w:space="0" w:color="auto"/>
            </w:tcBorders>
            <w:vAlign w:val="center"/>
            <w:hideMark/>
          </w:tcPr>
          <w:p w14:paraId="1B885149"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2 xà 8</w:t>
            </w:r>
          </w:p>
        </w:tc>
        <w:tc>
          <w:tcPr>
            <w:tcW w:w="805" w:type="dxa"/>
            <w:tcBorders>
              <w:top w:val="nil"/>
              <w:left w:val="nil"/>
              <w:bottom w:val="single" w:sz="4" w:space="0" w:color="auto"/>
              <w:right w:val="single" w:sz="4" w:space="0" w:color="auto"/>
            </w:tcBorders>
            <w:vAlign w:val="center"/>
            <w:hideMark/>
          </w:tcPr>
          <w:p w14:paraId="57A30D06"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3 xà 8</w:t>
            </w:r>
          </w:p>
        </w:tc>
        <w:tc>
          <w:tcPr>
            <w:tcW w:w="1052" w:type="dxa"/>
            <w:tcBorders>
              <w:top w:val="nil"/>
              <w:left w:val="nil"/>
              <w:bottom w:val="single" w:sz="4" w:space="0" w:color="auto"/>
              <w:right w:val="single" w:sz="4" w:space="0" w:color="auto"/>
            </w:tcBorders>
            <w:vAlign w:val="center"/>
            <w:hideMark/>
          </w:tcPr>
          <w:p w14:paraId="25377F2A"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 xml:space="preserve">1 xà 8 </w:t>
            </w:r>
          </w:p>
          <w:p w14:paraId="5D163BE2"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4</w:t>
            </w:r>
          </w:p>
        </w:tc>
        <w:tc>
          <w:tcPr>
            <w:tcW w:w="1052" w:type="dxa"/>
            <w:tcBorders>
              <w:top w:val="nil"/>
              <w:left w:val="nil"/>
              <w:bottom w:val="single" w:sz="4" w:space="0" w:color="auto"/>
              <w:right w:val="single" w:sz="4" w:space="0" w:color="auto"/>
            </w:tcBorders>
            <w:vAlign w:val="center"/>
            <w:hideMark/>
          </w:tcPr>
          <w:p w14:paraId="39042DD6"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 xml:space="preserve">2 xà 8 </w:t>
            </w:r>
          </w:p>
          <w:p w14:paraId="705F3152"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4</w:t>
            </w:r>
          </w:p>
        </w:tc>
        <w:tc>
          <w:tcPr>
            <w:tcW w:w="809" w:type="dxa"/>
            <w:tcBorders>
              <w:top w:val="nil"/>
              <w:left w:val="nil"/>
              <w:bottom w:val="single" w:sz="4" w:space="0" w:color="auto"/>
              <w:right w:val="single" w:sz="4" w:space="0" w:color="auto"/>
            </w:tcBorders>
            <w:vAlign w:val="center"/>
            <w:hideMark/>
          </w:tcPr>
          <w:p w14:paraId="0EF41B0A"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8</w:t>
            </w:r>
          </w:p>
        </w:tc>
        <w:tc>
          <w:tcPr>
            <w:tcW w:w="809" w:type="dxa"/>
            <w:tcBorders>
              <w:top w:val="nil"/>
              <w:left w:val="nil"/>
              <w:bottom w:val="single" w:sz="4" w:space="0" w:color="auto"/>
              <w:right w:val="single" w:sz="4" w:space="0" w:color="auto"/>
            </w:tcBorders>
            <w:vAlign w:val="center"/>
            <w:hideMark/>
          </w:tcPr>
          <w:p w14:paraId="45BE1909"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2 xà 8</w:t>
            </w:r>
          </w:p>
        </w:tc>
        <w:tc>
          <w:tcPr>
            <w:tcW w:w="809" w:type="dxa"/>
            <w:tcBorders>
              <w:top w:val="nil"/>
              <w:left w:val="nil"/>
              <w:bottom w:val="single" w:sz="4" w:space="0" w:color="auto"/>
              <w:right w:val="single" w:sz="4" w:space="0" w:color="auto"/>
            </w:tcBorders>
            <w:vAlign w:val="center"/>
            <w:hideMark/>
          </w:tcPr>
          <w:p w14:paraId="28D35646"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3 xà 8</w:t>
            </w:r>
          </w:p>
        </w:tc>
        <w:tc>
          <w:tcPr>
            <w:tcW w:w="1052" w:type="dxa"/>
            <w:tcBorders>
              <w:top w:val="nil"/>
              <w:left w:val="nil"/>
              <w:bottom w:val="single" w:sz="4" w:space="0" w:color="auto"/>
              <w:right w:val="single" w:sz="4" w:space="0" w:color="auto"/>
            </w:tcBorders>
            <w:vAlign w:val="center"/>
            <w:hideMark/>
          </w:tcPr>
          <w:p w14:paraId="4EA17367"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 xml:space="preserve">1 xà 8 </w:t>
            </w:r>
          </w:p>
          <w:p w14:paraId="22D50432"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4</w:t>
            </w:r>
          </w:p>
        </w:tc>
        <w:tc>
          <w:tcPr>
            <w:tcW w:w="1118" w:type="dxa"/>
            <w:tcBorders>
              <w:top w:val="nil"/>
              <w:left w:val="nil"/>
              <w:bottom w:val="single" w:sz="4" w:space="0" w:color="auto"/>
              <w:right w:val="single" w:sz="4" w:space="0" w:color="auto"/>
            </w:tcBorders>
            <w:vAlign w:val="center"/>
            <w:hideMark/>
          </w:tcPr>
          <w:p w14:paraId="610EBA78"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 xml:space="preserve">2 xà 8 </w:t>
            </w:r>
          </w:p>
          <w:p w14:paraId="0D14724D"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4</w:t>
            </w:r>
          </w:p>
        </w:tc>
      </w:tr>
      <w:tr w:rsidR="00A147C6" w:rsidRPr="00A147C6" w14:paraId="4E1222F8" w14:textId="77777777" w:rsidTr="009262AC">
        <w:trPr>
          <w:trHeight w:val="20"/>
        </w:trPr>
        <w:tc>
          <w:tcPr>
            <w:tcW w:w="918" w:type="dxa"/>
            <w:tcBorders>
              <w:top w:val="nil"/>
              <w:left w:val="single" w:sz="4" w:space="0" w:color="auto"/>
              <w:bottom w:val="single" w:sz="4" w:space="0" w:color="auto"/>
              <w:right w:val="single" w:sz="4" w:space="0" w:color="auto"/>
            </w:tcBorders>
            <w:vAlign w:val="center"/>
            <w:hideMark/>
          </w:tcPr>
          <w:p w14:paraId="77E9B02B" w14:textId="77777777" w:rsidR="007951B3" w:rsidRPr="00A147C6" w:rsidRDefault="00F02AE8" w:rsidP="00F02AE8">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TTA.</w:t>
            </w:r>
          </w:p>
          <w:p w14:paraId="5B18662B" w14:textId="77777777" w:rsidR="003D3EBC" w:rsidRPr="00A147C6" w:rsidRDefault="00F2485D" w:rsidP="00ED522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bCs/>
                <w:sz w:val="26"/>
                <w:szCs w:val="26"/>
              </w:rPr>
              <w:t>10</w:t>
            </w:r>
            <w:r w:rsidR="00ED5222" w:rsidRPr="00A147C6">
              <w:rPr>
                <w:rFonts w:ascii="Times New Roman" w:eastAsia="Times New Roman" w:hAnsi="Times New Roman" w:cs="Times New Roman"/>
                <w:bCs/>
                <w:sz w:val="26"/>
                <w:szCs w:val="26"/>
              </w:rPr>
              <w:t>5</w:t>
            </w:r>
            <w:r w:rsidR="00F77AE9" w:rsidRPr="00A147C6">
              <w:rPr>
                <w:rFonts w:ascii="Times New Roman" w:eastAsia="Times New Roman" w:hAnsi="Times New Roman" w:cs="Times New Roman"/>
                <w:bCs/>
                <w:sz w:val="26"/>
                <w:szCs w:val="26"/>
              </w:rPr>
              <w:t>00</w:t>
            </w:r>
          </w:p>
        </w:tc>
        <w:tc>
          <w:tcPr>
            <w:tcW w:w="2584" w:type="dxa"/>
            <w:tcBorders>
              <w:top w:val="nil"/>
              <w:left w:val="nil"/>
              <w:bottom w:val="single" w:sz="4" w:space="0" w:color="auto"/>
              <w:right w:val="single" w:sz="4" w:space="0" w:color="auto"/>
            </w:tcBorders>
            <w:vAlign w:val="center"/>
            <w:hideMark/>
          </w:tcPr>
          <w:p w14:paraId="521465E6" w14:textId="77777777" w:rsidR="003D3EBC" w:rsidRPr="00A147C6" w:rsidRDefault="003D3EBC" w:rsidP="00206160">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Quét nhện đường dây</w:t>
            </w:r>
          </w:p>
        </w:tc>
        <w:tc>
          <w:tcPr>
            <w:tcW w:w="1701" w:type="dxa"/>
            <w:tcBorders>
              <w:top w:val="nil"/>
              <w:left w:val="nil"/>
              <w:bottom w:val="single" w:sz="4" w:space="0" w:color="auto"/>
              <w:right w:val="single" w:sz="4" w:space="0" w:color="auto"/>
            </w:tcBorders>
            <w:vAlign w:val="center"/>
            <w:hideMark/>
          </w:tcPr>
          <w:p w14:paraId="73960011" w14:textId="77777777" w:rsidR="003D3EBC" w:rsidRPr="00A147C6" w:rsidRDefault="003D3EBC" w:rsidP="00206160">
            <w:pPr>
              <w:spacing w:after="0" w:line="240" w:lineRule="auto"/>
              <w:jc w:val="center"/>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3,5/7</w:t>
            </w:r>
          </w:p>
        </w:tc>
        <w:tc>
          <w:tcPr>
            <w:tcW w:w="782" w:type="dxa"/>
            <w:tcBorders>
              <w:top w:val="nil"/>
              <w:left w:val="nil"/>
              <w:bottom w:val="single" w:sz="4" w:space="0" w:color="auto"/>
              <w:right w:val="nil"/>
            </w:tcBorders>
            <w:vAlign w:val="center"/>
            <w:hideMark/>
          </w:tcPr>
          <w:p w14:paraId="5C8D925F" w14:textId="77777777" w:rsidR="003D3EBC" w:rsidRPr="00A147C6" w:rsidRDefault="003D3EBC" w:rsidP="00206160">
            <w:pPr>
              <w:spacing w:after="0" w:line="240" w:lineRule="auto"/>
              <w:jc w:val="center"/>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868" w:type="dxa"/>
            <w:tcBorders>
              <w:top w:val="nil"/>
              <w:left w:val="single" w:sz="4" w:space="0" w:color="auto"/>
              <w:bottom w:val="single" w:sz="4" w:space="0" w:color="auto"/>
              <w:right w:val="single" w:sz="4" w:space="0" w:color="auto"/>
            </w:tcBorders>
            <w:vAlign w:val="center"/>
          </w:tcPr>
          <w:p w14:paraId="3E352CA4" w14:textId="77777777" w:rsidR="003D3EBC" w:rsidRPr="00A147C6" w:rsidRDefault="003D3EBC" w:rsidP="00206160">
            <w:pPr>
              <w:spacing w:after="0" w:line="240" w:lineRule="auto"/>
              <w:jc w:val="center"/>
              <w:rPr>
                <w:i/>
                <w:sz w:val="26"/>
                <w:szCs w:val="26"/>
              </w:rPr>
            </w:pPr>
          </w:p>
          <w:p w14:paraId="18FE5929" w14:textId="77777777" w:rsidR="003D3EBC" w:rsidRPr="00A147C6" w:rsidRDefault="003D3EBC" w:rsidP="00206160">
            <w:pPr>
              <w:spacing w:after="0" w:line="240" w:lineRule="auto"/>
              <w:jc w:val="center"/>
              <w:rPr>
                <w:rFonts w:ascii="Times New Roman" w:eastAsia="Times New Roman" w:hAnsi="Times New Roman" w:cs="Times New Roman"/>
                <w:i/>
                <w:sz w:val="26"/>
                <w:szCs w:val="26"/>
              </w:rPr>
            </w:pPr>
            <w:r w:rsidRPr="00A147C6">
              <w:rPr>
                <w:rFonts w:ascii="Times New Roman" w:eastAsia="Times New Roman" w:hAnsi="Times New Roman" w:cs="Times New Roman"/>
                <w:i/>
                <w:sz w:val="26"/>
                <w:szCs w:val="26"/>
              </w:rPr>
              <w:t>0,261</w:t>
            </w:r>
          </w:p>
          <w:p w14:paraId="70AF3B9B" w14:textId="77777777" w:rsidR="003D3EBC" w:rsidRPr="00A147C6" w:rsidRDefault="003D3EBC" w:rsidP="00206160">
            <w:pPr>
              <w:spacing w:after="0" w:line="240" w:lineRule="auto"/>
              <w:jc w:val="center"/>
              <w:rPr>
                <w:rFonts w:ascii="Times New Roman" w:eastAsia="Times New Roman" w:hAnsi="Times New Roman" w:cs="Times New Roman"/>
                <w:i/>
                <w:iCs/>
                <w:sz w:val="26"/>
                <w:szCs w:val="26"/>
              </w:rPr>
            </w:pPr>
          </w:p>
        </w:tc>
        <w:tc>
          <w:tcPr>
            <w:tcW w:w="809" w:type="dxa"/>
            <w:tcBorders>
              <w:top w:val="nil"/>
              <w:left w:val="nil"/>
              <w:bottom w:val="single" w:sz="4" w:space="0" w:color="auto"/>
              <w:right w:val="single" w:sz="4" w:space="0" w:color="auto"/>
            </w:tcBorders>
            <w:vAlign w:val="center"/>
            <w:hideMark/>
          </w:tcPr>
          <w:p w14:paraId="0D8E8E9D" w14:textId="77777777" w:rsidR="003D3EBC" w:rsidRPr="00A147C6" w:rsidRDefault="003D3EBC" w:rsidP="00206160">
            <w:pPr>
              <w:spacing w:after="0" w:line="240" w:lineRule="auto"/>
              <w:jc w:val="center"/>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0,368</w:t>
            </w:r>
          </w:p>
        </w:tc>
        <w:tc>
          <w:tcPr>
            <w:tcW w:w="805" w:type="dxa"/>
            <w:tcBorders>
              <w:top w:val="nil"/>
              <w:left w:val="nil"/>
              <w:bottom w:val="single" w:sz="4" w:space="0" w:color="auto"/>
              <w:right w:val="single" w:sz="4" w:space="0" w:color="auto"/>
            </w:tcBorders>
            <w:vAlign w:val="center"/>
            <w:hideMark/>
          </w:tcPr>
          <w:p w14:paraId="3101E6B1" w14:textId="77777777" w:rsidR="003D3EBC" w:rsidRPr="00A147C6" w:rsidRDefault="003D3EBC" w:rsidP="00206160">
            <w:pPr>
              <w:spacing w:after="0" w:line="240" w:lineRule="auto"/>
              <w:jc w:val="center"/>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0,496</w:t>
            </w:r>
          </w:p>
        </w:tc>
        <w:tc>
          <w:tcPr>
            <w:tcW w:w="1052" w:type="dxa"/>
            <w:tcBorders>
              <w:top w:val="nil"/>
              <w:left w:val="nil"/>
              <w:bottom w:val="single" w:sz="4" w:space="0" w:color="auto"/>
              <w:right w:val="single" w:sz="4" w:space="0" w:color="auto"/>
            </w:tcBorders>
            <w:vAlign w:val="center"/>
            <w:hideMark/>
          </w:tcPr>
          <w:p w14:paraId="30FBDCFC" w14:textId="77777777" w:rsidR="003D3EBC" w:rsidRPr="00A147C6" w:rsidRDefault="003D3EBC" w:rsidP="00206160">
            <w:pPr>
              <w:spacing w:after="0" w:line="240" w:lineRule="auto"/>
              <w:jc w:val="center"/>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0,340</w:t>
            </w:r>
          </w:p>
        </w:tc>
        <w:tc>
          <w:tcPr>
            <w:tcW w:w="1052" w:type="dxa"/>
            <w:tcBorders>
              <w:top w:val="nil"/>
              <w:left w:val="nil"/>
              <w:bottom w:val="single" w:sz="4" w:space="0" w:color="auto"/>
              <w:right w:val="single" w:sz="4" w:space="0" w:color="auto"/>
            </w:tcBorders>
            <w:vAlign w:val="center"/>
            <w:hideMark/>
          </w:tcPr>
          <w:p w14:paraId="49596A5E" w14:textId="77777777" w:rsidR="003D3EBC" w:rsidRPr="00A147C6" w:rsidRDefault="003D3EBC" w:rsidP="00206160">
            <w:pPr>
              <w:spacing w:after="0" w:line="240" w:lineRule="auto"/>
              <w:jc w:val="center"/>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0,442</w:t>
            </w:r>
          </w:p>
        </w:tc>
        <w:tc>
          <w:tcPr>
            <w:tcW w:w="809" w:type="dxa"/>
            <w:tcBorders>
              <w:top w:val="nil"/>
              <w:left w:val="nil"/>
              <w:bottom w:val="single" w:sz="4" w:space="0" w:color="auto"/>
              <w:right w:val="single" w:sz="4" w:space="0" w:color="auto"/>
            </w:tcBorders>
            <w:vAlign w:val="center"/>
            <w:hideMark/>
          </w:tcPr>
          <w:p w14:paraId="0652622E" w14:textId="77777777" w:rsidR="003D3EBC" w:rsidRPr="00A147C6" w:rsidRDefault="003D3EBC" w:rsidP="00206160">
            <w:pPr>
              <w:spacing w:after="0" w:line="240" w:lineRule="auto"/>
              <w:jc w:val="center"/>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0,932</w:t>
            </w:r>
          </w:p>
        </w:tc>
        <w:tc>
          <w:tcPr>
            <w:tcW w:w="809" w:type="dxa"/>
            <w:tcBorders>
              <w:top w:val="nil"/>
              <w:left w:val="nil"/>
              <w:bottom w:val="single" w:sz="4" w:space="0" w:color="auto"/>
              <w:right w:val="single" w:sz="4" w:space="0" w:color="auto"/>
            </w:tcBorders>
            <w:vAlign w:val="center"/>
            <w:hideMark/>
          </w:tcPr>
          <w:p w14:paraId="218D43DF" w14:textId="77777777" w:rsidR="003D3EBC" w:rsidRPr="00A147C6" w:rsidRDefault="003D3EBC" w:rsidP="00206160">
            <w:pPr>
              <w:spacing w:after="0" w:line="240" w:lineRule="auto"/>
              <w:jc w:val="center"/>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1,103</w:t>
            </w:r>
          </w:p>
        </w:tc>
        <w:tc>
          <w:tcPr>
            <w:tcW w:w="809" w:type="dxa"/>
            <w:tcBorders>
              <w:top w:val="nil"/>
              <w:left w:val="nil"/>
              <w:bottom w:val="single" w:sz="4" w:space="0" w:color="auto"/>
              <w:right w:val="single" w:sz="4" w:space="0" w:color="auto"/>
            </w:tcBorders>
            <w:vAlign w:val="center"/>
            <w:hideMark/>
          </w:tcPr>
          <w:p w14:paraId="43718E97" w14:textId="77777777" w:rsidR="003D3EBC" w:rsidRPr="00A147C6" w:rsidRDefault="003D3EBC" w:rsidP="00206160">
            <w:pPr>
              <w:spacing w:after="0" w:line="240" w:lineRule="auto"/>
              <w:jc w:val="center"/>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1,269</w:t>
            </w:r>
          </w:p>
        </w:tc>
        <w:tc>
          <w:tcPr>
            <w:tcW w:w="1052" w:type="dxa"/>
            <w:tcBorders>
              <w:top w:val="nil"/>
              <w:left w:val="nil"/>
              <w:bottom w:val="single" w:sz="4" w:space="0" w:color="auto"/>
              <w:right w:val="single" w:sz="4" w:space="0" w:color="auto"/>
            </w:tcBorders>
            <w:vAlign w:val="center"/>
            <w:hideMark/>
          </w:tcPr>
          <w:p w14:paraId="767802C1" w14:textId="77777777" w:rsidR="003D3EBC" w:rsidRPr="00A147C6" w:rsidRDefault="003D3EBC" w:rsidP="00206160">
            <w:pPr>
              <w:spacing w:after="0" w:line="240" w:lineRule="auto"/>
              <w:jc w:val="center"/>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1,019</w:t>
            </w:r>
          </w:p>
        </w:tc>
        <w:tc>
          <w:tcPr>
            <w:tcW w:w="1118" w:type="dxa"/>
            <w:tcBorders>
              <w:top w:val="nil"/>
              <w:left w:val="nil"/>
              <w:bottom w:val="single" w:sz="4" w:space="0" w:color="auto"/>
              <w:right w:val="single" w:sz="4" w:space="0" w:color="auto"/>
            </w:tcBorders>
            <w:vAlign w:val="center"/>
            <w:hideMark/>
          </w:tcPr>
          <w:p w14:paraId="750EA663" w14:textId="77777777" w:rsidR="003D3EBC" w:rsidRPr="00A147C6" w:rsidRDefault="003D3EBC" w:rsidP="00206160">
            <w:pPr>
              <w:spacing w:after="0" w:line="240" w:lineRule="auto"/>
              <w:jc w:val="center"/>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1,186</w:t>
            </w:r>
          </w:p>
        </w:tc>
      </w:tr>
      <w:tr w:rsidR="00A147C6" w:rsidRPr="00A147C6" w14:paraId="717756C9" w14:textId="77777777" w:rsidTr="009262AC">
        <w:trPr>
          <w:gridBefore w:val="4"/>
          <w:wBefore w:w="5985" w:type="dxa"/>
          <w:trHeight w:val="20"/>
        </w:trPr>
        <w:tc>
          <w:tcPr>
            <w:tcW w:w="868" w:type="dxa"/>
            <w:tcBorders>
              <w:top w:val="nil"/>
              <w:left w:val="single" w:sz="4" w:space="0" w:color="auto"/>
              <w:bottom w:val="single" w:sz="4" w:space="0" w:color="auto"/>
              <w:right w:val="single" w:sz="4" w:space="0" w:color="auto"/>
            </w:tcBorders>
            <w:vAlign w:val="bottom"/>
          </w:tcPr>
          <w:p w14:paraId="28D45970" w14:textId="77777777" w:rsidR="00206160" w:rsidRPr="00A147C6" w:rsidRDefault="00206160" w:rsidP="00206160">
            <w:pPr>
              <w:spacing w:after="0" w:line="240" w:lineRule="auto"/>
              <w:jc w:val="center"/>
              <w:rPr>
                <w:sz w:val="26"/>
                <w:szCs w:val="26"/>
              </w:rPr>
            </w:pPr>
            <w:r w:rsidRPr="00A147C6">
              <w:rPr>
                <w:rFonts w:ascii="Times New Roman" w:eastAsia="Times New Roman" w:hAnsi="Times New Roman" w:cs="Times New Roman"/>
                <w:sz w:val="26"/>
                <w:szCs w:val="26"/>
              </w:rPr>
              <w:t>01</w:t>
            </w:r>
          </w:p>
        </w:tc>
        <w:tc>
          <w:tcPr>
            <w:tcW w:w="809" w:type="dxa"/>
            <w:tcBorders>
              <w:top w:val="nil"/>
              <w:left w:val="nil"/>
              <w:bottom w:val="single" w:sz="4" w:space="0" w:color="auto"/>
              <w:right w:val="single" w:sz="4" w:space="0" w:color="auto"/>
            </w:tcBorders>
            <w:vAlign w:val="bottom"/>
          </w:tcPr>
          <w:p w14:paraId="7577F341" w14:textId="77777777" w:rsidR="00206160" w:rsidRPr="00A147C6" w:rsidRDefault="00206160" w:rsidP="00206160">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02</w:t>
            </w:r>
          </w:p>
        </w:tc>
        <w:tc>
          <w:tcPr>
            <w:tcW w:w="805" w:type="dxa"/>
            <w:tcBorders>
              <w:top w:val="nil"/>
              <w:left w:val="nil"/>
              <w:bottom w:val="single" w:sz="4" w:space="0" w:color="auto"/>
              <w:right w:val="single" w:sz="4" w:space="0" w:color="auto"/>
            </w:tcBorders>
            <w:vAlign w:val="bottom"/>
          </w:tcPr>
          <w:p w14:paraId="15BBEF17" w14:textId="77777777" w:rsidR="00206160" w:rsidRPr="00A147C6" w:rsidRDefault="00206160" w:rsidP="00206160">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03</w:t>
            </w:r>
          </w:p>
        </w:tc>
        <w:tc>
          <w:tcPr>
            <w:tcW w:w="1052" w:type="dxa"/>
            <w:tcBorders>
              <w:top w:val="nil"/>
              <w:left w:val="nil"/>
              <w:bottom w:val="single" w:sz="4" w:space="0" w:color="auto"/>
              <w:right w:val="single" w:sz="4" w:space="0" w:color="auto"/>
            </w:tcBorders>
            <w:vAlign w:val="bottom"/>
          </w:tcPr>
          <w:p w14:paraId="65CFFD2D" w14:textId="77777777" w:rsidR="00206160" w:rsidRPr="00A147C6" w:rsidRDefault="00206160" w:rsidP="00206160">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04</w:t>
            </w:r>
          </w:p>
        </w:tc>
        <w:tc>
          <w:tcPr>
            <w:tcW w:w="1052" w:type="dxa"/>
            <w:tcBorders>
              <w:top w:val="nil"/>
              <w:left w:val="nil"/>
              <w:bottom w:val="single" w:sz="4" w:space="0" w:color="auto"/>
              <w:right w:val="single" w:sz="4" w:space="0" w:color="auto"/>
            </w:tcBorders>
            <w:vAlign w:val="bottom"/>
          </w:tcPr>
          <w:p w14:paraId="77308D8C" w14:textId="77777777" w:rsidR="00206160" w:rsidRPr="00A147C6" w:rsidRDefault="00206160" w:rsidP="00206160">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05</w:t>
            </w:r>
          </w:p>
        </w:tc>
        <w:tc>
          <w:tcPr>
            <w:tcW w:w="809" w:type="dxa"/>
            <w:tcBorders>
              <w:top w:val="nil"/>
              <w:left w:val="nil"/>
              <w:bottom w:val="single" w:sz="4" w:space="0" w:color="auto"/>
              <w:right w:val="single" w:sz="4" w:space="0" w:color="auto"/>
            </w:tcBorders>
            <w:vAlign w:val="bottom"/>
          </w:tcPr>
          <w:p w14:paraId="1CB32AC6" w14:textId="77777777" w:rsidR="00206160" w:rsidRPr="00A147C6" w:rsidRDefault="00206160" w:rsidP="00206160">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06</w:t>
            </w:r>
          </w:p>
        </w:tc>
        <w:tc>
          <w:tcPr>
            <w:tcW w:w="809" w:type="dxa"/>
            <w:tcBorders>
              <w:top w:val="nil"/>
              <w:left w:val="nil"/>
              <w:bottom w:val="single" w:sz="4" w:space="0" w:color="auto"/>
              <w:right w:val="single" w:sz="4" w:space="0" w:color="auto"/>
            </w:tcBorders>
            <w:vAlign w:val="bottom"/>
          </w:tcPr>
          <w:p w14:paraId="207CAB99" w14:textId="77777777" w:rsidR="00206160" w:rsidRPr="00A147C6" w:rsidRDefault="00206160" w:rsidP="00206160">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07</w:t>
            </w:r>
          </w:p>
        </w:tc>
        <w:tc>
          <w:tcPr>
            <w:tcW w:w="809" w:type="dxa"/>
            <w:tcBorders>
              <w:top w:val="nil"/>
              <w:left w:val="nil"/>
              <w:bottom w:val="single" w:sz="4" w:space="0" w:color="auto"/>
              <w:right w:val="single" w:sz="4" w:space="0" w:color="auto"/>
            </w:tcBorders>
            <w:vAlign w:val="bottom"/>
          </w:tcPr>
          <w:p w14:paraId="69CFD2DD" w14:textId="77777777" w:rsidR="00206160" w:rsidRPr="00A147C6" w:rsidRDefault="00206160" w:rsidP="00206160">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08</w:t>
            </w:r>
          </w:p>
        </w:tc>
        <w:tc>
          <w:tcPr>
            <w:tcW w:w="1052" w:type="dxa"/>
            <w:tcBorders>
              <w:top w:val="nil"/>
              <w:left w:val="nil"/>
              <w:bottom w:val="single" w:sz="4" w:space="0" w:color="auto"/>
              <w:right w:val="single" w:sz="4" w:space="0" w:color="auto"/>
            </w:tcBorders>
            <w:vAlign w:val="bottom"/>
          </w:tcPr>
          <w:p w14:paraId="64D950A9" w14:textId="77777777" w:rsidR="00206160" w:rsidRPr="00A147C6" w:rsidRDefault="00206160" w:rsidP="00206160">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09</w:t>
            </w:r>
          </w:p>
        </w:tc>
        <w:tc>
          <w:tcPr>
            <w:tcW w:w="1118" w:type="dxa"/>
            <w:tcBorders>
              <w:top w:val="nil"/>
              <w:left w:val="nil"/>
              <w:bottom w:val="single" w:sz="4" w:space="0" w:color="auto"/>
              <w:right w:val="single" w:sz="4" w:space="0" w:color="auto"/>
            </w:tcBorders>
            <w:vAlign w:val="bottom"/>
          </w:tcPr>
          <w:p w14:paraId="7FF83E34" w14:textId="77777777" w:rsidR="00206160" w:rsidRPr="00A147C6" w:rsidRDefault="00206160" w:rsidP="00206160">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10</w:t>
            </w:r>
          </w:p>
        </w:tc>
      </w:tr>
    </w:tbl>
    <w:p w14:paraId="0A494DA4" w14:textId="77777777" w:rsidR="001C4152" w:rsidRPr="00A147C6" w:rsidRDefault="00622147" w:rsidP="00F54B32">
      <w:pPr>
        <w:pStyle w:val="Heading4"/>
        <w:rPr>
          <w:rFonts w:asciiTheme="minorHAnsi" w:eastAsiaTheme="minorHAnsi" w:hAnsiTheme="minorHAnsi" w:cstheme="minorBidi"/>
          <w:b w:val="0"/>
          <w:iCs w:val="0"/>
          <w:sz w:val="22"/>
        </w:rPr>
      </w:pPr>
      <w:r w:rsidRPr="00A147C6">
        <w:rPr>
          <w:rFonts w:eastAsia="Times New Roman"/>
          <w:lang w:val="nl-NL"/>
        </w:rPr>
        <w:fldChar w:fldCharType="begin"/>
      </w:r>
      <w:r w:rsidR="001C4152" w:rsidRPr="00A147C6">
        <w:rPr>
          <w:rFonts w:eastAsia="Times New Roman"/>
          <w:lang w:val="nl-NL"/>
        </w:rPr>
        <w:instrText xml:space="preserve"> LINK Excel.Sheet.12 "F:\\VCL\\TTTH Duong Sat\\2020-04-15_Chính sửa sau khi họp với TCT\\2020_10_13_Tần suất duy tu.xlsx" "Tần suất!R27C9" \a \f 5 \h \* MERGEFORMAT </w:instrText>
      </w:r>
      <w:r w:rsidRPr="00A147C6">
        <w:rPr>
          <w:rFonts w:eastAsia="Times New Roman"/>
          <w:lang w:val="nl-NL"/>
        </w:rPr>
        <w:fldChar w:fldCharType="separate"/>
      </w:r>
    </w:p>
    <w:p w14:paraId="3934405B" w14:textId="77777777" w:rsidR="001C4152" w:rsidRPr="00A147C6" w:rsidRDefault="001C4152" w:rsidP="001C4152">
      <w:pPr>
        <w:pStyle w:val="Heading4"/>
        <w:rPr>
          <w:rFonts w:eastAsia="Times New Roman"/>
        </w:rPr>
      </w:pPr>
      <w:bookmarkStart w:id="17" w:name="_Toc57988058"/>
      <w:r w:rsidRPr="00A147C6">
        <w:rPr>
          <w:rFonts w:eastAsia="Times New Roman"/>
        </w:rPr>
        <w:t>TTA.10600  Lau sứ, chấm sơn cuống sứ</w:t>
      </w:r>
      <w:bookmarkEnd w:id="17"/>
    </w:p>
    <w:p w14:paraId="2495AA3E" w14:textId="77777777" w:rsidR="009F14D2" w:rsidRPr="00817E5A" w:rsidRDefault="00622147" w:rsidP="00817E5A">
      <w:pPr>
        <w:spacing w:after="0" w:line="276" w:lineRule="auto"/>
        <w:rPr>
          <w:rFonts w:ascii="Times New Roman" w:eastAsia="Times New Roman" w:hAnsi="Times New Roman" w:cs="Times New Roman"/>
          <w:i/>
          <w:iCs/>
          <w:sz w:val="26"/>
          <w:szCs w:val="26"/>
        </w:rPr>
      </w:pPr>
      <w:r w:rsidRPr="00A147C6">
        <w:rPr>
          <w:lang w:val="nl-NL"/>
        </w:rPr>
        <w:fldChar w:fldCharType="end"/>
      </w:r>
      <w:r w:rsidR="009F14D2" w:rsidRPr="00817E5A">
        <w:rPr>
          <w:rFonts w:ascii="Times New Roman" w:eastAsia="Times New Roman" w:hAnsi="Times New Roman" w:cs="Times New Roman"/>
          <w:i/>
          <w:iCs/>
          <w:sz w:val="26"/>
          <w:szCs w:val="26"/>
        </w:rPr>
        <w:t>Thành phần công việc:</w:t>
      </w:r>
    </w:p>
    <w:p w14:paraId="1CB0D56E" w14:textId="77777777" w:rsidR="009F14D2" w:rsidRPr="00A147C6" w:rsidRDefault="009F14D2" w:rsidP="009F14D2">
      <w:pPr>
        <w:spacing w:after="8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Lau sạch bên trong và mặt ngoài sứ, vặn chặt, chấm sơn cuống sứ đảm bảo yêu cầu kỹ thuật.</w:t>
      </w:r>
    </w:p>
    <w:p w14:paraId="46F8ACAF" w14:textId="77777777" w:rsidR="009F14D2" w:rsidRPr="00A147C6" w:rsidRDefault="009F14D2" w:rsidP="009F14D2">
      <w:pPr>
        <w:spacing w:after="80" w:line="240" w:lineRule="auto"/>
        <w:ind w:right="1984"/>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Đơn vị: 1 quả</w:t>
      </w:r>
    </w:p>
    <w:tbl>
      <w:tblPr>
        <w:tblW w:w="10816" w:type="dxa"/>
        <w:jc w:val="center"/>
        <w:tblLook w:val="04A0" w:firstRow="1" w:lastRow="0" w:firstColumn="1" w:lastColumn="0" w:noHBand="0" w:noVBand="1"/>
      </w:tblPr>
      <w:tblGrid>
        <w:gridCol w:w="1129"/>
        <w:gridCol w:w="2127"/>
        <w:gridCol w:w="2551"/>
        <w:gridCol w:w="1276"/>
        <w:gridCol w:w="1938"/>
        <w:gridCol w:w="1795"/>
      </w:tblGrid>
      <w:tr w:rsidR="00A147C6" w:rsidRPr="00A147C6" w14:paraId="0979874F" w14:textId="77777777" w:rsidTr="009F14D2">
        <w:trPr>
          <w:trHeight w:val="20"/>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D05999A" w14:textId="77777777" w:rsidR="009F14D2" w:rsidRPr="00A147C6" w:rsidRDefault="009F14D2" w:rsidP="000704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6AE29597" w14:textId="77777777" w:rsidR="009F14D2" w:rsidRPr="00A147C6" w:rsidRDefault="009F14D2" w:rsidP="000704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1191AA3C" w14:textId="77777777" w:rsidR="009F14D2" w:rsidRPr="00A147C6" w:rsidRDefault="009F14D2" w:rsidP="000704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C3C7453" w14:textId="77777777" w:rsidR="009F14D2" w:rsidRPr="00A147C6" w:rsidRDefault="009F14D2" w:rsidP="000704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 </w:t>
            </w:r>
          </w:p>
        </w:tc>
        <w:tc>
          <w:tcPr>
            <w:tcW w:w="3733" w:type="dxa"/>
            <w:gridSpan w:val="2"/>
            <w:tcBorders>
              <w:top w:val="single" w:sz="4" w:space="0" w:color="auto"/>
              <w:left w:val="nil"/>
              <w:bottom w:val="single" w:sz="4" w:space="0" w:color="auto"/>
              <w:right w:val="single" w:sz="4" w:space="0" w:color="000000"/>
            </w:tcBorders>
            <w:vAlign w:val="center"/>
            <w:hideMark/>
          </w:tcPr>
          <w:p w14:paraId="5647544A" w14:textId="77777777" w:rsidR="009F14D2" w:rsidRPr="00A147C6" w:rsidRDefault="009F14D2" w:rsidP="000704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EE4A646" w14:textId="77777777" w:rsidTr="009F14D2">
        <w:trPr>
          <w:trHeight w:val="20"/>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6488ECF" w14:textId="77777777" w:rsidR="009F14D2" w:rsidRPr="00A147C6" w:rsidRDefault="009F14D2" w:rsidP="000704D5">
            <w:pPr>
              <w:spacing w:after="0"/>
              <w:rPr>
                <w:rFonts w:ascii="Times New Roman" w:eastAsia="Times New Roman" w:hAnsi="Times New Roman" w:cs="Times New Roman"/>
                <w:b/>
                <w:bCs/>
                <w:sz w:val="26"/>
                <w:szCs w:val="26"/>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89B5C02" w14:textId="77777777" w:rsidR="009F14D2" w:rsidRPr="00A147C6" w:rsidRDefault="009F14D2" w:rsidP="000704D5">
            <w:pPr>
              <w:spacing w:after="0"/>
              <w:rPr>
                <w:rFonts w:ascii="Times New Roman" w:eastAsia="Times New Roman" w:hAnsi="Times New Roman" w:cs="Times New Roman"/>
                <w:b/>
                <w:bCs/>
                <w:sz w:val="26"/>
                <w:szCs w:val="26"/>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B25BD7F" w14:textId="77777777" w:rsidR="009F14D2" w:rsidRPr="00A147C6" w:rsidRDefault="009F14D2" w:rsidP="000704D5">
            <w:pPr>
              <w:spacing w:after="0"/>
              <w:rPr>
                <w:rFonts w:ascii="Times New Roman" w:eastAsia="Times New Roman" w:hAnsi="Times New Roman" w:cs="Times New Roman"/>
                <w:b/>
                <w:bCs/>
                <w:sz w:val="26"/>
                <w:szCs w:val="2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E3AC3E" w14:textId="77777777" w:rsidR="009F14D2" w:rsidRPr="00A147C6" w:rsidRDefault="009F14D2" w:rsidP="000704D5">
            <w:pPr>
              <w:spacing w:after="0"/>
              <w:rPr>
                <w:rFonts w:ascii="Times New Roman" w:eastAsia="Times New Roman" w:hAnsi="Times New Roman" w:cs="Times New Roman"/>
                <w:b/>
                <w:bCs/>
                <w:sz w:val="26"/>
                <w:szCs w:val="26"/>
              </w:rPr>
            </w:pPr>
          </w:p>
        </w:tc>
        <w:tc>
          <w:tcPr>
            <w:tcW w:w="1938" w:type="dxa"/>
            <w:tcBorders>
              <w:top w:val="nil"/>
              <w:left w:val="nil"/>
              <w:bottom w:val="single" w:sz="4" w:space="0" w:color="auto"/>
              <w:right w:val="nil"/>
            </w:tcBorders>
            <w:vAlign w:val="center"/>
            <w:hideMark/>
          </w:tcPr>
          <w:p w14:paraId="4653B125" w14:textId="77777777" w:rsidR="009F14D2" w:rsidRPr="00A147C6" w:rsidRDefault="009F14D2" w:rsidP="000704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Đồng Bằng, Trung Du</w:t>
            </w:r>
          </w:p>
        </w:tc>
        <w:tc>
          <w:tcPr>
            <w:tcW w:w="1795" w:type="dxa"/>
            <w:tcBorders>
              <w:top w:val="nil"/>
              <w:left w:val="single" w:sz="4" w:space="0" w:color="auto"/>
              <w:bottom w:val="single" w:sz="4" w:space="0" w:color="auto"/>
              <w:right w:val="single" w:sz="4" w:space="0" w:color="auto"/>
            </w:tcBorders>
            <w:vAlign w:val="center"/>
            <w:hideMark/>
          </w:tcPr>
          <w:p w14:paraId="13BFC491" w14:textId="77777777" w:rsidR="009F14D2" w:rsidRPr="00A147C6" w:rsidRDefault="009F14D2" w:rsidP="000704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Rừng núi</w:t>
            </w:r>
          </w:p>
        </w:tc>
      </w:tr>
      <w:tr w:rsidR="00A147C6" w:rsidRPr="00A147C6" w14:paraId="3FCADD34" w14:textId="77777777" w:rsidTr="009F14D2">
        <w:trPr>
          <w:trHeight w:val="20"/>
          <w:jc w:val="center"/>
        </w:trPr>
        <w:tc>
          <w:tcPr>
            <w:tcW w:w="1129" w:type="dxa"/>
            <w:vMerge w:val="restart"/>
            <w:tcBorders>
              <w:top w:val="nil"/>
              <w:left w:val="single" w:sz="4" w:space="0" w:color="auto"/>
              <w:bottom w:val="single" w:sz="4" w:space="0" w:color="auto"/>
              <w:right w:val="single" w:sz="4" w:space="0" w:color="auto"/>
            </w:tcBorders>
            <w:vAlign w:val="center"/>
            <w:hideMark/>
          </w:tcPr>
          <w:p w14:paraId="64CB9CBA" w14:textId="77777777" w:rsidR="009F14D2" w:rsidRPr="00A147C6" w:rsidRDefault="009F14D2" w:rsidP="000704D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w:t>
            </w:r>
          </w:p>
          <w:p w14:paraId="7248687B" w14:textId="77777777" w:rsidR="009F14D2" w:rsidRPr="00A147C6" w:rsidRDefault="009F14D2" w:rsidP="00ED522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r w:rsidR="00ED5222" w:rsidRPr="00A147C6">
              <w:rPr>
                <w:rFonts w:ascii="Times New Roman" w:eastAsia="Times New Roman" w:hAnsi="Times New Roman" w:cs="Times New Roman"/>
                <w:sz w:val="26"/>
                <w:szCs w:val="26"/>
              </w:rPr>
              <w:t>6</w:t>
            </w:r>
            <w:r w:rsidR="00F77AE9" w:rsidRPr="00A147C6">
              <w:rPr>
                <w:rFonts w:ascii="Times New Roman" w:eastAsia="Times New Roman" w:hAnsi="Times New Roman" w:cs="Times New Roman"/>
                <w:sz w:val="26"/>
                <w:szCs w:val="26"/>
              </w:rPr>
              <w:t>00</w:t>
            </w:r>
          </w:p>
        </w:tc>
        <w:tc>
          <w:tcPr>
            <w:tcW w:w="2127" w:type="dxa"/>
            <w:vMerge w:val="restart"/>
            <w:tcBorders>
              <w:top w:val="nil"/>
              <w:left w:val="single" w:sz="4" w:space="0" w:color="auto"/>
              <w:bottom w:val="single" w:sz="4" w:space="0" w:color="auto"/>
              <w:right w:val="nil"/>
            </w:tcBorders>
            <w:vAlign w:val="center"/>
            <w:hideMark/>
          </w:tcPr>
          <w:p w14:paraId="5EDD1983" w14:textId="77777777" w:rsidR="009F14D2" w:rsidRPr="00A147C6" w:rsidRDefault="009F14D2" w:rsidP="000704D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Lau sứ, chấm sơn cuống sứ </w:t>
            </w:r>
          </w:p>
        </w:tc>
        <w:tc>
          <w:tcPr>
            <w:tcW w:w="2551" w:type="dxa"/>
            <w:tcBorders>
              <w:top w:val="nil"/>
              <w:left w:val="single" w:sz="4" w:space="0" w:color="auto"/>
              <w:bottom w:val="nil"/>
              <w:right w:val="single" w:sz="4" w:space="0" w:color="auto"/>
            </w:tcBorders>
            <w:vAlign w:val="center"/>
            <w:hideMark/>
          </w:tcPr>
          <w:p w14:paraId="6328A6E8" w14:textId="77777777" w:rsidR="009F14D2" w:rsidRPr="00A147C6" w:rsidRDefault="009F14D2" w:rsidP="000704D5">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76" w:type="dxa"/>
            <w:vAlign w:val="center"/>
            <w:hideMark/>
          </w:tcPr>
          <w:p w14:paraId="2997F6D6" w14:textId="77777777" w:rsidR="009F14D2" w:rsidRPr="00A147C6" w:rsidRDefault="009F14D2" w:rsidP="000704D5">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38" w:type="dxa"/>
            <w:tcBorders>
              <w:top w:val="nil"/>
              <w:left w:val="single" w:sz="4" w:space="0" w:color="auto"/>
              <w:bottom w:val="nil"/>
              <w:right w:val="single" w:sz="4" w:space="0" w:color="auto"/>
            </w:tcBorders>
            <w:vAlign w:val="center"/>
            <w:hideMark/>
          </w:tcPr>
          <w:p w14:paraId="45E54071" w14:textId="77777777" w:rsidR="009F14D2" w:rsidRPr="00A147C6" w:rsidRDefault="009F14D2" w:rsidP="000704D5">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95" w:type="dxa"/>
            <w:tcBorders>
              <w:top w:val="nil"/>
              <w:left w:val="nil"/>
              <w:bottom w:val="nil"/>
              <w:right w:val="single" w:sz="4" w:space="0" w:color="auto"/>
            </w:tcBorders>
            <w:vAlign w:val="center"/>
            <w:hideMark/>
          </w:tcPr>
          <w:p w14:paraId="06E5FA95" w14:textId="77777777" w:rsidR="009F14D2" w:rsidRPr="00A147C6" w:rsidRDefault="009F14D2" w:rsidP="000704D5">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22B486E" w14:textId="77777777" w:rsidTr="009F14D2">
        <w:trPr>
          <w:trHeight w:val="20"/>
          <w:jc w:val="center"/>
        </w:trPr>
        <w:tc>
          <w:tcPr>
            <w:tcW w:w="1129" w:type="dxa"/>
            <w:vMerge/>
            <w:tcBorders>
              <w:top w:val="nil"/>
              <w:left w:val="single" w:sz="4" w:space="0" w:color="auto"/>
              <w:bottom w:val="single" w:sz="4" w:space="0" w:color="auto"/>
              <w:right w:val="single" w:sz="4" w:space="0" w:color="auto"/>
            </w:tcBorders>
            <w:vAlign w:val="center"/>
            <w:hideMark/>
          </w:tcPr>
          <w:p w14:paraId="6494DAC5" w14:textId="77777777" w:rsidR="009F14D2" w:rsidRPr="00A147C6" w:rsidRDefault="009F14D2" w:rsidP="000704D5">
            <w:pPr>
              <w:spacing w:after="0"/>
              <w:rPr>
                <w:rFonts w:ascii="Times New Roman" w:eastAsia="Times New Roman" w:hAnsi="Times New Roman" w:cs="Times New Roman"/>
                <w:sz w:val="26"/>
                <w:szCs w:val="26"/>
              </w:rPr>
            </w:pPr>
          </w:p>
        </w:tc>
        <w:tc>
          <w:tcPr>
            <w:tcW w:w="2127" w:type="dxa"/>
            <w:vMerge/>
            <w:tcBorders>
              <w:top w:val="nil"/>
              <w:left w:val="single" w:sz="4" w:space="0" w:color="auto"/>
              <w:bottom w:val="single" w:sz="4" w:space="0" w:color="auto"/>
              <w:right w:val="nil"/>
            </w:tcBorders>
            <w:vAlign w:val="center"/>
            <w:hideMark/>
          </w:tcPr>
          <w:p w14:paraId="3D99B153" w14:textId="77777777" w:rsidR="009F14D2" w:rsidRPr="00A147C6" w:rsidRDefault="009F14D2" w:rsidP="000704D5">
            <w:pPr>
              <w:spacing w:after="0"/>
              <w:rPr>
                <w:rFonts w:ascii="Times New Roman" w:eastAsia="Times New Roman" w:hAnsi="Times New Roman" w:cs="Times New Roman"/>
                <w:sz w:val="26"/>
                <w:szCs w:val="26"/>
              </w:rPr>
            </w:pPr>
          </w:p>
        </w:tc>
        <w:tc>
          <w:tcPr>
            <w:tcW w:w="2551" w:type="dxa"/>
            <w:tcBorders>
              <w:top w:val="nil"/>
              <w:left w:val="single" w:sz="4" w:space="0" w:color="auto"/>
              <w:bottom w:val="nil"/>
              <w:right w:val="single" w:sz="4" w:space="0" w:color="auto"/>
            </w:tcBorders>
            <w:vAlign w:val="center"/>
            <w:hideMark/>
          </w:tcPr>
          <w:p w14:paraId="4C349D5C" w14:textId="77777777" w:rsidR="009F14D2" w:rsidRPr="00A147C6" w:rsidRDefault="009F14D2" w:rsidP="000704D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phòng gỉ</w:t>
            </w:r>
          </w:p>
        </w:tc>
        <w:tc>
          <w:tcPr>
            <w:tcW w:w="1276" w:type="dxa"/>
            <w:vAlign w:val="center"/>
            <w:hideMark/>
          </w:tcPr>
          <w:p w14:paraId="1985B4F5" w14:textId="77777777" w:rsidR="009F14D2" w:rsidRPr="00A147C6" w:rsidRDefault="009F14D2" w:rsidP="000704D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38" w:type="dxa"/>
            <w:tcBorders>
              <w:top w:val="nil"/>
              <w:left w:val="single" w:sz="4" w:space="0" w:color="auto"/>
              <w:bottom w:val="nil"/>
              <w:right w:val="single" w:sz="4" w:space="0" w:color="auto"/>
            </w:tcBorders>
            <w:vAlign w:val="center"/>
            <w:hideMark/>
          </w:tcPr>
          <w:p w14:paraId="397BC903" w14:textId="77777777" w:rsidR="009F14D2" w:rsidRPr="00A147C6" w:rsidRDefault="009F14D2" w:rsidP="000704D5">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0,002</w:t>
            </w:r>
          </w:p>
        </w:tc>
        <w:tc>
          <w:tcPr>
            <w:tcW w:w="1795" w:type="dxa"/>
            <w:tcBorders>
              <w:top w:val="nil"/>
              <w:left w:val="nil"/>
              <w:bottom w:val="nil"/>
              <w:right w:val="single" w:sz="4" w:space="0" w:color="auto"/>
            </w:tcBorders>
            <w:vAlign w:val="center"/>
            <w:hideMark/>
          </w:tcPr>
          <w:p w14:paraId="5CDB3FCB" w14:textId="77777777" w:rsidR="009F14D2" w:rsidRPr="00A147C6" w:rsidRDefault="009F14D2" w:rsidP="000704D5">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0,002</w:t>
            </w:r>
          </w:p>
        </w:tc>
      </w:tr>
      <w:tr w:rsidR="00A147C6" w:rsidRPr="00A147C6" w14:paraId="2706E008" w14:textId="77777777" w:rsidTr="009F14D2">
        <w:trPr>
          <w:trHeight w:val="20"/>
          <w:jc w:val="center"/>
        </w:trPr>
        <w:tc>
          <w:tcPr>
            <w:tcW w:w="1129" w:type="dxa"/>
            <w:vMerge/>
            <w:tcBorders>
              <w:top w:val="nil"/>
              <w:left w:val="single" w:sz="4" w:space="0" w:color="auto"/>
              <w:bottom w:val="single" w:sz="4" w:space="0" w:color="auto"/>
              <w:right w:val="single" w:sz="4" w:space="0" w:color="auto"/>
            </w:tcBorders>
            <w:vAlign w:val="center"/>
            <w:hideMark/>
          </w:tcPr>
          <w:p w14:paraId="31867D34" w14:textId="77777777" w:rsidR="009F14D2" w:rsidRPr="00A147C6" w:rsidRDefault="009F14D2" w:rsidP="000704D5">
            <w:pPr>
              <w:spacing w:after="0"/>
              <w:rPr>
                <w:rFonts w:ascii="Times New Roman" w:eastAsia="Times New Roman" w:hAnsi="Times New Roman" w:cs="Times New Roman"/>
                <w:sz w:val="26"/>
                <w:szCs w:val="26"/>
              </w:rPr>
            </w:pPr>
          </w:p>
        </w:tc>
        <w:tc>
          <w:tcPr>
            <w:tcW w:w="2127" w:type="dxa"/>
            <w:vMerge/>
            <w:tcBorders>
              <w:top w:val="nil"/>
              <w:left w:val="single" w:sz="4" w:space="0" w:color="auto"/>
              <w:bottom w:val="single" w:sz="4" w:space="0" w:color="auto"/>
              <w:right w:val="nil"/>
            </w:tcBorders>
            <w:vAlign w:val="center"/>
            <w:hideMark/>
          </w:tcPr>
          <w:p w14:paraId="0F7DF42F" w14:textId="77777777" w:rsidR="009F14D2" w:rsidRPr="00A147C6" w:rsidRDefault="009F14D2" w:rsidP="000704D5">
            <w:pPr>
              <w:spacing w:after="0"/>
              <w:rPr>
                <w:rFonts w:ascii="Times New Roman" w:eastAsia="Times New Roman" w:hAnsi="Times New Roman" w:cs="Times New Roman"/>
                <w:sz w:val="26"/>
                <w:szCs w:val="26"/>
              </w:rPr>
            </w:pPr>
          </w:p>
        </w:tc>
        <w:tc>
          <w:tcPr>
            <w:tcW w:w="2551" w:type="dxa"/>
            <w:tcBorders>
              <w:top w:val="nil"/>
              <w:left w:val="single" w:sz="4" w:space="0" w:color="auto"/>
              <w:bottom w:val="nil"/>
              <w:right w:val="single" w:sz="4" w:space="0" w:color="auto"/>
            </w:tcBorders>
            <w:vAlign w:val="center"/>
            <w:hideMark/>
          </w:tcPr>
          <w:p w14:paraId="6E0D5CB4" w14:textId="77777777" w:rsidR="009F14D2" w:rsidRPr="00A147C6" w:rsidRDefault="009F14D2" w:rsidP="000704D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276" w:type="dxa"/>
            <w:vAlign w:val="center"/>
            <w:hideMark/>
          </w:tcPr>
          <w:p w14:paraId="11AA56FC" w14:textId="77777777" w:rsidR="009F14D2" w:rsidRPr="00A147C6" w:rsidRDefault="009F14D2" w:rsidP="000704D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38" w:type="dxa"/>
            <w:tcBorders>
              <w:top w:val="nil"/>
              <w:left w:val="single" w:sz="4" w:space="0" w:color="auto"/>
              <w:bottom w:val="nil"/>
              <w:right w:val="single" w:sz="4" w:space="0" w:color="auto"/>
            </w:tcBorders>
            <w:vAlign w:val="center"/>
            <w:hideMark/>
          </w:tcPr>
          <w:p w14:paraId="4ED7C31C" w14:textId="77777777" w:rsidR="009F14D2" w:rsidRPr="00A147C6" w:rsidRDefault="009F14D2" w:rsidP="000704D5">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795" w:type="dxa"/>
            <w:tcBorders>
              <w:top w:val="nil"/>
              <w:left w:val="nil"/>
              <w:bottom w:val="nil"/>
              <w:right w:val="single" w:sz="4" w:space="0" w:color="auto"/>
            </w:tcBorders>
            <w:vAlign w:val="center"/>
            <w:hideMark/>
          </w:tcPr>
          <w:p w14:paraId="4664E08A" w14:textId="77777777" w:rsidR="009F14D2" w:rsidRPr="00A147C6" w:rsidRDefault="009F14D2" w:rsidP="000704D5">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665FDBDF" w14:textId="77777777" w:rsidTr="009F14D2">
        <w:trPr>
          <w:trHeight w:val="20"/>
          <w:jc w:val="center"/>
        </w:trPr>
        <w:tc>
          <w:tcPr>
            <w:tcW w:w="1129" w:type="dxa"/>
            <w:vMerge/>
            <w:tcBorders>
              <w:top w:val="nil"/>
              <w:left w:val="single" w:sz="4" w:space="0" w:color="auto"/>
              <w:bottom w:val="single" w:sz="4" w:space="0" w:color="auto"/>
              <w:right w:val="single" w:sz="4" w:space="0" w:color="auto"/>
            </w:tcBorders>
            <w:vAlign w:val="center"/>
            <w:hideMark/>
          </w:tcPr>
          <w:p w14:paraId="4DCD5AD6" w14:textId="77777777" w:rsidR="009F14D2" w:rsidRPr="00A147C6" w:rsidRDefault="009F14D2" w:rsidP="000704D5">
            <w:pPr>
              <w:spacing w:after="0"/>
              <w:rPr>
                <w:rFonts w:ascii="Times New Roman" w:eastAsia="Times New Roman" w:hAnsi="Times New Roman" w:cs="Times New Roman"/>
                <w:sz w:val="26"/>
                <w:szCs w:val="26"/>
              </w:rPr>
            </w:pPr>
          </w:p>
        </w:tc>
        <w:tc>
          <w:tcPr>
            <w:tcW w:w="2127" w:type="dxa"/>
            <w:vMerge/>
            <w:tcBorders>
              <w:top w:val="nil"/>
              <w:left w:val="single" w:sz="4" w:space="0" w:color="auto"/>
              <w:bottom w:val="single" w:sz="4" w:space="0" w:color="auto"/>
              <w:right w:val="nil"/>
            </w:tcBorders>
            <w:vAlign w:val="center"/>
            <w:hideMark/>
          </w:tcPr>
          <w:p w14:paraId="5A22ABF7" w14:textId="77777777" w:rsidR="009F14D2" w:rsidRPr="00A147C6" w:rsidRDefault="009F14D2" w:rsidP="000704D5">
            <w:pPr>
              <w:spacing w:after="0"/>
              <w:rPr>
                <w:rFonts w:ascii="Times New Roman" w:eastAsia="Times New Roman" w:hAnsi="Times New Roman" w:cs="Times New Roman"/>
                <w:sz w:val="26"/>
                <w:szCs w:val="26"/>
              </w:rPr>
            </w:pPr>
          </w:p>
        </w:tc>
        <w:tc>
          <w:tcPr>
            <w:tcW w:w="2551" w:type="dxa"/>
            <w:tcBorders>
              <w:top w:val="nil"/>
              <w:left w:val="single" w:sz="4" w:space="0" w:color="auto"/>
              <w:bottom w:val="nil"/>
              <w:right w:val="single" w:sz="4" w:space="0" w:color="auto"/>
            </w:tcBorders>
            <w:vAlign w:val="center"/>
            <w:hideMark/>
          </w:tcPr>
          <w:p w14:paraId="7F2C15F7" w14:textId="77777777" w:rsidR="009F14D2" w:rsidRPr="00A147C6" w:rsidRDefault="009F14D2" w:rsidP="000704D5">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76" w:type="dxa"/>
            <w:vAlign w:val="center"/>
            <w:hideMark/>
          </w:tcPr>
          <w:p w14:paraId="5953B2DE" w14:textId="77777777" w:rsidR="009F14D2" w:rsidRPr="00A147C6" w:rsidRDefault="009F14D2" w:rsidP="000704D5">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38" w:type="dxa"/>
            <w:tcBorders>
              <w:top w:val="nil"/>
              <w:left w:val="single" w:sz="4" w:space="0" w:color="auto"/>
              <w:bottom w:val="nil"/>
              <w:right w:val="single" w:sz="4" w:space="0" w:color="auto"/>
            </w:tcBorders>
            <w:vAlign w:val="center"/>
            <w:hideMark/>
          </w:tcPr>
          <w:p w14:paraId="7B01DE83" w14:textId="77777777" w:rsidR="009F14D2" w:rsidRPr="00A147C6" w:rsidRDefault="009F14D2" w:rsidP="000704D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95" w:type="dxa"/>
            <w:tcBorders>
              <w:top w:val="nil"/>
              <w:left w:val="nil"/>
              <w:bottom w:val="nil"/>
              <w:right w:val="single" w:sz="4" w:space="0" w:color="auto"/>
            </w:tcBorders>
            <w:vAlign w:val="center"/>
            <w:hideMark/>
          </w:tcPr>
          <w:p w14:paraId="11C24F10" w14:textId="77777777" w:rsidR="009F14D2" w:rsidRPr="00A147C6" w:rsidRDefault="009F14D2" w:rsidP="000704D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B93458E" w14:textId="77777777" w:rsidTr="009F14D2">
        <w:trPr>
          <w:trHeight w:val="20"/>
          <w:jc w:val="center"/>
        </w:trPr>
        <w:tc>
          <w:tcPr>
            <w:tcW w:w="1129" w:type="dxa"/>
            <w:vMerge/>
            <w:tcBorders>
              <w:top w:val="nil"/>
              <w:left w:val="single" w:sz="4" w:space="0" w:color="auto"/>
              <w:bottom w:val="single" w:sz="4" w:space="0" w:color="auto"/>
              <w:right w:val="single" w:sz="4" w:space="0" w:color="auto"/>
            </w:tcBorders>
            <w:vAlign w:val="center"/>
            <w:hideMark/>
          </w:tcPr>
          <w:p w14:paraId="0682E9A9" w14:textId="77777777" w:rsidR="009F14D2" w:rsidRPr="00A147C6" w:rsidRDefault="009F14D2" w:rsidP="000704D5">
            <w:pPr>
              <w:spacing w:after="0"/>
              <w:rPr>
                <w:rFonts w:ascii="Times New Roman" w:eastAsia="Times New Roman" w:hAnsi="Times New Roman" w:cs="Times New Roman"/>
                <w:sz w:val="26"/>
                <w:szCs w:val="26"/>
              </w:rPr>
            </w:pPr>
          </w:p>
        </w:tc>
        <w:tc>
          <w:tcPr>
            <w:tcW w:w="2127" w:type="dxa"/>
            <w:vMerge/>
            <w:tcBorders>
              <w:top w:val="nil"/>
              <w:left w:val="single" w:sz="4" w:space="0" w:color="auto"/>
              <w:bottom w:val="single" w:sz="4" w:space="0" w:color="auto"/>
              <w:right w:val="nil"/>
            </w:tcBorders>
            <w:vAlign w:val="center"/>
            <w:hideMark/>
          </w:tcPr>
          <w:p w14:paraId="674A9E3B" w14:textId="77777777" w:rsidR="009F14D2" w:rsidRPr="00A147C6" w:rsidRDefault="009F14D2" w:rsidP="000704D5">
            <w:pPr>
              <w:spacing w:after="0"/>
              <w:rPr>
                <w:rFonts w:ascii="Times New Roman" w:eastAsia="Times New Roman" w:hAnsi="Times New Roman" w:cs="Times New Roman"/>
                <w:sz w:val="26"/>
                <w:szCs w:val="26"/>
              </w:rPr>
            </w:pPr>
          </w:p>
        </w:tc>
        <w:tc>
          <w:tcPr>
            <w:tcW w:w="2551" w:type="dxa"/>
            <w:tcBorders>
              <w:top w:val="nil"/>
              <w:left w:val="single" w:sz="4" w:space="0" w:color="auto"/>
              <w:bottom w:val="single" w:sz="4" w:space="0" w:color="auto"/>
              <w:right w:val="single" w:sz="4" w:space="0" w:color="auto"/>
            </w:tcBorders>
            <w:vAlign w:val="center"/>
            <w:hideMark/>
          </w:tcPr>
          <w:p w14:paraId="34A53339" w14:textId="77777777" w:rsidR="009F14D2" w:rsidRPr="00A147C6" w:rsidRDefault="009F14D2" w:rsidP="000704D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3,5/7</w:t>
            </w:r>
          </w:p>
        </w:tc>
        <w:tc>
          <w:tcPr>
            <w:tcW w:w="1276" w:type="dxa"/>
            <w:tcBorders>
              <w:top w:val="nil"/>
              <w:left w:val="nil"/>
              <w:bottom w:val="single" w:sz="4" w:space="0" w:color="auto"/>
              <w:right w:val="nil"/>
            </w:tcBorders>
            <w:vAlign w:val="center"/>
            <w:hideMark/>
          </w:tcPr>
          <w:p w14:paraId="40AAD9DD" w14:textId="77777777" w:rsidR="009F14D2" w:rsidRPr="00A147C6" w:rsidRDefault="009F14D2" w:rsidP="000704D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38" w:type="dxa"/>
            <w:tcBorders>
              <w:top w:val="nil"/>
              <w:left w:val="single" w:sz="4" w:space="0" w:color="auto"/>
              <w:bottom w:val="single" w:sz="4" w:space="0" w:color="auto"/>
              <w:right w:val="single" w:sz="4" w:space="0" w:color="auto"/>
            </w:tcBorders>
            <w:vAlign w:val="center"/>
            <w:hideMark/>
          </w:tcPr>
          <w:p w14:paraId="7574CA0D" w14:textId="77777777" w:rsidR="009F14D2" w:rsidRPr="00A147C6" w:rsidRDefault="009F14D2" w:rsidP="000704D5">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0,007</w:t>
            </w:r>
          </w:p>
        </w:tc>
        <w:tc>
          <w:tcPr>
            <w:tcW w:w="1795" w:type="dxa"/>
            <w:tcBorders>
              <w:top w:val="nil"/>
              <w:left w:val="nil"/>
              <w:bottom w:val="single" w:sz="4" w:space="0" w:color="auto"/>
              <w:right w:val="single" w:sz="4" w:space="0" w:color="auto"/>
            </w:tcBorders>
            <w:vAlign w:val="center"/>
            <w:hideMark/>
          </w:tcPr>
          <w:p w14:paraId="1C783B9A" w14:textId="77777777" w:rsidR="009F14D2" w:rsidRPr="00A147C6" w:rsidRDefault="009F14D2" w:rsidP="000704D5">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0,016</w:t>
            </w:r>
          </w:p>
        </w:tc>
      </w:tr>
      <w:tr w:rsidR="00A147C6" w:rsidRPr="00A147C6" w14:paraId="3DD121F9" w14:textId="77777777" w:rsidTr="009F14D2">
        <w:trPr>
          <w:trHeight w:val="20"/>
          <w:jc w:val="center"/>
        </w:trPr>
        <w:tc>
          <w:tcPr>
            <w:tcW w:w="1129" w:type="dxa"/>
            <w:vAlign w:val="bottom"/>
            <w:hideMark/>
          </w:tcPr>
          <w:p w14:paraId="6BE044C8" w14:textId="77777777" w:rsidR="009F14D2" w:rsidRPr="00A147C6" w:rsidRDefault="009F14D2" w:rsidP="000704D5">
            <w:pPr>
              <w:rPr>
                <w:rFonts w:ascii="Times New Roman" w:eastAsia="Times New Roman" w:hAnsi="Times New Roman" w:cs="Times New Roman"/>
                <w:i/>
                <w:iCs/>
                <w:sz w:val="26"/>
                <w:szCs w:val="26"/>
              </w:rPr>
            </w:pPr>
          </w:p>
        </w:tc>
        <w:tc>
          <w:tcPr>
            <w:tcW w:w="2127" w:type="dxa"/>
            <w:vAlign w:val="bottom"/>
            <w:hideMark/>
          </w:tcPr>
          <w:p w14:paraId="15BB9196" w14:textId="77777777" w:rsidR="009F14D2" w:rsidRPr="00A147C6" w:rsidRDefault="009F14D2" w:rsidP="000704D5">
            <w:pPr>
              <w:spacing w:after="0"/>
              <w:rPr>
                <w:sz w:val="20"/>
                <w:szCs w:val="20"/>
              </w:rPr>
            </w:pPr>
          </w:p>
        </w:tc>
        <w:tc>
          <w:tcPr>
            <w:tcW w:w="2551" w:type="dxa"/>
            <w:vAlign w:val="bottom"/>
            <w:hideMark/>
          </w:tcPr>
          <w:p w14:paraId="57CCF4BE" w14:textId="77777777" w:rsidR="009F14D2" w:rsidRPr="00A147C6" w:rsidRDefault="009F14D2" w:rsidP="000704D5">
            <w:pPr>
              <w:spacing w:after="0"/>
              <w:rPr>
                <w:sz w:val="20"/>
                <w:szCs w:val="20"/>
              </w:rPr>
            </w:pPr>
          </w:p>
        </w:tc>
        <w:tc>
          <w:tcPr>
            <w:tcW w:w="1276" w:type="dxa"/>
            <w:vAlign w:val="bottom"/>
            <w:hideMark/>
          </w:tcPr>
          <w:p w14:paraId="6CD60146" w14:textId="77777777" w:rsidR="009F14D2" w:rsidRPr="00A147C6" w:rsidRDefault="009F14D2" w:rsidP="000704D5">
            <w:pPr>
              <w:spacing w:after="0"/>
              <w:rPr>
                <w:sz w:val="20"/>
                <w:szCs w:val="20"/>
              </w:rPr>
            </w:pPr>
          </w:p>
        </w:tc>
        <w:tc>
          <w:tcPr>
            <w:tcW w:w="1938" w:type="dxa"/>
            <w:tcBorders>
              <w:top w:val="nil"/>
              <w:left w:val="single" w:sz="4" w:space="0" w:color="auto"/>
              <w:bottom w:val="single" w:sz="4" w:space="0" w:color="auto"/>
              <w:right w:val="single" w:sz="4" w:space="0" w:color="auto"/>
            </w:tcBorders>
            <w:vAlign w:val="bottom"/>
            <w:hideMark/>
          </w:tcPr>
          <w:p w14:paraId="68FBDBFB" w14:textId="77777777" w:rsidR="009F14D2" w:rsidRPr="00A147C6" w:rsidRDefault="009F14D2" w:rsidP="000704D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c>
          <w:tcPr>
            <w:tcW w:w="1795" w:type="dxa"/>
            <w:tcBorders>
              <w:top w:val="nil"/>
              <w:left w:val="nil"/>
              <w:bottom w:val="single" w:sz="4" w:space="0" w:color="auto"/>
              <w:right w:val="single" w:sz="4" w:space="0" w:color="auto"/>
            </w:tcBorders>
            <w:vAlign w:val="bottom"/>
            <w:hideMark/>
          </w:tcPr>
          <w:p w14:paraId="21330846" w14:textId="77777777" w:rsidR="009F14D2" w:rsidRPr="00A147C6" w:rsidRDefault="009F14D2" w:rsidP="000704D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bl>
    <w:p w14:paraId="1B111E4F" w14:textId="77777777" w:rsidR="00CF6FDC" w:rsidRDefault="00CF6FDC" w:rsidP="009345AA">
      <w:pPr>
        <w:spacing w:after="0" w:line="276" w:lineRule="auto"/>
        <w:rPr>
          <w:rFonts w:ascii="Times New Roman" w:eastAsia="Times New Roman" w:hAnsi="Times New Roman" w:cstheme="majorBidi"/>
          <w:b/>
          <w:iCs/>
          <w:sz w:val="26"/>
        </w:rPr>
        <w:sectPr w:rsidR="00CF6FDC" w:rsidSect="009F14D2">
          <w:pgSz w:w="16840" w:h="11907" w:orient="landscape" w:code="9"/>
          <w:pgMar w:top="1134" w:right="1134" w:bottom="1134" w:left="1134" w:header="720" w:footer="720" w:gutter="0"/>
          <w:cols w:space="720"/>
        </w:sectPr>
      </w:pPr>
    </w:p>
    <w:p w14:paraId="7AC46FCC" w14:textId="77777777" w:rsidR="001C4152" w:rsidRPr="00A147C6" w:rsidRDefault="00622147" w:rsidP="009345AA">
      <w:pPr>
        <w:spacing w:after="0" w:line="276" w:lineRule="auto"/>
      </w:pPr>
      <w:r w:rsidRPr="00A147C6">
        <w:rPr>
          <w:rFonts w:ascii="Times New Roman" w:eastAsia="Times New Roman" w:hAnsi="Times New Roman" w:cstheme="majorBidi"/>
          <w:b/>
          <w:iCs/>
          <w:sz w:val="26"/>
        </w:rPr>
        <w:lastRenderedPageBreak/>
        <w:fldChar w:fldCharType="begin"/>
      </w:r>
      <w:r w:rsidR="001C4152" w:rsidRPr="00A147C6">
        <w:rPr>
          <w:rFonts w:ascii="Times New Roman" w:eastAsia="Times New Roman" w:hAnsi="Times New Roman" w:cstheme="majorBidi"/>
          <w:b/>
          <w:iCs/>
          <w:sz w:val="26"/>
        </w:rPr>
        <w:instrText xml:space="preserve"> LINK Excel.Sheet.12 "F:\\VCL\\TTTH Duong Sat\\2020-04-15_Chính sửa sau khi họp với TCT\\2020_10_13_Tần suất duy tu.xlsx" "Tần suất!R29C11" \a \f 5 \h \* MERGEFORMAT </w:instrText>
      </w:r>
      <w:r w:rsidRPr="00A147C6">
        <w:rPr>
          <w:rFonts w:ascii="Times New Roman" w:eastAsia="Times New Roman" w:hAnsi="Times New Roman" w:cstheme="majorBidi"/>
          <w:b/>
          <w:iCs/>
          <w:sz w:val="26"/>
        </w:rPr>
        <w:fldChar w:fldCharType="separate"/>
      </w:r>
    </w:p>
    <w:p w14:paraId="5D01E0AA" w14:textId="77777777" w:rsidR="001C4152" w:rsidRPr="003F29E5" w:rsidRDefault="001C4152" w:rsidP="003F29E5">
      <w:pPr>
        <w:pStyle w:val="Heading4"/>
        <w:rPr>
          <w:rFonts w:eastAsia="Times New Roman"/>
        </w:rPr>
      </w:pPr>
      <w:bookmarkStart w:id="18" w:name="_Toc57988059"/>
      <w:r w:rsidRPr="00A147C6">
        <w:rPr>
          <w:rFonts w:eastAsia="Times New Roman"/>
        </w:rPr>
        <w:t>TTA.10700 Duy tu tháng hộp cáp thông tin loại 10 đôi</w:t>
      </w:r>
      <w:bookmarkEnd w:id="18"/>
    </w:p>
    <w:p w14:paraId="2C14C7D4" w14:textId="77777777" w:rsidR="00D459FE" w:rsidRPr="00A147C6" w:rsidRDefault="00622147" w:rsidP="009345AA">
      <w:pPr>
        <w:spacing w:after="0" w:line="276" w:lineRule="auto"/>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D459FE" w:rsidRPr="00A147C6">
        <w:rPr>
          <w:rFonts w:ascii="Times New Roman" w:eastAsia="Times New Roman" w:hAnsi="Times New Roman" w:cs="Times New Roman"/>
          <w:i/>
          <w:iCs/>
          <w:sz w:val="26"/>
          <w:szCs w:val="26"/>
        </w:rPr>
        <w:t>Thành phần công việc:</w:t>
      </w:r>
    </w:p>
    <w:p w14:paraId="3442E356" w14:textId="77777777" w:rsidR="00D459FE" w:rsidRPr="00A147C6" w:rsidRDefault="00D459FE" w:rsidP="009345AA">
      <w:pPr>
        <w:spacing w:after="0" w:line="276"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duy tu hộp cáp theo đúng yêu cầu kỹ thuật.</w:t>
      </w:r>
    </w:p>
    <w:p w14:paraId="0518337C" w14:textId="77777777" w:rsidR="00D459FE" w:rsidRPr="00A147C6" w:rsidRDefault="00D459FE" w:rsidP="009345AA">
      <w:pPr>
        <w:spacing w:after="80"/>
        <w:ind w:right="2692"/>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hộp</w:t>
      </w:r>
    </w:p>
    <w:tbl>
      <w:tblPr>
        <w:tblW w:w="9617" w:type="dxa"/>
        <w:jc w:val="center"/>
        <w:tblLook w:val="04A0" w:firstRow="1" w:lastRow="0" w:firstColumn="1" w:lastColumn="0" w:noHBand="0" w:noVBand="1"/>
      </w:tblPr>
      <w:tblGrid>
        <w:gridCol w:w="1260"/>
        <w:gridCol w:w="2896"/>
        <w:gridCol w:w="2551"/>
        <w:gridCol w:w="960"/>
        <w:gridCol w:w="1950"/>
      </w:tblGrid>
      <w:tr w:rsidR="00A147C6" w:rsidRPr="00A147C6" w14:paraId="47C42D0F" w14:textId="77777777" w:rsidTr="009345AA">
        <w:trPr>
          <w:trHeight w:val="345"/>
          <w:jc w:val="center"/>
        </w:trPr>
        <w:tc>
          <w:tcPr>
            <w:tcW w:w="12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7BDC57" w14:textId="77777777" w:rsidR="00D459FE" w:rsidRPr="00A147C6" w:rsidRDefault="00D459FE" w:rsidP="00700B4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896" w:type="dxa"/>
            <w:tcBorders>
              <w:top w:val="single" w:sz="8" w:space="0" w:color="auto"/>
              <w:left w:val="nil"/>
              <w:bottom w:val="single" w:sz="8" w:space="0" w:color="auto"/>
              <w:right w:val="single" w:sz="8" w:space="0" w:color="auto"/>
            </w:tcBorders>
            <w:shd w:val="clear" w:color="auto" w:fill="auto"/>
            <w:noWrap/>
            <w:vAlign w:val="center"/>
            <w:hideMark/>
          </w:tcPr>
          <w:p w14:paraId="06C0A33E" w14:textId="77777777" w:rsidR="00D459FE" w:rsidRPr="00A147C6" w:rsidRDefault="00D459FE" w:rsidP="00700B4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1" w:type="dxa"/>
            <w:tcBorders>
              <w:top w:val="single" w:sz="8" w:space="0" w:color="auto"/>
              <w:left w:val="nil"/>
              <w:bottom w:val="single" w:sz="8" w:space="0" w:color="auto"/>
              <w:right w:val="single" w:sz="8" w:space="0" w:color="auto"/>
            </w:tcBorders>
            <w:shd w:val="clear" w:color="auto" w:fill="auto"/>
            <w:noWrap/>
            <w:vAlign w:val="center"/>
            <w:hideMark/>
          </w:tcPr>
          <w:p w14:paraId="27432664" w14:textId="77777777" w:rsidR="00D459FE" w:rsidRPr="00A147C6" w:rsidRDefault="00D459FE" w:rsidP="00700B4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6248BE4" w14:textId="77777777" w:rsidR="00D459FE" w:rsidRPr="00A147C6" w:rsidRDefault="00D459FE" w:rsidP="00700B4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950" w:type="dxa"/>
            <w:tcBorders>
              <w:top w:val="single" w:sz="8" w:space="0" w:color="auto"/>
              <w:left w:val="nil"/>
              <w:bottom w:val="single" w:sz="8" w:space="0" w:color="auto"/>
              <w:right w:val="single" w:sz="8" w:space="0" w:color="auto"/>
            </w:tcBorders>
            <w:shd w:val="clear" w:color="auto" w:fill="auto"/>
            <w:noWrap/>
            <w:vAlign w:val="center"/>
            <w:hideMark/>
          </w:tcPr>
          <w:p w14:paraId="53178132" w14:textId="77777777" w:rsidR="00D459FE" w:rsidRPr="00A147C6" w:rsidRDefault="00D459FE" w:rsidP="00700B4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4FEDC0B" w14:textId="77777777" w:rsidTr="009345AA">
        <w:trPr>
          <w:trHeight w:val="330"/>
          <w:jc w:val="center"/>
        </w:trPr>
        <w:tc>
          <w:tcPr>
            <w:tcW w:w="12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C0186BE" w14:textId="77777777" w:rsidR="00D459FE" w:rsidRPr="00A147C6" w:rsidRDefault="00D459FE" w:rsidP="00700B4C">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719B0F3F" w14:textId="77777777" w:rsidR="00D459FE" w:rsidRPr="00A147C6" w:rsidRDefault="00D97ADA" w:rsidP="00700B4C">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107</w:t>
            </w:r>
            <w:r w:rsidR="00D459FE" w:rsidRPr="00A147C6">
              <w:rPr>
                <w:rFonts w:ascii="Times New Roman" w:eastAsia="Times New Roman" w:hAnsi="Times New Roman" w:cs="Times New Roman"/>
                <w:bCs/>
                <w:sz w:val="26"/>
                <w:szCs w:val="26"/>
              </w:rPr>
              <w:t>00</w:t>
            </w:r>
          </w:p>
        </w:tc>
        <w:tc>
          <w:tcPr>
            <w:tcW w:w="2896" w:type="dxa"/>
            <w:vMerge w:val="restart"/>
            <w:tcBorders>
              <w:top w:val="nil"/>
              <w:left w:val="single" w:sz="8" w:space="0" w:color="auto"/>
              <w:bottom w:val="single" w:sz="8" w:space="0" w:color="000000"/>
              <w:right w:val="single" w:sz="8" w:space="0" w:color="auto"/>
            </w:tcBorders>
            <w:shd w:val="clear" w:color="auto" w:fill="auto"/>
            <w:vAlign w:val="center"/>
            <w:hideMark/>
          </w:tcPr>
          <w:p w14:paraId="64A4D720" w14:textId="77777777" w:rsidR="00D459FE" w:rsidRPr="00A147C6" w:rsidRDefault="00D459FE" w:rsidP="00D97ADA">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 xml:space="preserve">Duy tu </w:t>
            </w:r>
            <w:r w:rsidR="00D97ADA" w:rsidRPr="00A147C6">
              <w:rPr>
                <w:rFonts w:ascii="Times New Roman" w:eastAsia="Times New Roman" w:hAnsi="Times New Roman" w:cs="Times New Roman"/>
                <w:bCs/>
                <w:sz w:val="26"/>
                <w:szCs w:val="26"/>
              </w:rPr>
              <w:t>hộp cáp thông tin loại 10 đôi</w:t>
            </w:r>
          </w:p>
        </w:tc>
        <w:tc>
          <w:tcPr>
            <w:tcW w:w="2551" w:type="dxa"/>
            <w:tcBorders>
              <w:top w:val="nil"/>
              <w:left w:val="nil"/>
              <w:bottom w:val="nil"/>
              <w:right w:val="single" w:sz="8" w:space="0" w:color="auto"/>
            </w:tcBorders>
            <w:shd w:val="clear" w:color="auto" w:fill="auto"/>
            <w:noWrap/>
            <w:vAlign w:val="center"/>
            <w:hideMark/>
          </w:tcPr>
          <w:p w14:paraId="22DDCE8D" w14:textId="77777777" w:rsidR="00D459FE" w:rsidRPr="00A147C6" w:rsidRDefault="00D459FE" w:rsidP="00700B4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nil"/>
              <w:left w:val="nil"/>
              <w:bottom w:val="nil"/>
              <w:right w:val="single" w:sz="8" w:space="0" w:color="auto"/>
            </w:tcBorders>
            <w:shd w:val="clear" w:color="auto" w:fill="auto"/>
            <w:noWrap/>
            <w:vAlign w:val="center"/>
            <w:hideMark/>
          </w:tcPr>
          <w:p w14:paraId="3249CE97" w14:textId="77777777" w:rsidR="00D459FE" w:rsidRPr="00A147C6" w:rsidRDefault="00D459FE" w:rsidP="00700B4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50" w:type="dxa"/>
            <w:tcBorders>
              <w:top w:val="nil"/>
              <w:left w:val="nil"/>
              <w:bottom w:val="nil"/>
              <w:right w:val="single" w:sz="8" w:space="0" w:color="auto"/>
            </w:tcBorders>
            <w:shd w:val="clear" w:color="auto" w:fill="auto"/>
            <w:noWrap/>
            <w:vAlign w:val="center"/>
            <w:hideMark/>
          </w:tcPr>
          <w:p w14:paraId="548748C0" w14:textId="77777777" w:rsidR="00D459FE" w:rsidRPr="00A147C6" w:rsidRDefault="00D459FE"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51732028" w14:textId="77777777" w:rsidTr="009345AA">
        <w:trPr>
          <w:trHeight w:val="330"/>
          <w:jc w:val="center"/>
        </w:trPr>
        <w:tc>
          <w:tcPr>
            <w:tcW w:w="1260" w:type="dxa"/>
            <w:vMerge/>
            <w:tcBorders>
              <w:top w:val="nil"/>
              <w:left w:val="single" w:sz="8" w:space="0" w:color="auto"/>
              <w:bottom w:val="single" w:sz="8" w:space="0" w:color="000000"/>
              <w:right w:val="single" w:sz="8" w:space="0" w:color="auto"/>
            </w:tcBorders>
            <w:vAlign w:val="center"/>
            <w:hideMark/>
          </w:tcPr>
          <w:p w14:paraId="204C7A39" w14:textId="77777777" w:rsidR="00D459FE" w:rsidRPr="00A147C6" w:rsidRDefault="00D459FE" w:rsidP="00700B4C">
            <w:pPr>
              <w:spacing w:after="0" w:line="240" w:lineRule="auto"/>
              <w:rPr>
                <w:rFonts w:ascii="Times New Roman" w:eastAsia="Times New Roman" w:hAnsi="Times New Roman" w:cs="Times New Roman"/>
                <w:b/>
                <w:bCs/>
                <w:sz w:val="26"/>
                <w:szCs w:val="26"/>
              </w:rPr>
            </w:pPr>
          </w:p>
        </w:tc>
        <w:tc>
          <w:tcPr>
            <w:tcW w:w="2896" w:type="dxa"/>
            <w:vMerge/>
            <w:tcBorders>
              <w:top w:val="nil"/>
              <w:left w:val="single" w:sz="8" w:space="0" w:color="auto"/>
              <w:bottom w:val="single" w:sz="8" w:space="0" w:color="000000"/>
              <w:right w:val="single" w:sz="8" w:space="0" w:color="auto"/>
            </w:tcBorders>
            <w:vAlign w:val="center"/>
            <w:hideMark/>
          </w:tcPr>
          <w:p w14:paraId="30F9A996" w14:textId="77777777" w:rsidR="00D459FE" w:rsidRPr="00A147C6" w:rsidRDefault="00D459FE" w:rsidP="00700B4C">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8" w:space="0" w:color="auto"/>
            </w:tcBorders>
            <w:shd w:val="clear" w:color="auto" w:fill="auto"/>
            <w:noWrap/>
            <w:vAlign w:val="center"/>
            <w:hideMark/>
          </w:tcPr>
          <w:p w14:paraId="74EBA0E7" w14:textId="77777777" w:rsidR="00D459FE" w:rsidRPr="00A147C6" w:rsidRDefault="00D459FE"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duy tu</w:t>
            </w:r>
          </w:p>
        </w:tc>
        <w:tc>
          <w:tcPr>
            <w:tcW w:w="960" w:type="dxa"/>
            <w:tcBorders>
              <w:top w:val="nil"/>
              <w:left w:val="nil"/>
              <w:bottom w:val="nil"/>
              <w:right w:val="single" w:sz="8" w:space="0" w:color="auto"/>
            </w:tcBorders>
            <w:shd w:val="clear" w:color="auto" w:fill="auto"/>
            <w:noWrap/>
            <w:vAlign w:val="center"/>
            <w:hideMark/>
          </w:tcPr>
          <w:p w14:paraId="0E88ADB7" w14:textId="77777777" w:rsidR="00D459FE" w:rsidRPr="00A147C6" w:rsidRDefault="00D459FE"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50" w:type="dxa"/>
            <w:tcBorders>
              <w:top w:val="nil"/>
              <w:left w:val="nil"/>
              <w:bottom w:val="nil"/>
              <w:right w:val="single" w:sz="8" w:space="0" w:color="auto"/>
            </w:tcBorders>
            <w:shd w:val="clear" w:color="auto" w:fill="auto"/>
            <w:noWrap/>
            <w:vAlign w:val="center"/>
            <w:hideMark/>
          </w:tcPr>
          <w:p w14:paraId="2C7CF942" w14:textId="77777777" w:rsidR="00D459FE" w:rsidRPr="00A147C6" w:rsidRDefault="00D459FE"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0,030</w:t>
            </w:r>
          </w:p>
        </w:tc>
      </w:tr>
      <w:tr w:rsidR="00A147C6" w:rsidRPr="00A147C6" w14:paraId="74C2E831" w14:textId="77777777" w:rsidTr="009345AA">
        <w:trPr>
          <w:trHeight w:val="330"/>
          <w:jc w:val="center"/>
        </w:trPr>
        <w:tc>
          <w:tcPr>
            <w:tcW w:w="1260" w:type="dxa"/>
            <w:vMerge/>
            <w:tcBorders>
              <w:top w:val="nil"/>
              <w:left w:val="single" w:sz="8" w:space="0" w:color="auto"/>
              <w:bottom w:val="single" w:sz="8" w:space="0" w:color="000000"/>
              <w:right w:val="single" w:sz="8" w:space="0" w:color="auto"/>
            </w:tcBorders>
            <w:vAlign w:val="center"/>
            <w:hideMark/>
          </w:tcPr>
          <w:p w14:paraId="48A58DCD" w14:textId="77777777" w:rsidR="00D459FE" w:rsidRPr="00A147C6" w:rsidRDefault="00D459FE" w:rsidP="00700B4C">
            <w:pPr>
              <w:spacing w:after="0" w:line="240" w:lineRule="auto"/>
              <w:rPr>
                <w:rFonts w:ascii="Times New Roman" w:eastAsia="Times New Roman" w:hAnsi="Times New Roman" w:cs="Times New Roman"/>
                <w:b/>
                <w:bCs/>
                <w:sz w:val="26"/>
                <w:szCs w:val="26"/>
              </w:rPr>
            </w:pPr>
          </w:p>
        </w:tc>
        <w:tc>
          <w:tcPr>
            <w:tcW w:w="2896" w:type="dxa"/>
            <w:vMerge/>
            <w:tcBorders>
              <w:top w:val="nil"/>
              <w:left w:val="single" w:sz="8" w:space="0" w:color="auto"/>
              <w:bottom w:val="single" w:sz="8" w:space="0" w:color="000000"/>
              <w:right w:val="single" w:sz="8" w:space="0" w:color="auto"/>
            </w:tcBorders>
            <w:vAlign w:val="center"/>
            <w:hideMark/>
          </w:tcPr>
          <w:p w14:paraId="123DC133" w14:textId="77777777" w:rsidR="00D459FE" w:rsidRPr="00A147C6" w:rsidRDefault="00D459FE" w:rsidP="00700B4C">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8" w:space="0" w:color="auto"/>
            </w:tcBorders>
            <w:shd w:val="clear" w:color="auto" w:fill="auto"/>
            <w:noWrap/>
            <w:vAlign w:val="center"/>
            <w:hideMark/>
          </w:tcPr>
          <w:p w14:paraId="66297F31" w14:textId="77777777" w:rsidR="00D459FE" w:rsidRPr="00A147C6" w:rsidRDefault="00D459FE"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quét máy</w:t>
            </w:r>
          </w:p>
        </w:tc>
        <w:tc>
          <w:tcPr>
            <w:tcW w:w="960" w:type="dxa"/>
            <w:tcBorders>
              <w:top w:val="nil"/>
              <w:left w:val="nil"/>
              <w:bottom w:val="nil"/>
              <w:right w:val="single" w:sz="8" w:space="0" w:color="auto"/>
            </w:tcBorders>
            <w:shd w:val="clear" w:color="auto" w:fill="auto"/>
            <w:noWrap/>
            <w:vAlign w:val="center"/>
            <w:hideMark/>
          </w:tcPr>
          <w:p w14:paraId="61016772" w14:textId="77777777" w:rsidR="00D459FE" w:rsidRPr="00A147C6" w:rsidRDefault="00D459FE"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50" w:type="dxa"/>
            <w:tcBorders>
              <w:top w:val="nil"/>
              <w:left w:val="nil"/>
              <w:bottom w:val="nil"/>
              <w:right w:val="single" w:sz="8" w:space="0" w:color="auto"/>
            </w:tcBorders>
            <w:shd w:val="clear" w:color="auto" w:fill="auto"/>
            <w:noWrap/>
            <w:vAlign w:val="center"/>
            <w:hideMark/>
          </w:tcPr>
          <w:p w14:paraId="0DEA68CB" w14:textId="77777777" w:rsidR="00D459FE" w:rsidRPr="00A147C6" w:rsidRDefault="00D459FE"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0,030</w:t>
            </w:r>
          </w:p>
        </w:tc>
      </w:tr>
      <w:tr w:rsidR="00A147C6" w:rsidRPr="00A147C6" w14:paraId="4551D677" w14:textId="77777777" w:rsidTr="009345AA">
        <w:trPr>
          <w:trHeight w:val="330"/>
          <w:jc w:val="center"/>
        </w:trPr>
        <w:tc>
          <w:tcPr>
            <w:tcW w:w="1260" w:type="dxa"/>
            <w:vMerge/>
            <w:tcBorders>
              <w:top w:val="nil"/>
              <w:left w:val="single" w:sz="8" w:space="0" w:color="auto"/>
              <w:bottom w:val="single" w:sz="8" w:space="0" w:color="000000"/>
              <w:right w:val="single" w:sz="8" w:space="0" w:color="auto"/>
            </w:tcBorders>
            <w:vAlign w:val="center"/>
            <w:hideMark/>
          </w:tcPr>
          <w:p w14:paraId="7452A5B2" w14:textId="77777777" w:rsidR="00D459FE" w:rsidRPr="00A147C6" w:rsidRDefault="00D459FE" w:rsidP="00700B4C">
            <w:pPr>
              <w:spacing w:after="0" w:line="240" w:lineRule="auto"/>
              <w:rPr>
                <w:rFonts w:ascii="Times New Roman" w:eastAsia="Times New Roman" w:hAnsi="Times New Roman" w:cs="Times New Roman"/>
                <w:b/>
                <w:bCs/>
                <w:sz w:val="26"/>
                <w:szCs w:val="26"/>
              </w:rPr>
            </w:pPr>
          </w:p>
        </w:tc>
        <w:tc>
          <w:tcPr>
            <w:tcW w:w="2896" w:type="dxa"/>
            <w:vMerge/>
            <w:tcBorders>
              <w:top w:val="nil"/>
              <w:left w:val="single" w:sz="8" w:space="0" w:color="auto"/>
              <w:bottom w:val="single" w:sz="8" w:space="0" w:color="000000"/>
              <w:right w:val="single" w:sz="8" w:space="0" w:color="auto"/>
            </w:tcBorders>
            <w:vAlign w:val="center"/>
            <w:hideMark/>
          </w:tcPr>
          <w:p w14:paraId="21AB8E49" w14:textId="77777777" w:rsidR="00D459FE" w:rsidRPr="00A147C6" w:rsidRDefault="00D459FE" w:rsidP="00700B4C">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8" w:space="0" w:color="auto"/>
            </w:tcBorders>
            <w:shd w:val="clear" w:color="auto" w:fill="auto"/>
            <w:noWrap/>
            <w:vAlign w:val="center"/>
            <w:hideMark/>
          </w:tcPr>
          <w:p w14:paraId="4D7E3A4B" w14:textId="77777777" w:rsidR="00D459FE" w:rsidRPr="00A147C6" w:rsidRDefault="00D459FE"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tra máy</w:t>
            </w:r>
          </w:p>
        </w:tc>
        <w:tc>
          <w:tcPr>
            <w:tcW w:w="960" w:type="dxa"/>
            <w:tcBorders>
              <w:top w:val="nil"/>
              <w:left w:val="nil"/>
              <w:bottom w:val="nil"/>
              <w:right w:val="single" w:sz="8" w:space="0" w:color="auto"/>
            </w:tcBorders>
            <w:shd w:val="clear" w:color="auto" w:fill="auto"/>
            <w:noWrap/>
            <w:vAlign w:val="center"/>
            <w:hideMark/>
          </w:tcPr>
          <w:p w14:paraId="7E8F3CCA" w14:textId="77777777" w:rsidR="00D459FE" w:rsidRPr="00A147C6" w:rsidRDefault="00D459FE"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lít </w:t>
            </w:r>
          </w:p>
        </w:tc>
        <w:tc>
          <w:tcPr>
            <w:tcW w:w="1950" w:type="dxa"/>
            <w:tcBorders>
              <w:top w:val="nil"/>
              <w:left w:val="nil"/>
              <w:bottom w:val="nil"/>
              <w:right w:val="single" w:sz="8" w:space="0" w:color="auto"/>
            </w:tcBorders>
            <w:shd w:val="clear" w:color="auto" w:fill="auto"/>
            <w:noWrap/>
            <w:vAlign w:val="center"/>
            <w:hideMark/>
          </w:tcPr>
          <w:p w14:paraId="581C00A6" w14:textId="77777777" w:rsidR="00D459FE" w:rsidRPr="00A147C6" w:rsidRDefault="00D459FE"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0,010</w:t>
            </w:r>
          </w:p>
        </w:tc>
      </w:tr>
      <w:tr w:rsidR="00A147C6" w:rsidRPr="00A147C6" w14:paraId="49355072" w14:textId="77777777" w:rsidTr="009345AA">
        <w:trPr>
          <w:trHeight w:val="330"/>
          <w:jc w:val="center"/>
        </w:trPr>
        <w:tc>
          <w:tcPr>
            <w:tcW w:w="1260" w:type="dxa"/>
            <w:vMerge/>
            <w:tcBorders>
              <w:top w:val="nil"/>
              <w:left w:val="single" w:sz="8" w:space="0" w:color="auto"/>
              <w:bottom w:val="single" w:sz="8" w:space="0" w:color="000000"/>
              <w:right w:val="single" w:sz="8" w:space="0" w:color="auto"/>
            </w:tcBorders>
            <w:vAlign w:val="center"/>
            <w:hideMark/>
          </w:tcPr>
          <w:p w14:paraId="6F9D7E3A" w14:textId="77777777" w:rsidR="00D459FE" w:rsidRPr="00A147C6" w:rsidRDefault="00D459FE" w:rsidP="00700B4C">
            <w:pPr>
              <w:spacing w:after="0" w:line="240" w:lineRule="auto"/>
              <w:rPr>
                <w:rFonts w:ascii="Times New Roman" w:eastAsia="Times New Roman" w:hAnsi="Times New Roman" w:cs="Times New Roman"/>
                <w:b/>
                <w:bCs/>
                <w:sz w:val="26"/>
                <w:szCs w:val="26"/>
              </w:rPr>
            </w:pPr>
          </w:p>
        </w:tc>
        <w:tc>
          <w:tcPr>
            <w:tcW w:w="2896" w:type="dxa"/>
            <w:vMerge/>
            <w:tcBorders>
              <w:top w:val="nil"/>
              <w:left w:val="single" w:sz="8" w:space="0" w:color="auto"/>
              <w:bottom w:val="single" w:sz="8" w:space="0" w:color="000000"/>
              <w:right w:val="single" w:sz="8" w:space="0" w:color="auto"/>
            </w:tcBorders>
            <w:vAlign w:val="center"/>
            <w:hideMark/>
          </w:tcPr>
          <w:p w14:paraId="08005F99" w14:textId="77777777" w:rsidR="00D459FE" w:rsidRPr="00A147C6" w:rsidRDefault="00D459FE" w:rsidP="00700B4C">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8" w:space="0" w:color="auto"/>
            </w:tcBorders>
            <w:shd w:val="clear" w:color="auto" w:fill="auto"/>
            <w:noWrap/>
            <w:vAlign w:val="center"/>
            <w:hideMark/>
          </w:tcPr>
          <w:p w14:paraId="1160330C" w14:textId="77777777" w:rsidR="00D459FE" w:rsidRPr="00A147C6" w:rsidRDefault="00D459FE"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960" w:type="dxa"/>
            <w:tcBorders>
              <w:top w:val="nil"/>
              <w:left w:val="nil"/>
              <w:bottom w:val="nil"/>
              <w:right w:val="single" w:sz="8" w:space="0" w:color="auto"/>
            </w:tcBorders>
            <w:shd w:val="clear" w:color="auto" w:fill="auto"/>
            <w:noWrap/>
            <w:vAlign w:val="center"/>
            <w:hideMark/>
          </w:tcPr>
          <w:p w14:paraId="32930B42" w14:textId="77777777" w:rsidR="00D459FE" w:rsidRPr="00A147C6" w:rsidRDefault="00D459FE"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lít </w:t>
            </w:r>
          </w:p>
        </w:tc>
        <w:tc>
          <w:tcPr>
            <w:tcW w:w="1950" w:type="dxa"/>
            <w:tcBorders>
              <w:top w:val="nil"/>
              <w:left w:val="nil"/>
              <w:bottom w:val="nil"/>
              <w:right w:val="single" w:sz="8" w:space="0" w:color="auto"/>
            </w:tcBorders>
            <w:shd w:val="clear" w:color="auto" w:fill="auto"/>
            <w:noWrap/>
            <w:vAlign w:val="center"/>
            <w:hideMark/>
          </w:tcPr>
          <w:p w14:paraId="4E23A9C9" w14:textId="77777777" w:rsidR="00D459FE" w:rsidRPr="00A147C6" w:rsidRDefault="00D459FE"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0,010</w:t>
            </w:r>
          </w:p>
        </w:tc>
      </w:tr>
      <w:tr w:rsidR="00A147C6" w:rsidRPr="00A147C6" w14:paraId="205C00FA" w14:textId="77777777" w:rsidTr="009345AA">
        <w:trPr>
          <w:trHeight w:val="330"/>
          <w:jc w:val="center"/>
        </w:trPr>
        <w:tc>
          <w:tcPr>
            <w:tcW w:w="1260" w:type="dxa"/>
            <w:vMerge/>
            <w:tcBorders>
              <w:top w:val="nil"/>
              <w:left w:val="single" w:sz="8" w:space="0" w:color="auto"/>
              <w:bottom w:val="single" w:sz="8" w:space="0" w:color="000000"/>
              <w:right w:val="single" w:sz="8" w:space="0" w:color="auto"/>
            </w:tcBorders>
            <w:vAlign w:val="center"/>
            <w:hideMark/>
          </w:tcPr>
          <w:p w14:paraId="1D5C09BF" w14:textId="77777777" w:rsidR="00D459FE" w:rsidRPr="00A147C6" w:rsidRDefault="00D459FE" w:rsidP="00700B4C">
            <w:pPr>
              <w:spacing w:after="0" w:line="240" w:lineRule="auto"/>
              <w:rPr>
                <w:rFonts w:ascii="Times New Roman" w:eastAsia="Times New Roman" w:hAnsi="Times New Roman" w:cs="Times New Roman"/>
                <w:b/>
                <w:bCs/>
                <w:sz w:val="26"/>
                <w:szCs w:val="26"/>
              </w:rPr>
            </w:pPr>
          </w:p>
        </w:tc>
        <w:tc>
          <w:tcPr>
            <w:tcW w:w="2896" w:type="dxa"/>
            <w:vMerge/>
            <w:tcBorders>
              <w:top w:val="nil"/>
              <w:left w:val="single" w:sz="8" w:space="0" w:color="auto"/>
              <w:bottom w:val="single" w:sz="8" w:space="0" w:color="000000"/>
              <w:right w:val="single" w:sz="8" w:space="0" w:color="auto"/>
            </w:tcBorders>
            <w:vAlign w:val="center"/>
            <w:hideMark/>
          </w:tcPr>
          <w:p w14:paraId="6EEEA02D" w14:textId="77777777" w:rsidR="00D459FE" w:rsidRPr="00A147C6" w:rsidRDefault="00D459FE" w:rsidP="00700B4C">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8" w:space="0" w:color="auto"/>
            </w:tcBorders>
            <w:shd w:val="clear" w:color="auto" w:fill="auto"/>
            <w:noWrap/>
            <w:vAlign w:val="center"/>
            <w:hideMark/>
          </w:tcPr>
          <w:p w14:paraId="5383DC9A" w14:textId="77777777" w:rsidR="00D459FE" w:rsidRPr="00A147C6" w:rsidRDefault="00D459FE"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top w:val="nil"/>
              <w:left w:val="nil"/>
              <w:bottom w:val="nil"/>
              <w:right w:val="single" w:sz="8" w:space="0" w:color="auto"/>
            </w:tcBorders>
            <w:shd w:val="clear" w:color="auto" w:fill="auto"/>
            <w:noWrap/>
            <w:vAlign w:val="center"/>
            <w:hideMark/>
          </w:tcPr>
          <w:p w14:paraId="04B2DC56" w14:textId="77777777" w:rsidR="00D459FE" w:rsidRPr="00A147C6" w:rsidRDefault="00D459FE"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50" w:type="dxa"/>
            <w:tcBorders>
              <w:top w:val="nil"/>
              <w:left w:val="nil"/>
              <w:bottom w:val="nil"/>
              <w:right w:val="single" w:sz="8" w:space="0" w:color="auto"/>
            </w:tcBorders>
            <w:shd w:val="clear" w:color="auto" w:fill="auto"/>
            <w:noWrap/>
            <w:vAlign w:val="center"/>
            <w:hideMark/>
          </w:tcPr>
          <w:p w14:paraId="5CBB814B" w14:textId="77777777" w:rsidR="00D459FE" w:rsidRPr="00A147C6" w:rsidRDefault="00D459FE"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147ED8F7" w14:textId="77777777" w:rsidTr="009345AA">
        <w:trPr>
          <w:trHeight w:val="330"/>
          <w:jc w:val="center"/>
        </w:trPr>
        <w:tc>
          <w:tcPr>
            <w:tcW w:w="1260" w:type="dxa"/>
            <w:vMerge/>
            <w:tcBorders>
              <w:top w:val="nil"/>
              <w:left w:val="single" w:sz="8" w:space="0" w:color="auto"/>
              <w:bottom w:val="single" w:sz="8" w:space="0" w:color="000000"/>
              <w:right w:val="single" w:sz="8" w:space="0" w:color="auto"/>
            </w:tcBorders>
            <w:vAlign w:val="center"/>
            <w:hideMark/>
          </w:tcPr>
          <w:p w14:paraId="049E2B6D" w14:textId="77777777" w:rsidR="00D459FE" w:rsidRPr="00A147C6" w:rsidRDefault="00D459FE" w:rsidP="00700B4C">
            <w:pPr>
              <w:spacing w:after="0" w:line="240" w:lineRule="auto"/>
              <w:rPr>
                <w:rFonts w:ascii="Times New Roman" w:eastAsia="Times New Roman" w:hAnsi="Times New Roman" w:cs="Times New Roman"/>
                <w:b/>
                <w:bCs/>
                <w:sz w:val="26"/>
                <w:szCs w:val="26"/>
              </w:rPr>
            </w:pPr>
          </w:p>
        </w:tc>
        <w:tc>
          <w:tcPr>
            <w:tcW w:w="2896" w:type="dxa"/>
            <w:vMerge/>
            <w:tcBorders>
              <w:top w:val="nil"/>
              <w:left w:val="single" w:sz="8" w:space="0" w:color="auto"/>
              <w:bottom w:val="single" w:sz="8" w:space="0" w:color="000000"/>
              <w:right w:val="single" w:sz="8" w:space="0" w:color="auto"/>
            </w:tcBorders>
            <w:vAlign w:val="center"/>
            <w:hideMark/>
          </w:tcPr>
          <w:p w14:paraId="42F49557" w14:textId="77777777" w:rsidR="00D459FE" w:rsidRPr="00A147C6" w:rsidRDefault="00D459FE" w:rsidP="00700B4C">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8" w:space="0" w:color="auto"/>
            </w:tcBorders>
            <w:shd w:val="clear" w:color="auto" w:fill="auto"/>
            <w:noWrap/>
            <w:vAlign w:val="center"/>
            <w:hideMark/>
          </w:tcPr>
          <w:p w14:paraId="3C1212E8" w14:textId="77777777" w:rsidR="00D459FE" w:rsidRPr="00A147C6" w:rsidRDefault="00D459FE" w:rsidP="00700B4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8" w:space="0" w:color="auto"/>
            </w:tcBorders>
            <w:shd w:val="clear" w:color="auto" w:fill="auto"/>
            <w:noWrap/>
            <w:vAlign w:val="center"/>
            <w:hideMark/>
          </w:tcPr>
          <w:p w14:paraId="1C6C2221" w14:textId="77777777" w:rsidR="00D459FE" w:rsidRPr="00A147C6" w:rsidRDefault="00D459FE" w:rsidP="00700B4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50" w:type="dxa"/>
            <w:tcBorders>
              <w:top w:val="nil"/>
              <w:left w:val="nil"/>
              <w:bottom w:val="nil"/>
              <w:right w:val="single" w:sz="8" w:space="0" w:color="auto"/>
            </w:tcBorders>
            <w:shd w:val="clear" w:color="auto" w:fill="auto"/>
            <w:noWrap/>
            <w:vAlign w:val="center"/>
            <w:hideMark/>
          </w:tcPr>
          <w:p w14:paraId="7B660947" w14:textId="77777777" w:rsidR="00D459FE" w:rsidRPr="00A147C6" w:rsidRDefault="00D459FE"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6F0F9B13" w14:textId="77777777" w:rsidTr="009345AA">
        <w:trPr>
          <w:trHeight w:val="345"/>
          <w:jc w:val="center"/>
        </w:trPr>
        <w:tc>
          <w:tcPr>
            <w:tcW w:w="1260" w:type="dxa"/>
            <w:vMerge/>
            <w:tcBorders>
              <w:top w:val="nil"/>
              <w:left w:val="single" w:sz="8" w:space="0" w:color="auto"/>
              <w:bottom w:val="single" w:sz="8" w:space="0" w:color="000000"/>
              <w:right w:val="single" w:sz="8" w:space="0" w:color="auto"/>
            </w:tcBorders>
            <w:vAlign w:val="center"/>
            <w:hideMark/>
          </w:tcPr>
          <w:p w14:paraId="61562C0F" w14:textId="77777777" w:rsidR="00D459FE" w:rsidRPr="00A147C6" w:rsidRDefault="00D459FE" w:rsidP="00700B4C">
            <w:pPr>
              <w:spacing w:after="0" w:line="240" w:lineRule="auto"/>
              <w:rPr>
                <w:rFonts w:ascii="Times New Roman" w:eastAsia="Times New Roman" w:hAnsi="Times New Roman" w:cs="Times New Roman"/>
                <w:b/>
                <w:bCs/>
                <w:sz w:val="26"/>
                <w:szCs w:val="26"/>
              </w:rPr>
            </w:pPr>
          </w:p>
        </w:tc>
        <w:tc>
          <w:tcPr>
            <w:tcW w:w="2896" w:type="dxa"/>
            <w:vMerge/>
            <w:tcBorders>
              <w:top w:val="nil"/>
              <w:left w:val="single" w:sz="8" w:space="0" w:color="auto"/>
              <w:bottom w:val="single" w:sz="8" w:space="0" w:color="000000"/>
              <w:right w:val="single" w:sz="8" w:space="0" w:color="auto"/>
            </w:tcBorders>
            <w:vAlign w:val="center"/>
            <w:hideMark/>
          </w:tcPr>
          <w:p w14:paraId="41E51B5C" w14:textId="77777777" w:rsidR="00D459FE" w:rsidRPr="00A147C6" w:rsidRDefault="00D459FE" w:rsidP="00700B4C">
            <w:pPr>
              <w:spacing w:after="0" w:line="240" w:lineRule="auto"/>
              <w:rPr>
                <w:rFonts w:ascii="Times New Roman" w:eastAsia="Times New Roman" w:hAnsi="Times New Roman" w:cs="Times New Roman"/>
                <w:b/>
                <w:bCs/>
                <w:sz w:val="26"/>
                <w:szCs w:val="26"/>
              </w:rPr>
            </w:pPr>
          </w:p>
        </w:tc>
        <w:tc>
          <w:tcPr>
            <w:tcW w:w="2551" w:type="dxa"/>
            <w:tcBorders>
              <w:top w:val="nil"/>
              <w:left w:val="nil"/>
              <w:bottom w:val="single" w:sz="8" w:space="0" w:color="auto"/>
              <w:right w:val="single" w:sz="8" w:space="0" w:color="auto"/>
            </w:tcBorders>
            <w:shd w:val="clear" w:color="auto" w:fill="auto"/>
            <w:noWrap/>
            <w:vAlign w:val="center"/>
            <w:hideMark/>
          </w:tcPr>
          <w:p w14:paraId="0D575F15" w14:textId="77777777" w:rsidR="00D459FE" w:rsidRPr="00A147C6" w:rsidRDefault="00D459FE"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8" w:space="0" w:color="auto"/>
              <w:right w:val="single" w:sz="8" w:space="0" w:color="auto"/>
            </w:tcBorders>
            <w:shd w:val="clear" w:color="auto" w:fill="auto"/>
            <w:noWrap/>
            <w:vAlign w:val="center"/>
            <w:hideMark/>
          </w:tcPr>
          <w:p w14:paraId="6BE7671E" w14:textId="77777777" w:rsidR="00D459FE" w:rsidRPr="00A147C6" w:rsidRDefault="00D459FE"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50" w:type="dxa"/>
            <w:tcBorders>
              <w:top w:val="nil"/>
              <w:left w:val="nil"/>
              <w:bottom w:val="single" w:sz="8" w:space="0" w:color="auto"/>
              <w:right w:val="single" w:sz="8" w:space="0" w:color="auto"/>
            </w:tcBorders>
            <w:shd w:val="clear" w:color="auto" w:fill="auto"/>
            <w:noWrap/>
            <w:vAlign w:val="center"/>
            <w:hideMark/>
          </w:tcPr>
          <w:p w14:paraId="276BD679" w14:textId="77777777" w:rsidR="00D459FE" w:rsidRPr="00A147C6" w:rsidRDefault="00D459FE"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0,054</w:t>
            </w:r>
          </w:p>
        </w:tc>
      </w:tr>
    </w:tbl>
    <w:p w14:paraId="44BD0DCE" w14:textId="77777777" w:rsidR="001C4152" w:rsidRPr="00A147C6" w:rsidRDefault="00622147" w:rsidP="009345AA">
      <w:pPr>
        <w:spacing w:after="0"/>
      </w:pPr>
      <w:r w:rsidRPr="00A147C6">
        <w:rPr>
          <w:rFonts w:ascii="Times New Roman" w:eastAsia="Times New Roman" w:hAnsi="Times New Roman" w:cstheme="majorBidi"/>
          <w:b/>
          <w:iCs/>
          <w:sz w:val="26"/>
        </w:rPr>
        <w:fldChar w:fldCharType="begin"/>
      </w:r>
      <w:r w:rsidR="001C4152" w:rsidRPr="00A147C6">
        <w:rPr>
          <w:rFonts w:ascii="Times New Roman" w:eastAsia="Times New Roman" w:hAnsi="Times New Roman" w:cstheme="majorBidi"/>
          <w:b/>
          <w:iCs/>
          <w:sz w:val="26"/>
        </w:rPr>
        <w:instrText xml:space="preserve"> LINK Excel.Sheet.12 "F:\\VCL\\TTTH Duong Sat\\2020-04-15_Chính sửa sau khi họp với TCT\\2020_10_13_Tần suất duy tu.xlsx" "Tần suất!R30C11" \a \f 5 \h \* MERGEFORMAT </w:instrText>
      </w:r>
      <w:r w:rsidRPr="00A147C6">
        <w:rPr>
          <w:rFonts w:ascii="Times New Roman" w:eastAsia="Times New Roman" w:hAnsi="Times New Roman" w:cstheme="majorBidi"/>
          <w:b/>
          <w:iCs/>
          <w:sz w:val="26"/>
        </w:rPr>
        <w:fldChar w:fldCharType="separate"/>
      </w:r>
    </w:p>
    <w:p w14:paraId="23C772E0" w14:textId="77777777" w:rsidR="001C4152" w:rsidRPr="003F29E5" w:rsidRDefault="001C4152" w:rsidP="003F29E5">
      <w:pPr>
        <w:pStyle w:val="Heading4"/>
        <w:rPr>
          <w:rFonts w:eastAsia="Times New Roman"/>
        </w:rPr>
      </w:pPr>
      <w:bookmarkStart w:id="19" w:name="_Toc57988060"/>
      <w:r w:rsidRPr="00A147C6">
        <w:rPr>
          <w:rFonts w:eastAsia="Times New Roman"/>
        </w:rPr>
        <w:t>TTA.10800 Duy tu tháng hộp cáp thông tin loại trên 10 đôi</w:t>
      </w:r>
      <w:bookmarkEnd w:id="19"/>
    </w:p>
    <w:p w14:paraId="358EC974" w14:textId="77777777" w:rsidR="00D459FE" w:rsidRPr="00A147C6" w:rsidRDefault="00622147" w:rsidP="009345AA">
      <w:pPr>
        <w:spacing w:after="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D459FE" w:rsidRPr="00A147C6">
        <w:rPr>
          <w:rFonts w:ascii="Times New Roman" w:eastAsia="Times New Roman" w:hAnsi="Times New Roman" w:cs="Times New Roman"/>
          <w:i/>
          <w:iCs/>
          <w:sz w:val="26"/>
          <w:szCs w:val="26"/>
        </w:rPr>
        <w:t>Thành phần công việc:</w:t>
      </w:r>
    </w:p>
    <w:p w14:paraId="41D324F5" w14:textId="77777777" w:rsidR="00D459FE" w:rsidRPr="00A147C6" w:rsidRDefault="00D459FE" w:rsidP="009345A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duy tu hộp cáp theo đúng yêu cầu kỹ thuật.</w:t>
      </w:r>
    </w:p>
    <w:p w14:paraId="5C3D9F39" w14:textId="77777777" w:rsidR="00D459FE" w:rsidRPr="00A147C6" w:rsidRDefault="00D459FE" w:rsidP="009345AA">
      <w:pPr>
        <w:spacing w:after="80"/>
        <w:ind w:right="2602"/>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hộp</w:t>
      </w:r>
    </w:p>
    <w:tbl>
      <w:tblPr>
        <w:tblW w:w="9640" w:type="dxa"/>
        <w:jc w:val="center"/>
        <w:tblLook w:val="04A0" w:firstRow="1" w:lastRow="0" w:firstColumn="1" w:lastColumn="0" w:noHBand="0" w:noVBand="1"/>
      </w:tblPr>
      <w:tblGrid>
        <w:gridCol w:w="1150"/>
        <w:gridCol w:w="2540"/>
        <w:gridCol w:w="3040"/>
        <w:gridCol w:w="960"/>
        <w:gridCol w:w="1950"/>
      </w:tblGrid>
      <w:tr w:rsidR="00A147C6" w:rsidRPr="00A147C6" w14:paraId="78EB55C0" w14:textId="77777777" w:rsidTr="009345AA">
        <w:trPr>
          <w:trHeight w:val="345"/>
          <w:jc w:val="center"/>
        </w:trPr>
        <w:tc>
          <w:tcPr>
            <w:tcW w:w="11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122DD7" w14:textId="77777777" w:rsidR="00D459FE" w:rsidRPr="00A147C6" w:rsidRDefault="00D459FE" w:rsidP="009345AA">
            <w:pPr>
              <w:spacing w:after="0" w:line="20" w:lineRule="atLeast"/>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40" w:type="dxa"/>
            <w:tcBorders>
              <w:top w:val="single" w:sz="8" w:space="0" w:color="auto"/>
              <w:left w:val="nil"/>
              <w:bottom w:val="single" w:sz="8" w:space="0" w:color="auto"/>
              <w:right w:val="single" w:sz="8" w:space="0" w:color="auto"/>
            </w:tcBorders>
            <w:shd w:val="clear" w:color="auto" w:fill="auto"/>
            <w:noWrap/>
            <w:vAlign w:val="center"/>
            <w:hideMark/>
          </w:tcPr>
          <w:p w14:paraId="2B756CAB" w14:textId="77777777" w:rsidR="00D459FE" w:rsidRPr="00A147C6" w:rsidRDefault="00D459FE" w:rsidP="009345AA">
            <w:pPr>
              <w:spacing w:after="0" w:line="20" w:lineRule="atLeast"/>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040" w:type="dxa"/>
            <w:tcBorders>
              <w:top w:val="single" w:sz="8" w:space="0" w:color="auto"/>
              <w:left w:val="nil"/>
              <w:bottom w:val="single" w:sz="8" w:space="0" w:color="auto"/>
              <w:right w:val="single" w:sz="8" w:space="0" w:color="auto"/>
            </w:tcBorders>
            <w:shd w:val="clear" w:color="auto" w:fill="auto"/>
            <w:noWrap/>
            <w:vAlign w:val="center"/>
            <w:hideMark/>
          </w:tcPr>
          <w:p w14:paraId="52D6B49C" w14:textId="77777777" w:rsidR="00D459FE" w:rsidRPr="00A147C6" w:rsidRDefault="00D459FE" w:rsidP="009345AA">
            <w:pPr>
              <w:spacing w:after="0" w:line="20" w:lineRule="atLeast"/>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1DBB25F" w14:textId="77777777" w:rsidR="00D459FE" w:rsidRPr="00A147C6" w:rsidRDefault="00D459FE" w:rsidP="009345AA">
            <w:pPr>
              <w:spacing w:after="0" w:line="20" w:lineRule="atLeast"/>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950" w:type="dxa"/>
            <w:tcBorders>
              <w:top w:val="single" w:sz="8" w:space="0" w:color="auto"/>
              <w:left w:val="nil"/>
              <w:bottom w:val="single" w:sz="8" w:space="0" w:color="auto"/>
              <w:right w:val="single" w:sz="8" w:space="0" w:color="auto"/>
            </w:tcBorders>
            <w:shd w:val="clear" w:color="auto" w:fill="auto"/>
            <w:noWrap/>
            <w:vAlign w:val="center"/>
            <w:hideMark/>
          </w:tcPr>
          <w:p w14:paraId="345696FE" w14:textId="77777777" w:rsidR="00D459FE" w:rsidRPr="00A147C6" w:rsidRDefault="00D459FE" w:rsidP="009345AA">
            <w:pPr>
              <w:spacing w:after="0" w:line="20" w:lineRule="atLeas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FE11705" w14:textId="77777777" w:rsidTr="009345AA">
        <w:trPr>
          <w:jc w:val="center"/>
        </w:trPr>
        <w:tc>
          <w:tcPr>
            <w:tcW w:w="11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745B1E4" w14:textId="77777777" w:rsidR="00D459FE" w:rsidRPr="00A147C6" w:rsidRDefault="00D459FE" w:rsidP="009345AA">
            <w:pPr>
              <w:spacing w:after="0" w:line="20" w:lineRule="atLeast"/>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47C65D81" w14:textId="77777777" w:rsidR="00D459FE" w:rsidRPr="00A147C6" w:rsidRDefault="00D459FE" w:rsidP="009345AA">
            <w:pPr>
              <w:spacing w:after="0" w:line="20" w:lineRule="atLeast"/>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10</w:t>
            </w:r>
            <w:r w:rsidR="00F77AE9" w:rsidRPr="00A147C6">
              <w:rPr>
                <w:rFonts w:ascii="Times New Roman" w:eastAsia="Times New Roman" w:hAnsi="Times New Roman" w:cs="Times New Roman"/>
                <w:bCs/>
                <w:sz w:val="26"/>
                <w:szCs w:val="26"/>
              </w:rPr>
              <w:t>8</w:t>
            </w:r>
            <w:r w:rsidRPr="00A147C6">
              <w:rPr>
                <w:rFonts w:ascii="Times New Roman" w:eastAsia="Times New Roman" w:hAnsi="Times New Roman" w:cs="Times New Roman"/>
                <w:bCs/>
                <w:sz w:val="26"/>
                <w:szCs w:val="26"/>
              </w:rPr>
              <w:t>00</w:t>
            </w:r>
          </w:p>
        </w:tc>
        <w:tc>
          <w:tcPr>
            <w:tcW w:w="2540" w:type="dxa"/>
            <w:vMerge w:val="restart"/>
            <w:tcBorders>
              <w:top w:val="nil"/>
              <w:left w:val="single" w:sz="8" w:space="0" w:color="auto"/>
              <w:bottom w:val="single" w:sz="8" w:space="0" w:color="000000"/>
              <w:right w:val="single" w:sz="8" w:space="0" w:color="auto"/>
            </w:tcBorders>
            <w:shd w:val="clear" w:color="auto" w:fill="auto"/>
            <w:vAlign w:val="center"/>
            <w:hideMark/>
          </w:tcPr>
          <w:p w14:paraId="1FFE0A70" w14:textId="77777777" w:rsidR="00D97ADA" w:rsidRPr="00A147C6" w:rsidRDefault="00D97ADA" w:rsidP="009345AA">
            <w:pPr>
              <w:spacing w:after="0" w:line="20" w:lineRule="atLeast"/>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hộp cáp thông tin loại trên 10 đôi</w:t>
            </w:r>
          </w:p>
          <w:p w14:paraId="6FE325BA" w14:textId="77777777" w:rsidR="00D459FE" w:rsidRPr="00A147C6" w:rsidRDefault="00D459FE" w:rsidP="009345AA">
            <w:pPr>
              <w:spacing w:after="0" w:line="20" w:lineRule="atLeast"/>
              <w:jc w:val="center"/>
              <w:rPr>
                <w:rFonts w:ascii="Times New Roman" w:eastAsia="Times New Roman" w:hAnsi="Times New Roman" w:cs="Times New Roman"/>
                <w:bCs/>
                <w:sz w:val="26"/>
                <w:szCs w:val="26"/>
              </w:rPr>
            </w:pPr>
          </w:p>
        </w:tc>
        <w:tc>
          <w:tcPr>
            <w:tcW w:w="3040" w:type="dxa"/>
            <w:tcBorders>
              <w:top w:val="nil"/>
              <w:left w:val="nil"/>
              <w:bottom w:val="nil"/>
              <w:right w:val="single" w:sz="8" w:space="0" w:color="auto"/>
            </w:tcBorders>
            <w:shd w:val="clear" w:color="auto" w:fill="auto"/>
            <w:noWrap/>
            <w:vAlign w:val="center"/>
            <w:hideMark/>
          </w:tcPr>
          <w:p w14:paraId="782B55DD" w14:textId="77777777" w:rsidR="00D459FE" w:rsidRPr="00A147C6" w:rsidRDefault="00D459FE" w:rsidP="009345AA">
            <w:pPr>
              <w:spacing w:after="0" w:line="20" w:lineRule="atLeas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nil"/>
              <w:left w:val="nil"/>
              <w:bottom w:val="nil"/>
              <w:right w:val="single" w:sz="8" w:space="0" w:color="auto"/>
            </w:tcBorders>
            <w:shd w:val="clear" w:color="auto" w:fill="auto"/>
            <w:noWrap/>
            <w:vAlign w:val="center"/>
            <w:hideMark/>
          </w:tcPr>
          <w:p w14:paraId="318A04E2" w14:textId="77777777" w:rsidR="00D459FE" w:rsidRPr="00A147C6" w:rsidRDefault="00D459FE" w:rsidP="009345AA">
            <w:pPr>
              <w:spacing w:after="0" w:line="20" w:lineRule="atLeas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50" w:type="dxa"/>
            <w:tcBorders>
              <w:top w:val="nil"/>
              <w:left w:val="nil"/>
              <w:bottom w:val="nil"/>
              <w:right w:val="single" w:sz="8" w:space="0" w:color="auto"/>
            </w:tcBorders>
            <w:shd w:val="clear" w:color="auto" w:fill="auto"/>
            <w:noWrap/>
            <w:vAlign w:val="center"/>
            <w:hideMark/>
          </w:tcPr>
          <w:p w14:paraId="16EA26D9" w14:textId="77777777" w:rsidR="00D459FE" w:rsidRPr="00A147C6" w:rsidRDefault="00D459FE" w:rsidP="009345AA">
            <w:pPr>
              <w:spacing w:after="0" w:line="20" w:lineRule="atLeast"/>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200B3868" w14:textId="77777777" w:rsidTr="009345AA">
        <w:trPr>
          <w:jc w:val="center"/>
        </w:trPr>
        <w:tc>
          <w:tcPr>
            <w:tcW w:w="1150" w:type="dxa"/>
            <w:vMerge/>
            <w:tcBorders>
              <w:top w:val="nil"/>
              <w:left w:val="single" w:sz="8" w:space="0" w:color="auto"/>
              <w:bottom w:val="single" w:sz="8" w:space="0" w:color="000000"/>
              <w:right w:val="single" w:sz="8" w:space="0" w:color="auto"/>
            </w:tcBorders>
            <w:vAlign w:val="center"/>
            <w:hideMark/>
          </w:tcPr>
          <w:p w14:paraId="693CD987" w14:textId="77777777" w:rsidR="00D459FE" w:rsidRPr="00A147C6" w:rsidRDefault="00D459FE" w:rsidP="009345AA">
            <w:pPr>
              <w:spacing w:after="0" w:line="20" w:lineRule="atLeast"/>
              <w:rPr>
                <w:rFonts w:ascii="Times New Roman" w:eastAsia="Times New Roman" w:hAnsi="Times New Roman" w:cs="Times New Roman"/>
                <w:b/>
                <w:bCs/>
                <w:sz w:val="26"/>
                <w:szCs w:val="26"/>
              </w:rPr>
            </w:pPr>
          </w:p>
        </w:tc>
        <w:tc>
          <w:tcPr>
            <w:tcW w:w="2540" w:type="dxa"/>
            <w:vMerge/>
            <w:tcBorders>
              <w:top w:val="nil"/>
              <w:left w:val="single" w:sz="8" w:space="0" w:color="auto"/>
              <w:bottom w:val="single" w:sz="8" w:space="0" w:color="000000"/>
              <w:right w:val="single" w:sz="8" w:space="0" w:color="auto"/>
            </w:tcBorders>
            <w:vAlign w:val="center"/>
            <w:hideMark/>
          </w:tcPr>
          <w:p w14:paraId="5E721184" w14:textId="77777777" w:rsidR="00D459FE" w:rsidRPr="00A147C6" w:rsidRDefault="00D459FE" w:rsidP="009345AA">
            <w:pPr>
              <w:spacing w:after="0" w:line="20" w:lineRule="atLeast"/>
              <w:rPr>
                <w:rFonts w:ascii="Times New Roman" w:eastAsia="Times New Roman" w:hAnsi="Times New Roman" w:cs="Times New Roman"/>
                <w:b/>
                <w:bCs/>
                <w:sz w:val="26"/>
                <w:szCs w:val="26"/>
              </w:rPr>
            </w:pPr>
          </w:p>
        </w:tc>
        <w:tc>
          <w:tcPr>
            <w:tcW w:w="3040" w:type="dxa"/>
            <w:tcBorders>
              <w:top w:val="nil"/>
              <w:left w:val="nil"/>
              <w:bottom w:val="nil"/>
              <w:right w:val="single" w:sz="8" w:space="0" w:color="auto"/>
            </w:tcBorders>
            <w:shd w:val="clear" w:color="auto" w:fill="auto"/>
            <w:noWrap/>
            <w:vAlign w:val="center"/>
            <w:hideMark/>
          </w:tcPr>
          <w:p w14:paraId="5916F05C" w14:textId="77777777" w:rsidR="00D459FE" w:rsidRPr="00A147C6" w:rsidRDefault="00D459FE" w:rsidP="009345AA">
            <w:pPr>
              <w:spacing w:after="0" w:line="20" w:lineRule="atLeas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duy tu</w:t>
            </w:r>
          </w:p>
        </w:tc>
        <w:tc>
          <w:tcPr>
            <w:tcW w:w="960" w:type="dxa"/>
            <w:tcBorders>
              <w:top w:val="nil"/>
              <w:left w:val="nil"/>
              <w:bottom w:val="nil"/>
              <w:right w:val="single" w:sz="8" w:space="0" w:color="auto"/>
            </w:tcBorders>
            <w:shd w:val="clear" w:color="auto" w:fill="auto"/>
            <w:noWrap/>
            <w:vAlign w:val="center"/>
            <w:hideMark/>
          </w:tcPr>
          <w:p w14:paraId="600FD97A" w14:textId="77777777" w:rsidR="00D459FE" w:rsidRPr="00A147C6" w:rsidRDefault="00D459FE" w:rsidP="009345AA">
            <w:pPr>
              <w:spacing w:after="0" w:line="20" w:lineRule="atLeas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50" w:type="dxa"/>
            <w:tcBorders>
              <w:top w:val="nil"/>
              <w:left w:val="nil"/>
              <w:bottom w:val="nil"/>
              <w:right w:val="single" w:sz="8" w:space="0" w:color="auto"/>
            </w:tcBorders>
            <w:shd w:val="clear" w:color="auto" w:fill="auto"/>
            <w:noWrap/>
            <w:vAlign w:val="center"/>
            <w:hideMark/>
          </w:tcPr>
          <w:p w14:paraId="5B171847" w14:textId="77777777" w:rsidR="00D459FE" w:rsidRPr="00A147C6" w:rsidRDefault="00D459FE" w:rsidP="009345AA">
            <w:pPr>
              <w:spacing w:after="0" w:line="20" w:lineRule="atLeast"/>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0,039</w:t>
            </w:r>
          </w:p>
        </w:tc>
      </w:tr>
      <w:tr w:rsidR="00A147C6" w:rsidRPr="00A147C6" w14:paraId="27A8AADC" w14:textId="77777777" w:rsidTr="009345AA">
        <w:trPr>
          <w:jc w:val="center"/>
        </w:trPr>
        <w:tc>
          <w:tcPr>
            <w:tcW w:w="1150" w:type="dxa"/>
            <w:vMerge/>
            <w:tcBorders>
              <w:top w:val="nil"/>
              <w:left w:val="single" w:sz="8" w:space="0" w:color="auto"/>
              <w:bottom w:val="single" w:sz="8" w:space="0" w:color="000000"/>
              <w:right w:val="single" w:sz="8" w:space="0" w:color="auto"/>
            </w:tcBorders>
            <w:vAlign w:val="center"/>
            <w:hideMark/>
          </w:tcPr>
          <w:p w14:paraId="697FB4BC" w14:textId="77777777" w:rsidR="00D459FE" w:rsidRPr="00A147C6" w:rsidRDefault="00D459FE" w:rsidP="009345AA">
            <w:pPr>
              <w:spacing w:after="0" w:line="20" w:lineRule="atLeast"/>
              <w:rPr>
                <w:rFonts w:ascii="Times New Roman" w:eastAsia="Times New Roman" w:hAnsi="Times New Roman" w:cs="Times New Roman"/>
                <w:b/>
                <w:bCs/>
                <w:sz w:val="26"/>
                <w:szCs w:val="26"/>
              </w:rPr>
            </w:pPr>
          </w:p>
        </w:tc>
        <w:tc>
          <w:tcPr>
            <w:tcW w:w="2540" w:type="dxa"/>
            <w:vMerge/>
            <w:tcBorders>
              <w:top w:val="nil"/>
              <w:left w:val="single" w:sz="8" w:space="0" w:color="auto"/>
              <w:bottom w:val="single" w:sz="8" w:space="0" w:color="000000"/>
              <w:right w:val="single" w:sz="8" w:space="0" w:color="auto"/>
            </w:tcBorders>
            <w:vAlign w:val="center"/>
            <w:hideMark/>
          </w:tcPr>
          <w:p w14:paraId="63459106" w14:textId="77777777" w:rsidR="00D459FE" w:rsidRPr="00A147C6" w:rsidRDefault="00D459FE" w:rsidP="009345AA">
            <w:pPr>
              <w:spacing w:after="0" w:line="20" w:lineRule="atLeast"/>
              <w:rPr>
                <w:rFonts w:ascii="Times New Roman" w:eastAsia="Times New Roman" w:hAnsi="Times New Roman" w:cs="Times New Roman"/>
                <w:b/>
                <w:bCs/>
                <w:sz w:val="26"/>
                <w:szCs w:val="26"/>
              </w:rPr>
            </w:pPr>
          </w:p>
        </w:tc>
        <w:tc>
          <w:tcPr>
            <w:tcW w:w="3040" w:type="dxa"/>
            <w:tcBorders>
              <w:top w:val="nil"/>
              <w:left w:val="nil"/>
              <w:bottom w:val="nil"/>
              <w:right w:val="single" w:sz="8" w:space="0" w:color="auto"/>
            </w:tcBorders>
            <w:shd w:val="clear" w:color="auto" w:fill="auto"/>
            <w:noWrap/>
            <w:vAlign w:val="center"/>
            <w:hideMark/>
          </w:tcPr>
          <w:p w14:paraId="7ED96F43" w14:textId="77777777" w:rsidR="00D459FE" w:rsidRPr="00A147C6" w:rsidRDefault="00D459FE" w:rsidP="009345AA">
            <w:pPr>
              <w:spacing w:after="0" w:line="20" w:lineRule="atLeas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quét máy</w:t>
            </w:r>
          </w:p>
        </w:tc>
        <w:tc>
          <w:tcPr>
            <w:tcW w:w="960" w:type="dxa"/>
            <w:tcBorders>
              <w:top w:val="nil"/>
              <w:left w:val="nil"/>
              <w:bottom w:val="nil"/>
              <w:right w:val="single" w:sz="8" w:space="0" w:color="auto"/>
            </w:tcBorders>
            <w:shd w:val="clear" w:color="auto" w:fill="auto"/>
            <w:noWrap/>
            <w:vAlign w:val="center"/>
            <w:hideMark/>
          </w:tcPr>
          <w:p w14:paraId="768E669B" w14:textId="77777777" w:rsidR="00D459FE" w:rsidRPr="00A147C6" w:rsidRDefault="00D459FE" w:rsidP="009345AA">
            <w:pPr>
              <w:spacing w:after="0" w:line="20" w:lineRule="atLeas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50" w:type="dxa"/>
            <w:tcBorders>
              <w:top w:val="nil"/>
              <w:left w:val="nil"/>
              <w:bottom w:val="nil"/>
              <w:right w:val="single" w:sz="8" w:space="0" w:color="auto"/>
            </w:tcBorders>
            <w:shd w:val="clear" w:color="auto" w:fill="auto"/>
            <w:noWrap/>
            <w:vAlign w:val="center"/>
            <w:hideMark/>
          </w:tcPr>
          <w:p w14:paraId="50033F85" w14:textId="77777777" w:rsidR="00D459FE" w:rsidRPr="00A147C6" w:rsidRDefault="00D459FE" w:rsidP="009345AA">
            <w:pPr>
              <w:spacing w:after="0" w:line="20" w:lineRule="atLeast"/>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0,039</w:t>
            </w:r>
          </w:p>
        </w:tc>
      </w:tr>
      <w:tr w:rsidR="00A147C6" w:rsidRPr="00A147C6" w14:paraId="75D13EAE" w14:textId="77777777" w:rsidTr="009345AA">
        <w:trPr>
          <w:jc w:val="center"/>
        </w:trPr>
        <w:tc>
          <w:tcPr>
            <w:tcW w:w="1150" w:type="dxa"/>
            <w:vMerge/>
            <w:tcBorders>
              <w:top w:val="nil"/>
              <w:left w:val="single" w:sz="8" w:space="0" w:color="auto"/>
              <w:bottom w:val="single" w:sz="8" w:space="0" w:color="000000"/>
              <w:right w:val="single" w:sz="8" w:space="0" w:color="auto"/>
            </w:tcBorders>
            <w:vAlign w:val="center"/>
            <w:hideMark/>
          </w:tcPr>
          <w:p w14:paraId="0CAF6FB9" w14:textId="77777777" w:rsidR="00D459FE" w:rsidRPr="00A147C6" w:rsidRDefault="00D459FE" w:rsidP="009345AA">
            <w:pPr>
              <w:spacing w:after="0" w:line="20" w:lineRule="atLeast"/>
              <w:rPr>
                <w:rFonts w:ascii="Times New Roman" w:eastAsia="Times New Roman" w:hAnsi="Times New Roman" w:cs="Times New Roman"/>
                <w:b/>
                <w:bCs/>
                <w:sz w:val="26"/>
                <w:szCs w:val="26"/>
              </w:rPr>
            </w:pPr>
          </w:p>
        </w:tc>
        <w:tc>
          <w:tcPr>
            <w:tcW w:w="2540" w:type="dxa"/>
            <w:vMerge/>
            <w:tcBorders>
              <w:top w:val="nil"/>
              <w:left w:val="single" w:sz="8" w:space="0" w:color="auto"/>
              <w:bottom w:val="single" w:sz="8" w:space="0" w:color="000000"/>
              <w:right w:val="single" w:sz="8" w:space="0" w:color="auto"/>
            </w:tcBorders>
            <w:vAlign w:val="center"/>
            <w:hideMark/>
          </w:tcPr>
          <w:p w14:paraId="415DCFB8" w14:textId="77777777" w:rsidR="00D459FE" w:rsidRPr="00A147C6" w:rsidRDefault="00D459FE" w:rsidP="009345AA">
            <w:pPr>
              <w:spacing w:after="0" w:line="20" w:lineRule="atLeast"/>
              <w:rPr>
                <w:rFonts w:ascii="Times New Roman" w:eastAsia="Times New Roman" w:hAnsi="Times New Roman" w:cs="Times New Roman"/>
                <w:b/>
                <w:bCs/>
                <w:sz w:val="26"/>
                <w:szCs w:val="26"/>
              </w:rPr>
            </w:pPr>
          </w:p>
        </w:tc>
        <w:tc>
          <w:tcPr>
            <w:tcW w:w="3040" w:type="dxa"/>
            <w:tcBorders>
              <w:top w:val="nil"/>
              <w:left w:val="nil"/>
              <w:bottom w:val="nil"/>
              <w:right w:val="single" w:sz="8" w:space="0" w:color="auto"/>
            </w:tcBorders>
            <w:shd w:val="clear" w:color="auto" w:fill="auto"/>
            <w:noWrap/>
            <w:vAlign w:val="center"/>
            <w:hideMark/>
          </w:tcPr>
          <w:p w14:paraId="46F69292" w14:textId="77777777" w:rsidR="00D459FE" w:rsidRPr="00A147C6" w:rsidRDefault="00D459FE" w:rsidP="009345AA">
            <w:pPr>
              <w:spacing w:after="0" w:line="20" w:lineRule="atLeas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tra máy</w:t>
            </w:r>
          </w:p>
        </w:tc>
        <w:tc>
          <w:tcPr>
            <w:tcW w:w="960" w:type="dxa"/>
            <w:tcBorders>
              <w:top w:val="nil"/>
              <w:left w:val="nil"/>
              <w:bottom w:val="nil"/>
              <w:right w:val="single" w:sz="8" w:space="0" w:color="auto"/>
            </w:tcBorders>
            <w:shd w:val="clear" w:color="auto" w:fill="auto"/>
            <w:noWrap/>
            <w:vAlign w:val="center"/>
            <w:hideMark/>
          </w:tcPr>
          <w:p w14:paraId="7C61C4E0" w14:textId="77777777" w:rsidR="00D459FE" w:rsidRPr="00A147C6" w:rsidRDefault="00D459FE" w:rsidP="009345AA">
            <w:pPr>
              <w:spacing w:after="0" w:line="20" w:lineRule="atLeas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lít </w:t>
            </w:r>
          </w:p>
        </w:tc>
        <w:tc>
          <w:tcPr>
            <w:tcW w:w="1950" w:type="dxa"/>
            <w:tcBorders>
              <w:top w:val="nil"/>
              <w:left w:val="nil"/>
              <w:bottom w:val="nil"/>
              <w:right w:val="single" w:sz="8" w:space="0" w:color="auto"/>
            </w:tcBorders>
            <w:shd w:val="clear" w:color="auto" w:fill="auto"/>
            <w:noWrap/>
            <w:vAlign w:val="center"/>
            <w:hideMark/>
          </w:tcPr>
          <w:p w14:paraId="4DCABD69" w14:textId="77777777" w:rsidR="00D459FE" w:rsidRPr="00A147C6" w:rsidRDefault="00D459FE" w:rsidP="009345AA">
            <w:pPr>
              <w:spacing w:after="0" w:line="20" w:lineRule="atLeast"/>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0,013</w:t>
            </w:r>
          </w:p>
        </w:tc>
      </w:tr>
      <w:tr w:rsidR="00A147C6" w:rsidRPr="00A147C6" w14:paraId="5D95ED2D" w14:textId="77777777" w:rsidTr="009345AA">
        <w:trPr>
          <w:jc w:val="center"/>
        </w:trPr>
        <w:tc>
          <w:tcPr>
            <w:tcW w:w="1150" w:type="dxa"/>
            <w:vMerge/>
            <w:tcBorders>
              <w:top w:val="nil"/>
              <w:left w:val="single" w:sz="8" w:space="0" w:color="auto"/>
              <w:bottom w:val="single" w:sz="8" w:space="0" w:color="000000"/>
              <w:right w:val="single" w:sz="8" w:space="0" w:color="auto"/>
            </w:tcBorders>
            <w:vAlign w:val="center"/>
            <w:hideMark/>
          </w:tcPr>
          <w:p w14:paraId="775E9BBC" w14:textId="77777777" w:rsidR="00D459FE" w:rsidRPr="00A147C6" w:rsidRDefault="00D459FE" w:rsidP="009345AA">
            <w:pPr>
              <w:spacing w:after="0" w:line="20" w:lineRule="atLeast"/>
              <w:rPr>
                <w:rFonts w:ascii="Times New Roman" w:eastAsia="Times New Roman" w:hAnsi="Times New Roman" w:cs="Times New Roman"/>
                <w:b/>
                <w:bCs/>
                <w:sz w:val="26"/>
                <w:szCs w:val="26"/>
              </w:rPr>
            </w:pPr>
          </w:p>
        </w:tc>
        <w:tc>
          <w:tcPr>
            <w:tcW w:w="2540" w:type="dxa"/>
            <w:vMerge/>
            <w:tcBorders>
              <w:top w:val="nil"/>
              <w:left w:val="single" w:sz="8" w:space="0" w:color="auto"/>
              <w:bottom w:val="single" w:sz="8" w:space="0" w:color="000000"/>
              <w:right w:val="single" w:sz="8" w:space="0" w:color="auto"/>
            </w:tcBorders>
            <w:vAlign w:val="center"/>
            <w:hideMark/>
          </w:tcPr>
          <w:p w14:paraId="03896553" w14:textId="77777777" w:rsidR="00D459FE" w:rsidRPr="00A147C6" w:rsidRDefault="00D459FE" w:rsidP="009345AA">
            <w:pPr>
              <w:spacing w:after="0" w:line="20" w:lineRule="atLeast"/>
              <w:rPr>
                <w:rFonts w:ascii="Times New Roman" w:eastAsia="Times New Roman" w:hAnsi="Times New Roman" w:cs="Times New Roman"/>
                <w:b/>
                <w:bCs/>
                <w:sz w:val="26"/>
                <w:szCs w:val="26"/>
              </w:rPr>
            </w:pPr>
          </w:p>
        </w:tc>
        <w:tc>
          <w:tcPr>
            <w:tcW w:w="3040" w:type="dxa"/>
            <w:tcBorders>
              <w:top w:val="nil"/>
              <w:left w:val="nil"/>
              <w:bottom w:val="nil"/>
              <w:right w:val="single" w:sz="8" w:space="0" w:color="auto"/>
            </w:tcBorders>
            <w:shd w:val="clear" w:color="auto" w:fill="auto"/>
            <w:noWrap/>
            <w:vAlign w:val="center"/>
            <w:hideMark/>
          </w:tcPr>
          <w:p w14:paraId="4900D587" w14:textId="77777777" w:rsidR="00D459FE" w:rsidRPr="00A147C6" w:rsidRDefault="00D459FE" w:rsidP="009345AA">
            <w:pPr>
              <w:spacing w:after="0" w:line="20" w:lineRule="atLeas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960" w:type="dxa"/>
            <w:tcBorders>
              <w:top w:val="nil"/>
              <w:left w:val="nil"/>
              <w:bottom w:val="nil"/>
              <w:right w:val="single" w:sz="8" w:space="0" w:color="auto"/>
            </w:tcBorders>
            <w:shd w:val="clear" w:color="auto" w:fill="auto"/>
            <w:noWrap/>
            <w:vAlign w:val="center"/>
            <w:hideMark/>
          </w:tcPr>
          <w:p w14:paraId="400C749C" w14:textId="77777777" w:rsidR="00D459FE" w:rsidRPr="00A147C6" w:rsidRDefault="00D459FE" w:rsidP="009345AA">
            <w:pPr>
              <w:spacing w:after="0" w:line="20" w:lineRule="atLeas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lít </w:t>
            </w:r>
          </w:p>
        </w:tc>
        <w:tc>
          <w:tcPr>
            <w:tcW w:w="1950" w:type="dxa"/>
            <w:tcBorders>
              <w:top w:val="nil"/>
              <w:left w:val="nil"/>
              <w:bottom w:val="nil"/>
              <w:right w:val="single" w:sz="8" w:space="0" w:color="auto"/>
            </w:tcBorders>
            <w:shd w:val="clear" w:color="auto" w:fill="auto"/>
            <w:noWrap/>
            <w:vAlign w:val="center"/>
            <w:hideMark/>
          </w:tcPr>
          <w:p w14:paraId="38E252F9" w14:textId="77777777" w:rsidR="00D459FE" w:rsidRPr="00A147C6" w:rsidRDefault="00D459FE" w:rsidP="009345AA">
            <w:pPr>
              <w:spacing w:after="0" w:line="20" w:lineRule="atLeast"/>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0,013</w:t>
            </w:r>
          </w:p>
        </w:tc>
      </w:tr>
      <w:tr w:rsidR="00A147C6" w:rsidRPr="00A147C6" w14:paraId="74BE6BFE" w14:textId="77777777" w:rsidTr="009345AA">
        <w:trPr>
          <w:jc w:val="center"/>
        </w:trPr>
        <w:tc>
          <w:tcPr>
            <w:tcW w:w="1150" w:type="dxa"/>
            <w:vMerge/>
            <w:tcBorders>
              <w:top w:val="nil"/>
              <w:left w:val="single" w:sz="8" w:space="0" w:color="auto"/>
              <w:bottom w:val="single" w:sz="8" w:space="0" w:color="000000"/>
              <w:right w:val="single" w:sz="8" w:space="0" w:color="auto"/>
            </w:tcBorders>
            <w:vAlign w:val="center"/>
            <w:hideMark/>
          </w:tcPr>
          <w:p w14:paraId="5BB8C591" w14:textId="77777777" w:rsidR="00D459FE" w:rsidRPr="00A147C6" w:rsidRDefault="00D459FE" w:rsidP="009345AA">
            <w:pPr>
              <w:spacing w:after="0" w:line="20" w:lineRule="atLeast"/>
              <w:rPr>
                <w:rFonts w:ascii="Times New Roman" w:eastAsia="Times New Roman" w:hAnsi="Times New Roman" w:cs="Times New Roman"/>
                <w:b/>
                <w:bCs/>
                <w:sz w:val="26"/>
                <w:szCs w:val="26"/>
              </w:rPr>
            </w:pPr>
          </w:p>
        </w:tc>
        <w:tc>
          <w:tcPr>
            <w:tcW w:w="2540" w:type="dxa"/>
            <w:vMerge/>
            <w:tcBorders>
              <w:top w:val="nil"/>
              <w:left w:val="single" w:sz="8" w:space="0" w:color="auto"/>
              <w:bottom w:val="single" w:sz="8" w:space="0" w:color="000000"/>
              <w:right w:val="single" w:sz="8" w:space="0" w:color="auto"/>
            </w:tcBorders>
            <w:vAlign w:val="center"/>
            <w:hideMark/>
          </w:tcPr>
          <w:p w14:paraId="5A802CEE" w14:textId="77777777" w:rsidR="00D459FE" w:rsidRPr="00A147C6" w:rsidRDefault="00D459FE" w:rsidP="009345AA">
            <w:pPr>
              <w:spacing w:after="0" w:line="20" w:lineRule="atLeast"/>
              <w:rPr>
                <w:rFonts w:ascii="Times New Roman" w:eastAsia="Times New Roman" w:hAnsi="Times New Roman" w:cs="Times New Roman"/>
                <w:b/>
                <w:bCs/>
                <w:sz w:val="26"/>
                <w:szCs w:val="26"/>
              </w:rPr>
            </w:pPr>
          </w:p>
        </w:tc>
        <w:tc>
          <w:tcPr>
            <w:tcW w:w="3040" w:type="dxa"/>
            <w:tcBorders>
              <w:top w:val="nil"/>
              <w:left w:val="nil"/>
              <w:bottom w:val="nil"/>
              <w:right w:val="single" w:sz="8" w:space="0" w:color="auto"/>
            </w:tcBorders>
            <w:shd w:val="clear" w:color="auto" w:fill="auto"/>
            <w:noWrap/>
            <w:vAlign w:val="center"/>
            <w:hideMark/>
          </w:tcPr>
          <w:p w14:paraId="02489DD3" w14:textId="77777777" w:rsidR="00D459FE" w:rsidRPr="00A147C6" w:rsidRDefault="00D459FE" w:rsidP="009345AA">
            <w:pPr>
              <w:spacing w:after="0" w:line="20" w:lineRule="atLeas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top w:val="nil"/>
              <w:left w:val="nil"/>
              <w:bottom w:val="nil"/>
              <w:right w:val="single" w:sz="8" w:space="0" w:color="auto"/>
            </w:tcBorders>
            <w:shd w:val="clear" w:color="auto" w:fill="auto"/>
            <w:noWrap/>
            <w:vAlign w:val="center"/>
            <w:hideMark/>
          </w:tcPr>
          <w:p w14:paraId="36DB68B1" w14:textId="77777777" w:rsidR="00D459FE" w:rsidRPr="00A147C6" w:rsidRDefault="00D459FE" w:rsidP="009345AA">
            <w:pPr>
              <w:spacing w:after="0" w:line="20" w:lineRule="atLeas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50" w:type="dxa"/>
            <w:tcBorders>
              <w:top w:val="nil"/>
              <w:left w:val="nil"/>
              <w:bottom w:val="nil"/>
              <w:right w:val="single" w:sz="8" w:space="0" w:color="auto"/>
            </w:tcBorders>
            <w:shd w:val="clear" w:color="auto" w:fill="auto"/>
            <w:noWrap/>
            <w:vAlign w:val="center"/>
            <w:hideMark/>
          </w:tcPr>
          <w:p w14:paraId="1A4C1B42" w14:textId="77777777" w:rsidR="00D459FE" w:rsidRPr="00A147C6" w:rsidRDefault="00D459FE" w:rsidP="009345AA">
            <w:pPr>
              <w:spacing w:after="0" w:line="20" w:lineRule="atLeast"/>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03ECD502" w14:textId="77777777" w:rsidTr="009345AA">
        <w:trPr>
          <w:jc w:val="center"/>
        </w:trPr>
        <w:tc>
          <w:tcPr>
            <w:tcW w:w="1150" w:type="dxa"/>
            <w:vMerge/>
            <w:tcBorders>
              <w:top w:val="nil"/>
              <w:left w:val="single" w:sz="8" w:space="0" w:color="auto"/>
              <w:bottom w:val="single" w:sz="8" w:space="0" w:color="000000"/>
              <w:right w:val="single" w:sz="8" w:space="0" w:color="auto"/>
            </w:tcBorders>
            <w:vAlign w:val="center"/>
            <w:hideMark/>
          </w:tcPr>
          <w:p w14:paraId="4841F83E" w14:textId="77777777" w:rsidR="00D459FE" w:rsidRPr="00A147C6" w:rsidRDefault="00D459FE" w:rsidP="009345AA">
            <w:pPr>
              <w:spacing w:after="0" w:line="20" w:lineRule="atLeast"/>
              <w:rPr>
                <w:rFonts w:ascii="Times New Roman" w:eastAsia="Times New Roman" w:hAnsi="Times New Roman" w:cs="Times New Roman"/>
                <w:b/>
                <w:bCs/>
                <w:sz w:val="26"/>
                <w:szCs w:val="26"/>
              </w:rPr>
            </w:pPr>
          </w:p>
        </w:tc>
        <w:tc>
          <w:tcPr>
            <w:tcW w:w="2540" w:type="dxa"/>
            <w:vMerge/>
            <w:tcBorders>
              <w:top w:val="nil"/>
              <w:left w:val="single" w:sz="8" w:space="0" w:color="auto"/>
              <w:bottom w:val="single" w:sz="8" w:space="0" w:color="000000"/>
              <w:right w:val="single" w:sz="8" w:space="0" w:color="auto"/>
            </w:tcBorders>
            <w:vAlign w:val="center"/>
            <w:hideMark/>
          </w:tcPr>
          <w:p w14:paraId="25DD3DDD" w14:textId="77777777" w:rsidR="00D459FE" w:rsidRPr="00A147C6" w:rsidRDefault="00D459FE" w:rsidP="009345AA">
            <w:pPr>
              <w:spacing w:after="0" w:line="20" w:lineRule="atLeast"/>
              <w:rPr>
                <w:rFonts w:ascii="Times New Roman" w:eastAsia="Times New Roman" w:hAnsi="Times New Roman" w:cs="Times New Roman"/>
                <w:b/>
                <w:bCs/>
                <w:sz w:val="26"/>
                <w:szCs w:val="26"/>
              </w:rPr>
            </w:pPr>
          </w:p>
        </w:tc>
        <w:tc>
          <w:tcPr>
            <w:tcW w:w="3040" w:type="dxa"/>
            <w:tcBorders>
              <w:top w:val="nil"/>
              <w:left w:val="nil"/>
              <w:bottom w:val="nil"/>
              <w:right w:val="single" w:sz="8" w:space="0" w:color="auto"/>
            </w:tcBorders>
            <w:shd w:val="clear" w:color="auto" w:fill="auto"/>
            <w:noWrap/>
            <w:vAlign w:val="center"/>
            <w:hideMark/>
          </w:tcPr>
          <w:p w14:paraId="339B0ADF" w14:textId="77777777" w:rsidR="00D459FE" w:rsidRPr="00A147C6" w:rsidRDefault="00D459FE" w:rsidP="009345AA">
            <w:pPr>
              <w:spacing w:after="0" w:line="20" w:lineRule="atLeas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8" w:space="0" w:color="auto"/>
            </w:tcBorders>
            <w:shd w:val="clear" w:color="auto" w:fill="auto"/>
            <w:noWrap/>
            <w:vAlign w:val="center"/>
            <w:hideMark/>
          </w:tcPr>
          <w:p w14:paraId="5DFCE0B5" w14:textId="77777777" w:rsidR="00D459FE" w:rsidRPr="00A147C6" w:rsidRDefault="00D459FE" w:rsidP="009345AA">
            <w:pPr>
              <w:spacing w:after="0" w:line="20" w:lineRule="atLeas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50" w:type="dxa"/>
            <w:tcBorders>
              <w:top w:val="nil"/>
              <w:left w:val="nil"/>
              <w:bottom w:val="nil"/>
              <w:right w:val="single" w:sz="8" w:space="0" w:color="auto"/>
            </w:tcBorders>
            <w:shd w:val="clear" w:color="auto" w:fill="auto"/>
            <w:noWrap/>
            <w:vAlign w:val="center"/>
            <w:hideMark/>
          </w:tcPr>
          <w:p w14:paraId="49455579" w14:textId="77777777" w:rsidR="00D459FE" w:rsidRPr="00A147C6" w:rsidRDefault="00D459FE" w:rsidP="009345AA">
            <w:pPr>
              <w:spacing w:after="0" w:line="20" w:lineRule="atLeast"/>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46E8481B" w14:textId="77777777" w:rsidTr="009345AA">
        <w:trPr>
          <w:jc w:val="center"/>
        </w:trPr>
        <w:tc>
          <w:tcPr>
            <w:tcW w:w="1150" w:type="dxa"/>
            <w:vMerge/>
            <w:tcBorders>
              <w:top w:val="nil"/>
              <w:left w:val="single" w:sz="8" w:space="0" w:color="auto"/>
              <w:bottom w:val="single" w:sz="8" w:space="0" w:color="000000"/>
              <w:right w:val="single" w:sz="8" w:space="0" w:color="auto"/>
            </w:tcBorders>
            <w:vAlign w:val="center"/>
            <w:hideMark/>
          </w:tcPr>
          <w:p w14:paraId="2FB45D3C" w14:textId="77777777" w:rsidR="00D459FE" w:rsidRPr="00A147C6" w:rsidRDefault="00D459FE" w:rsidP="009345AA">
            <w:pPr>
              <w:spacing w:after="0" w:line="20" w:lineRule="atLeast"/>
              <w:rPr>
                <w:rFonts w:ascii="Times New Roman" w:eastAsia="Times New Roman" w:hAnsi="Times New Roman" w:cs="Times New Roman"/>
                <w:b/>
                <w:bCs/>
                <w:sz w:val="26"/>
                <w:szCs w:val="26"/>
              </w:rPr>
            </w:pPr>
          </w:p>
        </w:tc>
        <w:tc>
          <w:tcPr>
            <w:tcW w:w="2540" w:type="dxa"/>
            <w:vMerge/>
            <w:tcBorders>
              <w:top w:val="nil"/>
              <w:left w:val="single" w:sz="8" w:space="0" w:color="auto"/>
              <w:bottom w:val="single" w:sz="8" w:space="0" w:color="000000"/>
              <w:right w:val="single" w:sz="8" w:space="0" w:color="auto"/>
            </w:tcBorders>
            <w:vAlign w:val="center"/>
            <w:hideMark/>
          </w:tcPr>
          <w:p w14:paraId="3569806B" w14:textId="77777777" w:rsidR="00D459FE" w:rsidRPr="00A147C6" w:rsidRDefault="00D459FE" w:rsidP="009345AA">
            <w:pPr>
              <w:spacing w:after="0" w:line="20" w:lineRule="atLeast"/>
              <w:rPr>
                <w:rFonts w:ascii="Times New Roman" w:eastAsia="Times New Roman" w:hAnsi="Times New Roman" w:cs="Times New Roman"/>
                <w:b/>
                <w:bCs/>
                <w:sz w:val="26"/>
                <w:szCs w:val="26"/>
              </w:rPr>
            </w:pPr>
          </w:p>
        </w:tc>
        <w:tc>
          <w:tcPr>
            <w:tcW w:w="3040" w:type="dxa"/>
            <w:tcBorders>
              <w:top w:val="nil"/>
              <w:left w:val="nil"/>
              <w:bottom w:val="single" w:sz="8" w:space="0" w:color="auto"/>
              <w:right w:val="single" w:sz="8" w:space="0" w:color="auto"/>
            </w:tcBorders>
            <w:shd w:val="clear" w:color="auto" w:fill="auto"/>
            <w:noWrap/>
            <w:vAlign w:val="center"/>
            <w:hideMark/>
          </w:tcPr>
          <w:p w14:paraId="2B705680" w14:textId="77777777" w:rsidR="00D459FE" w:rsidRPr="00A147C6" w:rsidRDefault="00D459FE" w:rsidP="009345AA">
            <w:pPr>
              <w:spacing w:after="0" w:line="20" w:lineRule="atLeas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8" w:space="0" w:color="auto"/>
              <w:right w:val="single" w:sz="8" w:space="0" w:color="auto"/>
            </w:tcBorders>
            <w:shd w:val="clear" w:color="auto" w:fill="auto"/>
            <w:noWrap/>
            <w:vAlign w:val="center"/>
            <w:hideMark/>
          </w:tcPr>
          <w:p w14:paraId="0FB326DF" w14:textId="77777777" w:rsidR="00D459FE" w:rsidRPr="00A147C6" w:rsidRDefault="00D459FE" w:rsidP="009345AA">
            <w:pPr>
              <w:spacing w:after="0" w:line="20" w:lineRule="atLeas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50" w:type="dxa"/>
            <w:tcBorders>
              <w:top w:val="nil"/>
              <w:left w:val="nil"/>
              <w:bottom w:val="single" w:sz="8" w:space="0" w:color="auto"/>
              <w:right w:val="single" w:sz="8" w:space="0" w:color="auto"/>
            </w:tcBorders>
            <w:shd w:val="clear" w:color="auto" w:fill="auto"/>
            <w:noWrap/>
            <w:vAlign w:val="center"/>
            <w:hideMark/>
          </w:tcPr>
          <w:p w14:paraId="66E6FF98" w14:textId="77777777" w:rsidR="00D459FE" w:rsidRPr="00A147C6" w:rsidRDefault="00D459FE" w:rsidP="009345AA">
            <w:pPr>
              <w:spacing w:after="0" w:line="20" w:lineRule="atLeast"/>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0,071</w:t>
            </w:r>
          </w:p>
        </w:tc>
      </w:tr>
    </w:tbl>
    <w:p w14:paraId="5822FE23" w14:textId="77777777" w:rsidR="00CF6FDC" w:rsidRDefault="009F14D2" w:rsidP="001C4152">
      <w:pPr>
        <w:pStyle w:val="Heading4"/>
        <w:rPr>
          <w:rFonts w:eastAsia="Times New Roman"/>
          <w:lang w:val="nl-NL"/>
        </w:rPr>
        <w:sectPr w:rsidR="00CF6FDC" w:rsidSect="00CF6FDC">
          <w:pgSz w:w="11907" w:h="16840" w:code="9"/>
          <w:pgMar w:top="1138" w:right="1138" w:bottom="1138" w:left="1138" w:header="720" w:footer="720" w:gutter="0"/>
          <w:cols w:space="720"/>
        </w:sectPr>
      </w:pPr>
      <w:r w:rsidRPr="00A147C6">
        <w:rPr>
          <w:rFonts w:eastAsia="Times New Roman"/>
          <w:lang w:val="nl-NL"/>
        </w:rPr>
        <w:br w:type="page"/>
      </w:r>
    </w:p>
    <w:p w14:paraId="517C65BF" w14:textId="77777777" w:rsidR="00C318AC" w:rsidRPr="003F29E5" w:rsidRDefault="00C318AC" w:rsidP="00C318AC">
      <w:pPr>
        <w:pStyle w:val="Heading4"/>
        <w:rPr>
          <w:rFonts w:eastAsia="Times New Roman"/>
        </w:rPr>
      </w:pPr>
      <w:bookmarkStart w:id="20" w:name="_Toc48563485"/>
      <w:bookmarkStart w:id="21" w:name="_Toc57988061"/>
      <w:r w:rsidRPr="003F29E5">
        <w:rPr>
          <w:rFonts w:eastAsia="Times New Roman"/>
        </w:rPr>
        <w:lastRenderedPageBreak/>
        <w:t>TTA.20100 Duy tu cột nhập ga, nhập đài</w:t>
      </w:r>
      <w:bookmarkEnd w:id="20"/>
      <w:bookmarkEnd w:id="21"/>
    </w:p>
    <w:p w14:paraId="2C5832D8" w14:textId="77777777" w:rsidR="003D3EBC" w:rsidRPr="00A147C6" w:rsidRDefault="003D3EBC" w:rsidP="00817E5A">
      <w:pPr>
        <w:rPr>
          <w:rFonts w:eastAsia="Times New Roman" w:cs="Times New Roman"/>
          <w:b/>
          <w:szCs w:val="26"/>
        </w:rPr>
      </w:pPr>
      <w:r w:rsidRPr="00817E5A">
        <w:rPr>
          <w:rFonts w:ascii="Times New Roman" w:eastAsia="Times New Roman" w:hAnsi="Times New Roman" w:cs="Times New Roman"/>
          <w:i/>
          <w:iCs/>
          <w:sz w:val="26"/>
          <w:szCs w:val="26"/>
        </w:rPr>
        <w:t>Thành phần công việc</w:t>
      </w:r>
      <w:r w:rsidRPr="00A147C6">
        <w:rPr>
          <w:rFonts w:eastAsia="Times New Roman" w:cs="Times New Roman"/>
          <w:b/>
          <w:bCs/>
          <w:i/>
          <w:iCs/>
          <w:szCs w:val="26"/>
        </w:rPr>
        <w:t>:</w:t>
      </w:r>
    </w:p>
    <w:p w14:paraId="4EA355DE" w14:textId="77777777" w:rsidR="003D3EBC" w:rsidRPr="00A147C6" w:rsidRDefault="003D3EBC" w:rsidP="007951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xml:space="preserve">Kiểm tra độ chắc chắn của thang và cột </w:t>
      </w:r>
      <w:r w:rsidR="00BC01D7" w:rsidRPr="00A147C6">
        <w:rPr>
          <w:rFonts w:ascii="Times New Roman" w:eastAsia="Times New Roman" w:hAnsi="Times New Roman" w:cs="Times New Roman"/>
          <w:iCs/>
          <w:sz w:val="26"/>
          <w:szCs w:val="26"/>
        </w:rPr>
        <w:t>thông tin</w:t>
      </w:r>
      <w:r w:rsidRPr="00A147C6">
        <w:rPr>
          <w:rFonts w:ascii="Times New Roman" w:eastAsia="Times New Roman" w:hAnsi="Times New Roman" w:cs="Times New Roman"/>
          <w:iCs/>
          <w:sz w:val="26"/>
          <w:szCs w:val="26"/>
        </w:rPr>
        <w:t xml:space="preserve">, </w:t>
      </w:r>
      <w:r w:rsidR="00BC01D7" w:rsidRPr="00A147C6">
        <w:rPr>
          <w:rFonts w:ascii="Times New Roman" w:eastAsia="Times New Roman" w:hAnsi="Times New Roman" w:cs="Times New Roman"/>
          <w:iCs/>
          <w:sz w:val="26"/>
          <w:szCs w:val="26"/>
        </w:rPr>
        <w:t>ghế thử dây, tủ cáp dẫn nhập</w:t>
      </w:r>
      <w:r w:rsidRPr="00A147C6">
        <w:rPr>
          <w:rFonts w:ascii="Times New Roman" w:eastAsia="Times New Roman" w:hAnsi="Times New Roman" w:cs="Times New Roman"/>
          <w:iCs/>
          <w:sz w:val="26"/>
          <w:szCs w:val="26"/>
        </w:rPr>
        <w:t>, kiểm tra các phụ kiện khác</w:t>
      </w:r>
      <w:r w:rsidR="00FD2D68" w:rsidRPr="00A147C6">
        <w:rPr>
          <w:rFonts w:ascii="Times New Roman" w:eastAsia="Times New Roman" w:hAnsi="Times New Roman" w:cs="Times New Roman"/>
          <w:iCs/>
          <w:sz w:val="26"/>
          <w:szCs w:val="26"/>
        </w:rPr>
        <w:t>,</w:t>
      </w:r>
      <w:r w:rsidRPr="00A147C6">
        <w:rPr>
          <w:rFonts w:ascii="Times New Roman" w:eastAsia="Times New Roman" w:hAnsi="Times New Roman" w:cs="Times New Roman"/>
          <w:iCs/>
          <w:sz w:val="26"/>
          <w:szCs w:val="26"/>
        </w:rPr>
        <w:t xml:space="preserve"> bu lông, đai ốc…</w:t>
      </w:r>
      <w:r w:rsidR="00656BDF" w:rsidRPr="00A147C6">
        <w:rPr>
          <w:rFonts w:ascii="Times New Roman" w:eastAsia="Times New Roman" w:hAnsi="Times New Roman" w:cs="Times New Roman"/>
          <w:iCs/>
          <w:sz w:val="26"/>
          <w:szCs w:val="26"/>
        </w:rPr>
        <w:t>, tiến hành vá cột chỗ bị sứt nhỏ, c</w:t>
      </w:r>
      <w:r w:rsidR="00656BDF" w:rsidRPr="00A147C6">
        <w:rPr>
          <w:rFonts w:ascii="Times New Roman" w:hAnsi="Times New Roman"/>
          <w:sz w:val="27"/>
          <w:szCs w:val="27"/>
        </w:rPr>
        <w:t>hỉnh lại cột nghiêng, cộ bị lệch mặt cột, sửa chữa các hư hỏng nhỏ bê tông chân cột, sơn lại cột (nếu là cột sắt)</w:t>
      </w:r>
      <w:r w:rsidR="00656BDF" w:rsidRPr="00A147C6">
        <w:rPr>
          <w:rFonts w:ascii="Times New Roman" w:eastAsia="Times New Roman" w:hAnsi="Times New Roman" w:cs="Times New Roman"/>
          <w:iCs/>
          <w:sz w:val="26"/>
          <w:szCs w:val="26"/>
        </w:rPr>
        <w:t>,</w:t>
      </w:r>
      <w:r w:rsidRPr="00A147C6">
        <w:rPr>
          <w:rFonts w:ascii="Times New Roman" w:eastAsia="Times New Roman" w:hAnsi="Times New Roman" w:cs="Times New Roman"/>
          <w:iCs/>
          <w:sz w:val="26"/>
          <w:szCs w:val="26"/>
        </w:rPr>
        <w:t xml:space="preserve"> kiểm tra tháo dỡ các công trình kiến trúc gây ảnh hưởng.</w:t>
      </w:r>
    </w:p>
    <w:p w14:paraId="6B2217D6" w14:textId="77777777" w:rsidR="003D3EBC" w:rsidRPr="00A147C6" w:rsidRDefault="003D3EBC" w:rsidP="009262AC">
      <w:pPr>
        <w:spacing w:after="0" w:line="240" w:lineRule="auto"/>
        <w:ind w:right="-284"/>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Đơn vị: 1 cột</w:t>
      </w:r>
    </w:p>
    <w:tbl>
      <w:tblPr>
        <w:tblW w:w="15287" w:type="dxa"/>
        <w:tblInd w:w="-5" w:type="dxa"/>
        <w:tblLook w:val="04A0" w:firstRow="1" w:lastRow="0" w:firstColumn="1" w:lastColumn="0" w:noHBand="0" w:noVBand="1"/>
      </w:tblPr>
      <w:tblGrid>
        <w:gridCol w:w="1466"/>
        <w:gridCol w:w="1709"/>
        <w:gridCol w:w="2556"/>
        <w:gridCol w:w="780"/>
        <w:gridCol w:w="851"/>
        <w:gridCol w:w="890"/>
        <w:gridCol w:w="890"/>
        <w:gridCol w:w="890"/>
        <w:gridCol w:w="860"/>
        <w:gridCol w:w="843"/>
        <w:gridCol w:w="890"/>
        <w:gridCol w:w="890"/>
        <w:gridCol w:w="890"/>
        <w:gridCol w:w="882"/>
      </w:tblGrid>
      <w:tr w:rsidR="00A147C6" w:rsidRPr="00A147C6" w14:paraId="61A45505" w14:textId="77777777" w:rsidTr="009262AC">
        <w:trPr>
          <w:trHeight w:val="20"/>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F9660E"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Mã hiệu</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1BCCDD90"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Công tác bảo dưỡng</w:t>
            </w:r>
          </w:p>
        </w:tc>
        <w:tc>
          <w:tcPr>
            <w:tcW w:w="2556" w:type="dxa"/>
            <w:vMerge w:val="restart"/>
            <w:tcBorders>
              <w:top w:val="single" w:sz="4" w:space="0" w:color="auto"/>
              <w:left w:val="single" w:sz="4" w:space="0" w:color="auto"/>
              <w:bottom w:val="single" w:sz="4" w:space="0" w:color="auto"/>
              <w:right w:val="single" w:sz="4" w:space="0" w:color="auto"/>
            </w:tcBorders>
            <w:vAlign w:val="center"/>
            <w:hideMark/>
          </w:tcPr>
          <w:p w14:paraId="1D5C92D0"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Thành phần hao phí</w:t>
            </w:r>
          </w:p>
        </w:tc>
        <w:tc>
          <w:tcPr>
            <w:tcW w:w="780" w:type="dxa"/>
            <w:vMerge w:val="restart"/>
            <w:tcBorders>
              <w:top w:val="single" w:sz="4" w:space="0" w:color="auto"/>
              <w:left w:val="single" w:sz="4" w:space="0" w:color="auto"/>
              <w:bottom w:val="single" w:sz="4" w:space="0" w:color="auto"/>
              <w:right w:val="single" w:sz="4" w:space="0" w:color="auto"/>
            </w:tcBorders>
            <w:vAlign w:val="center"/>
            <w:hideMark/>
          </w:tcPr>
          <w:p w14:paraId="03790391"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Đơn vị </w:t>
            </w:r>
          </w:p>
        </w:tc>
        <w:tc>
          <w:tcPr>
            <w:tcW w:w="8776" w:type="dxa"/>
            <w:gridSpan w:val="10"/>
            <w:tcBorders>
              <w:top w:val="single" w:sz="4" w:space="0" w:color="auto"/>
              <w:left w:val="nil"/>
              <w:bottom w:val="single" w:sz="4" w:space="0" w:color="auto"/>
              <w:right w:val="single" w:sz="4" w:space="0" w:color="auto"/>
            </w:tcBorders>
            <w:vAlign w:val="center"/>
            <w:hideMark/>
          </w:tcPr>
          <w:p w14:paraId="548A8886"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Khối lượng</w:t>
            </w:r>
          </w:p>
        </w:tc>
      </w:tr>
      <w:tr w:rsidR="00A147C6" w:rsidRPr="00A147C6" w14:paraId="4C088618" w14:textId="77777777" w:rsidTr="009262A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E8092" w14:textId="77777777" w:rsidR="003D3EBC" w:rsidRPr="00A147C6" w:rsidRDefault="003D3EBC">
            <w:pPr>
              <w:spacing w:after="0"/>
              <w:rPr>
                <w:rFonts w:ascii="Times New Roman" w:eastAsia="Times New Roman" w:hAnsi="Times New Roman" w:cs="Times New Roman"/>
                <w:b/>
                <w:bCs/>
                <w:sz w:val="24"/>
                <w:szCs w:val="24"/>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C77667C" w14:textId="77777777" w:rsidR="003D3EBC" w:rsidRPr="00A147C6" w:rsidRDefault="003D3EBC">
            <w:pPr>
              <w:spacing w:after="0"/>
              <w:rPr>
                <w:rFonts w:ascii="Times New Roman" w:eastAsia="Times New Roman" w:hAnsi="Times New Roman" w:cs="Times New Roman"/>
                <w:b/>
                <w:bCs/>
                <w:sz w:val="24"/>
                <w:szCs w:val="24"/>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6BA39037" w14:textId="77777777" w:rsidR="003D3EBC" w:rsidRPr="00A147C6" w:rsidRDefault="003D3EBC">
            <w:pPr>
              <w:spacing w:after="0"/>
              <w:rPr>
                <w:rFonts w:ascii="Times New Roman" w:eastAsia="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080C4" w14:textId="77777777" w:rsidR="003D3EBC" w:rsidRPr="00A147C6" w:rsidRDefault="003D3EBC">
            <w:pPr>
              <w:spacing w:after="0"/>
              <w:rPr>
                <w:rFonts w:ascii="Times New Roman" w:eastAsia="Times New Roman" w:hAnsi="Times New Roman" w:cs="Times New Roman"/>
                <w:b/>
                <w:bCs/>
                <w:sz w:val="24"/>
                <w:szCs w:val="24"/>
              </w:rPr>
            </w:pPr>
          </w:p>
        </w:tc>
        <w:tc>
          <w:tcPr>
            <w:tcW w:w="4381" w:type="dxa"/>
            <w:gridSpan w:val="5"/>
            <w:tcBorders>
              <w:top w:val="single" w:sz="4" w:space="0" w:color="auto"/>
              <w:left w:val="nil"/>
              <w:bottom w:val="single" w:sz="4" w:space="0" w:color="auto"/>
              <w:right w:val="single" w:sz="4" w:space="0" w:color="000000"/>
            </w:tcBorders>
            <w:vAlign w:val="center"/>
            <w:hideMark/>
          </w:tcPr>
          <w:p w14:paraId="4BB8E9E5"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Đồng Bằng, Trung Du</w:t>
            </w:r>
          </w:p>
        </w:tc>
        <w:tc>
          <w:tcPr>
            <w:tcW w:w="4395" w:type="dxa"/>
            <w:gridSpan w:val="5"/>
            <w:tcBorders>
              <w:top w:val="single" w:sz="4" w:space="0" w:color="auto"/>
              <w:left w:val="nil"/>
              <w:bottom w:val="single" w:sz="4" w:space="0" w:color="auto"/>
              <w:right w:val="single" w:sz="4" w:space="0" w:color="000000"/>
            </w:tcBorders>
            <w:vAlign w:val="center"/>
            <w:hideMark/>
          </w:tcPr>
          <w:p w14:paraId="0FF1D86D"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Rừng núi</w:t>
            </w:r>
          </w:p>
        </w:tc>
      </w:tr>
      <w:tr w:rsidR="00A147C6" w:rsidRPr="00A147C6" w14:paraId="0B37355D" w14:textId="77777777" w:rsidTr="009262A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D1EE8" w14:textId="77777777" w:rsidR="003D3EBC" w:rsidRPr="00A147C6" w:rsidRDefault="003D3EBC">
            <w:pPr>
              <w:spacing w:after="0"/>
              <w:rPr>
                <w:rFonts w:ascii="Times New Roman" w:eastAsia="Times New Roman" w:hAnsi="Times New Roman" w:cs="Times New Roman"/>
                <w:b/>
                <w:bCs/>
                <w:sz w:val="24"/>
                <w:szCs w:val="24"/>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867A277" w14:textId="77777777" w:rsidR="003D3EBC" w:rsidRPr="00A147C6" w:rsidRDefault="003D3EBC">
            <w:pPr>
              <w:spacing w:after="0"/>
              <w:rPr>
                <w:rFonts w:ascii="Times New Roman" w:eastAsia="Times New Roman" w:hAnsi="Times New Roman" w:cs="Times New Roman"/>
                <w:b/>
                <w:bCs/>
                <w:sz w:val="24"/>
                <w:szCs w:val="24"/>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1AD0968F" w14:textId="77777777" w:rsidR="003D3EBC" w:rsidRPr="00A147C6" w:rsidRDefault="003D3EBC">
            <w:pPr>
              <w:spacing w:after="0"/>
              <w:rPr>
                <w:rFonts w:ascii="Times New Roman" w:eastAsia="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CB1EF" w14:textId="77777777" w:rsidR="003D3EBC" w:rsidRPr="00A147C6" w:rsidRDefault="003D3EBC">
            <w:pPr>
              <w:spacing w:after="0"/>
              <w:rPr>
                <w:rFonts w:ascii="Times New Roman" w:eastAsia="Times New Roman" w:hAnsi="Times New Roman" w:cs="Times New Roman"/>
                <w:b/>
                <w:bCs/>
                <w:sz w:val="24"/>
                <w:szCs w:val="24"/>
              </w:rPr>
            </w:pPr>
          </w:p>
        </w:tc>
        <w:tc>
          <w:tcPr>
            <w:tcW w:w="851" w:type="dxa"/>
            <w:tcBorders>
              <w:top w:val="nil"/>
              <w:left w:val="nil"/>
              <w:bottom w:val="single" w:sz="4" w:space="0" w:color="auto"/>
              <w:right w:val="single" w:sz="4" w:space="0" w:color="auto"/>
            </w:tcBorders>
            <w:vAlign w:val="center"/>
            <w:hideMark/>
          </w:tcPr>
          <w:p w14:paraId="00B2EA55"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8</w:t>
            </w:r>
          </w:p>
        </w:tc>
        <w:tc>
          <w:tcPr>
            <w:tcW w:w="890" w:type="dxa"/>
            <w:tcBorders>
              <w:top w:val="nil"/>
              <w:left w:val="nil"/>
              <w:bottom w:val="single" w:sz="4" w:space="0" w:color="auto"/>
              <w:right w:val="single" w:sz="4" w:space="0" w:color="auto"/>
            </w:tcBorders>
            <w:vAlign w:val="center"/>
            <w:hideMark/>
          </w:tcPr>
          <w:p w14:paraId="6AD45D73"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2 xà 8</w:t>
            </w:r>
          </w:p>
        </w:tc>
        <w:tc>
          <w:tcPr>
            <w:tcW w:w="890" w:type="dxa"/>
            <w:tcBorders>
              <w:top w:val="nil"/>
              <w:left w:val="nil"/>
              <w:bottom w:val="single" w:sz="4" w:space="0" w:color="auto"/>
              <w:right w:val="single" w:sz="4" w:space="0" w:color="auto"/>
            </w:tcBorders>
            <w:vAlign w:val="center"/>
            <w:hideMark/>
          </w:tcPr>
          <w:p w14:paraId="7011E2D0"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3 xà 8</w:t>
            </w:r>
          </w:p>
        </w:tc>
        <w:tc>
          <w:tcPr>
            <w:tcW w:w="890" w:type="dxa"/>
            <w:tcBorders>
              <w:top w:val="nil"/>
              <w:left w:val="nil"/>
              <w:bottom w:val="single" w:sz="4" w:space="0" w:color="auto"/>
              <w:right w:val="single" w:sz="4" w:space="0" w:color="auto"/>
            </w:tcBorders>
            <w:vAlign w:val="center"/>
            <w:hideMark/>
          </w:tcPr>
          <w:p w14:paraId="79372970"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 xml:space="preserve">1 xà 8 </w:t>
            </w:r>
          </w:p>
          <w:p w14:paraId="543DB2D6"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4</w:t>
            </w:r>
          </w:p>
        </w:tc>
        <w:tc>
          <w:tcPr>
            <w:tcW w:w="860" w:type="dxa"/>
            <w:tcBorders>
              <w:top w:val="nil"/>
              <w:left w:val="nil"/>
              <w:bottom w:val="single" w:sz="4" w:space="0" w:color="auto"/>
              <w:right w:val="single" w:sz="4" w:space="0" w:color="auto"/>
            </w:tcBorders>
            <w:vAlign w:val="center"/>
            <w:hideMark/>
          </w:tcPr>
          <w:p w14:paraId="5E028D0A"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 xml:space="preserve">2 xà 8 </w:t>
            </w:r>
          </w:p>
          <w:p w14:paraId="22E9958C"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4</w:t>
            </w:r>
          </w:p>
        </w:tc>
        <w:tc>
          <w:tcPr>
            <w:tcW w:w="843" w:type="dxa"/>
            <w:tcBorders>
              <w:top w:val="nil"/>
              <w:left w:val="nil"/>
              <w:bottom w:val="single" w:sz="4" w:space="0" w:color="auto"/>
              <w:right w:val="single" w:sz="4" w:space="0" w:color="auto"/>
            </w:tcBorders>
            <w:vAlign w:val="center"/>
            <w:hideMark/>
          </w:tcPr>
          <w:p w14:paraId="761AD853"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8</w:t>
            </w:r>
          </w:p>
        </w:tc>
        <w:tc>
          <w:tcPr>
            <w:tcW w:w="890" w:type="dxa"/>
            <w:tcBorders>
              <w:top w:val="nil"/>
              <w:left w:val="nil"/>
              <w:bottom w:val="single" w:sz="4" w:space="0" w:color="auto"/>
              <w:right w:val="single" w:sz="4" w:space="0" w:color="auto"/>
            </w:tcBorders>
            <w:vAlign w:val="center"/>
            <w:hideMark/>
          </w:tcPr>
          <w:p w14:paraId="7EE9D864"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2 xà 8</w:t>
            </w:r>
          </w:p>
        </w:tc>
        <w:tc>
          <w:tcPr>
            <w:tcW w:w="890" w:type="dxa"/>
            <w:tcBorders>
              <w:top w:val="nil"/>
              <w:left w:val="nil"/>
              <w:bottom w:val="single" w:sz="4" w:space="0" w:color="auto"/>
              <w:right w:val="single" w:sz="4" w:space="0" w:color="auto"/>
            </w:tcBorders>
            <w:vAlign w:val="center"/>
            <w:hideMark/>
          </w:tcPr>
          <w:p w14:paraId="6C1F786D"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3 xà 8</w:t>
            </w:r>
          </w:p>
        </w:tc>
        <w:tc>
          <w:tcPr>
            <w:tcW w:w="890" w:type="dxa"/>
            <w:tcBorders>
              <w:top w:val="nil"/>
              <w:left w:val="nil"/>
              <w:bottom w:val="single" w:sz="4" w:space="0" w:color="auto"/>
              <w:right w:val="single" w:sz="4" w:space="0" w:color="auto"/>
            </w:tcBorders>
            <w:vAlign w:val="center"/>
            <w:hideMark/>
          </w:tcPr>
          <w:p w14:paraId="0E5BD06E"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 xml:space="preserve">1 xà 8 </w:t>
            </w:r>
          </w:p>
          <w:p w14:paraId="7357D5EA"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4</w:t>
            </w:r>
          </w:p>
        </w:tc>
        <w:tc>
          <w:tcPr>
            <w:tcW w:w="882" w:type="dxa"/>
            <w:tcBorders>
              <w:top w:val="nil"/>
              <w:left w:val="nil"/>
              <w:bottom w:val="single" w:sz="4" w:space="0" w:color="auto"/>
              <w:right w:val="single" w:sz="4" w:space="0" w:color="auto"/>
            </w:tcBorders>
            <w:vAlign w:val="center"/>
            <w:hideMark/>
          </w:tcPr>
          <w:p w14:paraId="0BB65691"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 xml:space="preserve">2 xà 8 </w:t>
            </w:r>
          </w:p>
          <w:p w14:paraId="6D23A328"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4</w:t>
            </w:r>
          </w:p>
        </w:tc>
      </w:tr>
      <w:tr w:rsidR="00A147C6" w:rsidRPr="00A147C6" w14:paraId="52C52A78" w14:textId="77777777" w:rsidTr="009262AC">
        <w:trPr>
          <w:trHeight w:val="20"/>
        </w:trPr>
        <w:tc>
          <w:tcPr>
            <w:tcW w:w="1466" w:type="dxa"/>
            <w:vMerge w:val="restart"/>
            <w:tcBorders>
              <w:top w:val="nil"/>
              <w:left w:val="single" w:sz="4" w:space="0" w:color="auto"/>
              <w:bottom w:val="single" w:sz="4" w:space="0" w:color="auto"/>
              <w:right w:val="single" w:sz="4" w:space="0" w:color="auto"/>
            </w:tcBorders>
            <w:vAlign w:val="center"/>
            <w:hideMark/>
          </w:tcPr>
          <w:p w14:paraId="6006DFC3" w14:textId="77777777" w:rsidR="00F2485D" w:rsidRPr="00A147C6" w:rsidRDefault="00F02AE8">
            <w:pPr>
              <w:spacing w:after="8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TTA.</w:t>
            </w:r>
          </w:p>
          <w:p w14:paraId="02C337C6" w14:textId="77777777" w:rsidR="003D3EBC" w:rsidRPr="00A147C6" w:rsidRDefault="00F2485D">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bCs/>
                <w:sz w:val="26"/>
                <w:szCs w:val="26"/>
              </w:rPr>
              <w:t>201</w:t>
            </w:r>
            <w:r w:rsidR="00F77AE9" w:rsidRPr="00A147C6">
              <w:rPr>
                <w:rFonts w:ascii="Times New Roman" w:eastAsia="Times New Roman" w:hAnsi="Times New Roman" w:cs="Times New Roman"/>
                <w:bCs/>
                <w:sz w:val="26"/>
                <w:szCs w:val="26"/>
              </w:rPr>
              <w:t>00</w:t>
            </w:r>
          </w:p>
        </w:tc>
        <w:tc>
          <w:tcPr>
            <w:tcW w:w="1709" w:type="dxa"/>
            <w:vMerge w:val="restart"/>
            <w:tcBorders>
              <w:top w:val="nil"/>
              <w:left w:val="single" w:sz="4" w:space="0" w:color="auto"/>
              <w:bottom w:val="single" w:sz="4" w:space="0" w:color="auto"/>
              <w:right w:val="nil"/>
            </w:tcBorders>
            <w:vAlign w:val="center"/>
            <w:hideMark/>
          </w:tcPr>
          <w:p w14:paraId="163F6B0B"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cột nhập ga, nhập đài </w:t>
            </w:r>
          </w:p>
        </w:tc>
        <w:tc>
          <w:tcPr>
            <w:tcW w:w="2556" w:type="dxa"/>
            <w:tcBorders>
              <w:top w:val="single" w:sz="4" w:space="0" w:color="auto"/>
              <w:left w:val="single" w:sz="4" w:space="0" w:color="auto"/>
              <w:bottom w:val="nil"/>
              <w:right w:val="single" w:sz="4" w:space="0" w:color="auto"/>
            </w:tcBorders>
            <w:vAlign w:val="center"/>
            <w:hideMark/>
          </w:tcPr>
          <w:p w14:paraId="19FA3CBF" w14:textId="77777777" w:rsidR="003D3EBC" w:rsidRPr="00A147C6" w:rsidRDefault="003D3EBC" w:rsidP="00F2485D">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780" w:type="dxa"/>
            <w:tcBorders>
              <w:top w:val="single" w:sz="4" w:space="0" w:color="auto"/>
              <w:left w:val="nil"/>
              <w:bottom w:val="nil"/>
              <w:right w:val="single" w:sz="4" w:space="0" w:color="auto"/>
            </w:tcBorders>
            <w:vAlign w:val="center"/>
            <w:hideMark/>
          </w:tcPr>
          <w:p w14:paraId="2FF93B43" w14:textId="77777777" w:rsidR="003D3EBC" w:rsidRPr="00A147C6" w:rsidRDefault="003D3EBC" w:rsidP="00F2485D">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51" w:type="dxa"/>
            <w:tcBorders>
              <w:top w:val="nil"/>
              <w:left w:val="nil"/>
              <w:bottom w:val="nil"/>
              <w:right w:val="single" w:sz="4" w:space="0" w:color="auto"/>
            </w:tcBorders>
            <w:vAlign w:val="center"/>
            <w:hideMark/>
          </w:tcPr>
          <w:p w14:paraId="076344F2" w14:textId="77777777" w:rsidR="003D3EBC" w:rsidRPr="00A147C6" w:rsidRDefault="003D3EBC" w:rsidP="00F2485D">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90" w:type="dxa"/>
            <w:tcBorders>
              <w:top w:val="nil"/>
              <w:left w:val="nil"/>
              <w:bottom w:val="nil"/>
              <w:right w:val="single" w:sz="4" w:space="0" w:color="auto"/>
            </w:tcBorders>
            <w:vAlign w:val="center"/>
            <w:hideMark/>
          </w:tcPr>
          <w:p w14:paraId="0658B5F5" w14:textId="77777777" w:rsidR="003D3EBC" w:rsidRPr="00A147C6" w:rsidRDefault="003D3EBC" w:rsidP="00F2485D">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90" w:type="dxa"/>
            <w:tcBorders>
              <w:top w:val="nil"/>
              <w:left w:val="nil"/>
              <w:bottom w:val="nil"/>
              <w:right w:val="single" w:sz="4" w:space="0" w:color="auto"/>
            </w:tcBorders>
            <w:vAlign w:val="center"/>
            <w:hideMark/>
          </w:tcPr>
          <w:p w14:paraId="14493AC5" w14:textId="77777777" w:rsidR="003D3EBC" w:rsidRPr="00A147C6" w:rsidRDefault="003D3EBC" w:rsidP="00F2485D">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90" w:type="dxa"/>
            <w:tcBorders>
              <w:top w:val="nil"/>
              <w:left w:val="nil"/>
              <w:bottom w:val="nil"/>
              <w:right w:val="single" w:sz="4" w:space="0" w:color="auto"/>
            </w:tcBorders>
            <w:vAlign w:val="center"/>
            <w:hideMark/>
          </w:tcPr>
          <w:p w14:paraId="586044F9" w14:textId="77777777" w:rsidR="003D3EBC" w:rsidRPr="00A147C6" w:rsidRDefault="003D3EBC" w:rsidP="00F2485D">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60" w:type="dxa"/>
            <w:tcBorders>
              <w:top w:val="nil"/>
              <w:left w:val="nil"/>
              <w:bottom w:val="nil"/>
              <w:right w:val="single" w:sz="4" w:space="0" w:color="auto"/>
            </w:tcBorders>
            <w:vAlign w:val="center"/>
            <w:hideMark/>
          </w:tcPr>
          <w:p w14:paraId="0042E126" w14:textId="77777777" w:rsidR="003D3EBC" w:rsidRPr="00A147C6" w:rsidRDefault="003D3EBC" w:rsidP="00F2485D">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43" w:type="dxa"/>
            <w:tcBorders>
              <w:top w:val="nil"/>
              <w:left w:val="nil"/>
              <w:bottom w:val="nil"/>
              <w:right w:val="single" w:sz="4" w:space="0" w:color="auto"/>
            </w:tcBorders>
            <w:vAlign w:val="center"/>
            <w:hideMark/>
          </w:tcPr>
          <w:p w14:paraId="20C4165E" w14:textId="77777777" w:rsidR="003D3EBC" w:rsidRPr="00A147C6" w:rsidRDefault="003D3EBC" w:rsidP="00F2485D">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90" w:type="dxa"/>
            <w:tcBorders>
              <w:top w:val="nil"/>
              <w:left w:val="nil"/>
              <w:bottom w:val="nil"/>
              <w:right w:val="single" w:sz="4" w:space="0" w:color="auto"/>
            </w:tcBorders>
            <w:vAlign w:val="center"/>
            <w:hideMark/>
          </w:tcPr>
          <w:p w14:paraId="1D9AEA65" w14:textId="77777777" w:rsidR="003D3EBC" w:rsidRPr="00A147C6" w:rsidRDefault="003D3EBC" w:rsidP="00F2485D">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90" w:type="dxa"/>
            <w:tcBorders>
              <w:top w:val="nil"/>
              <w:left w:val="nil"/>
              <w:bottom w:val="nil"/>
              <w:right w:val="single" w:sz="4" w:space="0" w:color="auto"/>
            </w:tcBorders>
            <w:vAlign w:val="center"/>
            <w:hideMark/>
          </w:tcPr>
          <w:p w14:paraId="5B1EE92D" w14:textId="77777777" w:rsidR="003D3EBC" w:rsidRPr="00A147C6" w:rsidRDefault="003D3EBC" w:rsidP="00F2485D">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90" w:type="dxa"/>
            <w:tcBorders>
              <w:top w:val="nil"/>
              <w:left w:val="nil"/>
              <w:bottom w:val="nil"/>
              <w:right w:val="single" w:sz="4" w:space="0" w:color="auto"/>
            </w:tcBorders>
            <w:vAlign w:val="center"/>
            <w:hideMark/>
          </w:tcPr>
          <w:p w14:paraId="4BE43DF0" w14:textId="77777777" w:rsidR="003D3EBC" w:rsidRPr="00A147C6" w:rsidRDefault="003D3EBC" w:rsidP="00F2485D">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82" w:type="dxa"/>
            <w:tcBorders>
              <w:top w:val="nil"/>
              <w:left w:val="nil"/>
              <w:bottom w:val="nil"/>
              <w:right w:val="single" w:sz="4" w:space="0" w:color="auto"/>
            </w:tcBorders>
            <w:vAlign w:val="center"/>
            <w:hideMark/>
          </w:tcPr>
          <w:p w14:paraId="0E28EAD2" w14:textId="77777777" w:rsidR="003D3EBC" w:rsidRPr="00A147C6" w:rsidRDefault="003D3EBC" w:rsidP="00F2485D">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83B0323" w14:textId="77777777" w:rsidTr="009262AC">
        <w:trPr>
          <w:trHeight w:val="20"/>
        </w:trPr>
        <w:tc>
          <w:tcPr>
            <w:tcW w:w="0" w:type="auto"/>
            <w:vMerge/>
            <w:tcBorders>
              <w:top w:val="nil"/>
              <w:left w:val="single" w:sz="4" w:space="0" w:color="auto"/>
              <w:bottom w:val="single" w:sz="4" w:space="0" w:color="auto"/>
              <w:right w:val="single" w:sz="4" w:space="0" w:color="auto"/>
            </w:tcBorders>
            <w:vAlign w:val="center"/>
            <w:hideMark/>
          </w:tcPr>
          <w:p w14:paraId="70FB0F90" w14:textId="77777777" w:rsidR="003D3EBC" w:rsidRPr="00A147C6" w:rsidRDefault="003D3EBC">
            <w:pPr>
              <w:spacing w:after="0"/>
              <w:rPr>
                <w:rFonts w:ascii="Times New Roman" w:eastAsia="Times New Roman" w:hAnsi="Times New Roman" w:cs="Times New Roman"/>
                <w:sz w:val="26"/>
                <w:szCs w:val="26"/>
              </w:rPr>
            </w:pPr>
          </w:p>
        </w:tc>
        <w:tc>
          <w:tcPr>
            <w:tcW w:w="1709" w:type="dxa"/>
            <w:vMerge/>
            <w:tcBorders>
              <w:top w:val="nil"/>
              <w:left w:val="single" w:sz="4" w:space="0" w:color="auto"/>
              <w:bottom w:val="single" w:sz="4" w:space="0" w:color="auto"/>
              <w:right w:val="nil"/>
            </w:tcBorders>
            <w:vAlign w:val="center"/>
            <w:hideMark/>
          </w:tcPr>
          <w:p w14:paraId="6A90FC93" w14:textId="77777777" w:rsidR="003D3EBC" w:rsidRPr="00A147C6" w:rsidRDefault="003D3EBC">
            <w:pPr>
              <w:spacing w:after="0"/>
              <w:rPr>
                <w:rFonts w:ascii="Times New Roman" w:eastAsia="Times New Roman" w:hAnsi="Times New Roman" w:cs="Times New Roman"/>
                <w:sz w:val="26"/>
                <w:szCs w:val="26"/>
              </w:rPr>
            </w:pPr>
          </w:p>
        </w:tc>
        <w:tc>
          <w:tcPr>
            <w:tcW w:w="2556" w:type="dxa"/>
            <w:tcBorders>
              <w:top w:val="nil"/>
              <w:left w:val="single" w:sz="4" w:space="0" w:color="auto"/>
              <w:bottom w:val="nil"/>
              <w:right w:val="single" w:sz="4" w:space="0" w:color="auto"/>
            </w:tcBorders>
            <w:vAlign w:val="center"/>
            <w:hideMark/>
          </w:tcPr>
          <w:p w14:paraId="57367795" w14:textId="77777777" w:rsidR="003D3EBC" w:rsidRPr="00A147C6" w:rsidRDefault="003D3EBC" w:rsidP="00F2485D">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Dây đồng, dây lưỡng kim 3mm</w:t>
            </w:r>
          </w:p>
        </w:tc>
        <w:tc>
          <w:tcPr>
            <w:tcW w:w="780" w:type="dxa"/>
            <w:tcBorders>
              <w:top w:val="nil"/>
              <w:left w:val="nil"/>
              <w:bottom w:val="nil"/>
              <w:right w:val="single" w:sz="4" w:space="0" w:color="auto"/>
            </w:tcBorders>
            <w:vAlign w:val="center"/>
            <w:hideMark/>
          </w:tcPr>
          <w:p w14:paraId="5F966359" w14:textId="77777777" w:rsidR="003D3EBC" w:rsidRPr="00A147C6" w:rsidRDefault="003D3EBC" w:rsidP="00F2485D">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851" w:type="dxa"/>
            <w:tcBorders>
              <w:top w:val="nil"/>
              <w:left w:val="nil"/>
              <w:bottom w:val="nil"/>
              <w:right w:val="single" w:sz="4" w:space="0" w:color="auto"/>
            </w:tcBorders>
            <w:vAlign w:val="center"/>
            <w:hideMark/>
          </w:tcPr>
          <w:p w14:paraId="276E2D78"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21,5</w:t>
            </w:r>
          </w:p>
        </w:tc>
        <w:tc>
          <w:tcPr>
            <w:tcW w:w="890" w:type="dxa"/>
            <w:tcBorders>
              <w:top w:val="nil"/>
              <w:left w:val="nil"/>
              <w:bottom w:val="nil"/>
              <w:right w:val="single" w:sz="4" w:space="0" w:color="auto"/>
            </w:tcBorders>
            <w:vAlign w:val="center"/>
            <w:hideMark/>
          </w:tcPr>
          <w:p w14:paraId="48D309CB"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21,5</w:t>
            </w:r>
          </w:p>
        </w:tc>
        <w:tc>
          <w:tcPr>
            <w:tcW w:w="890" w:type="dxa"/>
            <w:tcBorders>
              <w:top w:val="nil"/>
              <w:left w:val="nil"/>
              <w:bottom w:val="nil"/>
              <w:right w:val="single" w:sz="4" w:space="0" w:color="auto"/>
            </w:tcBorders>
            <w:vAlign w:val="center"/>
            <w:hideMark/>
          </w:tcPr>
          <w:p w14:paraId="632B893C"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21,5</w:t>
            </w:r>
          </w:p>
        </w:tc>
        <w:tc>
          <w:tcPr>
            <w:tcW w:w="890" w:type="dxa"/>
            <w:tcBorders>
              <w:top w:val="nil"/>
              <w:left w:val="nil"/>
              <w:bottom w:val="nil"/>
              <w:right w:val="single" w:sz="4" w:space="0" w:color="auto"/>
            </w:tcBorders>
            <w:vAlign w:val="center"/>
            <w:hideMark/>
          </w:tcPr>
          <w:p w14:paraId="183CB07F"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21,5</w:t>
            </w:r>
          </w:p>
        </w:tc>
        <w:tc>
          <w:tcPr>
            <w:tcW w:w="860" w:type="dxa"/>
            <w:tcBorders>
              <w:top w:val="nil"/>
              <w:left w:val="nil"/>
              <w:bottom w:val="nil"/>
              <w:right w:val="single" w:sz="4" w:space="0" w:color="auto"/>
            </w:tcBorders>
            <w:vAlign w:val="center"/>
            <w:hideMark/>
          </w:tcPr>
          <w:p w14:paraId="6B4BA89D"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21,5</w:t>
            </w:r>
          </w:p>
        </w:tc>
        <w:tc>
          <w:tcPr>
            <w:tcW w:w="843" w:type="dxa"/>
            <w:tcBorders>
              <w:top w:val="nil"/>
              <w:left w:val="nil"/>
              <w:bottom w:val="nil"/>
              <w:right w:val="single" w:sz="4" w:space="0" w:color="auto"/>
            </w:tcBorders>
            <w:vAlign w:val="center"/>
            <w:hideMark/>
          </w:tcPr>
          <w:p w14:paraId="50907CE1"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21,5</w:t>
            </w:r>
          </w:p>
        </w:tc>
        <w:tc>
          <w:tcPr>
            <w:tcW w:w="890" w:type="dxa"/>
            <w:tcBorders>
              <w:top w:val="nil"/>
              <w:left w:val="nil"/>
              <w:bottom w:val="nil"/>
              <w:right w:val="single" w:sz="4" w:space="0" w:color="auto"/>
            </w:tcBorders>
            <w:vAlign w:val="center"/>
            <w:hideMark/>
          </w:tcPr>
          <w:p w14:paraId="5213A8AA"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21,5</w:t>
            </w:r>
          </w:p>
        </w:tc>
        <w:tc>
          <w:tcPr>
            <w:tcW w:w="890" w:type="dxa"/>
            <w:tcBorders>
              <w:top w:val="nil"/>
              <w:left w:val="nil"/>
              <w:bottom w:val="nil"/>
              <w:right w:val="single" w:sz="4" w:space="0" w:color="auto"/>
            </w:tcBorders>
            <w:vAlign w:val="center"/>
            <w:hideMark/>
          </w:tcPr>
          <w:p w14:paraId="573A754C"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21,5</w:t>
            </w:r>
          </w:p>
        </w:tc>
        <w:tc>
          <w:tcPr>
            <w:tcW w:w="890" w:type="dxa"/>
            <w:tcBorders>
              <w:top w:val="nil"/>
              <w:left w:val="nil"/>
              <w:bottom w:val="nil"/>
              <w:right w:val="single" w:sz="4" w:space="0" w:color="auto"/>
            </w:tcBorders>
            <w:vAlign w:val="center"/>
            <w:hideMark/>
          </w:tcPr>
          <w:p w14:paraId="78B2C1E4"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21,5</w:t>
            </w:r>
          </w:p>
        </w:tc>
        <w:tc>
          <w:tcPr>
            <w:tcW w:w="882" w:type="dxa"/>
            <w:tcBorders>
              <w:top w:val="nil"/>
              <w:left w:val="nil"/>
              <w:bottom w:val="nil"/>
              <w:right w:val="single" w:sz="4" w:space="0" w:color="auto"/>
            </w:tcBorders>
            <w:vAlign w:val="center"/>
            <w:hideMark/>
          </w:tcPr>
          <w:p w14:paraId="7CC54D7F"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21,5</w:t>
            </w:r>
          </w:p>
        </w:tc>
      </w:tr>
      <w:tr w:rsidR="00A147C6" w:rsidRPr="00A147C6" w14:paraId="35EA34EA" w14:textId="77777777" w:rsidTr="009262AC">
        <w:trPr>
          <w:trHeight w:val="20"/>
        </w:trPr>
        <w:tc>
          <w:tcPr>
            <w:tcW w:w="0" w:type="auto"/>
            <w:vMerge/>
            <w:tcBorders>
              <w:top w:val="nil"/>
              <w:left w:val="single" w:sz="4" w:space="0" w:color="auto"/>
              <w:bottom w:val="single" w:sz="4" w:space="0" w:color="auto"/>
              <w:right w:val="single" w:sz="4" w:space="0" w:color="auto"/>
            </w:tcBorders>
            <w:vAlign w:val="center"/>
            <w:hideMark/>
          </w:tcPr>
          <w:p w14:paraId="4AF43540" w14:textId="77777777" w:rsidR="003D3EBC" w:rsidRPr="00A147C6" w:rsidRDefault="003D3EBC">
            <w:pPr>
              <w:spacing w:after="0"/>
              <w:rPr>
                <w:rFonts w:ascii="Times New Roman" w:eastAsia="Times New Roman" w:hAnsi="Times New Roman" w:cs="Times New Roman"/>
                <w:sz w:val="26"/>
                <w:szCs w:val="26"/>
              </w:rPr>
            </w:pPr>
          </w:p>
        </w:tc>
        <w:tc>
          <w:tcPr>
            <w:tcW w:w="1709" w:type="dxa"/>
            <w:vMerge/>
            <w:tcBorders>
              <w:top w:val="nil"/>
              <w:left w:val="single" w:sz="4" w:space="0" w:color="auto"/>
              <w:bottom w:val="single" w:sz="4" w:space="0" w:color="auto"/>
              <w:right w:val="nil"/>
            </w:tcBorders>
            <w:vAlign w:val="center"/>
            <w:hideMark/>
          </w:tcPr>
          <w:p w14:paraId="15ABA26F" w14:textId="77777777" w:rsidR="003D3EBC" w:rsidRPr="00A147C6" w:rsidRDefault="003D3EBC">
            <w:pPr>
              <w:spacing w:after="0"/>
              <w:rPr>
                <w:rFonts w:ascii="Times New Roman" w:eastAsia="Times New Roman" w:hAnsi="Times New Roman" w:cs="Times New Roman"/>
                <w:sz w:val="26"/>
                <w:szCs w:val="26"/>
              </w:rPr>
            </w:pPr>
          </w:p>
        </w:tc>
        <w:tc>
          <w:tcPr>
            <w:tcW w:w="2556" w:type="dxa"/>
            <w:tcBorders>
              <w:top w:val="nil"/>
              <w:left w:val="single" w:sz="4" w:space="0" w:color="auto"/>
              <w:bottom w:val="nil"/>
              <w:right w:val="single" w:sz="4" w:space="0" w:color="auto"/>
            </w:tcBorders>
            <w:vAlign w:val="center"/>
            <w:hideMark/>
          </w:tcPr>
          <w:p w14:paraId="7483290E" w14:textId="77777777" w:rsidR="003D3EBC" w:rsidRPr="00A147C6" w:rsidRDefault="003D3EBC" w:rsidP="00F2485D">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780" w:type="dxa"/>
            <w:tcBorders>
              <w:top w:val="nil"/>
              <w:left w:val="nil"/>
              <w:bottom w:val="nil"/>
              <w:right w:val="single" w:sz="4" w:space="0" w:color="auto"/>
            </w:tcBorders>
            <w:vAlign w:val="center"/>
            <w:hideMark/>
          </w:tcPr>
          <w:p w14:paraId="66CAE8C8" w14:textId="77777777" w:rsidR="003D3EBC" w:rsidRPr="00A147C6" w:rsidRDefault="003D3EBC" w:rsidP="00F2485D">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851" w:type="dxa"/>
            <w:tcBorders>
              <w:top w:val="nil"/>
              <w:left w:val="nil"/>
              <w:bottom w:val="nil"/>
              <w:right w:val="single" w:sz="4" w:space="0" w:color="auto"/>
            </w:tcBorders>
            <w:vAlign w:val="center"/>
            <w:hideMark/>
          </w:tcPr>
          <w:p w14:paraId="115133AD"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890" w:type="dxa"/>
            <w:tcBorders>
              <w:top w:val="nil"/>
              <w:left w:val="nil"/>
              <w:bottom w:val="nil"/>
              <w:right w:val="single" w:sz="4" w:space="0" w:color="auto"/>
            </w:tcBorders>
            <w:vAlign w:val="center"/>
            <w:hideMark/>
          </w:tcPr>
          <w:p w14:paraId="7338205A"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890" w:type="dxa"/>
            <w:tcBorders>
              <w:top w:val="nil"/>
              <w:left w:val="nil"/>
              <w:bottom w:val="nil"/>
              <w:right w:val="single" w:sz="4" w:space="0" w:color="auto"/>
            </w:tcBorders>
            <w:vAlign w:val="center"/>
            <w:hideMark/>
          </w:tcPr>
          <w:p w14:paraId="4B3E18DA"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890" w:type="dxa"/>
            <w:tcBorders>
              <w:top w:val="nil"/>
              <w:left w:val="nil"/>
              <w:bottom w:val="nil"/>
              <w:right w:val="single" w:sz="4" w:space="0" w:color="auto"/>
            </w:tcBorders>
            <w:vAlign w:val="center"/>
            <w:hideMark/>
          </w:tcPr>
          <w:p w14:paraId="284C3C49"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860" w:type="dxa"/>
            <w:tcBorders>
              <w:top w:val="nil"/>
              <w:left w:val="nil"/>
              <w:bottom w:val="nil"/>
              <w:right w:val="single" w:sz="4" w:space="0" w:color="auto"/>
            </w:tcBorders>
            <w:vAlign w:val="center"/>
            <w:hideMark/>
          </w:tcPr>
          <w:p w14:paraId="0FB1953D"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843" w:type="dxa"/>
            <w:tcBorders>
              <w:top w:val="nil"/>
              <w:left w:val="nil"/>
              <w:bottom w:val="nil"/>
              <w:right w:val="single" w:sz="4" w:space="0" w:color="auto"/>
            </w:tcBorders>
            <w:vAlign w:val="center"/>
            <w:hideMark/>
          </w:tcPr>
          <w:p w14:paraId="2AB6FB09"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890" w:type="dxa"/>
            <w:tcBorders>
              <w:top w:val="nil"/>
              <w:left w:val="nil"/>
              <w:bottom w:val="nil"/>
              <w:right w:val="single" w:sz="4" w:space="0" w:color="auto"/>
            </w:tcBorders>
            <w:vAlign w:val="center"/>
            <w:hideMark/>
          </w:tcPr>
          <w:p w14:paraId="48C952BF"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890" w:type="dxa"/>
            <w:tcBorders>
              <w:top w:val="nil"/>
              <w:left w:val="nil"/>
              <w:bottom w:val="nil"/>
              <w:right w:val="single" w:sz="4" w:space="0" w:color="auto"/>
            </w:tcBorders>
            <w:vAlign w:val="center"/>
            <w:hideMark/>
          </w:tcPr>
          <w:p w14:paraId="6E78585A"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890" w:type="dxa"/>
            <w:tcBorders>
              <w:top w:val="nil"/>
              <w:left w:val="nil"/>
              <w:bottom w:val="nil"/>
              <w:right w:val="single" w:sz="4" w:space="0" w:color="auto"/>
            </w:tcBorders>
            <w:vAlign w:val="center"/>
            <w:hideMark/>
          </w:tcPr>
          <w:p w14:paraId="19E27546"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882" w:type="dxa"/>
            <w:tcBorders>
              <w:top w:val="nil"/>
              <w:left w:val="nil"/>
              <w:bottom w:val="nil"/>
              <w:right w:val="single" w:sz="4" w:space="0" w:color="auto"/>
            </w:tcBorders>
            <w:vAlign w:val="center"/>
            <w:hideMark/>
          </w:tcPr>
          <w:p w14:paraId="1FB9CC95"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5CCBAB61" w14:textId="77777777" w:rsidTr="009262AC">
        <w:trPr>
          <w:trHeight w:val="20"/>
        </w:trPr>
        <w:tc>
          <w:tcPr>
            <w:tcW w:w="0" w:type="auto"/>
            <w:vMerge/>
            <w:tcBorders>
              <w:top w:val="nil"/>
              <w:left w:val="single" w:sz="4" w:space="0" w:color="auto"/>
              <w:bottom w:val="single" w:sz="4" w:space="0" w:color="auto"/>
              <w:right w:val="single" w:sz="4" w:space="0" w:color="auto"/>
            </w:tcBorders>
            <w:vAlign w:val="center"/>
            <w:hideMark/>
          </w:tcPr>
          <w:p w14:paraId="74FCC51A" w14:textId="77777777" w:rsidR="003D3EBC" w:rsidRPr="00A147C6" w:rsidRDefault="003D3EBC">
            <w:pPr>
              <w:spacing w:after="0"/>
              <w:rPr>
                <w:rFonts w:ascii="Times New Roman" w:eastAsia="Times New Roman" w:hAnsi="Times New Roman" w:cs="Times New Roman"/>
                <w:sz w:val="26"/>
                <w:szCs w:val="26"/>
              </w:rPr>
            </w:pPr>
          </w:p>
        </w:tc>
        <w:tc>
          <w:tcPr>
            <w:tcW w:w="1709" w:type="dxa"/>
            <w:vMerge/>
            <w:tcBorders>
              <w:top w:val="nil"/>
              <w:left w:val="single" w:sz="4" w:space="0" w:color="auto"/>
              <w:bottom w:val="single" w:sz="4" w:space="0" w:color="auto"/>
              <w:right w:val="nil"/>
            </w:tcBorders>
            <w:vAlign w:val="center"/>
            <w:hideMark/>
          </w:tcPr>
          <w:p w14:paraId="20227D52" w14:textId="77777777" w:rsidR="003D3EBC" w:rsidRPr="00A147C6" w:rsidRDefault="003D3EBC">
            <w:pPr>
              <w:spacing w:after="0"/>
              <w:rPr>
                <w:rFonts w:ascii="Times New Roman" w:eastAsia="Times New Roman" w:hAnsi="Times New Roman" w:cs="Times New Roman"/>
                <w:sz w:val="26"/>
                <w:szCs w:val="26"/>
              </w:rPr>
            </w:pPr>
          </w:p>
        </w:tc>
        <w:tc>
          <w:tcPr>
            <w:tcW w:w="2556" w:type="dxa"/>
            <w:tcBorders>
              <w:top w:val="nil"/>
              <w:left w:val="single" w:sz="4" w:space="0" w:color="auto"/>
              <w:bottom w:val="nil"/>
              <w:right w:val="single" w:sz="4" w:space="0" w:color="auto"/>
            </w:tcBorders>
            <w:vAlign w:val="center"/>
            <w:hideMark/>
          </w:tcPr>
          <w:p w14:paraId="662E6477" w14:textId="77777777" w:rsidR="003D3EBC" w:rsidRPr="00A147C6" w:rsidRDefault="003D3EBC" w:rsidP="00F2485D">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80" w:type="dxa"/>
            <w:tcBorders>
              <w:top w:val="nil"/>
              <w:left w:val="nil"/>
              <w:bottom w:val="nil"/>
              <w:right w:val="single" w:sz="4" w:space="0" w:color="auto"/>
            </w:tcBorders>
            <w:vAlign w:val="center"/>
            <w:hideMark/>
          </w:tcPr>
          <w:p w14:paraId="1CD1137B" w14:textId="77777777" w:rsidR="003D3EBC" w:rsidRPr="00A147C6" w:rsidRDefault="003D3EBC" w:rsidP="00F2485D">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51" w:type="dxa"/>
            <w:tcBorders>
              <w:top w:val="nil"/>
              <w:left w:val="nil"/>
              <w:bottom w:val="nil"/>
              <w:right w:val="single" w:sz="4" w:space="0" w:color="auto"/>
            </w:tcBorders>
            <w:vAlign w:val="center"/>
            <w:hideMark/>
          </w:tcPr>
          <w:p w14:paraId="1BE51EE4" w14:textId="77777777" w:rsidR="003D3EBC" w:rsidRPr="00A147C6" w:rsidRDefault="003D3EBC" w:rsidP="00F2485D">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90" w:type="dxa"/>
            <w:tcBorders>
              <w:top w:val="nil"/>
              <w:left w:val="nil"/>
              <w:bottom w:val="nil"/>
              <w:right w:val="single" w:sz="4" w:space="0" w:color="auto"/>
            </w:tcBorders>
            <w:vAlign w:val="center"/>
            <w:hideMark/>
          </w:tcPr>
          <w:p w14:paraId="3FDED610" w14:textId="77777777" w:rsidR="003D3EBC" w:rsidRPr="00A147C6" w:rsidRDefault="003D3EBC" w:rsidP="00F2485D">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90" w:type="dxa"/>
            <w:tcBorders>
              <w:top w:val="nil"/>
              <w:left w:val="nil"/>
              <w:bottom w:val="nil"/>
              <w:right w:val="single" w:sz="4" w:space="0" w:color="auto"/>
            </w:tcBorders>
            <w:vAlign w:val="center"/>
            <w:hideMark/>
          </w:tcPr>
          <w:p w14:paraId="62C6F75B" w14:textId="77777777" w:rsidR="003D3EBC" w:rsidRPr="00A147C6" w:rsidRDefault="003D3EBC" w:rsidP="00F2485D">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90" w:type="dxa"/>
            <w:tcBorders>
              <w:top w:val="nil"/>
              <w:left w:val="nil"/>
              <w:bottom w:val="nil"/>
              <w:right w:val="single" w:sz="4" w:space="0" w:color="auto"/>
            </w:tcBorders>
            <w:vAlign w:val="center"/>
            <w:hideMark/>
          </w:tcPr>
          <w:p w14:paraId="060C4C35" w14:textId="77777777" w:rsidR="003D3EBC" w:rsidRPr="00A147C6" w:rsidRDefault="003D3EBC" w:rsidP="00F2485D">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60" w:type="dxa"/>
            <w:tcBorders>
              <w:top w:val="nil"/>
              <w:left w:val="nil"/>
              <w:bottom w:val="nil"/>
              <w:right w:val="single" w:sz="4" w:space="0" w:color="auto"/>
            </w:tcBorders>
            <w:vAlign w:val="center"/>
            <w:hideMark/>
          </w:tcPr>
          <w:p w14:paraId="20D4412E" w14:textId="77777777" w:rsidR="003D3EBC" w:rsidRPr="00A147C6" w:rsidRDefault="003D3EBC" w:rsidP="00F2485D">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43" w:type="dxa"/>
            <w:tcBorders>
              <w:top w:val="nil"/>
              <w:left w:val="nil"/>
              <w:bottom w:val="nil"/>
              <w:right w:val="single" w:sz="4" w:space="0" w:color="auto"/>
            </w:tcBorders>
            <w:vAlign w:val="center"/>
            <w:hideMark/>
          </w:tcPr>
          <w:p w14:paraId="09D556D5" w14:textId="77777777" w:rsidR="003D3EBC" w:rsidRPr="00A147C6" w:rsidRDefault="003D3EBC" w:rsidP="00F2485D">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90" w:type="dxa"/>
            <w:tcBorders>
              <w:top w:val="nil"/>
              <w:left w:val="nil"/>
              <w:bottom w:val="nil"/>
              <w:right w:val="single" w:sz="4" w:space="0" w:color="auto"/>
            </w:tcBorders>
            <w:vAlign w:val="center"/>
            <w:hideMark/>
          </w:tcPr>
          <w:p w14:paraId="5870EA0A" w14:textId="77777777" w:rsidR="003D3EBC" w:rsidRPr="00A147C6" w:rsidRDefault="003D3EBC" w:rsidP="00F2485D">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90" w:type="dxa"/>
            <w:tcBorders>
              <w:top w:val="nil"/>
              <w:left w:val="nil"/>
              <w:bottom w:val="nil"/>
              <w:right w:val="single" w:sz="4" w:space="0" w:color="auto"/>
            </w:tcBorders>
            <w:vAlign w:val="center"/>
            <w:hideMark/>
          </w:tcPr>
          <w:p w14:paraId="7ECF7877" w14:textId="77777777" w:rsidR="003D3EBC" w:rsidRPr="00A147C6" w:rsidRDefault="003D3EBC" w:rsidP="00F2485D">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90" w:type="dxa"/>
            <w:tcBorders>
              <w:top w:val="nil"/>
              <w:left w:val="nil"/>
              <w:bottom w:val="nil"/>
              <w:right w:val="single" w:sz="4" w:space="0" w:color="auto"/>
            </w:tcBorders>
            <w:vAlign w:val="center"/>
            <w:hideMark/>
          </w:tcPr>
          <w:p w14:paraId="784D7094" w14:textId="77777777" w:rsidR="003D3EBC" w:rsidRPr="00A147C6" w:rsidRDefault="003D3EBC" w:rsidP="00F2485D">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82" w:type="dxa"/>
            <w:tcBorders>
              <w:top w:val="nil"/>
              <w:left w:val="nil"/>
              <w:bottom w:val="nil"/>
              <w:right w:val="single" w:sz="4" w:space="0" w:color="auto"/>
            </w:tcBorders>
            <w:vAlign w:val="center"/>
            <w:hideMark/>
          </w:tcPr>
          <w:p w14:paraId="4DE4C7A4" w14:textId="77777777" w:rsidR="003D3EBC" w:rsidRPr="00A147C6" w:rsidRDefault="003D3EBC" w:rsidP="00F2485D">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F7A14B0" w14:textId="77777777" w:rsidTr="009262AC">
        <w:trPr>
          <w:trHeight w:val="20"/>
        </w:trPr>
        <w:tc>
          <w:tcPr>
            <w:tcW w:w="0" w:type="auto"/>
            <w:vMerge/>
            <w:tcBorders>
              <w:top w:val="nil"/>
              <w:left w:val="single" w:sz="4" w:space="0" w:color="auto"/>
              <w:bottom w:val="single" w:sz="4" w:space="0" w:color="auto"/>
              <w:right w:val="single" w:sz="4" w:space="0" w:color="auto"/>
            </w:tcBorders>
            <w:vAlign w:val="center"/>
            <w:hideMark/>
          </w:tcPr>
          <w:p w14:paraId="0C7A890D" w14:textId="77777777" w:rsidR="003D3EBC" w:rsidRPr="00A147C6" w:rsidRDefault="003D3EBC">
            <w:pPr>
              <w:spacing w:after="0"/>
              <w:rPr>
                <w:rFonts w:ascii="Times New Roman" w:eastAsia="Times New Roman" w:hAnsi="Times New Roman" w:cs="Times New Roman"/>
                <w:sz w:val="26"/>
                <w:szCs w:val="26"/>
              </w:rPr>
            </w:pPr>
          </w:p>
        </w:tc>
        <w:tc>
          <w:tcPr>
            <w:tcW w:w="1709" w:type="dxa"/>
            <w:vMerge/>
            <w:tcBorders>
              <w:top w:val="nil"/>
              <w:left w:val="single" w:sz="4" w:space="0" w:color="auto"/>
              <w:bottom w:val="single" w:sz="4" w:space="0" w:color="auto"/>
              <w:right w:val="nil"/>
            </w:tcBorders>
            <w:vAlign w:val="center"/>
            <w:hideMark/>
          </w:tcPr>
          <w:p w14:paraId="53E85EE9" w14:textId="77777777" w:rsidR="003D3EBC" w:rsidRPr="00A147C6" w:rsidRDefault="003D3EBC">
            <w:pPr>
              <w:spacing w:after="0"/>
              <w:rPr>
                <w:rFonts w:ascii="Times New Roman" w:eastAsia="Times New Roman" w:hAnsi="Times New Roman" w:cs="Times New Roman"/>
                <w:sz w:val="26"/>
                <w:szCs w:val="26"/>
              </w:rPr>
            </w:pPr>
          </w:p>
        </w:tc>
        <w:tc>
          <w:tcPr>
            <w:tcW w:w="2556" w:type="dxa"/>
            <w:tcBorders>
              <w:top w:val="nil"/>
              <w:left w:val="single" w:sz="4" w:space="0" w:color="auto"/>
              <w:bottom w:val="single" w:sz="4" w:space="0" w:color="auto"/>
              <w:right w:val="single" w:sz="4" w:space="0" w:color="auto"/>
            </w:tcBorders>
            <w:vAlign w:val="center"/>
            <w:hideMark/>
          </w:tcPr>
          <w:p w14:paraId="148DEA69" w14:textId="77777777" w:rsidR="003D3EBC" w:rsidRPr="00A147C6" w:rsidRDefault="003D3EBC" w:rsidP="00F2485D">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4,5/7</w:t>
            </w:r>
          </w:p>
        </w:tc>
        <w:tc>
          <w:tcPr>
            <w:tcW w:w="780" w:type="dxa"/>
            <w:tcBorders>
              <w:top w:val="nil"/>
              <w:left w:val="nil"/>
              <w:bottom w:val="single" w:sz="4" w:space="0" w:color="auto"/>
              <w:right w:val="single" w:sz="4" w:space="0" w:color="auto"/>
            </w:tcBorders>
            <w:vAlign w:val="center"/>
            <w:hideMark/>
          </w:tcPr>
          <w:p w14:paraId="236688DA" w14:textId="77777777" w:rsidR="003D3EBC" w:rsidRPr="00A147C6" w:rsidRDefault="003D3EBC" w:rsidP="00F2485D">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851" w:type="dxa"/>
            <w:tcBorders>
              <w:top w:val="nil"/>
              <w:left w:val="nil"/>
              <w:bottom w:val="single" w:sz="4" w:space="0" w:color="auto"/>
              <w:right w:val="single" w:sz="4" w:space="0" w:color="auto"/>
            </w:tcBorders>
            <w:vAlign w:val="center"/>
            <w:hideMark/>
          </w:tcPr>
          <w:p w14:paraId="2F9CCA58"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0,248</w:t>
            </w:r>
          </w:p>
        </w:tc>
        <w:tc>
          <w:tcPr>
            <w:tcW w:w="890" w:type="dxa"/>
            <w:tcBorders>
              <w:top w:val="nil"/>
              <w:left w:val="nil"/>
              <w:bottom w:val="single" w:sz="4" w:space="0" w:color="auto"/>
              <w:right w:val="single" w:sz="4" w:space="0" w:color="auto"/>
            </w:tcBorders>
            <w:vAlign w:val="center"/>
            <w:hideMark/>
          </w:tcPr>
          <w:p w14:paraId="2D0B5FD2"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0,252</w:t>
            </w:r>
          </w:p>
        </w:tc>
        <w:tc>
          <w:tcPr>
            <w:tcW w:w="890" w:type="dxa"/>
            <w:tcBorders>
              <w:top w:val="nil"/>
              <w:left w:val="nil"/>
              <w:bottom w:val="single" w:sz="4" w:space="0" w:color="auto"/>
              <w:right w:val="single" w:sz="4" w:space="0" w:color="auto"/>
            </w:tcBorders>
            <w:vAlign w:val="center"/>
            <w:hideMark/>
          </w:tcPr>
          <w:p w14:paraId="2867CA91"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0,321</w:t>
            </w:r>
          </w:p>
        </w:tc>
        <w:tc>
          <w:tcPr>
            <w:tcW w:w="890" w:type="dxa"/>
            <w:tcBorders>
              <w:top w:val="nil"/>
              <w:left w:val="nil"/>
              <w:bottom w:val="single" w:sz="4" w:space="0" w:color="auto"/>
              <w:right w:val="single" w:sz="4" w:space="0" w:color="auto"/>
            </w:tcBorders>
            <w:vAlign w:val="center"/>
            <w:hideMark/>
          </w:tcPr>
          <w:p w14:paraId="30D2D6E5"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0,235</w:t>
            </w:r>
          </w:p>
        </w:tc>
        <w:tc>
          <w:tcPr>
            <w:tcW w:w="860" w:type="dxa"/>
            <w:tcBorders>
              <w:top w:val="nil"/>
              <w:left w:val="nil"/>
              <w:bottom w:val="single" w:sz="4" w:space="0" w:color="auto"/>
              <w:right w:val="single" w:sz="4" w:space="0" w:color="auto"/>
            </w:tcBorders>
            <w:vAlign w:val="center"/>
            <w:hideMark/>
          </w:tcPr>
          <w:p w14:paraId="238AEE34"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0,303</w:t>
            </w:r>
          </w:p>
        </w:tc>
        <w:tc>
          <w:tcPr>
            <w:tcW w:w="843" w:type="dxa"/>
            <w:tcBorders>
              <w:top w:val="nil"/>
              <w:left w:val="nil"/>
              <w:bottom w:val="single" w:sz="4" w:space="0" w:color="auto"/>
              <w:right w:val="single" w:sz="4" w:space="0" w:color="auto"/>
            </w:tcBorders>
            <w:vAlign w:val="center"/>
            <w:hideMark/>
          </w:tcPr>
          <w:p w14:paraId="23E100A8"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0,427</w:t>
            </w:r>
          </w:p>
        </w:tc>
        <w:tc>
          <w:tcPr>
            <w:tcW w:w="890" w:type="dxa"/>
            <w:tcBorders>
              <w:top w:val="nil"/>
              <w:left w:val="nil"/>
              <w:bottom w:val="single" w:sz="4" w:space="0" w:color="auto"/>
              <w:right w:val="single" w:sz="4" w:space="0" w:color="auto"/>
            </w:tcBorders>
            <w:vAlign w:val="center"/>
            <w:hideMark/>
          </w:tcPr>
          <w:p w14:paraId="09E2F69D"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0,505</w:t>
            </w:r>
          </w:p>
        </w:tc>
        <w:tc>
          <w:tcPr>
            <w:tcW w:w="890" w:type="dxa"/>
            <w:tcBorders>
              <w:top w:val="nil"/>
              <w:left w:val="nil"/>
              <w:bottom w:val="single" w:sz="4" w:space="0" w:color="auto"/>
              <w:right w:val="single" w:sz="4" w:space="0" w:color="auto"/>
            </w:tcBorders>
            <w:vAlign w:val="center"/>
            <w:hideMark/>
          </w:tcPr>
          <w:p w14:paraId="631BA6BF"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0,869</w:t>
            </w:r>
          </w:p>
        </w:tc>
        <w:tc>
          <w:tcPr>
            <w:tcW w:w="890" w:type="dxa"/>
            <w:tcBorders>
              <w:top w:val="nil"/>
              <w:left w:val="nil"/>
              <w:bottom w:val="single" w:sz="4" w:space="0" w:color="auto"/>
              <w:right w:val="single" w:sz="4" w:space="0" w:color="auto"/>
            </w:tcBorders>
            <w:vAlign w:val="center"/>
            <w:hideMark/>
          </w:tcPr>
          <w:p w14:paraId="36D8D2B1"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0,464</w:t>
            </w:r>
          </w:p>
        </w:tc>
        <w:tc>
          <w:tcPr>
            <w:tcW w:w="882" w:type="dxa"/>
            <w:tcBorders>
              <w:top w:val="nil"/>
              <w:left w:val="nil"/>
              <w:bottom w:val="single" w:sz="4" w:space="0" w:color="auto"/>
              <w:right w:val="single" w:sz="4" w:space="0" w:color="auto"/>
            </w:tcBorders>
            <w:vAlign w:val="center"/>
            <w:hideMark/>
          </w:tcPr>
          <w:p w14:paraId="371799F5" w14:textId="77777777" w:rsidR="003D3EBC" w:rsidRPr="00A147C6" w:rsidRDefault="003D3EBC" w:rsidP="00F2485D">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0,543</w:t>
            </w:r>
          </w:p>
        </w:tc>
      </w:tr>
      <w:tr w:rsidR="00A147C6" w:rsidRPr="00A147C6" w14:paraId="54B01304" w14:textId="77777777" w:rsidTr="009262AC">
        <w:trPr>
          <w:trHeight w:val="20"/>
        </w:trPr>
        <w:tc>
          <w:tcPr>
            <w:tcW w:w="1466" w:type="dxa"/>
            <w:vAlign w:val="bottom"/>
            <w:hideMark/>
          </w:tcPr>
          <w:p w14:paraId="29785EC2" w14:textId="77777777" w:rsidR="003D3EBC" w:rsidRPr="00A147C6" w:rsidRDefault="003D3EBC">
            <w:pPr>
              <w:rPr>
                <w:rFonts w:ascii="Times New Roman" w:eastAsia="Times New Roman" w:hAnsi="Times New Roman" w:cs="Times New Roman"/>
                <w:i/>
                <w:iCs/>
                <w:sz w:val="26"/>
                <w:szCs w:val="26"/>
              </w:rPr>
            </w:pPr>
          </w:p>
        </w:tc>
        <w:tc>
          <w:tcPr>
            <w:tcW w:w="1709" w:type="dxa"/>
            <w:vAlign w:val="bottom"/>
            <w:hideMark/>
          </w:tcPr>
          <w:p w14:paraId="09D80282" w14:textId="77777777" w:rsidR="003D3EBC" w:rsidRPr="00A147C6" w:rsidRDefault="003D3EBC">
            <w:pPr>
              <w:spacing w:after="0"/>
              <w:rPr>
                <w:sz w:val="20"/>
                <w:szCs w:val="20"/>
              </w:rPr>
            </w:pPr>
          </w:p>
        </w:tc>
        <w:tc>
          <w:tcPr>
            <w:tcW w:w="2556" w:type="dxa"/>
            <w:vAlign w:val="bottom"/>
            <w:hideMark/>
          </w:tcPr>
          <w:p w14:paraId="3EE4FA63" w14:textId="77777777" w:rsidR="003D3EBC" w:rsidRPr="00A147C6" w:rsidRDefault="003D3EBC">
            <w:pPr>
              <w:spacing w:after="0"/>
              <w:rPr>
                <w:sz w:val="20"/>
                <w:szCs w:val="20"/>
              </w:rPr>
            </w:pPr>
          </w:p>
        </w:tc>
        <w:tc>
          <w:tcPr>
            <w:tcW w:w="780" w:type="dxa"/>
            <w:vAlign w:val="bottom"/>
            <w:hideMark/>
          </w:tcPr>
          <w:p w14:paraId="7166748A" w14:textId="77777777" w:rsidR="003D3EBC" w:rsidRPr="00A147C6" w:rsidRDefault="003D3EBC">
            <w:pPr>
              <w:spacing w:after="0"/>
              <w:rPr>
                <w:sz w:val="20"/>
                <w:szCs w:val="20"/>
              </w:rPr>
            </w:pPr>
          </w:p>
        </w:tc>
        <w:tc>
          <w:tcPr>
            <w:tcW w:w="851" w:type="dxa"/>
            <w:tcBorders>
              <w:top w:val="nil"/>
              <w:left w:val="single" w:sz="4" w:space="0" w:color="auto"/>
              <w:bottom w:val="single" w:sz="4" w:space="0" w:color="auto"/>
              <w:right w:val="single" w:sz="4" w:space="0" w:color="auto"/>
            </w:tcBorders>
            <w:vAlign w:val="bottom"/>
            <w:hideMark/>
          </w:tcPr>
          <w:p w14:paraId="0291C467"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c>
          <w:tcPr>
            <w:tcW w:w="890" w:type="dxa"/>
            <w:tcBorders>
              <w:top w:val="nil"/>
              <w:left w:val="nil"/>
              <w:bottom w:val="single" w:sz="4" w:space="0" w:color="auto"/>
              <w:right w:val="single" w:sz="4" w:space="0" w:color="auto"/>
            </w:tcBorders>
            <w:vAlign w:val="bottom"/>
            <w:hideMark/>
          </w:tcPr>
          <w:p w14:paraId="2D28570C"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c>
          <w:tcPr>
            <w:tcW w:w="890" w:type="dxa"/>
            <w:tcBorders>
              <w:top w:val="nil"/>
              <w:left w:val="nil"/>
              <w:bottom w:val="single" w:sz="4" w:space="0" w:color="auto"/>
              <w:right w:val="single" w:sz="4" w:space="0" w:color="auto"/>
            </w:tcBorders>
            <w:vAlign w:val="bottom"/>
            <w:hideMark/>
          </w:tcPr>
          <w:p w14:paraId="7FA0209A"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w:t>
            </w:r>
          </w:p>
        </w:tc>
        <w:tc>
          <w:tcPr>
            <w:tcW w:w="890" w:type="dxa"/>
            <w:tcBorders>
              <w:top w:val="nil"/>
              <w:left w:val="nil"/>
              <w:bottom w:val="single" w:sz="4" w:space="0" w:color="auto"/>
              <w:right w:val="single" w:sz="4" w:space="0" w:color="auto"/>
            </w:tcBorders>
            <w:vAlign w:val="bottom"/>
            <w:hideMark/>
          </w:tcPr>
          <w:p w14:paraId="3D0FC276"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w:t>
            </w:r>
          </w:p>
        </w:tc>
        <w:tc>
          <w:tcPr>
            <w:tcW w:w="860" w:type="dxa"/>
            <w:tcBorders>
              <w:top w:val="nil"/>
              <w:left w:val="nil"/>
              <w:bottom w:val="single" w:sz="4" w:space="0" w:color="auto"/>
              <w:right w:val="single" w:sz="4" w:space="0" w:color="auto"/>
            </w:tcBorders>
            <w:vAlign w:val="bottom"/>
            <w:hideMark/>
          </w:tcPr>
          <w:p w14:paraId="20A3EEED"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c>
          <w:tcPr>
            <w:tcW w:w="843" w:type="dxa"/>
            <w:tcBorders>
              <w:top w:val="nil"/>
              <w:left w:val="nil"/>
              <w:bottom w:val="single" w:sz="4" w:space="0" w:color="auto"/>
              <w:right w:val="single" w:sz="4" w:space="0" w:color="auto"/>
            </w:tcBorders>
            <w:vAlign w:val="bottom"/>
            <w:hideMark/>
          </w:tcPr>
          <w:p w14:paraId="4C11CD91"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06</w:t>
            </w:r>
          </w:p>
        </w:tc>
        <w:tc>
          <w:tcPr>
            <w:tcW w:w="890" w:type="dxa"/>
            <w:tcBorders>
              <w:top w:val="nil"/>
              <w:left w:val="nil"/>
              <w:bottom w:val="single" w:sz="4" w:space="0" w:color="auto"/>
              <w:right w:val="single" w:sz="4" w:space="0" w:color="auto"/>
            </w:tcBorders>
            <w:vAlign w:val="bottom"/>
            <w:hideMark/>
          </w:tcPr>
          <w:p w14:paraId="62081ADA"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w:t>
            </w:r>
          </w:p>
        </w:tc>
        <w:tc>
          <w:tcPr>
            <w:tcW w:w="890" w:type="dxa"/>
            <w:tcBorders>
              <w:top w:val="nil"/>
              <w:left w:val="nil"/>
              <w:bottom w:val="single" w:sz="4" w:space="0" w:color="auto"/>
              <w:right w:val="single" w:sz="4" w:space="0" w:color="auto"/>
            </w:tcBorders>
            <w:vAlign w:val="bottom"/>
            <w:hideMark/>
          </w:tcPr>
          <w:p w14:paraId="6BFAFB9A"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08</w:t>
            </w:r>
          </w:p>
        </w:tc>
        <w:tc>
          <w:tcPr>
            <w:tcW w:w="890" w:type="dxa"/>
            <w:tcBorders>
              <w:top w:val="nil"/>
              <w:left w:val="nil"/>
              <w:bottom w:val="single" w:sz="4" w:space="0" w:color="auto"/>
              <w:right w:val="single" w:sz="4" w:space="0" w:color="auto"/>
            </w:tcBorders>
            <w:vAlign w:val="bottom"/>
            <w:hideMark/>
          </w:tcPr>
          <w:p w14:paraId="16933E0E"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09</w:t>
            </w:r>
          </w:p>
        </w:tc>
        <w:tc>
          <w:tcPr>
            <w:tcW w:w="882" w:type="dxa"/>
            <w:tcBorders>
              <w:top w:val="nil"/>
              <w:left w:val="nil"/>
              <w:bottom w:val="single" w:sz="4" w:space="0" w:color="auto"/>
              <w:right w:val="single" w:sz="4" w:space="0" w:color="auto"/>
            </w:tcBorders>
            <w:vAlign w:val="bottom"/>
            <w:hideMark/>
          </w:tcPr>
          <w:p w14:paraId="29C06359"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bl>
    <w:p w14:paraId="01D65773" w14:textId="77777777" w:rsidR="009F14D2" w:rsidRPr="00A147C6" w:rsidRDefault="009F14D2" w:rsidP="003D3EBC">
      <w:pPr>
        <w:spacing w:after="0" w:line="240" w:lineRule="auto"/>
        <w:rPr>
          <w:rFonts w:ascii="Times New Roman" w:eastAsia="Times New Roman" w:hAnsi="Times New Roman" w:cs="Times New Roman"/>
          <w:b/>
          <w:bCs/>
          <w:sz w:val="26"/>
          <w:szCs w:val="26"/>
        </w:rPr>
      </w:pPr>
    </w:p>
    <w:p w14:paraId="16E585D6" w14:textId="77777777" w:rsidR="00D459FE" w:rsidRPr="00A147C6" w:rsidRDefault="00D459FE" w:rsidP="00AB52E4">
      <w:pPr>
        <w:pStyle w:val="Heading4"/>
        <w:rPr>
          <w:rFonts w:eastAsia="Times New Roman"/>
        </w:rPr>
      </w:pPr>
    </w:p>
    <w:p w14:paraId="7E4C18EA" w14:textId="77777777" w:rsidR="00D459FE" w:rsidRPr="00A147C6" w:rsidRDefault="00D459FE" w:rsidP="00AB52E4">
      <w:pPr>
        <w:pStyle w:val="Heading4"/>
        <w:rPr>
          <w:rFonts w:eastAsia="Times New Roman"/>
        </w:rPr>
      </w:pPr>
    </w:p>
    <w:p w14:paraId="4864C65D" w14:textId="77777777" w:rsidR="00D459FE" w:rsidRPr="00A147C6" w:rsidRDefault="00D459FE" w:rsidP="00AB52E4">
      <w:pPr>
        <w:pStyle w:val="Heading4"/>
        <w:rPr>
          <w:rFonts w:eastAsia="Times New Roman"/>
        </w:rPr>
      </w:pPr>
    </w:p>
    <w:p w14:paraId="5D1AB347" w14:textId="77777777" w:rsidR="00D459FE" w:rsidRPr="00A147C6" w:rsidRDefault="00D459FE" w:rsidP="00AB52E4">
      <w:pPr>
        <w:pStyle w:val="Heading4"/>
        <w:rPr>
          <w:rFonts w:eastAsia="Times New Roman"/>
        </w:rPr>
      </w:pPr>
    </w:p>
    <w:p w14:paraId="645C8E4C" w14:textId="77777777" w:rsidR="00D459FE" w:rsidRPr="00A147C6" w:rsidRDefault="00D459FE" w:rsidP="00AB52E4">
      <w:pPr>
        <w:pStyle w:val="Heading4"/>
        <w:rPr>
          <w:rFonts w:eastAsia="Times New Roman"/>
        </w:rPr>
      </w:pPr>
    </w:p>
    <w:p w14:paraId="4DCBDBD7" w14:textId="77777777" w:rsidR="00495383" w:rsidRDefault="00B71794" w:rsidP="001C4152">
      <w:pPr>
        <w:rPr>
          <w:rFonts w:eastAsia="Times New Roman"/>
        </w:rPr>
        <w:sectPr w:rsidR="00495383" w:rsidSect="009F14D2">
          <w:pgSz w:w="16840" w:h="11907" w:orient="landscape" w:code="9"/>
          <w:pgMar w:top="1134" w:right="1134" w:bottom="1134" w:left="1134" w:header="720" w:footer="720" w:gutter="0"/>
          <w:cols w:space="720"/>
        </w:sectPr>
      </w:pPr>
      <w:r w:rsidRPr="00A147C6">
        <w:rPr>
          <w:rFonts w:eastAsia="Times New Roman"/>
        </w:rPr>
        <w:br w:type="page"/>
      </w:r>
    </w:p>
    <w:p w14:paraId="20BDA5F8" w14:textId="77777777" w:rsidR="001C4152" w:rsidRPr="00A147C6" w:rsidRDefault="00622147" w:rsidP="001C4152">
      <w:pPr>
        <w:rPr>
          <w:rFonts w:ascii="Times New Roman" w:eastAsia="Times New Roman" w:hAnsi="Times New Roman" w:cstheme="majorBidi"/>
          <w:b/>
          <w:iCs/>
          <w:sz w:val="26"/>
        </w:rPr>
      </w:pPr>
      <w:r w:rsidRPr="00A147C6">
        <w:rPr>
          <w:rFonts w:ascii="Times New Roman" w:eastAsia="Times New Roman" w:hAnsi="Times New Roman" w:cstheme="majorBidi"/>
          <w:b/>
          <w:iCs/>
          <w:sz w:val="26"/>
        </w:rPr>
        <w:lastRenderedPageBreak/>
        <w:fldChar w:fldCharType="begin"/>
      </w:r>
      <w:r w:rsidR="001C4152" w:rsidRPr="00A147C6">
        <w:rPr>
          <w:rFonts w:ascii="Times New Roman" w:eastAsia="Times New Roman" w:hAnsi="Times New Roman" w:cstheme="majorBidi"/>
          <w:b/>
          <w:iCs/>
          <w:sz w:val="26"/>
        </w:rPr>
        <w:instrText xml:space="preserve"> LINK Excel.Sheet.12 "F:\\VCL\\TTTH Duong Sat\\2020-04-15_Chính sửa sau khi họp với TCT\\2020_10_13_Tần suất duy tu.xlsx" "Tần suất!R41C11" \a \f 5 \h \* MERGEFORMAT </w:instrText>
      </w:r>
      <w:r w:rsidRPr="00A147C6">
        <w:rPr>
          <w:rFonts w:ascii="Times New Roman" w:eastAsia="Times New Roman" w:hAnsi="Times New Roman" w:cstheme="majorBidi"/>
          <w:b/>
          <w:iCs/>
          <w:sz w:val="26"/>
        </w:rPr>
        <w:fldChar w:fldCharType="separate"/>
      </w:r>
    </w:p>
    <w:p w14:paraId="2694CCEC" w14:textId="77777777" w:rsidR="001C4152" w:rsidRPr="003F29E5" w:rsidRDefault="001C4152" w:rsidP="003F29E5">
      <w:pPr>
        <w:pStyle w:val="Heading4"/>
        <w:rPr>
          <w:rFonts w:eastAsia="Times New Roman"/>
        </w:rPr>
      </w:pPr>
      <w:bookmarkStart w:id="22" w:name="_Toc57988062"/>
      <w:r w:rsidRPr="00A147C6">
        <w:rPr>
          <w:rFonts w:eastAsia="Times New Roman"/>
        </w:rPr>
        <w:t>TTA.20200 Duy tu năm cáp thông tin, tín hiệu chôn treo; cáp bọc thuê bao nội hạt</w:t>
      </w:r>
      <w:bookmarkEnd w:id="22"/>
    </w:p>
    <w:p w14:paraId="35864B8F" w14:textId="77777777" w:rsidR="00AB52E4" w:rsidRPr="00A147C6" w:rsidRDefault="00622147" w:rsidP="001C4152">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AB52E4" w:rsidRPr="00A147C6">
        <w:rPr>
          <w:rFonts w:ascii="Times New Roman" w:eastAsia="Times New Roman" w:hAnsi="Times New Roman" w:cs="Times New Roman"/>
          <w:i/>
          <w:iCs/>
          <w:sz w:val="26"/>
          <w:szCs w:val="26"/>
        </w:rPr>
        <w:t>Thành phần công việc:</w:t>
      </w:r>
    </w:p>
    <w:p w14:paraId="7C0D6DE9" w14:textId="77777777" w:rsidR="00AB52E4" w:rsidRPr="00A147C6" w:rsidRDefault="00AB52E4" w:rsidP="00AB52E4">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w:t>
      </w:r>
      <w:r w:rsidR="009E5818" w:rsidRPr="00A147C6">
        <w:rPr>
          <w:rFonts w:ascii="Times New Roman" w:eastAsia="Times New Roman" w:hAnsi="Times New Roman" w:cs="Times New Roman"/>
          <w:sz w:val="26"/>
          <w:szCs w:val="26"/>
        </w:rPr>
        <w:t>vị trí thi công, duy tu cáp</w:t>
      </w:r>
      <w:r w:rsidRPr="00A147C6">
        <w:rPr>
          <w:rFonts w:ascii="Times New Roman" w:eastAsia="Times New Roman" w:hAnsi="Times New Roman" w:cs="Times New Roman"/>
          <w:sz w:val="26"/>
          <w:szCs w:val="26"/>
        </w:rPr>
        <w:t xml:space="preserve"> theo đúng yêu cầu kỹ thuật.</w:t>
      </w:r>
    </w:p>
    <w:p w14:paraId="2A3E6FFE" w14:textId="77777777" w:rsidR="009E5818" w:rsidRPr="00A147C6" w:rsidRDefault="00AE5376" w:rsidP="00495383">
      <w:pPr>
        <w:spacing w:after="80" w:line="240" w:lineRule="auto"/>
        <w:ind w:right="91"/>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1 km/</w:t>
      </w:r>
      <w:r w:rsidR="009E5818" w:rsidRPr="00A147C6">
        <w:rPr>
          <w:rFonts w:ascii="Times New Roman" w:eastAsia="Times New Roman" w:hAnsi="Times New Roman" w:cs="Times New Roman"/>
          <w:bCs/>
          <w:sz w:val="26"/>
          <w:szCs w:val="26"/>
        </w:rPr>
        <w:t>sợi</w:t>
      </w:r>
    </w:p>
    <w:tbl>
      <w:tblPr>
        <w:tblW w:w="9450" w:type="dxa"/>
        <w:jc w:val="center"/>
        <w:tblLook w:val="04A0" w:firstRow="1" w:lastRow="0" w:firstColumn="1" w:lastColumn="0" w:noHBand="0" w:noVBand="1"/>
      </w:tblPr>
      <w:tblGrid>
        <w:gridCol w:w="960"/>
        <w:gridCol w:w="2100"/>
        <w:gridCol w:w="3510"/>
        <w:gridCol w:w="960"/>
        <w:gridCol w:w="1920"/>
      </w:tblGrid>
      <w:tr w:rsidR="00A147C6" w:rsidRPr="00A147C6" w14:paraId="2B1CD552" w14:textId="77777777" w:rsidTr="00AB52E4">
        <w:trPr>
          <w:trHeight w:val="345"/>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5B2FED" w14:textId="77777777" w:rsidR="00AB52E4" w:rsidRPr="00A147C6" w:rsidRDefault="00AB52E4" w:rsidP="00AB52E4">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00" w:type="dxa"/>
            <w:tcBorders>
              <w:top w:val="single" w:sz="8" w:space="0" w:color="auto"/>
              <w:left w:val="nil"/>
              <w:bottom w:val="single" w:sz="8" w:space="0" w:color="auto"/>
              <w:right w:val="single" w:sz="8" w:space="0" w:color="auto"/>
            </w:tcBorders>
            <w:shd w:val="clear" w:color="auto" w:fill="auto"/>
            <w:noWrap/>
            <w:vAlign w:val="center"/>
            <w:hideMark/>
          </w:tcPr>
          <w:p w14:paraId="1D4A69F9" w14:textId="77777777" w:rsidR="00AB52E4" w:rsidRPr="00A147C6" w:rsidRDefault="00AB52E4" w:rsidP="00AB52E4">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510" w:type="dxa"/>
            <w:tcBorders>
              <w:top w:val="single" w:sz="8" w:space="0" w:color="auto"/>
              <w:left w:val="nil"/>
              <w:bottom w:val="single" w:sz="8" w:space="0" w:color="auto"/>
              <w:right w:val="single" w:sz="8" w:space="0" w:color="auto"/>
            </w:tcBorders>
            <w:shd w:val="clear" w:color="auto" w:fill="auto"/>
            <w:noWrap/>
            <w:vAlign w:val="center"/>
            <w:hideMark/>
          </w:tcPr>
          <w:p w14:paraId="4AD024E3" w14:textId="77777777" w:rsidR="00AB52E4" w:rsidRPr="00A147C6" w:rsidRDefault="00AB52E4" w:rsidP="00AB52E4">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E23F17B" w14:textId="77777777" w:rsidR="00AB52E4" w:rsidRPr="00A147C6" w:rsidRDefault="00AB52E4" w:rsidP="00AB52E4">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920" w:type="dxa"/>
            <w:tcBorders>
              <w:top w:val="single" w:sz="8" w:space="0" w:color="auto"/>
              <w:left w:val="nil"/>
              <w:bottom w:val="single" w:sz="8" w:space="0" w:color="auto"/>
              <w:right w:val="single" w:sz="8" w:space="0" w:color="auto"/>
            </w:tcBorders>
            <w:shd w:val="clear" w:color="auto" w:fill="auto"/>
            <w:noWrap/>
            <w:vAlign w:val="center"/>
            <w:hideMark/>
          </w:tcPr>
          <w:p w14:paraId="33F3CD6E" w14:textId="77777777" w:rsidR="00AB52E4" w:rsidRPr="00A147C6" w:rsidRDefault="00AB52E4" w:rsidP="00AB52E4">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4F22B89" w14:textId="77777777" w:rsidTr="00AB52E4">
        <w:trPr>
          <w:trHeight w:val="330"/>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C3074E6" w14:textId="77777777" w:rsidR="00AB52E4" w:rsidRPr="00A147C6" w:rsidRDefault="00AB52E4" w:rsidP="00AB52E4">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3A014152" w14:textId="77777777" w:rsidR="00AB52E4" w:rsidRPr="00A147C6" w:rsidRDefault="00AB52E4" w:rsidP="00AB52E4">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20</w:t>
            </w:r>
            <w:r w:rsidR="00F77AE9" w:rsidRPr="00A147C6">
              <w:rPr>
                <w:rFonts w:ascii="Times New Roman" w:eastAsia="Times New Roman" w:hAnsi="Times New Roman" w:cs="Times New Roman"/>
                <w:bCs/>
                <w:sz w:val="26"/>
                <w:szCs w:val="26"/>
              </w:rPr>
              <w:t>2</w:t>
            </w:r>
            <w:r w:rsidRPr="00A147C6">
              <w:rPr>
                <w:rFonts w:ascii="Times New Roman" w:eastAsia="Times New Roman" w:hAnsi="Times New Roman" w:cs="Times New Roman"/>
                <w:bCs/>
                <w:sz w:val="26"/>
                <w:szCs w:val="26"/>
              </w:rPr>
              <w:t>00</w:t>
            </w:r>
          </w:p>
        </w:tc>
        <w:tc>
          <w:tcPr>
            <w:tcW w:w="2100" w:type="dxa"/>
            <w:vMerge w:val="restart"/>
            <w:tcBorders>
              <w:top w:val="nil"/>
              <w:left w:val="single" w:sz="8" w:space="0" w:color="auto"/>
              <w:bottom w:val="single" w:sz="8" w:space="0" w:color="000000"/>
              <w:right w:val="single" w:sz="8" w:space="0" w:color="auto"/>
            </w:tcBorders>
            <w:shd w:val="clear" w:color="auto" w:fill="auto"/>
            <w:vAlign w:val="center"/>
            <w:hideMark/>
          </w:tcPr>
          <w:p w14:paraId="5D33AF3E" w14:textId="77777777" w:rsidR="00AB52E4" w:rsidRPr="00A147C6" w:rsidRDefault="009E5818" w:rsidP="00AB52E4">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cáp thông tin, tín hiệu chôn treo; cáp bọc thuê bao nội hạt</w:t>
            </w:r>
          </w:p>
        </w:tc>
        <w:tc>
          <w:tcPr>
            <w:tcW w:w="3510" w:type="dxa"/>
            <w:tcBorders>
              <w:top w:val="nil"/>
              <w:left w:val="nil"/>
              <w:bottom w:val="nil"/>
              <w:right w:val="single" w:sz="8" w:space="0" w:color="auto"/>
            </w:tcBorders>
            <w:shd w:val="clear" w:color="auto" w:fill="auto"/>
            <w:noWrap/>
            <w:vAlign w:val="center"/>
            <w:hideMark/>
          </w:tcPr>
          <w:p w14:paraId="22D6D02A" w14:textId="77777777" w:rsidR="00AB52E4" w:rsidRPr="00A147C6" w:rsidRDefault="00AB52E4" w:rsidP="00AB52E4">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nil"/>
              <w:left w:val="nil"/>
              <w:bottom w:val="nil"/>
              <w:right w:val="single" w:sz="8" w:space="0" w:color="auto"/>
            </w:tcBorders>
            <w:shd w:val="clear" w:color="auto" w:fill="auto"/>
            <w:noWrap/>
            <w:vAlign w:val="center"/>
            <w:hideMark/>
          </w:tcPr>
          <w:p w14:paraId="25FCB1A7" w14:textId="77777777" w:rsidR="00AB52E4" w:rsidRPr="00A147C6" w:rsidRDefault="00AB52E4" w:rsidP="00AB52E4">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20" w:type="dxa"/>
            <w:tcBorders>
              <w:top w:val="nil"/>
              <w:left w:val="nil"/>
              <w:bottom w:val="nil"/>
              <w:right w:val="single" w:sz="8" w:space="0" w:color="auto"/>
            </w:tcBorders>
            <w:shd w:val="clear" w:color="auto" w:fill="auto"/>
            <w:noWrap/>
            <w:vAlign w:val="center"/>
            <w:hideMark/>
          </w:tcPr>
          <w:p w14:paraId="6A3817B3" w14:textId="77777777" w:rsidR="00AB52E4" w:rsidRPr="00A147C6" w:rsidRDefault="00AB52E4" w:rsidP="00AB52E4">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26C57673" w14:textId="77777777" w:rsidTr="00AB52E4">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14:paraId="597CE3C3" w14:textId="77777777" w:rsidR="00AB52E4" w:rsidRPr="00A147C6" w:rsidRDefault="00AB52E4" w:rsidP="00AB52E4">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273A8423" w14:textId="77777777" w:rsidR="00AB52E4" w:rsidRPr="00A147C6" w:rsidRDefault="00AB52E4" w:rsidP="00AB52E4">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0AEBF375" w14:textId="77777777" w:rsidR="00AB52E4" w:rsidRPr="00A147C6" w:rsidRDefault="00AB52E4" w:rsidP="00AB52E4">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Bàn chải sắt</w:t>
            </w:r>
          </w:p>
        </w:tc>
        <w:tc>
          <w:tcPr>
            <w:tcW w:w="960" w:type="dxa"/>
            <w:tcBorders>
              <w:top w:val="nil"/>
              <w:left w:val="nil"/>
              <w:bottom w:val="nil"/>
              <w:right w:val="single" w:sz="8" w:space="0" w:color="auto"/>
            </w:tcBorders>
            <w:shd w:val="clear" w:color="auto" w:fill="auto"/>
            <w:noWrap/>
            <w:vAlign w:val="center"/>
            <w:hideMark/>
          </w:tcPr>
          <w:p w14:paraId="18E78096" w14:textId="77777777" w:rsidR="00AB52E4" w:rsidRPr="00A147C6" w:rsidRDefault="00AB52E4" w:rsidP="00AB52E4">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20" w:type="dxa"/>
            <w:tcBorders>
              <w:top w:val="nil"/>
              <w:left w:val="nil"/>
              <w:bottom w:val="nil"/>
              <w:right w:val="single" w:sz="8" w:space="0" w:color="auto"/>
            </w:tcBorders>
            <w:shd w:val="clear" w:color="auto" w:fill="auto"/>
            <w:noWrap/>
            <w:vAlign w:val="center"/>
            <w:hideMark/>
          </w:tcPr>
          <w:p w14:paraId="043CACFF" w14:textId="77777777" w:rsidR="00AB52E4" w:rsidRPr="00A147C6" w:rsidRDefault="00AB52E4" w:rsidP="00AB52E4">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0,152</w:t>
            </w:r>
          </w:p>
        </w:tc>
      </w:tr>
      <w:tr w:rsidR="00A147C6" w:rsidRPr="00A147C6" w14:paraId="059D9DC3" w14:textId="77777777" w:rsidTr="00AB52E4">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14:paraId="005DDC05" w14:textId="77777777" w:rsidR="00AB52E4" w:rsidRPr="00A147C6" w:rsidRDefault="00AB52E4" w:rsidP="00AB52E4">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2BCE4ECF" w14:textId="77777777" w:rsidR="00AB52E4" w:rsidRPr="00A147C6" w:rsidRDefault="00AB52E4" w:rsidP="00AB52E4">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24B22E60" w14:textId="77777777" w:rsidR="00AB52E4" w:rsidRPr="00A147C6" w:rsidRDefault="00AB52E4" w:rsidP="00AB52E4">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tra máy</w:t>
            </w:r>
          </w:p>
        </w:tc>
        <w:tc>
          <w:tcPr>
            <w:tcW w:w="960" w:type="dxa"/>
            <w:tcBorders>
              <w:top w:val="nil"/>
              <w:left w:val="nil"/>
              <w:bottom w:val="nil"/>
              <w:right w:val="single" w:sz="8" w:space="0" w:color="auto"/>
            </w:tcBorders>
            <w:shd w:val="clear" w:color="auto" w:fill="auto"/>
            <w:noWrap/>
            <w:vAlign w:val="center"/>
            <w:hideMark/>
          </w:tcPr>
          <w:p w14:paraId="62A9CC33" w14:textId="77777777" w:rsidR="00AB52E4" w:rsidRPr="00A147C6" w:rsidRDefault="00AB52E4" w:rsidP="00AB52E4">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920" w:type="dxa"/>
            <w:tcBorders>
              <w:top w:val="nil"/>
              <w:left w:val="nil"/>
              <w:bottom w:val="nil"/>
              <w:right w:val="single" w:sz="8" w:space="0" w:color="auto"/>
            </w:tcBorders>
            <w:shd w:val="clear" w:color="auto" w:fill="auto"/>
            <w:noWrap/>
            <w:vAlign w:val="center"/>
            <w:hideMark/>
          </w:tcPr>
          <w:p w14:paraId="270BAAA1" w14:textId="77777777" w:rsidR="00AB52E4" w:rsidRPr="00A147C6" w:rsidRDefault="00AB52E4" w:rsidP="00AB52E4">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0,076</w:t>
            </w:r>
          </w:p>
        </w:tc>
      </w:tr>
      <w:tr w:rsidR="00A147C6" w:rsidRPr="00A147C6" w14:paraId="7FD06D6D" w14:textId="77777777" w:rsidTr="00AB52E4">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14:paraId="0AB9E8F5" w14:textId="77777777" w:rsidR="00AB52E4" w:rsidRPr="00A147C6" w:rsidRDefault="00AB52E4" w:rsidP="00AB52E4">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192AAB70" w14:textId="77777777" w:rsidR="00AB52E4" w:rsidRPr="00A147C6" w:rsidRDefault="00AB52E4" w:rsidP="00AB52E4">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14FFB684" w14:textId="77777777" w:rsidR="00AB52E4" w:rsidRPr="00A147C6" w:rsidRDefault="00AB52E4" w:rsidP="00AB52E4">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sơn</w:t>
            </w:r>
          </w:p>
        </w:tc>
        <w:tc>
          <w:tcPr>
            <w:tcW w:w="960" w:type="dxa"/>
            <w:tcBorders>
              <w:top w:val="nil"/>
              <w:left w:val="nil"/>
              <w:bottom w:val="nil"/>
              <w:right w:val="single" w:sz="8" w:space="0" w:color="auto"/>
            </w:tcBorders>
            <w:shd w:val="clear" w:color="auto" w:fill="auto"/>
            <w:noWrap/>
            <w:vAlign w:val="center"/>
            <w:hideMark/>
          </w:tcPr>
          <w:p w14:paraId="31099CBA" w14:textId="77777777" w:rsidR="00AB52E4" w:rsidRPr="00A147C6" w:rsidRDefault="00AB52E4" w:rsidP="00AB52E4">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20" w:type="dxa"/>
            <w:tcBorders>
              <w:top w:val="nil"/>
              <w:left w:val="nil"/>
              <w:bottom w:val="nil"/>
              <w:right w:val="single" w:sz="8" w:space="0" w:color="auto"/>
            </w:tcBorders>
            <w:shd w:val="clear" w:color="auto" w:fill="auto"/>
            <w:noWrap/>
            <w:vAlign w:val="center"/>
            <w:hideMark/>
          </w:tcPr>
          <w:p w14:paraId="58CE5CF1" w14:textId="77777777" w:rsidR="00AB52E4" w:rsidRPr="00A147C6" w:rsidRDefault="00AB52E4" w:rsidP="00AB52E4">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0,556</w:t>
            </w:r>
          </w:p>
        </w:tc>
      </w:tr>
      <w:tr w:rsidR="00A147C6" w:rsidRPr="00A147C6" w14:paraId="3B10A1A7" w14:textId="77777777" w:rsidTr="00AB52E4">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14:paraId="7A02F3AB" w14:textId="77777777" w:rsidR="00AB52E4" w:rsidRPr="00A147C6" w:rsidRDefault="00AB52E4" w:rsidP="00AB52E4">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5E4AD7BD" w14:textId="77777777" w:rsidR="00AB52E4" w:rsidRPr="00A147C6" w:rsidRDefault="00AB52E4" w:rsidP="00AB52E4">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784347CC" w14:textId="77777777" w:rsidR="00AB52E4" w:rsidRPr="00A147C6" w:rsidRDefault="00AB52E4" w:rsidP="00AB52E4">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chống gỉ</w:t>
            </w:r>
          </w:p>
        </w:tc>
        <w:tc>
          <w:tcPr>
            <w:tcW w:w="960" w:type="dxa"/>
            <w:tcBorders>
              <w:top w:val="nil"/>
              <w:left w:val="nil"/>
              <w:bottom w:val="nil"/>
              <w:right w:val="single" w:sz="8" w:space="0" w:color="auto"/>
            </w:tcBorders>
            <w:shd w:val="clear" w:color="auto" w:fill="auto"/>
            <w:noWrap/>
            <w:vAlign w:val="center"/>
            <w:hideMark/>
          </w:tcPr>
          <w:p w14:paraId="48264AA8" w14:textId="77777777" w:rsidR="00AB52E4" w:rsidRPr="00A147C6" w:rsidRDefault="00AB52E4" w:rsidP="00AB52E4">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20" w:type="dxa"/>
            <w:tcBorders>
              <w:top w:val="nil"/>
              <w:left w:val="nil"/>
              <w:bottom w:val="nil"/>
              <w:right w:val="single" w:sz="8" w:space="0" w:color="auto"/>
            </w:tcBorders>
            <w:shd w:val="clear" w:color="auto" w:fill="auto"/>
            <w:noWrap/>
            <w:vAlign w:val="center"/>
            <w:hideMark/>
          </w:tcPr>
          <w:p w14:paraId="000AD817" w14:textId="77777777" w:rsidR="00AB52E4" w:rsidRPr="00A147C6" w:rsidRDefault="00AB52E4" w:rsidP="00AB52E4">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0,278</w:t>
            </w:r>
          </w:p>
        </w:tc>
      </w:tr>
      <w:tr w:rsidR="00A147C6" w:rsidRPr="00A147C6" w14:paraId="67D3E714" w14:textId="77777777" w:rsidTr="00AB52E4">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14:paraId="08165F76" w14:textId="77777777" w:rsidR="00AB52E4" w:rsidRPr="00A147C6" w:rsidRDefault="00AB52E4" w:rsidP="00AB52E4">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5D58E02C" w14:textId="77777777" w:rsidR="00AB52E4" w:rsidRPr="00A147C6" w:rsidRDefault="00AB52E4" w:rsidP="00AB52E4">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359CDB91" w14:textId="77777777" w:rsidR="00AB52E4" w:rsidRPr="00A147C6" w:rsidRDefault="00AB52E4" w:rsidP="00AB52E4">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trắng</w:t>
            </w:r>
          </w:p>
        </w:tc>
        <w:tc>
          <w:tcPr>
            <w:tcW w:w="960" w:type="dxa"/>
            <w:tcBorders>
              <w:top w:val="nil"/>
              <w:left w:val="nil"/>
              <w:bottom w:val="nil"/>
              <w:right w:val="single" w:sz="8" w:space="0" w:color="auto"/>
            </w:tcBorders>
            <w:shd w:val="clear" w:color="auto" w:fill="auto"/>
            <w:noWrap/>
            <w:vAlign w:val="center"/>
            <w:hideMark/>
          </w:tcPr>
          <w:p w14:paraId="5DA00C83" w14:textId="77777777" w:rsidR="00AB52E4" w:rsidRPr="00A147C6" w:rsidRDefault="00AB52E4" w:rsidP="00AB52E4">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20" w:type="dxa"/>
            <w:tcBorders>
              <w:top w:val="nil"/>
              <w:left w:val="nil"/>
              <w:bottom w:val="nil"/>
              <w:right w:val="single" w:sz="8" w:space="0" w:color="auto"/>
            </w:tcBorders>
            <w:shd w:val="clear" w:color="auto" w:fill="auto"/>
            <w:noWrap/>
            <w:vAlign w:val="center"/>
            <w:hideMark/>
          </w:tcPr>
          <w:p w14:paraId="600CD854" w14:textId="77777777" w:rsidR="00AB52E4" w:rsidRPr="00A147C6" w:rsidRDefault="00AB52E4" w:rsidP="00AB52E4">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0,278</w:t>
            </w:r>
          </w:p>
        </w:tc>
      </w:tr>
      <w:tr w:rsidR="00A147C6" w:rsidRPr="00A147C6" w14:paraId="0B3AA654" w14:textId="77777777" w:rsidTr="00AB52E4">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14:paraId="4754DEEE" w14:textId="77777777" w:rsidR="00AB52E4" w:rsidRPr="00A147C6" w:rsidRDefault="00AB52E4" w:rsidP="00AB52E4">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1DF9232F" w14:textId="77777777" w:rsidR="00AB52E4" w:rsidRPr="00A147C6" w:rsidRDefault="00AB52E4" w:rsidP="00AB52E4">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79C789ED" w14:textId="77777777" w:rsidR="00AB52E4" w:rsidRPr="00A147C6" w:rsidRDefault="00AB52E4" w:rsidP="00AB52E4">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xám</w:t>
            </w:r>
          </w:p>
        </w:tc>
        <w:tc>
          <w:tcPr>
            <w:tcW w:w="960" w:type="dxa"/>
            <w:tcBorders>
              <w:top w:val="nil"/>
              <w:left w:val="nil"/>
              <w:bottom w:val="nil"/>
              <w:right w:val="single" w:sz="8" w:space="0" w:color="auto"/>
            </w:tcBorders>
            <w:shd w:val="clear" w:color="auto" w:fill="auto"/>
            <w:noWrap/>
            <w:vAlign w:val="center"/>
            <w:hideMark/>
          </w:tcPr>
          <w:p w14:paraId="770350B7" w14:textId="77777777" w:rsidR="00AB52E4" w:rsidRPr="00A147C6" w:rsidRDefault="00AB52E4" w:rsidP="00AB52E4">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20" w:type="dxa"/>
            <w:tcBorders>
              <w:top w:val="nil"/>
              <w:left w:val="nil"/>
              <w:bottom w:val="nil"/>
              <w:right w:val="single" w:sz="8" w:space="0" w:color="auto"/>
            </w:tcBorders>
            <w:shd w:val="clear" w:color="auto" w:fill="auto"/>
            <w:noWrap/>
            <w:vAlign w:val="center"/>
            <w:hideMark/>
          </w:tcPr>
          <w:p w14:paraId="553C73FD" w14:textId="77777777" w:rsidR="00AB52E4" w:rsidRPr="00A147C6" w:rsidRDefault="00AB52E4" w:rsidP="00AB52E4">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0,139</w:t>
            </w:r>
          </w:p>
        </w:tc>
      </w:tr>
      <w:tr w:rsidR="00A147C6" w:rsidRPr="00A147C6" w14:paraId="58DACDD6" w14:textId="77777777" w:rsidTr="00AB52E4">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14:paraId="640B89D4" w14:textId="77777777" w:rsidR="00AB52E4" w:rsidRPr="00A147C6" w:rsidRDefault="00AB52E4" w:rsidP="00AB52E4">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29B37564" w14:textId="77777777" w:rsidR="00AB52E4" w:rsidRPr="00A147C6" w:rsidRDefault="00AB52E4" w:rsidP="00AB52E4">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64AB3BF7" w14:textId="77777777" w:rsidR="00AB52E4" w:rsidRPr="00A147C6" w:rsidRDefault="00AB52E4" w:rsidP="00AB52E4">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Móc treo cáp</w:t>
            </w:r>
          </w:p>
        </w:tc>
        <w:tc>
          <w:tcPr>
            <w:tcW w:w="960" w:type="dxa"/>
            <w:tcBorders>
              <w:top w:val="nil"/>
              <w:left w:val="nil"/>
              <w:bottom w:val="nil"/>
              <w:right w:val="single" w:sz="8" w:space="0" w:color="auto"/>
            </w:tcBorders>
            <w:shd w:val="clear" w:color="auto" w:fill="auto"/>
            <w:noWrap/>
            <w:vAlign w:val="center"/>
            <w:hideMark/>
          </w:tcPr>
          <w:p w14:paraId="18286D3E" w14:textId="77777777" w:rsidR="00AB52E4" w:rsidRPr="00A147C6" w:rsidRDefault="00AB52E4" w:rsidP="00AB52E4">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20" w:type="dxa"/>
            <w:tcBorders>
              <w:top w:val="nil"/>
              <w:left w:val="nil"/>
              <w:bottom w:val="nil"/>
              <w:right w:val="single" w:sz="8" w:space="0" w:color="auto"/>
            </w:tcBorders>
            <w:shd w:val="clear" w:color="auto" w:fill="auto"/>
            <w:noWrap/>
            <w:vAlign w:val="center"/>
            <w:hideMark/>
          </w:tcPr>
          <w:p w14:paraId="61F39653" w14:textId="77777777" w:rsidR="00AB52E4" w:rsidRPr="00A147C6" w:rsidRDefault="00AB52E4" w:rsidP="00AB52E4">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0,139</w:t>
            </w:r>
          </w:p>
        </w:tc>
      </w:tr>
      <w:tr w:rsidR="00A147C6" w:rsidRPr="00A147C6" w14:paraId="6AF77C18" w14:textId="77777777" w:rsidTr="00AB52E4">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14:paraId="5D1762DB" w14:textId="77777777" w:rsidR="00AB52E4" w:rsidRPr="00A147C6" w:rsidRDefault="00AB52E4" w:rsidP="00AB52E4">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65385CC6" w14:textId="77777777" w:rsidR="00AB52E4" w:rsidRPr="00A147C6" w:rsidRDefault="00AB52E4" w:rsidP="00AB52E4">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3E4C0361" w14:textId="77777777" w:rsidR="00AB52E4" w:rsidRPr="00A147C6" w:rsidRDefault="00AB52E4" w:rsidP="00AB52E4">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Dây sắt mạ kẽm</w:t>
            </w:r>
          </w:p>
        </w:tc>
        <w:tc>
          <w:tcPr>
            <w:tcW w:w="960" w:type="dxa"/>
            <w:tcBorders>
              <w:top w:val="nil"/>
              <w:left w:val="nil"/>
              <w:bottom w:val="nil"/>
              <w:right w:val="single" w:sz="8" w:space="0" w:color="auto"/>
            </w:tcBorders>
            <w:shd w:val="clear" w:color="auto" w:fill="auto"/>
            <w:noWrap/>
            <w:vAlign w:val="center"/>
            <w:hideMark/>
          </w:tcPr>
          <w:p w14:paraId="052A65DA" w14:textId="77777777" w:rsidR="00AB52E4" w:rsidRPr="00A147C6" w:rsidRDefault="00AB52E4" w:rsidP="00AB52E4">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20" w:type="dxa"/>
            <w:tcBorders>
              <w:top w:val="nil"/>
              <w:left w:val="nil"/>
              <w:bottom w:val="nil"/>
              <w:right w:val="single" w:sz="8" w:space="0" w:color="auto"/>
            </w:tcBorders>
            <w:shd w:val="clear" w:color="auto" w:fill="auto"/>
            <w:noWrap/>
            <w:vAlign w:val="center"/>
            <w:hideMark/>
          </w:tcPr>
          <w:p w14:paraId="469205DB" w14:textId="77777777" w:rsidR="00AB52E4" w:rsidRPr="00A147C6" w:rsidRDefault="00AB52E4" w:rsidP="00AB52E4">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0,032</w:t>
            </w:r>
          </w:p>
        </w:tc>
      </w:tr>
      <w:tr w:rsidR="00A147C6" w:rsidRPr="00A147C6" w14:paraId="3CFDBC54" w14:textId="77777777" w:rsidTr="00AB52E4">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14:paraId="3360A73F" w14:textId="77777777" w:rsidR="00AB52E4" w:rsidRPr="00A147C6" w:rsidRDefault="00AB52E4" w:rsidP="00AB52E4">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1DFCDF8D" w14:textId="77777777" w:rsidR="00AB52E4" w:rsidRPr="00A147C6" w:rsidRDefault="00AB52E4" w:rsidP="00AB52E4">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0918D887" w14:textId="77777777" w:rsidR="00AB52E4" w:rsidRPr="00A147C6" w:rsidRDefault="00AB52E4" w:rsidP="00AB52E4">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top w:val="nil"/>
              <w:left w:val="nil"/>
              <w:bottom w:val="nil"/>
              <w:right w:val="single" w:sz="8" w:space="0" w:color="auto"/>
            </w:tcBorders>
            <w:shd w:val="clear" w:color="auto" w:fill="auto"/>
            <w:noWrap/>
            <w:vAlign w:val="center"/>
            <w:hideMark/>
          </w:tcPr>
          <w:p w14:paraId="19375E47" w14:textId="77777777" w:rsidR="00AB52E4" w:rsidRPr="00A147C6" w:rsidRDefault="00AB52E4" w:rsidP="00AB52E4">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20" w:type="dxa"/>
            <w:tcBorders>
              <w:top w:val="nil"/>
              <w:left w:val="nil"/>
              <w:bottom w:val="nil"/>
              <w:right w:val="single" w:sz="8" w:space="0" w:color="auto"/>
            </w:tcBorders>
            <w:shd w:val="clear" w:color="auto" w:fill="auto"/>
            <w:noWrap/>
            <w:vAlign w:val="center"/>
            <w:hideMark/>
          </w:tcPr>
          <w:p w14:paraId="7C289C36" w14:textId="77777777" w:rsidR="00AB52E4" w:rsidRPr="00A147C6" w:rsidRDefault="00AB52E4" w:rsidP="00AB52E4">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1EB39B9F" w14:textId="77777777" w:rsidTr="00AB52E4">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14:paraId="6D2EADF7" w14:textId="77777777" w:rsidR="00AB52E4" w:rsidRPr="00A147C6" w:rsidRDefault="00AB52E4" w:rsidP="00AB52E4">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32D4D990" w14:textId="77777777" w:rsidR="00AB52E4" w:rsidRPr="00A147C6" w:rsidRDefault="00AB52E4" w:rsidP="00AB52E4">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2AAB3478" w14:textId="77777777" w:rsidR="00AB52E4" w:rsidRPr="00A147C6" w:rsidRDefault="00AB52E4" w:rsidP="00AB52E4">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8" w:space="0" w:color="auto"/>
            </w:tcBorders>
            <w:shd w:val="clear" w:color="auto" w:fill="auto"/>
            <w:noWrap/>
            <w:vAlign w:val="center"/>
            <w:hideMark/>
          </w:tcPr>
          <w:p w14:paraId="05089A31" w14:textId="77777777" w:rsidR="00AB52E4" w:rsidRPr="00A147C6" w:rsidRDefault="00AB52E4" w:rsidP="00AB52E4">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20" w:type="dxa"/>
            <w:tcBorders>
              <w:top w:val="nil"/>
              <w:left w:val="nil"/>
              <w:bottom w:val="nil"/>
              <w:right w:val="single" w:sz="8" w:space="0" w:color="auto"/>
            </w:tcBorders>
            <w:shd w:val="clear" w:color="auto" w:fill="auto"/>
            <w:noWrap/>
            <w:vAlign w:val="center"/>
            <w:hideMark/>
          </w:tcPr>
          <w:p w14:paraId="360FFEED" w14:textId="77777777" w:rsidR="00AB52E4" w:rsidRPr="00A147C6" w:rsidRDefault="00AB52E4" w:rsidP="00AB52E4">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B52E4" w:rsidRPr="00A147C6" w14:paraId="34DA59F2" w14:textId="77777777" w:rsidTr="00AB52E4">
        <w:trPr>
          <w:trHeight w:val="345"/>
          <w:jc w:val="center"/>
        </w:trPr>
        <w:tc>
          <w:tcPr>
            <w:tcW w:w="960" w:type="dxa"/>
            <w:vMerge/>
            <w:tcBorders>
              <w:top w:val="nil"/>
              <w:left w:val="single" w:sz="8" w:space="0" w:color="auto"/>
              <w:bottom w:val="single" w:sz="8" w:space="0" w:color="000000"/>
              <w:right w:val="single" w:sz="8" w:space="0" w:color="auto"/>
            </w:tcBorders>
            <w:vAlign w:val="center"/>
            <w:hideMark/>
          </w:tcPr>
          <w:p w14:paraId="6B65EE36" w14:textId="77777777" w:rsidR="00AB52E4" w:rsidRPr="00A147C6" w:rsidRDefault="00AB52E4" w:rsidP="00AB52E4">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40708A73" w14:textId="77777777" w:rsidR="00AB52E4" w:rsidRPr="00A147C6" w:rsidRDefault="00AB52E4" w:rsidP="00AB52E4">
            <w:pPr>
              <w:spacing w:after="0" w:line="240" w:lineRule="auto"/>
              <w:rPr>
                <w:rFonts w:ascii="Times New Roman" w:eastAsia="Times New Roman" w:hAnsi="Times New Roman" w:cs="Times New Roman"/>
                <w:b/>
                <w:bCs/>
                <w:sz w:val="26"/>
                <w:szCs w:val="26"/>
              </w:rPr>
            </w:pPr>
          </w:p>
        </w:tc>
        <w:tc>
          <w:tcPr>
            <w:tcW w:w="3510" w:type="dxa"/>
            <w:tcBorders>
              <w:top w:val="nil"/>
              <w:left w:val="nil"/>
              <w:bottom w:val="single" w:sz="8" w:space="0" w:color="auto"/>
              <w:right w:val="single" w:sz="8" w:space="0" w:color="auto"/>
            </w:tcBorders>
            <w:shd w:val="clear" w:color="auto" w:fill="auto"/>
            <w:noWrap/>
            <w:vAlign w:val="center"/>
            <w:hideMark/>
          </w:tcPr>
          <w:p w14:paraId="387C28EE" w14:textId="77777777" w:rsidR="00AB52E4" w:rsidRPr="00A147C6" w:rsidRDefault="00AB52E4" w:rsidP="00AB52E4">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8" w:space="0" w:color="auto"/>
              <w:right w:val="single" w:sz="8" w:space="0" w:color="auto"/>
            </w:tcBorders>
            <w:shd w:val="clear" w:color="auto" w:fill="auto"/>
            <w:noWrap/>
            <w:vAlign w:val="center"/>
            <w:hideMark/>
          </w:tcPr>
          <w:p w14:paraId="0E3B136C" w14:textId="77777777" w:rsidR="00AB52E4" w:rsidRPr="00A147C6" w:rsidRDefault="00AB52E4" w:rsidP="00AB52E4">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20" w:type="dxa"/>
            <w:tcBorders>
              <w:top w:val="nil"/>
              <w:left w:val="nil"/>
              <w:bottom w:val="single" w:sz="8" w:space="0" w:color="auto"/>
              <w:right w:val="single" w:sz="8" w:space="0" w:color="auto"/>
            </w:tcBorders>
            <w:shd w:val="clear" w:color="auto" w:fill="auto"/>
            <w:noWrap/>
            <w:vAlign w:val="center"/>
            <w:hideMark/>
          </w:tcPr>
          <w:p w14:paraId="0B64CB5D" w14:textId="77777777" w:rsidR="00AB52E4" w:rsidRPr="00A147C6" w:rsidRDefault="00AB52E4" w:rsidP="00AB52E4">
            <w:pPr>
              <w:spacing w:after="0" w:line="240" w:lineRule="auto"/>
              <w:jc w:val="center"/>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0,423</w:t>
            </w:r>
          </w:p>
        </w:tc>
      </w:tr>
    </w:tbl>
    <w:p w14:paraId="37B9645E" w14:textId="77777777" w:rsidR="00D97ADA" w:rsidRPr="00A147C6" w:rsidRDefault="00D97ADA">
      <w:pPr>
        <w:rPr>
          <w:rFonts w:eastAsia="Times New Roman"/>
          <w:lang w:val="nl-NL"/>
        </w:rPr>
      </w:pPr>
    </w:p>
    <w:p w14:paraId="5E4C409D" w14:textId="77777777" w:rsidR="001C4152" w:rsidRPr="00A147C6" w:rsidRDefault="00622147" w:rsidP="00F54B32">
      <w:pPr>
        <w:spacing w:after="80"/>
      </w:pPr>
      <w:r w:rsidRPr="00A147C6">
        <w:rPr>
          <w:rFonts w:ascii="Times New Roman" w:eastAsia="Times New Roman" w:hAnsi="Times New Roman" w:cstheme="majorBidi"/>
          <w:b/>
          <w:iCs/>
          <w:sz w:val="26"/>
        </w:rPr>
        <w:fldChar w:fldCharType="begin"/>
      </w:r>
      <w:r w:rsidR="001C4152" w:rsidRPr="00A147C6">
        <w:rPr>
          <w:rFonts w:ascii="Times New Roman" w:eastAsia="Times New Roman" w:hAnsi="Times New Roman" w:cstheme="majorBidi"/>
          <w:b/>
          <w:iCs/>
          <w:sz w:val="26"/>
        </w:rPr>
        <w:instrText xml:space="preserve"> LINK Excel.Sheet.12 "F:\\VCL\\TTTH Duong Sat\\2020-04-15_Chính sửa sau khi họp với TCT\\2020_10_13_Tần suất duy tu.xlsx" "Tần suất!R42C11" \a \f 5 \h \* MERGEFORMAT </w:instrText>
      </w:r>
      <w:r w:rsidRPr="00A147C6">
        <w:rPr>
          <w:rFonts w:ascii="Times New Roman" w:eastAsia="Times New Roman" w:hAnsi="Times New Roman" w:cstheme="majorBidi"/>
          <w:b/>
          <w:iCs/>
          <w:sz w:val="26"/>
        </w:rPr>
        <w:fldChar w:fldCharType="separate"/>
      </w:r>
    </w:p>
    <w:p w14:paraId="2E57B867" w14:textId="77777777" w:rsidR="001C4152" w:rsidRPr="003F29E5" w:rsidRDefault="001C4152" w:rsidP="003F29E5">
      <w:pPr>
        <w:pStyle w:val="Heading4"/>
        <w:rPr>
          <w:rFonts w:eastAsia="Times New Roman"/>
        </w:rPr>
      </w:pPr>
      <w:bookmarkStart w:id="23" w:name="_Toc57988063"/>
      <w:r w:rsidRPr="00A147C6">
        <w:rPr>
          <w:rFonts w:eastAsia="Times New Roman"/>
        </w:rPr>
        <w:t>TTA.20300  Duy tu năm hộp cáp thông tin loại 10 đôi</w:t>
      </w:r>
      <w:bookmarkEnd w:id="23"/>
    </w:p>
    <w:p w14:paraId="764A1A6F" w14:textId="77777777" w:rsidR="00D97ADA" w:rsidRPr="00A147C6" w:rsidRDefault="00622147" w:rsidP="001C4152">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D97ADA" w:rsidRPr="00A147C6">
        <w:rPr>
          <w:rFonts w:ascii="Times New Roman" w:eastAsia="Times New Roman" w:hAnsi="Times New Roman" w:cs="Times New Roman"/>
          <w:i/>
          <w:iCs/>
          <w:sz w:val="26"/>
          <w:szCs w:val="26"/>
        </w:rPr>
        <w:t>Thành phần công việc:</w:t>
      </w:r>
    </w:p>
    <w:p w14:paraId="13E51E6C" w14:textId="77777777" w:rsidR="00D97ADA" w:rsidRPr="00A147C6" w:rsidRDefault="00D97ADA" w:rsidP="00D97AD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duy tu hộp cáp theo đúng yêu cầu kỹ thuật.</w:t>
      </w:r>
    </w:p>
    <w:p w14:paraId="57CCBFB8" w14:textId="77777777" w:rsidR="00D97ADA" w:rsidRPr="00A147C6" w:rsidRDefault="00D97ADA" w:rsidP="00D97ADA">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hộp</w:t>
      </w:r>
    </w:p>
    <w:tbl>
      <w:tblPr>
        <w:tblW w:w="9450" w:type="dxa"/>
        <w:jc w:val="center"/>
        <w:tblLook w:val="04A0" w:firstRow="1" w:lastRow="0" w:firstColumn="1" w:lastColumn="0" w:noHBand="0" w:noVBand="1"/>
      </w:tblPr>
      <w:tblGrid>
        <w:gridCol w:w="960"/>
        <w:gridCol w:w="2100"/>
        <w:gridCol w:w="3510"/>
        <w:gridCol w:w="960"/>
        <w:gridCol w:w="1920"/>
      </w:tblGrid>
      <w:tr w:rsidR="00A147C6" w:rsidRPr="00A147C6" w14:paraId="7F9A2973" w14:textId="77777777" w:rsidTr="00B71794">
        <w:trPr>
          <w:trHeight w:val="330"/>
          <w:jc w:val="center"/>
        </w:trPr>
        <w:tc>
          <w:tcPr>
            <w:tcW w:w="960"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64E3CF4E" w14:textId="77777777" w:rsidR="00D97ADA" w:rsidRPr="00A147C6" w:rsidRDefault="00D97ADA" w:rsidP="00700B4C">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TTA.</w:t>
            </w:r>
          </w:p>
          <w:p w14:paraId="1294DEE5" w14:textId="77777777" w:rsidR="00D97ADA" w:rsidRPr="00A147C6" w:rsidRDefault="00D97ADA" w:rsidP="00700B4C">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20300</w:t>
            </w:r>
          </w:p>
        </w:tc>
        <w:tc>
          <w:tcPr>
            <w:tcW w:w="210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437BED2" w14:textId="77777777" w:rsidR="00D97ADA" w:rsidRPr="00A147C6" w:rsidRDefault="00D97ADA" w:rsidP="00D97ADA">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năm hộp cáp thông tin loại 10 đôi</w:t>
            </w:r>
          </w:p>
        </w:tc>
        <w:tc>
          <w:tcPr>
            <w:tcW w:w="3510" w:type="dxa"/>
            <w:tcBorders>
              <w:top w:val="single" w:sz="4" w:space="0" w:color="auto"/>
              <w:left w:val="nil"/>
              <w:bottom w:val="nil"/>
              <w:right w:val="single" w:sz="8" w:space="0" w:color="auto"/>
            </w:tcBorders>
            <w:shd w:val="clear" w:color="auto" w:fill="auto"/>
            <w:noWrap/>
            <w:vAlign w:val="center"/>
            <w:hideMark/>
          </w:tcPr>
          <w:p w14:paraId="19A07102" w14:textId="77777777" w:rsidR="00D97ADA" w:rsidRPr="00A147C6" w:rsidRDefault="00D97ADA" w:rsidP="00700B4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bottom w:val="nil"/>
              <w:right w:val="single" w:sz="8" w:space="0" w:color="auto"/>
            </w:tcBorders>
            <w:shd w:val="clear" w:color="auto" w:fill="auto"/>
            <w:noWrap/>
            <w:vAlign w:val="center"/>
            <w:hideMark/>
          </w:tcPr>
          <w:p w14:paraId="3B1C10CD" w14:textId="77777777" w:rsidR="00D97ADA" w:rsidRPr="00A147C6" w:rsidRDefault="00D97ADA" w:rsidP="00700B4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20" w:type="dxa"/>
            <w:tcBorders>
              <w:top w:val="single" w:sz="4" w:space="0" w:color="auto"/>
              <w:left w:val="nil"/>
              <w:bottom w:val="nil"/>
              <w:right w:val="single" w:sz="4" w:space="0" w:color="auto"/>
            </w:tcBorders>
            <w:shd w:val="clear" w:color="auto" w:fill="auto"/>
            <w:noWrap/>
            <w:vAlign w:val="center"/>
            <w:hideMark/>
          </w:tcPr>
          <w:p w14:paraId="3EBD4F5B"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3A54E84B" w14:textId="77777777" w:rsidTr="00B71794">
        <w:trPr>
          <w:trHeight w:val="330"/>
          <w:jc w:val="center"/>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58352759"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0A3363DE"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708AE9A7"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duy tu</w:t>
            </w:r>
          </w:p>
        </w:tc>
        <w:tc>
          <w:tcPr>
            <w:tcW w:w="960" w:type="dxa"/>
            <w:tcBorders>
              <w:top w:val="nil"/>
              <w:left w:val="nil"/>
              <w:bottom w:val="nil"/>
              <w:right w:val="single" w:sz="8" w:space="0" w:color="auto"/>
            </w:tcBorders>
            <w:shd w:val="clear" w:color="auto" w:fill="auto"/>
            <w:noWrap/>
            <w:vAlign w:val="center"/>
            <w:hideMark/>
          </w:tcPr>
          <w:p w14:paraId="1C3299BD"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20" w:type="dxa"/>
            <w:tcBorders>
              <w:top w:val="nil"/>
              <w:left w:val="nil"/>
              <w:bottom w:val="nil"/>
              <w:right w:val="single" w:sz="4" w:space="0" w:color="auto"/>
            </w:tcBorders>
            <w:shd w:val="clear" w:color="auto" w:fill="auto"/>
            <w:noWrap/>
            <w:vAlign w:val="center"/>
            <w:hideMark/>
          </w:tcPr>
          <w:p w14:paraId="5C40BB0E"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0,013</w:t>
            </w:r>
          </w:p>
        </w:tc>
      </w:tr>
      <w:tr w:rsidR="00A147C6" w:rsidRPr="00A147C6" w14:paraId="6FB27584" w14:textId="77777777" w:rsidTr="00B71794">
        <w:trPr>
          <w:trHeight w:val="330"/>
          <w:jc w:val="center"/>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666067C6"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1B7A11AA"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35046E77"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quét máy</w:t>
            </w:r>
          </w:p>
        </w:tc>
        <w:tc>
          <w:tcPr>
            <w:tcW w:w="960" w:type="dxa"/>
            <w:tcBorders>
              <w:top w:val="nil"/>
              <w:left w:val="nil"/>
              <w:bottom w:val="nil"/>
              <w:right w:val="single" w:sz="8" w:space="0" w:color="auto"/>
            </w:tcBorders>
            <w:shd w:val="clear" w:color="auto" w:fill="auto"/>
            <w:noWrap/>
            <w:vAlign w:val="center"/>
            <w:hideMark/>
          </w:tcPr>
          <w:p w14:paraId="060E9E8E"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20" w:type="dxa"/>
            <w:tcBorders>
              <w:top w:val="nil"/>
              <w:left w:val="nil"/>
              <w:bottom w:val="nil"/>
              <w:right w:val="single" w:sz="4" w:space="0" w:color="auto"/>
            </w:tcBorders>
            <w:shd w:val="clear" w:color="auto" w:fill="auto"/>
            <w:noWrap/>
            <w:vAlign w:val="center"/>
            <w:hideMark/>
          </w:tcPr>
          <w:p w14:paraId="79E56076"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0,013</w:t>
            </w:r>
          </w:p>
        </w:tc>
      </w:tr>
      <w:tr w:rsidR="00A147C6" w:rsidRPr="00A147C6" w14:paraId="79A50983" w14:textId="77777777" w:rsidTr="00B71794">
        <w:trPr>
          <w:trHeight w:val="330"/>
          <w:jc w:val="center"/>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2C534376"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114FDF1C"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402EF576"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tra máy</w:t>
            </w:r>
          </w:p>
        </w:tc>
        <w:tc>
          <w:tcPr>
            <w:tcW w:w="960" w:type="dxa"/>
            <w:tcBorders>
              <w:top w:val="nil"/>
              <w:left w:val="nil"/>
              <w:bottom w:val="nil"/>
              <w:right w:val="single" w:sz="8" w:space="0" w:color="auto"/>
            </w:tcBorders>
            <w:shd w:val="clear" w:color="auto" w:fill="auto"/>
            <w:noWrap/>
            <w:vAlign w:val="center"/>
            <w:hideMark/>
          </w:tcPr>
          <w:p w14:paraId="648B83DC"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lít </w:t>
            </w:r>
          </w:p>
        </w:tc>
        <w:tc>
          <w:tcPr>
            <w:tcW w:w="1920" w:type="dxa"/>
            <w:tcBorders>
              <w:top w:val="nil"/>
              <w:left w:val="nil"/>
              <w:bottom w:val="nil"/>
              <w:right w:val="single" w:sz="4" w:space="0" w:color="auto"/>
            </w:tcBorders>
            <w:shd w:val="clear" w:color="auto" w:fill="auto"/>
            <w:noWrap/>
            <w:vAlign w:val="center"/>
            <w:hideMark/>
          </w:tcPr>
          <w:p w14:paraId="574E8083"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0,004</w:t>
            </w:r>
          </w:p>
        </w:tc>
      </w:tr>
      <w:tr w:rsidR="00A147C6" w:rsidRPr="00A147C6" w14:paraId="51DDC1C4" w14:textId="77777777" w:rsidTr="00B71794">
        <w:trPr>
          <w:trHeight w:val="330"/>
          <w:jc w:val="center"/>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4B6AE452"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5EC5EFD6"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6A8EBA9C"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960" w:type="dxa"/>
            <w:tcBorders>
              <w:top w:val="nil"/>
              <w:left w:val="nil"/>
              <w:bottom w:val="nil"/>
              <w:right w:val="single" w:sz="8" w:space="0" w:color="auto"/>
            </w:tcBorders>
            <w:shd w:val="clear" w:color="auto" w:fill="auto"/>
            <w:noWrap/>
            <w:vAlign w:val="center"/>
            <w:hideMark/>
          </w:tcPr>
          <w:p w14:paraId="0099D2A9"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lít </w:t>
            </w:r>
          </w:p>
        </w:tc>
        <w:tc>
          <w:tcPr>
            <w:tcW w:w="1920" w:type="dxa"/>
            <w:tcBorders>
              <w:top w:val="nil"/>
              <w:left w:val="nil"/>
              <w:bottom w:val="nil"/>
              <w:right w:val="single" w:sz="4" w:space="0" w:color="auto"/>
            </w:tcBorders>
            <w:shd w:val="clear" w:color="auto" w:fill="auto"/>
            <w:noWrap/>
            <w:vAlign w:val="center"/>
            <w:hideMark/>
          </w:tcPr>
          <w:p w14:paraId="283344A9"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0,004</w:t>
            </w:r>
          </w:p>
        </w:tc>
      </w:tr>
      <w:tr w:rsidR="00A147C6" w:rsidRPr="00A147C6" w14:paraId="3DA5F86E" w14:textId="77777777" w:rsidTr="00B71794">
        <w:trPr>
          <w:trHeight w:val="330"/>
          <w:jc w:val="center"/>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435F4E4A"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3A4B3304"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71F0FAE4"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sơn</w:t>
            </w:r>
          </w:p>
        </w:tc>
        <w:tc>
          <w:tcPr>
            <w:tcW w:w="960" w:type="dxa"/>
            <w:tcBorders>
              <w:top w:val="nil"/>
              <w:left w:val="nil"/>
              <w:bottom w:val="nil"/>
              <w:right w:val="single" w:sz="8" w:space="0" w:color="auto"/>
            </w:tcBorders>
            <w:shd w:val="clear" w:color="auto" w:fill="auto"/>
            <w:noWrap/>
            <w:vAlign w:val="center"/>
            <w:hideMark/>
          </w:tcPr>
          <w:p w14:paraId="44D5DFE2"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20" w:type="dxa"/>
            <w:tcBorders>
              <w:top w:val="nil"/>
              <w:left w:val="nil"/>
              <w:bottom w:val="nil"/>
              <w:right w:val="single" w:sz="4" w:space="0" w:color="auto"/>
            </w:tcBorders>
            <w:shd w:val="clear" w:color="auto" w:fill="auto"/>
            <w:noWrap/>
            <w:vAlign w:val="center"/>
            <w:hideMark/>
          </w:tcPr>
          <w:p w14:paraId="5BFAC009"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0,333</w:t>
            </w:r>
          </w:p>
        </w:tc>
      </w:tr>
      <w:tr w:rsidR="00A147C6" w:rsidRPr="00A147C6" w14:paraId="46DBD0F2" w14:textId="77777777" w:rsidTr="00B71794">
        <w:trPr>
          <w:trHeight w:val="330"/>
          <w:jc w:val="center"/>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233861AA"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45077818"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4A97198B"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xám</w:t>
            </w:r>
          </w:p>
        </w:tc>
        <w:tc>
          <w:tcPr>
            <w:tcW w:w="960" w:type="dxa"/>
            <w:tcBorders>
              <w:top w:val="nil"/>
              <w:left w:val="nil"/>
              <w:bottom w:val="nil"/>
              <w:right w:val="single" w:sz="8" w:space="0" w:color="auto"/>
            </w:tcBorders>
            <w:shd w:val="clear" w:color="auto" w:fill="auto"/>
            <w:noWrap/>
            <w:vAlign w:val="center"/>
            <w:hideMark/>
          </w:tcPr>
          <w:p w14:paraId="21BBC7C2"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20" w:type="dxa"/>
            <w:tcBorders>
              <w:top w:val="nil"/>
              <w:left w:val="nil"/>
              <w:bottom w:val="nil"/>
              <w:right w:val="single" w:sz="4" w:space="0" w:color="auto"/>
            </w:tcBorders>
            <w:shd w:val="clear" w:color="auto" w:fill="auto"/>
            <w:noWrap/>
            <w:vAlign w:val="center"/>
            <w:hideMark/>
          </w:tcPr>
          <w:p w14:paraId="3BEB2449"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0,033</w:t>
            </w:r>
          </w:p>
        </w:tc>
      </w:tr>
      <w:tr w:rsidR="00A147C6" w:rsidRPr="00A147C6" w14:paraId="08D8C3FE" w14:textId="77777777" w:rsidTr="00B71794">
        <w:trPr>
          <w:trHeight w:val="330"/>
          <w:jc w:val="center"/>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79EBB83D"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630804AD"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45A85F40"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trắng</w:t>
            </w:r>
          </w:p>
        </w:tc>
        <w:tc>
          <w:tcPr>
            <w:tcW w:w="960" w:type="dxa"/>
            <w:tcBorders>
              <w:top w:val="nil"/>
              <w:left w:val="nil"/>
              <w:bottom w:val="nil"/>
              <w:right w:val="single" w:sz="8" w:space="0" w:color="auto"/>
            </w:tcBorders>
            <w:shd w:val="clear" w:color="auto" w:fill="auto"/>
            <w:noWrap/>
            <w:vAlign w:val="center"/>
            <w:hideMark/>
          </w:tcPr>
          <w:p w14:paraId="675B047F"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20" w:type="dxa"/>
            <w:tcBorders>
              <w:top w:val="nil"/>
              <w:left w:val="nil"/>
              <w:bottom w:val="nil"/>
              <w:right w:val="single" w:sz="4" w:space="0" w:color="auto"/>
            </w:tcBorders>
            <w:shd w:val="clear" w:color="auto" w:fill="auto"/>
            <w:noWrap/>
            <w:vAlign w:val="center"/>
            <w:hideMark/>
          </w:tcPr>
          <w:p w14:paraId="29C86BB5"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0,033</w:t>
            </w:r>
          </w:p>
        </w:tc>
      </w:tr>
      <w:tr w:rsidR="00A147C6" w:rsidRPr="00A147C6" w14:paraId="1D884EEA" w14:textId="77777777" w:rsidTr="00B71794">
        <w:trPr>
          <w:trHeight w:val="330"/>
          <w:jc w:val="center"/>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7EE39474"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7BC31448"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05EE0EF6"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Xi cách điện</w:t>
            </w:r>
          </w:p>
        </w:tc>
        <w:tc>
          <w:tcPr>
            <w:tcW w:w="960" w:type="dxa"/>
            <w:tcBorders>
              <w:top w:val="nil"/>
              <w:left w:val="nil"/>
              <w:bottom w:val="nil"/>
              <w:right w:val="single" w:sz="8" w:space="0" w:color="auto"/>
            </w:tcBorders>
            <w:shd w:val="clear" w:color="auto" w:fill="auto"/>
            <w:noWrap/>
            <w:vAlign w:val="center"/>
            <w:hideMark/>
          </w:tcPr>
          <w:p w14:paraId="18C0B023"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20" w:type="dxa"/>
            <w:tcBorders>
              <w:top w:val="nil"/>
              <w:left w:val="nil"/>
              <w:bottom w:val="nil"/>
              <w:right w:val="single" w:sz="4" w:space="0" w:color="auto"/>
            </w:tcBorders>
            <w:shd w:val="clear" w:color="auto" w:fill="auto"/>
            <w:noWrap/>
            <w:vAlign w:val="center"/>
            <w:hideMark/>
          </w:tcPr>
          <w:p w14:paraId="3331EE1B"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0,067</w:t>
            </w:r>
          </w:p>
        </w:tc>
      </w:tr>
      <w:tr w:rsidR="00A147C6" w:rsidRPr="00A147C6" w14:paraId="02114134" w14:textId="77777777" w:rsidTr="00B71794">
        <w:trPr>
          <w:trHeight w:val="330"/>
          <w:jc w:val="center"/>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114816F7"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15A5BECD"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12957360"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top w:val="nil"/>
              <w:left w:val="nil"/>
              <w:bottom w:val="nil"/>
              <w:right w:val="single" w:sz="8" w:space="0" w:color="auto"/>
            </w:tcBorders>
            <w:shd w:val="clear" w:color="auto" w:fill="auto"/>
            <w:noWrap/>
            <w:vAlign w:val="center"/>
            <w:hideMark/>
          </w:tcPr>
          <w:p w14:paraId="0A77E67F"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20" w:type="dxa"/>
            <w:tcBorders>
              <w:top w:val="nil"/>
              <w:left w:val="nil"/>
              <w:bottom w:val="nil"/>
              <w:right w:val="single" w:sz="4" w:space="0" w:color="auto"/>
            </w:tcBorders>
            <w:shd w:val="clear" w:color="auto" w:fill="auto"/>
            <w:noWrap/>
            <w:vAlign w:val="center"/>
            <w:hideMark/>
          </w:tcPr>
          <w:p w14:paraId="34D24797"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11449BB0" w14:textId="77777777" w:rsidTr="00B71794">
        <w:trPr>
          <w:trHeight w:val="330"/>
          <w:jc w:val="center"/>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6AFF1718"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5725DE31"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62C9F2E9" w14:textId="77777777" w:rsidR="00D97ADA" w:rsidRPr="00A147C6" w:rsidRDefault="00D97ADA" w:rsidP="00700B4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8" w:space="0" w:color="auto"/>
            </w:tcBorders>
            <w:shd w:val="clear" w:color="auto" w:fill="auto"/>
            <w:noWrap/>
            <w:vAlign w:val="center"/>
            <w:hideMark/>
          </w:tcPr>
          <w:p w14:paraId="7878D12C" w14:textId="77777777" w:rsidR="00D97ADA" w:rsidRPr="00A147C6" w:rsidRDefault="00D97ADA" w:rsidP="00700B4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20" w:type="dxa"/>
            <w:tcBorders>
              <w:top w:val="nil"/>
              <w:left w:val="nil"/>
              <w:bottom w:val="nil"/>
              <w:right w:val="single" w:sz="4" w:space="0" w:color="auto"/>
            </w:tcBorders>
            <w:shd w:val="clear" w:color="auto" w:fill="auto"/>
            <w:noWrap/>
            <w:vAlign w:val="center"/>
            <w:hideMark/>
          </w:tcPr>
          <w:p w14:paraId="4DFD80D7"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D97ADA" w:rsidRPr="00A147C6" w14:paraId="3D5D7CF5" w14:textId="77777777" w:rsidTr="00B71794">
        <w:trPr>
          <w:trHeight w:val="345"/>
          <w:jc w:val="center"/>
        </w:trPr>
        <w:tc>
          <w:tcPr>
            <w:tcW w:w="960" w:type="dxa"/>
            <w:vMerge/>
            <w:tcBorders>
              <w:top w:val="single" w:sz="8" w:space="0" w:color="auto"/>
              <w:left w:val="single" w:sz="4" w:space="0" w:color="auto"/>
              <w:bottom w:val="single" w:sz="4" w:space="0" w:color="auto"/>
              <w:right w:val="single" w:sz="8" w:space="0" w:color="auto"/>
            </w:tcBorders>
            <w:vAlign w:val="center"/>
            <w:hideMark/>
          </w:tcPr>
          <w:p w14:paraId="101571C7"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4" w:space="0" w:color="auto"/>
              <w:right w:val="single" w:sz="8" w:space="0" w:color="auto"/>
            </w:tcBorders>
            <w:vAlign w:val="center"/>
            <w:hideMark/>
          </w:tcPr>
          <w:p w14:paraId="21BA93AC"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3510" w:type="dxa"/>
            <w:tcBorders>
              <w:top w:val="nil"/>
              <w:left w:val="nil"/>
              <w:bottom w:val="single" w:sz="4" w:space="0" w:color="auto"/>
              <w:right w:val="single" w:sz="8" w:space="0" w:color="auto"/>
            </w:tcBorders>
            <w:shd w:val="clear" w:color="auto" w:fill="auto"/>
            <w:noWrap/>
            <w:vAlign w:val="center"/>
            <w:hideMark/>
          </w:tcPr>
          <w:p w14:paraId="0DBFDFB1"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8" w:space="0" w:color="auto"/>
            </w:tcBorders>
            <w:shd w:val="clear" w:color="auto" w:fill="auto"/>
            <w:noWrap/>
            <w:vAlign w:val="center"/>
            <w:hideMark/>
          </w:tcPr>
          <w:p w14:paraId="14F5313E"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20" w:type="dxa"/>
            <w:tcBorders>
              <w:top w:val="nil"/>
              <w:left w:val="nil"/>
              <w:bottom w:val="single" w:sz="4" w:space="0" w:color="auto"/>
              <w:right w:val="single" w:sz="4" w:space="0" w:color="auto"/>
            </w:tcBorders>
            <w:shd w:val="clear" w:color="auto" w:fill="auto"/>
            <w:noWrap/>
            <w:vAlign w:val="center"/>
            <w:hideMark/>
          </w:tcPr>
          <w:p w14:paraId="1D6EC3E2"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0,198</w:t>
            </w:r>
          </w:p>
        </w:tc>
      </w:tr>
    </w:tbl>
    <w:p w14:paraId="468FA443" w14:textId="77777777" w:rsidR="00D97ADA" w:rsidRPr="00A147C6" w:rsidRDefault="00D97ADA" w:rsidP="00D97ADA">
      <w:pPr>
        <w:spacing w:after="80"/>
        <w:rPr>
          <w:rFonts w:ascii="Times New Roman" w:eastAsia="Times New Roman" w:hAnsi="Times New Roman" w:cs="Times New Roman"/>
          <w:b/>
          <w:bCs/>
          <w:sz w:val="26"/>
          <w:szCs w:val="26"/>
        </w:rPr>
      </w:pPr>
    </w:p>
    <w:p w14:paraId="0F9D6F57" w14:textId="77777777" w:rsidR="001C4152" w:rsidRPr="00A147C6" w:rsidRDefault="00622147" w:rsidP="00847FF3">
      <w:pPr>
        <w:spacing w:after="80" w:line="240" w:lineRule="auto"/>
      </w:pPr>
      <w:r w:rsidRPr="00A147C6">
        <w:rPr>
          <w:rFonts w:ascii="Times New Roman" w:eastAsia="Times New Roman" w:hAnsi="Times New Roman" w:cstheme="majorBidi"/>
          <w:b/>
          <w:iCs/>
          <w:sz w:val="26"/>
        </w:rPr>
        <w:lastRenderedPageBreak/>
        <w:fldChar w:fldCharType="begin"/>
      </w:r>
      <w:r w:rsidR="001C4152" w:rsidRPr="00A147C6">
        <w:rPr>
          <w:rFonts w:ascii="Times New Roman" w:eastAsia="Times New Roman" w:hAnsi="Times New Roman" w:cstheme="majorBidi"/>
          <w:b/>
          <w:iCs/>
          <w:sz w:val="26"/>
        </w:rPr>
        <w:instrText xml:space="preserve"> LINK Excel.Sheet.12 "F:\\VCL\\TTTH Duong Sat\\2020-04-15_Chính sửa sau khi họp với TCT\\2020_10_13_Tần suất duy tu.xlsx" "Tần suất!R43C11" \a \f 5 \h \* MERGEFORMAT </w:instrText>
      </w:r>
      <w:r w:rsidRPr="00A147C6">
        <w:rPr>
          <w:rFonts w:ascii="Times New Roman" w:eastAsia="Times New Roman" w:hAnsi="Times New Roman" w:cstheme="majorBidi"/>
          <w:b/>
          <w:iCs/>
          <w:sz w:val="26"/>
        </w:rPr>
        <w:fldChar w:fldCharType="separate"/>
      </w:r>
    </w:p>
    <w:p w14:paraId="25C51DA5" w14:textId="77777777" w:rsidR="001C4152" w:rsidRPr="003F29E5" w:rsidRDefault="001C4152" w:rsidP="003F29E5">
      <w:pPr>
        <w:pStyle w:val="Heading4"/>
        <w:rPr>
          <w:rFonts w:eastAsia="Times New Roman"/>
        </w:rPr>
      </w:pPr>
      <w:bookmarkStart w:id="24" w:name="_Toc57988064"/>
      <w:r w:rsidRPr="00A147C6">
        <w:rPr>
          <w:rFonts w:eastAsia="Times New Roman"/>
        </w:rPr>
        <w:t>TTA.20400 Duy tu năm hộp cáp thông tin loại trên 10 đôi</w:t>
      </w:r>
      <w:bookmarkEnd w:id="24"/>
    </w:p>
    <w:p w14:paraId="160F0FE5" w14:textId="77777777" w:rsidR="00D97ADA" w:rsidRPr="00A147C6" w:rsidRDefault="00622147" w:rsidP="001C4152">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D97ADA" w:rsidRPr="00A147C6">
        <w:rPr>
          <w:rFonts w:ascii="Times New Roman" w:eastAsia="Times New Roman" w:hAnsi="Times New Roman" w:cs="Times New Roman"/>
          <w:i/>
          <w:iCs/>
          <w:sz w:val="26"/>
          <w:szCs w:val="26"/>
        </w:rPr>
        <w:t>Thành phần công việc:</w:t>
      </w:r>
    </w:p>
    <w:p w14:paraId="5AE18C92" w14:textId="77777777" w:rsidR="00D97ADA" w:rsidRPr="00A147C6" w:rsidRDefault="00D97ADA" w:rsidP="00D97AD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duy cáp theo đúng yêu cầu kỹ thuật.</w:t>
      </w:r>
    </w:p>
    <w:p w14:paraId="19DAA8B7" w14:textId="77777777" w:rsidR="00D97ADA" w:rsidRPr="00A147C6" w:rsidRDefault="00D97ADA" w:rsidP="00D97ADA">
      <w:pPr>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hộp</w:t>
      </w:r>
    </w:p>
    <w:tbl>
      <w:tblPr>
        <w:tblW w:w="9455" w:type="dxa"/>
        <w:jc w:val="center"/>
        <w:tblLook w:val="04A0" w:firstRow="1" w:lastRow="0" w:firstColumn="1" w:lastColumn="0" w:noHBand="0" w:noVBand="1"/>
      </w:tblPr>
      <w:tblGrid>
        <w:gridCol w:w="960"/>
        <w:gridCol w:w="2105"/>
        <w:gridCol w:w="3480"/>
        <w:gridCol w:w="1020"/>
        <w:gridCol w:w="1890"/>
      </w:tblGrid>
      <w:tr w:rsidR="00A147C6" w:rsidRPr="00A147C6" w14:paraId="4F60206F" w14:textId="77777777" w:rsidTr="00B71794">
        <w:trPr>
          <w:trHeight w:val="330"/>
          <w:jc w:val="center"/>
        </w:trPr>
        <w:tc>
          <w:tcPr>
            <w:tcW w:w="960"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748728A1" w14:textId="77777777" w:rsidR="00D97ADA" w:rsidRPr="00A147C6" w:rsidRDefault="00D97ADA" w:rsidP="00700B4C">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TTA.</w:t>
            </w:r>
          </w:p>
          <w:p w14:paraId="002E9284" w14:textId="77777777" w:rsidR="00D97ADA" w:rsidRPr="00A147C6" w:rsidRDefault="00D97ADA" w:rsidP="00D97ADA">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20400</w:t>
            </w:r>
          </w:p>
        </w:tc>
        <w:tc>
          <w:tcPr>
            <w:tcW w:w="210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5B78655" w14:textId="77777777" w:rsidR="00D97ADA" w:rsidRPr="00A147C6" w:rsidRDefault="00D97ADA" w:rsidP="00700B4C">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hộp cáp thông tin loại trên 10 đôi</w:t>
            </w:r>
          </w:p>
        </w:tc>
        <w:tc>
          <w:tcPr>
            <w:tcW w:w="3480" w:type="dxa"/>
            <w:tcBorders>
              <w:top w:val="single" w:sz="4" w:space="0" w:color="auto"/>
              <w:left w:val="nil"/>
              <w:bottom w:val="nil"/>
              <w:right w:val="single" w:sz="8" w:space="0" w:color="auto"/>
            </w:tcBorders>
            <w:shd w:val="clear" w:color="auto" w:fill="auto"/>
            <w:noWrap/>
            <w:vAlign w:val="center"/>
            <w:hideMark/>
          </w:tcPr>
          <w:p w14:paraId="3CA91D15" w14:textId="77777777" w:rsidR="00D97ADA" w:rsidRPr="00A147C6" w:rsidRDefault="00D97ADA" w:rsidP="00700B4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20" w:type="dxa"/>
            <w:tcBorders>
              <w:top w:val="single" w:sz="4" w:space="0" w:color="auto"/>
              <w:left w:val="nil"/>
              <w:bottom w:val="nil"/>
              <w:right w:val="single" w:sz="8" w:space="0" w:color="auto"/>
            </w:tcBorders>
            <w:shd w:val="clear" w:color="auto" w:fill="auto"/>
            <w:noWrap/>
            <w:vAlign w:val="center"/>
            <w:hideMark/>
          </w:tcPr>
          <w:p w14:paraId="3ECD8B4C" w14:textId="77777777" w:rsidR="00D97ADA" w:rsidRPr="00A147C6" w:rsidRDefault="00D97ADA" w:rsidP="00700B4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90" w:type="dxa"/>
            <w:tcBorders>
              <w:top w:val="single" w:sz="4" w:space="0" w:color="auto"/>
              <w:left w:val="nil"/>
              <w:bottom w:val="nil"/>
              <w:right w:val="single" w:sz="4" w:space="0" w:color="auto"/>
            </w:tcBorders>
            <w:shd w:val="clear" w:color="auto" w:fill="auto"/>
            <w:noWrap/>
            <w:vAlign w:val="center"/>
            <w:hideMark/>
          </w:tcPr>
          <w:p w14:paraId="6E65B866"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0AE80FE3" w14:textId="77777777" w:rsidTr="00B71794">
        <w:trPr>
          <w:trHeight w:val="330"/>
          <w:jc w:val="center"/>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35C91412"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2105" w:type="dxa"/>
            <w:vMerge/>
            <w:tcBorders>
              <w:top w:val="single" w:sz="8" w:space="0" w:color="auto"/>
              <w:left w:val="single" w:sz="8" w:space="0" w:color="auto"/>
              <w:bottom w:val="single" w:sz="8" w:space="0" w:color="000000"/>
              <w:right w:val="single" w:sz="8" w:space="0" w:color="auto"/>
            </w:tcBorders>
            <w:vAlign w:val="center"/>
            <w:hideMark/>
          </w:tcPr>
          <w:p w14:paraId="7E13D6E5"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5A27FFA8"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duy tu</w:t>
            </w:r>
          </w:p>
        </w:tc>
        <w:tc>
          <w:tcPr>
            <w:tcW w:w="1020" w:type="dxa"/>
            <w:tcBorders>
              <w:top w:val="nil"/>
              <w:left w:val="nil"/>
              <w:bottom w:val="nil"/>
              <w:right w:val="single" w:sz="8" w:space="0" w:color="auto"/>
            </w:tcBorders>
            <w:shd w:val="clear" w:color="auto" w:fill="auto"/>
            <w:noWrap/>
            <w:vAlign w:val="center"/>
            <w:hideMark/>
          </w:tcPr>
          <w:p w14:paraId="4B87C299"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top w:val="nil"/>
              <w:left w:val="nil"/>
              <w:bottom w:val="nil"/>
              <w:right w:val="single" w:sz="4" w:space="0" w:color="auto"/>
            </w:tcBorders>
            <w:shd w:val="clear" w:color="auto" w:fill="auto"/>
            <w:noWrap/>
            <w:vAlign w:val="center"/>
            <w:hideMark/>
          </w:tcPr>
          <w:p w14:paraId="32413702"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0,002</w:t>
            </w:r>
          </w:p>
        </w:tc>
      </w:tr>
      <w:tr w:rsidR="00A147C6" w:rsidRPr="00A147C6" w14:paraId="5CF7FAF4" w14:textId="77777777" w:rsidTr="00B71794">
        <w:trPr>
          <w:trHeight w:val="330"/>
          <w:jc w:val="center"/>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03B627DF"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2105" w:type="dxa"/>
            <w:vMerge/>
            <w:tcBorders>
              <w:top w:val="single" w:sz="8" w:space="0" w:color="auto"/>
              <w:left w:val="single" w:sz="8" w:space="0" w:color="auto"/>
              <w:bottom w:val="single" w:sz="8" w:space="0" w:color="000000"/>
              <w:right w:val="single" w:sz="8" w:space="0" w:color="auto"/>
            </w:tcBorders>
            <w:vAlign w:val="center"/>
            <w:hideMark/>
          </w:tcPr>
          <w:p w14:paraId="7E245686"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53183B94"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quét máy</w:t>
            </w:r>
          </w:p>
        </w:tc>
        <w:tc>
          <w:tcPr>
            <w:tcW w:w="1020" w:type="dxa"/>
            <w:tcBorders>
              <w:top w:val="nil"/>
              <w:left w:val="nil"/>
              <w:bottom w:val="nil"/>
              <w:right w:val="single" w:sz="8" w:space="0" w:color="auto"/>
            </w:tcBorders>
            <w:shd w:val="clear" w:color="auto" w:fill="auto"/>
            <w:noWrap/>
            <w:vAlign w:val="center"/>
            <w:hideMark/>
          </w:tcPr>
          <w:p w14:paraId="63B281FE"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890" w:type="dxa"/>
            <w:tcBorders>
              <w:top w:val="nil"/>
              <w:left w:val="nil"/>
              <w:bottom w:val="nil"/>
              <w:right w:val="single" w:sz="4" w:space="0" w:color="auto"/>
            </w:tcBorders>
            <w:shd w:val="clear" w:color="auto" w:fill="auto"/>
            <w:noWrap/>
            <w:vAlign w:val="center"/>
            <w:hideMark/>
          </w:tcPr>
          <w:p w14:paraId="5231D652"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0,002</w:t>
            </w:r>
          </w:p>
        </w:tc>
      </w:tr>
      <w:tr w:rsidR="00A147C6" w:rsidRPr="00A147C6" w14:paraId="09F268F6" w14:textId="77777777" w:rsidTr="00B71794">
        <w:trPr>
          <w:trHeight w:val="330"/>
          <w:jc w:val="center"/>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30634373"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2105" w:type="dxa"/>
            <w:vMerge/>
            <w:tcBorders>
              <w:top w:val="single" w:sz="8" w:space="0" w:color="auto"/>
              <w:left w:val="single" w:sz="8" w:space="0" w:color="auto"/>
              <w:bottom w:val="single" w:sz="8" w:space="0" w:color="000000"/>
              <w:right w:val="single" w:sz="8" w:space="0" w:color="auto"/>
            </w:tcBorders>
            <w:vAlign w:val="center"/>
            <w:hideMark/>
          </w:tcPr>
          <w:p w14:paraId="6B1F6053"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2DBF5048"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tra máy</w:t>
            </w:r>
          </w:p>
        </w:tc>
        <w:tc>
          <w:tcPr>
            <w:tcW w:w="1020" w:type="dxa"/>
            <w:tcBorders>
              <w:top w:val="nil"/>
              <w:left w:val="nil"/>
              <w:bottom w:val="nil"/>
              <w:right w:val="single" w:sz="8" w:space="0" w:color="auto"/>
            </w:tcBorders>
            <w:shd w:val="clear" w:color="auto" w:fill="auto"/>
            <w:noWrap/>
            <w:vAlign w:val="center"/>
            <w:hideMark/>
          </w:tcPr>
          <w:p w14:paraId="1F77A503"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lít </w:t>
            </w:r>
          </w:p>
        </w:tc>
        <w:tc>
          <w:tcPr>
            <w:tcW w:w="1890" w:type="dxa"/>
            <w:tcBorders>
              <w:top w:val="nil"/>
              <w:left w:val="nil"/>
              <w:bottom w:val="nil"/>
              <w:right w:val="single" w:sz="4" w:space="0" w:color="auto"/>
            </w:tcBorders>
            <w:shd w:val="clear" w:color="auto" w:fill="auto"/>
            <w:noWrap/>
            <w:vAlign w:val="center"/>
            <w:hideMark/>
          </w:tcPr>
          <w:p w14:paraId="4C02292C"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0,001</w:t>
            </w:r>
          </w:p>
        </w:tc>
      </w:tr>
      <w:tr w:rsidR="00A147C6" w:rsidRPr="00A147C6" w14:paraId="2448781A" w14:textId="77777777" w:rsidTr="00B71794">
        <w:trPr>
          <w:trHeight w:val="330"/>
          <w:jc w:val="center"/>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33B14F07"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2105" w:type="dxa"/>
            <w:vMerge/>
            <w:tcBorders>
              <w:top w:val="single" w:sz="8" w:space="0" w:color="auto"/>
              <w:left w:val="single" w:sz="8" w:space="0" w:color="auto"/>
              <w:bottom w:val="single" w:sz="8" w:space="0" w:color="000000"/>
              <w:right w:val="single" w:sz="8" w:space="0" w:color="auto"/>
            </w:tcBorders>
            <w:vAlign w:val="center"/>
            <w:hideMark/>
          </w:tcPr>
          <w:p w14:paraId="34319915"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6DCA96CA"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020" w:type="dxa"/>
            <w:tcBorders>
              <w:top w:val="nil"/>
              <w:left w:val="nil"/>
              <w:bottom w:val="nil"/>
              <w:right w:val="single" w:sz="8" w:space="0" w:color="auto"/>
            </w:tcBorders>
            <w:shd w:val="clear" w:color="auto" w:fill="auto"/>
            <w:noWrap/>
            <w:vAlign w:val="center"/>
            <w:hideMark/>
          </w:tcPr>
          <w:p w14:paraId="1007AD42"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lít </w:t>
            </w:r>
          </w:p>
        </w:tc>
        <w:tc>
          <w:tcPr>
            <w:tcW w:w="1890" w:type="dxa"/>
            <w:tcBorders>
              <w:top w:val="nil"/>
              <w:left w:val="nil"/>
              <w:bottom w:val="nil"/>
              <w:right w:val="single" w:sz="4" w:space="0" w:color="auto"/>
            </w:tcBorders>
            <w:shd w:val="clear" w:color="auto" w:fill="auto"/>
            <w:noWrap/>
            <w:vAlign w:val="center"/>
            <w:hideMark/>
          </w:tcPr>
          <w:p w14:paraId="118E89C8"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0,001</w:t>
            </w:r>
          </w:p>
        </w:tc>
      </w:tr>
      <w:tr w:rsidR="00A147C6" w:rsidRPr="00A147C6" w14:paraId="164BECD3" w14:textId="77777777" w:rsidTr="00B71794">
        <w:trPr>
          <w:trHeight w:val="330"/>
          <w:jc w:val="center"/>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0B344B00"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2105" w:type="dxa"/>
            <w:vMerge/>
            <w:tcBorders>
              <w:top w:val="single" w:sz="8" w:space="0" w:color="auto"/>
              <w:left w:val="single" w:sz="8" w:space="0" w:color="auto"/>
              <w:bottom w:val="single" w:sz="8" w:space="0" w:color="000000"/>
              <w:right w:val="single" w:sz="8" w:space="0" w:color="auto"/>
            </w:tcBorders>
            <w:vAlign w:val="center"/>
            <w:hideMark/>
          </w:tcPr>
          <w:p w14:paraId="702DF266"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2DB9241F"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sơn</w:t>
            </w:r>
          </w:p>
        </w:tc>
        <w:tc>
          <w:tcPr>
            <w:tcW w:w="1020" w:type="dxa"/>
            <w:tcBorders>
              <w:top w:val="nil"/>
              <w:left w:val="nil"/>
              <w:bottom w:val="nil"/>
              <w:right w:val="single" w:sz="8" w:space="0" w:color="auto"/>
            </w:tcBorders>
            <w:shd w:val="clear" w:color="auto" w:fill="auto"/>
            <w:noWrap/>
            <w:vAlign w:val="center"/>
            <w:hideMark/>
          </w:tcPr>
          <w:p w14:paraId="32AB96D9"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890" w:type="dxa"/>
            <w:tcBorders>
              <w:top w:val="nil"/>
              <w:left w:val="nil"/>
              <w:bottom w:val="nil"/>
              <w:right w:val="single" w:sz="4" w:space="0" w:color="auto"/>
            </w:tcBorders>
            <w:shd w:val="clear" w:color="auto" w:fill="auto"/>
            <w:noWrap/>
            <w:vAlign w:val="center"/>
            <w:hideMark/>
          </w:tcPr>
          <w:p w14:paraId="7BC6D7A6"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0,444</w:t>
            </w:r>
          </w:p>
        </w:tc>
      </w:tr>
      <w:tr w:rsidR="00A147C6" w:rsidRPr="00A147C6" w14:paraId="6B43BCB8" w14:textId="77777777" w:rsidTr="00B71794">
        <w:trPr>
          <w:trHeight w:val="330"/>
          <w:jc w:val="center"/>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79C91551"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2105" w:type="dxa"/>
            <w:vMerge/>
            <w:tcBorders>
              <w:top w:val="single" w:sz="8" w:space="0" w:color="auto"/>
              <w:left w:val="single" w:sz="8" w:space="0" w:color="auto"/>
              <w:bottom w:val="single" w:sz="8" w:space="0" w:color="000000"/>
              <w:right w:val="single" w:sz="8" w:space="0" w:color="auto"/>
            </w:tcBorders>
            <w:vAlign w:val="center"/>
            <w:hideMark/>
          </w:tcPr>
          <w:p w14:paraId="3243CD3F"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6E25B76F"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xám</w:t>
            </w:r>
          </w:p>
        </w:tc>
        <w:tc>
          <w:tcPr>
            <w:tcW w:w="1020" w:type="dxa"/>
            <w:tcBorders>
              <w:top w:val="nil"/>
              <w:left w:val="nil"/>
              <w:bottom w:val="nil"/>
              <w:right w:val="single" w:sz="8" w:space="0" w:color="auto"/>
            </w:tcBorders>
            <w:shd w:val="clear" w:color="auto" w:fill="auto"/>
            <w:noWrap/>
            <w:vAlign w:val="center"/>
            <w:hideMark/>
          </w:tcPr>
          <w:p w14:paraId="37FB1D74"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top w:val="nil"/>
              <w:left w:val="nil"/>
              <w:bottom w:val="nil"/>
              <w:right w:val="single" w:sz="4" w:space="0" w:color="auto"/>
            </w:tcBorders>
            <w:shd w:val="clear" w:color="auto" w:fill="auto"/>
            <w:noWrap/>
            <w:vAlign w:val="center"/>
            <w:hideMark/>
          </w:tcPr>
          <w:p w14:paraId="37A5B5FF"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0,044</w:t>
            </w:r>
          </w:p>
        </w:tc>
      </w:tr>
      <w:tr w:rsidR="00A147C6" w:rsidRPr="00A147C6" w14:paraId="253489BF" w14:textId="77777777" w:rsidTr="00B71794">
        <w:trPr>
          <w:trHeight w:val="330"/>
          <w:jc w:val="center"/>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20ABCAD1"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2105" w:type="dxa"/>
            <w:vMerge/>
            <w:tcBorders>
              <w:top w:val="single" w:sz="8" w:space="0" w:color="auto"/>
              <w:left w:val="single" w:sz="8" w:space="0" w:color="auto"/>
              <w:bottom w:val="single" w:sz="8" w:space="0" w:color="000000"/>
              <w:right w:val="single" w:sz="8" w:space="0" w:color="auto"/>
            </w:tcBorders>
            <w:vAlign w:val="center"/>
            <w:hideMark/>
          </w:tcPr>
          <w:p w14:paraId="79908405"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3825BAB0"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trắng</w:t>
            </w:r>
          </w:p>
        </w:tc>
        <w:tc>
          <w:tcPr>
            <w:tcW w:w="1020" w:type="dxa"/>
            <w:tcBorders>
              <w:top w:val="nil"/>
              <w:left w:val="nil"/>
              <w:bottom w:val="nil"/>
              <w:right w:val="single" w:sz="8" w:space="0" w:color="auto"/>
            </w:tcBorders>
            <w:shd w:val="clear" w:color="auto" w:fill="auto"/>
            <w:noWrap/>
            <w:vAlign w:val="center"/>
            <w:hideMark/>
          </w:tcPr>
          <w:p w14:paraId="1A77C9FB"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top w:val="nil"/>
              <w:left w:val="nil"/>
              <w:bottom w:val="nil"/>
              <w:right w:val="single" w:sz="4" w:space="0" w:color="auto"/>
            </w:tcBorders>
            <w:shd w:val="clear" w:color="auto" w:fill="auto"/>
            <w:noWrap/>
            <w:vAlign w:val="center"/>
            <w:hideMark/>
          </w:tcPr>
          <w:p w14:paraId="008C6613"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0,044</w:t>
            </w:r>
          </w:p>
        </w:tc>
      </w:tr>
      <w:tr w:rsidR="00A147C6" w:rsidRPr="00A147C6" w14:paraId="0E2EE4E1" w14:textId="77777777" w:rsidTr="00B71794">
        <w:trPr>
          <w:trHeight w:val="330"/>
          <w:jc w:val="center"/>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6B95299F"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2105" w:type="dxa"/>
            <w:vMerge/>
            <w:tcBorders>
              <w:top w:val="single" w:sz="8" w:space="0" w:color="auto"/>
              <w:left w:val="single" w:sz="8" w:space="0" w:color="auto"/>
              <w:bottom w:val="single" w:sz="8" w:space="0" w:color="000000"/>
              <w:right w:val="single" w:sz="8" w:space="0" w:color="auto"/>
            </w:tcBorders>
            <w:vAlign w:val="center"/>
            <w:hideMark/>
          </w:tcPr>
          <w:p w14:paraId="546A97CF"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184EB6BF"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Xi cách điện</w:t>
            </w:r>
          </w:p>
        </w:tc>
        <w:tc>
          <w:tcPr>
            <w:tcW w:w="1020" w:type="dxa"/>
            <w:tcBorders>
              <w:top w:val="nil"/>
              <w:left w:val="nil"/>
              <w:bottom w:val="nil"/>
              <w:right w:val="single" w:sz="8" w:space="0" w:color="auto"/>
            </w:tcBorders>
            <w:shd w:val="clear" w:color="auto" w:fill="auto"/>
            <w:noWrap/>
            <w:vAlign w:val="center"/>
            <w:hideMark/>
          </w:tcPr>
          <w:p w14:paraId="1EC568FF"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top w:val="nil"/>
              <w:left w:val="nil"/>
              <w:bottom w:val="nil"/>
              <w:right w:val="single" w:sz="4" w:space="0" w:color="auto"/>
            </w:tcBorders>
            <w:shd w:val="clear" w:color="auto" w:fill="auto"/>
            <w:noWrap/>
            <w:vAlign w:val="center"/>
            <w:hideMark/>
          </w:tcPr>
          <w:p w14:paraId="1659CD8A"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0,089</w:t>
            </w:r>
          </w:p>
        </w:tc>
      </w:tr>
      <w:tr w:rsidR="00A147C6" w:rsidRPr="00A147C6" w14:paraId="612BF6A4" w14:textId="77777777" w:rsidTr="00B71794">
        <w:trPr>
          <w:trHeight w:val="330"/>
          <w:jc w:val="center"/>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380F32A0"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2105" w:type="dxa"/>
            <w:vMerge/>
            <w:tcBorders>
              <w:top w:val="single" w:sz="8" w:space="0" w:color="auto"/>
              <w:left w:val="single" w:sz="8" w:space="0" w:color="auto"/>
              <w:bottom w:val="single" w:sz="8" w:space="0" w:color="000000"/>
              <w:right w:val="single" w:sz="8" w:space="0" w:color="auto"/>
            </w:tcBorders>
            <w:vAlign w:val="center"/>
            <w:hideMark/>
          </w:tcPr>
          <w:p w14:paraId="3A160861"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7A4C4C6C"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020" w:type="dxa"/>
            <w:tcBorders>
              <w:top w:val="nil"/>
              <w:left w:val="nil"/>
              <w:bottom w:val="nil"/>
              <w:right w:val="single" w:sz="8" w:space="0" w:color="auto"/>
            </w:tcBorders>
            <w:shd w:val="clear" w:color="auto" w:fill="auto"/>
            <w:noWrap/>
            <w:vAlign w:val="center"/>
            <w:hideMark/>
          </w:tcPr>
          <w:p w14:paraId="5C1CCD9C"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890" w:type="dxa"/>
            <w:tcBorders>
              <w:top w:val="nil"/>
              <w:left w:val="nil"/>
              <w:bottom w:val="nil"/>
              <w:right w:val="single" w:sz="4" w:space="0" w:color="auto"/>
            </w:tcBorders>
            <w:shd w:val="clear" w:color="auto" w:fill="auto"/>
            <w:noWrap/>
            <w:vAlign w:val="center"/>
            <w:hideMark/>
          </w:tcPr>
          <w:p w14:paraId="5808B59C"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34433E13" w14:textId="77777777" w:rsidTr="00B71794">
        <w:trPr>
          <w:trHeight w:val="330"/>
          <w:jc w:val="center"/>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6EA1CAAA"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2105" w:type="dxa"/>
            <w:vMerge/>
            <w:tcBorders>
              <w:top w:val="single" w:sz="8" w:space="0" w:color="auto"/>
              <w:left w:val="single" w:sz="8" w:space="0" w:color="auto"/>
              <w:bottom w:val="single" w:sz="8" w:space="0" w:color="000000"/>
              <w:right w:val="single" w:sz="8" w:space="0" w:color="auto"/>
            </w:tcBorders>
            <w:vAlign w:val="center"/>
            <w:hideMark/>
          </w:tcPr>
          <w:p w14:paraId="4FE8DAD6"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33201FFB" w14:textId="77777777" w:rsidR="00D97ADA" w:rsidRPr="00A147C6" w:rsidRDefault="00D97ADA" w:rsidP="00700B4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20" w:type="dxa"/>
            <w:tcBorders>
              <w:top w:val="nil"/>
              <w:left w:val="nil"/>
              <w:bottom w:val="nil"/>
              <w:right w:val="single" w:sz="8" w:space="0" w:color="auto"/>
            </w:tcBorders>
            <w:shd w:val="clear" w:color="auto" w:fill="auto"/>
            <w:noWrap/>
            <w:vAlign w:val="center"/>
            <w:hideMark/>
          </w:tcPr>
          <w:p w14:paraId="7277AAA9" w14:textId="77777777" w:rsidR="00D97ADA" w:rsidRPr="00A147C6" w:rsidRDefault="00D97ADA" w:rsidP="00700B4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90" w:type="dxa"/>
            <w:tcBorders>
              <w:top w:val="nil"/>
              <w:left w:val="nil"/>
              <w:bottom w:val="nil"/>
              <w:right w:val="single" w:sz="4" w:space="0" w:color="auto"/>
            </w:tcBorders>
            <w:shd w:val="clear" w:color="auto" w:fill="auto"/>
            <w:noWrap/>
            <w:vAlign w:val="center"/>
            <w:hideMark/>
          </w:tcPr>
          <w:p w14:paraId="73DB045C"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1778D0B5" w14:textId="77777777" w:rsidTr="00B71794">
        <w:trPr>
          <w:trHeight w:val="345"/>
          <w:jc w:val="center"/>
        </w:trPr>
        <w:tc>
          <w:tcPr>
            <w:tcW w:w="960" w:type="dxa"/>
            <w:vMerge/>
            <w:tcBorders>
              <w:top w:val="single" w:sz="8" w:space="0" w:color="auto"/>
              <w:left w:val="single" w:sz="4" w:space="0" w:color="auto"/>
              <w:bottom w:val="single" w:sz="4" w:space="0" w:color="auto"/>
              <w:right w:val="single" w:sz="8" w:space="0" w:color="auto"/>
            </w:tcBorders>
            <w:vAlign w:val="center"/>
            <w:hideMark/>
          </w:tcPr>
          <w:p w14:paraId="12B13419"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2105" w:type="dxa"/>
            <w:vMerge/>
            <w:tcBorders>
              <w:top w:val="single" w:sz="8" w:space="0" w:color="auto"/>
              <w:left w:val="single" w:sz="8" w:space="0" w:color="auto"/>
              <w:bottom w:val="single" w:sz="4" w:space="0" w:color="auto"/>
              <w:right w:val="single" w:sz="8" w:space="0" w:color="auto"/>
            </w:tcBorders>
            <w:vAlign w:val="center"/>
            <w:hideMark/>
          </w:tcPr>
          <w:p w14:paraId="33286AB7" w14:textId="77777777" w:rsidR="00D97ADA" w:rsidRPr="00A147C6" w:rsidRDefault="00D97ADA" w:rsidP="00700B4C">
            <w:pPr>
              <w:spacing w:after="0" w:line="240" w:lineRule="auto"/>
              <w:rPr>
                <w:rFonts w:ascii="Times New Roman" w:eastAsia="Times New Roman" w:hAnsi="Times New Roman" w:cs="Times New Roman"/>
                <w:b/>
                <w:bCs/>
                <w:sz w:val="26"/>
                <w:szCs w:val="26"/>
              </w:rPr>
            </w:pPr>
          </w:p>
        </w:tc>
        <w:tc>
          <w:tcPr>
            <w:tcW w:w="3480" w:type="dxa"/>
            <w:tcBorders>
              <w:top w:val="nil"/>
              <w:left w:val="nil"/>
              <w:bottom w:val="single" w:sz="4" w:space="0" w:color="auto"/>
              <w:right w:val="single" w:sz="8" w:space="0" w:color="auto"/>
            </w:tcBorders>
            <w:shd w:val="clear" w:color="auto" w:fill="auto"/>
            <w:noWrap/>
            <w:vAlign w:val="center"/>
            <w:hideMark/>
          </w:tcPr>
          <w:p w14:paraId="3092BAD5"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20" w:type="dxa"/>
            <w:tcBorders>
              <w:top w:val="nil"/>
              <w:left w:val="nil"/>
              <w:bottom w:val="single" w:sz="4" w:space="0" w:color="auto"/>
              <w:right w:val="single" w:sz="8" w:space="0" w:color="auto"/>
            </w:tcBorders>
            <w:shd w:val="clear" w:color="auto" w:fill="auto"/>
            <w:noWrap/>
            <w:vAlign w:val="center"/>
            <w:hideMark/>
          </w:tcPr>
          <w:p w14:paraId="08165ABE" w14:textId="77777777" w:rsidR="00D97ADA" w:rsidRPr="00A147C6" w:rsidRDefault="00D97ADA" w:rsidP="00700B4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90" w:type="dxa"/>
            <w:tcBorders>
              <w:top w:val="nil"/>
              <w:left w:val="nil"/>
              <w:bottom w:val="single" w:sz="4" w:space="0" w:color="auto"/>
              <w:right w:val="single" w:sz="4" w:space="0" w:color="auto"/>
            </w:tcBorders>
            <w:shd w:val="clear" w:color="auto" w:fill="auto"/>
            <w:noWrap/>
            <w:vAlign w:val="center"/>
            <w:hideMark/>
          </w:tcPr>
          <w:p w14:paraId="5CA3EAF0" w14:textId="77777777" w:rsidR="00D97ADA" w:rsidRPr="00A147C6" w:rsidRDefault="00D97ADA" w:rsidP="00700B4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0,228</w:t>
            </w:r>
          </w:p>
        </w:tc>
      </w:tr>
    </w:tbl>
    <w:p w14:paraId="10EB693A" w14:textId="77777777" w:rsidR="009F14D2" w:rsidRPr="00A147C6" w:rsidRDefault="009F14D2">
      <w:pPr>
        <w:rPr>
          <w:rFonts w:ascii="Times New Roman" w:eastAsia="Times New Roman" w:hAnsi="Times New Roman" w:cstheme="majorBidi"/>
          <w:b/>
          <w:iCs/>
          <w:sz w:val="26"/>
          <w:lang w:val="nl-NL"/>
        </w:rPr>
      </w:pPr>
      <w:r w:rsidRPr="00A147C6">
        <w:rPr>
          <w:rFonts w:eastAsia="Times New Roman"/>
          <w:lang w:val="nl-NL"/>
        </w:rPr>
        <w:br w:type="page"/>
      </w:r>
    </w:p>
    <w:p w14:paraId="323095C3" w14:textId="77777777" w:rsidR="00495383" w:rsidRDefault="00495383" w:rsidP="00F54B32">
      <w:pPr>
        <w:tabs>
          <w:tab w:val="left" w:pos="3679"/>
          <w:tab w:val="left" w:pos="6315"/>
          <w:tab w:val="left" w:pos="7008"/>
        </w:tabs>
        <w:spacing w:after="80" w:line="240" w:lineRule="auto"/>
        <w:jc w:val="both"/>
        <w:rPr>
          <w:rFonts w:ascii="Times New Roman" w:eastAsia="Times New Roman" w:hAnsi="Times New Roman" w:cstheme="majorBidi"/>
          <w:b/>
          <w:iCs/>
          <w:sz w:val="26"/>
          <w:lang w:val="nl-NL"/>
        </w:rPr>
        <w:sectPr w:rsidR="00495383" w:rsidSect="00495383">
          <w:pgSz w:w="11907" w:h="16840" w:code="9"/>
          <w:pgMar w:top="1138" w:right="1138" w:bottom="1138" w:left="1138" w:header="720" w:footer="720" w:gutter="0"/>
          <w:cols w:space="720"/>
        </w:sectPr>
      </w:pPr>
    </w:p>
    <w:p w14:paraId="0CEE1C74" w14:textId="77777777" w:rsidR="001C4152" w:rsidRPr="00A147C6" w:rsidRDefault="00622147" w:rsidP="00F54B32">
      <w:pPr>
        <w:tabs>
          <w:tab w:val="left" w:pos="3679"/>
          <w:tab w:val="left" w:pos="6315"/>
          <w:tab w:val="left" w:pos="7008"/>
        </w:tabs>
        <w:spacing w:after="80" w:line="240" w:lineRule="auto"/>
        <w:jc w:val="both"/>
      </w:pPr>
      <w:r w:rsidRPr="00A147C6">
        <w:rPr>
          <w:rFonts w:ascii="Times New Roman" w:eastAsia="Times New Roman" w:hAnsi="Times New Roman" w:cstheme="majorBidi"/>
          <w:b/>
          <w:iCs/>
          <w:sz w:val="26"/>
          <w:lang w:val="nl-NL"/>
        </w:rPr>
        <w:lastRenderedPageBreak/>
        <w:fldChar w:fldCharType="begin"/>
      </w:r>
      <w:r w:rsidR="001C4152" w:rsidRPr="00A147C6">
        <w:rPr>
          <w:rFonts w:ascii="Times New Roman" w:eastAsia="Times New Roman" w:hAnsi="Times New Roman" w:cstheme="majorBidi"/>
          <w:b/>
          <w:iCs/>
          <w:sz w:val="26"/>
          <w:lang w:val="nl-NL"/>
        </w:rPr>
        <w:instrText xml:space="preserve"> LINK Excel.Sheet.12 "F:\\VCL\\TTTH Duong Sat\\2020-04-15_Chính sửa sau khi họp với TCT\\2020_10_13_Tần suất duy tu.xlsx" "Tần suất!R44C9" \a \f 5 \h \* MERGEFORMAT </w:instrText>
      </w:r>
      <w:r w:rsidRPr="00A147C6">
        <w:rPr>
          <w:rFonts w:ascii="Times New Roman" w:eastAsia="Times New Roman" w:hAnsi="Times New Roman" w:cstheme="majorBidi"/>
          <w:b/>
          <w:iCs/>
          <w:sz w:val="26"/>
          <w:lang w:val="nl-NL"/>
        </w:rPr>
        <w:fldChar w:fldCharType="separate"/>
      </w:r>
    </w:p>
    <w:p w14:paraId="25C653FA" w14:textId="77777777" w:rsidR="001C4152" w:rsidRPr="003F29E5" w:rsidRDefault="001C4152" w:rsidP="003F29E5">
      <w:pPr>
        <w:pStyle w:val="Heading4"/>
        <w:rPr>
          <w:rFonts w:eastAsia="Times New Roman"/>
        </w:rPr>
      </w:pPr>
      <w:bookmarkStart w:id="25" w:name="_Toc57988065"/>
      <w:r w:rsidRPr="00A147C6">
        <w:rPr>
          <w:rFonts w:eastAsia="Times New Roman"/>
        </w:rPr>
        <w:t>TTA.30100 Phát cây thông thoại</w:t>
      </w:r>
      <w:bookmarkEnd w:id="25"/>
    </w:p>
    <w:p w14:paraId="44905C63" w14:textId="77777777" w:rsidR="003D3EBC" w:rsidRPr="00A147C6" w:rsidRDefault="00622147" w:rsidP="001C4152">
      <w:pPr>
        <w:tabs>
          <w:tab w:val="left" w:pos="3679"/>
          <w:tab w:val="left" w:pos="6315"/>
          <w:tab w:val="left" w:pos="7008"/>
        </w:tabs>
        <w:spacing w:after="80" w:line="240" w:lineRule="auto"/>
        <w:jc w:val="both"/>
        <w:rPr>
          <w:rFonts w:ascii="Times New Roman" w:eastAsia="Times New Roman" w:hAnsi="Times New Roman" w:cs="Times New Roman"/>
          <w:sz w:val="26"/>
          <w:szCs w:val="26"/>
        </w:rPr>
      </w:pPr>
      <w:r w:rsidRPr="00A147C6">
        <w:rPr>
          <w:rFonts w:ascii="Times New Roman" w:eastAsia="Times New Roman" w:hAnsi="Times New Roman" w:cstheme="majorBidi"/>
          <w:b/>
          <w:iCs/>
          <w:sz w:val="26"/>
          <w:lang w:val="nl-NL"/>
        </w:rPr>
        <w:fldChar w:fldCharType="end"/>
      </w:r>
      <w:r w:rsidR="003D3EBC" w:rsidRPr="00A147C6">
        <w:rPr>
          <w:rFonts w:ascii="Times New Roman" w:eastAsia="Times New Roman" w:hAnsi="Times New Roman" w:cs="Times New Roman"/>
          <w:bCs/>
          <w:i/>
          <w:iCs/>
          <w:sz w:val="26"/>
          <w:szCs w:val="26"/>
        </w:rPr>
        <w:t>Thành phần công việc:</w:t>
      </w:r>
    </w:p>
    <w:p w14:paraId="71350F23" w14:textId="77777777" w:rsidR="003D3EBC" w:rsidRPr="00A147C6" w:rsidRDefault="003D3EBC" w:rsidP="003D3EBC">
      <w:pPr>
        <w:spacing w:after="8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tiến hành đi dọc tuyến phát cây thông thoại đường dây.</w:t>
      </w:r>
    </w:p>
    <w:p w14:paraId="1B92B55E" w14:textId="77777777" w:rsidR="003D3EBC" w:rsidRPr="00A147C6" w:rsidRDefault="003D3EBC" w:rsidP="009F14D2">
      <w:pPr>
        <w:spacing w:after="80" w:line="240" w:lineRule="auto"/>
        <w:ind w:right="964"/>
        <w:jc w:val="right"/>
        <w:rPr>
          <w:rFonts w:ascii="Times New Roman" w:eastAsia="Times New Roman" w:hAnsi="Times New Roman" w:cs="Times New Roman"/>
          <w:iCs/>
          <w:sz w:val="26"/>
          <w:szCs w:val="26"/>
        </w:rPr>
      </w:pPr>
      <w:r w:rsidRPr="00A147C6">
        <w:rPr>
          <w:rFonts w:ascii="Times New Roman" w:eastAsia="Times New Roman" w:hAnsi="Times New Roman" w:cs="Times New Roman"/>
          <w:i/>
          <w:iCs/>
          <w:sz w:val="26"/>
          <w:szCs w:val="26"/>
        </w:rPr>
        <w:t>Đơn vị: 1 km</w:t>
      </w:r>
    </w:p>
    <w:tbl>
      <w:tblPr>
        <w:tblW w:w="14174" w:type="dxa"/>
        <w:tblInd w:w="137" w:type="dxa"/>
        <w:tblLayout w:type="fixed"/>
        <w:tblLook w:val="04A0" w:firstRow="1" w:lastRow="0" w:firstColumn="1" w:lastColumn="0" w:noHBand="0" w:noVBand="1"/>
      </w:tblPr>
      <w:tblGrid>
        <w:gridCol w:w="916"/>
        <w:gridCol w:w="1494"/>
        <w:gridCol w:w="1843"/>
        <w:gridCol w:w="850"/>
        <w:gridCol w:w="904"/>
        <w:gridCol w:w="905"/>
        <w:gridCol w:w="872"/>
        <w:gridCol w:w="933"/>
        <w:gridCol w:w="932"/>
        <w:gridCol w:w="905"/>
        <w:gridCol w:w="905"/>
        <w:gridCol w:w="905"/>
        <w:gridCol w:w="905"/>
        <w:gridCol w:w="905"/>
      </w:tblGrid>
      <w:tr w:rsidR="00A147C6" w:rsidRPr="00A147C6" w14:paraId="15338C1A" w14:textId="77777777" w:rsidTr="009F14D2">
        <w:trPr>
          <w:trHeight w:val="20"/>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6644902B"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Mã hiệu</w:t>
            </w:r>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6F5BA439"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Công tác bảo dưỡng</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9B82069"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Thành phần hao phí</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7C01FCF"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 Đơn vị</w:t>
            </w:r>
          </w:p>
        </w:tc>
        <w:tc>
          <w:tcPr>
            <w:tcW w:w="9071" w:type="dxa"/>
            <w:gridSpan w:val="10"/>
            <w:tcBorders>
              <w:top w:val="single" w:sz="4" w:space="0" w:color="auto"/>
              <w:left w:val="nil"/>
              <w:bottom w:val="single" w:sz="4" w:space="0" w:color="auto"/>
              <w:right w:val="single" w:sz="4" w:space="0" w:color="auto"/>
            </w:tcBorders>
            <w:vAlign w:val="center"/>
            <w:hideMark/>
          </w:tcPr>
          <w:p w14:paraId="4090FC80"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Khối lượng</w:t>
            </w:r>
          </w:p>
        </w:tc>
      </w:tr>
      <w:tr w:rsidR="00A147C6" w:rsidRPr="00A147C6" w14:paraId="3EE38F27" w14:textId="77777777" w:rsidTr="009F14D2">
        <w:trPr>
          <w:trHeight w:val="20"/>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75926D80" w14:textId="77777777" w:rsidR="003D3EBC" w:rsidRPr="00A147C6" w:rsidRDefault="003D3EBC">
            <w:pPr>
              <w:spacing w:after="0"/>
              <w:rPr>
                <w:rFonts w:ascii="Times New Roman" w:eastAsia="Times New Roman" w:hAnsi="Times New Roman" w:cs="Times New Roman"/>
                <w:b/>
                <w:bCs/>
                <w:sz w:val="24"/>
                <w:szCs w:val="24"/>
              </w:rPr>
            </w:pP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0D7FC037" w14:textId="77777777" w:rsidR="003D3EBC" w:rsidRPr="00A147C6" w:rsidRDefault="003D3EBC">
            <w:pPr>
              <w:spacing w:after="0"/>
              <w:rPr>
                <w:rFonts w:ascii="Times New Roman" w:eastAsia="Times New Roman" w:hAnsi="Times New Roman" w:cs="Times New Roman"/>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8FDA311" w14:textId="77777777" w:rsidR="003D3EBC" w:rsidRPr="00A147C6" w:rsidRDefault="003D3EBC">
            <w:pPr>
              <w:spacing w:after="0"/>
              <w:rPr>
                <w:rFonts w:ascii="Times New Roman" w:eastAsia="Times New Roman" w:hAnsi="Times New Roman" w:cs="Times New Roman"/>
                <w:b/>
                <w:bCs/>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65C002" w14:textId="77777777" w:rsidR="003D3EBC" w:rsidRPr="00A147C6" w:rsidRDefault="003D3EBC">
            <w:pPr>
              <w:spacing w:after="0"/>
              <w:rPr>
                <w:rFonts w:ascii="Times New Roman" w:eastAsia="Times New Roman" w:hAnsi="Times New Roman" w:cs="Times New Roman"/>
                <w:b/>
                <w:bCs/>
                <w:sz w:val="24"/>
                <w:szCs w:val="24"/>
              </w:rPr>
            </w:pPr>
          </w:p>
        </w:tc>
        <w:tc>
          <w:tcPr>
            <w:tcW w:w="4546" w:type="dxa"/>
            <w:gridSpan w:val="5"/>
            <w:tcBorders>
              <w:top w:val="single" w:sz="4" w:space="0" w:color="auto"/>
              <w:left w:val="nil"/>
              <w:bottom w:val="single" w:sz="4" w:space="0" w:color="auto"/>
              <w:right w:val="single" w:sz="4" w:space="0" w:color="000000"/>
            </w:tcBorders>
            <w:vAlign w:val="center"/>
            <w:hideMark/>
          </w:tcPr>
          <w:p w14:paraId="1B83D7E2"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Đồng Bằng, Trung Du</w:t>
            </w:r>
          </w:p>
        </w:tc>
        <w:tc>
          <w:tcPr>
            <w:tcW w:w="4525" w:type="dxa"/>
            <w:gridSpan w:val="5"/>
            <w:tcBorders>
              <w:top w:val="single" w:sz="4" w:space="0" w:color="auto"/>
              <w:left w:val="nil"/>
              <w:bottom w:val="single" w:sz="4" w:space="0" w:color="auto"/>
              <w:right w:val="single" w:sz="4" w:space="0" w:color="000000"/>
            </w:tcBorders>
            <w:vAlign w:val="center"/>
            <w:hideMark/>
          </w:tcPr>
          <w:p w14:paraId="2BFDB3B2"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Rừng núi</w:t>
            </w:r>
          </w:p>
        </w:tc>
      </w:tr>
      <w:tr w:rsidR="00A147C6" w:rsidRPr="00A147C6" w14:paraId="087E0047" w14:textId="77777777" w:rsidTr="009F14D2">
        <w:trPr>
          <w:trHeight w:val="20"/>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3AF79CB1" w14:textId="77777777" w:rsidR="003D3EBC" w:rsidRPr="00A147C6" w:rsidRDefault="003D3EBC">
            <w:pPr>
              <w:spacing w:after="0"/>
              <w:rPr>
                <w:rFonts w:ascii="Times New Roman" w:eastAsia="Times New Roman" w:hAnsi="Times New Roman" w:cs="Times New Roman"/>
                <w:b/>
                <w:bCs/>
                <w:sz w:val="24"/>
                <w:szCs w:val="24"/>
              </w:rPr>
            </w:pP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4842FDC1" w14:textId="77777777" w:rsidR="003D3EBC" w:rsidRPr="00A147C6" w:rsidRDefault="003D3EBC">
            <w:pPr>
              <w:spacing w:after="0"/>
              <w:rPr>
                <w:rFonts w:ascii="Times New Roman" w:eastAsia="Times New Roman" w:hAnsi="Times New Roman" w:cs="Times New Roman"/>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D0DAB94" w14:textId="77777777" w:rsidR="003D3EBC" w:rsidRPr="00A147C6" w:rsidRDefault="003D3EBC">
            <w:pPr>
              <w:spacing w:after="0"/>
              <w:rPr>
                <w:rFonts w:ascii="Times New Roman" w:eastAsia="Times New Roman" w:hAnsi="Times New Roman" w:cs="Times New Roman"/>
                <w:b/>
                <w:bCs/>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7C3E22" w14:textId="77777777" w:rsidR="003D3EBC" w:rsidRPr="00A147C6" w:rsidRDefault="003D3EBC">
            <w:pPr>
              <w:spacing w:after="0"/>
              <w:rPr>
                <w:rFonts w:ascii="Times New Roman" w:eastAsia="Times New Roman" w:hAnsi="Times New Roman" w:cs="Times New Roman"/>
                <w:b/>
                <w:bCs/>
                <w:sz w:val="24"/>
                <w:szCs w:val="24"/>
              </w:rPr>
            </w:pPr>
          </w:p>
        </w:tc>
        <w:tc>
          <w:tcPr>
            <w:tcW w:w="904" w:type="dxa"/>
            <w:tcBorders>
              <w:top w:val="nil"/>
              <w:left w:val="nil"/>
              <w:bottom w:val="single" w:sz="4" w:space="0" w:color="auto"/>
              <w:right w:val="single" w:sz="4" w:space="0" w:color="auto"/>
            </w:tcBorders>
            <w:vAlign w:val="center"/>
            <w:hideMark/>
          </w:tcPr>
          <w:p w14:paraId="5968715F"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8</w:t>
            </w:r>
          </w:p>
        </w:tc>
        <w:tc>
          <w:tcPr>
            <w:tcW w:w="905" w:type="dxa"/>
            <w:tcBorders>
              <w:top w:val="nil"/>
              <w:left w:val="nil"/>
              <w:bottom w:val="single" w:sz="4" w:space="0" w:color="auto"/>
              <w:right w:val="single" w:sz="4" w:space="0" w:color="auto"/>
            </w:tcBorders>
            <w:vAlign w:val="center"/>
            <w:hideMark/>
          </w:tcPr>
          <w:p w14:paraId="16D22D3E"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2 xà 8</w:t>
            </w:r>
          </w:p>
        </w:tc>
        <w:tc>
          <w:tcPr>
            <w:tcW w:w="872" w:type="dxa"/>
            <w:tcBorders>
              <w:top w:val="nil"/>
              <w:left w:val="nil"/>
              <w:bottom w:val="single" w:sz="4" w:space="0" w:color="auto"/>
              <w:right w:val="single" w:sz="4" w:space="0" w:color="auto"/>
            </w:tcBorders>
            <w:vAlign w:val="center"/>
            <w:hideMark/>
          </w:tcPr>
          <w:p w14:paraId="181E744D"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3 xà 8</w:t>
            </w:r>
          </w:p>
        </w:tc>
        <w:tc>
          <w:tcPr>
            <w:tcW w:w="933" w:type="dxa"/>
            <w:tcBorders>
              <w:top w:val="nil"/>
              <w:left w:val="nil"/>
              <w:bottom w:val="single" w:sz="4" w:space="0" w:color="auto"/>
              <w:right w:val="single" w:sz="4" w:space="0" w:color="auto"/>
            </w:tcBorders>
            <w:vAlign w:val="center"/>
            <w:hideMark/>
          </w:tcPr>
          <w:p w14:paraId="63605A1B"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 xml:space="preserve">1 xà 8 </w:t>
            </w:r>
          </w:p>
          <w:p w14:paraId="026D9721"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4</w:t>
            </w:r>
          </w:p>
        </w:tc>
        <w:tc>
          <w:tcPr>
            <w:tcW w:w="932" w:type="dxa"/>
            <w:tcBorders>
              <w:top w:val="nil"/>
              <w:left w:val="nil"/>
              <w:bottom w:val="single" w:sz="4" w:space="0" w:color="auto"/>
              <w:right w:val="single" w:sz="4" w:space="0" w:color="auto"/>
            </w:tcBorders>
            <w:vAlign w:val="center"/>
            <w:hideMark/>
          </w:tcPr>
          <w:p w14:paraId="414B6DE2"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 xml:space="preserve">2 xà 8 </w:t>
            </w:r>
          </w:p>
          <w:p w14:paraId="05C346FB"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4</w:t>
            </w:r>
          </w:p>
        </w:tc>
        <w:tc>
          <w:tcPr>
            <w:tcW w:w="905" w:type="dxa"/>
            <w:tcBorders>
              <w:top w:val="nil"/>
              <w:left w:val="nil"/>
              <w:bottom w:val="single" w:sz="4" w:space="0" w:color="auto"/>
              <w:right w:val="single" w:sz="4" w:space="0" w:color="auto"/>
            </w:tcBorders>
            <w:vAlign w:val="center"/>
            <w:hideMark/>
          </w:tcPr>
          <w:p w14:paraId="2F86C76D"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8</w:t>
            </w:r>
          </w:p>
        </w:tc>
        <w:tc>
          <w:tcPr>
            <w:tcW w:w="905" w:type="dxa"/>
            <w:tcBorders>
              <w:top w:val="nil"/>
              <w:left w:val="nil"/>
              <w:bottom w:val="single" w:sz="4" w:space="0" w:color="auto"/>
              <w:right w:val="single" w:sz="4" w:space="0" w:color="auto"/>
            </w:tcBorders>
            <w:vAlign w:val="center"/>
            <w:hideMark/>
          </w:tcPr>
          <w:p w14:paraId="609D7BEF"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2 xà 8</w:t>
            </w:r>
          </w:p>
        </w:tc>
        <w:tc>
          <w:tcPr>
            <w:tcW w:w="905" w:type="dxa"/>
            <w:tcBorders>
              <w:top w:val="nil"/>
              <w:left w:val="nil"/>
              <w:bottom w:val="single" w:sz="4" w:space="0" w:color="auto"/>
              <w:right w:val="single" w:sz="4" w:space="0" w:color="auto"/>
            </w:tcBorders>
            <w:vAlign w:val="center"/>
            <w:hideMark/>
          </w:tcPr>
          <w:p w14:paraId="14A869C7"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3 xà 8</w:t>
            </w:r>
          </w:p>
        </w:tc>
        <w:tc>
          <w:tcPr>
            <w:tcW w:w="905" w:type="dxa"/>
            <w:tcBorders>
              <w:top w:val="nil"/>
              <w:left w:val="nil"/>
              <w:bottom w:val="single" w:sz="4" w:space="0" w:color="auto"/>
              <w:right w:val="single" w:sz="4" w:space="0" w:color="auto"/>
            </w:tcBorders>
            <w:vAlign w:val="center"/>
            <w:hideMark/>
          </w:tcPr>
          <w:p w14:paraId="1BEEA4A1"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 xml:space="preserve">1 xà 8 </w:t>
            </w:r>
          </w:p>
          <w:p w14:paraId="2D2E63D8"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4</w:t>
            </w:r>
          </w:p>
        </w:tc>
        <w:tc>
          <w:tcPr>
            <w:tcW w:w="905" w:type="dxa"/>
            <w:tcBorders>
              <w:top w:val="nil"/>
              <w:left w:val="nil"/>
              <w:bottom w:val="single" w:sz="4" w:space="0" w:color="auto"/>
              <w:right w:val="single" w:sz="4" w:space="0" w:color="auto"/>
            </w:tcBorders>
            <w:vAlign w:val="center"/>
            <w:hideMark/>
          </w:tcPr>
          <w:p w14:paraId="67B92783"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 xml:space="preserve">2 xà 8 </w:t>
            </w:r>
          </w:p>
          <w:p w14:paraId="452DC8D2"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1 xà 4</w:t>
            </w:r>
          </w:p>
        </w:tc>
      </w:tr>
      <w:tr w:rsidR="00A147C6" w:rsidRPr="00A147C6" w14:paraId="249931FE" w14:textId="77777777" w:rsidTr="009F14D2">
        <w:trPr>
          <w:trHeight w:val="20"/>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64DD4B0E" w14:textId="77777777" w:rsidR="003D3EBC" w:rsidRPr="00A147C6" w:rsidRDefault="009F14D2">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TTA.301</w:t>
            </w:r>
            <w:r w:rsidR="00F77AE9" w:rsidRPr="00A147C6">
              <w:rPr>
                <w:rFonts w:ascii="Times New Roman" w:eastAsia="Times New Roman" w:hAnsi="Times New Roman" w:cs="Times New Roman"/>
                <w:sz w:val="26"/>
                <w:szCs w:val="26"/>
              </w:rPr>
              <w:t>00</w:t>
            </w:r>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189538D2"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Phát cây thông thoại </w:t>
            </w:r>
          </w:p>
        </w:tc>
        <w:tc>
          <w:tcPr>
            <w:tcW w:w="1843" w:type="dxa"/>
            <w:tcBorders>
              <w:top w:val="single" w:sz="4" w:space="0" w:color="auto"/>
              <w:left w:val="nil"/>
              <w:bottom w:val="nil"/>
              <w:right w:val="single" w:sz="4" w:space="0" w:color="auto"/>
            </w:tcBorders>
            <w:noWrap/>
            <w:vAlign w:val="center"/>
            <w:hideMark/>
          </w:tcPr>
          <w:p w14:paraId="2FB196DF"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50" w:type="dxa"/>
            <w:tcBorders>
              <w:top w:val="single" w:sz="4" w:space="0" w:color="auto"/>
              <w:left w:val="nil"/>
              <w:bottom w:val="nil"/>
              <w:right w:val="single" w:sz="4" w:space="0" w:color="auto"/>
            </w:tcBorders>
            <w:vAlign w:val="center"/>
            <w:hideMark/>
          </w:tcPr>
          <w:p w14:paraId="4AF5C6E6"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04" w:type="dxa"/>
            <w:tcBorders>
              <w:top w:val="nil"/>
              <w:left w:val="nil"/>
              <w:bottom w:val="nil"/>
              <w:right w:val="single" w:sz="4" w:space="0" w:color="auto"/>
            </w:tcBorders>
            <w:vAlign w:val="center"/>
            <w:hideMark/>
          </w:tcPr>
          <w:p w14:paraId="51DC2FE2"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05" w:type="dxa"/>
            <w:tcBorders>
              <w:top w:val="nil"/>
              <w:left w:val="nil"/>
              <w:bottom w:val="nil"/>
              <w:right w:val="single" w:sz="4" w:space="0" w:color="auto"/>
            </w:tcBorders>
            <w:vAlign w:val="center"/>
            <w:hideMark/>
          </w:tcPr>
          <w:p w14:paraId="0725D223"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72" w:type="dxa"/>
            <w:tcBorders>
              <w:top w:val="nil"/>
              <w:left w:val="nil"/>
              <w:bottom w:val="nil"/>
              <w:right w:val="single" w:sz="4" w:space="0" w:color="auto"/>
            </w:tcBorders>
            <w:vAlign w:val="center"/>
            <w:hideMark/>
          </w:tcPr>
          <w:p w14:paraId="50FB44CE"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33" w:type="dxa"/>
            <w:tcBorders>
              <w:top w:val="nil"/>
              <w:left w:val="nil"/>
              <w:bottom w:val="nil"/>
              <w:right w:val="single" w:sz="4" w:space="0" w:color="auto"/>
            </w:tcBorders>
            <w:vAlign w:val="center"/>
            <w:hideMark/>
          </w:tcPr>
          <w:p w14:paraId="528B8699"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32" w:type="dxa"/>
            <w:tcBorders>
              <w:top w:val="nil"/>
              <w:left w:val="nil"/>
              <w:bottom w:val="nil"/>
              <w:right w:val="single" w:sz="4" w:space="0" w:color="auto"/>
            </w:tcBorders>
            <w:vAlign w:val="center"/>
            <w:hideMark/>
          </w:tcPr>
          <w:p w14:paraId="4DB78DC6"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05" w:type="dxa"/>
            <w:tcBorders>
              <w:top w:val="nil"/>
              <w:left w:val="nil"/>
              <w:bottom w:val="nil"/>
              <w:right w:val="single" w:sz="4" w:space="0" w:color="auto"/>
            </w:tcBorders>
            <w:vAlign w:val="center"/>
            <w:hideMark/>
          </w:tcPr>
          <w:p w14:paraId="15C6B7E1"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05" w:type="dxa"/>
            <w:tcBorders>
              <w:top w:val="nil"/>
              <w:left w:val="nil"/>
              <w:bottom w:val="nil"/>
              <w:right w:val="single" w:sz="4" w:space="0" w:color="auto"/>
            </w:tcBorders>
            <w:vAlign w:val="center"/>
            <w:hideMark/>
          </w:tcPr>
          <w:p w14:paraId="0388E924"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05" w:type="dxa"/>
            <w:tcBorders>
              <w:top w:val="nil"/>
              <w:left w:val="nil"/>
              <w:bottom w:val="nil"/>
              <w:right w:val="single" w:sz="4" w:space="0" w:color="auto"/>
            </w:tcBorders>
            <w:vAlign w:val="center"/>
            <w:hideMark/>
          </w:tcPr>
          <w:p w14:paraId="3664B89C"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05" w:type="dxa"/>
            <w:tcBorders>
              <w:top w:val="nil"/>
              <w:left w:val="nil"/>
              <w:bottom w:val="nil"/>
              <w:right w:val="single" w:sz="4" w:space="0" w:color="auto"/>
            </w:tcBorders>
            <w:vAlign w:val="center"/>
            <w:hideMark/>
          </w:tcPr>
          <w:p w14:paraId="510B0ACB"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05" w:type="dxa"/>
            <w:tcBorders>
              <w:top w:val="nil"/>
              <w:left w:val="nil"/>
              <w:bottom w:val="nil"/>
              <w:right w:val="single" w:sz="4" w:space="0" w:color="auto"/>
            </w:tcBorders>
            <w:vAlign w:val="center"/>
            <w:hideMark/>
          </w:tcPr>
          <w:p w14:paraId="2FA9EA95"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3DB58CA" w14:textId="77777777" w:rsidTr="009F14D2">
        <w:trPr>
          <w:trHeight w:val="77"/>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241FAB47" w14:textId="77777777" w:rsidR="003D3EBC" w:rsidRPr="00A147C6" w:rsidRDefault="003D3EBC">
            <w:pPr>
              <w:spacing w:after="0"/>
              <w:rPr>
                <w:rFonts w:ascii="Times New Roman" w:eastAsia="Times New Roman" w:hAnsi="Times New Roman" w:cs="Times New Roman"/>
                <w:sz w:val="26"/>
                <w:szCs w:val="26"/>
              </w:rPr>
            </w:pP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6DFA79A3" w14:textId="77777777" w:rsidR="003D3EBC" w:rsidRPr="00A147C6" w:rsidRDefault="003D3EBC">
            <w:pPr>
              <w:spacing w:after="0"/>
              <w:rPr>
                <w:rFonts w:ascii="Times New Roman" w:eastAsia="Times New Roman" w:hAnsi="Times New Roman" w:cs="Times New Roman"/>
                <w:sz w:val="26"/>
                <w:szCs w:val="26"/>
              </w:rPr>
            </w:pPr>
          </w:p>
        </w:tc>
        <w:tc>
          <w:tcPr>
            <w:tcW w:w="1843" w:type="dxa"/>
            <w:tcBorders>
              <w:top w:val="nil"/>
              <w:left w:val="nil"/>
              <w:bottom w:val="single" w:sz="4" w:space="0" w:color="auto"/>
              <w:right w:val="single" w:sz="4" w:space="0" w:color="auto"/>
            </w:tcBorders>
            <w:noWrap/>
            <w:vAlign w:val="center"/>
            <w:hideMark/>
          </w:tcPr>
          <w:p w14:paraId="3D1960EB"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Bậc thợ 3,5/7 </w:t>
            </w:r>
          </w:p>
        </w:tc>
        <w:tc>
          <w:tcPr>
            <w:tcW w:w="850" w:type="dxa"/>
            <w:tcBorders>
              <w:top w:val="nil"/>
              <w:left w:val="nil"/>
              <w:bottom w:val="single" w:sz="4" w:space="0" w:color="auto"/>
              <w:right w:val="single" w:sz="4" w:space="0" w:color="auto"/>
            </w:tcBorders>
            <w:noWrap/>
            <w:vAlign w:val="bottom"/>
            <w:hideMark/>
          </w:tcPr>
          <w:p w14:paraId="11A7F735"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904" w:type="dxa"/>
            <w:tcBorders>
              <w:top w:val="nil"/>
              <w:left w:val="nil"/>
              <w:bottom w:val="single" w:sz="4" w:space="0" w:color="auto"/>
              <w:right w:val="single" w:sz="4" w:space="0" w:color="auto"/>
            </w:tcBorders>
            <w:noWrap/>
            <w:vAlign w:val="bottom"/>
            <w:hideMark/>
          </w:tcPr>
          <w:p w14:paraId="73C36BF1"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0,395</w:t>
            </w:r>
          </w:p>
        </w:tc>
        <w:tc>
          <w:tcPr>
            <w:tcW w:w="905" w:type="dxa"/>
            <w:tcBorders>
              <w:top w:val="nil"/>
              <w:left w:val="nil"/>
              <w:bottom w:val="single" w:sz="4" w:space="0" w:color="auto"/>
              <w:right w:val="single" w:sz="4" w:space="0" w:color="auto"/>
            </w:tcBorders>
            <w:noWrap/>
            <w:vAlign w:val="bottom"/>
            <w:hideMark/>
          </w:tcPr>
          <w:p w14:paraId="2B10E587"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0,827</w:t>
            </w:r>
          </w:p>
        </w:tc>
        <w:tc>
          <w:tcPr>
            <w:tcW w:w="872" w:type="dxa"/>
            <w:tcBorders>
              <w:top w:val="nil"/>
              <w:left w:val="nil"/>
              <w:bottom w:val="single" w:sz="4" w:space="0" w:color="auto"/>
              <w:right w:val="single" w:sz="4" w:space="0" w:color="auto"/>
            </w:tcBorders>
            <w:noWrap/>
            <w:vAlign w:val="bottom"/>
            <w:hideMark/>
          </w:tcPr>
          <w:p w14:paraId="424231F4"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1,054</w:t>
            </w:r>
          </w:p>
        </w:tc>
        <w:tc>
          <w:tcPr>
            <w:tcW w:w="933" w:type="dxa"/>
            <w:tcBorders>
              <w:top w:val="nil"/>
              <w:left w:val="nil"/>
              <w:bottom w:val="single" w:sz="4" w:space="0" w:color="auto"/>
              <w:right w:val="single" w:sz="4" w:space="0" w:color="auto"/>
            </w:tcBorders>
            <w:noWrap/>
            <w:vAlign w:val="bottom"/>
            <w:hideMark/>
          </w:tcPr>
          <w:p w14:paraId="0083232E"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0,510</w:t>
            </w:r>
          </w:p>
        </w:tc>
        <w:tc>
          <w:tcPr>
            <w:tcW w:w="932" w:type="dxa"/>
            <w:tcBorders>
              <w:top w:val="nil"/>
              <w:left w:val="nil"/>
              <w:bottom w:val="single" w:sz="4" w:space="0" w:color="auto"/>
              <w:right w:val="single" w:sz="4" w:space="0" w:color="auto"/>
            </w:tcBorders>
            <w:noWrap/>
            <w:vAlign w:val="bottom"/>
            <w:hideMark/>
          </w:tcPr>
          <w:p w14:paraId="41E93E67"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0,993</w:t>
            </w:r>
          </w:p>
        </w:tc>
        <w:tc>
          <w:tcPr>
            <w:tcW w:w="905" w:type="dxa"/>
            <w:tcBorders>
              <w:top w:val="nil"/>
              <w:left w:val="nil"/>
              <w:bottom w:val="single" w:sz="4" w:space="0" w:color="auto"/>
              <w:right w:val="single" w:sz="4" w:space="0" w:color="auto"/>
            </w:tcBorders>
            <w:noWrap/>
            <w:vAlign w:val="bottom"/>
            <w:hideMark/>
          </w:tcPr>
          <w:p w14:paraId="2C0BD315"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1,400</w:t>
            </w:r>
          </w:p>
        </w:tc>
        <w:tc>
          <w:tcPr>
            <w:tcW w:w="905" w:type="dxa"/>
            <w:tcBorders>
              <w:top w:val="nil"/>
              <w:left w:val="nil"/>
              <w:bottom w:val="single" w:sz="4" w:space="0" w:color="auto"/>
              <w:right w:val="single" w:sz="4" w:space="0" w:color="auto"/>
            </w:tcBorders>
            <w:noWrap/>
            <w:vAlign w:val="bottom"/>
            <w:hideMark/>
          </w:tcPr>
          <w:p w14:paraId="5CAD8D84"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1,656</w:t>
            </w:r>
          </w:p>
        </w:tc>
        <w:tc>
          <w:tcPr>
            <w:tcW w:w="905" w:type="dxa"/>
            <w:tcBorders>
              <w:top w:val="nil"/>
              <w:left w:val="nil"/>
              <w:bottom w:val="single" w:sz="4" w:space="0" w:color="auto"/>
              <w:right w:val="single" w:sz="4" w:space="0" w:color="auto"/>
            </w:tcBorders>
            <w:noWrap/>
            <w:vAlign w:val="bottom"/>
            <w:hideMark/>
          </w:tcPr>
          <w:p w14:paraId="091AE656"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1,903</w:t>
            </w:r>
          </w:p>
        </w:tc>
        <w:tc>
          <w:tcPr>
            <w:tcW w:w="905" w:type="dxa"/>
            <w:tcBorders>
              <w:top w:val="nil"/>
              <w:left w:val="nil"/>
              <w:bottom w:val="single" w:sz="4" w:space="0" w:color="auto"/>
              <w:right w:val="single" w:sz="4" w:space="0" w:color="auto"/>
            </w:tcBorders>
            <w:noWrap/>
            <w:vAlign w:val="bottom"/>
            <w:hideMark/>
          </w:tcPr>
          <w:p w14:paraId="68031B80"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1,531</w:t>
            </w:r>
          </w:p>
        </w:tc>
        <w:tc>
          <w:tcPr>
            <w:tcW w:w="905" w:type="dxa"/>
            <w:tcBorders>
              <w:top w:val="nil"/>
              <w:left w:val="nil"/>
              <w:bottom w:val="single" w:sz="4" w:space="0" w:color="auto"/>
              <w:right w:val="single" w:sz="4" w:space="0" w:color="auto"/>
            </w:tcBorders>
            <w:noWrap/>
            <w:vAlign w:val="bottom"/>
            <w:hideMark/>
          </w:tcPr>
          <w:p w14:paraId="5A42E86C"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1,778</w:t>
            </w:r>
          </w:p>
        </w:tc>
      </w:tr>
      <w:tr w:rsidR="003D3EBC" w:rsidRPr="00A147C6" w14:paraId="448202A8" w14:textId="77777777" w:rsidTr="009F14D2">
        <w:trPr>
          <w:trHeight w:val="20"/>
        </w:trPr>
        <w:tc>
          <w:tcPr>
            <w:tcW w:w="916" w:type="dxa"/>
            <w:vAlign w:val="bottom"/>
            <w:hideMark/>
          </w:tcPr>
          <w:p w14:paraId="20EA2A41" w14:textId="77777777" w:rsidR="003D3EBC" w:rsidRPr="00A147C6" w:rsidRDefault="003D3EBC">
            <w:pPr>
              <w:rPr>
                <w:rFonts w:ascii="Times New Roman" w:eastAsia="Times New Roman" w:hAnsi="Times New Roman" w:cs="Times New Roman"/>
                <w:i/>
                <w:iCs/>
                <w:sz w:val="26"/>
                <w:szCs w:val="26"/>
              </w:rPr>
            </w:pPr>
          </w:p>
        </w:tc>
        <w:tc>
          <w:tcPr>
            <w:tcW w:w="1494" w:type="dxa"/>
            <w:vAlign w:val="bottom"/>
            <w:hideMark/>
          </w:tcPr>
          <w:p w14:paraId="5263D688" w14:textId="77777777" w:rsidR="003D3EBC" w:rsidRPr="00A147C6" w:rsidRDefault="003D3EBC">
            <w:pPr>
              <w:spacing w:after="0"/>
              <w:rPr>
                <w:sz w:val="20"/>
                <w:szCs w:val="20"/>
              </w:rPr>
            </w:pPr>
          </w:p>
        </w:tc>
        <w:tc>
          <w:tcPr>
            <w:tcW w:w="1843" w:type="dxa"/>
            <w:vAlign w:val="bottom"/>
            <w:hideMark/>
          </w:tcPr>
          <w:p w14:paraId="5B29EDDB" w14:textId="77777777" w:rsidR="003D3EBC" w:rsidRPr="00A147C6" w:rsidRDefault="003D3EBC">
            <w:pPr>
              <w:spacing w:after="0"/>
              <w:rPr>
                <w:sz w:val="20"/>
                <w:szCs w:val="20"/>
              </w:rPr>
            </w:pPr>
          </w:p>
        </w:tc>
        <w:tc>
          <w:tcPr>
            <w:tcW w:w="850" w:type="dxa"/>
            <w:vAlign w:val="bottom"/>
            <w:hideMark/>
          </w:tcPr>
          <w:p w14:paraId="7296CB37" w14:textId="77777777" w:rsidR="003D3EBC" w:rsidRPr="00A147C6" w:rsidRDefault="003D3EBC">
            <w:pPr>
              <w:spacing w:after="0"/>
              <w:rPr>
                <w:sz w:val="20"/>
                <w:szCs w:val="20"/>
              </w:rPr>
            </w:pPr>
          </w:p>
        </w:tc>
        <w:tc>
          <w:tcPr>
            <w:tcW w:w="904" w:type="dxa"/>
            <w:tcBorders>
              <w:top w:val="nil"/>
              <w:left w:val="single" w:sz="4" w:space="0" w:color="auto"/>
              <w:bottom w:val="single" w:sz="4" w:space="0" w:color="auto"/>
              <w:right w:val="single" w:sz="4" w:space="0" w:color="auto"/>
            </w:tcBorders>
            <w:vAlign w:val="bottom"/>
            <w:hideMark/>
          </w:tcPr>
          <w:p w14:paraId="1DFEE2F6"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c>
          <w:tcPr>
            <w:tcW w:w="905" w:type="dxa"/>
            <w:tcBorders>
              <w:top w:val="nil"/>
              <w:left w:val="nil"/>
              <w:bottom w:val="single" w:sz="4" w:space="0" w:color="auto"/>
              <w:right w:val="single" w:sz="4" w:space="0" w:color="auto"/>
            </w:tcBorders>
            <w:vAlign w:val="bottom"/>
            <w:hideMark/>
          </w:tcPr>
          <w:p w14:paraId="5655B316"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c>
          <w:tcPr>
            <w:tcW w:w="872" w:type="dxa"/>
            <w:tcBorders>
              <w:top w:val="nil"/>
              <w:left w:val="nil"/>
              <w:bottom w:val="single" w:sz="4" w:space="0" w:color="auto"/>
              <w:right w:val="single" w:sz="4" w:space="0" w:color="auto"/>
            </w:tcBorders>
            <w:vAlign w:val="bottom"/>
            <w:hideMark/>
          </w:tcPr>
          <w:p w14:paraId="30C423EA"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w:t>
            </w:r>
          </w:p>
        </w:tc>
        <w:tc>
          <w:tcPr>
            <w:tcW w:w="933" w:type="dxa"/>
            <w:tcBorders>
              <w:top w:val="nil"/>
              <w:left w:val="nil"/>
              <w:bottom w:val="single" w:sz="4" w:space="0" w:color="auto"/>
              <w:right w:val="single" w:sz="4" w:space="0" w:color="auto"/>
            </w:tcBorders>
            <w:vAlign w:val="bottom"/>
            <w:hideMark/>
          </w:tcPr>
          <w:p w14:paraId="6FA2A870"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w:t>
            </w:r>
          </w:p>
        </w:tc>
        <w:tc>
          <w:tcPr>
            <w:tcW w:w="932" w:type="dxa"/>
            <w:tcBorders>
              <w:top w:val="nil"/>
              <w:left w:val="nil"/>
              <w:bottom w:val="single" w:sz="4" w:space="0" w:color="auto"/>
              <w:right w:val="single" w:sz="4" w:space="0" w:color="auto"/>
            </w:tcBorders>
            <w:vAlign w:val="bottom"/>
            <w:hideMark/>
          </w:tcPr>
          <w:p w14:paraId="4E24C81F"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c>
          <w:tcPr>
            <w:tcW w:w="905" w:type="dxa"/>
            <w:tcBorders>
              <w:top w:val="nil"/>
              <w:left w:val="nil"/>
              <w:bottom w:val="single" w:sz="4" w:space="0" w:color="auto"/>
              <w:right w:val="single" w:sz="4" w:space="0" w:color="auto"/>
            </w:tcBorders>
            <w:vAlign w:val="bottom"/>
            <w:hideMark/>
          </w:tcPr>
          <w:p w14:paraId="741E3BC7"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06</w:t>
            </w:r>
          </w:p>
        </w:tc>
        <w:tc>
          <w:tcPr>
            <w:tcW w:w="905" w:type="dxa"/>
            <w:tcBorders>
              <w:top w:val="nil"/>
              <w:left w:val="nil"/>
              <w:bottom w:val="single" w:sz="4" w:space="0" w:color="auto"/>
              <w:right w:val="single" w:sz="4" w:space="0" w:color="auto"/>
            </w:tcBorders>
            <w:vAlign w:val="bottom"/>
            <w:hideMark/>
          </w:tcPr>
          <w:p w14:paraId="46E83E6C"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w:t>
            </w:r>
          </w:p>
        </w:tc>
        <w:tc>
          <w:tcPr>
            <w:tcW w:w="905" w:type="dxa"/>
            <w:tcBorders>
              <w:top w:val="nil"/>
              <w:left w:val="nil"/>
              <w:bottom w:val="single" w:sz="4" w:space="0" w:color="auto"/>
              <w:right w:val="single" w:sz="4" w:space="0" w:color="auto"/>
            </w:tcBorders>
            <w:vAlign w:val="bottom"/>
            <w:hideMark/>
          </w:tcPr>
          <w:p w14:paraId="56AF9C42"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08</w:t>
            </w:r>
          </w:p>
        </w:tc>
        <w:tc>
          <w:tcPr>
            <w:tcW w:w="905" w:type="dxa"/>
            <w:tcBorders>
              <w:top w:val="nil"/>
              <w:left w:val="nil"/>
              <w:bottom w:val="single" w:sz="4" w:space="0" w:color="auto"/>
              <w:right w:val="single" w:sz="4" w:space="0" w:color="auto"/>
            </w:tcBorders>
            <w:vAlign w:val="bottom"/>
            <w:hideMark/>
          </w:tcPr>
          <w:p w14:paraId="2A0A86D1"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09</w:t>
            </w:r>
          </w:p>
        </w:tc>
        <w:tc>
          <w:tcPr>
            <w:tcW w:w="905" w:type="dxa"/>
            <w:tcBorders>
              <w:top w:val="nil"/>
              <w:left w:val="nil"/>
              <w:bottom w:val="single" w:sz="4" w:space="0" w:color="auto"/>
              <w:right w:val="single" w:sz="4" w:space="0" w:color="auto"/>
            </w:tcBorders>
            <w:vAlign w:val="bottom"/>
            <w:hideMark/>
          </w:tcPr>
          <w:p w14:paraId="70E2B68C"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bl>
    <w:p w14:paraId="4AACD327" w14:textId="77777777" w:rsidR="003D3EBC" w:rsidRPr="00A147C6" w:rsidRDefault="003D3EBC" w:rsidP="003D3EBC">
      <w:pPr>
        <w:spacing w:after="80"/>
        <w:rPr>
          <w:rFonts w:ascii="Times New Roman" w:hAnsi="Times New Roman" w:cs="Times New Roman"/>
          <w:sz w:val="26"/>
          <w:szCs w:val="26"/>
        </w:rPr>
      </w:pPr>
    </w:p>
    <w:p w14:paraId="632D5D20" w14:textId="77777777" w:rsidR="003D3EBC" w:rsidRPr="00A147C6" w:rsidRDefault="003D3EBC" w:rsidP="003D3EBC">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5E5A8C49" w14:textId="77777777" w:rsidR="003D3EBC" w:rsidRPr="00A147C6" w:rsidRDefault="003D3EBC" w:rsidP="003D3EBC">
      <w:pPr>
        <w:spacing w:after="0" w:line="240" w:lineRule="auto"/>
        <w:rPr>
          <w:rFonts w:ascii="Times New Roman" w:eastAsia="Times New Roman" w:hAnsi="Times New Roman" w:cs="Times New Roman"/>
          <w:b/>
          <w:bCs/>
          <w:sz w:val="26"/>
          <w:szCs w:val="26"/>
        </w:rPr>
        <w:sectPr w:rsidR="003D3EBC" w:rsidRPr="00A147C6" w:rsidSect="009F14D2">
          <w:pgSz w:w="16840" w:h="11907" w:orient="landscape" w:code="9"/>
          <w:pgMar w:top="1134" w:right="1134" w:bottom="1134" w:left="1134" w:header="720" w:footer="720" w:gutter="0"/>
          <w:cols w:space="720"/>
        </w:sectPr>
      </w:pPr>
    </w:p>
    <w:p w14:paraId="52C4A96E" w14:textId="77777777" w:rsidR="001C4152" w:rsidRPr="00A147C6" w:rsidRDefault="00622147" w:rsidP="00F54B32">
      <w:pPr>
        <w:tabs>
          <w:tab w:val="left" w:pos="3679"/>
          <w:tab w:val="left" w:pos="6315"/>
          <w:tab w:val="left" w:pos="7008"/>
        </w:tabs>
        <w:spacing w:after="80" w:line="240" w:lineRule="auto"/>
        <w:jc w:val="both"/>
      </w:pPr>
      <w:r w:rsidRPr="00A147C6">
        <w:rPr>
          <w:rFonts w:ascii="Times New Roman" w:eastAsia="Times New Roman" w:hAnsi="Times New Roman" w:cstheme="majorBidi"/>
          <w:b/>
          <w:iCs/>
          <w:sz w:val="26"/>
          <w:lang w:val="nl-NL"/>
        </w:rPr>
        <w:lastRenderedPageBreak/>
        <w:fldChar w:fldCharType="begin"/>
      </w:r>
      <w:r w:rsidR="001C4152" w:rsidRPr="00A147C6">
        <w:rPr>
          <w:rFonts w:ascii="Times New Roman" w:eastAsia="Times New Roman" w:hAnsi="Times New Roman" w:cstheme="majorBidi"/>
          <w:b/>
          <w:iCs/>
          <w:sz w:val="26"/>
          <w:lang w:val="nl-NL"/>
        </w:rPr>
        <w:instrText xml:space="preserve"> LINK Excel.Sheet.12 "F:\\VCL\\TTTH Duong Sat\\2020-04-15_Chính sửa sau khi họp với TCT\\2020_10_13_Tần suất duy tu.xlsx" "Tần suất!R54C9" \a \f 5 \h \* MERGEFORMAT </w:instrText>
      </w:r>
      <w:r w:rsidRPr="00A147C6">
        <w:rPr>
          <w:rFonts w:ascii="Times New Roman" w:eastAsia="Times New Roman" w:hAnsi="Times New Roman" w:cstheme="majorBidi"/>
          <w:b/>
          <w:iCs/>
          <w:sz w:val="26"/>
          <w:lang w:val="nl-NL"/>
        </w:rPr>
        <w:fldChar w:fldCharType="separate"/>
      </w:r>
    </w:p>
    <w:p w14:paraId="5DA4C3CA" w14:textId="77777777" w:rsidR="001C4152" w:rsidRPr="003F29E5" w:rsidRDefault="001C4152" w:rsidP="003F29E5">
      <w:pPr>
        <w:pStyle w:val="Heading4"/>
        <w:rPr>
          <w:rFonts w:eastAsia="Times New Roman"/>
        </w:rPr>
      </w:pPr>
      <w:bookmarkStart w:id="26" w:name="_Toc57988066"/>
      <w:r w:rsidRPr="00A147C6">
        <w:rPr>
          <w:rFonts w:eastAsia="Times New Roman"/>
        </w:rPr>
        <w:t>TTA.30200 Đắp ụ cột</w:t>
      </w:r>
      <w:bookmarkEnd w:id="26"/>
    </w:p>
    <w:p w14:paraId="14F80CA1" w14:textId="77777777" w:rsidR="003D3EBC" w:rsidRPr="00A147C6" w:rsidRDefault="00622147" w:rsidP="001C4152">
      <w:pPr>
        <w:tabs>
          <w:tab w:val="left" w:pos="3679"/>
          <w:tab w:val="left" w:pos="6315"/>
          <w:tab w:val="left" w:pos="7008"/>
        </w:tabs>
        <w:spacing w:after="80" w:line="240" w:lineRule="auto"/>
        <w:jc w:val="both"/>
        <w:rPr>
          <w:rFonts w:ascii="Times New Roman" w:eastAsia="Times New Roman" w:hAnsi="Times New Roman" w:cs="Times New Roman"/>
          <w:sz w:val="26"/>
          <w:szCs w:val="26"/>
        </w:rPr>
      </w:pPr>
      <w:r w:rsidRPr="00A147C6">
        <w:rPr>
          <w:rFonts w:ascii="Times New Roman" w:eastAsia="Times New Roman" w:hAnsi="Times New Roman" w:cstheme="majorBidi"/>
          <w:b/>
          <w:iCs/>
          <w:sz w:val="26"/>
          <w:lang w:val="nl-NL"/>
        </w:rPr>
        <w:fldChar w:fldCharType="end"/>
      </w:r>
      <w:r w:rsidR="003D3EBC" w:rsidRPr="00A147C6">
        <w:rPr>
          <w:rFonts w:ascii="Times New Roman" w:eastAsia="Times New Roman" w:hAnsi="Times New Roman" w:cs="Times New Roman"/>
          <w:bCs/>
          <w:i/>
          <w:iCs/>
          <w:sz w:val="26"/>
          <w:szCs w:val="26"/>
        </w:rPr>
        <w:t>Thành phần công việc:</w:t>
      </w:r>
    </w:p>
    <w:p w14:paraId="0B0933B7" w14:textId="77777777" w:rsidR="003D3EBC" w:rsidRPr="00A147C6" w:rsidRDefault="003D3EBC" w:rsidP="003D3EBC">
      <w:pPr>
        <w:tabs>
          <w:tab w:val="left" w:pos="3679"/>
          <w:tab w:val="left" w:pos="6315"/>
          <w:tab w:val="left" w:pos="7008"/>
        </w:tabs>
        <w:spacing w:after="80" w:line="240" w:lineRule="auto"/>
        <w:jc w:val="both"/>
        <w:rPr>
          <w:rFonts w:ascii="Times New Roman" w:eastAsia="Times New Roman" w:hAnsi="Times New Roman" w:cs="Times New Roman"/>
          <w:sz w:val="26"/>
          <w:szCs w:val="26"/>
        </w:rPr>
      </w:pPr>
      <w:r w:rsidRPr="00A147C6">
        <w:rPr>
          <w:rFonts w:ascii="Times New Roman" w:eastAsia="Times New Roman" w:hAnsi="Times New Roman" w:cs="Times New Roman"/>
          <w:iCs/>
          <w:sz w:val="26"/>
          <w:szCs w:val="26"/>
        </w:rPr>
        <w:t>Chuẩn bị dụng cụ, di chuyển đến vị trí thi công lấy đất đắp lại ụ cột đảm bảo đúng yêu cầu kỹ thuật.</w:t>
      </w:r>
    </w:p>
    <w:p w14:paraId="7B11A1EF" w14:textId="77777777" w:rsidR="003D3EBC" w:rsidRPr="00A147C6" w:rsidRDefault="003777E9" w:rsidP="003D3EBC">
      <w:pPr>
        <w:spacing w:after="80" w:line="240" w:lineRule="auto"/>
        <w:ind w:right="-90"/>
        <w:jc w:val="right"/>
        <w:rPr>
          <w:rFonts w:ascii="Times New Roman" w:eastAsia="Times New Roman" w:hAnsi="Times New Roman" w:cs="Times New Roman"/>
          <w:iCs/>
          <w:sz w:val="26"/>
          <w:szCs w:val="26"/>
        </w:rPr>
      </w:pPr>
      <w:r w:rsidRPr="00A147C6">
        <w:rPr>
          <w:rFonts w:ascii="Times New Roman" w:eastAsia="Times New Roman" w:hAnsi="Times New Roman" w:cs="Times New Roman"/>
          <w:i/>
          <w:iCs/>
          <w:sz w:val="26"/>
          <w:szCs w:val="26"/>
        </w:rPr>
        <w:t>Đơn vị: 1</w:t>
      </w:r>
      <w:r w:rsidR="003D3EBC" w:rsidRPr="00A147C6">
        <w:rPr>
          <w:rFonts w:ascii="Times New Roman" w:eastAsia="Times New Roman" w:hAnsi="Times New Roman" w:cs="Times New Roman"/>
          <w:i/>
          <w:iCs/>
          <w:sz w:val="26"/>
          <w:szCs w:val="26"/>
        </w:rPr>
        <w:t xml:space="preserve"> ụ</w:t>
      </w:r>
    </w:p>
    <w:tbl>
      <w:tblPr>
        <w:tblW w:w="9415" w:type="dxa"/>
        <w:tblInd w:w="-55" w:type="dxa"/>
        <w:tblLook w:val="04A0" w:firstRow="1" w:lastRow="0" w:firstColumn="1" w:lastColumn="0" w:noHBand="0" w:noVBand="1"/>
      </w:tblPr>
      <w:tblGrid>
        <w:gridCol w:w="917"/>
        <w:gridCol w:w="1745"/>
        <w:gridCol w:w="2207"/>
        <w:gridCol w:w="780"/>
        <w:gridCol w:w="1877"/>
        <w:gridCol w:w="1889"/>
      </w:tblGrid>
      <w:tr w:rsidR="00A147C6" w:rsidRPr="00A147C6" w14:paraId="4341AD49" w14:textId="77777777">
        <w:trPr>
          <w:trHeight w:val="20"/>
        </w:trPr>
        <w:tc>
          <w:tcPr>
            <w:tcW w:w="917" w:type="dxa"/>
            <w:vMerge w:val="restart"/>
            <w:tcBorders>
              <w:top w:val="single" w:sz="4" w:space="0" w:color="auto"/>
              <w:left w:val="single" w:sz="4" w:space="0" w:color="auto"/>
              <w:bottom w:val="single" w:sz="4" w:space="0" w:color="auto"/>
              <w:right w:val="single" w:sz="4" w:space="0" w:color="auto"/>
            </w:tcBorders>
            <w:vAlign w:val="center"/>
            <w:hideMark/>
          </w:tcPr>
          <w:p w14:paraId="6E7E3F57"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750" w:type="dxa"/>
            <w:vMerge w:val="restart"/>
            <w:tcBorders>
              <w:top w:val="single" w:sz="4" w:space="0" w:color="auto"/>
              <w:left w:val="single" w:sz="4" w:space="0" w:color="auto"/>
              <w:bottom w:val="single" w:sz="4" w:space="0" w:color="auto"/>
              <w:right w:val="single" w:sz="4" w:space="0" w:color="auto"/>
            </w:tcBorders>
            <w:vAlign w:val="center"/>
            <w:hideMark/>
          </w:tcPr>
          <w:p w14:paraId="7C50CDA2"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215" w:type="dxa"/>
            <w:vMerge w:val="restart"/>
            <w:tcBorders>
              <w:top w:val="single" w:sz="4" w:space="0" w:color="auto"/>
              <w:left w:val="single" w:sz="4" w:space="0" w:color="auto"/>
              <w:bottom w:val="single" w:sz="4" w:space="0" w:color="auto"/>
              <w:right w:val="single" w:sz="4" w:space="0" w:color="auto"/>
            </w:tcBorders>
            <w:vAlign w:val="center"/>
            <w:hideMark/>
          </w:tcPr>
          <w:p w14:paraId="42EDC8BF"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755" w:type="dxa"/>
            <w:vMerge w:val="restart"/>
            <w:tcBorders>
              <w:top w:val="single" w:sz="4" w:space="0" w:color="auto"/>
              <w:left w:val="single" w:sz="4" w:space="0" w:color="auto"/>
              <w:bottom w:val="single" w:sz="4" w:space="0" w:color="auto"/>
              <w:right w:val="single" w:sz="4" w:space="0" w:color="auto"/>
            </w:tcBorders>
            <w:vAlign w:val="center"/>
            <w:hideMark/>
          </w:tcPr>
          <w:p w14:paraId="373B1BD5"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 </w:t>
            </w:r>
          </w:p>
        </w:tc>
        <w:tc>
          <w:tcPr>
            <w:tcW w:w="3778" w:type="dxa"/>
            <w:gridSpan w:val="2"/>
            <w:tcBorders>
              <w:top w:val="single" w:sz="4" w:space="0" w:color="auto"/>
              <w:left w:val="nil"/>
              <w:bottom w:val="single" w:sz="4" w:space="0" w:color="auto"/>
              <w:right w:val="single" w:sz="4" w:space="0" w:color="000000"/>
            </w:tcBorders>
            <w:vAlign w:val="center"/>
            <w:hideMark/>
          </w:tcPr>
          <w:p w14:paraId="71A7890D"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9FC1BDD" w14:textId="777777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1A335" w14:textId="77777777" w:rsidR="003D3EBC" w:rsidRPr="00A147C6" w:rsidRDefault="003D3EBC">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F125A" w14:textId="77777777" w:rsidR="003D3EBC" w:rsidRPr="00A147C6" w:rsidRDefault="003D3EBC">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FE854" w14:textId="77777777" w:rsidR="003D3EBC" w:rsidRPr="00A147C6" w:rsidRDefault="003D3EBC">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0ABFD" w14:textId="77777777" w:rsidR="003D3EBC" w:rsidRPr="00A147C6" w:rsidRDefault="003D3EBC">
            <w:pPr>
              <w:spacing w:after="0"/>
              <w:rPr>
                <w:rFonts w:ascii="Times New Roman" w:eastAsia="Times New Roman" w:hAnsi="Times New Roman" w:cs="Times New Roman"/>
                <w:b/>
                <w:bCs/>
                <w:sz w:val="26"/>
                <w:szCs w:val="26"/>
              </w:rPr>
            </w:pPr>
          </w:p>
        </w:tc>
        <w:tc>
          <w:tcPr>
            <w:tcW w:w="1883" w:type="dxa"/>
            <w:tcBorders>
              <w:top w:val="nil"/>
              <w:left w:val="nil"/>
              <w:bottom w:val="single" w:sz="4" w:space="0" w:color="auto"/>
              <w:right w:val="nil"/>
            </w:tcBorders>
            <w:vAlign w:val="center"/>
            <w:hideMark/>
          </w:tcPr>
          <w:p w14:paraId="72430211"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Đồng Bằng, Trung Du</w:t>
            </w:r>
          </w:p>
        </w:tc>
        <w:tc>
          <w:tcPr>
            <w:tcW w:w="1895" w:type="dxa"/>
            <w:tcBorders>
              <w:top w:val="nil"/>
              <w:left w:val="single" w:sz="4" w:space="0" w:color="auto"/>
              <w:bottom w:val="single" w:sz="4" w:space="0" w:color="auto"/>
              <w:right w:val="single" w:sz="4" w:space="0" w:color="auto"/>
            </w:tcBorders>
            <w:vAlign w:val="center"/>
            <w:hideMark/>
          </w:tcPr>
          <w:p w14:paraId="0FB33B71"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Rừng núi</w:t>
            </w:r>
          </w:p>
        </w:tc>
      </w:tr>
      <w:tr w:rsidR="00A147C6" w:rsidRPr="00A147C6" w14:paraId="575E926D" w14:textId="77777777">
        <w:trPr>
          <w:trHeight w:val="20"/>
        </w:trPr>
        <w:tc>
          <w:tcPr>
            <w:tcW w:w="917" w:type="dxa"/>
            <w:vMerge w:val="restart"/>
            <w:tcBorders>
              <w:top w:val="nil"/>
              <w:left w:val="single" w:sz="4" w:space="0" w:color="auto"/>
              <w:bottom w:val="single" w:sz="4" w:space="0" w:color="auto"/>
              <w:right w:val="single" w:sz="4" w:space="0" w:color="auto"/>
            </w:tcBorders>
            <w:vAlign w:val="center"/>
            <w:hideMark/>
          </w:tcPr>
          <w:p w14:paraId="07C5E7DF" w14:textId="77777777" w:rsidR="00F2485D" w:rsidRPr="00A147C6" w:rsidRDefault="00A655FE">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w:t>
            </w:r>
          </w:p>
          <w:p w14:paraId="4E5D0FC8" w14:textId="77777777" w:rsidR="003D3EBC" w:rsidRPr="00A147C6" w:rsidRDefault="009F14D2">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302</w:t>
            </w:r>
            <w:r w:rsidR="00F77AE9" w:rsidRPr="00A147C6">
              <w:rPr>
                <w:rFonts w:ascii="Times New Roman" w:eastAsia="Times New Roman" w:hAnsi="Times New Roman" w:cs="Times New Roman"/>
                <w:sz w:val="26"/>
                <w:szCs w:val="26"/>
              </w:rPr>
              <w:t>00</w:t>
            </w:r>
          </w:p>
        </w:tc>
        <w:tc>
          <w:tcPr>
            <w:tcW w:w="1750" w:type="dxa"/>
            <w:vMerge w:val="restart"/>
            <w:tcBorders>
              <w:top w:val="nil"/>
              <w:left w:val="single" w:sz="4" w:space="0" w:color="auto"/>
              <w:bottom w:val="single" w:sz="4" w:space="0" w:color="auto"/>
              <w:right w:val="nil"/>
            </w:tcBorders>
            <w:vAlign w:val="center"/>
            <w:hideMark/>
          </w:tcPr>
          <w:p w14:paraId="63334738"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Đắp ụ cột điện </w:t>
            </w:r>
          </w:p>
        </w:tc>
        <w:tc>
          <w:tcPr>
            <w:tcW w:w="2215" w:type="dxa"/>
            <w:tcBorders>
              <w:top w:val="nil"/>
              <w:left w:val="single" w:sz="4" w:space="0" w:color="auto"/>
              <w:bottom w:val="nil"/>
              <w:right w:val="single" w:sz="4" w:space="0" w:color="auto"/>
            </w:tcBorders>
            <w:vAlign w:val="center"/>
            <w:hideMark/>
          </w:tcPr>
          <w:p w14:paraId="414007D6"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55" w:type="dxa"/>
            <w:vAlign w:val="center"/>
            <w:hideMark/>
          </w:tcPr>
          <w:p w14:paraId="50796413"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83" w:type="dxa"/>
            <w:tcBorders>
              <w:top w:val="nil"/>
              <w:left w:val="single" w:sz="4" w:space="0" w:color="auto"/>
              <w:bottom w:val="nil"/>
              <w:right w:val="single" w:sz="4" w:space="0" w:color="auto"/>
            </w:tcBorders>
            <w:vAlign w:val="center"/>
            <w:hideMark/>
          </w:tcPr>
          <w:p w14:paraId="5C0103BE"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95" w:type="dxa"/>
            <w:tcBorders>
              <w:top w:val="nil"/>
              <w:left w:val="nil"/>
              <w:bottom w:val="nil"/>
              <w:right w:val="single" w:sz="4" w:space="0" w:color="auto"/>
            </w:tcBorders>
            <w:vAlign w:val="center"/>
            <w:hideMark/>
          </w:tcPr>
          <w:p w14:paraId="2DF97DDF"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2F17C6F"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6224453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247F9B0F" w14:textId="77777777" w:rsidR="003D3EBC" w:rsidRPr="00A147C6" w:rsidRDefault="003D3EBC">
            <w:pPr>
              <w:spacing w:after="0"/>
              <w:rPr>
                <w:rFonts w:ascii="Times New Roman" w:eastAsia="Times New Roman" w:hAnsi="Times New Roman" w:cs="Times New Roman"/>
                <w:sz w:val="26"/>
                <w:szCs w:val="26"/>
              </w:rPr>
            </w:pPr>
          </w:p>
        </w:tc>
        <w:tc>
          <w:tcPr>
            <w:tcW w:w="2215" w:type="dxa"/>
            <w:tcBorders>
              <w:top w:val="nil"/>
              <w:left w:val="single" w:sz="4" w:space="0" w:color="auto"/>
              <w:bottom w:val="single" w:sz="4" w:space="0" w:color="auto"/>
              <w:right w:val="single" w:sz="4" w:space="0" w:color="auto"/>
            </w:tcBorders>
            <w:vAlign w:val="center"/>
            <w:hideMark/>
          </w:tcPr>
          <w:p w14:paraId="4E6C46A5"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3,5/7</w:t>
            </w:r>
          </w:p>
        </w:tc>
        <w:tc>
          <w:tcPr>
            <w:tcW w:w="755" w:type="dxa"/>
            <w:tcBorders>
              <w:top w:val="nil"/>
              <w:left w:val="nil"/>
              <w:bottom w:val="single" w:sz="4" w:space="0" w:color="auto"/>
              <w:right w:val="nil"/>
            </w:tcBorders>
            <w:vAlign w:val="center"/>
            <w:hideMark/>
          </w:tcPr>
          <w:p w14:paraId="2ADF0AA0"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83" w:type="dxa"/>
            <w:tcBorders>
              <w:top w:val="nil"/>
              <w:left w:val="single" w:sz="4" w:space="0" w:color="auto"/>
              <w:bottom w:val="single" w:sz="4" w:space="0" w:color="auto"/>
              <w:right w:val="single" w:sz="4" w:space="0" w:color="auto"/>
            </w:tcBorders>
            <w:vAlign w:val="center"/>
            <w:hideMark/>
          </w:tcPr>
          <w:p w14:paraId="49A75811"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0,098</w:t>
            </w:r>
          </w:p>
        </w:tc>
        <w:tc>
          <w:tcPr>
            <w:tcW w:w="1895" w:type="dxa"/>
            <w:tcBorders>
              <w:top w:val="nil"/>
              <w:left w:val="nil"/>
              <w:bottom w:val="single" w:sz="4" w:space="0" w:color="auto"/>
              <w:right w:val="single" w:sz="4" w:space="0" w:color="auto"/>
            </w:tcBorders>
            <w:vAlign w:val="center"/>
            <w:hideMark/>
          </w:tcPr>
          <w:p w14:paraId="33EA6A01"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0,254</w:t>
            </w:r>
          </w:p>
        </w:tc>
      </w:tr>
      <w:tr w:rsidR="00A147C6" w:rsidRPr="00A147C6" w14:paraId="3936E498" w14:textId="77777777">
        <w:trPr>
          <w:trHeight w:val="20"/>
        </w:trPr>
        <w:tc>
          <w:tcPr>
            <w:tcW w:w="917" w:type="dxa"/>
            <w:vAlign w:val="bottom"/>
            <w:hideMark/>
          </w:tcPr>
          <w:p w14:paraId="453F8085" w14:textId="77777777" w:rsidR="003D3EBC" w:rsidRPr="00A147C6" w:rsidRDefault="003D3EBC">
            <w:pPr>
              <w:rPr>
                <w:rFonts w:ascii="Times New Roman" w:eastAsia="Times New Roman" w:hAnsi="Times New Roman" w:cs="Times New Roman"/>
                <w:i/>
                <w:iCs/>
                <w:sz w:val="26"/>
                <w:szCs w:val="26"/>
              </w:rPr>
            </w:pPr>
          </w:p>
        </w:tc>
        <w:tc>
          <w:tcPr>
            <w:tcW w:w="1750" w:type="dxa"/>
            <w:vAlign w:val="bottom"/>
            <w:hideMark/>
          </w:tcPr>
          <w:p w14:paraId="3032521F" w14:textId="77777777" w:rsidR="003D3EBC" w:rsidRPr="00A147C6" w:rsidRDefault="003D3EBC">
            <w:pPr>
              <w:spacing w:after="0"/>
              <w:rPr>
                <w:sz w:val="20"/>
                <w:szCs w:val="20"/>
              </w:rPr>
            </w:pPr>
          </w:p>
        </w:tc>
        <w:tc>
          <w:tcPr>
            <w:tcW w:w="2215" w:type="dxa"/>
            <w:vAlign w:val="bottom"/>
            <w:hideMark/>
          </w:tcPr>
          <w:p w14:paraId="15854701" w14:textId="77777777" w:rsidR="003D3EBC" w:rsidRPr="00A147C6" w:rsidRDefault="003D3EBC">
            <w:pPr>
              <w:spacing w:after="0"/>
              <w:rPr>
                <w:sz w:val="20"/>
                <w:szCs w:val="20"/>
              </w:rPr>
            </w:pPr>
          </w:p>
        </w:tc>
        <w:tc>
          <w:tcPr>
            <w:tcW w:w="755" w:type="dxa"/>
            <w:vAlign w:val="bottom"/>
            <w:hideMark/>
          </w:tcPr>
          <w:p w14:paraId="3501BFBD" w14:textId="77777777" w:rsidR="003D3EBC" w:rsidRPr="00A147C6" w:rsidRDefault="003D3EBC">
            <w:pPr>
              <w:spacing w:after="0"/>
              <w:rPr>
                <w:sz w:val="20"/>
                <w:szCs w:val="20"/>
              </w:rPr>
            </w:pPr>
          </w:p>
        </w:tc>
        <w:tc>
          <w:tcPr>
            <w:tcW w:w="1883" w:type="dxa"/>
            <w:tcBorders>
              <w:top w:val="nil"/>
              <w:left w:val="single" w:sz="4" w:space="0" w:color="auto"/>
              <w:bottom w:val="single" w:sz="4" w:space="0" w:color="auto"/>
              <w:right w:val="single" w:sz="4" w:space="0" w:color="auto"/>
            </w:tcBorders>
            <w:vAlign w:val="bottom"/>
            <w:hideMark/>
          </w:tcPr>
          <w:p w14:paraId="1F258F5A"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c>
          <w:tcPr>
            <w:tcW w:w="1895" w:type="dxa"/>
            <w:tcBorders>
              <w:top w:val="nil"/>
              <w:left w:val="nil"/>
              <w:bottom w:val="single" w:sz="4" w:space="0" w:color="auto"/>
              <w:right w:val="single" w:sz="4" w:space="0" w:color="auto"/>
            </w:tcBorders>
            <w:vAlign w:val="bottom"/>
            <w:hideMark/>
          </w:tcPr>
          <w:p w14:paraId="7EF9336D"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bl>
    <w:p w14:paraId="09EC68C6" w14:textId="77777777" w:rsidR="001C4152" w:rsidRPr="003F29E5" w:rsidRDefault="00622147" w:rsidP="003F29E5">
      <w:pPr>
        <w:pStyle w:val="Heading4"/>
        <w:rPr>
          <w:rFonts w:eastAsia="Times New Roman"/>
        </w:rPr>
      </w:pPr>
      <w:r w:rsidRPr="00A147C6">
        <w:rPr>
          <w:rFonts w:eastAsia="Times New Roman"/>
          <w:b w:val="0"/>
          <w:iCs w:val="0"/>
          <w:lang w:val="nl-NL"/>
        </w:rPr>
        <w:fldChar w:fldCharType="begin"/>
      </w:r>
      <w:r w:rsidR="001C4152" w:rsidRPr="00A147C6">
        <w:rPr>
          <w:rFonts w:eastAsia="Times New Roman"/>
          <w:lang w:val="nl-NL"/>
        </w:rPr>
        <w:instrText xml:space="preserve"> LINK Excel.Sheet.12 "F:\\VCL\\TTTH Duong Sat\\2020-04-15_Chính sửa sau khi họp với TCT\\2020_10_13_Tần suất duy tu.xlsx" "Tần suất!R56C9" \a \f 5 \h \* MERGEFORMAT </w:instrText>
      </w:r>
      <w:r w:rsidRPr="00A147C6">
        <w:rPr>
          <w:rFonts w:eastAsia="Times New Roman"/>
          <w:b w:val="0"/>
          <w:iCs w:val="0"/>
          <w:lang w:val="nl-NL"/>
        </w:rPr>
        <w:fldChar w:fldCharType="separate"/>
      </w:r>
    </w:p>
    <w:p w14:paraId="4D7C2754" w14:textId="77777777" w:rsidR="001C4152" w:rsidRPr="00A147C6" w:rsidRDefault="001C4152" w:rsidP="001C4152">
      <w:pPr>
        <w:tabs>
          <w:tab w:val="left" w:pos="3679"/>
          <w:tab w:val="left" w:pos="6315"/>
          <w:tab w:val="left" w:pos="7008"/>
        </w:tabs>
        <w:spacing w:after="80" w:line="240" w:lineRule="auto"/>
        <w:jc w:val="both"/>
        <w:rPr>
          <w:rFonts w:ascii="Times New Roman" w:eastAsia="Times New Roman" w:hAnsi="Times New Roman" w:cstheme="majorBidi"/>
          <w:b/>
          <w:iCs/>
          <w:sz w:val="26"/>
        </w:rPr>
      </w:pPr>
      <w:r w:rsidRPr="00A147C6">
        <w:rPr>
          <w:rFonts w:ascii="Times New Roman" w:eastAsia="Times New Roman" w:hAnsi="Times New Roman" w:cstheme="majorBidi"/>
          <w:b/>
          <w:iCs/>
          <w:sz w:val="26"/>
        </w:rPr>
        <w:t>TTA.30300 Đắp ụ dây co</w:t>
      </w:r>
    </w:p>
    <w:p w14:paraId="2EFDB295" w14:textId="77777777" w:rsidR="003D3EBC" w:rsidRPr="00A147C6" w:rsidRDefault="00622147" w:rsidP="00B578E0">
      <w:pPr>
        <w:tabs>
          <w:tab w:val="left" w:pos="3679"/>
          <w:tab w:val="left" w:pos="6315"/>
          <w:tab w:val="left" w:pos="7008"/>
        </w:tabs>
        <w:spacing w:after="0" w:line="240" w:lineRule="auto"/>
        <w:jc w:val="both"/>
        <w:rPr>
          <w:rFonts w:ascii="Times New Roman" w:eastAsia="Times New Roman" w:hAnsi="Times New Roman" w:cs="Times New Roman"/>
          <w:sz w:val="26"/>
          <w:szCs w:val="26"/>
        </w:rPr>
      </w:pPr>
      <w:r w:rsidRPr="00A147C6">
        <w:rPr>
          <w:rFonts w:ascii="Times New Roman" w:eastAsia="Times New Roman" w:hAnsi="Times New Roman" w:cstheme="majorBidi"/>
          <w:b/>
          <w:iCs/>
          <w:sz w:val="26"/>
          <w:lang w:val="nl-NL"/>
        </w:rPr>
        <w:fldChar w:fldCharType="end"/>
      </w:r>
      <w:r w:rsidR="003D3EBC" w:rsidRPr="00A147C6">
        <w:rPr>
          <w:rFonts w:ascii="Times New Roman" w:eastAsia="Times New Roman" w:hAnsi="Times New Roman" w:cs="Times New Roman"/>
          <w:bCs/>
          <w:i/>
          <w:iCs/>
          <w:sz w:val="26"/>
          <w:szCs w:val="26"/>
        </w:rPr>
        <w:t>Thành phần công việc:</w:t>
      </w:r>
    </w:p>
    <w:p w14:paraId="55B8DBA3" w14:textId="77777777" w:rsidR="003D3EBC" w:rsidRPr="00A147C6" w:rsidRDefault="003D3EBC" w:rsidP="00B578E0">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xml:space="preserve"> Chuẩn bị dụng cụ, di chuyển đến vị trí thi công lấy đất đắp lại u dây co đảm bảo đúng yếu cầu kỹ thuật.</w:t>
      </w:r>
    </w:p>
    <w:p w14:paraId="2FCEF06E" w14:textId="77777777" w:rsidR="003D3EBC" w:rsidRPr="00A147C6" w:rsidRDefault="003777E9" w:rsidP="003D3EBC">
      <w:pPr>
        <w:spacing w:after="80" w:line="240" w:lineRule="auto"/>
        <w:ind w:right="-90"/>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Đơn vị: 1</w:t>
      </w:r>
      <w:r w:rsidR="003D3EBC" w:rsidRPr="00A147C6">
        <w:rPr>
          <w:rFonts w:ascii="Times New Roman" w:eastAsia="Times New Roman" w:hAnsi="Times New Roman" w:cs="Times New Roman"/>
          <w:iCs/>
          <w:sz w:val="26"/>
          <w:szCs w:val="26"/>
        </w:rPr>
        <w:t xml:space="preserve"> ụ</w:t>
      </w:r>
    </w:p>
    <w:tbl>
      <w:tblPr>
        <w:tblW w:w="9405" w:type="dxa"/>
        <w:tblInd w:w="-45" w:type="dxa"/>
        <w:tblLook w:val="04A0" w:firstRow="1" w:lastRow="0" w:firstColumn="1" w:lastColumn="0" w:noHBand="0" w:noVBand="1"/>
      </w:tblPr>
      <w:tblGrid>
        <w:gridCol w:w="866"/>
        <w:gridCol w:w="1757"/>
        <w:gridCol w:w="2225"/>
        <w:gridCol w:w="780"/>
        <w:gridCol w:w="1902"/>
        <w:gridCol w:w="1875"/>
      </w:tblGrid>
      <w:tr w:rsidR="00A147C6" w:rsidRPr="00A147C6" w14:paraId="7EC265D9" w14:textId="77777777">
        <w:trPr>
          <w:trHeight w:val="20"/>
        </w:trPr>
        <w:tc>
          <w:tcPr>
            <w:tcW w:w="809" w:type="dxa"/>
            <w:vMerge w:val="restart"/>
            <w:tcBorders>
              <w:top w:val="single" w:sz="4" w:space="0" w:color="auto"/>
              <w:left w:val="single" w:sz="4" w:space="0" w:color="auto"/>
              <w:bottom w:val="single" w:sz="4" w:space="0" w:color="auto"/>
              <w:right w:val="single" w:sz="4" w:space="0" w:color="auto"/>
            </w:tcBorders>
            <w:vAlign w:val="center"/>
            <w:hideMark/>
          </w:tcPr>
          <w:p w14:paraId="30EA7B3C"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2E868D61"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250" w:type="dxa"/>
            <w:vMerge w:val="restart"/>
            <w:tcBorders>
              <w:top w:val="single" w:sz="4" w:space="0" w:color="auto"/>
              <w:left w:val="single" w:sz="4" w:space="0" w:color="auto"/>
              <w:bottom w:val="single" w:sz="4" w:space="0" w:color="auto"/>
              <w:right w:val="single" w:sz="4" w:space="0" w:color="auto"/>
            </w:tcBorders>
            <w:vAlign w:val="center"/>
            <w:hideMark/>
          </w:tcPr>
          <w:p w14:paraId="7AEAA13E"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1638D404"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 </w:t>
            </w:r>
          </w:p>
        </w:tc>
        <w:tc>
          <w:tcPr>
            <w:tcW w:w="3816" w:type="dxa"/>
            <w:gridSpan w:val="2"/>
            <w:tcBorders>
              <w:top w:val="single" w:sz="4" w:space="0" w:color="auto"/>
              <w:left w:val="nil"/>
              <w:bottom w:val="single" w:sz="4" w:space="0" w:color="auto"/>
              <w:right w:val="single" w:sz="4" w:space="0" w:color="000000"/>
            </w:tcBorders>
            <w:vAlign w:val="center"/>
            <w:hideMark/>
          </w:tcPr>
          <w:p w14:paraId="1D2A671C"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7029F6A"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A3D62" w14:textId="77777777" w:rsidR="003D3EBC" w:rsidRPr="00A147C6" w:rsidRDefault="003D3EBC">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17C58" w14:textId="77777777" w:rsidR="003D3EBC" w:rsidRPr="00A147C6" w:rsidRDefault="003D3EBC">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C081A" w14:textId="77777777" w:rsidR="003D3EBC" w:rsidRPr="00A147C6" w:rsidRDefault="003D3EBC">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868B" w14:textId="77777777" w:rsidR="003D3EBC" w:rsidRPr="00A147C6" w:rsidRDefault="003D3EBC">
            <w:pPr>
              <w:spacing w:after="0"/>
              <w:rPr>
                <w:rFonts w:ascii="Times New Roman" w:eastAsia="Times New Roman" w:hAnsi="Times New Roman" w:cs="Times New Roman"/>
                <w:b/>
                <w:bCs/>
                <w:sz w:val="26"/>
                <w:szCs w:val="26"/>
              </w:rPr>
            </w:pPr>
          </w:p>
        </w:tc>
        <w:tc>
          <w:tcPr>
            <w:tcW w:w="1921" w:type="dxa"/>
            <w:tcBorders>
              <w:top w:val="nil"/>
              <w:left w:val="nil"/>
              <w:bottom w:val="single" w:sz="4" w:space="0" w:color="auto"/>
              <w:right w:val="nil"/>
            </w:tcBorders>
            <w:vAlign w:val="center"/>
            <w:hideMark/>
          </w:tcPr>
          <w:p w14:paraId="711945B4"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Đồng Bằng, Trung Du</w:t>
            </w:r>
          </w:p>
        </w:tc>
        <w:tc>
          <w:tcPr>
            <w:tcW w:w="1895" w:type="dxa"/>
            <w:tcBorders>
              <w:top w:val="nil"/>
              <w:left w:val="single" w:sz="4" w:space="0" w:color="auto"/>
              <w:bottom w:val="single" w:sz="4" w:space="0" w:color="auto"/>
              <w:right w:val="single" w:sz="4" w:space="0" w:color="auto"/>
            </w:tcBorders>
            <w:vAlign w:val="center"/>
            <w:hideMark/>
          </w:tcPr>
          <w:p w14:paraId="719407F8"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Rừng núi</w:t>
            </w:r>
          </w:p>
        </w:tc>
      </w:tr>
      <w:tr w:rsidR="00A147C6" w:rsidRPr="00A147C6" w14:paraId="2C3C792E" w14:textId="77777777">
        <w:trPr>
          <w:trHeight w:val="20"/>
        </w:trPr>
        <w:tc>
          <w:tcPr>
            <w:tcW w:w="809" w:type="dxa"/>
            <w:vMerge w:val="restart"/>
            <w:tcBorders>
              <w:top w:val="nil"/>
              <w:left w:val="single" w:sz="4" w:space="0" w:color="auto"/>
              <w:bottom w:val="single" w:sz="4" w:space="0" w:color="auto"/>
              <w:right w:val="single" w:sz="4" w:space="0" w:color="auto"/>
            </w:tcBorders>
            <w:vAlign w:val="center"/>
            <w:hideMark/>
          </w:tcPr>
          <w:p w14:paraId="1AAA9C1F" w14:textId="77777777" w:rsidR="00F2485D" w:rsidRPr="00A147C6" w:rsidRDefault="003A59D7">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w:t>
            </w:r>
          </w:p>
          <w:p w14:paraId="1E341958" w14:textId="77777777" w:rsidR="003D3EBC" w:rsidRPr="00A147C6" w:rsidRDefault="009F14D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303</w:t>
            </w:r>
            <w:r w:rsidR="00F77AE9" w:rsidRPr="00A147C6">
              <w:rPr>
                <w:rFonts w:ascii="Times New Roman" w:eastAsia="Times New Roman" w:hAnsi="Times New Roman" w:cs="Times New Roman"/>
                <w:sz w:val="26"/>
                <w:szCs w:val="26"/>
              </w:rPr>
              <w:t>00</w:t>
            </w:r>
          </w:p>
        </w:tc>
        <w:tc>
          <w:tcPr>
            <w:tcW w:w="1773" w:type="dxa"/>
            <w:vMerge w:val="restart"/>
            <w:tcBorders>
              <w:top w:val="nil"/>
              <w:left w:val="single" w:sz="4" w:space="0" w:color="auto"/>
              <w:bottom w:val="single" w:sz="4" w:space="0" w:color="auto"/>
              <w:right w:val="nil"/>
            </w:tcBorders>
            <w:vAlign w:val="center"/>
            <w:hideMark/>
          </w:tcPr>
          <w:p w14:paraId="4FBD14C4"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Đắp ụ dây co </w:t>
            </w:r>
          </w:p>
        </w:tc>
        <w:tc>
          <w:tcPr>
            <w:tcW w:w="2250" w:type="dxa"/>
            <w:tcBorders>
              <w:top w:val="nil"/>
              <w:left w:val="single" w:sz="4" w:space="0" w:color="auto"/>
              <w:bottom w:val="nil"/>
              <w:right w:val="single" w:sz="4" w:space="0" w:color="auto"/>
            </w:tcBorders>
            <w:vAlign w:val="center"/>
            <w:hideMark/>
          </w:tcPr>
          <w:p w14:paraId="23D28E34"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57" w:type="dxa"/>
            <w:vAlign w:val="center"/>
            <w:hideMark/>
          </w:tcPr>
          <w:p w14:paraId="5FA6230D"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21" w:type="dxa"/>
            <w:tcBorders>
              <w:top w:val="nil"/>
              <w:left w:val="single" w:sz="4" w:space="0" w:color="auto"/>
              <w:bottom w:val="nil"/>
              <w:right w:val="single" w:sz="4" w:space="0" w:color="auto"/>
            </w:tcBorders>
            <w:vAlign w:val="center"/>
            <w:hideMark/>
          </w:tcPr>
          <w:p w14:paraId="039B927A"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95" w:type="dxa"/>
            <w:tcBorders>
              <w:top w:val="nil"/>
              <w:left w:val="nil"/>
              <w:bottom w:val="nil"/>
              <w:right w:val="single" w:sz="4" w:space="0" w:color="auto"/>
            </w:tcBorders>
            <w:vAlign w:val="center"/>
            <w:hideMark/>
          </w:tcPr>
          <w:p w14:paraId="024F0341"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CD940DF"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2701A5C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054128B3" w14:textId="77777777" w:rsidR="003D3EBC" w:rsidRPr="00A147C6" w:rsidRDefault="003D3EBC">
            <w:pPr>
              <w:spacing w:after="0"/>
              <w:rPr>
                <w:rFonts w:ascii="Times New Roman" w:eastAsia="Times New Roman" w:hAnsi="Times New Roman" w:cs="Times New Roman"/>
                <w:sz w:val="26"/>
                <w:szCs w:val="26"/>
              </w:rPr>
            </w:pPr>
          </w:p>
        </w:tc>
        <w:tc>
          <w:tcPr>
            <w:tcW w:w="2250" w:type="dxa"/>
            <w:tcBorders>
              <w:top w:val="nil"/>
              <w:left w:val="single" w:sz="4" w:space="0" w:color="auto"/>
              <w:bottom w:val="single" w:sz="4" w:space="0" w:color="auto"/>
              <w:right w:val="single" w:sz="4" w:space="0" w:color="auto"/>
            </w:tcBorders>
            <w:vAlign w:val="center"/>
            <w:hideMark/>
          </w:tcPr>
          <w:p w14:paraId="2FC2FBFF"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Bậc thợ 3/7 </w:t>
            </w:r>
          </w:p>
        </w:tc>
        <w:tc>
          <w:tcPr>
            <w:tcW w:w="757" w:type="dxa"/>
            <w:tcBorders>
              <w:top w:val="nil"/>
              <w:left w:val="nil"/>
              <w:bottom w:val="single" w:sz="4" w:space="0" w:color="auto"/>
              <w:right w:val="nil"/>
            </w:tcBorders>
            <w:vAlign w:val="center"/>
            <w:hideMark/>
          </w:tcPr>
          <w:p w14:paraId="664A3C7A"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21" w:type="dxa"/>
            <w:tcBorders>
              <w:top w:val="nil"/>
              <w:left w:val="single" w:sz="4" w:space="0" w:color="auto"/>
              <w:bottom w:val="single" w:sz="4" w:space="0" w:color="auto"/>
              <w:right w:val="single" w:sz="4" w:space="0" w:color="auto"/>
            </w:tcBorders>
            <w:vAlign w:val="center"/>
            <w:hideMark/>
          </w:tcPr>
          <w:p w14:paraId="48FF022A"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0,082</w:t>
            </w:r>
          </w:p>
        </w:tc>
        <w:tc>
          <w:tcPr>
            <w:tcW w:w="1895" w:type="dxa"/>
            <w:tcBorders>
              <w:top w:val="nil"/>
              <w:left w:val="nil"/>
              <w:bottom w:val="single" w:sz="4" w:space="0" w:color="auto"/>
              <w:right w:val="single" w:sz="4" w:space="0" w:color="auto"/>
            </w:tcBorders>
            <w:vAlign w:val="center"/>
            <w:hideMark/>
          </w:tcPr>
          <w:p w14:paraId="7A02EA08"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0,319</w:t>
            </w:r>
          </w:p>
        </w:tc>
      </w:tr>
      <w:tr w:rsidR="00A147C6" w:rsidRPr="00A147C6" w14:paraId="11C239C8" w14:textId="77777777">
        <w:trPr>
          <w:trHeight w:val="20"/>
        </w:trPr>
        <w:tc>
          <w:tcPr>
            <w:tcW w:w="809" w:type="dxa"/>
            <w:vAlign w:val="bottom"/>
            <w:hideMark/>
          </w:tcPr>
          <w:p w14:paraId="159A908B" w14:textId="77777777" w:rsidR="003D3EBC" w:rsidRPr="00A147C6" w:rsidRDefault="003D3EBC">
            <w:pPr>
              <w:rPr>
                <w:rFonts w:ascii="Times New Roman" w:eastAsia="Times New Roman" w:hAnsi="Times New Roman" w:cs="Times New Roman"/>
                <w:i/>
                <w:iCs/>
                <w:sz w:val="26"/>
                <w:szCs w:val="26"/>
              </w:rPr>
            </w:pPr>
          </w:p>
        </w:tc>
        <w:tc>
          <w:tcPr>
            <w:tcW w:w="1773" w:type="dxa"/>
            <w:vAlign w:val="bottom"/>
            <w:hideMark/>
          </w:tcPr>
          <w:p w14:paraId="65A7DCB1" w14:textId="77777777" w:rsidR="003D3EBC" w:rsidRPr="00A147C6" w:rsidRDefault="003D3EBC">
            <w:pPr>
              <w:spacing w:after="0"/>
              <w:rPr>
                <w:sz w:val="20"/>
                <w:szCs w:val="20"/>
              </w:rPr>
            </w:pPr>
          </w:p>
        </w:tc>
        <w:tc>
          <w:tcPr>
            <w:tcW w:w="2250" w:type="dxa"/>
            <w:vAlign w:val="bottom"/>
            <w:hideMark/>
          </w:tcPr>
          <w:p w14:paraId="73CA54FA" w14:textId="77777777" w:rsidR="003D3EBC" w:rsidRPr="00A147C6" w:rsidRDefault="003D3EBC">
            <w:pPr>
              <w:spacing w:after="0"/>
              <w:rPr>
                <w:sz w:val="20"/>
                <w:szCs w:val="20"/>
              </w:rPr>
            </w:pPr>
          </w:p>
        </w:tc>
        <w:tc>
          <w:tcPr>
            <w:tcW w:w="757" w:type="dxa"/>
            <w:vAlign w:val="bottom"/>
            <w:hideMark/>
          </w:tcPr>
          <w:p w14:paraId="342B037E" w14:textId="77777777" w:rsidR="003D3EBC" w:rsidRPr="00A147C6" w:rsidRDefault="003D3EBC">
            <w:pPr>
              <w:spacing w:after="0"/>
              <w:rPr>
                <w:sz w:val="20"/>
                <w:szCs w:val="20"/>
              </w:rPr>
            </w:pPr>
          </w:p>
        </w:tc>
        <w:tc>
          <w:tcPr>
            <w:tcW w:w="1921" w:type="dxa"/>
            <w:tcBorders>
              <w:top w:val="nil"/>
              <w:left w:val="single" w:sz="4" w:space="0" w:color="auto"/>
              <w:bottom w:val="single" w:sz="4" w:space="0" w:color="auto"/>
              <w:right w:val="single" w:sz="4" w:space="0" w:color="auto"/>
            </w:tcBorders>
            <w:vAlign w:val="bottom"/>
            <w:hideMark/>
          </w:tcPr>
          <w:p w14:paraId="7131B83C"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c>
          <w:tcPr>
            <w:tcW w:w="1895" w:type="dxa"/>
            <w:tcBorders>
              <w:top w:val="nil"/>
              <w:left w:val="nil"/>
              <w:bottom w:val="single" w:sz="4" w:space="0" w:color="auto"/>
              <w:right w:val="single" w:sz="4" w:space="0" w:color="auto"/>
            </w:tcBorders>
            <w:vAlign w:val="bottom"/>
            <w:hideMark/>
          </w:tcPr>
          <w:p w14:paraId="1B75D03B"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bl>
    <w:p w14:paraId="632F7908" w14:textId="77777777" w:rsidR="001C4152" w:rsidRPr="00A147C6" w:rsidRDefault="00622147" w:rsidP="00F54B32">
      <w:pPr>
        <w:tabs>
          <w:tab w:val="left" w:pos="3679"/>
          <w:tab w:val="left" w:pos="6315"/>
          <w:tab w:val="left" w:pos="7008"/>
        </w:tabs>
        <w:spacing w:after="80" w:line="240" w:lineRule="auto"/>
        <w:jc w:val="both"/>
      </w:pPr>
      <w:r w:rsidRPr="00A147C6">
        <w:rPr>
          <w:rFonts w:ascii="Times New Roman" w:eastAsia="Times New Roman" w:hAnsi="Times New Roman" w:cstheme="majorBidi"/>
          <w:b/>
          <w:iCs/>
          <w:sz w:val="26"/>
          <w:lang w:val="nl-NL"/>
        </w:rPr>
        <w:fldChar w:fldCharType="begin"/>
      </w:r>
      <w:r w:rsidR="001C4152" w:rsidRPr="00A147C6">
        <w:rPr>
          <w:rFonts w:ascii="Times New Roman" w:eastAsia="Times New Roman" w:hAnsi="Times New Roman" w:cstheme="majorBidi"/>
          <w:b/>
          <w:iCs/>
          <w:sz w:val="26"/>
          <w:lang w:val="nl-NL"/>
        </w:rPr>
        <w:instrText xml:space="preserve"> LINK Excel.Sheet.12 "F:\\VCL\\TTTH Duong Sat\\2020-04-15_Chính sửa sau khi họp với TCT\\2020_10_13_Tần suất duy tu.xlsx" "Tần suất!R58C9" \a \f 5 \h \* MERGEFORMAT </w:instrText>
      </w:r>
      <w:r w:rsidRPr="00A147C6">
        <w:rPr>
          <w:rFonts w:ascii="Times New Roman" w:eastAsia="Times New Roman" w:hAnsi="Times New Roman" w:cstheme="majorBidi"/>
          <w:b/>
          <w:iCs/>
          <w:sz w:val="26"/>
          <w:lang w:val="nl-NL"/>
        </w:rPr>
        <w:fldChar w:fldCharType="separate"/>
      </w:r>
    </w:p>
    <w:p w14:paraId="2F431DC5" w14:textId="77777777" w:rsidR="001C4152" w:rsidRPr="003F29E5" w:rsidRDefault="001C4152" w:rsidP="003F29E5">
      <w:pPr>
        <w:pStyle w:val="Heading4"/>
        <w:rPr>
          <w:rFonts w:eastAsia="Times New Roman"/>
        </w:rPr>
      </w:pPr>
      <w:bookmarkStart w:id="27" w:name="_Toc57988067"/>
      <w:r w:rsidRPr="00A147C6">
        <w:rPr>
          <w:rFonts w:eastAsia="Times New Roman"/>
        </w:rPr>
        <w:t>TTA.30400 Sơn viết số cột điện</w:t>
      </w:r>
      <w:bookmarkEnd w:id="27"/>
    </w:p>
    <w:p w14:paraId="3CD9DDB1" w14:textId="77777777" w:rsidR="003D3EBC" w:rsidRPr="00A147C6" w:rsidRDefault="00622147" w:rsidP="00B578E0">
      <w:pPr>
        <w:tabs>
          <w:tab w:val="left" w:pos="3679"/>
          <w:tab w:val="left" w:pos="6315"/>
          <w:tab w:val="left" w:pos="7008"/>
        </w:tabs>
        <w:spacing w:after="0" w:line="240" w:lineRule="auto"/>
        <w:jc w:val="both"/>
        <w:rPr>
          <w:rFonts w:ascii="Times New Roman" w:eastAsia="Times New Roman" w:hAnsi="Times New Roman" w:cs="Times New Roman"/>
          <w:sz w:val="26"/>
          <w:szCs w:val="26"/>
        </w:rPr>
      </w:pPr>
      <w:r w:rsidRPr="00A147C6">
        <w:rPr>
          <w:rFonts w:ascii="Times New Roman" w:eastAsia="Times New Roman" w:hAnsi="Times New Roman" w:cstheme="majorBidi"/>
          <w:b/>
          <w:iCs/>
          <w:sz w:val="26"/>
          <w:lang w:val="nl-NL"/>
        </w:rPr>
        <w:fldChar w:fldCharType="end"/>
      </w:r>
      <w:r w:rsidR="003D3EBC" w:rsidRPr="00A147C6">
        <w:rPr>
          <w:rFonts w:ascii="Times New Roman" w:eastAsia="Times New Roman" w:hAnsi="Times New Roman" w:cs="Times New Roman"/>
          <w:bCs/>
          <w:i/>
          <w:iCs/>
          <w:sz w:val="26"/>
          <w:szCs w:val="26"/>
        </w:rPr>
        <w:t>Thành phần công việc:</w:t>
      </w:r>
    </w:p>
    <w:p w14:paraId="0D1AA1F3" w14:textId="77777777" w:rsidR="003D3EBC" w:rsidRPr="00A147C6" w:rsidRDefault="003D3EBC" w:rsidP="00B578E0">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viết số cột, đảm bảo đúng yêu cầu kỹ thuật.</w:t>
      </w:r>
    </w:p>
    <w:p w14:paraId="51C3A82A" w14:textId="77777777" w:rsidR="003D3EBC" w:rsidRPr="00A147C6" w:rsidRDefault="003777E9" w:rsidP="003D3EBC">
      <w:pPr>
        <w:spacing w:after="80" w:line="240" w:lineRule="auto"/>
        <w:ind w:right="-90"/>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Đơn vị: 1</w:t>
      </w:r>
      <w:r w:rsidR="003D3EBC" w:rsidRPr="00A147C6">
        <w:rPr>
          <w:rFonts w:ascii="Times New Roman" w:eastAsia="Times New Roman" w:hAnsi="Times New Roman" w:cs="Times New Roman"/>
          <w:iCs/>
          <w:sz w:val="26"/>
          <w:szCs w:val="26"/>
        </w:rPr>
        <w:t xml:space="preserve"> cột</w:t>
      </w:r>
    </w:p>
    <w:tbl>
      <w:tblPr>
        <w:tblW w:w="9395" w:type="dxa"/>
        <w:tblInd w:w="-40" w:type="dxa"/>
        <w:tblLook w:val="04A0" w:firstRow="1" w:lastRow="0" w:firstColumn="1" w:lastColumn="0" w:noHBand="0" w:noVBand="1"/>
      </w:tblPr>
      <w:tblGrid>
        <w:gridCol w:w="866"/>
        <w:gridCol w:w="1758"/>
        <w:gridCol w:w="2225"/>
        <w:gridCol w:w="780"/>
        <w:gridCol w:w="1891"/>
        <w:gridCol w:w="1875"/>
      </w:tblGrid>
      <w:tr w:rsidR="00A147C6" w:rsidRPr="00A147C6" w14:paraId="577150BD" w14:textId="77777777">
        <w:trPr>
          <w:trHeight w:val="20"/>
        </w:trPr>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A1738A2"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47E495D6"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249" w:type="dxa"/>
            <w:vMerge w:val="restart"/>
            <w:tcBorders>
              <w:top w:val="single" w:sz="4" w:space="0" w:color="auto"/>
              <w:left w:val="single" w:sz="4" w:space="0" w:color="auto"/>
              <w:bottom w:val="single" w:sz="4" w:space="0" w:color="auto"/>
              <w:right w:val="single" w:sz="4" w:space="0" w:color="auto"/>
            </w:tcBorders>
            <w:vAlign w:val="center"/>
            <w:hideMark/>
          </w:tcPr>
          <w:p w14:paraId="27551DAB"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759" w:type="dxa"/>
            <w:vMerge w:val="restart"/>
            <w:tcBorders>
              <w:top w:val="single" w:sz="4" w:space="0" w:color="auto"/>
              <w:left w:val="single" w:sz="4" w:space="0" w:color="auto"/>
              <w:bottom w:val="single" w:sz="4" w:space="0" w:color="auto"/>
              <w:right w:val="single" w:sz="4" w:space="0" w:color="auto"/>
            </w:tcBorders>
            <w:vAlign w:val="center"/>
            <w:hideMark/>
          </w:tcPr>
          <w:p w14:paraId="075FE451"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Đơn vị</w:t>
            </w:r>
          </w:p>
        </w:tc>
        <w:tc>
          <w:tcPr>
            <w:tcW w:w="3804" w:type="dxa"/>
            <w:gridSpan w:val="2"/>
            <w:tcBorders>
              <w:top w:val="single" w:sz="4" w:space="0" w:color="auto"/>
              <w:left w:val="nil"/>
              <w:bottom w:val="single" w:sz="4" w:space="0" w:color="auto"/>
              <w:right w:val="single" w:sz="4" w:space="0" w:color="000000"/>
            </w:tcBorders>
            <w:vAlign w:val="center"/>
            <w:hideMark/>
          </w:tcPr>
          <w:p w14:paraId="04C6BDF0"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061F491" w14:textId="777777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35779" w14:textId="77777777" w:rsidR="003D3EBC" w:rsidRPr="00A147C6" w:rsidRDefault="003D3EBC">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F9D9E" w14:textId="77777777" w:rsidR="003D3EBC" w:rsidRPr="00A147C6" w:rsidRDefault="003D3EBC">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E7604" w14:textId="77777777" w:rsidR="003D3EBC" w:rsidRPr="00A147C6" w:rsidRDefault="003D3EBC">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23318" w14:textId="77777777" w:rsidR="003D3EBC" w:rsidRPr="00A147C6" w:rsidRDefault="003D3EBC">
            <w:pPr>
              <w:spacing w:after="0"/>
              <w:rPr>
                <w:rFonts w:ascii="Times New Roman" w:eastAsia="Times New Roman" w:hAnsi="Times New Roman" w:cs="Times New Roman"/>
                <w:b/>
                <w:bCs/>
                <w:sz w:val="26"/>
                <w:szCs w:val="26"/>
              </w:rPr>
            </w:pPr>
          </w:p>
        </w:tc>
        <w:tc>
          <w:tcPr>
            <w:tcW w:w="1909" w:type="dxa"/>
            <w:tcBorders>
              <w:top w:val="nil"/>
              <w:left w:val="nil"/>
              <w:bottom w:val="single" w:sz="4" w:space="0" w:color="auto"/>
              <w:right w:val="nil"/>
            </w:tcBorders>
            <w:vAlign w:val="center"/>
            <w:hideMark/>
          </w:tcPr>
          <w:p w14:paraId="0AAF100A"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Đồng Bằng, Trung Du</w:t>
            </w:r>
          </w:p>
        </w:tc>
        <w:tc>
          <w:tcPr>
            <w:tcW w:w="1895" w:type="dxa"/>
            <w:tcBorders>
              <w:top w:val="nil"/>
              <w:left w:val="single" w:sz="4" w:space="0" w:color="auto"/>
              <w:bottom w:val="single" w:sz="4" w:space="0" w:color="auto"/>
              <w:right w:val="single" w:sz="4" w:space="0" w:color="auto"/>
            </w:tcBorders>
            <w:vAlign w:val="center"/>
            <w:hideMark/>
          </w:tcPr>
          <w:p w14:paraId="79071949"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Rừng núi</w:t>
            </w:r>
          </w:p>
        </w:tc>
      </w:tr>
      <w:tr w:rsidR="00A147C6" w:rsidRPr="00A147C6" w14:paraId="2FE0FFA8" w14:textId="77777777" w:rsidTr="00B578E0">
        <w:trPr>
          <w:trHeight w:val="314"/>
        </w:trPr>
        <w:tc>
          <w:tcPr>
            <w:tcW w:w="810" w:type="dxa"/>
            <w:vMerge w:val="restart"/>
            <w:tcBorders>
              <w:top w:val="nil"/>
              <w:left w:val="single" w:sz="4" w:space="0" w:color="auto"/>
              <w:bottom w:val="single" w:sz="4" w:space="0" w:color="auto"/>
              <w:right w:val="single" w:sz="4" w:space="0" w:color="auto"/>
            </w:tcBorders>
            <w:vAlign w:val="center"/>
            <w:hideMark/>
          </w:tcPr>
          <w:p w14:paraId="68F019A4" w14:textId="77777777" w:rsidR="009F14D2" w:rsidRPr="00A147C6" w:rsidRDefault="00A655FE">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w:t>
            </w:r>
          </w:p>
          <w:p w14:paraId="5E14A6E8" w14:textId="77777777" w:rsidR="003D3EBC" w:rsidRPr="00A147C6" w:rsidRDefault="009F14D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304</w:t>
            </w:r>
            <w:r w:rsidR="00F77AE9" w:rsidRPr="00A147C6">
              <w:rPr>
                <w:rFonts w:ascii="Times New Roman" w:eastAsia="Times New Roman" w:hAnsi="Times New Roman" w:cs="Times New Roman"/>
                <w:sz w:val="26"/>
                <w:szCs w:val="26"/>
              </w:rPr>
              <w:t>00</w:t>
            </w:r>
          </w:p>
        </w:tc>
        <w:tc>
          <w:tcPr>
            <w:tcW w:w="1773" w:type="dxa"/>
            <w:vMerge w:val="restart"/>
            <w:tcBorders>
              <w:top w:val="nil"/>
              <w:left w:val="single" w:sz="4" w:space="0" w:color="auto"/>
              <w:bottom w:val="single" w:sz="4" w:space="0" w:color="auto"/>
              <w:right w:val="nil"/>
            </w:tcBorders>
            <w:vAlign w:val="center"/>
            <w:hideMark/>
          </w:tcPr>
          <w:p w14:paraId="5953F58F"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viết số cột điện</w:t>
            </w:r>
          </w:p>
        </w:tc>
        <w:tc>
          <w:tcPr>
            <w:tcW w:w="2249" w:type="dxa"/>
            <w:tcBorders>
              <w:top w:val="nil"/>
              <w:left w:val="single" w:sz="4" w:space="0" w:color="auto"/>
              <w:bottom w:val="nil"/>
              <w:right w:val="single" w:sz="4" w:space="0" w:color="auto"/>
            </w:tcBorders>
            <w:vAlign w:val="center"/>
            <w:hideMark/>
          </w:tcPr>
          <w:p w14:paraId="050062A4"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759" w:type="dxa"/>
            <w:vAlign w:val="center"/>
            <w:hideMark/>
          </w:tcPr>
          <w:p w14:paraId="7AD4F26F"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09" w:type="dxa"/>
            <w:tcBorders>
              <w:top w:val="nil"/>
              <w:left w:val="single" w:sz="4" w:space="0" w:color="auto"/>
              <w:bottom w:val="nil"/>
              <w:right w:val="nil"/>
            </w:tcBorders>
            <w:vAlign w:val="center"/>
            <w:hideMark/>
          </w:tcPr>
          <w:p w14:paraId="566589C1"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95" w:type="dxa"/>
            <w:tcBorders>
              <w:top w:val="nil"/>
              <w:left w:val="single" w:sz="4" w:space="0" w:color="auto"/>
              <w:bottom w:val="nil"/>
              <w:right w:val="single" w:sz="4" w:space="0" w:color="auto"/>
            </w:tcBorders>
            <w:vAlign w:val="center"/>
            <w:hideMark/>
          </w:tcPr>
          <w:p w14:paraId="10628DA7"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29293879"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65BCAE8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127FD9AB" w14:textId="77777777" w:rsidR="003D3EBC" w:rsidRPr="00A147C6" w:rsidRDefault="003D3EBC">
            <w:pPr>
              <w:spacing w:after="0"/>
              <w:rPr>
                <w:rFonts w:ascii="Times New Roman" w:eastAsia="Times New Roman" w:hAnsi="Times New Roman" w:cs="Times New Roman"/>
                <w:sz w:val="26"/>
                <w:szCs w:val="26"/>
              </w:rPr>
            </w:pPr>
          </w:p>
        </w:tc>
        <w:tc>
          <w:tcPr>
            <w:tcW w:w="2249" w:type="dxa"/>
            <w:tcBorders>
              <w:top w:val="nil"/>
              <w:left w:val="single" w:sz="4" w:space="0" w:color="auto"/>
              <w:bottom w:val="nil"/>
              <w:right w:val="single" w:sz="4" w:space="0" w:color="auto"/>
            </w:tcBorders>
            <w:vAlign w:val="center"/>
            <w:hideMark/>
          </w:tcPr>
          <w:p w14:paraId="4DCE352F"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màu tổng hợp</w:t>
            </w:r>
          </w:p>
        </w:tc>
        <w:tc>
          <w:tcPr>
            <w:tcW w:w="759" w:type="dxa"/>
            <w:vAlign w:val="center"/>
            <w:hideMark/>
          </w:tcPr>
          <w:p w14:paraId="7ADB3186"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09" w:type="dxa"/>
            <w:tcBorders>
              <w:top w:val="nil"/>
              <w:left w:val="single" w:sz="4" w:space="0" w:color="auto"/>
              <w:bottom w:val="nil"/>
              <w:right w:val="single" w:sz="4" w:space="0" w:color="auto"/>
            </w:tcBorders>
            <w:vAlign w:val="center"/>
            <w:hideMark/>
          </w:tcPr>
          <w:p w14:paraId="4607DFA2"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0,690</w:t>
            </w:r>
          </w:p>
        </w:tc>
        <w:tc>
          <w:tcPr>
            <w:tcW w:w="1895" w:type="dxa"/>
            <w:tcBorders>
              <w:top w:val="nil"/>
              <w:left w:val="nil"/>
              <w:bottom w:val="nil"/>
              <w:right w:val="single" w:sz="4" w:space="0" w:color="auto"/>
            </w:tcBorders>
            <w:vAlign w:val="center"/>
            <w:hideMark/>
          </w:tcPr>
          <w:p w14:paraId="371B30BB"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0,690</w:t>
            </w:r>
          </w:p>
        </w:tc>
      </w:tr>
      <w:tr w:rsidR="00A147C6" w:rsidRPr="00A147C6" w14:paraId="62E6BF90"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2D6838D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1258B957" w14:textId="77777777" w:rsidR="003D3EBC" w:rsidRPr="00A147C6" w:rsidRDefault="003D3EBC">
            <w:pPr>
              <w:spacing w:after="0"/>
              <w:rPr>
                <w:rFonts w:ascii="Times New Roman" w:eastAsia="Times New Roman" w:hAnsi="Times New Roman" w:cs="Times New Roman"/>
                <w:sz w:val="26"/>
                <w:szCs w:val="26"/>
              </w:rPr>
            </w:pPr>
          </w:p>
        </w:tc>
        <w:tc>
          <w:tcPr>
            <w:tcW w:w="2249" w:type="dxa"/>
            <w:tcBorders>
              <w:top w:val="nil"/>
              <w:left w:val="single" w:sz="4" w:space="0" w:color="auto"/>
              <w:bottom w:val="nil"/>
              <w:right w:val="single" w:sz="4" w:space="0" w:color="auto"/>
            </w:tcBorders>
            <w:vAlign w:val="center"/>
            <w:hideMark/>
          </w:tcPr>
          <w:p w14:paraId="70CB0B68"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759" w:type="dxa"/>
            <w:vAlign w:val="center"/>
            <w:hideMark/>
          </w:tcPr>
          <w:p w14:paraId="38817597"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09" w:type="dxa"/>
            <w:tcBorders>
              <w:top w:val="nil"/>
              <w:left w:val="single" w:sz="4" w:space="0" w:color="auto"/>
              <w:bottom w:val="nil"/>
              <w:right w:val="single" w:sz="4" w:space="0" w:color="auto"/>
            </w:tcBorders>
            <w:vAlign w:val="center"/>
            <w:hideMark/>
          </w:tcPr>
          <w:p w14:paraId="5988EF68"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895" w:type="dxa"/>
            <w:tcBorders>
              <w:top w:val="nil"/>
              <w:left w:val="nil"/>
              <w:bottom w:val="nil"/>
              <w:right w:val="single" w:sz="4" w:space="0" w:color="auto"/>
            </w:tcBorders>
            <w:vAlign w:val="center"/>
            <w:hideMark/>
          </w:tcPr>
          <w:p w14:paraId="7555428B"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75E18CA5"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494FD4E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16A75060" w14:textId="77777777" w:rsidR="003D3EBC" w:rsidRPr="00A147C6" w:rsidRDefault="003D3EBC">
            <w:pPr>
              <w:spacing w:after="0"/>
              <w:rPr>
                <w:rFonts w:ascii="Times New Roman" w:eastAsia="Times New Roman" w:hAnsi="Times New Roman" w:cs="Times New Roman"/>
                <w:sz w:val="26"/>
                <w:szCs w:val="26"/>
              </w:rPr>
            </w:pPr>
          </w:p>
        </w:tc>
        <w:tc>
          <w:tcPr>
            <w:tcW w:w="2249" w:type="dxa"/>
            <w:tcBorders>
              <w:top w:val="nil"/>
              <w:left w:val="single" w:sz="4" w:space="0" w:color="auto"/>
              <w:bottom w:val="nil"/>
              <w:right w:val="single" w:sz="4" w:space="0" w:color="auto"/>
            </w:tcBorders>
            <w:vAlign w:val="center"/>
            <w:hideMark/>
          </w:tcPr>
          <w:p w14:paraId="2BC33E08"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59" w:type="dxa"/>
            <w:vAlign w:val="center"/>
            <w:hideMark/>
          </w:tcPr>
          <w:p w14:paraId="7C2F737F"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09" w:type="dxa"/>
            <w:tcBorders>
              <w:top w:val="nil"/>
              <w:left w:val="single" w:sz="4" w:space="0" w:color="auto"/>
              <w:bottom w:val="nil"/>
              <w:right w:val="single" w:sz="4" w:space="0" w:color="auto"/>
            </w:tcBorders>
            <w:vAlign w:val="center"/>
            <w:hideMark/>
          </w:tcPr>
          <w:p w14:paraId="436ED0FD"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95" w:type="dxa"/>
            <w:tcBorders>
              <w:top w:val="nil"/>
              <w:left w:val="nil"/>
              <w:bottom w:val="nil"/>
              <w:right w:val="single" w:sz="4" w:space="0" w:color="auto"/>
            </w:tcBorders>
            <w:vAlign w:val="center"/>
            <w:hideMark/>
          </w:tcPr>
          <w:p w14:paraId="0D544B83"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33F5F37"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68DD8EA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16B66820" w14:textId="77777777" w:rsidR="003D3EBC" w:rsidRPr="00A147C6" w:rsidRDefault="003D3EBC">
            <w:pPr>
              <w:spacing w:after="0"/>
              <w:rPr>
                <w:rFonts w:ascii="Times New Roman" w:eastAsia="Times New Roman" w:hAnsi="Times New Roman" w:cs="Times New Roman"/>
                <w:sz w:val="26"/>
                <w:szCs w:val="26"/>
              </w:rPr>
            </w:pPr>
          </w:p>
        </w:tc>
        <w:tc>
          <w:tcPr>
            <w:tcW w:w="2249" w:type="dxa"/>
            <w:tcBorders>
              <w:top w:val="nil"/>
              <w:left w:val="single" w:sz="4" w:space="0" w:color="auto"/>
              <w:bottom w:val="single" w:sz="4" w:space="0" w:color="auto"/>
              <w:right w:val="single" w:sz="4" w:space="0" w:color="auto"/>
            </w:tcBorders>
            <w:vAlign w:val="center"/>
            <w:hideMark/>
          </w:tcPr>
          <w:p w14:paraId="6EC543BA"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Bậc thợ 3/7 </w:t>
            </w:r>
          </w:p>
        </w:tc>
        <w:tc>
          <w:tcPr>
            <w:tcW w:w="759" w:type="dxa"/>
            <w:tcBorders>
              <w:top w:val="nil"/>
              <w:left w:val="nil"/>
              <w:bottom w:val="single" w:sz="4" w:space="0" w:color="auto"/>
              <w:right w:val="nil"/>
            </w:tcBorders>
            <w:vAlign w:val="center"/>
            <w:hideMark/>
          </w:tcPr>
          <w:p w14:paraId="20C427F0"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09" w:type="dxa"/>
            <w:tcBorders>
              <w:top w:val="nil"/>
              <w:left w:val="single" w:sz="4" w:space="0" w:color="auto"/>
              <w:bottom w:val="single" w:sz="4" w:space="0" w:color="auto"/>
              <w:right w:val="single" w:sz="4" w:space="0" w:color="auto"/>
            </w:tcBorders>
            <w:vAlign w:val="center"/>
            <w:hideMark/>
          </w:tcPr>
          <w:p w14:paraId="203CF549"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0,018</w:t>
            </w:r>
          </w:p>
        </w:tc>
        <w:tc>
          <w:tcPr>
            <w:tcW w:w="1895" w:type="dxa"/>
            <w:tcBorders>
              <w:top w:val="nil"/>
              <w:left w:val="nil"/>
              <w:bottom w:val="single" w:sz="4" w:space="0" w:color="auto"/>
              <w:right w:val="single" w:sz="4" w:space="0" w:color="auto"/>
            </w:tcBorders>
            <w:vAlign w:val="center"/>
            <w:hideMark/>
          </w:tcPr>
          <w:p w14:paraId="5D9AB5DA"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0,034</w:t>
            </w:r>
          </w:p>
        </w:tc>
      </w:tr>
      <w:tr w:rsidR="00A147C6" w:rsidRPr="00A147C6" w14:paraId="676C9854" w14:textId="77777777" w:rsidTr="00B578E0">
        <w:trPr>
          <w:trHeight w:val="70"/>
        </w:trPr>
        <w:tc>
          <w:tcPr>
            <w:tcW w:w="810" w:type="dxa"/>
            <w:vAlign w:val="bottom"/>
            <w:hideMark/>
          </w:tcPr>
          <w:p w14:paraId="01346D7E" w14:textId="77777777" w:rsidR="003D3EBC" w:rsidRPr="00A147C6" w:rsidRDefault="003D3EBC">
            <w:pPr>
              <w:rPr>
                <w:rFonts w:ascii="Times New Roman" w:eastAsia="Times New Roman" w:hAnsi="Times New Roman" w:cs="Times New Roman"/>
                <w:i/>
                <w:iCs/>
                <w:sz w:val="26"/>
                <w:szCs w:val="26"/>
              </w:rPr>
            </w:pPr>
          </w:p>
        </w:tc>
        <w:tc>
          <w:tcPr>
            <w:tcW w:w="1773" w:type="dxa"/>
            <w:vAlign w:val="bottom"/>
            <w:hideMark/>
          </w:tcPr>
          <w:p w14:paraId="53592A34" w14:textId="77777777" w:rsidR="003D3EBC" w:rsidRPr="00A147C6" w:rsidRDefault="003D3EBC">
            <w:pPr>
              <w:spacing w:after="0"/>
              <w:rPr>
                <w:sz w:val="20"/>
                <w:szCs w:val="20"/>
              </w:rPr>
            </w:pPr>
          </w:p>
        </w:tc>
        <w:tc>
          <w:tcPr>
            <w:tcW w:w="2249" w:type="dxa"/>
            <w:vAlign w:val="bottom"/>
            <w:hideMark/>
          </w:tcPr>
          <w:p w14:paraId="1EB4E5E9" w14:textId="77777777" w:rsidR="003D3EBC" w:rsidRPr="00A147C6" w:rsidRDefault="003D3EBC">
            <w:pPr>
              <w:spacing w:after="0"/>
              <w:rPr>
                <w:sz w:val="20"/>
                <w:szCs w:val="20"/>
              </w:rPr>
            </w:pPr>
          </w:p>
        </w:tc>
        <w:tc>
          <w:tcPr>
            <w:tcW w:w="759" w:type="dxa"/>
            <w:vAlign w:val="bottom"/>
            <w:hideMark/>
          </w:tcPr>
          <w:p w14:paraId="1CE4D27F" w14:textId="77777777" w:rsidR="003D3EBC" w:rsidRPr="00A147C6" w:rsidRDefault="003D3EBC">
            <w:pPr>
              <w:spacing w:after="0"/>
              <w:rPr>
                <w:sz w:val="20"/>
                <w:szCs w:val="20"/>
              </w:rPr>
            </w:pPr>
          </w:p>
        </w:tc>
        <w:tc>
          <w:tcPr>
            <w:tcW w:w="1909" w:type="dxa"/>
            <w:tcBorders>
              <w:top w:val="nil"/>
              <w:left w:val="single" w:sz="4" w:space="0" w:color="auto"/>
              <w:bottom w:val="single" w:sz="4" w:space="0" w:color="auto"/>
              <w:right w:val="single" w:sz="4" w:space="0" w:color="auto"/>
            </w:tcBorders>
            <w:vAlign w:val="bottom"/>
            <w:hideMark/>
          </w:tcPr>
          <w:p w14:paraId="116C041E"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c>
          <w:tcPr>
            <w:tcW w:w="1895" w:type="dxa"/>
            <w:tcBorders>
              <w:top w:val="nil"/>
              <w:left w:val="nil"/>
              <w:bottom w:val="single" w:sz="4" w:space="0" w:color="auto"/>
              <w:right w:val="single" w:sz="4" w:space="0" w:color="auto"/>
            </w:tcBorders>
            <w:vAlign w:val="bottom"/>
            <w:hideMark/>
          </w:tcPr>
          <w:p w14:paraId="77E6AC4A"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bl>
    <w:p w14:paraId="4C1CBBB0" w14:textId="77777777" w:rsidR="003D3EBC" w:rsidRPr="00A147C6" w:rsidRDefault="003D3EBC" w:rsidP="003D3EBC">
      <w:pPr>
        <w:spacing w:after="80" w:line="240" w:lineRule="auto"/>
        <w:jc w:val="both"/>
        <w:rPr>
          <w:rFonts w:ascii="Times New Roman" w:eastAsia="Times New Roman" w:hAnsi="Times New Roman" w:cs="Times New Roman"/>
          <w:b/>
          <w:bCs/>
          <w:sz w:val="26"/>
          <w:szCs w:val="26"/>
        </w:rPr>
      </w:pPr>
    </w:p>
    <w:p w14:paraId="05591B5E" w14:textId="77777777" w:rsidR="001C4152" w:rsidRPr="00A147C6" w:rsidRDefault="00622147" w:rsidP="00F54B32">
      <w:pPr>
        <w:pStyle w:val="Heading4"/>
        <w:rPr>
          <w:rFonts w:asciiTheme="minorHAnsi" w:eastAsiaTheme="minorHAnsi" w:hAnsiTheme="minorHAnsi" w:cstheme="minorBidi"/>
          <w:b w:val="0"/>
          <w:iCs w:val="0"/>
          <w:sz w:val="22"/>
        </w:rPr>
      </w:pPr>
      <w:r w:rsidRPr="00A147C6">
        <w:rPr>
          <w:rFonts w:eastAsia="Times New Roman"/>
          <w:lang w:val="nl-NL"/>
        </w:rPr>
        <w:lastRenderedPageBreak/>
        <w:fldChar w:fldCharType="begin"/>
      </w:r>
      <w:r w:rsidR="001C4152" w:rsidRPr="00A147C6">
        <w:rPr>
          <w:rFonts w:eastAsia="Times New Roman"/>
          <w:lang w:val="nl-NL"/>
        </w:rPr>
        <w:instrText xml:space="preserve"> LINK Excel.Sheet.12 "F:\\VCL\\TTTH Duong Sat\\2020-04-15_Chính sửa sau khi họp với TCT\\2020_10_13_Tần suất duy tu.xlsx" "Tần suất!R60C9" \a \f 5 \h \* MERGEFORMAT </w:instrText>
      </w:r>
      <w:r w:rsidRPr="00A147C6">
        <w:rPr>
          <w:rFonts w:eastAsia="Times New Roman"/>
          <w:lang w:val="nl-NL"/>
        </w:rPr>
        <w:fldChar w:fldCharType="separate"/>
      </w:r>
    </w:p>
    <w:p w14:paraId="467BA31D" w14:textId="77777777" w:rsidR="001C4152" w:rsidRPr="00A147C6" w:rsidRDefault="001C4152" w:rsidP="001C4152">
      <w:pPr>
        <w:pStyle w:val="Heading4"/>
        <w:rPr>
          <w:rFonts w:eastAsia="Times New Roman"/>
        </w:rPr>
      </w:pPr>
      <w:bookmarkStart w:id="28" w:name="_Toc57988068"/>
      <w:r w:rsidRPr="00A147C6">
        <w:rPr>
          <w:rFonts w:eastAsia="Times New Roman"/>
        </w:rPr>
        <w:t>TTA.30500 Sơn phủ tăng đơ + coliê dây co</w:t>
      </w:r>
      <w:bookmarkEnd w:id="28"/>
    </w:p>
    <w:p w14:paraId="102D71B2" w14:textId="77777777" w:rsidR="003D3EBC" w:rsidRPr="00817E5A" w:rsidRDefault="00622147" w:rsidP="00817E5A">
      <w:pPr>
        <w:tabs>
          <w:tab w:val="left" w:pos="3679"/>
          <w:tab w:val="left" w:pos="6315"/>
          <w:tab w:val="left" w:pos="7008"/>
        </w:tabs>
        <w:spacing w:after="80" w:line="240" w:lineRule="auto"/>
        <w:jc w:val="both"/>
        <w:rPr>
          <w:rFonts w:ascii="Times New Roman" w:eastAsia="Times New Roman" w:hAnsi="Times New Roman" w:cs="Times New Roman"/>
          <w:bCs/>
          <w:i/>
          <w:iCs/>
          <w:sz w:val="26"/>
          <w:szCs w:val="26"/>
        </w:rPr>
      </w:pPr>
      <w:r w:rsidRPr="00A147C6">
        <w:rPr>
          <w:lang w:val="nl-NL"/>
        </w:rPr>
        <w:fldChar w:fldCharType="end"/>
      </w:r>
      <w:r w:rsidR="003D3EBC" w:rsidRPr="00817E5A">
        <w:rPr>
          <w:rFonts w:ascii="Times New Roman" w:eastAsia="Times New Roman" w:hAnsi="Times New Roman" w:cs="Times New Roman"/>
          <w:bCs/>
          <w:i/>
          <w:iCs/>
          <w:sz w:val="26"/>
          <w:szCs w:val="26"/>
        </w:rPr>
        <w:t>Thành phần công việc:</w:t>
      </w:r>
    </w:p>
    <w:p w14:paraId="3A6F6B31" w14:textId="77777777" w:rsidR="003D3EBC" w:rsidRPr="00A147C6" w:rsidRDefault="003D3EBC" w:rsidP="003D3EBC">
      <w:pPr>
        <w:spacing w:after="8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vệ sinh sạch sẽ, sơn phủ tăng đơ, colie dây co đảm bảo yêu cầu kỹ thuật.</w:t>
      </w:r>
    </w:p>
    <w:p w14:paraId="5F70131C" w14:textId="77777777" w:rsidR="003D3EBC" w:rsidRPr="00A147C6" w:rsidRDefault="003D3EBC" w:rsidP="003D3EBC">
      <w:pPr>
        <w:spacing w:after="80" w:line="240" w:lineRule="auto"/>
        <w:ind w:right="-90"/>
        <w:jc w:val="right"/>
        <w:rPr>
          <w:rFonts w:ascii="Times New Roman" w:eastAsia="Times New Roman" w:hAnsi="Times New Roman" w:cs="Times New Roman"/>
          <w:iCs/>
          <w:sz w:val="26"/>
          <w:szCs w:val="26"/>
        </w:rPr>
      </w:pPr>
      <w:r w:rsidRPr="00A147C6">
        <w:rPr>
          <w:rFonts w:ascii="Times New Roman" w:eastAsia="Times New Roman" w:hAnsi="Times New Roman" w:cs="Times New Roman"/>
          <w:i/>
          <w:iCs/>
          <w:sz w:val="26"/>
          <w:szCs w:val="26"/>
        </w:rPr>
        <w:t>Đơn vị</w:t>
      </w:r>
      <w:r w:rsidR="003777E9" w:rsidRPr="00A147C6">
        <w:rPr>
          <w:rFonts w:ascii="Times New Roman" w:eastAsia="Times New Roman" w:hAnsi="Times New Roman" w:cs="Times New Roman"/>
          <w:i/>
          <w:iCs/>
          <w:sz w:val="26"/>
          <w:szCs w:val="26"/>
        </w:rPr>
        <w:t>:1</w:t>
      </w:r>
      <w:r w:rsidRPr="00A147C6">
        <w:rPr>
          <w:rFonts w:ascii="Times New Roman" w:eastAsia="Times New Roman" w:hAnsi="Times New Roman" w:cs="Times New Roman"/>
          <w:i/>
          <w:iCs/>
          <w:sz w:val="26"/>
          <w:szCs w:val="26"/>
        </w:rPr>
        <w:t xml:space="preserve"> cái</w:t>
      </w:r>
    </w:p>
    <w:tbl>
      <w:tblPr>
        <w:tblW w:w="9390" w:type="dxa"/>
        <w:tblInd w:w="-35" w:type="dxa"/>
        <w:tblLook w:val="04A0" w:firstRow="1" w:lastRow="0" w:firstColumn="1" w:lastColumn="0" w:noHBand="0" w:noVBand="1"/>
      </w:tblPr>
      <w:tblGrid>
        <w:gridCol w:w="1437"/>
        <w:gridCol w:w="1645"/>
        <w:gridCol w:w="2052"/>
        <w:gridCol w:w="780"/>
        <w:gridCol w:w="1746"/>
        <w:gridCol w:w="1730"/>
      </w:tblGrid>
      <w:tr w:rsidR="00A147C6" w:rsidRPr="00A147C6" w14:paraId="3E2AAD5C" w14:textId="77777777">
        <w:trPr>
          <w:trHeight w:val="20"/>
        </w:trPr>
        <w:tc>
          <w:tcPr>
            <w:tcW w:w="809" w:type="dxa"/>
            <w:vMerge w:val="restart"/>
            <w:tcBorders>
              <w:top w:val="single" w:sz="4" w:space="0" w:color="auto"/>
              <w:left w:val="single" w:sz="4" w:space="0" w:color="auto"/>
              <w:bottom w:val="single" w:sz="4" w:space="0" w:color="auto"/>
              <w:right w:val="single" w:sz="4" w:space="0" w:color="auto"/>
            </w:tcBorders>
            <w:vAlign w:val="center"/>
            <w:hideMark/>
          </w:tcPr>
          <w:p w14:paraId="699A10FB"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776" w:type="dxa"/>
            <w:vMerge w:val="restart"/>
            <w:tcBorders>
              <w:top w:val="single" w:sz="4" w:space="0" w:color="auto"/>
              <w:left w:val="single" w:sz="4" w:space="0" w:color="auto"/>
              <w:bottom w:val="single" w:sz="4" w:space="0" w:color="auto"/>
              <w:right w:val="single" w:sz="4" w:space="0" w:color="auto"/>
            </w:tcBorders>
            <w:vAlign w:val="center"/>
            <w:hideMark/>
          </w:tcPr>
          <w:p w14:paraId="568A5808"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255" w:type="dxa"/>
            <w:vMerge w:val="restart"/>
            <w:tcBorders>
              <w:top w:val="single" w:sz="4" w:space="0" w:color="auto"/>
              <w:left w:val="single" w:sz="4" w:space="0" w:color="auto"/>
              <w:bottom w:val="single" w:sz="4" w:space="0" w:color="auto"/>
              <w:right w:val="single" w:sz="4" w:space="0" w:color="auto"/>
            </w:tcBorders>
            <w:vAlign w:val="center"/>
            <w:hideMark/>
          </w:tcPr>
          <w:p w14:paraId="1460057F"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42BFA3C4"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 </w:t>
            </w:r>
          </w:p>
        </w:tc>
        <w:tc>
          <w:tcPr>
            <w:tcW w:w="3793" w:type="dxa"/>
            <w:gridSpan w:val="2"/>
            <w:tcBorders>
              <w:top w:val="single" w:sz="4" w:space="0" w:color="auto"/>
              <w:left w:val="nil"/>
              <w:bottom w:val="single" w:sz="4" w:space="0" w:color="auto"/>
              <w:right w:val="single" w:sz="4" w:space="0" w:color="000000"/>
            </w:tcBorders>
            <w:vAlign w:val="center"/>
            <w:hideMark/>
          </w:tcPr>
          <w:p w14:paraId="4CFA6CBF"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EF0043D" w14:textId="777777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97153" w14:textId="77777777" w:rsidR="003D3EBC" w:rsidRPr="00A147C6" w:rsidRDefault="003D3EBC">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D3AE5" w14:textId="77777777" w:rsidR="003D3EBC" w:rsidRPr="00A147C6" w:rsidRDefault="003D3EBC">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93072" w14:textId="77777777" w:rsidR="003D3EBC" w:rsidRPr="00A147C6" w:rsidRDefault="003D3EBC">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4434F" w14:textId="77777777" w:rsidR="003D3EBC" w:rsidRPr="00A147C6" w:rsidRDefault="003D3EBC">
            <w:pPr>
              <w:spacing w:after="0"/>
              <w:rPr>
                <w:rFonts w:ascii="Times New Roman" w:eastAsia="Times New Roman" w:hAnsi="Times New Roman" w:cs="Times New Roman"/>
                <w:b/>
                <w:bCs/>
                <w:sz w:val="26"/>
                <w:szCs w:val="26"/>
              </w:rPr>
            </w:pPr>
          </w:p>
        </w:tc>
        <w:tc>
          <w:tcPr>
            <w:tcW w:w="1898" w:type="dxa"/>
            <w:tcBorders>
              <w:top w:val="nil"/>
              <w:left w:val="nil"/>
              <w:bottom w:val="single" w:sz="4" w:space="0" w:color="auto"/>
              <w:right w:val="nil"/>
            </w:tcBorders>
            <w:vAlign w:val="center"/>
            <w:hideMark/>
          </w:tcPr>
          <w:p w14:paraId="7D76E285"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Đồng Bằng Trung Du</w:t>
            </w:r>
          </w:p>
        </w:tc>
        <w:tc>
          <w:tcPr>
            <w:tcW w:w="1895" w:type="dxa"/>
            <w:tcBorders>
              <w:top w:val="nil"/>
              <w:left w:val="single" w:sz="4" w:space="0" w:color="auto"/>
              <w:bottom w:val="single" w:sz="4" w:space="0" w:color="auto"/>
              <w:right w:val="single" w:sz="4" w:space="0" w:color="auto"/>
            </w:tcBorders>
            <w:vAlign w:val="center"/>
            <w:hideMark/>
          </w:tcPr>
          <w:p w14:paraId="54DD0AB1"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Rừng núi</w:t>
            </w:r>
          </w:p>
        </w:tc>
      </w:tr>
      <w:tr w:rsidR="00A147C6" w:rsidRPr="00A147C6" w14:paraId="20007736" w14:textId="77777777">
        <w:trPr>
          <w:trHeight w:val="20"/>
        </w:trPr>
        <w:tc>
          <w:tcPr>
            <w:tcW w:w="809" w:type="dxa"/>
            <w:vMerge w:val="restart"/>
            <w:tcBorders>
              <w:top w:val="nil"/>
              <w:left w:val="single" w:sz="4" w:space="0" w:color="auto"/>
              <w:bottom w:val="single" w:sz="4" w:space="0" w:color="auto"/>
              <w:right w:val="single" w:sz="4" w:space="0" w:color="auto"/>
            </w:tcBorders>
            <w:vAlign w:val="center"/>
            <w:hideMark/>
          </w:tcPr>
          <w:p w14:paraId="18DF6D22"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w:t>
            </w:r>
            <w:r w:rsidR="009F14D2" w:rsidRPr="00A147C6">
              <w:rPr>
                <w:rFonts w:ascii="Times New Roman" w:eastAsia="Times New Roman" w:hAnsi="Times New Roman" w:cs="Times New Roman"/>
                <w:bCs/>
                <w:sz w:val="26"/>
                <w:szCs w:val="26"/>
              </w:rPr>
              <w:t>305</w:t>
            </w:r>
            <w:r w:rsidR="00F77AE9" w:rsidRPr="00A147C6">
              <w:rPr>
                <w:rFonts w:ascii="Times New Roman" w:eastAsia="Times New Roman" w:hAnsi="Times New Roman" w:cs="Times New Roman"/>
                <w:bCs/>
                <w:sz w:val="26"/>
                <w:szCs w:val="26"/>
              </w:rPr>
              <w:t>00</w:t>
            </w:r>
          </w:p>
        </w:tc>
        <w:tc>
          <w:tcPr>
            <w:tcW w:w="1776" w:type="dxa"/>
            <w:vMerge w:val="restart"/>
            <w:tcBorders>
              <w:top w:val="nil"/>
              <w:left w:val="single" w:sz="4" w:space="0" w:color="auto"/>
              <w:bottom w:val="single" w:sz="4" w:space="0" w:color="auto"/>
              <w:right w:val="nil"/>
            </w:tcBorders>
            <w:vAlign w:val="center"/>
            <w:hideMark/>
          </w:tcPr>
          <w:p w14:paraId="4E6A6414"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tăng đơ + coliê dây co</w:t>
            </w:r>
          </w:p>
        </w:tc>
        <w:tc>
          <w:tcPr>
            <w:tcW w:w="2255" w:type="dxa"/>
            <w:tcBorders>
              <w:top w:val="nil"/>
              <w:left w:val="single" w:sz="4" w:space="0" w:color="auto"/>
              <w:bottom w:val="nil"/>
              <w:right w:val="single" w:sz="4" w:space="0" w:color="auto"/>
            </w:tcBorders>
            <w:vAlign w:val="center"/>
            <w:hideMark/>
          </w:tcPr>
          <w:p w14:paraId="628E2BFB"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757" w:type="dxa"/>
            <w:vAlign w:val="center"/>
            <w:hideMark/>
          </w:tcPr>
          <w:p w14:paraId="033A186D"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98" w:type="dxa"/>
            <w:tcBorders>
              <w:top w:val="nil"/>
              <w:left w:val="single" w:sz="4" w:space="0" w:color="auto"/>
              <w:bottom w:val="nil"/>
              <w:right w:val="nil"/>
            </w:tcBorders>
            <w:vAlign w:val="center"/>
            <w:hideMark/>
          </w:tcPr>
          <w:p w14:paraId="66C7B1B6"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95" w:type="dxa"/>
            <w:tcBorders>
              <w:top w:val="nil"/>
              <w:left w:val="single" w:sz="4" w:space="0" w:color="auto"/>
              <w:bottom w:val="nil"/>
              <w:right w:val="single" w:sz="4" w:space="0" w:color="auto"/>
            </w:tcBorders>
            <w:vAlign w:val="center"/>
            <w:hideMark/>
          </w:tcPr>
          <w:p w14:paraId="15F98217"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A2584E4"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4CEA17B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4B9C1A00" w14:textId="77777777" w:rsidR="003D3EBC" w:rsidRPr="00A147C6" w:rsidRDefault="003D3EBC">
            <w:pPr>
              <w:spacing w:after="0"/>
              <w:rPr>
                <w:rFonts w:ascii="Times New Roman" w:eastAsia="Times New Roman" w:hAnsi="Times New Roman" w:cs="Times New Roman"/>
                <w:sz w:val="26"/>
                <w:szCs w:val="26"/>
              </w:rPr>
            </w:pPr>
          </w:p>
        </w:tc>
        <w:tc>
          <w:tcPr>
            <w:tcW w:w="2255" w:type="dxa"/>
            <w:tcBorders>
              <w:top w:val="nil"/>
              <w:left w:val="single" w:sz="4" w:space="0" w:color="auto"/>
              <w:bottom w:val="nil"/>
              <w:right w:val="single" w:sz="4" w:space="0" w:color="auto"/>
            </w:tcBorders>
            <w:vAlign w:val="center"/>
            <w:hideMark/>
          </w:tcPr>
          <w:p w14:paraId="3E9E4206"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chống gỉ</w:t>
            </w:r>
          </w:p>
        </w:tc>
        <w:tc>
          <w:tcPr>
            <w:tcW w:w="757" w:type="dxa"/>
            <w:vAlign w:val="center"/>
            <w:hideMark/>
          </w:tcPr>
          <w:p w14:paraId="5857B9B8"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8" w:type="dxa"/>
            <w:tcBorders>
              <w:top w:val="nil"/>
              <w:left w:val="single" w:sz="4" w:space="0" w:color="auto"/>
              <w:bottom w:val="nil"/>
              <w:right w:val="single" w:sz="4" w:space="0" w:color="auto"/>
            </w:tcBorders>
            <w:vAlign w:val="center"/>
            <w:hideMark/>
          </w:tcPr>
          <w:p w14:paraId="387CA402"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w:t>
            </w:r>
          </w:p>
        </w:tc>
        <w:tc>
          <w:tcPr>
            <w:tcW w:w="1895" w:type="dxa"/>
            <w:tcBorders>
              <w:top w:val="nil"/>
              <w:left w:val="nil"/>
              <w:bottom w:val="nil"/>
              <w:right w:val="single" w:sz="4" w:space="0" w:color="auto"/>
            </w:tcBorders>
            <w:vAlign w:val="center"/>
            <w:hideMark/>
          </w:tcPr>
          <w:p w14:paraId="20ACA43D"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w:t>
            </w:r>
          </w:p>
        </w:tc>
      </w:tr>
      <w:tr w:rsidR="00A147C6" w:rsidRPr="00A147C6" w14:paraId="475BF1DD"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2C67D24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25FBCC02" w14:textId="77777777" w:rsidR="003D3EBC" w:rsidRPr="00A147C6" w:rsidRDefault="003D3EBC">
            <w:pPr>
              <w:spacing w:after="0"/>
              <w:rPr>
                <w:rFonts w:ascii="Times New Roman" w:eastAsia="Times New Roman" w:hAnsi="Times New Roman" w:cs="Times New Roman"/>
                <w:sz w:val="26"/>
                <w:szCs w:val="26"/>
              </w:rPr>
            </w:pPr>
          </w:p>
        </w:tc>
        <w:tc>
          <w:tcPr>
            <w:tcW w:w="2255" w:type="dxa"/>
            <w:tcBorders>
              <w:top w:val="nil"/>
              <w:left w:val="single" w:sz="4" w:space="0" w:color="auto"/>
              <w:bottom w:val="nil"/>
              <w:right w:val="single" w:sz="4" w:space="0" w:color="auto"/>
            </w:tcBorders>
            <w:vAlign w:val="center"/>
            <w:hideMark/>
          </w:tcPr>
          <w:p w14:paraId="47CE421E"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757" w:type="dxa"/>
            <w:vAlign w:val="center"/>
            <w:hideMark/>
          </w:tcPr>
          <w:p w14:paraId="4ECB471F"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898" w:type="dxa"/>
            <w:tcBorders>
              <w:top w:val="nil"/>
              <w:left w:val="single" w:sz="4" w:space="0" w:color="auto"/>
              <w:bottom w:val="nil"/>
              <w:right w:val="single" w:sz="4" w:space="0" w:color="auto"/>
            </w:tcBorders>
            <w:vAlign w:val="center"/>
            <w:hideMark/>
          </w:tcPr>
          <w:p w14:paraId="67746260"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895" w:type="dxa"/>
            <w:tcBorders>
              <w:top w:val="nil"/>
              <w:left w:val="nil"/>
              <w:bottom w:val="nil"/>
              <w:right w:val="single" w:sz="4" w:space="0" w:color="auto"/>
            </w:tcBorders>
            <w:vAlign w:val="center"/>
            <w:hideMark/>
          </w:tcPr>
          <w:p w14:paraId="76EEEF36"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27C77D8F"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2D5A7FE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03E8B75B" w14:textId="77777777" w:rsidR="003D3EBC" w:rsidRPr="00A147C6" w:rsidRDefault="003D3EBC">
            <w:pPr>
              <w:spacing w:after="0"/>
              <w:rPr>
                <w:rFonts w:ascii="Times New Roman" w:eastAsia="Times New Roman" w:hAnsi="Times New Roman" w:cs="Times New Roman"/>
                <w:sz w:val="26"/>
                <w:szCs w:val="26"/>
              </w:rPr>
            </w:pPr>
          </w:p>
        </w:tc>
        <w:tc>
          <w:tcPr>
            <w:tcW w:w="2255" w:type="dxa"/>
            <w:tcBorders>
              <w:top w:val="nil"/>
              <w:left w:val="single" w:sz="4" w:space="0" w:color="auto"/>
              <w:bottom w:val="nil"/>
              <w:right w:val="single" w:sz="4" w:space="0" w:color="auto"/>
            </w:tcBorders>
            <w:vAlign w:val="center"/>
            <w:hideMark/>
          </w:tcPr>
          <w:p w14:paraId="11CEBEA8"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57" w:type="dxa"/>
            <w:vAlign w:val="center"/>
            <w:hideMark/>
          </w:tcPr>
          <w:p w14:paraId="4374E708"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98" w:type="dxa"/>
            <w:tcBorders>
              <w:top w:val="nil"/>
              <w:left w:val="single" w:sz="4" w:space="0" w:color="auto"/>
              <w:bottom w:val="nil"/>
              <w:right w:val="single" w:sz="4" w:space="0" w:color="auto"/>
            </w:tcBorders>
            <w:vAlign w:val="center"/>
            <w:hideMark/>
          </w:tcPr>
          <w:p w14:paraId="76CFF9FD"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95" w:type="dxa"/>
            <w:tcBorders>
              <w:top w:val="nil"/>
              <w:left w:val="nil"/>
              <w:bottom w:val="nil"/>
              <w:right w:val="single" w:sz="4" w:space="0" w:color="auto"/>
            </w:tcBorders>
            <w:vAlign w:val="center"/>
            <w:hideMark/>
          </w:tcPr>
          <w:p w14:paraId="23B6682E"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A411517"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2B28B06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5304A7B3" w14:textId="77777777" w:rsidR="003D3EBC" w:rsidRPr="00A147C6" w:rsidRDefault="003D3EBC">
            <w:pPr>
              <w:spacing w:after="0"/>
              <w:rPr>
                <w:rFonts w:ascii="Times New Roman" w:eastAsia="Times New Roman" w:hAnsi="Times New Roman" w:cs="Times New Roman"/>
                <w:sz w:val="26"/>
                <w:szCs w:val="26"/>
              </w:rPr>
            </w:pPr>
          </w:p>
        </w:tc>
        <w:tc>
          <w:tcPr>
            <w:tcW w:w="2255" w:type="dxa"/>
            <w:tcBorders>
              <w:top w:val="nil"/>
              <w:left w:val="single" w:sz="4" w:space="0" w:color="auto"/>
              <w:bottom w:val="single" w:sz="4" w:space="0" w:color="auto"/>
              <w:right w:val="single" w:sz="4" w:space="0" w:color="auto"/>
            </w:tcBorders>
            <w:vAlign w:val="center"/>
            <w:hideMark/>
          </w:tcPr>
          <w:p w14:paraId="74A26C05"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3/7</w:t>
            </w:r>
          </w:p>
        </w:tc>
        <w:tc>
          <w:tcPr>
            <w:tcW w:w="757" w:type="dxa"/>
            <w:tcBorders>
              <w:top w:val="nil"/>
              <w:left w:val="nil"/>
              <w:bottom w:val="single" w:sz="4" w:space="0" w:color="auto"/>
              <w:right w:val="nil"/>
            </w:tcBorders>
            <w:vAlign w:val="center"/>
            <w:hideMark/>
          </w:tcPr>
          <w:p w14:paraId="1616EE89"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98" w:type="dxa"/>
            <w:tcBorders>
              <w:top w:val="nil"/>
              <w:left w:val="single" w:sz="4" w:space="0" w:color="auto"/>
              <w:bottom w:val="single" w:sz="4" w:space="0" w:color="auto"/>
              <w:right w:val="single" w:sz="4" w:space="0" w:color="auto"/>
            </w:tcBorders>
            <w:vAlign w:val="center"/>
            <w:hideMark/>
          </w:tcPr>
          <w:p w14:paraId="08C9B4D8"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0,010</w:t>
            </w:r>
          </w:p>
        </w:tc>
        <w:tc>
          <w:tcPr>
            <w:tcW w:w="1895" w:type="dxa"/>
            <w:tcBorders>
              <w:top w:val="nil"/>
              <w:left w:val="nil"/>
              <w:bottom w:val="single" w:sz="4" w:space="0" w:color="auto"/>
              <w:right w:val="single" w:sz="4" w:space="0" w:color="auto"/>
            </w:tcBorders>
            <w:vAlign w:val="center"/>
            <w:hideMark/>
          </w:tcPr>
          <w:p w14:paraId="3D2B895A"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0,022</w:t>
            </w:r>
          </w:p>
        </w:tc>
      </w:tr>
      <w:tr w:rsidR="00A147C6" w:rsidRPr="00A147C6" w14:paraId="07029F43" w14:textId="77777777">
        <w:trPr>
          <w:trHeight w:val="20"/>
        </w:trPr>
        <w:tc>
          <w:tcPr>
            <w:tcW w:w="809" w:type="dxa"/>
            <w:vAlign w:val="bottom"/>
            <w:hideMark/>
          </w:tcPr>
          <w:p w14:paraId="3DD2F390" w14:textId="77777777" w:rsidR="003D3EBC" w:rsidRPr="00A147C6" w:rsidRDefault="003D3EBC">
            <w:pPr>
              <w:rPr>
                <w:rFonts w:ascii="Times New Roman" w:eastAsia="Times New Roman" w:hAnsi="Times New Roman" w:cs="Times New Roman"/>
                <w:i/>
                <w:iCs/>
                <w:sz w:val="26"/>
                <w:szCs w:val="26"/>
              </w:rPr>
            </w:pPr>
          </w:p>
        </w:tc>
        <w:tc>
          <w:tcPr>
            <w:tcW w:w="1776" w:type="dxa"/>
            <w:vAlign w:val="bottom"/>
            <w:hideMark/>
          </w:tcPr>
          <w:p w14:paraId="60D6BDD7" w14:textId="77777777" w:rsidR="003D3EBC" w:rsidRPr="00A147C6" w:rsidRDefault="003D3EBC">
            <w:pPr>
              <w:spacing w:after="0"/>
              <w:rPr>
                <w:sz w:val="20"/>
                <w:szCs w:val="20"/>
              </w:rPr>
            </w:pPr>
          </w:p>
        </w:tc>
        <w:tc>
          <w:tcPr>
            <w:tcW w:w="2255" w:type="dxa"/>
            <w:vAlign w:val="bottom"/>
            <w:hideMark/>
          </w:tcPr>
          <w:p w14:paraId="293DDBD7" w14:textId="77777777" w:rsidR="003D3EBC" w:rsidRPr="00A147C6" w:rsidRDefault="003D3EBC">
            <w:pPr>
              <w:spacing w:after="0"/>
              <w:rPr>
                <w:sz w:val="20"/>
                <w:szCs w:val="20"/>
              </w:rPr>
            </w:pPr>
          </w:p>
        </w:tc>
        <w:tc>
          <w:tcPr>
            <w:tcW w:w="757" w:type="dxa"/>
            <w:vAlign w:val="bottom"/>
            <w:hideMark/>
          </w:tcPr>
          <w:p w14:paraId="45278ED0" w14:textId="77777777" w:rsidR="003D3EBC" w:rsidRPr="00A147C6" w:rsidRDefault="003D3EBC">
            <w:pPr>
              <w:spacing w:after="0"/>
              <w:rPr>
                <w:sz w:val="20"/>
                <w:szCs w:val="20"/>
              </w:rPr>
            </w:pPr>
          </w:p>
        </w:tc>
        <w:tc>
          <w:tcPr>
            <w:tcW w:w="1898" w:type="dxa"/>
            <w:tcBorders>
              <w:top w:val="nil"/>
              <w:left w:val="single" w:sz="4" w:space="0" w:color="auto"/>
              <w:bottom w:val="single" w:sz="4" w:space="0" w:color="auto"/>
              <w:right w:val="single" w:sz="4" w:space="0" w:color="auto"/>
            </w:tcBorders>
            <w:vAlign w:val="bottom"/>
            <w:hideMark/>
          </w:tcPr>
          <w:p w14:paraId="199E94E3"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c>
          <w:tcPr>
            <w:tcW w:w="1895" w:type="dxa"/>
            <w:tcBorders>
              <w:top w:val="nil"/>
              <w:left w:val="nil"/>
              <w:bottom w:val="single" w:sz="4" w:space="0" w:color="auto"/>
              <w:right w:val="single" w:sz="4" w:space="0" w:color="auto"/>
            </w:tcBorders>
            <w:vAlign w:val="bottom"/>
            <w:hideMark/>
          </w:tcPr>
          <w:p w14:paraId="73C27B57"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bl>
    <w:p w14:paraId="0AA47B20" w14:textId="77777777" w:rsidR="003D3EBC" w:rsidRPr="00A147C6" w:rsidRDefault="003D3EBC" w:rsidP="003D3EBC">
      <w:pPr>
        <w:spacing w:after="80" w:line="240" w:lineRule="auto"/>
        <w:jc w:val="both"/>
        <w:rPr>
          <w:rFonts w:ascii="Times New Roman" w:eastAsia="Times New Roman" w:hAnsi="Times New Roman" w:cs="Times New Roman"/>
          <w:b/>
          <w:bCs/>
          <w:sz w:val="26"/>
          <w:szCs w:val="26"/>
        </w:rPr>
      </w:pPr>
    </w:p>
    <w:p w14:paraId="63142D6D" w14:textId="77777777" w:rsidR="001C4152" w:rsidRPr="00A147C6" w:rsidRDefault="00622147" w:rsidP="00F54B32">
      <w:pPr>
        <w:tabs>
          <w:tab w:val="left" w:pos="3679"/>
          <w:tab w:val="left" w:pos="6315"/>
          <w:tab w:val="left" w:pos="7008"/>
        </w:tabs>
        <w:spacing w:after="80" w:line="240" w:lineRule="auto"/>
        <w:jc w:val="both"/>
      </w:pPr>
      <w:r w:rsidRPr="00A147C6">
        <w:rPr>
          <w:rFonts w:ascii="Times New Roman" w:eastAsia="Times New Roman" w:hAnsi="Times New Roman" w:cstheme="majorBidi"/>
          <w:b/>
          <w:iCs/>
          <w:sz w:val="26"/>
          <w:lang w:val="nl-NL"/>
        </w:rPr>
        <w:fldChar w:fldCharType="begin"/>
      </w:r>
      <w:r w:rsidR="001C4152" w:rsidRPr="00A147C6">
        <w:rPr>
          <w:rFonts w:ascii="Times New Roman" w:eastAsia="Times New Roman" w:hAnsi="Times New Roman" w:cstheme="majorBidi"/>
          <w:b/>
          <w:iCs/>
          <w:sz w:val="26"/>
          <w:lang w:val="nl-NL"/>
        </w:rPr>
        <w:instrText xml:space="preserve"> LINK Excel.Sheet.12 "F:\\VCL\\TTTH Duong Sat\\2020-04-15_Chính sửa sau khi họp với TCT\\2020_10_13_Tần suất duy tu.xlsx" "Tần suất!R62C9" \a \f 5 \h \* MERGEFORMAT </w:instrText>
      </w:r>
      <w:r w:rsidRPr="00A147C6">
        <w:rPr>
          <w:rFonts w:ascii="Times New Roman" w:eastAsia="Times New Roman" w:hAnsi="Times New Roman" w:cstheme="majorBidi"/>
          <w:b/>
          <w:iCs/>
          <w:sz w:val="26"/>
          <w:lang w:val="nl-NL"/>
        </w:rPr>
        <w:fldChar w:fldCharType="separate"/>
      </w:r>
    </w:p>
    <w:p w14:paraId="181F8E49" w14:textId="77777777" w:rsidR="001C4152" w:rsidRPr="003F29E5" w:rsidRDefault="001C4152" w:rsidP="003F29E5">
      <w:pPr>
        <w:pStyle w:val="Heading4"/>
        <w:rPr>
          <w:rFonts w:eastAsia="Times New Roman"/>
        </w:rPr>
      </w:pPr>
      <w:bookmarkStart w:id="29" w:name="_Toc57988069"/>
      <w:r w:rsidRPr="00A147C6">
        <w:rPr>
          <w:rFonts w:eastAsia="Times New Roman"/>
        </w:rPr>
        <w:t>TTA.30600 Sơn bàn đảo Việt nam</w:t>
      </w:r>
      <w:bookmarkEnd w:id="29"/>
    </w:p>
    <w:p w14:paraId="0DA23846" w14:textId="77777777" w:rsidR="003D3EBC" w:rsidRPr="00A147C6" w:rsidRDefault="00622147" w:rsidP="001C4152">
      <w:pPr>
        <w:tabs>
          <w:tab w:val="left" w:pos="3679"/>
          <w:tab w:val="left" w:pos="6315"/>
          <w:tab w:val="left" w:pos="7008"/>
        </w:tabs>
        <w:spacing w:after="80" w:line="240" w:lineRule="auto"/>
        <w:jc w:val="both"/>
        <w:rPr>
          <w:rFonts w:ascii="Times New Roman" w:eastAsia="Times New Roman" w:hAnsi="Times New Roman" w:cs="Times New Roman"/>
          <w:sz w:val="26"/>
          <w:szCs w:val="26"/>
        </w:rPr>
      </w:pPr>
      <w:r w:rsidRPr="00A147C6">
        <w:rPr>
          <w:rFonts w:ascii="Times New Roman" w:eastAsia="Times New Roman" w:hAnsi="Times New Roman" w:cstheme="majorBidi"/>
          <w:b/>
          <w:iCs/>
          <w:sz w:val="26"/>
          <w:lang w:val="nl-NL"/>
        </w:rPr>
        <w:fldChar w:fldCharType="end"/>
      </w:r>
      <w:r w:rsidR="003D3EBC" w:rsidRPr="00A147C6">
        <w:rPr>
          <w:rFonts w:ascii="Times New Roman" w:eastAsia="Times New Roman" w:hAnsi="Times New Roman" w:cs="Times New Roman"/>
          <w:bCs/>
          <w:i/>
          <w:iCs/>
          <w:sz w:val="26"/>
          <w:szCs w:val="26"/>
        </w:rPr>
        <w:t>Thành phần công việc:</w:t>
      </w:r>
    </w:p>
    <w:p w14:paraId="2355A049" w14:textId="77777777" w:rsidR="003D3EBC" w:rsidRPr="00A147C6" w:rsidRDefault="003D3EBC" w:rsidP="003D3EBC">
      <w:pPr>
        <w:spacing w:after="8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xml:space="preserve"> Chuẩn bị dụng cụ, di chuyển đến vị trí thi công , đánh gỉ, vệ sinh, sơn bàn đảo đảm bảo đúng yếu cầu kỹ thuật.</w:t>
      </w:r>
    </w:p>
    <w:p w14:paraId="26F2D59B" w14:textId="77777777" w:rsidR="003D3EBC" w:rsidRPr="00A147C6" w:rsidRDefault="003777E9" w:rsidP="003D3EBC">
      <w:pPr>
        <w:spacing w:after="80" w:line="240" w:lineRule="auto"/>
        <w:ind w:right="-90"/>
        <w:jc w:val="right"/>
        <w:rPr>
          <w:rFonts w:ascii="Times New Roman" w:eastAsia="Times New Roman" w:hAnsi="Times New Roman" w:cs="Times New Roman"/>
          <w:iCs/>
          <w:sz w:val="26"/>
          <w:szCs w:val="26"/>
        </w:rPr>
      </w:pPr>
      <w:r w:rsidRPr="00A147C6">
        <w:rPr>
          <w:rFonts w:ascii="Times New Roman" w:eastAsia="Times New Roman" w:hAnsi="Times New Roman" w:cs="Times New Roman"/>
          <w:i/>
          <w:iCs/>
          <w:sz w:val="26"/>
          <w:szCs w:val="26"/>
        </w:rPr>
        <w:t>Đơn vị:1</w:t>
      </w:r>
      <w:r w:rsidR="003D3EBC" w:rsidRPr="00A147C6">
        <w:rPr>
          <w:rFonts w:ascii="Times New Roman" w:eastAsia="Times New Roman" w:hAnsi="Times New Roman" w:cs="Times New Roman"/>
          <w:i/>
          <w:iCs/>
          <w:sz w:val="26"/>
          <w:szCs w:val="26"/>
        </w:rPr>
        <w:t xml:space="preserve"> cái</w:t>
      </w:r>
    </w:p>
    <w:tbl>
      <w:tblPr>
        <w:tblW w:w="9390" w:type="dxa"/>
        <w:tblInd w:w="-35" w:type="dxa"/>
        <w:tblLook w:val="04A0" w:firstRow="1" w:lastRow="0" w:firstColumn="1" w:lastColumn="0" w:noHBand="0" w:noVBand="1"/>
      </w:tblPr>
      <w:tblGrid>
        <w:gridCol w:w="1437"/>
        <w:gridCol w:w="1644"/>
        <w:gridCol w:w="2052"/>
        <w:gridCol w:w="780"/>
        <w:gridCol w:w="1747"/>
        <w:gridCol w:w="1730"/>
      </w:tblGrid>
      <w:tr w:rsidR="00A147C6" w:rsidRPr="00A147C6" w14:paraId="3C4EC072" w14:textId="77777777">
        <w:trPr>
          <w:trHeight w:val="20"/>
        </w:trPr>
        <w:tc>
          <w:tcPr>
            <w:tcW w:w="809" w:type="dxa"/>
            <w:vMerge w:val="restart"/>
            <w:tcBorders>
              <w:top w:val="single" w:sz="4" w:space="0" w:color="auto"/>
              <w:left w:val="single" w:sz="4" w:space="0" w:color="auto"/>
              <w:bottom w:val="single" w:sz="4" w:space="0" w:color="auto"/>
              <w:right w:val="single" w:sz="4" w:space="0" w:color="auto"/>
            </w:tcBorders>
            <w:vAlign w:val="center"/>
            <w:hideMark/>
          </w:tcPr>
          <w:p w14:paraId="4CF960EB"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775" w:type="dxa"/>
            <w:vMerge w:val="restart"/>
            <w:tcBorders>
              <w:top w:val="single" w:sz="4" w:space="0" w:color="auto"/>
              <w:left w:val="single" w:sz="4" w:space="0" w:color="auto"/>
              <w:bottom w:val="single" w:sz="4" w:space="0" w:color="auto"/>
              <w:right w:val="single" w:sz="4" w:space="0" w:color="auto"/>
            </w:tcBorders>
            <w:vAlign w:val="center"/>
            <w:hideMark/>
          </w:tcPr>
          <w:p w14:paraId="1607E766"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255" w:type="dxa"/>
            <w:vMerge w:val="restart"/>
            <w:tcBorders>
              <w:top w:val="single" w:sz="4" w:space="0" w:color="auto"/>
              <w:left w:val="single" w:sz="4" w:space="0" w:color="auto"/>
              <w:bottom w:val="single" w:sz="4" w:space="0" w:color="auto"/>
              <w:right w:val="single" w:sz="4" w:space="0" w:color="auto"/>
            </w:tcBorders>
            <w:vAlign w:val="center"/>
            <w:hideMark/>
          </w:tcPr>
          <w:p w14:paraId="4844E73B"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16679E99"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 </w:t>
            </w:r>
          </w:p>
        </w:tc>
        <w:tc>
          <w:tcPr>
            <w:tcW w:w="3794" w:type="dxa"/>
            <w:gridSpan w:val="2"/>
            <w:tcBorders>
              <w:top w:val="single" w:sz="4" w:space="0" w:color="auto"/>
              <w:left w:val="nil"/>
              <w:bottom w:val="single" w:sz="4" w:space="0" w:color="auto"/>
              <w:right w:val="single" w:sz="4" w:space="0" w:color="000000"/>
            </w:tcBorders>
            <w:vAlign w:val="center"/>
            <w:hideMark/>
          </w:tcPr>
          <w:p w14:paraId="203C1718"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CA1D576" w14:textId="777777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9AF41" w14:textId="77777777" w:rsidR="003D3EBC" w:rsidRPr="00A147C6" w:rsidRDefault="003D3EBC">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5224A" w14:textId="77777777" w:rsidR="003D3EBC" w:rsidRPr="00A147C6" w:rsidRDefault="003D3EBC">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23E8" w14:textId="77777777" w:rsidR="003D3EBC" w:rsidRPr="00A147C6" w:rsidRDefault="003D3EBC">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B6FDE" w14:textId="77777777" w:rsidR="003D3EBC" w:rsidRPr="00A147C6" w:rsidRDefault="003D3EBC">
            <w:pPr>
              <w:spacing w:after="0"/>
              <w:rPr>
                <w:rFonts w:ascii="Times New Roman" w:eastAsia="Times New Roman" w:hAnsi="Times New Roman" w:cs="Times New Roman"/>
                <w:b/>
                <w:bCs/>
                <w:sz w:val="26"/>
                <w:szCs w:val="26"/>
              </w:rPr>
            </w:pPr>
          </w:p>
        </w:tc>
        <w:tc>
          <w:tcPr>
            <w:tcW w:w="1899" w:type="dxa"/>
            <w:tcBorders>
              <w:top w:val="nil"/>
              <w:left w:val="nil"/>
              <w:bottom w:val="single" w:sz="4" w:space="0" w:color="auto"/>
              <w:right w:val="nil"/>
            </w:tcBorders>
            <w:vAlign w:val="center"/>
            <w:hideMark/>
          </w:tcPr>
          <w:p w14:paraId="198F89C4"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Đồng Bằng Trung Du</w:t>
            </w:r>
          </w:p>
        </w:tc>
        <w:tc>
          <w:tcPr>
            <w:tcW w:w="1895" w:type="dxa"/>
            <w:tcBorders>
              <w:top w:val="nil"/>
              <w:left w:val="single" w:sz="4" w:space="0" w:color="auto"/>
              <w:bottom w:val="single" w:sz="4" w:space="0" w:color="auto"/>
              <w:right w:val="single" w:sz="4" w:space="0" w:color="auto"/>
            </w:tcBorders>
            <w:vAlign w:val="center"/>
            <w:hideMark/>
          </w:tcPr>
          <w:p w14:paraId="32A4F042"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Rừng núi</w:t>
            </w:r>
          </w:p>
        </w:tc>
      </w:tr>
      <w:tr w:rsidR="00A147C6" w:rsidRPr="00A147C6" w14:paraId="6A9BE985" w14:textId="77777777">
        <w:trPr>
          <w:trHeight w:val="20"/>
        </w:trPr>
        <w:tc>
          <w:tcPr>
            <w:tcW w:w="809" w:type="dxa"/>
            <w:vMerge w:val="restart"/>
            <w:tcBorders>
              <w:top w:val="nil"/>
              <w:left w:val="single" w:sz="4" w:space="0" w:color="auto"/>
              <w:bottom w:val="single" w:sz="4" w:space="0" w:color="auto"/>
              <w:right w:val="single" w:sz="4" w:space="0" w:color="auto"/>
            </w:tcBorders>
            <w:vAlign w:val="center"/>
            <w:hideMark/>
          </w:tcPr>
          <w:p w14:paraId="678706A0" w14:textId="77777777" w:rsidR="003D3EBC" w:rsidRPr="00A147C6" w:rsidRDefault="000424E4">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w:t>
            </w:r>
            <w:r w:rsidR="009F14D2" w:rsidRPr="00A147C6">
              <w:rPr>
                <w:rFonts w:ascii="Times New Roman" w:eastAsia="Times New Roman" w:hAnsi="Times New Roman" w:cs="Times New Roman"/>
                <w:bCs/>
                <w:sz w:val="26"/>
                <w:szCs w:val="26"/>
              </w:rPr>
              <w:t>306</w:t>
            </w:r>
            <w:r w:rsidR="00F77AE9" w:rsidRPr="00A147C6">
              <w:rPr>
                <w:rFonts w:ascii="Times New Roman" w:eastAsia="Times New Roman" w:hAnsi="Times New Roman" w:cs="Times New Roman"/>
                <w:bCs/>
                <w:sz w:val="26"/>
                <w:szCs w:val="26"/>
              </w:rPr>
              <w:t>00</w:t>
            </w:r>
          </w:p>
        </w:tc>
        <w:tc>
          <w:tcPr>
            <w:tcW w:w="1775" w:type="dxa"/>
            <w:vMerge w:val="restart"/>
            <w:tcBorders>
              <w:top w:val="nil"/>
              <w:left w:val="single" w:sz="4" w:space="0" w:color="auto"/>
              <w:bottom w:val="single" w:sz="4" w:space="0" w:color="auto"/>
              <w:right w:val="nil"/>
            </w:tcBorders>
            <w:vAlign w:val="center"/>
            <w:hideMark/>
          </w:tcPr>
          <w:p w14:paraId="42162495" w14:textId="77777777" w:rsidR="003D3EBC" w:rsidRPr="00A147C6" w:rsidRDefault="00656BDF" w:rsidP="00656BDF">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bàn đảo</w:t>
            </w:r>
          </w:p>
        </w:tc>
        <w:tc>
          <w:tcPr>
            <w:tcW w:w="2255" w:type="dxa"/>
            <w:tcBorders>
              <w:top w:val="nil"/>
              <w:left w:val="single" w:sz="4" w:space="0" w:color="auto"/>
              <w:bottom w:val="nil"/>
              <w:right w:val="single" w:sz="4" w:space="0" w:color="auto"/>
            </w:tcBorders>
            <w:vAlign w:val="center"/>
            <w:hideMark/>
          </w:tcPr>
          <w:p w14:paraId="668636A7"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757" w:type="dxa"/>
            <w:vAlign w:val="center"/>
            <w:hideMark/>
          </w:tcPr>
          <w:p w14:paraId="45EB8C4B"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99" w:type="dxa"/>
            <w:tcBorders>
              <w:top w:val="nil"/>
              <w:left w:val="single" w:sz="4" w:space="0" w:color="auto"/>
              <w:bottom w:val="nil"/>
              <w:right w:val="nil"/>
            </w:tcBorders>
            <w:vAlign w:val="center"/>
            <w:hideMark/>
          </w:tcPr>
          <w:p w14:paraId="7871FB19"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95" w:type="dxa"/>
            <w:tcBorders>
              <w:top w:val="nil"/>
              <w:left w:val="single" w:sz="4" w:space="0" w:color="auto"/>
              <w:bottom w:val="nil"/>
              <w:right w:val="single" w:sz="4" w:space="0" w:color="auto"/>
            </w:tcBorders>
            <w:vAlign w:val="center"/>
            <w:hideMark/>
          </w:tcPr>
          <w:p w14:paraId="47BAF6D3"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206461C9"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7A5A909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7F6A0C07" w14:textId="77777777" w:rsidR="003D3EBC" w:rsidRPr="00A147C6" w:rsidRDefault="003D3EBC">
            <w:pPr>
              <w:spacing w:after="0"/>
              <w:rPr>
                <w:rFonts w:ascii="Times New Roman" w:eastAsia="Times New Roman" w:hAnsi="Times New Roman" w:cs="Times New Roman"/>
                <w:sz w:val="26"/>
                <w:szCs w:val="26"/>
              </w:rPr>
            </w:pPr>
          </w:p>
        </w:tc>
        <w:tc>
          <w:tcPr>
            <w:tcW w:w="2255" w:type="dxa"/>
            <w:tcBorders>
              <w:top w:val="nil"/>
              <w:left w:val="single" w:sz="4" w:space="0" w:color="auto"/>
              <w:bottom w:val="nil"/>
              <w:right w:val="single" w:sz="4" w:space="0" w:color="auto"/>
            </w:tcBorders>
            <w:vAlign w:val="center"/>
            <w:hideMark/>
          </w:tcPr>
          <w:p w14:paraId="225C6FA4"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chống gỉ</w:t>
            </w:r>
          </w:p>
        </w:tc>
        <w:tc>
          <w:tcPr>
            <w:tcW w:w="757" w:type="dxa"/>
            <w:vAlign w:val="center"/>
            <w:hideMark/>
          </w:tcPr>
          <w:p w14:paraId="4F33AD3C"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9" w:type="dxa"/>
            <w:tcBorders>
              <w:top w:val="nil"/>
              <w:left w:val="single" w:sz="4" w:space="0" w:color="auto"/>
              <w:bottom w:val="nil"/>
              <w:right w:val="single" w:sz="4" w:space="0" w:color="auto"/>
            </w:tcBorders>
            <w:vAlign w:val="center"/>
            <w:hideMark/>
          </w:tcPr>
          <w:p w14:paraId="0C89BBA7"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w:t>
            </w:r>
          </w:p>
        </w:tc>
        <w:tc>
          <w:tcPr>
            <w:tcW w:w="1895" w:type="dxa"/>
            <w:tcBorders>
              <w:top w:val="nil"/>
              <w:left w:val="nil"/>
              <w:bottom w:val="nil"/>
              <w:right w:val="single" w:sz="4" w:space="0" w:color="auto"/>
            </w:tcBorders>
            <w:vAlign w:val="center"/>
            <w:hideMark/>
          </w:tcPr>
          <w:p w14:paraId="1AF0BBE1"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w:t>
            </w:r>
          </w:p>
        </w:tc>
      </w:tr>
      <w:tr w:rsidR="00A147C6" w:rsidRPr="00A147C6" w14:paraId="01B1C628"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4608149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3F0AC404" w14:textId="77777777" w:rsidR="003D3EBC" w:rsidRPr="00A147C6" w:rsidRDefault="003D3EBC">
            <w:pPr>
              <w:spacing w:after="0"/>
              <w:rPr>
                <w:rFonts w:ascii="Times New Roman" w:eastAsia="Times New Roman" w:hAnsi="Times New Roman" w:cs="Times New Roman"/>
                <w:sz w:val="26"/>
                <w:szCs w:val="26"/>
              </w:rPr>
            </w:pPr>
          </w:p>
        </w:tc>
        <w:tc>
          <w:tcPr>
            <w:tcW w:w="2255" w:type="dxa"/>
            <w:tcBorders>
              <w:top w:val="nil"/>
              <w:left w:val="single" w:sz="4" w:space="0" w:color="auto"/>
              <w:bottom w:val="nil"/>
              <w:right w:val="single" w:sz="4" w:space="0" w:color="auto"/>
            </w:tcBorders>
            <w:vAlign w:val="center"/>
            <w:hideMark/>
          </w:tcPr>
          <w:p w14:paraId="1B0E9B28"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757" w:type="dxa"/>
            <w:vAlign w:val="center"/>
            <w:hideMark/>
          </w:tcPr>
          <w:p w14:paraId="1A630EDF"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899" w:type="dxa"/>
            <w:tcBorders>
              <w:top w:val="nil"/>
              <w:left w:val="single" w:sz="4" w:space="0" w:color="auto"/>
              <w:bottom w:val="nil"/>
              <w:right w:val="single" w:sz="4" w:space="0" w:color="auto"/>
            </w:tcBorders>
            <w:vAlign w:val="center"/>
            <w:hideMark/>
          </w:tcPr>
          <w:p w14:paraId="653E4379"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895" w:type="dxa"/>
            <w:tcBorders>
              <w:top w:val="nil"/>
              <w:left w:val="nil"/>
              <w:bottom w:val="nil"/>
              <w:right w:val="single" w:sz="4" w:space="0" w:color="auto"/>
            </w:tcBorders>
            <w:vAlign w:val="center"/>
            <w:hideMark/>
          </w:tcPr>
          <w:p w14:paraId="20AF5738"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35D22F83"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1C0B929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0303B58E" w14:textId="77777777" w:rsidR="003D3EBC" w:rsidRPr="00A147C6" w:rsidRDefault="003D3EBC">
            <w:pPr>
              <w:spacing w:after="0"/>
              <w:rPr>
                <w:rFonts w:ascii="Times New Roman" w:eastAsia="Times New Roman" w:hAnsi="Times New Roman" w:cs="Times New Roman"/>
                <w:sz w:val="26"/>
                <w:szCs w:val="26"/>
              </w:rPr>
            </w:pPr>
          </w:p>
        </w:tc>
        <w:tc>
          <w:tcPr>
            <w:tcW w:w="2255" w:type="dxa"/>
            <w:tcBorders>
              <w:top w:val="nil"/>
              <w:left w:val="single" w:sz="4" w:space="0" w:color="auto"/>
              <w:bottom w:val="nil"/>
              <w:right w:val="single" w:sz="4" w:space="0" w:color="auto"/>
            </w:tcBorders>
            <w:vAlign w:val="center"/>
            <w:hideMark/>
          </w:tcPr>
          <w:p w14:paraId="4058B505"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57" w:type="dxa"/>
            <w:vAlign w:val="center"/>
            <w:hideMark/>
          </w:tcPr>
          <w:p w14:paraId="26254FA5"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99" w:type="dxa"/>
            <w:tcBorders>
              <w:top w:val="nil"/>
              <w:left w:val="single" w:sz="4" w:space="0" w:color="auto"/>
              <w:bottom w:val="nil"/>
              <w:right w:val="single" w:sz="4" w:space="0" w:color="auto"/>
            </w:tcBorders>
            <w:vAlign w:val="center"/>
            <w:hideMark/>
          </w:tcPr>
          <w:p w14:paraId="006D3AB9"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95" w:type="dxa"/>
            <w:tcBorders>
              <w:top w:val="nil"/>
              <w:left w:val="nil"/>
              <w:bottom w:val="nil"/>
              <w:right w:val="single" w:sz="4" w:space="0" w:color="auto"/>
            </w:tcBorders>
            <w:vAlign w:val="center"/>
            <w:hideMark/>
          </w:tcPr>
          <w:p w14:paraId="79726D25"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B58A393"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5B75786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4498C9A8" w14:textId="77777777" w:rsidR="003D3EBC" w:rsidRPr="00A147C6" w:rsidRDefault="003D3EBC">
            <w:pPr>
              <w:spacing w:after="0"/>
              <w:rPr>
                <w:rFonts w:ascii="Times New Roman" w:eastAsia="Times New Roman" w:hAnsi="Times New Roman" w:cs="Times New Roman"/>
                <w:sz w:val="26"/>
                <w:szCs w:val="26"/>
              </w:rPr>
            </w:pPr>
          </w:p>
        </w:tc>
        <w:tc>
          <w:tcPr>
            <w:tcW w:w="2255" w:type="dxa"/>
            <w:tcBorders>
              <w:top w:val="nil"/>
              <w:left w:val="single" w:sz="4" w:space="0" w:color="auto"/>
              <w:bottom w:val="single" w:sz="4" w:space="0" w:color="auto"/>
              <w:right w:val="single" w:sz="4" w:space="0" w:color="auto"/>
            </w:tcBorders>
            <w:vAlign w:val="center"/>
            <w:hideMark/>
          </w:tcPr>
          <w:p w14:paraId="347CFB63"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3/7</w:t>
            </w:r>
          </w:p>
        </w:tc>
        <w:tc>
          <w:tcPr>
            <w:tcW w:w="757" w:type="dxa"/>
            <w:tcBorders>
              <w:top w:val="nil"/>
              <w:left w:val="nil"/>
              <w:bottom w:val="single" w:sz="4" w:space="0" w:color="auto"/>
              <w:right w:val="nil"/>
            </w:tcBorders>
            <w:vAlign w:val="center"/>
            <w:hideMark/>
          </w:tcPr>
          <w:p w14:paraId="39C4D823"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99" w:type="dxa"/>
            <w:tcBorders>
              <w:top w:val="nil"/>
              <w:left w:val="single" w:sz="4" w:space="0" w:color="auto"/>
              <w:bottom w:val="single" w:sz="4" w:space="0" w:color="auto"/>
              <w:right w:val="single" w:sz="4" w:space="0" w:color="auto"/>
            </w:tcBorders>
            <w:vAlign w:val="center"/>
            <w:hideMark/>
          </w:tcPr>
          <w:p w14:paraId="4FA48204"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0,022</w:t>
            </w:r>
          </w:p>
        </w:tc>
        <w:tc>
          <w:tcPr>
            <w:tcW w:w="1895" w:type="dxa"/>
            <w:tcBorders>
              <w:top w:val="nil"/>
              <w:left w:val="nil"/>
              <w:bottom w:val="single" w:sz="4" w:space="0" w:color="auto"/>
              <w:right w:val="single" w:sz="4" w:space="0" w:color="auto"/>
            </w:tcBorders>
            <w:vAlign w:val="center"/>
            <w:hideMark/>
          </w:tcPr>
          <w:p w14:paraId="751CC258"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0,044</w:t>
            </w:r>
          </w:p>
        </w:tc>
      </w:tr>
      <w:tr w:rsidR="00A147C6" w:rsidRPr="00A147C6" w14:paraId="2369E940" w14:textId="77777777">
        <w:trPr>
          <w:trHeight w:val="20"/>
        </w:trPr>
        <w:tc>
          <w:tcPr>
            <w:tcW w:w="809" w:type="dxa"/>
            <w:vAlign w:val="bottom"/>
            <w:hideMark/>
          </w:tcPr>
          <w:p w14:paraId="4288371D" w14:textId="77777777" w:rsidR="003D3EBC" w:rsidRPr="00A147C6" w:rsidRDefault="003D3EBC">
            <w:pPr>
              <w:rPr>
                <w:rFonts w:ascii="Times New Roman" w:eastAsia="Times New Roman" w:hAnsi="Times New Roman" w:cs="Times New Roman"/>
                <w:i/>
                <w:iCs/>
                <w:sz w:val="26"/>
                <w:szCs w:val="26"/>
              </w:rPr>
            </w:pPr>
          </w:p>
        </w:tc>
        <w:tc>
          <w:tcPr>
            <w:tcW w:w="1775" w:type="dxa"/>
            <w:vAlign w:val="bottom"/>
            <w:hideMark/>
          </w:tcPr>
          <w:p w14:paraId="7EB71EFC" w14:textId="77777777" w:rsidR="003D3EBC" w:rsidRPr="00A147C6" w:rsidRDefault="003D3EBC">
            <w:pPr>
              <w:spacing w:after="0"/>
              <w:rPr>
                <w:sz w:val="20"/>
                <w:szCs w:val="20"/>
              </w:rPr>
            </w:pPr>
          </w:p>
        </w:tc>
        <w:tc>
          <w:tcPr>
            <w:tcW w:w="2255" w:type="dxa"/>
            <w:vAlign w:val="bottom"/>
            <w:hideMark/>
          </w:tcPr>
          <w:p w14:paraId="522CA660" w14:textId="77777777" w:rsidR="003D3EBC" w:rsidRPr="00A147C6" w:rsidRDefault="003D3EBC">
            <w:pPr>
              <w:spacing w:after="0"/>
              <w:rPr>
                <w:sz w:val="20"/>
                <w:szCs w:val="20"/>
              </w:rPr>
            </w:pPr>
          </w:p>
        </w:tc>
        <w:tc>
          <w:tcPr>
            <w:tcW w:w="757" w:type="dxa"/>
            <w:vAlign w:val="bottom"/>
            <w:hideMark/>
          </w:tcPr>
          <w:p w14:paraId="15F7A265" w14:textId="77777777" w:rsidR="003D3EBC" w:rsidRPr="00A147C6" w:rsidRDefault="003D3EBC">
            <w:pPr>
              <w:spacing w:after="0"/>
              <w:rPr>
                <w:sz w:val="20"/>
                <w:szCs w:val="20"/>
              </w:rPr>
            </w:pPr>
          </w:p>
        </w:tc>
        <w:tc>
          <w:tcPr>
            <w:tcW w:w="1899" w:type="dxa"/>
            <w:tcBorders>
              <w:top w:val="nil"/>
              <w:left w:val="single" w:sz="4" w:space="0" w:color="auto"/>
              <w:bottom w:val="single" w:sz="4" w:space="0" w:color="auto"/>
              <w:right w:val="single" w:sz="4" w:space="0" w:color="auto"/>
            </w:tcBorders>
            <w:vAlign w:val="bottom"/>
            <w:hideMark/>
          </w:tcPr>
          <w:p w14:paraId="581DB749"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c>
          <w:tcPr>
            <w:tcW w:w="1895" w:type="dxa"/>
            <w:tcBorders>
              <w:top w:val="nil"/>
              <w:left w:val="nil"/>
              <w:bottom w:val="single" w:sz="4" w:space="0" w:color="auto"/>
              <w:right w:val="single" w:sz="4" w:space="0" w:color="auto"/>
            </w:tcBorders>
            <w:vAlign w:val="bottom"/>
            <w:hideMark/>
          </w:tcPr>
          <w:p w14:paraId="070D4703"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bl>
    <w:p w14:paraId="312607B4" w14:textId="77777777" w:rsidR="003D3EBC" w:rsidRPr="00A147C6" w:rsidRDefault="003D3EBC" w:rsidP="003D3EBC">
      <w:pPr>
        <w:spacing w:after="80" w:line="240" w:lineRule="auto"/>
        <w:jc w:val="both"/>
        <w:rPr>
          <w:rFonts w:ascii="Times New Roman" w:eastAsia="Times New Roman" w:hAnsi="Times New Roman" w:cs="Times New Roman"/>
          <w:b/>
          <w:bCs/>
          <w:sz w:val="26"/>
          <w:szCs w:val="26"/>
        </w:rPr>
      </w:pPr>
    </w:p>
    <w:p w14:paraId="1B025ADC" w14:textId="77777777" w:rsidR="003D3EBC" w:rsidRPr="00A147C6" w:rsidRDefault="003D3EBC" w:rsidP="003D3EBC">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446474ED" w14:textId="77777777" w:rsidR="001C4152" w:rsidRPr="00A147C6" w:rsidRDefault="00622147" w:rsidP="00F54B32">
      <w:pPr>
        <w:tabs>
          <w:tab w:val="left" w:pos="3679"/>
          <w:tab w:val="left" w:pos="6315"/>
          <w:tab w:val="left" w:pos="7230"/>
        </w:tabs>
        <w:spacing w:after="80" w:line="240" w:lineRule="auto"/>
        <w:jc w:val="both"/>
      </w:pPr>
      <w:r w:rsidRPr="00A147C6">
        <w:rPr>
          <w:rFonts w:ascii="Times New Roman" w:eastAsia="Times New Roman" w:hAnsi="Times New Roman" w:cstheme="majorBidi"/>
          <w:b/>
          <w:iCs/>
          <w:sz w:val="26"/>
          <w:lang w:val="nl-NL"/>
        </w:rPr>
        <w:lastRenderedPageBreak/>
        <w:fldChar w:fldCharType="begin"/>
      </w:r>
      <w:r w:rsidR="001C4152" w:rsidRPr="00A147C6">
        <w:rPr>
          <w:rFonts w:ascii="Times New Roman" w:eastAsia="Times New Roman" w:hAnsi="Times New Roman" w:cstheme="majorBidi"/>
          <w:b/>
          <w:iCs/>
          <w:sz w:val="26"/>
          <w:lang w:val="nl-NL"/>
        </w:rPr>
        <w:instrText xml:space="preserve"> LINK Excel.Sheet.12 "F:\\VCL\\TTTH Duong Sat\\2020-04-15_Chính sửa sau khi họp với TCT\\2020_10_13_Tần suất duy tu.xlsx" "Tần suất!R64C9" \a \f 5 \h \* MERGEFORMAT </w:instrText>
      </w:r>
      <w:r w:rsidRPr="00A147C6">
        <w:rPr>
          <w:rFonts w:ascii="Times New Roman" w:eastAsia="Times New Roman" w:hAnsi="Times New Roman" w:cstheme="majorBidi"/>
          <w:b/>
          <w:iCs/>
          <w:sz w:val="26"/>
          <w:lang w:val="nl-NL"/>
        </w:rPr>
        <w:fldChar w:fldCharType="separate"/>
      </w:r>
    </w:p>
    <w:p w14:paraId="5CE67B1E" w14:textId="77777777" w:rsidR="001C4152" w:rsidRPr="003F29E5" w:rsidRDefault="001C4152" w:rsidP="003F29E5">
      <w:pPr>
        <w:pStyle w:val="Heading4"/>
        <w:rPr>
          <w:rFonts w:eastAsia="Times New Roman"/>
        </w:rPr>
      </w:pPr>
      <w:bookmarkStart w:id="30" w:name="_Toc57988070"/>
      <w:r w:rsidRPr="00A147C6">
        <w:rPr>
          <w:rFonts w:eastAsia="Times New Roman"/>
        </w:rPr>
        <w:t>TTA.30700 Sơn sắt chống xà 2,5m</w:t>
      </w:r>
      <w:bookmarkEnd w:id="30"/>
    </w:p>
    <w:p w14:paraId="110E11A2" w14:textId="77777777" w:rsidR="003D3EBC" w:rsidRPr="00A147C6" w:rsidRDefault="00622147" w:rsidP="001C4152">
      <w:pPr>
        <w:tabs>
          <w:tab w:val="left" w:pos="3679"/>
          <w:tab w:val="left" w:pos="6315"/>
          <w:tab w:val="left" w:pos="7230"/>
        </w:tabs>
        <w:spacing w:after="80" w:line="240" w:lineRule="auto"/>
        <w:jc w:val="both"/>
        <w:rPr>
          <w:rFonts w:ascii="Times New Roman" w:eastAsia="Times New Roman" w:hAnsi="Times New Roman" w:cs="Times New Roman"/>
          <w:sz w:val="26"/>
          <w:szCs w:val="26"/>
        </w:rPr>
      </w:pPr>
      <w:r w:rsidRPr="00A147C6">
        <w:rPr>
          <w:rFonts w:ascii="Times New Roman" w:eastAsia="Times New Roman" w:hAnsi="Times New Roman" w:cstheme="majorBidi"/>
          <w:b/>
          <w:iCs/>
          <w:sz w:val="26"/>
          <w:lang w:val="nl-NL"/>
        </w:rPr>
        <w:fldChar w:fldCharType="end"/>
      </w:r>
      <w:r w:rsidR="003D3EBC" w:rsidRPr="00A147C6">
        <w:rPr>
          <w:rFonts w:ascii="Times New Roman" w:eastAsia="Times New Roman" w:hAnsi="Times New Roman" w:cs="Times New Roman"/>
          <w:bCs/>
          <w:i/>
          <w:iCs/>
          <w:sz w:val="26"/>
          <w:szCs w:val="26"/>
        </w:rPr>
        <w:t>Thành phần công việc:</w:t>
      </w:r>
    </w:p>
    <w:p w14:paraId="63C71E42" w14:textId="77777777" w:rsidR="003D3EBC" w:rsidRPr="00A147C6" w:rsidRDefault="003D3EBC" w:rsidP="003D3EBC">
      <w:pPr>
        <w:spacing w:after="80" w:line="240" w:lineRule="auto"/>
        <w:ind w:right="-180"/>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vệ sinh sạch sẽ, đánh gỉ, sơn sắt chống xà đảm bảo đúng yếu cầu kỹ thuật.</w:t>
      </w:r>
    </w:p>
    <w:p w14:paraId="68E0C2D5" w14:textId="77777777" w:rsidR="003D3EBC" w:rsidRPr="00A147C6" w:rsidRDefault="003777E9" w:rsidP="003D3EBC">
      <w:pPr>
        <w:spacing w:after="80" w:line="240" w:lineRule="auto"/>
        <w:ind w:right="-180"/>
        <w:jc w:val="right"/>
        <w:rPr>
          <w:rFonts w:ascii="Times New Roman" w:eastAsia="Times New Roman" w:hAnsi="Times New Roman" w:cs="Times New Roman"/>
          <w:iCs/>
          <w:sz w:val="26"/>
          <w:szCs w:val="26"/>
        </w:rPr>
      </w:pPr>
      <w:r w:rsidRPr="00A147C6">
        <w:rPr>
          <w:rFonts w:ascii="Times New Roman" w:eastAsia="Times New Roman" w:hAnsi="Times New Roman" w:cs="Times New Roman"/>
          <w:i/>
          <w:iCs/>
          <w:sz w:val="26"/>
          <w:szCs w:val="26"/>
        </w:rPr>
        <w:t>Đơn vị:1</w:t>
      </w:r>
      <w:r w:rsidR="003D3EBC" w:rsidRPr="00A147C6">
        <w:rPr>
          <w:rFonts w:ascii="Times New Roman" w:eastAsia="Times New Roman" w:hAnsi="Times New Roman" w:cs="Times New Roman"/>
          <w:i/>
          <w:iCs/>
          <w:sz w:val="26"/>
          <w:szCs w:val="26"/>
        </w:rPr>
        <w:t xml:space="preserve"> cái</w:t>
      </w:r>
    </w:p>
    <w:tbl>
      <w:tblPr>
        <w:tblW w:w="9696" w:type="dxa"/>
        <w:tblInd w:w="-260" w:type="dxa"/>
        <w:tblLayout w:type="fixed"/>
        <w:tblLook w:val="04A0" w:firstRow="1" w:lastRow="0" w:firstColumn="1" w:lastColumn="0" w:noHBand="0" w:noVBand="1"/>
      </w:tblPr>
      <w:tblGrid>
        <w:gridCol w:w="1048"/>
        <w:gridCol w:w="1033"/>
        <w:gridCol w:w="1629"/>
        <w:gridCol w:w="820"/>
        <w:gridCol w:w="1359"/>
        <w:gridCol w:w="1269"/>
        <w:gridCol w:w="1269"/>
        <w:gridCol w:w="1269"/>
      </w:tblGrid>
      <w:tr w:rsidR="00A147C6" w:rsidRPr="00A147C6" w14:paraId="2200979A" w14:textId="77777777">
        <w:trPr>
          <w:trHeight w:val="20"/>
        </w:trPr>
        <w:tc>
          <w:tcPr>
            <w:tcW w:w="1047" w:type="dxa"/>
            <w:vMerge w:val="restart"/>
            <w:tcBorders>
              <w:top w:val="single" w:sz="8" w:space="0" w:color="auto"/>
              <w:left w:val="single" w:sz="8" w:space="0" w:color="auto"/>
              <w:bottom w:val="single" w:sz="8" w:space="0" w:color="000000"/>
              <w:right w:val="single" w:sz="8" w:space="0" w:color="auto"/>
            </w:tcBorders>
            <w:noWrap/>
            <w:vAlign w:val="center"/>
            <w:hideMark/>
          </w:tcPr>
          <w:p w14:paraId="119F650F"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033" w:type="dxa"/>
            <w:vMerge w:val="restart"/>
            <w:tcBorders>
              <w:top w:val="single" w:sz="8" w:space="0" w:color="auto"/>
              <w:left w:val="single" w:sz="8" w:space="0" w:color="auto"/>
              <w:bottom w:val="single" w:sz="8" w:space="0" w:color="000000"/>
              <w:right w:val="single" w:sz="8" w:space="0" w:color="auto"/>
            </w:tcBorders>
            <w:noWrap/>
            <w:vAlign w:val="center"/>
            <w:hideMark/>
          </w:tcPr>
          <w:p w14:paraId="2AF4B7B5"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630" w:type="dxa"/>
            <w:vMerge w:val="restart"/>
            <w:tcBorders>
              <w:top w:val="single" w:sz="8" w:space="0" w:color="auto"/>
              <w:left w:val="single" w:sz="8" w:space="0" w:color="auto"/>
              <w:bottom w:val="single" w:sz="8" w:space="0" w:color="000000"/>
              <w:right w:val="single" w:sz="8" w:space="0" w:color="auto"/>
            </w:tcBorders>
            <w:noWrap/>
            <w:vAlign w:val="center"/>
            <w:hideMark/>
          </w:tcPr>
          <w:p w14:paraId="09386AA2"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20" w:type="dxa"/>
            <w:vMerge w:val="restart"/>
            <w:tcBorders>
              <w:top w:val="single" w:sz="8" w:space="0" w:color="auto"/>
              <w:left w:val="single" w:sz="8" w:space="0" w:color="auto"/>
              <w:bottom w:val="single" w:sz="8" w:space="0" w:color="000000"/>
              <w:right w:val="single" w:sz="8" w:space="0" w:color="auto"/>
            </w:tcBorders>
            <w:noWrap/>
            <w:vAlign w:val="center"/>
            <w:hideMark/>
          </w:tcPr>
          <w:p w14:paraId="545F6E17"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5170" w:type="dxa"/>
            <w:gridSpan w:val="4"/>
            <w:tcBorders>
              <w:top w:val="single" w:sz="8" w:space="0" w:color="auto"/>
              <w:left w:val="nil"/>
              <w:bottom w:val="single" w:sz="8" w:space="0" w:color="auto"/>
              <w:right w:val="single" w:sz="8" w:space="0" w:color="000000"/>
            </w:tcBorders>
            <w:noWrap/>
            <w:vAlign w:val="center"/>
            <w:hideMark/>
          </w:tcPr>
          <w:p w14:paraId="6C0F4CC2"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B1EE785" w14:textId="77777777">
        <w:trPr>
          <w:trHeight w:val="20"/>
        </w:trPr>
        <w:tc>
          <w:tcPr>
            <w:tcW w:w="1047" w:type="dxa"/>
            <w:vMerge/>
            <w:tcBorders>
              <w:top w:val="single" w:sz="8" w:space="0" w:color="auto"/>
              <w:left w:val="single" w:sz="8" w:space="0" w:color="auto"/>
              <w:bottom w:val="single" w:sz="8" w:space="0" w:color="000000"/>
              <w:right w:val="single" w:sz="8" w:space="0" w:color="auto"/>
            </w:tcBorders>
            <w:vAlign w:val="center"/>
            <w:hideMark/>
          </w:tcPr>
          <w:p w14:paraId="0BC4C2CB" w14:textId="77777777" w:rsidR="003D3EBC" w:rsidRPr="00A147C6" w:rsidRDefault="003D3EBC">
            <w:pPr>
              <w:spacing w:after="0"/>
              <w:rPr>
                <w:rFonts w:ascii="Times New Roman" w:eastAsia="Times New Roman" w:hAnsi="Times New Roman" w:cs="Times New Roman"/>
                <w:b/>
                <w:bCs/>
                <w:sz w:val="26"/>
                <w:szCs w:val="26"/>
              </w:rPr>
            </w:pPr>
          </w:p>
        </w:tc>
        <w:tc>
          <w:tcPr>
            <w:tcW w:w="1033" w:type="dxa"/>
            <w:vMerge/>
            <w:tcBorders>
              <w:top w:val="single" w:sz="8" w:space="0" w:color="auto"/>
              <w:left w:val="single" w:sz="8" w:space="0" w:color="auto"/>
              <w:bottom w:val="single" w:sz="8" w:space="0" w:color="000000"/>
              <w:right w:val="single" w:sz="8" w:space="0" w:color="auto"/>
            </w:tcBorders>
            <w:vAlign w:val="center"/>
            <w:hideMark/>
          </w:tcPr>
          <w:p w14:paraId="1671A30A" w14:textId="77777777" w:rsidR="003D3EBC" w:rsidRPr="00A147C6" w:rsidRDefault="003D3EBC">
            <w:pPr>
              <w:spacing w:after="0"/>
              <w:rPr>
                <w:rFonts w:ascii="Times New Roman" w:eastAsia="Times New Roman" w:hAnsi="Times New Roman" w:cs="Times New Roman"/>
                <w:b/>
                <w:bCs/>
                <w:sz w:val="26"/>
                <w:szCs w:val="26"/>
              </w:rPr>
            </w:pPr>
          </w:p>
        </w:tc>
        <w:tc>
          <w:tcPr>
            <w:tcW w:w="1630" w:type="dxa"/>
            <w:vMerge/>
            <w:tcBorders>
              <w:top w:val="single" w:sz="8" w:space="0" w:color="auto"/>
              <w:left w:val="single" w:sz="8" w:space="0" w:color="auto"/>
              <w:bottom w:val="single" w:sz="8" w:space="0" w:color="000000"/>
              <w:right w:val="single" w:sz="8" w:space="0" w:color="auto"/>
            </w:tcBorders>
            <w:vAlign w:val="center"/>
            <w:hideMark/>
          </w:tcPr>
          <w:p w14:paraId="20888070" w14:textId="77777777" w:rsidR="003D3EBC" w:rsidRPr="00A147C6" w:rsidRDefault="003D3EBC">
            <w:pPr>
              <w:spacing w:after="0"/>
              <w:rPr>
                <w:rFonts w:ascii="Times New Roman" w:eastAsia="Times New Roman" w:hAnsi="Times New Roman" w:cs="Times New Roman"/>
                <w:b/>
                <w:bCs/>
                <w:sz w:val="26"/>
                <w:szCs w:val="26"/>
              </w:rPr>
            </w:pPr>
          </w:p>
        </w:tc>
        <w:tc>
          <w:tcPr>
            <w:tcW w:w="820" w:type="dxa"/>
            <w:vMerge/>
            <w:tcBorders>
              <w:top w:val="single" w:sz="8" w:space="0" w:color="auto"/>
              <w:left w:val="single" w:sz="8" w:space="0" w:color="auto"/>
              <w:bottom w:val="single" w:sz="8" w:space="0" w:color="000000"/>
              <w:right w:val="single" w:sz="8" w:space="0" w:color="auto"/>
            </w:tcBorders>
            <w:vAlign w:val="center"/>
            <w:hideMark/>
          </w:tcPr>
          <w:p w14:paraId="2FB41F4E" w14:textId="77777777" w:rsidR="003D3EBC" w:rsidRPr="00A147C6" w:rsidRDefault="003D3EBC">
            <w:pPr>
              <w:spacing w:after="0"/>
              <w:rPr>
                <w:rFonts w:ascii="Times New Roman" w:eastAsia="Times New Roman" w:hAnsi="Times New Roman" w:cs="Times New Roman"/>
                <w:b/>
                <w:bCs/>
                <w:sz w:val="26"/>
                <w:szCs w:val="26"/>
              </w:rPr>
            </w:pPr>
          </w:p>
        </w:tc>
        <w:tc>
          <w:tcPr>
            <w:tcW w:w="2630" w:type="dxa"/>
            <w:gridSpan w:val="2"/>
            <w:tcBorders>
              <w:top w:val="single" w:sz="8" w:space="0" w:color="auto"/>
              <w:left w:val="nil"/>
              <w:bottom w:val="single" w:sz="8" w:space="0" w:color="auto"/>
              <w:right w:val="single" w:sz="8" w:space="0" w:color="000000"/>
            </w:tcBorders>
            <w:noWrap/>
            <w:vAlign w:val="center"/>
            <w:hideMark/>
          </w:tcPr>
          <w:p w14:paraId="2C21CC47"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Đồng bằng, Trung du</w:t>
            </w:r>
          </w:p>
        </w:tc>
        <w:tc>
          <w:tcPr>
            <w:tcW w:w="2540" w:type="dxa"/>
            <w:gridSpan w:val="2"/>
            <w:tcBorders>
              <w:top w:val="single" w:sz="8" w:space="0" w:color="auto"/>
              <w:left w:val="nil"/>
              <w:bottom w:val="single" w:sz="8" w:space="0" w:color="auto"/>
              <w:right w:val="single" w:sz="8" w:space="0" w:color="000000"/>
            </w:tcBorders>
            <w:noWrap/>
            <w:vAlign w:val="center"/>
            <w:hideMark/>
          </w:tcPr>
          <w:p w14:paraId="27A68A93"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Miền núi</w:t>
            </w:r>
          </w:p>
        </w:tc>
      </w:tr>
      <w:tr w:rsidR="00A147C6" w:rsidRPr="00A147C6" w14:paraId="02AC320D" w14:textId="77777777">
        <w:trPr>
          <w:trHeight w:val="20"/>
        </w:trPr>
        <w:tc>
          <w:tcPr>
            <w:tcW w:w="1047" w:type="dxa"/>
            <w:vMerge/>
            <w:tcBorders>
              <w:top w:val="single" w:sz="8" w:space="0" w:color="auto"/>
              <w:left w:val="single" w:sz="8" w:space="0" w:color="auto"/>
              <w:bottom w:val="single" w:sz="8" w:space="0" w:color="000000"/>
              <w:right w:val="single" w:sz="8" w:space="0" w:color="auto"/>
            </w:tcBorders>
            <w:vAlign w:val="center"/>
            <w:hideMark/>
          </w:tcPr>
          <w:p w14:paraId="2BA4A30C" w14:textId="77777777" w:rsidR="003D3EBC" w:rsidRPr="00A147C6" w:rsidRDefault="003D3EBC">
            <w:pPr>
              <w:spacing w:after="0"/>
              <w:rPr>
                <w:rFonts w:ascii="Times New Roman" w:eastAsia="Times New Roman" w:hAnsi="Times New Roman" w:cs="Times New Roman"/>
                <w:b/>
                <w:bCs/>
                <w:sz w:val="26"/>
                <w:szCs w:val="26"/>
              </w:rPr>
            </w:pPr>
          </w:p>
        </w:tc>
        <w:tc>
          <w:tcPr>
            <w:tcW w:w="1033" w:type="dxa"/>
            <w:vMerge/>
            <w:tcBorders>
              <w:top w:val="single" w:sz="8" w:space="0" w:color="auto"/>
              <w:left w:val="single" w:sz="8" w:space="0" w:color="auto"/>
              <w:bottom w:val="single" w:sz="8" w:space="0" w:color="000000"/>
              <w:right w:val="single" w:sz="8" w:space="0" w:color="auto"/>
            </w:tcBorders>
            <w:vAlign w:val="center"/>
            <w:hideMark/>
          </w:tcPr>
          <w:p w14:paraId="660FD302" w14:textId="77777777" w:rsidR="003D3EBC" w:rsidRPr="00A147C6" w:rsidRDefault="003D3EBC">
            <w:pPr>
              <w:spacing w:after="0"/>
              <w:rPr>
                <w:rFonts w:ascii="Times New Roman" w:eastAsia="Times New Roman" w:hAnsi="Times New Roman" w:cs="Times New Roman"/>
                <w:b/>
                <w:bCs/>
                <w:sz w:val="26"/>
                <w:szCs w:val="26"/>
              </w:rPr>
            </w:pPr>
          </w:p>
        </w:tc>
        <w:tc>
          <w:tcPr>
            <w:tcW w:w="1630" w:type="dxa"/>
            <w:vMerge/>
            <w:tcBorders>
              <w:top w:val="single" w:sz="8" w:space="0" w:color="auto"/>
              <w:left w:val="single" w:sz="8" w:space="0" w:color="auto"/>
              <w:bottom w:val="single" w:sz="8" w:space="0" w:color="000000"/>
              <w:right w:val="single" w:sz="8" w:space="0" w:color="auto"/>
            </w:tcBorders>
            <w:vAlign w:val="center"/>
            <w:hideMark/>
          </w:tcPr>
          <w:p w14:paraId="081ED0CB" w14:textId="77777777" w:rsidR="003D3EBC" w:rsidRPr="00A147C6" w:rsidRDefault="003D3EBC">
            <w:pPr>
              <w:spacing w:after="0"/>
              <w:rPr>
                <w:rFonts w:ascii="Times New Roman" w:eastAsia="Times New Roman" w:hAnsi="Times New Roman" w:cs="Times New Roman"/>
                <w:b/>
                <w:bCs/>
                <w:sz w:val="26"/>
                <w:szCs w:val="26"/>
              </w:rPr>
            </w:pPr>
          </w:p>
        </w:tc>
        <w:tc>
          <w:tcPr>
            <w:tcW w:w="820" w:type="dxa"/>
            <w:vMerge/>
            <w:tcBorders>
              <w:top w:val="single" w:sz="8" w:space="0" w:color="auto"/>
              <w:left w:val="single" w:sz="8" w:space="0" w:color="auto"/>
              <w:bottom w:val="single" w:sz="8" w:space="0" w:color="000000"/>
              <w:right w:val="single" w:sz="8" w:space="0" w:color="auto"/>
            </w:tcBorders>
            <w:vAlign w:val="center"/>
            <w:hideMark/>
          </w:tcPr>
          <w:p w14:paraId="213C9FCA" w14:textId="77777777" w:rsidR="003D3EBC" w:rsidRPr="00A147C6" w:rsidRDefault="003D3EBC">
            <w:pPr>
              <w:spacing w:after="0"/>
              <w:rPr>
                <w:rFonts w:ascii="Times New Roman" w:eastAsia="Times New Roman" w:hAnsi="Times New Roman" w:cs="Times New Roman"/>
                <w:b/>
                <w:bCs/>
                <w:sz w:val="26"/>
                <w:szCs w:val="26"/>
              </w:rPr>
            </w:pPr>
          </w:p>
        </w:tc>
        <w:tc>
          <w:tcPr>
            <w:tcW w:w="1360" w:type="dxa"/>
            <w:tcBorders>
              <w:top w:val="nil"/>
              <w:left w:val="nil"/>
              <w:bottom w:val="single" w:sz="8" w:space="0" w:color="auto"/>
              <w:right w:val="single" w:sz="8" w:space="0" w:color="auto"/>
            </w:tcBorders>
            <w:noWrap/>
            <w:vAlign w:val="center"/>
            <w:hideMark/>
          </w:tcPr>
          <w:p w14:paraId="2DCACA05"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600x40x4</w:t>
            </w:r>
          </w:p>
        </w:tc>
        <w:tc>
          <w:tcPr>
            <w:tcW w:w="1270" w:type="dxa"/>
            <w:tcBorders>
              <w:top w:val="nil"/>
              <w:left w:val="nil"/>
              <w:bottom w:val="single" w:sz="8" w:space="0" w:color="auto"/>
              <w:right w:val="single" w:sz="8" w:space="0" w:color="auto"/>
            </w:tcBorders>
            <w:vAlign w:val="center"/>
            <w:hideMark/>
          </w:tcPr>
          <w:p w14:paraId="57B50026"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900x40x4</w:t>
            </w:r>
          </w:p>
        </w:tc>
        <w:tc>
          <w:tcPr>
            <w:tcW w:w="1270" w:type="dxa"/>
            <w:tcBorders>
              <w:top w:val="nil"/>
              <w:left w:val="nil"/>
              <w:bottom w:val="single" w:sz="8" w:space="0" w:color="auto"/>
              <w:right w:val="single" w:sz="8" w:space="0" w:color="auto"/>
            </w:tcBorders>
            <w:noWrap/>
            <w:vAlign w:val="center"/>
            <w:hideMark/>
          </w:tcPr>
          <w:p w14:paraId="55D3A5F1"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600x40x4</w:t>
            </w:r>
          </w:p>
        </w:tc>
        <w:tc>
          <w:tcPr>
            <w:tcW w:w="1270" w:type="dxa"/>
            <w:tcBorders>
              <w:top w:val="nil"/>
              <w:left w:val="nil"/>
              <w:bottom w:val="single" w:sz="8" w:space="0" w:color="auto"/>
              <w:right w:val="single" w:sz="8" w:space="0" w:color="auto"/>
            </w:tcBorders>
            <w:vAlign w:val="center"/>
            <w:hideMark/>
          </w:tcPr>
          <w:p w14:paraId="3391FD39"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900x40x4</w:t>
            </w:r>
          </w:p>
        </w:tc>
      </w:tr>
      <w:tr w:rsidR="00A147C6" w:rsidRPr="00A147C6" w14:paraId="26179EFB" w14:textId="77777777">
        <w:trPr>
          <w:trHeight w:val="20"/>
        </w:trPr>
        <w:tc>
          <w:tcPr>
            <w:tcW w:w="1047" w:type="dxa"/>
            <w:vMerge w:val="restart"/>
            <w:tcBorders>
              <w:top w:val="nil"/>
              <w:left w:val="single" w:sz="8" w:space="0" w:color="auto"/>
              <w:bottom w:val="single" w:sz="8" w:space="0" w:color="000000"/>
              <w:right w:val="single" w:sz="8" w:space="0" w:color="auto"/>
            </w:tcBorders>
            <w:noWrap/>
            <w:vAlign w:val="center"/>
            <w:hideMark/>
          </w:tcPr>
          <w:p w14:paraId="2308D4FF" w14:textId="77777777" w:rsidR="003D3EBC" w:rsidRPr="00A147C6" w:rsidRDefault="000424E4">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w:t>
            </w:r>
            <w:r w:rsidR="009F14D2" w:rsidRPr="00A147C6">
              <w:rPr>
                <w:rFonts w:ascii="Times New Roman" w:eastAsia="Times New Roman" w:hAnsi="Times New Roman" w:cs="Times New Roman"/>
                <w:bCs/>
                <w:sz w:val="26"/>
                <w:szCs w:val="26"/>
              </w:rPr>
              <w:t>307</w:t>
            </w:r>
            <w:r w:rsidR="00F77AE9" w:rsidRPr="00A147C6">
              <w:rPr>
                <w:rFonts w:ascii="Times New Roman" w:eastAsia="Times New Roman" w:hAnsi="Times New Roman" w:cs="Times New Roman"/>
                <w:bCs/>
                <w:sz w:val="26"/>
                <w:szCs w:val="26"/>
              </w:rPr>
              <w:t>00</w:t>
            </w:r>
          </w:p>
        </w:tc>
        <w:tc>
          <w:tcPr>
            <w:tcW w:w="1033" w:type="dxa"/>
            <w:vMerge w:val="restart"/>
            <w:tcBorders>
              <w:top w:val="nil"/>
              <w:left w:val="single" w:sz="8" w:space="0" w:color="auto"/>
              <w:bottom w:val="single" w:sz="8" w:space="0" w:color="000000"/>
              <w:right w:val="single" w:sz="8" w:space="0" w:color="auto"/>
            </w:tcBorders>
            <w:vAlign w:val="center"/>
            <w:hideMark/>
          </w:tcPr>
          <w:p w14:paraId="24DFFDED"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Sơn sắt chống xà </w:t>
            </w:r>
          </w:p>
        </w:tc>
        <w:tc>
          <w:tcPr>
            <w:tcW w:w="1630" w:type="dxa"/>
            <w:tcBorders>
              <w:top w:val="nil"/>
              <w:left w:val="nil"/>
              <w:bottom w:val="nil"/>
              <w:right w:val="single" w:sz="8" w:space="0" w:color="auto"/>
            </w:tcBorders>
            <w:noWrap/>
            <w:vAlign w:val="center"/>
            <w:hideMark/>
          </w:tcPr>
          <w:p w14:paraId="401D3BEC"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20" w:type="dxa"/>
            <w:tcBorders>
              <w:top w:val="nil"/>
              <w:left w:val="nil"/>
              <w:bottom w:val="nil"/>
              <w:right w:val="single" w:sz="8" w:space="0" w:color="auto"/>
            </w:tcBorders>
            <w:noWrap/>
            <w:vAlign w:val="center"/>
            <w:hideMark/>
          </w:tcPr>
          <w:p w14:paraId="3C90A9DF"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360" w:type="dxa"/>
            <w:tcBorders>
              <w:top w:val="nil"/>
              <w:left w:val="nil"/>
              <w:bottom w:val="nil"/>
              <w:right w:val="single" w:sz="8" w:space="0" w:color="auto"/>
            </w:tcBorders>
            <w:noWrap/>
            <w:vAlign w:val="center"/>
            <w:hideMark/>
          </w:tcPr>
          <w:p w14:paraId="14D1A163"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70" w:type="dxa"/>
            <w:tcBorders>
              <w:top w:val="nil"/>
              <w:left w:val="nil"/>
              <w:bottom w:val="nil"/>
              <w:right w:val="single" w:sz="8" w:space="0" w:color="auto"/>
            </w:tcBorders>
            <w:vAlign w:val="center"/>
            <w:hideMark/>
          </w:tcPr>
          <w:p w14:paraId="4929107B"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70" w:type="dxa"/>
            <w:tcBorders>
              <w:top w:val="nil"/>
              <w:left w:val="nil"/>
              <w:bottom w:val="nil"/>
              <w:right w:val="single" w:sz="8" w:space="0" w:color="auto"/>
            </w:tcBorders>
            <w:noWrap/>
            <w:vAlign w:val="center"/>
            <w:hideMark/>
          </w:tcPr>
          <w:p w14:paraId="476A1D65"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70" w:type="dxa"/>
            <w:tcBorders>
              <w:top w:val="nil"/>
              <w:left w:val="nil"/>
              <w:bottom w:val="nil"/>
              <w:right w:val="single" w:sz="8" w:space="0" w:color="auto"/>
            </w:tcBorders>
            <w:vAlign w:val="center"/>
            <w:hideMark/>
          </w:tcPr>
          <w:p w14:paraId="4CF675F2"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22C98515" w14:textId="77777777">
        <w:trPr>
          <w:trHeight w:val="20"/>
        </w:trPr>
        <w:tc>
          <w:tcPr>
            <w:tcW w:w="1047" w:type="dxa"/>
            <w:vMerge/>
            <w:tcBorders>
              <w:top w:val="nil"/>
              <w:left w:val="single" w:sz="8" w:space="0" w:color="auto"/>
              <w:bottom w:val="single" w:sz="8" w:space="0" w:color="000000"/>
              <w:right w:val="single" w:sz="8" w:space="0" w:color="auto"/>
            </w:tcBorders>
            <w:vAlign w:val="center"/>
            <w:hideMark/>
          </w:tcPr>
          <w:p w14:paraId="733AC365" w14:textId="77777777" w:rsidR="003D3EBC" w:rsidRPr="00A147C6" w:rsidRDefault="003D3EBC">
            <w:pPr>
              <w:spacing w:after="0"/>
              <w:rPr>
                <w:rFonts w:ascii="Times New Roman" w:eastAsia="Times New Roman" w:hAnsi="Times New Roman" w:cs="Times New Roman"/>
                <w:sz w:val="26"/>
                <w:szCs w:val="26"/>
              </w:rPr>
            </w:pPr>
          </w:p>
        </w:tc>
        <w:tc>
          <w:tcPr>
            <w:tcW w:w="1033" w:type="dxa"/>
            <w:vMerge/>
            <w:tcBorders>
              <w:top w:val="nil"/>
              <w:left w:val="single" w:sz="8" w:space="0" w:color="auto"/>
              <w:bottom w:val="single" w:sz="8" w:space="0" w:color="000000"/>
              <w:right w:val="single" w:sz="8" w:space="0" w:color="auto"/>
            </w:tcBorders>
            <w:vAlign w:val="center"/>
            <w:hideMark/>
          </w:tcPr>
          <w:p w14:paraId="3066ED15" w14:textId="77777777" w:rsidR="003D3EBC" w:rsidRPr="00A147C6" w:rsidRDefault="003D3EBC">
            <w:pPr>
              <w:spacing w:after="0"/>
              <w:rPr>
                <w:rFonts w:ascii="Times New Roman" w:eastAsia="Times New Roman" w:hAnsi="Times New Roman" w:cs="Times New Roman"/>
                <w:sz w:val="26"/>
                <w:szCs w:val="26"/>
              </w:rPr>
            </w:pPr>
          </w:p>
        </w:tc>
        <w:tc>
          <w:tcPr>
            <w:tcW w:w="1630" w:type="dxa"/>
            <w:tcBorders>
              <w:top w:val="nil"/>
              <w:left w:val="nil"/>
              <w:bottom w:val="nil"/>
              <w:right w:val="single" w:sz="8" w:space="0" w:color="auto"/>
            </w:tcBorders>
            <w:noWrap/>
            <w:vAlign w:val="center"/>
            <w:hideMark/>
          </w:tcPr>
          <w:p w14:paraId="77A20DFA"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phòng gỉ</w:t>
            </w:r>
          </w:p>
        </w:tc>
        <w:tc>
          <w:tcPr>
            <w:tcW w:w="820" w:type="dxa"/>
            <w:tcBorders>
              <w:top w:val="nil"/>
              <w:left w:val="nil"/>
              <w:bottom w:val="nil"/>
              <w:right w:val="single" w:sz="8" w:space="0" w:color="auto"/>
            </w:tcBorders>
            <w:noWrap/>
            <w:vAlign w:val="center"/>
            <w:hideMark/>
          </w:tcPr>
          <w:p w14:paraId="1EFF1760"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360" w:type="dxa"/>
            <w:tcBorders>
              <w:top w:val="nil"/>
              <w:left w:val="nil"/>
              <w:bottom w:val="nil"/>
              <w:right w:val="single" w:sz="8" w:space="0" w:color="auto"/>
            </w:tcBorders>
            <w:noWrap/>
            <w:vAlign w:val="center"/>
            <w:hideMark/>
          </w:tcPr>
          <w:p w14:paraId="3B30728D"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0,33</w:t>
            </w:r>
          </w:p>
        </w:tc>
        <w:tc>
          <w:tcPr>
            <w:tcW w:w="1270" w:type="dxa"/>
            <w:tcBorders>
              <w:top w:val="nil"/>
              <w:left w:val="nil"/>
              <w:bottom w:val="nil"/>
              <w:right w:val="single" w:sz="8" w:space="0" w:color="auto"/>
            </w:tcBorders>
            <w:vAlign w:val="center"/>
            <w:hideMark/>
          </w:tcPr>
          <w:p w14:paraId="4CA7594C"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0,49</w:t>
            </w:r>
          </w:p>
        </w:tc>
        <w:tc>
          <w:tcPr>
            <w:tcW w:w="1270" w:type="dxa"/>
            <w:tcBorders>
              <w:top w:val="nil"/>
              <w:left w:val="nil"/>
              <w:bottom w:val="nil"/>
              <w:right w:val="single" w:sz="8" w:space="0" w:color="auto"/>
            </w:tcBorders>
            <w:noWrap/>
            <w:vAlign w:val="center"/>
            <w:hideMark/>
          </w:tcPr>
          <w:p w14:paraId="4B199CCA"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0,33</w:t>
            </w:r>
          </w:p>
        </w:tc>
        <w:tc>
          <w:tcPr>
            <w:tcW w:w="1270" w:type="dxa"/>
            <w:tcBorders>
              <w:top w:val="nil"/>
              <w:left w:val="nil"/>
              <w:bottom w:val="nil"/>
              <w:right w:val="single" w:sz="8" w:space="0" w:color="auto"/>
            </w:tcBorders>
            <w:vAlign w:val="center"/>
            <w:hideMark/>
          </w:tcPr>
          <w:p w14:paraId="30A0C59A"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0,49</w:t>
            </w:r>
          </w:p>
        </w:tc>
      </w:tr>
      <w:tr w:rsidR="00A147C6" w:rsidRPr="00A147C6" w14:paraId="665DFC6B" w14:textId="77777777">
        <w:trPr>
          <w:trHeight w:val="20"/>
        </w:trPr>
        <w:tc>
          <w:tcPr>
            <w:tcW w:w="1047" w:type="dxa"/>
            <w:vMerge/>
            <w:tcBorders>
              <w:top w:val="nil"/>
              <w:left w:val="single" w:sz="8" w:space="0" w:color="auto"/>
              <w:bottom w:val="single" w:sz="8" w:space="0" w:color="000000"/>
              <w:right w:val="single" w:sz="8" w:space="0" w:color="auto"/>
            </w:tcBorders>
            <w:vAlign w:val="center"/>
            <w:hideMark/>
          </w:tcPr>
          <w:p w14:paraId="28032BD4" w14:textId="77777777" w:rsidR="003D3EBC" w:rsidRPr="00A147C6" w:rsidRDefault="003D3EBC">
            <w:pPr>
              <w:spacing w:after="0"/>
              <w:rPr>
                <w:rFonts w:ascii="Times New Roman" w:eastAsia="Times New Roman" w:hAnsi="Times New Roman" w:cs="Times New Roman"/>
                <w:sz w:val="26"/>
                <w:szCs w:val="26"/>
              </w:rPr>
            </w:pPr>
          </w:p>
        </w:tc>
        <w:tc>
          <w:tcPr>
            <w:tcW w:w="1033" w:type="dxa"/>
            <w:vMerge/>
            <w:tcBorders>
              <w:top w:val="nil"/>
              <w:left w:val="single" w:sz="8" w:space="0" w:color="auto"/>
              <w:bottom w:val="single" w:sz="8" w:space="0" w:color="000000"/>
              <w:right w:val="single" w:sz="8" w:space="0" w:color="auto"/>
            </w:tcBorders>
            <w:vAlign w:val="center"/>
            <w:hideMark/>
          </w:tcPr>
          <w:p w14:paraId="1CB53C82" w14:textId="77777777" w:rsidR="003D3EBC" w:rsidRPr="00A147C6" w:rsidRDefault="003D3EBC">
            <w:pPr>
              <w:spacing w:after="0"/>
              <w:rPr>
                <w:rFonts w:ascii="Times New Roman" w:eastAsia="Times New Roman" w:hAnsi="Times New Roman" w:cs="Times New Roman"/>
                <w:sz w:val="26"/>
                <w:szCs w:val="26"/>
              </w:rPr>
            </w:pPr>
          </w:p>
        </w:tc>
        <w:tc>
          <w:tcPr>
            <w:tcW w:w="1630" w:type="dxa"/>
            <w:tcBorders>
              <w:top w:val="nil"/>
              <w:left w:val="nil"/>
              <w:bottom w:val="nil"/>
              <w:right w:val="single" w:sz="8" w:space="0" w:color="auto"/>
            </w:tcBorders>
            <w:noWrap/>
            <w:vAlign w:val="center"/>
            <w:hideMark/>
          </w:tcPr>
          <w:p w14:paraId="6FDF0E8E"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20" w:type="dxa"/>
            <w:tcBorders>
              <w:top w:val="nil"/>
              <w:left w:val="nil"/>
              <w:bottom w:val="nil"/>
              <w:right w:val="single" w:sz="8" w:space="0" w:color="auto"/>
            </w:tcBorders>
            <w:noWrap/>
            <w:vAlign w:val="center"/>
            <w:hideMark/>
          </w:tcPr>
          <w:p w14:paraId="5B3E5ACA"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360" w:type="dxa"/>
            <w:tcBorders>
              <w:top w:val="nil"/>
              <w:left w:val="nil"/>
              <w:bottom w:val="nil"/>
              <w:right w:val="single" w:sz="8" w:space="0" w:color="auto"/>
            </w:tcBorders>
            <w:noWrap/>
            <w:vAlign w:val="center"/>
            <w:hideMark/>
          </w:tcPr>
          <w:p w14:paraId="022DE54F"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270" w:type="dxa"/>
            <w:tcBorders>
              <w:top w:val="nil"/>
              <w:left w:val="nil"/>
              <w:bottom w:val="nil"/>
              <w:right w:val="single" w:sz="8" w:space="0" w:color="auto"/>
            </w:tcBorders>
            <w:vAlign w:val="center"/>
            <w:hideMark/>
          </w:tcPr>
          <w:p w14:paraId="35C2A6B8"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270" w:type="dxa"/>
            <w:tcBorders>
              <w:top w:val="nil"/>
              <w:left w:val="nil"/>
              <w:bottom w:val="nil"/>
              <w:right w:val="single" w:sz="8" w:space="0" w:color="auto"/>
            </w:tcBorders>
            <w:noWrap/>
            <w:vAlign w:val="center"/>
            <w:hideMark/>
          </w:tcPr>
          <w:p w14:paraId="0782C255"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270" w:type="dxa"/>
            <w:tcBorders>
              <w:top w:val="nil"/>
              <w:left w:val="nil"/>
              <w:bottom w:val="nil"/>
              <w:right w:val="single" w:sz="8" w:space="0" w:color="auto"/>
            </w:tcBorders>
            <w:vAlign w:val="center"/>
            <w:hideMark/>
          </w:tcPr>
          <w:p w14:paraId="3E65E70F"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38A77DD5" w14:textId="77777777">
        <w:trPr>
          <w:trHeight w:val="20"/>
        </w:trPr>
        <w:tc>
          <w:tcPr>
            <w:tcW w:w="1047" w:type="dxa"/>
            <w:vMerge/>
            <w:tcBorders>
              <w:top w:val="nil"/>
              <w:left w:val="single" w:sz="8" w:space="0" w:color="auto"/>
              <w:bottom w:val="single" w:sz="8" w:space="0" w:color="000000"/>
              <w:right w:val="single" w:sz="8" w:space="0" w:color="auto"/>
            </w:tcBorders>
            <w:vAlign w:val="center"/>
            <w:hideMark/>
          </w:tcPr>
          <w:p w14:paraId="3EA98A22" w14:textId="77777777" w:rsidR="003D3EBC" w:rsidRPr="00A147C6" w:rsidRDefault="003D3EBC">
            <w:pPr>
              <w:spacing w:after="0"/>
              <w:rPr>
                <w:rFonts w:ascii="Times New Roman" w:eastAsia="Times New Roman" w:hAnsi="Times New Roman" w:cs="Times New Roman"/>
                <w:sz w:val="26"/>
                <w:szCs w:val="26"/>
              </w:rPr>
            </w:pPr>
          </w:p>
        </w:tc>
        <w:tc>
          <w:tcPr>
            <w:tcW w:w="1033" w:type="dxa"/>
            <w:vMerge/>
            <w:tcBorders>
              <w:top w:val="nil"/>
              <w:left w:val="single" w:sz="8" w:space="0" w:color="auto"/>
              <w:bottom w:val="single" w:sz="8" w:space="0" w:color="000000"/>
              <w:right w:val="single" w:sz="8" w:space="0" w:color="auto"/>
            </w:tcBorders>
            <w:vAlign w:val="center"/>
            <w:hideMark/>
          </w:tcPr>
          <w:p w14:paraId="09251E76" w14:textId="77777777" w:rsidR="003D3EBC" w:rsidRPr="00A147C6" w:rsidRDefault="003D3EBC">
            <w:pPr>
              <w:spacing w:after="0"/>
              <w:rPr>
                <w:rFonts w:ascii="Times New Roman" w:eastAsia="Times New Roman" w:hAnsi="Times New Roman" w:cs="Times New Roman"/>
                <w:sz w:val="26"/>
                <w:szCs w:val="26"/>
              </w:rPr>
            </w:pPr>
          </w:p>
        </w:tc>
        <w:tc>
          <w:tcPr>
            <w:tcW w:w="1630" w:type="dxa"/>
            <w:tcBorders>
              <w:top w:val="nil"/>
              <w:left w:val="nil"/>
              <w:bottom w:val="nil"/>
              <w:right w:val="single" w:sz="8" w:space="0" w:color="auto"/>
            </w:tcBorders>
            <w:noWrap/>
            <w:vAlign w:val="center"/>
            <w:hideMark/>
          </w:tcPr>
          <w:p w14:paraId="700E3BC1"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20" w:type="dxa"/>
            <w:tcBorders>
              <w:top w:val="nil"/>
              <w:left w:val="nil"/>
              <w:bottom w:val="nil"/>
              <w:right w:val="single" w:sz="8" w:space="0" w:color="auto"/>
            </w:tcBorders>
            <w:noWrap/>
            <w:vAlign w:val="center"/>
            <w:hideMark/>
          </w:tcPr>
          <w:p w14:paraId="6D173F5D"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360" w:type="dxa"/>
            <w:tcBorders>
              <w:top w:val="nil"/>
              <w:left w:val="nil"/>
              <w:bottom w:val="nil"/>
              <w:right w:val="single" w:sz="8" w:space="0" w:color="auto"/>
            </w:tcBorders>
            <w:noWrap/>
            <w:vAlign w:val="center"/>
            <w:hideMark/>
          </w:tcPr>
          <w:p w14:paraId="2FE6D47D"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70" w:type="dxa"/>
            <w:tcBorders>
              <w:top w:val="nil"/>
              <w:left w:val="nil"/>
              <w:bottom w:val="nil"/>
              <w:right w:val="single" w:sz="8" w:space="0" w:color="auto"/>
            </w:tcBorders>
            <w:vAlign w:val="center"/>
            <w:hideMark/>
          </w:tcPr>
          <w:p w14:paraId="45728312"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70" w:type="dxa"/>
            <w:tcBorders>
              <w:top w:val="nil"/>
              <w:left w:val="nil"/>
              <w:bottom w:val="nil"/>
              <w:right w:val="single" w:sz="8" w:space="0" w:color="auto"/>
            </w:tcBorders>
            <w:noWrap/>
            <w:vAlign w:val="center"/>
            <w:hideMark/>
          </w:tcPr>
          <w:p w14:paraId="551B2434"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70" w:type="dxa"/>
            <w:tcBorders>
              <w:top w:val="nil"/>
              <w:left w:val="nil"/>
              <w:bottom w:val="nil"/>
              <w:right w:val="single" w:sz="8" w:space="0" w:color="auto"/>
            </w:tcBorders>
            <w:vAlign w:val="center"/>
            <w:hideMark/>
          </w:tcPr>
          <w:p w14:paraId="0D48B07E"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E1A61CE" w14:textId="77777777">
        <w:trPr>
          <w:trHeight w:val="20"/>
        </w:trPr>
        <w:tc>
          <w:tcPr>
            <w:tcW w:w="1047" w:type="dxa"/>
            <w:vMerge/>
            <w:tcBorders>
              <w:top w:val="nil"/>
              <w:left w:val="single" w:sz="8" w:space="0" w:color="auto"/>
              <w:bottom w:val="single" w:sz="8" w:space="0" w:color="000000"/>
              <w:right w:val="single" w:sz="8" w:space="0" w:color="auto"/>
            </w:tcBorders>
            <w:vAlign w:val="center"/>
            <w:hideMark/>
          </w:tcPr>
          <w:p w14:paraId="0C9326BB" w14:textId="77777777" w:rsidR="003D3EBC" w:rsidRPr="00A147C6" w:rsidRDefault="003D3EBC">
            <w:pPr>
              <w:spacing w:after="0"/>
              <w:rPr>
                <w:rFonts w:ascii="Times New Roman" w:eastAsia="Times New Roman" w:hAnsi="Times New Roman" w:cs="Times New Roman"/>
                <w:sz w:val="26"/>
                <w:szCs w:val="26"/>
              </w:rPr>
            </w:pPr>
          </w:p>
        </w:tc>
        <w:tc>
          <w:tcPr>
            <w:tcW w:w="1033" w:type="dxa"/>
            <w:vMerge/>
            <w:tcBorders>
              <w:top w:val="nil"/>
              <w:left w:val="single" w:sz="8" w:space="0" w:color="auto"/>
              <w:bottom w:val="single" w:sz="8" w:space="0" w:color="000000"/>
              <w:right w:val="single" w:sz="8" w:space="0" w:color="auto"/>
            </w:tcBorders>
            <w:vAlign w:val="center"/>
            <w:hideMark/>
          </w:tcPr>
          <w:p w14:paraId="044178F4" w14:textId="77777777" w:rsidR="003D3EBC" w:rsidRPr="00A147C6" w:rsidRDefault="003D3EBC">
            <w:pPr>
              <w:spacing w:after="0"/>
              <w:rPr>
                <w:rFonts w:ascii="Times New Roman" w:eastAsia="Times New Roman" w:hAnsi="Times New Roman" w:cs="Times New Roman"/>
                <w:sz w:val="26"/>
                <w:szCs w:val="26"/>
              </w:rPr>
            </w:pPr>
          </w:p>
        </w:tc>
        <w:tc>
          <w:tcPr>
            <w:tcW w:w="1630" w:type="dxa"/>
            <w:tcBorders>
              <w:top w:val="nil"/>
              <w:left w:val="nil"/>
              <w:bottom w:val="single" w:sz="8" w:space="0" w:color="auto"/>
              <w:right w:val="single" w:sz="8" w:space="0" w:color="auto"/>
            </w:tcBorders>
            <w:noWrap/>
            <w:vAlign w:val="center"/>
            <w:hideMark/>
          </w:tcPr>
          <w:p w14:paraId="5EC9D1C6"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3/7</w:t>
            </w:r>
          </w:p>
        </w:tc>
        <w:tc>
          <w:tcPr>
            <w:tcW w:w="820" w:type="dxa"/>
            <w:tcBorders>
              <w:top w:val="nil"/>
              <w:left w:val="nil"/>
              <w:bottom w:val="single" w:sz="8" w:space="0" w:color="auto"/>
              <w:right w:val="single" w:sz="8" w:space="0" w:color="auto"/>
            </w:tcBorders>
            <w:noWrap/>
            <w:vAlign w:val="center"/>
            <w:hideMark/>
          </w:tcPr>
          <w:p w14:paraId="7F818E6A"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360" w:type="dxa"/>
            <w:tcBorders>
              <w:top w:val="nil"/>
              <w:left w:val="nil"/>
              <w:bottom w:val="nil"/>
              <w:right w:val="single" w:sz="8" w:space="0" w:color="auto"/>
            </w:tcBorders>
            <w:noWrap/>
            <w:vAlign w:val="center"/>
            <w:hideMark/>
          </w:tcPr>
          <w:p w14:paraId="28417185"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0,015</w:t>
            </w:r>
          </w:p>
        </w:tc>
        <w:tc>
          <w:tcPr>
            <w:tcW w:w="1270" w:type="dxa"/>
            <w:tcBorders>
              <w:top w:val="nil"/>
              <w:left w:val="nil"/>
              <w:bottom w:val="nil"/>
              <w:right w:val="single" w:sz="8" w:space="0" w:color="auto"/>
            </w:tcBorders>
            <w:vAlign w:val="center"/>
            <w:hideMark/>
          </w:tcPr>
          <w:p w14:paraId="71ACBC47"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0,022</w:t>
            </w:r>
          </w:p>
        </w:tc>
        <w:tc>
          <w:tcPr>
            <w:tcW w:w="1270" w:type="dxa"/>
            <w:tcBorders>
              <w:top w:val="nil"/>
              <w:left w:val="nil"/>
              <w:bottom w:val="nil"/>
              <w:right w:val="single" w:sz="8" w:space="0" w:color="auto"/>
            </w:tcBorders>
            <w:noWrap/>
            <w:vAlign w:val="center"/>
            <w:hideMark/>
          </w:tcPr>
          <w:p w14:paraId="0ABFDC25"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0,028</w:t>
            </w:r>
          </w:p>
        </w:tc>
        <w:tc>
          <w:tcPr>
            <w:tcW w:w="1270" w:type="dxa"/>
            <w:tcBorders>
              <w:top w:val="nil"/>
              <w:left w:val="nil"/>
              <w:bottom w:val="nil"/>
              <w:right w:val="single" w:sz="8" w:space="0" w:color="auto"/>
            </w:tcBorders>
            <w:vAlign w:val="center"/>
            <w:hideMark/>
          </w:tcPr>
          <w:p w14:paraId="7D6D1DBA"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0,041</w:t>
            </w:r>
          </w:p>
        </w:tc>
      </w:tr>
      <w:tr w:rsidR="00A147C6" w:rsidRPr="00A147C6" w14:paraId="241B90BE" w14:textId="77777777">
        <w:trPr>
          <w:trHeight w:val="20"/>
        </w:trPr>
        <w:tc>
          <w:tcPr>
            <w:tcW w:w="1047" w:type="dxa"/>
            <w:vAlign w:val="bottom"/>
            <w:hideMark/>
          </w:tcPr>
          <w:p w14:paraId="3526F1C8" w14:textId="77777777" w:rsidR="003D3EBC" w:rsidRPr="00A147C6" w:rsidRDefault="003D3EBC">
            <w:pPr>
              <w:rPr>
                <w:rFonts w:ascii="Times New Roman" w:eastAsia="Times New Roman" w:hAnsi="Times New Roman" w:cs="Times New Roman"/>
                <w:i/>
                <w:iCs/>
                <w:sz w:val="26"/>
                <w:szCs w:val="26"/>
              </w:rPr>
            </w:pPr>
          </w:p>
        </w:tc>
        <w:tc>
          <w:tcPr>
            <w:tcW w:w="1033" w:type="dxa"/>
            <w:vAlign w:val="bottom"/>
            <w:hideMark/>
          </w:tcPr>
          <w:p w14:paraId="3216463F" w14:textId="77777777" w:rsidR="003D3EBC" w:rsidRPr="00A147C6" w:rsidRDefault="003D3EBC">
            <w:pPr>
              <w:spacing w:after="0"/>
              <w:rPr>
                <w:sz w:val="20"/>
                <w:szCs w:val="20"/>
              </w:rPr>
            </w:pPr>
          </w:p>
        </w:tc>
        <w:tc>
          <w:tcPr>
            <w:tcW w:w="1630" w:type="dxa"/>
            <w:vAlign w:val="bottom"/>
            <w:hideMark/>
          </w:tcPr>
          <w:p w14:paraId="1B91A865" w14:textId="77777777" w:rsidR="003D3EBC" w:rsidRPr="00A147C6" w:rsidRDefault="003D3EBC">
            <w:pPr>
              <w:spacing w:after="0"/>
              <w:rPr>
                <w:sz w:val="20"/>
                <w:szCs w:val="20"/>
              </w:rPr>
            </w:pPr>
          </w:p>
        </w:tc>
        <w:tc>
          <w:tcPr>
            <w:tcW w:w="820" w:type="dxa"/>
            <w:vAlign w:val="bottom"/>
            <w:hideMark/>
          </w:tcPr>
          <w:p w14:paraId="3DF5E570" w14:textId="77777777" w:rsidR="003D3EBC" w:rsidRPr="00A147C6" w:rsidRDefault="003D3EBC">
            <w:pPr>
              <w:spacing w:after="0"/>
              <w:rPr>
                <w:sz w:val="20"/>
                <w:szCs w:val="20"/>
              </w:rPr>
            </w:pPr>
          </w:p>
        </w:tc>
        <w:tc>
          <w:tcPr>
            <w:tcW w:w="1360" w:type="dxa"/>
            <w:tcBorders>
              <w:top w:val="single" w:sz="4" w:space="0" w:color="auto"/>
              <w:left w:val="single" w:sz="4" w:space="0" w:color="auto"/>
              <w:bottom w:val="single" w:sz="4" w:space="0" w:color="auto"/>
              <w:right w:val="single" w:sz="4" w:space="0" w:color="auto"/>
            </w:tcBorders>
            <w:vAlign w:val="bottom"/>
            <w:hideMark/>
          </w:tcPr>
          <w:p w14:paraId="1D6FBCC0" w14:textId="77777777" w:rsidR="003D3EBC" w:rsidRPr="00A147C6" w:rsidRDefault="009F14D2">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3D3EBC" w:rsidRPr="00A147C6">
              <w:rPr>
                <w:rFonts w:ascii="Times New Roman" w:eastAsia="Times New Roman" w:hAnsi="Times New Roman" w:cs="Times New Roman"/>
                <w:sz w:val="26"/>
                <w:szCs w:val="26"/>
              </w:rPr>
              <w:t>1</w:t>
            </w:r>
          </w:p>
        </w:tc>
        <w:tc>
          <w:tcPr>
            <w:tcW w:w="1270" w:type="dxa"/>
            <w:tcBorders>
              <w:top w:val="single" w:sz="4" w:space="0" w:color="auto"/>
              <w:left w:val="nil"/>
              <w:bottom w:val="single" w:sz="4" w:space="0" w:color="auto"/>
              <w:right w:val="single" w:sz="4" w:space="0" w:color="auto"/>
            </w:tcBorders>
            <w:vAlign w:val="bottom"/>
            <w:hideMark/>
          </w:tcPr>
          <w:p w14:paraId="62A8DB07" w14:textId="77777777" w:rsidR="003D3EBC" w:rsidRPr="00A147C6" w:rsidRDefault="009F14D2">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3D3EBC" w:rsidRPr="00A147C6">
              <w:rPr>
                <w:rFonts w:ascii="Times New Roman" w:eastAsia="Times New Roman" w:hAnsi="Times New Roman" w:cs="Times New Roman"/>
                <w:sz w:val="26"/>
                <w:szCs w:val="26"/>
              </w:rPr>
              <w:t>2</w:t>
            </w:r>
          </w:p>
        </w:tc>
        <w:tc>
          <w:tcPr>
            <w:tcW w:w="1270" w:type="dxa"/>
            <w:tcBorders>
              <w:top w:val="single" w:sz="4" w:space="0" w:color="auto"/>
              <w:left w:val="nil"/>
              <w:bottom w:val="single" w:sz="4" w:space="0" w:color="auto"/>
              <w:right w:val="single" w:sz="4" w:space="0" w:color="auto"/>
            </w:tcBorders>
            <w:vAlign w:val="bottom"/>
            <w:hideMark/>
          </w:tcPr>
          <w:p w14:paraId="02E78E1D" w14:textId="77777777" w:rsidR="003D3EBC" w:rsidRPr="00A147C6" w:rsidRDefault="009F14D2">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3D3EBC" w:rsidRPr="00A147C6">
              <w:rPr>
                <w:rFonts w:ascii="Times New Roman" w:eastAsia="Times New Roman" w:hAnsi="Times New Roman" w:cs="Times New Roman"/>
                <w:sz w:val="26"/>
                <w:szCs w:val="26"/>
              </w:rPr>
              <w:t>3</w:t>
            </w:r>
          </w:p>
        </w:tc>
        <w:tc>
          <w:tcPr>
            <w:tcW w:w="1270" w:type="dxa"/>
            <w:tcBorders>
              <w:top w:val="single" w:sz="4" w:space="0" w:color="auto"/>
              <w:left w:val="nil"/>
              <w:bottom w:val="single" w:sz="4" w:space="0" w:color="auto"/>
              <w:right w:val="single" w:sz="4" w:space="0" w:color="auto"/>
            </w:tcBorders>
            <w:vAlign w:val="bottom"/>
            <w:hideMark/>
          </w:tcPr>
          <w:p w14:paraId="08439799" w14:textId="77777777" w:rsidR="003D3EBC" w:rsidRPr="00A147C6" w:rsidRDefault="009F14D2">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3D3EBC" w:rsidRPr="00A147C6">
              <w:rPr>
                <w:rFonts w:ascii="Times New Roman" w:eastAsia="Times New Roman" w:hAnsi="Times New Roman" w:cs="Times New Roman"/>
                <w:sz w:val="26"/>
                <w:szCs w:val="26"/>
              </w:rPr>
              <w:t>4</w:t>
            </w:r>
          </w:p>
        </w:tc>
      </w:tr>
    </w:tbl>
    <w:p w14:paraId="508C906C" w14:textId="77777777" w:rsidR="003D3EBC" w:rsidRPr="00A147C6" w:rsidRDefault="003D3EBC" w:rsidP="003D3EBC">
      <w:pPr>
        <w:spacing w:after="80" w:line="240" w:lineRule="auto"/>
        <w:jc w:val="both"/>
        <w:rPr>
          <w:rFonts w:ascii="Times New Roman" w:eastAsia="Times New Roman" w:hAnsi="Times New Roman" w:cs="Times New Roman"/>
          <w:b/>
          <w:bCs/>
          <w:sz w:val="26"/>
          <w:szCs w:val="26"/>
        </w:rPr>
      </w:pPr>
    </w:p>
    <w:p w14:paraId="3B8D4DCC" w14:textId="77777777" w:rsidR="001C4152" w:rsidRPr="00A147C6" w:rsidRDefault="00622147" w:rsidP="00F54B32">
      <w:pPr>
        <w:tabs>
          <w:tab w:val="left" w:pos="3679"/>
          <w:tab w:val="left" w:pos="6315"/>
          <w:tab w:val="left" w:pos="7230"/>
        </w:tabs>
        <w:spacing w:after="80" w:line="240" w:lineRule="auto"/>
        <w:jc w:val="both"/>
      </w:pPr>
      <w:r w:rsidRPr="00A147C6">
        <w:rPr>
          <w:rFonts w:ascii="Times New Roman" w:eastAsia="Times New Roman" w:hAnsi="Times New Roman" w:cstheme="majorBidi"/>
          <w:b/>
          <w:iCs/>
          <w:sz w:val="26"/>
          <w:lang w:val="nl-NL"/>
        </w:rPr>
        <w:fldChar w:fldCharType="begin"/>
      </w:r>
      <w:r w:rsidR="001C4152" w:rsidRPr="00A147C6">
        <w:rPr>
          <w:rFonts w:ascii="Times New Roman" w:eastAsia="Times New Roman" w:hAnsi="Times New Roman" w:cstheme="majorBidi"/>
          <w:b/>
          <w:iCs/>
          <w:sz w:val="26"/>
          <w:lang w:val="nl-NL"/>
        </w:rPr>
        <w:instrText xml:space="preserve"> LINK Excel.Sheet.12 "F:\\VCL\\TTTH Duong Sat\\2020-04-15_Chính sửa sau khi họp với TCT\\2020_10_13_Tần suất duy tu.xlsx" "Tần suất!R68C9" \a \f 5 \h \* MERGEFORMAT </w:instrText>
      </w:r>
      <w:r w:rsidRPr="00A147C6">
        <w:rPr>
          <w:rFonts w:ascii="Times New Roman" w:eastAsia="Times New Roman" w:hAnsi="Times New Roman" w:cstheme="majorBidi"/>
          <w:b/>
          <w:iCs/>
          <w:sz w:val="26"/>
          <w:lang w:val="nl-NL"/>
        </w:rPr>
        <w:fldChar w:fldCharType="separate"/>
      </w:r>
    </w:p>
    <w:p w14:paraId="36EE6313" w14:textId="77777777" w:rsidR="001C4152" w:rsidRPr="003F29E5" w:rsidRDefault="001C4152" w:rsidP="003F29E5">
      <w:pPr>
        <w:pStyle w:val="Heading4"/>
        <w:rPr>
          <w:rFonts w:eastAsia="Times New Roman"/>
        </w:rPr>
      </w:pPr>
      <w:bookmarkStart w:id="31" w:name="_Toc57988071"/>
      <w:r w:rsidRPr="00A147C6">
        <w:rPr>
          <w:rFonts w:eastAsia="Times New Roman"/>
        </w:rPr>
        <w:t>TTA.30800 Sơn sắt nối cột</w:t>
      </w:r>
      <w:bookmarkEnd w:id="31"/>
    </w:p>
    <w:p w14:paraId="725BB32E" w14:textId="77777777" w:rsidR="003D3EBC" w:rsidRPr="00A147C6" w:rsidRDefault="00622147" w:rsidP="001C4152">
      <w:pPr>
        <w:tabs>
          <w:tab w:val="left" w:pos="3679"/>
          <w:tab w:val="left" w:pos="6315"/>
          <w:tab w:val="left" w:pos="7230"/>
        </w:tabs>
        <w:spacing w:after="80" w:line="240" w:lineRule="auto"/>
        <w:jc w:val="both"/>
        <w:rPr>
          <w:rFonts w:ascii="Times New Roman" w:eastAsia="Times New Roman" w:hAnsi="Times New Roman" w:cs="Times New Roman"/>
          <w:sz w:val="26"/>
          <w:szCs w:val="26"/>
        </w:rPr>
      </w:pPr>
      <w:r w:rsidRPr="00A147C6">
        <w:rPr>
          <w:rFonts w:ascii="Times New Roman" w:eastAsia="Times New Roman" w:hAnsi="Times New Roman" w:cstheme="majorBidi"/>
          <w:b/>
          <w:iCs/>
          <w:sz w:val="26"/>
          <w:lang w:val="nl-NL"/>
        </w:rPr>
        <w:fldChar w:fldCharType="end"/>
      </w:r>
      <w:r w:rsidR="003D3EBC" w:rsidRPr="00A147C6">
        <w:rPr>
          <w:rFonts w:ascii="Times New Roman" w:eastAsia="Times New Roman" w:hAnsi="Times New Roman" w:cs="Times New Roman"/>
          <w:bCs/>
          <w:i/>
          <w:iCs/>
          <w:sz w:val="26"/>
          <w:szCs w:val="26"/>
        </w:rPr>
        <w:t>Thành phần công việc:</w:t>
      </w:r>
    </w:p>
    <w:p w14:paraId="42F5DF66" w14:textId="77777777" w:rsidR="003D3EBC" w:rsidRPr="00A147C6" w:rsidRDefault="003D3EBC" w:rsidP="003D3EBC">
      <w:pPr>
        <w:spacing w:after="80" w:line="240" w:lineRule="auto"/>
        <w:ind w:right="-90"/>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vệ sinh sạch sẽ, đánh gỉ sơn sắt nối cột đảm bảo đúng yếu cầu kỹ thuật.</w:t>
      </w:r>
    </w:p>
    <w:p w14:paraId="6D883746" w14:textId="77777777" w:rsidR="003D3EBC" w:rsidRPr="00A147C6" w:rsidRDefault="003777E9" w:rsidP="003D3EBC">
      <w:pPr>
        <w:spacing w:after="80" w:line="240" w:lineRule="auto"/>
        <w:ind w:right="-90"/>
        <w:jc w:val="right"/>
        <w:rPr>
          <w:rFonts w:ascii="Times New Roman" w:eastAsia="Times New Roman" w:hAnsi="Times New Roman" w:cs="Times New Roman"/>
          <w:iCs/>
          <w:sz w:val="26"/>
          <w:szCs w:val="26"/>
        </w:rPr>
      </w:pPr>
      <w:r w:rsidRPr="00A147C6">
        <w:rPr>
          <w:rFonts w:ascii="Times New Roman" w:eastAsia="Times New Roman" w:hAnsi="Times New Roman" w:cs="Times New Roman"/>
          <w:i/>
          <w:iCs/>
          <w:sz w:val="26"/>
          <w:szCs w:val="26"/>
        </w:rPr>
        <w:t>Đơn vị:1</w:t>
      </w:r>
      <w:r w:rsidR="003D3EBC" w:rsidRPr="00A147C6">
        <w:rPr>
          <w:rFonts w:ascii="Times New Roman" w:eastAsia="Times New Roman" w:hAnsi="Times New Roman" w:cs="Times New Roman"/>
          <w:i/>
          <w:iCs/>
          <w:sz w:val="26"/>
          <w:szCs w:val="26"/>
        </w:rPr>
        <w:t xml:space="preserve"> m</w:t>
      </w:r>
    </w:p>
    <w:tbl>
      <w:tblPr>
        <w:tblW w:w="9445" w:type="dxa"/>
        <w:tblInd w:w="-90" w:type="dxa"/>
        <w:tblLook w:val="04A0" w:firstRow="1" w:lastRow="0" w:firstColumn="1" w:lastColumn="0" w:noHBand="0" w:noVBand="1"/>
      </w:tblPr>
      <w:tblGrid>
        <w:gridCol w:w="919"/>
        <w:gridCol w:w="1651"/>
        <w:gridCol w:w="2327"/>
        <w:gridCol w:w="780"/>
        <w:gridCol w:w="1887"/>
        <w:gridCol w:w="1881"/>
      </w:tblGrid>
      <w:tr w:rsidR="00A147C6" w:rsidRPr="00A147C6" w14:paraId="40F19E2E" w14:textId="77777777">
        <w:trPr>
          <w:trHeight w:val="20"/>
        </w:trPr>
        <w:tc>
          <w:tcPr>
            <w:tcW w:w="920" w:type="dxa"/>
            <w:vMerge w:val="restart"/>
            <w:tcBorders>
              <w:top w:val="single" w:sz="4" w:space="0" w:color="auto"/>
              <w:left w:val="single" w:sz="4" w:space="0" w:color="auto"/>
              <w:bottom w:val="single" w:sz="4" w:space="0" w:color="auto"/>
              <w:right w:val="single" w:sz="4" w:space="0" w:color="auto"/>
            </w:tcBorders>
            <w:vAlign w:val="center"/>
            <w:hideMark/>
          </w:tcPr>
          <w:p w14:paraId="1DBD75DD"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660" w:type="dxa"/>
            <w:vMerge w:val="restart"/>
            <w:tcBorders>
              <w:top w:val="single" w:sz="4" w:space="0" w:color="auto"/>
              <w:left w:val="single" w:sz="4" w:space="0" w:color="auto"/>
              <w:bottom w:val="single" w:sz="4" w:space="0" w:color="auto"/>
              <w:right w:val="single" w:sz="4" w:space="0" w:color="auto"/>
            </w:tcBorders>
            <w:vAlign w:val="center"/>
            <w:hideMark/>
          </w:tcPr>
          <w:p w14:paraId="085F5576"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345" w:type="dxa"/>
            <w:vMerge w:val="restart"/>
            <w:tcBorders>
              <w:top w:val="single" w:sz="4" w:space="0" w:color="auto"/>
              <w:left w:val="single" w:sz="4" w:space="0" w:color="auto"/>
              <w:bottom w:val="single" w:sz="4" w:space="0" w:color="auto"/>
              <w:right w:val="single" w:sz="4" w:space="0" w:color="auto"/>
            </w:tcBorders>
            <w:vAlign w:val="center"/>
            <w:hideMark/>
          </w:tcPr>
          <w:p w14:paraId="4C5E4FDB"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725" w:type="dxa"/>
            <w:vMerge w:val="restart"/>
            <w:tcBorders>
              <w:top w:val="single" w:sz="4" w:space="0" w:color="auto"/>
              <w:left w:val="single" w:sz="4" w:space="0" w:color="auto"/>
              <w:bottom w:val="single" w:sz="4" w:space="0" w:color="auto"/>
              <w:right w:val="single" w:sz="4" w:space="0" w:color="auto"/>
            </w:tcBorders>
            <w:vAlign w:val="center"/>
            <w:hideMark/>
          </w:tcPr>
          <w:p w14:paraId="592A630B"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 </w:t>
            </w:r>
          </w:p>
        </w:tc>
        <w:tc>
          <w:tcPr>
            <w:tcW w:w="3795" w:type="dxa"/>
            <w:gridSpan w:val="2"/>
            <w:tcBorders>
              <w:top w:val="single" w:sz="4" w:space="0" w:color="auto"/>
              <w:left w:val="nil"/>
              <w:bottom w:val="single" w:sz="4" w:space="0" w:color="auto"/>
              <w:right w:val="single" w:sz="4" w:space="0" w:color="000000"/>
            </w:tcBorders>
            <w:vAlign w:val="center"/>
            <w:hideMark/>
          </w:tcPr>
          <w:p w14:paraId="4A2678B5"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FFE41C6" w14:textId="777777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E302B" w14:textId="77777777" w:rsidR="003D3EBC" w:rsidRPr="00A147C6" w:rsidRDefault="003D3EBC">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A92DA" w14:textId="77777777" w:rsidR="003D3EBC" w:rsidRPr="00A147C6" w:rsidRDefault="003D3EBC">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075A3" w14:textId="77777777" w:rsidR="003D3EBC" w:rsidRPr="00A147C6" w:rsidRDefault="003D3EBC">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DA9C8" w14:textId="77777777" w:rsidR="003D3EBC" w:rsidRPr="00A147C6" w:rsidRDefault="003D3EBC">
            <w:pPr>
              <w:spacing w:after="0"/>
              <w:rPr>
                <w:rFonts w:ascii="Times New Roman" w:eastAsia="Times New Roman" w:hAnsi="Times New Roman" w:cs="Times New Roman"/>
                <w:b/>
                <w:bCs/>
                <w:sz w:val="26"/>
                <w:szCs w:val="26"/>
              </w:rPr>
            </w:pPr>
          </w:p>
        </w:tc>
        <w:tc>
          <w:tcPr>
            <w:tcW w:w="1900" w:type="dxa"/>
            <w:tcBorders>
              <w:top w:val="nil"/>
              <w:left w:val="nil"/>
              <w:bottom w:val="single" w:sz="4" w:space="0" w:color="auto"/>
              <w:right w:val="nil"/>
            </w:tcBorders>
            <w:vAlign w:val="center"/>
            <w:hideMark/>
          </w:tcPr>
          <w:p w14:paraId="74574701"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Đồng Bằng Trung Du</w:t>
            </w:r>
          </w:p>
        </w:tc>
        <w:tc>
          <w:tcPr>
            <w:tcW w:w="1895" w:type="dxa"/>
            <w:tcBorders>
              <w:top w:val="nil"/>
              <w:left w:val="single" w:sz="4" w:space="0" w:color="auto"/>
              <w:bottom w:val="single" w:sz="4" w:space="0" w:color="auto"/>
              <w:right w:val="single" w:sz="4" w:space="0" w:color="auto"/>
            </w:tcBorders>
            <w:vAlign w:val="center"/>
            <w:hideMark/>
          </w:tcPr>
          <w:p w14:paraId="534BDA30"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Rừng núi</w:t>
            </w:r>
          </w:p>
        </w:tc>
      </w:tr>
      <w:tr w:rsidR="00A147C6" w:rsidRPr="00A147C6" w14:paraId="757E54DA" w14:textId="77777777">
        <w:trPr>
          <w:trHeight w:val="20"/>
        </w:trPr>
        <w:tc>
          <w:tcPr>
            <w:tcW w:w="920" w:type="dxa"/>
            <w:vMerge w:val="restart"/>
            <w:tcBorders>
              <w:top w:val="nil"/>
              <w:left w:val="single" w:sz="4" w:space="0" w:color="auto"/>
              <w:bottom w:val="single" w:sz="4" w:space="0" w:color="auto"/>
              <w:right w:val="single" w:sz="4" w:space="0" w:color="auto"/>
            </w:tcBorders>
            <w:vAlign w:val="center"/>
            <w:hideMark/>
          </w:tcPr>
          <w:p w14:paraId="782E16B4" w14:textId="77777777" w:rsidR="009F14D2" w:rsidRPr="00A147C6" w:rsidRDefault="000424E4">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w:t>
            </w:r>
          </w:p>
          <w:p w14:paraId="1B29E610" w14:textId="77777777" w:rsidR="003D3EBC" w:rsidRPr="00A147C6" w:rsidRDefault="009F14D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308</w:t>
            </w:r>
            <w:r w:rsidR="00F77AE9" w:rsidRPr="00A147C6">
              <w:rPr>
                <w:rFonts w:ascii="Times New Roman" w:eastAsia="Times New Roman" w:hAnsi="Times New Roman" w:cs="Times New Roman"/>
                <w:sz w:val="26"/>
                <w:szCs w:val="26"/>
              </w:rPr>
              <w:t>00</w:t>
            </w:r>
          </w:p>
        </w:tc>
        <w:tc>
          <w:tcPr>
            <w:tcW w:w="1660" w:type="dxa"/>
            <w:vMerge w:val="restart"/>
            <w:tcBorders>
              <w:top w:val="nil"/>
              <w:left w:val="single" w:sz="4" w:space="0" w:color="auto"/>
              <w:bottom w:val="single" w:sz="4" w:space="0" w:color="auto"/>
              <w:right w:val="nil"/>
            </w:tcBorders>
            <w:vAlign w:val="center"/>
            <w:hideMark/>
          </w:tcPr>
          <w:p w14:paraId="316BB23B"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sắt nối cột</w:t>
            </w:r>
          </w:p>
        </w:tc>
        <w:tc>
          <w:tcPr>
            <w:tcW w:w="2345" w:type="dxa"/>
            <w:tcBorders>
              <w:top w:val="nil"/>
              <w:left w:val="single" w:sz="4" w:space="0" w:color="auto"/>
              <w:bottom w:val="nil"/>
              <w:right w:val="single" w:sz="4" w:space="0" w:color="auto"/>
            </w:tcBorders>
            <w:vAlign w:val="center"/>
            <w:hideMark/>
          </w:tcPr>
          <w:p w14:paraId="0BA140AD"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725" w:type="dxa"/>
            <w:vAlign w:val="center"/>
            <w:hideMark/>
          </w:tcPr>
          <w:p w14:paraId="443AEC03"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00" w:type="dxa"/>
            <w:tcBorders>
              <w:top w:val="nil"/>
              <w:left w:val="single" w:sz="4" w:space="0" w:color="auto"/>
              <w:bottom w:val="nil"/>
              <w:right w:val="nil"/>
            </w:tcBorders>
            <w:vAlign w:val="center"/>
            <w:hideMark/>
          </w:tcPr>
          <w:p w14:paraId="237D0DA7"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95" w:type="dxa"/>
            <w:tcBorders>
              <w:top w:val="nil"/>
              <w:left w:val="single" w:sz="4" w:space="0" w:color="auto"/>
              <w:bottom w:val="nil"/>
              <w:right w:val="single" w:sz="4" w:space="0" w:color="auto"/>
            </w:tcBorders>
            <w:vAlign w:val="center"/>
            <w:hideMark/>
          </w:tcPr>
          <w:p w14:paraId="0F817BFD"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74493626"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0A8A150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6E555B52" w14:textId="77777777" w:rsidR="003D3EBC" w:rsidRPr="00A147C6" w:rsidRDefault="003D3EBC">
            <w:pPr>
              <w:spacing w:after="0"/>
              <w:rPr>
                <w:rFonts w:ascii="Times New Roman" w:eastAsia="Times New Roman" w:hAnsi="Times New Roman" w:cs="Times New Roman"/>
                <w:sz w:val="26"/>
                <w:szCs w:val="26"/>
              </w:rPr>
            </w:pPr>
          </w:p>
        </w:tc>
        <w:tc>
          <w:tcPr>
            <w:tcW w:w="2345" w:type="dxa"/>
            <w:tcBorders>
              <w:top w:val="nil"/>
              <w:left w:val="single" w:sz="4" w:space="0" w:color="auto"/>
              <w:bottom w:val="nil"/>
              <w:right w:val="single" w:sz="4" w:space="0" w:color="auto"/>
            </w:tcBorders>
            <w:vAlign w:val="center"/>
            <w:hideMark/>
          </w:tcPr>
          <w:p w14:paraId="5B9D5851"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chống gỉ</w:t>
            </w:r>
          </w:p>
        </w:tc>
        <w:tc>
          <w:tcPr>
            <w:tcW w:w="725" w:type="dxa"/>
            <w:vAlign w:val="center"/>
            <w:hideMark/>
          </w:tcPr>
          <w:p w14:paraId="3E51FB42"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00" w:type="dxa"/>
            <w:tcBorders>
              <w:top w:val="nil"/>
              <w:left w:val="single" w:sz="4" w:space="0" w:color="auto"/>
              <w:bottom w:val="nil"/>
              <w:right w:val="single" w:sz="4" w:space="0" w:color="auto"/>
            </w:tcBorders>
            <w:vAlign w:val="center"/>
            <w:hideMark/>
          </w:tcPr>
          <w:p w14:paraId="6A20F907"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0,66</w:t>
            </w:r>
          </w:p>
        </w:tc>
        <w:tc>
          <w:tcPr>
            <w:tcW w:w="1895" w:type="dxa"/>
            <w:tcBorders>
              <w:top w:val="nil"/>
              <w:left w:val="nil"/>
              <w:bottom w:val="nil"/>
              <w:right w:val="single" w:sz="4" w:space="0" w:color="auto"/>
            </w:tcBorders>
            <w:vAlign w:val="center"/>
            <w:hideMark/>
          </w:tcPr>
          <w:p w14:paraId="0DFE6A85"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0,66</w:t>
            </w:r>
          </w:p>
        </w:tc>
      </w:tr>
      <w:tr w:rsidR="00A147C6" w:rsidRPr="00A147C6" w14:paraId="6B28ED03"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37AF34B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5786DD8C" w14:textId="77777777" w:rsidR="003D3EBC" w:rsidRPr="00A147C6" w:rsidRDefault="003D3EBC">
            <w:pPr>
              <w:spacing w:after="0"/>
              <w:rPr>
                <w:rFonts w:ascii="Times New Roman" w:eastAsia="Times New Roman" w:hAnsi="Times New Roman" w:cs="Times New Roman"/>
                <w:sz w:val="26"/>
                <w:szCs w:val="26"/>
              </w:rPr>
            </w:pPr>
          </w:p>
        </w:tc>
        <w:tc>
          <w:tcPr>
            <w:tcW w:w="2345" w:type="dxa"/>
            <w:tcBorders>
              <w:top w:val="nil"/>
              <w:left w:val="single" w:sz="4" w:space="0" w:color="auto"/>
              <w:bottom w:val="nil"/>
              <w:right w:val="single" w:sz="4" w:space="0" w:color="auto"/>
            </w:tcBorders>
            <w:vAlign w:val="center"/>
            <w:hideMark/>
          </w:tcPr>
          <w:p w14:paraId="6BEE281C"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725" w:type="dxa"/>
            <w:vAlign w:val="center"/>
            <w:hideMark/>
          </w:tcPr>
          <w:p w14:paraId="2A85BBB9"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00" w:type="dxa"/>
            <w:tcBorders>
              <w:top w:val="nil"/>
              <w:left w:val="single" w:sz="4" w:space="0" w:color="auto"/>
              <w:bottom w:val="nil"/>
              <w:right w:val="single" w:sz="4" w:space="0" w:color="auto"/>
            </w:tcBorders>
            <w:vAlign w:val="center"/>
            <w:hideMark/>
          </w:tcPr>
          <w:p w14:paraId="677F844B"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895" w:type="dxa"/>
            <w:tcBorders>
              <w:top w:val="nil"/>
              <w:left w:val="nil"/>
              <w:bottom w:val="nil"/>
              <w:right w:val="single" w:sz="4" w:space="0" w:color="auto"/>
            </w:tcBorders>
            <w:vAlign w:val="center"/>
            <w:hideMark/>
          </w:tcPr>
          <w:p w14:paraId="22031427"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7CAA70AF"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1C198BE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1B198BB8" w14:textId="77777777" w:rsidR="003D3EBC" w:rsidRPr="00A147C6" w:rsidRDefault="003D3EBC">
            <w:pPr>
              <w:spacing w:after="0"/>
              <w:rPr>
                <w:rFonts w:ascii="Times New Roman" w:eastAsia="Times New Roman" w:hAnsi="Times New Roman" w:cs="Times New Roman"/>
                <w:sz w:val="26"/>
                <w:szCs w:val="26"/>
              </w:rPr>
            </w:pPr>
          </w:p>
        </w:tc>
        <w:tc>
          <w:tcPr>
            <w:tcW w:w="2345" w:type="dxa"/>
            <w:tcBorders>
              <w:top w:val="nil"/>
              <w:left w:val="single" w:sz="4" w:space="0" w:color="auto"/>
              <w:bottom w:val="nil"/>
              <w:right w:val="single" w:sz="4" w:space="0" w:color="auto"/>
            </w:tcBorders>
            <w:vAlign w:val="center"/>
            <w:hideMark/>
          </w:tcPr>
          <w:p w14:paraId="3E11C10D"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25" w:type="dxa"/>
            <w:vAlign w:val="center"/>
            <w:hideMark/>
          </w:tcPr>
          <w:p w14:paraId="4A27D3D5"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00" w:type="dxa"/>
            <w:tcBorders>
              <w:top w:val="nil"/>
              <w:left w:val="single" w:sz="4" w:space="0" w:color="auto"/>
              <w:bottom w:val="nil"/>
              <w:right w:val="single" w:sz="4" w:space="0" w:color="auto"/>
            </w:tcBorders>
            <w:vAlign w:val="center"/>
            <w:hideMark/>
          </w:tcPr>
          <w:p w14:paraId="74F6707C"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95" w:type="dxa"/>
            <w:tcBorders>
              <w:top w:val="nil"/>
              <w:left w:val="nil"/>
              <w:bottom w:val="nil"/>
              <w:right w:val="single" w:sz="4" w:space="0" w:color="auto"/>
            </w:tcBorders>
            <w:vAlign w:val="center"/>
            <w:hideMark/>
          </w:tcPr>
          <w:p w14:paraId="2D464AA5"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AE725DB"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31B1D42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0E238E7E" w14:textId="77777777" w:rsidR="003D3EBC" w:rsidRPr="00A147C6" w:rsidRDefault="003D3EBC">
            <w:pPr>
              <w:spacing w:after="0"/>
              <w:rPr>
                <w:rFonts w:ascii="Times New Roman" w:eastAsia="Times New Roman" w:hAnsi="Times New Roman" w:cs="Times New Roman"/>
                <w:sz w:val="26"/>
                <w:szCs w:val="26"/>
              </w:rPr>
            </w:pPr>
          </w:p>
        </w:tc>
        <w:tc>
          <w:tcPr>
            <w:tcW w:w="2345" w:type="dxa"/>
            <w:tcBorders>
              <w:top w:val="nil"/>
              <w:left w:val="single" w:sz="4" w:space="0" w:color="auto"/>
              <w:bottom w:val="single" w:sz="4" w:space="0" w:color="auto"/>
              <w:right w:val="single" w:sz="4" w:space="0" w:color="auto"/>
            </w:tcBorders>
            <w:vAlign w:val="center"/>
            <w:hideMark/>
          </w:tcPr>
          <w:p w14:paraId="051E3A77"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3/7</w:t>
            </w:r>
          </w:p>
        </w:tc>
        <w:tc>
          <w:tcPr>
            <w:tcW w:w="725" w:type="dxa"/>
            <w:tcBorders>
              <w:top w:val="nil"/>
              <w:left w:val="nil"/>
              <w:bottom w:val="single" w:sz="4" w:space="0" w:color="auto"/>
              <w:right w:val="nil"/>
            </w:tcBorders>
            <w:vAlign w:val="center"/>
            <w:hideMark/>
          </w:tcPr>
          <w:p w14:paraId="73B58DAA"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00" w:type="dxa"/>
            <w:tcBorders>
              <w:top w:val="nil"/>
              <w:left w:val="single" w:sz="4" w:space="0" w:color="auto"/>
              <w:bottom w:val="single" w:sz="4" w:space="0" w:color="auto"/>
              <w:right w:val="single" w:sz="4" w:space="0" w:color="auto"/>
            </w:tcBorders>
            <w:vAlign w:val="center"/>
            <w:hideMark/>
          </w:tcPr>
          <w:p w14:paraId="1708B9EE"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0,028</w:t>
            </w:r>
          </w:p>
        </w:tc>
        <w:tc>
          <w:tcPr>
            <w:tcW w:w="1895" w:type="dxa"/>
            <w:tcBorders>
              <w:top w:val="nil"/>
              <w:left w:val="nil"/>
              <w:bottom w:val="single" w:sz="4" w:space="0" w:color="auto"/>
              <w:right w:val="single" w:sz="4" w:space="0" w:color="auto"/>
            </w:tcBorders>
            <w:vAlign w:val="center"/>
            <w:hideMark/>
          </w:tcPr>
          <w:p w14:paraId="44D1AD03"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0,054</w:t>
            </w:r>
          </w:p>
        </w:tc>
      </w:tr>
      <w:tr w:rsidR="00A147C6" w:rsidRPr="00A147C6" w14:paraId="2A17E2CA" w14:textId="77777777">
        <w:trPr>
          <w:trHeight w:val="20"/>
        </w:trPr>
        <w:tc>
          <w:tcPr>
            <w:tcW w:w="920" w:type="dxa"/>
            <w:vAlign w:val="bottom"/>
            <w:hideMark/>
          </w:tcPr>
          <w:p w14:paraId="50A40D43" w14:textId="77777777" w:rsidR="003D3EBC" w:rsidRPr="00A147C6" w:rsidRDefault="003D3EBC">
            <w:pPr>
              <w:rPr>
                <w:rFonts w:ascii="Times New Roman" w:eastAsia="Times New Roman" w:hAnsi="Times New Roman" w:cs="Times New Roman"/>
                <w:i/>
                <w:iCs/>
                <w:sz w:val="26"/>
                <w:szCs w:val="26"/>
              </w:rPr>
            </w:pPr>
          </w:p>
        </w:tc>
        <w:tc>
          <w:tcPr>
            <w:tcW w:w="1660" w:type="dxa"/>
            <w:vAlign w:val="bottom"/>
            <w:hideMark/>
          </w:tcPr>
          <w:p w14:paraId="409DA0DA" w14:textId="77777777" w:rsidR="003D3EBC" w:rsidRPr="00A147C6" w:rsidRDefault="003D3EBC">
            <w:pPr>
              <w:spacing w:after="0"/>
              <w:rPr>
                <w:sz w:val="20"/>
                <w:szCs w:val="20"/>
              </w:rPr>
            </w:pPr>
          </w:p>
        </w:tc>
        <w:tc>
          <w:tcPr>
            <w:tcW w:w="2345" w:type="dxa"/>
            <w:vAlign w:val="bottom"/>
            <w:hideMark/>
          </w:tcPr>
          <w:p w14:paraId="7A30990B" w14:textId="77777777" w:rsidR="003D3EBC" w:rsidRPr="00A147C6" w:rsidRDefault="003D3EBC">
            <w:pPr>
              <w:spacing w:after="0"/>
              <w:rPr>
                <w:sz w:val="20"/>
                <w:szCs w:val="20"/>
              </w:rPr>
            </w:pPr>
          </w:p>
        </w:tc>
        <w:tc>
          <w:tcPr>
            <w:tcW w:w="725" w:type="dxa"/>
            <w:vAlign w:val="bottom"/>
            <w:hideMark/>
          </w:tcPr>
          <w:p w14:paraId="356C30A2" w14:textId="77777777" w:rsidR="003D3EBC" w:rsidRPr="00A147C6" w:rsidRDefault="003D3EBC">
            <w:pPr>
              <w:spacing w:after="0"/>
              <w:rPr>
                <w:sz w:val="20"/>
                <w:szCs w:val="20"/>
              </w:rPr>
            </w:pPr>
          </w:p>
        </w:tc>
        <w:tc>
          <w:tcPr>
            <w:tcW w:w="1900" w:type="dxa"/>
            <w:tcBorders>
              <w:top w:val="nil"/>
              <w:left w:val="single" w:sz="4" w:space="0" w:color="auto"/>
              <w:bottom w:val="single" w:sz="4" w:space="0" w:color="auto"/>
              <w:right w:val="single" w:sz="4" w:space="0" w:color="auto"/>
            </w:tcBorders>
            <w:vAlign w:val="bottom"/>
            <w:hideMark/>
          </w:tcPr>
          <w:p w14:paraId="12929796" w14:textId="77777777" w:rsidR="003D3EBC" w:rsidRPr="00A147C6" w:rsidRDefault="009F14D2">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3D3EBC" w:rsidRPr="00A147C6">
              <w:rPr>
                <w:rFonts w:ascii="Times New Roman" w:eastAsia="Times New Roman" w:hAnsi="Times New Roman" w:cs="Times New Roman"/>
                <w:sz w:val="26"/>
                <w:szCs w:val="26"/>
              </w:rPr>
              <w:t>1</w:t>
            </w:r>
          </w:p>
        </w:tc>
        <w:tc>
          <w:tcPr>
            <w:tcW w:w="1895" w:type="dxa"/>
            <w:tcBorders>
              <w:top w:val="nil"/>
              <w:left w:val="nil"/>
              <w:bottom w:val="single" w:sz="4" w:space="0" w:color="auto"/>
              <w:right w:val="single" w:sz="4" w:space="0" w:color="auto"/>
            </w:tcBorders>
            <w:vAlign w:val="bottom"/>
            <w:hideMark/>
          </w:tcPr>
          <w:p w14:paraId="1CCE1C14" w14:textId="77777777" w:rsidR="003D3EBC" w:rsidRPr="00A147C6" w:rsidRDefault="009F14D2">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3D3EBC" w:rsidRPr="00A147C6">
              <w:rPr>
                <w:rFonts w:ascii="Times New Roman" w:eastAsia="Times New Roman" w:hAnsi="Times New Roman" w:cs="Times New Roman"/>
                <w:sz w:val="26"/>
                <w:szCs w:val="26"/>
              </w:rPr>
              <w:t>2</w:t>
            </w:r>
          </w:p>
        </w:tc>
      </w:tr>
    </w:tbl>
    <w:p w14:paraId="716429B6" w14:textId="77777777" w:rsidR="003D3EBC" w:rsidRPr="00A147C6" w:rsidRDefault="003D3EBC" w:rsidP="003D3EBC">
      <w:pPr>
        <w:spacing w:after="80" w:line="240" w:lineRule="auto"/>
        <w:jc w:val="both"/>
        <w:rPr>
          <w:rFonts w:ascii="Times New Roman" w:eastAsia="Times New Roman" w:hAnsi="Times New Roman" w:cs="Times New Roman"/>
          <w:b/>
          <w:bCs/>
          <w:sz w:val="26"/>
          <w:szCs w:val="26"/>
        </w:rPr>
      </w:pPr>
    </w:p>
    <w:p w14:paraId="2AA10C27" w14:textId="77777777" w:rsidR="003D3EBC" w:rsidRPr="00A147C6" w:rsidRDefault="003D3EBC" w:rsidP="003D3EBC">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7F5BF055" w14:textId="77777777" w:rsidR="001C4152" w:rsidRPr="00A147C6" w:rsidRDefault="00622147" w:rsidP="00F54B32">
      <w:pPr>
        <w:tabs>
          <w:tab w:val="left" w:pos="3679"/>
          <w:tab w:val="left" w:pos="6315"/>
          <w:tab w:val="left" w:pos="7230"/>
        </w:tabs>
        <w:spacing w:after="80" w:line="240" w:lineRule="auto"/>
        <w:jc w:val="both"/>
      </w:pPr>
      <w:r w:rsidRPr="00A147C6">
        <w:rPr>
          <w:rFonts w:ascii="Times New Roman" w:eastAsia="Times New Roman" w:hAnsi="Times New Roman" w:cstheme="majorBidi"/>
          <w:b/>
          <w:iCs/>
          <w:sz w:val="26"/>
          <w:lang w:val="nl-NL"/>
        </w:rPr>
        <w:lastRenderedPageBreak/>
        <w:fldChar w:fldCharType="begin"/>
      </w:r>
      <w:r w:rsidR="001C4152" w:rsidRPr="00A147C6">
        <w:rPr>
          <w:rFonts w:ascii="Times New Roman" w:eastAsia="Times New Roman" w:hAnsi="Times New Roman" w:cstheme="majorBidi"/>
          <w:b/>
          <w:iCs/>
          <w:sz w:val="26"/>
          <w:lang w:val="nl-NL"/>
        </w:rPr>
        <w:instrText xml:space="preserve"> LINK Excel.Sheet.12 "F:\\VCL\\TTTH Duong Sat\\2020-04-15_Chính sửa sau khi họp với TCT\\2020_10_13_Tần suất duy tu.xlsx" "Tần suất!R70C9" \a \f 5 \h \* MERGEFORMAT </w:instrText>
      </w:r>
      <w:r w:rsidRPr="00A147C6">
        <w:rPr>
          <w:rFonts w:ascii="Times New Roman" w:eastAsia="Times New Roman" w:hAnsi="Times New Roman" w:cstheme="majorBidi"/>
          <w:b/>
          <w:iCs/>
          <w:sz w:val="26"/>
          <w:lang w:val="nl-NL"/>
        </w:rPr>
        <w:fldChar w:fldCharType="separate"/>
      </w:r>
    </w:p>
    <w:p w14:paraId="051FE79E" w14:textId="77777777" w:rsidR="001C4152" w:rsidRPr="003F29E5" w:rsidRDefault="001C4152" w:rsidP="003F29E5">
      <w:pPr>
        <w:pStyle w:val="Heading4"/>
        <w:rPr>
          <w:rFonts w:eastAsia="Times New Roman"/>
        </w:rPr>
      </w:pPr>
      <w:bookmarkStart w:id="32" w:name="_Toc57988072"/>
      <w:r w:rsidRPr="00A147C6">
        <w:rPr>
          <w:rFonts w:eastAsia="Times New Roman"/>
        </w:rPr>
        <w:t>TTA.30900 Sơn ghế thử dây</w:t>
      </w:r>
      <w:bookmarkEnd w:id="32"/>
    </w:p>
    <w:p w14:paraId="340539E4" w14:textId="77777777" w:rsidR="003D3EBC" w:rsidRPr="00A147C6" w:rsidRDefault="00622147" w:rsidP="001C4152">
      <w:pPr>
        <w:tabs>
          <w:tab w:val="left" w:pos="3679"/>
          <w:tab w:val="left" w:pos="6315"/>
          <w:tab w:val="left" w:pos="7230"/>
        </w:tabs>
        <w:spacing w:after="80" w:line="240" w:lineRule="auto"/>
        <w:jc w:val="both"/>
        <w:rPr>
          <w:rFonts w:ascii="Times New Roman" w:eastAsia="Times New Roman" w:hAnsi="Times New Roman" w:cs="Times New Roman"/>
          <w:sz w:val="26"/>
          <w:szCs w:val="26"/>
        </w:rPr>
      </w:pPr>
      <w:r w:rsidRPr="00A147C6">
        <w:rPr>
          <w:rFonts w:ascii="Times New Roman" w:eastAsia="Times New Roman" w:hAnsi="Times New Roman" w:cstheme="majorBidi"/>
          <w:b/>
          <w:iCs/>
          <w:sz w:val="26"/>
          <w:lang w:val="nl-NL"/>
        </w:rPr>
        <w:fldChar w:fldCharType="end"/>
      </w:r>
      <w:r w:rsidR="003D3EBC" w:rsidRPr="00A147C6">
        <w:rPr>
          <w:rFonts w:ascii="Times New Roman" w:eastAsia="Times New Roman" w:hAnsi="Times New Roman" w:cs="Times New Roman"/>
          <w:bCs/>
          <w:i/>
          <w:iCs/>
          <w:sz w:val="26"/>
          <w:szCs w:val="26"/>
        </w:rPr>
        <w:t>Thành phần công việc:</w:t>
      </w:r>
    </w:p>
    <w:p w14:paraId="478AC116" w14:textId="77777777" w:rsidR="003D3EBC" w:rsidRPr="00A147C6" w:rsidRDefault="003D3EBC" w:rsidP="003D3EBC">
      <w:pPr>
        <w:spacing w:after="8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vệ sinh sạch sẽ, đánh gỉ sơn lại ghế thử dây đảm bảo đúng yếu cầu kỹ thuật.</w:t>
      </w:r>
    </w:p>
    <w:p w14:paraId="311E39FE" w14:textId="77777777" w:rsidR="003D3EBC" w:rsidRPr="00A147C6" w:rsidRDefault="003D3EBC" w:rsidP="003D3EBC">
      <w:pPr>
        <w:spacing w:after="80" w:line="240" w:lineRule="auto"/>
        <w:ind w:right="-90"/>
        <w:jc w:val="right"/>
        <w:rPr>
          <w:rFonts w:ascii="Times New Roman" w:eastAsia="Times New Roman" w:hAnsi="Times New Roman" w:cs="Times New Roman"/>
          <w:iCs/>
          <w:sz w:val="26"/>
          <w:szCs w:val="26"/>
        </w:rPr>
      </w:pPr>
      <w:r w:rsidRPr="00A147C6">
        <w:rPr>
          <w:rFonts w:ascii="Times New Roman" w:eastAsia="Times New Roman" w:hAnsi="Times New Roman" w:cs="Times New Roman"/>
          <w:i/>
          <w:iCs/>
          <w:sz w:val="26"/>
          <w:szCs w:val="26"/>
        </w:rPr>
        <w:t>Đơn vị:1 cái</w:t>
      </w:r>
    </w:p>
    <w:tbl>
      <w:tblPr>
        <w:tblW w:w="9455" w:type="dxa"/>
        <w:tblInd w:w="-100" w:type="dxa"/>
        <w:tblLook w:val="04A0" w:firstRow="1" w:lastRow="0" w:firstColumn="1" w:lastColumn="0" w:noHBand="0" w:noVBand="1"/>
      </w:tblPr>
      <w:tblGrid>
        <w:gridCol w:w="919"/>
        <w:gridCol w:w="1666"/>
        <w:gridCol w:w="2327"/>
        <w:gridCol w:w="780"/>
        <w:gridCol w:w="1882"/>
        <w:gridCol w:w="1881"/>
      </w:tblGrid>
      <w:tr w:rsidR="00A147C6" w:rsidRPr="00A147C6" w14:paraId="38C2A6C9" w14:textId="77777777">
        <w:trPr>
          <w:trHeight w:val="20"/>
        </w:trPr>
        <w:tc>
          <w:tcPr>
            <w:tcW w:w="919" w:type="dxa"/>
            <w:vMerge w:val="restart"/>
            <w:tcBorders>
              <w:top w:val="single" w:sz="4" w:space="0" w:color="auto"/>
              <w:left w:val="single" w:sz="4" w:space="0" w:color="auto"/>
              <w:bottom w:val="single" w:sz="4" w:space="0" w:color="auto"/>
              <w:right w:val="single" w:sz="4" w:space="0" w:color="auto"/>
            </w:tcBorders>
            <w:vAlign w:val="center"/>
            <w:hideMark/>
          </w:tcPr>
          <w:p w14:paraId="6FA3864F"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Mã hiệu</w:t>
            </w:r>
          </w:p>
        </w:tc>
        <w:tc>
          <w:tcPr>
            <w:tcW w:w="1676" w:type="dxa"/>
            <w:vMerge w:val="restart"/>
            <w:tcBorders>
              <w:top w:val="single" w:sz="4" w:space="0" w:color="auto"/>
              <w:left w:val="single" w:sz="4" w:space="0" w:color="auto"/>
              <w:bottom w:val="single" w:sz="4" w:space="0" w:color="auto"/>
              <w:right w:val="single" w:sz="4" w:space="0" w:color="auto"/>
            </w:tcBorders>
            <w:vAlign w:val="center"/>
            <w:hideMark/>
          </w:tcPr>
          <w:p w14:paraId="6F647803"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Công tác bảo dưỡng</w:t>
            </w:r>
          </w:p>
        </w:tc>
        <w:tc>
          <w:tcPr>
            <w:tcW w:w="2345" w:type="dxa"/>
            <w:vMerge w:val="restart"/>
            <w:tcBorders>
              <w:top w:val="single" w:sz="4" w:space="0" w:color="auto"/>
              <w:left w:val="single" w:sz="4" w:space="0" w:color="auto"/>
              <w:bottom w:val="single" w:sz="4" w:space="0" w:color="auto"/>
              <w:right w:val="single" w:sz="4" w:space="0" w:color="auto"/>
            </w:tcBorders>
            <w:vAlign w:val="center"/>
            <w:hideMark/>
          </w:tcPr>
          <w:p w14:paraId="7C5CF9E8"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Thành phần hao phí</w:t>
            </w:r>
          </w:p>
        </w:tc>
        <w:tc>
          <w:tcPr>
            <w:tcW w:w="725" w:type="dxa"/>
            <w:vMerge w:val="restart"/>
            <w:tcBorders>
              <w:top w:val="single" w:sz="4" w:space="0" w:color="auto"/>
              <w:left w:val="single" w:sz="4" w:space="0" w:color="auto"/>
              <w:bottom w:val="single" w:sz="4" w:space="0" w:color="auto"/>
              <w:right w:val="single" w:sz="4" w:space="0" w:color="auto"/>
            </w:tcBorders>
            <w:vAlign w:val="center"/>
            <w:hideMark/>
          </w:tcPr>
          <w:p w14:paraId="15EC2C00"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Đơn vị </w:t>
            </w:r>
          </w:p>
        </w:tc>
        <w:tc>
          <w:tcPr>
            <w:tcW w:w="3790" w:type="dxa"/>
            <w:gridSpan w:val="2"/>
            <w:tcBorders>
              <w:top w:val="single" w:sz="4" w:space="0" w:color="auto"/>
              <w:left w:val="nil"/>
              <w:bottom w:val="single" w:sz="4" w:space="0" w:color="auto"/>
              <w:right w:val="single" w:sz="4" w:space="0" w:color="000000"/>
            </w:tcBorders>
            <w:vAlign w:val="center"/>
            <w:hideMark/>
          </w:tcPr>
          <w:p w14:paraId="2060B313"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Khối lượng</w:t>
            </w:r>
          </w:p>
        </w:tc>
      </w:tr>
      <w:tr w:rsidR="00A147C6" w:rsidRPr="00A147C6" w14:paraId="3B0976A6" w14:textId="777777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5406B" w14:textId="77777777" w:rsidR="003D3EBC" w:rsidRPr="00A147C6" w:rsidRDefault="003D3EBC">
            <w:pPr>
              <w:spacing w:after="0"/>
              <w:rPr>
                <w:rFonts w:ascii="Times New Roman" w:eastAsia="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502B6" w14:textId="77777777" w:rsidR="003D3EBC" w:rsidRPr="00A147C6" w:rsidRDefault="003D3EBC">
            <w:pPr>
              <w:spacing w:after="0"/>
              <w:rPr>
                <w:rFonts w:ascii="Times New Roman" w:eastAsia="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60903" w14:textId="77777777" w:rsidR="003D3EBC" w:rsidRPr="00A147C6" w:rsidRDefault="003D3EBC">
            <w:pPr>
              <w:spacing w:after="0"/>
              <w:rPr>
                <w:rFonts w:ascii="Times New Roman" w:eastAsia="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48C89" w14:textId="77777777" w:rsidR="003D3EBC" w:rsidRPr="00A147C6" w:rsidRDefault="003D3EBC">
            <w:pPr>
              <w:spacing w:after="0"/>
              <w:rPr>
                <w:rFonts w:ascii="Times New Roman" w:eastAsia="Times New Roman" w:hAnsi="Times New Roman" w:cs="Times New Roman"/>
                <w:b/>
                <w:bCs/>
                <w:sz w:val="24"/>
                <w:szCs w:val="24"/>
              </w:rPr>
            </w:pPr>
          </w:p>
        </w:tc>
        <w:tc>
          <w:tcPr>
            <w:tcW w:w="1895" w:type="dxa"/>
            <w:tcBorders>
              <w:top w:val="nil"/>
              <w:left w:val="nil"/>
              <w:bottom w:val="single" w:sz="4" w:space="0" w:color="auto"/>
              <w:right w:val="nil"/>
            </w:tcBorders>
            <w:vAlign w:val="center"/>
            <w:hideMark/>
          </w:tcPr>
          <w:p w14:paraId="5A203271"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Đồng Bằng Trung Du</w:t>
            </w:r>
          </w:p>
        </w:tc>
        <w:tc>
          <w:tcPr>
            <w:tcW w:w="1895" w:type="dxa"/>
            <w:tcBorders>
              <w:top w:val="nil"/>
              <w:left w:val="single" w:sz="4" w:space="0" w:color="auto"/>
              <w:bottom w:val="single" w:sz="4" w:space="0" w:color="auto"/>
              <w:right w:val="single" w:sz="4" w:space="0" w:color="auto"/>
            </w:tcBorders>
            <w:vAlign w:val="center"/>
            <w:hideMark/>
          </w:tcPr>
          <w:p w14:paraId="203C0E9E"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Rừng núi</w:t>
            </w:r>
          </w:p>
        </w:tc>
      </w:tr>
      <w:tr w:rsidR="00A147C6" w:rsidRPr="00A147C6" w14:paraId="4D823316" w14:textId="77777777">
        <w:trPr>
          <w:trHeight w:val="20"/>
        </w:trPr>
        <w:tc>
          <w:tcPr>
            <w:tcW w:w="919" w:type="dxa"/>
            <w:vMerge w:val="restart"/>
            <w:tcBorders>
              <w:top w:val="nil"/>
              <w:left w:val="single" w:sz="4" w:space="0" w:color="auto"/>
              <w:bottom w:val="single" w:sz="4" w:space="0" w:color="auto"/>
              <w:right w:val="single" w:sz="4" w:space="0" w:color="auto"/>
            </w:tcBorders>
            <w:vAlign w:val="center"/>
            <w:hideMark/>
          </w:tcPr>
          <w:p w14:paraId="7519A16F" w14:textId="77777777" w:rsidR="009F14D2" w:rsidRPr="00A147C6" w:rsidRDefault="000424E4">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w:t>
            </w:r>
          </w:p>
          <w:p w14:paraId="73530513" w14:textId="77777777" w:rsidR="003D3EBC" w:rsidRPr="00A147C6" w:rsidRDefault="009F14D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309</w:t>
            </w:r>
            <w:r w:rsidR="00F77AE9" w:rsidRPr="00A147C6">
              <w:rPr>
                <w:rFonts w:ascii="Times New Roman" w:eastAsia="Times New Roman" w:hAnsi="Times New Roman" w:cs="Times New Roman"/>
                <w:sz w:val="26"/>
                <w:szCs w:val="26"/>
              </w:rPr>
              <w:t>00</w:t>
            </w:r>
          </w:p>
        </w:tc>
        <w:tc>
          <w:tcPr>
            <w:tcW w:w="1676" w:type="dxa"/>
            <w:vMerge w:val="restart"/>
            <w:tcBorders>
              <w:top w:val="nil"/>
              <w:left w:val="single" w:sz="4" w:space="0" w:color="auto"/>
              <w:bottom w:val="single" w:sz="4" w:space="0" w:color="auto"/>
              <w:right w:val="nil"/>
            </w:tcBorders>
            <w:vAlign w:val="center"/>
            <w:hideMark/>
          </w:tcPr>
          <w:p w14:paraId="52F69D84"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ghế thử dây</w:t>
            </w:r>
          </w:p>
        </w:tc>
        <w:tc>
          <w:tcPr>
            <w:tcW w:w="2345" w:type="dxa"/>
            <w:tcBorders>
              <w:top w:val="nil"/>
              <w:left w:val="single" w:sz="4" w:space="0" w:color="auto"/>
              <w:bottom w:val="nil"/>
              <w:right w:val="single" w:sz="4" w:space="0" w:color="auto"/>
            </w:tcBorders>
            <w:vAlign w:val="center"/>
            <w:hideMark/>
          </w:tcPr>
          <w:p w14:paraId="5A05B548"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725" w:type="dxa"/>
            <w:vAlign w:val="center"/>
            <w:hideMark/>
          </w:tcPr>
          <w:p w14:paraId="28086D50"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95" w:type="dxa"/>
            <w:tcBorders>
              <w:top w:val="nil"/>
              <w:left w:val="single" w:sz="4" w:space="0" w:color="auto"/>
              <w:bottom w:val="nil"/>
              <w:right w:val="nil"/>
            </w:tcBorders>
            <w:vAlign w:val="center"/>
            <w:hideMark/>
          </w:tcPr>
          <w:p w14:paraId="66566DF4"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95" w:type="dxa"/>
            <w:tcBorders>
              <w:top w:val="nil"/>
              <w:left w:val="single" w:sz="4" w:space="0" w:color="auto"/>
              <w:bottom w:val="nil"/>
              <w:right w:val="single" w:sz="4" w:space="0" w:color="auto"/>
            </w:tcBorders>
            <w:vAlign w:val="center"/>
            <w:hideMark/>
          </w:tcPr>
          <w:p w14:paraId="1CC505F4"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6DE4C5FF"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16EEBDD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5FF5BBB1" w14:textId="77777777" w:rsidR="003D3EBC" w:rsidRPr="00A147C6" w:rsidRDefault="003D3EBC">
            <w:pPr>
              <w:spacing w:after="0"/>
              <w:rPr>
                <w:rFonts w:ascii="Times New Roman" w:eastAsia="Times New Roman" w:hAnsi="Times New Roman" w:cs="Times New Roman"/>
                <w:sz w:val="26"/>
                <w:szCs w:val="26"/>
              </w:rPr>
            </w:pPr>
          </w:p>
        </w:tc>
        <w:tc>
          <w:tcPr>
            <w:tcW w:w="2345" w:type="dxa"/>
            <w:tcBorders>
              <w:top w:val="nil"/>
              <w:left w:val="single" w:sz="4" w:space="0" w:color="auto"/>
              <w:bottom w:val="nil"/>
              <w:right w:val="single" w:sz="4" w:space="0" w:color="auto"/>
            </w:tcBorders>
            <w:vAlign w:val="center"/>
            <w:hideMark/>
          </w:tcPr>
          <w:p w14:paraId="712E664A"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chống gỉ</w:t>
            </w:r>
          </w:p>
        </w:tc>
        <w:tc>
          <w:tcPr>
            <w:tcW w:w="725" w:type="dxa"/>
            <w:vAlign w:val="center"/>
            <w:hideMark/>
          </w:tcPr>
          <w:p w14:paraId="1C1721CA"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5" w:type="dxa"/>
            <w:tcBorders>
              <w:top w:val="nil"/>
              <w:left w:val="single" w:sz="4" w:space="0" w:color="auto"/>
              <w:bottom w:val="nil"/>
              <w:right w:val="single" w:sz="4" w:space="0" w:color="auto"/>
            </w:tcBorders>
            <w:vAlign w:val="center"/>
            <w:hideMark/>
          </w:tcPr>
          <w:p w14:paraId="3E78146E"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1,63</w:t>
            </w:r>
          </w:p>
        </w:tc>
        <w:tc>
          <w:tcPr>
            <w:tcW w:w="1895" w:type="dxa"/>
            <w:tcBorders>
              <w:top w:val="nil"/>
              <w:left w:val="nil"/>
              <w:bottom w:val="nil"/>
              <w:right w:val="single" w:sz="4" w:space="0" w:color="auto"/>
            </w:tcBorders>
            <w:vAlign w:val="center"/>
            <w:hideMark/>
          </w:tcPr>
          <w:p w14:paraId="1FB495D5"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1,63</w:t>
            </w:r>
          </w:p>
        </w:tc>
      </w:tr>
      <w:tr w:rsidR="00A147C6" w:rsidRPr="00A147C6" w14:paraId="07119A4F"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7C8CBB9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3E06C9DC" w14:textId="77777777" w:rsidR="003D3EBC" w:rsidRPr="00A147C6" w:rsidRDefault="003D3EBC">
            <w:pPr>
              <w:spacing w:after="0"/>
              <w:rPr>
                <w:rFonts w:ascii="Times New Roman" w:eastAsia="Times New Roman" w:hAnsi="Times New Roman" w:cs="Times New Roman"/>
                <w:sz w:val="26"/>
                <w:szCs w:val="26"/>
              </w:rPr>
            </w:pPr>
          </w:p>
        </w:tc>
        <w:tc>
          <w:tcPr>
            <w:tcW w:w="2345" w:type="dxa"/>
            <w:tcBorders>
              <w:top w:val="nil"/>
              <w:left w:val="single" w:sz="4" w:space="0" w:color="auto"/>
              <w:bottom w:val="nil"/>
              <w:right w:val="single" w:sz="4" w:space="0" w:color="auto"/>
            </w:tcBorders>
            <w:vAlign w:val="center"/>
            <w:hideMark/>
          </w:tcPr>
          <w:p w14:paraId="257AC395"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màu tổng hợp</w:t>
            </w:r>
          </w:p>
        </w:tc>
        <w:tc>
          <w:tcPr>
            <w:tcW w:w="725" w:type="dxa"/>
            <w:vAlign w:val="center"/>
            <w:hideMark/>
          </w:tcPr>
          <w:p w14:paraId="71ADE99E"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5" w:type="dxa"/>
            <w:tcBorders>
              <w:top w:val="nil"/>
              <w:left w:val="single" w:sz="4" w:space="0" w:color="auto"/>
              <w:bottom w:val="nil"/>
              <w:right w:val="single" w:sz="4" w:space="0" w:color="auto"/>
            </w:tcBorders>
            <w:vAlign w:val="center"/>
            <w:hideMark/>
          </w:tcPr>
          <w:p w14:paraId="37E83EF8"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1,63</w:t>
            </w:r>
          </w:p>
        </w:tc>
        <w:tc>
          <w:tcPr>
            <w:tcW w:w="1895" w:type="dxa"/>
            <w:tcBorders>
              <w:top w:val="nil"/>
              <w:left w:val="nil"/>
              <w:bottom w:val="nil"/>
              <w:right w:val="single" w:sz="4" w:space="0" w:color="auto"/>
            </w:tcBorders>
            <w:vAlign w:val="center"/>
            <w:hideMark/>
          </w:tcPr>
          <w:p w14:paraId="63C49193"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1,63</w:t>
            </w:r>
          </w:p>
        </w:tc>
      </w:tr>
      <w:tr w:rsidR="00A147C6" w:rsidRPr="00A147C6" w14:paraId="1B21BB1D"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49597D6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092B99F4" w14:textId="77777777" w:rsidR="003D3EBC" w:rsidRPr="00A147C6" w:rsidRDefault="003D3EBC">
            <w:pPr>
              <w:spacing w:after="0"/>
              <w:rPr>
                <w:rFonts w:ascii="Times New Roman" w:eastAsia="Times New Roman" w:hAnsi="Times New Roman" w:cs="Times New Roman"/>
                <w:sz w:val="26"/>
                <w:szCs w:val="26"/>
              </w:rPr>
            </w:pPr>
          </w:p>
        </w:tc>
        <w:tc>
          <w:tcPr>
            <w:tcW w:w="2345" w:type="dxa"/>
            <w:tcBorders>
              <w:top w:val="nil"/>
              <w:left w:val="single" w:sz="4" w:space="0" w:color="auto"/>
              <w:bottom w:val="nil"/>
              <w:right w:val="single" w:sz="4" w:space="0" w:color="auto"/>
            </w:tcBorders>
            <w:vAlign w:val="center"/>
            <w:hideMark/>
          </w:tcPr>
          <w:p w14:paraId="68BDE374"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725" w:type="dxa"/>
            <w:vAlign w:val="center"/>
            <w:hideMark/>
          </w:tcPr>
          <w:p w14:paraId="57CBD3B9"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895" w:type="dxa"/>
            <w:tcBorders>
              <w:top w:val="nil"/>
              <w:left w:val="single" w:sz="4" w:space="0" w:color="auto"/>
              <w:bottom w:val="nil"/>
              <w:right w:val="single" w:sz="4" w:space="0" w:color="auto"/>
            </w:tcBorders>
            <w:vAlign w:val="center"/>
            <w:hideMark/>
          </w:tcPr>
          <w:p w14:paraId="41864057"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895" w:type="dxa"/>
            <w:tcBorders>
              <w:top w:val="nil"/>
              <w:left w:val="nil"/>
              <w:bottom w:val="nil"/>
              <w:right w:val="single" w:sz="4" w:space="0" w:color="auto"/>
            </w:tcBorders>
            <w:vAlign w:val="center"/>
            <w:hideMark/>
          </w:tcPr>
          <w:p w14:paraId="565F252B"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5D63BBD6"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78140ED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348B317E" w14:textId="77777777" w:rsidR="003D3EBC" w:rsidRPr="00A147C6" w:rsidRDefault="003D3EBC">
            <w:pPr>
              <w:spacing w:after="0"/>
              <w:rPr>
                <w:rFonts w:ascii="Times New Roman" w:eastAsia="Times New Roman" w:hAnsi="Times New Roman" w:cs="Times New Roman"/>
                <w:sz w:val="26"/>
                <w:szCs w:val="26"/>
              </w:rPr>
            </w:pPr>
          </w:p>
        </w:tc>
        <w:tc>
          <w:tcPr>
            <w:tcW w:w="2345" w:type="dxa"/>
            <w:tcBorders>
              <w:top w:val="nil"/>
              <w:left w:val="single" w:sz="4" w:space="0" w:color="auto"/>
              <w:bottom w:val="nil"/>
              <w:right w:val="single" w:sz="4" w:space="0" w:color="auto"/>
            </w:tcBorders>
            <w:vAlign w:val="center"/>
            <w:hideMark/>
          </w:tcPr>
          <w:p w14:paraId="5AF67654"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25" w:type="dxa"/>
            <w:vAlign w:val="center"/>
            <w:hideMark/>
          </w:tcPr>
          <w:p w14:paraId="3C266043"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95" w:type="dxa"/>
            <w:tcBorders>
              <w:top w:val="nil"/>
              <w:left w:val="single" w:sz="4" w:space="0" w:color="auto"/>
              <w:bottom w:val="nil"/>
              <w:right w:val="single" w:sz="4" w:space="0" w:color="auto"/>
            </w:tcBorders>
            <w:vAlign w:val="center"/>
            <w:hideMark/>
          </w:tcPr>
          <w:p w14:paraId="2747CBD3"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95" w:type="dxa"/>
            <w:tcBorders>
              <w:top w:val="nil"/>
              <w:left w:val="nil"/>
              <w:bottom w:val="nil"/>
              <w:right w:val="single" w:sz="4" w:space="0" w:color="auto"/>
            </w:tcBorders>
            <w:vAlign w:val="center"/>
            <w:hideMark/>
          </w:tcPr>
          <w:p w14:paraId="08631D32"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0B7A760"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5629F52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22AFC9E4" w14:textId="77777777" w:rsidR="003D3EBC" w:rsidRPr="00A147C6" w:rsidRDefault="003D3EBC">
            <w:pPr>
              <w:spacing w:after="0"/>
              <w:rPr>
                <w:rFonts w:ascii="Times New Roman" w:eastAsia="Times New Roman" w:hAnsi="Times New Roman" w:cs="Times New Roman"/>
                <w:sz w:val="26"/>
                <w:szCs w:val="26"/>
              </w:rPr>
            </w:pPr>
          </w:p>
        </w:tc>
        <w:tc>
          <w:tcPr>
            <w:tcW w:w="2345" w:type="dxa"/>
            <w:tcBorders>
              <w:top w:val="nil"/>
              <w:left w:val="single" w:sz="4" w:space="0" w:color="auto"/>
              <w:bottom w:val="single" w:sz="4" w:space="0" w:color="auto"/>
              <w:right w:val="single" w:sz="4" w:space="0" w:color="auto"/>
            </w:tcBorders>
            <w:vAlign w:val="center"/>
            <w:hideMark/>
          </w:tcPr>
          <w:p w14:paraId="4CE1040C"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3/7</w:t>
            </w:r>
          </w:p>
        </w:tc>
        <w:tc>
          <w:tcPr>
            <w:tcW w:w="725" w:type="dxa"/>
            <w:tcBorders>
              <w:top w:val="nil"/>
              <w:left w:val="nil"/>
              <w:bottom w:val="single" w:sz="4" w:space="0" w:color="auto"/>
              <w:right w:val="nil"/>
            </w:tcBorders>
            <w:vAlign w:val="center"/>
            <w:hideMark/>
          </w:tcPr>
          <w:p w14:paraId="6F65207D"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95" w:type="dxa"/>
            <w:tcBorders>
              <w:top w:val="nil"/>
              <w:left w:val="single" w:sz="4" w:space="0" w:color="auto"/>
              <w:bottom w:val="single" w:sz="4" w:space="0" w:color="auto"/>
              <w:right w:val="single" w:sz="4" w:space="0" w:color="auto"/>
            </w:tcBorders>
            <w:vAlign w:val="center"/>
            <w:hideMark/>
          </w:tcPr>
          <w:p w14:paraId="159C5D57"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0,235</w:t>
            </w:r>
          </w:p>
        </w:tc>
        <w:tc>
          <w:tcPr>
            <w:tcW w:w="1895" w:type="dxa"/>
            <w:tcBorders>
              <w:top w:val="nil"/>
              <w:left w:val="nil"/>
              <w:bottom w:val="single" w:sz="4" w:space="0" w:color="auto"/>
              <w:right w:val="single" w:sz="4" w:space="0" w:color="auto"/>
            </w:tcBorders>
            <w:vAlign w:val="center"/>
            <w:hideMark/>
          </w:tcPr>
          <w:p w14:paraId="2AB584E2"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0,459</w:t>
            </w:r>
          </w:p>
        </w:tc>
      </w:tr>
      <w:tr w:rsidR="00A147C6" w:rsidRPr="00A147C6" w14:paraId="15D472DE" w14:textId="77777777">
        <w:trPr>
          <w:trHeight w:val="20"/>
        </w:trPr>
        <w:tc>
          <w:tcPr>
            <w:tcW w:w="919" w:type="dxa"/>
            <w:vAlign w:val="bottom"/>
            <w:hideMark/>
          </w:tcPr>
          <w:p w14:paraId="709CB61C" w14:textId="77777777" w:rsidR="003D3EBC" w:rsidRPr="00A147C6" w:rsidRDefault="003D3EBC">
            <w:pPr>
              <w:rPr>
                <w:rFonts w:ascii="Times New Roman" w:eastAsia="Times New Roman" w:hAnsi="Times New Roman" w:cs="Times New Roman"/>
                <w:i/>
                <w:iCs/>
                <w:sz w:val="26"/>
                <w:szCs w:val="26"/>
              </w:rPr>
            </w:pPr>
          </w:p>
        </w:tc>
        <w:tc>
          <w:tcPr>
            <w:tcW w:w="1676" w:type="dxa"/>
            <w:vAlign w:val="bottom"/>
            <w:hideMark/>
          </w:tcPr>
          <w:p w14:paraId="47033EC4" w14:textId="77777777" w:rsidR="003D3EBC" w:rsidRPr="00A147C6" w:rsidRDefault="003D3EBC">
            <w:pPr>
              <w:spacing w:after="0"/>
              <w:rPr>
                <w:sz w:val="20"/>
                <w:szCs w:val="20"/>
              </w:rPr>
            </w:pPr>
          </w:p>
        </w:tc>
        <w:tc>
          <w:tcPr>
            <w:tcW w:w="2345" w:type="dxa"/>
            <w:vAlign w:val="bottom"/>
            <w:hideMark/>
          </w:tcPr>
          <w:p w14:paraId="628BC2F0" w14:textId="77777777" w:rsidR="003D3EBC" w:rsidRPr="00A147C6" w:rsidRDefault="003D3EBC">
            <w:pPr>
              <w:spacing w:after="0"/>
              <w:rPr>
                <w:sz w:val="20"/>
                <w:szCs w:val="20"/>
              </w:rPr>
            </w:pPr>
          </w:p>
        </w:tc>
        <w:tc>
          <w:tcPr>
            <w:tcW w:w="725" w:type="dxa"/>
            <w:vAlign w:val="bottom"/>
            <w:hideMark/>
          </w:tcPr>
          <w:p w14:paraId="26C253F2" w14:textId="77777777" w:rsidR="003D3EBC" w:rsidRPr="00A147C6" w:rsidRDefault="003D3EBC">
            <w:pPr>
              <w:spacing w:after="0"/>
              <w:rPr>
                <w:sz w:val="20"/>
                <w:szCs w:val="20"/>
              </w:rPr>
            </w:pPr>
          </w:p>
        </w:tc>
        <w:tc>
          <w:tcPr>
            <w:tcW w:w="1895" w:type="dxa"/>
            <w:tcBorders>
              <w:top w:val="nil"/>
              <w:left w:val="single" w:sz="4" w:space="0" w:color="auto"/>
              <w:bottom w:val="single" w:sz="4" w:space="0" w:color="auto"/>
              <w:right w:val="single" w:sz="4" w:space="0" w:color="auto"/>
            </w:tcBorders>
            <w:vAlign w:val="bottom"/>
            <w:hideMark/>
          </w:tcPr>
          <w:p w14:paraId="081B2DD4" w14:textId="77777777" w:rsidR="003D3EBC" w:rsidRPr="00A147C6" w:rsidRDefault="009F14D2">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3D3EBC" w:rsidRPr="00A147C6">
              <w:rPr>
                <w:rFonts w:ascii="Times New Roman" w:eastAsia="Times New Roman" w:hAnsi="Times New Roman" w:cs="Times New Roman"/>
                <w:sz w:val="26"/>
                <w:szCs w:val="26"/>
              </w:rPr>
              <w:t>1</w:t>
            </w:r>
          </w:p>
        </w:tc>
        <w:tc>
          <w:tcPr>
            <w:tcW w:w="1895" w:type="dxa"/>
            <w:tcBorders>
              <w:top w:val="nil"/>
              <w:left w:val="nil"/>
              <w:bottom w:val="single" w:sz="4" w:space="0" w:color="auto"/>
              <w:right w:val="single" w:sz="4" w:space="0" w:color="auto"/>
            </w:tcBorders>
            <w:vAlign w:val="bottom"/>
            <w:hideMark/>
          </w:tcPr>
          <w:p w14:paraId="15B9D95D" w14:textId="77777777" w:rsidR="003D3EBC" w:rsidRPr="00A147C6" w:rsidRDefault="009F14D2">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3D3EBC" w:rsidRPr="00A147C6">
              <w:rPr>
                <w:rFonts w:ascii="Times New Roman" w:eastAsia="Times New Roman" w:hAnsi="Times New Roman" w:cs="Times New Roman"/>
                <w:sz w:val="26"/>
                <w:szCs w:val="26"/>
              </w:rPr>
              <w:t>2</w:t>
            </w:r>
          </w:p>
        </w:tc>
      </w:tr>
    </w:tbl>
    <w:p w14:paraId="12477D54" w14:textId="77777777" w:rsidR="001C4152" w:rsidRPr="00A147C6" w:rsidRDefault="00622147" w:rsidP="00F54B32">
      <w:pPr>
        <w:tabs>
          <w:tab w:val="left" w:pos="3679"/>
          <w:tab w:val="left" w:pos="6315"/>
          <w:tab w:val="left" w:pos="7230"/>
        </w:tabs>
        <w:spacing w:after="80" w:line="240" w:lineRule="auto"/>
        <w:jc w:val="both"/>
      </w:pPr>
      <w:r w:rsidRPr="00A147C6">
        <w:rPr>
          <w:rFonts w:ascii="Times New Roman" w:eastAsia="Times New Roman" w:hAnsi="Times New Roman" w:cstheme="majorBidi"/>
          <w:b/>
          <w:iCs/>
          <w:sz w:val="26"/>
          <w:lang w:val="nl-NL"/>
        </w:rPr>
        <w:fldChar w:fldCharType="begin"/>
      </w:r>
      <w:r w:rsidR="001C4152" w:rsidRPr="00A147C6">
        <w:rPr>
          <w:rFonts w:ascii="Times New Roman" w:eastAsia="Times New Roman" w:hAnsi="Times New Roman" w:cstheme="majorBidi"/>
          <w:b/>
          <w:iCs/>
          <w:sz w:val="26"/>
          <w:lang w:val="nl-NL"/>
        </w:rPr>
        <w:instrText xml:space="preserve"> LINK Excel.Sheet.12 "F:\\VCL\\TTTH Duong Sat\\2020-04-15_Chính sửa sau khi họp với TCT\\2020_10_13_Tần suất duy tu.xlsx" "Tần suất!R72C9" \a \f 5 \h \* MERGEFORMAT </w:instrText>
      </w:r>
      <w:r w:rsidRPr="00A147C6">
        <w:rPr>
          <w:rFonts w:ascii="Times New Roman" w:eastAsia="Times New Roman" w:hAnsi="Times New Roman" w:cstheme="majorBidi"/>
          <w:b/>
          <w:iCs/>
          <w:sz w:val="26"/>
          <w:lang w:val="nl-NL"/>
        </w:rPr>
        <w:fldChar w:fldCharType="separate"/>
      </w:r>
    </w:p>
    <w:p w14:paraId="5B9FA85A" w14:textId="77777777" w:rsidR="001C4152" w:rsidRPr="003F29E5" w:rsidRDefault="001C4152" w:rsidP="003F29E5">
      <w:pPr>
        <w:pStyle w:val="Heading4"/>
        <w:rPr>
          <w:rFonts w:eastAsia="Times New Roman"/>
        </w:rPr>
      </w:pPr>
      <w:bookmarkStart w:id="33" w:name="_Toc57988073"/>
      <w:r w:rsidRPr="00A147C6">
        <w:rPr>
          <w:rFonts w:eastAsia="Times New Roman"/>
        </w:rPr>
        <w:t>TTA.31000 Thay xà gỗ</w:t>
      </w:r>
      <w:bookmarkEnd w:id="33"/>
    </w:p>
    <w:p w14:paraId="170A5E50" w14:textId="77777777" w:rsidR="003D3EBC" w:rsidRPr="00A147C6" w:rsidRDefault="00622147" w:rsidP="001C4152">
      <w:pPr>
        <w:tabs>
          <w:tab w:val="left" w:pos="3679"/>
          <w:tab w:val="left" w:pos="6315"/>
          <w:tab w:val="left" w:pos="7230"/>
        </w:tabs>
        <w:spacing w:after="80" w:line="240" w:lineRule="auto"/>
        <w:jc w:val="both"/>
        <w:rPr>
          <w:rFonts w:ascii="Times New Roman" w:eastAsia="Times New Roman" w:hAnsi="Times New Roman" w:cs="Times New Roman"/>
          <w:sz w:val="26"/>
          <w:szCs w:val="26"/>
        </w:rPr>
      </w:pPr>
      <w:r w:rsidRPr="00A147C6">
        <w:rPr>
          <w:rFonts w:ascii="Times New Roman" w:eastAsia="Times New Roman" w:hAnsi="Times New Roman" w:cstheme="majorBidi"/>
          <w:b/>
          <w:iCs/>
          <w:sz w:val="26"/>
          <w:lang w:val="nl-NL"/>
        </w:rPr>
        <w:fldChar w:fldCharType="end"/>
      </w:r>
      <w:r w:rsidR="003D3EBC" w:rsidRPr="00A147C6">
        <w:rPr>
          <w:rFonts w:ascii="Times New Roman" w:eastAsia="Times New Roman" w:hAnsi="Times New Roman" w:cs="Times New Roman"/>
          <w:bCs/>
          <w:i/>
          <w:iCs/>
          <w:sz w:val="26"/>
          <w:szCs w:val="26"/>
        </w:rPr>
        <w:t>Thành phần công việc:</w:t>
      </w:r>
    </w:p>
    <w:p w14:paraId="03D0DFD5" w14:textId="77777777" w:rsidR="003D3EBC" w:rsidRPr="00A147C6" w:rsidRDefault="003D3EBC" w:rsidP="003D3EBC">
      <w:pPr>
        <w:spacing w:after="8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kiểm tra an toàn điện, kiểm tra đường dây, sứ xà, tháo hãm, tháo sứ, tháo cuống sứ, tháo xà chống, tháo xà, lắp xà mới, lắp xà chống, lắp sứ, thu dọn.</w:t>
      </w:r>
    </w:p>
    <w:p w14:paraId="7F27ADC4" w14:textId="77777777" w:rsidR="003D3EBC" w:rsidRPr="00A147C6" w:rsidRDefault="003D3EBC" w:rsidP="003D3EBC">
      <w:pPr>
        <w:spacing w:after="8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
          <w:iCs/>
          <w:sz w:val="26"/>
          <w:szCs w:val="26"/>
        </w:rPr>
        <w:t>Đơn vị:1 cái</w:t>
      </w:r>
    </w:p>
    <w:tbl>
      <w:tblPr>
        <w:tblW w:w="9342" w:type="dxa"/>
        <w:tblInd w:w="-145" w:type="dxa"/>
        <w:tblLook w:val="04A0" w:firstRow="1" w:lastRow="0" w:firstColumn="1" w:lastColumn="0" w:noHBand="0" w:noVBand="1"/>
      </w:tblPr>
      <w:tblGrid>
        <w:gridCol w:w="1047"/>
        <w:gridCol w:w="995"/>
        <w:gridCol w:w="1955"/>
        <w:gridCol w:w="1218"/>
        <w:gridCol w:w="1021"/>
        <w:gridCol w:w="992"/>
        <w:gridCol w:w="1110"/>
        <w:gridCol w:w="993"/>
        <w:gridCol w:w="11"/>
      </w:tblGrid>
      <w:tr w:rsidR="00A147C6" w:rsidRPr="00A147C6" w14:paraId="5D7F04F2" w14:textId="77777777" w:rsidTr="009F14D2">
        <w:trPr>
          <w:trHeight w:val="20"/>
        </w:trPr>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0422BAB"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Mã hiệu</w:t>
            </w:r>
          </w:p>
        </w:tc>
        <w:tc>
          <w:tcPr>
            <w:tcW w:w="995" w:type="dxa"/>
            <w:vMerge w:val="restart"/>
            <w:tcBorders>
              <w:top w:val="single" w:sz="4" w:space="0" w:color="auto"/>
              <w:left w:val="single" w:sz="4" w:space="0" w:color="auto"/>
              <w:bottom w:val="single" w:sz="4" w:space="0" w:color="auto"/>
              <w:right w:val="single" w:sz="4" w:space="0" w:color="auto"/>
            </w:tcBorders>
            <w:vAlign w:val="center"/>
            <w:hideMark/>
          </w:tcPr>
          <w:p w14:paraId="75921583"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Công tác bảo dưỡng</w:t>
            </w:r>
          </w:p>
        </w:tc>
        <w:tc>
          <w:tcPr>
            <w:tcW w:w="1955" w:type="dxa"/>
            <w:vMerge w:val="restart"/>
            <w:tcBorders>
              <w:top w:val="single" w:sz="4" w:space="0" w:color="auto"/>
              <w:left w:val="single" w:sz="4" w:space="0" w:color="auto"/>
              <w:bottom w:val="single" w:sz="4" w:space="0" w:color="auto"/>
              <w:right w:val="single" w:sz="4" w:space="0" w:color="auto"/>
            </w:tcBorders>
            <w:vAlign w:val="center"/>
            <w:hideMark/>
          </w:tcPr>
          <w:p w14:paraId="00502CFE"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Thành phần hao phí</w:t>
            </w:r>
          </w:p>
        </w:tc>
        <w:tc>
          <w:tcPr>
            <w:tcW w:w="1218" w:type="dxa"/>
            <w:vMerge w:val="restart"/>
            <w:tcBorders>
              <w:top w:val="single" w:sz="4" w:space="0" w:color="auto"/>
              <w:left w:val="single" w:sz="4" w:space="0" w:color="auto"/>
              <w:bottom w:val="single" w:sz="4" w:space="0" w:color="auto"/>
              <w:right w:val="single" w:sz="4" w:space="0" w:color="auto"/>
            </w:tcBorders>
            <w:vAlign w:val="center"/>
            <w:hideMark/>
          </w:tcPr>
          <w:p w14:paraId="1EDABD0E"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Đơn vị </w:t>
            </w:r>
          </w:p>
        </w:tc>
        <w:tc>
          <w:tcPr>
            <w:tcW w:w="4127" w:type="dxa"/>
            <w:gridSpan w:val="5"/>
            <w:tcBorders>
              <w:top w:val="single" w:sz="4" w:space="0" w:color="auto"/>
              <w:left w:val="nil"/>
              <w:bottom w:val="single" w:sz="4" w:space="0" w:color="auto"/>
              <w:right w:val="single" w:sz="4" w:space="0" w:color="auto"/>
            </w:tcBorders>
            <w:vAlign w:val="center"/>
            <w:hideMark/>
          </w:tcPr>
          <w:p w14:paraId="48937F14"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Khối lượng</w:t>
            </w:r>
          </w:p>
        </w:tc>
      </w:tr>
      <w:tr w:rsidR="00A147C6" w:rsidRPr="00A147C6" w14:paraId="57267007" w14:textId="77777777" w:rsidTr="009F14D2">
        <w:trPr>
          <w:gridAfter w:val="1"/>
          <w:wAfter w:w="11" w:type="dxa"/>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D9A38" w14:textId="77777777" w:rsidR="003D3EBC" w:rsidRPr="00A147C6" w:rsidRDefault="003D3EBC">
            <w:pPr>
              <w:spacing w:after="0"/>
              <w:rPr>
                <w:rFonts w:ascii="Times New Roman" w:eastAsia="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23C2B" w14:textId="77777777" w:rsidR="003D3EBC" w:rsidRPr="00A147C6" w:rsidRDefault="003D3EBC">
            <w:pPr>
              <w:spacing w:after="0"/>
              <w:rPr>
                <w:rFonts w:ascii="Times New Roman" w:eastAsia="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B3820" w14:textId="77777777" w:rsidR="003D3EBC" w:rsidRPr="00A147C6" w:rsidRDefault="003D3EBC">
            <w:pPr>
              <w:spacing w:after="0"/>
              <w:rPr>
                <w:rFonts w:ascii="Times New Roman" w:eastAsia="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5233B" w14:textId="77777777" w:rsidR="003D3EBC" w:rsidRPr="00A147C6" w:rsidRDefault="003D3EBC">
            <w:pPr>
              <w:spacing w:after="0"/>
              <w:rPr>
                <w:rFonts w:ascii="Times New Roman" w:eastAsia="Times New Roman" w:hAnsi="Times New Roman" w:cs="Times New Roman"/>
                <w:b/>
                <w:bCs/>
                <w:sz w:val="24"/>
                <w:szCs w:val="24"/>
              </w:rPr>
            </w:pPr>
          </w:p>
        </w:tc>
        <w:tc>
          <w:tcPr>
            <w:tcW w:w="2013" w:type="dxa"/>
            <w:gridSpan w:val="2"/>
            <w:tcBorders>
              <w:top w:val="single" w:sz="4" w:space="0" w:color="auto"/>
              <w:left w:val="nil"/>
              <w:bottom w:val="single" w:sz="4" w:space="0" w:color="auto"/>
              <w:right w:val="single" w:sz="4" w:space="0" w:color="auto"/>
            </w:tcBorders>
            <w:vAlign w:val="center"/>
            <w:hideMark/>
          </w:tcPr>
          <w:p w14:paraId="2FD54ECC"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 xml:space="preserve">Đồng Bằng </w:t>
            </w:r>
          </w:p>
          <w:p w14:paraId="253CC313"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Trung Du</w:t>
            </w:r>
          </w:p>
        </w:tc>
        <w:tc>
          <w:tcPr>
            <w:tcW w:w="2103" w:type="dxa"/>
            <w:gridSpan w:val="2"/>
            <w:tcBorders>
              <w:top w:val="single" w:sz="4" w:space="0" w:color="auto"/>
              <w:left w:val="nil"/>
              <w:bottom w:val="single" w:sz="4" w:space="0" w:color="auto"/>
              <w:right w:val="single" w:sz="4" w:space="0" w:color="auto"/>
            </w:tcBorders>
            <w:vAlign w:val="center"/>
            <w:hideMark/>
          </w:tcPr>
          <w:p w14:paraId="27147703"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Rừng núi</w:t>
            </w:r>
          </w:p>
        </w:tc>
      </w:tr>
      <w:tr w:rsidR="00A147C6" w:rsidRPr="00A147C6" w14:paraId="2BA6987D" w14:textId="77777777" w:rsidTr="009F14D2">
        <w:trPr>
          <w:gridAfter w:val="1"/>
          <w:wAfter w:w="11" w:type="dxa"/>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49062" w14:textId="77777777" w:rsidR="003D3EBC" w:rsidRPr="00A147C6" w:rsidRDefault="003D3EBC">
            <w:pPr>
              <w:spacing w:after="0"/>
              <w:rPr>
                <w:rFonts w:ascii="Times New Roman" w:eastAsia="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4099E" w14:textId="77777777" w:rsidR="003D3EBC" w:rsidRPr="00A147C6" w:rsidRDefault="003D3EBC">
            <w:pPr>
              <w:spacing w:after="0"/>
              <w:rPr>
                <w:rFonts w:ascii="Times New Roman" w:eastAsia="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1E2B7" w14:textId="77777777" w:rsidR="003D3EBC" w:rsidRPr="00A147C6" w:rsidRDefault="003D3EBC">
            <w:pPr>
              <w:spacing w:after="0"/>
              <w:rPr>
                <w:rFonts w:ascii="Times New Roman" w:eastAsia="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6B09" w14:textId="77777777" w:rsidR="003D3EBC" w:rsidRPr="00A147C6" w:rsidRDefault="003D3EBC">
            <w:pPr>
              <w:spacing w:after="0"/>
              <w:rPr>
                <w:rFonts w:ascii="Times New Roman" w:eastAsia="Times New Roman" w:hAnsi="Times New Roman" w:cs="Times New Roman"/>
                <w:b/>
                <w:bCs/>
                <w:sz w:val="24"/>
                <w:szCs w:val="24"/>
              </w:rPr>
            </w:pPr>
          </w:p>
        </w:tc>
        <w:tc>
          <w:tcPr>
            <w:tcW w:w="1021" w:type="dxa"/>
            <w:tcBorders>
              <w:top w:val="nil"/>
              <w:left w:val="nil"/>
              <w:bottom w:val="single" w:sz="4" w:space="0" w:color="auto"/>
              <w:right w:val="single" w:sz="4" w:space="0" w:color="auto"/>
            </w:tcBorders>
            <w:vAlign w:val="center"/>
            <w:hideMark/>
          </w:tcPr>
          <w:p w14:paraId="4EBE08F7"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Xà 1,1 m</w:t>
            </w:r>
          </w:p>
        </w:tc>
        <w:tc>
          <w:tcPr>
            <w:tcW w:w="992" w:type="dxa"/>
            <w:tcBorders>
              <w:top w:val="nil"/>
              <w:left w:val="nil"/>
              <w:bottom w:val="single" w:sz="4" w:space="0" w:color="auto"/>
              <w:right w:val="single" w:sz="4" w:space="0" w:color="auto"/>
            </w:tcBorders>
            <w:vAlign w:val="center"/>
            <w:hideMark/>
          </w:tcPr>
          <w:p w14:paraId="6B6ADD9F"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Xà 2,5 m</w:t>
            </w:r>
          </w:p>
        </w:tc>
        <w:tc>
          <w:tcPr>
            <w:tcW w:w="1110" w:type="dxa"/>
            <w:tcBorders>
              <w:top w:val="nil"/>
              <w:left w:val="nil"/>
              <w:bottom w:val="single" w:sz="4" w:space="0" w:color="auto"/>
              <w:right w:val="single" w:sz="4" w:space="0" w:color="auto"/>
            </w:tcBorders>
            <w:vAlign w:val="center"/>
            <w:hideMark/>
          </w:tcPr>
          <w:p w14:paraId="7DC4FA32"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Xà 1,1 m</w:t>
            </w:r>
          </w:p>
        </w:tc>
        <w:tc>
          <w:tcPr>
            <w:tcW w:w="993" w:type="dxa"/>
            <w:tcBorders>
              <w:top w:val="nil"/>
              <w:left w:val="nil"/>
              <w:bottom w:val="single" w:sz="4" w:space="0" w:color="auto"/>
              <w:right w:val="single" w:sz="4" w:space="0" w:color="auto"/>
            </w:tcBorders>
            <w:vAlign w:val="center"/>
            <w:hideMark/>
          </w:tcPr>
          <w:p w14:paraId="08BF3D7D"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Xà 2,5 m</w:t>
            </w:r>
          </w:p>
        </w:tc>
      </w:tr>
      <w:tr w:rsidR="00A147C6" w:rsidRPr="00A147C6" w14:paraId="1389B7F1" w14:textId="77777777" w:rsidTr="009F14D2">
        <w:trPr>
          <w:gridAfter w:val="1"/>
          <w:wAfter w:w="11" w:type="dxa"/>
          <w:trHeight w:val="20"/>
        </w:trPr>
        <w:tc>
          <w:tcPr>
            <w:tcW w:w="1047" w:type="dxa"/>
            <w:vMerge w:val="restart"/>
            <w:tcBorders>
              <w:top w:val="nil"/>
              <w:left w:val="single" w:sz="4" w:space="0" w:color="auto"/>
              <w:bottom w:val="single" w:sz="4" w:space="0" w:color="auto"/>
              <w:right w:val="single" w:sz="4" w:space="0" w:color="auto"/>
            </w:tcBorders>
            <w:vAlign w:val="center"/>
            <w:hideMark/>
          </w:tcPr>
          <w:p w14:paraId="3134B01A" w14:textId="77777777" w:rsidR="009F14D2" w:rsidRPr="00A147C6" w:rsidRDefault="009C1B0D">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w:t>
            </w:r>
          </w:p>
          <w:p w14:paraId="4D54B43B" w14:textId="77777777" w:rsidR="003D3EBC" w:rsidRPr="00A147C6" w:rsidRDefault="009F14D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310</w:t>
            </w:r>
            <w:r w:rsidR="00F77AE9" w:rsidRPr="00A147C6">
              <w:rPr>
                <w:rFonts w:ascii="Times New Roman" w:eastAsia="Times New Roman" w:hAnsi="Times New Roman" w:cs="Times New Roman"/>
                <w:sz w:val="26"/>
                <w:szCs w:val="26"/>
              </w:rPr>
              <w:t>00</w:t>
            </w:r>
          </w:p>
        </w:tc>
        <w:tc>
          <w:tcPr>
            <w:tcW w:w="995" w:type="dxa"/>
            <w:vMerge w:val="restart"/>
            <w:tcBorders>
              <w:top w:val="nil"/>
              <w:left w:val="single" w:sz="4" w:space="0" w:color="auto"/>
              <w:bottom w:val="single" w:sz="4" w:space="0" w:color="auto"/>
              <w:right w:val="nil"/>
            </w:tcBorders>
            <w:vAlign w:val="center"/>
            <w:hideMark/>
          </w:tcPr>
          <w:p w14:paraId="45930CA8"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xà gỗ</w:t>
            </w:r>
          </w:p>
        </w:tc>
        <w:tc>
          <w:tcPr>
            <w:tcW w:w="1955" w:type="dxa"/>
            <w:tcBorders>
              <w:top w:val="nil"/>
              <w:left w:val="single" w:sz="4" w:space="0" w:color="auto"/>
              <w:bottom w:val="nil"/>
              <w:right w:val="single" w:sz="4" w:space="0" w:color="auto"/>
            </w:tcBorders>
            <w:vAlign w:val="center"/>
            <w:hideMark/>
          </w:tcPr>
          <w:p w14:paraId="35595EFA"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18" w:type="dxa"/>
            <w:vAlign w:val="center"/>
            <w:hideMark/>
          </w:tcPr>
          <w:p w14:paraId="409D5D69"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021" w:type="dxa"/>
            <w:tcBorders>
              <w:top w:val="nil"/>
              <w:left w:val="single" w:sz="4" w:space="0" w:color="auto"/>
              <w:bottom w:val="nil"/>
              <w:right w:val="single" w:sz="4" w:space="0" w:color="auto"/>
            </w:tcBorders>
            <w:vAlign w:val="center"/>
            <w:hideMark/>
          </w:tcPr>
          <w:p w14:paraId="70154EA6"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92" w:type="dxa"/>
            <w:tcBorders>
              <w:top w:val="nil"/>
              <w:left w:val="nil"/>
              <w:bottom w:val="nil"/>
              <w:right w:val="single" w:sz="4" w:space="0" w:color="auto"/>
            </w:tcBorders>
            <w:vAlign w:val="center"/>
            <w:hideMark/>
          </w:tcPr>
          <w:p w14:paraId="7C771769"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10" w:type="dxa"/>
            <w:vAlign w:val="center"/>
            <w:hideMark/>
          </w:tcPr>
          <w:p w14:paraId="7FCA0091"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993" w:type="dxa"/>
            <w:tcBorders>
              <w:top w:val="nil"/>
              <w:left w:val="single" w:sz="4" w:space="0" w:color="auto"/>
              <w:bottom w:val="nil"/>
              <w:right w:val="single" w:sz="4" w:space="0" w:color="auto"/>
            </w:tcBorders>
            <w:vAlign w:val="center"/>
            <w:hideMark/>
          </w:tcPr>
          <w:p w14:paraId="0384AA66"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BCAD340" w14:textId="77777777" w:rsidTr="009F14D2">
        <w:trPr>
          <w:gridAfter w:val="1"/>
          <w:wAfter w:w="11" w:type="dxa"/>
          <w:trHeight w:val="20"/>
        </w:trPr>
        <w:tc>
          <w:tcPr>
            <w:tcW w:w="0" w:type="auto"/>
            <w:vMerge/>
            <w:tcBorders>
              <w:top w:val="nil"/>
              <w:left w:val="single" w:sz="4" w:space="0" w:color="auto"/>
              <w:bottom w:val="single" w:sz="4" w:space="0" w:color="auto"/>
              <w:right w:val="single" w:sz="4" w:space="0" w:color="auto"/>
            </w:tcBorders>
            <w:vAlign w:val="center"/>
            <w:hideMark/>
          </w:tcPr>
          <w:p w14:paraId="2562447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45E92747" w14:textId="77777777" w:rsidR="003D3EBC" w:rsidRPr="00A147C6" w:rsidRDefault="003D3EBC">
            <w:pPr>
              <w:spacing w:after="0"/>
              <w:rPr>
                <w:rFonts w:ascii="Times New Roman" w:eastAsia="Times New Roman" w:hAnsi="Times New Roman" w:cs="Times New Roman"/>
                <w:sz w:val="26"/>
                <w:szCs w:val="26"/>
              </w:rPr>
            </w:pPr>
          </w:p>
        </w:tc>
        <w:tc>
          <w:tcPr>
            <w:tcW w:w="1955" w:type="dxa"/>
            <w:tcBorders>
              <w:top w:val="nil"/>
              <w:left w:val="single" w:sz="4" w:space="0" w:color="auto"/>
              <w:bottom w:val="nil"/>
              <w:right w:val="single" w:sz="4" w:space="0" w:color="auto"/>
            </w:tcBorders>
            <w:vAlign w:val="center"/>
            <w:hideMark/>
          </w:tcPr>
          <w:p w14:paraId="1C94A26A" w14:textId="77777777" w:rsidR="003D3EBC" w:rsidRPr="00A147C6" w:rsidRDefault="00C56D94">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Xà gỗ</w:t>
            </w:r>
          </w:p>
        </w:tc>
        <w:tc>
          <w:tcPr>
            <w:tcW w:w="1218" w:type="dxa"/>
            <w:vAlign w:val="center"/>
            <w:hideMark/>
          </w:tcPr>
          <w:p w14:paraId="0D278B43" w14:textId="77777777" w:rsidR="003D3EBC" w:rsidRPr="00A147C6" w:rsidRDefault="00C56D94">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021" w:type="dxa"/>
            <w:tcBorders>
              <w:top w:val="nil"/>
              <w:left w:val="single" w:sz="4" w:space="0" w:color="auto"/>
              <w:bottom w:val="nil"/>
              <w:right w:val="single" w:sz="4" w:space="0" w:color="auto"/>
            </w:tcBorders>
            <w:vAlign w:val="center"/>
            <w:hideMark/>
          </w:tcPr>
          <w:p w14:paraId="41163925"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c>
          <w:tcPr>
            <w:tcW w:w="992" w:type="dxa"/>
            <w:tcBorders>
              <w:top w:val="nil"/>
              <w:left w:val="nil"/>
              <w:bottom w:val="nil"/>
              <w:right w:val="single" w:sz="4" w:space="0" w:color="auto"/>
            </w:tcBorders>
            <w:vAlign w:val="center"/>
            <w:hideMark/>
          </w:tcPr>
          <w:p w14:paraId="0C9B15F0"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c>
          <w:tcPr>
            <w:tcW w:w="1110" w:type="dxa"/>
            <w:tcBorders>
              <w:top w:val="nil"/>
              <w:left w:val="nil"/>
              <w:bottom w:val="nil"/>
              <w:right w:val="single" w:sz="4" w:space="0" w:color="auto"/>
            </w:tcBorders>
            <w:vAlign w:val="center"/>
            <w:hideMark/>
          </w:tcPr>
          <w:p w14:paraId="34A55554"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c>
          <w:tcPr>
            <w:tcW w:w="993" w:type="dxa"/>
            <w:tcBorders>
              <w:top w:val="nil"/>
              <w:left w:val="nil"/>
              <w:bottom w:val="nil"/>
              <w:right w:val="single" w:sz="4" w:space="0" w:color="auto"/>
            </w:tcBorders>
            <w:vAlign w:val="center"/>
            <w:hideMark/>
          </w:tcPr>
          <w:p w14:paraId="45C759BF"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2F1BFB00" w14:textId="77777777" w:rsidTr="009F14D2">
        <w:trPr>
          <w:gridAfter w:val="1"/>
          <w:wAfter w:w="11" w:type="dxa"/>
          <w:trHeight w:val="20"/>
        </w:trPr>
        <w:tc>
          <w:tcPr>
            <w:tcW w:w="0" w:type="auto"/>
            <w:vMerge/>
            <w:tcBorders>
              <w:top w:val="nil"/>
              <w:left w:val="single" w:sz="4" w:space="0" w:color="auto"/>
              <w:bottom w:val="single" w:sz="4" w:space="0" w:color="auto"/>
              <w:right w:val="single" w:sz="4" w:space="0" w:color="auto"/>
            </w:tcBorders>
            <w:vAlign w:val="center"/>
            <w:hideMark/>
          </w:tcPr>
          <w:p w14:paraId="7F16F01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2E050117" w14:textId="77777777" w:rsidR="003D3EBC" w:rsidRPr="00A147C6" w:rsidRDefault="003D3EBC">
            <w:pPr>
              <w:spacing w:after="0"/>
              <w:rPr>
                <w:rFonts w:ascii="Times New Roman" w:eastAsia="Times New Roman" w:hAnsi="Times New Roman" w:cs="Times New Roman"/>
                <w:sz w:val="26"/>
                <w:szCs w:val="26"/>
              </w:rPr>
            </w:pPr>
          </w:p>
        </w:tc>
        <w:tc>
          <w:tcPr>
            <w:tcW w:w="1955" w:type="dxa"/>
            <w:tcBorders>
              <w:top w:val="nil"/>
              <w:left w:val="single" w:sz="4" w:space="0" w:color="auto"/>
              <w:bottom w:val="nil"/>
              <w:right w:val="single" w:sz="4" w:space="0" w:color="auto"/>
            </w:tcBorders>
            <w:vAlign w:val="center"/>
            <w:hideMark/>
          </w:tcPr>
          <w:p w14:paraId="11079052"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218" w:type="dxa"/>
            <w:vAlign w:val="center"/>
            <w:hideMark/>
          </w:tcPr>
          <w:p w14:paraId="6A385FC5"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021" w:type="dxa"/>
            <w:tcBorders>
              <w:top w:val="nil"/>
              <w:left w:val="single" w:sz="4" w:space="0" w:color="auto"/>
              <w:bottom w:val="nil"/>
              <w:right w:val="single" w:sz="4" w:space="0" w:color="auto"/>
            </w:tcBorders>
            <w:vAlign w:val="center"/>
            <w:hideMark/>
          </w:tcPr>
          <w:p w14:paraId="0FBEFB6F"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992" w:type="dxa"/>
            <w:tcBorders>
              <w:top w:val="nil"/>
              <w:left w:val="nil"/>
              <w:bottom w:val="nil"/>
              <w:right w:val="single" w:sz="4" w:space="0" w:color="auto"/>
            </w:tcBorders>
            <w:vAlign w:val="center"/>
            <w:hideMark/>
          </w:tcPr>
          <w:p w14:paraId="2CC09642"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110" w:type="dxa"/>
            <w:tcBorders>
              <w:top w:val="nil"/>
              <w:left w:val="nil"/>
              <w:bottom w:val="nil"/>
              <w:right w:val="single" w:sz="4" w:space="0" w:color="auto"/>
            </w:tcBorders>
            <w:vAlign w:val="center"/>
            <w:hideMark/>
          </w:tcPr>
          <w:p w14:paraId="73514002"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993" w:type="dxa"/>
            <w:tcBorders>
              <w:top w:val="nil"/>
              <w:left w:val="nil"/>
              <w:bottom w:val="nil"/>
              <w:right w:val="single" w:sz="4" w:space="0" w:color="auto"/>
            </w:tcBorders>
            <w:vAlign w:val="center"/>
            <w:hideMark/>
          </w:tcPr>
          <w:p w14:paraId="0F118B5C"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136D4E47" w14:textId="77777777" w:rsidTr="009F14D2">
        <w:trPr>
          <w:gridAfter w:val="1"/>
          <w:wAfter w:w="11" w:type="dxa"/>
          <w:trHeight w:val="20"/>
        </w:trPr>
        <w:tc>
          <w:tcPr>
            <w:tcW w:w="0" w:type="auto"/>
            <w:vMerge/>
            <w:tcBorders>
              <w:top w:val="nil"/>
              <w:left w:val="single" w:sz="4" w:space="0" w:color="auto"/>
              <w:bottom w:val="single" w:sz="4" w:space="0" w:color="auto"/>
              <w:right w:val="single" w:sz="4" w:space="0" w:color="auto"/>
            </w:tcBorders>
            <w:vAlign w:val="center"/>
            <w:hideMark/>
          </w:tcPr>
          <w:p w14:paraId="5F78F9C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3F132BC6" w14:textId="77777777" w:rsidR="003D3EBC" w:rsidRPr="00A147C6" w:rsidRDefault="003D3EBC">
            <w:pPr>
              <w:spacing w:after="0"/>
              <w:rPr>
                <w:rFonts w:ascii="Times New Roman" w:eastAsia="Times New Roman" w:hAnsi="Times New Roman" w:cs="Times New Roman"/>
                <w:sz w:val="26"/>
                <w:szCs w:val="26"/>
              </w:rPr>
            </w:pPr>
          </w:p>
        </w:tc>
        <w:tc>
          <w:tcPr>
            <w:tcW w:w="1955" w:type="dxa"/>
            <w:tcBorders>
              <w:top w:val="nil"/>
              <w:left w:val="single" w:sz="4" w:space="0" w:color="auto"/>
              <w:bottom w:val="nil"/>
              <w:right w:val="single" w:sz="4" w:space="0" w:color="auto"/>
            </w:tcBorders>
            <w:vAlign w:val="center"/>
            <w:hideMark/>
          </w:tcPr>
          <w:p w14:paraId="5D8314A8"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18" w:type="dxa"/>
            <w:vAlign w:val="center"/>
            <w:hideMark/>
          </w:tcPr>
          <w:p w14:paraId="08BC670C"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21" w:type="dxa"/>
            <w:tcBorders>
              <w:top w:val="nil"/>
              <w:left w:val="single" w:sz="4" w:space="0" w:color="auto"/>
              <w:bottom w:val="nil"/>
              <w:right w:val="single" w:sz="4" w:space="0" w:color="auto"/>
            </w:tcBorders>
            <w:vAlign w:val="center"/>
            <w:hideMark/>
          </w:tcPr>
          <w:p w14:paraId="3EC9EE0F"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92" w:type="dxa"/>
            <w:tcBorders>
              <w:top w:val="nil"/>
              <w:left w:val="nil"/>
              <w:bottom w:val="nil"/>
              <w:right w:val="single" w:sz="4" w:space="0" w:color="auto"/>
            </w:tcBorders>
            <w:vAlign w:val="center"/>
            <w:hideMark/>
          </w:tcPr>
          <w:p w14:paraId="63BE7FDA"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10" w:type="dxa"/>
            <w:tcBorders>
              <w:top w:val="nil"/>
              <w:left w:val="nil"/>
              <w:bottom w:val="nil"/>
              <w:right w:val="single" w:sz="4" w:space="0" w:color="auto"/>
            </w:tcBorders>
            <w:vAlign w:val="center"/>
            <w:hideMark/>
          </w:tcPr>
          <w:p w14:paraId="1E3BB633"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93" w:type="dxa"/>
            <w:tcBorders>
              <w:top w:val="nil"/>
              <w:left w:val="nil"/>
              <w:bottom w:val="nil"/>
              <w:right w:val="single" w:sz="4" w:space="0" w:color="auto"/>
            </w:tcBorders>
            <w:vAlign w:val="center"/>
            <w:hideMark/>
          </w:tcPr>
          <w:p w14:paraId="73C97A7F"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0EE9C6A" w14:textId="77777777" w:rsidTr="009F14D2">
        <w:trPr>
          <w:gridAfter w:val="1"/>
          <w:wAfter w:w="11" w:type="dxa"/>
          <w:trHeight w:val="20"/>
        </w:trPr>
        <w:tc>
          <w:tcPr>
            <w:tcW w:w="0" w:type="auto"/>
            <w:vMerge/>
            <w:tcBorders>
              <w:top w:val="nil"/>
              <w:left w:val="single" w:sz="4" w:space="0" w:color="auto"/>
              <w:bottom w:val="single" w:sz="4" w:space="0" w:color="auto"/>
              <w:right w:val="single" w:sz="4" w:space="0" w:color="auto"/>
            </w:tcBorders>
            <w:vAlign w:val="center"/>
            <w:hideMark/>
          </w:tcPr>
          <w:p w14:paraId="6360C23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1208DD88" w14:textId="77777777" w:rsidR="003D3EBC" w:rsidRPr="00A147C6" w:rsidRDefault="003D3EBC">
            <w:pPr>
              <w:spacing w:after="0"/>
              <w:rPr>
                <w:rFonts w:ascii="Times New Roman" w:eastAsia="Times New Roman" w:hAnsi="Times New Roman" w:cs="Times New Roman"/>
                <w:sz w:val="26"/>
                <w:szCs w:val="26"/>
              </w:rPr>
            </w:pPr>
          </w:p>
        </w:tc>
        <w:tc>
          <w:tcPr>
            <w:tcW w:w="1955" w:type="dxa"/>
            <w:tcBorders>
              <w:top w:val="nil"/>
              <w:left w:val="single" w:sz="4" w:space="0" w:color="auto"/>
              <w:bottom w:val="single" w:sz="4" w:space="0" w:color="auto"/>
              <w:right w:val="single" w:sz="4" w:space="0" w:color="auto"/>
            </w:tcBorders>
            <w:vAlign w:val="center"/>
            <w:hideMark/>
          </w:tcPr>
          <w:p w14:paraId="79275A6F"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3/7</w:t>
            </w:r>
          </w:p>
        </w:tc>
        <w:tc>
          <w:tcPr>
            <w:tcW w:w="1218" w:type="dxa"/>
            <w:tcBorders>
              <w:top w:val="nil"/>
              <w:left w:val="nil"/>
              <w:bottom w:val="single" w:sz="4" w:space="0" w:color="auto"/>
              <w:right w:val="nil"/>
            </w:tcBorders>
            <w:vAlign w:val="center"/>
            <w:hideMark/>
          </w:tcPr>
          <w:p w14:paraId="75C53EB8"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021" w:type="dxa"/>
            <w:tcBorders>
              <w:top w:val="nil"/>
              <w:left w:val="single" w:sz="4" w:space="0" w:color="auto"/>
              <w:bottom w:val="single" w:sz="4" w:space="0" w:color="auto"/>
              <w:right w:val="single" w:sz="4" w:space="0" w:color="auto"/>
            </w:tcBorders>
            <w:vAlign w:val="center"/>
            <w:hideMark/>
          </w:tcPr>
          <w:p w14:paraId="2B04165A"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1,387</w:t>
            </w:r>
          </w:p>
        </w:tc>
        <w:tc>
          <w:tcPr>
            <w:tcW w:w="992" w:type="dxa"/>
            <w:tcBorders>
              <w:top w:val="nil"/>
              <w:left w:val="nil"/>
              <w:bottom w:val="single" w:sz="4" w:space="0" w:color="auto"/>
              <w:right w:val="single" w:sz="4" w:space="0" w:color="auto"/>
            </w:tcBorders>
            <w:vAlign w:val="center"/>
            <w:hideMark/>
          </w:tcPr>
          <w:p w14:paraId="56DA37C3" w14:textId="77777777" w:rsidR="003D3EBC" w:rsidRPr="00A147C6" w:rsidRDefault="00B36884">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1,656</w:t>
            </w:r>
          </w:p>
        </w:tc>
        <w:tc>
          <w:tcPr>
            <w:tcW w:w="1110" w:type="dxa"/>
            <w:tcBorders>
              <w:top w:val="nil"/>
              <w:left w:val="nil"/>
              <w:bottom w:val="single" w:sz="4" w:space="0" w:color="auto"/>
              <w:right w:val="single" w:sz="4" w:space="0" w:color="auto"/>
            </w:tcBorders>
            <w:vAlign w:val="center"/>
            <w:hideMark/>
          </w:tcPr>
          <w:p w14:paraId="0C9A0F1B"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2,424</w:t>
            </w:r>
          </w:p>
        </w:tc>
        <w:tc>
          <w:tcPr>
            <w:tcW w:w="993" w:type="dxa"/>
            <w:tcBorders>
              <w:top w:val="nil"/>
              <w:left w:val="nil"/>
              <w:bottom w:val="single" w:sz="4" w:space="0" w:color="auto"/>
              <w:right w:val="single" w:sz="4" w:space="0" w:color="auto"/>
            </w:tcBorders>
            <w:vAlign w:val="center"/>
            <w:hideMark/>
          </w:tcPr>
          <w:p w14:paraId="0D423B6E"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2,730</w:t>
            </w:r>
          </w:p>
        </w:tc>
      </w:tr>
      <w:tr w:rsidR="00A147C6" w:rsidRPr="00A147C6" w14:paraId="33F5D438" w14:textId="77777777" w:rsidTr="009F14D2">
        <w:trPr>
          <w:gridBefore w:val="4"/>
          <w:gridAfter w:val="1"/>
          <w:wBefore w:w="5215" w:type="dxa"/>
          <w:wAfter w:w="11" w:type="dxa"/>
          <w:trHeight w:val="20"/>
        </w:trPr>
        <w:tc>
          <w:tcPr>
            <w:tcW w:w="1021" w:type="dxa"/>
            <w:tcBorders>
              <w:top w:val="nil"/>
              <w:left w:val="single" w:sz="4" w:space="0" w:color="auto"/>
              <w:bottom w:val="single" w:sz="4" w:space="0" w:color="auto"/>
              <w:right w:val="single" w:sz="4" w:space="0" w:color="auto"/>
            </w:tcBorders>
            <w:vAlign w:val="bottom"/>
          </w:tcPr>
          <w:p w14:paraId="1CF363DB" w14:textId="77777777" w:rsidR="00206160" w:rsidRPr="00A147C6" w:rsidRDefault="009F14D2" w:rsidP="00206160">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sz w:val="26"/>
                <w:szCs w:val="26"/>
              </w:rPr>
              <w:t>0</w:t>
            </w:r>
            <w:r w:rsidR="00206160" w:rsidRPr="00A147C6">
              <w:rPr>
                <w:rFonts w:ascii="Times New Roman" w:eastAsia="Times New Roman" w:hAnsi="Times New Roman" w:cs="Times New Roman"/>
                <w:sz w:val="26"/>
                <w:szCs w:val="26"/>
              </w:rPr>
              <w:t>1</w:t>
            </w:r>
          </w:p>
        </w:tc>
        <w:tc>
          <w:tcPr>
            <w:tcW w:w="992" w:type="dxa"/>
            <w:tcBorders>
              <w:top w:val="nil"/>
              <w:left w:val="nil"/>
              <w:bottom w:val="single" w:sz="4" w:space="0" w:color="auto"/>
              <w:right w:val="single" w:sz="4" w:space="0" w:color="auto"/>
            </w:tcBorders>
            <w:vAlign w:val="bottom"/>
          </w:tcPr>
          <w:p w14:paraId="404A77C4" w14:textId="77777777" w:rsidR="00206160" w:rsidRPr="00A147C6" w:rsidRDefault="009F14D2" w:rsidP="00206160">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sz w:val="26"/>
                <w:szCs w:val="26"/>
              </w:rPr>
              <w:t>0</w:t>
            </w:r>
            <w:r w:rsidR="00206160" w:rsidRPr="00A147C6">
              <w:rPr>
                <w:rFonts w:ascii="Times New Roman" w:eastAsia="Times New Roman" w:hAnsi="Times New Roman" w:cs="Times New Roman"/>
                <w:sz w:val="26"/>
                <w:szCs w:val="26"/>
              </w:rPr>
              <w:t>2</w:t>
            </w:r>
          </w:p>
        </w:tc>
        <w:tc>
          <w:tcPr>
            <w:tcW w:w="1110" w:type="dxa"/>
            <w:tcBorders>
              <w:top w:val="nil"/>
              <w:left w:val="nil"/>
              <w:bottom w:val="single" w:sz="4" w:space="0" w:color="auto"/>
              <w:right w:val="single" w:sz="4" w:space="0" w:color="auto"/>
            </w:tcBorders>
            <w:vAlign w:val="bottom"/>
          </w:tcPr>
          <w:p w14:paraId="03E15E51" w14:textId="77777777" w:rsidR="00206160" w:rsidRPr="00A147C6" w:rsidRDefault="009F14D2" w:rsidP="00206160">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sz w:val="26"/>
                <w:szCs w:val="26"/>
              </w:rPr>
              <w:t>0</w:t>
            </w:r>
            <w:r w:rsidR="00206160" w:rsidRPr="00A147C6">
              <w:rPr>
                <w:rFonts w:ascii="Times New Roman" w:eastAsia="Times New Roman" w:hAnsi="Times New Roman" w:cs="Times New Roman"/>
                <w:sz w:val="26"/>
                <w:szCs w:val="26"/>
              </w:rPr>
              <w:t>3</w:t>
            </w:r>
          </w:p>
        </w:tc>
        <w:tc>
          <w:tcPr>
            <w:tcW w:w="993" w:type="dxa"/>
            <w:tcBorders>
              <w:top w:val="nil"/>
              <w:left w:val="nil"/>
              <w:bottom w:val="single" w:sz="4" w:space="0" w:color="auto"/>
              <w:right w:val="single" w:sz="4" w:space="0" w:color="auto"/>
            </w:tcBorders>
            <w:vAlign w:val="bottom"/>
          </w:tcPr>
          <w:p w14:paraId="77EC012B" w14:textId="77777777" w:rsidR="00206160" w:rsidRPr="00A147C6" w:rsidRDefault="009F14D2" w:rsidP="00206160">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sz w:val="26"/>
                <w:szCs w:val="26"/>
              </w:rPr>
              <w:t>0</w:t>
            </w:r>
            <w:r w:rsidR="00206160" w:rsidRPr="00A147C6">
              <w:rPr>
                <w:rFonts w:ascii="Times New Roman" w:eastAsia="Times New Roman" w:hAnsi="Times New Roman" w:cs="Times New Roman"/>
                <w:sz w:val="26"/>
                <w:szCs w:val="26"/>
              </w:rPr>
              <w:t>4</w:t>
            </w:r>
          </w:p>
        </w:tc>
      </w:tr>
    </w:tbl>
    <w:p w14:paraId="78DB3D16" w14:textId="77777777" w:rsidR="003D3EBC" w:rsidRPr="00A147C6" w:rsidRDefault="003D3EBC" w:rsidP="003D3EBC">
      <w:pPr>
        <w:spacing w:after="80" w:line="240" w:lineRule="auto"/>
        <w:jc w:val="both"/>
        <w:rPr>
          <w:rFonts w:ascii="Times New Roman" w:eastAsia="Times New Roman" w:hAnsi="Times New Roman" w:cs="Times New Roman"/>
          <w:b/>
          <w:bCs/>
          <w:sz w:val="26"/>
          <w:szCs w:val="26"/>
        </w:rPr>
      </w:pPr>
    </w:p>
    <w:p w14:paraId="0DC35F8B" w14:textId="77777777" w:rsidR="003D3EBC" w:rsidRPr="00A147C6" w:rsidRDefault="003D3EBC" w:rsidP="003D3EBC">
      <w:pPr>
        <w:spacing w:after="80"/>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1B35165D" w14:textId="77777777" w:rsidR="001C4152" w:rsidRPr="00A147C6" w:rsidRDefault="00622147" w:rsidP="00F54B32">
      <w:pPr>
        <w:tabs>
          <w:tab w:val="left" w:pos="3679"/>
          <w:tab w:val="left" w:pos="6315"/>
          <w:tab w:val="left" w:pos="7230"/>
        </w:tabs>
        <w:spacing w:after="80" w:line="240" w:lineRule="auto"/>
        <w:jc w:val="both"/>
      </w:pPr>
      <w:r w:rsidRPr="00A147C6">
        <w:rPr>
          <w:rFonts w:ascii="Times New Roman" w:eastAsia="Times New Roman" w:hAnsi="Times New Roman" w:cstheme="majorBidi"/>
          <w:b/>
          <w:iCs/>
          <w:sz w:val="26"/>
          <w:lang w:val="nl-NL"/>
        </w:rPr>
        <w:lastRenderedPageBreak/>
        <w:fldChar w:fldCharType="begin"/>
      </w:r>
      <w:r w:rsidR="001C4152" w:rsidRPr="00A147C6">
        <w:rPr>
          <w:rFonts w:ascii="Times New Roman" w:eastAsia="Times New Roman" w:hAnsi="Times New Roman" w:cstheme="majorBidi"/>
          <w:b/>
          <w:iCs/>
          <w:sz w:val="26"/>
          <w:lang w:val="nl-NL"/>
        </w:rPr>
        <w:instrText xml:space="preserve"> LINK Excel.Sheet.12 "F:\\VCL\\TTTH Duong Sat\\2020-04-15_Chính sửa sau khi họp với TCT\\2020_10_13_Tần suất duy tu.xlsx" "Tần suất!R76C9" \a \f 5 \h \* MERGEFORMAT </w:instrText>
      </w:r>
      <w:r w:rsidRPr="00A147C6">
        <w:rPr>
          <w:rFonts w:ascii="Times New Roman" w:eastAsia="Times New Roman" w:hAnsi="Times New Roman" w:cstheme="majorBidi"/>
          <w:b/>
          <w:iCs/>
          <w:sz w:val="26"/>
          <w:lang w:val="nl-NL"/>
        </w:rPr>
        <w:fldChar w:fldCharType="separate"/>
      </w:r>
    </w:p>
    <w:p w14:paraId="5EA7B078" w14:textId="77777777" w:rsidR="001C4152" w:rsidRPr="003F29E5" w:rsidRDefault="001C4152" w:rsidP="003F29E5">
      <w:pPr>
        <w:pStyle w:val="Heading4"/>
        <w:rPr>
          <w:rFonts w:eastAsia="Times New Roman"/>
        </w:rPr>
      </w:pPr>
      <w:bookmarkStart w:id="34" w:name="_Toc57988074"/>
      <w:r w:rsidRPr="00A147C6">
        <w:rPr>
          <w:rFonts w:eastAsia="Times New Roman"/>
        </w:rPr>
        <w:t>TTA.31100 Thay xà sắt</w:t>
      </w:r>
      <w:bookmarkEnd w:id="34"/>
    </w:p>
    <w:p w14:paraId="6229DEC2" w14:textId="77777777" w:rsidR="003D3EBC" w:rsidRPr="00A147C6" w:rsidRDefault="00622147" w:rsidP="001C4152">
      <w:pPr>
        <w:tabs>
          <w:tab w:val="left" w:pos="3679"/>
          <w:tab w:val="left" w:pos="6315"/>
          <w:tab w:val="left" w:pos="7230"/>
        </w:tabs>
        <w:spacing w:after="80" w:line="240" w:lineRule="auto"/>
        <w:jc w:val="both"/>
        <w:rPr>
          <w:rFonts w:ascii="Times New Roman" w:eastAsia="Times New Roman" w:hAnsi="Times New Roman" w:cs="Times New Roman"/>
          <w:sz w:val="26"/>
          <w:szCs w:val="26"/>
        </w:rPr>
      </w:pPr>
      <w:r w:rsidRPr="00A147C6">
        <w:rPr>
          <w:rFonts w:ascii="Times New Roman" w:eastAsia="Times New Roman" w:hAnsi="Times New Roman" w:cstheme="majorBidi"/>
          <w:b/>
          <w:iCs/>
          <w:sz w:val="26"/>
          <w:lang w:val="nl-NL"/>
        </w:rPr>
        <w:fldChar w:fldCharType="end"/>
      </w:r>
      <w:r w:rsidR="003D3EBC" w:rsidRPr="00A147C6">
        <w:rPr>
          <w:rFonts w:ascii="Times New Roman" w:eastAsia="Times New Roman" w:hAnsi="Times New Roman" w:cs="Times New Roman"/>
          <w:bCs/>
          <w:i/>
          <w:iCs/>
          <w:sz w:val="26"/>
          <w:szCs w:val="26"/>
        </w:rPr>
        <w:t>Thành phần công việc:</w:t>
      </w:r>
    </w:p>
    <w:p w14:paraId="7B539948" w14:textId="77777777" w:rsidR="003D3EBC" w:rsidRPr="00A147C6" w:rsidRDefault="003D3EBC" w:rsidP="003D3EBC">
      <w:pPr>
        <w:spacing w:after="8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kiểm tra an toàn điện, kiểm tra đường dây, sứ xà, tháo hãm, tháo sứ, tháo cuống sứ, tháo xà chống, tháo xà, lắp xà mới, lắp xà chống, lắp sứ, thu dọn.</w:t>
      </w:r>
    </w:p>
    <w:p w14:paraId="512C5312" w14:textId="77777777" w:rsidR="003D3EBC" w:rsidRPr="00A147C6" w:rsidRDefault="003D3EBC" w:rsidP="003D3EBC">
      <w:pPr>
        <w:tabs>
          <w:tab w:val="left" w:pos="9180"/>
        </w:tabs>
        <w:spacing w:after="80" w:line="240" w:lineRule="auto"/>
        <w:ind w:right="90"/>
        <w:jc w:val="right"/>
        <w:rPr>
          <w:rFonts w:ascii="Times New Roman" w:eastAsia="Times New Roman" w:hAnsi="Times New Roman" w:cs="Times New Roman"/>
          <w:iCs/>
          <w:sz w:val="26"/>
          <w:szCs w:val="26"/>
        </w:rPr>
      </w:pPr>
      <w:r w:rsidRPr="00A147C6">
        <w:rPr>
          <w:rFonts w:ascii="Times New Roman" w:eastAsia="Times New Roman" w:hAnsi="Times New Roman" w:cs="Times New Roman"/>
          <w:i/>
          <w:iCs/>
          <w:sz w:val="26"/>
          <w:szCs w:val="26"/>
        </w:rPr>
        <w:t>Đơn vị:1 cái</w:t>
      </w:r>
    </w:p>
    <w:tbl>
      <w:tblPr>
        <w:tblW w:w="9245" w:type="dxa"/>
        <w:tblInd w:w="-110" w:type="dxa"/>
        <w:tblLook w:val="04A0" w:firstRow="1" w:lastRow="0" w:firstColumn="1" w:lastColumn="0" w:noHBand="0" w:noVBand="1"/>
      </w:tblPr>
      <w:tblGrid>
        <w:gridCol w:w="1437"/>
        <w:gridCol w:w="1059"/>
        <w:gridCol w:w="1508"/>
        <w:gridCol w:w="780"/>
        <w:gridCol w:w="1157"/>
        <w:gridCol w:w="1107"/>
        <w:gridCol w:w="1107"/>
        <w:gridCol w:w="1090"/>
      </w:tblGrid>
      <w:tr w:rsidR="00A147C6" w:rsidRPr="00A147C6" w14:paraId="708A41CE" w14:textId="77777777">
        <w:trPr>
          <w:trHeight w:val="20"/>
        </w:trPr>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2C7BB361"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Mã hiệu</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09D61EA"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Công tác bảo dưỡng</w:t>
            </w:r>
          </w:p>
        </w:tc>
        <w:tc>
          <w:tcPr>
            <w:tcW w:w="1625" w:type="dxa"/>
            <w:vMerge w:val="restart"/>
            <w:tcBorders>
              <w:top w:val="single" w:sz="4" w:space="0" w:color="auto"/>
              <w:left w:val="single" w:sz="4" w:space="0" w:color="auto"/>
              <w:bottom w:val="single" w:sz="4" w:space="0" w:color="auto"/>
              <w:right w:val="single" w:sz="4" w:space="0" w:color="auto"/>
            </w:tcBorders>
            <w:vAlign w:val="center"/>
            <w:hideMark/>
          </w:tcPr>
          <w:p w14:paraId="50C20109"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Thành phần hao phí</w:t>
            </w:r>
          </w:p>
        </w:tc>
        <w:tc>
          <w:tcPr>
            <w:tcW w:w="780" w:type="dxa"/>
            <w:vMerge w:val="restart"/>
            <w:tcBorders>
              <w:top w:val="single" w:sz="4" w:space="0" w:color="auto"/>
              <w:left w:val="single" w:sz="4" w:space="0" w:color="auto"/>
              <w:bottom w:val="single" w:sz="4" w:space="0" w:color="auto"/>
              <w:right w:val="single" w:sz="4" w:space="0" w:color="auto"/>
            </w:tcBorders>
            <w:vAlign w:val="center"/>
            <w:hideMark/>
          </w:tcPr>
          <w:p w14:paraId="3DAE847F"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 Đơn vị</w:t>
            </w:r>
          </w:p>
        </w:tc>
        <w:tc>
          <w:tcPr>
            <w:tcW w:w="4700" w:type="dxa"/>
            <w:gridSpan w:val="4"/>
            <w:tcBorders>
              <w:top w:val="single" w:sz="4" w:space="0" w:color="auto"/>
              <w:left w:val="nil"/>
              <w:bottom w:val="single" w:sz="4" w:space="0" w:color="auto"/>
              <w:right w:val="single" w:sz="4" w:space="0" w:color="auto"/>
            </w:tcBorders>
            <w:vAlign w:val="center"/>
            <w:hideMark/>
          </w:tcPr>
          <w:p w14:paraId="6B1DC7E3"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Khối lượng</w:t>
            </w:r>
          </w:p>
        </w:tc>
      </w:tr>
      <w:tr w:rsidR="00A147C6" w:rsidRPr="00A147C6" w14:paraId="711E7645" w14:textId="777777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B5CDF" w14:textId="77777777" w:rsidR="003D3EBC" w:rsidRPr="00A147C6" w:rsidRDefault="003D3EBC">
            <w:pPr>
              <w:spacing w:after="0"/>
              <w:rPr>
                <w:rFonts w:ascii="Times New Roman" w:eastAsia="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6932D" w14:textId="77777777" w:rsidR="003D3EBC" w:rsidRPr="00A147C6" w:rsidRDefault="003D3EBC">
            <w:pPr>
              <w:spacing w:after="0"/>
              <w:rPr>
                <w:rFonts w:ascii="Times New Roman" w:eastAsia="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92015" w14:textId="77777777" w:rsidR="003D3EBC" w:rsidRPr="00A147C6" w:rsidRDefault="003D3EBC">
            <w:pPr>
              <w:spacing w:after="0"/>
              <w:rPr>
                <w:rFonts w:ascii="Times New Roman" w:eastAsia="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0A457" w14:textId="77777777" w:rsidR="003D3EBC" w:rsidRPr="00A147C6" w:rsidRDefault="003D3EBC">
            <w:pPr>
              <w:spacing w:after="0"/>
              <w:rPr>
                <w:rFonts w:ascii="Times New Roman" w:eastAsia="Times New Roman" w:hAnsi="Times New Roman" w:cs="Times New Roman"/>
                <w:b/>
                <w:bCs/>
                <w:sz w:val="24"/>
                <w:szCs w:val="24"/>
              </w:rPr>
            </w:pPr>
          </w:p>
        </w:tc>
        <w:tc>
          <w:tcPr>
            <w:tcW w:w="2390" w:type="dxa"/>
            <w:gridSpan w:val="2"/>
            <w:tcBorders>
              <w:top w:val="single" w:sz="4" w:space="0" w:color="auto"/>
              <w:left w:val="nil"/>
              <w:bottom w:val="single" w:sz="4" w:space="0" w:color="auto"/>
              <w:right w:val="single" w:sz="4" w:space="0" w:color="auto"/>
            </w:tcBorders>
            <w:vAlign w:val="center"/>
            <w:hideMark/>
          </w:tcPr>
          <w:p w14:paraId="733D67DB"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Đồng Bằng Trung Du</w:t>
            </w:r>
          </w:p>
        </w:tc>
        <w:tc>
          <w:tcPr>
            <w:tcW w:w="2310" w:type="dxa"/>
            <w:gridSpan w:val="2"/>
            <w:tcBorders>
              <w:top w:val="single" w:sz="4" w:space="0" w:color="auto"/>
              <w:left w:val="nil"/>
              <w:bottom w:val="single" w:sz="4" w:space="0" w:color="auto"/>
              <w:right w:val="single" w:sz="4" w:space="0" w:color="auto"/>
            </w:tcBorders>
            <w:vAlign w:val="center"/>
            <w:hideMark/>
          </w:tcPr>
          <w:p w14:paraId="15C63CFD"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Rừng núi</w:t>
            </w:r>
          </w:p>
        </w:tc>
      </w:tr>
      <w:tr w:rsidR="00A147C6" w:rsidRPr="00A147C6" w14:paraId="42D84DA2" w14:textId="777777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C3665" w14:textId="77777777" w:rsidR="003D3EBC" w:rsidRPr="00A147C6" w:rsidRDefault="003D3EBC">
            <w:pPr>
              <w:spacing w:after="0"/>
              <w:rPr>
                <w:rFonts w:ascii="Times New Roman" w:eastAsia="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F87F3" w14:textId="77777777" w:rsidR="003D3EBC" w:rsidRPr="00A147C6" w:rsidRDefault="003D3EBC">
            <w:pPr>
              <w:spacing w:after="0"/>
              <w:rPr>
                <w:rFonts w:ascii="Times New Roman" w:eastAsia="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F4528" w14:textId="77777777" w:rsidR="003D3EBC" w:rsidRPr="00A147C6" w:rsidRDefault="003D3EBC">
            <w:pPr>
              <w:spacing w:after="0"/>
              <w:rPr>
                <w:rFonts w:ascii="Times New Roman" w:eastAsia="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CB4C6" w14:textId="77777777" w:rsidR="003D3EBC" w:rsidRPr="00A147C6" w:rsidRDefault="003D3EBC">
            <w:pPr>
              <w:spacing w:after="0"/>
              <w:rPr>
                <w:rFonts w:ascii="Times New Roman" w:eastAsia="Times New Roman" w:hAnsi="Times New Roman" w:cs="Times New Roman"/>
                <w:b/>
                <w:bCs/>
                <w:sz w:val="24"/>
                <w:szCs w:val="24"/>
              </w:rPr>
            </w:pPr>
          </w:p>
        </w:tc>
        <w:tc>
          <w:tcPr>
            <w:tcW w:w="1225" w:type="dxa"/>
            <w:tcBorders>
              <w:top w:val="nil"/>
              <w:left w:val="nil"/>
              <w:bottom w:val="single" w:sz="4" w:space="0" w:color="auto"/>
              <w:right w:val="single" w:sz="4" w:space="0" w:color="auto"/>
            </w:tcBorders>
            <w:vAlign w:val="center"/>
            <w:hideMark/>
          </w:tcPr>
          <w:p w14:paraId="5B7FCDF8"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Xà 1,1 m</w:t>
            </w:r>
          </w:p>
        </w:tc>
        <w:tc>
          <w:tcPr>
            <w:tcW w:w="1165" w:type="dxa"/>
            <w:tcBorders>
              <w:top w:val="nil"/>
              <w:left w:val="nil"/>
              <w:bottom w:val="single" w:sz="4" w:space="0" w:color="auto"/>
              <w:right w:val="single" w:sz="4" w:space="0" w:color="auto"/>
            </w:tcBorders>
            <w:vAlign w:val="center"/>
            <w:hideMark/>
          </w:tcPr>
          <w:p w14:paraId="510D8C38"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Xà 2,5 m</w:t>
            </w:r>
          </w:p>
        </w:tc>
        <w:tc>
          <w:tcPr>
            <w:tcW w:w="1165" w:type="dxa"/>
            <w:tcBorders>
              <w:top w:val="nil"/>
              <w:left w:val="nil"/>
              <w:bottom w:val="single" w:sz="4" w:space="0" w:color="auto"/>
              <w:right w:val="single" w:sz="4" w:space="0" w:color="auto"/>
            </w:tcBorders>
            <w:vAlign w:val="center"/>
            <w:hideMark/>
          </w:tcPr>
          <w:p w14:paraId="0FC9141E"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Xà 1,1 m</w:t>
            </w:r>
          </w:p>
        </w:tc>
        <w:tc>
          <w:tcPr>
            <w:tcW w:w="1145" w:type="dxa"/>
            <w:tcBorders>
              <w:top w:val="nil"/>
              <w:left w:val="nil"/>
              <w:bottom w:val="single" w:sz="4" w:space="0" w:color="auto"/>
              <w:right w:val="single" w:sz="4" w:space="0" w:color="auto"/>
            </w:tcBorders>
            <w:vAlign w:val="center"/>
            <w:hideMark/>
          </w:tcPr>
          <w:p w14:paraId="30157939"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Xà 2,5 m</w:t>
            </w:r>
          </w:p>
        </w:tc>
      </w:tr>
      <w:tr w:rsidR="00A147C6" w:rsidRPr="00A147C6" w14:paraId="0F653147" w14:textId="77777777">
        <w:trPr>
          <w:trHeight w:val="20"/>
        </w:trPr>
        <w:tc>
          <w:tcPr>
            <w:tcW w:w="1047" w:type="dxa"/>
            <w:vMerge w:val="restart"/>
            <w:tcBorders>
              <w:top w:val="nil"/>
              <w:left w:val="single" w:sz="4" w:space="0" w:color="auto"/>
              <w:bottom w:val="single" w:sz="4" w:space="0" w:color="auto"/>
              <w:right w:val="single" w:sz="4" w:space="0" w:color="auto"/>
            </w:tcBorders>
            <w:vAlign w:val="center"/>
            <w:hideMark/>
          </w:tcPr>
          <w:p w14:paraId="7F271617" w14:textId="77777777" w:rsidR="003D3EBC" w:rsidRPr="00A147C6" w:rsidRDefault="009F14D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TTA.311</w:t>
            </w:r>
            <w:r w:rsidR="00F77AE9" w:rsidRPr="00A147C6">
              <w:rPr>
                <w:rFonts w:ascii="Times New Roman" w:eastAsia="Times New Roman" w:hAnsi="Times New Roman" w:cs="Times New Roman"/>
                <w:sz w:val="26"/>
                <w:szCs w:val="26"/>
              </w:rPr>
              <w:t>00</w:t>
            </w:r>
          </w:p>
        </w:tc>
        <w:tc>
          <w:tcPr>
            <w:tcW w:w="1093" w:type="dxa"/>
            <w:vMerge w:val="restart"/>
            <w:tcBorders>
              <w:top w:val="nil"/>
              <w:left w:val="single" w:sz="4" w:space="0" w:color="auto"/>
              <w:bottom w:val="single" w:sz="4" w:space="0" w:color="auto"/>
              <w:right w:val="nil"/>
            </w:tcBorders>
            <w:vAlign w:val="center"/>
            <w:hideMark/>
          </w:tcPr>
          <w:p w14:paraId="1987732F"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xà sắt</w:t>
            </w:r>
          </w:p>
        </w:tc>
        <w:tc>
          <w:tcPr>
            <w:tcW w:w="1625" w:type="dxa"/>
            <w:tcBorders>
              <w:top w:val="nil"/>
              <w:left w:val="single" w:sz="4" w:space="0" w:color="auto"/>
              <w:bottom w:val="nil"/>
              <w:right w:val="single" w:sz="4" w:space="0" w:color="auto"/>
            </w:tcBorders>
            <w:vAlign w:val="center"/>
            <w:hideMark/>
          </w:tcPr>
          <w:p w14:paraId="7C5A8B3E"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780" w:type="dxa"/>
            <w:vAlign w:val="center"/>
            <w:hideMark/>
          </w:tcPr>
          <w:p w14:paraId="389CBA11"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225" w:type="dxa"/>
            <w:tcBorders>
              <w:top w:val="nil"/>
              <w:left w:val="single" w:sz="4" w:space="0" w:color="auto"/>
              <w:bottom w:val="nil"/>
              <w:right w:val="single" w:sz="4" w:space="0" w:color="auto"/>
            </w:tcBorders>
            <w:vAlign w:val="center"/>
            <w:hideMark/>
          </w:tcPr>
          <w:p w14:paraId="6F9AF16B"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65" w:type="dxa"/>
            <w:tcBorders>
              <w:top w:val="nil"/>
              <w:left w:val="nil"/>
              <w:bottom w:val="nil"/>
              <w:right w:val="single" w:sz="4" w:space="0" w:color="auto"/>
            </w:tcBorders>
            <w:vAlign w:val="center"/>
            <w:hideMark/>
          </w:tcPr>
          <w:p w14:paraId="262C8E82"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65" w:type="dxa"/>
            <w:vAlign w:val="center"/>
            <w:hideMark/>
          </w:tcPr>
          <w:p w14:paraId="1663D5CA"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145" w:type="dxa"/>
            <w:tcBorders>
              <w:top w:val="nil"/>
              <w:left w:val="single" w:sz="4" w:space="0" w:color="auto"/>
              <w:bottom w:val="nil"/>
              <w:right w:val="single" w:sz="4" w:space="0" w:color="auto"/>
            </w:tcBorders>
            <w:vAlign w:val="center"/>
            <w:hideMark/>
          </w:tcPr>
          <w:p w14:paraId="0F0D6194"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D244201"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3820215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43AC21C8" w14:textId="77777777" w:rsidR="003D3EBC" w:rsidRPr="00A147C6" w:rsidRDefault="003D3EBC">
            <w:pPr>
              <w:spacing w:after="0"/>
              <w:rPr>
                <w:rFonts w:ascii="Times New Roman" w:eastAsia="Times New Roman" w:hAnsi="Times New Roman" w:cs="Times New Roman"/>
                <w:sz w:val="26"/>
                <w:szCs w:val="26"/>
              </w:rPr>
            </w:pPr>
          </w:p>
        </w:tc>
        <w:tc>
          <w:tcPr>
            <w:tcW w:w="1625" w:type="dxa"/>
            <w:tcBorders>
              <w:top w:val="nil"/>
              <w:left w:val="single" w:sz="4" w:space="0" w:color="auto"/>
              <w:bottom w:val="nil"/>
              <w:right w:val="single" w:sz="4" w:space="0" w:color="auto"/>
            </w:tcBorders>
            <w:vAlign w:val="center"/>
            <w:hideMark/>
          </w:tcPr>
          <w:p w14:paraId="3D98D650"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Xà sắt</w:t>
            </w:r>
          </w:p>
        </w:tc>
        <w:tc>
          <w:tcPr>
            <w:tcW w:w="780" w:type="dxa"/>
            <w:vAlign w:val="center"/>
            <w:hideMark/>
          </w:tcPr>
          <w:p w14:paraId="2B62A10B" w14:textId="77777777" w:rsidR="003D3EBC" w:rsidRPr="00F368B1" w:rsidRDefault="00F368B1">
            <w:pPr>
              <w:spacing w:after="80" w:line="240" w:lineRule="auto"/>
              <w:rPr>
                <w:rFonts w:ascii="Times New Roman" w:eastAsia="Times New Roman" w:hAnsi="Times New Roman" w:cs="Times New Roman"/>
                <w:i/>
                <w:iCs/>
                <w:sz w:val="26"/>
                <w:szCs w:val="26"/>
                <w:lang w:val="vi-VN"/>
              </w:rPr>
            </w:pPr>
            <w:r>
              <w:rPr>
                <w:rFonts w:ascii="Times New Roman" w:eastAsia="Times New Roman" w:hAnsi="Times New Roman" w:cs="Times New Roman"/>
                <w:i/>
                <w:iCs/>
                <w:color w:val="FF0000"/>
                <w:sz w:val="26"/>
                <w:szCs w:val="26"/>
                <w:lang w:val="vi-VN"/>
              </w:rPr>
              <w:t>C</w:t>
            </w:r>
            <w:r w:rsidRPr="00F368B1">
              <w:rPr>
                <w:rFonts w:ascii="Times New Roman" w:eastAsia="Times New Roman" w:hAnsi="Times New Roman" w:cs="Times New Roman"/>
                <w:i/>
                <w:iCs/>
                <w:color w:val="FF0000"/>
                <w:sz w:val="26"/>
                <w:szCs w:val="26"/>
                <w:lang w:val="vi-VN"/>
              </w:rPr>
              <w:t>ái</w:t>
            </w:r>
          </w:p>
        </w:tc>
        <w:tc>
          <w:tcPr>
            <w:tcW w:w="1225" w:type="dxa"/>
            <w:tcBorders>
              <w:top w:val="nil"/>
              <w:left w:val="single" w:sz="4" w:space="0" w:color="auto"/>
              <w:bottom w:val="nil"/>
              <w:right w:val="single" w:sz="4" w:space="0" w:color="auto"/>
            </w:tcBorders>
            <w:vAlign w:val="center"/>
            <w:hideMark/>
          </w:tcPr>
          <w:p w14:paraId="01C8DEA5"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c>
          <w:tcPr>
            <w:tcW w:w="1165" w:type="dxa"/>
            <w:tcBorders>
              <w:top w:val="nil"/>
              <w:left w:val="nil"/>
              <w:bottom w:val="nil"/>
              <w:right w:val="single" w:sz="4" w:space="0" w:color="auto"/>
            </w:tcBorders>
            <w:vAlign w:val="center"/>
            <w:hideMark/>
          </w:tcPr>
          <w:p w14:paraId="12120389"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c>
          <w:tcPr>
            <w:tcW w:w="1165" w:type="dxa"/>
            <w:tcBorders>
              <w:top w:val="nil"/>
              <w:left w:val="nil"/>
              <w:bottom w:val="nil"/>
              <w:right w:val="single" w:sz="4" w:space="0" w:color="auto"/>
            </w:tcBorders>
            <w:vAlign w:val="center"/>
            <w:hideMark/>
          </w:tcPr>
          <w:p w14:paraId="581E5CF6"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c>
          <w:tcPr>
            <w:tcW w:w="1145" w:type="dxa"/>
            <w:tcBorders>
              <w:top w:val="nil"/>
              <w:left w:val="nil"/>
              <w:bottom w:val="nil"/>
              <w:right w:val="single" w:sz="4" w:space="0" w:color="auto"/>
            </w:tcBorders>
            <w:vAlign w:val="center"/>
            <w:hideMark/>
          </w:tcPr>
          <w:p w14:paraId="1FE13112"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4CE68448"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1304D84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3BE94926" w14:textId="77777777" w:rsidR="003D3EBC" w:rsidRPr="00A147C6" w:rsidRDefault="003D3EBC">
            <w:pPr>
              <w:spacing w:after="0"/>
              <w:rPr>
                <w:rFonts w:ascii="Times New Roman" w:eastAsia="Times New Roman" w:hAnsi="Times New Roman" w:cs="Times New Roman"/>
                <w:sz w:val="26"/>
                <w:szCs w:val="26"/>
              </w:rPr>
            </w:pPr>
          </w:p>
        </w:tc>
        <w:tc>
          <w:tcPr>
            <w:tcW w:w="1625" w:type="dxa"/>
            <w:tcBorders>
              <w:top w:val="nil"/>
              <w:left w:val="single" w:sz="4" w:space="0" w:color="auto"/>
              <w:bottom w:val="nil"/>
              <w:right w:val="single" w:sz="4" w:space="0" w:color="auto"/>
            </w:tcBorders>
            <w:vAlign w:val="center"/>
            <w:hideMark/>
          </w:tcPr>
          <w:p w14:paraId="7FA8033A"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780" w:type="dxa"/>
            <w:vAlign w:val="center"/>
            <w:hideMark/>
          </w:tcPr>
          <w:p w14:paraId="6B90D2C3"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225" w:type="dxa"/>
            <w:tcBorders>
              <w:top w:val="nil"/>
              <w:left w:val="single" w:sz="4" w:space="0" w:color="auto"/>
              <w:bottom w:val="nil"/>
              <w:right w:val="single" w:sz="4" w:space="0" w:color="auto"/>
            </w:tcBorders>
            <w:vAlign w:val="center"/>
            <w:hideMark/>
          </w:tcPr>
          <w:p w14:paraId="2DF26513"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165" w:type="dxa"/>
            <w:tcBorders>
              <w:top w:val="nil"/>
              <w:left w:val="nil"/>
              <w:bottom w:val="nil"/>
              <w:right w:val="single" w:sz="4" w:space="0" w:color="auto"/>
            </w:tcBorders>
            <w:vAlign w:val="center"/>
            <w:hideMark/>
          </w:tcPr>
          <w:p w14:paraId="471C4279"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165" w:type="dxa"/>
            <w:tcBorders>
              <w:top w:val="nil"/>
              <w:left w:val="nil"/>
              <w:bottom w:val="nil"/>
              <w:right w:val="single" w:sz="4" w:space="0" w:color="auto"/>
            </w:tcBorders>
            <w:vAlign w:val="center"/>
            <w:hideMark/>
          </w:tcPr>
          <w:p w14:paraId="222EFB1E"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145" w:type="dxa"/>
            <w:tcBorders>
              <w:top w:val="nil"/>
              <w:left w:val="nil"/>
              <w:bottom w:val="nil"/>
              <w:right w:val="single" w:sz="4" w:space="0" w:color="auto"/>
            </w:tcBorders>
            <w:vAlign w:val="center"/>
            <w:hideMark/>
          </w:tcPr>
          <w:p w14:paraId="7F647B98"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6E73EB3B"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426DA6F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03ABC973" w14:textId="77777777" w:rsidR="003D3EBC" w:rsidRPr="00A147C6" w:rsidRDefault="003D3EBC">
            <w:pPr>
              <w:spacing w:after="0"/>
              <w:rPr>
                <w:rFonts w:ascii="Times New Roman" w:eastAsia="Times New Roman" w:hAnsi="Times New Roman" w:cs="Times New Roman"/>
                <w:sz w:val="26"/>
                <w:szCs w:val="26"/>
              </w:rPr>
            </w:pPr>
          </w:p>
        </w:tc>
        <w:tc>
          <w:tcPr>
            <w:tcW w:w="1625" w:type="dxa"/>
            <w:tcBorders>
              <w:top w:val="nil"/>
              <w:left w:val="single" w:sz="4" w:space="0" w:color="auto"/>
              <w:bottom w:val="nil"/>
              <w:right w:val="single" w:sz="4" w:space="0" w:color="auto"/>
            </w:tcBorders>
            <w:vAlign w:val="center"/>
            <w:hideMark/>
          </w:tcPr>
          <w:p w14:paraId="705BE138"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80" w:type="dxa"/>
            <w:vAlign w:val="center"/>
            <w:hideMark/>
          </w:tcPr>
          <w:p w14:paraId="0FDC1423"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25" w:type="dxa"/>
            <w:tcBorders>
              <w:top w:val="nil"/>
              <w:left w:val="single" w:sz="4" w:space="0" w:color="auto"/>
              <w:bottom w:val="nil"/>
              <w:right w:val="single" w:sz="4" w:space="0" w:color="auto"/>
            </w:tcBorders>
            <w:vAlign w:val="center"/>
            <w:hideMark/>
          </w:tcPr>
          <w:p w14:paraId="08FD40AF"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65" w:type="dxa"/>
            <w:tcBorders>
              <w:top w:val="nil"/>
              <w:left w:val="nil"/>
              <w:bottom w:val="nil"/>
              <w:right w:val="single" w:sz="4" w:space="0" w:color="auto"/>
            </w:tcBorders>
            <w:vAlign w:val="center"/>
            <w:hideMark/>
          </w:tcPr>
          <w:p w14:paraId="76A7355D"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65" w:type="dxa"/>
            <w:tcBorders>
              <w:top w:val="nil"/>
              <w:left w:val="nil"/>
              <w:bottom w:val="nil"/>
              <w:right w:val="single" w:sz="4" w:space="0" w:color="auto"/>
            </w:tcBorders>
            <w:vAlign w:val="center"/>
            <w:hideMark/>
          </w:tcPr>
          <w:p w14:paraId="07B72F0B"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45" w:type="dxa"/>
            <w:tcBorders>
              <w:top w:val="nil"/>
              <w:left w:val="nil"/>
              <w:bottom w:val="nil"/>
              <w:right w:val="single" w:sz="4" w:space="0" w:color="auto"/>
            </w:tcBorders>
            <w:vAlign w:val="center"/>
            <w:hideMark/>
          </w:tcPr>
          <w:p w14:paraId="19946F06"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F48E2C1"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70141D2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4EAF88EF" w14:textId="77777777" w:rsidR="003D3EBC" w:rsidRPr="00A147C6" w:rsidRDefault="003D3EBC">
            <w:pPr>
              <w:spacing w:after="0"/>
              <w:rPr>
                <w:rFonts w:ascii="Times New Roman" w:eastAsia="Times New Roman" w:hAnsi="Times New Roman" w:cs="Times New Roman"/>
                <w:sz w:val="26"/>
                <w:szCs w:val="26"/>
              </w:rPr>
            </w:pPr>
          </w:p>
        </w:tc>
        <w:tc>
          <w:tcPr>
            <w:tcW w:w="1625" w:type="dxa"/>
            <w:tcBorders>
              <w:top w:val="nil"/>
              <w:left w:val="single" w:sz="4" w:space="0" w:color="auto"/>
              <w:bottom w:val="single" w:sz="4" w:space="0" w:color="auto"/>
              <w:right w:val="single" w:sz="4" w:space="0" w:color="auto"/>
            </w:tcBorders>
            <w:vAlign w:val="center"/>
            <w:hideMark/>
          </w:tcPr>
          <w:p w14:paraId="3F2506FA"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3/7</w:t>
            </w:r>
          </w:p>
        </w:tc>
        <w:tc>
          <w:tcPr>
            <w:tcW w:w="780" w:type="dxa"/>
            <w:tcBorders>
              <w:top w:val="nil"/>
              <w:left w:val="nil"/>
              <w:bottom w:val="single" w:sz="4" w:space="0" w:color="auto"/>
              <w:right w:val="nil"/>
            </w:tcBorders>
            <w:vAlign w:val="center"/>
            <w:hideMark/>
          </w:tcPr>
          <w:p w14:paraId="0A89699C"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225" w:type="dxa"/>
            <w:tcBorders>
              <w:top w:val="nil"/>
              <w:left w:val="single" w:sz="4" w:space="0" w:color="auto"/>
              <w:bottom w:val="nil"/>
              <w:right w:val="single" w:sz="4" w:space="0" w:color="auto"/>
            </w:tcBorders>
            <w:vAlign w:val="center"/>
            <w:hideMark/>
          </w:tcPr>
          <w:p w14:paraId="54A52F68"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1,466</w:t>
            </w:r>
          </w:p>
        </w:tc>
        <w:tc>
          <w:tcPr>
            <w:tcW w:w="1165" w:type="dxa"/>
            <w:tcBorders>
              <w:top w:val="nil"/>
              <w:left w:val="nil"/>
              <w:bottom w:val="nil"/>
              <w:right w:val="single" w:sz="4" w:space="0" w:color="auto"/>
            </w:tcBorders>
            <w:vAlign w:val="center"/>
            <w:hideMark/>
          </w:tcPr>
          <w:p w14:paraId="6018894A" w14:textId="77777777" w:rsidR="00B36884" w:rsidRPr="00A147C6" w:rsidRDefault="00B36884" w:rsidP="00B36884">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1,748</w:t>
            </w:r>
          </w:p>
        </w:tc>
        <w:tc>
          <w:tcPr>
            <w:tcW w:w="1165" w:type="dxa"/>
            <w:tcBorders>
              <w:top w:val="nil"/>
              <w:left w:val="nil"/>
              <w:bottom w:val="nil"/>
              <w:right w:val="single" w:sz="4" w:space="0" w:color="auto"/>
            </w:tcBorders>
            <w:vAlign w:val="center"/>
            <w:hideMark/>
          </w:tcPr>
          <w:p w14:paraId="2857B3ED" w14:textId="77777777" w:rsidR="00C56D94" w:rsidRPr="00A147C6" w:rsidRDefault="00C56D94" w:rsidP="00C56D94">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2,505</w:t>
            </w:r>
          </w:p>
        </w:tc>
        <w:tc>
          <w:tcPr>
            <w:tcW w:w="1145" w:type="dxa"/>
            <w:tcBorders>
              <w:top w:val="nil"/>
              <w:left w:val="nil"/>
              <w:bottom w:val="nil"/>
              <w:right w:val="single" w:sz="4" w:space="0" w:color="auto"/>
            </w:tcBorders>
            <w:vAlign w:val="center"/>
            <w:hideMark/>
          </w:tcPr>
          <w:p w14:paraId="479E4EFC"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2,826</w:t>
            </w:r>
          </w:p>
        </w:tc>
      </w:tr>
      <w:tr w:rsidR="00A147C6" w:rsidRPr="00A147C6" w14:paraId="3725A27A" w14:textId="77777777">
        <w:trPr>
          <w:trHeight w:val="20"/>
        </w:trPr>
        <w:tc>
          <w:tcPr>
            <w:tcW w:w="1047" w:type="dxa"/>
            <w:vAlign w:val="bottom"/>
            <w:hideMark/>
          </w:tcPr>
          <w:p w14:paraId="4A2FCB59" w14:textId="77777777" w:rsidR="003D3EBC" w:rsidRPr="00A147C6" w:rsidRDefault="003D3EBC">
            <w:pPr>
              <w:rPr>
                <w:rFonts w:ascii="Times New Roman" w:eastAsia="Times New Roman" w:hAnsi="Times New Roman" w:cs="Times New Roman"/>
                <w:i/>
                <w:iCs/>
                <w:sz w:val="26"/>
                <w:szCs w:val="26"/>
              </w:rPr>
            </w:pPr>
          </w:p>
        </w:tc>
        <w:tc>
          <w:tcPr>
            <w:tcW w:w="1093" w:type="dxa"/>
            <w:vAlign w:val="bottom"/>
            <w:hideMark/>
          </w:tcPr>
          <w:p w14:paraId="2698E8E1" w14:textId="77777777" w:rsidR="003D3EBC" w:rsidRPr="00A147C6" w:rsidRDefault="003D3EBC">
            <w:pPr>
              <w:spacing w:after="0"/>
              <w:rPr>
                <w:sz w:val="20"/>
                <w:szCs w:val="20"/>
              </w:rPr>
            </w:pPr>
          </w:p>
        </w:tc>
        <w:tc>
          <w:tcPr>
            <w:tcW w:w="1625" w:type="dxa"/>
            <w:vAlign w:val="bottom"/>
            <w:hideMark/>
          </w:tcPr>
          <w:p w14:paraId="532AC785" w14:textId="77777777" w:rsidR="003D3EBC" w:rsidRPr="00A147C6" w:rsidRDefault="003D3EBC">
            <w:pPr>
              <w:spacing w:after="0"/>
              <w:rPr>
                <w:sz w:val="20"/>
                <w:szCs w:val="20"/>
              </w:rPr>
            </w:pPr>
          </w:p>
        </w:tc>
        <w:tc>
          <w:tcPr>
            <w:tcW w:w="780" w:type="dxa"/>
            <w:vAlign w:val="bottom"/>
            <w:hideMark/>
          </w:tcPr>
          <w:p w14:paraId="2B35139B" w14:textId="77777777" w:rsidR="003D3EBC" w:rsidRPr="00A147C6" w:rsidRDefault="003D3EBC">
            <w:pPr>
              <w:spacing w:after="0"/>
              <w:rPr>
                <w:sz w:val="20"/>
                <w:szCs w:val="20"/>
              </w:rPr>
            </w:pPr>
          </w:p>
        </w:tc>
        <w:tc>
          <w:tcPr>
            <w:tcW w:w="1225" w:type="dxa"/>
            <w:tcBorders>
              <w:top w:val="single" w:sz="4" w:space="0" w:color="auto"/>
              <w:left w:val="single" w:sz="4" w:space="0" w:color="auto"/>
              <w:bottom w:val="single" w:sz="4" w:space="0" w:color="auto"/>
              <w:right w:val="single" w:sz="4" w:space="0" w:color="auto"/>
            </w:tcBorders>
            <w:vAlign w:val="bottom"/>
            <w:hideMark/>
          </w:tcPr>
          <w:p w14:paraId="2E3DF66E" w14:textId="77777777" w:rsidR="003D3EBC" w:rsidRPr="00A147C6" w:rsidRDefault="009F14D2">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3D3EBC" w:rsidRPr="00A147C6">
              <w:rPr>
                <w:rFonts w:ascii="Times New Roman" w:eastAsia="Times New Roman" w:hAnsi="Times New Roman" w:cs="Times New Roman"/>
                <w:sz w:val="26"/>
                <w:szCs w:val="26"/>
              </w:rPr>
              <w:t>1</w:t>
            </w:r>
          </w:p>
        </w:tc>
        <w:tc>
          <w:tcPr>
            <w:tcW w:w="1165" w:type="dxa"/>
            <w:tcBorders>
              <w:top w:val="single" w:sz="4" w:space="0" w:color="auto"/>
              <w:left w:val="nil"/>
              <w:bottom w:val="single" w:sz="4" w:space="0" w:color="auto"/>
              <w:right w:val="single" w:sz="4" w:space="0" w:color="auto"/>
            </w:tcBorders>
            <w:vAlign w:val="bottom"/>
            <w:hideMark/>
          </w:tcPr>
          <w:p w14:paraId="1A239AA0" w14:textId="77777777" w:rsidR="003D3EBC" w:rsidRPr="00A147C6" w:rsidRDefault="009F14D2">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3D3EBC" w:rsidRPr="00A147C6">
              <w:rPr>
                <w:rFonts w:ascii="Times New Roman" w:eastAsia="Times New Roman" w:hAnsi="Times New Roman" w:cs="Times New Roman"/>
                <w:sz w:val="26"/>
                <w:szCs w:val="26"/>
              </w:rPr>
              <w:t>2</w:t>
            </w:r>
          </w:p>
        </w:tc>
        <w:tc>
          <w:tcPr>
            <w:tcW w:w="1165" w:type="dxa"/>
            <w:tcBorders>
              <w:top w:val="single" w:sz="4" w:space="0" w:color="auto"/>
              <w:left w:val="nil"/>
              <w:bottom w:val="single" w:sz="4" w:space="0" w:color="auto"/>
              <w:right w:val="single" w:sz="4" w:space="0" w:color="auto"/>
            </w:tcBorders>
            <w:vAlign w:val="bottom"/>
            <w:hideMark/>
          </w:tcPr>
          <w:p w14:paraId="62EFBC99" w14:textId="77777777" w:rsidR="003D3EBC" w:rsidRPr="00A147C6" w:rsidRDefault="009F14D2">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3D3EBC" w:rsidRPr="00A147C6">
              <w:rPr>
                <w:rFonts w:ascii="Times New Roman" w:eastAsia="Times New Roman" w:hAnsi="Times New Roman" w:cs="Times New Roman"/>
                <w:sz w:val="26"/>
                <w:szCs w:val="26"/>
              </w:rPr>
              <w:t>3</w:t>
            </w:r>
          </w:p>
        </w:tc>
        <w:tc>
          <w:tcPr>
            <w:tcW w:w="1145" w:type="dxa"/>
            <w:tcBorders>
              <w:top w:val="single" w:sz="4" w:space="0" w:color="auto"/>
              <w:left w:val="nil"/>
              <w:bottom w:val="single" w:sz="4" w:space="0" w:color="auto"/>
              <w:right w:val="single" w:sz="4" w:space="0" w:color="auto"/>
            </w:tcBorders>
            <w:vAlign w:val="bottom"/>
            <w:hideMark/>
          </w:tcPr>
          <w:p w14:paraId="22231692" w14:textId="77777777" w:rsidR="003D3EBC" w:rsidRPr="00A147C6" w:rsidRDefault="009F14D2">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3D3EBC" w:rsidRPr="00A147C6">
              <w:rPr>
                <w:rFonts w:ascii="Times New Roman" w:eastAsia="Times New Roman" w:hAnsi="Times New Roman" w:cs="Times New Roman"/>
                <w:sz w:val="26"/>
                <w:szCs w:val="26"/>
              </w:rPr>
              <w:t>4</w:t>
            </w:r>
          </w:p>
        </w:tc>
      </w:tr>
    </w:tbl>
    <w:p w14:paraId="39D6E814" w14:textId="77777777" w:rsidR="001C4152" w:rsidRPr="00A147C6" w:rsidRDefault="00622147" w:rsidP="00F54B32">
      <w:pPr>
        <w:tabs>
          <w:tab w:val="left" w:pos="3679"/>
          <w:tab w:val="left" w:pos="6315"/>
          <w:tab w:val="left" w:pos="7230"/>
        </w:tabs>
        <w:spacing w:after="80" w:line="240" w:lineRule="auto"/>
        <w:jc w:val="both"/>
      </w:pPr>
      <w:r w:rsidRPr="00A147C6">
        <w:rPr>
          <w:rFonts w:ascii="Times New Roman" w:eastAsia="Times New Roman" w:hAnsi="Times New Roman" w:cstheme="majorBidi"/>
          <w:b/>
          <w:iCs/>
          <w:sz w:val="26"/>
          <w:lang w:val="nl-NL"/>
        </w:rPr>
        <w:fldChar w:fldCharType="begin"/>
      </w:r>
      <w:r w:rsidR="001C4152" w:rsidRPr="00A147C6">
        <w:rPr>
          <w:rFonts w:ascii="Times New Roman" w:eastAsia="Times New Roman" w:hAnsi="Times New Roman" w:cstheme="majorBidi"/>
          <w:b/>
          <w:iCs/>
          <w:sz w:val="26"/>
          <w:lang w:val="nl-NL"/>
        </w:rPr>
        <w:instrText xml:space="preserve"> LINK Excel.Sheet.12 "F:\\VCL\\TTTH Duong Sat\\2020-04-15_Chính sửa sau khi họp với TCT\\2020_10_13_Tần suất duy tu.xlsx" "Tần suất!R80C9" \a \f 5 \h \* MERGEFORMAT </w:instrText>
      </w:r>
      <w:r w:rsidRPr="00A147C6">
        <w:rPr>
          <w:rFonts w:ascii="Times New Roman" w:eastAsia="Times New Roman" w:hAnsi="Times New Roman" w:cstheme="majorBidi"/>
          <w:b/>
          <w:iCs/>
          <w:sz w:val="26"/>
          <w:lang w:val="nl-NL"/>
        </w:rPr>
        <w:fldChar w:fldCharType="separate"/>
      </w:r>
    </w:p>
    <w:p w14:paraId="0492253B" w14:textId="77777777" w:rsidR="001C4152" w:rsidRPr="003F29E5" w:rsidRDefault="001C4152" w:rsidP="003F29E5">
      <w:pPr>
        <w:pStyle w:val="Heading4"/>
        <w:rPr>
          <w:rFonts w:eastAsia="Times New Roman"/>
        </w:rPr>
      </w:pPr>
      <w:bookmarkStart w:id="35" w:name="_Toc57988075"/>
      <w:r w:rsidRPr="00A147C6">
        <w:rPr>
          <w:rFonts w:eastAsia="Times New Roman"/>
        </w:rPr>
        <w:t>TTA.31200 Thay xà bê tông</w:t>
      </w:r>
      <w:bookmarkEnd w:id="35"/>
    </w:p>
    <w:p w14:paraId="75AAF35D" w14:textId="77777777" w:rsidR="003D3EBC" w:rsidRPr="00A147C6" w:rsidRDefault="00622147" w:rsidP="001C4152">
      <w:pPr>
        <w:tabs>
          <w:tab w:val="left" w:pos="3679"/>
          <w:tab w:val="left" w:pos="6315"/>
          <w:tab w:val="left" w:pos="7230"/>
        </w:tabs>
        <w:spacing w:after="80" w:line="240" w:lineRule="auto"/>
        <w:jc w:val="both"/>
        <w:rPr>
          <w:rFonts w:ascii="Times New Roman" w:eastAsia="Times New Roman" w:hAnsi="Times New Roman" w:cs="Times New Roman"/>
          <w:sz w:val="26"/>
          <w:szCs w:val="26"/>
        </w:rPr>
      </w:pPr>
      <w:r w:rsidRPr="00A147C6">
        <w:rPr>
          <w:rFonts w:ascii="Times New Roman" w:eastAsia="Times New Roman" w:hAnsi="Times New Roman" w:cstheme="majorBidi"/>
          <w:b/>
          <w:iCs/>
          <w:sz w:val="26"/>
          <w:lang w:val="nl-NL"/>
        </w:rPr>
        <w:fldChar w:fldCharType="end"/>
      </w:r>
      <w:r w:rsidR="003D3EBC" w:rsidRPr="00A147C6">
        <w:rPr>
          <w:rFonts w:ascii="Times New Roman" w:eastAsia="Times New Roman" w:hAnsi="Times New Roman" w:cs="Times New Roman"/>
          <w:bCs/>
          <w:i/>
          <w:iCs/>
          <w:sz w:val="26"/>
          <w:szCs w:val="26"/>
        </w:rPr>
        <w:t>Thành phần công việc:</w:t>
      </w:r>
    </w:p>
    <w:p w14:paraId="3A473A0F" w14:textId="77777777" w:rsidR="003D3EBC" w:rsidRPr="00A147C6" w:rsidRDefault="003D3EBC" w:rsidP="003D3EBC">
      <w:pPr>
        <w:spacing w:after="8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kiểm tra an toàn điện, kiểm tra đường dây, sứ xà, tháo hãm, tháo sứ, tháo cuống sứ, tháo xà chống, tháo xà, lắp xà mới, lắp xà chống, lắp sứ, thu dọn.</w:t>
      </w:r>
    </w:p>
    <w:p w14:paraId="598B3447" w14:textId="77777777" w:rsidR="003D3EBC" w:rsidRPr="00A147C6" w:rsidRDefault="003D3EBC" w:rsidP="003D3EBC">
      <w:pPr>
        <w:spacing w:after="80" w:line="240" w:lineRule="auto"/>
        <w:ind w:right="180"/>
        <w:jc w:val="right"/>
        <w:rPr>
          <w:rFonts w:ascii="Times New Roman" w:eastAsia="Times New Roman" w:hAnsi="Times New Roman" w:cs="Times New Roman"/>
          <w:iCs/>
          <w:sz w:val="26"/>
          <w:szCs w:val="26"/>
        </w:rPr>
      </w:pPr>
      <w:r w:rsidRPr="00A147C6">
        <w:rPr>
          <w:rFonts w:ascii="Times New Roman" w:eastAsia="Times New Roman" w:hAnsi="Times New Roman" w:cs="Times New Roman"/>
          <w:i/>
          <w:iCs/>
          <w:sz w:val="26"/>
          <w:szCs w:val="26"/>
        </w:rPr>
        <w:t>Đơn vị:1 cái</w:t>
      </w:r>
    </w:p>
    <w:tbl>
      <w:tblPr>
        <w:tblW w:w="9270" w:type="dxa"/>
        <w:tblInd w:w="-100" w:type="dxa"/>
        <w:tblLayout w:type="fixed"/>
        <w:tblLook w:val="04A0" w:firstRow="1" w:lastRow="0" w:firstColumn="1" w:lastColumn="0" w:noHBand="0" w:noVBand="1"/>
      </w:tblPr>
      <w:tblGrid>
        <w:gridCol w:w="1047"/>
        <w:gridCol w:w="987"/>
        <w:gridCol w:w="1725"/>
        <w:gridCol w:w="731"/>
        <w:gridCol w:w="1175"/>
        <w:gridCol w:w="1275"/>
        <w:gridCol w:w="1165"/>
        <w:gridCol w:w="1165"/>
      </w:tblGrid>
      <w:tr w:rsidR="00A147C6" w:rsidRPr="00A147C6" w14:paraId="24C28079" w14:textId="77777777" w:rsidTr="009F14D2">
        <w:trPr>
          <w:trHeight w:val="20"/>
        </w:trPr>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C617809"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Mã hiệu</w:t>
            </w:r>
          </w:p>
        </w:tc>
        <w:tc>
          <w:tcPr>
            <w:tcW w:w="987" w:type="dxa"/>
            <w:vMerge w:val="restart"/>
            <w:tcBorders>
              <w:top w:val="single" w:sz="4" w:space="0" w:color="auto"/>
              <w:left w:val="single" w:sz="4" w:space="0" w:color="auto"/>
              <w:bottom w:val="single" w:sz="4" w:space="0" w:color="auto"/>
              <w:right w:val="single" w:sz="4" w:space="0" w:color="auto"/>
            </w:tcBorders>
            <w:vAlign w:val="center"/>
            <w:hideMark/>
          </w:tcPr>
          <w:p w14:paraId="5246CEDB"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Công tác bảo dưỡng</w:t>
            </w:r>
          </w:p>
        </w:tc>
        <w:tc>
          <w:tcPr>
            <w:tcW w:w="1725" w:type="dxa"/>
            <w:vMerge w:val="restart"/>
            <w:tcBorders>
              <w:top w:val="single" w:sz="4" w:space="0" w:color="auto"/>
              <w:left w:val="single" w:sz="4" w:space="0" w:color="auto"/>
              <w:bottom w:val="single" w:sz="4" w:space="0" w:color="auto"/>
              <w:right w:val="single" w:sz="4" w:space="0" w:color="auto"/>
            </w:tcBorders>
            <w:vAlign w:val="center"/>
            <w:hideMark/>
          </w:tcPr>
          <w:p w14:paraId="017A7C62"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Thành phần hao phí</w:t>
            </w: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53026064"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Đơn vị </w:t>
            </w:r>
          </w:p>
        </w:tc>
        <w:tc>
          <w:tcPr>
            <w:tcW w:w="4780" w:type="dxa"/>
            <w:gridSpan w:val="4"/>
            <w:tcBorders>
              <w:top w:val="single" w:sz="4" w:space="0" w:color="auto"/>
              <w:left w:val="nil"/>
              <w:bottom w:val="single" w:sz="4" w:space="0" w:color="auto"/>
              <w:right w:val="single" w:sz="4" w:space="0" w:color="auto"/>
            </w:tcBorders>
            <w:vAlign w:val="center"/>
            <w:hideMark/>
          </w:tcPr>
          <w:p w14:paraId="1D38BD4A"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Khối lượng</w:t>
            </w:r>
          </w:p>
        </w:tc>
      </w:tr>
      <w:tr w:rsidR="00A147C6" w:rsidRPr="00A147C6" w14:paraId="3E6B8EF7" w14:textId="77777777" w:rsidTr="009F14D2">
        <w:trPr>
          <w:trHeight w:val="20"/>
        </w:trPr>
        <w:tc>
          <w:tcPr>
            <w:tcW w:w="1047" w:type="dxa"/>
            <w:vMerge/>
            <w:tcBorders>
              <w:top w:val="single" w:sz="4" w:space="0" w:color="auto"/>
              <w:left w:val="single" w:sz="4" w:space="0" w:color="auto"/>
              <w:bottom w:val="single" w:sz="4" w:space="0" w:color="auto"/>
              <w:right w:val="single" w:sz="4" w:space="0" w:color="auto"/>
            </w:tcBorders>
            <w:vAlign w:val="center"/>
            <w:hideMark/>
          </w:tcPr>
          <w:p w14:paraId="54C76B76" w14:textId="77777777" w:rsidR="003D3EBC" w:rsidRPr="00A147C6" w:rsidRDefault="003D3EBC">
            <w:pPr>
              <w:spacing w:after="0"/>
              <w:rPr>
                <w:rFonts w:ascii="Times New Roman" w:eastAsia="Times New Roman" w:hAnsi="Times New Roman" w:cs="Times New Roman"/>
                <w:b/>
                <w:bCs/>
                <w:sz w:val="24"/>
                <w:szCs w:val="24"/>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14:paraId="01726EFA" w14:textId="77777777" w:rsidR="003D3EBC" w:rsidRPr="00A147C6" w:rsidRDefault="003D3EBC">
            <w:pPr>
              <w:spacing w:after="0"/>
              <w:rPr>
                <w:rFonts w:ascii="Times New Roman" w:eastAsia="Times New Roman" w:hAnsi="Times New Roman" w:cs="Times New Roman"/>
                <w:b/>
                <w:bCs/>
                <w:sz w:val="24"/>
                <w:szCs w:val="24"/>
              </w:rPr>
            </w:pPr>
          </w:p>
        </w:tc>
        <w:tc>
          <w:tcPr>
            <w:tcW w:w="1725" w:type="dxa"/>
            <w:vMerge/>
            <w:tcBorders>
              <w:top w:val="single" w:sz="4" w:space="0" w:color="auto"/>
              <w:left w:val="single" w:sz="4" w:space="0" w:color="auto"/>
              <w:bottom w:val="single" w:sz="4" w:space="0" w:color="auto"/>
              <w:right w:val="single" w:sz="4" w:space="0" w:color="auto"/>
            </w:tcBorders>
            <w:vAlign w:val="center"/>
            <w:hideMark/>
          </w:tcPr>
          <w:p w14:paraId="1E182FE2" w14:textId="77777777" w:rsidR="003D3EBC" w:rsidRPr="00A147C6" w:rsidRDefault="003D3EBC">
            <w:pPr>
              <w:spacing w:after="0"/>
              <w:rPr>
                <w:rFonts w:ascii="Times New Roman" w:eastAsia="Times New Roman" w:hAnsi="Times New Roman" w:cs="Times New Roman"/>
                <w:b/>
                <w:bCs/>
                <w:sz w:val="24"/>
                <w:szCs w:val="24"/>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20F1BA63" w14:textId="77777777" w:rsidR="003D3EBC" w:rsidRPr="00A147C6" w:rsidRDefault="003D3EBC">
            <w:pPr>
              <w:spacing w:after="0"/>
              <w:rPr>
                <w:rFonts w:ascii="Times New Roman" w:eastAsia="Times New Roman" w:hAnsi="Times New Roman" w:cs="Times New Roman"/>
                <w:b/>
                <w:bCs/>
                <w:sz w:val="24"/>
                <w:szCs w:val="24"/>
              </w:rPr>
            </w:pPr>
          </w:p>
        </w:tc>
        <w:tc>
          <w:tcPr>
            <w:tcW w:w="2450" w:type="dxa"/>
            <w:gridSpan w:val="2"/>
            <w:tcBorders>
              <w:top w:val="single" w:sz="4" w:space="0" w:color="auto"/>
              <w:left w:val="nil"/>
              <w:bottom w:val="single" w:sz="4" w:space="0" w:color="auto"/>
              <w:right w:val="single" w:sz="4" w:space="0" w:color="auto"/>
            </w:tcBorders>
            <w:vAlign w:val="center"/>
            <w:hideMark/>
          </w:tcPr>
          <w:p w14:paraId="7488194D"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 xml:space="preserve">Đồng Bằng </w:t>
            </w:r>
          </w:p>
          <w:p w14:paraId="243FA369"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Trung Du</w:t>
            </w:r>
          </w:p>
        </w:tc>
        <w:tc>
          <w:tcPr>
            <w:tcW w:w="2330" w:type="dxa"/>
            <w:gridSpan w:val="2"/>
            <w:tcBorders>
              <w:top w:val="single" w:sz="4" w:space="0" w:color="auto"/>
              <w:left w:val="nil"/>
              <w:bottom w:val="single" w:sz="4" w:space="0" w:color="auto"/>
              <w:right w:val="single" w:sz="4" w:space="0" w:color="auto"/>
            </w:tcBorders>
            <w:vAlign w:val="center"/>
            <w:hideMark/>
          </w:tcPr>
          <w:p w14:paraId="386CBBC0"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Rừng núi</w:t>
            </w:r>
          </w:p>
        </w:tc>
      </w:tr>
      <w:tr w:rsidR="00A147C6" w:rsidRPr="00A147C6" w14:paraId="69577AA7" w14:textId="77777777" w:rsidTr="009F14D2">
        <w:trPr>
          <w:trHeight w:val="20"/>
        </w:trPr>
        <w:tc>
          <w:tcPr>
            <w:tcW w:w="1047" w:type="dxa"/>
            <w:vMerge/>
            <w:tcBorders>
              <w:top w:val="single" w:sz="4" w:space="0" w:color="auto"/>
              <w:left w:val="single" w:sz="4" w:space="0" w:color="auto"/>
              <w:bottom w:val="single" w:sz="4" w:space="0" w:color="auto"/>
              <w:right w:val="single" w:sz="4" w:space="0" w:color="auto"/>
            </w:tcBorders>
            <w:vAlign w:val="center"/>
            <w:hideMark/>
          </w:tcPr>
          <w:p w14:paraId="3F5867E2" w14:textId="77777777" w:rsidR="003D3EBC" w:rsidRPr="00A147C6" w:rsidRDefault="003D3EBC">
            <w:pPr>
              <w:spacing w:after="0"/>
              <w:rPr>
                <w:rFonts w:ascii="Times New Roman" w:eastAsia="Times New Roman" w:hAnsi="Times New Roman" w:cs="Times New Roman"/>
                <w:b/>
                <w:bCs/>
                <w:sz w:val="24"/>
                <w:szCs w:val="24"/>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14:paraId="3D960DE3" w14:textId="77777777" w:rsidR="003D3EBC" w:rsidRPr="00A147C6" w:rsidRDefault="003D3EBC">
            <w:pPr>
              <w:spacing w:after="0"/>
              <w:rPr>
                <w:rFonts w:ascii="Times New Roman" w:eastAsia="Times New Roman" w:hAnsi="Times New Roman" w:cs="Times New Roman"/>
                <w:b/>
                <w:bCs/>
                <w:sz w:val="24"/>
                <w:szCs w:val="24"/>
              </w:rPr>
            </w:pPr>
          </w:p>
        </w:tc>
        <w:tc>
          <w:tcPr>
            <w:tcW w:w="1725" w:type="dxa"/>
            <w:vMerge/>
            <w:tcBorders>
              <w:top w:val="single" w:sz="4" w:space="0" w:color="auto"/>
              <w:left w:val="single" w:sz="4" w:space="0" w:color="auto"/>
              <w:bottom w:val="single" w:sz="4" w:space="0" w:color="auto"/>
              <w:right w:val="single" w:sz="4" w:space="0" w:color="auto"/>
            </w:tcBorders>
            <w:vAlign w:val="center"/>
            <w:hideMark/>
          </w:tcPr>
          <w:p w14:paraId="409F8D90" w14:textId="77777777" w:rsidR="003D3EBC" w:rsidRPr="00A147C6" w:rsidRDefault="003D3EBC">
            <w:pPr>
              <w:spacing w:after="0"/>
              <w:rPr>
                <w:rFonts w:ascii="Times New Roman" w:eastAsia="Times New Roman" w:hAnsi="Times New Roman" w:cs="Times New Roman"/>
                <w:b/>
                <w:bCs/>
                <w:sz w:val="24"/>
                <w:szCs w:val="24"/>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4406ADD2" w14:textId="77777777" w:rsidR="003D3EBC" w:rsidRPr="00A147C6" w:rsidRDefault="003D3EBC">
            <w:pPr>
              <w:spacing w:after="0"/>
              <w:rPr>
                <w:rFonts w:ascii="Times New Roman" w:eastAsia="Times New Roman" w:hAnsi="Times New Roman" w:cs="Times New Roman"/>
                <w:b/>
                <w:bCs/>
                <w:sz w:val="24"/>
                <w:szCs w:val="24"/>
              </w:rPr>
            </w:pPr>
          </w:p>
        </w:tc>
        <w:tc>
          <w:tcPr>
            <w:tcW w:w="1175" w:type="dxa"/>
            <w:tcBorders>
              <w:top w:val="nil"/>
              <w:left w:val="nil"/>
              <w:bottom w:val="single" w:sz="4" w:space="0" w:color="auto"/>
              <w:right w:val="single" w:sz="4" w:space="0" w:color="auto"/>
            </w:tcBorders>
            <w:vAlign w:val="center"/>
            <w:hideMark/>
          </w:tcPr>
          <w:p w14:paraId="4F472954"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Xà 1,1 m</w:t>
            </w:r>
          </w:p>
        </w:tc>
        <w:tc>
          <w:tcPr>
            <w:tcW w:w="1275" w:type="dxa"/>
            <w:tcBorders>
              <w:top w:val="nil"/>
              <w:left w:val="nil"/>
              <w:bottom w:val="single" w:sz="4" w:space="0" w:color="auto"/>
              <w:right w:val="single" w:sz="4" w:space="0" w:color="auto"/>
            </w:tcBorders>
            <w:vAlign w:val="center"/>
            <w:hideMark/>
          </w:tcPr>
          <w:p w14:paraId="780965C3"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Xà 2,5 m</w:t>
            </w:r>
          </w:p>
        </w:tc>
        <w:tc>
          <w:tcPr>
            <w:tcW w:w="1165" w:type="dxa"/>
            <w:tcBorders>
              <w:top w:val="nil"/>
              <w:left w:val="nil"/>
              <w:bottom w:val="single" w:sz="4" w:space="0" w:color="auto"/>
              <w:right w:val="single" w:sz="4" w:space="0" w:color="auto"/>
            </w:tcBorders>
            <w:vAlign w:val="center"/>
            <w:hideMark/>
          </w:tcPr>
          <w:p w14:paraId="1B91D969"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Xà 1,1 m</w:t>
            </w:r>
          </w:p>
        </w:tc>
        <w:tc>
          <w:tcPr>
            <w:tcW w:w="1165" w:type="dxa"/>
            <w:tcBorders>
              <w:top w:val="nil"/>
              <w:left w:val="nil"/>
              <w:bottom w:val="single" w:sz="4" w:space="0" w:color="auto"/>
              <w:right w:val="single" w:sz="4" w:space="0" w:color="auto"/>
            </w:tcBorders>
            <w:vAlign w:val="center"/>
            <w:hideMark/>
          </w:tcPr>
          <w:p w14:paraId="454E5674"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Xà 2,5 m</w:t>
            </w:r>
          </w:p>
        </w:tc>
      </w:tr>
      <w:tr w:rsidR="00A147C6" w:rsidRPr="00A147C6" w14:paraId="5523B4D7" w14:textId="77777777" w:rsidTr="009F14D2">
        <w:trPr>
          <w:trHeight w:val="20"/>
        </w:trPr>
        <w:tc>
          <w:tcPr>
            <w:tcW w:w="1047" w:type="dxa"/>
            <w:vMerge w:val="restart"/>
            <w:tcBorders>
              <w:top w:val="nil"/>
              <w:left w:val="single" w:sz="4" w:space="0" w:color="auto"/>
              <w:bottom w:val="single" w:sz="4" w:space="0" w:color="auto"/>
              <w:right w:val="single" w:sz="4" w:space="0" w:color="auto"/>
            </w:tcBorders>
            <w:vAlign w:val="center"/>
            <w:hideMark/>
          </w:tcPr>
          <w:p w14:paraId="5C0942B1" w14:textId="77777777" w:rsidR="009F14D2" w:rsidRPr="00A147C6" w:rsidRDefault="009F14D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w:t>
            </w:r>
          </w:p>
          <w:p w14:paraId="6A505AF6" w14:textId="77777777" w:rsidR="003D3EBC" w:rsidRPr="00A147C6" w:rsidRDefault="009F14D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312</w:t>
            </w:r>
            <w:r w:rsidR="00F77AE9" w:rsidRPr="00A147C6">
              <w:rPr>
                <w:rFonts w:ascii="Times New Roman" w:eastAsia="Times New Roman" w:hAnsi="Times New Roman" w:cs="Times New Roman"/>
                <w:sz w:val="26"/>
                <w:szCs w:val="26"/>
              </w:rPr>
              <w:t>00</w:t>
            </w:r>
          </w:p>
        </w:tc>
        <w:tc>
          <w:tcPr>
            <w:tcW w:w="987" w:type="dxa"/>
            <w:vMerge w:val="restart"/>
            <w:tcBorders>
              <w:top w:val="nil"/>
              <w:left w:val="single" w:sz="4" w:space="0" w:color="auto"/>
              <w:bottom w:val="single" w:sz="4" w:space="0" w:color="auto"/>
              <w:right w:val="nil"/>
            </w:tcBorders>
            <w:vAlign w:val="center"/>
            <w:hideMark/>
          </w:tcPr>
          <w:p w14:paraId="27BE8754"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xà sắt</w:t>
            </w:r>
          </w:p>
        </w:tc>
        <w:tc>
          <w:tcPr>
            <w:tcW w:w="1725" w:type="dxa"/>
            <w:tcBorders>
              <w:top w:val="nil"/>
              <w:left w:val="single" w:sz="4" w:space="0" w:color="auto"/>
              <w:bottom w:val="nil"/>
              <w:right w:val="single" w:sz="4" w:space="0" w:color="auto"/>
            </w:tcBorders>
            <w:vAlign w:val="center"/>
            <w:hideMark/>
          </w:tcPr>
          <w:p w14:paraId="535A73F0"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731" w:type="dxa"/>
            <w:vAlign w:val="center"/>
            <w:hideMark/>
          </w:tcPr>
          <w:p w14:paraId="501E9088"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175" w:type="dxa"/>
            <w:tcBorders>
              <w:top w:val="nil"/>
              <w:left w:val="single" w:sz="4" w:space="0" w:color="auto"/>
              <w:bottom w:val="nil"/>
              <w:right w:val="single" w:sz="4" w:space="0" w:color="auto"/>
            </w:tcBorders>
            <w:vAlign w:val="center"/>
            <w:hideMark/>
          </w:tcPr>
          <w:p w14:paraId="3F9BA326"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75" w:type="dxa"/>
            <w:tcBorders>
              <w:top w:val="nil"/>
              <w:left w:val="nil"/>
              <w:bottom w:val="nil"/>
              <w:right w:val="single" w:sz="4" w:space="0" w:color="auto"/>
            </w:tcBorders>
            <w:vAlign w:val="center"/>
            <w:hideMark/>
          </w:tcPr>
          <w:p w14:paraId="50CEB84E"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65" w:type="dxa"/>
            <w:vAlign w:val="center"/>
            <w:hideMark/>
          </w:tcPr>
          <w:p w14:paraId="25815776"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165" w:type="dxa"/>
            <w:tcBorders>
              <w:top w:val="nil"/>
              <w:left w:val="single" w:sz="4" w:space="0" w:color="auto"/>
              <w:bottom w:val="nil"/>
              <w:right w:val="single" w:sz="4" w:space="0" w:color="auto"/>
            </w:tcBorders>
            <w:vAlign w:val="center"/>
            <w:hideMark/>
          </w:tcPr>
          <w:p w14:paraId="6E051C83"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71942A14" w14:textId="77777777" w:rsidTr="009F14D2">
        <w:trPr>
          <w:trHeight w:val="20"/>
        </w:trPr>
        <w:tc>
          <w:tcPr>
            <w:tcW w:w="1047" w:type="dxa"/>
            <w:vMerge/>
            <w:tcBorders>
              <w:top w:val="nil"/>
              <w:left w:val="single" w:sz="4" w:space="0" w:color="auto"/>
              <w:bottom w:val="single" w:sz="4" w:space="0" w:color="auto"/>
              <w:right w:val="single" w:sz="4" w:space="0" w:color="auto"/>
            </w:tcBorders>
            <w:vAlign w:val="center"/>
            <w:hideMark/>
          </w:tcPr>
          <w:p w14:paraId="55DD81A2" w14:textId="77777777" w:rsidR="003D3EBC" w:rsidRPr="00A147C6" w:rsidRDefault="003D3EBC">
            <w:pPr>
              <w:spacing w:after="0"/>
              <w:rPr>
                <w:rFonts w:ascii="Times New Roman" w:eastAsia="Times New Roman" w:hAnsi="Times New Roman" w:cs="Times New Roman"/>
                <w:sz w:val="26"/>
                <w:szCs w:val="26"/>
              </w:rPr>
            </w:pPr>
          </w:p>
        </w:tc>
        <w:tc>
          <w:tcPr>
            <w:tcW w:w="987" w:type="dxa"/>
            <w:vMerge/>
            <w:tcBorders>
              <w:top w:val="nil"/>
              <w:left w:val="single" w:sz="4" w:space="0" w:color="auto"/>
              <w:bottom w:val="single" w:sz="4" w:space="0" w:color="auto"/>
              <w:right w:val="nil"/>
            </w:tcBorders>
            <w:vAlign w:val="center"/>
            <w:hideMark/>
          </w:tcPr>
          <w:p w14:paraId="2DC3026A" w14:textId="77777777" w:rsidR="003D3EBC" w:rsidRPr="00A147C6" w:rsidRDefault="003D3EBC">
            <w:pPr>
              <w:spacing w:after="0"/>
              <w:rPr>
                <w:rFonts w:ascii="Times New Roman" w:eastAsia="Times New Roman" w:hAnsi="Times New Roman" w:cs="Times New Roman"/>
                <w:sz w:val="26"/>
                <w:szCs w:val="26"/>
              </w:rPr>
            </w:pPr>
          </w:p>
        </w:tc>
        <w:tc>
          <w:tcPr>
            <w:tcW w:w="1725" w:type="dxa"/>
            <w:tcBorders>
              <w:top w:val="nil"/>
              <w:left w:val="single" w:sz="4" w:space="0" w:color="auto"/>
              <w:bottom w:val="nil"/>
              <w:right w:val="single" w:sz="4" w:space="0" w:color="auto"/>
            </w:tcBorders>
            <w:vAlign w:val="center"/>
            <w:hideMark/>
          </w:tcPr>
          <w:p w14:paraId="2D4058D4" w14:textId="77777777" w:rsidR="003D3EBC" w:rsidRPr="00A147C6" w:rsidRDefault="00D92956">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Xà bê tông</w:t>
            </w:r>
          </w:p>
        </w:tc>
        <w:tc>
          <w:tcPr>
            <w:tcW w:w="731" w:type="dxa"/>
            <w:vAlign w:val="center"/>
            <w:hideMark/>
          </w:tcPr>
          <w:p w14:paraId="189C78F6" w14:textId="77777777" w:rsidR="003D3EBC" w:rsidRPr="00F368B1" w:rsidRDefault="00F368B1">
            <w:pPr>
              <w:spacing w:after="80" w:line="240" w:lineRule="auto"/>
              <w:rPr>
                <w:rFonts w:ascii="Times New Roman" w:eastAsia="Times New Roman" w:hAnsi="Times New Roman" w:cs="Times New Roman"/>
                <w:i/>
                <w:iCs/>
                <w:sz w:val="26"/>
                <w:szCs w:val="26"/>
                <w:lang w:val="vi-VN"/>
              </w:rPr>
            </w:pPr>
            <w:r w:rsidRPr="00F368B1">
              <w:rPr>
                <w:rFonts w:ascii="Times New Roman" w:eastAsia="Times New Roman" w:hAnsi="Times New Roman" w:cs="Times New Roman"/>
                <w:i/>
                <w:iCs/>
                <w:color w:val="FF0000"/>
                <w:sz w:val="26"/>
                <w:szCs w:val="26"/>
                <w:lang w:val="vi-VN"/>
              </w:rPr>
              <w:t>Cái</w:t>
            </w:r>
          </w:p>
        </w:tc>
        <w:tc>
          <w:tcPr>
            <w:tcW w:w="1175" w:type="dxa"/>
            <w:tcBorders>
              <w:top w:val="nil"/>
              <w:left w:val="single" w:sz="4" w:space="0" w:color="auto"/>
              <w:bottom w:val="nil"/>
              <w:right w:val="single" w:sz="4" w:space="0" w:color="auto"/>
            </w:tcBorders>
            <w:vAlign w:val="center"/>
            <w:hideMark/>
          </w:tcPr>
          <w:p w14:paraId="45D934D5"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c>
          <w:tcPr>
            <w:tcW w:w="1275" w:type="dxa"/>
            <w:tcBorders>
              <w:top w:val="nil"/>
              <w:left w:val="nil"/>
              <w:bottom w:val="nil"/>
              <w:right w:val="single" w:sz="4" w:space="0" w:color="auto"/>
            </w:tcBorders>
            <w:vAlign w:val="center"/>
            <w:hideMark/>
          </w:tcPr>
          <w:p w14:paraId="38CCA373"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c>
          <w:tcPr>
            <w:tcW w:w="1165" w:type="dxa"/>
            <w:tcBorders>
              <w:top w:val="nil"/>
              <w:left w:val="nil"/>
              <w:bottom w:val="nil"/>
              <w:right w:val="single" w:sz="4" w:space="0" w:color="auto"/>
            </w:tcBorders>
            <w:vAlign w:val="center"/>
            <w:hideMark/>
          </w:tcPr>
          <w:p w14:paraId="1DA744FA"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c>
          <w:tcPr>
            <w:tcW w:w="1165" w:type="dxa"/>
            <w:tcBorders>
              <w:top w:val="nil"/>
              <w:left w:val="nil"/>
              <w:bottom w:val="nil"/>
              <w:right w:val="single" w:sz="4" w:space="0" w:color="auto"/>
            </w:tcBorders>
            <w:vAlign w:val="center"/>
            <w:hideMark/>
          </w:tcPr>
          <w:p w14:paraId="350DE843"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0E4233AD" w14:textId="77777777" w:rsidTr="009F14D2">
        <w:trPr>
          <w:trHeight w:val="20"/>
        </w:trPr>
        <w:tc>
          <w:tcPr>
            <w:tcW w:w="1047" w:type="dxa"/>
            <w:vMerge/>
            <w:tcBorders>
              <w:top w:val="nil"/>
              <w:left w:val="single" w:sz="4" w:space="0" w:color="auto"/>
              <w:bottom w:val="single" w:sz="4" w:space="0" w:color="auto"/>
              <w:right w:val="single" w:sz="4" w:space="0" w:color="auto"/>
            </w:tcBorders>
            <w:vAlign w:val="center"/>
            <w:hideMark/>
          </w:tcPr>
          <w:p w14:paraId="5C1F3601" w14:textId="77777777" w:rsidR="003D3EBC" w:rsidRPr="00A147C6" w:rsidRDefault="003D3EBC">
            <w:pPr>
              <w:spacing w:after="0"/>
              <w:rPr>
                <w:rFonts w:ascii="Times New Roman" w:eastAsia="Times New Roman" w:hAnsi="Times New Roman" w:cs="Times New Roman"/>
                <w:sz w:val="26"/>
                <w:szCs w:val="26"/>
              </w:rPr>
            </w:pPr>
          </w:p>
        </w:tc>
        <w:tc>
          <w:tcPr>
            <w:tcW w:w="987" w:type="dxa"/>
            <w:vMerge/>
            <w:tcBorders>
              <w:top w:val="nil"/>
              <w:left w:val="single" w:sz="4" w:space="0" w:color="auto"/>
              <w:bottom w:val="single" w:sz="4" w:space="0" w:color="auto"/>
              <w:right w:val="nil"/>
            </w:tcBorders>
            <w:vAlign w:val="center"/>
            <w:hideMark/>
          </w:tcPr>
          <w:p w14:paraId="34679E34" w14:textId="77777777" w:rsidR="003D3EBC" w:rsidRPr="00A147C6" w:rsidRDefault="003D3EBC">
            <w:pPr>
              <w:spacing w:after="0"/>
              <w:rPr>
                <w:rFonts w:ascii="Times New Roman" w:eastAsia="Times New Roman" w:hAnsi="Times New Roman" w:cs="Times New Roman"/>
                <w:sz w:val="26"/>
                <w:szCs w:val="26"/>
              </w:rPr>
            </w:pPr>
          </w:p>
        </w:tc>
        <w:tc>
          <w:tcPr>
            <w:tcW w:w="1725" w:type="dxa"/>
            <w:tcBorders>
              <w:top w:val="nil"/>
              <w:left w:val="single" w:sz="4" w:space="0" w:color="auto"/>
              <w:bottom w:val="nil"/>
              <w:right w:val="single" w:sz="4" w:space="0" w:color="auto"/>
            </w:tcBorders>
            <w:vAlign w:val="center"/>
            <w:hideMark/>
          </w:tcPr>
          <w:p w14:paraId="062D0291"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731" w:type="dxa"/>
            <w:vAlign w:val="center"/>
            <w:hideMark/>
          </w:tcPr>
          <w:p w14:paraId="07C827B5"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175" w:type="dxa"/>
            <w:tcBorders>
              <w:top w:val="nil"/>
              <w:left w:val="single" w:sz="4" w:space="0" w:color="auto"/>
              <w:bottom w:val="nil"/>
              <w:right w:val="single" w:sz="4" w:space="0" w:color="auto"/>
            </w:tcBorders>
            <w:vAlign w:val="center"/>
            <w:hideMark/>
          </w:tcPr>
          <w:p w14:paraId="24A7F29E"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275" w:type="dxa"/>
            <w:tcBorders>
              <w:top w:val="nil"/>
              <w:left w:val="nil"/>
              <w:bottom w:val="nil"/>
              <w:right w:val="single" w:sz="4" w:space="0" w:color="auto"/>
            </w:tcBorders>
            <w:vAlign w:val="center"/>
            <w:hideMark/>
          </w:tcPr>
          <w:p w14:paraId="5A136326"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165" w:type="dxa"/>
            <w:tcBorders>
              <w:top w:val="nil"/>
              <w:left w:val="nil"/>
              <w:bottom w:val="nil"/>
              <w:right w:val="single" w:sz="4" w:space="0" w:color="auto"/>
            </w:tcBorders>
            <w:vAlign w:val="center"/>
            <w:hideMark/>
          </w:tcPr>
          <w:p w14:paraId="34CF9B25"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165" w:type="dxa"/>
            <w:tcBorders>
              <w:top w:val="nil"/>
              <w:left w:val="nil"/>
              <w:bottom w:val="nil"/>
              <w:right w:val="single" w:sz="4" w:space="0" w:color="auto"/>
            </w:tcBorders>
            <w:vAlign w:val="center"/>
            <w:hideMark/>
          </w:tcPr>
          <w:p w14:paraId="1B7FBB54"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2BD48C38" w14:textId="77777777" w:rsidTr="009F14D2">
        <w:trPr>
          <w:trHeight w:val="20"/>
        </w:trPr>
        <w:tc>
          <w:tcPr>
            <w:tcW w:w="1047" w:type="dxa"/>
            <w:vMerge/>
            <w:tcBorders>
              <w:top w:val="nil"/>
              <w:left w:val="single" w:sz="4" w:space="0" w:color="auto"/>
              <w:bottom w:val="single" w:sz="4" w:space="0" w:color="auto"/>
              <w:right w:val="single" w:sz="4" w:space="0" w:color="auto"/>
            </w:tcBorders>
            <w:vAlign w:val="center"/>
            <w:hideMark/>
          </w:tcPr>
          <w:p w14:paraId="1CC52321" w14:textId="77777777" w:rsidR="003D3EBC" w:rsidRPr="00A147C6" w:rsidRDefault="003D3EBC">
            <w:pPr>
              <w:spacing w:after="0"/>
              <w:rPr>
                <w:rFonts w:ascii="Times New Roman" w:eastAsia="Times New Roman" w:hAnsi="Times New Roman" w:cs="Times New Roman"/>
                <w:sz w:val="26"/>
                <w:szCs w:val="26"/>
              </w:rPr>
            </w:pPr>
          </w:p>
        </w:tc>
        <w:tc>
          <w:tcPr>
            <w:tcW w:w="987" w:type="dxa"/>
            <w:vMerge/>
            <w:tcBorders>
              <w:top w:val="nil"/>
              <w:left w:val="single" w:sz="4" w:space="0" w:color="auto"/>
              <w:bottom w:val="single" w:sz="4" w:space="0" w:color="auto"/>
              <w:right w:val="nil"/>
            </w:tcBorders>
            <w:vAlign w:val="center"/>
            <w:hideMark/>
          </w:tcPr>
          <w:p w14:paraId="51E17411" w14:textId="77777777" w:rsidR="003D3EBC" w:rsidRPr="00A147C6" w:rsidRDefault="003D3EBC">
            <w:pPr>
              <w:spacing w:after="0"/>
              <w:rPr>
                <w:rFonts w:ascii="Times New Roman" w:eastAsia="Times New Roman" w:hAnsi="Times New Roman" w:cs="Times New Roman"/>
                <w:sz w:val="26"/>
                <w:szCs w:val="26"/>
              </w:rPr>
            </w:pPr>
          </w:p>
        </w:tc>
        <w:tc>
          <w:tcPr>
            <w:tcW w:w="1725" w:type="dxa"/>
            <w:tcBorders>
              <w:top w:val="nil"/>
              <w:left w:val="single" w:sz="4" w:space="0" w:color="auto"/>
              <w:bottom w:val="nil"/>
              <w:right w:val="single" w:sz="4" w:space="0" w:color="auto"/>
            </w:tcBorders>
            <w:vAlign w:val="center"/>
            <w:hideMark/>
          </w:tcPr>
          <w:p w14:paraId="512E8A2A"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31" w:type="dxa"/>
            <w:vAlign w:val="center"/>
            <w:hideMark/>
          </w:tcPr>
          <w:p w14:paraId="01774CDF"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75" w:type="dxa"/>
            <w:tcBorders>
              <w:top w:val="nil"/>
              <w:left w:val="single" w:sz="4" w:space="0" w:color="auto"/>
              <w:bottom w:val="nil"/>
              <w:right w:val="single" w:sz="4" w:space="0" w:color="auto"/>
            </w:tcBorders>
            <w:vAlign w:val="center"/>
            <w:hideMark/>
          </w:tcPr>
          <w:p w14:paraId="58CCB1CB"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75" w:type="dxa"/>
            <w:tcBorders>
              <w:top w:val="nil"/>
              <w:left w:val="nil"/>
              <w:bottom w:val="nil"/>
              <w:right w:val="single" w:sz="4" w:space="0" w:color="auto"/>
            </w:tcBorders>
            <w:vAlign w:val="center"/>
            <w:hideMark/>
          </w:tcPr>
          <w:p w14:paraId="3FCDAE16"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65" w:type="dxa"/>
            <w:tcBorders>
              <w:top w:val="nil"/>
              <w:left w:val="nil"/>
              <w:bottom w:val="nil"/>
              <w:right w:val="single" w:sz="4" w:space="0" w:color="auto"/>
            </w:tcBorders>
            <w:vAlign w:val="center"/>
            <w:hideMark/>
          </w:tcPr>
          <w:p w14:paraId="509C522A"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65" w:type="dxa"/>
            <w:tcBorders>
              <w:top w:val="nil"/>
              <w:left w:val="nil"/>
              <w:bottom w:val="nil"/>
              <w:right w:val="single" w:sz="4" w:space="0" w:color="auto"/>
            </w:tcBorders>
            <w:vAlign w:val="center"/>
            <w:hideMark/>
          </w:tcPr>
          <w:p w14:paraId="1808FCBD"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455A468" w14:textId="77777777" w:rsidTr="009F14D2">
        <w:trPr>
          <w:trHeight w:val="20"/>
        </w:trPr>
        <w:tc>
          <w:tcPr>
            <w:tcW w:w="1047" w:type="dxa"/>
            <w:vMerge/>
            <w:tcBorders>
              <w:top w:val="nil"/>
              <w:left w:val="single" w:sz="4" w:space="0" w:color="auto"/>
              <w:bottom w:val="single" w:sz="4" w:space="0" w:color="auto"/>
              <w:right w:val="single" w:sz="4" w:space="0" w:color="auto"/>
            </w:tcBorders>
            <w:vAlign w:val="center"/>
            <w:hideMark/>
          </w:tcPr>
          <w:p w14:paraId="1414049B" w14:textId="77777777" w:rsidR="003D3EBC" w:rsidRPr="00A147C6" w:rsidRDefault="003D3EBC">
            <w:pPr>
              <w:spacing w:after="0"/>
              <w:rPr>
                <w:rFonts w:ascii="Times New Roman" w:eastAsia="Times New Roman" w:hAnsi="Times New Roman" w:cs="Times New Roman"/>
                <w:sz w:val="26"/>
                <w:szCs w:val="26"/>
              </w:rPr>
            </w:pPr>
          </w:p>
        </w:tc>
        <w:tc>
          <w:tcPr>
            <w:tcW w:w="987" w:type="dxa"/>
            <w:vMerge/>
            <w:tcBorders>
              <w:top w:val="nil"/>
              <w:left w:val="single" w:sz="4" w:space="0" w:color="auto"/>
              <w:bottom w:val="single" w:sz="4" w:space="0" w:color="auto"/>
              <w:right w:val="nil"/>
            </w:tcBorders>
            <w:vAlign w:val="center"/>
            <w:hideMark/>
          </w:tcPr>
          <w:p w14:paraId="5F0173FE" w14:textId="77777777" w:rsidR="003D3EBC" w:rsidRPr="00A147C6" w:rsidRDefault="003D3EBC">
            <w:pPr>
              <w:spacing w:after="0"/>
              <w:rPr>
                <w:rFonts w:ascii="Times New Roman" w:eastAsia="Times New Roman" w:hAnsi="Times New Roman" w:cs="Times New Roman"/>
                <w:sz w:val="26"/>
                <w:szCs w:val="26"/>
              </w:rPr>
            </w:pPr>
          </w:p>
        </w:tc>
        <w:tc>
          <w:tcPr>
            <w:tcW w:w="1725" w:type="dxa"/>
            <w:tcBorders>
              <w:top w:val="nil"/>
              <w:left w:val="single" w:sz="4" w:space="0" w:color="auto"/>
              <w:bottom w:val="single" w:sz="4" w:space="0" w:color="auto"/>
              <w:right w:val="single" w:sz="4" w:space="0" w:color="auto"/>
            </w:tcBorders>
            <w:vAlign w:val="center"/>
            <w:hideMark/>
          </w:tcPr>
          <w:p w14:paraId="55CBAE44"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3/7</w:t>
            </w:r>
          </w:p>
        </w:tc>
        <w:tc>
          <w:tcPr>
            <w:tcW w:w="731" w:type="dxa"/>
            <w:tcBorders>
              <w:top w:val="nil"/>
              <w:left w:val="nil"/>
              <w:bottom w:val="single" w:sz="4" w:space="0" w:color="auto"/>
              <w:right w:val="nil"/>
            </w:tcBorders>
            <w:vAlign w:val="center"/>
            <w:hideMark/>
          </w:tcPr>
          <w:p w14:paraId="01E93C20" w14:textId="77777777" w:rsidR="003D3EBC" w:rsidRPr="00A147C6" w:rsidRDefault="003D3EBC" w:rsidP="009F14D2">
            <w:pPr>
              <w:spacing w:after="80" w:line="240" w:lineRule="auto"/>
              <w:ind w:left="-94"/>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175" w:type="dxa"/>
            <w:tcBorders>
              <w:top w:val="nil"/>
              <w:left w:val="single" w:sz="4" w:space="0" w:color="auto"/>
              <w:bottom w:val="nil"/>
              <w:right w:val="single" w:sz="4" w:space="0" w:color="auto"/>
            </w:tcBorders>
            <w:vAlign w:val="center"/>
            <w:hideMark/>
          </w:tcPr>
          <w:p w14:paraId="6BB44DCC"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1,507</w:t>
            </w:r>
          </w:p>
        </w:tc>
        <w:tc>
          <w:tcPr>
            <w:tcW w:w="1275" w:type="dxa"/>
            <w:tcBorders>
              <w:top w:val="nil"/>
              <w:left w:val="nil"/>
              <w:bottom w:val="nil"/>
              <w:right w:val="single" w:sz="4" w:space="0" w:color="auto"/>
            </w:tcBorders>
            <w:vAlign w:val="center"/>
            <w:hideMark/>
          </w:tcPr>
          <w:p w14:paraId="7F197176" w14:textId="77777777" w:rsidR="001D6BBE" w:rsidRPr="00A147C6" w:rsidRDefault="00B36884" w:rsidP="009F14D2">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1,820</w:t>
            </w:r>
          </w:p>
        </w:tc>
        <w:tc>
          <w:tcPr>
            <w:tcW w:w="1165" w:type="dxa"/>
            <w:tcBorders>
              <w:top w:val="nil"/>
              <w:left w:val="nil"/>
              <w:bottom w:val="nil"/>
              <w:right w:val="single" w:sz="4" w:space="0" w:color="auto"/>
            </w:tcBorders>
            <w:vAlign w:val="center"/>
            <w:hideMark/>
          </w:tcPr>
          <w:p w14:paraId="0E22B16F"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2,546</w:t>
            </w:r>
          </w:p>
        </w:tc>
        <w:tc>
          <w:tcPr>
            <w:tcW w:w="1165" w:type="dxa"/>
            <w:tcBorders>
              <w:top w:val="nil"/>
              <w:left w:val="nil"/>
              <w:bottom w:val="nil"/>
              <w:right w:val="single" w:sz="4" w:space="0" w:color="auto"/>
            </w:tcBorders>
            <w:vAlign w:val="center"/>
            <w:hideMark/>
          </w:tcPr>
          <w:p w14:paraId="63FDA2A6" w14:textId="77777777" w:rsidR="003D3EBC" w:rsidRPr="00A147C6" w:rsidRDefault="003D3EBC" w:rsidP="00C879FB">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2,87</w:t>
            </w:r>
            <w:r w:rsidR="00C879FB" w:rsidRPr="00A147C6">
              <w:rPr>
                <w:rFonts w:ascii="Times New Roman" w:eastAsia="Times New Roman" w:hAnsi="Times New Roman" w:cs="Times New Roman"/>
                <w:i/>
                <w:iCs/>
                <w:sz w:val="26"/>
                <w:szCs w:val="26"/>
              </w:rPr>
              <w:t>9</w:t>
            </w:r>
          </w:p>
        </w:tc>
      </w:tr>
      <w:tr w:rsidR="00A147C6" w:rsidRPr="00A147C6" w14:paraId="6414A98E" w14:textId="77777777" w:rsidTr="009F14D2">
        <w:trPr>
          <w:trHeight w:val="20"/>
        </w:trPr>
        <w:tc>
          <w:tcPr>
            <w:tcW w:w="1047" w:type="dxa"/>
            <w:vAlign w:val="bottom"/>
            <w:hideMark/>
          </w:tcPr>
          <w:p w14:paraId="3490E50D" w14:textId="77777777" w:rsidR="003D3EBC" w:rsidRPr="00A147C6" w:rsidRDefault="003D3EBC">
            <w:pPr>
              <w:rPr>
                <w:rFonts w:ascii="Times New Roman" w:eastAsia="Times New Roman" w:hAnsi="Times New Roman" w:cs="Times New Roman"/>
                <w:i/>
                <w:iCs/>
                <w:sz w:val="26"/>
                <w:szCs w:val="26"/>
              </w:rPr>
            </w:pPr>
          </w:p>
        </w:tc>
        <w:tc>
          <w:tcPr>
            <w:tcW w:w="987" w:type="dxa"/>
            <w:vAlign w:val="bottom"/>
            <w:hideMark/>
          </w:tcPr>
          <w:p w14:paraId="35AFF133" w14:textId="77777777" w:rsidR="003D3EBC" w:rsidRPr="00A147C6" w:rsidRDefault="003D3EBC">
            <w:pPr>
              <w:spacing w:after="0"/>
              <w:rPr>
                <w:sz w:val="20"/>
                <w:szCs w:val="20"/>
              </w:rPr>
            </w:pPr>
          </w:p>
        </w:tc>
        <w:tc>
          <w:tcPr>
            <w:tcW w:w="1725" w:type="dxa"/>
            <w:vAlign w:val="bottom"/>
            <w:hideMark/>
          </w:tcPr>
          <w:p w14:paraId="39C50453" w14:textId="77777777" w:rsidR="003D3EBC" w:rsidRPr="00A147C6" w:rsidRDefault="003D3EBC">
            <w:pPr>
              <w:spacing w:after="0"/>
              <w:rPr>
                <w:sz w:val="20"/>
                <w:szCs w:val="20"/>
              </w:rPr>
            </w:pPr>
          </w:p>
        </w:tc>
        <w:tc>
          <w:tcPr>
            <w:tcW w:w="731" w:type="dxa"/>
            <w:vAlign w:val="bottom"/>
            <w:hideMark/>
          </w:tcPr>
          <w:p w14:paraId="5643B2FA" w14:textId="77777777" w:rsidR="003D3EBC" w:rsidRPr="00A147C6" w:rsidRDefault="003D3EBC">
            <w:pPr>
              <w:spacing w:after="0"/>
              <w:rPr>
                <w:sz w:val="20"/>
                <w:szCs w:val="20"/>
              </w:rPr>
            </w:pPr>
          </w:p>
        </w:tc>
        <w:tc>
          <w:tcPr>
            <w:tcW w:w="1175" w:type="dxa"/>
            <w:tcBorders>
              <w:top w:val="single" w:sz="4" w:space="0" w:color="auto"/>
              <w:left w:val="single" w:sz="4" w:space="0" w:color="auto"/>
              <w:bottom w:val="single" w:sz="4" w:space="0" w:color="auto"/>
              <w:right w:val="single" w:sz="4" w:space="0" w:color="auto"/>
            </w:tcBorders>
            <w:vAlign w:val="bottom"/>
            <w:hideMark/>
          </w:tcPr>
          <w:p w14:paraId="7E35FDF4" w14:textId="77777777" w:rsidR="003D3EBC" w:rsidRPr="00A147C6" w:rsidRDefault="009F14D2">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3D3EBC" w:rsidRPr="00A147C6">
              <w:rPr>
                <w:rFonts w:ascii="Times New Roman" w:eastAsia="Times New Roman" w:hAnsi="Times New Roman" w:cs="Times New Roman"/>
                <w:sz w:val="26"/>
                <w:szCs w:val="26"/>
              </w:rPr>
              <w:t>1</w:t>
            </w:r>
          </w:p>
        </w:tc>
        <w:tc>
          <w:tcPr>
            <w:tcW w:w="1275" w:type="dxa"/>
            <w:tcBorders>
              <w:top w:val="single" w:sz="4" w:space="0" w:color="auto"/>
              <w:left w:val="nil"/>
              <w:bottom w:val="single" w:sz="4" w:space="0" w:color="auto"/>
              <w:right w:val="single" w:sz="4" w:space="0" w:color="auto"/>
            </w:tcBorders>
            <w:vAlign w:val="bottom"/>
            <w:hideMark/>
          </w:tcPr>
          <w:p w14:paraId="785C715F" w14:textId="77777777" w:rsidR="003D3EBC" w:rsidRPr="00A147C6" w:rsidRDefault="009F14D2">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3D3EBC" w:rsidRPr="00A147C6">
              <w:rPr>
                <w:rFonts w:ascii="Times New Roman" w:eastAsia="Times New Roman" w:hAnsi="Times New Roman" w:cs="Times New Roman"/>
                <w:sz w:val="26"/>
                <w:szCs w:val="26"/>
              </w:rPr>
              <w:t>2</w:t>
            </w:r>
          </w:p>
        </w:tc>
        <w:tc>
          <w:tcPr>
            <w:tcW w:w="1165" w:type="dxa"/>
            <w:tcBorders>
              <w:top w:val="single" w:sz="4" w:space="0" w:color="auto"/>
              <w:left w:val="nil"/>
              <w:bottom w:val="single" w:sz="4" w:space="0" w:color="auto"/>
              <w:right w:val="single" w:sz="4" w:space="0" w:color="auto"/>
            </w:tcBorders>
            <w:vAlign w:val="bottom"/>
            <w:hideMark/>
          </w:tcPr>
          <w:p w14:paraId="0D7653E8" w14:textId="77777777" w:rsidR="003D3EBC" w:rsidRPr="00A147C6" w:rsidRDefault="009F14D2">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3D3EBC" w:rsidRPr="00A147C6">
              <w:rPr>
                <w:rFonts w:ascii="Times New Roman" w:eastAsia="Times New Roman" w:hAnsi="Times New Roman" w:cs="Times New Roman"/>
                <w:sz w:val="26"/>
                <w:szCs w:val="26"/>
              </w:rPr>
              <w:t>3</w:t>
            </w:r>
          </w:p>
        </w:tc>
        <w:tc>
          <w:tcPr>
            <w:tcW w:w="1165" w:type="dxa"/>
            <w:tcBorders>
              <w:top w:val="single" w:sz="4" w:space="0" w:color="auto"/>
              <w:left w:val="nil"/>
              <w:bottom w:val="single" w:sz="4" w:space="0" w:color="auto"/>
              <w:right w:val="single" w:sz="4" w:space="0" w:color="auto"/>
            </w:tcBorders>
            <w:vAlign w:val="bottom"/>
            <w:hideMark/>
          </w:tcPr>
          <w:p w14:paraId="0F7DB1A4" w14:textId="77777777" w:rsidR="003D3EBC" w:rsidRPr="00A147C6" w:rsidRDefault="009F14D2">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3D3EBC" w:rsidRPr="00A147C6">
              <w:rPr>
                <w:rFonts w:ascii="Times New Roman" w:eastAsia="Times New Roman" w:hAnsi="Times New Roman" w:cs="Times New Roman"/>
                <w:sz w:val="26"/>
                <w:szCs w:val="26"/>
              </w:rPr>
              <w:t>4</w:t>
            </w:r>
          </w:p>
        </w:tc>
      </w:tr>
    </w:tbl>
    <w:p w14:paraId="07B9A9A5" w14:textId="77777777" w:rsidR="003D3EBC" w:rsidRPr="00A147C6" w:rsidRDefault="003D3EBC" w:rsidP="003D3EBC">
      <w:pPr>
        <w:spacing w:after="80" w:line="240" w:lineRule="auto"/>
        <w:jc w:val="both"/>
        <w:rPr>
          <w:rFonts w:ascii="Times New Roman" w:eastAsia="Times New Roman" w:hAnsi="Times New Roman" w:cs="Times New Roman"/>
          <w:b/>
          <w:bCs/>
          <w:sz w:val="26"/>
          <w:szCs w:val="26"/>
        </w:rPr>
      </w:pPr>
    </w:p>
    <w:p w14:paraId="78ADD87C" w14:textId="77777777" w:rsidR="003D3EBC" w:rsidRPr="00A147C6" w:rsidRDefault="003D3EBC" w:rsidP="003D3EBC">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4056FA11" w14:textId="77777777" w:rsidR="001C4152" w:rsidRPr="00A147C6" w:rsidRDefault="00622147" w:rsidP="00F54B32">
      <w:pPr>
        <w:tabs>
          <w:tab w:val="left" w:pos="3679"/>
          <w:tab w:val="left" w:pos="6315"/>
          <w:tab w:val="left" w:pos="7230"/>
        </w:tabs>
        <w:spacing w:after="80" w:line="240" w:lineRule="auto"/>
        <w:jc w:val="both"/>
      </w:pPr>
      <w:r w:rsidRPr="00A147C6">
        <w:rPr>
          <w:rFonts w:ascii="Times New Roman" w:eastAsia="Times New Roman" w:hAnsi="Times New Roman" w:cstheme="majorBidi"/>
          <w:b/>
          <w:iCs/>
          <w:sz w:val="26"/>
          <w:lang w:val="nl-NL"/>
        </w:rPr>
        <w:lastRenderedPageBreak/>
        <w:fldChar w:fldCharType="begin"/>
      </w:r>
      <w:r w:rsidR="001C4152" w:rsidRPr="00A147C6">
        <w:rPr>
          <w:rFonts w:ascii="Times New Roman" w:eastAsia="Times New Roman" w:hAnsi="Times New Roman" w:cstheme="majorBidi"/>
          <w:b/>
          <w:iCs/>
          <w:sz w:val="26"/>
          <w:lang w:val="nl-NL"/>
        </w:rPr>
        <w:instrText xml:space="preserve"> LINK Excel.Sheet.12 "F:\\VCL\\TTTH Duong Sat\\2020-04-15_Chính sửa sau khi họp với TCT\\2020_10_13_Tần suất duy tu.xlsx" "Tần suất!R84C9" \a \f 5 \h \* MERGEFORMAT </w:instrText>
      </w:r>
      <w:r w:rsidRPr="00A147C6">
        <w:rPr>
          <w:rFonts w:ascii="Times New Roman" w:eastAsia="Times New Roman" w:hAnsi="Times New Roman" w:cstheme="majorBidi"/>
          <w:b/>
          <w:iCs/>
          <w:sz w:val="26"/>
          <w:lang w:val="nl-NL"/>
        </w:rPr>
        <w:fldChar w:fldCharType="separate"/>
      </w:r>
    </w:p>
    <w:p w14:paraId="63C4431A" w14:textId="77777777" w:rsidR="001C4152" w:rsidRPr="003F29E5" w:rsidRDefault="001C4152" w:rsidP="003F29E5">
      <w:pPr>
        <w:pStyle w:val="Heading4"/>
        <w:rPr>
          <w:rFonts w:eastAsia="Times New Roman"/>
        </w:rPr>
      </w:pPr>
      <w:bookmarkStart w:id="36" w:name="_Toc57988076"/>
      <w:r w:rsidRPr="00A147C6">
        <w:rPr>
          <w:rFonts w:eastAsia="Times New Roman"/>
        </w:rPr>
        <w:t>TTA.31300 Thay sứ vỡ</w:t>
      </w:r>
      <w:bookmarkEnd w:id="36"/>
    </w:p>
    <w:p w14:paraId="7B4F2FFB" w14:textId="77777777" w:rsidR="003D3EBC" w:rsidRPr="00A147C6" w:rsidRDefault="00622147" w:rsidP="001C4152">
      <w:pPr>
        <w:tabs>
          <w:tab w:val="left" w:pos="3679"/>
          <w:tab w:val="left" w:pos="6315"/>
          <w:tab w:val="left" w:pos="7230"/>
        </w:tabs>
        <w:spacing w:after="80" w:line="240" w:lineRule="auto"/>
        <w:jc w:val="both"/>
        <w:rPr>
          <w:rFonts w:ascii="Times New Roman" w:eastAsia="Times New Roman" w:hAnsi="Times New Roman" w:cs="Times New Roman"/>
          <w:sz w:val="26"/>
          <w:szCs w:val="26"/>
        </w:rPr>
      </w:pPr>
      <w:r w:rsidRPr="00A147C6">
        <w:rPr>
          <w:rFonts w:ascii="Times New Roman" w:eastAsia="Times New Roman" w:hAnsi="Times New Roman" w:cstheme="majorBidi"/>
          <w:b/>
          <w:iCs/>
          <w:sz w:val="26"/>
          <w:lang w:val="nl-NL"/>
        </w:rPr>
        <w:fldChar w:fldCharType="end"/>
      </w:r>
      <w:r w:rsidR="003D3EBC" w:rsidRPr="00A147C6">
        <w:rPr>
          <w:rFonts w:ascii="Times New Roman" w:eastAsia="Times New Roman" w:hAnsi="Times New Roman" w:cs="Times New Roman"/>
          <w:bCs/>
          <w:i/>
          <w:iCs/>
          <w:sz w:val="26"/>
          <w:szCs w:val="26"/>
        </w:rPr>
        <w:t>Thành phần công việc:</w:t>
      </w:r>
    </w:p>
    <w:p w14:paraId="27F0B3D6" w14:textId="77777777" w:rsidR="003D3EBC" w:rsidRPr="00A147C6" w:rsidRDefault="003D3EBC" w:rsidP="003D3EBC">
      <w:pPr>
        <w:spacing w:after="8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Kiểm tra an toàn điện, kiểm tra sứ, tháo cuống sứ hư hỏng, lắp lại, thu dọn hiện trường.</w:t>
      </w:r>
    </w:p>
    <w:p w14:paraId="582FD1C3" w14:textId="77777777" w:rsidR="003D3EBC" w:rsidRPr="00A147C6" w:rsidRDefault="00764DF6" w:rsidP="003D3EBC">
      <w:pPr>
        <w:spacing w:after="80" w:line="240" w:lineRule="auto"/>
        <w:ind w:right="90"/>
        <w:jc w:val="right"/>
        <w:rPr>
          <w:rFonts w:ascii="Times New Roman" w:eastAsia="Times New Roman" w:hAnsi="Times New Roman" w:cs="Times New Roman"/>
          <w:iCs/>
          <w:sz w:val="26"/>
          <w:szCs w:val="26"/>
        </w:rPr>
      </w:pPr>
      <w:r w:rsidRPr="00A147C6">
        <w:rPr>
          <w:rFonts w:ascii="Times New Roman" w:eastAsia="Times New Roman" w:hAnsi="Times New Roman" w:cs="Times New Roman"/>
          <w:i/>
          <w:iCs/>
          <w:sz w:val="26"/>
          <w:szCs w:val="26"/>
        </w:rPr>
        <w:t>Đơn vị:10 quả</w:t>
      </w:r>
    </w:p>
    <w:tbl>
      <w:tblPr>
        <w:tblW w:w="9235" w:type="dxa"/>
        <w:tblInd w:w="-60" w:type="dxa"/>
        <w:tblLook w:val="04A0" w:firstRow="1" w:lastRow="0" w:firstColumn="1" w:lastColumn="0" w:noHBand="0" w:noVBand="1"/>
      </w:tblPr>
      <w:tblGrid>
        <w:gridCol w:w="1437"/>
        <w:gridCol w:w="1636"/>
        <w:gridCol w:w="2039"/>
        <w:gridCol w:w="780"/>
        <w:gridCol w:w="1719"/>
        <w:gridCol w:w="1624"/>
      </w:tblGrid>
      <w:tr w:rsidR="00A147C6" w:rsidRPr="00A147C6" w14:paraId="6B830524" w14:textId="77777777">
        <w:trPr>
          <w:trHeight w:val="20"/>
        </w:trPr>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D8F0872"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717" w:type="dxa"/>
            <w:vMerge w:val="restart"/>
            <w:tcBorders>
              <w:top w:val="single" w:sz="4" w:space="0" w:color="auto"/>
              <w:left w:val="single" w:sz="4" w:space="0" w:color="auto"/>
              <w:bottom w:val="single" w:sz="4" w:space="0" w:color="auto"/>
              <w:right w:val="single" w:sz="4" w:space="0" w:color="auto"/>
            </w:tcBorders>
            <w:vAlign w:val="center"/>
            <w:hideMark/>
          </w:tcPr>
          <w:p w14:paraId="3343D8C1"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165" w:type="dxa"/>
            <w:vMerge w:val="restart"/>
            <w:tcBorders>
              <w:top w:val="single" w:sz="4" w:space="0" w:color="auto"/>
              <w:left w:val="single" w:sz="4" w:space="0" w:color="auto"/>
              <w:bottom w:val="single" w:sz="4" w:space="0" w:color="auto"/>
              <w:right w:val="single" w:sz="4" w:space="0" w:color="auto"/>
            </w:tcBorders>
            <w:vAlign w:val="center"/>
            <w:hideMark/>
          </w:tcPr>
          <w:p w14:paraId="4CDF27B3"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780" w:type="dxa"/>
            <w:vMerge w:val="restart"/>
            <w:tcBorders>
              <w:top w:val="single" w:sz="4" w:space="0" w:color="auto"/>
              <w:left w:val="single" w:sz="4" w:space="0" w:color="auto"/>
              <w:bottom w:val="single" w:sz="4" w:space="0" w:color="auto"/>
              <w:right w:val="single" w:sz="4" w:space="0" w:color="auto"/>
            </w:tcBorders>
            <w:vAlign w:val="center"/>
            <w:hideMark/>
          </w:tcPr>
          <w:p w14:paraId="2802D1B9"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 </w:t>
            </w:r>
          </w:p>
        </w:tc>
        <w:tc>
          <w:tcPr>
            <w:tcW w:w="3526" w:type="dxa"/>
            <w:gridSpan w:val="2"/>
            <w:tcBorders>
              <w:top w:val="single" w:sz="4" w:space="0" w:color="auto"/>
              <w:left w:val="nil"/>
              <w:bottom w:val="single" w:sz="4" w:space="0" w:color="auto"/>
              <w:right w:val="single" w:sz="4" w:space="0" w:color="000000"/>
            </w:tcBorders>
            <w:vAlign w:val="center"/>
            <w:hideMark/>
          </w:tcPr>
          <w:p w14:paraId="0F347BEE"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71C92FB" w14:textId="777777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93250" w14:textId="77777777" w:rsidR="003D3EBC" w:rsidRPr="00A147C6" w:rsidRDefault="003D3EBC">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BE0D6" w14:textId="77777777" w:rsidR="003D3EBC" w:rsidRPr="00A147C6" w:rsidRDefault="003D3EBC">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D26F0" w14:textId="77777777" w:rsidR="003D3EBC" w:rsidRPr="00A147C6" w:rsidRDefault="003D3EBC">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BC40A" w14:textId="77777777" w:rsidR="003D3EBC" w:rsidRPr="00A147C6" w:rsidRDefault="003D3EBC">
            <w:pPr>
              <w:spacing w:after="0"/>
              <w:rPr>
                <w:rFonts w:ascii="Times New Roman" w:eastAsia="Times New Roman" w:hAnsi="Times New Roman" w:cs="Times New Roman"/>
                <w:b/>
                <w:bCs/>
                <w:sz w:val="26"/>
                <w:szCs w:val="26"/>
              </w:rPr>
            </w:pPr>
          </w:p>
        </w:tc>
        <w:tc>
          <w:tcPr>
            <w:tcW w:w="1811" w:type="dxa"/>
            <w:tcBorders>
              <w:top w:val="nil"/>
              <w:left w:val="nil"/>
              <w:bottom w:val="single" w:sz="4" w:space="0" w:color="auto"/>
              <w:right w:val="nil"/>
            </w:tcBorders>
            <w:vAlign w:val="center"/>
            <w:hideMark/>
          </w:tcPr>
          <w:p w14:paraId="7B5CA153"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Đồng Bằng Trung Du</w:t>
            </w:r>
          </w:p>
        </w:tc>
        <w:tc>
          <w:tcPr>
            <w:tcW w:w="1715" w:type="dxa"/>
            <w:tcBorders>
              <w:top w:val="nil"/>
              <w:left w:val="single" w:sz="4" w:space="0" w:color="auto"/>
              <w:bottom w:val="single" w:sz="4" w:space="0" w:color="auto"/>
              <w:right w:val="single" w:sz="4" w:space="0" w:color="auto"/>
            </w:tcBorders>
            <w:vAlign w:val="center"/>
            <w:hideMark/>
          </w:tcPr>
          <w:p w14:paraId="2BA5EA5C"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Rừng núi</w:t>
            </w:r>
          </w:p>
        </w:tc>
      </w:tr>
      <w:tr w:rsidR="00A147C6" w:rsidRPr="00A147C6" w14:paraId="67D897AA" w14:textId="77777777">
        <w:trPr>
          <w:trHeight w:val="20"/>
        </w:trPr>
        <w:tc>
          <w:tcPr>
            <w:tcW w:w="1047" w:type="dxa"/>
            <w:vMerge w:val="restart"/>
            <w:tcBorders>
              <w:top w:val="nil"/>
              <w:left w:val="single" w:sz="4" w:space="0" w:color="auto"/>
              <w:bottom w:val="single" w:sz="4" w:space="0" w:color="auto"/>
              <w:right w:val="single" w:sz="4" w:space="0" w:color="auto"/>
            </w:tcBorders>
            <w:vAlign w:val="center"/>
            <w:hideMark/>
          </w:tcPr>
          <w:p w14:paraId="3E3F6C91" w14:textId="77777777" w:rsidR="003D3EBC" w:rsidRPr="00A147C6" w:rsidRDefault="009C1B0D">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w:t>
            </w:r>
            <w:r w:rsidR="009F14D2" w:rsidRPr="00A147C6">
              <w:rPr>
                <w:rFonts w:ascii="Times New Roman" w:eastAsia="Times New Roman" w:hAnsi="Times New Roman" w:cs="Times New Roman"/>
                <w:sz w:val="26"/>
                <w:szCs w:val="26"/>
              </w:rPr>
              <w:t>TA.313</w:t>
            </w:r>
            <w:r w:rsidR="00F77AE9" w:rsidRPr="00A147C6">
              <w:rPr>
                <w:rFonts w:ascii="Times New Roman" w:eastAsia="Times New Roman" w:hAnsi="Times New Roman" w:cs="Times New Roman"/>
                <w:sz w:val="26"/>
                <w:szCs w:val="26"/>
              </w:rPr>
              <w:t>00</w:t>
            </w:r>
          </w:p>
        </w:tc>
        <w:tc>
          <w:tcPr>
            <w:tcW w:w="1717" w:type="dxa"/>
            <w:vMerge w:val="restart"/>
            <w:tcBorders>
              <w:top w:val="nil"/>
              <w:left w:val="single" w:sz="4" w:space="0" w:color="auto"/>
              <w:bottom w:val="single" w:sz="4" w:space="0" w:color="auto"/>
              <w:right w:val="nil"/>
            </w:tcBorders>
            <w:vAlign w:val="center"/>
            <w:hideMark/>
          </w:tcPr>
          <w:p w14:paraId="2234D829"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sứ vỡ</w:t>
            </w:r>
          </w:p>
        </w:tc>
        <w:tc>
          <w:tcPr>
            <w:tcW w:w="2165" w:type="dxa"/>
            <w:tcBorders>
              <w:top w:val="nil"/>
              <w:left w:val="single" w:sz="4" w:space="0" w:color="auto"/>
              <w:bottom w:val="nil"/>
              <w:right w:val="single" w:sz="4" w:space="0" w:color="auto"/>
            </w:tcBorders>
            <w:vAlign w:val="center"/>
            <w:hideMark/>
          </w:tcPr>
          <w:p w14:paraId="60555C6F"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780" w:type="dxa"/>
            <w:vAlign w:val="center"/>
            <w:hideMark/>
          </w:tcPr>
          <w:p w14:paraId="45C7E95D"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11" w:type="dxa"/>
            <w:tcBorders>
              <w:top w:val="nil"/>
              <w:left w:val="single" w:sz="4" w:space="0" w:color="auto"/>
              <w:bottom w:val="nil"/>
              <w:right w:val="nil"/>
            </w:tcBorders>
            <w:vAlign w:val="center"/>
            <w:hideMark/>
          </w:tcPr>
          <w:p w14:paraId="215062DD"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15" w:type="dxa"/>
            <w:tcBorders>
              <w:top w:val="nil"/>
              <w:left w:val="single" w:sz="4" w:space="0" w:color="auto"/>
              <w:bottom w:val="nil"/>
              <w:right w:val="single" w:sz="4" w:space="0" w:color="auto"/>
            </w:tcBorders>
            <w:vAlign w:val="center"/>
            <w:hideMark/>
          </w:tcPr>
          <w:p w14:paraId="23ED761A"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C68A0E7"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7B3F34E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42DCEA64" w14:textId="77777777" w:rsidR="003D3EBC" w:rsidRPr="00A147C6" w:rsidRDefault="003D3EBC">
            <w:pPr>
              <w:spacing w:after="0"/>
              <w:rPr>
                <w:rFonts w:ascii="Times New Roman" w:eastAsia="Times New Roman" w:hAnsi="Times New Roman" w:cs="Times New Roman"/>
                <w:sz w:val="26"/>
                <w:szCs w:val="26"/>
              </w:rPr>
            </w:pPr>
          </w:p>
        </w:tc>
        <w:tc>
          <w:tcPr>
            <w:tcW w:w="2165" w:type="dxa"/>
            <w:tcBorders>
              <w:top w:val="nil"/>
              <w:left w:val="single" w:sz="4" w:space="0" w:color="auto"/>
              <w:bottom w:val="nil"/>
              <w:right w:val="single" w:sz="4" w:space="0" w:color="auto"/>
            </w:tcBorders>
            <w:vAlign w:val="center"/>
            <w:hideMark/>
          </w:tcPr>
          <w:p w14:paraId="3018D6F8"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Sứ các loại</w:t>
            </w:r>
          </w:p>
        </w:tc>
        <w:tc>
          <w:tcPr>
            <w:tcW w:w="780" w:type="dxa"/>
            <w:vAlign w:val="center"/>
            <w:hideMark/>
          </w:tcPr>
          <w:p w14:paraId="43FBBD5D" w14:textId="77777777" w:rsidR="003D3EBC" w:rsidRPr="00A147C6" w:rsidRDefault="00764DF6">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quả</w:t>
            </w:r>
          </w:p>
        </w:tc>
        <w:tc>
          <w:tcPr>
            <w:tcW w:w="1811" w:type="dxa"/>
            <w:tcBorders>
              <w:top w:val="nil"/>
              <w:left w:val="single" w:sz="4" w:space="0" w:color="auto"/>
              <w:bottom w:val="nil"/>
              <w:right w:val="single" w:sz="4" w:space="0" w:color="auto"/>
            </w:tcBorders>
            <w:vAlign w:val="center"/>
            <w:hideMark/>
          </w:tcPr>
          <w:p w14:paraId="2B9C6763"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w:t>
            </w:r>
          </w:p>
        </w:tc>
        <w:tc>
          <w:tcPr>
            <w:tcW w:w="1715" w:type="dxa"/>
            <w:tcBorders>
              <w:top w:val="nil"/>
              <w:left w:val="nil"/>
              <w:bottom w:val="nil"/>
              <w:right w:val="single" w:sz="4" w:space="0" w:color="auto"/>
            </w:tcBorders>
            <w:vAlign w:val="center"/>
            <w:hideMark/>
          </w:tcPr>
          <w:p w14:paraId="2A370933"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w:t>
            </w:r>
          </w:p>
        </w:tc>
      </w:tr>
      <w:tr w:rsidR="00A147C6" w:rsidRPr="00A147C6" w14:paraId="6994A50F"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74F17A4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6EEE11F9" w14:textId="77777777" w:rsidR="003D3EBC" w:rsidRPr="00A147C6" w:rsidRDefault="003D3EBC">
            <w:pPr>
              <w:spacing w:after="0"/>
              <w:rPr>
                <w:rFonts w:ascii="Times New Roman" w:eastAsia="Times New Roman" w:hAnsi="Times New Roman" w:cs="Times New Roman"/>
                <w:sz w:val="26"/>
                <w:szCs w:val="26"/>
              </w:rPr>
            </w:pPr>
          </w:p>
        </w:tc>
        <w:tc>
          <w:tcPr>
            <w:tcW w:w="2165" w:type="dxa"/>
            <w:tcBorders>
              <w:top w:val="nil"/>
              <w:left w:val="single" w:sz="4" w:space="0" w:color="auto"/>
              <w:bottom w:val="nil"/>
              <w:right w:val="single" w:sz="4" w:space="0" w:color="auto"/>
            </w:tcBorders>
            <w:vAlign w:val="center"/>
            <w:hideMark/>
          </w:tcPr>
          <w:p w14:paraId="3E345F3D"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780" w:type="dxa"/>
            <w:vAlign w:val="center"/>
            <w:hideMark/>
          </w:tcPr>
          <w:p w14:paraId="7A3682A5"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811" w:type="dxa"/>
            <w:tcBorders>
              <w:top w:val="nil"/>
              <w:left w:val="single" w:sz="4" w:space="0" w:color="auto"/>
              <w:bottom w:val="nil"/>
              <w:right w:val="single" w:sz="4" w:space="0" w:color="auto"/>
            </w:tcBorders>
            <w:vAlign w:val="center"/>
            <w:hideMark/>
          </w:tcPr>
          <w:p w14:paraId="183EEBD4"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715" w:type="dxa"/>
            <w:tcBorders>
              <w:top w:val="nil"/>
              <w:left w:val="nil"/>
              <w:bottom w:val="nil"/>
              <w:right w:val="single" w:sz="4" w:space="0" w:color="auto"/>
            </w:tcBorders>
            <w:vAlign w:val="center"/>
            <w:hideMark/>
          </w:tcPr>
          <w:p w14:paraId="40E9EF78"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216D9411"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068D21D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6F5721F2" w14:textId="77777777" w:rsidR="003D3EBC" w:rsidRPr="00A147C6" w:rsidRDefault="003D3EBC">
            <w:pPr>
              <w:spacing w:after="0"/>
              <w:rPr>
                <w:rFonts w:ascii="Times New Roman" w:eastAsia="Times New Roman" w:hAnsi="Times New Roman" w:cs="Times New Roman"/>
                <w:sz w:val="26"/>
                <w:szCs w:val="26"/>
              </w:rPr>
            </w:pPr>
          </w:p>
        </w:tc>
        <w:tc>
          <w:tcPr>
            <w:tcW w:w="2165" w:type="dxa"/>
            <w:tcBorders>
              <w:top w:val="nil"/>
              <w:left w:val="single" w:sz="4" w:space="0" w:color="auto"/>
              <w:bottom w:val="nil"/>
              <w:right w:val="single" w:sz="4" w:space="0" w:color="auto"/>
            </w:tcBorders>
            <w:vAlign w:val="center"/>
            <w:hideMark/>
          </w:tcPr>
          <w:p w14:paraId="7CBE24A4"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80" w:type="dxa"/>
            <w:vAlign w:val="center"/>
            <w:hideMark/>
          </w:tcPr>
          <w:p w14:paraId="25909ECA"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11" w:type="dxa"/>
            <w:tcBorders>
              <w:top w:val="nil"/>
              <w:left w:val="single" w:sz="4" w:space="0" w:color="auto"/>
              <w:bottom w:val="nil"/>
              <w:right w:val="single" w:sz="4" w:space="0" w:color="auto"/>
            </w:tcBorders>
            <w:vAlign w:val="center"/>
            <w:hideMark/>
          </w:tcPr>
          <w:p w14:paraId="382884EC"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15" w:type="dxa"/>
            <w:tcBorders>
              <w:top w:val="nil"/>
              <w:left w:val="nil"/>
              <w:bottom w:val="nil"/>
              <w:right w:val="single" w:sz="4" w:space="0" w:color="auto"/>
            </w:tcBorders>
            <w:vAlign w:val="center"/>
            <w:hideMark/>
          </w:tcPr>
          <w:p w14:paraId="05802DE6" w14:textId="77777777" w:rsidR="003D3EBC" w:rsidRPr="00A147C6" w:rsidRDefault="003D3EBC">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707CD3D1" w14:textId="77777777">
        <w:trPr>
          <w:trHeight w:val="20"/>
        </w:trPr>
        <w:tc>
          <w:tcPr>
            <w:tcW w:w="0" w:type="auto"/>
            <w:vMerge/>
            <w:tcBorders>
              <w:top w:val="nil"/>
              <w:left w:val="single" w:sz="4" w:space="0" w:color="auto"/>
              <w:bottom w:val="single" w:sz="4" w:space="0" w:color="auto"/>
              <w:right w:val="single" w:sz="4" w:space="0" w:color="auto"/>
            </w:tcBorders>
            <w:vAlign w:val="center"/>
            <w:hideMark/>
          </w:tcPr>
          <w:p w14:paraId="03D61CE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481FA3C2" w14:textId="77777777" w:rsidR="003D3EBC" w:rsidRPr="00A147C6" w:rsidRDefault="003D3EBC">
            <w:pPr>
              <w:spacing w:after="0"/>
              <w:rPr>
                <w:rFonts w:ascii="Times New Roman" w:eastAsia="Times New Roman" w:hAnsi="Times New Roman" w:cs="Times New Roman"/>
                <w:sz w:val="26"/>
                <w:szCs w:val="26"/>
              </w:rPr>
            </w:pPr>
          </w:p>
        </w:tc>
        <w:tc>
          <w:tcPr>
            <w:tcW w:w="2165" w:type="dxa"/>
            <w:tcBorders>
              <w:top w:val="nil"/>
              <w:left w:val="single" w:sz="4" w:space="0" w:color="auto"/>
              <w:bottom w:val="single" w:sz="4" w:space="0" w:color="auto"/>
              <w:right w:val="single" w:sz="4" w:space="0" w:color="auto"/>
            </w:tcBorders>
            <w:vAlign w:val="center"/>
            <w:hideMark/>
          </w:tcPr>
          <w:p w14:paraId="00DA1B27"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3/7</w:t>
            </w:r>
          </w:p>
        </w:tc>
        <w:tc>
          <w:tcPr>
            <w:tcW w:w="780" w:type="dxa"/>
            <w:tcBorders>
              <w:top w:val="nil"/>
              <w:left w:val="nil"/>
              <w:bottom w:val="single" w:sz="4" w:space="0" w:color="auto"/>
              <w:right w:val="nil"/>
            </w:tcBorders>
            <w:vAlign w:val="center"/>
            <w:hideMark/>
          </w:tcPr>
          <w:p w14:paraId="4A505A32"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11" w:type="dxa"/>
            <w:tcBorders>
              <w:top w:val="nil"/>
              <w:left w:val="single" w:sz="4" w:space="0" w:color="auto"/>
              <w:bottom w:val="single" w:sz="4" w:space="0" w:color="auto"/>
              <w:right w:val="single" w:sz="4" w:space="0" w:color="auto"/>
            </w:tcBorders>
            <w:vAlign w:val="center"/>
            <w:hideMark/>
          </w:tcPr>
          <w:p w14:paraId="07A0FE65"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0,018</w:t>
            </w:r>
          </w:p>
        </w:tc>
        <w:tc>
          <w:tcPr>
            <w:tcW w:w="1715" w:type="dxa"/>
            <w:tcBorders>
              <w:top w:val="nil"/>
              <w:left w:val="nil"/>
              <w:bottom w:val="single" w:sz="4" w:space="0" w:color="auto"/>
              <w:right w:val="single" w:sz="4" w:space="0" w:color="auto"/>
            </w:tcBorders>
            <w:vAlign w:val="center"/>
            <w:hideMark/>
          </w:tcPr>
          <w:p w14:paraId="464C198B"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0,035</w:t>
            </w:r>
          </w:p>
        </w:tc>
      </w:tr>
      <w:tr w:rsidR="00A147C6" w:rsidRPr="00A147C6" w14:paraId="21A605EE" w14:textId="77777777">
        <w:trPr>
          <w:trHeight w:val="20"/>
        </w:trPr>
        <w:tc>
          <w:tcPr>
            <w:tcW w:w="1047" w:type="dxa"/>
            <w:vAlign w:val="bottom"/>
            <w:hideMark/>
          </w:tcPr>
          <w:p w14:paraId="7FD6EF75" w14:textId="77777777" w:rsidR="003D3EBC" w:rsidRPr="00A147C6" w:rsidRDefault="003D3EBC">
            <w:pPr>
              <w:rPr>
                <w:rFonts w:ascii="Times New Roman" w:eastAsia="Times New Roman" w:hAnsi="Times New Roman" w:cs="Times New Roman"/>
                <w:i/>
                <w:iCs/>
                <w:sz w:val="26"/>
                <w:szCs w:val="26"/>
              </w:rPr>
            </w:pPr>
          </w:p>
        </w:tc>
        <w:tc>
          <w:tcPr>
            <w:tcW w:w="1717" w:type="dxa"/>
            <w:vAlign w:val="bottom"/>
            <w:hideMark/>
          </w:tcPr>
          <w:p w14:paraId="73AD697D" w14:textId="77777777" w:rsidR="003D3EBC" w:rsidRPr="00A147C6" w:rsidRDefault="003D3EBC">
            <w:pPr>
              <w:spacing w:after="0"/>
              <w:rPr>
                <w:sz w:val="20"/>
                <w:szCs w:val="20"/>
              </w:rPr>
            </w:pPr>
          </w:p>
        </w:tc>
        <w:tc>
          <w:tcPr>
            <w:tcW w:w="2165" w:type="dxa"/>
            <w:vAlign w:val="bottom"/>
            <w:hideMark/>
          </w:tcPr>
          <w:p w14:paraId="5EB4E8B4" w14:textId="77777777" w:rsidR="003D3EBC" w:rsidRPr="00A147C6" w:rsidRDefault="003D3EBC">
            <w:pPr>
              <w:spacing w:after="0"/>
              <w:rPr>
                <w:sz w:val="20"/>
                <w:szCs w:val="20"/>
              </w:rPr>
            </w:pPr>
          </w:p>
        </w:tc>
        <w:tc>
          <w:tcPr>
            <w:tcW w:w="780" w:type="dxa"/>
            <w:vAlign w:val="bottom"/>
            <w:hideMark/>
          </w:tcPr>
          <w:p w14:paraId="5D502AD0" w14:textId="77777777" w:rsidR="003D3EBC" w:rsidRPr="00A147C6" w:rsidRDefault="003D3EBC">
            <w:pPr>
              <w:spacing w:after="0"/>
              <w:rPr>
                <w:sz w:val="20"/>
                <w:szCs w:val="20"/>
              </w:rPr>
            </w:pPr>
          </w:p>
        </w:tc>
        <w:tc>
          <w:tcPr>
            <w:tcW w:w="1811" w:type="dxa"/>
            <w:tcBorders>
              <w:top w:val="nil"/>
              <w:left w:val="single" w:sz="4" w:space="0" w:color="auto"/>
              <w:bottom w:val="single" w:sz="4" w:space="0" w:color="auto"/>
              <w:right w:val="single" w:sz="4" w:space="0" w:color="auto"/>
            </w:tcBorders>
            <w:vAlign w:val="bottom"/>
            <w:hideMark/>
          </w:tcPr>
          <w:p w14:paraId="67875D34" w14:textId="77777777" w:rsidR="003D3EBC" w:rsidRPr="00A147C6" w:rsidRDefault="009F14D2">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3D3EBC" w:rsidRPr="00A147C6">
              <w:rPr>
                <w:rFonts w:ascii="Times New Roman" w:eastAsia="Times New Roman" w:hAnsi="Times New Roman" w:cs="Times New Roman"/>
                <w:sz w:val="26"/>
                <w:szCs w:val="26"/>
              </w:rPr>
              <w:t>1</w:t>
            </w:r>
          </w:p>
        </w:tc>
        <w:tc>
          <w:tcPr>
            <w:tcW w:w="1715" w:type="dxa"/>
            <w:tcBorders>
              <w:top w:val="nil"/>
              <w:left w:val="nil"/>
              <w:bottom w:val="single" w:sz="4" w:space="0" w:color="auto"/>
              <w:right w:val="single" w:sz="4" w:space="0" w:color="auto"/>
            </w:tcBorders>
            <w:vAlign w:val="bottom"/>
            <w:hideMark/>
          </w:tcPr>
          <w:p w14:paraId="4F0F8675" w14:textId="77777777" w:rsidR="003D3EBC" w:rsidRPr="00A147C6" w:rsidRDefault="009F14D2">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3D3EBC" w:rsidRPr="00A147C6">
              <w:rPr>
                <w:rFonts w:ascii="Times New Roman" w:eastAsia="Times New Roman" w:hAnsi="Times New Roman" w:cs="Times New Roman"/>
                <w:sz w:val="26"/>
                <w:szCs w:val="26"/>
              </w:rPr>
              <w:t>2</w:t>
            </w:r>
          </w:p>
        </w:tc>
      </w:tr>
    </w:tbl>
    <w:p w14:paraId="793E439D" w14:textId="77777777" w:rsidR="003D3EBC" w:rsidRPr="00A147C6" w:rsidRDefault="003D3EBC" w:rsidP="003D3EBC">
      <w:pPr>
        <w:spacing w:after="80" w:line="240" w:lineRule="auto"/>
        <w:jc w:val="both"/>
        <w:rPr>
          <w:rFonts w:ascii="Times New Roman" w:eastAsia="Times New Roman" w:hAnsi="Times New Roman" w:cs="Times New Roman"/>
          <w:b/>
          <w:bCs/>
          <w:sz w:val="26"/>
          <w:szCs w:val="26"/>
        </w:rPr>
      </w:pPr>
    </w:p>
    <w:p w14:paraId="64B4DB2A" w14:textId="77777777" w:rsidR="001C4152" w:rsidRPr="00A147C6" w:rsidRDefault="00622147" w:rsidP="00F54B32">
      <w:pPr>
        <w:tabs>
          <w:tab w:val="left" w:pos="3679"/>
          <w:tab w:val="left" w:pos="6315"/>
          <w:tab w:val="left" w:pos="7230"/>
        </w:tabs>
        <w:spacing w:after="80" w:line="240" w:lineRule="auto"/>
        <w:jc w:val="both"/>
      </w:pPr>
      <w:r w:rsidRPr="00A147C6">
        <w:rPr>
          <w:rFonts w:ascii="Times New Roman" w:eastAsia="Times New Roman" w:hAnsi="Times New Roman" w:cstheme="majorBidi"/>
          <w:b/>
          <w:iCs/>
          <w:sz w:val="26"/>
          <w:lang w:val="nl-NL"/>
        </w:rPr>
        <w:fldChar w:fldCharType="begin"/>
      </w:r>
      <w:r w:rsidR="001C4152" w:rsidRPr="00A147C6">
        <w:rPr>
          <w:rFonts w:ascii="Times New Roman" w:eastAsia="Times New Roman" w:hAnsi="Times New Roman" w:cstheme="majorBidi"/>
          <w:b/>
          <w:iCs/>
          <w:sz w:val="26"/>
          <w:lang w:val="nl-NL"/>
        </w:rPr>
        <w:instrText xml:space="preserve"> LINK Excel.Sheet.12 "F:\\VCL\\TTTH Duong Sat\\2020-04-15_Chính sửa sau khi họp với TCT\\2020_10_13_Tần suất duy tu.xlsx" "Tần suất!R86C9" \a \f 5 \h \* MERGEFORMAT </w:instrText>
      </w:r>
      <w:r w:rsidRPr="00A147C6">
        <w:rPr>
          <w:rFonts w:ascii="Times New Roman" w:eastAsia="Times New Roman" w:hAnsi="Times New Roman" w:cstheme="majorBidi"/>
          <w:b/>
          <w:iCs/>
          <w:sz w:val="26"/>
          <w:lang w:val="nl-NL"/>
        </w:rPr>
        <w:fldChar w:fldCharType="separate"/>
      </w:r>
    </w:p>
    <w:p w14:paraId="0948C14A" w14:textId="77777777" w:rsidR="001C4152" w:rsidRPr="003F29E5" w:rsidRDefault="001C4152" w:rsidP="003F29E5">
      <w:pPr>
        <w:pStyle w:val="Heading4"/>
        <w:rPr>
          <w:rFonts w:eastAsia="Times New Roman"/>
        </w:rPr>
      </w:pPr>
      <w:bookmarkStart w:id="37" w:name="_Toc57988077"/>
      <w:r w:rsidRPr="00A147C6">
        <w:rPr>
          <w:rFonts w:eastAsia="Times New Roman"/>
        </w:rPr>
        <w:t>TTA.31400 Thay dây co</w:t>
      </w:r>
      <w:bookmarkEnd w:id="37"/>
    </w:p>
    <w:p w14:paraId="472BDDFE" w14:textId="77777777" w:rsidR="003D3EBC" w:rsidRPr="00A147C6" w:rsidRDefault="00622147" w:rsidP="001C4152">
      <w:pPr>
        <w:tabs>
          <w:tab w:val="left" w:pos="3679"/>
          <w:tab w:val="left" w:pos="6315"/>
          <w:tab w:val="left" w:pos="7230"/>
        </w:tabs>
        <w:spacing w:after="80" w:line="240" w:lineRule="auto"/>
        <w:jc w:val="both"/>
        <w:rPr>
          <w:rFonts w:ascii="Times New Roman" w:eastAsia="Times New Roman" w:hAnsi="Times New Roman" w:cs="Times New Roman"/>
          <w:sz w:val="26"/>
          <w:szCs w:val="26"/>
        </w:rPr>
      </w:pPr>
      <w:r w:rsidRPr="00A147C6">
        <w:rPr>
          <w:rFonts w:ascii="Times New Roman" w:eastAsia="Times New Roman" w:hAnsi="Times New Roman" w:cstheme="majorBidi"/>
          <w:b/>
          <w:iCs/>
          <w:sz w:val="26"/>
          <w:lang w:val="nl-NL"/>
        </w:rPr>
        <w:fldChar w:fldCharType="end"/>
      </w:r>
      <w:r w:rsidR="003D3EBC" w:rsidRPr="00A147C6">
        <w:rPr>
          <w:rFonts w:ascii="Times New Roman" w:eastAsia="Times New Roman" w:hAnsi="Times New Roman" w:cs="Times New Roman"/>
          <w:bCs/>
          <w:i/>
          <w:iCs/>
          <w:sz w:val="26"/>
          <w:szCs w:val="26"/>
        </w:rPr>
        <w:t>Thành phần công việc:</w:t>
      </w:r>
    </w:p>
    <w:p w14:paraId="78F03642" w14:textId="77777777" w:rsidR="003D3EBC" w:rsidRPr="00A147C6" w:rsidRDefault="003D3EBC" w:rsidP="003D3EBC">
      <w:pPr>
        <w:spacing w:after="8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vật liệu và thiết bị dụng cụ, di chuyển đến bị trí làm việc, sản xuất dây co, lắp đặt dây co vào vị trí.</w:t>
      </w:r>
    </w:p>
    <w:p w14:paraId="325E6BC7" w14:textId="77777777" w:rsidR="003D3EBC" w:rsidRPr="00A147C6" w:rsidRDefault="00D92956" w:rsidP="003D3EBC">
      <w:pPr>
        <w:spacing w:after="80" w:line="240" w:lineRule="auto"/>
        <w:ind w:right="90"/>
        <w:jc w:val="right"/>
        <w:rPr>
          <w:rFonts w:ascii="Times New Roman" w:eastAsia="Times New Roman" w:hAnsi="Times New Roman" w:cs="Times New Roman"/>
          <w:iCs/>
          <w:sz w:val="26"/>
          <w:szCs w:val="26"/>
        </w:rPr>
      </w:pPr>
      <w:r w:rsidRPr="00A147C6">
        <w:rPr>
          <w:rFonts w:ascii="Times New Roman" w:eastAsia="Times New Roman" w:hAnsi="Times New Roman" w:cs="Times New Roman"/>
          <w:i/>
          <w:iCs/>
          <w:sz w:val="26"/>
          <w:szCs w:val="26"/>
        </w:rPr>
        <w:t>Đơn vị:1</w:t>
      </w:r>
      <w:r w:rsidR="003D3EBC" w:rsidRPr="00A147C6">
        <w:rPr>
          <w:rFonts w:ascii="Times New Roman" w:eastAsia="Times New Roman" w:hAnsi="Times New Roman" w:cs="Times New Roman"/>
          <w:i/>
          <w:iCs/>
          <w:sz w:val="26"/>
          <w:szCs w:val="26"/>
        </w:rPr>
        <w:t xml:space="preserve"> cái</w:t>
      </w:r>
    </w:p>
    <w:tbl>
      <w:tblPr>
        <w:tblW w:w="9308" w:type="dxa"/>
        <w:tblInd w:w="-50" w:type="dxa"/>
        <w:tblLook w:val="04A0" w:firstRow="1" w:lastRow="0" w:firstColumn="1" w:lastColumn="0" w:noHBand="0" w:noVBand="1"/>
      </w:tblPr>
      <w:tblGrid>
        <w:gridCol w:w="1437"/>
        <w:gridCol w:w="1378"/>
        <w:gridCol w:w="2299"/>
        <w:gridCol w:w="862"/>
        <w:gridCol w:w="1708"/>
        <w:gridCol w:w="1624"/>
      </w:tblGrid>
      <w:tr w:rsidR="00A147C6" w:rsidRPr="00A147C6" w14:paraId="701550F5" w14:textId="77777777" w:rsidTr="0065259D">
        <w:trPr>
          <w:trHeight w:val="20"/>
        </w:trPr>
        <w:tc>
          <w:tcPr>
            <w:tcW w:w="1177" w:type="dxa"/>
            <w:vMerge w:val="restart"/>
            <w:tcBorders>
              <w:top w:val="single" w:sz="4" w:space="0" w:color="auto"/>
              <w:left w:val="single" w:sz="4" w:space="0" w:color="auto"/>
              <w:bottom w:val="single" w:sz="4" w:space="0" w:color="auto"/>
              <w:right w:val="single" w:sz="4" w:space="0" w:color="auto"/>
            </w:tcBorders>
            <w:vAlign w:val="center"/>
            <w:hideMark/>
          </w:tcPr>
          <w:p w14:paraId="6B59770D" w14:textId="77777777" w:rsidR="0065259D" w:rsidRPr="00A147C6" w:rsidRDefault="0065259D">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62390BAE" w14:textId="77777777" w:rsidR="0065259D" w:rsidRPr="00A147C6" w:rsidRDefault="0065259D">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41820A06" w14:textId="77777777" w:rsidR="0065259D" w:rsidRPr="00A147C6" w:rsidRDefault="0065259D">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68" w:type="dxa"/>
            <w:vMerge w:val="restart"/>
            <w:tcBorders>
              <w:top w:val="single" w:sz="4" w:space="0" w:color="auto"/>
              <w:left w:val="single" w:sz="4" w:space="0" w:color="auto"/>
              <w:right w:val="single" w:sz="4" w:space="0" w:color="auto"/>
            </w:tcBorders>
            <w:vAlign w:val="center"/>
          </w:tcPr>
          <w:p w14:paraId="34C74CAA" w14:textId="77777777" w:rsidR="0065259D" w:rsidRPr="00A147C6" w:rsidRDefault="0065259D" w:rsidP="0065259D">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3451" w:type="dxa"/>
            <w:gridSpan w:val="2"/>
            <w:tcBorders>
              <w:top w:val="single" w:sz="4" w:space="0" w:color="auto"/>
              <w:left w:val="nil"/>
              <w:bottom w:val="single" w:sz="4" w:space="0" w:color="auto"/>
              <w:right w:val="single" w:sz="4" w:space="0" w:color="000000"/>
            </w:tcBorders>
            <w:vAlign w:val="center"/>
            <w:hideMark/>
          </w:tcPr>
          <w:p w14:paraId="5CD4F058" w14:textId="77777777" w:rsidR="0065259D" w:rsidRPr="00A147C6" w:rsidRDefault="0065259D">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C8473AE" w14:textId="77777777" w:rsidTr="006525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FC3E8" w14:textId="77777777" w:rsidR="0065259D" w:rsidRPr="00A147C6" w:rsidRDefault="0065259D">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B93B1" w14:textId="77777777" w:rsidR="0065259D" w:rsidRPr="00A147C6" w:rsidRDefault="0065259D">
            <w:pPr>
              <w:spacing w:after="0"/>
              <w:rPr>
                <w:rFonts w:ascii="Times New Roman" w:eastAsia="Times New Roman" w:hAnsi="Times New Roman" w:cs="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C33E" w14:textId="77777777" w:rsidR="0065259D" w:rsidRPr="00A147C6" w:rsidRDefault="0065259D">
            <w:pPr>
              <w:spacing w:after="0"/>
              <w:rPr>
                <w:rFonts w:ascii="Times New Roman" w:eastAsia="Times New Roman" w:hAnsi="Times New Roman" w:cs="Times New Roman"/>
                <w:b/>
                <w:bCs/>
                <w:sz w:val="26"/>
                <w:szCs w:val="26"/>
              </w:rPr>
            </w:pPr>
          </w:p>
        </w:tc>
        <w:tc>
          <w:tcPr>
            <w:tcW w:w="868" w:type="dxa"/>
            <w:vMerge/>
            <w:tcBorders>
              <w:left w:val="single" w:sz="4" w:space="0" w:color="auto"/>
              <w:bottom w:val="single" w:sz="4" w:space="0" w:color="auto"/>
              <w:right w:val="single" w:sz="4" w:space="0" w:color="auto"/>
            </w:tcBorders>
          </w:tcPr>
          <w:p w14:paraId="23B8087A" w14:textId="77777777" w:rsidR="0065259D" w:rsidRPr="00A147C6" w:rsidRDefault="0065259D">
            <w:pPr>
              <w:spacing w:after="0"/>
              <w:rPr>
                <w:rFonts w:ascii="Times New Roman" w:eastAsia="Times New Roman" w:hAnsi="Times New Roman" w:cs="Times New Roman"/>
                <w:b/>
                <w:bCs/>
                <w:sz w:val="26"/>
                <w:szCs w:val="26"/>
              </w:rPr>
            </w:pPr>
          </w:p>
        </w:tc>
        <w:tc>
          <w:tcPr>
            <w:tcW w:w="1767" w:type="dxa"/>
            <w:tcBorders>
              <w:top w:val="nil"/>
              <w:left w:val="nil"/>
              <w:bottom w:val="single" w:sz="4" w:space="0" w:color="auto"/>
              <w:right w:val="nil"/>
            </w:tcBorders>
            <w:vAlign w:val="center"/>
            <w:hideMark/>
          </w:tcPr>
          <w:p w14:paraId="6629F9F9" w14:textId="77777777" w:rsidR="0065259D" w:rsidRPr="00A147C6" w:rsidRDefault="0065259D">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Đồng Bằng Trung Du</w:t>
            </w:r>
          </w:p>
        </w:tc>
        <w:tc>
          <w:tcPr>
            <w:tcW w:w="1684" w:type="dxa"/>
            <w:tcBorders>
              <w:top w:val="nil"/>
              <w:left w:val="single" w:sz="4" w:space="0" w:color="auto"/>
              <w:bottom w:val="single" w:sz="4" w:space="0" w:color="auto"/>
              <w:right w:val="single" w:sz="4" w:space="0" w:color="auto"/>
            </w:tcBorders>
            <w:vAlign w:val="center"/>
            <w:hideMark/>
          </w:tcPr>
          <w:p w14:paraId="7367B47F" w14:textId="77777777" w:rsidR="0065259D" w:rsidRPr="00A147C6" w:rsidRDefault="0065259D">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Rừng núi</w:t>
            </w:r>
          </w:p>
        </w:tc>
      </w:tr>
      <w:tr w:rsidR="00A147C6" w:rsidRPr="00A147C6" w14:paraId="267D88F6" w14:textId="77777777" w:rsidTr="0065259D">
        <w:trPr>
          <w:trHeight w:val="20"/>
        </w:trPr>
        <w:tc>
          <w:tcPr>
            <w:tcW w:w="1177" w:type="dxa"/>
            <w:vMerge w:val="restart"/>
            <w:tcBorders>
              <w:top w:val="nil"/>
              <w:left w:val="single" w:sz="4" w:space="0" w:color="auto"/>
              <w:bottom w:val="single" w:sz="4" w:space="0" w:color="auto"/>
              <w:right w:val="single" w:sz="4" w:space="0" w:color="auto"/>
            </w:tcBorders>
            <w:vAlign w:val="center"/>
            <w:hideMark/>
          </w:tcPr>
          <w:p w14:paraId="3056CAAE" w14:textId="77777777" w:rsidR="0065259D" w:rsidRPr="00A147C6" w:rsidRDefault="0065259D">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TTA.314</w:t>
            </w:r>
            <w:r w:rsidR="00F77AE9" w:rsidRPr="00A147C6">
              <w:rPr>
                <w:rFonts w:ascii="Times New Roman" w:eastAsia="Times New Roman" w:hAnsi="Times New Roman" w:cs="Times New Roman"/>
                <w:sz w:val="26"/>
                <w:szCs w:val="26"/>
              </w:rPr>
              <w:t>00</w:t>
            </w:r>
          </w:p>
        </w:tc>
        <w:tc>
          <w:tcPr>
            <w:tcW w:w="1411" w:type="dxa"/>
            <w:vMerge w:val="restart"/>
            <w:tcBorders>
              <w:top w:val="nil"/>
              <w:left w:val="single" w:sz="4" w:space="0" w:color="auto"/>
              <w:bottom w:val="single" w:sz="4" w:space="0" w:color="auto"/>
              <w:right w:val="nil"/>
            </w:tcBorders>
            <w:vAlign w:val="center"/>
            <w:hideMark/>
          </w:tcPr>
          <w:p w14:paraId="0CAA416B" w14:textId="77777777" w:rsidR="0065259D" w:rsidRPr="00A147C6" w:rsidRDefault="0065259D">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dây co</w:t>
            </w:r>
          </w:p>
        </w:tc>
        <w:tc>
          <w:tcPr>
            <w:tcW w:w="2401" w:type="dxa"/>
            <w:tcBorders>
              <w:top w:val="nil"/>
              <w:left w:val="single" w:sz="4" w:space="0" w:color="auto"/>
              <w:bottom w:val="nil"/>
              <w:right w:val="single" w:sz="4" w:space="0" w:color="auto"/>
            </w:tcBorders>
            <w:vAlign w:val="center"/>
            <w:hideMark/>
          </w:tcPr>
          <w:p w14:paraId="7A9C4EEE" w14:textId="77777777" w:rsidR="0065259D" w:rsidRPr="00A147C6" w:rsidRDefault="0065259D">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68" w:type="dxa"/>
            <w:tcBorders>
              <w:top w:val="nil"/>
              <w:left w:val="nil"/>
              <w:bottom w:val="nil"/>
              <w:right w:val="single" w:sz="4" w:space="0" w:color="auto"/>
            </w:tcBorders>
          </w:tcPr>
          <w:p w14:paraId="598CEEFB" w14:textId="77777777" w:rsidR="0065259D" w:rsidRPr="00A147C6" w:rsidRDefault="0065259D">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67" w:type="dxa"/>
            <w:vAlign w:val="center"/>
            <w:hideMark/>
          </w:tcPr>
          <w:p w14:paraId="0EB8EA07" w14:textId="77777777" w:rsidR="0065259D" w:rsidRPr="00A147C6" w:rsidRDefault="0065259D">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684" w:type="dxa"/>
            <w:tcBorders>
              <w:top w:val="nil"/>
              <w:left w:val="single" w:sz="4" w:space="0" w:color="auto"/>
              <w:bottom w:val="nil"/>
              <w:right w:val="single" w:sz="4" w:space="0" w:color="auto"/>
            </w:tcBorders>
            <w:vAlign w:val="center"/>
            <w:hideMark/>
          </w:tcPr>
          <w:p w14:paraId="66F6D606" w14:textId="77777777" w:rsidR="0065259D" w:rsidRPr="00A147C6" w:rsidRDefault="0065259D">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A8FAD96" w14:textId="77777777" w:rsidTr="0065259D">
        <w:trPr>
          <w:trHeight w:val="20"/>
        </w:trPr>
        <w:tc>
          <w:tcPr>
            <w:tcW w:w="0" w:type="auto"/>
            <w:vMerge/>
            <w:tcBorders>
              <w:top w:val="nil"/>
              <w:left w:val="single" w:sz="4" w:space="0" w:color="auto"/>
              <w:bottom w:val="single" w:sz="4" w:space="0" w:color="auto"/>
              <w:right w:val="single" w:sz="4" w:space="0" w:color="auto"/>
            </w:tcBorders>
            <w:vAlign w:val="center"/>
            <w:hideMark/>
          </w:tcPr>
          <w:p w14:paraId="38FC049C" w14:textId="77777777" w:rsidR="0065259D" w:rsidRPr="00A147C6" w:rsidRDefault="0065259D">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374993D6" w14:textId="77777777" w:rsidR="0065259D" w:rsidRPr="00A147C6" w:rsidRDefault="0065259D">
            <w:pPr>
              <w:spacing w:after="0"/>
              <w:rPr>
                <w:rFonts w:ascii="Times New Roman" w:eastAsia="Times New Roman" w:hAnsi="Times New Roman" w:cs="Times New Roman"/>
                <w:sz w:val="26"/>
                <w:szCs w:val="26"/>
              </w:rPr>
            </w:pPr>
          </w:p>
        </w:tc>
        <w:tc>
          <w:tcPr>
            <w:tcW w:w="2401" w:type="dxa"/>
            <w:tcBorders>
              <w:top w:val="nil"/>
              <w:left w:val="single" w:sz="4" w:space="0" w:color="auto"/>
              <w:bottom w:val="nil"/>
              <w:right w:val="single" w:sz="4" w:space="0" w:color="auto"/>
            </w:tcBorders>
            <w:vAlign w:val="center"/>
            <w:hideMark/>
          </w:tcPr>
          <w:p w14:paraId="1CB9574E" w14:textId="77777777" w:rsidR="0065259D" w:rsidRPr="00A147C6" w:rsidRDefault="0065259D" w:rsidP="00682BD6">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Sắt tráng kẽm</w:t>
            </w:r>
          </w:p>
        </w:tc>
        <w:tc>
          <w:tcPr>
            <w:tcW w:w="868" w:type="dxa"/>
            <w:tcBorders>
              <w:top w:val="nil"/>
              <w:left w:val="nil"/>
              <w:bottom w:val="nil"/>
              <w:right w:val="single" w:sz="4" w:space="0" w:color="auto"/>
            </w:tcBorders>
          </w:tcPr>
          <w:p w14:paraId="0D5707A8" w14:textId="77777777" w:rsidR="0065259D" w:rsidRPr="00A147C6" w:rsidRDefault="0065259D">
            <w:pPr>
              <w:spacing w:after="80" w:line="240" w:lineRule="auto"/>
              <w:jc w:val="center"/>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67" w:type="dxa"/>
            <w:tcBorders>
              <w:top w:val="nil"/>
              <w:left w:val="nil"/>
              <w:bottom w:val="nil"/>
              <w:right w:val="single" w:sz="4" w:space="0" w:color="auto"/>
            </w:tcBorders>
            <w:vAlign w:val="center"/>
            <w:hideMark/>
          </w:tcPr>
          <w:p w14:paraId="5ECD73F9" w14:textId="77777777" w:rsidR="0065259D" w:rsidRPr="00A147C6" w:rsidRDefault="0065259D">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684" w:type="dxa"/>
            <w:tcBorders>
              <w:top w:val="nil"/>
              <w:left w:val="nil"/>
              <w:bottom w:val="nil"/>
              <w:right w:val="single" w:sz="4" w:space="0" w:color="auto"/>
            </w:tcBorders>
            <w:vAlign w:val="center"/>
            <w:hideMark/>
          </w:tcPr>
          <w:p w14:paraId="0AE6FD4A" w14:textId="77777777" w:rsidR="0065259D" w:rsidRPr="00A147C6" w:rsidRDefault="0065259D">
            <w:pPr>
              <w:spacing w:after="80" w:line="240" w:lineRule="auto"/>
              <w:jc w:val="right"/>
              <w:rPr>
                <w:rFonts w:ascii="Times New Roman" w:eastAsia="Times New Roman" w:hAnsi="Times New Roman" w:cs="Times New Roman"/>
                <w:i/>
                <w:iCs/>
                <w:sz w:val="26"/>
                <w:szCs w:val="26"/>
              </w:rPr>
            </w:pPr>
            <w:commentRangeStart w:id="38"/>
            <w:r w:rsidRPr="00A147C6">
              <w:rPr>
                <w:rFonts w:ascii="Times New Roman" w:eastAsia="Times New Roman" w:hAnsi="Times New Roman" w:cs="Times New Roman"/>
                <w:i/>
                <w:iCs/>
                <w:sz w:val="26"/>
                <w:szCs w:val="26"/>
              </w:rPr>
              <w:t>5</w:t>
            </w:r>
            <w:commentRangeEnd w:id="38"/>
            <w:r w:rsidRPr="00A147C6">
              <w:rPr>
                <w:rStyle w:val="CommentReference"/>
              </w:rPr>
              <w:commentReference w:id="38"/>
            </w:r>
          </w:p>
        </w:tc>
      </w:tr>
      <w:tr w:rsidR="00A147C6" w:rsidRPr="00A147C6" w14:paraId="79A89513" w14:textId="77777777" w:rsidTr="0065259D">
        <w:trPr>
          <w:trHeight w:val="20"/>
        </w:trPr>
        <w:tc>
          <w:tcPr>
            <w:tcW w:w="0" w:type="auto"/>
            <w:vMerge/>
            <w:tcBorders>
              <w:top w:val="nil"/>
              <w:left w:val="single" w:sz="4" w:space="0" w:color="auto"/>
              <w:bottom w:val="single" w:sz="4" w:space="0" w:color="auto"/>
              <w:right w:val="single" w:sz="4" w:space="0" w:color="auto"/>
            </w:tcBorders>
            <w:vAlign w:val="center"/>
            <w:hideMark/>
          </w:tcPr>
          <w:p w14:paraId="55034C0D" w14:textId="77777777" w:rsidR="0065259D" w:rsidRPr="00A147C6" w:rsidRDefault="0065259D">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7A897286" w14:textId="77777777" w:rsidR="0065259D" w:rsidRPr="00A147C6" w:rsidRDefault="0065259D">
            <w:pPr>
              <w:spacing w:after="0"/>
              <w:rPr>
                <w:rFonts w:ascii="Times New Roman" w:eastAsia="Times New Roman" w:hAnsi="Times New Roman" w:cs="Times New Roman"/>
                <w:sz w:val="26"/>
                <w:szCs w:val="26"/>
              </w:rPr>
            </w:pPr>
          </w:p>
        </w:tc>
        <w:tc>
          <w:tcPr>
            <w:tcW w:w="2401" w:type="dxa"/>
            <w:tcBorders>
              <w:top w:val="nil"/>
              <w:left w:val="single" w:sz="4" w:space="0" w:color="auto"/>
              <w:bottom w:val="nil"/>
              <w:right w:val="single" w:sz="4" w:space="0" w:color="auto"/>
            </w:tcBorders>
            <w:vAlign w:val="center"/>
            <w:hideMark/>
          </w:tcPr>
          <w:p w14:paraId="05FB7CCA" w14:textId="77777777" w:rsidR="0065259D" w:rsidRPr="00A147C6" w:rsidRDefault="0065259D">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68" w:type="dxa"/>
            <w:tcBorders>
              <w:top w:val="nil"/>
              <w:left w:val="nil"/>
              <w:bottom w:val="nil"/>
              <w:right w:val="single" w:sz="4" w:space="0" w:color="auto"/>
            </w:tcBorders>
          </w:tcPr>
          <w:p w14:paraId="1BEEF979" w14:textId="77777777" w:rsidR="0065259D" w:rsidRPr="00A147C6" w:rsidRDefault="0065259D">
            <w:pPr>
              <w:spacing w:after="80" w:line="240" w:lineRule="auto"/>
              <w:jc w:val="center"/>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67" w:type="dxa"/>
            <w:tcBorders>
              <w:top w:val="nil"/>
              <w:left w:val="nil"/>
              <w:bottom w:val="nil"/>
              <w:right w:val="single" w:sz="4" w:space="0" w:color="auto"/>
            </w:tcBorders>
            <w:vAlign w:val="center"/>
            <w:hideMark/>
          </w:tcPr>
          <w:p w14:paraId="39E55140" w14:textId="77777777" w:rsidR="0065259D" w:rsidRPr="00A147C6" w:rsidRDefault="0065259D">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684" w:type="dxa"/>
            <w:tcBorders>
              <w:top w:val="nil"/>
              <w:left w:val="nil"/>
              <w:bottom w:val="nil"/>
              <w:right w:val="single" w:sz="4" w:space="0" w:color="auto"/>
            </w:tcBorders>
            <w:vAlign w:val="center"/>
            <w:hideMark/>
          </w:tcPr>
          <w:p w14:paraId="2D6AEA3B" w14:textId="77777777" w:rsidR="0065259D" w:rsidRPr="00A147C6" w:rsidRDefault="0065259D">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6270E730" w14:textId="77777777" w:rsidTr="0065259D">
        <w:trPr>
          <w:trHeight w:val="20"/>
        </w:trPr>
        <w:tc>
          <w:tcPr>
            <w:tcW w:w="0" w:type="auto"/>
            <w:vMerge/>
            <w:tcBorders>
              <w:top w:val="nil"/>
              <w:left w:val="single" w:sz="4" w:space="0" w:color="auto"/>
              <w:bottom w:val="single" w:sz="4" w:space="0" w:color="auto"/>
              <w:right w:val="single" w:sz="4" w:space="0" w:color="auto"/>
            </w:tcBorders>
            <w:vAlign w:val="center"/>
            <w:hideMark/>
          </w:tcPr>
          <w:p w14:paraId="536BEA38" w14:textId="77777777" w:rsidR="0065259D" w:rsidRPr="00A147C6" w:rsidRDefault="0065259D">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6E054AF8" w14:textId="77777777" w:rsidR="0065259D" w:rsidRPr="00A147C6" w:rsidRDefault="0065259D">
            <w:pPr>
              <w:spacing w:after="0"/>
              <w:rPr>
                <w:rFonts w:ascii="Times New Roman" w:eastAsia="Times New Roman" w:hAnsi="Times New Roman" w:cs="Times New Roman"/>
                <w:sz w:val="26"/>
                <w:szCs w:val="26"/>
              </w:rPr>
            </w:pPr>
          </w:p>
        </w:tc>
        <w:tc>
          <w:tcPr>
            <w:tcW w:w="2401" w:type="dxa"/>
            <w:tcBorders>
              <w:top w:val="nil"/>
              <w:left w:val="single" w:sz="4" w:space="0" w:color="auto"/>
              <w:bottom w:val="nil"/>
              <w:right w:val="single" w:sz="4" w:space="0" w:color="auto"/>
            </w:tcBorders>
            <w:vAlign w:val="center"/>
            <w:hideMark/>
          </w:tcPr>
          <w:p w14:paraId="5C1A0A1F" w14:textId="77777777" w:rsidR="0065259D" w:rsidRPr="00A147C6" w:rsidRDefault="0065259D">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68" w:type="dxa"/>
            <w:tcBorders>
              <w:top w:val="nil"/>
              <w:left w:val="nil"/>
              <w:bottom w:val="nil"/>
              <w:right w:val="single" w:sz="4" w:space="0" w:color="auto"/>
            </w:tcBorders>
          </w:tcPr>
          <w:p w14:paraId="6E03352E" w14:textId="77777777" w:rsidR="0065259D" w:rsidRPr="00A147C6" w:rsidRDefault="0065259D">
            <w:pPr>
              <w:rPr>
                <w:rFonts w:ascii="Times New Roman" w:eastAsia="Times New Roman" w:hAnsi="Times New Roman" w:cs="Times New Roman"/>
                <w:b/>
                <w:bCs/>
                <w:sz w:val="26"/>
                <w:szCs w:val="26"/>
              </w:rPr>
            </w:pPr>
          </w:p>
        </w:tc>
        <w:tc>
          <w:tcPr>
            <w:tcW w:w="1767" w:type="dxa"/>
            <w:tcBorders>
              <w:top w:val="nil"/>
              <w:left w:val="nil"/>
              <w:bottom w:val="nil"/>
              <w:right w:val="single" w:sz="4" w:space="0" w:color="auto"/>
            </w:tcBorders>
            <w:vAlign w:val="center"/>
            <w:hideMark/>
          </w:tcPr>
          <w:p w14:paraId="0C1C1176" w14:textId="77777777" w:rsidR="0065259D" w:rsidRPr="00A147C6" w:rsidRDefault="0065259D">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684" w:type="dxa"/>
            <w:tcBorders>
              <w:top w:val="nil"/>
              <w:left w:val="nil"/>
              <w:bottom w:val="nil"/>
              <w:right w:val="single" w:sz="4" w:space="0" w:color="auto"/>
            </w:tcBorders>
            <w:vAlign w:val="center"/>
            <w:hideMark/>
          </w:tcPr>
          <w:p w14:paraId="2BD69723" w14:textId="77777777" w:rsidR="0065259D" w:rsidRPr="00A147C6" w:rsidRDefault="0065259D">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F8ED5F1" w14:textId="77777777" w:rsidTr="0065259D">
        <w:trPr>
          <w:trHeight w:val="20"/>
        </w:trPr>
        <w:tc>
          <w:tcPr>
            <w:tcW w:w="0" w:type="auto"/>
            <w:vMerge/>
            <w:tcBorders>
              <w:top w:val="nil"/>
              <w:left w:val="single" w:sz="4" w:space="0" w:color="auto"/>
              <w:bottom w:val="single" w:sz="4" w:space="0" w:color="auto"/>
              <w:right w:val="single" w:sz="4" w:space="0" w:color="auto"/>
            </w:tcBorders>
            <w:vAlign w:val="center"/>
            <w:hideMark/>
          </w:tcPr>
          <w:p w14:paraId="20621599" w14:textId="77777777" w:rsidR="0065259D" w:rsidRPr="00A147C6" w:rsidRDefault="0065259D">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6DE35D67" w14:textId="77777777" w:rsidR="0065259D" w:rsidRPr="00A147C6" w:rsidRDefault="0065259D">
            <w:pPr>
              <w:spacing w:after="0"/>
              <w:rPr>
                <w:rFonts w:ascii="Times New Roman" w:eastAsia="Times New Roman" w:hAnsi="Times New Roman" w:cs="Times New Roman"/>
                <w:sz w:val="26"/>
                <w:szCs w:val="26"/>
              </w:rPr>
            </w:pPr>
          </w:p>
        </w:tc>
        <w:tc>
          <w:tcPr>
            <w:tcW w:w="2401" w:type="dxa"/>
            <w:tcBorders>
              <w:top w:val="nil"/>
              <w:left w:val="single" w:sz="4" w:space="0" w:color="auto"/>
              <w:bottom w:val="single" w:sz="4" w:space="0" w:color="auto"/>
              <w:right w:val="single" w:sz="4" w:space="0" w:color="auto"/>
            </w:tcBorders>
            <w:vAlign w:val="center"/>
            <w:hideMark/>
          </w:tcPr>
          <w:p w14:paraId="46833BEB" w14:textId="77777777" w:rsidR="0065259D" w:rsidRPr="00A147C6" w:rsidRDefault="0065259D">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3/7</w:t>
            </w:r>
          </w:p>
        </w:tc>
        <w:tc>
          <w:tcPr>
            <w:tcW w:w="868" w:type="dxa"/>
            <w:tcBorders>
              <w:top w:val="nil"/>
              <w:left w:val="nil"/>
              <w:bottom w:val="single" w:sz="4" w:space="0" w:color="auto"/>
              <w:right w:val="single" w:sz="4" w:space="0" w:color="auto"/>
            </w:tcBorders>
          </w:tcPr>
          <w:p w14:paraId="339E77D2" w14:textId="77777777" w:rsidR="0065259D" w:rsidRPr="00A147C6" w:rsidRDefault="0065259D">
            <w:pPr>
              <w:spacing w:after="80" w:line="240" w:lineRule="auto"/>
              <w:jc w:val="center"/>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67" w:type="dxa"/>
            <w:tcBorders>
              <w:top w:val="nil"/>
              <w:left w:val="nil"/>
              <w:bottom w:val="single" w:sz="4" w:space="0" w:color="auto"/>
              <w:right w:val="single" w:sz="4" w:space="0" w:color="auto"/>
            </w:tcBorders>
            <w:vAlign w:val="center"/>
            <w:hideMark/>
          </w:tcPr>
          <w:p w14:paraId="616777C6" w14:textId="77777777" w:rsidR="0065259D" w:rsidRPr="00A147C6" w:rsidRDefault="0065259D">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1,019</w:t>
            </w:r>
          </w:p>
        </w:tc>
        <w:tc>
          <w:tcPr>
            <w:tcW w:w="1684" w:type="dxa"/>
            <w:tcBorders>
              <w:top w:val="nil"/>
              <w:left w:val="nil"/>
              <w:bottom w:val="single" w:sz="4" w:space="0" w:color="auto"/>
              <w:right w:val="single" w:sz="4" w:space="0" w:color="auto"/>
            </w:tcBorders>
            <w:vAlign w:val="center"/>
            <w:hideMark/>
          </w:tcPr>
          <w:p w14:paraId="596AC184" w14:textId="77777777" w:rsidR="0065259D" w:rsidRPr="00A147C6" w:rsidRDefault="0065259D">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2,068</w:t>
            </w:r>
          </w:p>
        </w:tc>
      </w:tr>
      <w:tr w:rsidR="00A147C6" w:rsidRPr="00A147C6" w14:paraId="58587534" w14:textId="77777777" w:rsidTr="0065259D">
        <w:trPr>
          <w:trHeight w:val="20"/>
        </w:trPr>
        <w:tc>
          <w:tcPr>
            <w:tcW w:w="1177" w:type="dxa"/>
            <w:vAlign w:val="bottom"/>
            <w:hideMark/>
          </w:tcPr>
          <w:p w14:paraId="55B27B75" w14:textId="77777777" w:rsidR="0065259D" w:rsidRPr="00A147C6" w:rsidRDefault="0065259D">
            <w:pPr>
              <w:rPr>
                <w:rFonts w:ascii="Times New Roman" w:eastAsia="Times New Roman" w:hAnsi="Times New Roman" w:cs="Times New Roman"/>
                <w:i/>
                <w:iCs/>
                <w:sz w:val="26"/>
                <w:szCs w:val="26"/>
              </w:rPr>
            </w:pPr>
          </w:p>
        </w:tc>
        <w:tc>
          <w:tcPr>
            <w:tcW w:w="1411" w:type="dxa"/>
            <w:vAlign w:val="bottom"/>
            <w:hideMark/>
          </w:tcPr>
          <w:p w14:paraId="3B37098D" w14:textId="77777777" w:rsidR="0065259D" w:rsidRPr="00A147C6" w:rsidRDefault="0065259D">
            <w:pPr>
              <w:spacing w:after="0"/>
              <w:rPr>
                <w:sz w:val="20"/>
                <w:szCs w:val="20"/>
              </w:rPr>
            </w:pPr>
          </w:p>
        </w:tc>
        <w:tc>
          <w:tcPr>
            <w:tcW w:w="2401" w:type="dxa"/>
            <w:vAlign w:val="bottom"/>
            <w:hideMark/>
          </w:tcPr>
          <w:p w14:paraId="49763C17" w14:textId="77777777" w:rsidR="0065259D" w:rsidRPr="00A147C6" w:rsidRDefault="0065259D">
            <w:pPr>
              <w:spacing w:after="0"/>
              <w:rPr>
                <w:sz w:val="20"/>
                <w:szCs w:val="20"/>
              </w:rPr>
            </w:pPr>
          </w:p>
        </w:tc>
        <w:tc>
          <w:tcPr>
            <w:tcW w:w="868" w:type="dxa"/>
          </w:tcPr>
          <w:p w14:paraId="57EC1E56" w14:textId="77777777" w:rsidR="0065259D" w:rsidRPr="00A147C6" w:rsidRDefault="0065259D">
            <w:pPr>
              <w:spacing w:after="0"/>
              <w:rPr>
                <w:sz w:val="20"/>
                <w:szCs w:val="20"/>
              </w:rPr>
            </w:pPr>
          </w:p>
        </w:tc>
        <w:tc>
          <w:tcPr>
            <w:tcW w:w="1767" w:type="dxa"/>
            <w:tcBorders>
              <w:top w:val="nil"/>
              <w:left w:val="single" w:sz="4" w:space="0" w:color="auto"/>
              <w:bottom w:val="single" w:sz="4" w:space="0" w:color="auto"/>
              <w:right w:val="single" w:sz="4" w:space="0" w:color="auto"/>
            </w:tcBorders>
            <w:vAlign w:val="bottom"/>
            <w:hideMark/>
          </w:tcPr>
          <w:p w14:paraId="1854BD3C" w14:textId="77777777" w:rsidR="0065259D" w:rsidRPr="00A147C6" w:rsidRDefault="0065259D">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c>
          <w:tcPr>
            <w:tcW w:w="1684" w:type="dxa"/>
            <w:tcBorders>
              <w:top w:val="nil"/>
              <w:left w:val="nil"/>
              <w:bottom w:val="single" w:sz="4" w:space="0" w:color="auto"/>
              <w:right w:val="single" w:sz="4" w:space="0" w:color="auto"/>
            </w:tcBorders>
            <w:vAlign w:val="bottom"/>
            <w:hideMark/>
          </w:tcPr>
          <w:p w14:paraId="05EC612B" w14:textId="77777777" w:rsidR="0065259D" w:rsidRPr="00A147C6" w:rsidRDefault="0065259D">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r>
    </w:tbl>
    <w:p w14:paraId="549529C6" w14:textId="77777777" w:rsidR="003D3EBC" w:rsidRPr="00A147C6" w:rsidRDefault="003D3EBC" w:rsidP="003D3EBC">
      <w:pPr>
        <w:spacing w:after="80" w:line="240" w:lineRule="auto"/>
        <w:jc w:val="both"/>
        <w:rPr>
          <w:rFonts w:ascii="Times New Roman" w:eastAsia="Times New Roman" w:hAnsi="Times New Roman" w:cs="Times New Roman"/>
          <w:b/>
          <w:bCs/>
          <w:sz w:val="26"/>
          <w:szCs w:val="26"/>
        </w:rPr>
      </w:pPr>
    </w:p>
    <w:p w14:paraId="7970819E" w14:textId="77777777" w:rsidR="003D3EBC" w:rsidRPr="00A147C6" w:rsidRDefault="003D3EBC" w:rsidP="003D3EBC">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6C2991CB" w14:textId="77777777" w:rsidR="001C4152" w:rsidRPr="00A147C6" w:rsidRDefault="00622147" w:rsidP="00F54B32">
      <w:pPr>
        <w:tabs>
          <w:tab w:val="left" w:pos="3679"/>
          <w:tab w:val="left" w:pos="6315"/>
          <w:tab w:val="left" w:pos="7230"/>
        </w:tabs>
        <w:spacing w:after="80" w:line="240" w:lineRule="auto"/>
        <w:jc w:val="both"/>
      </w:pPr>
      <w:r w:rsidRPr="00A147C6">
        <w:rPr>
          <w:rFonts w:ascii="Times New Roman" w:eastAsia="Times New Roman" w:hAnsi="Times New Roman" w:cstheme="majorBidi"/>
          <w:b/>
          <w:iCs/>
          <w:sz w:val="26"/>
          <w:lang w:val="nl-NL"/>
        </w:rPr>
        <w:lastRenderedPageBreak/>
        <w:fldChar w:fldCharType="begin"/>
      </w:r>
      <w:r w:rsidR="001C4152" w:rsidRPr="00A147C6">
        <w:rPr>
          <w:rFonts w:ascii="Times New Roman" w:eastAsia="Times New Roman" w:hAnsi="Times New Roman" w:cstheme="majorBidi"/>
          <w:b/>
          <w:iCs/>
          <w:sz w:val="26"/>
          <w:lang w:val="nl-NL"/>
        </w:rPr>
        <w:instrText xml:space="preserve"> LINK Excel.Sheet.12 "F:\\VCL\\TTTH Duong Sat\\2020-04-15_Chính sửa sau khi họp với TCT\\2020_10_13_Tần suất duy tu.xlsx" "Tần suất!R88C9" \a \f 5 \h \* MERGEFORMAT </w:instrText>
      </w:r>
      <w:r w:rsidRPr="00A147C6">
        <w:rPr>
          <w:rFonts w:ascii="Times New Roman" w:eastAsia="Times New Roman" w:hAnsi="Times New Roman" w:cstheme="majorBidi"/>
          <w:b/>
          <w:iCs/>
          <w:sz w:val="26"/>
          <w:lang w:val="nl-NL"/>
        </w:rPr>
        <w:fldChar w:fldCharType="separate"/>
      </w:r>
    </w:p>
    <w:p w14:paraId="11CAFB48" w14:textId="77777777" w:rsidR="001C4152" w:rsidRPr="003F29E5" w:rsidRDefault="001C4152" w:rsidP="003F29E5">
      <w:pPr>
        <w:pStyle w:val="Heading4"/>
        <w:rPr>
          <w:rFonts w:eastAsia="Times New Roman"/>
        </w:rPr>
      </w:pPr>
      <w:bookmarkStart w:id="39" w:name="_Toc57988078"/>
      <w:r w:rsidRPr="00A147C6">
        <w:rPr>
          <w:rFonts w:eastAsia="Times New Roman"/>
        </w:rPr>
        <w:t>TTA.31500 Thay dây sắt rỉ</w:t>
      </w:r>
      <w:bookmarkEnd w:id="39"/>
    </w:p>
    <w:p w14:paraId="3316A73D" w14:textId="77777777" w:rsidR="003D3EBC" w:rsidRPr="00A147C6" w:rsidRDefault="00622147" w:rsidP="001C4152">
      <w:pPr>
        <w:tabs>
          <w:tab w:val="left" w:pos="3679"/>
          <w:tab w:val="left" w:pos="6315"/>
          <w:tab w:val="left" w:pos="7230"/>
        </w:tabs>
        <w:spacing w:after="80" w:line="240" w:lineRule="auto"/>
        <w:jc w:val="both"/>
        <w:rPr>
          <w:rFonts w:ascii="Times New Roman" w:eastAsia="Times New Roman" w:hAnsi="Times New Roman" w:cs="Times New Roman"/>
          <w:sz w:val="26"/>
          <w:szCs w:val="26"/>
        </w:rPr>
      </w:pPr>
      <w:r w:rsidRPr="00A147C6">
        <w:rPr>
          <w:rFonts w:ascii="Times New Roman" w:eastAsia="Times New Roman" w:hAnsi="Times New Roman" w:cstheme="majorBidi"/>
          <w:b/>
          <w:iCs/>
          <w:sz w:val="26"/>
          <w:lang w:val="nl-NL"/>
        </w:rPr>
        <w:fldChar w:fldCharType="end"/>
      </w:r>
      <w:r w:rsidR="003D3EBC" w:rsidRPr="00A147C6">
        <w:rPr>
          <w:rFonts w:ascii="Times New Roman" w:eastAsia="Times New Roman" w:hAnsi="Times New Roman" w:cs="Times New Roman"/>
          <w:bCs/>
          <w:i/>
          <w:iCs/>
          <w:sz w:val="26"/>
          <w:szCs w:val="26"/>
        </w:rPr>
        <w:t>Thành phần công việc:</w:t>
      </w:r>
    </w:p>
    <w:p w14:paraId="071A9DD7" w14:textId="77777777" w:rsidR="003D3EBC" w:rsidRPr="00A147C6" w:rsidRDefault="003D3EBC" w:rsidP="003D3EBC">
      <w:pPr>
        <w:spacing w:after="8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xml:space="preserve">Chuẩn bị dụng cụ thiết bị, di </w:t>
      </w:r>
      <w:commentRangeStart w:id="40"/>
      <w:r w:rsidRPr="00A147C6">
        <w:rPr>
          <w:rFonts w:ascii="Times New Roman" w:eastAsia="Times New Roman" w:hAnsi="Times New Roman" w:cs="Times New Roman"/>
          <w:iCs/>
          <w:sz w:val="26"/>
          <w:szCs w:val="26"/>
        </w:rPr>
        <w:t>chuyển</w:t>
      </w:r>
      <w:commentRangeEnd w:id="40"/>
      <w:r w:rsidR="00662B82" w:rsidRPr="00A147C6">
        <w:rPr>
          <w:rStyle w:val="CommentReference"/>
        </w:rPr>
        <w:commentReference w:id="40"/>
      </w:r>
      <w:r w:rsidRPr="00A147C6">
        <w:rPr>
          <w:rFonts w:ascii="Times New Roman" w:eastAsia="Times New Roman" w:hAnsi="Times New Roman" w:cs="Times New Roman"/>
          <w:iCs/>
          <w:sz w:val="26"/>
          <w:szCs w:val="26"/>
        </w:rPr>
        <w:t xml:space="preserve"> đến vị trí thi côn</w:t>
      </w:r>
      <w:r w:rsidR="00656BDF" w:rsidRPr="00A147C6">
        <w:rPr>
          <w:rFonts w:ascii="Times New Roman" w:eastAsia="Times New Roman" w:hAnsi="Times New Roman" w:cs="Times New Roman"/>
          <w:iCs/>
          <w:sz w:val="26"/>
          <w:szCs w:val="26"/>
        </w:rPr>
        <w:t>g kéo căng lại đầu dây, dùng mụp</w:t>
      </w:r>
      <w:r w:rsidRPr="00A147C6">
        <w:rPr>
          <w:rFonts w:ascii="Times New Roman" w:eastAsia="Times New Roman" w:hAnsi="Times New Roman" w:cs="Times New Roman"/>
          <w:iCs/>
          <w:sz w:val="26"/>
          <w:szCs w:val="26"/>
        </w:rPr>
        <w:t xml:space="preserve"> căng dây nối lại dây.</w:t>
      </w:r>
    </w:p>
    <w:p w14:paraId="2325E9F2" w14:textId="77777777" w:rsidR="003D3EBC" w:rsidRPr="00A147C6" w:rsidRDefault="003D3EBC" w:rsidP="003D3EBC">
      <w:pPr>
        <w:spacing w:after="80"/>
        <w:ind w:right="90"/>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Đơn vị:1 km/s</w:t>
      </w:r>
      <w:r w:rsidR="0038190C" w:rsidRPr="00A147C6">
        <w:rPr>
          <w:rFonts w:ascii="Times New Roman" w:eastAsia="Times New Roman" w:hAnsi="Times New Roman" w:cs="Times New Roman"/>
          <w:i/>
          <w:iCs/>
          <w:sz w:val="26"/>
          <w:szCs w:val="26"/>
        </w:rPr>
        <w:t>ợi</w:t>
      </w:r>
    </w:p>
    <w:tbl>
      <w:tblPr>
        <w:tblW w:w="9250" w:type="dxa"/>
        <w:tblInd w:w="-75" w:type="dxa"/>
        <w:tblLook w:val="04A0" w:firstRow="1" w:lastRow="0" w:firstColumn="1" w:lastColumn="0" w:noHBand="0" w:noVBand="1"/>
      </w:tblPr>
      <w:tblGrid>
        <w:gridCol w:w="1044"/>
        <w:gridCol w:w="1775"/>
        <w:gridCol w:w="2105"/>
        <w:gridCol w:w="780"/>
        <w:gridCol w:w="1009"/>
        <w:gridCol w:w="811"/>
        <w:gridCol w:w="835"/>
        <w:gridCol w:w="891"/>
      </w:tblGrid>
      <w:tr w:rsidR="00EC0669" w:rsidRPr="00A147C6" w14:paraId="5CF07248" w14:textId="77777777" w:rsidTr="00D2386A">
        <w:trPr>
          <w:trHeight w:val="20"/>
        </w:trPr>
        <w:tc>
          <w:tcPr>
            <w:tcW w:w="1044" w:type="dxa"/>
            <w:vMerge w:val="restart"/>
            <w:tcBorders>
              <w:top w:val="single" w:sz="4" w:space="0" w:color="auto"/>
              <w:left w:val="single" w:sz="4" w:space="0" w:color="auto"/>
              <w:right w:val="single" w:sz="4" w:space="0" w:color="auto"/>
            </w:tcBorders>
            <w:vAlign w:val="center"/>
            <w:hideMark/>
          </w:tcPr>
          <w:p w14:paraId="008C9C2B" w14:textId="77777777" w:rsidR="00EC0669" w:rsidRPr="00A147C6" w:rsidRDefault="00EC0669">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775" w:type="dxa"/>
            <w:vMerge w:val="restart"/>
            <w:tcBorders>
              <w:top w:val="single" w:sz="4" w:space="0" w:color="auto"/>
              <w:left w:val="single" w:sz="4" w:space="0" w:color="auto"/>
              <w:right w:val="single" w:sz="4" w:space="0" w:color="auto"/>
            </w:tcBorders>
            <w:vAlign w:val="center"/>
            <w:hideMark/>
          </w:tcPr>
          <w:p w14:paraId="2D4FDA64" w14:textId="77777777" w:rsidR="00EC0669" w:rsidRPr="00A147C6" w:rsidRDefault="00EC0669">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105" w:type="dxa"/>
            <w:vMerge w:val="restart"/>
            <w:tcBorders>
              <w:top w:val="single" w:sz="4" w:space="0" w:color="auto"/>
              <w:left w:val="single" w:sz="4" w:space="0" w:color="auto"/>
              <w:right w:val="single" w:sz="4" w:space="0" w:color="auto"/>
            </w:tcBorders>
            <w:vAlign w:val="center"/>
            <w:hideMark/>
          </w:tcPr>
          <w:p w14:paraId="6B79EDB7" w14:textId="77777777" w:rsidR="00EC0669" w:rsidRPr="00A147C6" w:rsidRDefault="00EC0669">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780" w:type="dxa"/>
            <w:vMerge w:val="restart"/>
            <w:tcBorders>
              <w:top w:val="single" w:sz="4" w:space="0" w:color="auto"/>
              <w:left w:val="single" w:sz="4" w:space="0" w:color="auto"/>
              <w:right w:val="single" w:sz="4" w:space="0" w:color="auto"/>
            </w:tcBorders>
            <w:vAlign w:val="center"/>
            <w:hideMark/>
          </w:tcPr>
          <w:p w14:paraId="3FA18472" w14:textId="77777777" w:rsidR="00EC0669" w:rsidRPr="00A147C6" w:rsidRDefault="00EC0669">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 </w:t>
            </w:r>
          </w:p>
        </w:tc>
        <w:tc>
          <w:tcPr>
            <w:tcW w:w="1009" w:type="dxa"/>
            <w:tcBorders>
              <w:top w:val="single" w:sz="4" w:space="0" w:color="auto"/>
              <w:left w:val="nil"/>
              <w:bottom w:val="single" w:sz="4" w:space="0" w:color="auto"/>
              <w:right w:val="nil"/>
            </w:tcBorders>
          </w:tcPr>
          <w:p w14:paraId="3262EE7E" w14:textId="77777777" w:rsidR="00EC0669" w:rsidRPr="00A147C6" w:rsidRDefault="00EC0669">
            <w:pPr>
              <w:spacing w:after="80" w:line="240" w:lineRule="auto"/>
              <w:jc w:val="center"/>
              <w:rPr>
                <w:rFonts w:ascii="Times New Roman" w:eastAsia="Times New Roman" w:hAnsi="Times New Roman" w:cs="Times New Roman"/>
                <w:b/>
                <w:bCs/>
                <w:sz w:val="26"/>
                <w:szCs w:val="26"/>
              </w:rPr>
            </w:pPr>
          </w:p>
        </w:tc>
        <w:tc>
          <w:tcPr>
            <w:tcW w:w="811" w:type="dxa"/>
            <w:tcBorders>
              <w:top w:val="single" w:sz="4" w:space="0" w:color="auto"/>
              <w:left w:val="nil"/>
              <w:bottom w:val="single" w:sz="4" w:space="0" w:color="auto"/>
              <w:right w:val="nil"/>
            </w:tcBorders>
          </w:tcPr>
          <w:p w14:paraId="186432E4" w14:textId="77777777" w:rsidR="00EC0669" w:rsidRPr="00A147C6" w:rsidRDefault="00EC0669">
            <w:pPr>
              <w:spacing w:after="80" w:line="240" w:lineRule="auto"/>
              <w:jc w:val="center"/>
              <w:rPr>
                <w:rFonts w:ascii="Times New Roman" w:eastAsia="Times New Roman" w:hAnsi="Times New Roman" w:cs="Times New Roman"/>
                <w:b/>
                <w:bCs/>
                <w:sz w:val="26"/>
                <w:szCs w:val="26"/>
              </w:rPr>
            </w:pPr>
          </w:p>
        </w:tc>
        <w:tc>
          <w:tcPr>
            <w:tcW w:w="1726" w:type="dxa"/>
            <w:gridSpan w:val="2"/>
            <w:tcBorders>
              <w:top w:val="single" w:sz="4" w:space="0" w:color="auto"/>
              <w:left w:val="nil"/>
              <w:bottom w:val="single" w:sz="4" w:space="0" w:color="auto"/>
              <w:right w:val="single" w:sz="4" w:space="0" w:color="000000"/>
            </w:tcBorders>
            <w:vAlign w:val="center"/>
            <w:hideMark/>
          </w:tcPr>
          <w:p w14:paraId="57010382" w14:textId="77777777" w:rsidR="00EC0669" w:rsidRPr="00A147C6" w:rsidRDefault="00EC0669">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EC0669" w:rsidRPr="00A147C6" w14:paraId="1F242E34" w14:textId="77777777" w:rsidTr="00D2386A">
        <w:trPr>
          <w:trHeight w:val="20"/>
        </w:trPr>
        <w:tc>
          <w:tcPr>
            <w:tcW w:w="0" w:type="auto"/>
            <w:vMerge/>
            <w:tcBorders>
              <w:left w:val="single" w:sz="4" w:space="0" w:color="auto"/>
              <w:right w:val="single" w:sz="4" w:space="0" w:color="auto"/>
            </w:tcBorders>
            <w:vAlign w:val="center"/>
            <w:hideMark/>
          </w:tcPr>
          <w:p w14:paraId="0F5D2F1E" w14:textId="77777777" w:rsidR="00EC0669" w:rsidRPr="00A147C6" w:rsidRDefault="00EC0669">
            <w:pPr>
              <w:spacing w:after="0"/>
              <w:rPr>
                <w:rFonts w:ascii="Times New Roman" w:eastAsia="Times New Roman" w:hAnsi="Times New Roman" w:cs="Times New Roman"/>
                <w:b/>
                <w:bCs/>
                <w:sz w:val="26"/>
                <w:szCs w:val="26"/>
              </w:rPr>
            </w:pPr>
          </w:p>
        </w:tc>
        <w:tc>
          <w:tcPr>
            <w:tcW w:w="0" w:type="auto"/>
            <w:vMerge/>
            <w:tcBorders>
              <w:left w:val="single" w:sz="4" w:space="0" w:color="auto"/>
              <w:right w:val="single" w:sz="4" w:space="0" w:color="auto"/>
            </w:tcBorders>
            <w:vAlign w:val="center"/>
            <w:hideMark/>
          </w:tcPr>
          <w:p w14:paraId="04E54827" w14:textId="77777777" w:rsidR="00EC0669" w:rsidRPr="00A147C6" w:rsidRDefault="00EC0669">
            <w:pPr>
              <w:spacing w:after="0"/>
              <w:rPr>
                <w:rFonts w:ascii="Times New Roman" w:eastAsia="Times New Roman" w:hAnsi="Times New Roman" w:cs="Times New Roman"/>
                <w:b/>
                <w:bCs/>
                <w:sz w:val="26"/>
                <w:szCs w:val="26"/>
              </w:rPr>
            </w:pPr>
          </w:p>
        </w:tc>
        <w:tc>
          <w:tcPr>
            <w:tcW w:w="0" w:type="auto"/>
            <w:vMerge/>
            <w:tcBorders>
              <w:left w:val="single" w:sz="4" w:space="0" w:color="auto"/>
              <w:right w:val="single" w:sz="4" w:space="0" w:color="auto"/>
            </w:tcBorders>
            <w:vAlign w:val="center"/>
            <w:hideMark/>
          </w:tcPr>
          <w:p w14:paraId="6B0DA0C2" w14:textId="77777777" w:rsidR="00EC0669" w:rsidRPr="00A147C6" w:rsidRDefault="00EC0669">
            <w:pPr>
              <w:spacing w:after="0"/>
              <w:rPr>
                <w:rFonts w:ascii="Times New Roman" w:eastAsia="Times New Roman" w:hAnsi="Times New Roman" w:cs="Times New Roman"/>
                <w:b/>
                <w:bCs/>
                <w:sz w:val="26"/>
                <w:szCs w:val="26"/>
              </w:rPr>
            </w:pPr>
          </w:p>
        </w:tc>
        <w:tc>
          <w:tcPr>
            <w:tcW w:w="0" w:type="auto"/>
            <w:vMerge/>
            <w:tcBorders>
              <w:left w:val="single" w:sz="4" w:space="0" w:color="auto"/>
              <w:right w:val="single" w:sz="4" w:space="0" w:color="auto"/>
            </w:tcBorders>
            <w:vAlign w:val="center"/>
            <w:hideMark/>
          </w:tcPr>
          <w:p w14:paraId="04DD3335" w14:textId="77777777" w:rsidR="00EC0669" w:rsidRPr="00A147C6" w:rsidRDefault="00EC0669">
            <w:pPr>
              <w:spacing w:after="0"/>
              <w:rPr>
                <w:rFonts w:ascii="Times New Roman" w:eastAsia="Times New Roman" w:hAnsi="Times New Roman" w:cs="Times New Roman"/>
                <w:b/>
                <w:bCs/>
                <w:sz w:val="26"/>
                <w:szCs w:val="26"/>
              </w:rPr>
            </w:pPr>
          </w:p>
        </w:tc>
        <w:tc>
          <w:tcPr>
            <w:tcW w:w="1820" w:type="dxa"/>
            <w:gridSpan w:val="2"/>
            <w:tcBorders>
              <w:top w:val="nil"/>
              <w:left w:val="nil"/>
              <w:bottom w:val="single" w:sz="4" w:space="0" w:color="auto"/>
              <w:right w:val="single" w:sz="4" w:space="0" w:color="auto"/>
            </w:tcBorders>
            <w:vAlign w:val="center"/>
            <w:hideMark/>
          </w:tcPr>
          <w:p w14:paraId="35022E21" w14:textId="77777777" w:rsidR="00EC0669" w:rsidRPr="00A147C6" w:rsidRDefault="00EC0669">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Đồng Bằng Trung Du</w:t>
            </w:r>
          </w:p>
        </w:tc>
        <w:tc>
          <w:tcPr>
            <w:tcW w:w="1726" w:type="dxa"/>
            <w:gridSpan w:val="2"/>
            <w:tcBorders>
              <w:top w:val="nil"/>
              <w:left w:val="single" w:sz="4" w:space="0" w:color="auto"/>
              <w:bottom w:val="single" w:sz="4" w:space="0" w:color="auto"/>
              <w:right w:val="single" w:sz="4" w:space="0" w:color="auto"/>
            </w:tcBorders>
            <w:vAlign w:val="center"/>
            <w:hideMark/>
          </w:tcPr>
          <w:p w14:paraId="2FB07278" w14:textId="77777777" w:rsidR="00EC0669" w:rsidRPr="00A147C6" w:rsidRDefault="00EC0669">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Rừng núi</w:t>
            </w:r>
          </w:p>
        </w:tc>
      </w:tr>
      <w:tr w:rsidR="000F6A99" w:rsidRPr="00A147C6" w14:paraId="45D30658" w14:textId="77777777" w:rsidTr="00D2386A">
        <w:trPr>
          <w:trHeight w:val="20"/>
        </w:trPr>
        <w:tc>
          <w:tcPr>
            <w:tcW w:w="0" w:type="auto"/>
            <w:vMerge/>
            <w:tcBorders>
              <w:left w:val="single" w:sz="4" w:space="0" w:color="auto"/>
              <w:bottom w:val="single" w:sz="4" w:space="0" w:color="auto"/>
              <w:right w:val="single" w:sz="4" w:space="0" w:color="auto"/>
            </w:tcBorders>
            <w:vAlign w:val="center"/>
          </w:tcPr>
          <w:p w14:paraId="4A0D34BE" w14:textId="77777777" w:rsidR="000F6A99" w:rsidRPr="00A147C6" w:rsidRDefault="000F6A99" w:rsidP="000F6A99">
            <w:pPr>
              <w:spacing w:after="0"/>
              <w:rPr>
                <w:rFonts w:ascii="Times New Roman" w:eastAsia="Times New Roman" w:hAnsi="Times New Roman" w:cs="Times New Roman"/>
                <w:b/>
                <w:bCs/>
                <w:sz w:val="26"/>
                <w:szCs w:val="26"/>
              </w:rPr>
            </w:pPr>
          </w:p>
        </w:tc>
        <w:tc>
          <w:tcPr>
            <w:tcW w:w="0" w:type="auto"/>
            <w:vMerge/>
            <w:tcBorders>
              <w:left w:val="single" w:sz="4" w:space="0" w:color="auto"/>
              <w:bottom w:val="single" w:sz="4" w:space="0" w:color="auto"/>
              <w:right w:val="single" w:sz="4" w:space="0" w:color="auto"/>
            </w:tcBorders>
            <w:vAlign w:val="center"/>
          </w:tcPr>
          <w:p w14:paraId="77AD2B2C" w14:textId="77777777" w:rsidR="000F6A99" w:rsidRPr="00A147C6" w:rsidRDefault="000F6A99" w:rsidP="000F6A99">
            <w:pPr>
              <w:spacing w:after="0"/>
              <w:rPr>
                <w:rFonts w:ascii="Times New Roman" w:eastAsia="Times New Roman" w:hAnsi="Times New Roman" w:cs="Times New Roman"/>
                <w:b/>
                <w:bCs/>
                <w:sz w:val="26"/>
                <w:szCs w:val="26"/>
              </w:rPr>
            </w:pPr>
          </w:p>
        </w:tc>
        <w:tc>
          <w:tcPr>
            <w:tcW w:w="0" w:type="auto"/>
            <w:vMerge/>
            <w:tcBorders>
              <w:left w:val="single" w:sz="4" w:space="0" w:color="auto"/>
              <w:bottom w:val="single" w:sz="4" w:space="0" w:color="auto"/>
              <w:right w:val="single" w:sz="4" w:space="0" w:color="auto"/>
            </w:tcBorders>
            <w:vAlign w:val="center"/>
          </w:tcPr>
          <w:p w14:paraId="495E2222" w14:textId="77777777" w:rsidR="000F6A99" w:rsidRPr="00A147C6" w:rsidRDefault="000F6A99" w:rsidP="000F6A99">
            <w:pPr>
              <w:spacing w:after="0"/>
              <w:rPr>
                <w:rFonts w:ascii="Times New Roman" w:eastAsia="Times New Roman" w:hAnsi="Times New Roman" w:cs="Times New Roman"/>
                <w:b/>
                <w:bCs/>
                <w:sz w:val="26"/>
                <w:szCs w:val="26"/>
              </w:rPr>
            </w:pPr>
          </w:p>
        </w:tc>
        <w:tc>
          <w:tcPr>
            <w:tcW w:w="0" w:type="auto"/>
            <w:vMerge/>
            <w:tcBorders>
              <w:left w:val="single" w:sz="4" w:space="0" w:color="auto"/>
              <w:bottom w:val="single" w:sz="4" w:space="0" w:color="auto"/>
              <w:right w:val="single" w:sz="4" w:space="0" w:color="auto"/>
            </w:tcBorders>
            <w:vAlign w:val="center"/>
          </w:tcPr>
          <w:p w14:paraId="3B50429A" w14:textId="77777777" w:rsidR="000F6A99" w:rsidRPr="00A147C6" w:rsidRDefault="000F6A99" w:rsidP="000F6A99">
            <w:pPr>
              <w:spacing w:after="0"/>
              <w:rPr>
                <w:rFonts w:ascii="Times New Roman" w:eastAsia="Times New Roman" w:hAnsi="Times New Roman" w:cs="Times New Roman"/>
                <w:b/>
                <w:bCs/>
                <w:sz w:val="26"/>
                <w:szCs w:val="26"/>
              </w:rPr>
            </w:pPr>
          </w:p>
        </w:tc>
        <w:tc>
          <w:tcPr>
            <w:tcW w:w="1009" w:type="dxa"/>
            <w:tcBorders>
              <w:top w:val="single" w:sz="4" w:space="0" w:color="auto"/>
              <w:left w:val="nil"/>
              <w:bottom w:val="single" w:sz="4" w:space="0" w:color="auto"/>
              <w:right w:val="nil"/>
            </w:tcBorders>
            <w:vAlign w:val="center"/>
          </w:tcPr>
          <w:p w14:paraId="1117D608" w14:textId="77777777" w:rsidR="000F6A99" w:rsidRPr="00EC0669" w:rsidRDefault="000F6A99" w:rsidP="000F6A99">
            <w:pPr>
              <w:spacing w:after="80" w:line="240" w:lineRule="auto"/>
              <w:jc w:val="center"/>
              <w:rPr>
                <w:rFonts w:ascii="Times New Roman" w:eastAsia="Times New Roman" w:hAnsi="Times New Roman" w:cs="Times New Roman"/>
                <w:b/>
                <w:bCs/>
                <w:sz w:val="26"/>
                <w:szCs w:val="26"/>
                <w:lang w:val="vi-VN"/>
              </w:rPr>
            </w:pPr>
            <w:r>
              <w:rPr>
                <w:rFonts w:ascii="Times New Roman" w:eastAsia="Times New Roman" w:hAnsi="Times New Roman" w:cs="Times New Roman"/>
                <w:b/>
                <w:bCs/>
                <w:sz w:val="26"/>
                <w:szCs w:val="26"/>
                <w:lang w:val="vi-VN"/>
              </w:rPr>
              <w:t>Dây   D3</w:t>
            </w:r>
          </w:p>
        </w:tc>
        <w:tc>
          <w:tcPr>
            <w:tcW w:w="811" w:type="dxa"/>
            <w:tcBorders>
              <w:top w:val="single" w:sz="4" w:space="0" w:color="auto"/>
              <w:left w:val="single" w:sz="4" w:space="0" w:color="auto"/>
              <w:bottom w:val="single" w:sz="4" w:space="0" w:color="auto"/>
              <w:right w:val="single" w:sz="4" w:space="0" w:color="auto"/>
            </w:tcBorders>
          </w:tcPr>
          <w:p w14:paraId="5A7A9A57" w14:textId="77777777" w:rsidR="000F6A99" w:rsidRPr="00EC0669" w:rsidRDefault="000F6A99" w:rsidP="000F6A99">
            <w:pPr>
              <w:spacing w:after="80" w:line="240" w:lineRule="auto"/>
              <w:jc w:val="center"/>
              <w:rPr>
                <w:rFonts w:ascii="Times New Roman" w:eastAsia="Times New Roman" w:hAnsi="Times New Roman" w:cs="Times New Roman"/>
                <w:b/>
                <w:bCs/>
                <w:sz w:val="26"/>
                <w:szCs w:val="26"/>
                <w:lang w:val="vi-VN"/>
              </w:rPr>
            </w:pPr>
            <w:r>
              <w:rPr>
                <w:rFonts w:ascii="Times New Roman" w:eastAsia="Times New Roman" w:hAnsi="Times New Roman" w:cs="Times New Roman"/>
                <w:b/>
                <w:bCs/>
                <w:sz w:val="26"/>
                <w:szCs w:val="26"/>
                <w:lang w:val="vi-VN"/>
              </w:rPr>
              <w:t>Dây D4</w:t>
            </w:r>
          </w:p>
        </w:tc>
        <w:tc>
          <w:tcPr>
            <w:tcW w:w="835" w:type="dxa"/>
            <w:tcBorders>
              <w:top w:val="nil"/>
              <w:left w:val="single" w:sz="4" w:space="0" w:color="auto"/>
              <w:bottom w:val="single" w:sz="4" w:space="0" w:color="auto"/>
              <w:right w:val="single" w:sz="4" w:space="0" w:color="auto"/>
            </w:tcBorders>
            <w:vAlign w:val="center"/>
          </w:tcPr>
          <w:p w14:paraId="2C7FE69B" w14:textId="77777777" w:rsidR="000F6A99" w:rsidRPr="00A147C6" w:rsidRDefault="000F6A99" w:rsidP="000F6A99">
            <w:pPr>
              <w:spacing w:after="8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lang w:val="vi-VN"/>
              </w:rPr>
              <w:t>Dây   D3</w:t>
            </w:r>
          </w:p>
        </w:tc>
        <w:tc>
          <w:tcPr>
            <w:tcW w:w="891" w:type="dxa"/>
            <w:tcBorders>
              <w:top w:val="nil"/>
              <w:left w:val="single" w:sz="4" w:space="0" w:color="auto"/>
              <w:bottom w:val="single" w:sz="4" w:space="0" w:color="auto"/>
              <w:right w:val="single" w:sz="4" w:space="0" w:color="auto"/>
            </w:tcBorders>
          </w:tcPr>
          <w:p w14:paraId="41BE8A78" w14:textId="77777777" w:rsidR="000F6A99" w:rsidRPr="00A147C6" w:rsidRDefault="000F6A99" w:rsidP="000F6A99">
            <w:pPr>
              <w:spacing w:after="8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lang w:val="vi-VN"/>
              </w:rPr>
              <w:t>Dây D4</w:t>
            </w:r>
          </w:p>
        </w:tc>
      </w:tr>
      <w:tr w:rsidR="00F368B1" w:rsidRPr="00A147C6" w14:paraId="7CDB5495" w14:textId="77777777" w:rsidTr="00F368B1">
        <w:trPr>
          <w:trHeight w:val="96"/>
        </w:trPr>
        <w:tc>
          <w:tcPr>
            <w:tcW w:w="1044" w:type="dxa"/>
            <w:vMerge w:val="restart"/>
            <w:tcBorders>
              <w:top w:val="nil"/>
              <w:left w:val="single" w:sz="4" w:space="0" w:color="auto"/>
              <w:bottom w:val="single" w:sz="4" w:space="0" w:color="auto"/>
              <w:right w:val="single" w:sz="4" w:space="0" w:color="auto"/>
            </w:tcBorders>
            <w:vAlign w:val="center"/>
            <w:hideMark/>
          </w:tcPr>
          <w:p w14:paraId="4BA73543" w14:textId="77777777" w:rsidR="00F368B1" w:rsidRPr="00A147C6" w:rsidRDefault="00F368B1" w:rsidP="009F14D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w:t>
            </w:r>
          </w:p>
          <w:p w14:paraId="68B31644" w14:textId="77777777" w:rsidR="00F368B1" w:rsidRPr="00A147C6" w:rsidRDefault="00F368B1" w:rsidP="009F14D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31500</w:t>
            </w:r>
          </w:p>
        </w:tc>
        <w:tc>
          <w:tcPr>
            <w:tcW w:w="1775" w:type="dxa"/>
            <w:vMerge w:val="restart"/>
            <w:tcBorders>
              <w:top w:val="nil"/>
              <w:left w:val="single" w:sz="4" w:space="0" w:color="auto"/>
              <w:bottom w:val="single" w:sz="4" w:space="0" w:color="auto"/>
              <w:right w:val="nil"/>
            </w:tcBorders>
            <w:vAlign w:val="center"/>
            <w:hideMark/>
          </w:tcPr>
          <w:p w14:paraId="396A211F" w14:textId="77777777" w:rsidR="00F368B1" w:rsidRPr="00A147C6" w:rsidRDefault="00F368B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dây sắt rỉ</w:t>
            </w:r>
          </w:p>
        </w:tc>
        <w:tc>
          <w:tcPr>
            <w:tcW w:w="2105" w:type="dxa"/>
            <w:tcBorders>
              <w:top w:val="nil"/>
              <w:left w:val="single" w:sz="4" w:space="0" w:color="auto"/>
              <w:bottom w:val="nil"/>
              <w:right w:val="single" w:sz="4" w:space="0" w:color="auto"/>
            </w:tcBorders>
            <w:vAlign w:val="center"/>
            <w:hideMark/>
          </w:tcPr>
          <w:p w14:paraId="378563C0" w14:textId="77777777" w:rsidR="00F368B1" w:rsidRPr="00A147C6" w:rsidRDefault="00F368B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780" w:type="dxa"/>
            <w:tcBorders>
              <w:top w:val="nil"/>
              <w:left w:val="nil"/>
              <w:bottom w:val="nil"/>
              <w:right w:val="single" w:sz="4" w:space="0" w:color="auto"/>
            </w:tcBorders>
            <w:vAlign w:val="center"/>
            <w:hideMark/>
          </w:tcPr>
          <w:p w14:paraId="13508D27" w14:textId="77777777" w:rsidR="00F368B1" w:rsidRPr="00A147C6" w:rsidRDefault="00F368B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009" w:type="dxa"/>
            <w:tcBorders>
              <w:top w:val="single" w:sz="4" w:space="0" w:color="auto"/>
              <w:right w:val="single" w:sz="4" w:space="0" w:color="auto"/>
            </w:tcBorders>
            <w:vAlign w:val="center"/>
            <w:hideMark/>
          </w:tcPr>
          <w:p w14:paraId="1443C0D3" w14:textId="77777777" w:rsidR="00F368B1" w:rsidRPr="00A147C6" w:rsidRDefault="00F368B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811" w:type="dxa"/>
            <w:tcBorders>
              <w:left w:val="single" w:sz="4" w:space="0" w:color="auto"/>
            </w:tcBorders>
          </w:tcPr>
          <w:p w14:paraId="06492636" w14:textId="77777777" w:rsidR="00F368B1" w:rsidRPr="00A147C6" w:rsidRDefault="00F368B1">
            <w:pPr>
              <w:spacing w:after="80" w:line="240" w:lineRule="auto"/>
              <w:rPr>
                <w:rFonts w:ascii="Times New Roman" w:eastAsia="Times New Roman" w:hAnsi="Times New Roman" w:cs="Times New Roman"/>
                <w:b/>
                <w:bCs/>
                <w:sz w:val="26"/>
                <w:szCs w:val="26"/>
              </w:rPr>
            </w:pPr>
          </w:p>
        </w:tc>
        <w:tc>
          <w:tcPr>
            <w:tcW w:w="835" w:type="dxa"/>
            <w:tcBorders>
              <w:top w:val="nil"/>
              <w:left w:val="single" w:sz="4" w:space="0" w:color="auto"/>
              <w:bottom w:val="nil"/>
              <w:right w:val="single" w:sz="4" w:space="0" w:color="auto"/>
            </w:tcBorders>
            <w:vAlign w:val="center"/>
            <w:hideMark/>
          </w:tcPr>
          <w:p w14:paraId="3F4BAB00" w14:textId="77777777" w:rsidR="00F368B1" w:rsidRPr="00A147C6" w:rsidRDefault="00F368B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891" w:type="dxa"/>
            <w:tcBorders>
              <w:top w:val="nil"/>
              <w:left w:val="single" w:sz="4" w:space="0" w:color="auto"/>
              <w:bottom w:val="nil"/>
              <w:right w:val="single" w:sz="4" w:space="0" w:color="auto"/>
            </w:tcBorders>
          </w:tcPr>
          <w:p w14:paraId="54EC007B" w14:textId="77777777" w:rsidR="00F368B1" w:rsidRPr="00A147C6" w:rsidRDefault="00F368B1">
            <w:pPr>
              <w:spacing w:after="80" w:line="240" w:lineRule="auto"/>
              <w:rPr>
                <w:rFonts w:ascii="Times New Roman" w:eastAsia="Times New Roman" w:hAnsi="Times New Roman" w:cs="Times New Roman"/>
                <w:b/>
                <w:bCs/>
                <w:sz w:val="26"/>
                <w:szCs w:val="26"/>
              </w:rPr>
            </w:pPr>
          </w:p>
        </w:tc>
      </w:tr>
      <w:tr w:rsidR="00F368B1" w:rsidRPr="00A147C6" w14:paraId="08D35364" w14:textId="77777777" w:rsidTr="00F368B1">
        <w:trPr>
          <w:trHeight w:val="20"/>
        </w:trPr>
        <w:tc>
          <w:tcPr>
            <w:tcW w:w="0" w:type="auto"/>
            <w:vMerge/>
            <w:tcBorders>
              <w:top w:val="nil"/>
              <w:left w:val="single" w:sz="4" w:space="0" w:color="auto"/>
              <w:bottom w:val="single" w:sz="4" w:space="0" w:color="auto"/>
              <w:right w:val="single" w:sz="4" w:space="0" w:color="auto"/>
            </w:tcBorders>
            <w:vAlign w:val="center"/>
            <w:hideMark/>
          </w:tcPr>
          <w:p w14:paraId="0548D989" w14:textId="77777777" w:rsidR="00F368B1" w:rsidRPr="00A147C6" w:rsidRDefault="00F368B1" w:rsidP="00F368B1">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56CE048E" w14:textId="77777777" w:rsidR="00F368B1" w:rsidRPr="00A147C6" w:rsidRDefault="00F368B1" w:rsidP="00F368B1">
            <w:pPr>
              <w:spacing w:after="0"/>
              <w:rPr>
                <w:rFonts w:ascii="Times New Roman" w:eastAsia="Times New Roman" w:hAnsi="Times New Roman" w:cs="Times New Roman"/>
                <w:sz w:val="26"/>
                <w:szCs w:val="26"/>
              </w:rPr>
            </w:pPr>
          </w:p>
        </w:tc>
        <w:tc>
          <w:tcPr>
            <w:tcW w:w="2105" w:type="dxa"/>
            <w:tcBorders>
              <w:top w:val="nil"/>
              <w:left w:val="single" w:sz="4" w:space="0" w:color="auto"/>
              <w:bottom w:val="nil"/>
              <w:right w:val="single" w:sz="4" w:space="0" w:color="auto"/>
            </w:tcBorders>
            <w:vAlign w:val="center"/>
            <w:hideMark/>
          </w:tcPr>
          <w:p w14:paraId="3891A6BC" w14:textId="77777777" w:rsidR="00F368B1" w:rsidRPr="00A147C6" w:rsidRDefault="00F368B1" w:rsidP="00F368B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Dây sắt tráng kẽm</w:t>
            </w:r>
          </w:p>
        </w:tc>
        <w:tc>
          <w:tcPr>
            <w:tcW w:w="780" w:type="dxa"/>
            <w:tcBorders>
              <w:top w:val="nil"/>
              <w:left w:val="nil"/>
              <w:bottom w:val="nil"/>
              <w:right w:val="single" w:sz="4" w:space="0" w:color="auto"/>
            </w:tcBorders>
            <w:vAlign w:val="center"/>
            <w:hideMark/>
          </w:tcPr>
          <w:p w14:paraId="46B64A65" w14:textId="77777777" w:rsidR="00F368B1" w:rsidRPr="00A147C6" w:rsidRDefault="00F368B1" w:rsidP="00F368B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009" w:type="dxa"/>
            <w:tcBorders>
              <w:top w:val="nil"/>
              <w:left w:val="nil"/>
              <w:bottom w:val="nil"/>
              <w:right w:val="single" w:sz="4" w:space="0" w:color="auto"/>
            </w:tcBorders>
            <w:vAlign w:val="center"/>
            <w:hideMark/>
          </w:tcPr>
          <w:p w14:paraId="5A50E533" w14:textId="77777777" w:rsidR="00F368B1" w:rsidRPr="00F368B1" w:rsidRDefault="00F368B1" w:rsidP="00F368B1">
            <w:pPr>
              <w:spacing w:after="80" w:line="240" w:lineRule="auto"/>
              <w:jc w:val="right"/>
              <w:rPr>
                <w:rFonts w:ascii="Times New Roman" w:eastAsia="Times New Roman" w:hAnsi="Times New Roman" w:cs="Times New Roman"/>
                <w:i/>
                <w:iCs/>
                <w:sz w:val="26"/>
                <w:szCs w:val="26"/>
                <w:lang w:val="vi-VN"/>
              </w:rPr>
            </w:pPr>
            <w:r>
              <w:rPr>
                <w:rFonts w:ascii="Times New Roman" w:eastAsia="Times New Roman" w:hAnsi="Times New Roman" w:cs="Times New Roman"/>
                <w:i/>
                <w:iCs/>
                <w:sz w:val="26"/>
                <w:szCs w:val="26"/>
                <w:lang w:val="vi-VN"/>
              </w:rPr>
              <w:t>56</w:t>
            </w:r>
          </w:p>
        </w:tc>
        <w:tc>
          <w:tcPr>
            <w:tcW w:w="811" w:type="dxa"/>
            <w:tcBorders>
              <w:top w:val="nil"/>
              <w:left w:val="nil"/>
              <w:bottom w:val="nil"/>
              <w:right w:val="single" w:sz="4" w:space="0" w:color="auto"/>
            </w:tcBorders>
            <w:vAlign w:val="center"/>
          </w:tcPr>
          <w:p w14:paraId="6C75AD91" w14:textId="77777777" w:rsidR="00F368B1" w:rsidRPr="00A147C6" w:rsidRDefault="00F368B1" w:rsidP="00F368B1">
            <w:pPr>
              <w:spacing w:after="80" w:line="240" w:lineRule="auto"/>
              <w:jc w:val="right"/>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lang w:val="vi-VN"/>
              </w:rPr>
              <w:t>10</w:t>
            </w:r>
            <w:r w:rsidRPr="00A147C6">
              <w:rPr>
                <w:rFonts w:ascii="Times New Roman" w:eastAsia="Times New Roman" w:hAnsi="Times New Roman" w:cs="Times New Roman"/>
                <w:i/>
                <w:iCs/>
                <w:sz w:val="26"/>
                <w:szCs w:val="26"/>
              </w:rPr>
              <w:t>2</w:t>
            </w:r>
          </w:p>
        </w:tc>
        <w:tc>
          <w:tcPr>
            <w:tcW w:w="835" w:type="dxa"/>
            <w:tcBorders>
              <w:top w:val="nil"/>
              <w:left w:val="single" w:sz="4" w:space="0" w:color="auto"/>
              <w:bottom w:val="nil"/>
              <w:right w:val="single" w:sz="4" w:space="0" w:color="auto"/>
            </w:tcBorders>
            <w:vAlign w:val="center"/>
            <w:hideMark/>
          </w:tcPr>
          <w:p w14:paraId="79907DEC" w14:textId="77777777" w:rsidR="00F368B1" w:rsidRPr="00F368B1" w:rsidRDefault="00F368B1" w:rsidP="00F368B1">
            <w:pPr>
              <w:spacing w:after="80" w:line="240" w:lineRule="auto"/>
              <w:jc w:val="right"/>
              <w:rPr>
                <w:rFonts w:ascii="Times New Roman" w:eastAsia="Times New Roman" w:hAnsi="Times New Roman" w:cs="Times New Roman"/>
                <w:i/>
                <w:iCs/>
                <w:sz w:val="26"/>
                <w:szCs w:val="26"/>
                <w:lang w:val="vi-VN"/>
              </w:rPr>
            </w:pPr>
            <w:r>
              <w:rPr>
                <w:rFonts w:ascii="Times New Roman" w:eastAsia="Times New Roman" w:hAnsi="Times New Roman" w:cs="Times New Roman"/>
                <w:i/>
                <w:iCs/>
                <w:sz w:val="26"/>
                <w:szCs w:val="26"/>
                <w:lang w:val="vi-VN"/>
              </w:rPr>
              <w:t>56</w:t>
            </w:r>
          </w:p>
        </w:tc>
        <w:tc>
          <w:tcPr>
            <w:tcW w:w="891" w:type="dxa"/>
            <w:tcBorders>
              <w:top w:val="nil"/>
              <w:left w:val="single" w:sz="4" w:space="0" w:color="auto"/>
              <w:bottom w:val="nil"/>
              <w:right w:val="single" w:sz="4" w:space="0" w:color="auto"/>
            </w:tcBorders>
            <w:vAlign w:val="center"/>
          </w:tcPr>
          <w:p w14:paraId="373BB674" w14:textId="77777777" w:rsidR="00F368B1" w:rsidRPr="00F368B1" w:rsidRDefault="00F368B1" w:rsidP="00F368B1">
            <w:pPr>
              <w:spacing w:after="80" w:line="240" w:lineRule="auto"/>
              <w:jc w:val="right"/>
              <w:rPr>
                <w:rFonts w:ascii="Times New Roman" w:eastAsia="Times New Roman" w:hAnsi="Times New Roman" w:cs="Times New Roman"/>
                <w:i/>
                <w:iCs/>
                <w:sz w:val="26"/>
                <w:szCs w:val="26"/>
                <w:lang w:val="vi-VN"/>
              </w:rPr>
            </w:pPr>
            <w:r>
              <w:rPr>
                <w:rFonts w:ascii="Times New Roman" w:eastAsia="Times New Roman" w:hAnsi="Times New Roman" w:cs="Times New Roman"/>
                <w:i/>
                <w:iCs/>
                <w:sz w:val="26"/>
                <w:szCs w:val="26"/>
                <w:lang w:val="vi-VN"/>
              </w:rPr>
              <w:t>102</w:t>
            </w:r>
          </w:p>
        </w:tc>
      </w:tr>
      <w:tr w:rsidR="00F368B1" w:rsidRPr="00A147C6" w14:paraId="6AD9D9C4" w14:textId="77777777" w:rsidTr="00F368B1">
        <w:trPr>
          <w:trHeight w:val="20"/>
        </w:trPr>
        <w:tc>
          <w:tcPr>
            <w:tcW w:w="0" w:type="auto"/>
            <w:vMerge/>
            <w:tcBorders>
              <w:top w:val="nil"/>
              <w:left w:val="single" w:sz="4" w:space="0" w:color="auto"/>
              <w:bottom w:val="single" w:sz="4" w:space="0" w:color="auto"/>
              <w:right w:val="single" w:sz="4" w:space="0" w:color="auto"/>
            </w:tcBorders>
            <w:vAlign w:val="center"/>
            <w:hideMark/>
          </w:tcPr>
          <w:p w14:paraId="2E32CF3D" w14:textId="77777777" w:rsidR="00F368B1" w:rsidRPr="00A147C6" w:rsidRDefault="00F368B1" w:rsidP="00F368B1">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6E451B91" w14:textId="77777777" w:rsidR="00F368B1" w:rsidRPr="00A147C6" w:rsidRDefault="00F368B1" w:rsidP="00F368B1">
            <w:pPr>
              <w:spacing w:after="0"/>
              <w:rPr>
                <w:rFonts w:ascii="Times New Roman" w:eastAsia="Times New Roman" w:hAnsi="Times New Roman" w:cs="Times New Roman"/>
                <w:sz w:val="26"/>
                <w:szCs w:val="26"/>
              </w:rPr>
            </w:pPr>
          </w:p>
        </w:tc>
        <w:tc>
          <w:tcPr>
            <w:tcW w:w="2105" w:type="dxa"/>
            <w:tcBorders>
              <w:top w:val="nil"/>
              <w:left w:val="single" w:sz="4" w:space="0" w:color="auto"/>
              <w:bottom w:val="nil"/>
              <w:right w:val="single" w:sz="4" w:space="0" w:color="auto"/>
            </w:tcBorders>
            <w:vAlign w:val="center"/>
            <w:hideMark/>
          </w:tcPr>
          <w:p w14:paraId="6C3F83A8" w14:textId="77777777" w:rsidR="00F368B1" w:rsidRPr="00A147C6" w:rsidRDefault="00F368B1" w:rsidP="00F368B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780" w:type="dxa"/>
            <w:tcBorders>
              <w:top w:val="nil"/>
              <w:left w:val="nil"/>
              <w:bottom w:val="nil"/>
              <w:right w:val="single" w:sz="4" w:space="0" w:color="auto"/>
            </w:tcBorders>
            <w:vAlign w:val="center"/>
            <w:hideMark/>
          </w:tcPr>
          <w:p w14:paraId="5BAAB925" w14:textId="77777777" w:rsidR="00F368B1" w:rsidRPr="00A147C6" w:rsidRDefault="00F368B1" w:rsidP="00F368B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009" w:type="dxa"/>
            <w:tcBorders>
              <w:top w:val="nil"/>
              <w:left w:val="nil"/>
              <w:bottom w:val="nil"/>
              <w:right w:val="single" w:sz="4" w:space="0" w:color="auto"/>
            </w:tcBorders>
            <w:vAlign w:val="center"/>
            <w:hideMark/>
          </w:tcPr>
          <w:p w14:paraId="3F8D96AF" w14:textId="77777777" w:rsidR="00F368B1" w:rsidRPr="00A147C6" w:rsidRDefault="00F368B1" w:rsidP="00F368B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811" w:type="dxa"/>
            <w:tcBorders>
              <w:top w:val="nil"/>
              <w:left w:val="nil"/>
              <w:bottom w:val="nil"/>
              <w:right w:val="single" w:sz="4" w:space="0" w:color="auto"/>
            </w:tcBorders>
            <w:vAlign w:val="center"/>
          </w:tcPr>
          <w:p w14:paraId="35DA9409" w14:textId="77777777" w:rsidR="00F368B1" w:rsidRPr="00A147C6" w:rsidRDefault="00F368B1" w:rsidP="00F368B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835" w:type="dxa"/>
            <w:tcBorders>
              <w:top w:val="nil"/>
              <w:left w:val="single" w:sz="4" w:space="0" w:color="auto"/>
              <w:bottom w:val="nil"/>
              <w:right w:val="single" w:sz="4" w:space="0" w:color="auto"/>
            </w:tcBorders>
            <w:vAlign w:val="center"/>
            <w:hideMark/>
          </w:tcPr>
          <w:p w14:paraId="1D6DFCA8" w14:textId="77777777" w:rsidR="00F368B1" w:rsidRPr="00A147C6" w:rsidRDefault="00F368B1" w:rsidP="00F368B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891" w:type="dxa"/>
            <w:tcBorders>
              <w:top w:val="nil"/>
              <w:left w:val="single" w:sz="4" w:space="0" w:color="auto"/>
              <w:bottom w:val="nil"/>
              <w:right w:val="single" w:sz="4" w:space="0" w:color="auto"/>
            </w:tcBorders>
            <w:vAlign w:val="center"/>
          </w:tcPr>
          <w:p w14:paraId="1F827547" w14:textId="77777777" w:rsidR="00F368B1" w:rsidRPr="00A147C6" w:rsidRDefault="00F368B1" w:rsidP="00F368B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F368B1" w:rsidRPr="00A147C6" w14:paraId="602EA3C3" w14:textId="77777777" w:rsidTr="00F368B1">
        <w:trPr>
          <w:trHeight w:val="20"/>
        </w:trPr>
        <w:tc>
          <w:tcPr>
            <w:tcW w:w="0" w:type="auto"/>
            <w:vMerge/>
            <w:tcBorders>
              <w:top w:val="nil"/>
              <w:left w:val="single" w:sz="4" w:space="0" w:color="auto"/>
              <w:bottom w:val="single" w:sz="4" w:space="0" w:color="auto"/>
              <w:right w:val="single" w:sz="4" w:space="0" w:color="auto"/>
            </w:tcBorders>
            <w:vAlign w:val="center"/>
            <w:hideMark/>
          </w:tcPr>
          <w:p w14:paraId="42841E27" w14:textId="77777777" w:rsidR="00F368B1" w:rsidRPr="00A147C6" w:rsidRDefault="00F368B1" w:rsidP="00F368B1">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61859203" w14:textId="77777777" w:rsidR="00F368B1" w:rsidRPr="00A147C6" w:rsidRDefault="00F368B1" w:rsidP="00F368B1">
            <w:pPr>
              <w:spacing w:after="0"/>
              <w:rPr>
                <w:rFonts w:ascii="Times New Roman" w:eastAsia="Times New Roman" w:hAnsi="Times New Roman" w:cs="Times New Roman"/>
                <w:sz w:val="26"/>
                <w:szCs w:val="26"/>
              </w:rPr>
            </w:pPr>
          </w:p>
        </w:tc>
        <w:tc>
          <w:tcPr>
            <w:tcW w:w="2105" w:type="dxa"/>
            <w:tcBorders>
              <w:top w:val="nil"/>
              <w:left w:val="single" w:sz="4" w:space="0" w:color="auto"/>
              <w:bottom w:val="nil"/>
              <w:right w:val="single" w:sz="4" w:space="0" w:color="auto"/>
            </w:tcBorders>
            <w:vAlign w:val="center"/>
            <w:hideMark/>
          </w:tcPr>
          <w:p w14:paraId="5C3F60BE" w14:textId="77777777" w:rsidR="00F368B1" w:rsidRPr="00A147C6" w:rsidRDefault="00F368B1" w:rsidP="00F368B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80" w:type="dxa"/>
            <w:tcBorders>
              <w:top w:val="nil"/>
              <w:left w:val="nil"/>
              <w:bottom w:val="nil"/>
              <w:right w:val="single" w:sz="4" w:space="0" w:color="auto"/>
            </w:tcBorders>
            <w:vAlign w:val="center"/>
            <w:hideMark/>
          </w:tcPr>
          <w:p w14:paraId="066F4932" w14:textId="77777777" w:rsidR="00F368B1" w:rsidRPr="00A147C6" w:rsidRDefault="00F368B1" w:rsidP="00F368B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009" w:type="dxa"/>
            <w:tcBorders>
              <w:top w:val="nil"/>
              <w:left w:val="nil"/>
              <w:bottom w:val="nil"/>
              <w:right w:val="single" w:sz="4" w:space="0" w:color="auto"/>
            </w:tcBorders>
            <w:vAlign w:val="center"/>
            <w:hideMark/>
          </w:tcPr>
          <w:p w14:paraId="7657B36A" w14:textId="77777777" w:rsidR="00F368B1" w:rsidRPr="00A147C6" w:rsidRDefault="00F368B1" w:rsidP="00F368B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11" w:type="dxa"/>
            <w:tcBorders>
              <w:top w:val="nil"/>
              <w:left w:val="nil"/>
              <w:bottom w:val="nil"/>
              <w:right w:val="single" w:sz="4" w:space="0" w:color="auto"/>
            </w:tcBorders>
            <w:vAlign w:val="center"/>
          </w:tcPr>
          <w:p w14:paraId="1D8AE8D0" w14:textId="77777777" w:rsidR="00F368B1" w:rsidRPr="00A147C6" w:rsidRDefault="00F368B1" w:rsidP="00F368B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35" w:type="dxa"/>
            <w:tcBorders>
              <w:top w:val="nil"/>
              <w:left w:val="single" w:sz="4" w:space="0" w:color="auto"/>
              <w:bottom w:val="nil"/>
              <w:right w:val="single" w:sz="4" w:space="0" w:color="auto"/>
            </w:tcBorders>
            <w:vAlign w:val="center"/>
            <w:hideMark/>
          </w:tcPr>
          <w:p w14:paraId="75123E6A" w14:textId="77777777" w:rsidR="00F368B1" w:rsidRPr="00A147C6" w:rsidRDefault="00F368B1" w:rsidP="00F368B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91" w:type="dxa"/>
            <w:tcBorders>
              <w:top w:val="nil"/>
              <w:left w:val="single" w:sz="4" w:space="0" w:color="auto"/>
              <w:bottom w:val="nil"/>
              <w:right w:val="single" w:sz="4" w:space="0" w:color="auto"/>
            </w:tcBorders>
            <w:vAlign w:val="center"/>
          </w:tcPr>
          <w:p w14:paraId="57F153F4" w14:textId="77777777" w:rsidR="00F368B1" w:rsidRPr="00A147C6" w:rsidRDefault="00F368B1" w:rsidP="00F368B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F368B1" w:rsidRPr="00A147C6" w14:paraId="335909E4" w14:textId="77777777" w:rsidTr="00F368B1">
        <w:trPr>
          <w:trHeight w:val="20"/>
        </w:trPr>
        <w:tc>
          <w:tcPr>
            <w:tcW w:w="0" w:type="auto"/>
            <w:vMerge/>
            <w:tcBorders>
              <w:top w:val="nil"/>
              <w:left w:val="single" w:sz="4" w:space="0" w:color="auto"/>
              <w:bottom w:val="single" w:sz="4" w:space="0" w:color="auto"/>
              <w:right w:val="single" w:sz="4" w:space="0" w:color="auto"/>
            </w:tcBorders>
            <w:vAlign w:val="center"/>
            <w:hideMark/>
          </w:tcPr>
          <w:p w14:paraId="784D4DCC" w14:textId="77777777" w:rsidR="00F368B1" w:rsidRPr="00A147C6" w:rsidRDefault="00F368B1" w:rsidP="00F368B1">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nil"/>
            </w:tcBorders>
            <w:vAlign w:val="center"/>
            <w:hideMark/>
          </w:tcPr>
          <w:p w14:paraId="48AE82C5" w14:textId="77777777" w:rsidR="00F368B1" w:rsidRPr="00A147C6" w:rsidRDefault="00F368B1" w:rsidP="00F368B1">
            <w:pPr>
              <w:spacing w:after="0"/>
              <w:rPr>
                <w:rFonts w:ascii="Times New Roman" w:eastAsia="Times New Roman" w:hAnsi="Times New Roman" w:cs="Times New Roman"/>
                <w:sz w:val="26"/>
                <w:szCs w:val="26"/>
              </w:rPr>
            </w:pPr>
          </w:p>
        </w:tc>
        <w:tc>
          <w:tcPr>
            <w:tcW w:w="2105" w:type="dxa"/>
            <w:tcBorders>
              <w:top w:val="nil"/>
              <w:left w:val="single" w:sz="4" w:space="0" w:color="auto"/>
              <w:bottom w:val="single" w:sz="4" w:space="0" w:color="auto"/>
              <w:right w:val="single" w:sz="4" w:space="0" w:color="auto"/>
            </w:tcBorders>
            <w:vAlign w:val="center"/>
            <w:hideMark/>
          </w:tcPr>
          <w:p w14:paraId="69DB9C8D" w14:textId="77777777" w:rsidR="00F368B1" w:rsidRPr="00A147C6" w:rsidRDefault="00F368B1" w:rsidP="00F368B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3/7</w:t>
            </w:r>
          </w:p>
        </w:tc>
        <w:tc>
          <w:tcPr>
            <w:tcW w:w="780" w:type="dxa"/>
            <w:tcBorders>
              <w:top w:val="nil"/>
              <w:left w:val="nil"/>
              <w:bottom w:val="single" w:sz="4" w:space="0" w:color="auto"/>
              <w:right w:val="single" w:sz="4" w:space="0" w:color="auto"/>
            </w:tcBorders>
            <w:vAlign w:val="center"/>
            <w:hideMark/>
          </w:tcPr>
          <w:p w14:paraId="2911B706" w14:textId="77777777" w:rsidR="00F368B1" w:rsidRPr="00A147C6" w:rsidRDefault="00F368B1" w:rsidP="00F368B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009" w:type="dxa"/>
            <w:tcBorders>
              <w:top w:val="nil"/>
              <w:left w:val="nil"/>
              <w:bottom w:val="single" w:sz="4" w:space="0" w:color="auto"/>
              <w:right w:val="single" w:sz="4" w:space="0" w:color="auto"/>
            </w:tcBorders>
            <w:vAlign w:val="center"/>
            <w:hideMark/>
          </w:tcPr>
          <w:p w14:paraId="27A726F1" w14:textId="77777777" w:rsidR="00F368B1" w:rsidRPr="00A147C6" w:rsidRDefault="00F368B1" w:rsidP="00F368B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3,314</w:t>
            </w:r>
          </w:p>
        </w:tc>
        <w:tc>
          <w:tcPr>
            <w:tcW w:w="811" w:type="dxa"/>
            <w:tcBorders>
              <w:top w:val="nil"/>
              <w:left w:val="nil"/>
              <w:bottom w:val="single" w:sz="4" w:space="0" w:color="auto"/>
              <w:right w:val="single" w:sz="4" w:space="0" w:color="auto"/>
            </w:tcBorders>
            <w:vAlign w:val="center"/>
          </w:tcPr>
          <w:p w14:paraId="528DA326" w14:textId="77777777" w:rsidR="00F368B1" w:rsidRPr="00A147C6" w:rsidRDefault="00F368B1" w:rsidP="00F368B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3,314</w:t>
            </w:r>
          </w:p>
        </w:tc>
        <w:tc>
          <w:tcPr>
            <w:tcW w:w="835" w:type="dxa"/>
            <w:tcBorders>
              <w:top w:val="nil"/>
              <w:left w:val="single" w:sz="4" w:space="0" w:color="auto"/>
              <w:bottom w:val="single" w:sz="4" w:space="0" w:color="auto"/>
              <w:right w:val="single" w:sz="4" w:space="0" w:color="auto"/>
            </w:tcBorders>
            <w:vAlign w:val="center"/>
            <w:hideMark/>
          </w:tcPr>
          <w:p w14:paraId="1EB8BA1B" w14:textId="77777777" w:rsidR="00F368B1" w:rsidRPr="00A147C6" w:rsidRDefault="00F368B1" w:rsidP="00F368B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6,615</w:t>
            </w:r>
          </w:p>
        </w:tc>
        <w:tc>
          <w:tcPr>
            <w:tcW w:w="891" w:type="dxa"/>
            <w:tcBorders>
              <w:top w:val="nil"/>
              <w:left w:val="single" w:sz="4" w:space="0" w:color="auto"/>
              <w:bottom w:val="single" w:sz="4" w:space="0" w:color="auto"/>
              <w:right w:val="single" w:sz="4" w:space="0" w:color="auto"/>
            </w:tcBorders>
            <w:vAlign w:val="center"/>
          </w:tcPr>
          <w:p w14:paraId="2FC8545C" w14:textId="77777777" w:rsidR="00F368B1" w:rsidRPr="00A147C6" w:rsidRDefault="00F368B1" w:rsidP="00F368B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6,615</w:t>
            </w:r>
          </w:p>
        </w:tc>
      </w:tr>
      <w:tr w:rsidR="00F368B1" w:rsidRPr="00A147C6" w14:paraId="4F9DCE0E" w14:textId="77777777" w:rsidTr="00F368B1">
        <w:trPr>
          <w:trHeight w:val="20"/>
        </w:trPr>
        <w:tc>
          <w:tcPr>
            <w:tcW w:w="1044" w:type="dxa"/>
            <w:vAlign w:val="bottom"/>
            <w:hideMark/>
          </w:tcPr>
          <w:p w14:paraId="79DD39B4" w14:textId="77777777" w:rsidR="00F368B1" w:rsidRPr="00A147C6" w:rsidRDefault="00F368B1" w:rsidP="00F368B1">
            <w:pPr>
              <w:rPr>
                <w:rFonts w:ascii="Times New Roman" w:eastAsia="Times New Roman" w:hAnsi="Times New Roman" w:cs="Times New Roman"/>
                <w:i/>
                <w:iCs/>
                <w:sz w:val="26"/>
                <w:szCs w:val="26"/>
              </w:rPr>
            </w:pPr>
          </w:p>
        </w:tc>
        <w:tc>
          <w:tcPr>
            <w:tcW w:w="1775" w:type="dxa"/>
            <w:vAlign w:val="bottom"/>
            <w:hideMark/>
          </w:tcPr>
          <w:p w14:paraId="36FBB257" w14:textId="77777777" w:rsidR="00F368B1" w:rsidRPr="00A147C6" w:rsidRDefault="00F368B1" w:rsidP="00F368B1">
            <w:pPr>
              <w:spacing w:after="0"/>
              <w:rPr>
                <w:sz w:val="20"/>
                <w:szCs w:val="20"/>
              </w:rPr>
            </w:pPr>
          </w:p>
        </w:tc>
        <w:tc>
          <w:tcPr>
            <w:tcW w:w="2105" w:type="dxa"/>
            <w:vAlign w:val="bottom"/>
            <w:hideMark/>
          </w:tcPr>
          <w:p w14:paraId="70F5887F" w14:textId="77777777" w:rsidR="00F368B1" w:rsidRPr="00A147C6" w:rsidRDefault="00F368B1" w:rsidP="00F368B1">
            <w:pPr>
              <w:spacing w:after="0"/>
              <w:rPr>
                <w:sz w:val="20"/>
                <w:szCs w:val="20"/>
              </w:rPr>
            </w:pPr>
          </w:p>
        </w:tc>
        <w:tc>
          <w:tcPr>
            <w:tcW w:w="780" w:type="dxa"/>
            <w:vAlign w:val="bottom"/>
            <w:hideMark/>
          </w:tcPr>
          <w:p w14:paraId="168268A0" w14:textId="77777777" w:rsidR="00F368B1" w:rsidRPr="00A147C6" w:rsidRDefault="00F368B1" w:rsidP="00F368B1">
            <w:pPr>
              <w:spacing w:after="0"/>
              <w:rPr>
                <w:sz w:val="20"/>
                <w:szCs w:val="20"/>
              </w:rPr>
            </w:pPr>
          </w:p>
        </w:tc>
        <w:tc>
          <w:tcPr>
            <w:tcW w:w="1009" w:type="dxa"/>
            <w:tcBorders>
              <w:top w:val="nil"/>
              <w:left w:val="single" w:sz="4" w:space="0" w:color="auto"/>
              <w:bottom w:val="single" w:sz="4" w:space="0" w:color="auto"/>
              <w:right w:val="single" w:sz="4" w:space="0" w:color="auto"/>
            </w:tcBorders>
            <w:vAlign w:val="bottom"/>
            <w:hideMark/>
          </w:tcPr>
          <w:p w14:paraId="23F4789A" w14:textId="77777777" w:rsidR="00F368B1" w:rsidRPr="00A147C6" w:rsidRDefault="00F368B1" w:rsidP="00F368B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c>
          <w:tcPr>
            <w:tcW w:w="811" w:type="dxa"/>
            <w:tcBorders>
              <w:top w:val="nil"/>
              <w:left w:val="nil"/>
              <w:bottom w:val="single" w:sz="4" w:space="0" w:color="auto"/>
              <w:right w:val="single" w:sz="4" w:space="0" w:color="auto"/>
            </w:tcBorders>
          </w:tcPr>
          <w:p w14:paraId="74C36171" w14:textId="77777777" w:rsidR="00F368B1" w:rsidRPr="008A28CC" w:rsidRDefault="008A28CC" w:rsidP="00F368B1">
            <w:pPr>
              <w:spacing w:after="80" w:line="240" w:lineRule="auto"/>
              <w:jc w:val="right"/>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03</w:t>
            </w:r>
          </w:p>
        </w:tc>
        <w:tc>
          <w:tcPr>
            <w:tcW w:w="835" w:type="dxa"/>
            <w:tcBorders>
              <w:top w:val="nil"/>
              <w:left w:val="single" w:sz="4" w:space="0" w:color="auto"/>
              <w:bottom w:val="single" w:sz="4" w:space="0" w:color="auto"/>
              <w:right w:val="single" w:sz="4" w:space="0" w:color="auto"/>
            </w:tcBorders>
            <w:vAlign w:val="bottom"/>
            <w:hideMark/>
          </w:tcPr>
          <w:p w14:paraId="067E206B" w14:textId="77777777" w:rsidR="00F368B1" w:rsidRPr="00A147C6" w:rsidRDefault="00F368B1" w:rsidP="00F368B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c>
          <w:tcPr>
            <w:tcW w:w="891" w:type="dxa"/>
            <w:tcBorders>
              <w:top w:val="nil"/>
              <w:left w:val="single" w:sz="4" w:space="0" w:color="auto"/>
              <w:bottom w:val="single" w:sz="4" w:space="0" w:color="auto"/>
              <w:right w:val="single" w:sz="4" w:space="0" w:color="auto"/>
            </w:tcBorders>
          </w:tcPr>
          <w:p w14:paraId="2FAE5FCB" w14:textId="77777777" w:rsidR="00F368B1" w:rsidRPr="008A28CC" w:rsidRDefault="008A28CC" w:rsidP="00F368B1">
            <w:pPr>
              <w:spacing w:after="80" w:line="240" w:lineRule="auto"/>
              <w:jc w:val="right"/>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04</w:t>
            </w:r>
          </w:p>
        </w:tc>
      </w:tr>
    </w:tbl>
    <w:p w14:paraId="73F6CAB8" w14:textId="77777777" w:rsidR="003D3EBC" w:rsidRPr="00A147C6" w:rsidRDefault="003D3EBC" w:rsidP="003D3EBC">
      <w:pPr>
        <w:spacing w:after="80" w:line="240" w:lineRule="auto"/>
        <w:jc w:val="both"/>
        <w:rPr>
          <w:rFonts w:ascii="Times New Roman" w:eastAsia="Times New Roman" w:hAnsi="Times New Roman" w:cs="Times New Roman"/>
          <w:b/>
          <w:bCs/>
          <w:sz w:val="26"/>
          <w:szCs w:val="26"/>
        </w:rPr>
      </w:pPr>
    </w:p>
    <w:p w14:paraId="5DCBFAAA" w14:textId="77777777" w:rsidR="001C4152" w:rsidRPr="003F29E5" w:rsidRDefault="00622147" w:rsidP="003F29E5">
      <w:pPr>
        <w:pStyle w:val="Heading4"/>
        <w:rPr>
          <w:rFonts w:eastAsia="Times New Roman"/>
        </w:rPr>
      </w:pPr>
      <w:r w:rsidRPr="00A147C6">
        <w:rPr>
          <w:rFonts w:eastAsia="Times New Roman"/>
          <w:b w:val="0"/>
          <w:iCs w:val="0"/>
          <w:lang w:val="nl-NL"/>
        </w:rPr>
        <w:fldChar w:fldCharType="begin"/>
      </w:r>
      <w:r w:rsidR="001C4152" w:rsidRPr="00A147C6">
        <w:rPr>
          <w:rFonts w:eastAsia="Times New Roman"/>
          <w:lang w:val="nl-NL"/>
        </w:rPr>
        <w:instrText xml:space="preserve"> LINK Excel.Sheet.12 "F:\\VCL\\TTTH Duong Sat\\2020-04-15_Chính sửa sau khi họp với TCT\\2020_10_13_Tần suất duy tu.xlsx" "Tần suất!R90C9" \a \f 5 \h \* MERGEFORMAT </w:instrText>
      </w:r>
      <w:r w:rsidRPr="00A147C6">
        <w:rPr>
          <w:rFonts w:eastAsia="Times New Roman"/>
          <w:b w:val="0"/>
          <w:iCs w:val="0"/>
          <w:lang w:val="nl-NL"/>
        </w:rPr>
        <w:fldChar w:fldCharType="separate"/>
      </w:r>
    </w:p>
    <w:p w14:paraId="755C357B" w14:textId="77777777" w:rsidR="001C4152" w:rsidRPr="00A147C6" w:rsidRDefault="001C4152" w:rsidP="001C4152">
      <w:pPr>
        <w:tabs>
          <w:tab w:val="left" w:pos="3679"/>
          <w:tab w:val="left" w:pos="6315"/>
          <w:tab w:val="left" w:pos="7230"/>
        </w:tabs>
        <w:spacing w:after="80" w:line="240" w:lineRule="auto"/>
        <w:jc w:val="both"/>
        <w:rPr>
          <w:rFonts w:ascii="Times New Roman" w:eastAsia="Times New Roman" w:hAnsi="Times New Roman" w:cstheme="majorBidi"/>
          <w:b/>
          <w:iCs/>
          <w:sz w:val="26"/>
        </w:rPr>
      </w:pPr>
      <w:r w:rsidRPr="00A147C6">
        <w:rPr>
          <w:rFonts w:ascii="Times New Roman" w:eastAsia="Times New Roman" w:hAnsi="Times New Roman" w:cstheme="majorBidi"/>
          <w:b/>
          <w:iCs/>
          <w:sz w:val="26"/>
        </w:rPr>
        <w:t>TTA.31600 Thay dây đồng, hợp kim đồng</w:t>
      </w:r>
    </w:p>
    <w:p w14:paraId="6D7C94D6" w14:textId="77777777" w:rsidR="003D3EBC" w:rsidRPr="00A147C6" w:rsidRDefault="00622147" w:rsidP="001C4152">
      <w:pPr>
        <w:tabs>
          <w:tab w:val="left" w:pos="3679"/>
          <w:tab w:val="left" w:pos="6315"/>
          <w:tab w:val="left" w:pos="7230"/>
        </w:tabs>
        <w:spacing w:after="80" w:line="240" w:lineRule="auto"/>
        <w:jc w:val="both"/>
        <w:rPr>
          <w:rFonts w:ascii="Times New Roman" w:eastAsia="Times New Roman" w:hAnsi="Times New Roman" w:cs="Times New Roman"/>
          <w:sz w:val="26"/>
          <w:szCs w:val="26"/>
        </w:rPr>
      </w:pPr>
      <w:r w:rsidRPr="00A147C6">
        <w:rPr>
          <w:rFonts w:ascii="Times New Roman" w:eastAsia="Times New Roman" w:hAnsi="Times New Roman" w:cstheme="majorBidi"/>
          <w:b/>
          <w:iCs/>
          <w:sz w:val="26"/>
          <w:lang w:val="nl-NL"/>
        </w:rPr>
        <w:fldChar w:fldCharType="end"/>
      </w:r>
      <w:r w:rsidR="003D3EBC" w:rsidRPr="00A147C6">
        <w:rPr>
          <w:rFonts w:ascii="Times New Roman" w:eastAsia="Times New Roman" w:hAnsi="Times New Roman" w:cs="Times New Roman"/>
          <w:bCs/>
          <w:i/>
          <w:iCs/>
          <w:sz w:val="26"/>
          <w:szCs w:val="26"/>
        </w:rPr>
        <w:t>Thành phần công việc:</w:t>
      </w:r>
    </w:p>
    <w:p w14:paraId="5F66B7F9" w14:textId="77777777" w:rsidR="003D3EBC" w:rsidRPr="00A147C6" w:rsidRDefault="003D3EBC" w:rsidP="003D3EBC">
      <w:pPr>
        <w:spacing w:after="8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thiết bị, di chuyển đến vị trí thi công kéo căng lại đầu dây, dùng múp căng dây nối lại dây đảm bảo đúng yêu cầu kỹ thuật, thu dọn.</w:t>
      </w:r>
    </w:p>
    <w:p w14:paraId="02ACAA65" w14:textId="77777777" w:rsidR="003D3EBC" w:rsidRPr="00A147C6" w:rsidRDefault="003D3EBC" w:rsidP="003D3EBC">
      <w:pPr>
        <w:spacing w:after="80" w:line="240" w:lineRule="auto"/>
        <w:ind w:right="90"/>
        <w:jc w:val="right"/>
        <w:rPr>
          <w:rFonts w:ascii="Times New Roman" w:eastAsia="Times New Roman" w:hAnsi="Times New Roman" w:cs="Times New Roman"/>
          <w:iCs/>
          <w:sz w:val="26"/>
          <w:szCs w:val="26"/>
        </w:rPr>
      </w:pPr>
      <w:r w:rsidRPr="00A147C6">
        <w:rPr>
          <w:rFonts w:ascii="Times New Roman" w:eastAsia="Times New Roman" w:hAnsi="Times New Roman" w:cs="Times New Roman"/>
          <w:i/>
          <w:iCs/>
          <w:sz w:val="26"/>
          <w:szCs w:val="26"/>
        </w:rPr>
        <w:t>Đơn vị:1 km/s</w:t>
      </w:r>
      <w:r w:rsidR="000E6CC8" w:rsidRPr="00A147C6">
        <w:rPr>
          <w:rFonts w:ascii="Times New Roman" w:eastAsia="Times New Roman" w:hAnsi="Times New Roman" w:cs="Times New Roman"/>
          <w:i/>
          <w:iCs/>
          <w:sz w:val="26"/>
          <w:szCs w:val="26"/>
        </w:rPr>
        <w:t>ợi</w:t>
      </w:r>
    </w:p>
    <w:tbl>
      <w:tblPr>
        <w:tblW w:w="9210" w:type="dxa"/>
        <w:tblInd w:w="-35" w:type="dxa"/>
        <w:tblLayout w:type="fixed"/>
        <w:tblLook w:val="04A0" w:firstRow="1" w:lastRow="0" w:firstColumn="1" w:lastColumn="0" w:noHBand="0" w:noVBand="1"/>
      </w:tblPr>
      <w:tblGrid>
        <w:gridCol w:w="1081"/>
        <w:gridCol w:w="1625"/>
        <w:gridCol w:w="2250"/>
        <w:gridCol w:w="821"/>
        <w:gridCol w:w="823"/>
        <w:gridCol w:w="900"/>
        <w:gridCol w:w="810"/>
        <w:gridCol w:w="900"/>
      </w:tblGrid>
      <w:tr w:rsidR="00EC0669" w:rsidRPr="00A147C6" w14:paraId="39C96F42" w14:textId="77777777" w:rsidTr="00D2386A">
        <w:tc>
          <w:tcPr>
            <w:tcW w:w="1081" w:type="dxa"/>
            <w:vMerge w:val="restart"/>
            <w:tcBorders>
              <w:top w:val="single" w:sz="4" w:space="0" w:color="auto"/>
              <w:left w:val="single" w:sz="4" w:space="0" w:color="auto"/>
              <w:right w:val="single" w:sz="4" w:space="0" w:color="auto"/>
            </w:tcBorders>
            <w:noWrap/>
            <w:vAlign w:val="center"/>
            <w:hideMark/>
          </w:tcPr>
          <w:p w14:paraId="35119D7D" w14:textId="77777777" w:rsidR="00EC0669" w:rsidRPr="00A147C6" w:rsidRDefault="00EC0669">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625" w:type="dxa"/>
            <w:vMerge w:val="restart"/>
            <w:tcBorders>
              <w:top w:val="single" w:sz="4" w:space="0" w:color="auto"/>
              <w:left w:val="nil"/>
              <w:right w:val="single" w:sz="4" w:space="0" w:color="auto"/>
            </w:tcBorders>
            <w:noWrap/>
            <w:vAlign w:val="center"/>
            <w:hideMark/>
          </w:tcPr>
          <w:p w14:paraId="7FD3921C" w14:textId="77777777" w:rsidR="00EC0669" w:rsidRPr="00A147C6" w:rsidRDefault="00EC0669">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250" w:type="dxa"/>
            <w:vMerge w:val="restart"/>
            <w:tcBorders>
              <w:top w:val="single" w:sz="4" w:space="0" w:color="auto"/>
              <w:left w:val="nil"/>
              <w:right w:val="single" w:sz="4" w:space="0" w:color="auto"/>
            </w:tcBorders>
            <w:noWrap/>
            <w:vAlign w:val="center"/>
            <w:hideMark/>
          </w:tcPr>
          <w:p w14:paraId="72993ADF" w14:textId="77777777" w:rsidR="00EC0669" w:rsidRPr="00A147C6" w:rsidRDefault="00EC0669">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21" w:type="dxa"/>
            <w:vMerge w:val="restart"/>
            <w:tcBorders>
              <w:top w:val="single" w:sz="4" w:space="0" w:color="auto"/>
              <w:left w:val="nil"/>
              <w:right w:val="single" w:sz="4" w:space="0" w:color="auto"/>
            </w:tcBorders>
            <w:noWrap/>
            <w:vAlign w:val="center"/>
            <w:hideMark/>
          </w:tcPr>
          <w:p w14:paraId="7B748334" w14:textId="77777777" w:rsidR="00EC0669" w:rsidRPr="00A147C6" w:rsidRDefault="00EC0669">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3433" w:type="dxa"/>
            <w:gridSpan w:val="4"/>
            <w:tcBorders>
              <w:top w:val="single" w:sz="4" w:space="0" w:color="auto"/>
              <w:left w:val="nil"/>
              <w:bottom w:val="single" w:sz="4" w:space="0" w:color="auto"/>
              <w:right w:val="single" w:sz="4" w:space="0" w:color="auto"/>
            </w:tcBorders>
          </w:tcPr>
          <w:p w14:paraId="3FDA6E62" w14:textId="77777777" w:rsidR="00EC0669" w:rsidRPr="00A147C6" w:rsidRDefault="00EC0669">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EC0669" w:rsidRPr="00A147C6" w14:paraId="48B270CE" w14:textId="77777777" w:rsidTr="00D2386A">
        <w:tc>
          <w:tcPr>
            <w:tcW w:w="1081" w:type="dxa"/>
            <w:vMerge/>
            <w:tcBorders>
              <w:left w:val="single" w:sz="4" w:space="0" w:color="auto"/>
              <w:right w:val="single" w:sz="4" w:space="0" w:color="auto"/>
            </w:tcBorders>
            <w:vAlign w:val="center"/>
            <w:hideMark/>
          </w:tcPr>
          <w:p w14:paraId="7FBDFFA7" w14:textId="77777777" w:rsidR="00EC0669" w:rsidRPr="00A147C6" w:rsidRDefault="00EC0669">
            <w:pPr>
              <w:spacing w:after="0"/>
              <w:rPr>
                <w:rFonts w:ascii="Times New Roman" w:eastAsia="Times New Roman" w:hAnsi="Times New Roman" w:cs="Times New Roman"/>
                <w:b/>
                <w:bCs/>
                <w:sz w:val="26"/>
                <w:szCs w:val="26"/>
              </w:rPr>
            </w:pPr>
          </w:p>
        </w:tc>
        <w:tc>
          <w:tcPr>
            <w:tcW w:w="1625" w:type="dxa"/>
            <w:vMerge/>
            <w:tcBorders>
              <w:left w:val="nil"/>
              <w:right w:val="single" w:sz="4" w:space="0" w:color="auto"/>
            </w:tcBorders>
            <w:vAlign w:val="center"/>
            <w:hideMark/>
          </w:tcPr>
          <w:p w14:paraId="3705B137" w14:textId="77777777" w:rsidR="00EC0669" w:rsidRPr="00A147C6" w:rsidRDefault="00EC0669">
            <w:pPr>
              <w:spacing w:after="0"/>
              <w:rPr>
                <w:rFonts w:ascii="Times New Roman" w:eastAsia="Times New Roman" w:hAnsi="Times New Roman" w:cs="Times New Roman"/>
                <w:b/>
                <w:bCs/>
                <w:sz w:val="26"/>
                <w:szCs w:val="26"/>
              </w:rPr>
            </w:pPr>
          </w:p>
        </w:tc>
        <w:tc>
          <w:tcPr>
            <w:tcW w:w="2250" w:type="dxa"/>
            <w:vMerge/>
            <w:tcBorders>
              <w:left w:val="nil"/>
              <w:right w:val="single" w:sz="4" w:space="0" w:color="auto"/>
            </w:tcBorders>
            <w:vAlign w:val="center"/>
            <w:hideMark/>
          </w:tcPr>
          <w:p w14:paraId="706C5515" w14:textId="77777777" w:rsidR="00EC0669" w:rsidRPr="00A147C6" w:rsidRDefault="00EC0669">
            <w:pPr>
              <w:spacing w:after="0"/>
              <w:rPr>
                <w:rFonts w:ascii="Times New Roman" w:eastAsia="Times New Roman" w:hAnsi="Times New Roman" w:cs="Times New Roman"/>
                <w:b/>
                <w:bCs/>
                <w:sz w:val="26"/>
                <w:szCs w:val="26"/>
              </w:rPr>
            </w:pPr>
          </w:p>
        </w:tc>
        <w:tc>
          <w:tcPr>
            <w:tcW w:w="821" w:type="dxa"/>
            <w:vMerge/>
            <w:tcBorders>
              <w:left w:val="nil"/>
              <w:right w:val="single" w:sz="4" w:space="0" w:color="auto"/>
            </w:tcBorders>
            <w:vAlign w:val="center"/>
            <w:hideMark/>
          </w:tcPr>
          <w:p w14:paraId="0708F920" w14:textId="77777777" w:rsidR="00EC0669" w:rsidRPr="00A147C6" w:rsidRDefault="00EC0669">
            <w:pPr>
              <w:spacing w:after="0"/>
              <w:rPr>
                <w:rFonts w:ascii="Times New Roman" w:eastAsia="Times New Roman" w:hAnsi="Times New Roman" w:cs="Times New Roman"/>
                <w:b/>
                <w:bCs/>
                <w:sz w:val="26"/>
                <w:szCs w:val="26"/>
              </w:rPr>
            </w:pPr>
          </w:p>
        </w:tc>
        <w:tc>
          <w:tcPr>
            <w:tcW w:w="1723" w:type="dxa"/>
            <w:gridSpan w:val="2"/>
            <w:tcBorders>
              <w:top w:val="single" w:sz="4" w:space="0" w:color="auto"/>
              <w:left w:val="nil"/>
              <w:bottom w:val="single" w:sz="4" w:space="0" w:color="auto"/>
              <w:right w:val="single" w:sz="4" w:space="0" w:color="auto"/>
            </w:tcBorders>
            <w:noWrap/>
            <w:vAlign w:val="center"/>
            <w:hideMark/>
          </w:tcPr>
          <w:p w14:paraId="7E49E2B7" w14:textId="77777777" w:rsidR="00EC0669" w:rsidRPr="00A147C6" w:rsidRDefault="00EC0669">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Đồng Bằng Trung Du</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38B791E" w14:textId="77777777" w:rsidR="00EC0669" w:rsidRPr="00A147C6" w:rsidRDefault="00EC0669">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Rừng núi</w:t>
            </w:r>
          </w:p>
        </w:tc>
      </w:tr>
      <w:tr w:rsidR="000F6A99" w:rsidRPr="00A147C6" w14:paraId="3747618C" w14:textId="77777777" w:rsidTr="00D2386A">
        <w:tc>
          <w:tcPr>
            <w:tcW w:w="1081" w:type="dxa"/>
            <w:vMerge/>
            <w:tcBorders>
              <w:left w:val="single" w:sz="4" w:space="0" w:color="auto"/>
              <w:bottom w:val="single" w:sz="4" w:space="0" w:color="auto"/>
              <w:right w:val="single" w:sz="4" w:space="0" w:color="auto"/>
            </w:tcBorders>
            <w:vAlign w:val="center"/>
          </w:tcPr>
          <w:p w14:paraId="009E60E3" w14:textId="77777777" w:rsidR="000F6A99" w:rsidRPr="00A147C6" w:rsidRDefault="000F6A99" w:rsidP="000F6A99">
            <w:pPr>
              <w:spacing w:after="0"/>
              <w:rPr>
                <w:rFonts w:ascii="Times New Roman" w:eastAsia="Times New Roman" w:hAnsi="Times New Roman" w:cs="Times New Roman"/>
                <w:b/>
                <w:bCs/>
                <w:sz w:val="26"/>
                <w:szCs w:val="26"/>
              </w:rPr>
            </w:pPr>
          </w:p>
        </w:tc>
        <w:tc>
          <w:tcPr>
            <w:tcW w:w="1625" w:type="dxa"/>
            <w:vMerge/>
            <w:tcBorders>
              <w:left w:val="nil"/>
              <w:bottom w:val="single" w:sz="4" w:space="0" w:color="auto"/>
              <w:right w:val="single" w:sz="4" w:space="0" w:color="auto"/>
            </w:tcBorders>
            <w:vAlign w:val="center"/>
          </w:tcPr>
          <w:p w14:paraId="56F793F8" w14:textId="77777777" w:rsidR="000F6A99" w:rsidRPr="00A147C6" w:rsidRDefault="000F6A99" w:rsidP="000F6A99">
            <w:pPr>
              <w:spacing w:after="0"/>
              <w:rPr>
                <w:rFonts w:ascii="Times New Roman" w:eastAsia="Times New Roman" w:hAnsi="Times New Roman" w:cs="Times New Roman"/>
                <w:b/>
                <w:bCs/>
                <w:sz w:val="26"/>
                <w:szCs w:val="26"/>
              </w:rPr>
            </w:pPr>
          </w:p>
        </w:tc>
        <w:tc>
          <w:tcPr>
            <w:tcW w:w="2250" w:type="dxa"/>
            <w:vMerge/>
            <w:tcBorders>
              <w:left w:val="nil"/>
              <w:bottom w:val="single" w:sz="4" w:space="0" w:color="auto"/>
              <w:right w:val="single" w:sz="4" w:space="0" w:color="auto"/>
            </w:tcBorders>
            <w:vAlign w:val="center"/>
          </w:tcPr>
          <w:p w14:paraId="72F47113" w14:textId="77777777" w:rsidR="000F6A99" w:rsidRPr="00A147C6" w:rsidRDefault="000F6A99" w:rsidP="000F6A99">
            <w:pPr>
              <w:spacing w:after="0"/>
              <w:rPr>
                <w:rFonts w:ascii="Times New Roman" w:eastAsia="Times New Roman" w:hAnsi="Times New Roman" w:cs="Times New Roman"/>
                <w:b/>
                <w:bCs/>
                <w:sz w:val="26"/>
                <w:szCs w:val="26"/>
              </w:rPr>
            </w:pPr>
          </w:p>
        </w:tc>
        <w:tc>
          <w:tcPr>
            <w:tcW w:w="821" w:type="dxa"/>
            <w:vMerge/>
            <w:tcBorders>
              <w:left w:val="nil"/>
              <w:bottom w:val="single" w:sz="4" w:space="0" w:color="auto"/>
              <w:right w:val="single" w:sz="4" w:space="0" w:color="auto"/>
            </w:tcBorders>
            <w:vAlign w:val="center"/>
          </w:tcPr>
          <w:p w14:paraId="26A2E55B" w14:textId="77777777" w:rsidR="000F6A99" w:rsidRPr="00A147C6" w:rsidRDefault="000F6A99" w:rsidP="000F6A99">
            <w:pPr>
              <w:spacing w:after="0"/>
              <w:rPr>
                <w:rFonts w:ascii="Times New Roman" w:eastAsia="Times New Roman" w:hAnsi="Times New Roman" w:cs="Times New Roman"/>
                <w:b/>
                <w:bCs/>
                <w:sz w:val="26"/>
                <w:szCs w:val="26"/>
              </w:rPr>
            </w:pPr>
          </w:p>
        </w:tc>
        <w:tc>
          <w:tcPr>
            <w:tcW w:w="823" w:type="dxa"/>
            <w:tcBorders>
              <w:top w:val="single" w:sz="4" w:space="0" w:color="auto"/>
              <w:left w:val="nil"/>
              <w:bottom w:val="single" w:sz="4" w:space="0" w:color="auto"/>
              <w:right w:val="single" w:sz="4" w:space="0" w:color="auto"/>
            </w:tcBorders>
            <w:noWrap/>
            <w:vAlign w:val="center"/>
          </w:tcPr>
          <w:p w14:paraId="5245ACD9" w14:textId="77777777" w:rsidR="000F6A99" w:rsidRPr="00EC0669" w:rsidRDefault="000F6A99" w:rsidP="000F6A99">
            <w:pPr>
              <w:spacing w:after="80" w:line="240" w:lineRule="auto"/>
              <w:jc w:val="center"/>
              <w:rPr>
                <w:rFonts w:ascii="Times New Roman" w:eastAsia="Times New Roman" w:hAnsi="Times New Roman" w:cs="Times New Roman"/>
                <w:b/>
                <w:bCs/>
                <w:sz w:val="26"/>
                <w:szCs w:val="26"/>
                <w:lang w:val="vi-VN"/>
              </w:rPr>
            </w:pPr>
            <w:r>
              <w:rPr>
                <w:rFonts w:ascii="Times New Roman" w:eastAsia="Times New Roman" w:hAnsi="Times New Roman" w:cs="Times New Roman"/>
                <w:b/>
                <w:bCs/>
                <w:sz w:val="26"/>
                <w:szCs w:val="26"/>
                <w:lang w:val="vi-VN"/>
              </w:rPr>
              <w:t>Dây D2.5</w:t>
            </w:r>
          </w:p>
        </w:tc>
        <w:tc>
          <w:tcPr>
            <w:tcW w:w="900" w:type="dxa"/>
            <w:tcBorders>
              <w:top w:val="single" w:sz="4" w:space="0" w:color="auto"/>
              <w:left w:val="nil"/>
              <w:bottom w:val="single" w:sz="4" w:space="0" w:color="auto"/>
              <w:right w:val="single" w:sz="4" w:space="0" w:color="auto"/>
            </w:tcBorders>
          </w:tcPr>
          <w:p w14:paraId="5604E409" w14:textId="77777777" w:rsidR="000F6A99" w:rsidRDefault="000F6A99" w:rsidP="000F6A99">
            <w:pPr>
              <w:spacing w:after="80" w:line="240" w:lineRule="auto"/>
              <w:jc w:val="center"/>
              <w:rPr>
                <w:rFonts w:ascii="Times New Roman" w:eastAsia="Times New Roman" w:hAnsi="Times New Roman" w:cs="Times New Roman"/>
                <w:b/>
                <w:bCs/>
                <w:sz w:val="26"/>
                <w:szCs w:val="26"/>
                <w:lang w:val="vi-VN"/>
              </w:rPr>
            </w:pPr>
            <w:r>
              <w:rPr>
                <w:rFonts w:ascii="Times New Roman" w:eastAsia="Times New Roman" w:hAnsi="Times New Roman" w:cs="Times New Roman"/>
                <w:b/>
                <w:bCs/>
                <w:sz w:val="26"/>
                <w:szCs w:val="26"/>
                <w:lang w:val="vi-VN"/>
              </w:rPr>
              <w:t xml:space="preserve">Phi </w:t>
            </w:r>
          </w:p>
          <w:p w14:paraId="14AD19FE" w14:textId="77777777" w:rsidR="000F6A99" w:rsidRPr="00EC0669" w:rsidRDefault="000F6A99" w:rsidP="000F6A99">
            <w:pPr>
              <w:spacing w:after="80" w:line="240" w:lineRule="auto"/>
              <w:jc w:val="center"/>
              <w:rPr>
                <w:rFonts w:ascii="Times New Roman" w:eastAsia="Times New Roman" w:hAnsi="Times New Roman" w:cs="Times New Roman"/>
                <w:b/>
                <w:bCs/>
                <w:sz w:val="26"/>
                <w:szCs w:val="26"/>
                <w:lang w:val="vi-VN"/>
              </w:rPr>
            </w:pPr>
            <w:r>
              <w:rPr>
                <w:rFonts w:ascii="Times New Roman" w:eastAsia="Times New Roman" w:hAnsi="Times New Roman" w:cs="Times New Roman"/>
                <w:b/>
                <w:bCs/>
                <w:sz w:val="26"/>
                <w:szCs w:val="26"/>
                <w:lang w:val="vi-VN"/>
              </w:rPr>
              <w:t>D3</w:t>
            </w:r>
          </w:p>
        </w:tc>
        <w:tc>
          <w:tcPr>
            <w:tcW w:w="810" w:type="dxa"/>
            <w:tcBorders>
              <w:top w:val="single" w:sz="4" w:space="0" w:color="auto"/>
              <w:left w:val="single" w:sz="4" w:space="0" w:color="auto"/>
              <w:bottom w:val="single" w:sz="4" w:space="0" w:color="auto"/>
              <w:right w:val="single" w:sz="4" w:space="0" w:color="auto"/>
            </w:tcBorders>
            <w:vAlign w:val="center"/>
          </w:tcPr>
          <w:p w14:paraId="4FCAEE41" w14:textId="77777777" w:rsidR="000F6A99" w:rsidRPr="00A147C6" w:rsidRDefault="000F6A99" w:rsidP="000F6A99">
            <w:pPr>
              <w:spacing w:after="8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lang w:val="vi-VN"/>
              </w:rPr>
              <w:t>Dây D2.5</w:t>
            </w:r>
          </w:p>
        </w:tc>
        <w:tc>
          <w:tcPr>
            <w:tcW w:w="900" w:type="dxa"/>
            <w:tcBorders>
              <w:top w:val="single" w:sz="4" w:space="0" w:color="auto"/>
              <w:left w:val="single" w:sz="4" w:space="0" w:color="auto"/>
              <w:bottom w:val="single" w:sz="4" w:space="0" w:color="auto"/>
              <w:right w:val="single" w:sz="4" w:space="0" w:color="auto"/>
            </w:tcBorders>
          </w:tcPr>
          <w:p w14:paraId="37230A4E" w14:textId="77777777" w:rsidR="000F6A99" w:rsidRDefault="000F6A99" w:rsidP="000F6A99">
            <w:pPr>
              <w:spacing w:after="80" w:line="240" w:lineRule="auto"/>
              <w:jc w:val="center"/>
              <w:rPr>
                <w:rFonts w:ascii="Times New Roman" w:eastAsia="Times New Roman" w:hAnsi="Times New Roman" w:cs="Times New Roman"/>
                <w:b/>
                <w:bCs/>
                <w:sz w:val="26"/>
                <w:szCs w:val="26"/>
                <w:lang w:val="vi-VN"/>
              </w:rPr>
            </w:pPr>
            <w:r>
              <w:rPr>
                <w:rFonts w:ascii="Times New Roman" w:eastAsia="Times New Roman" w:hAnsi="Times New Roman" w:cs="Times New Roman"/>
                <w:b/>
                <w:bCs/>
                <w:sz w:val="26"/>
                <w:szCs w:val="26"/>
                <w:lang w:val="vi-VN"/>
              </w:rPr>
              <w:t xml:space="preserve">Phi </w:t>
            </w:r>
          </w:p>
          <w:p w14:paraId="564F323E" w14:textId="77777777" w:rsidR="000F6A99" w:rsidRPr="00A147C6" w:rsidRDefault="000F6A99" w:rsidP="000F6A99">
            <w:pPr>
              <w:spacing w:after="8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lang w:val="vi-VN"/>
              </w:rPr>
              <w:t>D3</w:t>
            </w:r>
          </w:p>
        </w:tc>
      </w:tr>
      <w:tr w:rsidR="00EC0669" w:rsidRPr="00A147C6" w14:paraId="6DD5B78D" w14:textId="77777777" w:rsidTr="00EC0669">
        <w:tc>
          <w:tcPr>
            <w:tcW w:w="1081" w:type="dxa"/>
            <w:vMerge w:val="restart"/>
            <w:tcBorders>
              <w:top w:val="single" w:sz="4" w:space="0" w:color="auto"/>
              <w:left w:val="single" w:sz="4" w:space="0" w:color="auto"/>
              <w:bottom w:val="single" w:sz="4" w:space="0" w:color="auto"/>
              <w:right w:val="single" w:sz="4" w:space="0" w:color="auto"/>
            </w:tcBorders>
            <w:noWrap/>
            <w:vAlign w:val="center"/>
            <w:hideMark/>
          </w:tcPr>
          <w:p w14:paraId="4875F659" w14:textId="77777777" w:rsidR="00EC0669" w:rsidRPr="00A147C6" w:rsidRDefault="00EC0669">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w:t>
            </w:r>
          </w:p>
          <w:p w14:paraId="7078A0E7" w14:textId="77777777" w:rsidR="00EC0669" w:rsidRPr="00A147C6" w:rsidRDefault="00EC0669">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31600</w:t>
            </w:r>
          </w:p>
        </w:tc>
        <w:tc>
          <w:tcPr>
            <w:tcW w:w="1625" w:type="dxa"/>
            <w:vMerge w:val="restart"/>
            <w:tcBorders>
              <w:top w:val="single" w:sz="4" w:space="0" w:color="auto"/>
              <w:left w:val="single" w:sz="4" w:space="0" w:color="auto"/>
              <w:bottom w:val="single" w:sz="4" w:space="0" w:color="auto"/>
              <w:right w:val="single" w:sz="4" w:space="0" w:color="auto"/>
            </w:tcBorders>
            <w:vAlign w:val="center"/>
            <w:hideMark/>
          </w:tcPr>
          <w:p w14:paraId="5EC19F53" w14:textId="77777777" w:rsidR="00EC0669" w:rsidRPr="00A147C6" w:rsidRDefault="00EC0669">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dây Cu,Cs</w:t>
            </w:r>
          </w:p>
        </w:tc>
        <w:tc>
          <w:tcPr>
            <w:tcW w:w="2250" w:type="dxa"/>
            <w:tcBorders>
              <w:top w:val="single" w:sz="4" w:space="0" w:color="auto"/>
              <w:left w:val="nil"/>
              <w:bottom w:val="nil"/>
              <w:right w:val="single" w:sz="4" w:space="0" w:color="auto"/>
            </w:tcBorders>
            <w:noWrap/>
            <w:vAlign w:val="bottom"/>
            <w:hideMark/>
          </w:tcPr>
          <w:p w14:paraId="450A1216" w14:textId="77777777" w:rsidR="00EC0669" w:rsidRPr="00A147C6" w:rsidRDefault="00EC0669">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21" w:type="dxa"/>
            <w:tcBorders>
              <w:top w:val="single" w:sz="4" w:space="0" w:color="auto"/>
              <w:left w:val="nil"/>
              <w:bottom w:val="nil"/>
              <w:right w:val="single" w:sz="4" w:space="0" w:color="auto"/>
            </w:tcBorders>
            <w:noWrap/>
            <w:vAlign w:val="bottom"/>
            <w:hideMark/>
          </w:tcPr>
          <w:p w14:paraId="2E64B527" w14:textId="77777777" w:rsidR="00EC0669" w:rsidRPr="00A147C6" w:rsidRDefault="00EC0669">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23" w:type="dxa"/>
            <w:tcBorders>
              <w:top w:val="single" w:sz="4" w:space="0" w:color="auto"/>
              <w:left w:val="nil"/>
              <w:bottom w:val="nil"/>
              <w:right w:val="single" w:sz="4" w:space="0" w:color="auto"/>
            </w:tcBorders>
            <w:noWrap/>
            <w:vAlign w:val="bottom"/>
            <w:hideMark/>
          </w:tcPr>
          <w:p w14:paraId="688666DE" w14:textId="77777777" w:rsidR="00EC0669" w:rsidRPr="00A147C6" w:rsidRDefault="00EC0669">
            <w:pPr>
              <w:rPr>
                <w:rFonts w:ascii="Times New Roman" w:eastAsia="Times New Roman" w:hAnsi="Times New Roman" w:cs="Times New Roman"/>
                <w:sz w:val="26"/>
                <w:szCs w:val="26"/>
              </w:rPr>
            </w:pPr>
          </w:p>
        </w:tc>
        <w:tc>
          <w:tcPr>
            <w:tcW w:w="900" w:type="dxa"/>
            <w:tcBorders>
              <w:top w:val="single" w:sz="4" w:space="0" w:color="auto"/>
              <w:left w:val="nil"/>
              <w:bottom w:val="nil"/>
              <w:right w:val="single" w:sz="4" w:space="0" w:color="auto"/>
            </w:tcBorders>
          </w:tcPr>
          <w:p w14:paraId="07253A5A" w14:textId="77777777" w:rsidR="00EC0669" w:rsidRPr="00A147C6" w:rsidRDefault="00EC0669">
            <w:pPr>
              <w:spacing w:after="80" w:line="240" w:lineRule="auto"/>
              <w:jc w:val="center"/>
              <w:rPr>
                <w:rFonts w:ascii="Times New Roman" w:eastAsia="Times New Roman" w:hAnsi="Times New Roman" w:cs="Times New Roman"/>
                <w:i/>
                <w:iCs/>
                <w:sz w:val="26"/>
                <w:szCs w:val="26"/>
              </w:rPr>
            </w:pPr>
          </w:p>
        </w:tc>
        <w:tc>
          <w:tcPr>
            <w:tcW w:w="810" w:type="dxa"/>
            <w:tcBorders>
              <w:top w:val="single" w:sz="4" w:space="0" w:color="auto"/>
              <w:left w:val="single" w:sz="4" w:space="0" w:color="auto"/>
              <w:bottom w:val="nil"/>
              <w:right w:val="single" w:sz="4" w:space="0" w:color="auto"/>
            </w:tcBorders>
          </w:tcPr>
          <w:p w14:paraId="3A3C5128" w14:textId="77777777" w:rsidR="00EC0669" w:rsidRPr="00A147C6" w:rsidRDefault="00EC0669">
            <w:pPr>
              <w:spacing w:after="80" w:line="240" w:lineRule="auto"/>
              <w:jc w:val="center"/>
              <w:rPr>
                <w:rFonts w:ascii="Times New Roman" w:eastAsia="Times New Roman" w:hAnsi="Times New Roman" w:cs="Times New Roman"/>
                <w:i/>
                <w:iCs/>
                <w:sz w:val="26"/>
                <w:szCs w:val="26"/>
              </w:rPr>
            </w:pPr>
          </w:p>
        </w:tc>
        <w:tc>
          <w:tcPr>
            <w:tcW w:w="900" w:type="dxa"/>
            <w:tcBorders>
              <w:top w:val="single" w:sz="4" w:space="0" w:color="auto"/>
              <w:left w:val="single" w:sz="4" w:space="0" w:color="auto"/>
              <w:bottom w:val="nil"/>
              <w:right w:val="single" w:sz="4" w:space="0" w:color="auto"/>
            </w:tcBorders>
          </w:tcPr>
          <w:p w14:paraId="370249CB" w14:textId="77777777" w:rsidR="00EC0669" w:rsidRPr="00A147C6" w:rsidRDefault="00EC0669">
            <w:pPr>
              <w:spacing w:after="80" w:line="240" w:lineRule="auto"/>
              <w:jc w:val="center"/>
              <w:rPr>
                <w:rFonts w:ascii="Times New Roman" w:eastAsia="Times New Roman" w:hAnsi="Times New Roman" w:cs="Times New Roman"/>
                <w:i/>
                <w:iCs/>
                <w:sz w:val="26"/>
                <w:szCs w:val="26"/>
              </w:rPr>
            </w:pPr>
          </w:p>
        </w:tc>
      </w:tr>
      <w:tr w:rsidR="00EC0669" w:rsidRPr="00A147C6" w14:paraId="24EED90E" w14:textId="77777777" w:rsidTr="00D2386A">
        <w:tc>
          <w:tcPr>
            <w:tcW w:w="1081" w:type="dxa"/>
            <w:vMerge/>
            <w:tcBorders>
              <w:top w:val="single" w:sz="4" w:space="0" w:color="auto"/>
              <w:left w:val="single" w:sz="4" w:space="0" w:color="auto"/>
              <w:bottom w:val="single" w:sz="4" w:space="0" w:color="auto"/>
              <w:right w:val="single" w:sz="4" w:space="0" w:color="auto"/>
            </w:tcBorders>
            <w:vAlign w:val="center"/>
            <w:hideMark/>
          </w:tcPr>
          <w:p w14:paraId="3AEF8F03" w14:textId="77777777" w:rsidR="00EC0669" w:rsidRPr="00A147C6" w:rsidRDefault="00EC0669" w:rsidP="00EC0669">
            <w:pPr>
              <w:spacing w:after="0"/>
              <w:rPr>
                <w:rFonts w:ascii="Times New Roman" w:eastAsia="Times New Roman" w:hAnsi="Times New Roman" w:cs="Times New Roman"/>
                <w:sz w:val="26"/>
                <w:szCs w:val="26"/>
              </w:rPr>
            </w:pPr>
          </w:p>
        </w:tc>
        <w:tc>
          <w:tcPr>
            <w:tcW w:w="1625" w:type="dxa"/>
            <w:vMerge/>
            <w:tcBorders>
              <w:top w:val="single" w:sz="4" w:space="0" w:color="auto"/>
              <w:left w:val="single" w:sz="4" w:space="0" w:color="auto"/>
              <w:bottom w:val="single" w:sz="4" w:space="0" w:color="auto"/>
              <w:right w:val="single" w:sz="4" w:space="0" w:color="auto"/>
            </w:tcBorders>
            <w:vAlign w:val="center"/>
            <w:hideMark/>
          </w:tcPr>
          <w:p w14:paraId="134E4A6C" w14:textId="77777777" w:rsidR="00EC0669" w:rsidRPr="00A147C6" w:rsidRDefault="00EC0669" w:rsidP="00EC0669">
            <w:pPr>
              <w:spacing w:after="0"/>
              <w:rPr>
                <w:rFonts w:ascii="Times New Roman" w:eastAsia="Times New Roman" w:hAnsi="Times New Roman" w:cs="Times New Roman"/>
                <w:sz w:val="26"/>
                <w:szCs w:val="26"/>
              </w:rPr>
            </w:pPr>
          </w:p>
        </w:tc>
        <w:tc>
          <w:tcPr>
            <w:tcW w:w="2250" w:type="dxa"/>
            <w:tcBorders>
              <w:top w:val="nil"/>
              <w:left w:val="nil"/>
              <w:bottom w:val="nil"/>
              <w:right w:val="single" w:sz="4" w:space="0" w:color="auto"/>
            </w:tcBorders>
            <w:noWrap/>
            <w:vAlign w:val="bottom"/>
            <w:hideMark/>
          </w:tcPr>
          <w:p w14:paraId="3D89CD07" w14:textId="77777777" w:rsidR="00EC0669" w:rsidRPr="00A147C6" w:rsidRDefault="00EC0669" w:rsidP="00EC0669">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Dây đồng, hợp kim</w:t>
            </w:r>
          </w:p>
        </w:tc>
        <w:tc>
          <w:tcPr>
            <w:tcW w:w="821" w:type="dxa"/>
            <w:tcBorders>
              <w:top w:val="nil"/>
              <w:left w:val="nil"/>
              <w:bottom w:val="nil"/>
              <w:right w:val="single" w:sz="4" w:space="0" w:color="auto"/>
            </w:tcBorders>
            <w:noWrap/>
            <w:vAlign w:val="bottom"/>
            <w:hideMark/>
          </w:tcPr>
          <w:p w14:paraId="6A8B5D6E" w14:textId="77777777" w:rsidR="00EC0669" w:rsidRPr="00A147C6" w:rsidRDefault="00EC0669" w:rsidP="00EC0669">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823" w:type="dxa"/>
            <w:tcBorders>
              <w:top w:val="nil"/>
              <w:left w:val="nil"/>
              <w:bottom w:val="nil"/>
              <w:right w:val="single" w:sz="4" w:space="0" w:color="auto"/>
            </w:tcBorders>
            <w:noWrap/>
            <w:vAlign w:val="bottom"/>
            <w:hideMark/>
          </w:tcPr>
          <w:p w14:paraId="7F8C47A2" w14:textId="77777777" w:rsidR="00EC0669" w:rsidRPr="00EC0669" w:rsidRDefault="00EC0669" w:rsidP="00EC0669">
            <w:pPr>
              <w:spacing w:after="80" w:line="240" w:lineRule="auto"/>
              <w:jc w:val="right"/>
              <w:rPr>
                <w:rFonts w:ascii="Times New Roman" w:eastAsia="Times New Roman" w:hAnsi="Times New Roman" w:cs="Times New Roman"/>
                <w:i/>
                <w:iCs/>
                <w:sz w:val="26"/>
                <w:szCs w:val="26"/>
                <w:lang w:val="vi-VN"/>
              </w:rPr>
            </w:pPr>
            <w:r>
              <w:rPr>
                <w:rFonts w:ascii="Times New Roman" w:eastAsia="Times New Roman" w:hAnsi="Times New Roman" w:cs="Times New Roman"/>
                <w:i/>
                <w:iCs/>
                <w:sz w:val="26"/>
                <w:szCs w:val="26"/>
                <w:lang w:val="vi-VN"/>
              </w:rPr>
              <w:t>40</w:t>
            </w:r>
          </w:p>
        </w:tc>
        <w:tc>
          <w:tcPr>
            <w:tcW w:w="900" w:type="dxa"/>
            <w:tcBorders>
              <w:top w:val="nil"/>
              <w:left w:val="nil"/>
              <w:bottom w:val="nil"/>
              <w:right w:val="single" w:sz="4" w:space="0" w:color="auto"/>
            </w:tcBorders>
            <w:vAlign w:val="bottom"/>
          </w:tcPr>
          <w:p w14:paraId="43A509A9" w14:textId="77777777" w:rsidR="00EC0669" w:rsidRPr="00EC0669" w:rsidRDefault="00EC0669" w:rsidP="00EC0669">
            <w:pPr>
              <w:spacing w:after="80" w:line="240" w:lineRule="auto"/>
              <w:jc w:val="right"/>
              <w:rPr>
                <w:rFonts w:ascii="Times New Roman" w:eastAsia="Times New Roman" w:hAnsi="Times New Roman" w:cs="Times New Roman"/>
                <w:i/>
                <w:iCs/>
                <w:sz w:val="26"/>
                <w:szCs w:val="26"/>
                <w:lang w:val="vi-VN"/>
              </w:rPr>
            </w:pPr>
            <w:r>
              <w:rPr>
                <w:rFonts w:ascii="Times New Roman" w:eastAsia="Times New Roman" w:hAnsi="Times New Roman" w:cs="Times New Roman"/>
                <w:i/>
                <w:iCs/>
                <w:sz w:val="26"/>
                <w:szCs w:val="26"/>
                <w:lang w:val="vi-VN"/>
              </w:rPr>
              <w:t>60</w:t>
            </w:r>
          </w:p>
        </w:tc>
        <w:tc>
          <w:tcPr>
            <w:tcW w:w="810" w:type="dxa"/>
            <w:tcBorders>
              <w:top w:val="nil"/>
              <w:left w:val="single" w:sz="4" w:space="0" w:color="auto"/>
              <w:bottom w:val="nil"/>
              <w:right w:val="single" w:sz="4" w:space="0" w:color="auto"/>
            </w:tcBorders>
            <w:hideMark/>
          </w:tcPr>
          <w:p w14:paraId="2D708352" w14:textId="77777777" w:rsidR="00EC0669" w:rsidRPr="00EC0669" w:rsidRDefault="00EC0669" w:rsidP="00EC0669">
            <w:pPr>
              <w:spacing w:after="80" w:line="240" w:lineRule="auto"/>
              <w:jc w:val="right"/>
              <w:rPr>
                <w:rFonts w:ascii="Times New Roman" w:eastAsia="Times New Roman" w:hAnsi="Times New Roman" w:cs="Times New Roman"/>
                <w:i/>
                <w:iCs/>
                <w:sz w:val="26"/>
                <w:szCs w:val="26"/>
                <w:lang w:val="vi-VN"/>
              </w:rPr>
            </w:pPr>
            <w:r>
              <w:rPr>
                <w:rFonts w:ascii="Times New Roman" w:eastAsia="Times New Roman" w:hAnsi="Times New Roman" w:cs="Times New Roman"/>
                <w:i/>
                <w:iCs/>
                <w:sz w:val="26"/>
                <w:szCs w:val="26"/>
                <w:lang w:val="vi-VN"/>
              </w:rPr>
              <w:t>40</w:t>
            </w:r>
          </w:p>
        </w:tc>
        <w:tc>
          <w:tcPr>
            <w:tcW w:w="900" w:type="dxa"/>
            <w:tcBorders>
              <w:top w:val="nil"/>
              <w:left w:val="single" w:sz="4" w:space="0" w:color="auto"/>
              <w:bottom w:val="nil"/>
              <w:right w:val="single" w:sz="4" w:space="0" w:color="auto"/>
            </w:tcBorders>
          </w:tcPr>
          <w:p w14:paraId="506A9BFB" w14:textId="77777777" w:rsidR="00EC0669" w:rsidRPr="00EC0669" w:rsidRDefault="00EC0669" w:rsidP="00EC0669">
            <w:pPr>
              <w:spacing w:after="80" w:line="240" w:lineRule="auto"/>
              <w:jc w:val="right"/>
              <w:rPr>
                <w:rFonts w:ascii="Times New Roman" w:eastAsia="Times New Roman" w:hAnsi="Times New Roman" w:cs="Times New Roman"/>
                <w:i/>
                <w:iCs/>
                <w:sz w:val="26"/>
                <w:szCs w:val="26"/>
                <w:lang w:val="vi-VN"/>
              </w:rPr>
            </w:pPr>
            <w:r>
              <w:rPr>
                <w:rFonts w:ascii="Times New Roman" w:eastAsia="Times New Roman" w:hAnsi="Times New Roman" w:cs="Times New Roman"/>
                <w:i/>
                <w:iCs/>
                <w:sz w:val="26"/>
                <w:szCs w:val="26"/>
                <w:lang w:val="vi-VN"/>
              </w:rPr>
              <w:t>60</w:t>
            </w:r>
          </w:p>
        </w:tc>
      </w:tr>
      <w:tr w:rsidR="00EC0669" w:rsidRPr="00A147C6" w14:paraId="68343683" w14:textId="77777777" w:rsidTr="00D2386A">
        <w:tc>
          <w:tcPr>
            <w:tcW w:w="1081" w:type="dxa"/>
            <w:vMerge/>
            <w:tcBorders>
              <w:top w:val="single" w:sz="4" w:space="0" w:color="auto"/>
              <w:left w:val="single" w:sz="4" w:space="0" w:color="auto"/>
              <w:bottom w:val="single" w:sz="4" w:space="0" w:color="auto"/>
              <w:right w:val="single" w:sz="4" w:space="0" w:color="auto"/>
            </w:tcBorders>
            <w:vAlign w:val="center"/>
            <w:hideMark/>
          </w:tcPr>
          <w:p w14:paraId="7A09C500" w14:textId="77777777" w:rsidR="00EC0669" w:rsidRPr="00A147C6" w:rsidRDefault="00EC0669" w:rsidP="00EC0669">
            <w:pPr>
              <w:spacing w:after="0"/>
              <w:rPr>
                <w:rFonts w:ascii="Times New Roman" w:eastAsia="Times New Roman" w:hAnsi="Times New Roman" w:cs="Times New Roman"/>
                <w:sz w:val="26"/>
                <w:szCs w:val="26"/>
              </w:rPr>
            </w:pPr>
          </w:p>
        </w:tc>
        <w:tc>
          <w:tcPr>
            <w:tcW w:w="1625" w:type="dxa"/>
            <w:vMerge/>
            <w:tcBorders>
              <w:top w:val="single" w:sz="4" w:space="0" w:color="auto"/>
              <w:left w:val="single" w:sz="4" w:space="0" w:color="auto"/>
              <w:bottom w:val="single" w:sz="4" w:space="0" w:color="auto"/>
              <w:right w:val="single" w:sz="4" w:space="0" w:color="auto"/>
            </w:tcBorders>
            <w:vAlign w:val="center"/>
            <w:hideMark/>
          </w:tcPr>
          <w:p w14:paraId="63D785D0" w14:textId="77777777" w:rsidR="00EC0669" w:rsidRPr="00A147C6" w:rsidRDefault="00EC0669" w:rsidP="00EC0669">
            <w:pPr>
              <w:spacing w:after="0"/>
              <w:rPr>
                <w:rFonts w:ascii="Times New Roman" w:eastAsia="Times New Roman" w:hAnsi="Times New Roman" w:cs="Times New Roman"/>
                <w:sz w:val="26"/>
                <w:szCs w:val="26"/>
              </w:rPr>
            </w:pPr>
          </w:p>
        </w:tc>
        <w:tc>
          <w:tcPr>
            <w:tcW w:w="2250" w:type="dxa"/>
            <w:tcBorders>
              <w:top w:val="nil"/>
              <w:left w:val="nil"/>
              <w:bottom w:val="nil"/>
              <w:right w:val="single" w:sz="4" w:space="0" w:color="auto"/>
            </w:tcBorders>
            <w:noWrap/>
            <w:vAlign w:val="bottom"/>
            <w:hideMark/>
          </w:tcPr>
          <w:p w14:paraId="5E355D4B" w14:textId="77777777" w:rsidR="00EC0669" w:rsidRPr="00A147C6" w:rsidRDefault="00EC0669" w:rsidP="00EC0669">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Bulong kèm êcu</w:t>
            </w:r>
          </w:p>
        </w:tc>
        <w:tc>
          <w:tcPr>
            <w:tcW w:w="821" w:type="dxa"/>
            <w:tcBorders>
              <w:top w:val="nil"/>
              <w:left w:val="nil"/>
              <w:bottom w:val="nil"/>
              <w:right w:val="single" w:sz="4" w:space="0" w:color="auto"/>
            </w:tcBorders>
            <w:noWrap/>
            <w:vAlign w:val="bottom"/>
            <w:hideMark/>
          </w:tcPr>
          <w:p w14:paraId="4048F331" w14:textId="77777777" w:rsidR="00EC0669" w:rsidRPr="00A147C6" w:rsidRDefault="00EC0669" w:rsidP="00EC0669">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823" w:type="dxa"/>
            <w:tcBorders>
              <w:top w:val="nil"/>
              <w:left w:val="nil"/>
              <w:bottom w:val="nil"/>
              <w:right w:val="single" w:sz="4" w:space="0" w:color="auto"/>
            </w:tcBorders>
            <w:noWrap/>
            <w:vAlign w:val="bottom"/>
            <w:hideMark/>
          </w:tcPr>
          <w:p w14:paraId="49A67CB0" w14:textId="77777777" w:rsidR="00EC0669" w:rsidRPr="00A147C6" w:rsidRDefault="00EC0669" w:rsidP="00EC0669">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w:t>
            </w:r>
          </w:p>
        </w:tc>
        <w:tc>
          <w:tcPr>
            <w:tcW w:w="900" w:type="dxa"/>
            <w:tcBorders>
              <w:top w:val="nil"/>
              <w:left w:val="nil"/>
              <w:bottom w:val="nil"/>
              <w:right w:val="single" w:sz="4" w:space="0" w:color="auto"/>
            </w:tcBorders>
            <w:vAlign w:val="bottom"/>
          </w:tcPr>
          <w:p w14:paraId="130A3645" w14:textId="77777777" w:rsidR="00EC0669" w:rsidRPr="00A147C6" w:rsidRDefault="00EC0669" w:rsidP="00EC0669">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w:t>
            </w:r>
          </w:p>
        </w:tc>
        <w:tc>
          <w:tcPr>
            <w:tcW w:w="810" w:type="dxa"/>
            <w:tcBorders>
              <w:top w:val="nil"/>
              <w:left w:val="single" w:sz="4" w:space="0" w:color="auto"/>
              <w:bottom w:val="nil"/>
              <w:right w:val="single" w:sz="4" w:space="0" w:color="auto"/>
            </w:tcBorders>
            <w:hideMark/>
          </w:tcPr>
          <w:p w14:paraId="09D0AFBD" w14:textId="77777777" w:rsidR="00EC0669" w:rsidRPr="00A147C6" w:rsidRDefault="00EC0669" w:rsidP="00EC0669">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w:t>
            </w:r>
          </w:p>
        </w:tc>
        <w:tc>
          <w:tcPr>
            <w:tcW w:w="900" w:type="dxa"/>
            <w:tcBorders>
              <w:top w:val="nil"/>
              <w:left w:val="single" w:sz="4" w:space="0" w:color="auto"/>
              <w:bottom w:val="nil"/>
              <w:right w:val="single" w:sz="4" w:space="0" w:color="auto"/>
            </w:tcBorders>
          </w:tcPr>
          <w:p w14:paraId="25F2A1C1" w14:textId="77777777" w:rsidR="00EC0669" w:rsidRPr="00A147C6" w:rsidRDefault="00EC0669" w:rsidP="00EC0669">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w:t>
            </w:r>
          </w:p>
        </w:tc>
      </w:tr>
      <w:tr w:rsidR="00EC0669" w:rsidRPr="00A147C6" w14:paraId="5325D4C9" w14:textId="77777777" w:rsidTr="00D2386A">
        <w:tc>
          <w:tcPr>
            <w:tcW w:w="1081" w:type="dxa"/>
            <w:vMerge/>
            <w:tcBorders>
              <w:top w:val="single" w:sz="4" w:space="0" w:color="auto"/>
              <w:left w:val="single" w:sz="4" w:space="0" w:color="auto"/>
              <w:bottom w:val="single" w:sz="4" w:space="0" w:color="auto"/>
              <w:right w:val="single" w:sz="4" w:space="0" w:color="auto"/>
            </w:tcBorders>
            <w:vAlign w:val="center"/>
            <w:hideMark/>
          </w:tcPr>
          <w:p w14:paraId="361C31C8" w14:textId="77777777" w:rsidR="00EC0669" w:rsidRPr="00A147C6" w:rsidRDefault="00EC0669" w:rsidP="00EC0669">
            <w:pPr>
              <w:spacing w:after="0"/>
              <w:rPr>
                <w:rFonts w:ascii="Times New Roman" w:eastAsia="Times New Roman" w:hAnsi="Times New Roman" w:cs="Times New Roman"/>
                <w:sz w:val="26"/>
                <w:szCs w:val="26"/>
              </w:rPr>
            </w:pPr>
          </w:p>
        </w:tc>
        <w:tc>
          <w:tcPr>
            <w:tcW w:w="1625" w:type="dxa"/>
            <w:vMerge/>
            <w:tcBorders>
              <w:top w:val="single" w:sz="4" w:space="0" w:color="auto"/>
              <w:left w:val="single" w:sz="4" w:space="0" w:color="auto"/>
              <w:bottom w:val="single" w:sz="4" w:space="0" w:color="auto"/>
              <w:right w:val="single" w:sz="4" w:space="0" w:color="auto"/>
            </w:tcBorders>
            <w:vAlign w:val="center"/>
            <w:hideMark/>
          </w:tcPr>
          <w:p w14:paraId="72AE9899" w14:textId="77777777" w:rsidR="00EC0669" w:rsidRPr="00A147C6" w:rsidRDefault="00EC0669" w:rsidP="00EC0669">
            <w:pPr>
              <w:spacing w:after="0"/>
              <w:rPr>
                <w:rFonts w:ascii="Times New Roman" w:eastAsia="Times New Roman" w:hAnsi="Times New Roman" w:cs="Times New Roman"/>
                <w:sz w:val="26"/>
                <w:szCs w:val="26"/>
              </w:rPr>
            </w:pPr>
          </w:p>
        </w:tc>
        <w:tc>
          <w:tcPr>
            <w:tcW w:w="2250" w:type="dxa"/>
            <w:tcBorders>
              <w:top w:val="nil"/>
              <w:left w:val="nil"/>
              <w:bottom w:val="nil"/>
              <w:right w:val="single" w:sz="4" w:space="0" w:color="auto"/>
            </w:tcBorders>
            <w:noWrap/>
            <w:vAlign w:val="bottom"/>
            <w:hideMark/>
          </w:tcPr>
          <w:p w14:paraId="2F2128B5" w14:textId="77777777" w:rsidR="00EC0669" w:rsidRPr="00A147C6" w:rsidRDefault="00EC0669" w:rsidP="00EC0669">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21" w:type="dxa"/>
            <w:tcBorders>
              <w:top w:val="nil"/>
              <w:left w:val="nil"/>
              <w:bottom w:val="nil"/>
              <w:right w:val="single" w:sz="4" w:space="0" w:color="auto"/>
            </w:tcBorders>
            <w:noWrap/>
            <w:vAlign w:val="bottom"/>
            <w:hideMark/>
          </w:tcPr>
          <w:p w14:paraId="26237CCD" w14:textId="77777777" w:rsidR="00EC0669" w:rsidRPr="00A147C6" w:rsidRDefault="00EC0669" w:rsidP="00EC0669">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823" w:type="dxa"/>
            <w:tcBorders>
              <w:top w:val="nil"/>
              <w:left w:val="nil"/>
              <w:bottom w:val="nil"/>
              <w:right w:val="single" w:sz="4" w:space="0" w:color="auto"/>
            </w:tcBorders>
            <w:noWrap/>
            <w:vAlign w:val="bottom"/>
            <w:hideMark/>
          </w:tcPr>
          <w:p w14:paraId="3A777E2B" w14:textId="77777777" w:rsidR="00EC0669" w:rsidRPr="00A147C6" w:rsidRDefault="00EC0669" w:rsidP="00EC0669">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900" w:type="dxa"/>
            <w:tcBorders>
              <w:top w:val="nil"/>
              <w:left w:val="nil"/>
              <w:bottom w:val="nil"/>
              <w:right w:val="single" w:sz="4" w:space="0" w:color="auto"/>
            </w:tcBorders>
            <w:vAlign w:val="bottom"/>
          </w:tcPr>
          <w:p w14:paraId="15300C38" w14:textId="77777777" w:rsidR="00EC0669" w:rsidRPr="00A147C6" w:rsidRDefault="00EC0669" w:rsidP="00EC0669">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810" w:type="dxa"/>
            <w:tcBorders>
              <w:top w:val="nil"/>
              <w:left w:val="single" w:sz="4" w:space="0" w:color="auto"/>
              <w:bottom w:val="nil"/>
              <w:right w:val="single" w:sz="4" w:space="0" w:color="auto"/>
            </w:tcBorders>
            <w:hideMark/>
          </w:tcPr>
          <w:p w14:paraId="6F517697" w14:textId="77777777" w:rsidR="00EC0669" w:rsidRPr="00A147C6" w:rsidRDefault="00EC0669" w:rsidP="00EC0669">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900" w:type="dxa"/>
            <w:tcBorders>
              <w:top w:val="nil"/>
              <w:left w:val="single" w:sz="4" w:space="0" w:color="auto"/>
              <w:bottom w:val="nil"/>
              <w:right w:val="single" w:sz="4" w:space="0" w:color="auto"/>
            </w:tcBorders>
          </w:tcPr>
          <w:p w14:paraId="233F6C2E" w14:textId="77777777" w:rsidR="00EC0669" w:rsidRPr="00A147C6" w:rsidRDefault="00EC0669" w:rsidP="00EC0669">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EC0669" w:rsidRPr="00A147C6" w14:paraId="49969412" w14:textId="77777777" w:rsidTr="00D2386A">
        <w:tc>
          <w:tcPr>
            <w:tcW w:w="1081" w:type="dxa"/>
            <w:vMerge/>
            <w:tcBorders>
              <w:top w:val="single" w:sz="4" w:space="0" w:color="auto"/>
              <w:left w:val="single" w:sz="4" w:space="0" w:color="auto"/>
              <w:bottom w:val="single" w:sz="4" w:space="0" w:color="auto"/>
              <w:right w:val="single" w:sz="4" w:space="0" w:color="auto"/>
            </w:tcBorders>
            <w:vAlign w:val="center"/>
            <w:hideMark/>
          </w:tcPr>
          <w:p w14:paraId="6D610613" w14:textId="77777777" w:rsidR="00EC0669" w:rsidRPr="00A147C6" w:rsidRDefault="00EC0669" w:rsidP="00EC0669">
            <w:pPr>
              <w:spacing w:after="0"/>
              <w:rPr>
                <w:rFonts w:ascii="Times New Roman" w:eastAsia="Times New Roman" w:hAnsi="Times New Roman" w:cs="Times New Roman"/>
                <w:sz w:val="26"/>
                <w:szCs w:val="26"/>
              </w:rPr>
            </w:pPr>
          </w:p>
        </w:tc>
        <w:tc>
          <w:tcPr>
            <w:tcW w:w="1625" w:type="dxa"/>
            <w:vMerge/>
            <w:tcBorders>
              <w:top w:val="single" w:sz="4" w:space="0" w:color="auto"/>
              <w:left w:val="single" w:sz="4" w:space="0" w:color="auto"/>
              <w:bottom w:val="single" w:sz="4" w:space="0" w:color="auto"/>
              <w:right w:val="single" w:sz="4" w:space="0" w:color="auto"/>
            </w:tcBorders>
            <w:vAlign w:val="center"/>
            <w:hideMark/>
          </w:tcPr>
          <w:p w14:paraId="3E32E5B0" w14:textId="77777777" w:rsidR="00EC0669" w:rsidRPr="00A147C6" w:rsidRDefault="00EC0669" w:rsidP="00EC0669">
            <w:pPr>
              <w:spacing w:after="0"/>
              <w:rPr>
                <w:rFonts w:ascii="Times New Roman" w:eastAsia="Times New Roman" w:hAnsi="Times New Roman" w:cs="Times New Roman"/>
                <w:sz w:val="26"/>
                <w:szCs w:val="26"/>
              </w:rPr>
            </w:pPr>
          </w:p>
        </w:tc>
        <w:tc>
          <w:tcPr>
            <w:tcW w:w="2250" w:type="dxa"/>
            <w:tcBorders>
              <w:top w:val="nil"/>
              <w:left w:val="nil"/>
              <w:bottom w:val="nil"/>
              <w:right w:val="single" w:sz="4" w:space="0" w:color="auto"/>
            </w:tcBorders>
            <w:noWrap/>
            <w:vAlign w:val="bottom"/>
            <w:hideMark/>
          </w:tcPr>
          <w:p w14:paraId="41A2623C" w14:textId="77777777" w:rsidR="00EC0669" w:rsidRPr="00A147C6" w:rsidRDefault="00EC0669" w:rsidP="00EC0669">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21" w:type="dxa"/>
            <w:tcBorders>
              <w:top w:val="nil"/>
              <w:left w:val="nil"/>
              <w:bottom w:val="nil"/>
              <w:right w:val="single" w:sz="4" w:space="0" w:color="auto"/>
            </w:tcBorders>
            <w:noWrap/>
            <w:vAlign w:val="bottom"/>
            <w:hideMark/>
          </w:tcPr>
          <w:p w14:paraId="0D9F74B6" w14:textId="77777777" w:rsidR="00EC0669" w:rsidRPr="00A147C6" w:rsidRDefault="00EC0669" w:rsidP="00EC0669">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23" w:type="dxa"/>
            <w:tcBorders>
              <w:top w:val="nil"/>
              <w:left w:val="nil"/>
              <w:bottom w:val="nil"/>
              <w:right w:val="single" w:sz="4" w:space="0" w:color="auto"/>
            </w:tcBorders>
            <w:noWrap/>
            <w:vAlign w:val="bottom"/>
            <w:hideMark/>
          </w:tcPr>
          <w:p w14:paraId="394D2696" w14:textId="77777777" w:rsidR="00EC0669" w:rsidRPr="00A147C6" w:rsidRDefault="00EC0669" w:rsidP="00EC0669">
            <w:pPr>
              <w:rPr>
                <w:rFonts w:ascii="Times New Roman" w:eastAsia="Times New Roman" w:hAnsi="Times New Roman" w:cs="Times New Roman"/>
                <w:sz w:val="26"/>
                <w:szCs w:val="26"/>
              </w:rPr>
            </w:pPr>
          </w:p>
        </w:tc>
        <w:tc>
          <w:tcPr>
            <w:tcW w:w="900" w:type="dxa"/>
            <w:tcBorders>
              <w:top w:val="nil"/>
              <w:left w:val="nil"/>
              <w:bottom w:val="nil"/>
              <w:right w:val="single" w:sz="4" w:space="0" w:color="auto"/>
            </w:tcBorders>
            <w:vAlign w:val="bottom"/>
          </w:tcPr>
          <w:p w14:paraId="5FCE125F" w14:textId="77777777" w:rsidR="00EC0669" w:rsidRPr="00A147C6" w:rsidRDefault="00EC0669" w:rsidP="00EC0669">
            <w:pPr>
              <w:spacing w:after="80" w:line="240" w:lineRule="auto"/>
              <w:jc w:val="right"/>
              <w:rPr>
                <w:rFonts w:ascii="Times New Roman" w:eastAsia="Times New Roman" w:hAnsi="Times New Roman" w:cs="Times New Roman"/>
                <w:i/>
                <w:iCs/>
                <w:sz w:val="26"/>
                <w:szCs w:val="26"/>
              </w:rPr>
            </w:pPr>
          </w:p>
        </w:tc>
        <w:tc>
          <w:tcPr>
            <w:tcW w:w="810" w:type="dxa"/>
            <w:tcBorders>
              <w:top w:val="nil"/>
              <w:left w:val="single" w:sz="4" w:space="0" w:color="auto"/>
              <w:bottom w:val="nil"/>
              <w:right w:val="single" w:sz="4" w:space="0" w:color="auto"/>
            </w:tcBorders>
          </w:tcPr>
          <w:p w14:paraId="7FA3A418" w14:textId="77777777" w:rsidR="00EC0669" w:rsidRPr="00A147C6" w:rsidRDefault="00EC0669" w:rsidP="00EC0669">
            <w:pPr>
              <w:spacing w:after="80" w:line="240" w:lineRule="auto"/>
              <w:jc w:val="right"/>
              <w:rPr>
                <w:rFonts w:ascii="Times New Roman" w:eastAsia="Times New Roman" w:hAnsi="Times New Roman" w:cs="Times New Roman"/>
                <w:i/>
                <w:iCs/>
                <w:sz w:val="26"/>
                <w:szCs w:val="26"/>
              </w:rPr>
            </w:pPr>
          </w:p>
        </w:tc>
        <w:tc>
          <w:tcPr>
            <w:tcW w:w="900" w:type="dxa"/>
            <w:tcBorders>
              <w:top w:val="nil"/>
              <w:left w:val="single" w:sz="4" w:space="0" w:color="auto"/>
              <w:bottom w:val="nil"/>
              <w:right w:val="single" w:sz="4" w:space="0" w:color="auto"/>
            </w:tcBorders>
          </w:tcPr>
          <w:p w14:paraId="43DB27E7" w14:textId="77777777" w:rsidR="00EC0669" w:rsidRPr="00A147C6" w:rsidRDefault="00EC0669" w:rsidP="00EC0669">
            <w:pPr>
              <w:spacing w:after="80" w:line="240" w:lineRule="auto"/>
              <w:jc w:val="right"/>
              <w:rPr>
                <w:rFonts w:ascii="Times New Roman" w:eastAsia="Times New Roman" w:hAnsi="Times New Roman" w:cs="Times New Roman"/>
                <w:i/>
                <w:iCs/>
                <w:sz w:val="26"/>
                <w:szCs w:val="26"/>
              </w:rPr>
            </w:pPr>
          </w:p>
        </w:tc>
      </w:tr>
      <w:tr w:rsidR="00EC0669" w:rsidRPr="00A147C6" w14:paraId="5ADC7038" w14:textId="77777777" w:rsidTr="00D2386A">
        <w:tc>
          <w:tcPr>
            <w:tcW w:w="1081" w:type="dxa"/>
            <w:vMerge/>
            <w:tcBorders>
              <w:top w:val="single" w:sz="4" w:space="0" w:color="auto"/>
              <w:left w:val="single" w:sz="4" w:space="0" w:color="auto"/>
              <w:bottom w:val="single" w:sz="4" w:space="0" w:color="auto"/>
              <w:right w:val="single" w:sz="4" w:space="0" w:color="auto"/>
            </w:tcBorders>
            <w:vAlign w:val="center"/>
            <w:hideMark/>
          </w:tcPr>
          <w:p w14:paraId="30BB577F" w14:textId="77777777" w:rsidR="00EC0669" w:rsidRPr="00A147C6" w:rsidRDefault="00EC0669" w:rsidP="00EC0669">
            <w:pPr>
              <w:spacing w:after="0"/>
              <w:rPr>
                <w:rFonts w:ascii="Times New Roman" w:eastAsia="Times New Roman" w:hAnsi="Times New Roman" w:cs="Times New Roman"/>
                <w:sz w:val="26"/>
                <w:szCs w:val="26"/>
              </w:rPr>
            </w:pPr>
          </w:p>
        </w:tc>
        <w:tc>
          <w:tcPr>
            <w:tcW w:w="1625" w:type="dxa"/>
            <w:vMerge/>
            <w:tcBorders>
              <w:top w:val="single" w:sz="4" w:space="0" w:color="auto"/>
              <w:left w:val="single" w:sz="4" w:space="0" w:color="auto"/>
              <w:bottom w:val="single" w:sz="4" w:space="0" w:color="auto"/>
              <w:right w:val="single" w:sz="4" w:space="0" w:color="auto"/>
            </w:tcBorders>
            <w:vAlign w:val="center"/>
            <w:hideMark/>
          </w:tcPr>
          <w:p w14:paraId="1E187EA0" w14:textId="77777777" w:rsidR="00EC0669" w:rsidRPr="00A147C6" w:rsidRDefault="00EC0669" w:rsidP="00EC0669">
            <w:pPr>
              <w:spacing w:after="0"/>
              <w:rPr>
                <w:rFonts w:ascii="Times New Roman" w:eastAsia="Times New Roman" w:hAnsi="Times New Roman" w:cs="Times New Roman"/>
                <w:sz w:val="26"/>
                <w:szCs w:val="26"/>
              </w:rPr>
            </w:pPr>
          </w:p>
        </w:tc>
        <w:tc>
          <w:tcPr>
            <w:tcW w:w="2250" w:type="dxa"/>
            <w:tcBorders>
              <w:top w:val="nil"/>
              <w:left w:val="nil"/>
              <w:bottom w:val="single" w:sz="4" w:space="0" w:color="auto"/>
              <w:right w:val="single" w:sz="4" w:space="0" w:color="auto"/>
            </w:tcBorders>
            <w:noWrap/>
            <w:vAlign w:val="bottom"/>
            <w:hideMark/>
          </w:tcPr>
          <w:p w14:paraId="2CBE91A6" w14:textId="77777777" w:rsidR="00EC0669" w:rsidRPr="00A147C6" w:rsidRDefault="00EC0669" w:rsidP="00EC0669">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4.5/7</w:t>
            </w:r>
          </w:p>
        </w:tc>
        <w:tc>
          <w:tcPr>
            <w:tcW w:w="821" w:type="dxa"/>
            <w:tcBorders>
              <w:top w:val="nil"/>
              <w:left w:val="nil"/>
              <w:bottom w:val="single" w:sz="4" w:space="0" w:color="auto"/>
              <w:right w:val="single" w:sz="4" w:space="0" w:color="auto"/>
            </w:tcBorders>
            <w:noWrap/>
            <w:vAlign w:val="bottom"/>
            <w:hideMark/>
          </w:tcPr>
          <w:p w14:paraId="25E658C2" w14:textId="77777777" w:rsidR="00EC0669" w:rsidRPr="00A147C6" w:rsidRDefault="00EC0669" w:rsidP="00EC0669">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823" w:type="dxa"/>
            <w:tcBorders>
              <w:top w:val="nil"/>
              <w:left w:val="nil"/>
              <w:bottom w:val="single" w:sz="4" w:space="0" w:color="auto"/>
              <w:right w:val="single" w:sz="4" w:space="0" w:color="auto"/>
            </w:tcBorders>
            <w:noWrap/>
            <w:vAlign w:val="bottom"/>
            <w:hideMark/>
          </w:tcPr>
          <w:p w14:paraId="10E7E0F2" w14:textId="77777777" w:rsidR="00EC0669" w:rsidRPr="00A147C6" w:rsidRDefault="00EC0669" w:rsidP="00EC0669">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3,314</w:t>
            </w:r>
          </w:p>
        </w:tc>
        <w:tc>
          <w:tcPr>
            <w:tcW w:w="900" w:type="dxa"/>
            <w:tcBorders>
              <w:top w:val="nil"/>
              <w:left w:val="nil"/>
              <w:bottom w:val="single" w:sz="4" w:space="0" w:color="auto"/>
              <w:right w:val="single" w:sz="4" w:space="0" w:color="auto"/>
            </w:tcBorders>
            <w:vAlign w:val="bottom"/>
          </w:tcPr>
          <w:p w14:paraId="2AAD6EEB" w14:textId="77777777" w:rsidR="00EC0669" w:rsidRPr="00A147C6" w:rsidRDefault="00EC0669" w:rsidP="00EC0669">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3,314</w:t>
            </w:r>
          </w:p>
        </w:tc>
        <w:tc>
          <w:tcPr>
            <w:tcW w:w="810" w:type="dxa"/>
            <w:tcBorders>
              <w:top w:val="nil"/>
              <w:left w:val="single" w:sz="4" w:space="0" w:color="auto"/>
              <w:bottom w:val="single" w:sz="4" w:space="0" w:color="auto"/>
              <w:right w:val="single" w:sz="4" w:space="0" w:color="auto"/>
            </w:tcBorders>
            <w:hideMark/>
          </w:tcPr>
          <w:p w14:paraId="5A850064" w14:textId="77777777" w:rsidR="00EC0669" w:rsidRPr="00A147C6" w:rsidRDefault="00EC0669" w:rsidP="00EC0669">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6,628</w:t>
            </w:r>
          </w:p>
        </w:tc>
        <w:tc>
          <w:tcPr>
            <w:tcW w:w="900" w:type="dxa"/>
            <w:tcBorders>
              <w:top w:val="nil"/>
              <w:left w:val="single" w:sz="4" w:space="0" w:color="auto"/>
              <w:bottom w:val="single" w:sz="4" w:space="0" w:color="auto"/>
              <w:right w:val="single" w:sz="4" w:space="0" w:color="auto"/>
            </w:tcBorders>
          </w:tcPr>
          <w:p w14:paraId="3B6CE00F" w14:textId="77777777" w:rsidR="00EC0669" w:rsidRPr="00A147C6" w:rsidRDefault="00EC0669" w:rsidP="00EC0669">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6,628</w:t>
            </w:r>
          </w:p>
        </w:tc>
      </w:tr>
      <w:tr w:rsidR="00EC0669" w:rsidRPr="00A147C6" w14:paraId="2896B828" w14:textId="77777777" w:rsidTr="00D2386A">
        <w:tc>
          <w:tcPr>
            <w:tcW w:w="1081" w:type="dxa"/>
            <w:tcBorders>
              <w:top w:val="single" w:sz="4" w:space="0" w:color="auto"/>
              <w:left w:val="nil"/>
              <w:bottom w:val="nil"/>
              <w:right w:val="nil"/>
            </w:tcBorders>
            <w:vAlign w:val="center"/>
          </w:tcPr>
          <w:p w14:paraId="55CA0D34" w14:textId="77777777" w:rsidR="00EC0669" w:rsidRPr="00A147C6" w:rsidRDefault="00EC0669" w:rsidP="00EC0669">
            <w:pPr>
              <w:spacing w:after="80" w:line="240" w:lineRule="auto"/>
              <w:rPr>
                <w:rFonts w:ascii="Times New Roman" w:eastAsia="Times New Roman" w:hAnsi="Times New Roman" w:cs="Times New Roman"/>
                <w:sz w:val="26"/>
                <w:szCs w:val="26"/>
              </w:rPr>
            </w:pPr>
          </w:p>
        </w:tc>
        <w:tc>
          <w:tcPr>
            <w:tcW w:w="1625" w:type="dxa"/>
            <w:tcBorders>
              <w:top w:val="single" w:sz="4" w:space="0" w:color="auto"/>
              <w:left w:val="nil"/>
              <w:bottom w:val="nil"/>
              <w:right w:val="nil"/>
            </w:tcBorders>
            <w:vAlign w:val="center"/>
          </w:tcPr>
          <w:p w14:paraId="43695D35" w14:textId="77777777" w:rsidR="00EC0669" w:rsidRPr="00A147C6" w:rsidRDefault="00EC0669" w:rsidP="00EC0669">
            <w:pPr>
              <w:spacing w:after="80" w:line="240" w:lineRule="auto"/>
              <w:rPr>
                <w:rFonts w:ascii="Times New Roman" w:eastAsia="Times New Roman" w:hAnsi="Times New Roman" w:cs="Times New Roman"/>
                <w:sz w:val="26"/>
                <w:szCs w:val="26"/>
              </w:rPr>
            </w:pPr>
          </w:p>
        </w:tc>
        <w:tc>
          <w:tcPr>
            <w:tcW w:w="2250" w:type="dxa"/>
            <w:tcBorders>
              <w:top w:val="single" w:sz="4" w:space="0" w:color="auto"/>
              <w:left w:val="nil"/>
              <w:bottom w:val="nil"/>
              <w:right w:val="nil"/>
            </w:tcBorders>
            <w:noWrap/>
            <w:vAlign w:val="bottom"/>
          </w:tcPr>
          <w:p w14:paraId="3C298183" w14:textId="77777777" w:rsidR="00EC0669" w:rsidRPr="00A147C6" w:rsidRDefault="00EC0669" w:rsidP="00EC0669">
            <w:pPr>
              <w:spacing w:after="80" w:line="240" w:lineRule="auto"/>
              <w:rPr>
                <w:rFonts w:ascii="Times New Roman" w:eastAsia="Times New Roman" w:hAnsi="Times New Roman" w:cs="Times New Roman"/>
                <w:i/>
                <w:iCs/>
                <w:sz w:val="26"/>
                <w:szCs w:val="26"/>
              </w:rPr>
            </w:pPr>
          </w:p>
        </w:tc>
        <w:tc>
          <w:tcPr>
            <w:tcW w:w="821" w:type="dxa"/>
            <w:tcBorders>
              <w:top w:val="single" w:sz="4" w:space="0" w:color="auto"/>
              <w:left w:val="nil"/>
              <w:bottom w:val="nil"/>
              <w:right w:val="single" w:sz="4" w:space="0" w:color="auto"/>
            </w:tcBorders>
            <w:noWrap/>
            <w:vAlign w:val="bottom"/>
          </w:tcPr>
          <w:p w14:paraId="1F5A4E77" w14:textId="77777777" w:rsidR="00EC0669" w:rsidRPr="00A147C6" w:rsidRDefault="00EC0669" w:rsidP="00EC0669">
            <w:pPr>
              <w:spacing w:after="80" w:line="240" w:lineRule="auto"/>
              <w:rPr>
                <w:rFonts w:ascii="Times New Roman" w:eastAsia="Times New Roman" w:hAnsi="Times New Roman" w:cs="Times New Roman"/>
                <w:i/>
                <w:iCs/>
                <w:sz w:val="26"/>
                <w:szCs w:val="26"/>
              </w:rPr>
            </w:pPr>
          </w:p>
        </w:tc>
        <w:tc>
          <w:tcPr>
            <w:tcW w:w="823" w:type="dxa"/>
            <w:tcBorders>
              <w:top w:val="single" w:sz="4" w:space="0" w:color="auto"/>
              <w:left w:val="single" w:sz="4" w:space="0" w:color="auto"/>
              <w:bottom w:val="single" w:sz="4" w:space="0" w:color="auto"/>
              <w:right w:val="single" w:sz="4" w:space="0" w:color="auto"/>
            </w:tcBorders>
            <w:noWrap/>
            <w:vAlign w:val="bottom"/>
            <w:hideMark/>
          </w:tcPr>
          <w:p w14:paraId="6680F6D5" w14:textId="77777777" w:rsidR="00EC0669" w:rsidRPr="00A147C6" w:rsidRDefault="00EC0669" w:rsidP="00EC0669">
            <w:pPr>
              <w:spacing w:after="8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01</w:t>
            </w:r>
          </w:p>
        </w:tc>
        <w:tc>
          <w:tcPr>
            <w:tcW w:w="900" w:type="dxa"/>
            <w:tcBorders>
              <w:top w:val="single" w:sz="4" w:space="0" w:color="auto"/>
              <w:left w:val="nil"/>
              <w:bottom w:val="single" w:sz="4" w:space="0" w:color="auto"/>
              <w:right w:val="single" w:sz="4" w:space="0" w:color="auto"/>
            </w:tcBorders>
            <w:vAlign w:val="bottom"/>
          </w:tcPr>
          <w:p w14:paraId="7C8A2DC8" w14:textId="77777777" w:rsidR="00EC0669" w:rsidRPr="008A28CC" w:rsidRDefault="00EC0669" w:rsidP="00EC0669">
            <w:pPr>
              <w:spacing w:after="80" w:line="240" w:lineRule="auto"/>
              <w:jc w:val="right"/>
              <w:rPr>
                <w:rFonts w:ascii="Times New Roman" w:eastAsia="Times New Roman" w:hAnsi="Times New Roman" w:cs="Times New Roman"/>
                <w:iCs/>
                <w:sz w:val="26"/>
                <w:szCs w:val="26"/>
                <w:lang w:val="vi-VN"/>
              </w:rPr>
            </w:pPr>
            <w:r w:rsidRPr="00A147C6">
              <w:rPr>
                <w:rFonts w:ascii="Times New Roman" w:eastAsia="Times New Roman" w:hAnsi="Times New Roman" w:cs="Times New Roman"/>
                <w:iCs/>
                <w:sz w:val="26"/>
                <w:szCs w:val="26"/>
              </w:rPr>
              <w:t>0</w:t>
            </w:r>
            <w:r w:rsidR="008B0724">
              <w:rPr>
                <w:rFonts w:ascii="Times New Roman" w:eastAsia="Times New Roman" w:hAnsi="Times New Roman" w:cs="Times New Roman"/>
                <w:iCs/>
                <w:sz w:val="26"/>
                <w:szCs w:val="26"/>
              </w:rPr>
              <w:t>2</w:t>
            </w:r>
          </w:p>
        </w:tc>
        <w:tc>
          <w:tcPr>
            <w:tcW w:w="810" w:type="dxa"/>
            <w:tcBorders>
              <w:top w:val="single" w:sz="4" w:space="0" w:color="auto"/>
              <w:left w:val="single" w:sz="4" w:space="0" w:color="auto"/>
              <w:bottom w:val="single" w:sz="4" w:space="0" w:color="auto"/>
              <w:right w:val="single" w:sz="4" w:space="0" w:color="auto"/>
            </w:tcBorders>
            <w:hideMark/>
          </w:tcPr>
          <w:p w14:paraId="5C0B3AC7" w14:textId="77777777" w:rsidR="00EC0669" w:rsidRPr="00A147C6" w:rsidRDefault="00EC0669" w:rsidP="00EC0669">
            <w:pPr>
              <w:spacing w:after="8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w:t>
            </w:r>
            <w:r w:rsidR="008B0724">
              <w:rPr>
                <w:rFonts w:ascii="Times New Roman" w:eastAsia="Times New Roman" w:hAnsi="Times New Roman" w:cs="Times New Roman"/>
                <w:iCs/>
                <w:sz w:val="26"/>
                <w:szCs w:val="26"/>
              </w:rPr>
              <w:t>3</w:t>
            </w:r>
          </w:p>
        </w:tc>
        <w:tc>
          <w:tcPr>
            <w:tcW w:w="900" w:type="dxa"/>
            <w:tcBorders>
              <w:top w:val="single" w:sz="4" w:space="0" w:color="auto"/>
              <w:left w:val="single" w:sz="4" w:space="0" w:color="auto"/>
              <w:bottom w:val="single" w:sz="4" w:space="0" w:color="auto"/>
              <w:right w:val="single" w:sz="4" w:space="0" w:color="auto"/>
            </w:tcBorders>
          </w:tcPr>
          <w:p w14:paraId="35DADE81" w14:textId="77777777" w:rsidR="00EC0669" w:rsidRPr="008A28CC" w:rsidRDefault="00EC0669" w:rsidP="00EC0669">
            <w:pPr>
              <w:spacing w:after="80" w:line="240" w:lineRule="auto"/>
              <w:jc w:val="right"/>
              <w:rPr>
                <w:rFonts w:ascii="Times New Roman" w:eastAsia="Times New Roman" w:hAnsi="Times New Roman" w:cs="Times New Roman"/>
                <w:iCs/>
                <w:sz w:val="26"/>
                <w:szCs w:val="26"/>
                <w:lang w:val="vi-VN"/>
              </w:rPr>
            </w:pPr>
            <w:r w:rsidRPr="00A147C6">
              <w:rPr>
                <w:rFonts w:ascii="Times New Roman" w:eastAsia="Times New Roman" w:hAnsi="Times New Roman" w:cs="Times New Roman"/>
                <w:iCs/>
                <w:sz w:val="26"/>
                <w:szCs w:val="26"/>
              </w:rPr>
              <w:t>0</w:t>
            </w:r>
            <w:r w:rsidR="008A28CC">
              <w:rPr>
                <w:rFonts w:ascii="Times New Roman" w:eastAsia="Times New Roman" w:hAnsi="Times New Roman" w:cs="Times New Roman"/>
                <w:iCs/>
                <w:sz w:val="26"/>
                <w:szCs w:val="26"/>
                <w:lang w:val="vi-VN"/>
              </w:rPr>
              <w:t>4</w:t>
            </w:r>
          </w:p>
        </w:tc>
      </w:tr>
    </w:tbl>
    <w:p w14:paraId="3923A056" w14:textId="77777777" w:rsidR="003D3EBC" w:rsidRPr="00A147C6" w:rsidRDefault="003D3EBC" w:rsidP="003D3EBC">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26CAD9DC" w14:textId="77777777" w:rsidR="001C4152" w:rsidRPr="003F29E5" w:rsidRDefault="00622147" w:rsidP="003F29E5">
      <w:pPr>
        <w:pStyle w:val="Heading4"/>
        <w:rPr>
          <w:rFonts w:eastAsia="Times New Roman"/>
        </w:rPr>
      </w:pPr>
      <w:r w:rsidRPr="00A147C6">
        <w:rPr>
          <w:rFonts w:eastAsia="Times New Roman"/>
          <w:b w:val="0"/>
          <w:iCs w:val="0"/>
          <w:lang w:val="nl-NL"/>
        </w:rPr>
        <w:lastRenderedPageBreak/>
        <w:fldChar w:fldCharType="begin"/>
      </w:r>
      <w:r w:rsidR="001C4152" w:rsidRPr="00A147C6">
        <w:rPr>
          <w:rFonts w:eastAsia="Times New Roman"/>
          <w:lang w:val="nl-NL"/>
        </w:rPr>
        <w:instrText xml:space="preserve"> LINK Excel.Sheet.12 "F:\\VCL\\TTTH Duong Sat\\2020-04-15_Chính sửa sau khi họp với TCT\\2020_10_13_Tần suất duy tu.xlsx" "Tần suất!R92C9" \a \f 5 \h \* MERGEFORMAT </w:instrText>
      </w:r>
      <w:r w:rsidRPr="00A147C6">
        <w:rPr>
          <w:rFonts w:eastAsia="Times New Roman"/>
          <w:b w:val="0"/>
          <w:iCs w:val="0"/>
          <w:lang w:val="nl-NL"/>
        </w:rPr>
        <w:fldChar w:fldCharType="separate"/>
      </w:r>
    </w:p>
    <w:p w14:paraId="4F14A5DC" w14:textId="77777777" w:rsidR="001C4152" w:rsidRPr="00A147C6" w:rsidRDefault="001C4152" w:rsidP="001C4152">
      <w:pPr>
        <w:tabs>
          <w:tab w:val="left" w:pos="3679"/>
          <w:tab w:val="left" w:pos="6315"/>
          <w:tab w:val="left" w:pos="7230"/>
        </w:tabs>
        <w:spacing w:after="80" w:line="240" w:lineRule="auto"/>
        <w:jc w:val="both"/>
        <w:rPr>
          <w:rFonts w:ascii="Times New Roman" w:eastAsia="Times New Roman" w:hAnsi="Times New Roman" w:cstheme="majorBidi"/>
          <w:b/>
          <w:iCs/>
          <w:sz w:val="26"/>
        </w:rPr>
      </w:pPr>
      <w:r w:rsidRPr="00A147C6">
        <w:rPr>
          <w:rFonts w:ascii="Times New Roman" w:eastAsia="Times New Roman" w:hAnsi="Times New Roman" w:cstheme="majorBidi"/>
          <w:b/>
          <w:iCs/>
          <w:sz w:val="26"/>
        </w:rPr>
        <w:t>TTA.31700 Thay thế cột thông tin bê tông</w:t>
      </w:r>
    </w:p>
    <w:p w14:paraId="662BDA10" w14:textId="77777777" w:rsidR="003D3EBC" w:rsidRPr="00A147C6" w:rsidRDefault="00622147" w:rsidP="001C4152">
      <w:pPr>
        <w:tabs>
          <w:tab w:val="left" w:pos="3679"/>
          <w:tab w:val="left" w:pos="6315"/>
          <w:tab w:val="left" w:pos="7230"/>
        </w:tabs>
        <w:spacing w:after="80" w:line="240" w:lineRule="auto"/>
        <w:jc w:val="both"/>
        <w:rPr>
          <w:rFonts w:ascii="Times New Roman" w:eastAsia="Times New Roman" w:hAnsi="Times New Roman" w:cs="Times New Roman"/>
          <w:sz w:val="26"/>
          <w:szCs w:val="26"/>
        </w:rPr>
      </w:pPr>
      <w:r w:rsidRPr="00A147C6">
        <w:rPr>
          <w:rFonts w:ascii="Times New Roman" w:eastAsia="Times New Roman" w:hAnsi="Times New Roman" w:cstheme="majorBidi"/>
          <w:b/>
          <w:iCs/>
          <w:sz w:val="26"/>
          <w:lang w:val="nl-NL"/>
        </w:rPr>
        <w:fldChar w:fldCharType="end"/>
      </w:r>
      <w:r w:rsidR="003D3EBC" w:rsidRPr="00A147C6">
        <w:rPr>
          <w:rFonts w:ascii="Times New Roman" w:eastAsia="Times New Roman" w:hAnsi="Times New Roman" w:cs="Times New Roman"/>
          <w:bCs/>
          <w:i/>
          <w:iCs/>
          <w:sz w:val="26"/>
          <w:szCs w:val="26"/>
        </w:rPr>
        <w:t>Thành phần công việc:</w:t>
      </w:r>
    </w:p>
    <w:p w14:paraId="3B597C4B" w14:textId="77777777" w:rsidR="003D3EBC" w:rsidRPr="00A147C6" w:rsidRDefault="003D3EBC" w:rsidP="003D3EBC">
      <w:pPr>
        <w:spacing w:after="8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thiết bị, di chuyển đến vị trí thi công, tháo dỡ cột thông tin cần thay thế, lắp đặt cột thông tin mới theo đúng yêu cầu kỹ thuật, hoàn thiện công tác thay thế, vận chuyển cột cũ về kho.</w:t>
      </w:r>
    </w:p>
    <w:tbl>
      <w:tblPr>
        <w:tblW w:w="9180" w:type="dxa"/>
        <w:tblInd w:w="5" w:type="dxa"/>
        <w:tblLayout w:type="fixed"/>
        <w:tblLook w:val="04A0" w:firstRow="1" w:lastRow="0" w:firstColumn="1" w:lastColumn="0" w:noHBand="0" w:noVBand="1"/>
      </w:tblPr>
      <w:tblGrid>
        <w:gridCol w:w="894"/>
        <w:gridCol w:w="1342"/>
        <w:gridCol w:w="1733"/>
        <w:gridCol w:w="994"/>
        <w:gridCol w:w="993"/>
        <w:gridCol w:w="993"/>
        <w:gridCol w:w="1060"/>
        <w:gridCol w:w="1171"/>
      </w:tblGrid>
      <w:tr w:rsidR="00A147C6" w:rsidRPr="00A147C6" w14:paraId="319ED078" w14:textId="77777777">
        <w:trPr>
          <w:trHeight w:val="206"/>
        </w:trPr>
        <w:tc>
          <w:tcPr>
            <w:tcW w:w="9175" w:type="dxa"/>
            <w:gridSpan w:val="8"/>
            <w:vAlign w:val="bottom"/>
            <w:hideMark/>
          </w:tcPr>
          <w:p w14:paraId="730212F9" w14:textId="77777777" w:rsidR="003D3EBC" w:rsidRPr="00A147C6" w:rsidRDefault="003D3EBC">
            <w:pPr>
              <w:spacing w:after="8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
                <w:iCs/>
                <w:sz w:val="26"/>
                <w:szCs w:val="26"/>
              </w:rPr>
              <w:t>Đơn vị:1 cột</w:t>
            </w:r>
          </w:p>
        </w:tc>
      </w:tr>
      <w:tr w:rsidR="00A147C6" w:rsidRPr="00A147C6" w14:paraId="2F734A8B" w14:textId="77777777">
        <w:tc>
          <w:tcPr>
            <w:tcW w:w="895" w:type="dxa"/>
            <w:vMerge w:val="restart"/>
            <w:tcBorders>
              <w:top w:val="single" w:sz="4" w:space="0" w:color="auto"/>
              <w:left w:val="single" w:sz="4" w:space="0" w:color="auto"/>
              <w:bottom w:val="single" w:sz="4" w:space="0" w:color="auto"/>
              <w:right w:val="single" w:sz="4" w:space="0" w:color="auto"/>
            </w:tcBorders>
            <w:noWrap/>
            <w:vAlign w:val="center"/>
            <w:hideMark/>
          </w:tcPr>
          <w:p w14:paraId="34B068BB"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342" w:type="dxa"/>
            <w:vMerge w:val="restart"/>
            <w:tcBorders>
              <w:top w:val="single" w:sz="4" w:space="0" w:color="auto"/>
              <w:left w:val="nil"/>
              <w:bottom w:val="single" w:sz="4" w:space="0" w:color="auto"/>
              <w:right w:val="single" w:sz="4" w:space="0" w:color="auto"/>
            </w:tcBorders>
            <w:noWrap/>
            <w:vAlign w:val="center"/>
            <w:hideMark/>
          </w:tcPr>
          <w:p w14:paraId="6EAE9F4E"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732" w:type="dxa"/>
            <w:vMerge w:val="restart"/>
            <w:tcBorders>
              <w:top w:val="single" w:sz="4" w:space="0" w:color="auto"/>
              <w:left w:val="nil"/>
              <w:bottom w:val="single" w:sz="4" w:space="0" w:color="auto"/>
              <w:right w:val="single" w:sz="4" w:space="0" w:color="auto"/>
            </w:tcBorders>
            <w:noWrap/>
            <w:vAlign w:val="center"/>
            <w:hideMark/>
          </w:tcPr>
          <w:p w14:paraId="3C225737"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93" w:type="dxa"/>
            <w:vMerge w:val="restart"/>
            <w:tcBorders>
              <w:top w:val="single" w:sz="4" w:space="0" w:color="auto"/>
              <w:left w:val="nil"/>
              <w:bottom w:val="single" w:sz="4" w:space="0" w:color="auto"/>
              <w:right w:val="single" w:sz="4" w:space="0" w:color="auto"/>
            </w:tcBorders>
            <w:noWrap/>
            <w:vAlign w:val="center"/>
            <w:hideMark/>
          </w:tcPr>
          <w:p w14:paraId="0C78B7C5"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4213" w:type="dxa"/>
            <w:gridSpan w:val="4"/>
            <w:tcBorders>
              <w:top w:val="single" w:sz="4" w:space="0" w:color="auto"/>
              <w:left w:val="nil"/>
              <w:bottom w:val="single" w:sz="4" w:space="0" w:color="auto"/>
              <w:right w:val="single" w:sz="4" w:space="0" w:color="auto"/>
            </w:tcBorders>
            <w:noWrap/>
            <w:vAlign w:val="center"/>
            <w:hideMark/>
          </w:tcPr>
          <w:p w14:paraId="0E2EAB6E"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6D01E5B" w14:textId="77777777">
        <w:tc>
          <w:tcPr>
            <w:tcW w:w="9175" w:type="dxa"/>
            <w:vMerge/>
            <w:tcBorders>
              <w:top w:val="single" w:sz="4" w:space="0" w:color="auto"/>
              <w:left w:val="single" w:sz="4" w:space="0" w:color="auto"/>
              <w:bottom w:val="single" w:sz="4" w:space="0" w:color="auto"/>
              <w:right w:val="single" w:sz="4" w:space="0" w:color="auto"/>
            </w:tcBorders>
            <w:vAlign w:val="center"/>
            <w:hideMark/>
          </w:tcPr>
          <w:p w14:paraId="74FF7715" w14:textId="77777777" w:rsidR="003D3EBC" w:rsidRPr="00A147C6" w:rsidRDefault="003D3EBC">
            <w:pPr>
              <w:spacing w:after="0"/>
              <w:rPr>
                <w:rFonts w:ascii="Times New Roman" w:eastAsia="Times New Roman" w:hAnsi="Times New Roman" w:cs="Times New Roman"/>
                <w:b/>
                <w:bCs/>
                <w:sz w:val="26"/>
                <w:szCs w:val="26"/>
              </w:rPr>
            </w:pPr>
          </w:p>
        </w:tc>
        <w:tc>
          <w:tcPr>
            <w:tcW w:w="1342" w:type="dxa"/>
            <w:vMerge/>
            <w:tcBorders>
              <w:top w:val="single" w:sz="4" w:space="0" w:color="auto"/>
              <w:left w:val="nil"/>
              <w:bottom w:val="single" w:sz="4" w:space="0" w:color="auto"/>
              <w:right w:val="single" w:sz="4" w:space="0" w:color="auto"/>
            </w:tcBorders>
            <w:vAlign w:val="center"/>
            <w:hideMark/>
          </w:tcPr>
          <w:p w14:paraId="07885080" w14:textId="77777777" w:rsidR="003D3EBC" w:rsidRPr="00A147C6" w:rsidRDefault="003D3EBC">
            <w:pPr>
              <w:spacing w:after="0"/>
              <w:rPr>
                <w:rFonts w:ascii="Times New Roman" w:eastAsia="Times New Roman" w:hAnsi="Times New Roman" w:cs="Times New Roman"/>
                <w:b/>
                <w:bCs/>
                <w:sz w:val="26"/>
                <w:szCs w:val="26"/>
              </w:rPr>
            </w:pPr>
          </w:p>
        </w:tc>
        <w:tc>
          <w:tcPr>
            <w:tcW w:w="1732" w:type="dxa"/>
            <w:vMerge/>
            <w:tcBorders>
              <w:top w:val="single" w:sz="4" w:space="0" w:color="auto"/>
              <w:left w:val="nil"/>
              <w:bottom w:val="single" w:sz="4" w:space="0" w:color="auto"/>
              <w:right w:val="single" w:sz="4" w:space="0" w:color="auto"/>
            </w:tcBorders>
            <w:vAlign w:val="center"/>
            <w:hideMark/>
          </w:tcPr>
          <w:p w14:paraId="1384F952" w14:textId="77777777" w:rsidR="003D3EBC" w:rsidRPr="00A147C6" w:rsidRDefault="003D3EBC">
            <w:pPr>
              <w:spacing w:after="0"/>
              <w:rPr>
                <w:rFonts w:ascii="Times New Roman" w:eastAsia="Times New Roman" w:hAnsi="Times New Roman" w:cs="Times New Roman"/>
                <w:b/>
                <w:bCs/>
                <w:sz w:val="26"/>
                <w:szCs w:val="26"/>
              </w:rPr>
            </w:pPr>
          </w:p>
        </w:tc>
        <w:tc>
          <w:tcPr>
            <w:tcW w:w="993" w:type="dxa"/>
            <w:vMerge/>
            <w:tcBorders>
              <w:top w:val="single" w:sz="4" w:space="0" w:color="auto"/>
              <w:left w:val="nil"/>
              <w:bottom w:val="single" w:sz="4" w:space="0" w:color="auto"/>
              <w:right w:val="single" w:sz="4" w:space="0" w:color="auto"/>
            </w:tcBorders>
            <w:vAlign w:val="center"/>
            <w:hideMark/>
          </w:tcPr>
          <w:p w14:paraId="6F5D88D1" w14:textId="77777777" w:rsidR="003D3EBC" w:rsidRPr="00A147C6" w:rsidRDefault="003D3EBC">
            <w:pPr>
              <w:spacing w:after="0"/>
              <w:rPr>
                <w:rFonts w:ascii="Times New Roman" w:eastAsia="Times New Roman" w:hAnsi="Times New Roman" w:cs="Times New Roman"/>
                <w:b/>
                <w:bCs/>
                <w:sz w:val="26"/>
                <w:szCs w:val="26"/>
              </w:rPr>
            </w:pPr>
          </w:p>
        </w:tc>
        <w:tc>
          <w:tcPr>
            <w:tcW w:w="992" w:type="dxa"/>
            <w:tcBorders>
              <w:top w:val="single" w:sz="4" w:space="0" w:color="auto"/>
              <w:left w:val="nil"/>
              <w:bottom w:val="single" w:sz="4" w:space="0" w:color="auto"/>
              <w:right w:val="single" w:sz="4" w:space="0" w:color="auto"/>
            </w:tcBorders>
            <w:noWrap/>
            <w:vAlign w:val="center"/>
            <w:hideMark/>
          </w:tcPr>
          <w:p w14:paraId="7256A572"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 BT H 7-7,3m</w:t>
            </w:r>
          </w:p>
        </w:tc>
        <w:tc>
          <w:tcPr>
            <w:tcW w:w="992" w:type="dxa"/>
            <w:tcBorders>
              <w:top w:val="single" w:sz="4" w:space="0" w:color="auto"/>
              <w:left w:val="nil"/>
              <w:bottom w:val="single" w:sz="4" w:space="0" w:color="auto"/>
              <w:right w:val="single" w:sz="4" w:space="0" w:color="auto"/>
            </w:tcBorders>
            <w:vAlign w:val="center"/>
            <w:hideMark/>
          </w:tcPr>
          <w:p w14:paraId="0115F96F"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 BT góc 7-7,3m</w:t>
            </w:r>
          </w:p>
        </w:tc>
        <w:tc>
          <w:tcPr>
            <w:tcW w:w="1059" w:type="dxa"/>
            <w:tcBorders>
              <w:top w:val="single" w:sz="4" w:space="0" w:color="auto"/>
              <w:left w:val="nil"/>
              <w:bottom w:val="single" w:sz="4" w:space="0" w:color="auto"/>
              <w:right w:val="single" w:sz="4" w:space="0" w:color="auto"/>
            </w:tcBorders>
            <w:vAlign w:val="center"/>
            <w:hideMark/>
          </w:tcPr>
          <w:p w14:paraId="430EC3E8"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 BT thẳng 7-7,3m</w:t>
            </w:r>
          </w:p>
        </w:tc>
        <w:tc>
          <w:tcPr>
            <w:tcW w:w="1170" w:type="dxa"/>
            <w:tcBorders>
              <w:top w:val="single" w:sz="4" w:space="0" w:color="auto"/>
              <w:left w:val="nil"/>
              <w:bottom w:val="single" w:sz="4" w:space="0" w:color="auto"/>
              <w:right w:val="single" w:sz="4" w:space="0" w:color="auto"/>
            </w:tcBorders>
            <w:vAlign w:val="center"/>
            <w:hideMark/>
          </w:tcPr>
          <w:p w14:paraId="287E780C"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 BT thẳng 6,5m</w:t>
            </w:r>
          </w:p>
        </w:tc>
      </w:tr>
      <w:tr w:rsidR="00A147C6" w:rsidRPr="00A147C6" w14:paraId="1C458588" w14:textId="77777777">
        <w:tc>
          <w:tcPr>
            <w:tcW w:w="895" w:type="dxa"/>
            <w:vMerge w:val="restart"/>
            <w:tcBorders>
              <w:top w:val="single" w:sz="4" w:space="0" w:color="auto"/>
              <w:left w:val="single" w:sz="4" w:space="0" w:color="auto"/>
              <w:bottom w:val="single" w:sz="4" w:space="0" w:color="auto"/>
              <w:right w:val="single" w:sz="4" w:space="0" w:color="auto"/>
            </w:tcBorders>
            <w:noWrap/>
            <w:vAlign w:val="center"/>
            <w:hideMark/>
          </w:tcPr>
          <w:p w14:paraId="4929532A" w14:textId="77777777" w:rsidR="003D3EBC" w:rsidRPr="00A147C6" w:rsidRDefault="009F14D2" w:rsidP="009F14D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TTA.317</w:t>
            </w:r>
            <w:r w:rsidR="00260790" w:rsidRPr="00A147C6">
              <w:rPr>
                <w:rFonts w:ascii="Times New Roman" w:eastAsia="Times New Roman" w:hAnsi="Times New Roman" w:cs="Times New Roman"/>
                <w:sz w:val="26"/>
                <w:szCs w:val="26"/>
              </w:rPr>
              <w:t>00</w:t>
            </w:r>
          </w:p>
        </w:tc>
        <w:tc>
          <w:tcPr>
            <w:tcW w:w="1342" w:type="dxa"/>
            <w:vMerge w:val="restart"/>
            <w:tcBorders>
              <w:top w:val="single" w:sz="4" w:space="0" w:color="auto"/>
              <w:left w:val="single" w:sz="4" w:space="0" w:color="auto"/>
              <w:bottom w:val="single" w:sz="4" w:space="0" w:color="auto"/>
              <w:right w:val="single" w:sz="4" w:space="0" w:color="auto"/>
            </w:tcBorders>
            <w:vAlign w:val="center"/>
            <w:hideMark/>
          </w:tcPr>
          <w:p w14:paraId="51683E62"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bCs/>
                <w:sz w:val="26"/>
                <w:szCs w:val="26"/>
              </w:rPr>
              <w:t>Thay thế cột thông tin bê tông</w:t>
            </w:r>
          </w:p>
        </w:tc>
        <w:tc>
          <w:tcPr>
            <w:tcW w:w="1732" w:type="dxa"/>
            <w:tcBorders>
              <w:top w:val="single" w:sz="4" w:space="0" w:color="auto"/>
              <w:left w:val="nil"/>
              <w:bottom w:val="nil"/>
              <w:right w:val="single" w:sz="4" w:space="0" w:color="auto"/>
            </w:tcBorders>
            <w:noWrap/>
            <w:vAlign w:val="bottom"/>
            <w:hideMark/>
          </w:tcPr>
          <w:p w14:paraId="272E246C"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93" w:type="dxa"/>
            <w:tcBorders>
              <w:top w:val="single" w:sz="4" w:space="0" w:color="auto"/>
              <w:left w:val="nil"/>
              <w:bottom w:val="nil"/>
              <w:right w:val="single" w:sz="4" w:space="0" w:color="auto"/>
            </w:tcBorders>
            <w:noWrap/>
            <w:vAlign w:val="bottom"/>
            <w:hideMark/>
          </w:tcPr>
          <w:p w14:paraId="30380F83"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92" w:type="dxa"/>
            <w:tcBorders>
              <w:top w:val="single" w:sz="4" w:space="0" w:color="auto"/>
              <w:left w:val="nil"/>
              <w:bottom w:val="nil"/>
              <w:right w:val="single" w:sz="4" w:space="0" w:color="auto"/>
            </w:tcBorders>
            <w:noWrap/>
            <w:vAlign w:val="bottom"/>
            <w:hideMark/>
          </w:tcPr>
          <w:p w14:paraId="71B7EAFB"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92" w:type="dxa"/>
            <w:tcBorders>
              <w:top w:val="single" w:sz="4" w:space="0" w:color="auto"/>
              <w:left w:val="nil"/>
              <w:bottom w:val="nil"/>
              <w:right w:val="single" w:sz="4" w:space="0" w:color="auto"/>
            </w:tcBorders>
            <w:vAlign w:val="bottom"/>
          </w:tcPr>
          <w:p w14:paraId="37BE8995" w14:textId="77777777" w:rsidR="003D3EBC" w:rsidRPr="00A147C6" w:rsidRDefault="003D3EBC">
            <w:pPr>
              <w:spacing w:after="80" w:line="240" w:lineRule="auto"/>
              <w:rPr>
                <w:rFonts w:ascii="Times New Roman" w:eastAsia="Times New Roman" w:hAnsi="Times New Roman" w:cs="Times New Roman"/>
                <w:sz w:val="26"/>
                <w:szCs w:val="26"/>
              </w:rPr>
            </w:pPr>
          </w:p>
        </w:tc>
        <w:tc>
          <w:tcPr>
            <w:tcW w:w="1059" w:type="dxa"/>
            <w:tcBorders>
              <w:top w:val="single" w:sz="4" w:space="0" w:color="auto"/>
              <w:left w:val="nil"/>
              <w:bottom w:val="nil"/>
              <w:right w:val="single" w:sz="4" w:space="0" w:color="auto"/>
            </w:tcBorders>
            <w:vAlign w:val="bottom"/>
          </w:tcPr>
          <w:p w14:paraId="23B0F046" w14:textId="77777777" w:rsidR="003D3EBC" w:rsidRPr="00A147C6" w:rsidRDefault="003D3EBC">
            <w:pPr>
              <w:spacing w:after="80" w:line="240" w:lineRule="auto"/>
              <w:rPr>
                <w:rFonts w:ascii="Times New Roman" w:eastAsia="Times New Roman" w:hAnsi="Times New Roman" w:cs="Times New Roman"/>
                <w:sz w:val="26"/>
                <w:szCs w:val="26"/>
              </w:rPr>
            </w:pPr>
          </w:p>
        </w:tc>
        <w:tc>
          <w:tcPr>
            <w:tcW w:w="1170" w:type="dxa"/>
            <w:tcBorders>
              <w:top w:val="single" w:sz="4" w:space="0" w:color="auto"/>
              <w:left w:val="nil"/>
              <w:bottom w:val="nil"/>
              <w:right w:val="single" w:sz="4" w:space="0" w:color="auto"/>
            </w:tcBorders>
            <w:vAlign w:val="bottom"/>
          </w:tcPr>
          <w:p w14:paraId="55FE6A6C" w14:textId="77777777" w:rsidR="003D3EBC" w:rsidRPr="00A147C6" w:rsidRDefault="003D3EBC">
            <w:pPr>
              <w:spacing w:after="80" w:line="240" w:lineRule="auto"/>
              <w:rPr>
                <w:rFonts w:ascii="Times New Roman" w:eastAsia="Times New Roman" w:hAnsi="Times New Roman" w:cs="Times New Roman"/>
                <w:sz w:val="26"/>
                <w:szCs w:val="26"/>
              </w:rPr>
            </w:pPr>
          </w:p>
        </w:tc>
      </w:tr>
      <w:tr w:rsidR="00A147C6" w:rsidRPr="00A147C6" w14:paraId="6C2E69C5" w14:textId="77777777">
        <w:tc>
          <w:tcPr>
            <w:tcW w:w="9175" w:type="dxa"/>
            <w:vMerge/>
            <w:tcBorders>
              <w:top w:val="single" w:sz="4" w:space="0" w:color="auto"/>
              <w:left w:val="single" w:sz="4" w:space="0" w:color="auto"/>
              <w:bottom w:val="single" w:sz="4" w:space="0" w:color="auto"/>
              <w:right w:val="single" w:sz="4" w:space="0" w:color="auto"/>
            </w:tcBorders>
            <w:vAlign w:val="center"/>
            <w:hideMark/>
          </w:tcPr>
          <w:p w14:paraId="32207325" w14:textId="77777777" w:rsidR="003D3EBC" w:rsidRPr="00A147C6" w:rsidRDefault="003D3EBC">
            <w:pPr>
              <w:spacing w:after="0"/>
              <w:rPr>
                <w:rFonts w:ascii="Times New Roman" w:eastAsia="Times New Roman" w:hAnsi="Times New Roman" w:cs="Times New Roman"/>
                <w:sz w:val="26"/>
                <w:szCs w:val="26"/>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21EE29E3" w14:textId="77777777" w:rsidR="003D3EBC" w:rsidRPr="00A147C6" w:rsidRDefault="003D3EBC">
            <w:pPr>
              <w:spacing w:after="0"/>
              <w:rPr>
                <w:rFonts w:ascii="Times New Roman" w:eastAsia="Times New Roman" w:hAnsi="Times New Roman" w:cs="Times New Roman"/>
                <w:sz w:val="26"/>
                <w:szCs w:val="26"/>
              </w:rPr>
            </w:pPr>
          </w:p>
        </w:tc>
        <w:tc>
          <w:tcPr>
            <w:tcW w:w="1732" w:type="dxa"/>
            <w:tcBorders>
              <w:top w:val="nil"/>
              <w:left w:val="nil"/>
              <w:bottom w:val="nil"/>
              <w:right w:val="single" w:sz="4" w:space="0" w:color="auto"/>
            </w:tcBorders>
            <w:noWrap/>
            <w:vAlign w:val="bottom"/>
            <w:hideMark/>
          </w:tcPr>
          <w:p w14:paraId="48C99BF7"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Cột bê tông</w:t>
            </w:r>
          </w:p>
        </w:tc>
        <w:tc>
          <w:tcPr>
            <w:tcW w:w="993" w:type="dxa"/>
            <w:tcBorders>
              <w:top w:val="nil"/>
              <w:left w:val="nil"/>
              <w:bottom w:val="nil"/>
              <w:right w:val="single" w:sz="4" w:space="0" w:color="auto"/>
            </w:tcBorders>
            <w:noWrap/>
            <w:vAlign w:val="bottom"/>
            <w:hideMark/>
          </w:tcPr>
          <w:p w14:paraId="79713CE7"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cột</w:t>
            </w:r>
          </w:p>
        </w:tc>
        <w:tc>
          <w:tcPr>
            <w:tcW w:w="992" w:type="dxa"/>
            <w:tcBorders>
              <w:top w:val="nil"/>
              <w:left w:val="nil"/>
              <w:bottom w:val="nil"/>
              <w:right w:val="single" w:sz="4" w:space="0" w:color="auto"/>
            </w:tcBorders>
            <w:noWrap/>
            <w:vAlign w:val="bottom"/>
            <w:hideMark/>
          </w:tcPr>
          <w:p w14:paraId="083A5286"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c>
          <w:tcPr>
            <w:tcW w:w="992" w:type="dxa"/>
            <w:tcBorders>
              <w:top w:val="nil"/>
              <w:left w:val="nil"/>
              <w:bottom w:val="nil"/>
              <w:right w:val="single" w:sz="4" w:space="0" w:color="auto"/>
            </w:tcBorders>
            <w:vAlign w:val="bottom"/>
            <w:hideMark/>
          </w:tcPr>
          <w:p w14:paraId="407C81AC"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c>
          <w:tcPr>
            <w:tcW w:w="1059" w:type="dxa"/>
            <w:tcBorders>
              <w:top w:val="nil"/>
              <w:left w:val="nil"/>
              <w:bottom w:val="nil"/>
              <w:right w:val="single" w:sz="4" w:space="0" w:color="auto"/>
            </w:tcBorders>
            <w:vAlign w:val="bottom"/>
            <w:hideMark/>
          </w:tcPr>
          <w:p w14:paraId="038776A9"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c>
          <w:tcPr>
            <w:tcW w:w="1170" w:type="dxa"/>
            <w:tcBorders>
              <w:top w:val="nil"/>
              <w:left w:val="nil"/>
              <w:bottom w:val="nil"/>
              <w:right w:val="single" w:sz="4" w:space="0" w:color="auto"/>
            </w:tcBorders>
            <w:vAlign w:val="bottom"/>
            <w:hideMark/>
          </w:tcPr>
          <w:p w14:paraId="7EDFD655"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50461108" w14:textId="77777777">
        <w:tc>
          <w:tcPr>
            <w:tcW w:w="9175" w:type="dxa"/>
            <w:vMerge/>
            <w:tcBorders>
              <w:top w:val="single" w:sz="4" w:space="0" w:color="auto"/>
              <w:left w:val="single" w:sz="4" w:space="0" w:color="auto"/>
              <w:bottom w:val="single" w:sz="4" w:space="0" w:color="auto"/>
              <w:right w:val="single" w:sz="4" w:space="0" w:color="auto"/>
            </w:tcBorders>
            <w:vAlign w:val="center"/>
            <w:hideMark/>
          </w:tcPr>
          <w:p w14:paraId="4B9CA42D" w14:textId="77777777" w:rsidR="003D3EBC" w:rsidRPr="00A147C6" w:rsidRDefault="003D3EBC">
            <w:pPr>
              <w:spacing w:after="0"/>
              <w:rPr>
                <w:rFonts w:ascii="Times New Roman" w:eastAsia="Times New Roman" w:hAnsi="Times New Roman" w:cs="Times New Roman"/>
                <w:sz w:val="26"/>
                <w:szCs w:val="26"/>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535324B1" w14:textId="77777777" w:rsidR="003D3EBC" w:rsidRPr="00A147C6" w:rsidRDefault="003D3EBC">
            <w:pPr>
              <w:spacing w:after="0"/>
              <w:rPr>
                <w:rFonts w:ascii="Times New Roman" w:eastAsia="Times New Roman" w:hAnsi="Times New Roman" w:cs="Times New Roman"/>
                <w:sz w:val="26"/>
                <w:szCs w:val="26"/>
              </w:rPr>
            </w:pPr>
          </w:p>
        </w:tc>
        <w:tc>
          <w:tcPr>
            <w:tcW w:w="1732" w:type="dxa"/>
            <w:tcBorders>
              <w:top w:val="nil"/>
              <w:left w:val="nil"/>
              <w:bottom w:val="nil"/>
              <w:right w:val="single" w:sz="4" w:space="0" w:color="auto"/>
            </w:tcBorders>
            <w:noWrap/>
            <w:vAlign w:val="bottom"/>
            <w:hideMark/>
          </w:tcPr>
          <w:p w14:paraId="37B38C0B"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93" w:type="dxa"/>
            <w:tcBorders>
              <w:top w:val="nil"/>
              <w:left w:val="nil"/>
              <w:bottom w:val="nil"/>
              <w:right w:val="single" w:sz="4" w:space="0" w:color="auto"/>
            </w:tcBorders>
            <w:noWrap/>
            <w:vAlign w:val="bottom"/>
            <w:hideMark/>
          </w:tcPr>
          <w:p w14:paraId="7E10517E"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992" w:type="dxa"/>
            <w:tcBorders>
              <w:top w:val="nil"/>
              <w:left w:val="nil"/>
              <w:bottom w:val="nil"/>
              <w:right w:val="single" w:sz="4" w:space="0" w:color="auto"/>
            </w:tcBorders>
            <w:noWrap/>
            <w:vAlign w:val="bottom"/>
            <w:hideMark/>
          </w:tcPr>
          <w:p w14:paraId="53134443"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992" w:type="dxa"/>
            <w:tcBorders>
              <w:top w:val="nil"/>
              <w:left w:val="nil"/>
              <w:bottom w:val="nil"/>
              <w:right w:val="single" w:sz="4" w:space="0" w:color="auto"/>
            </w:tcBorders>
            <w:vAlign w:val="bottom"/>
            <w:hideMark/>
          </w:tcPr>
          <w:p w14:paraId="252E90FD"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059" w:type="dxa"/>
            <w:tcBorders>
              <w:top w:val="nil"/>
              <w:left w:val="nil"/>
              <w:bottom w:val="nil"/>
              <w:right w:val="single" w:sz="4" w:space="0" w:color="auto"/>
            </w:tcBorders>
            <w:vAlign w:val="bottom"/>
            <w:hideMark/>
          </w:tcPr>
          <w:p w14:paraId="067CFACD"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170" w:type="dxa"/>
            <w:tcBorders>
              <w:top w:val="nil"/>
              <w:left w:val="nil"/>
              <w:bottom w:val="nil"/>
              <w:right w:val="single" w:sz="4" w:space="0" w:color="auto"/>
            </w:tcBorders>
            <w:vAlign w:val="bottom"/>
            <w:hideMark/>
          </w:tcPr>
          <w:p w14:paraId="03AE497E"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0CC09440" w14:textId="77777777">
        <w:tc>
          <w:tcPr>
            <w:tcW w:w="9175" w:type="dxa"/>
            <w:vMerge/>
            <w:tcBorders>
              <w:top w:val="single" w:sz="4" w:space="0" w:color="auto"/>
              <w:left w:val="single" w:sz="4" w:space="0" w:color="auto"/>
              <w:bottom w:val="single" w:sz="4" w:space="0" w:color="auto"/>
              <w:right w:val="single" w:sz="4" w:space="0" w:color="auto"/>
            </w:tcBorders>
            <w:vAlign w:val="center"/>
            <w:hideMark/>
          </w:tcPr>
          <w:p w14:paraId="2B084AD5" w14:textId="77777777" w:rsidR="003D3EBC" w:rsidRPr="00A147C6" w:rsidRDefault="003D3EBC">
            <w:pPr>
              <w:spacing w:after="0"/>
              <w:rPr>
                <w:rFonts w:ascii="Times New Roman" w:eastAsia="Times New Roman" w:hAnsi="Times New Roman" w:cs="Times New Roman"/>
                <w:sz w:val="26"/>
                <w:szCs w:val="26"/>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82B8892" w14:textId="77777777" w:rsidR="003D3EBC" w:rsidRPr="00A147C6" w:rsidRDefault="003D3EBC">
            <w:pPr>
              <w:spacing w:after="0"/>
              <w:rPr>
                <w:rFonts w:ascii="Times New Roman" w:eastAsia="Times New Roman" w:hAnsi="Times New Roman" w:cs="Times New Roman"/>
                <w:sz w:val="26"/>
                <w:szCs w:val="26"/>
              </w:rPr>
            </w:pPr>
          </w:p>
        </w:tc>
        <w:tc>
          <w:tcPr>
            <w:tcW w:w="1732" w:type="dxa"/>
            <w:tcBorders>
              <w:top w:val="nil"/>
              <w:left w:val="nil"/>
              <w:bottom w:val="nil"/>
              <w:right w:val="single" w:sz="4" w:space="0" w:color="auto"/>
            </w:tcBorders>
            <w:noWrap/>
            <w:vAlign w:val="bottom"/>
            <w:hideMark/>
          </w:tcPr>
          <w:p w14:paraId="392335E9"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93" w:type="dxa"/>
            <w:tcBorders>
              <w:top w:val="nil"/>
              <w:left w:val="nil"/>
              <w:bottom w:val="nil"/>
              <w:right w:val="single" w:sz="4" w:space="0" w:color="auto"/>
            </w:tcBorders>
            <w:noWrap/>
            <w:vAlign w:val="bottom"/>
            <w:hideMark/>
          </w:tcPr>
          <w:p w14:paraId="16D802A4"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92" w:type="dxa"/>
            <w:tcBorders>
              <w:top w:val="nil"/>
              <w:left w:val="nil"/>
              <w:bottom w:val="nil"/>
              <w:right w:val="single" w:sz="4" w:space="0" w:color="auto"/>
            </w:tcBorders>
            <w:noWrap/>
            <w:vAlign w:val="bottom"/>
            <w:hideMark/>
          </w:tcPr>
          <w:p w14:paraId="77E9FCA1"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92" w:type="dxa"/>
            <w:tcBorders>
              <w:top w:val="nil"/>
              <w:left w:val="nil"/>
              <w:bottom w:val="nil"/>
              <w:right w:val="single" w:sz="4" w:space="0" w:color="auto"/>
            </w:tcBorders>
            <w:vAlign w:val="bottom"/>
          </w:tcPr>
          <w:p w14:paraId="668DAF63" w14:textId="77777777" w:rsidR="003D3EBC" w:rsidRPr="00A147C6" w:rsidRDefault="003D3EBC">
            <w:pPr>
              <w:spacing w:after="80" w:line="240" w:lineRule="auto"/>
              <w:rPr>
                <w:rFonts w:ascii="Times New Roman" w:eastAsia="Times New Roman" w:hAnsi="Times New Roman" w:cs="Times New Roman"/>
                <w:sz w:val="26"/>
                <w:szCs w:val="26"/>
              </w:rPr>
            </w:pPr>
          </w:p>
        </w:tc>
        <w:tc>
          <w:tcPr>
            <w:tcW w:w="1059" w:type="dxa"/>
            <w:tcBorders>
              <w:top w:val="nil"/>
              <w:left w:val="nil"/>
              <w:bottom w:val="nil"/>
              <w:right w:val="single" w:sz="4" w:space="0" w:color="auto"/>
            </w:tcBorders>
            <w:vAlign w:val="bottom"/>
          </w:tcPr>
          <w:p w14:paraId="648E4F64" w14:textId="77777777" w:rsidR="003D3EBC" w:rsidRPr="00A147C6" w:rsidRDefault="003D3EBC">
            <w:pPr>
              <w:spacing w:after="80" w:line="240" w:lineRule="auto"/>
              <w:rPr>
                <w:rFonts w:ascii="Times New Roman" w:eastAsia="Times New Roman" w:hAnsi="Times New Roman" w:cs="Times New Roman"/>
                <w:sz w:val="26"/>
                <w:szCs w:val="26"/>
              </w:rPr>
            </w:pPr>
          </w:p>
        </w:tc>
        <w:tc>
          <w:tcPr>
            <w:tcW w:w="1170" w:type="dxa"/>
            <w:tcBorders>
              <w:top w:val="nil"/>
              <w:left w:val="nil"/>
              <w:bottom w:val="nil"/>
              <w:right w:val="single" w:sz="4" w:space="0" w:color="auto"/>
            </w:tcBorders>
            <w:vAlign w:val="bottom"/>
          </w:tcPr>
          <w:p w14:paraId="428894C8" w14:textId="77777777" w:rsidR="003D3EBC" w:rsidRPr="00A147C6" w:rsidRDefault="003D3EBC">
            <w:pPr>
              <w:spacing w:after="80" w:line="240" w:lineRule="auto"/>
              <w:rPr>
                <w:rFonts w:ascii="Times New Roman" w:eastAsia="Times New Roman" w:hAnsi="Times New Roman" w:cs="Times New Roman"/>
                <w:sz w:val="26"/>
                <w:szCs w:val="26"/>
              </w:rPr>
            </w:pPr>
          </w:p>
        </w:tc>
      </w:tr>
      <w:tr w:rsidR="00A147C6" w:rsidRPr="00A147C6" w14:paraId="2B76426D" w14:textId="77777777">
        <w:tc>
          <w:tcPr>
            <w:tcW w:w="9175" w:type="dxa"/>
            <w:vMerge/>
            <w:tcBorders>
              <w:top w:val="single" w:sz="4" w:space="0" w:color="auto"/>
              <w:left w:val="single" w:sz="4" w:space="0" w:color="auto"/>
              <w:bottom w:val="single" w:sz="4" w:space="0" w:color="auto"/>
              <w:right w:val="single" w:sz="4" w:space="0" w:color="auto"/>
            </w:tcBorders>
            <w:vAlign w:val="center"/>
            <w:hideMark/>
          </w:tcPr>
          <w:p w14:paraId="53041BB0" w14:textId="77777777" w:rsidR="003D3EBC" w:rsidRPr="00A147C6" w:rsidRDefault="003D3EBC">
            <w:pPr>
              <w:spacing w:after="0"/>
              <w:rPr>
                <w:rFonts w:ascii="Times New Roman" w:eastAsia="Times New Roman" w:hAnsi="Times New Roman" w:cs="Times New Roman"/>
                <w:sz w:val="26"/>
                <w:szCs w:val="26"/>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5FA710DE" w14:textId="77777777" w:rsidR="003D3EBC" w:rsidRPr="00A147C6" w:rsidRDefault="003D3EBC">
            <w:pPr>
              <w:spacing w:after="0"/>
              <w:rPr>
                <w:rFonts w:ascii="Times New Roman" w:eastAsia="Times New Roman" w:hAnsi="Times New Roman" w:cs="Times New Roman"/>
                <w:sz w:val="26"/>
                <w:szCs w:val="26"/>
              </w:rPr>
            </w:pPr>
          </w:p>
        </w:tc>
        <w:tc>
          <w:tcPr>
            <w:tcW w:w="1732" w:type="dxa"/>
            <w:tcBorders>
              <w:top w:val="nil"/>
              <w:left w:val="nil"/>
              <w:bottom w:val="single" w:sz="4" w:space="0" w:color="auto"/>
              <w:right w:val="single" w:sz="4" w:space="0" w:color="auto"/>
            </w:tcBorders>
            <w:noWrap/>
            <w:vAlign w:val="bottom"/>
            <w:hideMark/>
          </w:tcPr>
          <w:p w14:paraId="273EFE00"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4,5/7</w:t>
            </w:r>
          </w:p>
        </w:tc>
        <w:tc>
          <w:tcPr>
            <w:tcW w:w="993" w:type="dxa"/>
            <w:tcBorders>
              <w:top w:val="nil"/>
              <w:left w:val="nil"/>
              <w:bottom w:val="single" w:sz="4" w:space="0" w:color="auto"/>
              <w:right w:val="single" w:sz="4" w:space="0" w:color="auto"/>
            </w:tcBorders>
            <w:noWrap/>
            <w:vAlign w:val="bottom"/>
            <w:hideMark/>
          </w:tcPr>
          <w:p w14:paraId="36A30850"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992" w:type="dxa"/>
            <w:tcBorders>
              <w:top w:val="nil"/>
              <w:left w:val="nil"/>
              <w:bottom w:val="single" w:sz="4" w:space="0" w:color="auto"/>
              <w:right w:val="single" w:sz="4" w:space="0" w:color="auto"/>
            </w:tcBorders>
            <w:noWrap/>
            <w:vAlign w:val="bottom"/>
            <w:hideMark/>
          </w:tcPr>
          <w:p w14:paraId="2782B563"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9,450</w:t>
            </w:r>
          </w:p>
        </w:tc>
        <w:tc>
          <w:tcPr>
            <w:tcW w:w="992" w:type="dxa"/>
            <w:tcBorders>
              <w:top w:val="nil"/>
              <w:left w:val="nil"/>
              <w:bottom w:val="single" w:sz="4" w:space="0" w:color="auto"/>
              <w:right w:val="single" w:sz="4" w:space="0" w:color="auto"/>
            </w:tcBorders>
            <w:vAlign w:val="bottom"/>
            <w:hideMark/>
          </w:tcPr>
          <w:p w14:paraId="5C756603"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6,300</w:t>
            </w:r>
          </w:p>
        </w:tc>
        <w:tc>
          <w:tcPr>
            <w:tcW w:w="1059" w:type="dxa"/>
            <w:tcBorders>
              <w:top w:val="nil"/>
              <w:left w:val="nil"/>
              <w:bottom w:val="single" w:sz="4" w:space="0" w:color="auto"/>
              <w:right w:val="single" w:sz="4" w:space="0" w:color="auto"/>
            </w:tcBorders>
            <w:vAlign w:val="bottom"/>
            <w:hideMark/>
          </w:tcPr>
          <w:p w14:paraId="1ED77322"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5,250</w:t>
            </w:r>
          </w:p>
        </w:tc>
        <w:tc>
          <w:tcPr>
            <w:tcW w:w="1170" w:type="dxa"/>
            <w:tcBorders>
              <w:top w:val="nil"/>
              <w:left w:val="nil"/>
              <w:bottom w:val="single" w:sz="4" w:space="0" w:color="auto"/>
              <w:right w:val="single" w:sz="4" w:space="0" w:color="auto"/>
            </w:tcBorders>
            <w:vAlign w:val="bottom"/>
            <w:hideMark/>
          </w:tcPr>
          <w:p w14:paraId="4A68A45C"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3,938</w:t>
            </w:r>
          </w:p>
        </w:tc>
      </w:tr>
      <w:tr w:rsidR="003D3EBC" w:rsidRPr="00A147C6" w14:paraId="608C4855" w14:textId="77777777">
        <w:tc>
          <w:tcPr>
            <w:tcW w:w="895" w:type="dxa"/>
            <w:tcBorders>
              <w:top w:val="single" w:sz="4" w:space="0" w:color="auto"/>
              <w:left w:val="nil"/>
              <w:bottom w:val="nil"/>
              <w:right w:val="nil"/>
            </w:tcBorders>
            <w:vAlign w:val="center"/>
          </w:tcPr>
          <w:p w14:paraId="72DF23BD" w14:textId="77777777" w:rsidR="003D3EBC" w:rsidRPr="00A147C6" w:rsidRDefault="003D3EBC">
            <w:pPr>
              <w:spacing w:after="80" w:line="240" w:lineRule="auto"/>
              <w:rPr>
                <w:rFonts w:ascii="Times New Roman" w:eastAsia="Times New Roman" w:hAnsi="Times New Roman" w:cs="Times New Roman"/>
                <w:sz w:val="26"/>
                <w:szCs w:val="26"/>
              </w:rPr>
            </w:pPr>
          </w:p>
        </w:tc>
        <w:tc>
          <w:tcPr>
            <w:tcW w:w="1342" w:type="dxa"/>
            <w:tcBorders>
              <w:top w:val="single" w:sz="4" w:space="0" w:color="auto"/>
              <w:left w:val="nil"/>
              <w:bottom w:val="nil"/>
              <w:right w:val="nil"/>
            </w:tcBorders>
            <w:vAlign w:val="center"/>
          </w:tcPr>
          <w:p w14:paraId="756B092F" w14:textId="77777777" w:rsidR="003D3EBC" w:rsidRPr="00A147C6" w:rsidRDefault="003D3EBC">
            <w:pPr>
              <w:spacing w:after="80" w:line="240" w:lineRule="auto"/>
              <w:rPr>
                <w:rFonts w:ascii="Times New Roman" w:eastAsia="Times New Roman" w:hAnsi="Times New Roman" w:cs="Times New Roman"/>
                <w:sz w:val="26"/>
                <w:szCs w:val="26"/>
              </w:rPr>
            </w:pPr>
          </w:p>
        </w:tc>
        <w:tc>
          <w:tcPr>
            <w:tcW w:w="1732" w:type="dxa"/>
            <w:tcBorders>
              <w:top w:val="single" w:sz="4" w:space="0" w:color="auto"/>
              <w:left w:val="nil"/>
              <w:bottom w:val="nil"/>
              <w:right w:val="nil"/>
            </w:tcBorders>
            <w:noWrap/>
            <w:vAlign w:val="bottom"/>
          </w:tcPr>
          <w:p w14:paraId="264C5646" w14:textId="77777777" w:rsidR="003D3EBC" w:rsidRPr="00A147C6" w:rsidRDefault="003D3EBC">
            <w:pPr>
              <w:spacing w:after="80" w:line="240" w:lineRule="auto"/>
              <w:rPr>
                <w:rFonts w:ascii="Times New Roman" w:eastAsia="Times New Roman" w:hAnsi="Times New Roman" w:cs="Times New Roman"/>
                <w:i/>
                <w:iCs/>
                <w:sz w:val="26"/>
                <w:szCs w:val="26"/>
              </w:rPr>
            </w:pPr>
          </w:p>
        </w:tc>
        <w:tc>
          <w:tcPr>
            <w:tcW w:w="993" w:type="dxa"/>
            <w:tcBorders>
              <w:top w:val="single" w:sz="4" w:space="0" w:color="auto"/>
              <w:left w:val="nil"/>
              <w:bottom w:val="nil"/>
              <w:right w:val="single" w:sz="4" w:space="0" w:color="auto"/>
            </w:tcBorders>
            <w:noWrap/>
            <w:vAlign w:val="bottom"/>
          </w:tcPr>
          <w:p w14:paraId="59967B31" w14:textId="77777777" w:rsidR="003D3EBC" w:rsidRPr="00A147C6" w:rsidRDefault="003D3EBC">
            <w:pPr>
              <w:spacing w:after="80" w:line="240" w:lineRule="auto"/>
              <w:rPr>
                <w:rFonts w:ascii="Times New Roman" w:eastAsia="Times New Roman" w:hAnsi="Times New Roman" w:cs="Times New Roman"/>
                <w:i/>
                <w:iCs/>
                <w:sz w:val="26"/>
                <w:szCs w:val="26"/>
              </w:rPr>
            </w:pP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7D00F6BE" w14:textId="77777777" w:rsidR="003D3EBC" w:rsidRPr="00A147C6" w:rsidRDefault="009F14D2">
            <w:pPr>
              <w:spacing w:after="8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w:t>
            </w:r>
            <w:r w:rsidR="003D3EBC" w:rsidRPr="00A147C6">
              <w:rPr>
                <w:rFonts w:ascii="Times New Roman" w:eastAsia="Times New Roman" w:hAnsi="Times New Roman" w:cs="Times New Roman"/>
                <w:iCs/>
                <w:sz w:val="26"/>
                <w:szCs w:val="26"/>
              </w:rPr>
              <w:t>1</w:t>
            </w:r>
          </w:p>
        </w:tc>
        <w:tc>
          <w:tcPr>
            <w:tcW w:w="992" w:type="dxa"/>
            <w:tcBorders>
              <w:top w:val="single" w:sz="4" w:space="0" w:color="auto"/>
              <w:left w:val="nil"/>
              <w:bottom w:val="single" w:sz="4" w:space="0" w:color="auto"/>
              <w:right w:val="single" w:sz="4" w:space="0" w:color="auto"/>
            </w:tcBorders>
            <w:vAlign w:val="bottom"/>
            <w:hideMark/>
          </w:tcPr>
          <w:p w14:paraId="2906BF1A" w14:textId="77777777" w:rsidR="003D3EBC" w:rsidRPr="00A147C6" w:rsidRDefault="009F14D2">
            <w:pPr>
              <w:spacing w:after="8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w:t>
            </w:r>
            <w:r w:rsidR="003D3EBC" w:rsidRPr="00A147C6">
              <w:rPr>
                <w:rFonts w:ascii="Times New Roman" w:eastAsia="Times New Roman" w:hAnsi="Times New Roman" w:cs="Times New Roman"/>
                <w:iCs/>
                <w:sz w:val="26"/>
                <w:szCs w:val="26"/>
              </w:rPr>
              <w:t>2</w:t>
            </w:r>
          </w:p>
        </w:tc>
        <w:tc>
          <w:tcPr>
            <w:tcW w:w="1059" w:type="dxa"/>
            <w:tcBorders>
              <w:top w:val="single" w:sz="4" w:space="0" w:color="auto"/>
              <w:left w:val="nil"/>
              <w:bottom w:val="single" w:sz="4" w:space="0" w:color="auto"/>
              <w:right w:val="single" w:sz="4" w:space="0" w:color="auto"/>
            </w:tcBorders>
            <w:vAlign w:val="bottom"/>
            <w:hideMark/>
          </w:tcPr>
          <w:p w14:paraId="02DE0777" w14:textId="77777777" w:rsidR="003D3EBC" w:rsidRPr="00A147C6" w:rsidRDefault="009F14D2">
            <w:pPr>
              <w:spacing w:after="8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w:t>
            </w:r>
            <w:r w:rsidR="003D3EBC" w:rsidRPr="00A147C6">
              <w:rPr>
                <w:rFonts w:ascii="Times New Roman" w:eastAsia="Times New Roman" w:hAnsi="Times New Roman" w:cs="Times New Roman"/>
                <w:iCs/>
                <w:sz w:val="26"/>
                <w:szCs w:val="26"/>
              </w:rPr>
              <w:t>3</w:t>
            </w:r>
          </w:p>
        </w:tc>
        <w:tc>
          <w:tcPr>
            <w:tcW w:w="1170" w:type="dxa"/>
            <w:tcBorders>
              <w:top w:val="single" w:sz="4" w:space="0" w:color="auto"/>
              <w:left w:val="nil"/>
              <w:bottom w:val="single" w:sz="4" w:space="0" w:color="auto"/>
              <w:right w:val="single" w:sz="4" w:space="0" w:color="auto"/>
            </w:tcBorders>
            <w:vAlign w:val="bottom"/>
            <w:hideMark/>
          </w:tcPr>
          <w:p w14:paraId="1AD10A7E" w14:textId="77777777" w:rsidR="003D3EBC" w:rsidRPr="00A147C6" w:rsidRDefault="009F14D2">
            <w:pPr>
              <w:spacing w:after="8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w:t>
            </w:r>
            <w:r w:rsidR="003D3EBC" w:rsidRPr="00A147C6">
              <w:rPr>
                <w:rFonts w:ascii="Times New Roman" w:eastAsia="Times New Roman" w:hAnsi="Times New Roman" w:cs="Times New Roman"/>
                <w:iCs/>
                <w:sz w:val="26"/>
                <w:szCs w:val="26"/>
              </w:rPr>
              <w:t>4</w:t>
            </w:r>
          </w:p>
        </w:tc>
      </w:tr>
    </w:tbl>
    <w:p w14:paraId="00BFDD71" w14:textId="77777777" w:rsidR="003D3EBC" w:rsidRPr="00A147C6" w:rsidRDefault="003D3EBC" w:rsidP="003D3EBC">
      <w:pPr>
        <w:spacing w:after="80" w:line="240" w:lineRule="auto"/>
        <w:jc w:val="both"/>
        <w:rPr>
          <w:rFonts w:ascii="Times New Roman" w:eastAsia="Times New Roman" w:hAnsi="Times New Roman" w:cs="Times New Roman"/>
          <w:b/>
          <w:bCs/>
          <w:sz w:val="26"/>
          <w:szCs w:val="26"/>
        </w:rPr>
      </w:pPr>
    </w:p>
    <w:p w14:paraId="5B9EF57E" w14:textId="77777777" w:rsidR="00DC0CBA" w:rsidRPr="00A147C6" w:rsidRDefault="00622147" w:rsidP="003D3EBC">
      <w:pPr>
        <w:tabs>
          <w:tab w:val="left" w:pos="3679"/>
          <w:tab w:val="left" w:pos="6315"/>
          <w:tab w:val="left" w:pos="7230"/>
        </w:tabs>
        <w:spacing w:after="80" w:line="240" w:lineRule="auto"/>
        <w:jc w:val="both"/>
      </w:pPr>
      <w:r w:rsidRPr="00A147C6">
        <w:rPr>
          <w:rFonts w:ascii="Times New Roman" w:eastAsia="Times New Roman" w:hAnsi="Times New Roman" w:cstheme="majorBidi"/>
          <w:b/>
          <w:iCs/>
          <w:sz w:val="26"/>
          <w:lang w:val="nl-NL"/>
        </w:rPr>
        <w:fldChar w:fldCharType="begin"/>
      </w:r>
      <w:r w:rsidR="00DC0CBA" w:rsidRPr="00A147C6">
        <w:rPr>
          <w:rFonts w:ascii="Times New Roman" w:eastAsia="Times New Roman" w:hAnsi="Times New Roman" w:cstheme="majorBidi"/>
          <w:b/>
          <w:iCs/>
          <w:sz w:val="26"/>
          <w:lang w:val="nl-NL"/>
        </w:rPr>
        <w:instrText xml:space="preserve"> LINK Excel.Sheet.12 "F:\\VCL\\TTTH Duong Sat\\2020-04-15_Chính sửa sau khi họp với TCT\\20201013_Tần suất duy tu.xlsx" "Tần suất!R96C11" \a \f 5 \h  \* MERGEFORMAT </w:instrText>
      </w:r>
      <w:r w:rsidRPr="00A147C6">
        <w:rPr>
          <w:rFonts w:ascii="Times New Roman" w:eastAsia="Times New Roman" w:hAnsi="Times New Roman" w:cstheme="majorBidi"/>
          <w:b/>
          <w:iCs/>
          <w:sz w:val="26"/>
          <w:lang w:val="nl-NL"/>
        </w:rPr>
        <w:fldChar w:fldCharType="separate"/>
      </w:r>
    </w:p>
    <w:p w14:paraId="7C3CBA83" w14:textId="77777777" w:rsidR="00D43971" w:rsidRPr="00A147C6" w:rsidRDefault="00622147" w:rsidP="001E0674">
      <w:pPr>
        <w:tabs>
          <w:tab w:val="left" w:pos="3679"/>
          <w:tab w:val="left" w:pos="6315"/>
          <w:tab w:val="left" w:pos="7230"/>
        </w:tabs>
        <w:spacing w:after="80" w:line="240" w:lineRule="auto"/>
        <w:jc w:val="both"/>
      </w:pPr>
      <w:r w:rsidRPr="00A147C6">
        <w:rPr>
          <w:rFonts w:ascii="Times New Roman" w:eastAsia="Times New Roman" w:hAnsi="Times New Roman" w:cstheme="majorBidi"/>
          <w:b/>
          <w:iCs/>
          <w:sz w:val="26"/>
        </w:rPr>
        <w:fldChar w:fldCharType="begin"/>
      </w:r>
      <w:r w:rsidR="001E0674" w:rsidRPr="00A147C6">
        <w:rPr>
          <w:rFonts w:ascii="Times New Roman" w:eastAsia="Times New Roman" w:hAnsi="Times New Roman" w:cstheme="majorBidi"/>
          <w:b/>
          <w:iCs/>
          <w:sz w:val="26"/>
        </w:rPr>
        <w:instrText xml:space="preserve"> LINK </w:instrText>
      </w:r>
      <w:r w:rsidR="00454CFC"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suất!R96C11" </w:instrText>
      </w:r>
      <w:r w:rsidR="001E0674"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40CC33CB" w14:textId="77777777" w:rsidR="00D43971" w:rsidRPr="003F29E5" w:rsidRDefault="00D43971" w:rsidP="003F29E5">
      <w:pPr>
        <w:pStyle w:val="Heading4"/>
        <w:rPr>
          <w:rFonts w:eastAsia="Times New Roman"/>
        </w:rPr>
      </w:pPr>
      <w:bookmarkStart w:id="41" w:name="_Toc57988079"/>
      <w:r w:rsidRPr="00A147C6">
        <w:rPr>
          <w:rFonts w:eastAsia="Times New Roman"/>
        </w:rPr>
        <w:t>TTA.31800 Thay thế cột thông tin cột sắt</w:t>
      </w:r>
      <w:bookmarkEnd w:id="41"/>
    </w:p>
    <w:p w14:paraId="74EBC47D" w14:textId="77777777" w:rsidR="003D3EBC" w:rsidRPr="00A147C6" w:rsidRDefault="00622147" w:rsidP="001E0674">
      <w:pPr>
        <w:tabs>
          <w:tab w:val="left" w:pos="3679"/>
          <w:tab w:val="left" w:pos="6315"/>
          <w:tab w:val="left" w:pos="7230"/>
        </w:tabs>
        <w:spacing w:after="80" w:line="240" w:lineRule="auto"/>
        <w:jc w:val="both"/>
        <w:rPr>
          <w:rFonts w:ascii="Times New Roman" w:eastAsia="Times New Roman" w:hAnsi="Times New Roman" w:cs="Times New Roman"/>
          <w:sz w:val="26"/>
          <w:szCs w:val="26"/>
        </w:rPr>
      </w:pPr>
      <w:r w:rsidRPr="00A147C6">
        <w:rPr>
          <w:rFonts w:ascii="Times New Roman" w:eastAsia="Times New Roman" w:hAnsi="Times New Roman" w:cstheme="majorBidi"/>
          <w:b/>
          <w:iCs/>
          <w:sz w:val="26"/>
        </w:rPr>
        <w:fldChar w:fldCharType="end"/>
      </w:r>
      <w:r w:rsidRPr="00A147C6">
        <w:rPr>
          <w:rFonts w:ascii="Times New Roman" w:eastAsia="Times New Roman" w:hAnsi="Times New Roman" w:cstheme="majorBidi"/>
          <w:b/>
          <w:iCs/>
          <w:sz w:val="26"/>
          <w:lang w:val="nl-NL"/>
        </w:rPr>
        <w:fldChar w:fldCharType="end"/>
      </w:r>
      <w:r w:rsidR="003D3EBC" w:rsidRPr="00A147C6">
        <w:rPr>
          <w:rFonts w:ascii="Times New Roman" w:eastAsia="Times New Roman" w:hAnsi="Times New Roman" w:cs="Times New Roman"/>
          <w:bCs/>
          <w:i/>
          <w:iCs/>
          <w:sz w:val="26"/>
          <w:szCs w:val="26"/>
        </w:rPr>
        <w:t>Thành phần công việc:</w:t>
      </w:r>
    </w:p>
    <w:p w14:paraId="13DDF622" w14:textId="77777777" w:rsidR="003D3EBC" w:rsidRPr="00A147C6" w:rsidRDefault="003D3EBC" w:rsidP="003D3EBC">
      <w:pPr>
        <w:spacing w:after="8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thiết bị, di chuyển đến vị trí thi công, tháo dỡ cột thông tin cần thay thế, lắp đặt cột thông tin mới theo đúng yêu cầu kỹ thuật, hoàn thiện công tác thay thế, vận chuyển cột cũ về kho.</w:t>
      </w:r>
    </w:p>
    <w:p w14:paraId="4538409B" w14:textId="77777777" w:rsidR="003D3EBC" w:rsidRPr="00A147C6" w:rsidRDefault="003D3EBC" w:rsidP="003D3EBC">
      <w:pPr>
        <w:spacing w:after="8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
          <w:iCs/>
          <w:sz w:val="26"/>
          <w:szCs w:val="26"/>
        </w:rPr>
        <w:t>Đơn vị:1 cột</w:t>
      </w:r>
    </w:p>
    <w:tbl>
      <w:tblPr>
        <w:tblW w:w="9180" w:type="dxa"/>
        <w:tblLayout w:type="fixed"/>
        <w:tblLook w:val="04A0" w:firstRow="1" w:lastRow="0" w:firstColumn="1" w:lastColumn="0" w:noHBand="0" w:noVBand="1"/>
      </w:tblPr>
      <w:tblGrid>
        <w:gridCol w:w="1051"/>
        <w:gridCol w:w="2637"/>
        <w:gridCol w:w="2624"/>
        <w:gridCol w:w="984"/>
        <w:gridCol w:w="1884"/>
      </w:tblGrid>
      <w:tr w:rsidR="00A147C6" w:rsidRPr="00A147C6" w14:paraId="64138CE7" w14:textId="77777777">
        <w:tc>
          <w:tcPr>
            <w:tcW w:w="1050" w:type="dxa"/>
            <w:tcBorders>
              <w:top w:val="single" w:sz="4" w:space="0" w:color="auto"/>
              <w:left w:val="single" w:sz="4" w:space="0" w:color="auto"/>
              <w:bottom w:val="single" w:sz="4" w:space="0" w:color="auto"/>
              <w:right w:val="single" w:sz="4" w:space="0" w:color="auto"/>
            </w:tcBorders>
            <w:noWrap/>
            <w:vAlign w:val="center"/>
            <w:hideMark/>
          </w:tcPr>
          <w:p w14:paraId="1A135460"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636" w:type="dxa"/>
            <w:tcBorders>
              <w:top w:val="single" w:sz="4" w:space="0" w:color="auto"/>
              <w:left w:val="nil"/>
              <w:bottom w:val="single" w:sz="4" w:space="0" w:color="auto"/>
              <w:right w:val="single" w:sz="4" w:space="0" w:color="auto"/>
            </w:tcBorders>
            <w:noWrap/>
            <w:vAlign w:val="center"/>
            <w:hideMark/>
          </w:tcPr>
          <w:p w14:paraId="7298A716"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623" w:type="dxa"/>
            <w:tcBorders>
              <w:top w:val="single" w:sz="4" w:space="0" w:color="auto"/>
              <w:left w:val="nil"/>
              <w:bottom w:val="single" w:sz="4" w:space="0" w:color="auto"/>
              <w:right w:val="single" w:sz="4" w:space="0" w:color="auto"/>
            </w:tcBorders>
            <w:noWrap/>
            <w:vAlign w:val="center"/>
            <w:hideMark/>
          </w:tcPr>
          <w:p w14:paraId="654EEA61"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83" w:type="dxa"/>
            <w:tcBorders>
              <w:top w:val="single" w:sz="4" w:space="0" w:color="auto"/>
              <w:left w:val="nil"/>
              <w:bottom w:val="single" w:sz="4" w:space="0" w:color="auto"/>
              <w:right w:val="single" w:sz="4" w:space="0" w:color="auto"/>
            </w:tcBorders>
            <w:noWrap/>
            <w:vAlign w:val="center"/>
            <w:hideMark/>
          </w:tcPr>
          <w:p w14:paraId="1F8280F4"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883" w:type="dxa"/>
            <w:tcBorders>
              <w:top w:val="single" w:sz="4" w:space="0" w:color="auto"/>
              <w:left w:val="nil"/>
              <w:bottom w:val="single" w:sz="4" w:space="0" w:color="auto"/>
              <w:right w:val="single" w:sz="4" w:space="0" w:color="auto"/>
            </w:tcBorders>
            <w:noWrap/>
            <w:vAlign w:val="center"/>
            <w:hideMark/>
          </w:tcPr>
          <w:p w14:paraId="6C99D1D3"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16FD7A5" w14:textId="77777777">
        <w:tc>
          <w:tcPr>
            <w:tcW w:w="1050" w:type="dxa"/>
            <w:vMerge w:val="restart"/>
            <w:tcBorders>
              <w:top w:val="single" w:sz="4" w:space="0" w:color="auto"/>
              <w:left w:val="single" w:sz="4" w:space="0" w:color="auto"/>
              <w:bottom w:val="single" w:sz="4" w:space="0" w:color="auto"/>
              <w:right w:val="single" w:sz="4" w:space="0" w:color="auto"/>
            </w:tcBorders>
            <w:noWrap/>
            <w:vAlign w:val="center"/>
            <w:hideMark/>
          </w:tcPr>
          <w:p w14:paraId="5D11607E" w14:textId="77777777" w:rsidR="009F14D2" w:rsidRPr="00A147C6" w:rsidRDefault="009F14D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w:t>
            </w:r>
          </w:p>
          <w:p w14:paraId="7EAFB529" w14:textId="77777777" w:rsidR="003D3EBC" w:rsidRPr="00A147C6" w:rsidRDefault="009F14D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318</w:t>
            </w:r>
            <w:r w:rsidR="00ED5222" w:rsidRPr="00A147C6">
              <w:rPr>
                <w:rFonts w:ascii="Times New Roman" w:eastAsia="Times New Roman" w:hAnsi="Times New Roman" w:cs="Times New Roman"/>
                <w:sz w:val="26"/>
                <w:szCs w:val="26"/>
              </w:rPr>
              <w:t>00</w:t>
            </w:r>
          </w:p>
        </w:tc>
        <w:tc>
          <w:tcPr>
            <w:tcW w:w="2636" w:type="dxa"/>
            <w:vMerge w:val="restart"/>
            <w:tcBorders>
              <w:top w:val="single" w:sz="4" w:space="0" w:color="auto"/>
              <w:left w:val="single" w:sz="4" w:space="0" w:color="auto"/>
              <w:bottom w:val="single" w:sz="4" w:space="0" w:color="auto"/>
              <w:right w:val="single" w:sz="4" w:space="0" w:color="auto"/>
            </w:tcBorders>
            <w:vAlign w:val="center"/>
            <w:hideMark/>
          </w:tcPr>
          <w:p w14:paraId="35C5DB9C"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bCs/>
                <w:sz w:val="26"/>
                <w:szCs w:val="26"/>
              </w:rPr>
              <w:t>Thay thế cột thông tin (Cột sắt)</w:t>
            </w:r>
          </w:p>
        </w:tc>
        <w:tc>
          <w:tcPr>
            <w:tcW w:w="2623" w:type="dxa"/>
            <w:tcBorders>
              <w:top w:val="single" w:sz="4" w:space="0" w:color="auto"/>
              <w:left w:val="nil"/>
              <w:bottom w:val="nil"/>
              <w:right w:val="single" w:sz="4" w:space="0" w:color="auto"/>
            </w:tcBorders>
            <w:noWrap/>
            <w:vAlign w:val="bottom"/>
            <w:hideMark/>
          </w:tcPr>
          <w:p w14:paraId="0286B0F0"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83" w:type="dxa"/>
            <w:tcBorders>
              <w:top w:val="single" w:sz="4" w:space="0" w:color="auto"/>
              <w:left w:val="nil"/>
              <w:bottom w:val="nil"/>
              <w:right w:val="single" w:sz="4" w:space="0" w:color="auto"/>
            </w:tcBorders>
            <w:noWrap/>
            <w:vAlign w:val="bottom"/>
            <w:hideMark/>
          </w:tcPr>
          <w:p w14:paraId="043EA2AF"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83" w:type="dxa"/>
            <w:tcBorders>
              <w:top w:val="single" w:sz="4" w:space="0" w:color="auto"/>
              <w:left w:val="nil"/>
              <w:bottom w:val="nil"/>
              <w:right w:val="single" w:sz="4" w:space="0" w:color="auto"/>
            </w:tcBorders>
            <w:noWrap/>
            <w:vAlign w:val="bottom"/>
            <w:hideMark/>
          </w:tcPr>
          <w:p w14:paraId="71F3CF97"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D9746ED" w14:textId="77777777">
        <w:tc>
          <w:tcPr>
            <w:tcW w:w="1050" w:type="dxa"/>
            <w:vMerge/>
            <w:tcBorders>
              <w:top w:val="single" w:sz="4" w:space="0" w:color="auto"/>
              <w:left w:val="single" w:sz="4" w:space="0" w:color="auto"/>
              <w:bottom w:val="single" w:sz="4" w:space="0" w:color="auto"/>
              <w:right w:val="single" w:sz="4" w:space="0" w:color="auto"/>
            </w:tcBorders>
            <w:vAlign w:val="center"/>
            <w:hideMark/>
          </w:tcPr>
          <w:p w14:paraId="2AB0B2FA" w14:textId="77777777" w:rsidR="003D3EBC" w:rsidRPr="00A147C6" w:rsidRDefault="003D3EBC">
            <w:pPr>
              <w:spacing w:after="0"/>
              <w:rPr>
                <w:rFonts w:ascii="Times New Roman" w:eastAsia="Times New Roman" w:hAnsi="Times New Roman" w:cs="Times New Roman"/>
                <w:sz w:val="26"/>
                <w:szCs w:val="26"/>
              </w:rPr>
            </w:pPr>
          </w:p>
        </w:tc>
        <w:tc>
          <w:tcPr>
            <w:tcW w:w="2636" w:type="dxa"/>
            <w:vMerge/>
            <w:tcBorders>
              <w:top w:val="single" w:sz="4" w:space="0" w:color="auto"/>
              <w:left w:val="single" w:sz="4" w:space="0" w:color="auto"/>
              <w:bottom w:val="single" w:sz="4" w:space="0" w:color="auto"/>
              <w:right w:val="single" w:sz="4" w:space="0" w:color="auto"/>
            </w:tcBorders>
            <w:vAlign w:val="center"/>
            <w:hideMark/>
          </w:tcPr>
          <w:p w14:paraId="57CEF916" w14:textId="77777777" w:rsidR="003D3EBC" w:rsidRPr="00A147C6" w:rsidRDefault="003D3EBC">
            <w:pPr>
              <w:spacing w:after="0"/>
              <w:rPr>
                <w:rFonts w:ascii="Times New Roman" w:eastAsia="Times New Roman" w:hAnsi="Times New Roman" w:cs="Times New Roman"/>
                <w:sz w:val="26"/>
                <w:szCs w:val="26"/>
              </w:rPr>
            </w:pPr>
          </w:p>
        </w:tc>
        <w:tc>
          <w:tcPr>
            <w:tcW w:w="2623" w:type="dxa"/>
            <w:tcBorders>
              <w:top w:val="nil"/>
              <w:left w:val="nil"/>
              <w:bottom w:val="nil"/>
              <w:right w:val="single" w:sz="4" w:space="0" w:color="auto"/>
            </w:tcBorders>
            <w:noWrap/>
            <w:vAlign w:val="bottom"/>
            <w:hideMark/>
          </w:tcPr>
          <w:p w14:paraId="3A3699C8"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Cột sắt 6,5m</w:t>
            </w:r>
          </w:p>
        </w:tc>
        <w:tc>
          <w:tcPr>
            <w:tcW w:w="983" w:type="dxa"/>
            <w:tcBorders>
              <w:top w:val="nil"/>
              <w:left w:val="nil"/>
              <w:bottom w:val="nil"/>
              <w:right w:val="single" w:sz="4" w:space="0" w:color="auto"/>
            </w:tcBorders>
            <w:noWrap/>
            <w:vAlign w:val="bottom"/>
            <w:hideMark/>
          </w:tcPr>
          <w:p w14:paraId="5BB670DC"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cột</w:t>
            </w:r>
          </w:p>
        </w:tc>
        <w:tc>
          <w:tcPr>
            <w:tcW w:w="1883" w:type="dxa"/>
            <w:tcBorders>
              <w:top w:val="nil"/>
              <w:left w:val="nil"/>
              <w:bottom w:val="nil"/>
              <w:right w:val="single" w:sz="4" w:space="0" w:color="auto"/>
            </w:tcBorders>
            <w:noWrap/>
            <w:vAlign w:val="bottom"/>
            <w:hideMark/>
          </w:tcPr>
          <w:p w14:paraId="011494A6"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7FAF8343" w14:textId="77777777">
        <w:tc>
          <w:tcPr>
            <w:tcW w:w="1050" w:type="dxa"/>
            <w:vMerge/>
            <w:tcBorders>
              <w:top w:val="single" w:sz="4" w:space="0" w:color="auto"/>
              <w:left w:val="single" w:sz="4" w:space="0" w:color="auto"/>
              <w:bottom w:val="single" w:sz="4" w:space="0" w:color="auto"/>
              <w:right w:val="single" w:sz="4" w:space="0" w:color="auto"/>
            </w:tcBorders>
            <w:vAlign w:val="center"/>
            <w:hideMark/>
          </w:tcPr>
          <w:p w14:paraId="7F88A26D" w14:textId="77777777" w:rsidR="003D3EBC" w:rsidRPr="00A147C6" w:rsidRDefault="003D3EBC">
            <w:pPr>
              <w:spacing w:after="0"/>
              <w:rPr>
                <w:rFonts w:ascii="Times New Roman" w:eastAsia="Times New Roman" w:hAnsi="Times New Roman" w:cs="Times New Roman"/>
                <w:sz w:val="26"/>
                <w:szCs w:val="26"/>
              </w:rPr>
            </w:pPr>
          </w:p>
        </w:tc>
        <w:tc>
          <w:tcPr>
            <w:tcW w:w="2636" w:type="dxa"/>
            <w:vMerge/>
            <w:tcBorders>
              <w:top w:val="single" w:sz="4" w:space="0" w:color="auto"/>
              <w:left w:val="single" w:sz="4" w:space="0" w:color="auto"/>
              <w:bottom w:val="single" w:sz="4" w:space="0" w:color="auto"/>
              <w:right w:val="single" w:sz="4" w:space="0" w:color="auto"/>
            </w:tcBorders>
            <w:vAlign w:val="center"/>
            <w:hideMark/>
          </w:tcPr>
          <w:p w14:paraId="37CC1B02" w14:textId="77777777" w:rsidR="003D3EBC" w:rsidRPr="00A147C6" w:rsidRDefault="003D3EBC">
            <w:pPr>
              <w:spacing w:after="0"/>
              <w:rPr>
                <w:rFonts w:ascii="Times New Roman" w:eastAsia="Times New Roman" w:hAnsi="Times New Roman" w:cs="Times New Roman"/>
                <w:sz w:val="26"/>
                <w:szCs w:val="26"/>
              </w:rPr>
            </w:pPr>
          </w:p>
        </w:tc>
        <w:tc>
          <w:tcPr>
            <w:tcW w:w="2623" w:type="dxa"/>
            <w:tcBorders>
              <w:top w:val="nil"/>
              <w:left w:val="nil"/>
              <w:bottom w:val="nil"/>
              <w:right w:val="single" w:sz="4" w:space="0" w:color="auto"/>
            </w:tcBorders>
            <w:noWrap/>
            <w:vAlign w:val="bottom"/>
            <w:hideMark/>
          </w:tcPr>
          <w:p w14:paraId="2C34F112"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83" w:type="dxa"/>
            <w:tcBorders>
              <w:top w:val="nil"/>
              <w:left w:val="nil"/>
              <w:bottom w:val="nil"/>
              <w:right w:val="single" w:sz="4" w:space="0" w:color="auto"/>
            </w:tcBorders>
            <w:noWrap/>
            <w:vAlign w:val="bottom"/>
            <w:hideMark/>
          </w:tcPr>
          <w:p w14:paraId="0611151C"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883" w:type="dxa"/>
            <w:tcBorders>
              <w:top w:val="nil"/>
              <w:left w:val="nil"/>
              <w:bottom w:val="nil"/>
              <w:right w:val="single" w:sz="4" w:space="0" w:color="auto"/>
            </w:tcBorders>
            <w:noWrap/>
            <w:vAlign w:val="bottom"/>
            <w:hideMark/>
          </w:tcPr>
          <w:p w14:paraId="58639748"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346D131A" w14:textId="77777777">
        <w:tc>
          <w:tcPr>
            <w:tcW w:w="1050" w:type="dxa"/>
            <w:vMerge/>
            <w:tcBorders>
              <w:top w:val="single" w:sz="4" w:space="0" w:color="auto"/>
              <w:left w:val="single" w:sz="4" w:space="0" w:color="auto"/>
              <w:bottom w:val="single" w:sz="4" w:space="0" w:color="auto"/>
              <w:right w:val="single" w:sz="4" w:space="0" w:color="auto"/>
            </w:tcBorders>
            <w:vAlign w:val="center"/>
            <w:hideMark/>
          </w:tcPr>
          <w:p w14:paraId="0B4BA6F1" w14:textId="77777777" w:rsidR="003D3EBC" w:rsidRPr="00A147C6" w:rsidRDefault="003D3EBC">
            <w:pPr>
              <w:spacing w:after="0"/>
              <w:rPr>
                <w:rFonts w:ascii="Times New Roman" w:eastAsia="Times New Roman" w:hAnsi="Times New Roman" w:cs="Times New Roman"/>
                <w:sz w:val="26"/>
                <w:szCs w:val="26"/>
              </w:rPr>
            </w:pPr>
          </w:p>
        </w:tc>
        <w:tc>
          <w:tcPr>
            <w:tcW w:w="2636" w:type="dxa"/>
            <w:vMerge/>
            <w:tcBorders>
              <w:top w:val="single" w:sz="4" w:space="0" w:color="auto"/>
              <w:left w:val="single" w:sz="4" w:space="0" w:color="auto"/>
              <w:bottom w:val="single" w:sz="4" w:space="0" w:color="auto"/>
              <w:right w:val="single" w:sz="4" w:space="0" w:color="auto"/>
            </w:tcBorders>
            <w:vAlign w:val="center"/>
            <w:hideMark/>
          </w:tcPr>
          <w:p w14:paraId="705019EE" w14:textId="77777777" w:rsidR="003D3EBC" w:rsidRPr="00A147C6" w:rsidRDefault="003D3EBC">
            <w:pPr>
              <w:spacing w:after="0"/>
              <w:rPr>
                <w:rFonts w:ascii="Times New Roman" w:eastAsia="Times New Roman" w:hAnsi="Times New Roman" w:cs="Times New Roman"/>
                <w:sz w:val="26"/>
                <w:szCs w:val="26"/>
              </w:rPr>
            </w:pPr>
          </w:p>
        </w:tc>
        <w:tc>
          <w:tcPr>
            <w:tcW w:w="2623" w:type="dxa"/>
            <w:tcBorders>
              <w:top w:val="nil"/>
              <w:left w:val="nil"/>
              <w:bottom w:val="nil"/>
              <w:right w:val="single" w:sz="4" w:space="0" w:color="auto"/>
            </w:tcBorders>
            <w:noWrap/>
            <w:vAlign w:val="bottom"/>
            <w:hideMark/>
          </w:tcPr>
          <w:p w14:paraId="4BFFAA02"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83" w:type="dxa"/>
            <w:tcBorders>
              <w:top w:val="nil"/>
              <w:left w:val="nil"/>
              <w:bottom w:val="nil"/>
              <w:right w:val="single" w:sz="4" w:space="0" w:color="auto"/>
            </w:tcBorders>
            <w:noWrap/>
            <w:vAlign w:val="bottom"/>
            <w:hideMark/>
          </w:tcPr>
          <w:p w14:paraId="2A29F3F5"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83" w:type="dxa"/>
            <w:tcBorders>
              <w:top w:val="nil"/>
              <w:left w:val="nil"/>
              <w:bottom w:val="nil"/>
              <w:right w:val="single" w:sz="4" w:space="0" w:color="auto"/>
            </w:tcBorders>
            <w:noWrap/>
            <w:vAlign w:val="bottom"/>
            <w:hideMark/>
          </w:tcPr>
          <w:p w14:paraId="2680C0B1"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3D3EBC" w:rsidRPr="00A147C6" w14:paraId="2F31D0E3" w14:textId="77777777">
        <w:tc>
          <w:tcPr>
            <w:tcW w:w="1050" w:type="dxa"/>
            <w:vMerge/>
            <w:tcBorders>
              <w:top w:val="single" w:sz="4" w:space="0" w:color="auto"/>
              <w:left w:val="single" w:sz="4" w:space="0" w:color="auto"/>
              <w:bottom w:val="single" w:sz="4" w:space="0" w:color="auto"/>
              <w:right w:val="single" w:sz="4" w:space="0" w:color="auto"/>
            </w:tcBorders>
            <w:vAlign w:val="center"/>
            <w:hideMark/>
          </w:tcPr>
          <w:p w14:paraId="5782AD40" w14:textId="77777777" w:rsidR="003D3EBC" w:rsidRPr="00A147C6" w:rsidRDefault="003D3EBC">
            <w:pPr>
              <w:spacing w:after="0"/>
              <w:rPr>
                <w:rFonts w:ascii="Times New Roman" w:eastAsia="Times New Roman" w:hAnsi="Times New Roman" w:cs="Times New Roman"/>
                <w:sz w:val="26"/>
                <w:szCs w:val="26"/>
              </w:rPr>
            </w:pPr>
          </w:p>
        </w:tc>
        <w:tc>
          <w:tcPr>
            <w:tcW w:w="2636" w:type="dxa"/>
            <w:vMerge/>
            <w:tcBorders>
              <w:top w:val="single" w:sz="4" w:space="0" w:color="auto"/>
              <w:left w:val="single" w:sz="4" w:space="0" w:color="auto"/>
              <w:bottom w:val="single" w:sz="4" w:space="0" w:color="auto"/>
              <w:right w:val="single" w:sz="4" w:space="0" w:color="auto"/>
            </w:tcBorders>
            <w:vAlign w:val="center"/>
            <w:hideMark/>
          </w:tcPr>
          <w:p w14:paraId="4B3D642A" w14:textId="77777777" w:rsidR="003D3EBC" w:rsidRPr="00A147C6" w:rsidRDefault="003D3EBC">
            <w:pPr>
              <w:spacing w:after="0"/>
              <w:rPr>
                <w:rFonts w:ascii="Times New Roman" w:eastAsia="Times New Roman" w:hAnsi="Times New Roman" w:cs="Times New Roman"/>
                <w:sz w:val="26"/>
                <w:szCs w:val="26"/>
              </w:rPr>
            </w:pPr>
          </w:p>
        </w:tc>
        <w:tc>
          <w:tcPr>
            <w:tcW w:w="2623" w:type="dxa"/>
            <w:tcBorders>
              <w:top w:val="nil"/>
              <w:left w:val="nil"/>
              <w:bottom w:val="single" w:sz="4" w:space="0" w:color="auto"/>
              <w:right w:val="single" w:sz="4" w:space="0" w:color="auto"/>
            </w:tcBorders>
            <w:noWrap/>
            <w:vAlign w:val="bottom"/>
            <w:hideMark/>
          </w:tcPr>
          <w:p w14:paraId="0D387906"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4,5/7</w:t>
            </w:r>
          </w:p>
        </w:tc>
        <w:tc>
          <w:tcPr>
            <w:tcW w:w="983" w:type="dxa"/>
            <w:tcBorders>
              <w:top w:val="nil"/>
              <w:left w:val="nil"/>
              <w:bottom w:val="single" w:sz="4" w:space="0" w:color="auto"/>
              <w:right w:val="single" w:sz="4" w:space="0" w:color="auto"/>
            </w:tcBorders>
            <w:noWrap/>
            <w:vAlign w:val="bottom"/>
            <w:hideMark/>
          </w:tcPr>
          <w:p w14:paraId="4A87A5E2"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83" w:type="dxa"/>
            <w:tcBorders>
              <w:top w:val="nil"/>
              <w:left w:val="nil"/>
              <w:bottom w:val="single" w:sz="4" w:space="0" w:color="auto"/>
              <w:right w:val="single" w:sz="4" w:space="0" w:color="auto"/>
            </w:tcBorders>
            <w:noWrap/>
            <w:vAlign w:val="bottom"/>
            <w:hideMark/>
          </w:tcPr>
          <w:p w14:paraId="50F3AC9D"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3,150</w:t>
            </w:r>
          </w:p>
        </w:tc>
      </w:tr>
    </w:tbl>
    <w:p w14:paraId="252763BE" w14:textId="77777777" w:rsidR="003D3EBC" w:rsidRPr="00A147C6" w:rsidRDefault="003D3EBC" w:rsidP="003D3EBC">
      <w:pPr>
        <w:spacing w:after="80" w:line="240" w:lineRule="auto"/>
        <w:jc w:val="both"/>
        <w:rPr>
          <w:rFonts w:ascii="Times New Roman" w:eastAsia="Times New Roman" w:hAnsi="Times New Roman" w:cs="Times New Roman"/>
          <w:b/>
          <w:bCs/>
          <w:sz w:val="26"/>
          <w:szCs w:val="26"/>
        </w:rPr>
      </w:pPr>
    </w:p>
    <w:p w14:paraId="732A2A3D" w14:textId="77777777" w:rsidR="003D3EBC" w:rsidRPr="00A147C6" w:rsidRDefault="003D3EBC" w:rsidP="003D3EBC">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33A36B89" w14:textId="77777777" w:rsidR="00DC0CBA" w:rsidRPr="00A147C6" w:rsidRDefault="00622147" w:rsidP="003D3EBC">
      <w:pPr>
        <w:tabs>
          <w:tab w:val="left" w:pos="3686"/>
          <w:tab w:val="left" w:pos="6309"/>
          <w:tab w:val="left" w:pos="7292"/>
        </w:tabs>
        <w:spacing w:after="80" w:line="240" w:lineRule="auto"/>
        <w:jc w:val="both"/>
      </w:pPr>
      <w:r w:rsidRPr="00A147C6">
        <w:rPr>
          <w:rFonts w:ascii="Times New Roman" w:eastAsia="Times New Roman" w:hAnsi="Times New Roman" w:cstheme="majorBidi"/>
          <w:b/>
          <w:iCs/>
          <w:sz w:val="26"/>
          <w:lang w:val="nl-NL"/>
        </w:rPr>
        <w:lastRenderedPageBreak/>
        <w:fldChar w:fldCharType="begin"/>
      </w:r>
      <w:r w:rsidR="00DC0CBA" w:rsidRPr="00A147C6">
        <w:rPr>
          <w:rFonts w:ascii="Times New Roman" w:eastAsia="Times New Roman" w:hAnsi="Times New Roman" w:cstheme="majorBidi"/>
          <w:b/>
          <w:iCs/>
          <w:sz w:val="26"/>
          <w:lang w:val="nl-NL"/>
        </w:rPr>
        <w:instrText xml:space="preserve"> LINK Excel.Sheet.12 "F:\\VCL\\TTTH Duong Sat\\2020-04-15_Chính sửa sau khi họp với TCT\\20201013_Tần suất duy tu.xlsx" "Tần suất!R97C11" \a \f 5 \h  \* MERGEFORMAT </w:instrText>
      </w:r>
      <w:r w:rsidRPr="00A147C6">
        <w:rPr>
          <w:rFonts w:ascii="Times New Roman" w:eastAsia="Times New Roman" w:hAnsi="Times New Roman" w:cstheme="majorBidi"/>
          <w:b/>
          <w:iCs/>
          <w:sz w:val="26"/>
          <w:lang w:val="nl-NL"/>
        </w:rPr>
        <w:fldChar w:fldCharType="separate"/>
      </w:r>
    </w:p>
    <w:p w14:paraId="1F612689" w14:textId="77777777" w:rsidR="00D43971" w:rsidRPr="00A147C6" w:rsidRDefault="00622147" w:rsidP="001E0674">
      <w:pPr>
        <w:tabs>
          <w:tab w:val="left" w:pos="3686"/>
          <w:tab w:val="left" w:pos="6309"/>
          <w:tab w:val="left" w:pos="7292"/>
        </w:tabs>
        <w:spacing w:after="80" w:line="240" w:lineRule="auto"/>
        <w:jc w:val="both"/>
      </w:pPr>
      <w:r w:rsidRPr="00A147C6">
        <w:rPr>
          <w:rFonts w:ascii="Times New Roman" w:eastAsia="Times New Roman" w:hAnsi="Times New Roman" w:cstheme="majorBidi"/>
          <w:b/>
          <w:iCs/>
          <w:sz w:val="26"/>
        </w:rPr>
        <w:fldChar w:fldCharType="begin"/>
      </w:r>
      <w:r w:rsidR="001E0674" w:rsidRPr="00A147C6">
        <w:rPr>
          <w:rFonts w:ascii="Times New Roman" w:eastAsia="Times New Roman" w:hAnsi="Times New Roman" w:cstheme="majorBidi"/>
          <w:b/>
          <w:iCs/>
          <w:sz w:val="26"/>
        </w:rPr>
        <w:instrText xml:space="preserve"> LINK </w:instrText>
      </w:r>
      <w:r w:rsidR="00454CFC"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suất!R97C11" </w:instrText>
      </w:r>
      <w:r w:rsidR="001E0674"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6D101F59" w14:textId="77777777" w:rsidR="00D43971" w:rsidRPr="003F29E5" w:rsidRDefault="00D43971" w:rsidP="003F29E5">
      <w:pPr>
        <w:pStyle w:val="Heading4"/>
        <w:rPr>
          <w:rFonts w:eastAsia="Times New Roman"/>
        </w:rPr>
      </w:pPr>
      <w:bookmarkStart w:id="42" w:name="_Toc57988080"/>
      <w:r w:rsidRPr="00A147C6">
        <w:rPr>
          <w:rFonts w:eastAsia="Times New Roman"/>
        </w:rPr>
        <w:t>TTA.31900 Thay cột chống</w:t>
      </w:r>
      <w:bookmarkEnd w:id="42"/>
    </w:p>
    <w:p w14:paraId="1E8F8169" w14:textId="77777777" w:rsidR="003D3EBC" w:rsidRPr="00A147C6" w:rsidRDefault="00622147" w:rsidP="001E0674">
      <w:pPr>
        <w:tabs>
          <w:tab w:val="left" w:pos="3686"/>
          <w:tab w:val="left" w:pos="6309"/>
          <w:tab w:val="left" w:pos="7292"/>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Pr="00A147C6">
        <w:rPr>
          <w:rFonts w:ascii="Times New Roman" w:eastAsia="Times New Roman" w:hAnsi="Times New Roman" w:cstheme="majorBidi"/>
          <w:b/>
          <w:iCs/>
          <w:sz w:val="26"/>
          <w:lang w:val="nl-NL"/>
        </w:rPr>
        <w:fldChar w:fldCharType="end"/>
      </w:r>
      <w:r w:rsidR="003D3EBC" w:rsidRPr="00A147C6">
        <w:rPr>
          <w:rFonts w:ascii="Times New Roman" w:eastAsia="Times New Roman" w:hAnsi="Times New Roman" w:cs="Times New Roman"/>
          <w:bCs/>
          <w:i/>
          <w:iCs/>
          <w:sz w:val="26"/>
          <w:szCs w:val="26"/>
        </w:rPr>
        <w:t>Thành phần công việc:</w:t>
      </w:r>
    </w:p>
    <w:p w14:paraId="0264582A" w14:textId="77777777" w:rsidR="003D3EBC" w:rsidRPr="00A147C6" w:rsidRDefault="003D3EBC" w:rsidP="003D3EBC">
      <w:pPr>
        <w:tabs>
          <w:tab w:val="left" w:pos="3686"/>
          <w:tab w:val="left" w:pos="6309"/>
          <w:tab w:val="left" w:pos="7292"/>
        </w:tabs>
        <w:spacing w:after="80" w:line="240" w:lineRule="auto"/>
        <w:jc w:val="both"/>
        <w:rPr>
          <w:rFonts w:ascii="Times New Roman" w:eastAsia="Times New Roman" w:hAnsi="Times New Roman" w:cs="Times New Roman"/>
          <w:sz w:val="26"/>
          <w:szCs w:val="26"/>
        </w:rPr>
      </w:pPr>
      <w:r w:rsidRPr="00A147C6">
        <w:rPr>
          <w:rFonts w:ascii="Times New Roman" w:eastAsia="Times New Roman" w:hAnsi="Times New Roman" w:cs="Times New Roman"/>
          <w:iCs/>
          <w:sz w:val="26"/>
          <w:szCs w:val="26"/>
        </w:rPr>
        <w:t>Chuẩn bị dụng cụ thiết bị, di chuyển đến vị trí thi công, tháo dỡ cột chống cần thay thế, lắp đặt cột chống mới theo đúng yêu cầu kỹ thuật, hoàn thiện công tác thay thế, vận chuyển cột cũ về kho.</w:t>
      </w:r>
    </w:p>
    <w:p w14:paraId="5E96ED84" w14:textId="77777777" w:rsidR="003D3EBC" w:rsidRPr="00A147C6" w:rsidRDefault="003D3EBC" w:rsidP="003D3EBC">
      <w:pPr>
        <w:spacing w:after="80" w:line="240" w:lineRule="auto"/>
        <w:ind w:right="90"/>
        <w:jc w:val="right"/>
        <w:rPr>
          <w:rFonts w:ascii="Times New Roman" w:eastAsia="Times New Roman" w:hAnsi="Times New Roman" w:cs="Times New Roman"/>
          <w:iCs/>
          <w:sz w:val="26"/>
          <w:szCs w:val="26"/>
        </w:rPr>
      </w:pPr>
      <w:r w:rsidRPr="00A147C6">
        <w:rPr>
          <w:rFonts w:ascii="Times New Roman" w:eastAsia="Times New Roman" w:hAnsi="Times New Roman" w:cs="Times New Roman"/>
          <w:i/>
          <w:iCs/>
          <w:sz w:val="26"/>
          <w:szCs w:val="26"/>
        </w:rPr>
        <w:t>Đơn vị:1 cột</w:t>
      </w:r>
    </w:p>
    <w:tbl>
      <w:tblPr>
        <w:tblW w:w="9180" w:type="dxa"/>
        <w:tblLayout w:type="fixed"/>
        <w:tblLook w:val="04A0" w:firstRow="1" w:lastRow="0" w:firstColumn="1" w:lastColumn="0" w:noHBand="0" w:noVBand="1"/>
      </w:tblPr>
      <w:tblGrid>
        <w:gridCol w:w="1051"/>
        <w:gridCol w:w="2637"/>
        <w:gridCol w:w="2624"/>
        <w:gridCol w:w="1067"/>
        <w:gridCol w:w="1801"/>
      </w:tblGrid>
      <w:tr w:rsidR="00A147C6" w:rsidRPr="00A147C6" w14:paraId="609FD409" w14:textId="77777777">
        <w:tc>
          <w:tcPr>
            <w:tcW w:w="1050" w:type="dxa"/>
            <w:tcBorders>
              <w:top w:val="single" w:sz="4" w:space="0" w:color="auto"/>
              <w:left w:val="single" w:sz="4" w:space="0" w:color="auto"/>
              <w:bottom w:val="single" w:sz="4" w:space="0" w:color="auto"/>
              <w:right w:val="single" w:sz="4" w:space="0" w:color="auto"/>
            </w:tcBorders>
            <w:noWrap/>
            <w:vAlign w:val="center"/>
            <w:hideMark/>
          </w:tcPr>
          <w:p w14:paraId="5F22CBE0"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636" w:type="dxa"/>
            <w:tcBorders>
              <w:top w:val="single" w:sz="4" w:space="0" w:color="auto"/>
              <w:left w:val="nil"/>
              <w:bottom w:val="single" w:sz="4" w:space="0" w:color="auto"/>
              <w:right w:val="single" w:sz="4" w:space="0" w:color="auto"/>
            </w:tcBorders>
            <w:noWrap/>
            <w:vAlign w:val="center"/>
            <w:hideMark/>
          </w:tcPr>
          <w:p w14:paraId="54F448EF"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623" w:type="dxa"/>
            <w:tcBorders>
              <w:top w:val="single" w:sz="4" w:space="0" w:color="auto"/>
              <w:left w:val="nil"/>
              <w:bottom w:val="single" w:sz="4" w:space="0" w:color="auto"/>
              <w:right w:val="single" w:sz="4" w:space="0" w:color="auto"/>
            </w:tcBorders>
            <w:noWrap/>
            <w:vAlign w:val="center"/>
            <w:hideMark/>
          </w:tcPr>
          <w:p w14:paraId="3A9EDCA1"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66" w:type="dxa"/>
            <w:tcBorders>
              <w:top w:val="single" w:sz="4" w:space="0" w:color="auto"/>
              <w:left w:val="nil"/>
              <w:bottom w:val="single" w:sz="4" w:space="0" w:color="auto"/>
              <w:right w:val="single" w:sz="4" w:space="0" w:color="auto"/>
            </w:tcBorders>
            <w:noWrap/>
            <w:vAlign w:val="center"/>
            <w:hideMark/>
          </w:tcPr>
          <w:p w14:paraId="7B82E43A"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800" w:type="dxa"/>
            <w:tcBorders>
              <w:top w:val="single" w:sz="4" w:space="0" w:color="auto"/>
              <w:left w:val="nil"/>
              <w:bottom w:val="single" w:sz="4" w:space="0" w:color="auto"/>
              <w:right w:val="single" w:sz="4" w:space="0" w:color="auto"/>
            </w:tcBorders>
            <w:noWrap/>
            <w:vAlign w:val="center"/>
            <w:hideMark/>
          </w:tcPr>
          <w:p w14:paraId="677A79CE" w14:textId="77777777" w:rsidR="003D3EBC" w:rsidRPr="00A147C6" w:rsidRDefault="003D3EBC">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F1C7F98" w14:textId="77777777">
        <w:tc>
          <w:tcPr>
            <w:tcW w:w="1050" w:type="dxa"/>
            <w:vMerge w:val="restart"/>
            <w:tcBorders>
              <w:top w:val="single" w:sz="4" w:space="0" w:color="auto"/>
              <w:left w:val="single" w:sz="4" w:space="0" w:color="auto"/>
              <w:bottom w:val="single" w:sz="4" w:space="0" w:color="auto"/>
              <w:right w:val="single" w:sz="4" w:space="0" w:color="auto"/>
            </w:tcBorders>
            <w:noWrap/>
            <w:vAlign w:val="center"/>
            <w:hideMark/>
          </w:tcPr>
          <w:p w14:paraId="6E96554D" w14:textId="77777777" w:rsidR="009F14D2" w:rsidRPr="00A147C6" w:rsidRDefault="009F14D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w:t>
            </w:r>
          </w:p>
          <w:p w14:paraId="18536ABA" w14:textId="77777777" w:rsidR="003D3EBC" w:rsidRPr="00A147C6" w:rsidRDefault="009F14D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319</w:t>
            </w:r>
            <w:r w:rsidR="00ED5222" w:rsidRPr="00A147C6">
              <w:rPr>
                <w:rFonts w:ascii="Times New Roman" w:eastAsia="Times New Roman" w:hAnsi="Times New Roman" w:cs="Times New Roman"/>
                <w:sz w:val="26"/>
                <w:szCs w:val="26"/>
              </w:rPr>
              <w:t>00</w:t>
            </w:r>
          </w:p>
        </w:tc>
        <w:tc>
          <w:tcPr>
            <w:tcW w:w="2636" w:type="dxa"/>
            <w:vMerge w:val="restart"/>
            <w:tcBorders>
              <w:top w:val="single" w:sz="4" w:space="0" w:color="auto"/>
              <w:left w:val="single" w:sz="4" w:space="0" w:color="auto"/>
              <w:bottom w:val="single" w:sz="4" w:space="0" w:color="auto"/>
              <w:right w:val="single" w:sz="4" w:space="0" w:color="auto"/>
            </w:tcBorders>
            <w:vAlign w:val="center"/>
            <w:hideMark/>
          </w:tcPr>
          <w:p w14:paraId="53322FDF"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bCs/>
                <w:sz w:val="26"/>
                <w:szCs w:val="26"/>
              </w:rPr>
              <w:t>Thay cột chống</w:t>
            </w:r>
          </w:p>
        </w:tc>
        <w:tc>
          <w:tcPr>
            <w:tcW w:w="2623" w:type="dxa"/>
            <w:tcBorders>
              <w:top w:val="single" w:sz="4" w:space="0" w:color="auto"/>
              <w:left w:val="nil"/>
              <w:bottom w:val="nil"/>
              <w:right w:val="single" w:sz="4" w:space="0" w:color="auto"/>
            </w:tcBorders>
            <w:noWrap/>
            <w:vAlign w:val="bottom"/>
            <w:hideMark/>
          </w:tcPr>
          <w:p w14:paraId="476350BC"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66" w:type="dxa"/>
            <w:tcBorders>
              <w:top w:val="single" w:sz="4" w:space="0" w:color="auto"/>
              <w:left w:val="nil"/>
              <w:bottom w:val="nil"/>
              <w:right w:val="single" w:sz="4" w:space="0" w:color="auto"/>
            </w:tcBorders>
            <w:noWrap/>
            <w:vAlign w:val="bottom"/>
            <w:hideMark/>
          </w:tcPr>
          <w:p w14:paraId="481D0427"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00" w:type="dxa"/>
            <w:tcBorders>
              <w:top w:val="single" w:sz="4" w:space="0" w:color="auto"/>
              <w:left w:val="nil"/>
              <w:bottom w:val="nil"/>
              <w:right w:val="single" w:sz="4" w:space="0" w:color="auto"/>
            </w:tcBorders>
            <w:noWrap/>
            <w:vAlign w:val="bottom"/>
            <w:hideMark/>
          </w:tcPr>
          <w:p w14:paraId="1C352D6D"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B16C8F4" w14:textId="77777777">
        <w:tc>
          <w:tcPr>
            <w:tcW w:w="1050" w:type="dxa"/>
            <w:vMerge/>
            <w:tcBorders>
              <w:top w:val="single" w:sz="4" w:space="0" w:color="auto"/>
              <w:left w:val="single" w:sz="4" w:space="0" w:color="auto"/>
              <w:bottom w:val="single" w:sz="4" w:space="0" w:color="auto"/>
              <w:right w:val="single" w:sz="4" w:space="0" w:color="auto"/>
            </w:tcBorders>
            <w:vAlign w:val="center"/>
            <w:hideMark/>
          </w:tcPr>
          <w:p w14:paraId="4357D19F" w14:textId="77777777" w:rsidR="003D3EBC" w:rsidRPr="00A147C6" w:rsidRDefault="003D3EBC">
            <w:pPr>
              <w:spacing w:after="0"/>
              <w:rPr>
                <w:rFonts w:ascii="Times New Roman" w:eastAsia="Times New Roman" w:hAnsi="Times New Roman" w:cs="Times New Roman"/>
                <w:sz w:val="26"/>
                <w:szCs w:val="26"/>
              </w:rPr>
            </w:pPr>
          </w:p>
        </w:tc>
        <w:tc>
          <w:tcPr>
            <w:tcW w:w="2636" w:type="dxa"/>
            <w:vMerge/>
            <w:tcBorders>
              <w:top w:val="single" w:sz="4" w:space="0" w:color="auto"/>
              <w:left w:val="single" w:sz="4" w:space="0" w:color="auto"/>
              <w:bottom w:val="single" w:sz="4" w:space="0" w:color="auto"/>
              <w:right w:val="single" w:sz="4" w:space="0" w:color="auto"/>
            </w:tcBorders>
            <w:vAlign w:val="center"/>
            <w:hideMark/>
          </w:tcPr>
          <w:p w14:paraId="1B118DB7" w14:textId="77777777" w:rsidR="003D3EBC" w:rsidRPr="00A147C6" w:rsidRDefault="003D3EBC">
            <w:pPr>
              <w:spacing w:after="0"/>
              <w:rPr>
                <w:rFonts w:ascii="Times New Roman" w:eastAsia="Times New Roman" w:hAnsi="Times New Roman" w:cs="Times New Roman"/>
                <w:sz w:val="26"/>
                <w:szCs w:val="26"/>
              </w:rPr>
            </w:pPr>
          </w:p>
        </w:tc>
        <w:tc>
          <w:tcPr>
            <w:tcW w:w="2623" w:type="dxa"/>
            <w:tcBorders>
              <w:top w:val="nil"/>
              <w:left w:val="nil"/>
              <w:bottom w:val="nil"/>
              <w:right w:val="single" w:sz="4" w:space="0" w:color="auto"/>
            </w:tcBorders>
            <w:noWrap/>
            <w:vAlign w:val="bottom"/>
            <w:hideMark/>
          </w:tcPr>
          <w:p w14:paraId="0B766DDD"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Cột chống 6,5-7,3m</w:t>
            </w:r>
          </w:p>
        </w:tc>
        <w:tc>
          <w:tcPr>
            <w:tcW w:w="1066" w:type="dxa"/>
            <w:tcBorders>
              <w:top w:val="nil"/>
              <w:left w:val="nil"/>
              <w:bottom w:val="nil"/>
              <w:right w:val="single" w:sz="4" w:space="0" w:color="auto"/>
            </w:tcBorders>
            <w:noWrap/>
            <w:vAlign w:val="bottom"/>
            <w:hideMark/>
          </w:tcPr>
          <w:p w14:paraId="59617C98"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800" w:type="dxa"/>
            <w:tcBorders>
              <w:top w:val="nil"/>
              <w:left w:val="nil"/>
              <w:bottom w:val="nil"/>
              <w:right w:val="single" w:sz="4" w:space="0" w:color="auto"/>
            </w:tcBorders>
            <w:noWrap/>
            <w:vAlign w:val="bottom"/>
            <w:hideMark/>
          </w:tcPr>
          <w:p w14:paraId="0BF5ADBC"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215A9777" w14:textId="77777777">
        <w:tc>
          <w:tcPr>
            <w:tcW w:w="1050" w:type="dxa"/>
            <w:vMerge/>
            <w:tcBorders>
              <w:top w:val="single" w:sz="4" w:space="0" w:color="auto"/>
              <w:left w:val="single" w:sz="4" w:space="0" w:color="auto"/>
              <w:bottom w:val="single" w:sz="4" w:space="0" w:color="auto"/>
              <w:right w:val="single" w:sz="4" w:space="0" w:color="auto"/>
            </w:tcBorders>
            <w:vAlign w:val="center"/>
            <w:hideMark/>
          </w:tcPr>
          <w:p w14:paraId="642839AA" w14:textId="77777777" w:rsidR="003D3EBC" w:rsidRPr="00A147C6" w:rsidRDefault="003D3EBC">
            <w:pPr>
              <w:spacing w:after="0"/>
              <w:rPr>
                <w:rFonts w:ascii="Times New Roman" w:eastAsia="Times New Roman" w:hAnsi="Times New Roman" w:cs="Times New Roman"/>
                <w:sz w:val="26"/>
                <w:szCs w:val="26"/>
              </w:rPr>
            </w:pPr>
          </w:p>
        </w:tc>
        <w:tc>
          <w:tcPr>
            <w:tcW w:w="2636" w:type="dxa"/>
            <w:vMerge/>
            <w:tcBorders>
              <w:top w:val="single" w:sz="4" w:space="0" w:color="auto"/>
              <w:left w:val="single" w:sz="4" w:space="0" w:color="auto"/>
              <w:bottom w:val="single" w:sz="4" w:space="0" w:color="auto"/>
              <w:right w:val="single" w:sz="4" w:space="0" w:color="auto"/>
            </w:tcBorders>
            <w:vAlign w:val="center"/>
            <w:hideMark/>
          </w:tcPr>
          <w:p w14:paraId="763926DD" w14:textId="77777777" w:rsidR="003D3EBC" w:rsidRPr="00A147C6" w:rsidRDefault="003D3EBC">
            <w:pPr>
              <w:spacing w:after="0"/>
              <w:rPr>
                <w:rFonts w:ascii="Times New Roman" w:eastAsia="Times New Roman" w:hAnsi="Times New Roman" w:cs="Times New Roman"/>
                <w:sz w:val="26"/>
                <w:szCs w:val="26"/>
              </w:rPr>
            </w:pPr>
          </w:p>
        </w:tc>
        <w:tc>
          <w:tcPr>
            <w:tcW w:w="2623" w:type="dxa"/>
            <w:tcBorders>
              <w:top w:val="nil"/>
              <w:left w:val="nil"/>
              <w:bottom w:val="nil"/>
              <w:right w:val="single" w:sz="4" w:space="0" w:color="auto"/>
            </w:tcBorders>
            <w:noWrap/>
            <w:vAlign w:val="bottom"/>
            <w:hideMark/>
          </w:tcPr>
          <w:p w14:paraId="0994F303"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066" w:type="dxa"/>
            <w:tcBorders>
              <w:top w:val="nil"/>
              <w:left w:val="nil"/>
              <w:bottom w:val="nil"/>
              <w:right w:val="single" w:sz="4" w:space="0" w:color="auto"/>
            </w:tcBorders>
            <w:noWrap/>
            <w:vAlign w:val="bottom"/>
            <w:hideMark/>
          </w:tcPr>
          <w:p w14:paraId="323B5DFB"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800" w:type="dxa"/>
            <w:tcBorders>
              <w:top w:val="nil"/>
              <w:left w:val="nil"/>
              <w:bottom w:val="nil"/>
              <w:right w:val="single" w:sz="4" w:space="0" w:color="auto"/>
            </w:tcBorders>
            <w:noWrap/>
            <w:vAlign w:val="bottom"/>
            <w:hideMark/>
          </w:tcPr>
          <w:p w14:paraId="2A914040"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04CE2E8B" w14:textId="77777777">
        <w:tc>
          <w:tcPr>
            <w:tcW w:w="1050" w:type="dxa"/>
            <w:vMerge/>
            <w:tcBorders>
              <w:top w:val="single" w:sz="4" w:space="0" w:color="auto"/>
              <w:left w:val="single" w:sz="4" w:space="0" w:color="auto"/>
              <w:bottom w:val="single" w:sz="4" w:space="0" w:color="auto"/>
              <w:right w:val="single" w:sz="4" w:space="0" w:color="auto"/>
            </w:tcBorders>
            <w:vAlign w:val="center"/>
            <w:hideMark/>
          </w:tcPr>
          <w:p w14:paraId="2B717D42" w14:textId="77777777" w:rsidR="003D3EBC" w:rsidRPr="00A147C6" w:rsidRDefault="003D3EBC">
            <w:pPr>
              <w:spacing w:after="0"/>
              <w:rPr>
                <w:rFonts w:ascii="Times New Roman" w:eastAsia="Times New Roman" w:hAnsi="Times New Roman" w:cs="Times New Roman"/>
                <w:sz w:val="26"/>
                <w:szCs w:val="26"/>
              </w:rPr>
            </w:pPr>
          </w:p>
        </w:tc>
        <w:tc>
          <w:tcPr>
            <w:tcW w:w="2636" w:type="dxa"/>
            <w:vMerge/>
            <w:tcBorders>
              <w:top w:val="single" w:sz="4" w:space="0" w:color="auto"/>
              <w:left w:val="single" w:sz="4" w:space="0" w:color="auto"/>
              <w:bottom w:val="single" w:sz="4" w:space="0" w:color="auto"/>
              <w:right w:val="single" w:sz="4" w:space="0" w:color="auto"/>
            </w:tcBorders>
            <w:vAlign w:val="center"/>
            <w:hideMark/>
          </w:tcPr>
          <w:p w14:paraId="3BDF1C54" w14:textId="77777777" w:rsidR="003D3EBC" w:rsidRPr="00A147C6" w:rsidRDefault="003D3EBC">
            <w:pPr>
              <w:spacing w:after="0"/>
              <w:rPr>
                <w:rFonts w:ascii="Times New Roman" w:eastAsia="Times New Roman" w:hAnsi="Times New Roman" w:cs="Times New Roman"/>
                <w:sz w:val="26"/>
                <w:szCs w:val="26"/>
              </w:rPr>
            </w:pPr>
          </w:p>
        </w:tc>
        <w:tc>
          <w:tcPr>
            <w:tcW w:w="2623" w:type="dxa"/>
            <w:tcBorders>
              <w:top w:val="nil"/>
              <w:left w:val="nil"/>
              <w:bottom w:val="nil"/>
              <w:right w:val="single" w:sz="4" w:space="0" w:color="auto"/>
            </w:tcBorders>
            <w:noWrap/>
            <w:vAlign w:val="bottom"/>
            <w:hideMark/>
          </w:tcPr>
          <w:p w14:paraId="794E83B3"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66" w:type="dxa"/>
            <w:tcBorders>
              <w:top w:val="nil"/>
              <w:left w:val="nil"/>
              <w:bottom w:val="nil"/>
              <w:right w:val="single" w:sz="4" w:space="0" w:color="auto"/>
            </w:tcBorders>
            <w:noWrap/>
            <w:vAlign w:val="bottom"/>
            <w:hideMark/>
          </w:tcPr>
          <w:p w14:paraId="541F6B47"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00" w:type="dxa"/>
            <w:tcBorders>
              <w:top w:val="nil"/>
              <w:left w:val="nil"/>
              <w:bottom w:val="nil"/>
              <w:right w:val="single" w:sz="4" w:space="0" w:color="auto"/>
            </w:tcBorders>
            <w:noWrap/>
            <w:vAlign w:val="bottom"/>
            <w:hideMark/>
          </w:tcPr>
          <w:p w14:paraId="5463695E"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3D3EBC" w:rsidRPr="00A147C6" w14:paraId="11B3F9C6" w14:textId="77777777">
        <w:tc>
          <w:tcPr>
            <w:tcW w:w="1050" w:type="dxa"/>
            <w:vMerge/>
            <w:tcBorders>
              <w:top w:val="single" w:sz="4" w:space="0" w:color="auto"/>
              <w:left w:val="single" w:sz="4" w:space="0" w:color="auto"/>
              <w:bottom w:val="single" w:sz="4" w:space="0" w:color="auto"/>
              <w:right w:val="single" w:sz="4" w:space="0" w:color="auto"/>
            </w:tcBorders>
            <w:vAlign w:val="center"/>
            <w:hideMark/>
          </w:tcPr>
          <w:p w14:paraId="74DC337B" w14:textId="77777777" w:rsidR="003D3EBC" w:rsidRPr="00A147C6" w:rsidRDefault="003D3EBC">
            <w:pPr>
              <w:spacing w:after="0"/>
              <w:rPr>
                <w:rFonts w:ascii="Times New Roman" w:eastAsia="Times New Roman" w:hAnsi="Times New Roman" w:cs="Times New Roman"/>
                <w:sz w:val="26"/>
                <w:szCs w:val="26"/>
              </w:rPr>
            </w:pPr>
          </w:p>
        </w:tc>
        <w:tc>
          <w:tcPr>
            <w:tcW w:w="2636" w:type="dxa"/>
            <w:vMerge/>
            <w:tcBorders>
              <w:top w:val="single" w:sz="4" w:space="0" w:color="auto"/>
              <w:left w:val="single" w:sz="4" w:space="0" w:color="auto"/>
              <w:bottom w:val="single" w:sz="4" w:space="0" w:color="auto"/>
              <w:right w:val="single" w:sz="4" w:space="0" w:color="auto"/>
            </w:tcBorders>
            <w:vAlign w:val="center"/>
            <w:hideMark/>
          </w:tcPr>
          <w:p w14:paraId="3EAFDD3C" w14:textId="77777777" w:rsidR="003D3EBC" w:rsidRPr="00A147C6" w:rsidRDefault="003D3EBC">
            <w:pPr>
              <w:spacing w:after="0"/>
              <w:rPr>
                <w:rFonts w:ascii="Times New Roman" w:eastAsia="Times New Roman" w:hAnsi="Times New Roman" w:cs="Times New Roman"/>
                <w:sz w:val="26"/>
                <w:szCs w:val="26"/>
              </w:rPr>
            </w:pPr>
          </w:p>
        </w:tc>
        <w:tc>
          <w:tcPr>
            <w:tcW w:w="2623" w:type="dxa"/>
            <w:tcBorders>
              <w:top w:val="nil"/>
              <w:left w:val="nil"/>
              <w:bottom w:val="single" w:sz="4" w:space="0" w:color="auto"/>
              <w:right w:val="single" w:sz="4" w:space="0" w:color="auto"/>
            </w:tcBorders>
            <w:noWrap/>
            <w:vAlign w:val="bottom"/>
            <w:hideMark/>
          </w:tcPr>
          <w:p w14:paraId="7BC721D5"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4,5/7</w:t>
            </w:r>
          </w:p>
        </w:tc>
        <w:tc>
          <w:tcPr>
            <w:tcW w:w="1066" w:type="dxa"/>
            <w:tcBorders>
              <w:top w:val="nil"/>
              <w:left w:val="nil"/>
              <w:bottom w:val="single" w:sz="4" w:space="0" w:color="auto"/>
              <w:right w:val="single" w:sz="4" w:space="0" w:color="auto"/>
            </w:tcBorders>
            <w:noWrap/>
            <w:vAlign w:val="bottom"/>
            <w:hideMark/>
          </w:tcPr>
          <w:p w14:paraId="2169DCD2"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00" w:type="dxa"/>
            <w:tcBorders>
              <w:top w:val="nil"/>
              <w:left w:val="nil"/>
              <w:bottom w:val="single" w:sz="4" w:space="0" w:color="auto"/>
              <w:right w:val="single" w:sz="4" w:space="0" w:color="auto"/>
            </w:tcBorders>
            <w:noWrap/>
            <w:vAlign w:val="bottom"/>
            <w:hideMark/>
          </w:tcPr>
          <w:p w14:paraId="75492240"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3,281</w:t>
            </w:r>
          </w:p>
        </w:tc>
      </w:tr>
    </w:tbl>
    <w:p w14:paraId="4081D29C" w14:textId="77777777" w:rsidR="003D3EBC" w:rsidRPr="00A147C6" w:rsidRDefault="003D3EBC" w:rsidP="003D3EBC">
      <w:pPr>
        <w:spacing w:after="80" w:line="240" w:lineRule="auto"/>
        <w:jc w:val="both"/>
        <w:rPr>
          <w:rFonts w:ascii="Times New Roman" w:eastAsia="Times New Roman" w:hAnsi="Times New Roman" w:cs="Times New Roman"/>
          <w:b/>
          <w:bCs/>
          <w:sz w:val="26"/>
          <w:szCs w:val="26"/>
        </w:rPr>
      </w:pPr>
    </w:p>
    <w:p w14:paraId="4F796E8E" w14:textId="77777777" w:rsidR="003F29E5" w:rsidRPr="003F29E5" w:rsidRDefault="00622147" w:rsidP="003F29E5">
      <w:pPr>
        <w:pStyle w:val="Heading4"/>
        <w:rPr>
          <w:rFonts w:eastAsia="Times New Roman"/>
        </w:rPr>
      </w:pPr>
      <w:r w:rsidRPr="00A147C6">
        <w:rPr>
          <w:rFonts w:eastAsia="Times New Roman"/>
          <w:b w:val="0"/>
          <w:iCs w:val="0"/>
          <w:lang w:val="nl-NL"/>
        </w:rPr>
        <w:fldChar w:fldCharType="begin"/>
      </w:r>
      <w:r w:rsidR="00DC0CBA" w:rsidRPr="00A147C6">
        <w:rPr>
          <w:rFonts w:eastAsia="Times New Roman"/>
          <w:lang w:val="nl-NL"/>
        </w:rPr>
        <w:instrText xml:space="preserve"> LINK Excel.Sheet.12 "F:\\VCL\\TTTH Duong Sat\\2020-04-15_Chính sửa sau khi họp với TCT\\20201013_Tần suất duy tu.xlsx" "Tần suất!R98C9" \a \f 5 \h  \* MERGEFORMAT </w:instrText>
      </w:r>
      <w:r w:rsidRPr="00A147C6">
        <w:rPr>
          <w:rFonts w:eastAsia="Times New Roman"/>
          <w:b w:val="0"/>
          <w:iCs w:val="0"/>
          <w:lang w:val="nl-NL"/>
        </w:rPr>
        <w:fldChar w:fldCharType="separate"/>
      </w:r>
      <w:bookmarkStart w:id="43" w:name="_Toc57988081"/>
      <w:bookmarkStart w:id="44" w:name="_Toc48563508"/>
      <w:r w:rsidR="003F29E5" w:rsidRPr="003F29E5">
        <w:rPr>
          <w:rFonts w:eastAsia="Times New Roman"/>
        </w:rPr>
        <w:t>TTA.32000 Thay sắt nối thanh giằng</w:t>
      </w:r>
      <w:bookmarkEnd w:id="43"/>
      <w:bookmarkEnd w:id="44"/>
    </w:p>
    <w:p w14:paraId="00932D29" w14:textId="77777777" w:rsidR="003D3EBC" w:rsidRPr="00A147C6" w:rsidRDefault="00622147" w:rsidP="001E0674">
      <w:pPr>
        <w:tabs>
          <w:tab w:val="left" w:pos="2863"/>
          <w:tab w:val="left" w:pos="4887"/>
          <w:tab w:val="left" w:pos="5799"/>
          <w:tab w:val="left" w:pos="6966"/>
          <w:tab w:val="left" w:pos="8125"/>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lang w:val="nl-NL"/>
        </w:rPr>
        <w:fldChar w:fldCharType="end"/>
      </w:r>
      <w:r w:rsidR="003D3EBC" w:rsidRPr="00A147C6">
        <w:rPr>
          <w:rFonts w:ascii="Times New Roman" w:eastAsia="Times New Roman" w:hAnsi="Times New Roman" w:cs="Times New Roman"/>
          <w:bCs/>
          <w:i/>
          <w:iCs/>
          <w:sz w:val="26"/>
          <w:szCs w:val="26"/>
        </w:rPr>
        <w:t>Thành phần công việc:</w:t>
      </w:r>
    </w:p>
    <w:p w14:paraId="29381CC4" w14:textId="77777777" w:rsidR="003D3EBC" w:rsidRPr="00A147C6" w:rsidRDefault="003D3EBC" w:rsidP="003D3EBC">
      <w:pPr>
        <w:tabs>
          <w:tab w:val="left" w:pos="2863"/>
          <w:tab w:val="left" w:pos="4887"/>
          <w:tab w:val="left" w:pos="5799"/>
          <w:tab w:val="left" w:pos="6966"/>
          <w:tab w:val="left" w:pos="8125"/>
        </w:tabs>
        <w:spacing w:after="80" w:line="240" w:lineRule="auto"/>
        <w:jc w:val="both"/>
        <w:rPr>
          <w:rFonts w:ascii="Times New Roman" w:eastAsia="Times New Roman" w:hAnsi="Times New Roman" w:cs="Times New Roman"/>
          <w:sz w:val="26"/>
          <w:szCs w:val="26"/>
        </w:rPr>
      </w:pPr>
      <w:r w:rsidRPr="00A147C6">
        <w:rPr>
          <w:rFonts w:ascii="Times New Roman" w:eastAsia="Times New Roman" w:hAnsi="Times New Roman" w:cs="Times New Roman"/>
          <w:iCs/>
          <w:sz w:val="26"/>
          <w:szCs w:val="26"/>
        </w:rPr>
        <w:t>Chuẩn bị dụng cụ thiết bị, di chuyển đến vị trí thi công, tháo dỡ sắt nối thanh giằng cần thay thế, lắp đặt thanh giằng mới theo đúng yêu cầu kỹ thuật, hoàn thiện công tác thay thế, vận chuyển vật tư về kho.</w:t>
      </w:r>
    </w:p>
    <w:p w14:paraId="68B45EBF" w14:textId="77777777" w:rsidR="003D3EBC" w:rsidRPr="00A147C6" w:rsidRDefault="003D3EBC" w:rsidP="003D3EBC">
      <w:pPr>
        <w:spacing w:after="80" w:line="240" w:lineRule="auto"/>
        <w:ind w:right="90"/>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Đơn vị:1 thanh</w:t>
      </w:r>
    </w:p>
    <w:tbl>
      <w:tblPr>
        <w:tblW w:w="9180" w:type="dxa"/>
        <w:tblLayout w:type="fixed"/>
        <w:tblLook w:val="04A0" w:firstRow="1" w:lastRow="0" w:firstColumn="1" w:lastColumn="0" w:noHBand="0" w:noVBand="1"/>
      </w:tblPr>
      <w:tblGrid>
        <w:gridCol w:w="1075"/>
        <w:gridCol w:w="1441"/>
        <w:gridCol w:w="2341"/>
        <w:gridCol w:w="810"/>
        <w:gridCol w:w="1171"/>
        <w:gridCol w:w="1171"/>
        <w:gridCol w:w="1171"/>
      </w:tblGrid>
      <w:tr w:rsidR="00A147C6" w:rsidRPr="00A147C6" w14:paraId="3D727BCD" w14:textId="77777777" w:rsidTr="00532885">
        <w:trPr>
          <w:trHeight w:val="20"/>
        </w:trPr>
        <w:tc>
          <w:tcPr>
            <w:tcW w:w="1075" w:type="dxa"/>
            <w:vMerge w:val="restart"/>
            <w:tcBorders>
              <w:top w:val="single" w:sz="4" w:space="0" w:color="auto"/>
              <w:left w:val="single" w:sz="4" w:space="0" w:color="auto"/>
              <w:bottom w:val="single" w:sz="4" w:space="0" w:color="auto"/>
              <w:right w:val="single" w:sz="4" w:space="0" w:color="auto"/>
            </w:tcBorders>
            <w:noWrap/>
            <w:vAlign w:val="center"/>
            <w:hideMark/>
          </w:tcPr>
          <w:p w14:paraId="6AA3BF08"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Mã hiệu</w:t>
            </w:r>
          </w:p>
        </w:tc>
        <w:tc>
          <w:tcPr>
            <w:tcW w:w="1441" w:type="dxa"/>
            <w:vMerge w:val="restart"/>
            <w:tcBorders>
              <w:top w:val="single" w:sz="4" w:space="0" w:color="auto"/>
              <w:left w:val="nil"/>
              <w:bottom w:val="single" w:sz="4" w:space="0" w:color="auto"/>
              <w:right w:val="single" w:sz="4" w:space="0" w:color="auto"/>
            </w:tcBorders>
            <w:noWrap/>
            <w:vAlign w:val="center"/>
            <w:hideMark/>
          </w:tcPr>
          <w:p w14:paraId="26E47ECF"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Công tác bảo dưỡng</w:t>
            </w:r>
          </w:p>
        </w:tc>
        <w:tc>
          <w:tcPr>
            <w:tcW w:w="2341" w:type="dxa"/>
            <w:vMerge w:val="restart"/>
            <w:tcBorders>
              <w:top w:val="single" w:sz="4" w:space="0" w:color="auto"/>
              <w:left w:val="nil"/>
              <w:bottom w:val="single" w:sz="4" w:space="0" w:color="auto"/>
              <w:right w:val="single" w:sz="4" w:space="0" w:color="auto"/>
            </w:tcBorders>
            <w:noWrap/>
            <w:vAlign w:val="center"/>
            <w:hideMark/>
          </w:tcPr>
          <w:p w14:paraId="26E18A11"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Thành phần hao phí</w:t>
            </w:r>
          </w:p>
        </w:tc>
        <w:tc>
          <w:tcPr>
            <w:tcW w:w="810" w:type="dxa"/>
            <w:vMerge w:val="restart"/>
            <w:tcBorders>
              <w:top w:val="single" w:sz="4" w:space="0" w:color="auto"/>
              <w:left w:val="nil"/>
              <w:bottom w:val="single" w:sz="4" w:space="0" w:color="auto"/>
              <w:right w:val="single" w:sz="4" w:space="0" w:color="auto"/>
            </w:tcBorders>
            <w:noWrap/>
            <w:vAlign w:val="center"/>
            <w:hideMark/>
          </w:tcPr>
          <w:p w14:paraId="357A70DD"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Đơn vị</w:t>
            </w:r>
          </w:p>
        </w:tc>
        <w:tc>
          <w:tcPr>
            <w:tcW w:w="3513" w:type="dxa"/>
            <w:gridSpan w:val="3"/>
            <w:tcBorders>
              <w:top w:val="single" w:sz="4" w:space="0" w:color="auto"/>
              <w:left w:val="nil"/>
              <w:bottom w:val="single" w:sz="4" w:space="0" w:color="auto"/>
              <w:right w:val="single" w:sz="4" w:space="0" w:color="auto"/>
            </w:tcBorders>
            <w:noWrap/>
            <w:vAlign w:val="center"/>
            <w:hideMark/>
          </w:tcPr>
          <w:p w14:paraId="35489B16" w14:textId="77777777" w:rsidR="003D3EBC" w:rsidRPr="00A147C6" w:rsidRDefault="003D3EBC">
            <w:pPr>
              <w:spacing w:after="8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Khối lượng</w:t>
            </w:r>
          </w:p>
        </w:tc>
      </w:tr>
      <w:tr w:rsidR="00A147C6" w:rsidRPr="00A147C6" w14:paraId="0325DEB6" w14:textId="77777777" w:rsidTr="00532885">
        <w:trPr>
          <w:trHeight w:val="20"/>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6C043505" w14:textId="77777777" w:rsidR="003D3EBC" w:rsidRPr="00A147C6" w:rsidRDefault="003D3EBC">
            <w:pPr>
              <w:spacing w:after="0"/>
              <w:rPr>
                <w:rFonts w:ascii="Times New Roman" w:eastAsia="Times New Roman" w:hAnsi="Times New Roman" w:cs="Times New Roman"/>
                <w:b/>
                <w:bCs/>
                <w:sz w:val="24"/>
                <w:szCs w:val="24"/>
              </w:rPr>
            </w:pPr>
          </w:p>
        </w:tc>
        <w:tc>
          <w:tcPr>
            <w:tcW w:w="1441" w:type="dxa"/>
            <w:vMerge/>
            <w:tcBorders>
              <w:top w:val="single" w:sz="4" w:space="0" w:color="auto"/>
              <w:left w:val="nil"/>
              <w:bottom w:val="single" w:sz="4" w:space="0" w:color="auto"/>
              <w:right w:val="single" w:sz="4" w:space="0" w:color="auto"/>
            </w:tcBorders>
            <w:vAlign w:val="center"/>
            <w:hideMark/>
          </w:tcPr>
          <w:p w14:paraId="787300F1" w14:textId="77777777" w:rsidR="003D3EBC" w:rsidRPr="00A147C6" w:rsidRDefault="003D3EBC">
            <w:pPr>
              <w:spacing w:after="0"/>
              <w:rPr>
                <w:rFonts w:ascii="Times New Roman" w:eastAsia="Times New Roman" w:hAnsi="Times New Roman" w:cs="Times New Roman"/>
                <w:b/>
                <w:bCs/>
                <w:sz w:val="24"/>
                <w:szCs w:val="24"/>
              </w:rPr>
            </w:pPr>
          </w:p>
        </w:tc>
        <w:tc>
          <w:tcPr>
            <w:tcW w:w="2341" w:type="dxa"/>
            <w:vMerge/>
            <w:tcBorders>
              <w:top w:val="single" w:sz="4" w:space="0" w:color="auto"/>
              <w:left w:val="nil"/>
              <w:bottom w:val="single" w:sz="4" w:space="0" w:color="auto"/>
              <w:right w:val="single" w:sz="4" w:space="0" w:color="auto"/>
            </w:tcBorders>
            <w:vAlign w:val="center"/>
            <w:hideMark/>
          </w:tcPr>
          <w:p w14:paraId="6EF80EC4" w14:textId="77777777" w:rsidR="003D3EBC" w:rsidRPr="00A147C6" w:rsidRDefault="003D3EBC">
            <w:pPr>
              <w:spacing w:after="0"/>
              <w:rPr>
                <w:rFonts w:ascii="Times New Roman" w:eastAsia="Times New Roman" w:hAnsi="Times New Roman" w:cs="Times New Roman"/>
                <w:b/>
                <w:bCs/>
                <w:sz w:val="24"/>
                <w:szCs w:val="24"/>
              </w:rPr>
            </w:pPr>
          </w:p>
        </w:tc>
        <w:tc>
          <w:tcPr>
            <w:tcW w:w="810" w:type="dxa"/>
            <w:vMerge/>
            <w:tcBorders>
              <w:top w:val="single" w:sz="4" w:space="0" w:color="auto"/>
              <w:left w:val="nil"/>
              <w:bottom w:val="single" w:sz="4" w:space="0" w:color="auto"/>
              <w:right w:val="single" w:sz="4" w:space="0" w:color="auto"/>
            </w:tcBorders>
            <w:vAlign w:val="center"/>
            <w:hideMark/>
          </w:tcPr>
          <w:p w14:paraId="3D5B60BA" w14:textId="77777777" w:rsidR="003D3EBC" w:rsidRPr="00A147C6" w:rsidRDefault="003D3EBC">
            <w:pPr>
              <w:spacing w:after="0"/>
              <w:rPr>
                <w:rFonts w:ascii="Times New Roman" w:eastAsia="Times New Roman" w:hAnsi="Times New Roman" w:cs="Times New Roman"/>
                <w:b/>
                <w:bCs/>
                <w:sz w:val="24"/>
                <w:szCs w:val="24"/>
              </w:rPr>
            </w:pPr>
          </w:p>
        </w:tc>
        <w:tc>
          <w:tcPr>
            <w:tcW w:w="1171" w:type="dxa"/>
            <w:tcBorders>
              <w:top w:val="nil"/>
              <w:left w:val="nil"/>
              <w:bottom w:val="single" w:sz="4" w:space="0" w:color="auto"/>
              <w:right w:val="single" w:sz="4" w:space="0" w:color="auto"/>
            </w:tcBorders>
            <w:noWrap/>
            <w:vAlign w:val="bottom"/>
            <w:hideMark/>
          </w:tcPr>
          <w:p w14:paraId="759A8C38" w14:textId="77777777" w:rsidR="003D3EBC" w:rsidRPr="00A147C6" w:rsidRDefault="003D3EBC">
            <w:pPr>
              <w:spacing w:after="80" w:line="240" w:lineRule="auto"/>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L=1,95m</w:t>
            </w:r>
          </w:p>
        </w:tc>
        <w:tc>
          <w:tcPr>
            <w:tcW w:w="1171" w:type="dxa"/>
            <w:tcBorders>
              <w:top w:val="nil"/>
              <w:left w:val="nil"/>
              <w:bottom w:val="single" w:sz="4" w:space="0" w:color="auto"/>
              <w:right w:val="single" w:sz="4" w:space="0" w:color="auto"/>
            </w:tcBorders>
            <w:hideMark/>
          </w:tcPr>
          <w:p w14:paraId="45023994" w14:textId="77777777" w:rsidR="003D3EBC" w:rsidRPr="00A147C6" w:rsidRDefault="003D3EBC">
            <w:pPr>
              <w:spacing w:after="80" w:line="240" w:lineRule="auto"/>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L=2,55m</w:t>
            </w:r>
          </w:p>
        </w:tc>
        <w:tc>
          <w:tcPr>
            <w:tcW w:w="1171" w:type="dxa"/>
            <w:tcBorders>
              <w:top w:val="nil"/>
              <w:left w:val="nil"/>
              <w:bottom w:val="single" w:sz="4" w:space="0" w:color="auto"/>
              <w:right w:val="single" w:sz="4" w:space="0" w:color="auto"/>
            </w:tcBorders>
            <w:hideMark/>
          </w:tcPr>
          <w:p w14:paraId="0167B8B6" w14:textId="77777777" w:rsidR="003D3EBC" w:rsidRPr="00A147C6" w:rsidRDefault="003D3EBC">
            <w:pPr>
              <w:spacing w:after="80" w:line="240" w:lineRule="auto"/>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L=3,15m</w:t>
            </w:r>
          </w:p>
        </w:tc>
      </w:tr>
      <w:tr w:rsidR="00A147C6" w:rsidRPr="00A147C6" w14:paraId="205ED373" w14:textId="77777777" w:rsidTr="00532885">
        <w:trPr>
          <w:trHeight w:val="70"/>
        </w:trPr>
        <w:tc>
          <w:tcPr>
            <w:tcW w:w="1075" w:type="dxa"/>
            <w:vMerge w:val="restart"/>
            <w:tcBorders>
              <w:top w:val="single" w:sz="4" w:space="0" w:color="auto"/>
              <w:left w:val="single" w:sz="4" w:space="0" w:color="auto"/>
              <w:bottom w:val="single" w:sz="4" w:space="0" w:color="auto"/>
              <w:right w:val="single" w:sz="4" w:space="0" w:color="auto"/>
            </w:tcBorders>
            <w:noWrap/>
            <w:vAlign w:val="center"/>
            <w:hideMark/>
          </w:tcPr>
          <w:p w14:paraId="5EDD8F42" w14:textId="77777777" w:rsidR="00ED5222" w:rsidRPr="00A147C6" w:rsidRDefault="00ED522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TTA.</w:t>
            </w:r>
          </w:p>
          <w:p w14:paraId="74CDC394" w14:textId="77777777" w:rsidR="003D3EBC" w:rsidRPr="00A147C6" w:rsidRDefault="00ED522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320</w:t>
            </w:r>
            <w:r w:rsidR="003F29E5">
              <w:rPr>
                <w:rFonts w:ascii="Times New Roman" w:eastAsia="Times New Roman" w:hAnsi="Times New Roman" w:cs="Times New Roman"/>
                <w:sz w:val="26"/>
                <w:szCs w:val="26"/>
              </w:rPr>
              <w:t>00</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14D50C3D" w14:textId="77777777" w:rsidR="003D3EBC" w:rsidRPr="00A147C6" w:rsidRDefault="003D3EBC">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bCs/>
                <w:sz w:val="26"/>
                <w:szCs w:val="26"/>
              </w:rPr>
              <w:t xml:space="preserve">Thay sắt nối thanh giằng </w:t>
            </w:r>
          </w:p>
        </w:tc>
        <w:tc>
          <w:tcPr>
            <w:tcW w:w="2341" w:type="dxa"/>
            <w:tcBorders>
              <w:top w:val="single" w:sz="4" w:space="0" w:color="auto"/>
              <w:left w:val="nil"/>
              <w:bottom w:val="nil"/>
              <w:right w:val="single" w:sz="4" w:space="0" w:color="auto"/>
            </w:tcBorders>
            <w:noWrap/>
            <w:vAlign w:val="bottom"/>
            <w:hideMark/>
          </w:tcPr>
          <w:p w14:paraId="4C434338"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10" w:type="dxa"/>
            <w:tcBorders>
              <w:top w:val="single" w:sz="4" w:space="0" w:color="auto"/>
              <w:left w:val="nil"/>
              <w:bottom w:val="nil"/>
              <w:right w:val="single" w:sz="4" w:space="0" w:color="auto"/>
            </w:tcBorders>
            <w:noWrap/>
            <w:vAlign w:val="bottom"/>
            <w:hideMark/>
          </w:tcPr>
          <w:p w14:paraId="4B76AAFD"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71" w:type="dxa"/>
            <w:tcBorders>
              <w:top w:val="single" w:sz="4" w:space="0" w:color="auto"/>
              <w:left w:val="nil"/>
              <w:bottom w:val="nil"/>
              <w:right w:val="single" w:sz="4" w:space="0" w:color="auto"/>
            </w:tcBorders>
            <w:noWrap/>
            <w:vAlign w:val="bottom"/>
            <w:hideMark/>
          </w:tcPr>
          <w:p w14:paraId="228A781D"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71" w:type="dxa"/>
            <w:tcBorders>
              <w:top w:val="single" w:sz="4" w:space="0" w:color="auto"/>
              <w:left w:val="nil"/>
              <w:bottom w:val="nil"/>
              <w:right w:val="single" w:sz="4" w:space="0" w:color="auto"/>
            </w:tcBorders>
          </w:tcPr>
          <w:p w14:paraId="352EBFF6" w14:textId="77777777" w:rsidR="003D3EBC" w:rsidRPr="00A147C6" w:rsidRDefault="003D3EBC">
            <w:pPr>
              <w:spacing w:after="80" w:line="240" w:lineRule="auto"/>
              <w:rPr>
                <w:rFonts w:ascii="Times New Roman" w:eastAsia="Times New Roman" w:hAnsi="Times New Roman" w:cs="Times New Roman"/>
                <w:sz w:val="26"/>
                <w:szCs w:val="26"/>
              </w:rPr>
            </w:pPr>
          </w:p>
        </w:tc>
        <w:tc>
          <w:tcPr>
            <w:tcW w:w="1171" w:type="dxa"/>
            <w:tcBorders>
              <w:top w:val="single" w:sz="4" w:space="0" w:color="auto"/>
              <w:left w:val="nil"/>
              <w:bottom w:val="nil"/>
              <w:right w:val="single" w:sz="4" w:space="0" w:color="auto"/>
            </w:tcBorders>
          </w:tcPr>
          <w:p w14:paraId="5D870886" w14:textId="77777777" w:rsidR="003D3EBC" w:rsidRPr="00A147C6" w:rsidRDefault="003D3EBC">
            <w:pPr>
              <w:spacing w:after="80" w:line="240" w:lineRule="auto"/>
              <w:rPr>
                <w:rFonts w:ascii="Times New Roman" w:eastAsia="Times New Roman" w:hAnsi="Times New Roman" w:cs="Times New Roman"/>
                <w:sz w:val="26"/>
                <w:szCs w:val="26"/>
              </w:rPr>
            </w:pPr>
          </w:p>
        </w:tc>
      </w:tr>
      <w:tr w:rsidR="00A147C6" w:rsidRPr="00A147C6" w14:paraId="170C185C" w14:textId="77777777" w:rsidTr="00532885">
        <w:trPr>
          <w:trHeight w:val="70"/>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70E2A34A" w14:textId="77777777" w:rsidR="003D3EBC" w:rsidRPr="00A147C6" w:rsidRDefault="003D3EBC">
            <w:pPr>
              <w:spacing w:after="0"/>
              <w:rPr>
                <w:rFonts w:ascii="Times New Roman" w:eastAsia="Times New Roman" w:hAnsi="Times New Roman" w:cs="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14:paraId="419F36C8" w14:textId="77777777" w:rsidR="003D3EBC" w:rsidRPr="00A147C6" w:rsidRDefault="003D3EBC">
            <w:pPr>
              <w:spacing w:after="0"/>
              <w:rPr>
                <w:rFonts w:ascii="Times New Roman" w:eastAsia="Times New Roman" w:hAnsi="Times New Roman" w:cs="Times New Roman"/>
                <w:sz w:val="26"/>
                <w:szCs w:val="26"/>
              </w:rPr>
            </w:pPr>
          </w:p>
        </w:tc>
        <w:tc>
          <w:tcPr>
            <w:tcW w:w="2341" w:type="dxa"/>
            <w:tcBorders>
              <w:top w:val="nil"/>
              <w:left w:val="nil"/>
              <w:bottom w:val="nil"/>
              <w:right w:val="single" w:sz="4" w:space="0" w:color="auto"/>
            </w:tcBorders>
            <w:noWrap/>
            <w:vAlign w:val="bottom"/>
            <w:hideMark/>
          </w:tcPr>
          <w:p w14:paraId="14057BE3"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Sắt nối thanh giằng </w:t>
            </w:r>
          </w:p>
        </w:tc>
        <w:tc>
          <w:tcPr>
            <w:tcW w:w="810" w:type="dxa"/>
            <w:tcBorders>
              <w:top w:val="nil"/>
              <w:left w:val="nil"/>
              <w:bottom w:val="nil"/>
              <w:right w:val="single" w:sz="4" w:space="0" w:color="auto"/>
            </w:tcBorders>
            <w:noWrap/>
            <w:vAlign w:val="bottom"/>
            <w:hideMark/>
          </w:tcPr>
          <w:p w14:paraId="316E7627"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171" w:type="dxa"/>
            <w:tcBorders>
              <w:top w:val="nil"/>
              <w:left w:val="nil"/>
              <w:bottom w:val="nil"/>
              <w:right w:val="single" w:sz="4" w:space="0" w:color="auto"/>
            </w:tcBorders>
            <w:noWrap/>
            <w:vAlign w:val="center"/>
            <w:hideMark/>
          </w:tcPr>
          <w:p w14:paraId="75B782F7"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c>
          <w:tcPr>
            <w:tcW w:w="1171" w:type="dxa"/>
            <w:tcBorders>
              <w:top w:val="nil"/>
              <w:left w:val="nil"/>
              <w:bottom w:val="nil"/>
              <w:right w:val="single" w:sz="4" w:space="0" w:color="auto"/>
            </w:tcBorders>
            <w:vAlign w:val="center"/>
            <w:hideMark/>
          </w:tcPr>
          <w:p w14:paraId="1C2844E7"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c>
          <w:tcPr>
            <w:tcW w:w="1171" w:type="dxa"/>
            <w:tcBorders>
              <w:top w:val="nil"/>
              <w:left w:val="nil"/>
              <w:bottom w:val="nil"/>
              <w:right w:val="single" w:sz="4" w:space="0" w:color="auto"/>
            </w:tcBorders>
            <w:vAlign w:val="center"/>
            <w:hideMark/>
          </w:tcPr>
          <w:p w14:paraId="4FE81F78"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66C44E53" w14:textId="77777777" w:rsidTr="00532885">
        <w:trPr>
          <w:trHeight w:val="70"/>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460F4C20" w14:textId="77777777" w:rsidR="003D3EBC" w:rsidRPr="00A147C6" w:rsidRDefault="003D3EBC">
            <w:pPr>
              <w:spacing w:after="0"/>
              <w:rPr>
                <w:rFonts w:ascii="Times New Roman" w:eastAsia="Times New Roman" w:hAnsi="Times New Roman" w:cs="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14:paraId="53E84522" w14:textId="77777777" w:rsidR="003D3EBC" w:rsidRPr="00A147C6" w:rsidRDefault="003D3EBC">
            <w:pPr>
              <w:spacing w:after="0"/>
              <w:rPr>
                <w:rFonts w:ascii="Times New Roman" w:eastAsia="Times New Roman" w:hAnsi="Times New Roman" w:cs="Times New Roman"/>
                <w:sz w:val="26"/>
                <w:szCs w:val="26"/>
              </w:rPr>
            </w:pPr>
          </w:p>
        </w:tc>
        <w:tc>
          <w:tcPr>
            <w:tcW w:w="2341" w:type="dxa"/>
            <w:tcBorders>
              <w:top w:val="nil"/>
              <w:left w:val="nil"/>
              <w:bottom w:val="nil"/>
              <w:right w:val="single" w:sz="4" w:space="0" w:color="auto"/>
            </w:tcBorders>
            <w:noWrap/>
            <w:vAlign w:val="bottom"/>
            <w:hideMark/>
          </w:tcPr>
          <w:p w14:paraId="10B11D92"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10" w:type="dxa"/>
            <w:tcBorders>
              <w:top w:val="nil"/>
              <w:left w:val="nil"/>
              <w:bottom w:val="nil"/>
              <w:right w:val="single" w:sz="4" w:space="0" w:color="auto"/>
            </w:tcBorders>
            <w:noWrap/>
            <w:vAlign w:val="bottom"/>
            <w:hideMark/>
          </w:tcPr>
          <w:p w14:paraId="75C812F2"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171" w:type="dxa"/>
            <w:tcBorders>
              <w:top w:val="nil"/>
              <w:left w:val="nil"/>
              <w:bottom w:val="nil"/>
              <w:right w:val="single" w:sz="4" w:space="0" w:color="auto"/>
            </w:tcBorders>
            <w:noWrap/>
            <w:vAlign w:val="bottom"/>
            <w:hideMark/>
          </w:tcPr>
          <w:p w14:paraId="178BD4DD"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171" w:type="dxa"/>
            <w:tcBorders>
              <w:top w:val="nil"/>
              <w:left w:val="nil"/>
              <w:bottom w:val="nil"/>
              <w:right w:val="single" w:sz="4" w:space="0" w:color="auto"/>
            </w:tcBorders>
            <w:hideMark/>
          </w:tcPr>
          <w:p w14:paraId="6A71DB01"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171" w:type="dxa"/>
            <w:tcBorders>
              <w:top w:val="nil"/>
              <w:left w:val="nil"/>
              <w:bottom w:val="nil"/>
              <w:right w:val="single" w:sz="4" w:space="0" w:color="auto"/>
            </w:tcBorders>
            <w:hideMark/>
          </w:tcPr>
          <w:p w14:paraId="2CEBA276" w14:textId="77777777" w:rsidR="003D3EBC" w:rsidRPr="00A147C6" w:rsidRDefault="003D3EBC">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1C0E6740" w14:textId="77777777" w:rsidTr="00532885">
        <w:trPr>
          <w:trHeight w:val="70"/>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13FDAE9B" w14:textId="77777777" w:rsidR="003D3EBC" w:rsidRPr="00A147C6" w:rsidRDefault="003D3EBC">
            <w:pPr>
              <w:spacing w:after="0"/>
              <w:rPr>
                <w:rFonts w:ascii="Times New Roman" w:eastAsia="Times New Roman" w:hAnsi="Times New Roman" w:cs="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14:paraId="06202BBB" w14:textId="77777777" w:rsidR="003D3EBC" w:rsidRPr="00A147C6" w:rsidRDefault="003D3EBC">
            <w:pPr>
              <w:spacing w:after="0"/>
              <w:rPr>
                <w:rFonts w:ascii="Times New Roman" w:eastAsia="Times New Roman" w:hAnsi="Times New Roman" w:cs="Times New Roman"/>
                <w:sz w:val="26"/>
                <w:szCs w:val="26"/>
              </w:rPr>
            </w:pPr>
          </w:p>
        </w:tc>
        <w:tc>
          <w:tcPr>
            <w:tcW w:w="2341" w:type="dxa"/>
            <w:tcBorders>
              <w:top w:val="nil"/>
              <w:left w:val="nil"/>
              <w:bottom w:val="nil"/>
              <w:right w:val="single" w:sz="4" w:space="0" w:color="auto"/>
            </w:tcBorders>
            <w:noWrap/>
            <w:vAlign w:val="bottom"/>
            <w:hideMark/>
          </w:tcPr>
          <w:p w14:paraId="1B3A59FC" w14:textId="77777777" w:rsidR="003D3EBC" w:rsidRPr="00A147C6" w:rsidRDefault="003D3EBC">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10" w:type="dxa"/>
            <w:tcBorders>
              <w:top w:val="nil"/>
              <w:left w:val="nil"/>
              <w:bottom w:val="nil"/>
              <w:right w:val="single" w:sz="4" w:space="0" w:color="auto"/>
            </w:tcBorders>
            <w:noWrap/>
            <w:vAlign w:val="bottom"/>
            <w:hideMark/>
          </w:tcPr>
          <w:p w14:paraId="289AE31A"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71" w:type="dxa"/>
            <w:tcBorders>
              <w:top w:val="nil"/>
              <w:left w:val="nil"/>
              <w:bottom w:val="nil"/>
              <w:right w:val="single" w:sz="4" w:space="0" w:color="auto"/>
            </w:tcBorders>
            <w:noWrap/>
            <w:vAlign w:val="bottom"/>
            <w:hideMark/>
          </w:tcPr>
          <w:p w14:paraId="59072C05" w14:textId="77777777" w:rsidR="003D3EBC" w:rsidRPr="00A147C6" w:rsidRDefault="003D3EBC">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71" w:type="dxa"/>
            <w:tcBorders>
              <w:top w:val="nil"/>
              <w:left w:val="nil"/>
              <w:bottom w:val="nil"/>
              <w:right w:val="single" w:sz="4" w:space="0" w:color="auto"/>
            </w:tcBorders>
          </w:tcPr>
          <w:p w14:paraId="033091EA" w14:textId="77777777" w:rsidR="003D3EBC" w:rsidRPr="00A147C6" w:rsidRDefault="003D3EBC">
            <w:pPr>
              <w:spacing w:after="80" w:line="240" w:lineRule="auto"/>
              <w:rPr>
                <w:rFonts w:ascii="Times New Roman" w:eastAsia="Times New Roman" w:hAnsi="Times New Roman" w:cs="Times New Roman"/>
                <w:sz w:val="26"/>
                <w:szCs w:val="26"/>
              </w:rPr>
            </w:pPr>
          </w:p>
        </w:tc>
        <w:tc>
          <w:tcPr>
            <w:tcW w:w="1171" w:type="dxa"/>
            <w:tcBorders>
              <w:top w:val="nil"/>
              <w:left w:val="nil"/>
              <w:bottom w:val="nil"/>
              <w:right w:val="single" w:sz="4" w:space="0" w:color="auto"/>
            </w:tcBorders>
          </w:tcPr>
          <w:p w14:paraId="795A662B" w14:textId="77777777" w:rsidR="003D3EBC" w:rsidRPr="00A147C6" w:rsidRDefault="003D3EBC">
            <w:pPr>
              <w:spacing w:after="80" w:line="240" w:lineRule="auto"/>
              <w:rPr>
                <w:rFonts w:ascii="Times New Roman" w:eastAsia="Times New Roman" w:hAnsi="Times New Roman" w:cs="Times New Roman"/>
                <w:sz w:val="26"/>
                <w:szCs w:val="26"/>
              </w:rPr>
            </w:pPr>
          </w:p>
        </w:tc>
      </w:tr>
      <w:tr w:rsidR="00A147C6" w:rsidRPr="00A147C6" w14:paraId="0E032C21" w14:textId="77777777" w:rsidTr="00532885">
        <w:trPr>
          <w:trHeight w:val="70"/>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6F9BD4BE" w14:textId="77777777" w:rsidR="003D3EBC" w:rsidRPr="00A147C6" w:rsidRDefault="003D3EBC">
            <w:pPr>
              <w:spacing w:after="0"/>
              <w:rPr>
                <w:rFonts w:ascii="Times New Roman" w:eastAsia="Times New Roman" w:hAnsi="Times New Roman" w:cs="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14:paraId="483D7CB3" w14:textId="77777777" w:rsidR="003D3EBC" w:rsidRPr="00A147C6" w:rsidRDefault="003D3EBC">
            <w:pPr>
              <w:spacing w:after="0"/>
              <w:rPr>
                <w:rFonts w:ascii="Times New Roman" w:eastAsia="Times New Roman" w:hAnsi="Times New Roman" w:cs="Times New Roman"/>
                <w:sz w:val="26"/>
                <w:szCs w:val="26"/>
              </w:rPr>
            </w:pPr>
          </w:p>
        </w:tc>
        <w:tc>
          <w:tcPr>
            <w:tcW w:w="2341" w:type="dxa"/>
            <w:tcBorders>
              <w:top w:val="nil"/>
              <w:left w:val="nil"/>
              <w:bottom w:val="nil"/>
              <w:right w:val="single" w:sz="4" w:space="0" w:color="auto"/>
            </w:tcBorders>
            <w:noWrap/>
            <w:vAlign w:val="bottom"/>
            <w:hideMark/>
          </w:tcPr>
          <w:p w14:paraId="79E5CCA5"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4,5/7</w:t>
            </w:r>
          </w:p>
        </w:tc>
        <w:tc>
          <w:tcPr>
            <w:tcW w:w="810" w:type="dxa"/>
            <w:tcBorders>
              <w:top w:val="nil"/>
              <w:left w:val="nil"/>
              <w:bottom w:val="nil"/>
              <w:right w:val="single" w:sz="4" w:space="0" w:color="auto"/>
            </w:tcBorders>
            <w:noWrap/>
            <w:vAlign w:val="bottom"/>
            <w:hideMark/>
          </w:tcPr>
          <w:p w14:paraId="7FE8CC2D" w14:textId="77777777" w:rsidR="003D3EBC" w:rsidRPr="00A147C6" w:rsidRDefault="003D3EBC">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171" w:type="dxa"/>
            <w:tcBorders>
              <w:top w:val="nil"/>
              <w:left w:val="nil"/>
              <w:bottom w:val="single" w:sz="4" w:space="0" w:color="auto"/>
              <w:right w:val="single" w:sz="4" w:space="0" w:color="auto"/>
            </w:tcBorders>
            <w:noWrap/>
            <w:vAlign w:val="bottom"/>
            <w:hideMark/>
          </w:tcPr>
          <w:p w14:paraId="20EDCC77" w14:textId="77777777" w:rsidR="003D3EBC" w:rsidRPr="00A147C6" w:rsidRDefault="00FC2E8F">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1,577</w:t>
            </w:r>
          </w:p>
        </w:tc>
        <w:tc>
          <w:tcPr>
            <w:tcW w:w="1171" w:type="dxa"/>
            <w:tcBorders>
              <w:top w:val="nil"/>
              <w:left w:val="nil"/>
              <w:bottom w:val="single" w:sz="4" w:space="0" w:color="auto"/>
              <w:right w:val="single" w:sz="4" w:space="0" w:color="auto"/>
            </w:tcBorders>
            <w:hideMark/>
          </w:tcPr>
          <w:p w14:paraId="5DC9BD48" w14:textId="77777777" w:rsidR="003D3EBC" w:rsidRPr="00A147C6" w:rsidRDefault="003D3EBC" w:rsidP="00FC2E8F">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1,71</w:t>
            </w:r>
            <w:r w:rsidR="00FC2E8F" w:rsidRPr="00A147C6">
              <w:rPr>
                <w:rFonts w:ascii="Times New Roman" w:eastAsia="Times New Roman" w:hAnsi="Times New Roman" w:cs="Times New Roman"/>
                <w:i/>
                <w:iCs/>
                <w:sz w:val="26"/>
                <w:szCs w:val="26"/>
              </w:rPr>
              <w:t>1</w:t>
            </w:r>
          </w:p>
        </w:tc>
        <w:tc>
          <w:tcPr>
            <w:tcW w:w="1171" w:type="dxa"/>
            <w:tcBorders>
              <w:top w:val="nil"/>
              <w:left w:val="nil"/>
              <w:bottom w:val="single" w:sz="4" w:space="0" w:color="auto"/>
              <w:right w:val="single" w:sz="4" w:space="0" w:color="auto"/>
            </w:tcBorders>
            <w:hideMark/>
          </w:tcPr>
          <w:p w14:paraId="1F6F5B02" w14:textId="77777777" w:rsidR="003D3EBC" w:rsidRPr="00A147C6" w:rsidRDefault="003D3EBC" w:rsidP="00FC2E8F">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1,84</w:t>
            </w:r>
            <w:r w:rsidR="00FC2E8F" w:rsidRPr="00A147C6">
              <w:rPr>
                <w:rFonts w:ascii="Times New Roman" w:eastAsia="Times New Roman" w:hAnsi="Times New Roman" w:cs="Times New Roman"/>
                <w:i/>
                <w:iCs/>
                <w:sz w:val="26"/>
                <w:szCs w:val="26"/>
              </w:rPr>
              <w:t>0</w:t>
            </w:r>
          </w:p>
        </w:tc>
      </w:tr>
      <w:tr w:rsidR="00532885" w:rsidRPr="00A147C6" w14:paraId="48E41A1B" w14:textId="77777777" w:rsidTr="00532885">
        <w:trPr>
          <w:trHeight w:val="70"/>
        </w:trPr>
        <w:tc>
          <w:tcPr>
            <w:tcW w:w="5667" w:type="dxa"/>
            <w:gridSpan w:val="4"/>
            <w:tcBorders>
              <w:top w:val="single" w:sz="4" w:space="0" w:color="auto"/>
              <w:bottom w:val="nil"/>
              <w:right w:val="single" w:sz="4" w:space="0" w:color="auto"/>
            </w:tcBorders>
            <w:vAlign w:val="center"/>
          </w:tcPr>
          <w:p w14:paraId="2AC09DA5" w14:textId="77777777" w:rsidR="00532885" w:rsidRPr="00A147C6" w:rsidRDefault="00532885">
            <w:pPr>
              <w:spacing w:after="80" w:line="240" w:lineRule="auto"/>
              <w:rPr>
                <w:rFonts w:ascii="Times New Roman" w:eastAsia="Times New Roman" w:hAnsi="Times New Roman" w:cs="Times New Roman"/>
                <w:i/>
                <w:iCs/>
                <w:sz w:val="26"/>
                <w:szCs w:val="26"/>
              </w:rPr>
            </w:pPr>
          </w:p>
        </w:tc>
        <w:tc>
          <w:tcPr>
            <w:tcW w:w="1171" w:type="dxa"/>
            <w:tcBorders>
              <w:top w:val="single" w:sz="4" w:space="0" w:color="auto"/>
              <w:left w:val="nil"/>
              <w:bottom w:val="single" w:sz="4" w:space="0" w:color="auto"/>
              <w:right w:val="single" w:sz="4" w:space="0" w:color="auto"/>
            </w:tcBorders>
            <w:noWrap/>
            <w:vAlign w:val="center"/>
          </w:tcPr>
          <w:p w14:paraId="3A6C8A80" w14:textId="77777777" w:rsidR="00532885" w:rsidRPr="00A147C6" w:rsidRDefault="00ED5222" w:rsidP="00532885">
            <w:pPr>
              <w:spacing w:after="8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w:t>
            </w:r>
            <w:r w:rsidR="00532885" w:rsidRPr="00A147C6">
              <w:rPr>
                <w:rFonts w:ascii="Times New Roman" w:eastAsia="Times New Roman" w:hAnsi="Times New Roman" w:cs="Times New Roman"/>
                <w:iCs/>
                <w:sz w:val="26"/>
                <w:szCs w:val="26"/>
              </w:rPr>
              <w:t>1</w:t>
            </w:r>
          </w:p>
        </w:tc>
        <w:tc>
          <w:tcPr>
            <w:tcW w:w="1171" w:type="dxa"/>
            <w:tcBorders>
              <w:top w:val="single" w:sz="4" w:space="0" w:color="auto"/>
              <w:left w:val="nil"/>
              <w:bottom w:val="single" w:sz="4" w:space="0" w:color="auto"/>
              <w:right w:val="single" w:sz="4" w:space="0" w:color="auto"/>
            </w:tcBorders>
            <w:vAlign w:val="center"/>
          </w:tcPr>
          <w:p w14:paraId="710A15E2" w14:textId="77777777" w:rsidR="00532885" w:rsidRPr="00A147C6" w:rsidRDefault="00ED5222" w:rsidP="00532885">
            <w:pPr>
              <w:spacing w:after="8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w:t>
            </w:r>
            <w:r w:rsidR="00532885" w:rsidRPr="00A147C6">
              <w:rPr>
                <w:rFonts w:ascii="Times New Roman" w:eastAsia="Times New Roman" w:hAnsi="Times New Roman" w:cs="Times New Roman"/>
                <w:iCs/>
                <w:sz w:val="26"/>
                <w:szCs w:val="26"/>
              </w:rPr>
              <w:t>2</w:t>
            </w:r>
          </w:p>
        </w:tc>
        <w:tc>
          <w:tcPr>
            <w:tcW w:w="1171" w:type="dxa"/>
            <w:tcBorders>
              <w:top w:val="single" w:sz="4" w:space="0" w:color="auto"/>
              <w:left w:val="nil"/>
              <w:bottom w:val="single" w:sz="4" w:space="0" w:color="auto"/>
              <w:right w:val="single" w:sz="4" w:space="0" w:color="auto"/>
            </w:tcBorders>
            <w:vAlign w:val="center"/>
          </w:tcPr>
          <w:p w14:paraId="2AF66096" w14:textId="77777777" w:rsidR="00532885" w:rsidRPr="00A147C6" w:rsidRDefault="00ED5222" w:rsidP="00532885">
            <w:pPr>
              <w:spacing w:after="8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w:t>
            </w:r>
            <w:r w:rsidR="00532885" w:rsidRPr="00A147C6">
              <w:rPr>
                <w:rFonts w:ascii="Times New Roman" w:eastAsia="Times New Roman" w:hAnsi="Times New Roman" w:cs="Times New Roman"/>
                <w:iCs/>
                <w:sz w:val="26"/>
                <w:szCs w:val="26"/>
              </w:rPr>
              <w:t>3</w:t>
            </w:r>
          </w:p>
        </w:tc>
      </w:tr>
    </w:tbl>
    <w:p w14:paraId="71CA5FD0" w14:textId="77777777" w:rsidR="003D3EBC" w:rsidRPr="00A147C6" w:rsidRDefault="003D3EBC" w:rsidP="003D3EBC">
      <w:pPr>
        <w:tabs>
          <w:tab w:val="left" w:pos="1148"/>
        </w:tabs>
        <w:spacing w:after="80" w:line="240" w:lineRule="auto"/>
        <w:rPr>
          <w:rFonts w:ascii="Times New Roman" w:eastAsia="Times New Roman" w:hAnsi="Times New Roman" w:cs="Times New Roman"/>
          <w:b/>
          <w:bCs/>
          <w:sz w:val="26"/>
          <w:szCs w:val="26"/>
        </w:rPr>
      </w:pPr>
    </w:p>
    <w:p w14:paraId="7BCA9EE0" w14:textId="77777777" w:rsidR="003D3EBC" w:rsidRPr="00A147C6" w:rsidRDefault="003D3EBC" w:rsidP="00ED5222">
      <w:pPr>
        <w:pStyle w:val="Heading4"/>
        <w:rPr>
          <w:rFonts w:eastAsia="Times New Roman" w:cs="Times New Roman"/>
          <w:b w:val="0"/>
          <w:bCs/>
          <w:iCs w:val="0"/>
          <w:szCs w:val="26"/>
        </w:rPr>
      </w:pPr>
      <w:r w:rsidRPr="00A147C6">
        <w:rPr>
          <w:rFonts w:eastAsia="Times New Roman" w:cs="Times New Roman"/>
          <w:b w:val="0"/>
          <w:bCs/>
          <w:szCs w:val="26"/>
        </w:rPr>
        <w:br w:type="page"/>
      </w:r>
    </w:p>
    <w:p w14:paraId="273E025E" w14:textId="77777777" w:rsidR="003D3EBC" w:rsidRPr="00A147C6" w:rsidRDefault="00131422" w:rsidP="00131422">
      <w:pPr>
        <w:pStyle w:val="Heading3"/>
        <w:jc w:val="center"/>
        <w:rPr>
          <w:rFonts w:eastAsia="Times New Roman"/>
          <w:lang w:val="nl-NL"/>
        </w:rPr>
      </w:pPr>
      <w:bookmarkStart w:id="45" w:name="_Toc57988082"/>
      <w:r>
        <w:rPr>
          <w:rFonts w:eastAsia="Times New Roman"/>
          <w:lang w:val="nl-NL"/>
        </w:rPr>
        <w:lastRenderedPageBreak/>
        <w:t>CHƯƠNG II</w:t>
      </w:r>
      <w:r w:rsidR="003D3EBC" w:rsidRPr="00A147C6">
        <w:rPr>
          <w:rFonts w:eastAsia="Times New Roman"/>
          <w:lang w:val="nl-NL"/>
        </w:rPr>
        <w:t xml:space="preserve">. </w:t>
      </w:r>
      <w:r w:rsidR="00A5697A" w:rsidRPr="00A147C6">
        <w:rPr>
          <w:rFonts w:eastAsia="Times New Roman"/>
          <w:lang w:val="nl-NL"/>
        </w:rPr>
        <w:t>SẢN PHẨM TRẠM TỔNG ĐÀI</w:t>
      </w:r>
      <w:bookmarkEnd w:id="45"/>
    </w:p>
    <w:p w14:paraId="10EDA7E5" w14:textId="77777777" w:rsidR="00E836AE" w:rsidRPr="00A147C6" w:rsidRDefault="00622147" w:rsidP="0009344B">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fldChar w:fldCharType="begin"/>
      </w:r>
      <w:r w:rsidR="0009344B"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suất!R102C9" </w:instrText>
      </w:r>
      <w:r w:rsidR="0009344B"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084EA435" w14:textId="77777777" w:rsidR="00E836AE" w:rsidRPr="003F29E5" w:rsidRDefault="00E836AE" w:rsidP="003F29E5">
      <w:pPr>
        <w:pStyle w:val="Heading4"/>
        <w:rPr>
          <w:rFonts w:eastAsia="Times New Roman"/>
          <w:lang w:val="nl-NL"/>
        </w:rPr>
      </w:pPr>
      <w:bookmarkStart w:id="46" w:name="_Toc57988083"/>
      <w:r w:rsidRPr="003F29E5">
        <w:rPr>
          <w:rFonts w:eastAsia="Times New Roman"/>
          <w:lang w:val="nl-NL"/>
        </w:rPr>
        <w:t>TTB.10100 Kiểm tra, hiệu chỉnh, làm vệ sinh ngày hệ thống chuyển mạch điện tử số</w:t>
      </w:r>
      <w:bookmarkEnd w:id="46"/>
    </w:p>
    <w:p w14:paraId="4BFE3894" w14:textId="77777777" w:rsidR="003D3EBC" w:rsidRPr="00A147C6" w:rsidRDefault="00622147" w:rsidP="0009344B">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heme="majorBidi"/>
          <w:b/>
          <w:iCs/>
          <w:sz w:val="26"/>
        </w:rPr>
        <w:fldChar w:fldCharType="end"/>
      </w:r>
      <w:r w:rsidR="003D3EBC" w:rsidRPr="00A147C6">
        <w:rPr>
          <w:rFonts w:ascii="Times New Roman" w:eastAsia="Times New Roman" w:hAnsi="Times New Roman" w:cs="Times New Roman"/>
          <w:bCs/>
          <w:iCs/>
          <w:sz w:val="26"/>
          <w:szCs w:val="26"/>
        </w:rPr>
        <w:t>Thành phần công việc:</w:t>
      </w:r>
    </w:p>
    <w:p w14:paraId="72CD6FDC" w14:textId="77777777" w:rsidR="003D3EBC" w:rsidRPr="00A147C6" w:rsidRDefault="003D3EBC" w:rsidP="00B23FBE">
      <w:pPr>
        <w:tabs>
          <w:tab w:val="left" w:pos="2968"/>
          <w:tab w:val="left" w:pos="6899"/>
          <w:tab w:val="left" w:pos="7947"/>
        </w:tabs>
        <w:spacing w:after="80" w:line="240" w:lineRule="auto"/>
        <w:ind w:right="285"/>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thiết bị di chuyển đến trạm tổng đài</w:t>
      </w:r>
      <w:r w:rsidR="009B7562" w:rsidRPr="00A147C6">
        <w:rPr>
          <w:rFonts w:ascii="Times New Roman" w:eastAsia="Times New Roman" w:hAnsi="Times New Roman" w:cs="Times New Roman"/>
          <w:bCs/>
          <w:iCs/>
          <w:sz w:val="26"/>
          <w:szCs w:val="26"/>
        </w:rPr>
        <w:t>,</w:t>
      </w:r>
      <w:r w:rsidRPr="00A147C6">
        <w:rPr>
          <w:rFonts w:ascii="Times New Roman" w:eastAsia="Times New Roman" w:hAnsi="Times New Roman" w:cs="Times New Roman"/>
          <w:bCs/>
          <w:iCs/>
          <w:sz w:val="26"/>
          <w:szCs w:val="26"/>
        </w:rPr>
        <w:t xml:space="preserve"> kiểm tra hoạt động</w:t>
      </w:r>
      <w:r w:rsidR="009B7562" w:rsidRPr="00A147C6">
        <w:rPr>
          <w:rFonts w:ascii="Times New Roman" w:eastAsia="Times New Roman" w:hAnsi="Times New Roman" w:cs="Times New Roman"/>
          <w:bCs/>
          <w:iCs/>
          <w:sz w:val="26"/>
          <w:szCs w:val="26"/>
        </w:rPr>
        <w:t xml:space="preserve">, hiệu chỉnh, làm vệ sinh ngày hệ thống chuyển mạch điện tử số </w:t>
      </w:r>
      <w:r w:rsidRPr="00A147C6">
        <w:rPr>
          <w:rFonts w:ascii="Times New Roman" w:eastAsia="Times New Roman" w:hAnsi="Times New Roman" w:cs="Times New Roman"/>
          <w:bCs/>
          <w:iCs/>
          <w:sz w:val="26"/>
          <w:szCs w:val="26"/>
        </w:rPr>
        <w:t xml:space="preserve"> đảm bảo đúng yêu cầu kỹ thuật.</w:t>
      </w:r>
    </w:p>
    <w:tbl>
      <w:tblPr>
        <w:tblpPr w:leftFromText="180" w:rightFromText="180" w:bottomFromText="160" w:vertAnchor="text" w:tblpY="1"/>
        <w:tblOverlap w:val="never"/>
        <w:tblW w:w="8604" w:type="dxa"/>
        <w:tblLayout w:type="fixed"/>
        <w:tblLook w:val="04A0" w:firstRow="1" w:lastRow="0" w:firstColumn="1" w:lastColumn="0" w:noHBand="0" w:noVBand="1"/>
      </w:tblPr>
      <w:tblGrid>
        <w:gridCol w:w="1522"/>
        <w:gridCol w:w="2149"/>
        <w:gridCol w:w="2076"/>
        <w:gridCol w:w="1290"/>
        <w:gridCol w:w="1567"/>
      </w:tblGrid>
      <w:tr w:rsidR="00A147C6" w:rsidRPr="00A147C6" w14:paraId="5D52F2FA" w14:textId="77777777">
        <w:trPr>
          <w:trHeight w:val="330"/>
        </w:trPr>
        <w:tc>
          <w:tcPr>
            <w:tcW w:w="8605" w:type="dxa"/>
            <w:gridSpan w:val="5"/>
            <w:shd w:val="clear" w:color="auto" w:fill="FFFFFF"/>
            <w:noWrap/>
            <w:vAlign w:val="center"/>
          </w:tcPr>
          <w:tbl>
            <w:tblPr>
              <w:tblW w:w="8389" w:type="dxa"/>
              <w:tblLayout w:type="fixed"/>
              <w:tblLook w:val="04A0" w:firstRow="1" w:lastRow="0" w:firstColumn="1" w:lastColumn="0" w:noHBand="0" w:noVBand="1"/>
            </w:tblPr>
            <w:tblGrid>
              <w:gridCol w:w="726"/>
              <w:gridCol w:w="2114"/>
              <w:gridCol w:w="1539"/>
              <w:gridCol w:w="729"/>
              <w:gridCol w:w="1130"/>
              <w:gridCol w:w="1276"/>
              <w:gridCol w:w="875"/>
            </w:tblGrid>
            <w:tr w:rsidR="00A147C6" w:rsidRPr="00A147C6" w14:paraId="6DFECEEB" w14:textId="77777777" w:rsidTr="00B23FBE">
              <w:trPr>
                <w:trHeight w:val="336"/>
              </w:trPr>
              <w:tc>
                <w:tcPr>
                  <w:tcW w:w="8389" w:type="dxa"/>
                  <w:gridSpan w:val="7"/>
                  <w:noWrap/>
                  <w:vAlign w:val="center"/>
                  <w:hideMark/>
                </w:tcPr>
                <w:p w14:paraId="4E4952EB" w14:textId="77777777" w:rsidR="003D3EBC" w:rsidRPr="00A147C6" w:rsidRDefault="003D3EBC">
                  <w:pPr>
                    <w:framePr w:hSpace="180" w:wrap="around" w:vAnchor="text" w:hAnchor="text" w:y="1"/>
                    <w:spacing w:after="0" w:line="240" w:lineRule="auto"/>
                    <w:suppressOverlap/>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Đơn vị: 01 đài</w:t>
                  </w:r>
                  <w:commentRangeStart w:id="47"/>
                  <w:commentRangeEnd w:id="47"/>
                  <w:r w:rsidRPr="00A147C6">
                    <w:rPr>
                      <w:rStyle w:val="CommentReference"/>
                    </w:rPr>
                    <w:commentReference w:id="47"/>
                  </w:r>
                </w:p>
              </w:tc>
            </w:tr>
            <w:tr w:rsidR="00A147C6" w:rsidRPr="00A147C6" w14:paraId="1AD6E5EE" w14:textId="77777777" w:rsidTr="00B23FBE">
              <w:trPr>
                <w:trHeight w:val="336"/>
              </w:trPr>
              <w:tc>
                <w:tcPr>
                  <w:tcW w:w="726" w:type="dxa"/>
                  <w:vMerge w:val="restart"/>
                  <w:tcBorders>
                    <w:top w:val="single" w:sz="4" w:space="0" w:color="auto"/>
                    <w:left w:val="single" w:sz="4" w:space="0" w:color="auto"/>
                    <w:bottom w:val="single" w:sz="4" w:space="0" w:color="auto"/>
                    <w:right w:val="single" w:sz="4" w:space="0" w:color="auto"/>
                  </w:tcBorders>
                  <w:vAlign w:val="center"/>
                  <w:hideMark/>
                </w:tcPr>
                <w:p w14:paraId="63550D7F"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14" w:type="dxa"/>
                  <w:vMerge w:val="restart"/>
                  <w:tcBorders>
                    <w:top w:val="single" w:sz="4" w:space="0" w:color="auto"/>
                    <w:left w:val="single" w:sz="4" w:space="0" w:color="auto"/>
                    <w:bottom w:val="single" w:sz="4" w:space="0" w:color="auto"/>
                    <w:right w:val="single" w:sz="4" w:space="0" w:color="auto"/>
                  </w:tcBorders>
                  <w:vAlign w:val="center"/>
                  <w:hideMark/>
                </w:tcPr>
                <w:p w14:paraId="50F3B25A"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539" w:type="dxa"/>
                  <w:vMerge w:val="restart"/>
                  <w:tcBorders>
                    <w:top w:val="single" w:sz="4" w:space="0" w:color="auto"/>
                    <w:left w:val="single" w:sz="4" w:space="0" w:color="auto"/>
                    <w:bottom w:val="single" w:sz="4" w:space="0" w:color="auto"/>
                    <w:right w:val="single" w:sz="4" w:space="0" w:color="auto"/>
                  </w:tcBorders>
                  <w:vAlign w:val="center"/>
                  <w:hideMark/>
                </w:tcPr>
                <w:p w14:paraId="300E1225"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26DADB0D"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3281" w:type="dxa"/>
                  <w:gridSpan w:val="3"/>
                  <w:tcBorders>
                    <w:top w:val="single" w:sz="4" w:space="0" w:color="auto"/>
                    <w:left w:val="nil"/>
                    <w:bottom w:val="single" w:sz="4" w:space="0" w:color="auto"/>
                    <w:right w:val="single" w:sz="4" w:space="0" w:color="auto"/>
                  </w:tcBorders>
                  <w:vAlign w:val="center"/>
                  <w:hideMark/>
                </w:tcPr>
                <w:p w14:paraId="351251BF"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028E7B5" w14:textId="77777777" w:rsidTr="00B23FBE">
              <w:trPr>
                <w:trHeight w:val="1344"/>
              </w:trPr>
              <w:tc>
                <w:tcPr>
                  <w:tcW w:w="726" w:type="dxa"/>
                  <w:vMerge/>
                  <w:tcBorders>
                    <w:top w:val="single" w:sz="4" w:space="0" w:color="auto"/>
                    <w:left w:val="single" w:sz="4" w:space="0" w:color="auto"/>
                    <w:bottom w:val="single" w:sz="4" w:space="0" w:color="auto"/>
                    <w:right w:val="single" w:sz="4" w:space="0" w:color="auto"/>
                  </w:tcBorders>
                  <w:vAlign w:val="center"/>
                  <w:hideMark/>
                </w:tcPr>
                <w:p w14:paraId="413F9142"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b/>
                      <w:bCs/>
                      <w:sz w:val="26"/>
                      <w:szCs w:val="26"/>
                    </w:rPr>
                  </w:pPr>
                </w:p>
              </w:tc>
              <w:tc>
                <w:tcPr>
                  <w:tcW w:w="2114" w:type="dxa"/>
                  <w:vMerge/>
                  <w:tcBorders>
                    <w:top w:val="single" w:sz="4" w:space="0" w:color="auto"/>
                    <w:left w:val="single" w:sz="4" w:space="0" w:color="auto"/>
                    <w:bottom w:val="single" w:sz="4" w:space="0" w:color="auto"/>
                    <w:right w:val="single" w:sz="4" w:space="0" w:color="auto"/>
                  </w:tcBorders>
                  <w:vAlign w:val="center"/>
                  <w:hideMark/>
                </w:tcPr>
                <w:p w14:paraId="3EB47ADA"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b/>
                      <w:bCs/>
                      <w:sz w:val="26"/>
                      <w:szCs w:val="26"/>
                    </w:rPr>
                  </w:pPr>
                </w:p>
              </w:tc>
              <w:tc>
                <w:tcPr>
                  <w:tcW w:w="1539" w:type="dxa"/>
                  <w:vMerge/>
                  <w:tcBorders>
                    <w:top w:val="single" w:sz="4" w:space="0" w:color="auto"/>
                    <w:left w:val="single" w:sz="4" w:space="0" w:color="auto"/>
                    <w:bottom w:val="single" w:sz="4" w:space="0" w:color="auto"/>
                    <w:right w:val="single" w:sz="4" w:space="0" w:color="auto"/>
                  </w:tcBorders>
                  <w:vAlign w:val="center"/>
                  <w:hideMark/>
                </w:tcPr>
                <w:p w14:paraId="2CD9C9EC"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b/>
                      <w:bCs/>
                      <w:sz w:val="26"/>
                      <w:szCs w:val="26"/>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A243C93"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b/>
                      <w:bCs/>
                      <w:sz w:val="26"/>
                      <w:szCs w:val="26"/>
                    </w:rPr>
                  </w:pPr>
                </w:p>
              </w:tc>
              <w:tc>
                <w:tcPr>
                  <w:tcW w:w="1130" w:type="dxa"/>
                  <w:tcBorders>
                    <w:top w:val="nil"/>
                    <w:left w:val="nil"/>
                    <w:bottom w:val="single" w:sz="4" w:space="0" w:color="auto"/>
                    <w:right w:val="single" w:sz="4" w:space="0" w:color="auto"/>
                  </w:tcBorders>
                  <w:vAlign w:val="center"/>
                  <w:hideMark/>
                </w:tcPr>
                <w:p w14:paraId="1B34A514"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1024 ports trở lên</w:t>
                  </w:r>
                </w:p>
              </w:tc>
              <w:tc>
                <w:tcPr>
                  <w:tcW w:w="1276" w:type="dxa"/>
                  <w:tcBorders>
                    <w:top w:val="nil"/>
                    <w:left w:val="nil"/>
                    <w:bottom w:val="single" w:sz="4" w:space="0" w:color="auto"/>
                    <w:right w:val="single" w:sz="4" w:space="0" w:color="auto"/>
                  </w:tcBorders>
                  <w:vAlign w:val="center"/>
                  <w:hideMark/>
                </w:tcPr>
                <w:p w14:paraId="4DADA34B"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loại vừa và tổng đài điều độ số</w:t>
                  </w:r>
                </w:p>
              </w:tc>
              <w:tc>
                <w:tcPr>
                  <w:tcW w:w="875" w:type="dxa"/>
                  <w:tcBorders>
                    <w:top w:val="nil"/>
                    <w:left w:val="nil"/>
                    <w:bottom w:val="single" w:sz="4" w:space="0" w:color="auto"/>
                    <w:right w:val="single" w:sz="4" w:space="0" w:color="auto"/>
                  </w:tcBorders>
                  <w:vAlign w:val="center"/>
                  <w:hideMark/>
                </w:tcPr>
                <w:p w14:paraId="195E4279"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Loại nhỏ</w:t>
                  </w:r>
                </w:p>
              </w:tc>
            </w:tr>
            <w:tr w:rsidR="00A147C6" w:rsidRPr="00A147C6" w14:paraId="07718B84" w14:textId="77777777" w:rsidTr="00B23FBE">
              <w:trPr>
                <w:trHeight w:val="1716"/>
              </w:trPr>
              <w:tc>
                <w:tcPr>
                  <w:tcW w:w="726"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4C4DFD18" w14:textId="77777777" w:rsidR="003D3EBC" w:rsidRPr="00A147C6" w:rsidRDefault="00D47C5B" w:rsidP="00ED5222">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TTB.101</w:t>
                  </w:r>
                  <w:r w:rsidR="00260790" w:rsidRPr="00A147C6">
                    <w:rPr>
                      <w:rFonts w:ascii="Times New Roman" w:eastAsia="Times New Roman" w:hAnsi="Times New Roman" w:cs="Times New Roman"/>
                      <w:sz w:val="26"/>
                      <w:szCs w:val="26"/>
                    </w:rPr>
                    <w:t>00</w:t>
                  </w:r>
                </w:p>
              </w:tc>
              <w:tc>
                <w:tcPr>
                  <w:tcW w:w="2114" w:type="dxa"/>
                  <w:vMerge w:val="restart"/>
                  <w:tcBorders>
                    <w:top w:val="nil"/>
                    <w:left w:val="single" w:sz="4" w:space="0" w:color="auto"/>
                    <w:bottom w:val="single" w:sz="4" w:space="0" w:color="auto"/>
                    <w:right w:val="single" w:sz="4" w:space="0" w:color="auto"/>
                  </w:tcBorders>
                  <w:vAlign w:val="center"/>
                  <w:hideMark/>
                </w:tcPr>
                <w:p w14:paraId="66F36299"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Kiểm tra, hiệu chỉnh, làm vệ sinh ngày hệ thống chuyển mạch điện tử số </w:t>
                  </w:r>
                </w:p>
              </w:tc>
              <w:tc>
                <w:tcPr>
                  <w:tcW w:w="1539" w:type="dxa"/>
                  <w:tcBorders>
                    <w:top w:val="nil"/>
                    <w:left w:val="nil"/>
                    <w:bottom w:val="nil"/>
                    <w:right w:val="single" w:sz="4" w:space="0" w:color="auto"/>
                  </w:tcBorders>
                  <w:vAlign w:val="center"/>
                  <w:hideMark/>
                </w:tcPr>
                <w:p w14:paraId="221A8277" w14:textId="77777777" w:rsidR="003D3EBC" w:rsidRPr="00A147C6" w:rsidRDefault="003D3EBC">
                  <w:pPr>
                    <w:framePr w:hSpace="180" w:wrap="around" w:vAnchor="text" w:hAnchor="text" w:y="1"/>
                    <w:spacing w:after="0" w:line="240" w:lineRule="auto"/>
                    <w:suppressOverlap/>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29" w:type="dxa"/>
                  <w:tcBorders>
                    <w:top w:val="nil"/>
                    <w:left w:val="nil"/>
                    <w:bottom w:val="nil"/>
                    <w:right w:val="single" w:sz="4" w:space="0" w:color="auto"/>
                  </w:tcBorders>
                  <w:noWrap/>
                  <w:vAlign w:val="center"/>
                  <w:hideMark/>
                </w:tcPr>
                <w:p w14:paraId="6E0BE4DF"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30" w:type="dxa"/>
                  <w:tcBorders>
                    <w:top w:val="nil"/>
                    <w:left w:val="nil"/>
                    <w:bottom w:val="nil"/>
                    <w:right w:val="single" w:sz="4" w:space="0" w:color="auto"/>
                  </w:tcBorders>
                  <w:noWrap/>
                  <w:vAlign w:val="center"/>
                  <w:hideMark/>
                </w:tcPr>
                <w:p w14:paraId="59583074"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76" w:type="dxa"/>
                  <w:tcBorders>
                    <w:top w:val="nil"/>
                    <w:left w:val="nil"/>
                    <w:bottom w:val="nil"/>
                    <w:right w:val="single" w:sz="4" w:space="0" w:color="auto"/>
                  </w:tcBorders>
                  <w:vAlign w:val="center"/>
                  <w:hideMark/>
                </w:tcPr>
                <w:p w14:paraId="2747AC48"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875" w:type="dxa"/>
                  <w:tcBorders>
                    <w:top w:val="nil"/>
                    <w:left w:val="nil"/>
                    <w:bottom w:val="nil"/>
                    <w:right w:val="single" w:sz="4" w:space="0" w:color="auto"/>
                  </w:tcBorders>
                  <w:vAlign w:val="center"/>
                  <w:hideMark/>
                </w:tcPr>
                <w:p w14:paraId="03A90D58"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281D79D0" w14:textId="77777777" w:rsidTr="00B23FBE">
              <w:trPr>
                <w:trHeight w:val="58"/>
              </w:trPr>
              <w:tc>
                <w:tcPr>
                  <w:tcW w:w="726" w:type="dxa"/>
                  <w:vMerge/>
                  <w:tcBorders>
                    <w:top w:val="nil"/>
                    <w:left w:val="single" w:sz="4" w:space="0" w:color="auto"/>
                    <w:bottom w:val="single" w:sz="4" w:space="0" w:color="auto"/>
                    <w:right w:val="single" w:sz="4" w:space="0" w:color="auto"/>
                  </w:tcBorders>
                  <w:vAlign w:val="center"/>
                  <w:hideMark/>
                </w:tcPr>
                <w:p w14:paraId="2A01F051"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sz w:val="26"/>
                      <w:szCs w:val="26"/>
                    </w:rPr>
                  </w:pPr>
                </w:p>
              </w:tc>
              <w:tc>
                <w:tcPr>
                  <w:tcW w:w="2114" w:type="dxa"/>
                  <w:vMerge/>
                  <w:tcBorders>
                    <w:top w:val="nil"/>
                    <w:left w:val="single" w:sz="4" w:space="0" w:color="auto"/>
                    <w:bottom w:val="single" w:sz="4" w:space="0" w:color="auto"/>
                    <w:right w:val="single" w:sz="4" w:space="0" w:color="auto"/>
                  </w:tcBorders>
                  <w:vAlign w:val="center"/>
                  <w:hideMark/>
                </w:tcPr>
                <w:p w14:paraId="276D1118"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sz w:val="26"/>
                      <w:szCs w:val="26"/>
                    </w:rPr>
                  </w:pPr>
                </w:p>
              </w:tc>
              <w:tc>
                <w:tcPr>
                  <w:tcW w:w="1539" w:type="dxa"/>
                  <w:tcBorders>
                    <w:top w:val="nil"/>
                    <w:left w:val="nil"/>
                    <w:bottom w:val="single" w:sz="4" w:space="0" w:color="auto"/>
                    <w:right w:val="single" w:sz="4" w:space="0" w:color="auto"/>
                  </w:tcBorders>
                  <w:noWrap/>
                  <w:vAlign w:val="center"/>
                  <w:hideMark/>
                </w:tcPr>
                <w:p w14:paraId="1E358C01" w14:textId="77777777" w:rsidR="003D3EBC" w:rsidRPr="00A147C6" w:rsidRDefault="003D3EBC" w:rsidP="00DF070D">
                  <w:pPr>
                    <w:framePr w:hSpace="180" w:wrap="around" w:vAnchor="text" w:hAnchor="text" w:y="1"/>
                    <w:spacing w:after="0" w:line="240" w:lineRule="auto"/>
                    <w:suppressOverlap/>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729" w:type="dxa"/>
                  <w:tcBorders>
                    <w:top w:val="nil"/>
                    <w:left w:val="nil"/>
                    <w:bottom w:val="single" w:sz="4" w:space="0" w:color="auto"/>
                    <w:right w:val="single" w:sz="4" w:space="0" w:color="auto"/>
                  </w:tcBorders>
                  <w:noWrap/>
                  <w:vAlign w:val="center"/>
                  <w:hideMark/>
                </w:tcPr>
                <w:p w14:paraId="0748C461"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130" w:type="dxa"/>
                  <w:tcBorders>
                    <w:top w:val="nil"/>
                    <w:left w:val="nil"/>
                    <w:bottom w:val="single" w:sz="4" w:space="0" w:color="auto"/>
                    <w:right w:val="single" w:sz="4" w:space="0" w:color="auto"/>
                  </w:tcBorders>
                  <w:noWrap/>
                  <w:vAlign w:val="center"/>
                  <w:hideMark/>
                </w:tcPr>
                <w:p w14:paraId="0DA271B1"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0,049</w:t>
                  </w:r>
                </w:p>
              </w:tc>
              <w:tc>
                <w:tcPr>
                  <w:tcW w:w="1276" w:type="dxa"/>
                  <w:tcBorders>
                    <w:top w:val="nil"/>
                    <w:left w:val="nil"/>
                    <w:bottom w:val="single" w:sz="4" w:space="0" w:color="auto"/>
                    <w:right w:val="single" w:sz="4" w:space="0" w:color="auto"/>
                  </w:tcBorders>
                  <w:vAlign w:val="center"/>
                  <w:hideMark/>
                </w:tcPr>
                <w:p w14:paraId="2BF04C79"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0,027</w:t>
                  </w:r>
                </w:p>
              </w:tc>
              <w:tc>
                <w:tcPr>
                  <w:tcW w:w="875" w:type="dxa"/>
                  <w:tcBorders>
                    <w:top w:val="nil"/>
                    <w:left w:val="nil"/>
                    <w:bottom w:val="single" w:sz="4" w:space="0" w:color="auto"/>
                    <w:right w:val="single" w:sz="4" w:space="0" w:color="auto"/>
                  </w:tcBorders>
                  <w:vAlign w:val="center"/>
                  <w:hideMark/>
                </w:tcPr>
                <w:p w14:paraId="3CB28823" w14:textId="77777777" w:rsidR="003D3EBC" w:rsidRPr="00A147C6" w:rsidRDefault="003D3EBC" w:rsidP="00DF070D">
                  <w:pPr>
                    <w:framePr w:hSpace="180" w:wrap="around" w:vAnchor="text" w:hAnchor="text" w:y="1"/>
                    <w:spacing w:after="0" w:line="240" w:lineRule="auto"/>
                    <w:suppressOverlap/>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0,025</w:t>
                  </w:r>
                </w:p>
              </w:tc>
            </w:tr>
            <w:tr w:rsidR="00A147C6" w:rsidRPr="00A147C6" w14:paraId="5FC5A3EC" w14:textId="77777777" w:rsidTr="00B23FBE">
              <w:trPr>
                <w:trHeight w:val="173"/>
              </w:trPr>
              <w:tc>
                <w:tcPr>
                  <w:tcW w:w="726" w:type="dxa"/>
                  <w:noWrap/>
                  <w:vAlign w:val="bottom"/>
                  <w:hideMark/>
                </w:tcPr>
                <w:p w14:paraId="0DD6E4E7" w14:textId="77777777" w:rsidR="003D3EBC" w:rsidRPr="00A147C6" w:rsidRDefault="003D3EBC" w:rsidP="00DF070D">
                  <w:pPr>
                    <w:framePr w:hSpace="180" w:wrap="around" w:vAnchor="text" w:hAnchor="text" w:y="1"/>
                    <w:suppressOverlap/>
                    <w:rPr>
                      <w:rFonts w:ascii="Times New Roman" w:eastAsia="Times New Roman" w:hAnsi="Times New Roman" w:cs="Times New Roman"/>
                      <w:sz w:val="26"/>
                      <w:szCs w:val="26"/>
                    </w:rPr>
                  </w:pPr>
                </w:p>
              </w:tc>
              <w:tc>
                <w:tcPr>
                  <w:tcW w:w="2114" w:type="dxa"/>
                  <w:noWrap/>
                  <w:vAlign w:val="bottom"/>
                  <w:hideMark/>
                </w:tcPr>
                <w:p w14:paraId="08181836" w14:textId="77777777" w:rsidR="003D3EBC" w:rsidRPr="00A147C6" w:rsidRDefault="003D3EBC" w:rsidP="00DF070D">
                  <w:pPr>
                    <w:framePr w:hSpace="180" w:wrap="around" w:vAnchor="text" w:hAnchor="text" w:y="1"/>
                    <w:spacing w:after="0"/>
                    <w:suppressOverlap/>
                    <w:rPr>
                      <w:sz w:val="20"/>
                      <w:szCs w:val="20"/>
                    </w:rPr>
                  </w:pPr>
                </w:p>
              </w:tc>
              <w:tc>
                <w:tcPr>
                  <w:tcW w:w="1539" w:type="dxa"/>
                  <w:noWrap/>
                  <w:vAlign w:val="bottom"/>
                  <w:hideMark/>
                </w:tcPr>
                <w:p w14:paraId="1F657C20" w14:textId="77777777" w:rsidR="003D3EBC" w:rsidRPr="00A147C6" w:rsidRDefault="003D3EBC" w:rsidP="00DF070D">
                  <w:pPr>
                    <w:framePr w:hSpace="180" w:wrap="around" w:vAnchor="text" w:hAnchor="text" w:y="1"/>
                    <w:spacing w:after="0"/>
                    <w:suppressOverlap/>
                    <w:rPr>
                      <w:sz w:val="20"/>
                      <w:szCs w:val="20"/>
                    </w:rPr>
                  </w:pPr>
                </w:p>
              </w:tc>
              <w:tc>
                <w:tcPr>
                  <w:tcW w:w="729" w:type="dxa"/>
                  <w:noWrap/>
                  <w:vAlign w:val="bottom"/>
                  <w:hideMark/>
                </w:tcPr>
                <w:p w14:paraId="1357AD6C" w14:textId="77777777" w:rsidR="003D3EBC" w:rsidRPr="00A147C6" w:rsidRDefault="003D3EBC" w:rsidP="00DF070D">
                  <w:pPr>
                    <w:framePr w:hSpace="180" w:wrap="around" w:vAnchor="text" w:hAnchor="text" w:y="1"/>
                    <w:spacing w:after="0"/>
                    <w:suppressOverlap/>
                    <w:rPr>
                      <w:sz w:val="20"/>
                      <w:szCs w:val="20"/>
                    </w:rPr>
                  </w:pPr>
                </w:p>
              </w:tc>
              <w:tc>
                <w:tcPr>
                  <w:tcW w:w="1130" w:type="dxa"/>
                  <w:tcBorders>
                    <w:top w:val="nil"/>
                    <w:left w:val="single" w:sz="4" w:space="0" w:color="auto"/>
                    <w:bottom w:val="single" w:sz="4" w:space="0" w:color="auto"/>
                    <w:right w:val="single" w:sz="4" w:space="0" w:color="auto"/>
                  </w:tcBorders>
                  <w:noWrap/>
                  <w:vAlign w:val="bottom"/>
                  <w:hideMark/>
                </w:tcPr>
                <w:p w14:paraId="25A4BAE3" w14:textId="77777777" w:rsidR="003D3EBC" w:rsidRPr="00A147C6" w:rsidRDefault="00ED5222" w:rsidP="00DF070D">
                  <w:pPr>
                    <w:framePr w:hSpace="180" w:wrap="around" w:vAnchor="text" w:hAnchor="text" w:y="1"/>
                    <w:spacing w:after="0" w:line="240" w:lineRule="auto"/>
                    <w:suppressOverlap/>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3D3EBC" w:rsidRPr="00A147C6">
                    <w:rPr>
                      <w:rFonts w:ascii="Times New Roman" w:eastAsia="Times New Roman" w:hAnsi="Times New Roman" w:cs="Times New Roman"/>
                      <w:sz w:val="26"/>
                      <w:szCs w:val="26"/>
                    </w:rPr>
                    <w:t>1</w:t>
                  </w:r>
                </w:p>
              </w:tc>
              <w:tc>
                <w:tcPr>
                  <w:tcW w:w="1276" w:type="dxa"/>
                  <w:tcBorders>
                    <w:top w:val="nil"/>
                    <w:left w:val="nil"/>
                    <w:bottom w:val="single" w:sz="4" w:space="0" w:color="auto"/>
                    <w:right w:val="single" w:sz="4" w:space="0" w:color="auto"/>
                  </w:tcBorders>
                  <w:noWrap/>
                  <w:vAlign w:val="bottom"/>
                  <w:hideMark/>
                </w:tcPr>
                <w:p w14:paraId="3BA26836" w14:textId="77777777" w:rsidR="003D3EBC" w:rsidRPr="00A147C6" w:rsidRDefault="00ED5222" w:rsidP="00DF070D">
                  <w:pPr>
                    <w:framePr w:hSpace="180" w:wrap="around" w:vAnchor="text" w:hAnchor="text" w:y="1"/>
                    <w:spacing w:after="0" w:line="240" w:lineRule="auto"/>
                    <w:suppressOverlap/>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3D3EBC" w:rsidRPr="00A147C6">
                    <w:rPr>
                      <w:rFonts w:ascii="Times New Roman" w:eastAsia="Times New Roman" w:hAnsi="Times New Roman" w:cs="Times New Roman"/>
                      <w:sz w:val="26"/>
                      <w:szCs w:val="26"/>
                    </w:rPr>
                    <w:t>2</w:t>
                  </w:r>
                </w:p>
              </w:tc>
              <w:tc>
                <w:tcPr>
                  <w:tcW w:w="875" w:type="dxa"/>
                  <w:tcBorders>
                    <w:top w:val="nil"/>
                    <w:left w:val="nil"/>
                    <w:bottom w:val="single" w:sz="4" w:space="0" w:color="auto"/>
                    <w:right w:val="single" w:sz="4" w:space="0" w:color="auto"/>
                  </w:tcBorders>
                  <w:noWrap/>
                  <w:vAlign w:val="bottom"/>
                  <w:hideMark/>
                </w:tcPr>
                <w:p w14:paraId="6084BFF9" w14:textId="77777777" w:rsidR="003D3EBC" w:rsidRPr="00A147C6" w:rsidRDefault="00ED5222" w:rsidP="00DF070D">
                  <w:pPr>
                    <w:framePr w:hSpace="180" w:wrap="around" w:vAnchor="text" w:hAnchor="text" w:y="1"/>
                    <w:spacing w:after="0" w:line="240" w:lineRule="auto"/>
                    <w:suppressOverlap/>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3D3EBC" w:rsidRPr="00A147C6">
                    <w:rPr>
                      <w:rFonts w:ascii="Times New Roman" w:eastAsia="Times New Roman" w:hAnsi="Times New Roman" w:cs="Times New Roman"/>
                      <w:sz w:val="26"/>
                      <w:szCs w:val="26"/>
                    </w:rPr>
                    <w:t>3</w:t>
                  </w:r>
                </w:p>
              </w:tc>
            </w:tr>
          </w:tbl>
          <w:p w14:paraId="3C2E873A" w14:textId="77777777" w:rsidR="003D3EBC" w:rsidRPr="00A147C6" w:rsidRDefault="003D3EBC">
            <w:pPr>
              <w:spacing w:after="0" w:line="240" w:lineRule="auto"/>
              <w:rPr>
                <w:rFonts w:ascii="Times New Roman" w:eastAsia="Times New Roman" w:hAnsi="Times New Roman" w:cs="Times New Roman"/>
                <w:b/>
                <w:bCs/>
                <w:sz w:val="26"/>
                <w:szCs w:val="26"/>
              </w:rPr>
            </w:pPr>
          </w:p>
          <w:p w14:paraId="60068486" w14:textId="77777777" w:rsidR="00E836AE" w:rsidRPr="003F29E5" w:rsidRDefault="00622147" w:rsidP="003F29E5">
            <w:pPr>
              <w:pStyle w:val="Heading4"/>
              <w:rPr>
                <w:rFonts w:eastAsia="Times New Roman"/>
                <w:lang w:val="nl-NL"/>
              </w:rPr>
            </w:pPr>
            <w:r w:rsidRPr="003F29E5">
              <w:rPr>
                <w:rFonts w:eastAsia="Times New Roman"/>
                <w:lang w:val="nl-NL"/>
              </w:rPr>
              <w:fldChar w:fldCharType="begin"/>
            </w:r>
            <w:r w:rsidR="0009344B" w:rsidRPr="003F29E5">
              <w:rPr>
                <w:rFonts w:eastAsia="Times New Roman"/>
                <w:lang w:val="nl-NL"/>
              </w:rPr>
              <w:instrText xml:space="preserve"> LINK </w:instrText>
            </w:r>
            <w:r w:rsidR="00E836AE" w:rsidRPr="003F29E5">
              <w:rPr>
                <w:rFonts w:eastAsia="Times New Roman"/>
                <w:lang w:val="nl-NL"/>
              </w:rPr>
              <w:instrText xml:space="preserve">Excel.Sheet.12 "F:\\VCL\\TTTH Duong Sat\\2020-04-15_Chính sửa sau khi họp với TCT\\2020_10_13_Tần suất duy tu.xlsx" "Tần suất!R105C11" </w:instrText>
            </w:r>
            <w:r w:rsidR="0009344B" w:rsidRPr="003F29E5">
              <w:rPr>
                <w:rFonts w:eastAsia="Times New Roman"/>
                <w:lang w:val="nl-NL"/>
              </w:rPr>
              <w:instrText xml:space="preserve">\a \f 5 \h  \* MERGEFORMAT </w:instrText>
            </w:r>
            <w:r w:rsidRPr="003F29E5">
              <w:rPr>
                <w:rFonts w:eastAsia="Times New Roman"/>
                <w:lang w:val="nl-NL"/>
              </w:rPr>
              <w:fldChar w:fldCharType="separate"/>
            </w:r>
          </w:p>
          <w:p w14:paraId="7516FB51" w14:textId="77777777" w:rsidR="00E836AE" w:rsidRPr="003F29E5" w:rsidRDefault="00E836AE" w:rsidP="003F29E5">
            <w:pPr>
              <w:pStyle w:val="Heading4"/>
              <w:rPr>
                <w:rFonts w:eastAsia="Times New Roman"/>
                <w:lang w:val="nl-NL"/>
              </w:rPr>
            </w:pPr>
            <w:bookmarkStart w:id="48" w:name="_Toc57988084"/>
            <w:r w:rsidRPr="003F29E5">
              <w:rPr>
                <w:rFonts w:eastAsia="Times New Roman"/>
                <w:lang w:val="nl-NL"/>
              </w:rPr>
              <w:t>TTB.10200 Kiểm tra hoạt động đài thông tin trong ga CZH, JHT (và tương đương)</w:t>
            </w:r>
            <w:bookmarkEnd w:id="48"/>
          </w:p>
          <w:p w14:paraId="0DB44F2F" w14:textId="77777777" w:rsidR="009B7562" w:rsidRPr="00A147C6" w:rsidRDefault="00622147" w:rsidP="003F29E5">
            <w:pPr>
              <w:pStyle w:val="Heading4"/>
              <w:rPr>
                <w:rFonts w:eastAsia="Times New Roman" w:cs="Times New Roman"/>
                <w:bCs/>
                <w:iCs w:val="0"/>
                <w:szCs w:val="26"/>
              </w:rPr>
            </w:pPr>
            <w:r w:rsidRPr="003F29E5">
              <w:rPr>
                <w:rFonts w:eastAsia="Times New Roman"/>
                <w:lang w:val="nl-NL"/>
              </w:rPr>
              <w:fldChar w:fldCharType="end"/>
            </w:r>
            <w:bookmarkStart w:id="49" w:name="_Toc57988085"/>
            <w:r w:rsidR="009B7562" w:rsidRPr="00A147C6">
              <w:rPr>
                <w:rFonts w:eastAsia="Times New Roman" w:cs="Times New Roman"/>
                <w:bCs/>
                <w:szCs w:val="26"/>
              </w:rPr>
              <w:t>Thành phần công việc:</w:t>
            </w:r>
            <w:bookmarkEnd w:id="49"/>
          </w:p>
          <w:p w14:paraId="594E822F" w14:textId="77777777" w:rsidR="003D3EBC" w:rsidRPr="00A147C6" w:rsidRDefault="009B7562" w:rsidP="00294497">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thiết bị di chuyển đến trạm tổng đài, kiểm tra hoạt động</w:t>
            </w:r>
            <w:r w:rsidR="00294497" w:rsidRPr="00A147C6">
              <w:rPr>
                <w:rFonts w:ascii="Times New Roman" w:eastAsia="Times New Roman" w:hAnsi="Times New Roman" w:cs="Times New Roman"/>
                <w:bCs/>
                <w:iCs/>
                <w:sz w:val="26"/>
                <w:szCs w:val="26"/>
              </w:rPr>
              <w:t xml:space="preserve"> đài thông tin trong ga đảm bảo đúng yêu cầu kỹ thuật.</w:t>
            </w:r>
          </w:p>
          <w:tbl>
            <w:tblPr>
              <w:tblW w:w="8508" w:type="dxa"/>
              <w:tblLayout w:type="fixed"/>
              <w:tblLook w:val="04A0" w:firstRow="1" w:lastRow="0" w:firstColumn="1" w:lastColumn="0" w:noHBand="0" w:noVBand="1"/>
            </w:tblPr>
            <w:tblGrid>
              <w:gridCol w:w="1311"/>
              <w:gridCol w:w="3403"/>
              <w:gridCol w:w="1540"/>
              <w:gridCol w:w="960"/>
              <w:gridCol w:w="1280"/>
              <w:gridCol w:w="14"/>
            </w:tblGrid>
            <w:tr w:rsidR="00A147C6" w:rsidRPr="00A147C6" w14:paraId="7883A14E" w14:textId="77777777" w:rsidTr="00ED5222">
              <w:trPr>
                <w:trHeight w:val="336"/>
              </w:trPr>
              <w:tc>
                <w:tcPr>
                  <w:tcW w:w="8508" w:type="dxa"/>
                  <w:gridSpan w:val="6"/>
                  <w:tcBorders>
                    <w:top w:val="nil"/>
                    <w:left w:val="nil"/>
                    <w:bottom w:val="single" w:sz="4" w:space="0" w:color="auto"/>
                    <w:right w:val="nil"/>
                  </w:tcBorders>
                  <w:noWrap/>
                  <w:vAlign w:val="center"/>
                  <w:hideMark/>
                </w:tcPr>
                <w:p w14:paraId="33E5232F" w14:textId="77777777" w:rsidR="003D3EBC" w:rsidRPr="00A147C6" w:rsidRDefault="003D3EBC">
                  <w:pPr>
                    <w:framePr w:hSpace="180" w:wrap="around" w:vAnchor="text" w:hAnchor="text" w:y="1"/>
                    <w:spacing w:after="0" w:line="240" w:lineRule="auto"/>
                    <w:suppressOverlap/>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đài</w:t>
                  </w:r>
                </w:p>
              </w:tc>
            </w:tr>
            <w:tr w:rsidR="00A147C6" w:rsidRPr="00A147C6" w14:paraId="06516C2A" w14:textId="77777777" w:rsidTr="00ED5222">
              <w:trPr>
                <w:gridAfter w:val="1"/>
                <w:wAfter w:w="14" w:type="dxa"/>
                <w:trHeight w:val="348"/>
              </w:trPr>
              <w:tc>
                <w:tcPr>
                  <w:tcW w:w="1311" w:type="dxa"/>
                  <w:tcBorders>
                    <w:top w:val="nil"/>
                    <w:left w:val="single" w:sz="4" w:space="0" w:color="auto"/>
                    <w:bottom w:val="single" w:sz="4" w:space="0" w:color="auto"/>
                    <w:right w:val="single" w:sz="4" w:space="0" w:color="auto"/>
                  </w:tcBorders>
                  <w:vAlign w:val="center"/>
                  <w:hideMark/>
                </w:tcPr>
                <w:p w14:paraId="6CD0285E"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403" w:type="dxa"/>
                  <w:tcBorders>
                    <w:top w:val="nil"/>
                    <w:left w:val="nil"/>
                    <w:bottom w:val="single" w:sz="4" w:space="0" w:color="auto"/>
                    <w:right w:val="single" w:sz="4" w:space="0" w:color="auto"/>
                  </w:tcBorders>
                  <w:vAlign w:val="center"/>
                  <w:hideMark/>
                </w:tcPr>
                <w:p w14:paraId="08A981E2"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540" w:type="dxa"/>
                  <w:tcBorders>
                    <w:top w:val="nil"/>
                    <w:left w:val="nil"/>
                    <w:bottom w:val="single" w:sz="4" w:space="0" w:color="auto"/>
                    <w:right w:val="single" w:sz="4" w:space="0" w:color="auto"/>
                  </w:tcBorders>
                  <w:vAlign w:val="center"/>
                  <w:hideMark/>
                </w:tcPr>
                <w:p w14:paraId="69E86595"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nil"/>
                    <w:left w:val="nil"/>
                    <w:bottom w:val="single" w:sz="4" w:space="0" w:color="auto"/>
                    <w:right w:val="single" w:sz="4" w:space="0" w:color="auto"/>
                  </w:tcBorders>
                  <w:vAlign w:val="center"/>
                  <w:hideMark/>
                </w:tcPr>
                <w:p w14:paraId="138E04F6"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80" w:type="dxa"/>
                  <w:tcBorders>
                    <w:top w:val="nil"/>
                    <w:left w:val="nil"/>
                    <w:bottom w:val="single" w:sz="4" w:space="0" w:color="auto"/>
                    <w:right w:val="single" w:sz="4" w:space="0" w:color="auto"/>
                  </w:tcBorders>
                  <w:vAlign w:val="center"/>
                  <w:hideMark/>
                </w:tcPr>
                <w:p w14:paraId="4A610032" w14:textId="77777777" w:rsidR="003D3EBC" w:rsidRPr="00A147C6" w:rsidRDefault="003D3EBC">
                  <w:pPr>
                    <w:framePr w:hSpace="180" w:wrap="around" w:vAnchor="text" w:hAnchor="text" w:y="1"/>
                    <w:spacing w:after="0" w:line="240" w:lineRule="auto"/>
                    <w:suppressOverlap/>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EFF178B" w14:textId="77777777" w:rsidTr="00ED5222">
              <w:trPr>
                <w:gridAfter w:val="1"/>
                <w:wAfter w:w="14" w:type="dxa"/>
                <w:trHeight w:val="336"/>
              </w:trPr>
              <w:tc>
                <w:tcPr>
                  <w:tcW w:w="1311"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CAF2D3E" w14:textId="77777777" w:rsidR="00ED5222" w:rsidRPr="00A147C6" w:rsidRDefault="003D3EBC" w:rsidP="00D47C5B">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6767A73F" w14:textId="77777777" w:rsidR="003D3EBC" w:rsidRPr="00A147C6" w:rsidRDefault="003D6B74" w:rsidP="00D47C5B">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10200</w:t>
                  </w:r>
                </w:p>
              </w:tc>
              <w:tc>
                <w:tcPr>
                  <w:tcW w:w="3403" w:type="dxa"/>
                  <w:vMerge w:val="restart"/>
                  <w:tcBorders>
                    <w:top w:val="nil"/>
                    <w:left w:val="single" w:sz="4" w:space="0" w:color="auto"/>
                    <w:bottom w:val="single" w:sz="4" w:space="0" w:color="auto"/>
                    <w:right w:val="single" w:sz="4" w:space="0" w:color="auto"/>
                  </w:tcBorders>
                  <w:vAlign w:val="center"/>
                  <w:hideMark/>
                </w:tcPr>
                <w:p w14:paraId="0E880251"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Kiểm tra hoạt động đài thông tin trong ga CZH, JHT (và tương đương) </w:t>
                  </w:r>
                </w:p>
              </w:tc>
              <w:tc>
                <w:tcPr>
                  <w:tcW w:w="1540" w:type="dxa"/>
                  <w:tcBorders>
                    <w:top w:val="nil"/>
                    <w:left w:val="nil"/>
                    <w:bottom w:val="nil"/>
                    <w:right w:val="single" w:sz="4" w:space="0" w:color="auto"/>
                  </w:tcBorders>
                  <w:vAlign w:val="center"/>
                  <w:hideMark/>
                </w:tcPr>
                <w:p w14:paraId="12CD9C85" w14:textId="77777777" w:rsidR="003D3EBC" w:rsidRPr="00A147C6" w:rsidRDefault="003D3EBC">
                  <w:pPr>
                    <w:framePr w:hSpace="180" w:wrap="around" w:vAnchor="text" w:hAnchor="text" w:y="1"/>
                    <w:spacing w:after="0" w:line="240" w:lineRule="auto"/>
                    <w:suppressOverlap/>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4" w:space="0" w:color="auto"/>
                  </w:tcBorders>
                  <w:noWrap/>
                  <w:vAlign w:val="center"/>
                  <w:hideMark/>
                </w:tcPr>
                <w:p w14:paraId="74FA4B8B"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80" w:type="dxa"/>
                  <w:tcBorders>
                    <w:top w:val="nil"/>
                    <w:left w:val="nil"/>
                    <w:bottom w:val="nil"/>
                    <w:right w:val="single" w:sz="4" w:space="0" w:color="auto"/>
                  </w:tcBorders>
                  <w:noWrap/>
                  <w:vAlign w:val="center"/>
                  <w:hideMark/>
                </w:tcPr>
                <w:p w14:paraId="4130FA4C"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7A155B5B" w14:textId="77777777" w:rsidTr="00ED5222">
              <w:trPr>
                <w:gridAfter w:val="1"/>
                <w:wAfter w:w="14" w:type="dxa"/>
                <w:trHeight w:val="336"/>
              </w:trPr>
              <w:tc>
                <w:tcPr>
                  <w:tcW w:w="1311" w:type="dxa"/>
                  <w:vMerge/>
                  <w:tcBorders>
                    <w:top w:val="nil"/>
                    <w:left w:val="single" w:sz="4" w:space="0" w:color="auto"/>
                    <w:bottom w:val="single" w:sz="4" w:space="0" w:color="auto"/>
                    <w:right w:val="single" w:sz="4" w:space="0" w:color="auto"/>
                  </w:tcBorders>
                  <w:vAlign w:val="center"/>
                  <w:hideMark/>
                </w:tcPr>
                <w:p w14:paraId="6B36F27B"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sz w:val="26"/>
                      <w:szCs w:val="26"/>
                    </w:rPr>
                  </w:pPr>
                </w:p>
              </w:tc>
              <w:tc>
                <w:tcPr>
                  <w:tcW w:w="3403" w:type="dxa"/>
                  <w:vMerge/>
                  <w:tcBorders>
                    <w:top w:val="nil"/>
                    <w:left w:val="single" w:sz="4" w:space="0" w:color="auto"/>
                    <w:bottom w:val="single" w:sz="4" w:space="0" w:color="auto"/>
                    <w:right w:val="single" w:sz="4" w:space="0" w:color="auto"/>
                  </w:tcBorders>
                  <w:vAlign w:val="center"/>
                  <w:hideMark/>
                </w:tcPr>
                <w:p w14:paraId="3601415C"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sz w:val="26"/>
                      <w:szCs w:val="26"/>
                    </w:rPr>
                  </w:pPr>
                </w:p>
              </w:tc>
              <w:tc>
                <w:tcPr>
                  <w:tcW w:w="1540" w:type="dxa"/>
                  <w:tcBorders>
                    <w:top w:val="nil"/>
                    <w:left w:val="nil"/>
                    <w:bottom w:val="single" w:sz="4" w:space="0" w:color="auto"/>
                    <w:right w:val="single" w:sz="4" w:space="0" w:color="auto"/>
                  </w:tcBorders>
                  <w:noWrap/>
                  <w:vAlign w:val="center"/>
                  <w:hideMark/>
                </w:tcPr>
                <w:p w14:paraId="693536D1" w14:textId="77777777" w:rsidR="003D3EBC" w:rsidRPr="00A147C6" w:rsidRDefault="003D3EBC" w:rsidP="00DF070D">
                  <w:pPr>
                    <w:framePr w:hSpace="180" w:wrap="around" w:vAnchor="text" w:hAnchor="text" w:y="1"/>
                    <w:spacing w:after="0" w:line="240" w:lineRule="auto"/>
                    <w:suppressOverlap/>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960" w:type="dxa"/>
                  <w:tcBorders>
                    <w:top w:val="nil"/>
                    <w:left w:val="nil"/>
                    <w:bottom w:val="single" w:sz="4" w:space="0" w:color="auto"/>
                    <w:right w:val="single" w:sz="4" w:space="0" w:color="auto"/>
                  </w:tcBorders>
                  <w:noWrap/>
                  <w:vAlign w:val="center"/>
                  <w:hideMark/>
                </w:tcPr>
                <w:p w14:paraId="3984EC4F"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80" w:type="dxa"/>
                  <w:tcBorders>
                    <w:top w:val="nil"/>
                    <w:left w:val="nil"/>
                    <w:bottom w:val="single" w:sz="4" w:space="0" w:color="auto"/>
                    <w:right w:val="single" w:sz="4" w:space="0" w:color="auto"/>
                  </w:tcBorders>
                  <w:noWrap/>
                  <w:vAlign w:val="center"/>
                  <w:hideMark/>
                </w:tcPr>
                <w:p w14:paraId="3B6A5A42"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0,039</w:t>
                  </w:r>
                </w:p>
              </w:tc>
            </w:tr>
            <w:tr w:rsidR="00A147C6" w:rsidRPr="00A147C6" w14:paraId="6BD9B0DB" w14:textId="77777777" w:rsidTr="00ED5222">
              <w:trPr>
                <w:gridAfter w:val="1"/>
                <w:wAfter w:w="14" w:type="dxa"/>
                <w:trHeight w:val="336"/>
              </w:trPr>
              <w:tc>
                <w:tcPr>
                  <w:tcW w:w="1311" w:type="dxa"/>
                  <w:noWrap/>
                  <w:vAlign w:val="bottom"/>
                  <w:hideMark/>
                </w:tcPr>
                <w:p w14:paraId="205EB9E8" w14:textId="77777777" w:rsidR="003D3EBC" w:rsidRPr="00A147C6" w:rsidRDefault="003D3EBC" w:rsidP="00294497">
                  <w:pPr>
                    <w:framePr w:hSpace="180" w:wrap="around" w:vAnchor="text" w:hAnchor="text" w:y="1"/>
                    <w:suppressOverlap/>
                  </w:pPr>
                </w:p>
              </w:tc>
              <w:tc>
                <w:tcPr>
                  <w:tcW w:w="3403" w:type="dxa"/>
                  <w:noWrap/>
                  <w:vAlign w:val="bottom"/>
                  <w:hideMark/>
                </w:tcPr>
                <w:p w14:paraId="6D0EB8E5" w14:textId="77777777" w:rsidR="003D3EBC" w:rsidRPr="00A147C6" w:rsidRDefault="003D3EBC" w:rsidP="00294497">
                  <w:pPr>
                    <w:framePr w:hSpace="180" w:wrap="around" w:vAnchor="text" w:hAnchor="text" w:y="1"/>
                    <w:spacing w:after="0"/>
                    <w:suppressOverlap/>
                    <w:rPr>
                      <w:sz w:val="20"/>
                      <w:szCs w:val="20"/>
                    </w:rPr>
                  </w:pPr>
                </w:p>
              </w:tc>
              <w:tc>
                <w:tcPr>
                  <w:tcW w:w="1540" w:type="dxa"/>
                  <w:noWrap/>
                  <w:vAlign w:val="bottom"/>
                  <w:hideMark/>
                </w:tcPr>
                <w:p w14:paraId="68D80B32" w14:textId="77777777" w:rsidR="003D3EBC" w:rsidRPr="00A147C6" w:rsidRDefault="003D3EBC" w:rsidP="00294497">
                  <w:pPr>
                    <w:framePr w:hSpace="180" w:wrap="around" w:vAnchor="text" w:hAnchor="text" w:y="1"/>
                    <w:spacing w:after="0"/>
                    <w:suppressOverlap/>
                    <w:rPr>
                      <w:sz w:val="20"/>
                      <w:szCs w:val="20"/>
                    </w:rPr>
                  </w:pPr>
                </w:p>
              </w:tc>
              <w:tc>
                <w:tcPr>
                  <w:tcW w:w="960" w:type="dxa"/>
                  <w:noWrap/>
                  <w:vAlign w:val="bottom"/>
                  <w:hideMark/>
                </w:tcPr>
                <w:p w14:paraId="43326D7B" w14:textId="77777777" w:rsidR="003D3EBC" w:rsidRPr="00A147C6" w:rsidRDefault="003D3EBC" w:rsidP="00294497">
                  <w:pPr>
                    <w:framePr w:hSpace="180" w:wrap="around" w:vAnchor="text" w:hAnchor="text" w:y="1"/>
                    <w:spacing w:after="0"/>
                    <w:suppressOverlap/>
                    <w:rPr>
                      <w:sz w:val="20"/>
                      <w:szCs w:val="20"/>
                    </w:rPr>
                  </w:pPr>
                </w:p>
              </w:tc>
              <w:tc>
                <w:tcPr>
                  <w:tcW w:w="1280" w:type="dxa"/>
                  <w:noWrap/>
                  <w:vAlign w:val="bottom"/>
                  <w:hideMark/>
                </w:tcPr>
                <w:p w14:paraId="009EEC3E" w14:textId="77777777" w:rsidR="003D3EBC" w:rsidRPr="00A147C6" w:rsidRDefault="003D3EBC" w:rsidP="00294497">
                  <w:pPr>
                    <w:framePr w:hSpace="180" w:wrap="around" w:vAnchor="text" w:hAnchor="text" w:y="1"/>
                    <w:spacing w:after="0"/>
                    <w:suppressOverlap/>
                    <w:rPr>
                      <w:sz w:val="20"/>
                      <w:szCs w:val="20"/>
                    </w:rPr>
                  </w:pPr>
                </w:p>
              </w:tc>
            </w:tr>
            <w:tr w:rsidR="00A147C6" w:rsidRPr="00A147C6" w14:paraId="6C596362" w14:textId="77777777" w:rsidTr="00294497">
              <w:trPr>
                <w:gridAfter w:val="1"/>
                <w:wAfter w:w="14" w:type="dxa"/>
                <w:trHeight w:val="336"/>
              </w:trPr>
              <w:tc>
                <w:tcPr>
                  <w:tcW w:w="8494" w:type="dxa"/>
                  <w:gridSpan w:val="5"/>
                  <w:noWrap/>
                  <w:vAlign w:val="bottom"/>
                  <w:hideMark/>
                </w:tcPr>
                <w:p w14:paraId="1962B374" w14:textId="77777777" w:rsidR="00B578E0" w:rsidRPr="00A147C6" w:rsidRDefault="00B578E0" w:rsidP="0009344B">
                  <w:pPr>
                    <w:framePr w:hSpace="180" w:wrap="around" w:vAnchor="text" w:hAnchor="text" w:y="1"/>
                    <w:tabs>
                      <w:tab w:val="left" w:pos="2968"/>
                      <w:tab w:val="left" w:pos="6899"/>
                      <w:tab w:val="left" w:pos="7947"/>
                    </w:tabs>
                    <w:spacing w:after="80" w:line="240" w:lineRule="auto"/>
                    <w:suppressOverlap/>
                    <w:jc w:val="both"/>
                    <w:rPr>
                      <w:rFonts w:ascii="Times New Roman" w:eastAsia="Times New Roman" w:hAnsi="Times New Roman" w:cstheme="majorBidi"/>
                      <w:b/>
                      <w:iCs/>
                      <w:sz w:val="26"/>
                    </w:rPr>
                  </w:pPr>
                </w:p>
                <w:p w14:paraId="7A8B2BC0" w14:textId="77777777" w:rsidR="00B578E0" w:rsidRPr="00A147C6" w:rsidRDefault="00B578E0" w:rsidP="0009344B">
                  <w:pPr>
                    <w:framePr w:hSpace="180" w:wrap="around" w:vAnchor="text" w:hAnchor="text" w:y="1"/>
                    <w:tabs>
                      <w:tab w:val="left" w:pos="2968"/>
                      <w:tab w:val="left" w:pos="6899"/>
                      <w:tab w:val="left" w:pos="7947"/>
                    </w:tabs>
                    <w:spacing w:after="80" w:line="240" w:lineRule="auto"/>
                    <w:suppressOverlap/>
                    <w:jc w:val="both"/>
                    <w:rPr>
                      <w:rFonts w:ascii="Times New Roman" w:eastAsia="Times New Roman" w:hAnsi="Times New Roman" w:cstheme="majorBidi"/>
                      <w:b/>
                      <w:iCs/>
                      <w:sz w:val="26"/>
                    </w:rPr>
                  </w:pPr>
                </w:p>
                <w:p w14:paraId="481A50F2" w14:textId="77777777" w:rsidR="00B578E0" w:rsidRPr="00A147C6" w:rsidRDefault="00B578E0" w:rsidP="0009344B">
                  <w:pPr>
                    <w:framePr w:hSpace="180" w:wrap="around" w:vAnchor="text" w:hAnchor="text" w:y="1"/>
                    <w:tabs>
                      <w:tab w:val="left" w:pos="2968"/>
                      <w:tab w:val="left" w:pos="6899"/>
                      <w:tab w:val="left" w:pos="7947"/>
                    </w:tabs>
                    <w:spacing w:after="80" w:line="240" w:lineRule="auto"/>
                    <w:suppressOverlap/>
                    <w:jc w:val="both"/>
                    <w:rPr>
                      <w:rFonts w:ascii="Times New Roman" w:eastAsia="Times New Roman" w:hAnsi="Times New Roman" w:cstheme="majorBidi"/>
                      <w:b/>
                      <w:iCs/>
                      <w:sz w:val="26"/>
                    </w:rPr>
                  </w:pPr>
                </w:p>
                <w:p w14:paraId="34A038D8" w14:textId="77777777" w:rsidR="00B578E0" w:rsidRPr="00A147C6" w:rsidRDefault="00B578E0" w:rsidP="0009344B">
                  <w:pPr>
                    <w:framePr w:hSpace="180" w:wrap="around" w:vAnchor="text" w:hAnchor="text" w:y="1"/>
                    <w:tabs>
                      <w:tab w:val="left" w:pos="2968"/>
                      <w:tab w:val="left" w:pos="6899"/>
                      <w:tab w:val="left" w:pos="7947"/>
                    </w:tabs>
                    <w:spacing w:after="80" w:line="240" w:lineRule="auto"/>
                    <w:suppressOverlap/>
                    <w:jc w:val="both"/>
                    <w:rPr>
                      <w:rFonts w:ascii="Times New Roman" w:eastAsia="Times New Roman" w:hAnsi="Times New Roman" w:cstheme="majorBidi"/>
                      <w:b/>
                      <w:iCs/>
                      <w:sz w:val="26"/>
                    </w:rPr>
                  </w:pPr>
                </w:p>
                <w:p w14:paraId="01B183A6" w14:textId="77777777" w:rsidR="003F29E5" w:rsidRDefault="003F29E5" w:rsidP="0009344B">
                  <w:pPr>
                    <w:framePr w:hSpace="180" w:wrap="around" w:vAnchor="text" w:hAnchor="text" w:y="1"/>
                    <w:tabs>
                      <w:tab w:val="left" w:pos="2968"/>
                      <w:tab w:val="left" w:pos="6899"/>
                      <w:tab w:val="left" w:pos="7947"/>
                    </w:tabs>
                    <w:spacing w:after="80" w:line="240" w:lineRule="auto"/>
                    <w:suppressOverlap/>
                    <w:jc w:val="both"/>
                    <w:rPr>
                      <w:rFonts w:ascii="Times New Roman" w:eastAsia="Times New Roman" w:hAnsi="Times New Roman" w:cstheme="majorBidi"/>
                      <w:b/>
                      <w:iCs/>
                      <w:sz w:val="26"/>
                    </w:rPr>
                  </w:pPr>
                </w:p>
                <w:p w14:paraId="12142E3B" w14:textId="77777777" w:rsidR="00E836AE" w:rsidRPr="00A147C6" w:rsidRDefault="00622147" w:rsidP="0009344B">
                  <w:pPr>
                    <w:framePr w:hSpace="180" w:wrap="around" w:vAnchor="text" w:hAnchor="text" w:y="1"/>
                    <w:tabs>
                      <w:tab w:val="left" w:pos="2968"/>
                      <w:tab w:val="left" w:pos="6899"/>
                      <w:tab w:val="left" w:pos="7947"/>
                    </w:tabs>
                    <w:spacing w:after="80" w:line="240" w:lineRule="auto"/>
                    <w:suppressOverlap/>
                    <w:jc w:val="both"/>
                  </w:pPr>
                  <w:r w:rsidRPr="00A147C6">
                    <w:rPr>
                      <w:rFonts w:ascii="Times New Roman" w:eastAsia="Times New Roman" w:hAnsi="Times New Roman" w:cstheme="majorBidi"/>
                      <w:b/>
                      <w:iCs/>
                      <w:sz w:val="26"/>
                    </w:rPr>
                    <w:fldChar w:fldCharType="begin"/>
                  </w:r>
                  <w:r w:rsidR="0009344B"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suất!R106C11" </w:instrText>
                  </w:r>
                  <w:r w:rsidR="0009344B"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2B3E4662" w14:textId="77777777" w:rsidR="00E836AE" w:rsidRPr="003F29E5" w:rsidRDefault="00E836AE" w:rsidP="003F29E5">
                  <w:pPr>
                    <w:pStyle w:val="Heading4"/>
                    <w:framePr w:hSpace="180" w:wrap="around" w:vAnchor="text" w:hAnchor="text" w:y="1"/>
                    <w:suppressOverlap/>
                    <w:rPr>
                      <w:rFonts w:eastAsia="Times New Roman"/>
                      <w:lang w:val="nl-NL"/>
                    </w:rPr>
                  </w:pPr>
                  <w:bookmarkStart w:id="50" w:name="_Toc57988086"/>
                  <w:r w:rsidRPr="003F29E5">
                    <w:rPr>
                      <w:rFonts w:eastAsia="Times New Roman"/>
                      <w:lang w:val="nl-NL"/>
                    </w:rPr>
                    <w:t xml:space="preserve">TTB.10300 Kiểm tra, hiệu chỉnh ngày thử hoạt động tổng đài âm tần </w:t>
                  </w:r>
                  <w:r w:rsidRPr="003F29E5">
                    <w:rPr>
                      <w:rFonts w:eastAsia="Times New Roman"/>
                      <w:lang w:val="nl-NL"/>
                    </w:rPr>
                    <w:lastRenderedPageBreak/>
                    <w:t>(thông thoại, gọi chuông, hồi âm..3 phân cơ đại diện)</w:t>
                  </w:r>
                  <w:bookmarkEnd w:id="50"/>
                </w:p>
                <w:p w14:paraId="0F1EE9E2" w14:textId="77777777" w:rsidR="00294497" w:rsidRPr="00A147C6" w:rsidRDefault="00622147" w:rsidP="0009344B">
                  <w:pPr>
                    <w:framePr w:hSpace="180" w:wrap="around" w:vAnchor="text" w:hAnchor="text" w:y="1"/>
                    <w:tabs>
                      <w:tab w:val="left" w:pos="2968"/>
                      <w:tab w:val="left" w:pos="6899"/>
                      <w:tab w:val="left" w:pos="7947"/>
                    </w:tabs>
                    <w:spacing w:after="80" w:line="240" w:lineRule="auto"/>
                    <w:suppressOverlap/>
                    <w:jc w:val="both"/>
                    <w:rPr>
                      <w:rFonts w:ascii="Times New Roman" w:eastAsia="Times New Roman" w:hAnsi="Times New Roman" w:cs="Times New Roman"/>
                      <w:bCs/>
                      <w:iCs/>
                      <w:sz w:val="26"/>
                      <w:szCs w:val="26"/>
                    </w:rPr>
                  </w:pPr>
                  <w:r w:rsidRPr="00A147C6">
                    <w:rPr>
                      <w:rFonts w:ascii="Times New Roman" w:eastAsia="Times New Roman" w:hAnsi="Times New Roman" w:cstheme="majorBidi"/>
                      <w:b/>
                      <w:iCs/>
                      <w:sz w:val="26"/>
                    </w:rPr>
                    <w:fldChar w:fldCharType="end"/>
                  </w:r>
                  <w:r w:rsidR="00294497" w:rsidRPr="00A147C6">
                    <w:rPr>
                      <w:rFonts w:ascii="Times New Roman" w:eastAsia="Times New Roman" w:hAnsi="Times New Roman" w:cs="Times New Roman"/>
                      <w:bCs/>
                      <w:iCs/>
                      <w:sz w:val="26"/>
                      <w:szCs w:val="26"/>
                    </w:rPr>
                    <w:t>Thành phần công việc:</w:t>
                  </w:r>
                </w:p>
                <w:p w14:paraId="2FFF3322" w14:textId="77777777" w:rsidR="00294497" w:rsidRPr="00A147C6" w:rsidRDefault="00294497" w:rsidP="00294497">
                  <w:pPr>
                    <w:framePr w:hSpace="180" w:wrap="around" w:vAnchor="text" w:hAnchor="text" w:y="1"/>
                    <w:tabs>
                      <w:tab w:val="left" w:pos="2968"/>
                      <w:tab w:val="left" w:pos="6899"/>
                      <w:tab w:val="left" w:pos="7947"/>
                    </w:tabs>
                    <w:spacing w:after="80" w:line="240" w:lineRule="auto"/>
                    <w:suppressOverlap/>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thiết bị di chuyển đến trạm tổng đài, kiểm tra hoạt động đài thông tin trong ga đảm bảo đúng yêu cầu kỹ thuật.</w:t>
                  </w:r>
                </w:p>
              </w:tc>
            </w:tr>
            <w:tr w:rsidR="00A147C6" w:rsidRPr="00A147C6" w14:paraId="7D12833C" w14:textId="77777777" w:rsidTr="00ED5222">
              <w:trPr>
                <w:trHeight w:val="336"/>
              </w:trPr>
              <w:tc>
                <w:tcPr>
                  <w:tcW w:w="8508" w:type="dxa"/>
                  <w:gridSpan w:val="6"/>
                  <w:tcBorders>
                    <w:top w:val="nil"/>
                    <w:left w:val="nil"/>
                    <w:bottom w:val="single" w:sz="4" w:space="0" w:color="auto"/>
                    <w:right w:val="nil"/>
                  </w:tcBorders>
                  <w:noWrap/>
                  <w:vAlign w:val="center"/>
                  <w:hideMark/>
                </w:tcPr>
                <w:p w14:paraId="3C46A41B" w14:textId="77777777" w:rsidR="003D3EBC" w:rsidRPr="00A147C6" w:rsidRDefault="003D3EBC">
                  <w:pPr>
                    <w:framePr w:hSpace="180" w:wrap="around" w:vAnchor="text" w:hAnchor="text" w:y="1"/>
                    <w:spacing w:after="0" w:line="240" w:lineRule="auto"/>
                    <w:suppressOverlap/>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 xml:space="preserve"> Đơn vị: 01 đài</w:t>
                  </w:r>
                </w:p>
              </w:tc>
            </w:tr>
            <w:tr w:rsidR="00A147C6" w:rsidRPr="00A147C6" w14:paraId="78578BF6" w14:textId="77777777" w:rsidTr="00ED5222">
              <w:trPr>
                <w:gridAfter w:val="1"/>
                <w:wAfter w:w="14" w:type="dxa"/>
                <w:trHeight w:val="348"/>
              </w:trPr>
              <w:tc>
                <w:tcPr>
                  <w:tcW w:w="1311" w:type="dxa"/>
                  <w:tcBorders>
                    <w:top w:val="nil"/>
                    <w:left w:val="single" w:sz="4" w:space="0" w:color="auto"/>
                    <w:bottom w:val="single" w:sz="4" w:space="0" w:color="auto"/>
                    <w:right w:val="single" w:sz="4" w:space="0" w:color="auto"/>
                  </w:tcBorders>
                  <w:vAlign w:val="center"/>
                  <w:hideMark/>
                </w:tcPr>
                <w:p w14:paraId="4A41966C"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403" w:type="dxa"/>
                  <w:tcBorders>
                    <w:top w:val="nil"/>
                    <w:left w:val="nil"/>
                    <w:bottom w:val="single" w:sz="4" w:space="0" w:color="auto"/>
                    <w:right w:val="single" w:sz="4" w:space="0" w:color="auto"/>
                  </w:tcBorders>
                  <w:vAlign w:val="center"/>
                  <w:hideMark/>
                </w:tcPr>
                <w:p w14:paraId="5134905D"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540" w:type="dxa"/>
                  <w:tcBorders>
                    <w:top w:val="nil"/>
                    <w:left w:val="nil"/>
                    <w:bottom w:val="single" w:sz="4" w:space="0" w:color="auto"/>
                    <w:right w:val="single" w:sz="4" w:space="0" w:color="auto"/>
                  </w:tcBorders>
                  <w:vAlign w:val="center"/>
                  <w:hideMark/>
                </w:tcPr>
                <w:p w14:paraId="68932589"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nil"/>
                    <w:left w:val="nil"/>
                    <w:bottom w:val="single" w:sz="4" w:space="0" w:color="auto"/>
                    <w:right w:val="single" w:sz="4" w:space="0" w:color="auto"/>
                  </w:tcBorders>
                  <w:vAlign w:val="center"/>
                  <w:hideMark/>
                </w:tcPr>
                <w:p w14:paraId="7013EC3B"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80" w:type="dxa"/>
                  <w:tcBorders>
                    <w:top w:val="nil"/>
                    <w:left w:val="nil"/>
                    <w:bottom w:val="single" w:sz="4" w:space="0" w:color="auto"/>
                    <w:right w:val="single" w:sz="4" w:space="0" w:color="auto"/>
                  </w:tcBorders>
                  <w:vAlign w:val="center"/>
                  <w:hideMark/>
                </w:tcPr>
                <w:p w14:paraId="475A901D" w14:textId="77777777" w:rsidR="003D3EBC" w:rsidRPr="00A147C6" w:rsidRDefault="003D3EBC">
                  <w:pPr>
                    <w:framePr w:hSpace="180" w:wrap="around" w:vAnchor="text" w:hAnchor="text" w:y="1"/>
                    <w:spacing w:after="0" w:line="240" w:lineRule="auto"/>
                    <w:suppressOverlap/>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2FC7B40" w14:textId="77777777" w:rsidTr="00ED5222">
              <w:trPr>
                <w:gridAfter w:val="1"/>
                <w:wAfter w:w="14" w:type="dxa"/>
                <w:trHeight w:val="336"/>
              </w:trPr>
              <w:tc>
                <w:tcPr>
                  <w:tcW w:w="1311"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1A15DFE" w14:textId="77777777" w:rsidR="00ED5222" w:rsidRPr="00A147C6" w:rsidRDefault="003D3EBC" w:rsidP="00D47C5B">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369FBC68" w14:textId="77777777" w:rsidR="003D3EBC" w:rsidRPr="00A147C6" w:rsidRDefault="00D47C5B" w:rsidP="00D47C5B">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10300</w:t>
                  </w:r>
                </w:p>
              </w:tc>
              <w:tc>
                <w:tcPr>
                  <w:tcW w:w="3403" w:type="dxa"/>
                  <w:vMerge w:val="restart"/>
                  <w:tcBorders>
                    <w:top w:val="nil"/>
                    <w:left w:val="single" w:sz="4" w:space="0" w:color="auto"/>
                    <w:bottom w:val="single" w:sz="4" w:space="0" w:color="auto"/>
                    <w:right w:val="single" w:sz="4" w:space="0" w:color="auto"/>
                  </w:tcBorders>
                  <w:vAlign w:val="center"/>
                  <w:hideMark/>
                </w:tcPr>
                <w:p w14:paraId="290BA12C"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Kiểm tra, hiệu chỉnh ngày thử hoạt động tổng đài âm tần (thông thoại, gọi chuông, hồi âm..3 phân cơ đại diện) </w:t>
                  </w:r>
                </w:p>
              </w:tc>
              <w:tc>
                <w:tcPr>
                  <w:tcW w:w="1540" w:type="dxa"/>
                  <w:tcBorders>
                    <w:top w:val="nil"/>
                    <w:left w:val="nil"/>
                    <w:bottom w:val="nil"/>
                    <w:right w:val="single" w:sz="4" w:space="0" w:color="auto"/>
                  </w:tcBorders>
                  <w:vAlign w:val="center"/>
                  <w:hideMark/>
                </w:tcPr>
                <w:p w14:paraId="3E32E216" w14:textId="77777777" w:rsidR="003D3EBC" w:rsidRPr="00A147C6" w:rsidRDefault="003D3EBC">
                  <w:pPr>
                    <w:framePr w:hSpace="180" w:wrap="around" w:vAnchor="text" w:hAnchor="text" w:y="1"/>
                    <w:spacing w:after="0" w:line="240" w:lineRule="auto"/>
                    <w:suppressOverlap/>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4" w:space="0" w:color="auto"/>
                  </w:tcBorders>
                  <w:noWrap/>
                  <w:vAlign w:val="center"/>
                  <w:hideMark/>
                </w:tcPr>
                <w:p w14:paraId="41183C4F"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80" w:type="dxa"/>
                  <w:tcBorders>
                    <w:top w:val="nil"/>
                    <w:left w:val="nil"/>
                    <w:bottom w:val="nil"/>
                    <w:right w:val="single" w:sz="4" w:space="0" w:color="auto"/>
                  </w:tcBorders>
                  <w:noWrap/>
                  <w:vAlign w:val="center"/>
                  <w:hideMark/>
                </w:tcPr>
                <w:p w14:paraId="59CE8621"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72570E2" w14:textId="77777777" w:rsidTr="00ED5222">
              <w:trPr>
                <w:gridAfter w:val="1"/>
                <w:wAfter w:w="14" w:type="dxa"/>
                <w:trHeight w:val="336"/>
              </w:trPr>
              <w:tc>
                <w:tcPr>
                  <w:tcW w:w="1311" w:type="dxa"/>
                  <w:vMerge/>
                  <w:tcBorders>
                    <w:top w:val="nil"/>
                    <w:left w:val="single" w:sz="4" w:space="0" w:color="auto"/>
                    <w:bottom w:val="single" w:sz="4" w:space="0" w:color="auto"/>
                    <w:right w:val="single" w:sz="4" w:space="0" w:color="auto"/>
                  </w:tcBorders>
                  <w:vAlign w:val="center"/>
                  <w:hideMark/>
                </w:tcPr>
                <w:p w14:paraId="0B11293C"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sz w:val="26"/>
                      <w:szCs w:val="26"/>
                    </w:rPr>
                  </w:pPr>
                </w:p>
              </w:tc>
              <w:tc>
                <w:tcPr>
                  <w:tcW w:w="3403" w:type="dxa"/>
                  <w:vMerge/>
                  <w:tcBorders>
                    <w:top w:val="nil"/>
                    <w:left w:val="single" w:sz="4" w:space="0" w:color="auto"/>
                    <w:bottom w:val="single" w:sz="4" w:space="0" w:color="auto"/>
                    <w:right w:val="single" w:sz="4" w:space="0" w:color="auto"/>
                  </w:tcBorders>
                  <w:vAlign w:val="center"/>
                  <w:hideMark/>
                </w:tcPr>
                <w:p w14:paraId="2C679440"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sz w:val="26"/>
                      <w:szCs w:val="26"/>
                    </w:rPr>
                  </w:pPr>
                </w:p>
              </w:tc>
              <w:tc>
                <w:tcPr>
                  <w:tcW w:w="1540" w:type="dxa"/>
                  <w:tcBorders>
                    <w:top w:val="nil"/>
                    <w:left w:val="nil"/>
                    <w:bottom w:val="single" w:sz="4" w:space="0" w:color="auto"/>
                    <w:right w:val="single" w:sz="4" w:space="0" w:color="auto"/>
                  </w:tcBorders>
                  <w:noWrap/>
                  <w:vAlign w:val="center"/>
                  <w:hideMark/>
                </w:tcPr>
                <w:p w14:paraId="1CAF3099" w14:textId="77777777" w:rsidR="003D3EBC" w:rsidRPr="00A147C6" w:rsidRDefault="003D3EBC" w:rsidP="00DF070D">
                  <w:pPr>
                    <w:framePr w:hSpace="180" w:wrap="around" w:vAnchor="text" w:hAnchor="text" w:y="1"/>
                    <w:spacing w:after="0" w:line="240" w:lineRule="auto"/>
                    <w:suppressOverlap/>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960" w:type="dxa"/>
                  <w:tcBorders>
                    <w:top w:val="nil"/>
                    <w:left w:val="nil"/>
                    <w:bottom w:val="single" w:sz="4" w:space="0" w:color="auto"/>
                    <w:right w:val="single" w:sz="4" w:space="0" w:color="auto"/>
                  </w:tcBorders>
                  <w:noWrap/>
                  <w:vAlign w:val="center"/>
                  <w:hideMark/>
                </w:tcPr>
                <w:p w14:paraId="07E80CCA"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80" w:type="dxa"/>
                  <w:tcBorders>
                    <w:top w:val="nil"/>
                    <w:left w:val="nil"/>
                    <w:bottom w:val="single" w:sz="4" w:space="0" w:color="auto"/>
                    <w:right w:val="single" w:sz="4" w:space="0" w:color="auto"/>
                  </w:tcBorders>
                  <w:noWrap/>
                  <w:vAlign w:val="center"/>
                  <w:hideMark/>
                </w:tcPr>
                <w:p w14:paraId="6C3F657E"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0,044</w:t>
                  </w:r>
                </w:p>
              </w:tc>
            </w:tr>
            <w:tr w:rsidR="00A147C6" w:rsidRPr="00A147C6" w14:paraId="07E9FC63" w14:textId="77777777" w:rsidTr="00ED5222">
              <w:trPr>
                <w:gridAfter w:val="1"/>
                <w:wAfter w:w="14" w:type="dxa"/>
                <w:trHeight w:val="336"/>
              </w:trPr>
              <w:tc>
                <w:tcPr>
                  <w:tcW w:w="1311" w:type="dxa"/>
                  <w:noWrap/>
                  <w:vAlign w:val="bottom"/>
                  <w:hideMark/>
                </w:tcPr>
                <w:p w14:paraId="52686D56" w14:textId="77777777" w:rsidR="003D3EBC" w:rsidRPr="00A147C6" w:rsidRDefault="003D3EBC" w:rsidP="00DF070D">
                  <w:pPr>
                    <w:framePr w:hSpace="180" w:wrap="around" w:vAnchor="text" w:hAnchor="text" w:y="1"/>
                    <w:suppressOverlap/>
                  </w:pPr>
                </w:p>
              </w:tc>
              <w:tc>
                <w:tcPr>
                  <w:tcW w:w="3403" w:type="dxa"/>
                  <w:noWrap/>
                  <w:vAlign w:val="bottom"/>
                  <w:hideMark/>
                </w:tcPr>
                <w:p w14:paraId="0B3750EA" w14:textId="77777777" w:rsidR="003D3EBC" w:rsidRPr="00A147C6" w:rsidRDefault="003D3EBC" w:rsidP="00DF070D">
                  <w:pPr>
                    <w:framePr w:hSpace="180" w:wrap="around" w:vAnchor="text" w:hAnchor="text" w:y="1"/>
                    <w:spacing w:after="0"/>
                    <w:suppressOverlap/>
                    <w:rPr>
                      <w:sz w:val="20"/>
                      <w:szCs w:val="20"/>
                    </w:rPr>
                  </w:pPr>
                </w:p>
              </w:tc>
              <w:tc>
                <w:tcPr>
                  <w:tcW w:w="1540" w:type="dxa"/>
                  <w:noWrap/>
                  <w:vAlign w:val="bottom"/>
                  <w:hideMark/>
                </w:tcPr>
                <w:p w14:paraId="6427DE39" w14:textId="77777777" w:rsidR="003D3EBC" w:rsidRPr="00A147C6" w:rsidRDefault="003D3EBC" w:rsidP="00DF070D">
                  <w:pPr>
                    <w:framePr w:hSpace="180" w:wrap="around" w:vAnchor="text" w:hAnchor="text" w:y="1"/>
                    <w:spacing w:after="0"/>
                    <w:suppressOverlap/>
                    <w:rPr>
                      <w:sz w:val="20"/>
                      <w:szCs w:val="20"/>
                    </w:rPr>
                  </w:pPr>
                </w:p>
              </w:tc>
              <w:tc>
                <w:tcPr>
                  <w:tcW w:w="960" w:type="dxa"/>
                  <w:noWrap/>
                  <w:vAlign w:val="bottom"/>
                  <w:hideMark/>
                </w:tcPr>
                <w:p w14:paraId="688519E7" w14:textId="77777777" w:rsidR="003D3EBC" w:rsidRPr="00A147C6" w:rsidRDefault="003D3EBC" w:rsidP="00DF070D">
                  <w:pPr>
                    <w:framePr w:hSpace="180" w:wrap="around" w:vAnchor="text" w:hAnchor="text" w:y="1"/>
                    <w:spacing w:after="0"/>
                    <w:suppressOverlap/>
                    <w:rPr>
                      <w:sz w:val="20"/>
                      <w:szCs w:val="20"/>
                    </w:rPr>
                  </w:pPr>
                </w:p>
              </w:tc>
              <w:tc>
                <w:tcPr>
                  <w:tcW w:w="1280" w:type="dxa"/>
                  <w:noWrap/>
                  <w:vAlign w:val="bottom"/>
                  <w:hideMark/>
                </w:tcPr>
                <w:p w14:paraId="553FB405" w14:textId="77777777" w:rsidR="003D3EBC" w:rsidRPr="00A147C6" w:rsidRDefault="003D3EBC" w:rsidP="00DF070D">
                  <w:pPr>
                    <w:framePr w:hSpace="180" w:wrap="around" w:vAnchor="text" w:hAnchor="text" w:y="1"/>
                    <w:spacing w:after="0"/>
                    <w:suppressOverlap/>
                    <w:rPr>
                      <w:sz w:val="20"/>
                      <w:szCs w:val="20"/>
                    </w:rPr>
                  </w:pPr>
                </w:p>
              </w:tc>
            </w:tr>
            <w:tr w:rsidR="00A147C6" w:rsidRPr="00A147C6" w14:paraId="48A8CF1F" w14:textId="77777777" w:rsidTr="00294497">
              <w:trPr>
                <w:gridAfter w:val="1"/>
                <w:wAfter w:w="14" w:type="dxa"/>
                <w:trHeight w:val="336"/>
              </w:trPr>
              <w:tc>
                <w:tcPr>
                  <w:tcW w:w="8494" w:type="dxa"/>
                  <w:gridSpan w:val="5"/>
                  <w:noWrap/>
                  <w:vAlign w:val="bottom"/>
                  <w:hideMark/>
                </w:tcPr>
                <w:p w14:paraId="368409E7" w14:textId="77777777" w:rsidR="00E836AE" w:rsidRPr="00A147C6" w:rsidRDefault="00622147" w:rsidP="0009344B">
                  <w:pPr>
                    <w:framePr w:hSpace="180" w:wrap="around" w:vAnchor="text" w:hAnchor="text" w:y="1"/>
                    <w:tabs>
                      <w:tab w:val="left" w:pos="2968"/>
                      <w:tab w:val="left" w:pos="6899"/>
                      <w:tab w:val="left" w:pos="7947"/>
                    </w:tabs>
                    <w:spacing w:after="80" w:line="240" w:lineRule="auto"/>
                    <w:suppressOverlap/>
                    <w:jc w:val="both"/>
                  </w:pPr>
                  <w:r w:rsidRPr="00A147C6">
                    <w:rPr>
                      <w:rFonts w:ascii="Times New Roman" w:eastAsia="Times New Roman" w:hAnsi="Times New Roman" w:cstheme="majorBidi"/>
                      <w:b/>
                      <w:iCs/>
                      <w:sz w:val="26"/>
                    </w:rPr>
                    <w:fldChar w:fldCharType="begin"/>
                  </w:r>
                  <w:r w:rsidR="0009344B"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suất!R107C11" </w:instrText>
                  </w:r>
                  <w:r w:rsidR="0009344B"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027CB5A5" w14:textId="77777777" w:rsidR="00E836AE" w:rsidRPr="00A147C6" w:rsidRDefault="00E836AE" w:rsidP="00E836AE">
                  <w:pPr>
                    <w:framePr w:hSpace="180" w:wrap="around" w:vAnchor="text" w:hAnchor="text" w:y="1"/>
                    <w:tabs>
                      <w:tab w:val="left" w:pos="2968"/>
                      <w:tab w:val="left" w:pos="6899"/>
                      <w:tab w:val="left" w:pos="7947"/>
                    </w:tabs>
                    <w:spacing w:after="80" w:line="240" w:lineRule="auto"/>
                    <w:suppressOverlap/>
                    <w:jc w:val="both"/>
                    <w:rPr>
                      <w:rFonts w:ascii="Times New Roman" w:eastAsia="Times New Roman" w:hAnsi="Times New Roman" w:cstheme="majorBidi"/>
                      <w:b/>
                      <w:iCs/>
                      <w:sz w:val="26"/>
                    </w:rPr>
                  </w:pPr>
                  <w:r w:rsidRPr="00A147C6">
                    <w:rPr>
                      <w:rFonts w:ascii="Times New Roman" w:eastAsia="Times New Roman" w:hAnsi="Times New Roman" w:cstheme="majorBidi"/>
                      <w:b/>
                      <w:iCs/>
                      <w:sz w:val="26"/>
                    </w:rPr>
                    <w:t xml:space="preserve">TTB.10400 Kiểm tra máy phóng thanh chạy tầu  </w:t>
                  </w:r>
                </w:p>
                <w:p w14:paraId="05511C70" w14:textId="77777777" w:rsidR="00294497" w:rsidRPr="00A147C6" w:rsidRDefault="00622147" w:rsidP="0009344B">
                  <w:pPr>
                    <w:framePr w:hSpace="180" w:wrap="around" w:vAnchor="text" w:hAnchor="text" w:y="1"/>
                    <w:tabs>
                      <w:tab w:val="left" w:pos="2968"/>
                      <w:tab w:val="left" w:pos="6899"/>
                      <w:tab w:val="left" w:pos="7947"/>
                    </w:tabs>
                    <w:spacing w:after="80" w:line="240" w:lineRule="auto"/>
                    <w:suppressOverlap/>
                    <w:jc w:val="both"/>
                    <w:rPr>
                      <w:rFonts w:ascii="Times New Roman" w:eastAsia="Times New Roman" w:hAnsi="Times New Roman" w:cs="Times New Roman"/>
                      <w:bCs/>
                      <w:iCs/>
                      <w:sz w:val="26"/>
                      <w:szCs w:val="26"/>
                    </w:rPr>
                  </w:pPr>
                  <w:r w:rsidRPr="00A147C6">
                    <w:rPr>
                      <w:rFonts w:ascii="Times New Roman" w:eastAsia="Times New Roman" w:hAnsi="Times New Roman" w:cstheme="majorBidi"/>
                      <w:b/>
                      <w:iCs/>
                      <w:sz w:val="26"/>
                    </w:rPr>
                    <w:fldChar w:fldCharType="end"/>
                  </w:r>
                  <w:r w:rsidR="00294497" w:rsidRPr="00A147C6">
                    <w:rPr>
                      <w:rFonts w:ascii="Times New Roman" w:eastAsia="Times New Roman" w:hAnsi="Times New Roman" w:cs="Times New Roman"/>
                      <w:bCs/>
                      <w:iCs/>
                      <w:sz w:val="26"/>
                      <w:szCs w:val="26"/>
                    </w:rPr>
                    <w:t>Thành phần công việc:</w:t>
                  </w:r>
                </w:p>
                <w:p w14:paraId="13BCAF96" w14:textId="77777777" w:rsidR="00294497" w:rsidRPr="00A147C6" w:rsidRDefault="00294497" w:rsidP="00294497">
                  <w:pPr>
                    <w:framePr w:hSpace="180" w:wrap="around" w:vAnchor="text" w:hAnchor="text" w:y="1"/>
                    <w:tabs>
                      <w:tab w:val="left" w:pos="2968"/>
                      <w:tab w:val="left" w:pos="6899"/>
                      <w:tab w:val="left" w:pos="7947"/>
                    </w:tabs>
                    <w:spacing w:after="80" w:line="240" w:lineRule="auto"/>
                    <w:suppressOverlap/>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thiết bị di chuyển đến trạm tổng đài, kiểm tra máy phóng thanh chạy tàu đảm bảo đúng yêu cầu kỹ thuật.</w:t>
                  </w:r>
                </w:p>
              </w:tc>
            </w:tr>
            <w:tr w:rsidR="00A147C6" w:rsidRPr="00A147C6" w14:paraId="2606E3A4" w14:textId="77777777" w:rsidTr="00ED5222">
              <w:trPr>
                <w:trHeight w:val="336"/>
              </w:trPr>
              <w:tc>
                <w:tcPr>
                  <w:tcW w:w="8508" w:type="dxa"/>
                  <w:gridSpan w:val="6"/>
                  <w:tcBorders>
                    <w:top w:val="nil"/>
                    <w:left w:val="nil"/>
                    <w:bottom w:val="single" w:sz="4" w:space="0" w:color="auto"/>
                    <w:right w:val="nil"/>
                  </w:tcBorders>
                  <w:noWrap/>
                  <w:vAlign w:val="center"/>
                  <w:hideMark/>
                </w:tcPr>
                <w:p w14:paraId="0F1EA75A" w14:textId="77777777" w:rsidR="003D3EBC" w:rsidRPr="00A147C6" w:rsidRDefault="003D3EBC" w:rsidP="00532885">
                  <w:pPr>
                    <w:framePr w:hSpace="180" w:wrap="around" w:vAnchor="text" w:hAnchor="text" w:y="1"/>
                    <w:spacing w:after="0" w:line="240" w:lineRule="auto"/>
                    <w:suppressOverlap/>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Đơn vị: 01 </w:t>
                  </w:r>
                  <w:r w:rsidR="00532885" w:rsidRPr="00A147C6">
                    <w:rPr>
                      <w:rFonts w:ascii="Times New Roman" w:eastAsia="Times New Roman" w:hAnsi="Times New Roman" w:cs="Times New Roman"/>
                      <w:sz w:val="26"/>
                      <w:szCs w:val="26"/>
                    </w:rPr>
                    <w:t>máy</w:t>
                  </w:r>
                </w:p>
              </w:tc>
            </w:tr>
            <w:tr w:rsidR="00A147C6" w:rsidRPr="00A147C6" w14:paraId="3D2FA17A" w14:textId="77777777" w:rsidTr="00ED5222">
              <w:trPr>
                <w:gridAfter w:val="1"/>
                <w:wAfter w:w="14" w:type="dxa"/>
                <w:trHeight w:val="348"/>
              </w:trPr>
              <w:tc>
                <w:tcPr>
                  <w:tcW w:w="1311" w:type="dxa"/>
                  <w:tcBorders>
                    <w:top w:val="nil"/>
                    <w:left w:val="single" w:sz="4" w:space="0" w:color="auto"/>
                    <w:bottom w:val="single" w:sz="4" w:space="0" w:color="auto"/>
                    <w:right w:val="single" w:sz="4" w:space="0" w:color="auto"/>
                  </w:tcBorders>
                  <w:vAlign w:val="center"/>
                  <w:hideMark/>
                </w:tcPr>
                <w:p w14:paraId="7157CA0A"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403" w:type="dxa"/>
                  <w:tcBorders>
                    <w:top w:val="nil"/>
                    <w:left w:val="nil"/>
                    <w:bottom w:val="single" w:sz="4" w:space="0" w:color="auto"/>
                    <w:right w:val="single" w:sz="4" w:space="0" w:color="auto"/>
                  </w:tcBorders>
                  <w:vAlign w:val="center"/>
                  <w:hideMark/>
                </w:tcPr>
                <w:p w14:paraId="4FEEDC11"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540" w:type="dxa"/>
                  <w:tcBorders>
                    <w:top w:val="nil"/>
                    <w:left w:val="nil"/>
                    <w:bottom w:val="single" w:sz="4" w:space="0" w:color="auto"/>
                    <w:right w:val="single" w:sz="4" w:space="0" w:color="auto"/>
                  </w:tcBorders>
                  <w:vAlign w:val="center"/>
                  <w:hideMark/>
                </w:tcPr>
                <w:p w14:paraId="197D4A86"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nil"/>
                    <w:left w:val="nil"/>
                    <w:bottom w:val="single" w:sz="4" w:space="0" w:color="auto"/>
                    <w:right w:val="single" w:sz="4" w:space="0" w:color="auto"/>
                  </w:tcBorders>
                  <w:vAlign w:val="center"/>
                  <w:hideMark/>
                </w:tcPr>
                <w:p w14:paraId="76A0C20E"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80" w:type="dxa"/>
                  <w:tcBorders>
                    <w:top w:val="nil"/>
                    <w:left w:val="nil"/>
                    <w:bottom w:val="single" w:sz="4" w:space="0" w:color="auto"/>
                    <w:right w:val="single" w:sz="4" w:space="0" w:color="auto"/>
                  </w:tcBorders>
                  <w:vAlign w:val="center"/>
                  <w:hideMark/>
                </w:tcPr>
                <w:p w14:paraId="104188F4" w14:textId="77777777" w:rsidR="003D3EBC" w:rsidRPr="00A147C6" w:rsidRDefault="003D3EBC">
                  <w:pPr>
                    <w:framePr w:hSpace="180" w:wrap="around" w:vAnchor="text" w:hAnchor="text" w:y="1"/>
                    <w:spacing w:after="0" w:line="240" w:lineRule="auto"/>
                    <w:suppressOverlap/>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F44A2DC" w14:textId="77777777" w:rsidTr="00ED5222">
              <w:trPr>
                <w:gridAfter w:val="1"/>
                <w:wAfter w:w="14" w:type="dxa"/>
                <w:trHeight w:val="336"/>
              </w:trPr>
              <w:tc>
                <w:tcPr>
                  <w:tcW w:w="1311"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67529EEF" w14:textId="77777777" w:rsidR="00ED5222" w:rsidRPr="00A147C6" w:rsidRDefault="003D3EBC" w:rsidP="00D47C5B">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67A819F4" w14:textId="77777777" w:rsidR="003D3EBC" w:rsidRPr="00A147C6" w:rsidRDefault="00D47C5B" w:rsidP="00D47C5B">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10400</w:t>
                  </w:r>
                </w:p>
              </w:tc>
              <w:tc>
                <w:tcPr>
                  <w:tcW w:w="3403" w:type="dxa"/>
                  <w:vMerge w:val="restart"/>
                  <w:tcBorders>
                    <w:top w:val="nil"/>
                    <w:left w:val="single" w:sz="4" w:space="0" w:color="auto"/>
                    <w:bottom w:val="single" w:sz="4" w:space="0" w:color="auto"/>
                    <w:right w:val="single" w:sz="4" w:space="0" w:color="auto"/>
                  </w:tcBorders>
                  <w:vAlign w:val="center"/>
                  <w:hideMark/>
                </w:tcPr>
                <w:p w14:paraId="36F88B65"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máy phóng than</w:t>
                  </w:r>
                  <w:r w:rsidR="00294497" w:rsidRPr="00A147C6">
                    <w:rPr>
                      <w:rFonts w:ascii="Times New Roman" w:eastAsia="Times New Roman" w:hAnsi="Times New Roman" w:cs="Times New Roman"/>
                      <w:sz w:val="26"/>
                      <w:szCs w:val="26"/>
                    </w:rPr>
                    <w:t>h chạy tà</w:t>
                  </w:r>
                  <w:r w:rsidRPr="00A147C6">
                    <w:rPr>
                      <w:rFonts w:ascii="Times New Roman" w:eastAsia="Times New Roman" w:hAnsi="Times New Roman" w:cs="Times New Roman"/>
                      <w:sz w:val="26"/>
                      <w:szCs w:val="26"/>
                    </w:rPr>
                    <w:t xml:space="preserve">u  </w:t>
                  </w:r>
                </w:p>
              </w:tc>
              <w:tc>
                <w:tcPr>
                  <w:tcW w:w="1540" w:type="dxa"/>
                  <w:tcBorders>
                    <w:top w:val="nil"/>
                    <w:left w:val="nil"/>
                    <w:bottom w:val="nil"/>
                    <w:right w:val="single" w:sz="4" w:space="0" w:color="auto"/>
                  </w:tcBorders>
                  <w:vAlign w:val="center"/>
                  <w:hideMark/>
                </w:tcPr>
                <w:p w14:paraId="78086ECA" w14:textId="77777777" w:rsidR="003D3EBC" w:rsidRPr="00A147C6" w:rsidRDefault="003D3EBC">
                  <w:pPr>
                    <w:framePr w:hSpace="180" w:wrap="around" w:vAnchor="text" w:hAnchor="text" w:y="1"/>
                    <w:spacing w:after="0" w:line="240" w:lineRule="auto"/>
                    <w:suppressOverlap/>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4" w:space="0" w:color="auto"/>
                  </w:tcBorders>
                  <w:noWrap/>
                  <w:vAlign w:val="center"/>
                  <w:hideMark/>
                </w:tcPr>
                <w:p w14:paraId="768F380F"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80" w:type="dxa"/>
                  <w:tcBorders>
                    <w:top w:val="nil"/>
                    <w:left w:val="nil"/>
                    <w:bottom w:val="nil"/>
                    <w:right w:val="single" w:sz="4" w:space="0" w:color="auto"/>
                  </w:tcBorders>
                  <w:noWrap/>
                  <w:vAlign w:val="center"/>
                  <w:hideMark/>
                </w:tcPr>
                <w:p w14:paraId="6F66A13D"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3F8A054" w14:textId="77777777" w:rsidTr="00ED5222">
              <w:trPr>
                <w:gridAfter w:val="1"/>
                <w:wAfter w:w="14" w:type="dxa"/>
                <w:trHeight w:val="336"/>
              </w:trPr>
              <w:tc>
                <w:tcPr>
                  <w:tcW w:w="1311" w:type="dxa"/>
                  <w:vMerge/>
                  <w:tcBorders>
                    <w:top w:val="nil"/>
                    <w:left w:val="single" w:sz="4" w:space="0" w:color="auto"/>
                    <w:bottom w:val="single" w:sz="4" w:space="0" w:color="auto"/>
                    <w:right w:val="single" w:sz="4" w:space="0" w:color="auto"/>
                  </w:tcBorders>
                  <w:vAlign w:val="center"/>
                  <w:hideMark/>
                </w:tcPr>
                <w:p w14:paraId="1728BBF3"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sz w:val="26"/>
                      <w:szCs w:val="26"/>
                    </w:rPr>
                  </w:pPr>
                </w:p>
              </w:tc>
              <w:tc>
                <w:tcPr>
                  <w:tcW w:w="3403" w:type="dxa"/>
                  <w:vMerge/>
                  <w:tcBorders>
                    <w:top w:val="nil"/>
                    <w:left w:val="single" w:sz="4" w:space="0" w:color="auto"/>
                    <w:bottom w:val="single" w:sz="4" w:space="0" w:color="auto"/>
                    <w:right w:val="single" w:sz="4" w:space="0" w:color="auto"/>
                  </w:tcBorders>
                  <w:vAlign w:val="center"/>
                  <w:hideMark/>
                </w:tcPr>
                <w:p w14:paraId="10BF0D95"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sz w:val="26"/>
                      <w:szCs w:val="26"/>
                    </w:rPr>
                  </w:pPr>
                </w:p>
              </w:tc>
              <w:tc>
                <w:tcPr>
                  <w:tcW w:w="1540" w:type="dxa"/>
                  <w:tcBorders>
                    <w:top w:val="nil"/>
                    <w:left w:val="nil"/>
                    <w:bottom w:val="single" w:sz="4" w:space="0" w:color="auto"/>
                    <w:right w:val="single" w:sz="4" w:space="0" w:color="auto"/>
                  </w:tcBorders>
                  <w:noWrap/>
                  <w:vAlign w:val="center"/>
                  <w:hideMark/>
                </w:tcPr>
                <w:p w14:paraId="0C78B85E" w14:textId="77777777" w:rsidR="003D3EBC" w:rsidRPr="00A147C6" w:rsidRDefault="003D3EBC" w:rsidP="00DF070D">
                  <w:pPr>
                    <w:framePr w:hSpace="180" w:wrap="around" w:vAnchor="text" w:hAnchor="text" w:y="1"/>
                    <w:spacing w:after="0" w:line="240" w:lineRule="auto"/>
                    <w:suppressOverlap/>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960" w:type="dxa"/>
                  <w:tcBorders>
                    <w:top w:val="nil"/>
                    <w:left w:val="nil"/>
                    <w:bottom w:val="single" w:sz="4" w:space="0" w:color="auto"/>
                    <w:right w:val="single" w:sz="4" w:space="0" w:color="auto"/>
                  </w:tcBorders>
                  <w:noWrap/>
                  <w:vAlign w:val="center"/>
                  <w:hideMark/>
                </w:tcPr>
                <w:p w14:paraId="0E459A36"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80" w:type="dxa"/>
                  <w:tcBorders>
                    <w:top w:val="nil"/>
                    <w:left w:val="nil"/>
                    <w:bottom w:val="single" w:sz="4" w:space="0" w:color="auto"/>
                    <w:right w:val="single" w:sz="4" w:space="0" w:color="auto"/>
                  </w:tcBorders>
                  <w:noWrap/>
                  <w:vAlign w:val="center"/>
                  <w:hideMark/>
                </w:tcPr>
                <w:p w14:paraId="1F39B59A"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0,02</w:t>
                  </w:r>
                </w:p>
              </w:tc>
            </w:tr>
            <w:tr w:rsidR="00A147C6" w:rsidRPr="00A147C6" w14:paraId="4CE78C11" w14:textId="77777777" w:rsidTr="00294497">
              <w:trPr>
                <w:gridAfter w:val="1"/>
                <w:wAfter w:w="14" w:type="dxa"/>
                <w:trHeight w:val="336"/>
              </w:trPr>
              <w:tc>
                <w:tcPr>
                  <w:tcW w:w="8494" w:type="dxa"/>
                  <w:gridSpan w:val="5"/>
                  <w:noWrap/>
                  <w:vAlign w:val="bottom"/>
                  <w:hideMark/>
                </w:tcPr>
                <w:p w14:paraId="742B5FA6" w14:textId="77777777" w:rsidR="00B23FBE" w:rsidRPr="00A147C6" w:rsidRDefault="00B23FBE" w:rsidP="00B23FBE">
                  <w:pPr>
                    <w:pStyle w:val="Heading4"/>
                    <w:framePr w:hSpace="180" w:wrap="around" w:vAnchor="text" w:hAnchor="text" w:y="1"/>
                    <w:suppressOverlap/>
                    <w:rPr>
                      <w:rFonts w:eastAsia="Times New Roman"/>
                    </w:rPr>
                  </w:pPr>
                </w:p>
                <w:p w14:paraId="3F0158CB" w14:textId="77777777" w:rsidR="00E836AE" w:rsidRPr="00A147C6" w:rsidRDefault="00622147" w:rsidP="0009344B">
                  <w:pPr>
                    <w:framePr w:hSpace="180" w:wrap="around" w:vAnchor="text" w:hAnchor="text" w:y="1"/>
                    <w:tabs>
                      <w:tab w:val="left" w:pos="2968"/>
                      <w:tab w:val="left" w:pos="6899"/>
                      <w:tab w:val="left" w:pos="7947"/>
                    </w:tabs>
                    <w:spacing w:after="80" w:line="240" w:lineRule="auto"/>
                    <w:suppressOverlap/>
                    <w:jc w:val="both"/>
                  </w:pPr>
                  <w:r w:rsidRPr="00A147C6">
                    <w:rPr>
                      <w:rFonts w:ascii="Times New Roman" w:eastAsia="Times New Roman" w:hAnsi="Times New Roman" w:cstheme="majorBidi"/>
                      <w:b/>
                      <w:iCs/>
                      <w:sz w:val="26"/>
                    </w:rPr>
                    <w:fldChar w:fldCharType="begin"/>
                  </w:r>
                  <w:r w:rsidR="0009344B"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suất!R108C11" </w:instrText>
                  </w:r>
                  <w:r w:rsidR="0009344B"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31B83665" w14:textId="77777777" w:rsidR="00E836AE" w:rsidRPr="00A147C6" w:rsidRDefault="00E836AE" w:rsidP="00E836AE">
                  <w:pPr>
                    <w:framePr w:hSpace="180" w:wrap="around" w:vAnchor="text" w:hAnchor="text" w:y="1"/>
                    <w:tabs>
                      <w:tab w:val="left" w:pos="2968"/>
                      <w:tab w:val="left" w:pos="6899"/>
                      <w:tab w:val="left" w:pos="7947"/>
                    </w:tabs>
                    <w:spacing w:after="80" w:line="240" w:lineRule="auto"/>
                    <w:suppressOverlap/>
                    <w:jc w:val="both"/>
                    <w:rPr>
                      <w:rFonts w:ascii="Times New Roman" w:eastAsia="Times New Roman" w:hAnsi="Times New Roman" w:cstheme="majorBidi"/>
                      <w:b/>
                      <w:iCs/>
                      <w:sz w:val="26"/>
                    </w:rPr>
                  </w:pPr>
                  <w:r w:rsidRPr="00A147C6">
                    <w:rPr>
                      <w:rFonts w:ascii="Times New Roman" w:eastAsia="Times New Roman" w:hAnsi="Times New Roman" w:cstheme="majorBidi"/>
                      <w:b/>
                      <w:iCs/>
                      <w:sz w:val="26"/>
                    </w:rPr>
                    <w:t xml:space="preserve">TTB.10500 Kiểm tra ngày máy điện thoại chạy tàu, ghi, chắn, cầu chung (thông thoại, gọi chuông và thay máy nếu hư hỏng) </w:t>
                  </w:r>
                </w:p>
                <w:p w14:paraId="030B8195" w14:textId="77777777" w:rsidR="00B23FBE" w:rsidRPr="00A147C6" w:rsidRDefault="00622147" w:rsidP="0009344B">
                  <w:pPr>
                    <w:framePr w:hSpace="180" w:wrap="around" w:vAnchor="text" w:hAnchor="text" w:y="1"/>
                    <w:tabs>
                      <w:tab w:val="left" w:pos="2968"/>
                      <w:tab w:val="left" w:pos="6899"/>
                      <w:tab w:val="left" w:pos="7947"/>
                    </w:tabs>
                    <w:spacing w:after="80" w:line="240" w:lineRule="auto"/>
                    <w:suppressOverlap/>
                    <w:jc w:val="both"/>
                    <w:rPr>
                      <w:rFonts w:ascii="Times New Roman" w:eastAsia="Times New Roman" w:hAnsi="Times New Roman" w:cs="Times New Roman"/>
                      <w:bCs/>
                      <w:iCs/>
                      <w:sz w:val="26"/>
                      <w:szCs w:val="26"/>
                    </w:rPr>
                  </w:pPr>
                  <w:r w:rsidRPr="00A147C6">
                    <w:rPr>
                      <w:rFonts w:ascii="Times New Roman" w:eastAsia="Times New Roman" w:hAnsi="Times New Roman" w:cstheme="majorBidi"/>
                      <w:b/>
                      <w:iCs/>
                      <w:sz w:val="26"/>
                    </w:rPr>
                    <w:fldChar w:fldCharType="end"/>
                  </w:r>
                  <w:r w:rsidR="00B23FBE" w:rsidRPr="00A147C6">
                    <w:rPr>
                      <w:rFonts w:ascii="Times New Roman" w:eastAsia="Times New Roman" w:hAnsi="Times New Roman" w:cs="Times New Roman"/>
                      <w:bCs/>
                      <w:iCs/>
                      <w:sz w:val="26"/>
                      <w:szCs w:val="26"/>
                    </w:rPr>
                    <w:t>Thành phần công việc:</w:t>
                  </w:r>
                </w:p>
                <w:p w14:paraId="6B76F024" w14:textId="77777777" w:rsidR="00294497" w:rsidRPr="00A147C6" w:rsidRDefault="00B23FBE" w:rsidP="00B23FBE">
                  <w:pPr>
                    <w:framePr w:hSpace="180" w:wrap="around" w:vAnchor="text" w:hAnchor="text" w:y="1"/>
                    <w:spacing w:after="0"/>
                    <w:suppressOverlap/>
                    <w:rPr>
                      <w:sz w:val="20"/>
                      <w:szCs w:val="20"/>
                    </w:rPr>
                  </w:pPr>
                  <w:r w:rsidRPr="00A147C6">
                    <w:rPr>
                      <w:rFonts w:ascii="Times New Roman" w:eastAsia="Times New Roman" w:hAnsi="Times New Roman" w:cs="Times New Roman"/>
                      <w:bCs/>
                      <w:iCs/>
                      <w:sz w:val="26"/>
                      <w:szCs w:val="26"/>
                    </w:rPr>
                    <w:t>Chuẩn bị dụng cụ, thiết bị di chuyển đến trạm tổng đài, kiểm tra máy điện thoại đảm bảo đúng yêu cầu kỹ thuật.</w:t>
                  </w:r>
                </w:p>
              </w:tc>
            </w:tr>
            <w:tr w:rsidR="00A147C6" w:rsidRPr="00A147C6" w14:paraId="01376206" w14:textId="77777777" w:rsidTr="00ED5222">
              <w:trPr>
                <w:trHeight w:val="336"/>
              </w:trPr>
              <w:tc>
                <w:tcPr>
                  <w:tcW w:w="8508" w:type="dxa"/>
                  <w:gridSpan w:val="6"/>
                  <w:tcBorders>
                    <w:top w:val="nil"/>
                    <w:left w:val="nil"/>
                    <w:bottom w:val="single" w:sz="4" w:space="0" w:color="auto"/>
                    <w:right w:val="nil"/>
                  </w:tcBorders>
                  <w:noWrap/>
                  <w:vAlign w:val="center"/>
                  <w:hideMark/>
                </w:tcPr>
                <w:p w14:paraId="69F543D0" w14:textId="77777777" w:rsidR="003D3EBC" w:rsidRPr="00A147C6" w:rsidRDefault="003D3EBC">
                  <w:pPr>
                    <w:framePr w:hSpace="180" w:wrap="around" w:vAnchor="text" w:hAnchor="text" w:y="1"/>
                    <w:spacing w:after="0" w:line="240" w:lineRule="auto"/>
                    <w:suppressOverlap/>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Đơn vị: 01 máy</w:t>
                  </w:r>
                </w:p>
              </w:tc>
            </w:tr>
            <w:tr w:rsidR="00A147C6" w:rsidRPr="00A147C6" w14:paraId="6281F8E9" w14:textId="77777777" w:rsidTr="00ED5222">
              <w:trPr>
                <w:gridAfter w:val="1"/>
                <w:wAfter w:w="14" w:type="dxa"/>
                <w:trHeight w:val="348"/>
              </w:trPr>
              <w:tc>
                <w:tcPr>
                  <w:tcW w:w="1311" w:type="dxa"/>
                  <w:tcBorders>
                    <w:top w:val="nil"/>
                    <w:left w:val="single" w:sz="4" w:space="0" w:color="auto"/>
                    <w:bottom w:val="single" w:sz="4" w:space="0" w:color="auto"/>
                    <w:right w:val="single" w:sz="4" w:space="0" w:color="auto"/>
                  </w:tcBorders>
                  <w:vAlign w:val="center"/>
                  <w:hideMark/>
                </w:tcPr>
                <w:p w14:paraId="44B84364"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403" w:type="dxa"/>
                  <w:tcBorders>
                    <w:top w:val="nil"/>
                    <w:left w:val="nil"/>
                    <w:bottom w:val="single" w:sz="4" w:space="0" w:color="auto"/>
                    <w:right w:val="single" w:sz="4" w:space="0" w:color="auto"/>
                  </w:tcBorders>
                  <w:vAlign w:val="center"/>
                  <w:hideMark/>
                </w:tcPr>
                <w:p w14:paraId="6BFE2A8B"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540" w:type="dxa"/>
                  <w:tcBorders>
                    <w:top w:val="nil"/>
                    <w:left w:val="nil"/>
                    <w:bottom w:val="single" w:sz="4" w:space="0" w:color="auto"/>
                    <w:right w:val="single" w:sz="4" w:space="0" w:color="auto"/>
                  </w:tcBorders>
                  <w:vAlign w:val="center"/>
                  <w:hideMark/>
                </w:tcPr>
                <w:p w14:paraId="10B30C49"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nil"/>
                    <w:left w:val="nil"/>
                    <w:bottom w:val="single" w:sz="4" w:space="0" w:color="auto"/>
                    <w:right w:val="single" w:sz="4" w:space="0" w:color="auto"/>
                  </w:tcBorders>
                  <w:vAlign w:val="center"/>
                  <w:hideMark/>
                </w:tcPr>
                <w:p w14:paraId="3FEB14AD"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80" w:type="dxa"/>
                  <w:tcBorders>
                    <w:top w:val="nil"/>
                    <w:left w:val="nil"/>
                    <w:bottom w:val="single" w:sz="4" w:space="0" w:color="auto"/>
                    <w:right w:val="single" w:sz="4" w:space="0" w:color="auto"/>
                  </w:tcBorders>
                  <w:vAlign w:val="center"/>
                  <w:hideMark/>
                </w:tcPr>
                <w:p w14:paraId="3885079E" w14:textId="77777777" w:rsidR="003D3EBC" w:rsidRPr="00A147C6" w:rsidRDefault="003D3EBC">
                  <w:pPr>
                    <w:framePr w:hSpace="180" w:wrap="around" w:vAnchor="text" w:hAnchor="text" w:y="1"/>
                    <w:spacing w:after="0" w:line="240" w:lineRule="auto"/>
                    <w:suppressOverlap/>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B0A2F66" w14:textId="77777777" w:rsidTr="00ED5222">
              <w:trPr>
                <w:gridAfter w:val="1"/>
                <w:wAfter w:w="14" w:type="dxa"/>
                <w:trHeight w:val="336"/>
              </w:trPr>
              <w:tc>
                <w:tcPr>
                  <w:tcW w:w="1311"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2F36EB8C" w14:textId="77777777" w:rsidR="00ED5222" w:rsidRPr="00A147C6" w:rsidRDefault="003D3EBC" w:rsidP="00D47C5B">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68F718B9" w14:textId="77777777" w:rsidR="003D3EBC" w:rsidRPr="00A147C6" w:rsidRDefault="00D47C5B" w:rsidP="00D47C5B">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10500</w:t>
                  </w:r>
                </w:p>
              </w:tc>
              <w:tc>
                <w:tcPr>
                  <w:tcW w:w="3403" w:type="dxa"/>
                  <w:vMerge w:val="restart"/>
                  <w:tcBorders>
                    <w:top w:val="nil"/>
                    <w:left w:val="single" w:sz="4" w:space="0" w:color="auto"/>
                    <w:bottom w:val="single" w:sz="4" w:space="0" w:color="auto"/>
                    <w:right w:val="single" w:sz="4" w:space="0" w:color="auto"/>
                  </w:tcBorders>
                  <w:vAlign w:val="center"/>
                  <w:hideMark/>
                </w:tcPr>
                <w:p w14:paraId="6A7C5A41"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Kiểm tra ngày máy điện thoại chạy tàu, ghi, chắn, cầu chung (thông thoại, gọi chuông và thay máy nếu hư hỏng) </w:t>
                  </w:r>
                </w:p>
              </w:tc>
              <w:tc>
                <w:tcPr>
                  <w:tcW w:w="1540" w:type="dxa"/>
                  <w:tcBorders>
                    <w:top w:val="nil"/>
                    <w:left w:val="nil"/>
                    <w:bottom w:val="nil"/>
                    <w:right w:val="single" w:sz="4" w:space="0" w:color="auto"/>
                  </w:tcBorders>
                  <w:vAlign w:val="center"/>
                  <w:hideMark/>
                </w:tcPr>
                <w:p w14:paraId="3F9F62C7" w14:textId="77777777" w:rsidR="003D3EBC" w:rsidRPr="00A147C6" w:rsidRDefault="003D3EBC">
                  <w:pPr>
                    <w:framePr w:hSpace="180" w:wrap="around" w:vAnchor="text" w:hAnchor="text" w:y="1"/>
                    <w:spacing w:after="0" w:line="240" w:lineRule="auto"/>
                    <w:suppressOverlap/>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4" w:space="0" w:color="auto"/>
                  </w:tcBorders>
                  <w:noWrap/>
                  <w:vAlign w:val="center"/>
                  <w:hideMark/>
                </w:tcPr>
                <w:p w14:paraId="609D4D19"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80" w:type="dxa"/>
                  <w:tcBorders>
                    <w:top w:val="nil"/>
                    <w:left w:val="nil"/>
                    <w:bottom w:val="nil"/>
                    <w:right w:val="single" w:sz="4" w:space="0" w:color="auto"/>
                  </w:tcBorders>
                  <w:noWrap/>
                  <w:vAlign w:val="center"/>
                  <w:hideMark/>
                </w:tcPr>
                <w:p w14:paraId="0DA3AC00"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DB20B01" w14:textId="77777777" w:rsidTr="00ED5222">
              <w:trPr>
                <w:gridAfter w:val="1"/>
                <w:wAfter w:w="14" w:type="dxa"/>
                <w:trHeight w:val="336"/>
              </w:trPr>
              <w:tc>
                <w:tcPr>
                  <w:tcW w:w="1311" w:type="dxa"/>
                  <w:vMerge/>
                  <w:tcBorders>
                    <w:top w:val="nil"/>
                    <w:left w:val="single" w:sz="4" w:space="0" w:color="auto"/>
                    <w:bottom w:val="single" w:sz="4" w:space="0" w:color="auto"/>
                    <w:right w:val="single" w:sz="4" w:space="0" w:color="auto"/>
                  </w:tcBorders>
                  <w:vAlign w:val="center"/>
                  <w:hideMark/>
                </w:tcPr>
                <w:p w14:paraId="30C94D1F"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sz w:val="26"/>
                      <w:szCs w:val="26"/>
                    </w:rPr>
                  </w:pPr>
                </w:p>
              </w:tc>
              <w:tc>
                <w:tcPr>
                  <w:tcW w:w="3403" w:type="dxa"/>
                  <w:vMerge/>
                  <w:tcBorders>
                    <w:top w:val="nil"/>
                    <w:left w:val="single" w:sz="4" w:space="0" w:color="auto"/>
                    <w:bottom w:val="single" w:sz="4" w:space="0" w:color="auto"/>
                    <w:right w:val="single" w:sz="4" w:space="0" w:color="auto"/>
                  </w:tcBorders>
                  <w:vAlign w:val="center"/>
                  <w:hideMark/>
                </w:tcPr>
                <w:p w14:paraId="35A07BC6"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sz w:val="26"/>
                      <w:szCs w:val="26"/>
                    </w:rPr>
                  </w:pPr>
                </w:p>
              </w:tc>
              <w:tc>
                <w:tcPr>
                  <w:tcW w:w="1540" w:type="dxa"/>
                  <w:tcBorders>
                    <w:top w:val="nil"/>
                    <w:left w:val="nil"/>
                    <w:bottom w:val="single" w:sz="4" w:space="0" w:color="auto"/>
                    <w:right w:val="single" w:sz="4" w:space="0" w:color="auto"/>
                  </w:tcBorders>
                  <w:noWrap/>
                  <w:vAlign w:val="center"/>
                  <w:hideMark/>
                </w:tcPr>
                <w:p w14:paraId="68B928C7" w14:textId="77777777" w:rsidR="003D3EBC" w:rsidRPr="00A147C6" w:rsidRDefault="003D3EBC" w:rsidP="00DF070D">
                  <w:pPr>
                    <w:framePr w:hSpace="180" w:wrap="around" w:vAnchor="text" w:hAnchor="text" w:y="1"/>
                    <w:spacing w:after="0" w:line="240" w:lineRule="auto"/>
                    <w:suppressOverlap/>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960" w:type="dxa"/>
                  <w:tcBorders>
                    <w:top w:val="nil"/>
                    <w:left w:val="nil"/>
                    <w:bottom w:val="single" w:sz="4" w:space="0" w:color="auto"/>
                    <w:right w:val="single" w:sz="4" w:space="0" w:color="auto"/>
                  </w:tcBorders>
                  <w:noWrap/>
                  <w:vAlign w:val="center"/>
                  <w:hideMark/>
                </w:tcPr>
                <w:p w14:paraId="225E4FEF"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80" w:type="dxa"/>
                  <w:tcBorders>
                    <w:top w:val="nil"/>
                    <w:left w:val="nil"/>
                    <w:bottom w:val="single" w:sz="4" w:space="0" w:color="auto"/>
                    <w:right w:val="single" w:sz="4" w:space="0" w:color="auto"/>
                  </w:tcBorders>
                  <w:noWrap/>
                  <w:vAlign w:val="center"/>
                  <w:hideMark/>
                </w:tcPr>
                <w:p w14:paraId="172D3E0C"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0,011</w:t>
                  </w:r>
                </w:p>
              </w:tc>
            </w:tr>
          </w:tbl>
          <w:p w14:paraId="725D0B7D" w14:textId="77777777" w:rsidR="00B23FBE" w:rsidRPr="00A147C6" w:rsidRDefault="00B23FBE" w:rsidP="00B23FBE">
            <w:pPr>
              <w:pStyle w:val="Heading4"/>
              <w:rPr>
                <w:rFonts w:eastAsia="Times New Roman"/>
              </w:rPr>
            </w:pPr>
          </w:p>
          <w:p w14:paraId="768EAA5A" w14:textId="77777777" w:rsidR="00B578E0" w:rsidRPr="00A147C6" w:rsidRDefault="00B578E0" w:rsidP="0009344B">
            <w:pPr>
              <w:tabs>
                <w:tab w:val="left" w:pos="2968"/>
                <w:tab w:val="left" w:pos="6899"/>
                <w:tab w:val="left" w:pos="7947"/>
              </w:tabs>
              <w:spacing w:after="80" w:line="240" w:lineRule="auto"/>
              <w:jc w:val="both"/>
              <w:rPr>
                <w:rFonts w:ascii="Times New Roman" w:eastAsia="Times New Roman" w:hAnsi="Times New Roman" w:cstheme="majorBidi"/>
                <w:b/>
                <w:iCs/>
                <w:sz w:val="26"/>
              </w:rPr>
            </w:pPr>
          </w:p>
          <w:p w14:paraId="5A2A26EB" w14:textId="77777777" w:rsidR="00E836AE" w:rsidRPr="00A147C6" w:rsidRDefault="00622147" w:rsidP="0009344B">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fldChar w:fldCharType="begin"/>
            </w:r>
            <w:r w:rsidR="0009344B"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suất!R109C9" </w:instrText>
            </w:r>
            <w:r w:rsidR="0009344B"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1E23F8B0" w14:textId="77777777" w:rsidR="00E836AE" w:rsidRPr="00A147C6" w:rsidRDefault="00E836AE" w:rsidP="00E836AE">
            <w:pPr>
              <w:tabs>
                <w:tab w:val="left" w:pos="2968"/>
                <w:tab w:val="left" w:pos="6899"/>
                <w:tab w:val="left" w:pos="7947"/>
              </w:tabs>
              <w:spacing w:after="80" w:line="240" w:lineRule="auto"/>
              <w:jc w:val="both"/>
              <w:rPr>
                <w:rFonts w:ascii="Times New Roman" w:eastAsia="Times New Roman" w:hAnsi="Times New Roman" w:cstheme="majorBidi"/>
                <w:b/>
                <w:iCs/>
                <w:sz w:val="26"/>
              </w:rPr>
            </w:pPr>
            <w:r w:rsidRPr="00A147C6">
              <w:rPr>
                <w:rFonts w:ascii="Times New Roman" w:eastAsia="Times New Roman" w:hAnsi="Times New Roman" w:cstheme="majorBidi"/>
                <w:b/>
                <w:iCs/>
                <w:sz w:val="26"/>
              </w:rPr>
              <w:t xml:space="preserve">TTB.10600 Kiểm tra thiết bị truyền dẫn quang </w:t>
            </w:r>
          </w:p>
          <w:p w14:paraId="65084051" w14:textId="77777777" w:rsidR="00B23FBE" w:rsidRPr="00A147C6" w:rsidRDefault="00622147" w:rsidP="0009344B">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heme="majorBidi"/>
                <w:b/>
                <w:iCs/>
                <w:sz w:val="26"/>
              </w:rPr>
              <w:lastRenderedPageBreak/>
              <w:fldChar w:fldCharType="end"/>
            </w:r>
            <w:r w:rsidR="00B23FBE" w:rsidRPr="00A147C6">
              <w:rPr>
                <w:rFonts w:ascii="Times New Roman" w:eastAsia="Times New Roman" w:hAnsi="Times New Roman" w:cs="Times New Roman"/>
                <w:bCs/>
                <w:iCs/>
                <w:sz w:val="26"/>
                <w:szCs w:val="26"/>
              </w:rPr>
              <w:t>Thành phần công việc:</w:t>
            </w:r>
          </w:p>
          <w:p w14:paraId="08984F1A" w14:textId="77777777" w:rsidR="003D3EBC" w:rsidRPr="00A147C6" w:rsidRDefault="00B23FBE" w:rsidP="00B23FBE">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Cs/>
                <w:iCs/>
                <w:sz w:val="26"/>
                <w:szCs w:val="26"/>
              </w:rPr>
              <w:t>Chuẩn bị dụng cụ, thiết bị di chuyển đến trạm tổng đài, kiểm tra thiết bị truyền dẫn quang đảm bảo đúng yêu cầu kỹ thuật.</w:t>
            </w:r>
          </w:p>
          <w:tbl>
            <w:tblPr>
              <w:tblW w:w="8460" w:type="dxa"/>
              <w:tblLayout w:type="fixed"/>
              <w:tblLook w:val="04A0" w:firstRow="1" w:lastRow="0" w:firstColumn="1" w:lastColumn="0" w:noHBand="0" w:noVBand="1"/>
            </w:tblPr>
            <w:tblGrid>
              <w:gridCol w:w="885"/>
              <w:gridCol w:w="1417"/>
              <w:gridCol w:w="1539"/>
              <w:gridCol w:w="790"/>
              <w:gridCol w:w="1361"/>
              <w:gridCol w:w="1276"/>
              <w:gridCol w:w="1135"/>
              <w:gridCol w:w="57"/>
            </w:tblGrid>
            <w:tr w:rsidR="00A147C6" w:rsidRPr="00A147C6" w14:paraId="09CA4D3F" w14:textId="77777777">
              <w:trPr>
                <w:trHeight w:val="336"/>
              </w:trPr>
              <w:tc>
                <w:tcPr>
                  <w:tcW w:w="8454" w:type="dxa"/>
                  <w:gridSpan w:val="8"/>
                  <w:noWrap/>
                  <w:vAlign w:val="center"/>
                  <w:hideMark/>
                </w:tcPr>
                <w:p w14:paraId="561F4C98" w14:textId="77777777" w:rsidR="003D3EBC" w:rsidRPr="00A147C6" w:rsidRDefault="003D6B74">
                  <w:pPr>
                    <w:framePr w:hSpace="180" w:wrap="around" w:vAnchor="text" w:hAnchor="text" w:y="1"/>
                    <w:spacing w:after="0" w:line="240" w:lineRule="auto"/>
                    <w:suppressOverlap/>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thiết bị</w:t>
                  </w:r>
                </w:p>
              </w:tc>
            </w:tr>
            <w:tr w:rsidR="00A147C6" w:rsidRPr="00A147C6" w14:paraId="787C5012" w14:textId="77777777">
              <w:trPr>
                <w:gridAfter w:val="1"/>
                <w:wAfter w:w="57" w:type="dxa"/>
                <w:trHeight w:val="336"/>
              </w:trPr>
              <w:tc>
                <w:tcPr>
                  <w:tcW w:w="885" w:type="dxa"/>
                  <w:vMerge w:val="restart"/>
                  <w:tcBorders>
                    <w:top w:val="single" w:sz="4" w:space="0" w:color="auto"/>
                    <w:left w:val="single" w:sz="4" w:space="0" w:color="auto"/>
                    <w:bottom w:val="single" w:sz="4" w:space="0" w:color="auto"/>
                    <w:right w:val="single" w:sz="4" w:space="0" w:color="auto"/>
                  </w:tcBorders>
                  <w:vAlign w:val="center"/>
                  <w:hideMark/>
                </w:tcPr>
                <w:p w14:paraId="31021E30"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394CE909"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694D0B1"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2616E8A6"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3769" w:type="dxa"/>
                  <w:gridSpan w:val="3"/>
                  <w:tcBorders>
                    <w:top w:val="single" w:sz="4" w:space="0" w:color="auto"/>
                    <w:left w:val="nil"/>
                    <w:bottom w:val="single" w:sz="4" w:space="0" w:color="auto"/>
                    <w:right w:val="single" w:sz="4" w:space="0" w:color="auto"/>
                  </w:tcBorders>
                  <w:vAlign w:val="center"/>
                  <w:hideMark/>
                </w:tcPr>
                <w:p w14:paraId="57E7F3AE"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34F30FD" w14:textId="77777777">
              <w:trPr>
                <w:gridAfter w:val="1"/>
                <w:wAfter w:w="57" w:type="dxa"/>
                <w:trHeight w:val="1344"/>
              </w:trPr>
              <w:tc>
                <w:tcPr>
                  <w:tcW w:w="8454" w:type="dxa"/>
                  <w:vMerge/>
                  <w:tcBorders>
                    <w:top w:val="single" w:sz="4" w:space="0" w:color="auto"/>
                    <w:left w:val="single" w:sz="4" w:space="0" w:color="auto"/>
                    <w:bottom w:val="single" w:sz="4" w:space="0" w:color="auto"/>
                    <w:right w:val="single" w:sz="4" w:space="0" w:color="auto"/>
                  </w:tcBorders>
                  <w:vAlign w:val="center"/>
                  <w:hideMark/>
                </w:tcPr>
                <w:p w14:paraId="5418B807"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b/>
                      <w:bCs/>
                      <w:sz w:val="26"/>
                      <w:szCs w:val="26"/>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358B730"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b/>
                      <w:bCs/>
                      <w:sz w:val="26"/>
                      <w:szCs w:val="26"/>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7893B1"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b/>
                      <w:bCs/>
                      <w:sz w:val="26"/>
                      <w:szCs w:val="26"/>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65C6AC50"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b/>
                      <w:bCs/>
                      <w:sz w:val="26"/>
                      <w:szCs w:val="26"/>
                    </w:rPr>
                  </w:pPr>
                </w:p>
              </w:tc>
              <w:tc>
                <w:tcPr>
                  <w:tcW w:w="1360" w:type="dxa"/>
                  <w:tcBorders>
                    <w:top w:val="nil"/>
                    <w:left w:val="nil"/>
                    <w:bottom w:val="single" w:sz="4" w:space="0" w:color="auto"/>
                    <w:right w:val="single" w:sz="4" w:space="0" w:color="auto"/>
                  </w:tcBorders>
                  <w:vAlign w:val="center"/>
                  <w:hideMark/>
                </w:tcPr>
                <w:p w14:paraId="11CD700D"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SDH-STM-1/4, FOX trạm xen rẽ</w:t>
                  </w:r>
                </w:p>
              </w:tc>
              <w:tc>
                <w:tcPr>
                  <w:tcW w:w="1275" w:type="dxa"/>
                  <w:tcBorders>
                    <w:top w:val="nil"/>
                    <w:left w:val="nil"/>
                    <w:bottom w:val="single" w:sz="4" w:space="0" w:color="auto"/>
                    <w:right w:val="single" w:sz="4" w:space="0" w:color="auto"/>
                  </w:tcBorders>
                  <w:vAlign w:val="center"/>
                  <w:hideMark/>
                </w:tcPr>
                <w:p w14:paraId="11506749"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SDH-STM4/16 trạm đầu cuối</w:t>
                  </w:r>
                </w:p>
              </w:tc>
              <w:tc>
                <w:tcPr>
                  <w:tcW w:w="1134" w:type="dxa"/>
                  <w:tcBorders>
                    <w:top w:val="nil"/>
                    <w:left w:val="nil"/>
                    <w:bottom w:val="single" w:sz="4" w:space="0" w:color="auto"/>
                    <w:right w:val="single" w:sz="4" w:space="0" w:color="auto"/>
                  </w:tcBorders>
                  <w:vAlign w:val="center"/>
                  <w:hideMark/>
                </w:tcPr>
                <w:p w14:paraId="549716B6"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SDH-STM4/16 trạm lặp</w:t>
                  </w:r>
                </w:p>
              </w:tc>
            </w:tr>
            <w:tr w:rsidR="00A147C6" w:rsidRPr="00A147C6" w14:paraId="456C544E" w14:textId="77777777">
              <w:trPr>
                <w:gridAfter w:val="1"/>
                <w:wAfter w:w="57" w:type="dxa"/>
                <w:trHeight w:val="336"/>
              </w:trPr>
              <w:tc>
                <w:tcPr>
                  <w:tcW w:w="885"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01730D4" w14:textId="77777777" w:rsidR="003D3EBC" w:rsidRPr="00A147C6" w:rsidRDefault="003D3EBC" w:rsidP="00D47C5B">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r w:rsidR="00ED5222" w:rsidRPr="00A147C6">
                    <w:rPr>
                      <w:rFonts w:ascii="Times New Roman" w:eastAsia="Times New Roman" w:hAnsi="Times New Roman" w:cs="Times New Roman"/>
                      <w:sz w:val="26"/>
                      <w:szCs w:val="26"/>
                    </w:rPr>
                    <w:t>106</w:t>
                  </w:r>
                  <w:r w:rsidR="00260790" w:rsidRPr="00A147C6">
                    <w:rPr>
                      <w:rFonts w:ascii="Times New Roman" w:eastAsia="Times New Roman" w:hAnsi="Times New Roman" w:cs="Times New Roman"/>
                      <w:sz w:val="26"/>
                      <w:szCs w:val="26"/>
                    </w:rPr>
                    <w:t>00</w:t>
                  </w:r>
                </w:p>
              </w:tc>
              <w:tc>
                <w:tcPr>
                  <w:tcW w:w="1416" w:type="dxa"/>
                  <w:vMerge w:val="restart"/>
                  <w:tcBorders>
                    <w:top w:val="nil"/>
                    <w:left w:val="single" w:sz="4" w:space="0" w:color="auto"/>
                    <w:bottom w:val="single" w:sz="4" w:space="0" w:color="auto"/>
                    <w:right w:val="single" w:sz="4" w:space="0" w:color="auto"/>
                  </w:tcBorders>
                  <w:vAlign w:val="center"/>
                  <w:hideMark/>
                </w:tcPr>
                <w:p w14:paraId="24B90378"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Kiểm tra thiết bị truyền dẫn quang </w:t>
                  </w:r>
                </w:p>
              </w:tc>
              <w:tc>
                <w:tcPr>
                  <w:tcW w:w="1538" w:type="dxa"/>
                  <w:tcBorders>
                    <w:top w:val="nil"/>
                    <w:left w:val="nil"/>
                    <w:bottom w:val="nil"/>
                    <w:right w:val="single" w:sz="4" w:space="0" w:color="auto"/>
                  </w:tcBorders>
                  <w:vAlign w:val="center"/>
                  <w:hideMark/>
                </w:tcPr>
                <w:p w14:paraId="68C6CCE3" w14:textId="77777777" w:rsidR="003D3EBC" w:rsidRPr="00A147C6" w:rsidRDefault="003D3EBC">
                  <w:pPr>
                    <w:framePr w:hSpace="180" w:wrap="around" w:vAnchor="text" w:hAnchor="text" w:y="1"/>
                    <w:spacing w:after="0" w:line="240" w:lineRule="auto"/>
                    <w:suppressOverlap/>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89" w:type="dxa"/>
                  <w:tcBorders>
                    <w:top w:val="nil"/>
                    <w:left w:val="nil"/>
                    <w:bottom w:val="nil"/>
                    <w:right w:val="single" w:sz="4" w:space="0" w:color="auto"/>
                  </w:tcBorders>
                  <w:noWrap/>
                  <w:vAlign w:val="center"/>
                  <w:hideMark/>
                </w:tcPr>
                <w:p w14:paraId="2DAF0672"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360" w:type="dxa"/>
                  <w:tcBorders>
                    <w:top w:val="nil"/>
                    <w:left w:val="nil"/>
                    <w:bottom w:val="nil"/>
                    <w:right w:val="single" w:sz="4" w:space="0" w:color="auto"/>
                  </w:tcBorders>
                  <w:noWrap/>
                  <w:vAlign w:val="center"/>
                  <w:hideMark/>
                </w:tcPr>
                <w:p w14:paraId="2E96FF0F"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75" w:type="dxa"/>
                  <w:tcBorders>
                    <w:top w:val="nil"/>
                    <w:left w:val="nil"/>
                    <w:bottom w:val="nil"/>
                    <w:right w:val="single" w:sz="4" w:space="0" w:color="auto"/>
                  </w:tcBorders>
                  <w:vAlign w:val="center"/>
                  <w:hideMark/>
                </w:tcPr>
                <w:p w14:paraId="71C3AC67"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34" w:type="dxa"/>
                  <w:tcBorders>
                    <w:top w:val="nil"/>
                    <w:left w:val="nil"/>
                    <w:bottom w:val="nil"/>
                    <w:right w:val="single" w:sz="4" w:space="0" w:color="auto"/>
                  </w:tcBorders>
                  <w:vAlign w:val="center"/>
                  <w:hideMark/>
                </w:tcPr>
                <w:p w14:paraId="7AB9CFF8"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8D98669" w14:textId="77777777">
              <w:trPr>
                <w:gridAfter w:val="1"/>
                <w:wAfter w:w="57" w:type="dxa"/>
                <w:trHeight w:val="336"/>
              </w:trPr>
              <w:tc>
                <w:tcPr>
                  <w:tcW w:w="8454" w:type="dxa"/>
                  <w:vMerge/>
                  <w:tcBorders>
                    <w:top w:val="nil"/>
                    <w:left w:val="single" w:sz="4" w:space="0" w:color="auto"/>
                    <w:bottom w:val="single" w:sz="4" w:space="0" w:color="auto"/>
                    <w:right w:val="single" w:sz="4" w:space="0" w:color="auto"/>
                  </w:tcBorders>
                  <w:vAlign w:val="center"/>
                  <w:hideMark/>
                </w:tcPr>
                <w:p w14:paraId="67EB0DE0"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sz w:val="26"/>
                      <w:szCs w:val="26"/>
                    </w:rPr>
                  </w:pPr>
                </w:p>
              </w:tc>
              <w:tc>
                <w:tcPr>
                  <w:tcW w:w="1416" w:type="dxa"/>
                  <w:vMerge/>
                  <w:tcBorders>
                    <w:top w:val="nil"/>
                    <w:left w:val="single" w:sz="4" w:space="0" w:color="auto"/>
                    <w:bottom w:val="single" w:sz="4" w:space="0" w:color="auto"/>
                    <w:right w:val="single" w:sz="4" w:space="0" w:color="auto"/>
                  </w:tcBorders>
                  <w:vAlign w:val="center"/>
                  <w:hideMark/>
                </w:tcPr>
                <w:p w14:paraId="3F80268A"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sz w:val="26"/>
                      <w:szCs w:val="26"/>
                    </w:rPr>
                  </w:pPr>
                </w:p>
              </w:tc>
              <w:tc>
                <w:tcPr>
                  <w:tcW w:w="1538" w:type="dxa"/>
                  <w:tcBorders>
                    <w:top w:val="nil"/>
                    <w:left w:val="nil"/>
                    <w:bottom w:val="single" w:sz="4" w:space="0" w:color="auto"/>
                    <w:right w:val="single" w:sz="4" w:space="0" w:color="auto"/>
                  </w:tcBorders>
                  <w:noWrap/>
                  <w:vAlign w:val="center"/>
                  <w:hideMark/>
                </w:tcPr>
                <w:p w14:paraId="32533FA5" w14:textId="77777777" w:rsidR="003D3EBC" w:rsidRPr="00A147C6" w:rsidRDefault="003D3EBC" w:rsidP="00DF070D">
                  <w:pPr>
                    <w:framePr w:hSpace="180" w:wrap="around" w:vAnchor="text" w:hAnchor="text" w:y="1"/>
                    <w:spacing w:after="0" w:line="240" w:lineRule="auto"/>
                    <w:suppressOverlap/>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789" w:type="dxa"/>
                  <w:tcBorders>
                    <w:top w:val="nil"/>
                    <w:left w:val="nil"/>
                    <w:bottom w:val="single" w:sz="4" w:space="0" w:color="auto"/>
                    <w:right w:val="single" w:sz="4" w:space="0" w:color="auto"/>
                  </w:tcBorders>
                  <w:noWrap/>
                  <w:vAlign w:val="center"/>
                  <w:hideMark/>
                </w:tcPr>
                <w:p w14:paraId="3EBD69AB"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360" w:type="dxa"/>
                  <w:tcBorders>
                    <w:top w:val="nil"/>
                    <w:left w:val="nil"/>
                    <w:bottom w:val="single" w:sz="4" w:space="0" w:color="auto"/>
                    <w:right w:val="single" w:sz="4" w:space="0" w:color="auto"/>
                  </w:tcBorders>
                  <w:noWrap/>
                  <w:vAlign w:val="center"/>
                  <w:hideMark/>
                </w:tcPr>
                <w:p w14:paraId="038B9EF7"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0,016</w:t>
                  </w:r>
                </w:p>
              </w:tc>
              <w:tc>
                <w:tcPr>
                  <w:tcW w:w="1275" w:type="dxa"/>
                  <w:tcBorders>
                    <w:top w:val="nil"/>
                    <w:left w:val="nil"/>
                    <w:bottom w:val="single" w:sz="4" w:space="0" w:color="auto"/>
                    <w:right w:val="single" w:sz="4" w:space="0" w:color="auto"/>
                  </w:tcBorders>
                  <w:vAlign w:val="center"/>
                  <w:hideMark/>
                </w:tcPr>
                <w:p w14:paraId="1E5E150B"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0,02</w:t>
                  </w:r>
                </w:p>
              </w:tc>
              <w:tc>
                <w:tcPr>
                  <w:tcW w:w="1134" w:type="dxa"/>
                  <w:tcBorders>
                    <w:top w:val="nil"/>
                    <w:left w:val="nil"/>
                    <w:bottom w:val="single" w:sz="4" w:space="0" w:color="auto"/>
                    <w:right w:val="single" w:sz="4" w:space="0" w:color="auto"/>
                  </w:tcBorders>
                  <w:vAlign w:val="center"/>
                  <w:hideMark/>
                </w:tcPr>
                <w:p w14:paraId="1A59FA06" w14:textId="77777777" w:rsidR="003D3EBC" w:rsidRPr="00A147C6" w:rsidRDefault="003D3EBC" w:rsidP="00DF070D">
                  <w:pPr>
                    <w:framePr w:hSpace="180" w:wrap="around" w:vAnchor="text" w:hAnchor="text" w:y="1"/>
                    <w:spacing w:after="0" w:line="240" w:lineRule="auto"/>
                    <w:suppressOverlap/>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0,02</w:t>
                  </w:r>
                </w:p>
              </w:tc>
            </w:tr>
            <w:tr w:rsidR="00A147C6" w:rsidRPr="00A147C6" w14:paraId="3091AEE8" w14:textId="77777777">
              <w:trPr>
                <w:gridAfter w:val="1"/>
                <w:wAfter w:w="57" w:type="dxa"/>
                <w:trHeight w:val="336"/>
              </w:trPr>
              <w:tc>
                <w:tcPr>
                  <w:tcW w:w="885" w:type="dxa"/>
                  <w:noWrap/>
                  <w:vAlign w:val="bottom"/>
                  <w:hideMark/>
                </w:tcPr>
                <w:p w14:paraId="1C060F89" w14:textId="77777777" w:rsidR="003D3EBC" w:rsidRPr="00A147C6" w:rsidRDefault="003D3EBC" w:rsidP="00DF070D">
                  <w:pPr>
                    <w:framePr w:hSpace="180" w:wrap="around" w:vAnchor="text" w:hAnchor="text" w:y="1"/>
                    <w:suppressOverlap/>
                  </w:pPr>
                </w:p>
              </w:tc>
              <w:tc>
                <w:tcPr>
                  <w:tcW w:w="1416" w:type="dxa"/>
                  <w:noWrap/>
                  <w:vAlign w:val="bottom"/>
                  <w:hideMark/>
                </w:tcPr>
                <w:p w14:paraId="2F8EC6C0" w14:textId="77777777" w:rsidR="003D3EBC" w:rsidRPr="00A147C6" w:rsidRDefault="003D3EBC" w:rsidP="00DF070D">
                  <w:pPr>
                    <w:framePr w:hSpace="180" w:wrap="around" w:vAnchor="text" w:hAnchor="text" w:y="1"/>
                    <w:spacing w:after="0"/>
                    <w:suppressOverlap/>
                    <w:rPr>
                      <w:sz w:val="20"/>
                      <w:szCs w:val="20"/>
                    </w:rPr>
                  </w:pPr>
                </w:p>
              </w:tc>
              <w:tc>
                <w:tcPr>
                  <w:tcW w:w="1538" w:type="dxa"/>
                  <w:noWrap/>
                  <w:vAlign w:val="bottom"/>
                  <w:hideMark/>
                </w:tcPr>
                <w:p w14:paraId="136B6E46" w14:textId="77777777" w:rsidR="003D3EBC" w:rsidRPr="00A147C6" w:rsidRDefault="003D3EBC" w:rsidP="00DF070D">
                  <w:pPr>
                    <w:framePr w:hSpace="180" w:wrap="around" w:vAnchor="text" w:hAnchor="text" w:y="1"/>
                    <w:spacing w:after="0"/>
                    <w:suppressOverlap/>
                    <w:rPr>
                      <w:sz w:val="20"/>
                      <w:szCs w:val="20"/>
                    </w:rPr>
                  </w:pPr>
                </w:p>
              </w:tc>
              <w:tc>
                <w:tcPr>
                  <w:tcW w:w="789" w:type="dxa"/>
                  <w:noWrap/>
                  <w:vAlign w:val="bottom"/>
                  <w:hideMark/>
                </w:tcPr>
                <w:p w14:paraId="1B722197" w14:textId="77777777" w:rsidR="003D3EBC" w:rsidRPr="00A147C6" w:rsidRDefault="003D3EBC" w:rsidP="00DF070D">
                  <w:pPr>
                    <w:framePr w:hSpace="180" w:wrap="around" w:vAnchor="text" w:hAnchor="text" w:y="1"/>
                    <w:spacing w:after="0"/>
                    <w:suppressOverlap/>
                    <w:rPr>
                      <w:sz w:val="20"/>
                      <w:szCs w:val="20"/>
                    </w:rPr>
                  </w:pPr>
                </w:p>
              </w:tc>
              <w:tc>
                <w:tcPr>
                  <w:tcW w:w="1360" w:type="dxa"/>
                  <w:tcBorders>
                    <w:top w:val="nil"/>
                    <w:left w:val="single" w:sz="4" w:space="0" w:color="auto"/>
                    <w:bottom w:val="single" w:sz="4" w:space="0" w:color="auto"/>
                    <w:right w:val="single" w:sz="4" w:space="0" w:color="auto"/>
                  </w:tcBorders>
                  <w:noWrap/>
                  <w:vAlign w:val="bottom"/>
                  <w:hideMark/>
                </w:tcPr>
                <w:p w14:paraId="047F4D24" w14:textId="77777777" w:rsidR="003D3EBC" w:rsidRPr="00A147C6" w:rsidRDefault="00EE144E" w:rsidP="00DF070D">
                  <w:pPr>
                    <w:framePr w:hSpace="180" w:wrap="around" w:vAnchor="text" w:hAnchor="text" w:y="1"/>
                    <w:spacing w:after="0" w:line="240" w:lineRule="auto"/>
                    <w:suppressOverlap/>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c>
                <w:tcPr>
                  <w:tcW w:w="1275" w:type="dxa"/>
                  <w:tcBorders>
                    <w:top w:val="nil"/>
                    <w:left w:val="nil"/>
                    <w:bottom w:val="single" w:sz="4" w:space="0" w:color="auto"/>
                    <w:right w:val="single" w:sz="4" w:space="0" w:color="auto"/>
                  </w:tcBorders>
                  <w:noWrap/>
                  <w:vAlign w:val="bottom"/>
                  <w:hideMark/>
                </w:tcPr>
                <w:p w14:paraId="22BF02CC" w14:textId="77777777" w:rsidR="003D3EBC" w:rsidRPr="00A147C6" w:rsidRDefault="00EE144E" w:rsidP="00DF070D">
                  <w:pPr>
                    <w:framePr w:hSpace="180" w:wrap="around" w:vAnchor="text" w:hAnchor="text" w:y="1"/>
                    <w:spacing w:after="0" w:line="240" w:lineRule="auto"/>
                    <w:suppressOverlap/>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c>
                <w:tcPr>
                  <w:tcW w:w="1134" w:type="dxa"/>
                  <w:tcBorders>
                    <w:top w:val="nil"/>
                    <w:left w:val="nil"/>
                    <w:bottom w:val="single" w:sz="4" w:space="0" w:color="auto"/>
                    <w:right w:val="single" w:sz="4" w:space="0" w:color="auto"/>
                  </w:tcBorders>
                  <w:noWrap/>
                  <w:vAlign w:val="bottom"/>
                  <w:hideMark/>
                </w:tcPr>
                <w:p w14:paraId="14DAFFBD" w14:textId="77777777" w:rsidR="003D3EBC" w:rsidRPr="00A147C6" w:rsidRDefault="00EE144E" w:rsidP="00DF070D">
                  <w:pPr>
                    <w:framePr w:hSpace="180" w:wrap="around" w:vAnchor="text" w:hAnchor="text" w:y="1"/>
                    <w:spacing w:after="0" w:line="240" w:lineRule="auto"/>
                    <w:suppressOverlap/>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w:t>
                  </w:r>
                </w:p>
              </w:tc>
            </w:tr>
          </w:tbl>
          <w:p w14:paraId="5FEFCB6D" w14:textId="77777777" w:rsidR="00E836AE" w:rsidRPr="00A147C6" w:rsidRDefault="00622147" w:rsidP="0009344B">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fldChar w:fldCharType="begin"/>
            </w:r>
            <w:r w:rsidR="0009344B"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suất!R112C11" </w:instrText>
            </w:r>
            <w:r w:rsidR="0009344B"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0D5C09F0" w14:textId="77777777" w:rsidR="00E836AE" w:rsidRPr="00A147C6" w:rsidRDefault="00E836AE" w:rsidP="00E836AE">
            <w:pPr>
              <w:tabs>
                <w:tab w:val="left" w:pos="2968"/>
                <w:tab w:val="left" w:pos="6899"/>
                <w:tab w:val="left" w:pos="7947"/>
              </w:tabs>
              <w:spacing w:after="80" w:line="240" w:lineRule="auto"/>
              <w:jc w:val="both"/>
              <w:rPr>
                <w:rFonts w:ascii="Times New Roman" w:eastAsia="Times New Roman" w:hAnsi="Times New Roman" w:cstheme="majorBidi"/>
                <w:b/>
                <w:iCs/>
                <w:sz w:val="26"/>
              </w:rPr>
            </w:pPr>
            <w:r w:rsidRPr="00A147C6">
              <w:rPr>
                <w:rFonts w:ascii="Times New Roman" w:eastAsia="Times New Roman" w:hAnsi="Times New Roman" w:cstheme="majorBidi"/>
                <w:b/>
                <w:iCs/>
                <w:sz w:val="26"/>
              </w:rPr>
              <w:t>TTB.10700 Kiểm tra, hiệu chỉnh, làm vệ sinh ngày máy tải ba 3 đường</w:t>
            </w:r>
          </w:p>
          <w:p w14:paraId="1EF600E6" w14:textId="77777777" w:rsidR="00B23FBE" w:rsidRPr="00A147C6" w:rsidRDefault="00622147" w:rsidP="0009344B">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heme="majorBidi"/>
                <w:b/>
                <w:iCs/>
                <w:sz w:val="26"/>
              </w:rPr>
              <w:fldChar w:fldCharType="end"/>
            </w:r>
            <w:r w:rsidR="00B23FBE" w:rsidRPr="00A147C6">
              <w:rPr>
                <w:rFonts w:ascii="Times New Roman" w:eastAsia="Times New Roman" w:hAnsi="Times New Roman" w:cs="Times New Roman"/>
                <w:bCs/>
                <w:iCs/>
                <w:sz w:val="26"/>
                <w:szCs w:val="26"/>
              </w:rPr>
              <w:t>Thành phần công việc:</w:t>
            </w:r>
          </w:p>
          <w:p w14:paraId="5E8D40AF" w14:textId="77777777" w:rsidR="003D3EBC" w:rsidRPr="00A147C6" w:rsidRDefault="00B23FBE" w:rsidP="00B23FBE">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Cs/>
                <w:iCs/>
                <w:sz w:val="26"/>
                <w:szCs w:val="26"/>
              </w:rPr>
              <w:t>Chuẩn bị dụng cụ, thiết bị di chuyển đến trạm tổng đài, kiểm tra, hiệu chỉnh, làm vệ sinh ngày máy tải ba đảm bảo đúng yêu cầu kỹ thuật.</w:t>
            </w:r>
          </w:p>
          <w:tbl>
            <w:tblPr>
              <w:tblW w:w="8356" w:type="dxa"/>
              <w:tblLayout w:type="fixed"/>
              <w:tblLook w:val="04A0" w:firstRow="1" w:lastRow="0" w:firstColumn="1" w:lastColumn="0" w:noHBand="0" w:noVBand="1"/>
            </w:tblPr>
            <w:tblGrid>
              <w:gridCol w:w="1421"/>
              <w:gridCol w:w="2837"/>
              <w:gridCol w:w="1843"/>
              <w:gridCol w:w="961"/>
              <w:gridCol w:w="1281"/>
              <w:gridCol w:w="13"/>
            </w:tblGrid>
            <w:tr w:rsidR="00A147C6" w:rsidRPr="00A147C6" w14:paraId="0BE5C88F" w14:textId="77777777" w:rsidTr="00ED5222">
              <w:trPr>
                <w:trHeight w:val="336"/>
              </w:trPr>
              <w:tc>
                <w:tcPr>
                  <w:tcW w:w="8356" w:type="dxa"/>
                  <w:gridSpan w:val="6"/>
                  <w:tcBorders>
                    <w:top w:val="nil"/>
                    <w:left w:val="nil"/>
                    <w:bottom w:val="single" w:sz="4" w:space="0" w:color="auto"/>
                    <w:right w:val="nil"/>
                  </w:tcBorders>
                  <w:noWrap/>
                  <w:vAlign w:val="center"/>
                  <w:hideMark/>
                </w:tcPr>
                <w:p w14:paraId="6BF75E33" w14:textId="77777777" w:rsidR="003D3EBC" w:rsidRPr="00A147C6" w:rsidRDefault="003D3EBC">
                  <w:pPr>
                    <w:framePr w:hSpace="180" w:wrap="around" w:vAnchor="text" w:hAnchor="text" w:y="1"/>
                    <w:spacing w:after="0" w:line="240" w:lineRule="auto"/>
                    <w:suppressOverlap/>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r>
            <w:tr w:rsidR="00A147C6" w:rsidRPr="00A147C6" w14:paraId="009585D8" w14:textId="77777777" w:rsidTr="00ED5222">
              <w:trPr>
                <w:gridAfter w:val="1"/>
                <w:wAfter w:w="13" w:type="dxa"/>
                <w:trHeight w:val="348"/>
              </w:trPr>
              <w:tc>
                <w:tcPr>
                  <w:tcW w:w="1421" w:type="dxa"/>
                  <w:tcBorders>
                    <w:top w:val="nil"/>
                    <w:left w:val="single" w:sz="4" w:space="0" w:color="auto"/>
                    <w:bottom w:val="single" w:sz="4" w:space="0" w:color="auto"/>
                    <w:right w:val="single" w:sz="4" w:space="0" w:color="auto"/>
                  </w:tcBorders>
                  <w:vAlign w:val="center"/>
                  <w:hideMark/>
                </w:tcPr>
                <w:p w14:paraId="094BDD82"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837" w:type="dxa"/>
                  <w:tcBorders>
                    <w:top w:val="nil"/>
                    <w:left w:val="nil"/>
                    <w:bottom w:val="single" w:sz="4" w:space="0" w:color="auto"/>
                    <w:right w:val="single" w:sz="4" w:space="0" w:color="auto"/>
                  </w:tcBorders>
                  <w:vAlign w:val="center"/>
                  <w:hideMark/>
                </w:tcPr>
                <w:p w14:paraId="3E7D899C"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843" w:type="dxa"/>
                  <w:tcBorders>
                    <w:top w:val="nil"/>
                    <w:left w:val="nil"/>
                    <w:bottom w:val="single" w:sz="4" w:space="0" w:color="auto"/>
                    <w:right w:val="single" w:sz="4" w:space="0" w:color="auto"/>
                  </w:tcBorders>
                  <w:vAlign w:val="center"/>
                  <w:hideMark/>
                </w:tcPr>
                <w:p w14:paraId="71150727"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1" w:type="dxa"/>
                  <w:tcBorders>
                    <w:top w:val="nil"/>
                    <w:left w:val="nil"/>
                    <w:bottom w:val="single" w:sz="4" w:space="0" w:color="auto"/>
                    <w:right w:val="single" w:sz="4" w:space="0" w:color="auto"/>
                  </w:tcBorders>
                  <w:vAlign w:val="center"/>
                  <w:hideMark/>
                </w:tcPr>
                <w:p w14:paraId="4EC04912"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81" w:type="dxa"/>
                  <w:tcBorders>
                    <w:top w:val="nil"/>
                    <w:left w:val="nil"/>
                    <w:bottom w:val="single" w:sz="4" w:space="0" w:color="auto"/>
                    <w:right w:val="single" w:sz="4" w:space="0" w:color="auto"/>
                  </w:tcBorders>
                  <w:vAlign w:val="center"/>
                  <w:hideMark/>
                </w:tcPr>
                <w:p w14:paraId="41C01294" w14:textId="77777777" w:rsidR="003D3EBC" w:rsidRPr="00A147C6" w:rsidRDefault="003D3EBC">
                  <w:pPr>
                    <w:framePr w:hSpace="180" w:wrap="around" w:vAnchor="text" w:hAnchor="text" w:y="1"/>
                    <w:spacing w:after="0" w:line="240" w:lineRule="auto"/>
                    <w:suppressOverlap/>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AE06E13" w14:textId="77777777" w:rsidTr="00ED5222">
              <w:trPr>
                <w:gridAfter w:val="1"/>
                <w:wAfter w:w="13" w:type="dxa"/>
                <w:trHeight w:val="336"/>
              </w:trPr>
              <w:tc>
                <w:tcPr>
                  <w:tcW w:w="1421"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033C6D4A" w14:textId="77777777" w:rsidR="00ED5222" w:rsidRPr="00A147C6" w:rsidRDefault="003D3EBC" w:rsidP="00EE144E">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40395DBE" w14:textId="77777777" w:rsidR="003D3EBC" w:rsidRPr="00A147C6" w:rsidRDefault="00EE144E" w:rsidP="00EE144E">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10700</w:t>
                  </w:r>
                </w:p>
              </w:tc>
              <w:tc>
                <w:tcPr>
                  <w:tcW w:w="2837" w:type="dxa"/>
                  <w:vMerge w:val="restart"/>
                  <w:tcBorders>
                    <w:top w:val="nil"/>
                    <w:left w:val="single" w:sz="4" w:space="0" w:color="auto"/>
                    <w:bottom w:val="single" w:sz="4" w:space="0" w:color="auto"/>
                    <w:right w:val="single" w:sz="4" w:space="0" w:color="auto"/>
                  </w:tcBorders>
                  <w:vAlign w:val="center"/>
                  <w:hideMark/>
                </w:tcPr>
                <w:p w14:paraId="73CE074A"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hiệu chỉnh, làm vệ sinh ngày máy tải ba 3 đường</w:t>
                  </w:r>
                </w:p>
              </w:tc>
              <w:tc>
                <w:tcPr>
                  <w:tcW w:w="1843" w:type="dxa"/>
                  <w:tcBorders>
                    <w:top w:val="nil"/>
                    <w:left w:val="nil"/>
                    <w:bottom w:val="nil"/>
                    <w:right w:val="single" w:sz="4" w:space="0" w:color="auto"/>
                  </w:tcBorders>
                  <w:vAlign w:val="center"/>
                  <w:hideMark/>
                </w:tcPr>
                <w:p w14:paraId="41FA9B7E" w14:textId="77777777" w:rsidR="003D3EBC" w:rsidRPr="00A147C6" w:rsidRDefault="003D3EBC">
                  <w:pPr>
                    <w:framePr w:hSpace="180" w:wrap="around" w:vAnchor="text" w:hAnchor="text" w:y="1"/>
                    <w:spacing w:after="0" w:line="240" w:lineRule="auto"/>
                    <w:suppressOverlap/>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1" w:type="dxa"/>
                  <w:tcBorders>
                    <w:top w:val="nil"/>
                    <w:left w:val="nil"/>
                    <w:bottom w:val="nil"/>
                    <w:right w:val="single" w:sz="4" w:space="0" w:color="auto"/>
                  </w:tcBorders>
                  <w:noWrap/>
                  <w:vAlign w:val="center"/>
                  <w:hideMark/>
                </w:tcPr>
                <w:p w14:paraId="462C031F"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81" w:type="dxa"/>
                  <w:tcBorders>
                    <w:top w:val="nil"/>
                    <w:left w:val="nil"/>
                    <w:bottom w:val="nil"/>
                    <w:right w:val="single" w:sz="4" w:space="0" w:color="auto"/>
                  </w:tcBorders>
                  <w:noWrap/>
                  <w:vAlign w:val="center"/>
                  <w:hideMark/>
                </w:tcPr>
                <w:p w14:paraId="218087A4"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B4F3552" w14:textId="77777777" w:rsidTr="00ED5222">
              <w:trPr>
                <w:gridAfter w:val="1"/>
                <w:wAfter w:w="13" w:type="dxa"/>
                <w:trHeight w:val="336"/>
              </w:trPr>
              <w:tc>
                <w:tcPr>
                  <w:tcW w:w="1421" w:type="dxa"/>
                  <w:vMerge/>
                  <w:tcBorders>
                    <w:top w:val="nil"/>
                    <w:left w:val="single" w:sz="4" w:space="0" w:color="auto"/>
                    <w:bottom w:val="single" w:sz="4" w:space="0" w:color="auto"/>
                    <w:right w:val="single" w:sz="4" w:space="0" w:color="auto"/>
                  </w:tcBorders>
                  <w:vAlign w:val="center"/>
                  <w:hideMark/>
                </w:tcPr>
                <w:p w14:paraId="6EEBC463"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sz w:val="26"/>
                      <w:szCs w:val="26"/>
                    </w:rPr>
                  </w:pPr>
                </w:p>
              </w:tc>
              <w:tc>
                <w:tcPr>
                  <w:tcW w:w="2837" w:type="dxa"/>
                  <w:vMerge/>
                  <w:tcBorders>
                    <w:top w:val="nil"/>
                    <w:left w:val="single" w:sz="4" w:space="0" w:color="auto"/>
                    <w:bottom w:val="single" w:sz="4" w:space="0" w:color="auto"/>
                    <w:right w:val="single" w:sz="4" w:space="0" w:color="auto"/>
                  </w:tcBorders>
                  <w:vAlign w:val="center"/>
                  <w:hideMark/>
                </w:tcPr>
                <w:p w14:paraId="65DA02F9"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sz w:val="26"/>
                      <w:szCs w:val="26"/>
                    </w:rPr>
                  </w:pPr>
                </w:p>
              </w:tc>
              <w:tc>
                <w:tcPr>
                  <w:tcW w:w="1843" w:type="dxa"/>
                  <w:tcBorders>
                    <w:top w:val="nil"/>
                    <w:left w:val="nil"/>
                    <w:bottom w:val="single" w:sz="4" w:space="0" w:color="auto"/>
                    <w:right w:val="single" w:sz="4" w:space="0" w:color="auto"/>
                  </w:tcBorders>
                  <w:noWrap/>
                  <w:vAlign w:val="center"/>
                  <w:hideMark/>
                </w:tcPr>
                <w:p w14:paraId="77B0F1C8" w14:textId="77777777" w:rsidR="003D3EBC" w:rsidRPr="00A147C6" w:rsidRDefault="003D3EBC" w:rsidP="00DF070D">
                  <w:pPr>
                    <w:framePr w:hSpace="180" w:wrap="around" w:vAnchor="text" w:hAnchor="text" w:y="1"/>
                    <w:spacing w:after="0" w:line="240" w:lineRule="auto"/>
                    <w:suppressOverlap/>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961" w:type="dxa"/>
                  <w:tcBorders>
                    <w:top w:val="nil"/>
                    <w:left w:val="nil"/>
                    <w:bottom w:val="single" w:sz="4" w:space="0" w:color="auto"/>
                    <w:right w:val="single" w:sz="4" w:space="0" w:color="auto"/>
                  </w:tcBorders>
                  <w:noWrap/>
                  <w:vAlign w:val="center"/>
                  <w:hideMark/>
                </w:tcPr>
                <w:p w14:paraId="5A387200"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81" w:type="dxa"/>
                  <w:tcBorders>
                    <w:top w:val="nil"/>
                    <w:left w:val="nil"/>
                    <w:bottom w:val="single" w:sz="4" w:space="0" w:color="auto"/>
                    <w:right w:val="single" w:sz="4" w:space="0" w:color="auto"/>
                  </w:tcBorders>
                  <w:noWrap/>
                  <w:vAlign w:val="center"/>
                  <w:hideMark/>
                </w:tcPr>
                <w:p w14:paraId="427A5D04"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0,027</w:t>
                  </w:r>
                </w:p>
              </w:tc>
            </w:tr>
            <w:tr w:rsidR="00A147C6" w:rsidRPr="00A147C6" w14:paraId="6E9AE492" w14:textId="77777777" w:rsidTr="00ED5222">
              <w:trPr>
                <w:gridAfter w:val="1"/>
                <w:wAfter w:w="13" w:type="dxa"/>
                <w:trHeight w:val="336"/>
              </w:trPr>
              <w:tc>
                <w:tcPr>
                  <w:tcW w:w="1421" w:type="dxa"/>
                  <w:noWrap/>
                  <w:vAlign w:val="bottom"/>
                  <w:hideMark/>
                </w:tcPr>
                <w:p w14:paraId="58BD86F2" w14:textId="77777777" w:rsidR="003D3EBC" w:rsidRPr="00A147C6" w:rsidRDefault="003D3EBC" w:rsidP="00DF070D">
                  <w:pPr>
                    <w:framePr w:hSpace="180" w:wrap="around" w:vAnchor="text" w:hAnchor="text" w:y="1"/>
                    <w:suppressOverlap/>
                  </w:pPr>
                </w:p>
              </w:tc>
              <w:tc>
                <w:tcPr>
                  <w:tcW w:w="2837" w:type="dxa"/>
                  <w:noWrap/>
                  <w:vAlign w:val="bottom"/>
                  <w:hideMark/>
                </w:tcPr>
                <w:p w14:paraId="79EECB00" w14:textId="77777777" w:rsidR="003D3EBC" w:rsidRPr="00A147C6" w:rsidRDefault="003D3EBC" w:rsidP="00DF070D">
                  <w:pPr>
                    <w:framePr w:hSpace="180" w:wrap="around" w:vAnchor="text" w:hAnchor="text" w:y="1"/>
                    <w:spacing w:after="0"/>
                    <w:suppressOverlap/>
                    <w:rPr>
                      <w:sz w:val="20"/>
                      <w:szCs w:val="20"/>
                    </w:rPr>
                  </w:pPr>
                </w:p>
              </w:tc>
              <w:tc>
                <w:tcPr>
                  <w:tcW w:w="1843" w:type="dxa"/>
                  <w:noWrap/>
                  <w:vAlign w:val="bottom"/>
                  <w:hideMark/>
                </w:tcPr>
                <w:p w14:paraId="58EEBE14" w14:textId="77777777" w:rsidR="003D3EBC" w:rsidRPr="00A147C6" w:rsidRDefault="003D3EBC" w:rsidP="00DF070D">
                  <w:pPr>
                    <w:framePr w:hSpace="180" w:wrap="around" w:vAnchor="text" w:hAnchor="text" w:y="1"/>
                    <w:spacing w:after="0"/>
                    <w:suppressOverlap/>
                    <w:rPr>
                      <w:sz w:val="20"/>
                      <w:szCs w:val="20"/>
                    </w:rPr>
                  </w:pPr>
                </w:p>
              </w:tc>
              <w:tc>
                <w:tcPr>
                  <w:tcW w:w="961" w:type="dxa"/>
                  <w:noWrap/>
                  <w:vAlign w:val="bottom"/>
                  <w:hideMark/>
                </w:tcPr>
                <w:p w14:paraId="59FEE180" w14:textId="77777777" w:rsidR="003D3EBC" w:rsidRPr="00A147C6" w:rsidRDefault="003D3EBC" w:rsidP="00DF070D">
                  <w:pPr>
                    <w:framePr w:hSpace="180" w:wrap="around" w:vAnchor="text" w:hAnchor="text" w:y="1"/>
                    <w:spacing w:after="0"/>
                    <w:suppressOverlap/>
                    <w:rPr>
                      <w:sz w:val="20"/>
                      <w:szCs w:val="20"/>
                    </w:rPr>
                  </w:pPr>
                </w:p>
              </w:tc>
              <w:tc>
                <w:tcPr>
                  <w:tcW w:w="1281" w:type="dxa"/>
                  <w:noWrap/>
                  <w:vAlign w:val="bottom"/>
                  <w:hideMark/>
                </w:tcPr>
                <w:p w14:paraId="221DDC58" w14:textId="77777777" w:rsidR="003D3EBC" w:rsidRPr="00A147C6" w:rsidRDefault="003D3EBC" w:rsidP="00DF070D">
                  <w:pPr>
                    <w:framePr w:hSpace="180" w:wrap="around" w:vAnchor="text" w:hAnchor="text" w:y="1"/>
                    <w:spacing w:after="0"/>
                    <w:suppressOverlap/>
                    <w:rPr>
                      <w:sz w:val="20"/>
                      <w:szCs w:val="20"/>
                    </w:rPr>
                  </w:pPr>
                </w:p>
              </w:tc>
            </w:tr>
            <w:tr w:rsidR="00A147C6" w:rsidRPr="00A147C6" w14:paraId="252D2CE7" w14:textId="77777777" w:rsidTr="00294497">
              <w:trPr>
                <w:gridAfter w:val="1"/>
                <w:wAfter w:w="13" w:type="dxa"/>
                <w:trHeight w:val="336"/>
              </w:trPr>
              <w:tc>
                <w:tcPr>
                  <w:tcW w:w="8343" w:type="dxa"/>
                  <w:gridSpan w:val="5"/>
                  <w:noWrap/>
                  <w:vAlign w:val="bottom"/>
                  <w:hideMark/>
                </w:tcPr>
                <w:p w14:paraId="473FB59E" w14:textId="77777777" w:rsidR="00E836AE" w:rsidRPr="00A147C6" w:rsidRDefault="00622147" w:rsidP="0009344B">
                  <w:pPr>
                    <w:framePr w:hSpace="180" w:wrap="around" w:vAnchor="text" w:hAnchor="text" w:y="1"/>
                    <w:tabs>
                      <w:tab w:val="left" w:pos="2968"/>
                      <w:tab w:val="left" w:pos="6899"/>
                      <w:tab w:val="left" w:pos="7947"/>
                    </w:tabs>
                    <w:spacing w:after="80" w:line="240" w:lineRule="auto"/>
                    <w:suppressOverlap/>
                    <w:jc w:val="both"/>
                  </w:pPr>
                  <w:r w:rsidRPr="00A147C6">
                    <w:rPr>
                      <w:rFonts w:ascii="Times New Roman" w:eastAsia="Times New Roman" w:hAnsi="Times New Roman" w:cstheme="majorBidi"/>
                      <w:b/>
                      <w:iCs/>
                      <w:sz w:val="26"/>
                    </w:rPr>
                    <w:fldChar w:fldCharType="begin"/>
                  </w:r>
                  <w:r w:rsidR="0009344B"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suất!R113C11" </w:instrText>
                  </w:r>
                  <w:r w:rsidR="0009344B"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72273C8C" w14:textId="77777777" w:rsidR="00E836AE" w:rsidRPr="00A147C6" w:rsidRDefault="00E836AE" w:rsidP="00E836AE">
                  <w:pPr>
                    <w:framePr w:hSpace="180" w:wrap="around" w:vAnchor="text" w:hAnchor="text" w:y="1"/>
                    <w:tabs>
                      <w:tab w:val="left" w:pos="2968"/>
                      <w:tab w:val="left" w:pos="6899"/>
                      <w:tab w:val="left" w:pos="7947"/>
                    </w:tabs>
                    <w:spacing w:after="80" w:line="240" w:lineRule="auto"/>
                    <w:suppressOverlap/>
                    <w:jc w:val="both"/>
                    <w:rPr>
                      <w:rFonts w:ascii="Times New Roman" w:eastAsia="Times New Roman" w:hAnsi="Times New Roman" w:cstheme="majorBidi"/>
                      <w:b/>
                      <w:iCs/>
                      <w:sz w:val="26"/>
                    </w:rPr>
                  </w:pPr>
                  <w:r w:rsidRPr="00A147C6">
                    <w:rPr>
                      <w:rFonts w:ascii="Times New Roman" w:eastAsia="Times New Roman" w:hAnsi="Times New Roman" w:cstheme="majorBidi"/>
                      <w:b/>
                      <w:iCs/>
                      <w:sz w:val="26"/>
                    </w:rPr>
                    <w:t>TTB.10800 Kiểm tra máy tăng âm tải ba các loại</w:t>
                  </w:r>
                </w:p>
                <w:p w14:paraId="664AB201" w14:textId="77777777" w:rsidR="00B23FBE" w:rsidRPr="00A147C6" w:rsidRDefault="00622147" w:rsidP="0009344B">
                  <w:pPr>
                    <w:framePr w:hSpace="180" w:wrap="around" w:vAnchor="text" w:hAnchor="text" w:y="1"/>
                    <w:tabs>
                      <w:tab w:val="left" w:pos="2968"/>
                      <w:tab w:val="left" w:pos="6899"/>
                      <w:tab w:val="left" w:pos="7947"/>
                    </w:tabs>
                    <w:spacing w:after="80" w:line="240" w:lineRule="auto"/>
                    <w:suppressOverlap/>
                    <w:jc w:val="both"/>
                    <w:rPr>
                      <w:rFonts w:ascii="Times New Roman" w:eastAsia="Times New Roman" w:hAnsi="Times New Roman" w:cs="Times New Roman"/>
                      <w:bCs/>
                      <w:iCs/>
                      <w:sz w:val="26"/>
                      <w:szCs w:val="26"/>
                    </w:rPr>
                  </w:pPr>
                  <w:r w:rsidRPr="00A147C6">
                    <w:rPr>
                      <w:rFonts w:ascii="Times New Roman" w:eastAsia="Times New Roman" w:hAnsi="Times New Roman" w:cstheme="majorBidi"/>
                      <w:b/>
                      <w:iCs/>
                      <w:sz w:val="26"/>
                    </w:rPr>
                    <w:fldChar w:fldCharType="end"/>
                  </w:r>
                  <w:r w:rsidR="00B23FBE" w:rsidRPr="00A147C6">
                    <w:rPr>
                      <w:rFonts w:ascii="Times New Roman" w:eastAsia="Times New Roman" w:hAnsi="Times New Roman" w:cs="Times New Roman"/>
                      <w:bCs/>
                      <w:iCs/>
                      <w:sz w:val="26"/>
                      <w:szCs w:val="26"/>
                    </w:rPr>
                    <w:t>Thành phần công việc:</w:t>
                  </w:r>
                </w:p>
                <w:p w14:paraId="5A9BC6F9" w14:textId="77777777" w:rsidR="00294497" w:rsidRPr="00A147C6" w:rsidRDefault="00B23FBE" w:rsidP="00B23FBE">
                  <w:pPr>
                    <w:framePr w:hSpace="180" w:wrap="around" w:vAnchor="text" w:hAnchor="text" w:y="1"/>
                    <w:spacing w:after="0"/>
                    <w:suppressOverlap/>
                    <w:rPr>
                      <w:sz w:val="20"/>
                      <w:szCs w:val="20"/>
                    </w:rPr>
                  </w:pPr>
                  <w:r w:rsidRPr="00A147C6">
                    <w:rPr>
                      <w:rFonts w:ascii="Times New Roman" w:eastAsia="Times New Roman" w:hAnsi="Times New Roman" w:cs="Times New Roman"/>
                      <w:bCs/>
                      <w:iCs/>
                      <w:sz w:val="26"/>
                      <w:szCs w:val="26"/>
                    </w:rPr>
                    <w:t>Chuẩn bị dụng cụ, thiết bị di chuyển đến trạm tổng đài, kiểm tra máy tăng âm tải ba các loại đảm bảo đúng yêu cầu kỹ thuật.</w:t>
                  </w:r>
                </w:p>
              </w:tc>
            </w:tr>
            <w:tr w:rsidR="00A147C6" w:rsidRPr="00A147C6" w14:paraId="63847C7A" w14:textId="77777777" w:rsidTr="00ED5222">
              <w:trPr>
                <w:trHeight w:val="336"/>
              </w:trPr>
              <w:tc>
                <w:tcPr>
                  <w:tcW w:w="8356" w:type="dxa"/>
                  <w:gridSpan w:val="6"/>
                  <w:tcBorders>
                    <w:top w:val="nil"/>
                    <w:left w:val="nil"/>
                    <w:bottom w:val="single" w:sz="4" w:space="0" w:color="auto"/>
                    <w:right w:val="nil"/>
                  </w:tcBorders>
                  <w:noWrap/>
                  <w:vAlign w:val="center"/>
                  <w:hideMark/>
                </w:tcPr>
                <w:p w14:paraId="512069B7" w14:textId="77777777" w:rsidR="003D3EBC" w:rsidRPr="00A147C6" w:rsidRDefault="003D3EBC">
                  <w:pPr>
                    <w:framePr w:hSpace="180" w:wrap="around" w:vAnchor="text" w:hAnchor="text" w:y="1"/>
                    <w:spacing w:after="0" w:line="240" w:lineRule="auto"/>
                    <w:suppressOverlap/>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Đơn vị: 01 máy</w:t>
                  </w:r>
                </w:p>
              </w:tc>
            </w:tr>
            <w:tr w:rsidR="00A147C6" w:rsidRPr="00A147C6" w14:paraId="34BC66C6" w14:textId="77777777" w:rsidTr="00ED5222">
              <w:trPr>
                <w:gridAfter w:val="1"/>
                <w:wAfter w:w="13" w:type="dxa"/>
                <w:trHeight w:val="348"/>
              </w:trPr>
              <w:tc>
                <w:tcPr>
                  <w:tcW w:w="1421" w:type="dxa"/>
                  <w:tcBorders>
                    <w:top w:val="nil"/>
                    <w:left w:val="single" w:sz="4" w:space="0" w:color="auto"/>
                    <w:bottom w:val="single" w:sz="4" w:space="0" w:color="auto"/>
                    <w:right w:val="single" w:sz="4" w:space="0" w:color="auto"/>
                  </w:tcBorders>
                  <w:vAlign w:val="center"/>
                  <w:hideMark/>
                </w:tcPr>
                <w:p w14:paraId="6CA83CD8"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837" w:type="dxa"/>
                  <w:tcBorders>
                    <w:top w:val="nil"/>
                    <w:left w:val="nil"/>
                    <w:bottom w:val="single" w:sz="4" w:space="0" w:color="auto"/>
                    <w:right w:val="single" w:sz="4" w:space="0" w:color="auto"/>
                  </w:tcBorders>
                  <w:vAlign w:val="center"/>
                  <w:hideMark/>
                </w:tcPr>
                <w:p w14:paraId="0D331339"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843" w:type="dxa"/>
                  <w:tcBorders>
                    <w:top w:val="nil"/>
                    <w:left w:val="nil"/>
                    <w:bottom w:val="single" w:sz="4" w:space="0" w:color="auto"/>
                    <w:right w:val="single" w:sz="4" w:space="0" w:color="auto"/>
                  </w:tcBorders>
                  <w:vAlign w:val="center"/>
                  <w:hideMark/>
                </w:tcPr>
                <w:p w14:paraId="7B7522C8"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1" w:type="dxa"/>
                  <w:tcBorders>
                    <w:top w:val="nil"/>
                    <w:left w:val="nil"/>
                    <w:bottom w:val="single" w:sz="4" w:space="0" w:color="auto"/>
                    <w:right w:val="single" w:sz="4" w:space="0" w:color="auto"/>
                  </w:tcBorders>
                  <w:vAlign w:val="center"/>
                  <w:hideMark/>
                </w:tcPr>
                <w:p w14:paraId="57C451E2"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81" w:type="dxa"/>
                  <w:tcBorders>
                    <w:top w:val="nil"/>
                    <w:left w:val="nil"/>
                    <w:bottom w:val="single" w:sz="4" w:space="0" w:color="auto"/>
                    <w:right w:val="single" w:sz="4" w:space="0" w:color="auto"/>
                  </w:tcBorders>
                  <w:vAlign w:val="center"/>
                  <w:hideMark/>
                </w:tcPr>
                <w:p w14:paraId="2186356D" w14:textId="77777777" w:rsidR="003D3EBC" w:rsidRPr="00A147C6" w:rsidRDefault="003D3EBC">
                  <w:pPr>
                    <w:framePr w:hSpace="180" w:wrap="around" w:vAnchor="text" w:hAnchor="text" w:y="1"/>
                    <w:spacing w:after="0" w:line="240" w:lineRule="auto"/>
                    <w:suppressOverlap/>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934B376" w14:textId="77777777" w:rsidTr="00ED5222">
              <w:trPr>
                <w:gridAfter w:val="1"/>
                <w:wAfter w:w="13" w:type="dxa"/>
                <w:trHeight w:val="336"/>
              </w:trPr>
              <w:tc>
                <w:tcPr>
                  <w:tcW w:w="1421"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3ABF7B0B" w14:textId="77777777" w:rsidR="00ED5222" w:rsidRPr="00A147C6" w:rsidRDefault="003D3EBC" w:rsidP="00EE144E">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5EE028EA" w14:textId="77777777" w:rsidR="003D3EBC" w:rsidRPr="00A147C6" w:rsidRDefault="00EE144E" w:rsidP="00EE144E">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10800</w:t>
                  </w:r>
                </w:p>
              </w:tc>
              <w:tc>
                <w:tcPr>
                  <w:tcW w:w="2837" w:type="dxa"/>
                  <w:vMerge w:val="restart"/>
                  <w:tcBorders>
                    <w:top w:val="nil"/>
                    <w:left w:val="single" w:sz="4" w:space="0" w:color="auto"/>
                    <w:bottom w:val="single" w:sz="4" w:space="0" w:color="auto"/>
                    <w:right w:val="single" w:sz="4" w:space="0" w:color="auto"/>
                  </w:tcBorders>
                  <w:vAlign w:val="center"/>
                  <w:hideMark/>
                </w:tcPr>
                <w:p w14:paraId="588E83A1"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máy tăng âm tải ba các loại</w:t>
                  </w:r>
                </w:p>
              </w:tc>
              <w:tc>
                <w:tcPr>
                  <w:tcW w:w="1843" w:type="dxa"/>
                  <w:tcBorders>
                    <w:top w:val="nil"/>
                    <w:left w:val="nil"/>
                    <w:bottom w:val="nil"/>
                    <w:right w:val="single" w:sz="4" w:space="0" w:color="auto"/>
                  </w:tcBorders>
                  <w:vAlign w:val="center"/>
                  <w:hideMark/>
                </w:tcPr>
                <w:p w14:paraId="6E5CA388" w14:textId="77777777" w:rsidR="003D3EBC" w:rsidRPr="00A147C6" w:rsidRDefault="003D3EBC">
                  <w:pPr>
                    <w:framePr w:hSpace="180" w:wrap="around" w:vAnchor="text" w:hAnchor="text" w:y="1"/>
                    <w:spacing w:after="0" w:line="240" w:lineRule="auto"/>
                    <w:suppressOverlap/>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1" w:type="dxa"/>
                  <w:tcBorders>
                    <w:top w:val="nil"/>
                    <w:left w:val="nil"/>
                    <w:bottom w:val="nil"/>
                    <w:right w:val="single" w:sz="4" w:space="0" w:color="auto"/>
                  </w:tcBorders>
                  <w:noWrap/>
                  <w:vAlign w:val="center"/>
                  <w:hideMark/>
                </w:tcPr>
                <w:p w14:paraId="72FA95C2"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81" w:type="dxa"/>
                  <w:tcBorders>
                    <w:top w:val="nil"/>
                    <w:left w:val="nil"/>
                    <w:bottom w:val="nil"/>
                    <w:right w:val="single" w:sz="4" w:space="0" w:color="auto"/>
                  </w:tcBorders>
                  <w:noWrap/>
                  <w:vAlign w:val="center"/>
                  <w:hideMark/>
                </w:tcPr>
                <w:p w14:paraId="12502F56"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9018F2A" w14:textId="77777777" w:rsidTr="00ED5222">
              <w:trPr>
                <w:gridAfter w:val="1"/>
                <w:wAfter w:w="13" w:type="dxa"/>
                <w:trHeight w:val="336"/>
              </w:trPr>
              <w:tc>
                <w:tcPr>
                  <w:tcW w:w="1421" w:type="dxa"/>
                  <w:vMerge/>
                  <w:tcBorders>
                    <w:top w:val="nil"/>
                    <w:left w:val="single" w:sz="4" w:space="0" w:color="auto"/>
                    <w:bottom w:val="single" w:sz="4" w:space="0" w:color="auto"/>
                    <w:right w:val="single" w:sz="4" w:space="0" w:color="auto"/>
                  </w:tcBorders>
                  <w:vAlign w:val="center"/>
                  <w:hideMark/>
                </w:tcPr>
                <w:p w14:paraId="65D578B4"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sz w:val="26"/>
                      <w:szCs w:val="26"/>
                    </w:rPr>
                  </w:pPr>
                </w:p>
              </w:tc>
              <w:tc>
                <w:tcPr>
                  <w:tcW w:w="2837" w:type="dxa"/>
                  <w:vMerge/>
                  <w:tcBorders>
                    <w:top w:val="nil"/>
                    <w:left w:val="single" w:sz="4" w:space="0" w:color="auto"/>
                    <w:bottom w:val="single" w:sz="4" w:space="0" w:color="auto"/>
                    <w:right w:val="single" w:sz="4" w:space="0" w:color="auto"/>
                  </w:tcBorders>
                  <w:vAlign w:val="center"/>
                  <w:hideMark/>
                </w:tcPr>
                <w:p w14:paraId="49846C21"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sz w:val="26"/>
                      <w:szCs w:val="26"/>
                    </w:rPr>
                  </w:pPr>
                </w:p>
              </w:tc>
              <w:tc>
                <w:tcPr>
                  <w:tcW w:w="1843" w:type="dxa"/>
                  <w:tcBorders>
                    <w:top w:val="nil"/>
                    <w:left w:val="nil"/>
                    <w:bottom w:val="single" w:sz="4" w:space="0" w:color="auto"/>
                    <w:right w:val="single" w:sz="4" w:space="0" w:color="auto"/>
                  </w:tcBorders>
                  <w:noWrap/>
                  <w:vAlign w:val="center"/>
                  <w:hideMark/>
                </w:tcPr>
                <w:p w14:paraId="7835068D" w14:textId="77777777" w:rsidR="003D3EBC" w:rsidRPr="00A147C6" w:rsidRDefault="003D3EBC" w:rsidP="00DF070D">
                  <w:pPr>
                    <w:framePr w:hSpace="180" w:wrap="around" w:vAnchor="text" w:hAnchor="text" w:y="1"/>
                    <w:spacing w:after="0" w:line="240" w:lineRule="auto"/>
                    <w:suppressOverlap/>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961" w:type="dxa"/>
                  <w:tcBorders>
                    <w:top w:val="nil"/>
                    <w:left w:val="nil"/>
                    <w:bottom w:val="single" w:sz="4" w:space="0" w:color="auto"/>
                    <w:right w:val="single" w:sz="4" w:space="0" w:color="auto"/>
                  </w:tcBorders>
                  <w:noWrap/>
                  <w:vAlign w:val="center"/>
                  <w:hideMark/>
                </w:tcPr>
                <w:p w14:paraId="254943E3"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81" w:type="dxa"/>
                  <w:tcBorders>
                    <w:top w:val="nil"/>
                    <w:left w:val="nil"/>
                    <w:bottom w:val="single" w:sz="4" w:space="0" w:color="auto"/>
                    <w:right w:val="single" w:sz="4" w:space="0" w:color="auto"/>
                  </w:tcBorders>
                  <w:noWrap/>
                  <w:vAlign w:val="center"/>
                  <w:hideMark/>
                </w:tcPr>
                <w:p w14:paraId="06BE2E44"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0,012</w:t>
                  </w:r>
                </w:p>
              </w:tc>
            </w:tr>
            <w:tr w:rsidR="00A147C6" w:rsidRPr="00A147C6" w14:paraId="1D8289ED" w14:textId="77777777" w:rsidTr="00ED5222">
              <w:trPr>
                <w:gridAfter w:val="1"/>
                <w:wAfter w:w="13" w:type="dxa"/>
                <w:trHeight w:val="336"/>
              </w:trPr>
              <w:tc>
                <w:tcPr>
                  <w:tcW w:w="1421" w:type="dxa"/>
                  <w:noWrap/>
                  <w:vAlign w:val="bottom"/>
                  <w:hideMark/>
                </w:tcPr>
                <w:p w14:paraId="5BDE1B64" w14:textId="77777777" w:rsidR="003D3EBC" w:rsidRPr="00A147C6" w:rsidRDefault="003D3EBC" w:rsidP="00DF070D">
                  <w:pPr>
                    <w:framePr w:hSpace="180" w:wrap="around" w:vAnchor="text" w:hAnchor="text" w:y="1"/>
                    <w:suppressOverlap/>
                  </w:pPr>
                </w:p>
              </w:tc>
              <w:tc>
                <w:tcPr>
                  <w:tcW w:w="2837" w:type="dxa"/>
                  <w:noWrap/>
                  <w:vAlign w:val="bottom"/>
                  <w:hideMark/>
                </w:tcPr>
                <w:p w14:paraId="72CDC310" w14:textId="77777777" w:rsidR="003D3EBC" w:rsidRPr="00A147C6" w:rsidRDefault="003D3EBC" w:rsidP="00DF070D">
                  <w:pPr>
                    <w:framePr w:hSpace="180" w:wrap="around" w:vAnchor="text" w:hAnchor="text" w:y="1"/>
                    <w:spacing w:after="0"/>
                    <w:suppressOverlap/>
                    <w:rPr>
                      <w:sz w:val="20"/>
                      <w:szCs w:val="20"/>
                    </w:rPr>
                  </w:pPr>
                </w:p>
              </w:tc>
              <w:tc>
                <w:tcPr>
                  <w:tcW w:w="1843" w:type="dxa"/>
                  <w:noWrap/>
                  <w:vAlign w:val="bottom"/>
                  <w:hideMark/>
                </w:tcPr>
                <w:p w14:paraId="5AC120B1" w14:textId="77777777" w:rsidR="003D3EBC" w:rsidRPr="00A147C6" w:rsidRDefault="003D3EBC" w:rsidP="00DF070D">
                  <w:pPr>
                    <w:framePr w:hSpace="180" w:wrap="around" w:vAnchor="text" w:hAnchor="text" w:y="1"/>
                    <w:spacing w:after="0"/>
                    <w:suppressOverlap/>
                    <w:rPr>
                      <w:sz w:val="20"/>
                      <w:szCs w:val="20"/>
                    </w:rPr>
                  </w:pPr>
                </w:p>
              </w:tc>
              <w:tc>
                <w:tcPr>
                  <w:tcW w:w="961" w:type="dxa"/>
                  <w:noWrap/>
                  <w:vAlign w:val="bottom"/>
                  <w:hideMark/>
                </w:tcPr>
                <w:p w14:paraId="3E100516" w14:textId="77777777" w:rsidR="003D3EBC" w:rsidRPr="00A147C6" w:rsidRDefault="003D3EBC" w:rsidP="00DF070D">
                  <w:pPr>
                    <w:framePr w:hSpace="180" w:wrap="around" w:vAnchor="text" w:hAnchor="text" w:y="1"/>
                    <w:spacing w:after="0"/>
                    <w:suppressOverlap/>
                    <w:rPr>
                      <w:sz w:val="20"/>
                      <w:szCs w:val="20"/>
                    </w:rPr>
                  </w:pPr>
                </w:p>
              </w:tc>
              <w:tc>
                <w:tcPr>
                  <w:tcW w:w="1281" w:type="dxa"/>
                  <w:noWrap/>
                  <w:vAlign w:val="bottom"/>
                  <w:hideMark/>
                </w:tcPr>
                <w:p w14:paraId="079FEE38" w14:textId="77777777" w:rsidR="003D3EBC" w:rsidRPr="00A147C6" w:rsidRDefault="003D3EBC" w:rsidP="00DF070D">
                  <w:pPr>
                    <w:framePr w:hSpace="180" w:wrap="around" w:vAnchor="text" w:hAnchor="text" w:y="1"/>
                    <w:spacing w:after="0"/>
                    <w:suppressOverlap/>
                    <w:rPr>
                      <w:sz w:val="20"/>
                      <w:szCs w:val="20"/>
                    </w:rPr>
                  </w:pPr>
                </w:p>
              </w:tc>
            </w:tr>
            <w:tr w:rsidR="00A147C6" w:rsidRPr="00A147C6" w14:paraId="713EC835" w14:textId="77777777" w:rsidTr="00294497">
              <w:trPr>
                <w:gridAfter w:val="1"/>
                <w:wAfter w:w="13" w:type="dxa"/>
                <w:trHeight w:val="336"/>
              </w:trPr>
              <w:tc>
                <w:tcPr>
                  <w:tcW w:w="8343" w:type="dxa"/>
                  <w:gridSpan w:val="5"/>
                  <w:noWrap/>
                  <w:vAlign w:val="bottom"/>
                  <w:hideMark/>
                </w:tcPr>
                <w:p w14:paraId="33F209B0" w14:textId="77777777" w:rsidR="00B578E0" w:rsidRPr="00A147C6" w:rsidRDefault="00B578E0" w:rsidP="0009344B">
                  <w:pPr>
                    <w:framePr w:hSpace="180" w:wrap="around" w:vAnchor="text" w:hAnchor="text" w:y="1"/>
                    <w:tabs>
                      <w:tab w:val="left" w:pos="2968"/>
                      <w:tab w:val="left" w:pos="6899"/>
                      <w:tab w:val="left" w:pos="7947"/>
                    </w:tabs>
                    <w:spacing w:after="80" w:line="240" w:lineRule="auto"/>
                    <w:suppressOverlap/>
                    <w:jc w:val="both"/>
                    <w:rPr>
                      <w:rFonts w:ascii="Times New Roman" w:eastAsia="Times New Roman" w:hAnsi="Times New Roman" w:cstheme="majorBidi"/>
                      <w:b/>
                      <w:iCs/>
                      <w:sz w:val="26"/>
                    </w:rPr>
                  </w:pPr>
                </w:p>
                <w:p w14:paraId="676A6E71" w14:textId="77777777" w:rsidR="00B578E0" w:rsidRPr="00A147C6" w:rsidRDefault="00B578E0" w:rsidP="0009344B">
                  <w:pPr>
                    <w:framePr w:hSpace="180" w:wrap="around" w:vAnchor="text" w:hAnchor="text" w:y="1"/>
                    <w:tabs>
                      <w:tab w:val="left" w:pos="2968"/>
                      <w:tab w:val="left" w:pos="6899"/>
                      <w:tab w:val="left" w:pos="7947"/>
                    </w:tabs>
                    <w:spacing w:after="80" w:line="240" w:lineRule="auto"/>
                    <w:suppressOverlap/>
                    <w:jc w:val="both"/>
                    <w:rPr>
                      <w:rFonts w:ascii="Times New Roman" w:eastAsia="Times New Roman" w:hAnsi="Times New Roman" w:cstheme="majorBidi"/>
                      <w:b/>
                      <w:iCs/>
                      <w:sz w:val="26"/>
                    </w:rPr>
                  </w:pPr>
                </w:p>
                <w:p w14:paraId="791BC628" w14:textId="77777777" w:rsidR="00B578E0" w:rsidRPr="00A147C6" w:rsidRDefault="00B578E0" w:rsidP="0009344B">
                  <w:pPr>
                    <w:framePr w:hSpace="180" w:wrap="around" w:vAnchor="text" w:hAnchor="text" w:y="1"/>
                    <w:tabs>
                      <w:tab w:val="left" w:pos="2968"/>
                      <w:tab w:val="left" w:pos="6899"/>
                      <w:tab w:val="left" w:pos="7947"/>
                    </w:tabs>
                    <w:spacing w:after="80" w:line="240" w:lineRule="auto"/>
                    <w:suppressOverlap/>
                    <w:jc w:val="both"/>
                    <w:rPr>
                      <w:rFonts w:ascii="Times New Roman" w:eastAsia="Times New Roman" w:hAnsi="Times New Roman" w:cstheme="majorBidi"/>
                      <w:b/>
                      <w:iCs/>
                      <w:sz w:val="26"/>
                    </w:rPr>
                  </w:pPr>
                </w:p>
                <w:p w14:paraId="398DD5F5" w14:textId="77777777" w:rsidR="00E836AE" w:rsidRPr="00A147C6" w:rsidRDefault="00622147" w:rsidP="0009344B">
                  <w:pPr>
                    <w:framePr w:hSpace="180" w:wrap="around" w:vAnchor="text" w:hAnchor="text" w:y="1"/>
                    <w:tabs>
                      <w:tab w:val="left" w:pos="2968"/>
                      <w:tab w:val="left" w:pos="6899"/>
                      <w:tab w:val="left" w:pos="7947"/>
                    </w:tabs>
                    <w:spacing w:after="80" w:line="240" w:lineRule="auto"/>
                    <w:suppressOverlap/>
                    <w:jc w:val="both"/>
                  </w:pPr>
                  <w:r w:rsidRPr="00A147C6">
                    <w:rPr>
                      <w:rFonts w:ascii="Times New Roman" w:eastAsia="Times New Roman" w:hAnsi="Times New Roman" w:cstheme="majorBidi"/>
                      <w:b/>
                      <w:iCs/>
                      <w:sz w:val="26"/>
                    </w:rPr>
                    <w:fldChar w:fldCharType="begin"/>
                  </w:r>
                  <w:r w:rsidR="0009344B"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suất!R114C11" </w:instrText>
                  </w:r>
                  <w:r w:rsidR="0009344B"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1155E15D" w14:textId="77777777" w:rsidR="00E836AE" w:rsidRPr="00A147C6" w:rsidRDefault="00E836AE" w:rsidP="00E836AE">
                  <w:pPr>
                    <w:framePr w:hSpace="180" w:wrap="around" w:vAnchor="text" w:hAnchor="text" w:y="1"/>
                    <w:tabs>
                      <w:tab w:val="left" w:pos="2968"/>
                      <w:tab w:val="left" w:pos="6899"/>
                      <w:tab w:val="left" w:pos="7947"/>
                    </w:tabs>
                    <w:spacing w:after="80" w:line="240" w:lineRule="auto"/>
                    <w:suppressOverlap/>
                    <w:jc w:val="both"/>
                    <w:rPr>
                      <w:rFonts w:ascii="Times New Roman" w:eastAsia="Times New Roman" w:hAnsi="Times New Roman" w:cstheme="majorBidi"/>
                      <w:b/>
                      <w:iCs/>
                      <w:sz w:val="26"/>
                    </w:rPr>
                  </w:pPr>
                  <w:r w:rsidRPr="00A147C6">
                    <w:rPr>
                      <w:rFonts w:ascii="Times New Roman" w:eastAsia="Times New Roman" w:hAnsi="Times New Roman" w:cstheme="majorBidi"/>
                      <w:b/>
                      <w:iCs/>
                      <w:sz w:val="26"/>
                    </w:rPr>
                    <w:t>TTB.10900 Kiểm tra, hiệu chỉnh, làm vệ sinh ngày máy tải ba 12 đường</w:t>
                  </w:r>
                </w:p>
                <w:p w14:paraId="26B35998" w14:textId="77777777" w:rsidR="00B23FBE" w:rsidRPr="00A147C6" w:rsidRDefault="00622147" w:rsidP="0009344B">
                  <w:pPr>
                    <w:framePr w:hSpace="180" w:wrap="around" w:vAnchor="text" w:hAnchor="text" w:y="1"/>
                    <w:tabs>
                      <w:tab w:val="left" w:pos="2968"/>
                      <w:tab w:val="left" w:pos="6899"/>
                      <w:tab w:val="left" w:pos="7947"/>
                    </w:tabs>
                    <w:spacing w:after="80" w:line="240" w:lineRule="auto"/>
                    <w:suppressOverlap/>
                    <w:jc w:val="both"/>
                    <w:rPr>
                      <w:rFonts w:ascii="Times New Roman" w:eastAsia="Times New Roman" w:hAnsi="Times New Roman" w:cs="Times New Roman"/>
                      <w:bCs/>
                      <w:iCs/>
                      <w:sz w:val="26"/>
                      <w:szCs w:val="26"/>
                    </w:rPr>
                  </w:pPr>
                  <w:r w:rsidRPr="00A147C6">
                    <w:rPr>
                      <w:rFonts w:ascii="Times New Roman" w:eastAsia="Times New Roman" w:hAnsi="Times New Roman" w:cstheme="majorBidi"/>
                      <w:b/>
                      <w:iCs/>
                      <w:sz w:val="26"/>
                    </w:rPr>
                    <w:lastRenderedPageBreak/>
                    <w:fldChar w:fldCharType="end"/>
                  </w:r>
                  <w:r w:rsidR="00B23FBE" w:rsidRPr="00A147C6">
                    <w:rPr>
                      <w:rFonts w:ascii="Times New Roman" w:eastAsia="Times New Roman" w:hAnsi="Times New Roman" w:cs="Times New Roman"/>
                      <w:bCs/>
                      <w:iCs/>
                      <w:sz w:val="26"/>
                      <w:szCs w:val="26"/>
                    </w:rPr>
                    <w:t>Thành phần công việc:</w:t>
                  </w:r>
                </w:p>
                <w:p w14:paraId="4980E785" w14:textId="77777777" w:rsidR="00294497" w:rsidRPr="00A147C6" w:rsidRDefault="00B23FBE" w:rsidP="00B23FBE">
                  <w:pPr>
                    <w:framePr w:hSpace="180" w:wrap="around" w:vAnchor="text" w:hAnchor="text" w:y="1"/>
                    <w:spacing w:after="0"/>
                    <w:suppressOverlap/>
                    <w:rPr>
                      <w:sz w:val="20"/>
                      <w:szCs w:val="20"/>
                    </w:rPr>
                  </w:pPr>
                  <w:r w:rsidRPr="00A147C6">
                    <w:rPr>
                      <w:rFonts w:ascii="Times New Roman" w:eastAsia="Times New Roman" w:hAnsi="Times New Roman" w:cs="Times New Roman"/>
                      <w:bCs/>
                      <w:iCs/>
                      <w:sz w:val="26"/>
                      <w:szCs w:val="26"/>
                    </w:rPr>
                    <w:t>Chuẩn bị dụng cụ, thiết bị di chuyển đến trạm tổng đài, kiểm tra, hiệu chỉnh, làm vệ sinh ngày máy tải ba đảm bảo đúng yêu cầu kỹ thuật.</w:t>
                  </w:r>
                </w:p>
              </w:tc>
            </w:tr>
            <w:tr w:rsidR="00A147C6" w:rsidRPr="00A147C6" w14:paraId="0875FAA3" w14:textId="77777777" w:rsidTr="00ED5222">
              <w:trPr>
                <w:trHeight w:val="336"/>
              </w:trPr>
              <w:tc>
                <w:tcPr>
                  <w:tcW w:w="8356" w:type="dxa"/>
                  <w:gridSpan w:val="6"/>
                  <w:tcBorders>
                    <w:top w:val="nil"/>
                    <w:left w:val="nil"/>
                    <w:bottom w:val="single" w:sz="4" w:space="0" w:color="auto"/>
                    <w:right w:val="nil"/>
                  </w:tcBorders>
                  <w:noWrap/>
                  <w:vAlign w:val="center"/>
                  <w:hideMark/>
                </w:tcPr>
                <w:p w14:paraId="109392DE" w14:textId="77777777" w:rsidR="003D3EBC" w:rsidRPr="00A147C6" w:rsidRDefault="003D3EBC">
                  <w:pPr>
                    <w:framePr w:hSpace="180" w:wrap="around" w:vAnchor="text" w:hAnchor="text" w:y="1"/>
                    <w:spacing w:after="0" w:line="240" w:lineRule="auto"/>
                    <w:suppressOverlap/>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 xml:space="preserve"> Đơn vị: 01 máy</w:t>
                  </w:r>
                </w:p>
              </w:tc>
            </w:tr>
            <w:tr w:rsidR="00A147C6" w:rsidRPr="00A147C6" w14:paraId="67982DEC" w14:textId="77777777" w:rsidTr="00ED5222">
              <w:trPr>
                <w:gridAfter w:val="1"/>
                <w:wAfter w:w="13" w:type="dxa"/>
                <w:trHeight w:val="348"/>
              </w:trPr>
              <w:tc>
                <w:tcPr>
                  <w:tcW w:w="1421" w:type="dxa"/>
                  <w:tcBorders>
                    <w:top w:val="nil"/>
                    <w:left w:val="single" w:sz="4" w:space="0" w:color="auto"/>
                    <w:bottom w:val="single" w:sz="4" w:space="0" w:color="auto"/>
                    <w:right w:val="single" w:sz="4" w:space="0" w:color="auto"/>
                  </w:tcBorders>
                  <w:vAlign w:val="center"/>
                  <w:hideMark/>
                </w:tcPr>
                <w:p w14:paraId="311CE43B"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837" w:type="dxa"/>
                  <w:tcBorders>
                    <w:top w:val="nil"/>
                    <w:left w:val="nil"/>
                    <w:bottom w:val="single" w:sz="4" w:space="0" w:color="auto"/>
                    <w:right w:val="single" w:sz="4" w:space="0" w:color="auto"/>
                  </w:tcBorders>
                  <w:vAlign w:val="center"/>
                  <w:hideMark/>
                </w:tcPr>
                <w:p w14:paraId="3C6C7AEF"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843" w:type="dxa"/>
                  <w:tcBorders>
                    <w:top w:val="nil"/>
                    <w:left w:val="nil"/>
                    <w:bottom w:val="single" w:sz="4" w:space="0" w:color="auto"/>
                    <w:right w:val="single" w:sz="4" w:space="0" w:color="auto"/>
                  </w:tcBorders>
                  <w:vAlign w:val="center"/>
                  <w:hideMark/>
                </w:tcPr>
                <w:p w14:paraId="28B4F1F3"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1" w:type="dxa"/>
                  <w:tcBorders>
                    <w:top w:val="nil"/>
                    <w:left w:val="nil"/>
                    <w:bottom w:val="single" w:sz="4" w:space="0" w:color="auto"/>
                    <w:right w:val="single" w:sz="4" w:space="0" w:color="auto"/>
                  </w:tcBorders>
                  <w:vAlign w:val="center"/>
                  <w:hideMark/>
                </w:tcPr>
                <w:p w14:paraId="40B2C9EC"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81" w:type="dxa"/>
                  <w:tcBorders>
                    <w:top w:val="nil"/>
                    <w:left w:val="nil"/>
                    <w:bottom w:val="single" w:sz="4" w:space="0" w:color="auto"/>
                    <w:right w:val="single" w:sz="4" w:space="0" w:color="auto"/>
                  </w:tcBorders>
                  <w:vAlign w:val="center"/>
                  <w:hideMark/>
                </w:tcPr>
                <w:p w14:paraId="25F949FD" w14:textId="77777777" w:rsidR="003D3EBC" w:rsidRPr="00A147C6" w:rsidRDefault="003D3EBC">
                  <w:pPr>
                    <w:framePr w:hSpace="180" w:wrap="around" w:vAnchor="text" w:hAnchor="text" w:y="1"/>
                    <w:spacing w:after="0" w:line="240" w:lineRule="auto"/>
                    <w:suppressOverlap/>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68E3318" w14:textId="77777777" w:rsidTr="00ED5222">
              <w:trPr>
                <w:gridAfter w:val="1"/>
                <w:wAfter w:w="13" w:type="dxa"/>
                <w:trHeight w:val="336"/>
              </w:trPr>
              <w:tc>
                <w:tcPr>
                  <w:tcW w:w="1421"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426ADB8" w14:textId="77777777" w:rsidR="00ED5222"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6AE356C4" w14:textId="77777777" w:rsidR="003D3EBC" w:rsidRPr="00A147C6" w:rsidRDefault="00EE144E">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10900</w:t>
                  </w:r>
                </w:p>
              </w:tc>
              <w:tc>
                <w:tcPr>
                  <w:tcW w:w="2837" w:type="dxa"/>
                  <w:vMerge w:val="restart"/>
                  <w:tcBorders>
                    <w:top w:val="nil"/>
                    <w:left w:val="single" w:sz="4" w:space="0" w:color="auto"/>
                    <w:bottom w:val="single" w:sz="4" w:space="0" w:color="auto"/>
                    <w:right w:val="single" w:sz="4" w:space="0" w:color="auto"/>
                  </w:tcBorders>
                  <w:vAlign w:val="center"/>
                  <w:hideMark/>
                </w:tcPr>
                <w:p w14:paraId="2E847EC3"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hiệu chỉnh, làm vệ sinh ngày máy tải ba 12 đường</w:t>
                  </w:r>
                </w:p>
              </w:tc>
              <w:tc>
                <w:tcPr>
                  <w:tcW w:w="1843" w:type="dxa"/>
                  <w:tcBorders>
                    <w:top w:val="nil"/>
                    <w:left w:val="nil"/>
                    <w:bottom w:val="nil"/>
                    <w:right w:val="single" w:sz="4" w:space="0" w:color="auto"/>
                  </w:tcBorders>
                  <w:vAlign w:val="center"/>
                  <w:hideMark/>
                </w:tcPr>
                <w:p w14:paraId="2BFFC580" w14:textId="77777777" w:rsidR="003D3EBC" w:rsidRPr="00A147C6" w:rsidRDefault="003D3EBC">
                  <w:pPr>
                    <w:framePr w:hSpace="180" w:wrap="around" w:vAnchor="text" w:hAnchor="text" w:y="1"/>
                    <w:spacing w:after="0" w:line="240" w:lineRule="auto"/>
                    <w:suppressOverlap/>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1" w:type="dxa"/>
                  <w:tcBorders>
                    <w:top w:val="nil"/>
                    <w:left w:val="nil"/>
                    <w:bottom w:val="nil"/>
                    <w:right w:val="single" w:sz="4" w:space="0" w:color="auto"/>
                  </w:tcBorders>
                  <w:noWrap/>
                  <w:vAlign w:val="center"/>
                  <w:hideMark/>
                </w:tcPr>
                <w:p w14:paraId="0E487DFE"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81" w:type="dxa"/>
                  <w:tcBorders>
                    <w:top w:val="nil"/>
                    <w:left w:val="nil"/>
                    <w:bottom w:val="nil"/>
                    <w:right w:val="single" w:sz="4" w:space="0" w:color="auto"/>
                  </w:tcBorders>
                  <w:noWrap/>
                  <w:vAlign w:val="center"/>
                  <w:hideMark/>
                </w:tcPr>
                <w:p w14:paraId="0E163F7C"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6DFF7EE" w14:textId="77777777" w:rsidTr="00ED5222">
              <w:trPr>
                <w:gridAfter w:val="1"/>
                <w:wAfter w:w="13" w:type="dxa"/>
                <w:trHeight w:val="336"/>
              </w:trPr>
              <w:tc>
                <w:tcPr>
                  <w:tcW w:w="1421" w:type="dxa"/>
                  <w:vMerge/>
                  <w:tcBorders>
                    <w:top w:val="nil"/>
                    <w:left w:val="single" w:sz="4" w:space="0" w:color="auto"/>
                    <w:bottom w:val="single" w:sz="4" w:space="0" w:color="auto"/>
                    <w:right w:val="single" w:sz="4" w:space="0" w:color="auto"/>
                  </w:tcBorders>
                  <w:vAlign w:val="center"/>
                  <w:hideMark/>
                </w:tcPr>
                <w:p w14:paraId="184AD84B"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sz w:val="26"/>
                      <w:szCs w:val="26"/>
                    </w:rPr>
                  </w:pPr>
                </w:p>
              </w:tc>
              <w:tc>
                <w:tcPr>
                  <w:tcW w:w="2837" w:type="dxa"/>
                  <w:vMerge/>
                  <w:tcBorders>
                    <w:top w:val="nil"/>
                    <w:left w:val="single" w:sz="4" w:space="0" w:color="auto"/>
                    <w:bottom w:val="single" w:sz="4" w:space="0" w:color="auto"/>
                    <w:right w:val="single" w:sz="4" w:space="0" w:color="auto"/>
                  </w:tcBorders>
                  <w:vAlign w:val="center"/>
                  <w:hideMark/>
                </w:tcPr>
                <w:p w14:paraId="0A586E0C"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sz w:val="26"/>
                      <w:szCs w:val="26"/>
                    </w:rPr>
                  </w:pPr>
                </w:p>
              </w:tc>
              <w:tc>
                <w:tcPr>
                  <w:tcW w:w="1843" w:type="dxa"/>
                  <w:tcBorders>
                    <w:top w:val="nil"/>
                    <w:left w:val="nil"/>
                    <w:bottom w:val="single" w:sz="4" w:space="0" w:color="auto"/>
                    <w:right w:val="single" w:sz="4" w:space="0" w:color="auto"/>
                  </w:tcBorders>
                  <w:noWrap/>
                  <w:vAlign w:val="center"/>
                  <w:hideMark/>
                </w:tcPr>
                <w:p w14:paraId="7D8269B1" w14:textId="77777777" w:rsidR="003D3EBC" w:rsidRPr="00A147C6" w:rsidRDefault="003D3EBC" w:rsidP="00DF070D">
                  <w:pPr>
                    <w:framePr w:hSpace="180" w:wrap="around" w:vAnchor="text" w:hAnchor="text" w:y="1"/>
                    <w:spacing w:after="0" w:line="240" w:lineRule="auto"/>
                    <w:suppressOverlap/>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961" w:type="dxa"/>
                  <w:tcBorders>
                    <w:top w:val="nil"/>
                    <w:left w:val="nil"/>
                    <w:bottom w:val="single" w:sz="4" w:space="0" w:color="auto"/>
                    <w:right w:val="single" w:sz="4" w:space="0" w:color="auto"/>
                  </w:tcBorders>
                  <w:noWrap/>
                  <w:vAlign w:val="center"/>
                  <w:hideMark/>
                </w:tcPr>
                <w:p w14:paraId="0F1DB95E"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81" w:type="dxa"/>
                  <w:tcBorders>
                    <w:top w:val="nil"/>
                    <w:left w:val="nil"/>
                    <w:bottom w:val="single" w:sz="4" w:space="0" w:color="auto"/>
                    <w:right w:val="single" w:sz="4" w:space="0" w:color="auto"/>
                  </w:tcBorders>
                  <w:noWrap/>
                  <w:vAlign w:val="center"/>
                  <w:hideMark/>
                </w:tcPr>
                <w:p w14:paraId="025D0D9D"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0,049</w:t>
                  </w:r>
                </w:p>
              </w:tc>
            </w:tr>
            <w:tr w:rsidR="00A147C6" w:rsidRPr="00A147C6" w14:paraId="5BA9F2C0" w14:textId="77777777" w:rsidTr="00294497">
              <w:trPr>
                <w:gridAfter w:val="1"/>
                <w:wAfter w:w="13" w:type="dxa"/>
                <w:trHeight w:val="242"/>
              </w:trPr>
              <w:tc>
                <w:tcPr>
                  <w:tcW w:w="8343" w:type="dxa"/>
                  <w:gridSpan w:val="5"/>
                  <w:noWrap/>
                  <w:vAlign w:val="bottom"/>
                  <w:hideMark/>
                </w:tcPr>
                <w:p w14:paraId="193752A3" w14:textId="77777777" w:rsidR="00E836AE" w:rsidRPr="00A147C6" w:rsidRDefault="00622147" w:rsidP="0009344B">
                  <w:pPr>
                    <w:framePr w:hSpace="180" w:wrap="around" w:vAnchor="text" w:hAnchor="text" w:y="1"/>
                    <w:tabs>
                      <w:tab w:val="left" w:pos="2968"/>
                      <w:tab w:val="left" w:pos="6899"/>
                      <w:tab w:val="left" w:pos="7947"/>
                    </w:tabs>
                    <w:spacing w:after="80" w:line="240" w:lineRule="auto"/>
                    <w:suppressOverlap/>
                    <w:jc w:val="both"/>
                  </w:pPr>
                  <w:r w:rsidRPr="00A147C6">
                    <w:rPr>
                      <w:rFonts w:ascii="Times New Roman" w:eastAsia="Times New Roman" w:hAnsi="Times New Roman" w:cstheme="majorBidi"/>
                      <w:b/>
                      <w:iCs/>
                      <w:sz w:val="26"/>
                    </w:rPr>
                    <w:fldChar w:fldCharType="begin"/>
                  </w:r>
                  <w:r w:rsidR="0009344B"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suất!R115C11" </w:instrText>
                  </w:r>
                  <w:r w:rsidR="0009344B"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7A69F447" w14:textId="77777777" w:rsidR="00E836AE" w:rsidRPr="00A147C6" w:rsidRDefault="00E836AE" w:rsidP="00E836AE">
                  <w:pPr>
                    <w:framePr w:hSpace="180" w:wrap="around" w:vAnchor="text" w:hAnchor="text" w:y="1"/>
                    <w:tabs>
                      <w:tab w:val="left" w:pos="2968"/>
                      <w:tab w:val="left" w:pos="6899"/>
                      <w:tab w:val="left" w:pos="7947"/>
                    </w:tabs>
                    <w:spacing w:after="80" w:line="240" w:lineRule="auto"/>
                    <w:suppressOverlap/>
                    <w:jc w:val="both"/>
                    <w:rPr>
                      <w:rFonts w:ascii="Times New Roman" w:eastAsia="Times New Roman" w:hAnsi="Times New Roman" w:cstheme="majorBidi"/>
                      <w:b/>
                      <w:iCs/>
                      <w:sz w:val="26"/>
                    </w:rPr>
                  </w:pPr>
                  <w:r w:rsidRPr="00A147C6">
                    <w:rPr>
                      <w:rFonts w:ascii="Times New Roman" w:eastAsia="Times New Roman" w:hAnsi="Times New Roman" w:cstheme="majorBidi"/>
                      <w:b/>
                      <w:iCs/>
                      <w:sz w:val="26"/>
                    </w:rPr>
                    <w:t>TTB.11000 Kiểm tra máy khuyếch đại, phân hướng điều độ YDHF</w:t>
                  </w:r>
                </w:p>
                <w:p w14:paraId="4DCD496B" w14:textId="77777777" w:rsidR="0034408C" w:rsidRPr="00A147C6" w:rsidRDefault="00622147" w:rsidP="0009344B">
                  <w:pPr>
                    <w:framePr w:hSpace="180" w:wrap="around" w:vAnchor="text" w:hAnchor="text" w:y="1"/>
                    <w:tabs>
                      <w:tab w:val="left" w:pos="2968"/>
                      <w:tab w:val="left" w:pos="6899"/>
                      <w:tab w:val="left" w:pos="7947"/>
                    </w:tabs>
                    <w:spacing w:after="80" w:line="240" w:lineRule="auto"/>
                    <w:suppressOverlap/>
                    <w:jc w:val="both"/>
                    <w:rPr>
                      <w:rFonts w:ascii="Times New Roman" w:eastAsia="Times New Roman" w:hAnsi="Times New Roman" w:cs="Times New Roman"/>
                      <w:bCs/>
                      <w:iCs/>
                      <w:sz w:val="26"/>
                      <w:szCs w:val="26"/>
                    </w:rPr>
                  </w:pPr>
                  <w:r w:rsidRPr="00A147C6">
                    <w:rPr>
                      <w:rFonts w:ascii="Times New Roman" w:eastAsia="Times New Roman" w:hAnsi="Times New Roman" w:cstheme="majorBidi"/>
                      <w:b/>
                      <w:iCs/>
                      <w:sz w:val="26"/>
                    </w:rPr>
                    <w:fldChar w:fldCharType="end"/>
                  </w:r>
                  <w:r w:rsidR="0034408C" w:rsidRPr="00A147C6">
                    <w:rPr>
                      <w:rFonts w:ascii="Times New Roman" w:eastAsia="Times New Roman" w:hAnsi="Times New Roman" w:cs="Times New Roman"/>
                      <w:bCs/>
                      <w:iCs/>
                      <w:sz w:val="26"/>
                      <w:szCs w:val="26"/>
                    </w:rPr>
                    <w:t>Thành phần công việc:</w:t>
                  </w:r>
                </w:p>
                <w:p w14:paraId="57867100" w14:textId="77777777" w:rsidR="00294497" w:rsidRPr="00A147C6" w:rsidRDefault="0034408C" w:rsidP="0034408C">
                  <w:pPr>
                    <w:framePr w:hSpace="180" w:wrap="around" w:vAnchor="text" w:hAnchor="text" w:y="1"/>
                    <w:spacing w:after="0"/>
                    <w:suppressOverlap/>
                    <w:rPr>
                      <w:sz w:val="20"/>
                      <w:szCs w:val="20"/>
                    </w:rPr>
                  </w:pPr>
                  <w:r w:rsidRPr="00A147C6">
                    <w:rPr>
                      <w:rFonts w:ascii="Times New Roman" w:eastAsia="Times New Roman" w:hAnsi="Times New Roman" w:cs="Times New Roman"/>
                      <w:bCs/>
                      <w:iCs/>
                      <w:sz w:val="26"/>
                      <w:szCs w:val="26"/>
                    </w:rPr>
                    <w:t>Chuẩn bị dụng cụ, thiết bị di chuyển đến trạm tổng đài, kiểm tra máy khuyếch đại, phân hướng điều độ YDHF đảm bảo đúng yêu cầu kỹ thuật.</w:t>
                  </w:r>
                </w:p>
              </w:tc>
            </w:tr>
            <w:tr w:rsidR="00A147C6" w:rsidRPr="00A147C6" w14:paraId="28CC4B4D" w14:textId="77777777" w:rsidTr="00ED5222">
              <w:trPr>
                <w:trHeight w:val="336"/>
              </w:trPr>
              <w:tc>
                <w:tcPr>
                  <w:tcW w:w="8356" w:type="dxa"/>
                  <w:gridSpan w:val="6"/>
                  <w:tcBorders>
                    <w:top w:val="nil"/>
                    <w:left w:val="nil"/>
                    <w:bottom w:val="single" w:sz="4" w:space="0" w:color="auto"/>
                    <w:right w:val="nil"/>
                  </w:tcBorders>
                  <w:noWrap/>
                  <w:vAlign w:val="center"/>
                  <w:hideMark/>
                </w:tcPr>
                <w:p w14:paraId="21D2A337" w14:textId="77777777" w:rsidR="003D3EBC" w:rsidRPr="00A147C6" w:rsidRDefault="003D3EBC">
                  <w:pPr>
                    <w:framePr w:hSpace="180" w:wrap="around" w:vAnchor="text" w:hAnchor="text" w:y="1"/>
                    <w:spacing w:after="0" w:line="240" w:lineRule="auto"/>
                    <w:suppressOverlap/>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Đơn vị: 01 máy</w:t>
                  </w:r>
                </w:p>
              </w:tc>
            </w:tr>
            <w:tr w:rsidR="00A147C6" w:rsidRPr="00A147C6" w14:paraId="5A1C137E" w14:textId="77777777" w:rsidTr="00ED5222">
              <w:trPr>
                <w:gridAfter w:val="1"/>
                <w:wAfter w:w="13" w:type="dxa"/>
                <w:trHeight w:val="348"/>
              </w:trPr>
              <w:tc>
                <w:tcPr>
                  <w:tcW w:w="1421" w:type="dxa"/>
                  <w:tcBorders>
                    <w:top w:val="nil"/>
                    <w:left w:val="single" w:sz="4" w:space="0" w:color="auto"/>
                    <w:bottom w:val="single" w:sz="4" w:space="0" w:color="auto"/>
                    <w:right w:val="single" w:sz="4" w:space="0" w:color="auto"/>
                  </w:tcBorders>
                  <w:vAlign w:val="center"/>
                  <w:hideMark/>
                </w:tcPr>
                <w:p w14:paraId="4071860A"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837" w:type="dxa"/>
                  <w:tcBorders>
                    <w:top w:val="nil"/>
                    <w:left w:val="nil"/>
                    <w:bottom w:val="single" w:sz="4" w:space="0" w:color="auto"/>
                    <w:right w:val="single" w:sz="4" w:space="0" w:color="auto"/>
                  </w:tcBorders>
                  <w:vAlign w:val="center"/>
                  <w:hideMark/>
                </w:tcPr>
                <w:p w14:paraId="5E3008E5"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843" w:type="dxa"/>
                  <w:tcBorders>
                    <w:top w:val="nil"/>
                    <w:left w:val="nil"/>
                    <w:bottom w:val="single" w:sz="4" w:space="0" w:color="auto"/>
                    <w:right w:val="single" w:sz="4" w:space="0" w:color="auto"/>
                  </w:tcBorders>
                  <w:vAlign w:val="center"/>
                  <w:hideMark/>
                </w:tcPr>
                <w:p w14:paraId="73D21C2B"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1" w:type="dxa"/>
                  <w:tcBorders>
                    <w:top w:val="nil"/>
                    <w:left w:val="nil"/>
                    <w:bottom w:val="single" w:sz="4" w:space="0" w:color="auto"/>
                    <w:right w:val="single" w:sz="4" w:space="0" w:color="auto"/>
                  </w:tcBorders>
                  <w:vAlign w:val="center"/>
                  <w:hideMark/>
                </w:tcPr>
                <w:p w14:paraId="5E8F9BCC"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81" w:type="dxa"/>
                  <w:tcBorders>
                    <w:top w:val="nil"/>
                    <w:left w:val="nil"/>
                    <w:bottom w:val="single" w:sz="4" w:space="0" w:color="auto"/>
                    <w:right w:val="single" w:sz="4" w:space="0" w:color="auto"/>
                  </w:tcBorders>
                  <w:vAlign w:val="center"/>
                  <w:hideMark/>
                </w:tcPr>
                <w:p w14:paraId="4658DCD1" w14:textId="77777777" w:rsidR="003D3EBC" w:rsidRPr="00A147C6" w:rsidRDefault="003D3EBC">
                  <w:pPr>
                    <w:framePr w:hSpace="180" w:wrap="around" w:vAnchor="text" w:hAnchor="text" w:y="1"/>
                    <w:spacing w:after="0" w:line="240" w:lineRule="auto"/>
                    <w:suppressOverlap/>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D9A4A1D" w14:textId="77777777" w:rsidTr="00ED5222">
              <w:trPr>
                <w:gridAfter w:val="1"/>
                <w:wAfter w:w="13" w:type="dxa"/>
                <w:trHeight w:val="336"/>
              </w:trPr>
              <w:tc>
                <w:tcPr>
                  <w:tcW w:w="1421"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0224B340" w14:textId="77777777" w:rsidR="00ED5222"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54FD55FF" w14:textId="77777777" w:rsidR="003D3EBC" w:rsidRPr="00A147C6" w:rsidRDefault="00EE144E">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11000</w:t>
                  </w:r>
                </w:p>
              </w:tc>
              <w:tc>
                <w:tcPr>
                  <w:tcW w:w="2837" w:type="dxa"/>
                  <w:vMerge w:val="restart"/>
                  <w:tcBorders>
                    <w:top w:val="nil"/>
                    <w:left w:val="single" w:sz="4" w:space="0" w:color="auto"/>
                    <w:bottom w:val="single" w:sz="4" w:space="0" w:color="auto"/>
                    <w:right w:val="single" w:sz="4" w:space="0" w:color="auto"/>
                  </w:tcBorders>
                  <w:vAlign w:val="center"/>
                  <w:hideMark/>
                </w:tcPr>
                <w:p w14:paraId="15D8F6E0"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máy khuyếch đại, phân hướng điều độ YDHF</w:t>
                  </w:r>
                </w:p>
              </w:tc>
              <w:tc>
                <w:tcPr>
                  <w:tcW w:w="1843" w:type="dxa"/>
                  <w:tcBorders>
                    <w:top w:val="nil"/>
                    <w:left w:val="nil"/>
                    <w:bottom w:val="nil"/>
                    <w:right w:val="single" w:sz="4" w:space="0" w:color="auto"/>
                  </w:tcBorders>
                  <w:vAlign w:val="center"/>
                  <w:hideMark/>
                </w:tcPr>
                <w:p w14:paraId="3F83B4AF" w14:textId="77777777" w:rsidR="003D3EBC" w:rsidRPr="00A147C6" w:rsidRDefault="003D3EBC">
                  <w:pPr>
                    <w:framePr w:hSpace="180" w:wrap="around" w:vAnchor="text" w:hAnchor="text" w:y="1"/>
                    <w:spacing w:after="0" w:line="240" w:lineRule="auto"/>
                    <w:suppressOverlap/>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1" w:type="dxa"/>
                  <w:tcBorders>
                    <w:top w:val="nil"/>
                    <w:left w:val="nil"/>
                    <w:bottom w:val="nil"/>
                    <w:right w:val="single" w:sz="4" w:space="0" w:color="auto"/>
                  </w:tcBorders>
                  <w:noWrap/>
                  <w:vAlign w:val="center"/>
                  <w:hideMark/>
                </w:tcPr>
                <w:p w14:paraId="3AB77817"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81" w:type="dxa"/>
                  <w:tcBorders>
                    <w:top w:val="nil"/>
                    <w:left w:val="nil"/>
                    <w:bottom w:val="nil"/>
                    <w:right w:val="single" w:sz="4" w:space="0" w:color="auto"/>
                  </w:tcBorders>
                  <w:noWrap/>
                  <w:vAlign w:val="center"/>
                  <w:hideMark/>
                </w:tcPr>
                <w:p w14:paraId="2B86CE04" w14:textId="77777777" w:rsidR="003D3EBC" w:rsidRPr="00A147C6" w:rsidRDefault="003D3EBC">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3ED39A3" w14:textId="77777777" w:rsidTr="00ED5222">
              <w:trPr>
                <w:gridAfter w:val="1"/>
                <w:wAfter w:w="13" w:type="dxa"/>
                <w:trHeight w:val="336"/>
              </w:trPr>
              <w:tc>
                <w:tcPr>
                  <w:tcW w:w="1421" w:type="dxa"/>
                  <w:vMerge/>
                  <w:tcBorders>
                    <w:top w:val="nil"/>
                    <w:left w:val="single" w:sz="4" w:space="0" w:color="auto"/>
                    <w:bottom w:val="single" w:sz="4" w:space="0" w:color="auto"/>
                    <w:right w:val="single" w:sz="4" w:space="0" w:color="auto"/>
                  </w:tcBorders>
                  <w:vAlign w:val="center"/>
                  <w:hideMark/>
                </w:tcPr>
                <w:p w14:paraId="531A327F"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sz w:val="26"/>
                      <w:szCs w:val="26"/>
                    </w:rPr>
                  </w:pPr>
                </w:p>
              </w:tc>
              <w:tc>
                <w:tcPr>
                  <w:tcW w:w="2837" w:type="dxa"/>
                  <w:vMerge/>
                  <w:tcBorders>
                    <w:top w:val="nil"/>
                    <w:left w:val="single" w:sz="4" w:space="0" w:color="auto"/>
                    <w:bottom w:val="single" w:sz="4" w:space="0" w:color="auto"/>
                    <w:right w:val="single" w:sz="4" w:space="0" w:color="auto"/>
                  </w:tcBorders>
                  <w:vAlign w:val="center"/>
                  <w:hideMark/>
                </w:tcPr>
                <w:p w14:paraId="2F1004A2" w14:textId="77777777" w:rsidR="003D3EBC" w:rsidRPr="00A147C6" w:rsidRDefault="003D3EBC" w:rsidP="00DF070D">
                  <w:pPr>
                    <w:framePr w:hSpace="180" w:wrap="around" w:vAnchor="text" w:hAnchor="text" w:y="1"/>
                    <w:spacing w:after="0"/>
                    <w:suppressOverlap/>
                    <w:rPr>
                      <w:rFonts w:ascii="Times New Roman" w:eastAsia="Times New Roman" w:hAnsi="Times New Roman" w:cs="Times New Roman"/>
                      <w:sz w:val="26"/>
                      <w:szCs w:val="26"/>
                    </w:rPr>
                  </w:pPr>
                </w:p>
              </w:tc>
              <w:tc>
                <w:tcPr>
                  <w:tcW w:w="1843" w:type="dxa"/>
                  <w:tcBorders>
                    <w:top w:val="nil"/>
                    <w:left w:val="nil"/>
                    <w:bottom w:val="single" w:sz="4" w:space="0" w:color="auto"/>
                    <w:right w:val="single" w:sz="4" w:space="0" w:color="auto"/>
                  </w:tcBorders>
                  <w:noWrap/>
                  <w:vAlign w:val="center"/>
                  <w:hideMark/>
                </w:tcPr>
                <w:p w14:paraId="148E942B" w14:textId="77777777" w:rsidR="003D3EBC" w:rsidRPr="00A147C6" w:rsidRDefault="003D3EBC" w:rsidP="00DF070D">
                  <w:pPr>
                    <w:framePr w:hSpace="180" w:wrap="around" w:vAnchor="text" w:hAnchor="text" w:y="1"/>
                    <w:spacing w:after="0" w:line="240" w:lineRule="auto"/>
                    <w:suppressOverlap/>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961" w:type="dxa"/>
                  <w:tcBorders>
                    <w:top w:val="nil"/>
                    <w:left w:val="nil"/>
                    <w:bottom w:val="single" w:sz="4" w:space="0" w:color="auto"/>
                    <w:right w:val="single" w:sz="4" w:space="0" w:color="auto"/>
                  </w:tcBorders>
                  <w:noWrap/>
                  <w:vAlign w:val="center"/>
                  <w:hideMark/>
                </w:tcPr>
                <w:p w14:paraId="3CD6FCE1"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81" w:type="dxa"/>
                  <w:tcBorders>
                    <w:top w:val="nil"/>
                    <w:left w:val="nil"/>
                    <w:bottom w:val="single" w:sz="4" w:space="0" w:color="auto"/>
                    <w:right w:val="single" w:sz="4" w:space="0" w:color="auto"/>
                  </w:tcBorders>
                  <w:noWrap/>
                  <w:vAlign w:val="center"/>
                  <w:hideMark/>
                </w:tcPr>
                <w:p w14:paraId="1EB0139D" w14:textId="77777777" w:rsidR="003D3EBC" w:rsidRPr="00A147C6" w:rsidRDefault="003D3EBC" w:rsidP="00DF070D">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0,007</w:t>
                  </w:r>
                </w:p>
              </w:tc>
            </w:tr>
          </w:tbl>
          <w:p w14:paraId="1EC9069F" w14:textId="77777777" w:rsidR="00E836AE" w:rsidRPr="00A147C6" w:rsidRDefault="00622147" w:rsidP="0009344B">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fldChar w:fldCharType="begin"/>
            </w:r>
            <w:r w:rsidR="0009344B"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suất!R116C11" </w:instrText>
            </w:r>
            <w:r w:rsidR="0009344B"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210FC486" w14:textId="77777777" w:rsidR="00E836AE" w:rsidRPr="00A147C6" w:rsidRDefault="00E836AE" w:rsidP="00E836AE">
            <w:pPr>
              <w:tabs>
                <w:tab w:val="left" w:pos="2968"/>
                <w:tab w:val="left" w:pos="6899"/>
                <w:tab w:val="left" w:pos="7947"/>
              </w:tabs>
              <w:spacing w:after="80" w:line="240" w:lineRule="auto"/>
              <w:jc w:val="both"/>
              <w:rPr>
                <w:rFonts w:ascii="Times New Roman" w:eastAsia="Times New Roman" w:hAnsi="Times New Roman" w:cstheme="majorBidi"/>
                <w:b/>
                <w:iCs/>
                <w:sz w:val="26"/>
              </w:rPr>
            </w:pPr>
            <w:r w:rsidRPr="00A147C6">
              <w:rPr>
                <w:rFonts w:ascii="Times New Roman" w:eastAsia="Times New Roman" w:hAnsi="Times New Roman" w:cstheme="majorBidi"/>
                <w:b/>
                <w:iCs/>
                <w:sz w:val="26"/>
              </w:rPr>
              <w:t>TTB.11100 Kiểm tra đường ngang</w:t>
            </w:r>
          </w:p>
          <w:p w14:paraId="74F31C72" w14:textId="77777777" w:rsidR="0034408C" w:rsidRPr="00A147C6" w:rsidRDefault="00622147" w:rsidP="0009344B">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heme="majorBidi"/>
                <w:b/>
                <w:iCs/>
                <w:sz w:val="26"/>
              </w:rPr>
              <w:fldChar w:fldCharType="end"/>
            </w:r>
            <w:r w:rsidR="0034408C" w:rsidRPr="00A147C6">
              <w:rPr>
                <w:rFonts w:ascii="Times New Roman" w:eastAsia="Times New Roman" w:hAnsi="Times New Roman" w:cs="Times New Roman"/>
                <w:bCs/>
                <w:iCs/>
                <w:sz w:val="26"/>
                <w:szCs w:val="26"/>
              </w:rPr>
              <w:t>Thành phần công việc:</w:t>
            </w:r>
          </w:p>
          <w:p w14:paraId="2D974477" w14:textId="77777777" w:rsidR="00267E8F" w:rsidRPr="00A147C6" w:rsidRDefault="0034408C" w:rsidP="0034408C">
            <w:pPr>
              <w:pStyle w:val="Heading4"/>
              <w:rPr>
                <w:rFonts w:eastAsia="Times New Roman"/>
                <w:b w:val="0"/>
              </w:rPr>
            </w:pPr>
            <w:bookmarkStart w:id="51" w:name="_Toc57988087"/>
            <w:r w:rsidRPr="00A147C6">
              <w:rPr>
                <w:rFonts w:eastAsia="Times New Roman" w:cs="Times New Roman"/>
                <w:b w:val="0"/>
                <w:bCs/>
                <w:iCs w:val="0"/>
                <w:szCs w:val="26"/>
              </w:rPr>
              <w:t>Chuẩn bị dụng cụ, thiế</w:t>
            </w:r>
            <w:r w:rsidR="00B05DD2" w:rsidRPr="00A147C6">
              <w:rPr>
                <w:rFonts w:eastAsia="Times New Roman" w:cs="Times New Roman"/>
                <w:b w:val="0"/>
                <w:bCs/>
                <w:iCs w:val="0"/>
                <w:szCs w:val="26"/>
              </w:rPr>
              <w:t>t bị di chuyển đến đường ngang</w:t>
            </w:r>
            <w:r w:rsidRPr="00A147C6">
              <w:rPr>
                <w:rFonts w:eastAsia="Times New Roman" w:cs="Times New Roman"/>
                <w:b w:val="0"/>
                <w:bCs/>
                <w:iCs w:val="0"/>
                <w:szCs w:val="26"/>
              </w:rPr>
              <w:t xml:space="preserve">, kiểm tra </w:t>
            </w:r>
            <w:r w:rsidR="00F7273E" w:rsidRPr="00A147C6">
              <w:rPr>
                <w:rFonts w:eastAsia="Times New Roman" w:cs="Times New Roman"/>
                <w:b w:val="0"/>
                <w:bCs/>
                <w:iCs w:val="0"/>
                <w:szCs w:val="26"/>
              </w:rPr>
              <w:t>đường ngang</w:t>
            </w:r>
            <w:r w:rsidRPr="00A147C6">
              <w:rPr>
                <w:rFonts w:eastAsia="Times New Roman" w:cs="Times New Roman"/>
                <w:b w:val="0"/>
                <w:bCs/>
                <w:iCs w:val="0"/>
                <w:szCs w:val="26"/>
              </w:rPr>
              <w:t xml:space="preserve"> đảm bảo đúng yêu cầu kỹ thuật.</w:t>
            </w:r>
            <w:bookmarkEnd w:id="51"/>
          </w:p>
          <w:tbl>
            <w:tblPr>
              <w:tblW w:w="8356" w:type="dxa"/>
              <w:tblLayout w:type="fixed"/>
              <w:tblLook w:val="04A0" w:firstRow="1" w:lastRow="0" w:firstColumn="1" w:lastColumn="0" w:noHBand="0" w:noVBand="1"/>
            </w:tblPr>
            <w:tblGrid>
              <w:gridCol w:w="1421"/>
              <w:gridCol w:w="2837"/>
              <w:gridCol w:w="1843"/>
              <w:gridCol w:w="961"/>
              <w:gridCol w:w="1281"/>
              <w:gridCol w:w="13"/>
            </w:tblGrid>
            <w:tr w:rsidR="00A147C6" w:rsidRPr="00A147C6" w14:paraId="36614FA5" w14:textId="77777777" w:rsidTr="001013F1">
              <w:trPr>
                <w:trHeight w:val="336"/>
              </w:trPr>
              <w:tc>
                <w:tcPr>
                  <w:tcW w:w="8356" w:type="dxa"/>
                  <w:gridSpan w:val="6"/>
                  <w:tcBorders>
                    <w:top w:val="nil"/>
                    <w:left w:val="nil"/>
                    <w:bottom w:val="single" w:sz="4" w:space="0" w:color="auto"/>
                    <w:right w:val="nil"/>
                  </w:tcBorders>
                  <w:noWrap/>
                  <w:vAlign w:val="center"/>
                  <w:hideMark/>
                </w:tcPr>
                <w:p w14:paraId="1F2A573C" w14:textId="77777777" w:rsidR="00267E8F" w:rsidRPr="00A147C6" w:rsidRDefault="00267E8F" w:rsidP="00267E8F">
                  <w:pPr>
                    <w:framePr w:hSpace="180" w:wrap="around" w:vAnchor="text" w:hAnchor="text" w:y="1"/>
                    <w:spacing w:after="0" w:line="240" w:lineRule="auto"/>
                    <w:suppressOverlap/>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đường ngang</w:t>
                  </w:r>
                </w:p>
              </w:tc>
            </w:tr>
            <w:tr w:rsidR="00A147C6" w:rsidRPr="00A147C6" w14:paraId="14502209" w14:textId="77777777" w:rsidTr="001013F1">
              <w:trPr>
                <w:gridAfter w:val="1"/>
                <w:wAfter w:w="13" w:type="dxa"/>
                <w:trHeight w:val="348"/>
              </w:trPr>
              <w:tc>
                <w:tcPr>
                  <w:tcW w:w="1421" w:type="dxa"/>
                  <w:tcBorders>
                    <w:top w:val="nil"/>
                    <w:left w:val="single" w:sz="4" w:space="0" w:color="auto"/>
                    <w:bottom w:val="single" w:sz="4" w:space="0" w:color="auto"/>
                    <w:right w:val="single" w:sz="4" w:space="0" w:color="auto"/>
                  </w:tcBorders>
                  <w:vAlign w:val="center"/>
                  <w:hideMark/>
                </w:tcPr>
                <w:p w14:paraId="4E394548" w14:textId="77777777" w:rsidR="00267E8F" w:rsidRPr="00A147C6" w:rsidRDefault="00267E8F" w:rsidP="00267E8F">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837" w:type="dxa"/>
                  <w:tcBorders>
                    <w:top w:val="nil"/>
                    <w:left w:val="nil"/>
                    <w:bottom w:val="single" w:sz="4" w:space="0" w:color="auto"/>
                    <w:right w:val="single" w:sz="4" w:space="0" w:color="auto"/>
                  </w:tcBorders>
                  <w:vAlign w:val="center"/>
                  <w:hideMark/>
                </w:tcPr>
                <w:p w14:paraId="0623BAEB" w14:textId="77777777" w:rsidR="00267E8F" w:rsidRPr="00A147C6" w:rsidRDefault="00267E8F" w:rsidP="00267E8F">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843" w:type="dxa"/>
                  <w:tcBorders>
                    <w:top w:val="nil"/>
                    <w:left w:val="nil"/>
                    <w:bottom w:val="single" w:sz="4" w:space="0" w:color="auto"/>
                    <w:right w:val="single" w:sz="4" w:space="0" w:color="auto"/>
                  </w:tcBorders>
                  <w:vAlign w:val="center"/>
                  <w:hideMark/>
                </w:tcPr>
                <w:p w14:paraId="23C68218" w14:textId="77777777" w:rsidR="00267E8F" w:rsidRPr="00A147C6" w:rsidRDefault="00267E8F" w:rsidP="00267E8F">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1" w:type="dxa"/>
                  <w:tcBorders>
                    <w:top w:val="nil"/>
                    <w:left w:val="nil"/>
                    <w:bottom w:val="single" w:sz="4" w:space="0" w:color="auto"/>
                    <w:right w:val="single" w:sz="4" w:space="0" w:color="auto"/>
                  </w:tcBorders>
                  <w:vAlign w:val="center"/>
                  <w:hideMark/>
                </w:tcPr>
                <w:p w14:paraId="11799974" w14:textId="77777777" w:rsidR="00267E8F" w:rsidRPr="00A147C6" w:rsidRDefault="00267E8F" w:rsidP="00267E8F">
                  <w:pPr>
                    <w:framePr w:hSpace="180" w:wrap="around" w:vAnchor="text" w:hAnchor="text" w:y="1"/>
                    <w:spacing w:after="0" w:line="240" w:lineRule="auto"/>
                    <w:suppressOverlap/>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81" w:type="dxa"/>
                  <w:tcBorders>
                    <w:top w:val="nil"/>
                    <w:left w:val="nil"/>
                    <w:bottom w:val="single" w:sz="4" w:space="0" w:color="auto"/>
                    <w:right w:val="single" w:sz="4" w:space="0" w:color="auto"/>
                  </w:tcBorders>
                  <w:vAlign w:val="center"/>
                  <w:hideMark/>
                </w:tcPr>
                <w:p w14:paraId="0100BC9A" w14:textId="77777777" w:rsidR="00267E8F" w:rsidRPr="00A147C6" w:rsidRDefault="00267E8F" w:rsidP="00267E8F">
                  <w:pPr>
                    <w:framePr w:hSpace="180" w:wrap="around" w:vAnchor="text" w:hAnchor="text" w:y="1"/>
                    <w:spacing w:after="0" w:line="240" w:lineRule="auto"/>
                    <w:suppressOverlap/>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440EEBC" w14:textId="77777777" w:rsidTr="001013F1">
              <w:trPr>
                <w:gridAfter w:val="1"/>
                <w:wAfter w:w="13" w:type="dxa"/>
                <w:trHeight w:val="336"/>
              </w:trPr>
              <w:tc>
                <w:tcPr>
                  <w:tcW w:w="1421"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61366EB0" w14:textId="77777777" w:rsidR="00267E8F" w:rsidRPr="00A147C6" w:rsidRDefault="00267E8F" w:rsidP="00267E8F">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00413CDB" w14:textId="77777777" w:rsidR="00267E8F" w:rsidRPr="00A147C6" w:rsidRDefault="00267E8F" w:rsidP="00267E8F">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11100</w:t>
                  </w:r>
                </w:p>
              </w:tc>
              <w:tc>
                <w:tcPr>
                  <w:tcW w:w="2837" w:type="dxa"/>
                  <w:vMerge w:val="restart"/>
                  <w:tcBorders>
                    <w:top w:val="nil"/>
                    <w:left w:val="single" w:sz="4" w:space="0" w:color="auto"/>
                    <w:bottom w:val="single" w:sz="4" w:space="0" w:color="auto"/>
                    <w:right w:val="single" w:sz="4" w:space="0" w:color="auto"/>
                  </w:tcBorders>
                  <w:vAlign w:val="center"/>
                  <w:hideMark/>
                </w:tcPr>
                <w:p w14:paraId="61C8505C" w14:textId="77777777" w:rsidR="00267E8F" w:rsidRPr="00A147C6" w:rsidRDefault="00267E8F" w:rsidP="00267E8F">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Kiểm tra </w:t>
                  </w:r>
                  <w:r w:rsidR="00F7273E" w:rsidRPr="00A147C6">
                    <w:rPr>
                      <w:rFonts w:ascii="Times New Roman" w:eastAsia="Times New Roman" w:hAnsi="Times New Roman" w:cs="Times New Roman"/>
                      <w:sz w:val="26"/>
                      <w:szCs w:val="26"/>
                    </w:rPr>
                    <w:t>đường ngang</w:t>
                  </w:r>
                </w:p>
              </w:tc>
              <w:tc>
                <w:tcPr>
                  <w:tcW w:w="1843" w:type="dxa"/>
                  <w:tcBorders>
                    <w:top w:val="nil"/>
                    <w:left w:val="nil"/>
                    <w:bottom w:val="nil"/>
                    <w:right w:val="single" w:sz="4" w:space="0" w:color="auto"/>
                  </w:tcBorders>
                  <w:vAlign w:val="center"/>
                  <w:hideMark/>
                </w:tcPr>
                <w:p w14:paraId="5CBFB91B" w14:textId="77777777" w:rsidR="00267E8F" w:rsidRPr="00A147C6" w:rsidRDefault="00267E8F" w:rsidP="00267E8F">
                  <w:pPr>
                    <w:framePr w:hSpace="180" w:wrap="around" w:vAnchor="text" w:hAnchor="text" w:y="1"/>
                    <w:spacing w:after="0" w:line="240" w:lineRule="auto"/>
                    <w:suppressOverlap/>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1" w:type="dxa"/>
                  <w:tcBorders>
                    <w:top w:val="nil"/>
                    <w:left w:val="nil"/>
                    <w:bottom w:val="nil"/>
                    <w:right w:val="single" w:sz="4" w:space="0" w:color="auto"/>
                  </w:tcBorders>
                  <w:noWrap/>
                  <w:vAlign w:val="center"/>
                  <w:hideMark/>
                </w:tcPr>
                <w:p w14:paraId="422D2750" w14:textId="77777777" w:rsidR="00267E8F" w:rsidRPr="00A147C6" w:rsidRDefault="00267E8F" w:rsidP="00267E8F">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81" w:type="dxa"/>
                  <w:tcBorders>
                    <w:top w:val="nil"/>
                    <w:left w:val="nil"/>
                    <w:bottom w:val="nil"/>
                    <w:right w:val="single" w:sz="4" w:space="0" w:color="auto"/>
                  </w:tcBorders>
                  <w:noWrap/>
                  <w:vAlign w:val="center"/>
                  <w:hideMark/>
                </w:tcPr>
                <w:p w14:paraId="5949EE1F" w14:textId="77777777" w:rsidR="00267E8F" w:rsidRPr="00A147C6" w:rsidRDefault="00267E8F" w:rsidP="00267E8F">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DEE4AA9" w14:textId="77777777" w:rsidTr="001013F1">
              <w:trPr>
                <w:gridAfter w:val="1"/>
                <w:wAfter w:w="13" w:type="dxa"/>
                <w:trHeight w:val="336"/>
              </w:trPr>
              <w:tc>
                <w:tcPr>
                  <w:tcW w:w="1421" w:type="dxa"/>
                  <w:vMerge/>
                  <w:tcBorders>
                    <w:top w:val="nil"/>
                    <w:left w:val="single" w:sz="4" w:space="0" w:color="auto"/>
                    <w:bottom w:val="single" w:sz="4" w:space="0" w:color="auto"/>
                    <w:right w:val="single" w:sz="4" w:space="0" w:color="auto"/>
                  </w:tcBorders>
                  <w:vAlign w:val="center"/>
                  <w:hideMark/>
                </w:tcPr>
                <w:p w14:paraId="4A13631C" w14:textId="77777777" w:rsidR="00267E8F" w:rsidRPr="00A147C6" w:rsidRDefault="00267E8F" w:rsidP="00267E8F">
                  <w:pPr>
                    <w:framePr w:hSpace="180" w:wrap="around" w:vAnchor="text" w:hAnchor="text" w:y="1"/>
                    <w:spacing w:after="0"/>
                    <w:suppressOverlap/>
                    <w:rPr>
                      <w:rFonts w:ascii="Times New Roman" w:eastAsia="Times New Roman" w:hAnsi="Times New Roman" w:cs="Times New Roman"/>
                      <w:sz w:val="26"/>
                      <w:szCs w:val="26"/>
                    </w:rPr>
                  </w:pPr>
                </w:p>
              </w:tc>
              <w:tc>
                <w:tcPr>
                  <w:tcW w:w="2837" w:type="dxa"/>
                  <w:vMerge/>
                  <w:tcBorders>
                    <w:top w:val="nil"/>
                    <w:left w:val="single" w:sz="4" w:space="0" w:color="auto"/>
                    <w:bottom w:val="single" w:sz="4" w:space="0" w:color="auto"/>
                    <w:right w:val="single" w:sz="4" w:space="0" w:color="auto"/>
                  </w:tcBorders>
                  <w:vAlign w:val="center"/>
                  <w:hideMark/>
                </w:tcPr>
                <w:p w14:paraId="64CE0794" w14:textId="77777777" w:rsidR="00267E8F" w:rsidRPr="00A147C6" w:rsidRDefault="00267E8F" w:rsidP="00267E8F">
                  <w:pPr>
                    <w:framePr w:hSpace="180" w:wrap="around" w:vAnchor="text" w:hAnchor="text" w:y="1"/>
                    <w:spacing w:after="0"/>
                    <w:suppressOverlap/>
                    <w:rPr>
                      <w:rFonts w:ascii="Times New Roman" w:eastAsia="Times New Roman" w:hAnsi="Times New Roman" w:cs="Times New Roman"/>
                      <w:sz w:val="26"/>
                      <w:szCs w:val="26"/>
                    </w:rPr>
                  </w:pPr>
                </w:p>
              </w:tc>
              <w:tc>
                <w:tcPr>
                  <w:tcW w:w="1843" w:type="dxa"/>
                  <w:tcBorders>
                    <w:top w:val="nil"/>
                    <w:left w:val="nil"/>
                    <w:bottom w:val="single" w:sz="4" w:space="0" w:color="auto"/>
                    <w:right w:val="single" w:sz="4" w:space="0" w:color="auto"/>
                  </w:tcBorders>
                  <w:noWrap/>
                  <w:vAlign w:val="center"/>
                  <w:hideMark/>
                </w:tcPr>
                <w:p w14:paraId="4F05B3DF" w14:textId="77777777" w:rsidR="00267E8F" w:rsidRPr="00A147C6" w:rsidRDefault="00267E8F" w:rsidP="00267E8F">
                  <w:pPr>
                    <w:framePr w:hSpace="180" w:wrap="around" w:vAnchor="text" w:hAnchor="text" w:y="1"/>
                    <w:spacing w:after="0" w:line="240" w:lineRule="auto"/>
                    <w:suppressOverlap/>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961" w:type="dxa"/>
                  <w:tcBorders>
                    <w:top w:val="nil"/>
                    <w:left w:val="nil"/>
                    <w:bottom w:val="single" w:sz="4" w:space="0" w:color="auto"/>
                    <w:right w:val="single" w:sz="4" w:space="0" w:color="auto"/>
                  </w:tcBorders>
                  <w:noWrap/>
                  <w:vAlign w:val="center"/>
                  <w:hideMark/>
                </w:tcPr>
                <w:p w14:paraId="28D25C90" w14:textId="77777777" w:rsidR="00267E8F" w:rsidRPr="00A147C6" w:rsidRDefault="00267E8F" w:rsidP="00267E8F">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81" w:type="dxa"/>
                  <w:tcBorders>
                    <w:top w:val="nil"/>
                    <w:left w:val="nil"/>
                    <w:bottom w:val="single" w:sz="4" w:space="0" w:color="auto"/>
                    <w:right w:val="single" w:sz="4" w:space="0" w:color="auto"/>
                  </w:tcBorders>
                  <w:noWrap/>
                  <w:vAlign w:val="center"/>
                  <w:hideMark/>
                </w:tcPr>
                <w:p w14:paraId="2935BF07" w14:textId="77777777" w:rsidR="00267E8F" w:rsidRPr="00A147C6" w:rsidRDefault="00267E8F" w:rsidP="00267E8F">
                  <w:pPr>
                    <w:framePr w:hSpace="180" w:wrap="around" w:vAnchor="text" w:hAnchor="text" w:y="1"/>
                    <w:spacing w:after="0" w:line="240" w:lineRule="auto"/>
                    <w:suppressOverlap/>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0,263</w:t>
                  </w:r>
                </w:p>
              </w:tc>
            </w:tr>
          </w:tbl>
          <w:p w14:paraId="09B2E414" w14:textId="77777777" w:rsidR="00E836AE" w:rsidRPr="00A147C6" w:rsidRDefault="00622147" w:rsidP="0009344B">
            <w:pPr>
              <w:pStyle w:val="Heading4"/>
              <w:rPr>
                <w:rFonts w:asciiTheme="minorHAnsi" w:eastAsiaTheme="minorHAnsi" w:hAnsiTheme="minorHAnsi" w:cstheme="minorBidi"/>
                <w:b w:val="0"/>
                <w:iCs w:val="0"/>
                <w:sz w:val="22"/>
              </w:rPr>
            </w:pPr>
            <w:r w:rsidRPr="00A147C6">
              <w:rPr>
                <w:rFonts w:eastAsia="Times New Roman"/>
              </w:rPr>
              <w:fldChar w:fldCharType="begin"/>
            </w:r>
            <w:r w:rsidR="0009344B"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suất!R117C11" </w:instrText>
            </w:r>
            <w:r w:rsidR="0009344B" w:rsidRPr="00A147C6">
              <w:rPr>
                <w:rFonts w:eastAsia="Times New Roman"/>
              </w:rPr>
              <w:instrText xml:space="preserve">\a \f 5 \h  \* MERGEFORMAT </w:instrText>
            </w:r>
            <w:r w:rsidRPr="00A147C6">
              <w:rPr>
                <w:rFonts w:eastAsia="Times New Roman"/>
              </w:rPr>
              <w:fldChar w:fldCharType="separate"/>
            </w:r>
          </w:p>
          <w:p w14:paraId="2EE48CF6" w14:textId="77777777" w:rsidR="00E836AE" w:rsidRPr="00A147C6" w:rsidRDefault="00E836AE" w:rsidP="00E836AE">
            <w:pPr>
              <w:pStyle w:val="Heading4"/>
              <w:rPr>
                <w:rFonts w:eastAsia="Times New Roman"/>
              </w:rPr>
            </w:pPr>
            <w:bookmarkStart w:id="52" w:name="_Toc57988088"/>
            <w:r w:rsidRPr="00A147C6">
              <w:rPr>
                <w:rFonts w:eastAsia="Times New Roman"/>
              </w:rPr>
              <w:t>TTB.11200 Duy tu tháng Bàn điện thoại viên (PO, Atendent…)</w:t>
            </w:r>
            <w:bookmarkEnd w:id="52"/>
          </w:p>
          <w:p w14:paraId="11008DF7" w14:textId="77777777" w:rsidR="003D3EBC" w:rsidRPr="00A147C6" w:rsidRDefault="00622147" w:rsidP="0009344B">
            <w:pPr>
              <w:pStyle w:val="Heading4"/>
              <w:rPr>
                <w:rFonts w:eastAsia="Times New Roman"/>
              </w:rPr>
            </w:pPr>
            <w:r w:rsidRPr="00A147C6">
              <w:rPr>
                <w:rFonts w:eastAsia="Times New Roman"/>
              </w:rPr>
              <w:fldChar w:fldCharType="end"/>
            </w:r>
          </w:p>
        </w:tc>
      </w:tr>
      <w:tr w:rsidR="00A147C6" w:rsidRPr="00A147C6" w14:paraId="08029572" w14:textId="77777777">
        <w:trPr>
          <w:trHeight w:val="330"/>
        </w:trPr>
        <w:tc>
          <w:tcPr>
            <w:tcW w:w="8605" w:type="dxa"/>
            <w:gridSpan w:val="5"/>
            <w:shd w:val="clear" w:color="auto" w:fill="FFFFFF"/>
            <w:noWrap/>
            <w:hideMark/>
          </w:tcPr>
          <w:p w14:paraId="52404E24"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lastRenderedPageBreak/>
              <w:t>Thành phần công việc:</w:t>
            </w:r>
          </w:p>
        </w:tc>
      </w:tr>
      <w:tr w:rsidR="00A147C6" w:rsidRPr="00A147C6" w14:paraId="3E0EDD9F" w14:textId="77777777">
        <w:trPr>
          <w:trHeight w:val="330"/>
        </w:trPr>
        <w:tc>
          <w:tcPr>
            <w:tcW w:w="8605" w:type="dxa"/>
            <w:gridSpan w:val="5"/>
            <w:shd w:val="clear" w:color="auto" w:fill="FFFFFF"/>
            <w:noWrap/>
            <w:hideMark/>
          </w:tcPr>
          <w:p w14:paraId="662BEC2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vệ sinh, duy tu bàn điện thoại viên theo đúng yêu cầu kỹ thuật.</w:t>
            </w:r>
          </w:p>
        </w:tc>
      </w:tr>
      <w:tr w:rsidR="00A147C6" w:rsidRPr="00A147C6" w14:paraId="7DA05322" w14:textId="77777777">
        <w:trPr>
          <w:trHeight w:val="330"/>
        </w:trPr>
        <w:tc>
          <w:tcPr>
            <w:tcW w:w="8605" w:type="dxa"/>
            <w:gridSpan w:val="5"/>
            <w:tcBorders>
              <w:top w:val="nil"/>
              <w:left w:val="nil"/>
              <w:bottom w:val="single" w:sz="4" w:space="0" w:color="auto"/>
              <w:right w:val="nil"/>
            </w:tcBorders>
            <w:noWrap/>
            <w:hideMark/>
          </w:tcPr>
          <w:p w14:paraId="5B58ED9C"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chiếc</w:t>
            </w:r>
          </w:p>
        </w:tc>
      </w:tr>
      <w:tr w:rsidR="00A147C6" w:rsidRPr="00A147C6" w14:paraId="1AA09695"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0AA23AE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0CBAC45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740B840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78D466B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07747B0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B363AF5"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1DBDA035" w14:textId="77777777" w:rsidR="00EF19E2" w:rsidRPr="00A147C6" w:rsidRDefault="00EE144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0EB7CF13" w14:textId="77777777" w:rsidR="003D3EBC" w:rsidRPr="00A147C6" w:rsidRDefault="00EE144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r w:rsidR="00260790" w:rsidRPr="00A147C6">
              <w:rPr>
                <w:rFonts w:ascii="Times New Roman" w:eastAsia="Times New Roman" w:hAnsi="Times New Roman" w:cs="Times New Roman"/>
                <w:sz w:val="26"/>
                <w:szCs w:val="26"/>
              </w:rPr>
              <w:t>2</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3C8FB9C2" w14:textId="77777777" w:rsidR="003D3EBC" w:rsidRPr="00A147C6" w:rsidRDefault="003D3EBC">
            <w:pPr>
              <w:spacing w:after="0" w:line="240" w:lineRule="auto"/>
              <w:jc w:val="center"/>
              <w:rPr>
                <w:rFonts w:ascii="Times New Roman" w:eastAsia="Times New Roman" w:hAnsi="Times New Roman" w:cs="Times New Roman"/>
                <w:sz w:val="26"/>
                <w:szCs w:val="26"/>
                <w:lang w:val="fr-FR"/>
              </w:rPr>
            </w:pPr>
            <w:r w:rsidRPr="00A147C6">
              <w:rPr>
                <w:rFonts w:ascii="Times New Roman" w:eastAsia="Times New Roman" w:hAnsi="Times New Roman" w:cs="Times New Roman"/>
                <w:sz w:val="26"/>
                <w:szCs w:val="26"/>
                <w:lang w:val="fr-FR"/>
              </w:rPr>
              <w:t xml:space="preserve">Duy tu Bàn điện thoại viên (PO, Atendent…)  </w:t>
            </w:r>
          </w:p>
        </w:tc>
        <w:tc>
          <w:tcPr>
            <w:tcW w:w="2076" w:type="dxa"/>
            <w:tcBorders>
              <w:top w:val="nil"/>
              <w:left w:val="nil"/>
              <w:bottom w:val="nil"/>
              <w:right w:val="single" w:sz="4" w:space="0" w:color="auto"/>
            </w:tcBorders>
            <w:noWrap/>
            <w:vAlign w:val="bottom"/>
            <w:hideMark/>
          </w:tcPr>
          <w:p w14:paraId="70D6279B"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62BA673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2417417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8F3E2C0" w14:textId="77777777">
        <w:trPr>
          <w:trHeight w:val="330"/>
        </w:trPr>
        <w:tc>
          <w:tcPr>
            <w:tcW w:w="8605" w:type="dxa"/>
            <w:vMerge/>
            <w:tcBorders>
              <w:top w:val="nil"/>
              <w:left w:val="single" w:sz="4" w:space="0" w:color="auto"/>
              <w:bottom w:val="single" w:sz="4" w:space="0" w:color="auto"/>
              <w:right w:val="single" w:sz="4" w:space="0" w:color="auto"/>
            </w:tcBorders>
            <w:vAlign w:val="center"/>
            <w:hideMark/>
          </w:tcPr>
          <w:p w14:paraId="5A80979A"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1244DD8B" w14:textId="77777777" w:rsidR="003D3EBC" w:rsidRPr="00A147C6" w:rsidRDefault="003D3EBC">
            <w:pPr>
              <w:spacing w:after="0"/>
              <w:rPr>
                <w:rFonts w:ascii="Times New Roman" w:eastAsia="Times New Roman" w:hAnsi="Times New Roman" w:cs="Times New Roman"/>
                <w:sz w:val="26"/>
                <w:szCs w:val="26"/>
                <w:lang w:val="fr-FR"/>
              </w:rPr>
            </w:pPr>
          </w:p>
        </w:tc>
        <w:tc>
          <w:tcPr>
            <w:tcW w:w="2076" w:type="dxa"/>
            <w:tcBorders>
              <w:top w:val="nil"/>
              <w:left w:val="nil"/>
              <w:bottom w:val="single" w:sz="4" w:space="0" w:color="auto"/>
              <w:right w:val="single" w:sz="4" w:space="0" w:color="auto"/>
            </w:tcBorders>
            <w:noWrap/>
            <w:vAlign w:val="bottom"/>
            <w:hideMark/>
          </w:tcPr>
          <w:p w14:paraId="76F3D4D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033A2B6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699FF7D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0,131</w:t>
            </w:r>
          </w:p>
        </w:tc>
      </w:tr>
      <w:tr w:rsidR="00A147C6" w:rsidRPr="00A147C6" w14:paraId="6265A561" w14:textId="77777777">
        <w:trPr>
          <w:trHeight w:val="330"/>
        </w:trPr>
        <w:tc>
          <w:tcPr>
            <w:tcW w:w="1523" w:type="dxa"/>
            <w:noWrap/>
            <w:vAlign w:val="bottom"/>
            <w:hideMark/>
          </w:tcPr>
          <w:p w14:paraId="7F4EC2F4" w14:textId="77777777" w:rsidR="003D3EBC" w:rsidRPr="00A147C6" w:rsidRDefault="003D3EBC">
            <w:pPr>
              <w:rPr>
                <w:rFonts w:ascii="Times New Roman" w:eastAsia="Times New Roman" w:hAnsi="Times New Roman" w:cs="Times New Roman"/>
                <w:sz w:val="26"/>
                <w:szCs w:val="26"/>
              </w:rPr>
            </w:pPr>
          </w:p>
        </w:tc>
        <w:tc>
          <w:tcPr>
            <w:tcW w:w="2149" w:type="dxa"/>
            <w:noWrap/>
            <w:vAlign w:val="bottom"/>
            <w:hideMark/>
          </w:tcPr>
          <w:p w14:paraId="0B99F75D" w14:textId="77777777" w:rsidR="003D3EBC" w:rsidRPr="00A147C6" w:rsidRDefault="003D3EBC">
            <w:pPr>
              <w:spacing w:after="0"/>
              <w:rPr>
                <w:sz w:val="20"/>
                <w:szCs w:val="20"/>
              </w:rPr>
            </w:pPr>
          </w:p>
        </w:tc>
        <w:tc>
          <w:tcPr>
            <w:tcW w:w="2076" w:type="dxa"/>
            <w:noWrap/>
            <w:vAlign w:val="bottom"/>
            <w:hideMark/>
          </w:tcPr>
          <w:p w14:paraId="2CB373D7" w14:textId="77777777" w:rsidR="003D3EBC" w:rsidRPr="00A147C6" w:rsidRDefault="003D3EBC">
            <w:pPr>
              <w:spacing w:after="0"/>
              <w:rPr>
                <w:sz w:val="20"/>
                <w:szCs w:val="20"/>
              </w:rPr>
            </w:pPr>
          </w:p>
        </w:tc>
        <w:tc>
          <w:tcPr>
            <w:tcW w:w="1290" w:type="dxa"/>
            <w:noWrap/>
            <w:vAlign w:val="bottom"/>
            <w:hideMark/>
          </w:tcPr>
          <w:p w14:paraId="7B6FDCC3" w14:textId="77777777" w:rsidR="003D3EBC" w:rsidRPr="00A147C6" w:rsidRDefault="003D3EBC">
            <w:pPr>
              <w:spacing w:after="0"/>
              <w:rPr>
                <w:sz w:val="20"/>
                <w:szCs w:val="20"/>
              </w:rPr>
            </w:pPr>
          </w:p>
        </w:tc>
        <w:tc>
          <w:tcPr>
            <w:tcW w:w="1567" w:type="dxa"/>
            <w:noWrap/>
            <w:vAlign w:val="bottom"/>
            <w:hideMark/>
          </w:tcPr>
          <w:p w14:paraId="0D7526FE" w14:textId="77777777" w:rsidR="003D3EBC" w:rsidRPr="00A147C6" w:rsidRDefault="003D3EBC">
            <w:pPr>
              <w:spacing w:after="0"/>
              <w:rPr>
                <w:sz w:val="20"/>
                <w:szCs w:val="20"/>
              </w:rPr>
            </w:pPr>
          </w:p>
        </w:tc>
      </w:tr>
      <w:tr w:rsidR="00A147C6" w:rsidRPr="00A147C6" w14:paraId="3383D712" w14:textId="77777777">
        <w:trPr>
          <w:trHeight w:val="330"/>
        </w:trPr>
        <w:tc>
          <w:tcPr>
            <w:tcW w:w="8605" w:type="dxa"/>
            <w:gridSpan w:val="5"/>
            <w:shd w:val="clear" w:color="auto" w:fill="FFFFFF"/>
            <w:noWrap/>
            <w:vAlign w:val="center"/>
            <w:hideMark/>
          </w:tcPr>
          <w:p w14:paraId="70866289" w14:textId="77777777" w:rsidR="00E836AE" w:rsidRPr="00A147C6" w:rsidRDefault="00622147" w:rsidP="0009344B">
            <w:pPr>
              <w:pStyle w:val="Heading4"/>
              <w:rPr>
                <w:rFonts w:asciiTheme="minorHAnsi" w:eastAsiaTheme="minorHAnsi" w:hAnsiTheme="minorHAnsi" w:cstheme="minorBidi"/>
                <w:b w:val="0"/>
                <w:iCs w:val="0"/>
                <w:sz w:val="22"/>
              </w:rPr>
            </w:pPr>
            <w:r w:rsidRPr="00A147C6">
              <w:rPr>
                <w:rFonts w:eastAsia="Times New Roman"/>
              </w:rPr>
              <w:fldChar w:fldCharType="begin"/>
            </w:r>
            <w:r w:rsidR="0009344B"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suất!R118C11" </w:instrText>
            </w:r>
            <w:r w:rsidR="0009344B" w:rsidRPr="00A147C6">
              <w:rPr>
                <w:rFonts w:eastAsia="Times New Roman"/>
              </w:rPr>
              <w:instrText xml:space="preserve">\a \f 5 \h  \* MERGEFORMAT </w:instrText>
            </w:r>
            <w:r w:rsidRPr="00A147C6">
              <w:rPr>
                <w:rFonts w:eastAsia="Times New Roman"/>
              </w:rPr>
              <w:fldChar w:fldCharType="separate"/>
            </w:r>
          </w:p>
          <w:p w14:paraId="6E7F1BFA" w14:textId="77777777" w:rsidR="00E836AE" w:rsidRPr="00A147C6" w:rsidRDefault="00E836AE" w:rsidP="00E836AE">
            <w:pPr>
              <w:pStyle w:val="Heading4"/>
              <w:rPr>
                <w:rFonts w:eastAsia="Times New Roman"/>
              </w:rPr>
            </w:pPr>
            <w:bookmarkStart w:id="53" w:name="_Toc57988089"/>
            <w:r w:rsidRPr="00A147C6">
              <w:rPr>
                <w:rFonts w:eastAsia="Times New Roman"/>
              </w:rPr>
              <w:lastRenderedPageBreak/>
              <w:t>TTB.11300 Duy tu tháng Hộp nút ấn tổng đài âm tần</w:t>
            </w:r>
            <w:bookmarkEnd w:id="53"/>
          </w:p>
          <w:p w14:paraId="1D61298D" w14:textId="77777777" w:rsidR="003D3EBC" w:rsidRPr="00A147C6" w:rsidRDefault="00622147" w:rsidP="0009344B">
            <w:pPr>
              <w:pStyle w:val="Heading4"/>
              <w:rPr>
                <w:rFonts w:eastAsia="Times New Roman"/>
              </w:rPr>
            </w:pPr>
            <w:r w:rsidRPr="00A147C6">
              <w:rPr>
                <w:rFonts w:eastAsia="Times New Roman"/>
              </w:rPr>
              <w:fldChar w:fldCharType="end"/>
            </w:r>
          </w:p>
        </w:tc>
      </w:tr>
      <w:tr w:rsidR="00A147C6" w:rsidRPr="00A147C6" w14:paraId="6FB9A68E" w14:textId="77777777">
        <w:trPr>
          <w:trHeight w:val="330"/>
        </w:trPr>
        <w:tc>
          <w:tcPr>
            <w:tcW w:w="8605" w:type="dxa"/>
            <w:gridSpan w:val="5"/>
            <w:shd w:val="clear" w:color="auto" w:fill="FFFFFF"/>
            <w:noWrap/>
            <w:hideMark/>
          </w:tcPr>
          <w:p w14:paraId="63DEA700" w14:textId="77777777" w:rsidR="003D3EBC" w:rsidRPr="00A147C6" w:rsidRDefault="003D3EBC" w:rsidP="008A5533">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lastRenderedPageBreak/>
              <w:t>Thành phần công việc:</w:t>
            </w:r>
          </w:p>
        </w:tc>
      </w:tr>
      <w:tr w:rsidR="00A147C6" w:rsidRPr="00A147C6" w14:paraId="2CBFB77B" w14:textId="77777777">
        <w:trPr>
          <w:trHeight w:val="330"/>
        </w:trPr>
        <w:tc>
          <w:tcPr>
            <w:tcW w:w="8605" w:type="dxa"/>
            <w:gridSpan w:val="5"/>
            <w:shd w:val="clear" w:color="auto" w:fill="FFFFFF"/>
            <w:noWrap/>
            <w:hideMark/>
          </w:tcPr>
          <w:p w14:paraId="40378395" w14:textId="77777777" w:rsidR="003D3EBC" w:rsidRPr="00A147C6" w:rsidRDefault="003D3EBC" w:rsidP="008A5533">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hộp nút ấn theo đúng yêu cầu kỹ thuật.</w:t>
            </w:r>
          </w:p>
        </w:tc>
      </w:tr>
      <w:tr w:rsidR="00A147C6" w:rsidRPr="00A147C6" w14:paraId="5056D746" w14:textId="77777777">
        <w:trPr>
          <w:trHeight w:val="330"/>
        </w:trPr>
        <w:tc>
          <w:tcPr>
            <w:tcW w:w="8605" w:type="dxa"/>
            <w:gridSpan w:val="5"/>
            <w:tcBorders>
              <w:top w:val="nil"/>
              <w:left w:val="nil"/>
              <w:bottom w:val="single" w:sz="4" w:space="0" w:color="auto"/>
              <w:right w:val="nil"/>
            </w:tcBorders>
            <w:noWrap/>
            <w:hideMark/>
          </w:tcPr>
          <w:p w14:paraId="51EEC70B"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r>
      <w:tr w:rsidR="00A147C6" w:rsidRPr="00A147C6" w14:paraId="452FC915"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2E8D6FF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030C76C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1034637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44D7A8A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206E5E9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E705F90"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541F8A1" w14:textId="77777777" w:rsidR="00EF19E2"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5EEC15B3" w14:textId="77777777" w:rsidR="003D3EBC" w:rsidRPr="00A147C6" w:rsidRDefault="00EE144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r w:rsidR="00260790" w:rsidRPr="00A147C6">
              <w:rPr>
                <w:rFonts w:ascii="Times New Roman" w:eastAsia="Times New Roman" w:hAnsi="Times New Roman" w:cs="Times New Roman"/>
                <w:sz w:val="26"/>
                <w:szCs w:val="26"/>
              </w:rPr>
              <w:t>3</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22094C5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Hộp nút ấn tổng đài âm tần</w:t>
            </w:r>
          </w:p>
        </w:tc>
        <w:tc>
          <w:tcPr>
            <w:tcW w:w="2076" w:type="dxa"/>
            <w:tcBorders>
              <w:top w:val="nil"/>
              <w:left w:val="nil"/>
              <w:bottom w:val="nil"/>
              <w:right w:val="single" w:sz="4" w:space="0" w:color="auto"/>
            </w:tcBorders>
            <w:noWrap/>
            <w:vAlign w:val="bottom"/>
            <w:hideMark/>
          </w:tcPr>
          <w:p w14:paraId="59C391E8"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3EC1505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1934ECE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52B00C6" w14:textId="77777777">
        <w:trPr>
          <w:trHeight w:val="330"/>
        </w:trPr>
        <w:tc>
          <w:tcPr>
            <w:tcW w:w="8605" w:type="dxa"/>
            <w:vMerge/>
            <w:tcBorders>
              <w:top w:val="nil"/>
              <w:left w:val="single" w:sz="4" w:space="0" w:color="auto"/>
              <w:bottom w:val="single" w:sz="4" w:space="0" w:color="auto"/>
              <w:right w:val="single" w:sz="4" w:space="0" w:color="auto"/>
            </w:tcBorders>
            <w:vAlign w:val="center"/>
            <w:hideMark/>
          </w:tcPr>
          <w:p w14:paraId="580ED966"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4CB6FFD6"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bottom"/>
            <w:hideMark/>
          </w:tcPr>
          <w:p w14:paraId="2381902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3C84191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32C3309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0,219</w:t>
            </w:r>
          </w:p>
        </w:tc>
      </w:tr>
    </w:tbl>
    <w:tbl>
      <w:tblPr>
        <w:tblW w:w="9360" w:type="dxa"/>
        <w:tblLayout w:type="fixed"/>
        <w:tblLook w:val="04A0" w:firstRow="1" w:lastRow="0" w:firstColumn="1" w:lastColumn="0" w:noHBand="0" w:noVBand="1"/>
      </w:tblPr>
      <w:tblGrid>
        <w:gridCol w:w="1523"/>
        <w:gridCol w:w="2149"/>
        <w:gridCol w:w="2076"/>
        <w:gridCol w:w="1290"/>
        <w:gridCol w:w="1567"/>
        <w:gridCol w:w="755"/>
      </w:tblGrid>
      <w:tr w:rsidR="00A147C6" w:rsidRPr="00A147C6" w14:paraId="2F3F01E3" w14:textId="77777777">
        <w:trPr>
          <w:trHeight w:val="330"/>
        </w:trPr>
        <w:tc>
          <w:tcPr>
            <w:tcW w:w="8605" w:type="dxa"/>
            <w:gridSpan w:val="5"/>
            <w:shd w:val="clear" w:color="auto" w:fill="FFFFFF"/>
            <w:noWrap/>
            <w:vAlign w:val="center"/>
            <w:hideMark/>
          </w:tcPr>
          <w:p w14:paraId="5DC95417" w14:textId="77777777" w:rsidR="00E836AE" w:rsidRPr="00A147C6" w:rsidRDefault="00622147" w:rsidP="0009344B">
            <w:pPr>
              <w:pStyle w:val="Heading4"/>
              <w:rPr>
                <w:rFonts w:asciiTheme="minorHAnsi" w:eastAsiaTheme="minorHAnsi" w:hAnsiTheme="minorHAnsi" w:cstheme="minorBidi"/>
                <w:b w:val="0"/>
                <w:iCs w:val="0"/>
                <w:sz w:val="22"/>
              </w:rPr>
            </w:pPr>
            <w:r w:rsidRPr="00A147C6">
              <w:rPr>
                <w:rFonts w:eastAsia="Times New Roman"/>
              </w:rPr>
              <w:fldChar w:fldCharType="begin"/>
            </w:r>
            <w:r w:rsidR="0009344B"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suất!R119C11" </w:instrText>
            </w:r>
            <w:r w:rsidR="0009344B" w:rsidRPr="00A147C6">
              <w:rPr>
                <w:rFonts w:eastAsia="Times New Roman"/>
              </w:rPr>
              <w:instrText xml:space="preserve">\a \f 5 \h  \* MERGEFORMAT </w:instrText>
            </w:r>
            <w:r w:rsidRPr="00A147C6">
              <w:rPr>
                <w:rFonts w:eastAsia="Times New Roman"/>
              </w:rPr>
              <w:fldChar w:fldCharType="separate"/>
            </w:r>
          </w:p>
          <w:p w14:paraId="0FABDDFC" w14:textId="77777777" w:rsidR="00E836AE" w:rsidRPr="00A147C6" w:rsidRDefault="00E836AE" w:rsidP="00E836AE">
            <w:pPr>
              <w:pStyle w:val="Heading4"/>
              <w:rPr>
                <w:rFonts w:eastAsia="Times New Roman"/>
              </w:rPr>
            </w:pPr>
            <w:bookmarkStart w:id="54" w:name="_Toc57988090"/>
            <w:r w:rsidRPr="00A147C6">
              <w:rPr>
                <w:rFonts w:eastAsia="Times New Roman"/>
              </w:rPr>
              <w:t>TTB.11400 Duy tu tháng máy Fax</w:t>
            </w:r>
            <w:bookmarkEnd w:id="54"/>
          </w:p>
          <w:p w14:paraId="4F6FC80A" w14:textId="77777777" w:rsidR="003D3EBC" w:rsidRPr="00A147C6" w:rsidRDefault="00622147" w:rsidP="0009344B">
            <w:pPr>
              <w:pStyle w:val="Heading4"/>
              <w:rPr>
                <w:rFonts w:eastAsia="Times New Roman" w:cs="Times New Roman"/>
                <w:b w:val="0"/>
                <w:bCs/>
                <w:szCs w:val="26"/>
              </w:rPr>
            </w:pPr>
            <w:r w:rsidRPr="00A147C6">
              <w:rPr>
                <w:rFonts w:eastAsia="Times New Roman"/>
              </w:rPr>
              <w:fldChar w:fldCharType="end"/>
            </w:r>
          </w:p>
        </w:tc>
        <w:tc>
          <w:tcPr>
            <w:tcW w:w="755" w:type="dxa"/>
            <w:noWrap/>
            <w:vAlign w:val="bottom"/>
            <w:hideMark/>
          </w:tcPr>
          <w:p w14:paraId="0E5A0A04" w14:textId="77777777" w:rsidR="003D3EBC" w:rsidRPr="00A147C6" w:rsidRDefault="003D3EBC">
            <w:pPr>
              <w:rPr>
                <w:rFonts w:ascii="Times New Roman" w:eastAsia="Times New Roman" w:hAnsi="Times New Roman" w:cs="Times New Roman"/>
                <w:b/>
                <w:bCs/>
                <w:sz w:val="26"/>
                <w:szCs w:val="26"/>
              </w:rPr>
            </w:pPr>
          </w:p>
        </w:tc>
      </w:tr>
      <w:tr w:rsidR="00A147C6" w:rsidRPr="00A147C6" w14:paraId="45A7198C" w14:textId="77777777">
        <w:trPr>
          <w:trHeight w:val="330"/>
        </w:trPr>
        <w:tc>
          <w:tcPr>
            <w:tcW w:w="8605" w:type="dxa"/>
            <w:gridSpan w:val="5"/>
            <w:shd w:val="clear" w:color="auto" w:fill="FFFFFF"/>
            <w:noWrap/>
            <w:hideMark/>
          </w:tcPr>
          <w:p w14:paraId="1F38316A"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49CC8214" w14:textId="77777777" w:rsidR="003D3EBC" w:rsidRPr="00A147C6" w:rsidRDefault="003D3EBC">
            <w:pPr>
              <w:rPr>
                <w:rFonts w:ascii="Times New Roman" w:eastAsia="Times New Roman" w:hAnsi="Times New Roman" w:cs="Times New Roman"/>
                <w:i/>
                <w:iCs/>
                <w:sz w:val="26"/>
                <w:szCs w:val="26"/>
              </w:rPr>
            </w:pPr>
          </w:p>
        </w:tc>
      </w:tr>
      <w:tr w:rsidR="00A147C6" w:rsidRPr="00A147C6" w14:paraId="5841A490" w14:textId="77777777">
        <w:trPr>
          <w:trHeight w:val="330"/>
        </w:trPr>
        <w:tc>
          <w:tcPr>
            <w:tcW w:w="8605" w:type="dxa"/>
            <w:gridSpan w:val="5"/>
            <w:shd w:val="clear" w:color="auto" w:fill="FFFFFF"/>
            <w:noWrap/>
            <w:hideMark/>
          </w:tcPr>
          <w:p w14:paraId="368BF95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máy fax theo đúng yêu cầu kỹ thuật.</w:t>
            </w:r>
          </w:p>
        </w:tc>
        <w:tc>
          <w:tcPr>
            <w:tcW w:w="755" w:type="dxa"/>
            <w:noWrap/>
            <w:vAlign w:val="bottom"/>
            <w:hideMark/>
          </w:tcPr>
          <w:p w14:paraId="32EA0EAC" w14:textId="77777777" w:rsidR="003D3EBC" w:rsidRPr="00A147C6" w:rsidRDefault="003D3EBC">
            <w:pPr>
              <w:rPr>
                <w:rFonts w:ascii="Times New Roman" w:eastAsia="Times New Roman" w:hAnsi="Times New Roman" w:cs="Times New Roman"/>
                <w:sz w:val="26"/>
                <w:szCs w:val="26"/>
              </w:rPr>
            </w:pPr>
          </w:p>
        </w:tc>
      </w:tr>
      <w:tr w:rsidR="00A147C6" w:rsidRPr="00A147C6" w14:paraId="02A9632B" w14:textId="77777777">
        <w:trPr>
          <w:trHeight w:val="330"/>
        </w:trPr>
        <w:tc>
          <w:tcPr>
            <w:tcW w:w="8605" w:type="dxa"/>
            <w:gridSpan w:val="5"/>
            <w:tcBorders>
              <w:top w:val="nil"/>
              <w:left w:val="nil"/>
              <w:bottom w:val="single" w:sz="4" w:space="0" w:color="auto"/>
              <w:right w:val="nil"/>
            </w:tcBorders>
            <w:noWrap/>
            <w:hideMark/>
          </w:tcPr>
          <w:p w14:paraId="69531E79"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chiếc</w:t>
            </w:r>
          </w:p>
        </w:tc>
        <w:tc>
          <w:tcPr>
            <w:tcW w:w="755" w:type="dxa"/>
            <w:noWrap/>
            <w:vAlign w:val="bottom"/>
            <w:hideMark/>
          </w:tcPr>
          <w:p w14:paraId="34C4F2F5" w14:textId="77777777" w:rsidR="003D3EBC" w:rsidRPr="00A147C6" w:rsidRDefault="003D3EBC">
            <w:pPr>
              <w:rPr>
                <w:rFonts w:ascii="Times New Roman" w:eastAsia="Times New Roman" w:hAnsi="Times New Roman" w:cs="Times New Roman"/>
                <w:sz w:val="26"/>
                <w:szCs w:val="26"/>
              </w:rPr>
            </w:pPr>
          </w:p>
        </w:tc>
      </w:tr>
      <w:tr w:rsidR="00A147C6" w:rsidRPr="00A147C6" w14:paraId="2E48BBB5"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374E2B0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4CD4C30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194A78C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590720B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017FB4F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1B4E84C8" w14:textId="77777777" w:rsidR="003D3EBC" w:rsidRPr="00A147C6" w:rsidRDefault="003D3EBC">
            <w:pPr>
              <w:rPr>
                <w:rFonts w:ascii="Times New Roman" w:eastAsia="Times New Roman" w:hAnsi="Times New Roman" w:cs="Times New Roman"/>
                <w:b/>
                <w:bCs/>
                <w:sz w:val="26"/>
                <w:szCs w:val="26"/>
              </w:rPr>
            </w:pPr>
          </w:p>
        </w:tc>
      </w:tr>
      <w:tr w:rsidR="00A147C6" w:rsidRPr="00A147C6" w14:paraId="16D7CF93"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3755E5EF" w14:textId="77777777" w:rsidR="00EF19E2"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7562D57B" w14:textId="77777777" w:rsidR="003D3EBC" w:rsidRPr="00A147C6" w:rsidRDefault="00EE144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r w:rsidR="00260790" w:rsidRPr="00A147C6">
              <w:rPr>
                <w:rFonts w:ascii="Times New Roman" w:eastAsia="Times New Roman" w:hAnsi="Times New Roman" w:cs="Times New Roman"/>
                <w:sz w:val="26"/>
                <w:szCs w:val="26"/>
              </w:rPr>
              <w:t>4</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6BA4B52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máy Fax</w:t>
            </w:r>
          </w:p>
        </w:tc>
        <w:tc>
          <w:tcPr>
            <w:tcW w:w="2076" w:type="dxa"/>
            <w:tcBorders>
              <w:top w:val="nil"/>
              <w:left w:val="nil"/>
              <w:bottom w:val="nil"/>
              <w:right w:val="single" w:sz="4" w:space="0" w:color="auto"/>
            </w:tcBorders>
            <w:noWrap/>
            <w:vAlign w:val="bottom"/>
            <w:hideMark/>
          </w:tcPr>
          <w:p w14:paraId="28C5D775"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48E771F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720B7E4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3DF90F96" w14:textId="77777777" w:rsidR="003D3EBC" w:rsidRPr="00A147C6" w:rsidRDefault="003D3EBC">
            <w:pPr>
              <w:rPr>
                <w:rFonts w:ascii="Times New Roman" w:eastAsia="Times New Roman" w:hAnsi="Times New Roman" w:cs="Times New Roman"/>
                <w:sz w:val="26"/>
                <w:szCs w:val="26"/>
              </w:rPr>
            </w:pPr>
          </w:p>
        </w:tc>
      </w:tr>
      <w:tr w:rsidR="00A147C6" w:rsidRPr="00A147C6" w14:paraId="5F06C728" w14:textId="77777777" w:rsidTr="00B71794">
        <w:trPr>
          <w:trHeight w:val="330"/>
        </w:trPr>
        <w:tc>
          <w:tcPr>
            <w:tcW w:w="1523" w:type="dxa"/>
            <w:vMerge/>
            <w:tcBorders>
              <w:top w:val="nil"/>
              <w:left w:val="single" w:sz="4" w:space="0" w:color="auto"/>
              <w:bottom w:val="single" w:sz="4" w:space="0" w:color="auto"/>
              <w:right w:val="single" w:sz="4" w:space="0" w:color="auto"/>
            </w:tcBorders>
            <w:vAlign w:val="center"/>
            <w:hideMark/>
          </w:tcPr>
          <w:p w14:paraId="70430B53"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57164F95"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bottom"/>
            <w:hideMark/>
          </w:tcPr>
          <w:p w14:paraId="0DF7FEA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7DF0A88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147F144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0,263</w:t>
            </w:r>
          </w:p>
        </w:tc>
        <w:tc>
          <w:tcPr>
            <w:tcW w:w="755" w:type="dxa"/>
            <w:noWrap/>
            <w:vAlign w:val="bottom"/>
            <w:hideMark/>
          </w:tcPr>
          <w:p w14:paraId="6A3A70D0" w14:textId="77777777" w:rsidR="003D3EBC" w:rsidRPr="00A147C6" w:rsidRDefault="003D3EBC">
            <w:pPr>
              <w:rPr>
                <w:rFonts w:ascii="Times New Roman" w:eastAsia="Times New Roman" w:hAnsi="Times New Roman" w:cs="Times New Roman"/>
                <w:sz w:val="26"/>
                <w:szCs w:val="26"/>
              </w:rPr>
            </w:pPr>
          </w:p>
        </w:tc>
      </w:tr>
      <w:tr w:rsidR="00A147C6" w:rsidRPr="00A147C6" w14:paraId="677AEEA1" w14:textId="77777777">
        <w:trPr>
          <w:trHeight w:val="330"/>
        </w:trPr>
        <w:tc>
          <w:tcPr>
            <w:tcW w:w="1523" w:type="dxa"/>
            <w:noWrap/>
            <w:vAlign w:val="bottom"/>
            <w:hideMark/>
          </w:tcPr>
          <w:p w14:paraId="22134371" w14:textId="77777777" w:rsidR="003D3EBC" w:rsidRPr="00A147C6" w:rsidRDefault="003D3EBC">
            <w:pPr>
              <w:spacing w:after="0"/>
              <w:rPr>
                <w:sz w:val="20"/>
                <w:szCs w:val="20"/>
              </w:rPr>
            </w:pPr>
          </w:p>
        </w:tc>
        <w:tc>
          <w:tcPr>
            <w:tcW w:w="2149" w:type="dxa"/>
            <w:noWrap/>
            <w:vAlign w:val="bottom"/>
            <w:hideMark/>
          </w:tcPr>
          <w:p w14:paraId="580F0DD5" w14:textId="77777777" w:rsidR="003D3EBC" w:rsidRPr="00A147C6" w:rsidRDefault="003D3EBC">
            <w:pPr>
              <w:spacing w:after="0"/>
              <w:rPr>
                <w:sz w:val="20"/>
                <w:szCs w:val="20"/>
              </w:rPr>
            </w:pPr>
          </w:p>
        </w:tc>
        <w:tc>
          <w:tcPr>
            <w:tcW w:w="2076" w:type="dxa"/>
            <w:noWrap/>
            <w:vAlign w:val="bottom"/>
            <w:hideMark/>
          </w:tcPr>
          <w:p w14:paraId="54927EAB" w14:textId="77777777" w:rsidR="003D3EBC" w:rsidRPr="00A147C6" w:rsidRDefault="003D3EBC">
            <w:pPr>
              <w:spacing w:after="0"/>
              <w:rPr>
                <w:sz w:val="20"/>
                <w:szCs w:val="20"/>
              </w:rPr>
            </w:pPr>
          </w:p>
        </w:tc>
        <w:tc>
          <w:tcPr>
            <w:tcW w:w="1290" w:type="dxa"/>
            <w:noWrap/>
            <w:vAlign w:val="bottom"/>
            <w:hideMark/>
          </w:tcPr>
          <w:p w14:paraId="13123B3E" w14:textId="77777777" w:rsidR="003D3EBC" w:rsidRPr="00A147C6" w:rsidRDefault="003D3EBC">
            <w:pPr>
              <w:spacing w:after="0"/>
              <w:rPr>
                <w:sz w:val="20"/>
                <w:szCs w:val="20"/>
              </w:rPr>
            </w:pPr>
          </w:p>
        </w:tc>
        <w:tc>
          <w:tcPr>
            <w:tcW w:w="1567" w:type="dxa"/>
            <w:noWrap/>
            <w:vAlign w:val="bottom"/>
            <w:hideMark/>
          </w:tcPr>
          <w:p w14:paraId="3D777A30" w14:textId="77777777" w:rsidR="003D3EBC" w:rsidRPr="00A147C6" w:rsidRDefault="003D3EBC">
            <w:pPr>
              <w:spacing w:after="0"/>
              <w:rPr>
                <w:sz w:val="20"/>
                <w:szCs w:val="20"/>
              </w:rPr>
            </w:pPr>
          </w:p>
        </w:tc>
        <w:tc>
          <w:tcPr>
            <w:tcW w:w="755" w:type="dxa"/>
            <w:noWrap/>
            <w:vAlign w:val="bottom"/>
            <w:hideMark/>
          </w:tcPr>
          <w:p w14:paraId="2B9753E9" w14:textId="77777777" w:rsidR="003D3EBC" w:rsidRPr="00A147C6" w:rsidRDefault="003D3EBC">
            <w:pPr>
              <w:spacing w:after="0"/>
              <w:rPr>
                <w:sz w:val="20"/>
                <w:szCs w:val="20"/>
              </w:rPr>
            </w:pPr>
          </w:p>
        </w:tc>
      </w:tr>
      <w:tr w:rsidR="00A147C6" w:rsidRPr="00A147C6" w14:paraId="486C6AC3" w14:textId="77777777">
        <w:trPr>
          <w:trHeight w:val="330"/>
        </w:trPr>
        <w:tc>
          <w:tcPr>
            <w:tcW w:w="8605" w:type="dxa"/>
            <w:gridSpan w:val="5"/>
            <w:shd w:val="clear" w:color="auto" w:fill="FFFFFF"/>
            <w:noWrap/>
            <w:vAlign w:val="center"/>
            <w:hideMark/>
          </w:tcPr>
          <w:p w14:paraId="72218049" w14:textId="77777777" w:rsidR="00E836AE" w:rsidRPr="00A147C6" w:rsidRDefault="00622147" w:rsidP="0009344B">
            <w:pPr>
              <w:pStyle w:val="Heading4"/>
              <w:rPr>
                <w:rFonts w:asciiTheme="minorHAnsi" w:eastAsiaTheme="minorHAnsi" w:hAnsiTheme="minorHAnsi" w:cstheme="minorBidi"/>
                <w:b w:val="0"/>
                <w:iCs w:val="0"/>
                <w:sz w:val="22"/>
              </w:rPr>
            </w:pPr>
            <w:r w:rsidRPr="00A147C6">
              <w:rPr>
                <w:rFonts w:eastAsia="Times New Roman"/>
              </w:rPr>
              <w:fldChar w:fldCharType="begin"/>
            </w:r>
            <w:r w:rsidR="0009344B"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suất!R120C11" </w:instrText>
            </w:r>
            <w:r w:rsidR="0009344B" w:rsidRPr="00A147C6">
              <w:rPr>
                <w:rFonts w:eastAsia="Times New Roman"/>
              </w:rPr>
              <w:instrText xml:space="preserve">\a \f 5 \h  \* MERGEFORMAT </w:instrText>
            </w:r>
            <w:r w:rsidRPr="00A147C6">
              <w:rPr>
                <w:rFonts w:eastAsia="Times New Roman"/>
              </w:rPr>
              <w:fldChar w:fldCharType="separate"/>
            </w:r>
          </w:p>
          <w:p w14:paraId="0A435CA5" w14:textId="77777777" w:rsidR="00E836AE" w:rsidRPr="00A147C6" w:rsidRDefault="00E836AE" w:rsidP="00E836AE">
            <w:pPr>
              <w:pStyle w:val="Heading4"/>
              <w:rPr>
                <w:rFonts w:eastAsia="Times New Roman"/>
              </w:rPr>
            </w:pPr>
            <w:bookmarkStart w:id="55" w:name="_Toc57988091"/>
            <w:r w:rsidRPr="00A147C6">
              <w:rPr>
                <w:rFonts w:eastAsia="Times New Roman"/>
              </w:rPr>
              <w:t>TTB.11500 Duy tu tháng máy tính PC</w:t>
            </w:r>
            <w:bookmarkEnd w:id="55"/>
          </w:p>
          <w:p w14:paraId="5545DD9D" w14:textId="77777777" w:rsidR="003D3EBC" w:rsidRPr="00A147C6" w:rsidRDefault="00622147" w:rsidP="0009344B">
            <w:pPr>
              <w:pStyle w:val="Heading4"/>
              <w:rPr>
                <w:rFonts w:eastAsia="Times New Roman"/>
              </w:rPr>
            </w:pPr>
            <w:r w:rsidRPr="00A147C6">
              <w:rPr>
                <w:rFonts w:eastAsia="Times New Roman"/>
              </w:rPr>
              <w:fldChar w:fldCharType="end"/>
            </w:r>
          </w:p>
        </w:tc>
        <w:tc>
          <w:tcPr>
            <w:tcW w:w="755" w:type="dxa"/>
            <w:noWrap/>
            <w:vAlign w:val="bottom"/>
            <w:hideMark/>
          </w:tcPr>
          <w:p w14:paraId="7453A84C" w14:textId="77777777" w:rsidR="003D3EBC" w:rsidRPr="00A147C6" w:rsidRDefault="003D3EBC">
            <w:pPr>
              <w:rPr>
                <w:rFonts w:ascii="Times New Roman" w:eastAsia="Times New Roman" w:hAnsi="Times New Roman" w:cs="Times New Roman"/>
                <w:b/>
                <w:bCs/>
                <w:sz w:val="26"/>
                <w:szCs w:val="26"/>
              </w:rPr>
            </w:pPr>
          </w:p>
        </w:tc>
      </w:tr>
      <w:tr w:rsidR="00A147C6" w:rsidRPr="00A147C6" w14:paraId="510FDDB7" w14:textId="77777777">
        <w:trPr>
          <w:trHeight w:val="330"/>
        </w:trPr>
        <w:tc>
          <w:tcPr>
            <w:tcW w:w="8605" w:type="dxa"/>
            <w:gridSpan w:val="5"/>
            <w:shd w:val="clear" w:color="auto" w:fill="FFFFFF"/>
            <w:noWrap/>
            <w:hideMark/>
          </w:tcPr>
          <w:p w14:paraId="02489E20"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36E6D897" w14:textId="77777777" w:rsidR="003D3EBC" w:rsidRPr="00A147C6" w:rsidRDefault="003D3EBC">
            <w:pPr>
              <w:rPr>
                <w:rFonts w:ascii="Times New Roman" w:eastAsia="Times New Roman" w:hAnsi="Times New Roman" w:cs="Times New Roman"/>
                <w:i/>
                <w:iCs/>
                <w:sz w:val="26"/>
                <w:szCs w:val="26"/>
              </w:rPr>
            </w:pPr>
          </w:p>
        </w:tc>
      </w:tr>
      <w:tr w:rsidR="00A147C6" w:rsidRPr="00A147C6" w14:paraId="64C74CBC" w14:textId="77777777">
        <w:trPr>
          <w:trHeight w:val="330"/>
        </w:trPr>
        <w:tc>
          <w:tcPr>
            <w:tcW w:w="8605" w:type="dxa"/>
            <w:gridSpan w:val="5"/>
            <w:shd w:val="clear" w:color="auto" w:fill="FFFFFF"/>
            <w:noWrap/>
            <w:hideMark/>
          </w:tcPr>
          <w:p w14:paraId="68B9A38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mở máy duy tu máy tính theo đúng yêu cầu kỹ thuật.</w:t>
            </w:r>
          </w:p>
        </w:tc>
        <w:tc>
          <w:tcPr>
            <w:tcW w:w="755" w:type="dxa"/>
            <w:noWrap/>
            <w:vAlign w:val="bottom"/>
            <w:hideMark/>
          </w:tcPr>
          <w:p w14:paraId="34C42B8B" w14:textId="77777777" w:rsidR="003D3EBC" w:rsidRPr="00A147C6" w:rsidRDefault="003D3EBC">
            <w:pPr>
              <w:rPr>
                <w:rFonts w:ascii="Times New Roman" w:eastAsia="Times New Roman" w:hAnsi="Times New Roman" w:cs="Times New Roman"/>
                <w:sz w:val="26"/>
                <w:szCs w:val="26"/>
              </w:rPr>
            </w:pPr>
          </w:p>
        </w:tc>
      </w:tr>
      <w:tr w:rsidR="00A147C6" w:rsidRPr="00A147C6" w14:paraId="2DFC6CA9" w14:textId="77777777">
        <w:trPr>
          <w:trHeight w:val="330"/>
        </w:trPr>
        <w:tc>
          <w:tcPr>
            <w:tcW w:w="8605" w:type="dxa"/>
            <w:gridSpan w:val="5"/>
            <w:tcBorders>
              <w:top w:val="nil"/>
              <w:left w:val="nil"/>
              <w:bottom w:val="single" w:sz="4" w:space="0" w:color="auto"/>
              <w:right w:val="nil"/>
            </w:tcBorders>
            <w:noWrap/>
            <w:hideMark/>
          </w:tcPr>
          <w:p w14:paraId="4CD7AEF3"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chiếc</w:t>
            </w:r>
          </w:p>
        </w:tc>
        <w:tc>
          <w:tcPr>
            <w:tcW w:w="755" w:type="dxa"/>
            <w:noWrap/>
            <w:vAlign w:val="bottom"/>
            <w:hideMark/>
          </w:tcPr>
          <w:p w14:paraId="095F7447" w14:textId="77777777" w:rsidR="003D3EBC" w:rsidRPr="00A147C6" w:rsidRDefault="003D3EBC">
            <w:pPr>
              <w:rPr>
                <w:rFonts w:ascii="Times New Roman" w:eastAsia="Times New Roman" w:hAnsi="Times New Roman" w:cs="Times New Roman"/>
                <w:sz w:val="26"/>
                <w:szCs w:val="26"/>
              </w:rPr>
            </w:pPr>
          </w:p>
        </w:tc>
      </w:tr>
      <w:tr w:rsidR="00A147C6" w:rsidRPr="00A147C6" w14:paraId="0C3FDD11"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47E150F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29EB9E5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4F27746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37A9A81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02A1C92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13ADC3DE" w14:textId="77777777" w:rsidR="003D3EBC" w:rsidRPr="00A147C6" w:rsidRDefault="003D3EBC">
            <w:pPr>
              <w:rPr>
                <w:rFonts w:ascii="Times New Roman" w:eastAsia="Times New Roman" w:hAnsi="Times New Roman" w:cs="Times New Roman"/>
                <w:b/>
                <w:bCs/>
                <w:sz w:val="26"/>
                <w:szCs w:val="26"/>
              </w:rPr>
            </w:pPr>
          </w:p>
        </w:tc>
      </w:tr>
      <w:tr w:rsidR="00A147C6" w:rsidRPr="00A147C6" w14:paraId="125A5D57"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09108F40" w14:textId="77777777" w:rsidR="00EF19E2"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5B5434F5" w14:textId="77777777" w:rsidR="003D3EBC" w:rsidRPr="00A147C6" w:rsidRDefault="00EE144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r w:rsidR="00260790" w:rsidRPr="00A147C6">
              <w:rPr>
                <w:rFonts w:ascii="Times New Roman" w:eastAsia="Times New Roman" w:hAnsi="Times New Roman" w:cs="Times New Roman"/>
                <w:sz w:val="26"/>
                <w:szCs w:val="26"/>
              </w:rPr>
              <w:t>5</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48808960" w14:textId="77777777" w:rsidR="003D3EBC" w:rsidRPr="00A147C6" w:rsidRDefault="003D3EBC">
            <w:pPr>
              <w:spacing w:after="0" w:line="240" w:lineRule="auto"/>
              <w:jc w:val="center"/>
              <w:rPr>
                <w:rFonts w:ascii="Times New Roman" w:eastAsia="Times New Roman" w:hAnsi="Times New Roman" w:cs="Times New Roman"/>
                <w:sz w:val="26"/>
                <w:szCs w:val="26"/>
                <w:lang w:val="fr-FR"/>
              </w:rPr>
            </w:pPr>
            <w:r w:rsidRPr="00A147C6">
              <w:rPr>
                <w:rFonts w:ascii="Times New Roman" w:eastAsia="Times New Roman" w:hAnsi="Times New Roman" w:cs="Times New Roman"/>
                <w:sz w:val="26"/>
                <w:szCs w:val="26"/>
                <w:lang w:val="fr-FR"/>
              </w:rPr>
              <w:t>Duy tu máy tính PC</w:t>
            </w:r>
          </w:p>
        </w:tc>
        <w:tc>
          <w:tcPr>
            <w:tcW w:w="2076" w:type="dxa"/>
            <w:tcBorders>
              <w:top w:val="nil"/>
              <w:left w:val="nil"/>
              <w:bottom w:val="nil"/>
              <w:right w:val="single" w:sz="4" w:space="0" w:color="auto"/>
            </w:tcBorders>
            <w:noWrap/>
            <w:vAlign w:val="bottom"/>
            <w:hideMark/>
          </w:tcPr>
          <w:p w14:paraId="0622F0B6"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0579188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11AE1B6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5F5D1E25" w14:textId="77777777" w:rsidR="003D3EBC" w:rsidRPr="00A147C6" w:rsidRDefault="003D3EBC">
            <w:pPr>
              <w:rPr>
                <w:rFonts w:ascii="Times New Roman" w:eastAsia="Times New Roman" w:hAnsi="Times New Roman" w:cs="Times New Roman"/>
                <w:sz w:val="26"/>
                <w:szCs w:val="26"/>
              </w:rPr>
            </w:pPr>
          </w:p>
        </w:tc>
      </w:tr>
      <w:tr w:rsidR="00A147C6" w:rsidRPr="00A147C6" w14:paraId="0E583CA7" w14:textId="77777777" w:rsidTr="00B71794">
        <w:trPr>
          <w:trHeight w:val="330"/>
        </w:trPr>
        <w:tc>
          <w:tcPr>
            <w:tcW w:w="1523" w:type="dxa"/>
            <w:vMerge/>
            <w:tcBorders>
              <w:top w:val="nil"/>
              <w:left w:val="single" w:sz="4" w:space="0" w:color="auto"/>
              <w:bottom w:val="single" w:sz="4" w:space="0" w:color="auto"/>
              <w:right w:val="single" w:sz="4" w:space="0" w:color="auto"/>
            </w:tcBorders>
            <w:vAlign w:val="center"/>
            <w:hideMark/>
          </w:tcPr>
          <w:p w14:paraId="2FBB9BA9"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4B4F800E" w14:textId="77777777" w:rsidR="003D3EBC" w:rsidRPr="00A147C6" w:rsidRDefault="003D3EBC">
            <w:pPr>
              <w:spacing w:after="0"/>
              <w:rPr>
                <w:rFonts w:ascii="Times New Roman" w:eastAsia="Times New Roman" w:hAnsi="Times New Roman" w:cs="Times New Roman"/>
                <w:sz w:val="26"/>
                <w:szCs w:val="26"/>
                <w:lang w:val="fr-FR"/>
              </w:rPr>
            </w:pPr>
          </w:p>
        </w:tc>
        <w:tc>
          <w:tcPr>
            <w:tcW w:w="2076" w:type="dxa"/>
            <w:tcBorders>
              <w:top w:val="nil"/>
              <w:left w:val="nil"/>
              <w:bottom w:val="single" w:sz="4" w:space="0" w:color="auto"/>
              <w:right w:val="single" w:sz="4" w:space="0" w:color="auto"/>
            </w:tcBorders>
            <w:noWrap/>
            <w:vAlign w:val="bottom"/>
            <w:hideMark/>
          </w:tcPr>
          <w:p w14:paraId="43F074E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7AC07C6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4571831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0,131</w:t>
            </w:r>
          </w:p>
        </w:tc>
        <w:tc>
          <w:tcPr>
            <w:tcW w:w="755" w:type="dxa"/>
            <w:noWrap/>
            <w:vAlign w:val="bottom"/>
            <w:hideMark/>
          </w:tcPr>
          <w:p w14:paraId="2EBFC794" w14:textId="77777777" w:rsidR="003D3EBC" w:rsidRPr="00A147C6" w:rsidRDefault="003D3EBC">
            <w:pPr>
              <w:rPr>
                <w:rFonts w:ascii="Times New Roman" w:eastAsia="Times New Roman" w:hAnsi="Times New Roman" w:cs="Times New Roman"/>
                <w:sz w:val="26"/>
                <w:szCs w:val="26"/>
              </w:rPr>
            </w:pPr>
          </w:p>
        </w:tc>
      </w:tr>
      <w:tr w:rsidR="00A147C6" w:rsidRPr="00A147C6" w14:paraId="2519AEEA" w14:textId="77777777">
        <w:trPr>
          <w:trHeight w:val="330"/>
        </w:trPr>
        <w:tc>
          <w:tcPr>
            <w:tcW w:w="8605" w:type="dxa"/>
            <w:gridSpan w:val="5"/>
            <w:shd w:val="clear" w:color="auto" w:fill="FFFFFF"/>
            <w:noWrap/>
            <w:vAlign w:val="center"/>
            <w:hideMark/>
          </w:tcPr>
          <w:p w14:paraId="6A1B9BDF" w14:textId="77777777" w:rsidR="00E836AE" w:rsidRPr="00A147C6" w:rsidRDefault="00622147" w:rsidP="0009344B">
            <w:pPr>
              <w:pStyle w:val="Heading4"/>
              <w:rPr>
                <w:rFonts w:asciiTheme="minorHAnsi" w:eastAsiaTheme="minorHAnsi" w:hAnsiTheme="minorHAnsi" w:cstheme="minorBidi"/>
                <w:b w:val="0"/>
                <w:iCs w:val="0"/>
                <w:sz w:val="22"/>
              </w:rPr>
            </w:pPr>
            <w:r w:rsidRPr="00A147C6">
              <w:rPr>
                <w:rFonts w:eastAsia="Times New Roman"/>
              </w:rPr>
              <w:fldChar w:fldCharType="begin"/>
            </w:r>
            <w:r w:rsidR="0009344B"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suất!R121C11" </w:instrText>
            </w:r>
            <w:r w:rsidR="0009344B" w:rsidRPr="00A147C6">
              <w:rPr>
                <w:rFonts w:eastAsia="Times New Roman"/>
              </w:rPr>
              <w:instrText xml:space="preserve">\a \f 5 \h  \* MERGEFORMAT </w:instrText>
            </w:r>
            <w:r w:rsidRPr="00A147C6">
              <w:rPr>
                <w:rFonts w:eastAsia="Times New Roman"/>
              </w:rPr>
              <w:fldChar w:fldCharType="separate"/>
            </w:r>
          </w:p>
          <w:p w14:paraId="4037A59C" w14:textId="77777777" w:rsidR="00E836AE" w:rsidRPr="00A147C6" w:rsidRDefault="00E836AE" w:rsidP="00E836AE">
            <w:pPr>
              <w:pStyle w:val="Heading4"/>
              <w:rPr>
                <w:rFonts w:eastAsia="Times New Roman"/>
              </w:rPr>
            </w:pPr>
            <w:bookmarkStart w:id="56" w:name="_Toc57988092"/>
            <w:r w:rsidRPr="00A147C6">
              <w:rPr>
                <w:rFonts w:eastAsia="Times New Roman"/>
              </w:rPr>
              <w:t>TTB.11600 Duy tu tháng máy chủ quản lý hệ thống: chuyển mạch, truyền dẫn SDH (Sevrer)</w:t>
            </w:r>
            <w:bookmarkEnd w:id="56"/>
          </w:p>
          <w:p w14:paraId="31D92538" w14:textId="77777777" w:rsidR="003D3EBC" w:rsidRPr="00A147C6" w:rsidRDefault="00622147" w:rsidP="0009344B">
            <w:pPr>
              <w:pStyle w:val="Heading4"/>
              <w:rPr>
                <w:rFonts w:eastAsia="Times New Roman" w:cs="Times New Roman"/>
                <w:b w:val="0"/>
                <w:bCs/>
                <w:szCs w:val="26"/>
              </w:rPr>
            </w:pPr>
            <w:r w:rsidRPr="00A147C6">
              <w:rPr>
                <w:rFonts w:eastAsia="Times New Roman"/>
              </w:rPr>
              <w:fldChar w:fldCharType="end"/>
            </w:r>
          </w:p>
        </w:tc>
        <w:tc>
          <w:tcPr>
            <w:tcW w:w="755" w:type="dxa"/>
            <w:noWrap/>
            <w:vAlign w:val="bottom"/>
            <w:hideMark/>
          </w:tcPr>
          <w:p w14:paraId="72759D1F" w14:textId="77777777" w:rsidR="003D3EBC" w:rsidRPr="00A147C6" w:rsidRDefault="003D3EBC">
            <w:pPr>
              <w:rPr>
                <w:rFonts w:ascii="Times New Roman" w:eastAsia="Times New Roman" w:hAnsi="Times New Roman" w:cs="Times New Roman"/>
                <w:b/>
                <w:bCs/>
                <w:sz w:val="26"/>
                <w:szCs w:val="26"/>
              </w:rPr>
            </w:pPr>
          </w:p>
        </w:tc>
      </w:tr>
      <w:tr w:rsidR="00A147C6" w:rsidRPr="00A147C6" w14:paraId="021FE709" w14:textId="77777777">
        <w:trPr>
          <w:trHeight w:val="330"/>
        </w:trPr>
        <w:tc>
          <w:tcPr>
            <w:tcW w:w="8605" w:type="dxa"/>
            <w:gridSpan w:val="5"/>
            <w:shd w:val="clear" w:color="auto" w:fill="FFFFFF"/>
            <w:noWrap/>
            <w:hideMark/>
          </w:tcPr>
          <w:p w14:paraId="65581C33"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003EBE87" w14:textId="77777777" w:rsidR="003D3EBC" w:rsidRPr="00A147C6" w:rsidRDefault="003D3EBC">
            <w:pPr>
              <w:rPr>
                <w:rFonts w:ascii="Times New Roman" w:eastAsia="Times New Roman" w:hAnsi="Times New Roman" w:cs="Times New Roman"/>
                <w:i/>
                <w:iCs/>
                <w:sz w:val="26"/>
                <w:szCs w:val="26"/>
              </w:rPr>
            </w:pPr>
          </w:p>
        </w:tc>
      </w:tr>
      <w:tr w:rsidR="00A147C6" w:rsidRPr="00A147C6" w14:paraId="4DF2F9E4" w14:textId="77777777">
        <w:trPr>
          <w:trHeight w:val="330"/>
        </w:trPr>
        <w:tc>
          <w:tcPr>
            <w:tcW w:w="8605" w:type="dxa"/>
            <w:gridSpan w:val="5"/>
            <w:shd w:val="clear" w:color="auto" w:fill="FFFFFF"/>
            <w:noWrap/>
            <w:hideMark/>
          </w:tcPr>
          <w:p w14:paraId="1CEEFB4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máy chủ theo đúng yêu cầu kỹ thuật.</w:t>
            </w:r>
          </w:p>
        </w:tc>
        <w:tc>
          <w:tcPr>
            <w:tcW w:w="755" w:type="dxa"/>
            <w:noWrap/>
            <w:vAlign w:val="bottom"/>
            <w:hideMark/>
          </w:tcPr>
          <w:p w14:paraId="172A545C" w14:textId="77777777" w:rsidR="003D3EBC" w:rsidRPr="00A147C6" w:rsidRDefault="003D3EBC">
            <w:pPr>
              <w:rPr>
                <w:rFonts w:ascii="Times New Roman" w:eastAsia="Times New Roman" w:hAnsi="Times New Roman" w:cs="Times New Roman"/>
                <w:sz w:val="26"/>
                <w:szCs w:val="26"/>
              </w:rPr>
            </w:pPr>
          </w:p>
        </w:tc>
      </w:tr>
      <w:tr w:rsidR="00A147C6" w:rsidRPr="00A147C6" w14:paraId="45D41512" w14:textId="77777777">
        <w:trPr>
          <w:trHeight w:val="330"/>
        </w:trPr>
        <w:tc>
          <w:tcPr>
            <w:tcW w:w="8605" w:type="dxa"/>
            <w:gridSpan w:val="5"/>
            <w:tcBorders>
              <w:top w:val="nil"/>
              <w:left w:val="nil"/>
              <w:bottom w:val="single" w:sz="4" w:space="0" w:color="auto"/>
              <w:right w:val="nil"/>
            </w:tcBorders>
            <w:noWrap/>
            <w:hideMark/>
          </w:tcPr>
          <w:p w14:paraId="7D698551"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c>
          <w:tcPr>
            <w:tcW w:w="755" w:type="dxa"/>
            <w:noWrap/>
            <w:vAlign w:val="bottom"/>
            <w:hideMark/>
          </w:tcPr>
          <w:p w14:paraId="542C62B8" w14:textId="77777777" w:rsidR="003D3EBC" w:rsidRPr="00A147C6" w:rsidRDefault="003D3EBC">
            <w:pPr>
              <w:rPr>
                <w:rFonts w:ascii="Times New Roman" w:eastAsia="Times New Roman" w:hAnsi="Times New Roman" w:cs="Times New Roman"/>
                <w:sz w:val="26"/>
                <w:szCs w:val="26"/>
              </w:rPr>
            </w:pPr>
          </w:p>
        </w:tc>
      </w:tr>
      <w:tr w:rsidR="00A147C6" w:rsidRPr="00A147C6" w14:paraId="334A2350"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7439206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4E9D6A4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08033C0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7F22934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6C7940F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02BD4D46" w14:textId="77777777" w:rsidR="003D3EBC" w:rsidRPr="00A147C6" w:rsidRDefault="003D3EBC">
            <w:pPr>
              <w:rPr>
                <w:rFonts w:ascii="Times New Roman" w:eastAsia="Times New Roman" w:hAnsi="Times New Roman" w:cs="Times New Roman"/>
                <w:b/>
                <w:bCs/>
                <w:sz w:val="26"/>
                <w:szCs w:val="26"/>
              </w:rPr>
            </w:pPr>
          </w:p>
        </w:tc>
      </w:tr>
      <w:tr w:rsidR="00A147C6" w:rsidRPr="00A147C6" w14:paraId="26A6508B"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3E398656" w14:textId="77777777" w:rsidR="00EF19E2" w:rsidRPr="00A147C6" w:rsidRDefault="00EE144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3FE36CA8" w14:textId="77777777" w:rsidR="003D3EBC" w:rsidRPr="00A147C6" w:rsidRDefault="00EE144E" w:rsidP="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r w:rsidR="00260790" w:rsidRPr="00A147C6">
              <w:rPr>
                <w:rFonts w:ascii="Times New Roman" w:eastAsia="Times New Roman" w:hAnsi="Times New Roman" w:cs="Times New Roman"/>
                <w:sz w:val="26"/>
                <w:szCs w:val="26"/>
              </w:rPr>
              <w:t>6</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12CC3397" w14:textId="77777777" w:rsidR="003D3EBC" w:rsidRPr="00A147C6" w:rsidRDefault="003D3EBC">
            <w:pPr>
              <w:spacing w:after="0" w:line="240" w:lineRule="auto"/>
              <w:jc w:val="center"/>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Duy tu máy chủ quản lý hệ thống: chuyển mạch, truyền dẫn SDH (Sevrer)</w:t>
            </w:r>
          </w:p>
        </w:tc>
        <w:tc>
          <w:tcPr>
            <w:tcW w:w="2076" w:type="dxa"/>
            <w:tcBorders>
              <w:top w:val="nil"/>
              <w:left w:val="nil"/>
              <w:bottom w:val="nil"/>
              <w:right w:val="single" w:sz="4" w:space="0" w:color="auto"/>
            </w:tcBorders>
            <w:noWrap/>
            <w:vAlign w:val="bottom"/>
            <w:hideMark/>
          </w:tcPr>
          <w:p w14:paraId="3EE3D111"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44D84F4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3965D89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1333007C" w14:textId="77777777" w:rsidR="003D3EBC" w:rsidRPr="00A147C6" w:rsidRDefault="003D3EBC">
            <w:pPr>
              <w:rPr>
                <w:rFonts w:ascii="Times New Roman" w:eastAsia="Times New Roman" w:hAnsi="Times New Roman" w:cs="Times New Roman"/>
                <w:sz w:val="26"/>
                <w:szCs w:val="26"/>
              </w:rPr>
            </w:pPr>
          </w:p>
        </w:tc>
      </w:tr>
      <w:tr w:rsidR="00A147C6" w:rsidRPr="00A147C6" w14:paraId="4B0F94F3" w14:textId="77777777" w:rsidTr="00B71794">
        <w:trPr>
          <w:trHeight w:val="330"/>
        </w:trPr>
        <w:tc>
          <w:tcPr>
            <w:tcW w:w="1523" w:type="dxa"/>
            <w:vMerge/>
            <w:tcBorders>
              <w:top w:val="nil"/>
              <w:left w:val="single" w:sz="4" w:space="0" w:color="auto"/>
              <w:bottom w:val="single" w:sz="4" w:space="0" w:color="auto"/>
              <w:right w:val="single" w:sz="4" w:space="0" w:color="auto"/>
            </w:tcBorders>
            <w:vAlign w:val="center"/>
            <w:hideMark/>
          </w:tcPr>
          <w:p w14:paraId="556CA083"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4356AE63"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6F6CDBE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3E3D729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5661783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0,788</w:t>
            </w:r>
          </w:p>
        </w:tc>
        <w:tc>
          <w:tcPr>
            <w:tcW w:w="755" w:type="dxa"/>
            <w:noWrap/>
            <w:vAlign w:val="bottom"/>
            <w:hideMark/>
          </w:tcPr>
          <w:p w14:paraId="744D0D99" w14:textId="77777777" w:rsidR="003D3EBC" w:rsidRPr="00A147C6" w:rsidRDefault="003D3EBC">
            <w:pPr>
              <w:rPr>
                <w:rFonts w:ascii="Times New Roman" w:eastAsia="Times New Roman" w:hAnsi="Times New Roman" w:cs="Times New Roman"/>
                <w:sz w:val="26"/>
                <w:szCs w:val="26"/>
              </w:rPr>
            </w:pPr>
          </w:p>
        </w:tc>
      </w:tr>
      <w:tr w:rsidR="00A147C6" w:rsidRPr="00A147C6" w14:paraId="1EB2DF5A" w14:textId="77777777">
        <w:trPr>
          <w:trHeight w:val="330"/>
        </w:trPr>
        <w:tc>
          <w:tcPr>
            <w:tcW w:w="1523" w:type="dxa"/>
            <w:noWrap/>
            <w:vAlign w:val="bottom"/>
            <w:hideMark/>
          </w:tcPr>
          <w:p w14:paraId="2FD21D8C" w14:textId="77777777" w:rsidR="003D3EBC" w:rsidRPr="00A147C6" w:rsidRDefault="003D3EBC">
            <w:pPr>
              <w:spacing w:after="0"/>
              <w:rPr>
                <w:sz w:val="20"/>
                <w:szCs w:val="20"/>
              </w:rPr>
            </w:pPr>
          </w:p>
        </w:tc>
        <w:tc>
          <w:tcPr>
            <w:tcW w:w="2149" w:type="dxa"/>
            <w:noWrap/>
            <w:vAlign w:val="bottom"/>
            <w:hideMark/>
          </w:tcPr>
          <w:p w14:paraId="2AC45396" w14:textId="77777777" w:rsidR="003D3EBC" w:rsidRPr="00A147C6" w:rsidRDefault="003D3EBC">
            <w:pPr>
              <w:spacing w:after="0"/>
              <w:rPr>
                <w:sz w:val="20"/>
                <w:szCs w:val="20"/>
              </w:rPr>
            </w:pPr>
          </w:p>
        </w:tc>
        <w:tc>
          <w:tcPr>
            <w:tcW w:w="2076" w:type="dxa"/>
            <w:noWrap/>
            <w:vAlign w:val="bottom"/>
            <w:hideMark/>
          </w:tcPr>
          <w:p w14:paraId="48C75F28" w14:textId="77777777" w:rsidR="003D3EBC" w:rsidRPr="00A147C6" w:rsidRDefault="003D3EBC">
            <w:pPr>
              <w:spacing w:after="0"/>
              <w:rPr>
                <w:sz w:val="20"/>
                <w:szCs w:val="20"/>
              </w:rPr>
            </w:pPr>
          </w:p>
        </w:tc>
        <w:tc>
          <w:tcPr>
            <w:tcW w:w="1290" w:type="dxa"/>
            <w:noWrap/>
            <w:vAlign w:val="bottom"/>
            <w:hideMark/>
          </w:tcPr>
          <w:p w14:paraId="239A6E2E" w14:textId="77777777" w:rsidR="003D3EBC" w:rsidRPr="00A147C6" w:rsidRDefault="003D3EBC">
            <w:pPr>
              <w:spacing w:after="0"/>
              <w:rPr>
                <w:sz w:val="20"/>
                <w:szCs w:val="20"/>
              </w:rPr>
            </w:pPr>
          </w:p>
        </w:tc>
        <w:tc>
          <w:tcPr>
            <w:tcW w:w="1567" w:type="dxa"/>
            <w:noWrap/>
            <w:vAlign w:val="bottom"/>
            <w:hideMark/>
          </w:tcPr>
          <w:p w14:paraId="76819CB8" w14:textId="77777777" w:rsidR="003D3EBC" w:rsidRPr="00A147C6" w:rsidRDefault="003D3EBC">
            <w:pPr>
              <w:spacing w:after="0"/>
              <w:rPr>
                <w:sz w:val="20"/>
                <w:szCs w:val="20"/>
              </w:rPr>
            </w:pPr>
          </w:p>
        </w:tc>
        <w:tc>
          <w:tcPr>
            <w:tcW w:w="755" w:type="dxa"/>
            <w:noWrap/>
            <w:vAlign w:val="bottom"/>
            <w:hideMark/>
          </w:tcPr>
          <w:p w14:paraId="65664005" w14:textId="77777777" w:rsidR="003D3EBC" w:rsidRPr="00A147C6" w:rsidRDefault="003D3EBC">
            <w:pPr>
              <w:spacing w:after="0"/>
              <w:rPr>
                <w:sz w:val="20"/>
                <w:szCs w:val="20"/>
              </w:rPr>
            </w:pPr>
          </w:p>
        </w:tc>
      </w:tr>
      <w:tr w:rsidR="00A147C6" w:rsidRPr="00A147C6" w14:paraId="3752B26D" w14:textId="77777777">
        <w:trPr>
          <w:trHeight w:val="330"/>
        </w:trPr>
        <w:tc>
          <w:tcPr>
            <w:tcW w:w="8605" w:type="dxa"/>
            <w:gridSpan w:val="5"/>
            <w:shd w:val="clear" w:color="auto" w:fill="FFFFFF"/>
            <w:noWrap/>
            <w:vAlign w:val="center"/>
            <w:hideMark/>
          </w:tcPr>
          <w:p w14:paraId="4F2F49E0" w14:textId="77777777" w:rsidR="00E836AE" w:rsidRPr="00A147C6" w:rsidRDefault="003D3EBC" w:rsidP="0009344B">
            <w:pPr>
              <w:pStyle w:val="Heading4"/>
              <w:rPr>
                <w:rFonts w:asciiTheme="minorHAnsi" w:eastAsiaTheme="minorHAnsi" w:hAnsiTheme="minorHAnsi" w:cstheme="minorBidi"/>
                <w:b w:val="0"/>
                <w:iCs w:val="0"/>
                <w:sz w:val="22"/>
              </w:rPr>
            </w:pPr>
            <w:r w:rsidRPr="00A147C6">
              <w:lastRenderedPageBreak/>
              <w:br w:type="page"/>
            </w:r>
            <w:r w:rsidR="00622147" w:rsidRPr="00A147C6">
              <w:rPr>
                <w:rFonts w:eastAsia="Times New Roman"/>
              </w:rPr>
              <w:fldChar w:fldCharType="begin"/>
            </w:r>
            <w:r w:rsidR="0009344B"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suất!R122C11" </w:instrText>
            </w:r>
            <w:r w:rsidR="0009344B" w:rsidRPr="00A147C6">
              <w:rPr>
                <w:rFonts w:eastAsia="Times New Roman"/>
              </w:rPr>
              <w:instrText xml:space="preserve">\a \f 5 \h  \* MERGEFORMAT </w:instrText>
            </w:r>
            <w:r w:rsidR="00622147" w:rsidRPr="00A147C6">
              <w:rPr>
                <w:rFonts w:eastAsia="Times New Roman"/>
              </w:rPr>
              <w:fldChar w:fldCharType="separate"/>
            </w:r>
          </w:p>
          <w:p w14:paraId="6431E978" w14:textId="77777777" w:rsidR="00E836AE" w:rsidRPr="00A147C6" w:rsidRDefault="00E836AE" w:rsidP="00E836AE">
            <w:pPr>
              <w:pStyle w:val="Heading4"/>
              <w:rPr>
                <w:rFonts w:eastAsia="Times New Roman"/>
              </w:rPr>
            </w:pPr>
            <w:bookmarkStart w:id="57" w:name="_Toc57988093"/>
            <w:r w:rsidRPr="00A147C6">
              <w:rPr>
                <w:rFonts w:eastAsia="Times New Roman"/>
              </w:rPr>
              <w:t>TTB.11700 Duy tu tháng máy tính quản lý thiết bị chuyển mạch, truyền dẫn (Terminal)</w:t>
            </w:r>
            <w:bookmarkEnd w:id="57"/>
          </w:p>
          <w:p w14:paraId="69D68B4A" w14:textId="77777777" w:rsidR="003D3EBC" w:rsidRPr="00A147C6" w:rsidRDefault="00622147" w:rsidP="0009344B">
            <w:pPr>
              <w:pStyle w:val="Heading4"/>
              <w:rPr>
                <w:rFonts w:eastAsia="Times New Roman" w:cs="Times New Roman"/>
                <w:b w:val="0"/>
                <w:bCs/>
                <w:szCs w:val="26"/>
              </w:rPr>
            </w:pPr>
            <w:r w:rsidRPr="00A147C6">
              <w:rPr>
                <w:rFonts w:eastAsia="Times New Roman"/>
              </w:rPr>
              <w:fldChar w:fldCharType="end"/>
            </w:r>
          </w:p>
        </w:tc>
        <w:tc>
          <w:tcPr>
            <w:tcW w:w="755" w:type="dxa"/>
            <w:noWrap/>
            <w:vAlign w:val="bottom"/>
            <w:hideMark/>
          </w:tcPr>
          <w:p w14:paraId="66AA88E5" w14:textId="77777777" w:rsidR="003D3EBC" w:rsidRPr="00A147C6" w:rsidRDefault="003D3EBC">
            <w:pPr>
              <w:rPr>
                <w:rFonts w:ascii="Times New Roman" w:eastAsia="Times New Roman" w:hAnsi="Times New Roman" w:cs="Times New Roman"/>
                <w:b/>
                <w:bCs/>
                <w:sz w:val="26"/>
                <w:szCs w:val="26"/>
              </w:rPr>
            </w:pPr>
          </w:p>
        </w:tc>
      </w:tr>
      <w:tr w:rsidR="00A147C6" w:rsidRPr="00A147C6" w14:paraId="63279FB7" w14:textId="77777777">
        <w:trPr>
          <w:trHeight w:val="330"/>
        </w:trPr>
        <w:tc>
          <w:tcPr>
            <w:tcW w:w="8605" w:type="dxa"/>
            <w:gridSpan w:val="5"/>
            <w:shd w:val="clear" w:color="auto" w:fill="FFFFFF"/>
            <w:noWrap/>
            <w:hideMark/>
          </w:tcPr>
          <w:p w14:paraId="7A93D563"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146E3659" w14:textId="77777777" w:rsidR="003D3EBC" w:rsidRPr="00A147C6" w:rsidRDefault="003D3EBC">
            <w:pPr>
              <w:rPr>
                <w:rFonts w:ascii="Times New Roman" w:eastAsia="Times New Roman" w:hAnsi="Times New Roman" w:cs="Times New Roman"/>
                <w:i/>
                <w:iCs/>
                <w:sz w:val="26"/>
                <w:szCs w:val="26"/>
              </w:rPr>
            </w:pPr>
          </w:p>
        </w:tc>
      </w:tr>
      <w:tr w:rsidR="00A147C6" w:rsidRPr="00A147C6" w14:paraId="607864BF" w14:textId="77777777">
        <w:trPr>
          <w:trHeight w:val="330"/>
        </w:trPr>
        <w:tc>
          <w:tcPr>
            <w:tcW w:w="8605" w:type="dxa"/>
            <w:gridSpan w:val="5"/>
            <w:shd w:val="clear" w:color="auto" w:fill="FFFFFF"/>
            <w:noWrap/>
            <w:hideMark/>
          </w:tcPr>
          <w:p w14:paraId="02270FD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máy tính quản lý thiết bị chuyển mạch, truyền dẫn theo đúng yêu cầu kỹ thuật.</w:t>
            </w:r>
          </w:p>
        </w:tc>
        <w:tc>
          <w:tcPr>
            <w:tcW w:w="755" w:type="dxa"/>
            <w:noWrap/>
            <w:vAlign w:val="bottom"/>
            <w:hideMark/>
          </w:tcPr>
          <w:p w14:paraId="2F977536" w14:textId="77777777" w:rsidR="003D3EBC" w:rsidRPr="00A147C6" w:rsidRDefault="003D3EBC">
            <w:pPr>
              <w:rPr>
                <w:rFonts w:ascii="Times New Roman" w:eastAsia="Times New Roman" w:hAnsi="Times New Roman" w:cs="Times New Roman"/>
                <w:sz w:val="26"/>
                <w:szCs w:val="26"/>
              </w:rPr>
            </w:pPr>
          </w:p>
        </w:tc>
      </w:tr>
      <w:tr w:rsidR="00A147C6" w:rsidRPr="00A147C6" w14:paraId="07458737" w14:textId="77777777">
        <w:trPr>
          <w:trHeight w:val="330"/>
        </w:trPr>
        <w:tc>
          <w:tcPr>
            <w:tcW w:w="8605" w:type="dxa"/>
            <w:gridSpan w:val="5"/>
            <w:tcBorders>
              <w:top w:val="nil"/>
              <w:left w:val="nil"/>
              <w:bottom w:val="single" w:sz="4" w:space="0" w:color="auto"/>
              <w:right w:val="nil"/>
            </w:tcBorders>
            <w:noWrap/>
            <w:hideMark/>
          </w:tcPr>
          <w:p w14:paraId="05BDD2D9"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c>
          <w:tcPr>
            <w:tcW w:w="755" w:type="dxa"/>
            <w:noWrap/>
            <w:vAlign w:val="bottom"/>
            <w:hideMark/>
          </w:tcPr>
          <w:p w14:paraId="5E4E920B" w14:textId="77777777" w:rsidR="003D3EBC" w:rsidRPr="00A147C6" w:rsidRDefault="003D3EBC">
            <w:pPr>
              <w:rPr>
                <w:rFonts w:ascii="Times New Roman" w:eastAsia="Times New Roman" w:hAnsi="Times New Roman" w:cs="Times New Roman"/>
                <w:sz w:val="26"/>
                <w:szCs w:val="26"/>
              </w:rPr>
            </w:pPr>
          </w:p>
        </w:tc>
      </w:tr>
      <w:tr w:rsidR="00A147C6" w:rsidRPr="00A147C6" w14:paraId="5608E1A7"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11610CF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533A49B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7E2B25A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58517E7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496E926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31F318BD" w14:textId="77777777" w:rsidR="003D3EBC" w:rsidRPr="00A147C6" w:rsidRDefault="003D3EBC">
            <w:pPr>
              <w:rPr>
                <w:rFonts w:ascii="Times New Roman" w:eastAsia="Times New Roman" w:hAnsi="Times New Roman" w:cs="Times New Roman"/>
                <w:b/>
                <w:bCs/>
                <w:sz w:val="26"/>
                <w:szCs w:val="26"/>
              </w:rPr>
            </w:pPr>
          </w:p>
        </w:tc>
      </w:tr>
      <w:tr w:rsidR="00A147C6" w:rsidRPr="00A147C6" w14:paraId="42DAC0D4"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2DC59916" w14:textId="77777777" w:rsidR="003D3EBC" w:rsidRPr="00A147C6" w:rsidRDefault="00EE144E" w:rsidP="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TTB.11</w:t>
            </w:r>
            <w:r w:rsidR="00260790" w:rsidRPr="00A147C6">
              <w:rPr>
                <w:rFonts w:ascii="Times New Roman" w:eastAsia="Times New Roman" w:hAnsi="Times New Roman" w:cs="Times New Roman"/>
                <w:sz w:val="26"/>
                <w:szCs w:val="26"/>
              </w:rPr>
              <w:t>7</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108EBD8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máy tính quản lý thiết bị chuyển mạch, truyền dẫn (Terminal)</w:t>
            </w:r>
          </w:p>
        </w:tc>
        <w:tc>
          <w:tcPr>
            <w:tcW w:w="2076" w:type="dxa"/>
            <w:tcBorders>
              <w:top w:val="nil"/>
              <w:left w:val="nil"/>
              <w:bottom w:val="nil"/>
              <w:right w:val="single" w:sz="4" w:space="0" w:color="auto"/>
            </w:tcBorders>
            <w:noWrap/>
            <w:vAlign w:val="bottom"/>
            <w:hideMark/>
          </w:tcPr>
          <w:p w14:paraId="4F09CA65"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45A6632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1B37911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3DC4D2E0" w14:textId="77777777" w:rsidR="003D3EBC" w:rsidRPr="00A147C6" w:rsidRDefault="003D3EBC">
            <w:pPr>
              <w:rPr>
                <w:rFonts w:ascii="Times New Roman" w:eastAsia="Times New Roman" w:hAnsi="Times New Roman" w:cs="Times New Roman"/>
                <w:sz w:val="26"/>
                <w:szCs w:val="26"/>
              </w:rPr>
            </w:pPr>
          </w:p>
        </w:tc>
      </w:tr>
      <w:tr w:rsidR="00A147C6" w:rsidRPr="00A147C6" w14:paraId="0D578AC9"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5D245C9B"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57018D1C"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718F4D1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218DC7C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57369F9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0,131</w:t>
            </w:r>
          </w:p>
        </w:tc>
        <w:tc>
          <w:tcPr>
            <w:tcW w:w="755" w:type="dxa"/>
            <w:noWrap/>
            <w:vAlign w:val="bottom"/>
            <w:hideMark/>
          </w:tcPr>
          <w:p w14:paraId="6594824C" w14:textId="77777777" w:rsidR="003D3EBC" w:rsidRPr="00A147C6" w:rsidRDefault="003D3EBC">
            <w:pPr>
              <w:rPr>
                <w:rFonts w:ascii="Times New Roman" w:eastAsia="Times New Roman" w:hAnsi="Times New Roman" w:cs="Times New Roman"/>
                <w:sz w:val="26"/>
                <w:szCs w:val="26"/>
              </w:rPr>
            </w:pPr>
          </w:p>
        </w:tc>
      </w:tr>
      <w:tr w:rsidR="00A147C6" w:rsidRPr="00A147C6" w14:paraId="40E6945F" w14:textId="77777777">
        <w:trPr>
          <w:trHeight w:val="330"/>
        </w:trPr>
        <w:tc>
          <w:tcPr>
            <w:tcW w:w="1523" w:type="dxa"/>
            <w:noWrap/>
            <w:vAlign w:val="bottom"/>
            <w:hideMark/>
          </w:tcPr>
          <w:p w14:paraId="7273E715" w14:textId="77777777" w:rsidR="003D3EBC" w:rsidRPr="00A147C6" w:rsidRDefault="003D3EBC">
            <w:pPr>
              <w:spacing w:after="0"/>
              <w:rPr>
                <w:sz w:val="20"/>
                <w:szCs w:val="20"/>
              </w:rPr>
            </w:pPr>
          </w:p>
        </w:tc>
        <w:tc>
          <w:tcPr>
            <w:tcW w:w="2149" w:type="dxa"/>
            <w:noWrap/>
            <w:vAlign w:val="bottom"/>
            <w:hideMark/>
          </w:tcPr>
          <w:p w14:paraId="6374F4F5" w14:textId="77777777" w:rsidR="003D3EBC" w:rsidRPr="00A147C6" w:rsidRDefault="003D3EBC">
            <w:pPr>
              <w:spacing w:after="0"/>
              <w:rPr>
                <w:sz w:val="20"/>
                <w:szCs w:val="20"/>
              </w:rPr>
            </w:pPr>
          </w:p>
        </w:tc>
        <w:tc>
          <w:tcPr>
            <w:tcW w:w="2076" w:type="dxa"/>
            <w:noWrap/>
            <w:vAlign w:val="bottom"/>
            <w:hideMark/>
          </w:tcPr>
          <w:p w14:paraId="18E63D3D" w14:textId="77777777" w:rsidR="003D3EBC" w:rsidRPr="00A147C6" w:rsidRDefault="003D3EBC">
            <w:pPr>
              <w:spacing w:after="0"/>
              <w:rPr>
                <w:sz w:val="20"/>
                <w:szCs w:val="20"/>
              </w:rPr>
            </w:pPr>
          </w:p>
        </w:tc>
        <w:tc>
          <w:tcPr>
            <w:tcW w:w="1290" w:type="dxa"/>
            <w:noWrap/>
            <w:vAlign w:val="bottom"/>
            <w:hideMark/>
          </w:tcPr>
          <w:p w14:paraId="53C805A8" w14:textId="77777777" w:rsidR="003D3EBC" w:rsidRPr="00A147C6" w:rsidRDefault="003D3EBC">
            <w:pPr>
              <w:spacing w:after="0"/>
              <w:rPr>
                <w:sz w:val="20"/>
                <w:szCs w:val="20"/>
              </w:rPr>
            </w:pPr>
          </w:p>
        </w:tc>
        <w:tc>
          <w:tcPr>
            <w:tcW w:w="1567" w:type="dxa"/>
            <w:noWrap/>
            <w:vAlign w:val="bottom"/>
            <w:hideMark/>
          </w:tcPr>
          <w:p w14:paraId="3B8DD639" w14:textId="77777777" w:rsidR="003D3EBC" w:rsidRPr="00A147C6" w:rsidRDefault="003D3EBC">
            <w:pPr>
              <w:spacing w:after="0"/>
              <w:rPr>
                <w:sz w:val="20"/>
                <w:szCs w:val="20"/>
              </w:rPr>
            </w:pPr>
          </w:p>
        </w:tc>
        <w:tc>
          <w:tcPr>
            <w:tcW w:w="755" w:type="dxa"/>
            <w:noWrap/>
            <w:vAlign w:val="bottom"/>
            <w:hideMark/>
          </w:tcPr>
          <w:p w14:paraId="4B601A87" w14:textId="77777777" w:rsidR="003D3EBC" w:rsidRPr="00A147C6" w:rsidRDefault="003D3EBC">
            <w:pPr>
              <w:spacing w:after="0"/>
              <w:rPr>
                <w:sz w:val="20"/>
                <w:szCs w:val="20"/>
              </w:rPr>
            </w:pPr>
          </w:p>
        </w:tc>
      </w:tr>
      <w:tr w:rsidR="00A147C6" w:rsidRPr="00A147C6" w14:paraId="3557D764" w14:textId="77777777">
        <w:trPr>
          <w:trHeight w:val="330"/>
        </w:trPr>
        <w:tc>
          <w:tcPr>
            <w:tcW w:w="8605" w:type="dxa"/>
            <w:gridSpan w:val="5"/>
            <w:shd w:val="clear" w:color="auto" w:fill="FFFFFF"/>
            <w:noWrap/>
            <w:vAlign w:val="center"/>
            <w:hideMark/>
          </w:tcPr>
          <w:p w14:paraId="68D6C67E" w14:textId="77777777" w:rsidR="00E836AE" w:rsidRPr="00A147C6" w:rsidRDefault="00622147" w:rsidP="0009344B">
            <w:pPr>
              <w:pStyle w:val="Heading4"/>
              <w:rPr>
                <w:rFonts w:asciiTheme="minorHAnsi" w:eastAsiaTheme="minorHAnsi" w:hAnsiTheme="minorHAnsi" w:cstheme="minorBidi"/>
                <w:b w:val="0"/>
                <w:iCs w:val="0"/>
                <w:sz w:val="22"/>
              </w:rPr>
            </w:pPr>
            <w:r w:rsidRPr="00A147C6">
              <w:rPr>
                <w:rFonts w:eastAsia="Times New Roman"/>
              </w:rPr>
              <w:fldChar w:fldCharType="begin"/>
            </w:r>
            <w:r w:rsidR="0009344B"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suất!R123C11" </w:instrText>
            </w:r>
            <w:r w:rsidR="0009344B" w:rsidRPr="00A147C6">
              <w:rPr>
                <w:rFonts w:eastAsia="Times New Roman"/>
              </w:rPr>
              <w:instrText xml:space="preserve">\a \f 5 \h  \* MERGEFORMAT </w:instrText>
            </w:r>
            <w:r w:rsidRPr="00A147C6">
              <w:rPr>
                <w:rFonts w:eastAsia="Times New Roman"/>
              </w:rPr>
              <w:fldChar w:fldCharType="separate"/>
            </w:r>
          </w:p>
          <w:p w14:paraId="1289C2A4" w14:textId="77777777" w:rsidR="00E836AE" w:rsidRPr="00A147C6" w:rsidRDefault="00E836AE" w:rsidP="00E836AE">
            <w:pPr>
              <w:pStyle w:val="Heading4"/>
              <w:rPr>
                <w:rFonts w:eastAsia="Times New Roman"/>
              </w:rPr>
            </w:pPr>
            <w:bookmarkStart w:id="58" w:name="_Toc57988094"/>
            <w:r w:rsidRPr="00A147C6">
              <w:rPr>
                <w:rFonts w:eastAsia="Times New Roman"/>
              </w:rPr>
              <w:t>TTB.11800 Duy tu tháng máy in</w:t>
            </w:r>
            <w:bookmarkEnd w:id="58"/>
          </w:p>
          <w:p w14:paraId="49FCD283" w14:textId="77777777" w:rsidR="003D3EBC" w:rsidRPr="00A147C6" w:rsidRDefault="00622147" w:rsidP="0009344B">
            <w:pPr>
              <w:pStyle w:val="Heading4"/>
              <w:rPr>
                <w:rFonts w:eastAsia="Times New Roman" w:cs="Times New Roman"/>
                <w:b w:val="0"/>
                <w:bCs/>
                <w:szCs w:val="26"/>
              </w:rPr>
            </w:pPr>
            <w:r w:rsidRPr="00A147C6">
              <w:rPr>
                <w:rFonts w:eastAsia="Times New Roman"/>
              </w:rPr>
              <w:fldChar w:fldCharType="end"/>
            </w:r>
          </w:p>
        </w:tc>
        <w:tc>
          <w:tcPr>
            <w:tcW w:w="755" w:type="dxa"/>
            <w:noWrap/>
            <w:vAlign w:val="bottom"/>
            <w:hideMark/>
          </w:tcPr>
          <w:p w14:paraId="0324C9A1" w14:textId="77777777" w:rsidR="003D3EBC" w:rsidRPr="00A147C6" w:rsidRDefault="003D3EBC">
            <w:pPr>
              <w:rPr>
                <w:rFonts w:ascii="Times New Roman" w:eastAsia="Times New Roman" w:hAnsi="Times New Roman" w:cs="Times New Roman"/>
                <w:b/>
                <w:bCs/>
                <w:sz w:val="26"/>
                <w:szCs w:val="26"/>
              </w:rPr>
            </w:pPr>
          </w:p>
        </w:tc>
      </w:tr>
      <w:tr w:rsidR="00A147C6" w:rsidRPr="00A147C6" w14:paraId="282A5477" w14:textId="77777777">
        <w:trPr>
          <w:trHeight w:val="330"/>
        </w:trPr>
        <w:tc>
          <w:tcPr>
            <w:tcW w:w="8605" w:type="dxa"/>
            <w:gridSpan w:val="5"/>
            <w:shd w:val="clear" w:color="auto" w:fill="FFFFFF"/>
            <w:noWrap/>
            <w:hideMark/>
          </w:tcPr>
          <w:p w14:paraId="05EEF020"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3A7EA91B" w14:textId="77777777" w:rsidR="003D3EBC" w:rsidRPr="00A147C6" w:rsidRDefault="003D3EBC">
            <w:pPr>
              <w:rPr>
                <w:rFonts w:ascii="Times New Roman" w:eastAsia="Times New Roman" w:hAnsi="Times New Roman" w:cs="Times New Roman"/>
                <w:i/>
                <w:iCs/>
                <w:sz w:val="26"/>
                <w:szCs w:val="26"/>
              </w:rPr>
            </w:pPr>
          </w:p>
        </w:tc>
      </w:tr>
      <w:tr w:rsidR="00A147C6" w:rsidRPr="00A147C6" w14:paraId="28316B68" w14:textId="77777777">
        <w:trPr>
          <w:trHeight w:val="330"/>
        </w:trPr>
        <w:tc>
          <w:tcPr>
            <w:tcW w:w="8605" w:type="dxa"/>
            <w:gridSpan w:val="5"/>
            <w:shd w:val="clear" w:color="auto" w:fill="FFFFFF"/>
            <w:noWrap/>
            <w:hideMark/>
          </w:tcPr>
          <w:p w14:paraId="7AF7230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theo đúng yêu cầu kỹ thuật.</w:t>
            </w:r>
          </w:p>
        </w:tc>
        <w:tc>
          <w:tcPr>
            <w:tcW w:w="755" w:type="dxa"/>
            <w:noWrap/>
            <w:vAlign w:val="bottom"/>
            <w:hideMark/>
          </w:tcPr>
          <w:p w14:paraId="7607E6E2" w14:textId="77777777" w:rsidR="003D3EBC" w:rsidRPr="00A147C6" w:rsidRDefault="003D3EBC">
            <w:pPr>
              <w:rPr>
                <w:rFonts w:ascii="Times New Roman" w:eastAsia="Times New Roman" w:hAnsi="Times New Roman" w:cs="Times New Roman"/>
                <w:sz w:val="26"/>
                <w:szCs w:val="26"/>
              </w:rPr>
            </w:pPr>
          </w:p>
        </w:tc>
      </w:tr>
      <w:tr w:rsidR="00A147C6" w:rsidRPr="00A147C6" w14:paraId="6EBDF094" w14:textId="77777777">
        <w:trPr>
          <w:trHeight w:val="330"/>
        </w:trPr>
        <w:tc>
          <w:tcPr>
            <w:tcW w:w="8605" w:type="dxa"/>
            <w:gridSpan w:val="5"/>
            <w:tcBorders>
              <w:top w:val="nil"/>
              <w:left w:val="nil"/>
              <w:bottom w:val="single" w:sz="4" w:space="0" w:color="auto"/>
              <w:right w:val="nil"/>
            </w:tcBorders>
            <w:noWrap/>
            <w:hideMark/>
          </w:tcPr>
          <w:p w14:paraId="0AF23FA3"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c>
          <w:tcPr>
            <w:tcW w:w="755" w:type="dxa"/>
            <w:noWrap/>
            <w:vAlign w:val="bottom"/>
            <w:hideMark/>
          </w:tcPr>
          <w:p w14:paraId="0A80154D" w14:textId="77777777" w:rsidR="003D3EBC" w:rsidRPr="00A147C6" w:rsidRDefault="003D3EBC">
            <w:pPr>
              <w:rPr>
                <w:rFonts w:ascii="Times New Roman" w:eastAsia="Times New Roman" w:hAnsi="Times New Roman" w:cs="Times New Roman"/>
                <w:sz w:val="26"/>
                <w:szCs w:val="26"/>
              </w:rPr>
            </w:pPr>
          </w:p>
        </w:tc>
      </w:tr>
      <w:tr w:rsidR="00A147C6" w:rsidRPr="00A147C6" w14:paraId="271318A4"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07C3542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6B8035B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30993CE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01C2C70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285A589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2D04AAA4" w14:textId="77777777" w:rsidR="003D3EBC" w:rsidRPr="00A147C6" w:rsidRDefault="003D3EBC">
            <w:pPr>
              <w:rPr>
                <w:rFonts w:ascii="Times New Roman" w:eastAsia="Times New Roman" w:hAnsi="Times New Roman" w:cs="Times New Roman"/>
                <w:b/>
                <w:bCs/>
                <w:sz w:val="26"/>
                <w:szCs w:val="26"/>
              </w:rPr>
            </w:pPr>
          </w:p>
        </w:tc>
      </w:tr>
      <w:tr w:rsidR="00A147C6" w:rsidRPr="00A147C6" w14:paraId="3007BD90"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22A514DC" w14:textId="77777777" w:rsidR="003D3EBC" w:rsidRPr="00A147C6" w:rsidRDefault="00EE144E" w:rsidP="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TTB.11</w:t>
            </w:r>
            <w:r w:rsidR="00260790" w:rsidRPr="00A147C6">
              <w:rPr>
                <w:rFonts w:ascii="Times New Roman" w:eastAsia="Times New Roman" w:hAnsi="Times New Roman" w:cs="Times New Roman"/>
                <w:sz w:val="26"/>
                <w:szCs w:val="26"/>
              </w:rPr>
              <w:t>8</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321E082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máy in</w:t>
            </w:r>
          </w:p>
        </w:tc>
        <w:tc>
          <w:tcPr>
            <w:tcW w:w="2076" w:type="dxa"/>
            <w:tcBorders>
              <w:top w:val="nil"/>
              <w:left w:val="nil"/>
              <w:bottom w:val="nil"/>
              <w:right w:val="single" w:sz="4" w:space="0" w:color="auto"/>
            </w:tcBorders>
            <w:noWrap/>
            <w:vAlign w:val="bottom"/>
            <w:hideMark/>
          </w:tcPr>
          <w:p w14:paraId="452A830D"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0AF251E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0D3BFB8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512C6ABD" w14:textId="77777777" w:rsidR="003D3EBC" w:rsidRPr="00A147C6" w:rsidRDefault="003D3EBC">
            <w:pPr>
              <w:rPr>
                <w:rFonts w:ascii="Times New Roman" w:eastAsia="Times New Roman" w:hAnsi="Times New Roman" w:cs="Times New Roman"/>
                <w:sz w:val="26"/>
                <w:szCs w:val="26"/>
              </w:rPr>
            </w:pPr>
          </w:p>
        </w:tc>
      </w:tr>
      <w:tr w:rsidR="00A147C6" w:rsidRPr="00A147C6" w14:paraId="5C0613BA"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33FFFC2E"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7E7A3365"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bottom"/>
            <w:hideMark/>
          </w:tcPr>
          <w:p w14:paraId="31129CD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32185E7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6BEBE99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0,131</w:t>
            </w:r>
          </w:p>
        </w:tc>
        <w:tc>
          <w:tcPr>
            <w:tcW w:w="755" w:type="dxa"/>
            <w:noWrap/>
            <w:vAlign w:val="bottom"/>
            <w:hideMark/>
          </w:tcPr>
          <w:p w14:paraId="546C5BAE" w14:textId="77777777" w:rsidR="003D3EBC" w:rsidRPr="00A147C6" w:rsidRDefault="003D3EBC">
            <w:pPr>
              <w:rPr>
                <w:rFonts w:ascii="Times New Roman" w:eastAsia="Times New Roman" w:hAnsi="Times New Roman" w:cs="Times New Roman"/>
                <w:sz w:val="26"/>
                <w:szCs w:val="26"/>
              </w:rPr>
            </w:pPr>
          </w:p>
        </w:tc>
      </w:tr>
      <w:tr w:rsidR="00A147C6" w:rsidRPr="00A147C6" w14:paraId="0BFC78C0" w14:textId="77777777">
        <w:trPr>
          <w:trHeight w:val="330"/>
        </w:trPr>
        <w:tc>
          <w:tcPr>
            <w:tcW w:w="1523" w:type="dxa"/>
            <w:noWrap/>
            <w:vAlign w:val="bottom"/>
            <w:hideMark/>
          </w:tcPr>
          <w:p w14:paraId="702FA786" w14:textId="77777777" w:rsidR="003D3EBC" w:rsidRPr="00A147C6" w:rsidRDefault="003D3EBC">
            <w:pPr>
              <w:spacing w:after="0"/>
              <w:rPr>
                <w:sz w:val="20"/>
                <w:szCs w:val="20"/>
              </w:rPr>
            </w:pPr>
          </w:p>
        </w:tc>
        <w:tc>
          <w:tcPr>
            <w:tcW w:w="2149" w:type="dxa"/>
            <w:noWrap/>
            <w:vAlign w:val="bottom"/>
            <w:hideMark/>
          </w:tcPr>
          <w:p w14:paraId="6F3AC187" w14:textId="77777777" w:rsidR="003D3EBC" w:rsidRPr="00A147C6" w:rsidRDefault="003D3EBC">
            <w:pPr>
              <w:spacing w:after="0"/>
              <w:rPr>
                <w:sz w:val="20"/>
                <w:szCs w:val="20"/>
              </w:rPr>
            </w:pPr>
          </w:p>
        </w:tc>
        <w:tc>
          <w:tcPr>
            <w:tcW w:w="2076" w:type="dxa"/>
            <w:noWrap/>
            <w:vAlign w:val="bottom"/>
            <w:hideMark/>
          </w:tcPr>
          <w:p w14:paraId="3C1F5001" w14:textId="77777777" w:rsidR="003D3EBC" w:rsidRPr="00A147C6" w:rsidRDefault="003D3EBC">
            <w:pPr>
              <w:spacing w:after="0"/>
              <w:rPr>
                <w:sz w:val="20"/>
                <w:szCs w:val="20"/>
              </w:rPr>
            </w:pPr>
          </w:p>
        </w:tc>
        <w:tc>
          <w:tcPr>
            <w:tcW w:w="1290" w:type="dxa"/>
            <w:noWrap/>
            <w:vAlign w:val="bottom"/>
            <w:hideMark/>
          </w:tcPr>
          <w:p w14:paraId="184D08DD" w14:textId="77777777" w:rsidR="003D3EBC" w:rsidRPr="00A147C6" w:rsidRDefault="003D3EBC">
            <w:pPr>
              <w:spacing w:after="0"/>
              <w:rPr>
                <w:sz w:val="20"/>
                <w:szCs w:val="20"/>
              </w:rPr>
            </w:pPr>
          </w:p>
        </w:tc>
        <w:tc>
          <w:tcPr>
            <w:tcW w:w="1567" w:type="dxa"/>
            <w:noWrap/>
            <w:vAlign w:val="bottom"/>
            <w:hideMark/>
          </w:tcPr>
          <w:p w14:paraId="5E59B93C" w14:textId="77777777" w:rsidR="003D3EBC" w:rsidRPr="00A147C6" w:rsidRDefault="003D3EBC">
            <w:pPr>
              <w:spacing w:after="0"/>
              <w:rPr>
                <w:sz w:val="20"/>
                <w:szCs w:val="20"/>
              </w:rPr>
            </w:pPr>
          </w:p>
        </w:tc>
        <w:tc>
          <w:tcPr>
            <w:tcW w:w="755" w:type="dxa"/>
            <w:noWrap/>
            <w:vAlign w:val="bottom"/>
            <w:hideMark/>
          </w:tcPr>
          <w:p w14:paraId="3324206B" w14:textId="77777777" w:rsidR="003D3EBC" w:rsidRPr="00A147C6" w:rsidRDefault="003D3EBC">
            <w:pPr>
              <w:spacing w:after="0"/>
              <w:rPr>
                <w:sz w:val="20"/>
                <w:szCs w:val="20"/>
              </w:rPr>
            </w:pPr>
          </w:p>
        </w:tc>
      </w:tr>
      <w:tr w:rsidR="00A147C6" w:rsidRPr="00A147C6" w14:paraId="56B4BCCF" w14:textId="77777777">
        <w:trPr>
          <w:trHeight w:val="330"/>
        </w:trPr>
        <w:tc>
          <w:tcPr>
            <w:tcW w:w="8605" w:type="dxa"/>
            <w:gridSpan w:val="5"/>
            <w:shd w:val="clear" w:color="auto" w:fill="FFFFFF"/>
            <w:noWrap/>
            <w:vAlign w:val="center"/>
            <w:hideMark/>
          </w:tcPr>
          <w:p w14:paraId="6FB102FD" w14:textId="77777777" w:rsidR="00E836AE" w:rsidRPr="00A147C6" w:rsidRDefault="00622147" w:rsidP="0009344B">
            <w:pPr>
              <w:pStyle w:val="Heading4"/>
              <w:rPr>
                <w:rFonts w:asciiTheme="minorHAnsi" w:eastAsiaTheme="minorHAnsi" w:hAnsiTheme="minorHAnsi" w:cstheme="minorBidi"/>
                <w:b w:val="0"/>
                <w:iCs w:val="0"/>
                <w:sz w:val="22"/>
              </w:rPr>
            </w:pPr>
            <w:r w:rsidRPr="00A147C6">
              <w:rPr>
                <w:rFonts w:eastAsia="Times New Roman"/>
              </w:rPr>
              <w:fldChar w:fldCharType="begin"/>
            </w:r>
            <w:r w:rsidR="0009344B"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suất!R124C11" </w:instrText>
            </w:r>
            <w:r w:rsidR="0009344B" w:rsidRPr="00A147C6">
              <w:rPr>
                <w:rFonts w:eastAsia="Times New Roman"/>
              </w:rPr>
              <w:instrText xml:space="preserve">\a \f 5 \h  \* MERGEFORMAT </w:instrText>
            </w:r>
            <w:r w:rsidRPr="00A147C6">
              <w:rPr>
                <w:rFonts w:eastAsia="Times New Roman"/>
              </w:rPr>
              <w:fldChar w:fldCharType="separate"/>
            </w:r>
          </w:p>
          <w:p w14:paraId="74CC8850" w14:textId="77777777" w:rsidR="00E836AE" w:rsidRPr="00A147C6" w:rsidRDefault="00E836AE" w:rsidP="00E836AE">
            <w:pPr>
              <w:pStyle w:val="Heading4"/>
              <w:rPr>
                <w:rFonts w:eastAsia="Times New Roman"/>
              </w:rPr>
            </w:pPr>
            <w:bookmarkStart w:id="59" w:name="_Toc57988095"/>
            <w:r w:rsidRPr="00A147C6">
              <w:rPr>
                <w:rFonts w:eastAsia="Times New Roman"/>
              </w:rPr>
              <w:t>TTB.11900 Duy tu tháng máy chủ mạng LAN/WAN (Intranet)</w:t>
            </w:r>
            <w:bookmarkEnd w:id="59"/>
          </w:p>
          <w:p w14:paraId="65964E2F" w14:textId="77777777" w:rsidR="003D3EBC" w:rsidRPr="00A147C6" w:rsidRDefault="00622147" w:rsidP="0009344B">
            <w:pPr>
              <w:pStyle w:val="Heading4"/>
              <w:rPr>
                <w:rFonts w:eastAsia="Times New Roman"/>
              </w:rPr>
            </w:pPr>
            <w:r w:rsidRPr="00A147C6">
              <w:rPr>
                <w:rFonts w:eastAsia="Times New Roman"/>
              </w:rPr>
              <w:fldChar w:fldCharType="end"/>
            </w:r>
          </w:p>
        </w:tc>
        <w:tc>
          <w:tcPr>
            <w:tcW w:w="755" w:type="dxa"/>
            <w:noWrap/>
            <w:vAlign w:val="bottom"/>
            <w:hideMark/>
          </w:tcPr>
          <w:p w14:paraId="52425B48" w14:textId="77777777" w:rsidR="003D3EBC" w:rsidRPr="00A147C6" w:rsidRDefault="003D3EBC">
            <w:pPr>
              <w:rPr>
                <w:rFonts w:ascii="Times New Roman" w:eastAsia="Times New Roman" w:hAnsi="Times New Roman" w:cs="Times New Roman"/>
                <w:b/>
                <w:bCs/>
                <w:sz w:val="26"/>
                <w:szCs w:val="26"/>
              </w:rPr>
            </w:pPr>
          </w:p>
        </w:tc>
      </w:tr>
      <w:tr w:rsidR="00A147C6" w:rsidRPr="00A147C6" w14:paraId="5FC5FD24" w14:textId="77777777">
        <w:trPr>
          <w:trHeight w:val="330"/>
        </w:trPr>
        <w:tc>
          <w:tcPr>
            <w:tcW w:w="8605" w:type="dxa"/>
            <w:gridSpan w:val="5"/>
            <w:shd w:val="clear" w:color="auto" w:fill="FFFFFF"/>
            <w:noWrap/>
            <w:hideMark/>
          </w:tcPr>
          <w:p w14:paraId="6EBC415D"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472489C4" w14:textId="77777777" w:rsidR="003D3EBC" w:rsidRPr="00A147C6" w:rsidRDefault="003D3EBC">
            <w:pPr>
              <w:rPr>
                <w:rFonts w:ascii="Times New Roman" w:eastAsia="Times New Roman" w:hAnsi="Times New Roman" w:cs="Times New Roman"/>
                <w:i/>
                <w:iCs/>
                <w:sz w:val="26"/>
                <w:szCs w:val="26"/>
              </w:rPr>
            </w:pPr>
          </w:p>
        </w:tc>
      </w:tr>
      <w:tr w:rsidR="00A147C6" w:rsidRPr="00A147C6" w14:paraId="23010762" w14:textId="77777777">
        <w:trPr>
          <w:trHeight w:val="330"/>
        </w:trPr>
        <w:tc>
          <w:tcPr>
            <w:tcW w:w="8605" w:type="dxa"/>
            <w:gridSpan w:val="5"/>
            <w:shd w:val="clear" w:color="auto" w:fill="FFFFFF"/>
            <w:noWrap/>
            <w:hideMark/>
          </w:tcPr>
          <w:p w14:paraId="498D3F3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máy chủ mạng LAN/WAN theo đúng yêu cầu kỹ thuật.</w:t>
            </w:r>
          </w:p>
        </w:tc>
        <w:tc>
          <w:tcPr>
            <w:tcW w:w="755" w:type="dxa"/>
            <w:noWrap/>
            <w:vAlign w:val="bottom"/>
            <w:hideMark/>
          </w:tcPr>
          <w:p w14:paraId="4ABF2BD2" w14:textId="77777777" w:rsidR="003D3EBC" w:rsidRPr="00A147C6" w:rsidRDefault="003D3EBC">
            <w:pPr>
              <w:rPr>
                <w:rFonts w:ascii="Times New Roman" w:eastAsia="Times New Roman" w:hAnsi="Times New Roman" w:cs="Times New Roman"/>
                <w:sz w:val="26"/>
                <w:szCs w:val="26"/>
              </w:rPr>
            </w:pPr>
          </w:p>
        </w:tc>
      </w:tr>
      <w:tr w:rsidR="00A147C6" w:rsidRPr="00A147C6" w14:paraId="5F4FC59D" w14:textId="77777777">
        <w:trPr>
          <w:trHeight w:val="330"/>
        </w:trPr>
        <w:tc>
          <w:tcPr>
            <w:tcW w:w="8605" w:type="dxa"/>
            <w:gridSpan w:val="5"/>
            <w:tcBorders>
              <w:top w:val="nil"/>
              <w:left w:val="nil"/>
              <w:bottom w:val="single" w:sz="4" w:space="0" w:color="auto"/>
              <w:right w:val="nil"/>
            </w:tcBorders>
            <w:noWrap/>
            <w:hideMark/>
          </w:tcPr>
          <w:p w14:paraId="79850A3F"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c>
          <w:tcPr>
            <w:tcW w:w="755" w:type="dxa"/>
            <w:noWrap/>
            <w:vAlign w:val="bottom"/>
            <w:hideMark/>
          </w:tcPr>
          <w:p w14:paraId="7FE7164F" w14:textId="77777777" w:rsidR="003D3EBC" w:rsidRPr="00A147C6" w:rsidRDefault="003D3EBC">
            <w:pPr>
              <w:rPr>
                <w:rFonts w:ascii="Times New Roman" w:eastAsia="Times New Roman" w:hAnsi="Times New Roman" w:cs="Times New Roman"/>
                <w:sz w:val="26"/>
                <w:szCs w:val="26"/>
              </w:rPr>
            </w:pPr>
          </w:p>
        </w:tc>
      </w:tr>
      <w:tr w:rsidR="00A147C6" w:rsidRPr="00A147C6" w14:paraId="6B46F846"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125D0E0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16F0BF6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2CEC5CA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02AAC13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6BC3395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3B7AA634" w14:textId="77777777" w:rsidR="003D3EBC" w:rsidRPr="00A147C6" w:rsidRDefault="003D3EBC">
            <w:pPr>
              <w:rPr>
                <w:rFonts w:ascii="Times New Roman" w:eastAsia="Times New Roman" w:hAnsi="Times New Roman" w:cs="Times New Roman"/>
                <w:b/>
                <w:bCs/>
                <w:sz w:val="26"/>
                <w:szCs w:val="26"/>
              </w:rPr>
            </w:pPr>
          </w:p>
        </w:tc>
      </w:tr>
      <w:tr w:rsidR="00A147C6" w:rsidRPr="00A147C6" w14:paraId="0EB1C80F"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1CAF780A" w14:textId="77777777" w:rsidR="003D3EBC" w:rsidRPr="00A147C6" w:rsidRDefault="00F61A04" w:rsidP="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TTB.11</w:t>
            </w:r>
            <w:r w:rsidR="00260790" w:rsidRPr="00A147C6">
              <w:rPr>
                <w:rFonts w:ascii="Times New Roman" w:eastAsia="Times New Roman" w:hAnsi="Times New Roman" w:cs="Times New Roman"/>
                <w:sz w:val="26"/>
                <w:szCs w:val="26"/>
              </w:rPr>
              <w:t>9</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129CCC9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máy chủ mạng LAN/WAN (Intranet)</w:t>
            </w:r>
          </w:p>
        </w:tc>
        <w:tc>
          <w:tcPr>
            <w:tcW w:w="2076" w:type="dxa"/>
            <w:tcBorders>
              <w:top w:val="nil"/>
              <w:left w:val="nil"/>
              <w:bottom w:val="nil"/>
              <w:right w:val="single" w:sz="4" w:space="0" w:color="auto"/>
            </w:tcBorders>
            <w:noWrap/>
            <w:vAlign w:val="bottom"/>
            <w:hideMark/>
          </w:tcPr>
          <w:p w14:paraId="24624042"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6847F7A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2BF5573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7E1F37EF" w14:textId="77777777" w:rsidR="003D3EBC" w:rsidRPr="00A147C6" w:rsidRDefault="003D3EBC">
            <w:pPr>
              <w:rPr>
                <w:rFonts w:ascii="Times New Roman" w:eastAsia="Times New Roman" w:hAnsi="Times New Roman" w:cs="Times New Roman"/>
                <w:sz w:val="26"/>
                <w:szCs w:val="26"/>
              </w:rPr>
            </w:pPr>
          </w:p>
        </w:tc>
      </w:tr>
      <w:tr w:rsidR="00A147C6" w:rsidRPr="00A147C6" w14:paraId="7AE9A63B"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5554A138"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2AB9BCE8"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bottom"/>
            <w:hideMark/>
          </w:tcPr>
          <w:p w14:paraId="3290E8C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7C3EBB4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0DA2D02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1,575</w:t>
            </w:r>
          </w:p>
        </w:tc>
        <w:tc>
          <w:tcPr>
            <w:tcW w:w="755" w:type="dxa"/>
            <w:noWrap/>
            <w:vAlign w:val="bottom"/>
            <w:hideMark/>
          </w:tcPr>
          <w:p w14:paraId="3A1962A2" w14:textId="77777777" w:rsidR="003D3EBC" w:rsidRPr="00A147C6" w:rsidRDefault="003D3EBC">
            <w:pPr>
              <w:rPr>
                <w:rFonts w:ascii="Times New Roman" w:eastAsia="Times New Roman" w:hAnsi="Times New Roman" w:cs="Times New Roman"/>
                <w:sz w:val="26"/>
                <w:szCs w:val="26"/>
              </w:rPr>
            </w:pPr>
          </w:p>
        </w:tc>
      </w:tr>
      <w:tr w:rsidR="00A147C6" w:rsidRPr="00A147C6" w14:paraId="0488CF33" w14:textId="77777777">
        <w:trPr>
          <w:trHeight w:val="330"/>
        </w:trPr>
        <w:tc>
          <w:tcPr>
            <w:tcW w:w="1523" w:type="dxa"/>
            <w:noWrap/>
            <w:vAlign w:val="bottom"/>
            <w:hideMark/>
          </w:tcPr>
          <w:p w14:paraId="709B2D47" w14:textId="77777777" w:rsidR="003D3EBC" w:rsidRPr="00A147C6" w:rsidRDefault="003D3EBC">
            <w:pPr>
              <w:spacing w:after="0"/>
              <w:rPr>
                <w:sz w:val="20"/>
                <w:szCs w:val="20"/>
              </w:rPr>
            </w:pPr>
          </w:p>
        </w:tc>
        <w:tc>
          <w:tcPr>
            <w:tcW w:w="2149" w:type="dxa"/>
            <w:noWrap/>
            <w:vAlign w:val="bottom"/>
            <w:hideMark/>
          </w:tcPr>
          <w:p w14:paraId="0C24E2C6" w14:textId="77777777" w:rsidR="003D3EBC" w:rsidRPr="00A147C6" w:rsidRDefault="003D3EBC">
            <w:pPr>
              <w:spacing w:after="0"/>
              <w:rPr>
                <w:sz w:val="20"/>
                <w:szCs w:val="20"/>
              </w:rPr>
            </w:pPr>
          </w:p>
        </w:tc>
        <w:tc>
          <w:tcPr>
            <w:tcW w:w="2076" w:type="dxa"/>
            <w:noWrap/>
            <w:vAlign w:val="bottom"/>
            <w:hideMark/>
          </w:tcPr>
          <w:p w14:paraId="7E1C81A5" w14:textId="77777777" w:rsidR="003D3EBC" w:rsidRPr="00A147C6" w:rsidRDefault="003D3EBC">
            <w:pPr>
              <w:spacing w:after="0"/>
              <w:rPr>
                <w:sz w:val="20"/>
                <w:szCs w:val="20"/>
              </w:rPr>
            </w:pPr>
          </w:p>
        </w:tc>
        <w:tc>
          <w:tcPr>
            <w:tcW w:w="1290" w:type="dxa"/>
            <w:noWrap/>
            <w:vAlign w:val="bottom"/>
            <w:hideMark/>
          </w:tcPr>
          <w:p w14:paraId="26A68E3B" w14:textId="77777777" w:rsidR="003D3EBC" w:rsidRPr="00A147C6" w:rsidRDefault="003D3EBC">
            <w:pPr>
              <w:spacing w:after="0"/>
              <w:rPr>
                <w:sz w:val="20"/>
                <w:szCs w:val="20"/>
              </w:rPr>
            </w:pPr>
          </w:p>
        </w:tc>
        <w:tc>
          <w:tcPr>
            <w:tcW w:w="1567" w:type="dxa"/>
            <w:noWrap/>
            <w:vAlign w:val="bottom"/>
            <w:hideMark/>
          </w:tcPr>
          <w:p w14:paraId="5EAB2780" w14:textId="77777777" w:rsidR="003D3EBC" w:rsidRPr="00A147C6" w:rsidRDefault="003D3EBC">
            <w:pPr>
              <w:spacing w:after="0"/>
              <w:rPr>
                <w:sz w:val="20"/>
                <w:szCs w:val="20"/>
              </w:rPr>
            </w:pPr>
          </w:p>
        </w:tc>
        <w:tc>
          <w:tcPr>
            <w:tcW w:w="755" w:type="dxa"/>
            <w:noWrap/>
            <w:vAlign w:val="bottom"/>
            <w:hideMark/>
          </w:tcPr>
          <w:p w14:paraId="671750EF" w14:textId="77777777" w:rsidR="003D3EBC" w:rsidRPr="00A147C6" w:rsidRDefault="003D3EBC">
            <w:pPr>
              <w:spacing w:after="0"/>
              <w:rPr>
                <w:sz w:val="20"/>
                <w:szCs w:val="20"/>
              </w:rPr>
            </w:pPr>
          </w:p>
        </w:tc>
      </w:tr>
    </w:tbl>
    <w:p w14:paraId="0F8179FF" w14:textId="77777777" w:rsidR="00FE1DBA" w:rsidRPr="00A147C6" w:rsidRDefault="00FE1DBA">
      <w:r w:rsidRPr="00A147C6">
        <w:br w:type="page"/>
      </w:r>
    </w:p>
    <w:tbl>
      <w:tblPr>
        <w:tblW w:w="9360" w:type="dxa"/>
        <w:tblLayout w:type="fixed"/>
        <w:tblLook w:val="04A0" w:firstRow="1" w:lastRow="0" w:firstColumn="1" w:lastColumn="0" w:noHBand="0" w:noVBand="1"/>
      </w:tblPr>
      <w:tblGrid>
        <w:gridCol w:w="1523"/>
        <w:gridCol w:w="2149"/>
        <w:gridCol w:w="2076"/>
        <w:gridCol w:w="1290"/>
        <w:gridCol w:w="1567"/>
        <w:gridCol w:w="755"/>
      </w:tblGrid>
      <w:tr w:rsidR="00A147C6" w:rsidRPr="00A147C6" w14:paraId="3FEBE0F3" w14:textId="77777777">
        <w:trPr>
          <w:trHeight w:val="330"/>
        </w:trPr>
        <w:tc>
          <w:tcPr>
            <w:tcW w:w="8605" w:type="dxa"/>
            <w:gridSpan w:val="5"/>
            <w:shd w:val="clear" w:color="auto" w:fill="FFFFFF"/>
            <w:noWrap/>
            <w:vAlign w:val="center"/>
            <w:hideMark/>
          </w:tcPr>
          <w:p w14:paraId="7531F464" w14:textId="77777777" w:rsidR="00E836AE" w:rsidRPr="00A147C6" w:rsidRDefault="00622147" w:rsidP="0009344B">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09344B"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suất!R125C11" </w:instrText>
            </w:r>
            <w:r w:rsidR="0009344B" w:rsidRPr="00A147C6">
              <w:rPr>
                <w:rFonts w:eastAsia="Times New Roman"/>
              </w:rPr>
              <w:instrText xml:space="preserve">\a \f 5 \h  \* MERGEFORMAT </w:instrText>
            </w:r>
            <w:r w:rsidRPr="00A147C6">
              <w:rPr>
                <w:rFonts w:eastAsia="Times New Roman"/>
              </w:rPr>
              <w:fldChar w:fldCharType="separate"/>
            </w:r>
          </w:p>
          <w:p w14:paraId="1879887B" w14:textId="77777777" w:rsidR="00E836AE" w:rsidRPr="00A147C6" w:rsidRDefault="00E836AE" w:rsidP="00E836AE">
            <w:pPr>
              <w:pStyle w:val="Heading4"/>
              <w:rPr>
                <w:rFonts w:eastAsia="Times New Roman"/>
              </w:rPr>
            </w:pPr>
            <w:bookmarkStart w:id="60" w:name="_Toc57988096"/>
            <w:r w:rsidRPr="00A147C6">
              <w:rPr>
                <w:rFonts w:eastAsia="Times New Roman"/>
              </w:rPr>
              <w:t>TTB.12000 Duy tu tháng máy ghi âm số</w:t>
            </w:r>
            <w:bookmarkEnd w:id="60"/>
          </w:p>
          <w:p w14:paraId="09759CBF" w14:textId="77777777" w:rsidR="003D3EBC" w:rsidRPr="00A147C6" w:rsidRDefault="00622147" w:rsidP="0009344B">
            <w:pPr>
              <w:pStyle w:val="Heading4"/>
              <w:rPr>
                <w:rFonts w:eastAsia="Times New Roman" w:cs="Times New Roman"/>
                <w:b w:val="0"/>
                <w:bCs/>
                <w:szCs w:val="26"/>
              </w:rPr>
            </w:pPr>
            <w:r w:rsidRPr="00A147C6">
              <w:rPr>
                <w:rFonts w:eastAsia="Times New Roman"/>
              </w:rPr>
              <w:fldChar w:fldCharType="end"/>
            </w:r>
          </w:p>
        </w:tc>
        <w:tc>
          <w:tcPr>
            <w:tcW w:w="755" w:type="dxa"/>
            <w:noWrap/>
            <w:vAlign w:val="bottom"/>
            <w:hideMark/>
          </w:tcPr>
          <w:p w14:paraId="000AF87F" w14:textId="77777777" w:rsidR="003D3EBC" w:rsidRPr="00A147C6" w:rsidRDefault="003D3EBC">
            <w:pPr>
              <w:rPr>
                <w:rFonts w:ascii="Times New Roman" w:eastAsia="Times New Roman" w:hAnsi="Times New Roman" w:cs="Times New Roman"/>
                <w:b/>
                <w:bCs/>
                <w:sz w:val="26"/>
                <w:szCs w:val="26"/>
              </w:rPr>
            </w:pPr>
          </w:p>
        </w:tc>
      </w:tr>
      <w:tr w:rsidR="00A147C6" w:rsidRPr="00A147C6" w14:paraId="669CF238" w14:textId="77777777">
        <w:trPr>
          <w:trHeight w:val="330"/>
        </w:trPr>
        <w:tc>
          <w:tcPr>
            <w:tcW w:w="8605" w:type="dxa"/>
            <w:gridSpan w:val="5"/>
            <w:shd w:val="clear" w:color="auto" w:fill="FFFFFF"/>
            <w:noWrap/>
            <w:hideMark/>
          </w:tcPr>
          <w:p w14:paraId="5721A8B0"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41514A52" w14:textId="77777777" w:rsidR="003D3EBC" w:rsidRPr="00A147C6" w:rsidRDefault="003D3EBC">
            <w:pPr>
              <w:rPr>
                <w:rFonts w:ascii="Times New Roman" w:eastAsia="Times New Roman" w:hAnsi="Times New Roman" w:cs="Times New Roman"/>
                <w:i/>
                <w:iCs/>
                <w:sz w:val="26"/>
                <w:szCs w:val="26"/>
              </w:rPr>
            </w:pPr>
          </w:p>
        </w:tc>
      </w:tr>
      <w:tr w:rsidR="00A147C6" w:rsidRPr="00A147C6" w14:paraId="5D21FB3A" w14:textId="77777777">
        <w:trPr>
          <w:trHeight w:val="330"/>
        </w:trPr>
        <w:tc>
          <w:tcPr>
            <w:tcW w:w="8605" w:type="dxa"/>
            <w:gridSpan w:val="5"/>
            <w:shd w:val="clear" w:color="auto" w:fill="FFFFFF"/>
            <w:noWrap/>
            <w:hideMark/>
          </w:tcPr>
          <w:p w14:paraId="2E0544A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máy ghi âm số theo đúng yêu cầu kỹ thuật.</w:t>
            </w:r>
          </w:p>
        </w:tc>
        <w:tc>
          <w:tcPr>
            <w:tcW w:w="755" w:type="dxa"/>
            <w:noWrap/>
            <w:vAlign w:val="bottom"/>
            <w:hideMark/>
          </w:tcPr>
          <w:p w14:paraId="1B27B39B" w14:textId="77777777" w:rsidR="003D3EBC" w:rsidRPr="00A147C6" w:rsidRDefault="003D3EBC">
            <w:pPr>
              <w:rPr>
                <w:rFonts w:ascii="Times New Roman" w:eastAsia="Times New Roman" w:hAnsi="Times New Roman" w:cs="Times New Roman"/>
                <w:sz w:val="26"/>
                <w:szCs w:val="26"/>
              </w:rPr>
            </w:pPr>
          </w:p>
        </w:tc>
      </w:tr>
      <w:tr w:rsidR="00A147C6" w:rsidRPr="00A147C6" w14:paraId="7861FD09" w14:textId="77777777">
        <w:trPr>
          <w:trHeight w:val="330"/>
        </w:trPr>
        <w:tc>
          <w:tcPr>
            <w:tcW w:w="8605" w:type="dxa"/>
            <w:gridSpan w:val="5"/>
            <w:tcBorders>
              <w:top w:val="nil"/>
              <w:left w:val="nil"/>
              <w:bottom w:val="single" w:sz="4" w:space="0" w:color="auto"/>
              <w:right w:val="nil"/>
            </w:tcBorders>
            <w:noWrap/>
            <w:hideMark/>
          </w:tcPr>
          <w:p w14:paraId="7BAFC991"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c>
          <w:tcPr>
            <w:tcW w:w="755" w:type="dxa"/>
            <w:noWrap/>
            <w:vAlign w:val="bottom"/>
            <w:hideMark/>
          </w:tcPr>
          <w:p w14:paraId="21D4B64A" w14:textId="77777777" w:rsidR="003D3EBC" w:rsidRPr="00A147C6" w:rsidRDefault="003D3EBC">
            <w:pPr>
              <w:rPr>
                <w:rFonts w:ascii="Times New Roman" w:eastAsia="Times New Roman" w:hAnsi="Times New Roman" w:cs="Times New Roman"/>
                <w:sz w:val="26"/>
                <w:szCs w:val="26"/>
              </w:rPr>
            </w:pPr>
          </w:p>
        </w:tc>
      </w:tr>
      <w:tr w:rsidR="00A147C6" w:rsidRPr="00A147C6" w14:paraId="585F958A"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62353F6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2FCE131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0FBEDD1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28350B6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160464C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419A5299" w14:textId="77777777" w:rsidR="003D3EBC" w:rsidRPr="00A147C6" w:rsidRDefault="003D3EBC">
            <w:pPr>
              <w:rPr>
                <w:rFonts w:ascii="Times New Roman" w:eastAsia="Times New Roman" w:hAnsi="Times New Roman" w:cs="Times New Roman"/>
                <w:b/>
                <w:bCs/>
                <w:sz w:val="26"/>
                <w:szCs w:val="26"/>
              </w:rPr>
            </w:pPr>
          </w:p>
        </w:tc>
      </w:tr>
      <w:tr w:rsidR="00A147C6" w:rsidRPr="00A147C6" w14:paraId="3A059609"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65F8C6CB" w14:textId="77777777" w:rsidR="003D3EBC" w:rsidRPr="00A147C6" w:rsidRDefault="00F61A04" w:rsidP="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w:t>
            </w:r>
            <w:r w:rsidR="00260790" w:rsidRPr="00A147C6">
              <w:rPr>
                <w:rFonts w:ascii="Times New Roman" w:eastAsia="Times New Roman" w:hAnsi="Times New Roman" w:cs="Times New Roman"/>
                <w:sz w:val="26"/>
                <w:szCs w:val="26"/>
              </w:rPr>
              <w:t>20</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13EF36A9" w14:textId="77777777" w:rsidR="003D3EBC" w:rsidRPr="00A147C6" w:rsidRDefault="003D3EBC">
            <w:pPr>
              <w:spacing w:after="0" w:line="240" w:lineRule="auto"/>
              <w:jc w:val="center"/>
              <w:rPr>
                <w:rFonts w:ascii="Times New Roman" w:eastAsia="Times New Roman" w:hAnsi="Times New Roman" w:cs="Times New Roman"/>
                <w:sz w:val="26"/>
                <w:szCs w:val="26"/>
                <w:lang w:val="fr-FR"/>
              </w:rPr>
            </w:pPr>
            <w:r w:rsidRPr="00A147C6">
              <w:rPr>
                <w:rFonts w:ascii="Times New Roman" w:eastAsia="Times New Roman" w:hAnsi="Times New Roman" w:cs="Times New Roman"/>
                <w:sz w:val="26"/>
                <w:szCs w:val="26"/>
                <w:lang w:val="fr-FR"/>
              </w:rPr>
              <w:t xml:space="preserve">Duy tu máy ghi âm số </w:t>
            </w:r>
          </w:p>
        </w:tc>
        <w:tc>
          <w:tcPr>
            <w:tcW w:w="2076" w:type="dxa"/>
            <w:tcBorders>
              <w:top w:val="nil"/>
              <w:left w:val="nil"/>
              <w:bottom w:val="nil"/>
              <w:right w:val="single" w:sz="4" w:space="0" w:color="auto"/>
            </w:tcBorders>
            <w:noWrap/>
            <w:vAlign w:val="bottom"/>
            <w:hideMark/>
          </w:tcPr>
          <w:p w14:paraId="5B10ADDC"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29EAC12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2E0145D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01E1444B" w14:textId="77777777" w:rsidR="003D3EBC" w:rsidRPr="00A147C6" w:rsidRDefault="003D3EBC">
            <w:pPr>
              <w:rPr>
                <w:rFonts w:ascii="Times New Roman" w:eastAsia="Times New Roman" w:hAnsi="Times New Roman" w:cs="Times New Roman"/>
                <w:sz w:val="26"/>
                <w:szCs w:val="26"/>
              </w:rPr>
            </w:pPr>
          </w:p>
        </w:tc>
      </w:tr>
      <w:tr w:rsidR="00A147C6" w:rsidRPr="00A147C6" w14:paraId="325D9EEF"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0359B83C"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23FD7B90" w14:textId="77777777" w:rsidR="003D3EBC" w:rsidRPr="00A147C6" w:rsidRDefault="003D3EBC">
            <w:pPr>
              <w:spacing w:after="0"/>
              <w:rPr>
                <w:rFonts w:ascii="Times New Roman" w:eastAsia="Times New Roman" w:hAnsi="Times New Roman" w:cs="Times New Roman"/>
                <w:sz w:val="26"/>
                <w:szCs w:val="26"/>
                <w:lang w:val="fr-FR"/>
              </w:rPr>
            </w:pPr>
          </w:p>
        </w:tc>
        <w:tc>
          <w:tcPr>
            <w:tcW w:w="2076" w:type="dxa"/>
            <w:tcBorders>
              <w:top w:val="nil"/>
              <w:left w:val="nil"/>
              <w:bottom w:val="single" w:sz="4" w:space="0" w:color="auto"/>
              <w:right w:val="single" w:sz="4" w:space="0" w:color="auto"/>
            </w:tcBorders>
            <w:noWrap/>
            <w:vAlign w:val="bottom"/>
            <w:hideMark/>
          </w:tcPr>
          <w:p w14:paraId="4E7A0BC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3B2250D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2E8444D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0,263</w:t>
            </w:r>
          </w:p>
        </w:tc>
        <w:tc>
          <w:tcPr>
            <w:tcW w:w="755" w:type="dxa"/>
            <w:noWrap/>
            <w:vAlign w:val="bottom"/>
            <w:hideMark/>
          </w:tcPr>
          <w:p w14:paraId="23529652" w14:textId="77777777" w:rsidR="003D3EBC" w:rsidRPr="00A147C6" w:rsidRDefault="003D3EBC">
            <w:pPr>
              <w:rPr>
                <w:rFonts w:ascii="Times New Roman" w:eastAsia="Times New Roman" w:hAnsi="Times New Roman" w:cs="Times New Roman"/>
                <w:sz w:val="26"/>
                <w:szCs w:val="26"/>
              </w:rPr>
            </w:pPr>
          </w:p>
        </w:tc>
      </w:tr>
      <w:tr w:rsidR="00A147C6" w:rsidRPr="00A147C6" w14:paraId="6BCACD61" w14:textId="77777777">
        <w:trPr>
          <w:trHeight w:val="330"/>
        </w:trPr>
        <w:tc>
          <w:tcPr>
            <w:tcW w:w="1523" w:type="dxa"/>
            <w:noWrap/>
            <w:vAlign w:val="bottom"/>
            <w:hideMark/>
          </w:tcPr>
          <w:p w14:paraId="4CA6F3D1" w14:textId="77777777" w:rsidR="003D3EBC" w:rsidRPr="00A147C6" w:rsidRDefault="003D3EBC">
            <w:pPr>
              <w:spacing w:after="0"/>
              <w:rPr>
                <w:sz w:val="20"/>
                <w:szCs w:val="20"/>
              </w:rPr>
            </w:pPr>
          </w:p>
        </w:tc>
        <w:tc>
          <w:tcPr>
            <w:tcW w:w="2149" w:type="dxa"/>
            <w:noWrap/>
            <w:vAlign w:val="bottom"/>
            <w:hideMark/>
          </w:tcPr>
          <w:p w14:paraId="3BE46D38" w14:textId="77777777" w:rsidR="003D3EBC" w:rsidRPr="00A147C6" w:rsidRDefault="003D3EBC">
            <w:pPr>
              <w:spacing w:after="0"/>
              <w:rPr>
                <w:sz w:val="20"/>
                <w:szCs w:val="20"/>
              </w:rPr>
            </w:pPr>
          </w:p>
        </w:tc>
        <w:tc>
          <w:tcPr>
            <w:tcW w:w="2076" w:type="dxa"/>
            <w:noWrap/>
            <w:vAlign w:val="bottom"/>
            <w:hideMark/>
          </w:tcPr>
          <w:p w14:paraId="453EE472" w14:textId="77777777" w:rsidR="003D3EBC" w:rsidRPr="00A147C6" w:rsidRDefault="003D3EBC">
            <w:pPr>
              <w:spacing w:after="0"/>
              <w:rPr>
                <w:sz w:val="20"/>
                <w:szCs w:val="20"/>
              </w:rPr>
            </w:pPr>
          </w:p>
        </w:tc>
        <w:tc>
          <w:tcPr>
            <w:tcW w:w="1290" w:type="dxa"/>
            <w:noWrap/>
            <w:vAlign w:val="bottom"/>
            <w:hideMark/>
          </w:tcPr>
          <w:p w14:paraId="18CEC0DC" w14:textId="77777777" w:rsidR="003D3EBC" w:rsidRPr="00A147C6" w:rsidRDefault="003D3EBC">
            <w:pPr>
              <w:spacing w:after="0"/>
              <w:rPr>
                <w:sz w:val="20"/>
                <w:szCs w:val="20"/>
              </w:rPr>
            </w:pPr>
          </w:p>
        </w:tc>
        <w:tc>
          <w:tcPr>
            <w:tcW w:w="1567" w:type="dxa"/>
            <w:noWrap/>
            <w:vAlign w:val="bottom"/>
            <w:hideMark/>
          </w:tcPr>
          <w:p w14:paraId="4EC96A6C" w14:textId="77777777" w:rsidR="003D3EBC" w:rsidRPr="00A147C6" w:rsidRDefault="003D3EBC">
            <w:pPr>
              <w:spacing w:after="0"/>
              <w:rPr>
                <w:sz w:val="20"/>
                <w:szCs w:val="20"/>
              </w:rPr>
            </w:pPr>
          </w:p>
        </w:tc>
        <w:tc>
          <w:tcPr>
            <w:tcW w:w="755" w:type="dxa"/>
            <w:noWrap/>
            <w:vAlign w:val="bottom"/>
            <w:hideMark/>
          </w:tcPr>
          <w:p w14:paraId="20049B69" w14:textId="77777777" w:rsidR="003D3EBC" w:rsidRPr="00A147C6" w:rsidRDefault="003D3EBC">
            <w:pPr>
              <w:spacing w:after="0"/>
              <w:rPr>
                <w:sz w:val="20"/>
                <w:szCs w:val="20"/>
              </w:rPr>
            </w:pPr>
          </w:p>
        </w:tc>
      </w:tr>
      <w:tr w:rsidR="00A147C6" w:rsidRPr="00A147C6" w14:paraId="351AFF0D" w14:textId="77777777">
        <w:trPr>
          <w:trHeight w:val="330"/>
        </w:trPr>
        <w:tc>
          <w:tcPr>
            <w:tcW w:w="8605" w:type="dxa"/>
            <w:gridSpan w:val="5"/>
            <w:shd w:val="clear" w:color="auto" w:fill="FFFFFF"/>
            <w:noWrap/>
            <w:vAlign w:val="center"/>
            <w:hideMark/>
          </w:tcPr>
          <w:p w14:paraId="5E35F1F4" w14:textId="77777777" w:rsidR="00E836AE" w:rsidRPr="00A147C6" w:rsidRDefault="00622147" w:rsidP="00095D7A">
            <w:pPr>
              <w:pStyle w:val="Heading4"/>
              <w:rPr>
                <w:rFonts w:asciiTheme="minorHAnsi" w:eastAsiaTheme="minorHAnsi" w:hAnsiTheme="minorHAnsi" w:cstheme="minorBidi"/>
                <w:b w:val="0"/>
                <w:iCs w:val="0"/>
                <w:sz w:val="22"/>
              </w:rPr>
            </w:pPr>
            <w:r w:rsidRPr="00A147C6">
              <w:rPr>
                <w:rFonts w:eastAsia="Times New Roman"/>
              </w:rPr>
              <w:fldChar w:fldCharType="begin"/>
            </w:r>
            <w:r w:rsidR="00095D7A"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suất!R126C11" </w:instrText>
            </w:r>
            <w:r w:rsidR="00095D7A" w:rsidRPr="00A147C6">
              <w:rPr>
                <w:rFonts w:eastAsia="Times New Roman"/>
              </w:rPr>
              <w:instrText xml:space="preserve">\a \f 5 \h  \* MERGEFORMAT </w:instrText>
            </w:r>
            <w:r w:rsidRPr="00A147C6">
              <w:rPr>
                <w:rFonts w:eastAsia="Times New Roman"/>
              </w:rPr>
              <w:fldChar w:fldCharType="separate"/>
            </w:r>
          </w:p>
          <w:p w14:paraId="56901740" w14:textId="77777777" w:rsidR="00E836AE" w:rsidRPr="00A147C6" w:rsidRDefault="00E836AE" w:rsidP="00E836AE">
            <w:pPr>
              <w:pStyle w:val="Heading4"/>
            </w:pPr>
            <w:bookmarkStart w:id="61" w:name="_Toc57988097"/>
            <w:r w:rsidRPr="00A147C6">
              <w:rPr>
                <w:rFonts w:eastAsia="Times New Roman"/>
              </w:rPr>
              <w:t xml:space="preserve">TTB.12100 Duy tu tháng </w:t>
            </w:r>
            <w:r w:rsidRPr="00A147C6">
              <w:t>tổng đài điện tử số loại 1024 ports trở lên</w:t>
            </w:r>
            <w:bookmarkEnd w:id="61"/>
          </w:p>
          <w:p w14:paraId="70D8C485" w14:textId="77777777" w:rsidR="003D3EBC" w:rsidRPr="00A147C6" w:rsidRDefault="00622147" w:rsidP="00095D7A">
            <w:pPr>
              <w:pStyle w:val="Heading4"/>
              <w:rPr>
                <w:rFonts w:eastAsia="Times New Roman"/>
              </w:rPr>
            </w:pPr>
            <w:r w:rsidRPr="00A147C6">
              <w:rPr>
                <w:rFonts w:eastAsia="Times New Roman"/>
              </w:rPr>
              <w:fldChar w:fldCharType="end"/>
            </w:r>
          </w:p>
        </w:tc>
        <w:tc>
          <w:tcPr>
            <w:tcW w:w="755" w:type="dxa"/>
            <w:noWrap/>
            <w:vAlign w:val="bottom"/>
            <w:hideMark/>
          </w:tcPr>
          <w:p w14:paraId="46F80D17" w14:textId="77777777" w:rsidR="003D3EBC" w:rsidRPr="00A147C6" w:rsidRDefault="003D3EBC">
            <w:pPr>
              <w:rPr>
                <w:rFonts w:ascii="Times New Roman" w:eastAsia="Times New Roman" w:hAnsi="Times New Roman" w:cs="Times New Roman"/>
                <w:b/>
                <w:bCs/>
                <w:sz w:val="26"/>
                <w:szCs w:val="26"/>
              </w:rPr>
            </w:pPr>
          </w:p>
        </w:tc>
      </w:tr>
      <w:tr w:rsidR="00A147C6" w:rsidRPr="00A147C6" w14:paraId="0D87B4F4" w14:textId="77777777">
        <w:trPr>
          <w:trHeight w:val="330"/>
        </w:trPr>
        <w:tc>
          <w:tcPr>
            <w:tcW w:w="8605" w:type="dxa"/>
            <w:gridSpan w:val="5"/>
            <w:shd w:val="clear" w:color="auto" w:fill="FFFFFF"/>
            <w:noWrap/>
            <w:hideMark/>
          </w:tcPr>
          <w:p w14:paraId="67B76B70"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02A1A01A" w14:textId="77777777" w:rsidR="003D3EBC" w:rsidRPr="00A147C6" w:rsidRDefault="003D3EBC">
            <w:pPr>
              <w:rPr>
                <w:rFonts w:ascii="Times New Roman" w:eastAsia="Times New Roman" w:hAnsi="Times New Roman" w:cs="Times New Roman"/>
                <w:i/>
                <w:iCs/>
                <w:sz w:val="26"/>
                <w:szCs w:val="26"/>
              </w:rPr>
            </w:pPr>
          </w:p>
        </w:tc>
      </w:tr>
      <w:tr w:rsidR="00A147C6" w:rsidRPr="00A147C6" w14:paraId="717615C2" w14:textId="77777777">
        <w:trPr>
          <w:trHeight w:val="330"/>
        </w:trPr>
        <w:tc>
          <w:tcPr>
            <w:tcW w:w="8605" w:type="dxa"/>
            <w:gridSpan w:val="5"/>
            <w:shd w:val="clear" w:color="auto" w:fill="FFFFFF"/>
            <w:noWrap/>
            <w:hideMark/>
          </w:tcPr>
          <w:p w14:paraId="2A35AE4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tổng đài điện tử theo đúng yêu cầu kỹ thuật.</w:t>
            </w:r>
          </w:p>
        </w:tc>
        <w:tc>
          <w:tcPr>
            <w:tcW w:w="755" w:type="dxa"/>
            <w:noWrap/>
            <w:vAlign w:val="bottom"/>
            <w:hideMark/>
          </w:tcPr>
          <w:p w14:paraId="686B24F7" w14:textId="77777777" w:rsidR="003D3EBC" w:rsidRPr="00A147C6" w:rsidRDefault="003D3EBC">
            <w:pPr>
              <w:rPr>
                <w:rFonts w:ascii="Times New Roman" w:eastAsia="Times New Roman" w:hAnsi="Times New Roman" w:cs="Times New Roman"/>
                <w:sz w:val="26"/>
                <w:szCs w:val="26"/>
              </w:rPr>
            </w:pPr>
          </w:p>
        </w:tc>
      </w:tr>
      <w:tr w:rsidR="00A147C6" w:rsidRPr="00A147C6" w14:paraId="5E893542" w14:textId="77777777">
        <w:trPr>
          <w:trHeight w:val="330"/>
        </w:trPr>
        <w:tc>
          <w:tcPr>
            <w:tcW w:w="8605" w:type="dxa"/>
            <w:gridSpan w:val="5"/>
            <w:tcBorders>
              <w:top w:val="nil"/>
              <w:left w:val="nil"/>
              <w:bottom w:val="single" w:sz="4" w:space="0" w:color="auto"/>
              <w:right w:val="nil"/>
            </w:tcBorders>
            <w:noWrap/>
            <w:hideMark/>
          </w:tcPr>
          <w:p w14:paraId="5A2DA13F"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tổng đài</w:t>
            </w:r>
          </w:p>
        </w:tc>
        <w:tc>
          <w:tcPr>
            <w:tcW w:w="755" w:type="dxa"/>
            <w:noWrap/>
            <w:vAlign w:val="bottom"/>
            <w:hideMark/>
          </w:tcPr>
          <w:p w14:paraId="238FCBC6" w14:textId="77777777" w:rsidR="003D3EBC" w:rsidRPr="00A147C6" w:rsidRDefault="003D3EBC">
            <w:pPr>
              <w:rPr>
                <w:rFonts w:ascii="Times New Roman" w:eastAsia="Times New Roman" w:hAnsi="Times New Roman" w:cs="Times New Roman"/>
                <w:sz w:val="26"/>
                <w:szCs w:val="26"/>
              </w:rPr>
            </w:pPr>
          </w:p>
        </w:tc>
      </w:tr>
      <w:tr w:rsidR="00A147C6" w:rsidRPr="00A147C6" w14:paraId="353EC97C"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50CD060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646C5D2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2C3FA17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2022912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692731C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1FAC6F83" w14:textId="77777777" w:rsidR="003D3EBC" w:rsidRPr="00A147C6" w:rsidRDefault="003D3EBC">
            <w:pPr>
              <w:rPr>
                <w:rFonts w:ascii="Times New Roman" w:eastAsia="Times New Roman" w:hAnsi="Times New Roman" w:cs="Times New Roman"/>
                <w:b/>
                <w:bCs/>
                <w:sz w:val="26"/>
                <w:szCs w:val="26"/>
              </w:rPr>
            </w:pPr>
          </w:p>
        </w:tc>
      </w:tr>
      <w:tr w:rsidR="00A147C6" w:rsidRPr="00A147C6" w14:paraId="14C07982"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44C46C2B" w14:textId="77777777" w:rsidR="003D3EBC" w:rsidRPr="00A147C6" w:rsidRDefault="00F61A04" w:rsidP="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TTB.12</w:t>
            </w:r>
            <w:r w:rsidR="00260790"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3E768A7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tổng đài điện tử số loại 1024 ports trở lên</w:t>
            </w:r>
          </w:p>
        </w:tc>
        <w:tc>
          <w:tcPr>
            <w:tcW w:w="2076" w:type="dxa"/>
            <w:tcBorders>
              <w:top w:val="nil"/>
              <w:left w:val="nil"/>
              <w:bottom w:val="nil"/>
              <w:right w:val="single" w:sz="4" w:space="0" w:color="auto"/>
            </w:tcBorders>
            <w:noWrap/>
            <w:vAlign w:val="bottom"/>
            <w:hideMark/>
          </w:tcPr>
          <w:p w14:paraId="64AA865D"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7CF1922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5A80990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127B06CC" w14:textId="77777777" w:rsidR="003D3EBC" w:rsidRPr="00A147C6" w:rsidRDefault="003D3EBC">
            <w:pPr>
              <w:rPr>
                <w:rFonts w:ascii="Times New Roman" w:eastAsia="Times New Roman" w:hAnsi="Times New Roman" w:cs="Times New Roman"/>
                <w:sz w:val="26"/>
                <w:szCs w:val="26"/>
              </w:rPr>
            </w:pPr>
          </w:p>
        </w:tc>
      </w:tr>
      <w:tr w:rsidR="00A147C6" w:rsidRPr="00A147C6" w14:paraId="6C3B4FA2"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370228F3"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68E9B902"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696B6D8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59567C4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65EBC47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4,2</w:t>
            </w:r>
          </w:p>
        </w:tc>
        <w:tc>
          <w:tcPr>
            <w:tcW w:w="755" w:type="dxa"/>
            <w:noWrap/>
            <w:vAlign w:val="bottom"/>
            <w:hideMark/>
          </w:tcPr>
          <w:p w14:paraId="20DD7E19" w14:textId="77777777" w:rsidR="003D3EBC" w:rsidRPr="00A147C6" w:rsidRDefault="003D3EBC">
            <w:pPr>
              <w:rPr>
                <w:rFonts w:ascii="Times New Roman" w:eastAsia="Times New Roman" w:hAnsi="Times New Roman" w:cs="Times New Roman"/>
                <w:sz w:val="26"/>
                <w:szCs w:val="26"/>
              </w:rPr>
            </w:pPr>
          </w:p>
        </w:tc>
      </w:tr>
      <w:tr w:rsidR="00A147C6" w:rsidRPr="00A147C6" w14:paraId="1120507B" w14:textId="77777777">
        <w:trPr>
          <w:trHeight w:val="330"/>
        </w:trPr>
        <w:tc>
          <w:tcPr>
            <w:tcW w:w="1523" w:type="dxa"/>
            <w:noWrap/>
            <w:vAlign w:val="bottom"/>
            <w:hideMark/>
          </w:tcPr>
          <w:p w14:paraId="3A6AEFCA" w14:textId="77777777" w:rsidR="003D3EBC" w:rsidRPr="00A147C6" w:rsidRDefault="003D3EBC">
            <w:pPr>
              <w:spacing w:after="0"/>
              <w:rPr>
                <w:sz w:val="20"/>
                <w:szCs w:val="20"/>
              </w:rPr>
            </w:pPr>
          </w:p>
        </w:tc>
        <w:tc>
          <w:tcPr>
            <w:tcW w:w="2149" w:type="dxa"/>
            <w:noWrap/>
            <w:vAlign w:val="bottom"/>
            <w:hideMark/>
          </w:tcPr>
          <w:p w14:paraId="337DEEA0" w14:textId="77777777" w:rsidR="003D3EBC" w:rsidRPr="00A147C6" w:rsidRDefault="003D3EBC">
            <w:pPr>
              <w:spacing w:after="0"/>
              <w:rPr>
                <w:sz w:val="20"/>
                <w:szCs w:val="20"/>
              </w:rPr>
            </w:pPr>
          </w:p>
        </w:tc>
        <w:tc>
          <w:tcPr>
            <w:tcW w:w="2076" w:type="dxa"/>
            <w:noWrap/>
            <w:vAlign w:val="bottom"/>
            <w:hideMark/>
          </w:tcPr>
          <w:p w14:paraId="01384C97" w14:textId="77777777" w:rsidR="003D3EBC" w:rsidRPr="00A147C6" w:rsidRDefault="003D3EBC">
            <w:pPr>
              <w:spacing w:after="0"/>
              <w:rPr>
                <w:sz w:val="20"/>
                <w:szCs w:val="20"/>
              </w:rPr>
            </w:pPr>
          </w:p>
        </w:tc>
        <w:tc>
          <w:tcPr>
            <w:tcW w:w="1290" w:type="dxa"/>
            <w:noWrap/>
            <w:vAlign w:val="bottom"/>
            <w:hideMark/>
          </w:tcPr>
          <w:p w14:paraId="67DEF5E0" w14:textId="77777777" w:rsidR="003D3EBC" w:rsidRPr="00A147C6" w:rsidRDefault="003D3EBC">
            <w:pPr>
              <w:spacing w:after="0"/>
              <w:rPr>
                <w:sz w:val="20"/>
                <w:szCs w:val="20"/>
              </w:rPr>
            </w:pPr>
          </w:p>
        </w:tc>
        <w:tc>
          <w:tcPr>
            <w:tcW w:w="1567" w:type="dxa"/>
            <w:noWrap/>
            <w:vAlign w:val="bottom"/>
            <w:hideMark/>
          </w:tcPr>
          <w:p w14:paraId="6F8B74FB" w14:textId="77777777" w:rsidR="003D3EBC" w:rsidRPr="00A147C6" w:rsidRDefault="003D3EBC">
            <w:pPr>
              <w:spacing w:after="0"/>
              <w:rPr>
                <w:sz w:val="20"/>
                <w:szCs w:val="20"/>
              </w:rPr>
            </w:pPr>
          </w:p>
        </w:tc>
        <w:tc>
          <w:tcPr>
            <w:tcW w:w="755" w:type="dxa"/>
            <w:noWrap/>
            <w:vAlign w:val="bottom"/>
            <w:hideMark/>
          </w:tcPr>
          <w:p w14:paraId="5413A7FC" w14:textId="77777777" w:rsidR="003D3EBC" w:rsidRPr="00A147C6" w:rsidRDefault="003D3EBC">
            <w:pPr>
              <w:spacing w:after="0"/>
              <w:rPr>
                <w:sz w:val="20"/>
                <w:szCs w:val="20"/>
              </w:rPr>
            </w:pPr>
          </w:p>
        </w:tc>
      </w:tr>
      <w:tr w:rsidR="00A147C6" w:rsidRPr="00A147C6" w14:paraId="4ED5E68D" w14:textId="77777777">
        <w:trPr>
          <w:trHeight w:val="330"/>
        </w:trPr>
        <w:tc>
          <w:tcPr>
            <w:tcW w:w="8605" w:type="dxa"/>
            <w:gridSpan w:val="5"/>
            <w:shd w:val="clear" w:color="auto" w:fill="FFFFFF"/>
            <w:noWrap/>
            <w:vAlign w:val="center"/>
            <w:hideMark/>
          </w:tcPr>
          <w:p w14:paraId="1FBC41AC" w14:textId="77777777" w:rsidR="00E836AE" w:rsidRPr="00A147C6" w:rsidRDefault="00622147" w:rsidP="00095D7A">
            <w:pPr>
              <w:pStyle w:val="Heading4"/>
              <w:rPr>
                <w:rFonts w:asciiTheme="minorHAnsi" w:eastAsiaTheme="minorHAnsi" w:hAnsiTheme="minorHAnsi" w:cstheme="minorBidi"/>
                <w:b w:val="0"/>
                <w:iCs w:val="0"/>
                <w:sz w:val="22"/>
              </w:rPr>
            </w:pPr>
            <w:r w:rsidRPr="00A147C6">
              <w:rPr>
                <w:rFonts w:eastAsia="Times New Roman"/>
              </w:rPr>
              <w:fldChar w:fldCharType="begin"/>
            </w:r>
            <w:r w:rsidR="00095D7A"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suất!R127C11" </w:instrText>
            </w:r>
            <w:r w:rsidR="00095D7A" w:rsidRPr="00A147C6">
              <w:rPr>
                <w:rFonts w:eastAsia="Times New Roman"/>
              </w:rPr>
              <w:instrText xml:space="preserve">\a \f 5 \h  \* MERGEFORMAT </w:instrText>
            </w:r>
            <w:r w:rsidRPr="00A147C6">
              <w:rPr>
                <w:rFonts w:eastAsia="Times New Roman"/>
              </w:rPr>
              <w:fldChar w:fldCharType="separate"/>
            </w:r>
          </w:p>
          <w:p w14:paraId="143025CD" w14:textId="77777777" w:rsidR="00E836AE" w:rsidRPr="00A147C6" w:rsidRDefault="00E836AE" w:rsidP="00E836AE">
            <w:pPr>
              <w:pStyle w:val="Heading4"/>
              <w:rPr>
                <w:rFonts w:eastAsia="Times New Roman"/>
              </w:rPr>
            </w:pPr>
            <w:bookmarkStart w:id="62" w:name="_Toc57988098"/>
            <w:r w:rsidRPr="00A147C6">
              <w:rPr>
                <w:rFonts w:eastAsia="Times New Roman"/>
              </w:rPr>
              <w:t>TTB.12200 Duy tu tháng tổng đài điện tử loại vừa và tổng đài điều độ số</w:t>
            </w:r>
            <w:bookmarkEnd w:id="62"/>
          </w:p>
          <w:p w14:paraId="1626D36F" w14:textId="77777777" w:rsidR="003D3EBC" w:rsidRPr="00A147C6" w:rsidRDefault="00622147" w:rsidP="00095D7A">
            <w:pPr>
              <w:pStyle w:val="Heading4"/>
              <w:rPr>
                <w:rFonts w:eastAsia="Times New Roman"/>
              </w:rPr>
            </w:pPr>
            <w:r w:rsidRPr="00A147C6">
              <w:rPr>
                <w:rFonts w:eastAsia="Times New Roman"/>
              </w:rPr>
              <w:fldChar w:fldCharType="end"/>
            </w:r>
          </w:p>
        </w:tc>
        <w:tc>
          <w:tcPr>
            <w:tcW w:w="755" w:type="dxa"/>
            <w:noWrap/>
            <w:vAlign w:val="bottom"/>
            <w:hideMark/>
          </w:tcPr>
          <w:p w14:paraId="6A8A185F" w14:textId="77777777" w:rsidR="003D3EBC" w:rsidRPr="00A147C6" w:rsidRDefault="003D3EBC">
            <w:pPr>
              <w:rPr>
                <w:rFonts w:ascii="Times New Roman" w:eastAsia="Times New Roman" w:hAnsi="Times New Roman" w:cs="Times New Roman"/>
                <w:b/>
                <w:bCs/>
                <w:sz w:val="26"/>
                <w:szCs w:val="26"/>
              </w:rPr>
            </w:pPr>
          </w:p>
        </w:tc>
      </w:tr>
      <w:tr w:rsidR="00A147C6" w:rsidRPr="00A147C6" w14:paraId="5F07C4DA" w14:textId="77777777">
        <w:trPr>
          <w:trHeight w:val="330"/>
        </w:trPr>
        <w:tc>
          <w:tcPr>
            <w:tcW w:w="8605" w:type="dxa"/>
            <w:gridSpan w:val="5"/>
            <w:shd w:val="clear" w:color="auto" w:fill="FFFFFF"/>
            <w:noWrap/>
            <w:hideMark/>
          </w:tcPr>
          <w:p w14:paraId="7EFA9A97"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6F099E38" w14:textId="77777777" w:rsidR="003D3EBC" w:rsidRPr="00A147C6" w:rsidRDefault="003D3EBC">
            <w:pPr>
              <w:rPr>
                <w:rFonts w:ascii="Times New Roman" w:eastAsia="Times New Roman" w:hAnsi="Times New Roman" w:cs="Times New Roman"/>
                <w:i/>
                <w:iCs/>
                <w:sz w:val="26"/>
                <w:szCs w:val="26"/>
              </w:rPr>
            </w:pPr>
          </w:p>
        </w:tc>
      </w:tr>
      <w:tr w:rsidR="00A147C6" w:rsidRPr="00A147C6" w14:paraId="3C942AD1" w14:textId="77777777">
        <w:trPr>
          <w:trHeight w:val="330"/>
        </w:trPr>
        <w:tc>
          <w:tcPr>
            <w:tcW w:w="8605" w:type="dxa"/>
            <w:gridSpan w:val="5"/>
            <w:shd w:val="clear" w:color="auto" w:fill="FFFFFF"/>
            <w:noWrap/>
            <w:hideMark/>
          </w:tcPr>
          <w:p w14:paraId="4817B86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tổng đài điện tử theo đúng yêu cầu kỹ thuật.</w:t>
            </w:r>
          </w:p>
        </w:tc>
        <w:tc>
          <w:tcPr>
            <w:tcW w:w="755" w:type="dxa"/>
            <w:noWrap/>
            <w:vAlign w:val="bottom"/>
            <w:hideMark/>
          </w:tcPr>
          <w:p w14:paraId="510B60FA" w14:textId="77777777" w:rsidR="003D3EBC" w:rsidRPr="00A147C6" w:rsidRDefault="003D3EBC">
            <w:pPr>
              <w:rPr>
                <w:rFonts w:ascii="Times New Roman" w:eastAsia="Times New Roman" w:hAnsi="Times New Roman" w:cs="Times New Roman"/>
                <w:sz w:val="26"/>
                <w:szCs w:val="26"/>
              </w:rPr>
            </w:pPr>
          </w:p>
        </w:tc>
      </w:tr>
      <w:tr w:rsidR="00A147C6" w:rsidRPr="00A147C6" w14:paraId="5120C716" w14:textId="77777777">
        <w:trPr>
          <w:trHeight w:val="330"/>
        </w:trPr>
        <w:tc>
          <w:tcPr>
            <w:tcW w:w="8605" w:type="dxa"/>
            <w:gridSpan w:val="5"/>
            <w:tcBorders>
              <w:top w:val="nil"/>
              <w:left w:val="nil"/>
              <w:bottom w:val="single" w:sz="4" w:space="0" w:color="auto"/>
              <w:right w:val="nil"/>
            </w:tcBorders>
            <w:noWrap/>
            <w:hideMark/>
          </w:tcPr>
          <w:p w14:paraId="1B3B5F28"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tổng đài</w:t>
            </w:r>
          </w:p>
        </w:tc>
        <w:tc>
          <w:tcPr>
            <w:tcW w:w="755" w:type="dxa"/>
            <w:noWrap/>
            <w:vAlign w:val="bottom"/>
            <w:hideMark/>
          </w:tcPr>
          <w:p w14:paraId="4FBE4318" w14:textId="77777777" w:rsidR="003D3EBC" w:rsidRPr="00A147C6" w:rsidRDefault="003D3EBC">
            <w:pPr>
              <w:rPr>
                <w:rFonts w:ascii="Times New Roman" w:eastAsia="Times New Roman" w:hAnsi="Times New Roman" w:cs="Times New Roman"/>
                <w:sz w:val="26"/>
                <w:szCs w:val="26"/>
              </w:rPr>
            </w:pPr>
          </w:p>
        </w:tc>
      </w:tr>
      <w:tr w:rsidR="00A147C6" w:rsidRPr="00A147C6" w14:paraId="7DDB6074"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718268E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32FEBAC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714F8CB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13D5A24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05BEF2A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096EE1DC" w14:textId="77777777" w:rsidR="003D3EBC" w:rsidRPr="00A147C6" w:rsidRDefault="003D3EBC">
            <w:pPr>
              <w:rPr>
                <w:rFonts w:ascii="Times New Roman" w:eastAsia="Times New Roman" w:hAnsi="Times New Roman" w:cs="Times New Roman"/>
                <w:b/>
                <w:bCs/>
                <w:sz w:val="26"/>
                <w:szCs w:val="26"/>
              </w:rPr>
            </w:pPr>
          </w:p>
        </w:tc>
      </w:tr>
      <w:tr w:rsidR="00A147C6" w:rsidRPr="00A147C6" w14:paraId="56A99DEC"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6410306F" w14:textId="77777777" w:rsidR="003D3EBC" w:rsidRPr="00A147C6" w:rsidRDefault="003D3EBC" w:rsidP="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r w:rsidR="00EF19E2" w:rsidRPr="00A147C6">
              <w:rPr>
                <w:rFonts w:ascii="Times New Roman" w:eastAsia="Times New Roman" w:hAnsi="Times New Roman" w:cs="Times New Roman"/>
                <w:sz w:val="26"/>
                <w:szCs w:val="26"/>
              </w:rPr>
              <w:t>12</w:t>
            </w:r>
            <w:r w:rsidR="00260790" w:rsidRPr="00A147C6">
              <w:rPr>
                <w:rFonts w:ascii="Times New Roman" w:eastAsia="Times New Roman" w:hAnsi="Times New Roman" w:cs="Times New Roman"/>
                <w:sz w:val="26"/>
                <w:szCs w:val="26"/>
              </w:rPr>
              <w:t>2</w:t>
            </w:r>
            <w:r w:rsidR="00EF19E2"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5C1EFA8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tổng đài điện tử loại vừa và tổng đài điều độ số</w:t>
            </w:r>
          </w:p>
        </w:tc>
        <w:tc>
          <w:tcPr>
            <w:tcW w:w="2076" w:type="dxa"/>
            <w:tcBorders>
              <w:top w:val="nil"/>
              <w:left w:val="nil"/>
              <w:bottom w:val="nil"/>
              <w:right w:val="single" w:sz="4" w:space="0" w:color="auto"/>
            </w:tcBorders>
            <w:noWrap/>
            <w:vAlign w:val="bottom"/>
            <w:hideMark/>
          </w:tcPr>
          <w:p w14:paraId="2B7EC01A"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389C66D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6322CF5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497989D5" w14:textId="77777777" w:rsidR="003D3EBC" w:rsidRPr="00A147C6" w:rsidRDefault="003D3EBC">
            <w:pPr>
              <w:rPr>
                <w:rFonts w:ascii="Times New Roman" w:eastAsia="Times New Roman" w:hAnsi="Times New Roman" w:cs="Times New Roman"/>
                <w:sz w:val="26"/>
                <w:szCs w:val="26"/>
              </w:rPr>
            </w:pPr>
          </w:p>
        </w:tc>
      </w:tr>
      <w:tr w:rsidR="00A147C6" w:rsidRPr="00A147C6" w14:paraId="5527468E"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441C5601"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0E1C3417"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6B07140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0997F07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24F0C76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2,1</w:t>
            </w:r>
          </w:p>
        </w:tc>
        <w:tc>
          <w:tcPr>
            <w:tcW w:w="755" w:type="dxa"/>
            <w:noWrap/>
            <w:vAlign w:val="bottom"/>
            <w:hideMark/>
          </w:tcPr>
          <w:p w14:paraId="441E3014" w14:textId="77777777" w:rsidR="003D3EBC" w:rsidRPr="00A147C6" w:rsidRDefault="003D3EBC">
            <w:pPr>
              <w:rPr>
                <w:rFonts w:ascii="Times New Roman" w:eastAsia="Times New Roman" w:hAnsi="Times New Roman" w:cs="Times New Roman"/>
                <w:sz w:val="26"/>
                <w:szCs w:val="26"/>
              </w:rPr>
            </w:pPr>
          </w:p>
        </w:tc>
      </w:tr>
    </w:tbl>
    <w:p w14:paraId="5ECAA6E0" w14:textId="77777777" w:rsidR="00FE1DBA" w:rsidRPr="00A147C6" w:rsidRDefault="00FE1DBA">
      <w:r w:rsidRPr="00A147C6">
        <w:br w:type="page"/>
      </w:r>
    </w:p>
    <w:tbl>
      <w:tblPr>
        <w:tblW w:w="9360" w:type="dxa"/>
        <w:tblLayout w:type="fixed"/>
        <w:tblLook w:val="04A0" w:firstRow="1" w:lastRow="0" w:firstColumn="1" w:lastColumn="0" w:noHBand="0" w:noVBand="1"/>
      </w:tblPr>
      <w:tblGrid>
        <w:gridCol w:w="1523"/>
        <w:gridCol w:w="2149"/>
        <w:gridCol w:w="2076"/>
        <w:gridCol w:w="1290"/>
        <w:gridCol w:w="1567"/>
        <w:gridCol w:w="755"/>
      </w:tblGrid>
      <w:tr w:rsidR="00A147C6" w:rsidRPr="00A147C6" w14:paraId="0E5496A2" w14:textId="77777777">
        <w:trPr>
          <w:trHeight w:val="330"/>
        </w:trPr>
        <w:tc>
          <w:tcPr>
            <w:tcW w:w="8605" w:type="dxa"/>
            <w:gridSpan w:val="5"/>
            <w:shd w:val="clear" w:color="auto" w:fill="FFFFFF"/>
            <w:noWrap/>
            <w:vAlign w:val="center"/>
            <w:hideMark/>
          </w:tcPr>
          <w:p w14:paraId="1F70D1CB" w14:textId="77777777" w:rsidR="00E836AE" w:rsidRPr="00A147C6" w:rsidRDefault="00622147" w:rsidP="00095D7A">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095D7A"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suất!R128C11" </w:instrText>
            </w:r>
            <w:r w:rsidR="00095D7A" w:rsidRPr="00A147C6">
              <w:rPr>
                <w:rFonts w:eastAsia="Times New Roman"/>
              </w:rPr>
              <w:instrText xml:space="preserve">\a \f 5 \h  \* MERGEFORMAT </w:instrText>
            </w:r>
            <w:r w:rsidRPr="00A147C6">
              <w:rPr>
                <w:rFonts w:eastAsia="Times New Roman"/>
              </w:rPr>
              <w:fldChar w:fldCharType="separate"/>
            </w:r>
          </w:p>
          <w:p w14:paraId="462D1A3C" w14:textId="77777777" w:rsidR="00E836AE" w:rsidRPr="00A147C6" w:rsidRDefault="00E836AE" w:rsidP="00E836AE">
            <w:pPr>
              <w:pStyle w:val="Heading4"/>
              <w:rPr>
                <w:rFonts w:eastAsia="Times New Roman"/>
              </w:rPr>
            </w:pPr>
            <w:bookmarkStart w:id="63" w:name="_Toc57988099"/>
            <w:r w:rsidRPr="00A147C6">
              <w:rPr>
                <w:rFonts w:eastAsia="Times New Roman"/>
              </w:rPr>
              <w:t>TTB.12300 Duy tu tháng tổng đài điện tử loại nhỏ</w:t>
            </w:r>
            <w:bookmarkEnd w:id="63"/>
          </w:p>
          <w:p w14:paraId="4B544032" w14:textId="77777777" w:rsidR="003D3EBC" w:rsidRPr="00A147C6" w:rsidRDefault="00622147" w:rsidP="00095D7A">
            <w:pPr>
              <w:pStyle w:val="Heading4"/>
              <w:rPr>
                <w:rFonts w:eastAsia="Times New Roman"/>
              </w:rPr>
            </w:pPr>
            <w:r w:rsidRPr="00A147C6">
              <w:rPr>
                <w:rFonts w:eastAsia="Times New Roman"/>
              </w:rPr>
              <w:fldChar w:fldCharType="end"/>
            </w:r>
          </w:p>
        </w:tc>
        <w:tc>
          <w:tcPr>
            <w:tcW w:w="755" w:type="dxa"/>
            <w:noWrap/>
            <w:vAlign w:val="bottom"/>
            <w:hideMark/>
          </w:tcPr>
          <w:p w14:paraId="7A2F942E" w14:textId="77777777" w:rsidR="003D3EBC" w:rsidRPr="00A147C6" w:rsidRDefault="003D3EBC">
            <w:pPr>
              <w:rPr>
                <w:rFonts w:ascii="Times New Roman" w:eastAsia="Times New Roman" w:hAnsi="Times New Roman" w:cs="Times New Roman"/>
                <w:b/>
                <w:bCs/>
                <w:sz w:val="26"/>
                <w:szCs w:val="26"/>
              </w:rPr>
            </w:pPr>
          </w:p>
        </w:tc>
      </w:tr>
      <w:tr w:rsidR="00A147C6" w:rsidRPr="00A147C6" w14:paraId="3C335096" w14:textId="77777777">
        <w:trPr>
          <w:trHeight w:val="330"/>
        </w:trPr>
        <w:tc>
          <w:tcPr>
            <w:tcW w:w="8605" w:type="dxa"/>
            <w:gridSpan w:val="5"/>
            <w:shd w:val="clear" w:color="auto" w:fill="FFFFFF"/>
            <w:noWrap/>
            <w:hideMark/>
          </w:tcPr>
          <w:p w14:paraId="5E238A4F"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147DE127" w14:textId="77777777" w:rsidR="003D3EBC" w:rsidRPr="00A147C6" w:rsidRDefault="003D3EBC">
            <w:pPr>
              <w:rPr>
                <w:rFonts w:ascii="Times New Roman" w:eastAsia="Times New Roman" w:hAnsi="Times New Roman" w:cs="Times New Roman"/>
                <w:i/>
                <w:iCs/>
                <w:sz w:val="26"/>
                <w:szCs w:val="26"/>
              </w:rPr>
            </w:pPr>
          </w:p>
        </w:tc>
      </w:tr>
      <w:tr w:rsidR="00A147C6" w:rsidRPr="00A147C6" w14:paraId="0D86C452" w14:textId="77777777">
        <w:trPr>
          <w:trHeight w:val="330"/>
        </w:trPr>
        <w:tc>
          <w:tcPr>
            <w:tcW w:w="8605" w:type="dxa"/>
            <w:gridSpan w:val="5"/>
            <w:shd w:val="clear" w:color="auto" w:fill="FFFFFF"/>
            <w:noWrap/>
            <w:hideMark/>
          </w:tcPr>
          <w:p w14:paraId="17A765E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tổng đài điện tử theo đúng yêu cầu kỹ thuật.</w:t>
            </w:r>
          </w:p>
        </w:tc>
        <w:tc>
          <w:tcPr>
            <w:tcW w:w="755" w:type="dxa"/>
            <w:noWrap/>
            <w:vAlign w:val="bottom"/>
            <w:hideMark/>
          </w:tcPr>
          <w:p w14:paraId="0BFD3FD7" w14:textId="77777777" w:rsidR="003D3EBC" w:rsidRPr="00A147C6" w:rsidRDefault="003D3EBC">
            <w:pPr>
              <w:rPr>
                <w:rFonts w:ascii="Times New Roman" w:eastAsia="Times New Roman" w:hAnsi="Times New Roman" w:cs="Times New Roman"/>
                <w:sz w:val="26"/>
                <w:szCs w:val="26"/>
              </w:rPr>
            </w:pPr>
          </w:p>
        </w:tc>
      </w:tr>
      <w:tr w:rsidR="00A147C6" w:rsidRPr="00A147C6" w14:paraId="682BC0BB" w14:textId="77777777">
        <w:trPr>
          <w:trHeight w:val="330"/>
        </w:trPr>
        <w:tc>
          <w:tcPr>
            <w:tcW w:w="8605" w:type="dxa"/>
            <w:gridSpan w:val="5"/>
            <w:tcBorders>
              <w:top w:val="nil"/>
              <w:left w:val="nil"/>
              <w:bottom w:val="single" w:sz="4" w:space="0" w:color="auto"/>
              <w:right w:val="nil"/>
            </w:tcBorders>
            <w:noWrap/>
            <w:hideMark/>
          </w:tcPr>
          <w:p w14:paraId="06262D86"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tổng đài</w:t>
            </w:r>
          </w:p>
        </w:tc>
        <w:tc>
          <w:tcPr>
            <w:tcW w:w="755" w:type="dxa"/>
            <w:noWrap/>
            <w:vAlign w:val="bottom"/>
            <w:hideMark/>
          </w:tcPr>
          <w:p w14:paraId="01AD15D8" w14:textId="77777777" w:rsidR="003D3EBC" w:rsidRPr="00A147C6" w:rsidRDefault="003D3EBC">
            <w:pPr>
              <w:rPr>
                <w:rFonts w:ascii="Times New Roman" w:eastAsia="Times New Roman" w:hAnsi="Times New Roman" w:cs="Times New Roman"/>
                <w:sz w:val="26"/>
                <w:szCs w:val="26"/>
              </w:rPr>
            </w:pPr>
          </w:p>
        </w:tc>
      </w:tr>
      <w:tr w:rsidR="00A147C6" w:rsidRPr="00A147C6" w14:paraId="62A50F62"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718DA7C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626AE9C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3A96E7E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4A4C8C9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75BA9C1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13028495" w14:textId="77777777" w:rsidR="003D3EBC" w:rsidRPr="00A147C6" w:rsidRDefault="003D3EBC">
            <w:pPr>
              <w:rPr>
                <w:rFonts w:ascii="Times New Roman" w:eastAsia="Times New Roman" w:hAnsi="Times New Roman" w:cs="Times New Roman"/>
                <w:b/>
                <w:bCs/>
                <w:sz w:val="26"/>
                <w:szCs w:val="26"/>
              </w:rPr>
            </w:pPr>
          </w:p>
        </w:tc>
      </w:tr>
      <w:tr w:rsidR="00A147C6" w:rsidRPr="00A147C6" w14:paraId="6A68D130"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14C18D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r w:rsidR="00F61A04" w:rsidRPr="00A147C6">
              <w:rPr>
                <w:rFonts w:ascii="Times New Roman" w:eastAsia="Times New Roman" w:hAnsi="Times New Roman" w:cs="Times New Roman"/>
                <w:sz w:val="26"/>
                <w:szCs w:val="26"/>
              </w:rPr>
              <w:t xml:space="preserve"> 12</w:t>
            </w:r>
            <w:r w:rsidR="00260790" w:rsidRPr="00A147C6">
              <w:rPr>
                <w:rFonts w:ascii="Times New Roman" w:eastAsia="Times New Roman" w:hAnsi="Times New Roman" w:cs="Times New Roman"/>
                <w:sz w:val="26"/>
                <w:szCs w:val="26"/>
              </w:rPr>
              <w:t>3</w:t>
            </w:r>
            <w:r w:rsidR="00F61A04"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0F61BBB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tổng đài điện tử loại nhỏ</w:t>
            </w:r>
          </w:p>
        </w:tc>
        <w:tc>
          <w:tcPr>
            <w:tcW w:w="2076" w:type="dxa"/>
            <w:tcBorders>
              <w:top w:val="nil"/>
              <w:left w:val="nil"/>
              <w:bottom w:val="nil"/>
              <w:right w:val="single" w:sz="4" w:space="0" w:color="auto"/>
            </w:tcBorders>
            <w:noWrap/>
            <w:vAlign w:val="bottom"/>
            <w:hideMark/>
          </w:tcPr>
          <w:p w14:paraId="336AF33C"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29020E8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4EF420B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0697035E" w14:textId="77777777" w:rsidR="003D3EBC" w:rsidRPr="00A147C6" w:rsidRDefault="003D3EBC">
            <w:pPr>
              <w:rPr>
                <w:rFonts w:ascii="Times New Roman" w:eastAsia="Times New Roman" w:hAnsi="Times New Roman" w:cs="Times New Roman"/>
                <w:sz w:val="26"/>
                <w:szCs w:val="26"/>
              </w:rPr>
            </w:pPr>
          </w:p>
        </w:tc>
      </w:tr>
      <w:tr w:rsidR="00A147C6" w:rsidRPr="00A147C6" w14:paraId="7B3ED471"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522E0670"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4AB9D506"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bottom"/>
            <w:hideMark/>
          </w:tcPr>
          <w:p w14:paraId="562E14F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40E6C34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6FDF926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1,05</w:t>
            </w:r>
          </w:p>
        </w:tc>
        <w:tc>
          <w:tcPr>
            <w:tcW w:w="755" w:type="dxa"/>
            <w:noWrap/>
            <w:vAlign w:val="bottom"/>
            <w:hideMark/>
          </w:tcPr>
          <w:p w14:paraId="6F00580D" w14:textId="77777777" w:rsidR="003D3EBC" w:rsidRPr="00A147C6" w:rsidRDefault="003D3EBC">
            <w:pPr>
              <w:rPr>
                <w:rFonts w:ascii="Times New Roman" w:eastAsia="Times New Roman" w:hAnsi="Times New Roman" w:cs="Times New Roman"/>
                <w:sz w:val="26"/>
                <w:szCs w:val="26"/>
              </w:rPr>
            </w:pPr>
          </w:p>
        </w:tc>
      </w:tr>
      <w:tr w:rsidR="00A147C6" w:rsidRPr="00A147C6" w14:paraId="1934F3FB" w14:textId="77777777">
        <w:trPr>
          <w:trHeight w:val="330"/>
        </w:trPr>
        <w:tc>
          <w:tcPr>
            <w:tcW w:w="1523" w:type="dxa"/>
            <w:noWrap/>
            <w:vAlign w:val="bottom"/>
            <w:hideMark/>
          </w:tcPr>
          <w:p w14:paraId="3468FEA5" w14:textId="77777777" w:rsidR="003D3EBC" w:rsidRPr="00A147C6" w:rsidRDefault="003D3EBC">
            <w:pPr>
              <w:spacing w:after="0"/>
              <w:rPr>
                <w:sz w:val="20"/>
                <w:szCs w:val="20"/>
              </w:rPr>
            </w:pPr>
          </w:p>
        </w:tc>
        <w:tc>
          <w:tcPr>
            <w:tcW w:w="2149" w:type="dxa"/>
            <w:noWrap/>
            <w:vAlign w:val="bottom"/>
            <w:hideMark/>
          </w:tcPr>
          <w:p w14:paraId="3AFDC2B4" w14:textId="77777777" w:rsidR="003D3EBC" w:rsidRPr="00A147C6" w:rsidRDefault="003D3EBC">
            <w:pPr>
              <w:spacing w:after="0"/>
              <w:rPr>
                <w:sz w:val="20"/>
                <w:szCs w:val="20"/>
              </w:rPr>
            </w:pPr>
          </w:p>
        </w:tc>
        <w:tc>
          <w:tcPr>
            <w:tcW w:w="2076" w:type="dxa"/>
            <w:noWrap/>
            <w:vAlign w:val="bottom"/>
            <w:hideMark/>
          </w:tcPr>
          <w:p w14:paraId="34234729" w14:textId="77777777" w:rsidR="003D3EBC" w:rsidRPr="00A147C6" w:rsidRDefault="003D3EBC">
            <w:pPr>
              <w:spacing w:after="0"/>
              <w:rPr>
                <w:sz w:val="20"/>
                <w:szCs w:val="20"/>
              </w:rPr>
            </w:pPr>
          </w:p>
        </w:tc>
        <w:tc>
          <w:tcPr>
            <w:tcW w:w="1290" w:type="dxa"/>
            <w:noWrap/>
            <w:vAlign w:val="bottom"/>
            <w:hideMark/>
          </w:tcPr>
          <w:p w14:paraId="486DCC95" w14:textId="77777777" w:rsidR="003D3EBC" w:rsidRPr="00A147C6" w:rsidRDefault="003D3EBC">
            <w:pPr>
              <w:spacing w:after="0"/>
              <w:rPr>
                <w:sz w:val="20"/>
                <w:szCs w:val="20"/>
              </w:rPr>
            </w:pPr>
          </w:p>
        </w:tc>
        <w:tc>
          <w:tcPr>
            <w:tcW w:w="1567" w:type="dxa"/>
            <w:noWrap/>
            <w:vAlign w:val="bottom"/>
            <w:hideMark/>
          </w:tcPr>
          <w:p w14:paraId="374E3E0E" w14:textId="77777777" w:rsidR="003D3EBC" w:rsidRPr="00A147C6" w:rsidRDefault="003D3EBC">
            <w:pPr>
              <w:spacing w:after="0"/>
              <w:rPr>
                <w:sz w:val="20"/>
                <w:szCs w:val="20"/>
              </w:rPr>
            </w:pPr>
          </w:p>
        </w:tc>
        <w:tc>
          <w:tcPr>
            <w:tcW w:w="755" w:type="dxa"/>
            <w:noWrap/>
            <w:vAlign w:val="bottom"/>
            <w:hideMark/>
          </w:tcPr>
          <w:p w14:paraId="4FAF7554" w14:textId="77777777" w:rsidR="003D3EBC" w:rsidRPr="00A147C6" w:rsidRDefault="003D3EBC">
            <w:pPr>
              <w:spacing w:after="0"/>
              <w:rPr>
                <w:sz w:val="20"/>
                <w:szCs w:val="20"/>
              </w:rPr>
            </w:pPr>
          </w:p>
        </w:tc>
      </w:tr>
      <w:tr w:rsidR="00A147C6" w:rsidRPr="00A147C6" w14:paraId="21735FFA" w14:textId="77777777">
        <w:trPr>
          <w:trHeight w:val="330"/>
        </w:trPr>
        <w:tc>
          <w:tcPr>
            <w:tcW w:w="8605" w:type="dxa"/>
            <w:gridSpan w:val="5"/>
            <w:shd w:val="clear" w:color="auto" w:fill="FFFFFF"/>
            <w:noWrap/>
            <w:vAlign w:val="center"/>
            <w:hideMark/>
          </w:tcPr>
          <w:p w14:paraId="1F809D35" w14:textId="77777777" w:rsidR="00E836AE" w:rsidRPr="00A147C6" w:rsidRDefault="00622147" w:rsidP="00095D7A">
            <w:pPr>
              <w:pStyle w:val="Heading4"/>
              <w:rPr>
                <w:rFonts w:asciiTheme="minorHAnsi" w:eastAsiaTheme="minorHAnsi" w:hAnsiTheme="minorHAnsi" w:cstheme="minorBidi"/>
                <w:b w:val="0"/>
                <w:iCs w:val="0"/>
                <w:sz w:val="22"/>
              </w:rPr>
            </w:pPr>
            <w:r w:rsidRPr="00A147C6">
              <w:rPr>
                <w:rFonts w:eastAsia="Times New Roman"/>
              </w:rPr>
              <w:fldChar w:fldCharType="begin"/>
            </w:r>
            <w:r w:rsidR="00095D7A"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suất!R129C11" </w:instrText>
            </w:r>
            <w:r w:rsidR="00095D7A" w:rsidRPr="00A147C6">
              <w:rPr>
                <w:rFonts w:eastAsia="Times New Roman"/>
              </w:rPr>
              <w:instrText xml:space="preserve">\a \f 5 \h  \* MERGEFORMAT </w:instrText>
            </w:r>
            <w:r w:rsidRPr="00A147C6">
              <w:rPr>
                <w:rFonts w:eastAsia="Times New Roman"/>
              </w:rPr>
              <w:fldChar w:fldCharType="separate"/>
            </w:r>
          </w:p>
          <w:p w14:paraId="241BB680" w14:textId="77777777" w:rsidR="00E836AE" w:rsidRPr="00A147C6" w:rsidRDefault="00E836AE" w:rsidP="00E836AE">
            <w:pPr>
              <w:pStyle w:val="Heading4"/>
              <w:rPr>
                <w:rFonts w:eastAsia="Times New Roman"/>
              </w:rPr>
            </w:pPr>
            <w:bookmarkStart w:id="64" w:name="_Toc57988100"/>
            <w:r w:rsidRPr="00A147C6">
              <w:rPr>
                <w:rFonts w:eastAsia="Times New Roman"/>
              </w:rPr>
              <w:t>TTB.12400 Duy tu tháng tổng đài điều độ số, bàn console trực ban chạy tàu ga (và tương đương)</w:t>
            </w:r>
            <w:bookmarkEnd w:id="64"/>
          </w:p>
          <w:p w14:paraId="56350179" w14:textId="77777777" w:rsidR="003D3EBC" w:rsidRPr="00A147C6" w:rsidRDefault="00622147" w:rsidP="00095D7A">
            <w:pPr>
              <w:pStyle w:val="Heading4"/>
              <w:rPr>
                <w:rFonts w:eastAsia="Times New Roman"/>
              </w:rPr>
            </w:pPr>
            <w:r w:rsidRPr="00A147C6">
              <w:rPr>
                <w:rFonts w:eastAsia="Times New Roman"/>
              </w:rPr>
              <w:fldChar w:fldCharType="end"/>
            </w:r>
          </w:p>
        </w:tc>
        <w:tc>
          <w:tcPr>
            <w:tcW w:w="755" w:type="dxa"/>
            <w:noWrap/>
            <w:vAlign w:val="bottom"/>
            <w:hideMark/>
          </w:tcPr>
          <w:p w14:paraId="4A8668E8" w14:textId="77777777" w:rsidR="003D3EBC" w:rsidRPr="00A147C6" w:rsidRDefault="003D3EBC">
            <w:pPr>
              <w:rPr>
                <w:rFonts w:ascii="Times New Roman" w:eastAsia="Times New Roman" w:hAnsi="Times New Roman" w:cs="Times New Roman"/>
                <w:b/>
                <w:bCs/>
                <w:sz w:val="26"/>
                <w:szCs w:val="26"/>
              </w:rPr>
            </w:pPr>
          </w:p>
        </w:tc>
      </w:tr>
      <w:tr w:rsidR="00A147C6" w:rsidRPr="00A147C6" w14:paraId="3651C194" w14:textId="77777777">
        <w:trPr>
          <w:trHeight w:val="330"/>
        </w:trPr>
        <w:tc>
          <w:tcPr>
            <w:tcW w:w="8605" w:type="dxa"/>
            <w:gridSpan w:val="5"/>
            <w:shd w:val="clear" w:color="auto" w:fill="FFFFFF"/>
            <w:noWrap/>
            <w:hideMark/>
          </w:tcPr>
          <w:p w14:paraId="6235CF89"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4567B32E" w14:textId="77777777" w:rsidR="003D3EBC" w:rsidRPr="00A147C6" w:rsidRDefault="003D3EBC">
            <w:pPr>
              <w:rPr>
                <w:rFonts w:ascii="Times New Roman" w:eastAsia="Times New Roman" w:hAnsi="Times New Roman" w:cs="Times New Roman"/>
                <w:i/>
                <w:iCs/>
                <w:sz w:val="26"/>
                <w:szCs w:val="26"/>
              </w:rPr>
            </w:pPr>
          </w:p>
        </w:tc>
      </w:tr>
      <w:tr w:rsidR="00A147C6" w:rsidRPr="00A147C6" w14:paraId="0886A49C" w14:textId="77777777">
        <w:trPr>
          <w:trHeight w:val="330"/>
        </w:trPr>
        <w:tc>
          <w:tcPr>
            <w:tcW w:w="8605" w:type="dxa"/>
            <w:gridSpan w:val="5"/>
            <w:shd w:val="clear" w:color="auto" w:fill="FFFFFF"/>
            <w:noWrap/>
            <w:hideMark/>
          </w:tcPr>
          <w:p w14:paraId="797C2AB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tổng đài điều độ số, bàn trực ban chạy tàu theo đúng yêu cầu kỹ thuật.</w:t>
            </w:r>
          </w:p>
        </w:tc>
        <w:tc>
          <w:tcPr>
            <w:tcW w:w="755" w:type="dxa"/>
            <w:noWrap/>
            <w:vAlign w:val="bottom"/>
            <w:hideMark/>
          </w:tcPr>
          <w:p w14:paraId="2B80D561" w14:textId="77777777" w:rsidR="003D3EBC" w:rsidRPr="00A147C6" w:rsidRDefault="003D3EBC">
            <w:pPr>
              <w:rPr>
                <w:rFonts w:ascii="Times New Roman" w:eastAsia="Times New Roman" w:hAnsi="Times New Roman" w:cs="Times New Roman"/>
                <w:sz w:val="26"/>
                <w:szCs w:val="26"/>
              </w:rPr>
            </w:pPr>
          </w:p>
        </w:tc>
      </w:tr>
      <w:tr w:rsidR="00A147C6" w:rsidRPr="00A147C6" w14:paraId="6D471AD4" w14:textId="77777777">
        <w:trPr>
          <w:trHeight w:val="330"/>
        </w:trPr>
        <w:tc>
          <w:tcPr>
            <w:tcW w:w="8605" w:type="dxa"/>
            <w:gridSpan w:val="5"/>
            <w:tcBorders>
              <w:top w:val="nil"/>
              <w:left w:val="nil"/>
              <w:bottom w:val="single" w:sz="4" w:space="0" w:color="auto"/>
              <w:right w:val="nil"/>
            </w:tcBorders>
            <w:noWrap/>
            <w:hideMark/>
          </w:tcPr>
          <w:p w14:paraId="3065BB41"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tổng đài</w:t>
            </w:r>
          </w:p>
        </w:tc>
        <w:tc>
          <w:tcPr>
            <w:tcW w:w="755" w:type="dxa"/>
            <w:noWrap/>
            <w:vAlign w:val="bottom"/>
            <w:hideMark/>
          </w:tcPr>
          <w:p w14:paraId="49CD8A80" w14:textId="77777777" w:rsidR="003D3EBC" w:rsidRPr="00A147C6" w:rsidRDefault="003D3EBC">
            <w:pPr>
              <w:rPr>
                <w:rFonts w:ascii="Times New Roman" w:eastAsia="Times New Roman" w:hAnsi="Times New Roman" w:cs="Times New Roman"/>
                <w:sz w:val="26"/>
                <w:szCs w:val="26"/>
              </w:rPr>
            </w:pPr>
          </w:p>
        </w:tc>
      </w:tr>
      <w:tr w:rsidR="00A147C6" w:rsidRPr="00A147C6" w14:paraId="7810EF5D"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5BDD180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4BF066E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60A80D3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2A0F253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2214421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7E395222" w14:textId="77777777" w:rsidR="003D3EBC" w:rsidRPr="00A147C6" w:rsidRDefault="003D3EBC">
            <w:pPr>
              <w:rPr>
                <w:rFonts w:ascii="Times New Roman" w:eastAsia="Times New Roman" w:hAnsi="Times New Roman" w:cs="Times New Roman"/>
                <w:b/>
                <w:bCs/>
                <w:sz w:val="26"/>
                <w:szCs w:val="26"/>
              </w:rPr>
            </w:pPr>
          </w:p>
        </w:tc>
      </w:tr>
      <w:tr w:rsidR="00A147C6" w:rsidRPr="00A147C6" w14:paraId="5044DA1F"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3CBBBD4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r w:rsidR="00F61A04" w:rsidRPr="00A147C6">
              <w:rPr>
                <w:rFonts w:ascii="Times New Roman" w:eastAsia="Times New Roman" w:hAnsi="Times New Roman" w:cs="Times New Roman"/>
                <w:sz w:val="26"/>
                <w:szCs w:val="26"/>
              </w:rPr>
              <w:t xml:space="preserve"> 12</w:t>
            </w:r>
            <w:r w:rsidR="00260790" w:rsidRPr="00A147C6">
              <w:rPr>
                <w:rFonts w:ascii="Times New Roman" w:eastAsia="Times New Roman" w:hAnsi="Times New Roman" w:cs="Times New Roman"/>
                <w:sz w:val="26"/>
                <w:szCs w:val="26"/>
              </w:rPr>
              <w:t>4</w:t>
            </w:r>
            <w:r w:rsidR="00F61A04"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0959BF7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tổng đài điều độ số, bàn console trực ban chạy tàu ga (và tương đương)</w:t>
            </w:r>
          </w:p>
        </w:tc>
        <w:tc>
          <w:tcPr>
            <w:tcW w:w="2076" w:type="dxa"/>
            <w:tcBorders>
              <w:top w:val="nil"/>
              <w:left w:val="nil"/>
              <w:bottom w:val="nil"/>
              <w:right w:val="single" w:sz="4" w:space="0" w:color="auto"/>
            </w:tcBorders>
            <w:noWrap/>
            <w:vAlign w:val="bottom"/>
            <w:hideMark/>
          </w:tcPr>
          <w:p w14:paraId="5313DEB3"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3C534D0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62BEAA6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479C3FB5" w14:textId="77777777" w:rsidR="003D3EBC" w:rsidRPr="00A147C6" w:rsidRDefault="003D3EBC">
            <w:pPr>
              <w:rPr>
                <w:rFonts w:ascii="Times New Roman" w:eastAsia="Times New Roman" w:hAnsi="Times New Roman" w:cs="Times New Roman"/>
                <w:sz w:val="26"/>
                <w:szCs w:val="26"/>
              </w:rPr>
            </w:pPr>
          </w:p>
        </w:tc>
      </w:tr>
      <w:tr w:rsidR="00A147C6" w:rsidRPr="00A147C6" w14:paraId="26A3E36A"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7C70A928"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091651D4"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384DF3E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2191CB9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713D2DC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0,788</w:t>
            </w:r>
          </w:p>
        </w:tc>
        <w:tc>
          <w:tcPr>
            <w:tcW w:w="755" w:type="dxa"/>
            <w:noWrap/>
            <w:vAlign w:val="bottom"/>
            <w:hideMark/>
          </w:tcPr>
          <w:p w14:paraId="53134DFE" w14:textId="77777777" w:rsidR="003D3EBC" w:rsidRPr="00A147C6" w:rsidRDefault="003D3EBC">
            <w:pPr>
              <w:rPr>
                <w:rFonts w:ascii="Times New Roman" w:eastAsia="Times New Roman" w:hAnsi="Times New Roman" w:cs="Times New Roman"/>
                <w:sz w:val="26"/>
                <w:szCs w:val="26"/>
              </w:rPr>
            </w:pPr>
          </w:p>
        </w:tc>
      </w:tr>
      <w:tr w:rsidR="00A147C6" w:rsidRPr="00A147C6" w14:paraId="7ED74CD8" w14:textId="77777777">
        <w:trPr>
          <w:trHeight w:val="330"/>
        </w:trPr>
        <w:tc>
          <w:tcPr>
            <w:tcW w:w="1523" w:type="dxa"/>
            <w:noWrap/>
            <w:vAlign w:val="bottom"/>
            <w:hideMark/>
          </w:tcPr>
          <w:p w14:paraId="785820B0" w14:textId="77777777" w:rsidR="003D3EBC" w:rsidRPr="00A147C6" w:rsidRDefault="003D3EBC">
            <w:pPr>
              <w:spacing w:after="0"/>
              <w:rPr>
                <w:sz w:val="20"/>
                <w:szCs w:val="20"/>
              </w:rPr>
            </w:pPr>
          </w:p>
        </w:tc>
        <w:tc>
          <w:tcPr>
            <w:tcW w:w="2149" w:type="dxa"/>
            <w:noWrap/>
            <w:vAlign w:val="bottom"/>
            <w:hideMark/>
          </w:tcPr>
          <w:p w14:paraId="67EAEF34" w14:textId="77777777" w:rsidR="003D3EBC" w:rsidRPr="00A147C6" w:rsidRDefault="003D3EBC">
            <w:pPr>
              <w:spacing w:after="0"/>
              <w:rPr>
                <w:sz w:val="20"/>
                <w:szCs w:val="20"/>
              </w:rPr>
            </w:pPr>
          </w:p>
        </w:tc>
        <w:tc>
          <w:tcPr>
            <w:tcW w:w="2076" w:type="dxa"/>
            <w:noWrap/>
            <w:vAlign w:val="bottom"/>
            <w:hideMark/>
          </w:tcPr>
          <w:p w14:paraId="3AE7940E" w14:textId="77777777" w:rsidR="003D3EBC" w:rsidRPr="00A147C6" w:rsidRDefault="003D3EBC">
            <w:pPr>
              <w:spacing w:after="0"/>
              <w:rPr>
                <w:sz w:val="20"/>
                <w:szCs w:val="20"/>
              </w:rPr>
            </w:pPr>
          </w:p>
        </w:tc>
        <w:tc>
          <w:tcPr>
            <w:tcW w:w="1290" w:type="dxa"/>
            <w:noWrap/>
            <w:vAlign w:val="bottom"/>
            <w:hideMark/>
          </w:tcPr>
          <w:p w14:paraId="6127A1B8" w14:textId="77777777" w:rsidR="003D3EBC" w:rsidRPr="00A147C6" w:rsidRDefault="003D3EBC">
            <w:pPr>
              <w:spacing w:after="0"/>
              <w:rPr>
                <w:sz w:val="20"/>
                <w:szCs w:val="20"/>
              </w:rPr>
            </w:pPr>
          </w:p>
        </w:tc>
        <w:tc>
          <w:tcPr>
            <w:tcW w:w="1567" w:type="dxa"/>
            <w:noWrap/>
            <w:vAlign w:val="bottom"/>
            <w:hideMark/>
          </w:tcPr>
          <w:p w14:paraId="4873F85E" w14:textId="77777777" w:rsidR="003D3EBC" w:rsidRPr="00A147C6" w:rsidRDefault="003D3EBC">
            <w:pPr>
              <w:spacing w:after="0"/>
              <w:rPr>
                <w:sz w:val="20"/>
                <w:szCs w:val="20"/>
              </w:rPr>
            </w:pPr>
          </w:p>
        </w:tc>
        <w:tc>
          <w:tcPr>
            <w:tcW w:w="755" w:type="dxa"/>
            <w:noWrap/>
            <w:vAlign w:val="bottom"/>
            <w:hideMark/>
          </w:tcPr>
          <w:p w14:paraId="240C16E6" w14:textId="77777777" w:rsidR="003D3EBC" w:rsidRPr="00A147C6" w:rsidRDefault="003D3EBC">
            <w:pPr>
              <w:spacing w:after="0"/>
              <w:rPr>
                <w:sz w:val="20"/>
                <w:szCs w:val="20"/>
              </w:rPr>
            </w:pPr>
          </w:p>
        </w:tc>
      </w:tr>
      <w:tr w:rsidR="00A147C6" w:rsidRPr="00A147C6" w14:paraId="67157E6E" w14:textId="77777777">
        <w:trPr>
          <w:trHeight w:val="330"/>
        </w:trPr>
        <w:tc>
          <w:tcPr>
            <w:tcW w:w="8605" w:type="dxa"/>
            <w:gridSpan w:val="5"/>
            <w:shd w:val="clear" w:color="auto" w:fill="FFFFFF"/>
            <w:noWrap/>
            <w:vAlign w:val="center"/>
            <w:hideMark/>
          </w:tcPr>
          <w:p w14:paraId="24ABEBC3" w14:textId="77777777" w:rsidR="00E836AE" w:rsidRPr="00A147C6" w:rsidRDefault="00622147" w:rsidP="00095D7A">
            <w:pPr>
              <w:pStyle w:val="Heading4"/>
              <w:rPr>
                <w:rFonts w:asciiTheme="minorHAnsi" w:eastAsiaTheme="minorHAnsi" w:hAnsiTheme="minorHAnsi" w:cstheme="minorBidi"/>
                <w:b w:val="0"/>
                <w:iCs w:val="0"/>
                <w:sz w:val="22"/>
              </w:rPr>
            </w:pPr>
            <w:r w:rsidRPr="00A147C6">
              <w:rPr>
                <w:rFonts w:eastAsia="Times New Roman"/>
              </w:rPr>
              <w:fldChar w:fldCharType="begin"/>
            </w:r>
            <w:r w:rsidR="00095D7A"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suất!R130C11" </w:instrText>
            </w:r>
            <w:r w:rsidR="00095D7A" w:rsidRPr="00A147C6">
              <w:rPr>
                <w:rFonts w:eastAsia="Times New Roman"/>
              </w:rPr>
              <w:instrText xml:space="preserve">\a \f 5 \h  \* MERGEFORMAT </w:instrText>
            </w:r>
            <w:r w:rsidRPr="00A147C6">
              <w:rPr>
                <w:rFonts w:eastAsia="Times New Roman"/>
              </w:rPr>
              <w:fldChar w:fldCharType="separate"/>
            </w:r>
          </w:p>
          <w:p w14:paraId="728063E4" w14:textId="77777777" w:rsidR="00E836AE" w:rsidRPr="00A147C6" w:rsidRDefault="00E836AE" w:rsidP="00E836AE">
            <w:pPr>
              <w:pStyle w:val="Heading4"/>
              <w:rPr>
                <w:rFonts w:eastAsia="Times New Roman"/>
              </w:rPr>
            </w:pPr>
            <w:bookmarkStart w:id="65" w:name="_Toc57988101"/>
            <w:r w:rsidRPr="00A147C6">
              <w:rPr>
                <w:rFonts w:eastAsia="Times New Roman"/>
              </w:rPr>
              <w:t>TTB.12500 Duy tu tháng đài thông tin trong ga CZH, JHT</w:t>
            </w:r>
            <w:bookmarkEnd w:id="65"/>
          </w:p>
          <w:p w14:paraId="428509AE" w14:textId="77777777" w:rsidR="003D3EBC" w:rsidRPr="00A147C6" w:rsidRDefault="00622147" w:rsidP="00095D7A">
            <w:pPr>
              <w:pStyle w:val="Heading4"/>
              <w:rPr>
                <w:rFonts w:eastAsia="Times New Roman"/>
              </w:rPr>
            </w:pPr>
            <w:r w:rsidRPr="00A147C6">
              <w:rPr>
                <w:rFonts w:eastAsia="Times New Roman"/>
              </w:rPr>
              <w:fldChar w:fldCharType="end"/>
            </w:r>
          </w:p>
        </w:tc>
        <w:tc>
          <w:tcPr>
            <w:tcW w:w="755" w:type="dxa"/>
            <w:noWrap/>
            <w:vAlign w:val="bottom"/>
            <w:hideMark/>
          </w:tcPr>
          <w:p w14:paraId="04D128C3" w14:textId="77777777" w:rsidR="003D3EBC" w:rsidRPr="00A147C6" w:rsidRDefault="003D3EBC">
            <w:pPr>
              <w:rPr>
                <w:rFonts w:ascii="Times New Roman" w:eastAsia="Times New Roman" w:hAnsi="Times New Roman" w:cs="Times New Roman"/>
                <w:b/>
                <w:bCs/>
                <w:sz w:val="26"/>
                <w:szCs w:val="26"/>
              </w:rPr>
            </w:pPr>
          </w:p>
        </w:tc>
      </w:tr>
      <w:tr w:rsidR="00A147C6" w:rsidRPr="00A147C6" w14:paraId="0479148F" w14:textId="77777777">
        <w:trPr>
          <w:trHeight w:val="330"/>
        </w:trPr>
        <w:tc>
          <w:tcPr>
            <w:tcW w:w="8605" w:type="dxa"/>
            <w:gridSpan w:val="5"/>
            <w:shd w:val="clear" w:color="auto" w:fill="FFFFFF"/>
            <w:noWrap/>
            <w:hideMark/>
          </w:tcPr>
          <w:p w14:paraId="3EA027A4"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211D84B7" w14:textId="77777777" w:rsidR="003D3EBC" w:rsidRPr="00A147C6" w:rsidRDefault="003D3EBC">
            <w:pPr>
              <w:rPr>
                <w:rFonts w:ascii="Times New Roman" w:eastAsia="Times New Roman" w:hAnsi="Times New Roman" w:cs="Times New Roman"/>
                <w:i/>
                <w:iCs/>
                <w:sz w:val="26"/>
                <w:szCs w:val="26"/>
              </w:rPr>
            </w:pPr>
          </w:p>
        </w:tc>
      </w:tr>
      <w:tr w:rsidR="00A147C6" w:rsidRPr="00A147C6" w14:paraId="0D738903" w14:textId="77777777">
        <w:trPr>
          <w:trHeight w:val="330"/>
        </w:trPr>
        <w:tc>
          <w:tcPr>
            <w:tcW w:w="8605" w:type="dxa"/>
            <w:gridSpan w:val="5"/>
            <w:shd w:val="clear" w:color="auto" w:fill="FFFFFF"/>
            <w:noWrap/>
            <w:hideMark/>
          </w:tcPr>
          <w:p w14:paraId="34166EA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đài thông tin trong ga theo đúng yêu cầu kỹ thuật.</w:t>
            </w:r>
          </w:p>
        </w:tc>
        <w:tc>
          <w:tcPr>
            <w:tcW w:w="755" w:type="dxa"/>
            <w:noWrap/>
            <w:vAlign w:val="bottom"/>
            <w:hideMark/>
          </w:tcPr>
          <w:p w14:paraId="5B9F685C" w14:textId="77777777" w:rsidR="003D3EBC" w:rsidRPr="00A147C6" w:rsidRDefault="003D3EBC">
            <w:pPr>
              <w:rPr>
                <w:rFonts w:ascii="Times New Roman" w:eastAsia="Times New Roman" w:hAnsi="Times New Roman" w:cs="Times New Roman"/>
                <w:sz w:val="26"/>
                <w:szCs w:val="26"/>
              </w:rPr>
            </w:pPr>
          </w:p>
        </w:tc>
      </w:tr>
      <w:tr w:rsidR="00A147C6" w:rsidRPr="00A147C6" w14:paraId="6ECC0C68" w14:textId="77777777">
        <w:trPr>
          <w:trHeight w:val="330"/>
        </w:trPr>
        <w:tc>
          <w:tcPr>
            <w:tcW w:w="8605" w:type="dxa"/>
            <w:gridSpan w:val="5"/>
            <w:tcBorders>
              <w:top w:val="nil"/>
              <w:left w:val="nil"/>
              <w:bottom w:val="single" w:sz="4" w:space="0" w:color="auto"/>
              <w:right w:val="nil"/>
            </w:tcBorders>
            <w:noWrap/>
            <w:hideMark/>
          </w:tcPr>
          <w:p w14:paraId="245BE7AC"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đài</w:t>
            </w:r>
          </w:p>
        </w:tc>
        <w:tc>
          <w:tcPr>
            <w:tcW w:w="755" w:type="dxa"/>
            <w:noWrap/>
            <w:vAlign w:val="bottom"/>
            <w:hideMark/>
          </w:tcPr>
          <w:p w14:paraId="74D37212" w14:textId="77777777" w:rsidR="003D3EBC" w:rsidRPr="00A147C6" w:rsidRDefault="003D3EBC">
            <w:pPr>
              <w:rPr>
                <w:rFonts w:ascii="Times New Roman" w:eastAsia="Times New Roman" w:hAnsi="Times New Roman" w:cs="Times New Roman"/>
                <w:sz w:val="26"/>
                <w:szCs w:val="26"/>
              </w:rPr>
            </w:pPr>
          </w:p>
        </w:tc>
      </w:tr>
      <w:tr w:rsidR="00A147C6" w:rsidRPr="00A147C6" w14:paraId="12AEECE5"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2504D2F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451E17D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2E8538D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47E38B7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7F6A46D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2B2DAF68" w14:textId="77777777" w:rsidR="003D3EBC" w:rsidRPr="00A147C6" w:rsidRDefault="003D3EBC">
            <w:pPr>
              <w:rPr>
                <w:rFonts w:ascii="Times New Roman" w:eastAsia="Times New Roman" w:hAnsi="Times New Roman" w:cs="Times New Roman"/>
                <w:b/>
                <w:bCs/>
                <w:sz w:val="26"/>
                <w:szCs w:val="26"/>
              </w:rPr>
            </w:pPr>
          </w:p>
        </w:tc>
      </w:tr>
      <w:tr w:rsidR="00A147C6" w:rsidRPr="00A147C6" w14:paraId="22D891C0"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BC2C4F0" w14:textId="77777777" w:rsidR="003D3EBC" w:rsidRPr="00A147C6" w:rsidRDefault="002706C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TTB.12</w:t>
            </w:r>
            <w:r w:rsidR="00260790" w:rsidRPr="00A147C6">
              <w:rPr>
                <w:rFonts w:ascii="Times New Roman" w:eastAsia="Times New Roman" w:hAnsi="Times New Roman" w:cs="Times New Roman"/>
                <w:sz w:val="26"/>
                <w:szCs w:val="26"/>
              </w:rPr>
              <w:t>5</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5A0A0A6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đài thông tin trong ga CZH, JHT</w:t>
            </w:r>
          </w:p>
        </w:tc>
        <w:tc>
          <w:tcPr>
            <w:tcW w:w="2076" w:type="dxa"/>
            <w:tcBorders>
              <w:top w:val="nil"/>
              <w:left w:val="nil"/>
              <w:bottom w:val="nil"/>
              <w:right w:val="single" w:sz="4" w:space="0" w:color="auto"/>
            </w:tcBorders>
            <w:noWrap/>
            <w:vAlign w:val="bottom"/>
            <w:hideMark/>
          </w:tcPr>
          <w:p w14:paraId="4E3EA5E7"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546F727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52885B5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5424CCFB" w14:textId="77777777" w:rsidR="003D3EBC" w:rsidRPr="00A147C6" w:rsidRDefault="003D3EBC">
            <w:pPr>
              <w:rPr>
                <w:rFonts w:ascii="Times New Roman" w:eastAsia="Times New Roman" w:hAnsi="Times New Roman" w:cs="Times New Roman"/>
                <w:sz w:val="26"/>
                <w:szCs w:val="26"/>
              </w:rPr>
            </w:pPr>
          </w:p>
        </w:tc>
      </w:tr>
      <w:tr w:rsidR="00A147C6" w:rsidRPr="00A147C6" w14:paraId="64956EFC"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695C410C"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13386272"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7525774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395D735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511E084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0,525</w:t>
            </w:r>
          </w:p>
        </w:tc>
        <w:tc>
          <w:tcPr>
            <w:tcW w:w="755" w:type="dxa"/>
            <w:noWrap/>
            <w:vAlign w:val="bottom"/>
            <w:hideMark/>
          </w:tcPr>
          <w:p w14:paraId="083140F3" w14:textId="77777777" w:rsidR="003D3EBC" w:rsidRPr="00A147C6" w:rsidRDefault="003D3EBC">
            <w:pPr>
              <w:rPr>
                <w:rFonts w:ascii="Times New Roman" w:eastAsia="Times New Roman" w:hAnsi="Times New Roman" w:cs="Times New Roman"/>
                <w:sz w:val="26"/>
                <w:szCs w:val="26"/>
              </w:rPr>
            </w:pPr>
          </w:p>
        </w:tc>
      </w:tr>
      <w:tr w:rsidR="00A147C6" w:rsidRPr="00A147C6" w14:paraId="6BB4C9A0" w14:textId="77777777">
        <w:trPr>
          <w:trHeight w:val="330"/>
        </w:trPr>
        <w:tc>
          <w:tcPr>
            <w:tcW w:w="1523" w:type="dxa"/>
            <w:noWrap/>
            <w:vAlign w:val="bottom"/>
            <w:hideMark/>
          </w:tcPr>
          <w:p w14:paraId="53CFA90A" w14:textId="77777777" w:rsidR="003D3EBC" w:rsidRPr="00A147C6" w:rsidRDefault="003D3EBC">
            <w:pPr>
              <w:spacing w:after="0"/>
              <w:rPr>
                <w:sz w:val="20"/>
                <w:szCs w:val="20"/>
              </w:rPr>
            </w:pPr>
          </w:p>
        </w:tc>
        <w:tc>
          <w:tcPr>
            <w:tcW w:w="2149" w:type="dxa"/>
            <w:noWrap/>
            <w:vAlign w:val="bottom"/>
            <w:hideMark/>
          </w:tcPr>
          <w:p w14:paraId="6094C943" w14:textId="77777777" w:rsidR="003D3EBC" w:rsidRPr="00A147C6" w:rsidRDefault="003D3EBC">
            <w:pPr>
              <w:spacing w:after="0"/>
              <w:rPr>
                <w:sz w:val="20"/>
                <w:szCs w:val="20"/>
              </w:rPr>
            </w:pPr>
          </w:p>
        </w:tc>
        <w:tc>
          <w:tcPr>
            <w:tcW w:w="2076" w:type="dxa"/>
            <w:noWrap/>
            <w:vAlign w:val="bottom"/>
            <w:hideMark/>
          </w:tcPr>
          <w:p w14:paraId="46F9E701" w14:textId="77777777" w:rsidR="003D3EBC" w:rsidRPr="00A147C6" w:rsidRDefault="003D3EBC">
            <w:pPr>
              <w:spacing w:after="0"/>
              <w:rPr>
                <w:sz w:val="20"/>
                <w:szCs w:val="20"/>
              </w:rPr>
            </w:pPr>
          </w:p>
        </w:tc>
        <w:tc>
          <w:tcPr>
            <w:tcW w:w="1290" w:type="dxa"/>
            <w:noWrap/>
            <w:vAlign w:val="bottom"/>
            <w:hideMark/>
          </w:tcPr>
          <w:p w14:paraId="7C1FFF21" w14:textId="77777777" w:rsidR="003D3EBC" w:rsidRPr="00A147C6" w:rsidRDefault="003D3EBC">
            <w:pPr>
              <w:spacing w:after="0"/>
              <w:rPr>
                <w:sz w:val="20"/>
                <w:szCs w:val="20"/>
              </w:rPr>
            </w:pPr>
          </w:p>
        </w:tc>
        <w:tc>
          <w:tcPr>
            <w:tcW w:w="1567" w:type="dxa"/>
            <w:noWrap/>
            <w:vAlign w:val="bottom"/>
            <w:hideMark/>
          </w:tcPr>
          <w:p w14:paraId="728B9929" w14:textId="77777777" w:rsidR="003D3EBC" w:rsidRPr="00A147C6" w:rsidRDefault="003D3EBC">
            <w:pPr>
              <w:spacing w:after="0"/>
              <w:rPr>
                <w:sz w:val="20"/>
                <w:szCs w:val="20"/>
              </w:rPr>
            </w:pPr>
          </w:p>
        </w:tc>
        <w:tc>
          <w:tcPr>
            <w:tcW w:w="755" w:type="dxa"/>
            <w:noWrap/>
            <w:vAlign w:val="bottom"/>
            <w:hideMark/>
          </w:tcPr>
          <w:p w14:paraId="707FA39E" w14:textId="77777777" w:rsidR="003D3EBC" w:rsidRPr="00A147C6" w:rsidRDefault="003D3EBC">
            <w:pPr>
              <w:spacing w:after="0"/>
              <w:rPr>
                <w:sz w:val="20"/>
                <w:szCs w:val="20"/>
              </w:rPr>
            </w:pPr>
          </w:p>
        </w:tc>
      </w:tr>
    </w:tbl>
    <w:p w14:paraId="11A7E841" w14:textId="77777777" w:rsidR="00FE1DBA" w:rsidRPr="00A147C6" w:rsidRDefault="00FE1DBA">
      <w:r w:rsidRPr="00A147C6">
        <w:br w:type="page"/>
      </w:r>
    </w:p>
    <w:tbl>
      <w:tblPr>
        <w:tblW w:w="9360" w:type="dxa"/>
        <w:tblLayout w:type="fixed"/>
        <w:tblLook w:val="04A0" w:firstRow="1" w:lastRow="0" w:firstColumn="1" w:lastColumn="0" w:noHBand="0" w:noVBand="1"/>
      </w:tblPr>
      <w:tblGrid>
        <w:gridCol w:w="1523"/>
        <w:gridCol w:w="2149"/>
        <w:gridCol w:w="2076"/>
        <w:gridCol w:w="1290"/>
        <w:gridCol w:w="1567"/>
        <w:gridCol w:w="755"/>
      </w:tblGrid>
      <w:tr w:rsidR="00A147C6" w:rsidRPr="00A147C6" w14:paraId="3CA231BD" w14:textId="77777777">
        <w:trPr>
          <w:trHeight w:val="330"/>
        </w:trPr>
        <w:tc>
          <w:tcPr>
            <w:tcW w:w="8605" w:type="dxa"/>
            <w:gridSpan w:val="5"/>
            <w:shd w:val="clear" w:color="auto" w:fill="FFFFFF"/>
            <w:noWrap/>
            <w:vAlign w:val="center"/>
            <w:hideMark/>
          </w:tcPr>
          <w:p w14:paraId="7185B318" w14:textId="77777777" w:rsidR="00E836AE" w:rsidRPr="00A147C6" w:rsidRDefault="00622147" w:rsidP="00095D7A">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095D7A"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suất!R131C11" </w:instrText>
            </w:r>
            <w:r w:rsidR="00095D7A" w:rsidRPr="00A147C6">
              <w:rPr>
                <w:rFonts w:eastAsia="Times New Roman"/>
              </w:rPr>
              <w:instrText xml:space="preserve">\a \f 5 \h  \* MERGEFORMAT </w:instrText>
            </w:r>
            <w:r w:rsidRPr="00A147C6">
              <w:rPr>
                <w:rFonts w:eastAsia="Times New Roman"/>
              </w:rPr>
              <w:fldChar w:fldCharType="separate"/>
            </w:r>
          </w:p>
          <w:p w14:paraId="31348360" w14:textId="77777777" w:rsidR="00E836AE" w:rsidRPr="00A147C6" w:rsidRDefault="00E836AE" w:rsidP="00E836AE">
            <w:pPr>
              <w:pStyle w:val="Heading4"/>
              <w:rPr>
                <w:rFonts w:eastAsia="Times New Roman"/>
              </w:rPr>
            </w:pPr>
            <w:bookmarkStart w:id="66" w:name="_Toc57988102"/>
            <w:r w:rsidRPr="00A147C6">
              <w:rPr>
                <w:rFonts w:eastAsia="Times New Roman"/>
              </w:rPr>
              <w:t>TTB.12600 Duy tu tháng tổng đài âm tần (các loại)</w:t>
            </w:r>
            <w:bookmarkEnd w:id="66"/>
          </w:p>
          <w:p w14:paraId="46A0C3D4" w14:textId="77777777" w:rsidR="003D3EBC" w:rsidRPr="00A147C6" w:rsidRDefault="00622147" w:rsidP="00095D7A">
            <w:pPr>
              <w:pStyle w:val="Heading4"/>
              <w:rPr>
                <w:rFonts w:eastAsia="Times New Roman" w:cs="Times New Roman"/>
                <w:b w:val="0"/>
                <w:bCs/>
                <w:szCs w:val="26"/>
              </w:rPr>
            </w:pPr>
            <w:r w:rsidRPr="00A147C6">
              <w:rPr>
                <w:rFonts w:eastAsia="Times New Roman"/>
              </w:rPr>
              <w:fldChar w:fldCharType="end"/>
            </w:r>
          </w:p>
        </w:tc>
        <w:tc>
          <w:tcPr>
            <w:tcW w:w="755" w:type="dxa"/>
            <w:noWrap/>
            <w:vAlign w:val="bottom"/>
            <w:hideMark/>
          </w:tcPr>
          <w:p w14:paraId="20858092" w14:textId="77777777" w:rsidR="003D3EBC" w:rsidRPr="00A147C6" w:rsidRDefault="003D3EBC">
            <w:pPr>
              <w:rPr>
                <w:rFonts w:ascii="Times New Roman" w:eastAsia="Times New Roman" w:hAnsi="Times New Roman" w:cs="Times New Roman"/>
                <w:b/>
                <w:bCs/>
                <w:sz w:val="26"/>
                <w:szCs w:val="26"/>
              </w:rPr>
            </w:pPr>
          </w:p>
        </w:tc>
      </w:tr>
      <w:tr w:rsidR="00A147C6" w:rsidRPr="00A147C6" w14:paraId="446CF142" w14:textId="77777777">
        <w:trPr>
          <w:trHeight w:val="330"/>
        </w:trPr>
        <w:tc>
          <w:tcPr>
            <w:tcW w:w="8605" w:type="dxa"/>
            <w:gridSpan w:val="5"/>
            <w:shd w:val="clear" w:color="auto" w:fill="FFFFFF"/>
            <w:noWrap/>
            <w:hideMark/>
          </w:tcPr>
          <w:p w14:paraId="355AEB30"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7BFD6DDF" w14:textId="77777777" w:rsidR="003D3EBC" w:rsidRPr="00A147C6" w:rsidRDefault="003D3EBC">
            <w:pPr>
              <w:rPr>
                <w:rFonts w:ascii="Times New Roman" w:eastAsia="Times New Roman" w:hAnsi="Times New Roman" w:cs="Times New Roman"/>
                <w:i/>
                <w:iCs/>
                <w:sz w:val="26"/>
                <w:szCs w:val="26"/>
              </w:rPr>
            </w:pPr>
          </w:p>
        </w:tc>
      </w:tr>
      <w:tr w:rsidR="00A147C6" w:rsidRPr="00A147C6" w14:paraId="7F0FD927" w14:textId="77777777">
        <w:trPr>
          <w:trHeight w:val="330"/>
        </w:trPr>
        <w:tc>
          <w:tcPr>
            <w:tcW w:w="8605" w:type="dxa"/>
            <w:gridSpan w:val="5"/>
            <w:shd w:val="clear" w:color="auto" w:fill="FFFFFF"/>
            <w:noWrap/>
            <w:hideMark/>
          </w:tcPr>
          <w:p w14:paraId="2270448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tổng đài âm tần theo đúng yêu cầu kỹ thuật.</w:t>
            </w:r>
          </w:p>
        </w:tc>
        <w:tc>
          <w:tcPr>
            <w:tcW w:w="755" w:type="dxa"/>
            <w:noWrap/>
            <w:vAlign w:val="bottom"/>
            <w:hideMark/>
          </w:tcPr>
          <w:p w14:paraId="48019076" w14:textId="77777777" w:rsidR="003D3EBC" w:rsidRPr="00A147C6" w:rsidRDefault="003D3EBC">
            <w:pPr>
              <w:rPr>
                <w:rFonts w:ascii="Times New Roman" w:eastAsia="Times New Roman" w:hAnsi="Times New Roman" w:cs="Times New Roman"/>
                <w:sz w:val="26"/>
                <w:szCs w:val="26"/>
              </w:rPr>
            </w:pPr>
          </w:p>
        </w:tc>
      </w:tr>
      <w:tr w:rsidR="00A147C6" w:rsidRPr="00A147C6" w14:paraId="5FC2C05A" w14:textId="77777777">
        <w:trPr>
          <w:trHeight w:val="330"/>
        </w:trPr>
        <w:tc>
          <w:tcPr>
            <w:tcW w:w="8605" w:type="dxa"/>
            <w:gridSpan w:val="5"/>
            <w:tcBorders>
              <w:top w:val="nil"/>
              <w:left w:val="nil"/>
              <w:bottom w:val="single" w:sz="4" w:space="0" w:color="auto"/>
              <w:right w:val="nil"/>
            </w:tcBorders>
            <w:noWrap/>
            <w:hideMark/>
          </w:tcPr>
          <w:p w14:paraId="1E0AA8A7"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đài</w:t>
            </w:r>
          </w:p>
        </w:tc>
        <w:tc>
          <w:tcPr>
            <w:tcW w:w="755" w:type="dxa"/>
            <w:noWrap/>
            <w:vAlign w:val="bottom"/>
            <w:hideMark/>
          </w:tcPr>
          <w:p w14:paraId="19F4CF55" w14:textId="77777777" w:rsidR="003D3EBC" w:rsidRPr="00A147C6" w:rsidRDefault="003D3EBC">
            <w:pPr>
              <w:rPr>
                <w:rFonts w:ascii="Times New Roman" w:eastAsia="Times New Roman" w:hAnsi="Times New Roman" w:cs="Times New Roman"/>
                <w:sz w:val="26"/>
                <w:szCs w:val="26"/>
              </w:rPr>
            </w:pPr>
          </w:p>
        </w:tc>
      </w:tr>
      <w:tr w:rsidR="00A147C6" w:rsidRPr="00A147C6" w14:paraId="7E83121C"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4D5A19A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1498120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28F7C2D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43FADCC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09F5290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1D3467E9" w14:textId="77777777" w:rsidR="003D3EBC" w:rsidRPr="00A147C6" w:rsidRDefault="003D3EBC">
            <w:pPr>
              <w:rPr>
                <w:rFonts w:ascii="Times New Roman" w:eastAsia="Times New Roman" w:hAnsi="Times New Roman" w:cs="Times New Roman"/>
                <w:b/>
                <w:bCs/>
                <w:sz w:val="26"/>
                <w:szCs w:val="26"/>
              </w:rPr>
            </w:pPr>
          </w:p>
        </w:tc>
      </w:tr>
      <w:tr w:rsidR="00A147C6" w:rsidRPr="00A147C6" w14:paraId="2F970EF8"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055AAC6B" w14:textId="77777777" w:rsidR="003D3EBC" w:rsidRPr="00A147C6" w:rsidRDefault="003D3EBC" w:rsidP="002706C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r w:rsidR="002706CF" w:rsidRPr="00A147C6">
              <w:rPr>
                <w:rFonts w:ascii="Times New Roman" w:eastAsia="Times New Roman" w:hAnsi="Times New Roman" w:cs="Times New Roman"/>
                <w:sz w:val="26"/>
                <w:szCs w:val="26"/>
              </w:rPr>
              <w:t>12</w:t>
            </w:r>
            <w:r w:rsidR="00260790" w:rsidRPr="00A147C6">
              <w:rPr>
                <w:rFonts w:ascii="Times New Roman" w:eastAsia="Times New Roman" w:hAnsi="Times New Roman" w:cs="Times New Roman"/>
                <w:sz w:val="26"/>
                <w:szCs w:val="26"/>
              </w:rPr>
              <w:t>6</w:t>
            </w:r>
            <w:r w:rsidR="002706CF"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02953C3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tổng đài âm tần (các loại)</w:t>
            </w:r>
          </w:p>
        </w:tc>
        <w:tc>
          <w:tcPr>
            <w:tcW w:w="2076" w:type="dxa"/>
            <w:tcBorders>
              <w:top w:val="nil"/>
              <w:left w:val="nil"/>
              <w:bottom w:val="nil"/>
              <w:right w:val="single" w:sz="4" w:space="0" w:color="auto"/>
            </w:tcBorders>
            <w:noWrap/>
            <w:vAlign w:val="bottom"/>
            <w:hideMark/>
          </w:tcPr>
          <w:p w14:paraId="3234F948"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354C021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3FF83EE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319155D8" w14:textId="77777777" w:rsidR="003D3EBC" w:rsidRPr="00A147C6" w:rsidRDefault="003D3EBC">
            <w:pPr>
              <w:rPr>
                <w:rFonts w:ascii="Times New Roman" w:eastAsia="Times New Roman" w:hAnsi="Times New Roman" w:cs="Times New Roman"/>
                <w:sz w:val="26"/>
                <w:szCs w:val="26"/>
              </w:rPr>
            </w:pPr>
          </w:p>
        </w:tc>
      </w:tr>
      <w:tr w:rsidR="00A147C6" w:rsidRPr="00A147C6" w14:paraId="3A316A80"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51260F38"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3C22A9FD"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bottom"/>
            <w:hideMark/>
          </w:tcPr>
          <w:p w14:paraId="18E0362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6C8AA84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1E66560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0,788</w:t>
            </w:r>
          </w:p>
        </w:tc>
        <w:tc>
          <w:tcPr>
            <w:tcW w:w="755" w:type="dxa"/>
            <w:noWrap/>
            <w:vAlign w:val="bottom"/>
            <w:hideMark/>
          </w:tcPr>
          <w:p w14:paraId="57001BA5" w14:textId="77777777" w:rsidR="003D3EBC" w:rsidRPr="00A147C6" w:rsidRDefault="003D3EBC">
            <w:pPr>
              <w:rPr>
                <w:rFonts w:ascii="Times New Roman" w:eastAsia="Times New Roman" w:hAnsi="Times New Roman" w:cs="Times New Roman"/>
                <w:sz w:val="26"/>
                <w:szCs w:val="26"/>
              </w:rPr>
            </w:pPr>
          </w:p>
        </w:tc>
      </w:tr>
      <w:tr w:rsidR="00A147C6" w:rsidRPr="00A147C6" w14:paraId="0013E319" w14:textId="77777777">
        <w:trPr>
          <w:trHeight w:val="330"/>
        </w:trPr>
        <w:tc>
          <w:tcPr>
            <w:tcW w:w="1523" w:type="dxa"/>
            <w:noWrap/>
            <w:vAlign w:val="bottom"/>
            <w:hideMark/>
          </w:tcPr>
          <w:p w14:paraId="14CF7703" w14:textId="77777777" w:rsidR="003D3EBC" w:rsidRPr="00A147C6" w:rsidRDefault="003D3EBC">
            <w:pPr>
              <w:spacing w:after="0"/>
              <w:rPr>
                <w:sz w:val="20"/>
                <w:szCs w:val="20"/>
              </w:rPr>
            </w:pPr>
          </w:p>
        </w:tc>
        <w:tc>
          <w:tcPr>
            <w:tcW w:w="2149" w:type="dxa"/>
            <w:noWrap/>
            <w:vAlign w:val="bottom"/>
            <w:hideMark/>
          </w:tcPr>
          <w:p w14:paraId="76155EA4" w14:textId="77777777" w:rsidR="003D3EBC" w:rsidRPr="00A147C6" w:rsidRDefault="003D3EBC">
            <w:pPr>
              <w:spacing w:after="0"/>
              <w:rPr>
                <w:sz w:val="20"/>
                <w:szCs w:val="20"/>
              </w:rPr>
            </w:pPr>
          </w:p>
        </w:tc>
        <w:tc>
          <w:tcPr>
            <w:tcW w:w="2076" w:type="dxa"/>
            <w:noWrap/>
            <w:vAlign w:val="bottom"/>
            <w:hideMark/>
          </w:tcPr>
          <w:p w14:paraId="2CDCAE65" w14:textId="77777777" w:rsidR="003D3EBC" w:rsidRPr="00A147C6" w:rsidRDefault="003D3EBC">
            <w:pPr>
              <w:spacing w:after="0"/>
              <w:rPr>
                <w:sz w:val="20"/>
                <w:szCs w:val="20"/>
              </w:rPr>
            </w:pPr>
          </w:p>
        </w:tc>
        <w:tc>
          <w:tcPr>
            <w:tcW w:w="1290" w:type="dxa"/>
            <w:noWrap/>
            <w:vAlign w:val="bottom"/>
            <w:hideMark/>
          </w:tcPr>
          <w:p w14:paraId="291B1310" w14:textId="77777777" w:rsidR="003D3EBC" w:rsidRPr="00A147C6" w:rsidRDefault="003D3EBC">
            <w:pPr>
              <w:spacing w:after="0"/>
              <w:rPr>
                <w:sz w:val="20"/>
                <w:szCs w:val="20"/>
              </w:rPr>
            </w:pPr>
          </w:p>
        </w:tc>
        <w:tc>
          <w:tcPr>
            <w:tcW w:w="1567" w:type="dxa"/>
            <w:noWrap/>
            <w:vAlign w:val="bottom"/>
            <w:hideMark/>
          </w:tcPr>
          <w:p w14:paraId="0EB71366" w14:textId="77777777" w:rsidR="003D3EBC" w:rsidRPr="00A147C6" w:rsidRDefault="003D3EBC">
            <w:pPr>
              <w:spacing w:after="0"/>
              <w:rPr>
                <w:sz w:val="20"/>
                <w:szCs w:val="20"/>
              </w:rPr>
            </w:pPr>
          </w:p>
        </w:tc>
        <w:tc>
          <w:tcPr>
            <w:tcW w:w="755" w:type="dxa"/>
            <w:noWrap/>
            <w:vAlign w:val="bottom"/>
            <w:hideMark/>
          </w:tcPr>
          <w:p w14:paraId="206FE794" w14:textId="77777777" w:rsidR="003D3EBC" w:rsidRPr="00A147C6" w:rsidRDefault="003D3EBC">
            <w:pPr>
              <w:spacing w:after="0"/>
              <w:rPr>
                <w:sz w:val="20"/>
                <w:szCs w:val="20"/>
              </w:rPr>
            </w:pPr>
          </w:p>
        </w:tc>
      </w:tr>
      <w:tr w:rsidR="00A147C6" w:rsidRPr="00A147C6" w14:paraId="4D4D334A" w14:textId="77777777">
        <w:trPr>
          <w:trHeight w:val="330"/>
        </w:trPr>
        <w:tc>
          <w:tcPr>
            <w:tcW w:w="8605" w:type="dxa"/>
            <w:gridSpan w:val="5"/>
            <w:shd w:val="clear" w:color="auto" w:fill="FFFFFF"/>
            <w:noWrap/>
            <w:vAlign w:val="center"/>
            <w:hideMark/>
          </w:tcPr>
          <w:p w14:paraId="15FBF0C1" w14:textId="77777777" w:rsidR="00E836AE" w:rsidRPr="00A147C6" w:rsidRDefault="00622147" w:rsidP="00095D7A">
            <w:pPr>
              <w:pStyle w:val="Heading4"/>
              <w:rPr>
                <w:rFonts w:asciiTheme="minorHAnsi" w:eastAsiaTheme="minorHAnsi" w:hAnsiTheme="minorHAnsi" w:cstheme="minorBidi"/>
                <w:b w:val="0"/>
                <w:iCs w:val="0"/>
                <w:sz w:val="22"/>
              </w:rPr>
            </w:pPr>
            <w:r w:rsidRPr="00A147C6">
              <w:rPr>
                <w:rFonts w:eastAsia="Times New Roman"/>
              </w:rPr>
              <w:fldChar w:fldCharType="begin"/>
            </w:r>
            <w:r w:rsidR="00095D7A"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suất!R132C11" </w:instrText>
            </w:r>
            <w:r w:rsidR="00095D7A" w:rsidRPr="00A147C6">
              <w:rPr>
                <w:rFonts w:eastAsia="Times New Roman"/>
              </w:rPr>
              <w:instrText xml:space="preserve">\a \f 5 \h  \* MERGEFORMAT </w:instrText>
            </w:r>
            <w:r w:rsidRPr="00A147C6">
              <w:rPr>
                <w:rFonts w:eastAsia="Times New Roman"/>
              </w:rPr>
              <w:fldChar w:fldCharType="separate"/>
            </w:r>
          </w:p>
          <w:p w14:paraId="7D4FD834" w14:textId="77777777" w:rsidR="00E836AE" w:rsidRPr="00A147C6" w:rsidRDefault="00E836AE" w:rsidP="00E836AE">
            <w:pPr>
              <w:pStyle w:val="Heading4"/>
              <w:rPr>
                <w:rFonts w:eastAsia="Times New Roman"/>
              </w:rPr>
            </w:pPr>
            <w:bookmarkStart w:id="67" w:name="_Toc57988103"/>
            <w:r w:rsidRPr="00A147C6">
              <w:rPr>
                <w:rFonts w:eastAsia="Times New Roman"/>
              </w:rPr>
              <w:t>TTB.12700 Duy tu tháng tổng đài điện thoại hội nghị loại BDH-I</w:t>
            </w:r>
            <w:bookmarkEnd w:id="67"/>
          </w:p>
          <w:p w14:paraId="7B26444F" w14:textId="77777777" w:rsidR="003D3EBC" w:rsidRPr="00A147C6" w:rsidRDefault="00622147" w:rsidP="00095D7A">
            <w:pPr>
              <w:pStyle w:val="Heading4"/>
              <w:rPr>
                <w:rFonts w:eastAsia="Times New Roman"/>
              </w:rPr>
            </w:pPr>
            <w:r w:rsidRPr="00A147C6">
              <w:rPr>
                <w:rFonts w:eastAsia="Times New Roman"/>
              </w:rPr>
              <w:fldChar w:fldCharType="end"/>
            </w:r>
          </w:p>
        </w:tc>
        <w:tc>
          <w:tcPr>
            <w:tcW w:w="755" w:type="dxa"/>
            <w:noWrap/>
            <w:vAlign w:val="bottom"/>
            <w:hideMark/>
          </w:tcPr>
          <w:p w14:paraId="0617776D" w14:textId="77777777" w:rsidR="003D3EBC" w:rsidRPr="00A147C6" w:rsidRDefault="003D3EBC">
            <w:pPr>
              <w:rPr>
                <w:rFonts w:ascii="Times New Roman" w:eastAsia="Times New Roman" w:hAnsi="Times New Roman" w:cs="Times New Roman"/>
                <w:b/>
                <w:bCs/>
                <w:sz w:val="26"/>
                <w:szCs w:val="26"/>
              </w:rPr>
            </w:pPr>
          </w:p>
        </w:tc>
      </w:tr>
      <w:tr w:rsidR="00A147C6" w:rsidRPr="00A147C6" w14:paraId="52C13A8D" w14:textId="77777777">
        <w:trPr>
          <w:trHeight w:val="330"/>
        </w:trPr>
        <w:tc>
          <w:tcPr>
            <w:tcW w:w="8605" w:type="dxa"/>
            <w:gridSpan w:val="5"/>
            <w:shd w:val="clear" w:color="auto" w:fill="FFFFFF"/>
            <w:noWrap/>
            <w:hideMark/>
          </w:tcPr>
          <w:p w14:paraId="25B57B8C"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3E515F49" w14:textId="77777777" w:rsidR="003D3EBC" w:rsidRPr="00A147C6" w:rsidRDefault="003D3EBC">
            <w:pPr>
              <w:rPr>
                <w:rFonts w:ascii="Times New Roman" w:eastAsia="Times New Roman" w:hAnsi="Times New Roman" w:cs="Times New Roman"/>
                <w:i/>
                <w:iCs/>
                <w:sz w:val="26"/>
                <w:szCs w:val="26"/>
              </w:rPr>
            </w:pPr>
          </w:p>
        </w:tc>
      </w:tr>
      <w:tr w:rsidR="00A147C6" w:rsidRPr="00A147C6" w14:paraId="4F64FB81" w14:textId="77777777">
        <w:trPr>
          <w:trHeight w:val="330"/>
        </w:trPr>
        <w:tc>
          <w:tcPr>
            <w:tcW w:w="8605" w:type="dxa"/>
            <w:gridSpan w:val="5"/>
            <w:shd w:val="clear" w:color="auto" w:fill="FFFFFF"/>
            <w:noWrap/>
            <w:hideMark/>
          </w:tcPr>
          <w:p w14:paraId="59F0148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tổng đài theo đúng yêu cầu kỹ thuật.</w:t>
            </w:r>
          </w:p>
        </w:tc>
        <w:tc>
          <w:tcPr>
            <w:tcW w:w="755" w:type="dxa"/>
            <w:noWrap/>
            <w:vAlign w:val="bottom"/>
            <w:hideMark/>
          </w:tcPr>
          <w:p w14:paraId="6A51638D" w14:textId="77777777" w:rsidR="003D3EBC" w:rsidRPr="00A147C6" w:rsidRDefault="003D3EBC">
            <w:pPr>
              <w:rPr>
                <w:rFonts w:ascii="Times New Roman" w:eastAsia="Times New Roman" w:hAnsi="Times New Roman" w:cs="Times New Roman"/>
                <w:sz w:val="26"/>
                <w:szCs w:val="26"/>
              </w:rPr>
            </w:pPr>
          </w:p>
        </w:tc>
      </w:tr>
      <w:tr w:rsidR="00A147C6" w:rsidRPr="00A147C6" w14:paraId="2301EF8A" w14:textId="77777777">
        <w:trPr>
          <w:trHeight w:val="330"/>
        </w:trPr>
        <w:tc>
          <w:tcPr>
            <w:tcW w:w="8605" w:type="dxa"/>
            <w:gridSpan w:val="5"/>
            <w:tcBorders>
              <w:top w:val="nil"/>
              <w:left w:val="nil"/>
              <w:bottom w:val="single" w:sz="4" w:space="0" w:color="auto"/>
              <w:right w:val="nil"/>
            </w:tcBorders>
            <w:noWrap/>
            <w:hideMark/>
          </w:tcPr>
          <w:p w14:paraId="70115130"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chiếc</w:t>
            </w:r>
          </w:p>
        </w:tc>
        <w:tc>
          <w:tcPr>
            <w:tcW w:w="755" w:type="dxa"/>
            <w:noWrap/>
            <w:vAlign w:val="bottom"/>
            <w:hideMark/>
          </w:tcPr>
          <w:p w14:paraId="636489A8" w14:textId="77777777" w:rsidR="003D3EBC" w:rsidRPr="00A147C6" w:rsidRDefault="003D3EBC">
            <w:pPr>
              <w:rPr>
                <w:rFonts w:ascii="Times New Roman" w:eastAsia="Times New Roman" w:hAnsi="Times New Roman" w:cs="Times New Roman"/>
                <w:sz w:val="26"/>
                <w:szCs w:val="26"/>
              </w:rPr>
            </w:pPr>
          </w:p>
        </w:tc>
      </w:tr>
      <w:tr w:rsidR="00A147C6" w:rsidRPr="00A147C6" w14:paraId="7EA53F18"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1C4F3E2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270F25E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0B2E8F7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1442EC6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6673DDE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06156A8C" w14:textId="77777777" w:rsidR="003D3EBC" w:rsidRPr="00A147C6" w:rsidRDefault="003D3EBC">
            <w:pPr>
              <w:rPr>
                <w:rFonts w:ascii="Times New Roman" w:eastAsia="Times New Roman" w:hAnsi="Times New Roman" w:cs="Times New Roman"/>
                <w:b/>
                <w:bCs/>
                <w:sz w:val="26"/>
                <w:szCs w:val="26"/>
              </w:rPr>
            </w:pPr>
          </w:p>
        </w:tc>
      </w:tr>
      <w:tr w:rsidR="00A147C6" w:rsidRPr="00A147C6" w14:paraId="33DE0338"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24726B70" w14:textId="77777777" w:rsidR="003D3EBC" w:rsidRPr="00A147C6" w:rsidRDefault="00F01242" w:rsidP="002706C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r w:rsidR="002706CF" w:rsidRPr="00A147C6">
              <w:rPr>
                <w:rFonts w:ascii="Times New Roman" w:eastAsia="Times New Roman" w:hAnsi="Times New Roman" w:cs="Times New Roman"/>
                <w:sz w:val="26"/>
                <w:szCs w:val="26"/>
              </w:rPr>
              <w:t>12</w:t>
            </w:r>
            <w:r w:rsidR="00260790" w:rsidRPr="00A147C6">
              <w:rPr>
                <w:rFonts w:ascii="Times New Roman" w:eastAsia="Times New Roman" w:hAnsi="Times New Roman" w:cs="Times New Roman"/>
                <w:sz w:val="26"/>
                <w:szCs w:val="26"/>
              </w:rPr>
              <w:t>7</w:t>
            </w:r>
            <w:r w:rsidR="002706CF"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54907AE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tổng đài ĐTHN loại BDH-I</w:t>
            </w:r>
          </w:p>
        </w:tc>
        <w:tc>
          <w:tcPr>
            <w:tcW w:w="2076" w:type="dxa"/>
            <w:tcBorders>
              <w:top w:val="nil"/>
              <w:left w:val="nil"/>
              <w:bottom w:val="nil"/>
              <w:right w:val="single" w:sz="4" w:space="0" w:color="auto"/>
            </w:tcBorders>
            <w:noWrap/>
            <w:vAlign w:val="bottom"/>
            <w:hideMark/>
          </w:tcPr>
          <w:p w14:paraId="45C8F518"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496F847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563AA96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23815671" w14:textId="77777777" w:rsidR="003D3EBC" w:rsidRPr="00A147C6" w:rsidRDefault="003D3EBC">
            <w:pPr>
              <w:rPr>
                <w:rFonts w:ascii="Times New Roman" w:eastAsia="Times New Roman" w:hAnsi="Times New Roman" w:cs="Times New Roman"/>
                <w:sz w:val="26"/>
                <w:szCs w:val="26"/>
              </w:rPr>
            </w:pPr>
          </w:p>
        </w:tc>
      </w:tr>
      <w:tr w:rsidR="00A147C6" w:rsidRPr="00A147C6" w14:paraId="3A935115"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672E50D6"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76E0053E"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0B36241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371471D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265FD78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1,05</w:t>
            </w:r>
          </w:p>
        </w:tc>
        <w:tc>
          <w:tcPr>
            <w:tcW w:w="755" w:type="dxa"/>
            <w:noWrap/>
            <w:vAlign w:val="bottom"/>
            <w:hideMark/>
          </w:tcPr>
          <w:p w14:paraId="45DC96D5" w14:textId="77777777" w:rsidR="003D3EBC" w:rsidRPr="00A147C6" w:rsidRDefault="003D3EBC">
            <w:pPr>
              <w:rPr>
                <w:rFonts w:ascii="Times New Roman" w:eastAsia="Times New Roman" w:hAnsi="Times New Roman" w:cs="Times New Roman"/>
                <w:sz w:val="26"/>
                <w:szCs w:val="26"/>
              </w:rPr>
            </w:pPr>
          </w:p>
        </w:tc>
      </w:tr>
      <w:tr w:rsidR="00A147C6" w:rsidRPr="00A147C6" w14:paraId="5DA9A9DE" w14:textId="77777777">
        <w:trPr>
          <w:trHeight w:val="330"/>
        </w:trPr>
        <w:tc>
          <w:tcPr>
            <w:tcW w:w="1523" w:type="dxa"/>
            <w:noWrap/>
            <w:vAlign w:val="bottom"/>
            <w:hideMark/>
          </w:tcPr>
          <w:p w14:paraId="409A5517" w14:textId="77777777" w:rsidR="003D3EBC" w:rsidRPr="00A147C6" w:rsidRDefault="003D3EBC">
            <w:pPr>
              <w:spacing w:after="0"/>
              <w:rPr>
                <w:sz w:val="20"/>
                <w:szCs w:val="20"/>
              </w:rPr>
            </w:pPr>
          </w:p>
        </w:tc>
        <w:tc>
          <w:tcPr>
            <w:tcW w:w="2149" w:type="dxa"/>
            <w:noWrap/>
            <w:vAlign w:val="bottom"/>
            <w:hideMark/>
          </w:tcPr>
          <w:p w14:paraId="7BBF319D" w14:textId="77777777" w:rsidR="003D3EBC" w:rsidRPr="00A147C6" w:rsidRDefault="003D3EBC">
            <w:pPr>
              <w:spacing w:after="0"/>
              <w:rPr>
                <w:sz w:val="20"/>
                <w:szCs w:val="20"/>
              </w:rPr>
            </w:pPr>
          </w:p>
        </w:tc>
        <w:tc>
          <w:tcPr>
            <w:tcW w:w="2076" w:type="dxa"/>
            <w:noWrap/>
            <w:vAlign w:val="bottom"/>
            <w:hideMark/>
          </w:tcPr>
          <w:p w14:paraId="70DF4134" w14:textId="77777777" w:rsidR="003D3EBC" w:rsidRPr="00A147C6" w:rsidRDefault="003D3EBC">
            <w:pPr>
              <w:spacing w:after="0"/>
              <w:rPr>
                <w:sz w:val="20"/>
                <w:szCs w:val="20"/>
              </w:rPr>
            </w:pPr>
          </w:p>
        </w:tc>
        <w:tc>
          <w:tcPr>
            <w:tcW w:w="1290" w:type="dxa"/>
            <w:noWrap/>
            <w:vAlign w:val="bottom"/>
            <w:hideMark/>
          </w:tcPr>
          <w:p w14:paraId="3FD55AC2" w14:textId="77777777" w:rsidR="003D3EBC" w:rsidRPr="00A147C6" w:rsidRDefault="003D3EBC">
            <w:pPr>
              <w:spacing w:after="0"/>
              <w:rPr>
                <w:sz w:val="20"/>
                <w:szCs w:val="20"/>
              </w:rPr>
            </w:pPr>
          </w:p>
        </w:tc>
        <w:tc>
          <w:tcPr>
            <w:tcW w:w="1567" w:type="dxa"/>
            <w:noWrap/>
            <w:vAlign w:val="bottom"/>
            <w:hideMark/>
          </w:tcPr>
          <w:p w14:paraId="7707897C" w14:textId="77777777" w:rsidR="003D3EBC" w:rsidRPr="00A147C6" w:rsidRDefault="003D3EBC">
            <w:pPr>
              <w:spacing w:after="0"/>
              <w:rPr>
                <w:sz w:val="20"/>
                <w:szCs w:val="20"/>
              </w:rPr>
            </w:pPr>
          </w:p>
        </w:tc>
        <w:tc>
          <w:tcPr>
            <w:tcW w:w="755" w:type="dxa"/>
            <w:noWrap/>
            <w:vAlign w:val="bottom"/>
            <w:hideMark/>
          </w:tcPr>
          <w:p w14:paraId="77323F0C" w14:textId="77777777" w:rsidR="003D3EBC" w:rsidRPr="00A147C6" w:rsidRDefault="003D3EBC">
            <w:pPr>
              <w:spacing w:after="0"/>
              <w:rPr>
                <w:sz w:val="20"/>
                <w:szCs w:val="20"/>
              </w:rPr>
            </w:pPr>
          </w:p>
        </w:tc>
      </w:tr>
      <w:tr w:rsidR="00A147C6" w:rsidRPr="00A147C6" w14:paraId="1C8637CD" w14:textId="77777777">
        <w:trPr>
          <w:trHeight w:val="330"/>
        </w:trPr>
        <w:tc>
          <w:tcPr>
            <w:tcW w:w="8605" w:type="dxa"/>
            <w:gridSpan w:val="5"/>
            <w:shd w:val="clear" w:color="auto" w:fill="FFFFFF"/>
            <w:noWrap/>
            <w:vAlign w:val="center"/>
            <w:hideMark/>
          </w:tcPr>
          <w:p w14:paraId="50E682E3"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suất!R133C11" </w:instrText>
            </w:r>
            <w:r w:rsidR="00257DD8" w:rsidRPr="00A147C6">
              <w:rPr>
                <w:rFonts w:eastAsia="Times New Roman"/>
              </w:rPr>
              <w:instrText xml:space="preserve">\a \f 5 \h  \* MERGEFORMAT </w:instrText>
            </w:r>
            <w:r w:rsidRPr="00A147C6">
              <w:rPr>
                <w:rFonts w:eastAsia="Times New Roman"/>
              </w:rPr>
              <w:fldChar w:fldCharType="separate"/>
            </w:r>
          </w:p>
          <w:p w14:paraId="3638251E" w14:textId="77777777" w:rsidR="00E836AE" w:rsidRPr="00A147C6" w:rsidRDefault="00E836AE" w:rsidP="00E836AE">
            <w:pPr>
              <w:pStyle w:val="Heading4"/>
              <w:rPr>
                <w:rFonts w:eastAsia="Times New Roman"/>
              </w:rPr>
            </w:pPr>
            <w:bookmarkStart w:id="68" w:name="_Toc57988104"/>
            <w:r w:rsidRPr="00A147C6">
              <w:rPr>
                <w:rFonts w:eastAsia="Times New Roman"/>
              </w:rPr>
              <w:t>TTB.12800 Duy tu tháng thiết bị quản lý đa điểm hội nghị truyền hình</w:t>
            </w:r>
            <w:bookmarkEnd w:id="68"/>
          </w:p>
          <w:p w14:paraId="22F4C3E5" w14:textId="77777777" w:rsidR="003D3EBC" w:rsidRPr="00A147C6" w:rsidRDefault="00622147" w:rsidP="00257DD8">
            <w:pPr>
              <w:pStyle w:val="Heading4"/>
              <w:rPr>
                <w:rFonts w:eastAsia="Times New Roman"/>
              </w:rPr>
            </w:pPr>
            <w:r w:rsidRPr="00A147C6">
              <w:rPr>
                <w:rFonts w:eastAsia="Times New Roman"/>
              </w:rPr>
              <w:fldChar w:fldCharType="end"/>
            </w:r>
          </w:p>
        </w:tc>
        <w:tc>
          <w:tcPr>
            <w:tcW w:w="755" w:type="dxa"/>
            <w:noWrap/>
            <w:vAlign w:val="bottom"/>
            <w:hideMark/>
          </w:tcPr>
          <w:p w14:paraId="230BF36C" w14:textId="77777777" w:rsidR="003D3EBC" w:rsidRPr="00A147C6" w:rsidRDefault="003D3EBC">
            <w:pPr>
              <w:rPr>
                <w:rFonts w:ascii="Times New Roman" w:eastAsia="Times New Roman" w:hAnsi="Times New Roman" w:cs="Times New Roman"/>
                <w:b/>
                <w:bCs/>
                <w:sz w:val="26"/>
                <w:szCs w:val="26"/>
              </w:rPr>
            </w:pPr>
          </w:p>
        </w:tc>
      </w:tr>
      <w:tr w:rsidR="00A147C6" w:rsidRPr="00A147C6" w14:paraId="0A6F2247" w14:textId="77777777">
        <w:trPr>
          <w:trHeight w:val="330"/>
        </w:trPr>
        <w:tc>
          <w:tcPr>
            <w:tcW w:w="8605" w:type="dxa"/>
            <w:gridSpan w:val="5"/>
            <w:shd w:val="clear" w:color="auto" w:fill="FFFFFF"/>
            <w:noWrap/>
            <w:hideMark/>
          </w:tcPr>
          <w:p w14:paraId="64176479"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70766E37" w14:textId="77777777" w:rsidR="003D3EBC" w:rsidRPr="00A147C6" w:rsidRDefault="003D3EBC">
            <w:pPr>
              <w:rPr>
                <w:rFonts w:ascii="Times New Roman" w:eastAsia="Times New Roman" w:hAnsi="Times New Roman" w:cs="Times New Roman"/>
                <w:i/>
                <w:iCs/>
                <w:sz w:val="26"/>
                <w:szCs w:val="26"/>
              </w:rPr>
            </w:pPr>
          </w:p>
        </w:tc>
      </w:tr>
      <w:tr w:rsidR="00A147C6" w:rsidRPr="00A147C6" w14:paraId="0D9C180F" w14:textId="77777777">
        <w:trPr>
          <w:trHeight w:val="330"/>
        </w:trPr>
        <w:tc>
          <w:tcPr>
            <w:tcW w:w="8605" w:type="dxa"/>
            <w:gridSpan w:val="5"/>
            <w:shd w:val="clear" w:color="auto" w:fill="FFFFFF"/>
            <w:noWrap/>
            <w:hideMark/>
          </w:tcPr>
          <w:p w14:paraId="6482BFA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thiết bị quản lý đa điểm hội nghị truyền hình theo đúng yêu cầu kỹ thuật.</w:t>
            </w:r>
          </w:p>
        </w:tc>
        <w:tc>
          <w:tcPr>
            <w:tcW w:w="755" w:type="dxa"/>
            <w:noWrap/>
            <w:vAlign w:val="bottom"/>
            <w:hideMark/>
          </w:tcPr>
          <w:p w14:paraId="06FF5CE9" w14:textId="77777777" w:rsidR="003D3EBC" w:rsidRPr="00A147C6" w:rsidRDefault="003D3EBC">
            <w:pPr>
              <w:rPr>
                <w:rFonts w:ascii="Times New Roman" w:eastAsia="Times New Roman" w:hAnsi="Times New Roman" w:cs="Times New Roman"/>
                <w:sz w:val="26"/>
                <w:szCs w:val="26"/>
              </w:rPr>
            </w:pPr>
          </w:p>
        </w:tc>
      </w:tr>
      <w:tr w:rsidR="00A147C6" w:rsidRPr="00A147C6" w14:paraId="3320EBEC" w14:textId="77777777">
        <w:trPr>
          <w:trHeight w:val="330"/>
        </w:trPr>
        <w:tc>
          <w:tcPr>
            <w:tcW w:w="8605" w:type="dxa"/>
            <w:gridSpan w:val="5"/>
            <w:tcBorders>
              <w:top w:val="nil"/>
              <w:left w:val="nil"/>
              <w:bottom w:val="single" w:sz="4" w:space="0" w:color="auto"/>
              <w:right w:val="nil"/>
            </w:tcBorders>
            <w:noWrap/>
            <w:hideMark/>
          </w:tcPr>
          <w:p w14:paraId="3853C0E1"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c>
          <w:tcPr>
            <w:tcW w:w="755" w:type="dxa"/>
            <w:noWrap/>
            <w:vAlign w:val="bottom"/>
            <w:hideMark/>
          </w:tcPr>
          <w:p w14:paraId="001B51E2" w14:textId="77777777" w:rsidR="003D3EBC" w:rsidRPr="00A147C6" w:rsidRDefault="003D3EBC">
            <w:pPr>
              <w:rPr>
                <w:rFonts w:ascii="Times New Roman" w:eastAsia="Times New Roman" w:hAnsi="Times New Roman" w:cs="Times New Roman"/>
                <w:sz w:val="26"/>
                <w:szCs w:val="26"/>
              </w:rPr>
            </w:pPr>
          </w:p>
        </w:tc>
      </w:tr>
      <w:tr w:rsidR="00A147C6" w:rsidRPr="00A147C6" w14:paraId="02A7B7BC"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110785A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689EC2B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2D9FB92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638FA1A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1839674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6D3AC515" w14:textId="77777777" w:rsidR="003D3EBC" w:rsidRPr="00A147C6" w:rsidRDefault="003D3EBC">
            <w:pPr>
              <w:rPr>
                <w:rFonts w:ascii="Times New Roman" w:eastAsia="Times New Roman" w:hAnsi="Times New Roman" w:cs="Times New Roman"/>
                <w:b/>
                <w:bCs/>
                <w:sz w:val="26"/>
                <w:szCs w:val="26"/>
              </w:rPr>
            </w:pPr>
          </w:p>
        </w:tc>
      </w:tr>
      <w:tr w:rsidR="00A147C6" w:rsidRPr="00A147C6" w14:paraId="573E310A"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7405992" w14:textId="77777777" w:rsidR="003D3EBC" w:rsidRPr="00A147C6" w:rsidRDefault="003D3EBC" w:rsidP="002706C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r w:rsidR="002706CF" w:rsidRPr="00A147C6">
              <w:rPr>
                <w:rFonts w:ascii="Times New Roman" w:eastAsia="Times New Roman" w:hAnsi="Times New Roman" w:cs="Times New Roman"/>
                <w:sz w:val="26"/>
                <w:szCs w:val="26"/>
              </w:rPr>
              <w:t>12</w:t>
            </w:r>
            <w:r w:rsidR="00260790" w:rsidRPr="00A147C6">
              <w:rPr>
                <w:rFonts w:ascii="Times New Roman" w:eastAsia="Times New Roman" w:hAnsi="Times New Roman" w:cs="Times New Roman"/>
                <w:sz w:val="26"/>
                <w:szCs w:val="26"/>
              </w:rPr>
              <w:t>8</w:t>
            </w:r>
            <w:r w:rsidR="002706CF"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7AB931A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thiết bị quản lý đa điểm hội nghị truyền hình</w:t>
            </w:r>
          </w:p>
        </w:tc>
        <w:tc>
          <w:tcPr>
            <w:tcW w:w="2076" w:type="dxa"/>
            <w:tcBorders>
              <w:top w:val="nil"/>
              <w:left w:val="nil"/>
              <w:bottom w:val="nil"/>
              <w:right w:val="single" w:sz="4" w:space="0" w:color="auto"/>
            </w:tcBorders>
            <w:noWrap/>
            <w:vAlign w:val="bottom"/>
            <w:hideMark/>
          </w:tcPr>
          <w:p w14:paraId="2DB3792A"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593C067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6ED0E4A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5EE02026" w14:textId="77777777" w:rsidR="003D3EBC" w:rsidRPr="00A147C6" w:rsidRDefault="003D3EBC">
            <w:pPr>
              <w:rPr>
                <w:rFonts w:ascii="Times New Roman" w:eastAsia="Times New Roman" w:hAnsi="Times New Roman" w:cs="Times New Roman"/>
                <w:sz w:val="26"/>
                <w:szCs w:val="26"/>
              </w:rPr>
            </w:pPr>
          </w:p>
        </w:tc>
      </w:tr>
      <w:tr w:rsidR="00A147C6" w:rsidRPr="00A147C6" w14:paraId="0D700F26"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07EC214E"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08C66A8E"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3EF28C6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7A01E5F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35E05A0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0,327</w:t>
            </w:r>
          </w:p>
        </w:tc>
        <w:tc>
          <w:tcPr>
            <w:tcW w:w="755" w:type="dxa"/>
            <w:noWrap/>
            <w:vAlign w:val="bottom"/>
            <w:hideMark/>
          </w:tcPr>
          <w:p w14:paraId="7AEA66A0" w14:textId="77777777" w:rsidR="003D3EBC" w:rsidRPr="00A147C6" w:rsidRDefault="003D3EBC">
            <w:pPr>
              <w:rPr>
                <w:rFonts w:ascii="Times New Roman" w:eastAsia="Times New Roman" w:hAnsi="Times New Roman" w:cs="Times New Roman"/>
                <w:sz w:val="26"/>
                <w:szCs w:val="26"/>
              </w:rPr>
            </w:pPr>
          </w:p>
        </w:tc>
      </w:tr>
      <w:tr w:rsidR="00A147C6" w:rsidRPr="00A147C6" w14:paraId="496EC09C" w14:textId="77777777">
        <w:trPr>
          <w:trHeight w:val="330"/>
        </w:trPr>
        <w:tc>
          <w:tcPr>
            <w:tcW w:w="1523" w:type="dxa"/>
            <w:noWrap/>
            <w:vAlign w:val="bottom"/>
            <w:hideMark/>
          </w:tcPr>
          <w:p w14:paraId="1F01E492" w14:textId="77777777" w:rsidR="003D3EBC" w:rsidRPr="00A147C6" w:rsidRDefault="003D3EBC">
            <w:pPr>
              <w:spacing w:after="0"/>
              <w:rPr>
                <w:sz w:val="20"/>
                <w:szCs w:val="20"/>
              </w:rPr>
            </w:pPr>
          </w:p>
        </w:tc>
        <w:tc>
          <w:tcPr>
            <w:tcW w:w="2149" w:type="dxa"/>
            <w:noWrap/>
            <w:vAlign w:val="bottom"/>
            <w:hideMark/>
          </w:tcPr>
          <w:p w14:paraId="26AA7E9F" w14:textId="77777777" w:rsidR="003D3EBC" w:rsidRPr="00A147C6" w:rsidRDefault="003D3EBC">
            <w:pPr>
              <w:spacing w:after="0"/>
              <w:rPr>
                <w:sz w:val="20"/>
                <w:szCs w:val="20"/>
              </w:rPr>
            </w:pPr>
          </w:p>
        </w:tc>
        <w:tc>
          <w:tcPr>
            <w:tcW w:w="2076" w:type="dxa"/>
            <w:noWrap/>
            <w:vAlign w:val="bottom"/>
            <w:hideMark/>
          </w:tcPr>
          <w:p w14:paraId="75C85B79" w14:textId="77777777" w:rsidR="003D3EBC" w:rsidRPr="00A147C6" w:rsidRDefault="003D3EBC">
            <w:pPr>
              <w:spacing w:after="0"/>
              <w:rPr>
                <w:sz w:val="20"/>
                <w:szCs w:val="20"/>
              </w:rPr>
            </w:pPr>
          </w:p>
        </w:tc>
        <w:tc>
          <w:tcPr>
            <w:tcW w:w="1290" w:type="dxa"/>
            <w:noWrap/>
            <w:vAlign w:val="bottom"/>
            <w:hideMark/>
          </w:tcPr>
          <w:p w14:paraId="226A1643" w14:textId="77777777" w:rsidR="003D3EBC" w:rsidRPr="00A147C6" w:rsidRDefault="003D3EBC">
            <w:pPr>
              <w:spacing w:after="0"/>
              <w:rPr>
                <w:sz w:val="20"/>
                <w:szCs w:val="20"/>
              </w:rPr>
            </w:pPr>
          </w:p>
        </w:tc>
        <w:tc>
          <w:tcPr>
            <w:tcW w:w="1567" w:type="dxa"/>
            <w:noWrap/>
            <w:vAlign w:val="bottom"/>
            <w:hideMark/>
          </w:tcPr>
          <w:p w14:paraId="5AE4D1FE" w14:textId="77777777" w:rsidR="003D3EBC" w:rsidRPr="00A147C6" w:rsidRDefault="003D3EBC">
            <w:pPr>
              <w:spacing w:after="0"/>
              <w:rPr>
                <w:sz w:val="20"/>
                <w:szCs w:val="20"/>
              </w:rPr>
            </w:pPr>
          </w:p>
        </w:tc>
        <w:tc>
          <w:tcPr>
            <w:tcW w:w="755" w:type="dxa"/>
            <w:noWrap/>
            <w:vAlign w:val="bottom"/>
            <w:hideMark/>
          </w:tcPr>
          <w:p w14:paraId="1758EC52" w14:textId="77777777" w:rsidR="003D3EBC" w:rsidRPr="00A147C6" w:rsidRDefault="003D3EBC">
            <w:pPr>
              <w:spacing w:after="0"/>
              <w:rPr>
                <w:sz w:val="20"/>
                <w:szCs w:val="20"/>
              </w:rPr>
            </w:pPr>
          </w:p>
        </w:tc>
      </w:tr>
    </w:tbl>
    <w:p w14:paraId="38DFEAB4" w14:textId="77777777" w:rsidR="00FE1DBA" w:rsidRPr="00A147C6" w:rsidRDefault="00FE1DBA">
      <w:r w:rsidRPr="00A147C6">
        <w:br w:type="page"/>
      </w:r>
    </w:p>
    <w:tbl>
      <w:tblPr>
        <w:tblW w:w="9360" w:type="dxa"/>
        <w:tblLayout w:type="fixed"/>
        <w:tblLook w:val="04A0" w:firstRow="1" w:lastRow="0" w:firstColumn="1" w:lastColumn="0" w:noHBand="0" w:noVBand="1"/>
      </w:tblPr>
      <w:tblGrid>
        <w:gridCol w:w="1523"/>
        <w:gridCol w:w="2149"/>
        <w:gridCol w:w="2076"/>
        <w:gridCol w:w="1290"/>
        <w:gridCol w:w="1567"/>
        <w:gridCol w:w="755"/>
      </w:tblGrid>
      <w:tr w:rsidR="00A147C6" w:rsidRPr="00A147C6" w14:paraId="5E2D7AFA" w14:textId="77777777">
        <w:trPr>
          <w:trHeight w:val="330"/>
        </w:trPr>
        <w:tc>
          <w:tcPr>
            <w:tcW w:w="8605" w:type="dxa"/>
            <w:gridSpan w:val="5"/>
            <w:shd w:val="clear" w:color="auto" w:fill="FFFFFF"/>
            <w:noWrap/>
            <w:vAlign w:val="center"/>
            <w:hideMark/>
          </w:tcPr>
          <w:p w14:paraId="013BC08E"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suất!R134C11" </w:instrText>
            </w:r>
            <w:r w:rsidR="00257DD8" w:rsidRPr="00A147C6">
              <w:rPr>
                <w:rFonts w:eastAsia="Times New Roman"/>
              </w:rPr>
              <w:instrText xml:space="preserve">\a \f 5 \h  \* MERGEFORMAT </w:instrText>
            </w:r>
            <w:r w:rsidRPr="00A147C6">
              <w:rPr>
                <w:rFonts w:eastAsia="Times New Roman"/>
              </w:rPr>
              <w:fldChar w:fldCharType="separate"/>
            </w:r>
          </w:p>
          <w:p w14:paraId="6C56ADCC" w14:textId="77777777" w:rsidR="00E836AE" w:rsidRPr="00A147C6" w:rsidRDefault="00E836AE" w:rsidP="00E836AE">
            <w:pPr>
              <w:pStyle w:val="Heading4"/>
              <w:rPr>
                <w:rFonts w:eastAsia="Times New Roman"/>
              </w:rPr>
            </w:pPr>
            <w:bookmarkStart w:id="69" w:name="_Toc57988105"/>
            <w:r w:rsidRPr="00A147C6">
              <w:rPr>
                <w:rFonts w:eastAsia="Times New Roman"/>
              </w:rPr>
              <w:t>TTB.12900 Duy tu tháng thiết bị đầu cuối hội nghị truyền hình</w:t>
            </w:r>
            <w:bookmarkEnd w:id="69"/>
          </w:p>
          <w:p w14:paraId="54565D60" w14:textId="77777777" w:rsidR="003D3EBC" w:rsidRPr="00A147C6" w:rsidRDefault="00622147" w:rsidP="00257DD8">
            <w:pPr>
              <w:pStyle w:val="Heading4"/>
              <w:rPr>
                <w:rFonts w:eastAsia="Times New Roman" w:cs="Times New Roman"/>
                <w:b w:val="0"/>
                <w:bCs/>
                <w:szCs w:val="26"/>
              </w:rPr>
            </w:pPr>
            <w:r w:rsidRPr="00A147C6">
              <w:rPr>
                <w:rFonts w:eastAsia="Times New Roman"/>
              </w:rPr>
              <w:fldChar w:fldCharType="end"/>
            </w:r>
          </w:p>
        </w:tc>
        <w:tc>
          <w:tcPr>
            <w:tcW w:w="755" w:type="dxa"/>
            <w:noWrap/>
            <w:vAlign w:val="bottom"/>
            <w:hideMark/>
          </w:tcPr>
          <w:p w14:paraId="10491168" w14:textId="77777777" w:rsidR="003D3EBC" w:rsidRPr="00A147C6" w:rsidRDefault="003D3EBC">
            <w:pPr>
              <w:rPr>
                <w:rFonts w:ascii="Times New Roman" w:eastAsia="Times New Roman" w:hAnsi="Times New Roman" w:cs="Times New Roman"/>
                <w:b/>
                <w:bCs/>
                <w:sz w:val="26"/>
                <w:szCs w:val="26"/>
              </w:rPr>
            </w:pPr>
          </w:p>
        </w:tc>
      </w:tr>
      <w:tr w:rsidR="00A147C6" w:rsidRPr="00A147C6" w14:paraId="11A1D7AB" w14:textId="77777777">
        <w:trPr>
          <w:trHeight w:val="330"/>
        </w:trPr>
        <w:tc>
          <w:tcPr>
            <w:tcW w:w="8605" w:type="dxa"/>
            <w:gridSpan w:val="5"/>
            <w:shd w:val="clear" w:color="auto" w:fill="FFFFFF"/>
            <w:noWrap/>
            <w:hideMark/>
          </w:tcPr>
          <w:p w14:paraId="11D3AB81"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00672FCF" w14:textId="77777777" w:rsidR="003D3EBC" w:rsidRPr="00A147C6" w:rsidRDefault="003D3EBC">
            <w:pPr>
              <w:rPr>
                <w:rFonts w:ascii="Times New Roman" w:eastAsia="Times New Roman" w:hAnsi="Times New Roman" w:cs="Times New Roman"/>
                <w:i/>
                <w:iCs/>
                <w:sz w:val="26"/>
                <w:szCs w:val="26"/>
              </w:rPr>
            </w:pPr>
          </w:p>
        </w:tc>
      </w:tr>
      <w:tr w:rsidR="00A147C6" w:rsidRPr="00A147C6" w14:paraId="22E5ADA0" w14:textId="77777777">
        <w:trPr>
          <w:trHeight w:val="330"/>
        </w:trPr>
        <w:tc>
          <w:tcPr>
            <w:tcW w:w="8605" w:type="dxa"/>
            <w:gridSpan w:val="5"/>
            <w:shd w:val="clear" w:color="auto" w:fill="FFFFFF"/>
            <w:noWrap/>
            <w:hideMark/>
          </w:tcPr>
          <w:p w14:paraId="08DB68D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thiết bị đầu cuối hội nghị truyền hình theo đúng yêu cầu kỹ thuật.</w:t>
            </w:r>
          </w:p>
        </w:tc>
        <w:tc>
          <w:tcPr>
            <w:tcW w:w="755" w:type="dxa"/>
            <w:noWrap/>
            <w:vAlign w:val="bottom"/>
            <w:hideMark/>
          </w:tcPr>
          <w:p w14:paraId="64516D94" w14:textId="77777777" w:rsidR="003D3EBC" w:rsidRPr="00A147C6" w:rsidRDefault="003D3EBC">
            <w:pPr>
              <w:rPr>
                <w:rFonts w:ascii="Times New Roman" w:eastAsia="Times New Roman" w:hAnsi="Times New Roman" w:cs="Times New Roman"/>
                <w:sz w:val="26"/>
                <w:szCs w:val="26"/>
              </w:rPr>
            </w:pPr>
          </w:p>
        </w:tc>
      </w:tr>
      <w:tr w:rsidR="00A147C6" w:rsidRPr="00A147C6" w14:paraId="46808055" w14:textId="77777777">
        <w:trPr>
          <w:trHeight w:val="330"/>
        </w:trPr>
        <w:tc>
          <w:tcPr>
            <w:tcW w:w="8605" w:type="dxa"/>
            <w:gridSpan w:val="5"/>
            <w:tcBorders>
              <w:top w:val="nil"/>
              <w:left w:val="nil"/>
              <w:bottom w:val="single" w:sz="4" w:space="0" w:color="auto"/>
              <w:right w:val="nil"/>
            </w:tcBorders>
            <w:noWrap/>
            <w:hideMark/>
          </w:tcPr>
          <w:p w14:paraId="60429D87"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c>
          <w:tcPr>
            <w:tcW w:w="755" w:type="dxa"/>
            <w:noWrap/>
            <w:vAlign w:val="bottom"/>
            <w:hideMark/>
          </w:tcPr>
          <w:p w14:paraId="76A22C0A" w14:textId="77777777" w:rsidR="003D3EBC" w:rsidRPr="00A147C6" w:rsidRDefault="003D3EBC">
            <w:pPr>
              <w:rPr>
                <w:rFonts w:ascii="Times New Roman" w:eastAsia="Times New Roman" w:hAnsi="Times New Roman" w:cs="Times New Roman"/>
                <w:sz w:val="26"/>
                <w:szCs w:val="26"/>
              </w:rPr>
            </w:pPr>
          </w:p>
        </w:tc>
      </w:tr>
      <w:tr w:rsidR="00A147C6" w:rsidRPr="00A147C6" w14:paraId="0FBEF7C8"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4AC80AB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7750773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64FA0CD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67CB4CD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7D4F27B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60B4B635" w14:textId="77777777" w:rsidR="003D3EBC" w:rsidRPr="00A147C6" w:rsidRDefault="003D3EBC">
            <w:pPr>
              <w:rPr>
                <w:rFonts w:ascii="Times New Roman" w:eastAsia="Times New Roman" w:hAnsi="Times New Roman" w:cs="Times New Roman"/>
                <w:b/>
                <w:bCs/>
                <w:sz w:val="26"/>
                <w:szCs w:val="26"/>
              </w:rPr>
            </w:pPr>
          </w:p>
        </w:tc>
      </w:tr>
      <w:tr w:rsidR="00A147C6" w:rsidRPr="00A147C6" w14:paraId="6A88194D"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2C34760B" w14:textId="77777777" w:rsidR="003D3EBC" w:rsidRPr="00A147C6" w:rsidRDefault="002706C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TTB.12</w:t>
            </w:r>
            <w:r w:rsidR="00260790" w:rsidRPr="00A147C6">
              <w:rPr>
                <w:rFonts w:ascii="Times New Roman" w:eastAsia="Times New Roman" w:hAnsi="Times New Roman" w:cs="Times New Roman"/>
                <w:sz w:val="26"/>
                <w:szCs w:val="26"/>
              </w:rPr>
              <w:t>9</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73A15B4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thiết bị đầu cuối hội nghị truyền hình</w:t>
            </w:r>
          </w:p>
        </w:tc>
        <w:tc>
          <w:tcPr>
            <w:tcW w:w="2076" w:type="dxa"/>
            <w:tcBorders>
              <w:top w:val="nil"/>
              <w:left w:val="nil"/>
              <w:bottom w:val="nil"/>
              <w:right w:val="single" w:sz="4" w:space="0" w:color="auto"/>
            </w:tcBorders>
            <w:noWrap/>
            <w:vAlign w:val="bottom"/>
            <w:hideMark/>
          </w:tcPr>
          <w:p w14:paraId="1037F0D0"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4D1E279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18E299E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483669DD" w14:textId="77777777" w:rsidR="003D3EBC" w:rsidRPr="00A147C6" w:rsidRDefault="003D3EBC">
            <w:pPr>
              <w:rPr>
                <w:rFonts w:ascii="Times New Roman" w:eastAsia="Times New Roman" w:hAnsi="Times New Roman" w:cs="Times New Roman"/>
                <w:sz w:val="26"/>
                <w:szCs w:val="26"/>
              </w:rPr>
            </w:pPr>
          </w:p>
        </w:tc>
      </w:tr>
      <w:tr w:rsidR="00A147C6" w:rsidRPr="00A147C6" w14:paraId="487C2C47"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023F8CE6"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5B0CF293"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1AC2D2E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3F21250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75958FB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0,064</w:t>
            </w:r>
          </w:p>
        </w:tc>
        <w:tc>
          <w:tcPr>
            <w:tcW w:w="755" w:type="dxa"/>
            <w:noWrap/>
            <w:vAlign w:val="bottom"/>
            <w:hideMark/>
          </w:tcPr>
          <w:p w14:paraId="05B694EE" w14:textId="77777777" w:rsidR="003D3EBC" w:rsidRPr="00A147C6" w:rsidRDefault="003D3EBC">
            <w:pPr>
              <w:rPr>
                <w:rFonts w:ascii="Times New Roman" w:eastAsia="Times New Roman" w:hAnsi="Times New Roman" w:cs="Times New Roman"/>
                <w:sz w:val="26"/>
                <w:szCs w:val="26"/>
              </w:rPr>
            </w:pPr>
          </w:p>
        </w:tc>
      </w:tr>
      <w:tr w:rsidR="00A147C6" w:rsidRPr="00A147C6" w14:paraId="790B3D7A" w14:textId="77777777">
        <w:trPr>
          <w:trHeight w:val="330"/>
        </w:trPr>
        <w:tc>
          <w:tcPr>
            <w:tcW w:w="1523" w:type="dxa"/>
            <w:noWrap/>
            <w:vAlign w:val="bottom"/>
            <w:hideMark/>
          </w:tcPr>
          <w:p w14:paraId="5EBB7403" w14:textId="77777777" w:rsidR="003D3EBC" w:rsidRPr="00A147C6" w:rsidRDefault="003D3EBC">
            <w:pPr>
              <w:spacing w:after="0"/>
              <w:rPr>
                <w:sz w:val="20"/>
                <w:szCs w:val="20"/>
              </w:rPr>
            </w:pPr>
          </w:p>
        </w:tc>
        <w:tc>
          <w:tcPr>
            <w:tcW w:w="2149" w:type="dxa"/>
            <w:noWrap/>
            <w:vAlign w:val="bottom"/>
            <w:hideMark/>
          </w:tcPr>
          <w:p w14:paraId="585E7739" w14:textId="77777777" w:rsidR="003D3EBC" w:rsidRPr="00A147C6" w:rsidRDefault="003D3EBC">
            <w:pPr>
              <w:spacing w:after="0"/>
              <w:rPr>
                <w:sz w:val="20"/>
                <w:szCs w:val="20"/>
              </w:rPr>
            </w:pPr>
          </w:p>
        </w:tc>
        <w:tc>
          <w:tcPr>
            <w:tcW w:w="2076" w:type="dxa"/>
            <w:noWrap/>
            <w:vAlign w:val="bottom"/>
            <w:hideMark/>
          </w:tcPr>
          <w:p w14:paraId="3B10A145" w14:textId="77777777" w:rsidR="003D3EBC" w:rsidRPr="00A147C6" w:rsidRDefault="003D3EBC">
            <w:pPr>
              <w:spacing w:after="0"/>
              <w:rPr>
                <w:sz w:val="20"/>
                <w:szCs w:val="20"/>
              </w:rPr>
            </w:pPr>
          </w:p>
        </w:tc>
        <w:tc>
          <w:tcPr>
            <w:tcW w:w="1290" w:type="dxa"/>
            <w:noWrap/>
            <w:vAlign w:val="bottom"/>
            <w:hideMark/>
          </w:tcPr>
          <w:p w14:paraId="0807AC8F" w14:textId="77777777" w:rsidR="003D3EBC" w:rsidRPr="00A147C6" w:rsidRDefault="003D3EBC">
            <w:pPr>
              <w:spacing w:after="0"/>
              <w:rPr>
                <w:sz w:val="20"/>
                <w:szCs w:val="20"/>
              </w:rPr>
            </w:pPr>
          </w:p>
        </w:tc>
        <w:tc>
          <w:tcPr>
            <w:tcW w:w="1567" w:type="dxa"/>
            <w:noWrap/>
            <w:vAlign w:val="bottom"/>
            <w:hideMark/>
          </w:tcPr>
          <w:p w14:paraId="2973B148" w14:textId="77777777" w:rsidR="003D3EBC" w:rsidRPr="00A147C6" w:rsidRDefault="003D3EBC">
            <w:pPr>
              <w:spacing w:after="0"/>
              <w:rPr>
                <w:sz w:val="20"/>
                <w:szCs w:val="20"/>
              </w:rPr>
            </w:pPr>
          </w:p>
        </w:tc>
        <w:tc>
          <w:tcPr>
            <w:tcW w:w="755" w:type="dxa"/>
            <w:noWrap/>
            <w:vAlign w:val="bottom"/>
            <w:hideMark/>
          </w:tcPr>
          <w:p w14:paraId="5664EDFF" w14:textId="77777777" w:rsidR="003D3EBC" w:rsidRPr="00A147C6" w:rsidRDefault="003D3EBC">
            <w:pPr>
              <w:spacing w:after="0"/>
              <w:rPr>
                <w:sz w:val="20"/>
                <w:szCs w:val="20"/>
              </w:rPr>
            </w:pPr>
          </w:p>
        </w:tc>
      </w:tr>
      <w:tr w:rsidR="00A147C6" w:rsidRPr="00A147C6" w14:paraId="50070B2C" w14:textId="77777777">
        <w:trPr>
          <w:trHeight w:val="330"/>
        </w:trPr>
        <w:tc>
          <w:tcPr>
            <w:tcW w:w="8605" w:type="dxa"/>
            <w:gridSpan w:val="5"/>
            <w:shd w:val="clear" w:color="auto" w:fill="FFFFFF"/>
            <w:noWrap/>
            <w:vAlign w:val="center"/>
            <w:hideMark/>
          </w:tcPr>
          <w:p w14:paraId="3F427C76"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suất!R135C11" </w:instrText>
            </w:r>
            <w:r w:rsidR="00257DD8" w:rsidRPr="00A147C6">
              <w:rPr>
                <w:rFonts w:eastAsia="Times New Roman"/>
              </w:rPr>
              <w:instrText xml:space="preserve">\a \f 5 \h  \* MERGEFORMAT </w:instrText>
            </w:r>
            <w:r w:rsidRPr="00A147C6">
              <w:rPr>
                <w:rFonts w:eastAsia="Times New Roman"/>
              </w:rPr>
              <w:fldChar w:fldCharType="separate"/>
            </w:r>
          </w:p>
          <w:p w14:paraId="74ADA08B" w14:textId="77777777" w:rsidR="00E836AE" w:rsidRPr="00A147C6" w:rsidRDefault="00E836AE" w:rsidP="00E836AE">
            <w:pPr>
              <w:pStyle w:val="Heading4"/>
              <w:rPr>
                <w:rFonts w:eastAsia="Times New Roman"/>
              </w:rPr>
            </w:pPr>
            <w:bookmarkStart w:id="70" w:name="_Toc57988106"/>
            <w:r w:rsidRPr="00A147C6">
              <w:rPr>
                <w:rFonts w:eastAsia="Times New Roman"/>
              </w:rPr>
              <w:t>TTB.13000 Duy tu tháng phân cơ hội nghị</w:t>
            </w:r>
            <w:bookmarkEnd w:id="70"/>
          </w:p>
          <w:p w14:paraId="43F4E0FE" w14:textId="77777777" w:rsidR="003D3EBC" w:rsidRPr="00A147C6" w:rsidRDefault="00622147" w:rsidP="00257DD8">
            <w:pPr>
              <w:pStyle w:val="Heading4"/>
              <w:rPr>
                <w:rFonts w:eastAsia="Times New Roman"/>
              </w:rPr>
            </w:pPr>
            <w:r w:rsidRPr="00A147C6">
              <w:rPr>
                <w:rFonts w:eastAsia="Times New Roman"/>
              </w:rPr>
              <w:fldChar w:fldCharType="end"/>
            </w:r>
          </w:p>
        </w:tc>
        <w:tc>
          <w:tcPr>
            <w:tcW w:w="755" w:type="dxa"/>
            <w:noWrap/>
            <w:vAlign w:val="bottom"/>
            <w:hideMark/>
          </w:tcPr>
          <w:p w14:paraId="24684AB7" w14:textId="77777777" w:rsidR="003D3EBC" w:rsidRPr="00A147C6" w:rsidRDefault="003D3EBC">
            <w:pPr>
              <w:rPr>
                <w:rFonts w:ascii="Times New Roman" w:eastAsia="Times New Roman" w:hAnsi="Times New Roman" w:cs="Times New Roman"/>
                <w:b/>
                <w:bCs/>
                <w:sz w:val="26"/>
                <w:szCs w:val="26"/>
              </w:rPr>
            </w:pPr>
          </w:p>
        </w:tc>
      </w:tr>
      <w:tr w:rsidR="00A147C6" w:rsidRPr="00A147C6" w14:paraId="0E713654" w14:textId="77777777">
        <w:trPr>
          <w:trHeight w:val="330"/>
        </w:trPr>
        <w:tc>
          <w:tcPr>
            <w:tcW w:w="8605" w:type="dxa"/>
            <w:gridSpan w:val="5"/>
            <w:shd w:val="clear" w:color="auto" w:fill="FFFFFF"/>
            <w:noWrap/>
            <w:hideMark/>
          </w:tcPr>
          <w:p w14:paraId="394475C5"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1266D7CB" w14:textId="77777777" w:rsidR="003D3EBC" w:rsidRPr="00A147C6" w:rsidRDefault="003D3EBC">
            <w:pPr>
              <w:rPr>
                <w:rFonts w:ascii="Times New Roman" w:eastAsia="Times New Roman" w:hAnsi="Times New Roman" w:cs="Times New Roman"/>
                <w:i/>
                <w:iCs/>
                <w:sz w:val="26"/>
                <w:szCs w:val="26"/>
              </w:rPr>
            </w:pPr>
          </w:p>
        </w:tc>
      </w:tr>
      <w:tr w:rsidR="00A147C6" w:rsidRPr="00A147C6" w14:paraId="115A9C2C" w14:textId="77777777">
        <w:trPr>
          <w:trHeight w:val="330"/>
        </w:trPr>
        <w:tc>
          <w:tcPr>
            <w:tcW w:w="8605" w:type="dxa"/>
            <w:gridSpan w:val="5"/>
            <w:shd w:val="clear" w:color="auto" w:fill="FFFFFF"/>
            <w:noWrap/>
            <w:hideMark/>
          </w:tcPr>
          <w:p w14:paraId="283DF51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phân cơ hội nghị theo đúng yêu cầu kỹ thuật.</w:t>
            </w:r>
          </w:p>
        </w:tc>
        <w:tc>
          <w:tcPr>
            <w:tcW w:w="755" w:type="dxa"/>
            <w:noWrap/>
            <w:vAlign w:val="bottom"/>
            <w:hideMark/>
          </w:tcPr>
          <w:p w14:paraId="6BF0D650" w14:textId="77777777" w:rsidR="003D3EBC" w:rsidRPr="00A147C6" w:rsidRDefault="003D3EBC">
            <w:pPr>
              <w:rPr>
                <w:rFonts w:ascii="Times New Roman" w:eastAsia="Times New Roman" w:hAnsi="Times New Roman" w:cs="Times New Roman"/>
                <w:sz w:val="26"/>
                <w:szCs w:val="26"/>
              </w:rPr>
            </w:pPr>
          </w:p>
        </w:tc>
      </w:tr>
      <w:tr w:rsidR="00A147C6" w:rsidRPr="00A147C6" w14:paraId="3F95FFC8" w14:textId="77777777">
        <w:trPr>
          <w:trHeight w:val="330"/>
        </w:trPr>
        <w:tc>
          <w:tcPr>
            <w:tcW w:w="8605" w:type="dxa"/>
            <w:gridSpan w:val="5"/>
            <w:tcBorders>
              <w:top w:val="nil"/>
              <w:left w:val="nil"/>
              <w:bottom w:val="single" w:sz="4" w:space="0" w:color="auto"/>
              <w:right w:val="nil"/>
            </w:tcBorders>
            <w:noWrap/>
            <w:hideMark/>
          </w:tcPr>
          <w:p w14:paraId="5C26070B"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bộ</w:t>
            </w:r>
          </w:p>
        </w:tc>
        <w:tc>
          <w:tcPr>
            <w:tcW w:w="755" w:type="dxa"/>
            <w:noWrap/>
            <w:vAlign w:val="bottom"/>
            <w:hideMark/>
          </w:tcPr>
          <w:p w14:paraId="39E920A4" w14:textId="77777777" w:rsidR="003D3EBC" w:rsidRPr="00A147C6" w:rsidRDefault="003D3EBC">
            <w:pPr>
              <w:rPr>
                <w:rFonts w:ascii="Times New Roman" w:eastAsia="Times New Roman" w:hAnsi="Times New Roman" w:cs="Times New Roman"/>
                <w:sz w:val="26"/>
                <w:szCs w:val="26"/>
              </w:rPr>
            </w:pPr>
          </w:p>
        </w:tc>
      </w:tr>
      <w:tr w:rsidR="00A147C6" w:rsidRPr="00A147C6" w14:paraId="615F338C"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78826B1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3E52CCC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098711D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1DC512C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2C6DCDF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0B83FBCA" w14:textId="77777777" w:rsidR="003D3EBC" w:rsidRPr="00A147C6" w:rsidRDefault="003D3EBC">
            <w:pPr>
              <w:rPr>
                <w:rFonts w:ascii="Times New Roman" w:eastAsia="Times New Roman" w:hAnsi="Times New Roman" w:cs="Times New Roman"/>
                <w:b/>
                <w:bCs/>
                <w:sz w:val="26"/>
                <w:szCs w:val="26"/>
              </w:rPr>
            </w:pPr>
          </w:p>
        </w:tc>
      </w:tr>
      <w:tr w:rsidR="00A147C6" w:rsidRPr="00A147C6" w14:paraId="1B9E7647"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1C49606C" w14:textId="77777777" w:rsidR="003D3EBC" w:rsidRPr="00A147C6" w:rsidRDefault="002706C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w:t>
            </w:r>
            <w:r w:rsidR="00260790" w:rsidRPr="00A147C6">
              <w:rPr>
                <w:rFonts w:ascii="Times New Roman" w:eastAsia="Times New Roman" w:hAnsi="Times New Roman" w:cs="Times New Roman"/>
                <w:sz w:val="26"/>
                <w:szCs w:val="26"/>
              </w:rPr>
              <w:t>30</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4604CB8D" w14:textId="77777777" w:rsidR="003D3EBC" w:rsidRPr="00A147C6" w:rsidRDefault="003D3EBC">
            <w:pPr>
              <w:spacing w:after="0" w:line="240" w:lineRule="auto"/>
              <w:jc w:val="center"/>
              <w:rPr>
                <w:rFonts w:ascii="Times New Roman" w:eastAsia="Times New Roman" w:hAnsi="Times New Roman" w:cs="Times New Roman"/>
                <w:sz w:val="26"/>
                <w:szCs w:val="26"/>
                <w:lang w:val="fr-FR"/>
              </w:rPr>
            </w:pPr>
            <w:r w:rsidRPr="00A147C6">
              <w:rPr>
                <w:rFonts w:ascii="Times New Roman" w:eastAsia="Times New Roman" w:hAnsi="Times New Roman" w:cs="Times New Roman"/>
                <w:sz w:val="26"/>
                <w:szCs w:val="26"/>
                <w:lang w:val="fr-FR"/>
              </w:rPr>
              <w:t>Duy tu phân cơ hội nghị</w:t>
            </w:r>
          </w:p>
        </w:tc>
        <w:tc>
          <w:tcPr>
            <w:tcW w:w="2076" w:type="dxa"/>
            <w:tcBorders>
              <w:top w:val="nil"/>
              <w:left w:val="nil"/>
              <w:bottom w:val="nil"/>
              <w:right w:val="single" w:sz="4" w:space="0" w:color="auto"/>
            </w:tcBorders>
            <w:noWrap/>
            <w:vAlign w:val="bottom"/>
            <w:hideMark/>
          </w:tcPr>
          <w:p w14:paraId="4101C287"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7B909AD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7592311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0471C4FB" w14:textId="77777777" w:rsidR="003D3EBC" w:rsidRPr="00A147C6" w:rsidRDefault="003D3EBC">
            <w:pPr>
              <w:rPr>
                <w:rFonts w:ascii="Times New Roman" w:eastAsia="Times New Roman" w:hAnsi="Times New Roman" w:cs="Times New Roman"/>
                <w:sz w:val="26"/>
                <w:szCs w:val="26"/>
              </w:rPr>
            </w:pPr>
          </w:p>
        </w:tc>
      </w:tr>
      <w:tr w:rsidR="00A147C6" w:rsidRPr="00A147C6" w14:paraId="2611FD55"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292C31E6"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1F830F8F" w14:textId="77777777" w:rsidR="003D3EBC" w:rsidRPr="00A147C6" w:rsidRDefault="003D3EBC">
            <w:pPr>
              <w:spacing w:after="0"/>
              <w:rPr>
                <w:rFonts w:ascii="Times New Roman" w:eastAsia="Times New Roman" w:hAnsi="Times New Roman" w:cs="Times New Roman"/>
                <w:sz w:val="26"/>
                <w:szCs w:val="26"/>
                <w:lang w:val="fr-FR"/>
              </w:rPr>
            </w:pPr>
          </w:p>
        </w:tc>
        <w:tc>
          <w:tcPr>
            <w:tcW w:w="2076" w:type="dxa"/>
            <w:tcBorders>
              <w:top w:val="nil"/>
              <w:left w:val="nil"/>
              <w:bottom w:val="single" w:sz="4" w:space="0" w:color="auto"/>
              <w:right w:val="single" w:sz="4" w:space="0" w:color="auto"/>
            </w:tcBorders>
            <w:noWrap/>
            <w:vAlign w:val="bottom"/>
            <w:hideMark/>
          </w:tcPr>
          <w:p w14:paraId="01F8B3F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3D1D14D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1FB4B36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0,131</w:t>
            </w:r>
          </w:p>
        </w:tc>
        <w:tc>
          <w:tcPr>
            <w:tcW w:w="755" w:type="dxa"/>
            <w:noWrap/>
            <w:vAlign w:val="bottom"/>
            <w:hideMark/>
          </w:tcPr>
          <w:p w14:paraId="72544618" w14:textId="77777777" w:rsidR="003D3EBC" w:rsidRPr="00A147C6" w:rsidRDefault="003D3EBC">
            <w:pPr>
              <w:rPr>
                <w:rFonts w:ascii="Times New Roman" w:eastAsia="Times New Roman" w:hAnsi="Times New Roman" w:cs="Times New Roman"/>
                <w:sz w:val="26"/>
                <w:szCs w:val="26"/>
              </w:rPr>
            </w:pPr>
          </w:p>
        </w:tc>
      </w:tr>
      <w:tr w:rsidR="00A147C6" w:rsidRPr="00A147C6" w14:paraId="3ECBDCC3" w14:textId="77777777">
        <w:trPr>
          <w:trHeight w:val="330"/>
        </w:trPr>
        <w:tc>
          <w:tcPr>
            <w:tcW w:w="1523" w:type="dxa"/>
            <w:noWrap/>
            <w:vAlign w:val="bottom"/>
            <w:hideMark/>
          </w:tcPr>
          <w:p w14:paraId="1B306E0A" w14:textId="77777777" w:rsidR="003D3EBC" w:rsidRPr="00A147C6" w:rsidRDefault="003D3EBC">
            <w:pPr>
              <w:spacing w:after="0"/>
              <w:rPr>
                <w:sz w:val="20"/>
                <w:szCs w:val="20"/>
              </w:rPr>
            </w:pPr>
          </w:p>
        </w:tc>
        <w:tc>
          <w:tcPr>
            <w:tcW w:w="2149" w:type="dxa"/>
            <w:noWrap/>
            <w:vAlign w:val="bottom"/>
            <w:hideMark/>
          </w:tcPr>
          <w:p w14:paraId="2BFA260A" w14:textId="77777777" w:rsidR="003D3EBC" w:rsidRPr="00A147C6" w:rsidRDefault="003D3EBC">
            <w:pPr>
              <w:spacing w:after="0"/>
              <w:rPr>
                <w:sz w:val="20"/>
                <w:szCs w:val="20"/>
              </w:rPr>
            </w:pPr>
          </w:p>
        </w:tc>
        <w:tc>
          <w:tcPr>
            <w:tcW w:w="2076" w:type="dxa"/>
            <w:noWrap/>
            <w:vAlign w:val="bottom"/>
            <w:hideMark/>
          </w:tcPr>
          <w:p w14:paraId="36920E26" w14:textId="77777777" w:rsidR="003D3EBC" w:rsidRPr="00A147C6" w:rsidRDefault="003D3EBC">
            <w:pPr>
              <w:spacing w:after="0"/>
              <w:rPr>
                <w:sz w:val="20"/>
                <w:szCs w:val="20"/>
              </w:rPr>
            </w:pPr>
          </w:p>
        </w:tc>
        <w:tc>
          <w:tcPr>
            <w:tcW w:w="1290" w:type="dxa"/>
            <w:noWrap/>
            <w:vAlign w:val="bottom"/>
            <w:hideMark/>
          </w:tcPr>
          <w:p w14:paraId="1C358A58" w14:textId="77777777" w:rsidR="003D3EBC" w:rsidRPr="00A147C6" w:rsidRDefault="003D3EBC">
            <w:pPr>
              <w:spacing w:after="0"/>
              <w:rPr>
                <w:sz w:val="20"/>
                <w:szCs w:val="20"/>
              </w:rPr>
            </w:pPr>
          </w:p>
        </w:tc>
        <w:tc>
          <w:tcPr>
            <w:tcW w:w="1567" w:type="dxa"/>
            <w:noWrap/>
            <w:vAlign w:val="bottom"/>
            <w:hideMark/>
          </w:tcPr>
          <w:p w14:paraId="4D0910D5" w14:textId="77777777" w:rsidR="003D3EBC" w:rsidRPr="00A147C6" w:rsidRDefault="003D3EBC">
            <w:pPr>
              <w:spacing w:after="0"/>
              <w:rPr>
                <w:sz w:val="20"/>
                <w:szCs w:val="20"/>
              </w:rPr>
            </w:pPr>
          </w:p>
        </w:tc>
        <w:tc>
          <w:tcPr>
            <w:tcW w:w="755" w:type="dxa"/>
            <w:noWrap/>
            <w:vAlign w:val="bottom"/>
            <w:hideMark/>
          </w:tcPr>
          <w:p w14:paraId="6FD7A46D" w14:textId="77777777" w:rsidR="003D3EBC" w:rsidRPr="00A147C6" w:rsidRDefault="003D3EBC">
            <w:pPr>
              <w:spacing w:after="0"/>
              <w:rPr>
                <w:sz w:val="20"/>
                <w:szCs w:val="20"/>
              </w:rPr>
            </w:pPr>
          </w:p>
        </w:tc>
      </w:tr>
      <w:tr w:rsidR="00A147C6" w:rsidRPr="00A147C6" w14:paraId="074B5171" w14:textId="77777777">
        <w:trPr>
          <w:trHeight w:val="330"/>
        </w:trPr>
        <w:tc>
          <w:tcPr>
            <w:tcW w:w="8605" w:type="dxa"/>
            <w:gridSpan w:val="5"/>
            <w:shd w:val="clear" w:color="auto" w:fill="FFFFFF"/>
            <w:noWrap/>
            <w:vAlign w:val="center"/>
            <w:hideMark/>
          </w:tcPr>
          <w:p w14:paraId="2DE105B9"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suất!R136C11" </w:instrText>
            </w:r>
            <w:r w:rsidR="00257DD8" w:rsidRPr="00A147C6">
              <w:rPr>
                <w:rFonts w:eastAsia="Times New Roman"/>
              </w:rPr>
              <w:instrText xml:space="preserve">\a \f 5 \h  \* MERGEFORMAT </w:instrText>
            </w:r>
            <w:r w:rsidRPr="00A147C6">
              <w:rPr>
                <w:rFonts w:eastAsia="Times New Roman"/>
              </w:rPr>
              <w:fldChar w:fldCharType="separate"/>
            </w:r>
          </w:p>
          <w:p w14:paraId="2CA55EBA" w14:textId="77777777" w:rsidR="00E836AE" w:rsidRPr="00A147C6" w:rsidRDefault="00E836AE" w:rsidP="00E836AE">
            <w:pPr>
              <w:pStyle w:val="Heading4"/>
              <w:rPr>
                <w:rFonts w:eastAsia="Times New Roman"/>
              </w:rPr>
            </w:pPr>
            <w:bookmarkStart w:id="71" w:name="_Toc57988107"/>
            <w:r w:rsidRPr="00A147C6">
              <w:rPr>
                <w:rFonts w:eastAsia="Times New Roman"/>
              </w:rPr>
              <w:t>TTB.13100 Duy tu tháng phân cơ chọn số âm tần</w:t>
            </w:r>
            <w:bookmarkEnd w:id="71"/>
          </w:p>
          <w:p w14:paraId="5F2FDB36" w14:textId="77777777" w:rsidR="003D3EBC" w:rsidRPr="00A147C6" w:rsidRDefault="00622147" w:rsidP="00257DD8">
            <w:pPr>
              <w:pStyle w:val="Heading4"/>
              <w:rPr>
                <w:rFonts w:eastAsia="Times New Roman"/>
              </w:rPr>
            </w:pPr>
            <w:r w:rsidRPr="00A147C6">
              <w:rPr>
                <w:rFonts w:eastAsia="Times New Roman"/>
              </w:rPr>
              <w:fldChar w:fldCharType="end"/>
            </w:r>
          </w:p>
        </w:tc>
        <w:tc>
          <w:tcPr>
            <w:tcW w:w="755" w:type="dxa"/>
            <w:noWrap/>
            <w:vAlign w:val="bottom"/>
            <w:hideMark/>
          </w:tcPr>
          <w:p w14:paraId="49F9980F" w14:textId="77777777" w:rsidR="003D3EBC" w:rsidRPr="00A147C6" w:rsidRDefault="003D3EBC">
            <w:pPr>
              <w:rPr>
                <w:rFonts w:ascii="Times New Roman" w:eastAsia="Times New Roman" w:hAnsi="Times New Roman" w:cs="Times New Roman"/>
                <w:b/>
                <w:bCs/>
                <w:sz w:val="26"/>
                <w:szCs w:val="26"/>
              </w:rPr>
            </w:pPr>
          </w:p>
        </w:tc>
      </w:tr>
      <w:tr w:rsidR="00A147C6" w:rsidRPr="00A147C6" w14:paraId="50BE4286" w14:textId="77777777">
        <w:trPr>
          <w:trHeight w:val="330"/>
        </w:trPr>
        <w:tc>
          <w:tcPr>
            <w:tcW w:w="8605" w:type="dxa"/>
            <w:gridSpan w:val="5"/>
            <w:shd w:val="clear" w:color="auto" w:fill="FFFFFF"/>
            <w:noWrap/>
            <w:hideMark/>
          </w:tcPr>
          <w:p w14:paraId="6F80154B"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1FBDD5C2" w14:textId="77777777" w:rsidR="003D3EBC" w:rsidRPr="00A147C6" w:rsidRDefault="003D3EBC">
            <w:pPr>
              <w:rPr>
                <w:rFonts w:ascii="Times New Roman" w:eastAsia="Times New Roman" w:hAnsi="Times New Roman" w:cs="Times New Roman"/>
                <w:i/>
                <w:iCs/>
                <w:sz w:val="26"/>
                <w:szCs w:val="26"/>
              </w:rPr>
            </w:pPr>
          </w:p>
        </w:tc>
      </w:tr>
      <w:tr w:rsidR="00A147C6" w:rsidRPr="00A147C6" w14:paraId="4121E8FC" w14:textId="77777777">
        <w:trPr>
          <w:trHeight w:val="330"/>
        </w:trPr>
        <w:tc>
          <w:tcPr>
            <w:tcW w:w="8605" w:type="dxa"/>
            <w:gridSpan w:val="5"/>
            <w:shd w:val="clear" w:color="auto" w:fill="FFFFFF"/>
            <w:noWrap/>
            <w:hideMark/>
          </w:tcPr>
          <w:p w14:paraId="2E0B00B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phân cơ chọn số âm tần theo đúng yêu cầu kỹ thuật.</w:t>
            </w:r>
          </w:p>
        </w:tc>
        <w:tc>
          <w:tcPr>
            <w:tcW w:w="755" w:type="dxa"/>
            <w:noWrap/>
            <w:vAlign w:val="bottom"/>
            <w:hideMark/>
          </w:tcPr>
          <w:p w14:paraId="77277E37" w14:textId="77777777" w:rsidR="003D3EBC" w:rsidRPr="00A147C6" w:rsidRDefault="003D3EBC">
            <w:pPr>
              <w:rPr>
                <w:rFonts w:ascii="Times New Roman" w:eastAsia="Times New Roman" w:hAnsi="Times New Roman" w:cs="Times New Roman"/>
                <w:sz w:val="26"/>
                <w:szCs w:val="26"/>
              </w:rPr>
            </w:pPr>
          </w:p>
        </w:tc>
      </w:tr>
      <w:tr w:rsidR="00A147C6" w:rsidRPr="00A147C6" w14:paraId="28A34EEA" w14:textId="77777777">
        <w:trPr>
          <w:trHeight w:val="330"/>
        </w:trPr>
        <w:tc>
          <w:tcPr>
            <w:tcW w:w="8605" w:type="dxa"/>
            <w:gridSpan w:val="5"/>
            <w:tcBorders>
              <w:top w:val="nil"/>
              <w:left w:val="nil"/>
              <w:bottom w:val="single" w:sz="4" w:space="0" w:color="auto"/>
              <w:right w:val="nil"/>
            </w:tcBorders>
            <w:noWrap/>
            <w:hideMark/>
          </w:tcPr>
          <w:p w14:paraId="4CF3DFB1"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bộ</w:t>
            </w:r>
          </w:p>
        </w:tc>
        <w:tc>
          <w:tcPr>
            <w:tcW w:w="755" w:type="dxa"/>
            <w:noWrap/>
            <w:vAlign w:val="bottom"/>
            <w:hideMark/>
          </w:tcPr>
          <w:p w14:paraId="42D96277" w14:textId="77777777" w:rsidR="003D3EBC" w:rsidRPr="00A147C6" w:rsidRDefault="003D3EBC">
            <w:pPr>
              <w:rPr>
                <w:rFonts w:ascii="Times New Roman" w:eastAsia="Times New Roman" w:hAnsi="Times New Roman" w:cs="Times New Roman"/>
                <w:sz w:val="26"/>
                <w:szCs w:val="26"/>
              </w:rPr>
            </w:pPr>
          </w:p>
        </w:tc>
      </w:tr>
      <w:tr w:rsidR="00A147C6" w:rsidRPr="00A147C6" w14:paraId="5CA869E2"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1C173F2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42DD797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458A28C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604AD32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3194355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1DD0570E" w14:textId="77777777" w:rsidR="003D3EBC" w:rsidRPr="00A147C6" w:rsidRDefault="003D3EBC">
            <w:pPr>
              <w:rPr>
                <w:rFonts w:ascii="Times New Roman" w:eastAsia="Times New Roman" w:hAnsi="Times New Roman" w:cs="Times New Roman"/>
                <w:b/>
                <w:bCs/>
                <w:sz w:val="26"/>
                <w:szCs w:val="26"/>
              </w:rPr>
            </w:pPr>
          </w:p>
        </w:tc>
      </w:tr>
      <w:tr w:rsidR="00A147C6" w:rsidRPr="00A147C6" w14:paraId="5A9C0CD5"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43F2ECFA" w14:textId="77777777" w:rsidR="003D3EBC" w:rsidRPr="00A147C6" w:rsidRDefault="002706C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TTB.13</w:t>
            </w:r>
            <w:r w:rsidR="00260790"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5979FF8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phân cơ chọn số âm tần</w:t>
            </w:r>
          </w:p>
        </w:tc>
        <w:tc>
          <w:tcPr>
            <w:tcW w:w="2076" w:type="dxa"/>
            <w:tcBorders>
              <w:top w:val="nil"/>
              <w:left w:val="nil"/>
              <w:bottom w:val="nil"/>
              <w:right w:val="single" w:sz="4" w:space="0" w:color="auto"/>
            </w:tcBorders>
            <w:noWrap/>
            <w:vAlign w:val="bottom"/>
            <w:hideMark/>
          </w:tcPr>
          <w:p w14:paraId="384D77B3"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0EF5DFB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0993AF6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01BD6A1A" w14:textId="77777777" w:rsidR="003D3EBC" w:rsidRPr="00A147C6" w:rsidRDefault="003D3EBC">
            <w:pPr>
              <w:rPr>
                <w:rFonts w:ascii="Times New Roman" w:eastAsia="Times New Roman" w:hAnsi="Times New Roman" w:cs="Times New Roman"/>
                <w:sz w:val="26"/>
                <w:szCs w:val="26"/>
              </w:rPr>
            </w:pPr>
          </w:p>
        </w:tc>
      </w:tr>
      <w:tr w:rsidR="00A147C6" w:rsidRPr="00A147C6" w14:paraId="6D78C5B3"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2FA539B9"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70A43FBA"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bottom"/>
            <w:hideMark/>
          </w:tcPr>
          <w:p w14:paraId="682DB46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3C6E108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657C1D3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0,197</w:t>
            </w:r>
          </w:p>
        </w:tc>
        <w:tc>
          <w:tcPr>
            <w:tcW w:w="755" w:type="dxa"/>
            <w:noWrap/>
            <w:vAlign w:val="bottom"/>
            <w:hideMark/>
          </w:tcPr>
          <w:p w14:paraId="6578FC6D" w14:textId="77777777" w:rsidR="003D3EBC" w:rsidRPr="00A147C6" w:rsidRDefault="003D3EBC">
            <w:pPr>
              <w:rPr>
                <w:rFonts w:ascii="Times New Roman" w:eastAsia="Times New Roman" w:hAnsi="Times New Roman" w:cs="Times New Roman"/>
                <w:sz w:val="26"/>
                <w:szCs w:val="26"/>
              </w:rPr>
            </w:pPr>
          </w:p>
        </w:tc>
      </w:tr>
      <w:tr w:rsidR="00A147C6" w:rsidRPr="00A147C6" w14:paraId="39118B72" w14:textId="77777777">
        <w:trPr>
          <w:trHeight w:val="330"/>
        </w:trPr>
        <w:tc>
          <w:tcPr>
            <w:tcW w:w="1523" w:type="dxa"/>
            <w:noWrap/>
            <w:vAlign w:val="bottom"/>
            <w:hideMark/>
          </w:tcPr>
          <w:p w14:paraId="4D4557A4" w14:textId="77777777" w:rsidR="003D3EBC" w:rsidRPr="00A147C6" w:rsidRDefault="003D3EBC">
            <w:pPr>
              <w:spacing w:after="0"/>
              <w:rPr>
                <w:sz w:val="20"/>
                <w:szCs w:val="20"/>
              </w:rPr>
            </w:pPr>
          </w:p>
        </w:tc>
        <w:tc>
          <w:tcPr>
            <w:tcW w:w="2149" w:type="dxa"/>
            <w:noWrap/>
            <w:vAlign w:val="bottom"/>
            <w:hideMark/>
          </w:tcPr>
          <w:p w14:paraId="784012E7" w14:textId="77777777" w:rsidR="003D3EBC" w:rsidRPr="00A147C6" w:rsidRDefault="003D3EBC">
            <w:pPr>
              <w:spacing w:after="0"/>
              <w:rPr>
                <w:sz w:val="20"/>
                <w:szCs w:val="20"/>
              </w:rPr>
            </w:pPr>
          </w:p>
        </w:tc>
        <w:tc>
          <w:tcPr>
            <w:tcW w:w="2076" w:type="dxa"/>
            <w:noWrap/>
            <w:vAlign w:val="bottom"/>
            <w:hideMark/>
          </w:tcPr>
          <w:p w14:paraId="4D223070" w14:textId="77777777" w:rsidR="003D3EBC" w:rsidRPr="00A147C6" w:rsidRDefault="003D3EBC">
            <w:pPr>
              <w:spacing w:after="0"/>
              <w:rPr>
                <w:sz w:val="20"/>
                <w:szCs w:val="20"/>
              </w:rPr>
            </w:pPr>
          </w:p>
        </w:tc>
        <w:tc>
          <w:tcPr>
            <w:tcW w:w="1290" w:type="dxa"/>
            <w:noWrap/>
            <w:vAlign w:val="bottom"/>
            <w:hideMark/>
          </w:tcPr>
          <w:p w14:paraId="33A910BB" w14:textId="77777777" w:rsidR="003D3EBC" w:rsidRPr="00A147C6" w:rsidRDefault="003D3EBC">
            <w:pPr>
              <w:spacing w:after="0"/>
              <w:rPr>
                <w:sz w:val="20"/>
                <w:szCs w:val="20"/>
              </w:rPr>
            </w:pPr>
          </w:p>
        </w:tc>
        <w:tc>
          <w:tcPr>
            <w:tcW w:w="1567" w:type="dxa"/>
            <w:noWrap/>
            <w:vAlign w:val="bottom"/>
            <w:hideMark/>
          </w:tcPr>
          <w:p w14:paraId="77F399D1" w14:textId="77777777" w:rsidR="003D3EBC" w:rsidRPr="00A147C6" w:rsidRDefault="003D3EBC">
            <w:pPr>
              <w:spacing w:after="0"/>
              <w:rPr>
                <w:sz w:val="20"/>
                <w:szCs w:val="20"/>
              </w:rPr>
            </w:pPr>
          </w:p>
        </w:tc>
        <w:tc>
          <w:tcPr>
            <w:tcW w:w="755" w:type="dxa"/>
            <w:noWrap/>
            <w:vAlign w:val="bottom"/>
            <w:hideMark/>
          </w:tcPr>
          <w:p w14:paraId="5760D67E" w14:textId="77777777" w:rsidR="003D3EBC" w:rsidRPr="00A147C6" w:rsidRDefault="003D3EBC">
            <w:pPr>
              <w:spacing w:after="0"/>
              <w:rPr>
                <w:sz w:val="20"/>
                <w:szCs w:val="20"/>
              </w:rPr>
            </w:pPr>
          </w:p>
        </w:tc>
      </w:tr>
    </w:tbl>
    <w:p w14:paraId="711F6EED" w14:textId="77777777" w:rsidR="003D3EBC" w:rsidRPr="00A147C6" w:rsidRDefault="003D3EBC" w:rsidP="003D3EBC">
      <w:r w:rsidRPr="00A147C6">
        <w:br w:type="page"/>
      </w:r>
    </w:p>
    <w:tbl>
      <w:tblPr>
        <w:tblW w:w="9360" w:type="dxa"/>
        <w:tblLayout w:type="fixed"/>
        <w:tblLook w:val="04A0" w:firstRow="1" w:lastRow="0" w:firstColumn="1" w:lastColumn="0" w:noHBand="0" w:noVBand="1"/>
      </w:tblPr>
      <w:tblGrid>
        <w:gridCol w:w="1523"/>
        <w:gridCol w:w="2149"/>
        <w:gridCol w:w="2076"/>
        <w:gridCol w:w="1290"/>
        <w:gridCol w:w="1567"/>
        <w:gridCol w:w="755"/>
      </w:tblGrid>
      <w:tr w:rsidR="00A147C6" w:rsidRPr="00A147C6" w14:paraId="2C7F6D8B" w14:textId="77777777">
        <w:trPr>
          <w:trHeight w:val="330"/>
        </w:trPr>
        <w:tc>
          <w:tcPr>
            <w:tcW w:w="8605" w:type="dxa"/>
            <w:gridSpan w:val="5"/>
            <w:shd w:val="clear" w:color="auto" w:fill="FFFFFF"/>
            <w:noWrap/>
            <w:vAlign w:val="center"/>
            <w:hideMark/>
          </w:tcPr>
          <w:p w14:paraId="5DEF641F"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suất!R137C11" </w:instrText>
            </w:r>
            <w:r w:rsidR="00257DD8" w:rsidRPr="00A147C6">
              <w:rPr>
                <w:rFonts w:eastAsia="Times New Roman"/>
              </w:rPr>
              <w:instrText xml:space="preserve">\a \f 5 \h  \* MERGEFORMAT </w:instrText>
            </w:r>
            <w:r w:rsidRPr="00A147C6">
              <w:rPr>
                <w:rFonts w:eastAsia="Times New Roman"/>
              </w:rPr>
              <w:fldChar w:fldCharType="separate"/>
            </w:r>
          </w:p>
          <w:p w14:paraId="43E0D400" w14:textId="77777777" w:rsidR="00E836AE" w:rsidRPr="00A147C6" w:rsidRDefault="00E836AE" w:rsidP="00E836AE">
            <w:pPr>
              <w:pStyle w:val="Heading4"/>
              <w:rPr>
                <w:rFonts w:eastAsia="Times New Roman"/>
              </w:rPr>
            </w:pPr>
            <w:bookmarkStart w:id="72" w:name="_Toc57988108"/>
            <w:r w:rsidRPr="00A147C6">
              <w:rPr>
                <w:rFonts w:eastAsia="Times New Roman"/>
              </w:rPr>
              <w:t>TTB.13200 Duy tu tháng máy phóng thanh</w:t>
            </w:r>
            <w:bookmarkEnd w:id="72"/>
          </w:p>
          <w:p w14:paraId="2331DC91" w14:textId="77777777" w:rsidR="003D3EBC" w:rsidRPr="00A147C6" w:rsidRDefault="00622147" w:rsidP="00257DD8">
            <w:pPr>
              <w:pStyle w:val="Heading4"/>
              <w:rPr>
                <w:rFonts w:eastAsia="Times New Roman" w:cs="Times New Roman"/>
                <w:b w:val="0"/>
                <w:bCs/>
                <w:szCs w:val="26"/>
              </w:rPr>
            </w:pPr>
            <w:r w:rsidRPr="00A147C6">
              <w:rPr>
                <w:rFonts w:eastAsia="Times New Roman"/>
              </w:rPr>
              <w:fldChar w:fldCharType="end"/>
            </w:r>
          </w:p>
        </w:tc>
        <w:tc>
          <w:tcPr>
            <w:tcW w:w="755" w:type="dxa"/>
            <w:noWrap/>
            <w:vAlign w:val="bottom"/>
            <w:hideMark/>
          </w:tcPr>
          <w:p w14:paraId="4AE774FA" w14:textId="77777777" w:rsidR="003D3EBC" w:rsidRPr="00A147C6" w:rsidRDefault="003D3EBC">
            <w:pPr>
              <w:rPr>
                <w:rFonts w:ascii="Times New Roman" w:eastAsia="Times New Roman" w:hAnsi="Times New Roman" w:cs="Times New Roman"/>
                <w:b/>
                <w:bCs/>
                <w:sz w:val="26"/>
                <w:szCs w:val="26"/>
              </w:rPr>
            </w:pPr>
          </w:p>
        </w:tc>
      </w:tr>
      <w:tr w:rsidR="00A147C6" w:rsidRPr="00A147C6" w14:paraId="21C7C7A4" w14:textId="77777777">
        <w:trPr>
          <w:trHeight w:val="330"/>
        </w:trPr>
        <w:tc>
          <w:tcPr>
            <w:tcW w:w="8605" w:type="dxa"/>
            <w:gridSpan w:val="5"/>
            <w:shd w:val="clear" w:color="auto" w:fill="FFFFFF"/>
            <w:noWrap/>
            <w:hideMark/>
          </w:tcPr>
          <w:p w14:paraId="2F9A355B"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49FD9EF4" w14:textId="77777777" w:rsidR="003D3EBC" w:rsidRPr="00A147C6" w:rsidRDefault="003D3EBC">
            <w:pPr>
              <w:rPr>
                <w:rFonts w:ascii="Times New Roman" w:eastAsia="Times New Roman" w:hAnsi="Times New Roman" w:cs="Times New Roman"/>
                <w:i/>
                <w:iCs/>
                <w:sz w:val="26"/>
                <w:szCs w:val="26"/>
              </w:rPr>
            </w:pPr>
          </w:p>
        </w:tc>
      </w:tr>
      <w:tr w:rsidR="00A147C6" w:rsidRPr="00A147C6" w14:paraId="2E286E14" w14:textId="77777777">
        <w:trPr>
          <w:trHeight w:val="330"/>
        </w:trPr>
        <w:tc>
          <w:tcPr>
            <w:tcW w:w="8605" w:type="dxa"/>
            <w:gridSpan w:val="5"/>
            <w:shd w:val="clear" w:color="auto" w:fill="FFFFFF"/>
            <w:noWrap/>
            <w:hideMark/>
          </w:tcPr>
          <w:p w14:paraId="08429F9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w:t>
            </w:r>
            <w:r w:rsidR="00A92229" w:rsidRPr="00A147C6">
              <w:rPr>
                <w:rFonts w:ascii="Times New Roman" w:eastAsia="Times New Roman" w:hAnsi="Times New Roman" w:cs="Times New Roman"/>
                <w:sz w:val="26"/>
                <w:szCs w:val="26"/>
              </w:rPr>
              <w:t xml:space="preserve"> duy tu máy phóng thanh </w:t>
            </w:r>
            <w:r w:rsidRPr="00A147C6">
              <w:rPr>
                <w:rFonts w:ascii="Times New Roman" w:eastAsia="Times New Roman" w:hAnsi="Times New Roman" w:cs="Times New Roman"/>
                <w:sz w:val="26"/>
                <w:szCs w:val="26"/>
              </w:rPr>
              <w:t>theo đúng yêu cầu kỹ thuật.</w:t>
            </w:r>
          </w:p>
        </w:tc>
        <w:tc>
          <w:tcPr>
            <w:tcW w:w="755" w:type="dxa"/>
            <w:noWrap/>
            <w:vAlign w:val="bottom"/>
            <w:hideMark/>
          </w:tcPr>
          <w:p w14:paraId="7EF23D59" w14:textId="77777777" w:rsidR="003D3EBC" w:rsidRPr="00A147C6" w:rsidRDefault="003D3EBC">
            <w:pPr>
              <w:rPr>
                <w:rFonts w:ascii="Times New Roman" w:eastAsia="Times New Roman" w:hAnsi="Times New Roman" w:cs="Times New Roman"/>
                <w:sz w:val="26"/>
                <w:szCs w:val="26"/>
              </w:rPr>
            </w:pPr>
          </w:p>
        </w:tc>
      </w:tr>
      <w:tr w:rsidR="00A147C6" w:rsidRPr="00A147C6" w14:paraId="469D95D0" w14:textId="77777777">
        <w:trPr>
          <w:trHeight w:val="330"/>
        </w:trPr>
        <w:tc>
          <w:tcPr>
            <w:tcW w:w="8605" w:type="dxa"/>
            <w:gridSpan w:val="5"/>
            <w:tcBorders>
              <w:top w:val="nil"/>
              <w:left w:val="nil"/>
              <w:bottom w:val="single" w:sz="4" w:space="0" w:color="auto"/>
              <w:right w:val="nil"/>
            </w:tcBorders>
            <w:noWrap/>
            <w:hideMark/>
          </w:tcPr>
          <w:p w14:paraId="6013BAB9"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máy</w:t>
            </w:r>
          </w:p>
        </w:tc>
        <w:tc>
          <w:tcPr>
            <w:tcW w:w="755" w:type="dxa"/>
            <w:noWrap/>
            <w:vAlign w:val="bottom"/>
            <w:hideMark/>
          </w:tcPr>
          <w:p w14:paraId="6FEF33A8" w14:textId="77777777" w:rsidR="003D3EBC" w:rsidRPr="00A147C6" w:rsidRDefault="003D3EBC">
            <w:pPr>
              <w:rPr>
                <w:rFonts w:ascii="Times New Roman" w:eastAsia="Times New Roman" w:hAnsi="Times New Roman" w:cs="Times New Roman"/>
                <w:sz w:val="26"/>
                <w:szCs w:val="26"/>
              </w:rPr>
            </w:pPr>
          </w:p>
        </w:tc>
      </w:tr>
      <w:tr w:rsidR="00A147C6" w:rsidRPr="00A147C6" w14:paraId="6B49C42E"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2689280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76D24C3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7CC3D85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004F582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7EF57BD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2A9D3011" w14:textId="77777777" w:rsidR="003D3EBC" w:rsidRPr="00A147C6" w:rsidRDefault="003D3EBC">
            <w:pPr>
              <w:rPr>
                <w:rFonts w:ascii="Times New Roman" w:eastAsia="Times New Roman" w:hAnsi="Times New Roman" w:cs="Times New Roman"/>
                <w:b/>
                <w:bCs/>
                <w:sz w:val="26"/>
                <w:szCs w:val="26"/>
              </w:rPr>
            </w:pPr>
          </w:p>
        </w:tc>
      </w:tr>
      <w:tr w:rsidR="00A147C6" w:rsidRPr="00A147C6" w14:paraId="4D773409"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07F807E9" w14:textId="77777777" w:rsidR="003D3EBC" w:rsidRPr="00A147C6" w:rsidRDefault="002706C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TTB.13</w:t>
            </w:r>
            <w:r w:rsidR="00260790" w:rsidRPr="00A147C6">
              <w:rPr>
                <w:rFonts w:ascii="Times New Roman" w:eastAsia="Times New Roman" w:hAnsi="Times New Roman" w:cs="Times New Roman"/>
                <w:sz w:val="26"/>
                <w:szCs w:val="26"/>
              </w:rPr>
              <w:t>2</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51541809" w14:textId="77777777" w:rsidR="003D3EBC" w:rsidRPr="00A147C6" w:rsidRDefault="003D3EBC" w:rsidP="00A92229">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máy phóng thanh</w:t>
            </w:r>
          </w:p>
        </w:tc>
        <w:tc>
          <w:tcPr>
            <w:tcW w:w="2076" w:type="dxa"/>
            <w:tcBorders>
              <w:top w:val="nil"/>
              <w:left w:val="nil"/>
              <w:bottom w:val="nil"/>
              <w:right w:val="single" w:sz="4" w:space="0" w:color="auto"/>
            </w:tcBorders>
            <w:noWrap/>
            <w:vAlign w:val="bottom"/>
            <w:hideMark/>
          </w:tcPr>
          <w:p w14:paraId="222AF96C"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65AF6A2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1587D2F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16B589E1" w14:textId="77777777" w:rsidR="003D3EBC" w:rsidRPr="00A147C6" w:rsidRDefault="003D3EBC">
            <w:pPr>
              <w:rPr>
                <w:rFonts w:ascii="Times New Roman" w:eastAsia="Times New Roman" w:hAnsi="Times New Roman" w:cs="Times New Roman"/>
                <w:sz w:val="26"/>
                <w:szCs w:val="26"/>
              </w:rPr>
            </w:pPr>
          </w:p>
        </w:tc>
      </w:tr>
      <w:tr w:rsidR="00A147C6" w:rsidRPr="00A147C6" w14:paraId="37C741A6"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7114190E"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2B121B7C"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70B51F0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6F73B46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44DD504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0,263</w:t>
            </w:r>
          </w:p>
        </w:tc>
        <w:tc>
          <w:tcPr>
            <w:tcW w:w="755" w:type="dxa"/>
            <w:noWrap/>
            <w:vAlign w:val="bottom"/>
            <w:hideMark/>
          </w:tcPr>
          <w:p w14:paraId="795E754F" w14:textId="77777777" w:rsidR="003D3EBC" w:rsidRPr="00A147C6" w:rsidRDefault="003D3EBC">
            <w:pPr>
              <w:rPr>
                <w:rFonts w:ascii="Times New Roman" w:eastAsia="Times New Roman" w:hAnsi="Times New Roman" w:cs="Times New Roman"/>
                <w:sz w:val="26"/>
                <w:szCs w:val="26"/>
              </w:rPr>
            </w:pPr>
          </w:p>
        </w:tc>
      </w:tr>
      <w:tr w:rsidR="00A147C6" w:rsidRPr="00A147C6" w14:paraId="43B8F755" w14:textId="77777777">
        <w:trPr>
          <w:trHeight w:val="330"/>
        </w:trPr>
        <w:tc>
          <w:tcPr>
            <w:tcW w:w="1523" w:type="dxa"/>
            <w:noWrap/>
            <w:vAlign w:val="bottom"/>
            <w:hideMark/>
          </w:tcPr>
          <w:p w14:paraId="722E5126" w14:textId="77777777" w:rsidR="003D3EBC" w:rsidRPr="00A147C6" w:rsidRDefault="003D3EBC">
            <w:pPr>
              <w:spacing w:after="0"/>
              <w:rPr>
                <w:sz w:val="20"/>
                <w:szCs w:val="20"/>
              </w:rPr>
            </w:pPr>
          </w:p>
        </w:tc>
        <w:tc>
          <w:tcPr>
            <w:tcW w:w="2149" w:type="dxa"/>
            <w:noWrap/>
            <w:vAlign w:val="bottom"/>
            <w:hideMark/>
          </w:tcPr>
          <w:p w14:paraId="75EC0275" w14:textId="77777777" w:rsidR="003D3EBC" w:rsidRPr="00A147C6" w:rsidRDefault="003D3EBC">
            <w:pPr>
              <w:spacing w:after="0"/>
              <w:rPr>
                <w:sz w:val="20"/>
                <w:szCs w:val="20"/>
              </w:rPr>
            </w:pPr>
          </w:p>
        </w:tc>
        <w:tc>
          <w:tcPr>
            <w:tcW w:w="2076" w:type="dxa"/>
            <w:noWrap/>
            <w:vAlign w:val="bottom"/>
            <w:hideMark/>
          </w:tcPr>
          <w:p w14:paraId="7A2732D1" w14:textId="77777777" w:rsidR="003D3EBC" w:rsidRPr="00A147C6" w:rsidRDefault="003D3EBC">
            <w:pPr>
              <w:spacing w:after="0"/>
              <w:rPr>
                <w:sz w:val="20"/>
                <w:szCs w:val="20"/>
              </w:rPr>
            </w:pPr>
          </w:p>
        </w:tc>
        <w:tc>
          <w:tcPr>
            <w:tcW w:w="1290" w:type="dxa"/>
            <w:noWrap/>
            <w:vAlign w:val="bottom"/>
            <w:hideMark/>
          </w:tcPr>
          <w:p w14:paraId="4CD586EB" w14:textId="77777777" w:rsidR="003D3EBC" w:rsidRPr="00A147C6" w:rsidRDefault="003D3EBC">
            <w:pPr>
              <w:spacing w:after="0"/>
              <w:rPr>
                <w:sz w:val="20"/>
                <w:szCs w:val="20"/>
              </w:rPr>
            </w:pPr>
          </w:p>
        </w:tc>
        <w:tc>
          <w:tcPr>
            <w:tcW w:w="1567" w:type="dxa"/>
            <w:noWrap/>
            <w:vAlign w:val="bottom"/>
            <w:hideMark/>
          </w:tcPr>
          <w:p w14:paraId="36A5BD1D" w14:textId="77777777" w:rsidR="003D3EBC" w:rsidRPr="00A147C6" w:rsidRDefault="003D3EBC">
            <w:pPr>
              <w:spacing w:after="0"/>
              <w:rPr>
                <w:sz w:val="20"/>
                <w:szCs w:val="20"/>
              </w:rPr>
            </w:pPr>
          </w:p>
        </w:tc>
        <w:tc>
          <w:tcPr>
            <w:tcW w:w="755" w:type="dxa"/>
            <w:noWrap/>
            <w:vAlign w:val="bottom"/>
            <w:hideMark/>
          </w:tcPr>
          <w:p w14:paraId="0F54CFEA" w14:textId="77777777" w:rsidR="003D3EBC" w:rsidRPr="00A147C6" w:rsidRDefault="003D3EBC">
            <w:pPr>
              <w:spacing w:after="0"/>
              <w:rPr>
                <w:sz w:val="20"/>
                <w:szCs w:val="20"/>
              </w:rPr>
            </w:pPr>
          </w:p>
        </w:tc>
      </w:tr>
      <w:tr w:rsidR="00A147C6" w:rsidRPr="00A147C6" w14:paraId="06D39D11" w14:textId="77777777">
        <w:trPr>
          <w:trHeight w:val="330"/>
        </w:trPr>
        <w:tc>
          <w:tcPr>
            <w:tcW w:w="8605" w:type="dxa"/>
            <w:gridSpan w:val="5"/>
            <w:shd w:val="clear" w:color="auto" w:fill="FFFFFF"/>
            <w:noWrap/>
            <w:vAlign w:val="center"/>
            <w:hideMark/>
          </w:tcPr>
          <w:p w14:paraId="29F561FB"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suất!R138C11" </w:instrText>
            </w:r>
            <w:r w:rsidR="00257DD8" w:rsidRPr="00A147C6">
              <w:rPr>
                <w:rFonts w:eastAsia="Times New Roman"/>
              </w:rPr>
              <w:instrText xml:space="preserve">\a \f 5 \h  \* MERGEFORMAT </w:instrText>
            </w:r>
            <w:r w:rsidRPr="00A147C6">
              <w:rPr>
                <w:rFonts w:eastAsia="Times New Roman"/>
              </w:rPr>
              <w:fldChar w:fldCharType="separate"/>
            </w:r>
          </w:p>
          <w:p w14:paraId="45BC9574" w14:textId="77777777" w:rsidR="00E836AE" w:rsidRPr="00A147C6" w:rsidRDefault="00E836AE" w:rsidP="00E836AE">
            <w:pPr>
              <w:pStyle w:val="Heading4"/>
              <w:rPr>
                <w:rFonts w:eastAsia="Times New Roman"/>
              </w:rPr>
            </w:pPr>
            <w:bookmarkStart w:id="73" w:name="_Toc57988109"/>
            <w:r w:rsidRPr="00A147C6">
              <w:rPr>
                <w:rFonts w:eastAsia="Times New Roman"/>
              </w:rPr>
              <w:t xml:space="preserve">TTB.13300 </w:t>
            </w:r>
            <w:r w:rsidRPr="001324AD">
              <w:rPr>
                <w:rFonts w:eastAsia="Times New Roman"/>
                <w:color w:val="FF0000"/>
              </w:rPr>
              <w:t>Duy tu tháng máy điện thoại nam châm</w:t>
            </w:r>
            <w:bookmarkEnd w:id="73"/>
          </w:p>
          <w:p w14:paraId="6EBE509D" w14:textId="77777777" w:rsidR="003D3EBC" w:rsidRPr="00A147C6" w:rsidRDefault="00622147" w:rsidP="00257DD8">
            <w:pPr>
              <w:pStyle w:val="Heading4"/>
              <w:rPr>
                <w:rFonts w:eastAsia="Times New Roman"/>
              </w:rPr>
            </w:pPr>
            <w:r w:rsidRPr="00A147C6">
              <w:rPr>
                <w:rFonts w:eastAsia="Times New Roman"/>
              </w:rPr>
              <w:fldChar w:fldCharType="end"/>
            </w:r>
          </w:p>
        </w:tc>
        <w:tc>
          <w:tcPr>
            <w:tcW w:w="755" w:type="dxa"/>
            <w:noWrap/>
            <w:vAlign w:val="bottom"/>
            <w:hideMark/>
          </w:tcPr>
          <w:p w14:paraId="16279032" w14:textId="77777777" w:rsidR="003D3EBC" w:rsidRPr="00A147C6" w:rsidRDefault="003D3EBC">
            <w:pPr>
              <w:rPr>
                <w:rFonts w:ascii="Times New Roman" w:eastAsia="Times New Roman" w:hAnsi="Times New Roman" w:cs="Times New Roman"/>
                <w:b/>
                <w:bCs/>
                <w:sz w:val="26"/>
                <w:szCs w:val="26"/>
              </w:rPr>
            </w:pPr>
          </w:p>
        </w:tc>
      </w:tr>
      <w:tr w:rsidR="00A147C6" w:rsidRPr="00A147C6" w14:paraId="76DD8E16" w14:textId="77777777">
        <w:trPr>
          <w:trHeight w:val="330"/>
        </w:trPr>
        <w:tc>
          <w:tcPr>
            <w:tcW w:w="8605" w:type="dxa"/>
            <w:gridSpan w:val="5"/>
            <w:shd w:val="clear" w:color="auto" w:fill="FFFFFF"/>
            <w:noWrap/>
            <w:hideMark/>
          </w:tcPr>
          <w:p w14:paraId="7F3D52EA"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6EA2CE9F" w14:textId="77777777" w:rsidR="003D3EBC" w:rsidRPr="00A147C6" w:rsidRDefault="003D3EBC">
            <w:pPr>
              <w:rPr>
                <w:rFonts w:ascii="Times New Roman" w:eastAsia="Times New Roman" w:hAnsi="Times New Roman" w:cs="Times New Roman"/>
                <w:i/>
                <w:iCs/>
                <w:sz w:val="26"/>
                <w:szCs w:val="26"/>
              </w:rPr>
            </w:pPr>
          </w:p>
        </w:tc>
      </w:tr>
      <w:tr w:rsidR="00A147C6" w:rsidRPr="00A147C6" w14:paraId="234443C2" w14:textId="77777777">
        <w:trPr>
          <w:trHeight w:val="330"/>
        </w:trPr>
        <w:tc>
          <w:tcPr>
            <w:tcW w:w="8605" w:type="dxa"/>
            <w:gridSpan w:val="5"/>
            <w:shd w:val="clear" w:color="auto" w:fill="FFFFFF"/>
            <w:noWrap/>
            <w:hideMark/>
          </w:tcPr>
          <w:p w14:paraId="2CA0EA9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máy điện thoại nam châm chạy tàu theo đúng yêu cầu kỹ thuật.</w:t>
            </w:r>
          </w:p>
        </w:tc>
        <w:tc>
          <w:tcPr>
            <w:tcW w:w="755" w:type="dxa"/>
            <w:noWrap/>
            <w:vAlign w:val="bottom"/>
            <w:hideMark/>
          </w:tcPr>
          <w:p w14:paraId="34545B6D" w14:textId="77777777" w:rsidR="003D3EBC" w:rsidRPr="00A147C6" w:rsidRDefault="003D3EBC">
            <w:pPr>
              <w:rPr>
                <w:rFonts w:ascii="Times New Roman" w:eastAsia="Times New Roman" w:hAnsi="Times New Roman" w:cs="Times New Roman"/>
                <w:sz w:val="26"/>
                <w:szCs w:val="26"/>
              </w:rPr>
            </w:pPr>
          </w:p>
        </w:tc>
      </w:tr>
      <w:tr w:rsidR="00A147C6" w:rsidRPr="00A147C6" w14:paraId="77C4322E" w14:textId="77777777">
        <w:trPr>
          <w:trHeight w:val="330"/>
        </w:trPr>
        <w:tc>
          <w:tcPr>
            <w:tcW w:w="8605" w:type="dxa"/>
            <w:gridSpan w:val="5"/>
            <w:tcBorders>
              <w:top w:val="nil"/>
              <w:left w:val="nil"/>
              <w:bottom w:val="single" w:sz="4" w:space="0" w:color="auto"/>
              <w:right w:val="nil"/>
            </w:tcBorders>
            <w:noWrap/>
            <w:hideMark/>
          </w:tcPr>
          <w:p w14:paraId="0CE8372E"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máy</w:t>
            </w:r>
          </w:p>
        </w:tc>
        <w:tc>
          <w:tcPr>
            <w:tcW w:w="755" w:type="dxa"/>
            <w:noWrap/>
            <w:vAlign w:val="bottom"/>
            <w:hideMark/>
          </w:tcPr>
          <w:p w14:paraId="4399A10C" w14:textId="77777777" w:rsidR="003D3EBC" w:rsidRPr="00A147C6" w:rsidRDefault="003D3EBC">
            <w:pPr>
              <w:rPr>
                <w:rFonts w:ascii="Times New Roman" w:eastAsia="Times New Roman" w:hAnsi="Times New Roman" w:cs="Times New Roman"/>
                <w:sz w:val="26"/>
                <w:szCs w:val="26"/>
              </w:rPr>
            </w:pPr>
          </w:p>
        </w:tc>
      </w:tr>
      <w:tr w:rsidR="00A147C6" w:rsidRPr="00A147C6" w14:paraId="2D6F6C06"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3CC6135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15E0913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632F2BE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23B3A5E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3DF0E4E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5D8AB5DB" w14:textId="77777777" w:rsidR="003D3EBC" w:rsidRPr="00A147C6" w:rsidRDefault="003D3EBC">
            <w:pPr>
              <w:rPr>
                <w:rFonts w:ascii="Times New Roman" w:eastAsia="Times New Roman" w:hAnsi="Times New Roman" w:cs="Times New Roman"/>
                <w:b/>
                <w:bCs/>
                <w:sz w:val="26"/>
                <w:szCs w:val="26"/>
              </w:rPr>
            </w:pPr>
          </w:p>
        </w:tc>
      </w:tr>
      <w:tr w:rsidR="00A147C6" w:rsidRPr="00A147C6" w14:paraId="0B857B5D"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268FF760" w14:textId="77777777" w:rsidR="003D3EBC" w:rsidRPr="00A147C6" w:rsidRDefault="002706C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TTB.13</w:t>
            </w:r>
            <w:r w:rsidR="00260790" w:rsidRPr="00A147C6">
              <w:rPr>
                <w:rFonts w:ascii="Times New Roman" w:eastAsia="Times New Roman" w:hAnsi="Times New Roman" w:cs="Times New Roman"/>
                <w:sz w:val="26"/>
                <w:szCs w:val="26"/>
              </w:rPr>
              <w:t>3</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7C11E58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1324AD">
              <w:rPr>
                <w:rFonts w:ascii="Times New Roman" w:eastAsia="Times New Roman" w:hAnsi="Times New Roman" w:cs="Times New Roman"/>
                <w:color w:val="FF0000"/>
                <w:sz w:val="26"/>
                <w:szCs w:val="26"/>
              </w:rPr>
              <w:t>Duy tu máy điện thoại nam châm</w:t>
            </w:r>
          </w:p>
        </w:tc>
        <w:tc>
          <w:tcPr>
            <w:tcW w:w="2076" w:type="dxa"/>
            <w:tcBorders>
              <w:top w:val="nil"/>
              <w:left w:val="nil"/>
              <w:bottom w:val="nil"/>
              <w:right w:val="single" w:sz="4" w:space="0" w:color="auto"/>
            </w:tcBorders>
            <w:noWrap/>
            <w:vAlign w:val="bottom"/>
            <w:hideMark/>
          </w:tcPr>
          <w:p w14:paraId="559E7894"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3B84A33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6A75C8C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43A42753" w14:textId="77777777" w:rsidR="003D3EBC" w:rsidRPr="00A147C6" w:rsidRDefault="003D3EBC">
            <w:pPr>
              <w:rPr>
                <w:rFonts w:ascii="Times New Roman" w:eastAsia="Times New Roman" w:hAnsi="Times New Roman" w:cs="Times New Roman"/>
                <w:sz w:val="26"/>
                <w:szCs w:val="26"/>
              </w:rPr>
            </w:pPr>
          </w:p>
        </w:tc>
      </w:tr>
      <w:tr w:rsidR="00A147C6" w:rsidRPr="00A147C6" w14:paraId="143192B5"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1ADA5AF5"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45E01703"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40DF95C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5C82866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166C033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0,153</w:t>
            </w:r>
          </w:p>
        </w:tc>
        <w:tc>
          <w:tcPr>
            <w:tcW w:w="755" w:type="dxa"/>
            <w:noWrap/>
            <w:vAlign w:val="bottom"/>
            <w:hideMark/>
          </w:tcPr>
          <w:p w14:paraId="48C3A22E" w14:textId="77777777" w:rsidR="003D3EBC" w:rsidRPr="00A147C6" w:rsidRDefault="003D3EBC">
            <w:pPr>
              <w:rPr>
                <w:rFonts w:ascii="Times New Roman" w:eastAsia="Times New Roman" w:hAnsi="Times New Roman" w:cs="Times New Roman"/>
                <w:sz w:val="26"/>
                <w:szCs w:val="26"/>
              </w:rPr>
            </w:pPr>
          </w:p>
        </w:tc>
      </w:tr>
      <w:tr w:rsidR="00A147C6" w:rsidRPr="00A147C6" w14:paraId="4CCE83F8" w14:textId="77777777">
        <w:trPr>
          <w:trHeight w:val="330"/>
        </w:trPr>
        <w:tc>
          <w:tcPr>
            <w:tcW w:w="1523" w:type="dxa"/>
            <w:noWrap/>
            <w:vAlign w:val="bottom"/>
            <w:hideMark/>
          </w:tcPr>
          <w:p w14:paraId="4CD5F4FB" w14:textId="77777777" w:rsidR="003D3EBC" w:rsidRPr="00A147C6" w:rsidRDefault="003D3EBC">
            <w:pPr>
              <w:spacing w:after="0"/>
              <w:rPr>
                <w:sz w:val="20"/>
                <w:szCs w:val="20"/>
              </w:rPr>
            </w:pPr>
          </w:p>
        </w:tc>
        <w:tc>
          <w:tcPr>
            <w:tcW w:w="2149" w:type="dxa"/>
            <w:noWrap/>
            <w:vAlign w:val="bottom"/>
            <w:hideMark/>
          </w:tcPr>
          <w:p w14:paraId="4724291C" w14:textId="77777777" w:rsidR="003D3EBC" w:rsidRPr="00A147C6" w:rsidRDefault="003D3EBC">
            <w:pPr>
              <w:spacing w:after="0"/>
              <w:rPr>
                <w:sz w:val="20"/>
                <w:szCs w:val="20"/>
              </w:rPr>
            </w:pPr>
          </w:p>
        </w:tc>
        <w:tc>
          <w:tcPr>
            <w:tcW w:w="2076" w:type="dxa"/>
            <w:noWrap/>
            <w:vAlign w:val="bottom"/>
            <w:hideMark/>
          </w:tcPr>
          <w:p w14:paraId="5149EE8A" w14:textId="77777777" w:rsidR="003D3EBC" w:rsidRPr="00A147C6" w:rsidRDefault="003D3EBC">
            <w:pPr>
              <w:spacing w:after="0"/>
              <w:rPr>
                <w:sz w:val="20"/>
                <w:szCs w:val="20"/>
              </w:rPr>
            </w:pPr>
          </w:p>
        </w:tc>
        <w:tc>
          <w:tcPr>
            <w:tcW w:w="1290" w:type="dxa"/>
            <w:noWrap/>
            <w:vAlign w:val="bottom"/>
            <w:hideMark/>
          </w:tcPr>
          <w:p w14:paraId="1C50F608" w14:textId="77777777" w:rsidR="003D3EBC" w:rsidRPr="00A147C6" w:rsidRDefault="003D3EBC">
            <w:pPr>
              <w:spacing w:after="0"/>
              <w:rPr>
                <w:sz w:val="20"/>
                <w:szCs w:val="20"/>
              </w:rPr>
            </w:pPr>
          </w:p>
        </w:tc>
        <w:tc>
          <w:tcPr>
            <w:tcW w:w="1567" w:type="dxa"/>
            <w:noWrap/>
            <w:vAlign w:val="bottom"/>
            <w:hideMark/>
          </w:tcPr>
          <w:p w14:paraId="68FB58D6" w14:textId="77777777" w:rsidR="003D3EBC" w:rsidRPr="00A147C6" w:rsidRDefault="003D3EBC">
            <w:pPr>
              <w:spacing w:after="0"/>
              <w:rPr>
                <w:sz w:val="20"/>
                <w:szCs w:val="20"/>
              </w:rPr>
            </w:pPr>
          </w:p>
        </w:tc>
        <w:tc>
          <w:tcPr>
            <w:tcW w:w="755" w:type="dxa"/>
            <w:noWrap/>
            <w:vAlign w:val="bottom"/>
            <w:hideMark/>
          </w:tcPr>
          <w:p w14:paraId="0D8BF1F9" w14:textId="77777777" w:rsidR="003D3EBC" w:rsidRPr="00A147C6" w:rsidRDefault="003D3EBC">
            <w:pPr>
              <w:spacing w:after="0"/>
              <w:rPr>
                <w:sz w:val="20"/>
                <w:szCs w:val="20"/>
              </w:rPr>
            </w:pPr>
          </w:p>
        </w:tc>
      </w:tr>
      <w:tr w:rsidR="00A147C6" w:rsidRPr="00A147C6" w14:paraId="6F614F52" w14:textId="77777777">
        <w:trPr>
          <w:trHeight w:val="330"/>
        </w:trPr>
        <w:tc>
          <w:tcPr>
            <w:tcW w:w="8605" w:type="dxa"/>
            <w:gridSpan w:val="5"/>
            <w:shd w:val="clear" w:color="auto" w:fill="FFFFFF"/>
            <w:noWrap/>
            <w:vAlign w:val="center"/>
            <w:hideMark/>
          </w:tcPr>
          <w:p w14:paraId="29A9A8DF"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suất!R139C11" </w:instrText>
            </w:r>
            <w:r w:rsidR="00257DD8" w:rsidRPr="00A147C6">
              <w:rPr>
                <w:rFonts w:eastAsia="Times New Roman"/>
              </w:rPr>
              <w:instrText xml:space="preserve">\a \f 5 \h  \* MERGEFORMAT </w:instrText>
            </w:r>
            <w:r w:rsidRPr="00A147C6">
              <w:rPr>
                <w:rFonts w:eastAsia="Times New Roman"/>
              </w:rPr>
              <w:fldChar w:fldCharType="separate"/>
            </w:r>
          </w:p>
          <w:p w14:paraId="6CC03C70" w14:textId="77777777" w:rsidR="00E836AE" w:rsidRPr="001324AD" w:rsidRDefault="00E836AE" w:rsidP="00E836AE">
            <w:pPr>
              <w:pStyle w:val="Heading4"/>
              <w:rPr>
                <w:rFonts w:eastAsia="Times New Roman"/>
                <w:color w:val="FF0000"/>
              </w:rPr>
            </w:pPr>
            <w:bookmarkStart w:id="74" w:name="_Toc57988110"/>
            <w:r w:rsidRPr="001324AD">
              <w:rPr>
                <w:rFonts w:eastAsia="Times New Roman"/>
                <w:color w:val="FF0000"/>
              </w:rPr>
              <w:t>TTB.13400 Duy tu tháng  máy điện thoại cộng điện, tự động</w:t>
            </w:r>
            <w:bookmarkEnd w:id="74"/>
          </w:p>
          <w:p w14:paraId="25DB9531" w14:textId="77777777" w:rsidR="003D3EBC" w:rsidRPr="00A147C6" w:rsidRDefault="00622147" w:rsidP="00257DD8">
            <w:pPr>
              <w:pStyle w:val="Heading4"/>
              <w:rPr>
                <w:rFonts w:eastAsia="Times New Roman" w:cs="Times New Roman"/>
                <w:b w:val="0"/>
                <w:bCs/>
                <w:szCs w:val="26"/>
              </w:rPr>
            </w:pPr>
            <w:r w:rsidRPr="00A147C6">
              <w:rPr>
                <w:rFonts w:eastAsia="Times New Roman"/>
              </w:rPr>
              <w:fldChar w:fldCharType="end"/>
            </w:r>
          </w:p>
        </w:tc>
        <w:tc>
          <w:tcPr>
            <w:tcW w:w="755" w:type="dxa"/>
            <w:noWrap/>
            <w:vAlign w:val="bottom"/>
            <w:hideMark/>
          </w:tcPr>
          <w:p w14:paraId="73F7400E" w14:textId="77777777" w:rsidR="003D3EBC" w:rsidRPr="00A147C6" w:rsidRDefault="003D3EBC">
            <w:pPr>
              <w:rPr>
                <w:rFonts w:ascii="Times New Roman" w:eastAsia="Times New Roman" w:hAnsi="Times New Roman" w:cs="Times New Roman"/>
                <w:b/>
                <w:bCs/>
                <w:sz w:val="26"/>
                <w:szCs w:val="26"/>
              </w:rPr>
            </w:pPr>
          </w:p>
        </w:tc>
      </w:tr>
      <w:tr w:rsidR="00A147C6" w:rsidRPr="00A147C6" w14:paraId="46BDD2BB" w14:textId="77777777">
        <w:trPr>
          <w:trHeight w:val="330"/>
        </w:trPr>
        <w:tc>
          <w:tcPr>
            <w:tcW w:w="8605" w:type="dxa"/>
            <w:gridSpan w:val="5"/>
            <w:shd w:val="clear" w:color="auto" w:fill="FFFFFF"/>
            <w:noWrap/>
            <w:hideMark/>
          </w:tcPr>
          <w:p w14:paraId="032CEEE9"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6DD60655" w14:textId="77777777" w:rsidR="003D3EBC" w:rsidRPr="00A147C6" w:rsidRDefault="003D3EBC">
            <w:pPr>
              <w:rPr>
                <w:rFonts w:ascii="Times New Roman" w:eastAsia="Times New Roman" w:hAnsi="Times New Roman" w:cs="Times New Roman"/>
                <w:i/>
                <w:iCs/>
                <w:sz w:val="26"/>
                <w:szCs w:val="26"/>
              </w:rPr>
            </w:pPr>
          </w:p>
        </w:tc>
      </w:tr>
      <w:tr w:rsidR="00A147C6" w:rsidRPr="00A147C6" w14:paraId="52AFCF6F" w14:textId="77777777">
        <w:trPr>
          <w:trHeight w:val="330"/>
        </w:trPr>
        <w:tc>
          <w:tcPr>
            <w:tcW w:w="8605" w:type="dxa"/>
            <w:gridSpan w:val="5"/>
            <w:shd w:val="clear" w:color="auto" w:fill="FFFFFF"/>
            <w:noWrap/>
            <w:hideMark/>
          </w:tcPr>
          <w:p w14:paraId="7B4A376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máy điện thoại cộng điện, tự động chạy tàu theo đúng yêu cầu kỹ thuật.</w:t>
            </w:r>
          </w:p>
        </w:tc>
        <w:tc>
          <w:tcPr>
            <w:tcW w:w="755" w:type="dxa"/>
            <w:noWrap/>
            <w:vAlign w:val="bottom"/>
            <w:hideMark/>
          </w:tcPr>
          <w:p w14:paraId="693C8B10" w14:textId="77777777" w:rsidR="003D3EBC" w:rsidRPr="00A147C6" w:rsidRDefault="003D3EBC">
            <w:pPr>
              <w:rPr>
                <w:rFonts w:ascii="Times New Roman" w:eastAsia="Times New Roman" w:hAnsi="Times New Roman" w:cs="Times New Roman"/>
                <w:sz w:val="26"/>
                <w:szCs w:val="26"/>
              </w:rPr>
            </w:pPr>
          </w:p>
        </w:tc>
      </w:tr>
      <w:tr w:rsidR="00A147C6" w:rsidRPr="00A147C6" w14:paraId="1AF99A49" w14:textId="77777777">
        <w:trPr>
          <w:trHeight w:val="330"/>
        </w:trPr>
        <w:tc>
          <w:tcPr>
            <w:tcW w:w="8605" w:type="dxa"/>
            <w:gridSpan w:val="5"/>
            <w:tcBorders>
              <w:top w:val="nil"/>
              <w:left w:val="nil"/>
              <w:bottom w:val="single" w:sz="4" w:space="0" w:color="auto"/>
              <w:right w:val="nil"/>
            </w:tcBorders>
            <w:noWrap/>
            <w:hideMark/>
          </w:tcPr>
          <w:p w14:paraId="3DB5C15F"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máy</w:t>
            </w:r>
          </w:p>
        </w:tc>
        <w:tc>
          <w:tcPr>
            <w:tcW w:w="755" w:type="dxa"/>
            <w:noWrap/>
            <w:vAlign w:val="bottom"/>
            <w:hideMark/>
          </w:tcPr>
          <w:p w14:paraId="00C83082" w14:textId="77777777" w:rsidR="003D3EBC" w:rsidRPr="00A147C6" w:rsidRDefault="003D3EBC">
            <w:pPr>
              <w:rPr>
                <w:rFonts w:ascii="Times New Roman" w:eastAsia="Times New Roman" w:hAnsi="Times New Roman" w:cs="Times New Roman"/>
                <w:sz w:val="26"/>
                <w:szCs w:val="26"/>
              </w:rPr>
            </w:pPr>
          </w:p>
        </w:tc>
      </w:tr>
      <w:tr w:rsidR="00A147C6" w:rsidRPr="00A147C6" w14:paraId="66686DAE"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74A098B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500EB02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5E88B55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3DA1970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7B2BF23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5FF8C9F4" w14:textId="77777777" w:rsidR="003D3EBC" w:rsidRPr="00A147C6" w:rsidRDefault="003D3EBC">
            <w:pPr>
              <w:rPr>
                <w:rFonts w:ascii="Times New Roman" w:eastAsia="Times New Roman" w:hAnsi="Times New Roman" w:cs="Times New Roman"/>
                <w:b/>
                <w:bCs/>
                <w:sz w:val="26"/>
                <w:szCs w:val="26"/>
              </w:rPr>
            </w:pPr>
          </w:p>
        </w:tc>
      </w:tr>
      <w:tr w:rsidR="00A147C6" w:rsidRPr="00A147C6" w14:paraId="61F01157"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4F449675" w14:textId="77777777" w:rsidR="003D3EBC" w:rsidRPr="00A147C6" w:rsidRDefault="002706C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TTB.13</w:t>
            </w:r>
            <w:r w:rsidR="00260790" w:rsidRPr="00A147C6">
              <w:rPr>
                <w:rFonts w:ascii="Times New Roman" w:eastAsia="Times New Roman" w:hAnsi="Times New Roman" w:cs="Times New Roman"/>
                <w:sz w:val="26"/>
                <w:szCs w:val="26"/>
              </w:rPr>
              <w:t>4</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154CF61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1324AD">
              <w:rPr>
                <w:rFonts w:ascii="Times New Roman" w:eastAsia="Times New Roman" w:hAnsi="Times New Roman" w:cs="Times New Roman"/>
                <w:color w:val="FF0000"/>
                <w:sz w:val="26"/>
                <w:szCs w:val="26"/>
              </w:rPr>
              <w:t>Duy tu  máy điện thoại cộng điện, tự động</w:t>
            </w:r>
          </w:p>
        </w:tc>
        <w:tc>
          <w:tcPr>
            <w:tcW w:w="2076" w:type="dxa"/>
            <w:tcBorders>
              <w:top w:val="nil"/>
              <w:left w:val="nil"/>
              <w:bottom w:val="nil"/>
              <w:right w:val="single" w:sz="4" w:space="0" w:color="auto"/>
            </w:tcBorders>
            <w:noWrap/>
            <w:vAlign w:val="bottom"/>
            <w:hideMark/>
          </w:tcPr>
          <w:p w14:paraId="4488FC23"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563D9E4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14ED382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6B8ED78C" w14:textId="77777777" w:rsidR="003D3EBC" w:rsidRPr="00A147C6" w:rsidRDefault="003D3EBC">
            <w:pPr>
              <w:rPr>
                <w:rFonts w:ascii="Times New Roman" w:eastAsia="Times New Roman" w:hAnsi="Times New Roman" w:cs="Times New Roman"/>
                <w:sz w:val="26"/>
                <w:szCs w:val="26"/>
              </w:rPr>
            </w:pPr>
          </w:p>
        </w:tc>
      </w:tr>
      <w:tr w:rsidR="00A147C6" w:rsidRPr="00A147C6" w14:paraId="18955E91"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51D61DA2"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1E3BA054"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70826D2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56A1C18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1689AAB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0,032</w:t>
            </w:r>
          </w:p>
        </w:tc>
        <w:tc>
          <w:tcPr>
            <w:tcW w:w="755" w:type="dxa"/>
            <w:noWrap/>
            <w:vAlign w:val="bottom"/>
            <w:hideMark/>
          </w:tcPr>
          <w:p w14:paraId="3A66E614" w14:textId="77777777" w:rsidR="003D3EBC" w:rsidRPr="00A147C6" w:rsidRDefault="003D3EBC">
            <w:pPr>
              <w:rPr>
                <w:rFonts w:ascii="Times New Roman" w:eastAsia="Times New Roman" w:hAnsi="Times New Roman" w:cs="Times New Roman"/>
                <w:sz w:val="26"/>
                <w:szCs w:val="26"/>
              </w:rPr>
            </w:pPr>
          </w:p>
        </w:tc>
      </w:tr>
      <w:tr w:rsidR="00A147C6" w:rsidRPr="00A147C6" w14:paraId="6C87F662" w14:textId="77777777">
        <w:trPr>
          <w:trHeight w:val="330"/>
        </w:trPr>
        <w:tc>
          <w:tcPr>
            <w:tcW w:w="1523" w:type="dxa"/>
            <w:shd w:val="clear" w:color="auto" w:fill="FFFFFF"/>
            <w:noWrap/>
            <w:vAlign w:val="center"/>
            <w:hideMark/>
          </w:tcPr>
          <w:p w14:paraId="35599739"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149" w:type="dxa"/>
            <w:noWrap/>
            <w:vAlign w:val="bottom"/>
            <w:hideMark/>
          </w:tcPr>
          <w:p w14:paraId="490B488A" w14:textId="77777777" w:rsidR="003D3EBC" w:rsidRPr="00A147C6" w:rsidRDefault="003D3EBC">
            <w:pPr>
              <w:rPr>
                <w:rFonts w:ascii="Times New Roman" w:eastAsia="Times New Roman" w:hAnsi="Times New Roman" w:cs="Times New Roman"/>
                <w:b/>
                <w:bCs/>
                <w:sz w:val="26"/>
                <w:szCs w:val="26"/>
              </w:rPr>
            </w:pPr>
          </w:p>
        </w:tc>
        <w:tc>
          <w:tcPr>
            <w:tcW w:w="2076" w:type="dxa"/>
            <w:noWrap/>
            <w:vAlign w:val="bottom"/>
            <w:hideMark/>
          </w:tcPr>
          <w:p w14:paraId="50EAA003" w14:textId="77777777" w:rsidR="003D3EBC" w:rsidRPr="00A147C6" w:rsidRDefault="003D3EBC">
            <w:pPr>
              <w:spacing w:after="0"/>
              <w:rPr>
                <w:sz w:val="20"/>
                <w:szCs w:val="20"/>
              </w:rPr>
            </w:pPr>
          </w:p>
        </w:tc>
        <w:tc>
          <w:tcPr>
            <w:tcW w:w="1290" w:type="dxa"/>
            <w:noWrap/>
            <w:vAlign w:val="bottom"/>
            <w:hideMark/>
          </w:tcPr>
          <w:p w14:paraId="540970AD" w14:textId="77777777" w:rsidR="003D3EBC" w:rsidRPr="00A147C6" w:rsidRDefault="003D3EBC">
            <w:pPr>
              <w:spacing w:after="0"/>
              <w:rPr>
                <w:sz w:val="20"/>
                <w:szCs w:val="20"/>
              </w:rPr>
            </w:pPr>
          </w:p>
        </w:tc>
        <w:tc>
          <w:tcPr>
            <w:tcW w:w="1567" w:type="dxa"/>
            <w:noWrap/>
            <w:vAlign w:val="bottom"/>
            <w:hideMark/>
          </w:tcPr>
          <w:p w14:paraId="093471AC" w14:textId="77777777" w:rsidR="003D3EBC" w:rsidRPr="00A147C6" w:rsidRDefault="003D3EBC">
            <w:pPr>
              <w:spacing w:after="0"/>
              <w:rPr>
                <w:sz w:val="20"/>
                <w:szCs w:val="20"/>
              </w:rPr>
            </w:pPr>
          </w:p>
        </w:tc>
        <w:tc>
          <w:tcPr>
            <w:tcW w:w="755" w:type="dxa"/>
            <w:noWrap/>
            <w:vAlign w:val="bottom"/>
            <w:hideMark/>
          </w:tcPr>
          <w:p w14:paraId="3BF97846" w14:textId="77777777" w:rsidR="003D3EBC" w:rsidRPr="00A147C6" w:rsidRDefault="003D3EBC">
            <w:pPr>
              <w:spacing w:after="0"/>
              <w:rPr>
                <w:sz w:val="20"/>
                <w:szCs w:val="20"/>
              </w:rPr>
            </w:pPr>
          </w:p>
        </w:tc>
      </w:tr>
    </w:tbl>
    <w:p w14:paraId="37040F74" w14:textId="77777777" w:rsidR="00FE1DBA" w:rsidRPr="00A147C6" w:rsidRDefault="00FE1DBA">
      <w:r w:rsidRPr="00A147C6">
        <w:br w:type="page"/>
      </w:r>
    </w:p>
    <w:tbl>
      <w:tblPr>
        <w:tblW w:w="9360" w:type="dxa"/>
        <w:tblLayout w:type="fixed"/>
        <w:tblLook w:val="04A0" w:firstRow="1" w:lastRow="0" w:firstColumn="1" w:lastColumn="0" w:noHBand="0" w:noVBand="1"/>
      </w:tblPr>
      <w:tblGrid>
        <w:gridCol w:w="1523"/>
        <w:gridCol w:w="2149"/>
        <w:gridCol w:w="2076"/>
        <w:gridCol w:w="1290"/>
        <w:gridCol w:w="1567"/>
        <w:gridCol w:w="755"/>
      </w:tblGrid>
      <w:tr w:rsidR="00A147C6" w:rsidRPr="00A147C6" w14:paraId="35AE9C07" w14:textId="77777777">
        <w:trPr>
          <w:trHeight w:val="330"/>
        </w:trPr>
        <w:tc>
          <w:tcPr>
            <w:tcW w:w="8605" w:type="dxa"/>
            <w:gridSpan w:val="5"/>
            <w:shd w:val="clear" w:color="auto" w:fill="FFFFFF"/>
            <w:noWrap/>
            <w:vAlign w:val="center"/>
            <w:hideMark/>
          </w:tcPr>
          <w:p w14:paraId="31D1A6BD"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suất!R140C11" </w:instrText>
            </w:r>
            <w:r w:rsidR="00257DD8" w:rsidRPr="00A147C6">
              <w:rPr>
                <w:rFonts w:eastAsia="Times New Roman"/>
              </w:rPr>
              <w:instrText xml:space="preserve">\a \f 5 \h  \* MERGEFORMAT </w:instrText>
            </w:r>
            <w:r w:rsidRPr="00A147C6">
              <w:rPr>
                <w:rFonts w:eastAsia="Times New Roman"/>
              </w:rPr>
              <w:fldChar w:fldCharType="separate"/>
            </w:r>
          </w:p>
          <w:p w14:paraId="52F67315" w14:textId="77777777" w:rsidR="00E836AE" w:rsidRPr="00A147C6" w:rsidRDefault="00E836AE" w:rsidP="00E836AE">
            <w:pPr>
              <w:pStyle w:val="Heading4"/>
              <w:rPr>
                <w:rFonts w:eastAsia="Times New Roman"/>
              </w:rPr>
            </w:pPr>
            <w:bookmarkStart w:id="75" w:name="_Toc57988111"/>
            <w:r w:rsidRPr="00A147C6">
              <w:rPr>
                <w:rFonts w:eastAsia="Times New Roman"/>
              </w:rPr>
              <w:t>TTB.13500 Duy tu tháng đồng hồ số thời gian thực hệ điều độ</w:t>
            </w:r>
            <w:bookmarkEnd w:id="75"/>
          </w:p>
          <w:p w14:paraId="53A9BEF9" w14:textId="77777777" w:rsidR="003D3EBC" w:rsidRPr="00A147C6" w:rsidRDefault="00622147" w:rsidP="00257DD8">
            <w:pPr>
              <w:pStyle w:val="Heading4"/>
              <w:rPr>
                <w:rFonts w:eastAsia="Times New Roman" w:cs="Times New Roman"/>
                <w:b w:val="0"/>
                <w:bCs/>
                <w:szCs w:val="26"/>
              </w:rPr>
            </w:pPr>
            <w:r w:rsidRPr="00A147C6">
              <w:rPr>
                <w:rFonts w:eastAsia="Times New Roman"/>
              </w:rPr>
              <w:fldChar w:fldCharType="end"/>
            </w:r>
          </w:p>
        </w:tc>
        <w:tc>
          <w:tcPr>
            <w:tcW w:w="755" w:type="dxa"/>
            <w:noWrap/>
            <w:vAlign w:val="bottom"/>
            <w:hideMark/>
          </w:tcPr>
          <w:p w14:paraId="32104833" w14:textId="77777777" w:rsidR="003D3EBC" w:rsidRPr="00A147C6" w:rsidRDefault="003D3EBC">
            <w:pPr>
              <w:rPr>
                <w:rFonts w:ascii="Times New Roman" w:eastAsia="Times New Roman" w:hAnsi="Times New Roman" w:cs="Times New Roman"/>
                <w:b/>
                <w:bCs/>
                <w:sz w:val="26"/>
                <w:szCs w:val="26"/>
              </w:rPr>
            </w:pPr>
          </w:p>
        </w:tc>
      </w:tr>
      <w:tr w:rsidR="00A147C6" w:rsidRPr="00A147C6" w14:paraId="14E6AF75" w14:textId="77777777">
        <w:trPr>
          <w:trHeight w:val="330"/>
        </w:trPr>
        <w:tc>
          <w:tcPr>
            <w:tcW w:w="8605" w:type="dxa"/>
            <w:gridSpan w:val="5"/>
            <w:shd w:val="clear" w:color="auto" w:fill="FFFFFF"/>
            <w:noWrap/>
            <w:hideMark/>
          </w:tcPr>
          <w:p w14:paraId="06A487AC"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70F57DC4" w14:textId="77777777" w:rsidR="003D3EBC" w:rsidRPr="00A147C6" w:rsidRDefault="003D3EBC">
            <w:pPr>
              <w:rPr>
                <w:rFonts w:ascii="Times New Roman" w:eastAsia="Times New Roman" w:hAnsi="Times New Roman" w:cs="Times New Roman"/>
                <w:i/>
                <w:iCs/>
                <w:sz w:val="26"/>
                <w:szCs w:val="26"/>
              </w:rPr>
            </w:pPr>
          </w:p>
        </w:tc>
      </w:tr>
      <w:tr w:rsidR="00A147C6" w:rsidRPr="00A147C6" w14:paraId="2B40E60B" w14:textId="77777777">
        <w:trPr>
          <w:trHeight w:val="330"/>
        </w:trPr>
        <w:tc>
          <w:tcPr>
            <w:tcW w:w="8605" w:type="dxa"/>
            <w:gridSpan w:val="5"/>
            <w:shd w:val="clear" w:color="auto" w:fill="FFFFFF"/>
            <w:noWrap/>
            <w:hideMark/>
          </w:tcPr>
          <w:p w14:paraId="70E5DAA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đồng hồ số thời gian thực hệ điều độ theo đúng yêu cầu kỹ thuật.</w:t>
            </w:r>
          </w:p>
        </w:tc>
        <w:tc>
          <w:tcPr>
            <w:tcW w:w="755" w:type="dxa"/>
            <w:noWrap/>
            <w:vAlign w:val="bottom"/>
            <w:hideMark/>
          </w:tcPr>
          <w:p w14:paraId="3D02B0AE" w14:textId="77777777" w:rsidR="003D3EBC" w:rsidRPr="00A147C6" w:rsidRDefault="003D3EBC">
            <w:pPr>
              <w:rPr>
                <w:rFonts w:ascii="Times New Roman" w:eastAsia="Times New Roman" w:hAnsi="Times New Roman" w:cs="Times New Roman"/>
                <w:sz w:val="26"/>
                <w:szCs w:val="26"/>
              </w:rPr>
            </w:pPr>
          </w:p>
        </w:tc>
      </w:tr>
      <w:tr w:rsidR="00A147C6" w:rsidRPr="00A147C6" w14:paraId="34A04D43" w14:textId="77777777">
        <w:trPr>
          <w:trHeight w:val="330"/>
        </w:trPr>
        <w:tc>
          <w:tcPr>
            <w:tcW w:w="8605" w:type="dxa"/>
            <w:gridSpan w:val="5"/>
            <w:tcBorders>
              <w:top w:val="nil"/>
              <w:left w:val="nil"/>
              <w:bottom w:val="single" w:sz="4" w:space="0" w:color="auto"/>
              <w:right w:val="nil"/>
            </w:tcBorders>
            <w:noWrap/>
            <w:hideMark/>
          </w:tcPr>
          <w:p w14:paraId="73C5FDDF"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chiếc</w:t>
            </w:r>
          </w:p>
        </w:tc>
        <w:tc>
          <w:tcPr>
            <w:tcW w:w="755" w:type="dxa"/>
            <w:noWrap/>
            <w:vAlign w:val="bottom"/>
            <w:hideMark/>
          </w:tcPr>
          <w:p w14:paraId="0DA957F7" w14:textId="77777777" w:rsidR="003D3EBC" w:rsidRPr="00A147C6" w:rsidRDefault="003D3EBC">
            <w:pPr>
              <w:rPr>
                <w:rFonts w:ascii="Times New Roman" w:eastAsia="Times New Roman" w:hAnsi="Times New Roman" w:cs="Times New Roman"/>
                <w:sz w:val="26"/>
                <w:szCs w:val="26"/>
              </w:rPr>
            </w:pPr>
          </w:p>
        </w:tc>
      </w:tr>
      <w:tr w:rsidR="00A147C6" w:rsidRPr="00A147C6" w14:paraId="6A3B1E98"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04C0D57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74C9ECB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018A914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3BF338C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7CD57BF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25027479" w14:textId="77777777" w:rsidR="003D3EBC" w:rsidRPr="00A147C6" w:rsidRDefault="003D3EBC">
            <w:pPr>
              <w:rPr>
                <w:rFonts w:ascii="Times New Roman" w:eastAsia="Times New Roman" w:hAnsi="Times New Roman" w:cs="Times New Roman"/>
                <w:b/>
                <w:bCs/>
                <w:sz w:val="26"/>
                <w:szCs w:val="26"/>
              </w:rPr>
            </w:pPr>
          </w:p>
        </w:tc>
      </w:tr>
      <w:tr w:rsidR="00A147C6" w:rsidRPr="00A147C6" w14:paraId="373FC5E4"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911A8D9" w14:textId="77777777" w:rsidR="003D3EBC" w:rsidRPr="00A147C6" w:rsidRDefault="002706C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TTB.13</w:t>
            </w:r>
            <w:r w:rsidR="00260790" w:rsidRPr="00A147C6">
              <w:rPr>
                <w:rFonts w:ascii="Times New Roman" w:eastAsia="Times New Roman" w:hAnsi="Times New Roman" w:cs="Times New Roman"/>
                <w:sz w:val="26"/>
                <w:szCs w:val="26"/>
              </w:rPr>
              <w:t>5</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358781C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đồng hồ số thời gian thực hệ điều độ</w:t>
            </w:r>
          </w:p>
        </w:tc>
        <w:tc>
          <w:tcPr>
            <w:tcW w:w="2076" w:type="dxa"/>
            <w:tcBorders>
              <w:top w:val="nil"/>
              <w:left w:val="nil"/>
              <w:bottom w:val="nil"/>
              <w:right w:val="single" w:sz="4" w:space="0" w:color="auto"/>
            </w:tcBorders>
            <w:noWrap/>
            <w:vAlign w:val="bottom"/>
            <w:hideMark/>
          </w:tcPr>
          <w:p w14:paraId="2A8B376B"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39D9C23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71FC704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7C6B30E5" w14:textId="77777777" w:rsidR="003D3EBC" w:rsidRPr="00A147C6" w:rsidRDefault="003D3EBC">
            <w:pPr>
              <w:rPr>
                <w:rFonts w:ascii="Times New Roman" w:eastAsia="Times New Roman" w:hAnsi="Times New Roman" w:cs="Times New Roman"/>
                <w:sz w:val="26"/>
                <w:szCs w:val="26"/>
              </w:rPr>
            </w:pPr>
          </w:p>
        </w:tc>
      </w:tr>
      <w:tr w:rsidR="00A147C6" w:rsidRPr="00A147C6" w14:paraId="011A7D63"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249789AE"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6489A77C"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0FEB20A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4A4F9F7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6BA6B14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0,032</w:t>
            </w:r>
          </w:p>
        </w:tc>
        <w:tc>
          <w:tcPr>
            <w:tcW w:w="755" w:type="dxa"/>
            <w:noWrap/>
            <w:vAlign w:val="bottom"/>
            <w:hideMark/>
          </w:tcPr>
          <w:p w14:paraId="74EB4748" w14:textId="77777777" w:rsidR="003D3EBC" w:rsidRPr="00A147C6" w:rsidRDefault="003D3EBC">
            <w:pPr>
              <w:rPr>
                <w:rFonts w:ascii="Times New Roman" w:eastAsia="Times New Roman" w:hAnsi="Times New Roman" w:cs="Times New Roman"/>
                <w:sz w:val="26"/>
                <w:szCs w:val="26"/>
              </w:rPr>
            </w:pPr>
          </w:p>
        </w:tc>
      </w:tr>
      <w:tr w:rsidR="00A147C6" w:rsidRPr="00A147C6" w14:paraId="3376D969" w14:textId="77777777">
        <w:trPr>
          <w:trHeight w:val="330"/>
        </w:trPr>
        <w:tc>
          <w:tcPr>
            <w:tcW w:w="1523" w:type="dxa"/>
            <w:noWrap/>
            <w:vAlign w:val="bottom"/>
            <w:hideMark/>
          </w:tcPr>
          <w:p w14:paraId="7048E58D" w14:textId="77777777" w:rsidR="003D3EBC" w:rsidRPr="00A147C6" w:rsidRDefault="003D3EBC">
            <w:pPr>
              <w:spacing w:after="0"/>
              <w:rPr>
                <w:sz w:val="20"/>
                <w:szCs w:val="20"/>
              </w:rPr>
            </w:pPr>
          </w:p>
        </w:tc>
        <w:tc>
          <w:tcPr>
            <w:tcW w:w="2149" w:type="dxa"/>
            <w:noWrap/>
            <w:vAlign w:val="bottom"/>
            <w:hideMark/>
          </w:tcPr>
          <w:p w14:paraId="379B40F8" w14:textId="77777777" w:rsidR="003D3EBC" w:rsidRPr="00A147C6" w:rsidRDefault="003D3EBC">
            <w:pPr>
              <w:spacing w:after="0"/>
              <w:rPr>
                <w:sz w:val="20"/>
                <w:szCs w:val="20"/>
              </w:rPr>
            </w:pPr>
          </w:p>
        </w:tc>
        <w:tc>
          <w:tcPr>
            <w:tcW w:w="2076" w:type="dxa"/>
            <w:noWrap/>
            <w:vAlign w:val="bottom"/>
            <w:hideMark/>
          </w:tcPr>
          <w:p w14:paraId="5A183AF1" w14:textId="77777777" w:rsidR="003D3EBC" w:rsidRPr="00A147C6" w:rsidRDefault="003D3EBC">
            <w:pPr>
              <w:spacing w:after="0"/>
              <w:rPr>
                <w:sz w:val="20"/>
                <w:szCs w:val="20"/>
              </w:rPr>
            </w:pPr>
          </w:p>
        </w:tc>
        <w:tc>
          <w:tcPr>
            <w:tcW w:w="1290" w:type="dxa"/>
            <w:noWrap/>
            <w:vAlign w:val="bottom"/>
            <w:hideMark/>
          </w:tcPr>
          <w:p w14:paraId="6E9A0903" w14:textId="77777777" w:rsidR="003D3EBC" w:rsidRPr="00A147C6" w:rsidRDefault="003D3EBC">
            <w:pPr>
              <w:spacing w:after="0"/>
              <w:rPr>
                <w:sz w:val="20"/>
                <w:szCs w:val="20"/>
              </w:rPr>
            </w:pPr>
          </w:p>
        </w:tc>
        <w:tc>
          <w:tcPr>
            <w:tcW w:w="1567" w:type="dxa"/>
            <w:noWrap/>
            <w:vAlign w:val="bottom"/>
            <w:hideMark/>
          </w:tcPr>
          <w:p w14:paraId="2658B3A6" w14:textId="77777777" w:rsidR="003D3EBC" w:rsidRPr="00A147C6" w:rsidRDefault="003D3EBC">
            <w:pPr>
              <w:spacing w:after="0"/>
              <w:rPr>
                <w:sz w:val="20"/>
                <w:szCs w:val="20"/>
              </w:rPr>
            </w:pPr>
          </w:p>
        </w:tc>
        <w:tc>
          <w:tcPr>
            <w:tcW w:w="755" w:type="dxa"/>
            <w:noWrap/>
            <w:vAlign w:val="bottom"/>
            <w:hideMark/>
          </w:tcPr>
          <w:p w14:paraId="33F0AF03" w14:textId="77777777" w:rsidR="003D3EBC" w:rsidRPr="00A147C6" w:rsidRDefault="003D3EBC">
            <w:pPr>
              <w:spacing w:after="0"/>
              <w:rPr>
                <w:sz w:val="20"/>
                <w:szCs w:val="20"/>
              </w:rPr>
            </w:pPr>
          </w:p>
        </w:tc>
      </w:tr>
      <w:tr w:rsidR="00A147C6" w:rsidRPr="00A147C6" w14:paraId="326C2343" w14:textId="77777777">
        <w:trPr>
          <w:trHeight w:val="330"/>
        </w:trPr>
        <w:tc>
          <w:tcPr>
            <w:tcW w:w="8605" w:type="dxa"/>
            <w:gridSpan w:val="5"/>
            <w:shd w:val="clear" w:color="auto" w:fill="FFFFFF"/>
            <w:noWrap/>
            <w:vAlign w:val="center"/>
            <w:hideMark/>
          </w:tcPr>
          <w:p w14:paraId="717F6A62"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suất!R141C11" </w:instrText>
            </w:r>
            <w:r w:rsidR="00257DD8" w:rsidRPr="00A147C6">
              <w:rPr>
                <w:rFonts w:eastAsia="Times New Roman"/>
              </w:rPr>
              <w:instrText xml:space="preserve">\a \f 5 \h  \* MERGEFORMAT </w:instrText>
            </w:r>
            <w:r w:rsidRPr="00A147C6">
              <w:rPr>
                <w:rFonts w:eastAsia="Times New Roman"/>
              </w:rPr>
              <w:fldChar w:fldCharType="separate"/>
            </w:r>
          </w:p>
          <w:p w14:paraId="40211841" w14:textId="77777777" w:rsidR="00E836AE" w:rsidRPr="00A147C6" w:rsidRDefault="00E836AE" w:rsidP="00E836AE">
            <w:pPr>
              <w:pStyle w:val="Heading4"/>
              <w:rPr>
                <w:rFonts w:eastAsia="Times New Roman"/>
              </w:rPr>
            </w:pPr>
            <w:bookmarkStart w:id="76" w:name="_Toc57988112"/>
            <w:r w:rsidRPr="00A147C6">
              <w:rPr>
                <w:rFonts w:eastAsia="Times New Roman"/>
              </w:rPr>
              <w:t>TTB.13600 Duy tu tháng đài dẫn nhập SY</w:t>
            </w:r>
            <w:bookmarkEnd w:id="76"/>
          </w:p>
          <w:p w14:paraId="50AC49C2" w14:textId="77777777" w:rsidR="003D3EBC" w:rsidRPr="00A147C6" w:rsidRDefault="00622147" w:rsidP="00257DD8">
            <w:pPr>
              <w:pStyle w:val="Heading4"/>
              <w:rPr>
                <w:rFonts w:eastAsia="Times New Roman" w:cs="Times New Roman"/>
                <w:b w:val="0"/>
                <w:bCs/>
                <w:szCs w:val="26"/>
              </w:rPr>
            </w:pPr>
            <w:r w:rsidRPr="00A147C6">
              <w:rPr>
                <w:rFonts w:eastAsia="Times New Roman"/>
              </w:rPr>
              <w:fldChar w:fldCharType="end"/>
            </w:r>
          </w:p>
        </w:tc>
        <w:tc>
          <w:tcPr>
            <w:tcW w:w="755" w:type="dxa"/>
            <w:noWrap/>
            <w:vAlign w:val="bottom"/>
            <w:hideMark/>
          </w:tcPr>
          <w:p w14:paraId="7C9670A3" w14:textId="77777777" w:rsidR="003D3EBC" w:rsidRPr="00A147C6" w:rsidRDefault="003D3EBC">
            <w:pPr>
              <w:rPr>
                <w:rFonts w:ascii="Times New Roman" w:eastAsia="Times New Roman" w:hAnsi="Times New Roman" w:cs="Times New Roman"/>
                <w:b/>
                <w:bCs/>
                <w:sz w:val="26"/>
                <w:szCs w:val="26"/>
              </w:rPr>
            </w:pPr>
          </w:p>
        </w:tc>
      </w:tr>
      <w:tr w:rsidR="00A147C6" w:rsidRPr="00A147C6" w14:paraId="7BFD4065" w14:textId="77777777">
        <w:trPr>
          <w:trHeight w:val="330"/>
        </w:trPr>
        <w:tc>
          <w:tcPr>
            <w:tcW w:w="8605" w:type="dxa"/>
            <w:gridSpan w:val="5"/>
            <w:shd w:val="clear" w:color="auto" w:fill="FFFFFF"/>
            <w:noWrap/>
            <w:hideMark/>
          </w:tcPr>
          <w:p w14:paraId="79919987"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61BBC83A" w14:textId="77777777" w:rsidR="003D3EBC" w:rsidRPr="00A147C6" w:rsidRDefault="003D3EBC">
            <w:pPr>
              <w:rPr>
                <w:rFonts w:ascii="Times New Roman" w:eastAsia="Times New Roman" w:hAnsi="Times New Roman" w:cs="Times New Roman"/>
                <w:i/>
                <w:iCs/>
                <w:sz w:val="26"/>
                <w:szCs w:val="26"/>
              </w:rPr>
            </w:pPr>
          </w:p>
        </w:tc>
      </w:tr>
      <w:tr w:rsidR="00A147C6" w:rsidRPr="00A147C6" w14:paraId="459E6664" w14:textId="77777777">
        <w:trPr>
          <w:trHeight w:val="330"/>
        </w:trPr>
        <w:tc>
          <w:tcPr>
            <w:tcW w:w="8605" w:type="dxa"/>
            <w:gridSpan w:val="5"/>
            <w:shd w:val="clear" w:color="auto" w:fill="FFFFFF"/>
            <w:noWrap/>
            <w:hideMark/>
          </w:tcPr>
          <w:p w14:paraId="3D9C4F0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đài dẫn nhập SY theo đúng yêu cầu kỹ thuật.</w:t>
            </w:r>
          </w:p>
        </w:tc>
        <w:tc>
          <w:tcPr>
            <w:tcW w:w="755" w:type="dxa"/>
            <w:noWrap/>
            <w:vAlign w:val="bottom"/>
            <w:hideMark/>
          </w:tcPr>
          <w:p w14:paraId="3090FF49" w14:textId="77777777" w:rsidR="003D3EBC" w:rsidRPr="00A147C6" w:rsidRDefault="003D3EBC">
            <w:pPr>
              <w:rPr>
                <w:rFonts w:ascii="Times New Roman" w:eastAsia="Times New Roman" w:hAnsi="Times New Roman" w:cs="Times New Roman"/>
                <w:sz w:val="26"/>
                <w:szCs w:val="26"/>
              </w:rPr>
            </w:pPr>
          </w:p>
        </w:tc>
      </w:tr>
      <w:tr w:rsidR="00A147C6" w:rsidRPr="00A147C6" w14:paraId="37D01B8A" w14:textId="77777777">
        <w:trPr>
          <w:trHeight w:val="330"/>
        </w:trPr>
        <w:tc>
          <w:tcPr>
            <w:tcW w:w="8605" w:type="dxa"/>
            <w:gridSpan w:val="5"/>
            <w:tcBorders>
              <w:top w:val="nil"/>
              <w:left w:val="nil"/>
              <w:bottom w:val="single" w:sz="4" w:space="0" w:color="auto"/>
              <w:right w:val="nil"/>
            </w:tcBorders>
            <w:noWrap/>
            <w:hideMark/>
          </w:tcPr>
          <w:p w14:paraId="68CAE01E"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đài</w:t>
            </w:r>
          </w:p>
        </w:tc>
        <w:tc>
          <w:tcPr>
            <w:tcW w:w="755" w:type="dxa"/>
            <w:noWrap/>
            <w:vAlign w:val="bottom"/>
            <w:hideMark/>
          </w:tcPr>
          <w:p w14:paraId="4A04DE47" w14:textId="77777777" w:rsidR="003D3EBC" w:rsidRPr="00A147C6" w:rsidRDefault="003D3EBC">
            <w:pPr>
              <w:rPr>
                <w:rFonts w:ascii="Times New Roman" w:eastAsia="Times New Roman" w:hAnsi="Times New Roman" w:cs="Times New Roman"/>
                <w:sz w:val="26"/>
                <w:szCs w:val="26"/>
              </w:rPr>
            </w:pPr>
          </w:p>
        </w:tc>
      </w:tr>
      <w:tr w:rsidR="00A147C6" w:rsidRPr="00A147C6" w14:paraId="41652400"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45BD5D7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0CB874E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1B68A7D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18FCB81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322FB01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6A831262" w14:textId="77777777" w:rsidR="003D3EBC" w:rsidRPr="00A147C6" w:rsidRDefault="003D3EBC">
            <w:pPr>
              <w:rPr>
                <w:rFonts w:ascii="Times New Roman" w:eastAsia="Times New Roman" w:hAnsi="Times New Roman" w:cs="Times New Roman"/>
                <w:b/>
                <w:bCs/>
                <w:sz w:val="26"/>
                <w:szCs w:val="26"/>
              </w:rPr>
            </w:pPr>
          </w:p>
        </w:tc>
      </w:tr>
      <w:tr w:rsidR="00A147C6" w:rsidRPr="00A147C6" w14:paraId="0642ECAF" w14:textId="77777777" w:rsidTr="00FE567C">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6022EB24" w14:textId="77777777" w:rsidR="003D3EBC" w:rsidRPr="00A147C6" w:rsidRDefault="002706C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TTB.13</w:t>
            </w:r>
            <w:r w:rsidR="00260790" w:rsidRPr="00A147C6">
              <w:rPr>
                <w:rFonts w:ascii="Times New Roman" w:eastAsia="Times New Roman" w:hAnsi="Times New Roman" w:cs="Times New Roman"/>
                <w:sz w:val="26"/>
                <w:szCs w:val="26"/>
              </w:rPr>
              <w:t>6</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36A3A76F" w14:textId="77777777" w:rsidR="003D3EBC" w:rsidRPr="00A147C6" w:rsidRDefault="00FE567C" w:rsidP="00FE567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bCs/>
                <w:sz w:val="26"/>
                <w:szCs w:val="26"/>
              </w:rPr>
              <w:t>Duy tu tháng đài dẫn nhập SY</w:t>
            </w:r>
          </w:p>
        </w:tc>
        <w:tc>
          <w:tcPr>
            <w:tcW w:w="2076" w:type="dxa"/>
            <w:tcBorders>
              <w:top w:val="nil"/>
              <w:left w:val="nil"/>
              <w:bottom w:val="nil"/>
              <w:right w:val="single" w:sz="4" w:space="0" w:color="auto"/>
            </w:tcBorders>
            <w:noWrap/>
            <w:vAlign w:val="bottom"/>
            <w:hideMark/>
          </w:tcPr>
          <w:p w14:paraId="3F5B219E"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2625918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0A4BB2F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151CA06B" w14:textId="77777777" w:rsidR="003D3EBC" w:rsidRPr="00A147C6" w:rsidRDefault="003D3EBC">
            <w:pPr>
              <w:rPr>
                <w:rFonts w:ascii="Times New Roman" w:eastAsia="Times New Roman" w:hAnsi="Times New Roman" w:cs="Times New Roman"/>
                <w:sz w:val="26"/>
                <w:szCs w:val="26"/>
              </w:rPr>
            </w:pPr>
          </w:p>
        </w:tc>
      </w:tr>
      <w:tr w:rsidR="00A147C6" w:rsidRPr="00A147C6" w14:paraId="5844F8F1"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507EB7CF"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285E6FEB"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49F85D8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582968C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47A6490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0,263</w:t>
            </w:r>
          </w:p>
        </w:tc>
        <w:tc>
          <w:tcPr>
            <w:tcW w:w="755" w:type="dxa"/>
            <w:noWrap/>
            <w:vAlign w:val="bottom"/>
            <w:hideMark/>
          </w:tcPr>
          <w:p w14:paraId="514B7E9C" w14:textId="77777777" w:rsidR="003D3EBC" w:rsidRPr="00A147C6" w:rsidRDefault="003D3EBC">
            <w:pPr>
              <w:rPr>
                <w:rFonts w:ascii="Times New Roman" w:eastAsia="Times New Roman" w:hAnsi="Times New Roman" w:cs="Times New Roman"/>
                <w:sz w:val="26"/>
                <w:szCs w:val="26"/>
              </w:rPr>
            </w:pPr>
          </w:p>
        </w:tc>
      </w:tr>
      <w:tr w:rsidR="00A147C6" w:rsidRPr="00A147C6" w14:paraId="02154BCB" w14:textId="77777777">
        <w:trPr>
          <w:trHeight w:val="330"/>
        </w:trPr>
        <w:tc>
          <w:tcPr>
            <w:tcW w:w="1523" w:type="dxa"/>
            <w:noWrap/>
            <w:vAlign w:val="bottom"/>
            <w:hideMark/>
          </w:tcPr>
          <w:p w14:paraId="690F2052" w14:textId="77777777" w:rsidR="003D3EBC" w:rsidRPr="00A147C6" w:rsidRDefault="003D3EBC">
            <w:pPr>
              <w:spacing w:after="0"/>
              <w:rPr>
                <w:sz w:val="20"/>
                <w:szCs w:val="20"/>
              </w:rPr>
            </w:pPr>
          </w:p>
        </w:tc>
        <w:tc>
          <w:tcPr>
            <w:tcW w:w="2149" w:type="dxa"/>
            <w:noWrap/>
            <w:vAlign w:val="bottom"/>
            <w:hideMark/>
          </w:tcPr>
          <w:p w14:paraId="0457E3C7" w14:textId="77777777" w:rsidR="003D3EBC" w:rsidRPr="00A147C6" w:rsidRDefault="003D3EBC">
            <w:pPr>
              <w:spacing w:after="0"/>
              <w:rPr>
                <w:sz w:val="20"/>
                <w:szCs w:val="20"/>
              </w:rPr>
            </w:pPr>
          </w:p>
        </w:tc>
        <w:tc>
          <w:tcPr>
            <w:tcW w:w="2076" w:type="dxa"/>
            <w:noWrap/>
            <w:vAlign w:val="bottom"/>
            <w:hideMark/>
          </w:tcPr>
          <w:p w14:paraId="3AC9F1AE" w14:textId="77777777" w:rsidR="003D3EBC" w:rsidRPr="00A147C6" w:rsidRDefault="003D3EBC">
            <w:pPr>
              <w:spacing w:after="0"/>
              <w:rPr>
                <w:sz w:val="20"/>
                <w:szCs w:val="20"/>
              </w:rPr>
            </w:pPr>
          </w:p>
        </w:tc>
        <w:tc>
          <w:tcPr>
            <w:tcW w:w="1290" w:type="dxa"/>
            <w:noWrap/>
            <w:vAlign w:val="bottom"/>
            <w:hideMark/>
          </w:tcPr>
          <w:p w14:paraId="70497660" w14:textId="77777777" w:rsidR="003D3EBC" w:rsidRPr="00A147C6" w:rsidRDefault="003D3EBC">
            <w:pPr>
              <w:spacing w:after="0"/>
              <w:rPr>
                <w:sz w:val="20"/>
                <w:szCs w:val="20"/>
              </w:rPr>
            </w:pPr>
          </w:p>
        </w:tc>
        <w:tc>
          <w:tcPr>
            <w:tcW w:w="1567" w:type="dxa"/>
            <w:noWrap/>
            <w:vAlign w:val="bottom"/>
            <w:hideMark/>
          </w:tcPr>
          <w:p w14:paraId="4D4F3CBB" w14:textId="77777777" w:rsidR="003D3EBC" w:rsidRPr="00A147C6" w:rsidRDefault="003D3EBC">
            <w:pPr>
              <w:spacing w:after="0"/>
              <w:rPr>
                <w:sz w:val="20"/>
                <w:szCs w:val="20"/>
              </w:rPr>
            </w:pPr>
          </w:p>
        </w:tc>
        <w:tc>
          <w:tcPr>
            <w:tcW w:w="755" w:type="dxa"/>
            <w:noWrap/>
            <w:vAlign w:val="bottom"/>
            <w:hideMark/>
          </w:tcPr>
          <w:p w14:paraId="73D9B583" w14:textId="77777777" w:rsidR="003D3EBC" w:rsidRPr="00A147C6" w:rsidRDefault="003D3EBC">
            <w:pPr>
              <w:spacing w:after="0"/>
              <w:rPr>
                <w:sz w:val="20"/>
                <w:szCs w:val="20"/>
              </w:rPr>
            </w:pPr>
          </w:p>
        </w:tc>
      </w:tr>
      <w:tr w:rsidR="00A147C6" w:rsidRPr="00A147C6" w14:paraId="0EB5CDD8" w14:textId="77777777">
        <w:trPr>
          <w:trHeight w:val="330"/>
        </w:trPr>
        <w:tc>
          <w:tcPr>
            <w:tcW w:w="8605" w:type="dxa"/>
            <w:gridSpan w:val="5"/>
            <w:shd w:val="clear" w:color="auto" w:fill="FFFFFF"/>
            <w:noWrap/>
            <w:vAlign w:val="center"/>
            <w:hideMark/>
          </w:tcPr>
          <w:p w14:paraId="06095F20"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suất!R142C11" </w:instrText>
            </w:r>
            <w:r w:rsidR="00257DD8" w:rsidRPr="00A147C6">
              <w:rPr>
                <w:rFonts w:eastAsia="Times New Roman"/>
              </w:rPr>
              <w:instrText xml:space="preserve">\a \f 5 \h  \* MERGEFORMAT </w:instrText>
            </w:r>
            <w:r w:rsidRPr="00A147C6">
              <w:rPr>
                <w:rFonts w:eastAsia="Times New Roman"/>
              </w:rPr>
              <w:fldChar w:fldCharType="separate"/>
            </w:r>
          </w:p>
          <w:p w14:paraId="309300D5" w14:textId="77777777" w:rsidR="00E836AE" w:rsidRPr="00A147C6" w:rsidRDefault="00E836AE" w:rsidP="00E836AE">
            <w:pPr>
              <w:pStyle w:val="Heading4"/>
              <w:rPr>
                <w:rFonts w:eastAsia="Times New Roman"/>
              </w:rPr>
            </w:pPr>
            <w:bookmarkStart w:id="77" w:name="_Toc57988113"/>
            <w:r w:rsidRPr="00A147C6">
              <w:rPr>
                <w:rFonts w:eastAsia="Times New Roman"/>
              </w:rPr>
              <w:t>TTB.13700 Duy tu tháng giá phối dây MDF; tủ dẫn nhập dây trần</w:t>
            </w:r>
            <w:bookmarkEnd w:id="77"/>
          </w:p>
          <w:p w14:paraId="1293AA50" w14:textId="77777777" w:rsidR="003D3EBC" w:rsidRPr="00A147C6" w:rsidRDefault="00622147" w:rsidP="00257DD8">
            <w:pPr>
              <w:pStyle w:val="Heading4"/>
              <w:rPr>
                <w:rFonts w:eastAsia="Times New Roman"/>
              </w:rPr>
            </w:pPr>
            <w:r w:rsidRPr="00A147C6">
              <w:rPr>
                <w:rFonts w:eastAsia="Times New Roman"/>
              </w:rPr>
              <w:fldChar w:fldCharType="end"/>
            </w:r>
          </w:p>
        </w:tc>
        <w:tc>
          <w:tcPr>
            <w:tcW w:w="755" w:type="dxa"/>
            <w:noWrap/>
            <w:vAlign w:val="bottom"/>
            <w:hideMark/>
          </w:tcPr>
          <w:p w14:paraId="45F97978" w14:textId="77777777" w:rsidR="003D3EBC" w:rsidRPr="00A147C6" w:rsidRDefault="003D3EBC">
            <w:pPr>
              <w:rPr>
                <w:rFonts w:ascii="Times New Roman" w:eastAsia="Times New Roman" w:hAnsi="Times New Roman" w:cs="Times New Roman"/>
                <w:b/>
                <w:bCs/>
                <w:sz w:val="26"/>
                <w:szCs w:val="26"/>
              </w:rPr>
            </w:pPr>
          </w:p>
        </w:tc>
      </w:tr>
      <w:tr w:rsidR="00A147C6" w:rsidRPr="00A147C6" w14:paraId="40915E04" w14:textId="77777777">
        <w:trPr>
          <w:trHeight w:val="330"/>
        </w:trPr>
        <w:tc>
          <w:tcPr>
            <w:tcW w:w="8605" w:type="dxa"/>
            <w:gridSpan w:val="5"/>
            <w:shd w:val="clear" w:color="auto" w:fill="FFFFFF"/>
            <w:noWrap/>
            <w:hideMark/>
          </w:tcPr>
          <w:p w14:paraId="6FA6A026"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665AB2FC" w14:textId="77777777" w:rsidR="003D3EBC" w:rsidRPr="00A147C6" w:rsidRDefault="003D3EBC">
            <w:pPr>
              <w:rPr>
                <w:rFonts w:ascii="Times New Roman" w:eastAsia="Times New Roman" w:hAnsi="Times New Roman" w:cs="Times New Roman"/>
                <w:i/>
                <w:iCs/>
                <w:sz w:val="26"/>
                <w:szCs w:val="26"/>
              </w:rPr>
            </w:pPr>
          </w:p>
        </w:tc>
      </w:tr>
      <w:tr w:rsidR="00A147C6" w:rsidRPr="00A147C6" w14:paraId="776895C4" w14:textId="77777777">
        <w:trPr>
          <w:trHeight w:val="330"/>
        </w:trPr>
        <w:tc>
          <w:tcPr>
            <w:tcW w:w="8605" w:type="dxa"/>
            <w:gridSpan w:val="5"/>
            <w:shd w:val="clear" w:color="auto" w:fill="FFFFFF"/>
            <w:noWrap/>
            <w:hideMark/>
          </w:tcPr>
          <w:p w14:paraId="23D08B9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Chuẩn bị dụng cụ thiết bị, di chuyển đến vị trí thi công, kiểm tra, vệ sinh, duy tu giá phối dây </w:t>
            </w:r>
            <w:r w:rsidR="00B3526A" w:rsidRPr="00A147C6">
              <w:rPr>
                <w:rFonts w:ascii="Times New Roman" w:eastAsia="Times New Roman" w:hAnsi="Times New Roman" w:cs="Times New Roman"/>
                <w:sz w:val="26"/>
                <w:szCs w:val="26"/>
              </w:rPr>
              <w:t xml:space="preserve">MDF </w:t>
            </w:r>
            <w:r w:rsidRPr="00A147C6">
              <w:rPr>
                <w:rFonts w:ascii="Times New Roman" w:eastAsia="Times New Roman" w:hAnsi="Times New Roman" w:cs="Times New Roman"/>
                <w:sz w:val="26"/>
                <w:szCs w:val="26"/>
              </w:rPr>
              <w:t>theo đúng yêu cầu kỹ thuật.</w:t>
            </w:r>
          </w:p>
        </w:tc>
        <w:tc>
          <w:tcPr>
            <w:tcW w:w="755" w:type="dxa"/>
            <w:noWrap/>
            <w:vAlign w:val="bottom"/>
            <w:hideMark/>
          </w:tcPr>
          <w:p w14:paraId="12879B96" w14:textId="77777777" w:rsidR="003D3EBC" w:rsidRPr="00A147C6" w:rsidRDefault="003D3EBC">
            <w:pPr>
              <w:rPr>
                <w:rFonts w:ascii="Times New Roman" w:eastAsia="Times New Roman" w:hAnsi="Times New Roman" w:cs="Times New Roman"/>
                <w:sz w:val="26"/>
                <w:szCs w:val="26"/>
              </w:rPr>
            </w:pPr>
          </w:p>
        </w:tc>
      </w:tr>
      <w:tr w:rsidR="00A147C6" w:rsidRPr="00A147C6" w14:paraId="30EFFF6F" w14:textId="77777777">
        <w:trPr>
          <w:trHeight w:val="330"/>
        </w:trPr>
        <w:tc>
          <w:tcPr>
            <w:tcW w:w="8605" w:type="dxa"/>
            <w:gridSpan w:val="5"/>
            <w:tcBorders>
              <w:top w:val="nil"/>
              <w:left w:val="nil"/>
              <w:bottom w:val="single" w:sz="4" w:space="0" w:color="auto"/>
              <w:right w:val="nil"/>
            </w:tcBorders>
            <w:noWrap/>
            <w:hideMark/>
          </w:tcPr>
          <w:p w14:paraId="02467CF6" w14:textId="77777777" w:rsidR="003D3EBC" w:rsidRPr="00A147C6" w:rsidRDefault="00FC004D">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cái</w:t>
            </w:r>
          </w:p>
        </w:tc>
        <w:tc>
          <w:tcPr>
            <w:tcW w:w="755" w:type="dxa"/>
            <w:noWrap/>
            <w:vAlign w:val="bottom"/>
            <w:hideMark/>
          </w:tcPr>
          <w:p w14:paraId="6534AD7A" w14:textId="77777777" w:rsidR="003D3EBC" w:rsidRPr="00A147C6" w:rsidRDefault="003D3EBC">
            <w:pPr>
              <w:rPr>
                <w:rFonts w:ascii="Times New Roman" w:eastAsia="Times New Roman" w:hAnsi="Times New Roman" w:cs="Times New Roman"/>
                <w:sz w:val="26"/>
                <w:szCs w:val="26"/>
              </w:rPr>
            </w:pPr>
          </w:p>
        </w:tc>
      </w:tr>
      <w:tr w:rsidR="00A147C6" w:rsidRPr="00A147C6" w14:paraId="56858D0D"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0227153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3065112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304F036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6242137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1BF13A3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1052E0C5" w14:textId="77777777" w:rsidR="003D3EBC" w:rsidRPr="00A147C6" w:rsidRDefault="003D3EBC">
            <w:pPr>
              <w:rPr>
                <w:rFonts w:ascii="Times New Roman" w:eastAsia="Times New Roman" w:hAnsi="Times New Roman" w:cs="Times New Roman"/>
                <w:b/>
                <w:bCs/>
                <w:sz w:val="26"/>
                <w:szCs w:val="26"/>
              </w:rPr>
            </w:pPr>
          </w:p>
        </w:tc>
      </w:tr>
      <w:tr w:rsidR="00A147C6" w:rsidRPr="00A147C6" w14:paraId="7A1A7680" w14:textId="77777777" w:rsidTr="00FE567C">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C81215C" w14:textId="77777777" w:rsidR="003D3EBC" w:rsidRPr="00A147C6" w:rsidRDefault="002706C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TTB.13</w:t>
            </w:r>
            <w:r w:rsidR="00260790" w:rsidRPr="00A147C6">
              <w:rPr>
                <w:rFonts w:ascii="Times New Roman" w:eastAsia="Times New Roman" w:hAnsi="Times New Roman" w:cs="Times New Roman"/>
                <w:sz w:val="26"/>
                <w:szCs w:val="26"/>
              </w:rPr>
              <w:t>7</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60E9A701" w14:textId="77777777" w:rsidR="003D3EBC" w:rsidRPr="00A147C6" w:rsidRDefault="00FE567C" w:rsidP="00FC004D">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bCs/>
                <w:sz w:val="26"/>
                <w:szCs w:val="26"/>
              </w:rPr>
              <w:t>Duy tu tháng giá phối dây MDF</w:t>
            </w:r>
            <w:r w:rsidR="00FC004D" w:rsidRPr="00A147C6">
              <w:rPr>
                <w:rFonts w:ascii="Times New Roman" w:eastAsia="Times New Roman" w:hAnsi="Times New Roman" w:cs="Times New Roman"/>
                <w:bCs/>
                <w:sz w:val="26"/>
                <w:szCs w:val="26"/>
              </w:rPr>
              <w:t>;tủ dẫn nhập dây trần</w:t>
            </w:r>
          </w:p>
        </w:tc>
        <w:tc>
          <w:tcPr>
            <w:tcW w:w="2076" w:type="dxa"/>
            <w:tcBorders>
              <w:top w:val="nil"/>
              <w:left w:val="nil"/>
              <w:bottom w:val="nil"/>
              <w:right w:val="single" w:sz="4" w:space="0" w:color="auto"/>
            </w:tcBorders>
            <w:noWrap/>
            <w:vAlign w:val="bottom"/>
            <w:hideMark/>
          </w:tcPr>
          <w:p w14:paraId="7EB8B05E"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0E5312A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23FEE73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04F9B17B" w14:textId="77777777" w:rsidR="003D3EBC" w:rsidRPr="00A147C6" w:rsidRDefault="003D3EBC">
            <w:pPr>
              <w:rPr>
                <w:rFonts w:ascii="Times New Roman" w:eastAsia="Times New Roman" w:hAnsi="Times New Roman" w:cs="Times New Roman"/>
                <w:sz w:val="26"/>
                <w:szCs w:val="26"/>
              </w:rPr>
            </w:pPr>
          </w:p>
        </w:tc>
      </w:tr>
      <w:tr w:rsidR="00A147C6" w:rsidRPr="00A147C6" w14:paraId="67E9254E"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6440FCE4"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2C32A25A"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2D8B234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4DD5005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7F7A96C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0,045</w:t>
            </w:r>
          </w:p>
        </w:tc>
        <w:tc>
          <w:tcPr>
            <w:tcW w:w="755" w:type="dxa"/>
            <w:noWrap/>
            <w:vAlign w:val="bottom"/>
            <w:hideMark/>
          </w:tcPr>
          <w:p w14:paraId="1CF7C264" w14:textId="77777777" w:rsidR="003D3EBC" w:rsidRPr="00A147C6" w:rsidRDefault="003D3EBC">
            <w:pPr>
              <w:rPr>
                <w:rFonts w:ascii="Times New Roman" w:eastAsia="Times New Roman" w:hAnsi="Times New Roman" w:cs="Times New Roman"/>
                <w:sz w:val="26"/>
                <w:szCs w:val="26"/>
              </w:rPr>
            </w:pPr>
          </w:p>
        </w:tc>
      </w:tr>
      <w:tr w:rsidR="00A147C6" w:rsidRPr="00A147C6" w14:paraId="2B37CD91" w14:textId="77777777">
        <w:trPr>
          <w:trHeight w:val="330"/>
        </w:trPr>
        <w:tc>
          <w:tcPr>
            <w:tcW w:w="1523" w:type="dxa"/>
            <w:noWrap/>
            <w:vAlign w:val="bottom"/>
            <w:hideMark/>
          </w:tcPr>
          <w:p w14:paraId="76491D44" w14:textId="77777777" w:rsidR="003D3EBC" w:rsidRPr="00A147C6" w:rsidRDefault="003D3EBC">
            <w:pPr>
              <w:spacing w:after="0"/>
              <w:rPr>
                <w:sz w:val="20"/>
                <w:szCs w:val="20"/>
              </w:rPr>
            </w:pPr>
          </w:p>
        </w:tc>
        <w:tc>
          <w:tcPr>
            <w:tcW w:w="2149" w:type="dxa"/>
            <w:noWrap/>
            <w:vAlign w:val="bottom"/>
            <w:hideMark/>
          </w:tcPr>
          <w:p w14:paraId="6DF4A42C" w14:textId="77777777" w:rsidR="003D3EBC" w:rsidRPr="00A147C6" w:rsidRDefault="003D3EBC">
            <w:pPr>
              <w:spacing w:after="0"/>
              <w:rPr>
                <w:sz w:val="20"/>
                <w:szCs w:val="20"/>
              </w:rPr>
            </w:pPr>
          </w:p>
        </w:tc>
        <w:tc>
          <w:tcPr>
            <w:tcW w:w="2076" w:type="dxa"/>
            <w:noWrap/>
            <w:vAlign w:val="bottom"/>
            <w:hideMark/>
          </w:tcPr>
          <w:p w14:paraId="5D4B3088" w14:textId="77777777" w:rsidR="003D3EBC" w:rsidRPr="00A147C6" w:rsidRDefault="003D3EBC">
            <w:pPr>
              <w:spacing w:after="0"/>
              <w:rPr>
                <w:sz w:val="20"/>
                <w:szCs w:val="20"/>
              </w:rPr>
            </w:pPr>
          </w:p>
        </w:tc>
        <w:tc>
          <w:tcPr>
            <w:tcW w:w="1290" w:type="dxa"/>
            <w:noWrap/>
            <w:vAlign w:val="bottom"/>
            <w:hideMark/>
          </w:tcPr>
          <w:p w14:paraId="2891B7AF" w14:textId="77777777" w:rsidR="003D3EBC" w:rsidRPr="00A147C6" w:rsidRDefault="003D3EBC">
            <w:pPr>
              <w:spacing w:after="0"/>
              <w:rPr>
                <w:sz w:val="20"/>
                <w:szCs w:val="20"/>
              </w:rPr>
            </w:pPr>
          </w:p>
        </w:tc>
        <w:tc>
          <w:tcPr>
            <w:tcW w:w="1567" w:type="dxa"/>
            <w:noWrap/>
            <w:vAlign w:val="bottom"/>
            <w:hideMark/>
          </w:tcPr>
          <w:p w14:paraId="79408C16" w14:textId="77777777" w:rsidR="003D3EBC" w:rsidRPr="00A147C6" w:rsidRDefault="003D3EBC">
            <w:pPr>
              <w:spacing w:after="0"/>
              <w:rPr>
                <w:sz w:val="20"/>
                <w:szCs w:val="20"/>
              </w:rPr>
            </w:pPr>
          </w:p>
        </w:tc>
        <w:tc>
          <w:tcPr>
            <w:tcW w:w="755" w:type="dxa"/>
            <w:noWrap/>
            <w:vAlign w:val="bottom"/>
            <w:hideMark/>
          </w:tcPr>
          <w:p w14:paraId="3C4B2E30" w14:textId="77777777" w:rsidR="003D3EBC" w:rsidRPr="00A147C6" w:rsidRDefault="003D3EBC">
            <w:pPr>
              <w:spacing w:after="0"/>
              <w:rPr>
                <w:sz w:val="20"/>
                <w:szCs w:val="20"/>
              </w:rPr>
            </w:pPr>
          </w:p>
        </w:tc>
      </w:tr>
    </w:tbl>
    <w:p w14:paraId="16D5FD42" w14:textId="77777777" w:rsidR="00FE1DBA" w:rsidRPr="00A147C6" w:rsidRDefault="00FE1DBA">
      <w:r w:rsidRPr="00A147C6">
        <w:br w:type="page"/>
      </w:r>
    </w:p>
    <w:tbl>
      <w:tblPr>
        <w:tblW w:w="9360" w:type="dxa"/>
        <w:tblLayout w:type="fixed"/>
        <w:tblLook w:val="04A0" w:firstRow="1" w:lastRow="0" w:firstColumn="1" w:lastColumn="0" w:noHBand="0" w:noVBand="1"/>
      </w:tblPr>
      <w:tblGrid>
        <w:gridCol w:w="1523"/>
        <w:gridCol w:w="2149"/>
        <w:gridCol w:w="2076"/>
        <w:gridCol w:w="1290"/>
        <w:gridCol w:w="1567"/>
        <w:gridCol w:w="755"/>
      </w:tblGrid>
      <w:tr w:rsidR="00A147C6" w:rsidRPr="00A147C6" w14:paraId="087F9162" w14:textId="77777777">
        <w:trPr>
          <w:trHeight w:val="330"/>
        </w:trPr>
        <w:tc>
          <w:tcPr>
            <w:tcW w:w="8605" w:type="dxa"/>
            <w:gridSpan w:val="5"/>
            <w:shd w:val="clear" w:color="auto" w:fill="FFFFFF"/>
            <w:noWrap/>
            <w:vAlign w:val="center"/>
            <w:hideMark/>
          </w:tcPr>
          <w:p w14:paraId="2A618EB1"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suất!R143C11" </w:instrText>
            </w:r>
            <w:r w:rsidR="00257DD8" w:rsidRPr="00A147C6">
              <w:rPr>
                <w:rFonts w:eastAsia="Times New Roman"/>
              </w:rPr>
              <w:instrText xml:space="preserve">\a \f 5 \h  \* MERGEFORMAT </w:instrText>
            </w:r>
            <w:r w:rsidRPr="00A147C6">
              <w:rPr>
                <w:rFonts w:eastAsia="Times New Roman"/>
              </w:rPr>
              <w:fldChar w:fldCharType="separate"/>
            </w:r>
          </w:p>
          <w:p w14:paraId="7BABDB3D" w14:textId="77777777" w:rsidR="00E836AE" w:rsidRPr="00A147C6" w:rsidRDefault="00E836AE" w:rsidP="00E836AE">
            <w:pPr>
              <w:pStyle w:val="Heading4"/>
              <w:rPr>
                <w:rFonts w:eastAsia="Times New Roman"/>
              </w:rPr>
            </w:pPr>
            <w:bookmarkStart w:id="78" w:name="_Toc57988114"/>
            <w:r w:rsidRPr="00A147C6">
              <w:rPr>
                <w:rFonts w:eastAsia="Times New Roman"/>
              </w:rPr>
              <w:t>TTB.13800 Duy tu tháng đài đo thử đường dài SY-V</w:t>
            </w:r>
            <w:bookmarkEnd w:id="78"/>
          </w:p>
          <w:p w14:paraId="0B06A32E" w14:textId="77777777" w:rsidR="003D3EBC" w:rsidRPr="00A147C6" w:rsidRDefault="00622147" w:rsidP="00257DD8">
            <w:pPr>
              <w:pStyle w:val="Heading4"/>
              <w:rPr>
                <w:rFonts w:eastAsia="Times New Roman" w:cs="Times New Roman"/>
                <w:b w:val="0"/>
                <w:bCs/>
                <w:szCs w:val="26"/>
              </w:rPr>
            </w:pPr>
            <w:r w:rsidRPr="00A147C6">
              <w:rPr>
                <w:rFonts w:eastAsia="Times New Roman"/>
              </w:rPr>
              <w:fldChar w:fldCharType="end"/>
            </w:r>
          </w:p>
        </w:tc>
        <w:tc>
          <w:tcPr>
            <w:tcW w:w="755" w:type="dxa"/>
            <w:noWrap/>
            <w:vAlign w:val="bottom"/>
            <w:hideMark/>
          </w:tcPr>
          <w:p w14:paraId="18AEE478" w14:textId="77777777" w:rsidR="003D3EBC" w:rsidRPr="00A147C6" w:rsidRDefault="003D3EBC">
            <w:pPr>
              <w:rPr>
                <w:rFonts w:ascii="Times New Roman" w:eastAsia="Times New Roman" w:hAnsi="Times New Roman" w:cs="Times New Roman"/>
                <w:b/>
                <w:bCs/>
                <w:sz w:val="26"/>
                <w:szCs w:val="26"/>
              </w:rPr>
            </w:pPr>
          </w:p>
        </w:tc>
      </w:tr>
      <w:tr w:rsidR="00A147C6" w:rsidRPr="00A147C6" w14:paraId="74D6B1AD" w14:textId="77777777">
        <w:trPr>
          <w:trHeight w:val="330"/>
        </w:trPr>
        <w:tc>
          <w:tcPr>
            <w:tcW w:w="8605" w:type="dxa"/>
            <w:gridSpan w:val="5"/>
            <w:shd w:val="clear" w:color="auto" w:fill="FFFFFF"/>
            <w:noWrap/>
            <w:hideMark/>
          </w:tcPr>
          <w:p w14:paraId="20F92283"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10ADC120" w14:textId="77777777" w:rsidR="003D3EBC" w:rsidRPr="00A147C6" w:rsidRDefault="003D3EBC">
            <w:pPr>
              <w:rPr>
                <w:rFonts w:ascii="Times New Roman" w:eastAsia="Times New Roman" w:hAnsi="Times New Roman" w:cs="Times New Roman"/>
                <w:i/>
                <w:iCs/>
                <w:sz w:val="26"/>
                <w:szCs w:val="26"/>
              </w:rPr>
            </w:pPr>
          </w:p>
        </w:tc>
      </w:tr>
      <w:tr w:rsidR="00A147C6" w:rsidRPr="00A147C6" w14:paraId="5FA09252" w14:textId="77777777">
        <w:trPr>
          <w:trHeight w:val="330"/>
        </w:trPr>
        <w:tc>
          <w:tcPr>
            <w:tcW w:w="8605" w:type="dxa"/>
            <w:gridSpan w:val="5"/>
            <w:shd w:val="clear" w:color="auto" w:fill="FFFFFF"/>
            <w:noWrap/>
            <w:hideMark/>
          </w:tcPr>
          <w:p w14:paraId="6B6B3DD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đài đo thử đường dài SY-V theo đúng yêu cầu kỹ thuật.</w:t>
            </w:r>
          </w:p>
        </w:tc>
        <w:tc>
          <w:tcPr>
            <w:tcW w:w="755" w:type="dxa"/>
            <w:noWrap/>
            <w:vAlign w:val="bottom"/>
            <w:hideMark/>
          </w:tcPr>
          <w:p w14:paraId="0C316FF4" w14:textId="77777777" w:rsidR="003D3EBC" w:rsidRPr="00A147C6" w:rsidRDefault="003D3EBC">
            <w:pPr>
              <w:rPr>
                <w:rFonts w:ascii="Times New Roman" w:eastAsia="Times New Roman" w:hAnsi="Times New Roman" w:cs="Times New Roman"/>
                <w:sz w:val="26"/>
                <w:szCs w:val="26"/>
              </w:rPr>
            </w:pPr>
          </w:p>
        </w:tc>
      </w:tr>
      <w:tr w:rsidR="00A147C6" w:rsidRPr="00A147C6" w14:paraId="4D059235" w14:textId="77777777">
        <w:trPr>
          <w:trHeight w:val="330"/>
        </w:trPr>
        <w:tc>
          <w:tcPr>
            <w:tcW w:w="8605" w:type="dxa"/>
            <w:gridSpan w:val="5"/>
            <w:tcBorders>
              <w:top w:val="nil"/>
              <w:left w:val="nil"/>
              <w:bottom w:val="single" w:sz="4" w:space="0" w:color="auto"/>
              <w:right w:val="nil"/>
            </w:tcBorders>
            <w:noWrap/>
            <w:hideMark/>
          </w:tcPr>
          <w:p w14:paraId="2E1A33D9"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đài</w:t>
            </w:r>
          </w:p>
        </w:tc>
        <w:tc>
          <w:tcPr>
            <w:tcW w:w="755" w:type="dxa"/>
            <w:noWrap/>
            <w:vAlign w:val="bottom"/>
            <w:hideMark/>
          </w:tcPr>
          <w:p w14:paraId="3E43E06D" w14:textId="77777777" w:rsidR="003D3EBC" w:rsidRPr="00A147C6" w:rsidRDefault="003D3EBC">
            <w:pPr>
              <w:rPr>
                <w:rFonts w:ascii="Times New Roman" w:eastAsia="Times New Roman" w:hAnsi="Times New Roman" w:cs="Times New Roman"/>
                <w:sz w:val="26"/>
                <w:szCs w:val="26"/>
              </w:rPr>
            </w:pPr>
          </w:p>
        </w:tc>
      </w:tr>
      <w:tr w:rsidR="00A147C6" w:rsidRPr="00A147C6" w14:paraId="63EC7FBF"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69C6E89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0ED529C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22B0204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59D399C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25BFAB3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4518CFE6" w14:textId="77777777" w:rsidR="003D3EBC" w:rsidRPr="00A147C6" w:rsidRDefault="003D3EBC">
            <w:pPr>
              <w:rPr>
                <w:rFonts w:ascii="Times New Roman" w:eastAsia="Times New Roman" w:hAnsi="Times New Roman" w:cs="Times New Roman"/>
                <w:b/>
                <w:bCs/>
                <w:sz w:val="26"/>
                <w:szCs w:val="26"/>
              </w:rPr>
            </w:pPr>
          </w:p>
        </w:tc>
      </w:tr>
      <w:tr w:rsidR="00A147C6" w:rsidRPr="00A147C6" w14:paraId="32B6D1E9"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02EDB063" w14:textId="77777777" w:rsidR="003D3EBC" w:rsidRPr="00A147C6" w:rsidRDefault="007052F8">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TTB.13</w:t>
            </w:r>
            <w:r w:rsidR="00260790" w:rsidRPr="00A147C6">
              <w:rPr>
                <w:rFonts w:ascii="Times New Roman" w:eastAsia="Times New Roman" w:hAnsi="Times New Roman" w:cs="Times New Roman"/>
                <w:sz w:val="26"/>
                <w:szCs w:val="26"/>
              </w:rPr>
              <w:t>8</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bottom"/>
            <w:hideMark/>
          </w:tcPr>
          <w:p w14:paraId="73946BF3" w14:textId="77777777" w:rsidR="003D3EBC" w:rsidRPr="00A147C6" w:rsidRDefault="00FE567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bCs/>
                <w:sz w:val="26"/>
                <w:szCs w:val="26"/>
              </w:rPr>
              <w:t>Duy tu tháng đài đo thử đường dài SY-V</w:t>
            </w:r>
          </w:p>
        </w:tc>
        <w:tc>
          <w:tcPr>
            <w:tcW w:w="2076" w:type="dxa"/>
            <w:tcBorders>
              <w:top w:val="nil"/>
              <w:left w:val="nil"/>
              <w:bottom w:val="nil"/>
              <w:right w:val="single" w:sz="4" w:space="0" w:color="auto"/>
            </w:tcBorders>
            <w:noWrap/>
            <w:vAlign w:val="bottom"/>
            <w:hideMark/>
          </w:tcPr>
          <w:p w14:paraId="1FFE4D02"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79DCF65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2CE3D67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3BA7E2DB" w14:textId="77777777" w:rsidR="003D3EBC" w:rsidRPr="00A147C6" w:rsidRDefault="003D3EBC">
            <w:pPr>
              <w:rPr>
                <w:rFonts w:ascii="Times New Roman" w:eastAsia="Times New Roman" w:hAnsi="Times New Roman" w:cs="Times New Roman"/>
                <w:sz w:val="26"/>
                <w:szCs w:val="26"/>
              </w:rPr>
            </w:pPr>
          </w:p>
        </w:tc>
      </w:tr>
      <w:tr w:rsidR="00A147C6" w:rsidRPr="00A147C6" w14:paraId="6A12A6EE"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2A9FB621"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4C1AEBB3"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3FD1187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53A3FF9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559141C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0,788</w:t>
            </w:r>
          </w:p>
        </w:tc>
        <w:tc>
          <w:tcPr>
            <w:tcW w:w="755" w:type="dxa"/>
            <w:noWrap/>
            <w:vAlign w:val="bottom"/>
            <w:hideMark/>
          </w:tcPr>
          <w:p w14:paraId="40968900" w14:textId="77777777" w:rsidR="003D3EBC" w:rsidRPr="00A147C6" w:rsidRDefault="003D3EBC">
            <w:pPr>
              <w:rPr>
                <w:rFonts w:ascii="Times New Roman" w:eastAsia="Times New Roman" w:hAnsi="Times New Roman" w:cs="Times New Roman"/>
                <w:sz w:val="26"/>
                <w:szCs w:val="26"/>
              </w:rPr>
            </w:pPr>
          </w:p>
        </w:tc>
      </w:tr>
      <w:tr w:rsidR="00A147C6" w:rsidRPr="00A147C6" w14:paraId="519E417A" w14:textId="77777777">
        <w:trPr>
          <w:trHeight w:val="330"/>
        </w:trPr>
        <w:tc>
          <w:tcPr>
            <w:tcW w:w="1523" w:type="dxa"/>
            <w:noWrap/>
            <w:vAlign w:val="bottom"/>
            <w:hideMark/>
          </w:tcPr>
          <w:p w14:paraId="689AE1CF" w14:textId="77777777" w:rsidR="003D3EBC" w:rsidRPr="00A147C6" w:rsidRDefault="003D3EBC">
            <w:pPr>
              <w:spacing w:after="0"/>
              <w:rPr>
                <w:sz w:val="20"/>
                <w:szCs w:val="20"/>
              </w:rPr>
            </w:pPr>
          </w:p>
        </w:tc>
        <w:tc>
          <w:tcPr>
            <w:tcW w:w="2149" w:type="dxa"/>
            <w:noWrap/>
            <w:vAlign w:val="bottom"/>
            <w:hideMark/>
          </w:tcPr>
          <w:p w14:paraId="18D5AAE0" w14:textId="77777777" w:rsidR="003D3EBC" w:rsidRPr="00A147C6" w:rsidRDefault="003D3EBC">
            <w:pPr>
              <w:spacing w:after="0"/>
              <w:rPr>
                <w:sz w:val="20"/>
                <w:szCs w:val="20"/>
              </w:rPr>
            </w:pPr>
          </w:p>
        </w:tc>
        <w:tc>
          <w:tcPr>
            <w:tcW w:w="2076" w:type="dxa"/>
            <w:noWrap/>
            <w:vAlign w:val="bottom"/>
            <w:hideMark/>
          </w:tcPr>
          <w:p w14:paraId="580923B2" w14:textId="77777777" w:rsidR="003D3EBC" w:rsidRPr="00A147C6" w:rsidRDefault="003D3EBC">
            <w:pPr>
              <w:spacing w:after="0"/>
              <w:rPr>
                <w:sz w:val="20"/>
                <w:szCs w:val="20"/>
              </w:rPr>
            </w:pPr>
          </w:p>
        </w:tc>
        <w:tc>
          <w:tcPr>
            <w:tcW w:w="1290" w:type="dxa"/>
            <w:noWrap/>
            <w:vAlign w:val="bottom"/>
            <w:hideMark/>
          </w:tcPr>
          <w:p w14:paraId="71AB5913" w14:textId="77777777" w:rsidR="003D3EBC" w:rsidRPr="00A147C6" w:rsidRDefault="003D3EBC">
            <w:pPr>
              <w:spacing w:after="0"/>
              <w:rPr>
                <w:sz w:val="20"/>
                <w:szCs w:val="20"/>
              </w:rPr>
            </w:pPr>
          </w:p>
        </w:tc>
        <w:tc>
          <w:tcPr>
            <w:tcW w:w="1567" w:type="dxa"/>
            <w:noWrap/>
            <w:vAlign w:val="bottom"/>
            <w:hideMark/>
          </w:tcPr>
          <w:p w14:paraId="55851FF1" w14:textId="77777777" w:rsidR="003D3EBC" w:rsidRPr="00A147C6" w:rsidRDefault="003D3EBC">
            <w:pPr>
              <w:spacing w:after="0"/>
              <w:rPr>
                <w:sz w:val="20"/>
                <w:szCs w:val="20"/>
              </w:rPr>
            </w:pPr>
          </w:p>
        </w:tc>
        <w:tc>
          <w:tcPr>
            <w:tcW w:w="755" w:type="dxa"/>
            <w:noWrap/>
            <w:vAlign w:val="bottom"/>
            <w:hideMark/>
          </w:tcPr>
          <w:p w14:paraId="6F274C12" w14:textId="77777777" w:rsidR="003D3EBC" w:rsidRPr="00A147C6" w:rsidRDefault="003D3EBC">
            <w:pPr>
              <w:spacing w:after="0"/>
              <w:rPr>
                <w:sz w:val="20"/>
                <w:szCs w:val="20"/>
              </w:rPr>
            </w:pPr>
          </w:p>
        </w:tc>
      </w:tr>
      <w:tr w:rsidR="00A147C6" w:rsidRPr="00A147C6" w14:paraId="706FE647" w14:textId="77777777">
        <w:trPr>
          <w:trHeight w:val="330"/>
        </w:trPr>
        <w:tc>
          <w:tcPr>
            <w:tcW w:w="8605" w:type="dxa"/>
            <w:gridSpan w:val="5"/>
            <w:shd w:val="clear" w:color="auto" w:fill="FFFFFF"/>
            <w:noWrap/>
            <w:vAlign w:val="center"/>
            <w:hideMark/>
          </w:tcPr>
          <w:p w14:paraId="3F42D7BC"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suất!R144C11" </w:instrText>
            </w:r>
            <w:r w:rsidR="00257DD8" w:rsidRPr="00A147C6">
              <w:rPr>
                <w:rFonts w:eastAsia="Times New Roman"/>
              </w:rPr>
              <w:instrText xml:space="preserve">\a \f 5 \h  \* MERGEFORMAT </w:instrText>
            </w:r>
            <w:r w:rsidRPr="00A147C6">
              <w:rPr>
                <w:rFonts w:eastAsia="Times New Roman"/>
              </w:rPr>
              <w:fldChar w:fldCharType="separate"/>
            </w:r>
          </w:p>
          <w:p w14:paraId="025B2F27" w14:textId="77777777" w:rsidR="00E836AE" w:rsidRPr="00A147C6" w:rsidRDefault="00E836AE" w:rsidP="00E836AE">
            <w:pPr>
              <w:pStyle w:val="Heading4"/>
              <w:rPr>
                <w:rFonts w:eastAsia="Times New Roman"/>
              </w:rPr>
            </w:pPr>
            <w:bookmarkStart w:id="79" w:name="_Toc57988115"/>
            <w:r w:rsidRPr="00A147C6">
              <w:rPr>
                <w:rFonts w:eastAsia="Times New Roman"/>
              </w:rPr>
              <w:t>TTB.13900 Duy tu tháng đài đo thử cáp nội hạt</w:t>
            </w:r>
            <w:bookmarkEnd w:id="79"/>
          </w:p>
          <w:p w14:paraId="7F2C9533" w14:textId="77777777" w:rsidR="003D3EBC" w:rsidRPr="00A147C6" w:rsidRDefault="00622147" w:rsidP="00257DD8">
            <w:pPr>
              <w:pStyle w:val="Heading4"/>
              <w:rPr>
                <w:rFonts w:eastAsia="Times New Roman"/>
              </w:rPr>
            </w:pPr>
            <w:r w:rsidRPr="00A147C6">
              <w:rPr>
                <w:rFonts w:eastAsia="Times New Roman"/>
              </w:rPr>
              <w:fldChar w:fldCharType="end"/>
            </w:r>
          </w:p>
        </w:tc>
        <w:tc>
          <w:tcPr>
            <w:tcW w:w="755" w:type="dxa"/>
            <w:noWrap/>
            <w:vAlign w:val="bottom"/>
            <w:hideMark/>
          </w:tcPr>
          <w:p w14:paraId="6C64C1E9" w14:textId="77777777" w:rsidR="003D3EBC" w:rsidRPr="00A147C6" w:rsidRDefault="003D3EBC">
            <w:pPr>
              <w:rPr>
                <w:rFonts w:ascii="Times New Roman" w:eastAsia="Times New Roman" w:hAnsi="Times New Roman" w:cs="Times New Roman"/>
                <w:b/>
                <w:bCs/>
                <w:sz w:val="26"/>
                <w:szCs w:val="26"/>
              </w:rPr>
            </w:pPr>
          </w:p>
        </w:tc>
      </w:tr>
      <w:tr w:rsidR="00A147C6" w:rsidRPr="00A147C6" w14:paraId="5B16D9C2" w14:textId="77777777">
        <w:trPr>
          <w:trHeight w:val="330"/>
        </w:trPr>
        <w:tc>
          <w:tcPr>
            <w:tcW w:w="8605" w:type="dxa"/>
            <w:gridSpan w:val="5"/>
            <w:shd w:val="clear" w:color="auto" w:fill="FFFFFF"/>
            <w:noWrap/>
            <w:hideMark/>
          </w:tcPr>
          <w:p w14:paraId="0FE21B85"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70467C2E" w14:textId="77777777" w:rsidR="003D3EBC" w:rsidRPr="00A147C6" w:rsidRDefault="003D3EBC">
            <w:pPr>
              <w:rPr>
                <w:rFonts w:ascii="Times New Roman" w:eastAsia="Times New Roman" w:hAnsi="Times New Roman" w:cs="Times New Roman"/>
                <w:i/>
                <w:iCs/>
                <w:sz w:val="26"/>
                <w:szCs w:val="26"/>
              </w:rPr>
            </w:pPr>
          </w:p>
        </w:tc>
      </w:tr>
      <w:tr w:rsidR="00A147C6" w:rsidRPr="00A147C6" w14:paraId="7424C54B" w14:textId="77777777">
        <w:trPr>
          <w:trHeight w:val="330"/>
        </w:trPr>
        <w:tc>
          <w:tcPr>
            <w:tcW w:w="8605" w:type="dxa"/>
            <w:gridSpan w:val="5"/>
            <w:shd w:val="clear" w:color="auto" w:fill="FFFFFF"/>
            <w:noWrap/>
            <w:hideMark/>
          </w:tcPr>
          <w:p w14:paraId="16ACDAC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đài đo thử cáp nội hạt theo đúng yêu cầu kỹ thuật.</w:t>
            </w:r>
          </w:p>
        </w:tc>
        <w:tc>
          <w:tcPr>
            <w:tcW w:w="755" w:type="dxa"/>
            <w:noWrap/>
            <w:vAlign w:val="bottom"/>
            <w:hideMark/>
          </w:tcPr>
          <w:p w14:paraId="00526622" w14:textId="77777777" w:rsidR="003D3EBC" w:rsidRPr="00A147C6" w:rsidRDefault="003D3EBC">
            <w:pPr>
              <w:rPr>
                <w:rFonts w:ascii="Times New Roman" w:eastAsia="Times New Roman" w:hAnsi="Times New Roman" w:cs="Times New Roman"/>
                <w:sz w:val="26"/>
                <w:szCs w:val="26"/>
              </w:rPr>
            </w:pPr>
          </w:p>
        </w:tc>
      </w:tr>
      <w:tr w:rsidR="00A147C6" w:rsidRPr="00A147C6" w14:paraId="59492C5A" w14:textId="77777777">
        <w:trPr>
          <w:trHeight w:val="330"/>
        </w:trPr>
        <w:tc>
          <w:tcPr>
            <w:tcW w:w="8605" w:type="dxa"/>
            <w:gridSpan w:val="5"/>
            <w:tcBorders>
              <w:top w:val="nil"/>
              <w:left w:val="nil"/>
              <w:bottom w:val="single" w:sz="4" w:space="0" w:color="auto"/>
              <w:right w:val="nil"/>
            </w:tcBorders>
            <w:noWrap/>
            <w:hideMark/>
          </w:tcPr>
          <w:p w14:paraId="41B1CF20"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đài</w:t>
            </w:r>
          </w:p>
        </w:tc>
        <w:tc>
          <w:tcPr>
            <w:tcW w:w="755" w:type="dxa"/>
            <w:noWrap/>
            <w:vAlign w:val="bottom"/>
            <w:hideMark/>
          </w:tcPr>
          <w:p w14:paraId="5D63D0AC" w14:textId="77777777" w:rsidR="003D3EBC" w:rsidRPr="00A147C6" w:rsidRDefault="003D3EBC">
            <w:pPr>
              <w:rPr>
                <w:rFonts w:ascii="Times New Roman" w:eastAsia="Times New Roman" w:hAnsi="Times New Roman" w:cs="Times New Roman"/>
                <w:sz w:val="26"/>
                <w:szCs w:val="26"/>
              </w:rPr>
            </w:pPr>
          </w:p>
        </w:tc>
      </w:tr>
      <w:tr w:rsidR="00A147C6" w:rsidRPr="00A147C6" w14:paraId="2D1BF44B"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673758A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5151D8D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4BF86A7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141990E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33D8CBC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1F0F682B" w14:textId="77777777" w:rsidR="003D3EBC" w:rsidRPr="00A147C6" w:rsidRDefault="003D3EBC">
            <w:pPr>
              <w:rPr>
                <w:rFonts w:ascii="Times New Roman" w:eastAsia="Times New Roman" w:hAnsi="Times New Roman" w:cs="Times New Roman"/>
                <w:b/>
                <w:bCs/>
                <w:sz w:val="26"/>
                <w:szCs w:val="26"/>
              </w:rPr>
            </w:pPr>
          </w:p>
        </w:tc>
      </w:tr>
      <w:tr w:rsidR="00A147C6" w:rsidRPr="00A147C6" w14:paraId="5EC63013" w14:textId="77777777" w:rsidTr="00FE567C">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24779D57" w14:textId="77777777" w:rsidR="003D3EBC" w:rsidRPr="00A147C6" w:rsidRDefault="00F01242" w:rsidP="007052F8">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r w:rsidR="007052F8" w:rsidRPr="00A147C6">
              <w:rPr>
                <w:rFonts w:ascii="Times New Roman" w:eastAsia="Times New Roman" w:hAnsi="Times New Roman" w:cs="Times New Roman"/>
                <w:sz w:val="26"/>
                <w:szCs w:val="26"/>
              </w:rPr>
              <w:t>13</w:t>
            </w:r>
            <w:r w:rsidR="00260790" w:rsidRPr="00A147C6">
              <w:rPr>
                <w:rFonts w:ascii="Times New Roman" w:eastAsia="Times New Roman" w:hAnsi="Times New Roman" w:cs="Times New Roman"/>
                <w:sz w:val="26"/>
                <w:szCs w:val="26"/>
              </w:rPr>
              <w:t>9</w:t>
            </w:r>
            <w:r w:rsidR="007052F8"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center"/>
            <w:hideMark/>
          </w:tcPr>
          <w:p w14:paraId="1BDBE002" w14:textId="77777777" w:rsidR="003D3EBC" w:rsidRPr="00A147C6" w:rsidRDefault="00FE567C" w:rsidP="00FE567C">
            <w:pPr>
              <w:spacing w:after="0" w:line="240" w:lineRule="auto"/>
              <w:jc w:val="center"/>
              <w:rPr>
                <w:rFonts w:ascii="Times New Roman" w:eastAsia="Times New Roman" w:hAnsi="Times New Roman" w:cs="Times New Roman"/>
                <w:sz w:val="26"/>
                <w:szCs w:val="26"/>
                <w:lang w:val="fr-FR"/>
              </w:rPr>
            </w:pPr>
            <w:r w:rsidRPr="00A147C6">
              <w:rPr>
                <w:rFonts w:ascii="Times New Roman" w:eastAsia="Times New Roman" w:hAnsi="Times New Roman" w:cs="Times New Roman"/>
                <w:bCs/>
                <w:sz w:val="26"/>
                <w:szCs w:val="26"/>
              </w:rPr>
              <w:t>Duy tu tháng đài đo thử cáp nội hạt</w:t>
            </w:r>
          </w:p>
        </w:tc>
        <w:tc>
          <w:tcPr>
            <w:tcW w:w="2076" w:type="dxa"/>
            <w:tcBorders>
              <w:top w:val="nil"/>
              <w:left w:val="nil"/>
              <w:bottom w:val="nil"/>
              <w:right w:val="single" w:sz="4" w:space="0" w:color="auto"/>
            </w:tcBorders>
            <w:noWrap/>
            <w:vAlign w:val="bottom"/>
            <w:hideMark/>
          </w:tcPr>
          <w:p w14:paraId="5D2D788D"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3476B28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48ABE82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05F68E85" w14:textId="77777777" w:rsidR="003D3EBC" w:rsidRPr="00A147C6" w:rsidRDefault="003D3EBC">
            <w:pPr>
              <w:rPr>
                <w:rFonts w:ascii="Times New Roman" w:eastAsia="Times New Roman" w:hAnsi="Times New Roman" w:cs="Times New Roman"/>
                <w:sz w:val="26"/>
                <w:szCs w:val="26"/>
              </w:rPr>
            </w:pPr>
          </w:p>
        </w:tc>
      </w:tr>
      <w:tr w:rsidR="00A147C6" w:rsidRPr="00A147C6" w14:paraId="0DE06197"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742F25BC"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4FC79F86" w14:textId="77777777" w:rsidR="003D3EBC" w:rsidRPr="00A147C6" w:rsidRDefault="003D3EBC">
            <w:pPr>
              <w:spacing w:after="0"/>
              <w:rPr>
                <w:rFonts w:ascii="Times New Roman" w:eastAsia="Times New Roman" w:hAnsi="Times New Roman" w:cs="Times New Roman"/>
                <w:sz w:val="26"/>
                <w:szCs w:val="26"/>
                <w:lang w:val="fr-FR"/>
              </w:rPr>
            </w:pPr>
          </w:p>
        </w:tc>
        <w:tc>
          <w:tcPr>
            <w:tcW w:w="2076" w:type="dxa"/>
            <w:tcBorders>
              <w:top w:val="nil"/>
              <w:left w:val="nil"/>
              <w:bottom w:val="single" w:sz="4" w:space="0" w:color="auto"/>
              <w:right w:val="single" w:sz="4" w:space="0" w:color="auto"/>
            </w:tcBorders>
            <w:noWrap/>
            <w:vAlign w:val="center"/>
            <w:hideMark/>
          </w:tcPr>
          <w:p w14:paraId="383FA5D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7CC9A12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5E38985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0,525</w:t>
            </w:r>
          </w:p>
        </w:tc>
        <w:tc>
          <w:tcPr>
            <w:tcW w:w="755" w:type="dxa"/>
            <w:noWrap/>
            <w:vAlign w:val="bottom"/>
            <w:hideMark/>
          </w:tcPr>
          <w:p w14:paraId="3C39BBA4" w14:textId="77777777" w:rsidR="003D3EBC" w:rsidRPr="00A147C6" w:rsidRDefault="003D3EBC">
            <w:pPr>
              <w:rPr>
                <w:rFonts w:ascii="Times New Roman" w:eastAsia="Times New Roman" w:hAnsi="Times New Roman" w:cs="Times New Roman"/>
                <w:sz w:val="26"/>
                <w:szCs w:val="26"/>
              </w:rPr>
            </w:pPr>
          </w:p>
        </w:tc>
      </w:tr>
      <w:tr w:rsidR="00A147C6" w:rsidRPr="00A147C6" w14:paraId="3764E566" w14:textId="77777777">
        <w:trPr>
          <w:trHeight w:val="330"/>
        </w:trPr>
        <w:tc>
          <w:tcPr>
            <w:tcW w:w="1523" w:type="dxa"/>
            <w:noWrap/>
            <w:vAlign w:val="bottom"/>
            <w:hideMark/>
          </w:tcPr>
          <w:p w14:paraId="740C9D9E" w14:textId="77777777" w:rsidR="003D3EBC" w:rsidRPr="00A147C6" w:rsidRDefault="003D3EBC">
            <w:pPr>
              <w:spacing w:after="0"/>
              <w:rPr>
                <w:sz w:val="20"/>
                <w:szCs w:val="20"/>
              </w:rPr>
            </w:pPr>
          </w:p>
        </w:tc>
        <w:tc>
          <w:tcPr>
            <w:tcW w:w="2149" w:type="dxa"/>
            <w:noWrap/>
            <w:vAlign w:val="bottom"/>
            <w:hideMark/>
          </w:tcPr>
          <w:p w14:paraId="2307A658" w14:textId="77777777" w:rsidR="003D3EBC" w:rsidRPr="00A147C6" w:rsidRDefault="003D3EBC">
            <w:pPr>
              <w:spacing w:after="0"/>
              <w:rPr>
                <w:sz w:val="20"/>
                <w:szCs w:val="20"/>
              </w:rPr>
            </w:pPr>
          </w:p>
        </w:tc>
        <w:tc>
          <w:tcPr>
            <w:tcW w:w="2076" w:type="dxa"/>
            <w:noWrap/>
            <w:vAlign w:val="bottom"/>
            <w:hideMark/>
          </w:tcPr>
          <w:p w14:paraId="77853FD4" w14:textId="77777777" w:rsidR="003D3EBC" w:rsidRPr="00A147C6" w:rsidRDefault="003D3EBC">
            <w:pPr>
              <w:spacing w:after="0"/>
              <w:rPr>
                <w:sz w:val="20"/>
                <w:szCs w:val="20"/>
              </w:rPr>
            </w:pPr>
          </w:p>
        </w:tc>
        <w:tc>
          <w:tcPr>
            <w:tcW w:w="1290" w:type="dxa"/>
            <w:noWrap/>
            <w:vAlign w:val="bottom"/>
            <w:hideMark/>
          </w:tcPr>
          <w:p w14:paraId="4DEE9B41" w14:textId="77777777" w:rsidR="003D3EBC" w:rsidRPr="00A147C6" w:rsidRDefault="003D3EBC">
            <w:pPr>
              <w:spacing w:after="0"/>
              <w:rPr>
                <w:sz w:val="20"/>
                <w:szCs w:val="20"/>
              </w:rPr>
            </w:pPr>
          </w:p>
        </w:tc>
        <w:tc>
          <w:tcPr>
            <w:tcW w:w="1567" w:type="dxa"/>
            <w:noWrap/>
            <w:vAlign w:val="bottom"/>
            <w:hideMark/>
          </w:tcPr>
          <w:p w14:paraId="55C6F48A" w14:textId="77777777" w:rsidR="003D3EBC" w:rsidRPr="00A147C6" w:rsidRDefault="003D3EBC">
            <w:pPr>
              <w:spacing w:after="0"/>
              <w:rPr>
                <w:sz w:val="20"/>
                <w:szCs w:val="20"/>
              </w:rPr>
            </w:pPr>
          </w:p>
        </w:tc>
        <w:tc>
          <w:tcPr>
            <w:tcW w:w="755" w:type="dxa"/>
            <w:noWrap/>
            <w:vAlign w:val="bottom"/>
            <w:hideMark/>
          </w:tcPr>
          <w:p w14:paraId="4CA02980" w14:textId="77777777" w:rsidR="003D3EBC" w:rsidRPr="00A147C6" w:rsidRDefault="003D3EBC">
            <w:pPr>
              <w:spacing w:after="0"/>
              <w:rPr>
                <w:sz w:val="20"/>
                <w:szCs w:val="20"/>
              </w:rPr>
            </w:pPr>
          </w:p>
        </w:tc>
      </w:tr>
      <w:tr w:rsidR="00A147C6" w:rsidRPr="00A147C6" w14:paraId="31E79E35" w14:textId="77777777">
        <w:trPr>
          <w:trHeight w:val="330"/>
        </w:trPr>
        <w:tc>
          <w:tcPr>
            <w:tcW w:w="8605" w:type="dxa"/>
            <w:gridSpan w:val="5"/>
            <w:shd w:val="clear" w:color="auto" w:fill="FFFFFF"/>
            <w:noWrap/>
            <w:vAlign w:val="center"/>
            <w:hideMark/>
          </w:tcPr>
          <w:p w14:paraId="34C141FD"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suất!R145C11" </w:instrText>
            </w:r>
            <w:r w:rsidR="00257DD8" w:rsidRPr="00A147C6">
              <w:rPr>
                <w:rFonts w:eastAsia="Times New Roman"/>
              </w:rPr>
              <w:instrText xml:space="preserve">\a \f 5 \h  \* MERGEFORMAT </w:instrText>
            </w:r>
            <w:r w:rsidRPr="00A147C6">
              <w:rPr>
                <w:rFonts w:eastAsia="Times New Roman"/>
              </w:rPr>
              <w:fldChar w:fldCharType="separate"/>
            </w:r>
          </w:p>
          <w:p w14:paraId="750D48C5" w14:textId="77777777" w:rsidR="00E836AE" w:rsidRPr="00A147C6" w:rsidRDefault="00E836AE" w:rsidP="00E836AE">
            <w:pPr>
              <w:pStyle w:val="Heading4"/>
              <w:rPr>
                <w:rFonts w:eastAsia="Times New Roman"/>
              </w:rPr>
            </w:pPr>
            <w:bookmarkStart w:id="80" w:name="_Toc57988116"/>
            <w:r w:rsidRPr="00A147C6">
              <w:rPr>
                <w:rFonts w:eastAsia="Times New Roman"/>
              </w:rPr>
              <w:t>TTB.14000 Duy tu tháng thiết bị truyền dẫn quang SDH-STM-1/4, trạm xen rẽ</w:t>
            </w:r>
            <w:bookmarkEnd w:id="80"/>
          </w:p>
          <w:p w14:paraId="19ADA0CF" w14:textId="77777777" w:rsidR="003D3EBC" w:rsidRPr="00A147C6" w:rsidRDefault="00622147" w:rsidP="00257DD8">
            <w:pPr>
              <w:pStyle w:val="Heading4"/>
              <w:rPr>
                <w:rFonts w:eastAsia="Times New Roman" w:cs="Times New Roman"/>
                <w:b w:val="0"/>
                <w:bCs/>
                <w:szCs w:val="26"/>
              </w:rPr>
            </w:pPr>
            <w:r w:rsidRPr="00A147C6">
              <w:rPr>
                <w:rFonts w:eastAsia="Times New Roman"/>
              </w:rPr>
              <w:fldChar w:fldCharType="end"/>
            </w:r>
          </w:p>
        </w:tc>
        <w:tc>
          <w:tcPr>
            <w:tcW w:w="755" w:type="dxa"/>
            <w:noWrap/>
            <w:vAlign w:val="bottom"/>
            <w:hideMark/>
          </w:tcPr>
          <w:p w14:paraId="34FEE6C3" w14:textId="77777777" w:rsidR="003D3EBC" w:rsidRPr="00A147C6" w:rsidRDefault="003D3EBC">
            <w:pPr>
              <w:rPr>
                <w:rFonts w:ascii="Times New Roman" w:eastAsia="Times New Roman" w:hAnsi="Times New Roman" w:cs="Times New Roman"/>
                <w:b/>
                <w:bCs/>
                <w:sz w:val="26"/>
                <w:szCs w:val="26"/>
              </w:rPr>
            </w:pPr>
          </w:p>
        </w:tc>
      </w:tr>
      <w:tr w:rsidR="00A147C6" w:rsidRPr="00A147C6" w14:paraId="6FCEF84E" w14:textId="77777777">
        <w:trPr>
          <w:trHeight w:val="330"/>
        </w:trPr>
        <w:tc>
          <w:tcPr>
            <w:tcW w:w="8605" w:type="dxa"/>
            <w:gridSpan w:val="5"/>
            <w:shd w:val="clear" w:color="auto" w:fill="FFFFFF"/>
            <w:noWrap/>
            <w:hideMark/>
          </w:tcPr>
          <w:p w14:paraId="1DAD2927"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1710851A" w14:textId="77777777" w:rsidR="003D3EBC" w:rsidRPr="00A147C6" w:rsidRDefault="003D3EBC">
            <w:pPr>
              <w:rPr>
                <w:rFonts w:ascii="Times New Roman" w:eastAsia="Times New Roman" w:hAnsi="Times New Roman" w:cs="Times New Roman"/>
                <w:i/>
                <w:iCs/>
                <w:sz w:val="26"/>
                <w:szCs w:val="26"/>
              </w:rPr>
            </w:pPr>
          </w:p>
        </w:tc>
      </w:tr>
      <w:tr w:rsidR="00A147C6" w:rsidRPr="00A147C6" w14:paraId="02BE13F6" w14:textId="77777777">
        <w:trPr>
          <w:trHeight w:val="330"/>
        </w:trPr>
        <w:tc>
          <w:tcPr>
            <w:tcW w:w="8605" w:type="dxa"/>
            <w:gridSpan w:val="5"/>
            <w:shd w:val="clear" w:color="auto" w:fill="FFFFFF"/>
            <w:noWrap/>
            <w:hideMark/>
          </w:tcPr>
          <w:p w14:paraId="7218BB9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w:t>
            </w:r>
            <w:r w:rsidR="00F04059" w:rsidRPr="00A147C6">
              <w:rPr>
                <w:rFonts w:ascii="Times New Roman" w:eastAsia="Times New Roman" w:hAnsi="Times New Roman" w:cs="Times New Roman"/>
                <w:sz w:val="26"/>
                <w:szCs w:val="26"/>
              </w:rPr>
              <w:t xml:space="preserve"> thiết bị truyền dẫn quang, </w:t>
            </w:r>
            <w:r w:rsidRPr="00A147C6">
              <w:rPr>
                <w:rFonts w:ascii="Times New Roman" w:eastAsia="Times New Roman" w:hAnsi="Times New Roman" w:cs="Times New Roman"/>
                <w:sz w:val="26"/>
                <w:szCs w:val="26"/>
              </w:rPr>
              <w:t>trạm xen rẽ theo đúng yêu cầu kỹ thuật.</w:t>
            </w:r>
          </w:p>
        </w:tc>
        <w:tc>
          <w:tcPr>
            <w:tcW w:w="755" w:type="dxa"/>
            <w:noWrap/>
            <w:vAlign w:val="bottom"/>
            <w:hideMark/>
          </w:tcPr>
          <w:p w14:paraId="39E0DE54" w14:textId="77777777" w:rsidR="003D3EBC" w:rsidRPr="00A147C6" w:rsidRDefault="003D3EBC">
            <w:pPr>
              <w:rPr>
                <w:rFonts w:ascii="Times New Roman" w:eastAsia="Times New Roman" w:hAnsi="Times New Roman" w:cs="Times New Roman"/>
                <w:sz w:val="26"/>
                <w:szCs w:val="26"/>
              </w:rPr>
            </w:pPr>
          </w:p>
        </w:tc>
      </w:tr>
      <w:tr w:rsidR="00A147C6" w:rsidRPr="00A147C6" w14:paraId="2CD1D3E5" w14:textId="77777777">
        <w:trPr>
          <w:trHeight w:val="330"/>
        </w:trPr>
        <w:tc>
          <w:tcPr>
            <w:tcW w:w="8605" w:type="dxa"/>
            <w:gridSpan w:val="5"/>
            <w:tcBorders>
              <w:top w:val="nil"/>
              <w:left w:val="nil"/>
              <w:bottom w:val="single" w:sz="4" w:space="0" w:color="auto"/>
              <w:right w:val="nil"/>
            </w:tcBorders>
            <w:noWrap/>
            <w:hideMark/>
          </w:tcPr>
          <w:p w14:paraId="511076DE"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trạm</w:t>
            </w:r>
          </w:p>
        </w:tc>
        <w:tc>
          <w:tcPr>
            <w:tcW w:w="755" w:type="dxa"/>
            <w:noWrap/>
            <w:vAlign w:val="bottom"/>
            <w:hideMark/>
          </w:tcPr>
          <w:p w14:paraId="7FAD0CD2" w14:textId="77777777" w:rsidR="003D3EBC" w:rsidRPr="00A147C6" w:rsidRDefault="003D3EBC">
            <w:pPr>
              <w:rPr>
                <w:rFonts w:ascii="Times New Roman" w:eastAsia="Times New Roman" w:hAnsi="Times New Roman" w:cs="Times New Roman"/>
                <w:sz w:val="26"/>
                <w:szCs w:val="26"/>
              </w:rPr>
            </w:pPr>
          </w:p>
        </w:tc>
      </w:tr>
      <w:tr w:rsidR="00A147C6" w:rsidRPr="00A147C6" w14:paraId="5A9D26B6"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08BAB88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7E46FA8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0406BA5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112710E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22BFD5A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3473D41D" w14:textId="77777777" w:rsidR="003D3EBC" w:rsidRPr="00A147C6" w:rsidRDefault="003D3EBC">
            <w:pPr>
              <w:rPr>
                <w:rFonts w:ascii="Times New Roman" w:eastAsia="Times New Roman" w:hAnsi="Times New Roman" w:cs="Times New Roman"/>
                <w:b/>
                <w:bCs/>
                <w:sz w:val="26"/>
                <w:szCs w:val="26"/>
              </w:rPr>
            </w:pPr>
          </w:p>
        </w:tc>
      </w:tr>
      <w:tr w:rsidR="00A147C6" w:rsidRPr="00A147C6" w14:paraId="18232660"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9E30D93" w14:textId="77777777" w:rsidR="003D3EBC" w:rsidRPr="00A147C6" w:rsidRDefault="00182136">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w:t>
            </w:r>
            <w:r w:rsidR="00260790" w:rsidRPr="00A147C6">
              <w:rPr>
                <w:rFonts w:ascii="Times New Roman" w:eastAsia="Times New Roman" w:hAnsi="Times New Roman" w:cs="Times New Roman"/>
                <w:sz w:val="26"/>
                <w:szCs w:val="26"/>
              </w:rPr>
              <w:t>40</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bottom"/>
            <w:hideMark/>
          </w:tcPr>
          <w:p w14:paraId="768CAB1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thiết bị tr</w:t>
            </w:r>
            <w:r w:rsidR="00F04059" w:rsidRPr="00A147C6">
              <w:rPr>
                <w:rFonts w:ascii="Times New Roman" w:eastAsia="Times New Roman" w:hAnsi="Times New Roman" w:cs="Times New Roman"/>
                <w:sz w:val="26"/>
                <w:szCs w:val="26"/>
              </w:rPr>
              <w:t xml:space="preserve">uyền dẫn quang SDH-STM-1/4, </w:t>
            </w:r>
            <w:r w:rsidRPr="00A147C6">
              <w:rPr>
                <w:rFonts w:ascii="Times New Roman" w:eastAsia="Times New Roman" w:hAnsi="Times New Roman" w:cs="Times New Roman"/>
                <w:sz w:val="26"/>
                <w:szCs w:val="26"/>
              </w:rPr>
              <w:t>trạm xen rẽ</w:t>
            </w:r>
          </w:p>
        </w:tc>
        <w:tc>
          <w:tcPr>
            <w:tcW w:w="2076" w:type="dxa"/>
            <w:tcBorders>
              <w:top w:val="nil"/>
              <w:left w:val="nil"/>
              <w:bottom w:val="nil"/>
              <w:right w:val="single" w:sz="4" w:space="0" w:color="auto"/>
            </w:tcBorders>
            <w:noWrap/>
            <w:vAlign w:val="bottom"/>
            <w:hideMark/>
          </w:tcPr>
          <w:p w14:paraId="0D8CD11A"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6E3E7F0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6E9C0C4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7390E160" w14:textId="77777777" w:rsidR="003D3EBC" w:rsidRPr="00A147C6" w:rsidRDefault="003D3EBC">
            <w:pPr>
              <w:rPr>
                <w:rFonts w:ascii="Times New Roman" w:eastAsia="Times New Roman" w:hAnsi="Times New Roman" w:cs="Times New Roman"/>
                <w:sz w:val="26"/>
                <w:szCs w:val="26"/>
              </w:rPr>
            </w:pPr>
          </w:p>
        </w:tc>
      </w:tr>
      <w:tr w:rsidR="00A147C6" w:rsidRPr="00A147C6" w14:paraId="05F178BF"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1783E627"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3A211F44"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23B936E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137C863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2B36230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0,525</w:t>
            </w:r>
          </w:p>
        </w:tc>
        <w:tc>
          <w:tcPr>
            <w:tcW w:w="755" w:type="dxa"/>
            <w:noWrap/>
            <w:vAlign w:val="bottom"/>
            <w:hideMark/>
          </w:tcPr>
          <w:p w14:paraId="56EABA14" w14:textId="77777777" w:rsidR="003D3EBC" w:rsidRPr="00A147C6" w:rsidRDefault="003D3EBC">
            <w:pPr>
              <w:rPr>
                <w:rFonts w:ascii="Times New Roman" w:eastAsia="Times New Roman" w:hAnsi="Times New Roman" w:cs="Times New Roman"/>
                <w:sz w:val="26"/>
                <w:szCs w:val="26"/>
              </w:rPr>
            </w:pPr>
          </w:p>
        </w:tc>
      </w:tr>
      <w:tr w:rsidR="00A147C6" w:rsidRPr="00A147C6" w14:paraId="02B6A585" w14:textId="77777777">
        <w:trPr>
          <w:trHeight w:val="330"/>
        </w:trPr>
        <w:tc>
          <w:tcPr>
            <w:tcW w:w="1523" w:type="dxa"/>
            <w:noWrap/>
            <w:vAlign w:val="bottom"/>
            <w:hideMark/>
          </w:tcPr>
          <w:p w14:paraId="1BB1E4F2" w14:textId="77777777" w:rsidR="003D3EBC" w:rsidRPr="00A147C6" w:rsidRDefault="003D3EBC">
            <w:pPr>
              <w:spacing w:after="0"/>
              <w:rPr>
                <w:sz w:val="20"/>
                <w:szCs w:val="20"/>
              </w:rPr>
            </w:pPr>
          </w:p>
        </w:tc>
        <w:tc>
          <w:tcPr>
            <w:tcW w:w="2149" w:type="dxa"/>
            <w:noWrap/>
            <w:vAlign w:val="bottom"/>
            <w:hideMark/>
          </w:tcPr>
          <w:p w14:paraId="12A8DC2D" w14:textId="77777777" w:rsidR="003D3EBC" w:rsidRPr="00A147C6" w:rsidRDefault="003D3EBC">
            <w:pPr>
              <w:spacing w:after="0"/>
              <w:rPr>
                <w:sz w:val="20"/>
                <w:szCs w:val="20"/>
              </w:rPr>
            </w:pPr>
          </w:p>
        </w:tc>
        <w:tc>
          <w:tcPr>
            <w:tcW w:w="2076" w:type="dxa"/>
            <w:noWrap/>
            <w:vAlign w:val="bottom"/>
            <w:hideMark/>
          </w:tcPr>
          <w:p w14:paraId="73137007" w14:textId="77777777" w:rsidR="003D3EBC" w:rsidRPr="00A147C6" w:rsidRDefault="003D3EBC">
            <w:pPr>
              <w:spacing w:after="0"/>
              <w:rPr>
                <w:sz w:val="20"/>
                <w:szCs w:val="20"/>
              </w:rPr>
            </w:pPr>
          </w:p>
        </w:tc>
        <w:tc>
          <w:tcPr>
            <w:tcW w:w="1290" w:type="dxa"/>
            <w:noWrap/>
            <w:vAlign w:val="bottom"/>
            <w:hideMark/>
          </w:tcPr>
          <w:p w14:paraId="4BBDB9E6" w14:textId="77777777" w:rsidR="003D3EBC" w:rsidRPr="00A147C6" w:rsidRDefault="003D3EBC">
            <w:pPr>
              <w:spacing w:after="0"/>
              <w:rPr>
                <w:sz w:val="20"/>
                <w:szCs w:val="20"/>
              </w:rPr>
            </w:pPr>
          </w:p>
        </w:tc>
        <w:tc>
          <w:tcPr>
            <w:tcW w:w="1567" w:type="dxa"/>
            <w:noWrap/>
            <w:vAlign w:val="bottom"/>
            <w:hideMark/>
          </w:tcPr>
          <w:p w14:paraId="4891820C" w14:textId="77777777" w:rsidR="003D3EBC" w:rsidRPr="00A147C6" w:rsidRDefault="003D3EBC">
            <w:pPr>
              <w:spacing w:after="0"/>
              <w:rPr>
                <w:sz w:val="20"/>
                <w:szCs w:val="20"/>
              </w:rPr>
            </w:pPr>
          </w:p>
        </w:tc>
        <w:tc>
          <w:tcPr>
            <w:tcW w:w="755" w:type="dxa"/>
            <w:noWrap/>
            <w:vAlign w:val="bottom"/>
            <w:hideMark/>
          </w:tcPr>
          <w:p w14:paraId="1136E9DE" w14:textId="77777777" w:rsidR="003D3EBC" w:rsidRPr="00A147C6" w:rsidRDefault="003D3EBC">
            <w:pPr>
              <w:spacing w:after="0"/>
              <w:rPr>
                <w:sz w:val="20"/>
                <w:szCs w:val="20"/>
              </w:rPr>
            </w:pPr>
          </w:p>
        </w:tc>
      </w:tr>
    </w:tbl>
    <w:p w14:paraId="33F897D0" w14:textId="77777777" w:rsidR="00FE1DBA" w:rsidRPr="00A147C6" w:rsidRDefault="00FE1DBA">
      <w:r w:rsidRPr="00A147C6">
        <w:br w:type="page"/>
      </w:r>
    </w:p>
    <w:tbl>
      <w:tblPr>
        <w:tblW w:w="9360" w:type="dxa"/>
        <w:tblLayout w:type="fixed"/>
        <w:tblLook w:val="04A0" w:firstRow="1" w:lastRow="0" w:firstColumn="1" w:lastColumn="0" w:noHBand="0" w:noVBand="1"/>
      </w:tblPr>
      <w:tblGrid>
        <w:gridCol w:w="1523"/>
        <w:gridCol w:w="2149"/>
        <w:gridCol w:w="2076"/>
        <w:gridCol w:w="1290"/>
        <w:gridCol w:w="1567"/>
        <w:gridCol w:w="755"/>
      </w:tblGrid>
      <w:tr w:rsidR="00A147C6" w:rsidRPr="00A147C6" w14:paraId="3E8AAB89" w14:textId="77777777">
        <w:trPr>
          <w:trHeight w:val="330"/>
        </w:trPr>
        <w:tc>
          <w:tcPr>
            <w:tcW w:w="8605" w:type="dxa"/>
            <w:gridSpan w:val="5"/>
            <w:shd w:val="clear" w:color="auto" w:fill="FFFFFF"/>
            <w:noWrap/>
            <w:vAlign w:val="center"/>
            <w:hideMark/>
          </w:tcPr>
          <w:p w14:paraId="62E4DEC1"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suất!R146C11" </w:instrText>
            </w:r>
            <w:r w:rsidR="00257DD8" w:rsidRPr="00A147C6">
              <w:rPr>
                <w:rFonts w:eastAsia="Times New Roman"/>
              </w:rPr>
              <w:instrText xml:space="preserve">\a \f 5 \h  \* MERGEFORMAT </w:instrText>
            </w:r>
            <w:r w:rsidRPr="00A147C6">
              <w:rPr>
                <w:rFonts w:eastAsia="Times New Roman"/>
              </w:rPr>
              <w:fldChar w:fldCharType="separate"/>
            </w:r>
          </w:p>
          <w:p w14:paraId="01427AF1" w14:textId="77777777" w:rsidR="00E836AE" w:rsidRPr="00A147C6" w:rsidRDefault="00E836AE" w:rsidP="00E836AE">
            <w:pPr>
              <w:pStyle w:val="Heading4"/>
              <w:rPr>
                <w:rFonts w:eastAsia="Times New Roman"/>
              </w:rPr>
            </w:pPr>
            <w:bookmarkStart w:id="81" w:name="_Toc57988117"/>
            <w:r w:rsidRPr="00A147C6">
              <w:rPr>
                <w:rFonts w:eastAsia="Times New Roman"/>
              </w:rPr>
              <w:t>TTB.14100 Duy tu tháng thiết bị truyền dẫn quang SDH-STM4/16 trạm đầu cuối</w:t>
            </w:r>
            <w:bookmarkEnd w:id="81"/>
          </w:p>
          <w:p w14:paraId="6E732772" w14:textId="77777777" w:rsidR="003D3EBC" w:rsidRPr="00A147C6" w:rsidRDefault="00622147" w:rsidP="00257DD8">
            <w:pPr>
              <w:pStyle w:val="Heading4"/>
              <w:rPr>
                <w:rFonts w:eastAsia="Times New Roman" w:cs="Times New Roman"/>
                <w:b w:val="0"/>
                <w:bCs/>
                <w:szCs w:val="26"/>
              </w:rPr>
            </w:pPr>
            <w:r w:rsidRPr="00A147C6">
              <w:rPr>
                <w:rFonts w:eastAsia="Times New Roman"/>
              </w:rPr>
              <w:fldChar w:fldCharType="end"/>
            </w:r>
          </w:p>
        </w:tc>
        <w:tc>
          <w:tcPr>
            <w:tcW w:w="755" w:type="dxa"/>
            <w:noWrap/>
            <w:vAlign w:val="bottom"/>
            <w:hideMark/>
          </w:tcPr>
          <w:p w14:paraId="52BD2D96" w14:textId="77777777" w:rsidR="003D3EBC" w:rsidRPr="00A147C6" w:rsidRDefault="003D3EBC">
            <w:pPr>
              <w:rPr>
                <w:rFonts w:ascii="Times New Roman" w:eastAsia="Times New Roman" w:hAnsi="Times New Roman" w:cs="Times New Roman"/>
                <w:b/>
                <w:bCs/>
                <w:sz w:val="26"/>
                <w:szCs w:val="26"/>
              </w:rPr>
            </w:pPr>
          </w:p>
        </w:tc>
      </w:tr>
      <w:tr w:rsidR="00A147C6" w:rsidRPr="00A147C6" w14:paraId="70348164" w14:textId="77777777">
        <w:trPr>
          <w:trHeight w:val="330"/>
        </w:trPr>
        <w:tc>
          <w:tcPr>
            <w:tcW w:w="8605" w:type="dxa"/>
            <w:gridSpan w:val="5"/>
            <w:shd w:val="clear" w:color="auto" w:fill="FFFFFF"/>
            <w:noWrap/>
            <w:hideMark/>
          </w:tcPr>
          <w:p w14:paraId="68E36AA7"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777F783C" w14:textId="77777777" w:rsidR="003D3EBC" w:rsidRPr="00A147C6" w:rsidRDefault="003D3EBC">
            <w:pPr>
              <w:rPr>
                <w:rFonts w:ascii="Times New Roman" w:eastAsia="Times New Roman" w:hAnsi="Times New Roman" w:cs="Times New Roman"/>
                <w:i/>
                <w:iCs/>
                <w:sz w:val="26"/>
                <w:szCs w:val="26"/>
              </w:rPr>
            </w:pPr>
          </w:p>
        </w:tc>
      </w:tr>
      <w:tr w:rsidR="00A147C6" w:rsidRPr="00A147C6" w14:paraId="336CE1B6" w14:textId="77777777">
        <w:trPr>
          <w:trHeight w:val="330"/>
        </w:trPr>
        <w:tc>
          <w:tcPr>
            <w:tcW w:w="8605" w:type="dxa"/>
            <w:gridSpan w:val="5"/>
            <w:shd w:val="clear" w:color="auto" w:fill="FFFFFF"/>
            <w:noWrap/>
            <w:hideMark/>
          </w:tcPr>
          <w:p w14:paraId="2954D33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thiết bị truyền dẫn quang theo đúng yêu cầu kỹ thuật.</w:t>
            </w:r>
          </w:p>
        </w:tc>
        <w:tc>
          <w:tcPr>
            <w:tcW w:w="755" w:type="dxa"/>
            <w:noWrap/>
            <w:vAlign w:val="bottom"/>
            <w:hideMark/>
          </w:tcPr>
          <w:p w14:paraId="36389304" w14:textId="77777777" w:rsidR="003D3EBC" w:rsidRPr="00A147C6" w:rsidRDefault="003D3EBC">
            <w:pPr>
              <w:rPr>
                <w:rFonts w:ascii="Times New Roman" w:eastAsia="Times New Roman" w:hAnsi="Times New Roman" w:cs="Times New Roman"/>
                <w:sz w:val="26"/>
                <w:szCs w:val="26"/>
              </w:rPr>
            </w:pPr>
          </w:p>
        </w:tc>
      </w:tr>
      <w:tr w:rsidR="00A147C6" w:rsidRPr="00A147C6" w14:paraId="182C1B24" w14:textId="77777777">
        <w:trPr>
          <w:trHeight w:val="330"/>
        </w:trPr>
        <w:tc>
          <w:tcPr>
            <w:tcW w:w="8605" w:type="dxa"/>
            <w:gridSpan w:val="5"/>
            <w:tcBorders>
              <w:top w:val="nil"/>
              <w:left w:val="nil"/>
              <w:bottom w:val="single" w:sz="4" w:space="0" w:color="auto"/>
              <w:right w:val="nil"/>
            </w:tcBorders>
            <w:noWrap/>
            <w:hideMark/>
          </w:tcPr>
          <w:p w14:paraId="731BD41D"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trạm</w:t>
            </w:r>
          </w:p>
        </w:tc>
        <w:tc>
          <w:tcPr>
            <w:tcW w:w="755" w:type="dxa"/>
            <w:noWrap/>
            <w:vAlign w:val="bottom"/>
            <w:hideMark/>
          </w:tcPr>
          <w:p w14:paraId="0DA543F1" w14:textId="77777777" w:rsidR="003D3EBC" w:rsidRPr="00A147C6" w:rsidRDefault="003D3EBC">
            <w:pPr>
              <w:rPr>
                <w:rFonts w:ascii="Times New Roman" w:eastAsia="Times New Roman" w:hAnsi="Times New Roman" w:cs="Times New Roman"/>
                <w:sz w:val="26"/>
                <w:szCs w:val="26"/>
              </w:rPr>
            </w:pPr>
          </w:p>
        </w:tc>
      </w:tr>
      <w:tr w:rsidR="00A147C6" w:rsidRPr="00A147C6" w14:paraId="308247BA"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6F19FC7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52F7002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68CE98E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58CDF9D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70F59D7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19A6D691" w14:textId="77777777" w:rsidR="003D3EBC" w:rsidRPr="00A147C6" w:rsidRDefault="003D3EBC">
            <w:pPr>
              <w:rPr>
                <w:rFonts w:ascii="Times New Roman" w:eastAsia="Times New Roman" w:hAnsi="Times New Roman" w:cs="Times New Roman"/>
                <w:b/>
                <w:bCs/>
                <w:sz w:val="26"/>
                <w:szCs w:val="26"/>
              </w:rPr>
            </w:pPr>
          </w:p>
        </w:tc>
      </w:tr>
      <w:tr w:rsidR="00A147C6" w:rsidRPr="00A147C6" w14:paraId="278CD333"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11067640" w14:textId="77777777" w:rsidR="003D3EBC" w:rsidRPr="00A147C6" w:rsidRDefault="008E588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TTB.14</w:t>
            </w:r>
            <w:r w:rsidR="00260790"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bottom"/>
            <w:hideMark/>
          </w:tcPr>
          <w:p w14:paraId="3FF33A4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thiết bị truyền dẫn quang SDH-STM4/16 trạm đầu cuối</w:t>
            </w:r>
          </w:p>
        </w:tc>
        <w:tc>
          <w:tcPr>
            <w:tcW w:w="2076" w:type="dxa"/>
            <w:tcBorders>
              <w:top w:val="nil"/>
              <w:left w:val="nil"/>
              <w:bottom w:val="nil"/>
              <w:right w:val="single" w:sz="4" w:space="0" w:color="auto"/>
            </w:tcBorders>
            <w:noWrap/>
            <w:vAlign w:val="bottom"/>
            <w:hideMark/>
          </w:tcPr>
          <w:p w14:paraId="710EDAFA"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61F3A35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5ACDA6C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1E8320C4" w14:textId="77777777" w:rsidR="003D3EBC" w:rsidRPr="00A147C6" w:rsidRDefault="003D3EBC">
            <w:pPr>
              <w:rPr>
                <w:rFonts w:ascii="Times New Roman" w:eastAsia="Times New Roman" w:hAnsi="Times New Roman" w:cs="Times New Roman"/>
                <w:sz w:val="26"/>
                <w:szCs w:val="26"/>
              </w:rPr>
            </w:pPr>
          </w:p>
        </w:tc>
      </w:tr>
      <w:tr w:rsidR="00A147C6" w:rsidRPr="00A147C6" w14:paraId="7FCA50B5"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608F16C1"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6C68D209"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0C4EA10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3F834F0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2B7C553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1,575</w:t>
            </w:r>
          </w:p>
        </w:tc>
        <w:tc>
          <w:tcPr>
            <w:tcW w:w="755" w:type="dxa"/>
            <w:noWrap/>
            <w:vAlign w:val="bottom"/>
            <w:hideMark/>
          </w:tcPr>
          <w:p w14:paraId="5BDE720D" w14:textId="77777777" w:rsidR="003D3EBC" w:rsidRPr="00A147C6" w:rsidRDefault="003D3EBC">
            <w:pPr>
              <w:rPr>
                <w:rFonts w:ascii="Times New Roman" w:eastAsia="Times New Roman" w:hAnsi="Times New Roman" w:cs="Times New Roman"/>
                <w:sz w:val="26"/>
                <w:szCs w:val="26"/>
              </w:rPr>
            </w:pPr>
          </w:p>
        </w:tc>
      </w:tr>
      <w:tr w:rsidR="00A147C6" w:rsidRPr="00A147C6" w14:paraId="3122184A" w14:textId="77777777">
        <w:trPr>
          <w:trHeight w:val="330"/>
        </w:trPr>
        <w:tc>
          <w:tcPr>
            <w:tcW w:w="1523" w:type="dxa"/>
            <w:shd w:val="clear" w:color="auto" w:fill="FFFFFF"/>
            <w:noWrap/>
            <w:vAlign w:val="center"/>
            <w:hideMark/>
          </w:tcPr>
          <w:p w14:paraId="0F8736DA"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149" w:type="dxa"/>
            <w:noWrap/>
            <w:vAlign w:val="bottom"/>
            <w:hideMark/>
          </w:tcPr>
          <w:p w14:paraId="51500FDA" w14:textId="77777777" w:rsidR="003D3EBC" w:rsidRPr="00A147C6" w:rsidRDefault="003D3EBC">
            <w:pPr>
              <w:rPr>
                <w:rFonts w:ascii="Times New Roman" w:eastAsia="Times New Roman" w:hAnsi="Times New Roman" w:cs="Times New Roman"/>
                <w:b/>
                <w:bCs/>
                <w:sz w:val="26"/>
                <w:szCs w:val="26"/>
              </w:rPr>
            </w:pPr>
          </w:p>
        </w:tc>
        <w:tc>
          <w:tcPr>
            <w:tcW w:w="2076" w:type="dxa"/>
            <w:noWrap/>
            <w:vAlign w:val="bottom"/>
            <w:hideMark/>
          </w:tcPr>
          <w:p w14:paraId="077D030D" w14:textId="77777777" w:rsidR="003D3EBC" w:rsidRPr="00A147C6" w:rsidRDefault="003D3EBC">
            <w:pPr>
              <w:spacing w:after="0"/>
              <w:rPr>
                <w:sz w:val="20"/>
                <w:szCs w:val="20"/>
              </w:rPr>
            </w:pPr>
          </w:p>
        </w:tc>
        <w:tc>
          <w:tcPr>
            <w:tcW w:w="1290" w:type="dxa"/>
            <w:noWrap/>
            <w:vAlign w:val="bottom"/>
            <w:hideMark/>
          </w:tcPr>
          <w:p w14:paraId="61EACFEE" w14:textId="77777777" w:rsidR="003D3EBC" w:rsidRPr="00A147C6" w:rsidRDefault="003D3EBC">
            <w:pPr>
              <w:spacing w:after="0"/>
              <w:rPr>
                <w:sz w:val="20"/>
                <w:szCs w:val="20"/>
              </w:rPr>
            </w:pPr>
          </w:p>
        </w:tc>
        <w:tc>
          <w:tcPr>
            <w:tcW w:w="1567" w:type="dxa"/>
            <w:noWrap/>
            <w:vAlign w:val="bottom"/>
            <w:hideMark/>
          </w:tcPr>
          <w:p w14:paraId="0837BEDF" w14:textId="77777777" w:rsidR="003D3EBC" w:rsidRPr="00A147C6" w:rsidRDefault="003D3EBC">
            <w:pPr>
              <w:spacing w:after="0"/>
              <w:rPr>
                <w:sz w:val="20"/>
                <w:szCs w:val="20"/>
              </w:rPr>
            </w:pPr>
          </w:p>
        </w:tc>
        <w:tc>
          <w:tcPr>
            <w:tcW w:w="755" w:type="dxa"/>
            <w:noWrap/>
            <w:vAlign w:val="bottom"/>
            <w:hideMark/>
          </w:tcPr>
          <w:p w14:paraId="5DA22995" w14:textId="77777777" w:rsidR="003D3EBC" w:rsidRPr="00A147C6" w:rsidRDefault="003D3EBC">
            <w:pPr>
              <w:spacing w:after="0"/>
              <w:rPr>
                <w:sz w:val="20"/>
                <w:szCs w:val="20"/>
              </w:rPr>
            </w:pPr>
          </w:p>
        </w:tc>
      </w:tr>
      <w:tr w:rsidR="00A147C6" w:rsidRPr="00A147C6" w14:paraId="50C232F4" w14:textId="77777777">
        <w:trPr>
          <w:trHeight w:val="330"/>
        </w:trPr>
        <w:tc>
          <w:tcPr>
            <w:tcW w:w="8605" w:type="dxa"/>
            <w:gridSpan w:val="5"/>
            <w:shd w:val="clear" w:color="auto" w:fill="FFFFFF"/>
            <w:noWrap/>
            <w:vAlign w:val="center"/>
            <w:hideMark/>
          </w:tcPr>
          <w:p w14:paraId="040A9C96"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suất!R147C11" </w:instrText>
            </w:r>
            <w:r w:rsidR="00257DD8" w:rsidRPr="00A147C6">
              <w:rPr>
                <w:rFonts w:eastAsia="Times New Roman"/>
              </w:rPr>
              <w:instrText xml:space="preserve">\a \f 5 \h  \* MERGEFORMAT </w:instrText>
            </w:r>
            <w:r w:rsidRPr="00A147C6">
              <w:rPr>
                <w:rFonts w:eastAsia="Times New Roman"/>
              </w:rPr>
              <w:fldChar w:fldCharType="separate"/>
            </w:r>
          </w:p>
          <w:p w14:paraId="2625E7D5" w14:textId="77777777" w:rsidR="00E836AE" w:rsidRPr="00A147C6" w:rsidRDefault="00E836AE" w:rsidP="00E836AE">
            <w:pPr>
              <w:pStyle w:val="Heading4"/>
              <w:rPr>
                <w:rFonts w:eastAsia="Times New Roman"/>
              </w:rPr>
            </w:pPr>
            <w:bookmarkStart w:id="82" w:name="_Toc57988118"/>
            <w:r w:rsidRPr="00A147C6">
              <w:rPr>
                <w:rFonts w:eastAsia="Times New Roman"/>
              </w:rPr>
              <w:t>TTB.14200 Duy tu tháng thiết bị truyền dẫn quang SDH-STM4/16 trạm lặp</w:t>
            </w:r>
            <w:bookmarkEnd w:id="82"/>
          </w:p>
          <w:p w14:paraId="173B98D8" w14:textId="77777777" w:rsidR="003D3EBC" w:rsidRPr="00A147C6" w:rsidRDefault="00622147" w:rsidP="00257DD8">
            <w:pPr>
              <w:pStyle w:val="Heading4"/>
              <w:rPr>
                <w:rFonts w:eastAsia="Times New Roman" w:cs="Times New Roman"/>
                <w:b w:val="0"/>
                <w:bCs/>
                <w:szCs w:val="26"/>
              </w:rPr>
            </w:pPr>
            <w:r w:rsidRPr="00A147C6">
              <w:rPr>
                <w:rFonts w:eastAsia="Times New Roman"/>
              </w:rPr>
              <w:fldChar w:fldCharType="end"/>
            </w:r>
          </w:p>
        </w:tc>
        <w:tc>
          <w:tcPr>
            <w:tcW w:w="755" w:type="dxa"/>
            <w:noWrap/>
            <w:vAlign w:val="bottom"/>
            <w:hideMark/>
          </w:tcPr>
          <w:p w14:paraId="64634E5D" w14:textId="77777777" w:rsidR="003D3EBC" w:rsidRPr="00A147C6" w:rsidRDefault="003D3EBC">
            <w:pPr>
              <w:rPr>
                <w:rFonts w:ascii="Times New Roman" w:eastAsia="Times New Roman" w:hAnsi="Times New Roman" w:cs="Times New Roman"/>
                <w:b/>
                <w:bCs/>
                <w:sz w:val="26"/>
                <w:szCs w:val="26"/>
              </w:rPr>
            </w:pPr>
          </w:p>
        </w:tc>
      </w:tr>
      <w:tr w:rsidR="00A147C6" w:rsidRPr="00A147C6" w14:paraId="7675AE09" w14:textId="77777777">
        <w:trPr>
          <w:trHeight w:val="330"/>
        </w:trPr>
        <w:tc>
          <w:tcPr>
            <w:tcW w:w="8605" w:type="dxa"/>
            <w:gridSpan w:val="5"/>
            <w:shd w:val="clear" w:color="auto" w:fill="FFFFFF"/>
            <w:noWrap/>
            <w:hideMark/>
          </w:tcPr>
          <w:p w14:paraId="4529AD6E"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6AEF394A" w14:textId="77777777" w:rsidR="003D3EBC" w:rsidRPr="00A147C6" w:rsidRDefault="003D3EBC">
            <w:pPr>
              <w:rPr>
                <w:rFonts w:ascii="Times New Roman" w:eastAsia="Times New Roman" w:hAnsi="Times New Roman" w:cs="Times New Roman"/>
                <w:i/>
                <w:iCs/>
                <w:sz w:val="26"/>
                <w:szCs w:val="26"/>
              </w:rPr>
            </w:pPr>
          </w:p>
        </w:tc>
      </w:tr>
      <w:tr w:rsidR="00A147C6" w:rsidRPr="00A147C6" w14:paraId="1E137A60" w14:textId="77777777">
        <w:trPr>
          <w:trHeight w:val="330"/>
        </w:trPr>
        <w:tc>
          <w:tcPr>
            <w:tcW w:w="8605" w:type="dxa"/>
            <w:gridSpan w:val="5"/>
            <w:shd w:val="clear" w:color="auto" w:fill="FFFFFF"/>
            <w:noWrap/>
            <w:hideMark/>
          </w:tcPr>
          <w:p w14:paraId="1BA28DA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thiết bị truyền dẫn quang theo đúng yêu cầu kỹ thuật.</w:t>
            </w:r>
          </w:p>
        </w:tc>
        <w:tc>
          <w:tcPr>
            <w:tcW w:w="755" w:type="dxa"/>
            <w:noWrap/>
            <w:vAlign w:val="bottom"/>
            <w:hideMark/>
          </w:tcPr>
          <w:p w14:paraId="4621E9CF" w14:textId="77777777" w:rsidR="003D3EBC" w:rsidRPr="00A147C6" w:rsidRDefault="003D3EBC">
            <w:pPr>
              <w:rPr>
                <w:rFonts w:ascii="Times New Roman" w:eastAsia="Times New Roman" w:hAnsi="Times New Roman" w:cs="Times New Roman"/>
                <w:sz w:val="26"/>
                <w:szCs w:val="26"/>
              </w:rPr>
            </w:pPr>
          </w:p>
        </w:tc>
      </w:tr>
      <w:tr w:rsidR="00A147C6" w:rsidRPr="00A147C6" w14:paraId="4E8035A3" w14:textId="77777777">
        <w:trPr>
          <w:trHeight w:val="330"/>
        </w:trPr>
        <w:tc>
          <w:tcPr>
            <w:tcW w:w="8605" w:type="dxa"/>
            <w:gridSpan w:val="5"/>
            <w:tcBorders>
              <w:top w:val="nil"/>
              <w:left w:val="nil"/>
              <w:bottom w:val="single" w:sz="4" w:space="0" w:color="auto"/>
              <w:right w:val="nil"/>
            </w:tcBorders>
            <w:noWrap/>
            <w:hideMark/>
          </w:tcPr>
          <w:p w14:paraId="6C4A75FC"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trạm</w:t>
            </w:r>
          </w:p>
        </w:tc>
        <w:tc>
          <w:tcPr>
            <w:tcW w:w="755" w:type="dxa"/>
            <w:noWrap/>
            <w:vAlign w:val="bottom"/>
            <w:hideMark/>
          </w:tcPr>
          <w:p w14:paraId="7F9D3ED4" w14:textId="77777777" w:rsidR="003D3EBC" w:rsidRPr="00A147C6" w:rsidRDefault="003D3EBC">
            <w:pPr>
              <w:rPr>
                <w:rFonts w:ascii="Times New Roman" w:eastAsia="Times New Roman" w:hAnsi="Times New Roman" w:cs="Times New Roman"/>
                <w:sz w:val="26"/>
                <w:szCs w:val="26"/>
              </w:rPr>
            </w:pPr>
          </w:p>
        </w:tc>
      </w:tr>
      <w:tr w:rsidR="00A147C6" w:rsidRPr="00A147C6" w14:paraId="7F1ED74C"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27969A5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57ABB33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7106A32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26AF455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2D044A2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189DF724" w14:textId="77777777" w:rsidR="003D3EBC" w:rsidRPr="00A147C6" w:rsidRDefault="003D3EBC">
            <w:pPr>
              <w:rPr>
                <w:rFonts w:ascii="Times New Roman" w:eastAsia="Times New Roman" w:hAnsi="Times New Roman" w:cs="Times New Roman"/>
                <w:b/>
                <w:bCs/>
                <w:sz w:val="26"/>
                <w:szCs w:val="26"/>
              </w:rPr>
            </w:pPr>
          </w:p>
        </w:tc>
      </w:tr>
      <w:tr w:rsidR="00A147C6" w:rsidRPr="00A147C6" w14:paraId="78D02035"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D3679CA" w14:textId="77777777" w:rsidR="003D3EBC" w:rsidRPr="00A147C6" w:rsidRDefault="008E588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TTB.14</w:t>
            </w:r>
            <w:r w:rsidR="00260790" w:rsidRPr="00A147C6">
              <w:rPr>
                <w:rFonts w:ascii="Times New Roman" w:eastAsia="Times New Roman" w:hAnsi="Times New Roman" w:cs="Times New Roman"/>
                <w:sz w:val="26"/>
                <w:szCs w:val="26"/>
              </w:rPr>
              <w:t>2</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bottom"/>
            <w:hideMark/>
          </w:tcPr>
          <w:p w14:paraId="0DEB2BE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thiết bị truyền dẫn quang SDH-STM4/16 trạm lặp</w:t>
            </w:r>
          </w:p>
        </w:tc>
        <w:tc>
          <w:tcPr>
            <w:tcW w:w="2076" w:type="dxa"/>
            <w:tcBorders>
              <w:top w:val="nil"/>
              <w:left w:val="nil"/>
              <w:bottom w:val="nil"/>
              <w:right w:val="single" w:sz="4" w:space="0" w:color="auto"/>
            </w:tcBorders>
            <w:noWrap/>
            <w:vAlign w:val="bottom"/>
            <w:hideMark/>
          </w:tcPr>
          <w:p w14:paraId="11FFF784"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23C7381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2CBF28C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3C8C98D6" w14:textId="77777777" w:rsidR="003D3EBC" w:rsidRPr="00A147C6" w:rsidRDefault="003D3EBC">
            <w:pPr>
              <w:rPr>
                <w:rFonts w:ascii="Times New Roman" w:eastAsia="Times New Roman" w:hAnsi="Times New Roman" w:cs="Times New Roman"/>
                <w:sz w:val="26"/>
                <w:szCs w:val="26"/>
              </w:rPr>
            </w:pPr>
          </w:p>
        </w:tc>
      </w:tr>
      <w:tr w:rsidR="00A147C6" w:rsidRPr="00A147C6" w14:paraId="3C28B0BD"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6370829E"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6E4FE0DB"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09721C4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79B2DCA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5DC6DF5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1,05</w:t>
            </w:r>
          </w:p>
        </w:tc>
        <w:tc>
          <w:tcPr>
            <w:tcW w:w="755" w:type="dxa"/>
            <w:noWrap/>
            <w:vAlign w:val="bottom"/>
            <w:hideMark/>
          </w:tcPr>
          <w:p w14:paraId="3173A25E" w14:textId="77777777" w:rsidR="003D3EBC" w:rsidRPr="00A147C6" w:rsidRDefault="003D3EBC">
            <w:pPr>
              <w:rPr>
                <w:rFonts w:ascii="Times New Roman" w:eastAsia="Times New Roman" w:hAnsi="Times New Roman" w:cs="Times New Roman"/>
                <w:sz w:val="26"/>
                <w:szCs w:val="26"/>
              </w:rPr>
            </w:pPr>
          </w:p>
        </w:tc>
      </w:tr>
      <w:tr w:rsidR="00A147C6" w:rsidRPr="00A147C6" w14:paraId="6BBC33FA" w14:textId="77777777">
        <w:trPr>
          <w:trHeight w:val="330"/>
        </w:trPr>
        <w:tc>
          <w:tcPr>
            <w:tcW w:w="1523" w:type="dxa"/>
            <w:noWrap/>
            <w:vAlign w:val="bottom"/>
            <w:hideMark/>
          </w:tcPr>
          <w:p w14:paraId="00110C2B" w14:textId="77777777" w:rsidR="003D3EBC" w:rsidRPr="00A147C6" w:rsidRDefault="003D3EBC">
            <w:pPr>
              <w:spacing w:after="0"/>
              <w:rPr>
                <w:sz w:val="20"/>
                <w:szCs w:val="20"/>
              </w:rPr>
            </w:pPr>
          </w:p>
        </w:tc>
        <w:tc>
          <w:tcPr>
            <w:tcW w:w="2149" w:type="dxa"/>
            <w:noWrap/>
            <w:vAlign w:val="bottom"/>
            <w:hideMark/>
          </w:tcPr>
          <w:p w14:paraId="290C885E" w14:textId="77777777" w:rsidR="003D3EBC" w:rsidRPr="00A147C6" w:rsidRDefault="003D3EBC">
            <w:pPr>
              <w:spacing w:after="0"/>
              <w:rPr>
                <w:sz w:val="20"/>
                <w:szCs w:val="20"/>
              </w:rPr>
            </w:pPr>
          </w:p>
        </w:tc>
        <w:tc>
          <w:tcPr>
            <w:tcW w:w="2076" w:type="dxa"/>
            <w:noWrap/>
            <w:vAlign w:val="bottom"/>
            <w:hideMark/>
          </w:tcPr>
          <w:p w14:paraId="60D84135" w14:textId="77777777" w:rsidR="003D3EBC" w:rsidRPr="00A147C6" w:rsidRDefault="003D3EBC">
            <w:pPr>
              <w:spacing w:after="0"/>
              <w:rPr>
                <w:sz w:val="20"/>
                <w:szCs w:val="20"/>
              </w:rPr>
            </w:pPr>
          </w:p>
        </w:tc>
        <w:tc>
          <w:tcPr>
            <w:tcW w:w="1290" w:type="dxa"/>
            <w:noWrap/>
            <w:vAlign w:val="bottom"/>
            <w:hideMark/>
          </w:tcPr>
          <w:p w14:paraId="634A8B88" w14:textId="77777777" w:rsidR="003D3EBC" w:rsidRPr="00A147C6" w:rsidRDefault="003D3EBC">
            <w:pPr>
              <w:spacing w:after="0"/>
              <w:rPr>
                <w:sz w:val="20"/>
                <w:szCs w:val="20"/>
              </w:rPr>
            </w:pPr>
          </w:p>
        </w:tc>
        <w:tc>
          <w:tcPr>
            <w:tcW w:w="1567" w:type="dxa"/>
            <w:noWrap/>
            <w:vAlign w:val="bottom"/>
            <w:hideMark/>
          </w:tcPr>
          <w:p w14:paraId="3DD7D538" w14:textId="77777777" w:rsidR="003D3EBC" w:rsidRPr="00A147C6" w:rsidRDefault="003D3EBC">
            <w:pPr>
              <w:spacing w:after="0"/>
              <w:rPr>
                <w:sz w:val="20"/>
                <w:szCs w:val="20"/>
              </w:rPr>
            </w:pPr>
          </w:p>
        </w:tc>
        <w:tc>
          <w:tcPr>
            <w:tcW w:w="755" w:type="dxa"/>
            <w:noWrap/>
            <w:vAlign w:val="bottom"/>
            <w:hideMark/>
          </w:tcPr>
          <w:p w14:paraId="1C1BA601" w14:textId="77777777" w:rsidR="003D3EBC" w:rsidRPr="00A147C6" w:rsidRDefault="003D3EBC">
            <w:pPr>
              <w:spacing w:after="0"/>
              <w:rPr>
                <w:sz w:val="20"/>
                <w:szCs w:val="20"/>
              </w:rPr>
            </w:pPr>
          </w:p>
        </w:tc>
      </w:tr>
      <w:tr w:rsidR="00A147C6" w:rsidRPr="00A147C6" w14:paraId="43A711F7" w14:textId="77777777">
        <w:trPr>
          <w:trHeight w:val="330"/>
        </w:trPr>
        <w:tc>
          <w:tcPr>
            <w:tcW w:w="8605" w:type="dxa"/>
            <w:gridSpan w:val="5"/>
            <w:shd w:val="clear" w:color="auto" w:fill="FFFFFF"/>
            <w:noWrap/>
            <w:vAlign w:val="center"/>
            <w:hideMark/>
          </w:tcPr>
          <w:p w14:paraId="2E22DFD4"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suất!R148C11" </w:instrText>
            </w:r>
            <w:r w:rsidR="00257DD8" w:rsidRPr="00A147C6">
              <w:rPr>
                <w:rFonts w:eastAsia="Times New Roman"/>
              </w:rPr>
              <w:instrText xml:space="preserve">\a \f 5 \h  \* MERGEFORMAT </w:instrText>
            </w:r>
            <w:r w:rsidRPr="00A147C6">
              <w:rPr>
                <w:rFonts w:eastAsia="Times New Roman"/>
              </w:rPr>
              <w:fldChar w:fldCharType="separate"/>
            </w:r>
          </w:p>
          <w:p w14:paraId="0AF191F9" w14:textId="77777777" w:rsidR="00E836AE" w:rsidRPr="00A147C6" w:rsidRDefault="00E836AE" w:rsidP="00E836AE">
            <w:pPr>
              <w:pStyle w:val="Heading4"/>
              <w:rPr>
                <w:rFonts w:eastAsia="Times New Roman"/>
              </w:rPr>
            </w:pPr>
            <w:bookmarkStart w:id="83" w:name="_Toc57988119"/>
            <w:r w:rsidRPr="00A147C6">
              <w:rPr>
                <w:rFonts w:eastAsia="Times New Roman"/>
              </w:rPr>
              <w:t>TTB.14300 Duy tu tháng, sửa chữa và hiệu chỉnh nhỏ máy tải ba 3 đường</w:t>
            </w:r>
            <w:bookmarkEnd w:id="83"/>
          </w:p>
          <w:p w14:paraId="7079BBA5" w14:textId="77777777" w:rsidR="003D3EBC" w:rsidRPr="00A147C6" w:rsidRDefault="00622147" w:rsidP="00257DD8">
            <w:pPr>
              <w:pStyle w:val="Heading4"/>
              <w:rPr>
                <w:rFonts w:eastAsia="Times New Roman"/>
              </w:rPr>
            </w:pPr>
            <w:r w:rsidRPr="00A147C6">
              <w:rPr>
                <w:rFonts w:eastAsia="Times New Roman"/>
              </w:rPr>
              <w:fldChar w:fldCharType="end"/>
            </w:r>
          </w:p>
        </w:tc>
        <w:tc>
          <w:tcPr>
            <w:tcW w:w="755" w:type="dxa"/>
            <w:noWrap/>
            <w:vAlign w:val="bottom"/>
            <w:hideMark/>
          </w:tcPr>
          <w:p w14:paraId="0920A002" w14:textId="77777777" w:rsidR="003D3EBC" w:rsidRPr="00A147C6" w:rsidRDefault="003D3EBC" w:rsidP="00642790">
            <w:pPr>
              <w:pStyle w:val="Heading4"/>
              <w:rPr>
                <w:rFonts w:eastAsia="Times New Roman"/>
              </w:rPr>
            </w:pPr>
          </w:p>
        </w:tc>
      </w:tr>
      <w:tr w:rsidR="00A147C6" w:rsidRPr="00A147C6" w14:paraId="41D1F62A" w14:textId="77777777">
        <w:trPr>
          <w:trHeight w:val="330"/>
        </w:trPr>
        <w:tc>
          <w:tcPr>
            <w:tcW w:w="8605" w:type="dxa"/>
            <w:gridSpan w:val="5"/>
            <w:shd w:val="clear" w:color="auto" w:fill="FFFFFF"/>
            <w:noWrap/>
            <w:hideMark/>
          </w:tcPr>
          <w:p w14:paraId="7B691522"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095CA27B" w14:textId="77777777" w:rsidR="003D3EBC" w:rsidRPr="00A147C6" w:rsidRDefault="003D3EBC">
            <w:pPr>
              <w:rPr>
                <w:rFonts w:ascii="Times New Roman" w:eastAsia="Times New Roman" w:hAnsi="Times New Roman" w:cs="Times New Roman"/>
                <w:i/>
                <w:iCs/>
                <w:sz w:val="26"/>
                <w:szCs w:val="26"/>
              </w:rPr>
            </w:pPr>
          </w:p>
        </w:tc>
      </w:tr>
      <w:tr w:rsidR="00A147C6" w:rsidRPr="00A147C6" w14:paraId="6639202D" w14:textId="77777777">
        <w:trPr>
          <w:trHeight w:val="330"/>
        </w:trPr>
        <w:tc>
          <w:tcPr>
            <w:tcW w:w="8605" w:type="dxa"/>
            <w:gridSpan w:val="5"/>
            <w:shd w:val="clear" w:color="auto" w:fill="FFFFFF"/>
            <w:noWrap/>
            <w:hideMark/>
          </w:tcPr>
          <w:p w14:paraId="2EDD8CE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sửa chữa và hiệu chỉnh nhỏ máy tải ba 3 đường theo đúng yêu cầu kỹ thuật.</w:t>
            </w:r>
          </w:p>
        </w:tc>
        <w:tc>
          <w:tcPr>
            <w:tcW w:w="755" w:type="dxa"/>
            <w:noWrap/>
            <w:vAlign w:val="bottom"/>
            <w:hideMark/>
          </w:tcPr>
          <w:p w14:paraId="0473B6D1" w14:textId="77777777" w:rsidR="003D3EBC" w:rsidRPr="00A147C6" w:rsidRDefault="003D3EBC">
            <w:pPr>
              <w:rPr>
                <w:rFonts w:ascii="Times New Roman" w:eastAsia="Times New Roman" w:hAnsi="Times New Roman" w:cs="Times New Roman"/>
                <w:sz w:val="26"/>
                <w:szCs w:val="26"/>
              </w:rPr>
            </w:pPr>
          </w:p>
        </w:tc>
      </w:tr>
      <w:tr w:rsidR="00A147C6" w:rsidRPr="00A147C6" w14:paraId="6D06EBE4" w14:textId="77777777">
        <w:trPr>
          <w:trHeight w:val="330"/>
        </w:trPr>
        <w:tc>
          <w:tcPr>
            <w:tcW w:w="8605" w:type="dxa"/>
            <w:gridSpan w:val="5"/>
            <w:tcBorders>
              <w:top w:val="nil"/>
              <w:left w:val="nil"/>
              <w:bottom w:val="single" w:sz="4" w:space="0" w:color="auto"/>
              <w:right w:val="nil"/>
            </w:tcBorders>
            <w:noWrap/>
            <w:hideMark/>
          </w:tcPr>
          <w:p w14:paraId="38945DA7"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c>
          <w:tcPr>
            <w:tcW w:w="755" w:type="dxa"/>
            <w:noWrap/>
            <w:vAlign w:val="bottom"/>
            <w:hideMark/>
          </w:tcPr>
          <w:p w14:paraId="2ED99A73" w14:textId="77777777" w:rsidR="003D3EBC" w:rsidRPr="00A147C6" w:rsidRDefault="003D3EBC">
            <w:pPr>
              <w:rPr>
                <w:rFonts w:ascii="Times New Roman" w:eastAsia="Times New Roman" w:hAnsi="Times New Roman" w:cs="Times New Roman"/>
                <w:sz w:val="26"/>
                <w:szCs w:val="26"/>
              </w:rPr>
            </w:pPr>
          </w:p>
        </w:tc>
      </w:tr>
      <w:tr w:rsidR="00A147C6" w:rsidRPr="00A147C6" w14:paraId="1735A1D2"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3D9479E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0416226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6031E6A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756AD22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1E0D56E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00CB6D88" w14:textId="77777777" w:rsidR="003D3EBC" w:rsidRPr="00A147C6" w:rsidRDefault="003D3EBC">
            <w:pPr>
              <w:rPr>
                <w:rFonts w:ascii="Times New Roman" w:eastAsia="Times New Roman" w:hAnsi="Times New Roman" w:cs="Times New Roman"/>
                <w:b/>
                <w:bCs/>
                <w:sz w:val="26"/>
                <w:szCs w:val="26"/>
              </w:rPr>
            </w:pPr>
          </w:p>
        </w:tc>
      </w:tr>
      <w:tr w:rsidR="00A147C6" w:rsidRPr="00A147C6" w14:paraId="30180818"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F8DBD98" w14:textId="77777777" w:rsidR="003D3EBC" w:rsidRPr="00A147C6" w:rsidRDefault="008E588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TTB.14</w:t>
            </w:r>
            <w:r w:rsidR="00260790" w:rsidRPr="00A147C6">
              <w:rPr>
                <w:rFonts w:ascii="Times New Roman" w:eastAsia="Times New Roman" w:hAnsi="Times New Roman" w:cs="Times New Roman"/>
                <w:sz w:val="26"/>
                <w:szCs w:val="26"/>
              </w:rPr>
              <w:t>3</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bottom"/>
            <w:hideMark/>
          </w:tcPr>
          <w:p w14:paraId="7BAF606C" w14:textId="77777777" w:rsidR="003D3EBC" w:rsidRPr="00A147C6" w:rsidRDefault="003D3EBC" w:rsidP="00167B8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sửa chữa và hiệu chỉnh nhỏ </w:t>
            </w:r>
            <w:r w:rsidR="00992875" w:rsidRPr="00A147C6">
              <w:rPr>
                <w:rFonts w:ascii="Times New Roman" w:eastAsia="Times New Roman" w:hAnsi="Times New Roman" w:cs="Times New Roman"/>
                <w:sz w:val="26"/>
                <w:szCs w:val="26"/>
              </w:rPr>
              <w:t xml:space="preserve">máy </w:t>
            </w:r>
            <w:r w:rsidR="00167B81" w:rsidRPr="00A147C6">
              <w:rPr>
                <w:rFonts w:ascii="Times New Roman" w:eastAsia="Times New Roman" w:hAnsi="Times New Roman" w:cs="Times New Roman"/>
                <w:sz w:val="26"/>
                <w:szCs w:val="26"/>
              </w:rPr>
              <w:t>tải ba 3 đường</w:t>
            </w:r>
          </w:p>
        </w:tc>
        <w:tc>
          <w:tcPr>
            <w:tcW w:w="2076" w:type="dxa"/>
            <w:tcBorders>
              <w:top w:val="nil"/>
              <w:left w:val="nil"/>
              <w:bottom w:val="nil"/>
              <w:right w:val="single" w:sz="4" w:space="0" w:color="auto"/>
            </w:tcBorders>
            <w:noWrap/>
            <w:vAlign w:val="bottom"/>
            <w:hideMark/>
          </w:tcPr>
          <w:p w14:paraId="1212FC8F"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7D6FAE0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4073FF3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3D137FBB" w14:textId="77777777" w:rsidR="003D3EBC" w:rsidRPr="00A147C6" w:rsidRDefault="003D3EBC">
            <w:pPr>
              <w:rPr>
                <w:rFonts w:ascii="Times New Roman" w:eastAsia="Times New Roman" w:hAnsi="Times New Roman" w:cs="Times New Roman"/>
                <w:sz w:val="26"/>
                <w:szCs w:val="26"/>
              </w:rPr>
            </w:pPr>
          </w:p>
        </w:tc>
      </w:tr>
      <w:tr w:rsidR="00A147C6" w:rsidRPr="00A147C6" w14:paraId="1F1C7731"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24FB4E6C"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57FC4692"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042C37D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2F67F78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42907CA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2,1</w:t>
            </w:r>
          </w:p>
        </w:tc>
        <w:tc>
          <w:tcPr>
            <w:tcW w:w="755" w:type="dxa"/>
            <w:noWrap/>
            <w:vAlign w:val="bottom"/>
            <w:hideMark/>
          </w:tcPr>
          <w:p w14:paraId="3C0B788C" w14:textId="77777777" w:rsidR="003D3EBC" w:rsidRPr="00A147C6" w:rsidRDefault="003D3EBC">
            <w:pPr>
              <w:rPr>
                <w:rFonts w:ascii="Times New Roman" w:eastAsia="Times New Roman" w:hAnsi="Times New Roman" w:cs="Times New Roman"/>
                <w:sz w:val="26"/>
                <w:szCs w:val="26"/>
              </w:rPr>
            </w:pPr>
          </w:p>
        </w:tc>
      </w:tr>
      <w:tr w:rsidR="00A147C6" w:rsidRPr="00A147C6" w14:paraId="2C29505E" w14:textId="77777777">
        <w:trPr>
          <w:trHeight w:val="330"/>
        </w:trPr>
        <w:tc>
          <w:tcPr>
            <w:tcW w:w="1523" w:type="dxa"/>
            <w:noWrap/>
            <w:vAlign w:val="bottom"/>
            <w:hideMark/>
          </w:tcPr>
          <w:p w14:paraId="22154E99" w14:textId="77777777" w:rsidR="003D3EBC" w:rsidRPr="00A147C6" w:rsidRDefault="003D3EBC">
            <w:pPr>
              <w:spacing w:after="0"/>
              <w:rPr>
                <w:sz w:val="20"/>
                <w:szCs w:val="20"/>
              </w:rPr>
            </w:pPr>
          </w:p>
        </w:tc>
        <w:tc>
          <w:tcPr>
            <w:tcW w:w="2149" w:type="dxa"/>
            <w:noWrap/>
            <w:vAlign w:val="bottom"/>
            <w:hideMark/>
          </w:tcPr>
          <w:p w14:paraId="2674F51D" w14:textId="77777777" w:rsidR="003D3EBC" w:rsidRPr="00A147C6" w:rsidRDefault="003D3EBC">
            <w:pPr>
              <w:spacing w:after="0"/>
              <w:rPr>
                <w:sz w:val="20"/>
                <w:szCs w:val="20"/>
              </w:rPr>
            </w:pPr>
          </w:p>
        </w:tc>
        <w:tc>
          <w:tcPr>
            <w:tcW w:w="2076" w:type="dxa"/>
            <w:noWrap/>
            <w:vAlign w:val="bottom"/>
            <w:hideMark/>
          </w:tcPr>
          <w:p w14:paraId="6FEC0F7B" w14:textId="77777777" w:rsidR="003D3EBC" w:rsidRPr="00A147C6" w:rsidRDefault="003D3EBC">
            <w:pPr>
              <w:spacing w:after="0"/>
              <w:rPr>
                <w:sz w:val="20"/>
                <w:szCs w:val="20"/>
              </w:rPr>
            </w:pPr>
          </w:p>
        </w:tc>
        <w:tc>
          <w:tcPr>
            <w:tcW w:w="1290" w:type="dxa"/>
            <w:noWrap/>
            <w:vAlign w:val="bottom"/>
            <w:hideMark/>
          </w:tcPr>
          <w:p w14:paraId="4E1AD97E" w14:textId="77777777" w:rsidR="003D3EBC" w:rsidRPr="00A147C6" w:rsidRDefault="003D3EBC">
            <w:pPr>
              <w:spacing w:after="0"/>
              <w:rPr>
                <w:sz w:val="20"/>
                <w:szCs w:val="20"/>
              </w:rPr>
            </w:pPr>
          </w:p>
        </w:tc>
        <w:tc>
          <w:tcPr>
            <w:tcW w:w="1567" w:type="dxa"/>
            <w:noWrap/>
            <w:vAlign w:val="bottom"/>
            <w:hideMark/>
          </w:tcPr>
          <w:p w14:paraId="7716A1B1" w14:textId="77777777" w:rsidR="003D3EBC" w:rsidRPr="00A147C6" w:rsidRDefault="003D3EBC">
            <w:pPr>
              <w:spacing w:after="0"/>
              <w:rPr>
                <w:sz w:val="20"/>
                <w:szCs w:val="20"/>
              </w:rPr>
            </w:pPr>
          </w:p>
        </w:tc>
        <w:tc>
          <w:tcPr>
            <w:tcW w:w="755" w:type="dxa"/>
            <w:noWrap/>
            <w:vAlign w:val="bottom"/>
            <w:hideMark/>
          </w:tcPr>
          <w:p w14:paraId="3A460B39" w14:textId="77777777" w:rsidR="003D3EBC" w:rsidRPr="00A147C6" w:rsidRDefault="003D3EBC">
            <w:pPr>
              <w:spacing w:after="0"/>
              <w:rPr>
                <w:sz w:val="20"/>
                <w:szCs w:val="20"/>
              </w:rPr>
            </w:pPr>
          </w:p>
        </w:tc>
      </w:tr>
    </w:tbl>
    <w:p w14:paraId="47FCE4A3" w14:textId="77777777" w:rsidR="00FE1DBA" w:rsidRPr="00A147C6" w:rsidRDefault="00FE1DBA">
      <w:r w:rsidRPr="00A147C6">
        <w:br w:type="page"/>
      </w:r>
    </w:p>
    <w:tbl>
      <w:tblPr>
        <w:tblW w:w="9360" w:type="dxa"/>
        <w:tblLayout w:type="fixed"/>
        <w:tblLook w:val="04A0" w:firstRow="1" w:lastRow="0" w:firstColumn="1" w:lastColumn="0" w:noHBand="0" w:noVBand="1"/>
      </w:tblPr>
      <w:tblGrid>
        <w:gridCol w:w="1523"/>
        <w:gridCol w:w="2149"/>
        <w:gridCol w:w="2076"/>
        <w:gridCol w:w="1290"/>
        <w:gridCol w:w="1567"/>
        <w:gridCol w:w="755"/>
      </w:tblGrid>
      <w:tr w:rsidR="00A147C6" w:rsidRPr="00A147C6" w14:paraId="4FBB5960" w14:textId="77777777">
        <w:trPr>
          <w:trHeight w:val="330"/>
        </w:trPr>
        <w:tc>
          <w:tcPr>
            <w:tcW w:w="8605" w:type="dxa"/>
            <w:gridSpan w:val="5"/>
            <w:shd w:val="clear" w:color="auto" w:fill="FFFFFF"/>
            <w:noWrap/>
            <w:vAlign w:val="center"/>
            <w:hideMark/>
          </w:tcPr>
          <w:p w14:paraId="4BDC2DC9"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suất!R149C11" </w:instrText>
            </w:r>
            <w:r w:rsidR="00257DD8" w:rsidRPr="00A147C6">
              <w:rPr>
                <w:rFonts w:eastAsia="Times New Roman"/>
              </w:rPr>
              <w:instrText xml:space="preserve">\a \f 5 \h  \* MERGEFORMAT </w:instrText>
            </w:r>
            <w:r w:rsidRPr="00A147C6">
              <w:rPr>
                <w:rFonts w:eastAsia="Times New Roman"/>
              </w:rPr>
              <w:fldChar w:fldCharType="separate"/>
            </w:r>
          </w:p>
          <w:p w14:paraId="58D5596D" w14:textId="77777777" w:rsidR="00E836AE" w:rsidRPr="00A147C6" w:rsidRDefault="00E836AE" w:rsidP="00E836AE">
            <w:pPr>
              <w:pStyle w:val="Heading4"/>
              <w:rPr>
                <w:rFonts w:eastAsia="Times New Roman"/>
              </w:rPr>
            </w:pPr>
            <w:bookmarkStart w:id="84" w:name="_Toc57988120"/>
            <w:r w:rsidRPr="00A147C6">
              <w:rPr>
                <w:rFonts w:eastAsia="Times New Roman"/>
              </w:rPr>
              <w:t>TTB.14400 Duy tu tháng, sửa chữa và hiệu chỉnh nhỏ máy tăng âm các loại</w:t>
            </w:r>
            <w:bookmarkEnd w:id="84"/>
          </w:p>
          <w:p w14:paraId="0BD48989" w14:textId="77777777" w:rsidR="003D3EBC" w:rsidRPr="00A147C6" w:rsidRDefault="00622147" w:rsidP="00257DD8">
            <w:pPr>
              <w:pStyle w:val="Heading4"/>
              <w:rPr>
                <w:rFonts w:eastAsia="Times New Roman" w:cs="Times New Roman"/>
                <w:b w:val="0"/>
                <w:bCs/>
                <w:szCs w:val="26"/>
              </w:rPr>
            </w:pPr>
            <w:r w:rsidRPr="00A147C6">
              <w:rPr>
                <w:rFonts w:eastAsia="Times New Roman"/>
              </w:rPr>
              <w:fldChar w:fldCharType="end"/>
            </w:r>
          </w:p>
        </w:tc>
        <w:tc>
          <w:tcPr>
            <w:tcW w:w="755" w:type="dxa"/>
            <w:noWrap/>
            <w:vAlign w:val="bottom"/>
            <w:hideMark/>
          </w:tcPr>
          <w:p w14:paraId="73AD0590" w14:textId="77777777" w:rsidR="003D3EBC" w:rsidRPr="00A147C6" w:rsidRDefault="003D3EBC">
            <w:pPr>
              <w:rPr>
                <w:rFonts w:ascii="Times New Roman" w:eastAsia="Times New Roman" w:hAnsi="Times New Roman" w:cs="Times New Roman"/>
                <w:b/>
                <w:bCs/>
                <w:sz w:val="26"/>
                <w:szCs w:val="26"/>
              </w:rPr>
            </w:pPr>
          </w:p>
        </w:tc>
      </w:tr>
      <w:tr w:rsidR="00A147C6" w:rsidRPr="00A147C6" w14:paraId="7FED0038" w14:textId="77777777">
        <w:trPr>
          <w:trHeight w:val="330"/>
        </w:trPr>
        <w:tc>
          <w:tcPr>
            <w:tcW w:w="8605" w:type="dxa"/>
            <w:gridSpan w:val="5"/>
            <w:shd w:val="clear" w:color="auto" w:fill="FFFFFF"/>
            <w:noWrap/>
            <w:hideMark/>
          </w:tcPr>
          <w:p w14:paraId="61609FA6"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52D99319" w14:textId="77777777" w:rsidR="003D3EBC" w:rsidRPr="00A147C6" w:rsidRDefault="003D3EBC">
            <w:pPr>
              <w:rPr>
                <w:rFonts w:ascii="Times New Roman" w:eastAsia="Times New Roman" w:hAnsi="Times New Roman" w:cs="Times New Roman"/>
                <w:i/>
                <w:iCs/>
                <w:sz w:val="26"/>
                <w:szCs w:val="26"/>
              </w:rPr>
            </w:pPr>
          </w:p>
        </w:tc>
      </w:tr>
      <w:tr w:rsidR="00A147C6" w:rsidRPr="00A147C6" w14:paraId="0A799BC4" w14:textId="77777777">
        <w:trPr>
          <w:trHeight w:val="330"/>
        </w:trPr>
        <w:tc>
          <w:tcPr>
            <w:tcW w:w="8605" w:type="dxa"/>
            <w:gridSpan w:val="5"/>
            <w:shd w:val="clear" w:color="auto" w:fill="FFFFFF"/>
            <w:noWrap/>
            <w:hideMark/>
          </w:tcPr>
          <w:p w14:paraId="422E51E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sủa chữa và hi</w:t>
            </w:r>
            <w:r w:rsidR="00167B81" w:rsidRPr="00A147C6">
              <w:rPr>
                <w:rFonts w:ascii="Times New Roman" w:eastAsia="Times New Roman" w:hAnsi="Times New Roman" w:cs="Times New Roman"/>
                <w:sz w:val="26"/>
                <w:szCs w:val="26"/>
              </w:rPr>
              <w:t>ệu chỉnh nhỏ máy tăng âm</w:t>
            </w:r>
            <w:r w:rsidRPr="00A147C6">
              <w:rPr>
                <w:rFonts w:ascii="Times New Roman" w:eastAsia="Times New Roman" w:hAnsi="Times New Roman" w:cs="Times New Roman"/>
                <w:sz w:val="26"/>
                <w:szCs w:val="26"/>
              </w:rPr>
              <w:t xml:space="preserve"> theo đúng yêu cầu kỹ thuật.</w:t>
            </w:r>
          </w:p>
        </w:tc>
        <w:tc>
          <w:tcPr>
            <w:tcW w:w="755" w:type="dxa"/>
            <w:noWrap/>
            <w:vAlign w:val="bottom"/>
            <w:hideMark/>
          </w:tcPr>
          <w:p w14:paraId="060860E3" w14:textId="77777777" w:rsidR="003D3EBC" w:rsidRPr="00A147C6" w:rsidRDefault="003D3EBC">
            <w:pPr>
              <w:rPr>
                <w:rFonts w:ascii="Times New Roman" w:eastAsia="Times New Roman" w:hAnsi="Times New Roman" w:cs="Times New Roman"/>
                <w:sz w:val="26"/>
                <w:szCs w:val="26"/>
              </w:rPr>
            </w:pPr>
          </w:p>
        </w:tc>
      </w:tr>
      <w:tr w:rsidR="00A147C6" w:rsidRPr="00A147C6" w14:paraId="391875A6" w14:textId="77777777">
        <w:trPr>
          <w:trHeight w:val="330"/>
        </w:trPr>
        <w:tc>
          <w:tcPr>
            <w:tcW w:w="8605" w:type="dxa"/>
            <w:gridSpan w:val="5"/>
            <w:tcBorders>
              <w:top w:val="nil"/>
              <w:left w:val="nil"/>
              <w:bottom w:val="single" w:sz="4" w:space="0" w:color="auto"/>
              <w:right w:val="nil"/>
            </w:tcBorders>
            <w:noWrap/>
            <w:hideMark/>
          </w:tcPr>
          <w:p w14:paraId="765963A0"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c>
          <w:tcPr>
            <w:tcW w:w="755" w:type="dxa"/>
            <w:noWrap/>
            <w:vAlign w:val="bottom"/>
            <w:hideMark/>
          </w:tcPr>
          <w:p w14:paraId="5E4FDE85" w14:textId="77777777" w:rsidR="003D3EBC" w:rsidRPr="00A147C6" w:rsidRDefault="003D3EBC">
            <w:pPr>
              <w:rPr>
                <w:rFonts w:ascii="Times New Roman" w:eastAsia="Times New Roman" w:hAnsi="Times New Roman" w:cs="Times New Roman"/>
                <w:sz w:val="26"/>
                <w:szCs w:val="26"/>
              </w:rPr>
            </w:pPr>
          </w:p>
        </w:tc>
      </w:tr>
      <w:tr w:rsidR="00A147C6" w:rsidRPr="00A147C6" w14:paraId="67AFF25D"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7A66394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3EAFEF5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7E7DF6B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416F562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6747DC9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4AE5A9CD" w14:textId="77777777" w:rsidR="003D3EBC" w:rsidRPr="00A147C6" w:rsidRDefault="003D3EBC">
            <w:pPr>
              <w:rPr>
                <w:rFonts w:ascii="Times New Roman" w:eastAsia="Times New Roman" w:hAnsi="Times New Roman" w:cs="Times New Roman"/>
                <w:b/>
                <w:bCs/>
                <w:sz w:val="26"/>
                <w:szCs w:val="26"/>
              </w:rPr>
            </w:pPr>
          </w:p>
        </w:tc>
      </w:tr>
      <w:tr w:rsidR="00A147C6" w:rsidRPr="00A147C6" w14:paraId="46A6920B"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63F1D245" w14:textId="77777777" w:rsidR="003D3EBC" w:rsidRPr="00A147C6" w:rsidRDefault="008E588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TTB.14</w:t>
            </w:r>
            <w:r w:rsidR="00260790" w:rsidRPr="00A147C6">
              <w:rPr>
                <w:rFonts w:ascii="Times New Roman" w:eastAsia="Times New Roman" w:hAnsi="Times New Roman" w:cs="Times New Roman"/>
                <w:sz w:val="26"/>
                <w:szCs w:val="26"/>
              </w:rPr>
              <w:t>4</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bottom"/>
            <w:hideMark/>
          </w:tcPr>
          <w:p w14:paraId="4F1C7DE7" w14:textId="77777777" w:rsidR="003D3EBC" w:rsidRPr="00A147C6" w:rsidRDefault="003D3EBC" w:rsidP="00DF2BC8">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w:t>
            </w:r>
            <w:r w:rsidR="00FE567C" w:rsidRPr="00A147C6">
              <w:rPr>
                <w:rFonts w:ascii="Times New Roman" w:eastAsia="Times New Roman" w:hAnsi="Times New Roman" w:cs="Times New Roman"/>
                <w:sz w:val="26"/>
                <w:szCs w:val="26"/>
              </w:rPr>
              <w:t xml:space="preserve"> tháng</w:t>
            </w:r>
            <w:r w:rsidRPr="00A147C6">
              <w:rPr>
                <w:rFonts w:ascii="Times New Roman" w:eastAsia="Times New Roman" w:hAnsi="Times New Roman" w:cs="Times New Roman"/>
                <w:sz w:val="26"/>
                <w:szCs w:val="26"/>
              </w:rPr>
              <w:t xml:space="preserve">, </w:t>
            </w:r>
            <w:r w:rsidR="00FE567C" w:rsidRPr="00A147C6">
              <w:rPr>
                <w:rFonts w:ascii="Times New Roman" w:eastAsia="Times New Roman" w:hAnsi="Times New Roman" w:cs="Times New Roman"/>
                <w:sz w:val="26"/>
                <w:szCs w:val="26"/>
              </w:rPr>
              <w:t>sửa chữa và hiệu chỉnh nhỏ</w:t>
            </w:r>
            <w:r w:rsidR="00DF2BC8" w:rsidRPr="00A147C6">
              <w:rPr>
                <w:rFonts w:ascii="Times New Roman" w:eastAsia="Times New Roman" w:hAnsi="Times New Roman" w:cs="Times New Roman"/>
                <w:sz w:val="26"/>
                <w:szCs w:val="26"/>
              </w:rPr>
              <w:t xml:space="preserve"> máy tăng âm</w:t>
            </w:r>
          </w:p>
        </w:tc>
        <w:tc>
          <w:tcPr>
            <w:tcW w:w="2076" w:type="dxa"/>
            <w:tcBorders>
              <w:top w:val="nil"/>
              <w:left w:val="nil"/>
              <w:bottom w:val="nil"/>
              <w:right w:val="single" w:sz="4" w:space="0" w:color="auto"/>
            </w:tcBorders>
            <w:noWrap/>
            <w:vAlign w:val="bottom"/>
            <w:hideMark/>
          </w:tcPr>
          <w:p w14:paraId="1316E2C8"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7006E0A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52E56A3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4629A4DD" w14:textId="77777777" w:rsidR="003D3EBC" w:rsidRPr="00A147C6" w:rsidRDefault="003D3EBC">
            <w:pPr>
              <w:rPr>
                <w:rFonts w:ascii="Times New Roman" w:eastAsia="Times New Roman" w:hAnsi="Times New Roman" w:cs="Times New Roman"/>
                <w:sz w:val="26"/>
                <w:szCs w:val="26"/>
              </w:rPr>
            </w:pPr>
          </w:p>
        </w:tc>
      </w:tr>
      <w:tr w:rsidR="00A147C6" w:rsidRPr="00A147C6" w14:paraId="67FFF8E6"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7F3D8F14"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77A6DF5C"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57D3B83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70500B0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49C4B41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0,788</w:t>
            </w:r>
          </w:p>
        </w:tc>
        <w:tc>
          <w:tcPr>
            <w:tcW w:w="755" w:type="dxa"/>
            <w:noWrap/>
            <w:vAlign w:val="bottom"/>
            <w:hideMark/>
          </w:tcPr>
          <w:p w14:paraId="1A3E6D9E" w14:textId="77777777" w:rsidR="003D3EBC" w:rsidRPr="00A147C6" w:rsidRDefault="003D3EBC">
            <w:pPr>
              <w:rPr>
                <w:rFonts w:ascii="Times New Roman" w:eastAsia="Times New Roman" w:hAnsi="Times New Roman" w:cs="Times New Roman"/>
                <w:sz w:val="26"/>
                <w:szCs w:val="26"/>
              </w:rPr>
            </w:pPr>
          </w:p>
        </w:tc>
      </w:tr>
      <w:tr w:rsidR="00A147C6" w:rsidRPr="00A147C6" w14:paraId="604004C7" w14:textId="77777777">
        <w:trPr>
          <w:trHeight w:val="330"/>
        </w:trPr>
        <w:tc>
          <w:tcPr>
            <w:tcW w:w="1523" w:type="dxa"/>
            <w:noWrap/>
            <w:vAlign w:val="bottom"/>
            <w:hideMark/>
          </w:tcPr>
          <w:p w14:paraId="61FC79BA" w14:textId="77777777" w:rsidR="003D3EBC" w:rsidRPr="00A147C6" w:rsidRDefault="003D3EBC">
            <w:pPr>
              <w:spacing w:after="0"/>
              <w:rPr>
                <w:sz w:val="20"/>
                <w:szCs w:val="20"/>
              </w:rPr>
            </w:pPr>
          </w:p>
        </w:tc>
        <w:tc>
          <w:tcPr>
            <w:tcW w:w="2149" w:type="dxa"/>
            <w:noWrap/>
            <w:vAlign w:val="bottom"/>
            <w:hideMark/>
          </w:tcPr>
          <w:p w14:paraId="2DD6BD2C" w14:textId="77777777" w:rsidR="003D3EBC" w:rsidRPr="00A147C6" w:rsidRDefault="003D3EBC">
            <w:pPr>
              <w:spacing w:after="0"/>
              <w:rPr>
                <w:sz w:val="20"/>
                <w:szCs w:val="20"/>
              </w:rPr>
            </w:pPr>
          </w:p>
        </w:tc>
        <w:tc>
          <w:tcPr>
            <w:tcW w:w="2076" w:type="dxa"/>
            <w:noWrap/>
            <w:vAlign w:val="bottom"/>
            <w:hideMark/>
          </w:tcPr>
          <w:p w14:paraId="22240A57" w14:textId="77777777" w:rsidR="003D3EBC" w:rsidRPr="00A147C6" w:rsidRDefault="003D3EBC">
            <w:pPr>
              <w:spacing w:after="0"/>
              <w:rPr>
                <w:sz w:val="20"/>
                <w:szCs w:val="20"/>
              </w:rPr>
            </w:pPr>
          </w:p>
        </w:tc>
        <w:tc>
          <w:tcPr>
            <w:tcW w:w="1290" w:type="dxa"/>
            <w:noWrap/>
            <w:vAlign w:val="bottom"/>
            <w:hideMark/>
          </w:tcPr>
          <w:p w14:paraId="5BAD7EC6" w14:textId="77777777" w:rsidR="003D3EBC" w:rsidRPr="00A147C6" w:rsidRDefault="003D3EBC">
            <w:pPr>
              <w:spacing w:after="0"/>
              <w:rPr>
                <w:sz w:val="20"/>
                <w:szCs w:val="20"/>
              </w:rPr>
            </w:pPr>
          </w:p>
        </w:tc>
        <w:tc>
          <w:tcPr>
            <w:tcW w:w="1567" w:type="dxa"/>
            <w:noWrap/>
            <w:vAlign w:val="bottom"/>
            <w:hideMark/>
          </w:tcPr>
          <w:p w14:paraId="29E56399" w14:textId="77777777" w:rsidR="003D3EBC" w:rsidRPr="00A147C6" w:rsidRDefault="003D3EBC">
            <w:pPr>
              <w:spacing w:after="0"/>
              <w:rPr>
                <w:sz w:val="20"/>
                <w:szCs w:val="20"/>
              </w:rPr>
            </w:pPr>
          </w:p>
        </w:tc>
        <w:tc>
          <w:tcPr>
            <w:tcW w:w="755" w:type="dxa"/>
            <w:noWrap/>
            <w:vAlign w:val="bottom"/>
            <w:hideMark/>
          </w:tcPr>
          <w:p w14:paraId="602AAD1C" w14:textId="77777777" w:rsidR="003D3EBC" w:rsidRPr="00A147C6" w:rsidRDefault="003D3EBC">
            <w:pPr>
              <w:spacing w:after="0"/>
              <w:rPr>
                <w:sz w:val="20"/>
                <w:szCs w:val="20"/>
              </w:rPr>
            </w:pPr>
          </w:p>
        </w:tc>
      </w:tr>
      <w:tr w:rsidR="00A147C6" w:rsidRPr="00A147C6" w14:paraId="3919FD30" w14:textId="77777777">
        <w:trPr>
          <w:trHeight w:val="330"/>
        </w:trPr>
        <w:tc>
          <w:tcPr>
            <w:tcW w:w="8605" w:type="dxa"/>
            <w:gridSpan w:val="5"/>
            <w:shd w:val="clear" w:color="auto" w:fill="FFFFFF"/>
            <w:noWrap/>
            <w:vAlign w:val="center"/>
            <w:hideMark/>
          </w:tcPr>
          <w:p w14:paraId="13043EEE"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suất!R150C11" </w:instrText>
            </w:r>
            <w:r w:rsidR="00257DD8" w:rsidRPr="00A147C6">
              <w:rPr>
                <w:rFonts w:eastAsia="Times New Roman"/>
              </w:rPr>
              <w:instrText xml:space="preserve">\a \f 5 \h  \* MERGEFORMAT </w:instrText>
            </w:r>
            <w:r w:rsidRPr="00A147C6">
              <w:rPr>
                <w:rFonts w:eastAsia="Times New Roman"/>
              </w:rPr>
              <w:fldChar w:fldCharType="separate"/>
            </w:r>
          </w:p>
          <w:p w14:paraId="24EEF4DF" w14:textId="77777777" w:rsidR="00E836AE" w:rsidRPr="00A147C6" w:rsidRDefault="00E836AE" w:rsidP="00E836AE">
            <w:pPr>
              <w:pStyle w:val="Heading4"/>
              <w:rPr>
                <w:rFonts w:eastAsia="Times New Roman"/>
              </w:rPr>
            </w:pPr>
            <w:bookmarkStart w:id="85" w:name="_Toc57988121"/>
            <w:r w:rsidRPr="00A147C6">
              <w:rPr>
                <w:rFonts w:eastAsia="Times New Roman"/>
              </w:rPr>
              <w:t>TTB.14500 Duy tu tháng, sửa chữa và hiệu chỉnh nhỏ máy tải ba 12 đường</w:t>
            </w:r>
            <w:bookmarkEnd w:id="85"/>
          </w:p>
          <w:p w14:paraId="7E34E2A1" w14:textId="77777777" w:rsidR="003D3EBC" w:rsidRPr="00A147C6" w:rsidRDefault="00622147" w:rsidP="00257DD8">
            <w:pPr>
              <w:pStyle w:val="Heading4"/>
              <w:rPr>
                <w:rFonts w:eastAsia="Times New Roman"/>
              </w:rPr>
            </w:pPr>
            <w:r w:rsidRPr="00A147C6">
              <w:rPr>
                <w:rFonts w:eastAsia="Times New Roman"/>
              </w:rPr>
              <w:fldChar w:fldCharType="end"/>
            </w:r>
          </w:p>
        </w:tc>
        <w:tc>
          <w:tcPr>
            <w:tcW w:w="755" w:type="dxa"/>
            <w:noWrap/>
            <w:vAlign w:val="bottom"/>
            <w:hideMark/>
          </w:tcPr>
          <w:p w14:paraId="4DE72F9A" w14:textId="77777777" w:rsidR="003D3EBC" w:rsidRPr="00A147C6" w:rsidRDefault="003D3EBC" w:rsidP="00642790">
            <w:pPr>
              <w:pStyle w:val="Heading4"/>
              <w:rPr>
                <w:rFonts w:eastAsia="Times New Roman"/>
              </w:rPr>
            </w:pPr>
          </w:p>
        </w:tc>
      </w:tr>
      <w:tr w:rsidR="00A147C6" w:rsidRPr="00A147C6" w14:paraId="37A83DCB" w14:textId="77777777">
        <w:trPr>
          <w:trHeight w:val="330"/>
        </w:trPr>
        <w:tc>
          <w:tcPr>
            <w:tcW w:w="8605" w:type="dxa"/>
            <w:gridSpan w:val="5"/>
            <w:shd w:val="clear" w:color="auto" w:fill="FFFFFF"/>
            <w:noWrap/>
            <w:hideMark/>
          </w:tcPr>
          <w:p w14:paraId="3512F6E6"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3396B4F1" w14:textId="77777777" w:rsidR="003D3EBC" w:rsidRPr="00A147C6" w:rsidRDefault="003D3EBC">
            <w:pPr>
              <w:rPr>
                <w:rFonts w:ascii="Times New Roman" w:eastAsia="Times New Roman" w:hAnsi="Times New Roman" w:cs="Times New Roman"/>
                <w:i/>
                <w:iCs/>
                <w:sz w:val="26"/>
                <w:szCs w:val="26"/>
              </w:rPr>
            </w:pPr>
          </w:p>
        </w:tc>
      </w:tr>
      <w:tr w:rsidR="00A147C6" w:rsidRPr="00A147C6" w14:paraId="60896475" w14:textId="77777777">
        <w:trPr>
          <w:trHeight w:val="330"/>
        </w:trPr>
        <w:tc>
          <w:tcPr>
            <w:tcW w:w="8605" w:type="dxa"/>
            <w:gridSpan w:val="5"/>
            <w:shd w:val="clear" w:color="auto" w:fill="FFFFFF"/>
            <w:noWrap/>
            <w:hideMark/>
          </w:tcPr>
          <w:p w14:paraId="4C57701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sửa chữa và hiệu chỉnh nhỏ tháng máy tải ba 12 đường theo đúng yêu cầu kỹ thuật.</w:t>
            </w:r>
          </w:p>
        </w:tc>
        <w:tc>
          <w:tcPr>
            <w:tcW w:w="755" w:type="dxa"/>
            <w:noWrap/>
            <w:vAlign w:val="bottom"/>
            <w:hideMark/>
          </w:tcPr>
          <w:p w14:paraId="5173BF94" w14:textId="77777777" w:rsidR="003D3EBC" w:rsidRPr="00A147C6" w:rsidRDefault="003D3EBC">
            <w:pPr>
              <w:rPr>
                <w:rFonts w:ascii="Times New Roman" w:eastAsia="Times New Roman" w:hAnsi="Times New Roman" w:cs="Times New Roman"/>
                <w:sz w:val="26"/>
                <w:szCs w:val="26"/>
              </w:rPr>
            </w:pPr>
          </w:p>
        </w:tc>
      </w:tr>
      <w:tr w:rsidR="00A147C6" w:rsidRPr="00A147C6" w14:paraId="2774B801" w14:textId="77777777">
        <w:trPr>
          <w:trHeight w:val="330"/>
        </w:trPr>
        <w:tc>
          <w:tcPr>
            <w:tcW w:w="8605" w:type="dxa"/>
            <w:gridSpan w:val="5"/>
            <w:tcBorders>
              <w:top w:val="nil"/>
              <w:left w:val="nil"/>
              <w:bottom w:val="single" w:sz="4" w:space="0" w:color="auto"/>
              <w:right w:val="nil"/>
            </w:tcBorders>
            <w:noWrap/>
            <w:hideMark/>
          </w:tcPr>
          <w:p w14:paraId="11DFD897"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c>
          <w:tcPr>
            <w:tcW w:w="755" w:type="dxa"/>
            <w:noWrap/>
            <w:vAlign w:val="bottom"/>
            <w:hideMark/>
          </w:tcPr>
          <w:p w14:paraId="5384C48A" w14:textId="77777777" w:rsidR="003D3EBC" w:rsidRPr="00A147C6" w:rsidRDefault="003D3EBC">
            <w:pPr>
              <w:rPr>
                <w:rFonts w:ascii="Times New Roman" w:eastAsia="Times New Roman" w:hAnsi="Times New Roman" w:cs="Times New Roman"/>
                <w:sz w:val="26"/>
                <w:szCs w:val="26"/>
              </w:rPr>
            </w:pPr>
          </w:p>
        </w:tc>
      </w:tr>
      <w:tr w:rsidR="00A147C6" w:rsidRPr="00A147C6" w14:paraId="6FC6A2E8"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43C3B7F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46760C2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39BDD4B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42965D6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1D8AFC7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7804EB5F" w14:textId="77777777" w:rsidR="003D3EBC" w:rsidRPr="00A147C6" w:rsidRDefault="003D3EBC">
            <w:pPr>
              <w:rPr>
                <w:rFonts w:ascii="Times New Roman" w:eastAsia="Times New Roman" w:hAnsi="Times New Roman" w:cs="Times New Roman"/>
                <w:b/>
                <w:bCs/>
                <w:sz w:val="26"/>
                <w:szCs w:val="26"/>
              </w:rPr>
            </w:pPr>
          </w:p>
        </w:tc>
      </w:tr>
      <w:tr w:rsidR="00A147C6" w:rsidRPr="00A147C6" w14:paraId="63244818"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326480D0" w14:textId="77777777" w:rsidR="003D3EBC" w:rsidRPr="00A147C6" w:rsidRDefault="008E588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TTB.14</w:t>
            </w:r>
            <w:r w:rsidR="00260790" w:rsidRPr="00A147C6">
              <w:rPr>
                <w:rFonts w:ascii="Times New Roman" w:eastAsia="Times New Roman" w:hAnsi="Times New Roman" w:cs="Times New Roman"/>
                <w:sz w:val="26"/>
                <w:szCs w:val="26"/>
              </w:rPr>
              <w:t>5</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bottom"/>
            <w:hideMark/>
          </w:tcPr>
          <w:p w14:paraId="54AE800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sửa chữa và hiệu chỉnh nhỏ tháng máy tải ba 12 đường</w:t>
            </w:r>
          </w:p>
        </w:tc>
        <w:tc>
          <w:tcPr>
            <w:tcW w:w="2076" w:type="dxa"/>
            <w:tcBorders>
              <w:top w:val="nil"/>
              <w:left w:val="nil"/>
              <w:bottom w:val="nil"/>
              <w:right w:val="single" w:sz="4" w:space="0" w:color="auto"/>
            </w:tcBorders>
            <w:noWrap/>
            <w:vAlign w:val="bottom"/>
            <w:hideMark/>
          </w:tcPr>
          <w:p w14:paraId="45719B67"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32638D9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303CC00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259F1639" w14:textId="77777777" w:rsidR="003D3EBC" w:rsidRPr="00A147C6" w:rsidRDefault="003D3EBC">
            <w:pPr>
              <w:rPr>
                <w:rFonts w:ascii="Times New Roman" w:eastAsia="Times New Roman" w:hAnsi="Times New Roman" w:cs="Times New Roman"/>
                <w:sz w:val="26"/>
                <w:szCs w:val="26"/>
              </w:rPr>
            </w:pPr>
          </w:p>
        </w:tc>
      </w:tr>
      <w:tr w:rsidR="00A147C6" w:rsidRPr="00A147C6" w14:paraId="4A829D2D"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01EEB430"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3D834564"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7009F0C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486634B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1402370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3,15</w:t>
            </w:r>
          </w:p>
        </w:tc>
        <w:tc>
          <w:tcPr>
            <w:tcW w:w="755" w:type="dxa"/>
            <w:noWrap/>
            <w:vAlign w:val="bottom"/>
            <w:hideMark/>
          </w:tcPr>
          <w:p w14:paraId="34054DB3" w14:textId="77777777" w:rsidR="003D3EBC" w:rsidRPr="00A147C6" w:rsidRDefault="003D3EBC">
            <w:pPr>
              <w:rPr>
                <w:rFonts w:ascii="Times New Roman" w:eastAsia="Times New Roman" w:hAnsi="Times New Roman" w:cs="Times New Roman"/>
                <w:sz w:val="26"/>
                <w:szCs w:val="26"/>
              </w:rPr>
            </w:pPr>
          </w:p>
        </w:tc>
      </w:tr>
      <w:tr w:rsidR="00A147C6" w:rsidRPr="00A147C6" w14:paraId="3006394D" w14:textId="77777777">
        <w:trPr>
          <w:trHeight w:val="330"/>
        </w:trPr>
        <w:tc>
          <w:tcPr>
            <w:tcW w:w="1523" w:type="dxa"/>
            <w:noWrap/>
            <w:vAlign w:val="bottom"/>
            <w:hideMark/>
          </w:tcPr>
          <w:p w14:paraId="0FD49653" w14:textId="77777777" w:rsidR="003D3EBC" w:rsidRPr="00A147C6" w:rsidRDefault="003D3EBC">
            <w:pPr>
              <w:spacing w:after="0"/>
              <w:rPr>
                <w:sz w:val="20"/>
                <w:szCs w:val="20"/>
              </w:rPr>
            </w:pPr>
          </w:p>
        </w:tc>
        <w:tc>
          <w:tcPr>
            <w:tcW w:w="2149" w:type="dxa"/>
            <w:noWrap/>
            <w:vAlign w:val="bottom"/>
            <w:hideMark/>
          </w:tcPr>
          <w:p w14:paraId="6997B2DC" w14:textId="77777777" w:rsidR="003D3EBC" w:rsidRPr="00A147C6" w:rsidRDefault="003D3EBC">
            <w:pPr>
              <w:spacing w:after="0"/>
              <w:rPr>
                <w:sz w:val="20"/>
                <w:szCs w:val="20"/>
              </w:rPr>
            </w:pPr>
          </w:p>
        </w:tc>
        <w:tc>
          <w:tcPr>
            <w:tcW w:w="2076" w:type="dxa"/>
            <w:noWrap/>
            <w:vAlign w:val="bottom"/>
            <w:hideMark/>
          </w:tcPr>
          <w:p w14:paraId="7BB59169" w14:textId="77777777" w:rsidR="003D3EBC" w:rsidRPr="00A147C6" w:rsidRDefault="003D3EBC">
            <w:pPr>
              <w:spacing w:after="0"/>
              <w:rPr>
                <w:sz w:val="20"/>
                <w:szCs w:val="20"/>
              </w:rPr>
            </w:pPr>
          </w:p>
        </w:tc>
        <w:tc>
          <w:tcPr>
            <w:tcW w:w="1290" w:type="dxa"/>
            <w:noWrap/>
            <w:vAlign w:val="bottom"/>
            <w:hideMark/>
          </w:tcPr>
          <w:p w14:paraId="7F987422" w14:textId="77777777" w:rsidR="003D3EBC" w:rsidRPr="00A147C6" w:rsidRDefault="003D3EBC">
            <w:pPr>
              <w:spacing w:after="0"/>
              <w:rPr>
                <w:sz w:val="20"/>
                <w:szCs w:val="20"/>
              </w:rPr>
            </w:pPr>
          </w:p>
        </w:tc>
        <w:tc>
          <w:tcPr>
            <w:tcW w:w="1567" w:type="dxa"/>
            <w:noWrap/>
            <w:vAlign w:val="bottom"/>
            <w:hideMark/>
          </w:tcPr>
          <w:p w14:paraId="16AC3A75" w14:textId="77777777" w:rsidR="003D3EBC" w:rsidRPr="00A147C6" w:rsidRDefault="003D3EBC">
            <w:pPr>
              <w:spacing w:after="0"/>
              <w:rPr>
                <w:sz w:val="20"/>
                <w:szCs w:val="20"/>
              </w:rPr>
            </w:pPr>
          </w:p>
        </w:tc>
        <w:tc>
          <w:tcPr>
            <w:tcW w:w="755" w:type="dxa"/>
            <w:noWrap/>
            <w:vAlign w:val="bottom"/>
            <w:hideMark/>
          </w:tcPr>
          <w:p w14:paraId="684B68F4" w14:textId="77777777" w:rsidR="003D3EBC" w:rsidRPr="00A147C6" w:rsidRDefault="003D3EBC">
            <w:pPr>
              <w:spacing w:after="0"/>
              <w:rPr>
                <w:sz w:val="20"/>
                <w:szCs w:val="20"/>
              </w:rPr>
            </w:pPr>
          </w:p>
        </w:tc>
      </w:tr>
      <w:tr w:rsidR="00A147C6" w:rsidRPr="00A147C6" w14:paraId="271ECD5D" w14:textId="77777777">
        <w:trPr>
          <w:trHeight w:val="330"/>
        </w:trPr>
        <w:tc>
          <w:tcPr>
            <w:tcW w:w="8605" w:type="dxa"/>
            <w:gridSpan w:val="5"/>
            <w:shd w:val="clear" w:color="auto" w:fill="FFFFFF"/>
            <w:noWrap/>
            <w:vAlign w:val="center"/>
            <w:hideMark/>
          </w:tcPr>
          <w:p w14:paraId="79D0FE95"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suất!R151C11" </w:instrText>
            </w:r>
            <w:r w:rsidR="00257DD8" w:rsidRPr="00A147C6">
              <w:rPr>
                <w:rFonts w:eastAsia="Times New Roman"/>
              </w:rPr>
              <w:instrText xml:space="preserve">\a \f 5 \h  \* MERGEFORMAT </w:instrText>
            </w:r>
            <w:r w:rsidRPr="00A147C6">
              <w:rPr>
                <w:rFonts w:eastAsia="Times New Roman"/>
              </w:rPr>
              <w:fldChar w:fldCharType="separate"/>
            </w:r>
          </w:p>
          <w:p w14:paraId="61C3A27F" w14:textId="77777777" w:rsidR="00E836AE" w:rsidRPr="00A147C6" w:rsidRDefault="00E836AE" w:rsidP="00E836AE">
            <w:pPr>
              <w:pStyle w:val="Heading4"/>
              <w:rPr>
                <w:rFonts w:eastAsia="Times New Roman"/>
              </w:rPr>
            </w:pPr>
            <w:bookmarkStart w:id="86" w:name="_Toc57988122"/>
            <w:r w:rsidRPr="00A147C6">
              <w:rPr>
                <w:rFonts w:eastAsia="Times New Roman"/>
              </w:rPr>
              <w:t>TTB.14600 Duy tu tháng, sửa chữa và hiệu chỉnh nhỏ máy tải ba TCT</w:t>
            </w:r>
            <w:bookmarkEnd w:id="86"/>
          </w:p>
          <w:p w14:paraId="293DD275" w14:textId="77777777" w:rsidR="003D3EBC" w:rsidRPr="00A147C6" w:rsidRDefault="00622147" w:rsidP="00257DD8">
            <w:pPr>
              <w:pStyle w:val="Heading4"/>
              <w:rPr>
                <w:rFonts w:eastAsia="Times New Roman"/>
              </w:rPr>
            </w:pPr>
            <w:r w:rsidRPr="00A147C6">
              <w:rPr>
                <w:rFonts w:eastAsia="Times New Roman"/>
              </w:rPr>
              <w:fldChar w:fldCharType="end"/>
            </w:r>
          </w:p>
        </w:tc>
        <w:tc>
          <w:tcPr>
            <w:tcW w:w="755" w:type="dxa"/>
            <w:noWrap/>
            <w:vAlign w:val="bottom"/>
            <w:hideMark/>
          </w:tcPr>
          <w:p w14:paraId="43BF90B2" w14:textId="77777777" w:rsidR="003D3EBC" w:rsidRPr="00A147C6" w:rsidRDefault="003D3EBC">
            <w:pPr>
              <w:rPr>
                <w:rFonts w:ascii="Times New Roman" w:eastAsia="Times New Roman" w:hAnsi="Times New Roman" w:cs="Times New Roman"/>
                <w:b/>
                <w:bCs/>
                <w:sz w:val="26"/>
                <w:szCs w:val="26"/>
              </w:rPr>
            </w:pPr>
          </w:p>
        </w:tc>
      </w:tr>
      <w:tr w:rsidR="00A147C6" w:rsidRPr="00A147C6" w14:paraId="7750FB61" w14:textId="77777777">
        <w:trPr>
          <w:trHeight w:val="330"/>
        </w:trPr>
        <w:tc>
          <w:tcPr>
            <w:tcW w:w="8605" w:type="dxa"/>
            <w:gridSpan w:val="5"/>
            <w:shd w:val="clear" w:color="auto" w:fill="FFFFFF"/>
            <w:noWrap/>
            <w:hideMark/>
          </w:tcPr>
          <w:p w14:paraId="63B93450"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5318BE7F" w14:textId="77777777" w:rsidR="003D3EBC" w:rsidRPr="00A147C6" w:rsidRDefault="003D3EBC">
            <w:pPr>
              <w:rPr>
                <w:rFonts w:ascii="Times New Roman" w:eastAsia="Times New Roman" w:hAnsi="Times New Roman" w:cs="Times New Roman"/>
                <w:i/>
                <w:iCs/>
                <w:sz w:val="26"/>
                <w:szCs w:val="26"/>
              </w:rPr>
            </w:pPr>
          </w:p>
        </w:tc>
      </w:tr>
      <w:tr w:rsidR="00A147C6" w:rsidRPr="00A147C6" w14:paraId="214317F2" w14:textId="77777777">
        <w:trPr>
          <w:trHeight w:val="330"/>
        </w:trPr>
        <w:tc>
          <w:tcPr>
            <w:tcW w:w="8605" w:type="dxa"/>
            <w:gridSpan w:val="5"/>
            <w:shd w:val="clear" w:color="auto" w:fill="FFFFFF"/>
            <w:noWrap/>
            <w:hideMark/>
          </w:tcPr>
          <w:p w14:paraId="78C8B1F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sửa chữa và hiệu chỉnh nhỏ tháng máy tải ba theo đúng yêu cầu kỹ thuật.</w:t>
            </w:r>
          </w:p>
        </w:tc>
        <w:tc>
          <w:tcPr>
            <w:tcW w:w="755" w:type="dxa"/>
            <w:noWrap/>
            <w:vAlign w:val="bottom"/>
            <w:hideMark/>
          </w:tcPr>
          <w:p w14:paraId="466163EB" w14:textId="77777777" w:rsidR="003D3EBC" w:rsidRPr="00A147C6" w:rsidRDefault="003D3EBC">
            <w:pPr>
              <w:rPr>
                <w:rFonts w:ascii="Times New Roman" w:eastAsia="Times New Roman" w:hAnsi="Times New Roman" w:cs="Times New Roman"/>
                <w:sz w:val="26"/>
                <w:szCs w:val="26"/>
              </w:rPr>
            </w:pPr>
          </w:p>
        </w:tc>
      </w:tr>
      <w:tr w:rsidR="00A147C6" w:rsidRPr="00A147C6" w14:paraId="5C025F3C" w14:textId="77777777">
        <w:trPr>
          <w:trHeight w:val="330"/>
        </w:trPr>
        <w:tc>
          <w:tcPr>
            <w:tcW w:w="8605" w:type="dxa"/>
            <w:gridSpan w:val="5"/>
            <w:tcBorders>
              <w:top w:val="nil"/>
              <w:left w:val="nil"/>
              <w:bottom w:val="single" w:sz="4" w:space="0" w:color="auto"/>
              <w:right w:val="nil"/>
            </w:tcBorders>
            <w:noWrap/>
            <w:hideMark/>
          </w:tcPr>
          <w:p w14:paraId="25FA7622"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c>
          <w:tcPr>
            <w:tcW w:w="755" w:type="dxa"/>
            <w:noWrap/>
            <w:vAlign w:val="bottom"/>
            <w:hideMark/>
          </w:tcPr>
          <w:p w14:paraId="1492BA51" w14:textId="77777777" w:rsidR="003D3EBC" w:rsidRPr="00A147C6" w:rsidRDefault="003D3EBC">
            <w:pPr>
              <w:rPr>
                <w:rFonts w:ascii="Times New Roman" w:eastAsia="Times New Roman" w:hAnsi="Times New Roman" w:cs="Times New Roman"/>
                <w:sz w:val="26"/>
                <w:szCs w:val="26"/>
              </w:rPr>
            </w:pPr>
          </w:p>
        </w:tc>
      </w:tr>
      <w:tr w:rsidR="00A147C6" w:rsidRPr="00A147C6" w14:paraId="441BEE46"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620C684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1109195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251E55F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17D45DB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491AFFE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2BD922E1" w14:textId="77777777" w:rsidR="003D3EBC" w:rsidRPr="00A147C6" w:rsidRDefault="003D3EBC">
            <w:pPr>
              <w:rPr>
                <w:rFonts w:ascii="Times New Roman" w:eastAsia="Times New Roman" w:hAnsi="Times New Roman" w:cs="Times New Roman"/>
                <w:b/>
                <w:bCs/>
                <w:sz w:val="26"/>
                <w:szCs w:val="26"/>
              </w:rPr>
            </w:pPr>
          </w:p>
        </w:tc>
      </w:tr>
      <w:tr w:rsidR="00A147C6" w:rsidRPr="00A147C6" w14:paraId="20C26C27"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E90D9C7" w14:textId="77777777" w:rsidR="003D3EBC" w:rsidRPr="00A147C6" w:rsidRDefault="008E588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TTB.14</w:t>
            </w:r>
            <w:r w:rsidR="00260790" w:rsidRPr="00A147C6">
              <w:rPr>
                <w:rFonts w:ascii="Times New Roman" w:eastAsia="Times New Roman" w:hAnsi="Times New Roman" w:cs="Times New Roman"/>
                <w:sz w:val="26"/>
                <w:szCs w:val="26"/>
              </w:rPr>
              <w:t>6</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bottom"/>
            <w:hideMark/>
          </w:tcPr>
          <w:p w14:paraId="15FFAC2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sửa chữa và hiệu chỉnh nhỏ tháng máy tải ba TCT</w:t>
            </w:r>
          </w:p>
        </w:tc>
        <w:tc>
          <w:tcPr>
            <w:tcW w:w="2076" w:type="dxa"/>
            <w:tcBorders>
              <w:top w:val="nil"/>
              <w:left w:val="nil"/>
              <w:bottom w:val="nil"/>
              <w:right w:val="single" w:sz="4" w:space="0" w:color="auto"/>
            </w:tcBorders>
            <w:noWrap/>
            <w:vAlign w:val="bottom"/>
            <w:hideMark/>
          </w:tcPr>
          <w:p w14:paraId="0C7BBCDE"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020957A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3B758F8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28109F77" w14:textId="77777777" w:rsidR="003D3EBC" w:rsidRPr="00A147C6" w:rsidRDefault="003D3EBC">
            <w:pPr>
              <w:rPr>
                <w:rFonts w:ascii="Times New Roman" w:eastAsia="Times New Roman" w:hAnsi="Times New Roman" w:cs="Times New Roman"/>
                <w:sz w:val="26"/>
                <w:szCs w:val="26"/>
              </w:rPr>
            </w:pPr>
          </w:p>
        </w:tc>
      </w:tr>
      <w:tr w:rsidR="00A147C6" w:rsidRPr="00A147C6" w14:paraId="4C40B9F5" w14:textId="77777777" w:rsidTr="00FE1DBA">
        <w:trPr>
          <w:trHeight w:val="330"/>
        </w:trPr>
        <w:tc>
          <w:tcPr>
            <w:tcW w:w="1523" w:type="dxa"/>
            <w:vMerge/>
            <w:tcBorders>
              <w:top w:val="nil"/>
              <w:left w:val="single" w:sz="4" w:space="0" w:color="auto"/>
              <w:bottom w:val="single" w:sz="4" w:space="0" w:color="auto"/>
              <w:right w:val="single" w:sz="4" w:space="0" w:color="auto"/>
            </w:tcBorders>
            <w:vAlign w:val="center"/>
            <w:hideMark/>
          </w:tcPr>
          <w:p w14:paraId="5DBBD86D"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0A6AB9A6"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3B60C5E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0A96373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3FD2220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0,788</w:t>
            </w:r>
          </w:p>
        </w:tc>
        <w:tc>
          <w:tcPr>
            <w:tcW w:w="755" w:type="dxa"/>
            <w:noWrap/>
            <w:vAlign w:val="bottom"/>
            <w:hideMark/>
          </w:tcPr>
          <w:p w14:paraId="7B717FCC" w14:textId="77777777" w:rsidR="003D3EBC" w:rsidRPr="00A147C6" w:rsidRDefault="003D3EBC">
            <w:pPr>
              <w:rPr>
                <w:rFonts w:ascii="Times New Roman" w:eastAsia="Times New Roman" w:hAnsi="Times New Roman" w:cs="Times New Roman"/>
                <w:sz w:val="26"/>
                <w:szCs w:val="26"/>
              </w:rPr>
            </w:pPr>
          </w:p>
        </w:tc>
      </w:tr>
      <w:tr w:rsidR="00A147C6" w:rsidRPr="00A147C6" w14:paraId="34135E5B" w14:textId="77777777">
        <w:trPr>
          <w:trHeight w:val="330"/>
        </w:trPr>
        <w:tc>
          <w:tcPr>
            <w:tcW w:w="1523" w:type="dxa"/>
            <w:noWrap/>
            <w:vAlign w:val="bottom"/>
            <w:hideMark/>
          </w:tcPr>
          <w:p w14:paraId="6A2AC7CA" w14:textId="77777777" w:rsidR="003D3EBC" w:rsidRPr="00A147C6" w:rsidRDefault="003D3EBC">
            <w:pPr>
              <w:spacing w:after="0"/>
              <w:rPr>
                <w:sz w:val="20"/>
                <w:szCs w:val="20"/>
              </w:rPr>
            </w:pPr>
          </w:p>
        </w:tc>
        <w:tc>
          <w:tcPr>
            <w:tcW w:w="2149" w:type="dxa"/>
            <w:noWrap/>
            <w:vAlign w:val="bottom"/>
            <w:hideMark/>
          </w:tcPr>
          <w:p w14:paraId="063F7DC8" w14:textId="77777777" w:rsidR="003D3EBC" w:rsidRPr="00A147C6" w:rsidRDefault="003D3EBC">
            <w:pPr>
              <w:spacing w:after="0"/>
              <w:rPr>
                <w:sz w:val="20"/>
                <w:szCs w:val="20"/>
              </w:rPr>
            </w:pPr>
          </w:p>
        </w:tc>
        <w:tc>
          <w:tcPr>
            <w:tcW w:w="2076" w:type="dxa"/>
            <w:noWrap/>
            <w:vAlign w:val="bottom"/>
            <w:hideMark/>
          </w:tcPr>
          <w:p w14:paraId="4CC91CA0" w14:textId="77777777" w:rsidR="003D3EBC" w:rsidRPr="00A147C6" w:rsidRDefault="003D3EBC">
            <w:pPr>
              <w:spacing w:after="0"/>
              <w:rPr>
                <w:sz w:val="20"/>
                <w:szCs w:val="20"/>
              </w:rPr>
            </w:pPr>
          </w:p>
        </w:tc>
        <w:tc>
          <w:tcPr>
            <w:tcW w:w="1290" w:type="dxa"/>
            <w:noWrap/>
            <w:vAlign w:val="bottom"/>
            <w:hideMark/>
          </w:tcPr>
          <w:p w14:paraId="5A5BFE17" w14:textId="77777777" w:rsidR="003D3EBC" w:rsidRPr="00A147C6" w:rsidRDefault="003D3EBC">
            <w:pPr>
              <w:spacing w:after="0"/>
              <w:rPr>
                <w:sz w:val="20"/>
                <w:szCs w:val="20"/>
              </w:rPr>
            </w:pPr>
          </w:p>
        </w:tc>
        <w:tc>
          <w:tcPr>
            <w:tcW w:w="1567" w:type="dxa"/>
            <w:noWrap/>
            <w:vAlign w:val="bottom"/>
            <w:hideMark/>
          </w:tcPr>
          <w:p w14:paraId="162F9BA3" w14:textId="77777777" w:rsidR="003D3EBC" w:rsidRPr="00A147C6" w:rsidRDefault="003D3EBC">
            <w:pPr>
              <w:spacing w:after="0"/>
              <w:rPr>
                <w:sz w:val="20"/>
                <w:szCs w:val="20"/>
              </w:rPr>
            </w:pPr>
          </w:p>
        </w:tc>
        <w:tc>
          <w:tcPr>
            <w:tcW w:w="755" w:type="dxa"/>
            <w:noWrap/>
            <w:vAlign w:val="bottom"/>
            <w:hideMark/>
          </w:tcPr>
          <w:p w14:paraId="3B72898B" w14:textId="77777777" w:rsidR="003D3EBC" w:rsidRPr="00A147C6" w:rsidRDefault="003D3EBC">
            <w:pPr>
              <w:spacing w:after="0"/>
              <w:rPr>
                <w:sz w:val="20"/>
                <w:szCs w:val="20"/>
              </w:rPr>
            </w:pPr>
          </w:p>
        </w:tc>
      </w:tr>
    </w:tbl>
    <w:p w14:paraId="6617A020" w14:textId="77777777" w:rsidR="003D3EBC" w:rsidRPr="00A147C6" w:rsidRDefault="003D3EBC" w:rsidP="003D3EBC">
      <w:r w:rsidRPr="00A147C6">
        <w:br w:type="page"/>
      </w:r>
    </w:p>
    <w:tbl>
      <w:tblPr>
        <w:tblW w:w="9360" w:type="dxa"/>
        <w:tblLayout w:type="fixed"/>
        <w:tblLook w:val="04A0" w:firstRow="1" w:lastRow="0" w:firstColumn="1" w:lastColumn="0" w:noHBand="0" w:noVBand="1"/>
      </w:tblPr>
      <w:tblGrid>
        <w:gridCol w:w="1523"/>
        <w:gridCol w:w="2149"/>
        <w:gridCol w:w="2076"/>
        <w:gridCol w:w="1290"/>
        <w:gridCol w:w="1567"/>
        <w:gridCol w:w="755"/>
      </w:tblGrid>
      <w:tr w:rsidR="00A147C6" w:rsidRPr="00A147C6" w14:paraId="646B0065" w14:textId="77777777">
        <w:trPr>
          <w:trHeight w:val="330"/>
        </w:trPr>
        <w:tc>
          <w:tcPr>
            <w:tcW w:w="8605" w:type="dxa"/>
            <w:gridSpan w:val="5"/>
            <w:shd w:val="clear" w:color="auto" w:fill="FFFFFF"/>
            <w:noWrap/>
            <w:vAlign w:val="center"/>
            <w:hideMark/>
          </w:tcPr>
          <w:p w14:paraId="3366C803"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suất!R152C11" </w:instrText>
            </w:r>
            <w:r w:rsidR="00257DD8" w:rsidRPr="00A147C6">
              <w:rPr>
                <w:rFonts w:eastAsia="Times New Roman"/>
              </w:rPr>
              <w:instrText xml:space="preserve">\a \f 5 \h  \* MERGEFORMAT </w:instrText>
            </w:r>
            <w:r w:rsidRPr="00A147C6">
              <w:rPr>
                <w:rFonts w:eastAsia="Times New Roman"/>
              </w:rPr>
              <w:fldChar w:fldCharType="separate"/>
            </w:r>
          </w:p>
          <w:p w14:paraId="0913F382" w14:textId="77777777" w:rsidR="00E836AE" w:rsidRPr="00A147C6" w:rsidRDefault="00E836AE" w:rsidP="00E836AE">
            <w:pPr>
              <w:pStyle w:val="Heading4"/>
              <w:rPr>
                <w:rFonts w:eastAsia="Times New Roman"/>
              </w:rPr>
            </w:pPr>
            <w:bookmarkStart w:id="87" w:name="_Toc57988123"/>
            <w:r w:rsidRPr="00A147C6">
              <w:rPr>
                <w:rFonts w:eastAsia="Times New Roman"/>
              </w:rPr>
              <w:t>TTB.14700 Duy tu tháng máy khuyếch đại, phân hướng điều độ YDHF</w:t>
            </w:r>
            <w:bookmarkEnd w:id="87"/>
          </w:p>
          <w:p w14:paraId="5D718297" w14:textId="77777777" w:rsidR="003D3EBC" w:rsidRPr="00A147C6" w:rsidRDefault="00622147" w:rsidP="00257DD8">
            <w:pPr>
              <w:pStyle w:val="Heading4"/>
              <w:rPr>
                <w:rFonts w:eastAsia="Times New Roman"/>
              </w:rPr>
            </w:pPr>
            <w:r w:rsidRPr="00A147C6">
              <w:rPr>
                <w:rFonts w:eastAsia="Times New Roman"/>
              </w:rPr>
              <w:fldChar w:fldCharType="end"/>
            </w:r>
          </w:p>
        </w:tc>
        <w:tc>
          <w:tcPr>
            <w:tcW w:w="755" w:type="dxa"/>
            <w:noWrap/>
            <w:vAlign w:val="bottom"/>
            <w:hideMark/>
          </w:tcPr>
          <w:p w14:paraId="66ABB5D1" w14:textId="77777777" w:rsidR="003D3EBC" w:rsidRPr="00A147C6" w:rsidRDefault="003D3EBC">
            <w:pPr>
              <w:rPr>
                <w:rFonts w:ascii="Times New Roman" w:eastAsia="Times New Roman" w:hAnsi="Times New Roman" w:cs="Times New Roman"/>
                <w:b/>
                <w:bCs/>
                <w:sz w:val="26"/>
                <w:szCs w:val="26"/>
              </w:rPr>
            </w:pPr>
          </w:p>
        </w:tc>
      </w:tr>
      <w:tr w:rsidR="00A147C6" w:rsidRPr="00A147C6" w14:paraId="0AE310A2" w14:textId="77777777">
        <w:trPr>
          <w:trHeight w:val="330"/>
        </w:trPr>
        <w:tc>
          <w:tcPr>
            <w:tcW w:w="8605" w:type="dxa"/>
            <w:gridSpan w:val="5"/>
            <w:shd w:val="clear" w:color="auto" w:fill="FFFFFF"/>
            <w:noWrap/>
            <w:hideMark/>
          </w:tcPr>
          <w:p w14:paraId="77FB0AFD"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74E1861E" w14:textId="77777777" w:rsidR="003D3EBC" w:rsidRPr="00A147C6" w:rsidRDefault="003D3EBC">
            <w:pPr>
              <w:rPr>
                <w:rFonts w:ascii="Times New Roman" w:eastAsia="Times New Roman" w:hAnsi="Times New Roman" w:cs="Times New Roman"/>
                <w:i/>
                <w:iCs/>
                <w:sz w:val="26"/>
                <w:szCs w:val="26"/>
              </w:rPr>
            </w:pPr>
          </w:p>
        </w:tc>
      </w:tr>
      <w:tr w:rsidR="00A147C6" w:rsidRPr="00A147C6" w14:paraId="7546C9F2" w14:textId="77777777">
        <w:trPr>
          <w:trHeight w:val="330"/>
        </w:trPr>
        <w:tc>
          <w:tcPr>
            <w:tcW w:w="8605" w:type="dxa"/>
            <w:gridSpan w:val="5"/>
            <w:shd w:val="clear" w:color="auto" w:fill="FFFFFF"/>
            <w:noWrap/>
            <w:hideMark/>
          </w:tcPr>
          <w:p w14:paraId="4401C15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máy khuyếch đại, phân hướng điều độ theo đúng yêu cầu kỹ thuật.</w:t>
            </w:r>
          </w:p>
        </w:tc>
        <w:tc>
          <w:tcPr>
            <w:tcW w:w="755" w:type="dxa"/>
            <w:noWrap/>
            <w:vAlign w:val="bottom"/>
            <w:hideMark/>
          </w:tcPr>
          <w:p w14:paraId="1262D9B6" w14:textId="77777777" w:rsidR="003D3EBC" w:rsidRPr="00A147C6" w:rsidRDefault="003D3EBC">
            <w:pPr>
              <w:rPr>
                <w:rFonts w:ascii="Times New Roman" w:eastAsia="Times New Roman" w:hAnsi="Times New Roman" w:cs="Times New Roman"/>
                <w:sz w:val="26"/>
                <w:szCs w:val="26"/>
              </w:rPr>
            </w:pPr>
          </w:p>
        </w:tc>
      </w:tr>
      <w:tr w:rsidR="00A147C6" w:rsidRPr="00A147C6" w14:paraId="0CC29800" w14:textId="77777777">
        <w:trPr>
          <w:trHeight w:val="330"/>
        </w:trPr>
        <w:tc>
          <w:tcPr>
            <w:tcW w:w="8605" w:type="dxa"/>
            <w:gridSpan w:val="5"/>
            <w:tcBorders>
              <w:top w:val="nil"/>
              <w:left w:val="nil"/>
              <w:bottom w:val="single" w:sz="4" w:space="0" w:color="auto"/>
              <w:right w:val="nil"/>
            </w:tcBorders>
            <w:noWrap/>
            <w:hideMark/>
          </w:tcPr>
          <w:p w14:paraId="37BE36E9"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c>
          <w:tcPr>
            <w:tcW w:w="755" w:type="dxa"/>
            <w:noWrap/>
            <w:vAlign w:val="bottom"/>
            <w:hideMark/>
          </w:tcPr>
          <w:p w14:paraId="174D5500" w14:textId="77777777" w:rsidR="003D3EBC" w:rsidRPr="00A147C6" w:rsidRDefault="003D3EBC">
            <w:pPr>
              <w:rPr>
                <w:rFonts w:ascii="Times New Roman" w:eastAsia="Times New Roman" w:hAnsi="Times New Roman" w:cs="Times New Roman"/>
                <w:sz w:val="26"/>
                <w:szCs w:val="26"/>
              </w:rPr>
            </w:pPr>
          </w:p>
        </w:tc>
      </w:tr>
      <w:tr w:rsidR="00A147C6" w:rsidRPr="00A147C6" w14:paraId="0098C0CE"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204DF7E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6A2CA38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4D8A2B8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48B426A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423B4A8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77A7EF6B" w14:textId="77777777" w:rsidR="003D3EBC" w:rsidRPr="00A147C6" w:rsidRDefault="003D3EBC">
            <w:pPr>
              <w:rPr>
                <w:rFonts w:ascii="Times New Roman" w:eastAsia="Times New Roman" w:hAnsi="Times New Roman" w:cs="Times New Roman"/>
                <w:b/>
                <w:bCs/>
                <w:sz w:val="26"/>
                <w:szCs w:val="26"/>
              </w:rPr>
            </w:pPr>
          </w:p>
        </w:tc>
      </w:tr>
      <w:tr w:rsidR="00A147C6" w:rsidRPr="00A147C6" w14:paraId="67BCD736"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F2945B8" w14:textId="77777777" w:rsidR="003D3EBC" w:rsidRPr="00A147C6" w:rsidRDefault="008E588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TTB.14</w:t>
            </w:r>
            <w:r w:rsidR="00260790" w:rsidRPr="00A147C6">
              <w:rPr>
                <w:rFonts w:ascii="Times New Roman" w:eastAsia="Times New Roman" w:hAnsi="Times New Roman" w:cs="Times New Roman"/>
                <w:sz w:val="26"/>
                <w:szCs w:val="26"/>
              </w:rPr>
              <w:t>7</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bottom"/>
            <w:hideMark/>
          </w:tcPr>
          <w:p w14:paraId="6D64AE7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máy khuyếch đại, phân hướng điều độ YDHF</w:t>
            </w:r>
          </w:p>
        </w:tc>
        <w:tc>
          <w:tcPr>
            <w:tcW w:w="2076" w:type="dxa"/>
            <w:tcBorders>
              <w:top w:val="nil"/>
              <w:left w:val="nil"/>
              <w:bottom w:val="nil"/>
              <w:right w:val="single" w:sz="4" w:space="0" w:color="auto"/>
            </w:tcBorders>
            <w:noWrap/>
            <w:vAlign w:val="bottom"/>
            <w:hideMark/>
          </w:tcPr>
          <w:p w14:paraId="4A85CB98"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09E0614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7FFFEF0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1882A9E8" w14:textId="77777777" w:rsidR="003D3EBC" w:rsidRPr="00A147C6" w:rsidRDefault="003D3EBC">
            <w:pPr>
              <w:rPr>
                <w:rFonts w:ascii="Times New Roman" w:eastAsia="Times New Roman" w:hAnsi="Times New Roman" w:cs="Times New Roman"/>
                <w:sz w:val="26"/>
                <w:szCs w:val="26"/>
              </w:rPr>
            </w:pPr>
          </w:p>
        </w:tc>
      </w:tr>
      <w:tr w:rsidR="00A147C6" w:rsidRPr="00A147C6" w14:paraId="66BF6745" w14:textId="77777777">
        <w:trPr>
          <w:trHeight w:val="330"/>
        </w:trPr>
        <w:tc>
          <w:tcPr>
            <w:tcW w:w="8605" w:type="dxa"/>
            <w:vMerge/>
            <w:tcBorders>
              <w:top w:val="nil"/>
              <w:left w:val="single" w:sz="4" w:space="0" w:color="auto"/>
              <w:bottom w:val="single" w:sz="4" w:space="0" w:color="auto"/>
              <w:right w:val="single" w:sz="4" w:space="0" w:color="auto"/>
            </w:tcBorders>
            <w:vAlign w:val="center"/>
            <w:hideMark/>
          </w:tcPr>
          <w:p w14:paraId="529919B8"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567C7F49"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012BEC6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0D1855C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799F758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1,05</w:t>
            </w:r>
          </w:p>
        </w:tc>
        <w:tc>
          <w:tcPr>
            <w:tcW w:w="755" w:type="dxa"/>
            <w:noWrap/>
            <w:vAlign w:val="bottom"/>
            <w:hideMark/>
          </w:tcPr>
          <w:p w14:paraId="756CB742" w14:textId="77777777" w:rsidR="003D3EBC" w:rsidRPr="00A147C6" w:rsidRDefault="003D3EBC">
            <w:pPr>
              <w:rPr>
                <w:rFonts w:ascii="Times New Roman" w:eastAsia="Times New Roman" w:hAnsi="Times New Roman" w:cs="Times New Roman"/>
                <w:sz w:val="26"/>
                <w:szCs w:val="26"/>
              </w:rPr>
            </w:pPr>
          </w:p>
        </w:tc>
      </w:tr>
      <w:tr w:rsidR="00A147C6" w:rsidRPr="00A147C6" w14:paraId="70B3E22D" w14:textId="77777777">
        <w:trPr>
          <w:trHeight w:val="330"/>
        </w:trPr>
        <w:tc>
          <w:tcPr>
            <w:tcW w:w="1523" w:type="dxa"/>
            <w:noWrap/>
            <w:vAlign w:val="bottom"/>
            <w:hideMark/>
          </w:tcPr>
          <w:p w14:paraId="57E9AB7D" w14:textId="77777777" w:rsidR="003D3EBC" w:rsidRPr="00A147C6" w:rsidRDefault="003D3EBC">
            <w:pPr>
              <w:spacing w:after="0"/>
              <w:rPr>
                <w:sz w:val="20"/>
                <w:szCs w:val="20"/>
              </w:rPr>
            </w:pPr>
          </w:p>
        </w:tc>
        <w:tc>
          <w:tcPr>
            <w:tcW w:w="2149" w:type="dxa"/>
            <w:noWrap/>
            <w:vAlign w:val="bottom"/>
            <w:hideMark/>
          </w:tcPr>
          <w:p w14:paraId="3A64CA0E" w14:textId="77777777" w:rsidR="003D3EBC" w:rsidRPr="00A147C6" w:rsidRDefault="003D3EBC">
            <w:pPr>
              <w:spacing w:after="0"/>
              <w:rPr>
                <w:sz w:val="20"/>
                <w:szCs w:val="20"/>
              </w:rPr>
            </w:pPr>
          </w:p>
        </w:tc>
        <w:tc>
          <w:tcPr>
            <w:tcW w:w="2076" w:type="dxa"/>
            <w:noWrap/>
            <w:vAlign w:val="bottom"/>
            <w:hideMark/>
          </w:tcPr>
          <w:p w14:paraId="47A8474A" w14:textId="77777777" w:rsidR="003D3EBC" w:rsidRPr="00A147C6" w:rsidRDefault="003D3EBC">
            <w:pPr>
              <w:spacing w:after="0"/>
              <w:rPr>
                <w:sz w:val="20"/>
                <w:szCs w:val="20"/>
              </w:rPr>
            </w:pPr>
          </w:p>
        </w:tc>
        <w:tc>
          <w:tcPr>
            <w:tcW w:w="1290" w:type="dxa"/>
            <w:noWrap/>
            <w:vAlign w:val="bottom"/>
            <w:hideMark/>
          </w:tcPr>
          <w:p w14:paraId="1DC3B14F" w14:textId="77777777" w:rsidR="003D3EBC" w:rsidRPr="00A147C6" w:rsidRDefault="003D3EBC">
            <w:pPr>
              <w:spacing w:after="0"/>
              <w:rPr>
                <w:sz w:val="20"/>
                <w:szCs w:val="20"/>
              </w:rPr>
            </w:pPr>
          </w:p>
        </w:tc>
        <w:tc>
          <w:tcPr>
            <w:tcW w:w="1567" w:type="dxa"/>
            <w:noWrap/>
            <w:vAlign w:val="bottom"/>
            <w:hideMark/>
          </w:tcPr>
          <w:p w14:paraId="7775EBDA" w14:textId="77777777" w:rsidR="003D3EBC" w:rsidRPr="00A147C6" w:rsidRDefault="003D3EBC">
            <w:pPr>
              <w:spacing w:after="0"/>
              <w:rPr>
                <w:sz w:val="20"/>
                <w:szCs w:val="20"/>
              </w:rPr>
            </w:pPr>
          </w:p>
        </w:tc>
        <w:tc>
          <w:tcPr>
            <w:tcW w:w="755" w:type="dxa"/>
            <w:noWrap/>
            <w:vAlign w:val="bottom"/>
            <w:hideMark/>
          </w:tcPr>
          <w:p w14:paraId="01E60754" w14:textId="77777777" w:rsidR="003D3EBC" w:rsidRPr="00A147C6" w:rsidRDefault="003D3EBC">
            <w:pPr>
              <w:spacing w:after="0"/>
              <w:rPr>
                <w:sz w:val="20"/>
                <w:szCs w:val="20"/>
              </w:rPr>
            </w:pPr>
          </w:p>
        </w:tc>
      </w:tr>
      <w:tr w:rsidR="00A147C6" w:rsidRPr="00A147C6" w14:paraId="45052A24" w14:textId="77777777">
        <w:trPr>
          <w:trHeight w:val="330"/>
        </w:trPr>
        <w:tc>
          <w:tcPr>
            <w:tcW w:w="8605" w:type="dxa"/>
            <w:gridSpan w:val="5"/>
            <w:shd w:val="clear" w:color="auto" w:fill="FFFFFF"/>
            <w:noWrap/>
            <w:vAlign w:val="center"/>
            <w:hideMark/>
          </w:tcPr>
          <w:p w14:paraId="3FF8CF30"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suất!R153C11" </w:instrText>
            </w:r>
            <w:r w:rsidR="00257DD8" w:rsidRPr="00A147C6">
              <w:rPr>
                <w:rFonts w:eastAsia="Times New Roman"/>
              </w:rPr>
              <w:instrText xml:space="preserve">\a \f 5 \h  \* MERGEFORMAT </w:instrText>
            </w:r>
            <w:r w:rsidRPr="00A147C6">
              <w:rPr>
                <w:rFonts w:eastAsia="Times New Roman"/>
              </w:rPr>
              <w:fldChar w:fldCharType="separate"/>
            </w:r>
          </w:p>
          <w:p w14:paraId="47313223" w14:textId="77777777" w:rsidR="00E836AE" w:rsidRPr="00A147C6" w:rsidRDefault="00E836AE" w:rsidP="00E836AE">
            <w:pPr>
              <w:pStyle w:val="Heading4"/>
              <w:rPr>
                <w:rFonts w:eastAsia="Times New Roman"/>
              </w:rPr>
            </w:pPr>
            <w:bookmarkStart w:id="88" w:name="_Toc57988124"/>
            <w:r w:rsidRPr="00A147C6">
              <w:rPr>
                <w:rFonts w:eastAsia="Times New Roman"/>
              </w:rPr>
              <w:t>TTB.14800 Duy tu tháng thiết bị giao tiếp (Interface)</w:t>
            </w:r>
            <w:bookmarkEnd w:id="88"/>
          </w:p>
          <w:p w14:paraId="455D506A" w14:textId="77777777" w:rsidR="003D3EBC" w:rsidRPr="00A147C6" w:rsidRDefault="00622147" w:rsidP="00257DD8">
            <w:pPr>
              <w:pStyle w:val="Heading4"/>
              <w:rPr>
                <w:rFonts w:eastAsia="Times New Roman" w:cs="Times New Roman"/>
                <w:b w:val="0"/>
                <w:bCs/>
                <w:szCs w:val="26"/>
              </w:rPr>
            </w:pPr>
            <w:r w:rsidRPr="00A147C6">
              <w:rPr>
                <w:rFonts w:eastAsia="Times New Roman"/>
              </w:rPr>
              <w:fldChar w:fldCharType="end"/>
            </w:r>
          </w:p>
        </w:tc>
        <w:tc>
          <w:tcPr>
            <w:tcW w:w="755" w:type="dxa"/>
            <w:noWrap/>
            <w:vAlign w:val="bottom"/>
            <w:hideMark/>
          </w:tcPr>
          <w:p w14:paraId="27E2DB56" w14:textId="77777777" w:rsidR="003D3EBC" w:rsidRPr="00A147C6" w:rsidRDefault="003D3EBC">
            <w:pPr>
              <w:rPr>
                <w:rFonts w:ascii="Times New Roman" w:eastAsia="Times New Roman" w:hAnsi="Times New Roman" w:cs="Times New Roman"/>
                <w:b/>
                <w:bCs/>
                <w:sz w:val="26"/>
                <w:szCs w:val="26"/>
              </w:rPr>
            </w:pPr>
          </w:p>
        </w:tc>
      </w:tr>
      <w:tr w:rsidR="00A147C6" w:rsidRPr="00A147C6" w14:paraId="2DFD3429" w14:textId="77777777">
        <w:trPr>
          <w:trHeight w:val="330"/>
        </w:trPr>
        <w:tc>
          <w:tcPr>
            <w:tcW w:w="8605" w:type="dxa"/>
            <w:gridSpan w:val="5"/>
            <w:shd w:val="clear" w:color="auto" w:fill="FFFFFF"/>
            <w:noWrap/>
            <w:hideMark/>
          </w:tcPr>
          <w:p w14:paraId="722E6DE2"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7A3A69E3" w14:textId="77777777" w:rsidR="003D3EBC" w:rsidRPr="00A147C6" w:rsidRDefault="003D3EBC">
            <w:pPr>
              <w:rPr>
                <w:rFonts w:ascii="Times New Roman" w:eastAsia="Times New Roman" w:hAnsi="Times New Roman" w:cs="Times New Roman"/>
                <w:i/>
                <w:iCs/>
                <w:sz w:val="26"/>
                <w:szCs w:val="26"/>
              </w:rPr>
            </w:pPr>
          </w:p>
        </w:tc>
      </w:tr>
      <w:tr w:rsidR="00A147C6" w:rsidRPr="00A147C6" w14:paraId="1C9FEA38" w14:textId="77777777">
        <w:trPr>
          <w:trHeight w:val="330"/>
        </w:trPr>
        <w:tc>
          <w:tcPr>
            <w:tcW w:w="8605" w:type="dxa"/>
            <w:gridSpan w:val="5"/>
            <w:shd w:val="clear" w:color="auto" w:fill="FFFFFF"/>
            <w:noWrap/>
            <w:hideMark/>
          </w:tcPr>
          <w:p w14:paraId="65C6C4C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thiết bị giao tiếp theo đúng yêu cầu kỹ thuật.</w:t>
            </w:r>
          </w:p>
        </w:tc>
        <w:tc>
          <w:tcPr>
            <w:tcW w:w="755" w:type="dxa"/>
            <w:noWrap/>
            <w:vAlign w:val="bottom"/>
            <w:hideMark/>
          </w:tcPr>
          <w:p w14:paraId="15774BB4" w14:textId="77777777" w:rsidR="003D3EBC" w:rsidRPr="00A147C6" w:rsidRDefault="003D3EBC">
            <w:pPr>
              <w:rPr>
                <w:rFonts w:ascii="Times New Roman" w:eastAsia="Times New Roman" w:hAnsi="Times New Roman" w:cs="Times New Roman"/>
                <w:sz w:val="26"/>
                <w:szCs w:val="26"/>
              </w:rPr>
            </w:pPr>
          </w:p>
        </w:tc>
      </w:tr>
      <w:tr w:rsidR="00A147C6" w:rsidRPr="00A147C6" w14:paraId="5CFD6279" w14:textId="77777777">
        <w:trPr>
          <w:trHeight w:val="330"/>
        </w:trPr>
        <w:tc>
          <w:tcPr>
            <w:tcW w:w="8605" w:type="dxa"/>
            <w:gridSpan w:val="5"/>
            <w:tcBorders>
              <w:top w:val="nil"/>
              <w:left w:val="nil"/>
              <w:bottom w:val="single" w:sz="4" w:space="0" w:color="auto"/>
              <w:right w:val="nil"/>
            </w:tcBorders>
            <w:noWrap/>
            <w:hideMark/>
          </w:tcPr>
          <w:p w14:paraId="3DE9382A"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thiết bị</w:t>
            </w:r>
          </w:p>
        </w:tc>
        <w:tc>
          <w:tcPr>
            <w:tcW w:w="755" w:type="dxa"/>
            <w:noWrap/>
            <w:vAlign w:val="bottom"/>
            <w:hideMark/>
          </w:tcPr>
          <w:p w14:paraId="371C8A96" w14:textId="77777777" w:rsidR="003D3EBC" w:rsidRPr="00A147C6" w:rsidRDefault="003D3EBC">
            <w:pPr>
              <w:rPr>
                <w:rFonts w:ascii="Times New Roman" w:eastAsia="Times New Roman" w:hAnsi="Times New Roman" w:cs="Times New Roman"/>
                <w:sz w:val="26"/>
                <w:szCs w:val="26"/>
              </w:rPr>
            </w:pPr>
          </w:p>
        </w:tc>
      </w:tr>
      <w:tr w:rsidR="00A147C6" w:rsidRPr="00A147C6" w14:paraId="46851CC2"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7FB7AED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44BA999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45A2ED8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167F2C5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27D3AB7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7E66BD9D" w14:textId="77777777" w:rsidR="003D3EBC" w:rsidRPr="00A147C6" w:rsidRDefault="003D3EBC">
            <w:pPr>
              <w:rPr>
                <w:rFonts w:ascii="Times New Roman" w:eastAsia="Times New Roman" w:hAnsi="Times New Roman" w:cs="Times New Roman"/>
                <w:b/>
                <w:bCs/>
                <w:sz w:val="26"/>
                <w:szCs w:val="26"/>
              </w:rPr>
            </w:pPr>
          </w:p>
        </w:tc>
      </w:tr>
      <w:tr w:rsidR="00A147C6" w:rsidRPr="00A147C6" w14:paraId="493A77F2"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BAD0787" w14:textId="77777777" w:rsidR="003D3EBC" w:rsidRPr="00A147C6" w:rsidRDefault="008E588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TTB.14</w:t>
            </w:r>
            <w:r w:rsidR="00260790" w:rsidRPr="00A147C6">
              <w:rPr>
                <w:rFonts w:ascii="Times New Roman" w:eastAsia="Times New Roman" w:hAnsi="Times New Roman" w:cs="Times New Roman"/>
                <w:sz w:val="26"/>
                <w:szCs w:val="26"/>
              </w:rPr>
              <w:t>8</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bottom"/>
            <w:hideMark/>
          </w:tcPr>
          <w:p w14:paraId="3806CA1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thiết bị giao tiếp (Interface)</w:t>
            </w:r>
          </w:p>
        </w:tc>
        <w:tc>
          <w:tcPr>
            <w:tcW w:w="2076" w:type="dxa"/>
            <w:tcBorders>
              <w:top w:val="nil"/>
              <w:left w:val="nil"/>
              <w:bottom w:val="nil"/>
              <w:right w:val="single" w:sz="4" w:space="0" w:color="auto"/>
            </w:tcBorders>
            <w:noWrap/>
            <w:vAlign w:val="bottom"/>
            <w:hideMark/>
          </w:tcPr>
          <w:p w14:paraId="7782CA1C"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6F908F8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17DE211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3FA8C92C" w14:textId="77777777" w:rsidR="003D3EBC" w:rsidRPr="00A147C6" w:rsidRDefault="003D3EBC">
            <w:pPr>
              <w:rPr>
                <w:rFonts w:ascii="Times New Roman" w:eastAsia="Times New Roman" w:hAnsi="Times New Roman" w:cs="Times New Roman"/>
                <w:sz w:val="26"/>
                <w:szCs w:val="26"/>
              </w:rPr>
            </w:pPr>
          </w:p>
        </w:tc>
      </w:tr>
      <w:tr w:rsidR="00A147C6" w:rsidRPr="00A147C6" w14:paraId="5D5EFF57" w14:textId="77777777">
        <w:trPr>
          <w:trHeight w:val="330"/>
        </w:trPr>
        <w:tc>
          <w:tcPr>
            <w:tcW w:w="8605" w:type="dxa"/>
            <w:vMerge/>
            <w:tcBorders>
              <w:top w:val="nil"/>
              <w:left w:val="single" w:sz="4" w:space="0" w:color="auto"/>
              <w:bottom w:val="single" w:sz="4" w:space="0" w:color="auto"/>
              <w:right w:val="single" w:sz="4" w:space="0" w:color="auto"/>
            </w:tcBorders>
            <w:vAlign w:val="center"/>
            <w:hideMark/>
          </w:tcPr>
          <w:p w14:paraId="63186C62"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3B02D3E7"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768818C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5E2AD47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2C26D61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0,131</w:t>
            </w:r>
          </w:p>
        </w:tc>
        <w:tc>
          <w:tcPr>
            <w:tcW w:w="755" w:type="dxa"/>
            <w:noWrap/>
            <w:vAlign w:val="bottom"/>
            <w:hideMark/>
          </w:tcPr>
          <w:p w14:paraId="68F014E8" w14:textId="77777777" w:rsidR="003D3EBC" w:rsidRPr="00A147C6" w:rsidRDefault="003D3EBC">
            <w:pPr>
              <w:rPr>
                <w:rFonts w:ascii="Times New Roman" w:eastAsia="Times New Roman" w:hAnsi="Times New Roman" w:cs="Times New Roman"/>
                <w:sz w:val="26"/>
                <w:szCs w:val="26"/>
              </w:rPr>
            </w:pPr>
          </w:p>
        </w:tc>
      </w:tr>
      <w:tr w:rsidR="00A147C6" w:rsidRPr="00A147C6" w14:paraId="6952B764" w14:textId="77777777">
        <w:trPr>
          <w:trHeight w:val="330"/>
        </w:trPr>
        <w:tc>
          <w:tcPr>
            <w:tcW w:w="1523" w:type="dxa"/>
            <w:noWrap/>
            <w:vAlign w:val="bottom"/>
            <w:hideMark/>
          </w:tcPr>
          <w:p w14:paraId="20769E80" w14:textId="77777777" w:rsidR="003D3EBC" w:rsidRPr="00A147C6" w:rsidRDefault="003D3EBC">
            <w:pPr>
              <w:spacing w:after="0"/>
              <w:rPr>
                <w:sz w:val="20"/>
                <w:szCs w:val="20"/>
              </w:rPr>
            </w:pPr>
          </w:p>
        </w:tc>
        <w:tc>
          <w:tcPr>
            <w:tcW w:w="2149" w:type="dxa"/>
            <w:noWrap/>
            <w:vAlign w:val="bottom"/>
            <w:hideMark/>
          </w:tcPr>
          <w:p w14:paraId="01AB4B94" w14:textId="77777777" w:rsidR="003D3EBC" w:rsidRPr="00A147C6" w:rsidRDefault="003D3EBC">
            <w:pPr>
              <w:spacing w:after="0"/>
              <w:rPr>
                <w:sz w:val="20"/>
                <w:szCs w:val="20"/>
              </w:rPr>
            </w:pPr>
          </w:p>
        </w:tc>
        <w:tc>
          <w:tcPr>
            <w:tcW w:w="2076" w:type="dxa"/>
            <w:noWrap/>
            <w:vAlign w:val="bottom"/>
            <w:hideMark/>
          </w:tcPr>
          <w:p w14:paraId="237F0D49" w14:textId="77777777" w:rsidR="003D3EBC" w:rsidRPr="00A147C6" w:rsidRDefault="003D3EBC">
            <w:pPr>
              <w:spacing w:after="0"/>
              <w:rPr>
                <w:sz w:val="20"/>
                <w:szCs w:val="20"/>
              </w:rPr>
            </w:pPr>
          </w:p>
        </w:tc>
        <w:tc>
          <w:tcPr>
            <w:tcW w:w="1290" w:type="dxa"/>
            <w:noWrap/>
            <w:vAlign w:val="bottom"/>
            <w:hideMark/>
          </w:tcPr>
          <w:p w14:paraId="5C2D7CEA" w14:textId="77777777" w:rsidR="003D3EBC" w:rsidRPr="00A147C6" w:rsidRDefault="003D3EBC">
            <w:pPr>
              <w:spacing w:after="0"/>
              <w:rPr>
                <w:sz w:val="20"/>
                <w:szCs w:val="20"/>
              </w:rPr>
            </w:pPr>
          </w:p>
        </w:tc>
        <w:tc>
          <w:tcPr>
            <w:tcW w:w="1567" w:type="dxa"/>
            <w:noWrap/>
            <w:vAlign w:val="bottom"/>
            <w:hideMark/>
          </w:tcPr>
          <w:p w14:paraId="581E1438" w14:textId="77777777" w:rsidR="003D3EBC" w:rsidRPr="00A147C6" w:rsidRDefault="003D3EBC">
            <w:pPr>
              <w:spacing w:after="0"/>
              <w:rPr>
                <w:sz w:val="20"/>
                <w:szCs w:val="20"/>
              </w:rPr>
            </w:pPr>
          </w:p>
        </w:tc>
        <w:tc>
          <w:tcPr>
            <w:tcW w:w="755" w:type="dxa"/>
            <w:noWrap/>
            <w:vAlign w:val="bottom"/>
            <w:hideMark/>
          </w:tcPr>
          <w:p w14:paraId="14FA81D0" w14:textId="77777777" w:rsidR="003D3EBC" w:rsidRPr="00A147C6" w:rsidRDefault="003D3EBC">
            <w:pPr>
              <w:spacing w:after="0"/>
              <w:rPr>
                <w:sz w:val="20"/>
                <w:szCs w:val="20"/>
              </w:rPr>
            </w:pPr>
          </w:p>
        </w:tc>
      </w:tr>
      <w:tr w:rsidR="00A147C6" w:rsidRPr="00A147C6" w14:paraId="71132E0F" w14:textId="77777777">
        <w:trPr>
          <w:trHeight w:val="330"/>
        </w:trPr>
        <w:tc>
          <w:tcPr>
            <w:tcW w:w="8605" w:type="dxa"/>
            <w:gridSpan w:val="5"/>
            <w:shd w:val="clear" w:color="auto" w:fill="FFFFFF"/>
            <w:noWrap/>
            <w:vAlign w:val="center"/>
            <w:hideMark/>
          </w:tcPr>
          <w:p w14:paraId="25526553"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suất!R154C11" </w:instrText>
            </w:r>
            <w:r w:rsidR="00257DD8" w:rsidRPr="00A147C6">
              <w:rPr>
                <w:rFonts w:eastAsia="Times New Roman"/>
              </w:rPr>
              <w:instrText xml:space="preserve">\a \f 5 \h  \* MERGEFORMAT </w:instrText>
            </w:r>
            <w:r w:rsidRPr="00A147C6">
              <w:rPr>
                <w:rFonts w:eastAsia="Times New Roman"/>
              </w:rPr>
              <w:fldChar w:fldCharType="separate"/>
            </w:r>
          </w:p>
          <w:p w14:paraId="6505ED81" w14:textId="77777777" w:rsidR="00E836AE" w:rsidRPr="00A147C6" w:rsidRDefault="00E836AE" w:rsidP="00E836AE">
            <w:pPr>
              <w:pStyle w:val="Heading4"/>
              <w:rPr>
                <w:rFonts w:eastAsia="Times New Roman"/>
              </w:rPr>
            </w:pPr>
            <w:bookmarkStart w:id="89" w:name="_Toc57988125"/>
            <w:r w:rsidRPr="00A147C6">
              <w:rPr>
                <w:rFonts w:eastAsia="Times New Roman"/>
              </w:rPr>
              <w:t>TTB.14900 Duy tu tháng thiết bị nhân kênh RAD/E1(DXC8, MP-2100)</w:t>
            </w:r>
            <w:bookmarkEnd w:id="89"/>
          </w:p>
          <w:p w14:paraId="2F754B3A" w14:textId="77777777" w:rsidR="003D3EBC" w:rsidRPr="00A147C6" w:rsidRDefault="00622147" w:rsidP="00257DD8">
            <w:pPr>
              <w:pStyle w:val="Heading4"/>
              <w:rPr>
                <w:rFonts w:eastAsia="Times New Roman"/>
              </w:rPr>
            </w:pPr>
            <w:r w:rsidRPr="00A147C6">
              <w:rPr>
                <w:rFonts w:eastAsia="Times New Roman"/>
              </w:rPr>
              <w:fldChar w:fldCharType="end"/>
            </w:r>
          </w:p>
        </w:tc>
        <w:tc>
          <w:tcPr>
            <w:tcW w:w="755" w:type="dxa"/>
            <w:noWrap/>
            <w:vAlign w:val="bottom"/>
            <w:hideMark/>
          </w:tcPr>
          <w:p w14:paraId="41D3AFFC" w14:textId="77777777" w:rsidR="003D3EBC" w:rsidRPr="00A147C6" w:rsidRDefault="003D3EBC">
            <w:pPr>
              <w:rPr>
                <w:rFonts w:ascii="Times New Roman" w:eastAsia="Times New Roman" w:hAnsi="Times New Roman" w:cs="Times New Roman"/>
                <w:b/>
                <w:bCs/>
                <w:sz w:val="26"/>
                <w:szCs w:val="26"/>
              </w:rPr>
            </w:pPr>
          </w:p>
        </w:tc>
      </w:tr>
      <w:tr w:rsidR="00A147C6" w:rsidRPr="00A147C6" w14:paraId="28B8AF1F" w14:textId="77777777">
        <w:trPr>
          <w:trHeight w:val="330"/>
        </w:trPr>
        <w:tc>
          <w:tcPr>
            <w:tcW w:w="8605" w:type="dxa"/>
            <w:gridSpan w:val="5"/>
            <w:shd w:val="clear" w:color="auto" w:fill="FFFFFF"/>
            <w:noWrap/>
            <w:hideMark/>
          </w:tcPr>
          <w:p w14:paraId="07DAFBA6"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76F4CF11" w14:textId="77777777" w:rsidR="003D3EBC" w:rsidRPr="00A147C6" w:rsidRDefault="003D3EBC">
            <w:pPr>
              <w:rPr>
                <w:rFonts w:ascii="Times New Roman" w:eastAsia="Times New Roman" w:hAnsi="Times New Roman" w:cs="Times New Roman"/>
                <w:i/>
                <w:iCs/>
                <w:sz w:val="26"/>
                <w:szCs w:val="26"/>
              </w:rPr>
            </w:pPr>
          </w:p>
        </w:tc>
      </w:tr>
      <w:tr w:rsidR="00A147C6" w:rsidRPr="00A147C6" w14:paraId="511C9846" w14:textId="77777777">
        <w:trPr>
          <w:trHeight w:val="330"/>
        </w:trPr>
        <w:tc>
          <w:tcPr>
            <w:tcW w:w="8605" w:type="dxa"/>
            <w:gridSpan w:val="5"/>
            <w:shd w:val="clear" w:color="auto" w:fill="FFFFFF"/>
            <w:noWrap/>
            <w:hideMark/>
          </w:tcPr>
          <w:p w14:paraId="5022FA1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thiết bị nhân kênh theo đúng yêu cầu kỹ thuật.</w:t>
            </w:r>
          </w:p>
        </w:tc>
        <w:tc>
          <w:tcPr>
            <w:tcW w:w="755" w:type="dxa"/>
            <w:noWrap/>
            <w:vAlign w:val="bottom"/>
            <w:hideMark/>
          </w:tcPr>
          <w:p w14:paraId="68E26A80" w14:textId="77777777" w:rsidR="003D3EBC" w:rsidRPr="00A147C6" w:rsidRDefault="003D3EBC">
            <w:pPr>
              <w:rPr>
                <w:rFonts w:ascii="Times New Roman" w:eastAsia="Times New Roman" w:hAnsi="Times New Roman" w:cs="Times New Roman"/>
                <w:sz w:val="26"/>
                <w:szCs w:val="26"/>
              </w:rPr>
            </w:pPr>
          </w:p>
        </w:tc>
      </w:tr>
      <w:tr w:rsidR="00A147C6" w:rsidRPr="00A147C6" w14:paraId="36F72D04" w14:textId="77777777">
        <w:trPr>
          <w:trHeight w:val="330"/>
        </w:trPr>
        <w:tc>
          <w:tcPr>
            <w:tcW w:w="8605" w:type="dxa"/>
            <w:gridSpan w:val="5"/>
            <w:tcBorders>
              <w:top w:val="nil"/>
              <w:left w:val="nil"/>
              <w:bottom w:val="single" w:sz="4" w:space="0" w:color="auto"/>
              <w:right w:val="nil"/>
            </w:tcBorders>
            <w:noWrap/>
            <w:hideMark/>
          </w:tcPr>
          <w:p w14:paraId="510AA539"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thiết bị</w:t>
            </w:r>
          </w:p>
        </w:tc>
        <w:tc>
          <w:tcPr>
            <w:tcW w:w="755" w:type="dxa"/>
            <w:noWrap/>
            <w:vAlign w:val="bottom"/>
            <w:hideMark/>
          </w:tcPr>
          <w:p w14:paraId="207155D9" w14:textId="77777777" w:rsidR="003D3EBC" w:rsidRPr="00A147C6" w:rsidRDefault="003D3EBC">
            <w:pPr>
              <w:rPr>
                <w:rFonts w:ascii="Times New Roman" w:eastAsia="Times New Roman" w:hAnsi="Times New Roman" w:cs="Times New Roman"/>
                <w:sz w:val="26"/>
                <w:szCs w:val="26"/>
              </w:rPr>
            </w:pPr>
          </w:p>
        </w:tc>
      </w:tr>
      <w:tr w:rsidR="00A147C6" w:rsidRPr="00A147C6" w14:paraId="08A22889"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4386BB5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22CE882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6849D77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73DC033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5A75238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5AE119A8" w14:textId="77777777" w:rsidR="003D3EBC" w:rsidRPr="00A147C6" w:rsidRDefault="003D3EBC">
            <w:pPr>
              <w:rPr>
                <w:rFonts w:ascii="Times New Roman" w:eastAsia="Times New Roman" w:hAnsi="Times New Roman" w:cs="Times New Roman"/>
                <w:b/>
                <w:bCs/>
                <w:sz w:val="26"/>
                <w:szCs w:val="26"/>
              </w:rPr>
            </w:pPr>
          </w:p>
        </w:tc>
      </w:tr>
      <w:tr w:rsidR="00A147C6" w:rsidRPr="00A147C6" w14:paraId="49AF6FB4"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4FF9D5D4" w14:textId="77777777" w:rsidR="003D3EBC" w:rsidRPr="00A147C6" w:rsidRDefault="008E588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TTB.14</w:t>
            </w:r>
            <w:r w:rsidR="00260790" w:rsidRPr="00A147C6">
              <w:rPr>
                <w:rFonts w:ascii="Times New Roman" w:eastAsia="Times New Roman" w:hAnsi="Times New Roman" w:cs="Times New Roman"/>
                <w:sz w:val="26"/>
                <w:szCs w:val="26"/>
              </w:rPr>
              <w:t>9</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bottom"/>
            <w:hideMark/>
          </w:tcPr>
          <w:p w14:paraId="3E8CF97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thiết bị nhân kênh RAD/E1(DXC8, MP-2100) </w:t>
            </w:r>
          </w:p>
        </w:tc>
        <w:tc>
          <w:tcPr>
            <w:tcW w:w="2076" w:type="dxa"/>
            <w:tcBorders>
              <w:top w:val="nil"/>
              <w:left w:val="nil"/>
              <w:bottom w:val="nil"/>
              <w:right w:val="single" w:sz="4" w:space="0" w:color="auto"/>
            </w:tcBorders>
            <w:noWrap/>
            <w:vAlign w:val="bottom"/>
            <w:hideMark/>
          </w:tcPr>
          <w:p w14:paraId="414BF139"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1971F61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43FBB1A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29DACB21" w14:textId="77777777" w:rsidR="003D3EBC" w:rsidRPr="00A147C6" w:rsidRDefault="003D3EBC">
            <w:pPr>
              <w:rPr>
                <w:rFonts w:ascii="Times New Roman" w:eastAsia="Times New Roman" w:hAnsi="Times New Roman" w:cs="Times New Roman"/>
                <w:sz w:val="26"/>
                <w:szCs w:val="26"/>
              </w:rPr>
            </w:pPr>
          </w:p>
        </w:tc>
      </w:tr>
      <w:tr w:rsidR="00A147C6" w:rsidRPr="00A147C6" w14:paraId="4B0376A2" w14:textId="77777777">
        <w:trPr>
          <w:trHeight w:val="330"/>
        </w:trPr>
        <w:tc>
          <w:tcPr>
            <w:tcW w:w="8605" w:type="dxa"/>
            <w:vMerge/>
            <w:tcBorders>
              <w:top w:val="nil"/>
              <w:left w:val="single" w:sz="4" w:space="0" w:color="auto"/>
              <w:bottom w:val="single" w:sz="4" w:space="0" w:color="auto"/>
              <w:right w:val="single" w:sz="4" w:space="0" w:color="auto"/>
            </w:tcBorders>
            <w:vAlign w:val="center"/>
            <w:hideMark/>
          </w:tcPr>
          <w:p w14:paraId="6A5D2780"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12C154E9"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1DE3285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2E8F663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4E508F2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0,525</w:t>
            </w:r>
          </w:p>
        </w:tc>
        <w:tc>
          <w:tcPr>
            <w:tcW w:w="755" w:type="dxa"/>
            <w:noWrap/>
            <w:vAlign w:val="bottom"/>
            <w:hideMark/>
          </w:tcPr>
          <w:p w14:paraId="03901F0A" w14:textId="77777777" w:rsidR="003D3EBC" w:rsidRPr="00A147C6" w:rsidRDefault="003D3EBC">
            <w:pPr>
              <w:rPr>
                <w:rFonts w:ascii="Times New Roman" w:eastAsia="Times New Roman" w:hAnsi="Times New Roman" w:cs="Times New Roman"/>
                <w:sz w:val="26"/>
                <w:szCs w:val="26"/>
              </w:rPr>
            </w:pPr>
          </w:p>
        </w:tc>
      </w:tr>
      <w:tr w:rsidR="003D3EBC" w:rsidRPr="00A147C6" w14:paraId="2D658C5E" w14:textId="77777777">
        <w:trPr>
          <w:trHeight w:val="330"/>
        </w:trPr>
        <w:tc>
          <w:tcPr>
            <w:tcW w:w="1523" w:type="dxa"/>
            <w:noWrap/>
            <w:vAlign w:val="bottom"/>
            <w:hideMark/>
          </w:tcPr>
          <w:p w14:paraId="5EEB00F0" w14:textId="77777777" w:rsidR="003D3EBC" w:rsidRPr="00A147C6" w:rsidRDefault="003D3EBC">
            <w:pPr>
              <w:spacing w:after="0"/>
              <w:rPr>
                <w:sz w:val="20"/>
                <w:szCs w:val="20"/>
              </w:rPr>
            </w:pPr>
          </w:p>
        </w:tc>
        <w:tc>
          <w:tcPr>
            <w:tcW w:w="2149" w:type="dxa"/>
            <w:noWrap/>
            <w:vAlign w:val="bottom"/>
            <w:hideMark/>
          </w:tcPr>
          <w:p w14:paraId="788FDA17" w14:textId="77777777" w:rsidR="003D3EBC" w:rsidRPr="00A147C6" w:rsidRDefault="003D3EBC">
            <w:pPr>
              <w:spacing w:after="0"/>
              <w:rPr>
                <w:sz w:val="20"/>
                <w:szCs w:val="20"/>
              </w:rPr>
            </w:pPr>
          </w:p>
        </w:tc>
        <w:tc>
          <w:tcPr>
            <w:tcW w:w="2076" w:type="dxa"/>
            <w:noWrap/>
            <w:vAlign w:val="bottom"/>
            <w:hideMark/>
          </w:tcPr>
          <w:p w14:paraId="41AE9B91" w14:textId="77777777" w:rsidR="003D3EBC" w:rsidRPr="00A147C6" w:rsidRDefault="003D3EBC">
            <w:pPr>
              <w:spacing w:after="0"/>
              <w:rPr>
                <w:sz w:val="20"/>
                <w:szCs w:val="20"/>
              </w:rPr>
            </w:pPr>
          </w:p>
        </w:tc>
        <w:tc>
          <w:tcPr>
            <w:tcW w:w="1290" w:type="dxa"/>
            <w:noWrap/>
            <w:vAlign w:val="bottom"/>
            <w:hideMark/>
          </w:tcPr>
          <w:p w14:paraId="6292E337" w14:textId="77777777" w:rsidR="003D3EBC" w:rsidRPr="00A147C6" w:rsidRDefault="003D3EBC">
            <w:pPr>
              <w:spacing w:after="0"/>
              <w:rPr>
                <w:sz w:val="20"/>
                <w:szCs w:val="20"/>
              </w:rPr>
            </w:pPr>
          </w:p>
        </w:tc>
        <w:tc>
          <w:tcPr>
            <w:tcW w:w="1567" w:type="dxa"/>
            <w:noWrap/>
            <w:vAlign w:val="bottom"/>
            <w:hideMark/>
          </w:tcPr>
          <w:p w14:paraId="38239125" w14:textId="77777777" w:rsidR="003D3EBC" w:rsidRPr="00A147C6" w:rsidRDefault="003D3EBC">
            <w:pPr>
              <w:spacing w:after="0"/>
              <w:rPr>
                <w:sz w:val="20"/>
                <w:szCs w:val="20"/>
              </w:rPr>
            </w:pPr>
          </w:p>
        </w:tc>
        <w:tc>
          <w:tcPr>
            <w:tcW w:w="755" w:type="dxa"/>
            <w:noWrap/>
            <w:vAlign w:val="bottom"/>
            <w:hideMark/>
          </w:tcPr>
          <w:p w14:paraId="4783FBF4" w14:textId="77777777" w:rsidR="003D3EBC" w:rsidRPr="00A147C6" w:rsidRDefault="003D3EBC">
            <w:pPr>
              <w:spacing w:after="0"/>
              <w:rPr>
                <w:sz w:val="20"/>
                <w:szCs w:val="20"/>
              </w:rPr>
            </w:pPr>
          </w:p>
        </w:tc>
      </w:tr>
    </w:tbl>
    <w:p w14:paraId="2BC6CBFD" w14:textId="77777777" w:rsidR="003D3EBC" w:rsidRPr="00A147C6" w:rsidRDefault="003D3EBC" w:rsidP="003D3EBC"/>
    <w:p w14:paraId="048C7A96" w14:textId="77777777" w:rsidR="003D3EBC" w:rsidRPr="00A147C6" w:rsidRDefault="003D3EBC" w:rsidP="003D3EBC">
      <w:r w:rsidRPr="00A147C6">
        <w:br w:type="page"/>
      </w:r>
    </w:p>
    <w:tbl>
      <w:tblPr>
        <w:tblW w:w="9360" w:type="dxa"/>
        <w:tblLayout w:type="fixed"/>
        <w:tblLook w:val="04A0" w:firstRow="1" w:lastRow="0" w:firstColumn="1" w:lastColumn="0" w:noHBand="0" w:noVBand="1"/>
      </w:tblPr>
      <w:tblGrid>
        <w:gridCol w:w="1523"/>
        <w:gridCol w:w="2149"/>
        <w:gridCol w:w="2076"/>
        <w:gridCol w:w="1290"/>
        <w:gridCol w:w="1567"/>
        <w:gridCol w:w="755"/>
      </w:tblGrid>
      <w:tr w:rsidR="00A147C6" w:rsidRPr="00A147C6" w14:paraId="0E6E63D4" w14:textId="77777777">
        <w:trPr>
          <w:trHeight w:val="330"/>
        </w:trPr>
        <w:tc>
          <w:tcPr>
            <w:tcW w:w="8605" w:type="dxa"/>
            <w:gridSpan w:val="5"/>
            <w:shd w:val="clear" w:color="auto" w:fill="FFFFFF"/>
            <w:noWrap/>
            <w:vAlign w:val="center"/>
            <w:hideMark/>
          </w:tcPr>
          <w:p w14:paraId="1C477F85" w14:textId="77777777" w:rsidR="00E836AE" w:rsidRPr="00A147C6" w:rsidRDefault="00622147" w:rsidP="00257DD8">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257DD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suất!R155C11" </w:instrText>
            </w:r>
            <w:r w:rsidR="00257DD8" w:rsidRPr="00A147C6">
              <w:rPr>
                <w:rFonts w:eastAsia="Times New Roman"/>
              </w:rPr>
              <w:instrText xml:space="preserve">\a \f 5 \h  \* MERGEFORMAT </w:instrText>
            </w:r>
            <w:r w:rsidRPr="00A147C6">
              <w:rPr>
                <w:rFonts w:eastAsia="Times New Roman"/>
              </w:rPr>
              <w:fldChar w:fldCharType="separate"/>
            </w:r>
          </w:p>
          <w:p w14:paraId="7DF3DF8A" w14:textId="77777777" w:rsidR="00E836AE" w:rsidRPr="00A147C6" w:rsidRDefault="00E836AE" w:rsidP="00E836AE">
            <w:pPr>
              <w:pStyle w:val="Heading4"/>
              <w:rPr>
                <w:rFonts w:eastAsia="Times New Roman"/>
              </w:rPr>
            </w:pPr>
            <w:bookmarkStart w:id="90" w:name="_Toc57988126"/>
            <w:r w:rsidRPr="00A147C6">
              <w:rPr>
                <w:rFonts w:eastAsia="Times New Roman"/>
              </w:rPr>
              <w:t>TTB.15000 Duy tu tháng thiết bị nhân kênh VoIP/GATEWAY (MP401, MP801)</w:t>
            </w:r>
            <w:bookmarkEnd w:id="90"/>
          </w:p>
          <w:p w14:paraId="0FD3A340" w14:textId="77777777" w:rsidR="003D3EBC" w:rsidRPr="00A147C6" w:rsidRDefault="00622147" w:rsidP="00257DD8">
            <w:pPr>
              <w:pStyle w:val="Heading4"/>
              <w:rPr>
                <w:rFonts w:eastAsia="Times New Roman" w:cs="Times New Roman"/>
                <w:b w:val="0"/>
                <w:bCs/>
                <w:szCs w:val="26"/>
              </w:rPr>
            </w:pPr>
            <w:r w:rsidRPr="00A147C6">
              <w:rPr>
                <w:rFonts w:eastAsia="Times New Roman"/>
              </w:rPr>
              <w:fldChar w:fldCharType="end"/>
            </w:r>
          </w:p>
        </w:tc>
        <w:tc>
          <w:tcPr>
            <w:tcW w:w="755" w:type="dxa"/>
            <w:noWrap/>
            <w:vAlign w:val="bottom"/>
            <w:hideMark/>
          </w:tcPr>
          <w:p w14:paraId="452A9A4D" w14:textId="77777777" w:rsidR="003D3EBC" w:rsidRPr="00A147C6" w:rsidRDefault="003D3EBC">
            <w:pPr>
              <w:rPr>
                <w:rFonts w:ascii="Times New Roman" w:eastAsia="Times New Roman" w:hAnsi="Times New Roman" w:cs="Times New Roman"/>
                <w:b/>
                <w:bCs/>
                <w:sz w:val="26"/>
                <w:szCs w:val="26"/>
              </w:rPr>
            </w:pPr>
          </w:p>
        </w:tc>
      </w:tr>
      <w:tr w:rsidR="00A147C6" w:rsidRPr="00A147C6" w14:paraId="348DFE95" w14:textId="77777777">
        <w:trPr>
          <w:trHeight w:val="330"/>
        </w:trPr>
        <w:tc>
          <w:tcPr>
            <w:tcW w:w="8605" w:type="dxa"/>
            <w:gridSpan w:val="5"/>
            <w:shd w:val="clear" w:color="auto" w:fill="FFFFFF"/>
            <w:noWrap/>
            <w:hideMark/>
          </w:tcPr>
          <w:p w14:paraId="3BF8660D"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436FD6BE" w14:textId="77777777" w:rsidR="003D3EBC" w:rsidRPr="00A147C6" w:rsidRDefault="003D3EBC">
            <w:pPr>
              <w:rPr>
                <w:rFonts w:ascii="Times New Roman" w:eastAsia="Times New Roman" w:hAnsi="Times New Roman" w:cs="Times New Roman"/>
                <w:i/>
                <w:iCs/>
                <w:sz w:val="26"/>
                <w:szCs w:val="26"/>
              </w:rPr>
            </w:pPr>
          </w:p>
        </w:tc>
      </w:tr>
      <w:tr w:rsidR="00A147C6" w:rsidRPr="00A147C6" w14:paraId="778AC670" w14:textId="77777777">
        <w:trPr>
          <w:trHeight w:val="330"/>
        </w:trPr>
        <w:tc>
          <w:tcPr>
            <w:tcW w:w="8605" w:type="dxa"/>
            <w:gridSpan w:val="5"/>
            <w:shd w:val="clear" w:color="auto" w:fill="FFFFFF"/>
            <w:noWrap/>
            <w:hideMark/>
          </w:tcPr>
          <w:p w14:paraId="466C5F8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thiết bị nhân kênh theo đúng yêu cầu kỹ thuật.</w:t>
            </w:r>
          </w:p>
        </w:tc>
        <w:tc>
          <w:tcPr>
            <w:tcW w:w="755" w:type="dxa"/>
            <w:noWrap/>
            <w:vAlign w:val="bottom"/>
            <w:hideMark/>
          </w:tcPr>
          <w:p w14:paraId="46990612" w14:textId="77777777" w:rsidR="003D3EBC" w:rsidRPr="00A147C6" w:rsidRDefault="003D3EBC">
            <w:pPr>
              <w:rPr>
                <w:rFonts w:ascii="Times New Roman" w:eastAsia="Times New Roman" w:hAnsi="Times New Roman" w:cs="Times New Roman"/>
                <w:sz w:val="26"/>
                <w:szCs w:val="26"/>
              </w:rPr>
            </w:pPr>
          </w:p>
        </w:tc>
      </w:tr>
      <w:tr w:rsidR="00A147C6" w:rsidRPr="00A147C6" w14:paraId="4A72F803" w14:textId="77777777">
        <w:trPr>
          <w:trHeight w:val="330"/>
        </w:trPr>
        <w:tc>
          <w:tcPr>
            <w:tcW w:w="8605" w:type="dxa"/>
            <w:gridSpan w:val="5"/>
            <w:tcBorders>
              <w:top w:val="nil"/>
              <w:left w:val="nil"/>
              <w:bottom w:val="single" w:sz="4" w:space="0" w:color="auto"/>
              <w:right w:val="nil"/>
            </w:tcBorders>
            <w:noWrap/>
            <w:hideMark/>
          </w:tcPr>
          <w:p w14:paraId="21EBB817"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thiết bị</w:t>
            </w:r>
          </w:p>
        </w:tc>
        <w:tc>
          <w:tcPr>
            <w:tcW w:w="755" w:type="dxa"/>
            <w:noWrap/>
            <w:vAlign w:val="bottom"/>
            <w:hideMark/>
          </w:tcPr>
          <w:p w14:paraId="6B021881" w14:textId="77777777" w:rsidR="003D3EBC" w:rsidRPr="00A147C6" w:rsidRDefault="003D3EBC">
            <w:pPr>
              <w:rPr>
                <w:rFonts w:ascii="Times New Roman" w:eastAsia="Times New Roman" w:hAnsi="Times New Roman" w:cs="Times New Roman"/>
                <w:sz w:val="26"/>
                <w:szCs w:val="26"/>
              </w:rPr>
            </w:pPr>
          </w:p>
        </w:tc>
      </w:tr>
      <w:tr w:rsidR="00A147C6" w:rsidRPr="00A147C6" w14:paraId="49DD2FB8"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37A15B5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4439E0B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7B6D8FB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35300A4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0F07C7C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3887B951" w14:textId="77777777" w:rsidR="003D3EBC" w:rsidRPr="00A147C6" w:rsidRDefault="003D3EBC">
            <w:pPr>
              <w:rPr>
                <w:rFonts w:ascii="Times New Roman" w:eastAsia="Times New Roman" w:hAnsi="Times New Roman" w:cs="Times New Roman"/>
                <w:b/>
                <w:bCs/>
                <w:sz w:val="26"/>
                <w:szCs w:val="26"/>
              </w:rPr>
            </w:pPr>
          </w:p>
        </w:tc>
      </w:tr>
      <w:tr w:rsidR="00A147C6" w:rsidRPr="00A147C6" w14:paraId="3983519A"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457C70C6" w14:textId="77777777" w:rsidR="003D3EBC" w:rsidRPr="00A147C6" w:rsidRDefault="00627E85">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w:t>
            </w:r>
            <w:r w:rsidR="00260790" w:rsidRPr="00A147C6">
              <w:rPr>
                <w:rFonts w:ascii="Times New Roman" w:eastAsia="Times New Roman" w:hAnsi="Times New Roman" w:cs="Times New Roman"/>
                <w:sz w:val="26"/>
                <w:szCs w:val="26"/>
              </w:rPr>
              <w:t>50</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bottom"/>
            <w:hideMark/>
          </w:tcPr>
          <w:p w14:paraId="51FF27F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thiết bị nhân kênh VoIP/GATEWAY (MP401, MP801) </w:t>
            </w:r>
          </w:p>
        </w:tc>
        <w:tc>
          <w:tcPr>
            <w:tcW w:w="2076" w:type="dxa"/>
            <w:tcBorders>
              <w:top w:val="nil"/>
              <w:left w:val="nil"/>
              <w:bottom w:val="nil"/>
              <w:right w:val="single" w:sz="4" w:space="0" w:color="auto"/>
            </w:tcBorders>
            <w:noWrap/>
            <w:vAlign w:val="bottom"/>
            <w:hideMark/>
          </w:tcPr>
          <w:p w14:paraId="44ADB009"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564719A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00B08B2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0FD6ABA3" w14:textId="77777777" w:rsidR="003D3EBC" w:rsidRPr="00A147C6" w:rsidRDefault="003D3EBC">
            <w:pPr>
              <w:rPr>
                <w:rFonts w:ascii="Times New Roman" w:eastAsia="Times New Roman" w:hAnsi="Times New Roman" w:cs="Times New Roman"/>
                <w:sz w:val="26"/>
                <w:szCs w:val="26"/>
              </w:rPr>
            </w:pPr>
          </w:p>
        </w:tc>
      </w:tr>
      <w:tr w:rsidR="00A147C6" w:rsidRPr="00A147C6" w14:paraId="2532835D" w14:textId="77777777">
        <w:trPr>
          <w:trHeight w:val="330"/>
        </w:trPr>
        <w:tc>
          <w:tcPr>
            <w:tcW w:w="8605" w:type="dxa"/>
            <w:vMerge/>
            <w:tcBorders>
              <w:top w:val="nil"/>
              <w:left w:val="single" w:sz="4" w:space="0" w:color="auto"/>
              <w:bottom w:val="single" w:sz="4" w:space="0" w:color="auto"/>
              <w:right w:val="single" w:sz="4" w:space="0" w:color="auto"/>
            </w:tcBorders>
            <w:vAlign w:val="center"/>
            <w:hideMark/>
          </w:tcPr>
          <w:p w14:paraId="7DDE4790"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536C53E6"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center"/>
            <w:hideMark/>
          </w:tcPr>
          <w:p w14:paraId="7DDB90A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6B49E27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0C81A9E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0,327</w:t>
            </w:r>
          </w:p>
        </w:tc>
        <w:tc>
          <w:tcPr>
            <w:tcW w:w="755" w:type="dxa"/>
            <w:noWrap/>
            <w:vAlign w:val="bottom"/>
            <w:hideMark/>
          </w:tcPr>
          <w:p w14:paraId="655FBF15" w14:textId="77777777" w:rsidR="003D3EBC" w:rsidRPr="00A147C6" w:rsidRDefault="003D3EBC">
            <w:pPr>
              <w:rPr>
                <w:rFonts w:ascii="Times New Roman" w:eastAsia="Times New Roman" w:hAnsi="Times New Roman" w:cs="Times New Roman"/>
                <w:sz w:val="26"/>
                <w:szCs w:val="26"/>
              </w:rPr>
            </w:pPr>
          </w:p>
        </w:tc>
      </w:tr>
      <w:tr w:rsidR="00A147C6" w:rsidRPr="00A147C6" w14:paraId="1F59B25D" w14:textId="77777777">
        <w:trPr>
          <w:trHeight w:val="330"/>
        </w:trPr>
        <w:tc>
          <w:tcPr>
            <w:tcW w:w="1523" w:type="dxa"/>
            <w:noWrap/>
            <w:vAlign w:val="bottom"/>
            <w:hideMark/>
          </w:tcPr>
          <w:p w14:paraId="1DE64E7E" w14:textId="77777777" w:rsidR="003D3EBC" w:rsidRPr="00A147C6" w:rsidRDefault="003D3EBC">
            <w:pPr>
              <w:spacing w:after="0"/>
              <w:rPr>
                <w:sz w:val="20"/>
                <w:szCs w:val="20"/>
              </w:rPr>
            </w:pPr>
          </w:p>
        </w:tc>
        <w:tc>
          <w:tcPr>
            <w:tcW w:w="2149" w:type="dxa"/>
            <w:noWrap/>
            <w:vAlign w:val="bottom"/>
            <w:hideMark/>
          </w:tcPr>
          <w:p w14:paraId="275E0B18" w14:textId="77777777" w:rsidR="003D3EBC" w:rsidRPr="00A147C6" w:rsidRDefault="003D3EBC">
            <w:pPr>
              <w:spacing w:after="0"/>
              <w:rPr>
                <w:sz w:val="20"/>
                <w:szCs w:val="20"/>
              </w:rPr>
            </w:pPr>
          </w:p>
        </w:tc>
        <w:tc>
          <w:tcPr>
            <w:tcW w:w="2076" w:type="dxa"/>
            <w:noWrap/>
            <w:vAlign w:val="bottom"/>
            <w:hideMark/>
          </w:tcPr>
          <w:p w14:paraId="5DDC70F5" w14:textId="77777777" w:rsidR="003D3EBC" w:rsidRPr="00A147C6" w:rsidRDefault="003D3EBC">
            <w:pPr>
              <w:spacing w:after="0"/>
              <w:rPr>
                <w:sz w:val="20"/>
                <w:szCs w:val="20"/>
              </w:rPr>
            </w:pPr>
          </w:p>
        </w:tc>
        <w:tc>
          <w:tcPr>
            <w:tcW w:w="1290" w:type="dxa"/>
            <w:noWrap/>
            <w:vAlign w:val="bottom"/>
            <w:hideMark/>
          </w:tcPr>
          <w:p w14:paraId="6CE64DA7" w14:textId="77777777" w:rsidR="003D3EBC" w:rsidRPr="00A147C6" w:rsidRDefault="003D3EBC">
            <w:pPr>
              <w:spacing w:after="0"/>
              <w:rPr>
                <w:sz w:val="20"/>
                <w:szCs w:val="20"/>
              </w:rPr>
            </w:pPr>
          </w:p>
        </w:tc>
        <w:tc>
          <w:tcPr>
            <w:tcW w:w="1567" w:type="dxa"/>
            <w:noWrap/>
            <w:vAlign w:val="bottom"/>
            <w:hideMark/>
          </w:tcPr>
          <w:p w14:paraId="5A3DFA06" w14:textId="77777777" w:rsidR="003D3EBC" w:rsidRPr="00A147C6" w:rsidRDefault="003D3EBC">
            <w:pPr>
              <w:spacing w:after="0"/>
              <w:rPr>
                <w:sz w:val="20"/>
                <w:szCs w:val="20"/>
              </w:rPr>
            </w:pPr>
          </w:p>
        </w:tc>
        <w:tc>
          <w:tcPr>
            <w:tcW w:w="755" w:type="dxa"/>
            <w:noWrap/>
            <w:vAlign w:val="bottom"/>
            <w:hideMark/>
          </w:tcPr>
          <w:p w14:paraId="16ADA9D9" w14:textId="77777777" w:rsidR="003D3EBC" w:rsidRPr="00A147C6" w:rsidRDefault="003D3EBC">
            <w:pPr>
              <w:spacing w:after="0"/>
              <w:rPr>
                <w:sz w:val="20"/>
                <w:szCs w:val="20"/>
              </w:rPr>
            </w:pPr>
          </w:p>
        </w:tc>
      </w:tr>
      <w:tr w:rsidR="00A147C6" w:rsidRPr="00A147C6" w14:paraId="25CA0BDA" w14:textId="77777777">
        <w:trPr>
          <w:trHeight w:val="330"/>
        </w:trPr>
        <w:tc>
          <w:tcPr>
            <w:tcW w:w="8605" w:type="dxa"/>
            <w:gridSpan w:val="5"/>
            <w:shd w:val="clear" w:color="auto" w:fill="FFFFFF"/>
            <w:noWrap/>
            <w:vAlign w:val="center"/>
            <w:hideMark/>
          </w:tcPr>
          <w:p w14:paraId="4F1C6D08" w14:textId="77777777" w:rsidR="00E836AE" w:rsidRPr="00A147C6" w:rsidRDefault="00622147" w:rsidP="009C0FC8">
            <w:pPr>
              <w:pStyle w:val="Heading4"/>
              <w:rPr>
                <w:rFonts w:asciiTheme="minorHAnsi" w:eastAsiaTheme="minorHAnsi" w:hAnsiTheme="minorHAnsi" w:cstheme="minorBidi"/>
                <w:b w:val="0"/>
                <w:iCs w:val="0"/>
                <w:sz w:val="22"/>
              </w:rPr>
            </w:pPr>
            <w:r w:rsidRPr="00A147C6">
              <w:rPr>
                <w:rFonts w:eastAsia="Times New Roman"/>
              </w:rPr>
              <w:fldChar w:fldCharType="begin"/>
            </w:r>
            <w:r w:rsidR="009C0FC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suất!R156C11" </w:instrText>
            </w:r>
            <w:r w:rsidR="009C0FC8" w:rsidRPr="00A147C6">
              <w:rPr>
                <w:rFonts w:eastAsia="Times New Roman"/>
              </w:rPr>
              <w:instrText xml:space="preserve">\a \f 5 \h  \* MERGEFORMAT </w:instrText>
            </w:r>
            <w:r w:rsidRPr="00A147C6">
              <w:rPr>
                <w:rFonts w:eastAsia="Times New Roman"/>
              </w:rPr>
              <w:fldChar w:fldCharType="separate"/>
            </w:r>
          </w:p>
          <w:p w14:paraId="108F9E2E" w14:textId="77777777" w:rsidR="00E836AE" w:rsidRPr="00A147C6" w:rsidRDefault="00E836AE" w:rsidP="00E836AE">
            <w:pPr>
              <w:pStyle w:val="Heading4"/>
              <w:rPr>
                <w:rFonts w:eastAsia="Times New Roman"/>
              </w:rPr>
            </w:pPr>
            <w:bookmarkStart w:id="91" w:name="_Toc57988127"/>
            <w:r w:rsidRPr="00A147C6">
              <w:rPr>
                <w:rFonts w:eastAsia="Times New Roman"/>
              </w:rPr>
              <w:t>TTB.15100 Duy tu tháng máy Viba SIS</w:t>
            </w:r>
            <w:bookmarkEnd w:id="91"/>
          </w:p>
          <w:p w14:paraId="70B40F1E" w14:textId="77777777" w:rsidR="003D3EBC" w:rsidRPr="00A147C6" w:rsidRDefault="00622147" w:rsidP="009C0FC8">
            <w:pPr>
              <w:pStyle w:val="Heading4"/>
              <w:rPr>
                <w:rFonts w:eastAsia="Times New Roman" w:cs="Times New Roman"/>
                <w:b w:val="0"/>
                <w:bCs/>
                <w:szCs w:val="26"/>
              </w:rPr>
            </w:pPr>
            <w:r w:rsidRPr="00A147C6">
              <w:rPr>
                <w:rFonts w:eastAsia="Times New Roman"/>
              </w:rPr>
              <w:fldChar w:fldCharType="end"/>
            </w:r>
          </w:p>
        </w:tc>
        <w:tc>
          <w:tcPr>
            <w:tcW w:w="755" w:type="dxa"/>
            <w:noWrap/>
            <w:vAlign w:val="bottom"/>
            <w:hideMark/>
          </w:tcPr>
          <w:p w14:paraId="46B4EBE2" w14:textId="77777777" w:rsidR="003D3EBC" w:rsidRPr="00A147C6" w:rsidRDefault="003D3EBC">
            <w:pPr>
              <w:rPr>
                <w:rFonts w:ascii="Times New Roman" w:eastAsia="Times New Roman" w:hAnsi="Times New Roman" w:cs="Times New Roman"/>
                <w:b/>
                <w:bCs/>
                <w:sz w:val="26"/>
                <w:szCs w:val="26"/>
              </w:rPr>
            </w:pPr>
          </w:p>
        </w:tc>
      </w:tr>
      <w:tr w:rsidR="00A147C6" w:rsidRPr="00A147C6" w14:paraId="4190984C" w14:textId="77777777">
        <w:trPr>
          <w:trHeight w:val="330"/>
        </w:trPr>
        <w:tc>
          <w:tcPr>
            <w:tcW w:w="8605" w:type="dxa"/>
            <w:gridSpan w:val="5"/>
            <w:shd w:val="clear" w:color="auto" w:fill="FFFFFF"/>
            <w:noWrap/>
            <w:hideMark/>
          </w:tcPr>
          <w:p w14:paraId="5335805D"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468A4547" w14:textId="77777777" w:rsidR="003D3EBC" w:rsidRPr="00A147C6" w:rsidRDefault="003D3EBC">
            <w:pPr>
              <w:rPr>
                <w:rFonts w:ascii="Times New Roman" w:eastAsia="Times New Roman" w:hAnsi="Times New Roman" w:cs="Times New Roman"/>
                <w:i/>
                <w:iCs/>
                <w:sz w:val="26"/>
                <w:szCs w:val="26"/>
              </w:rPr>
            </w:pPr>
          </w:p>
        </w:tc>
      </w:tr>
      <w:tr w:rsidR="00A147C6" w:rsidRPr="00A147C6" w14:paraId="5E68FEEB" w14:textId="77777777">
        <w:trPr>
          <w:trHeight w:val="330"/>
        </w:trPr>
        <w:tc>
          <w:tcPr>
            <w:tcW w:w="8605" w:type="dxa"/>
            <w:gridSpan w:val="5"/>
            <w:shd w:val="clear" w:color="auto" w:fill="FFFFFF"/>
            <w:noWrap/>
            <w:hideMark/>
          </w:tcPr>
          <w:p w14:paraId="632F7DD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Chuẩn bị dụng cụ thiết bị, di chuyển đến vị trí thi công, kiểm tra, vệ sinh, duy tu máy </w:t>
            </w:r>
            <w:r w:rsidR="000E1813" w:rsidRPr="00A147C6">
              <w:rPr>
                <w:rFonts w:ascii="Times New Roman" w:eastAsia="Times New Roman" w:hAnsi="Times New Roman" w:cs="Times New Roman"/>
                <w:sz w:val="26"/>
                <w:szCs w:val="26"/>
              </w:rPr>
              <w:t>Viba</w:t>
            </w:r>
            <w:r w:rsidRPr="00A147C6">
              <w:rPr>
                <w:rFonts w:ascii="Times New Roman" w:eastAsia="Times New Roman" w:hAnsi="Times New Roman" w:cs="Times New Roman"/>
                <w:sz w:val="26"/>
                <w:szCs w:val="26"/>
              </w:rPr>
              <w:t xml:space="preserve"> SIS theo đúng yêu cầu kỹ thuật.</w:t>
            </w:r>
          </w:p>
        </w:tc>
        <w:tc>
          <w:tcPr>
            <w:tcW w:w="755" w:type="dxa"/>
            <w:noWrap/>
            <w:vAlign w:val="bottom"/>
            <w:hideMark/>
          </w:tcPr>
          <w:p w14:paraId="2FFB7FF7" w14:textId="77777777" w:rsidR="003D3EBC" w:rsidRPr="00A147C6" w:rsidRDefault="003D3EBC">
            <w:pPr>
              <w:rPr>
                <w:rFonts w:ascii="Times New Roman" w:eastAsia="Times New Roman" w:hAnsi="Times New Roman" w:cs="Times New Roman"/>
                <w:sz w:val="26"/>
                <w:szCs w:val="26"/>
              </w:rPr>
            </w:pPr>
          </w:p>
        </w:tc>
      </w:tr>
      <w:tr w:rsidR="00A147C6" w:rsidRPr="00A147C6" w14:paraId="3E736A11" w14:textId="77777777">
        <w:trPr>
          <w:trHeight w:val="330"/>
        </w:trPr>
        <w:tc>
          <w:tcPr>
            <w:tcW w:w="8605" w:type="dxa"/>
            <w:gridSpan w:val="5"/>
            <w:tcBorders>
              <w:top w:val="nil"/>
              <w:left w:val="nil"/>
              <w:bottom w:val="single" w:sz="4" w:space="0" w:color="auto"/>
              <w:right w:val="nil"/>
            </w:tcBorders>
            <w:noWrap/>
            <w:hideMark/>
          </w:tcPr>
          <w:p w14:paraId="7D08758D"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c>
          <w:tcPr>
            <w:tcW w:w="755" w:type="dxa"/>
            <w:noWrap/>
            <w:vAlign w:val="bottom"/>
            <w:hideMark/>
          </w:tcPr>
          <w:p w14:paraId="4892AFE9" w14:textId="77777777" w:rsidR="003D3EBC" w:rsidRPr="00A147C6" w:rsidRDefault="003D3EBC">
            <w:pPr>
              <w:rPr>
                <w:rFonts w:ascii="Times New Roman" w:eastAsia="Times New Roman" w:hAnsi="Times New Roman" w:cs="Times New Roman"/>
                <w:sz w:val="26"/>
                <w:szCs w:val="26"/>
              </w:rPr>
            </w:pPr>
          </w:p>
        </w:tc>
      </w:tr>
      <w:tr w:rsidR="00A147C6" w:rsidRPr="00A147C6" w14:paraId="6935FAE0"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6CB8E1A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0BB55E1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47E8836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3E05225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66023D7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7EFDC9DC" w14:textId="77777777" w:rsidR="003D3EBC" w:rsidRPr="00A147C6" w:rsidRDefault="003D3EBC">
            <w:pPr>
              <w:rPr>
                <w:rFonts w:ascii="Times New Roman" w:eastAsia="Times New Roman" w:hAnsi="Times New Roman" w:cs="Times New Roman"/>
                <w:b/>
                <w:bCs/>
                <w:sz w:val="26"/>
                <w:szCs w:val="26"/>
              </w:rPr>
            </w:pPr>
          </w:p>
        </w:tc>
      </w:tr>
      <w:tr w:rsidR="00A147C6" w:rsidRPr="00A147C6" w14:paraId="03B94D7F"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6E64A40" w14:textId="77777777" w:rsidR="003D3EBC" w:rsidRPr="00A147C6" w:rsidRDefault="00627E85">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TTB.15</w:t>
            </w:r>
            <w:r w:rsidR="00260790"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bottom"/>
            <w:hideMark/>
          </w:tcPr>
          <w:p w14:paraId="5BBB6226" w14:textId="77777777" w:rsidR="003D3EBC" w:rsidRPr="00A147C6" w:rsidRDefault="00B3526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máy </w:t>
            </w:r>
            <w:r w:rsidR="000E1813" w:rsidRPr="00A147C6">
              <w:rPr>
                <w:rFonts w:ascii="Times New Roman" w:eastAsia="Times New Roman" w:hAnsi="Times New Roman" w:cs="Times New Roman"/>
                <w:sz w:val="26"/>
                <w:szCs w:val="26"/>
              </w:rPr>
              <w:t>Viba</w:t>
            </w:r>
            <w:r w:rsidRPr="00A147C6">
              <w:rPr>
                <w:rFonts w:ascii="Times New Roman" w:eastAsia="Times New Roman" w:hAnsi="Times New Roman" w:cs="Times New Roman"/>
                <w:sz w:val="26"/>
                <w:szCs w:val="26"/>
              </w:rPr>
              <w:t xml:space="preserve"> SIS</w:t>
            </w:r>
          </w:p>
        </w:tc>
        <w:tc>
          <w:tcPr>
            <w:tcW w:w="2076" w:type="dxa"/>
            <w:tcBorders>
              <w:top w:val="nil"/>
              <w:left w:val="nil"/>
              <w:bottom w:val="nil"/>
              <w:right w:val="single" w:sz="4" w:space="0" w:color="auto"/>
            </w:tcBorders>
            <w:noWrap/>
            <w:vAlign w:val="bottom"/>
            <w:hideMark/>
          </w:tcPr>
          <w:p w14:paraId="3EB13109"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2EB2E8F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209FCBC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2D5A7EA5" w14:textId="77777777" w:rsidR="003D3EBC" w:rsidRPr="00A147C6" w:rsidRDefault="003D3EBC">
            <w:pPr>
              <w:rPr>
                <w:rFonts w:ascii="Times New Roman" w:eastAsia="Times New Roman" w:hAnsi="Times New Roman" w:cs="Times New Roman"/>
                <w:sz w:val="26"/>
                <w:szCs w:val="26"/>
              </w:rPr>
            </w:pPr>
          </w:p>
        </w:tc>
      </w:tr>
      <w:tr w:rsidR="00A147C6" w:rsidRPr="00A147C6" w14:paraId="376F52CB" w14:textId="77777777">
        <w:trPr>
          <w:trHeight w:val="330"/>
        </w:trPr>
        <w:tc>
          <w:tcPr>
            <w:tcW w:w="8605" w:type="dxa"/>
            <w:vMerge/>
            <w:tcBorders>
              <w:top w:val="nil"/>
              <w:left w:val="single" w:sz="4" w:space="0" w:color="auto"/>
              <w:bottom w:val="single" w:sz="4" w:space="0" w:color="auto"/>
              <w:right w:val="single" w:sz="4" w:space="0" w:color="auto"/>
            </w:tcBorders>
            <w:vAlign w:val="center"/>
            <w:hideMark/>
          </w:tcPr>
          <w:p w14:paraId="76DEB489"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58C0DCD6" w14:textId="77777777" w:rsidR="003D3EBC" w:rsidRPr="00A147C6" w:rsidRDefault="003D3EBC">
            <w:pPr>
              <w:spacing w:after="0"/>
              <w:rPr>
                <w:rFonts w:ascii="Times New Roman" w:eastAsia="Times New Roman" w:hAnsi="Times New Roman" w:cs="Times New Roman"/>
                <w:sz w:val="26"/>
                <w:szCs w:val="26"/>
              </w:rPr>
            </w:pPr>
          </w:p>
        </w:tc>
        <w:tc>
          <w:tcPr>
            <w:tcW w:w="2076" w:type="dxa"/>
            <w:tcBorders>
              <w:top w:val="nil"/>
              <w:left w:val="nil"/>
              <w:bottom w:val="single" w:sz="4" w:space="0" w:color="auto"/>
              <w:right w:val="single" w:sz="4" w:space="0" w:color="auto"/>
            </w:tcBorders>
            <w:noWrap/>
            <w:vAlign w:val="bottom"/>
            <w:hideMark/>
          </w:tcPr>
          <w:p w14:paraId="79E4DB5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5BBEFA5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4896806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1,575</w:t>
            </w:r>
          </w:p>
        </w:tc>
        <w:tc>
          <w:tcPr>
            <w:tcW w:w="755" w:type="dxa"/>
            <w:noWrap/>
            <w:vAlign w:val="bottom"/>
            <w:hideMark/>
          </w:tcPr>
          <w:p w14:paraId="50C883A6" w14:textId="77777777" w:rsidR="003D3EBC" w:rsidRPr="00A147C6" w:rsidRDefault="003D3EBC">
            <w:pPr>
              <w:rPr>
                <w:rFonts w:ascii="Times New Roman" w:eastAsia="Times New Roman" w:hAnsi="Times New Roman" w:cs="Times New Roman"/>
                <w:sz w:val="26"/>
                <w:szCs w:val="26"/>
              </w:rPr>
            </w:pPr>
          </w:p>
        </w:tc>
      </w:tr>
      <w:tr w:rsidR="00A147C6" w:rsidRPr="00A147C6" w14:paraId="32F51CC0" w14:textId="77777777">
        <w:trPr>
          <w:trHeight w:val="330"/>
        </w:trPr>
        <w:tc>
          <w:tcPr>
            <w:tcW w:w="1523" w:type="dxa"/>
            <w:noWrap/>
            <w:vAlign w:val="bottom"/>
            <w:hideMark/>
          </w:tcPr>
          <w:p w14:paraId="44C80745" w14:textId="77777777" w:rsidR="003D3EBC" w:rsidRPr="00A147C6" w:rsidRDefault="003D3EBC">
            <w:pPr>
              <w:spacing w:after="0"/>
              <w:rPr>
                <w:sz w:val="20"/>
                <w:szCs w:val="20"/>
              </w:rPr>
            </w:pPr>
          </w:p>
        </w:tc>
        <w:tc>
          <w:tcPr>
            <w:tcW w:w="2149" w:type="dxa"/>
            <w:noWrap/>
            <w:vAlign w:val="bottom"/>
            <w:hideMark/>
          </w:tcPr>
          <w:p w14:paraId="48CBAD85" w14:textId="77777777" w:rsidR="003D3EBC" w:rsidRPr="00A147C6" w:rsidRDefault="003D3EBC">
            <w:pPr>
              <w:spacing w:after="0"/>
              <w:rPr>
                <w:sz w:val="20"/>
                <w:szCs w:val="20"/>
              </w:rPr>
            </w:pPr>
          </w:p>
        </w:tc>
        <w:tc>
          <w:tcPr>
            <w:tcW w:w="2076" w:type="dxa"/>
            <w:noWrap/>
            <w:vAlign w:val="bottom"/>
            <w:hideMark/>
          </w:tcPr>
          <w:p w14:paraId="48CC9DC9" w14:textId="77777777" w:rsidR="003D3EBC" w:rsidRPr="00A147C6" w:rsidRDefault="003D3EBC">
            <w:pPr>
              <w:spacing w:after="0"/>
              <w:rPr>
                <w:sz w:val="20"/>
                <w:szCs w:val="20"/>
              </w:rPr>
            </w:pPr>
          </w:p>
        </w:tc>
        <w:tc>
          <w:tcPr>
            <w:tcW w:w="1290" w:type="dxa"/>
            <w:noWrap/>
            <w:vAlign w:val="bottom"/>
            <w:hideMark/>
          </w:tcPr>
          <w:p w14:paraId="6CCDF305" w14:textId="77777777" w:rsidR="003D3EBC" w:rsidRPr="00A147C6" w:rsidRDefault="003D3EBC">
            <w:pPr>
              <w:spacing w:after="0"/>
              <w:rPr>
                <w:sz w:val="20"/>
                <w:szCs w:val="20"/>
              </w:rPr>
            </w:pPr>
          </w:p>
        </w:tc>
        <w:tc>
          <w:tcPr>
            <w:tcW w:w="1567" w:type="dxa"/>
            <w:noWrap/>
            <w:vAlign w:val="bottom"/>
            <w:hideMark/>
          </w:tcPr>
          <w:p w14:paraId="33F10034" w14:textId="77777777" w:rsidR="003D3EBC" w:rsidRPr="00A147C6" w:rsidRDefault="003D3EBC">
            <w:pPr>
              <w:spacing w:after="0"/>
              <w:rPr>
                <w:sz w:val="20"/>
                <w:szCs w:val="20"/>
              </w:rPr>
            </w:pPr>
          </w:p>
        </w:tc>
        <w:tc>
          <w:tcPr>
            <w:tcW w:w="755" w:type="dxa"/>
            <w:noWrap/>
            <w:vAlign w:val="bottom"/>
            <w:hideMark/>
          </w:tcPr>
          <w:p w14:paraId="3FA18842" w14:textId="77777777" w:rsidR="003D3EBC" w:rsidRPr="00A147C6" w:rsidRDefault="003D3EBC">
            <w:pPr>
              <w:spacing w:after="0"/>
              <w:rPr>
                <w:sz w:val="20"/>
                <w:szCs w:val="20"/>
              </w:rPr>
            </w:pPr>
          </w:p>
        </w:tc>
      </w:tr>
      <w:tr w:rsidR="00A147C6" w:rsidRPr="00A147C6" w14:paraId="20F547F8" w14:textId="77777777">
        <w:trPr>
          <w:trHeight w:val="330"/>
        </w:trPr>
        <w:tc>
          <w:tcPr>
            <w:tcW w:w="8605" w:type="dxa"/>
            <w:gridSpan w:val="5"/>
            <w:shd w:val="clear" w:color="auto" w:fill="FFFFFF"/>
            <w:noWrap/>
            <w:vAlign w:val="center"/>
            <w:hideMark/>
          </w:tcPr>
          <w:p w14:paraId="005CC440" w14:textId="77777777" w:rsidR="00E836AE" w:rsidRPr="00A147C6" w:rsidRDefault="00622147" w:rsidP="009C0FC8">
            <w:pPr>
              <w:pStyle w:val="Heading4"/>
              <w:rPr>
                <w:rFonts w:asciiTheme="minorHAnsi" w:eastAsiaTheme="minorHAnsi" w:hAnsiTheme="minorHAnsi" w:cstheme="minorBidi"/>
                <w:b w:val="0"/>
                <w:iCs w:val="0"/>
                <w:sz w:val="22"/>
              </w:rPr>
            </w:pPr>
            <w:r w:rsidRPr="00A147C6">
              <w:rPr>
                <w:rFonts w:eastAsia="Times New Roman"/>
              </w:rPr>
              <w:fldChar w:fldCharType="begin"/>
            </w:r>
            <w:r w:rsidR="009C0FC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suất!R157C11" </w:instrText>
            </w:r>
            <w:r w:rsidR="009C0FC8" w:rsidRPr="00A147C6">
              <w:rPr>
                <w:rFonts w:eastAsia="Times New Roman"/>
              </w:rPr>
              <w:instrText xml:space="preserve">\a \f 5 \h  \* MERGEFORMAT </w:instrText>
            </w:r>
            <w:r w:rsidRPr="00A147C6">
              <w:rPr>
                <w:rFonts w:eastAsia="Times New Roman"/>
              </w:rPr>
              <w:fldChar w:fldCharType="separate"/>
            </w:r>
          </w:p>
          <w:p w14:paraId="01E17E35" w14:textId="77777777" w:rsidR="00E836AE" w:rsidRPr="00A147C6" w:rsidRDefault="00E836AE" w:rsidP="00E836AE">
            <w:pPr>
              <w:pStyle w:val="Heading4"/>
              <w:rPr>
                <w:rFonts w:eastAsia="Times New Roman"/>
              </w:rPr>
            </w:pPr>
            <w:bookmarkStart w:id="92" w:name="_Toc57988128"/>
            <w:r w:rsidRPr="00A147C6">
              <w:rPr>
                <w:rFonts w:eastAsia="Times New Roman"/>
              </w:rPr>
              <w:t>TTB.15200 Duy tu tháng bảo an chống sét</w:t>
            </w:r>
            <w:bookmarkEnd w:id="92"/>
          </w:p>
          <w:p w14:paraId="42B35826" w14:textId="77777777" w:rsidR="003D3EBC" w:rsidRPr="00A147C6" w:rsidRDefault="00622147" w:rsidP="009C0FC8">
            <w:pPr>
              <w:pStyle w:val="Heading4"/>
              <w:rPr>
                <w:rFonts w:eastAsia="Times New Roman"/>
              </w:rPr>
            </w:pPr>
            <w:r w:rsidRPr="00A147C6">
              <w:rPr>
                <w:rFonts w:eastAsia="Times New Roman"/>
              </w:rPr>
              <w:fldChar w:fldCharType="end"/>
            </w:r>
          </w:p>
        </w:tc>
        <w:tc>
          <w:tcPr>
            <w:tcW w:w="755" w:type="dxa"/>
            <w:noWrap/>
            <w:vAlign w:val="bottom"/>
            <w:hideMark/>
          </w:tcPr>
          <w:p w14:paraId="7549880D" w14:textId="77777777" w:rsidR="003D3EBC" w:rsidRPr="00A147C6" w:rsidRDefault="003D3EBC">
            <w:pPr>
              <w:rPr>
                <w:rFonts w:ascii="Times New Roman" w:eastAsia="Times New Roman" w:hAnsi="Times New Roman" w:cs="Times New Roman"/>
                <w:b/>
                <w:bCs/>
                <w:sz w:val="26"/>
                <w:szCs w:val="26"/>
              </w:rPr>
            </w:pPr>
          </w:p>
        </w:tc>
      </w:tr>
      <w:tr w:rsidR="00A147C6" w:rsidRPr="00A147C6" w14:paraId="5179BADC" w14:textId="77777777">
        <w:trPr>
          <w:trHeight w:val="330"/>
        </w:trPr>
        <w:tc>
          <w:tcPr>
            <w:tcW w:w="8605" w:type="dxa"/>
            <w:gridSpan w:val="5"/>
            <w:shd w:val="clear" w:color="auto" w:fill="FFFFFF"/>
            <w:noWrap/>
            <w:hideMark/>
          </w:tcPr>
          <w:p w14:paraId="7CD6C8A3"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755" w:type="dxa"/>
            <w:noWrap/>
            <w:vAlign w:val="bottom"/>
            <w:hideMark/>
          </w:tcPr>
          <w:p w14:paraId="56DC035C" w14:textId="77777777" w:rsidR="003D3EBC" w:rsidRPr="00A147C6" w:rsidRDefault="003D3EBC">
            <w:pPr>
              <w:rPr>
                <w:rFonts w:ascii="Times New Roman" w:eastAsia="Times New Roman" w:hAnsi="Times New Roman" w:cs="Times New Roman"/>
                <w:i/>
                <w:iCs/>
                <w:sz w:val="26"/>
                <w:szCs w:val="26"/>
              </w:rPr>
            </w:pPr>
          </w:p>
        </w:tc>
      </w:tr>
      <w:tr w:rsidR="00A147C6" w:rsidRPr="00A147C6" w14:paraId="4AADB888" w14:textId="77777777">
        <w:trPr>
          <w:trHeight w:val="330"/>
        </w:trPr>
        <w:tc>
          <w:tcPr>
            <w:tcW w:w="8605" w:type="dxa"/>
            <w:gridSpan w:val="5"/>
            <w:shd w:val="clear" w:color="auto" w:fill="FFFFFF"/>
            <w:noWrap/>
            <w:hideMark/>
          </w:tcPr>
          <w:p w14:paraId="46026CF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bảo an chống sét theo đúng yêu cầu kỹ thuật.</w:t>
            </w:r>
          </w:p>
        </w:tc>
        <w:tc>
          <w:tcPr>
            <w:tcW w:w="755" w:type="dxa"/>
            <w:noWrap/>
            <w:vAlign w:val="bottom"/>
            <w:hideMark/>
          </w:tcPr>
          <w:p w14:paraId="661B919A" w14:textId="77777777" w:rsidR="003D3EBC" w:rsidRPr="00A147C6" w:rsidRDefault="003D3EBC">
            <w:pPr>
              <w:rPr>
                <w:rFonts w:ascii="Times New Roman" w:eastAsia="Times New Roman" w:hAnsi="Times New Roman" w:cs="Times New Roman"/>
                <w:sz w:val="26"/>
                <w:szCs w:val="26"/>
              </w:rPr>
            </w:pPr>
          </w:p>
        </w:tc>
      </w:tr>
      <w:tr w:rsidR="00A147C6" w:rsidRPr="00A147C6" w14:paraId="0981AA07" w14:textId="77777777">
        <w:trPr>
          <w:trHeight w:val="330"/>
        </w:trPr>
        <w:tc>
          <w:tcPr>
            <w:tcW w:w="8605" w:type="dxa"/>
            <w:gridSpan w:val="5"/>
            <w:tcBorders>
              <w:top w:val="nil"/>
              <w:left w:val="nil"/>
              <w:bottom w:val="single" w:sz="4" w:space="0" w:color="auto"/>
              <w:right w:val="nil"/>
            </w:tcBorders>
            <w:noWrap/>
            <w:hideMark/>
          </w:tcPr>
          <w:p w14:paraId="058D0F5A"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bộ</w:t>
            </w:r>
          </w:p>
        </w:tc>
        <w:tc>
          <w:tcPr>
            <w:tcW w:w="755" w:type="dxa"/>
            <w:noWrap/>
            <w:vAlign w:val="bottom"/>
            <w:hideMark/>
          </w:tcPr>
          <w:p w14:paraId="0F92B049" w14:textId="77777777" w:rsidR="003D3EBC" w:rsidRPr="00A147C6" w:rsidRDefault="003D3EBC">
            <w:pPr>
              <w:rPr>
                <w:rFonts w:ascii="Times New Roman" w:eastAsia="Times New Roman" w:hAnsi="Times New Roman" w:cs="Times New Roman"/>
                <w:sz w:val="26"/>
                <w:szCs w:val="26"/>
              </w:rPr>
            </w:pPr>
          </w:p>
        </w:tc>
      </w:tr>
      <w:tr w:rsidR="00A147C6" w:rsidRPr="00A147C6" w14:paraId="672E9626" w14:textId="77777777">
        <w:trPr>
          <w:trHeight w:val="660"/>
        </w:trPr>
        <w:tc>
          <w:tcPr>
            <w:tcW w:w="1523" w:type="dxa"/>
            <w:tcBorders>
              <w:top w:val="nil"/>
              <w:left w:val="single" w:sz="4" w:space="0" w:color="auto"/>
              <w:bottom w:val="single" w:sz="4" w:space="0" w:color="auto"/>
              <w:right w:val="single" w:sz="4" w:space="0" w:color="auto"/>
            </w:tcBorders>
            <w:vAlign w:val="center"/>
            <w:hideMark/>
          </w:tcPr>
          <w:p w14:paraId="4E64894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49" w:type="dxa"/>
            <w:tcBorders>
              <w:top w:val="nil"/>
              <w:left w:val="nil"/>
              <w:bottom w:val="single" w:sz="4" w:space="0" w:color="auto"/>
              <w:right w:val="single" w:sz="4" w:space="0" w:color="auto"/>
            </w:tcBorders>
            <w:vAlign w:val="center"/>
            <w:hideMark/>
          </w:tcPr>
          <w:p w14:paraId="01F39EF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6" w:type="dxa"/>
            <w:tcBorders>
              <w:top w:val="nil"/>
              <w:left w:val="nil"/>
              <w:bottom w:val="single" w:sz="4" w:space="0" w:color="auto"/>
              <w:right w:val="single" w:sz="4" w:space="0" w:color="auto"/>
            </w:tcBorders>
            <w:vAlign w:val="center"/>
            <w:hideMark/>
          </w:tcPr>
          <w:p w14:paraId="7A25733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0" w:type="dxa"/>
            <w:tcBorders>
              <w:top w:val="nil"/>
              <w:left w:val="nil"/>
              <w:bottom w:val="single" w:sz="4" w:space="0" w:color="auto"/>
              <w:right w:val="single" w:sz="4" w:space="0" w:color="auto"/>
            </w:tcBorders>
            <w:vAlign w:val="center"/>
            <w:hideMark/>
          </w:tcPr>
          <w:p w14:paraId="09C1115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7" w:type="dxa"/>
            <w:tcBorders>
              <w:top w:val="single" w:sz="4" w:space="0" w:color="auto"/>
              <w:left w:val="nil"/>
              <w:bottom w:val="single" w:sz="4" w:space="0" w:color="auto"/>
              <w:right w:val="single" w:sz="4" w:space="0" w:color="auto"/>
            </w:tcBorders>
            <w:vAlign w:val="center"/>
            <w:hideMark/>
          </w:tcPr>
          <w:p w14:paraId="4EC4299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755" w:type="dxa"/>
            <w:vAlign w:val="bottom"/>
            <w:hideMark/>
          </w:tcPr>
          <w:p w14:paraId="567BD1DB" w14:textId="77777777" w:rsidR="003D3EBC" w:rsidRPr="00A147C6" w:rsidRDefault="003D3EBC">
            <w:pPr>
              <w:rPr>
                <w:rFonts w:ascii="Times New Roman" w:eastAsia="Times New Roman" w:hAnsi="Times New Roman" w:cs="Times New Roman"/>
                <w:b/>
                <w:bCs/>
                <w:sz w:val="26"/>
                <w:szCs w:val="26"/>
              </w:rPr>
            </w:pPr>
          </w:p>
        </w:tc>
      </w:tr>
      <w:tr w:rsidR="00A147C6" w:rsidRPr="00A147C6" w14:paraId="63773748" w14:textId="77777777">
        <w:trPr>
          <w:trHeight w:val="330"/>
        </w:trPr>
        <w:tc>
          <w:tcPr>
            <w:tcW w:w="15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0143169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r w:rsidR="00627E85" w:rsidRPr="00A147C6">
              <w:rPr>
                <w:rFonts w:ascii="Times New Roman" w:eastAsia="Times New Roman" w:hAnsi="Times New Roman" w:cs="Times New Roman"/>
                <w:sz w:val="26"/>
                <w:szCs w:val="26"/>
              </w:rPr>
              <w:t>15</w:t>
            </w:r>
            <w:r w:rsidR="00260790" w:rsidRPr="00A147C6">
              <w:rPr>
                <w:rFonts w:ascii="Times New Roman" w:eastAsia="Times New Roman" w:hAnsi="Times New Roman" w:cs="Times New Roman"/>
                <w:sz w:val="26"/>
                <w:szCs w:val="26"/>
              </w:rPr>
              <w:t>2</w:t>
            </w:r>
            <w:r w:rsidR="00627E85" w:rsidRPr="00A147C6">
              <w:rPr>
                <w:rFonts w:ascii="Times New Roman" w:eastAsia="Times New Roman" w:hAnsi="Times New Roman" w:cs="Times New Roman"/>
                <w:sz w:val="26"/>
                <w:szCs w:val="26"/>
              </w:rPr>
              <w:t>00</w:t>
            </w:r>
          </w:p>
        </w:tc>
        <w:tc>
          <w:tcPr>
            <w:tcW w:w="2149" w:type="dxa"/>
            <w:vMerge w:val="restart"/>
            <w:tcBorders>
              <w:top w:val="nil"/>
              <w:left w:val="single" w:sz="4" w:space="0" w:color="auto"/>
              <w:bottom w:val="single" w:sz="4" w:space="0" w:color="auto"/>
              <w:right w:val="single" w:sz="4" w:space="0" w:color="auto"/>
            </w:tcBorders>
            <w:vAlign w:val="bottom"/>
            <w:hideMark/>
          </w:tcPr>
          <w:p w14:paraId="05C71A3E" w14:textId="77777777" w:rsidR="003D3EBC" w:rsidRPr="00A147C6" w:rsidRDefault="003D3EBC">
            <w:pPr>
              <w:spacing w:after="0" w:line="240" w:lineRule="auto"/>
              <w:jc w:val="center"/>
              <w:rPr>
                <w:rFonts w:ascii="Times New Roman" w:eastAsia="Times New Roman" w:hAnsi="Times New Roman" w:cs="Times New Roman"/>
                <w:sz w:val="26"/>
                <w:szCs w:val="26"/>
                <w:lang w:val="fr-FR"/>
              </w:rPr>
            </w:pPr>
            <w:r w:rsidRPr="00A147C6">
              <w:rPr>
                <w:rFonts w:ascii="Times New Roman" w:eastAsia="Times New Roman" w:hAnsi="Times New Roman" w:cs="Times New Roman"/>
                <w:sz w:val="26"/>
                <w:szCs w:val="26"/>
                <w:lang w:val="fr-FR"/>
              </w:rPr>
              <w:t xml:space="preserve">Duy tu </w:t>
            </w:r>
            <w:r w:rsidR="00FD2D68" w:rsidRPr="00A147C6">
              <w:rPr>
                <w:rFonts w:ascii="Times New Roman" w:eastAsia="Times New Roman" w:hAnsi="Times New Roman" w:cs="Times New Roman"/>
                <w:sz w:val="26"/>
                <w:szCs w:val="26"/>
                <w:lang w:val="fr-FR"/>
              </w:rPr>
              <w:t>bảo an chống sét</w:t>
            </w:r>
          </w:p>
        </w:tc>
        <w:tc>
          <w:tcPr>
            <w:tcW w:w="2076" w:type="dxa"/>
            <w:tcBorders>
              <w:top w:val="nil"/>
              <w:left w:val="nil"/>
              <w:bottom w:val="nil"/>
              <w:right w:val="single" w:sz="4" w:space="0" w:color="auto"/>
            </w:tcBorders>
            <w:noWrap/>
            <w:vAlign w:val="bottom"/>
            <w:hideMark/>
          </w:tcPr>
          <w:p w14:paraId="42467F83"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0" w:type="dxa"/>
            <w:tcBorders>
              <w:top w:val="nil"/>
              <w:left w:val="nil"/>
              <w:bottom w:val="nil"/>
              <w:right w:val="single" w:sz="4" w:space="0" w:color="auto"/>
            </w:tcBorders>
            <w:noWrap/>
            <w:vAlign w:val="center"/>
            <w:hideMark/>
          </w:tcPr>
          <w:p w14:paraId="2596926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7" w:type="dxa"/>
            <w:tcBorders>
              <w:top w:val="nil"/>
              <w:left w:val="nil"/>
              <w:bottom w:val="nil"/>
              <w:right w:val="single" w:sz="4" w:space="0" w:color="auto"/>
            </w:tcBorders>
            <w:noWrap/>
            <w:vAlign w:val="center"/>
            <w:hideMark/>
          </w:tcPr>
          <w:p w14:paraId="1C7B2A6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755" w:type="dxa"/>
            <w:noWrap/>
            <w:vAlign w:val="bottom"/>
            <w:hideMark/>
          </w:tcPr>
          <w:p w14:paraId="3C174322" w14:textId="77777777" w:rsidR="003D3EBC" w:rsidRPr="00A147C6" w:rsidRDefault="003D3EBC">
            <w:pPr>
              <w:rPr>
                <w:rFonts w:ascii="Times New Roman" w:eastAsia="Times New Roman" w:hAnsi="Times New Roman" w:cs="Times New Roman"/>
                <w:sz w:val="26"/>
                <w:szCs w:val="26"/>
              </w:rPr>
            </w:pPr>
          </w:p>
        </w:tc>
      </w:tr>
      <w:tr w:rsidR="00A147C6" w:rsidRPr="00A147C6" w14:paraId="3D716B6A" w14:textId="77777777">
        <w:trPr>
          <w:trHeight w:val="330"/>
        </w:trPr>
        <w:tc>
          <w:tcPr>
            <w:tcW w:w="8605" w:type="dxa"/>
            <w:vMerge/>
            <w:tcBorders>
              <w:top w:val="nil"/>
              <w:left w:val="single" w:sz="4" w:space="0" w:color="auto"/>
              <w:bottom w:val="single" w:sz="4" w:space="0" w:color="auto"/>
              <w:right w:val="single" w:sz="4" w:space="0" w:color="auto"/>
            </w:tcBorders>
            <w:vAlign w:val="center"/>
            <w:hideMark/>
          </w:tcPr>
          <w:p w14:paraId="6F90AD61" w14:textId="77777777" w:rsidR="003D3EBC" w:rsidRPr="00A147C6" w:rsidRDefault="003D3EBC">
            <w:pPr>
              <w:spacing w:after="0"/>
              <w:rPr>
                <w:rFonts w:ascii="Times New Roman" w:eastAsia="Times New Roman" w:hAnsi="Times New Roman" w:cs="Times New Roman"/>
                <w:sz w:val="26"/>
                <w:szCs w:val="26"/>
              </w:rPr>
            </w:pPr>
          </w:p>
        </w:tc>
        <w:tc>
          <w:tcPr>
            <w:tcW w:w="2149" w:type="dxa"/>
            <w:vMerge/>
            <w:tcBorders>
              <w:top w:val="nil"/>
              <w:left w:val="single" w:sz="4" w:space="0" w:color="auto"/>
              <w:bottom w:val="single" w:sz="4" w:space="0" w:color="auto"/>
              <w:right w:val="single" w:sz="4" w:space="0" w:color="auto"/>
            </w:tcBorders>
            <w:vAlign w:val="center"/>
            <w:hideMark/>
          </w:tcPr>
          <w:p w14:paraId="1C58557B" w14:textId="77777777" w:rsidR="003D3EBC" w:rsidRPr="00A147C6" w:rsidRDefault="003D3EBC">
            <w:pPr>
              <w:spacing w:after="0"/>
              <w:rPr>
                <w:rFonts w:ascii="Times New Roman" w:eastAsia="Times New Roman" w:hAnsi="Times New Roman" w:cs="Times New Roman"/>
                <w:sz w:val="26"/>
                <w:szCs w:val="26"/>
                <w:lang w:val="fr-FR"/>
              </w:rPr>
            </w:pPr>
          </w:p>
        </w:tc>
        <w:tc>
          <w:tcPr>
            <w:tcW w:w="2076" w:type="dxa"/>
            <w:tcBorders>
              <w:top w:val="nil"/>
              <w:left w:val="nil"/>
              <w:bottom w:val="single" w:sz="4" w:space="0" w:color="auto"/>
              <w:right w:val="single" w:sz="4" w:space="0" w:color="auto"/>
            </w:tcBorders>
            <w:noWrap/>
            <w:vAlign w:val="bottom"/>
            <w:hideMark/>
          </w:tcPr>
          <w:p w14:paraId="03D4114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0" w:type="dxa"/>
            <w:tcBorders>
              <w:top w:val="nil"/>
              <w:left w:val="nil"/>
              <w:bottom w:val="single" w:sz="4" w:space="0" w:color="auto"/>
              <w:right w:val="single" w:sz="4" w:space="0" w:color="auto"/>
            </w:tcBorders>
            <w:noWrap/>
            <w:vAlign w:val="center"/>
            <w:hideMark/>
          </w:tcPr>
          <w:p w14:paraId="79A6754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567" w:type="dxa"/>
            <w:tcBorders>
              <w:top w:val="nil"/>
              <w:left w:val="nil"/>
              <w:bottom w:val="single" w:sz="4" w:space="0" w:color="auto"/>
              <w:right w:val="single" w:sz="4" w:space="0" w:color="auto"/>
            </w:tcBorders>
            <w:noWrap/>
            <w:vAlign w:val="center"/>
            <w:hideMark/>
          </w:tcPr>
          <w:p w14:paraId="01ED108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0,010</w:t>
            </w:r>
          </w:p>
        </w:tc>
        <w:tc>
          <w:tcPr>
            <w:tcW w:w="755" w:type="dxa"/>
            <w:noWrap/>
            <w:vAlign w:val="bottom"/>
            <w:hideMark/>
          </w:tcPr>
          <w:p w14:paraId="7E9F3998" w14:textId="77777777" w:rsidR="003D3EBC" w:rsidRPr="00A147C6" w:rsidRDefault="003D3EBC">
            <w:pPr>
              <w:rPr>
                <w:rFonts w:ascii="Times New Roman" w:eastAsia="Times New Roman" w:hAnsi="Times New Roman" w:cs="Times New Roman"/>
                <w:sz w:val="26"/>
                <w:szCs w:val="26"/>
              </w:rPr>
            </w:pPr>
          </w:p>
        </w:tc>
      </w:tr>
      <w:tr w:rsidR="00A147C6" w:rsidRPr="00A147C6" w14:paraId="71B87029" w14:textId="77777777">
        <w:trPr>
          <w:trHeight w:val="330"/>
        </w:trPr>
        <w:tc>
          <w:tcPr>
            <w:tcW w:w="1523" w:type="dxa"/>
            <w:noWrap/>
            <w:vAlign w:val="bottom"/>
            <w:hideMark/>
          </w:tcPr>
          <w:p w14:paraId="4332A157" w14:textId="77777777" w:rsidR="003D3EBC" w:rsidRPr="00A147C6" w:rsidRDefault="003D3EBC">
            <w:pPr>
              <w:spacing w:after="0"/>
              <w:rPr>
                <w:sz w:val="20"/>
                <w:szCs w:val="20"/>
              </w:rPr>
            </w:pPr>
          </w:p>
        </w:tc>
        <w:tc>
          <w:tcPr>
            <w:tcW w:w="2149" w:type="dxa"/>
            <w:noWrap/>
            <w:vAlign w:val="bottom"/>
            <w:hideMark/>
          </w:tcPr>
          <w:p w14:paraId="08646CA9" w14:textId="77777777" w:rsidR="003D3EBC" w:rsidRPr="00A147C6" w:rsidRDefault="003D3EBC">
            <w:pPr>
              <w:spacing w:after="0"/>
              <w:rPr>
                <w:sz w:val="20"/>
                <w:szCs w:val="20"/>
              </w:rPr>
            </w:pPr>
          </w:p>
        </w:tc>
        <w:tc>
          <w:tcPr>
            <w:tcW w:w="2076" w:type="dxa"/>
            <w:noWrap/>
            <w:vAlign w:val="bottom"/>
            <w:hideMark/>
          </w:tcPr>
          <w:p w14:paraId="0FA95202" w14:textId="77777777" w:rsidR="003D3EBC" w:rsidRPr="00A147C6" w:rsidRDefault="003D3EBC">
            <w:pPr>
              <w:spacing w:after="0"/>
              <w:rPr>
                <w:sz w:val="20"/>
                <w:szCs w:val="20"/>
              </w:rPr>
            </w:pPr>
          </w:p>
        </w:tc>
        <w:tc>
          <w:tcPr>
            <w:tcW w:w="1290" w:type="dxa"/>
            <w:noWrap/>
            <w:vAlign w:val="bottom"/>
            <w:hideMark/>
          </w:tcPr>
          <w:p w14:paraId="6DBBDC8F" w14:textId="77777777" w:rsidR="003D3EBC" w:rsidRPr="00A147C6" w:rsidRDefault="003D3EBC">
            <w:pPr>
              <w:spacing w:after="0"/>
              <w:rPr>
                <w:sz w:val="20"/>
                <w:szCs w:val="20"/>
              </w:rPr>
            </w:pPr>
          </w:p>
        </w:tc>
        <w:tc>
          <w:tcPr>
            <w:tcW w:w="1567" w:type="dxa"/>
            <w:noWrap/>
            <w:vAlign w:val="bottom"/>
            <w:hideMark/>
          </w:tcPr>
          <w:p w14:paraId="5B093EE0" w14:textId="77777777" w:rsidR="003D3EBC" w:rsidRPr="00A147C6" w:rsidRDefault="003D3EBC">
            <w:pPr>
              <w:spacing w:after="0"/>
              <w:rPr>
                <w:sz w:val="20"/>
                <w:szCs w:val="20"/>
              </w:rPr>
            </w:pPr>
          </w:p>
        </w:tc>
        <w:tc>
          <w:tcPr>
            <w:tcW w:w="755" w:type="dxa"/>
            <w:noWrap/>
            <w:vAlign w:val="bottom"/>
            <w:hideMark/>
          </w:tcPr>
          <w:p w14:paraId="0CBE0AFE" w14:textId="77777777" w:rsidR="003D3EBC" w:rsidRPr="00A147C6" w:rsidRDefault="003D3EBC">
            <w:pPr>
              <w:spacing w:after="0"/>
              <w:rPr>
                <w:sz w:val="20"/>
                <w:szCs w:val="20"/>
              </w:rPr>
            </w:pPr>
          </w:p>
        </w:tc>
      </w:tr>
    </w:tbl>
    <w:p w14:paraId="4BB3D672" w14:textId="77777777" w:rsidR="003D3EBC" w:rsidRPr="00A147C6" w:rsidRDefault="003D3EBC" w:rsidP="003D3EBC">
      <w:r w:rsidRPr="00A147C6">
        <w:br w:type="page"/>
      </w:r>
    </w:p>
    <w:tbl>
      <w:tblPr>
        <w:tblW w:w="9498" w:type="dxa"/>
        <w:tblLayout w:type="fixed"/>
        <w:tblLook w:val="04A0" w:firstRow="1" w:lastRow="0" w:firstColumn="1" w:lastColumn="0" w:noHBand="0" w:noVBand="1"/>
      </w:tblPr>
      <w:tblGrid>
        <w:gridCol w:w="1134"/>
        <w:gridCol w:w="2150"/>
        <w:gridCol w:w="2077"/>
        <w:gridCol w:w="1291"/>
        <w:gridCol w:w="14"/>
        <w:gridCol w:w="1313"/>
        <w:gridCol w:w="14"/>
        <w:gridCol w:w="1505"/>
      </w:tblGrid>
      <w:tr w:rsidR="00A147C6" w:rsidRPr="00A147C6" w14:paraId="4B1DCBF4" w14:textId="77777777" w:rsidTr="00EF19E2">
        <w:trPr>
          <w:trHeight w:val="330"/>
        </w:trPr>
        <w:tc>
          <w:tcPr>
            <w:tcW w:w="9498" w:type="dxa"/>
            <w:gridSpan w:val="8"/>
            <w:shd w:val="clear" w:color="auto" w:fill="FFFFFF"/>
            <w:noWrap/>
            <w:vAlign w:val="center"/>
            <w:hideMark/>
          </w:tcPr>
          <w:p w14:paraId="4D36AF80" w14:textId="77777777" w:rsidR="00E836AE" w:rsidRPr="00A147C6" w:rsidRDefault="00622147" w:rsidP="009C0FC8">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9C0FC8"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suất!R158C9" </w:instrText>
            </w:r>
            <w:r w:rsidR="009C0FC8" w:rsidRPr="00A147C6">
              <w:rPr>
                <w:rFonts w:eastAsia="Times New Roman"/>
              </w:rPr>
              <w:instrText xml:space="preserve">\a \f 5 \h  \* MERGEFORMAT </w:instrText>
            </w:r>
            <w:r w:rsidRPr="00A147C6">
              <w:rPr>
                <w:rFonts w:eastAsia="Times New Roman"/>
              </w:rPr>
              <w:fldChar w:fldCharType="separate"/>
            </w:r>
          </w:p>
          <w:p w14:paraId="45F7A468" w14:textId="77777777" w:rsidR="00E836AE" w:rsidRPr="00A147C6" w:rsidRDefault="00E836AE" w:rsidP="00E836AE">
            <w:pPr>
              <w:pStyle w:val="Heading4"/>
              <w:rPr>
                <w:rFonts w:eastAsia="Times New Roman"/>
              </w:rPr>
            </w:pPr>
            <w:bookmarkStart w:id="93" w:name="_Toc57988129"/>
            <w:r w:rsidRPr="00A147C6">
              <w:rPr>
                <w:rFonts w:eastAsia="Times New Roman"/>
              </w:rPr>
              <w:t>TTB.15300 Duy tu tháng cột anten Viba</w:t>
            </w:r>
            <w:bookmarkEnd w:id="93"/>
          </w:p>
          <w:p w14:paraId="486AFAA1" w14:textId="77777777" w:rsidR="003D3EBC" w:rsidRPr="00A147C6" w:rsidRDefault="00622147" w:rsidP="009C0FC8">
            <w:pPr>
              <w:pStyle w:val="Heading4"/>
              <w:rPr>
                <w:rFonts w:eastAsia="Times New Roman" w:cs="Times New Roman"/>
                <w:b w:val="0"/>
                <w:bCs/>
                <w:szCs w:val="26"/>
                <w:lang w:val="fr-FR"/>
              </w:rPr>
            </w:pPr>
            <w:r w:rsidRPr="00A147C6">
              <w:rPr>
                <w:rFonts w:eastAsia="Times New Roman"/>
              </w:rPr>
              <w:fldChar w:fldCharType="end"/>
            </w:r>
          </w:p>
        </w:tc>
      </w:tr>
      <w:tr w:rsidR="00A147C6" w:rsidRPr="00A147C6" w14:paraId="3F5FED60" w14:textId="77777777" w:rsidTr="00EF19E2">
        <w:trPr>
          <w:trHeight w:val="330"/>
        </w:trPr>
        <w:tc>
          <w:tcPr>
            <w:tcW w:w="9498" w:type="dxa"/>
            <w:gridSpan w:val="8"/>
            <w:shd w:val="clear" w:color="auto" w:fill="FFFFFF"/>
            <w:noWrap/>
            <w:hideMark/>
          </w:tcPr>
          <w:p w14:paraId="512624D5"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r>
      <w:tr w:rsidR="00A147C6" w:rsidRPr="00A147C6" w14:paraId="6439B66E" w14:textId="77777777" w:rsidTr="00EF19E2">
        <w:trPr>
          <w:trHeight w:val="330"/>
        </w:trPr>
        <w:tc>
          <w:tcPr>
            <w:tcW w:w="9498" w:type="dxa"/>
            <w:gridSpan w:val="8"/>
            <w:shd w:val="clear" w:color="auto" w:fill="FFFFFF"/>
            <w:noWrap/>
            <w:hideMark/>
          </w:tcPr>
          <w:p w14:paraId="5E22483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Chuẩn bị dụng cụ thiết bị, di chuyển đến vị trí thi công, kiểm tra, vệ sinh, duy tu cột anten </w:t>
            </w:r>
            <w:r w:rsidR="000E1813" w:rsidRPr="00A147C6">
              <w:rPr>
                <w:rFonts w:ascii="Times New Roman" w:eastAsia="Times New Roman" w:hAnsi="Times New Roman" w:cs="Times New Roman"/>
                <w:sz w:val="26"/>
                <w:szCs w:val="26"/>
              </w:rPr>
              <w:t>Viba</w:t>
            </w:r>
            <w:r w:rsidRPr="00A147C6">
              <w:rPr>
                <w:rFonts w:ascii="Times New Roman" w:eastAsia="Times New Roman" w:hAnsi="Times New Roman" w:cs="Times New Roman"/>
                <w:sz w:val="26"/>
                <w:szCs w:val="26"/>
              </w:rPr>
              <w:t xml:space="preserve"> theo đúng yêu cầu kỹ thuật.</w:t>
            </w:r>
          </w:p>
        </w:tc>
      </w:tr>
      <w:tr w:rsidR="00A147C6" w:rsidRPr="00A147C6" w14:paraId="67FC7BAD" w14:textId="77777777" w:rsidTr="00EF19E2">
        <w:trPr>
          <w:trHeight w:val="330"/>
        </w:trPr>
        <w:tc>
          <w:tcPr>
            <w:tcW w:w="9498" w:type="dxa"/>
            <w:gridSpan w:val="8"/>
            <w:tcBorders>
              <w:top w:val="nil"/>
              <w:left w:val="nil"/>
              <w:bottom w:val="single" w:sz="4" w:space="0" w:color="auto"/>
              <w:right w:val="nil"/>
            </w:tcBorders>
            <w:noWrap/>
            <w:hideMark/>
          </w:tcPr>
          <w:p w14:paraId="1518803E"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cột</w:t>
            </w:r>
          </w:p>
        </w:tc>
      </w:tr>
      <w:tr w:rsidR="00A147C6" w:rsidRPr="00A147C6" w14:paraId="35A292F1" w14:textId="77777777" w:rsidTr="00EF19E2">
        <w:trPr>
          <w:trHeight w:val="660"/>
        </w:trPr>
        <w:tc>
          <w:tcPr>
            <w:tcW w:w="1134" w:type="dxa"/>
            <w:tcBorders>
              <w:top w:val="nil"/>
              <w:left w:val="single" w:sz="4" w:space="0" w:color="auto"/>
              <w:bottom w:val="single" w:sz="4" w:space="0" w:color="auto"/>
              <w:right w:val="single" w:sz="4" w:space="0" w:color="auto"/>
            </w:tcBorders>
            <w:vAlign w:val="center"/>
            <w:hideMark/>
          </w:tcPr>
          <w:p w14:paraId="5C217BA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0" w:type="dxa"/>
            <w:tcBorders>
              <w:top w:val="nil"/>
              <w:left w:val="nil"/>
              <w:bottom w:val="single" w:sz="4" w:space="0" w:color="auto"/>
              <w:right w:val="single" w:sz="4" w:space="0" w:color="auto"/>
            </w:tcBorders>
            <w:vAlign w:val="center"/>
            <w:hideMark/>
          </w:tcPr>
          <w:p w14:paraId="0B92A84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7" w:type="dxa"/>
            <w:tcBorders>
              <w:top w:val="nil"/>
              <w:left w:val="nil"/>
              <w:bottom w:val="single" w:sz="4" w:space="0" w:color="auto"/>
              <w:right w:val="single" w:sz="4" w:space="0" w:color="auto"/>
            </w:tcBorders>
            <w:vAlign w:val="center"/>
            <w:hideMark/>
          </w:tcPr>
          <w:p w14:paraId="144DFB5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1" w:type="dxa"/>
            <w:tcBorders>
              <w:top w:val="nil"/>
              <w:left w:val="nil"/>
              <w:bottom w:val="single" w:sz="4" w:space="0" w:color="auto"/>
              <w:right w:val="single" w:sz="4" w:space="0" w:color="auto"/>
            </w:tcBorders>
            <w:vAlign w:val="center"/>
            <w:hideMark/>
          </w:tcPr>
          <w:p w14:paraId="0EAF184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327" w:type="dxa"/>
            <w:gridSpan w:val="2"/>
            <w:tcBorders>
              <w:top w:val="nil"/>
              <w:left w:val="nil"/>
              <w:bottom w:val="single" w:sz="4" w:space="0" w:color="auto"/>
              <w:right w:val="single" w:sz="4" w:space="0" w:color="auto"/>
            </w:tcBorders>
            <w:vAlign w:val="center"/>
            <w:hideMark/>
          </w:tcPr>
          <w:p w14:paraId="6E4280E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Cột &lt;30m</w:t>
            </w:r>
          </w:p>
        </w:tc>
        <w:tc>
          <w:tcPr>
            <w:tcW w:w="1519" w:type="dxa"/>
            <w:gridSpan w:val="2"/>
            <w:tcBorders>
              <w:top w:val="nil"/>
              <w:left w:val="nil"/>
              <w:bottom w:val="single" w:sz="4" w:space="0" w:color="auto"/>
              <w:right w:val="single" w:sz="4" w:space="0" w:color="auto"/>
            </w:tcBorders>
            <w:vAlign w:val="center"/>
            <w:hideMark/>
          </w:tcPr>
          <w:p w14:paraId="0858117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Cột 30-60m</w:t>
            </w:r>
          </w:p>
        </w:tc>
      </w:tr>
      <w:tr w:rsidR="00A147C6" w:rsidRPr="00A147C6" w14:paraId="613C4110" w14:textId="77777777" w:rsidTr="00EF19E2">
        <w:trPr>
          <w:trHeight w:val="330"/>
        </w:trPr>
        <w:tc>
          <w:tcPr>
            <w:tcW w:w="1134"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38EBEE6F" w14:textId="77777777" w:rsidR="00EF19E2" w:rsidRPr="00A147C6" w:rsidRDefault="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4E26EBB8" w14:textId="77777777" w:rsidR="003D3EBC" w:rsidRPr="00A147C6" w:rsidRDefault="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w:t>
            </w:r>
            <w:r w:rsidR="00260790" w:rsidRPr="00A147C6">
              <w:rPr>
                <w:rFonts w:ascii="Times New Roman" w:eastAsia="Times New Roman" w:hAnsi="Times New Roman" w:cs="Times New Roman"/>
                <w:sz w:val="26"/>
                <w:szCs w:val="26"/>
              </w:rPr>
              <w:t>300</w:t>
            </w:r>
          </w:p>
        </w:tc>
        <w:tc>
          <w:tcPr>
            <w:tcW w:w="2150" w:type="dxa"/>
            <w:vMerge w:val="restart"/>
            <w:tcBorders>
              <w:top w:val="nil"/>
              <w:left w:val="single" w:sz="4" w:space="0" w:color="auto"/>
              <w:bottom w:val="single" w:sz="4" w:space="0" w:color="auto"/>
              <w:right w:val="single" w:sz="4" w:space="0" w:color="auto"/>
            </w:tcBorders>
            <w:vAlign w:val="bottom"/>
            <w:hideMark/>
          </w:tcPr>
          <w:p w14:paraId="462DD20D" w14:textId="77777777" w:rsidR="003D3EBC" w:rsidRPr="00A147C6" w:rsidRDefault="003D3EBC">
            <w:pPr>
              <w:spacing w:after="0" w:line="240" w:lineRule="auto"/>
              <w:jc w:val="center"/>
              <w:rPr>
                <w:rFonts w:ascii="Times New Roman" w:eastAsia="Times New Roman" w:hAnsi="Times New Roman" w:cs="Times New Roman"/>
                <w:sz w:val="26"/>
                <w:szCs w:val="26"/>
                <w:lang w:val="fr-FR"/>
              </w:rPr>
            </w:pPr>
            <w:r w:rsidRPr="00A147C6">
              <w:rPr>
                <w:rFonts w:ascii="Times New Roman" w:eastAsia="Times New Roman" w:hAnsi="Times New Roman" w:cs="Times New Roman"/>
                <w:sz w:val="26"/>
                <w:szCs w:val="26"/>
                <w:lang w:val="fr-FR"/>
              </w:rPr>
              <w:t xml:space="preserve">Duy tu cột anten </w:t>
            </w:r>
            <w:r w:rsidR="000E1813" w:rsidRPr="00A147C6">
              <w:rPr>
                <w:rFonts w:ascii="Times New Roman" w:eastAsia="Times New Roman" w:hAnsi="Times New Roman" w:cs="Times New Roman"/>
                <w:sz w:val="26"/>
                <w:szCs w:val="26"/>
                <w:lang w:val="fr-FR"/>
              </w:rPr>
              <w:t>Viba</w:t>
            </w:r>
          </w:p>
        </w:tc>
        <w:tc>
          <w:tcPr>
            <w:tcW w:w="2077" w:type="dxa"/>
            <w:tcBorders>
              <w:top w:val="nil"/>
              <w:left w:val="nil"/>
              <w:bottom w:val="nil"/>
              <w:right w:val="single" w:sz="4" w:space="0" w:color="auto"/>
            </w:tcBorders>
            <w:noWrap/>
            <w:vAlign w:val="bottom"/>
            <w:hideMark/>
          </w:tcPr>
          <w:p w14:paraId="66E01F40"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1" w:type="dxa"/>
            <w:tcBorders>
              <w:top w:val="nil"/>
              <w:left w:val="nil"/>
              <w:bottom w:val="nil"/>
              <w:right w:val="single" w:sz="4" w:space="0" w:color="auto"/>
            </w:tcBorders>
            <w:noWrap/>
            <w:vAlign w:val="center"/>
            <w:hideMark/>
          </w:tcPr>
          <w:p w14:paraId="3F1BD4F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327" w:type="dxa"/>
            <w:gridSpan w:val="2"/>
            <w:tcBorders>
              <w:top w:val="nil"/>
              <w:left w:val="nil"/>
              <w:bottom w:val="nil"/>
              <w:right w:val="single" w:sz="4" w:space="0" w:color="auto"/>
            </w:tcBorders>
            <w:noWrap/>
            <w:vAlign w:val="center"/>
            <w:hideMark/>
          </w:tcPr>
          <w:p w14:paraId="29C68F4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19" w:type="dxa"/>
            <w:gridSpan w:val="2"/>
            <w:tcBorders>
              <w:top w:val="nil"/>
              <w:left w:val="nil"/>
              <w:bottom w:val="nil"/>
              <w:right w:val="single" w:sz="4" w:space="0" w:color="auto"/>
            </w:tcBorders>
            <w:noWrap/>
            <w:vAlign w:val="center"/>
            <w:hideMark/>
          </w:tcPr>
          <w:p w14:paraId="417283E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22A79EF8" w14:textId="77777777" w:rsidTr="00EF19E2">
        <w:trPr>
          <w:trHeight w:val="330"/>
        </w:trPr>
        <w:tc>
          <w:tcPr>
            <w:tcW w:w="1134" w:type="dxa"/>
            <w:vMerge/>
            <w:tcBorders>
              <w:top w:val="nil"/>
              <w:left w:val="single" w:sz="4" w:space="0" w:color="auto"/>
              <w:bottom w:val="single" w:sz="4" w:space="0" w:color="auto"/>
              <w:right w:val="single" w:sz="4" w:space="0" w:color="auto"/>
            </w:tcBorders>
            <w:vAlign w:val="center"/>
            <w:hideMark/>
          </w:tcPr>
          <w:p w14:paraId="5F98E976" w14:textId="77777777" w:rsidR="003D3EBC" w:rsidRPr="00A147C6" w:rsidRDefault="003D3EBC">
            <w:pPr>
              <w:spacing w:after="0"/>
              <w:rPr>
                <w:rFonts w:ascii="Times New Roman" w:eastAsia="Times New Roman" w:hAnsi="Times New Roman" w:cs="Times New Roman"/>
                <w:sz w:val="26"/>
                <w:szCs w:val="26"/>
              </w:rPr>
            </w:pPr>
          </w:p>
        </w:tc>
        <w:tc>
          <w:tcPr>
            <w:tcW w:w="2150" w:type="dxa"/>
            <w:vMerge/>
            <w:tcBorders>
              <w:top w:val="nil"/>
              <w:left w:val="single" w:sz="4" w:space="0" w:color="auto"/>
              <w:bottom w:val="single" w:sz="4" w:space="0" w:color="auto"/>
              <w:right w:val="single" w:sz="4" w:space="0" w:color="auto"/>
            </w:tcBorders>
            <w:vAlign w:val="center"/>
            <w:hideMark/>
          </w:tcPr>
          <w:p w14:paraId="08414E3B" w14:textId="77777777" w:rsidR="003D3EBC" w:rsidRPr="00A147C6" w:rsidRDefault="003D3EBC">
            <w:pPr>
              <w:spacing w:after="0"/>
              <w:rPr>
                <w:rFonts w:ascii="Times New Roman" w:eastAsia="Times New Roman" w:hAnsi="Times New Roman" w:cs="Times New Roman"/>
                <w:sz w:val="26"/>
                <w:szCs w:val="26"/>
                <w:lang w:val="fr-FR"/>
              </w:rPr>
            </w:pPr>
          </w:p>
        </w:tc>
        <w:tc>
          <w:tcPr>
            <w:tcW w:w="2077" w:type="dxa"/>
            <w:tcBorders>
              <w:top w:val="nil"/>
              <w:left w:val="nil"/>
              <w:bottom w:val="single" w:sz="4" w:space="0" w:color="auto"/>
              <w:right w:val="single" w:sz="4" w:space="0" w:color="auto"/>
            </w:tcBorders>
            <w:noWrap/>
            <w:vAlign w:val="center"/>
            <w:hideMark/>
          </w:tcPr>
          <w:p w14:paraId="4C62D24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1" w:type="dxa"/>
            <w:tcBorders>
              <w:top w:val="nil"/>
              <w:left w:val="nil"/>
              <w:bottom w:val="single" w:sz="4" w:space="0" w:color="auto"/>
              <w:right w:val="single" w:sz="4" w:space="0" w:color="auto"/>
            </w:tcBorders>
            <w:noWrap/>
            <w:vAlign w:val="center"/>
            <w:hideMark/>
          </w:tcPr>
          <w:p w14:paraId="062A958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327" w:type="dxa"/>
            <w:gridSpan w:val="2"/>
            <w:tcBorders>
              <w:top w:val="nil"/>
              <w:left w:val="nil"/>
              <w:bottom w:val="single" w:sz="4" w:space="0" w:color="auto"/>
              <w:right w:val="single" w:sz="4" w:space="0" w:color="auto"/>
            </w:tcBorders>
            <w:noWrap/>
            <w:vAlign w:val="center"/>
            <w:hideMark/>
          </w:tcPr>
          <w:p w14:paraId="2AB7802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1,05</w:t>
            </w:r>
          </w:p>
        </w:tc>
        <w:tc>
          <w:tcPr>
            <w:tcW w:w="1519" w:type="dxa"/>
            <w:gridSpan w:val="2"/>
            <w:tcBorders>
              <w:top w:val="nil"/>
              <w:left w:val="nil"/>
              <w:bottom w:val="single" w:sz="4" w:space="0" w:color="auto"/>
              <w:right w:val="single" w:sz="4" w:space="0" w:color="auto"/>
            </w:tcBorders>
            <w:noWrap/>
            <w:vAlign w:val="center"/>
            <w:hideMark/>
          </w:tcPr>
          <w:p w14:paraId="5CBB909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2,1</w:t>
            </w:r>
          </w:p>
        </w:tc>
      </w:tr>
      <w:tr w:rsidR="00A147C6" w:rsidRPr="00A147C6" w14:paraId="3A03CF84" w14:textId="77777777" w:rsidTr="00EF19E2">
        <w:trPr>
          <w:gridBefore w:val="5"/>
          <w:wBefore w:w="6666" w:type="dxa"/>
          <w:trHeight w:val="330"/>
        </w:trPr>
        <w:tc>
          <w:tcPr>
            <w:tcW w:w="1327" w:type="dxa"/>
            <w:gridSpan w:val="2"/>
            <w:tcBorders>
              <w:top w:val="nil"/>
              <w:left w:val="single" w:sz="4" w:space="0" w:color="auto"/>
              <w:bottom w:val="single" w:sz="4" w:space="0" w:color="auto"/>
              <w:right w:val="single" w:sz="4" w:space="0" w:color="auto"/>
            </w:tcBorders>
            <w:noWrap/>
            <w:vAlign w:val="center"/>
          </w:tcPr>
          <w:p w14:paraId="138A51F5" w14:textId="77777777" w:rsidR="00B3526A" w:rsidRPr="00A147C6" w:rsidRDefault="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B3526A" w:rsidRPr="00A147C6">
              <w:rPr>
                <w:rFonts w:ascii="Times New Roman" w:eastAsia="Times New Roman" w:hAnsi="Times New Roman" w:cs="Times New Roman"/>
                <w:sz w:val="26"/>
                <w:szCs w:val="26"/>
              </w:rPr>
              <w:t>1</w:t>
            </w:r>
          </w:p>
        </w:tc>
        <w:tc>
          <w:tcPr>
            <w:tcW w:w="1505" w:type="dxa"/>
            <w:tcBorders>
              <w:top w:val="nil"/>
              <w:left w:val="nil"/>
              <w:bottom w:val="single" w:sz="4" w:space="0" w:color="auto"/>
              <w:right w:val="single" w:sz="4" w:space="0" w:color="auto"/>
            </w:tcBorders>
            <w:noWrap/>
            <w:vAlign w:val="center"/>
          </w:tcPr>
          <w:p w14:paraId="3C76F0E2" w14:textId="77777777" w:rsidR="00B3526A" w:rsidRPr="00A147C6" w:rsidRDefault="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B3526A" w:rsidRPr="00A147C6">
              <w:rPr>
                <w:rFonts w:ascii="Times New Roman" w:eastAsia="Times New Roman" w:hAnsi="Times New Roman" w:cs="Times New Roman"/>
                <w:sz w:val="26"/>
                <w:szCs w:val="26"/>
              </w:rPr>
              <w:t>2</w:t>
            </w:r>
          </w:p>
        </w:tc>
      </w:tr>
      <w:tr w:rsidR="00A147C6" w:rsidRPr="00A147C6" w14:paraId="4C5F5E3E" w14:textId="77777777" w:rsidTr="00EF19E2">
        <w:trPr>
          <w:trHeight w:val="330"/>
        </w:trPr>
        <w:tc>
          <w:tcPr>
            <w:tcW w:w="1134" w:type="dxa"/>
            <w:noWrap/>
            <w:vAlign w:val="bottom"/>
            <w:hideMark/>
          </w:tcPr>
          <w:p w14:paraId="3F3CC462" w14:textId="77777777" w:rsidR="003D3EBC" w:rsidRPr="00A147C6" w:rsidRDefault="003D3EBC">
            <w:pPr>
              <w:rPr>
                <w:rFonts w:ascii="Times New Roman" w:eastAsia="Times New Roman" w:hAnsi="Times New Roman" w:cs="Times New Roman"/>
                <w:sz w:val="26"/>
                <w:szCs w:val="26"/>
              </w:rPr>
            </w:pPr>
          </w:p>
        </w:tc>
        <w:tc>
          <w:tcPr>
            <w:tcW w:w="2150" w:type="dxa"/>
            <w:noWrap/>
            <w:vAlign w:val="bottom"/>
            <w:hideMark/>
          </w:tcPr>
          <w:p w14:paraId="1946BDBE" w14:textId="77777777" w:rsidR="003D3EBC" w:rsidRPr="00A147C6" w:rsidRDefault="003D3EBC">
            <w:pPr>
              <w:spacing w:after="0"/>
              <w:rPr>
                <w:sz w:val="20"/>
                <w:szCs w:val="20"/>
              </w:rPr>
            </w:pPr>
          </w:p>
        </w:tc>
        <w:tc>
          <w:tcPr>
            <w:tcW w:w="2077" w:type="dxa"/>
            <w:noWrap/>
            <w:vAlign w:val="bottom"/>
            <w:hideMark/>
          </w:tcPr>
          <w:p w14:paraId="49E9E934" w14:textId="77777777" w:rsidR="003D3EBC" w:rsidRPr="00A147C6" w:rsidRDefault="003D3EBC">
            <w:pPr>
              <w:spacing w:after="0"/>
              <w:rPr>
                <w:sz w:val="20"/>
                <w:szCs w:val="20"/>
              </w:rPr>
            </w:pPr>
          </w:p>
        </w:tc>
        <w:tc>
          <w:tcPr>
            <w:tcW w:w="1291" w:type="dxa"/>
            <w:noWrap/>
            <w:vAlign w:val="bottom"/>
            <w:hideMark/>
          </w:tcPr>
          <w:p w14:paraId="2DA45F29" w14:textId="77777777" w:rsidR="003D3EBC" w:rsidRPr="00A147C6" w:rsidRDefault="003D3EBC">
            <w:pPr>
              <w:spacing w:after="0"/>
              <w:rPr>
                <w:sz w:val="20"/>
                <w:szCs w:val="20"/>
              </w:rPr>
            </w:pPr>
          </w:p>
        </w:tc>
        <w:tc>
          <w:tcPr>
            <w:tcW w:w="1327" w:type="dxa"/>
            <w:gridSpan w:val="2"/>
            <w:noWrap/>
            <w:vAlign w:val="bottom"/>
            <w:hideMark/>
          </w:tcPr>
          <w:p w14:paraId="15E3779F" w14:textId="77777777" w:rsidR="003D3EBC" w:rsidRPr="00A147C6" w:rsidRDefault="003D3EBC">
            <w:pPr>
              <w:spacing w:after="0"/>
              <w:rPr>
                <w:sz w:val="20"/>
                <w:szCs w:val="20"/>
              </w:rPr>
            </w:pPr>
          </w:p>
        </w:tc>
        <w:tc>
          <w:tcPr>
            <w:tcW w:w="1519" w:type="dxa"/>
            <w:gridSpan w:val="2"/>
            <w:noWrap/>
            <w:vAlign w:val="bottom"/>
            <w:hideMark/>
          </w:tcPr>
          <w:p w14:paraId="5270CC6D" w14:textId="77777777" w:rsidR="003D3EBC" w:rsidRPr="00A147C6" w:rsidRDefault="003D3EBC">
            <w:pPr>
              <w:spacing w:after="0"/>
              <w:rPr>
                <w:sz w:val="20"/>
                <w:szCs w:val="20"/>
              </w:rPr>
            </w:pPr>
          </w:p>
        </w:tc>
      </w:tr>
      <w:tr w:rsidR="00A147C6" w:rsidRPr="00A147C6" w14:paraId="42D11D95" w14:textId="77777777" w:rsidTr="00EF19E2">
        <w:trPr>
          <w:trHeight w:val="330"/>
        </w:trPr>
        <w:tc>
          <w:tcPr>
            <w:tcW w:w="7993" w:type="dxa"/>
            <w:gridSpan w:val="7"/>
            <w:shd w:val="clear" w:color="auto" w:fill="FFFFFF"/>
            <w:noWrap/>
            <w:vAlign w:val="center"/>
            <w:hideMark/>
          </w:tcPr>
          <w:p w14:paraId="01AF58E7" w14:textId="77777777" w:rsidR="00E836AE" w:rsidRPr="00A147C6" w:rsidRDefault="00622147" w:rsidP="00AA7694">
            <w:pPr>
              <w:pStyle w:val="Heading4"/>
              <w:rPr>
                <w:rFonts w:asciiTheme="minorHAnsi" w:eastAsiaTheme="minorHAnsi" w:hAnsiTheme="minorHAnsi" w:cstheme="minorBidi"/>
                <w:b w:val="0"/>
                <w:iCs w:val="0"/>
                <w:sz w:val="22"/>
              </w:rPr>
            </w:pPr>
            <w:r w:rsidRPr="00A147C6">
              <w:rPr>
                <w:rFonts w:eastAsia="Times New Roman"/>
              </w:rPr>
              <w:fldChar w:fldCharType="begin"/>
            </w:r>
            <w:r w:rsidR="00AA769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suất!R160C11" </w:instrText>
            </w:r>
            <w:r w:rsidR="00AA7694" w:rsidRPr="00A147C6">
              <w:rPr>
                <w:rFonts w:eastAsia="Times New Roman"/>
              </w:rPr>
              <w:instrText xml:space="preserve">\a \f 5 \h  \* MERGEFORMAT </w:instrText>
            </w:r>
            <w:r w:rsidRPr="00A147C6">
              <w:rPr>
                <w:rFonts w:eastAsia="Times New Roman"/>
              </w:rPr>
              <w:fldChar w:fldCharType="separate"/>
            </w:r>
          </w:p>
          <w:p w14:paraId="3EF24A5E" w14:textId="77777777" w:rsidR="00E836AE" w:rsidRPr="00A147C6" w:rsidRDefault="00E836AE" w:rsidP="00E836AE">
            <w:pPr>
              <w:pStyle w:val="Heading4"/>
              <w:rPr>
                <w:rFonts w:eastAsia="Times New Roman"/>
              </w:rPr>
            </w:pPr>
            <w:bookmarkStart w:id="94" w:name="_Toc57988130"/>
            <w:r w:rsidRPr="00A147C6">
              <w:rPr>
                <w:rFonts w:eastAsia="Times New Roman"/>
              </w:rPr>
              <w:t>TTB.15400 Duy tu tháng tủ nguồn thiết bị SDH</w:t>
            </w:r>
            <w:bookmarkEnd w:id="94"/>
          </w:p>
          <w:p w14:paraId="701BD7AF" w14:textId="77777777" w:rsidR="003D3EBC" w:rsidRPr="00A147C6" w:rsidRDefault="00622147" w:rsidP="00AA7694">
            <w:pPr>
              <w:pStyle w:val="Heading4"/>
              <w:rPr>
                <w:rFonts w:eastAsia="Times New Roman"/>
              </w:rPr>
            </w:pPr>
            <w:r w:rsidRPr="00A147C6">
              <w:rPr>
                <w:rFonts w:eastAsia="Times New Roman"/>
              </w:rPr>
              <w:fldChar w:fldCharType="end"/>
            </w:r>
          </w:p>
        </w:tc>
        <w:tc>
          <w:tcPr>
            <w:tcW w:w="1505" w:type="dxa"/>
            <w:noWrap/>
            <w:vAlign w:val="bottom"/>
            <w:hideMark/>
          </w:tcPr>
          <w:p w14:paraId="772E35C1" w14:textId="77777777" w:rsidR="003D3EBC" w:rsidRPr="00A147C6" w:rsidRDefault="003D3EBC">
            <w:pPr>
              <w:rPr>
                <w:rFonts w:ascii="Times New Roman" w:eastAsia="Times New Roman" w:hAnsi="Times New Roman" w:cs="Times New Roman"/>
                <w:b/>
                <w:bCs/>
                <w:sz w:val="26"/>
                <w:szCs w:val="26"/>
              </w:rPr>
            </w:pPr>
          </w:p>
        </w:tc>
      </w:tr>
      <w:tr w:rsidR="00A147C6" w:rsidRPr="00A147C6" w14:paraId="6F1A057D" w14:textId="77777777" w:rsidTr="00EF19E2">
        <w:trPr>
          <w:trHeight w:val="330"/>
        </w:trPr>
        <w:tc>
          <w:tcPr>
            <w:tcW w:w="7993" w:type="dxa"/>
            <w:gridSpan w:val="7"/>
            <w:shd w:val="clear" w:color="auto" w:fill="FFFFFF"/>
            <w:noWrap/>
            <w:hideMark/>
          </w:tcPr>
          <w:p w14:paraId="6B68A954"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505" w:type="dxa"/>
            <w:noWrap/>
            <w:vAlign w:val="bottom"/>
            <w:hideMark/>
          </w:tcPr>
          <w:p w14:paraId="2934F14E" w14:textId="77777777" w:rsidR="003D3EBC" w:rsidRPr="00A147C6" w:rsidRDefault="003D3EBC">
            <w:pPr>
              <w:rPr>
                <w:rFonts w:ascii="Times New Roman" w:eastAsia="Times New Roman" w:hAnsi="Times New Roman" w:cs="Times New Roman"/>
                <w:i/>
                <w:iCs/>
                <w:sz w:val="26"/>
                <w:szCs w:val="26"/>
              </w:rPr>
            </w:pPr>
          </w:p>
        </w:tc>
      </w:tr>
      <w:tr w:rsidR="00A147C6" w:rsidRPr="00A147C6" w14:paraId="0F8DA75F" w14:textId="77777777" w:rsidTr="00EF19E2">
        <w:trPr>
          <w:trHeight w:val="330"/>
        </w:trPr>
        <w:tc>
          <w:tcPr>
            <w:tcW w:w="7993" w:type="dxa"/>
            <w:gridSpan w:val="7"/>
            <w:shd w:val="clear" w:color="auto" w:fill="FFFFFF"/>
            <w:noWrap/>
            <w:hideMark/>
          </w:tcPr>
          <w:p w14:paraId="5451898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tủ nguồn thiết bị SDH theo đúng yêu cầu kỹ thuật.</w:t>
            </w:r>
          </w:p>
        </w:tc>
        <w:tc>
          <w:tcPr>
            <w:tcW w:w="1505" w:type="dxa"/>
            <w:noWrap/>
            <w:vAlign w:val="bottom"/>
            <w:hideMark/>
          </w:tcPr>
          <w:p w14:paraId="57165A28" w14:textId="77777777" w:rsidR="003D3EBC" w:rsidRPr="00A147C6" w:rsidRDefault="003D3EBC">
            <w:pPr>
              <w:rPr>
                <w:rFonts w:ascii="Times New Roman" w:eastAsia="Times New Roman" w:hAnsi="Times New Roman" w:cs="Times New Roman"/>
                <w:sz w:val="26"/>
                <w:szCs w:val="26"/>
              </w:rPr>
            </w:pPr>
          </w:p>
        </w:tc>
      </w:tr>
      <w:tr w:rsidR="00A147C6" w:rsidRPr="00A147C6" w14:paraId="34B565ED" w14:textId="77777777" w:rsidTr="00EF19E2">
        <w:trPr>
          <w:trHeight w:val="330"/>
        </w:trPr>
        <w:tc>
          <w:tcPr>
            <w:tcW w:w="7993" w:type="dxa"/>
            <w:gridSpan w:val="7"/>
            <w:tcBorders>
              <w:top w:val="nil"/>
              <w:left w:val="nil"/>
              <w:bottom w:val="single" w:sz="4" w:space="0" w:color="auto"/>
              <w:right w:val="nil"/>
            </w:tcBorders>
            <w:noWrap/>
            <w:hideMark/>
          </w:tcPr>
          <w:p w14:paraId="485A9E22"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tủ</w:t>
            </w:r>
          </w:p>
        </w:tc>
        <w:tc>
          <w:tcPr>
            <w:tcW w:w="1505" w:type="dxa"/>
            <w:noWrap/>
            <w:vAlign w:val="bottom"/>
            <w:hideMark/>
          </w:tcPr>
          <w:p w14:paraId="57716826" w14:textId="77777777" w:rsidR="003D3EBC" w:rsidRPr="00A147C6" w:rsidRDefault="003D3EBC">
            <w:pPr>
              <w:rPr>
                <w:rFonts w:ascii="Times New Roman" w:eastAsia="Times New Roman" w:hAnsi="Times New Roman" w:cs="Times New Roman"/>
                <w:sz w:val="26"/>
                <w:szCs w:val="26"/>
              </w:rPr>
            </w:pPr>
          </w:p>
        </w:tc>
      </w:tr>
      <w:tr w:rsidR="00A147C6" w:rsidRPr="00A147C6" w14:paraId="6C10C62D" w14:textId="77777777" w:rsidTr="00EF19E2">
        <w:trPr>
          <w:trHeight w:val="660"/>
        </w:trPr>
        <w:tc>
          <w:tcPr>
            <w:tcW w:w="1134" w:type="dxa"/>
            <w:tcBorders>
              <w:top w:val="nil"/>
              <w:left w:val="single" w:sz="4" w:space="0" w:color="auto"/>
              <w:bottom w:val="single" w:sz="4" w:space="0" w:color="auto"/>
              <w:right w:val="single" w:sz="4" w:space="0" w:color="auto"/>
            </w:tcBorders>
            <w:vAlign w:val="center"/>
            <w:hideMark/>
          </w:tcPr>
          <w:p w14:paraId="2E14130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0" w:type="dxa"/>
            <w:tcBorders>
              <w:top w:val="nil"/>
              <w:left w:val="nil"/>
              <w:bottom w:val="single" w:sz="4" w:space="0" w:color="auto"/>
              <w:right w:val="single" w:sz="4" w:space="0" w:color="auto"/>
            </w:tcBorders>
            <w:vAlign w:val="center"/>
            <w:hideMark/>
          </w:tcPr>
          <w:p w14:paraId="532BF7B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7" w:type="dxa"/>
            <w:tcBorders>
              <w:top w:val="nil"/>
              <w:left w:val="nil"/>
              <w:bottom w:val="single" w:sz="4" w:space="0" w:color="auto"/>
              <w:right w:val="single" w:sz="4" w:space="0" w:color="auto"/>
            </w:tcBorders>
            <w:vAlign w:val="center"/>
            <w:hideMark/>
          </w:tcPr>
          <w:p w14:paraId="58CC374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1" w:type="dxa"/>
            <w:tcBorders>
              <w:top w:val="nil"/>
              <w:left w:val="nil"/>
              <w:bottom w:val="single" w:sz="4" w:space="0" w:color="auto"/>
              <w:right w:val="single" w:sz="4" w:space="0" w:color="auto"/>
            </w:tcBorders>
            <w:vAlign w:val="center"/>
            <w:hideMark/>
          </w:tcPr>
          <w:p w14:paraId="2D72417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327" w:type="dxa"/>
            <w:gridSpan w:val="2"/>
            <w:tcBorders>
              <w:top w:val="single" w:sz="4" w:space="0" w:color="auto"/>
              <w:left w:val="nil"/>
              <w:bottom w:val="single" w:sz="4" w:space="0" w:color="auto"/>
              <w:right w:val="single" w:sz="4" w:space="0" w:color="auto"/>
            </w:tcBorders>
            <w:vAlign w:val="center"/>
            <w:hideMark/>
          </w:tcPr>
          <w:p w14:paraId="134555E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519" w:type="dxa"/>
            <w:gridSpan w:val="2"/>
            <w:vAlign w:val="bottom"/>
            <w:hideMark/>
          </w:tcPr>
          <w:p w14:paraId="65FE690B" w14:textId="77777777" w:rsidR="003D3EBC" w:rsidRPr="00A147C6" w:rsidRDefault="003D3EBC">
            <w:pPr>
              <w:rPr>
                <w:rFonts w:ascii="Times New Roman" w:eastAsia="Times New Roman" w:hAnsi="Times New Roman" w:cs="Times New Roman"/>
                <w:b/>
                <w:bCs/>
                <w:sz w:val="26"/>
                <w:szCs w:val="26"/>
              </w:rPr>
            </w:pPr>
          </w:p>
        </w:tc>
      </w:tr>
      <w:tr w:rsidR="00A147C6" w:rsidRPr="00A147C6" w14:paraId="7C8D3332" w14:textId="77777777" w:rsidTr="00EF19E2">
        <w:trPr>
          <w:trHeight w:val="330"/>
        </w:trPr>
        <w:tc>
          <w:tcPr>
            <w:tcW w:w="1134"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A8F9DDD" w14:textId="77777777" w:rsidR="00EF19E2" w:rsidRPr="00A147C6" w:rsidRDefault="00627E85">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52A80851" w14:textId="77777777" w:rsidR="003D3EBC" w:rsidRPr="00A147C6" w:rsidRDefault="00627E85">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w:t>
            </w:r>
            <w:r w:rsidR="00260790" w:rsidRPr="00A147C6">
              <w:rPr>
                <w:rFonts w:ascii="Times New Roman" w:eastAsia="Times New Roman" w:hAnsi="Times New Roman" w:cs="Times New Roman"/>
                <w:sz w:val="26"/>
                <w:szCs w:val="26"/>
              </w:rPr>
              <w:t>4</w:t>
            </w:r>
            <w:r w:rsidRPr="00A147C6">
              <w:rPr>
                <w:rFonts w:ascii="Times New Roman" w:eastAsia="Times New Roman" w:hAnsi="Times New Roman" w:cs="Times New Roman"/>
                <w:sz w:val="26"/>
                <w:szCs w:val="26"/>
              </w:rPr>
              <w:t>00</w:t>
            </w:r>
          </w:p>
        </w:tc>
        <w:tc>
          <w:tcPr>
            <w:tcW w:w="2150" w:type="dxa"/>
            <w:vMerge w:val="restart"/>
            <w:tcBorders>
              <w:top w:val="nil"/>
              <w:left w:val="single" w:sz="4" w:space="0" w:color="auto"/>
              <w:bottom w:val="single" w:sz="4" w:space="0" w:color="auto"/>
              <w:right w:val="single" w:sz="4" w:space="0" w:color="auto"/>
            </w:tcBorders>
            <w:vAlign w:val="bottom"/>
            <w:hideMark/>
          </w:tcPr>
          <w:p w14:paraId="1353EDE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tủ nguồn thiết bị SDH</w:t>
            </w:r>
          </w:p>
        </w:tc>
        <w:tc>
          <w:tcPr>
            <w:tcW w:w="2077" w:type="dxa"/>
            <w:tcBorders>
              <w:top w:val="nil"/>
              <w:left w:val="nil"/>
              <w:bottom w:val="nil"/>
              <w:right w:val="single" w:sz="4" w:space="0" w:color="auto"/>
            </w:tcBorders>
            <w:noWrap/>
            <w:vAlign w:val="bottom"/>
            <w:hideMark/>
          </w:tcPr>
          <w:p w14:paraId="15D9C481"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1" w:type="dxa"/>
            <w:tcBorders>
              <w:top w:val="nil"/>
              <w:left w:val="nil"/>
              <w:bottom w:val="nil"/>
              <w:right w:val="single" w:sz="4" w:space="0" w:color="auto"/>
            </w:tcBorders>
            <w:noWrap/>
            <w:vAlign w:val="center"/>
            <w:hideMark/>
          </w:tcPr>
          <w:p w14:paraId="5E5454B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327" w:type="dxa"/>
            <w:gridSpan w:val="2"/>
            <w:tcBorders>
              <w:top w:val="nil"/>
              <w:left w:val="nil"/>
              <w:bottom w:val="nil"/>
              <w:right w:val="single" w:sz="4" w:space="0" w:color="auto"/>
            </w:tcBorders>
            <w:noWrap/>
            <w:vAlign w:val="center"/>
            <w:hideMark/>
          </w:tcPr>
          <w:p w14:paraId="6441DD3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19" w:type="dxa"/>
            <w:gridSpan w:val="2"/>
            <w:noWrap/>
            <w:vAlign w:val="bottom"/>
            <w:hideMark/>
          </w:tcPr>
          <w:p w14:paraId="4DD196A6" w14:textId="77777777" w:rsidR="003D3EBC" w:rsidRPr="00A147C6" w:rsidRDefault="003D3EBC">
            <w:pPr>
              <w:rPr>
                <w:rFonts w:ascii="Times New Roman" w:eastAsia="Times New Roman" w:hAnsi="Times New Roman" w:cs="Times New Roman"/>
                <w:sz w:val="26"/>
                <w:szCs w:val="26"/>
              </w:rPr>
            </w:pPr>
          </w:p>
        </w:tc>
      </w:tr>
      <w:tr w:rsidR="00A147C6" w:rsidRPr="00A147C6" w14:paraId="4B4E9E84" w14:textId="77777777" w:rsidTr="00EF19E2">
        <w:trPr>
          <w:trHeight w:val="330"/>
        </w:trPr>
        <w:tc>
          <w:tcPr>
            <w:tcW w:w="1134" w:type="dxa"/>
            <w:vMerge/>
            <w:tcBorders>
              <w:top w:val="nil"/>
              <w:left w:val="single" w:sz="4" w:space="0" w:color="auto"/>
              <w:bottom w:val="single" w:sz="4" w:space="0" w:color="auto"/>
              <w:right w:val="single" w:sz="4" w:space="0" w:color="auto"/>
            </w:tcBorders>
            <w:vAlign w:val="center"/>
            <w:hideMark/>
          </w:tcPr>
          <w:p w14:paraId="4FF1FDA6" w14:textId="77777777" w:rsidR="003D3EBC" w:rsidRPr="00A147C6" w:rsidRDefault="003D3EBC">
            <w:pPr>
              <w:spacing w:after="0"/>
              <w:rPr>
                <w:rFonts w:ascii="Times New Roman" w:eastAsia="Times New Roman" w:hAnsi="Times New Roman" w:cs="Times New Roman"/>
                <w:sz w:val="26"/>
                <w:szCs w:val="26"/>
              </w:rPr>
            </w:pPr>
          </w:p>
        </w:tc>
        <w:tc>
          <w:tcPr>
            <w:tcW w:w="2150" w:type="dxa"/>
            <w:vMerge/>
            <w:tcBorders>
              <w:top w:val="nil"/>
              <w:left w:val="single" w:sz="4" w:space="0" w:color="auto"/>
              <w:bottom w:val="single" w:sz="4" w:space="0" w:color="auto"/>
              <w:right w:val="single" w:sz="4" w:space="0" w:color="auto"/>
            </w:tcBorders>
            <w:vAlign w:val="center"/>
            <w:hideMark/>
          </w:tcPr>
          <w:p w14:paraId="119CA625" w14:textId="77777777" w:rsidR="003D3EBC" w:rsidRPr="00A147C6" w:rsidRDefault="003D3EBC">
            <w:pPr>
              <w:spacing w:after="0"/>
              <w:rPr>
                <w:rFonts w:ascii="Times New Roman" w:eastAsia="Times New Roman" w:hAnsi="Times New Roman" w:cs="Times New Roman"/>
                <w:sz w:val="26"/>
                <w:szCs w:val="26"/>
              </w:rPr>
            </w:pPr>
          </w:p>
        </w:tc>
        <w:tc>
          <w:tcPr>
            <w:tcW w:w="2077" w:type="dxa"/>
            <w:tcBorders>
              <w:top w:val="nil"/>
              <w:left w:val="nil"/>
              <w:bottom w:val="single" w:sz="4" w:space="0" w:color="auto"/>
              <w:right w:val="single" w:sz="4" w:space="0" w:color="auto"/>
            </w:tcBorders>
            <w:noWrap/>
            <w:vAlign w:val="bottom"/>
            <w:hideMark/>
          </w:tcPr>
          <w:p w14:paraId="419E8EF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1" w:type="dxa"/>
            <w:tcBorders>
              <w:top w:val="nil"/>
              <w:left w:val="nil"/>
              <w:bottom w:val="single" w:sz="4" w:space="0" w:color="auto"/>
              <w:right w:val="single" w:sz="4" w:space="0" w:color="auto"/>
            </w:tcBorders>
            <w:noWrap/>
            <w:vAlign w:val="center"/>
            <w:hideMark/>
          </w:tcPr>
          <w:p w14:paraId="7ADE818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327" w:type="dxa"/>
            <w:gridSpan w:val="2"/>
            <w:tcBorders>
              <w:top w:val="nil"/>
              <w:left w:val="nil"/>
              <w:bottom w:val="single" w:sz="4" w:space="0" w:color="auto"/>
              <w:right w:val="single" w:sz="4" w:space="0" w:color="auto"/>
            </w:tcBorders>
            <w:noWrap/>
            <w:vAlign w:val="center"/>
            <w:hideMark/>
          </w:tcPr>
          <w:p w14:paraId="451CDB6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0,327</w:t>
            </w:r>
          </w:p>
        </w:tc>
        <w:tc>
          <w:tcPr>
            <w:tcW w:w="1519" w:type="dxa"/>
            <w:gridSpan w:val="2"/>
            <w:noWrap/>
            <w:vAlign w:val="bottom"/>
            <w:hideMark/>
          </w:tcPr>
          <w:p w14:paraId="7F1B09A9" w14:textId="77777777" w:rsidR="003D3EBC" w:rsidRPr="00A147C6" w:rsidRDefault="003D3EBC">
            <w:pPr>
              <w:rPr>
                <w:rFonts w:ascii="Times New Roman" w:eastAsia="Times New Roman" w:hAnsi="Times New Roman" w:cs="Times New Roman"/>
                <w:sz w:val="26"/>
                <w:szCs w:val="26"/>
              </w:rPr>
            </w:pPr>
          </w:p>
        </w:tc>
      </w:tr>
      <w:tr w:rsidR="00A147C6" w:rsidRPr="00A147C6" w14:paraId="35F9C631" w14:textId="77777777" w:rsidTr="00EF19E2">
        <w:trPr>
          <w:trHeight w:val="330"/>
        </w:trPr>
        <w:tc>
          <w:tcPr>
            <w:tcW w:w="1134" w:type="dxa"/>
            <w:noWrap/>
            <w:vAlign w:val="bottom"/>
            <w:hideMark/>
          </w:tcPr>
          <w:p w14:paraId="22240D30" w14:textId="77777777" w:rsidR="003D3EBC" w:rsidRPr="00A147C6" w:rsidRDefault="003D3EBC">
            <w:pPr>
              <w:spacing w:after="0"/>
              <w:rPr>
                <w:sz w:val="20"/>
                <w:szCs w:val="20"/>
              </w:rPr>
            </w:pPr>
          </w:p>
        </w:tc>
        <w:tc>
          <w:tcPr>
            <w:tcW w:w="2150" w:type="dxa"/>
            <w:noWrap/>
            <w:vAlign w:val="bottom"/>
            <w:hideMark/>
          </w:tcPr>
          <w:p w14:paraId="5C1ABF1B" w14:textId="77777777" w:rsidR="003D3EBC" w:rsidRPr="00A147C6" w:rsidRDefault="003D3EBC">
            <w:pPr>
              <w:spacing w:after="0"/>
              <w:rPr>
                <w:sz w:val="20"/>
                <w:szCs w:val="20"/>
              </w:rPr>
            </w:pPr>
          </w:p>
        </w:tc>
        <w:tc>
          <w:tcPr>
            <w:tcW w:w="2077" w:type="dxa"/>
            <w:noWrap/>
            <w:vAlign w:val="bottom"/>
            <w:hideMark/>
          </w:tcPr>
          <w:p w14:paraId="09225264" w14:textId="77777777" w:rsidR="003D3EBC" w:rsidRPr="00A147C6" w:rsidRDefault="003D3EBC">
            <w:pPr>
              <w:spacing w:after="0"/>
              <w:rPr>
                <w:sz w:val="20"/>
                <w:szCs w:val="20"/>
              </w:rPr>
            </w:pPr>
          </w:p>
        </w:tc>
        <w:tc>
          <w:tcPr>
            <w:tcW w:w="1291" w:type="dxa"/>
            <w:noWrap/>
            <w:vAlign w:val="bottom"/>
            <w:hideMark/>
          </w:tcPr>
          <w:p w14:paraId="04BF892B" w14:textId="77777777" w:rsidR="003D3EBC" w:rsidRPr="00A147C6" w:rsidRDefault="003D3EBC">
            <w:pPr>
              <w:spacing w:after="0"/>
              <w:rPr>
                <w:sz w:val="20"/>
                <w:szCs w:val="20"/>
              </w:rPr>
            </w:pPr>
          </w:p>
        </w:tc>
        <w:tc>
          <w:tcPr>
            <w:tcW w:w="1327" w:type="dxa"/>
            <w:gridSpan w:val="2"/>
            <w:noWrap/>
            <w:vAlign w:val="bottom"/>
            <w:hideMark/>
          </w:tcPr>
          <w:p w14:paraId="42FDEAFF" w14:textId="77777777" w:rsidR="003D3EBC" w:rsidRPr="00A147C6" w:rsidRDefault="003D3EBC">
            <w:pPr>
              <w:spacing w:after="0"/>
              <w:rPr>
                <w:sz w:val="20"/>
                <w:szCs w:val="20"/>
              </w:rPr>
            </w:pPr>
          </w:p>
        </w:tc>
        <w:tc>
          <w:tcPr>
            <w:tcW w:w="1519" w:type="dxa"/>
            <w:gridSpan w:val="2"/>
            <w:noWrap/>
            <w:vAlign w:val="bottom"/>
            <w:hideMark/>
          </w:tcPr>
          <w:p w14:paraId="222D1134" w14:textId="77777777" w:rsidR="003D3EBC" w:rsidRPr="00A147C6" w:rsidRDefault="003D3EBC">
            <w:pPr>
              <w:spacing w:after="0"/>
              <w:rPr>
                <w:sz w:val="20"/>
                <w:szCs w:val="20"/>
              </w:rPr>
            </w:pPr>
          </w:p>
        </w:tc>
      </w:tr>
      <w:tr w:rsidR="00A147C6" w:rsidRPr="00A147C6" w14:paraId="4643F346" w14:textId="77777777" w:rsidTr="00EF19E2">
        <w:trPr>
          <w:trHeight w:val="330"/>
        </w:trPr>
        <w:tc>
          <w:tcPr>
            <w:tcW w:w="7993" w:type="dxa"/>
            <w:gridSpan w:val="7"/>
            <w:shd w:val="clear" w:color="auto" w:fill="FFFFFF"/>
            <w:noWrap/>
            <w:vAlign w:val="center"/>
            <w:hideMark/>
          </w:tcPr>
          <w:p w14:paraId="4A351885" w14:textId="77777777" w:rsidR="00E836AE" w:rsidRPr="00A147C6" w:rsidRDefault="00622147" w:rsidP="00AA7694">
            <w:pPr>
              <w:pStyle w:val="Heading4"/>
              <w:rPr>
                <w:rFonts w:asciiTheme="minorHAnsi" w:eastAsiaTheme="minorHAnsi" w:hAnsiTheme="minorHAnsi" w:cstheme="minorBidi"/>
                <w:b w:val="0"/>
                <w:iCs w:val="0"/>
                <w:sz w:val="22"/>
              </w:rPr>
            </w:pPr>
            <w:r w:rsidRPr="00A147C6">
              <w:rPr>
                <w:rFonts w:eastAsia="Times New Roman"/>
              </w:rPr>
              <w:fldChar w:fldCharType="begin"/>
            </w:r>
            <w:r w:rsidR="00AA769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suất!R161C11" </w:instrText>
            </w:r>
            <w:r w:rsidR="00AA7694" w:rsidRPr="00A147C6">
              <w:rPr>
                <w:rFonts w:eastAsia="Times New Roman"/>
              </w:rPr>
              <w:instrText xml:space="preserve">\a \f 5 \h  \* MERGEFORMAT </w:instrText>
            </w:r>
            <w:r w:rsidRPr="00A147C6">
              <w:rPr>
                <w:rFonts w:eastAsia="Times New Roman"/>
              </w:rPr>
              <w:fldChar w:fldCharType="separate"/>
            </w:r>
          </w:p>
          <w:p w14:paraId="71FA9488" w14:textId="77777777" w:rsidR="00E836AE" w:rsidRPr="00A147C6" w:rsidRDefault="00E836AE" w:rsidP="00E836AE">
            <w:pPr>
              <w:pStyle w:val="Heading4"/>
              <w:rPr>
                <w:rFonts w:eastAsia="Times New Roman"/>
              </w:rPr>
            </w:pPr>
            <w:bookmarkStart w:id="95" w:name="_Toc57988131"/>
            <w:r w:rsidRPr="00A147C6">
              <w:rPr>
                <w:rFonts w:eastAsia="Times New Roman"/>
              </w:rPr>
              <w:t>TTB.15500 Duy tu tháng tủ nguồn tổng đài điện tử (độc lập), tủ nguồn tín hiệu ga các loại</w:t>
            </w:r>
            <w:bookmarkEnd w:id="95"/>
          </w:p>
          <w:p w14:paraId="35212D07" w14:textId="77777777" w:rsidR="003D3EBC" w:rsidRPr="00A147C6" w:rsidRDefault="00622147" w:rsidP="00AA7694">
            <w:pPr>
              <w:pStyle w:val="Heading4"/>
              <w:rPr>
                <w:rFonts w:eastAsia="Times New Roman" w:cs="Times New Roman"/>
                <w:b w:val="0"/>
                <w:bCs/>
                <w:szCs w:val="26"/>
              </w:rPr>
            </w:pPr>
            <w:r w:rsidRPr="00A147C6">
              <w:rPr>
                <w:rFonts w:eastAsia="Times New Roman"/>
              </w:rPr>
              <w:fldChar w:fldCharType="end"/>
            </w:r>
          </w:p>
        </w:tc>
        <w:tc>
          <w:tcPr>
            <w:tcW w:w="1505" w:type="dxa"/>
            <w:noWrap/>
            <w:vAlign w:val="bottom"/>
            <w:hideMark/>
          </w:tcPr>
          <w:p w14:paraId="54C936B0" w14:textId="77777777" w:rsidR="003D3EBC" w:rsidRPr="00A147C6" w:rsidRDefault="003D3EBC">
            <w:pPr>
              <w:rPr>
                <w:rFonts w:ascii="Times New Roman" w:eastAsia="Times New Roman" w:hAnsi="Times New Roman" w:cs="Times New Roman"/>
                <w:b/>
                <w:bCs/>
                <w:sz w:val="26"/>
                <w:szCs w:val="26"/>
              </w:rPr>
            </w:pPr>
          </w:p>
        </w:tc>
      </w:tr>
      <w:tr w:rsidR="00A147C6" w:rsidRPr="00A147C6" w14:paraId="1D7FE4E8" w14:textId="77777777" w:rsidTr="00EF19E2">
        <w:trPr>
          <w:trHeight w:val="330"/>
        </w:trPr>
        <w:tc>
          <w:tcPr>
            <w:tcW w:w="7993" w:type="dxa"/>
            <w:gridSpan w:val="7"/>
            <w:shd w:val="clear" w:color="auto" w:fill="FFFFFF"/>
            <w:noWrap/>
            <w:hideMark/>
          </w:tcPr>
          <w:p w14:paraId="37D8AF81"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505" w:type="dxa"/>
            <w:noWrap/>
            <w:vAlign w:val="bottom"/>
            <w:hideMark/>
          </w:tcPr>
          <w:p w14:paraId="0ED1B0FF" w14:textId="77777777" w:rsidR="003D3EBC" w:rsidRPr="00A147C6" w:rsidRDefault="003D3EBC">
            <w:pPr>
              <w:rPr>
                <w:rFonts w:ascii="Times New Roman" w:eastAsia="Times New Roman" w:hAnsi="Times New Roman" w:cs="Times New Roman"/>
                <w:i/>
                <w:iCs/>
                <w:sz w:val="26"/>
                <w:szCs w:val="26"/>
              </w:rPr>
            </w:pPr>
          </w:p>
        </w:tc>
      </w:tr>
      <w:tr w:rsidR="00A147C6" w:rsidRPr="00A147C6" w14:paraId="48E7435D" w14:textId="77777777" w:rsidTr="00EF19E2">
        <w:trPr>
          <w:trHeight w:val="330"/>
        </w:trPr>
        <w:tc>
          <w:tcPr>
            <w:tcW w:w="7993" w:type="dxa"/>
            <w:gridSpan w:val="7"/>
            <w:shd w:val="clear" w:color="auto" w:fill="FFFFFF"/>
            <w:noWrap/>
            <w:hideMark/>
          </w:tcPr>
          <w:p w14:paraId="4E7D499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tủ nguồn tổng đài điện tử theo đúng yêu cầu kỹ thuật.</w:t>
            </w:r>
          </w:p>
        </w:tc>
        <w:tc>
          <w:tcPr>
            <w:tcW w:w="1505" w:type="dxa"/>
            <w:noWrap/>
            <w:vAlign w:val="bottom"/>
            <w:hideMark/>
          </w:tcPr>
          <w:p w14:paraId="377CC6E6" w14:textId="77777777" w:rsidR="003D3EBC" w:rsidRPr="00A147C6" w:rsidRDefault="003D3EBC">
            <w:pPr>
              <w:rPr>
                <w:rFonts w:ascii="Times New Roman" w:eastAsia="Times New Roman" w:hAnsi="Times New Roman" w:cs="Times New Roman"/>
                <w:sz w:val="26"/>
                <w:szCs w:val="26"/>
              </w:rPr>
            </w:pPr>
          </w:p>
        </w:tc>
      </w:tr>
      <w:tr w:rsidR="00A147C6" w:rsidRPr="00A147C6" w14:paraId="1743FB79" w14:textId="77777777" w:rsidTr="00EF19E2">
        <w:trPr>
          <w:trHeight w:val="330"/>
        </w:trPr>
        <w:tc>
          <w:tcPr>
            <w:tcW w:w="7993" w:type="dxa"/>
            <w:gridSpan w:val="7"/>
            <w:tcBorders>
              <w:top w:val="nil"/>
              <w:left w:val="nil"/>
              <w:bottom w:val="single" w:sz="4" w:space="0" w:color="auto"/>
              <w:right w:val="nil"/>
            </w:tcBorders>
            <w:noWrap/>
            <w:hideMark/>
          </w:tcPr>
          <w:p w14:paraId="6B103082"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tủ</w:t>
            </w:r>
          </w:p>
        </w:tc>
        <w:tc>
          <w:tcPr>
            <w:tcW w:w="1505" w:type="dxa"/>
            <w:noWrap/>
            <w:vAlign w:val="bottom"/>
            <w:hideMark/>
          </w:tcPr>
          <w:p w14:paraId="6721D061" w14:textId="77777777" w:rsidR="003D3EBC" w:rsidRPr="00A147C6" w:rsidRDefault="003D3EBC">
            <w:pPr>
              <w:rPr>
                <w:rFonts w:ascii="Times New Roman" w:eastAsia="Times New Roman" w:hAnsi="Times New Roman" w:cs="Times New Roman"/>
                <w:sz w:val="26"/>
                <w:szCs w:val="26"/>
              </w:rPr>
            </w:pPr>
          </w:p>
        </w:tc>
      </w:tr>
      <w:tr w:rsidR="00A147C6" w:rsidRPr="00A147C6" w14:paraId="4F61F16F" w14:textId="77777777" w:rsidTr="00EF19E2">
        <w:trPr>
          <w:trHeight w:val="660"/>
        </w:trPr>
        <w:tc>
          <w:tcPr>
            <w:tcW w:w="1134" w:type="dxa"/>
            <w:tcBorders>
              <w:top w:val="nil"/>
              <w:left w:val="single" w:sz="4" w:space="0" w:color="auto"/>
              <w:bottom w:val="single" w:sz="4" w:space="0" w:color="auto"/>
              <w:right w:val="single" w:sz="4" w:space="0" w:color="auto"/>
            </w:tcBorders>
            <w:vAlign w:val="center"/>
            <w:hideMark/>
          </w:tcPr>
          <w:p w14:paraId="2613097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0" w:type="dxa"/>
            <w:tcBorders>
              <w:top w:val="nil"/>
              <w:left w:val="nil"/>
              <w:bottom w:val="single" w:sz="4" w:space="0" w:color="auto"/>
              <w:right w:val="single" w:sz="4" w:space="0" w:color="auto"/>
            </w:tcBorders>
            <w:vAlign w:val="center"/>
            <w:hideMark/>
          </w:tcPr>
          <w:p w14:paraId="435E7F5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7" w:type="dxa"/>
            <w:tcBorders>
              <w:top w:val="nil"/>
              <w:left w:val="nil"/>
              <w:bottom w:val="single" w:sz="4" w:space="0" w:color="auto"/>
              <w:right w:val="single" w:sz="4" w:space="0" w:color="auto"/>
            </w:tcBorders>
            <w:vAlign w:val="center"/>
            <w:hideMark/>
          </w:tcPr>
          <w:p w14:paraId="1B47B1B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1" w:type="dxa"/>
            <w:tcBorders>
              <w:top w:val="nil"/>
              <w:left w:val="nil"/>
              <w:bottom w:val="single" w:sz="4" w:space="0" w:color="auto"/>
              <w:right w:val="single" w:sz="4" w:space="0" w:color="auto"/>
            </w:tcBorders>
            <w:vAlign w:val="center"/>
            <w:hideMark/>
          </w:tcPr>
          <w:p w14:paraId="2879075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327" w:type="dxa"/>
            <w:gridSpan w:val="2"/>
            <w:tcBorders>
              <w:top w:val="single" w:sz="4" w:space="0" w:color="auto"/>
              <w:left w:val="nil"/>
              <w:bottom w:val="single" w:sz="4" w:space="0" w:color="auto"/>
              <w:right w:val="single" w:sz="4" w:space="0" w:color="auto"/>
            </w:tcBorders>
            <w:vAlign w:val="center"/>
            <w:hideMark/>
          </w:tcPr>
          <w:p w14:paraId="461BF40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519" w:type="dxa"/>
            <w:gridSpan w:val="2"/>
            <w:vAlign w:val="bottom"/>
            <w:hideMark/>
          </w:tcPr>
          <w:p w14:paraId="396E1680" w14:textId="77777777" w:rsidR="003D3EBC" w:rsidRPr="00A147C6" w:rsidRDefault="003D3EBC">
            <w:pPr>
              <w:rPr>
                <w:rFonts w:ascii="Times New Roman" w:eastAsia="Times New Roman" w:hAnsi="Times New Roman" w:cs="Times New Roman"/>
                <w:b/>
                <w:bCs/>
                <w:sz w:val="26"/>
                <w:szCs w:val="26"/>
              </w:rPr>
            </w:pPr>
          </w:p>
        </w:tc>
      </w:tr>
      <w:tr w:rsidR="00A147C6" w:rsidRPr="00A147C6" w14:paraId="50D73D5B" w14:textId="77777777" w:rsidTr="00EF19E2">
        <w:trPr>
          <w:trHeight w:val="330"/>
        </w:trPr>
        <w:tc>
          <w:tcPr>
            <w:tcW w:w="1134"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B780D5B" w14:textId="77777777" w:rsidR="00EF19E2" w:rsidRPr="00A147C6" w:rsidRDefault="00627E85">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47A55AB0" w14:textId="77777777" w:rsidR="003D3EBC" w:rsidRPr="00A147C6" w:rsidRDefault="00627E85">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w:t>
            </w:r>
            <w:r w:rsidR="00260790" w:rsidRPr="00A147C6">
              <w:rPr>
                <w:rFonts w:ascii="Times New Roman" w:eastAsia="Times New Roman" w:hAnsi="Times New Roman" w:cs="Times New Roman"/>
                <w:sz w:val="26"/>
                <w:szCs w:val="26"/>
              </w:rPr>
              <w:t>5</w:t>
            </w:r>
            <w:r w:rsidRPr="00A147C6">
              <w:rPr>
                <w:rFonts w:ascii="Times New Roman" w:eastAsia="Times New Roman" w:hAnsi="Times New Roman" w:cs="Times New Roman"/>
                <w:sz w:val="26"/>
                <w:szCs w:val="26"/>
              </w:rPr>
              <w:t>00</w:t>
            </w:r>
          </w:p>
        </w:tc>
        <w:tc>
          <w:tcPr>
            <w:tcW w:w="2150" w:type="dxa"/>
            <w:vMerge w:val="restart"/>
            <w:tcBorders>
              <w:top w:val="nil"/>
              <w:left w:val="single" w:sz="4" w:space="0" w:color="auto"/>
              <w:bottom w:val="single" w:sz="4" w:space="0" w:color="auto"/>
              <w:right w:val="single" w:sz="4" w:space="0" w:color="auto"/>
            </w:tcBorders>
            <w:vAlign w:val="bottom"/>
            <w:hideMark/>
          </w:tcPr>
          <w:p w14:paraId="2D94EAE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tủ nguồn tổng đài điện tử (độc lập)</w:t>
            </w:r>
            <w:r w:rsidR="00442BC9" w:rsidRPr="00A147C6">
              <w:rPr>
                <w:rFonts w:ascii="Times New Roman" w:eastAsia="Times New Roman" w:hAnsi="Times New Roman" w:cs="Times New Roman"/>
                <w:sz w:val="26"/>
                <w:szCs w:val="26"/>
              </w:rPr>
              <w:t>, tủ nguồn tín hiệu ga các loại</w:t>
            </w:r>
          </w:p>
        </w:tc>
        <w:tc>
          <w:tcPr>
            <w:tcW w:w="2077" w:type="dxa"/>
            <w:tcBorders>
              <w:top w:val="nil"/>
              <w:left w:val="nil"/>
              <w:bottom w:val="nil"/>
              <w:right w:val="single" w:sz="4" w:space="0" w:color="auto"/>
            </w:tcBorders>
            <w:noWrap/>
            <w:vAlign w:val="bottom"/>
            <w:hideMark/>
          </w:tcPr>
          <w:p w14:paraId="45038484"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1" w:type="dxa"/>
            <w:tcBorders>
              <w:top w:val="nil"/>
              <w:left w:val="nil"/>
              <w:bottom w:val="nil"/>
              <w:right w:val="single" w:sz="4" w:space="0" w:color="auto"/>
            </w:tcBorders>
            <w:noWrap/>
            <w:vAlign w:val="center"/>
            <w:hideMark/>
          </w:tcPr>
          <w:p w14:paraId="32FFA06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327" w:type="dxa"/>
            <w:gridSpan w:val="2"/>
            <w:tcBorders>
              <w:top w:val="nil"/>
              <w:left w:val="nil"/>
              <w:bottom w:val="nil"/>
              <w:right w:val="single" w:sz="4" w:space="0" w:color="auto"/>
            </w:tcBorders>
            <w:noWrap/>
            <w:vAlign w:val="center"/>
            <w:hideMark/>
          </w:tcPr>
          <w:p w14:paraId="13BA8C0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19" w:type="dxa"/>
            <w:gridSpan w:val="2"/>
            <w:noWrap/>
            <w:vAlign w:val="bottom"/>
            <w:hideMark/>
          </w:tcPr>
          <w:p w14:paraId="769BC4BB" w14:textId="77777777" w:rsidR="003D3EBC" w:rsidRPr="00A147C6" w:rsidRDefault="003D3EBC">
            <w:pPr>
              <w:rPr>
                <w:rFonts w:ascii="Times New Roman" w:eastAsia="Times New Roman" w:hAnsi="Times New Roman" w:cs="Times New Roman"/>
                <w:sz w:val="26"/>
                <w:szCs w:val="26"/>
              </w:rPr>
            </w:pPr>
          </w:p>
        </w:tc>
      </w:tr>
      <w:tr w:rsidR="00A147C6" w:rsidRPr="00A147C6" w14:paraId="3218D9E4" w14:textId="77777777" w:rsidTr="00EF19E2">
        <w:trPr>
          <w:trHeight w:val="330"/>
        </w:trPr>
        <w:tc>
          <w:tcPr>
            <w:tcW w:w="1134" w:type="dxa"/>
            <w:vMerge/>
            <w:tcBorders>
              <w:top w:val="nil"/>
              <w:left w:val="single" w:sz="4" w:space="0" w:color="auto"/>
              <w:bottom w:val="single" w:sz="4" w:space="0" w:color="auto"/>
              <w:right w:val="single" w:sz="4" w:space="0" w:color="auto"/>
            </w:tcBorders>
            <w:vAlign w:val="center"/>
            <w:hideMark/>
          </w:tcPr>
          <w:p w14:paraId="6C59BCF9" w14:textId="77777777" w:rsidR="003D3EBC" w:rsidRPr="00A147C6" w:rsidRDefault="003D3EBC">
            <w:pPr>
              <w:spacing w:after="0"/>
              <w:rPr>
                <w:rFonts w:ascii="Times New Roman" w:eastAsia="Times New Roman" w:hAnsi="Times New Roman" w:cs="Times New Roman"/>
                <w:sz w:val="26"/>
                <w:szCs w:val="26"/>
              </w:rPr>
            </w:pPr>
          </w:p>
        </w:tc>
        <w:tc>
          <w:tcPr>
            <w:tcW w:w="2150" w:type="dxa"/>
            <w:vMerge/>
            <w:tcBorders>
              <w:top w:val="nil"/>
              <w:left w:val="single" w:sz="4" w:space="0" w:color="auto"/>
              <w:bottom w:val="single" w:sz="4" w:space="0" w:color="auto"/>
              <w:right w:val="single" w:sz="4" w:space="0" w:color="auto"/>
            </w:tcBorders>
            <w:vAlign w:val="center"/>
            <w:hideMark/>
          </w:tcPr>
          <w:p w14:paraId="49B39265" w14:textId="77777777" w:rsidR="003D3EBC" w:rsidRPr="00A147C6" w:rsidRDefault="003D3EBC">
            <w:pPr>
              <w:spacing w:after="0"/>
              <w:rPr>
                <w:rFonts w:ascii="Times New Roman" w:eastAsia="Times New Roman" w:hAnsi="Times New Roman" w:cs="Times New Roman"/>
                <w:sz w:val="26"/>
                <w:szCs w:val="26"/>
              </w:rPr>
            </w:pPr>
          </w:p>
        </w:tc>
        <w:tc>
          <w:tcPr>
            <w:tcW w:w="2077" w:type="dxa"/>
            <w:tcBorders>
              <w:top w:val="nil"/>
              <w:left w:val="nil"/>
              <w:bottom w:val="single" w:sz="4" w:space="0" w:color="auto"/>
              <w:right w:val="single" w:sz="4" w:space="0" w:color="auto"/>
            </w:tcBorders>
            <w:noWrap/>
            <w:vAlign w:val="center"/>
            <w:hideMark/>
          </w:tcPr>
          <w:p w14:paraId="090402F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1" w:type="dxa"/>
            <w:tcBorders>
              <w:top w:val="nil"/>
              <w:left w:val="nil"/>
              <w:bottom w:val="single" w:sz="4" w:space="0" w:color="auto"/>
              <w:right w:val="single" w:sz="4" w:space="0" w:color="auto"/>
            </w:tcBorders>
            <w:noWrap/>
            <w:vAlign w:val="center"/>
            <w:hideMark/>
          </w:tcPr>
          <w:p w14:paraId="79F1674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327" w:type="dxa"/>
            <w:gridSpan w:val="2"/>
            <w:tcBorders>
              <w:top w:val="nil"/>
              <w:left w:val="nil"/>
              <w:bottom w:val="single" w:sz="4" w:space="0" w:color="auto"/>
              <w:right w:val="single" w:sz="4" w:space="0" w:color="auto"/>
            </w:tcBorders>
            <w:noWrap/>
            <w:vAlign w:val="center"/>
            <w:hideMark/>
          </w:tcPr>
          <w:p w14:paraId="3D143AE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0,525</w:t>
            </w:r>
          </w:p>
        </w:tc>
        <w:tc>
          <w:tcPr>
            <w:tcW w:w="1519" w:type="dxa"/>
            <w:gridSpan w:val="2"/>
            <w:noWrap/>
            <w:vAlign w:val="bottom"/>
            <w:hideMark/>
          </w:tcPr>
          <w:p w14:paraId="4C249299" w14:textId="77777777" w:rsidR="003D3EBC" w:rsidRPr="00A147C6" w:rsidRDefault="003D3EBC">
            <w:pPr>
              <w:rPr>
                <w:rFonts w:ascii="Times New Roman" w:eastAsia="Times New Roman" w:hAnsi="Times New Roman" w:cs="Times New Roman"/>
                <w:sz w:val="26"/>
                <w:szCs w:val="26"/>
              </w:rPr>
            </w:pPr>
          </w:p>
        </w:tc>
      </w:tr>
      <w:tr w:rsidR="00A147C6" w:rsidRPr="00A147C6" w14:paraId="4FC9922F" w14:textId="77777777" w:rsidTr="00EF19E2">
        <w:trPr>
          <w:trHeight w:val="330"/>
        </w:trPr>
        <w:tc>
          <w:tcPr>
            <w:tcW w:w="1134" w:type="dxa"/>
            <w:noWrap/>
            <w:vAlign w:val="bottom"/>
            <w:hideMark/>
          </w:tcPr>
          <w:p w14:paraId="7E6BBF4A" w14:textId="77777777" w:rsidR="003D3EBC" w:rsidRPr="00A147C6" w:rsidRDefault="003D3EBC">
            <w:pPr>
              <w:spacing w:after="0"/>
              <w:rPr>
                <w:sz w:val="20"/>
                <w:szCs w:val="20"/>
              </w:rPr>
            </w:pPr>
          </w:p>
        </w:tc>
        <w:tc>
          <w:tcPr>
            <w:tcW w:w="2150" w:type="dxa"/>
            <w:noWrap/>
            <w:vAlign w:val="bottom"/>
            <w:hideMark/>
          </w:tcPr>
          <w:p w14:paraId="06967452" w14:textId="77777777" w:rsidR="003D3EBC" w:rsidRPr="00A147C6" w:rsidRDefault="003D3EBC">
            <w:pPr>
              <w:spacing w:after="0"/>
              <w:rPr>
                <w:sz w:val="20"/>
                <w:szCs w:val="20"/>
              </w:rPr>
            </w:pPr>
          </w:p>
        </w:tc>
        <w:tc>
          <w:tcPr>
            <w:tcW w:w="2077" w:type="dxa"/>
            <w:noWrap/>
            <w:vAlign w:val="bottom"/>
            <w:hideMark/>
          </w:tcPr>
          <w:p w14:paraId="54F919C5" w14:textId="77777777" w:rsidR="003D3EBC" w:rsidRPr="00A147C6" w:rsidRDefault="003D3EBC">
            <w:pPr>
              <w:spacing w:after="0"/>
              <w:rPr>
                <w:sz w:val="20"/>
                <w:szCs w:val="20"/>
              </w:rPr>
            </w:pPr>
          </w:p>
        </w:tc>
        <w:tc>
          <w:tcPr>
            <w:tcW w:w="1291" w:type="dxa"/>
            <w:noWrap/>
            <w:vAlign w:val="bottom"/>
            <w:hideMark/>
          </w:tcPr>
          <w:p w14:paraId="735E8C4E" w14:textId="77777777" w:rsidR="003D3EBC" w:rsidRPr="00A147C6" w:rsidRDefault="003D3EBC">
            <w:pPr>
              <w:spacing w:after="0"/>
              <w:rPr>
                <w:sz w:val="20"/>
                <w:szCs w:val="20"/>
              </w:rPr>
            </w:pPr>
          </w:p>
        </w:tc>
        <w:tc>
          <w:tcPr>
            <w:tcW w:w="1327" w:type="dxa"/>
            <w:gridSpan w:val="2"/>
            <w:noWrap/>
            <w:vAlign w:val="bottom"/>
            <w:hideMark/>
          </w:tcPr>
          <w:p w14:paraId="0D398234" w14:textId="77777777" w:rsidR="003D3EBC" w:rsidRPr="00A147C6" w:rsidRDefault="003D3EBC">
            <w:pPr>
              <w:spacing w:after="0"/>
              <w:rPr>
                <w:sz w:val="20"/>
                <w:szCs w:val="20"/>
              </w:rPr>
            </w:pPr>
          </w:p>
        </w:tc>
        <w:tc>
          <w:tcPr>
            <w:tcW w:w="1519" w:type="dxa"/>
            <w:gridSpan w:val="2"/>
            <w:noWrap/>
            <w:vAlign w:val="bottom"/>
            <w:hideMark/>
          </w:tcPr>
          <w:p w14:paraId="7244ADB9" w14:textId="77777777" w:rsidR="003D3EBC" w:rsidRPr="00A147C6" w:rsidRDefault="003D3EBC">
            <w:pPr>
              <w:spacing w:after="0"/>
              <w:rPr>
                <w:sz w:val="20"/>
                <w:szCs w:val="20"/>
              </w:rPr>
            </w:pPr>
          </w:p>
        </w:tc>
      </w:tr>
    </w:tbl>
    <w:p w14:paraId="02F9F835" w14:textId="77777777" w:rsidR="00FE1DBA" w:rsidRPr="00A147C6" w:rsidRDefault="00FE1DBA">
      <w:r w:rsidRPr="00A147C6">
        <w:br w:type="page"/>
      </w:r>
    </w:p>
    <w:tbl>
      <w:tblPr>
        <w:tblW w:w="9504" w:type="dxa"/>
        <w:tblLayout w:type="fixed"/>
        <w:tblLook w:val="04A0" w:firstRow="1" w:lastRow="0" w:firstColumn="1" w:lastColumn="0" w:noHBand="0" w:noVBand="1"/>
      </w:tblPr>
      <w:tblGrid>
        <w:gridCol w:w="1524"/>
        <w:gridCol w:w="2150"/>
        <w:gridCol w:w="2077"/>
        <w:gridCol w:w="1291"/>
        <w:gridCol w:w="1327"/>
        <w:gridCol w:w="1135"/>
      </w:tblGrid>
      <w:tr w:rsidR="00A147C6" w:rsidRPr="00A147C6" w14:paraId="473A4057" w14:textId="77777777" w:rsidTr="00FE1DBA">
        <w:trPr>
          <w:trHeight w:val="330"/>
        </w:trPr>
        <w:tc>
          <w:tcPr>
            <w:tcW w:w="8369" w:type="dxa"/>
            <w:gridSpan w:val="5"/>
            <w:shd w:val="clear" w:color="auto" w:fill="FFFFFF"/>
            <w:noWrap/>
            <w:vAlign w:val="center"/>
            <w:hideMark/>
          </w:tcPr>
          <w:p w14:paraId="4AB3C8A5" w14:textId="77777777" w:rsidR="00E836AE" w:rsidRPr="00A147C6" w:rsidRDefault="00622147" w:rsidP="00AA7694">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AA769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suất!R162C11" </w:instrText>
            </w:r>
            <w:r w:rsidR="00AA7694" w:rsidRPr="00A147C6">
              <w:rPr>
                <w:rFonts w:eastAsia="Times New Roman"/>
              </w:rPr>
              <w:instrText xml:space="preserve">\a \f 5 \h  \* MERGEFORMAT </w:instrText>
            </w:r>
            <w:r w:rsidRPr="00A147C6">
              <w:rPr>
                <w:rFonts w:eastAsia="Times New Roman"/>
              </w:rPr>
              <w:fldChar w:fldCharType="separate"/>
            </w:r>
          </w:p>
          <w:p w14:paraId="6E252F0B" w14:textId="77777777" w:rsidR="00E836AE" w:rsidRPr="00A147C6" w:rsidRDefault="00E836AE" w:rsidP="00E836AE">
            <w:pPr>
              <w:pStyle w:val="Heading4"/>
              <w:rPr>
                <w:rFonts w:eastAsia="Times New Roman"/>
              </w:rPr>
            </w:pPr>
            <w:bookmarkStart w:id="96" w:name="_Toc57988132"/>
            <w:r w:rsidRPr="00A147C6">
              <w:rPr>
                <w:rFonts w:eastAsia="Times New Roman"/>
              </w:rPr>
              <w:t>TTB.15600 Duy tu tháng bộ nguồn thiết bị Analog trạm thông tin</w:t>
            </w:r>
            <w:bookmarkEnd w:id="96"/>
          </w:p>
          <w:p w14:paraId="238AA652" w14:textId="77777777" w:rsidR="003D3EBC" w:rsidRPr="00A147C6" w:rsidRDefault="00622147" w:rsidP="00AA7694">
            <w:pPr>
              <w:pStyle w:val="Heading4"/>
              <w:rPr>
                <w:rFonts w:eastAsia="Times New Roman"/>
              </w:rPr>
            </w:pPr>
            <w:r w:rsidRPr="00A147C6">
              <w:rPr>
                <w:rFonts w:eastAsia="Times New Roman"/>
              </w:rPr>
              <w:fldChar w:fldCharType="end"/>
            </w:r>
          </w:p>
        </w:tc>
        <w:tc>
          <w:tcPr>
            <w:tcW w:w="1135" w:type="dxa"/>
            <w:noWrap/>
            <w:vAlign w:val="bottom"/>
            <w:hideMark/>
          </w:tcPr>
          <w:p w14:paraId="191B4BDE" w14:textId="77777777" w:rsidR="003D3EBC" w:rsidRPr="00A147C6" w:rsidRDefault="003D3EBC">
            <w:pPr>
              <w:rPr>
                <w:rFonts w:ascii="Times New Roman" w:eastAsia="Times New Roman" w:hAnsi="Times New Roman" w:cs="Times New Roman"/>
                <w:b/>
                <w:bCs/>
                <w:sz w:val="26"/>
                <w:szCs w:val="26"/>
              </w:rPr>
            </w:pPr>
          </w:p>
        </w:tc>
      </w:tr>
      <w:tr w:rsidR="00A147C6" w:rsidRPr="00A147C6" w14:paraId="3A6BD82B" w14:textId="77777777" w:rsidTr="00FE1DBA">
        <w:trPr>
          <w:trHeight w:val="330"/>
        </w:trPr>
        <w:tc>
          <w:tcPr>
            <w:tcW w:w="8369" w:type="dxa"/>
            <w:gridSpan w:val="5"/>
            <w:shd w:val="clear" w:color="auto" w:fill="FFFFFF"/>
            <w:noWrap/>
            <w:hideMark/>
          </w:tcPr>
          <w:p w14:paraId="20C32864"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135" w:type="dxa"/>
            <w:noWrap/>
            <w:vAlign w:val="bottom"/>
            <w:hideMark/>
          </w:tcPr>
          <w:p w14:paraId="79F1558C" w14:textId="77777777" w:rsidR="003D3EBC" w:rsidRPr="00A147C6" w:rsidRDefault="003D3EBC">
            <w:pPr>
              <w:rPr>
                <w:rFonts w:ascii="Times New Roman" w:eastAsia="Times New Roman" w:hAnsi="Times New Roman" w:cs="Times New Roman"/>
                <w:i/>
                <w:iCs/>
                <w:sz w:val="26"/>
                <w:szCs w:val="26"/>
              </w:rPr>
            </w:pPr>
          </w:p>
        </w:tc>
      </w:tr>
      <w:tr w:rsidR="00A147C6" w:rsidRPr="00A147C6" w14:paraId="222B2743" w14:textId="77777777" w:rsidTr="00FE1DBA">
        <w:trPr>
          <w:trHeight w:val="330"/>
        </w:trPr>
        <w:tc>
          <w:tcPr>
            <w:tcW w:w="8369" w:type="dxa"/>
            <w:gridSpan w:val="5"/>
            <w:shd w:val="clear" w:color="auto" w:fill="FFFFFF"/>
            <w:noWrap/>
            <w:hideMark/>
          </w:tcPr>
          <w:p w14:paraId="5650AA4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bộ nguồn thiết bị Analog trạm thông tin theo đúng yêu cầu kỹ thuật.</w:t>
            </w:r>
          </w:p>
        </w:tc>
        <w:tc>
          <w:tcPr>
            <w:tcW w:w="1135" w:type="dxa"/>
            <w:noWrap/>
            <w:vAlign w:val="bottom"/>
            <w:hideMark/>
          </w:tcPr>
          <w:p w14:paraId="6FA182FD" w14:textId="77777777" w:rsidR="003D3EBC" w:rsidRPr="00A147C6" w:rsidRDefault="003D3EBC">
            <w:pPr>
              <w:rPr>
                <w:rFonts w:ascii="Times New Roman" w:eastAsia="Times New Roman" w:hAnsi="Times New Roman" w:cs="Times New Roman"/>
                <w:sz w:val="26"/>
                <w:szCs w:val="26"/>
              </w:rPr>
            </w:pPr>
          </w:p>
        </w:tc>
      </w:tr>
      <w:tr w:rsidR="00A147C6" w:rsidRPr="00A147C6" w14:paraId="4DEE2A93" w14:textId="77777777" w:rsidTr="00FE1DBA">
        <w:trPr>
          <w:trHeight w:val="330"/>
        </w:trPr>
        <w:tc>
          <w:tcPr>
            <w:tcW w:w="8369" w:type="dxa"/>
            <w:gridSpan w:val="5"/>
            <w:tcBorders>
              <w:top w:val="nil"/>
              <w:left w:val="nil"/>
              <w:bottom w:val="single" w:sz="4" w:space="0" w:color="auto"/>
              <w:right w:val="nil"/>
            </w:tcBorders>
            <w:noWrap/>
            <w:hideMark/>
          </w:tcPr>
          <w:p w14:paraId="6C8DF8D9"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c>
          <w:tcPr>
            <w:tcW w:w="1135" w:type="dxa"/>
            <w:noWrap/>
            <w:vAlign w:val="bottom"/>
            <w:hideMark/>
          </w:tcPr>
          <w:p w14:paraId="1D908FED" w14:textId="77777777" w:rsidR="003D3EBC" w:rsidRPr="00A147C6" w:rsidRDefault="003D3EBC">
            <w:pPr>
              <w:rPr>
                <w:rFonts w:ascii="Times New Roman" w:eastAsia="Times New Roman" w:hAnsi="Times New Roman" w:cs="Times New Roman"/>
                <w:sz w:val="26"/>
                <w:szCs w:val="26"/>
              </w:rPr>
            </w:pPr>
          </w:p>
        </w:tc>
      </w:tr>
      <w:tr w:rsidR="00A147C6" w:rsidRPr="00A147C6" w14:paraId="1222C835" w14:textId="77777777" w:rsidTr="00FE1DBA">
        <w:trPr>
          <w:trHeight w:val="660"/>
        </w:trPr>
        <w:tc>
          <w:tcPr>
            <w:tcW w:w="1524" w:type="dxa"/>
            <w:tcBorders>
              <w:top w:val="nil"/>
              <w:left w:val="single" w:sz="4" w:space="0" w:color="auto"/>
              <w:bottom w:val="single" w:sz="4" w:space="0" w:color="auto"/>
              <w:right w:val="single" w:sz="4" w:space="0" w:color="auto"/>
            </w:tcBorders>
            <w:vAlign w:val="center"/>
            <w:hideMark/>
          </w:tcPr>
          <w:p w14:paraId="44E41B1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0" w:type="dxa"/>
            <w:tcBorders>
              <w:top w:val="nil"/>
              <w:left w:val="nil"/>
              <w:bottom w:val="single" w:sz="4" w:space="0" w:color="auto"/>
              <w:right w:val="single" w:sz="4" w:space="0" w:color="auto"/>
            </w:tcBorders>
            <w:vAlign w:val="center"/>
            <w:hideMark/>
          </w:tcPr>
          <w:p w14:paraId="7DEF814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7" w:type="dxa"/>
            <w:tcBorders>
              <w:top w:val="nil"/>
              <w:left w:val="nil"/>
              <w:bottom w:val="single" w:sz="4" w:space="0" w:color="auto"/>
              <w:right w:val="single" w:sz="4" w:space="0" w:color="auto"/>
            </w:tcBorders>
            <w:vAlign w:val="center"/>
            <w:hideMark/>
          </w:tcPr>
          <w:p w14:paraId="683FE87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1" w:type="dxa"/>
            <w:tcBorders>
              <w:top w:val="nil"/>
              <w:left w:val="nil"/>
              <w:bottom w:val="single" w:sz="4" w:space="0" w:color="auto"/>
              <w:right w:val="single" w:sz="4" w:space="0" w:color="auto"/>
            </w:tcBorders>
            <w:vAlign w:val="center"/>
            <w:hideMark/>
          </w:tcPr>
          <w:p w14:paraId="76C635B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327" w:type="dxa"/>
            <w:tcBorders>
              <w:top w:val="single" w:sz="4" w:space="0" w:color="auto"/>
              <w:left w:val="nil"/>
              <w:bottom w:val="single" w:sz="4" w:space="0" w:color="auto"/>
              <w:right w:val="single" w:sz="4" w:space="0" w:color="auto"/>
            </w:tcBorders>
            <w:vAlign w:val="center"/>
            <w:hideMark/>
          </w:tcPr>
          <w:p w14:paraId="2D07531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135" w:type="dxa"/>
            <w:vAlign w:val="bottom"/>
            <w:hideMark/>
          </w:tcPr>
          <w:p w14:paraId="0D0BA0C1" w14:textId="77777777" w:rsidR="003D3EBC" w:rsidRPr="00A147C6" w:rsidRDefault="003D3EBC">
            <w:pPr>
              <w:rPr>
                <w:rFonts w:ascii="Times New Roman" w:eastAsia="Times New Roman" w:hAnsi="Times New Roman" w:cs="Times New Roman"/>
                <w:b/>
                <w:bCs/>
                <w:sz w:val="26"/>
                <w:szCs w:val="26"/>
              </w:rPr>
            </w:pPr>
          </w:p>
        </w:tc>
      </w:tr>
      <w:tr w:rsidR="00A147C6" w:rsidRPr="00A147C6" w14:paraId="42742BF3" w14:textId="77777777" w:rsidTr="00FE1DBA">
        <w:trPr>
          <w:trHeight w:val="330"/>
        </w:trPr>
        <w:tc>
          <w:tcPr>
            <w:tcW w:w="1524"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B6766A7" w14:textId="77777777" w:rsidR="003D3EBC" w:rsidRPr="00A147C6" w:rsidRDefault="005A30FE"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TTB.15</w:t>
            </w:r>
            <w:r w:rsidR="00260790" w:rsidRPr="00A147C6">
              <w:rPr>
                <w:rFonts w:ascii="Times New Roman" w:eastAsia="Times New Roman" w:hAnsi="Times New Roman" w:cs="Times New Roman"/>
                <w:sz w:val="26"/>
                <w:szCs w:val="26"/>
              </w:rPr>
              <w:t>6</w:t>
            </w:r>
            <w:r w:rsidRPr="00A147C6">
              <w:rPr>
                <w:rFonts w:ascii="Times New Roman" w:eastAsia="Times New Roman" w:hAnsi="Times New Roman" w:cs="Times New Roman"/>
                <w:sz w:val="26"/>
                <w:szCs w:val="26"/>
              </w:rPr>
              <w:t>00</w:t>
            </w:r>
          </w:p>
        </w:tc>
        <w:tc>
          <w:tcPr>
            <w:tcW w:w="2150" w:type="dxa"/>
            <w:vMerge w:val="restart"/>
            <w:tcBorders>
              <w:top w:val="nil"/>
              <w:left w:val="single" w:sz="4" w:space="0" w:color="auto"/>
              <w:bottom w:val="single" w:sz="4" w:space="0" w:color="auto"/>
              <w:right w:val="single" w:sz="4" w:space="0" w:color="auto"/>
            </w:tcBorders>
            <w:vAlign w:val="bottom"/>
            <w:hideMark/>
          </w:tcPr>
          <w:p w14:paraId="28DA06D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bộ nguồn thiết bị Analog trạm thông tin</w:t>
            </w:r>
          </w:p>
        </w:tc>
        <w:tc>
          <w:tcPr>
            <w:tcW w:w="2077" w:type="dxa"/>
            <w:tcBorders>
              <w:top w:val="nil"/>
              <w:left w:val="nil"/>
              <w:bottom w:val="nil"/>
              <w:right w:val="single" w:sz="4" w:space="0" w:color="auto"/>
            </w:tcBorders>
            <w:noWrap/>
            <w:vAlign w:val="bottom"/>
            <w:hideMark/>
          </w:tcPr>
          <w:p w14:paraId="4F45F8DE"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1" w:type="dxa"/>
            <w:tcBorders>
              <w:top w:val="nil"/>
              <w:left w:val="nil"/>
              <w:bottom w:val="nil"/>
              <w:right w:val="single" w:sz="4" w:space="0" w:color="auto"/>
            </w:tcBorders>
            <w:noWrap/>
            <w:vAlign w:val="center"/>
            <w:hideMark/>
          </w:tcPr>
          <w:p w14:paraId="4A69396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327" w:type="dxa"/>
            <w:tcBorders>
              <w:top w:val="nil"/>
              <w:left w:val="nil"/>
              <w:bottom w:val="nil"/>
              <w:right w:val="single" w:sz="4" w:space="0" w:color="auto"/>
            </w:tcBorders>
            <w:noWrap/>
            <w:vAlign w:val="center"/>
            <w:hideMark/>
          </w:tcPr>
          <w:p w14:paraId="41CC460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35" w:type="dxa"/>
            <w:noWrap/>
            <w:vAlign w:val="bottom"/>
            <w:hideMark/>
          </w:tcPr>
          <w:p w14:paraId="54A7BFC1" w14:textId="77777777" w:rsidR="003D3EBC" w:rsidRPr="00A147C6" w:rsidRDefault="003D3EBC">
            <w:pPr>
              <w:rPr>
                <w:rFonts w:ascii="Times New Roman" w:eastAsia="Times New Roman" w:hAnsi="Times New Roman" w:cs="Times New Roman"/>
                <w:sz w:val="26"/>
                <w:szCs w:val="26"/>
              </w:rPr>
            </w:pPr>
          </w:p>
        </w:tc>
      </w:tr>
      <w:tr w:rsidR="00A147C6" w:rsidRPr="00A147C6" w14:paraId="752EB1B6" w14:textId="77777777" w:rsidTr="00FE1DBA">
        <w:trPr>
          <w:trHeight w:val="330"/>
        </w:trPr>
        <w:tc>
          <w:tcPr>
            <w:tcW w:w="1524" w:type="dxa"/>
            <w:vMerge/>
            <w:tcBorders>
              <w:top w:val="nil"/>
              <w:left w:val="single" w:sz="4" w:space="0" w:color="auto"/>
              <w:bottom w:val="single" w:sz="4" w:space="0" w:color="auto"/>
              <w:right w:val="single" w:sz="4" w:space="0" w:color="auto"/>
            </w:tcBorders>
            <w:vAlign w:val="center"/>
            <w:hideMark/>
          </w:tcPr>
          <w:p w14:paraId="7DC6E523" w14:textId="77777777" w:rsidR="003D3EBC" w:rsidRPr="00A147C6" w:rsidRDefault="003D3EBC">
            <w:pPr>
              <w:spacing w:after="0"/>
              <w:rPr>
                <w:rFonts w:ascii="Times New Roman" w:eastAsia="Times New Roman" w:hAnsi="Times New Roman" w:cs="Times New Roman"/>
                <w:sz w:val="26"/>
                <w:szCs w:val="26"/>
              </w:rPr>
            </w:pPr>
          </w:p>
        </w:tc>
        <w:tc>
          <w:tcPr>
            <w:tcW w:w="2150" w:type="dxa"/>
            <w:vMerge/>
            <w:tcBorders>
              <w:top w:val="nil"/>
              <w:left w:val="single" w:sz="4" w:space="0" w:color="auto"/>
              <w:bottom w:val="single" w:sz="4" w:space="0" w:color="auto"/>
              <w:right w:val="single" w:sz="4" w:space="0" w:color="auto"/>
            </w:tcBorders>
            <w:vAlign w:val="center"/>
            <w:hideMark/>
          </w:tcPr>
          <w:p w14:paraId="52516414" w14:textId="77777777" w:rsidR="003D3EBC" w:rsidRPr="00A147C6" w:rsidRDefault="003D3EBC">
            <w:pPr>
              <w:spacing w:after="0"/>
              <w:rPr>
                <w:rFonts w:ascii="Times New Roman" w:eastAsia="Times New Roman" w:hAnsi="Times New Roman" w:cs="Times New Roman"/>
                <w:sz w:val="26"/>
                <w:szCs w:val="26"/>
              </w:rPr>
            </w:pPr>
          </w:p>
        </w:tc>
        <w:tc>
          <w:tcPr>
            <w:tcW w:w="2077" w:type="dxa"/>
            <w:tcBorders>
              <w:top w:val="nil"/>
              <w:left w:val="nil"/>
              <w:bottom w:val="single" w:sz="4" w:space="0" w:color="auto"/>
              <w:right w:val="single" w:sz="4" w:space="0" w:color="auto"/>
            </w:tcBorders>
            <w:noWrap/>
            <w:vAlign w:val="center"/>
            <w:hideMark/>
          </w:tcPr>
          <w:p w14:paraId="1779308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1" w:type="dxa"/>
            <w:tcBorders>
              <w:top w:val="nil"/>
              <w:left w:val="nil"/>
              <w:bottom w:val="single" w:sz="4" w:space="0" w:color="auto"/>
              <w:right w:val="single" w:sz="4" w:space="0" w:color="auto"/>
            </w:tcBorders>
            <w:noWrap/>
            <w:vAlign w:val="center"/>
            <w:hideMark/>
          </w:tcPr>
          <w:p w14:paraId="1F48708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327" w:type="dxa"/>
            <w:tcBorders>
              <w:top w:val="nil"/>
              <w:left w:val="nil"/>
              <w:bottom w:val="single" w:sz="4" w:space="0" w:color="auto"/>
              <w:right w:val="single" w:sz="4" w:space="0" w:color="auto"/>
            </w:tcBorders>
            <w:noWrap/>
            <w:vAlign w:val="center"/>
            <w:hideMark/>
          </w:tcPr>
          <w:p w14:paraId="3911ED0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0,525</w:t>
            </w:r>
          </w:p>
        </w:tc>
        <w:tc>
          <w:tcPr>
            <w:tcW w:w="1135" w:type="dxa"/>
            <w:noWrap/>
            <w:vAlign w:val="bottom"/>
            <w:hideMark/>
          </w:tcPr>
          <w:p w14:paraId="7FBF9E74" w14:textId="77777777" w:rsidR="003D3EBC" w:rsidRPr="00A147C6" w:rsidRDefault="003D3EBC">
            <w:pPr>
              <w:rPr>
                <w:rFonts w:ascii="Times New Roman" w:eastAsia="Times New Roman" w:hAnsi="Times New Roman" w:cs="Times New Roman"/>
                <w:sz w:val="26"/>
                <w:szCs w:val="26"/>
              </w:rPr>
            </w:pPr>
          </w:p>
        </w:tc>
      </w:tr>
      <w:tr w:rsidR="00A147C6" w:rsidRPr="00A147C6" w14:paraId="72736456" w14:textId="77777777" w:rsidTr="00FE1DBA">
        <w:trPr>
          <w:trHeight w:val="330"/>
        </w:trPr>
        <w:tc>
          <w:tcPr>
            <w:tcW w:w="8369" w:type="dxa"/>
            <w:gridSpan w:val="5"/>
            <w:shd w:val="clear" w:color="auto" w:fill="FFFFFF"/>
            <w:noWrap/>
            <w:vAlign w:val="center"/>
            <w:hideMark/>
          </w:tcPr>
          <w:p w14:paraId="1B6490C6" w14:textId="77777777" w:rsidR="00FE1DBA" w:rsidRPr="00A147C6" w:rsidRDefault="00FE1DBA">
            <w:pPr>
              <w:spacing w:after="0" w:line="240" w:lineRule="auto"/>
              <w:rPr>
                <w:rFonts w:ascii="Times New Roman" w:eastAsia="Times New Roman" w:hAnsi="Times New Roman" w:cs="Times New Roman"/>
                <w:b/>
                <w:bCs/>
                <w:sz w:val="26"/>
                <w:szCs w:val="26"/>
              </w:rPr>
            </w:pPr>
          </w:p>
          <w:p w14:paraId="7C12C6EE" w14:textId="77777777" w:rsidR="00E836AE" w:rsidRPr="00A147C6" w:rsidRDefault="00622147" w:rsidP="00AA7694">
            <w:pPr>
              <w:pStyle w:val="Heading4"/>
              <w:rPr>
                <w:rFonts w:asciiTheme="minorHAnsi" w:eastAsiaTheme="minorHAnsi" w:hAnsiTheme="minorHAnsi" w:cstheme="minorBidi"/>
                <w:b w:val="0"/>
                <w:iCs w:val="0"/>
                <w:sz w:val="22"/>
              </w:rPr>
            </w:pPr>
            <w:r w:rsidRPr="00A147C6">
              <w:rPr>
                <w:rFonts w:eastAsia="Times New Roman"/>
              </w:rPr>
              <w:fldChar w:fldCharType="begin"/>
            </w:r>
            <w:r w:rsidR="00AA769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suất!R163C11" </w:instrText>
            </w:r>
            <w:r w:rsidR="00AA7694" w:rsidRPr="00A147C6">
              <w:rPr>
                <w:rFonts w:eastAsia="Times New Roman"/>
              </w:rPr>
              <w:instrText xml:space="preserve">\a \f 5 \h  \* MERGEFORMAT </w:instrText>
            </w:r>
            <w:r w:rsidRPr="00A147C6">
              <w:rPr>
                <w:rFonts w:eastAsia="Times New Roman"/>
              </w:rPr>
              <w:fldChar w:fldCharType="separate"/>
            </w:r>
          </w:p>
          <w:p w14:paraId="776691D7" w14:textId="77777777" w:rsidR="00E836AE" w:rsidRPr="00A147C6" w:rsidRDefault="00E836AE" w:rsidP="00E836AE">
            <w:pPr>
              <w:pStyle w:val="Heading4"/>
              <w:rPr>
                <w:rFonts w:eastAsia="Times New Roman"/>
              </w:rPr>
            </w:pPr>
            <w:bookmarkStart w:id="97" w:name="_Toc57988133"/>
            <w:r w:rsidRPr="00A147C6">
              <w:rPr>
                <w:rFonts w:eastAsia="Times New Roman"/>
              </w:rPr>
              <w:t>TTB.15700 Duy tu tháng Giá dẫn nhập quang ODF</w:t>
            </w:r>
            <w:bookmarkEnd w:id="97"/>
          </w:p>
          <w:p w14:paraId="34F5EF33" w14:textId="77777777" w:rsidR="003D3EBC" w:rsidRPr="00A147C6" w:rsidRDefault="00622147" w:rsidP="00AA7694">
            <w:pPr>
              <w:pStyle w:val="Heading4"/>
              <w:rPr>
                <w:rFonts w:eastAsia="Times New Roman" w:cs="Times New Roman"/>
                <w:b w:val="0"/>
                <w:bCs/>
                <w:szCs w:val="26"/>
              </w:rPr>
            </w:pPr>
            <w:r w:rsidRPr="00A147C6">
              <w:rPr>
                <w:rFonts w:eastAsia="Times New Roman"/>
              </w:rPr>
              <w:fldChar w:fldCharType="end"/>
            </w:r>
          </w:p>
        </w:tc>
        <w:tc>
          <w:tcPr>
            <w:tcW w:w="1135" w:type="dxa"/>
            <w:noWrap/>
            <w:vAlign w:val="bottom"/>
            <w:hideMark/>
          </w:tcPr>
          <w:p w14:paraId="59E64860" w14:textId="77777777" w:rsidR="003D3EBC" w:rsidRPr="00A147C6" w:rsidRDefault="003D3EBC">
            <w:pPr>
              <w:rPr>
                <w:rFonts w:ascii="Times New Roman" w:eastAsia="Times New Roman" w:hAnsi="Times New Roman" w:cs="Times New Roman"/>
                <w:b/>
                <w:bCs/>
                <w:sz w:val="26"/>
                <w:szCs w:val="26"/>
              </w:rPr>
            </w:pPr>
          </w:p>
        </w:tc>
      </w:tr>
      <w:tr w:rsidR="00A147C6" w:rsidRPr="00A147C6" w14:paraId="3F777A08" w14:textId="77777777" w:rsidTr="00FE1DBA">
        <w:trPr>
          <w:trHeight w:val="330"/>
        </w:trPr>
        <w:tc>
          <w:tcPr>
            <w:tcW w:w="8369" w:type="dxa"/>
            <w:gridSpan w:val="5"/>
            <w:shd w:val="clear" w:color="auto" w:fill="FFFFFF"/>
            <w:noWrap/>
            <w:hideMark/>
          </w:tcPr>
          <w:p w14:paraId="4FDD32CC"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135" w:type="dxa"/>
            <w:noWrap/>
            <w:vAlign w:val="bottom"/>
            <w:hideMark/>
          </w:tcPr>
          <w:p w14:paraId="73F2AA2D" w14:textId="77777777" w:rsidR="003D3EBC" w:rsidRPr="00A147C6" w:rsidRDefault="003D3EBC">
            <w:pPr>
              <w:rPr>
                <w:rFonts w:ascii="Times New Roman" w:eastAsia="Times New Roman" w:hAnsi="Times New Roman" w:cs="Times New Roman"/>
                <w:i/>
                <w:iCs/>
                <w:sz w:val="26"/>
                <w:szCs w:val="26"/>
              </w:rPr>
            </w:pPr>
          </w:p>
        </w:tc>
      </w:tr>
      <w:tr w:rsidR="00A147C6" w:rsidRPr="00A147C6" w14:paraId="6138A4B6" w14:textId="77777777" w:rsidTr="00FE1DBA">
        <w:trPr>
          <w:trHeight w:val="330"/>
        </w:trPr>
        <w:tc>
          <w:tcPr>
            <w:tcW w:w="8369" w:type="dxa"/>
            <w:gridSpan w:val="5"/>
            <w:shd w:val="clear" w:color="auto" w:fill="FFFFFF"/>
            <w:noWrap/>
            <w:hideMark/>
          </w:tcPr>
          <w:p w14:paraId="65915E2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giá dẫn nhập quang ODF theo đúng yêu cầu kỹ thuật.</w:t>
            </w:r>
          </w:p>
        </w:tc>
        <w:tc>
          <w:tcPr>
            <w:tcW w:w="1135" w:type="dxa"/>
            <w:noWrap/>
            <w:vAlign w:val="bottom"/>
            <w:hideMark/>
          </w:tcPr>
          <w:p w14:paraId="14D59819" w14:textId="77777777" w:rsidR="003D3EBC" w:rsidRPr="00A147C6" w:rsidRDefault="003D3EBC">
            <w:pPr>
              <w:rPr>
                <w:rFonts w:ascii="Times New Roman" w:eastAsia="Times New Roman" w:hAnsi="Times New Roman" w:cs="Times New Roman"/>
                <w:sz w:val="26"/>
                <w:szCs w:val="26"/>
              </w:rPr>
            </w:pPr>
          </w:p>
        </w:tc>
      </w:tr>
      <w:tr w:rsidR="00A147C6" w:rsidRPr="00A147C6" w14:paraId="4824D894" w14:textId="77777777" w:rsidTr="00FE1DBA">
        <w:trPr>
          <w:trHeight w:val="330"/>
        </w:trPr>
        <w:tc>
          <w:tcPr>
            <w:tcW w:w="8369" w:type="dxa"/>
            <w:gridSpan w:val="5"/>
            <w:tcBorders>
              <w:top w:val="nil"/>
              <w:left w:val="nil"/>
              <w:bottom w:val="single" w:sz="4" w:space="0" w:color="auto"/>
              <w:right w:val="nil"/>
            </w:tcBorders>
            <w:noWrap/>
            <w:hideMark/>
          </w:tcPr>
          <w:p w14:paraId="5513CBB5"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giá</w:t>
            </w:r>
          </w:p>
        </w:tc>
        <w:tc>
          <w:tcPr>
            <w:tcW w:w="1135" w:type="dxa"/>
            <w:noWrap/>
            <w:vAlign w:val="bottom"/>
            <w:hideMark/>
          </w:tcPr>
          <w:p w14:paraId="737AC6AD" w14:textId="77777777" w:rsidR="003D3EBC" w:rsidRPr="00A147C6" w:rsidRDefault="003D3EBC">
            <w:pPr>
              <w:rPr>
                <w:rFonts w:ascii="Times New Roman" w:eastAsia="Times New Roman" w:hAnsi="Times New Roman" w:cs="Times New Roman"/>
                <w:sz w:val="26"/>
                <w:szCs w:val="26"/>
              </w:rPr>
            </w:pPr>
          </w:p>
        </w:tc>
      </w:tr>
      <w:tr w:rsidR="00A147C6" w:rsidRPr="00A147C6" w14:paraId="09335E53" w14:textId="77777777" w:rsidTr="00FE1DBA">
        <w:trPr>
          <w:trHeight w:val="660"/>
        </w:trPr>
        <w:tc>
          <w:tcPr>
            <w:tcW w:w="1524" w:type="dxa"/>
            <w:tcBorders>
              <w:top w:val="nil"/>
              <w:left w:val="single" w:sz="4" w:space="0" w:color="auto"/>
              <w:bottom w:val="single" w:sz="4" w:space="0" w:color="auto"/>
              <w:right w:val="single" w:sz="4" w:space="0" w:color="auto"/>
            </w:tcBorders>
            <w:vAlign w:val="center"/>
            <w:hideMark/>
          </w:tcPr>
          <w:p w14:paraId="489577D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0" w:type="dxa"/>
            <w:tcBorders>
              <w:top w:val="nil"/>
              <w:left w:val="nil"/>
              <w:bottom w:val="single" w:sz="4" w:space="0" w:color="auto"/>
              <w:right w:val="single" w:sz="4" w:space="0" w:color="auto"/>
            </w:tcBorders>
            <w:vAlign w:val="center"/>
            <w:hideMark/>
          </w:tcPr>
          <w:p w14:paraId="29223C6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7" w:type="dxa"/>
            <w:tcBorders>
              <w:top w:val="nil"/>
              <w:left w:val="nil"/>
              <w:bottom w:val="single" w:sz="4" w:space="0" w:color="auto"/>
              <w:right w:val="single" w:sz="4" w:space="0" w:color="auto"/>
            </w:tcBorders>
            <w:vAlign w:val="center"/>
            <w:hideMark/>
          </w:tcPr>
          <w:p w14:paraId="217527F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91" w:type="dxa"/>
            <w:tcBorders>
              <w:top w:val="nil"/>
              <w:left w:val="nil"/>
              <w:bottom w:val="single" w:sz="4" w:space="0" w:color="auto"/>
              <w:right w:val="single" w:sz="4" w:space="0" w:color="auto"/>
            </w:tcBorders>
            <w:vAlign w:val="center"/>
            <w:hideMark/>
          </w:tcPr>
          <w:p w14:paraId="268A3C8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327" w:type="dxa"/>
            <w:tcBorders>
              <w:top w:val="single" w:sz="4" w:space="0" w:color="auto"/>
              <w:left w:val="nil"/>
              <w:bottom w:val="single" w:sz="4" w:space="0" w:color="auto"/>
              <w:right w:val="single" w:sz="4" w:space="0" w:color="auto"/>
            </w:tcBorders>
            <w:vAlign w:val="center"/>
            <w:hideMark/>
          </w:tcPr>
          <w:p w14:paraId="20415AD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135" w:type="dxa"/>
            <w:vAlign w:val="bottom"/>
            <w:hideMark/>
          </w:tcPr>
          <w:p w14:paraId="0647BD3C" w14:textId="77777777" w:rsidR="003D3EBC" w:rsidRPr="00A147C6" w:rsidRDefault="003D3EBC">
            <w:pPr>
              <w:rPr>
                <w:rFonts w:ascii="Times New Roman" w:eastAsia="Times New Roman" w:hAnsi="Times New Roman" w:cs="Times New Roman"/>
                <w:b/>
                <w:bCs/>
                <w:sz w:val="26"/>
                <w:szCs w:val="26"/>
              </w:rPr>
            </w:pPr>
          </w:p>
        </w:tc>
      </w:tr>
      <w:tr w:rsidR="00A147C6" w:rsidRPr="00A147C6" w14:paraId="28E9497A" w14:textId="77777777" w:rsidTr="00FE1DBA">
        <w:trPr>
          <w:trHeight w:val="330"/>
        </w:trPr>
        <w:tc>
          <w:tcPr>
            <w:tcW w:w="1524"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12B63A1F" w14:textId="77777777" w:rsidR="003D3EBC" w:rsidRPr="00A147C6" w:rsidRDefault="005A30FE"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TTB.15</w:t>
            </w:r>
            <w:r w:rsidR="00260790" w:rsidRPr="00A147C6">
              <w:rPr>
                <w:rFonts w:ascii="Times New Roman" w:eastAsia="Times New Roman" w:hAnsi="Times New Roman" w:cs="Times New Roman"/>
                <w:sz w:val="26"/>
                <w:szCs w:val="26"/>
              </w:rPr>
              <w:t>7</w:t>
            </w:r>
            <w:r w:rsidRPr="00A147C6">
              <w:rPr>
                <w:rFonts w:ascii="Times New Roman" w:eastAsia="Times New Roman" w:hAnsi="Times New Roman" w:cs="Times New Roman"/>
                <w:sz w:val="26"/>
                <w:szCs w:val="26"/>
              </w:rPr>
              <w:t>00</w:t>
            </w:r>
          </w:p>
        </w:tc>
        <w:tc>
          <w:tcPr>
            <w:tcW w:w="2150" w:type="dxa"/>
            <w:vMerge w:val="restart"/>
            <w:tcBorders>
              <w:top w:val="nil"/>
              <w:left w:val="single" w:sz="4" w:space="0" w:color="auto"/>
              <w:bottom w:val="single" w:sz="4" w:space="0" w:color="auto"/>
              <w:right w:val="single" w:sz="4" w:space="0" w:color="auto"/>
            </w:tcBorders>
            <w:vAlign w:val="bottom"/>
            <w:hideMark/>
          </w:tcPr>
          <w:p w14:paraId="73E071E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Giá dẫn nhập quang ODF</w:t>
            </w:r>
          </w:p>
        </w:tc>
        <w:tc>
          <w:tcPr>
            <w:tcW w:w="2077" w:type="dxa"/>
            <w:tcBorders>
              <w:top w:val="nil"/>
              <w:left w:val="nil"/>
              <w:bottom w:val="nil"/>
              <w:right w:val="single" w:sz="4" w:space="0" w:color="auto"/>
            </w:tcBorders>
            <w:noWrap/>
            <w:vAlign w:val="bottom"/>
            <w:hideMark/>
          </w:tcPr>
          <w:p w14:paraId="047F99EC"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91" w:type="dxa"/>
            <w:tcBorders>
              <w:top w:val="nil"/>
              <w:left w:val="nil"/>
              <w:bottom w:val="nil"/>
              <w:right w:val="single" w:sz="4" w:space="0" w:color="auto"/>
            </w:tcBorders>
            <w:noWrap/>
            <w:vAlign w:val="center"/>
            <w:hideMark/>
          </w:tcPr>
          <w:p w14:paraId="2E4099E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327" w:type="dxa"/>
            <w:tcBorders>
              <w:top w:val="nil"/>
              <w:left w:val="nil"/>
              <w:bottom w:val="nil"/>
              <w:right w:val="single" w:sz="4" w:space="0" w:color="auto"/>
            </w:tcBorders>
            <w:noWrap/>
            <w:vAlign w:val="center"/>
            <w:hideMark/>
          </w:tcPr>
          <w:p w14:paraId="7F5DCC7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35" w:type="dxa"/>
            <w:noWrap/>
            <w:vAlign w:val="bottom"/>
            <w:hideMark/>
          </w:tcPr>
          <w:p w14:paraId="4C7B1534" w14:textId="77777777" w:rsidR="003D3EBC" w:rsidRPr="00A147C6" w:rsidRDefault="003D3EBC">
            <w:pPr>
              <w:rPr>
                <w:rFonts w:ascii="Times New Roman" w:eastAsia="Times New Roman" w:hAnsi="Times New Roman" w:cs="Times New Roman"/>
                <w:sz w:val="26"/>
                <w:szCs w:val="26"/>
              </w:rPr>
            </w:pPr>
          </w:p>
        </w:tc>
      </w:tr>
      <w:tr w:rsidR="003D3EBC" w:rsidRPr="00A147C6" w14:paraId="2B2760E7" w14:textId="77777777" w:rsidTr="00FE1DBA">
        <w:trPr>
          <w:trHeight w:val="330"/>
        </w:trPr>
        <w:tc>
          <w:tcPr>
            <w:tcW w:w="1524" w:type="dxa"/>
            <w:vMerge/>
            <w:tcBorders>
              <w:top w:val="nil"/>
              <w:left w:val="single" w:sz="4" w:space="0" w:color="auto"/>
              <w:bottom w:val="single" w:sz="4" w:space="0" w:color="auto"/>
              <w:right w:val="single" w:sz="4" w:space="0" w:color="auto"/>
            </w:tcBorders>
            <w:vAlign w:val="center"/>
            <w:hideMark/>
          </w:tcPr>
          <w:p w14:paraId="18B4A224" w14:textId="77777777" w:rsidR="003D3EBC" w:rsidRPr="00A147C6" w:rsidRDefault="003D3EBC">
            <w:pPr>
              <w:spacing w:after="0"/>
              <w:rPr>
                <w:rFonts w:ascii="Times New Roman" w:eastAsia="Times New Roman" w:hAnsi="Times New Roman" w:cs="Times New Roman"/>
                <w:sz w:val="26"/>
                <w:szCs w:val="26"/>
              </w:rPr>
            </w:pPr>
          </w:p>
        </w:tc>
        <w:tc>
          <w:tcPr>
            <w:tcW w:w="2150" w:type="dxa"/>
            <w:vMerge/>
            <w:tcBorders>
              <w:top w:val="nil"/>
              <w:left w:val="single" w:sz="4" w:space="0" w:color="auto"/>
              <w:bottom w:val="single" w:sz="4" w:space="0" w:color="auto"/>
              <w:right w:val="single" w:sz="4" w:space="0" w:color="auto"/>
            </w:tcBorders>
            <w:vAlign w:val="center"/>
            <w:hideMark/>
          </w:tcPr>
          <w:p w14:paraId="64BD0A3B" w14:textId="77777777" w:rsidR="003D3EBC" w:rsidRPr="00A147C6" w:rsidRDefault="003D3EBC">
            <w:pPr>
              <w:spacing w:after="0"/>
              <w:rPr>
                <w:rFonts w:ascii="Times New Roman" w:eastAsia="Times New Roman" w:hAnsi="Times New Roman" w:cs="Times New Roman"/>
                <w:sz w:val="26"/>
                <w:szCs w:val="26"/>
              </w:rPr>
            </w:pPr>
          </w:p>
        </w:tc>
        <w:tc>
          <w:tcPr>
            <w:tcW w:w="2077" w:type="dxa"/>
            <w:tcBorders>
              <w:top w:val="nil"/>
              <w:left w:val="nil"/>
              <w:bottom w:val="single" w:sz="4" w:space="0" w:color="auto"/>
              <w:right w:val="single" w:sz="4" w:space="0" w:color="auto"/>
            </w:tcBorders>
            <w:noWrap/>
            <w:vAlign w:val="bottom"/>
            <w:hideMark/>
          </w:tcPr>
          <w:p w14:paraId="433E5A6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291" w:type="dxa"/>
            <w:tcBorders>
              <w:top w:val="nil"/>
              <w:left w:val="nil"/>
              <w:bottom w:val="single" w:sz="4" w:space="0" w:color="auto"/>
              <w:right w:val="single" w:sz="4" w:space="0" w:color="auto"/>
            </w:tcBorders>
            <w:noWrap/>
            <w:vAlign w:val="center"/>
            <w:hideMark/>
          </w:tcPr>
          <w:p w14:paraId="4A1E89D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327" w:type="dxa"/>
            <w:tcBorders>
              <w:top w:val="nil"/>
              <w:left w:val="nil"/>
              <w:bottom w:val="single" w:sz="4" w:space="0" w:color="auto"/>
              <w:right w:val="single" w:sz="4" w:space="0" w:color="auto"/>
            </w:tcBorders>
            <w:noWrap/>
            <w:vAlign w:val="center"/>
            <w:hideMark/>
          </w:tcPr>
          <w:p w14:paraId="1099E87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0,064</w:t>
            </w:r>
          </w:p>
        </w:tc>
        <w:tc>
          <w:tcPr>
            <w:tcW w:w="1135" w:type="dxa"/>
            <w:noWrap/>
            <w:vAlign w:val="bottom"/>
            <w:hideMark/>
          </w:tcPr>
          <w:p w14:paraId="7B774F3A" w14:textId="77777777" w:rsidR="003D3EBC" w:rsidRPr="00A147C6" w:rsidRDefault="003D3EBC">
            <w:pPr>
              <w:rPr>
                <w:rFonts w:ascii="Times New Roman" w:eastAsia="Times New Roman" w:hAnsi="Times New Roman" w:cs="Times New Roman"/>
                <w:sz w:val="26"/>
                <w:szCs w:val="26"/>
              </w:rPr>
            </w:pPr>
          </w:p>
        </w:tc>
      </w:tr>
    </w:tbl>
    <w:p w14:paraId="20BD4913" w14:textId="77777777" w:rsidR="003D3EBC" w:rsidRPr="00A147C6" w:rsidRDefault="003D3EBC" w:rsidP="003D3EBC">
      <w:pPr>
        <w:tabs>
          <w:tab w:val="left" w:pos="2968"/>
          <w:tab w:val="left" w:pos="6899"/>
          <w:tab w:val="left" w:pos="7947"/>
        </w:tabs>
        <w:spacing w:after="80" w:line="240" w:lineRule="auto"/>
        <w:jc w:val="both"/>
        <w:rPr>
          <w:rFonts w:ascii="Times New Roman" w:eastAsia="Times New Roman" w:hAnsi="Times New Roman" w:cs="Times New Roman"/>
          <w:b/>
          <w:bCs/>
          <w:iCs/>
          <w:sz w:val="26"/>
          <w:szCs w:val="26"/>
        </w:rPr>
      </w:pPr>
    </w:p>
    <w:tbl>
      <w:tblPr>
        <w:tblW w:w="8256" w:type="dxa"/>
        <w:tblInd w:w="108" w:type="dxa"/>
        <w:tblLook w:val="04A0" w:firstRow="1" w:lastRow="0" w:firstColumn="1" w:lastColumn="0" w:noHBand="0" w:noVBand="1"/>
      </w:tblPr>
      <w:tblGrid>
        <w:gridCol w:w="1567"/>
        <w:gridCol w:w="2011"/>
        <w:gridCol w:w="1984"/>
        <w:gridCol w:w="1418"/>
        <w:gridCol w:w="1276"/>
      </w:tblGrid>
      <w:tr w:rsidR="00A147C6" w:rsidRPr="00A147C6" w14:paraId="7F531DC1" w14:textId="77777777" w:rsidTr="00FC004D">
        <w:trPr>
          <w:trHeight w:val="330"/>
        </w:trPr>
        <w:tc>
          <w:tcPr>
            <w:tcW w:w="8256" w:type="dxa"/>
            <w:gridSpan w:val="5"/>
            <w:tcBorders>
              <w:top w:val="nil"/>
              <w:left w:val="nil"/>
              <w:bottom w:val="nil"/>
              <w:right w:val="nil"/>
            </w:tcBorders>
            <w:shd w:val="clear" w:color="auto" w:fill="auto"/>
            <w:noWrap/>
            <w:hideMark/>
          </w:tcPr>
          <w:p w14:paraId="18A91880" w14:textId="77777777" w:rsidR="00E836AE" w:rsidRPr="00A147C6" w:rsidRDefault="00622147" w:rsidP="00AA7694">
            <w:pPr>
              <w:pStyle w:val="Heading4"/>
              <w:rPr>
                <w:rFonts w:asciiTheme="minorHAnsi" w:eastAsiaTheme="minorHAnsi" w:hAnsiTheme="minorHAnsi" w:cstheme="minorBidi"/>
                <w:b w:val="0"/>
                <w:iCs w:val="0"/>
                <w:sz w:val="22"/>
              </w:rPr>
            </w:pPr>
            <w:r w:rsidRPr="00A147C6">
              <w:rPr>
                <w:rFonts w:eastAsia="Times New Roman"/>
              </w:rPr>
              <w:fldChar w:fldCharType="begin"/>
            </w:r>
            <w:r w:rsidR="00AA769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suất!R164C11" </w:instrText>
            </w:r>
            <w:r w:rsidR="00AA7694" w:rsidRPr="00A147C6">
              <w:rPr>
                <w:rFonts w:eastAsia="Times New Roman"/>
              </w:rPr>
              <w:instrText xml:space="preserve">\a \f 5 \h  \* MERGEFORMAT </w:instrText>
            </w:r>
            <w:r w:rsidRPr="00A147C6">
              <w:rPr>
                <w:rFonts w:eastAsia="Times New Roman"/>
              </w:rPr>
              <w:fldChar w:fldCharType="separate"/>
            </w:r>
          </w:p>
          <w:p w14:paraId="2A1D9BA0" w14:textId="77777777" w:rsidR="00E836AE" w:rsidRPr="00A147C6" w:rsidRDefault="00E836AE" w:rsidP="00E836AE">
            <w:pPr>
              <w:pStyle w:val="Heading4"/>
              <w:rPr>
                <w:rFonts w:eastAsia="Times New Roman"/>
              </w:rPr>
            </w:pPr>
            <w:bookmarkStart w:id="98" w:name="_Toc57988134"/>
            <w:r w:rsidRPr="00A147C6">
              <w:rPr>
                <w:rFonts w:eastAsia="Times New Roman"/>
              </w:rPr>
              <w:t>TTB.15800 Duy tu tháng hệ thống chống sét các trung tâm thông tin; hệ thống tiếp đất, chống sét phòng máy thông tin tín hiệu</w:t>
            </w:r>
            <w:bookmarkEnd w:id="98"/>
          </w:p>
          <w:p w14:paraId="4CE81AA6" w14:textId="77777777" w:rsidR="00FC004D" w:rsidRPr="00A147C6" w:rsidRDefault="00622147" w:rsidP="00AA7694">
            <w:pPr>
              <w:pStyle w:val="Heading4"/>
              <w:rPr>
                <w:rFonts w:cs="Times New Roman"/>
                <w:b w:val="0"/>
                <w:bCs/>
                <w:szCs w:val="26"/>
              </w:rPr>
            </w:pPr>
            <w:r w:rsidRPr="00A147C6">
              <w:rPr>
                <w:rFonts w:eastAsia="Times New Roman"/>
              </w:rPr>
              <w:fldChar w:fldCharType="end"/>
            </w:r>
          </w:p>
        </w:tc>
      </w:tr>
      <w:tr w:rsidR="00A147C6" w:rsidRPr="00A147C6" w14:paraId="29851C12" w14:textId="77777777" w:rsidTr="00FC004D">
        <w:trPr>
          <w:trHeight w:val="985"/>
        </w:trPr>
        <w:tc>
          <w:tcPr>
            <w:tcW w:w="8256" w:type="dxa"/>
            <w:gridSpan w:val="5"/>
            <w:tcBorders>
              <w:top w:val="nil"/>
              <w:left w:val="nil"/>
              <w:bottom w:val="nil"/>
              <w:right w:val="nil"/>
            </w:tcBorders>
            <w:shd w:val="clear" w:color="auto" w:fill="auto"/>
            <w:hideMark/>
          </w:tcPr>
          <w:p w14:paraId="32A971F2" w14:textId="77777777" w:rsidR="00FC004D" w:rsidRPr="00A147C6" w:rsidRDefault="00FC004D" w:rsidP="00FC004D">
            <w:pPr>
              <w:spacing w:after="0"/>
              <w:rPr>
                <w:rFonts w:ascii="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r w:rsidRPr="00A147C6">
              <w:rPr>
                <w:rFonts w:ascii="Times New Roman" w:hAnsi="Times New Roman" w:cs="Times New Roman"/>
                <w:i/>
                <w:iCs/>
                <w:sz w:val="26"/>
                <w:szCs w:val="26"/>
              </w:rPr>
              <w:br/>
            </w:r>
            <w:r w:rsidRPr="00A147C6">
              <w:rPr>
                <w:rFonts w:ascii="Times New Roman" w:eastAsia="Times New Roman" w:hAnsi="Times New Roman" w:cs="Times New Roman"/>
                <w:sz w:val="26"/>
                <w:szCs w:val="26"/>
              </w:rPr>
              <w:t>Chuẩn bị vật tư, thiết bị; kiểm tra kim chống sét, dây nối đất; ghi chép, lập hồ sơ báo cáo.</w:t>
            </w:r>
          </w:p>
        </w:tc>
      </w:tr>
      <w:tr w:rsidR="00A147C6" w:rsidRPr="00A147C6" w14:paraId="7D0988D6" w14:textId="77777777" w:rsidTr="00FC004D">
        <w:trPr>
          <w:trHeight w:val="330"/>
        </w:trPr>
        <w:tc>
          <w:tcPr>
            <w:tcW w:w="8256" w:type="dxa"/>
            <w:gridSpan w:val="5"/>
            <w:tcBorders>
              <w:top w:val="nil"/>
              <w:left w:val="nil"/>
              <w:bottom w:val="nil"/>
              <w:right w:val="nil"/>
            </w:tcBorders>
            <w:shd w:val="clear" w:color="auto" w:fill="auto"/>
            <w:noWrap/>
            <w:hideMark/>
          </w:tcPr>
          <w:p w14:paraId="72929921" w14:textId="77777777" w:rsidR="00FC004D" w:rsidRPr="00A147C6" w:rsidRDefault="00FC004D" w:rsidP="00FC004D">
            <w:pPr>
              <w:spacing w:after="0" w:line="240" w:lineRule="auto"/>
              <w:jc w:val="right"/>
              <w:rPr>
                <w:rFonts w:ascii="Times New Roman" w:hAnsi="Times New Roman" w:cs="Times New Roman"/>
                <w:i/>
                <w:iCs/>
                <w:sz w:val="26"/>
                <w:szCs w:val="26"/>
              </w:rPr>
            </w:pPr>
            <w:r w:rsidRPr="00A147C6">
              <w:rPr>
                <w:rFonts w:ascii="Times New Roman" w:hAnsi="Times New Roman" w:cs="Times New Roman"/>
                <w:i/>
                <w:iCs/>
                <w:sz w:val="26"/>
                <w:szCs w:val="26"/>
              </w:rPr>
              <w:t>Đơn vị: 1 bộ thiết bị</w:t>
            </w:r>
          </w:p>
        </w:tc>
      </w:tr>
      <w:tr w:rsidR="00A147C6" w:rsidRPr="00A147C6" w14:paraId="4E29F9E8" w14:textId="77777777" w:rsidTr="00FC004D">
        <w:trPr>
          <w:trHeight w:val="313"/>
        </w:trPr>
        <w:tc>
          <w:tcPr>
            <w:tcW w:w="1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D371B3" w14:textId="77777777" w:rsidR="00FC004D" w:rsidRPr="00A147C6" w:rsidRDefault="00FC004D" w:rsidP="00FC004D">
            <w:pPr>
              <w:spacing w:after="0"/>
              <w:jc w:val="center"/>
              <w:rPr>
                <w:rFonts w:ascii="Times New Roman" w:hAnsi="Times New Roman" w:cs="Times New Roman"/>
                <w:b/>
                <w:sz w:val="26"/>
                <w:szCs w:val="26"/>
              </w:rPr>
            </w:pPr>
            <w:r w:rsidRPr="00A147C6">
              <w:rPr>
                <w:rFonts w:ascii="Times New Roman" w:hAnsi="Times New Roman" w:cs="Times New Roman"/>
                <w:b/>
                <w:sz w:val="26"/>
                <w:szCs w:val="26"/>
              </w:rPr>
              <w:t>Mã hiệu</w:t>
            </w:r>
          </w:p>
        </w:tc>
        <w:tc>
          <w:tcPr>
            <w:tcW w:w="2011" w:type="dxa"/>
            <w:tcBorders>
              <w:top w:val="single" w:sz="4" w:space="0" w:color="auto"/>
              <w:left w:val="nil"/>
              <w:bottom w:val="single" w:sz="4" w:space="0" w:color="auto"/>
              <w:right w:val="single" w:sz="4" w:space="0" w:color="auto"/>
            </w:tcBorders>
            <w:shd w:val="clear" w:color="000000" w:fill="FFFFFF"/>
            <w:vAlign w:val="center"/>
            <w:hideMark/>
          </w:tcPr>
          <w:p w14:paraId="57BDD8E3" w14:textId="77777777" w:rsidR="00FC004D" w:rsidRPr="00A147C6" w:rsidRDefault="00FC004D" w:rsidP="00FC004D">
            <w:pPr>
              <w:spacing w:after="0"/>
              <w:jc w:val="center"/>
              <w:rPr>
                <w:rFonts w:ascii="Times New Roman" w:hAnsi="Times New Roman" w:cs="Times New Roman"/>
                <w:b/>
                <w:sz w:val="26"/>
                <w:szCs w:val="26"/>
              </w:rPr>
            </w:pPr>
            <w:r w:rsidRPr="00A147C6">
              <w:rPr>
                <w:rFonts w:ascii="Times New Roman" w:hAnsi="Times New Roman" w:cs="Times New Roman"/>
                <w:b/>
                <w:sz w:val="26"/>
                <w:szCs w:val="26"/>
              </w:rPr>
              <w:t>Công tác bảo trì</w:t>
            </w:r>
          </w:p>
        </w:tc>
        <w:tc>
          <w:tcPr>
            <w:tcW w:w="1984" w:type="dxa"/>
            <w:tcBorders>
              <w:top w:val="single" w:sz="4" w:space="0" w:color="auto"/>
              <w:left w:val="nil"/>
              <w:bottom w:val="single" w:sz="4" w:space="0" w:color="auto"/>
              <w:right w:val="single" w:sz="4" w:space="0" w:color="auto"/>
            </w:tcBorders>
            <w:shd w:val="clear" w:color="000000" w:fill="FFFFFF"/>
            <w:noWrap/>
            <w:vAlign w:val="center"/>
            <w:hideMark/>
          </w:tcPr>
          <w:p w14:paraId="293655DB" w14:textId="77777777" w:rsidR="00FC004D" w:rsidRPr="00A147C6" w:rsidRDefault="00FC004D" w:rsidP="00FC004D">
            <w:pPr>
              <w:spacing w:after="0"/>
              <w:jc w:val="center"/>
              <w:rPr>
                <w:rFonts w:ascii="Times New Roman" w:hAnsi="Times New Roman" w:cs="Times New Roman"/>
                <w:b/>
                <w:sz w:val="26"/>
                <w:szCs w:val="26"/>
              </w:rPr>
            </w:pPr>
            <w:r w:rsidRPr="00A147C6">
              <w:rPr>
                <w:rFonts w:ascii="Times New Roman" w:hAnsi="Times New Roman" w:cs="Times New Roman"/>
                <w:b/>
                <w:sz w:val="26"/>
                <w:szCs w:val="26"/>
              </w:rPr>
              <w:t>Thành phần công việc</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14:paraId="248880C9" w14:textId="77777777" w:rsidR="00FC004D" w:rsidRPr="00A147C6" w:rsidRDefault="00FC004D" w:rsidP="00FC004D">
            <w:pPr>
              <w:spacing w:after="0"/>
              <w:jc w:val="center"/>
              <w:rPr>
                <w:rFonts w:ascii="Times New Roman" w:hAnsi="Times New Roman" w:cs="Times New Roman"/>
                <w:b/>
                <w:sz w:val="26"/>
                <w:szCs w:val="26"/>
              </w:rPr>
            </w:pPr>
            <w:r w:rsidRPr="00A147C6">
              <w:rPr>
                <w:rFonts w:ascii="Times New Roman" w:hAnsi="Times New Roman" w:cs="Times New Roman"/>
                <w:b/>
                <w:sz w:val="26"/>
                <w:szCs w:val="26"/>
              </w:rPr>
              <w:t xml:space="preserve">Đơn vị </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14:paraId="23C16AC6" w14:textId="77777777" w:rsidR="00FC004D" w:rsidRPr="00A147C6" w:rsidRDefault="00FC004D" w:rsidP="00FC004D">
            <w:pPr>
              <w:spacing w:after="0"/>
              <w:jc w:val="center"/>
              <w:rPr>
                <w:rFonts w:ascii="Times New Roman" w:hAnsi="Times New Roman" w:cs="Times New Roman"/>
                <w:b/>
                <w:sz w:val="26"/>
                <w:szCs w:val="26"/>
              </w:rPr>
            </w:pPr>
            <w:r w:rsidRPr="00A147C6">
              <w:rPr>
                <w:rFonts w:ascii="Times New Roman" w:hAnsi="Times New Roman" w:cs="Times New Roman"/>
                <w:b/>
                <w:sz w:val="26"/>
                <w:szCs w:val="26"/>
              </w:rPr>
              <w:t>Số lượng</w:t>
            </w:r>
          </w:p>
        </w:tc>
      </w:tr>
      <w:tr w:rsidR="00A147C6" w:rsidRPr="00A147C6" w14:paraId="76E302A7" w14:textId="77777777" w:rsidTr="00FC004D">
        <w:trPr>
          <w:trHeight w:val="527"/>
        </w:trPr>
        <w:tc>
          <w:tcPr>
            <w:tcW w:w="1567" w:type="dxa"/>
            <w:tcBorders>
              <w:top w:val="nil"/>
              <w:left w:val="single" w:sz="4" w:space="0" w:color="auto"/>
              <w:bottom w:val="single" w:sz="4" w:space="0" w:color="auto"/>
              <w:right w:val="single" w:sz="4" w:space="0" w:color="auto"/>
            </w:tcBorders>
            <w:shd w:val="clear" w:color="000000" w:fill="FFFFFF"/>
            <w:vAlign w:val="center"/>
            <w:hideMark/>
          </w:tcPr>
          <w:p w14:paraId="3B651A2A" w14:textId="77777777" w:rsidR="00FC004D" w:rsidRPr="00A147C6" w:rsidRDefault="00FC004D" w:rsidP="00DC479E">
            <w:pPr>
              <w:spacing w:line="240" w:lineRule="auto"/>
              <w:jc w:val="center"/>
              <w:rPr>
                <w:rFonts w:ascii="Times New Roman" w:hAnsi="Times New Roman" w:cs="Times New Roman"/>
                <w:sz w:val="26"/>
                <w:szCs w:val="26"/>
              </w:rPr>
            </w:pPr>
            <w:r w:rsidRPr="00A147C6">
              <w:rPr>
                <w:rFonts w:ascii="Times New Roman" w:hAnsi="Times New Roman" w:cs="Times New Roman"/>
                <w:sz w:val="26"/>
                <w:szCs w:val="26"/>
              </w:rPr>
              <w:t>TTB.15</w:t>
            </w:r>
            <w:r w:rsidR="00260790" w:rsidRPr="00A147C6">
              <w:rPr>
                <w:rFonts w:ascii="Times New Roman" w:hAnsi="Times New Roman" w:cs="Times New Roman"/>
                <w:sz w:val="26"/>
                <w:szCs w:val="26"/>
              </w:rPr>
              <w:t>8</w:t>
            </w:r>
            <w:r w:rsidRPr="00A147C6">
              <w:rPr>
                <w:rFonts w:ascii="Times New Roman" w:hAnsi="Times New Roman" w:cs="Times New Roman"/>
                <w:sz w:val="26"/>
                <w:szCs w:val="26"/>
              </w:rPr>
              <w:t>00</w:t>
            </w:r>
          </w:p>
        </w:tc>
        <w:tc>
          <w:tcPr>
            <w:tcW w:w="2011" w:type="dxa"/>
            <w:tcBorders>
              <w:top w:val="nil"/>
              <w:left w:val="single" w:sz="4" w:space="0" w:color="auto"/>
              <w:bottom w:val="single" w:sz="4" w:space="0" w:color="auto"/>
              <w:right w:val="single" w:sz="4" w:space="0" w:color="auto"/>
            </w:tcBorders>
            <w:shd w:val="clear" w:color="000000" w:fill="FFFFFF"/>
            <w:vAlign w:val="center"/>
            <w:hideMark/>
          </w:tcPr>
          <w:p w14:paraId="30A991C7" w14:textId="77777777" w:rsidR="00FC004D" w:rsidRPr="00A147C6" w:rsidRDefault="00FC004D" w:rsidP="00FC004D">
            <w:pPr>
              <w:spacing w:line="240" w:lineRule="auto"/>
              <w:jc w:val="center"/>
              <w:rPr>
                <w:rFonts w:ascii="Times New Roman" w:hAnsi="Times New Roman" w:cs="Times New Roman"/>
                <w:sz w:val="26"/>
                <w:szCs w:val="26"/>
              </w:rPr>
            </w:pPr>
            <w:r w:rsidRPr="00A147C6">
              <w:rPr>
                <w:rFonts w:ascii="Times New Roman" w:eastAsia="Times New Roman" w:hAnsi="Times New Roman" w:cs="Times New Roman"/>
                <w:bCs/>
                <w:sz w:val="26"/>
                <w:szCs w:val="26"/>
              </w:rPr>
              <w:t>Duy tu tháng hệ thống chống sét</w:t>
            </w:r>
          </w:p>
        </w:tc>
        <w:tc>
          <w:tcPr>
            <w:tcW w:w="1984" w:type="dxa"/>
            <w:tcBorders>
              <w:top w:val="single" w:sz="4" w:space="0" w:color="auto"/>
              <w:left w:val="nil"/>
              <w:bottom w:val="single" w:sz="4" w:space="0" w:color="auto"/>
              <w:right w:val="single" w:sz="4" w:space="0" w:color="auto"/>
            </w:tcBorders>
            <w:shd w:val="clear" w:color="000000" w:fill="FFFFFF"/>
            <w:vAlign w:val="center"/>
          </w:tcPr>
          <w:p w14:paraId="744A54EF" w14:textId="77777777" w:rsidR="00FC004D" w:rsidRPr="00A147C6" w:rsidRDefault="00FC004D" w:rsidP="00FC004D">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p w14:paraId="62A94644" w14:textId="77777777" w:rsidR="00FC004D" w:rsidRPr="00A147C6" w:rsidRDefault="00FC004D" w:rsidP="00FC004D">
            <w:pPr>
              <w:spacing w:line="240" w:lineRule="auto"/>
              <w:rPr>
                <w:rFonts w:ascii="Times New Roman" w:eastAsia="Times New Roman" w:hAnsi="Times New Roman" w:cs="Times New Roman"/>
                <w:b/>
                <w:bCs/>
                <w:sz w:val="26"/>
                <w:szCs w:val="26"/>
              </w:rPr>
            </w:pPr>
            <w:r w:rsidRPr="00A147C6">
              <w:rPr>
                <w:rFonts w:ascii="Times New Roman" w:hAnsi="Times New Roman" w:cs="Times New Roman"/>
                <w:sz w:val="26"/>
                <w:szCs w:val="26"/>
              </w:rPr>
              <w:t xml:space="preserve">   Bậc thợ 4,0/7</w:t>
            </w:r>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12F978D8" w14:textId="77777777" w:rsidR="00FC004D" w:rsidRPr="00A147C6" w:rsidRDefault="00FC004D" w:rsidP="00FC004D">
            <w:pPr>
              <w:spacing w:line="240" w:lineRule="auto"/>
              <w:jc w:val="center"/>
              <w:rPr>
                <w:rFonts w:ascii="Times New Roman" w:hAnsi="Times New Roman" w:cs="Times New Roman"/>
                <w:sz w:val="26"/>
                <w:szCs w:val="26"/>
              </w:rPr>
            </w:pPr>
            <w:r w:rsidRPr="00A147C6">
              <w:rPr>
                <w:rFonts w:ascii="Times New Roman" w:hAnsi="Times New Roman" w:cs="Times New Roman"/>
                <w:sz w:val="26"/>
                <w:szCs w:val="26"/>
              </w:rPr>
              <w:t> </w:t>
            </w:r>
          </w:p>
          <w:p w14:paraId="079DBDA8" w14:textId="77777777" w:rsidR="00FC004D" w:rsidRPr="00A147C6" w:rsidRDefault="00FC004D" w:rsidP="00FC004D">
            <w:pPr>
              <w:spacing w:line="240" w:lineRule="auto"/>
              <w:jc w:val="center"/>
              <w:rPr>
                <w:rFonts w:ascii="Times New Roman" w:hAnsi="Times New Roman" w:cs="Times New Roman"/>
                <w:b/>
                <w:bCs/>
                <w:sz w:val="26"/>
                <w:szCs w:val="26"/>
              </w:rPr>
            </w:pPr>
            <w:r w:rsidRPr="00A147C6">
              <w:rPr>
                <w:rFonts w:ascii="Times New Roman" w:hAnsi="Times New Roman" w:cs="Times New Roman"/>
                <w:sz w:val="26"/>
                <w:szCs w:val="26"/>
              </w:rPr>
              <w:t>công</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49817893" w14:textId="77777777" w:rsidR="00FC004D" w:rsidRPr="00A147C6" w:rsidRDefault="00FC004D" w:rsidP="00FC004D">
            <w:pPr>
              <w:spacing w:line="240" w:lineRule="auto"/>
              <w:jc w:val="center"/>
              <w:rPr>
                <w:rFonts w:ascii="Times New Roman" w:hAnsi="Times New Roman" w:cs="Times New Roman"/>
                <w:sz w:val="26"/>
                <w:szCs w:val="26"/>
              </w:rPr>
            </w:pPr>
            <w:r w:rsidRPr="00A147C6">
              <w:rPr>
                <w:rFonts w:ascii="Times New Roman" w:hAnsi="Times New Roman" w:cs="Times New Roman"/>
                <w:sz w:val="26"/>
                <w:szCs w:val="26"/>
              </w:rPr>
              <w:t> </w:t>
            </w:r>
          </w:p>
          <w:p w14:paraId="06FB6F21" w14:textId="77777777" w:rsidR="00FC004D" w:rsidRPr="00A147C6" w:rsidRDefault="00FC004D" w:rsidP="00FC004D">
            <w:pPr>
              <w:spacing w:line="240" w:lineRule="auto"/>
              <w:jc w:val="center"/>
              <w:rPr>
                <w:rFonts w:ascii="Times New Roman" w:hAnsi="Times New Roman" w:cs="Times New Roman"/>
                <w:sz w:val="26"/>
                <w:szCs w:val="26"/>
              </w:rPr>
            </w:pPr>
            <w:r w:rsidRPr="00A147C6">
              <w:rPr>
                <w:rFonts w:ascii="Times New Roman" w:hAnsi="Times New Roman" w:cs="Times New Roman"/>
                <w:sz w:val="26"/>
                <w:szCs w:val="26"/>
              </w:rPr>
              <w:t>0,32813</w:t>
            </w:r>
          </w:p>
        </w:tc>
      </w:tr>
    </w:tbl>
    <w:p w14:paraId="7DE9AD50" w14:textId="77777777" w:rsidR="00FC004D" w:rsidRPr="00A147C6" w:rsidRDefault="00FC004D" w:rsidP="003D3EBC">
      <w:pPr>
        <w:tabs>
          <w:tab w:val="left" w:pos="2968"/>
          <w:tab w:val="left" w:pos="6899"/>
          <w:tab w:val="left" w:pos="7947"/>
        </w:tabs>
        <w:spacing w:after="80" w:line="240" w:lineRule="auto"/>
        <w:jc w:val="both"/>
        <w:rPr>
          <w:rFonts w:ascii="Times New Roman" w:eastAsia="Times New Roman" w:hAnsi="Times New Roman" w:cs="Times New Roman"/>
          <w:b/>
          <w:bCs/>
          <w:iCs/>
          <w:sz w:val="26"/>
          <w:szCs w:val="26"/>
        </w:rPr>
      </w:pPr>
    </w:p>
    <w:p w14:paraId="08AABE97" w14:textId="77777777" w:rsidR="00EF19E2" w:rsidRPr="00A147C6" w:rsidRDefault="00EF19E2">
      <w:r w:rsidRPr="00A147C6">
        <w:rPr>
          <w:b/>
          <w:iCs/>
        </w:rPr>
        <w:br w:type="page"/>
      </w:r>
    </w:p>
    <w:tbl>
      <w:tblPr>
        <w:tblW w:w="9738" w:type="dxa"/>
        <w:tblLook w:val="04A0" w:firstRow="1" w:lastRow="0" w:firstColumn="1" w:lastColumn="0" w:noHBand="0" w:noVBand="1"/>
      </w:tblPr>
      <w:tblGrid>
        <w:gridCol w:w="1423"/>
        <w:gridCol w:w="2077"/>
        <w:gridCol w:w="75"/>
        <w:gridCol w:w="2680"/>
        <w:gridCol w:w="75"/>
        <w:gridCol w:w="1058"/>
        <w:gridCol w:w="75"/>
        <w:gridCol w:w="1139"/>
        <w:gridCol w:w="75"/>
        <w:gridCol w:w="986"/>
        <w:gridCol w:w="75"/>
      </w:tblGrid>
      <w:tr w:rsidR="00A147C6" w:rsidRPr="00A147C6" w14:paraId="677C82E4" w14:textId="77777777" w:rsidTr="00EF19E2">
        <w:trPr>
          <w:gridAfter w:val="1"/>
          <w:wAfter w:w="75" w:type="dxa"/>
        </w:trPr>
        <w:tc>
          <w:tcPr>
            <w:tcW w:w="8602" w:type="dxa"/>
            <w:gridSpan w:val="8"/>
            <w:shd w:val="clear" w:color="auto" w:fill="FFFFFF"/>
            <w:noWrap/>
            <w:vAlign w:val="center"/>
            <w:hideMark/>
          </w:tcPr>
          <w:p w14:paraId="195E6952" w14:textId="77777777" w:rsidR="00E836AE" w:rsidRPr="00A147C6" w:rsidRDefault="00622147" w:rsidP="00AA7694">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AA769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suất!R165C11" </w:instrText>
            </w:r>
            <w:r w:rsidR="00AA7694" w:rsidRPr="00A147C6">
              <w:rPr>
                <w:rFonts w:eastAsia="Times New Roman"/>
              </w:rPr>
              <w:instrText xml:space="preserve">\a \f 5 \h  \* MERGEFORMAT </w:instrText>
            </w:r>
            <w:r w:rsidRPr="00A147C6">
              <w:rPr>
                <w:rFonts w:eastAsia="Times New Roman"/>
              </w:rPr>
              <w:fldChar w:fldCharType="separate"/>
            </w:r>
          </w:p>
          <w:p w14:paraId="55FB26AF" w14:textId="77777777" w:rsidR="00E836AE" w:rsidRPr="00A147C6" w:rsidRDefault="00E836AE" w:rsidP="00E836AE">
            <w:pPr>
              <w:pStyle w:val="Heading4"/>
              <w:rPr>
                <w:rFonts w:eastAsia="Times New Roman"/>
              </w:rPr>
            </w:pPr>
            <w:bookmarkStart w:id="99" w:name="_Toc57988135"/>
            <w:r w:rsidRPr="00A147C6">
              <w:rPr>
                <w:rFonts w:eastAsia="Times New Roman"/>
              </w:rPr>
              <w:t>TTB.20100 Duy tu năm, đo kiểm, hiệu chỉnh bàn PO, bàn console điều độ chạy tàu tuyến, Attendent Console</w:t>
            </w:r>
            <w:bookmarkEnd w:id="99"/>
          </w:p>
          <w:p w14:paraId="1F07F4BF" w14:textId="77777777" w:rsidR="003D3EBC" w:rsidRPr="00A147C6" w:rsidRDefault="00622147" w:rsidP="00AA7694">
            <w:pPr>
              <w:pStyle w:val="Heading4"/>
              <w:rPr>
                <w:rFonts w:eastAsia="Times New Roman" w:cs="Times New Roman"/>
                <w:b w:val="0"/>
                <w:bCs/>
                <w:szCs w:val="26"/>
                <w:lang w:val="fr-FR"/>
              </w:rPr>
            </w:pPr>
            <w:r w:rsidRPr="00A147C6">
              <w:rPr>
                <w:rFonts w:eastAsia="Times New Roman"/>
              </w:rPr>
              <w:fldChar w:fldCharType="end"/>
            </w:r>
          </w:p>
        </w:tc>
        <w:tc>
          <w:tcPr>
            <w:tcW w:w="1061" w:type="dxa"/>
            <w:gridSpan w:val="2"/>
            <w:noWrap/>
            <w:vAlign w:val="bottom"/>
            <w:hideMark/>
          </w:tcPr>
          <w:p w14:paraId="0F450FD1" w14:textId="77777777" w:rsidR="003D3EBC" w:rsidRPr="00A147C6" w:rsidRDefault="003D3EBC">
            <w:pPr>
              <w:rPr>
                <w:rFonts w:ascii="Times New Roman" w:eastAsia="Times New Roman" w:hAnsi="Times New Roman" w:cs="Times New Roman"/>
                <w:b/>
                <w:bCs/>
                <w:sz w:val="26"/>
                <w:szCs w:val="26"/>
                <w:lang w:val="fr-FR"/>
              </w:rPr>
            </w:pPr>
          </w:p>
        </w:tc>
      </w:tr>
      <w:tr w:rsidR="00A147C6" w:rsidRPr="00A147C6" w14:paraId="784CE9FF" w14:textId="77777777" w:rsidTr="00EF19E2">
        <w:trPr>
          <w:gridAfter w:val="1"/>
          <w:wAfter w:w="75" w:type="dxa"/>
        </w:trPr>
        <w:tc>
          <w:tcPr>
            <w:tcW w:w="8602" w:type="dxa"/>
            <w:gridSpan w:val="8"/>
            <w:shd w:val="clear" w:color="auto" w:fill="FFFFFF"/>
            <w:noWrap/>
            <w:vAlign w:val="bottom"/>
            <w:hideMark/>
          </w:tcPr>
          <w:p w14:paraId="2EB646FC"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gridSpan w:val="2"/>
            <w:noWrap/>
            <w:vAlign w:val="bottom"/>
            <w:hideMark/>
          </w:tcPr>
          <w:p w14:paraId="21CE0971" w14:textId="77777777" w:rsidR="003D3EBC" w:rsidRPr="00A147C6" w:rsidRDefault="003D3EBC">
            <w:pPr>
              <w:rPr>
                <w:rFonts w:ascii="Times New Roman" w:eastAsia="Times New Roman" w:hAnsi="Times New Roman" w:cs="Times New Roman"/>
                <w:i/>
                <w:iCs/>
                <w:sz w:val="26"/>
                <w:szCs w:val="26"/>
              </w:rPr>
            </w:pPr>
          </w:p>
        </w:tc>
      </w:tr>
      <w:tr w:rsidR="00A147C6" w:rsidRPr="00A147C6" w14:paraId="59AD6FCC" w14:textId="77777777" w:rsidTr="00EF19E2">
        <w:trPr>
          <w:gridAfter w:val="1"/>
          <w:wAfter w:w="75" w:type="dxa"/>
        </w:trPr>
        <w:tc>
          <w:tcPr>
            <w:tcW w:w="8602" w:type="dxa"/>
            <w:gridSpan w:val="8"/>
            <w:shd w:val="clear" w:color="auto" w:fill="FFFFFF"/>
            <w:noWrap/>
            <w:hideMark/>
          </w:tcPr>
          <w:p w14:paraId="39B9D37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vệ sinh, duy tu, đo kiểm, hiệu chỉnh bàn PO, Attendent Console theo đúng yêu cầu kỹ thuật.</w:t>
            </w:r>
          </w:p>
        </w:tc>
        <w:tc>
          <w:tcPr>
            <w:tcW w:w="1061" w:type="dxa"/>
            <w:gridSpan w:val="2"/>
            <w:noWrap/>
            <w:vAlign w:val="bottom"/>
            <w:hideMark/>
          </w:tcPr>
          <w:p w14:paraId="28F1A757" w14:textId="77777777" w:rsidR="003D3EBC" w:rsidRPr="00A147C6" w:rsidRDefault="003D3EBC">
            <w:pPr>
              <w:rPr>
                <w:rFonts w:ascii="Times New Roman" w:eastAsia="Times New Roman" w:hAnsi="Times New Roman" w:cs="Times New Roman"/>
                <w:sz w:val="26"/>
                <w:szCs w:val="26"/>
              </w:rPr>
            </w:pPr>
          </w:p>
        </w:tc>
      </w:tr>
      <w:tr w:rsidR="00A147C6" w:rsidRPr="00A147C6" w14:paraId="28E3F0E6" w14:textId="77777777" w:rsidTr="00EF19E2">
        <w:trPr>
          <w:gridAfter w:val="1"/>
          <w:wAfter w:w="75" w:type="dxa"/>
        </w:trPr>
        <w:tc>
          <w:tcPr>
            <w:tcW w:w="8602" w:type="dxa"/>
            <w:gridSpan w:val="8"/>
            <w:tcBorders>
              <w:top w:val="nil"/>
              <w:left w:val="nil"/>
              <w:bottom w:val="single" w:sz="4" w:space="0" w:color="auto"/>
              <w:right w:val="nil"/>
            </w:tcBorders>
            <w:noWrap/>
            <w:vAlign w:val="bottom"/>
            <w:hideMark/>
          </w:tcPr>
          <w:p w14:paraId="6DA6D1FA"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chiếc</w:t>
            </w:r>
          </w:p>
        </w:tc>
        <w:tc>
          <w:tcPr>
            <w:tcW w:w="1061" w:type="dxa"/>
            <w:gridSpan w:val="2"/>
            <w:noWrap/>
            <w:vAlign w:val="bottom"/>
            <w:hideMark/>
          </w:tcPr>
          <w:p w14:paraId="33D2611A" w14:textId="77777777" w:rsidR="003D3EBC" w:rsidRPr="00A147C6" w:rsidRDefault="003D3EBC">
            <w:pPr>
              <w:rPr>
                <w:rFonts w:ascii="Times New Roman" w:eastAsia="Times New Roman" w:hAnsi="Times New Roman" w:cs="Times New Roman"/>
                <w:sz w:val="26"/>
                <w:szCs w:val="26"/>
              </w:rPr>
            </w:pPr>
          </w:p>
        </w:tc>
      </w:tr>
      <w:tr w:rsidR="00A147C6" w:rsidRPr="00A147C6" w14:paraId="53AFBA15" w14:textId="77777777" w:rsidTr="00EF19E2">
        <w:trPr>
          <w:gridAfter w:val="1"/>
          <w:wAfter w:w="75" w:type="dxa"/>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4B9D61D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077" w:type="dxa"/>
            <w:tcBorders>
              <w:top w:val="nil"/>
              <w:left w:val="nil"/>
              <w:bottom w:val="single" w:sz="4" w:space="0" w:color="auto"/>
              <w:right w:val="single" w:sz="4" w:space="0" w:color="auto"/>
            </w:tcBorders>
            <w:vAlign w:val="center"/>
            <w:hideMark/>
          </w:tcPr>
          <w:p w14:paraId="6FBFA7C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gridSpan w:val="2"/>
            <w:tcBorders>
              <w:top w:val="nil"/>
              <w:left w:val="nil"/>
              <w:bottom w:val="single" w:sz="4" w:space="0" w:color="auto"/>
              <w:right w:val="single" w:sz="4" w:space="0" w:color="auto"/>
            </w:tcBorders>
            <w:vAlign w:val="center"/>
            <w:hideMark/>
          </w:tcPr>
          <w:p w14:paraId="2695923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gridSpan w:val="2"/>
            <w:tcBorders>
              <w:top w:val="nil"/>
              <w:left w:val="nil"/>
              <w:bottom w:val="single" w:sz="4" w:space="0" w:color="auto"/>
              <w:right w:val="single" w:sz="4" w:space="0" w:color="auto"/>
            </w:tcBorders>
            <w:vAlign w:val="center"/>
            <w:hideMark/>
          </w:tcPr>
          <w:p w14:paraId="5316C53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gridSpan w:val="2"/>
            <w:tcBorders>
              <w:top w:val="single" w:sz="4" w:space="0" w:color="auto"/>
              <w:left w:val="nil"/>
              <w:bottom w:val="single" w:sz="4" w:space="0" w:color="auto"/>
              <w:right w:val="single" w:sz="4" w:space="0" w:color="auto"/>
            </w:tcBorders>
            <w:vAlign w:val="center"/>
            <w:hideMark/>
          </w:tcPr>
          <w:p w14:paraId="2B9866C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gridSpan w:val="2"/>
            <w:vAlign w:val="bottom"/>
            <w:hideMark/>
          </w:tcPr>
          <w:p w14:paraId="10ACE3E6" w14:textId="77777777" w:rsidR="003D3EBC" w:rsidRPr="00A147C6" w:rsidRDefault="003D3EBC">
            <w:pPr>
              <w:rPr>
                <w:rFonts w:ascii="Times New Roman" w:eastAsia="Times New Roman" w:hAnsi="Times New Roman" w:cs="Times New Roman"/>
                <w:b/>
                <w:bCs/>
                <w:sz w:val="26"/>
                <w:szCs w:val="26"/>
              </w:rPr>
            </w:pPr>
          </w:p>
        </w:tc>
      </w:tr>
      <w:tr w:rsidR="00A147C6" w:rsidRPr="00A147C6" w14:paraId="5503A43F" w14:textId="77777777" w:rsidTr="00EF19E2">
        <w:trPr>
          <w:gridAfter w:val="1"/>
          <w:wAfter w:w="75" w:type="dxa"/>
        </w:trPr>
        <w:tc>
          <w:tcPr>
            <w:tcW w:w="1423" w:type="dxa"/>
            <w:vMerge w:val="restart"/>
            <w:tcBorders>
              <w:top w:val="nil"/>
              <w:left w:val="single" w:sz="4" w:space="0" w:color="auto"/>
              <w:bottom w:val="single" w:sz="4" w:space="0" w:color="000000"/>
              <w:right w:val="single" w:sz="4" w:space="0" w:color="auto"/>
            </w:tcBorders>
            <w:shd w:val="clear" w:color="auto" w:fill="FFFFFF"/>
            <w:noWrap/>
            <w:vAlign w:val="center"/>
            <w:hideMark/>
          </w:tcPr>
          <w:p w14:paraId="17829511" w14:textId="77777777" w:rsidR="003D3EBC" w:rsidRPr="00A147C6" w:rsidRDefault="00D40EBB">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TTB.20100</w:t>
            </w:r>
          </w:p>
        </w:tc>
        <w:tc>
          <w:tcPr>
            <w:tcW w:w="2077" w:type="dxa"/>
            <w:vMerge w:val="restart"/>
            <w:tcBorders>
              <w:top w:val="nil"/>
              <w:left w:val="single" w:sz="4" w:space="0" w:color="auto"/>
              <w:bottom w:val="single" w:sz="4" w:space="0" w:color="auto"/>
              <w:right w:val="single" w:sz="4" w:space="0" w:color="auto"/>
            </w:tcBorders>
            <w:vAlign w:val="center"/>
            <w:hideMark/>
          </w:tcPr>
          <w:p w14:paraId="079D7410" w14:textId="77777777" w:rsidR="003D3EBC" w:rsidRPr="00A147C6" w:rsidRDefault="003D3EBC">
            <w:pPr>
              <w:spacing w:after="0" w:line="240" w:lineRule="auto"/>
              <w:jc w:val="center"/>
              <w:rPr>
                <w:rFonts w:ascii="Times New Roman" w:eastAsia="Times New Roman" w:hAnsi="Times New Roman" w:cs="Times New Roman"/>
                <w:sz w:val="26"/>
                <w:szCs w:val="26"/>
                <w:lang w:val="fr-FR"/>
              </w:rPr>
            </w:pPr>
            <w:r w:rsidRPr="00A147C6">
              <w:rPr>
                <w:rFonts w:ascii="Times New Roman" w:eastAsia="Times New Roman" w:hAnsi="Times New Roman" w:cs="Times New Roman"/>
                <w:sz w:val="26"/>
                <w:szCs w:val="26"/>
                <w:lang w:val="fr-FR"/>
              </w:rPr>
              <w:t>Duy tu, đo kiểm, hiệu chỉnh bàn PO, Attendent Console</w:t>
            </w:r>
          </w:p>
        </w:tc>
        <w:tc>
          <w:tcPr>
            <w:tcW w:w="2755" w:type="dxa"/>
            <w:gridSpan w:val="2"/>
            <w:tcBorders>
              <w:top w:val="nil"/>
              <w:left w:val="nil"/>
              <w:bottom w:val="nil"/>
              <w:right w:val="single" w:sz="4" w:space="0" w:color="auto"/>
            </w:tcBorders>
            <w:noWrap/>
            <w:vAlign w:val="bottom"/>
            <w:hideMark/>
          </w:tcPr>
          <w:p w14:paraId="3E7A36D8"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gridSpan w:val="2"/>
            <w:tcBorders>
              <w:top w:val="nil"/>
              <w:left w:val="nil"/>
              <w:bottom w:val="nil"/>
              <w:right w:val="single" w:sz="4" w:space="0" w:color="auto"/>
            </w:tcBorders>
            <w:noWrap/>
            <w:vAlign w:val="center"/>
            <w:hideMark/>
          </w:tcPr>
          <w:p w14:paraId="7196DCA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gridSpan w:val="2"/>
            <w:tcBorders>
              <w:top w:val="nil"/>
              <w:left w:val="nil"/>
              <w:bottom w:val="nil"/>
              <w:right w:val="single" w:sz="4" w:space="0" w:color="auto"/>
            </w:tcBorders>
            <w:noWrap/>
            <w:vAlign w:val="center"/>
            <w:hideMark/>
          </w:tcPr>
          <w:p w14:paraId="439CBB6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gridSpan w:val="2"/>
            <w:noWrap/>
            <w:vAlign w:val="bottom"/>
            <w:hideMark/>
          </w:tcPr>
          <w:p w14:paraId="6ECD4CAE" w14:textId="77777777" w:rsidR="003D3EBC" w:rsidRPr="00A147C6" w:rsidRDefault="003D3EBC">
            <w:pPr>
              <w:rPr>
                <w:rFonts w:ascii="Times New Roman" w:eastAsia="Times New Roman" w:hAnsi="Times New Roman" w:cs="Times New Roman"/>
                <w:sz w:val="26"/>
                <w:szCs w:val="26"/>
              </w:rPr>
            </w:pPr>
          </w:p>
        </w:tc>
      </w:tr>
      <w:tr w:rsidR="00A147C6" w:rsidRPr="00A147C6" w14:paraId="6B6921DE" w14:textId="77777777" w:rsidTr="00EF19E2">
        <w:trPr>
          <w:gridAfter w:val="1"/>
          <w:wAfter w:w="75" w:type="dxa"/>
        </w:trPr>
        <w:tc>
          <w:tcPr>
            <w:tcW w:w="0" w:type="auto"/>
            <w:vMerge/>
            <w:tcBorders>
              <w:top w:val="nil"/>
              <w:left w:val="single" w:sz="4" w:space="0" w:color="auto"/>
              <w:bottom w:val="single" w:sz="4" w:space="0" w:color="000000"/>
              <w:right w:val="single" w:sz="4" w:space="0" w:color="auto"/>
            </w:tcBorders>
            <w:vAlign w:val="center"/>
            <w:hideMark/>
          </w:tcPr>
          <w:p w14:paraId="07C0FA9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15AA723" w14:textId="77777777" w:rsidR="003D3EBC" w:rsidRPr="00A147C6" w:rsidRDefault="003D3EBC">
            <w:pPr>
              <w:spacing w:after="0"/>
              <w:rPr>
                <w:rFonts w:ascii="Times New Roman" w:eastAsia="Times New Roman" w:hAnsi="Times New Roman" w:cs="Times New Roman"/>
                <w:sz w:val="26"/>
                <w:szCs w:val="26"/>
                <w:lang w:val="fr-FR"/>
              </w:rPr>
            </w:pPr>
          </w:p>
        </w:tc>
        <w:tc>
          <w:tcPr>
            <w:tcW w:w="2755" w:type="dxa"/>
            <w:gridSpan w:val="2"/>
            <w:tcBorders>
              <w:top w:val="nil"/>
              <w:left w:val="nil"/>
              <w:bottom w:val="single" w:sz="4" w:space="0" w:color="auto"/>
              <w:right w:val="single" w:sz="4" w:space="0" w:color="auto"/>
            </w:tcBorders>
            <w:noWrap/>
            <w:vAlign w:val="center"/>
            <w:hideMark/>
          </w:tcPr>
          <w:p w14:paraId="5DCA9E3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gridSpan w:val="2"/>
            <w:tcBorders>
              <w:top w:val="nil"/>
              <w:left w:val="nil"/>
              <w:bottom w:val="single" w:sz="4" w:space="0" w:color="auto"/>
              <w:right w:val="single" w:sz="4" w:space="0" w:color="auto"/>
            </w:tcBorders>
            <w:noWrap/>
            <w:vAlign w:val="center"/>
            <w:hideMark/>
          </w:tcPr>
          <w:p w14:paraId="412570A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gridSpan w:val="2"/>
            <w:tcBorders>
              <w:top w:val="nil"/>
              <w:left w:val="nil"/>
              <w:bottom w:val="single" w:sz="4" w:space="0" w:color="auto"/>
              <w:right w:val="single" w:sz="4" w:space="0" w:color="auto"/>
            </w:tcBorders>
            <w:noWrap/>
            <w:vAlign w:val="center"/>
            <w:hideMark/>
          </w:tcPr>
          <w:p w14:paraId="545FEFD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0,263</w:t>
            </w:r>
          </w:p>
        </w:tc>
        <w:tc>
          <w:tcPr>
            <w:tcW w:w="1061" w:type="dxa"/>
            <w:gridSpan w:val="2"/>
            <w:noWrap/>
            <w:vAlign w:val="bottom"/>
            <w:hideMark/>
          </w:tcPr>
          <w:p w14:paraId="7F7FF864" w14:textId="77777777" w:rsidR="003D3EBC" w:rsidRPr="00A147C6" w:rsidRDefault="003D3EBC">
            <w:pPr>
              <w:rPr>
                <w:rFonts w:ascii="Times New Roman" w:eastAsia="Times New Roman" w:hAnsi="Times New Roman" w:cs="Times New Roman"/>
                <w:sz w:val="26"/>
                <w:szCs w:val="26"/>
              </w:rPr>
            </w:pPr>
          </w:p>
        </w:tc>
      </w:tr>
      <w:tr w:rsidR="00A147C6" w:rsidRPr="00A147C6" w14:paraId="174613F0" w14:textId="77777777" w:rsidTr="00EF19E2">
        <w:tc>
          <w:tcPr>
            <w:tcW w:w="1423" w:type="dxa"/>
            <w:shd w:val="clear" w:color="auto" w:fill="FFFFFF"/>
            <w:noWrap/>
            <w:vAlign w:val="bottom"/>
            <w:hideMark/>
          </w:tcPr>
          <w:p w14:paraId="3B45202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gridSpan w:val="2"/>
            <w:noWrap/>
            <w:vAlign w:val="bottom"/>
            <w:hideMark/>
          </w:tcPr>
          <w:p w14:paraId="65EE9423" w14:textId="77777777" w:rsidR="003D3EBC" w:rsidRPr="00A147C6" w:rsidRDefault="003D3EBC">
            <w:pPr>
              <w:rPr>
                <w:rFonts w:ascii="Times New Roman" w:eastAsia="Times New Roman" w:hAnsi="Times New Roman" w:cs="Times New Roman"/>
                <w:sz w:val="26"/>
                <w:szCs w:val="26"/>
              </w:rPr>
            </w:pPr>
          </w:p>
        </w:tc>
        <w:tc>
          <w:tcPr>
            <w:tcW w:w="2755" w:type="dxa"/>
            <w:gridSpan w:val="2"/>
            <w:noWrap/>
            <w:vAlign w:val="bottom"/>
            <w:hideMark/>
          </w:tcPr>
          <w:p w14:paraId="0CB5F01D" w14:textId="77777777" w:rsidR="003D3EBC" w:rsidRPr="00A147C6" w:rsidRDefault="003D3EBC">
            <w:pPr>
              <w:spacing w:after="0"/>
              <w:rPr>
                <w:sz w:val="20"/>
                <w:szCs w:val="20"/>
              </w:rPr>
            </w:pPr>
          </w:p>
        </w:tc>
        <w:tc>
          <w:tcPr>
            <w:tcW w:w="1133" w:type="dxa"/>
            <w:gridSpan w:val="2"/>
            <w:noWrap/>
            <w:vAlign w:val="bottom"/>
            <w:hideMark/>
          </w:tcPr>
          <w:p w14:paraId="3AC94381" w14:textId="77777777" w:rsidR="003D3EBC" w:rsidRPr="00A147C6" w:rsidRDefault="003D3EBC">
            <w:pPr>
              <w:spacing w:after="0"/>
              <w:rPr>
                <w:sz w:val="20"/>
                <w:szCs w:val="20"/>
              </w:rPr>
            </w:pPr>
          </w:p>
        </w:tc>
        <w:tc>
          <w:tcPr>
            <w:tcW w:w="1214" w:type="dxa"/>
            <w:gridSpan w:val="2"/>
            <w:noWrap/>
            <w:vAlign w:val="bottom"/>
            <w:hideMark/>
          </w:tcPr>
          <w:p w14:paraId="562F83D4" w14:textId="77777777" w:rsidR="003D3EBC" w:rsidRPr="00A147C6" w:rsidRDefault="003D3EBC">
            <w:pPr>
              <w:spacing w:after="0"/>
              <w:rPr>
                <w:sz w:val="20"/>
                <w:szCs w:val="20"/>
              </w:rPr>
            </w:pPr>
          </w:p>
        </w:tc>
        <w:tc>
          <w:tcPr>
            <w:tcW w:w="1061" w:type="dxa"/>
            <w:gridSpan w:val="2"/>
            <w:noWrap/>
            <w:vAlign w:val="bottom"/>
            <w:hideMark/>
          </w:tcPr>
          <w:p w14:paraId="77E13F4B" w14:textId="77777777" w:rsidR="003D3EBC" w:rsidRPr="00A147C6" w:rsidRDefault="003D3EBC">
            <w:pPr>
              <w:spacing w:after="0"/>
              <w:rPr>
                <w:sz w:val="20"/>
                <w:szCs w:val="20"/>
              </w:rPr>
            </w:pPr>
          </w:p>
        </w:tc>
      </w:tr>
      <w:tr w:rsidR="00A147C6" w:rsidRPr="00A147C6" w14:paraId="4C1DA1E0" w14:textId="77777777" w:rsidTr="00EF19E2">
        <w:tc>
          <w:tcPr>
            <w:tcW w:w="8677" w:type="dxa"/>
            <w:gridSpan w:val="9"/>
            <w:shd w:val="clear" w:color="auto" w:fill="FFFFFF"/>
            <w:noWrap/>
            <w:vAlign w:val="center"/>
            <w:hideMark/>
          </w:tcPr>
          <w:p w14:paraId="7677A30B" w14:textId="77777777" w:rsidR="00E836AE" w:rsidRPr="00A147C6" w:rsidRDefault="00622147" w:rsidP="00AA7694">
            <w:pPr>
              <w:pStyle w:val="Heading4"/>
              <w:rPr>
                <w:rFonts w:asciiTheme="minorHAnsi" w:eastAsiaTheme="minorHAnsi" w:hAnsiTheme="minorHAnsi" w:cstheme="minorBidi"/>
                <w:b w:val="0"/>
                <w:iCs w:val="0"/>
                <w:sz w:val="22"/>
              </w:rPr>
            </w:pPr>
            <w:r w:rsidRPr="00A147C6">
              <w:rPr>
                <w:rFonts w:eastAsia="Times New Roman"/>
              </w:rPr>
              <w:fldChar w:fldCharType="begin"/>
            </w:r>
            <w:r w:rsidR="00AA769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suất!R166C11" </w:instrText>
            </w:r>
            <w:r w:rsidR="00AA7694" w:rsidRPr="00A147C6">
              <w:rPr>
                <w:rFonts w:eastAsia="Times New Roman"/>
              </w:rPr>
              <w:instrText xml:space="preserve">\a \f 5 \h  \* MERGEFORMAT </w:instrText>
            </w:r>
            <w:r w:rsidRPr="00A147C6">
              <w:rPr>
                <w:rFonts w:eastAsia="Times New Roman"/>
              </w:rPr>
              <w:fldChar w:fldCharType="separate"/>
            </w:r>
          </w:p>
          <w:p w14:paraId="66B6DA6D" w14:textId="77777777" w:rsidR="00E836AE" w:rsidRPr="00A147C6" w:rsidRDefault="00E836AE" w:rsidP="00E836AE">
            <w:pPr>
              <w:pStyle w:val="Heading4"/>
              <w:rPr>
                <w:rFonts w:eastAsia="Times New Roman"/>
              </w:rPr>
            </w:pPr>
            <w:bookmarkStart w:id="100" w:name="_Toc57988136"/>
            <w:r w:rsidRPr="00A147C6">
              <w:rPr>
                <w:rFonts w:eastAsia="Times New Roman"/>
              </w:rPr>
              <w:t>TTB.20200 Duy tu năm, hiệu chỉnh hộp nút ấn tổng đài âm tần</w:t>
            </w:r>
            <w:bookmarkEnd w:id="100"/>
          </w:p>
          <w:p w14:paraId="0FE66423" w14:textId="77777777" w:rsidR="003D3EBC" w:rsidRPr="00A147C6" w:rsidRDefault="00622147" w:rsidP="00AA7694">
            <w:pPr>
              <w:pStyle w:val="Heading4"/>
              <w:rPr>
                <w:rFonts w:eastAsia="Times New Roman" w:cs="Times New Roman"/>
                <w:b w:val="0"/>
                <w:bCs/>
                <w:szCs w:val="26"/>
              </w:rPr>
            </w:pPr>
            <w:r w:rsidRPr="00A147C6">
              <w:rPr>
                <w:rFonts w:eastAsia="Times New Roman"/>
              </w:rPr>
              <w:fldChar w:fldCharType="end"/>
            </w:r>
          </w:p>
        </w:tc>
        <w:tc>
          <w:tcPr>
            <w:tcW w:w="1061" w:type="dxa"/>
            <w:gridSpan w:val="2"/>
            <w:noWrap/>
            <w:vAlign w:val="bottom"/>
            <w:hideMark/>
          </w:tcPr>
          <w:p w14:paraId="149C52B5" w14:textId="77777777" w:rsidR="003D3EBC" w:rsidRPr="00A147C6" w:rsidRDefault="003D3EBC">
            <w:pPr>
              <w:rPr>
                <w:rFonts w:ascii="Times New Roman" w:eastAsia="Times New Roman" w:hAnsi="Times New Roman" w:cs="Times New Roman"/>
                <w:b/>
                <w:bCs/>
                <w:sz w:val="26"/>
                <w:szCs w:val="26"/>
              </w:rPr>
            </w:pPr>
          </w:p>
        </w:tc>
      </w:tr>
      <w:tr w:rsidR="00A147C6" w:rsidRPr="00A147C6" w14:paraId="1DB3D254" w14:textId="77777777" w:rsidTr="00EF19E2">
        <w:tc>
          <w:tcPr>
            <w:tcW w:w="8677" w:type="dxa"/>
            <w:gridSpan w:val="9"/>
            <w:shd w:val="clear" w:color="auto" w:fill="FFFFFF"/>
            <w:noWrap/>
            <w:vAlign w:val="bottom"/>
            <w:hideMark/>
          </w:tcPr>
          <w:p w14:paraId="27D7EA17"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gridSpan w:val="2"/>
            <w:noWrap/>
            <w:vAlign w:val="bottom"/>
            <w:hideMark/>
          </w:tcPr>
          <w:p w14:paraId="213C346C" w14:textId="77777777" w:rsidR="003D3EBC" w:rsidRPr="00A147C6" w:rsidRDefault="003D3EBC">
            <w:pPr>
              <w:rPr>
                <w:rFonts w:ascii="Times New Roman" w:eastAsia="Times New Roman" w:hAnsi="Times New Roman" w:cs="Times New Roman"/>
                <w:i/>
                <w:iCs/>
                <w:sz w:val="26"/>
                <w:szCs w:val="26"/>
              </w:rPr>
            </w:pPr>
          </w:p>
        </w:tc>
      </w:tr>
      <w:tr w:rsidR="00A147C6" w:rsidRPr="00A147C6" w14:paraId="2D24DC96" w14:textId="77777777" w:rsidTr="00EF19E2">
        <w:tc>
          <w:tcPr>
            <w:tcW w:w="8677" w:type="dxa"/>
            <w:gridSpan w:val="9"/>
            <w:shd w:val="clear" w:color="auto" w:fill="FFFFFF"/>
            <w:noWrap/>
            <w:hideMark/>
          </w:tcPr>
          <w:p w14:paraId="169891B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hiệu chỉnh hộp nút ấn theo đúng yêu cầu kỹ thuật.</w:t>
            </w:r>
          </w:p>
        </w:tc>
        <w:tc>
          <w:tcPr>
            <w:tcW w:w="1061" w:type="dxa"/>
            <w:gridSpan w:val="2"/>
            <w:noWrap/>
            <w:vAlign w:val="bottom"/>
            <w:hideMark/>
          </w:tcPr>
          <w:p w14:paraId="761C0CD2" w14:textId="77777777" w:rsidR="003D3EBC" w:rsidRPr="00A147C6" w:rsidRDefault="003D3EBC">
            <w:pPr>
              <w:rPr>
                <w:rFonts w:ascii="Times New Roman" w:eastAsia="Times New Roman" w:hAnsi="Times New Roman" w:cs="Times New Roman"/>
                <w:sz w:val="26"/>
                <w:szCs w:val="26"/>
              </w:rPr>
            </w:pPr>
          </w:p>
        </w:tc>
      </w:tr>
      <w:tr w:rsidR="00A147C6" w:rsidRPr="00A147C6" w14:paraId="5C3A1200" w14:textId="77777777" w:rsidTr="00EF19E2">
        <w:tc>
          <w:tcPr>
            <w:tcW w:w="8677" w:type="dxa"/>
            <w:gridSpan w:val="9"/>
            <w:tcBorders>
              <w:top w:val="nil"/>
              <w:left w:val="nil"/>
              <w:bottom w:val="single" w:sz="4" w:space="0" w:color="auto"/>
              <w:right w:val="nil"/>
            </w:tcBorders>
            <w:noWrap/>
            <w:vAlign w:val="bottom"/>
            <w:hideMark/>
          </w:tcPr>
          <w:p w14:paraId="7A2F298D"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hộp</w:t>
            </w:r>
          </w:p>
        </w:tc>
        <w:tc>
          <w:tcPr>
            <w:tcW w:w="1061" w:type="dxa"/>
            <w:gridSpan w:val="2"/>
            <w:noWrap/>
            <w:vAlign w:val="bottom"/>
            <w:hideMark/>
          </w:tcPr>
          <w:p w14:paraId="7E59F5DD" w14:textId="77777777" w:rsidR="003D3EBC" w:rsidRPr="00A147C6" w:rsidRDefault="003D3EBC">
            <w:pPr>
              <w:rPr>
                <w:rFonts w:ascii="Times New Roman" w:eastAsia="Times New Roman" w:hAnsi="Times New Roman" w:cs="Times New Roman"/>
                <w:sz w:val="26"/>
                <w:szCs w:val="26"/>
              </w:rPr>
            </w:pPr>
          </w:p>
        </w:tc>
      </w:tr>
      <w:tr w:rsidR="00A147C6" w:rsidRPr="00A147C6" w14:paraId="51FB7FA8" w14:textId="77777777" w:rsidTr="00EF19E2">
        <w:tc>
          <w:tcPr>
            <w:tcW w:w="1423" w:type="dxa"/>
            <w:tcBorders>
              <w:top w:val="nil"/>
              <w:left w:val="single" w:sz="4" w:space="0" w:color="auto"/>
              <w:bottom w:val="single" w:sz="4" w:space="0" w:color="auto"/>
              <w:right w:val="single" w:sz="4" w:space="0" w:color="auto"/>
            </w:tcBorders>
            <w:shd w:val="clear" w:color="auto" w:fill="FFFFFF"/>
            <w:vAlign w:val="center"/>
            <w:hideMark/>
          </w:tcPr>
          <w:p w14:paraId="3AD1677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gridSpan w:val="2"/>
            <w:tcBorders>
              <w:top w:val="nil"/>
              <w:left w:val="nil"/>
              <w:bottom w:val="single" w:sz="4" w:space="0" w:color="auto"/>
              <w:right w:val="single" w:sz="4" w:space="0" w:color="auto"/>
            </w:tcBorders>
            <w:vAlign w:val="center"/>
            <w:hideMark/>
          </w:tcPr>
          <w:p w14:paraId="0E79FA9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gridSpan w:val="2"/>
            <w:tcBorders>
              <w:top w:val="nil"/>
              <w:left w:val="nil"/>
              <w:bottom w:val="single" w:sz="4" w:space="0" w:color="auto"/>
              <w:right w:val="single" w:sz="4" w:space="0" w:color="auto"/>
            </w:tcBorders>
            <w:vAlign w:val="center"/>
            <w:hideMark/>
          </w:tcPr>
          <w:p w14:paraId="788E866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gridSpan w:val="2"/>
            <w:tcBorders>
              <w:top w:val="nil"/>
              <w:left w:val="nil"/>
              <w:bottom w:val="single" w:sz="4" w:space="0" w:color="auto"/>
              <w:right w:val="single" w:sz="4" w:space="0" w:color="auto"/>
            </w:tcBorders>
            <w:vAlign w:val="center"/>
            <w:hideMark/>
          </w:tcPr>
          <w:p w14:paraId="0EC8308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gridSpan w:val="2"/>
            <w:tcBorders>
              <w:top w:val="single" w:sz="4" w:space="0" w:color="auto"/>
              <w:left w:val="nil"/>
              <w:bottom w:val="single" w:sz="4" w:space="0" w:color="auto"/>
              <w:right w:val="single" w:sz="4" w:space="0" w:color="auto"/>
            </w:tcBorders>
            <w:vAlign w:val="center"/>
            <w:hideMark/>
          </w:tcPr>
          <w:p w14:paraId="30FAB3F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gridSpan w:val="2"/>
            <w:vAlign w:val="bottom"/>
            <w:hideMark/>
          </w:tcPr>
          <w:p w14:paraId="1CD5D28F" w14:textId="77777777" w:rsidR="003D3EBC" w:rsidRPr="00A147C6" w:rsidRDefault="003D3EBC">
            <w:pPr>
              <w:rPr>
                <w:rFonts w:ascii="Times New Roman" w:eastAsia="Times New Roman" w:hAnsi="Times New Roman" w:cs="Times New Roman"/>
                <w:b/>
                <w:bCs/>
                <w:sz w:val="26"/>
                <w:szCs w:val="26"/>
              </w:rPr>
            </w:pPr>
          </w:p>
        </w:tc>
      </w:tr>
      <w:tr w:rsidR="00A147C6" w:rsidRPr="00A147C6" w14:paraId="6E056B79" w14:textId="77777777" w:rsidTr="00EF19E2">
        <w:tc>
          <w:tcPr>
            <w:tcW w:w="1423" w:type="dxa"/>
            <w:vMerge w:val="restart"/>
            <w:tcBorders>
              <w:top w:val="nil"/>
              <w:left w:val="single" w:sz="4" w:space="0" w:color="auto"/>
              <w:bottom w:val="single" w:sz="4" w:space="0" w:color="000000"/>
              <w:right w:val="single" w:sz="4" w:space="0" w:color="auto"/>
            </w:tcBorders>
            <w:shd w:val="clear" w:color="auto" w:fill="FFFFFF"/>
            <w:noWrap/>
            <w:vAlign w:val="center"/>
            <w:hideMark/>
          </w:tcPr>
          <w:p w14:paraId="385D235A" w14:textId="77777777" w:rsidR="003D3EBC" w:rsidRPr="00A147C6" w:rsidRDefault="00F54D5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TTB.20200</w:t>
            </w:r>
          </w:p>
        </w:tc>
        <w:tc>
          <w:tcPr>
            <w:tcW w:w="2152" w:type="dxa"/>
            <w:gridSpan w:val="2"/>
            <w:vMerge w:val="restart"/>
            <w:tcBorders>
              <w:top w:val="nil"/>
              <w:left w:val="single" w:sz="4" w:space="0" w:color="auto"/>
              <w:bottom w:val="single" w:sz="4" w:space="0" w:color="auto"/>
              <w:right w:val="single" w:sz="4" w:space="0" w:color="auto"/>
            </w:tcBorders>
            <w:vAlign w:val="center"/>
            <w:hideMark/>
          </w:tcPr>
          <w:p w14:paraId="68220CE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hiệu chỉnh hộp nút ấn tổng đài âm tần</w:t>
            </w:r>
          </w:p>
        </w:tc>
        <w:tc>
          <w:tcPr>
            <w:tcW w:w="2755" w:type="dxa"/>
            <w:gridSpan w:val="2"/>
            <w:tcBorders>
              <w:top w:val="nil"/>
              <w:left w:val="nil"/>
              <w:bottom w:val="nil"/>
              <w:right w:val="single" w:sz="4" w:space="0" w:color="auto"/>
            </w:tcBorders>
            <w:noWrap/>
            <w:vAlign w:val="bottom"/>
            <w:hideMark/>
          </w:tcPr>
          <w:p w14:paraId="7D571379"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gridSpan w:val="2"/>
            <w:tcBorders>
              <w:top w:val="nil"/>
              <w:left w:val="nil"/>
              <w:bottom w:val="nil"/>
              <w:right w:val="single" w:sz="4" w:space="0" w:color="auto"/>
            </w:tcBorders>
            <w:noWrap/>
            <w:vAlign w:val="center"/>
            <w:hideMark/>
          </w:tcPr>
          <w:p w14:paraId="1093035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gridSpan w:val="2"/>
            <w:tcBorders>
              <w:top w:val="nil"/>
              <w:left w:val="nil"/>
              <w:bottom w:val="nil"/>
              <w:right w:val="single" w:sz="4" w:space="0" w:color="auto"/>
            </w:tcBorders>
            <w:noWrap/>
            <w:vAlign w:val="center"/>
            <w:hideMark/>
          </w:tcPr>
          <w:p w14:paraId="72F305B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gridSpan w:val="2"/>
            <w:noWrap/>
            <w:vAlign w:val="bottom"/>
            <w:hideMark/>
          </w:tcPr>
          <w:p w14:paraId="702F9F76" w14:textId="77777777" w:rsidR="003D3EBC" w:rsidRPr="00A147C6" w:rsidRDefault="003D3EBC">
            <w:pPr>
              <w:rPr>
                <w:rFonts w:ascii="Times New Roman" w:eastAsia="Times New Roman" w:hAnsi="Times New Roman" w:cs="Times New Roman"/>
                <w:sz w:val="26"/>
                <w:szCs w:val="26"/>
              </w:rPr>
            </w:pPr>
          </w:p>
        </w:tc>
      </w:tr>
      <w:tr w:rsidR="00A147C6" w:rsidRPr="00A147C6" w14:paraId="6FADA8C8" w14:textId="77777777" w:rsidTr="00EF19E2">
        <w:tc>
          <w:tcPr>
            <w:tcW w:w="0" w:type="auto"/>
            <w:vMerge/>
            <w:tcBorders>
              <w:top w:val="nil"/>
              <w:left w:val="single" w:sz="4" w:space="0" w:color="auto"/>
              <w:bottom w:val="single" w:sz="4" w:space="0" w:color="000000"/>
              <w:right w:val="single" w:sz="4" w:space="0" w:color="auto"/>
            </w:tcBorders>
            <w:vAlign w:val="center"/>
            <w:hideMark/>
          </w:tcPr>
          <w:p w14:paraId="60F8F9AA" w14:textId="77777777" w:rsidR="003D3EBC" w:rsidRPr="00A147C6" w:rsidRDefault="003D3EBC">
            <w:pPr>
              <w:spacing w:after="0"/>
              <w:rPr>
                <w:rFonts w:ascii="Times New Roman" w:eastAsia="Times New Roman" w:hAnsi="Times New Roman" w:cs="Times New Roman"/>
                <w:sz w:val="26"/>
                <w:szCs w:val="26"/>
              </w:rPr>
            </w:pPr>
          </w:p>
        </w:tc>
        <w:tc>
          <w:tcPr>
            <w:tcW w:w="0" w:type="auto"/>
            <w:gridSpan w:val="2"/>
            <w:vMerge/>
            <w:tcBorders>
              <w:top w:val="nil"/>
              <w:left w:val="single" w:sz="4" w:space="0" w:color="auto"/>
              <w:bottom w:val="single" w:sz="4" w:space="0" w:color="auto"/>
              <w:right w:val="single" w:sz="4" w:space="0" w:color="auto"/>
            </w:tcBorders>
            <w:vAlign w:val="center"/>
            <w:hideMark/>
          </w:tcPr>
          <w:p w14:paraId="4A8EE093" w14:textId="77777777" w:rsidR="003D3EBC" w:rsidRPr="00A147C6" w:rsidRDefault="003D3EBC">
            <w:pPr>
              <w:spacing w:after="0"/>
              <w:rPr>
                <w:rFonts w:ascii="Times New Roman" w:eastAsia="Times New Roman" w:hAnsi="Times New Roman" w:cs="Times New Roman"/>
                <w:sz w:val="26"/>
                <w:szCs w:val="26"/>
              </w:rPr>
            </w:pPr>
          </w:p>
        </w:tc>
        <w:tc>
          <w:tcPr>
            <w:tcW w:w="2755" w:type="dxa"/>
            <w:gridSpan w:val="2"/>
            <w:tcBorders>
              <w:top w:val="nil"/>
              <w:left w:val="nil"/>
              <w:bottom w:val="single" w:sz="4" w:space="0" w:color="auto"/>
              <w:right w:val="single" w:sz="4" w:space="0" w:color="auto"/>
            </w:tcBorders>
            <w:noWrap/>
            <w:vAlign w:val="center"/>
            <w:hideMark/>
          </w:tcPr>
          <w:p w14:paraId="664A3DD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gridSpan w:val="2"/>
            <w:tcBorders>
              <w:top w:val="nil"/>
              <w:left w:val="nil"/>
              <w:bottom w:val="single" w:sz="4" w:space="0" w:color="auto"/>
              <w:right w:val="single" w:sz="4" w:space="0" w:color="auto"/>
            </w:tcBorders>
            <w:noWrap/>
            <w:vAlign w:val="center"/>
            <w:hideMark/>
          </w:tcPr>
          <w:p w14:paraId="49345F0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gridSpan w:val="2"/>
            <w:tcBorders>
              <w:top w:val="nil"/>
              <w:left w:val="nil"/>
              <w:bottom w:val="single" w:sz="4" w:space="0" w:color="auto"/>
              <w:right w:val="single" w:sz="4" w:space="0" w:color="auto"/>
            </w:tcBorders>
            <w:noWrap/>
            <w:vAlign w:val="center"/>
            <w:hideMark/>
          </w:tcPr>
          <w:p w14:paraId="792DEF7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0,263</w:t>
            </w:r>
          </w:p>
        </w:tc>
        <w:tc>
          <w:tcPr>
            <w:tcW w:w="1061" w:type="dxa"/>
            <w:gridSpan w:val="2"/>
            <w:noWrap/>
            <w:vAlign w:val="bottom"/>
            <w:hideMark/>
          </w:tcPr>
          <w:p w14:paraId="7248D8AF" w14:textId="77777777" w:rsidR="003D3EBC" w:rsidRPr="00A147C6" w:rsidRDefault="003D3EBC">
            <w:pPr>
              <w:rPr>
                <w:rFonts w:ascii="Times New Roman" w:eastAsia="Times New Roman" w:hAnsi="Times New Roman" w:cs="Times New Roman"/>
                <w:sz w:val="26"/>
                <w:szCs w:val="26"/>
              </w:rPr>
            </w:pPr>
          </w:p>
        </w:tc>
      </w:tr>
      <w:tr w:rsidR="00A147C6" w:rsidRPr="00A147C6" w14:paraId="56DBCB2B" w14:textId="77777777" w:rsidTr="00EF19E2">
        <w:tc>
          <w:tcPr>
            <w:tcW w:w="1423" w:type="dxa"/>
            <w:shd w:val="clear" w:color="auto" w:fill="FFFFFF"/>
            <w:noWrap/>
            <w:vAlign w:val="bottom"/>
          </w:tcPr>
          <w:p w14:paraId="7431008E" w14:textId="77777777" w:rsidR="00FE1DBA" w:rsidRPr="00A147C6" w:rsidRDefault="00FE1DBA">
            <w:pPr>
              <w:spacing w:after="0" w:line="240" w:lineRule="auto"/>
              <w:rPr>
                <w:rFonts w:ascii="Times New Roman" w:eastAsia="Times New Roman" w:hAnsi="Times New Roman" w:cs="Times New Roman"/>
                <w:sz w:val="26"/>
                <w:szCs w:val="26"/>
              </w:rPr>
            </w:pPr>
          </w:p>
        </w:tc>
        <w:tc>
          <w:tcPr>
            <w:tcW w:w="2152" w:type="dxa"/>
            <w:gridSpan w:val="2"/>
            <w:noWrap/>
            <w:vAlign w:val="bottom"/>
          </w:tcPr>
          <w:p w14:paraId="16EF4A30" w14:textId="77777777" w:rsidR="00FE1DBA" w:rsidRPr="00A147C6" w:rsidRDefault="00FE1DBA">
            <w:pPr>
              <w:rPr>
                <w:rFonts w:ascii="Times New Roman" w:eastAsia="Times New Roman" w:hAnsi="Times New Roman" w:cs="Times New Roman"/>
                <w:sz w:val="26"/>
                <w:szCs w:val="26"/>
              </w:rPr>
            </w:pPr>
          </w:p>
        </w:tc>
        <w:tc>
          <w:tcPr>
            <w:tcW w:w="2755" w:type="dxa"/>
            <w:gridSpan w:val="2"/>
            <w:noWrap/>
            <w:vAlign w:val="bottom"/>
          </w:tcPr>
          <w:p w14:paraId="74FDDDFD" w14:textId="77777777" w:rsidR="00FE1DBA" w:rsidRPr="00A147C6" w:rsidRDefault="00FE1DBA">
            <w:pPr>
              <w:spacing w:after="0"/>
              <w:rPr>
                <w:sz w:val="20"/>
                <w:szCs w:val="20"/>
              </w:rPr>
            </w:pPr>
          </w:p>
        </w:tc>
        <w:tc>
          <w:tcPr>
            <w:tcW w:w="1133" w:type="dxa"/>
            <w:gridSpan w:val="2"/>
            <w:noWrap/>
            <w:vAlign w:val="bottom"/>
          </w:tcPr>
          <w:p w14:paraId="4A3A28D9" w14:textId="77777777" w:rsidR="00FE1DBA" w:rsidRPr="00A147C6" w:rsidRDefault="00FE1DBA">
            <w:pPr>
              <w:spacing w:after="0"/>
              <w:rPr>
                <w:sz w:val="20"/>
                <w:szCs w:val="20"/>
              </w:rPr>
            </w:pPr>
          </w:p>
        </w:tc>
        <w:tc>
          <w:tcPr>
            <w:tcW w:w="1214" w:type="dxa"/>
            <w:gridSpan w:val="2"/>
            <w:noWrap/>
            <w:vAlign w:val="bottom"/>
          </w:tcPr>
          <w:p w14:paraId="343DE313" w14:textId="77777777" w:rsidR="00FE1DBA" w:rsidRPr="00A147C6" w:rsidRDefault="00FE1DBA">
            <w:pPr>
              <w:spacing w:after="0"/>
              <w:rPr>
                <w:sz w:val="20"/>
                <w:szCs w:val="20"/>
              </w:rPr>
            </w:pPr>
          </w:p>
        </w:tc>
        <w:tc>
          <w:tcPr>
            <w:tcW w:w="1061" w:type="dxa"/>
            <w:gridSpan w:val="2"/>
            <w:noWrap/>
            <w:vAlign w:val="bottom"/>
          </w:tcPr>
          <w:p w14:paraId="453D2C5D" w14:textId="77777777" w:rsidR="00FE1DBA" w:rsidRPr="00A147C6" w:rsidRDefault="00FE1DBA">
            <w:pPr>
              <w:spacing w:after="0"/>
              <w:rPr>
                <w:sz w:val="20"/>
                <w:szCs w:val="20"/>
              </w:rPr>
            </w:pPr>
          </w:p>
        </w:tc>
      </w:tr>
      <w:tr w:rsidR="00A147C6" w:rsidRPr="00A147C6" w14:paraId="0C42C136" w14:textId="77777777" w:rsidTr="00EF19E2">
        <w:tc>
          <w:tcPr>
            <w:tcW w:w="8677" w:type="dxa"/>
            <w:gridSpan w:val="9"/>
            <w:shd w:val="clear" w:color="auto" w:fill="FFFFFF"/>
            <w:noWrap/>
            <w:vAlign w:val="center"/>
            <w:hideMark/>
          </w:tcPr>
          <w:p w14:paraId="490E133A" w14:textId="77777777" w:rsidR="00E836AE" w:rsidRPr="00A147C6" w:rsidRDefault="00EF19E2" w:rsidP="00AA7694">
            <w:pPr>
              <w:pStyle w:val="Heading4"/>
              <w:rPr>
                <w:rFonts w:asciiTheme="minorHAnsi" w:eastAsiaTheme="minorHAnsi" w:hAnsiTheme="minorHAnsi" w:cstheme="minorBidi"/>
                <w:b w:val="0"/>
                <w:iCs w:val="0"/>
                <w:sz w:val="22"/>
              </w:rPr>
            </w:pPr>
            <w:r w:rsidRPr="00A147C6">
              <w:rPr>
                <w:b w:val="0"/>
                <w:iCs w:val="0"/>
              </w:rPr>
              <w:br w:type="page"/>
            </w:r>
            <w:r w:rsidR="00622147" w:rsidRPr="00A147C6">
              <w:rPr>
                <w:rFonts w:eastAsia="Times New Roman"/>
              </w:rPr>
              <w:fldChar w:fldCharType="begin"/>
            </w:r>
            <w:r w:rsidR="00AA769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suất!R167C11" </w:instrText>
            </w:r>
            <w:r w:rsidR="00AA7694" w:rsidRPr="00A147C6">
              <w:rPr>
                <w:rFonts w:eastAsia="Times New Roman"/>
              </w:rPr>
              <w:instrText xml:space="preserve">\a \f 5 \h  \* MERGEFORMAT </w:instrText>
            </w:r>
            <w:r w:rsidR="00622147" w:rsidRPr="00A147C6">
              <w:rPr>
                <w:rFonts w:eastAsia="Times New Roman"/>
              </w:rPr>
              <w:fldChar w:fldCharType="separate"/>
            </w:r>
          </w:p>
          <w:p w14:paraId="3C047369" w14:textId="77777777" w:rsidR="00E836AE" w:rsidRPr="00A147C6" w:rsidRDefault="00E836AE" w:rsidP="00E836AE">
            <w:pPr>
              <w:pStyle w:val="Heading4"/>
              <w:rPr>
                <w:rFonts w:eastAsia="Times New Roman"/>
              </w:rPr>
            </w:pPr>
            <w:bookmarkStart w:id="101" w:name="_Toc57988137"/>
            <w:r w:rsidRPr="00A147C6">
              <w:rPr>
                <w:rFonts w:eastAsia="Times New Roman"/>
              </w:rPr>
              <w:t>TTB.20300 Duy tu năm, hiệu chỉnh máy Fax</w:t>
            </w:r>
            <w:bookmarkEnd w:id="101"/>
          </w:p>
          <w:p w14:paraId="11CC46BC" w14:textId="77777777" w:rsidR="003D3EBC" w:rsidRPr="00A147C6" w:rsidRDefault="00622147" w:rsidP="00AA7694">
            <w:pPr>
              <w:pStyle w:val="Heading4"/>
              <w:rPr>
                <w:rFonts w:eastAsia="Times New Roman" w:cs="Times New Roman"/>
                <w:b w:val="0"/>
                <w:bCs/>
                <w:szCs w:val="26"/>
              </w:rPr>
            </w:pPr>
            <w:r w:rsidRPr="00A147C6">
              <w:rPr>
                <w:rFonts w:eastAsia="Times New Roman"/>
              </w:rPr>
              <w:fldChar w:fldCharType="end"/>
            </w:r>
          </w:p>
        </w:tc>
        <w:tc>
          <w:tcPr>
            <w:tcW w:w="1061" w:type="dxa"/>
            <w:gridSpan w:val="2"/>
            <w:noWrap/>
            <w:vAlign w:val="bottom"/>
            <w:hideMark/>
          </w:tcPr>
          <w:p w14:paraId="64C247A0" w14:textId="77777777" w:rsidR="003D3EBC" w:rsidRPr="00A147C6" w:rsidRDefault="003D3EBC">
            <w:pPr>
              <w:rPr>
                <w:rFonts w:ascii="Times New Roman" w:eastAsia="Times New Roman" w:hAnsi="Times New Roman" w:cs="Times New Roman"/>
                <w:b/>
                <w:bCs/>
                <w:sz w:val="26"/>
                <w:szCs w:val="26"/>
              </w:rPr>
            </w:pPr>
          </w:p>
        </w:tc>
      </w:tr>
      <w:tr w:rsidR="00A147C6" w:rsidRPr="00A147C6" w14:paraId="1C7B7B3E" w14:textId="77777777" w:rsidTr="00EF19E2">
        <w:tc>
          <w:tcPr>
            <w:tcW w:w="8677" w:type="dxa"/>
            <w:gridSpan w:val="9"/>
            <w:shd w:val="clear" w:color="auto" w:fill="FFFFFF"/>
            <w:noWrap/>
            <w:vAlign w:val="bottom"/>
            <w:hideMark/>
          </w:tcPr>
          <w:p w14:paraId="77FAE04C"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gridSpan w:val="2"/>
            <w:noWrap/>
            <w:vAlign w:val="bottom"/>
            <w:hideMark/>
          </w:tcPr>
          <w:p w14:paraId="6E7BBFD7" w14:textId="77777777" w:rsidR="003D3EBC" w:rsidRPr="00A147C6" w:rsidRDefault="003D3EBC">
            <w:pPr>
              <w:rPr>
                <w:rFonts w:ascii="Times New Roman" w:eastAsia="Times New Roman" w:hAnsi="Times New Roman" w:cs="Times New Roman"/>
                <w:i/>
                <w:iCs/>
                <w:sz w:val="26"/>
                <w:szCs w:val="26"/>
              </w:rPr>
            </w:pPr>
          </w:p>
        </w:tc>
      </w:tr>
      <w:tr w:rsidR="00A147C6" w:rsidRPr="00A147C6" w14:paraId="16BA4F41" w14:textId="77777777" w:rsidTr="00EF19E2">
        <w:tc>
          <w:tcPr>
            <w:tcW w:w="8677" w:type="dxa"/>
            <w:gridSpan w:val="9"/>
            <w:shd w:val="clear" w:color="auto" w:fill="FFFFFF"/>
            <w:noWrap/>
            <w:hideMark/>
          </w:tcPr>
          <w:p w14:paraId="4833AEC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hiệu chỉnh máy fax theo đúng yêu cầu kỹ thuật.</w:t>
            </w:r>
          </w:p>
        </w:tc>
        <w:tc>
          <w:tcPr>
            <w:tcW w:w="1061" w:type="dxa"/>
            <w:gridSpan w:val="2"/>
            <w:noWrap/>
            <w:vAlign w:val="bottom"/>
            <w:hideMark/>
          </w:tcPr>
          <w:p w14:paraId="01C5A792" w14:textId="77777777" w:rsidR="003D3EBC" w:rsidRPr="00A147C6" w:rsidRDefault="003D3EBC">
            <w:pPr>
              <w:rPr>
                <w:rFonts w:ascii="Times New Roman" w:eastAsia="Times New Roman" w:hAnsi="Times New Roman" w:cs="Times New Roman"/>
                <w:sz w:val="26"/>
                <w:szCs w:val="26"/>
              </w:rPr>
            </w:pPr>
          </w:p>
        </w:tc>
      </w:tr>
      <w:tr w:rsidR="00A147C6" w:rsidRPr="00A147C6" w14:paraId="5ED1ED62" w14:textId="77777777" w:rsidTr="00EF19E2">
        <w:tc>
          <w:tcPr>
            <w:tcW w:w="8677" w:type="dxa"/>
            <w:gridSpan w:val="9"/>
            <w:shd w:val="clear" w:color="auto" w:fill="FFFFFF"/>
            <w:noWrap/>
            <w:vAlign w:val="bottom"/>
            <w:hideMark/>
          </w:tcPr>
          <w:p w14:paraId="047F2179"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i/>
                <w:iCs/>
                <w:sz w:val="26"/>
                <w:szCs w:val="26"/>
              </w:rPr>
              <w:t> </w:t>
            </w:r>
          </w:p>
          <w:p w14:paraId="1C33D38F"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c>
          <w:tcPr>
            <w:tcW w:w="1061" w:type="dxa"/>
            <w:gridSpan w:val="2"/>
            <w:noWrap/>
            <w:vAlign w:val="bottom"/>
            <w:hideMark/>
          </w:tcPr>
          <w:p w14:paraId="0B47DC0F" w14:textId="77777777" w:rsidR="003D3EBC" w:rsidRPr="00A147C6" w:rsidRDefault="003D3EBC">
            <w:pPr>
              <w:rPr>
                <w:rFonts w:ascii="Times New Roman" w:eastAsia="Times New Roman" w:hAnsi="Times New Roman" w:cs="Times New Roman"/>
                <w:sz w:val="26"/>
                <w:szCs w:val="26"/>
              </w:rPr>
            </w:pPr>
          </w:p>
        </w:tc>
      </w:tr>
      <w:tr w:rsidR="00A147C6" w:rsidRPr="00A147C6" w14:paraId="6743F801" w14:textId="77777777" w:rsidTr="00EF19E2">
        <w:tc>
          <w:tcPr>
            <w:tcW w:w="14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8CC2C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gridSpan w:val="2"/>
            <w:tcBorders>
              <w:top w:val="single" w:sz="4" w:space="0" w:color="auto"/>
              <w:left w:val="nil"/>
              <w:bottom w:val="single" w:sz="4" w:space="0" w:color="auto"/>
              <w:right w:val="single" w:sz="4" w:space="0" w:color="auto"/>
            </w:tcBorders>
            <w:vAlign w:val="center"/>
            <w:hideMark/>
          </w:tcPr>
          <w:p w14:paraId="511A62D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gridSpan w:val="2"/>
            <w:tcBorders>
              <w:top w:val="single" w:sz="4" w:space="0" w:color="auto"/>
              <w:left w:val="nil"/>
              <w:bottom w:val="single" w:sz="4" w:space="0" w:color="auto"/>
              <w:right w:val="single" w:sz="4" w:space="0" w:color="auto"/>
            </w:tcBorders>
            <w:vAlign w:val="center"/>
            <w:hideMark/>
          </w:tcPr>
          <w:p w14:paraId="7C4F355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gridSpan w:val="2"/>
            <w:tcBorders>
              <w:top w:val="single" w:sz="4" w:space="0" w:color="auto"/>
              <w:left w:val="nil"/>
              <w:bottom w:val="single" w:sz="4" w:space="0" w:color="auto"/>
              <w:right w:val="single" w:sz="4" w:space="0" w:color="auto"/>
            </w:tcBorders>
            <w:vAlign w:val="center"/>
            <w:hideMark/>
          </w:tcPr>
          <w:p w14:paraId="05BF076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gridSpan w:val="2"/>
            <w:tcBorders>
              <w:top w:val="single" w:sz="4" w:space="0" w:color="auto"/>
              <w:left w:val="nil"/>
              <w:bottom w:val="single" w:sz="4" w:space="0" w:color="auto"/>
              <w:right w:val="single" w:sz="4" w:space="0" w:color="auto"/>
            </w:tcBorders>
            <w:vAlign w:val="center"/>
            <w:hideMark/>
          </w:tcPr>
          <w:p w14:paraId="0C8BD35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gridSpan w:val="2"/>
            <w:vAlign w:val="bottom"/>
            <w:hideMark/>
          </w:tcPr>
          <w:p w14:paraId="6B383B33" w14:textId="77777777" w:rsidR="003D3EBC" w:rsidRPr="00A147C6" w:rsidRDefault="003D3EBC">
            <w:pPr>
              <w:rPr>
                <w:rFonts w:ascii="Times New Roman" w:eastAsia="Times New Roman" w:hAnsi="Times New Roman" w:cs="Times New Roman"/>
                <w:b/>
                <w:bCs/>
                <w:sz w:val="26"/>
                <w:szCs w:val="26"/>
              </w:rPr>
            </w:pPr>
          </w:p>
        </w:tc>
      </w:tr>
      <w:tr w:rsidR="00A147C6" w:rsidRPr="00A147C6" w14:paraId="2389535B" w14:textId="77777777" w:rsidTr="00EF19E2">
        <w:tc>
          <w:tcPr>
            <w:tcW w:w="1423" w:type="dxa"/>
            <w:vMerge w:val="restart"/>
            <w:tcBorders>
              <w:top w:val="nil"/>
              <w:left w:val="single" w:sz="4" w:space="0" w:color="auto"/>
              <w:bottom w:val="single" w:sz="4" w:space="0" w:color="000000"/>
              <w:right w:val="single" w:sz="4" w:space="0" w:color="auto"/>
            </w:tcBorders>
            <w:shd w:val="clear" w:color="auto" w:fill="FFFFFF"/>
            <w:noWrap/>
            <w:vAlign w:val="center"/>
            <w:hideMark/>
          </w:tcPr>
          <w:p w14:paraId="358E2E88" w14:textId="77777777" w:rsidR="003D3EBC" w:rsidRPr="00A147C6" w:rsidRDefault="00F54D52" w:rsidP="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TTB.20300</w:t>
            </w:r>
          </w:p>
        </w:tc>
        <w:tc>
          <w:tcPr>
            <w:tcW w:w="2152" w:type="dxa"/>
            <w:gridSpan w:val="2"/>
            <w:vMerge w:val="restart"/>
            <w:tcBorders>
              <w:top w:val="nil"/>
              <w:left w:val="single" w:sz="4" w:space="0" w:color="auto"/>
              <w:bottom w:val="single" w:sz="4" w:space="0" w:color="auto"/>
              <w:right w:val="single" w:sz="4" w:space="0" w:color="auto"/>
            </w:tcBorders>
            <w:vAlign w:val="center"/>
            <w:hideMark/>
          </w:tcPr>
          <w:p w14:paraId="2A9BEE06" w14:textId="77777777" w:rsidR="003D3EBC" w:rsidRPr="00A147C6" w:rsidRDefault="00167B81" w:rsidP="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hiệu chỉnh máy Fax</w:t>
            </w:r>
          </w:p>
        </w:tc>
        <w:tc>
          <w:tcPr>
            <w:tcW w:w="2755" w:type="dxa"/>
            <w:gridSpan w:val="2"/>
            <w:tcBorders>
              <w:top w:val="nil"/>
              <w:left w:val="nil"/>
              <w:bottom w:val="nil"/>
              <w:right w:val="single" w:sz="4" w:space="0" w:color="auto"/>
            </w:tcBorders>
            <w:noWrap/>
            <w:vAlign w:val="bottom"/>
            <w:hideMark/>
          </w:tcPr>
          <w:p w14:paraId="3B07351F" w14:textId="77777777" w:rsidR="003D3EBC" w:rsidRPr="00A147C6" w:rsidRDefault="003D3EBC" w:rsidP="00EF19E2">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gridSpan w:val="2"/>
            <w:tcBorders>
              <w:top w:val="nil"/>
              <w:left w:val="nil"/>
              <w:bottom w:val="nil"/>
              <w:right w:val="single" w:sz="4" w:space="0" w:color="auto"/>
            </w:tcBorders>
            <w:noWrap/>
            <w:vAlign w:val="bottom"/>
            <w:hideMark/>
          </w:tcPr>
          <w:p w14:paraId="1E8DB10B" w14:textId="77777777" w:rsidR="003D3EBC" w:rsidRPr="00A147C6" w:rsidRDefault="003D3EBC" w:rsidP="00EF19E2">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gridSpan w:val="2"/>
            <w:tcBorders>
              <w:top w:val="nil"/>
              <w:left w:val="nil"/>
              <w:bottom w:val="nil"/>
              <w:right w:val="single" w:sz="4" w:space="0" w:color="auto"/>
            </w:tcBorders>
            <w:noWrap/>
            <w:vAlign w:val="center"/>
            <w:hideMark/>
          </w:tcPr>
          <w:p w14:paraId="3CCDB11D" w14:textId="77777777" w:rsidR="003D3EBC" w:rsidRPr="00A147C6" w:rsidRDefault="003D3EBC" w:rsidP="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gridSpan w:val="2"/>
            <w:noWrap/>
            <w:vAlign w:val="bottom"/>
            <w:hideMark/>
          </w:tcPr>
          <w:p w14:paraId="3A106F44" w14:textId="77777777" w:rsidR="003D3EBC" w:rsidRPr="00A147C6" w:rsidRDefault="003D3EBC">
            <w:pPr>
              <w:rPr>
                <w:rFonts w:ascii="Times New Roman" w:eastAsia="Times New Roman" w:hAnsi="Times New Roman" w:cs="Times New Roman"/>
                <w:sz w:val="26"/>
                <w:szCs w:val="26"/>
              </w:rPr>
            </w:pPr>
          </w:p>
        </w:tc>
      </w:tr>
      <w:tr w:rsidR="00A147C6" w:rsidRPr="00A147C6" w14:paraId="503EE144" w14:textId="77777777" w:rsidTr="00EF19E2">
        <w:tc>
          <w:tcPr>
            <w:tcW w:w="0" w:type="auto"/>
            <w:vMerge/>
            <w:tcBorders>
              <w:top w:val="nil"/>
              <w:left w:val="single" w:sz="4" w:space="0" w:color="auto"/>
              <w:bottom w:val="single" w:sz="4" w:space="0" w:color="000000"/>
              <w:right w:val="single" w:sz="4" w:space="0" w:color="auto"/>
            </w:tcBorders>
            <w:vAlign w:val="center"/>
            <w:hideMark/>
          </w:tcPr>
          <w:p w14:paraId="664F80C1" w14:textId="77777777" w:rsidR="003D3EBC" w:rsidRPr="00A147C6" w:rsidRDefault="003D3EBC" w:rsidP="00EF19E2">
            <w:pPr>
              <w:spacing w:after="0" w:line="240" w:lineRule="auto"/>
              <w:rPr>
                <w:rFonts w:ascii="Times New Roman" w:eastAsia="Times New Roman" w:hAnsi="Times New Roman" w:cs="Times New Roman"/>
                <w:sz w:val="26"/>
                <w:szCs w:val="26"/>
              </w:rPr>
            </w:pPr>
          </w:p>
        </w:tc>
        <w:tc>
          <w:tcPr>
            <w:tcW w:w="0" w:type="auto"/>
            <w:gridSpan w:val="2"/>
            <w:vMerge/>
            <w:tcBorders>
              <w:top w:val="nil"/>
              <w:left w:val="single" w:sz="4" w:space="0" w:color="auto"/>
              <w:bottom w:val="single" w:sz="4" w:space="0" w:color="auto"/>
              <w:right w:val="single" w:sz="4" w:space="0" w:color="auto"/>
            </w:tcBorders>
            <w:vAlign w:val="center"/>
            <w:hideMark/>
          </w:tcPr>
          <w:p w14:paraId="130B5CE2" w14:textId="77777777" w:rsidR="003D3EBC" w:rsidRPr="00A147C6" w:rsidRDefault="003D3EBC" w:rsidP="00EF19E2">
            <w:pPr>
              <w:spacing w:after="0" w:line="240" w:lineRule="auto"/>
              <w:rPr>
                <w:rFonts w:ascii="Times New Roman" w:eastAsia="Times New Roman" w:hAnsi="Times New Roman" w:cs="Times New Roman"/>
                <w:sz w:val="26"/>
                <w:szCs w:val="26"/>
              </w:rPr>
            </w:pPr>
          </w:p>
        </w:tc>
        <w:tc>
          <w:tcPr>
            <w:tcW w:w="2755" w:type="dxa"/>
            <w:gridSpan w:val="2"/>
            <w:tcBorders>
              <w:top w:val="nil"/>
              <w:left w:val="nil"/>
              <w:bottom w:val="nil"/>
              <w:right w:val="single" w:sz="4" w:space="0" w:color="auto"/>
            </w:tcBorders>
            <w:noWrap/>
            <w:vAlign w:val="bottom"/>
            <w:hideMark/>
          </w:tcPr>
          <w:p w14:paraId="35F70BBD" w14:textId="77777777" w:rsidR="003D3EBC" w:rsidRPr="00A147C6" w:rsidRDefault="003D3EBC" w:rsidP="00EF19E2">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Giấy in</w:t>
            </w:r>
          </w:p>
        </w:tc>
        <w:tc>
          <w:tcPr>
            <w:tcW w:w="1133" w:type="dxa"/>
            <w:gridSpan w:val="2"/>
            <w:tcBorders>
              <w:top w:val="nil"/>
              <w:left w:val="nil"/>
              <w:bottom w:val="nil"/>
              <w:right w:val="single" w:sz="4" w:space="0" w:color="auto"/>
            </w:tcBorders>
            <w:noWrap/>
            <w:vAlign w:val="center"/>
            <w:hideMark/>
          </w:tcPr>
          <w:p w14:paraId="618A2FFE" w14:textId="77777777" w:rsidR="003D3EBC" w:rsidRPr="00A147C6" w:rsidRDefault="003D3EBC" w:rsidP="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ram</w:t>
            </w:r>
          </w:p>
        </w:tc>
        <w:tc>
          <w:tcPr>
            <w:tcW w:w="1214" w:type="dxa"/>
            <w:gridSpan w:val="2"/>
            <w:tcBorders>
              <w:top w:val="nil"/>
              <w:left w:val="nil"/>
              <w:bottom w:val="nil"/>
              <w:right w:val="single" w:sz="4" w:space="0" w:color="auto"/>
            </w:tcBorders>
            <w:noWrap/>
            <w:vAlign w:val="center"/>
            <w:hideMark/>
          </w:tcPr>
          <w:p w14:paraId="0D60176A" w14:textId="77777777" w:rsidR="003D3EBC" w:rsidRPr="00A147C6" w:rsidRDefault="003D3EBC" w:rsidP="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6,0</w:t>
            </w:r>
          </w:p>
        </w:tc>
        <w:tc>
          <w:tcPr>
            <w:tcW w:w="1061" w:type="dxa"/>
            <w:gridSpan w:val="2"/>
            <w:noWrap/>
            <w:vAlign w:val="bottom"/>
            <w:hideMark/>
          </w:tcPr>
          <w:p w14:paraId="3A6F05D0" w14:textId="77777777" w:rsidR="003D3EBC" w:rsidRPr="00A147C6" w:rsidRDefault="003D3EBC">
            <w:pPr>
              <w:rPr>
                <w:rFonts w:ascii="Times New Roman" w:eastAsia="Times New Roman" w:hAnsi="Times New Roman" w:cs="Times New Roman"/>
                <w:sz w:val="26"/>
                <w:szCs w:val="26"/>
              </w:rPr>
            </w:pPr>
          </w:p>
        </w:tc>
      </w:tr>
      <w:tr w:rsidR="00A147C6" w:rsidRPr="00A147C6" w14:paraId="09A27EB5" w14:textId="77777777" w:rsidTr="00EF19E2">
        <w:tc>
          <w:tcPr>
            <w:tcW w:w="0" w:type="auto"/>
            <w:vMerge/>
            <w:tcBorders>
              <w:top w:val="nil"/>
              <w:left w:val="single" w:sz="4" w:space="0" w:color="auto"/>
              <w:bottom w:val="single" w:sz="4" w:space="0" w:color="000000"/>
              <w:right w:val="single" w:sz="4" w:space="0" w:color="auto"/>
            </w:tcBorders>
            <w:vAlign w:val="center"/>
            <w:hideMark/>
          </w:tcPr>
          <w:p w14:paraId="1754CC57" w14:textId="77777777" w:rsidR="003D3EBC" w:rsidRPr="00A147C6" w:rsidRDefault="003D3EBC" w:rsidP="00EF19E2">
            <w:pPr>
              <w:spacing w:after="0" w:line="240" w:lineRule="auto"/>
              <w:rPr>
                <w:rFonts w:ascii="Times New Roman" w:eastAsia="Times New Roman" w:hAnsi="Times New Roman" w:cs="Times New Roman"/>
                <w:sz w:val="26"/>
                <w:szCs w:val="26"/>
              </w:rPr>
            </w:pPr>
          </w:p>
        </w:tc>
        <w:tc>
          <w:tcPr>
            <w:tcW w:w="0" w:type="auto"/>
            <w:gridSpan w:val="2"/>
            <w:vMerge/>
            <w:tcBorders>
              <w:top w:val="nil"/>
              <w:left w:val="single" w:sz="4" w:space="0" w:color="auto"/>
              <w:bottom w:val="single" w:sz="4" w:space="0" w:color="auto"/>
              <w:right w:val="single" w:sz="4" w:space="0" w:color="auto"/>
            </w:tcBorders>
            <w:vAlign w:val="center"/>
            <w:hideMark/>
          </w:tcPr>
          <w:p w14:paraId="2B2FE8E5" w14:textId="77777777" w:rsidR="003D3EBC" w:rsidRPr="00A147C6" w:rsidRDefault="003D3EBC" w:rsidP="00EF19E2">
            <w:pPr>
              <w:spacing w:after="0" w:line="240" w:lineRule="auto"/>
              <w:rPr>
                <w:rFonts w:ascii="Times New Roman" w:eastAsia="Times New Roman" w:hAnsi="Times New Roman" w:cs="Times New Roman"/>
                <w:sz w:val="26"/>
                <w:szCs w:val="26"/>
              </w:rPr>
            </w:pPr>
          </w:p>
        </w:tc>
        <w:tc>
          <w:tcPr>
            <w:tcW w:w="2755" w:type="dxa"/>
            <w:gridSpan w:val="2"/>
            <w:tcBorders>
              <w:top w:val="nil"/>
              <w:left w:val="nil"/>
              <w:bottom w:val="nil"/>
              <w:right w:val="single" w:sz="4" w:space="0" w:color="auto"/>
            </w:tcBorders>
            <w:noWrap/>
            <w:vAlign w:val="bottom"/>
            <w:hideMark/>
          </w:tcPr>
          <w:p w14:paraId="68065103" w14:textId="77777777" w:rsidR="003D3EBC" w:rsidRPr="00A147C6" w:rsidRDefault="003D3EBC" w:rsidP="00EF19E2">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Giấy fax</w:t>
            </w:r>
          </w:p>
        </w:tc>
        <w:tc>
          <w:tcPr>
            <w:tcW w:w="1133" w:type="dxa"/>
            <w:gridSpan w:val="2"/>
            <w:tcBorders>
              <w:top w:val="nil"/>
              <w:left w:val="nil"/>
              <w:bottom w:val="nil"/>
              <w:right w:val="single" w:sz="4" w:space="0" w:color="auto"/>
            </w:tcBorders>
            <w:noWrap/>
            <w:vAlign w:val="center"/>
            <w:hideMark/>
          </w:tcPr>
          <w:p w14:paraId="555EC64B" w14:textId="77777777" w:rsidR="003D3EBC" w:rsidRPr="00A147C6" w:rsidRDefault="003D3EBC" w:rsidP="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cuộn</w:t>
            </w:r>
          </w:p>
        </w:tc>
        <w:tc>
          <w:tcPr>
            <w:tcW w:w="1214" w:type="dxa"/>
            <w:gridSpan w:val="2"/>
            <w:tcBorders>
              <w:top w:val="nil"/>
              <w:left w:val="nil"/>
              <w:bottom w:val="nil"/>
              <w:right w:val="single" w:sz="4" w:space="0" w:color="auto"/>
            </w:tcBorders>
            <w:noWrap/>
            <w:vAlign w:val="center"/>
            <w:hideMark/>
          </w:tcPr>
          <w:p w14:paraId="2FE9FBCC" w14:textId="77777777" w:rsidR="003D3EBC" w:rsidRPr="00A147C6" w:rsidRDefault="003D3EBC" w:rsidP="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36,0</w:t>
            </w:r>
          </w:p>
        </w:tc>
        <w:tc>
          <w:tcPr>
            <w:tcW w:w="1061" w:type="dxa"/>
            <w:gridSpan w:val="2"/>
            <w:noWrap/>
            <w:vAlign w:val="bottom"/>
            <w:hideMark/>
          </w:tcPr>
          <w:p w14:paraId="3E6D7EB3" w14:textId="77777777" w:rsidR="003D3EBC" w:rsidRPr="00A147C6" w:rsidRDefault="003D3EBC">
            <w:pPr>
              <w:rPr>
                <w:rFonts w:ascii="Times New Roman" w:eastAsia="Times New Roman" w:hAnsi="Times New Roman" w:cs="Times New Roman"/>
                <w:sz w:val="26"/>
                <w:szCs w:val="26"/>
              </w:rPr>
            </w:pPr>
          </w:p>
        </w:tc>
      </w:tr>
      <w:tr w:rsidR="00A147C6" w:rsidRPr="00A147C6" w14:paraId="1CFB75E0" w14:textId="77777777" w:rsidTr="00EF19E2">
        <w:tc>
          <w:tcPr>
            <w:tcW w:w="0" w:type="auto"/>
            <w:vMerge/>
            <w:tcBorders>
              <w:top w:val="nil"/>
              <w:left w:val="single" w:sz="4" w:space="0" w:color="auto"/>
              <w:bottom w:val="single" w:sz="4" w:space="0" w:color="000000"/>
              <w:right w:val="single" w:sz="4" w:space="0" w:color="auto"/>
            </w:tcBorders>
            <w:vAlign w:val="center"/>
            <w:hideMark/>
          </w:tcPr>
          <w:p w14:paraId="39E3ABE3" w14:textId="77777777" w:rsidR="003D3EBC" w:rsidRPr="00A147C6" w:rsidRDefault="003D3EBC" w:rsidP="00EF19E2">
            <w:pPr>
              <w:spacing w:after="0" w:line="240" w:lineRule="auto"/>
              <w:rPr>
                <w:rFonts w:ascii="Times New Roman" w:eastAsia="Times New Roman" w:hAnsi="Times New Roman" w:cs="Times New Roman"/>
                <w:sz w:val="26"/>
                <w:szCs w:val="26"/>
              </w:rPr>
            </w:pPr>
          </w:p>
        </w:tc>
        <w:tc>
          <w:tcPr>
            <w:tcW w:w="0" w:type="auto"/>
            <w:gridSpan w:val="2"/>
            <w:vMerge/>
            <w:tcBorders>
              <w:top w:val="nil"/>
              <w:left w:val="single" w:sz="4" w:space="0" w:color="auto"/>
              <w:bottom w:val="single" w:sz="4" w:space="0" w:color="auto"/>
              <w:right w:val="single" w:sz="4" w:space="0" w:color="auto"/>
            </w:tcBorders>
            <w:vAlign w:val="center"/>
            <w:hideMark/>
          </w:tcPr>
          <w:p w14:paraId="6E45FDE7" w14:textId="77777777" w:rsidR="003D3EBC" w:rsidRPr="00A147C6" w:rsidRDefault="003D3EBC" w:rsidP="00EF19E2">
            <w:pPr>
              <w:spacing w:after="0" w:line="240" w:lineRule="auto"/>
              <w:rPr>
                <w:rFonts w:ascii="Times New Roman" w:eastAsia="Times New Roman" w:hAnsi="Times New Roman" w:cs="Times New Roman"/>
                <w:sz w:val="26"/>
                <w:szCs w:val="26"/>
              </w:rPr>
            </w:pPr>
          </w:p>
        </w:tc>
        <w:tc>
          <w:tcPr>
            <w:tcW w:w="2755" w:type="dxa"/>
            <w:gridSpan w:val="2"/>
            <w:tcBorders>
              <w:top w:val="nil"/>
              <w:left w:val="nil"/>
              <w:bottom w:val="nil"/>
              <w:right w:val="single" w:sz="4" w:space="0" w:color="auto"/>
            </w:tcBorders>
            <w:noWrap/>
            <w:vAlign w:val="bottom"/>
            <w:hideMark/>
          </w:tcPr>
          <w:p w14:paraId="0E2A69FA" w14:textId="77777777" w:rsidR="003D3EBC" w:rsidRPr="00A147C6" w:rsidRDefault="003D3EBC" w:rsidP="00EF19E2">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Mực in</w:t>
            </w:r>
          </w:p>
        </w:tc>
        <w:tc>
          <w:tcPr>
            <w:tcW w:w="1133" w:type="dxa"/>
            <w:gridSpan w:val="2"/>
            <w:tcBorders>
              <w:top w:val="nil"/>
              <w:left w:val="nil"/>
              <w:bottom w:val="nil"/>
              <w:right w:val="single" w:sz="4" w:space="0" w:color="auto"/>
            </w:tcBorders>
            <w:noWrap/>
            <w:vAlign w:val="center"/>
            <w:hideMark/>
          </w:tcPr>
          <w:p w14:paraId="0C305465" w14:textId="77777777" w:rsidR="003D3EBC" w:rsidRPr="00A147C6" w:rsidRDefault="003D3EBC" w:rsidP="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hộp</w:t>
            </w:r>
          </w:p>
        </w:tc>
        <w:tc>
          <w:tcPr>
            <w:tcW w:w="1214" w:type="dxa"/>
            <w:gridSpan w:val="2"/>
            <w:tcBorders>
              <w:top w:val="nil"/>
              <w:left w:val="nil"/>
              <w:bottom w:val="nil"/>
              <w:right w:val="single" w:sz="4" w:space="0" w:color="auto"/>
            </w:tcBorders>
            <w:noWrap/>
            <w:vAlign w:val="center"/>
            <w:hideMark/>
          </w:tcPr>
          <w:p w14:paraId="35225F7D" w14:textId="77777777" w:rsidR="003D3EBC" w:rsidRPr="00A147C6" w:rsidRDefault="003D3EBC" w:rsidP="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c>
          <w:tcPr>
            <w:tcW w:w="1061" w:type="dxa"/>
            <w:gridSpan w:val="2"/>
            <w:noWrap/>
            <w:vAlign w:val="bottom"/>
            <w:hideMark/>
          </w:tcPr>
          <w:p w14:paraId="02B60C1D" w14:textId="77777777" w:rsidR="003D3EBC" w:rsidRPr="00A147C6" w:rsidRDefault="003D3EBC">
            <w:pPr>
              <w:rPr>
                <w:rFonts w:ascii="Times New Roman" w:eastAsia="Times New Roman" w:hAnsi="Times New Roman" w:cs="Times New Roman"/>
                <w:sz w:val="26"/>
                <w:szCs w:val="26"/>
              </w:rPr>
            </w:pPr>
          </w:p>
        </w:tc>
      </w:tr>
      <w:tr w:rsidR="00A147C6" w:rsidRPr="00A147C6" w14:paraId="63BFAD38" w14:textId="77777777" w:rsidTr="00EF19E2">
        <w:tc>
          <w:tcPr>
            <w:tcW w:w="0" w:type="auto"/>
            <w:vMerge/>
            <w:tcBorders>
              <w:top w:val="nil"/>
              <w:left w:val="single" w:sz="4" w:space="0" w:color="auto"/>
              <w:bottom w:val="single" w:sz="4" w:space="0" w:color="000000"/>
              <w:right w:val="single" w:sz="4" w:space="0" w:color="auto"/>
            </w:tcBorders>
            <w:vAlign w:val="center"/>
            <w:hideMark/>
          </w:tcPr>
          <w:p w14:paraId="75E5D4D6" w14:textId="77777777" w:rsidR="003D3EBC" w:rsidRPr="00A147C6" w:rsidRDefault="003D3EBC" w:rsidP="00EF19E2">
            <w:pPr>
              <w:spacing w:after="0" w:line="240" w:lineRule="auto"/>
              <w:rPr>
                <w:rFonts w:ascii="Times New Roman" w:eastAsia="Times New Roman" w:hAnsi="Times New Roman" w:cs="Times New Roman"/>
                <w:sz w:val="26"/>
                <w:szCs w:val="26"/>
              </w:rPr>
            </w:pPr>
          </w:p>
        </w:tc>
        <w:tc>
          <w:tcPr>
            <w:tcW w:w="0" w:type="auto"/>
            <w:gridSpan w:val="2"/>
            <w:vMerge/>
            <w:tcBorders>
              <w:top w:val="nil"/>
              <w:left w:val="single" w:sz="4" w:space="0" w:color="auto"/>
              <w:bottom w:val="single" w:sz="4" w:space="0" w:color="auto"/>
              <w:right w:val="single" w:sz="4" w:space="0" w:color="auto"/>
            </w:tcBorders>
            <w:vAlign w:val="center"/>
            <w:hideMark/>
          </w:tcPr>
          <w:p w14:paraId="0D230B02" w14:textId="77777777" w:rsidR="003D3EBC" w:rsidRPr="00A147C6" w:rsidRDefault="003D3EBC" w:rsidP="00EF19E2">
            <w:pPr>
              <w:spacing w:after="0" w:line="240" w:lineRule="auto"/>
              <w:rPr>
                <w:rFonts w:ascii="Times New Roman" w:eastAsia="Times New Roman" w:hAnsi="Times New Roman" w:cs="Times New Roman"/>
                <w:sz w:val="26"/>
                <w:szCs w:val="26"/>
              </w:rPr>
            </w:pPr>
          </w:p>
        </w:tc>
        <w:tc>
          <w:tcPr>
            <w:tcW w:w="2755" w:type="dxa"/>
            <w:gridSpan w:val="2"/>
            <w:tcBorders>
              <w:top w:val="nil"/>
              <w:left w:val="nil"/>
              <w:bottom w:val="nil"/>
              <w:right w:val="single" w:sz="4" w:space="0" w:color="auto"/>
            </w:tcBorders>
            <w:noWrap/>
            <w:vAlign w:val="bottom"/>
            <w:hideMark/>
          </w:tcPr>
          <w:p w14:paraId="146A098C" w14:textId="77777777" w:rsidR="003D3EBC" w:rsidRPr="00A147C6" w:rsidRDefault="003D3EBC" w:rsidP="00EF19E2">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gridSpan w:val="2"/>
            <w:tcBorders>
              <w:top w:val="nil"/>
              <w:left w:val="nil"/>
              <w:bottom w:val="nil"/>
              <w:right w:val="single" w:sz="4" w:space="0" w:color="auto"/>
            </w:tcBorders>
            <w:noWrap/>
            <w:vAlign w:val="center"/>
            <w:hideMark/>
          </w:tcPr>
          <w:p w14:paraId="42FCEDB7" w14:textId="77777777" w:rsidR="003D3EBC" w:rsidRPr="00A147C6" w:rsidRDefault="003D3EBC" w:rsidP="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gridSpan w:val="2"/>
            <w:tcBorders>
              <w:top w:val="nil"/>
              <w:left w:val="nil"/>
              <w:bottom w:val="nil"/>
              <w:right w:val="single" w:sz="4" w:space="0" w:color="auto"/>
            </w:tcBorders>
            <w:noWrap/>
            <w:vAlign w:val="center"/>
            <w:hideMark/>
          </w:tcPr>
          <w:p w14:paraId="7C38659C" w14:textId="77777777" w:rsidR="003D3EBC" w:rsidRPr="00A147C6" w:rsidRDefault="003D3EBC" w:rsidP="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w:t>
            </w:r>
          </w:p>
        </w:tc>
        <w:tc>
          <w:tcPr>
            <w:tcW w:w="1061" w:type="dxa"/>
            <w:gridSpan w:val="2"/>
            <w:noWrap/>
            <w:vAlign w:val="bottom"/>
            <w:hideMark/>
          </w:tcPr>
          <w:p w14:paraId="1A9F139A" w14:textId="77777777" w:rsidR="003D3EBC" w:rsidRPr="00A147C6" w:rsidRDefault="003D3EBC">
            <w:pPr>
              <w:rPr>
                <w:rFonts w:ascii="Times New Roman" w:eastAsia="Times New Roman" w:hAnsi="Times New Roman" w:cs="Times New Roman"/>
                <w:sz w:val="26"/>
                <w:szCs w:val="26"/>
              </w:rPr>
            </w:pPr>
          </w:p>
        </w:tc>
      </w:tr>
      <w:tr w:rsidR="00A147C6" w:rsidRPr="00A147C6" w14:paraId="00820193" w14:textId="77777777" w:rsidTr="00EF19E2">
        <w:tc>
          <w:tcPr>
            <w:tcW w:w="0" w:type="auto"/>
            <w:vMerge/>
            <w:tcBorders>
              <w:top w:val="nil"/>
              <w:left w:val="single" w:sz="4" w:space="0" w:color="auto"/>
              <w:bottom w:val="single" w:sz="4" w:space="0" w:color="000000"/>
              <w:right w:val="single" w:sz="4" w:space="0" w:color="auto"/>
            </w:tcBorders>
            <w:vAlign w:val="center"/>
            <w:hideMark/>
          </w:tcPr>
          <w:p w14:paraId="4B6538FA" w14:textId="77777777" w:rsidR="003D3EBC" w:rsidRPr="00A147C6" w:rsidRDefault="003D3EBC" w:rsidP="00EF19E2">
            <w:pPr>
              <w:spacing w:after="0" w:line="240" w:lineRule="auto"/>
              <w:rPr>
                <w:rFonts w:ascii="Times New Roman" w:eastAsia="Times New Roman" w:hAnsi="Times New Roman" w:cs="Times New Roman"/>
                <w:sz w:val="26"/>
                <w:szCs w:val="26"/>
              </w:rPr>
            </w:pPr>
          </w:p>
        </w:tc>
        <w:tc>
          <w:tcPr>
            <w:tcW w:w="0" w:type="auto"/>
            <w:gridSpan w:val="2"/>
            <w:vMerge/>
            <w:tcBorders>
              <w:top w:val="nil"/>
              <w:left w:val="single" w:sz="4" w:space="0" w:color="auto"/>
              <w:bottom w:val="single" w:sz="4" w:space="0" w:color="auto"/>
              <w:right w:val="single" w:sz="4" w:space="0" w:color="auto"/>
            </w:tcBorders>
            <w:vAlign w:val="center"/>
            <w:hideMark/>
          </w:tcPr>
          <w:p w14:paraId="05479D6D" w14:textId="77777777" w:rsidR="003D3EBC" w:rsidRPr="00A147C6" w:rsidRDefault="003D3EBC" w:rsidP="00EF19E2">
            <w:pPr>
              <w:spacing w:after="0" w:line="240" w:lineRule="auto"/>
              <w:rPr>
                <w:rFonts w:ascii="Times New Roman" w:eastAsia="Times New Roman" w:hAnsi="Times New Roman" w:cs="Times New Roman"/>
                <w:sz w:val="26"/>
                <w:szCs w:val="26"/>
              </w:rPr>
            </w:pPr>
          </w:p>
        </w:tc>
        <w:tc>
          <w:tcPr>
            <w:tcW w:w="2755" w:type="dxa"/>
            <w:gridSpan w:val="2"/>
            <w:tcBorders>
              <w:top w:val="nil"/>
              <w:left w:val="nil"/>
              <w:bottom w:val="nil"/>
              <w:right w:val="single" w:sz="4" w:space="0" w:color="auto"/>
            </w:tcBorders>
            <w:noWrap/>
            <w:vAlign w:val="bottom"/>
            <w:hideMark/>
          </w:tcPr>
          <w:p w14:paraId="276F0078" w14:textId="77777777" w:rsidR="003D3EBC" w:rsidRPr="00A147C6" w:rsidRDefault="003D3EBC" w:rsidP="00EF19E2">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gridSpan w:val="2"/>
            <w:tcBorders>
              <w:top w:val="nil"/>
              <w:left w:val="nil"/>
              <w:bottom w:val="nil"/>
              <w:right w:val="single" w:sz="4" w:space="0" w:color="auto"/>
            </w:tcBorders>
            <w:noWrap/>
            <w:vAlign w:val="center"/>
            <w:hideMark/>
          </w:tcPr>
          <w:p w14:paraId="6871B2F7" w14:textId="77777777" w:rsidR="003D3EBC" w:rsidRPr="00A147C6" w:rsidRDefault="003D3EBC" w:rsidP="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gridSpan w:val="2"/>
            <w:tcBorders>
              <w:top w:val="nil"/>
              <w:left w:val="nil"/>
              <w:bottom w:val="nil"/>
              <w:right w:val="single" w:sz="4" w:space="0" w:color="auto"/>
            </w:tcBorders>
            <w:noWrap/>
            <w:vAlign w:val="center"/>
            <w:hideMark/>
          </w:tcPr>
          <w:p w14:paraId="6CEB907C" w14:textId="77777777" w:rsidR="003D3EBC" w:rsidRPr="00A147C6" w:rsidRDefault="003D3EBC" w:rsidP="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gridSpan w:val="2"/>
            <w:noWrap/>
            <w:vAlign w:val="bottom"/>
            <w:hideMark/>
          </w:tcPr>
          <w:p w14:paraId="2412CE53" w14:textId="77777777" w:rsidR="003D3EBC" w:rsidRPr="00A147C6" w:rsidRDefault="003D3EBC">
            <w:pPr>
              <w:rPr>
                <w:rFonts w:ascii="Times New Roman" w:eastAsia="Times New Roman" w:hAnsi="Times New Roman" w:cs="Times New Roman"/>
                <w:sz w:val="26"/>
                <w:szCs w:val="26"/>
              </w:rPr>
            </w:pPr>
          </w:p>
        </w:tc>
      </w:tr>
      <w:tr w:rsidR="00A147C6" w:rsidRPr="00A147C6" w14:paraId="666AEBA6" w14:textId="77777777" w:rsidTr="00EF19E2">
        <w:tc>
          <w:tcPr>
            <w:tcW w:w="0" w:type="auto"/>
            <w:vMerge/>
            <w:tcBorders>
              <w:top w:val="nil"/>
              <w:left w:val="single" w:sz="4" w:space="0" w:color="auto"/>
              <w:bottom w:val="single" w:sz="4" w:space="0" w:color="000000"/>
              <w:right w:val="single" w:sz="4" w:space="0" w:color="auto"/>
            </w:tcBorders>
            <w:vAlign w:val="center"/>
            <w:hideMark/>
          </w:tcPr>
          <w:p w14:paraId="16831974" w14:textId="77777777" w:rsidR="003D3EBC" w:rsidRPr="00A147C6" w:rsidRDefault="003D3EBC" w:rsidP="00EF19E2">
            <w:pPr>
              <w:spacing w:after="0" w:line="240" w:lineRule="auto"/>
              <w:rPr>
                <w:rFonts w:ascii="Times New Roman" w:eastAsia="Times New Roman" w:hAnsi="Times New Roman" w:cs="Times New Roman"/>
                <w:sz w:val="26"/>
                <w:szCs w:val="26"/>
              </w:rPr>
            </w:pPr>
          </w:p>
        </w:tc>
        <w:tc>
          <w:tcPr>
            <w:tcW w:w="0" w:type="auto"/>
            <w:gridSpan w:val="2"/>
            <w:vMerge/>
            <w:tcBorders>
              <w:top w:val="nil"/>
              <w:left w:val="single" w:sz="4" w:space="0" w:color="auto"/>
              <w:bottom w:val="single" w:sz="4" w:space="0" w:color="auto"/>
              <w:right w:val="single" w:sz="4" w:space="0" w:color="auto"/>
            </w:tcBorders>
            <w:vAlign w:val="center"/>
            <w:hideMark/>
          </w:tcPr>
          <w:p w14:paraId="3E7441B2" w14:textId="77777777" w:rsidR="003D3EBC" w:rsidRPr="00A147C6" w:rsidRDefault="003D3EBC" w:rsidP="00EF19E2">
            <w:pPr>
              <w:spacing w:after="0" w:line="240" w:lineRule="auto"/>
              <w:rPr>
                <w:rFonts w:ascii="Times New Roman" w:eastAsia="Times New Roman" w:hAnsi="Times New Roman" w:cs="Times New Roman"/>
                <w:sz w:val="26"/>
                <w:szCs w:val="26"/>
              </w:rPr>
            </w:pPr>
          </w:p>
        </w:tc>
        <w:tc>
          <w:tcPr>
            <w:tcW w:w="2755" w:type="dxa"/>
            <w:gridSpan w:val="2"/>
            <w:tcBorders>
              <w:top w:val="nil"/>
              <w:left w:val="nil"/>
              <w:bottom w:val="single" w:sz="4" w:space="0" w:color="auto"/>
              <w:right w:val="single" w:sz="4" w:space="0" w:color="auto"/>
            </w:tcBorders>
            <w:noWrap/>
            <w:vAlign w:val="bottom"/>
            <w:hideMark/>
          </w:tcPr>
          <w:p w14:paraId="0D0924BE" w14:textId="77777777" w:rsidR="003D3EBC" w:rsidRPr="00A147C6" w:rsidRDefault="003D3EBC" w:rsidP="00EF19E2">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gridSpan w:val="2"/>
            <w:tcBorders>
              <w:top w:val="nil"/>
              <w:left w:val="nil"/>
              <w:bottom w:val="single" w:sz="4" w:space="0" w:color="auto"/>
              <w:right w:val="single" w:sz="4" w:space="0" w:color="auto"/>
            </w:tcBorders>
            <w:noWrap/>
            <w:vAlign w:val="center"/>
            <w:hideMark/>
          </w:tcPr>
          <w:p w14:paraId="32D34B5D" w14:textId="77777777" w:rsidR="003D3EBC" w:rsidRPr="00A147C6" w:rsidRDefault="003D3EBC" w:rsidP="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gridSpan w:val="2"/>
            <w:tcBorders>
              <w:top w:val="nil"/>
              <w:left w:val="nil"/>
              <w:bottom w:val="single" w:sz="4" w:space="0" w:color="auto"/>
              <w:right w:val="single" w:sz="4" w:space="0" w:color="auto"/>
            </w:tcBorders>
            <w:noWrap/>
            <w:vAlign w:val="center"/>
            <w:hideMark/>
          </w:tcPr>
          <w:p w14:paraId="6EFF0D6B" w14:textId="77777777" w:rsidR="003D3EBC" w:rsidRPr="00A147C6" w:rsidRDefault="003D3EBC" w:rsidP="00EF19E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0,459</w:t>
            </w:r>
          </w:p>
        </w:tc>
        <w:tc>
          <w:tcPr>
            <w:tcW w:w="1061" w:type="dxa"/>
            <w:gridSpan w:val="2"/>
            <w:noWrap/>
            <w:vAlign w:val="bottom"/>
            <w:hideMark/>
          </w:tcPr>
          <w:p w14:paraId="49B2AB85" w14:textId="77777777" w:rsidR="003D3EBC" w:rsidRPr="00A147C6" w:rsidRDefault="003D3EBC">
            <w:pPr>
              <w:rPr>
                <w:rFonts w:ascii="Times New Roman" w:eastAsia="Times New Roman" w:hAnsi="Times New Roman" w:cs="Times New Roman"/>
                <w:sz w:val="26"/>
                <w:szCs w:val="26"/>
              </w:rPr>
            </w:pPr>
          </w:p>
        </w:tc>
      </w:tr>
      <w:tr w:rsidR="00A147C6" w:rsidRPr="00A147C6" w14:paraId="51B70326" w14:textId="77777777" w:rsidTr="00EF19E2">
        <w:tc>
          <w:tcPr>
            <w:tcW w:w="1423" w:type="dxa"/>
            <w:shd w:val="clear" w:color="auto" w:fill="FFFFFF"/>
            <w:noWrap/>
            <w:vAlign w:val="bottom"/>
            <w:hideMark/>
          </w:tcPr>
          <w:p w14:paraId="2EDF337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gridSpan w:val="2"/>
            <w:noWrap/>
            <w:vAlign w:val="bottom"/>
            <w:hideMark/>
          </w:tcPr>
          <w:p w14:paraId="43C564B8" w14:textId="77777777" w:rsidR="003D3EBC" w:rsidRPr="00A147C6" w:rsidRDefault="003D3EBC">
            <w:pPr>
              <w:rPr>
                <w:rFonts w:ascii="Times New Roman" w:eastAsia="Times New Roman" w:hAnsi="Times New Roman" w:cs="Times New Roman"/>
                <w:sz w:val="26"/>
                <w:szCs w:val="26"/>
              </w:rPr>
            </w:pPr>
          </w:p>
        </w:tc>
        <w:tc>
          <w:tcPr>
            <w:tcW w:w="2755" w:type="dxa"/>
            <w:gridSpan w:val="2"/>
            <w:noWrap/>
            <w:vAlign w:val="bottom"/>
            <w:hideMark/>
          </w:tcPr>
          <w:p w14:paraId="06B5CB8D" w14:textId="77777777" w:rsidR="003D3EBC" w:rsidRPr="00A147C6" w:rsidRDefault="003D3EBC">
            <w:pPr>
              <w:spacing w:after="0"/>
              <w:rPr>
                <w:sz w:val="20"/>
                <w:szCs w:val="20"/>
              </w:rPr>
            </w:pPr>
          </w:p>
        </w:tc>
        <w:tc>
          <w:tcPr>
            <w:tcW w:w="1133" w:type="dxa"/>
            <w:gridSpan w:val="2"/>
            <w:noWrap/>
            <w:vAlign w:val="bottom"/>
            <w:hideMark/>
          </w:tcPr>
          <w:p w14:paraId="074E987F" w14:textId="77777777" w:rsidR="003D3EBC" w:rsidRPr="00A147C6" w:rsidRDefault="003D3EBC">
            <w:pPr>
              <w:spacing w:after="0"/>
              <w:rPr>
                <w:sz w:val="20"/>
                <w:szCs w:val="20"/>
              </w:rPr>
            </w:pPr>
          </w:p>
        </w:tc>
        <w:tc>
          <w:tcPr>
            <w:tcW w:w="1214" w:type="dxa"/>
            <w:gridSpan w:val="2"/>
            <w:noWrap/>
            <w:vAlign w:val="bottom"/>
            <w:hideMark/>
          </w:tcPr>
          <w:p w14:paraId="6D3D036B" w14:textId="77777777" w:rsidR="003D3EBC" w:rsidRPr="00A147C6" w:rsidRDefault="003D3EBC">
            <w:pPr>
              <w:spacing w:after="0"/>
              <w:rPr>
                <w:sz w:val="20"/>
                <w:szCs w:val="20"/>
              </w:rPr>
            </w:pPr>
          </w:p>
        </w:tc>
        <w:tc>
          <w:tcPr>
            <w:tcW w:w="1061" w:type="dxa"/>
            <w:gridSpan w:val="2"/>
            <w:noWrap/>
            <w:vAlign w:val="bottom"/>
            <w:hideMark/>
          </w:tcPr>
          <w:p w14:paraId="58B9246B" w14:textId="77777777" w:rsidR="003D3EBC" w:rsidRPr="00A147C6" w:rsidRDefault="003D3EBC">
            <w:pPr>
              <w:spacing w:after="0"/>
              <w:rPr>
                <w:sz w:val="20"/>
                <w:szCs w:val="20"/>
              </w:rPr>
            </w:pPr>
          </w:p>
        </w:tc>
      </w:tr>
    </w:tbl>
    <w:p w14:paraId="7500A051" w14:textId="77777777" w:rsidR="00551CD8" w:rsidRPr="00A147C6" w:rsidRDefault="00551CD8">
      <w:r w:rsidRPr="00A147C6">
        <w:rPr>
          <w:b/>
          <w:iCs/>
        </w:rPr>
        <w:br w:type="page"/>
      </w:r>
    </w:p>
    <w:tbl>
      <w:tblPr>
        <w:tblW w:w="9738" w:type="dxa"/>
        <w:tblLook w:val="04A0" w:firstRow="1" w:lastRow="0" w:firstColumn="1" w:lastColumn="0" w:noHBand="0" w:noVBand="1"/>
      </w:tblPr>
      <w:tblGrid>
        <w:gridCol w:w="1423"/>
        <w:gridCol w:w="2152"/>
        <w:gridCol w:w="2755"/>
        <w:gridCol w:w="1133"/>
        <w:gridCol w:w="1214"/>
        <w:gridCol w:w="1061"/>
      </w:tblGrid>
      <w:tr w:rsidR="00A147C6" w:rsidRPr="00A147C6" w14:paraId="5673E9DD" w14:textId="77777777" w:rsidTr="00EF19E2">
        <w:trPr>
          <w:trHeight w:val="330"/>
        </w:trPr>
        <w:tc>
          <w:tcPr>
            <w:tcW w:w="8677" w:type="dxa"/>
            <w:gridSpan w:val="5"/>
            <w:shd w:val="clear" w:color="auto" w:fill="FFFFFF"/>
            <w:noWrap/>
            <w:vAlign w:val="center"/>
            <w:hideMark/>
          </w:tcPr>
          <w:p w14:paraId="341349A0" w14:textId="77777777" w:rsidR="00E836AE" w:rsidRPr="00A147C6" w:rsidRDefault="00622147" w:rsidP="00AA7694">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AA769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suất!R168C11" </w:instrText>
            </w:r>
            <w:r w:rsidR="00AA7694" w:rsidRPr="00A147C6">
              <w:rPr>
                <w:rFonts w:eastAsia="Times New Roman"/>
              </w:rPr>
              <w:instrText xml:space="preserve">\a \f 5 \h  \* MERGEFORMAT </w:instrText>
            </w:r>
            <w:r w:rsidRPr="00A147C6">
              <w:rPr>
                <w:rFonts w:eastAsia="Times New Roman"/>
              </w:rPr>
              <w:fldChar w:fldCharType="separate"/>
            </w:r>
          </w:p>
          <w:p w14:paraId="62FC3EE3" w14:textId="77777777" w:rsidR="00E836AE" w:rsidRPr="00A147C6" w:rsidRDefault="00E836AE" w:rsidP="00E836AE">
            <w:pPr>
              <w:pStyle w:val="Heading4"/>
              <w:rPr>
                <w:rFonts w:eastAsia="Times New Roman"/>
              </w:rPr>
            </w:pPr>
            <w:bookmarkStart w:id="102" w:name="_Toc57988138"/>
            <w:r w:rsidRPr="00A147C6">
              <w:rPr>
                <w:rFonts w:eastAsia="Times New Roman"/>
              </w:rPr>
              <w:t>TTB.20400 Duy tu năm, nâng cấp máy tính PC</w:t>
            </w:r>
            <w:bookmarkEnd w:id="102"/>
          </w:p>
          <w:p w14:paraId="02057A69" w14:textId="77777777" w:rsidR="003D3EBC" w:rsidRPr="00A147C6" w:rsidRDefault="00622147" w:rsidP="00AA7694">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2735CFDC" w14:textId="77777777" w:rsidR="003D3EBC" w:rsidRPr="00A147C6" w:rsidRDefault="003D3EBC">
            <w:pPr>
              <w:rPr>
                <w:rFonts w:ascii="Times New Roman" w:eastAsia="Times New Roman" w:hAnsi="Times New Roman" w:cs="Times New Roman"/>
                <w:b/>
                <w:bCs/>
                <w:sz w:val="26"/>
                <w:szCs w:val="26"/>
              </w:rPr>
            </w:pPr>
          </w:p>
        </w:tc>
      </w:tr>
      <w:tr w:rsidR="00A147C6" w:rsidRPr="00A147C6" w14:paraId="594F2F0C" w14:textId="77777777" w:rsidTr="00EF19E2">
        <w:trPr>
          <w:trHeight w:val="330"/>
        </w:trPr>
        <w:tc>
          <w:tcPr>
            <w:tcW w:w="8677" w:type="dxa"/>
            <w:gridSpan w:val="5"/>
            <w:shd w:val="clear" w:color="auto" w:fill="FFFFFF"/>
            <w:noWrap/>
            <w:vAlign w:val="bottom"/>
            <w:hideMark/>
          </w:tcPr>
          <w:p w14:paraId="37DFA3F2"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19A13A88" w14:textId="77777777" w:rsidR="003D3EBC" w:rsidRPr="00A147C6" w:rsidRDefault="003D3EBC">
            <w:pPr>
              <w:rPr>
                <w:rFonts w:ascii="Times New Roman" w:eastAsia="Times New Roman" w:hAnsi="Times New Roman" w:cs="Times New Roman"/>
                <w:i/>
                <w:iCs/>
                <w:sz w:val="26"/>
                <w:szCs w:val="26"/>
              </w:rPr>
            </w:pPr>
          </w:p>
        </w:tc>
      </w:tr>
      <w:tr w:rsidR="00A147C6" w:rsidRPr="00A147C6" w14:paraId="76DDB41D" w14:textId="77777777" w:rsidTr="00EF19E2">
        <w:trPr>
          <w:trHeight w:val="330"/>
        </w:trPr>
        <w:tc>
          <w:tcPr>
            <w:tcW w:w="8677" w:type="dxa"/>
            <w:gridSpan w:val="5"/>
            <w:shd w:val="clear" w:color="auto" w:fill="FFFFFF"/>
            <w:noWrap/>
            <w:hideMark/>
          </w:tcPr>
          <w:p w14:paraId="4DCCCFA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mở máy duy tu, nâng cấp máy tính theo đúng yêu cầu kỹ thuật.</w:t>
            </w:r>
          </w:p>
        </w:tc>
        <w:tc>
          <w:tcPr>
            <w:tcW w:w="1061" w:type="dxa"/>
            <w:noWrap/>
            <w:vAlign w:val="bottom"/>
            <w:hideMark/>
          </w:tcPr>
          <w:p w14:paraId="45480467" w14:textId="77777777" w:rsidR="003D3EBC" w:rsidRPr="00A147C6" w:rsidRDefault="003D3EBC">
            <w:pPr>
              <w:rPr>
                <w:rFonts w:ascii="Times New Roman" w:eastAsia="Times New Roman" w:hAnsi="Times New Roman" w:cs="Times New Roman"/>
                <w:sz w:val="26"/>
                <w:szCs w:val="26"/>
              </w:rPr>
            </w:pPr>
          </w:p>
        </w:tc>
      </w:tr>
      <w:tr w:rsidR="00A147C6" w:rsidRPr="00A147C6" w14:paraId="67654526" w14:textId="77777777" w:rsidTr="00EF19E2">
        <w:trPr>
          <w:trHeight w:val="330"/>
        </w:trPr>
        <w:tc>
          <w:tcPr>
            <w:tcW w:w="8677" w:type="dxa"/>
            <w:gridSpan w:val="5"/>
            <w:tcBorders>
              <w:top w:val="nil"/>
              <w:left w:val="nil"/>
              <w:bottom w:val="single" w:sz="4" w:space="0" w:color="auto"/>
              <w:right w:val="nil"/>
            </w:tcBorders>
            <w:noWrap/>
            <w:vAlign w:val="bottom"/>
            <w:hideMark/>
          </w:tcPr>
          <w:p w14:paraId="3253AE6D"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chiếc</w:t>
            </w:r>
          </w:p>
        </w:tc>
        <w:tc>
          <w:tcPr>
            <w:tcW w:w="1061" w:type="dxa"/>
            <w:noWrap/>
            <w:vAlign w:val="bottom"/>
            <w:hideMark/>
          </w:tcPr>
          <w:p w14:paraId="4F576908" w14:textId="77777777" w:rsidR="003D3EBC" w:rsidRPr="00A147C6" w:rsidRDefault="003D3EBC">
            <w:pPr>
              <w:rPr>
                <w:rFonts w:ascii="Times New Roman" w:eastAsia="Times New Roman" w:hAnsi="Times New Roman" w:cs="Times New Roman"/>
                <w:sz w:val="26"/>
                <w:szCs w:val="26"/>
              </w:rPr>
            </w:pPr>
          </w:p>
        </w:tc>
      </w:tr>
      <w:tr w:rsidR="00A147C6" w:rsidRPr="00A147C6" w14:paraId="76F6061A" w14:textId="77777777" w:rsidTr="00EF19E2">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331ABC9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23C0C08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34A690D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750FA93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74DAF79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0F597BFB" w14:textId="77777777" w:rsidR="003D3EBC" w:rsidRPr="00A147C6" w:rsidRDefault="003D3EBC">
            <w:pPr>
              <w:rPr>
                <w:rFonts w:ascii="Times New Roman" w:eastAsia="Times New Roman" w:hAnsi="Times New Roman" w:cs="Times New Roman"/>
                <w:b/>
                <w:bCs/>
                <w:sz w:val="26"/>
                <w:szCs w:val="26"/>
              </w:rPr>
            </w:pPr>
          </w:p>
        </w:tc>
      </w:tr>
      <w:tr w:rsidR="00A147C6" w:rsidRPr="00A147C6" w14:paraId="29600510" w14:textId="77777777" w:rsidTr="00EF19E2">
        <w:trPr>
          <w:trHeight w:val="330"/>
        </w:trPr>
        <w:tc>
          <w:tcPr>
            <w:tcW w:w="1423" w:type="dxa"/>
            <w:vMerge w:val="restart"/>
            <w:tcBorders>
              <w:top w:val="nil"/>
              <w:left w:val="single" w:sz="4" w:space="0" w:color="auto"/>
              <w:bottom w:val="single" w:sz="4" w:space="0" w:color="000000"/>
              <w:right w:val="single" w:sz="4" w:space="0" w:color="auto"/>
            </w:tcBorders>
            <w:shd w:val="clear" w:color="auto" w:fill="FFFFFF"/>
            <w:noWrap/>
            <w:vAlign w:val="center"/>
            <w:hideMark/>
          </w:tcPr>
          <w:p w14:paraId="5754FCF1" w14:textId="77777777" w:rsidR="003D3EBC" w:rsidRPr="00A147C6" w:rsidRDefault="00F54D5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TTB.20400</w:t>
            </w:r>
          </w:p>
        </w:tc>
        <w:tc>
          <w:tcPr>
            <w:tcW w:w="2152" w:type="dxa"/>
            <w:vMerge w:val="restart"/>
            <w:tcBorders>
              <w:top w:val="nil"/>
              <w:left w:val="single" w:sz="4" w:space="0" w:color="auto"/>
              <w:bottom w:val="single" w:sz="4" w:space="0" w:color="auto"/>
              <w:right w:val="single" w:sz="4" w:space="0" w:color="auto"/>
            </w:tcBorders>
            <w:vAlign w:val="center"/>
            <w:hideMark/>
          </w:tcPr>
          <w:p w14:paraId="7278A02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nâng cấp máy tính PC</w:t>
            </w:r>
          </w:p>
        </w:tc>
        <w:tc>
          <w:tcPr>
            <w:tcW w:w="2755" w:type="dxa"/>
            <w:tcBorders>
              <w:top w:val="nil"/>
              <w:left w:val="nil"/>
              <w:bottom w:val="nil"/>
              <w:right w:val="single" w:sz="4" w:space="0" w:color="auto"/>
            </w:tcBorders>
            <w:noWrap/>
            <w:vAlign w:val="bottom"/>
            <w:hideMark/>
          </w:tcPr>
          <w:p w14:paraId="18A53357"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14AF608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2717FA2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5DE4B0D0" w14:textId="77777777" w:rsidR="003D3EBC" w:rsidRPr="00A147C6" w:rsidRDefault="003D3EBC">
            <w:pPr>
              <w:rPr>
                <w:rFonts w:ascii="Times New Roman" w:eastAsia="Times New Roman" w:hAnsi="Times New Roman" w:cs="Times New Roman"/>
                <w:sz w:val="26"/>
                <w:szCs w:val="26"/>
              </w:rPr>
            </w:pPr>
          </w:p>
        </w:tc>
      </w:tr>
      <w:tr w:rsidR="00A147C6" w:rsidRPr="00A147C6" w14:paraId="55D924A7" w14:textId="77777777" w:rsidTr="00EF19E2">
        <w:trPr>
          <w:trHeight w:val="330"/>
        </w:trPr>
        <w:tc>
          <w:tcPr>
            <w:tcW w:w="0" w:type="auto"/>
            <w:vMerge/>
            <w:tcBorders>
              <w:top w:val="nil"/>
              <w:left w:val="single" w:sz="4" w:space="0" w:color="auto"/>
              <w:bottom w:val="single" w:sz="4" w:space="0" w:color="000000"/>
              <w:right w:val="single" w:sz="4" w:space="0" w:color="auto"/>
            </w:tcBorders>
            <w:vAlign w:val="center"/>
            <w:hideMark/>
          </w:tcPr>
          <w:p w14:paraId="63AF070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CAEB8E5"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65F7F8F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7517ECE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31E868C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0,525</w:t>
            </w:r>
          </w:p>
        </w:tc>
        <w:tc>
          <w:tcPr>
            <w:tcW w:w="1061" w:type="dxa"/>
            <w:noWrap/>
            <w:vAlign w:val="bottom"/>
            <w:hideMark/>
          </w:tcPr>
          <w:p w14:paraId="3C098FA9" w14:textId="77777777" w:rsidR="003D3EBC" w:rsidRPr="00A147C6" w:rsidRDefault="003D3EBC">
            <w:pPr>
              <w:rPr>
                <w:rFonts w:ascii="Times New Roman" w:eastAsia="Times New Roman" w:hAnsi="Times New Roman" w:cs="Times New Roman"/>
                <w:sz w:val="26"/>
                <w:szCs w:val="26"/>
              </w:rPr>
            </w:pPr>
          </w:p>
        </w:tc>
      </w:tr>
      <w:tr w:rsidR="00A147C6" w:rsidRPr="00A147C6" w14:paraId="6C4F30CA" w14:textId="77777777" w:rsidTr="00EF19E2">
        <w:trPr>
          <w:trHeight w:val="330"/>
        </w:trPr>
        <w:tc>
          <w:tcPr>
            <w:tcW w:w="1423" w:type="dxa"/>
            <w:shd w:val="clear" w:color="auto" w:fill="FFFFFF"/>
            <w:noWrap/>
            <w:vAlign w:val="bottom"/>
            <w:hideMark/>
          </w:tcPr>
          <w:p w14:paraId="066007D8" w14:textId="77777777" w:rsidR="003D3EBC" w:rsidRPr="00A147C6" w:rsidRDefault="003D3EBC">
            <w:pPr>
              <w:spacing w:after="0" w:line="240" w:lineRule="auto"/>
              <w:rPr>
                <w:rFonts w:ascii="Times New Roman" w:eastAsia="Times New Roman" w:hAnsi="Times New Roman" w:cs="Times New Roman"/>
                <w:sz w:val="26"/>
                <w:szCs w:val="26"/>
              </w:rPr>
            </w:pPr>
          </w:p>
        </w:tc>
        <w:tc>
          <w:tcPr>
            <w:tcW w:w="2152" w:type="dxa"/>
            <w:noWrap/>
            <w:vAlign w:val="bottom"/>
            <w:hideMark/>
          </w:tcPr>
          <w:p w14:paraId="2D198F89"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48A438BC" w14:textId="77777777" w:rsidR="003D3EBC" w:rsidRPr="00A147C6" w:rsidRDefault="003D3EBC">
            <w:pPr>
              <w:spacing w:after="0"/>
              <w:rPr>
                <w:sz w:val="20"/>
                <w:szCs w:val="20"/>
              </w:rPr>
            </w:pPr>
          </w:p>
        </w:tc>
        <w:tc>
          <w:tcPr>
            <w:tcW w:w="1133" w:type="dxa"/>
            <w:noWrap/>
            <w:vAlign w:val="bottom"/>
            <w:hideMark/>
          </w:tcPr>
          <w:p w14:paraId="5F216674" w14:textId="77777777" w:rsidR="003D3EBC" w:rsidRPr="00A147C6" w:rsidRDefault="003D3EBC">
            <w:pPr>
              <w:spacing w:after="0"/>
              <w:rPr>
                <w:sz w:val="20"/>
                <w:szCs w:val="20"/>
              </w:rPr>
            </w:pPr>
          </w:p>
        </w:tc>
        <w:tc>
          <w:tcPr>
            <w:tcW w:w="1214" w:type="dxa"/>
            <w:noWrap/>
            <w:vAlign w:val="bottom"/>
            <w:hideMark/>
          </w:tcPr>
          <w:p w14:paraId="1F644809" w14:textId="77777777" w:rsidR="003D3EBC" w:rsidRPr="00A147C6" w:rsidRDefault="003D3EBC">
            <w:pPr>
              <w:spacing w:after="0"/>
              <w:rPr>
                <w:sz w:val="20"/>
                <w:szCs w:val="20"/>
              </w:rPr>
            </w:pPr>
          </w:p>
        </w:tc>
        <w:tc>
          <w:tcPr>
            <w:tcW w:w="1061" w:type="dxa"/>
            <w:noWrap/>
            <w:vAlign w:val="bottom"/>
            <w:hideMark/>
          </w:tcPr>
          <w:p w14:paraId="652C3737" w14:textId="77777777" w:rsidR="003D3EBC" w:rsidRPr="00A147C6" w:rsidRDefault="003D3EBC">
            <w:pPr>
              <w:spacing w:after="0"/>
              <w:rPr>
                <w:sz w:val="20"/>
                <w:szCs w:val="20"/>
              </w:rPr>
            </w:pPr>
          </w:p>
        </w:tc>
      </w:tr>
      <w:tr w:rsidR="00A147C6" w:rsidRPr="00A147C6" w14:paraId="777FC466" w14:textId="77777777" w:rsidTr="00EF19E2">
        <w:trPr>
          <w:trHeight w:val="330"/>
        </w:trPr>
        <w:tc>
          <w:tcPr>
            <w:tcW w:w="8677" w:type="dxa"/>
            <w:gridSpan w:val="5"/>
            <w:shd w:val="clear" w:color="auto" w:fill="FFFFFF"/>
            <w:noWrap/>
            <w:vAlign w:val="center"/>
            <w:hideMark/>
          </w:tcPr>
          <w:p w14:paraId="350FA03B" w14:textId="77777777" w:rsidR="00E836AE" w:rsidRPr="00A147C6" w:rsidRDefault="00622147" w:rsidP="00AA7694">
            <w:pPr>
              <w:pStyle w:val="Heading4"/>
              <w:rPr>
                <w:rFonts w:asciiTheme="minorHAnsi" w:eastAsiaTheme="minorHAnsi" w:hAnsiTheme="minorHAnsi" w:cstheme="minorBidi"/>
                <w:b w:val="0"/>
                <w:iCs w:val="0"/>
                <w:sz w:val="22"/>
              </w:rPr>
            </w:pPr>
            <w:r w:rsidRPr="00A147C6">
              <w:rPr>
                <w:rFonts w:eastAsia="Times New Roman"/>
              </w:rPr>
              <w:fldChar w:fldCharType="begin"/>
            </w:r>
            <w:r w:rsidR="00AA769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suất!R169C11" </w:instrText>
            </w:r>
            <w:r w:rsidR="00AA7694" w:rsidRPr="00A147C6">
              <w:rPr>
                <w:rFonts w:eastAsia="Times New Roman"/>
              </w:rPr>
              <w:instrText xml:space="preserve">\a \f 5 \h  \* MERGEFORMAT </w:instrText>
            </w:r>
            <w:r w:rsidRPr="00A147C6">
              <w:rPr>
                <w:rFonts w:eastAsia="Times New Roman"/>
              </w:rPr>
              <w:fldChar w:fldCharType="separate"/>
            </w:r>
          </w:p>
          <w:p w14:paraId="3382D22C" w14:textId="77777777" w:rsidR="00E836AE" w:rsidRPr="00A147C6" w:rsidRDefault="00E836AE" w:rsidP="00E836AE">
            <w:pPr>
              <w:pStyle w:val="Heading4"/>
              <w:rPr>
                <w:rFonts w:eastAsia="Times New Roman"/>
              </w:rPr>
            </w:pPr>
            <w:bookmarkStart w:id="103" w:name="_Toc57988139"/>
            <w:r w:rsidRPr="00A147C6">
              <w:rPr>
                <w:rFonts w:eastAsia="Times New Roman"/>
              </w:rPr>
              <w:t>TTB.20500 Duy tu năm, nâng cấp máy chủ quản lý hệ thống: chuyển mạch, truyền dẫn SDH (Sevrer)</w:t>
            </w:r>
            <w:bookmarkEnd w:id="103"/>
          </w:p>
          <w:p w14:paraId="3CC5BA8D" w14:textId="77777777" w:rsidR="003D3EBC" w:rsidRPr="00A147C6" w:rsidRDefault="00622147" w:rsidP="00AA7694">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08928187" w14:textId="77777777" w:rsidR="003D3EBC" w:rsidRPr="00A147C6" w:rsidRDefault="003D3EBC">
            <w:pPr>
              <w:rPr>
                <w:rFonts w:ascii="Times New Roman" w:eastAsia="Times New Roman" w:hAnsi="Times New Roman" w:cs="Times New Roman"/>
                <w:b/>
                <w:bCs/>
                <w:sz w:val="26"/>
                <w:szCs w:val="26"/>
              </w:rPr>
            </w:pPr>
          </w:p>
        </w:tc>
      </w:tr>
      <w:tr w:rsidR="00A147C6" w:rsidRPr="00A147C6" w14:paraId="43FC39E1" w14:textId="77777777" w:rsidTr="00EF19E2">
        <w:trPr>
          <w:trHeight w:val="330"/>
        </w:trPr>
        <w:tc>
          <w:tcPr>
            <w:tcW w:w="8677" w:type="dxa"/>
            <w:gridSpan w:val="5"/>
            <w:shd w:val="clear" w:color="auto" w:fill="FFFFFF"/>
            <w:noWrap/>
            <w:vAlign w:val="bottom"/>
            <w:hideMark/>
          </w:tcPr>
          <w:p w14:paraId="7B9E6B45"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07863DC4" w14:textId="77777777" w:rsidR="003D3EBC" w:rsidRPr="00A147C6" w:rsidRDefault="003D3EBC">
            <w:pPr>
              <w:rPr>
                <w:rFonts w:ascii="Times New Roman" w:eastAsia="Times New Roman" w:hAnsi="Times New Roman" w:cs="Times New Roman"/>
                <w:i/>
                <w:iCs/>
                <w:sz w:val="26"/>
                <w:szCs w:val="26"/>
              </w:rPr>
            </w:pPr>
          </w:p>
        </w:tc>
      </w:tr>
      <w:tr w:rsidR="00A147C6" w:rsidRPr="00A147C6" w14:paraId="41FCD122" w14:textId="77777777" w:rsidTr="00EF19E2">
        <w:trPr>
          <w:trHeight w:val="330"/>
        </w:trPr>
        <w:tc>
          <w:tcPr>
            <w:tcW w:w="8677" w:type="dxa"/>
            <w:gridSpan w:val="5"/>
            <w:shd w:val="clear" w:color="auto" w:fill="FFFFFF"/>
            <w:noWrap/>
            <w:hideMark/>
          </w:tcPr>
          <w:p w14:paraId="3E4556F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nâng cấp máy chủ theo đúng yêu cầu kỹ thuật.</w:t>
            </w:r>
          </w:p>
        </w:tc>
        <w:tc>
          <w:tcPr>
            <w:tcW w:w="1061" w:type="dxa"/>
            <w:noWrap/>
            <w:vAlign w:val="bottom"/>
            <w:hideMark/>
          </w:tcPr>
          <w:p w14:paraId="0526F11E" w14:textId="77777777" w:rsidR="003D3EBC" w:rsidRPr="00A147C6" w:rsidRDefault="003D3EBC">
            <w:pPr>
              <w:rPr>
                <w:rFonts w:ascii="Times New Roman" w:eastAsia="Times New Roman" w:hAnsi="Times New Roman" w:cs="Times New Roman"/>
                <w:sz w:val="26"/>
                <w:szCs w:val="26"/>
              </w:rPr>
            </w:pPr>
          </w:p>
        </w:tc>
      </w:tr>
      <w:tr w:rsidR="00A147C6" w:rsidRPr="00A147C6" w14:paraId="5F663887" w14:textId="77777777" w:rsidTr="00EF19E2">
        <w:trPr>
          <w:trHeight w:val="330"/>
        </w:trPr>
        <w:tc>
          <w:tcPr>
            <w:tcW w:w="8677" w:type="dxa"/>
            <w:gridSpan w:val="5"/>
            <w:tcBorders>
              <w:top w:val="nil"/>
              <w:left w:val="nil"/>
              <w:bottom w:val="single" w:sz="4" w:space="0" w:color="auto"/>
              <w:right w:val="nil"/>
            </w:tcBorders>
            <w:noWrap/>
            <w:vAlign w:val="bottom"/>
            <w:hideMark/>
          </w:tcPr>
          <w:p w14:paraId="1AEFD8E6"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c>
          <w:tcPr>
            <w:tcW w:w="1061" w:type="dxa"/>
            <w:noWrap/>
            <w:vAlign w:val="bottom"/>
            <w:hideMark/>
          </w:tcPr>
          <w:p w14:paraId="7E60B755" w14:textId="77777777" w:rsidR="003D3EBC" w:rsidRPr="00A147C6" w:rsidRDefault="003D3EBC">
            <w:pPr>
              <w:rPr>
                <w:rFonts w:ascii="Times New Roman" w:eastAsia="Times New Roman" w:hAnsi="Times New Roman" w:cs="Times New Roman"/>
                <w:sz w:val="26"/>
                <w:szCs w:val="26"/>
              </w:rPr>
            </w:pPr>
          </w:p>
        </w:tc>
      </w:tr>
      <w:tr w:rsidR="00A147C6" w:rsidRPr="00A147C6" w14:paraId="5D940FD2" w14:textId="77777777" w:rsidTr="00EF19E2">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6F938E9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0AD2719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465C071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5389E74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6C79B54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142B5622" w14:textId="77777777" w:rsidR="003D3EBC" w:rsidRPr="00A147C6" w:rsidRDefault="003D3EBC">
            <w:pPr>
              <w:rPr>
                <w:rFonts w:ascii="Times New Roman" w:eastAsia="Times New Roman" w:hAnsi="Times New Roman" w:cs="Times New Roman"/>
                <w:b/>
                <w:bCs/>
                <w:sz w:val="26"/>
                <w:szCs w:val="26"/>
              </w:rPr>
            </w:pPr>
          </w:p>
        </w:tc>
      </w:tr>
      <w:tr w:rsidR="00A147C6" w:rsidRPr="00A147C6" w14:paraId="090371A6" w14:textId="77777777" w:rsidTr="00EF19E2">
        <w:trPr>
          <w:trHeight w:val="330"/>
        </w:trPr>
        <w:tc>
          <w:tcPr>
            <w:tcW w:w="1423" w:type="dxa"/>
            <w:vMerge w:val="restart"/>
            <w:tcBorders>
              <w:top w:val="nil"/>
              <w:left w:val="single" w:sz="4" w:space="0" w:color="auto"/>
              <w:bottom w:val="single" w:sz="4" w:space="0" w:color="000000"/>
              <w:right w:val="single" w:sz="4" w:space="0" w:color="auto"/>
            </w:tcBorders>
            <w:shd w:val="clear" w:color="auto" w:fill="FFFFFF"/>
            <w:noWrap/>
            <w:vAlign w:val="center"/>
            <w:hideMark/>
          </w:tcPr>
          <w:p w14:paraId="142FD158" w14:textId="77777777" w:rsidR="003D3EBC" w:rsidRPr="00A147C6" w:rsidRDefault="00E401A9">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TTB.20500</w:t>
            </w:r>
          </w:p>
        </w:tc>
        <w:tc>
          <w:tcPr>
            <w:tcW w:w="2152" w:type="dxa"/>
            <w:vMerge w:val="restart"/>
            <w:tcBorders>
              <w:top w:val="nil"/>
              <w:left w:val="single" w:sz="4" w:space="0" w:color="auto"/>
              <w:bottom w:val="single" w:sz="4" w:space="0" w:color="auto"/>
              <w:right w:val="single" w:sz="4" w:space="0" w:color="auto"/>
            </w:tcBorders>
            <w:vAlign w:val="center"/>
            <w:hideMark/>
          </w:tcPr>
          <w:p w14:paraId="097EDF9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nâng cấp máy chủ quản lý hệ thống: chuyển mạch, truyền dẫn SDH (Sevrer)</w:t>
            </w:r>
          </w:p>
        </w:tc>
        <w:tc>
          <w:tcPr>
            <w:tcW w:w="2755" w:type="dxa"/>
            <w:tcBorders>
              <w:top w:val="nil"/>
              <w:left w:val="nil"/>
              <w:bottom w:val="nil"/>
              <w:right w:val="single" w:sz="4" w:space="0" w:color="auto"/>
            </w:tcBorders>
            <w:noWrap/>
            <w:vAlign w:val="bottom"/>
            <w:hideMark/>
          </w:tcPr>
          <w:p w14:paraId="63541CF6"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2CE7EE4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58ADA6C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18E44A4F" w14:textId="77777777" w:rsidR="003D3EBC" w:rsidRPr="00A147C6" w:rsidRDefault="003D3EBC">
            <w:pPr>
              <w:rPr>
                <w:rFonts w:ascii="Times New Roman" w:eastAsia="Times New Roman" w:hAnsi="Times New Roman" w:cs="Times New Roman"/>
                <w:sz w:val="26"/>
                <w:szCs w:val="26"/>
              </w:rPr>
            </w:pPr>
          </w:p>
        </w:tc>
      </w:tr>
      <w:tr w:rsidR="00A147C6" w:rsidRPr="00A147C6" w14:paraId="5BDE8FAF" w14:textId="77777777" w:rsidTr="00EF19E2">
        <w:trPr>
          <w:trHeight w:val="330"/>
        </w:trPr>
        <w:tc>
          <w:tcPr>
            <w:tcW w:w="0" w:type="auto"/>
            <w:vMerge/>
            <w:tcBorders>
              <w:top w:val="nil"/>
              <w:left w:val="single" w:sz="4" w:space="0" w:color="auto"/>
              <w:bottom w:val="single" w:sz="4" w:space="0" w:color="000000"/>
              <w:right w:val="single" w:sz="4" w:space="0" w:color="auto"/>
            </w:tcBorders>
            <w:vAlign w:val="center"/>
            <w:hideMark/>
          </w:tcPr>
          <w:p w14:paraId="642BA29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908E739"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center"/>
            <w:hideMark/>
          </w:tcPr>
          <w:p w14:paraId="659B5F4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14A3247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51BA1AB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1,575</w:t>
            </w:r>
          </w:p>
        </w:tc>
        <w:tc>
          <w:tcPr>
            <w:tcW w:w="1061" w:type="dxa"/>
            <w:noWrap/>
            <w:vAlign w:val="bottom"/>
            <w:hideMark/>
          </w:tcPr>
          <w:p w14:paraId="6B9F5DCE" w14:textId="77777777" w:rsidR="003D3EBC" w:rsidRPr="00A147C6" w:rsidRDefault="003D3EBC">
            <w:pPr>
              <w:rPr>
                <w:rFonts w:ascii="Times New Roman" w:eastAsia="Times New Roman" w:hAnsi="Times New Roman" w:cs="Times New Roman"/>
                <w:sz w:val="26"/>
                <w:szCs w:val="26"/>
              </w:rPr>
            </w:pPr>
          </w:p>
        </w:tc>
      </w:tr>
      <w:tr w:rsidR="00A147C6" w:rsidRPr="00A147C6" w14:paraId="669E54BA" w14:textId="77777777" w:rsidTr="00EF19E2">
        <w:trPr>
          <w:trHeight w:val="330"/>
        </w:trPr>
        <w:tc>
          <w:tcPr>
            <w:tcW w:w="1423" w:type="dxa"/>
            <w:shd w:val="clear" w:color="auto" w:fill="FFFFFF"/>
            <w:noWrap/>
            <w:vAlign w:val="bottom"/>
            <w:hideMark/>
          </w:tcPr>
          <w:p w14:paraId="043B237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6BCD3000"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39B755AE" w14:textId="77777777" w:rsidR="003D3EBC" w:rsidRPr="00A147C6" w:rsidRDefault="003D3EBC">
            <w:pPr>
              <w:spacing w:after="0"/>
              <w:rPr>
                <w:sz w:val="20"/>
                <w:szCs w:val="20"/>
              </w:rPr>
            </w:pPr>
          </w:p>
        </w:tc>
        <w:tc>
          <w:tcPr>
            <w:tcW w:w="1133" w:type="dxa"/>
            <w:noWrap/>
            <w:vAlign w:val="bottom"/>
            <w:hideMark/>
          </w:tcPr>
          <w:p w14:paraId="495EBA6B" w14:textId="77777777" w:rsidR="003D3EBC" w:rsidRPr="00A147C6" w:rsidRDefault="003D3EBC">
            <w:pPr>
              <w:spacing w:after="0"/>
              <w:rPr>
                <w:sz w:val="20"/>
                <w:szCs w:val="20"/>
              </w:rPr>
            </w:pPr>
          </w:p>
        </w:tc>
        <w:tc>
          <w:tcPr>
            <w:tcW w:w="1214" w:type="dxa"/>
            <w:noWrap/>
            <w:vAlign w:val="bottom"/>
            <w:hideMark/>
          </w:tcPr>
          <w:p w14:paraId="52227C47" w14:textId="77777777" w:rsidR="003D3EBC" w:rsidRPr="00A147C6" w:rsidRDefault="003D3EBC">
            <w:pPr>
              <w:spacing w:after="0"/>
              <w:rPr>
                <w:sz w:val="20"/>
                <w:szCs w:val="20"/>
              </w:rPr>
            </w:pPr>
          </w:p>
        </w:tc>
        <w:tc>
          <w:tcPr>
            <w:tcW w:w="1061" w:type="dxa"/>
            <w:noWrap/>
            <w:vAlign w:val="bottom"/>
            <w:hideMark/>
          </w:tcPr>
          <w:p w14:paraId="10068EBB" w14:textId="77777777" w:rsidR="003D3EBC" w:rsidRPr="00A147C6" w:rsidRDefault="003D3EBC">
            <w:pPr>
              <w:spacing w:after="0"/>
              <w:rPr>
                <w:sz w:val="20"/>
                <w:szCs w:val="20"/>
              </w:rPr>
            </w:pPr>
          </w:p>
        </w:tc>
      </w:tr>
      <w:tr w:rsidR="00A147C6" w:rsidRPr="00A147C6" w14:paraId="56F72391" w14:textId="77777777" w:rsidTr="00EF19E2">
        <w:trPr>
          <w:trHeight w:val="330"/>
        </w:trPr>
        <w:tc>
          <w:tcPr>
            <w:tcW w:w="8677" w:type="dxa"/>
            <w:gridSpan w:val="5"/>
            <w:shd w:val="clear" w:color="auto" w:fill="FFFFFF"/>
            <w:noWrap/>
            <w:vAlign w:val="center"/>
            <w:hideMark/>
          </w:tcPr>
          <w:p w14:paraId="632557A2" w14:textId="77777777" w:rsidR="00E836AE" w:rsidRPr="00A147C6" w:rsidRDefault="00622147" w:rsidP="00AA7694">
            <w:pPr>
              <w:pStyle w:val="Heading4"/>
              <w:rPr>
                <w:rFonts w:asciiTheme="minorHAnsi" w:eastAsiaTheme="minorHAnsi" w:hAnsiTheme="minorHAnsi" w:cstheme="minorBidi"/>
                <w:b w:val="0"/>
                <w:iCs w:val="0"/>
                <w:sz w:val="22"/>
              </w:rPr>
            </w:pPr>
            <w:r w:rsidRPr="00A147C6">
              <w:rPr>
                <w:rFonts w:eastAsia="Times New Roman"/>
              </w:rPr>
              <w:fldChar w:fldCharType="begin"/>
            </w:r>
            <w:r w:rsidR="00AA769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suất!R170C11" </w:instrText>
            </w:r>
            <w:r w:rsidR="00AA7694" w:rsidRPr="00A147C6">
              <w:rPr>
                <w:rFonts w:eastAsia="Times New Roman"/>
              </w:rPr>
              <w:instrText xml:space="preserve">\a \f 5 \h  \* MERGEFORMAT </w:instrText>
            </w:r>
            <w:r w:rsidRPr="00A147C6">
              <w:rPr>
                <w:rFonts w:eastAsia="Times New Roman"/>
              </w:rPr>
              <w:fldChar w:fldCharType="separate"/>
            </w:r>
          </w:p>
          <w:p w14:paraId="2A9FC98E" w14:textId="77777777" w:rsidR="00E836AE" w:rsidRPr="00A147C6" w:rsidRDefault="00E836AE" w:rsidP="00E836AE">
            <w:pPr>
              <w:pStyle w:val="Heading4"/>
              <w:rPr>
                <w:rFonts w:eastAsia="Times New Roman"/>
              </w:rPr>
            </w:pPr>
            <w:bookmarkStart w:id="104" w:name="_Toc57988140"/>
            <w:r w:rsidRPr="00A147C6">
              <w:rPr>
                <w:rFonts w:eastAsia="Times New Roman"/>
              </w:rPr>
              <w:t>TTB.20600 Duy tu năm, nâng cấp máy chủ mạng LAN/WAN (Intranet)</w:t>
            </w:r>
            <w:bookmarkEnd w:id="104"/>
          </w:p>
          <w:p w14:paraId="4F040F0C" w14:textId="77777777" w:rsidR="003D3EBC" w:rsidRPr="00A147C6" w:rsidRDefault="00622147" w:rsidP="00AA7694">
            <w:pPr>
              <w:pStyle w:val="Heading4"/>
              <w:rPr>
                <w:rFonts w:eastAsia="Times New Roman"/>
              </w:rPr>
            </w:pPr>
            <w:r w:rsidRPr="00A147C6">
              <w:rPr>
                <w:rFonts w:eastAsia="Times New Roman"/>
              </w:rPr>
              <w:fldChar w:fldCharType="end"/>
            </w:r>
          </w:p>
        </w:tc>
        <w:tc>
          <w:tcPr>
            <w:tcW w:w="1061" w:type="dxa"/>
            <w:noWrap/>
            <w:vAlign w:val="bottom"/>
            <w:hideMark/>
          </w:tcPr>
          <w:p w14:paraId="69C21D9E" w14:textId="77777777" w:rsidR="003D3EBC" w:rsidRPr="00A147C6" w:rsidRDefault="003D3EBC">
            <w:pPr>
              <w:rPr>
                <w:rFonts w:ascii="Times New Roman" w:eastAsia="Times New Roman" w:hAnsi="Times New Roman" w:cs="Times New Roman"/>
                <w:b/>
                <w:bCs/>
                <w:sz w:val="26"/>
                <w:szCs w:val="26"/>
              </w:rPr>
            </w:pPr>
          </w:p>
        </w:tc>
      </w:tr>
      <w:tr w:rsidR="00A147C6" w:rsidRPr="00A147C6" w14:paraId="1EE0091C" w14:textId="77777777" w:rsidTr="00EF19E2">
        <w:trPr>
          <w:trHeight w:val="330"/>
        </w:trPr>
        <w:tc>
          <w:tcPr>
            <w:tcW w:w="8677" w:type="dxa"/>
            <w:gridSpan w:val="5"/>
            <w:shd w:val="clear" w:color="auto" w:fill="FFFFFF"/>
            <w:noWrap/>
            <w:vAlign w:val="bottom"/>
            <w:hideMark/>
          </w:tcPr>
          <w:p w14:paraId="621C6477"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76470D8E" w14:textId="77777777" w:rsidR="003D3EBC" w:rsidRPr="00A147C6" w:rsidRDefault="003D3EBC">
            <w:pPr>
              <w:rPr>
                <w:rFonts w:ascii="Times New Roman" w:eastAsia="Times New Roman" w:hAnsi="Times New Roman" w:cs="Times New Roman"/>
                <w:i/>
                <w:iCs/>
                <w:sz w:val="26"/>
                <w:szCs w:val="26"/>
              </w:rPr>
            </w:pPr>
          </w:p>
        </w:tc>
      </w:tr>
      <w:tr w:rsidR="00A147C6" w:rsidRPr="00A147C6" w14:paraId="5A4CA9D5" w14:textId="77777777" w:rsidTr="00EF19E2">
        <w:trPr>
          <w:trHeight w:val="330"/>
        </w:trPr>
        <w:tc>
          <w:tcPr>
            <w:tcW w:w="8677" w:type="dxa"/>
            <w:gridSpan w:val="5"/>
            <w:shd w:val="clear" w:color="auto" w:fill="FFFFFF"/>
            <w:noWrap/>
            <w:hideMark/>
          </w:tcPr>
          <w:p w14:paraId="13CA28D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nâng cấp máy chủ mạng LAN/WAN theo đúng yêu cầu kỹ thuật.</w:t>
            </w:r>
          </w:p>
        </w:tc>
        <w:tc>
          <w:tcPr>
            <w:tcW w:w="1061" w:type="dxa"/>
            <w:noWrap/>
            <w:vAlign w:val="bottom"/>
            <w:hideMark/>
          </w:tcPr>
          <w:p w14:paraId="4D8DF714" w14:textId="77777777" w:rsidR="003D3EBC" w:rsidRPr="00A147C6" w:rsidRDefault="003D3EBC">
            <w:pPr>
              <w:rPr>
                <w:rFonts w:ascii="Times New Roman" w:eastAsia="Times New Roman" w:hAnsi="Times New Roman" w:cs="Times New Roman"/>
                <w:sz w:val="26"/>
                <w:szCs w:val="26"/>
              </w:rPr>
            </w:pPr>
          </w:p>
        </w:tc>
      </w:tr>
      <w:tr w:rsidR="00A147C6" w:rsidRPr="00A147C6" w14:paraId="001512EF" w14:textId="77777777" w:rsidTr="00EF19E2">
        <w:trPr>
          <w:trHeight w:val="330"/>
        </w:trPr>
        <w:tc>
          <w:tcPr>
            <w:tcW w:w="8677" w:type="dxa"/>
            <w:gridSpan w:val="5"/>
            <w:tcBorders>
              <w:top w:val="nil"/>
              <w:left w:val="nil"/>
              <w:bottom w:val="single" w:sz="4" w:space="0" w:color="auto"/>
              <w:right w:val="nil"/>
            </w:tcBorders>
            <w:noWrap/>
            <w:vAlign w:val="bottom"/>
            <w:hideMark/>
          </w:tcPr>
          <w:p w14:paraId="4A1C3BFA"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c>
          <w:tcPr>
            <w:tcW w:w="1061" w:type="dxa"/>
            <w:noWrap/>
            <w:vAlign w:val="bottom"/>
            <w:hideMark/>
          </w:tcPr>
          <w:p w14:paraId="3835B95E" w14:textId="77777777" w:rsidR="003D3EBC" w:rsidRPr="00A147C6" w:rsidRDefault="003D3EBC">
            <w:pPr>
              <w:rPr>
                <w:rFonts w:ascii="Times New Roman" w:eastAsia="Times New Roman" w:hAnsi="Times New Roman" w:cs="Times New Roman"/>
                <w:sz w:val="26"/>
                <w:szCs w:val="26"/>
              </w:rPr>
            </w:pPr>
          </w:p>
        </w:tc>
      </w:tr>
      <w:tr w:rsidR="00A147C6" w:rsidRPr="00A147C6" w14:paraId="722D9BD9" w14:textId="77777777" w:rsidTr="00EF19E2">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43840EC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3C36B0D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192C295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4E39B4C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16D94AE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291A54A2" w14:textId="77777777" w:rsidR="003D3EBC" w:rsidRPr="00A147C6" w:rsidRDefault="003D3EBC">
            <w:pPr>
              <w:rPr>
                <w:rFonts w:ascii="Times New Roman" w:eastAsia="Times New Roman" w:hAnsi="Times New Roman" w:cs="Times New Roman"/>
                <w:b/>
                <w:bCs/>
                <w:sz w:val="26"/>
                <w:szCs w:val="26"/>
              </w:rPr>
            </w:pPr>
          </w:p>
        </w:tc>
      </w:tr>
      <w:tr w:rsidR="00A147C6" w:rsidRPr="00A147C6" w14:paraId="65C799FF" w14:textId="77777777" w:rsidTr="00EF19E2">
        <w:trPr>
          <w:trHeight w:val="330"/>
        </w:trPr>
        <w:tc>
          <w:tcPr>
            <w:tcW w:w="1423" w:type="dxa"/>
            <w:vMerge w:val="restart"/>
            <w:tcBorders>
              <w:top w:val="nil"/>
              <w:left w:val="single" w:sz="4" w:space="0" w:color="auto"/>
              <w:bottom w:val="single" w:sz="4" w:space="0" w:color="000000"/>
              <w:right w:val="single" w:sz="4" w:space="0" w:color="auto"/>
            </w:tcBorders>
            <w:shd w:val="clear" w:color="auto" w:fill="FFFFFF"/>
            <w:noWrap/>
            <w:vAlign w:val="center"/>
            <w:hideMark/>
          </w:tcPr>
          <w:p w14:paraId="5AC0BB3B" w14:textId="77777777" w:rsidR="003D3EBC" w:rsidRPr="00A147C6" w:rsidRDefault="00E401A9" w:rsidP="00F0124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TTB.20600</w:t>
            </w:r>
          </w:p>
        </w:tc>
        <w:tc>
          <w:tcPr>
            <w:tcW w:w="2152" w:type="dxa"/>
            <w:vMerge w:val="restart"/>
            <w:tcBorders>
              <w:top w:val="nil"/>
              <w:left w:val="single" w:sz="4" w:space="0" w:color="auto"/>
              <w:bottom w:val="single" w:sz="4" w:space="0" w:color="auto"/>
              <w:right w:val="single" w:sz="4" w:space="0" w:color="auto"/>
            </w:tcBorders>
            <w:vAlign w:val="center"/>
            <w:hideMark/>
          </w:tcPr>
          <w:p w14:paraId="2EDBB9C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nâng cấp máy chủ mạng LAN/WAN (Intranet)</w:t>
            </w:r>
          </w:p>
        </w:tc>
        <w:tc>
          <w:tcPr>
            <w:tcW w:w="2755" w:type="dxa"/>
            <w:tcBorders>
              <w:top w:val="nil"/>
              <w:left w:val="nil"/>
              <w:bottom w:val="nil"/>
              <w:right w:val="single" w:sz="4" w:space="0" w:color="auto"/>
            </w:tcBorders>
            <w:noWrap/>
            <w:vAlign w:val="bottom"/>
            <w:hideMark/>
          </w:tcPr>
          <w:p w14:paraId="3E71C322"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2D57B4A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18BA91E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487C5B4E" w14:textId="77777777" w:rsidR="003D3EBC" w:rsidRPr="00A147C6" w:rsidRDefault="003D3EBC">
            <w:pPr>
              <w:rPr>
                <w:rFonts w:ascii="Times New Roman" w:eastAsia="Times New Roman" w:hAnsi="Times New Roman" w:cs="Times New Roman"/>
                <w:sz w:val="26"/>
                <w:szCs w:val="26"/>
              </w:rPr>
            </w:pPr>
          </w:p>
        </w:tc>
      </w:tr>
      <w:tr w:rsidR="00A147C6" w:rsidRPr="00A147C6" w14:paraId="0F320BB0" w14:textId="77777777" w:rsidTr="00EF19E2">
        <w:trPr>
          <w:trHeight w:val="330"/>
        </w:trPr>
        <w:tc>
          <w:tcPr>
            <w:tcW w:w="0" w:type="auto"/>
            <w:vMerge/>
            <w:tcBorders>
              <w:top w:val="nil"/>
              <w:left w:val="single" w:sz="4" w:space="0" w:color="auto"/>
              <w:bottom w:val="single" w:sz="4" w:space="0" w:color="000000"/>
              <w:right w:val="single" w:sz="4" w:space="0" w:color="auto"/>
            </w:tcBorders>
            <w:vAlign w:val="center"/>
            <w:hideMark/>
          </w:tcPr>
          <w:p w14:paraId="356BC39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23B9702"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431CD3B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43F2B87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519CC6A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3,15</w:t>
            </w:r>
          </w:p>
        </w:tc>
        <w:tc>
          <w:tcPr>
            <w:tcW w:w="1061" w:type="dxa"/>
            <w:noWrap/>
            <w:vAlign w:val="bottom"/>
            <w:hideMark/>
          </w:tcPr>
          <w:p w14:paraId="067D47A4" w14:textId="77777777" w:rsidR="003D3EBC" w:rsidRPr="00A147C6" w:rsidRDefault="003D3EBC">
            <w:pPr>
              <w:rPr>
                <w:rFonts w:ascii="Times New Roman" w:eastAsia="Times New Roman" w:hAnsi="Times New Roman" w:cs="Times New Roman"/>
                <w:sz w:val="26"/>
                <w:szCs w:val="26"/>
              </w:rPr>
            </w:pPr>
          </w:p>
        </w:tc>
      </w:tr>
    </w:tbl>
    <w:p w14:paraId="0DF71FC1" w14:textId="77777777" w:rsidR="00551CD8" w:rsidRPr="00A147C6" w:rsidRDefault="00551CD8">
      <w:r w:rsidRPr="00A147C6">
        <w:br w:type="page"/>
      </w:r>
    </w:p>
    <w:tbl>
      <w:tblPr>
        <w:tblW w:w="9738" w:type="dxa"/>
        <w:tblLook w:val="04A0" w:firstRow="1" w:lastRow="0" w:firstColumn="1" w:lastColumn="0" w:noHBand="0" w:noVBand="1"/>
      </w:tblPr>
      <w:tblGrid>
        <w:gridCol w:w="1423"/>
        <w:gridCol w:w="2152"/>
        <w:gridCol w:w="2755"/>
        <w:gridCol w:w="1133"/>
        <w:gridCol w:w="1214"/>
        <w:gridCol w:w="1061"/>
      </w:tblGrid>
      <w:tr w:rsidR="00A147C6" w:rsidRPr="00A147C6" w14:paraId="1DC9A26B" w14:textId="77777777" w:rsidTr="00EF19E2">
        <w:trPr>
          <w:trHeight w:val="330"/>
        </w:trPr>
        <w:tc>
          <w:tcPr>
            <w:tcW w:w="1423" w:type="dxa"/>
            <w:shd w:val="clear" w:color="auto" w:fill="FFFFFF"/>
            <w:noWrap/>
            <w:vAlign w:val="bottom"/>
            <w:hideMark/>
          </w:tcPr>
          <w:p w14:paraId="5C89E72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 </w:t>
            </w:r>
          </w:p>
        </w:tc>
        <w:tc>
          <w:tcPr>
            <w:tcW w:w="2152" w:type="dxa"/>
            <w:noWrap/>
            <w:vAlign w:val="bottom"/>
            <w:hideMark/>
          </w:tcPr>
          <w:p w14:paraId="3175E4A4"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12D12BC4" w14:textId="77777777" w:rsidR="003D3EBC" w:rsidRPr="00A147C6" w:rsidRDefault="003D3EBC">
            <w:pPr>
              <w:spacing w:after="0"/>
              <w:rPr>
                <w:sz w:val="20"/>
                <w:szCs w:val="20"/>
              </w:rPr>
            </w:pPr>
          </w:p>
        </w:tc>
        <w:tc>
          <w:tcPr>
            <w:tcW w:w="1133" w:type="dxa"/>
            <w:noWrap/>
            <w:vAlign w:val="bottom"/>
            <w:hideMark/>
          </w:tcPr>
          <w:p w14:paraId="7D88BCEA" w14:textId="77777777" w:rsidR="003D3EBC" w:rsidRPr="00A147C6" w:rsidRDefault="003D3EBC">
            <w:pPr>
              <w:spacing w:after="0"/>
              <w:rPr>
                <w:sz w:val="20"/>
                <w:szCs w:val="20"/>
              </w:rPr>
            </w:pPr>
          </w:p>
        </w:tc>
        <w:tc>
          <w:tcPr>
            <w:tcW w:w="1214" w:type="dxa"/>
            <w:noWrap/>
            <w:vAlign w:val="bottom"/>
            <w:hideMark/>
          </w:tcPr>
          <w:p w14:paraId="01C45E7D" w14:textId="77777777" w:rsidR="003D3EBC" w:rsidRPr="00A147C6" w:rsidRDefault="003D3EBC">
            <w:pPr>
              <w:spacing w:after="0"/>
              <w:rPr>
                <w:sz w:val="20"/>
                <w:szCs w:val="20"/>
              </w:rPr>
            </w:pPr>
          </w:p>
        </w:tc>
        <w:tc>
          <w:tcPr>
            <w:tcW w:w="1061" w:type="dxa"/>
            <w:noWrap/>
            <w:vAlign w:val="bottom"/>
            <w:hideMark/>
          </w:tcPr>
          <w:p w14:paraId="65699017" w14:textId="77777777" w:rsidR="003D3EBC" w:rsidRPr="00A147C6" w:rsidRDefault="003D3EBC">
            <w:pPr>
              <w:spacing w:after="0"/>
              <w:rPr>
                <w:sz w:val="20"/>
                <w:szCs w:val="20"/>
              </w:rPr>
            </w:pPr>
          </w:p>
        </w:tc>
      </w:tr>
      <w:tr w:rsidR="00A147C6" w:rsidRPr="00A147C6" w14:paraId="47BC3ECF" w14:textId="77777777" w:rsidTr="00EF19E2">
        <w:trPr>
          <w:trHeight w:val="330"/>
        </w:trPr>
        <w:tc>
          <w:tcPr>
            <w:tcW w:w="8677" w:type="dxa"/>
            <w:gridSpan w:val="5"/>
            <w:shd w:val="clear" w:color="auto" w:fill="FFFFFF"/>
            <w:noWrap/>
            <w:vAlign w:val="center"/>
            <w:hideMark/>
          </w:tcPr>
          <w:p w14:paraId="5B68A81A" w14:textId="77777777" w:rsidR="00E836AE" w:rsidRPr="00A147C6" w:rsidRDefault="00622147" w:rsidP="00AA7694">
            <w:pPr>
              <w:pStyle w:val="Heading4"/>
              <w:rPr>
                <w:rFonts w:asciiTheme="minorHAnsi" w:eastAsiaTheme="minorHAnsi" w:hAnsiTheme="minorHAnsi" w:cstheme="minorBidi"/>
                <w:b w:val="0"/>
                <w:iCs w:val="0"/>
                <w:sz w:val="22"/>
              </w:rPr>
            </w:pPr>
            <w:r w:rsidRPr="00A147C6">
              <w:rPr>
                <w:rFonts w:eastAsia="Times New Roman"/>
              </w:rPr>
              <w:fldChar w:fldCharType="begin"/>
            </w:r>
            <w:r w:rsidR="00AA769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suất!R171C11" </w:instrText>
            </w:r>
            <w:r w:rsidR="00AA7694" w:rsidRPr="00A147C6">
              <w:rPr>
                <w:rFonts w:eastAsia="Times New Roman"/>
              </w:rPr>
              <w:instrText xml:space="preserve">\a \f 5 \h  \* MERGEFORMAT </w:instrText>
            </w:r>
            <w:r w:rsidRPr="00A147C6">
              <w:rPr>
                <w:rFonts w:eastAsia="Times New Roman"/>
              </w:rPr>
              <w:fldChar w:fldCharType="separate"/>
            </w:r>
          </w:p>
          <w:p w14:paraId="5905E75A" w14:textId="77777777" w:rsidR="00E836AE" w:rsidRPr="00A147C6" w:rsidRDefault="00E836AE" w:rsidP="00E836AE">
            <w:pPr>
              <w:pStyle w:val="Heading4"/>
              <w:rPr>
                <w:rFonts w:eastAsia="Times New Roman"/>
              </w:rPr>
            </w:pPr>
            <w:bookmarkStart w:id="105" w:name="_Toc57988141"/>
            <w:r w:rsidRPr="00A147C6">
              <w:rPr>
                <w:rFonts w:eastAsia="Times New Roman"/>
              </w:rPr>
              <w:t>TTB.20700 Duy tu năm hiệu chỉnh máy ghi âm số</w:t>
            </w:r>
            <w:bookmarkEnd w:id="105"/>
          </w:p>
          <w:p w14:paraId="528955D7" w14:textId="77777777" w:rsidR="003D3EBC" w:rsidRPr="00A147C6" w:rsidRDefault="00622147" w:rsidP="00AA7694">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79AEF364" w14:textId="77777777" w:rsidR="003D3EBC" w:rsidRPr="00A147C6" w:rsidRDefault="003D3EBC">
            <w:pPr>
              <w:rPr>
                <w:rFonts w:ascii="Times New Roman" w:eastAsia="Times New Roman" w:hAnsi="Times New Roman" w:cs="Times New Roman"/>
                <w:b/>
                <w:bCs/>
                <w:sz w:val="26"/>
                <w:szCs w:val="26"/>
              </w:rPr>
            </w:pPr>
          </w:p>
        </w:tc>
      </w:tr>
      <w:tr w:rsidR="00A147C6" w:rsidRPr="00A147C6" w14:paraId="0AED107C" w14:textId="77777777" w:rsidTr="00EF19E2">
        <w:trPr>
          <w:trHeight w:val="330"/>
        </w:trPr>
        <w:tc>
          <w:tcPr>
            <w:tcW w:w="8677" w:type="dxa"/>
            <w:gridSpan w:val="5"/>
            <w:shd w:val="clear" w:color="auto" w:fill="FFFFFF"/>
            <w:noWrap/>
            <w:vAlign w:val="bottom"/>
            <w:hideMark/>
          </w:tcPr>
          <w:p w14:paraId="1BC2723A"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0DA4EB8C" w14:textId="77777777" w:rsidR="003D3EBC" w:rsidRPr="00A147C6" w:rsidRDefault="003D3EBC">
            <w:pPr>
              <w:rPr>
                <w:rFonts w:ascii="Times New Roman" w:eastAsia="Times New Roman" w:hAnsi="Times New Roman" w:cs="Times New Roman"/>
                <w:i/>
                <w:iCs/>
                <w:sz w:val="26"/>
                <w:szCs w:val="26"/>
              </w:rPr>
            </w:pPr>
          </w:p>
        </w:tc>
      </w:tr>
      <w:tr w:rsidR="00A147C6" w:rsidRPr="00A147C6" w14:paraId="4FA0D6CC" w14:textId="77777777" w:rsidTr="00EF19E2">
        <w:trPr>
          <w:trHeight w:val="330"/>
        </w:trPr>
        <w:tc>
          <w:tcPr>
            <w:tcW w:w="8677" w:type="dxa"/>
            <w:gridSpan w:val="5"/>
            <w:shd w:val="clear" w:color="auto" w:fill="FFFFFF"/>
            <w:noWrap/>
            <w:hideMark/>
          </w:tcPr>
          <w:p w14:paraId="439E287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hiệu chỉnh máy ghi âm số theo đúng yêu cầu kỹ thuật.</w:t>
            </w:r>
          </w:p>
        </w:tc>
        <w:tc>
          <w:tcPr>
            <w:tcW w:w="1061" w:type="dxa"/>
            <w:noWrap/>
            <w:vAlign w:val="bottom"/>
            <w:hideMark/>
          </w:tcPr>
          <w:p w14:paraId="2583E2CF" w14:textId="77777777" w:rsidR="003D3EBC" w:rsidRPr="00A147C6" w:rsidRDefault="003D3EBC">
            <w:pPr>
              <w:rPr>
                <w:rFonts w:ascii="Times New Roman" w:eastAsia="Times New Roman" w:hAnsi="Times New Roman" w:cs="Times New Roman"/>
                <w:sz w:val="26"/>
                <w:szCs w:val="26"/>
              </w:rPr>
            </w:pPr>
          </w:p>
        </w:tc>
      </w:tr>
      <w:tr w:rsidR="00A147C6" w:rsidRPr="00A147C6" w14:paraId="7EE4BC21" w14:textId="77777777" w:rsidTr="00EF19E2">
        <w:trPr>
          <w:trHeight w:val="330"/>
        </w:trPr>
        <w:tc>
          <w:tcPr>
            <w:tcW w:w="8677" w:type="dxa"/>
            <w:gridSpan w:val="5"/>
            <w:tcBorders>
              <w:top w:val="nil"/>
              <w:left w:val="nil"/>
              <w:bottom w:val="single" w:sz="4" w:space="0" w:color="auto"/>
              <w:right w:val="nil"/>
            </w:tcBorders>
            <w:noWrap/>
            <w:vAlign w:val="bottom"/>
            <w:hideMark/>
          </w:tcPr>
          <w:p w14:paraId="685D2168"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c>
          <w:tcPr>
            <w:tcW w:w="1061" w:type="dxa"/>
            <w:noWrap/>
            <w:vAlign w:val="bottom"/>
            <w:hideMark/>
          </w:tcPr>
          <w:p w14:paraId="57D76FB1" w14:textId="77777777" w:rsidR="003D3EBC" w:rsidRPr="00A147C6" w:rsidRDefault="003D3EBC">
            <w:pPr>
              <w:rPr>
                <w:rFonts w:ascii="Times New Roman" w:eastAsia="Times New Roman" w:hAnsi="Times New Roman" w:cs="Times New Roman"/>
                <w:sz w:val="26"/>
                <w:szCs w:val="26"/>
              </w:rPr>
            </w:pPr>
          </w:p>
        </w:tc>
      </w:tr>
      <w:tr w:rsidR="00A147C6" w:rsidRPr="00A147C6" w14:paraId="6C208FF1" w14:textId="77777777" w:rsidTr="00EF19E2">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28122E3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5C846B2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5F10336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0B8FD32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27A43A8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62658808" w14:textId="77777777" w:rsidR="003D3EBC" w:rsidRPr="00A147C6" w:rsidRDefault="003D3EBC">
            <w:pPr>
              <w:rPr>
                <w:rFonts w:ascii="Times New Roman" w:eastAsia="Times New Roman" w:hAnsi="Times New Roman" w:cs="Times New Roman"/>
                <w:b/>
                <w:bCs/>
                <w:sz w:val="26"/>
                <w:szCs w:val="26"/>
              </w:rPr>
            </w:pPr>
          </w:p>
        </w:tc>
      </w:tr>
      <w:tr w:rsidR="00A147C6" w:rsidRPr="00A147C6" w14:paraId="6AC12811" w14:textId="77777777" w:rsidTr="00EF19E2">
        <w:trPr>
          <w:trHeight w:val="330"/>
        </w:trPr>
        <w:tc>
          <w:tcPr>
            <w:tcW w:w="1423" w:type="dxa"/>
            <w:vMerge w:val="restart"/>
            <w:tcBorders>
              <w:top w:val="nil"/>
              <w:left w:val="single" w:sz="4" w:space="0" w:color="auto"/>
              <w:bottom w:val="single" w:sz="4" w:space="0" w:color="000000"/>
              <w:right w:val="single" w:sz="4" w:space="0" w:color="auto"/>
            </w:tcBorders>
            <w:shd w:val="clear" w:color="auto" w:fill="FFFFFF"/>
            <w:noWrap/>
            <w:vAlign w:val="center"/>
            <w:hideMark/>
          </w:tcPr>
          <w:p w14:paraId="383F061D" w14:textId="77777777" w:rsidR="003D3EBC" w:rsidRPr="00A147C6" w:rsidRDefault="00E401A9" w:rsidP="00E401A9">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TTB.20700</w:t>
            </w:r>
          </w:p>
        </w:tc>
        <w:tc>
          <w:tcPr>
            <w:tcW w:w="2152" w:type="dxa"/>
            <w:vMerge w:val="restart"/>
            <w:tcBorders>
              <w:top w:val="nil"/>
              <w:left w:val="single" w:sz="4" w:space="0" w:color="auto"/>
              <w:bottom w:val="single" w:sz="4" w:space="0" w:color="auto"/>
              <w:right w:val="single" w:sz="4" w:space="0" w:color="auto"/>
            </w:tcBorders>
            <w:vAlign w:val="center"/>
            <w:hideMark/>
          </w:tcPr>
          <w:p w14:paraId="64DA603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hiệu chỉnh máy ghi âm số</w:t>
            </w:r>
          </w:p>
        </w:tc>
        <w:tc>
          <w:tcPr>
            <w:tcW w:w="2755" w:type="dxa"/>
            <w:tcBorders>
              <w:top w:val="nil"/>
              <w:left w:val="nil"/>
              <w:bottom w:val="nil"/>
              <w:right w:val="single" w:sz="4" w:space="0" w:color="auto"/>
            </w:tcBorders>
            <w:noWrap/>
            <w:vAlign w:val="bottom"/>
            <w:hideMark/>
          </w:tcPr>
          <w:p w14:paraId="28AA54CF"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2984447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52437D1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0221EE57" w14:textId="77777777" w:rsidR="003D3EBC" w:rsidRPr="00A147C6" w:rsidRDefault="003D3EBC">
            <w:pPr>
              <w:rPr>
                <w:rFonts w:ascii="Times New Roman" w:eastAsia="Times New Roman" w:hAnsi="Times New Roman" w:cs="Times New Roman"/>
                <w:sz w:val="26"/>
                <w:szCs w:val="26"/>
              </w:rPr>
            </w:pPr>
          </w:p>
        </w:tc>
      </w:tr>
      <w:tr w:rsidR="00A147C6" w:rsidRPr="00A147C6" w14:paraId="5AAEC9B6" w14:textId="77777777" w:rsidTr="00EF19E2">
        <w:trPr>
          <w:trHeight w:val="330"/>
        </w:trPr>
        <w:tc>
          <w:tcPr>
            <w:tcW w:w="0" w:type="auto"/>
            <w:vMerge/>
            <w:tcBorders>
              <w:top w:val="nil"/>
              <w:left w:val="single" w:sz="4" w:space="0" w:color="auto"/>
              <w:bottom w:val="single" w:sz="4" w:space="0" w:color="000000"/>
              <w:right w:val="single" w:sz="4" w:space="0" w:color="auto"/>
            </w:tcBorders>
            <w:vAlign w:val="center"/>
            <w:hideMark/>
          </w:tcPr>
          <w:p w14:paraId="0F2AF15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D78726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10CB0D8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58D1C70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02CD6E7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0,525</w:t>
            </w:r>
          </w:p>
        </w:tc>
        <w:tc>
          <w:tcPr>
            <w:tcW w:w="1061" w:type="dxa"/>
            <w:noWrap/>
            <w:vAlign w:val="bottom"/>
            <w:hideMark/>
          </w:tcPr>
          <w:p w14:paraId="1E1304E0" w14:textId="77777777" w:rsidR="003D3EBC" w:rsidRPr="00A147C6" w:rsidRDefault="003D3EBC">
            <w:pPr>
              <w:rPr>
                <w:rFonts w:ascii="Times New Roman" w:eastAsia="Times New Roman" w:hAnsi="Times New Roman" w:cs="Times New Roman"/>
                <w:sz w:val="26"/>
                <w:szCs w:val="26"/>
              </w:rPr>
            </w:pPr>
          </w:p>
        </w:tc>
      </w:tr>
      <w:tr w:rsidR="00A147C6" w:rsidRPr="00A147C6" w14:paraId="259ADFC7" w14:textId="77777777" w:rsidTr="00EF19E2">
        <w:trPr>
          <w:trHeight w:val="330"/>
        </w:trPr>
        <w:tc>
          <w:tcPr>
            <w:tcW w:w="1423" w:type="dxa"/>
            <w:shd w:val="clear" w:color="auto" w:fill="FFFFFF"/>
            <w:noWrap/>
            <w:vAlign w:val="bottom"/>
            <w:hideMark/>
          </w:tcPr>
          <w:p w14:paraId="7E7D2EC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23782BBC"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5432A1FD" w14:textId="77777777" w:rsidR="003D3EBC" w:rsidRPr="00A147C6" w:rsidRDefault="003D3EBC">
            <w:pPr>
              <w:spacing w:after="0"/>
              <w:rPr>
                <w:sz w:val="20"/>
                <w:szCs w:val="20"/>
              </w:rPr>
            </w:pPr>
          </w:p>
        </w:tc>
        <w:tc>
          <w:tcPr>
            <w:tcW w:w="1133" w:type="dxa"/>
            <w:noWrap/>
            <w:vAlign w:val="bottom"/>
            <w:hideMark/>
          </w:tcPr>
          <w:p w14:paraId="357D46D2" w14:textId="77777777" w:rsidR="003D3EBC" w:rsidRPr="00A147C6" w:rsidRDefault="003D3EBC">
            <w:pPr>
              <w:spacing w:after="0"/>
              <w:rPr>
                <w:sz w:val="20"/>
                <w:szCs w:val="20"/>
              </w:rPr>
            </w:pPr>
          </w:p>
        </w:tc>
        <w:tc>
          <w:tcPr>
            <w:tcW w:w="1214" w:type="dxa"/>
            <w:noWrap/>
            <w:vAlign w:val="bottom"/>
            <w:hideMark/>
          </w:tcPr>
          <w:p w14:paraId="2212ACF3" w14:textId="77777777" w:rsidR="003D3EBC" w:rsidRPr="00A147C6" w:rsidRDefault="003D3EBC">
            <w:pPr>
              <w:spacing w:after="0"/>
              <w:rPr>
                <w:sz w:val="20"/>
                <w:szCs w:val="20"/>
              </w:rPr>
            </w:pPr>
          </w:p>
        </w:tc>
        <w:tc>
          <w:tcPr>
            <w:tcW w:w="1061" w:type="dxa"/>
            <w:noWrap/>
            <w:vAlign w:val="bottom"/>
            <w:hideMark/>
          </w:tcPr>
          <w:p w14:paraId="4181A4C5" w14:textId="77777777" w:rsidR="003D3EBC" w:rsidRPr="00A147C6" w:rsidRDefault="003D3EBC">
            <w:pPr>
              <w:spacing w:after="0"/>
              <w:rPr>
                <w:sz w:val="20"/>
                <w:szCs w:val="20"/>
              </w:rPr>
            </w:pPr>
          </w:p>
        </w:tc>
      </w:tr>
      <w:tr w:rsidR="00A147C6" w:rsidRPr="00A147C6" w14:paraId="389732CD" w14:textId="77777777" w:rsidTr="00EF19E2">
        <w:trPr>
          <w:trHeight w:val="330"/>
        </w:trPr>
        <w:tc>
          <w:tcPr>
            <w:tcW w:w="8677" w:type="dxa"/>
            <w:gridSpan w:val="5"/>
            <w:shd w:val="clear" w:color="auto" w:fill="FFFFFF"/>
            <w:noWrap/>
            <w:vAlign w:val="center"/>
            <w:hideMark/>
          </w:tcPr>
          <w:p w14:paraId="41879056" w14:textId="77777777" w:rsidR="00E836AE" w:rsidRPr="00A147C6" w:rsidRDefault="00622147" w:rsidP="00AA7694">
            <w:pPr>
              <w:pStyle w:val="Heading4"/>
              <w:rPr>
                <w:rFonts w:asciiTheme="minorHAnsi" w:eastAsiaTheme="minorHAnsi" w:hAnsiTheme="minorHAnsi" w:cstheme="minorBidi"/>
                <w:b w:val="0"/>
                <w:iCs w:val="0"/>
                <w:sz w:val="22"/>
              </w:rPr>
            </w:pPr>
            <w:r w:rsidRPr="00A147C6">
              <w:rPr>
                <w:rFonts w:eastAsia="Times New Roman"/>
              </w:rPr>
              <w:fldChar w:fldCharType="begin"/>
            </w:r>
            <w:r w:rsidR="00AA769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suất!R172C11" </w:instrText>
            </w:r>
            <w:r w:rsidR="00AA7694" w:rsidRPr="00A147C6">
              <w:rPr>
                <w:rFonts w:eastAsia="Times New Roman"/>
              </w:rPr>
              <w:instrText xml:space="preserve">\a \f 5 \h  \* MERGEFORMAT </w:instrText>
            </w:r>
            <w:r w:rsidRPr="00A147C6">
              <w:rPr>
                <w:rFonts w:eastAsia="Times New Roman"/>
              </w:rPr>
              <w:fldChar w:fldCharType="separate"/>
            </w:r>
          </w:p>
          <w:p w14:paraId="08B9122E" w14:textId="77777777" w:rsidR="00E836AE" w:rsidRPr="00A147C6" w:rsidRDefault="00E836AE" w:rsidP="00E836AE">
            <w:pPr>
              <w:pStyle w:val="Heading4"/>
              <w:rPr>
                <w:rFonts w:eastAsia="Times New Roman"/>
              </w:rPr>
            </w:pPr>
            <w:bookmarkStart w:id="106" w:name="_Toc57988142"/>
            <w:r w:rsidRPr="00A147C6">
              <w:rPr>
                <w:rFonts w:eastAsia="Times New Roman"/>
              </w:rPr>
              <w:t>TTB.20800 Duy tu năm, đo kiểm sơ bộ tổng đài điện tử, hiệu chỉnh tham số tổng đài độc lập  đến 1024 ports trở lên</w:t>
            </w:r>
            <w:bookmarkEnd w:id="106"/>
          </w:p>
          <w:p w14:paraId="3EFB2782" w14:textId="77777777" w:rsidR="003D3EBC" w:rsidRPr="00A147C6" w:rsidRDefault="00622147" w:rsidP="00AA7694">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442773ED" w14:textId="77777777" w:rsidR="003D3EBC" w:rsidRPr="00A147C6" w:rsidRDefault="003D3EBC">
            <w:pPr>
              <w:rPr>
                <w:rFonts w:ascii="Times New Roman" w:eastAsia="Times New Roman" w:hAnsi="Times New Roman" w:cs="Times New Roman"/>
                <w:b/>
                <w:bCs/>
                <w:sz w:val="26"/>
                <w:szCs w:val="26"/>
              </w:rPr>
            </w:pPr>
          </w:p>
        </w:tc>
      </w:tr>
      <w:tr w:rsidR="00A147C6" w:rsidRPr="00A147C6" w14:paraId="19F269CD" w14:textId="77777777" w:rsidTr="00EF19E2">
        <w:trPr>
          <w:trHeight w:val="330"/>
        </w:trPr>
        <w:tc>
          <w:tcPr>
            <w:tcW w:w="8677" w:type="dxa"/>
            <w:gridSpan w:val="5"/>
            <w:shd w:val="clear" w:color="auto" w:fill="FFFFFF"/>
            <w:noWrap/>
            <w:vAlign w:val="bottom"/>
            <w:hideMark/>
          </w:tcPr>
          <w:p w14:paraId="1B84A4F0"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4AB84315" w14:textId="77777777" w:rsidR="003D3EBC" w:rsidRPr="00A147C6" w:rsidRDefault="003D3EBC">
            <w:pPr>
              <w:rPr>
                <w:rFonts w:ascii="Times New Roman" w:eastAsia="Times New Roman" w:hAnsi="Times New Roman" w:cs="Times New Roman"/>
                <w:i/>
                <w:iCs/>
                <w:sz w:val="26"/>
                <w:szCs w:val="26"/>
              </w:rPr>
            </w:pPr>
          </w:p>
        </w:tc>
      </w:tr>
      <w:tr w:rsidR="00A147C6" w:rsidRPr="00A147C6" w14:paraId="63478041" w14:textId="77777777" w:rsidTr="00EF19E2">
        <w:trPr>
          <w:trHeight w:val="330"/>
        </w:trPr>
        <w:tc>
          <w:tcPr>
            <w:tcW w:w="8677" w:type="dxa"/>
            <w:gridSpan w:val="5"/>
            <w:shd w:val="clear" w:color="auto" w:fill="FFFFFF"/>
            <w:noWrap/>
            <w:hideMark/>
          </w:tcPr>
          <w:p w14:paraId="03D1A9E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đo kiểm sơ bộ tổng đài điện tử theo đúng yêu cầu kỹ thuật.</w:t>
            </w:r>
          </w:p>
        </w:tc>
        <w:tc>
          <w:tcPr>
            <w:tcW w:w="1061" w:type="dxa"/>
            <w:noWrap/>
            <w:vAlign w:val="bottom"/>
            <w:hideMark/>
          </w:tcPr>
          <w:p w14:paraId="1D6FC0E3" w14:textId="77777777" w:rsidR="003D3EBC" w:rsidRPr="00A147C6" w:rsidRDefault="003D3EBC">
            <w:pPr>
              <w:rPr>
                <w:rFonts w:ascii="Times New Roman" w:eastAsia="Times New Roman" w:hAnsi="Times New Roman" w:cs="Times New Roman"/>
                <w:sz w:val="26"/>
                <w:szCs w:val="26"/>
              </w:rPr>
            </w:pPr>
          </w:p>
        </w:tc>
      </w:tr>
      <w:tr w:rsidR="00A147C6" w:rsidRPr="00A147C6" w14:paraId="3200A1D1" w14:textId="77777777" w:rsidTr="00EF19E2">
        <w:trPr>
          <w:trHeight w:val="330"/>
        </w:trPr>
        <w:tc>
          <w:tcPr>
            <w:tcW w:w="8677" w:type="dxa"/>
            <w:gridSpan w:val="5"/>
            <w:tcBorders>
              <w:top w:val="nil"/>
              <w:left w:val="nil"/>
              <w:bottom w:val="single" w:sz="4" w:space="0" w:color="auto"/>
              <w:right w:val="nil"/>
            </w:tcBorders>
            <w:noWrap/>
            <w:vAlign w:val="bottom"/>
            <w:hideMark/>
          </w:tcPr>
          <w:p w14:paraId="49103BDE"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đài</w:t>
            </w:r>
          </w:p>
        </w:tc>
        <w:tc>
          <w:tcPr>
            <w:tcW w:w="1061" w:type="dxa"/>
            <w:noWrap/>
            <w:vAlign w:val="bottom"/>
            <w:hideMark/>
          </w:tcPr>
          <w:p w14:paraId="0ED58FF7" w14:textId="77777777" w:rsidR="003D3EBC" w:rsidRPr="00A147C6" w:rsidRDefault="003D3EBC">
            <w:pPr>
              <w:rPr>
                <w:rFonts w:ascii="Times New Roman" w:eastAsia="Times New Roman" w:hAnsi="Times New Roman" w:cs="Times New Roman"/>
                <w:sz w:val="26"/>
                <w:szCs w:val="26"/>
              </w:rPr>
            </w:pPr>
          </w:p>
        </w:tc>
      </w:tr>
      <w:tr w:rsidR="00A147C6" w:rsidRPr="00A147C6" w14:paraId="6928D75D" w14:textId="77777777" w:rsidTr="00EF19E2">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5D4C936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5DBFFDB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2975DFE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2A1C5DA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1D412E8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68A3A61F" w14:textId="77777777" w:rsidR="003D3EBC" w:rsidRPr="00A147C6" w:rsidRDefault="003D3EBC">
            <w:pPr>
              <w:rPr>
                <w:rFonts w:ascii="Times New Roman" w:eastAsia="Times New Roman" w:hAnsi="Times New Roman" w:cs="Times New Roman"/>
                <w:b/>
                <w:bCs/>
                <w:sz w:val="26"/>
                <w:szCs w:val="26"/>
              </w:rPr>
            </w:pPr>
          </w:p>
        </w:tc>
      </w:tr>
      <w:tr w:rsidR="00A147C6" w:rsidRPr="00A147C6" w14:paraId="73F79127" w14:textId="77777777" w:rsidTr="00EF19E2">
        <w:trPr>
          <w:trHeight w:val="330"/>
        </w:trPr>
        <w:tc>
          <w:tcPr>
            <w:tcW w:w="14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EDAFE66" w14:textId="77777777" w:rsidR="003D3EBC" w:rsidRPr="00A147C6" w:rsidRDefault="00E401A9">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TTB.20800</w:t>
            </w:r>
          </w:p>
        </w:tc>
        <w:tc>
          <w:tcPr>
            <w:tcW w:w="2152" w:type="dxa"/>
            <w:vMerge w:val="restart"/>
            <w:tcBorders>
              <w:top w:val="nil"/>
              <w:left w:val="single" w:sz="4" w:space="0" w:color="auto"/>
              <w:bottom w:val="single" w:sz="4" w:space="0" w:color="auto"/>
              <w:right w:val="single" w:sz="4" w:space="0" w:color="auto"/>
            </w:tcBorders>
            <w:vAlign w:val="center"/>
            <w:hideMark/>
          </w:tcPr>
          <w:p w14:paraId="125E735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đo kiểm sơ bộ tổng đài điện tử số loại 1024 ports trở lên</w:t>
            </w:r>
          </w:p>
        </w:tc>
        <w:tc>
          <w:tcPr>
            <w:tcW w:w="2755" w:type="dxa"/>
            <w:tcBorders>
              <w:top w:val="nil"/>
              <w:left w:val="nil"/>
              <w:bottom w:val="nil"/>
              <w:right w:val="single" w:sz="4" w:space="0" w:color="auto"/>
            </w:tcBorders>
            <w:noWrap/>
            <w:vAlign w:val="bottom"/>
            <w:hideMark/>
          </w:tcPr>
          <w:p w14:paraId="4C7A78E3"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117C787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6F26BC4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3C1104F2" w14:textId="77777777" w:rsidR="003D3EBC" w:rsidRPr="00A147C6" w:rsidRDefault="003D3EBC">
            <w:pPr>
              <w:rPr>
                <w:rFonts w:ascii="Times New Roman" w:eastAsia="Times New Roman" w:hAnsi="Times New Roman" w:cs="Times New Roman"/>
                <w:sz w:val="26"/>
                <w:szCs w:val="26"/>
              </w:rPr>
            </w:pPr>
          </w:p>
        </w:tc>
      </w:tr>
      <w:tr w:rsidR="00A147C6" w:rsidRPr="00A147C6" w14:paraId="4BA9A709" w14:textId="77777777" w:rsidTr="00EF19E2">
        <w:trPr>
          <w:trHeight w:val="330"/>
        </w:trPr>
        <w:tc>
          <w:tcPr>
            <w:tcW w:w="0" w:type="auto"/>
            <w:vMerge/>
            <w:tcBorders>
              <w:top w:val="nil"/>
              <w:left w:val="single" w:sz="4" w:space="0" w:color="auto"/>
              <w:bottom w:val="single" w:sz="4" w:space="0" w:color="auto"/>
              <w:right w:val="single" w:sz="4" w:space="0" w:color="auto"/>
            </w:tcBorders>
            <w:vAlign w:val="center"/>
            <w:hideMark/>
          </w:tcPr>
          <w:p w14:paraId="7B886BD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B9D2B6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7981A9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phối tuyến</w:t>
            </w:r>
          </w:p>
        </w:tc>
        <w:tc>
          <w:tcPr>
            <w:tcW w:w="1133" w:type="dxa"/>
            <w:tcBorders>
              <w:top w:val="nil"/>
              <w:left w:val="nil"/>
              <w:bottom w:val="nil"/>
              <w:right w:val="single" w:sz="4" w:space="0" w:color="auto"/>
            </w:tcBorders>
            <w:noWrap/>
            <w:vAlign w:val="center"/>
            <w:hideMark/>
          </w:tcPr>
          <w:p w14:paraId="413FECF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4C7293B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57,143</w:t>
            </w:r>
          </w:p>
        </w:tc>
        <w:tc>
          <w:tcPr>
            <w:tcW w:w="1061" w:type="dxa"/>
            <w:noWrap/>
            <w:vAlign w:val="bottom"/>
            <w:hideMark/>
          </w:tcPr>
          <w:p w14:paraId="629A11CC" w14:textId="77777777" w:rsidR="003D3EBC" w:rsidRPr="00A147C6" w:rsidRDefault="003D3EBC">
            <w:pPr>
              <w:rPr>
                <w:rFonts w:ascii="Times New Roman" w:eastAsia="Times New Roman" w:hAnsi="Times New Roman" w:cs="Times New Roman"/>
                <w:sz w:val="26"/>
                <w:szCs w:val="26"/>
              </w:rPr>
            </w:pPr>
          </w:p>
        </w:tc>
      </w:tr>
      <w:tr w:rsidR="00A147C6" w:rsidRPr="00A147C6" w14:paraId="690FB3E1" w14:textId="77777777" w:rsidTr="00EF19E2">
        <w:trPr>
          <w:trHeight w:val="330"/>
        </w:trPr>
        <w:tc>
          <w:tcPr>
            <w:tcW w:w="0" w:type="auto"/>
            <w:vMerge/>
            <w:tcBorders>
              <w:top w:val="nil"/>
              <w:left w:val="single" w:sz="4" w:space="0" w:color="auto"/>
              <w:bottom w:val="single" w:sz="4" w:space="0" w:color="auto"/>
              <w:right w:val="single" w:sz="4" w:space="0" w:color="auto"/>
            </w:tcBorders>
            <w:vAlign w:val="center"/>
            <w:hideMark/>
          </w:tcPr>
          <w:p w14:paraId="4679DBA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BEBCE1C"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04EF67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súp đôi</w:t>
            </w:r>
          </w:p>
        </w:tc>
        <w:tc>
          <w:tcPr>
            <w:tcW w:w="1133" w:type="dxa"/>
            <w:tcBorders>
              <w:top w:val="nil"/>
              <w:left w:val="nil"/>
              <w:bottom w:val="nil"/>
              <w:right w:val="single" w:sz="4" w:space="0" w:color="auto"/>
            </w:tcBorders>
            <w:noWrap/>
            <w:vAlign w:val="center"/>
            <w:hideMark/>
          </w:tcPr>
          <w:p w14:paraId="60521B7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48F4246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28,571</w:t>
            </w:r>
          </w:p>
        </w:tc>
        <w:tc>
          <w:tcPr>
            <w:tcW w:w="1061" w:type="dxa"/>
            <w:noWrap/>
            <w:vAlign w:val="bottom"/>
            <w:hideMark/>
          </w:tcPr>
          <w:p w14:paraId="59248503" w14:textId="77777777" w:rsidR="003D3EBC" w:rsidRPr="00A147C6" w:rsidRDefault="003D3EBC">
            <w:pPr>
              <w:rPr>
                <w:rFonts w:ascii="Times New Roman" w:eastAsia="Times New Roman" w:hAnsi="Times New Roman" w:cs="Times New Roman"/>
                <w:sz w:val="26"/>
                <w:szCs w:val="26"/>
              </w:rPr>
            </w:pPr>
          </w:p>
        </w:tc>
      </w:tr>
      <w:tr w:rsidR="00A147C6" w:rsidRPr="00A147C6" w14:paraId="47E57E66" w14:textId="77777777" w:rsidTr="00EF19E2">
        <w:trPr>
          <w:trHeight w:val="330"/>
        </w:trPr>
        <w:tc>
          <w:tcPr>
            <w:tcW w:w="0" w:type="auto"/>
            <w:vMerge/>
            <w:tcBorders>
              <w:top w:val="nil"/>
              <w:left w:val="single" w:sz="4" w:space="0" w:color="auto"/>
              <w:bottom w:val="single" w:sz="4" w:space="0" w:color="auto"/>
              <w:right w:val="single" w:sz="4" w:space="0" w:color="auto"/>
            </w:tcBorders>
            <w:vAlign w:val="center"/>
            <w:hideMark/>
          </w:tcPr>
          <w:p w14:paraId="1A74BF3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BD974B5"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05F0CA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49757F1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3B9A85E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w:t>
            </w:r>
          </w:p>
        </w:tc>
        <w:tc>
          <w:tcPr>
            <w:tcW w:w="1061" w:type="dxa"/>
            <w:noWrap/>
            <w:vAlign w:val="bottom"/>
            <w:hideMark/>
          </w:tcPr>
          <w:p w14:paraId="3210C1BF" w14:textId="77777777" w:rsidR="003D3EBC" w:rsidRPr="00A147C6" w:rsidRDefault="003D3EBC">
            <w:pPr>
              <w:rPr>
                <w:rFonts w:ascii="Times New Roman" w:eastAsia="Times New Roman" w:hAnsi="Times New Roman" w:cs="Times New Roman"/>
                <w:sz w:val="26"/>
                <w:szCs w:val="26"/>
              </w:rPr>
            </w:pPr>
          </w:p>
        </w:tc>
      </w:tr>
      <w:tr w:rsidR="00A147C6" w:rsidRPr="00A147C6" w14:paraId="42A898B1" w14:textId="77777777" w:rsidTr="00EF19E2">
        <w:trPr>
          <w:trHeight w:val="330"/>
        </w:trPr>
        <w:tc>
          <w:tcPr>
            <w:tcW w:w="0" w:type="auto"/>
            <w:vMerge/>
            <w:tcBorders>
              <w:top w:val="nil"/>
              <w:left w:val="single" w:sz="4" w:space="0" w:color="auto"/>
              <w:bottom w:val="single" w:sz="4" w:space="0" w:color="auto"/>
              <w:right w:val="single" w:sz="4" w:space="0" w:color="auto"/>
            </w:tcBorders>
            <w:vAlign w:val="center"/>
            <w:hideMark/>
          </w:tcPr>
          <w:p w14:paraId="4A2EE9D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4CEC930"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C08DA42"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4AA9C2B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6D9F847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1BA922CB" w14:textId="77777777" w:rsidR="003D3EBC" w:rsidRPr="00A147C6" w:rsidRDefault="003D3EBC">
            <w:pPr>
              <w:rPr>
                <w:rFonts w:ascii="Times New Roman" w:eastAsia="Times New Roman" w:hAnsi="Times New Roman" w:cs="Times New Roman"/>
                <w:sz w:val="26"/>
                <w:szCs w:val="26"/>
              </w:rPr>
            </w:pPr>
          </w:p>
        </w:tc>
      </w:tr>
      <w:tr w:rsidR="00A147C6" w:rsidRPr="00A147C6" w14:paraId="326269DC" w14:textId="77777777" w:rsidTr="00EF19E2">
        <w:trPr>
          <w:trHeight w:val="330"/>
        </w:trPr>
        <w:tc>
          <w:tcPr>
            <w:tcW w:w="0" w:type="auto"/>
            <w:vMerge/>
            <w:tcBorders>
              <w:top w:val="nil"/>
              <w:left w:val="single" w:sz="4" w:space="0" w:color="auto"/>
              <w:bottom w:val="single" w:sz="4" w:space="0" w:color="auto"/>
              <w:right w:val="single" w:sz="4" w:space="0" w:color="auto"/>
            </w:tcBorders>
            <w:vAlign w:val="center"/>
            <w:hideMark/>
          </w:tcPr>
          <w:p w14:paraId="58F69B1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7A789B6"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415AB6E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50268C3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71DDCF7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8,422</w:t>
            </w:r>
          </w:p>
        </w:tc>
        <w:tc>
          <w:tcPr>
            <w:tcW w:w="1061" w:type="dxa"/>
            <w:noWrap/>
            <w:vAlign w:val="bottom"/>
            <w:hideMark/>
          </w:tcPr>
          <w:p w14:paraId="656D6FAF" w14:textId="77777777" w:rsidR="003D3EBC" w:rsidRPr="00A147C6" w:rsidRDefault="003D3EBC">
            <w:pPr>
              <w:rPr>
                <w:rFonts w:ascii="Times New Roman" w:eastAsia="Times New Roman" w:hAnsi="Times New Roman" w:cs="Times New Roman"/>
                <w:sz w:val="26"/>
                <w:szCs w:val="26"/>
              </w:rPr>
            </w:pPr>
          </w:p>
        </w:tc>
      </w:tr>
      <w:tr w:rsidR="00A147C6" w:rsidRPr="00A147C6" w14:paraId="056E5C91" w14:textId="77777777" w:rsidTr="00EF19E2">
        <w:trPr>
          <w:trHeight w:val="330"/>
        </w:trPr>
        <w:tc>
          <w:tcPr>
            <w:tcW w:w="1423" w:type="dxa"/>
            <w:shd w:val="clear" w:color="auto" w:fill="FFFFFF"/>
            <w:noWrap/>
            <w:vAlign w:val="bottom"/>
            <w:hideMark/>
          </w:tcPr>
          <w:p w14:paraId="0483FC3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56703F12"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2B307500" w14:textId="77777777" w:rsidR="003D3EBC" w:rsidRPr="00A147C6" w:rsidRDefault="003D3EBC">
            <w:pPr>
              <w:spacing w:after="0"/>
              <w:rPr>
                <w:sz w:val="20"/>
                <w:szCs w:val="20"/>
              </w:rPr>
            </w:pPr>
          </w:p>
        </w:tc>
        <w:tc>
          <w:tcPr>
            <w:tcW w:w="1133" w:type="dxa"/>
            <w:noWrap/>
            <w:vAlign w:val="bottom"/>
            <w:hideMark/>
          </w:tcPr>
          <w:p w14:paraId="7D054435" w14:textId="77777777" w:rsidR="003D3EBC" w:rsidRPr="00A147C6" w:rsidRDefault="003D3EBC">
            <w:pPr>
              <w:spacing w:after="0"/>
              <w:rPr>
                <w:sz w:val="20"/>
                <w:szCs w:val="20"/>
              </w:rPr>
            </w:pPr>
          </w:p>
        </w:tc>
        <w:tc>
          <w:tcPr>
            <w:tcW w:w="1214" w:type="dxa"/>
            <w:noWrap/>
            <w:vAlign w:val="bottom"/>
            <w:hideMark/>
          </w:tcPr>
          <w:p w14:paraId="4E16A2D5" w14:textId="77777777" w:rsidR="003D3EBC" w:rsidRPr="00A147C6" w:rsidRDefault="003D3EBC">
            <w:pPr>
              <w:spacing w:after="0"/>
              <w:rPr>
                <w:sz w:val="20"/>
                <w:szCs w:val="20"/>
              </w:rPr>
            </w:pPr>
          </w:p>
        </w:tc>
        <w:tc>
          <w:tcPr>
            <w:tcW w:w="1061" w:type="dxa"/>
            <w:noWrap/>
            <w:vAlign w:val="bottom"/>
            <w:hideMark/>
          </w:tcPr>
          <w:p w14:paraId="5571AFB3" w14:textId="77777777" w:rsidR="003D3EBC" w:rsidRPr="00A147C6" w:rsidRDefault="003D3EBC">
            <w:pPr>
              <w:spacing w:after="0"/>
              <w:rPr>
                <w:sz w:val="20"/>
                <w:szCs w:val="20"/>
              </w:rPr>
            </w:pPr>
          </w:p>
        </w:tc>
      </w:tr>
      <w:tr w:rsidR="00A147C6" w:rsidRPr="00A147C6" w14:paraId="73391690" w14:textId="77777777" w:rsidTr="00EF19E2">
        <w:trPr>
          <w:trHeight w:val="330"/>
        </w:trPr>
        <w:tc>
          <w:tcPr>
            <w:tcW w:w="8677" w:type="dxa"/>
            <w:gridSpan w:val="5"/>
            <w:shd w:val="clear" w:color="auto" w:fill="FFFFFF"/>
            <w:noWrap/>
            <w:vAlign w:val="center"/>
            <w:hideMark/>
          </w:tcPr>
          <w:p w14:paraId="75E1E7C9" w14:textId="77777777" w:rsidR="00E836AE" w:rsidRPr="00A147C6" w:rsidRDefault="00622147" w:rsidP="00AA7694">
            <w:pPr>
              <w:pStyle w:val="Heading4"/>
              <w:rPr>
                <w:rFonts w:asciiTheme="minorHAnsi" w:eastAsiaTheme="minorHAnsi" w:hAnsiTheme="minorHAnsi" w:cstheme="minorBidi"/>
                <w:b w:val="0"/>
                <w:iCs w:val="0"/>
                <w:sz w:val="22"/>
              </w:rPr>
            </w:pPr>
            <w:r w:rsidRPr="00A147C6">
              <w:rPr>
                <w:rFonts w:eastAsia="Times New Roman"/>
              </w:rPr>
              <w:fldChar w:fldCharType="begin"/>
            </w:r>
            <w:r w:rsidR="00AA769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suất!R173C11" </w:instrText>
            </w:r>
            <w:r w:rsidR="00AA7694" w:rsidRPr="00A147C6">
              <w:rPr>
                <w:rFonts w:eastAsia="Times New Roman"/>
              </w:rPr>
              <w:instrText xml:space="preserve">\a \f 5 \h  \* MERGEFORMAT </w:instrText>
            </w:r>
            <w:r w:rsidRPr="00A147C6">
              <w:rPr>
                <w:rFonts w:eastAsia="Times New Roman"/>
              </w:rPr>
              <w:fldChar w:fldCharType="separate"/>
            </w:r>
          </w:p>
          <w:p w14:paraId="7686044D" w14:textId="77777777" w:rsidR="00E836AE" w:rsidRPr="00A147C6" w:rsidRDefault="00E836AE" w:rsidP="00E836AE">
            <w:pPr>
              <w:pStyle w:val="Heading4"/>
              <w:rPr>
                <w:rFonts w:eastAsia="Times New Roman"/>
              </w:rPr>
            </w:pPr>
            <w:bookmarkStart w:id="107" w:name="_Toc57988143"/>
            <w:r w:rsidRPr="00A147C6">
              <w:rPr>
                <w:rFonts w:eastAsia="Times New Roman"/>
              </w:rPr>
              <w:t>TTB.20900 Duy tu năm, đo kiểm hiệu chỉnh sơ bộ tổng đài điện tử số loại vừa, tổng đài độc lập đến 256 ports , điều độ số (cả thiết bị ngoại vi)</w:t>
            </w:r>
            <w:bookmarkEnd w:id="107"/>
          </w:p>
          <w:p w14:paraId="0E5FE899" w14:textId="77777777" w:rsidR="003D3EBC" w:rsidRPr="00A147C6" w:rsidRDefault="00622147" w:rsidP="00AA7694">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106AFB58" w14:textId="77777777" w:rsidR="003D3EBC" w:rsidRPr="00A147C6" w:rsidRDefault="003D3EBC">
            <w:pPr>
              <w:rPr>
                <w:rFonts w:ascii="Times New Roman" w:eastAsia="Times New Roman" w:hAnsi="Times New Roman" w:cs="Times New Roman"/>
                <w:b/>
                <w:bCs/>
                <w:sz w:val="26"/>
                <w:szCs w:val="26"/>
              </w:rPr>
            </w:pPr>
          </w:p>
        </w:tc>
      </w:tr>
      <w:tr w:rsidR="00A147C6" w:rsidRPr="00A147C6" w14:paraId="6E11C2EC" w14:textId="77777777" w:rsidTr="00EF19E2">
        <w:trPr>
          <w:trHeight w:val="330"/>
        </w:trPr>
        <w:tc>
          <w:tcPr>
            <w:tcW w:w="8677" w:type="dxa"/>
            <w:gridSpan w:val="5"/>
            <w:shd w:val="clear" w:color="auto" w:fill="FFFFFF"/>
            <w:noWrap/>
            <w:vAlign w:val="bottom"/>
            <w:hideMark/>
          </w:tcPr>
          <w:p w14:paraId="702389F8"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1E70F272" w14:textId="77777777" w:rsidR="003D3EBC" w:rsidRPr="00A147C6" w:rsidRDefault="003D3EBC">
            <w:pPr>
              <w:rPr>
                <w:rFonts w:ascii="Times New Roman" w:eastAsia="Times New Roman" w:hAnsi="Times New Roman" w:cs="Times New Roman"/>
                <w:i/>
                <w:iCs/>
                <w:sz w:val="26"/>
                <w:szCs w:val="26"/>
              </w:rPr>
            </w:pPr>
          </w:p>
        </w:tc>
      </w:tr>
      <w:tr w:rsidR="00A147C6" w:rsidRPr="00A147C6" w14:paraId="33FEE572" w14:textId="77777777" w:rsidTr="00EF19E2">
        <w:trPr>
          <w:trHeight w:val="330"/>
        </w:trPr>
        <w:tc>
          <w:tcPr>
            <w:tcW w:w="8677" w:type="dxa"/>
            <w:gridSpan w:val="5"/>
            <w:shd w:val="clear" w:color="auto" w:fill="FFFFFF"/>
            <w:noWrap/>
            <w:hideMark/>
          </w:tcPr>
          <w:p w14:paraId="3A6FCAD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đo kiểm sơ bộ tổng đài điện tử theo đúng yêu cầu kỹ thuật.</w:t>
            </w:r>
          </w:p>
        </w:tc>
        <w:tc>
          <w:tcPr>
            <w:tcW w:w="1061" w:type="dxa"/>
            <w:noWrap/>
            <w:vAlign w:val="bottom"/>
            <w:hideMark/>
          </w:tcPr>
          <w:p w14:paraId="6DC4DA7D" w14:textId="77777777" w:rsidR="003D3EBC" w:rsidRPr="00A147C6" w:rsidRDefault="003D3EBC">
            <w:pPr>
              <w:rPr>
                <w:rFonts w:ascii="Times New Roman" w:eastAsia="Times New Roman" w:hAnsi="Times New Roman" w:cs="Times New Roman"/>
                <w:sz w:val="26"/>
                <w:szCs w:val="26"/>
              </w:rPr>
            </w:pPr>
          </w:p>
        </w:tc>
      </w:tr>
      <w:tr w:rsidR="00A147C6" w:rsidRPr="00A147C6" w14:paraId="2D403559" w14:textId="77777777" w:rsidTr="00EF19E2">
        <w:trPr>
          <w:trHeight w:val="330"/>
        </w:trPr>
        <w:tc>
          <w:tcPr>
            <w:tcW w:w="8677" w:type="dxa"/>
            <w:gridSpan w:val="5"/>
            <w:tcBorders>
              <w:top w:val="nil"/>
              <w:left w:val="nil"/>
              <w:bottom w:val="single" w:sz="4" w:space="0" w:color="auto"/>
              <w:right w:val="nil"/>
            </w:tcBorders>
            <w:noWrap/>
            <w:vAlign w:val="bottom"/>
            <w:hideMark/>
          </w:tcPr>
          <w:p w14:paraId="54B51FF4"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tổng đài</w:t>
            </w:r>
          </w:p>
        </w:tc>
        <w:tc>
          <w:tcPr>
            <w:tcW w:w="1061" w:type="dxa"/>
            <w:noWrap/>
            <w:vAlign w:val="bottom"/>
            <w:hideMark/>
          </w:tcPr>
          <w:p w14:paraId="4397AFCD" w14:textId="77777777" w:rsidR="003D3EBC" w:rsidRPr="00A147C6" w:rsidRDefault="003D3EBC">
            <w:pPr>
              <w:rPr>
                <w:rFonts w:ascii="Times New Roman" w:eastAsia="Times New Roman" w:hAnsi="Times New Roman" w:cs="Times New Roman"/>
                <w:sz w:val="26"/>
                <w:szCs w:val="26"/>
              </w:rPr>
            </w:pPr>
          </w:p>
        </w:tc>
      </w:tr>
      <w:tr w:rsidR="00A147C6" w:rsidRPr="00A147C6" w14:paraId="12D17A84" w14:textId="77777777" w:rsidTr="00EF19E2">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134B641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4E4A6D4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184F818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3D29FDF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0F012E0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3B504E1D" w14:textId="77777777" w:rsidR="003D3EBC" w:rsidRPr="00A147C6" w:rsidRDefault="003D3EBC">
            <w:pPr>
              <w:rPr>
                <w:rFonts w:ascii="Times New Roman" w:eastAsia="Times New Roman" w:hAnsi="Times New Roman" w:cs="Times New Roman"/>
                <w:b/>
                <w:bCs/>
                <w:sz w:val="26"/>
                <w:szCs w:val="26"/>
              </w:rPr>
            </w:pPr>
          </w:p>
        </w:tc>
      </w:tr>
      <w:tr w:rsidR="00A147C6" w:rsidRPr="00A147C6" w14:paraId="3C6EDA4A" w14:textId="77777777" w:rsidTr="00EF19E2">
        <w:trPr>
          <w:trHeight w:val="330"/>
        </w:trPr>
        <w:tc>
          <w:tcPr>
            <w:tcW w:w="14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0955D47A" w14:textId="77777777" w:rsidR="003D3EBC" w:rsidRPr="00A147C6" w:rsidRDefault="000C7B3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TTB.20900</w:t>
            </w:r>
          </w:p>
        </w:tc>
        <w:tc>
          <w:tcPr>
            <w:tcW w:w="2152" w:type="dxa"/>
            <w:vMerge w:val="restart"/>
            <w:tcBorders>
              <w:top w:val="nil"/>
              <w:left w:val="single" w:sz="4" w:space="0" w:color="auto"/>
              <w:bottom w:val="single" w:sz="4" w:space="0" w:color="auto"/>
              <w:right w:val="single" w:sz="4" w:space="0" w:color="auto"/>
            </w:tcBorders>
            <w:vAlign w:val="center"/>
            <w:hideMark/>
          </w:tcPr>
          <w:p w14:paraId="3CC4FA7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đo kiểm sơ bộ tổng đài điện tử số loại vừa, điều độ số(cả thiết bị ngoại vi)</w:t>
            </w:r>
          </w:p>
        </w:tc>
        <w:tc>
          <w:tcPr>
            <w:tcW w:w="2755" w:type="dxa"/>
            <w:tcBorders>
              <w:top w:val="nil"/>
              <w:left w:val="nil"/>
              <w:bottom w:val="nil"/>
              <w:right w:val="single" w:sz="4" w:space="0" w:color="auto"/>
            </w:tcBorders>
            <w:noWrap/>
            <w:vAlign w:val="bottom"/>
            <w:hideMark/>
          </w:tcPr>
          <w:p w14:paraId="6BC9EFF6"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3D07A1C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68D75C5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28FE3CCA" w14:textId="77777777" w:rsidR="003D3EBC" w:rsidRPr="00A147C6" w:rsidRDefault="003D3EBC">
            <w:pPr>
              <w:rPr>
                <w:rFonts w:ascii="Times New Roman" w:eastAsia="Times New Roman" w:hAnsi="Times New Roman" w:cs="Times New Roman"/>
                <w:sz w:val="26"/>
                <w:szCs w:val="26"/>
              </w:rPr>
            </w:pPr>
          </w:p>
        </w:tc>
      </w:tr>
      <w:tr w:rsidR="00A147C6" w:rsidRPr="00A147C6" w14:paraId="09E207DF" w14:textId="77777777" w:rsidTr="00EF19E2">
        <w:trPr>
          <w:trHeight w:val="330"/>
        </w:trPr>
        <w:tc>
          <w:tcPr>
            <w:tcW w:w="0" w:type="auto"/>
            <w:vMerge/>
            <w:tcBorders>
              <w:top w:val="nil"/>
              <w:left w:val="single" w:sz="4" w:space="0" w:color="auto"/>
              <w:bottom w:val="single" w:sz="4" w:space="0" w:color="auto"/>
              <w:right w:val="single" w:sz="4" w:space="0" w:color="auto"/>
            </w:tcBorders>
            <w:vAlign w:val="center"/>
            <w:hideMark/>
          </w:tcPr>
          <w:p w14:paraId="03B9189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EF1D656"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EB88DE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phối tuyến</w:t>
            </w:r>
          </w:p>
        </w:tc>
        <w:tc>
          <w:tcPr>
            <w:tcW w:w="1133" w:type="dxa"/>
            <w:tcBorders>
              <w:top w:val="nil"/>
              <w:left w:val="nil"/>
              <w:bottom w:val="nil"/>
              <w:right w:val="single" w:sz="4" w:space="0" w:color="auto"/>
            </w:tcBorders>
            <w:noWrap/>
            <w:vAlign w:val="center"/>
            <w:hideMark/>
          </w:tcPr>
          <w:p w14:paraId="192825F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344643A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28,571</w:t>
            </w:r>
          </w:p>
        </w:tc>
        <w:tc>
          <w:tcPr>
            <w:tcW w:w="1061" w:type="dxa"/>
            <w:noWrap/>
            <w:vAlign w:val="bottom"/>
            <w:hideMark/>
          </w:tcPr>
          <w:p w14:paraId="069E81B1" w14:textId="77777777" w:rsidR="003D3EBC" w:rsidRPr="00A147C6" w:rsidRDefault="003D3EBC">
            <w:pPr>
              <w:rPr>
                <w:rFonts w:ascii="Times New Roman" w:eastAsia="Times New Roman" w:hAnsi="Times New Roman" w:cs="Times New Roman"/>
                <w:sz w:val="26"/>
                <w:szCs w:val="26"/>
              </w:rPr>
            </w:pPr>
          </w:p>
        </w:tc>
      </w:tr>
      <w:tr w:rsidR="00A147C6" w:rsidRPr="00A147C6" w14:paraId="57D40908" w14:textId="77777777" w:rsidTr="00EF19E2">
        <w:trPr>
          <w:trHeight w:val="330"/>
        </w:trPr>
        <w:tc>
          <w:tcPr>
            <w:tcW w:w="0" w:type="auto"/>
            <w:vMerge/>
            <w:tcBorders>
              <w:top w:val="nil"/>
              <w:left w:val="single" w:sz="4" w:space="0" w:color="auto"/>
              <w:bottom w:val="single" w:sz="4" w:space="0" w:color="auto"/>
              <w:right w:val="single" w:sz="4" w:space="0" w:color="auto"/>
            </w:tcBorders>
            <w:vAlign w:val="center"/>
            <w:hideMark/>
          </w:tcPr>
          <w:p w14:paraId="3F549BB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BE609E1"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315CD2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súp đôi</w:t>
            </w:r>
          </w:p>
        </w:tc>
        <w:tc>
          <w:tcPr>
            <w:tcW w:w="1133" w:type="dxa"/>
            <w:tcBorders>
              <w:top w:val="nil"/>
              <w:left w:val="nil"/>
              <w:bottom w:val="nil"/>
              <w:right w:val="single" w:sz="4" w:space="0" w:color="auto"/>
            </w:tcBorders>
            <w:noWrap/>
            <w:vAlign w:val="center"/>
            <w:hideMark/>
          </w:tcPr>
          <w:p w14:paraId="666B8DB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47292CD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14,286</w:t>
            </w:r>
          </w:p>
        </w:tc>
        <w:tc>
          <w:tcPr>
            <w:tcW w:w="1061" w:type="dxa"/>
            <w:noWrap/>
            <w:vAlign w:val="bottom"/>
            <w:hideMark/>
          </w:tcPr>
          <w:p w14:paraId="11AA92F2" w14:textId="77777777" w:rsidR="003D3EBC" w:rsidRPr="00A147C6" w:rsidRDefault="003D3EBC">
            <w:pPr>
              <w:rPr>
                <w:rFonts w:ascii="Times New Roman" w:eastAsia="Times New Roman" w:hAnsi="Times New Roman" w:cs="Times New Roman"/>
                <w:sz w:val="26"/>
                <w:szCs w:val="26"/>
              </w:rPr>
            </w:pPr>
          </w:p>
        </w:tc>
      </w:tr>
      <w:tr w:rsidR="00A147C6" w:rsidRPr="00A147C6" w14:paraId="1FA1E423" w14:textId="77777777" w:rsidTr="00EF19E2">
        <w:trPr>
          <w:trHeight w:val="330"/>
        </w:trPr>
        <w:tc>
          <w:tcPr>
            <w:tcW w:w="0" w:type="auto"/>
            <w:vMerge/>
            <w:tcBorders>
              <w:top w:val="nil"/>
              <w:left w:val="single" w:sz="4" w:space="0" w:color="auto"/>
              <w:bottom w:val="single" w:sz="4" w:space="0" w:color="auto"/>
              <w:right w:val="single" w:sz="4" w:space="0" w:color="auto"/>
            </w:tcBorders>
            <w:vAlign w:val="center"/>
            <w:hideMark/>
          </w:tcPr>
          <w:p w14:paraId="7C6B5DC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DFAA93D"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43B574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03915CD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7AA3C0E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w:t>
            </w:r>
          </w:p>
        </w:tc>
        <w:tc>
          <w:tcPr>
            <w:tcW w:w="1061" w:type="dxa"/>
            <w:noWrap/>
            <w:vAlign w:val="bottom"/>
            <w:hideMark/>
          </w:tcPr>
          <w:p w14:paraId="772D4AF7" w14:textId="77777777" w:rsidR="003D3EBC" w:rsidRPr="00A147C6" w:rsidRDefault="003D3EBC">
            <w:pPr>
              <w:rPr>
                <w:rFonts w:ascii="Times New Roman" w:eastAsia="Times New Roman" w:hAnsi="Times New Roman" w:cs="Times New Roman"/>
                <w:sz w:val="26"/>
                <w:szCs w:val="26"/>
              </w:rPr>
            </w:pPr>
          </w:p>
        </w:tc>
      </w:tr>
      <w:tr w:rsidR="00A147C6" w:rsidRPr="00A147C6" w14:paraId="18495504" w14:textId="77777777" w:rsidTr="00EF19E2">
        <w:trPr>
          <w:trHeight w:val="330"/>
        </w:trPr>
        <w:tc>
          <w:tcPr>
            <w:tcW w:w="0" w:type="auto"/>
            <w:vMerge/>
            <w:tcBorders>
              <w:top w:val="nil"/>
              <w:left w:val="single" w:sz="4" w:space="0" w:color="auto"/>
              <w:bottom w:val="single" w:sz="4" w:space="0" w:color="auto"/>
              <w:right w:val="single" w:sz="4" w:space="0" w:color="auto"/>
            </w:tcBorders>
            <w:vAlign w:val="center"/>
            <w:hideMark/>
          </w:tcPr>
          <w:p w14:paraId="20B9D6A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46D7B06"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715564B"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189C4F2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3F95E8E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7513EBC8" w14:textId="77777777" w:rsidR="003D3EBC" w:rsidRPr="00A147C6" w:rsidRDefault="003D3EBC">
            <w:pPr>
              <w:rPr>
                <w:rFonts w:ascii="Times New Roman" w:eastAsia="Times New Roman" w:hAnsi="Times New Roman" w:cs="Times New Roman"/>
                <w:sz w:val="26"/>
                <w:szCs w:val="26"/>
              </w:rPr>
            </w:pPr>
          </w:p>
        </w:tc>
      </w:tr>
      <w:tr w:rsidR="00A147C6" w:rsidRPr="00A147C6" w14:paraId="7AD25B87" w14:textId="77777777" w:rsidTr="00EF19E2">
        <w:trPr>
          <w:trHeight w:val="330"/>
        </w:trPr>
        <w:tc>
          <w:tcPr>
            <w:tcW w:w="0" w:type="auto"/>
            <w:vMerge/>
            <w:tcBorders>
              <w:top w:val="nil"/>
              <w:left w:val="single" w:sz="4" w:space="0" w:color="auto"/>
              <w:bottom w:val="single" w:sz="4" w:space="0" w:color="auto"/>
              <w:right w:val="single" w:sz="4" w:space="0" w:color="auto"/>
            </w:tcBorders>
            <w:vAlign w:val="center"/>
            <w:hideMark/>
          </w:tcPr>
          <w:p w14:paraId="504F299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7FB1CA3"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4786551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077AE57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10C2C49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4,2</w:t>
            </w:r>
          </w:p>
        </w:tc>
        <w:tc>
          <w:tcPr>
            <w:tcW w:w="1061" w:type="dxa"/>
            <w:noWrap/>
            <w:vAlign w:val="bottom"/>
            <w:hideMark/>
          </w:tcPr>
          <w:p w14:paraId="1AFD19C5" w14:textId="77777777" w:rsidR="003D3EBC" w:rsidRPr="00A147C6" w:rsidRDefault="003D3EBC">
            <w:pPr>
              <w:rPr>
                <w:rFonts w:ascii="Times New Roman" w:eastAsia="Times New Roman" w:hAnsi="Times New Roman" w:cs="Times New Roman"/>
                <w:sz w:val="26"/>
                <w:szCs w:val="26"/>
              </w:rPr>
            </w:pPr>
          </w:p>
        </w:tc>
      </w:tr>
      <w:tr w:rsidR="00A147C6" w:rsidRPr="00A147C6" w14:paraId="38A9E915" w14:textId="77777777" w:rsidTr="00EF19E2">
        <w:trPr>
          <w:trHeight w:val="330"/>
        </w:trPr>
        <w:tc>
          <w:tcPr>
            <w:tcW w:w="1423" w:type="dxa"/>
            <w:shd w:val="clear" w:color="auto" w:fill="FFFFFF"/>
            <w:noWrap/>
            <w:vAlign w:val="bottom"/>
            <w:hideMark/>
          </w:tcPr>
          <w:p w14:paraId="730E366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034966FC"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32007E21" w14:textId="77777777" w:rsidR="003D3EBC" w:rsidRPr="00A147C6" w:rsidRDefault="003D3EBC">
            <w:pPr>
              <w:spacing w:after="0"/>
              <w:rPr>
                <w:sz w:val="20"/>
                <w:szCs w:val="20"/>
              </w:rPr>
            </w:pPr>
          </w:p>
        </w:tc>
        <w:tc>
          <w:tcPr>
            <w:tcW w:w="1133" w:type="dxa"/>
            <w:noWrap/>
            <w:vAlign w:val="bottom"/>
            <w:hideMark/>
          </w:tcPr>
          <w:p w14:paraId="57F394C0" w14:textId="77777777" w:rsidR="003D3EBC" w:rsidRPr="00A147C6" w:rsidRDefault="003D3EBC">
            <w:pPr>
              <w:spacing w:after="0"/>
              <w:rPr>
                <w:sz w:val="20"/>
                <w:szCs w:val="20"/>
              </w:rPr>
            </w:pPr>
          </w:p>
        </w:tc>
        <w:tc>
          <w:tcPr>
            <w:tcW w:w="1214" w:type="dxa"/>
            <w:noWrap/>
            <w:vAlign w:val="bottom"/>
            <w:hideMark/>
          </w:tcPr>
          <w:p w14:paraId="369E75A6" w14:textId="77777777" w:rsidR="003D3EBC" w:rsidRPr="00A147C6" w:rsidRDefault="003D3EBC">
            <w:pPr>
              <w:spacing w:after="0"/>
              <w:rPr>
                <w:sz w:val="20"/>
                <w:szCs w:val="20"/>
              </w:rPr>
            </w:pPr>
          </w:p>
        </w:tc>
        <w:tc>
          <w:tcPr>
            <w:tcW w:w="1061" w:type="dxa"/>
            <w:noWrap/>
            <w:vAlign w:val="bottom"/>
            <w:hideMark/>
          </w:tcPr>
          <w:p w14:paraId="78142A5B" w14:textId="77777777" w:rsidR="003D3EBC" w:rsidRPr="00A147C6" w:rsidRDefault="003D3EBC">
            <w:pPr>
              <w:spacing w:after="0"/>
              <w:rPr>
                <w:sz w:val="20"/>
                <w:szCs w:val="20"/>
              </w:rPr>
            </w:pPr>
          </w:p>
        </w:tc>
      </w:tr>
      <w:tr w:rsidR="00A147C6" w:rsidRPr="00A147C6" w14:paraId="672D6AFF" w14:textId="77777777" w:rsidTr="00C63248">
        <w:trPr>
          <w:trHeight w:val="20"/>
        </w:trPr>
        <w:tc>
          <w:tcPr>
            <w:tcW w:w="8677" w:type="dxa"/>
            <w:gridSpan w:val="5"/>
            <w:shd w:val="clear" w:color="auto" w:fill="FFFFFF"/>
            <w:noWrap/>
            <w:vAlign w:val="center"/>
            <w:hideMark/>
          </w:tcPr>
          <w:p w14:paraId="695FA690" w14:textId="77777777" w:rsidR="00E836AE" w:rsidRPr="00A147C6" w:rsidRDefault="000704D5" w:rsidP="00AA7694">
            <w:pPr>
              <w:pStyle w:val="Heading4"/>
              <w:rPr>
                <w:rFonts w:asciiTheme="minorHAnsi" w:eastAsiaTheme="minorHAnsi" w:hAnsiTheme="minorHAnsi" w:cstheme="minorBidi"/>
                <w:b w:val="0"/>
                <w:iCs w:val="0"/>
                <w:sz w:val="22"/>
              </w:rPr>
            </w:pPr>
            <w:r w:rsidRPr="00A147C6">
              <w:rPr>
                <w:b w:val="0"/>
                <w:iCs w:val="0"/>
              </w:rPr>
              <w:lastRenderedPageBreak/>
              <w:br w:type="page"/>
            </w:r>
            <w:r w:rsidR="00622147" w:rsidRPr="00A147C6">
              <w:rPr>
                <w:rFonts w:eastAsia="Times New Roman"/>
              </w:rPr>
              <w:fldChar w:fldCharType="begin"/>
            </w:r>
            <w:r w:rsidR="00AA769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suất!R174C11" </w:instrText>
            </w:r>
            <w:r w:rsidR="00AA7694" w:rsidRPr="00A147C6">
              <w:rPr>
                <w:rFonts w:eastAsia="Times New Roman"/>
              </w:rPr>
              <w:instrText xml:space="preserve">\a \f 5 \h  \* MERGEFORMAT </w:instrText>
            </w:r>
            <w:r w:rsidR="00622147" w:rsidRPr="00A147C6">
              <w:rPr>
                <w:rFonts w:eastAsia="Times New Roman"/>
              </w:rPr>
              <w:fldChar w:fldCharType="separate"/>
            </w:r>
          </w:p>
          <w:p w14:paraId="1585DDA6" w14:textId="77777777" w:rsidR="00E836AE" w:rsidRPr="00A147C6" w:rsidRDefault="00E836AE" w:rsidP="00E836AE">
            <w:pPr>
              <w:pStyle w:val="Heading4"/>
              <w:rPr>
                <w:rFonts w:eastAsia="Times New Roman"/>
              </w:rPr>
            </w:pPr>
            <w:bookmarkStart w:id="108" w:name="_Toc57988144"/>
            <w:r w:rsidRPr="00A147C6">
              <w:rPr>
                <w:rFonts w:eastAsia="Times New Roman"/>
              </w:rPr>
              <w:t>TTB.21000 Duy tu năm, đo kiểm sơ bộ tổng đài điện tử số loại nhỏ</w:t>
            </w:r>
            <w:bookmarkEnd w:id="108"/>
          </w:p>
          <w:p w14:paraId="4B94DC08" w14:textId="77777777" w:rsidR="003D3EBC" w:rsidRPr="00A147C6" w:rsidRDefault="00622147" w:rsidP="00AA7694">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28C9F7A0" w14:textId="77777777" w:rsidR="003D3EBC" w:rsidRPr="00A147C6" w:rsidRDefault="003D3EBC">
            <w:pPr>
              <w:rPr>
                <w:rFonts w:ascii="Times New Roman" w:eastAsia="Times New Roman" w:hAnsi="Times New Roman" w:cs="Times New Roman"/>
                <w:b/>
                <w:bCs/>
                <w:sz w:val="26"/>
                <w:szCs w:val="26"/>
              </w:rPr>
            </w:pPr>
          </w:p>
        </w:tc>
      </w:tr>
      <w:tr w:rsidR="00A147C6" w:rsidRPr="00A147C6" w14:paraId="2C409D19" w14:textId="77777777" w:rsidTr="00C63248">
        <w:trPr>
          <w:trHeight w:val="20"/>
        </w:trPr>
        <w:tc>
          <w:tcPr>
            <w:tcW w:w="8677" w:type="dxa"/>
            <w:gridSpan w:val="5"/>
            <w:shd w:val="clear" w:color="auto" w:fill="FFFFFF"/>
            <w:noWrap/>
            <w:vAlign w:val="bottom"/>
            <w:hideMark/>
          </w:tcPr>
          <w:p w14:paraId="546EA97A"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34689C4A" w14:textId="77777777" w:rsidR="003D3EBC" w:rsidRPr="00A147C6" w:rsidRDefault="003D3EBC">
            <w:pPr>
              <w:rPr>
                <w:rFonts w:ascii="Times New Roman" w:eastAsia="Times New Roman" w:hAnsi="Times New Roman" w:cs="Times New Roman"/>
                <w:i/>
                <w:iCs/>
                <w:sz w:val="26"/>
                <w:szCs w:val="26"/>
              </w:rPr>
            </w:pPr>
          </w:p>
        </w:tc>
      </w:tr>
      <w:tr w:rsidR="00A147C6" w:rsidRPr="00A147C6" w14:paraId="16D9643B" w14:textId="77777777" w:rsidTr="00C63248">
        <w:trPr>
          <w:trHeight w:val="20"/>
        </w:trPr>
        <w:tc>
          <w:tcPr>
            <w:tcW w:w="8677" w:type="dxa"/>
            <w:gridSpan w:val="5"/>
            <w:shd w:val="clear" w:color="auto" w:fill="FFFFFF"/>
            <w:noWrap/>
            <w:hideMark/>
          </w:tcPr>
          <w:p w14:paraId="45D7963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đo kiểm sơ bộ tổng đài điện tử theo đúng yêu cầu kỹ thuật.</w:t>
            </w:r>
          </w:p>
        </w:tc>
        <w:tc>
          <w:tcPr>
            <w:tcW w:w="1061" w:type="dxa"/>
            <w:noWrap/>
            <w:vAlign w:val="bottom"/>
            <w:hideMark/>
          </w:tcPr>
          <w:p w14:paraId="7AAB4094" w14:textId="77777777" w:rsidR="003D3EBC" w:rsidRPr="00A147C6" w:rsidRDefault="003D3EBC">
            <w:pPr>
              <w:rPr>
                <w:rFonts w:ascii="Times New Roman" w:eastAsia="Times New Roman" w:hAnsi="Times New Roman" w:cs="Times New Roman"/>
                <w:sz w:val="26"/>
                <w:szCs w:val="26"/>
              </w:rPr>
            </w:pPr>
          </w:p>
        </w:tc>
      </w:tr>
      <w:tr w:rsidR="00A147C6" w:rsidRPr="00A147C6" w14:paraId="2B43D0FA" w14:textId="77777777" w:rsidTr="00C63248">
        <w:trPr>
          <w:trHeight w:val="20"/>
        </w:trPr>
        <w:tc>
          <w:tcPr>
            <w:tcW w:w="8677" w:type="dxa"/>
            <w:gridSpan w:val="5"/>
            <w:tcBorders>
              <w:top w:val="nil"/>
              <w:left w:val="nil"/>
              <w:bottom w:val="single" w:sz="4" w:space="0" w:color="auto"/>
              <w:right w:val="nil"/>
            </w:tcBorders>
            <w:noWrap/>
            <w:vAlign w:val="bottom"/>
            <w:hideMark/>
          </w:tcPr>
          <w:p w14:paraId="2CE6E5A8"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tổng đài</w:t>
            </w:r>
          </w:p>
        </w:tc>
        <w:tc>
          <w:tcPr>
            <w:tcW w:w="1061" w:type="dxa"/>
            <w:noWrap/>
            <w:vAlign w:val="bottom"/>
            <w:hideMark/>
          </w:tcPr>
          <w:p w14:paraId="310516AE" w14:textId="77777777" w:rsidR="003D3EBC" w:rsidRPr="00A147C6" w:rsidRDefault="003D3EBC">
            <w:pPr>
              <w:rPr>
                <w:rFonts w:ascii="Times New Roman" w:eastAsia="Times New Roman" w:hAnsi="Times New Roman" w:cs="Times New Roman"/>
                <w:sz w:val="26"/>
                <w:szCs w:val="26"/>
              </w:rPr>
            </w:pPr>
          </w:p>
        </w:tc>
      </w:tr>
      <w:tr w:rsidR="00A147C6" w:rsidRPr="00A147C6" w14:paraId="6E3C674E" w14:textId="77777777" w:rsidTr="00C63248">
        <w:trPr>
          <w:trHeight w:val="2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63B4D06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2AABC12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1A1CF44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63D4AAE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70AD289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3DFB56C4" w14:textId="77777777" w:rsidR="003D3EBC" w:rsidRPr="00A147C6" w:rsidRDefault="003D3EBC">
            <w:pPr>
              <w:rPr>
                <w:rFonts w:ascii="Times New Roman" w:eastAsia="Times New Roman" w:hAnsi="Times New Roman" w:cs="Times New Roman"/>
                <w:b/>
                <w:bCs/>
                <w:sz w:val="26"/>
                <w:szCs w:val="26"/>
              </w:rPr>
            </w:pPr>
          </w:p>
        </w:tc>
      </w:tr>
      <w:tr w:rsidR="00A147C6" w:rsidRPr="00A147C6" w14:paraId="43467C75" w14:textId="77777777" w:rsidTr="00C63248">
        <w:trPr>
          <w:trHeight w:val="20"/>
        </w:trPr>
        <w:tc>
          <w:tcPr>
            <w:tcW w:w="14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1E540DD4" w14:textId="77777777" w:rsidR="003D3EBC" w:rsidRPr="00A147C6" w:rsidRDefault="000C7B3C"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000</w:t>
            </w:r>
          </w:p>
        </w:tc>
        <w:tc>
          <w:tcPr>
            <w:tcW w:w="2152" w:type="dxa"/>
            <w:vMerge w:val="restart"/>
            <w:tcBorders>
              <w:top w:val="nil"/>
              <w:left w:val="single" w:sz="4" w:space="0" w:color="auto"/>
              <w:bottom w:val="single" w:sz="4" w:space="0" w:color="auto"/>
              <w:right w:val="single" w:sz="4" w:space="0" w:color="auto"/>
            </w:tcBorders>
            <w:vAlign w:val="center"/>
            <w:hideMark/>
          </w:tcPr>
          <w:p w14:paraId="19A3467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đo kiểm sơ bộ tổng đài điện tử số loại nhỏ </w:t>
            </w:r>
          </w:p>
        </w:tc>
        <w:tc>
          <w:tcPr>
            <w:tcW w:w="2755" w:type="dxa"/>
            <w:tcBorders>
              <w:top w:val="nil"/>
              <w:left w:val="nil"/>
              <w:bottom w:val="nil"/>
              <w:right w:val="single" w:sz="4" w:space="0" w:color="auto"/>
            </w:tcBorders>
            <w:noWrap/>
            <w:vAlign w:val="bottom"/>
            <w:hideMark/>
          </w:tcPr>
          <w:p w14:paraId="27D35C3C"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7286403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23595BD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3624F7E2" w14:textId="77777777" w:rsidR="003D3EBC" w:rsidRPr="00A147C6" w:rsidRDefault="003D3EBC">
            <w:pPr>
              <w:rPr>
                <w:rFonts w:ascii="Times New Roman" w:eastAsia="Times New Roman" w:hAnsi="Times New Roman" w:cs="Times New Roman"/>
                <w:sz w:val="26"/>
                <w:szCs w:val="26"/>
              </w:rPr>
            </w:pPr>
          </w:p>
        </w:tc>
      </w:tr>
      <w:tr w:rsidR="00A147C6" w:rsidRPr="00A147C6" w14:paraId="5EFAF1A8" w14:textId="77777777" w:rsidTr="00C63248">
        <w:trPr>
          <w:trHeight w:val="20"/>
        </w:trPr>
        <w:tc>
          <w:tcPr>
            <w:tcW w:w="0" w:type="auto"/>
            <w:vMerge/>
            <w:tcBorders>
              <w:top w:val="nil"/>
              <w:left w:val="single" w:sz="4" w:space="0" w:color="auto"/>
              <w:bottom w:val="single" w:sz="4" w:space="0" w:color="auto"/>
              <w:right w:val="single" w:sz="4" w:space="0" w:color="auto"/>
            </w:tcBorders>
            <w:vAlign w:val="center"/>
            <w:hideMark/>
          </w:tcPr>
          <w:p w14:paraId="022168C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6BE4136"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BD88C0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phối tuyến</w:t>
            </w:r>
          </w:p>
        </w:tc>
        <w:tc>
          <w:tcPr>
            <w:tcW w:w="1133" w:type="dxa"/>
            <w:tcBorders>
              <w:top w:val="nil"/>
              <w:left w:val="nil"/>
              <w:bottom w:val="nil"/>
              <w:right w:val="single" w:sz="4" w:space="0" w:color="auto"/>
            </w:tcBorders>
            <w:noWrap/>
            <w:vAlign w:val="center"/>
            <w:hideMark/>
          </w:tcPr>
          <w:p w14:paraId="1D820B5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20F9038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14,286</w:t>
            </w:r>
          </w:p>
        </w:tc>
        <w:tc>
          <w:tcPr>
            <w:tcW w:w="1061" w:type="dxa"/>
            <w:noWrap/>
            <w:vAlign w:val="bottom"/>
            <w:hideMark/>
          </w:tcPr>
          <w:p w14:paraId="0C0961D5" w14:textId="77777777" w:rsidR="003D3EBC" w:rsidRPr="00A147C6" w:rsidRDefault="003D3EBC">
            <w:pPr>
              <w:rPr>
                <w:rFonts w:ascii="Times New Roman" w:eastAsia="Times New Roman" w:hAnsi="Times New Roman" w:cs="Times New Roman"/>
                <w:sz w:val="26"/>
                <w:szCs w:val="26"/>
              </w:rPr>
            </w:pPr>
          </w:p>
        </w:tc>
      </w:tr>
      <w:tr w:rsidR="00A147C6" w:rsidRPr="00A147C6" w14:paraId="61AE5BFE" w14:textId="77777777" w:rsidTr="00C63248">
        <w:trPr>
          <w:trHeight w:val="20"/>
        </w:trPr>
        <w:tc>
          <w:tcPr>
            <w:tcW w:w="0" w:type="auto"/>
            <w:vMerge/>
            <w:tcBorders>
              <w:top w:val="nil"/>
              <w:left w:val="single" w:sz="4" w:space="0" w:color="auto"/>
              <w:bottom w:val="single" w:sz="4" w:space="0" w:color="auto"/>
              <w:right w:val="single" w:sz="4" w:space="0" w:color="auto"/>
            </w:tcBorders>
            <w:vAlign w:val="center"/>
            <w:hideMark/>
          </w:tcPr>
          <w:p w14:paraId="5C15AC9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68B3902"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616C9E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súp đôi</w:t>
            </w:r>
          </w:p>
        </w:tc>
        <w:tc>
          <w:tcPr>
            <w:tcW w:w="1133" w:type="dxa"/>
            <w:tcBorders>
              <w:top w:val="nil"/>
              <w:left w:val="nil"/>
              <w:bottom w:val="nil"/>
              <w:right w:val="single" w:sz="4" w:space="0" w:color="auto"/>
            </w:tcBorders>
            <w:noWrap/>
            <w:vAlign w:val="center"/>
            <w:hideMark/>
          </w:tcPr>
          <w:p w14:paraId="134BB9D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5B26608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7,143</w:t>
            </w:r>
          </w:p>
        </w:tc>
        <w:tc>
          <w:tcPr>
            <w:tcW w:w="1061" w:type="dxa"/>
            <w:noWrap/>
            <w:vAlign w:val="bottom"/>
            <w:hideMark/>
          </w:tcPr>
          <w:p w14:paraId="6A51DD94" w14:textId="77777777" w:rsidR="003D3EBC" w:rsidRPr="00A147C6" w:rsidRDefault="003D3EBC">
            <w:pPr>
              <w:rPr>
                <w:rFonts w:ascii="Times New Roman" w:eastAsia="Times New Roman" w:hAnsi="Times New Roman" w:cs="Times New Roman"/>
                <w:sz w:val="26"/>
                <w:szCs w:val="26"/>
              </w:rPr>
            </w:pPr>
          </w:p>
        </w:tc>
      </w:tr>
      <w:tr w:rsidR="00A147C6" w:rsidRPr="00A147C6" w14:paraId="608C22CD" w14:textId="77777777" w:rsidTr="00C63248">
        <w:trPr>
          <w:trHeight w:val="20"/>
        </w:trPr>
        <w:tc>
          <w:tcPr>
            <w:tcW w:w="0" w:type="auto"/>
            <w:vMerge/>
            <w:tcBorders>
              <w:top w:val="nil"/>
              <w:left w:val="single" w:sz="4" w:space="0" w:color="auto"/>
              <w:bottom w:val="single" w:sz="4" w:space="0" w:color="auto"/>
              <w:right w:val="single" w:sz="4" w:space="0" w:color="auto"/>
            </w:tcBorders>
            <w:vAlign w:val="center"/>
            <w:hideMark/>
          </w:tcPr>
          <w:p w14:paraId="790C085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DA824F4"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69E858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5A753A3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5E468C2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537C3F10" w14:textId="77777777" w:rsidR="003D3EBC" w:rsidRPr="00A147C6" w:rsidRDefault="003D3EBC">
            <w:pPr>
              <w:rPr>
                <w:rFonts w:ascii="Times New Roman" w:eastAsia="Times New Roman" w:hAnsi="Times New Roman" w:cs="Times New Roman"/>
                <w:sz w:val="26"/>
                <w:szCs w:val="26"/>
              </w:rPr>
            </w:pPr>
          </w:p>
        </w:tc>
      </w:tr>
      <w:tr w:rsidR="00A147C6" w:rsidRPr="00A147C6" w14:paraId="3360BF52" w14:textId="77777777" w:rsidTr="00C63248">
        <w:trPr>
          <w:trHeight w:val="20"/>
        </w:trPr>
        <w:tc>
          <w:tcPr>
            <w:tcW w:w="0" w:type="auto"/>
            <w:vMerge/>
            <w:tcBorders>
              <w:top w:val="nil"/>
              <w:left w:val="single" w:sz="4" w:space="0" w:color="auto"/>
              <w:bottom w:val="single" w:sz="4" w:space="0" w:color="auto"/>
              <w:right w:val="single" w:sz="4" w:space="0" w:color="auto"/>
            </w:tcBorders>
            <w:vAlign w:val="center"/>
            <w:hideMark/>
          </w:tcPr>
          <w:p w14:paraId="7B1FF21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396E0C7"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E3A0158"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325258A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1C1F9D5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03E2EB12" w14:textId="77777777" w:rsidR="003D3EBC" w:rsidRPr="00A147C6" w:rsidRDefault="003D3EBC">
            <w:pPr>
              <w:rPr>
                <w:rFonts w:ascii="Times New Roman" w:eastAsia="Times New Roman" w:hAnsi="Times New Roman" w:cs="Times New Roman"/>
                <w:sz w:val="26"/>
                <w:szCs w:val="26"/>
              </w:rPr>
            </w:pPr>
          </w:p>
        </w:tc>
      </w:tr>
      <w:tr w:rsidR="00A147C6" w:rsidRPr="00A147C6" w14:paraId="4B053CA7" w14:textId="77777777" w:rsidTr="00C63248">
        <w:trPr>
          <w:trHeight w:val="20"/>
        </w:trPr>
        <w:tc>
          <w:tcPr>
            <w:tcW w:w="0" w:type="auto"/>
            <w:vMerge/>
            <w:tcBorders>
              <w:top w:val="nil"/>
              <w:left w:val="single" w:sz="4" w:space="0" w:color="auto"/>
              <w:bottom w:val="single" w:sz="4" w:space="0" w:color="auto"/>
              <w:right w:val="single" w:sz="4" w:space="0" w:color="auto"/>
            </w:tcBorders>
            <w:vAlign w:val="center"/>
            <w:hideMark/>
          </w:tcPr>
          <w:p w14:paraId="219885F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357C152"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08A0654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0C59D2E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6CFD6CD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2,1</w:t>
            </w:r>
          </w:p>
        </w:tc>
        <w:tc>
          <w:tcPr>
            <w:tcW w:w="1061" w:type="dxa"/>
            <w:noWrap/>
            <w:vAlign w:val="bottom"/>
            <w:hideMark/>
          </w:tcPr>
          <w:p w14:paraId="514479E6" w14:textId="77777777" w:rsidR="003D3EBC" w:rsidRPr="00A147C6" w:rsidRDefault="003D3EBC">
            <w:pPr>
              <w:rPr>
                <w:rFonts w:ascii="Times New Roman" w:eastAsia="Times New Roman" w:hAnsi="Times New Roman" w:cs="Times New Roman"/>
                <w:sz w:val="26"/>
                <w:szCs w:val="26"/>
              </w:rPr>
            </w:pPr>
          </w:p>
        </w:tc>
      </w:tr>
      <w:tr w:rsidR="00A147C6" w:rsidRPr="00A147C6" w14:paraId="00C4C938" w14:textId="77777777" w:rsidTr="00C63248">
        <w:trPr>
          <w:trHeight w:val="20"/>
        </w:trPr>
        <w:tc>
          <w:tcPr>
            <w:tcW w:w="8677" w:type="dxa"/>
            <w:gridSpan w:val="5"/>
            <w:shd w:val="clear" w:color="auto" w:fill="FFFFFF"/>
            <w:noWrap/>
            <w:vAlign w:val="bottom"/>
            <w:hideMark/>
          </w:tcPr>
          <w:p w14:paraId="22F4B32D" w14:textId="77777777" w:rsidR="000704D5" w:rsidRPr="00A147C6" w:rsidRDefault="000704D5">
            <w:pPr>
              <w:spacing w:after="0"/>
              <w:rPr>
                <w:sz w:val="20"/>
                <w:szCs w:val="20"/>
              </w:rPr>
            </w:pPr>
          </w:p>
        </w:tc>
        <w:tc>
          <w:tcPr>
            <w:tcW w:w="1061" w:type="dxa"/>
            <w:noWrap/>
            <w:vAlign w:val="bottom"/>
            <w:hideMark/>
          </w:tcPr>
          <w:p w14:paraId="208A9D64" w14:textId="77777777" w:rsidR="000704D5" w:rsidRPr="00A147C6" w:rsidRDefault="000704D5">
            <w:pPr>
              <w:spacing w:after="0"/>
              <w:rPr>
                <w:sz w:val="20"/>
                <w:szCs w:val="20"/>
              </w:rPr>
            </w:pPr>
          </w:p>
        </w:tc>
      </w:tr>
      <w:tr w:rsidR="00A147C6" w:rsidRPr="00A147C6" w14:paraId="03EB7E62" w14:textId="77777777" w:rsidTr="00C63248">
        <w:trPr>
          <w:trHeight w:val="20"/>
        </w:trPr>
        <w:tc>
          <w:tcPr>
            <w:tcW w:w="8677" w:type="dxa"/>
            <w:gridSpan w:val="5"/>
            <w:shd w:val="clear" w:color="auto" w:fill="FFFFFF"/>
            <w:noWrap/>
            <w:vAlign w:val="center"/>
            <w:hideMark/>
          </w:tcPr>
          <w:p w14:paraId="18680C30" w14:textId="77777777" w:rsidR="00E836AE" w:rsidRPr="00A147C6" w:rsidRDefault="00622147" w:rsidP="00AA7694">
            <w:pPr>
              <w:pStyle w:val="Heading4"/>
              <w:rPr>
                <w:rFonts w:asciiTheme="minorHAnsi" w:eastAsiaTheme="minorHAnsi" w:hAnsiTheme="minorHAnsi" w:cstheme="minorBidi"/>
                <w:b w:val="0"/>
                <w:iCs w:val="0"/>
                <w:sz w:val="22"/>
              </w:rPr>
            </w:pPr>
            <w:r w:rsidRPr="00A147C6">
              <w:rPr>
                <w:rFonts w:eastAsia="Times New Roman"/>
              </w:rPr>
              <w:fldChar w:fldCharType="begin"/>
            </w:r>
            <w:r w:rsidR="00AA769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suất!R175C11" </w:instrText>
            </w:r>
            <w:r w:rsidR="00AA7694" w:rsidRPr="00A147C6">
              <w:rPr>
                <w:rFonts w:eastAsia="Times New Roman"/>
              </w:rPr>
              <w:instrText xml:space="preserve">\a \f 5 \h  \* MERGEFORMAT </w:instrText>
            </w:r>
            <w:r w:rsidRPr="00A147C6">
              <w:rPr>
                <w:rFonts w:eastAsia="Times New Roman"/>
              </w:rPr>
              <w:fldChar w:fldCharType="separate"/>
            </w:r>
          </w:p>
          <w:p w14:paraId="6AA852AC" w14:textId="77777777" w:rsidR="00E836AE" w:rsidRPr="00A147C6" w:rsidRDefault="00E836AE" w:rsidP="00E836AE">
            <w:pPr>
              <w:pStyle w:val="Heading4"/>
              <w:rPr>
                <w:rFonts w:eastAsia="Times New Roman"/>
              </w:rPr>
            </w:pPr>
            <w:bookmarkStart w:id="109" w:name="_Toc57988145"/>
            <w:r w:rsidRPr="00A147C6">
              <w:rPr>
                <w:rFonts w:eastAsia="Times New Roman"/>
              </w:rPr>
              <w:t>TTB.21100 Duy tu năm hiệu chỉnh tổng đài điều độ số, bàn console trực ban chạy tàu (và tương đương)</w:t>
            </w:r>
            <w:bookmarkEnd w:id="109"/>
          </w:p>
          <w:p w14:paraId="56786F88" w14:textId="77777777" w:rsidR="003D3EBC" w:rsidRPr="00A147C6" w:rsidRDefault="00622147" w:rsidP="00AA7694">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655B8ADF" w14:textId="77777777" w:rsidR="003D3EBC" w:rsidRPr="00A147C6" w:rsidRDefault="003D3EBC">
            <w:pPr>
              <w:rPr>
                <w:rFonts w:ascii="Times New Roman" w:eastAsia="Times New Roman" w:hAnsi="Times New Roman" w:cs="Times New Roman"/>
                <w:b/>
                <w:bCs/>
                <w:sz w:val="26"/>
                <w:szCs w:val="26"/>
              </w:rPr>
            </w:pPr>
          </w:p>
        </w:tc>
      </w:tr>
      <w:tr w:rsidR="00A147C6" w:rsidRPr="00A147C6" w14:paraId="5B68ED9A" w14:textId="77777777" w:rsidTr="00C63248">
        <w:trPr>
          <w:trHeight w:val="20"/>
        </w:trPr>
        <w:tc>
          <w:tcPr>
            <w:tcW w:w="8677" w:type="dxa"/>
            <w:gridSpan w:val="5"/>
            <w:shd w:val="clear" w:color="auto" w:fill="FFFFFF"/>
            <w:noWrap/>
            <w:vAlign w:val="bottom"/>
            <w:hideMark/>
          </w:tcPr>
          <w:p w14:paraId="7C5C2241"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759B21B4" w14:textId="77777777" w:rsidR="003D3EBC" w:rsidRPr="00A147C6" w:rsidRDefault="003D3EBC">
            <w:pPr>
              <w:rPr>
                <w:rFonts w:ascii="Times New Roman" w:eastAsia="Times New Roman" w:hAnsi="Times New Roman" w:cs="Times New Roman"/>
                <w:i/>
                <w:iCs/>
                <w:sz w:val="26"/>
                <w:szCs w:val="26"/>
              </w:rPr>
            </w:pPr>
          </w:p>
        </w:tc>
      </w:tr>
      <w:tr w:rsidR="00A147C6" w:rsidRPr="00A147C6" w14:paraId="61A99E20" w14:textId="77777777" w:rsidTr="00C63248">
        <w:trPr>
          <w:trHeight w:val="20"/>
        </w:trPr>
        <w:tc>
          <w:tcPr>
            <w:tcW w:w="8677" w:type="dxa"/>
            <w:gridSpan w:val="5"/>
            <w:shd w:val="clear" w:color="auto" w:fill="FFFFFF"/>
            <w:noWrap/>
            <w:hideMark/>
          </w:tcPr>
          <w:p w14:paraId="6370067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hiệu chỉnh tổng đài điều độ số, bàn trực ban chạy tàu theo đúng yêu cầu kỹ thuật.</w:t>
            </w:r>
          </w:p>
        </w:tc>
        <w:tc>
          <w:tcPr>
            <w:tcW w:w="1061" w:type="dxa"/>
            <w:noWrap/>
            <w:vAlign w:val="bottom"/>
            <w:hideMark/>
          </w:tcPr>
          <w:p w14:paraId="5BB59F35" w14:textId="77777777" w:rsidR="003D3EBC" w:rsidRPr="00A147C6" w:rsidRDefault="003D3EBC">
            <w:pPr>
              <w:rPr>
                <w:rFonts w:ascii="Times New Roman" w:eastAsia="Times New Roman" w:hAnsi="Times New Roman" w:cs="Times New Roman"/>
                <w:sz w:val="26"/>
                <w:szCs w:val="26"/>
              </w:rPr>
            </w:pPr>
          </w:p>
        </w:tc>
      </w:tr>
      <w:tr w:rsidR="00A147C6" w:rsidRPr="00A147C6" w14:paraId="3512CD76" w14:textId="77777777" w:rsidTr="00C63248">
        <w:trPr>
          <w:trHeight w:val="20"/>
        </w:trPr>
        <w:tc>
          <w:tcPr>
            <w:tcW w:w="8677" w:type="dxa"/>
            <w:gridSpan w:val="5"/>
            <w:tcBorders>
              <w:top w:val="nil"/>
              <w:left w:val="nil"/>
              <w:bottom w:val="single" w:sz="4" w:space="0" w:color="auto"/>
              <w:right w:val="nil"/>
            </w:tcBorders>
            <w:noWrap/>
            <w:vAlign w:val="bottom"/>
            <w:hideMark/>
          </w:tcPr>
          <w:p w14:paraId="432424B7"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đài</w:t>
            </w:r>
          </w:p>
        </w:tc>
        <w:tc>
          <w:tcPr>
            <w:tcW w:w="1061" w:type="dxa"/>
            <w:noWrap/>
            <w:vAlign w:val="bottom"/>
            <w:hideMark/>
          </w:tcPr>
          <w:p w14:paraId="5CA15A51" w14:textId="77777777" w:rsidR="003D3EBC" w:rsidRPr="00A147C6" w:rsidRDefault="003D3EBC">
            <w:pPr>
              <w:rPr>
                <w:rFonts w:ascii="Times New Roman" w:eastAsia="Times New Roman" w:hAnsi="Times New Roman" w:cs="Times New Roman"/>
                <w:sz w:val="26"/>
                <w:szCs w:val="26"/>
              </w:rPr>
            </w:pPr>
          </w:p>
        </w:tc>
      </w:tr>
      <w:tr w:rsidR="00A147C6" w:rsidRPr="00A147C6" w14:paraId="2B881233" w14:textId="77777777" w:rsidTr="00C63248">
        <w:trPr>
          <w:trHeight w:hRule="exact" w:val="397"/>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2D61014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7D7A0F3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4EA609A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52CCCAF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15945A2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77524E05" w14:textId="77777777" w:rsidR="003D3EBC" w:rsidRPr="00A147C6" w:rsidRDefault="003D3EBC">
            <w:pPr>
              <w:rPr>
                <w:rFonts w:ascii="Times New Roman" w:eastAsia="Times New Roman" w:hAnsi="Times New Roman" w:cs="Times New Roman"/>
                <w:b/>
                <w:bCs/>
                <w:sz w:val="26"/>
                <w:szCs w:val="26"/>
              </w:rPr>
            </w:pPr>
          </w:p>
        </w:tc>
      </w:tr>
      <w:tr w:rsidR="00A147C6" w:rsidRPr="00A147C6" w14:paraId="464613BD" w14:textId="77777777" w:rsidTr="00C63248">
        <w:trPr>
          <w:trHeight w:hRule="exact" w:val="397"/>
        </w:trPr>
        <w:tc>
          <w:tcPr>
            <w:tcW w:w="14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1E2EF616" w14:textId="77777777" w:rsidR="003D3EBC" w:rsidRPr="00A147C6" w:rsidRDefault="000C7B3C"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100</w:t>
            </w:r>
          </w:p>
        </w:tc>
        <w:tc>
          <w:tcPr>
            <w:tcW w:w="2152" w:type="dxa"/>
            <w:vMerge w:val="restart"/>
            <w:tcBorders>
              <w:top w:val="nil"/>
              <w:left w:val="single" w:sz="4" w:space="0" w:color="auto"/>
              <w:bottom w:val="single" w:sz="4" w:space="0" w:color="auto"/>
              <w:right w:val="single" w:sz="4" w:space="0" w:color="auto"/>
            </w:tcBorders>
            <w:vAlign w:val="center"/>
            <w:hideMark/>
          </w:tcPr>
          <w:p w14:paraId="0AA36F6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hiệu chỉnh tổng đài điều độ số, bàn console trực ban chạy tàu (và tương đương)</w:t>
            </w:r>
          </w:p>
        </w:tc>
        <w:tc>
          <w:tcPr>
            <w:tcW w:w="2755" w:type="dxa"/>
            <w:tcBorders>
              <w:top w:val="nil"/>
              <w:left w:val="nil"/>
              <w:bottom w:val="nil"/>
              <w:right w:val="single" w:sz="4" w:space="0" w:color="auto"/>
            </w:tcBorders>
            <w:noWrap/>
            <w:vAlign w:val="bottom"/>
            <w:hideMark/>
          </w:tcPr>
          <w:p w14:paraId="3AF4975B"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545F63F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6A8AAF6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6577F6DB" w14:textId="77777777" w:rsidR="003D3EBC" w:rsidRPr="00A147C6" w:rsidRDefault="003D3EBC">
            <w:pPr>
              <w:rPr>
                <w:rFonts w:ascii="Times New Roman" w:eastAsia="Times New Roman" w:hAnsi="Times New Roman" w:cs="Times New Roman"/>
                <w:sz w:val="26"/>
                <w:szCs w:val="26"/>
              </w:rPr>
            </w:pPr>
          </w:p>
        </w:tc>
      </w:tr>
      <w:tr w:rsidR="00A147C6" w:rsidRPr="00A147C6" w14:paraId="3A08A429" w14:textId="77777777" w:rsidTr="00C63248">
        <w:trPr>
          <w:trHeight w:hRule="exact" w:val="397"/>
        </w:trPr>
        <w:tc>
          <w:tcPr>
            <w:tcW w:w="0" w:type="auto"/>
            <w:vMerge/>
            <w:tcBorders>
              <w:top w:val="nil"/>
              <w:left w:val="single" w:sz="4" w:space="0" w:color="auto"/>
              <w:bottom w:val="single" w:sz="4" w:space="0" w:color="auto"/>
              <w:right w:val="single" w:sz="4" w:space="0" w:color="auto"/>
            </w:tcBorders>
            <w:vAlign w:val="center"/>
            <w:hideMark/>
          </w:tcPr>
          <w:p w14:paraId="09700DE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AD150D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B18569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Thính thoại cơ</w:t>
            </w:r>
          </w:p>
        </w:tc>
        <w:tc>
          <w:tcPr>
            <w:tcW w:w="1133" w:type="dxa"/>
            <w:tcBorders>
              <w:top w:val="nil"/>
              <w:left w:val="nil"/>
              <w:bottom w:val="nil"/>
              <w:right w:val="single" w:sz="4" w:space="0" w:color="auto"/>
            </w:tcBorders>
            <w:noWrap/>
            <w:vAlign w:val="center"/>
            <w:hideMark/>
          </w:tcPr>
          <w:p w14:paraId="2FBE1DE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2B8DA18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737A6885" w14:textId="77777777" w:rsidR="003D3EBC" w:rsidRPr="00A147C6" w:rsidRDefault="003D3EBC">
            <w:pPr>
              <w:rPr>
                <w:rFonts w:ascii="Times New Roman" w:eastAsia="Times New Roman" w:hAnsi="Times New Roman" w:cs="Times New Roman"/>
                <w:sz w:val="26"/>
                <w:szCs w:val="26"/>
              </w:rPr>
            </w:pPr>
          </w:p>
        </w:tc>
      </w:tr>
      <w:tr w:rsidR="00A147C6" w:rsidRPr="00A147C6" w14:paraId="09E4E235" w14:textId="77777777" w:rsidTr="00C63248">
        <w:trPr>
          <w:trHeight w:hRule="exact" w:val="397"/>
        </w:trPr>
        <w:tc>
          <w:tcPr>
            <w:tcW w:w="0" w:type="auto"/>
            <w:vMerge/>
            <w:tcBorders>
              <w:top w:val="nil"/>
              <w:left w:val="single" w:sz="4" w:space="0" w:color="auto"/>
              <w:bottom w:val="single" w:sz="4" w:space="0" w:color="auto"/>
              <w:right w:val="single" w:sz="4" w:space="0" w:color="auto"/>
            </w:tcBorders>
            <w:vAlign w:val="center"/>
            <w:hideMark/>
          </w:tcPr>
          <w:p w14:paraId="788E9DD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24974D5"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713C67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cooc đông</w:t>
            </w:r>
          </w:p>
        </w:tc>
        <w:tc>
          <w:tcPr>
            <w:tcW w:w="1133" w:type="dxa"/>
            <w:tcBorders>
              <w:top w:val="nil"/>
              <w:left w:val="nil"/>
              <w:bottom w:val="nil"/>
              <w:right w:val="single" w:sz="4" w:space="0" w:color="auto"/>
            </w:tcBorders>
            <w:noWrap/>
            <w:vAlign w:val="center"/>
            <w:hideMark/>
          </w:tcPr>
          <w:p w14:paraId="3CB1170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70CD149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069B2B9D" w14:textId="77777777" w:rsidR="003D3EBC" w:rsidRPr="00A147C6" w:rsidRDefault="003D3EBC">
            <w:pPr>
              <w:rPr>
                <w:rFonts w:ascii="Times New Roman" w:eastAsia="Times New Roman" w:hAnsi="Times New Roman" w:cs="Times New Roman"/>
                <w:sz w:val="26"/>
                <w:szCs w:val="26"/>
              </w:rPr>
            </w:pPr>
          </w:p>
        </w:tc>
      </w:tr>
      <w:tr w:rsidR="00A147C6" w:rsidRPr="00A147C6" w14:paraId="086FE43D" w14:textId="77777777" w:rsidTr="00C63248">
        <w:trPr>
          <w:trHeight w:hRule="exact" w:val="397"/>
        </w:trPr>
        <w:tc>
          <w:tcPr>
            <w:tcW w:w="0" w:type="auto"/>
            <w:vMerge/>
            <w:tcBorders>
              <w:top w:val="nil"/>
              <w:left w:val="single" w:sz="4" w:space="0" w:color="auto"/>
              <w:bottom w:val="single" w:sz="4" w:space="0" w:color="auto"/>
              <w:right w:val="single" w:sz="4" w:space="0" w:color="auto"/>
            </w:tcBorders>
            <w:vAlign w:val="center"/>
            <w:hideMark/>
          </w:tcPr>
          <w:p w14:paraId="2CC6B94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EBE070B"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B212AA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phích tổng đài</w:t>
            </w:r>
          </w:p>
        </w:tc>
        <w:tc>
          <w:tcPr>
            <w:tcW w:w="1133" w:type="dxa"/>
            <w:tcBorders>
              <w:top w:val="nil"/>
              <w:left w:val="nil"/>
              <w:bottom w:val="nil"/>
              <w:right w:val="single" w:sz="4" w:space="0" w:color="auto"/>
            </w:tcBorders>
            <w:noWrap/>
            <w:vAlign w:val="center"/>
            <w:hideMark/>
          </w:tcPr>
          <w:p w14:paraId="026F2E7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7E55D86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061" w:type="dxa"/>
            <w:noWrap/>
            <w:vAlign w:val="bottom"/>
            <w:hideMark/>
          </w:tcPr>
          <w:p w14:paraId="3E5CC7F5" w14:textId="77777777" w:rsidR="003D3EBC" w:rsidRPr="00A147C6" w:rsidRDefault="003D3EBC">
            <w:pPr>
              <w:rPr>
                <w:rFonts w:ascii="Times New Roman" w:eastAsia="Times New Roman" w:hAnsi="Times New Roman" w:cs="Times New Roman"/>
                <w:sz w:val="26"/>
                <w:szCs w:val="26"/>
              </w:rPr>
            </w:pPr>
          </w:p>
        </w:tc>
      </w:tr>
      <w:tr w:rsidR="00A147C6" w:rsidRPr="00A147C6" w14:paraId="6AD08583" w14:textId="77777777" w:rsidTr="00C63248">
        <w:trPr>
          <w:trHeight w:hRule="exact" w:val="397"/>
        </w:trPr>
        <w:tc>
          <w:tcPr>
            <w:tcW w:w="0" w:type="auto"/>
            <w:vMerge/>
            <w:tcBorders>
              <w:top w:val="nil"/>
              <w:left w:val="single" w:sz="4" w:space="0" w:color="auto"/>
              <w:bottom w:val="single" w:sz="4" w:space="0" w:color="auto"/>
              <w:right w:val="single" w:sz="4" w:space="0" w:color="auto"/>
            </w:tcBorders>
            <w:vAlign w:val="center"/>
            <w:hideMark/>
          </w:tcPr>
          <w:p w14:paraId="4793B0A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7ECF53A"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8885D8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phối tuyến</w:t>
            </w:r>
          </w:p>
        </w:tc>
        <w:tc>
          <w:tcPr>
            <w:tcW w:w="1133" w:type="dxa"/>
            <w:tcBorders>
              <w:top w:val="nil"/>
              <w:left w:val="nil"/>
              <w:bottom w:val="nil"/>
              <w:right w:val="single" w:sz="4" w:space="0" w:color="auto"/>
            </w:tcBorders>
            <w:noWrap/>
            <w:vAlign w:val="center"/>
            <w:hideMark/>
          </w:tcPr>
          <w:p w14:paraId="1278EB5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43EA617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25</w:t>
            </w:r>
          </w:p>
        </w:tc>
        <w:tc>
          <w:tcPr>
            <w:tcW w:w="1061" w:type="dxa"/>
            <w:noWrap/>
            <w:vAlign w:val="bottom"/>
            <w:hideMark/>
          </w:tcPr>
          <w:p w14:paraId="11AB11A4" w14:textId="77777777" w:rsidR="003D3EBC" w:rsidRPr="00A147C6" w:rsidRDefault="003D3EBC">
            <w:pPr>
              <w:rPr>
                <w:rFonts w:ascii="Times New Roman" w:eastAsia="Times New Roman" w:hAnsi="Times New Roman" w:cs="Times New Roman"/>
                <w:sz w:val="26"/>
                <w:szCs w:val="26"/>
              </w:rPr>
            </w:pPr>
          </w:p>
        </w:tc>
      </w:tr>
      <w:tr w:rsidR="00A147C6" w:rsidRPr="00A147C6" w14:paraId="4F84C18C" w14:textId="77777777" w:rsidTr="00C63248">
        <w:trPr>
          <w:trHeight w:hRule="exact" w:val="397"/>
        </w:trPr>
        <w:tc>
          <w:tcPr>
            <w:tcW w:w="0" w:type="auto"/>
            <w:vMerge/>
            <w:tcBorders>
              <w:top w:val="nil"/>
              <w:left w:val="single" w:sz="4" w:space="0" w:color="auto"/>
              <w:bottom w:val="single" w:sz="4" w:space="0" w:color="auto"/>
              <w:right w:val="single" w:sz="4" w:space="0" w:color="auto"/>
            </w:tcBorders>
            <w:vAlign w:val="center"/>
            <w:hideMark/>
          </w:tcPr>
          <w:p w14:paraId="5C9ED0A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3B66277"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6EC4EF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súp đôi</w:t>
            </w:r>
          </w:p>
        </w:tc>
        <w:tc>
          <w:tcPr>
            <w:tcW w:w="1133" w:type="dxa"/>
            <w:tcBorders>
              <w:top w:val="nil"/>
              <w:left w:val="nil"/>
              <w:bottom w:val="nil"/>
              <w:right w:val="single" w:sz="4" w:space="0" w:color="auto"/>
            </w:tcBorders>
            <w:noWrap/>
            <w:vAlign w:val="center"/>
            <w:hideMark/>
          </w:tcPr>
          <w:p w14:paraId="029F1F0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2D74E35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25</w:t>
            </w:r>
          </w:p>
        </w:tc>
        <w:tc>
          <w:tcPr>
            <w:tcW w:w="1061" w:type="dxa"/>
            <w:noWrap/>
            <w:vAlign w:val="bottom"/>
            <w:hideMark/>
          </w:tcPr>
          <w:p w14:paraId="784378F8" w14:textId="77777777" w:rsidR="003D3EBC" w:rsidRPr="00A147C6" w:rsidRDefault="003D3EBC">
            <w:pPr>
              <w:rPr>
                <w:rFonts w:ascii="Times New Roman" w:eastAsia="Times New Roman" w:hAnsi="Times New Roman" w:cs="Times New Roman"/>
                <w:sz w:val="26"/>
                <w:szCs w:val="26"/>
              </w:rPr>
            </w:pPr>
          </w:p>
        </w:tc>
      </w:tr>
      <w:tr w:rsidR="00A147C6" w:rsidRPr="00A147C6" w14:paraId="398DE0C4" w14:textId="77777777" w:rsidTr="00C63248">
        <w:trPr>
          <w:trHeight w:hRule="exact" w:val="397"/>
        </w:trPr>
        <w:tc>
          <w:tcPr>
            <w:tcW w:w="0" w:type="auto"/>
            <w:vMerge/>
            <w:tcBorders>
              <w:top w:val="nil"/>
              <w:left w:val="single" w:sz="4" w:space="0" w:color="auto"/>
              <w:bottom w:val="single" w:sz="4" w:space="0" w:color="auto"/>
              <w:right w:val="single" w:sz="4" w:space="0" w:color="auto"/>
            </w:tcBorders>
            <w:vAlign w:val="center"/>
            <w:hideMark/>
          </w:tcPr>
          <w:p w14:paraId="3301F0A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C79F382"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D7FAEF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Khóa chuyển mạch</w:t>
            </w:r>
          </w:p>
        </w:tc>
        <w:tc>
          <w:tcPr>
            <w:tcW w:w="1133" w:type="dxa"/>
            <w:tcBorders>
              <w:top w:val="nil"/>
              <w:left w:val="nil"/>
              <w:bottom w:val="nil"/>
              <w:right w:val="single" w:sz="4" w:space="0" w:color="auto"/>
            </w:tcBorders>
            <w:noWrap/>
            <w:vAlign w:val="center"/>
            <w:hideMark/>
          </w:tcPr>
          <w:p w14:paraId="4667695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0840BF8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2,5</w:t>
            </w:r>
          </w:p>
        </w:tc>
        <w:tc>
          <w:tcPr>
            <w:tcW w:w="1061" w:type="dxa"/>
            <w:noWrap/>
            <w:vAlign w:val="bottom"/>
            <w:hideMark/>
          </w:tcPr>
          <w:p w14:paraId="3700ECEC" w14:textId="77777777" w:rsidR="003D3EBC" w:rsidRPr="00A147C6" w:rsidRDefault="003D3EBC">
            <w:pPr>
              <w:rPr>
                <w:rFonts w:ascii="Times New Roman" w:eastAsia="Times New Roman" w:hAnsi="Times New Roman" w:cs="Times New Roman"/>
                <w:sz w:val="26"/>
                <w:szCs w:val="26"/>
              </w:rPr>
            </w:pPr>
          </w:p>
        </w:tc>
      </w:tr>
      <w:tr w:rsidR="00A147C6" w:rsidRPr="00A147C6" w14:paraId="1CE0F9C5" w14:textId="77777777" w:rsidTr="00C63248">
        <w:trPr>
          <w:trHeight w:hRule="exact" w:val="397"/>
        </w:trPr>
        <w:tc>
          <w:tcPr>
            <w:tcW w:w="0" w:type="auto"/>
            <w:vMerge/>
            <w:tcBorders>
              <w:top w:val="nil"/>
              <w:left w:val="single" w:sz="4" w:space="0" w:color="auto"/>
              <w:bottom w:val="single" w:sz="4" w:space="0" w:color="auto"/>
              <w:right w:val="single" w:sz="4" w:space="0" w:color="auto"/>
            </w:tcBorders>
            <w:vAlign w:val="center"/>
            <w:hideMark/>
          </w:tcPr>
          <w:p w14:paraId="12F4A08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DBF7FBC"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694329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Rơ le</w:t>
            </w:r>
          </w:p>
        </w:tc>
        <w:tc>
          <w:tcPr>
            <w:tcW w:w="1133" w:type="dxa"/>
            <w:tcBorders>
              <w:top w:val="nil"/>
              <w:left w:val="nil"/>
              <w:bottom w:val="nil"/>
              <w:right w:val="single" w:sz="4" w:space="0" w:color="auto"/>
            </w:tcBorders>
            <w:noWrap/>
            <w:vAlign w:val="center"/>
            <w:hideMark/>
          </w:tcPr>
          <w:p w14:paraId="3E65251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494CCE9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229DDAD6" w14:textId="77777777" w:rsidR="003D3EBC" w:rsidRPr="00A147C6" w:rsidRDefault="003D3EBC">
            <w:pPr>
              <w:rPr>
                <w:rFonts w:ascii="Times New Roman" w:eastAsia="Times New Roman" w:hAnsi="Times New Roman" w:cs="Times New Roman"/>
                <w:sz w:val="26"/>
                <w:szCs w:val="26"/>
              </w:rPr>
            </w:pPr>
          </w:p>
        </w:tc>
      </w:tr>
      <w:tr w:rsidR="00A147C6" w:rsidRPr="00A147C6" w14:paraId="13F15F8A" w14:textId="77777777" w:rsidTr="00C63248">
        <w:trPr>
          <w:trHeight w:hRule="exact" w:val="397"/>
        </w:trPr>
        <w:tc>
          <w:tcPr>
            <w:tcW w:w="0" w:type="auto"/>
            <w:vMerge/>
            <w:tcBorders>
              <w:top w:val="nil"/>
              <w:left w:val="single" w:sz="4" w:space="0" w:color="auto"/>
              <w:bottom w:val="single" w:sz="4" w:space="0" w:color="auto"/>
              <w:right w:val="single" w:sz="4" w:space="0" w:color="auto"/>
            </w:tcBorders>
            <w:vAlign w:val="center"/>
            <w:hideMark/>
          </w:tcPr>
          <w:p w14:paraId="7DDAAC9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91D1020"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7B0076A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Cầu chì</w:t>
            </w:r>
          </w:p>
        </w:tc>
        <w:tc>
          <w:tcPr>
            <w:tcW w:w="1133" w:type="dxa"/>
            <w:tcBorders>
              <w:top w:val="nil"/>
              <w:left w:val="nil"/>
              <w:bottom w:val="nil"/>
              <w:right w:val="single" w:sz="4" w:space="0" w:color="auto"/>
            </w:tcBorders>
            <w:noWrap/>
            <w:vAlign w:val="center"/>
            <w:hideMark/>
          </w:tcPr>
          <w:p w14:paraId="5BD525D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1B1940B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25</w:t>
            </w:r>
          </w:p>
        </w:tc>
        <w:tc>
          <w:tcPr>
            <w:tcW w:w="1061" w:type="dxa"/>
            <w:noWrap/>
            <w:vAlign w:val="bottom"/>
            <w:hideMark/>
          </w:tcPr>
          <w:p w14:paraId="32D441E9" w14:textId="77777777" w:rsidR="003D3EBC" w:rsidRPr="00A147C6" w:rsidRDefault="003D3EBC">
            <w:pPr>
              <w:rPr>
                <w:rFonts w:ascii="Times New Roman" w:eastAsia="Times New Roman" w:hAnsi="Times New Roman" w:cs="Times New Roman"/>
                <w:sz w:val="26"/>
                <w:szCs w:val="26"/>
              </w:rPr>
            </w:pPr>
          </w:p>
        </w:tc>
      </w:tr>
      <w:tr w:rsidR="00A147C6" w:rsidRPr="00A147C6" w14:paraId="743AE0A6" w14:textId="77777777" w:rsidTr="00C63248">
        <w:trPr>
          <w:trHeight w:hRule="exact" w:val="397"/>
        </w:trPr>
        <w:tc>
          <w:tcPr>
            <w:tcW w:w="0" w:type="auto"/>
            <w:vMerge/>
            <w:tcBorders>
              <w:top w:val="nil"/>
              <w:left w:val="single" w:sz="4" w:space="0" w:color="auto"/>
              <w:bottom w:val="single" w:sz="4" w:space="0" w:color="auto"/>
              <w:right w:val="single" w:sz="4" w:space="0" w:color="auto"/>
            </w:tcBorders>
            <w:vAlign w:val="center"/>
            <w:hideMark/>
          </w:tcPr>
          <w:p w14:paraId="2DEAE71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7AFE214"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180DDC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67C7E95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7B4F793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w:t>
            </w:r>
          </w:p>
        </w:tc>
        <w:tc>
          <w:tcPr>
            <w:tcW w:w="1061" w:type="dxa"/>
            <w:noWrap/>
            <w:vAlign w:val="bottom"/>
            <w:hideMark/>
          </w:tcPr>
          <w:p w14:paraId="32EAC957" w14:textId="77777777" w:rsidR="003D3EBC" w:rsidRPr="00A147C6" w:rsidRDefault="003D3EBC">
            <w:pPr>
              <w:rPr>
                <w:rFonts w:ascii="Times New Roman" w:eastAsia="Times New Roman" w:hAnsi="Times New Roman" w:cs="Times New Roman"/>
                <w:sz w:val="26"/>
                <w:szCs w:val="26"/>
              </w:rPr>
            </w:pPr>
          </w:p>
        </w:tc>
      </w:tr>
      <w:tr w:rsidR="00A147C6" w:rsidRPr="00A147C6" w14:paraId="248752FA" w14:textId="77777777" w:rsidTr="00C63248">
        <w:trPr>
          <w:trHeight w:hRule="exact" w:val="397"/>
        </w:trPr>
        <w:tc>
          <w:tcPr>
            <w:tcW w:w="0" w:type="auto"/>
            <w:vMerge/>
            <w:tcBorders>
              <w:top w:val="nil"/>
              <w:left w:val="single" w:sz="4" w:space="0" w:color="auto"/>
              <w:bottom w:val="single" w:sz="4" w:space="0" w:color="auto"/>
              <w:right w:val="single" w:sz="4" w:space="0" w:color="auto"/>
            </w:tcBorders>
            <w:vAlign w:val="center"/>
            <w:hideMark/>
          </w:tcPr>
          <w:p w14:paraId="11C93C8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02433E6"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7E8007B"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5A67475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4728106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670ACDD5" w14:textId="77777777" w:rsidR="003D3EBC" w:rsidRPr="00A147C6" w:rsidRDefault="003D3EBC">
            <w:pPr>
              <w:rPr>
                <w:rFonts w:ascii="Times New Roman" w:eastAsia="Times New Roman" w:hAnsi="Times New Roman" w:cs="Times New Roman"/>
                <w:sz w:val="26"/>
                <w:szCs w:val="26"/>
              </w:rPr>
            </w:pPr>
          </w:p>
        </w:tc>
      </w:tr>
      <w:tr w:rsidR="00A147C6" w:rsidRPr="00A147C6" w14:paraId="6E735A6F" w14:textId="77777777" w:rsidTr="00C63248">
        <w:trPr>
          <w:trHeight w:hRule="exact" w:val="397"/>
        </w:trPr>
        <w:tc>
          <w:tcPr>
            <w:tcW w:w="0" w:type="auto"/>
            <w:vMerge/>
            <w:tcBorders>
              <w:top w:val="nil"/>
              <w:left w:val="single" w:sz="4" w:space="0" w:color="auto"/>
              <w:bottom w:val="single" w:sz="4" w:space="0" w:color="auto"/>
              <w:right w:val="single" w:sz="4" w:space="0" w:color="auto"/>
            </w:tcBorders>
            <w:vAlign w:val="center"/>
            <w:hideMark/>
          </w:tcPr>
          <w:p w14:paraId="7686F83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2EC528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2F27FB0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2BD56B5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3584E7B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1,575</w:t>
            </w:r>
          </w:p>
        </w:tc>
        <w:tc>
          <w:tcPr>
            <w:tcW w:w="1061" w:type="dxa"/>
            <w:noWrap/>
            <w:vAlign w:val="bottom"/>
            <w:hideMark/>
          </w:tcPr>
          <w:p w14:paraId="46BA26E8" w14:textId="77777777" w:rsidR="003D3EBC" w:rsidRPr="00A147C6" w:rsidRDefault="003D3EBC">
            <w:pPr>
              <w:rPr>
                <w:rFonts w:ascii="Times New Roman" w:eastAsia="Times New Roman" w:hAnsi="Times New Roman" w:cs="Times New Roman"/>
                <w:sz w:val="26"/>
                <w:szCs w:val="26"/>
              </w:rPr>
            </w:pPr>
          </w:p>
        </w:tc>
      </w:tr>
      <w:tr w:rsidR="00A147C6" w:rsidRPr="00A147C6" w14:paraId="6C9EB8E8" w14:textId="77777777" w:rsidTr="00C63248">
        <w:trPr>
          <w:trHeight w:val="20"/>
        </w:trPr>
        <w:tc>
          <w:tcPr>
            <w:tcW w:w="1423" w:type="dxa"/>
            <w:shd w:val="clear" w:color="auto" w:fill="FFFFFF"/>
            <w:noWrap/>
            <w:vAlign w:val="bottom"/>
            <w:hideMark/>
          </w:tcPr>
          <w:p w14:paraId="5A61517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627EB62A"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321F6018" w14:textId="77777777" w:rsidR="003D3EBC" w:rsidRPr="00A147C6" w:rsidRDefault="003D3EBC">
            <w:pPr>
              <w:spacing w:after="0"/>
              <w:rPr>
                <w:sz w:val="20"/>
                <w:szCs w:val="20"/>
              </w:rPr>
            </w:pPr>
          </w:p>
        </w:tc>
        <w:tc>
          <w:tcPr>
            <w:tcW w:w="1133" w:type="dxa"/>
            <w:noWrap/>
            <w:vAlign w:val="bottom"/>
            <w:hideMark/>
          </w:tcPr>
          <w:p w14:paraId="78B655B4" w14:textId="77777777" w:rsidR="003D3EBC" w:rsidRPr="00A147C6" w:rsidRDefault="003D3EBC">
            <w:pPr>
              <w:spacing w:after="0"/>
              <w:rPr>
                <w:sz w:val="20"/>
                <w:szCs w:val="20"/>
              </w:rPr>
            </w:pPr>
          </w:p>
        </w:tc>
        <w:tc>
          <w:tcPr>
            <w:tcW w:w="1214" w:type="dxa"/>
            <w:noWrap/>
            <w:vAlign w:val="bottom"/>
            <w:hideMark/>
          </w:tcPr>
          <w:p w14:paraId="0602C431" w14:textId="77777777" w:rsidR="003D3EBC" w:rsidRPr="00A147C6" w:rsidRDefault="003D3EBC">
            <w:pPr>
              <w:spacing w:after="0"/>
              <w:rPr>
                <w:sz w:val="20"/>
                <w:szCs w:val="20"/>
              </w:rPr>
            </w:pPr>
          </w:p>
        </w:tc>
        <w:tc>
          <w:tcPr>
            <w:tcW w:w="1061" w:type="dxa"/>
            <w:noWrap/>
            <w:vAlign w:val="bottom"/>
            <w:hideMark/>
          </w:tcPr>
          <w:p w14:paraId="332D518F" w14:textId="77777777" w:rsidR="003D3EBC" w:rsidRPr="00A147C6" w:rsidRDefault="003D3EBC">
            <w:pPr>
              <w:spacing w:after="0"/>
              <w:rPr>
                <w:sz w:val="20"/>
                <w:szCs w:val="20"/>
              </w:rPr>
            </w:pPr>
          </w:p>
        </w:tc>
      </w:tr>
    </w:tbl>
    <w:p w14:paraId="202893F2" w14:textId="77777777" w:rsidR="00FE1DBA" w:rsidRPr="00A147C6" w:rsidRDefault="00FE1DBA">
      <w:r w:rsidRPr="00A147C6">
        <w:br w:type="page"/>
      </w:r>
    </w:p>
    <w:tbl>
      <w:tblPr>
        <w:tblW w:w="9738" w:type="dxa"/>
        <w:tblLook w:val="04A0" w:firstRow="1" w:lastRow="0" w:firstColumn="1" w:lastColumn="0" w:noHBand="0" w:noVBand="1"/>
      </w:tblPr>
      <w:tblGrid>
        <w:gridCol w:w="1423"/>
        <w:gridCol w:w="2152"/>
        <w:gridCol w:w="2755"/>
        <w:gridCol w:w="1133"/>
        <w:gridCol w:w="1214"/>
        <w:gridCol w:w="1061"/>
      </w:tblGrid>
      <w:tr w:rsidR="00A147C6" w:rsidRPr="00A147C6" w14:paraId="173EEFFD" w14:textId="77777777" w:rsidTr="00551CD8">
        <w:trPr>
          <w:trHeight w:val="330"/>
        </w:trPr>
        <w:tc>
          <w:tcPr>
            <w:tcW w:w="8677" w:type="dxa"/>
            <w:gridSpan w:val="5"/>
            <w:shd w:val="clear" w:color="auto" w:fill="FFFFFF"/>
            <w:noWrap/>
            <w:vAlign w:val="center"/>
            <w:hideMark/>
          </w:tcPr>
          <w:p w14:paraId="4FC06189" w14:textId="77777777" w:rsidR="00E836AE" w:rsidRPr="00A147C6" w:rsidRDefault="00622147" w:rsidP="00AA7694">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AA769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suất!R176C11" </w:instrText>
            </w:r>
            <w:r w:rsidR="00AA7694" w:rsidRPr="00A147C6">
              <w:rPr>
                <w:rFonts w:eastAsia="Times New Roman"/>
              </w:rPr>
              <w:instrText xml:space="preserve">\a \f 5 \h  \* MERGEFORMAT </w:instrText>
            </w:r>
            <w:r w:rsidRPr="00A147C6">
              <w:rPr>
                <w:rFonts w:eastAsia="Times New Roman"/>
              </w:rPr>
              <w:fldChar w:fldCharType="separate"/>
            </w:r>
          </w:p>
          <w:p w14:paraId="226AAE92" w14:textId="77777777" w:rsidR="00E836AE" w:rsidRPr="00A147C6" w:rsidRDefault="00E836AE" w:rsidP="00E836AE">
            <w:pPr>
              <w:pStyle w:val="Heading4"/>
              <w:rPr>
                <w:rFonts w:eastAsia="Times New Roman"/>
              </w:rPr>
            </w:pPr>
            <w:bookmarkStart w:id="110" w:name="_Toc57988146"/>
            <w:r w:rsidRPr="00A147C6">
              <w:rPr>
                <w:rFonts w:eastAsia="Times New Roman"/>
              </w:rPr>
              <w:t>TTB.21200 Duy tu năm, sửa chữa và hiệu chỉnh đài thông tin trong ga CZH, JHT</w:t>
            </w:r>
            <w:bookmarkEnd w:id="110"/>
          </w:p>
          <w:p w14:paraId="71B7DCCB" w14:textId="77777777" w:rsidR="003D3EBC" w:rsidRPr="00A147C6" w:rsidRDefault="00622147" w:rsidP="00AA7694">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359E5C12" w14:textId="77777777" w:rsidR="003D3EBC" w:rsidRPr="00A147C6" w:rsidRDefault="003D3EBC">
            <w:pPr>
              <w:rPr>
                <w:rFonts w:ascii="Times New Roman" w:eastAsia="Times New Roman" w:hAnsi="Times New Roman" w:cs="Times New Roman"/>
                <w:b/>
                <w:bCs/>
                <w:sz w:val="26"/>
                <w:szCs w:val="26"/>
              </w:rPr>
            </w:pPr>
          </w:p>
        </w:tc>
      </w:tr>
      <w:tr w:rsidR="00A147C6" w:rsidRPr="00A147C6" w14:paraId="4F03C6C9" w14:textId="77777777" w:rsidTr="00551CD8">
        <w:trPr>
          <w:trHeight w:val="330"/>
        </w:trPr>
        <w:tc>
          <w:tcPr>
            <w:tcW w:w="8677" w:type="dxa"/>
            <w:gridSpan w:val="5"/>
            <w:shd w:val="clear" w:color="auto" w:fill="FFFFFF"/>
            <w:noWrap/>
            <w:vAlign w:val="bottom"/>
            <w:hideMark/>
          </w:tcPr>
          <w:p w14:paraId="64898165"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0A35DA49" w14:textId="77777777" w:rsidR="003D3EBC" w:rsidRPr="00A147C6" w:rsidRDefault="003D3EBC">
            <w:pPr>
              <w:rPr>
                <w:rFonts w:ascii="Times New Roman" w:eastAsia="Times New Roman" w:hAnsi="Times New Roman" w:cs="Times New Roman"/>
                <w:i/>
                <w:iCs/>
                <w:sz w:val="26"/>
                <w:szCs w:val="26"/>
              </w:rPr>
            </w:pPr>
          </w:p>
        </w:tc>
      </w:tr>
      <w:tr w:rsidR="00A147C6" w:rsidRPr="00A147C6" w14:paraId="1819086C" w14:textId="77777777" w:rsidTr="00551CD8">
        <w:trPr>
          <w:trHeight w:val="330"/>
        </w:trPr>
        <w:tc>
          <w:tcPr>
            <w:tcW w:w="8677" w:type="dxa"/>
            <w:gridSpan w:val="5"/>
            <w:shd w:val="clear" w:color="auto" w:fill="FFFFFF"/>
            <w:noWrap/>
            <w:hideMark/>
          </w:tcPr>
          <w:p w14:paraId="5EEDE38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sửa chữa và điều chỉnh đài thông tin trong ga theo đúng yêu cầu kỹ thuật.</w:t>
            </w:r>
          </w:p>
        </w:tc>
        <w:tc>
          <w:tcPr>
            <w:tcW w:w="1061" w:type="dxa"/>
            <w:noWrap/>
            <w:vAlign w:val="bottom"/>
            <w:hideMark/>
          </w:tcPr>
          <w:p w14:paraId="673FDD48" w14:textId="77777777" w:rsidR="003D3EBC" w:rsidRPr="00A147C6" w:rsidRDefault="003D3EBC">
            <w:pPr>
              <w:rPr>
                <w:rFonts w:ascii="Times New Roman" w:eastAsia="Times New Roman" w:hAnsi="Times New Roman" w:cs="Times New Roman"/>
                <w:sz w:val="26"/>
                <w:szCs w:val="26"/>
              </w:rPr>
            </w:pPr>
          </w:p>
        </w:tc>
      </w:tr>
      <w:tr w:rsidR="00A147C6" w:rsidRPr="00A147C6" w14:paraId="4918BECB" w14:textId="77777777" w:rsidTr="00551CD8">
        <w:trPr>
          <w:trHeight w:val="330"/>
        </w:trPr>
        <w:tc>
          <w:tcPr>
            <w:tcW w:w="8677" w:type="dxa"/>
            <w:gridSpan w:val="5"/>
            <w:tcBorders>
              <w:top w:val="nil"/>
              <w:left w:val="nil"/>
              <w:bottom w:val="single" w:sz="4" w:space="0" w:color="auto"/>
              <w:right w:val="nil"/>
            </w:tcBorders>
            <w:noWrap/>
            <w:vAlign w:val="bottom"/>
            <w:hideMark/>
          </w:tcPr>
          <w:p w14:paraId="1364D4FA"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đài</w:t>
            </w:r>
          </w:p>
        </w:tc>
        <w:tc>
          <w:tcPr>
            <w:tcW w:w="1061" w:type="dxa"/>
            <w:noWrap/>
            <w:vAlign w:val="bottom"/>
            <w:hideMark/>
          </w:tcPr>
          <w:p w14:paraId="1E4B4813" w14:textId="77777777" w:rsidR="003D3EBC" w:rsidRPr="00A147C6" w:rsidRDefault="003D3EBC">
            <w:pPr>
              <w:rPr>
                <w:rFonts w:ascii="Times New Roman" w:eastAsia="Times New Roman" w:hAnsi="Times New Roman" w:cs="Times New Roman"/>
                <w:sz w:val="26"/>
                <w:szCs w:val="26"/>
              </w:rPr>
            </w:pPr>
          </w:p>
        </w:tc>
      </w:tr>
      <w:tr w:rsidR="00A147C6" w:rsidRPr="00A147C6" w14:paraId="73A3CCAC" w14:textId="77777777" w:rsidTr="00551CD8">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555C4CE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510048D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12F715A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2C07892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382682C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noWrap/>
            <w:vAlign w:val="bottom"/>
            <w:hideMark/>
          </w:tcPr>
          <w:p w14:paraId="3874CB30" w14:textId="77777777" w:rsidR="003D3EBC" w:rsidRPr="00A147C6" w:rsidRDefault="003D3EBC">
            <w:pPr>
              <w:rPr>
                <w:rFonts w:ascii="Times New Roman" w:eastAsia="Times New Roman" w:hAnsi="Times New Roman" w:cs="Times New Roman"/>
                <w:b/>
                <w:bCs/>
                <w:sz w:val="26"/>
                <w:szCs w:val="26"/>
              </w:rPr>
            </w:pPr>
          </w:p>
        </w:tc>
      </w:tr>
      <w:tr w:rsidR="00A147C6" w:rsidRPr="00A147C6" w14:paraId="5DAEA8F3" w14:textId="77777777" w:rsidTr="00551CD8">
        <w:trPr>
          <w:trHeight w:val="330"/>
        </w:trPr>
        <w:tc>
          <w:tcPr>
            <w:tcW w:w="14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6DEFD353" w14:textId="77777777" w:rsidR="003D3EBC" w:rsidRPr="00A147C6" w:rsidRDefault="000C7B3C"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200</w:t>
            </w:r>
          </w:p>
        </w:tc>
        <w:tc>
          <w:tcPr>
            <w:tcW w:w="2152" w:type="dxa"/>
            <w:vMerge w:val="restart"/>
            <w:tcBorders>
              <w:top w:val="nil"/>
              <w:left w:val="single" w:sz="4" w:space="0" w:color="auto"/>
              <w:bottom w:val="single" w:sz="4" w:space="0" w:color="auto"/>
              <w:right w:val="single" w:sz="4" w:space="0" w:color="auto"/>
            </w:tcBorders>
            <w:vAlign w:val="center"/>
            <w:hideMark/>
          </w:tcPr>
          <w:p w14:paraId="248B064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sửa chữa và hiệu chỉnh đài thông tin trong ga CZH, JHT</w:t>
            </w:r>
          </w:p>
        </w:tc>
        <w:tc>
          <w:tcPr>
            <w:tcW w:w="2755" w:type="dxa"/>
            <w:tcBorders>
              <w:top w:val="nil"/>
              <w:left w:val="nil"/>
              <w:bottom w:val="nil"/>
              <w:right w:val="single" w:sz="4" w:space="0" w:color="auto"/>
            </w:tcBorders>
            <w:noWrap/>
            <w:vAlign w:val="bottom"/>
            <w:hideMark/>
          </w:tcPr>
          <w:p w14:paraId="047C6D4C"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3479A32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3973C40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29347D10" w14:textId="77777777" w:rsidR="003D3EBC" w:rsidRPr="00A147C6" w:rsidRDefault="003D3EBC">
            <w:pPr>
              <w:rPr>
                <w:rFonts w:ascii="Times New Roman" w:eastAsia="Times New Roman" w:hAnsi="Times New Roman" w:cs="Times New Roman"/>
                <w:sz w:val="26"/>
                <w:szCs w:val="26"/>
              </w:rPr>
            </w:pPr>
          </w:p>
        </w:tc>
      </w:tr>
      <w:tr w:rsidR="00A147C6" w:rsidRPr="00A147C6" w14:paraId="2FC77BF2"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10945FD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72CEA8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12F3FA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Thính thoại cơ</w:t>
            </w:r>
          </w:p>
        </w:tc>
        <w:tc>
          <w:tcPr>
            <w:tcW w:w="1133" w:type="dxa"/>
            <w:tcBorders>
              <w:top w:val="nil"/>
              <w:left w:val="nil"/>
              <w:bottom w:val="nil"/>
              <w:right w:val="single" w:sz="4" w:space="0" w:color="auto"/>
            </w:tcBorders>
            <w:noWrap/>
            <w:vAlign w:val="center"/>
            <w:hideMark/>
          </w:tcPr>
          <w:p w14:paraId="0CAA8D8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0603C73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061" w:type="dxa"/>
            <w:noWrap/>
            <w:vAlign w:val="bottom"/>
            <w:hideMark/>
          </w:tcPr>
          <w:p w14:paraId="59FF3CAC" w14:textId="77777777" w:rsidR="003D3EBC" w:rsidRPr="00A147C6" w:rsidRDefault="003D3EBC">
            <w:pPr>
              <w:rPr>
                <w:rFonts w:ascii="Times New Roman" w:eastAsia="Times New Roman" w:hAnsi="Times New Roman" w:cs="Times New Roman"/>
                <w:sz w:val="26"/>
                <w:szCs w:val="26"/>
              </w:rPr>
            </w:pPr>
          </w:p>
        </w:tc>
      </w:tr>
      <w:tr w:rsidR="00A147C6" w:rsidRPr="00A147C6" w14:paraId="573CED5D"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12EAD2D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5A6AF4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76A04E8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cooc đông</w:t>
            </w:r>
          </w:p>
        </w:tc>
        <w:tc>
          <w:tcPr>
            <w:tcW w:w="1133" w:type="dxa"/>
            <w:tcBorders>
              <w:top w:val="nil"/>
              <w:left w:val="nil"/>
              <w:bottom w:val="nil"/>
              <w:right w:val="single" w:sz="4" w:space="0" w:color="auto"/>
            </w:tcBorders>
            <w:noWrap/>
            <w:vAlign w:val="center"/>
            <w:hideMark/>
          </w:tcPr>
          <w:p w14:paraId="7EF263C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33EB443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63A54B0C" w14:textId="77777777" w:rsidR="003D3EBC" w:rsidRPr="00A147C6" w:rsidRDefault="003D3EBC">
            <w:pPr>
              <w:rPr>
                <w:rFonts w:ascii="Times New Roman" w:eastAsia="Times New Roman" w:hAnsi="Times New Roman" w:cs="Times New Roman"/>
                <w:sz w:val="26"/>
                <w:szCs w:val="26"/>
              </w:rPr>
            </w:pPr>
          </w:p>
        </w:tc>
      </w:tr>
      <w:tr w:rsidR="00A147C6" w:rsidRPr="00A147C6" w14:paraId="06D65836"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576AF91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DE33F00"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1F4B3B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phối tuyến</w:t>
            </w:r>
          </w:p>
        </w:tc>
        <w:tc>
          <w:tcPr>
            <w:tcW w:w="1133" w:type="dxa"/>
            <w:tcBorders>
              <w:top w:val="nil"/>
              <w:left w:val="nil"/>
              <w:bottom w:val="nil"/>
              <w:right w:val="single" w:sz="4" w:space="0" w:color="auto"/>
            </w:tcBorders>
            <w:noWrap/>
            <w:vAlign w:val="center"/>
            <w:hideMark/>
          </w:tcPr>
          <w:p w14:paraId="339EA58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6842160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20</w:t>
            </w:r>
          </w:p>
        </w:tc>
        <w:tc>
          <w:tcPr>
            <w:tcW w:w="1061" w:type="dxa"/>
            <w:noWrap/>
            <w:vAlign w:val="bottom"/>
            <w:hideMark/>
          </w:tcPr>
          <w:p w14:paraId="4A53AB10" w14:textId="77777777" w:rsidR="003D3EBC" w:rsidRPr="00A147C6" w:rsidRDefault="003D3EBC">
            <w:pPr>
              <w:rPr>
                <w:rFonts w:ascii="Times New Roman" w:eastAsia="Times New Roman" w:hAnsi="Times New Roman" w:cs="Times New Roman"/>
                <w:sz w:val="26"/>
                <w:szCs w:val="26"/>
              </w:rPr>
            </w:pPr>
          </w:p>
        </w:tc>
      </w:tr>
      <w:tr w:rsidR="00A147C6" w:rsidRPr="00A147C6" w14:paraId="6BF762B7"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6802C97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DF79666"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E519B6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Rơ le</w:t>
            </w:r>
          </w:p>
        </w:tc>
        <w:tc>
          <w:tcPr>
            <w:tcW w:w="1133" w:type="dxa"/>
            <w:tcBorders>
              <w:top w:val="nil"/>
              <w:left w:val="nil"/>
              <w:bottom w:val="nil"/>
              <w:right w:val="single" w:sz="4" w:space="0" w:color="auto"/>
            </w:tcBorders>
            <w:noWrap/>
            <w:vAlign w:val="center"/>
            <w:hideMark/>
          </w:tcPr>
          <w:p w14:paraId="0BC46C4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097BBFA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6B746945" w14:textId="77777777" w:rsidR="003D3EBC" w:rsidRPr="00A147C6" w:rsidRDefault="003D3EBC">
            <w:pPr>
              <w:rPr>
                <w:rFonts w:ascii="Times New Roman" w:eastAsia="Times New Roman" w:hAnsi="Times New Roman" w:cs="Times New Roman"/>
                <w:sz w:val="26"/>
                <w:szCs w:val="26"/>
              </w:rPr>
            </w:pPr>
          </w:p>
        </w:tc>
      </w:tr>
      <w:tr w:rsidR="00A147C6" w:rsidRPr="00A147C6" w14:paraId="7BA420CC"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0C9300F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E99C325"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BE06F7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Khóa chuyển mạch</w:t>
            </w:r>
          </w:p>
        </w:tc>
        <w:tc>
          <w:tcPr>
            <w:tcW w:w="1133" w:type="dxa"/>
            <w:tcBorders>
              <w:top w:val="nil"/>
              <w:left w:val="nil"/>
              <w:bottom w:val="nil"/>
              <w:right w:val="single" w:sz="4" w:space="0" w:color="auto"/>
            </w:tcBorders>
            <w:noWrap/>
            <w:vAlign w:val="center"/>
            <w:hideMark/>
          </w:tcPr>
          <w:p w14:paraId="1C20AFA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2CFF4C8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59285726" w14:textId="77777777" w:rsidR="003D3EBC" w:rsidRPr="00A147C6" w:rsidRDefault="003D3EBC">
            <w:pPr>
              <w:rPr>
                <w:rFonts w:ascii="Times New Roman" w:eastAsia="Times New Roman" w:hAnsi="Times New Roman" w:cs="Times New Roman"/>
                <w:sz w:val="26"/>
                <w:szCs w:val="26"/>
              </w:rPr>
            </w:pPr>
          </w:p>
        </w:tc>
      </w:tr>
      <w:tr w:rsidR="00A147C6" w:rsidRPr="00A147C6" w14:paraId="070D9405"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628B23B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EE571F5"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351750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37029FA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7AB2850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w:t>
            </w:r>
          </w:p>
        </w:tc>
        <w:tc>
          <w:tcPr>
            <w:tcW w:w="1061" w:type="dxa"/>
            <w:noWrap/>
            <w:vAlign w:val="bottom"/>
            <w:hideMark/>
          </w:tcPr>
          <w:p w14:paraId="2DA75250" w14:textId="77777777" w:rsidR="003D3EBC" w:rsidRPr="00A147C6" w:rsidRDefault="003D3EBC">
            <w:pPr>
              <w:rPr>
                <w:rFonts w:ascii="Times New Roman" w:eastAsia="Times New Roman" w:hAnsi="Times New Roman" w:cs="Times New Roman"/>
                <w:sz w:val="26"/>
                <w:szCs w:val="26"/>
              </w:rPr>
            </w:pPr>
          </w:p>
        </w:tc>
      </w:tr>
      <w:tr w:rsidR="00A147C6" w:rsidRPr="00A147C6" w14:paraId="26AD7A95"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2EF425D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75C480C"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A44F53C"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2280E8D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46709AF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68F5543C" w14:textId="77777777" w:rsidR="003D3EBC" w:rsidRPr="00A147C6" w:rsidRDefault="003D3EBC">
            <w:pPr>
              <w:rPr>
                <w:rFonts w:ascii="Times New Roman" w:eastAsia="Times New Roman" w:hAnsi="Times New Roman" w:cs="Times New Roman"/>
                <w:sz w:val="26"/>
                <w:szCs w:val="26"/>
              </w:rPr>
            </w:pPr>
          </w:p>
        </w:tc>
      </w:tr>
      <w:tr w:rsidR="00A147C6" w:rsidRPr="00A147C6" w14:paraId="0A39F82C"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6844787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5CEABB3"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049DC18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3316272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73E96F4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1,575</w:t>
            </w:r>
          </w:p>
        </w:tc>
        <w:tc>
          <w:tcPr>
            <w:tcW w:w="1061" w:type="dxa"/>
            <w:noWrap/>
            <w:vAlign w:val="bottom"/>
            <w:hideMark/>
          </w:tcPr>
          <w:p w14:paraId="5D5E6AF4" w14:textId="77777777" w:rsidR="003D3EBC" w:rsidRPr="00A147C6" w:rsidRDefault="003D3EBC">
            <w:pPr>
              <w:rPr>
                <w:rFonts w:ascii="Times New Roman" w:eastAsia="Times New Roman" w:hAnsi="Times New Roman" w:cs="Times New Roman"/>
                <w:sz w:val="26"/>
                <w:szCs w:val="26"/>
              </w:rPr>
            </w:pPr>
          </w:p>
        </w:tc>
      </w:tr>
      <w:tr w:rsidR="00A147C6" w:rsidRPr="00A147C6" w14:paraId="4558BFDE" w14:textId="77777777" w:rsidTr="00551CD8">
        <w:trPr>
          <w:trHeight w:val="330"/>
        </w:trPr>
        <w:tc>
          <w:tcPr>
            <w:tcW w:w="1423" w:type="dxa"/>
            <w:shd w:val="clear" w:color="auto" w:fill="FFFFFF"/>
            <w:noWrap/>
            <w:vAlign w:val="bottom"/>
            <w:hideMark/>
          </w:tcPr>
          <w:p w14:paraId="6CF2682E" w14:textId="77777777" w:rsidR="003D3EBC" w:rsidRPr="00A147C6" w:rsidRDefault="003D3EBC">
            <w:pPr>
              <w:spacing w:after="0" w:line="240" w:lineRule="auto"/>
              <w:rPr>
                <w:rFonts w:ascii="Times New Roman" w:eastAsia="Times New Roman" w:hAnsi="Times New Roman" w:cs="Times New Roman"/>
                <w:sz w:val="26"/>
                <w:szCs w:val="26"/>
              </w:rPr>
            </w:pPr>
          </w:p>
        </w:tc>
        <w:tc>
          <w:tcPr>
            <w:tcW w:w="2152" w:type="dxa"/>
            <w:noWrap/>
            <w:vAlign w:val="bottom"/>
            <w:hideMark/>
          </w:tcPr>
          <w:p w14:paraId="2A938F65"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79F0D1B5" w14:textId="77777777" w:rsidR="003D3EBC" w:rsidRPr="00A147C6" w:rsidRDefault="003D3EBC">
            <w:pPr>
              <w:spacing w:after="0"/>
              <w:rPr>
                <w:sz w:val="20"/>
                <w:szCs w:val="20"/>
              </w:rPr>
            </w:pPr>
          </w:p>
        </w:tc>
        <w:tc>
          <w:tcPr>
            <w:tcW w:w="1133" w:type="dxa"/>
            <w:noWrap/>
            <w:vAlign w:val="bottom"/>
            <w:hideMark/>
          </w:tcPr>
          <w:p w14:paraId="26A9F98D" w14:textId="77777777" w:rsidR="003D3EBC" w:rsidRPr="00A147C6" w:rsidRDefault="003D3EBC">
            <w:pPr>
              <w:spacing w:after="0"/>
              <w:rPr>
                <w:sz w:val="20"/>
                <w:szCs w:val="20"/>
              </w:rPr>
            </w:pPr>
          </w:p>
        </w:tc>
        <w:tc>
          <w:tcPr>
            <w:tcW w:w="1214" w:type="dxa"/>
            <w:noWrap/>
            <w:vAlign w:val="bottom"/>
            <w:hideMark/>
          </w:tcPr>
          <w:p w14:paraId="61D7662B" w14:textId="77777777" w:rsidR="003D3EBC" w:rsidRPr="00A147C6" w:rsidRDefault="003D3EBC">
            <w:pPr>
              <w:spacing w:after="0"/>
              <w:rPr>
                <w:sz w:val="20"/>
                <w:szCs w:val="20"/>
              </w:rPr>
            </w:pPr>
          </w:p>
        </w:tc>
        <w:tc>
          <w:tcPr>
            <w:tcW w:w="1061" w:type="dxa"/>
            <w:noWrap/>
            <w:vAlign w:val="bottom"/>
            <w:hideMark/>
          </w:tcPr>
          <w:p w14:paraId="1F77788F" w14:textId="77777777" w:rsidR="003D3EBC" w:rsidRPr="00A147C6" w:rsidRDefault="003D3EBC">
            <w:pPr>
              <w:spacing w:after="0"/>
              <w:rPr>
                <w:sz w:val="20"/>
                <w:szCs w:val="20"/>
              </w:rPr>
            </w:pPr>
          </w:p>
        </w:tc>
      </w:tr>
      <w:tr w:rsidR="00A147C6" w:rsidRPr="00A147C6" w14:paraId="2E628EC3" w14:textId="77777777" w:rsidTr="00551CD8">
        <w:trPr>
          <w:trHeight w:val="330"/>
        </w:trPr>
        <w:tc>
          <w:tcPr>
            <w:tcW w:w="8677" w:type="dxa"/>
            <w:gridSpan w:val="5"/>
            <w:shd w:val="clear" w:color="auto" w:fill="FFFFFF"/>
            <w:noWrap/>
            <w:vAlign w:val="center"/>
            <w:hideMark/>
          </w:tcPr>
          <w:p w14:paraId="78C59125" w14:textId="77777777" w:rsidR="00E836AE" w:rsidRPr="00A147C6" w:rsidRDefault="00622147" w:rsidP="00073512">
            <w:pPr>
              <w:pStyle w:val="Heading4"/>
              <w:rPr>
                <w:rFonts w:asciiTheme="minorHAnsi" w:eastAsiaTheme="minorHAnsi" w:hAnsiTheme="minorHAnsi" w:cstheme="minorBidi"/>
                <w:b w:val="0"/>
                <w:iCs w:val="0"/>
                <w:sz w:val="22"/>
              </w:rPr>
            </w:pPr>
            <w:r w:rsidRPr="00A147C6">
              <w:rPr>
                <w:rFonts w:eastAsia="Times New Roman"/>
              </w:rPr>
              <w:fldChar w:fldCharType="begin"/>
            </w:r>
            <w:r w:rsidR="00AA769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suất!R177C11" </w:instrText>
            </w:r>
            <w:r w:rsidR="00AA7694" w:rsidRPr="00A147C6">
              <w:rPr>
                <w:rFonts w:eastAsia="Times New Roman"/>
              </w:rPr>
              <w:instrText xml:space="preserve">\a \f 5 \h  \* MERGEFORMAT </w:instrText>
            </w:r>
            <w:r w:rsidRPr="00A147C6">
              <w:rPr>
                <w:rFonts w:eastAsia="Times New Roman"/>
              </w:rPr>
              <w:fldChar w:fldCharType="separate"/>
            </w:r>
          </w:p>
          <w:p w14:paraId="4E5E2F0D" w14:textId="77777777" w:rsidR="00E836AE" w:rsidRPr="00A147C6" w:rsidRDefault="00E836AE" w:rsidP="00E836AE">
            <w:pPr>
              <w:pStyle w:val="Heading4"/>
              <w:rPr>
                <w:rFonts w:eastAsia="Times New Roman"/>
              </w:rPr>
            </w:pPr>
            <w:bookmarkStart w:id="111" w:name="_Toc57988147"/>
            <w:r w:rsidRPr="00A147C6">
              <w:rPr>
                <w:rFonts w:eastAsia="Times New Roman"/>
              </w:rPr>
              <w:t>TTB.21300 Duy tu năm, sửa chữa tổng đài âm tần các loại</w:t>
            </w:r>
            <w:bookmarkEnd w:id="111"/>
          </w:p>
          <w:p w14:paraId="0E3FF43F" w14:textId="77777777" w:rsidR="003D3EBC" w:rsidRPr="00A147C6" w:rsidRDefault="00622147" w:rsidP="00073512">
            <w:pPr>
              <w:pStyle w:val="Heading4"/>
              <w:rPr>
                <w:rFonts w:eastAsia="Times New Roman"/>
              </w:rPr>
            </w:pPr>
            <w:r w:rsidRPr="00A147C6">
              <w:rPr>
                <w:rFonts w:eastAsia="Times New Roman"/>
              </w:rPr>
              <w:fldChar w:fldCharType="end"/>
            </w:r>
          </w:p>
        </w:tc>
        <w:tc>
          <w:tcPr>
            <w:tcW w:w="1061" w:type="dxa"/>
            <w:noWrap/>
            <w:vAlign w:val="bottom"/>
            <w:hideMark/>
          </w:tcPr>
          <w:p w14:paraId="4689C54A" w14:textId="77777777" w:rsidR="003D3EBC" w:rsidRPr="00A147C6" w:rsidRDefault="003D3EBC">
            <w:pPr>
              <w:rPr>
                <w:rFonts w:ascii="Times New Roman" w:eastAsia="Times New Roman" w:hAnsi="Times New Roman" w:cs="Times New Roman"/>
                <w:b/>
                <w:bCs/>
                <w:sz w:val="26"/>
                <w:szCs w:val="26"/>
              </w:rPr>
            </w:pPr>
          </w:p>
        </w:tc>
      </w:tr>
      <w:tr w:rsidR="00A147C6" w:rsidRPr="00A147C6" w14:paraId="08CBCF80" w14:textId="77777777" w:rsidTr="00551CD8">
        <w:trPr>
          <w:trHeight w:val="330"/>
        </w:trPr>
        <w:tc>
          <w:tcPr>
            <w:tcW w:w="8677" w:type="dxa"/>
            <w:gridSpan w:val="5"/>
            <w:shd w:val="clear" w:color="auto" w:fill="FFFFFF"/>
            <w:noWrap/>
            <w:vAlign w:val="bottom"/>
            <w:hideMark/>
          </w:tcPr>
          <w:p w14:paraId="160B9161"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54D4F51A" w14:textId="77777777" w:rsidR="003D3EBC" w:rsidRPr="00A147C6" w:rsidRDefault="003D3EBC">
            <w:pPr>
              <w:rPr>
                <w:rFonts w:ascii="Times New Roman" w:eastAsia="Times New Roman" w:hAnsi="Times New Roman" w:cs="Times New Roman"/>
                <w:i/>
                <w:iCs/>
                <w:sz w:val="26"/>
                <w:szCs w:val="26"/>
              </w:rPr>
            </w:pPr>
          </w:p>
        </w:tc>
      </w:tr>
      <w:tr w:rsidR="00A147C6" w:rsidRPr="00A147C6" w14:paraId="360F9E30" w14:textId="77777777" w:rsidTr="00551CD8">
        <w:trPr>
          <w:trHeight w:val="330"/>
        </w:trPr>
        <w:tc>
          <w:tcPr>
            <w:tcW w:w="8677" w:type="dxa"/>
            <w:gridSpan w:val="5"/>
            <w:shd w:val="clear" w:color="auto" w:fill="FFFFFF"/>
            <w:noWrap/>
            <w:hideMark/>
          </w:tcPr>
          <w:p w14:paraId="0DE407F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sửa chữa và hiệu chỉnh tổng đài âm tần theo đúng yêu cầu kỹ thuật.</w:t>
            </w:r>
          </w:p>
        </w:tc>
        <w:tc>
          <w:tcPr>
            <w:tcW w:w="1061" w:type="dxa"/>
            <w:noWrap/>
            <w:vAlign w:val="bottom"/>
            <w:hideMark/>
          </w:tcPr>
          <w:p w14:paraId="00116300" w14:textId="77777777" w:rsidR="003D3EBC" w:rsidRPr="00A147C6" w:rsidRDefault="003D3EBC">
            <w:pPr>
              <w:rPr>
                <w:rFonts w:ascii="Times New Roman" w:eastAsia="Times New Roman" w:hAnsi="Times New Roman" w:cs="Times New Roman"/>
                <w:sz w:val="26"/>
                <w:szCs w:val="26"/>
              </w:rPr>
            </w:pPr>
          </w:p>
        </w:tc>
      </w:tr>
      <w:tr w:rsidR="00A147C6" w:rsidRPr="00A147C6" w14:paraId="4160A731" w14:textId="77777777" w:rsidTr="00551CD8">
        <w:trPr>
          <w:trHeight w:val="330"/>
        </w:trPr>
        <w:tc>
          <w:tcPr>
            <w:tcW w:w="8677" w:type="dxa"/>
            <w:gridSpan w:val="5"/>
            <w:tcBorders>
              <w:top w:val="nil"/>
              <w:left w:val="nil"/>
              <w:bottom w:val="single" w:sz="4" w:space="0" w:color="auto"/>
              <w:right w:val="nil"/>
            </w:tcBorders>
            <w:noWrap/>
            <w:vAlign w:val="bottom"/>
            <w:hideMark/>
          </w:tcPr>
          <w:p w14:paraId="10347135"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đài</w:t>
            </w:r>
          </w:p>
        </w:tc>
        <w:tc>
          <w:tcPr>
            <w:tcW w:w="1061" w:type="dxa"/>
            <w:noWrap/>
            <w:vAlign w:val="bottom"/>
            <w:hideMark/>
          </w:tcPr>
          <w:p w14:paraId="46E7B03B" w14:textId="77777777" w:rsidR="003D3EBC" w:rsidRPr="00A147C6" w:rsidRDefault="003D3EBC">
            <w:pPr>
              <w:rPr>
                <w:rFonts w:ascii="Times New Roman" w:eastAsia="Times New Roman" w:hAnsi="Times New Roman" w:cs="Times New Roman"/>
                <w:sz w:val="26"/>
                <w:szCs w:val="26"/>
              </w:rPr>
            </w:pPr>
          </w:p>
        </w:tc>
      </w:tr>
      <w:tr w:rsidR="00A147C6" w:rsidRPr="00A147C6" w14:paraId="0B785F14" w14:textId="77777777" w:rsidTr="00551CD8">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33FAE1E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3AB8883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544DD1F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487D98F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1563506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noWrap/>
            <w:vAlign w:val="bottom"/>
            <w:hideMark/>
          </w:tcPr>
          <w:p w14:paraId="1E10F449" w14:textId="77777777" w:rsidR="003D3EBC" w:rsidRPr="00A147C6" w:rsidRDefault="003D3EBC">
            <w:pPr>
              <w:rPr>
                <w:rFonts w:ascii="Times New Roman" w:eastAsia="Times New Roman" w:hAnsi="Times New Roman" w:cs="Times New Roman"/>
                <w:b/>
                <w:bCs/>
                <w:sz w:val="26"/>
                <w:szCs w:val="26"/>
              </w:rPr>
            </w:pPr>
          </w:p>
        </w:tc>
      </w:tr>
      <w:tr w:rsidR="00A147C6" w:rsidRPr="00A147C6" w14:paraId="0E61D2A5" w14:textId="77777777" w:rsidTr="00551CD8">
        <w:trPr>
          <w:trHeight w:val="330"/>
        </w:trPr>
        <w:tc>
          <w:tcPr>
            <w:tcW w:w="14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23E42B7A" w14:textId="77777777" w:rsidR="003D3EBC" w:rsidRPr="00A147C6" w:rsidRDefault="00217189"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300</w:t>
            </w:r>
          </w:p>
        </w:tc>
        <w:tc>
          <w:tcPr>
            <w:tcW w:w="2152" w:type="dxa"/>
            <w:vMerge w:val="restart"/>
            <w:tcBorders>
              <w:top w:val="nil"/>
              <w:left w:val="single" w:sz="4" w:space="0" w:color="auto"/>
              <w:bottom w:val="single" w:sz="4" w:space="0" w:color="auto"/>
              <w:right w:val="single" w:sz="4" w:space="0" w:color="auto"/>
            </w:tcBorders>
            <w:vAlign w:val="center"/>
            <w:hideMark/>
          </w:tcPr>
          <w:p w14:paraId="0364BD6B" w14:textId="77777777" w:rsidR="003D3EBC" w:rsidRPr="00A147C6" w:rsidRDefault="003D3EBC" w:rsidP="00E82E26">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w:t>
            </w:r>
            <w:r w:rsidR="00C836AB" w:rsidRPr="00A147C6">
              <w:rPr>
                <w:rFonts w:ascii="Times New Roman" w:eastAsia="Times New Roman" w:hAnsi="Times New Roman" w:cs="Times New Roman"/>
                <w:sz w:val="26"/>
                <w:szCs w:val="26"/>
              </w:rPr>
              <w:t xml:space="preserve"> năm</w:t>
            </w:r>
            <w:r w:rsidRPr="00A147C6">
              <w:rPr>
                <w:rFonts w:ascii="Times New Roman" w:eastAsia="Times New Roman" w:hAnsi="Times New Roman" w:cs="Times New Roman"/>
                <w:sz w:val="26"/>
                <w:szCs w:val="26"/>
              </w:rPr>
              <w:t xml:space="preserve">, sửa chữa tổng đài âm tần </w:t>
            </w:r>
            <w:r w:rsidR="00E82E26" w:rsidRPr="00A147C6">
              <w:rPr>
                <w:rFonts w:ascii="Times New Roman" w:eastAsia="Times New Roman" w:hAnsi="Times New Roman" w:cs="Times New Roman"/>
                <w:sz w:val="26"/>
                <w:szCs w:val="26"/>
              </w:rPr>
              <w:t>các loại</w:t>
            </w:r>
          </w:p>
        </w:tc>
        <w:tc>
          <w:tcPr>
            <w:tcW w:w="2755" w:type="dxa"/>
            <w:tcBorders>
              <w:top w:val="nil"/>
              <w:left w:val="nil"/>
              <w:bottom w:val="nil"/>
              <w:right w:val="single" w:sz="4" w:space="0" w:color="auto"/>
            </w:tcBorders>
            <w:noWrap/>
            <w:vAlign w:val="bottom"/>
            <w:hideMark/>
          </w:tcPr>
          <w:p w14:paraId="4AC35A08"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4361CC8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19F05F4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35836FB9" w14:textId="77777777" w:rsidR="003D3EBC" w:rsidRPr="00A147C6" w:rsidRDefault="003D3EBC">
            <w:pPr>
              <w:rPr>
                <w:rFonts w:ascii="Times New Roman" w:eastAsia="Times New Roman" w:hAnsi="Times New Roman" w:cs="Times New Roman"/>
                <w:sz w:val="26"/>
                <w:szCs w:val="26"/>
              </w:rPr>
            </w:pPr>
          </w:p>
        </w:tc>
      </w:tr>
      <w:tr w:rsidR="00A147C6" w:rsidRPr="00A147C6" w14:paraId="3F1CAD2D"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59DAAD8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53FE69D"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F7EF55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Thính thoại cơ</w:t>
            </w:r>
          </w:p>
        </w:tc>
        <w:tc>
          <w:tcPr>
            <w:tcW w:w="1133" w:type="dxa"/>
            <w:tcBorders>
              <w:top w:val="nil"/>
              <w:left w:val="nil"/>
              <w:bottom w:val="nil"/>
              <w:right w:val="single" w:sz="4" w:space="0" w:color="auto"/>
            </w:tcBorders>
            <w:noWrap/>
            <w:vAlign w:val="center"/>
            <w:hideMark/>
          </w:tcPr>
          <w:p w14:paraId="74960DE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3BA10D5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2C89D77D" w14:textId="77777777" w:rsidR="003D3EBC" w:rsidRPr="00A147C6" w:rsidRDefault="003D3EBC">
            <w:pPr>
              <w:rPr>
                <w:rFonts w:ascii="Times New Roman" w:eastAsia="Times New Roman" w:hAnsi="Times New Roman" w:cs="Times New Roman"/>
                <w:sz w:val="26"/>
                <w:szCs w:val="26"/>
              </w:rPr>
            </w:pPr>
          </w:p>
        </w:tc>
      </w:tr>
      <w:tr w:rsidR="00A147C6" w:rsidRPr="00A147C6" w14:paraId="3C2BB0CF"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4A2C7E3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7F3399C"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8F5D48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cooc đông</w:t>
            </w:r>
          </w:p>
        </w:tc>
        <w:tc>
          <w:tcPr>
            <w:tcW w:w="1133" w:type="dxa"/>
            <w:tcBorders>
              <w:top w:val="nil"/>
              <w:left w:val="nil"/>
              <w:bottom w:val="nil"/>
              <w:right w:val="single" w:sz="4" w:space="0" w:color="auto"/>
            </w:tcBorders>
            <w:noWrap/>
            <w:vAlign w:val="center"/>
            <w:hideMark/>
          </w:tcPr>
          <w:p w14:paraId="49E774D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4F79691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7FC17829" w14:textId="77777777" w:rsidR="003D3EBC" w:rsidRPr="00A147C6" w:rsidRDefault="003D3EBC">
            <w:pPr>
              <w:rPr>
                <w:rFonts w:ascii="Times New Roman" w:eastAsia="Times New Roman" w:hAnsi="Times New Roman" w:cs="Times New Roman"/>
                <w:sz w:val="26"/>
                <w:szCs w:val="26"/>
              </w:rPr>
            </w:pPr>
          </w:p>
        </w:tc>
      </w:tr>
      <w:tr w:rsidR="00A147C6" w:rsidRPr="00A147C6" w14:paraId="48AD0EF6"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732ACF0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C55844E"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7C17DE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phối tuyến</w:t>
            </w:r>
          </w:p>
        </w:tc>
        <w:tc>
          <w:tcPr>
            <w:tcW w:w="1133" w:type="dxa"/>
            <w:tcBorders>
              <w:top w:val="nil"/>
              <w:left w:val="nil"/>
              <w:bottom w:val="nil"/>
              <w:right w:val="single" w:sz="4" w:space="0" w:color="auto"/>
            </w:tcBorders>
            <w:noWrap/>
            <w:vAlign w:val="center"/>
            <w:hideMark/>
          </w:tcPr>
          <w:p w14:paraId="2506D68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12612FA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356D99AB" w14:textId="77777777" w:rsidR="003D3EBC" w:rsidRPr="00A147C6" w:rsidRDefault="003D3EBC">
            <w:pPr>
              <w:rPr>
                <w:rFonts w:ascii="Times New Roman" w:eastAsia="Times New Roman" w:hAnsi="Times New Roman" w:cs="Times New Roman"/>
                <w:sz w:val="26"/>
                <w:szCs w:val="26"/>
              </w:rPr>
            </w:pPr>
          </w:p>
        </w:tc>
      </w:tr>
      <w:tr w:rsidR="00A147C6" w:rsidRPr="00A147C6" w14:paraId="18C05FF9"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3223C50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14AEA06"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200B66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súp đôi</w:t>
            </w:r>
          </w:p>
        </w:tc>
        <w:tc>
          <w:tcPr>
            <w:tcW w:w="1133" w:type="dxa"/>
            <w:tcBorders>
              <w:top w:val="nil"/>
              <w:left w:val="nil"/>
              <w:bottom w:val="nil"/>
              <w:right w:val="single" w:sz="4" w:space="0" w:color="auto"/>
            </w:tcBorders>
            <w:noWrap/>
            <w:vAlign w:val="center"/>
            <w:hideMark/>
          </w:tcPr>
          <w:p w14:paraId="00627F8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5DC376B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2EAF5E46" w14:textId="77777777" w:rsidR="003D3EBC" w:rsidRPr="00A147C6" w:rsidRDefault="003D3EBC">
            <w:pPr>
              <w:rPr>
                <w:rFonts w:ascii="Times New Roman" w:eastAsia="Times New Roman" w:hAnsi="Times New Roman" w:cs="Times New Roman"/>
                <w:sz w:val="26"/>
                <w:szCs w:val="26"/>
              </w:rPr>
            </w:pPr>
          </w:p>
        </w:tc>
      </w:tr>
      <w:tr w:rsidR="00A147C6" w:rsidRPr="00A147C6" w14:paraId="52F48201"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272EA44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3621DCD"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61E16A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Khóa chuyển mạch</w:t>
            </w:r>
          </w:p>
        </w:tc>
        <w:tc>
          <w:tcPr>
            <w:tcW w:w="1133" w:type="dxa"/>
            <w:tcBorders>
              <w:top w:val="nil"/>
              <w:left w:val="nil"/>
              <w:bottom w:val="nil"/>
              <w:right w:val="single" w:sz="4" w:space="0" w:color="auto"/>
            </w:tcBorders>
            <w:noWrap/>
            <w:vAlign w:val="center"/>
            <w:hideMark/>
          </w:tcPr>
          <w:p w14:paraId="6B5865C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3944697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108ED7AB" w14:textId="77777777" w:rsidR="003D3EBC" w:rsidRPr="00A147C6" w:rsidRDefault="003D3EBC">
            <w:pPr>
              <w:rPr>
                <w:rFonts w:ascii="Times New Roman" w:eastAsia="Times New Roman" w:hAnsi="Times New Roman" w:cs="Times New Roman"/>
                <w:sz w:val="26"/>
                <w:szCs w:val="26"/>
              </w:rPr>
            </w:pPr>
          </w:p>
        </w:tc>
      </w:tr>
      <w:tr w:rsidR="00A147C6" w:rsidRPr="00A147C6" w14:paraId="57C6BA51"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092C33C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FCA79AE"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5AB111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Rơ le</w:t>
            </w:r>
          </w:p>
        </w:tc>
        <w:tc>
          <w:tcPr>
            <w:tcW w:w="1133" w:type="dxa"/>
            <w:tcBorders>
              <w:top w:val="nil"/>
              <w:left w:val="nil"/>
              <w:bottom w:val="nil"/>
              <w:right w:val="single" w:sz="4" w:space="0" w:color="auto"/>
            </w:tcBorders>
            <w:noWrap/>
            <w:vAlign w:val="center"/>
            <w:hideMark/>
          </w:tcPr>
          <w:p w14:paraId="5EBC0D4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6F55454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354FF715" w14:textId="77777777" w:rsidR="003D3EBC" w:rsidRPr="00A147C6" w:rsidRDefault="003D3EBC">
            <w:pPr>
              <w:rPr>
                <w:rFonts w:ascii="Times New Roman" w:eastAsia="Times New Roman" w:hAnsi="Times New Roman" w:cs="Times New Roman"/>
                <w:sz w:val="26"/>
                <w:szCs w:val="26"/>
              </w:rPr>
            </w:pPr>
          </w:p>
        </w:tc>
      </w:tr>
      <w:tr w:rsidR="00A147C6" w:rsidRPr="00A147C6" w14:paraId="454CDEA5"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7DE69F8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382B950"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90BFF9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khác</w:t>
            </w:r>
          </w:p>
        </w:tc>
        <w:tc>
          <w:tcPr>
            <w:tcW w:w="1133" w:type="dxa"/>
            <w:tcBorders>
              <w:top w:val="nil"/>
              <w:left w:val="nil"/>
              <w:bottom w:val="nil"/>
              <w:right w:val="single" w:sz="4" w:space="0" w:color="auto"/>
            </w:tcBorders>
            <w:noWrap/>
            <w:vAlign w:val="center"/>
            <w:hideMark/>
          </w:tcPr>
          <w:p w14:paraId="7C5A03C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24509A2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43378DEF" w14:textId="77777777" w:rsidR="003D3EBC" w:rsidRPr="00A147C6" w:rsidRDefault="003D3EBC">
            <w:pPr>
              <w:rPr>
                <w:rFonts w:ascii="Times New Roman" w:eastAsia="Times New Roman" w:hAnsi="Times New Roman" w:cs="Times New Roman"/>
                <w:sz w:val="26"/>
                <w:szCs w:val="26"/>
              </w:rPr>
            </w:pPr>
          </w:p>
        </w:tc>
      </w:tr>
      <w:tr w:rsidR="00A147C6" w:rsidRPr="00A147C6" w14:paraId="30D886E0"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31062B1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4B018AD"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2AF8057"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21DB34C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71840EA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72333080" w14:textId="77777777" w:rsidR="003D3EBC" w:rsidRPr="00A147C6" w:rsidRDefault="003D3EBC">
            <w:pPr>
              <w:rPr>
                <w:rFonts w:ascii="Times New Roman" w:eastAsia="Times New Roman" w:hAnsi="Times New Roman" w:cs="Times New Roman"/>
                <w:sz w:val="26"/>
                <w:szCs w:val="26"/>
              </w:rPr>
            </w:pPr>
          </w:p>
        </w:tc>
      </w:tr>
      <w:tr w:rsidR="00A147C6" w:rsidRPr="00A147C6" w14:paraId="204ABC3F"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7DBB1A4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DEB62D8"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1A3BBE8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0109148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5464CCC4" w14:textId="77777777" w:rsidR="00384496" w:rsidRPr="00A147C6" w:rsidRDefault="003D3EBC" w:rsidP="00384496">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2,1</w:t>
            </w:r>
            <w:r w:rsidR="00384496" w:rsidRPr="00A147C6">
              <w:rPr>
                <w:rFonts w:ascii="Times New Roman" w:eastAsia="Times New Roman" w:hAnsi="Times New Roman" w:cs="Times New Roman"/>
                <w:sz w:val="26"/>
                <w:szCs w:val="26"/>
              </w:rPr>
              <w:t>15</w:t>
            </w:r>
          </w:p>
        </w:tc>
        <w:tc>
          <w:tcPr>
            <w:tcW w:w="1061" w:type="dxa"/>
            <w:noWrap/>
            <w:vAlign w:val="bottom"/>
            <w:hideMark/>
          </w:tcPr>
          <w:p w14:paraId="3A10599D" w14:textId="77777777" w:rsidR="003D3EBC" w:rsidRPr="00A147C6" w:rsidRDefault="003D3EBC">
            <w:pPr>
              <w:rPr>
                <w:rFonts w:ascii="Times New Roman" w:eastAsia="Times New Roman" w:hAnsi="Times New Roman" w:cs="Times New Roman"/>
                <w:sz w:val="26"/>
                <w:szCs w:val="26"/>
              </w:rPr>
            </w:pPr>
          </w:p>
        </w:tc>
      </w:tr>
      <w:tr w:rsidR="00A147C6" w:rsidRPr="00A147C6" w14:paraId="57AA31DA" w14:textId="77777777" w:rsidTr="00551CD8">
        <w:trPr>
          <w:trHeight w:val="330"/>
        </w:trPr>
        <w:tc>
          <w:tcPr>
            <w:tcW w:w="1423" w:type="dxa"/>
            <w:shd w:val="clear" w:color="auto" w:fill="FFFFFF"/>
            <w:noWrap/>
            <w:vAlign w:val="bottom"/>
            <w:hideMark/>
          </w:tcPr>
          <w:p w14:paraId="6E24790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0844E275"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55B06A5C" w14:textId="77777777" w:rsidR="003D3EBC" w:rsidRPr="00A147C6" w:rsidRDefault="003D3EBC">
            <w:pPr>
              <w:spacing w:after="0"/>
              <w:rPr>
                <w:sz w:val="20"/>
                <w:szCs w:val="20"/>
              </w:rPr>
            </w:pPr>
          </w:p>
        </w:tc>
        <w:tc>
          <w:tcPr>
            <w:tcW w:w="1133" w:type="dxa"/>
            <w:noWrap/>
            <w:vAlign w:val="bottom"/>
            <w:hideMark/>
          </w:tcPr>
          <w:p w14:paraId="6BED2CAD" w14:textId="77777777" w:rsidR="003D3EBC" w:rsidRPr="00A147C6" w:rsidRDefault="003D3EBC">
            <w:pPr>
              <w:spacing w:after="0"/>
              <w:rPr>
                <w:sz w:val="20"/>
                <w:szCs w:val="20"/>
              </w:rPr>
            </w:pPr>
          </w:p>
        </w:tc>
        <w:tc>
          <w:tcPr>
            <w:tcW w:w="1214" w:type="dxa"/>
            <w:noWrap/>
            <w:vAlign w:val="bottom"/>
            <w:hideMark/>
          </w:tcPr>
          <w:p w14:paraId="04D7E036" w14:textId="77777777" w:rsidR="003D3EBC" w:rsidRPr="00A147C6" w:rsidRDefault="003D3EBC">
            <w:pPr>
              <w:spacing w:after="0"/>
              <w:rPr>
                <w:sz w:val="20"/>
                <w:szCs w:val="20"/>
              </w:rPr>
            </w:pPr>
          </w:p>
        </w:tc>
        <w:tc>
          <w:tcPr>
            <w:tcW w:w="1061" w:type="dxa"/>
            <w:noWrap/>
            <w:vAlign w:val="bottom"/>
            <w:hideMark/>
          </w:tcPr>
          <w:p w14:paraId="68C138BA" w14:textId="77777777" w:rsidR="003D3EBC" w:rsidRPr="00A147C6" w:rsidRDefault="003D3EBC">
            <w:pPr>
              <w:spacing w:after="0"/>
              <w:rPr>
                <w:sz w:val="20"/>
                <w:szCs w:val="20"/>
              </w:rPr>
            </w:pPr>
          </w:p>
        </w:tc>
      </w:tr>
    </w:tbl>
    <w:p w14:paraId="374762D2" w14:textId="77777777" w:rsidR="00FE1DBA" w:rsidRPr="00A147C6" w:rsidRDefault="00FE1DBA">
      <w:r w:rsidRPr="00A147C6">
        <w:br w:type="page"/>
      </w:r>
    </w:p>
    <w:tbl>
      <w:tblPr>
        <w:tblW w:w="9738" w:type="dxa"/>
        <w:tblLook w:val="04A0" w:firstRow="1" w:lastRow="0" w:firstColumn="1" w:lastColumn="0" w:noHBand="0" w:noVBand="1"/>
      </w:tblPr>
      <w:tblGrid>
        <w:gridCol w:w="1423"/>
        <w:gridCol w:w="2152"/>
        <w:gridCol w:w="2755"/>
        <w:gridCol w:w="1133"/>
        <w:gridCol w:w="1214"/>
        <w:gridCol w:w="1061"/>
      </w:tblGrid>
      <w:tr w:rsidR="00A147C6" w:rsidRPr="00A147C6" w14:paraId="4F3A0E61" w14:textId="77777777" w:rsidTr="00551CD8">
        <w:trPr>
          <w:trHeight w:val="330"/>
        </w:trPr>
        <w:tc>
          <w:tcPr>
            <w:tcW w:w="8677" w:type="dxa"/>
            <w:gridSpan w:val="5"/>
            <w:shd w:val="clear" w:color="auto" w:fill="FFFFFF"/>
            <w:noWrap/>
            <w:vAlign w:val="center"/>
            <w:hideMark/>
          </w:tcPr>
          <w:p w14:paraId="48A6D7F9" w14:textId="77777777" w:rsidR="00E836AE" w:rsidRPr="00A147C6" w:rsidRDefault="00622147" w:rsidP="00073512">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073512"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suất!R178C11" </w:instrText>
            </w:r>
            <w:r w:rsidR="00073512" w:rsidRPr="00A147C6">
              <w:rPr>
                <w:rFonts w:eastAsia="Times New Roman"/>
              </w:rPr>
              <w:instrText xml:space="preserve">\a \f 5 \h  \* MERGEFORMAT </w:instrText>
            </w:r>
            <w:r w:rsidRPr="00A147C6">
              <w:rPr>
                <w:rFonts w:eastAsia="Times New Roman"/>
              </w:rPr>
              <w:fldChar w:fldCharType="separate"/>
            </w:r>
          </w:p>
          <w:p w14:paraId="43B84273" w14:textId="77777777" w:rsidR="00E836AE" w:rsidRPr="0093296F" w:rsidRDefault="00E836AE" w:rsidP="00E836AE">
            <w:pPr>
              <w:pStyle w:val="Heading4"/>
              <w:rPr>
                <w:rFonts w:eastAsia="Times New Roman"/>
                <w:color w:val="FF0000"/>
              </w:rPr>
            </w:pPr>
            <w:bookmarkStart w:id="112" w:name="_Toc57988148"/>
            <w:r w:rsidRPr="0093296F">
              <w:rPr>
                <w:rFonts w:eastAsia="Times New Roman"/>
                <w:color w:val="FF0000"/>
              </w:rPr>
              <w:t>TTB.21400 Duy tu năm, sửa chữa tổng đài điều độ âm tần</w:t>
            </w:r>
            <w:bookmarkEnd w:id="112"/>
          </w:p>
          <w:p w14:paraId="0EDA0B33" w14:textId="77777777" w:rsidR="003D3EBC" w:rsidRPr="00A147C6" w:rsidRDefault="00622147" w:rsidP="00073512">
            <w:pPr>
              <w:pStyle w:val="Heading4"/>
              <w:rPr>
                <w:rFonts w:eastAsia="Times New Roman"/>
              </w:rPr>
            </w:pPr>
            <w:r w:rsidRPr="00A147C6">
              <w:rPr>
                <w:rFonts w:eastAsia="Times New Roman"/>
              </w:rPr>
              <w:fldChar w:fldCharType="end"/>
            </w:r>
          </w:p>
        </w:tc>
        <w:tc>
          <w:tcPr>
            <w:tcW w:w="1061" w:type="dxa"/>
            <w:noWrap/>
            <w:vAlign w:val="bottom"/>
            <w:hideMark/>
          </w:tcPr>
          <w:p w14:paraId="5DEC59B3" w14:textId="77777777" w:rsidR="003D3EBC" w:rsidRPr="00A147C6" w:rsidRDefault="003D3EBC">
            <w:pPr>
              <w:rPr>
                <w:rFonts w:ascii="Times New Roman" w:eastAsia="Times New Roman" w:hAnsi="Times New Roman" w:cs="Times New Roman"/>
                <w:b/>
                <w:bCs/>
                <w:sz w:val="26"/>
                <w:szCs w:val="26"/>
              </w:rPr>
            </w:pPr>
          </w:p>
        </w:tc>
      </w:tr>
      <w:tr w:rsidR="00A147C6" w:rsidRPr="00A147C6" w14:paraId="4C8706CC" w14:textId="77777777" w:rsidTr="00551CD8">
        <w:trPr>
          <w:trHeight w:val="330"/>
        </w:trPr>
        <w:tc>
          <w:tcPr>
            <w:tcW w:w="8677" w:type="dxa"/>
            <w:gridSpan w:val="5"/>
            <w:shd w:val="clear" w:color="auto" w:fill="FFFFFF"/>
            <w:noWrap/>
            <w:vAlign w:val="bottom"/>
            <w:hideMark/>
          </w:tcPr>
          <w:p w14:paraId="01467DBA"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0851FDEC" w14:textId="77777777" w:rsidR="003D3EBC" w:rsidRPr="00A147C6" w:rsidRDefault="003D3EBC">
            <w:pPr>
              <w:rPr>
                <w:rFonts w:ascii="Times New Roman" w:eastAsia="Times New Roman" w:hAnsi="Times New Roman" w:cs="Times New Roman"/>
                <w:i/>
                <w:iCs/>
                <w:sz w:val="26"/>
                <w:szCs w:val="26"/>
              </w:rPr>
            </w:pPr>
          </w:p>
        </w:tc>
      </w:tr>
      <w:tr w:rsidR="00A147C6" w:rsidRPr="00A147C6" w14:paraId="5417FF00" w14:textId="77777777" w:rsidTr="00551CD8">
        <w:trPr>
          <w:trHeight w:val="330"/>
        </w:trPr>
        <w:tc>
          <w:tcPr>
            <w:tcW w:w="8677" w:type="dxa"/>
            <w:gridSpan w:val="5"/>
            <w:shd w:val="clear" w:color="auto" w:fill="FFFFFF"/>
            <w:noWrap/>
            <w:hideMark/>
          </w:tcPr>
          <w:p w14:paraId="731CB11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sửa chữa và hiệu chỉnh tổng đài âm tần theo đúng yêu cầu kỹ thuật.</w:t>
            </w:r>
          </w:p>
        </w:tc>
        <w:tc>
          <w:tcPr>
            <w:tcW w:w="1061" w:type="dxa"/>
            <w:noWrap/>
            <w:vAlign w:val="bottom"/>
            <w:hideMark/>
          </w:tcPr>
          <w:p w14:paraId="2EC19904" w14:textId="77777777" w:rsidR="003D3EBC" w:rsidRPr="00A147C6" w:rsidRDefault="003D3EBC">
            <w:pPr>
              <w:rPr>
                <w:rFonts w:ascii="Times New Roman" w:eastAsia="Times New Roman" w:hAnsi="Times New Roman" w:cs="Times New Roman"/>
                <w:sz w:val="26"/>
                <w:szCs w:val="26"/>
              </w:rPr>
            </w:pPr>
          </w:p>
        </w:tc>
      </w:tr>
      <w:tr w:rsidR="00A147C6" w:rsidRPr="00A147C6" w14:paraId="01FA23ED" w14:textId="77777777" w:rsidTr="00551CD8">
        <w:trPr>
          <w:trHeight w:val="330"/>
        </w:trPr>
        <w:tc>
          <w:tcPr>
            <w:tcW w:w="8677" w:type="dxa"/>
            <w:gridSpan w:val="5"/>
            <w:tcBorders>
              <w:top w:val="nil"/>
              <w:left w:val="nil"/>
              <w:bottom w:val="single" w:sz="4" w:space="0" w:color="auto"/>
              <w:right w:val="nil"/>
            </w:tcBorders>
            <w:noWrap/>
            <w:vAlign w:val="bottom"/>
            <w:hideMark/>
          </w:tcPr>
          <w:p w14:paraId="379E86F5"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đài</w:t>
            </w:r>
          </w:p>
        </w:tc>
        <w:tc>
          <w:tcPr>
            <w:tcW w:w="1061" w:type="dxa"/>
            <w:noWrap/>
            <w:vAlign w:val="bottom"/>
            <w:hideMark/>
          </w:tcPr>
          <w:p w14:paraId="57AC2451" w14:textId="77777777" w:rsidR="003D3EBC" w:rsidRPr="00A147C6" w:rsidRDefault="003D3EBC">
            <w:pPr>
              <w:rPr>
                <w:rFonts w:ascii="Times New Roman" w:eastAsia="Times New Roman" w:hAnsi="Times New Roman" w:cs="Times New Roman"/>
                <w:sz w:val="26"/>
                <w:szCs w:val="26"/>
              </w:rPr>
            </w:pPr>
          </w:p>
        </w:tc>
      </w:tr>
      <w:tr w:rsidR="00A147C6" w:rsidRPr="00A147C6" w14:paraId="33D633C4" w14:textId="77777777" w:rsidTr="00551CD8">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7440EF2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7A244E0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5DD2CB7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7AD5965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6EF53AD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noWrap/>
            <w:vAlign w:val="bottom"/>
            <w:hideMark/>
          </w:tcPr>
          <w:p w14:paraId="50DFC6B0" w14:textId="77777777" w:rsidR="003D3EBC" w:rsidRPr="00A147C6" w:rsidRDefault="003D3EBC">
            <w:pPr>
              <w:rPr>
                <w:rFonts w:ascii="Times New Roman" w:eastAsia="Times New Roman" w:hAnsi="Times New Roman" w:cs="Times New Roman"/>
                <w:b/>
                <w:bCs/>
                <w:sz w:val="26"/>
                <w:szCs w:val="26"/>
              </w:rPr>
            </w:pPr>
          </w:p>
        </w:tc>
      </w:tr>
      <w:tr w:rsidR="00A147C6" w:rsidRPr="00A147C6" w14:paraId="5D13ED80" w14:textId="77777777" w:rsidTr="00551CD8">
        <w:trPr>
          <w:trHeight w:val="330"/>
        </w:trPr>
        <w:tc>
          <w:tcPr>
            <w:tcW w:w="14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3B8CBA46" w14:textId="77777777" w:rsidR="003D3EBC" w:rsidRPr="00A147C6" w:rsidRDefault="00217189"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400</w:t>
            </w:r>
          </w:p>
        </w:tc>
        <w:tc>
          <w:tcPr>
            <w:tcW w:w="2152" w:type="dxa"/>
            <w:vMerge w:val="restart"/>
            <w:tcBorders>
              <w:top w:val="nil"/>
              <w:left w:val="single" w:sz="4" w:space="0" w:color="auto"/>
              <w:bottom w:val="single" w:sz="4" w:space="0" w:color="auto"/>
              <w:right w:val="single" w:sz="4" w:space="0" w:color="auto"/>
            </w:tcBorders>
            <w:vAlign w:val="center"/>
            <w:hideMark/>
          </w:tcPr>
          <w:p w14:paraId="20D2E1A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sửa chữa tổng đài điều độ chọn số âm tần</w:t>
            </w:r>
          </w:p>
        </w:tc>
        <w:tc>
          <w:tcPr>
            <w:tcW w:w="2755" w:type="dxa"/>
            <w:tcBorders>
              <w:top w:val="nil"/>
              <w:left w:val="nil"/>
              <w:bottom w:val="nil"/>
              <w:right w:val="single" w:sz="4" w:space="0" w:color="auto"/>
            </w:tcBorders>
            <w:noWrap/>
            <w:vAlign w:val="bottom"/>
            <w:hideMark/>
          </w:tcPr>
          <w:p w14:paraId="55269AEE"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4512743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7000BD4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6769B364" w14:textId="77777777" w:rsidR="003D3EBC" w:rsidRPr="00A147C6" w:rsidRDefault="003D3EBC">
            <w:pPr>
              <w:rPr>
                <w:rFonts w:ascii="Times New Roman" w:eastAsia="Times New Roman" w:hAnsi="Times New Roman" w:cs="Times New Roman"/>
                <w:sz w:val="26"/>
                <w:szCs w:val="26"/>
              </w:rPr>
            </w:pPr>
          </w:p>
        </w:tc>
      </w:tr>
      <w:tr w:rsidR="00A147C6" w:rsidRPr="00A147C6" w14:paraId="01AAD82D"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608B301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6C11ECD"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9C771A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Thính thoại cơ</w:t>
            </w:r>
          </w:p>
        </w:tc>
        <w:tc>
          <w:tcPr>
            <w:tcW w:w="1133" w:type="dxa"/>
            <w:tcBorders>
              <w:top w:val="nil"/>
              <w:left w:val="nil"/>
              <w:bottom w:val="nil"/>
              <w:right w:val="single" w:sz="4" w:space="0" w:color="auto"/>
            </w:tcBorders>
            <w:noWrap/>
            <w:vAlign w:val="center"/>
            <w:hideMark/>
          </w:tcPr>
          <w:p w14:paraId="035F924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047A436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061" w:type="dxa"/>
            <w:noWrap/>
            <w:vAlign w:val="bottom"/>
            <w:hideMark/>
          </w:tcPr>
          <w:p w14:paraId="6179331D" w14:textId="77777777" w:rsidR="003D3EBC" w:rsidRPr="00A147C6" w:rsidRDefault="003D3EBC">
            <w:pPr>
              <w:rPr>
                <w:rFonts w:ascii="Times New Roman" w:eastAsia="Times New Roman" w:hAnsi="Times New Roman" w:cs="Times New Roman"/>
                <w:sz w:val="26"/>
                <w:szCs w:val="26"/>
              </w:rPr>
            </w:pPr>
          </w:p>
        </w:tc>
      </w:tr>
      <w:tr w:rsidR="00A147C6" w:rsidRPr="00A147C6" w14:paraId="3132E7F6"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1233D46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967FA50"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4FAB4D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cooc đông</w:t>
            </w:r>
          </w:p>
        </w:tc>
        <w:tc>
          <w:tcPr>
            <w:tcW w:w="1133" w:type="dxa"/>
            <w:tcBorders>
              <w:top w:val="nil"/>
              <w:left w:val="nil"/>
              <w:bottom w:val="nil"/>
              <w:right w:val="single" w:sz="4" w:space="0" w:color="auto"/>
            </w:tcBorders>
            <w:noWrap/>
            <w:vAlign w:val="center"/>
            <w:hideMark/>
          </w:tcPr>
          <w:p w14:paraId="30F7830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226A79D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69D1D059" w14:textId="77777777" w:rsidR="003D3EBC" w:rsidRPr="00A147C6" w:rsidRDefault="003D3EBC">
            <w:pPr>
              <w:rPr>
                <w:rFonts w:ascii="Times New Roman" w:eastAsia="Times New Roman" w:hAnsi="Times New Roman" w:cs="Times New Roman"/>
                <w:sz w:val="26"/>
                <w:szCs w:val="26"/>
              </w:rPr>
            </w:pPr>
          </w:p>
        </w:tc>
      </w:tr>
      <w:tr w:rsidR="00A147C6" w:rsidRPr="00A147C6" w14:paraId="5FEB332E"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08F984F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76F8F5C"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DDBB82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phối tuyến</w:t>
            </w:r>
          </w:p>
        </w:tc>
        <w:tc>
          <w:tcPr>
            <w:tcW w:w="1133" w:type="dxa"/>
            <w:tcBorders>
              <w:top w:val="nil"/>
              <w:left w:val="nil"/>
              <w:bottom w:val="nil"/>
              <w:right w:val="single" w:sz="4" w:space="0" w:color="auto"/>
            </w:tcBorders>
            <w:noWrap/>
            <w:vAlign w:val="center"/>
            <w:hideMark/>
          </w:tcPr>
          <w:p w14:paraId="31339F8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247CF51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c>
          <w:tcPr>
            <w:tcW w:w="1061" w:type="dxa"/>
            <w:noWrap/>
            <w:vAlign w:val="bottom"/>
            <w:hideMark/>
          </w:tcPr>
          <w:p w14:paraId="68D21E8F" w14:textId="77777777" w:rsidR="003D3EBC" w:rsidRPr="00A147C6" w:rsidRDefault="003D3EBC">
            <w:pPr>
              <w:rPr>
                <w:rFonts w:ascii="Times New Roman" w:eastAsia="Times New Roman" w:hAnsi="Times New Roman" w:cs="Times New Roman"/>
                <w:sz w:val="26"/>
                <w:szCs w:val="26"/>
              </w:rPr>
            </w:pPr>
          </w:p>
        </w:tc>
      </w:tr>
      <w:tr w:rsidR="00A147C6" w:rsidRPr="00A147C6" w14:paraId="26CAA72F"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5D1766B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5CD6A9A"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47F7F2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súp đôi</w:t>
            </w:r>
          </w:p>
        </w:tc>
        <w:tc>
          <w:tcPr>
            <w:tcW w:w="1133" w:type="dxa"/>
            <w:tcBorders>
              <w:top w:val="nil"/>
              <w:left w:val="nil"/>
              <w:bottom w:val="nil"/>
              <w:right w:val="single" w:sz="4" w:space="0" w:color="auto"/>
            </w:tcBorders>
            <w:noWrap/>
            <w:vAlign w:val="center"/>
            <w:hideMark/>
          </w:tcPr>
          <w:p w14:paraId="7A3D892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25C4824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100</w:t>
            </w:r>
          </w:p>
        </w:tc>
        <w:tc>
          <w:tcPr>
            <w:tcW w:w="1061" w:type="dxa"/>
            <w:noWrap/>
            <w:vAlign w:val="bottom"/>
            <w:hideMark/>
          </w:tcPr>
          <w:p w14:paraId="7EC6AC3D" w14:textId="77777777" w:rsidR="003D3EBC" w:rsidRPr="00A147C6" w:rsidRDefault="003D3EBC">
            <w:pPr>
              <w:rPr>
                <w:rFonts w:ascii="Times New Roman" w:eastAsia="Times New Roman" w:hAnsi="Times New Roman" w:cs="Times New Roman"/>
                <w:sz w:val="26"/>
                <w:szCs w:val="26"/>
              </w:rPr>
            </w:pPr>
          </w:p>
        </w:tc>
      </w:tr>
      <w:tr w:rsidR="00A147C6" w:rsidRPr="00A147C6" w14:paraId="4848007F"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477C75D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CC182B0"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shd w:val="clear" w:color="auto" w:fill="FFFFFF"/>
            <w:noWrap/>
            <w:vAlign w:val="bottom"/>
            <w:hideMark/>
          </w:tcPr>
          <w:p w14:paraId="76BF5BA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Rơ le</w:t>
            </w:r>
          </w:p>
        </w:tc>
        <w:tc>
          <w:tcPr>
            <w:tcW w:w="1133" w:type="dxa"/>
            <w:tcBorders>
              <w:top w:val="nil"/>
              <w:left w:val="nil"/>
              <w:bottom w:val="nil"/>
              <w:right w:val="single" w:sz="4" w:space="0" w:color="auto"/>
            </w:tcBorders>
            <w:noWrap/>
            <w:vAlign w:val="center"/>
            <w:hideMark/>
          </w:tcPr>
          <w:p w14:paraId="262BD49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7A882E5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55661532" w14:textId="77777777" w:rsidR="003D3EBC" w:rsidRPr="00A147C6" w:rsidRDefault="003D3EBC">
            <w:pPr>
              <w:rPr>
                <w:rFonts w:ascii="Times New Roman" w:eastAsia="Times New Roman" w:hAnsi="Times New Roman" w:cs="Times New Roman"/>
                <w:sz w:val="26"/>
                <w:szCs w:val="26"/>
              </w:rPr>
            </w:pPr>
          </w:p>
        </w:tc>
      </w:tr>
      <w:tr w:rsidR="00A147C6" w:rsidRPr="00A147C6" w14:paraId="794E75CC"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0D47E01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96D28BA"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BC034E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Khóa chuyển mạch</w:t>
            </w:r>
          </w:p>
        </w:tc>
        <w:tc>
          <w:tcPr>
            <w:tcW w:w="1133" w:type="dxa"/>
            <w:tcBorders>
              <w:top w:val="nil"/>
              <w:left w:val="nil"/>
              <w:bottom w:val="nil"/>
              <w:right w:val="single" w:sz="4" w:space="0" w:color="auto"/>
            </w:tcBorders>
            <w:noWrap/>
            <w:vAlign w:val="center"/>
            <w:hideMark/>
          </w:tcPr>
          <w:p w14:paraId="67BA206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6A7A599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72CB38C9" w14:textId="77777777" w:rsidR="003D3EBC" w:rsidRPr="00A147C6" w:rsidRDefault="003D3EBC">
            <w:pPr>
              <w:rPr>
                <w:rFonts w:ascii="Times New Roman" w:eastAsia="Times New Roman" w:hAnsi="Times New Roman" w:cs="Times New Roman"/>
                <w:sz w:val="26"/>
                <w:szCs w:val="26"/>
              </w:rPr>
            </w:pPr>
          </w:p>
        </w:tc>
      </w:tr>
      <w:tr w:rsidR="00A147C6" w:rsidRPr="00A147C6" w14:paraId="77E6F985"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5209F9D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3C261C7"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32E03B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Cầu chì</w:t>
            </w:r>
          </w:p>
        </w:tc>
        <w:tc>
          <w:tcPr>
            <w:tcW w:w="1133" w:type="dxa"/>
            <w:tcBorders>
              <w:top w:val="nil"/>
              <w:left w:val="nil"/>
              <w:bottom w:val="nil"/>
              <w:right w:val="single" w:sz="4" w:space="0" w:color="auto"/>
            </w:tcBorders>
            <w:noWrap/>
            <w:vAlign w:val="center"/>
            <w:hideMark/>
          </w:tcPr>
          <w:p w14:paraId="0752011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700189C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c>
          <w:tcPr>
            <w:tcW w:w="1061" w:type="dxa"/>
            <w:noWrap/>
            <w:vAlign w:val="bottom"/>
            <w:hideMark/>
          </w:tcPr>
          <w:p w14:paraId="060E9140" w14:textId="77777777" w:rsidR="003D3EBC" w:rsidRPr="00A147C6" w:rsidRDefault="003D3EBC">
            <w:pPr>
              <w:rPr>
                <w:rFonts w:ascii="Times New Roman" w:eastAsia="Times New Roman" w:hAnsi="Times New Roman" w:cs="Times New Roman"/>
                <w:sz w:val="26"/>
                <w:szCs w:val="26"/>
              </w:rPr>
            </w:pPr>
          </w:p>
        </w:tc>
      </w:tr>
      <w:tr w:rsidR="00A147C6" w:rsidRPr="00A147C6" w14:paraId="3E3A7900"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72FF692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B714D70"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4B4A6E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3174480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54FD344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w:t>
            </w:r>
          </w:p>
        </w:tc>
        <w:tc>
          <w:tcPr>
            <w:tcW w:w="1061" w:type="dxa"/>
            <w:noWrap/>
            <w:vAlign w:val="bottom"/>
            <w:hideMark/>
          </w:tcPr>
          <w:p w14:paraId="10CA5C10" w14:textId="77777777" w:rsidR="003D3EBC" w:rsidRPr="00A147C6" w:rsidRDefault="003D3EBC">
            <w:pPr>
              <w:rPr>
                <w:rFonts w:ascii="Times New Roman" w:eastAsia="Times New Roman" w:hAnsi="Times New Roman" w:cs="Times New Roman"/>
                <w:sz w:val="26"/>
                <w:szCs w:val="26"/>
              </w:rPr>
            </w:pPr>
          </w:p>
        </w:tc>
      </w:tr>
      <w:tr w:rsidR="00A147C6" w:rsidRPr="00A147C6" w14:paraId="5B1D74EC"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6440CEC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548FFE9"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7C8E44CA"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78F1ED9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7434D5E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29FFF317" w14:textId="77777777" w:rsidR="003D3EBC" w:rsidRPr="00A147C6" w:rsidRDefault="003D3EBC">
            <w:pPr>
              <w:rPr>
                <w:rFonts w:ascii="Times New Roman" w:eastAsia="Times New Roman" w:hAnsi="Times New Roman" w:cs="Times New Roman"/>
                <w:sz w:val="26"/>
                <w:szCs w:val="26"/>
              </w:rPr>
            </w:pPr>
          </w:p>
        </w:tc>
      </w:tr>
      <w:tr w:rsidR="00A147C6" w:rsidRPr="00A147C6" w14:paraId="1A0CC9A7"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141B6B1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AE7ED4D"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2E8799A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231EB77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6C705C1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2,1</w:t>
            </w:r>
          </w:p>
        </w:tc>
        <w:tc>
          <w:tcPr>
            <w:tcW w:w="1061" w:type="dxa"/>
            <w:noWrap/>
            <w:vAlign w:val="bottom"/>
            <w:hideMark/>
          </w:tcPr>
          <w:p w14:paraId="2D89C9BB" w14:textId="77777777" w:rsidR="003D3EBC" w:rsidRPr="00A147C6" w:rsidRDefault="003D3EBC">
            <w:pPr>
              <w:rPr>
                <w:rFonts w:ascii="Times New Roman" w:eastAsia="Times New Roman" w:hAnsi="Times New Roman" w:cs="Times New Roman"/>
                <w:sz w:val="26"/>
                <w:szCs w:val="26"/>
              </w:rPr>
            </w:pPr>
          </w:p>
        </w:tc>
      </w:tr>
      <w:tr w:rsidR="00A147C6" w:rsidRPr="00A147C6" w14:paraId="765AAD0E" w14:textId="77777777" w:rsidTr="00551CD8">
        <w:trPr>
          <w:trHeight w:val="330"/>
        </w:trPr>
        <w:tc>
          <w:tcPr>
            <w:tcW w:w="1423" w:type="dxa"/>
            <w:shd w:val="clear" w:color="auto" w:fill="FFFFFF"/>
            <w:noWrap/>
            <w:vAlign w:val="bottom"/>
            <w:hideMark/>
          </w:tcPr>
          <w:p w14:paraId="77A0C06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6D029DEA"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1870FA25" w14:textId="77777777" w:rsidR="003D3EBC" w:rsidRPr="00A147C6" w:rsidRDefault="003D3EBC">
            <w:pPr>
              <w:spacing w:after="0"/>
              <w:rPr>
                <w:sz w:val="20"/>
                <w:szCs w:val="20"/>
              </w:rPr>
            </w:pPr>
          </w:p>
        </w:tc>
        <w:tc>
          <w:tcPr>
            <w:tcW w:w="1133" w:type="dxa"/>
            <w:noWrap/>
            <w:vAlign w:val="bottom"/>
            <w:hideMark/>
          </w:tcPr>
          <w:p w14:paraId="413912B7" w14:textId="77777777" w:rsidR="003D3EBC" w:rsidRPr="00A147C6" w:rsidRDefault="003D3EBC">
            <w:pPr>
              <w:spacing w:after="0"/>
              <w:rPr>
                <w:sz w:val="20"/>
                <w:szCs w:val="20"/>
              </w:rPr>
            </w:pPr>
          </w:p>
        </w:tc>
        <w:tc>
          <w:tcPr>
            <w:tcW w:w="1214" w:type="dxa"/>
            <w:noWrap/>
            <w:vAlign w:val="bottom"/>
            <w:hideMark/>
          </w:tcPr>
          <w:p w14:paraId="458FD5F0" w14:textId="77777777" w:rsidR="003D3EBC" w:rsidRPr="00A147C6" w:rsidRDefault="003D3EBC">
            <w:pPr>
              <w:spacing w:after="0"/>
              <w:rPr>
                <w:sz w:val="20"/>
                <w:szCs w:val="20"/>
              </w:rPr>
            </w:pPr>
          </w:p>
        </w:tc>
        <w:tc>
          <w:tcPr>
            <w:tcW w:w="1061" w:type="dxa"/>
            <w:noWrap/>
            <w:vAlign w:val="bottom"/>
            <w:hideMark/>
          </w:tcPr>
          <w:p w14:paraId="3A0F41C3" w14:textId="77777777" w:rsidR="003D3EBC" w:rsidRPr="00A147C6" w:rsidRDefault="003D3EBC">
            <w:pPr>
              <w:spacing w:after="0"/>
              <w:rPr>
                <w:sz w:val="20"/>
                <w:szCs w:val="20"/>
              </w:rPr>
            </w:pPr>
          </w:p>
        </w:tc>
      </w:tr>
      <w:tr w:rsidR="00A147C6" w:rsidRPr="00A147C6" w14:paraId="3BE98B92" w14:textId="77777777" w:rsidTr="00551CD8">
        <w:trPr>
          <w:trHeight w:val="330"/>
        </w:trPr>
        <w:tc>
          <w:tcPr>
            <w:tcW w:w="8677" w:type="dxa"/>
            <w:gridSpan w:val="5"/>
            <w:shd w:val="clear" w:color="auto" w:fill="FFFFFF"/>
            <w:noWrap/>
            <w:vAlign w:val="center"/>
            <w:hideMark/>
          </w:tcPr>
          <w:p w14:paraId="0FADDC6A" w14:textId="77777777" w:rsidR="00E836AE" w:rsidRPr="00A147C6" w:rsidRDefault="00622147" w:rsidP="00073512">
            <w:pPr>
              <w:pStyle w:val="Heading4"/>
              <w:rPr>
                <w:rFonts w:asciiTheme="minorHAnsi" w:eastAsiaTheme="minorHAnsi" w:hAnsiTheme="minorHAnsi" w:cstheme="minorBidi"/>
                <w:b w:val="0"/>
                <w:iCs w:val="0"/>
                <w:sz w:val="22"/>
              </w:rPr>
            </w:pPr>
            <w:r w:rsidRPr="00A147C6">
              <w:rPr>
                <w:rFonts w:eastAsia="Times New Roman"/>
              </w:rPr>
              <w:fldChar w:fldCharType="begin"/>
            </w:r>
            <w:r w:rsidR="00073512"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suất!R179C11" </w:instrText>
            </w:r>
            <w:r w:rsidR="00073512" w:rsidRPr="00A147C6">
              <w:rPr>
                <w:rFonts w:eastAsia="Times New Roman"/>
              </w:rPr>
              <w:instrText xml:space="preserve">\a \f 5 \h  \* MERGEFORMAT </w:instrText>
            </w:r>
            <w:r w:rsidRPr="00A147C6">
              <w:rPr>
                <w:rFonts w:eastAsia="Times New Roman"/>
              </w:rPr>
              <w:fldChar w:fldCharType="separate"/>
            </w:r>
          </w:p>
          <w:p w14:paraId="1BED7865" w14:textId="77777777" w:rsidR="00E836AE" w:rsidRPr="00A147C6" w:rsidRDefault="00E836AE" w:rsidP="00E836AE">
            <w:pPr>
              <w:pStyle w:val="Heading4"/>
              <w:rPr>
                <w:rFonts w:eastAsia="Times New Roman"/>
              </w:rPr>
            </w:pPr>
            <w:bookmarkStart w:id="113" w:name="_Toc57988149"/>
            <w:r w:rsidRPr="00A147C6">
              <w:rPr>
                <w:rFonts w:eastAsia="Times New Roman"/>
              </w:rPr>
              <w:t>TTB.21500 Duy tu năm, sửa chữa và hiệu chỉnh tổng đài điện thoại hội nghị loại BDH-I</w:t>
            </w:r>
            <w:bookmarkEnd w:id="113"/>
          </w:p>
          <w:p w14:paraId="003082C7" w14:textId="77777777" w:rsidR="003D3EBC" w:rsidRPr="00A147C6" w:rsidRDefault="00622147" w:rsidP="00073512">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6015B5BA" w14:textId="77777777" w:rsidR="003D3EBC" w:rsidRPr="00A147C6" w:rsidRDefault="003D3EBC">
            <w:pPr>
              <w:rPr>
                <w:rFonts w:ascii="Times New Roman" w:eastAsia="Times New Roman" w:hAnsi="Times New Roman" w:cs="Times New Roman"/>
                <w:b/>
                <w:bCs/>
                <w:sz w:val="26"/>
                <w:szCs w:val="26"/>
              </w:rPr>
            </w:pPr>
          </w:p>
        </w:tc>
      </w:tr>
      <w:tr w:rsidR="00A147C6" w:rsidRPr="00A147C6" w14:paraId="61FCD117" w14:textId="77777777" w:rsidTr="00551CD8">
        <w:trPr>
          <w:trHeight w:val="330"/>
        </w:trPr>
        <w:tc>
          <w:tcPr>
            <w:tcW w:w="8677" w:type="dxa"/>
            <w:gridSpan w:val="5"/>
            <w:shd w:val="clear" w:color="auto" w:fill="FFFFFF"/>
            <w:noWrap/>
            <w:vAlign w:val="bottom"/>
            <w:hideMark/>
          </w:tcPr>
          <w:p w14:paraId="099C3097"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4800CE72" w14:textId="77777777" w:rsidR="003D3EBC" w:rsidRPr="00A147C6" w:rsidRDefault="003D3EBC">
            <w:pPr>
              <w:rPr>
                <w:rFonts w:ascii="Times New Roman" w:eastAsia="Times New Roman" w:hAnsi="Times New Roman" w:cs="Times New Roman"/>
                <w:i/>
                <w:iCs/>
                <w:sz w:val="26"/>
                <w:szCs w:val="26"/>
              </w:rPr>
            </w:pPr>
          </w:p>
        </w:tc>
      </w:tr>
      <w:tr w:rsidR="00A147C6" w:rsidRPr="00A147C6" w14:paraId="63E45DE8" w14:textId="77777777" w:rsidTr="00551CD8">
        <w:trPr>
          <w:trHeight w:val="330"/>
        </w:trPr>
        <w:tc>
          <w:tcPr>
            <w:tcW w:w="8677" w:type="dxa"/>
            <w:gridSpan w:val="5"/>
            <w:shd w:val="clear" w:color="auto" w:fill="FFFFFF"/>
            <w:noWrap/>
            <w:hideMark/>
          </w:tcPr>
          <w:p w14:paraId="3AEE4BD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sửa chữa và hiệu chỉnh tổng đài theo đúng yêu cầu kỹ thuật.</w:t>
            </w:r>
          </w:p>
        </w:tc>
        <w:tc>
          <w:tcPr>
            <w:tcW w:w="1061" w:type="dxa"/>
            <w:noWrap/>
            <w:vAlign w:val="bottom"/>
            <w:hideMark/>
          </w:tcPr>
          <w:p w14:paraId="62E0C4A2" w14:textId="77777777" w:rsidR="003D3EBC" w:rsidRPr="00A147C6" w:rsidRDefault="003D3EBC">
            <w:pPr>
              <w:rPr>
                <w:rFonts w:ascii="Times New Roman" w:eastAsia="Times New Roman" w:hAnsi="Times New Roman" w:cs="Times New Roman"/>
                <w:sz w:val="26"/>
                <w:szCs w:val="26"/>
              </w:rPr>
            </w:pPr>
          </w:p>
        </w:tc>
      </w:tr>
      <w:tr w:rsidR="00A147C6" w:rsidRPr="00A147C6" w14:paraId="5B5AB3FF" w14:textId="77777777" w:rsidTr="00551CD8">
        <w:trPr>
          <w:trHeight w:val="330"/>
        </w:trPr>
        <w:tc>
          <w:tcPr>
            <w:tcW w:w="8677" w:type="dxa"/>
            <w:gridSpan w:val="5"/>
            <w:tcBorders>
              <w:top w:val="nil"/>
              <w:left w:val="nil"/>
              <w:bottom w:val="single" w:sz="4" w:space="0" w:color="auto"/>
              <w:right w:val="nil"/>
            </w:tcBorders>
            <w:noWrap/>
            <w:vAlign w:val="bottom"/>
            <w:hideMark/>
          </w:tcPr>
          <w:p w14:paraId="4AF36C11"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đài</w:t>
            </w:r>
          </w:p>
        </w:tc>
        <w:tc>
          <w:tcPr>
            <w:tcW w:w="1061" w:type="dxa"/>
            <w:noWrap/>
            <w:vAlign w:val="bottom"/>
            <w:hideMark/>
          </w:tcPr>
          <w:p w14:paraId="77859965" w14:textId="77777777" w:rsidR="003D3EBC" w:rsidRPr="00A147C6" w:rsidRDefault="003D3EBC">
            <w:pPr>
              <w:rPr>
                <w:rFonts w:ascii="Times New Roman" w:eastAsia="Times New Roman" w:hAnsi="Times New Roman" w:cs="Times New Roman"/>
                <w:sz w:val="26"/>
                <w:szCs w:val="26"/>
              </w:rPr>
            </w:pPr>
          </w:p>
        </w:tc>
      </w:tr>
      <w:tr w:rsidR="00A147C6" w:rsidRPr="00A147C6" w14:paraId="32868E58" w14:textId="77777777" w:rsidTr="00551CD8">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41B824A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50635E3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0F22DA6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472224A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03E5A03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1B41487C" w14:textId="77777777" w:rsidR="003D3EBC" w:rsidRPr="00A147C6" w:rsidRDefault="003D3EBC">
            <w:pPr>
              <w:rPr>
                <w:rFonts w:ascii="Times New Roman" w:eastAsia="Times New Roman" w:hAnsi="Times New Roman" w:cs="Times New Roman"/>
                <w:b/>
                <w:bCs/>
                <w:sz w:val="26"/>
                <w:szCs w:val="26"/>
              </w:rPr>
            </w:pPr>
          </w:p>
        </w:tc>
      </w:tr>
      <w:tr w:rsidR="00A147C6" w:rsidRPr="00A147C6" w14:paraId="7122E975" w14:textId="77777777" w:rsidTr="00551CD8">
        <w:trPr>
          <w:trHeight w:val="330"/>
        </w:trPr>
        <w:tc>
          <w:tcPr>
            <w:tcW w:w="14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6F0FA2E1" w14:textId="77777777" w:rsidR="003D3EBC" w:rsidRPr="00A147C6" w:rsidRDefault="00F01242"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r w:rsidR="00217189" w:rsidRPr="00A147C6">
              <w:rPr>
                <w:rFonts w:ascii="Times New Roman" w:eastAsia="Times New Roman" w:hAnsi="Times New Roman" w:cs="Times New Roman"/>
                <w:sz w:val="26"/>
                <w:szCs w:val="26"/>
              </w:rPr>
              <w:t>2</w:t>
            </w:r>
            <w:r w:rsidR="00DC479E" w:rsidRPr="00A147C6">
              <w:rPr>
                <w:rFonts w:ascii="Times New Roman" w:eastAsia="Times New Roman" w:hAnsi="Times New Roman" w:cs="Times New Roman"/>
                <w:sz w:val="26"/>
                <w:szCs w:val="26"/>
              </w:rPr>
              <w:t>1</w:t>
            </w:r>
            <w:r w:rsidR="00217189" w:rsidRPr="00A147C6">
              <w:rPr>
                <w:rFonts w:ascii="Times New Roman" w:eastAsia="Times New Roman" w:hAnsi="Times New Roman" w:cs="Times New Roman"/>
                <w:sz w:val="26"/>
                <w:szCs w:val="26"/>
              </w:rPr>
              <w:t>500</w:t>
            </w:r>
          </w:p>
        </w:tc>
        <w:tc>
          <w:tcPr>
            <w:tcW w:w="2152" w:type="dxa"/>
            <w:vMerge w:val="restart"/>
            <w:tcBorders>
              <w:top w:val="nil"/>
              <w:left w:val="single" w:sz="4" w:space="0" w:color="auto"/>
              <w:bottom w:val="single" w:sz="4" w:space="0" w:color="auto"/>
              <w:right w:val="single" w:sz="4" w:space="0" w:color="auto"/>
            </w:tcBorders>
            <w:vAlign w:val="center"/>
            <w:hideMark/>
          </w:tcPr>
          <w:p w14:paraId="45E8749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sửa chữa và hiệu chỉnh tổng đài ĐTHN loại BDH-I</w:t>
            </w:r>
          </w:p>
        </w:tc>
        <w:tc>
          <w:tcPr>
            <w:tcW w:w="2755" w:type="dxa"/>
            <w:tcBorders>
              <w:top w:val="nil"/>
              <w:left w:val="nil"/>
              <w:bottom w:val="nil"/>
              <w:right w:val="single" w:sz="4" w:space="0" w:color="auto"/>
            </w:tcBorders>
            <w:noWrap/>
            <w:vAlign w:val="bottom"/>
            <w:hideMark/>
          </w:tcPr>
          <w:p w14:paraId="01CCCEFF"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292DCAD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5CCAF7B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718E0A02" w14:textId="77777777" w:rsidR="003D3EBC" w:rsidRPr="00A147C6" w:rsidRDefault="003D3EBC">
            <w:pPr>
              <w:rPr>
                <w:rFonts w:ascii="Times New Roman" w:eastAsia="Times New Roman" w:hAnsi="Times New Roman" w:cs="Times New Roman"/>
                <w:sz w:val="26"/>
                <w:szCs w:val="26"/>
              </w:rPr>
            </w:pPr>
          </w:p>
        </w:tc>
      </w:tr>
      <w:tr w:rsidR="00A147C6" w:rsidRPr="00A147C6" w14:paraId="5C394D2A"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63631BB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C2B6989"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87CAB1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Thính thoại cơ</w:t>
            </w:r>
          </w:p>
        </w:tc>
        <w:tc>
          <w:tcPr>
            <w:tcW w:w="1133" w:type="dxa"/>
            <w:tcBorders>
              <w:top w:val="nil"/>
              <w:left w:val="nil"/>
              <w:bottom w:val="nil"/>
              <w:right w:val="single" w:sz="4" w:space="0" w:color="auto"/>
            </w:tcBorders>
            <w:noWrap/>
            <w:vAlign w:val="center"/>
            <w:hideMark/>
          </w:tcPr>
          <w:p w14:paraId="41BCC18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015899D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061" w:type="dxa"/>
            <w:noWrap/>
            <w:vAlign w:val="bottom"/>
            <w:hideMark/>
          </w:tcPr>
          <w:p w14:paraId="3F13232D" w14:textId="77777777" w:rsidR="003D3EBC" w:rsidRPr="00A147C6" w:rsidRDefault="003D3EBC">
            <w:pPr>
              <w:rPr>
                <w:rFonts w:ascii="Times New Roman" w:eastAsia="Times New Roman" w:hAnsi="Times New Roman" w:cs="Times New Roman"/>
                <w:sz w:val="26"/>
                <w:szCs w:val="26"/>
              </w:rPr>
            </w:pPr>
          </w:p>
        </w:tc>
      </w:tr>
      <w:tr w:rsidR="00A147C6" w:rsidRPr="00A147C6" w14:paraId="7BB22158"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1D52251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364CAB9"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7CC21B5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cooc đông</w:t>
            </w:r>
          </w:p>
        </w:tc>
        <w:tc>
          <w:tcPr>
            <w:tcW w:w="1133" w:type="dxa"/>
            <w:tcBorders>
              <w:top w:val="nil"/>
              <w:left w:val="nil"/>
              <w:bottom w:val="nil"/>
              <w:right w:val="single" w:sz="4" w:space="0" w:color="auto"/>
            </w:tcBorders>
            <w:noWrap/>
            <w:vAlign w:val="center"/>
            <w:hideMark/>
          </w:tcPr>
          <w:p w14:paraId="3D9F7D1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2A8EED3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4830301A" w14:textId="77777777" w:rsidR="003D3EBC" w:rsidRPr="00A147C6" w:rsidRDefault="003D3EBC">
            <w:pPr>
              <w:rPr>
                <w:rFonts w:ascii="Times New Roman" w:eastAsia="Times New Roman" w:hAnsi="Times New Roman" w:cs="Times New Roman"/>
                <w:sz w:val="26"/>
                <w:szCs w:val="26"/>
              </w:rPr>
            </w:pPr>
          </w:p>
        </w:tc>
      </w:tr>
      <w:tr w:rsidR="00A147C6" w:rsidRPr="00A147C6" w14:paraId="2B6F9CD9"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7BB62D3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6F2A288"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7551EA6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phối tuyến</w:t>
            </w:r>
          </w:p>
        </w:tc>
        <w:tc>
          <w:tcPr>
            <w:tcW w:w="1133" w:type="dxa"/>
            <w:tcBorders>
              <w:top w:val="nil"/>
              <w:left w:val="nil"/>
              <w:bottom w:val="nil"/>
              <w:right w:val="single" w:sz="4" w:space="0" w:color="auto"/>
            </w:tcBorders>
            <w:noWrap/>
            <w:vAlign w:val="center"/>
            <w:hideMark/>
          </w:tcPr>
          <w:p w14:paraId="6299AD8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3CA3250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c>
          <w:tcPr>
            <w:tcW w:w="1061" w:type="dxa"/>
            <w:noWrap/>
            <w:vAlign w:val="bottom"/>
            <w:hideMark/>
          </w:tcPr>
          <w:p w14:paraId="59D06997" w14:textId="77777777" w:rsidR="003D3EBC" w:rsidRPr="00A147C6" w:rsidRDefault="003D3EBC">
            <w:pPr>
              <w:rPr>
                <w:rFonts w:ascii="Times New Roman" w:eastAsia="Times New Roman" w:hAnsi="Times New Roman" w:cs="Times New Roman"/>
                <w:sz w:val="26"/>
                <w:szCs w:val="26"/>
              </w:rPr>
            </w:pPr>
          </w:p>
        </w:tc>
      </w:tr>
      <w:tr w:rsidR="00A147C6" w:rsidRPr="00A147C6" w14:paraId="19AD7861"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73E1063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AB9A1CA"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E80827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súp đôi</w:t>
            </w:r>
          </w:p>
        </w:tc>
        <w:tc>
          <w:tcPr>
            <w:tcW w:w="1133" w:type="dxa"/>
            <w:tcBorders>
              <w:top w:val="nil"/>
              <w:left w:val="nil"/>
              <w:bottom w:val="nil"/>
              <w:right w:val="single" w:sz="4" w:space="0" w:color="auto"/>
            </w:tcBorders>
            <w:noWrap/>
            <w:vAlign w:val="center"/>
            <w:hideMark/>
          </w:tcPr>
          <w:p w14:paraId="031934D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790E003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c>
          <w:tcPr>
            <w:tcW w:w="1061" w:type="dxa"/>
            <w:noWrap/>
            <w:vAlign w:val="bottom"/>
            <w:hideMark/>
          </w:tcPr>
          <w:p w14:paraId="292C0AF7" w14:textId="77777777" w:rsidR="003D3EBC" w:rsidRPr="00A147C6" w:rsidRDefault="003D3EBC">
            <w:pPr>
              <w:rPr>
                <w:rFonts w:ascii="Times New Roman" w:eastAsia="Times New Roman" w:hAnsi="Times New Roman" w:cs="Times New Roman"/>
                <w:sz w:val="26"/>
                <w:szCs w:val="26"/>
              </w:rPr>
            </w:pPr>
          </w:p>
        </w:tc>
      </w:tr>
      <w:tr w:rsidR="00A147C6" w:rsidRPr="00A147C6" w14:paraId="04A8D9C5"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2EEFE22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3C2CB01"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2F2B5F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543C6F7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2D8D302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1C7D0EAE" w14:textId="77777777" w:rsidR="003D3EBC" w:rsidRPr="00A147C6" w:rsidRDefault="003D3EBC">
            <w:pPr>
              <w:rPr>
                <w:rFonts w:ascii="Times New Roman" w:eastAsia="Times New Roman" w:hAnsi="Times New Roman" w:cs="Times New Roman"/>
                <w:sz w:val="26"/>
                <w:szCs w:val="26"/>
              </w:rPr>
            </w:pPr>
          </w:p>
        </w:tc>
      </w:tr>
      <w:tr w:rsidR="00A147C6" w:rsidRPr="00A147C6" w14:paraId="6213F9EF"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5CB702A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3EDA153"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7E52D320"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4A7A7B1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57D0328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692F992B" w14:textId="77777777" w:rsidR="003D3EBC" w:rsidRPr="00A147C6" w:rsidRDefault="003D3EBC">
            <w:pPr>
              <w:rPr>
                <w:rFonts w:ascii="Times New Roman" w:eastAsia="Times New Roman" w:hAnsi="Times New Roman" w:cs="Times New Roman"/>
                <w:sz w:val="26"/>
                <w:szCs w:val="26"/>
              </w:rPr>
            </w:pPr>
          </w:p>
        </w:tc>
      </w:tr>
      <w:tr w:rsidR="00A147C6" w:rsidRPr="00A147C6" w14:paraId="59A7AB04"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3368349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FB58A59"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328952D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593C127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709E466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2,1</w:t>
            </w:r>
          </w:p>
        </w:tc>
        <w:tc>
          <w:tcPr>
            <w:tcW w:w="1061" w:type="dxa"/>
            <w:noWrap/>
            <w:vAlign w:val="bottom"/>
            <w:hideMark/>
          </w:tcPr>
          <w:p w14:paraId="0301084A" w14:textId="77777777" w:rsidR="003D3EBC" w:rsidRPr="00A147C6" w:rsidRDefault="003D3EBC">
            <w:pPr>
              <w:rPr>
                <w:rFonts w:ascii="Times New Roman" w:eastAsia="Times New Roman" w:hAnsi="Times New Roman" w:cs="Times New Roman"/>
                <w:sz w:val="26"/>
                <w:szCs w:val="26"/>
              </w:rPr>
            </w:pPr>
          </w:p>
        </w:tc>
      </w:tr>
    </w:tbl>
    <w:p w14:paraId="105891C6" w14:textId="77777777" w:rsidR="00551CD8" w:rsidRPr="00A147C6" w:rsidRDefault="00551CD8">
      <w:r w:rsidRPr="00A147C6">
        <w:br w:type="page"/>
      </w:r>
    </w:p>
    <w:tbl>
      <w:tblPr>
        <w:tblW w:w="9738" w:type="dxa"/>
        <w:tblLook w:val="04A0" w:firstRow="1" w:lastRow="0" w:firstColumn="1" w:lastColumn="0" w:noHBand="0" w:noVBand="1"/>
      </w:tblPr>
      <w:tblGrid>
        <w:gridCol w:w="1423"/>
        <w:gridCol w:w="2152"/>
        <w:gridCol w:w="2755"/>
        <w:gridCol w:w="1133"/>
        <w:gridCol w:w="1214"/>
        <w:gridCol w:w="1061"/>
      </w:tblGrid>
      <w:tr w:rsidR="00A147C6" w:rsidRPr="00A147C6" w14:paraId="3B4E0797" w14:textId="77777777" w:rsidTr="00551CD8">
        <w:trPr>
          <w:trHeight w:val="330"/>
        </w:trPr>
        <w:tc>
          <w:tcPr>
            <w:tcW w:w="1423" w:type="dxa"/>
            <w:shd w:val="clear" w:color="auto" w:fill="FFFFFF"/>
            <w:noWrap/>
            <w:vAlign w:val="bottom"/>
            <w:hideMark/>
          </w:tcPr>
          <w:p w14:paraId="30DD10D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 </w:t>
            </w:r>
          </w:p>
        </w:tc>
        <w:tc>
          <w:tcPr>
            <w:tcW w:w="2152" w:type="dxa"/>
            <w:noWrap/>
            <w:vAlign w:val="bottom"/>
            <w:hideMark/>
          </w:tcPr>
          <w:p w14:paraId="2BDB5BD3"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195E7A15" w14:textId="77777777" w:rsidR="003D3EBC" w:rsidRPr="00A147C6" w:rsidRDefault="003D3EBC">
            <w:pPr>
              <w:spacing w:after="0"/>
              <w:rPr>
                <w:sz w:val="20"/>
                <w:szCs w:val="20"/>
              </w:rPr>
            </w:pPr>
          </w:p>
        </w:tc>
        <w:tc>
          <w:tcPr>
            <w:tcW w:w="1133" w:type="dxa"/>
            <w:noWrap/>
            <w:vAlign w:val="bottom"/>
            <w:hideMark/>
          </w:tcPr>
          <w:p w14:paraId="587E3598" w14:textId="77777777" w:rsidR="003D3EBC" w:rsidRPr="00A147C6" w:rsidRDefault="003D3EBC">
            <w:pPr>
              <w:spacing w:after="0"/>
              <w:rPr>
                <w:sz w:val="20"/>
                <w:szCs w:val="20"/>
              </w:rPr>
            </w:pPr>
          </w:p>
        </w:tc>
        <w:tc>
          <w:tcPr>
            <w:tcW w:w="1214" w:type="dxa"/>
            <w:noWrap/>
            <w:vAlign w:val="bottom"/>
            <w:hideMark/>
          </w:tcPr>
          <w:p w14:paraId="7CDAEA5F" w14:textId="77777777" w:rsidR="003D3EBC" w:rsidRPr="00A147C6" w:rsidRDefault="003D3EBC">
            <w:pPr>
              <w:spacing w:after="0"/>
              <w:rPr>
                <w:sz w:val="20"/>
                <w:szCs w:val="20"/>
              </w:rPr>
            </w:pPr>
          </w:p>
        </w:tc>
        <w:tc>
          <w:tcPr>
            <w:tcW w:w="1061" w:type="dxa"/>
            <w:noWrap/>
            <w:vAlign w:val="bottom"/>
            <w:hideMark/>
          </w:tcPr>
          <w:p w14:paraId="755E3CC3" w14:textId="77777777" w:rsidR="003D3EBC" w:rsidRPr="00A147C6" w:rsidRDefault="003D3EBC">
            <w:pPr>
              <w:spacing w:after="0"/>
              <w:rPr>
                <w:sz w:val="20"/>
                <w:szCs w:val="20"/>
              </w:rPr>
            </w:pPr>
          </w:p>
        </w:tc>
      </w:tr>
      <w:tr w:rsidR="00A147C6" w:rsidRPr="00A147C6" w14:paraId="6CFA6E86" w14:textId="77777777" w:rsidTr="00551CD8">
        <w:trPr>
          <w:trHeight w:val="330"/>
        </w:trPr>
        <w:tc>
          <w:tcPr>
            <w:tcW w:w="8677" w:type="dxa"/>
            <w:gridSpan w:val="5"/>
            <w:shd w:val="clear" w:color="auto" w:fill="FFFFFF"/>
            <w:noWrap/>
            <w:vAlign w:val="center"/>
            <w:hideMark/>
          </w:tcPr>
          <w:p w14:paraId="3B860459" w14:textId="77777777" w:rsidR="00E836AE" w:rsidRPr="00A147C6" w:rsidRDefault="00622147" w:rsidP="003B3503">
            <w:pPr>
              <w:pStyle w:val="Heading4"/>
              <w:rPr>
                <w:rFonts w:asciiTheme="minorHAnsi" w:eastAsiaTheme="minorHAnsi" w:hAnsiTheme="minorHAnsi" w:cstheme="minorBidi"/>
                <w:b w:val="0"/>
                <w:iCs w:val="0"/>
                <w:sz w:val="22"/>
              </w:rPr>
            </w:pPr>
            <w:r w:rsidRPr="00A147C6">
              <w:rPr>
                <w:rFonts w:eastAsia="Times New Roman"/>
              </w:rPr>
              <w:fldChar w:fldCharType="begin"/>
            </w:r>
            <w:r w:rsidR="003B350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suất!R180C11" </w:instrText>
            </w:r>
            <w:r w:rsidR="003B3503" w:rsidRPr="00A147C6">
              <w:rPr>
                <w:rFonts w:eastAsia="Times New Roman"/>
              </w:rPr>
              <w:instrText xml:space="preserve">\a \f 5 \h  \* MERGEFORMAT </w:instrText>
            </w:r>
            <w:r w:rsidRPr="00A147C6">
              <w:rPr>
                <w:rFonts w:eastAsia="Times New Roman"/>
              </w:rPr>
              <w:fldChar w:fldCharType="separate"/>
            </w:r>
          </w:p>
          <w:p w14:paraId="1F6191AB" w14:textId="77777777" w:rsidR="00E836AE" w:rsidRPr="00A147C6" w:rsidRDefault="00E836AE" w:rsidP="00E836AE">
            <w:pPr>
              <w:pStyle w:val="Heading4"/>
              <w:rPr>
                <w:rFonts w:eastAsia="Times New Roman"/>
              </w:rPr>
            </w:pPr>
            <w:bookmarkStart w:id="114" w:name="_Toc57988150"/>
            <w:r w:rsidRPr="00A147C6">
              <w:rPr>
                <w:rFonts w:eastAsia="Times New Roman"/>
              </w:rPr>
              <w:t>TTB.21600 Duy tu năm, hiệu chỉnh và nâng cấp thiết bị quản lý đa điểm hội nghị truyền hình</w:t>
            </w:r>
            <w:bookmarkEnd w:id="114"/>
          </w:p>
          <w:p w14:paraId="7D1DFD99" w14:textId="77777777" w:rsidR="003D3EBC" w:rsidRPr="00A147C6" w:rsidRDefault="00622147" w:rsidP="003B3503">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0296C46E" w14:textId="77777777" w:rsidR="003D3EBC" w:rsidRPr="00A147C6" w:rsidRDefault="003D3EBC">
            <w:pPr>
              <w:rPr>
                <w:rFonts w:ascii="Times New Roman" w:eastAsia="Times New Roman" w:hAnsi="Times New Roman" w:cs="Times New Roman"/>
                <w:b/>
                <w:bCs/>
                <w:sz w:val="26"/>
                <w:szCs w:val="26"/>
              </w:rPr>
            </w:pPr>
          </w:p>
        </w:tc>
      </w:tr>
      <w:tr w:rsidR="00A147C6" w:rsidRPr="00A147C6" w14:paraId="35A462F7" w14:textId="77777777" w:rsidTr="00551CD8">
        <w:trPr>
          <w:trHeight w:val="330"/>
        </w:trPr>
        <w:tc>
          <w:tcPr>
            <w:tcW w:w="8677" w:type="dxa"/>
            <w:gridSpan w:val="5"/>
            <w:shd w:val="clear" w:color="auto" w:fill="FFFFFF"/>
            <w:noWrap/>
            <w:vAlign w:val="bottom"/>
            <w:hideMark/>
          </w:tcPr>
          <w:p w14:paraId="5E6EFE38"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631B9EB5" w14:textId="77777777" w:rsidR="003D3EBC" w:rsidRPr="00A147C6" w:rsidRDefault="003D3EBC">
            <w:pPr>
              <w:rPr>
                <w:rFonts w:ascii="Times New Roman" w:eastAsia="Times New Roman" w:hAnsi="Times New Roman" w:cs="Times New Roman"/>
                <w:i/>
                <w:iCs/>
                <w:sz w:val="26"/>
                <w:szCs w:val="26"/>
              </w:rPr>
            </w:pPr>
          </w:p>
        </w:tc>
      </w:tr>
      <w:tr w:rsidR="00A147C6" w:rsidRPr="00A147C6" w14:paraId="4BC3F2D8" w14:textId="77777777" w:rsidTr="00551CD8">
        <w:trPr>
          <w:trHeight w:val="330"/>
        </w:trPr>
        <w:tc>
          <w:tcPr>
            <w:tcW w:w="8677" w:type="dxa"/>
            <w:gridSpan w:val="5"/>
            <w:shd w:val="clear" w:color="auto" w:fill="FFFFFF"/>
            <w:noWrap/>
            <w:hideMark/>
          </w:tcPr>
          <w:p w14:paraId="7E75761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hiệu chỉnh và nâng cấp thiết bị quản lý đa điểm hội nghị truyền hình theo đúng yêu cầu kỹ thuật.</w:t>
            </w:r>
          </w:p>
        </w:tc>
        <w:tc>
          <w:tcPr>
            <w:tcW w:w="1061" w:type="dxa"/>
            <w:noWrap/>
            <w:vAlign w:val="bottom"/>
            <w:hideMark/>
          </w:tcPr>
          <w:p w14:paraId="7B3F704B" w14:textId="77777777" w:rsidR="003D3EBC" w:rsidRPr="00A147C6" w:rsidRDefault="003D3EBC">
            <w:pPr>
              <w:rPr>
                <w:rFonts w:ascii="Times New Roman" w:eastAsia="Times New Roman" w:hAnsi="Times New Roman" w:cs="Times New Roman"/>
                <w:sz w:val="26"/>
                <w:szCs w:val="26"/>
              </w:rPr>
            </w:pPr>
          </w:p>
        </w:tc>
      </w:tr>
      <w:tr w:rsidR="00A147C6" w:rsidRPr="00A147C6" w14:paraId="5808AF56" w14:textId="77777777" w:rsidTr="00551CD8">
        <w:trPr>
          <w:trHeight w:val="330"/>
        </w:trPr>
        <w:tc>
          <w:tcPr>
            <w:tcW w:w="8677" w:type="dxa"/>
            <w:gridSpan w:val="5"/>
            <w:tcBorders>
              <w:top w:val="nil"/>
              <w:left w:val="nil"/>
              <w:bottom w:val="single" w:sz="4" w:space="0" w:color="auto"/>
              <w:right w:val="nil"/>
            </w:tcBorders>
            <w:noWrap/>
            <w:vAlign w:val="bottom"/>
            <w:hideMark/>
          </w:tcPr>
          <w:p w14:paraId="37481D37"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c>
          <w:tcPr>
            <w:tcW w:w="1061" w:type="dxa"/>
            <w:noWrap/>
            <w:vAlign w:val="bottom"/>
            <w:hideMark/>
          </w:tcPr>
          <w:p w14:paraId="64958B2A" w14:textId="77777777" w:rsidR="003D3EBC" w:rsidRPr="00A147C6" w:rsidRDefault="003D3EBC">
            <w:pPr>
              <w:rPr>
                <w:rFonts w:ascii="Times New Roman" w:eastAsia="Times New Roman" w:hAnsi="Times New Roman" w:cs="Times New Roman"/>
                <w:sz w:val="26"/>
                <w:szCs w:val="26"/>
              </w:rPr>
            </w:pPr>
          </w:p>
        </w:tc>
      </w:tr>
      <w:tr w:rsidR="00A147C6" w:rsidRPr="00A147C6" w14:paraId="45F8ACEC" w14:textId="77777777" w:rsidTr="00551CD8">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603B515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5EACE51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29DDF68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4346877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03C7701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1524F5DC" w14:textId="77777777" w:rsidR="003D3EBC" w:rsidRPr="00A147C6" w:rsidRDefault="003D3EBC">
            <w:pPr>
              <w:rPr>
                <w:rFonts w:ascii="Times New Roman" w:eastAsia="Times New Roman" w:hAnsi="Times New Roman" w:cs="Times New Roman"/>
                <w:b/>
                <w:bCs/>
                <w:sz w:val="26"/>
                <w:szCs w:val="26"/>
              </w:rPr>
            </w:pPr>
          </w:p>
        </w:tc>
      </w:tr>
      <w:tr w:rsidR="00A147C6" w:rsidRPr="00A147C6" w14:paraId="5C8A4054" w14:textId="77777777" w:rsidTr="00551CD8">
        <w:trPr>
          <w:trHeight w:val="330"/>
        </w:trPr>
        <w:tc>
          <w:tcPr>
            <w:tcW w:w="14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00EB5D2" w14:textId="77777777" w:rsidR="003D3EBC" w:rsidRPr="00A147C6" w:rsidRDefault="00217189"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600</w:t>
            </w:r>
          </w:p>
        </w:tc>
        <w:tc>
          <w:tcPr>
            <w:tcW w:w="2152" w:type="dxa"/>
            <w:vMerge w:val="restart"/>
            <w:tcBorders>
              <w:top w:val="nil"/>
              <w:left w:val="single" w:sz="4" w:space="0" w:color="auto"/>
              <w:bottom w:val="single" w:sz="4" w:space="0" w:color="auto"/>
              <w:right w:val="single" w:sz="4" w:space="0" w:color="auto"/>
            </w:tcBorders>
            <w:vAlign w:val="center"/>
            <w:hideMark/>
          </w:tcPr>
          <w:p w14:paraId="7F621C3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hiệu chỉnh và nâng cấp thiết bị quản lý đa điểm hội nghị truyền hình</w:t>
            </w:r>
          </w:p>
        </w:tc>
        <w:tc>
          <w:tcPr>
            <w:tcW w:w="2755" w:type="dxa"/>
            <w:tcBorders>
              <w:top w:val="nil"/>
              <w:left w:val="nil"/>
              <w:bottom w:val="nil"/>
              <w:right w:val="single" w:sz="4" w:space="0" w:color="auto"/>
            </w:tcBorders>
            <w:noWrap/>
            <w:vAlign w:val="bottom"/>
            <w:hideMark/>
          </w:tcPr>
          <w:p w14:paraId="71E07B02"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4BDBFBA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51512BB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3207490D" w14:textId="77777777" w:rsidR="003D3EBC" w:rsidRPr="00A147C6" w:rsidRDefault="003D3EBC">
            <w:pPr>
              <w:rPr>
                <w:rFonts w:ascii="Times New Roman" w:eastAsia="Times New Roman" w:hAnsi="Times New Roman" w:cs="Times New Roman"/>
                <w:sz w:val="26"/>
                <w:szCs w:val="26"/>
              </w:rPr>
            </w:pPr>
          </w:p>
        </w:tc>
      </w:tr>
      <w:tr w:rsidR="00A147C6" w:rsidRPr="00A147C6" w14:paraId="085EF1E9"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3ED2B0B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3D2C416"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7B944C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Van chống sét</w:t>
            </w:r>
          </w:p>
        </w:tc>
        <w:tc>
          <w:tcPr>
            <w:tcW w:w="1133" w:type="dxa"/>
            <w:tcBorders>
              <w:top w:val="nil"/>
              <w:left w:val="nil"/>
              <w:bottom w:val="nil"/>
              <w:right w:val="single" w:sz="4" w:space="0" w:color="auto"/>
            </w:tcBorders>
            <w:noWrap/>
            <w:vAlign w:val="center"/>
            <w:hideMark/>
          </w:tcPr>
          <w:p w14:paraId="5990566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214" w:type="dxa"/>
            <w:tcBorders>
              <w:top w:val="nil"/>
              <w:left w:val="nil"/>
              <w:bottom w:val="nil"/>
              <w:right w:val="single" w:sz="4" w:space="0" w:color="auto"/>
            </w:tcBorders>
            <w:noWrap/>
            <w:vAlign w:val="center"/>
            <w:hideMark/>
          </w:tcPr>
          <w:p w14:paraId="114F1AD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0,462</w:t>
            </w:r>
          </w:p>
        </w:tc>
        <w:tc>
          <w:tcPr>
            <w:tcW w:w="1061" w:type="dxa"/>
            <w:noWrap/>
            <w:vAlign w:val="bottom"/>
            <w:hideMark/>
          </w:tcPr>
          <w:p w14:paraId="22C55BC9" w14:textId="77777777" w:rsidR="003D3EBC" w:rsidRPr="00A147C6" w:rsidRDefault="003D3EBC">
            <w:pPr>
              <w:rPr>
                <w:rFonts w:ascii="Times New Roman" w:eastAsia="Times New Roman" w:hAnsi="Times New Roman" w:cs="Times New Roman"/>
                <w:sz w:val="26"/>
                <w:szCs w:val="26"/>
              </w:rPr>
            </w:pPr>
          </w:p>
        </w:tc>
      </w:tr>
      <w:tr w:rsidR="00A147C6" w:rsidRPr="00A147C6" w14:paraId="1E37CBFC"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3D731A7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3CBF2A6"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228777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Van chống sét</w:t>
            </w:r>
          </w:p>
        </w:tc>
        <w:tc>
          <w:tcPr>
            <w:tcW w:w="1133" w:type="dxa"/>
            <w:tcBorders>
              <w:top w:val="nil"/>
              <w:left w:val="nil"/>
              <w:bottom w:val="nil"/>
              <w:right w:val="single" w:sz="4" w:space="0" w:color="auto"/>
            </w:tcBorders>
            <w:noWrap/>
            <w:vAlign w:val="center"/>
            <w:hideMark/>
          </w:tcPr>
          <w:p w14:paraId="257CBE3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214" w:type="dxa"/>
            <w:tcBorders>
              <w:top w:val="nil"/>
              <w:left w:val="nil"/>
              <w:bottom w:val="nil"/>
              <w:right w:val="single" w:sz="4" w:space="0" w:color="auto"/>
            </w:tcBorders>
            <w:noWrap/>
            <w:vAlign w:val="center"/>
            <w:hideMark/>
          </w:tcPr>
          <w:p w14:paraId="3D99381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4,615</w:t>
            </w:r>
          </w:p>
        </w:tc>
        <w:tc>
          <w:tcPr>
            <w:tcW w:w="1061" w:type="dxa"/>
            <w:noWrap/>
            <w:vAlign w:val="bottom"/>
            <w:hideMark/>
          </w:tcPr>
          <w:p w14:paraId="3A099F7A" w14:textId="77777777" w:rsidR="003D3EBC" w:rsidRPr="00A147C6" w:rsidRDefault="003D3EBC">
            <w:pPr>
              <w:rPr>
                <w:rFonts w:ascii="Times New Roman" w:eastAsia="Times New Roman" w:hAnsi="Times New Roman" w:cs="Times New Roman"/>
                <w:sz w:val="26"/>
                <w:szCs w:val="26"/>
              </w:rPr>
            </w:pPr>
          </w:p>
        </w:tc>
      </w:tr>
      <w:tr w:rsidR="00A147C6" w:rsidRPr="00A147C6" w14:paraId="352AAA9B"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5D99530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E12C3CD"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0EE794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súp đôi</w:t>
            </w:r>
          </w:p>
        </w:tc>
        <w:tc>
          <w:tcPr>
            <w:tcW w:w="1133" w:type="dxa"/>
            <w:tcBorders>
              <w:top w:val="nil"/>
              <w:left w:val="nil"/>
              <w:bottom w:val="nil"/>
              <w:right w:val="single" w:sz="4" w:space="0" w:color="auto"/>
            </w:tcBorders>
            <w:noWrap/>
            <w:vAlign w:val="center"/>
            <w:hideMark/>
          </w:tcPr>
          <w:p w14:paraId="27AF383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080B676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7,385</w:t>
            </w:r>
          </w:p>
        </w:tc>
        <w:tc>
          <w:tcPr>
            <w:tcW w:w="1061" w:type="dxa"/>
            <w:noWrap/>
            <w:vAlign w:val="bottom"/>
            <w:hideMark/>
          </w:tcPr>
          <w:p w14:paraId="388A855A" w14:textId="77777777" w:rsidR="003D3EBC" w:rsidRPr="00A147C6" w:rsidRDefault="003D3EBC">
            <w:pPr>
              <w:rPr>
                <w:rFonts w:ascii="Times New Roman" w:eastAsia="Times New Roman" w:hAnsi="Times New Roman" w:cs="Times New Roman"/>
                <w:sz w:val="26"/>
                <w:szCs w:val="26"/>
              </w:rPr>
            </w:pPr>
          </w:p>
        </w:tc>
      </w:tr>
      <w:tr w:rsidR="00A147C6" w:rsidRPr="00A147C6" w14:paraId="1B25E47E"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40DFDF2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78031F5"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C09619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4EF1B2A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2960620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719C7AF4" w14:textId="77777777" w:rsidR="003D3EBC" w:rsidRPr="00A147C6" w:rsidRDefault="003D3EBC">
            <w:pPr>
              <w:rPr>
                <w:rFonts w:ascii="Times New Roman" w:eastAsia="Times New Roman" w:hAnsi="Times New Roman" w:cs="Times New Roman"/>
                <w:sz w:val="26"/>
                <w:szCs w:val="26"/>
              </w:rPr>
            </w:pPr>
          </w:p>
        </w:tc>
      </w:tr>
      <w:tr w:rsidR="00A147C6" w:rsidRPr="00A147C6" w14:paraId="377A0D97"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17BB876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04519F0"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600B82C"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24A63B5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18402E4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713C75A4" w14:textId="77777777" w:rsidR="003D3EBC" w:rsidRPr="00A147C6" w:rsidRDefault="003D3EBC">
            <w:pPr>
              <w:rPr>
                <w:rFonts w:ascii="Times New Roman" w:eastAsia="Times New Roman" w:hAnsi="Times New Roman" w:cs="Times New Roman"/>
                <w:sz w:val="26"/>
                <w:szCs w:val="26"/>
              </w:rPr>
            </w:pPr>
          </w:p>
        </w:tc>
      </w:tr>
      <w:tr w:rsidR="00A147C6" w:rsidRPr="00A147C6" w14:paraId="54918159"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60681AD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4D9B046"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7E4C39E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4D574AC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28DBD28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1,575</w:t>
            </w:r>
          </w:p>
        </w:tc>
        <w:tc>
          <w:tcPr>
            <w:tcW w:w="1061" w:type="dxa"/>
            <w:noWrap/>
            <w:vAlign w:val="bottom"/>
            <w:hideMark/>
          </w:tcPr>
          <w:p w14:paraId="1427C3DC" w14:textId="77777777" w:rsidR="003D3EBC" w:rsidRPr="00A147C6" w:rsidRDefault="003D3EBC">
            <w:pPr>
              <w:rPr>
                <w:rFonts w:ascii="Times New Roman" w:eastAsia="Times New Roman" w:hAnsi="Times New Roman" w:cs="Times New Roman"/>
                <w:sz w:val="26"/>
                <w:szCs w:val="26"/>
              </w:rPr>
            </w:pPr>
          </w:p>
        </w:tc>
      </w:tr>
      <w:tr w:rsidR="00A147C6" w:rsidRPr="00A147C6" w14:paraId="25E2BC38" w14:textId="77777777" w:rsidTr="00551CD8">
        <w:trPr>
          <w:trHeight w:val="330"/>
        </w:trPr>
        <w:tc>
          <w:tcPr>
            <w:tcW w:w="1423" w:type="dxa"/>
            <w:shd w:val="clear" w:color="auto" w:fill="FFFFFF"/>
            <w:noWrap/>
            <w:vAlign w:val="bottom"/>
            <w:hideMark/>
          </w:tcPr>
          <w:p w14:paraId="6D1C168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6999727D"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3ECA14D4" w14:textId="77777777" w:rsidR="003D3EBC" w:rsidRPr="00A147C6" w:rsidRDefault="003D3EBC">
            <w:pPr>
              <w:spacing w:after="0"/>
              <w:rPr>
                <w:sz w:val="20"/>
                <w:szCs w:val="20"/>
              </w:rPr>
            </w:pPr>
          </w:p>
        </w:tc>
        <w:tc>
          <w:tcPr>
            <w:tcW w:w="1133" w:type="dxa"/>
            <w:noWrap/>
            <w:vAlign w:val="bottom"/>
            <w:hideMark/>
          </w:tcPr>
          <w:p w14:paraId="698DE6AC" w14:textId="77777777" w:rsidR="003D3EBC" w:rsidRPr="00A147C6" w:rsidRDefault="003D3EBC">
            <w:pPr>
              <w:spacing w:after="0"/>
              <w:rPr>
                <w:sz w:val="20"/>
                <w:szCs w:val="20"/>
              </w:rPr>
            </w:pPr>
          </w:p>
        </w:tc>
        <w:tc>
          <w:tcPr>
            <w:tcW w:w="1214" w:type="dxa"/>
            <w:noWrap/>
            <w:vAlign w:val="bottom"/>
            <w:hideMark/>
          </w:tcPr>
          <w:p w14:paraId="03D756A4" w14:textId="77777777" w:rsidR="003D3EBC" w:rsidRPr="00A147C6" w:rsidRDefault="003D3EBC">
            <w:pPr>
              <w:spacing w:after="0"/>
              <w:rPr>
                <w:sz w:val="20"/>
                <w:szCs w:val="20"/>
              </w:rPr>
            </w:pPr>
          </w:p>
        </w:tc>
        <w:tc>
          <w:tcPr>
            <w:tcW w:w="1061" w:type="dxa"/>
            <w:noWrap/>
            <w:vAlign w:val="bottom"/>
            <w:hideMark/>
          </w:tcPr>
          <w:p w14:paraId="7723723E" w14:textId="77777777" w:rsidR="003D3EBC" w:rsidRPr="00A147C6" w:rsidRDefault="003D3EBC">
            <w:pPr>
              <w:spacing w:after="0"/>
              <w:rPr>
                <w:sz w:val="20"/>
                <w:szCs w:val="20"/>
              </w:rPr>
            </w:pPr>
          </w:p>
        </w:tc>
      </w:tr>
      <w:tr w:rsidR="00A147C6" w:rsidRPr="00A147C6" w14:paraId="4BF4E2B7" w14:textId="77777777" w:rsidTr="00551CD8">
        <w:trPr>
          <w:trHeight w:val="330"/>
        </w:trPr>
        <w:tc>
          <w:tcPr>
            <w:tcW w:w="8677" w:type="dxa"/>
            <w:gridSpan w:val="5"/>
            <w:shd w:val="clear" w:color="auto" w:fill="FFFFFF"/>
            <w:noWrap/>
            <w:vAlign w:val="center"/>
            <w:hideMark/>
          </w:tcPr>
          <w:p w14:paraId="065B8863" w14:textId="77777777" w:rsidR="00E836AE" w:rsidRPr="00A147C6" w:rsidRDefault="00622147" w:rsidP="003B3503">
            <w:pPr>
              <w:pStyle w:val="Heading4"/>
              <w:rPr>
                <w:rFonts w:asciiTheme="minorHAnsi" w:eastAsiaTheme="minorHAnsi" w:hAnsiTheme="minorHAnsi" w:cstheme="minorBidi"/>
                <w:b w:val="0"/>
                <w:iCs w:val="0"/>
                <w:sz w:val="22"/>
              </w:rPr>
            </w:pPr>
            <w:r w:rsidRPr="00A147C6">
              <w:rPr>
                <w:rFonts w:eastAsia="Times New Roman"/>
              </w:rPr>
              <w:fldChar w:fldCharType="begin"/>
            </w:r>
            <w:r w:rsidR="003B350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suất!R181C11" </w:instrText>
            </w:r>
            <w:r w:rsidR="003B3503" w:rsidRPr="00A147C6">
              <w:rPr>
                <w:rFonts w:eastAsia="Times New Roman"/>
              </w:rPr>
              <w:instrText xml:space="preserve">\a \f 5 \h  \* MERGEFORMAT </w:instrText>
            </w:r>
            <w:r w:rsidRPr="00A147C6">
              <w:rPr>
                <w:rFonts w:eastAsia="Times New Roman"/>
              </w:rPr>
              <w:fldChar w:fldCharType="separate"/>
            </w:r>
          </w:p>
          <w:p w14:paraId="008C01DB" w14:textId="77777777" w:rsidR="00E836AE" w:rsidRPr="00A147C6" w:rsidRDefault="00E836AE" w:rsidP="00E836AE">
            <w:pPr>
              <w:pStyle w:val="Heading4"/>
              <w:rPr>
                <w:rFonts w:eastAsia="Times New Roman"/>
              </w:rPr>
            </w:pPr>
            <w:bookmarkStart w:id="115" w:name="_Toc57988151"/>
            <w:r w:rsidRPr="00A147C6">
              <w:rPr>
                <w:rFonts w:eastAsia="Times New Roman"/>
              </w:rPr>
              <w:t>TTB.21700 Duy tu năm, hiệu chỉnh thiết bị đầu cuối truyền hình</w:t>
            </w:r>
            <w:bookmarkEnd w:id="115"/>
          </w:p>
          <w:p w14:paraId="162FD167" w14:textId="77777777" w:rsidR="003D3EBC" w:rsidRPr="00A147C6" w:rsidRDefault="00622147" w:rsidP="003B3503">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438121A7" w14:textId="77777777" w:rsidR="003D3EBC" w:rsidRPr="00A147C6" w:rsidRDefault="003D3EBC">
            <w:pPr>
              <w:rPr>
                <w:rFonts w:ascii="Times New Roman" w:eastAsia="Times New Roman" w:hAnsi="Times New Roman" w:cs="Times New Roman"/>
                <w:b/>
                <w:bCs/>
                <w:sz w:val="26"/>
                <w:szCs w:val="26"/>
              </w:rPr>
            </w:pPr>
          </w:p>
        </w:tc>
      </w:tr>
      <w:tr w:rsidR="00A147C6" w:rsidRPr="00A147C6" w14:paraId="25841A2E" w14:textId="77777777" w:rsidTr="00551CD8">
        <w:trPr>
          <w:trHeight w:val="330"/>
        </w:trPr>
        <w:tc>
          <w:tcPr>
            <w:tcW w:w="8677" w:type="dxa"/>
            <w:gridSpan w:val="5"/>
            <w:shd w:val="clear" w:color="auto" w:fill="FFFFFF"/>
            <w:noWrap/>
            <w:vAlign w:val="bottom"/>
            <w:hideMark/>
          </w:tcPr>
          <w:p w14:paraId="0CAA5CF4"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7EBCA147" w14:textId="77777777" w:rsidR="003D3EBC" w:rsidRPr="00A147C6" w:rsidRDefault="003D3EBC">
            <w:pPr>
              <w:rPr>
                <w:rFonts w:ascii="Times New Roman" w:eastAsia="Times New Roman" w:hAnsi="Times New Roman" w:cs="Times New Roman"/>
                <w:i/>
                <w:iCs/>
                <w:sz w:val="26"/>
                <w:szCs w:val="26"/>
              </w:rPr>
            </w:pPr>
          </w:p>
        </w:tc>
      </w:tr>
      <w:tr w:rsidR="00A147C6" w:rsidRPr="00A147C6" w14:paraId="45959621" w14:textId="77777777" w:rsidTr="00551CD8">
        <w:trPr>
          <w:trHeight w:val="330"/>
        </w:trPr>
        <w:tc>
          <w:tcPr>
            <w:tcW w:w="8677" w:type="dxa"/>
            <w:gridSpan w:val="5"/>
            <w:shd w:val="clear" w:color="auto" w:fill="FFFFFF"/>
            <w:noWrap/>
            <w:hideMark/>
          </w:tcPr>
          <w:p w14:paraId="57ED141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hiệu chỉnh thiết bị đầu cuối hội nghị truyền hình theo đúng yêu cầu kỹ thuật.</w:t>
            </w:r>
          </w:p>
        </w:tc>
        <w:tc>
          <w:tcPr>
            <w:tcW w:w="1061" w:type="dxa"/>
            <w:noWrap/>
            <w:vAlign w:val="bottom"/>
            <w:hideMark/>
          </w:tcPr>
          <w:p w14:paraId="3D28140A" w14:textId="77777777" w:rsidR="003D3EBC" w:rsidRPr="00A147C6" w:rsidRDefault="003D3EBC">
            <w:pPr>
              <w:rPr>
                <w:rFonts w:ascii="Times New Roman" w:eastAsia="Times New Roman" w:hAnsi="Times New Roman" w:cs="Times New Roman"/>
                <w:sz w:val="26"/>
                <w:szCs w:val="26"/>
              </w:rPr>
            </w:pPr>
          </w:p>
        </w:tc>
      </w:tr>
      <w:tr w:rsidR="00A147C6" w:rsidRPr="00A147C6" w14:paraId="48A42318" w14:textId="77777777" w:rsidTr="00551CD8">
        <w:trPr>
          <w:trHeight w:val="330"/>
        </w:trPr>
        <w:tc>
          <w:tcPr>
            <w:tcW w:w="8677" w:type="dxa"/>
            <w:gridSpan w:val="5"/>
            <w:tcBorders>
              <w:top w:val="nil"/>
              <w:left w:val="nil"/>
              <w:bottom w:val="single" w:sz="4" w:space="0" w:color="auto"/>
              <w:right w:val="nil"/>
            </w:tcBorders>
            <w:noWrap/>
            <w:vAlign w:val="bottom"/>
            <w:hideMark/>
          </w:tcPr>
          <w:p w14:paraId="16AD494E"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c>
          <w:tcPr>
            <w:tcW w:w="1061" w:type="dxa"/>
            <w:noWrap/>
            <w:vAlign w:val="bottom"/>
            <w:hideMark/>
          </w:tcPr>
          <w:p w14:paraId="10E1FC99" w14:textId="77777777" w:rsidR="003D3EBC" w:rsidRPr="00A147C6" w:rsidRDefault="003D3EBC">
            <w:pPr>
              <w:rPr>
                <w:rFonts w:ascii="Times New Roman" w:eastAsia="Times New Roman" w:hAnsi="Times New Roman" w:cs="Times New Roman"/>
                <w:sz w:val="26"/>
                <w:szCs w:val="26"/>
              </w:rPr>
            </w:pPr>
          </w:p>
        </w:tc>
      </w:tr>
      <w:tr w:rsidR="00A147C6" w:rsidRPr="00A147C6" w14:paraId="68AAA9DD" w14:textId="77777777" w:rsidTr="00551CD8">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5BE31B5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329BFD3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254D29E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1C4E3CD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0081ED5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137ACA2C" w14:textId="77777777" w:rsidR="003D3EBC" w:rsidRPr="00A147C6" w:rsidRDefault="003D3EBC">
            <w:pPr>
              <w:rPr>
                <w:rFonts w:ascii="Times New Roman" w:eastAsia="Times New Roman" w:hAnsi="Times New Roman" w:cs="Times New Roman"/>
                <w:b/>
                <w:bCs/>
                <w:sz w:val="26"/>
                <w:szCs w:val="26"/>
              </w:rPr>
            </w:pPr>
          </w:p>
        </w:tc>
      </w:tr>
      <w:tr w:rsidR="00A147C6" w:rsidRPr="00A147C6" w14:paraId="52485BE7" w14:textId="77777777" w:rsidTr="00551CD8">
        <w:trPr>
          <w:trHeight w:val="330"/>
        </w:trPr>
        <w:tc>
          <w:tcPr>
            <w:tcW w:w="14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6436B3F" w14:textId="77777777" w:rsidR="003D3EBC" w:rsidRPr="00A147C6" w:rsidRDefault="00217189"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700</w:t>
            </w:r>
          </w:p>
        </w:tc>
        <w:tc>
          <w:tcPr>
            <w:tcW w:w="2152" w:type="dxa"/>
            <w:vMerge w:val="restart"/>
            <w:tcBorders>
              <w:top w:val="nil"/>
              <w:left w:val="single" w:sz="4" w:space="0" w:color="auto"/>
              <w:bottom w:val="single" w:sz="4" w:space="0" w:color="auto"/>
              <w:right w:val="single" w:sz="4" w:space="0" w:color="auto"/>
            </w:tcBorders>
            <w:vAlign w:val="center"/>
            <w:hideMark/>
          </w:tcPr>
          <w:p w14:paraId="13763DE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hiệu chỉnh thiết bị đầu cuối truyền hình </w:t>
            </w:r>
          </w:p>
        </w:tc>
        <w:tc>
          <w:tcPr>
            <w:tcW w:w="2755" w:type="dxa"/>
            <w:tcBorders>
              <w:top w:val="nil"/>
              <w:left w:val="nil"/>
              <w:bottom w:val="nil"/>
              <w:right w:val="single" w:sz="4" w:space="0" w:color="auto"/>
            </w:tcBorders>
            <w:noWrap/>
            <w:vAlign w:val="bottom"/>
            <w:hideMark/>
          </w:tcPr>
          <w:p w14:paraId="3A30D374"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7E2CE67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1B93A2C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09D883E3" w14:textId="77777777" w:rsidR="003D3EBC" w:rsidRPr="00A147C6" w:rsidRDefault="003D3EBC">
            <w:pPr>
              <w:rPr>
                <w:rFonts w:ascii="Times New Roman" w:eastAsia="Times New Roman" w:hAnsi="Times New Roman" w:cs="Times New Roman"/>
                <w:sz w:val="26"/>
                <w:szCs w:val="26"/>
              </w:rPr>
            </w:pPr>
          </w:p>
        </w:tc>
      </w:tr>
      <w:tr w:rsidR="00A147C6" w:rsidRPr="00A147C6" w14:paraId="389F3213"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3CFA8ED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347042E"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678416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Van chống sét</w:t>
            </w:r>
          </w:p>
        </w:tc>
        <w:tc>
          <w:tcPr>
            <w:tcW w:w="1133" w:type="dxa"/>
            <w:tcBorders>
              <w:top w:val="nil"/>
              <w:left w:val="nil"/>
              <w:bottom w:val="nil"/>
              <w:right w:val="single" w:sz="4" w:space="0" w:color="auto"/>
            </w:tcBorders>
            <w:noWrap/>
            <w:vAlign w:val="center"/>
            <w:hideMark/>
          </w:tcPr>
          <w:p w14:paraId="4E71435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214" w:type="dxa"/>
            <w:tcBorders>
              <w:top w:val="nil"/>
              <w:left w:val="nil"/>
              <w:bottom w:val="nil"/>
              <w:right w:val="single" w:sz="4" w:space="0" w:color="auto"/>
            </w:tcBorders>
            <w:noWrap/>
            <w:vAlign w:val="center"/>
            <w:hideMark/>
          </w:tcPr>
          <w:p w14:paraId="6A321CC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0,039</w:t>
            </w:r>
          </w:p>
        </w:tc>
        <w:tc>
          <w:tcPr>
            <w:tcW w:w="1061" w:type="dxa"/>
            <w:noWrap/>
            <w:vAlign w:val="bottom"/>
            <w:hideMark/>
          </w:tcPr>
          <w:p w14:paraId="1F87D265" w14:textId="77777777" w:rsidR="003D3EBC" w:rsidRPr="00A147C6" w:rsidRDefault="003D3EBC">
            <w:pPr>
              <w:rPr>
                <w:rFonts w:ascii="Times New Roman" w:eastAsia="Times New Roman" w:hAnsi="Times New Roman" w:cs="Times New Roman"/>
                <w:sz w:val="26"/>
                <w:szCs w:val="26"/>
              </w:rPr>
            </w:pPr>
          </w:p>
        </w:tc>
      </w:tr>
      <w:tr w:rsidR="00A147C6" w:rsidRPr="00A147C6" w14:paraId="260D868F"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4E50E46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0566982"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E1A54E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Van chống sét</w:t>
            </w:r>
          </w:p>
        </w:tc>
        <w:tc>
          <w:tcPr>
            <w:tcW w:w="1133" w:type="dxa"/>
            <w:tcBorders>
              <w:top w:val="nil"/>
              <w:left w:val="nil"/>
              <w:bottom w:val="nil"/>
              <w:right w:val="single" w:sz="4" w:space="0" w:color="auto"/>
            </w:tcBorders>
            <w:noWrap/>
            <w:vAlign w:val="center"/>
            <w:hideMark/>
          </w:tcPr>
          <w:p w14:paraId="3337EFF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214" w:type="dxa"/>
            <w:tcBorders>
              <w:top w:val="nil"/>
              <w:left w:val="nil"/>
              <w:bottom w:val="nil"/>
              <w:right w:val="single" w:sz="4" w:space="0" w:color="auto"/>
            </w:tcBorders>
            <w:noWrap/>
            <w:vAlign w:val="center"/>
            <w:hideMark/>
          </w:tcPr>
          <w:p w14:paraId="03FEC77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0,385</w:t>
            </w:r>
          </w:p>
        </w:tc>
        <w:tc>
          <w:tcPr>
            <w:tcW w:w="1061" w:type="dxa"/>
            <w:noWrap/>
            <w:vAlign w:val="bottom"/>
            <w:hideMark/>
          </w:tcPr>
          <w:p w14:paraId="6036815C" w14:textId="77777777" w:rsidR="003D3EBC" w:rsidRPr="00A147C6" w:rsidRDefault="003D3EBC">
            <w:pPr>
              <w:rPr>
                <w:rFonts w:ascii="Times New Roman" w:eastAsia="Times New Roman" w:hAnsi="Times New Roman" w:cs="Times New Roman"/>
                <w:sz w:val="26"/>
                <w:szCs w:val="26"/>
              </w:rPr>
            </w:pPr>
          </w:p>
        </w:tc>
      </w:tr>
      <w:tr w:rsidR="00A147C6" w:rsidRPr="00A147C6" w14:paraId="27E5F4D0"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6FEFD12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E37774B"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0E8660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súp đôi</w:t>
            </w:r>
          </w:p>
        </w:tc>
        <w:tc>
          <w:tcPr>
            <w:tcW w:w="1133" w:type="dxa"/>
            <w:tcBorders>
              <w:top w:val="nil"/>
              <w:left w:val="nil"/>
              <w:bottom w:val="nil"/>
              <w:right w:val="single" w:sz="4" w:space="0" w:color="auto"/>
            </w:tcBorders>
            <w:noWrap/>
            <w:vAlign w:val="center"/>
            <w:hideMark/>
          </w:tcPr>
          <w:p w14:paraId="3E9E854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626B451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0,615</w:t>
            </w:r>
          </w:p>
        </w:tc>
        <w:tc>
          <w:tcPr>
            <w:tcW w:w="1061" w:type="dxa"/>
            <w:noWrap/>
            <w:vAlign w:val="bottom"/>
            <w:hideMark/>
          </w:tcPr>
          <w:p w14:paraId="48455BF7" w14:textId="77777777" w:rsidR="003D3EBC" w:rsidRPr="00A147C6" w:rsidRDefault="003D3EBC">
            <w:pPr>
              <w:rPr>
                <w:rFonts w:ascii="Times New Roman" w:eastAsia="Times New Roman" w:hAnsi="Times New Roman" w:cs="Times New Roman"/>
                <w:sz w:val="26"/>
                <w:szCs w:val="26"/>
              </w:rPr>
            </w:pPr>
          </w:p>
        </w:tc>
      </w:tr>
      <w:tr w:rsidR="00A147C6" w:rsidRPr="00A147C6" w14:paraId="6DD05AD0"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3BEDA07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632957B"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7D9D60C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1995BA7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201FEFF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0445335E" w14:textId="77777777" w:rsidR="003D3EBC" w:rsidRPr="00A147C6" w:rsidRDefault="003D3EBC">
            <w:pPr>
              <w:rPr>
                <w:rFonts w:ascii="Times New Roman" w:eastAsia="Times New Roman" w:hAnsi="Times New Roman" w:cs="Times New Roman"/>
                <w:sz w:val="26"/>
                <w:szCs w:val="26"/>
              </w:rPr>
            </w:pPr>
          </w:p>
        </w:tc>
      </w:tr>
      <w:tr w:rsidR="00A147C6" w:rsidRPr="00A147C6" w14:paraId="69363909"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6D38CA3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6B23BC8"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EAC2A1D"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5DD89F2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5A5EAED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7D66BB8E" w14:textId="77777777" w:rsidR="003D3EBC" w:rsidRPr="00A147C6" w:rsidRDefault="003D3EBC">
            <w:pPr>
              <w:rPr>
                <w:rFonts w:ascii="Times New Roman" w:eastAsia="Times New Roman" w:hAnsi="Times New Roman" w:cs="Times New Roman"/>
                <w:sz w:val="26"/>
                <w:szCs w:val="26"/>
              </w:rPr>
            </w:pPr>
          </w:p>
        </w:tc>
      </w:tr>
      <w:tr w:rsidR="00A147C6" w:rsidRPr="00A147C6" w14:paraId="3C3605D3"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6036F14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6D1FC11"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30BFED8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4E07DCE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1EB1B49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0,131</w:t>
            </w:r>
          </w:p>
        </w:tc>
        <w:tc>
          <w:tcPr>
            <w:tcW w:w="1061" w:type="dxa"/>
            <w:noWrap/>
            <w:vAlign w:val="bottom"/>
            <w:hideMark/>
          </w:tcPr>
          <w:p w14:paraId="22694984" w14:textId="77777777" w:rsidR="003D3EBC" w:rsidRPr="00A147C6" w:rsidRDefault="003D3EBC">
            <w:pPr>
              <w:rPr>
                <w:rFonts w:ascii="Times New Roman" w:eastAsia="Times New Roman" w:hAnsi="Times New Roman" w:cs="Times New Roman"/>
                <w:sz w:val="26"/>
                <w:szCs w:val="26"/>
              </w:rPr>
            </w:pPr>
          </w:p>
        </w:tc>
      </w:tr>
      <w:tr w:rsidR="00A147C6" w:rsidRPr="00A147C6" w14:paraId="6FD5F276" w14:textId="77777777" w:rsidTr="00551CD8">
        <w:trPr>
          <w:trHeight w:val="330"/>
        </w:trPr>
        <w:tc>
          <w:tcPr>
            <w:tcW w:w="1423" w:type="dxa"/>
            <w:shd w:val="clear" w:color="auto" w:fill="FFFFFF"/>
            <w:noWrap/>
            <w:vAlign w:val="bottom"/>
            <w:hideMark/>
          </w:tcPr>
          <w:p w14:paraId="7F8A445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766BE15E"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23B1BC6D" w14:textId="77777777" w:rsidR="003D3EBC" w:rsidRPr="00A147C6" w:rsidRDefault="003D3EBC">
            <w:pPr>
              <w:spacing w:after="0"/>
              <w:rPr>
                <w:sz w:val="20"/>
                <w:szCs w:val="20"/>
              </w:rPr>
            </w:pPr>
          </w:p>
        </w:tc>
        <w:tc>
          <w:tcPr>
            <w:tcW w:w="1133" w:type="dxa"/>
            <w:noWrap/>
            <w:vAlign w:val="bottom"/>
            <w:hideMark/>
          </w:tcPr>
          <w:p w14:paraId="74965D03" w14:textId="77777777" w:rsidR="003D3EBC" w:rsidRPr="00A147C6" w:rsidRDefault="003D3EBC">
            <w:pPr>
              <w:spacing w:after="0"/>
              <w:rPr>
                <w:sz w:val="20"/>
                <w:szCs w:val="20"/>
              </w:rPr>
            </w:pPr>
          </w:p>
        </w:tc>
        <w:tc>
          <w:tcPr>
            <w:tcW w:w="1214" w:type="dxa"/>
            <w:noWrap/>
            <w:vAlign w:val="bottom"/>
            <w:hideMark/>
          </w:tcPr>
          <w:p w14:paraId="477B3DDE" w14:textId="77777777" w:rsidR="003D3EBC" w:rsidRPr="00A147C6" w:rsidRDefault="003D3EBC">
            <w:pPr>
              <w:spacing w:after="0"/>
              <w:rPr>
                <w:sz w:val="20"/>
                <w:szCs w:val="20"/>
              </w:rPr>
            </w:pPr>
          </w:p>
        </w:tc>
        <w:tc>
          <w:tcPr>
            <w:tcW w:w="1061" w:type="dxa"/>
            <w:noWrap/>
            <w:vAlign w:val="bottom"/>
            <w:hideMark/>
          </w:tcPr>
          <w:p w14:paraId="5E013833" w14:textId="77777777" w:rsidR="003D3EBC" w:rsidRPr="00A147C6" w:rsidRDefault="003D3EBC">
            <w:pPr>
              <w:spacing w:after="0"/>
              <w:rPr>
                <w:sz w:val="20"/>
                <w:szCs w:val="20"/>
              </w:rPr>
            </w:pPr>
          </w:p>
        </w:tc>
      </w:tr>
    </w:tbl>
    <w:p w14:paraId="7DC39552" w14:textId="77777777" w:rsidR="00551CD8" w:rsidRPr="00A147C6" w:rsidRDefault="00551CD8">
      <w:r w:rsidRPr="00A147C6">
        <w:rPr>
          <w:b/>
          <w:iCs/>
        </w:rPr>
        <w:br w:type="page"/>
      </w:r>
    </w:p>
    <w:tbl>
      <w:tblPr>
        <w:tblW w:w="9738" w:type="dxa"/>
        <w:tblLook w:val="04A0" w:firstRow="1" w:lastRow="0" w:firstColumn="1" w:lastColumn="0" w:noHBand="0" w:noVBand="1"/>
      </w:tblPr>
      <w:tblGrid>
        <w:gridCol w:w="1423"/>
        <w:gridCol w:w="2152"/>
        <w:gridCol w:w="2755"/>
        <w:gridCol w:w="1133"/>
        <w:gridCol w:w="1214"/>
        <w:gridCol w:w="1061"/>
      </w:tblGrid>
      <w:tr w:rsidR="00A147C6" w:rsidRPr="00A147C6" w14:paraId="720A0461" w14:textId="77777777" w:rsidTr="00551CD8">
        <w:trPr>
          <w:trHeight w:val="330"/>
        </w:trPr>
        <w:tc>
          <w:tcPr>
            <w:tcW w:w="8677" w:type="dxa"/>
            <w:gridSpan w:val="5"/>
            <w:shd w:val="clear" w:color="auto" w:fill="FFFFFF"/>
            <w:noWrap/>
            <w:vAlign w:val="center"/>
            <w:hideMark/>
          </w:tcPr>
          <w:p w14:paraId="53445FC0" w14:textId="77777777" w:rsidR="00E836AE" w:rsidRPr="00A147C6" w:rsidRDefault="00622147" w:rsidP="003B3503">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3B350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suất!R182C11" </w:instrText>
            </w:r>
            <w:r w:rsidR="003B3503" w:rsidRPr="00A147C6">
              <w:rPr>
                <w:rFonts w:eastAsia="Times New Roman"/>
              </w:rPr>
              <w:instrText xml:space="preserve">\a \f 5 \h  \* MERGEFORMAT </w:instrText>
            </w:r>
            <w:r w:rsidRPr="00A147C6">
              <w:rPr>
                <w:rFonts w:eastAsia="Times New Roman"/>
              </w:rPr>
              <w:fldChar w:fldCharType="separate"/>
            </w:r>
          </w:p>
          <w:p w14:paraId="011A376C" w14:textId="77777777" w:rsidR="00E836AE" w:rsidRPr="00A147C6" w:rsidRDefault="00E836AE" w:rsidP="00E836AE">
            <w:pPr>
              <w:pStyle w:val="Heading4"/>
              <w:rPr>
                <w:rFonts w:eastAsia="Times New Roman"/>
              </w:rPr>
            </w:pPr>
            <w:bookmarkStart w:id="116" w:name="_Toc57988152"/>
            <w:r w:rsidRPr="00A147C6">
              <w:rPr>
                <w:rFonts w:eastAsia="Times New Roman"/>
              </w:rPr>
              <w:t>TTB.21800 Duy tu năm, hiệu chỉnh phân cơ điện thoại hội nghị</w:t>
            </w:r>
            <w:bookmarkEnd w:id="116"/>
          </w:p>
          <w:p w14:paraId="65CCE893" w14:textId="77777777" w:rsidR="003D3EBC" w:rsidRPr="00A147C6" w:rsidRDefault="00622147" w:rsidP="003B3503">
            <w:pPr>
              <w:pStyle w:val="Heading4"/>
              <w:rPr>
                <w:rFonts w:eastAsia="Times New Roman"/>
              </w:rPr>
            </w:pPr>
            <w:r w:rsidRPr="00A147C6">
              <w:rPr>
                <w:rFonts w:eastAsia="Times New Roman"/>
              </w:rPr>
              <w:fldChar w:fldCharType="end"/>
            </w:r>
          </w:p>
        </w:tc>
        <w:tc>
          <w:tcPr>
            <w:tcW w:w="1061" w:type="dxa"/>
            <w:noWrap/>
            <w:vAlign w:val="bottom"/>
            <w:hideMark/>
          </w:tcPr>
          <w:p w14:paraId="01032E0B" w14:textId="77777777" w:rsidR="003D3EBC" w:rsidRPr="00A147C6" w:rsidRDefault="003D3EBC">
            <w:pPr>
              <w:rPr>
                <w:rFonts w:ascii="Times New Roman" w:eastAsia="Times New Roman" w:hAnsi="Times New Roman" w:cs="Times New Roman"/>
                <w:b/>
                <w:bCs/>
                <w:sz w:val="26"/>
                <w:szCs w:val="26"/>
              </w:rPr>
            </w:pPr>
          </w:p>
        </w:tc>
      </w:tr>
      <w:tr w:rsidR="00A147C6" w:rsidRPr="00A147C6" w14:paraId="72CD5F09" w14:textId="77777777" w:rsidTr="00551CD8">
        <w:trPr>
          <w:trHeight w:val="330"/>
        </w:trPr>
        <w:tc>
          <w:tcPr>
            <w:tcW w:w="8677" w:type="dxa"/>
            <w:gridSpan w:val="5"/>
            <w:shd w:val="clear" w:color="auto" w:fill="FFFFFF"/>
            <w:noWrap/>
            <w:vAlign w:val="bottom"/>
            <w:hideMark/>
          </w:tcPr>
          <w:p w14:paraId="0556F9C6"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74B8DB98" w14:textId="77777777" w:rsidR="003D3EBC" w:rsidRPr="00A147C6" w:rsidRDefault="003D3EBC">
            <w:pPr>
              <w:rPr>
                <w:rFonts w:ascii="Times New Roman" w:eastAsia="Times New Roman" w:hAnsi="Times New Roman" w:cs="Times New Roman"/>
                <w:i/>
                <w:iCs/>
                <w:sz w:val="26"/>
                <w:szCs w:val="26"/>
              </w:rPr>
            </w:pPr>
          </w:p>
        </w:tc>
      </w:tr>
      <w:tr w:rsidR="00A147C6" w:rsidRPr="00A147C6" w14:paraId="229006AF" w14:textId="77777777" w:rsidTr="00551CD8">
        <w:trPr>
          <w:trHeight w:val="330"/>
        </w:trPr>
        <w:tc>
          <w:tcPr>
            <w:tcW w:w="8677" w:type="dxa"/>
            <w:gridSpan w:val="5"/>
            <w:shd w:val="clear" w:color="auto" w:fill="FFFFFF"/>
            <w:noWrap/>
            <w:hideMark/>
          </w:tcPr>
          <w:p w14:paraId="4BC3D02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hiệu chỉnh phân cơ hội nghị theo đúng yêu cầu kỹ thuật.</w:t>
            </w:r>
          </w:p>
        </w:tc>
        <w:tc>
          <w:tcPr>
            <w:tcW w:w="1061" w:type="dxa"/>
            <w:noWrap/>
            <w:vAlign w:val="bottom"/>
            <w:hideMark/>
          </w:tcPr>
          <w:p w14:paraId="321674EA" w14:textId="77777777" w:rsidR="003D3EBC" w:rsidRPr="00A147C6" w:rsidRDefault="003D3EBC">
            <w:pPr>
              <w:rPr>
                <w:rFonts w:ascii="Times New Roman" w:eastAsia="Times New Roman" w:hAnsi="Times New Roman" w:cs="Times New Roman"/>
                <w:sz w:val="26"/>
                <w:szCs w:val="26"/>
              </w:rPr>
            </w:pPr>
          </w:p>
        </w:tc>
      </w:tr>
      <w:tr w:rsidR="00A147C6" w:rsidRPr="00A147C6" w14:paraId="0FF3E7BD" w14:textId="77777777" w:rsidTr="00551CD8">
        <w:trPr>
          <w:trHeight w:val="330"/>
        </w:trPr>
        <w:tc>
          <w:tcPr>
            <w:tcW w:w="8677" w:type="dxa"/>
            <w:gridSpan w:val="5"/>
            <w:tcBorders>
              <w:top w:val="nil"/>
              <w:left w:val="nil"/>
              <w:bottom w:val="single" w:sz="4" w:space="0" w:color="auto"/>
              <w:right w:val="nil"/>
            </w:tcBorders>
            <w:noWrap/>
            <w:vAlign w:val="bottom"/>
            <w:hideMark/>
          </w:tcPr>
          <w:p w14:paraId="0A5D1A9B"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c>
          <w:tcPr>
            <w:tcW w:w="1061" w:type="dxa"/>
            <w:noWrap/>
            <w:vAlign w:val="bottom"/>
            <w:hideMark/>
          </w:tcPr>
          <w:p w14:paraId="30D2542C" w14:textId="77777777" w:rsidR="003D3EBC" w:rsidRPr="00A147C6" w:rsidRDefault="003D3EBC">
            <w:pPr>
              <w:rPr>
                <w:rFonts w:ascii="Times New Roman" w:eastAsia="Times New Roman" w:hAnsi="Times New Roman" w:cs="Times New Roman"/>
                <w:sz w:val="26"/>
                <w:szCs w:val="26"/>
              </w:rPr>
            </w:pPr>
          </w:p>
        </w:tc>
      </w:tr>
      <w:tr w:rsidR="00A147C6" w:rsidRPr="00A147C6" w14:paraId="06CC772D" w14:textId="77777777" w:rsidTr="00551CD8">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1B0E09A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0494931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52DBFA9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5C29BB9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480E5AE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69C35CD0" w14:textId="77777777" w:rsidR="003D3EBC" w:rsidRPr="00A147C6" w:rsidRDefault="003D3EBC">
            <w:pPr>
              <w:rPr>
                <w:rFonts w:ascii="Times New Roman" w:eastAsia="Times New Roman" w:hAnsi="Times New Roman" w:cs="Times New Roman"/>
                <w:b/>
                <w:bCs/>
                <w:sz w:val="26"/>
                <w:szCs w:val="26"/>
              </w:rPr>
            </w:pPr>
          </w:p>
        </w:tc>
      </w:tr>
      <w:tr w:rsidR="00A147C6" w:rsidRPr="00A147C6" w14:paraId="2FBCA953" w14:textId="77777777" w:rsidTr="00551CD8">
        <w:trPr>
          <w:trHeight w:val="330"/>
        </w:trPr>
        <w:tc>
          <w:tcPr>
            <w:tcW w:w="14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6D04A421" w14:textId="77777777" w:rsidR="003D3EBC" w:rsidRPr="00A147C6" w:rsidRDefault="00217189"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800</w:t>
            </w:r>
          </w:p>
        </w:tc>
        <w:tc>
          <w:tcPr>
            <w:tcW w:w="2152" w:type="dxa"/>
            <w:vMerge w:val="restart"/>
            <w:tcBorders>
              <w:top w:val="nil"/>
              <w:left w:val="single" w:sz="4" w:space="0" w:color="auto"/>
              <w:bottom w:val="single" w:sz="4" w:space="0" w:color="auto"/>
              <w:right w:val="single" w:sz="4" w:space="0" w:color="auto"/>
            </w:tcBorders>
            <w:vAlign w:val="center"/>
            <w:hideMark/>
          </w:tcPr>
          <w:p w14:paraId="66197B5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hiệu chỉnh phân cơ điện thoại hội nghị</w:t>
            </w:r>
          </w:p>
        </w:tc>
        <w:tc>
          <w:tcPr>
            <w:tcW w:w="2755" w:type="dxa"/>
            <w:tcBorders>
              <w:top w:val="nil"/>
              <w:left w:val="nil"/>
              <w:bottom w:val="nil"/>
              <w:right w:val="single" w:sz="4" w:space="0" w:color="auto"/>
            </w:tcBorders>
            <w:noWrap/>
            <w:vAlign w:val="bottom"/>
            <w:hideMark/>
          </w:tcPr>
          <w:p w14:paraId="7A9D0A5F"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75A3DBF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2A39891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7C4CF76A" w14:textId="77777777" w:rsidR="003D3EBC" w:rsidRPr="00A147C6" w:rsidRDefault="003D3EBC">
            <w:pPr>
              <w:rPr>
                <w:rFonts w:ascii="Times New Roman" w:eastAsia="Times New Roman" w:hAnsi="Times New Roman" w:cs="Times New Roman"/>
                <w:sz w:val="26"/>
                <w:szCs w:val="26"/>
              </w:rPr>
            </w:pPr>
          </w:p>
        </w:tc>
      </w:tr>
      <w:tr w:rsidR="00A147C6" w:rsidRPr="00A147C6" w14:paraId="71B66592"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73B8ACE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ECD9B92"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0D5E38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súp đôi</w:t>
            </w:r>
          </w:p>
        </w:tc>
        <w:tc>
          <w:tcPr>
            <w:tcW w:w="1133" w:type="dxa"/>
            <w:tcBorders>
              <w:top w:val="nil"/>
              <w:left w:val="nil"/>
              <w:bottom w:val="nil"/>
              <w:right w:val="single" w:sz="4" w:space="0" w:color="auto"/>
            </w:tcBorders>
            <w:noWrap/>
            <w:vAlign w:val="center"/>
            <w:hideMark/>
          </w:tcPr>
          <w:p w14:paraId="288610A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3A38A38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29E5D8AE" w14:textId="77777777" w:rsidR="003D3EBC" w:rsidRPr="00A147C6" w:rsidRDefault="003D3EBC">
            <w:pPr>
              <w:rPr>
                <w:rFonts w:ascii="Times New Roman" w:eastAsia="Times New Roman" w:hAnsi="Times New Roman" w:cs="Times New Roman"/>
                <w:sz w:val="26"/>
                <w:szCs w:val="26"/>
              </w:rPr>
            </w:pPr>
          </w:p>
        </w:tc>
      </w:tr>
      <w:tr w:rsidR="00A147C6" w:rsidRPr="00A147C6" w14:paraId="72569F7C"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7D63947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0446263"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A7F6E3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55B436B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7DA47C5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2A43490F" w14:textId="77777777" w:rsidR="003D3EBC" w:rsidRPr="00A147C6" w:rsidRDefault="003D3EBC">
            <w:pPr>
              <w:rPr>
                <w:rFonts w:ascii="Times New Roman" w:eastAsia="Times New Roman" w:hAnsi="Times New Roman" w:cs="Times New Roman"/>
                <w:sz w:val="26"/>
                <w:szCs w:val="26"/>
              </w:rPr>
            </w:pPr>
          </w:p>
        </w:tc>
      </w:tr>
      <w:tr w:rsidR="00A147C6" w:rsidRPr="00A147C6" w14:paraId="2FE77AFE"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00314C7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E50155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150E608"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7795A72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433B8D9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5EB3B9B0" w14:textId="77777777" w:rsidR="003D3EBC" w:rsidRPr="00A147C6" w:rsidRDefault="003D3EBC">
            <w:pPr>
              <w:rPr>
                <w:rFonts w:ascii="Times New Roman" w:eastAsia="Times New Roman" w:hAnsi="Times New Roman" w:cs="Times New Roman"/>
                <w:sz w:val="26"/>
                <w:szCs w:val="26"/>
              </w:rPr>
            </w:pPr>
          </w:p>
        </w:tc>
      </w:tr>
      <w:tr w:rsidR="00A147C6" w:rsidRPr="00A147C6" w14:paraId="4099A711"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5E6624E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FA1DE4D"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4FD9EE8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76A0F14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175640F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0,064</w:t>
            </w:r>
          </w:p>
        </w:tc>
        <w:tc>
          <w:tcPr>
            <w:tcW w:w="1061" w:type="dxa"/>
            <w:noWrap/>
            <w:vAlign w:val="bottom"/>
            <w:hideMark/>
          </w:tcPr>
          <w:p w14:paraId="6307E2EE" w14:textId="77777777" w:rsidR="003D3EBC" w:rsidRPr="00A147C6" w:rsidRDefault="003D3EBC">
            <w:pPr>
              <w:rPr>
                <w:rFonts w:ascii="Times New Roman" w:eastAsia="Times New Roman" w:hAnsi="Times New Roman" w:cs="Times New Roman"/>
                <w:sz w:val="26"/>
                <w:szCs w:val="26"/>
              </w:rPr>
            </w:pPr>
          </w:p>
        </w:tc>
      </w:tr>
      <w:tr w:rsidR="00A147C6" w:rsidRPr="00A147C6" w14:paraId="5B5A44ED" w14:textId="77777777" w:rsidTr="00551CD8">
        <w:trPr>
          <w:trHeight w:val="330"/>
        </w:trPr>
        <w:tc>
          <w:tcPr>
            <w:tcW w:w="1423" w:type="dxa"/>
            <w:shd w:val="clear" w:color="auto" w:fill="FFFFFF"/>
            <w:noWrap/>
            <w:vAlign w:val="bottom"/>
            <w:hideMark/>
          </w:tcPr>
          <w:p w14:paraId="61AB128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7AF21589"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343122D4" w14:textId="77777777" w:rsidR="003D3EBC" w:rsidRPr="00A147C6" w:rsidRDefault="003D3EBC">
            <w:pPr>
              <w:spacing w:after="0"/>
              <w:rPr>
                <w:sz w:val="20"/>
                <w:szCs w:val="20"/>
              </w:rPr>
            </w:pPr>
          </w:p>
        </w:tc>
        <w:tc>
          <w:tcPr>
            <w:tcW w:w="1133" w:type="dxa"/>
            <w:noWrap/>
            <w:vAlign w:val="bottom"/>
            <w:hideMark/>
          </w:tcPr>
          <w:p w14:paraId="5C11F4CF" w14:textId="77777777" w:rsidR="003D3EBC" w:rsidRPr="00A147C6" w:rsidRDefault="003D3EBC">
            <w:pPr>
              <w:spacing w:after="0"/>
              <w:rPr>
                <w:sz w:val="20"/>
                <w:szCs w:val="20"/>
              </w:rPr>
            </w:pPr>
          </w:p>
        </w:tc>
        <w:tc>
          <w:tcPr>
            <w:tcW w:w="1214" w:type="dxa"/>
            <w:noWrap/>
            <w:vAlign w:val="bottom"/>
            <w:hideMark/>
          </w:tcPr>
          <w:p w14:paraId="37E98237" w14:textId="77777777" w:rsidR="003D3EBC" w:rsidRPr="00A147C6" w:rsidRDefault="003D3EBC">
            <w:pPr>
              <w:spacing w:after="0"/>
              <w:rPr>
                <w:sz w:val="20"/>
                <w:szCs w:val="20"/>
              </w:rPr>
            </w:pPr>
          </w:p>
        </w:tc>
        <w:tc>
          <w:tcPr>
            <w:tcW w:w="1061" w:type="dxa"/>
            <w:noWrap/>
            <w:vAlign w:val="bottom"/>
            <w:hideMark/>
          </w:tcPr>
          <w:p w14:paraId="143549BB" w14:textId="77777777" w:rsidR="003D3EBC" w:rsidRPr="00A147C6" w:rsidRDefault="003D3EBC">
            <w:pPr>
              <w:spacing w:after="0"/>
              <w:rPr>
                <w:sz w:val="20"/>
                <w:szCs w:val="20"/>
              </w:rPr>
            </w:pPr>
          </w:p>
        </w:tc>
      </w:tr>
      <w:tr w:rsidR="00A147C6" w:rsidRPr="00A147C6" w14:paraId="64DB9512" w14:textId="77777777" w:rsidTr="00481B54">
        <w:trPr>
          <w:trHeight w:val="330"/>
        </w:trPr>
        <w:tc>
          <w:tcPr>
            <w:tcW w:w="8677" w:type="dxa"/>
            <w:gridSpan w:val="5"/>
            <w:shd w:val="clear" w:color="auto" w:fill="FFFFFF"/>
            <w:noWrap/>
            <w:vAlign w:val="center"/>
            <w:hideMark/>
          </w:tcPr>
          <w:p w14:paraId="31132891" w14:textId="77777777" w:rsidR="00E836AE" w:rsidRPr="00A147C6" w:rsidRDefault="00622147" w:rsidP="003B3503">
            <w:pPr>
              <w:pStyle w:val="Heading4"/>
              <w:rPr>
                <w:rFonts w:asciiTheme="minorHAnsi" w:eastAsiaTheme="minorHAnsi" w:hAnsiTheme="minorHAnsi" w:cstheme="minorBidi"/>
                <w:b w:val="0"/>
                <w:iCs w:val="0"/>
                <w:sz w:val="22"/>
              </w:rPr>
            </w:pPr>
            <w:r w:rsidRPr="00A147C6">
              <w:rPr>
                <w:rFonts w:eastAsia="Times New Roman"/>
              </w:rPr>
              <w:fldChar w:fldCharType="begin"/>
            </w:r>
            <w:r w:rsidR="003B350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suất!R183C11" </w:instrText>
            </w:r>
            <w:r w:rsidR="003B3503" w:rsidRPr="00A147C6">
              <w:rPr>
                <w:rFonts w:eastAsia="Times New Roman"/>
              </w:rPr>
              <w:instrText xml:space="preserve">\a \f 5 \h  \* MERGEFORMAT </w:instrText>
            </w:r>
            <w:r w:rsidRPr="00A147C6">
              <w:rPr>
                <w:rFonts w:eastAsia="Times New Roman"/>
              </w:rPr>
              <w:fldChar w:fldCharType="separate"/>
            </w:r>
          </w:p>
          <w:p w14:paraId="47080ECE" w14:textId="77777777" w:rsidR="00E836AE" w:rsidRPr="00A147C6" w:rsidRDefault="00E836AE" w:rsidP="00E836AE">
            <w:pPr>
              <w:pStyle w:val="Heading4"/>
              <w:rPr>
                <w:rFonts w:eastAsia="Times New Roman"/>
              </w:rPr>
            </w:pPr>
            <w:bookmarkStart w:id="117" w:name="_Toc57988153"/>
            <w:r w:rsidRPr="00A147C6">
              <w:rPr>
                <w:rFonts w:eastAsia="Times New Roman"/>
              </w:rPr>
              <w:t>TTB.21900 Duy tu năm, sửa chữa và hiệu chỉnh phân cơ hội nghị, chọn số âm tần</w:t>
            </w:r>
            <w:bookmarkEnd w:id="117"/>
          </w:p>
          <w:p w14:paraId="1B2CBD4B" w14:textId="77777777" w:rsidR="003D3EBC" w:rsidRPr="00A147C6" w:rsidRDefault="00622147" w:rsidP="003B3503">
            <w:pPr>
              <w:pStyle w:val="Heading4"/>
              <w:rPr>
                <w:rFonts w:eastAsia="Times New Roman"/>
              </w:rPr>
            </w:pPr>
            <w:r w:rsidRPr="00A147C6">
              <w:rPr>
                <w:rFonts w:eastAsia="Times New Roman"/>
              </w:rPr>
              <w:fldChar w:fldCharType="end"/>
            </w:r>
          </w:p>
        </w:tc>
        <w:tc>
          <w:tcPr>
            <w:tcW w:w="1061" w:type="dxa"/>
            <w:noWrap/>
            <w:vAlign w:val="bottom"/>
            <w:hideMark/>
          </w:tcPr>
          <w:p w14:paraId="1E66B287" w14:textId="77777777" w:rsidR="003D3EBC" w:rsidRPr="00A147C6" w:rsidRDefault="003D3EBC">
            <w:pPr>
              <w:rPr>
                <w:rFonts w:ascii="Times New Roman" w:eastAsia="Times New Roman" w:hAnsi="Times New Roman" w:cs="Times New Roman"/>
                <w:b/>
                <w:bCs/>
                <w:sz w:val="26"/>
                <w:szCs w:val="26"/>
              </w:rPr>
            </w:pPr>
          </w:p>
        </w:tc>
      </w:tr>
      <w:tr w:rsidR="00A147C6" w:rsidRPr="00A147C6" w14:paraId="3787B4DF" w14:textId="77777777" w:rsidTr="00481B54">
        <w:trPr>
          <w:trHeight w:val="330"/>
        </w:trPr>
        <w:tc>
          <w:tcPr>
            <w:tcW w:w="8677" w:type="dxa"/>
            <w:gridSpan w:val="5"/>
            <w:shd w:val="clear" w:color="auto" w:fill="FFFFFF"/>
            <w:noWrap/>
            <w:vAlign w:val="bottom"/>
            <w:hideMark/>
          </w:tcPr>
          <w:p w14:paraId="56F2BDF0"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396D7754" w14:textId="77777777" w:rsidR="003D3EBC" w:rsidRPr="00A147C6" w:rsidRDefault="003D3EBC">
            <w:pPr>
              <w:rPr>
                <w:rFonts w:ascii="Times New Roman" w:eastAsia="Times New Roman" w:hAnsi="Times New Roman" w:cs="Times New Roman"/>
                <w:i/>
                <w:iCs/>
                <w:sz w:val="26"/>
                <w:szCs w:val="26"/>
              </w:rPr>
            </w:pPr>
          </w:p>
        </w:tc>
      </w:tr>
      <w:tr w:rsidR="00A147C6" w:rsidRPr="00A147C6" w14:paraId="0C8F7622" w14:textId="77777777" w:rsidTr="00481B54">
        <w:trPr>
          <w:trHeight w:val="330"/>
        </w:trPr>
        <w:tc>
          <w:tcPr>
            <w:tcW w:w="8677" w:type="dxa"/>
            <w:gridSpan w:val="5"/>
            <w:shd w:val="clear" w:color="auto" w:fill="FFFFFF"/>
            <w:noWrap/>
            <w:hideMark/>
          </w:tcPr>
          <w:p w14:paraId="6C32A34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sửa chữa và hiệu chỉnh phân cơ chọn số âm tần theo đúng yêu cầu kỹ thuật.</w:t>
            </w:r>
          </w:p>
        </w:tc>
        <w:tc>
          <w:tcPr>
            <w:tcW w:w="1061" w:type="dxa"/>
            <w:noWrap/>
            <w:vAlign w:val="bottom"/>
            <w:hideMark/>
          </w:tcPr>
          <w:p w14:paraId="6DAFCE6F" w14:textId="77777777" w:rsidR="003D3EBC" w:rsidRPr="00A147C6" w:rsidRDefault="003D3EBC">
            <w:pPr>
              <w:rPr>
                <w:rFonts w:ascii="Times New Roman" w:eastAsia="Times New Roman" w:hAnsi="Times New Roman" w:cs="Times New Roman"/>
                <w:sz w:val="26"/>
                <w:szCs w:val="26"/>
              </w:rPr>
            </w:pPr>
          </w:p>
        </w:tc>
      </w:tr>
      <w:tr w:rsidR="00A147C6" w:rsidRPr="00A147C6" w14:paraId="5B2571CA" w14:textId="77777777" w:rsidTr="00481B54">
        <w:trPr>
          <w:trHeight w:val="330"/>
        </w:trPr>
        <w:tc>
          <w:tcPr>
            <w:tcW w:w="8677" w:type="dxa"/>
            <w:gridSpan w:val="5"/>
            <w:tcBorders>
              <w:top w:val="nil"/>
              <w:left w:val="nil"/>
              <w:bottom w:val="single" w:sz="4" w:space="0" w:color="auto"/>
              <w:right w:val="nil"/>
            </w:tcBorders>
            <w:noWrap/>
            <w:vAlign w:val="bottom"/>
            <w:hideMark/>
          </w:tcPr>
          <w:p w14:paraId="76B3A8ED"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bộ</w:t>
            </w:r>
          </w:p>
        </w:tc>
        <w:tc>
          <w:tcPr>
            <w:tcW w:w="1061" w:type="dxa"/>
            <w:noWrap/>
            <w:vAlign w:val="bottom"/>
            <w:hideMark/>
          </w:tcPr>
          <w:p w14:paraId="65647D3D" w14:textId="77777777" w:rsidR="003D3EBC" w:rsidRPr="00A147C6" w:rsidRDefault="003D3EBC">
            <w:pPr>
              <w:rPr>
                <w:rFonts w:ascii="Times New Roman" w:eastAsia="Times New Roman" w:hAnsi="Times New Roman" w:cs="Times New Roman"/>
                <w:sz w:val="26"/>
                <w:szCs w:val="26"/>
              </w:rPr>
            </w:pPr>
          </w:p>
        </w:tc>
      </w:tr>
      <w:tr w:rsidR="00A147C6" w:rsidRPr="00A147C6" w14:paraId="179BE569" w14:textId="77777777" w:rsidTr="00481B54">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468B2A0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63D8FC2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164D5BC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30C78AD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7225F28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34D62D7D" w14:textId="77777777" w:rsidR="003D3EBC" w:rsidRPr="00A147C6" w:rsidRDefault="003D3EBC">
            <w:pPr>
              <w:rPr>
                <w:rFonts w:ascii="Times New Roman" w:eastAsia="Times New Roman" w:hAnsi="Times New Roman" w:cs="Times New Roman"/>
                <w:b/>
                <w:bCs/>
                <w:sz w:val="26"/>
                <w:szCs w:val="26"/>
              </w:rPr>
            </w:pPr>
          </w:p>
        </w:tc>
      </w:tr>
      <w:tr w:rsidR="00A147C6" w:rsidRPr="00A147C6" w14:paraId="1D500D7E" w14:textId="77777777" w:rsidTr="00481B54">
        <w:trPr>
          <w:trHeight w:val="330"/>
        </w:trPr>
        <w:tc>
          <w:tcPr>
            <w:tcW w:w="14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2BCAE2E" w14:textId="77777777" w:rsidR="003D3EBC" w:rsidRPr="00A147C6" w:rsidRDefault="00217189"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900</w:t>
            </w:r>
          </w:p>
        </w:tc>
        <w:tc>
          <w:tcPr>
            <w:tcW w:w="2152" w:type="dxa"/>
            <w:vMerge w:val="restart"/>
            <w:tcBorders>
              <w:top w:val="nil"/>
              <w:left w:val="single" w:sz="4" w:space="0" w:color="auto"/>
              <w:bottom w:val="single" w:sz="4" w:space="0" w:color="auto"/>
              <w:right w:val="single" w:sz="4" w:space="0" w:color="auto"/>
            </w:tcBorders>
            <w:vAlign w:val="center"/>
            <w:hideMark/>
          </w:tcPr>
          <w:p w14:paraId="2B730E0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sửa chữa và hiệu chỉnh phân cơ </w:t>
            </w:r>
            <w:r w:rsidR="00E82E26" w:rsidRPr="00A147C6">
              <w:rPr>
                <w:rFonts w:ascii="Times New Roman" w:eastAsia="Times New Roman" w:hAnsi="Times New Roman" w:cs="Times New Roman"/>
                <w:sz w:val="26"/>
                <w:szCs w:val="26"/>
              </w:rPr>
              <w:t xml:space="preserve">hội nghị, </w:t>
            </w:r>
            <w:r w:rsidRPr="00A147C6">
              <w:rPr>
                <w:rFonts w:ascii="Times New Roman" w:eastAsia="Times New Roman" w:hAnsi="Times New Roman" w:cs="Times New Roman"/>
                <w:sz w:val="26"/>
                <w:szCs w:val="26"/>
              </w:rPr>
              <w:t>chọn số âm tần</w:t>
            </w:r>
          </w:p>
        </w:tc>
        <w:tc>
          <w:tcPr>
            <w:tcW w:w="2755" w:type="dxa"/>
            <w:tcBorders>
              <w:top w:val="nil"/>
              <w:left w:val="nil"/>
              <w:bottom w:val="nil"/>
              <w:right w:val="single" w:sz="4" w:space="0" w:color="auto"/>
            </w:tcBorders>
            <w:noWrap/>
            <w:vAlign w:val="bottom"/>
            <w:hideMark/>
          </w:tcPr>
          <w:p w14:paraId="77EDEAEC"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7D5A4B6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0C0BAF6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37539A37" w14:textId="77777777" w:rsidR="003D3EBC" w:rsidRPr="00A147C6" w:rsidRDefault="003D3EBC">
            <w:pPr>
              <w:rPr>
                <w:rFonts w:ascii="Times New Roman" w:eastAsia="Times New Roman" w:hAnsi="Times New Roman" w:cs="Times New Roman"/>
                <w:sz w:val="26"/>
                <w:szCs w:val="26"/>
              </w:rPr>
            </w:pPr>
          </w:p>
        </w:tc>
      </w:tr>
      <w:tr w:rsidR="00A147C6" w:rsidRPr="00A147C6" w14:paraId="6447AB5D" w14:textId="77777777" w:rsidTr="00481B54">
        <w:trPr>
          <w:trHeight w:val="330"/>
        </w:trPr>
        <w:tc>
          <w:tcPr>
            <w:tcW w:w="0" w:type="auto"/>
            <w:vMerge/>
            <w:tcBorders>
              <w:top w:val="nil"/>
              <w:left w:val="single" w:sz="4" w:space="0" w:color="auto"/>
              <w:bottom w:val="single" w:sz="4" w:space="0" w:color="auto"/>
              <w:right w:val="single" w:sz="4" w:space="0" w:color="auto"/>
            </w:tcBorders>
            <w:vAlign w:val="center"/>
            <w:hideMark/>
          </w:tcPr>
          <w:p w14:paraId="232268A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A149165"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21AD6A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Thính thoại cơ</w:t>
            </w:r>
          </w:p>
        </w:tc>
        <w:tc>
          <w:tcPr>
            <w:tcW w:w="1133" w:type="dxa"/>
            <w:tcBorders>
              <w:top w:val="nil"/>
              <w:left w:val="nil"/>
              <w:bottom w:val="nil"/>
              <w:right w:val="single" w:sz="4" w:space="0" w:color="auto"/>
            </w:tcBorders>
            <w:noWrap/>
            <w:vAlign w:val="center"/>
            <w:hideMark/>
          </w:tcPr>
          <w:p w14:paraId="5AA90A4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21FCF2B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061" w:type="dxa"/>
            <w:noWrap/>
            <w:vAlign w:val="bottom"/>
            <w:hideMark/>
          </w:tcPr>
          <w:p w14:paraId="7FF7E636" w14:textId="77777777" w:rsidR="003D3EBC" w:rsidRPr="00A147C6" w:rsidRDefault="003D3EBC">
            <w:pPr>
              <w:rPr>
                <w:rFonts w:ascii="Times New Roman" w:eastAsia="Times New Roman" w:hAnsi="Times New Roman" w:cs="Times New Roman"/>
                <w:sz w:val="26"/>
                <w:szCs w:val="26"/>
              </w:rPr>
            </w:pPr>
          </w:p>
        </w:tc>
      </w:tr>
      <w:tr w:rsidR="00A147C6" w:rsidRPr="00A147C6" w14:paraId="68995218" w14:textId="77777777" w:rsidTr="00481B54">
        <w:trPr>
          <w:trHeight w:val="330"/>
        </w:trPr>
        <w:tc>
          <w:tcPr>
            <w:tcW w:w="0" w:type="auto"/>
            <w:vMerge/>
            <w:tcBorders>
              <w:top w:val="nil"/>
              <w:left w:val="single" w:sz="4" w:space="0" w:color="auto"/>
              <w:bottom w:val="single" w:sz="4" w:space="0" w:color="auto"/>
              <w:right w:val="single" w:sz="4" w:space="0" w:color="auto"/>
            </w:tcBorders>
            <w:vAlign w:val="center"/>
            <w:hideMark/>
          </w:tcPr>
          <w:p w14:paraId="2C85F17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98D448A"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B8B219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cooc đông</w:t>
            </w:r>
          </w:p>
        </w:tc>
        <w:tc>
          <w:tcPr>
            <w:tcW w:w="1133" w:type="dxa"/>
            <w:tcBorders>
              <w:top w:val="nil"/>
              <w:left w:val="nil"/>
              <w:bottom w:val="nil"/>
              <w:right w:val="single" w:sz="4" w:space="0" w:color="auto"/>
            </w:tcBorders>
            <w:noWrap/>
            <w:vAlign w:val="center"/>
            <w:hideMark/>
          </w:tcPr>
          <w:p w14:paraId="1394BEA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4C62DED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080CA818" w14:textId="77777777" w:rsidR="003D3EBC" w:rsidRPr="00A147C6" w:rsidRDefault="003D3EBC">
            <w:pPr>
              <w:rPr>
                <w:rFonts w:ascii="Times New Roman" w:eastAsia="Times New Roman" w:hAnsi="Times New Roman" w:cs="Times New Roman"/>
                <w:sz w:val="26"/>
                <w:szCs w:val="26"/>
              </w:rPr>
            </w:pPr>
          </w:p>
        </w:tc>
      </w:tr>
      <w:tr w:rsidR="00A147C6" w:rsidRPr="00A147C6" w14:paraId="24C899AA" w14:textId="77777777" w:rsidTr="00481B54">
        <w:trPr>
          <w:trHeight w:val="330"/>
        </w:trPr>
        <w:tc>
          <w:tcPr>
            <w:tcW w:w="0" w:type="auto"/>
            <w:vMerge/>
            <w:tcBorders>
              <w:top w:val="nil"/>
              <w:left w:val="single" w:sz="4" w:space="0" w:color="auto"/>
              <w:bottom w:val="single" w:sz="4" w:space="0" w:color="auto"/>
              <w:right w:val="single" w:sz="4" w:space="0" w:color="auto"/>
            </w:tcBorders>
            <w:vAlign w:val="center"/>
            <w:hideMark/>
          </w:tcPr>
          <w:p w14:paraId="5CEF577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4FAFD31"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BD02AE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súp đôi</w:t>
            </w:r>
          </w:p>
        </w:tc>
        <w:tc>
          <w:tcPr>
            <w:tcW w:w="1133" w:type="dxa"/>
            <w:tcBorders>
              <w:top w:val="nil"/>
              <w:left w:val="nil"/>
              <w:bottom w:val="nil"/>
              <w:right w:val="single" w:sz="4" w:space="0" w:color="auto"/>
            </w:tcBorders>
            <w:noWrap/>
            <w:vAlign w:val="center"/>
            <w:hideMark/>
          </w:tcPr>
          <w:p w14:paraId="4C0A9B3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4DF04DE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16E9DCCE" w14:textId="77777777" w:rsidR="003D3EBC" w:rsidRPr="00A147C6" w:rsidRDefault="003D3EBC">
            <w:pPr>
              <w:rPr>
                <w:rFonts w:ascii="Times New Roman" w:eastAsia="Times New Roman" w:hAnsi="Times New Roman" w:cs="Times New Roman"/>
                <w:sz w:val="26"/>
                <w:szCs w:val="26"/>
              </w:rPr>
            </w:pPr>
          </w:p>
        </w:tc>
      </w:tr>
      <w:tr w:rsidR="00A147C6" w:rsidRPr="00A147C6" w14:paraId="3AB6C6E7" w14:textId="77777777" w:rsidTr="00481B54">
        <w:trPr>
          <w:trHeight w:val="330"/>
        </w:trPr>
        <w:tc>
          <w:tcPr>
            <w:tcW w:w="0" w:type="auto"/>
            <w:vMerge/>
            <w:tcBorders>
              <w:top w:val="nil"/>
              <w:left w:val="single" w:sz="4" w:space="0" w:color="auto"/>
              <w:bottom w:val="single" w:sz="4" w:space="0" w:color="auto"/>
              <w:right w:val="single" w:sz="4" w:space="0" w:color="auto"/>
            </w:tcBorders>
            <w:vAlign w:val="center"/>
            <w:hideMark/>
          </w:tcPr>
          <w:p w14:paraId="3EBBC58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495C3C7"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0848D2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Pin</w:t>
            </w:r>
          </w:p>
        </w:tc>
        <w:tc>
          <w:tcPr>
            <w:tcW w:w="1133" w:type="dxa"/>
            <w:tcBorders>
              <w:top w:val="nil"/>
              <w:left w:val="nil"/>
              <w:bottom w:val="nil"/>
              <w:right w:val="single" w:sz="4" w:space="0" w:color="auto"/>
            </w:tcBorders>
            <w:noWrap/>
            <w:vAlign w:val="center"/>
            <w:hideMark/>
          </w:tcPr>
          <w:p w14:paraId="3828AFB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quả</w:t>
            </w:r>
          </w:p>
        </w:tc>
        <w:tc>
          <w:tcPr>
            <w:tcW w:w="1214" w:type="dxa"/>
            <w:tcBorders>
              <w:top w:val="nil"/>
              <w:left w:val="nil"/>
              <w:bottom w:val="nil"/>
              <w:right w:val="single" w:sz="4" w:space="0" w:color="auto"/>
            </w:tcBorders>
            <w:noWrap/>
            <w:vAlign w:val="center"/>
            <w:hideMark/>
          </w:tcPr>
          <w:p w14:paraId="0BE909E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16</w:t>
            </w:r>
          </w:p>
        </w:tc>
        <w:tc>
          <w:tcPr>
            <w:tcW w:w="1061" w:type="dxa"/>
            <w:noWrap/>
            <w:vAlign w:val="bottom"/>
            <w:hideMark/>
          </w:tcPr>
          <w:p w14:paraId="062E5670" w14:textId="77777777" w:rsidR="003D3EBC" w:rsidRPr="00A147C6" w:rsidRDefault="003D3EBC">
            <w:pPr>
              <w:rPr>
                <w:rFonts w:ascii="Times New Roman" w:eastAsia="Times New Roman" w:hAnsi="Times New Roman" w:cs="Times New Roman"/>
                <w:sz w:val="26"/>
                <w:szCs w:val="26"/>
              </w:rPr>
            </w:pPr>
          </w:p>
        </w:tc>
      </w:tr>
      <w:tr w:rsidR="00A147C6" w:rsidRPr="00A147C6" w14:paraId="35C93DC8" w14:textId="77777777" w:rsidTr="00481B54">
        <w:trPr>
          <w:trHeight w:val="330"/>
        </w:trPr>
        <w:tc>
          <w:tcPr>
            <w:tcW w:w="0" w:type="auto"/>
            <w:vMerge/>
            <w:tcBorders>
              <w:top w:val="nil"/>
              <w:left w:val="single" w:sz="4" w:space="0" w:color="auto"/>
              <w:bottom w:val="single" w:sz="4" w:space="0" w:color="auto"/>
              <w:right w:val="single" w:sz="4" w:space="0" w:color="auto"/>
            </w:tcBorders>
            <w:vAlign w:val="center"/>
            <w:hideMark/>
          </w:tcPr>
          <w:p w14:paraId="10F958F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8D60B43"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67AF0E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457835B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2FB193F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4A86F09B" w14:textId="77777777" w:rsidR="003D3EBC" w:rsidRPr="00A147C6" w:rsidRDefault="003D3EBC">
            <w:pPr>
              <w:rPr>
                <w:rFonts w:ascii="Times New Roman" w:eastAsia="Times New Roman" w:hAnsi="Times New Roman" w:cs="Times New Roman"/>
                <w:sz w:val="26"/>
                <w:szCs w:val="26"/>
              </w:rPr>
            </w:pPr>
          </w:p>
        </w:tc>
      </w:tr>
      <w:tr w:rsidR="00A147C6" w:rsidRPr="00A147C6" w14:paraId="78D5C7B5" w14:textId="77777777" w:rsidTr="00481B54">
        <w:trPr>
          <w:trHeight w:val="330"/>
        </w:trPr>
        <w:tc>
          <w:tcPr>
            <w:tcW w:w="0" w:type="auto"/>
            <w:vMerge/>
            <w:tcBorders>
              <w:top w:val="nil"/>
              <w:left w:val="single" w:sz="4" w:space="0" w:color="auto"/>
              <w:bottom w:val="single" w:sz="4" w:space="0" w:color="auto"/>
              <w:right w:val="single" w:sz="4" w:space="0" w:color="auto"/>
            </w:tcBorders>
            <w:vAlign w:val="center"/>
            <w:hideMark/>
          </w:tcPr>
          <w:p w14:paraId="0453E27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123F401"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7B549F1B"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7868B95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649BBD4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45B982A5" w14:textId="77777777" w:rsidR="003D3EBC" w:rsidRPr="00A147C6" w:rsidRDefault="003D3EBC">
            <w:pPr>
              <w:rPr>
                <w:rFonts w:ascii="Times New Roman" w:eastAsia="Times New Roman" w:hAnsi="Times New Roman" w:cs="Times New Roman"/>
                <w:sz w:val="26"/>
                <w:szCs w:val="26"/>
              </w:rPr>
            </w:pPr>
          </w:p>
        </w:tc>
      </w:tr>
      <w:tr w:rsidR="00A147C6" w:rsidRPr="00A147C6" w14:paraId="327112C4" w14:textId="77777777" w:rsidTr="00481B54">
        <w:trPr>
          <w:trHeight w:val="330"/>
        </w:trPr>
        <w:tc>
          <w:tcPr>
            <w:tcW w:w="0" w:type="auto"/>
            <w:vMerge/>
            <w:tcBorders>
              <w:top w:val="nil"/>
              <w:left w:val="single" w:sz="4" w:space="0" w:color="auto"/>
              <w:bottom w:val="single" w:sz="4" w:space="0" w:color="auto"/>
              <w:right w:val="single" w:sz="4" w:space="0" w:color="auto"/>
            </w:tcBorders>
            <w:vAlign w:val="center"/>
            <w:hideMark/>
          </w:tcPr>
          <w:p w14:paraId="3C5B6DC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A9045D7"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2BD3FFF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7F0F0BF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7F4B7BF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0,327</w:t>
            </w:r>
          </w:p>
        </w:tc>
        <w:tc>
          <w:tcPr>
            <w:tcW w:w="1061" w:type="dxa"/>
            <w:noWrap/>
            <w:vAlign w:val="bottom"/>
            <w:hideMark/>
          </w:tcPr>
          <w:p w14:paraId="0DDEABCA" w14:textId="77777777" w:rsidR="003D3EBC" w:rsidRPr="00A147C6" w:rsidRDefault="003D3EBC">
            <w:pPr>
              <w:rPr>
                <w:rFonts w:ascii="Times New Roman" w:eastAsia="Times New Roman" w:hAnsi="Times New Roman" w:cs="Times New Roman"/>
                <w:sz w:val="26"/>
                <w:szCs w:val="26"/>
              </w:rPr>
            </w:pPr>
          </w:p>
        </w:tc>
      </w:tr>
      <w:tr w:rsidR="00A147C6" w:rsidRPr="00A147C6" w14:paraId="75F2D609" w14:textId="77777777" w:rsidTr="00481B54">
        <w:trPr>
          <w:trHeight w:val="330"/>
        </w:trPr>
        <w:tc>
          <w:tcPr>
            <w:tcW w:w="8677" w:type="dxa"/>
            <w:gridSpan w:val="5"/>
            <w:shd w:val="clear" w:color="auto" w:fill="FFFFFF"/>
            <w:noWrap/>
            <w:vAlign w:val="center"/>
            <w:hideMark/>
          </w:tcPr>
          <w:p w14:paraId="36E9AD64" w14:textId="77777777" w:rsidR="00E836AE" w:rsidRPr="00A147C6" w:rsidRDefault="00622147" w:rsidP="003B3503">
            <w:pPr>
              <w:pStyle w:val="Heading4"/>
              <w:rPr>
                <w:rFonts w:asciiTheme="minorHAnsi" w:eastAsiaTheme="minorHAnsi" w:hAnsiTheme="minorHAnsi" w:cstheme="minorBidi"/>
                <w:b w:val="0"/>
                <w:iCs w:val="0"/>
                <w:sz w:val="22"/>
              </w:rPr>
            </w:pPr>
            <w:r w:rsidRPr="00A147C6">
              <w:rPr>
                <w:rFonts w:eastAsia="Times New Roman"/>
              </w:rPr>
              <w:fldChar w:fldCharType="begin"/>
            </w:r>
            <w:r w:rsidR="003B350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suất!R184C11" </w:instrText>
            </w:r>
            <w:r w:rsidR="003B3503" w:rsidRPr="00A147C6">
              <w:rPr>
                <w:rFonts w:eastAsia="Times New Roman"/>
              </w:rPr>
              <w:instrText xml:space="preserve">\a \f 5 \h  \* MERGEFORMAT </w:instrText>
            </w:r>
            <w:r w:rsidRPr="00A147C6">
              <w:rPr>
                <w:rFonts w:eastAsia="Times New Roman"/>
              </w:rPr>
              <w:fldChar w:fldCharType="separate"/>
            </w:r>
          </w:p>
          <w:p w14:paraId="3DAD940B" w14:textId="77777777" w:rsidR="00E836AE" w:rsidRPr="00A147C6" w:rsidRDefault="00E836AE" w:rsidP="00E836AE">
            <w:pPr>
              <w:pStyle w:val="Heading4"/>
              <w:rPr>
                <w:rFonts w:eastAsia="Times New Roman"/>
              </w:rPr>
            </w:pPr>
            <w:bookmarkStart w:id="118" w:name="_Toc57988154"/>
            <w:r w:rsidRPr="00A147C6">
              <w:rPr>
                <w:rFonts w:eastAsia="Times New Roman"/>
              </w:rPr>
              <w:t>TTB.22000 Duy tu năm, sửa chữa và hiệu chỉnh máy phóng thanh</w:t>
            </w:r>
            <w:bookmarkEnd w:id="118"/>
          </w:p>
          <w:p w14:paraId="4715451C" w14:textId="77777777" w:rsidR="003D3EBC" w:rsidRPr="00A147C6" w:rsidRDefault="00622147" w:rsidP="003B3503">
            <w:pPr>
              <w:pStyle w:val="Heading4"/>
              <w:rPr>
                <w:rFonts w:eastAsia="Times New Roman"/>
              </w:rPr>
            </w:pPr>
            <w:r w:rsidRPr="00A147C6">
              <w:rPr>
                <w:rFonts w:eastAsia="Times New Roman"/>
              </w:rPr>
              <w:fldChar w:fldCharType="end"/>
            </w:r>
          </w:p>
        </w:tc>
        <w:tc>
          <w:tcPr>
            <w:tcW w:w="1061" w:type="dxa"/>
            <w:noWrap/>
            <w:vAlign w:val="bottom"/>
            <w:hideMark/>
          </w:tcPr>
          <w:p w14:paraId="16091838" w14:textId="77777777" w:rsidR="003D3EBC" w:rsidRPr="00A147C6" w:rsidRDefault="003D3EBC">
            <w:pPr>
              <w:rPr>
                <w:rFonts w:ascii="Times New Roman" w:eastAsia="Times New Roman" w:hAnsi="Times New Roman" w:cs="Times New Roman"/>
                <w:b/>
                <w:bCs/>
                <w:sz w:val="26"/>
                <w:szCs w:val="26"/>
              </w:rPr>
            </w:pPr>
          </w:p>
        </w:tc>
      </w:tr>
      <w:tr w:rsidR="00A147C6" w:rsidRPr="00A147C6" w14:paraId="0A1E3B68" w14:textId="77777777" w:rsidTr="00481B54">
        <w:trPr>
          <w:trHeight w:val="330"/>
        </w:trPr>
        <w:tc>
          <w:tcPr>
            <w:tcW w:w="8677" w:type="dxa"/>
            <w:gridSpan w:val="5"/>
            <w:shd w:val="clear" w:color="auto" w:fill="FFFFFF"/>
            <w:noWrap/>
            <w:vAlign w:val="bottom"/>
            <w:hideMark/>
          </w:tcPr>
          <w:p w14:paraId="000A123B"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1D6A17C2" w14:textId="77777777" w:rsidR="003D3EBC" w:rsidRPr="00A147C6" w:rsidRDefault="003D3EBC">
            <w:pPr>
              <w:rPr>
                <w:rFonts w:ascii="Times New Roman" w:eastAsia="Times New Roman" w:hAnsi="Times New Roman" w:cs="Times New Roman"/>
                <w:i/>
                <w:iCs/>
                <w:sz w:val="26"/>
                <w:szCs w:val="26"/>
              </w:rPr>
            </w:pPr>
          </w:p>
        </w:tc>
      </w:tr>
      <w:tr w:rsidR="00A147C6" w:rsidRPr="00A147C6" w14:paraId="1DE8600C" w14:textId="77777777" w:rsidTr="00481B54">
        <w:trPr>
          <w:trHeight w:val="330"/>
        </w:trPr>
        <w:tc>
          <w:tcPr>
            <w:tcW w:w="8677" w:type="dxa"/>
            <w:gridSpan w:val="5"/>
            <w:shd w:val="clear" w:color="auto" w:fill="FFFFFF"/>
            <w:noWrap/>
            <w:hideMark/>
          </w:tcPr>
          <w:p w14:paraId="44D9C24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sửa chữa và hiệ</w:t>
            </w:r>
            <w:r w:rsidR="00167B81" w:rsidRPr="00A147C6">
              <w:rPr>
                <w:rFonts w:ascii="Times New Roman" w:eastAsia="Times New Roman" w:hAnsi="Times New Roman" w:cs="Times New Roman"/>
                <w:sz w:val="26"/>
                <w:szCs w:val="26"/>
              </w:rPr>
              <w:t xml:space="preserve">u chỉnh máy phóng thanh </w:t>
            </w:r>
            <w:r w:rsidRPr="00A147C6">
              <w:rPr>
                <w:rFonts w:ascii="Times New Roman" w:eastAsia="Times New Roman" w:hAnsi="Times New Roman" w:cs="Times New Roman"/>
                <w:sz w:val="26"/>
                <w:szCs w:val="26"/>
              </w:rPr>
              <w:t>theo đúng yêu cầu kỹ thuật.</w:t>
            </w:r>
          </w:p>
        </w:tc>
        <w:tc>
          <w:tcPr>
            <w:tcW w:w="1061" w:type="dxa"/>
            <w:noWrap/>
            <w:vAlign w:val="bottom"/>
            <w:hideMark/>
          </w:tcPr>
          <w:p w14:paraId="70FFBC51" w14:textId="77777777" w:rsidR="003D3EBC" w:rsidRPr="00A147C6" w:rsidRDefault="003D3EBC">
            <w:pPr>
              <w:rPr>
                <w:rFonts w:ascii="Times New Roman" w:eastAsia="Times New Roman" w:hAnsi="Times New Roman" w:cs="Times New Roman"/>
                <w:sz w:val="26"/>
                <w:szCs w:val="26"/>
              </w:rPr>
            </w:pPr>
          </w:p>
        </w:tc>
      </w:tr>
      <w:tr w:rsidR="00A147C6" w:rsidRPr="00A147C6" w14:paraId="50E5719C" w14:textId="77777777" w:rsidTr="00481B54">
        <w:trPr>
          <w:trHeight w:val="330"/>
        </w:trPr>
        <w:tc>
          <w:tcPr>
            <w:tcW w:w="8677" w:type="dxa"/>
            <w:gridSpan w:val="5"/>
            <w:tcBorders>
              <w:top w:val="nil"/>
              <w:left w:val="nil"/>
              <w:bottom w:val="single" w:sz="4" w:space="0" w:color="auto"/>
              <w:right w:val="nil"/>
            </w:tcBorders>
            <w:noWrap/>
            <w:vAlign w:val="bottom"/>
            <w:hideMark/>
          </w:tcPr>
          <w:p w14:paraId="76B96022"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cái</w:t>
            </w:r>
          </w:p>
        </w:tc>
        <w:tc>
          <w:tcPr>
            <w:tcW w:w="1061" w:type="dxa"/>
            <w:noWrap/>
            <w:vAlign w:val="bottom"/>
            <w:hideMark/>
          </w:tcPr>
          <w:p w14:paraId="40A9E5E6" w14:textId="77777777" w:rsidR="003D3EBC" w:rsidRPr="00A147C6" w:rsidRDefault="003D3EBC">
            <w:pPr>
              <w:rPr>
                <w:rFonts w:ascii="Times New Roman" w:eastAsia="Times New Roman" w:hAnsi="Times New Roman" w:cs="Times New Roman"/>
                <w:sz w:val="26"/>
                <w:szCs w:val="26"/>
              </w:rPr>
            </w:pPr>
          </w:p>
        </w:tc>
      </w:tr>
      <w:tr w:rsidR="00A147C6" w:rsidRPr="00A147C6" w14:paraId="01C9BBEC" w14:textId="77777777" w:rsidTr="00481B54">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0D444B5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100AD7A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0B00822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2D8DF38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39C34D7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147FB183" w14:textId="77777777" w:rsidR="003D3EBC" w:rsidRPr="00A147C6" w:rsidRDefault="003D3EBC">
            <w:pPr>
              <w:rPr>
                <w:rFonts w:ascii="Times New Roman" w:eastAsia="Times New Roman" w:hAnsi="Times New Roman" w:cs="Times New Roman"/>
                <w:b/>
                <w:bCs/>
                <w:sz w:val="26"/>
                <w:szCs w:val="26"/>
              </w:rPr>
            </w:pPr>
          </w:p>
        </w:tc>
      </w:tr>
      <w:tr w:rsidR="00A147C6" w:rsidRPr="00A147C6" w14:paraId="1500088E" w14:textId="77777777" w:rsidTr="00481B54">
        <w:trPr>
          <w:trHeight w:val="342"/>
        </w:trPr>
        <w:tc>
          <w:tcPr>
            <w:tcW w:w="14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333AEB3B" w14:textId="77777777" w:rsidR="003D3EBC" w:rsidRPr="00A147C6" w:rsidRDefault="00217189"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2</w:t>
            </w:r>
            <w:r w:rsidRPr="00A147C6">
              <w:rPr>
                <w:rFonts w:ascii="Times New Roman" w:eastAsia="Times New Roman" w:hAnsi="Times New Roman" w:cs="Times New Roman"/>
                <w:sz w:val="26"/>
                <w:szCs w:val="26"/>
              </w:rPr>
              <w:t>000</w:t>
            </w:r>
          </w:p>
        </w:tc>
        <w:tc>
          <w:tcPr>
            <w:tcW w:w="2152" w:type="dxa"/>
            <w:vMerge w:val="restart"/>
            <w:tcBorders>
              <w:top w:val="nil"/>
              <w:left w:val="single" w:sz="4" w:space="0" w:color="auto"/>
              <w:bottom w:val="single" w:sz="4" w:space="0" w:color="auto"/>
              <w:right w:val="single" w:sz="4" w:space="0" w:color="auto"/>
            </w:tcBorders>
            <w:vAlign w:val="center"/>
            <w:hideMark/>
          </w:tcPr>
          <w:p w14:paraId="765F0D80" w14:textId="77777777" w:rsidR="003D3EBC" w:rsidRPr="00A147C6" w:rsidRDefault="003D3EBC" w:rsidP="00167B8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sửa chữa và hiệu chỉnh m</w:t>
            </w:r>
            <w:r w:rsidR="00167B81" w:rsidRPr="00A147C6">
              <w:rPr>
                <w:rFonts w:ascii="Times New Roman" w:eastAsia="Times New Roman" w:hAnsi="Times New Roman" w:cs="Times New Roman"/>
                <w:sz w:val="26"/>
                <w:szCs w:val="26"/>
              </w:rPr>
              <w:t>áy phóng thanh</w:t>
            </w:r>
          </w:p>
        </w:tc>
        <w:tc>
          <w:tcPr>
            <w:tcW w:w="2755" w:type="dxa"/>
            <w:tcBorders>
              <w:top w:val="nil"/>
              <w:left w:val="nil"/>
              <w:bottom w:val="nil"/>
              <w:right w:val="single" w:sz="4" w:space="0" w:color="auto"/>
            </w:tcBorders>
            <w:noWrap/>
            <w:vAlign w:val="bottom"/>
            <w:hideMark/>
          </w:tcPr>
          <w:p w14:paraId="3795DAE4"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0AFB2C2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60DAA1E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3E81CF71" w14:textId="77777777" w:rsidR="003D3EBC" w:rsidRPr="00A147C6" w:rsidRDefault="003D3EBC">
            <w:pPr>
              <w:rPr>
                <w:rFonts w:ascii="Times New Roman" w:eastAsia="Times New Roman" w:hAnsi="Times New Roman" w:cs="Times New Roman"/>
                <w:sz w:val="26"/>
                <w:szCs w:val="26"/>
              </w:rPr>
            </w:pPr>
          </w:p>
        </w:tc>
      </w:tr>
      <w:tr w:rsidR="00A147C6" w:rsidRPr="00A147C6" w14:paraId="1850AB52" w14:textId="77777777" w:rsidTr="00481B54">
        <w:trPr>
          <w:trHeight w:val="330"/>
        </w:trPr>
        <w:tc>
          <w:tcPr>
            <w:tcW w:w="0" w:type="auto"/>
            <w:vMerge/>
            <w:tcBorders>
              <w:top w:val="nil"/>
              <w:left w:val="single" w:sz="4" w:space="0" w:color="auto"/>
              <w:bottom w:val="single" w:sz="4" w:space="0" w:color="auto"/>
              <w:right w:val="single" w:sz="4" w:space="0" w:color="auto"/>
            </w:tcBorders>
            <w:vAlign w:val="center"/>
            <w:hideMark/>
          </w:tcPr>
          <w:p w14:paraId="3D54F5A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F608E68"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644395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súp đôi</w:t>
            </w:r>
          </w:p>
        </w:tc>
        <w:tc>
          <w:tcPr>
            <w:tcW w:w="1133" w:type="dxa"/>
            <w:tcBorders>
              <w:top w:val="nil"/>
              <w:left w:val="nil"/>
              <w:bottom w:val="nil"/>
              <w:right w:val="single" w:sz="4" w:space="0" w:color="auto"/>
            </w:tcBorders>
            <w:noWrap/>
            <w:vAlign w:val="center"/>
            <w:hideMark/>
          </w:tcPr>
          <w:p w14:paraId="7257DD4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2FD0A22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102</w:t>
            </w:r>
          </w:p>
        </w:tc>
        <w:tc>
          <w:tcPr>
            <w:tcW w:w="1061" w:type="dxa"/>
            <w:noWrap/>
            <w:vAlign w:val="bottom"/>
            <w:hideMark/>
          </w:tcPr>
          <w:p w14:paraId="71E92581" w14:textId="77777777" w:rsidR="003D3EBC" w:rsidRPr="00A147C6" w:rsidRDefault="003D3EBC">
            <w:pPr>
              <w:rPr>
                <w:rFonts w:ascii="Times New Roman" w:eastAsia="Times New Roman" w:hAnsi="Times New Roman" w:cs="Times New Roman"/>
                <w:sz w:val="26"/>
                <w:szCs w:val="26"/>
              </w:rPr>
            </w:pPr>
          </w:p>
        </w:tc>
      </w:tr>
      <w:tr w:rsidR="00A147C6" w:rsidRPr="00A147C6" w14:paraId="507D0690" w14:textId="77777777" w:rsidTr="00481B54">
        <w:trPr>
          <w:trHeight w:val="330"/>
        </w:trPr>
        <w:tc>
          <w:tcPr>
            <w:tcW w:w="0" w:type="auto"/>
            <w:vMerge/>
            <w:tcBorders>
              <w:top w:val="nil"/>
              <w:left w:val="single" w:sz="4" w:space="0" w:color="auto"/>
              <w:bottom w:val="single" w:sz="4" w:space="0" w:color="auto"/>
              <w:right w:val="single" w:sz="4" w:space="0" w:color="auto"/>
            </w:tcBorders>
            <w:vAlign w:val="center"/>
            <w:hideMark/>
          </w:tcPr>
          <w:p w14:paraId="69C91A2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2FDB1F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9A25D5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24E3234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38CC2FE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0C55BE95" w14:textId="77777777" w:rsidR="003D3EBC" w:rsidRPr="00A147C6" w:rsidRDefault="003D3EBC">
            <w:pPr>
              <w:rPr>
                <w:rFonts w:ascii="Times New Roman" w:eastAsia="Times New Roman" w:hAnsi="Times New Roman" w:cs="Times New Roman"/>
                <w:sz w:val="26"/>
                <w:szCs w:val="26"/>
              </w:rPr>
            </w:pPr>
          </w:p>
        </w:tc>
      </w:tr>
      <w:tr w:rsidR="00A147C6" w:rsidRPr="00A147C6" w14:paraId="1C23A15A" w14:textId="77777777" w:rsidTr="00481B54">
        <w:trPr>
          <w:trHeight w:val="330"/>
        </w:trPr>
        <w:tc>
          <w:tcPr>
            <w:tcW w:w="0" w:type="auto"/>
            <w:vMerge/>
            <w:tcBorders>
              <w:top w:val="nil"/>
              <w:left w:val="single" w:sz="4" w:space="0" w:color="auto"/>
              <w:bottom w:val="single" w:sz="4" w:space="0" w:color="auto"/>
              <w:right w:val="single" w:sz="4" w:space="0" w:color="auto"/>
            </w:tcBorders>
            <w:vAlign w:val="center"/>
            <w:hideMark/>
          </w:tcPr>
          <w:p w14:paraId="6771912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AD9C8DB"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FFB2491"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40B6B28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3BECD04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06FFBDDE" w14:textId="77777777" w:rsidR="003D3EBC" w:rsidRPr="00A147C6" w:rsidRDefault="003D3EBC">
            <w:pPr>
              <w:rPr>
                <w:rFonts w:ascii="Times New Roman" w:eastAsia="Times New Roman" w:hAnsi="Times New Roman" w:cs="Times New Roman"/>
                <w:sz w:val="26"/>
                <w:szCs w:val="26"/>
              </w:rPr>
            </w:pPr>
          </w:p>
        </w:tc>
      </w:tr>
      <w:tr w:rsidR="00A147C6" w:rsidRPr="00A147C6" w14:paraId="38C44BCD" w14:textId="77777777" w:rsidTr="00481B54">
        <w:trPr>
          <w:trHeight w:val="330"/>
        </w:trPr>
        <w:tc>
          <w:tcPr>
            <w:tcW w:w="0" w:type="auto"/>
            <w:vMerge/>
            <w:tcBorders>
              <w:top w:val="nil"/>
              <w:left w:val="single" w:sz="4" w:space="0" w:color="auto"/>
              <w:bottom w:val="single" w:sz="4" w:space="0" w:color="auto"/>
              <w:right w:val="single" w:sz="4" w:space="0" w:color="auto"/>
            </w:tcBorders>
            <w:vAlign w:val="center"/>
            <w:hideMark/>
          </w:tcPr>
          <w:p w14:paraId="1DF1B9E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D75ECAB"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100551D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37213FE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119E685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1,05</w:t>
            </w:r>
          </w:p>
        </w:tc>
        <w:tc>
          <w:tcPr>
            <w:tcW w:w="1061" w:type="dxa"/>
            <w:noWrap/>
            <w:vAlign w:val="bottom"/>
            <w:hideMark/>
          </w:tcPr>
          <w:p w14:paraId="051604D6" w14:textId="77777777" w:rsidR="003D3EBC" w:rsidRPr="00A147C6" w:rsidRDefault="003D3EBC">
            <w:pPr>
              <w:rPr>
                <w:rFonts w:ascii="Times New Roman" w:eastAsia="Times New Roman" w:hAnsi="Times New Roman" w:cs="Times New Roman"/>
                <w:sz w:val="26"/>
                <w:szCs w:val="26"/>
              </w:rPr>
            </w:pPr>
          </w:p>
        </w:tc>
      </w:tr>
      <w:tr w:rsidR="00A147C6" w:rsidRPr="00A147C6" w14:paraId="5AE0ABEE" w14:textId="77777777" w:rsidTr="00481B54">
        <w:trPr>
          <w:trHeight w:val="330"/>
        </w:trPr>
        <w:tc>
          <w:tcPr>
            <w:tcW w:w="1423" w:type="dxa"/>
            <w:shd w:val="clear" w:color="auto" w:fill="FFFFFF"/>
            <w:noWrap/>
            <w:vAlign w:val="bottom"/>
            <w:hideMark/>
          </w:tcPr>
          <w:p w14:paraId="5D9CCAF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 </w:t>
            </w:r>
          </w:p>
        </w:tc>
        <w:tc>
          <w:tcPr>
            <w:tcW w:w="2152" w:type="dxa"/>
            <w:noWrap/>
            <w:vAlign w:val="bottom"/>
            <w:hideMark/>
          </w:tcPr>
          <w:p w14:paraId="632266BA"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39CBCBFB" w14:textId="77777777" w:rsidR="003D3EBC" w:rsidRPr="00A147C6" w:rsidRDefault="003D3EBC">
            <w:pPr>
              <w:spacing w:after="0"/>
              <w:rPr>
                <w:sz w:val="20"/>
                <w:szCs w:val="20"/>
              </w:rPr>
            </w:pPr>
          </w:p>
        </w:tc>
        <w:tc>
          <w:tcPr>
            <w:tcW w:w="1133" w:type="dxa"/>
            <w:noWrap/>
            <w:vAlign w:val="bottom"/>
            <w:hideMark/>
          </w:tcPr>
          <w:p w14:paraId="5A5D30ED" w14:textId="77777777" w:rsidR="003D3EBC" w:rsidRPr="00A147C6" w:rsidRDefault="003D3EBC">
            <w:pPr>
              <w:spacing w:after="0"/>
              <w:rPr>
                <w:sz w:val="20"/>
                <w:szCs w:val="20"/>
              </w:rPr>
            </w:pPr>
          </w:p>
        </w:tc>
        <w:tc>
          <w:tcPr>
            <w:tcW w:w="1214" w:type="dxa"/>
            <w:noWrap/>
            <w:vAlign w:val="bottom"/>
            <w:hideMark/>
          </w:tcPr>
          <w:p w14:paraId="442ADEA5" w14:textId="77777777" w:rsidR="003D3EBC" w:rsidRPr="00A147C6" w:rsidRDefault="003D3EBC">
            <w:pPr>
              <w:spacing w:after="0"/>
              <w:rPr>
                <w:sz w:val="20"/>
                <w:szCs w:val="20"/>
              </w:rPr>
            </w:pPr>
          </w:p>
        </w:tc>
        <w:tc>
          <w:tcPr>
            <w:tcW w:w="1061" w:type="dxa"/>
            <w:noWrap/>
            <w:vAlign w:val="bottom"/>
            <w:hideMark/>
          </w:tcPr>
          <w:p w14:paraId="3BAC4505" w14:textId="77777777" w:rsidR="003D3EBC" w:rsidRPr="00A147C6" w:rsidRDefault="003D3EBC">
            <w:pPr>
              <w:spacing w:after="0"/>
              <w:rPr>
                <w:sz w:val="20"/>
                <w:szCs w:val="20"/>
              </w:rPr>
            </w:pPr>
          </w:p>
        </w:tc>
      </w:tr>
      <w:tr w:rsidR="00A147C6" w:rsidRPr="00A147C6" w14:paraId="101D46F2" w14:textId="77777777" w:rsidTr="00481B54">
        <w:trPr>
          <w:gridAfter w:val="1"/>
          <w:wAfter w:w="1061" w:type="dxa"/>
          <w:trHeight w:val="330"/>
        </w:trPr>
        <w:tc>
          <w:tcPr>
            <w:tcW w:w="8677" w:type="dxa"/>
            <w:gridSpan w:val="5"/>
            <w:shd w:val="clear" w:color="auto" w:fill="FFFFFF"/>
            <w:noWrap/>
            <w:vAlign w:val="center"/>
            <w:hideMark/>
          </w:tcPr>
          <w:p w14:paraId="78309E80" w14:textId="77777777" w:rsidR="00E836AE" w:rsidRPr="00A147C6" w:rsidRDefault="00622147" w:rsidP="00481B54">
            <w:pPr>
              <w:pStyle w:val="Heading4"/>
              <w:rPr>
                <w:rFonts w:asciiTheme="minorHAnsi" w:eastAsiaTheme="minorHAnsi" w:hAnsiTheme="minorHAnsi" w:cstheme="minorBidi"/>
                <w:b w:val="0"/>
                <w:iCs w:val="0"/>
                <w:sz w:val="22"/>
              </w:rPr>
            </w:pPr>
            <w:r w:rsidRPr="00A147C6">
              <w:rPr>
                <w:rFonts w:eastAsia="Times New Roman"/>
              </w:rPr>
              <w:fldChar w:fldCharType="begin"/>
            </w:r>
            <w:r w:rsidR="00481B5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 hoàn thiện!R221C11" </w:instrText>
            </w:r>
            <w:r w:rsidR="00481B54" w:rsidRPr="00A147C6">
              <w:rPr>
                <w:rFonts w:eastAsia="Times New Roman"/>
              </w:rPr>
              <w:instrText xml:space="preserve">\a \f 5 \h  \* MERGEFORMAT </w:instrText>
            </w:r>
            <w:r w:rsidRPr="00A147C6">
              <w:rPr>
                <w:rFonts w:eastAsia="Times New Roman"/>
              </w:rPr>
              <w:fldChar w:fldCharType="separate"/>
            </w:r>
          </w:p>
          <w:p w14:paraId="7C3D9AEB" w14:textId="77777777" w:rsidR="00E836AE" w:rsidRPr="001324AD" w:rsidRDefault="00E836AE" w:rsidP="00E836AE">
            <w:pPr>
              <w:pStyle w:val="Heading4"/>
              <w:rPr>
                <w:rFonts w:eastAsia="Times New Roman"/>
                <w:color w:val="FF0000"/>
              </w:rPr>
            </w:pPr>
            <w:bookmarkStart w:id="119" w:name="_Toc57988155"/>
            <w:r w:rsidRPr="001324AD">
              <w:rPr>
                <w:rFonts w:eastAsia="Times New Roman"/>
                <w:color w:val="FF0000"/>
              </w:rPr>
              <w:t>TTB.22100 Duy tu năm, điều chỉnh máy điện thoại cộng điện, tự động</w:t>
            </w:r>
            <w:bookmarkEnd w:id="119"/>
          </w:p>
          <w:p w14:paraId="626D247A" w14:textId="77777777" w:rsidR="00481B54" w:rsidRPr="00A147C6" w:rsidRDefault="00622147" w:rsidP="00481B54">
            <w:pPr>
              <w:pStyle w:val="Heading4"/>
              <w:rPr>
                <w:rFonts w:eastAsia="Times New Roman"/>
              </w:rPr>
            </w:pPr>
            <w:r w:rsidRPr="00A147C6">
              <w:rPr>
                <w:rFonts w:eastAsia="Times New Roman"/>
              </w:rPr>
              <w:fldChar w:fldCharType="end"/>
            </w:r>
          </w:p>
        </w:tc>
      </w:tr>
      <w:tr w:rsidR="00A147C6" w:rsidRPr="00A147C6" w14:paraId="40F3FF93" w14:textId="77777777" w:rsidTr="00481B54">
        <w:trPr>
          <w:gridAfter w:val="1"/>
          <w:wAfter w:w="1061" w:type="dxa"/>
          <w:trHeight w:val="330"/>
        </w:trPr>
        <w:tc>
          <w:tcPr>
            <w:tcW w:w="8677" w:type="dxa"/>
            <w:gridSpan w:val="5"/>
            <w:shd w:val="clear" w:color="auto" w:fill="FFFFFF"/>
            <w:noWrap/>
            <w:vAlign w:val="bottom"/>
            <w:hideMark/>
          </w:tcPr>
          <w:p w14:paraId="4E377799" w14:textId="77777777" w:rsidR="00481B54" w:rsidRPr="00A147C6" w:rsidRDefault="00481B54" w:rsidP="001245DF">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r>
      <w:tr w:rsidR="00A147C6" w:rsidRPr="00A147C6" w14:paraId="075477D4" w14:textId="77777777" w:rsidTr="00481B54">
        <w:trPr>
          <w:gridAfter w:val="1"/>
          <w:wAfter w:w="1061" w:type="dxa"/>
          <w:trHeight w:val="330"/>
        </w:trPr>
        <w:tc>
          <w:tcPr>
            <w:tcW w:w="8677" w:type="dxa"/>
            <w:gridSpan w:val="5"/>
            <w:shd w:val="clear" w:color="auto" w:fill="FFFFFF"/>
            <w:noWrap/>
            <w:hideMark/>
          </w:tcPr>
          <w:p w14:paraId="6BA07FD1" w14:textId="77777777" w:rsidR="00481B54" w:rsidRPr="00A147C6" w:rsidRDefault="00481B54" w:rsidP="001245DF">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điều chỉnh máy điện thoại cộng điện, tự động chạy tàu theo đúng yêu cầu kỹ thuật.</w:t>
            </w:r>
          </w:p>
        </w:tc>
      </w:tr>
      <w:tr w:rsidR="00A147C6" w:rsidRPr="00A147C6" w14:paraId="7C26A4B7" w14:textId="77777777" w:rsidTr="00481B54">
        <w:trPr>
          <w:gridAfter w:val="1"/>
          <w:wAfter w:w="1061" w:type="dxa"/>
          <w:trHeight w:val="330"/>
        </w:trPr>
        <w:tc>
          <w:tcPr>
            <w:tcW w:w="8677" w:type="dxa"/>
            <w:gridSpan w:val="5"/>
            <w:tcBorders>
              <w:top w:val="nil"/>
              <w:left w:val="nil"/>
              <w:bottom w:val="single" w:sz="4" w:space="0" w:color="auto"/>
              <w:right w:val="nil"/>
            </w:tcBorders>
            <w:noWrap/>
            <w:vAlign w:val="bottom"/>
            <w:hideMark/>
          </w:tcPr>
          <w:p w14:paraId="4E85C014" w14:textId="77777777" w:rsidR="00481B54" w:rsidRPr="00A147C6" w:rsidRDefault="00481B54" w:rsidP="001245DF">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cái</w:t>
            </w:r>
          </w:p>
        </w:tc>
      </w:tr>
      <w:tr w:rsidR="00A147C6" w:rsidRPr="00A147C6" w14:paraId="46826B65" w14:textId="77777777" w:rsidTr="00481B54">
        <w:trPr>
          <w:gridAfter w:val="1"/>
          <w:wAfter w:w="1061" w:type="dxa"/>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7189FE6F" w14:textId="77777777" w:rsidR="00481B54" w:rsidRPr="00A147C6" w:rsidRDefault="00481B54" w:rsidP="001245DF">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55F2CF33" w14:textId="77777777" w:rsidR="00481B54" w:rsidRPr="00A147C6" w:rsidRDefault="00481B54" w:rsidP="001245DF">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5F03C080" w14:textId="77777777" w:rsidR="00481B54" w:rsidRPr="00A147C6" w:rsidRDefault="00481B54" w:rsidP="001245DF">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2DFCDAB3" w14:textId="77777777" w:rsidR="00481B54" w:rsidRPr="00A147C6" w:rsidRDefault="00481B54" w:rsidP="001245DF">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585EC397" w14:textId="77777777" w:rsidR="00481B54" w:rsidRPr="00A147C6" w:rsidRDefault="00481B54" w:rsidP="001245DF">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335179C" w14:textId="77777777" w:rsidTr="00481B54">
        <w:trPr>
          <w:gridAfter w:val="1"/>
          <w:wAfter w:w="1061" w:type="dxa"/>
          <w:trHeight w:val="330"/>
        </w:trPr>
        <w:tc>
          <w:tcPr>
            <w:tcW w:w="14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145EDEFB" w14:textId="77777777" w:rsidR="00481B54" w:rsidRPr="00A147C6" w:rsidRDefault="00481B54" w:rsidP="001245D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TTB.22</w:t>
            </w:r>
            <w:r w:rsidR="00444668"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169CFC22" w14:textId="77777777" w:rsidR="00481B54" w:rsidRPr="00A147C6" w:rsidRDefault="00481B54" w:rsidP="001245DF">
            <w:pPr>
              <w:spacing w:after="0" w:line="240" w:lineRule="auto"/>
              <w:jc w:val="center"/>
              <w:rPr>
                <w:rFonts w:ascii="Times New Roman" w:eastAsia="Times New Roman" w:hAnsi="Times New Roman" w:cs="Times New Roman"/>
                <w:sz w:val="26"/>
                <w:szCs w:val="26"/>
              </w:rPr>
            </w:pPr>
            <w:r w:rsidRPr="001324AD">
              <w:rPr>
                <w:rFonts w:ascii="Times New Roman" w:eastAsia="Times New Roman" w:hAnsi="Times New Roman" w:cs="Times New Roman"/>
                <w:color w:val="FF0000"/>
                <w:sz w:val="26"/>
                <w:szCs w:val="26"/>
              </w:rPr>
              <w:t>Duy tu, điều chỉnh máy điện thoại cộng điện, tự động</w:t>
            </w:r>
          </w:p>
        </w:tc>
        <w:tc>
          <w:tcPr>
            <w:tcW w:w="2755" w:type="dxa"/>
            <w:tcBorders>
              <w:top w:val="nil"/>
              <w:left w:val="nil"/>
              <w:bottom w:val="nil"/>
              <w:right w:val="single" w:sz="4" w:space="0" w:color="auto"/>
            </w:tcBorders>
            <w:noWrap/>
            <w:vAlign w:val="bottom"/>
            <w:hideMark/>
          </w:tcPr>
          <w:p w14:paraId="1F8159A1" w14:textId="77777777" w:rsidR="00481B54" w:rsidRPr="00A147C6" w:rsidRDefault="00481B54" w:rsidP="001245DF">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40582E95" w14:textId="77777777" w:rsidR="00481B54" w:rsidRPr="00A147C6" w:rsidRDefault="00481B54" w:rsidP="001245DF">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11FFF3B5" w14:textId="77777777" w:rsidR="00481B54" w:rsidRPr="00A147C6" w:rsidRDefault="00481B54" w:rsidP="001245D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223429B" w14:textId="77777777" w:rsidTr="00481B54">
        <w:trPr>
          <w:gridAfter w:val="1"/>
          <w:wAfter w:w="1061" w:type="dxa"/>
          <w:trHeight w:val="330"/>
        </w:trPr>
        <w:tc>
          <w:tcPr>
            <w:tcW w:w="0" w:type="auto"/>
            <w:vMerge/>
            <w:tcBorders>
              <w:top w:val="nil"/>
              <w:left w:val="single" w:sz="4" w:space="0" w:color="auto"/>
              <w:bottom w:val="single" w:sz="4" w:space="0" w:color="auto"/>
              <w:right w:val="single" w:sz="4" w:space="0" w:color="auto"/>
            </w:tcBorders>
            <w:vAlign w:val="center"/>
            <w:hideMark/>
          </w:tcPr>
          <w:p w14:paraId="46D77FA2" w14:textId="77777777" w:rsidR="00481B54" w:rsidRPr="00A147C6" w:rsidRDefault="00481B54" w:rsidP="001245DF">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4483A06" w14:textId="77777777" w:rsidR="00481B54" w:rsidRPr="00A147C6" w:rsidRDefault="00481B54" w:rsidP="001245DF">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71E6DFA7" w14:textId="77777777" w:rsidR="00481B54" w:rsidRPr="00A147C6" w:rsidRDefault="00481B54" w:rsidP="001245DF">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Thính thoại cơ</w:t>
            </w:r>
          </w:p>
        </w:tc>
        <w:tc>
          <w:tcPr>
            <w:tcW w:w="1133" w:type="dxa"/>
            <w:tcBorders>
              <w:top w:val="nil"/>
              <w:left w:val="nil"/>
              <w:bottom w:val="nil"/>
              <w:right w:val="single" w:sz="4" w:space="0" w:color="auto"/>
            </w:tcBorders>
            <w:noWrap/>
            <w:vAlign w:val="center"/>
            <w:hideMark/>
          </w:tcPr>
          <w:p w14:paraId="411F03F4" w14:textId="77777777" w:rsidR="00481B54" w:rsidRPr="00A147C6" w:rsidRDefault="00481B54" w:rsidP="001245D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5DE76BE6" w14:textId="77777777" w:rsidR="00481B54" w:rsidRPr="00A147C6" w:rsidRDefault="00481B54" w:rsidP="001245D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A147C6" w:rsidRPr="00A147C6" w14:paraId="7DC5F761" w14:textId="77777777" w:rsidTr="00481B54">
        <w:trPr>
          <w:gridAfter w:val="1"/>
          <w:wAfter w:w="1061" w:type="dxa"/>
          <w:trHeight w:val="330"/>
        </w:trPr>
        <w:tc>
          <w:tcPr>
            <w:tcW w:w="0" w:type="auto"/>
            <w:vMerge/>
            <w:tcBorders>
              <w:top w:val="nil"/>
              <w:left w:val="single" w:sz="4" w:space="0" w:color="auto"/>
              <w:bottom w:val="single" w:sz="4" w:space="0" w:color="auto"/>
              <w:right w:val="single" w:sz="4" w:space="0" w:color="auto"/>
            </w:tcBorders>
            <w:vAlign w:val="center"/>
            <w:hideMark/>
          </w:tcPr>
          <w:p w14:paraId="6DBEE4EF" w14:textId="77777777" w:rsidR="00481B54" w:rsidRPr="00A147C6" w:rsidRDefault="00481B54" w:rsidP="001245DF">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F61A09B" w14:textId="77777777" w:rsidR="00481B54" w:rsidRPr="00A147C6" w:rsidRDefault="00481B54" w:rsidP="001245DF">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F5B36D8" w14:textId="77777777" w:rsidR="00481B54" w:rsidRPr="00A147C6" w:rsidRDefault="00481B54" w:rsidP="001245DF">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cooc đông</w:t>
            </w:r>
          </w:p>
        </w:tc>
        <w:tc>
          <w:tcPr>
            <w:tcW w:w="1133" w:type="dxa"/>
            <w:tcBorders>
              <w:top w:val="nil"/>
              <w:left w:val="nil"/>
              <w:bottom w:val="nil"/>
              <w:right w:val="single" w:sz="4" w:space="0" w:color="auto"/>
            </w:tcBorders>
            <w:noWrap/>
            <w:vAlign w:val="center"/>
            <w:hideMark/>
          </w:tcPr>
          <w:p w14:paraId="1953E2D3" w14:textId="77777777" w:rsidR="00481B54" w:rsidRPr="00A147C6" w:rsidRDefault="00481B54" w:rsidP="001245D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423170EC" w14:textId="77777777" w:rsidR="00481B54" w:rsidRPr="00A147C6" w:rsidRDefault="00481B54" w:rsidP="001245D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2C684D90" w14:textId="77777777" w:rsidTr="00481B54">
        <w:trPr>
          <w:gridAfter w:val="1"/>
          <w:wAfter w:w="1061" w:type="dxa"/>
          <w:trHeight w:val="330"/>
        </w:trPr>
        <w:tc>
          <w:tcPr>
            <w:tcW w:w="0" w:type="auto"/>
            <w:vMerge/>
            <w:tcBorders>
              <w:top w:val="nil"/>
              <w:left w:val="single" w:sz="4" w:space="0" w:color="auto"/>
              <w:bottom w:val="single" w:sz="4" w:space="0" w:color="auto"/>
              <w:right w:val="single" w:sz="4" w:space="0" w:color="auto"/>
            </w:tcBorders>
            <w:vAlign w:val="center"/>
            <w:hideMark/>
          </w:tcPr>
          <w:p w14:paraId="2EB048CA" w14:textId="77777777" w:rsidR="00481B54" w:rsidRPr="00A147C6" w:rsidRDefault="00481B54" w:rsidP="001245DF">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BE52D4C" w14:textId="77777777" w:rsidR="00481B54" w:rsidRPr="00A147C6" w:rsidRDefault="00481B54" w:rsidP="001245DF">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2079420" w14:textId="77777777" w:rsidR="00481B54" w:rsidRPr="00A147C6" w:rsidRDefault="00481B54" w:rsidP="001245DF">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súp đôi</w:t>
            </w:r>
          </w:p>
        </w:tc>
        <w:tc>
          <w:tcPr>
            <w:tcW w:w="1133" w:type="dxa"/>
            <w:tcBorders>
              <w:top w:val="nil"/>
              <w:left w:val="nil"/>
              <w:bottom w:val="nil"/>
              <w:right w:val="single" w:sz="4" w:space="0" w:color="auto"/>
            </w:tcBorders>
            <w:noWrap/>
            <w:vAlign w:val="center"/>
            <w:hideMark/>
          </w:tcPr>
          <w:p w14:paraId="57CA6F75" w14:textId="77777777" w:rsidR="00481B54" w:rsidRPr="00A147C6" w:rsidRDefault="00481B54" w:rsidP="001245D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0C22C18F" w14:textId="77777777" w:rsidR="00481B54" w:rsidRPr="00A147C6" w:rsidRDefault="00481B54" w:rsidP="001245D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1DBA5018" w14:textId="77777777" w:rsidTr="00481B54">
        <w:trPr>
          <w:gridAfter w:val="1"/>
          <w:wAfter w:w="1061" w:type="dxa"/>
          <w:trHeight w:val="330"/>
        </w:trPr>
        <w:tc>
          <w:tcPr>
            <w:tcW w:w="0" w:type="auto"/>
            <w:vMerge/>
            <w:tcBorders>
              <w:top w:val="nil"/>
              <w:left w:val="single" w:sz="4" w:space="0" w:color="auto"/>
              <w:bottom w:val="single" w:sz="4" w:space="0" w:color="auto"/>
              <w:right w:val="single" w:sz="4" w:space="0" w:color="auto"/>
            </w:tcBorders>
            <w:vAlign w:val="center"/>
            <w:hideMark/>
          </w:tcPr>
          <w:p w14:paraId="38745325" w14:textId="77777777" w:rsidR="00481B54" w:rsidRPr="00A147C6" w:rsidRDefault="00481B54" w:rsidP="001245DF">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1A6975E" w14:textId="77777777" w:rsidR="00481B54" w:rsidRPr="00A147C6" w:rsidRDefault="00481B54" w:rsidP="001245DF">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F09E4B0" w14:textId="77777777" w:rsidR="00481B54" w:rsidRPr="00A147C6" w:rsidRDefault="00481B54" w:rsidP="001245DF">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49971139" w14:textId="77777777" w:rsidR="00481B54" w:rsidRPr="00A147C6" w:rsidRDefault="00481B54" w:rsidP="001245D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437C9704" w14:textId="77777777" w:rsidR="00481B54" w:rsidRPr="00A147C6" w:rsidRDefault="00481B54" w:rsidP="001245D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6D8AA16D" w14:textId="77777777" w:rsidTr="00481B54">
        <w:trPr>
          <w:gridAfter w:val="1"/>
          <w:wAfter w:w="1061" w:type="dxa"/>
          <w:trHeight w:val="330"/>
        </w:trPr>
        <w:tc>
          <w:tcPr>
            <w:tcW w:w="0" w:type="auto"/>
            <w:vMerge/>
            <w:tcBorders>
              <w:top w:val="nil"/>
              <w:left w:val="single" w:sz="4" w:space="0" w:color="auto"/>
              <w:bottom w:val="single" w:sz="4" w:space="0" w:color="auto"/>
              <w:right w:val="single" w:sz="4" w:space="0" w:color="auto"/>
            </w:tcBorders>
            <w:vAlign w:val="center"/>
            <w:hideMark/>
          </w:tcPr>
          <w:p w14:paraId="0F9F61D1" w14:textId="77777777" w:rsidR="00481B54" w:rsidRPr="00A147C6" w:rsidRDefault="00481B54" w:rsidP="001245DF">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0785222" w14:textId="77777777" w:rsidR="00481B54" w:rsidRPr="00A147C6" w:rsidRDefault="00481B54" w:rsidP="001245DF">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2F3DFEE" w14:textId="77777777" w:rsidR="00481B54" w:rsidRPr="00A147C6" w:rsidRDefault="00481B54" w:rsidP="001245DF">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70E297C8" w14:textId="77777777" w:rsidR="00481B54" w:rsidRPr="00A147C6" w:rsidRDefault="00481B54" w:rsidP="001245D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3FE5CA31" w14:textId="77777777" w:rsidR="00481B54" w:rsidRPr="00A147C6" w:rsidRDefault="00481B54" w:rsidP="001245D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481B54" w:rsidRPr="00A147C6" w14:paraId="62028E5D" w14:textId="77777777" w:rsidTr="00481B54">
        <w:trPr>
          <w:gridAfter w:val="1"/>
          <w:wAfter w:w="1061" w:type="dxa"/>
          <w:trHeight w:val="330"/>
        </w:trPr>
        <w:tc>
          <w:tcPr>
            <w:tcW w:w="0" w:type="auto"/>
            <w:vMerge/>
            <w:tcBorders>
              <w:top w:val="nil"/>
              <w:left w:val="single" w:sz="4" w:space="0" w:color="auto"/>
              <w:bottom w:val="single" w:sz="4" w:space="0" w:color="auto"/>
              <w:right w:val="single" w:sz="4" w:space="0" w:color="auto"/>
            </w:tcBorders>
            <w:vAlign w:val="center"/>
            <w:hideMark/>
          </w:tcPr>
          <w:p w14:paraId="7A5FB473" w14:textId="77777777" w:rsidR="00481B54" w:rsidRPr="00A147C6" w:rsidRDefault="00481B54" w:rsidP="001245DF">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49AA8AC" w14:textId="77777777" w:rsidR="00481B54" w:rsidRPr="00A147C6" w:rsidRDefault="00481B54" w:rsidP="001245DF">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7C45A2ED" w14:textId="77777777" w:rsidR="00481B54" w:rsidRPr="00A147C6" w:rsidRDefault="00481B54" w:rsidP="001245DF">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16885323" w14:textId="77777777" w:rsidR="00481B54" w:rsidRPr="00A147C6" w:rsidRDefault="00481B54" w:rsidP="001245D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06EA3511" w14:textId="77777777" w:rsidR="00481B54" w:rsidRPr="00A147C6" w:rsidRDefault="00481B54" w:rsidP="001245D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0,064</w:t>
            </w:r>
          </w:p>
        </w:tc>
      </w:tr>
    </w:tbl>
    <w:p w14:paraId="171C60AD" w14:textId="77777777" w:rsidR="00FE1DBA" w:rsidRPr="00A147C6" w:rsidRDefault="00FE1DBA"/>
    <w:tbl>
      <w:tblPr>
        <w:tblW w:w="9738" w:type="dxa"/>
        <w:tblLook w:val="04A0" w:firstRow="1" w:lastRow="0" w:firstColumn="1" w:lastColumn="0" w:noHBand="0" w:noVBand="1"/>
      </w:tblPr>
      <w:tblGrid>
        <w:gridCol w:w="1423"/>
        <w:gridCol w:w="2152"/>
        <w:gridCol w:w="2755"/>
        <w:gridCol w:w="1133"/>
        <w:gridCol w:w="1214"/>
        <w:gridCol w:w="1061"/>
      </w:tblGrid>
      <w:tr w:rsidR="00A147C6" w:rsidRPr="00A147C6" w14:paraId="2D3764A3" w14:textId="77777777" w:rsidTr="003B3503">
        <w:trPr>
          <w:trHeight w:val="330"/>
        </w:trPr>
        <w:tc>
          <w:tcPr>
            <w:tcW w:w="8677" w:type="dxa"/>
            <w:gridSpan w:val="5"/>
            <w:shd w:val="clear" w:color="auto" w:fill="FFFFFF"/>
            <w:noWrap/>
            <w:vAlign w:val="center"/>
            <w:hideMark/>
          </w:tcPr>
          <w:p w14:paraId="36B58CFD" w14:textId="77777777" w:rsidR="00E836AE" w:rsidRPr="00A147C6" w:rsidRDefault="00622147" w:rsidP="003B3503">
            <w:pPr>
              <w:pStyle w:val="Heading4"/>
              <w:rPr>
                <w:rFonts w:asciiTheme="minorHAnsi" w:eastAsiaTheme="minorHAnsi" w:hAnsiTheme="minorHAnsi" w:cstheme="minorBidi"/>
                <w:b w:val="0"/>
                <w:iCs w:val="0"/>
                <w:sz w:val="22"/>
              </w:rPr>
            </w:pPr>
            <w:r w:rsidRPr="00A147C6">
              <w:rPr>
                <w:rFonts w:eastAsia="Times New Roman"/>
              </w:rPr>
              <w:fldChar w:fldCharType="begin"/>
            </w:r>
            <w:r w:rsidR="003B350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suất!R187C11" </w:instrText>
            </w:r>
            <w:r w:rsidR="003B3503" w:rsidRPr="00A147C6">
              <w:rPr>
                <w:rFonts w:eastAsia="Times New Roman"/>
              </w:rPr>
              <w:instrText xml:space="preserve">\a \f 5 \h  \* MERGEFORMAT </w:instrText>
            </w:r>
            <w:r w:rsidRPr="00A147C6">
              <w:rPr>
                <w:rFonts w:eastAsia="Times New Roman"/>
              </w:rPr>
              <w:fldChar w:fldCharType="separate"/>
            </w:r>
          </w:p>
          <w:p w14:paraId="6DEE8BF7" w14:textId="77777777" w:rsidR="00E836AE" w:rsidRPr="002C4424" w:rsidRDefault="00E836AE" w:rsidP="00E836AE">
            <w:pPr>
              <w:pStyle w:val="Heading4"/>
              <w:rPr>
                <w:rFonts w:eastAsia="Times New Roman"/>
                <w:color w:val="FF0000"/>
              </w:rPr>
            </w:pPr>
            <w:bookmarkStart w:id="120" w:name="_Toc57988156"/>
            <w:r w:rsidRPr="002C4424">
              <w:rPr>
                <w:rFonts w:eastAsia="Times New Roman"/>
                <w:color w:val="FF0000"/>
              </w:rPr>
              <w:t xml:space="preserve">TTB.22200 Duy tu năm, điều chỉnh máy điện thoại </w:t>
            </w:r>
            <w:r w:rsidR="002C4424" w:rsidRPr="002C4424">
              <w:rPr>
                <w:rFonts w:eastAsia="Times New Roman"/>
                <w:color w:val="FF0000"/>
              </w:rPr>
              <w:t>nam châm</w:t>
            </w:r>
            <w:bookmarkEnd w:id="120"/>
          </w:p>
          <w:p w14:paraId="737C7C90" w14:textId="77777777" w:rsidR="003D3EBC" w:rsidRPr="00A147C6" w:rsidRDefault="00622147" w:rsidP="003B3503">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09C387A4" w14:textId="77777777" w:rsidR="003D3EBC" w:rsidRPr="00A147C6" w:rsidRDefault="003D3EBC">
            <w:pPr>
              <w:rPr>
                <w:rFonts w:ascii="Times New Roman" w:eastAsia="Times New Roman" w:hAnsi="Times New Roman" w:cs="Times New Roman"/>
                <w:b/>
                <w:bCs/>
                <w:sz w:val="26"/>
                <w:szCs w:val="26"/>
              </w:rPr>
            </w:pPr>
          </w:p>
        </w:tc>
      </w:tr>
      <w:tr w:rsidR="00A147C6" w:rsidRPr="00A147C6" w14:paraId="6BD47828" w14:textId="77777777" w:rsidTr="003B3503">
        <w:trPr>
          <w:trHeight w:val="330"/>
        </w:trPr>
        <w:tc>
          <w:tcPr>
            <w:tcW w:w="8677" w:type="dxa"/>
            <w:gridSpan w:val="5"/>
            <w:shd w:val="clear" w:color="auto" w:fill="FFFFFF"/>
            <w:noWrap/>
            <w:vAlign w:val="bottom"/>
            <w:hideMark/>
          </w:tcPr>
          <w:p w14:paraId="411C94AF"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0080E4C1" w14:textId="77777777" w:rsidR="003D3EBC" w:rsidRPr="00A147C6" w:rsidRDefault="003D3EBC">
            <w:pPr>
              <w:rPr>
                <w:rFonts w:ascii="Times New Roman" w:eastAsia="Times New Roman" w:hAnsi="Times New Roman" w:cs="Times New Roman"/>
                <w:i/>
                <w:iCs/>
                <w:sz w:val="26"/>
                <w:szCs w:val="26"/>
              </w:rPr>
            </w:pPr>
          </w:p>
        </w:tc>
      </w:tr>
      <w:tr w:rsidR="00A147C6" w:rsidRPr="00A147C6" w14:paraId="10031DE0" w14:textId="77777777" w:rsidTr="003B3503">
        <w:trPr>
          <w:trHeight w:val="330"/>
        </w:trPr>
        <w:tc>
          <w:tcPr>
            <w:tcW w:w="8677" w:type="dxa"/>
            <w:gridSpan w:val="5"/>
            <w:shd w:val="clear" w:color="auto" w:fill="FFFFFF"/>
            <w:noWrap/>
            <w:hideMark/>
          </w:tcPr>
          <w:p w14:paraId="511291A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Chuẩn bị dụng cụ thiết bị, di chuyển đến vị trí thi công, kiểm tra, vệ sinh, duy tu, điều chỉnh </w:t>
            </w:r>
            <w:r w:rsidR="003B3503" w:rsidRPr="00A147C6">
              <w:rPr>
                <w:rFonts w:ascii="Times New Roman" w:eastAsia="Times New Roman" w:hAnsi="Times New Roman" w:cs="Times New Roman"/>
                <w:sz w:val="26"/>
                <w:szCs w:val="26"/>
              </w:rPr>
              <w:t>máy điện thoại hành chính</w:t>
            </w:r>
            <w:r w:rsidRPr="00A147C6">
              <w:rPr>
                <w:rFonts w:ascii="Times New Roman" w:eastAsia="Times New Roman" w:hAnsi="Times New Roman" w:cs="Times New Roman"/>
                <w:sz w:val="26"/>
                <w:szCs w:val="26"/>
              </w:rPr>
              <w:t xml:space="preserve"> theo đúng yêu cầu kỹ thuật.</w:t>
            </w:r>
          </w:p>
        </w:tc>
        <w:tc>
          <w:tcPr>
            <w:tcW w:w="1061" w:type="dxa"/>
            <w:noWrap/>
            <w:vAlign w:val="bottom"/>
            <w:hideMark/>
          </w:tcPr>
          <w:p w14:paraId="506A1060" w14:textId="77777777" w:rsidR="003D3EBC" w:rsidRPr="00A147C6" w:rsidRDefault="003D3EBC">
            <w:pPr>
              <w:rPr>
                <w:rFonts w:ascii="Times New Roman" w:eastAsia="Times New Roman" w:hAnsi="Times New Roman" w:cs="Times New Roman"/>
                <w:sz w:val="26"/>
                <w:szCs w:val="26"/>
              </w:rPr>
            </w:pPr>
          </w:p>
        </w:tc>
      </w:tr>
      <w:tr w:rsidR="00A147C6" w:rsidRPr="00A147C6" w14:paraId="0A44319D" w14:textId="77777777" w:rsidTr="003B3503">
        <w:trPr>
          <w:trHeight w:val="330"/>
        </w:trPr>
        <w:tc>
          <w:tcPr>
            <w:tcW w:w="8677" w:type="dxa"/>
            <w:gridSpan w:val="5"/>
            <w:tcBorders>
              <w:top w:val="nil"/>
              <w:left w:val="nil"/>
              <w:bottom w:val="single" w:sz="4" w:space="0" w:color="auto"/>
              <w:right w:val="nil"/>
            </w:tcBorders>
            <w:noWrap/>
            <w:vAlign w:val="bottom"/>
            <w:hideMark/>
          </w:tcPr>
          <w:p w14:paraId="629DDC89"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Đơn vị: 01 Máy </w:t>
            </w:r>
          </w:p>
        </w:tc>
        <w:tc>
          <w:tcPr>
            <w:tcW w:w="1061" w:type="dxa"/>
            <w:noWrap/>
            <w:vAlign w:val="bottom"/>
            <w:hideMark/>
          </w:tcPr>
          <w:p w14:paraId="5D225C85" w14:textId="77777777" w:rsidR="003D3EBC" w:rsidRPr="00A147C6" w:rsidRDefault="003D3EBC">
            <w:pPr>
              <w:rPr>
                <w:rFonts w:ascii="Times New Roman" w:eastAsia="Times New Roman" w:hAnsi="Times New Roman" w:cs="Times New Roman"/>
                <w:sz w:val="26"/>
                <w:szCs w:val="26"/>
              </w:rPr>
            </w:pPr>
          </w:p>
        </w:tc>
      </w:tr>
      <w:tr w:rsidR="00A147C6" w:rsidRPr="00A147C6" w14:paraId="482CACAC" w14:textId="77777777" w:rsidTr="003B3503">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752FF89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4C60F7F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3F16D99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6AA540A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60AF251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3A2F6B1B" w14:textId="77777777" w:rsidR="003D3EBC" w:rsidRPr="00A147C6" w:rsidRDefault="003D3EBC">
            <w:pPr>
              <w:rPr>
                <w:rFonts w:ascii="Times New Roman" w:eastAsia="Times New Roman" w:hAnsi="Times New Roman" w:cs="Times New Roman"/>
                <w:b/>
                <w:bCs/>
                <w:sz w:val="26"/>
                <w:szCs w:val="26"/>
              </w:rPr>
            </w:pPr>
          </w:p>
        </w:tc>
      </w:tr>
      <w:tr w:rsidR="00A147C6" w:rsidRPr="00A147C6" w14:paraId="32543900" w14:textId="77777777" w:rsidTr="003B3503">
        <w:trPr>
          <w:trHeight w:val="330"/>
        </w:trPr>
        <w:tc>
          <w:tcPr>
            <w:tcW w:w="14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4E90F5C" w14:textId="77777777" w:rsidR="003D3EBC" w:rsidRPr="00A147C6" w:rsidRDefault="00BB0ACC"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2</w:t>
            </w:r>
            <w:r w:rsidR="00444668" w:rsidRPr="00A147C6">
              <w:rPr>
                <w:rFonts w:ascii="Times New Roman" w:eastAsia="Times New Roman" w:hAnsi="Times New Roman" w:cs="Times New Roman"/>
                <w:sz w:val="26"/>
                <w:szCs w:val="26"/>
              </w:rPr>
              <w:t>2</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2BFF2433" w14:textId="77777777" w:rsidR="003D3EBC" w:rsidRPr="00A147C6" w:rsidRDefault="003D3EBC" w:rsidP="00DC2ADB">
            <w:pPr>
              <w:spacing w:after="0" w:line="240" w:lineRule="auto"/>
              <w:jc w:val="center"/>
              <w:rPr>
                <w:rFonts w:ascii="Times New Roman" w:eastAsia="Times New Roman" w:hAnsi="Times New Roman" w:cs="Times New Roman"/>
                <w:sz w:val="26"/>
                <w:szCs w:val="26"/>
              </w:rPr>
            </w:pPr>
            <w:r w:rsidRPr="002C4424">
              <w:rPr>
                <w:rFonts w:ascii="Times New Roman" w:eastAsia="Times New Roman" w:hAnsi="Times New Roman" w:cs="Times New Roman"/>
                <w:color w:val="FF0000"/>
                <w:sz w:val="26"/>
                <w:szCs w:val="26"/>
              </w:rPr>
              <w:t>Duy tu, điều chỉnh máy điện thoại</w:t>
            </w:r>
            <w:r w:rsidR="002C4424" w:rsidRPr="002C4424">
              <w:rPr>
                <w:rFonts w:ascii="Times New Roman" w:eastAsia="Times New Roman" w:hAnsi="Times New Roman" w:cs="Times New Roman"/>
                <w:color w:val="FF0000"/>
                <w:sz w:val="26"/>
                <w:szCs w:val="26"/>
              </w:rPr>
              <w:t xml:space="preserve"> nam châm</w:t>
            </w:r>
          </w:p>
        </w:tc>
        <w:tc>
          <w:tcPr>
            <w:tcW w:w="2755" w:type="dxa"/>
            <w:tcBorders>
              <w:top w:val="nil"/>
              <w:left w:val="nil"/>
              <w:bottom w:val="nil"/>
              <w:right w:val="single" w:sz="4" w:space="0" w:color="auto"/>
            </w:tcBorders>
            <w:noWrap/>
            <w:vAlign w:val="bottom"/>
            <w:hideMark/>
          </w:tcPr>
          <w:p w14:paraId="761C8207"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3EB54E0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4C7EB28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33933B3C" w14:textId="77777777" w:rsidR="003D3EBC" w:rsidRPr="00A147C6" w:rsidRDefault="003D3EBC">
            <w:pPr>
              <w:rPr>
                <w:rFonts w:ascii="Times New Roman" w:eastAsia="Times New Roman" w:hAnsi="Times New Roman" w:cs="Times New Roman"/>
                <w:sz w:val="26"/>
                <w:szCs w:val="26"/>
              </w:rPr>
            </w:pPr>
          </w:p>
        </w:tc>
      </w:tr>
      <w:tr w:rsidR="00A147C6" w:rsidRPr="00A147C6" w14:paraId="0C0155C7" w14:textId="77777777" w:rsidTr="003B3503">
        <w:trPr>
          <w:trHeight w:val="330"/>
        </w:trPr>
        <w:tc>
          <w:tcPr>
            <w:tcW w:w="0" w:type="auto"/>
            <w:vMerge/>
            <w:tcBorders>
              <w:top w:val="nil"/>
              <w:left w:val="single" w:sz="4" w:space="0" w:color="auto"/>
              <w:bottom w:val="single" w:sz="4" w:space="0" w:color="auto"/>
              <w:right w:val="single" w:sz="4" w:space="0" w:color="auto"/>
            </w:tcBorders>
            <w:vAlign w:val="center"/>
            <w:hideMark/>
          </w:tcPr>
          <w:p w14:paraId="641B846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EB411C2"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D19EFE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Thính thoại cơ</w:t>
            </w:r>
          </w:p>
        </w:tc>
        <w:tc>
          <w:tcPr>
            <w:tcW w:w="1133" w:type="dxa"/>
            <w:tcBorders>
              <w:top w:val="nil"/>
              <w:left w:val="nil"/>
              <w:bottom w:val="nil"/>
              <w:right w:val="single" w:sz="4" w:space="0" w:color="auto"/>
            </w:tcBorders>
            <w:noWrap/>
            <w:vAlign w:val="center"/>
            <w:hideMark/>
          </w:tcPr>
          <w:p w14:paraId="5714719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46577CE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061" w:type="dxa"/>
            <w:noWrap/>
            <w:vAlign w:val="bottom"/>
            <w:hideMark/>
          </w:tcPr>
          <w:p w14:paraId="2560C20E" w14:textId="77777777" w:rsidR="003D3EBC" w:rsidRPr="00A147C6" w:rsidRDefault="003D3EBC">
            <w:pPr>
              <w:rPr>
                <w:rFonts w:ascii="Times New Roman" w:eastAsia="Times New Roman" w:hAnsi="Times New Roman" w:cs="Times New Roman"/>
                <w:sz w:val="26"/>
                <w:szCs w:val="26"/>
              </w:rPr>
            </w:pPr>
          </w:p>
        </w:tc>
      </w:tr>
      <w:tr w:rsidR="00A147C6" w:rsidRPr="00A147C6" w14:paraId="183F869C" w14:textId="77777777" w:rsidTr="003B3503">
        <w:trPr>
          <w:trHeight w:val="330"/>
        </w:trPr>
        <w:tc>
          <w:tcPr>
            <w:tcW w:w="0" w:type="auto"/>
            <w:vMerge/>
            <w:tcBorders>
              <w:top w:val="nil"/>
              <w:left w:val="single" w:sz="4" w:space="0" w:color="auto"/>
              <w:bottom w:val="single" w:sz="4" w:space="0" w:color="auto"/>
              <w:right w:val="single" w:sz="4" w:space="0" w:color="auto"/>
            </w:tcBorders>
            <w:vAlign w:val="center"/>
            <w:hideMark/>
          </w:tcPr>
          <w:p w14:paraId="2A4459B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B333BBE"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787B59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cooc đông</w:t>
            </w:r>
          </w:p>
        </w:tc>
        <w:tc>
          <w:tcPr>
            <w:tcW w:w="1133" w:type="dxa"/>
            <w:tcBorders>
              <w:top w:val="nil"/>
              <w:left w:val="nil"/>
              <w:bottom w:val="nil"/>
              <w:right w:val="single" w:sz="4" w:space="0" w:color="auto"/>
            </w:tcBorders>
            <w:noWrap/>
            <w:vAlign w:val="center"/>
            <w:hideMark/>
          </w:tcPr>
          <w:p w14:paraId="4C4DA22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5953165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638C4BA9" w14:textId="77777777" w:rsidR="003D3EBC" w:rsidRPr="00A147C6" w:rsidRDefault="003D3EBC">
            <w:pPr>
              <w:rPr>
                <w:rFonts w:ascii="Times New Roman" w:eastAsia="Times New Roman" w:hAnsi="Times New Roman" w:cs="Times New Roman"/>
                <w:sz w:val="26"/>
                <w:szCs w:val="26"/>
              </w:rPr>
            </w:pPr>
          </w:p>
        </w:tc>
      </w:tr>
      <w:tr w:rsidR="00A147C6" w:rsidRPr="00A147C6" w14:paraId="59185742" w14:textId="77777777" w:rsidTr="003B3503">
        <w:trPr>
          <w:trHeight w:val="330"/>
        </w:trPr>
        <w:tc>
          <w:tcPr>
            <w:tcW w:w="0" w:type="auto"/>
            <w:vMerge/>
            <w:tcBorders>
              <w:top w:val="nil"/>
              <w:left w:val="single" w:sz="4" w:space="0" w:color="auto"/>
              <w:bottom w:val="single" w:sz="4" w:space="0" w:color="auto"/>
              <w:right w:val="single" w:sz="4" w:space="0" w:color="auto"/>
            </w:tcBorders>
            <w:vAlign w:val="center"/>
            <w:hideMark/>
          </w:tcPr>
          <w:p w14:paraId="581BDDF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01E6D7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A5B802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súp đôi</w:t>
            </w:r>
          </w:p>
        </w:tc>
        <w:tc>
          <w:tcPr>
            <w:tcW w:w="1133" w:type="dxa"/>
            <w:tcBorders>
              <w:top w:val="nil"/>
              <w:left w:val="nil"/>
              <w:bottom w:val="nil"/>
              <w:right w:val="single" w:sz="4" w:space="0" w:color="auto"/>
            </w:tcBorders>
            <w:noWrap/>
            <w:vAlign w:val="center"/>
            <w:hideMark/>
          </w:tcPr>
          <w:p w14:paraId="534FF19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3CF3379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59A99079" w14:textId="77777777" w:rsidR="003D3EBC" w:rsidRPr="00A147C6" w:rsidRDefault="003D3EBC">
            <w:pPr>
              <w:rPr>
                <w:rFonts w:ascii="Times New Roman" w:eastAsia="Times New Roman" w:hAnsi="Times New Roman" w:cs="Times New Roman"/>
                <w:sz w:val="26"/>
                <w:szCs w:val="26"/>
              </w:rPr>
            </w:pPr>
          </w:p>
        </w:tc>
      </w:tr>
      <w:tr w:rsidR="00A147C6" w:rsidRPr="00A147C6" w14:paraId="16B0B261" w14:textId="77777777" w:rsidTr="003B3503">
        <w:trPr>
          <w:trHeight w:val="330"/>
        </w:trPr>
        <w:tc>
          <w:tcPr>
            <w:tcW w:w="0" w:type="auto"/>
            <w:vMerge/>
            <w:tcBorders>
              <w:top w:val="nil"/>
              <w:left w:val="single" w:sz="4" w:space="0" w:color="auto"/>
              <w:bottom w:val="single" w:sz="4" w:space="0" w:color="auto"/>
              <w:right w:val="single" w:sz="4" w:space="0" w:color="auto"/>
            </w:tcBorders>
            <w:vAlign w:val="center"/>
            <w:hideMark/>
          </w:tcPr>
          <w:p w14:paraId="15D86EF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B26F552"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09E059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Pin</w:t>
            </w:r>
          </w:p>
        </w:tc>
        <w:tc>
          <w:tcPr>
            <w:tcW w:w="1133" w:type="dxa"/>
            <w:tcBorders>
              <w:top w:val="nil"/>
              <w:left w:val="nil"/>
              <w:bottom w:val="nil"/>
              <w:right w:val="single" w:sz="4" w:space="0" w:color="auto"/>
            </w:tcBorders>
            <w:noWrap/>
            <w:vAlign w:val="center"/>
            <w:hideMark/>
          </w:tcPr>
          <w:p w14:paraId="1949FBB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quả</w:t>
            </w:r>
          </w:p>
        </w:tc>
        <w:tc>
          <w:tcPr>
            <w:tcW w:w="1214" w:type="dxa"/>
            <w:tcBorders>
              <w:top w:val="nil"/>
              <w:left w:val="nil"/>
              <w:bottom w:val="nil"/>
              <w:right w:val="single" w:sz="4" w:space="0" w:color="auto"/>
            </w:tcBorders>
            <w:noWrap/>
            <w:vAlign w:val="center"/>
            <w:hideMark/>
          </w:tcPr>
          <w:p w14:paraId="4649ED8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w:t>
            </w:r>
          </w:p>
        </w:tc>
        <w:tc>
          <w:tcPr>
            <w:tcW w:w="1061" w:type="dxa"/>
            <w:noWrap/>
            <w:vAlign w:val="bottom"/>
            <w:hideMark/>
          </w:tcPr>
          <w:p w14:paraId="1D2B06CD" w14:textId="77777777" w:rsidR="003D3EBC" w:rsidRPr="00A147C6" w:rsidRDefault="003D3EBC">
            <w:pPr>
              <w:rPr>
                <w:rFonts w:ascii="Times New Roman" w:eastAsia="Times New Roman" w:hAnsi="Times New Roman" w:cs="Times New Roman"/>
                <w:sz w:val="26"/>
                <w:szCs w:val="26"/>
              </w:rPr>
            </w:pPr>
          </w:p>
        </w:tc>
      </w:tr>
      <w:tr w:rsidR="00A147C6" w:rsidRPr="00A147C6" w14:paraId="30650046" w14:textId="77777777" w:rsidTr="003B3503">
        <w:trPr>
          <w:trHeight w:val="330"/>
        </w:trPr>
        <w:tc>
          <w:tcPr>
            <w:tcW w:w="0" w:type="auto"/>
            <w:vMerge/>
            <w:tcBorders>
              <w:top w:val="nil"/>
              <w:left w:val="single" w:sz="4" w:space="0" w:color="auto"/>
              <w:bottom w:val="single" w:sz="4" w:space="0" w:color="auto"/>
              <w:right w:val="single" w:sz="4" w:space="0" w:color="auto"/>
            </w:tcBorders>
            <w:vAlign w:val="center"/>
            <w:hideMark/>
          </w:tcPr>
          <w:p w14:paraId="13B7E6C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11DAC07"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A5D377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2525056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184C227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3BD33354" w14:textId="77777777" w:rsidR="003D3EBC" w:rsidRPr="00A147C6" w:rsidRDefault="003D3EBC">
            <w:pPr>
              <w:rPr>
                <w:rFonts w:ascii="Times New Roman" w:eastAsia="Times New Roman" w:hAnsi="Times New Roman" w:cs="Times New Roman"/>
                <w:sz w:val="26"/>
                <w:szCs w:val="26"/>
              </w:rPr>
            </w:pPr>
          </w:p>
        </w:tc>
      </w:tr>
      <w:tr w:rsidR="00A147C6" w:rsidRPr="00A147C6" w14:paraId="22A8FEAB" w14:textId="77777777" w:rsidTr="003B3503">
        <w:trPr>
          <w:trHeight w:val="330"/>
        </w:trPr>
        <w:tc>
          <w:tcPr>
            <w:tcW w:w="0" w:type="auto"/>
            <w:vMerge/>
            <w:tcBorders>
              <w:top w:val="nil"/>
              <w:left w:val="single" w:sz="4" w:space="0" w:color="auto"/>
              <w:bottom w:val="single" w:sz="4" w:space="0" w:color="auto"/>
              <w:right w:val="single" w:sz="4" w:space="0" w:color="auto"/>
            </w:tcBorders>
            <w:vAlign w:val="center"/>
            <w:hideMark/>
          </w:tcPr>
          <w:p w14:paraId="2DC8405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6592B4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5DF7081"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77EBF9F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32E1C1F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19DBDC8E" w14:textId="77777777" w:rsidR="003D3EBC" w:rsidRPr="00A147C6" w:rsidRDefault="003D3EBC">
            <w:pPr>
              <w:rPr>
                <w:rFonts w:ascii="Times New Roman" w:eastAsia="Times New Roman" w:hAnsi="Times New Roman" w:cs="Times New Roman"/>
                <w:sz w:val="26"/>
                <w:szCs w:val="26"/>
              </w:rPr>
            </w:pPr>
          </w:p>
        </w:tc>
      </w:tr>
      <w:tr w:rsidR="00A147C6" w:rsidRPr="00A147C6" w14:paraId="4565B85E" w14:textId="77777777" w:rsidTr="003B3503">
        <w:trPr>
          <w:trHeight w:val="330"/>
        </w:trPr>
        <w:tc>
          <w:tcPr>
            <w:tcW w:w="0" w:type="auto"/>
            <w:vMerge/>
            <w:tcBorders>
              <w:top w:val="nil"/>
              <w:left w:val="single" w:sz="4" w:space="0" w:color="auto"/>
              <w:bottom w:val="single" w:sz="4" w:space="0" w:color="auto"/>
              <w:right w:val="single" w:sz="4" w:space="0" w:color="auto"/>
            </w:tcBorders>
            <w:vAlign w:val="center"/>
            <w:hideMark/>
          </w:tcPr>
          <w:p w14:paraId="483E99B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49D13F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3914EEC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731963F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301DF25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0,131</w:t>
            </w:r>
          </w:p>
        </w:tc>
        <w:tc>
          <w:tcPr>
            <w:tcW w:w="1061" w:type="dxa"/>
            <w:noWrap/>
            <w:vAlign w:val="bottom"/>
            <w:hideMark/>
          </w:tcPr>
          <w:p w14:paraId="07E7098A" w14:textId="77777777" w:rsidR="003D3EBC" w:rsidRPr="00A147C6" w:rsidRDefault="003D3EBC">
            <w:pPr>
              <w:rPr>
                <w:rFonts w:ascii="Times New Roman" w:eastAsia="Times New Roman" w:hAnsi="Times New Roman" w:cs="Times New Roman"/>
                <w:sz w:val="26"/>
                <w:szCs w:val="26"/>
              </w:rPr>
            </w:pPr>
          </w:p>
        </w:tc>
      </w:tr>
      <w:tr w:rsidR="00A147C6" w:rsidRPr="00A147C6" w14:paraId="313412FB" w14:textId="77777777" w:rsidTr="003B3503">
        <w:trPr>
          <w:trHeight w:val="330"/>
        </w:trPr>
        <w:tc>
          <w:tcPr>
            <w:tcW w:w="1423" w:type="dxa"/>
            <w:shd w:val="clear" w:color="auto" w:fill="FFFFFF"/>
            <w:noWrap/>
            <w:vAlign w:val="bottom"/>
            <w:hideMark/>
          </w:tcPr>
          <w:p w14:paraId="6A5EC1B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50399172"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4B8D9CB4" w14:textId="77777777" w:rsidR="003D3EBC" w:rsidRPr="00A147C6" w:rsidRDefault="003D3EBC">
            <w:pPr>
              <w:spacing w:after="0"/>
              <w:rPr>
                <w:sz w:val="20"/>
                <w:szCs w:val="20"/>
              </w:rPr>
            </w:pPr>
          </w:p>
        </w:tc>
        <w:tc>
          <w:tcPr>
            <w:tcW w:w="1133" w:type="dxa"/>
            <w:noWrap/>
            <w:vAlign w:val="bottom"/>
            <w:hideMark/>
          </w:tcPr>
          <w:p w14:paraId="12C17A83" w14:textId="77777777" w:rsidR="003D3EBC" w:rsidRPr="00A147C6" w:rsidRDefault="003D3EBC">
            <w:pPr>
              <w:spacing w:after="0"/>
              <w:rPr>
                <w:sz w:val="20"/>
                <w:szCs w:val="20"/>
              </w:rPr>
            </w:pPr>
          </w:p>
        </w:tc>
        <w:tc>
          <w:tcPr>
            <w:tcW w:w="1214" w:type="dxa"/>
            <w:noWrap/>
            <w:vAlign w:val="bottom"/>
            <w:hideMark/>
          </w:tcPr>
          <w:p w14:paraId="2385B441" w14:textId="77777777" w:rsidR="003D3EBC" w:rsidRPr="00A147C6" w:rsidRDefault="003D3EBC">
            <w:pPr>
              <w:spacing w:after="0"/>
              <w:rPr>
                <w:sz w:val="20"/>
                <w:szCs w:val="20"/>
              </w:rPr>
            </w:pPr>
          </w:p>
        </w:tc>
        <w:tc>
          <w:tcPr>
            <w:tcW w:w="1061" w:type="dxa"/>
            <w:noWrap/>
            <w:vAlign w:val="bottom"/>
            <w:hideMark/>
          </w:tcPr>
          <w:p w14:paraId="5B60F216" w14:textId="77777777" w:rsidR="003D3EBC" w:rsidRPr="00A147C6" w:rsidRDefault="003D3EBC">
            <w:pPr>
              <w:spacing w:after="0"/>
              <w:rPr>
                <w:sz w:val="20"/>
                <w:szCs w:val="20"/>
              </w:rPr>
            </w:pPr>
          </w:p>
        </w:tc>
      </w:tr>
      <w:tr w:rsidR="00A147C6" w:rsidRPr="00A147C6" w14:paraId="52C3340E" w14:textId="77777777" w:rsidTr="003B3503">
        <w:trPr>
          <w:trHeight w:val="330"/>
        </w:trPr>
        <w:tc>
          <w:tcPr>
            <w:tcW w:w="1423" w:type="dxa"/>
            <w:shd w:val="clear" w:color="auto" w:fill="FFFFFF"/>
            <w:noWrap/>
            <w:vAlign w:val="bottom"/>
            <w:hideMark/>
          </w:tcPr>
          <w:p w14:paraId="35C8EA9F" w14:textId="77777777" w:rsidR="003D3EBC" w:rsidRPr="00A147C6" w:rsidRDefault="003D3EBC">
            <w:pPr>
              <w:spacing w:after="0" w:line="240" w:lineRule="auto"/>
              <w:rPr>
                <w:rFonts w:ascii="Times New Roman" w:eastAsia="Times New Roman" w:hAnsi="Times New Roman" w:cs="Times New Roman"/>
                <w:sz w:val="26"/>
                <w:szCs w:val="26"/>
              </w:rPr>
            </w:pPr>
          </w:p>
        </w:tc>
        <w:tc>
          <w:tcPr>
            <w:tcW w:w="2152" w:type="dxa"/>
            <w:noWrap/>
            <w:vAlign w:val="bottom"/>
            <w:hideMark/>
          </w:tcPr>
          <w:p w14:paraId="77DD9B84"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0BA41B48" w14:textId="77777777" w:rsidR="003D3EBC" w:rsidRPr="00A147C6" w:rsidRDefault="003D3EBC">
            <w:pPr>
              <w:spacing w:after="0"/>
              <w:rPr>
                <w:sz w:val="20"/>
                <w:szCs w:val="20"/>
              </w:rPr>
            </w:pPr>
          </w:p>
        </w:tc>
        <w:tc>
          <w:tcPr>
            <w:tcW w:w="1133" w:type="dxa"/>
            <w:noWrap/>
            <w:vAlign w:val="bottom"/>
            <w:hideMark/>
          </w:tcPr>
          <w:p w14:paraId="31B7443E" w14:textId="77777777" w:rsidR="003D3EBC" w:rsidRPr="00A147C6" w:rsidRDefault="003D3EBC">
            <w:pPr>
              <w:spacing w:after="0"/>
              <w:rPr>
                <w:sz w:val="20"/>
                <w:szCs w:val="20"/>
              </w:rPr>
            </w:pPr>
          </w:p>
        </w:tc>
        <w:tc>
          <w:tcPr>
            <w:tcW w:w="1214" w:type="dxa"/>
            <w:noWrap/>
            <w:vAlign w:val="bottom"/>
            <w:hideMark/>
          </w:tcPr>
          <w:p w14:paraId="5EC1C302" w14:textId="77777777" w:rsidR="003D3EBC" w:rsidRPr="00A147C6" w:rsidRDefault="003D3EBC">
            <w:pPr>
              <w:spacing w:after="0"/>
              <w:rPr>
                <w:sz w:val="20"/>
                <w:szCs w:val="20"/>
              </w:rPr>
            </w:pPr>
          </w:p>
        </w:tc>
        <w:tc>
          <w:tcPr>
            <w:tcW w:w="1061" w:type="dxa"/>
            <w:noWrap/>
            <w:vAlign w:val="bottom"/>
            <w:hideMark/>
          </w:tcPr>
          <w:p w14:paraId="4A62FE51" w14:textId="77777777" w:rsidR="003D3EBC" w:rsidRPr="00A147C6" w:rsidRDefault="003D3EBC">
            <w:pPr>
              <w:spacing w:after="0"/>
              <w:rPr>
                <w:sz w:val="20"/>
                <w:szCs w:val="20"/>
              </w:rPr>
            </w:pPr>
          </w:p>
        </w:tc>
      </w:tr>
    </w:tbl>
    <w:p w14:paraId="25B0D3A1" w14:textId="77777777" w:rsidR="00551CD8" w:rsidRPr="00A147C6" w:rsidRDefault="00551CD8">
      <w:r w:rsidRPr="00A147C6">
        <w:rPr>
          <w:b/>
          <w:iCs/>
        </w:rPr>
        <w:br w:type="page"/>
      </w:r>
    </w:p>
    <w:tbl>
      <w:tblPr>
        <w:tblW w:w="9738" w:type="dxa"/>
        <w:tblLook w:val="04A0" w:firstRow="1" w:lastRow="0" w:firstColumn="1" w:lastColumn="0" w:noHBand="0" w:noVBand="1"/>
      </w:tblPr>
      <w:tblGrid>
        <w:gridCol w:w="1423"/>
        <w:gridCol w:w="2152"/>
        <w:gridCol w:w="2755"/>
        <w:gridCol w:w="1133"/>
        <w:gridCol w:w="1214"/>
        <w:gridCol w:w="1061"/>
      </w:tblGrid>
      <w:tr w:rsidR="00A147C6" w:rsidRPr="00A147C6" w14:paraId="706B7A87" w14:textId="77777777" w:rsidTr="00551CD8">
        <w:trPr>
          <w:trHeight w:val="330"/>
        </w:trPr>
        <w:tc>
          <w:tcPr>
            <w:tcW w:w="8677" w:type="dxa"/>
            <w:gridSpan w:val="5"/>
            <w:shd w:val="clear" w:color="auto" w:fill="FFFFFF"/>
            <w:noWrap/>
            <w:vAlign w:val="center"/>
            <w:hideMark/>
          </w:tcPr>
          <w:p w14:paraId="0BB39977" w14:textId="77777777" w:rsidR="00E836AE" w:rsidRPr="00A147C6" w:rsidRDefault="00622147" w:rsidP="003B3503">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3B350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suất!R188C11" </w:instrText>
            </w:r>
            <w:r w:rsidR="003B3503" w:rsidRPr="00A147C6">
              <w:rPr>
                <w:rFonts w:eastAsia="Times New Roman"/>
              </w:rPr>
              <w:instrText xml:space="preserve">\a \f 5 \h  \* MERGEFORMAT </w:instrText>
            </w:r>
            <w:r w:rsidRPr="00A147C6">
              <w:rPr>
                <w:rFonts w:eastAsia="Times New Roman"/>
              </w:rPr>
              <w:fldChar w:fldCharType="separate"/>
            </w:r>
          </w:p>
          <w:p w14:paraId="041312C5" w14:textId="77777777" w:rsidR="00E836AE" w:rsidRPr="00A147C6" w:rsidRDefault="00E836AE" w:rsidP="00E836AE">
            <w:pPr>
              <w:pStyle w:val="Heading4"/>
              <w:rPr>
                <w:rFonts w:eastAsia="Times New Roman"/>
              </w:rPr>
            </w:pPr>
            <w:bookmarkStart w:id="121" w:name="_Toc57988157"/>
            <w:r w:rsidRPr="00A147C6">
              <w:rPr>
                <w:rFonts w:eastAsia="Times New Roman"/>
              </w:rPr>
              <w:t>TTB.22300 Duy tu năm, hiệu chỉnh đồng hồ số thời gian thực hệ điều độ</w:t>
            </w:r>
            <w:bookmarkEnd w:id="121"/>
          </w:p>
          <w:p w14:paraId="6AC3CD4E" w14:textId="77777777" w:rsidR="003D3EBC" w:rsidRPr="00A147C6" w:rsidRDefault="00622147" w:rsidP="003B3503">
            <w:pPr>
              <w:pStyle w:val="Heading4"/>
              <w:rPr>
                <w:rFonts w:eastAsia="Times New Roman"/>
              </w:rPr>
            </w:pPr>
            <w:r w:rsidRPr="00A147C6">
              <w:rPr>
                <w:rFonts w:eastAsia="Times New Roman"/>
              </w:rPr>
              <w:fldChar w:fldCharType="end"/>
            </w:r>
          </w:p>
        </w:tc>
        <w:tc>
          <w:tcPr>
            <w:tcW w:w="1061" w:type="dxa"/>
            <w:noWrap/>
            <w:vAlign w:val="bottom"/>
            <w:hideMark/>
          </w:tcPr>
          <w:p w14:paraId="74A81CF3" w14:textId="77777777" w:rsidR="003D3EBC" w:rsidRPr="00A147C6" w:rsidRDefault="003D3EBC">
            <w:pPr>
              <w:rPr>
                <w:rFonts w:ascii="Times New Roman" w:eastAsia="Times New Roman" w:hAnsi="Times New Roman" w:cs="Times New Roman"/>
                <w:b/>
                <w:bCs/>
                <w:sz w:val="26"/>
                <w:szCs w:val="26"/>
              </w:rPr>
            </w:pPr>
          </w:p>
        </w:tc>
      </w:tr>
      <w:tr w:rsidR="00A147C6" w:rsidRPr="00A147C6" w14:paraId="6F971C05" w14:textId="77777777" w:rsidTr="00551CD8">
        <w:trPr>
          <w:trHeight w:val="330"/>
        </w:trPr>
        <w:tc>
          <w:tcPr>
            <w:tcW w:w="8677" w:type="dxa"/>
            <w:gridSpan w:val="5"/>
            <w:shd w:val="clear" w:color="auto" w:fill="FFFFFF"/>
            <w:noWrap/>
            <w:vAlign w:val="bottom"/>
            <w:hideMark/>
          </w:tcPr>
          <w:p w14:paraId="66488EBE"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0898F90D" w14:textId="77777777" w:rsidR="003D3EBC" w:rsidRPr="00A147C6" w:rsidRDefault="003D3EBC">
            <w:pPr>
              <w:rPr>
                <w:rFonts w:ascii="Times New Roman" w:eastAsia="Times New Roman" w:hAnsi="Times New Roman" w:cs="Times New Roman"/>
                <w:i/>
                <w:iCs/>
                <w:sz w:val="26"/>
                <w:szCs w:val="26"/>
              </w:rPr>
            </w:pPr>
          </w:p>
        </w:tc>
      </w:tr>
      <w:tr w:rsidR="00A147C6" w:rsidRPr="00A147C6" w14:paraId="04B3EDB4" w14:textId="77777777" w:rsidTr="00551CD8">
        <w:trPr>
          <w:trHeight w:val="330"/>
        </w:trPr>
        <w:tc>
          <w:tcPr>
            <w:tcW w:w="8677" w:type="dxa"/>
            <w:gridSpan w:val="5"/>
            <w:shd w:val="clear" w:color="auto" w:fill="FFFFFF"/>
            <w:noWrap/>
            <w:hideMark/>
          </w:tcPr>
          <w:p w14:paraId="131AE3C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hiệu chỉnh đồng hồ số thời gian thực hệ điều độ theo đúng yêu cầu kỹ thuật.</w:t>
            </w:r>
          </w:p>
        </w:tc>
        <w:tc>
          <w:tcPr>
            <w:tcW w:w="1061" w:type="dxa"/>
            <w:noWrap/>
            <w:vAlign w:val="bottom"/>
            <w:hideMark/>
          </w:tcPr>
          <w:p w14:paraId="09A11BCB" w14:textId="77777777" w:rsidR="003D3EBC" w:rsidRPr="00A147C6" w:rsidRDefault="003D3EBC">
            <w:pPr>
              <w:rPr>
                <w:rFonts w:ascii="Times New Roman" w:eastAsia="Times New Roman" w:hAnsi="Times New Roman" w:cs="Times New Roman"/>
                <w:sz w:val="26"/>
                <w:szCs w:val="26"/>
              </w:rPr>
            </w:pPr>
          </w:p>
        </w:tc>
      </w:tr>
      <w:tr w:rsidR="00A147C6" w:rsidRPr="00A147C6" w14:paraId="6DB2394B" w14:textId="77777777" w:rsidTr="00551CD8">
        <w:trPr>
          <w:trHeight w:val="330"/>
        </w:trPr>
        <w:tc>
          <w:tcPr>
            <w:tcW w:w="8677" w:type="dxa"/>
            <w:gridSpan w:val="5"/>
            <w:tcBorders>
              <w:top w:val="nil"/>
              <w:left w:val="nil"/>
              <w:bottom w:val="single" w:sz="4" w:space="0" w:color="auto"/>
              <w:right w:val="nil"/>
            </w:tcBorders>
            <w:noWrap/>
            <w:vAlign w:val="bottom"/>
            <w:hideMark/>
          </w:tcPr>
          <w:p w14:paraId="05B2B34A"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chiếc</w:t>
            </w:r>
          </w:p>
        </w:tc>
        <w:tc>
          <w:tcPr>
            <w:tcW w:w="1061" w:type="dxa"/>
            <w:noWrap/>
            <w:vAlign w:val="bottom"/>
            <w:hideMark/>
          </w:tcPr>
          <w:p w14:paraId="3394C765" w14:textId="77777777" w:rsidR="003D3EBC" w:rsidRPr="00A147C6" w:rsidRDefault="003D3EBC">
            <w:pPr>
              <w:rPr>
                <w:rFonts w:ascii="Times New Roman" w:eastAsia="Times New Roman" w:hAnsi="Times New Roman" w:cs="Times New Roman"/>
                <w:sz w:val="26"/>
                <w:szCs w:val="26"/>
              </w:rPr>
            </w:pPr>
          </w:p>
        </w:tc>
      </w:tr>
      <w:tr w:rsidR="00A147C6" w:rsidRPr="00A147C6" w14:paraId="3400AC2C" w14:textId="77777777" w:rsidTr="00551CD8">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694CD6A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43D3876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24FF5AB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7348949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427A65B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6C9BE72D" w14:textId="77777777" w:rsidR="003D3EBC" w:rsidRPr="00A147C6" w:rsidRDefault="003D3EBC">
            <w:pPr>
              <w:rPr>
                <w:rFonts w:ascii="Times New Roman" w:eastAsia="Times New Roman" w:hAnsi="Times New Roman" w:cs="Times New Roman"/>
                <w:b/>
                <w:bCs/>
                <w:sz w:val="26"/>
                <w:szCs w:val="26"/>
              </w:rPr>
            </w:pPr>
          </w:p>
        </w:tc>
      </w:tr>
      <w:tr w:rsidR="00A147C6" w:rsidRPr="00A147C6" w14:paraId="6A6B0DDD" w14:textId="77777777" w:rsidTr="00551CD8">
        <w:trPr>
          <w:trHeight w:val="330"/>
        </w:trPr>
        <w:tc>
          <w:tcPr>
            <w:tcW w:w="1423" w:type="dxa"/>
            <w:vMerge w:val="restart"/>
            <w:tcBorders>
              <w:top w:val="nil"/>
              <w:left w:val="single" w:sz="4" w:space="0" w:color="auto"/>
              <w:bottom w:val="single" w:sz="4" w:space="0" w:color="000000"/>
              <w:right w:val="single" w:sz="4" w:space="0" w:color="auto"/>
            </w:tcBorders>
            <w:shd w:val="clear" w:color="auto" w:fill="FFFFFF"/>
            <w:noWrap/>
            <w:vAlign w:val="center"/>
            <w:hideMark/>
          </w:tcPr>
          <w:p w14:paraId="18D9F385" w14:textId="77777777" w:rsidR="003D3EBC" w:rsidRPr="00A147C6" w:rsidRDefault="00BB0ACC"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2</w:t>
            </w:r>
            <w:r w:rsidR="00444668" w:rsidRPr="00A147C6">
              <w:rPr>
                <w:rFonts w:ascii="Times New Roman" w:eastAsia="Times New Roman" w:hAnsi="Times New Roman" w:cs="Times New Roman"/>
                <w:sz w:val="26"/>
                <w:szCs w:val="26"/>
              </w:rPr>
              <w:t>3</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7C5FFF7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hiệu chỉnh đồng hồ số thời gian thực hệ điều độ</w:t>
            </w:r>
          </w:p>
        </w:tc>
        <w:tc>
          <w:tcPr>
            <w:tcW w:w="2755" w:type="dxa"/>
            <w:tcBorders>
              <w:top w:val="nil"/>
              <w:left w:val="nil"/>
              <w:bottom w:val="nil"/>
              <w:right w:val="single" w:sz="4" w:space="0" w:color="auto"/>
            </w:tcBorders>
            <w:noWrap/>
            <w:vAlign w:val="bottom"/>
            <w:hideMark/>
          </w:tcPr>
          <w:p w14:paraId="09D97E3C"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77CC883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7C922CD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0ED05C21" w14:textId="77777777" w:rsidR="003D3EBC" w:rsidRPr="00A147C6" w:rsidRDefault="003D3EBC">
            <w:pPr>
              <w:rPr>
                <w:rFonts w:ascii="Times New Roman" w:eastAsia="Times New Roman" w:hAnsi="Times New Roman" w:cs="Times New Roman"/>
                <w:sz w:val="26"/>
                <w:szCs w:val="26"/>
              </w:rPr>
            </w:pPr>
          </w:p>
        </w:tc>
      </w:tr>
      <w:tr w:rsidR="00A147C6" w:rsidRPr="00A147C6" w14:paraId="56ABE8DC" w14:textId="77777777" w:rsidTr="00551CD8">
        <w:trPr>
          <w:trHeight w:val="330"/>
        </w:trPr>
        <w:tc>
          <w:tcPr>
            <w:tcW w:w="0" w:type="auto"/>
            <w:vMerge/>
            <w:tcBorders>
              <w:top w:val="nil"/>
              <w:left w:val="single" w:sz="4" w:space="0" w:color="auto"/>
              <w:bottom w:val="single" w:sz="4" w:space="0" w:color="000000"/>
              <w:right w:val="single" w:sz="4" w:space="0" w:color="auto"/>
            </w:tcBorders>
            <w:vAlign w:val="center"/>
            <w:hideMark/>
          </w:tcPr>
          <w:p w14:paraId="27FFDA1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D5F438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center"/>
            <w:hideMark/>
          </w:tcPr>
          <w:p w14:paraId="6AAF813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69FC102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0603F8A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0,131</w:t>
            </w:r>
          </w:p>
        </w:tc>
        <w:tc>
          <w:tcPr>
            <w:tcW w:w="1061" w:type="dxa"/>
            <w:noWrap/>
            <w:vAlign w:val="bottom"/>
            <w:hideMark/>
          </w:tcPr>
          <w:p w14:paraId="61676573" w14:textId="77777777" w:rsidR="003D3EBC" w:rsidRPr="00A147C6" w:rsidRDefault="003D3EBC">
            <w:pPr>
              <w:rPr>
                <w:rFonts w:ascii="Times New Roman" w:eastAsia="Times New Roman" w:hAnsi="Times New Roman" w:cs="Times New Roman"/>
                <w:sz w:val="26"/>
                <w:szCs w:val="26"/>
              </w:rPr>
            </w:pPr>
          </w:p>
        </w:tc>
      </w:tr>
      <w:tr w:rsidR="00A147C6" w:rsidRPr="00A147C6" w14:paraId="144DEC3A" w14:textId="77777777" w:rsidTr="00551CD8">
        <w:trPr>
          <w:trHeight w:val="330"/>
        </w:trPr>
        <w:tc>
          <w:tcPr>
            <w:tcW w:w="1423" w:type="dxa"/>
            <w:shd w:val="clear" w:color="auto" w:fill="FFFFFF"/>
            <w:noWrap/>
            <w:vAlign w:val="bottom"/>
            <w:hideMark/>
          </w:tcPr>
          <w:p w14:paraId="1C1111F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55EB2CF6"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3A28B95A" w14:textId="77777777" w:rsidR="003D3EBC" w:rsidRPr="00A147C6" w:rsidRDefault="003D3EBC">
            <w:pPr>
              <w:spacing w:after="0"/>
              <w:rPr>
                <w:sz w:val="20"/>
                <w:szCs w:val="20"/>
              </w:rPr>
            </w:pPr>
          </w:p>
        </w:tc>
        <w:tc>
          <w:tcPr>
            <w:tcW w:w="1133" w:type="dxa"/>
            <w:noWrap/>
            <w:vAlign w:val="bottom"/>
            <w:hideMark/>
          </w:tcPr>
          <w:p w14:paraId="475B7F52" w14:textId="77777777" w:rsidR="003D3EBC" w:rsidRPr="00A147C6" w:rsidRDefault="003D3EBC">
            <w:pPr>
              <w:spacing w:after="0"/>
              <w:rPr>
                <w:sz w:val="20"/>
                <w:szCs w:val="20"/>
              </w:rPr>
            </w:pPr>
          </w:p>
        </w:tc>
        <w:tc>
          <w:tcPr>
            <w:tcW w:w="1214" w:type="dxa"/>
            <w:noWrap/>
            <w:vAlign w:val="bottom"/>
            <w:hideMark/>
          </w:tcPr>
          <w:p w14:paraId="1C304D86" w14:textId="77777777" w:rsidR="003D3EBC" w:rsidRPr="00A147C6" w:rsidRDefault="003D3EBC">
            <w:pPr>
              <w:spacing w:after="0"/>
              <w:rPr>
                <w:sz w:val="20"/>
                <w:szCs w:val="20"/>
              </w:rPr>
            </w:pPr>
          </w:p>
        </w:tc>
        <w:tc>
          <w:tcPr>
            <w:tcW w:w="1061" w:type="dxa"/>
            <w:noWrap/>
            <w:vAlign w:val="bottom"/>
            <w:hideMark/>
          </w:tcPr>
          <w:p w14:paraId="041AD444" w14:textId="77777777" w:rsidR="003D3EBC" w:rsidRPr="00A147C6" w:rsidRDefault="003D3EBC">
            <w:pPr>
              <w:spacing w:after="0"/>
              <w:rPr>
                <w:sz w:val="20"/>
                <w:szCs w:val="20"/>
              </w:rPr>
            </w:pPr>
          </w:p>
        </w:tc>
      </w:tr>
      <w:tr w:rsidR="00A147C6" w:rsidRPr="00A147C6" w14:paraId="22D3CC8A" w14:textId="77777777" w:rsidTr="00551CD8">
        <w:trPr>
          <w:trHeight w:val="330"/>
        </w:trPr>
        <w:tc>
          <w:tcPr>
            <w:tcW w:w="8677" w:type="dxa"/>
            <w:gridSpan w:val="5"/>
            <w:shd w:val="clear" w:color="auto" w:fill="FFFFFF"/>
            <w:noWrap/>
            <w:vAlign w:val="center"/>
            <w:hideMark/>
          </w:tcPr>
          <w:p w14:paraId="0C6C3767" w14:textId="77777777" w:rsidR="00E836AE" w:rsidRPr="00A147C6" w:rsidRDefault="00622147" w:rsidP="003B3503">
            <w:pPr>
              <w:pStyle w:val="Heading4"/>
              <w:rPr>
                <w:rFonts w:asciiTheme="minorHAnsi" w:eastAsiaTheme="minorHAnsi" w:hAnsiTheme="minorHAnsi" w:cstheme="minorBidi"/>
                <w:b w:val="0"/>
                <w:iCs w:val="0"/>
                <w:sz w:val="22"/>
              </w:rPr>
            </w:pPr>
            <w:r w:rsidRPr="00A147C6">
              <w:rPr>
                <w:rFonts w:eastAsia="Times New Roman"/>
              </w:rPr>
              <w:fldChar w:fldCharType="begin"/>
            </w:r>
            <w:r w:rsidR="003B350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suất!R189C11" </w:instrText>
            </w:r>
            <w:r w:rsidR="003B3503" w:rsidRPr="00A147C6">
              <w:rPr>
                <w:rFonts w:eastAsia="Times New Roman"/>
              </w:rPr>
              <w:instrText xml:space="preserve">\a \f 5 \h  \* MERGEFORMAT </w:instrText>
            </w:r>
            <w:r w:rsidRPr="00A147C6">
              <w:rPr>
                <w:rFonts w:eastAsia="Times New Roman"/>
              </w:rPr>
              <w:fldChar w:fldCharType="separate"/>
            </w:r>
          </w:p>
          <w:p w14:paraId="2E962517" w14:textId="77777777" w:rsidR="00E836AE" w:rsidRPr="00A147C6" w:rsidRDefault="00E836AE" w:rsidP="00E836AE">
            <w:pPr>
              <w:pStyle w:val="Heading4"/>
              <w:rPr>
                <w:rFonts w:eastAsia="Times New Roman"/>
              </w:rPr>
            </w:pPr>
            <w:bookmarkStart w:id="122" w:name="_Toc57988158"/>
            <w:r w:rsidRPr="00A147C6">
              <w:rPr>
                <w:rFonts w:eastAsia="Times New Roman"/>
              </w:rPr>
              <w:t>TTB.22400 Duy tu năm, đo kiểm và hàn lại giá dẫn nhập quang ODF, cáp, giá phối dây MDF</w:t>
            </w:r>
            <w:bookmarkEnd w:id="122"/>
          </w:p>
          <w:p w14:paraId="51199F72" w14:textId="77777777" w:rsidR="003D3EBC" w:rsidRPr="00A147C6" w:rsidRDefault="00622147" w:rsidP="003B3503">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5F06CC2D" w14:textId="77777777" w:rsidR="003D3EBC" w:rsidRPr="00A147C6" w:rsidRDefault="003D3EBC">
            <w:pPr>
              <w:rPr>
                <w:rFonts w:ascii="Times New Roman" w:eastAsia="Times New Roman" w:hAnsi="Times New Roman" w:cs="Times New Roman"/>
                <w:b/>
                <w:bCs/>
                <w:sz w:val="26"/>
                <w:szCs w:val="26"/>
              </w:rPr>
            </w:pPr>
          </w:p>
        </w:tc>
      </w:tr>
      <w:tr w:rsidR="00A147C6" w:rsidRPr="00A147C6" w14:paraId="5C87126F" w14:textId="77777777" w:rsidTr="00551CD8">
        <w:trPr>
          <w:trHeight w:val="330"/>
        </w:trPr>
        <w:tc>
          <w:tcPr>
            <w:tcW w:w="8677" w:type="dxa"/>
            <w:gridSpan w:val="5"/>
            <w:shd w:val="clear" w:color="auto" w:fill="FFFFFF"/>
            <w:noWrap/>
            <w:vAlign w:val="bottom"/>
            <w:hideMark/>
          </w:tcPr>
          <w:p w14:paraId="325A9D14"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5948E507" w14:textId="77777777" w:rsidR="003D3EBC" w:rsidRPr="00A147C6" w:rsidRDefault="003D3EBC">
            <w:pPr>
              <w:rPr>
                <w:rFonts w:ascii="Times New Roman" w:eastAsia="Times New Roman" w:hAnsi="Times New Roman" w:cs="Times New Roman"/>
                <w:i/>
                <w:iCs/>
                <w:sz w:val="26"/>
                <w:szCs w:val="26"/>
              </w:rPr>
            </w:pPr>
          </w:p>
        </w:tc>
      </w:tr>
      <w:tr w:rsidR="00A147C6" w:rsidRPr="00A147C6" w14:paraId="332E9322" w14:textId="77777777" w:rsidTr="00551CD8">
        <w:trPr>
          <w:trHeight w:val="330"/>
        </w:trPr>
        <w:tc>
          <w:tcPr>
            <w:tcW w:w="8677" w:type="dxa"/>
            <w:gridSpan w:val="5"/>
            <w:shd w:val="clear" w:color="auto" w:fill="FFFFFF"/>
            <w:noWrap/>
            <w:hideMark/>
          </w:tcPr>
          <w:p w14:paraId="44DB24C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đo kiểm và hàn lại giá phối dây theo đúng yêu cầu kỹ thuật.</w:t>
            </w:r>
          </w:p>
        </w:tc>
        <w:tc>
          <w:tcPr>
            <w:tcW w:w="1061" w:type="dxa"/>
            <w:noWrap/>
            <w:vAlign w:val="bottom"/>
            <w:hideMark/>
          </w:tcPr>
          <w:p w14:paraId="261FF60A" w14:textId="77777777" w:rsidR="003D3EBC" w:rsidRPr="00A147C6" w:rsidRDefault="003D3EBC">
            <w:pPr>
              <w:rPr>
                <w:rFonts w:ascii="Times New Roman" w:eastAsia="Times New Roman" w:hAnsi="Times New Roman" w:cs="Times New Roman"/>
                <w:sz w:val="26"/>
                <w:szCs w:val="26"/>
              </w:rPr>
            </w:pPr>
          </w:p>
        </w:tc>
      </w:tr>
      <w:tr w:rsidR="00A147C6" w:rsidRPr="00A147C6" w14:paraId="7A94669E" w14:textId="77777777" w:rsidTr="00551CD8">
        <w:trPr>
          <w:trHeight w:val="330"/>
        </w:trPr>
        <w:tc>
          <w:tcPr>
            <w:tcW w:w="8677" w:type="dxa"/>
            <w:gridSpan w:val="5"/>
            <w:tcBorders>
              <w:top w:val="nil"/>
              <w:left w:val="nil"/>
              <w:bottom w:val="single" w:sz="4" w:space="0" w:color="auto"/>
              <w:right w:val="nil"/>
            </w:tcBorders>
            <w:noWrap/>
            <w:vAlign w:val="bottom"/>
            <w:hideMark/>
          </w:tcPr>
          <w:p w14:paraId="1CCF4D5B"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giá</w:t>
            </w:r>
          </w:p>
        </w:tc>
        <w:tc>
          <w:tcPr>
            <w:tcW w:w="1061" w:type="dxa"/>
            <w:noWrap/>
            <w:vAlign w:val="bottom"/>
            <w:hideMark/>
          </w:tcPr>
          <w:p w14:paraId="57D752E8" w14:textId="77777777" w:rsidR="003D3EBC" w:rsidRPr="00A147C6" w:rsidRDefault="003D3EBC">
            <w:pPr>
              <w:rPr>
                <w:rFonts w:ascii="Times New Roman" w:eastAsia="Times New Roman" w:hAnsi="Times New Roman" w:cs="Times New Roman"/>
                <w:sz w:val="26"/>
                <w:szCs w:val="26"/>
              </w:rPr>
            </w:pPr>
          </w:p>
        </w:tc>
      </w:tr>
      <w:tr w:rsidR="00A147C6" w:rsidRPr="00A147C6" w14:paraId="6E514C4C" w14:textId="77777777" w:rsidTr="00551CD8">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2A31C18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51D9EA8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3007F7E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3CBDC96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57E483F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74A80EEB" w14:textId="77777777" w:rsidR="003D3EBC" w:rsidRPr="00A147C6" w:rsidRDefault="003D3EBC">
            <w:pPr>
              <w:rPr>
                <w:rFonts w:ascii="Times New Roman" w:eastAsia="Times New Roman" w:hAnsi="Times New Roman" w:cs="Times New Roman"/>
                <w:b/>
                <w:bCs/>
                <w:sz w:val="26"/>
                <w:szCs w:val="26"/>
              </w:rPr>
            </w:pPr>
          </w:p>
        </w:tc>
      </w:tr>
      <w:tr w:rsidR="00A147C6" w:rsidRPr="00A147C6" w14:paraId="02D798E2" w14:textId="77777777" w:rsidTr="00551CD8">
        <w:trPr>
          <w:trHeight w:val="330"/>
        </w:trPr>
        <w:tc>
          <w:tcPr>
            <w:tcW w:w="1423" w:type="dxa"/>
            <w:vMerge w:val="restart"/>
            <w:tcBorders>
              <w:top w:val="nil"/>
              <w:left w:val="single" w:sz="4" w:space="0" w:color="auto"/>
              <w:bottom w:val="single" w:sz="4" w:space="0" w:color="000000"/>
              <w:right w:val="single" w:sz="4" w:space="0" w:color="auto"/>
            </w:tcBorders>
            <w:shd w:val="clear" w:color="auto" w:fill="FFFFFF"/>
            <w:noWrap/>
            <w:vAlign w:val="center"/>
            <w:hideMark/>
          </w:tcPr>
          <w:p w14:paraId="3FE8F46C" w14:textId="77777777" w:rsidR="003D3EBC" w:rsidRPr="00A147C6" w:rsidRDefault="00BB0ACC"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2</w:t>
            </w:r>
            <w:r w:rsidR="00444668" w:rsidRPr="00A147C6">
              <w:rPr>
                <w:rFonts w:ascii="Times New Roman" w:eastAsia="Times New Roman" w:hAnsi="Times New Roman" w:cs="Times New Roman"/>
                <w:sz w:val="26"/>
                <w:szCs w:val="26"/>
              </w:rPr>
              <w:t>4</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66F5B3F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đo kiểm và hàn lại giá dẫn nhập quang ODF, cáp, giá phối dây MDF</w:t>
            </w:r>
          </w:p>
        </w:tc>
        <w:tc>
          <w:tcPr>
            <w:tcW w:w="2755" w:type="dxa"/>
            <w:tcBorders>
              <w:top w:val="nil"/>
              <w:left w:val="nil"/>
              <w:bottom w:val="nil"/>
              <w:right w:val="single" w:sz="4" w:space="0" w:color="auto"/>
            </w:tcBorders>
            <w:noWrap/>
            <w:vAlign w:val="bottom"/>
            <w:hideMark/>
          </w:tcPr>
          <w:p w14:paraId="7B05F7AC"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2EFB85B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024647B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5D398607" w14:textId="77777777" w:rsidR="003D3EBC" w:rsidRPr="00A147C6" w:rsidRDefault="003D3EBC">
            <w:pPr>
              <w:rPr>
                <w:rFonts w:ascii="Times New Roman" w:eastAsia="Times New Roman" w:hAnsi="Times New Roman" w:cs="Times New Roman"/>
                <w:sz w:val="26"/>
                <w:szCs w:val="26"/>
              </w:rPr>
            </w:pPr>
          </w:p>
        </w:tc>
      </w:tr>
      <w:tr w:rsidR="00A147C6" w:rsidRPr="00A147C6" w14:paraId="23DAD488" w14:textId="77777777" w:rsidTr="00551CD8">
        <w:trPr>
          <w:trHeight w:val="330"/>
        </w:trPr>
        <w:tc>
          <w:tcPr>
            <w:tcW w:w="0" w:type="auto"/>
            <w:vMerge/>
            <w:tcBorders>
              <w:top w:val="nil"/>
              <w:left w:val="single" w:sz="4" w:space="0" w:color="auto"/>
              <w:bottom w:val="single" w:sz="4" w:space="0" w:color="000000"/>
              <w:right w:val="single" w:sz="4" w:space="0" w:color="auto"/>
            </w:tcBorders>
            <w:vAlign w:val="center"/>
            <w:hideMark/>
          </w:tcPr>
          <w:p w14:paraId="2410D48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4B5B18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center"/>
            <w:hideMark/>
          </w:tcPr>
          <w:p w14:paraId="3969911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21F1016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35CF3CD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0,394</w:t>
            </w:r>
          </w:p>
        </w:tc>
        <w:tc>
          <w:tcPr>
            <w:tcW w:w="1061" w:type="dxa"/>
            <w:noWrap/>
            <w:vAlign w:val="bottom"/>
            <w:hideMark/>
          </w:tcPr>
          <w:p w14:paraId="6A5D999C" w14:textId="77777777" w:rsidR="003D3EBC" w:rsidRPr="00A147C6" w:rsidRDefault="003D3EBC">
            <w:pPr>
              <w:rPr>
                <w:rFonts w:ascii="Times New Roman" w:eastAsia="Times New Roman" w:hAnsi="Times New Roman" w:cs="Times New Roman"/>
                <w:sz w:val="26"/>
                <w:szCs w:val="26"/>
              </w:rPr>
            </w:pPr>
          </w:p>
        </w:tc>
      </w:tr>
      <w:tr w:rsidR="00A147C6" w:rsidRPr="00A147C6" w14:paraId="3286E201" w14:textId="77777777" w:rsidTr="00551CD8">
        <w:trPr>
          <w:trHeight w:val="330"/>
        </w:trPr>
        <w:tc>
          <w:tcPr>
            <w:tcW w:w="1423" w:type="dxa"/>
            <w:shd w:val="clear" w:color="auto" w:fill="FFFFFF"/>
            <w:noWrap/>
            <w:vAlign w:val="bottom"/>
            <w:hideMark/>
          </w:tcPr>
          <w:p w14:paraId="1D183D9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45FFE867"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05839EBF" w14:textId="77777777" w:rsidR="003D3EBC" w:rsidRPr="00A147C6" w:rsidRDefault="003D3EBC">
            <w:pPr>
              <w:spacing w:after="0"/>
              <w:rPr>
                <w:sz w:val="20"/>
                <w:szCs w:val="20"/>
              </w:rPr>
            </w:pPr>
          </w:p>
        </w:tc>
        <w:tc>
          <w:tcPr>
            <w:tcW w:w="1133" w:type="dxa"/>
            <w:noWrap/>
            <w:vAlign w:val="bottom"/>
            <w:hideMark/>
          </w:tcPr>
          <w:p w14:paraId="256DCB5F" w14:textId="77777777" w:rsidR="003D3EBC" w:rsidRPr="00A147C6" w:rsidRDefault="003D3EBC">
            <w:pPr>
              <w:spacing w:after="0"/>
              <w:rPr>
                <w:sz w:val="20"/>
                <w:szCs w:val="20"/>
              </w:rPr>
            </w:pPr>
          </w:p>
        </w:tc>
        <w:tc>
          <w:tcPr>
            <w:tcW w:w="1214" w:type="dxa"/>
            <w:noWrap/>
            <w:vAlign w:val="bottom"/>
            <w:hideMark/>
          </w:tcPr>
          <w:p w14:paraId="001FC805" w14:textId="77777777" w:rsidR="003D3EBC" w:rsidRPr="00A147C6" w:rsidRDefault="003D3EBC">
            <w:pPr>
              <w:spacing w:after="0"/>
              <w:rPr>
                <w:sz w:val="20"/>
                <w:szCs w:val="20"/>
              </w:rPr>
            </w:pPr>
          </w:p>
        </w:tc>
        <w:tc>
          <w:tcPr>
            <w:tcW w:w="1061" w:type="dxa"/>
            <w:noWrap/>
            <w:vAlign w:val="bottom"/>
            <w:hideMark/>
          </w:tcPr>
          <w:p w14:paraId="5E490663" w14:textId="77777777" w:rsidR="003D3EBC" w:rsidRPr="00A147C6" w:rsidRDefault="003D3EBC">
            <w:pPr>
              <w:spacing w:after="0"/>
              <w:rPr>
                <w:sz w:val="20"/>
                <w:szCs w:val="20"/>
              </w:rPr>
            </w:pPr>
          </w:p>
        </w:tc>
      </w:tr>
      <w:tr w:rsidR="00A147C6" w:rsidRPr="00A147C6" w14:paraId="7C652836" w14:textId="77777777" w:rsidTr="00551CD8">
        <w:trPr>
          <w:trHeight w:val="330"/>
        </w:trPr>
        <w:tc>
          <w:tcPr>
            <w:tcW w:w="8677" w:type="dxa"/>
            <w:gridSpan w:val="5"/>
            <w:shd w:val="clear" w:color="auto" w:fill="FFFFFF"/>
            <w:noWrap/>
            <w:vAlign w:val="center"/>
            <w:hideMark/>
          </w:tcPr>
          <w:p w14:paraId="7B9900A6" w14:textId="77777777" w:rsidR="00E836AE" w:rsidRPr="00A147C6" w:rsidRDefault="00FE1DBA" w:rsidP="003B3503">
            <w:pPr>
              <w:pStyle w:val="Heading4"/>
              <w:rPr>
                <w:rFonts w:asciiTheme="minorHAnsi" w:eastAsiaTheme="minorHAnsi" w:hAnsiTheme="minorHAnsi" w:cstheme="minorBidi"/>
                <w:b w:val="0"/>
                <w:iCs w:val="0"/>
                <w:sz w:val="22"/>
              </w:rPr>
            </w:pPr>
            <w:r w:rsidRPr="00A147C6">
              <w:br w:type="page"/>
            </w:r>
            <w:r w:rsidR="00622147" w:rsidRPr="00A147C6">
              <w:rPr>
                <w:rFonts w:eastAsia="Times New Roman"/>
              </w:rPr>
              <w:fldChar w:fldCharType="begin"/>
            </w:r>
            <w:r w:rsidR="003B350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suất!R190C11" </w:instrText>
            </w:r>
            <w:r w:rsidR="003B3503" w:rsidRPr="00A147C6">
              <w:rPr>
                <w:rFonts w:eastAsia="Times New Roman"/>
              </w:rPr>
              <w:instrText xml:space="preserve">\a \f 5 \h  \* MERGEFORMAT </w:instrText>
            </w:r>
            <w:r w:rsidR="00622147" w:rsidRPr="00A147C6">
              <w:rPr>
                <w:rFonts w:eastAsia="Times New Roman"/>
              </w:rPr>
              <w:fldChar w:fldCharType="separate"/>
            </w:r>
          </w:p>
          <w:p w14:paraId="37BADAAA" w14:textId="77777777" w:rsidR="00E836AE" w:rsidRPr="00A147C6" w:rsidRDefault="00E836AE" w:rsidP="00E836AE">
            <w:pPr>
              <w:pStyle w:val="Heading4"/>
              <w:rPr>
                <w:rFonts w:eastAsia="Times New Roman"/>
              </w:rPr>
            </w:pPr>
            <w:bookmarkStart w:id="123" w:name="_Toc57988159"/>
            <w:r w:rsidRPr="00A147C6">
              <w:rPr>
                <w:rFonts w:eastAsia="Times New Roman"/>
              </w:rPr>
              <w:t>TTB.22500 Duy tu năm, sửa chữa đài dẫn nhập SY</w:t>
            </w:r>
            <w:bookmarkEnd w:id="123"/>
          </w:p>
          <w:p w14:paraId="16637710" w14:textId="77777777" w:rsidR="003D3EBC" w:rsidRPr="00A147C6" w:rsidRDefault="00622147" w:rsidP="003B3503">
            <w:pPr>
              <w:pStyle w:val="Heading4"/>
              <w:rPr>
                <w:rFonts w:eastAsia="Times New Roman"/>
              </w:rPr>
            </w:pPr>
            <w:r w:rsidRPr="00A147C6">
              <w:rPr>
                <w:rFonts w:eastAsia="Times New Roman"/>
              </w:rPr>
              <w:fldChar w:fldCharType="end"/>
            </w:r>
          </w:p>
        </w:tc>
        <w:tc>
          <w:tcPr>
            <w:tcW w:w="1061" w:type="dxa"/>
            <w:noWrap/>
            <w:vAlign w:val="bottom"/>
            <w:hideMark/>
          </w:tcPr>
          <w:p w14:paraId="00DB6959" w14:textId="77777777" w:rsidR="003D3EBC" w:rsidRPr="00A147C6" w:rsidRDefault="003D3EBC">
            <w:pPr>
              <w:rPr>
                <w:rFonts w:ascii="Times New Roman" w:eastAsia="Times New Roman" w:hAnsi="Times New Roman" w:cs="Times New Roman"/>
                <w:b/>
                <w:bCs/>
                <w:sz w:val="26"/>
                <w:szCs w:val="26"/>
              </w:rPr>
            </w:pPr>
          </w:p>
        </w:tc>
      </w:tr>
      <w:tr w:rsidR="00A147C6" w:rsidRPr="00A147C6" w14:paraId="78D4F7E1" w14:textId="77777777" w:rsidTr="00551CD8">
        <w:trPr>
          <w:trHeight w:val="330"/>
        </w:trPr>
        <w:tc>
          <w:tcPr>
            <w:tcW w:w="8677" w:type="dxa"/>
            <w:gridSpan w:val="5"/>
            <w:shd w:val="clear" w:color="auto" w:fill="FFFFFF"/>
            <w:noWrap/>
            <w:vAlign w:val="bottom"/>
            <w:hideMark/>
          </w:tcPr>
          <w:p w14:paraId="4FC49841"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4411C590" w14:textId="77777777" w:rsidR="003D3EBC" w:rsidRPr="00A147C6" w:rsidRDefault="003D3EBC">
            <w:pPr>
              <w:rPr>
                <w:rFonts w:ascii="Times New Roman" w:eastAsia="Times New Roman" w:hAnsi="Times New Roman" w:cs="Times New Roman"/>
                <w:i/>
                <w:iCs/>
                <w:sz w:val="26"/>
                <w:szCs w:val="26"/>
              </w:rPr>
            </w:pPr>
          </w:p>
        </w:tc>
      </w:tr>
      <w:tr w:rsidR="00A147C6" w:rsidRPr="00A147C6" w14:paraId="7AEA2B90" w14:textId="77777777" w:rsidTr="00551CD8">
        <w:trPr>
          <w:trHeight w:val="330"/>
        </w:trPr>
        <w:tc>
          <w:tcPr>
            <w:tcW w:w="8677" w:type="dxa"/>
            <w:gridSpan w:val="5"/>
            <w:shd w:val="clear" w:color="auto" w:fill="FFFFFF"/>
            <w:noWrap/>
            <w:hideMark/>
          </w:tcPr>
          <w:p w14:paraId="1D36796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sửa chữa đài dẫn nhập SY theo đúng yêu cầu kỹ thuật.</w:t>
            </w:r>
          </w:p>
        </w:tc>
        <w:tc>
          <w:tcPr>
            <w:tcW w:w="1061" w:type="dxa"/>
            <w:noWrap/>
            <w:vAlign w:val="bottom"/>
            <w:hideMark/>
          </w:tcPr>
          <w:p w14:paraId="4DDB8E2D" w14:textId="77777777" w:rsidR="003D3EBC" w:rsidRPr="00A147C6" w:rsidRDefault="003D3EBC">
            <w:pPr>
              <w:rPr>
                <w:rFonts w:ascii="Times New Roman" w:eastAsia="Times New Roman" w:hAnsi="Times New Roman" w:cs="Times New Roman"/>
                <w:sz w:val="26"/>
                <w:szCs w:val="26"/>
              </w:rPr>
            </w:pPr>
          </w:p>
        </w:tc>
      </w:tr>
      <w:tr w:rsidR="00A147C6" w:rsidRPr="00A147C6" w14:paraId="0EF98B51" w14:textId="77777777" w:rsidTr="00551CD8">
        <w:trPr>
          <w:trHeight w:val="330"/>
        </w:trPr>
        <w:tc>
          <w:tcPr>
            <w:tcW w:w="8677" w:type="dxa"/>
            <w:gridSpan w:val="5"/>
            <w:tcBorders>
              <w:top w:val="nil"/>
              <w:left w:val="nil"/>
              <w:bottom w:val="single" w:sz="4" w:space="0" w:color="auto"/>
              <w:right w:val="nil"/>
            </w:tcBorders>
            <w:noWrap/>
            <w:vAlign w:val="bottom"/>
            <w:hideMark/>
          </w:tcPr>
          <w:p w14:paraId="04961DA4"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đài</w:t>
            </w:r>
          </w:p>
        </w:tc>
        <w:tc>
          <w:tcPr>
            <w:tcW w:w="1061" w:type="dxa"/>
            <w:noWrap/>
            <w:vAlign w:val="bottom"/>
            <w:hideMark/>
          </w:tcPr>
          <w:p w14:paraId="0DFBC677" w14:textId="77777777" w:rsidR="003D3EBC" w:rsidRPr="00A147C6" w:rsidRDefault="003D3EBC">
            <w:pPr>
              <w:rPr>
                <w:rFonts w:ascii="Times New Roman" w:eastAsia="Times New Roman" w:hAnsi="Times New Roman" w:cs="Times New Roman"/>
                <w:sz w:val="26"/>
                <w:szCs w:val="26"/>
              </w:rPr>
            </w:pPr>
          </w:p>
        </w:tc>
      </w:tr>
      <w:tr w:rsidR="00A147C6" w:rsidRPr="00A147C6" w14:paraId="095F9293" w14:textId="77777777" w:rsidTr="00551CD8">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16624BD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540521E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63F31CE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00A865F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575BA5D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71F61A65" w14:textId="77777777" w:rsidR="003D3EBC" w:rsidRPr="00A147C6" w:rsidRDefault="003D3EBC">
            <w:pPr>
              <w:rPr>
                <w:rFonts w:ascii="Times New Roman" w:eastAsia="Times New Roman" w:hAnsi="Times New Roman" w:cs="Times New Roman"/>
                <w:b/>
                <w:bCs/>
                <w:sz w:val="26"/>
                <w:szCs w:val="26"/>
              </w:rPr>
            </w:pPr>
          </w:p>
        </w:tc>
      </w:tr>
      <w:tr w:rsidR="00A147C6" w:rsidRPr="00A147C6" w14:paraId="29A06EC7" w14:textId="77777777" w:rsidTr="00551CD8">
        <w:trPr>
          <w:trHeight w:val="330"/>
        </w:trPr>
        <w:tc>
          <w:tcPr>
            <w:tcW w:w="1423" w:type="dxa"/>
            <w:vMerge w:val="restart"/>
            <w:tcBorders>
              <w:top w:val="nil"/>
              <w:left w:val="single" w:sz="4" w:space="0" w:color="auto"/>
              <w:bottom w:val="single" w:sz="4" w:space="0" w:color="000000"/>
              <w:right w:val="single" w:sz="4" w:space="0" w:color="auto"/>
            </w:tcBorders>
            <w:shd w:val="clear" w:color="auto" w:fill="FFFFFF"/>
            <w:noWrap/>
            <w:vAlign w:val="center"/>
            <w:hideMark/>
          </w:tcPr>
          <w:p w14:paraId="3286CAE0" w14:textId="77777777" w:rsidR="003D3EBC" w:rsidRPr="00A147C6" w:rsidRDefault="00BB0ACC"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2</w:t>
            </w:r>
            <w:r w:rsidR="00444668" w:rsidRPr="00A147C6">
              <w:rPr>
                <w:rFonts w:ascii="Times New Roman" w:eastAsia="Times New Roman" w:hAnsi="Times New Roman" w:cs="Times New Roman"/>
                <w:sz w:val="26"/>
                <w:szCs w:val="26"/>
              </w:rPr>
              <w:t>5</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7821B31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sửa chữa đài dẫn nhập SY</w:t>
            </w:r>
          </w:p>
        </w:tc>
        <w:tc>
          <w:tcPr>
            <w:tcW w:w="2755" w:type="dxa"/>
            <w:tcBorders>
              <w:top w:val="nil"/>
              <w:left w:val="nil"/>
              <w:bottom w:val="nil"/>
              <w:right w:val="single" w:sz="4" w:space="0" w:color="auto"/>
            </w:tcBorders>
            <w:noWrap/>
            <w:vAlign w:val="bottom"/>
            <w:hideMark/>
          </w:tcPr>
          <w:p w14:paraId="3FDF55CA"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75EAEC4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5077BEC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1CDEC7B7" w14:textId="77777777" w:rsidR="003D3EBC" w:rsidRPr="00A147C6" w:rsidRDefault="003D3EBC">
            <w:pPr>
              <w:rPr>
                <w:rFonts w:ascii="Times New Roman" w:eastAsia="Times New Roman" w:hAnsi="Times New Roman" w:cs="Times New Roman"/>
                <w:sz w:val="26"/>
                <w:szCs w:val="26"/>
              </w:rPr>
            </w:pPr>
          </w:p>
        </w:tc>
      </w:tr>
      <w:tr w:rsidR="00A147C6" w:rsidRPr="00A147C6" w14:paraId="58CF4ADA" w14:textId="77777777" w:rsidTr="00551CD8">
        <w:trPr>
          <w:trHeight w:val="330"/>
        </w:trPr>
        <w:tc>
          <w:tcPr>
            <w:tcW w:w="0" w:type="auto"/>
            <w:vMerge/>
            <w:tcBorders>
              <w:top w:val="nil"/>
              <w:left w:val="single" w:sz="4" w:space="0" w:color="auto"/>
              <w:bottom w:val="single" w:sz="4" w:space="0" w:color="000000"/>
              <w:right w:val="single" w:sz="4" w:space="0" w:color="auto"/>
            </w:tcBorders>
            <w:vAlign w:val="center"/>
            <w:hideMark/>
          </w:tcPr>
          <w:p w14:paraId="0AC6A41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19180AA"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4601B4B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4A7F1B8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0950458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0,788</w:t>
            </w:r>
          </w:p>
        </w:tc>
        <w:tc>
          <w:tcPr>
            <w:tcW w:w="1061" w:type="dxa"/>
            <w:noWrap/>
            <w:vAlign w:val="bottom"/>
            <w:hideMark/>
          </w:tcPr>
          <w:p w14:paraId="67879E42" w14:textId="77777777" w:rsidR="003D3EBC" w:rsidRPr="00A147C6" w:rsidRDefault="003D3EBC">
            <w:pPr>
              <w:rPr>
                <w:rFonts w:ascii="Times New Roman" w:eastAsia="Times New Roman" w:hAnsi="Times New Roman" w:cs="Times New Roman"/>
                <w:sz w:val="26"/>
                <w:szCs w:val="26"/>
              </w:rPr>
            </w:pPr>
          </w:p>
        </w:tc>
      </w:tr>
      <w:tr w:rsidR="00A147C6" w:rsidRPr="00A147C6" w14:paraId="3365696F" w14:textId="77777777" w:rsidTr="00551CD8">
        <w:trPr>
          <w:trHeight w:val="330"/>
        </w:trPr>
        <w:tc>
          <w:tcPr>
            <w:tcW w:w="1423" w:type="dxa"/>
            <w:shd w:val="clear" w:color="auto" w:fill="FFFFFF"/>
            <w:noWrap/>
            <w:vAlign w:val="bottom"/>
            <w:hideMark/>
          </w:tcPr>
          <w:p w14:paraId="2377773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39257A02"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6DC67052" w14:textId="77777777" w:rsidR="003D3EBC" w:rsidRPr="00A147C6" w:rsidRDefault="003D3EBC">
            <w:pPr>
              <w:spacing w:after="0"/>
              <w:rPr>
                <w:sz w:val="20"/>
                <w:szCs w:val="20"/>
              </w:rPr>
            </w:pPr>
          </w:p>
        </w:tc>
        <w:tc>
          <w:tcPr>
            <w:tcW w:w="1133" w:type="dxa"/>
            <w:noWrap/>
            <w:vAlign w:val="bottom"/>
            <w:hideMark/>
          </w:tcPr>
          <w:p w14:paraId="70CFF292" w14:textId="77777777" w:rsidR="003D3EBC" w:rsidRPr="00A147C6" w:rsidRDefault="003D3EBC">
            <w:pPr>
              <w:spacing w:after="0"/>
              <w:rPr>
                <w:sz w:val="20"/>
                <w:szCs w:val="20"/>
              </w:rPr>
            </w:pPr>
          </w:p>
        </w:tc>
        <w:tc>
          <w:tcPr>
            <w:tcW w:w="1214" w:type="dxa"/>
            <w:noWrap/>
            <w:vAlign w:val="bottom"/>
            <w:hideMark/>
          </w:tcPr>
          <w:p w14:paraId="7499C3BF" w14:textId="77777777" w:rsidR="003D3EBC" w:rsidRPr="00A147C6" w:rsidRDefault="003D3EBC">
            <w:pPr>
              <w:spacing w:after="0"/>
              <w:rPr>
                <w:sz w:val="20"/>
                <w:szCs w:val="20"/>
              </w:rPr>
            </w:pPr>
          </w:p>
        </w:tc>
        <w:tc>
          <w:tcPr>
            <w:tcW w:w="1061" w:type="dxa"/>
            <w:noWrap/>
            <w:vAlign w:val="bottom"/>
            <w:hideMark/>
          </w:tcPr>
          <w:p w14:paraId="49F76834" w14:textId="77777777" w:rsidR="003D3EBC" w:rsidRPr="00A147C6" w:rsidRDefault="003D3EBC">
            <w:pPr>
              <w:spacing w:after="0"/>
              <w:rPr>
                <w:sz w:val="20"/>
                <w:szCs w:val="20"/>
              </w:rPr>
            </w:pPr>
          </w:p>
        </w:tc>
      </w:tr>
    </w:tbl>
    <w:p w14:paraId="548A994B" w14:textId="77777777" w:rsidR="00551CD8" w:rsidRPr="00A147C6" w:rsidRDefault="00551CD8">
      <w:r w:rsidRPr="00A147C6">
        <w:rPr>
          <w:b/>
          <w:iCs/>
        </w:rPr>
        <w:br w:type="page"/>
      </w:r>
    </w:p>
    <w:tbl>
      <w:tblPr>
        <w:tblW w:w="9738" w:type="dxa"/>
        <w:tblLook w:val="04A0" w:firstRow="1" w:lastRow="0" w:firstColumn="1" w:lastColumn="0" w:noHBand="0" w:noVBand="1"/>
      </w:tblPr>
      <w:tblGrid>
        <w:gridCol w:w="1423"/>
        <w:gridCol w:w="2152"/>
        <w:gridCol w:w="2755"/>
        <w:gridCol w:w="1133"/>
        <w:gridCol w:w="1214"/>
        <w:gridCol w:w="1061"/>
      </w:tblGrid>
      <w:tr w:rsidR="00A147C6" w:rsidRPr="00A147C6" w14:paraId="72A88FB5" w14:textId="77777777" w:rsidTr="00551CD8">
        <w:trPr>
          <w:trHeight w:val="330"/>
        </w:trPr>
        <w:tc>
          <w:tcPr>
            <w:tcW w:w="8677" w:type="dxa"/>
            <w:gridSpan w:val="5"/>
            <w:shd w:val="clear" w:color="auto" w:fill="FFFFFF"/>
            <w:noWrap/>
            <w:vAlign w:val="center"/>
            <w:hideMark/>
          </w:tcPr>
          <w:p w14:paraId="6427C782" w14:textId="77777777" w:rsidR="00E836AE" w:rsidRPr="00A147C6" w:rsidRDefault="00622147" w:rsidP="003B3503">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3B350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suất!R191C11" </w:instrText>
            </w:r>
            <w:r w:rsidR="003B3503" w:rsidRPr="00A147C6">
              <w:rPr>
                <w:rFonts w:eastAsia="Times New Roman"/>
              </w:rPr>
              <w:instrText xml:space="preserve">\a \f 5 \h  \* MERGEFORMAT </w:instrText>
            </w:r>
            <w:r w:rsidRPr="00A147C6">
              <w:rPr>
                <w:rFonts w:eastAsia="Times New Roman"/>
              </w:rPr>
              <w:fldChar w:fldCharType="separate"/>
            </w:r>
          </w:p>
          <w:p w14:paraId="651DAA54" w14:textId="77777777" w:rsidR="00E836AE" w:rsidRPr="00A147C6" w:rsidRDefault="00E836AE" w:rsidP="00E836AE">
            <w:pPr>
              <w:pStyle w:val="Heading4"/>
              <w:rPr>
                <w:rFonts w:eastAsia="Times New Roman"/>
              </w:rPr>
            </w:pPr>
            <w:bookmarkStart w:id="124" w:name="_Toc57988160"/>
            <w:r w:rsidRPr="00A147C6">
              <w:rPr>
                <w:rFonts w:eastAsia="Times New Roman"/>
              </w:rPr>
              <w:t>TTB.22600 Duy tu năm, củng cố giá MDF 300-1200x2</w:t>
            </w:r>
            <w:bookmarkEnd w:id="124"/>
          </w:p>
          <w:p w14:paraId="3E1C4C21" w14:textId="77777777" w:rsidR="003D3EBC" w:rsidRPr="00A147C6" w:rsidRDefault="00622147" w:rsidP="003B3503">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5EA1723E" w14:textId="77777777" w:rsidR="003D3EBC" w:rsidRPr="00A147C6" w:rsidRDefault="003D3EBC">
            <w:pPr>
              <w:rPr>
                <w:rFonts w:ascii="Times New Roman" w:eastAsia="Times New Roman" w:hAnsi="Times New Roman" w:cs="Times New Roman"/>
                <w:b/>
                <w:bCs/>
                <w:sz w:val="26"/>
                <w:szCs w:val="26"/>
              </w:rPr>
            </w:pPr>
          </w:p>
        </w:tc>
      </w:tr>
      <w:tr w:rsidR="00A147C6" w:rsidRPr="00A147C6" w14:paraId="30B54F11" w14:textId="77777777" w:rsidTr="00551CD8">
        <w:trPr>
          <w:trHeight w:val="330"/>
        </w:trPr>
        <w:tc>
          <w:tcPr>
            <w:tcW w:w="8677" w:type="dxa"/>
            <w:gridSpan w:val="5"/>
            <w:shd w:val="clear" w:color="auto" w:fill="FFFFFF"/>
            <w:noWrap/>
            <w:vAlign w:val="bottom"/>
            <w:hideMark/>
          </w:tcPr>
          <w:p w14:paraId="479E1521"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169D6EEE" w14:textId="77777777" w:rsidR="003D3EBC" w:rsidRPr="00A147C6" w:rsidRDefault="003D3EBC">
            <w:pPr>
              <w:rPr>
                <w:rFonts w:ascii="Times New Roman" w:eastAsia="Times New Roman" w:hAnsi="Times New Roman" w:cs="Times New Roman"/>
                <w:i/>
                <w:iCs/>
                <w:sz w:val="26"/>
                <w:szCs w:val="26"/>
              </w:rPr>
            </w:pPr>
          </w:p>
        </w:tc>
      </w:tr>
      <w:tr w:rsidR="00A147C6" w:rsidRPr="00A147C6" w14:paraId="0BBB021D" w14:textId="77777777" w:rsidTr="00551CD8">
        <w:trPr>
          <w:trHeight w:val="330"/>
        </w:trPr>
        <w:tc>
          <w:tcPr>
            <w:tcW w:w="8677" w:type="dxa"/>
            <w:gridSpan w:val="5"/>
            <w:shd w:val="clear" w:color="auto" w:fill="FFFFFF"/>
            <w:noWrap/>
            <w:hideMark/>
          </w:tcPr>
          <w:p w14:paraId="36A7184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củng cố giá MDF theo đúng yêu cầu kỹ thuật.</w:t>
            </w:r>
          </w:p>
        </w:tc>
        <w:tc>
          <w:tcPr>
            <w:tcW w:w="1061" w:type="dxa"/>
            <w:noWrap/>
            <w:vAlign w:val="bottom"/>
            <w:hideMark/>
          </w:tcPr>
          <w:p w14:paraId="435AC16B" w14:textId="77777777" w:rsidR="003D3EBC" w:rsidRPr="00A147C6" w:rsidRDefault="003D3EBC">
            <w:pPr>
              <w:rPr>
                <w:rFonts w:ascii="Times New Roman" w:eastAsia="Times New Roman" w:hAnsi="Times New Roman" w:cs="Times New Roman"/>
                <w:sz w:val="26"/>
                <w:szCs w:val="26"/>
              </w:rPr>
            </w:pPr>
          </w:p>
        </w:tc>
      </w:tr>
      <w:tr w:rsidR="00A147C6" w:rsidRPr="00A147C6" w14:paraId="5D2670A4" w14:textId="77777777" w:rsidTr="00551CD8">
        <w:trPr>
          <w:trHeight w:val="330"/>
        </w:trPr>
        <w:tc>
          <w:tcPr>
            <w:tcW w:w="8677" w:type="dxa"/>
            <w:gridSpan w:val="5"/>
            <w:tcBorders>
              <w:top w:val="nil"/>
              <w:left w:val="nil"/>
              <w:bottom w:val="single" w:sz="4" w:space="0" w:color="auto"/>
              <w:right w:val="nil"/>
            </w:tcBorders>
            <w:noWrap/>
            <w:vAlign w:val="bottom"/>
            <w:hideMark/>
          </w:tcPr>
          <w:p w14:paraId="204CB6A7"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giá</w:t>
            </w:r>
          </w:p>
        </w:tc>
        <w:tc>
          <w:tcPr>
            <w:tcW w:w="1061" w:type="dxa"/>
            <w:noWrap/>
            <w:vAlign w:val="bottom"/>
            <w:hideMark/>
          </w:tcPr>
          <w:p w14:paraId="3A07ED46" w14:textId="77777777" w:rsidR="003D3EBC" w:rsidRPr="00A147C6" w:rsidRDefault="003D3EBC">
            <w:pPr>
              <w:rPr>
                <w:rFonts w:ascii="Times New Roman" w:eastAsia="Times New Roman" w:hAnsi="Times New Roman" w:cs="Times New Roman"/>
                <w:sz w:val="26"/>
                <w:szCs w:val="26"/>
              </w:rPr>
            </w:pPr>
          </w:p>
        </w:tc>
      </w:tr>
      <w:tr w:rsidR="00A147C6" w:rsidRPr="00A147C6" w14:paraId="018B0EB0" w14:textId="77777777" w:rsidTr="00551CD8">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26BC381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1DC0B58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04FFE5F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6825EED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1249DF6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370CCFC2" w14:textId="77777777" w:rsidR="003D3EBC" w:rsidRPr="00A147C6" w:rsidRDefault="003D3EBC">
            <w:pPr>
              <w:rPr>
                <w:rFonts w:ascii="Times New Roman" w:eastAsia="Times New Roman" w:hAnsi="Times New Roman" w:cs="Times New Roman"/>
                <w:b/>
                <w:bCs/>
                <w:sz w:val="26"/>
                <w:szCs w:val="26"/>
              </w:rPr>
            </w:pPr>
          </w:p>
        </w:tc>
      </w:tr>
      <w:tr w:rsidR="00A147C6" w:rsidRPr="00A147C6" w14:paraId="690C8093" w14:textId="77777777" w:rsidTr="00551CD8">
        <w:trPr>
          <w:trHeight w:val="330"/>
        </w:trPr>
        <w:tc>
          <w:tcPr>
            <w:tcW w:w="1423" w:type="dxa"/>
            <w:vMerge w:val="restart"/>
            <w:tcBorders>
              <w:top w:val="nil"/>
              <w:left w:val="single" w:sz="4" w:space="0" w:color="auto"/>
              <w:bottom w:val="single" w:sz="4" w:space="0" w:color="000000"/>
              <w:right w:val="single" w:sz="4" w:space="0" w:color="auto"/>
            </w:tcBorders>
            <w:shd w:val="clear" w:color="auto" w:fill="FFFFFF"/>
            <w:noWrap/>
            <w:vAlign w:val="center"/>
            <w:hideMark/>
          </w:tcPr>
          <w:p w14:paraId="4EBF14CF" w14:textId="77777777" w:rsidR="003D3EBC" w:rsidRPr="00A147C6" w:rsidRDefault="00BB0ACC"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2</w:t>
            </w:r>
            <w:r w:rsidR="00444668" w:rsidRPr="00A147C6">
              <w:rPr>
                <w:rFonts w:ascii="Times New Roman" w:eastAsia="Times New Roman" w:hAnsi="Times New Roman" w:cs="Times New Roman"/>
                <w:sz w:val="26"/>
                <w:szCs w:val="26"/>
              </w:rPr>
              <w:t>6</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138E1CC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củng cố giá MDF 300-1200x2</w:t>
            </w:r>
          </w:p>
        </w:tc>
        <w:tc>
          <w:tcPr>
            <w:tcW w:w="2755" w:type="dxa"/>
            <w:tcBorders>
              <w:top w:val="nil"/>
              <w:left w:val="nil"/>
              <w:bottom w:val="nil"/>
              <w:right w:val="single" w:sz="4" w:space="0" w:color="auto"/>
            </w:tcBorders>
            <w:noWrap/>
            <w:vAlign w:val="bottom"/>
            <w:hideMark/>
          </w:tcPr>
          <w:p w14:paraId="4DF19EA2"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495F7F1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6F9CB30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698D33E3" w14:textId="77777777" w:rsidR="003D3EBC" w:rsidRPr="00A147C6" w:rsidRDefault="003D3EBC">
            <w:pPr>
              <w:rPr>
                <w:rFonts w:ascii="Times New Roman" w:eastAsia="Times New Roman" w:hAnsi="Times New Roman" w:cs="Times New Roman"/>
                <w:sz w:val="26"/>
                <w:szCs w:val="26"/>
              </w:rPr>
            </w:pPr>
          </w:p>
        </w:tc>
      </w:tr>
      <w:tr w:rsidR="00A147C6" w:rsidRPr="00A147C6" w14:paraId="2A872E8F" w14:textId="77777777" w:rsidTr="00551CD8">
        <w:trPr>
          <w:trHeight w:val="330"/>
        </w:trPr>
        <w:tc>
          <w:tcPr>
            <w:tcW w:w="0" w:type="auto"/>
            <w:vMerge/>
            <w:tcBorders>
              <w:top w:val="nil"/>
              <w:left w:val="single" w:sz="4" w:space="0" w:color="auto"/>
              <w:bottom w:val="single" w:sz="4" w:space="0" w:color="000000"/>
              <w:right w:val="single" w:sz="4" w:space="0" w:color="auto"/>
            </w:tcBorders>
            <w:vAlign w:val="center"/>
            <w:hideMark/>
          </w:tcPr>
          <w:p w14:paraId="1FAD83E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EAB3D51"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center"/>
            <w:hideMark/>
          </w:tcPr>
          <w:p w14:paraId="6A5C2FE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6DA79FB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52A6282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2,1</w:t>
            </w:r>
          </w:p>
        </w:tc>
        <w:tc>
          <w:tcPr>
            <w:tcW w:w="1061" w:type="dxa"/>
            <w:noWrap/>
            <w:vAlign w:val="bottom"/>
            <w:hideMark/>
          </w:tcPr>
          <w:p w14:paraId="4B5F853C" w14:textId="77777777" w:rsidR="003D3EBC" w:rsidRPr="00A147C6" w:rsidRDefault="003D3EBC">
            <w:pPr>
              <w:rPr>
                <w:rFonts w:ascii="Times New Roman" w:eastAsia="Times New Roman" w:hAnsi="Times New Roman" w:cs="Times New Roman"/>
                <w:sz w:val="26"/>
                <w:szCs w:val="26"/>
              </w:rPr>
            </w:pPr>
          </w:p>
        </w:tc>
      </w:tr>
      <w:tr w:rsidR="00A147C6" w:rsidRPr="00A147C6" w14:paraId="22EA0C93" w14:textId="77777777" w:rsidTr="00551CD8">
        <w:trPr>
          <w:trHeight w:val="330"/>
        </w:trPr>
        <w:tc>
          <w:tcPr>
            <w:tcW w:w="1423" w:type="dxa"/>
            <w:shd w:val="clear" w:color="auto" w:fill="FFFFFF"/>
            <w:noWrap/>
            <w:vAlign w:val="bottom"/>
            <w:hideMark/>
          </w:tcPr>
          <w:p w14:paraId="1F11DCA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0B4B7938"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69761ECD" w14:textId="77777777" w:rsidR="003D3EBC" w:rsidRPr="00A147C6" w:rsidRDefault="003D3EBC">
            <w:pPr>
              <w:spacing w:after="0"/>
              <w:rPr>
                <w:sz w:val="20"/>
                <w:szCs w:val="20"/>
              </w:rPr>
            </w:pPr>
          </w:p>
        </w:tc>
        <w:tc>
          <w:tcPr>
            <w:tcW w:w="1133" w:type="dxa"/>
            <w:noWrap/>
            <w:vAlign w:val="bottom"/>
            <w:hideMark/>
          </w:tcPr>
          <w:p w14:paraId="738886EB" w14:textId="77777777" w:rsidR="003D3EBC" w:rsidRPr="00A147C6" w:rsidRDefault="003D3EBC">
            <w:pPr>
              <w:spacing w:after="0"/>
              <w:rPr>
                <w:sz w:val="20"/>
                <w:szCs w:val="20"/>
              </w:rPr>
            </w:pPr>
          </w:p>
        </w:tc>
        <w:tc>
          <w:tcPr>
            <w:tcW w:w="1214" w:type="dxa"/>
            <w:noWrap/>
            <w:vAlign w:val="bottom"/>
            <w:hideMark/>
          </w:tcPr>
          <w:p w14:paraId="57ACED84" w14:textId="77777777" w:rsidR="003D3EBC" w:rsidRPr="00A147C6" w:rsidRDefault="003D3EBC">
            <w:pPr>
              <w:spacing w:after="0"/>
              <w:rPr>
                <w:sz w:val="20"/>
                <w:szCs w:val="20"/>
              </w:rPr>
            </w:pPr>
          </w:p>
        </w:tc>
        <w:tc>
          <w:tcPr>
            <w:tcW w:w="1061" w:type="dxa"/>
            <w:noWrap/>
            <w:vAlign w:val="bottom"/>
            <w:hideMark/>
          </w:tcPr>
          <w:p w14:paraId="2020BC71" w14:textId="77777777" w:rsidR="003D3EBC" w:rsidRPr="00A147C6" w:rsidRDefault="003D3EBC">
            <w:pPr>
              <w:spacing w:after="0"/>
              <w:rPr>
                <w:sz w:val="20"/>
                <w:szCs w:val="20"/>
              </w:rPr>
            </w:pPr>
          </w:p>
        </w:tc>
      </w:tr>
      <w:tr w:rsidR="00A147C6" w:rsidRPr="00A147C6" w14:paraId="4A09B978" w14:textId="77777777" w:rsidTr="00551CD8">
        <w:trPr>
          <w:trHeight w:val="330"/>
        </w:trPr>
        <w:tc>
          <w:tcPr>
            <w:tcW w:w="8677" w:type="dxa"/>
            <w:gridSpan w:val="5"/>
            <w:shd w:val="clear" w:color="auto" w:fill="FFFFFF"/>
            <w:noWrap/>
            <w:vAlign w:val="center"/>
            <w:hideMark/>
          </w:tcPr>
          <w:p w14:paraId="07F12EDC" w14:textId="77777777" w:rsidR="00E836AE" w:rsidRPr="00A147C6" w:rsidRDefault="00622147" w:rsidP="003B3503">
            <w:pPr>
              <w:pStyle w:val="Heading4"/>
              <w:rPr>
                <w:rFonts w:asciiTheme="minorHAnsi" w:eastAsiaTheme="minorHAnsi" w:hAnsiTheme="minorHAnsi" w:cstheme="minorBidi"/>
                <w:b w:val="0"/>
                <w:iCs w:val="0"/>
                <w:sz w:val="22"/>
              </w:rPr>
            </w:pPr>
            <w:r w:rsidRPr="00A147C6">
              <w:rPr>
                <w:rFonts w:eastAsia="Times New Roman"/>
              </w:rPr>
              <w:fldChar w:fldCharType="begin"/>
            </w:r>
            <w:r w:rsidR="003B350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suất!R192C11" </w:instrText>
            </w:r>
            <w:r w:rsidR="003B3503" w:rsidRPr="00A147C6">
              <w:rPr>
                <w:rFonts w:eastAsia="Times New Roman"/>
              </w:rPr>
              <w:instrText xml:space="preserve">\a \f 5 \h  \* MERGEFORMAT </w:instrText>
            </w:r>
            <w:r w:rsidRPr="00A147C6">
              <w:rPr>
                <w:rFonts w:eastAsia="Times New Roman"/>
              </w:rPr>
              <w:fldChar w:fldCharType="separate"/>
            </w:r>
          </w:p>
          <w:p w14:paraId="4A9F5E07" w14:textId="77777777" w:rsidR="00E836AE" w:rsidRPr="00A147C6" w:rsidRDefault="00E836AE" w:rsidP="00E836AE">
            <w:pPr>
              <w:pStyle w:val="Heading4"/>
              <w:rPr>
                <w:rFonts w:eastAsia="Times New Roman"/>
              </w:rPr>
            </w:pPr>
            <w:bookmarkStart w:id="125" w:name="_Toc57988161"/>
            <w:r w:rsidRPr="00A147C6">
              <w:rPr>
                <w:rFonts w:eastAsia="Times New Roman"/>
              </w:rPr>
              <w:t>TTB.22700 Duy tu năm, sửa chữa và hiệu chỉnh đài đo thử đường dài SY-V</w:t>
            </w:r>
            <w:bookmarkEnd w:id="125"/>
          </w:p>
          <w:p w14:paraId="5EE6FD8B" w14:textId="77777777" w:rsidR="003D3EBC" w:rsidRPr="00A147C6" w:rsidRDefault="00622147" w:rsidP="003B3503">
            <w:pPr>
              <w:pStyle w:val="Heading4"/>
              <w:rPr>
                <w:rFonts w:eastAsia="Times New Roman"/>
              </w:rPr>
            </w:pPr>
            <w:r w:rsidRPr="00A147C6">
              <w:rPr>
                <w:rFonts w:eastAsia="Times New Roman"/>
              </w:rPr>
              <w:fldChar w:fldCharType="end"/>
            </w:r>
          </w:p>
        </w:tc>
        <w:tc>
          <w:tcPr>
            <w:tcW w:w="1061" w:type="dxa"/>
            <w:noWrap/>
            <w:vAlign w:val="bottom"/>
            <w:hideMark/>
          </w:tcPr>
          <w:p w14:paraId="5E99B6E1" w14:textId="77777777" w:rsidR="003D3EBC" w:rsidRPr="00A147C6" w:rsidRDefault="003D3EBC">
            <w:pPr>
              <w:rPr>
                <w:rFonts w:ascii="Times New Roman" w:eastAsia="Times New Roman" w:hAnsi="Times New Roman" w:cs="Times New Roman"/>
                <w:b/>
                <w:bCs/>
                <w:sz w:val="26"/>
                <w:szCs w:val="26"/>
              </w:rPr>
            </w:pPr>
          </w:p>
        </w:tc>
      </w:tr>
      <w:tr w:rsidR="00A147C6" w:rsidRPr="00A147C6" w14:paraId="33DEA455" w14:textId="77777777" w:rsidTr="00551CD8">
        <w:trPr>
          <w:trHeight w:val="330"/>
        </w:trPr>
        <w:tc>
          <w:tcPr>
            <w:tcW w:w="8677" w:type="dxa"/>
            <w:gridSpan w:val="5"/>
            <w:shd w:val="clear" w:color="auto" w:fill="FFFFFF"/>
            <w:noWrap/>
            <w:vAlign w:val="bottom"/>
            <w:hideMark/>
          </w:tcPr>
          <w:p w14:paraId="721D015D"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5DCA45A5" w14:textId="77777777" w:rsidR="003D3EBC" w:rsidRPr="00A147C6" w:rsidRDefault="003D3EBC">
            <w:pPr>
              <w:rPr>
                <w:rFonts w:ascii="Times New Roman" w:eastAsia="Times New Roman" w:hAnsi="Times New Roman" w:cs="Times New Roman"/>
                <w:i/>
                <w:iCs/>
                <w:sz w:val="26"/>
                <w:szCs w:val="26"/>
              </w:rPr>
            </w:pPr>
          </w:p>
        </w:tc>
      </w:tr>
      <w:tr w:rsidR="00A147C6" w:rsidRPr="00A147C6" w14:paraId="6750D25D" w14:textId="77777777" w:rsidTr="00551CD8">
        <w:trPr>
          <w:trHeight w:val="330"/>
        </w:trPr>
        <w:tc>
          <w:tcPr>
            <w:tcW w:w="8677" w:type="dxa"/>
            <w:gridSpan w:val="5"/>
            <w:shd w:val="clear" w:color="auto" w:fill="FFFFFF"/>
            <w:noWrap/>
            <w:hideMark/>
          </w:tcPr>
          <w:p w14:paraId="7F531F1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sửa chữa và hiệu chỉnh đài đo thử đường dài SY-V theo đúng yêu cầu kỹ thuật.</w:t>
            </w:r>
          </w:p>
        </w:tc>
        <w:tc>
          <w:tcPr>
            <w:tcW w:w="1061" w:type="dxa"/>
            <w:noWrap/>
            <w:vAlign w:val="bottom"/>
            <w:hideMark/>
          </w:tcPr>
          <w:p w14:paraId="32DD1A90" w14:textId="77777777" w:rsidR="003D3EBC" w:rsidRPr="00A147C6" w:rsidRDefault="003D3EBC">
            <w:pPr>
              <w:rPr>
                <w:rFonts w:ascii="Times New Roman" w:eastAsia="Times New Roman" w:hAnsi="Times New Roman" w:cs="Times New Roman"/>
                <w:sz w:val="26"/>
                <w:szCs w:val="26"/>
              </w:rPr>
            </w:pPr>
          </w:p>
        </w:tc>
      </w:tr>
      <w:tr w:rsidR="00A147C6" w:rsidRPr="00A147C6" w14:paraId="3F2B6F0E" w14:textId="77777777" w:rsidTr="00551CD8">
        <w:trPr>
          <w:trHeight w:val="330"/>
        </w:trPr>
        <w:tc>
          <w:tcPr>
            <w:tcW w:w="8677" w:type="dxa"/>
            <w:gridSpan w:val="5"/>
            <w:tcBorders>
              <w:top w:val="nil"/>
              <w:left w:val="nil"/>
              <w:bottom w:val="single" w:sz="4" w:space="0" w:color="auto"/>
              <w:right w:val="nil"/>
            </w:tcBorders>
            <w:noWrap/>
            <w:vAlign w:val="bottom"/>
            <w:hideMark/>
          </w:tcPr>
          <w:p w14:paraId="22A321A3"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đài</w:t>
            </w:r>
          </w:p>
        </w:tc>
        <w:tc>
          <w:tcPr>
            <w:tcW w:w="1061" w:type="dxa"/>
            <w:noWrap/>
            <w:vAlign w:val="bottom"/>
            <w:hideMark/>
          </w:tcPr>
          <w:p w14:paraId="674E3A9C" w14:textId="77777777" w:rsidR="003D3EBC" w:rsidRPr="00A147C6" w:rsidRDefault="003D3EBC">
            <w:pPr>
              <w:rPr>
                <w:rFonts w:ascii="Times New Roman" w:eastAsia="Times New Roman" w:hAnsi="Times New Roman" w:cs="Times New Roman"/>
                <w:sz w:val="26"/>
                <w:szCs w:val="26"/>
              </w:rPr>
            </w:pPr>
          </w:p>
        </w:tc>
      </w:tr>
      <w:tr w:rsidR="00A147C6" w:rsidRPr="00A147C6" w14:paraId="46106DA2" w14:textId="77777777" w:rsidTr="00551CD8">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005033A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1FDA065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0A317FA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27FA5E2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4AFA615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02746341" w14:textId="77777777" w:rsidR="003D3EBC" w:rsidRPr="00A147C6" w:rsidRDefault="003D3EBC">
            <w:pPr>
              <w:rPr>
                <w:rFonts w:ascii="Times New Roman" w:eastAsia="Times New Roman" w:hAnsi="Times New Roman" w:cs="Times New Roman"/>
                <w:b/>
                <w:bCs/>
                <w:sz w:val="26"/>
                <w:szCs w:val="26"/>
              </w:rPr>
            </w:pPr>
          </w:p>
        </w:tc>
      </w:tr>
      <w:tr w:rsidR="00A147C6" w:rsidRPr="00A147C6" w14:paraId="79A007D1" w14:textId="77777777" w:rsidTr="00551CD8">
        <w:trPr>
          <w:trHeight w:val="330"/>
        </w:trPr>
        <w:tc>
          <w:tcPr>
            <w:tcW w:w="1423" w:type="dxa"/>
            <w:vMerge w:val="restart"/>
            <w:tcBorders>
              <w:top w:val="nil"/>
              <w:left w:val="single" w:sz="4" w:space="0" w:color="auto"/>
              <w:bottom w:val="single" w:sz="4" w:space="0" w:color="000000"/>
              <w:right w:val="single" w:sz="4" w:space="0" w:color="auto"/>
            </w:tcBorders>
            <w:shd w:val="clear" w:color="auto" w:fill="FFFFFF"/>
            <w:noWrap/>
            <w:vAlign w:val="center"/>
            <w:hideMark/>
          </w:tcPr>
          <w:p w14:paraId="7F4AC275" w14:textId="77777777" w:rsidR="003D3EBC" w:rsidRPr="00A147C6" w:rsidRDefault="00BB0ACC"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2</w:t>
            </w:r>
            <w:r w:rsidR="00444668" w:rsidRPr="00A147C6">
              <w:rPr>
                <w:rFonts w:ascii="Times New Roman" w:eastAsia="Times New Roman" w:hAnsi="Times New Roman" w:cs="Times New Roman"/>
                <w:sz w:val="26"/>
                <w:szCs w:val="26"/>
              </w:rPr>
              <w:t>7</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7212F4D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sửa chữa và hiệu chỉnh đài đo thử đường dài SY-V</w:t>
            </w:r>
          </w:p>
        </w:tc>
        <w:tc>
          <w:tcPr>
            <w:tcW w:w="2755" w:type="dxa"/>
            <w:tcBorders>
              <w:top w:val="nil"/>
              <w:left w:val="nil"/>
              <w:bottom w:val="nil"/>
              <w:right w:val="single" w:sz="4" w:space="0" w:color="auto"/>
            </w:tcBorders>
            <w:noWrap/>
            <w:vAlign w:val="bottom"/>
            <w:hideMark/>
          </w:tcPr>
          <w:p w14:paraId="5C47E380"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4CEF880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1C426F4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3BB3BE80" w14:textId="77777777" w:rsidR="003D3EBC" w:rsidRPr="00A147C6" w:rsidRDefault="003D3EBC">
            <w:pPr>
              <w:rPr>
                <w:rFonts w:ascii="Times New Roman" w:eastAsia="Times New Roman" w:hAnsi="Times New Roman" w:cs="Times New Roman"/>
                <w:sz w:val="26"/>
                <w:szCs w:val="26"/>
              </w:rPr>
            </w:pPr>
          </w:p>
        </w:tc>
      </w:tr>
      <w:tr w:rsidR="00A147C6" w:rsidRPr="00A147C6" w14:paraId="1FA9528C" w14:textId="77777777" w:rsidTr="00551CD8">
        <w:trPr>
          <w:trHeight w:val="330"/>
        </w:trPr>
        <w:tc>
          <w:tcPr>
            <w:tcW w:w="0" w:type="auto"/>
            <w:vMerge/>
            <w:tcBorders>
              <w:top w:val="nil"/>
              <w:left w:val="single" w:sz="4" w:space="0" w:color="auto"/>
              <w:bottom w:val="single" w:sz="4" w:space="0" w:color="000000"/>
              <w:right w:val="single" w:sz="4" w:space="0" w:color="auto"/>
            </w:tcBorders>
            <w:vAlign w:val="center"/>
            <w:hideMark/>
          </w:tcPr>
          <w:p w14:paraId="0B58DC8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B110DC4"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center"/>
            <w:hideMark/>
          </w:tcPr>
          <w:p w14:paraId="084A198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1DC23DA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3FC472A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1,575</w:t>
            </w:r>
          </w:p>
        </w:tc>
        <w:tc>
          <w:tcPr>
            <w:tcW w:w="1061" w:type="dxa"/>
            <w:noWrap/>
            <w:vAlign w:val="bottom"/>
            <w:hideMark/>
          </w:tcPr>
          <w:p w14:paraId="6E6E7C74" w14:textId="77777777" w:rsidR="003D3EBC" w:rsidRPr="00A147C6" w:rsidRDefault="003D3EBC">
            <w:pPr>
              <w:rPr>
                <w:rFonts w:ascii="Times New Roman" w:eastAsia="Times New Roman" w:hAnsi="Times New Roman" w:cs="Times New Roman"/>
                <w:sz w:val="26"/>
                <w:szCs w:val="26"/>
              </w:rPr>
            </w:pPr>
          </w:p>
        </w:tc>
      </w:tr>
      <w:tr w:rsidR="00A147C6" w:rsidRPr="00A147C6" w14:paraId="382BC827" w14:textId="77777777" w:rsidTr="00551CD8">
        <w:trPr>
          <w:trHeight w:val="330"/>
        </w:trPr>
        <w:tc>
          <w:tcPr>
            <w:tcW w:w="1423" w:type="dxa"/>
            <w:shd w:val="clear" w:color="auto" w:fill="FFFFFF"/>
            <w:noWrap/>
            <w:vAlign w:val="bottom"/>
            <w:hideMark/>
          </w:tcPr>
          <w:p w14:paraId="3DD0879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03EFB289"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1DA0E818" w14:textId="77777777" w:rsidR="003D3EBC" w:rsidRPr="00A147C6" w:rsidRDefault="003D3EBC">
            <w:pPr>
              <w:spacing w:after="0"/>
              <w:rPr>
                <w:sz w:val="20"/>
                <w:szCs w:val="20"/>
              </w:rPr>
            </w:pPr>
          </w:p>
        </w:tc>
        <w:tc>
          <w:tcPr>
            <w:tcW w:w="1133" w:type="dxa"/>
            <w:noWrap/>
            <w:vAlign w:val="bottom"/>
            <w:hideMark/>
          </w:tcPr>
          <w:p w14:paraId="40F4AEA5" w14:textId="77777777" w:rsidR="003D3EBC" w:rsidRPr="00A147C6" w:rsidRDefault="003D3EBC">
            <w:pPr>
              <w:spacing w:after="0"/>
              <w:rPr>
                <w:sz w:val="20"/>
                <w:szCs w:val="20"/>
              </w:rPr>
            </w:pPr>
          </w:p>
        </w:tc>
        <w:tc>
          <w:tcPr>
            <w:tcW w:w="1214" w:type="dxa"/>
            <w:noWrap/>
            <w:vAlign w:val="bottom"/>
            <w:hideMark/>
          </w:tcPr>
          <w:p w14:paraId="05DCC630" w14:textId="77777777" w:rsidR="003D3EBC" w:rsidRPr="00A147C6" w:rsidRDefault="003D3EBC">
            <w:pPr>
              <w:spacing w:after="0"/>
              <w:rPr>
                <w:sz w:val="20"/>
                <w:szCs w:val="20"/>
              </w:rPr>
            </w:pPr>
          </w:p>
        </w:tc>
        <w:tc>
          <w:tcPr>
            <w:tcW w:w="1061" w:type="dxa"/>
            <w:noWrap/>
            <w:vAlign w:val="bottom"/>
            <w:hideMark/>
          </w:tcPr>
          <w:p w14:paraId="01ABD58A" w14:textId="77777777" w:rsidR="003D3EBC" w:rsidRPr="00A147C6" w:rsidRDefault="003D3EBC">
            <w:pPr>
              <w:spacing w:after="0"/>
              <w:rPr>
                <w:sz w:val="20"/>
                <w:szCs w:val="20"/>
              </w:rPr>
            </w:pPr>
          </w:p>
        </w:tc>
      </w:tr>
      <w:tr w:rsidR="00A147C6" w:rsidRPr="00A147C6" w14:paraId="4857AD0D" w14:textId="77777777" w:rsidTr="00551CD8">
        <w:trPr>
          <w:trHeight w:val="330"/>
        </w:trPr>
        <w:tc>
          <w:tcPr>
            <w:tcW w:w="8677" w:type="dxa"/>
            <w:gridSpan w:val="5"/>
            <w:shd w:val="clear" w:color="auto" w:fill="FFFFFF"/>
            <w:noWrap/>
            <w:vAlign w:val="center"/>
            <w:hideMark/>
          </w:tcPr>
          <w:p w14:paraId="02AA62C8" w14:textId="77777777" w:rsidR="00E836AE" w:rsidRPr="00A147C6" w:rsidRDefault="00FE1DBA" w:rsidP="003B3503">
            <w:pPr>
              <w:pStyle w:val="Heading4"/>
              <w:rPr>
                <w:rFonts w:asciiTheme="minorHAnsi" w:eastAsiaTheme="minorHAnsi" w:hAnsiTheme="minorHAnsi" w:cstheme="minorBidi"/>
                <w:b w:val="0"/>
                <w:iCs w:val="0"/>
                <w:sz w:val="22"/>
              </w:rPr>
            </w:pPr>
            <w:r w:rsidRPr="00A147C6">
              <w:br w:type="page"/>
            </w:r>
            <w:r w:rsidR="00622147" w:rsidRPr="00A147C6">
              <w:rPr>
                <w:rFonts w:eastAsia="Times New Roman"/>
              </w:rPr>
              <w:fldChar w:fldCharType="begin"/>
            </w:r>
            <w:r w:rsidR="003B350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suất!R193C11" </w:instrText>
            </w:r>
            <w:r w:rsidR="003B3503" w:rsidRPr="00A147C6">
              <w:rPr>
                <w:rFonts w:eastAsia="Times New Roman"/>
              </w:rPr>
              <w:instrText xml:space="preserve">\a \f 5 \h  \* MERGEFORMAT </w:instrText>
            </w:r>
            <w:r w:rsidR="00622147" w:rsidRPr="00A147C6">
              <w:rPr>
                <w:rFonts w:eastAsia="Times New Roman"/>
              </w:rPr>
              <w:fldChar w:fldCharType="separate"/>
            </w:r>
          </w:p>
          <w:p w14:paraId="5D9C3845" w14:textId="77777777" w:rsidR="00E836AE" w:rsidRPr="00A147C6" w:rsidRDefault="00E836AE" w:rsidP="00E836AE">
            <w:pPr>
              <w:pStyle w:val="Heading4"/>
              <w:rPr>
                <w:rFonts w:eastAsia="Times New Roman"/>
              </w:rPr>
            </w:pPr>
            <w:bookmarkStart w:id="126" w:name="_Toc57988162"/>
            <w:r w:rsidRPr="00A147C6">
              <w:rPr>
                <w:rFonts w:eastAsia="Times New Roman"/>
              </w:rPr>
              <w:t>TTB.22800 Duy tu năm, sửa chữa và hiệu chỉnh đài đo thử cáp nội hạt</w:t>
            </w:r>
            <w:bookmarkEnd w:id="126"/>
          </w:p>
          <w:p w14:paraId="4D278FF3" w14:textId="77777777" w:rsidR="003D3EBC" w:rsidRPr="00A147C6" w:rsidRDefault="00622147" w:rsidP="003B3503">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01CA48CE" w14:textId="77777777" w:rsidR="003D3EBC" w:rsidRPr="00A147C6" w:rsidRDefault="003D3EBC">
            <w:pPr>
              <w:rPr>
                <w:rFonts w:ascii="Times New Roman" w:eastAsia="Times New Roman" w:hAnsi="Times New Roman" w:cs="Times New Roman"/>
                <w:b/>
                <w:bCs/>
                <w:sz w:val="26"/>
                <w:szCs w:val="26"/>
              </w:rPr>
            </w:pPr>
          </w:p>
        </w:tc>
      </w:tr>
      <w:tr w:rsidR="00A147C6" w:rsidRPr="00A147C6" w14:paraId="55116392" w14:textId="77777777" w:rsidTr="00551CD8">
        <w:trPr>
          <w:trHeight w:val="330"/>
        </w:trPr>
        <w:tc>
          <w:tcPr>
            <w:tcW w:w="8677" w:type="dxa"/>
            <w:gridSpan w:val="5"/>
            <w:shd w:val="clear" w:color="auto" w:fill="FFFFFF"/>
            <w:noWrap/>
            <w:vAlign w:val="bottom"/>
            <w:hideMark/>
          </w:tcPr>
          <w:p w14:paraId="669697A0"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3A43C60B" w14:textId="77777777" w:rsidR="003D3EBC" w:rsidRPr="00A147C6" w:rsidRDefault="003D3EBC">
            <w:pPr>
              <w:rPr>
                <w:rFonts w:ascii="Times New Roman" w:eastAsia="Times New Roman" w:hAnsi="Times New Roman" w:cs="Times New Roman"/>
                <w:i/>
                <w:iCs/>
                <w:sz w:val="26"/>
                <w:szCs w:val="26"/>
              </w:rPr>
            </w:pPr>
          </w:p>
        </w:tc>
      </w:tr>
      <w:tr w:rsidR="00A147C6" w:rsidRPr="00A147C6" w14:paraId="68DEA500" w14:textId="77777777" w:rsidTr="00551CD8">
        <w:trPr>
          <w:trHeight w:val="330"/>
        </w:trPr>
        <w:tc>
          <w:tcPr>
            <w:tcW w:w="8677" w:type="dxa"/>
            <w:gridSpan w:val="5"/>
            <w:shd w:val="clear" w:color="auto" w:fill="FFFFFF"/>
            <w:noWrap/>
            <w:hideMark/>
          </w:tcPr>
          <w:p w14:paraId="1725AE2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sửa chữa và hiệu chỉnh đài đo thử cáp nội hạt theo đúng yêu cầu kỹ thuật.</w:t>
            </w:r>
          </w:p>
        </w:tc>
        <w:tc>
          <w:tcPr>
            <w:tcW w:w="1061" w:type="dxa"/>
            <w:noWrap/>
            <w:vAlign w:val="bottom"/>
            <w:hideMark/>
          </w:tcPr>
          <w:p w14:paraId="1B961CE1" w14:textId="77777777" w:rsidR="003D3EBC" w:rsidRPr="00A147C6" w:rsidRDefault="003D3EBC">
            <w:pPr>
              <w:rPr>
                <w:rFonts w:ascii="Times New Roman" w:eastAsia="Times New Roman" w:hAnsi="Times New Roman" w:cs="Times New Roman"/>
                <w:sz w:val="26"/>
                <w:szCs w:val="26"/>
              </w:rPr>
            </w:pPr>
          </w:p>
        </w:tc>
      </w:tr>
      <w:tr w:rsidR="00A147C6" w:rsidRPr="00A147C6" w14:paraId="5DD7CCFB" w14:textId="77777777" w:rsidTr="00551CD8">
        <w:trPr>
          <w:trHeight w:val="330"/>
        </w:trPr>
        <w:tc>
          <w:tcPr>
            <w:tcW w:w="8677" w:type="dxa"/>
            <w:gridSpan w:val="5"/>
            <w:tcBorders>
              <w:top w:val="nil"/>
              <w:left w:val="nil"/>
              <w:bottom w:val="single" w:sz="4" w:space="0" w:color="auto"/>
              <w:right w:val="nil"/>
            </w:tcBorders>
            <w:noWrap/>
            <w:vAlign w:val="bottom"/>
            <w:hideMark/>
          </w:tcPr>
          <w:p w14:paraId="406CD2DB"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Đài</w:t>
            </w:r>
          </w:p>
        </w:tc>
        <w:tc>
          <w:tcPr>
            <w:tcW w:w="1061" w:type="dxa"/>
            <w:noWrap/>
            <w:vAlign w:val="bottom"/>
            <w:hideMark/>
          </w:tcPr>
          <w:p w14:paraId="29E1FDF1" w14:textId="77777777" w:rsidR="003D3EBC" w:rsidRPr="00A147C6" w:rsidRDefault="003D3EBC">
            <w:pPr>
              <w:rPr>
                <w:rFonts w:ascii="Times New Roman" w:eastAsia="Times New Roman" w:hAnsi="Times New Roman" w:cs="Times New Roman"/>
                <w:sz w:val="26"/>
                <w:szCs w:val="26"/>
              </w:rPr>
            </w:pPr>
          </w:p>
        </w:tc>
      </w:tr>
      <w:tr w:rsidR="00A147C6" w:rsidRPr="00A147C6" w14:paraId="7008959A" w14:textId="77777777" w:rsidTr="00551CD8">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3ADFAF7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325C6DB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1EE9990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02A0D7C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6F8270D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7A2ECA02" w14:textId="77777777" w:rsidR="003D3EBC" w:rsidRPr="00A147C6" w:rsidRDefault="003D3EBC">
            <w:pPr>
              <w:rPr>
                <w:rFonts w:ascii="Times New Roman" w:eastAsia="Times New Roman" w:hAnsi="Times New Roman" w:cs="Times New Roman"/>
                <w:b/>
                <w:bCs/>
                <w:sz w:val="26"/>
                <w:szCs w:val="26"/>
              </w:rPr>
            </w:pPr>
          </w:p>
        </w:tc>
      </w:tr>
      <w:tr w:rsidR="00A147C6" w:rsidRPr="00A147C6" w14:paraId="76706BB8" w14:textId="77777777" w:rsidTr="00551CD8">
        <w:trPr>
          <w:trHeight w:val="330"/>
        </w:trPr>
        <w:tc>
          <w:tcPr>
            <w:tcW w:w="1423" w:type="dxa"/>
            <w:vMerge w:val="restart"/>
            <w:tcBorders>
              <w:top w:val="nil"/>
              <w:left w:val="single" w:sz="4" w:space="0" w:color="auto"/>
              <w:bottom w:val="single" w:sz="4" w:space="0" w:color="000000"/>
              <w:right w:val="single" w:sz="4" w:space="0" w:color="auto"/>
            </w:tcBorders>
            <w:shd w:val="clear" w:color="auto" w:fill="FFFFFF"/>
            <w:noWrap/>
            <w:vAlign w:val="center"/>
            <w:hideMark/>
          </w:tcPr>
          <w:p w14:paraId="14601DEC" w14:textId="77777777" w:rsidR="003D3EBC" w:rsidRPr="00A147C6" w:rsidRDefault="00BB0ACC"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2</w:t>
            </w:r>
            <w:r w:rsidR="00444668" w:rsidRPr="00A147C6">
              <w:rPr>
                <w:rFonts w:ascii="Times New Roman" w:eastAsia="Times New Roman" w:hAnsi="Times New Roman" w:cs="Times New Roman"/>
                <w:sz w:val="26"/>
                <w:szCs w:val="26"/>
              </w:rPr>
              <w:t>8</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4668ACA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sửa chữa và hiệu chỉnh đài đo thử cáp nội hạt</w:t>
            </w:r>
          </w:p>
        </w:tc>
        <w:tc>
          <w:tcPr>
            <w:tcW w:w="2755" w:type="dxa"/>
            <w:tcBorders>
              <w:top w:val="nil"/>
              <w:left w:val="nil"/>
              <w:bottom w:val="nil"/>
              <w:right w:val="single" w:sz="4" w:space="0" w:color="auto"/>
            </w:tcBorders>
            <w:noWrap/>
            <w:vAlign w:val="bottom"/>
            <w:hideMark/>
          </w:tcPr>
          <w:p w14:paraId="38B3FB7A"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6BC3406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3C89808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0214E3B6" w14:textId="77777777" w:rsidR="003D3EBC" w:rsidRPr="00A147C6" w:rsidRDefault="003D3EBC">
            <w:pPr>
              <w:rPr>
                <w:rFonts w:ascii="Times New Roman" w:eastAsia="Times New Roman" w:hAnsi="Times New Roman" w:cs="Times New Roman"/>
                <w:sz w:val="26"/>
                <w:szCs w:val="26"/>
              </w:rPr>
            </w:pPr>
          </w:p>
        </w:tc>
      </w:tr>
      <w:tr w:rsidR="00A147C6" w:rsidRPr="00A147C6" w14:paraId="2B8FA627" w14:textId="77777777" w:rsidTr="00551CD8">
        <w:trPr>
          <w:trHeight w:val="330"/>
        </w:trPr>
        <w:tc>
          <w:tcPr>
            <w:tcW w:w="0" w:type="auto"/>
            <w:vMerge/>
            <w:tcBorders>
              <w:top w:val="nil"/>
              <w:left w:val="single" w:sz="4" w:space="0" w:color="auto"/>
              <w:bottom w:val="single" w:sz="4" w:space="0" w:color="000000"/>
              <w:right w:val="single" w:sz="4" w:space="0" w:color="auto"/>
            </w:tcBorders>
            <w:vAlign w:val="center"/>
            <w:hideMark/>
          </w:tcPr>
          <w:p w14:paraId="51E1714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0C46054"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center"/>
            <w:hideMark/>
          </w:tcPr>
          <w:p w14:paraId="18B049B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3E07B03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4801030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1,575</w:t>
            </w:r>
          </w:p>
        </w:tc>
        <w:tc>
          <w:tcPr>
            <w:tcW w:w="1061" w:type="dxa"/>
            <w:noWrap/>
            <w:vAlign w:val="bottom"/>
            <w:hideMark/>
          </w:tcPr>
          <w:p w14:paraId="69DF0354" w14:textId="77777777" w:rsidR="003D3EBC" w:rsidRPr="00A147C6" w:rsidRDefault="003D3EBC">
            <w:pPr>
              <w:rPr>
                <w:rFonts w:ascii="Times New Roman" w:eastAsia="Times New Roman" w:hAnsi="Times New Roman" w:cs="Times New Roman"/>
                <w:sz w:val="26"/>
                <w:szCs w:val="26"/>
              </w:rPr>
            </w:pPr>
          </w:p>
        </w:tc>
      </w:tr>
    </w:tbl>
    <w:p w14:paraId="40E5EA94" w14:textId="77777777" w:rsidR="00551CD8" w:rsidRPr="00A147C6" w:rsidRDefault="00551CD8">
      <w:r w:rsidRPr="00A147C6">
        <w:br w:type="page"/>
      </w:r>
    </w:p>
    <w:tbl>
      <w:tblPr>
        <w:tblW w:w="9738" w:type="dxa"/>
        <w:tblLook w:val="04A0" w:firstRow="1" w:lastRow="0" w:firstColumn="1" w:lastColumn="0" w:noHBand="0" w:noVBand="1"/>
      </w:tblPr>
      <w:tblGrid>
        <w:gridCol w:w="1423"/>
        <w:gridCol w:w="2152"/>
        <w:gridCol w:w="2755"/>
        <w:gridCol w:w="1133"/>
        <w:gridCol w:w="1214"/>
        <w:gridCol w:w="1061"/>
      </w:tblGrid>
      <w:tr w:rsidR="00A147C6" w:rsidRPr="00A147C6" w14:paraId="6FAA82F2" w14:textId="77777777" w:rsidTr="00551CD8">
        <w:trPr>
          <w:trHeight w:val="330"/>
        </w:trPr>
        <w:tc>
          <w:tcPr>
            <w:tcW w:w="9738" w:type="dxa"/>
            <w:gridSpan w:val="6"/>
            <w:shd w:val="clear" w:color="auto" w:fill="FFFFFF"/>
            <w:noWrap/>
            <w:vAlign w:val="center"/>
            <w:hideMark/>
          </w:tcPr>
          <w:p w14:paraId="4F650363" w14:textId="77777777" w:rsidR="00E836AE" w:rsidRPr="00A147C6" w:rsidRDefault="00622147" w:rsidP="00542AA0">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542AA0"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suất!R194C11" </w:instrText>
            </w:r>
            <w:r w:rsidR="00542AA0" w:rsidRPr="00A147C6">
              <w:rPr>
                <w:rFonts w:eastAsia="Times New Roman"/>
              </w:rPr>
              <w:instrText xml:space="preserve">\a \f 5 \h  \* MERGEFORMAT </w:instrText>
            </w:r>
            <w:r w:rsidRPr="00A147C6">
              <w:rPr>
                <w:rFonts w:eastAsia="Times New Roman"/>
              </w:rPr>
              <w:fldChar w:fldCharType="separate"/>
            </w:r>
          </w:p>
          <w:p w14:paraId="713FBBB6" w14:textId="77777777" w:rsidR="00E836AE" w:rsidRPr="00A147C6" w:rsidRDefault="00E836AE" w:rsidP="00E836AE">
            <w:pPr>
              <w:pStyle w:val="Heading4"/>
              <w:rPr>
                <w:rFonts w:eastAsia="Times New Roman"/>
              </w:rPr>
            </w:pPr>
            <w:bookmarkStart w:id="127" w:name="_Toc57988163"/>
            <w:r w:rsidRPr="00A147C6">
              <w:rPr>
                <w:rFonts w:eastAsia="Times New Roman"/>
              </w:rPr>
              <w:t>TTB.22900 Duy tu năm, đo kiểm sơ bộ thiết bị SDH trạm trung tâm (hoặc tương đương)</w:t>
            </w:r>
            <w:bookmarkEnd w:id="127"/>
          </w:p>
          <w:p w14:paraId="351131A6" w14:textId="77777777" w:rsidR="003D3EBC" w:rsidRPr="00A147C6" w:rsidRDefault="00622147" w:rsidP="00542AA0">
            <w:pPr>
              <w:pStyle w:val="Heading4"/>
              <w:rPr>
                <w:rFonts w:eastAsia="Times New Roman" w:cs="Times New Roman"/>
                <w:b w:val="0"/>
                <w:bCs/>
                <w:szCs w:val="26"/>
              </w:rPr>
            </w:pPr>
            <w:r w:rsidRPr="00A147C6">
              <w:rPr>
                <w:rFonts w:eastAsia="Times New Roman"/>
              </w:rPr>
              <w:fldChar w:fldCharType="end"/>
            </w:r>
          </w:p>
        </w:tc>
      </w:tr>
      <w:tr w:rsidR="00A147C6" w:rsidRPr="00A147C6" w14:paraId="24E9FBC9" w14:textId="77777777" w:rsidTr="00551CD8">
        <w:trPr>
          <w:trHeight w:val="330"/>
        </w:trPr>
        <w:tc>
          <w:tcPr>
            <w:tcW w:w="8677" w:type="dxa"/>
            <w:gridSpan w:val="5"/>
            <w:shd w:val="clear" w:color="auto" w:fill="FFFFFF"/>
            <w:noWrap/>
            <w:vAlign w:val="bottom"/>
            <w:hideMark/>
          </w:tcPr>
          <w:p w14:paraId="7B6E6F5A"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56B2D032" w14:textId="77777777" w:rsidR="003D3EBC" w:rsidRPr="00A147C6" w:rsidRDefault="003D3EBC">
            <w:pPr>
              <w:rPr>
                <w:rFonts w:ascii="Times New Roman" w:eastAsia="Times New Roman" w:hAnsi="Times New Roman" w:cs="Times New Roman"/>
                <w:i/>
                <w:iCs/>
                <w:sz w:val="26"/>
                <w:szCs w:val="26"/>
              </w:rPr>
            </w:pPr>
          </w:p>
        </w:tc>
      </w:tr>
      <w:tr w:rsidR="00A147C6" w:rsidRPr="00A147C6" w14:paraId="77854126" w14:textId="77777777" w:rsidTr="00551CD8">
        <w:trPr>
          <w:trHeight w:val="330"/>
        </w:trPr>
        <w:tc>
          <w:tcPr>
            <w:tcW w:w="8677" w:type="dxa"/>
            <w:gridSpan w:val="5"/>
            <w:shd w:val="clear" w:color="auto" w:fill="FFFFFF"/>
            <w:noWrap/>
            <w:hideMark/>
          </w:tcPr>
          <w:p w14:paraId="3F6D1DE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đo kiểm sơ bộ thiết bị SDH theo đúng yêu cầu kỹ thuật.</w:t>
            </w:r>
          </w:p>
        </w:tc>
        <w:tc>
          <w:tcPr>
            <w:tcW w:w="1061" w:type="dxa"/>
            <w:noWrap/>
            <w:vAlign w:val="bottom"/>
            <w:hideMark/>
          </w:tcPr>
          <w:p w14:paraId="5820A5CB" w14:textId="77777777" w:rsidR="003D3EBC" w:rsidRPr="00A147C6" w:rsidRDefault="003D3EBC">
            <w:pPr>
              <w:rPr>
                <w:rFonts w:ascii="Times New Roman" w:eastAsia="Times New Roman" w:hAnsi="Times New Roman" w:cs="Times New Roman"/>
                <w:sz w:val="26"/>
                <w:szCs w:val="26"/>
              </w:rPr>
            </w:pPr>
          </w:p>
        </w:tc>
      </w:tr>
      <w:tr w:rsidR="00A147C6" w:rsidRPr="00A147C6" w14:paraId="151988FE" w14:textId="77777777" w:rsidTr="00551CD8">
        <w:trPr>
          <w:trHeight w:val="330"/>
        </w:trPr>
        <w:tc>
          <w:tcPr>
            <w:tcW w:w="8677" w:type="dxa"/>
            <w:gridSpan w:val="5"/>
            <w:tcBorders>
              <w:top w:val="nil"/>
              <w:left w:val="nil"/>
              <w:bottom w:val="single" w:sz="4" w:space="0" w:color="auto"/>
              <w:right w:val="nil"/>
            </w:tcBorders>
            <w:noWrap/>
            <w:vAlign w:val="bottom"/>
            <w:hideMark/>
          </w:tcPr>
          <w:p w14:paraId="4E2137EE"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thiết bị</w:t>
            </w:r>
          </w:p>
        </w:tc>
        <w:tc>
          <w:tcPr>
            <w:tcW w:w="1061" w:type="dxa"/>
            <w:noWrap/>
            <w:vAlign w:val="bottom"/>
            <w:hideMark/>
          </w:tcPr>
          <w:p w14:paraId="6B6B794E" w14:textId="77777777" w:rsidR="003D3EBC" w:rsidRPr="00A147C6" w:rsidRDefault="003D3EBC">
            <w:pPr>
              <w:rPr>
                <w:rFonts w:ascii="Times New Roman" w:eastAsia="Times New Roman" w:hAnsi="Times New Roman" w:cs="Times New Roman"/>
                <w:sz w:val="26"/>
                <w:szCs w:val="26"/>
              </w:rPr>
            </w:pPr>
          </w:p>
        </w:tc>
      </w:tr>
      <w:tr w:rsidR="00A147C6" w:rsidRPr="00A147C6" w14:paraId="2141CC8A" w14:textId="77777777" w:rsidTr="00551CD8">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0FA9423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6B5E8F9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25B8BDD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3B57134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168A890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5BB74793" w14:textId="77777777" w:rsidR="003D3EBC" w:rsidRPr="00A147C6" w:rsidRDefault="003D3EBC">
            <w:pPr>
              <w:rPr>
                <w:rFonts w:ascii="Times New Roman" w:eastAsia="Times New Roman" w:hAnsi="Times New Roman" w:cs="Times New Roman"/>
                <w:b/>
                <w:bCs/>
                <w:sz w:val="26"/>
                <w:szCs w:val="26"/>
              </w:rPr>
            </w:pPr>
          </w:p>
        </w:tc>
      </w:tr>
      <w:tr w:rsidR="00A147C6" w:rsidRPr="00A147C6" w14:paraId="44DE9259" w14:textId="77777777" w:rsidTr="00551CD8">
        <w:trPr>
          <w:trHeight w:val="330"/>
        </w:trPr>
        <w:tc>
          <w:tcPr>
            <w:tcW w:w="14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4508074" w14:textId="77777777" w:rsidR="003D3EBC" w:rsidRPr="00A147C6" w:rsidRDefault="00BB0ACC"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444668" w:rsidRPr="00A147C6">
              <w:rPr>
                <w:rFonts w:ascii="Times New Roman" w:eastAsia="Times New Roman" w:hAnsi="Times New Roman" w:cs="Times New Roman"/>
                <w:sz w:val="26"/>
                <w:szCs w:val="26"/>
              </w:rPr>
              <w:t>29</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4F5CD66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đo kiểm sơ bộ thiết bị SDH trạm trung tâm</w:t>
            </w:r>
          </w:p>
        </w:tc>
        <w:tc>
          <w:tcPr>
            <w:tcW w:w="2755" w:type="dxa"/>
            <w:tcBorders>
              <w:top w:val="nil"/>
              <w:left w:val="nil"/>
              <w:bottom w:val="nil"/>
              <w:right w:val="single" w:sz="4" w:space="0" w:color="auto"/>
            </w:tcBorders>
            <w:noWrap/>
            <w:vAlign w:val="bottom"/>
            <w:hideMark/>
          </w:tcPr>
          <w:p w14:paraId="379B1034"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52C9775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15F4971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6354BCDF" w14:textId="77777777" w:rsidR="003D3EBC" w:rsidRPr="00A147C6" w:rsidRDefault="003D3EBC">
            <w:pPr>
              <w:rPr>
                <w:rFonts w:ascii="Times New Roman" w:eastAsia="Times New Roman" w:hAnsi="Times New Roman" w:cs="Times New Roman"/>
                <w:sz w:val="26"/>
                <w:szCs w:val="26"/>
              </w:rPr>
            </w:pPr>
          </w:p>
        </w:tc>
      </w:tr>
      <w:tr w:rsidR="00A147C6" w:rsidRPr="00A147C6" w14:paraId="516541A4" w14:textId="77777777" w:rsidTr="00551CD8">
        <w:trPr>
          <w:trHeight w:val="279"/>
        </w:trPr>
        <w:tc>
          <w:tcPr>
            <w:tcW w:w="0" w:type="auto"/>
            <w:vMerge/>
            <w:tcBorders>
              <w:top w:val="nil"/>
              <w:left w:val="single" w:sz="4" w:space="0" w:color="auto"/>
              <w:bottom w:val="single" w:sz="4" w:space="0" w:color="auto"/>
              <w:right w:val="single" w:sz="4" w:space="0" w:color="auto"/>
            </w:tcBorders>
            <w:vAlign w:val="center"/>
            <w:hideMark/>
          </w:tcPr>
          <w:p w14:paraId="29A14A4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BAB7FDA"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D54A3E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Tấm lọc bụi</w:t>
            </w:r>
          </w:p>
        </w:tc>
        <w:tc>
          <w:tcPr>
            <w:tcW w:w="1133" w:type="dxa"/>
            <w:tcBorders>
              <w:top w:val="nil"/>
              <w:left w:val="nil"/>
              <w:bottom w:val="nil"/>
              <w:right w:val="single" w:sz="4" w:space="0" w:color="auto"/>
            </w:tcBorders>
            <w:noWrap/>
            <w:vAlign w:val="center"/>
            <w:hideMark/>
          </w:tcPr>
          <w:p w14:paraId="63211A0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07F1610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0,05</w:t>
            </w:r>
          </w:p>
        </w:tc>
        <w:tc>
          <w:tcPr>
            <w:tcW w:w="1061" w:type="dxa"/>
            <w:noWrap/>
            <w:vAlign w:val="bottom"/>
            <w:hideMark/>
          </w:tcPr>
          <w:p w14:paraId="5224307E" w14:textId="77777777" w:rsidR="003D3EBC" w:rsidRPr="00A147C6" w:rsidRDefault="003D3EBC">
            <w:pPr>
              <w:rPr>
                <w:rFonts w:ascii="Times New Roman" w:eastAsia="Times New Roman" w:hAnsi="Times New Roman" w:cs="Times New Roman"/>
                <w:sz w:val="26"/>
                <w:szCs w:val="26"/>
              </w:rPr>
            </w:pPr>
          </w:p>
        </w:tc>
      </w:tr>
      <w:tr w:rsidR="00A147C6" w:rsidRPr="00A147C6" w14:paraId="6732CBAD"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349411B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F775000"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F44D94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Cầu chì</w:t>
            </w:r>
          </w:p>
        </w:tc>
        <w:tc>
          <w:tcPr>
            <w:tcW w:w="1133" w:type="dxa"/>
            <w:tcBorders>
              <w:top w:val="nil"/>
              <w:left w:val="nil"/>
              <w:bottom w:val="nil"/>
              <w:right w:val="single" w:sz="4" w:space="0" w:color="auto"/>
            </w:tcBorders>
            <w:noWrap/>
            <w:vAlign w:val="center"/>
            <w:hideMark/>
          </w:tcPr>
          <w:p w14:paraId="5F506B5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2B3377D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w:t>
            </w:r>
          </w:p>
        </w:tc>
        <w:tc>
          <w:tcPr>
            <w:tcW w:w="1061" w:type="dxa"/>
            <w:noWrap/>
            <w:vAlign w:val="bottom"/>
            <w:hideMark/>
          </w:tcPr>
          <w:p w14:paraId="708987FC" w14:textId="77777777" w:rsidR="003D3EBC" w:rsidRPr="00A147C6" w:rsidRDefault="003D3EBC">
            <w:pPr>
              <w:rPr>
                <w:rFonts w:ascii="Times New Roman" w:eastAsia="Times New Roman" w:hAnsi="Times New Roman" w:cs="Times New Roman"/>
                <w:sz w:val="26"/>
                <w:szCs w:val="26"/>
              </w:rPr>
            </w:pPr>
          </w:p>
        </w:tc>
      </w:tr>
      <w:tr w:rsidR="00A147C6" w:rsidRPr="00A147C6" w14:paraId="0F8F3D29"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22BC92E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75B6BD9"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94540D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Vải phin trắng</w:t>
            </w:r>
          </w:p>
        </w:tc>
        <w:tc>
          <w:tcPr>
            <w:tcW w:w="1133" w:type="dxa"/>
            <w:tcBorders>
              <w:top w:val="nil"/>
              <w:left w:val="nil"/>
              <w:bottom w:val="nil"/>
              <w:right w:val="single" w:sz="4" w:space="0" w:color="auto"/>
            </w:tcBorders>
            <w:noWrap/>
            <w:vAlign w:val="center"/>
            <w:hideMark/>
          </w:tcPr>
          <w:p w14:paraId="00D47BB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729B545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c>
          <w:tcPr>
            <w:tcW w:w="1061" w:type="dxa"/>
            <w:noWrap/>
            <w:vAlign w:val="bottom"/>
            <w:hideMark/>
          </w:tcPr>
          <w:p w14:paraId="4BFEF87A" w14:textId="77777777" w:rsidR="003D3EBC" w:rsidRPr="00A147C6" w:rsidRDefault="003D3EBC">
            <w:pPr>
              <w:rPr>
                <w:rFonts w:ascii="Times New Roman" w:eastAsia="Times New Roman" w:hAnsi="Times New Roman" w:cs="Times New Roman"/>
                <w:sz w:val="26"/>
                <w:szCs w:val="26"/>
              </w:rPr>
            </w:pPr>
          </w:p>
        </w:tc>
      </w:tr>
      <w:tr w:rsidR="00A147C6" w:rsidRPr="00A147C6" w14:paraId="33959EB2"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052A036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7D107B1"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920EE8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Cồn công nghiệp</w:t>
            </w:r>
          </w:p>
        </w:tc>
        <w:tc>
          <w:tcPr>
            <w:tcW w:w="1133" w:type="dxa"/>
            <w:tcBorders>
              <w:top w:val="nil"/>
              <w:left w:val="nil"/>
              <w:bottom w:val="nil"/>
              <w:right w:val="single" w:sz="4" w:space="0" w:color="auto"/>
            </w:tcBorders>
            <w:noWrap/>
            <w:vAlign w:val="center"/>
            <w:hideMark/>
          </w:tcPr>
          <w:p w14:paraId="2F6AEFE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lít</w:t>
            </w:r>
          </w:p>
        </w:tc>
        <w:tc>
          <w:tcPr>
            <w:tcW w:w="1214" w:type="dxa"/>
            <w:tcBorders>
              <w:top w:val="nil"/>
              <w:left w:val="nil"/>
              <w:bottom w:val="nil"/>
              <w:right w:val="single" w:sz="4" w:space="0" w:color="auto"/>
            </w:tcBorders>
            <w:noWrap/>
            <w:vAlign w:val="center"/>
            <w:hideMark/>
          </w:tcPr>
          <w:p w14:paraId="34835D3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2E9C0C6E" w14:textId="77777777" w:rsidR="003D3EBC" w:rsidRPr="00A147C6" w:rsidRDefault="003D3EBC">
            <w:pPr>
              <w:rPr>
                <w:rFonts w:ascii="Times New Roman" w:eastAsia="Times New Roman" w:hAnsi="Times New Roman" w:cs="Times New Roman"/>
                <w:sz w:val="26"/>
                <w:szCs w:val="26"/>
              </w:rPr>
            </w:pPr>
          </w:p>
        </w:tc>
      </w:tr>
      <w:tr w:rsidR="00A147C6" w:rsidRPr="00A147C6" w14:paraId="3DF8C6D5"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0DF5D82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B7105B7"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9F4F8E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35FD6AF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55FD76A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77BD8DE0" w14:textId="77777777" w:rsidR="003D3EBC" w:rsidRPr="00A147C6" w:rsidRDefault="003D3EBC">
            <w:pPr>
              <w:rPr>
                <w:rFonts w:ascii="Times New Roman" w:eastAsia="Times New Roman" w:hAnsi="Times New Roman" w:cs="Times New Roman"/>
                <w:sz w:val="26"/>
                <w:szCs w:val="26"/>
              </w:rPr>
            </w:pPr>
          </w:p>
        </w:tc>
      </w:tr>
      <w:tr w:rsidR="00A147C6" w:rsidRPr="00A147C6" w14:paraId="05E1718D"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0BF0A7F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A69106B"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BA7903F"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06557D4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18B3F61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4AF3CBE2" w14:textId="77777777" w:rsidR="003D3EBC" w:rsidRPr="00A147C6" w:rsidRDefault="003D3EBC">
            <w:pPr>
              <w:rPr>
                <w:rFonts w:ascii="Times New Roman" w:eastAsia="Times New Roman" w:hAnsi="Times New Roman" w:cs="Times New Roman"/>
                <w:sz w:val="26"/>
                <w:szCs w:val="26"/>
              </w:rPr>
            </w:pPr>
          </w:p>
        </w:tc>
      </w:tr>
      <w:tr w:rsidR="00A147C6" w:rsidRPr="00A147C6" w14:paraId="4C81159A"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34CDD68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7AC14F8"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7FAD47B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35A4CDE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0E7B3CE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3,15</w:t>
            </w:r>
          </w:p>
        </w:tc>
        <w:tc>
          <w:tcPr>
            <w:tcW w:w="1061" w:type="dxa"/>
            <w:noWrap/>
            <w:vAlign w:val="bottom"/>
            <w:hideMark/>
          </w:tcPr>
          <w:p w14:paraId="28DD4A88" w14:textId="77777777" w:rsidR="003D3EBC" w:rsidRPr="00A147C6" w:rsidRDefault="003D3EBC">
            <w:pPr>
              <w:rPr>
                <w:rFonts w:ascii="Times New Roman" w:eastAsia="Times New Roman" w:hAnsi="Times New Roman" w:cs="Times New Roman"/>
                <w:sz w:val="26"/>
                <w:szCs w:val="26"/>
              </w:rPr>
            </w:pPr>
          </w:p>
        </w:tc>
      </w:tr>
      <w:tr w:rsidR="00A147C6" w:rsidRPr="00A147C6" w14:paraId="0971A3F3" w14:textId="77777777" w:rsidTr="00551CD8">
        <w:trPr>
          <w:trHeight w:val="330"/>
        </w:trPr>
        <w:tc>
          <w:tcPr>
            <w:tcW w:w="8677" w:type="dxa"/>
            <w:gridSpan w:val="5"/>
            <w:shd w:val="clear" w:color="auto" w:fill="FFFFFF"/>
            <w:noWrap/>
            <w:vAlign w:val="center"/>
            <w:hideMark/>
          </w:tcPr>
          <w:p w14:paraId="0F2698C1" w14:textId="77777777" w:rsidR="00E836AE" w:rsidRPr="00A147C6" w:rsidRDefault="003D3EBC" w:rsidP="00542AA0">
            <w:pPr>
              <w:pStyle w:val="Heading4"/>
              <w:rPr>
                <w:rFonts w:asciiTheme="minorHAnsi" w:eastAsiaTheme="minorHAnsi" w:hAnsiTheme="minorHAnsi" w:cstheme="minorBidi"/>
                <w:b w:val="0"/>
                <w:iCs w:val="0"/>
                <w:sz w:val="22"/>
              </w:rPr>
            </w:pPr>
            <w:r w:rsidRPr="00A147C6">
              <w:br w:type="page"/>
            </w:r>
            <w:r w:rsidR="00622147" w:rsidRPr="00A147C6">
              <w:rPr>
                <w:rFonts w:eastAsia="Times New Roman"/>
              </w:rPr>
              <w:fldChar w:fldCharType="begin"/>
            </w:r>
            <w:r w:rsidR="00542AA0"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suất!R195C11" </w:instrText>
            </w:r>
            <w:r w:rsidR="00542AA0" w:rsidRPr="00A147C6">
              <w:rPr>
                <w:rFonts w:eastAsia="Times New Roman"/>
              </w:rPr>
              <w:instrText xml:space="preserve">\a \f 5 \h  \* MERGEFORMAT </w:instrText>
            </w:r>
            <w:r w:rsidR="00622147" w:rsidRPr="00A147C6">
              <w:rPr>
                <w:rFonts w:eastAsia="Times New Roman"/>
              </w:rPr>
              <w:fldChar w:fldCharType="separate"/>
            </w:r>
          </w:p>
          <w:p w14:paraId="56BED57D" w14:textId="77777777" w:rsidR="00E836AE" w:rsidRPr="00A147C6" w:rsidRDefault="00E836AE" w:rsidP="00E836AE">
            <w:pPr>
              <w:pStyle w:val="Heading4"/>
              <w:rPr>
                <w:rFonts w:eastAsia="Times New Roman"/>
              </w:rPr>
            </w:pPr>
            <w:bookmarkStart w:id="128" w:name="_Toc57988164"/>
            <w:r w:rsidRPr="00A147C6">
              <w:rPr>
                <w:rFonts w:eastAsia="Times New Roman"/>
              </w:rPr>
              <w:t>TTB.23000 Đo kiểm thông tuyến quang trạm đầu cuối</w:t>
            </w:r>
            <w:bookmarkEnd w:id="128"/>
          </w:p>
          <w:p w14:paraId="72111125" w14:textId="77777777" w:rsidR="003D3EBC" w:rsidRPr="00A147C6" w:rsidRDefault="00622147" w:rsidP="00542AA0">
            <w:pPr>
              <w:pStyle w:val="Heading4"/>
              <w:rPr>
                <w:rFonts w:eastAsia="Times New Roman"/>
              </w:rPr>
            </w:pPr>
            <w:r w:rsidRPr="00A147C6">
              <w:rPr>
                <w:rFonts w:eastAsia="Times New Roman"/>
              </w:rPr>
              <w:fldChar w:fldCharType="end"/>
            </w:r>
          </w:p>
        </w:tc>
        <w:tc>
          <w:tcPr>
            <w:tcW w:w="1061" w:type="dxa"/>
            <w:noWrap/>
            <w:vAlign w:val="bottom"/>
            <w:hideMark/>
          </w:tcPr>
          <w:p w14:paraId="13CBB87F" w14:textId="77777777" w:rsidR="003D3EBC" w:rsidRPr="00A147C6" w:rsidRDefault="003D3EBC">
            <w:pPr>
              <w:rPr>
                <w:rFonts w:ascii="Times New Roman" w:eastAsia="Times New Roman" w:hAnsi="Times New Roman" w:cs="Times New Roman"/>
                <w:b/>
                <w:bCs/>
                <w:sz w:val="26"/>
                <w:szCs w:val="26"/>
              </w:rPr>
            </w:pPr>
          </w:p>
        </w:tc>
      </w:tr>
      <w:tr w:rsidR="00A147C6" w:rsidRPr="00A147C6" w14:paraId="161B11DF" w14:textId="77777777" w:rsidTr="00551CD8">
        <w:trPr>
          <w:trHeight w:val="330"/>
        </w:trPr>
        <w:tc>
          <w:tcPr>
            <w:tcW w:w="8677" w:type="dxa"/>
            <w:gridSpan w:val="5"/>
            <w:shd w:val="clear" w:color="auto" w:fill="FFFFFF"/>
            <w:noWrap/>
            <w:vAlign w:val="bottom"/>
            <w:hideMark/>
          </w:tcPr>
          <w:p w14:paraId="67AB6383"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3515884F" w14:textId="77777777" w:rsidR="003D3EBC" w:rsidRPr="00A147C6" w:rsidRDefault="003D3EBC">
            <w:pPr>
              <w:rPr>
                <w:rFonts w:ascii="Times New Roman" w:eastAsia="Times New Roman" w:hAnsi="Times New Roman" w:cs="Times New Roman"/>
                <w:i/>
                <w:iCs/>
                <w:sz w:val="26"/>
                <w:szCs w:val="26"/>
              </w:rPr>
            </w:pPr>
          </w:p>
        </w:tc>
      </w:tr>
      <w:tr w:rsidR="00A147C6" w:rsidRPr="00A147C6" w14:paraId="7C16A43F" w14:textId="77777777" w:rsidTr="00551CD8">
        <w:trPr>
          <w:trHeight w:val="330"/>
        </w:trPr>
        <w:tc>
          <w:tcPr>
            <w:tcW w:w="8677" w:type="dxa"/>
            <w:gridSpan w:val="5"/>
            <w:shd w:val="clear" w:color="auto" w:fill="FFFFFF"/>
            <w:noWrap/>
            <w:hideMark/>
          </w:tcPr>
          <w:p w14:paraId="2789635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đo kiểm thông tuyến quang trạm đầu cuối theo đúng yêu cầu kỹ thuật.</w:t>
            </w:r>
          </w:p>
        </w:tc>
        <w:tc>
          <w:tcPr>
            <w:tcW w:w="1061" w:type="dxa"/>
            <w:noWrap/>
            <w:vAlign w:val="bottom"/>
            <w:hideMark/>
          </w:tcPr>
          <w:p w14:paraId="5CB3E2F4" w14:textId="77777777" w:rsidR="003D3EBC" w:rsidRPr="00A147C6" w:rsidRDefault="003D3EBC">
            <w:pPr>
              <w:rPr>
                <w:rFonts w:ascii="Times New Roman" w:eastAsia="Times New Roman" w:hAnsi="Times New Roman" w:cs="Times New Roman"/>
                <w:sz w:val="26"/>
                <w:szCs w:val="26"/>
              </w:rPr>
            </w:pPr>
          </w:p>
        </w:tc>
      </w:tr>
      <w:tr w:rsidR="00A147C6" w:rsidRPr="00A147C6" w14:paraId="45E97FB7" w14:textId="77777777" w:rsidTr="00551CD8">
        <w:trPr>
          <w:trHeight w:val="330"/>
        </w:trPr>
        <w:tc>
          <w:tcPr>
            <w:tcW w:w="8677" w:type="dxa"/>
            <w:gridSpan w:val="5"/>
            <w:tcBorders>
              <w:top w:val="nil"/>
              <w:left w:val="nil"/>
              <w:bottom w:val="single" w:sz="4" w:space="0" w:color="auto"/>
              <w:right w:val="nil"/>
            </w:tcBorders>
            <w:noWrap/>
            <w:vAlign w:val="bottom"/>
            <w:hideMark/>
          </w:tcPr>
          <w:p w14:paraId="0BA7FD86"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trạm</w:t>
            </w:r>
          </w:p>
        </w:tc>
        <w:tc>
          <w:tcPr>
            <w:tcW w:w="1061" w:type="dxa"/>
            <w:noWrap/>
            <w:vAlign w:val="bottom"/>
            <w:hideMark/>
          </w:tcPr>
          <w:p w14:paraId="46B5C23D" w14:textId="77777777" w:rsidR="003D3EBC" w:rsidRPr="00A147C6" w:rsidRDefault="003D3EBC">
            <w:pPr>
              <w:rPr>
                <w:rFonts w:ascii="Times New Roman" w:eastAsia="Times New Roman" w:hAnsi="Times New Roman" w:cs="Times New Roman"/>
                <w:sz w:val="26"/>
                <w:szCs w:val="26"/>
              </w:rPr>
            </w:pPr>
          </w:p>
        </w:tc>
      </w:tr>
      <w:tr w:rsidR="00A147C6" w:rsidRPr="00A147C6" w14:paraId="58B9E8B0" w14:textId="77777777" w:rsidTr="00551CD8">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29D57C5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7E105F9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5530D87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4DEDEDC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3BC7D83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7CBF7A0B" w14:textId="77777777" w:rsidR="003D3EBC" w:rsidRPr="00A147C6" w:rsidRDefault="003D3EBC">
            <w:pPr>
              <w:rPr>
                <w:rFonts w:ascii="Times New Roman" w:eastAsia="Times New Roman" w:hAnsi="Times New Roman" w:cs="Times New Roman"/>
                <w:b/>
                <w:bCs/>
                <w:sz w:val="26"/>
                <w:szCs w:val="26"/>
              </w:rPr>
            </w:pPr>
          </w:p>
        </w:tc>
      </w:tr>
      <w:tr w:rsidR="00A147C6" w:rsidRPr="00A147C6" w14:paraId="24E1021E" w14:textId="77777777" w:rsidTr="00551CD8">
        <w:trPr>
          <w:trHeight w:val="330"/>
        </w:trPr>
        <w:tc>
          <w:tcPr>
            <w:tcW w:w="1423" w:type="dxa"/>
            <w:vMerge w:val="restart"/>
            <w:tcBorders>
              <w:top w:val="nil"/>
              <w:left w:val="single" w:sz="4" w:space="0" w:color="auto"/>
              <w:bottom w:val="single" w:sz="4" w:space="0" w:color="000000"/>
              <w:right w:val="single" w:sz="4" w:space="0" w:color="auto"/>
            </w:tcBorders>
            <w:shd w:val="clear" w:color="auto" w:fill="FFFFFF"/>
            <w:noWrap/>
            <w:vAlign w:val="center"/>
            <w:hideMark/>
          </w:tcPr>
          <w:p w14:paraId="6F2088F8" w14:textId="77777777" w:rsidR="003D3EBC" w:rsidRPr="00A147C6" w:rsidRDefault="004D2F4B"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3</w:t>
            </w:r>
            <w:r w:rsidR="00444668" w:rsidRPr="00A147C6">
              <w:rPr>
                <w:rFonts w:ascii="Times New Roman" w:eastAsia="Times New Roman" w:hAnsi="Times New Roman" w:cs="Times New Roman"/>
                <w:sz w:val="26"/>
                <w:szCs w:val="26"/>
              </w:rPr>
              <w:t>0</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4E33748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Đo kiểm thông tuyến quang trạm đầu cuối</w:t>
            </w:r>
          </w:p>
        </w:tc>
        <w:tc>
          <w:tcPr>
            <w:tcW w:w="2755" w:type="dxa"/>
            <w:tcBorders>
              <w:top w:val="nil"/>
              <w:left w:val="nil"/>
              <w:bottom w:val="nil"/>
              <w:right w:val="single" w:sz="4" w:space="0" w:color="auto"/>
            </w:tcBorders>
            <w:noWrap/>
            <w:vAlign w:val="bottom"/>
            <w:hideMark/>
          </w:tcPr>
          <w:p w14:paraId="270B12C6"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6EDC0FB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0B52EA5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06F5F5BD" w14:textId="77777777" w:rsidR="003D3EBC" w:rsidRPr="00A147C6" w:rsidRDefault="003D3EBC">
            <w:pPr>
              <w:rPr>
                <w:rFonts w:ascii="Times New Roman" w:eastAsia="Times New Roman" w:hAnsi="Times New Roman" w:cs="Times New Roman"/>
                <w:sz w:val="26"/>
                <w:szCs w:val="26"/>
              </w:rPr>
            </w:pPr>
          </w:p>
        </w:tc>
      </w:tr>
      <w:tr w:rsidR="00A147C6" w:rsidRPr="00A147C6" w14:paraId="58FF4E6E" w14:textId="77777777" w:rsidTr="00551CD8">
        <w:trPr>
          <w:trHeight w:val="330"/>
        </w:trPr>
        <w:tc>
          <w:tcPr>
            <w:tcW w:w="0" w:type="auto"/>
            <w:vMerge/>
            <w:tcBorders>
              <w:top w:val="nil"/>
              <w:left w:val="single" w:sz="4" w:space="0" w:color="auto"/>
              <w:bottom w:val="single" w:sz="4" w:space="0" w:color="000000"/>
              <w:right w:val="single" w:sz="4" w:space="0" w:color="auto"/>
            </w:tcBorders>
            <w:vAlign w:val="center"/>
            <w:hideMark/>
          </w:tcPr>
          <w:p w14:paraId="671B040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27747A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center"/>
            <w:hideMark/>
          </w:tcPr>
          <w:p w14:paraId="0505B9B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47B1D98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0CF3C1A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2,625</w:t>
            </w:r>
          </w:p>
        </w:tc>
        <w:tc>
          <w:tcPr>
            <w:tcW w:w="1061" w:type="dxa"/>
            <w:noWrap/>
            <w:vAlign w:val="bottom"/>
            <w:hideMark/>
          </w:tcPr>
          <w:p w14:paraId="7E59E050" w14:textId="77777777" w:rsidR="003D3EBC" w:rsidRPr="00A147C6" w:rsidRDefault="003D3EBC">
            <w:pPr>
              <w:rPr>
                <w:rFonts w:ascii="Times New Roman" w:eastAsia="Times New Roman" w:hAnsi="Times New Roman" w:cs="Times New Roman"/>
                <w:sz w:val="26"/>
                <w:szCs w:val="26"/>
              </w:rPr>
            </w:pPr>
          </w:p>
        </w:tc>
      </w:tr>
      <w:tr w:rsidR="00A147C6" w:rsidRPr="00A147C6" w14:paraId="7A0454D9" w14:textId="77777777" w:rsidTr="00551CD8">
        <w:trPr>
          <w:trHeight w:val="330"/>
        </w:trPr>
        <w:tc>
          <w:tcPr>
            <w:tcW w:w="8677" w:type="dxa"/>
            <w:gridSpan w:val="5"/>
            <w:shd w:val="clear" w:color="auto" w:fill="FFFFFF"/>
            <w:noWrap/>
            <w:vAlign w:val="center"/>
            <w:hideMark/>
          </w:tcPr>
          <w:p w14:paraId="5570A50E" w14:textId="77777777" w:rsidR="00E836AE" w:rsidRPr="00A147C6" w:rsidRDefault="00622147" w:rsidP="00542AA0">
            <w:pPr>
              <w:pStyle w:val="Heading4"/>
              <w:rPr>
                <w:rFonts w:asciiTheme="minorHAnsi" w:eastAsiaTheme="minorHAnsi" w:hAnsiTheme="minorHAnsi" w:cstheme="minorBidi"/>
                <w:b w:val="0"/>
                <w:iCs w:val="0"/>
                <w:sz w:val="22"/>
              </w:rPr>
            </w:pPr>
            <w:r w:rsidRPr="00A147C6">
              <w:rPr>
                <w:rFonts w:eastAsia="Times New Roman"/>
              </w:rPr>
              <w:fldChar w:fldCharType="begin"/>
            </w:r>
            <w:r w:rsidR="00542AA0"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suất!R196C11" </w:instrText>
            </w:r>
            <w:r w:rsidR="00542AA0" w:rsidRPr="00A147C6">
              <w:rPr>
                <w:rFonts w:eastAsia="Times New Roman"/>
              </w:rPr>
              <w:instrText xml:space="preserve">\a \f 5 \h  \* MERGEFORMAT </w:instrText>
            </w:r>
            <w:r w:rsidRPr="00A147C6">
              <w:rPr>
                <w:rFonts w:eastAsia="Times New Roman"/>
              </w:rPr>
              <w:fldChar w:fldCharType="separate"/>
            </w:r>
          </w:p>
          <w:p w14:paraId="5D78F4C8" w14:textId="77777777" w:rsidR="00E836AE" w:rsidRPr="00A147C6" w:rsidRDefault="00E836AE" w:rsidP="00E836AE">
            <w:pPr>
              <w:pStyle w:val="Heading4"/>
              <w:rPr>
                <w:rFonts w:eastAsia="Times New Roman"/>
              </w:rPr>
            </w:pPr>
            <w:bookmarkStart w:id="129" w:name="_Toc57988165"/>
            <w:r w:rsidRPr="00A147C6">
              <w:rPr>
                <w:rFonts w:eastAsia="Times New Roman"/>
              </w:rPr>
              <w:t>TTB.23100 Duy tu năm, đo kiểm sơ bộ thiết bị SDH trạm lặp</w:t>
            </w:r>
            <w:bookmarkEnd w:id="129"/>
          </w:p>
          <w:p w14:paraId="04538FAD" w14:textId="77777777" w:rsidR="003D3EBC" w:rsidRPr="00A147C6" w:rsidRDefault="00622147" w:rsidP="00542AA0">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14BB8C5C" w14:textId="77777777" w:rsidR="003D3EBC" w:rsidRPr="00A147C6" w:rsidRDefault="003D3EBC">
            <w:pPr>
              <w:rPr>
                <w:rFonts w:ascii="Times New Roman" w:eastAsia="Times New Roman" w:hAnsi="Times New Roman" w:cs="Times New Roman"/>
                <w:b/>
                <w:bCs/>
                <w:sz w:val="26"/>
                <w:szCs w:val="26"/>
              </w:rPr>
            </w:pPr>
          </w:p>
        </w:tc>
      </w:tr>
      <w:tr w:rsidR="00A147C6" w:rsidRPr="00A147C6" w14:paraId="792FBD24" w14:textId="77777777" w:rsidTr="00551CD8">
        <w:trPr>
          <w:trHeight w:val="330"/>
        </w:trPr>
        <w:tc>
          <w:tcPr>
            <w:tcW w:w="8677" w:type="dxa"/>
            <w:gridSpan w:val="5"/>
            <w:shd w:val="clear" w:color="auto" w:fill="FFFFFF"/>
            <w:noWrap/>
            <w:vAlign w:val="bottom"/>
            <w:hideMark/>
          </w:tcPr>
          <w:p w14:paraId="13380837"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679FD15D" w14:textId="77777777" w:rsidR="003D3EBC" w:rsidRPr="00A147C6" w:rsidRDefault="003D3EBC">
            <w:pPr>
              <w:rPr>
                <w:rFonts w:ascii="Times New Roman" w:eastAsia="Times New Roman" w:hAnsi="Times New Roman" w:cs="Times New Roman"/>
                <w:i/>
                <w:iCs/>
                <w:sz w:val="26"/>
                <w:szCs w:val="26"/>
              </w:rPr>
            </w:pPr>
          </w:p>
        </w:tc>
      </w:tr>
      <w:tr w:rsidR="00A147C6" w:rsidRPr="00A147C6" w14:paraId="1F9AEE3D" w14:textId="77777777" w:rsidTr="00551CD8">
        <w:trPr>
          <w:trHeight w:val="330"/>
        </w:trPr>
        <w:tc>
          <w:tcPr>
            <w:tcW w:w="8677" w:type="dxa"/>
            <w:gridSpan w:val="5"/>
            <w:shd w:val="clear" w:color="auto" w:fill="FFFFFF"/>
            <w:noWrap/>
            <w:hideMark/>
          </w:tcPr>
          <w:p w14:paraId="3777FE8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đo kiểm sơ bộ thiết bị SDH trạm lặp theo đúng yêu cầu kỹ thuật.</w:t>
            </w:r>
          </w:p>
        </w:tc>
        <w:tc>
          <w:tcPr>
            <w:tcW w:w="1061" w:type="dxa"/>
            <w:noWrap/>
            <w:vAlign w:val="bottom"/>
            <w:hideMark/>
          </w:tcPr>
          <w:p w14:paraId="116D0D11" w14:textId="77777777" w:rsidR="003D3EBC" w:rsidRPr="00A147C6" w:rsidRDefault="003D3EBC">
            <w:pPr>
              <w:rPr>
                <w:rFonts w:ascii="Times New Roman" w:eastAsia="Times New Roman" w:hAnsi="Times New Roman" w:cs="Times New Roman"/>
                <w:sz w:val="26"/>
                <w:szCs w:val="26"/>
              </w:rPr>
            </w:pPr>
          </w:p>
        </w:tc>
      </w:tr>
      <w:tr w:rsidR="00A147C6" w:rsidRPr="00A147C6" w14:paraId="01AC02AE" w14:textId="77777777" w:rsidTr="00551CD8">
        <w:trPr>
          <w:trHeight w:val="330"/>
        </w:trPr>
        <w:tc>
          <w:tcPr>
            <w:tcW w:w="8677" w:type="dxa"/>
            <w:gridSpan w:val="5"/>
            <w:tcBorders>
              <w:top w:val="nil"/>
              <w:left w:val="nil"/>
              <w:bottom w:val="single" w:sz="4" w:space="0" w:color="auto"/>
              <w:right w:val="nil"/>
            </w:tcBorders>
            <w:noWrap/>
            <w:vAlign w:val="bottom"/>
            <w:hideMark/>
          </w:tcPr>
          <w:p w14:paraId="15B26252"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thiết bị</w:t>
            </w:r>
          </w:p>
        </w:tc>
        <w:tc>
          <w:tcPr>
            <w:tcW w:w="1061" w:type="dxa"/>
            <w:noWrap/>
            <w:vAlign w:val="bottom"/>
            <w:hideMark/>
          </w:tcPr>
          <w:p w14:paraId="77729431" w14:textId="77777777" w:rsidR="003D3EBC" w:rsidRPr="00A147C6" w:rsidRDefault="003D3EBC">
            <w:pPr>
              <w:rPr>
                <w:rFonts w:ascii="Times New Roman" w:eastAsia="Times New Roman" w:hAnsi="Times New Roman" w:cs="Times New Roman"/>
                <w:sz w:val="26"/>
                <w:szCs w:val="26"/>
              </w:rPr>
            </w:pPr>
          </w:p>
        </w:tc>
      </w:tr>
      <w:tr w:rsidR="00A147C6" w:rsidRPr="00A147C6" w14:paraId="16777EEB" w14:textId="77777777" w:rsidTr="00551CD8">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3EEF8FD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076D577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08C22BF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1C1E004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45FE1B5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406C514B" w14:textId="77777777" w:rsidR="003D3EBC" w:rsidRPr="00A147C6" w:rsidRDefault="003D3EBC">
            <w:pPr>
              <w:rPr>
                <w:rFonts w:ascii="Times New Roman" w:eastAsia="Times New Roman" w:hAnsi="Times New Roman" w:cs="Times New Roman"/>
                <w:b/>
                <w:bCs/>
                <w:sz w:val="26"/>
                <w:szCs w:val="26"/>
              </w:rPr>
            </w:pPr>
          </w:p>
        </w:tc>
      </w:tr>
      <w:tr w:rsidR="00A147C6" w:rsidRPr="00A147C6" w14:paraId="687BC0F1" w14:textId="77777777" w:rsidTr="00551CD8">
        <w:trPr>
          <w:trHeight w:val="330"/>
        </w:trPr>
        <w:tc>
          <w:tcPr>
            <w:tcW w:w="14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014CBA97" w14:textId="77777777" w:rsidR="003D3EBC" w:rsidRPr="00A147C6" w:rsidRDefault="004D2F4B"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3</w:t>
            </w:r>
            <w:r w:rsidR="00444668"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779EF5B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đo kiểm sơ bộ thiết bị SDH trạm lặp</w:t>
            </w:r>
          </w:p>
        </w:tc>
        <w:tc>
          <w:tcPr>
            <w:tcW w:w="2755" w:type="dxa"/>
            <w:tcBorders>
              <w:top w:val="nil"/>
              <w:left w:val="nil"/>
              <w:bottom w:val="nil"/>
              <w:right w:val="single" w:sz="4" w:space="0" w:color="auto"/>
            </w:tcBorders>
            <w:noWrap/>
            <w:vAlign w:val="bottom"/>
            <w:hideMark/>
          </w:tcPr>
          <w:p w14:paraId="2844620B"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6271FDC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4A22E8C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384920CA" w14:textId="77777777" w:rsidR="003D3EBC" w:rsidRPr="00A147C6" w:rsidRDefault="003D3EBC">
            <w:pPr>
              <w:rPr>
                <w:rFonts w:ascii="Times New Roman" w:eastAsia="Times New Roman" w:hAnsi="Times New Roman" w:cs="Times New Roman"/>
                <w:sz w:val="26"/>
                <w:szCs w:val="26"/>
              </w:rPr>
            </w:pPr>
          </w:p>
        </w:tc>
      </w:tr>
      <w:tr w:rsidR="00A147C6" w:rsidRPr="00A147C6" w14:paraId="1B4E4D98"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6EA5DC6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C05491C"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1D2B46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Tấm lọc bụi</w:t>
            </w:r>
          </w:p>
        </w:tc>
        <w:tc>
          <w:tcPr>
            <w:tcW w:w="1133" w:type="dxa"/>
            <w:tcBorders>
              <w:top w:val="nil"/>
              <w:left w:val="nil"/>
              <w:bottom w:val="nil"/>
              <w:right w:val="single" w:sz="4" w:space="0" w:color="auto"/>
            </w:tcBorders>
            <w:noWrap/>
            <w:vAlign w:val="center"/>
            <w:hideMark/>
          </w:tcPr>
          <w:p w14:paraId="2B5EB4C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6B4ABB7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0,05</w:t>
            </w:r>
          </w:p>
        </w:tc>
        <w:tc>
          <w:tcPr>
            <w:tcW w:w="1061" w:type="dxa"/>
            <w:noWrap/>
            <w:vAlign w:val="bottom"/>
            <w:hideMark/>
          </w:tcPr>
          <w:p w14:paraId="2D07B242" w14:textId="77777777" w:rsidR="003D3EBC" w:rsidRPr="00A147C6" w:rsidRDefault="003D3EBC">
            <w:pPr>
              <w:rPr>
                <w:rFonts w:ascii="Times New Roman" w:eastAsia="Times New Roman" w:hAnsi="Times New Roman" w:cs="Times New Roman"/>
                <w:sz w:val="26"/>
                <w:szCs w:val="26"/>
              </w:rPr>
            </w:pPr>
          </w:p>
        </w:tc>
      </w:tr>
      <w:tr w:rsidR="00A147C6" w:rsidRPr="00A147C6" w14:paraId="0058CFC4"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26037BD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EB3973D"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7ABDE3B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Cầu chì</w:t>
            </w:r>
          </w:p>
        </w:tc>
        <w:tc>
          <w:tcPr>
            <w:tcW w:w="1133" w:type="dxa"/>
            <w:tcBorders>
              <w:top w:val="nil"/>
              <w:left w:val="nil"/>
              <w:bottom w:val="nil"/>
              <w:right w:val="single" w:sz="4" w:space="0" w:color="auto"/>
            </w:tcBorders>
            <w:noWrap/>
            <w:vAlign w:val="center"/>
            <w:hideMark/>
          </w:tcPr>
          <w:p w14:paraId="61D5B45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5E73D40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w:t>
            </w:r>
          </w:p>
        </w:tc>
        <w:tc>
          <w:tcPr>
            <w:tcW w:w="1061" w:type="dxa"/>
            <w:noWrap/>
            <w:vAlign w:val="bottom"/>
            <w:hideMark/>
          </w:tcPr>
          <w:p w14:paraId="1C9AF940" w14:textId="77777777" w:rsidR="003D3EBC" w:rsidRPr="00A147C6" w:rsidRDefault="003D3EBC">
            <w:pPr>
              <w:rPr>
                <w:rFonts w:ascii="Times New Roman" w:eastAsia="Times New Roman" w:hAnsi="Times New Roman" w:cs="Times New Roman"/>
                <w:sz w:val="26"/>
                <w:szCs w:val="26"/>
              </w:rPr>
            </w:pPr>
          </w:p>
        </w:tc>
      </w:tr>
      <w:tr w:rsidR="00A147C6" w:rsidRPr="00A147C6" w14:paraId="29BCC234"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6A27389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DB1EC83"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DCB640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Vải phin trắng</w:t>
            </w:r>
          </w:p>
        </w:tc>
        <w:tc>
          <w:tcPr>
            <w:tcW w:w="1133" w:type="dxa"/>
            <w:tcBorders>
              <w:top w:val="nil"/>
              <w:left w:val="nil"/>
              <w:bottom w:val="nil"/>
              <w:right w:val="single" w:sz="4" w:space="0" w:color="auto"/>
            </w:tcBorders>
            <w:noWrap/>
            <w:vAlign w:val="center"/>
            <w:hideMark/>
          </w:tcPr>
          <w:p w14:paraId="6EC89BD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modul</w:t>
            </w:r>
          </w:p>
        </w:tc>
        <w:tc>
          <w:tcPr>
            <w:tcW w:w="1214" w:type="dxa"/>
            <w:tcBorders>
              <w:top w:val="nil"/>
              <w:left w:val="nil"/>
              <w:bottom w:val="nil"/>
              <w:right w:val="single" w:sz="4" w:space="0" w:color="auto"/>
            </w:tcBorders>
            <w:noWrap/>
            <w:vAlign w:val="center"/>
            <w:hideMark/>
          </w:tcPr>
          <w:p w14:paraId="210F24E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0,25</w:t>
            </w:r>
          </w:p>
        </w:tc>
        <w:tc>
          <w:tcPr>
            <w:tcW w:w="1061" w:type="dxa"/>
            <w:noWrap/>
            <w:vAlign w:val="bottom"/>
            <w:hideMark/>
          </w:tcPr>
          <w:p w14:paraId="5D087D53" w14:textId="77777777" w:rsidR="003D3EBC" w:rsidRPr="00A147C6" w:rsidRDefault="003D3EBC">
            <w:pPr>
              <w:rPr>
                <w:rFonts w:ascii="Times New Roman" w:eastAsia="Times New Roman" w:hAnsi="Times New Roman" w:cs="Times New Roman"/>
                <w:sz w:val="26"/>
                <w:szCs w:val="26"/>
              </w:rPr>
            </w:pPr>
          </w:p>
        </w:tc>
      </w:tr>
      <w:tr w:rsidR="00A147C6" w:rsidRPr="00A147C6" w14:paraId="34155DA2"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497311B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E7A941B"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F90C3B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Cồn công nghiệp</w:t>
            </w:r>
          </w:p>
        </w:tc>
        <w:tc>
          <w:tcPr>
            <w:tcW w:w="1133" w:type="dxa"/>
            <w:tcBorders>
              <w:top w:val="nil"/>
              <w:left w:val="nil"/>
              <w:bottom w:val="nil"/>
              <w:right w:val="single" w:sz="4" w:space="0" w:color="auto"/>
            </w:tcBorders>
            <w:noWrap/>
            <w:vAlign w:val="center"/>
            <w:hideMark/>
          </w:tcPr>
          <w:p w14:paraId="0FB169F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lít</w:t>
            </w:r>
          </w:p>
        </w:tc>
        <w:tc>
          <w:tcPr>
            <w:tcW w:w="1214" w:type="dxa"/>
            <w:tcBorders>
              <w:top w:val="nil"/>
              <w:left w:val="nil"/>
              <w:bottom w:val="nil"/>
              <w:right w:val="single" w:sz="4" w:space="0" w:color="auto"/>
            </w:tcBorders>
            <w:noWrap/>
            <w:vAlign w:val="center"/>
            <w:hideMark/>
          </w:tcPr>
          <w:p w14:paraId="243B402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c>
          <w:tcPr>
            <w:tcW w:w="1061" w:type="dxa"/>
            <w:noWrap/>
            <w:vAlign w:val="bottom"/>
            <w:hideMark/>
          </w:tcPr>
          <w:p w14:paraId="10194269" w14:textId="77777777" w:rsidR="003D3EBC" w:rsidRPr="00A147C6" w:rsidRDefault="003D3EBC">
            <w:pPr>
              <w:rPr>
                <w:rFonts w:ascii="Times New Roman" w:eastAsia="Times New Roman" w:hAnsi="Times New Roman" w:cs="Times New Roman"/>
                <w:sz w:val="26"/>
                <w:szCs w:val="26"/>
              </w:rPr>
            </w:pPr>
          </w:p>
        </w:tc>
      </w:tr>
      <w:tr w:rsidR="00A147C6" w:rsidRPr="00A147C6" w14:paraId="17FDD4C1"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32B5DF2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63DAF36"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777634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0A27E77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37E7B02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4E5E700F" w14:textId="77777777" w:rsidR="003D3EBC" w:rsidRPr="00A147C6" w:rsidRDefault="003D3EBC">
            <w:pPr>
              <w:rPr>
                <w:rFonts w:ascii="Times New Roman" w:eastAsia="Times New Roman" w:hAnsi="Times New Roman" w:cs="Times New Roman"/>
                <w:sz w:val="26"/>
                <w:szCs w:val="26"/>
              </w:rPr>
            </w:pPr>
          </w:p>
        </w:tc>
      </w:tr>
      <w:tr w:rsidR="00A147C6" w:rsidRPr="00A147C6" w14:paraId="680C623A"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7FD7B9C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1FE8340"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BFDE937"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06E8E15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2F18772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589F0840" w14:textId="77777777" w:rsidR="003D3EBC" w:rsidRPr="00A147C6" w:rsidRDefault="003D3EBC">
            <w:pPr>
              <w:rPr>
                <w:rFonts w:ascii="Times New Roman" w:eastAsia="Times New Roman" w:hAnsi="Times New Roman" w:cs="Times New Roman"/>
                <w:sz w:val="26"/>
                <w:szCs w:val="26"/>
              </w:rPr>
            </w:pPr>
          </w:p>
        </w:tc>
      </w:tr>
      <w:tr w:rsidR="00A147C6" w:rsidRPr="00A147C6" w14:paraId="3269FDEA"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3E21494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E03F199"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185829C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0947EE7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279535E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2,1</w:t>
            </w:r>
          </w:p>
        </w:tc>
        <w:tc>
          <w:tcPr>
            <w:tcW w:w="1061" w:type="dxa"/>
            <w:noWrap/>
            <w:vAlign w:val="bottom"/>
            <w:hideMark/>
          </w:tcPr>
          <w:p w14:paraId="2240FE56" w14:textId="77777777" w:rsidR="003D3EBC" w:rsidRPr="00A147C6" w:rsidRDefault="003D3EBC">
            <w:pPr>
              <w:rPr>
                <w:rFonts w:ascii="Times New Roman" w:eastAsia="Times New Roman" w:hAnsi="Times New Roman" w:cs="Times New Roman"/>
                <w:sz w:val="26"/>
                <w:szCs w:val="26"/>
              </w:rPr>
            </w:pPr>
          </w:p>
        </w:tc>
      </w:tr>
      <w:tr w:rsidR="00A147C6" w:rsidRPr="00A147C6" w14:paraId="5FDC4D6F" w14:textId="77777777" w:rsidTr="00551CD8">
        <w:trPr>
          <w:trHeight w:val="330"/>
        </w:trPr>
        <w:tc>
          <w:tcPr>
            <w:tcW w:w="1423" w:type="dxa"/>
            <w:shd w:val="clear" w:color="auto" w:fill="FFFFFF"/>
            <w:noWrap/>
            <w:vAlign w:val="bottom"/>
            <w:hideMark/>
          </w:tcPr>
          <w:p w14:paraId="273EB73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 </w:t>
            </w:r>
          </w:p>
        </w:tc>
        <w:tc>
          <w:tcPr>
            <w:tcW w:w="2152" w:type="dxa"/>
            <w:noWrap/>
            <w:vAlign w:val="bottom"/>
            <w:hideMark/>
          </w:tcPr>
          <w:p w14:paraId="2C07EEE8"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47651505" w14:textId="77777777" w:rsidR="003D3EBC" w:rsidRPr="00A147C6" w:rsidRDefault="003D3EBC">
            <w:pPr>
              <w:spacing w:after="0"/>
              <w:rPr>
                <w:sz w:val="20"/>
                <w:szCs w:val="20"/>
              </w:rPr>
            </w:pPr>
          </w:p>
        </w:tc>
        <w:tc>
          <w:tcPr>
            <w:tcW w:w="1133" w:type="dxa"/>
            <w:noWrap/>
            <w:vAlign w:val="bottom"/>
            <w:hideMark/>
          </w:tcPr>
          <w:p w14:paraId="0BE43963" w14:textId="77777777" w:rsidR="003D3EBC" w:rsidRPr="00A147C6" w:rsidRDefault="003D3EBC">
            <w:pPr>
              <w:spacing w:after="0"/>
              <w:rPr>
                <w:sz w:val="20"/>
                <w:szCs w:val="20"/>
              </w:rPr>
            </w:pPr>
          </w:p>
        </w:tc>
        <w:tc>
          <w:tcPr>
            <w:tcW w:w="1214" w:type="dxa"/>
            <w:noWrap/>
            <w:vAlign w:val="bottom"/>
            <w:hideMark/>
          </w:tcPr>
          <w:p w14:paraId="4D7A32E7" w14:textId="77777777" w:rsidR="003D3EBC" w:rsidRPr="00A147C6" w:rsidRDefault="003D3EBC">
            <w:pPr>
              <w:spacing w:after="0"/>
              <w:rPr>
                <w:sz w:val="20"/>
                <w:szCs w:val="20"/>
              </w:rPr>
            </w:pPr>
          </w:p>
        </w:tc>
        <w:tc>
          <w:tcPr>
            <w:tcW w:w="1061" w:type="dxa"/>
            <w:noWrap/>
            <w:vAlign w:val="bottom"/>
            <w:hideMark/>
          </w:tcPr>
          <w:p w14:paraId="63FF9AA3" w14:textId="77777777" w:rsidR="003D3EBC" w:rsidRPr="00A147C6" w:rsidRDefault="003D3EBC">
            <w:pPr>
              <w:spacing w:after="0"/>
              <w:rPr>
                <w:sz w:val="20"/>
                <w:szCs w:val="20"/>
              </w:rPr>
            </w:pPr>
          </w:p>
        </w:tc>
      </w:tr>
      <w:tr w:rsidR="00A147C6" w:rsidRPr="00A147C6" w14:paraId="184E2598" w14:textId="77777777" w:rsidTr="00551CD8">
        <w:trPr>
          <w:trHeight w:val="330"/>
        </w:trPr>
        <w:tc>
          <w:tcPr>
            <w:tcW w:w="8677" w:type="dxa"/>
            <w:gridSpan w:val="5"/>
            <w:shd w:val="clear" w:color="auto" w:fill="FFFFFF"/>
            <w:noWrap/>
            <w:vAlign w:val="center"/>
            <w:hideMark/>
          </w:tcPr>
          <w:p w14:paraId="21937C95" w14:textId="77777777" w:rsidR="00E836AE" w:rsidRPr="00A147C6" w:rsidRDefault="00622147" w:rsidP="00542AA0">
            <w:pPr>
              <w:pStyle w:val="Heading4"/>
              <w:rPr>
                <w:rFonts w:asciiTheme="minorHAnsi" w:eastAsiaTheme="minorHAnsi" w:hAnsiTheme="minorHAnsi" w:cstheme="minorBidi"/>
                <w:b w:val="0"/>
                <w:iCs w:val="0"/>
                <w:sz w:val="22"/>
              </w:rPr>
            </w:pPr>
            <w:r w:rsidRPr="00A147C6">
              <w:rPr>
                <w:rFonts w:eastAsia="Times New Roman"/>
              </w:rPr>
              <w:fldChar w:fldCharType="begin"/>
            </w:r>
            <w:r w:rsidR="00542AA0"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suất!R197C11" </w:instrText>
            </w:r>
            <w:r w:rsidR="00542AA0" w:rsidRPr="00A147C6">
              <w:rPr>
                <w:rFonts w:eastAsia="Times New Roman"/>
              </w:rPr>
              <w:instrText xml:space="preserve">\a \f 5 \h  \* MERGEFORMAT </w:instrText>
            </w:r>
            <w:r w:rsidRPr="00A147C6">
              <w:rPr>
                <w:rFonts w:eastAsia="Times New Roman"/>
              </w:rPr>
              <w:fldChar w:fldCharType="separate"/>
            </w:r>
          </w:p>
          <w:p w14:paraId="321F3121" w14:textId="77777777" w:rsidR="00E836AE" w:rsidRPr="00A147C6" w:rsidRDefault="00E836AE" w:rsidP="00E836AE">
            <w:pPr>
              <w:pStyle w:val="Heading4"/>
              <w:rPr>
                <w:rFonts w:eastAsia="Times New Roman"/>
              </w:rPr>
            </w:pPr>
            <w:bookmarkStart w:id="130" w:name="_Toc57988166"/>
            <w:r w:rsidRPr="00A147C6">
              <w:rPr>
                <w:rFonts w:eastAsia="Times New Roman"/>
              </w:rPr>
              <w:t>TTB.23200 Đo kiểm thông tuyến quang trạm lặp</w:t>
            </w:r>
            <w:bookmarkEnd w:id="130"/>
          </w:p>
          <w:p w14:paraId="71AC8006" w14:textId="77777777" w:rsidR="003D3EBC" w:rsidRPr="00A147C6" w:rsidRDefault="00622147" w:rsidP="00542AA0">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01B85980" w14:textId="77777777" w:rsidR="003D3EBC" w:rsidRPr="00A147C6" w:rsidRDefault="003D3EBC">
            <w:pPr>
              <w:rPr>
                <w:rFonts w:ascii="Times New Roman" w:eastAsia="Times New Roman" w:hAnsi="Times New Roman" w:cs="Times New Roman"/>
                <w:b/>
                <w:bCs/>
                <w:sz w:val="26"/>
                <w:szCs w:val="26"/>
              </w:rPr>
            </w:pPr>
          </w:p>
        </w:tc>
      </w:tr>
      <w:tr w:rsidR="00A147C6" w:rsidRPr="00A147C6" w14:paraId="78FF67BC" w14:textId="77777777" w:rsidTr="00551CD8">
        <w:trPr>
          <w:trHeight w:val="330"/>
        </w:trPr>
        <w:tc>
          <w:tcPr>
            <w:tcW w:w="8677" w:type="dxa"/>
            <w:gridSpan w:val="5"/>
            <w:shd w:val="clear" w:color="auto" w:fill="FFFFFF"/>
            <w:noWrap/>
            <w:vAlign w:val="bottom"/>
            <w:hideMark/>
          </w:tcPr>
          <w:p w14:paraId="09050480"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208A6989" w14:textId="77777777" w:rsidR="003D3EBC" w:rsidRPr="00A147C6" w:rsidRDefault="003D3EBC">
            <w:pPr>
              <w:rPr>
                <w:rFonts w:ascii="Times New Roman" w:eastAsia="Times New Roman" w:hAnsi="Times New Roman" w:cs="Times New Roman"/>
                <w:i/>
                <w:iCs/>
                <w:sz w:val="26"/>
                <w:szCs w:val="26"/>
              </w:rPr>
            </w:pPr>
          </w:p>
        </w:tc>
      </w:tr>
      <w:tr w:rsidR="00A147C6" w:rsidRPr="00A147C6" w14:paraId="481D68EC" w14:textId="77777777" w:rsidTr="00551CD8">
        <w:trPr>
          <w:trHeight w:val="330"/>
        </w:trPr>
        <w:tc>
          <w:tcPr>
            <w:tcW w:w="8677" w:type="dxa"/>
            <w:gridSpan w:val="5"/>
            <w:shd w:val="clear" w:color="auto" w:fill="FFFFFF"/>
            <w:noWrap/>
            <w:hideMark/>
          </w:tcPr>
          <w:p w14:paraId="793B959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đo kiểm thông tuyến quang trạm lặp theo đúng yêu cầu kỹ thuật.</w:t>
            </w:r>
          </w:p>
        </w:tc>
        <w:tc>
          <w:tcPr>
            <w:tcW w:w="1061" w:type="dxa"/>
            <w:noWrap/>
            <w:vAlign w:val="bottom"/>
            <w:hideMark/>
          </w:tcPr>
          <w:p w14:paraId="7DE7FE8D" w14:textId="77777777" w:rsidR="003D3EBC" w:rsidRPr="00A147C6" w:rsidRDefault="003D3EBC">
            <w:pPr>
              <w:rPr>
                <w:rFonts w:ascii="Times New Roman" w:eastAsia="Times New Roman" w:hAnsi="Times New Roman" w:cs="Times New Roman"/>
                <w:sz w:val="26"/>
                <w:szCs w:val="26"/>
              </w:rPr>
            </w:pPr>
          </w:p>
        </w:tc>
      </w:tr>
      <w:tr w:rsidR="00A147C6" w:rsidRPr="00A147C6" w14:paraId="42A116AD" w14:textId="77777777" w:rsidTr="00551CD8">
        <w:trPr>
          <w:trHeight w:val="330"/>
        </w:trPr>
        <w:tc>
          <w:tcPr>
            <w:tcW w:w="8677" w:type="dxa"/>
            <w:gridSpan w:val="5"/>
            <w:tcBorders>
              <w:top w:val="nil"/>
              <w:left w:val="nil"/>
              <w:bottom w:val="single" w:sz="4" w:space="0" w:color="auto"/>
              <w:right w:val="nil"/>
            </w:tcBorders>
            <w:noWrap/>
            <w:vAlign w:val="bottom"/>
            <w:hideMark/>
          </w:tcPr>
          <w:p w14:paraId="2B4F0FC2"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trạm</w:t>
            </w:r>
          </w:p>
        </w:tc>
        <w:tc>
          <w:tcPr>
            <w:tcW w:w="1061" w:type="dxa"/>
            <w:noWrap/>
            <w:vAlign w:val="bottom"/>
            <w:hideMark/>
          </w:tcPr>
          <w:p w14:paraId="131C6025" w14:textId="77777777" w:rsidR="003D3EBC" w:rsidRPr="00A147C6" w:rsidRDefault="003D3EBC">
            <w:pPr>
              <w:rPr>
                <w:rFonts w:ascii="Times New Roman" w:eastAsia="Times New Roman" w:hAnsi="Times New Roman" w:cs="Times New Roman"/>
                <w:sz w:val="26"/>
                <w:szCs w:val="26"/>
              </w:rPr>
            </w:pPr>
          </w:p>
        </w:tc>
      </w:tr>
      <w:tr w:rsidR="00A147C6" w:rsidRPr="00A147C6" w14:paraId="6175EE37" w14:textId="77777777" w:rsidTr="00551CD8">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38EFBD4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603CD26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1860F7E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5B128EF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720368D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07DA6C35" w14:textId="77777777" w:rsidR="003D3EBC" w:rsidRPr="00A147C6" w:rsidRDefault="003D3EBC">
            <w:pPr>
              <w:rPr>
                <w:rFonts w:ascii="Times New Roman" w:eastAsia="Times New Roman" w:hAnsi="Times New Roman" w:cs="Times New Roman"/>
                <w:b/>
                <w:bCs/>
                <w:sz w:val="26"/>
                <w:szCs w:val="26"/>
              </w:rPr>
            </w:pPr>
          </w:p>
        </w:tc>
      </w:tr>
      <w:tr w:rsidR="00A147C6" w:rsidRPr="00A147C6" w14:paraId="507AE7E7" w14:textId="77777777" w:rsidTr="00551CD8">
        <w:trPr>
          <w:trHeight w:val="330"/>
        </w:trPr>
        <w:tc>
          <w:tcPr>
            <w:tcW w:w="1423" w:type="dxa"/>
            <w:vMerge w:val="restart"/>
            <w:tcBorders>
              <w:top w:val="nil"/>
              <w:left w:val="single" w:sz="4" w:space="0" w:color="auto"/>
              <w:bottom w:val="single" w:sz="4" w:space="0" w:color="000000"/>
              <w:right w:val="single" w:sz="4" w:space="0" w:color="auto"/>
            </w:tcBorders>
            <w:shd w:val="clear" w:color="auto" w:fill="FFFFFF"/>
            <w:noWrap/>
            <w:vAlign w:val="center"/>
            <w:hideMark/>
          </w:tcPr>
          <w:p w14:paraId="0440A055" w14:textId="77777777" w:rsidR="003D3EBC" w:rsidRPr="00A147C6" w:rsidRDefault="004D2F4B" w:rsidP="00444668">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3</w:t>
            </w:r>
            <w:r w:rsidR="00444668" w:rsidRPr="00A147C6">
              <w:rPr>
                <w:rFonts w:ascii="Times New Roman" w:eastAsia="Times New Roman" w:hAnsi="Times New Roman" w:cs="Times New Roman"/>
                <w:sz w:val="26"/>
                <w:szCs w:val="26"/>
              </w:rPr>
              <w:t>2</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3E53830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Đo kiểm thông tuyến quang trạm lặp </w:t>
            </w:r>
          </w:p>
        </w:tc>
        <w:tc>
          <w:tcPr>
            <w:tcW w:w="2755" w:type="dxa"/>
            <w:tcBorders>
              <w:top w:val="nil"/>
              <w:left w:val="nil"/>
              <w:bottom w:val="nil"/>
              <w:right w:val="single" w:sz="4" w:space="0" w:color="auto"/>
            </w:tcBorders>
            <w:noWrap/>
            <w:vAlign w:val="bottom"/>
            <w:hideMark/>
          </w:tcPr>
          <w:p w14:paraId="24D61BC1"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44F372C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4A87614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46AC064F" w14:textId="77777777" w:rsidR="003D3EBC" w:rsidRPr="00A147C6" w:rsidRDefault="003D3EBC">
            <w:pPr>
              <w:rPr>
                <w:rFonts w:ascii="Times New Roman" w:eastAsia="Times New Roman" w:hAnsi="Times New Roman" w:cs="Times New Roman"/>
                <w:sz w:val="26"/>
                <w:szCs w:val="26"/>
              </w:rPr>
            </w:pPr>
          </w:p>
        </w:tc>
      </w:tr>
      <w:tr w:rsidR="00A147C6" w:rsidRPr="00A147C6" w14:paraId="6458741D" w14:textId="77777777" w:rsidTr="00551CD8">
        <w:trPr>
          <w:trHeight w:val="330"/>
        </w:trPr>
        <w:tc>
          <w:tcPr>
            <w:tcW w:w="0" w:type="auto"/>
            <w:vMerge/>
            <w:tcBorders>
              <w:top w:val="nil"/>
              <w:left w:val="single" w:sz="4" w:space="0" w:color="auto"/>
              <w:bottom w:val="single" w:sz="4" w:space="0" w:color="000000"/>
              <w:right w:val="single" w:sz="4" w:space="0" w:color="auto"/>
            </w:tcBorders>
            <w:vAlign w:val="center"/>
            <w:hideMark/>
          </w:tcPr>
          <w:p w14:paraId="161F75A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FF0DD8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center"/>
            <w:hideMark/>
          </w:tcPr>
          <w:p w14:paraId="66708DA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06F6AC7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4043FE1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1,05</w:t>
            </w:r>
          </w:p>
        </w:tc>
        <w:tc>
          <w:tcPr>
            <w:tcW w:w="1061" w:type="dxa"/>
            <w:noWrap/>
            <w:vAlign w:val="bottom"/>
            <w:hideMark/>
          </w:tcPr>
          <w:p w14:paraId="0B76B708" w14:textId="77777777" w:rsidR="003D3EBC" w:rsidRPr="00A147C6" w:rsidRDefault="003D3EBC">
            <w:pPr>
              <w:rPr>
                <w:rFonts w:ascii="Times New Roman" w:eastAsia="Times New Roman" w:hAnsi="Times New Roman" w:cs="Times New Roman"/>
                <w:sz w:val="26"/>
                <w:szCs w:val="26"/>
              </w:rPr>
            </w:pPr>
          </w:p>
        </w:tc>
      </w:tr>
      <w:tr w:rsidR="00A147C6" w:rsidRPr="00A147C6" w14:paraId="712B6B6A" w14:textId="77777777" w:rsidTr="00551CD8">
        <w:trPr>
          <w:trHeight w:val="330"/>
        </w:trPr>
        <w:tc>
          <w:tcPr>
            <w:tcW w:w="8677" w:type="dxa"/>
            <w:gridSpan w:val="5"/>
            <w:shd w:val="clear" w:color="auto" w:fill="FFFFFF"/>
            <w:noWrap/>
            <w:vAlign w:val="center"/>
            <w:hideMark/>
          </w:tcPr>
          <w:p w14:paraId="306B5DF1" w14:textId="77777777" w:rsidR="00E836AE" w:rsidRPr="00A147C6" w:rsidRDefault="00622147" w:rsidP="00542AA0">
            <w:pPr>
              <w:pStyle w:val="Heading4"/>
              <w:rPr>
                <w:rFonts w:asciiTheme="minorHAnsi" w:eastAsiaTheme="minorHAnsi" w:hAnsiTheme="minorHAnsi" w:cstheme="minorBidi"/>
                <w:b w:val="0"/>
                <w:iCs w:val="0"/>
                <w:sz w:val="22"/>
              </w:rPr>
            </w:pPr>
            <w:r w:rsidRPr="00A147C6">
              <w:rPr>
                <w:rFonts w:eastAsia="Times New Roman"/>
              </w:rPr>
              <w:fldChar w:fldCharType="begin"/>
            </w:r>
            <w:r w:rsidR="00542AA0"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suất!R198C11" </w:instrText>
            </w:r>
            <w:r w:rsidR="00542AA0" w:rsidRPr="00A147C6">
              <w:rPr>
                <w:rFonts w:eastAsia="Times New Roman"/>
              </w:rPr>
              <w:instrText xml:space="preserve">\a \f 5 \h  \* MERGEFORMAT </w:instrText>
            </w:r>
            <w:r w:rsidRPr="00A147C6">
              <w:rPr>
                <w:rFonts w:eastAsia="Times New Roman"/>
              </w:rPr>
              <w:fldChar w:fldCharType="separate"/>
            </w:r>
          </w:p>
          <w:p w14:paraId="21FFC57D" w14:textId="77777777" w:rsidR="00E836AE" w:rsidRPr="00A147C6" w:rsidRDefault="00E836AE" w:rsidP="00E836AE">
            <w:pPr>
              <w:pStyle w:val="Heading4"/>
              <w:rPr>
                <w:rFonts w:eastAsia="Times New Roman"/>
              </w:rPr>
            </w:pPr>
            <w:bookmarkStart w:id="131" w:name="_Toc57988167"/>
            <w:r w:rsidRPr="00A147C6">
              <w:rPr>
                <w:rFonts w:eastAsia="Times New Roman"/>
              </w:rPr>
              <w:t>TTB.23300 Duy tu năm đo kiểm sơ bộ thiết bị SDH trạm nhỏ</w:t>
            </w:r>
            <w:bookmarkEnd w:id="131"/>
          </w:p>
          <w:p w14:paraId="6C480534" w14:textId="77777777" w:rsidR="003D3EBC" w:rsidRPr="00A147C6" w:rsidRDefault="00622147" w:rsidP="00542AA0">
            <w:pPr>
              <w:pStyle w:val="Heading4"/>
              <w:rPr>
                <w:rFonts w:eastAsia="Times New Roman"/>
              </w:rPr>
            </w:pPr>
            <w:r w:rsidRPr="00A147C6">
              <w:rPr>
                <w:rFonts w:eastAsia="Times New Roman"/>
              </w:rPr>
              <w:fldChar w:fldCharType="end"/>
            </w:r>
          </w:p>
        </w:tc>
        <w:tc>
          <w:tcPr>
            <w:tcW w:w="1061" w:type="dxa"/>
            <w:noWrap/>
            <w:vAlign w:val="bottom"/>
            <w:hideMark/>
          </w:tcPr>
          <w:p w14:paraId="21FC8FF5" w14:textId="77777777" w:rsidR="003D3EBC" w:rsidRPr="00A147C6" w:rsidRDefault="003D3EBC">
            <w:pPr>
              <w:rPr>
                <w:rFonts w:ascii="Times New Roman" w:eastAsia="Times New Roman" w:hAnsi="Times New Roman" w:cs="Times New Roman"/>
                <w:b/>
                <w:bCs/>
                <w:sz w:val="26"/>
                <w:szCs w:val="26"/>
              </w:rPr>
            </w:pPr>
          </w:p>
        </w:tc>
      </w:tr>
      <w:tr w:rsidR="00A147C6" w:rsidRPr="00A147C6" w14:paraId="22E16CB8" w14:textId="77777777" w:rsidTr="00551CD8">
        <w:trPr>
          <w:trHeight w:val="330"/>
        </w:trPr>
        <w:tc>
          <w:tcPr>
            <w:tcW w:w="8677" w:type="dxa"/>
            <w:gridSpan w:val="5"/>
            <w:shd w:val="clear" w:color="auto" w:fill="FFFFFF"/>
            <w:noWrap/>
            <w:vAlign w:val="bottom"/>
            <w:hideMark/>
          </w:tcPr>
          <w:p w14:paraId="29C4B14D"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79D2B11C" w14:textId="77777777" w:rsidR="003D3EBC" w:rsidRPr="00A147C6" w:rsidRDefault="003D3EBC">
            <w:pPr>
              <w:rPr>
                <w:rFonts w:ascii="Times New Roman" w:eastAsia="Times New Roman" w:hAnsi="Times New Roman" w:cs="Times New Roman"/>
                <w:i/>
                <w:iCs/>
                <w:sz w:val="26"/>
                <w:szCs w:val="26"/>
              </w:rPr>
            </w:pPr>
          </w:p>
        </w:tc>
      </w:tr>
      <w:tr w:rsidR="00A147C6" w:rsidRPr="00A147C6" w14:paraId="538A89C4" w14:textId="77777777" w:rsidTr="00551CD8">
        <w:trPr>
          <w:trHeight w:val="330"/>
        </w:trPr>
        <w:tc>
          <w:tcPr>
            <w:tcW w:w="8677" w:type="dxa"/>
            <w:gridSpan w:val="5"/>
            <w:shd w:val="clear" w:color="auto" w:fill="FFFFFF"/>
            <w:noWrap/>
            <w:hideMark/>
          </w:tcPr>
          <w:p w14:paraId="3D1497E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đo kiểm sơ bộ thiết bị SDH theo đúng yêu cầu kỹ thuật.</w:t>
            </w:r>
          </w:p>
        </w:tc>
        <w:tc>
          <w:tcPr>
            <w:tcW w:w="1061" w:type="dxa"/>
            <w:noWrap/>
            <w:vAlign w:val="bottom"/>
            <w:hideMark/>
          </w:tcPr>
          <w:p w14:paraId="5A143037" w14:textId="77777777" w:rsidR="003D3EBC" w:rsidRPr="00A147C6" w:rsidRDefault="003D3EBC">
            <w:pPr>
              <w:rPr>
                <w:rFonts w:ascii="Times New Roman" w:eastAsia="Times New Roman" w:hAnsi="Times New Roman" w:cs="Times New Roman"/>
                <w:sz w:val="26"/>
                <w:szCs w:val="26"/>
              </w:rPr>
            </w:pPr>
          </w:p>
        </w:tc>
      </w:tr>
      <w:tr w:rsidR="00A147C6" w:rsidRPr="00A147C6" w14:paraId="50A88EBC" w14:textId="77777777" w:rsidTr="00551CD8">
        <w:trPr>
          <w:trHeight w:val="330"/>
        </w:trPr>
        <w:tc>
          <w:tcPr>
            <w:tcW w:w="8677" w:type="dxa"/>
            <w:gridSpan w:val="5"/>
            <w:shd w:val="clear" w:color="auto" w:fill="FFFFFF"/>
            <w:noWrap/>
            <w:vAlign w:val="bottom"/>
            <w:hideMark/>
          </w:tcPr>
          <w:p w14:paraId="04D4119A"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i/>
                <w:iCs/>
                <w:sz w:val="26"/>
                <w:szCs w:val="26"/>
              </w:rPr>
              <w:t> </w:t>
            </w:r>
          </w:p>
          <w:p w14:paraId="56B3FBEA"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thiết bị</w:t>
            </w:r>
          </w:p>
        </w:tc>
        <w:tc>
          <w:tcPr>
            <w:tcW w:w="1061" w:type="dxa"/>
            <w:noWrap/>
            <w:vAlign w:val="bottom"/>
            <w:hideMark/>
          </w:tcPr>
          <w:p w14:paraId="51D417F9" w14:textId="77777777" w:rsidR="003D3EBC" w:rsidRPr="00A147C6" w:rsidRDefault="003D3EBC">
            <w:pPr>
              <w:rPr>
                <w:rFonts w:ascii="Times New Roman" w:eastAsia="Times New Roman" w:hAnsi="Times New Roman" w:cs="Times New Roman"/>
                <w:sz w:val="26"/>
                <w:szCs w:val="26"/>
              </w:rPr>
            </w:pPr>
          </w:p>
        </w:tc>
      </w:tr>
      <w:tr w:rsidR="00A147C6" w:rsidRPr="00A147C6" w14:paraId="43406431" w14:textId="77777777" w:rsidTr="00551CD8">
        <w:trPr>
          <w:trHeight w:val="660"/>
        </w:trPr>
        <w:tc>
          <w:tcPr>
            <w:tcW w:w="14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78B5F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single" w:sz="4" w:space="0" w:color="auto"/>
              <w:left w:val="nil"/>
              <w:bottom w:val="single" w:sz="4" w:space="0" w:color="auto"/>
              <w:right w:val="single" w:sz="4" w:space="0" w:color="auto"/>
            </w:tcBorders>
            <w:vAlign w:val="center"/>
            <w:hideMark/>
          </w:tcPr>
          <w:p w14:paraId="4AEA6FC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single" w:sz="4" w:space="0" w:color="auto"/>
              <w:left w:val="nil"/>
              <w:bottom w:val="single" w:sz="4" w:space="0" w:color="auto"/>
              <w:right w:val="single" w:sz="4" w:space="0" w:color="auto"/>
            </w:tcBorders>
            <w:vAlign w:val="center"/>
            <w:hideMark/>
          </w:tcPr>
          <w:p w14:paraId="1ECEAFB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single" w:sz="4" w:space="0" w:color="auto"/>
              <w:left w:val="nil"/>
              <w:bottom w:val="single" w:sz="4" w:space="0" w:color="auto"/>
              <w:right w:val="single" w:sz="4" w:space="0" w:color="auto"/>
            </w:tcBorders>
            <w:vAlign w:val="center"/>
            <w:hideMark/>
          </w:tcPr>
          <w:p w14:paraId="7A37961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4186847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6094B068" w14:textId="77777777" w:rsidR="003D3EBC" w:rsidRPr="00A147C6" w:rsidRDefault="003D3EBC">
            <w:pPr>
              <w:rPr>
                <w:rFonts w:ascii="Times New Roman" w:eastAsia="Times New Roman" w:hAnsi="Times New Roman" w:cs="Times New Roman"/>
                <w:b/>
                <w:bCs/>
                <w:sz w:val="26"/>
                <w:szCs w:val="26"/>
              </w:rPr>
            </w:pPr>
          </w:p>
        </w:tc>
      </w:tr>
      <w:tr w:rsidR="00A147C6" w:rsidRPr="00A147C6" w14:paraId="64F64AC2" w14:textId="77777777" w:rsidTr="00551CD8">
        <w:tc>
          <w:tcPr>
            <w:tcW w:w="14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1850808C" w14:textId="77777777" w:rsidR="003D3EBC" w:rsidRPr="00A147C6" w:rsidRDefault="004D2F4B"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3</w:t>
            </w:r>
            <w:r w:rsidR="00444668" w:rsidRPr="00A147C6">
              <w:rPr>
                <w:rFonts w:ascii="Times New Roman" w:eastAsia="Times New Roman" w:hAnsi="Times New Roman" w:cs="Times New Roman"/>
                <w:sz w:val="26"/>
                <w:szCs w:val="26"/>
              </w:rPr>
              <w:t>3</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63603F0B" w14:textId="77777777" w:rsidR="003D3EBC" w:rsidRPr="00A147C6" w:rsidRDefault="003D3EBC" w:rsidP="00FE1DB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đo kiểm sơ bộ thiết bị SDH trạm nhỏ</w:t>
            </w:r>
          </w:p>
        </w:tc>
        <w:tc>
          <w:tcPr>
            <w:tcW w:w="2755" w:type="dxa"/>
            <w:tcBorders>
              <w:top w:val="nil"/>
              <w:left w:val="nil"/>
              <w:bottom w:val="nil"/>
              <w:right w:val="single" w:sz="4" w:space="0" w:color="auto"/>
            </w:tcBorders>
            <w:noWrap/>
            <w:vAlign w:val="center"/>
            <w:hideMark/>
          </w:tcPr>
          <w:p w14:paraId="7E5F6E12" w14:textId="77777777" w:rsidR="003D3EBC" w:rsidRPr="00A147C6" w:rsidRDefault="003D3EBC" w:rsidP="00FE1DBA">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center"/>
            <w:hideMark/>
          </w:tcPr>
          <w:p w14:paraId="2E0EAA04" w14:textId="77777777" w:rsidR="003D3EBC" w:rsidRPr="00A147C6" w:rsidRDefault="003D3EBC" w:rsidP="00FE1DB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039D3080" w14:textId="77777777" w:rsidR="003D3EBC" w:rsidRPr="00A147C6" w:rsidRDefault="003D3EBC" w:rsidP="00FE1DB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405A5832" w14:textId="77777777" w:rsidR="003D3EBC" w:rsidRPr="00A147C6" w:rsidRDefault="003D3EBC">
            <w:pPr>
              <w:rPr>
                <w:rFonts w:ascii="Times New Roman" w:eastAsia="Times New Roman" w:hAnsi="Times New Roman" w:cs="Times New Roman"/>
                <w:sz w:val="26"/>
                <w:szCs w:val="26"/>
              </w:rPr>
            </w:pPr>
          </w:p>
        </w:tc>
      </w:tr>
      <w:tr w:rsidR="00A147C6" w:rsidRPr="00A147C6" w14:paraId="067FA02E" w14:textId="77777777" w:rsidTr="00551CD8">
        <w:tc>
          <w:tcPr>
            <w:tcW w:w="0" w:type="auto"/>
            <w:vMerge/>
            <w:tcBorders>
              <w:top w:val="nil"/>
              <w:left w:val="single" w:sz="4" w:space="0" w:color="auto"/>
              <w:bottom w:val="single" w:sz="4" w:space="0" w:color="auto"/>
              <w:right w:val="single" w:sz="4" w:space="0" w:color="auto"/>
            </w:tcBorders>
            <w:vAlign w:val="center"/>
            <w:hideMark/>
          </w:tcPr>
          <w:p w14:paraId="579ED116" w14:textId="77777777" w:rsidR="003D3EBC" w:rsidRPr="00A147C6" w:rsidRDefault="003D3EBC" w:rsidP="00FE1DBA">
            <w:pPr>
              <w:spacing w:after="0" w:line="240" w:lineRule="auto"/>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2C82651" w14:textId="77777777" w:rsidR="003D3EBC" w:rsidRPr="00A147C6" w:rsidRDefault="003D3EBC" w:rsidP="00FE1DBA">
            <w:pPr>
              <w:spacing w:after="0" w:line="240" w:lineRule="auto"/>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center"/>
            <w:hideMark/>
          </w:tcPr>
          <w:p w14:paraId="5372A56D" w14:textId="77777777" w:rsidR="003D3EBC" w:rsidRPr="00A147C6" w:rsidRDefault="003D3EBC" w:rsidP="00FE1DB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Cầu chì</w:t>
            </w:r>
          </w:p>
        </w:tc>
        <w:tc>
          <w:tcPr>
            <w:tcW w:w="1133" w:type="dxa"/>
            <w:tcBorders>
              <w:top w:val="nil"/>
              <w:left w:val="nil"/>
              <w:bottom w:val="nil"/>
              <w:right w:val="single" w:sz="4" w:space="0" w:color="auto"/>
            </w:tcBorders>
            <w:noWrap/>
            <w:vAlign w:val="center"/>
            <w:hideMark/>
          </w:tcPr>
          <w:p w14:paraId="704122AF" w14:textId="77777777" w:rsidR="003D3EBC" w:rsidRPr="00A147C6" w:rsidRDefault="003D3EBC" w:rsidP="00FE1DB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0DDC8D7C" w14:textId="77777777" w:rsidR="003D3EBC" w:rsidRPr="00A147C6" w:rsidRDefault="003D3EBC" w:rsidP="00FE1DB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w:t>
            </w:r>
          </w:p>
        </w:tc>
        <w:tc>
          <w:tcPr>
            <w:tcW w:w="1061" w:type="dxa"/>
            <w:noWrap/>
            <w:vAlign w:val="bottom"/>
            <w:hideMark/>
          </w:tcPr>
          <w:p w14:paraId="612C95E7" w14:textId="77777777" w:rsidR="003D3EBC" w:rsidRPr="00A147C6" w:rsidRDefault="003D3EBC">
            <w:pPr>
              <w:rPr>
                <w:rFonts w:ascii="Times New Roman" w:eastAsia="Times New Roman" w:hAnsi="Times New Roman" w:cs="Times New Roman"/>
                <w:sz w:val="26"/>
                <w:szCs w:val="26"/>
              </w:rPr>
            </w:pPr>
          </w:p>
        </w:tc>
      </w:tr>
      <w:tr w:rsidR="00A147C6" w:rsidRPr="00A147C6" w14:paraId="192B265D" w14:textId="77777777" w:rsidTr="00551CD8">
        <w:tc>
          <w:tcPr>
            <w:tcW w:w="0" w:type="auto"/>
            <w:vMerge/>
            <w:tcBorders>
              <w:top w:val="nil"/>
              <w:left w:val="single" w:sz="4" w:space="0" w:color="auto"/>
              <w:bottom w:val="single" w:sz="4" w:space="0" w:color="auto"/>
              <w:right w:val="single" w:sz="4" w:space="0" w:color="auto"/>
            </w:tcBorders>
            <w:vAlign w:val="center"/>
            <w:hideMark/>
          </w:tcPr>
          <w:p w14:paraId="6930AF58" w14:textId="77777777" w:rsidR="003D3EBC" w:rsidRPr="00A147C6" w:rsidRDefault="003D3EBC" w:rsidP="00FE1DBA">
            <w:pPr>
              <w:spacing w:after="0" w:line="240" w:lineRule="auto"/>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BC3AA60" w14:textId="77777777" w:rsidR="003D3EBC" w:rsidRPr="00A147C6" w:rsidRDefault="003D3EBC" w:rsidP="00FE1DBA">
            <w:pPr>
              <w:spacing w:after="0" w:line="240" w:lineRule="auto"/>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center"/>
            <w:hideMark/>
          </w:tcPr>
          <w:p w14:paraId="6C6BCB76" w14:textId="77777777" w:rsidR="003D3EBC" w:rsidRPr="00A147C6" w:rsidRDefault="003D3EBC" w:rsidP="00FE1DB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Vải phin trắng</w:t>
            </w:r>
          </w:p>
        </w:tc>
        <w:tc>
          <w:tcPr>
            <w:tcW w:w="1133" w:type="dxa"/>
            <w:tcBorders>
              <w:top w:val="nil"/>
              <w:left w:val="nil"/>
              <w:bottom w:val="nil"/>
              <w:right w:val="single" w:sz="4" w:space="0" w:color="auto"/>
            </w:tcBorders>
            <w:noWrap/>
            <w:vAlign w:val="center"/>
            <w:hideMark/>
          </w:tcPr>
          <w:p w14:paraId="7E695C9C" w14:textId="77777777" w:rsidR="003D3EBC" w:rsidRPr="00A147C6" w:rsidRDefault="003D3EBC" w:rsidP="00FE1DB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2B12B87F" w14:textId="77777777" w:rsidR="003D3EBC" w:rsidRPr="00A147C6" w:rsidRDefault="003D3EBC" w:rsidP="00FE1DB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0,25</w:t>
            </w:r>
          </w:p>
        </w:tc>
        <w:tc>
          <w:tcPr>
            <w:tcW w:w="1061" w:type="dxa"/>
            <w:noWrap/>
            <w:vAlign w:val="bottom"/>
            <w:hideMark/>
          </w:tcPr>
          <w:p w14:paraId="083CA24D" w14:textId="77777777" w:rsidR="003D3EBC" w:rsidRPr="00A147C6" w:rsidRDefault="003D3EBC">
            <w:pPr>
              <w:rPr>
                <w:rFonts w:ascii="Times New Roman" w:eastAsia="Times New Roman" w:hAnsi="Times New Roman" w:cs="Times New Roman"/>
                <w:sz w:val="26"/>
                <w:szCs w:val="26"/>
              </w:rPr>
            </w:pPr>
          </w:p>
        </w:tc>
      </w:tr>
      <w:tr w:rsidR="00A147C6" w:rsidRPr="00A147C6" w14:paraId="3465028A" w14:textId="77777777" w:rsidTr="00551CD8">
        <w:tc>
          <w:tcPr>
            <w:tcW w:w="0" w:type="auto"/>
            <w:vMerge/>
            <w:tcBorders>
              <w:top w:val="nil"/>
              <w:left w:val="single" w:sz="4" w:space="0" w:color="auto"/>
              <w:bottom w:val="single" w:sz="4" w:space="0" w:color="auto"/>
              <w:right w:val="single" w:sz="4" w:space="0" w:color="auto"/>
            </w:tcBorders>
            <w:vAlign w:val="center"/>
            <w:hideMark/>
          </w:tcPr>
          <w:p w14:paraId="276B6EB7" w14:textId="77777777" w:rsidR="003D3EBC" w:rsidRPr="00A147C6" w:rsidRDefault="003D3EBC" w:rsidP="00FE1DBA">
            <w:pPr>
              <w:spacing w:after="0" w:line="240" w:lineRule="auto"/>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F832D68" w14:textId="77777777" w:rsidR="003D3EBC" w:rsidRPr="00A147C6" w:rsidRDefault="003D3EBC" w:rsidP="00FE1DBA">
            <w:pPr>
              <w:spacing w:after="0" w:line="240" w:lineRule="auto"/>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center"/>
            <w:hideMark/>
          </w:tcPr>
          <w:p w14:paraId="4671E132" w14:textId="77777777" w:rsidR="003D3EBC" w:rsidRPr="00A147C6" w:rsidRDefault="003D3EBC" w:rsidP="00FE1DB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Cồn công nghiệp</w:t>
            </w:r>
          </w:p>
        </w:tc>
        <w:tc>
          <w:tcPr>
            <w:tcW w:w="1133" w:type="dxa"/>
            <w:tcBorders>
              <w:top w:val="nil"/>
              <w:left w:val="nil"/>
              <w:bottom w:val="nil"/>
              <w:right w:val="single" w:sz="4" w:space="0" w:color="auto"/>
            </w:tcBorders>
            <w:noWrap/>
            <w:vAlign w:val="center"/>
            <w:hideMark/>
          </w:tcPr>
          <w:p w14:paraId="19D92304" w14:textId="77777777" w:rsidR="003D3EBC" w:rsidRPr="00A147C6" w:rsidRDefault="003D3EBC" w:rsidP="00FE1DB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lít</w:t>
            </w:r>
          </w:p>
        </w:tc>
        <w:tc>
          <w:tcPr>
            <w:tcW w:w="1214" w:type="dxa"/>
            <w:tcBorders>
              <w:top w:val="nil"/>
              <w:left w:val="nil"/>
              <w:bottom w:val="nil"/>
              <w:right w:val="single" w:sz="4" w:space="0" w:color="auto"/>
            </w:tcBorders>
            <w:noWrap/>
            <w:vAlign w:val="center"/>
            <w:hideMark/>
          </w:tcPr>
          <w:p w14:paraId="3A2120DA" w14:textId="77777777" w:rsidR="003D3EBC" w:rsidRPr="00A147C6" w:rsidRDefault="003D3EBC" w:rsidP="00FE1DB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c>
          <w:tcPr>
            <w:tcW w:w="1061" w:type="dxa"/>
            <w:noWrap/>
            <w:vAlign w:val="bottom"/>
            <w:hideMark/>
          </w:tcPr>
          <w:p w14:paraId="23F62137" w14:textId="77777777" w:rsidR="003D3EBC" w:rsidRPr="00A147C6" w:rsidRDefault="003D3EBC">
            <w:pPr>
              <w:rPr>
                <w:rFonts w:ascii="Times New Roman" w:eastAsia="Times New Roman" w:hAnsi="Times New Roman" w:cs="Times New Roman"/>
                <w:sz w:val="26"/>
                <w:szCs w:val="26"/>
              </w:rPr>
            </w:pPr>
          </w:p>
        </w:tc>
      </w:tr>
      <w:tr w:rsidR="00A147C6" w:rsidRPr="00A147C6" w14:paraId="57BC9F23" w14:textId="77777777" w:rsidTr="00551CD8">
        <w:tc>
          <w:tcPr>
            <w:tcW w:w="0" w:type="auto"/>
            <w:vMerge/>
            <w:tcBorders>
              <w:top w:val="nil"/>
              <w:left w:val="single" w:sz="4" w:space="0" w:color="auto"/>
              <w:bottom w:val="single" w:sz="4" w:space="0" w:color="auto"/>
              <w:right w:val="single" w:sz="4" w:space="0" w:color="auto"/>
            </w:tcBorders>
            <w:vAlign w:val="center"/>
            <w:hideMark/>
          </w:tcPr>
          <w:p w14:paraId="221F2D85" w14:textId="77777777" w:rsidR="003D3EBC" w:rsidRPr="00A147C6" w:rsidRDefault="003D3EBC" w:rsidP="00FE1DBA">
            <w:pPr>
              <w:spacing w:after="0" w:line="240" w:lineRule="auto"/>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1220270" w14:textId="77777777" w:rsidR="003D3EBC" w:rsidRPr="00A147C6" w:rsidRDefault="003D3EBC" w:rsidP="00FE1DBA">
            <w:pPr>
              <w:spacing w:after="0" w:line="240" w:lineRule="auto"/>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center"/>
            <w:hideMark/>
          </w:tcPr>
          <w:p w14:paraId="30C4423A" w14:textId="77777777" w:rsidR="003D3EBC" w:rsidRPr="00A147C6" w:rsidRDefault="003D3EBC" w:rsidP="00FE1DB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742D861B" w14:textId="77777777" w:rsidR="003D3EBC" w:rsidRPr="00A147C6" w:rsidRDefault="003D3EBC" w:rsidP="00FE1DB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117EAE40" w14:textId="77777777" w:rsidR="003D3EBC" w:rsidRPr="00A147C6" w:rsidRDefault="003D3EBC" w:rsidP="00FE1DB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43EF8B37" w14:textId="77777777" w:rsidR="003D3EBC" w:rsidRPr="00A147C6" w:rsidRDefault="003D3EBC">
            <w:pPr>
              <w:rPr>
                <w:rFonts w:ascii="Times New Roman" w:eastAsia="Times New Roman" w:hAnsi="Times New Roman" w:cs="Times New Roman"/>
                <w:sz w:val="26"/>
                <w:szCs w:val="26"/>
              </w:rPr>
            </w:pPr>
          </w:p>
        </w:tc>
      </w:tr>
      <w:tr w:rsidR="00A147C6" w:rsidRPr="00A147C6" w14:paraId="324F08C0" w14:textId="77777777" w:rsidTr="00551CD8">
        <w:tc>
          <w:tcPr>
            <w:tcW w:w="0" w:type="auto"/>
            <w:vMerge/>
            <w:tcBorders>
              <w:top w:val="nil"/>
              <w:left w:val="single" w:sz="4" w:space="0" w:color="auto"/>
              <w:bottom w:val="single" w:sz="4" w:space="0" w:color="auto"/>
              <w:right w:val="single" w:sz="4" w:space="0" w:color="auto"/>
            </w:tcBorders>
            <w:vAlign w:val="center"/>
            <w:hideMark/>
          </w:tcPr>
          <w:p w14:paraId="7A31D99A" w14:textId="77777777" w:rsidR="003D3EBC" w:rsidRPr="00A147C6" w:rsidRDefault="003D3EBC" w:rsidP="00FE1DBA">
            <w:pPr>
              <w:spacing w:after="0" w:line="240" w:lineRule="auto"/>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575EB9E" w14:textId="77777777" w:rsidR="003D3EBC" w:rsidRPr="00A147C6" w:rsidRDefault="003D3EBC" w:rsidP="00FE1DBA">
            <w:pPr>
              <w:spacing w:after="0" w:line="240" w:lineRule="auto"/>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center"/>
            <w:hideMark/>
          </w:tcPr>
          <w:p w14:paraId="77DD0435" w14:textId="77777777" w:rsidR="003D3EBC" w:rsidRPr="00A147C6" w:rsidRDefault="003D3EBC" w:rsidP="00FE1DBA">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74F75019" w14:textId="77777777" w:rsidR="003D3EBC" w:rsidRPr="00A147C6" w:rsidRDefault="003D3EBC" w:rsidP="00FE1DB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4EC8D02F" w14:textId="77777777" w:rsidR="003D3EBC" w:rsidRPr="00A147C6" w:rsidRDefault="003D3EBC" w:rsidP="00FE1DB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08E773B8" w14:textId="77777777" w:rsidR="003D3EBC" w:rsidRPr="00A147C6" w:rsidRDefault="003D3EBC">
            <w:pPr>
              <w:rPr>
                <w:rFonts w:ascii="Times New Roman" w:eastAsia="Times New Roman" w:hAnsi="Times New Roman" w:cs="Times New Roman"/>
                <w:sz w:val="26"/>
                <w:szCs w:val="26"/>
              </w:rPr>
            </w:pPr>
          </w:p>
        </w:tc>
      </w:tr>
      <w:tr w:rsidR="00A147C6" w:rsidRPr="00A147C6" w14:paraId="4B1E6EC4" w14:textId="77777777" w:rsidTr="00551CD8">
        <w:trPr>
          <w:trHeight w:val="215"/>
        </w:trPr>
        <w:tc>
          <w:tcPr>
            <w:tcW w:w="0" w:type="auto"/>
            <w:vMerge/>
            <w:tcBorders>
              <w:top w:val="nil"/>
              <w:left w:val="single" w:sz="4" w:space="0" w:color="auto"/>
              <w:bottom w:val="single" w:sz="4" w:space="0" w:color="auto"/>
              <w:right w:val="single" w:sz="4" w:space="0" w:color="auto"/>
            </w:tcBorders>
            <w:vAlign w:val="center"/>
            <w:hideMark/>
          </w:tcPr>
          <w:p w14:paraId="1D0F7C5A" w14:textId="77777777" w:rsidR="003D3EBC" w:rsidRPr="00A147C6" w:rsidRDefault="003D3EBC" w:rsidP="00FE1DBA">
            <w:pPr>
              <w:spacing w:after="0" w:line="240" w:lineRule="auto"/>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62250EC" w14:textId="77777777" w:rsidR="003D3EBC" w:rsidRPr="00A147C6" w:rsidRDefault="003D3EBC" w:rsidP="00FE1DBA">
            <w:pPr>
              <w:spacing w:after="0" w:line="240" w:lineRule="auto"/>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center"/>
            <w:hideMark/>
          </w:tcPr>
          <w:p w14:paraId="1D8771D6" w14:textId="77777777" w:rsidR="003D3EBC" w:rsidRPr="00A147C6" w:rsidRDefault="003D3EBC" w:rsidP="00FE1DB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7026DB35" w14:textId="77777777" w:rsidR="003D3EBC" w:rsidRPr="00A147C6" w:rsidRDefault="003D3EBC" w:rsidP="00FE1DB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1DB47080" w14:textId="77777777" w:rsidR="003D3EBC" w:rsidRPr="00A147C6" w:rsidRDefault="003D3EBC" w:rsidP="00FE1DB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1,05</w:t>
            </w:r>
          </w:p>
        </w:tc>
        <w:tc>
          <w:tcPr>
            <w:tcW w:w="1061" w:type="dxa"/>
            <w:noWrap/>
            <w:vAlign w:val="bottom"/>
            <w:hideMark/>
          </w:tcPr>
          <w:p w14:paraId="2E4C95E0" w14:textId="77777777" w:rsidR="003D3EBC" w:rsidRPr="00A147C6" w:rsidRDefault="003D3EBC">
            <w:pPr>
              <w:rPr>
                <w:rFonts w:ascii="Times New Roman" w:eastAsia="Times New Roman" w:hAnsi="Times New Roman" w:cs="Times New Roman"/>
                <w:sz w:val="26"/>
                <w:szCs w:val="26"/>
              </w:rPr>
            </w:pPr>
          </w:p>
        </w:tc>
      </w:tr>
      <w:tr w:rsidR="00A147C6" w:rsidRPr="00A147C6" w14:paraId="770171B0" w14:textId="77777777" w:rsidTr="00551CD8">
        <w:trPr>
          <w:trHeight w:val="330"/>
        </w:trPr>
        <w:tc>
          <w:tcPr>
            <w:tcW w:w="8677" w:type="dxa"/>
            <w:gridSpan w:val="5"/>
            <w:shd w:val="clear" w:color="auto" w:fill="FFFFFF"/>
            <w:noWrap/>
            <w:vAlign w:val="center"/>
            <w:hideMark/>
          </w:tcPr>
          <w:p w14:paraId="698C3E7A" w14:textId="77777777" w:rsidR="00E836AE" w:rsidRPr="00A147C6" w:rsidRDefault="00622147" w:rsidP="00542AA0">
            <w:pPr>
              <w:pStyle w:val="Heading4"/>
              <w:rPr>
                <w:rFonts w:asciiTheme="minorHAnsi" w:eastAsiaTheme="minorHAnsi" w:hAnsiTheme="minorHAnsi" w:cstheme="minorBidi"/>
                <w:b w:val="0"/>
                <w:iCs w:val="0"/>
                <w:sz w:val="22"/>
              </w:rPr>
            </w:pPr>
            <w:r w:rsidRPr="00A147C6">
              <w:rPr>
                <w:rFonts w:eastAsia="Times New Roman"/>
              </w:rPr>
              <w:fldChar w:fldCharType="begin"/>
            </w:r>
            <w:r w:rsidR="00542AA0"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suất!R199C11" </w:instrText>
            </w:r>
            <w:r w:rsidR="00542AA0" w:rsidRPr="00A147C6">
              <w:rPr>
                <w:rFonts w:eastAsia="Times New Roman"/>
              </w:rPr>
              <w:instrText xml:space="preserve">\a \f 5 \h  \* MERGEFORMAT </w:instrText>
            </w:r>
            <w:r w:rsidRPr="00A147C6">
              <w:rPr>
                <w:rFonts w:eastAsia="Times New Roman"/>
              </w:rPr>
              <w:fldChar w:fldCharType="separate"/>
            </w:r>
          </w:p>
          <w:p w14:paraId="4445B007" w14:textId="77777777" w:rsidR="00E836AE" w:rsidRPr="00A147C6" w:rsidRDefault="00E836AE" w:rsidP="00E836AE">
            <w:pPr>
              <w:pStyle w:val="Heading4"/>
              <w:rPr>
                <w:rFonts w:eastAsia="Times New Roman"/>
              </w:rPr>
            </w:pPr>
            <w:bookmarkStart w:id="132" w:name="_Toc57988168"/>
            <w:r w:rsidRPr="00A147C6">
              <w:rPr>
                <w:rFonts w:eastAsia="Times New Roman"/>
              </w:rPr>
              <w:t>TTB.23400 Đo kiểm thông tuyến quang trạm xen rẽ</w:t>
            </w:r>
            <w:bookmarkEnd w:id="132"/>
          </w:p>
          <w:p w14:paraId="407ED0FD" w14:textId="77777777" w:rsidR="003D3EBC" w:rsidRPr="00A147C6" w:rsidRDefault="00622147" w:rsidP="00542AA0">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5C244895" w14:textId="77777777" w:rsidR="003D3EBC" w:rsidRPr="00A147C6" w:rsidRDefault="003D3EBC">
            <w:pPr>
              <w:rPr>
                <w:rFonts w:ascii="Times New Roman" w:eastAsia="Times New Roman" w:hAnsi="Times New Roman" w:cs="Times New Roman"/>
                <w:b/>
                <w:bCs/>
                <w:sz w:val="26"/>
                <w:szCs w:val="26"/>
              </w:rPr>
            </w:pPr>
          </w:p>
        </w:tc>
      </w:tr>
      <w:tr w:rsidR="00A147C6" w:rsidRPr="00A147C6" w14:paraId="74119477" w14:textId="77777777" w:rsidTr="00551CD8">
        <w:trPr>
          <w:trHeight w:val="330"/>
        </w:trPr>
        <w:tc>
          <w:tcPr>
            <w:tcW w:w="8677" w:type="dxa"/>
            <w:gridSpan w:val="5"/>
            <w:shd w:val="clear" w:color="auto" w:fill="FFFFFF"/>
            <w:noWrap/>
            <w:vAlign w:val="bottom"/>
            <w:hideMark/>
          </w:tcPr>
          <w:p w14:paraId="0D736CEB"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20263024" w14:textId="77777777" w:rsidR="003D3EBC" w:rsidRPr="00A147C6" w:rsidRDefault="003D3EBC">
            <w:pPr>
              <w:rPr>
                <w:rFonts w:ascii="Times New Roman" w:eastAsia="Times New Roman" w:hAnsi="Times New Roman" w:cs="Times New Roman"/>
                <w:i/>
                <w:iCs/>
                <w:sz w:val="26"/>
                <w:szCs w:val="26"/>
              </w:rPr>
            </w:pPr>
          </w:p>
        </w:tc>
      </w:tr>
      <w:tr w:rsidR="00A147C6" w:rsidRPr="00A147C6" w14:paraId="0EA6867D" w14:textId="77777777" w:rsidTr="00551CD8">
        <w:trPr>
          <w:trHeight w:val="330"/>
        </w:trPr>
        <w:tc>
          <w:tcPr>
            <w:tcW w:w="8677" w:type="dxa"/>
            <w:gridSpan w:val="5"/>
            <w:shd w:val="clear" w:color="auto" w:fill="FFFFFF"/>
            <w:noWrap/>
            <w:hideMark/>
          </w:tcPr>
          <w:p w14:paraId="61798CB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đo kiểm thông tuyến quang trạm xen rẽ theo đúng yêu cầu kỹ thuật.</w:t>
            </w:r>
          </w:p>
        </w:tc>
        <w:tc>
          <w:tcPr>
            <w:tcW w:w="1061" w:type="dxa"/>
            <w:noWrap/>
            <w:vAlign w:val="bottom"/>
            <w:hideMark/>
          </w:tcPr>
          <w:p w14:paraId="0F175F0F" w14:textId="77777777" w:rsidR="003D3EBC" w:rsidRPr="00A147C6" w:rsidRDefault="003D3EBC">
            <w:pPr>
              <w:rPr>
                <w:rFonts w:ascii="Times New Roman" w:eastAsia="Times New Roman" w:hAnsi="Times New Roman" w:cs="Times New Roman"/>
                <w:sz w:val="26"/>
                <w:szCs w:val="26"/>
              </w:rPr>
            </w:pPr>
          </w:p>
        </w:tc>
      </w:tr>
      <w:tr w:rsidR="00A147C6" w:rsidRPr="00A147C6" w14:paraId="52C6EE0A" w14:textId="77777777" w:rsidTr="00551CD8">
        <w:trPr>
          <w:trHeight w:val="330"/>
        </w:trPr>
        <w:tc>
          <w:tcPr>
            <w:tcW w:w="8677" w:type="dxa"/>
            <w:gridSpan w:val="5"/>
            <w:tcBorders>
              <w:top w:val="nil"/>
              <w:left w:val="nil"/>
              <w:bottom w:val="single" w:sz="4" w:space="0" w:color="auto"/>
              <w:right w:val="nil"/>
            </w:tcBorders>
            <w:noWrap/>
            <w:vAlign w:val="bottom"/>
            <w:hideMark/>
          </w:tcPr>
          <w:p w14:paraId="25821A31"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trạm</w:t>
            </w:r>
          </w:p>
        </w:tc>
        <w:tc>
          <w:tcPr>
            <w:tcW w:w="1061" w:type="dxa"/>
            <w:noWrap/>
            <w:vAlign w:val="bottom"/>
            <w:hideMark/>
          </w:tcPr>
          <w:p w14:paraId="0B3386CC" w14:textId="77777777" w:rsidR="003D3EBC" w:rsidRPr="00A147C6" w:rsidRDefault="003D3EBC">
            <w:pPr>
              <w:rPr>
                <w:rFonts w:ascii="Times New Roman" w:eastAsia="Times New Roman" w:hAnsi="Times New Roman" w:cs="Times New Roman"/>
                <w:sz w:val="26"/>
                <w:szCs w:val="26"/>
              </w:rPr>
            </w:pPr>
          </w:p>
        </w:tc>
      </w:tr>
      <w:tr w:rsidR="00A147C6" w:rsidRPr="00A147C6" w14:paraId="0FFABFAD" w14:textId="77777777" w:rsidTr="00551CD8">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34A6DCB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006EEFB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3AEFFE8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240444D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52D2534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69D0F2AD" w14:textId="77777777" w:rsidR="003D3EBC" w:rsidRPr="00A147C6" w:rsidRDefault="003D3EBC">
            <w:pPr>
              <w:rPr>
                <w:rFonts w:ascii="Times New Roman" w:eastAsia="Times New Roman" w:hAnsi="Times New Roman" w:cs="Times New Roman"/>
                <w:b/>
                <w:bCs/>
                <w:sz w:val="26"/>
                <w:szCs w:val="26"/>
              </w:rPr>
            </w:pPr>
          </w:p>
        </w:tc>
      </w:tr>
      <w:tr w:rsidR="00A147C6" w:rsidRPr="00A147C6" w14:paraId="208C7E5B" w14:textId="77777777" w:rsidTr="00551CD8">
        <w:trPr>
          <w:trHeight w:val="330"/>
        </w:trPr>
        <w:tc>
          <w:tcPr>
            <w:tcW w:w="1423" w:type="dxa"/>
            <w:vMerge w:val="restart"/>
            <w:tcBorders>
              <w:top w:val="nil"/>
              <w:left w:val="single" w:sz="4" w:space="0" w:color="auto"/>
              <w:bottom w:val="single" w:sz="4" w:space="0" w:color="000000"/>
              <w:right w:val="single" w:sz="4" w:space="0" w:color="auto"/>
            </w:tcBorders>
            <w:shd w:val="clear" w:color="auto" w:fill="FFFFFF"/>
            <w:noWrap/>
            <w:vAlign w:val="center"/>
            <w:hideMark/>
          </w:tcPr>
          <w:p w14:paraId="219807BF" w14:textId="77777777" w:rsidR="003D3EBC" w:rsidRPr="00A147C6" w:rsidRDefault="004D2F4B"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3</w:t>
            </w:r>
            <w:r w:rsidR="00444668" w:rsidRPr="00A147C6">
              <w:rPr>
                <w:rFonts w:ascii="Times New Roman" w:eastAsia="Times New Roman" w:hAnsi="Times New Roman" w:cs="Times New Roman"/>
                <w:sz w:val="26"/>
                <w:szCs w:val="26"/>
              </w:rPr>
              <w:t>4</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606DF13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Đo kiểm thông tuyến quang trạm xen rẽ</w:t>
            </w:r>
          </w:p>
        </w:tc>
        <w:tc>
          <w:tcPr>
            <w:tcW w:w="2755" w:type="dxa"/>
            <w:tcBorders>
              <w:top w:val="nil"/>
              <w:left w:val="nil"/>
              <w:bottom w:val="nil"/>
              <w:right w:val="single" w:sz="4" w:space="0" w:color="auto"/>
            </w:tcBorders>
            <w:noWrap/>
            <w:vAlign w:val="bottom"/>
            <w:hideMark/>
          </w:tcPr>
          <w:p w14:paraId="74CAD797"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24BDA03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19B70D4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1E864833" w14:textId="77777777" w:rsidR="003D3EBC" w:rsidRPr="00A147C6" w:rsidRDefault="003D3EBC">
            <w:pPr>
              <w:rPr>
                <w:rFonts w:ascii="Times New Roman" w:eastAsia="Times New Roman" w:hAnsi="Times New Roman" w:cs="Times New Roman"/>
                <w:sz w:val="26"/>
                <w:szCs w:val="26"/>
              </w:rPr>
            </w:pPr>
          </w:p>
        </w:tc>
      </w:tr>
      <w:tr w:rsidR="00A147C6" w:rsidRPr="00A147C6" w14:paraId="18D5EC65" w14:textId="77777777" w:rsidTr="00551CD8">
        <w:trPr>
          <w:trHeight w:val="330"/>
        </w:trPr>
        <w:tc>
          <w:tcPr>
            <w:tcW w:w="0" w:type="auto"/>
            <w:vMerge/>
            <w:tcBorders>
              <w:top w:val="nil"/>
              <w:left w:val="single" w:sz="4" w:space="0" w:color="auto"/>
              <w:bottom w:val="single" w:sz="4" w:space="0" w:color="000000"/>
              <w:right w:val="single" w:sz="4" w:space="0" w:color="auto"/>
            </w:tcBorders>
            <w:vAlign w:val="center"/>
            <w:hideMark/>
          </w:tcPr>
          <w:p w14:paraId="48D83AE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A57B111"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01309F2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4156B46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365371F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3,675</w:t>
            </w:r>
          </w:p>
        </w:tc>
        <w:tc>
          <w:tcPr>
            <w:tcW w:w="1061" w:type="dxa"/>
            <w:noWrap/>
            <w:vAlign w:val="bottom"/>
            <w:hideMark/>
          </w:tcPr>
          <w:p w14:paraId="3A48E069" w14:textId="77777777" w:rsidR="003D3EBC" w:rsidRPr="00A147C6" w:rsidRDefault="003D3EBC">
            <w:pPr>
              <w:rPr>
                <w:rFonts w:ascii="Times New Roman" w:eastAsia="Times New Roman" w:hAnsi="Times New Roman" w:cs="Times New Roman"/>
                <w:sz w:val="26"/>
                <w:szCs w:val="26"/>
              </w:rPr>
            </w:pPr>
          </w:p>
        </w:tc>
      </w:tr>
      <w:tr w:rsidR="00A147C6" w:rsidRPr="00A147C6" w14:paraId="3C8FA8FF" w14:textId="77777777" w:rsidTr="00551CD8">
        <w:trPr>
          <w:trHeight w:val="330"/>
        </w:trPr>
        <w:tc>
          <w:tcPr>
            <w:tcW w:w="1423" w:type="dxa"/>
            <w:shd w:val="clear" w:color="auto" w:fill="FFFFFF"/>
            <w:noWrap/>
            <w:vAlign w:val="bottom"/>
            <w:hideMark/>
          </w:tcPr>
          <w:p w14:paraId="61DAA6C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1C3CC9BB"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6313CF91" w14:textId="77777777" w:rsidR="003D3EBC" w:rsidRPr="00A147C6" w:rsidRDefault="003D3EBC">
            <w:pPr>
              <w:spacing w:after="0"/>
              <w:rPr>
                <w:sz w:val="20"/>
                <w:szCs w:val="20"/>
              </w:rPr>
            </w:pPr>
          </w:p>
        </w:tc>
        <w:tc>
          <w:tcPr>
            <w:tcW w:w="1133" w:type="dxa"/>
            <w:noWrap/>
            <w:vAlign w:val="bottom"/>
            <w:hideMark/>
          </w:tcPr>
          <w:p w14:paraId="0A0ED634" w14:textId="77777777" w:rsidR="003D3EBC" w:rsidRPr="00A147C6" w:rsidRDefault="003D3EBC">
            <w:pPr>
              <w:spacing w:after="0"/>
              <w:rPr>
                <w:sz w:val="20"/>
                <w:szCs w:val="20"/>
              </w:rPr>
            </w:pPr>
          </w:p>
        </w:tc>
        <w:tc>
          <w:tcPr>
            <w:tcW w:w="1214" w:type="dxa"/>
            <w:noWrap/>
            <w:vAlign w:val="bottom"/>
            <w:hideMark/>
          </w:tcPr>
          <w:p w14:paraId="763C4B46" w14:textId="77777777" w:rsidR="003D3EBC" w:rsidRPr="00A147C6" w:rsidRDefault="003D3EBC">
            <w:pPr>
              <w:spacing w:after="0"/>
              <w:rPr>
                <w:sz w:val="20"/>
                <w:szCs w:val="20"/>
              </w:rPr>
            </w:pPr>
          </w:p>
        </w:tc>
        <w:tc>
          <w:tcPr>
            <w:tcW w:w="1061" w:type="dxa"/>
            <w:noWrap/>
            <w:vAlign w:val="bottom"/>
            <w:hideMark/>
          </w:tcPr>
          <w:p w14:paraId="0220BA17" w14:textId="77777777" w:rsidR="003D3EBC" w:rsidRPr="00A147C6" w:rsidRDefault="003D3EBC">
            <w:pPr>
              <w:spacing w:after="0"/>
              <w:rPr>
                <w:sz w:val="20"/>
                <w:szCs w:val="20"/>
              </w:rPr>
            </w:pPr>
          </w:p>
        </w:tc>
      </w:tr>
    </w:tbl>
    <w:p w14:paraId="6E5311A8" w14:textId="77777777" w:rsidR="00551CD8" w:rsidRPr="00A147C6" w:rsidRDefault="00551CD8">
      <w:r w:rsidRPr="00A147C6">
        <w:rPr>
          <w:b/>
          <w:iCs/>
        </w:rPr>
        <w:br w:type="page"/>
      </w:r>
    </w:p>
    <w:tbl>
      <w:tblPr>
        <w:tblW w:w="9738" w:type="dxa"/>
        <w:tblLook w:val="04A0" w:firstRow="1" w:lastRow="0" w:firstColumn="1" w:lastColumn="0" w:noHBand="0" w:noVBand="1"/>
      </w:tblPr>
      <w:tblGrid>
        <w:gridCol w:w="1423"/>
        <w:gridCol w:w="2152"/>
        <w:gridCol w:w="2755"/>
        <w:gridCol w:w="1133"/>
        <w:gridCol w:w="1214"/>
        <w:gridCol w:w="1061"/>
      </w:tblGrid>
      <w:tr w:rsidR="00A147C6" w:rsidRPr="00A147C6" w14:paraId="60505426" w14:textId="77777777" w:rsidTr="00551CD8">
        <w:trPr>
          <w:trHeight w:val="330"/>
        </w:trPr>
        <w:tc>
          <w:tcPr>
            <w:tcW w:w="8677" w:type="dxa"/>
            <w:gridSpan w:val="5"/>
            <w:shd w:val="clear" w:color="auto" w:fill="FFFFFF"/>
            <w:noWrap/>
            <w:vAlign w:val="center"/>
            <w:hideMark/>
          </w:tcPr>
          <w:p w14:paraId="03D954C5" w14:textId="77777777" w:rsidR="00E836AE" w:rsidRPr="00A147C6" w:rsidRDefault="00622147" w:rsidP="00542AA0">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542AA0"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suất!R200C11" </w:instrText>
            </w:r>
            <w:r w:rsidR="00542AA0" w:rsidRPr="00A147C6">
              <w:rPr>
                <w:rFonts w:eastAsia="Times New Roman"/>
              </w:rPr>
              <w:instrText xml:space="preserve">\a \f 5 \h  \* MERGEFORMAT </w:instrText>
            </w:r>
            <w:r w:rsidRPr="00A147C6">
              <w:rPr>
                <w:rFonts w:eastAsia="Times New Roman"/>
              </w:rPr>
              <w:fldChar w:fldCharType="separate"/>
            </w:r>
          </w:p>
          <w:p w14:paraId="4395AB0F" w14:textId="77777777" w:rsidR="00E836AE" w:rsidRPr="00A147C6" w:rsidRDefault="00E836AE" w:rsidP="00E836AE">
            <w:pPr>
              <w:pStyle w:val="Heading4"/>
              <w:rPr>
                <w:rFonts w:eastAsia="Times New Roman"/>
              </w:rPr>
            </w:pPr>
            <w:bookmarkStart w:id="133" w:name="_Toc57988169"/>
            <w:r w:rsidRPr="00A147C6">
              <w:rPr>
                <w:rFonts w:eastAsia="Times New Roman"/>
              </w:rPr>
              <w:t>TTB.23500 Duy tu năm, sửa chữa và hiệu chỉnh máy tải ba 3 đường</w:t>
            </w:r>
            <w:bookmarkEnd w:id="133"/>
          </w:p>
          <w:p w14:paraId="5FD03FB4" w14:textId="77777777" w:rsidR="003D3EBC" w:rsidRPr="00A147C6" w:rsidRDefault="00622147" w:rsidP="00542AA0">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5328D3C0" w14:textId="77777777" w:rsidR="003D3EBC" w:rsidRPr="00A147C6" w:rsidRDefault="003D3EBC">
            <w:pPr>
              <w:rPr>
                <w:rFonts w:ascii="Times New Roman" w:eastAsia="Times New Roman" w:hAnsi="Times New Roman" w:cs="Times New Roman"/>
                <w:b/>
                <w:bCs/>
                <w:sz w:val="26"/>
                <w:szCs w:val="26"/>
              </w:rPr>
            </w:pPr>
          </w:p>
        </w:tc>
      </w:tr>
      <w:tr w:rsidR="00A147C6" w:rsidRPr="00A147C6" w14:paraId="064E4941" w14:textId="77777777" w:rsidTr="00551CD8">
        <w:trPr>
          <w:trHeight w:val="330"/>
        </w:trPr>
        <w:tc>
          <w:tcPr>
            <w:tcW w:w="8677" w:type="dxa"/>
            <w:gridSpan w:val="5"/>
            <w:shd w:val="clear" w:color="auto" w:fill="FFFFFF"/>
            <w:noWrap/>
            <w:vAlign w:val="bottom"/>
            <w:hideMark/>
          </w:tcPr>
          <w:p w14:paraId="04B92920"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4E6B52A4" w14:textId="77777777" w:rsidR="003D3EBC" w:rsidRPr="00A147C6" w:rsidRDefault="003D3EBC">
            <w:pPr>
              <w:rPr>
                <w:rFonts w:ascii="Times New Roman" w:eastAsia="Times New Roman" w:hAnsi="Times New Roman" w:cs="Times New Roman"/>
                <w:i/>
                <w:iCs/>
                <w:sz w:val="26"/>
                <w:szCs w:val="26"/>
              </w:rPr>
            </w:pPr>
          </w:p>
        </w:tc>
      </w:tr>
      <w:tr w:rsidR="00A147C6" w:rsidRPr="00A147C6" w14:paraId="532378F3" w14:textId="77777777" w:rsidTr="00551CD8">
        <w:trPr>
          <w:trHeight w:val="330"/>
        </w:trPr>
        <w:tc>
          <w:tcPr>
            <w:tcW w:w="8677" w:type="dxa"/>
            <w:gridSpan w:val="5"/>
            <w:shd w:val="clear" w:color="auto" w:fill="FFFFFF"/>
            <w:noWrap/>
            <w:hideMark/>
          </w:tcPr>
          <w:p w14:paraId="045CF6C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sửa chữa và hiệu chỉnh tháng máy tải ba 3 đường theo đúng yêu cầu kỹ thuật.</w:t>
            </w:r>
          </w:p>
        </w:tc>
        <w:tc>
          <w:tcPr>
            <w:tcW w:w="1061" w:type="dxa"/>
            <w:noWrap/>
            <w:vAlign w:val="bottom"/>
            <w:hideMark/>
          </w:tcPr>
          <w:p w14:paraId="7D7380DC" w14:textId="77777777" w:rsidR="003D3EBC" w:rsidRPr="00A147C6" w:rsidRDefault="003D3EBC">
            <w:pPr>
              <w:rPr>
                <w:rFonts w:ascii="Times New Roman" w:eastAsia="Times New Roman" w:hAnsi="Times New Roman" w:cs="Times New Roman"/>
                <w:sz w:val="26"/>
                <w:szCs w:val="26"/>
              </w:rPr>
            </w:pPr>
          </w:p>
        </w:tc>
      </w:tr>
      <w:tr w:rsidR="00A147C6" w:rsidRPr="00A147C6" w14:paraId="2EEBDA3D" w14:textId="77777777" w:rsidTr="00551CD8">
        <w:trPr>
          <w:trHeight w:val="330"/>
        </w:trPr>
        <w:tc>
          <w:tcPr>
            <w:tcW w:w="8677" w:type="dxa"/>
            <w:gridSpan w:val="5"/>
            <w:tcBorders>
              <w:top w:val="nil"/>
              <w:left w:val="nil"/>
              <w:bottom w:val="single" w:sz="4" w:space="0" w:color="auto"/>
              <w:right w:val="nil"/>
            </w:tcBorders>
            <w:noWrap/>
            <w:vAlign w:val="bottom"/>
            <w:hideMark/>
          </w:tcPr>
          <w:p w14:paraId="12E3D407"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c>
          <w:tcPr>
            <w:tcW w:w="1061" w:type="dxa"/>
            <w:noWrap/>
            <w:vAlign w:val="bottom"/>
            <w:hideMark/>
          </w:tcPr>
          <w:p w14:paraId="4949CA8A" w14:textId="77777777" w:rsidR="003D3EBC" w:rsidRPr="00A147C6" w:rsidRDefault="003D3EBC">
            <w:pPr>
              <w:rPr>
                <w:rFonts w:ascii="Times New Roman" w:eastAsia="Times New Roman" w:hAnsi="Times New Roman" w:cs="Times New Roman"/>
                <w:sz w:val="26"/>
                <w:szCs w:val="26"/>
              </w:rPr>
            </w:pPr>
          </w:p>
        </w:tc>
      </w:tr>
      <w:tr w:rsidR="00A147C6" w:rsidRPr="00A147C6" w14:paraId="4B225BFB" w14:textId="77777777" w:rsidTr="00551CD8">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2920224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50D0395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5F348AE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7DC0D67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69F18A2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724E9120" w14:textId="77777777" w:rsidR="003D3EBC" w:rsidRPr="00A147C6" w:rsidRDefault="003D3EBC">
            <w:pPr>
              <w:rPr>
                <w:rFonts w:ascii="Times New Roman" w:eastAsia="Times New Roman" w:hAnsi="Times New Roman" w:cs="Times New Roman"/>
                <w:b/>
                <w:bCs/>
                <w:sz w:val="26"/>
                <w:szCs w:val="26"/>
              </w:rPr>
            </w:pPr>
          </w:p>
        </w:tc>
      </w:tr>
      <w:tr w:rsidR="00A147C6" w:rsidRPr="00A147C6" w14:paraId="11E01AA5" w14:textId="77777777" w:rsidTr="00551CD8">
        <w:trPr>
          <w:trHeight w:val="330"/>
        </w:trPr>
        <w:tc>
          <w:tcPr>
            <w:tcW w:w="14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002F80A2" w14:textId="77777777" w:rsidR="003D3EBC" w:rsidRPr="00A147C6" w:rsidRDefault="004D2F4B"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3</w:t>
            </w:r>
            <w:r w:rsidR="00444668" w:rsidRPr="00A147C6">
              <w:rPr>
                <w:rFonts w:ascii="Times New Roman" w:eastAsia="Times New Roman" w:hAnsi="Times New Roman" w:cs="Times New Roman"/>
                <w:sz w:val="26"/>
                <w:szCs w:val="26"/>
              </w:rPr>
              <w:t>5</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39666F2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sửa chữa và hiệu chỉnh máy tải ba 3 đường</w:t>
            </w:r>
          </w:p>
        </w:tc>
        <w:tc>
          <w:tcPr>
            <w:tcW w:w="2755" w:type="dxa"/>
            <w:tcBorders>
              <w:top w:val="nil"/>
              <w:left w:val="nil"/>
              <w:bottom w:val="nil"/>
              <w:right w:val="single" w:sz="4" w:space="0" w:color="auto"/>
            </w:tcBorders>
            <w:noWrap/>
            <w:vAlign w:val="bottom"/>
            <w:hideMark/>
          </w:tcPr>
          <w:p w14:paraId="29C36D76"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494B098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5EB8783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65E80A4D" w14:textId="77777777" w:rsidR="003D3EBC" w:rsidRPr="00A147C6" w:rsidRDefault="003D3EBC">
            <w:pPr>
              <w:rPr>
                <w:rFonts w:ascii="Times New Roman" w:eastAsia="Times New Roman" w:hAnsi="Times New Roman" w:cs="Times New Roman"/>
                <w:sz w:val="26"/>
                <w:szCs w:val="26"/>
              </w:rPr>
            </w:pPr>
          </w:p>
        </w:tc>
      </w:tr>
      <w:tr w:rsidR="00A147C6" w:rsidRPr="00A147C6" w14:paraId="2E21A018"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5D6AEA4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9AAAACA"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366F10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Thính thoại cơ</w:t>
            </w:r>
          </w:p>
        </w:tc>
        <w:tc>
          <w:tcPr>
            <w:tcW w:w="1133" w:type="dxa"/>
            <w:tcBorders>
              <w:top w:val="nil"/>
              <w:left w:val="nil"/>
              <w:bottom w:val="nil"/>
              <w:right w:val="single" w:sz="4" w:space="0" w:color="auto"/>
            </w:tcBorders>
            <w:noWrap/>
            <w:vAlign w:val="center"/>
            <w:hideMark/>
          </w:tcPr>
          <w:p w14:paraId="2F399E1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5072BE8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1,6</w:t>
            </w:r>
          </w:p>
        </w:tc>
        <w:tc>
          <w:tcPr>
            <w:tcW w:w="1061" w:type="dxa"/>
            <w:noWrap/>
            <w:vAlign w:val="bottom"/>
            <w:hideMark/>
          </w:tcPr>
          <w:p w14:paraId="5D05447F" w14:textId="77777777" w:rsidR="003D3EBC" w:rsidRPr="00A147C6" w:rsidRDefault="003D3EBC">
            <w:pPr>
              <w:rPr>
                <w:rFonts w:ascii="Times New Roman" w:eastAsia="Times New Roman" w:hAnsi="Times New Roman" w:cs="Times New Roman"/>
                <w:sz w:val="26"/>
                <w:szCs w:val="26"/>
              </w:rPr>
            </w:pPr>
          </w:p>
        </w:tc>
      </w:tr>
      <w:tr w:rsidR="00A147C6" w:rsidRPr="00A147C6" w14:paraId="1C40B168"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5B07780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894B767"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C4CC4D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cooc đông</w:t>
            </w:r>
          </w:p>
        </w:tc>
        <w:tc>
          <w:tcPr>
            <w:tcW w:w="1133" w:type="dxa"/>
            <w:tcBorders>
              <w:top w:val="nil"/>
              <w:left w:val="nil"/>
              <w:bottom w:val="nil"/>
              <w:right w:val="single" w:sz="4" w:space="0" w:color="auto"/>
            </w:tcBorders>
            <w:noWrap/>
            <w:vAlign w:val="center"/>
            <w:hideMark/>
          </w:tcPr>
          <w:p w14:paraId="7828E89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5470ADD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0,8</w:t>
            </w:r>
          </w:p>
        </w:tc>
        <w:tc>
          <w:tcPr>
            <w:tcW w:w="1061" w:type="dxa"/>
            <w:noWrap/>
            <w:vAlign w:val="bottom"/>
            <w:hideMark/>
          </w:tcPr>
          <w:p w14:paraId="01C92297" w14:textId="77777777" w:rsidR="003D3EBC" w:rsidRPr="00A147C6" w:rsidRDefault="003D3EBC">
            <w:pPr>
              <w:rPr>
                <w:rFonts w:ascii="Times New Roman" w:eastAsia="Times New Roman" w:hAnsi="Times New Roman" w:cs="Times New Roman"/>
                <w:sz w:val="26"/>
                <w:szCs w:val="26"/>
              </w:rPr>
            </w:pPr>
          </w:p>
        </w:tc>
      </w:tr>
      <w:tr w:rsidR="00A147C6" w:rsidRPr="00A147C6" w14:paraId="47535ABE"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78E29F3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9043B22"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25D5BF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phích tổng đài</w:t>
            </w:r>
          </w:p>
        </w:tc>
        <w:tc>
          <w:tcPr>
            <w:tcW w:w="1133" w:type="dxa"/>
            <w:tcBorders>
              <w:top w:val="nil"/>
              <w:left w:val="nil"/>
              <w:bottom w:val="nil"/>
              <w:right w:val="single" w:sz="4" w:space="0" w:color="auto"/>
            </w:tcBorders>
            <w:noWrap/>
            <w:vAlign w:val="center"/>
            <w:hideMark/>
          </w:tcPr>
          <w:p w14:paraId="729D2F8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1335150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0,8</w:t>
            </w:r>
          </w:p>
        </w:tc>
        <w:tc>
          <w:tcPr>
            <w:tcW w:w="1061" w:type="dxa"/>
            <w:noWrap/>
            <w:vAlign w:val="bottom"/>
            <w:hideMark/>
          </w:tcPr>
          <w:p w14:paraId="76737B6F" w14:textId="77777777" w:rsidR="003D3EBC" w:rsidRPr="00A147C6" w:rsidRDefault="003D3EBC">
            <w:pPr>
              <w:rPr>
                <w:rFonts w:ascii="Times New Roman" w:eastAsia="Times New Roman" w:hAnsi="Times New Roman" w:cs="Times New Roman"/>
                <w:sz w:val="26"/>
                <w:szCs w:val="26"/>
              </w:rPr>
            </w:pPr>
          </w:p>
        </w:tc>
      </w:tr>
      <w:tr w:rsidR="00A147C6" w:rsidRPr="00A147C6" w14:paraId="53201C54"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63CD09F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C03DB2A"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AFBA7F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súp đôi</w:t>
            </w:r>
          </w:p>
        </w:tc>
        <w:tc>
          <w:tcPr>
            <w:tcW w:w="1133" w:type="dxa"/>
            <w:tcBorders>
              <w:top w:val="nil"/>
              <w:left w:val="nil"/>
              <w:bottom w:val="nil"/>
              <w:right w:val="single" w:sz="4" w:space="0" w:color="auto"/>
            </w:tcBorders>
            <w:noWrap/>
            <w:vAlign w:val="center"/>
            <w:hideMark/>
          </w:tcPr>
          <w:p w14:paraId="336749B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1C83673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40</w:t>
            </w:r>
          </w:p>
        </w:tc>
        <w:tc>
          <w:tcPr>
            <w:tcW w:w="1061" w:type="dxa"/>
            <w:noWrap/>
            <w:vAlign w:val="bottom"/>
            <w:hideMark/>
          </w:tcPr>
          <w:p w14:paraId="781B873D" w14:textId="77777777" w:rsidR="003D3EBC" w:rsidRPr="00A147C6" w:rsidRDefault="003D3EBC">
            <w:pPr>
              <w:rPr>
                <w:rFonts w:ascii="Times New Roman" w:eastAsia="Times New Roman" w:hAnsi="Times New Roman" w:cs="Times New Roman"/>
                <w:sz w:val="26"/>
                <w:szCs w:val="26"/>
              </w:rPr>
            </w:pPr>
          </w:p>
        </w:tc>
      </w:tr>
      <w:tr w:rsidR="00A147C6" w:rsidRPr="00A147C6" w14:paraId="2F38F0B9"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11EBB56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A9A358A"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904A6C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Khóa chuyển mạch</w:t>
            </w:r>
          </w:p>
        </w:tc>
        <w:tc>
          <w:tcPr>
            <w:tcW w:w="1133" w:type="dxa"/>
            <w:tcBorders>
              <w:top w:val="nil"/>
              <w:left w:val="nil"/>
              <w:bottom w:val="nil"/>
              <w:right w:val="single" w:sz="4" w:space="0" w:color="auto"/>
            </w:tcBorders>
            <w:noWrap/>
            <w:vAlign w:val="center"/>
            <w:hideMark/>
          </w:tcPr>
          <w:p w14:paraId="3280051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74508F3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0,8</w:t>
            </w:r>
          </w:p>
        </w:tc>
        <w:tc>
          <w:tcPr>
            <w:tcW w:w="1061" w:type="dxa"/>
            <w:noWrap/>
            <w:vAlign w:val="bottom"/>
            <w:hideMark/>
          </w:tcPr>
          <w:p w14:paraId="5193D400" w14:textId="77777777" w:rsidR="003D3EBC" w:rsidRPr="00A147C6" w:rsidRDefault="003D3EBC">
            <w:pPr>
              <w:rPr>
                <w:rFonts w:ascii="Times New Roman" w:eastAsia="Times New Roman" w:hAnsi="Times New Roman" w:cs="Times New Roman"/>
                <w:sz w:val="26"/>
                <w:szCs w:val="26"/>
              </w:rPr>
            </w:pPr>
          </w:p>
        </w:tc>
      </w:tr>
      <w:tr w:rsidR="00A147C6" w:rsidRPr="00A147C6" w14:paraId="03FDF1BE"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3677B23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8FBB222"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AED7BE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Rơ le</w:t>
            </w:r>
          </w:p>
        </w:tc>
        <w:tc>
          <w:tcPr>
            <w:tcW w:w="1133" w:type="dxa"/>
            <w:tcBorders>
              <w:top w:val="nil"/>
              <w:left w:val="nil"/>
              <w:bottom w:val="nil"/>
              <w:right w:val="single" w:sz="4" w:space="0" w:color="auto"/>
            </w:tcBorders>
            <w:noWrap/>
            <w:vAlign w:val="center"/>
            <w:hideMark/>
          </w:tcPr>
          <w:p w14:paraId="63B6ED3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7BB7157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1,6</w:t>
            </w:r>
          </w:p>
        </w:tc>
        <w:tc>
          <w:tcPr>
            <w:tcW w:w="1061" w:type="dxa"/>
            <w:noWrap/>
            <w:vAlign w:val="bottom"/>
            <w:hideMark/>
          </w:tcPr>
          <w:p w14:paraId="39BF892A" w14:textId="77777777" w:rsidR="003D3EBC" w:rsidRPr="00A147C6" w:rsidRDefault="003D3EBC">
            <w:pPr>
              <w:rPr>
                <w:rFonts w:ascii="Times New Roman" w:eastAsia="Times New Roman" w:hAnsi="Times New Roman" w:cs="Times New Roman"/>
                <w:sz w:val="26"/>
                <w:szCs w:val="26"/>
              </w:rPr>
            </w:pPr>
          </w:p>
        </w:tc>
      </w:tr>
      <w:tr w:rsidR="00A147C6" w:rsidRPr="00A147C6" w14:paraId="7EC0FE9C"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402FC59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3BB005B"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8094AC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Cầu chì</w:t>
            </w:r>
          </w:p>
        </w:tc>
        <w:tc>
          <w:tcPr>
            <w:tcW w:w="1133" w:type="dxa"/>
            <w:tcBorders>
              <w:top w:val="nil"/>
              <w:left w:val="nil"/>
              <w:bottom w:val="nil"/>
              <w:right w:val="single" w:sz="4" w:space="0" w:color="auto"/>
            </w:tcBorders>
            <w:noWrap/>
            <w:vAlign w:val="center"/>
            <w:hideMark/>
          </w:tcPr>
          <w:p w14:paraId="57864BB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5614B29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w:t>
            </w:r>
          </w:p>
        </w:tc>
        <w:tc>
          <w:tcPr>
            <w:tcW w:w="1061" w:type="dxa"/>
            <w:noWrap/>
            <w:vAlign w:val="bottom"/>
            <w:hideMark/>
          </w:tcPr>
          <w:p w14:paraId="7314C470" w14:textId="77777777" w:rsidR="003D3EBC" w:rsidRPr="00A147C6" w:rsidRDefault="003D3EBC">
            <w:pPr>
              <w:rPr>
                <w:rFonts w:ascii="Times New Roman" w:eastAsia="Times New Roman" w:hAnsi="Times New Roman" w:cs="Times New Roman"/>
                <w:sz w:val="26"/>
                <w:szCs w:val="26"/>
              </w:rPr>
            </w:pPr>
          </w:p>
        </w:tc>
      </w:tr>
      <w:tr w:rsidR="00A147C6" w:rsidRPr="00A147C6" w14:paraId="40C7948E"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4CF4A5A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084B330"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DDB345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Thiếc hàn</w:t>
            </w:r>
          </w:p>
        </w:tc>
        <w:tc>
          <w:tcPr>
            <w:tcW w:w="1133" w:type="dxa"/>
            <w:tcBorders>
              <w:top w:val="nil"/>
              <w:left w:val="nil"/>
              <w:bottom w:val="nil"/>
              <w:right w:val="single" w:sz="4" w:space="0" w:color="auto"/>
            </w:tcBorders>
            <w:noWrap/>
            <w:vAlign w:val="center"/>
            <w:hideMark/>
          </w:tcPr>
          <w:p w14:paraId="3D74E49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kg</w:t>
            </w:r>
          </w:p>
        </w:tc>
        <w:tc>
          <w:tcPr>
            <w:tcW w:w="1214" w:type="dxa"/>
            <w:tcBorders>
              <w:top w:val="nil"/>
              <w:left w:val="nil"/>
              <w:bottom w:val="nil"/>
              <w:right w:val="single" w:sz="4" w:space="0" w:color="auto"/>
            </w:tcBorders>
            <w:noWrap/>
            <w:vAlign w:val="center"/>
            <w:hideMark/>
          </w:tcPr>
          <w:p w14:paraId="487385D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0,08</w:t>
            </w:r>
          </w:p>
        </w:tc>
        <w:tc>
          <w:tcPr>
            <w:tcW w:w="1061" w:type="dxa"/>
            <w:noWrap/>
            <w:vAlign w:val="bottom"/>
            <w:hideMark/>
          </w:tcPr>
          <w:p w14:paraId="12E39B40" w14:textId="77777777" w:rsidR="003D3EBC" w:rsidRPr="00A147C6" w:rsidRDefault="003D3EBC">
            <w:pPr>
              <w:rPr>
                <w:rFonts w:ascii="Times New Roman" w:eastAsia="Times New Roman" w:hAnsi="Times New Roman" w:cs="Times New Roman"/>
                <w:sz w:val="26"/>
                <w:szCs w:val="26"/>
              </w:rPr>
            </w:pPr>
          </w:p>
        </w:tc>
      </w:tr>
      <w:tr w:rsidR="00A147C6" w:rsidRPr="00A147C6" w14:paraId="2E8693F9"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439AEF2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9D60775"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2E8EE3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Nhựa thông</w:t>
            </w:r>
          </w:p>
        </w:tc>
        <w:tc>
          <w:tcPr>
            <w:tcW w:w="1133" w:type="dxa"/>
            <w:tcBorders>
              <w:top w:val="nil"/>
              <w:left w:val="nil"/>
              <w:bottom w:val="nil"/>
              <w:right w:val="single" w:sz="4" w:space="0" w:color="auto"/>
            </w:tcBorders>
            <w:noWrap/>
            <w:vAlign w:val="center"/>
            <w:hideMark/>
          </w:tcPr>
          <w:p w14:paraId="0D08991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kg</w:t>
            </w:r>
          </w:p>
        </w:tc>
        <w:tc>
          <w:tcPr>
            <w:tcW w:w="1214" w:type="dxa"/>
            <w:tcBorders>
              <w:top w:val="nil"/>
              <w:left w:val="nil"/>
              <w:bottom w:val="nil"/>
              <w:right w:val="single" w:sz="4" w:space="0" w:color="auto"/>
            </w:tcBorders>
            <w:noWrap/>
            <w:vAlign w:val="center"/>
            <w:hideMark/>
          </w:tcPr>
          <w:p w14:paraId="1DE5D5A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0,04</w:t>
            </w:r>
          </w:p>
        </w:tc>
        <w:tc>
          <w:tcPr>
            <w:tcW w:w="1061" w:type="dxa"/>
            <w:noWrap/>
            <w:vAlign w:val="bottom"/>
            <w:hideMark/>
          </w:tcPr>
          <w:p w14:paraId="154260C1" w14:textId="77777777" w:rsidR="003D3EBC" w:rsidRPr="00A147C6" w:rsidRDefault="003D3EBC">
            <w:pPr>
              <w:rPr>
                <w:rFonts w:ascii="Times New Roman" w:eastAsia="Times New Roman" w:hAnsi="Times New Roman" w:cs="Times New Roman"/>
                <w:sz w:val="26"/>
                <w:szCs w:val="26"/>
              </w:rPr>
            </w:pPr>
          </w:p>
        </w:tc>
      </w:tr>
      <w:tr w:rsidR="00A147C6" w:rsidRPr="00A147C6" w14:paraId="716D2072"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7BE7725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91AB7B1"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105E8C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Vải phin trắng</w:t>
            </w:r>
          </w:p>
        </w:tc>
        <w:tc>
          <w:tcPr>
            <w:tcW w:w="1133" w:type="dxa"/>
            <w:tcBorders>
              <w:top w:val="nil"/>
              <w:left w:val="nil"/>
              <w:bottom w:val="nil"/>
              <w:right w:val="single" w:sz="4" w:space="0" w:color="auto"/>
            </w:tcBorders>
            <w:noWrap/>
            <w:vAlign w:val="center"/>
            <w:hideMark/>
          </w:tcPr>
          <w:p w14:paraId="2ABFEE4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2025581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0,16</w:t>
            </w:r>
          </w:p>
        </w:tc>
        <w:tc>
          <w:tcPr>
            <w:tcW w:w="1061" w:type="dxa"/>
            <w:noWrap/>
            <w:vAlign w:val="bottom"/>
            <w:hideMark/>
          </w:tcPr>
          <w:p w14:paraId="53B21219" w14:textId="77777777" w:rsidR="003D3EBC" w:rsidRPr="00A147C6" w:rsidRDefault="003D3EBC">
            <w:pPr>
              <w:rPr>
                <w:rFonts w:ascii="Times New Roman" w:eastAsia="Times New Roman" w:hAnsi="Times New Roman" w:cs="Times New Roman"/>
                <w:sz w:val="26"/>
                <w:szCs w:val="26"/>
              </w:rPr>
            </w:pPr>
          </w:p>
        </w:tc>
      </w:tr>
      <w:tr w:rsidR="00A147C6" w:rsidRPr="00A147C6" w14:paraId="27900576"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0282ADA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A4D8DDA"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C47D36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phối tuyến</w:t>
            </w:r>
          </w:p>
        </w:tc>
        <w:tc>
          <w:tcPr>
            <w:tcW w:w="1133" w:type="dxa"/>
            <w:tcBorders>
              <w:top w:val="nil"/>
              <w:left w:val="nil"/>
              <w:bottom w:val="nil"/>
              <w:right w:val="single" w:sz="4" w:space="0" w:color="auto"/>
            </w:tcBorders>
            <w:noWrap/>
            <w:vAlign w:val="center"/>
            <w:hideMark/>
          </w:tcPr>
          <w:p w14:paraId="2A85831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5F02C21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1,6</w:t>
            </w:r>
          </w:p>
        </w:tc>
        <w:tc>
          <w:tcPr>
            <w:tcW w:w="1061" w:type="dxa"/>
            <w:noWrap/>
            <w:vAlign w:val="bottom"/>
            <w:hideMark/>
          </w:tcPr>
          <w:p w14:paraId="07DC4000" w14:textId="77777777" w:rsidR="003D3EBC" w:rsidRPr="00A147C6" w:rsidRDefault="003D3EBC">
            <w:pPr>
              <w:rPr>
                <w:rFonts w:ascii="Times New Roman" w:eastAsia="Times New Roman" w:hAnsi="Times New Roman" w:cs="Times New Roman"/>
                <w:sz w:val="26"/>
                <w:szCs w:val="26"/>
              </w:rPr>
            </w:pPr>
          </w:p>
        </w:tc>
      </w:tr>
      <w:tr w:rsidR="00A147C6" w:rsidRPr="00A147C6" w14:paraId="2A93E9F6"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5B2E41F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8A50F6D"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F4D7DA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emay</w:t>
            </w:r>
          </w:p>
        </w:tc>
        <w:tc>
          <w:tcPr>
            <w:tcW w:w="1133" w:type="dxa"/>
            <w:tcBorders>
              <w:top w:val="nil"/>
              <w:left w:val="nil"/>
              <w:bottom w:val="nil"/>
              <w:right w:val="single" w:sz="4" w:space="0" w:color="auto"/>
            </w:tcBorders>
            <w:noWrap/>
            <w:vAlign w:val="center"/>
            <w:hideMark/>
          </w:tcPr>
          <w:p w14:paraId="2ADA13D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kg</w:t>
            </w:r>
          </w:p>
        </w:tc>
        <w:tc>
          <w:tcPr>
            <w:tcW w:w="1214" w:type="dxa"/>
            <w:tcBorders>
              <w:top w:val="nil"/>
              <w:left w:val="nil"/>
              <w:bottom w:val="nil"/>
              <w:right w:val="single" w:sz="4" w:space="0" w:color="auto"/>
            </w:tcBorders>
            <w:noWrap/>
            <w:vAlign w:val="center"/>
            <w:hideMark/>
          </w:tcPr>
          <w:p w14:paraId="0B38AE8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0,8</w:t>
            </w:r>
          </w:p>
        </w:tc>
        <w:tc>
          <w:tcPr>
            <w:tcW w:w="1061" w:type="dxa"/>
            <w:noWrap/>
            <w:vAlign w:val="bottom"/>
            <w:hideMark/>
          </w:tcPr>
          <w:p w14:paraId="188B143B" w14:textId="77777777" w:rsidR="003D3EBC" w:rsidRPr="00A147C6" w:rsidRDefault="003D3EBC">
            <w:pPr>
              <w:rPr>
                <w:rFonts w:ascii="Times New Roman" w:eastAsia="Times New Roman" w:hAnsi="Times New Roman" w:cs="Times New Roman"/>
                <w:sz w:val="26"/>
                <w:szCs w:val="26"/>
              </w:rPr>
            </w:pPr>
          </w:p>
        </w:tc>
      </w:tr>
      <w:tr w:rsidR="00A147C6" w:rsidRPr="00A147C6" w14:paraId="1384E6C3"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078343A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1C65958"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15E675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Rơ le thu chuông</w:t>
            </w:r>
          </w:p>
        </w:tc>
        <w:tc>
          <w:tcPr>
            <w:tcW w:w="1133" w:type="dxa"/>
            <w:tcBorders>
              <w:top w:val="nil"/>
              <w:left w:val="nil"/>
              <w:bottom w:val="nil"/>
              <w:right w:val="single" w:sz="4" w:space="0" w:color="auto"/>
            </w:tcBorders>
            <w:noWrap/>
            <w:vAlign w:val="center"/>
            <w:hideMark/>
          </w:tcPr>
          <w:p w14:paraId="5DAFAE2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37B7F7F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w:t>
            </w:r>
          </w:p>
        </w:tc>
        <w:tc>
          <w:tcPr>
            <w:tcW w:w="1061" w:type="dxa"/>
            <w:noWrap/>
            <w:vAlign w:val="bottom"/>
            <w:hideMark/>
          </w:tcPr>
          <w:p w14:paraId="27AF84C3" w14:textId="77777777" w:rsidR="003D3EBC" w:rsidRPr="00A147C6" w:rsidRDefault="003D3EBC">
            <w:pPr>
              <w:rPr>
                <w:rFonts w:ascii="Times New Roman" w:eastAsia="Times New Roman" w:hAnsi="Times New Roman" w:cs="Times New Roman"/>
                <w:sz w:val="26"/>
                <w:szCs w:val="26"/>
              </w:rPr>
            </w:pPr>
          </w:p>
        </w:tc>
      </w:tr>
      <w:tr w:rsidR="00A147C6" w:rsidRPr="00A147C6" w14:paraId="547481CE"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6C9589F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FDB0C12"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16AD6B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Tụ lọc đường dây</w:t>
            </w:r>
          </w:p>
        </w:tc>
        <w:tc>
          <w:tcPr>
            <w:tcW w:w="1133" w:type="dxa"/>
            <w:tcBorders>
              <w:top w:val="nil"/>
              <w:left w:val="nil"/>
              <w:bottom w:val="nil"/>
              <w:right w:val="single" w:sz="4" w:space="0" w:color="auto"/>
            </w:tcBorders>
            <w:noWrap/>
            <w:vAlign w:val="center"/>
            <w:hideMark/>
          </w:tcPr>
          <w:p w14:paraId="0ABB416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4CC9FFD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w:t>
            </w:r>
          </w:p>
        </w:tc>
        <w:tc>
          <w:tcPr>
            <w:tcW w:w="1061" w:type="dxa"/>
            <w:noWrap/>
            <w:vAlign w:val="bottom"/>
            <w:hideMark/>
          </w:tcPr>
          <w:p w14:paraId="7C689DA3" w14:textId="77777777" w:rsidR="003D3EBC" w:rsidRPr="00A147C6" w:rsidRDefault="003D3EBC">
            <w:pPr>
              <w:rPr>
                <w:rFonts w:ascii="Times New Roman" w:eastAsia="Times New Roman" w:hAnsi="Times New Roman" w:cs="Times New Roman"/>
                <w:sz w:val="26"/>
                <w:szCs w:val="26"/>
              </w:rPr>
            </w:pPr>
          </w:p>
        </w:tc>
      </w:tr>
      <w:tr w:rsidR="00A147C6" w:rsidRPr="00A147C6" w14:paraId="1CEF3586"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14A4A4F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B594524"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7ABE2C6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Tụ hóa</w:t>
            </w:r>
          </w:p>
        </w:tc>
        <w:tc>
          <w:tcPr>
            <w:tcW w:w="1133" w:type="dxa"/>
            <w:tcBorders>
              <w:top w:val="nil"/>
              <w:left w:val="nil"/>
              <w:bottom w:val="nil"/>
              <w:right w:val="single" w:sz="4" w:space="0" w:color="auto"/>
            </w:tcBorders>
            <w:noWrap/>
            <w:vAlign w:val="center"/>
            <w:hideMark/>
          </w:tcPr>
          <w:p w14:paraId="6CBA395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3F36BB3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w:t>
            </w:r>
          </w:p>
        </w:tc>
        <w:tc>
          <w:tcPr>
            <w:tcW w:w="1061" w:type="dxa"/>
            <w:noWrap/>
            <w:vAlign w:val="bottom"/>
            <w:hideMark/>
          </w:tcPr>
          <w:p w14:paraId="31B8E328" w14:textId="77777777" w:rsidR="003D3EBC" w:rsidRPr="00A147C6" w:rsidRDefault="003D3EBC">
            <w:pPr>
              <w:rPr>
                <w:rFonts w:ascii="Times New Roman" w:eastAsia="Times New Roman" w:hAnsi="Times New Roman" w:cs="Times New Roman"/>
                <w:sz w:val="26"/>
                <w:szCs w:val="26"/>
              </w:rPr>
            </w:pPr>
          </w:p>
        </w:tc>
      </w:tr>
      <w:tr w:rsidR="00A147C6" w:rsidRPr="00A147C6" w14:paraId="516FF6BA"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1FE50DC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14F4D30"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A50EA8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Đèn bán dẫn</w:t>
            </w:r>
          </w:p>
        </w:tc>
        <w:tc>
          <w:tcPr>
            <w:tcW w:w="1133" w:type="dxa"/>
            <w:tcBorders>
              <w:top w:val="nil"/>
              <w:left w:val="nil"/>
              <w:bottom w:val="nil"/>
              <w:right w:val="single" w:sz="4" w:space="0" w:color="auto"/>
            </w:tcBorders>
            <w:noWrap/>
            <w:vAlign w:val="center"/>
            <w:hideMark/>
          </w:tcPr>
          <w:p w14:paraId="1D4115F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64F4093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w:t>
            </w:r>
          </w:p>
        </w:tc>
        <w:tc>
          <w:tcPr>
            <w:tcW w:w="1061" w:type="dxa"/>
            <w:noWrap/>
            <w:vAlign w:val="bottom"/>
            <w:hideMark/>
          </w:tcPr>
          <w:p w14:paraId="0113033D" w14:textId="77777777" w:rsidR="003D3EBC" w:rsidRPr="00A147C6" w:rsidRDefault="003D3EBC">
            <w:pPr>
              <w:rPr>
                <w:rFonts w:ascii="Times New Roman" w:eastAsia="Times New Roman" w:hAnsi="Times New Roman" w:cs="Times New Roman"/>
                <w:sz w:val="26"/>
                <w:szCs w:val="26"/>
              </w:rPr>
            </w:pPr>
          </w:p>
        </w:tc>
      </w:tr>
      <w:tr w:rsidR="00A147C6" w:rsidRPr="00A147C6" w14:paraId="6EFDFE28"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4F5926E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A36F983"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A0EDEE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4789DBE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0EC5BED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53368E4D" w14:textId="77777777" w:rsidR="003D3EBC" w:rsidRPr="00A147C6" w:rsidRDefault="003D3EBC">
            <w:pPr>
              <w:rPr>
                <w:rFonts w:ascii="Times New Roman" w:eastAsia="Times New Roman" w:hAnsi="Times New Roman" w:cs="Times New Roman"/>
                <w:sz w:val="26"/>
                <w:szCs w:val="26"/>
              </w:rPr>
            </w:pPr>
          </w:p>
        </w:tc>
      </w:tr>
      <w:tr w:rsidR="00A147C6" w:rsidRPr="00A147C6" w14:paraId="1502A96B"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210C2AB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AD03ED8"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207C86C"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0FA0BD1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2481E2E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25E9CA4D" w14:textId="77777777" w:rsidR="003D3EBC" w:rsidRPr="00A147C6" w:rsidRDefault="003D3EBC">
            <w:pPr>
              <w:rPr>
                <w:rFonts w:ascii="Times New Roman" w:eastAsia="Times New Roman" w:hAnsi="Times New Roman" w:cs="Times New Roman"/>
                <w:sz w:val="26"/>
                <w:szCs w:val="26"/>
              </w:rPr>
            </w:pPr>
          </w:p>
        </w:tc>
      </w:tr>
      <w:tr w:rsidR="00A147C6" w:rsidRPr="00A147C6" w14:paraId="060095C4"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222A1F4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4FDA8A0"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523ADBD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370FA4A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6E2CC90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1,313</w:t>
            </w:r>
          </w:p>
        </w:tc>
        <w:tc>
          <w:tcPr>
            <w:tcW w:w="1061" w:type="dxa"/>
            <w:noWrap/>
            <w:vAlign w:val="bottom"/>
            <w:hideMark/>
          </w:tcPr>
          <w:p w14:paraId="4728DF05" w14:textId="77777777" w:rsidR="003D3EBC" w:rsidRPr="00A147C6" w:rsidRDefault="003D3EBC">
            <w:pPr>
              <w:rPr>
                <w:rFonts w:ascii="Times New Roman" w:eastAsia="Times New Roman" w:hAnsi="Times New Roman" w:cs="Times New Roman"/>
                <w:sz w:val="26"/>
                <w:szCs w:val="26"/>
              </w:rPr>
            </w:pPr>
          </w:p>
        </w:tc>
      </w:tr>
      <w:tr w:rsidR="00A147C6" w:rsidRPr="00A147C6" w14:paraId="4AB2BA56" w14:textId="77777777" w:rsidTr="00551CD8">
        <w:trPr>
          <w:trHeight w:val="330"/>
        </w:trPr>
        <w:tc>
          <w:tcPr>
            <w:tcW w:w="1423" w:type="dxa"/>
            <w:shd w:val="clear" w:color="auto" w:fill="FFFFFF"/>
            <w:noWrap/>
            <w:vAlign w:val="bottom"/>
            <w:hideMark/>
          </w:tcPr>
          <w:p w14:paraId="5F7E369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080186D8"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3D9EB83A" w14:textId="77777777" w:rsidR="003D3EBC" w:rsidRPr="00A147C6" w:rsidRDefault="003D3EBC">
            <w:pPr>
              <w:spacing w:after="0"/>
              <w:rPr>
                <w:sz w:val="20"/>
                <w:szCs w:val="20"/>
              </w:rPr>
            </w:pPr>
          </w:p>
        </w:tc>
        <w:tc>
          <w:tcPr>
            <w:tcW w:w="1133" w:type="dxa"/>
            <w:noWrap/>
            <w:vAlign w:val="bottom"/>
            <w:hideMark/>
          </w:tcPr>
          <w:p w14:paraId="0D0E65E9" w14:textId="77777777" w:rsidR="003D3EBC" w:rsidRPr="00A147C6" w:rsidRDefault="003D3EBC">
            <w:pPr>
              <w:spacing w:after="0"/>
              <w:rPr>
                <w:sz w:val="20"/>
                <w:szCs w:val="20"/>
              </w:rPr>
            </w:pPr>
          </w:p>
        </w:tc>
        <w:tc>
          <w:tcPr>
            <w:tcW w:w="1214" w:type="dxa"/>
            <w:noWrap/>
            <w:vAlign w:val="bottom"/>
            <w:hideMark/>
          </w:tcPr>
          <w:p w14:paraId="7C685124" w14:textId="77777777" w:rsidR="003D3EBC" w:rsidRPr="00A147C6" w:rsidRDefault="003D3EBC">
            <w:pPr>
              <w:spacing w:after="0"/>
              <w:rPr>
                <w:sz w:val="20"/>
                <w:szCs w:val="20"/>
              </w:rPr>
            </w:pPr>
          </w:p>
        </w:tc>
        <w:tc>
          <w:tcPr>
            <w:tcW w:w="1061" w:type="dxa"/>
            <w:noWrap/>
            <w:vAlign w:val="bottom"/>
            <w:hideMark/>
          </w:tcPr>
          <w:p w14:paraId="48FDC671" w14:textId="77777777" w:rsidR="003D3EBC" w:rsidRPr="00A147C6" w:rsidRDefault="003D3EBC">
            <w:pPr>
              <w:spacing w:after="0"/>
              <w:rPr>
                <w:sz w:val="20"/>
                <w:szCs w:val="20"/>
              </w:rPr>
            </w:pPr>
          </w:p>
        </w:tc>
      </w:tr>
    </w:tbl>
    <w:p w14:paraId="45A3548D" w14:textId="77777777" w:rsidR="003D3EBC" w:rsidRPr="00A147C6" w:rsidRDefault="003D3EBC" w:rsidP="003D3EBC">
      <w:r w:rsidRPr="00A147C6">
        <w:br w:type="page"/>
      </w:r>
    </w:p>
    <w:tbl>
      <w:tblPr>
        <w:tblW w:w="9663" w:type="dxa"/>
        <w:tblLook w:val="04A0" w:firstRow="1" w:lastRow="0" w:firstColumn="1" w:lastColumn="0" w:noHBand="0" w:noVBand="1"/>
      </w:tblPr>
      <w:tblGrid>
        <w:gridCol w:w="1423"/>
        <w:gridCol w:w="2152"/>
        <w:gridCol w:w="2755"/>
        <w:gridCol w:w="1133"/>
        <w:gridCol w:w="1214"/>
        <w:gridCol w:w="1061"/>
      </w:tblGrid>
      <w:tr w:rsidR="00A147C6" w:rsidRPr="00A147C6" w14:paraId="63380DCF" w14:textId="77777777">
        <w:trPr>
          <w:trHeight w:val="330"/>
        </w:trPr>
        <w:tc>
          <w:tcPr>
            <w:tcW w:w="8602" w:type="dxa"/>
            <w:gridSpan w:val="5"/>
            <w:shd w:val="clear" w:color="auto" w:fill="FFFFFF"/>
            <w:noWrap/>
            <w:vAlign w:val="center"/>
            <w:hideMark/>
          </w:tcPr>
          <w:p w14:paraId="25EF80DD" w14:textId="77777777" w:rsidR="003D3EBC" w:rsidRPr="00A147C6" w:rsidRDefault="004D2F4B" w:rsidP="00DC479E">
            <w:pPr>
              <w:pStyle w:val="Heading4"/>
              <w:rPr>
                <w:rFonts w:eastAsia="Times New Roman" w:cs="Times New Roman"/>
                <w:b w:val="0"/>
                <w:bCs/>
                <w:szCs w:val="26"/>
              </w:rPr>
            </w:pPr>
            <w:bookmarkStart w:id="134" w:name="_Toc57988170"/>
            <w:r w:rsidRPr="00A147C6">
              <w:rPr>
                <w:rFonts w:eastAsia="Times New Roman"/>
              </w:rPr>
              <w:lastRenderedPageBreak/>
              <w:t>TTB.2</w:t>
            </w:r>
            <w:r w:rsidR="00DC479E" w:rsidRPr="00A147C6">
              <w:rPr>
                <w:rFonts w:eastAsia="Times New Roman"/>
              </w:rPr>
              <w:t>3</w:t>
            </w:r>
            <w:r w:rsidR="00444668" w:rsidRPr="00A147C6">
              <w:rPr>
                <w:rFonts w:eastAsia="Times New Roman"/>
              </w:rPr>
              <w:t>6</w:t>
            </w:r>
            <w:r w:rsidRPr="00A147C6">
              <w:rPr>
                <w:rFonts w:eastAsia="Times New Roman"/>
              </w:rPr>
              <w:t>00</w:t>
            </w:r>
            <w:r w:rsidR="003D3EBC" w:rsidRPr="00A147C6">
              <w:rPr>
                <w:rFonts w:eastAsia="Times New Roman"/>
              </w:rPr>
              <w:t xml:space="preserve"> Duy tu năm, sửa chữa và hiệu chỉnh máy tăng âm</w:t>
            </w:r>
            <w:bookmarkEnd w:id="134"/>
          </w:p>
        </w:tc>
        <w:tc>
          <w:tcPr>
            <w:tcW w:w="1061" w:type="dxa"/>
            <w:noWrap/>
            <w:vAlign w:val="bottom"/>
            <w:hideMark/>
          </w:tcPr>
          <w:p w14:paraId="702F5761" w14:textId="77777777" w:rsidR="003D3EBC" w:rsidRPr="00A147C6" w:rsidRDefault="003D3EBC">
            <w:pPr>
              <w:rPr>
                <w:rFonts w:ascii="Times New Roman" w:eastAsia="Times New Roman" w:hAnsi="Times New Roman" w:cs="Times New Roman"/>
                <w:b/>
                <w:bCs/>
                <w:sz w:val="26"/>
                <w:szCs w:val="26"/>
              </w:rPr>
            </w:pPr>
          </w:p>
        </w:tc>
      </w:tr>
      <w:tr w:rsidR="00A147C6" w:rsidRPr="00A147C6" w14:paraId="02210677" w14:textId="77777777">
        <w:trPr>
          <w:trHeight w:val="330"/>
        </w:trPr>
        <w:tc>
          <w:tcPr>
            <w:tcW w:w="8602" w:type="dxa"/>
            <w:gridSpan w:val="5"/>
            <w:shd w:val="clear" w:color="auto" w:fill="FFFFFF"/>
            <w:noWrap/>
            <w:vAlign w:val="bottom"/>
            <w:hideMark/>
          </w:tcPr>
          <w:p w14:paraId="7876BBDA"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7E118B7C" w14:textId="77777777" w:rsidR="003D3EBC" w:rsidRPr="00A147C6" w:rsidRDefault="003D3EBC">
            <w:pPr>
              <w:rPr>
                <w:rFonts w:ascii="Times New Roman" w:eastAsia="Times New Roman" w:hAnsi="Times New Roman" w:cs="Times New Roman"/>
                <w:i/>
                <w:iCs/>
                <w:sz w:val="26"/>
                <w:szCs w:val="26"/>
              </w:rPr>
            </w:pPr>
          </w:p>
        </w:tc>
      </w:tr>
      <w:tr w:rsidR="00A147C6" w:rsidRPr="00A147C6" w14:paraId="78D17C6E" w14:textId="77777777">
        <w:trPr>
          <w:trHeight w:val="330"/>
        </w:trPr>
        <w:tc>
          <w:tcPr>
            <w:tcW w:w="8602" w:type="dxa"/>
            <w:gridSpan w:val="5"/>
            <w:shd w:val="clear" w:color="auto" w:fill="FFFFFF"/>
            <w:noWrap/>
            <w:hideMark/>
          </w:tcPr>
          <w:p w14:paraId="4801C4C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sủa chữa và hiệu chỉnh máy tăng âm 3 đường theo đúng yêu cầu kỹ thuật.</w:t>
            </w:r>
          </w:p>
        </w:tc>
        <w:tc>
          <w:tcPr>
            <w:tcW w:w="1061" w:type="dxa"/>
            <w:noWrap/>
            <w:vAlign w:val="bottom"/>
            <w:hideMark/>
          </w:tcPr>
          <w:p w14:paraId="06E7771E" w14:textId="77777777" w:rsidR="003D3EBC" w:rsidRPr="00A147C6" w:rsidRDefault="003D3EBC">
            <w:pPr>
              <w:rPr>
                <w:rFonts w:ascii="Times New Roman" w:eastAsia="Times New Roman" w:hAnsi="Times New Roman" w:cs="Times New Roman"/>
                <w:sz w:val="26"/>
                <w:szCs w:val="26"/>
              </w:rPr>
            </w:pPr>
          </w:p>
        </w:tc>
      </w:tr>
      <w:tr w:rsidR="00A147C6" w:rsidRPr="00A147C6" w14:paraId="0CC5371B" w14:textId="77777777">
        <w:trPr>
          <w:trHeight w:val="330"/>
        </w:trPr>
        <w:tc>
          <w:tcPr>
            <w:tcW w:w="8602" w:type="dxa"/>
            <w:gridSpan w:val="5"/>
            <w:tcBorders>
              <w:top w:val="nil"/>
              <w:left w:val="nil"/>
              <w:bottom w:val="single" w:sz="4" w:space="0" w:color="auto"/>
              <w:right w:val="nil"/>
            </w:tcBorders>
            <w:noWrap/>
            <w:vAlign w:val="bottom"/>
            <w:hideMark/>
          </w:tcPr>
          <w:p w14:paraId="179F938E"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c>
          <w:tcPr>
            <w:tcW w:w="1061" w:type="dxa"/>
            <w:noWrap/>
            <w:vAlign w:val="bottom"/>
            <w:hideMark/>
          </w:tcPr>
          <w:p w14:paraId="5FEC7158" w14:textId="77777777" w:rsidR="003D3EBC" w:rsidRPr="00A147C6" w:rsidRDefault="003D3EBC">
            <w:pPr>
              <w:rPr>
                <w:rFonts w:ascii="Times New Roman" w:eastAsia="Times New Roman" w:hAnsi="Times New Roman" w:cs="Times New Roman"/>
                <w:sz w:val="26"/>
                <w:szCs w:val="26"/>
              </w:rPr>
            </w:pPr>
          </w:p>
        </w:tc>
      </w:tr>
      <w:tr w:rsidR="00A147C6" w:rsidRPr="00A147C6" w14:paraId="26090F3F" w14:textId="77777777">
        <w:trPr>
          <w:trHeight w:val="660"/>
        </w:trPr>
        <w:tc>
          <w:tcPr>
            <w:tcW w:w="1348" w:type="dxa"/>
            <w:tcBorders>
              <w:top w:val="nil"/>
              <w:left w:val="single" w:sz="4" w:space="0" w:color="auto"/>
              <w:bottom w:val="single" w:sz="4" w:space="0" w:color="auto"/>
              <w:right w:val="single" w:sz="4" w:space="0" w:color="auto"/>
            </w:tcBorders>
            <w:shd w:val="clear" w:color="auto" w:fill="FFFFFF"/>
            <w:vAlign w:val="center"/>
            <w:hideMark/>
          </w:tcPr>
          <w:p w14:paraId="04DFBD2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16678F4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1DF06D0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2B93CEB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606EBB5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1314F509" w14:textId="77777777" w:rsidR="003D3EBC" w:rsidRPr="00A147C6" w:rsidRDefault="003D3EBC">
            <w:pPr>
              <w:rPr>
                <w:rFonts w:ascii="Times New Roman" w:eastAsia="Times New Roman" w:hAnsi="Times New Roman" w:cs="Times New Roman"/>
                <w:b/>
                <w:bCs/>
                <w:sz w:val="26"/>
                <w:szCs w:val="26"/>
              </w:rPr>
            </w:pPr>
          </w:p>
        </w:tc>
      </w:tr>
      <w:tr w:rsidR="00A147C6" w:rsidRPr="00A147C6" w14:paraId="17A5C18A" w14:textId="77777777">
        <w:trPr>
          <w:trHeight w:val="330"/>
        </w:trPr>
        <w:tc>
          <w:tcPr>
            <w:tcW w:w="1348"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449AA779" w14:textId="77777777" w:rsidR="003D3EBC" w:rsidRPr="00A147C6" w:rsidRDefault="004D2F4B"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3</w:t>
            </w:r>
            <w:r w:rsidR="00444668" w:rsidRPr="00A147C6">
              <w:rPr>
                <w:rFonts w:ascii="Times New Roman" w:eastAsia="Times New Roman" w:hAnsi="Times New Roman" w:cs="Times New Roman"/>
                <w:sz w:val="26"/>
                <w:szCs w:val="26"/>
              </w:rPr>
              <w:t>6</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7C17A0A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sửa chữ</w:t>
            </w:r>
            <w:r w:rsidR="00C836AB" w:rsidRPr="00A147C6">
              <w:rPr>
                <w:rFonts w:ascii="Times New Roman" w:eastAsia="Times New Roman" w:hAnsi="Times New Roman" w:cs="Times New Roman"/>
                <w:sz w:val="26"/>
                <w:szCs w:val="26"/>
              </w:rPr>
              <w:t>a và hiệu chỉnh máy tăng âm</w:t>
            </w:r>
          </w:p>
        </w:tc>
        <w:tc>
          <w:tcPr>
            <w:tcW w:w="2755" w:type="dxa"/>
            <w:tcBorders>
              <w:top w:val="nil"/>
              <w:left w:val="nil"/>
              <w:bottom w:val="nil"/>
              <w:right w:val="single" w:sz="4" w:space="0" w:color="auto"/>
            </w:tcBorders>
            <w:noWrap/>
            <w:vAlign w:val="bottom"/>
            <w:hideMark/>
          </w:tcPr>
          <w:p w14:paraId="317AFC63"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5631340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38A52CF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33BA92FD" w14:textId="77777777" w:rsidR="003D3EBC" w:rsidRPr="00A147C6" w:rsidRDefault="003D3EBC">
            <w:pPr>
              <w:rPr>
                <w:rFonts w:ascii="Times New Roman" w:eastAsia="Times New Roman" w:hAnsi="Times New Roman" w:cs="Times New Roman"/>
                <w:sz w:val="26"/>
                <w:szCs w:val="26"/>
              </w:rPr>
            </w:pPr>
          </w:p>
        </w:tc>
      </w:tr>
      <w:tr w:rsidR="00A147C6" w:rsidRPr="00A147C6" w14:paraId="4A0D33B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CFE858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B546C72"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0D12F4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Thính thoại cơ</w:t>
            </w:r>
          </w:p>
        </w:tc>
        <w:tc>
          <w:tcPr>
            <w:tcW w:w="1133" w:type="dxa"/>
            <w:tcBorders>
              <w:top w:val="nil"/>
              <w:left w:val="nil"/>
              <w:bottom w:val="nil"/>
              <w:right w:val="single" w:sz="4" w:space="0" w:color="auto"/>
            </w:tcBorders>
            <w:noWrap/>
            <w:vAlign w:val="center"/>
            <w:hideMark/>
          </w:tcPr>
          <w:p w14:paraId="0410674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0457D60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w:t>
            </w:r>
          </w:p>
        </w:tc>
        <w:tc>
          <w:tcPr>
            <w:tcW w:w="1061" w:type="dxa"/>
            <w:noWrap/>
            <w:vAlign w:val="bottom"/>
            <w:hideMark/>
          </w:tcPr>
          <w:p w14:paraId="38B9C6D2" w14:textId="77777777" w:rsidR="003D3EBC" w:rsidRPr="00A147C6" w:rsidRDefault="003D3EBC">
            <w:pPr>
              <w:rPr>
                <w:rFonts w:ascii="Times New Roman" w:eastAsia="Times New Roman" w:hAnsi="Times New Roman" w:cs="Times New Roman"/>
                <w:sz w:val="26"/>
                <w:szCs w:val="26"/>
              </w:rPr>
            </w:pPr>
          </w:p>
        </w:tc>
      </w:tr>
      <w:tr w:rsidR="00A147C6" w:rsidRPr="00A147C6" w14:paraId="37C7553F"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784D92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E8A99E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64042A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cooc đông</w:t>
            </w:r>
          </w:p>
        </w:tc>
        <w:tc>
          <w:tcPr>
            <w:tcW w:w="1133" w:type="dxa"/>
            <w:tcBorders>
              <w:top w:val="nil"/>
              <w:left w:val="nil"/>
              <w:bottom w:val="nil"/>
              <w:right w:val="single" w:sz="4" w:space="0" w:color="auto"/>
            </w:tcBorders>
            <w:noWrap/>
            <w:vAlign w:val="center"/>
            <w:hideMark/>
          </w:tcPr>
          <w:p w14:paraId="4A4A294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1A1D96F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c>
          <w:tcPr>
            <w:tcW w:w="1061" w:type="dxa"/>
            <w:noWrap/>
            <w:vAlign w:val="bottom"/>
            <w:hideMark/>
          </w:tcPr>
          <w:p w14:paraId="7C35D207" w14:textId="77777777" w:rsidR="003D3EBC" w:rsidRPr="00A147C6" w:rsidRDefault="003D3EBC">
            <w:pPr>
              <w:rPr>
                <w:rFonts w:ascii="Times New Roman" w:eastAsia="Times New Roman" w:hAnsi="Times New Roman" w:cs="Times New Roman"/>
                <w:sz w:val="26"/>
                <w:szCs w:val="26"/>
              </w:rPr>
            </w:pPr>
          </w:p>
        </w:tc>
      </w:tr>
      <w:tr w:rsidR="00A147C6" w:rsidRPr="00A147C6" w14:paraId="12AF086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51E31B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26645E6"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8944B5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phích tổng đài</w:t>
            </w:r>
          </w:p>
        </w:tc>
        <w:tc>
          <w:tcPr>
            <w:tcW w:w="1133" w:type="dxa"/>
            <w:tcBorders>
              <w:top w:val="nil"/>
              <w:left w:val="nil"/>
              <w:bottom w:val="nil"/>
              <w:right w:val="single" w:sz="4" w:space="0" w:color="auto"/>
            </w:tcBorders>
            <w:noWrap/>
            <w:vAlign w:val="center"/>
            <w:hideMark/>
          </w:tcPr>
          <w:p w14:paraId="7C1A363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149DF8D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c>
          <w:tcPr>
            <w:tcW w:w="1061" w:type="dxa"/>
            <w:noWrap/>
            <w:vAlign w:val="bottom"/>
            <w:hideMark/>
          </w:tcPr>
          <w:p w14:paraId="0B609133" w14:textId="77777777" w:rsidR="003D3EBC" w:rsidRPr="00A147C6" w:rsidRDefault="003D3EBC">
            <w:pPr>
              <w:rPr>
                <w:rFonts w:ascii="Times New Roman" w:eastAsia="Times New Roman" w:hAnsi="Times New Roman" w:cs="Times New Roman"/>
                <w:sz w:val="26"/>
                <w:szCs w:val="26"/>
              </w:rPr>
            </w:pPr>
          </w:p>
        </w:tc>
      </w:tr>
      <w:tr w:rsidR="00A147C6" w:rsidRPr="00A147C6" w14:paraId="40184B07"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FE1233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B10D4BD"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FBE35B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súp đôi</w:t>
            </w:r>
          </w:p>
        </w:tc>
        <w:tc>
          <w:tcPr>
            <w:tcW w:w="1133" w:type="dxa"/>
            <w:tcBorders>
              <w:top w:val="nil"/>
              <w:left w:val="nil"/>
              <w:bottom w:val="nil"/>
              <w:right w:val="single" w:sz="4" w:space="0" w:color="auto"/>
            </w:tcBorders>
            <w:noWrap/>
            <w:vAlign w:val="center"/>
            <w:hideMark/>
          </w:tcPr>
          <w:p w14:paraId="2F20A71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12B815B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c>
          <w:tcPr>
            <w:tcW w:w="1061" w:type="dxa"/>
            <w:noWrap/>
            <w:vAlign w:val="bottom"/>
            <w:hideMark/>
          </w:tcPr>
          <w:p w14:paraId="3B261C4B" w14:textId="77777777" w:rsidR="003D3EBC" w:rsidRPr="00A147C6" w:rsidRDefault="003D3EBC">
            <w:pPr>
              <w:rPr>
                <w:rFonts w:ascii="Times New Roman" w:eastAsia="Times New Roman" w:hAnsi="Times New Roman" w:cs="Times New Roman"/>
                <w:sz w:val="26"/>
                <w:szCs w:val="26"/>
              </w:rPr>
            </w:pPr>
          </w:p>
        </w:tc>
      </w:tr>
      <w:tr w:rsidR="00A147C6" w:rsidRPr="00A147C6" w14:paraId="44C2C94D"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F0326F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6FA4F8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BCAF09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Khóa chuyển mạch</w:t>
            </w:r>
          </w:p>
        </w:tc>
        <w:tc>
          <w:tcPr>
            <w:tcW w:w="1133" w:type="dxa"/>
            <w:tcBorders>
              <w:top w:val="nil"/>
              <w:left w:val="nil"/>
              <w:bottom w:val="nil"/>
              <w:right w:val="single" w:sz="4" w:space="0" w:color="auto"/>
            </w:tcBorders>
            <w:noWrap/>
            <w:vAlign w:val="center"/>
            <w:hideMark/>
          </w:tcPr>
          <w:p w14:paraId="737CFAA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1CA8565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c>
          <w:tcPr>
            <w:tcW w:w="1061" w:type="dxa"/>
            <w:noWrap/>
            <w:vAlign w:val="bottom"/>
            <w:hideMark/>
          </w:tcPr>
          <w:p w14:paraId="0105560C" w14:textId="77777777" w:rsidR="003D3EBC" w:rsidRPr="00A147C6" w:rsidRDefault="003D3EBC">
            <w:pPr>
              <w:rPr>
                <w:rFonts w:ascii="Times New Roman" w:eastAsia="Times New Roman" w:hAnsi="Times New Roman" w:cs="Times New Roman"/>
                <w:sz w:val="26"/>
                <w:szCs w:val="26"/>
              </w:rPr>
            </w:pPr>
          </w:p>
        </w:tc>
      </w:tr>
      <w:tr w:rsidR="00A147C6" w:rsidRPr="00A147C6" w14:paraId="6F9BF73F"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FB158A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1A1ECA2"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BFFDC1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Rơ le</w:t>
            </w:r>
          </w:p>
        </w:tc>
        <w:tc>
          <w:tcPr>
            <w:tcW w:w="1133" w:type="dxa"/>
            <w:tcBorders>
              <w:top w:val="nil"/>
              <w:left w:val="nil"/>
              <w:bottom w:val="nil"/>
              <w:right w:val="single" w:sz="4" w:space="0" w:color="auto"/>
            </w:tcBorders>
            <w:noWrap/>
            <w:vAlign w:val="center"/>
            <w:hideMark/>
          </w:tcPr>
          <w:p w14:paraId="31AB450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128331B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w:t>
            </w:r>
          </w:p>
        </w:tc>
        <w:tc>
          <w:tcPr>
            <w:tcW w:w="1061" w:type="dxa"/>
            <w:noWrap/>
            <w:vAlign w:val="bottom"/>
            <w:hideMark/>
          </w:tcPr>
          <w:p w14:paraId="4E17516F" w14:textId="77777777" w:rsidR="003D3EBC" w:rsidRPr="00A147C6" w:rsidRDefault="003D3EBC">
            <w:pPr>
              <w:rPr>
                <w:rFonts w:ascii="Times New Roman" w:eastAsia="Times New Roman" w:hAnsi="Times New Roman" w:cs="Times New Roman"/>
                <w:sz w:val="26"/>
                <w:szCs w:val="26"/>
              </w:rPr>
            </w:pPr>
          </w:p>
        </w:tc>
      </w:tr>
      <w:tr w:rsidR="00A147C6" w:rsidRPr="00A147C6" w14:paraId="1DFDC73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D69299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66E6472"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4103F4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Cầu chì</w:t>
            </w:r>
          </w:p>
        </w:tc>
        <w:tc>
          <w:tcPr>
            <w:tcW w:w="1133" w:type="dxa"/>
            <w:tcBorders>
              <w:top w:val="nil"/>
              <w:left w:val="nil"/>
              <w:bottom w:val="nil"/>
              <w:right w:val="single" w:sz="4" w:space="0" w:color="auto"/>
            </w:tcBorders>
            <w:noWrap/>
            <w:vAlign w:val="center"/>
            <w:hideMark/>
          </w:tcPr>
          <w:p w14:paraId="5E588D2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062B6BB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061" w:type="dxa"/>
            <w:noWrap/>
            <w:vAlign w:val="bottom"/>
            <w:hideMark/>
          </w:tcPr>
          <w:p w14:paraId="4ACFB91F" w14:textId="77777777" w:rsidR="003D3EBC" w:rsidRPr="00A147C6" w:rsidRDefault="003D3EBC">
            <w:pPr>
              <w:rPr>
                <w:rFonts w:ascii="Times New Roman" w:eastAsia="Times New Roman" w:hAnsi="Times New Roman" w:cs="Times New Roman"/>
                <w:sz w:val="26"/>
                <w:szCs w:val="26"/>
              </w:rPr>
            </w:pPr>
          </w:p>
        </w:tc>
      </w:tr>
      <w:tr w:rsidR="00A147C6" w:rsidRPr="00A147C6" w14:paraId="15F138EF"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BD01A2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987A168"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347F3D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Thiếc hàn</w:t>
            </w:r>
          </w:p>
        </w:tc>
        <w:tc>
          <w:tcPr>
            <w:tcW w:w="1133" w:type="dxa"/>
            <w:tcBorders>
              <w:top w:val="nil"/>
              <w:left w:val="nil"/>
              <w:bottom w:val="nil"/>
              <w:right w:val="single" w:sz="4" w:space="0" w:color="auto"/>
            </w:tcBorders>
            <w:noWrap/>
            <w:vAlign w:val="center"/>
            <w:hideMark/>
          </w:tcPr>
          <w:p w14:paraId="4A61550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kg</w:t>
            </w:r>
          </w:p>
        </w:tc>
        <w:tc>
          <w:tcPr>
            <w:tcW w:w="1214" w:type="dxa"/>
            <w:tcBorders>
              <w:top w:val="nil"/>
              <w:left w:val="nil"/>
              <w:bottom w:val="nil"/>
              <w:right w:val="single" w:sz="4" w:space="0" w:color="auto"/>
            </w:tcBorders>
            <w:noWrap/>
            <w:vAlign w:val="center"/>
            <w:hideMark/>
          </w:tcPr>
          <w:p w14:paraId="13076E3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0,02</w:t>
            </w:r>
          </w:p>
        </w:tc>
        <w:tc>
          <w:tcPr>
            <w:tcW w:w="1061" w:type="dxa"/>
            <w:noWrap/>
            <w:vAlign w:val="bottom"/>
            <w:hideMark/>
          </w:tcPr>
          <w:p w14:paraId="1F1C262C" w14:textId="77777777" w:rsidR="003D3EBC" w:rsidRPr="00A147C6" w:rsidRDefault="003D3EBC">
            <w:pPr>
              <w:rPr>
                <w:rFonts w:ascii="Times New Roman" w:eastAsia="Times New Roman" w:hAnsi="Times New Roman" w:cs="Times New Roman"/>
                <w:sz w:val="26"/>
                <w:szCs w:val="26"/>
              </w:rPr>
            </w:pPr>
          </w:p>
        </w:tc>
      </w:tr>
      <w:tr w:rsidR="00A147C6" w:rsidRPr="00A147C6" w14:paraId="544A61CA"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221DF3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87D629A"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D3C801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Nhựa thông</w:t>
            </w:r>
          </w:p>
        </w:tc>
        <w:tc>
          <w:tcPr>
            <w:tcW w:w="1133" w:type="dxa"/>
            <w:tcBorders>
              <w:top w:val="nil"/>
              <w:left w:val="nil"/>
              <w:bottom w:val="nil"/>
              <w:right w:val="single" w:sz="4" w:space="0" w:color="auto"/>
            </w:tcBorders>
            <w:noWrap/>
            <w:vAlign w:val="center"/>
            <w:hideMark/>
          </w:tcPr>
          <w:p w14:paraId="6509E90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kg</w:t>
            </w:r>
          </w:p>
        </w:tc>
        <w:tc>
          <w:tcPr>
            <w:tcW w:w="1214" w:type="dxa"/>
            <w:tcBorders>
              <w:top w:val="nil"/>
              <w:left w:val="nil"/>
              <w:bottom w:val="nil"/>
              <w:right w:val="single" w:sz="4" w:space="0" w:color="auto"/>
            </w:tcBorders>
            <w:noWrap/>
            <w:vAlign w:val="center"/>
            <w:hideMark/>
          </w:tcPr>
          <w:p w14:paraId="483CF3F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0,01</w:t>
            </w:r>
          </w:p>
        </w:tc>
        <w:tc>
          <w:tcPr>
            <w:tcW w:w="1061" w:type="dxa"/>
            <w:noWrap/>
            <w:vAlign w:val="bottom"/>
            <w:hideMark/>
          </w:tcPr>
          <w:p w14:paraId="6567A5A4" w14:textId="77777777" w:rsidR="003D3EBC" w:rsidRPr="00A147C6" w:rsidRDefault="003D3EBC">
            <w:pPr>
              <w:rPr>
                <w:rFonts w:ascii="Times New Roman" w:eastAsia="Times New Roman" w:hAnsi="Times New Roman" w:cs="Times New Roman"/>
                <w:sz w:val="26"/>
                <w:szCs w:val="26"/>
              </w:rPr>
            </w:pPr>
          </w:p>
        </w:tc>
      </w:tr>
      <w:tr w:rsidR="00A147C6" w:rsidRPr="00A147C6" w14:paraId="416E56B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4965AB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7234AF7"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7FFFC4D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Vải phin trắng</w:t>
            </w:r>
          </w:p>
        </w:tc>
        <w:tc>
          <w:tcPr>
            <w:tcW w:w="1133" w:type="dxa"/>
            <w:tcBorders>
              <w:top w:val="nil"/>
              <w:left w:val="nil"/>
              <w:bottom w:val="nil"/>
              <w:right w:val="single" w:sz="4" w:space="0" w:color="auto"/>
            </w:tcBorders>
            <w:noWrap/>
            <w:vAlign w:val="center"/>
            <w:hideMark/>
          </w:tcPr>
          <w:p w14:paraId="122E4CA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153FB4D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0,04</w:t>
            </w:r>
          </w:p>
        </w:tc>
        <w:tc>
          <w:tcPr>
            <w:tcW w:w="1061" w:type="dxa"/>
            <w:noWrap/>
            <w:vAlign w:val="bottom"/>
            <w:hideMark/>
          </w:tcPr>
          <w:p w14:paraId="4809F7A5" w14:textId="77777777" w:rsidR="003D3EBC" w:rsidRPr="00A147C6" w:rsidRDefault="003D3EBC">
            <w:pPr>
              <w:rPr>
                <w:rFonts w:ascii="Times New Roman" w:eastAsia="Times New Roman" w:hAnsi="Times New Roman" w:cs="Times New Roman"/>
                <w:sz w:val="26"/>
                <w:szCs w:val="26"/>
              </w:rPr>
            </w:pPr>
          </w:p>
        </w:tc>
      </w:tr>
      <w:tr w:rsidR="00A147C6" w:rsidRPr="00A147C6" w14:paraId="37A8FFF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101D29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DF9E850"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77523AF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phối tuyến</w:t>
            </w:r>
          </w:p>
        </w:tc>
        <w:tc>
          <w:tcPr>
            <w:tcW w:w="1133" w:type="dxa"/>
            <w:tcBorders>
              <w:top w:val="nil"/>
              <w:left w:val="nil"/>
              <w:bottom w:val="nil"/>
              <w:right w:val="single" w:sz="4" w:space="0" w:color="auto"/>
            </w:tcBorders>
            <w:noWrap/>
            <w:vAlign w:val="center"/>
            <w:hideMark/>
          </w:tcPr>
          <w:p w14:paraId="28AE453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40A3380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w:t>
            </w:r>
          </w:p>
        </w:tc>
        <w:tc>
          <w:tcPr>
            <w:tcW w:w="1061" w:type="dxa"/>
            <w:noWrap/>
            <w:vAlign w:val="bottom"/>
            <w:hideMark/>
          </w:tcPr>
          <w:p w14:paraId="50AA7DCD" w14:textId="77777777" w:rsidR="003D3EBC" w:rsidRPr="00A147C6" w:rsidRDefault="003D3EBC">
            <w:pPr>
              <w:rPr>
                <w:rFonts w:ascii="Times New Roman" w:eastAsia="Times New Roman" w:hAnsi="Times New Roman" w:cs="Times New Roman"/>
                <w:sz w:val="26"/>
                <w:szCs w:val="26"/>
              </w:rPr>
            </w:pPr>
          </w:p>
        </w:tc>
      </w:tr>
      <w:tr w:rsidR="00A147C6" w:rsidRPr="00A147C6" w14:paraId="36265C3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97035B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0C993E9"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03C10B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emay</w:t>
            </w:r>
          </w:p>
        </w:tc>
        <w:tc>
          <w:tcPr>
            <w:tcW w:w="1133" w:type="dxa"/>
            <w:tcBorders>
              <w:top w:val="nil"/>
              <w:left w:val="nil"/>
              <w:bottom w:val="nil"/>
              <w:right w:val="single" w:sz="4" w:space="0" w:color="auto"/>
            </w:tcBorders>
            <w:noWrap/>
            <w:vAlign w:val="center"/>
            <w:hideMark/>
          </w:tcPr>
          <w:p w14:paraId="3B5AD3E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kg</w:t>
            </w:r>
          </w:p>
        </w:tc>
        <w:tc>
          <w:tcPr>
            <w:tcW w:w="1214" w:type="dxa"/>
            <w:tcBorders>
              <w:top w:val="nil"/>
              <w:left w:val="nil"/>
              <w:bottom w:val="nil"/>
              <w:right w:val="single" w:sz="4" w:space="0" w:color="auto"/>
            </w:tcBorders>
            <w:noWrap/>
            <w:vAlign w:val="center"/>
            <w:hideMark/>
          </w:tcPr>
          <w:p w14:paraId="267F924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c>
          <w:tcPr>
            <w:tcW w:w="1061" w:type="dxa"/>
            <w:noWrap/>
            <w:vAlign w:val="bottom"/>
            <w:hideMark/>
          </w:tcPr>
          <w:p w14:paraId="071B1CA3" w14:textId="77777777" w:rsidR="003D3EBC" w:rsidRPr="00A147C6" w:rsidRDefault="003D3EBC">
            <w:pPr>
              <w:rPr>
                <w:rFonts w:ascii="Times New Roman" w:eastAsia="Times New Roman" w:hAnsi="Times New Roman" w:cs="Times New Roman"/>
                <w:sz w:val="26"/>
                <w:szCs w:val="26"/>
              </w:rPr>
            </w:pPr>
          </w:p>
        </w:tc>
      </w:tr>
      <w:tr w:rsidR="00A147C6" w:rsidRPr="00A147C6" w14:paraId="717EA41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8ABF93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8841036"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7D6EDD0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Rơ le thu chuông</w:t>
            </w:r>
          </w:p>
        </w:tc>
        <w:tc>
          <w:tcPr>
            <w:tcW w:w="1133" w:type="dxa"/>
            <w:tcBorders>
              <w:top w:val="nil"/>
              <w:left w:val="nil"/>
              <w:bottom w:val="nil"/>
              <w:right w:val="single" w:sz="4" w:space="0" w:color="auto"/>
            </w:tcBorders>
            <w:noWrap/>
            <w:vAlign w:val="center"/>
            <w:hideMark/>
          </w:tcPr>
          <w:p w14:paraId="212247A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3B23EA7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6BE5FF43" w14:textId="77777777" w:rsidR="003D3EBC" w:rsidRPr="00A147C6" w:rsidRDefault="003D3EBC">
            <w:pPr>
              <w:rPr>
                <w:rFonts w:ascii="Times New Roman" w:eastAsia="Times New Roman" w:hAnsi="Times New Roman" w:cs="Times New Roman"/>
                <w:sz w:val="26"/>
                <w:szCs w:val="26"/>
              </w:rPr>
            </w:pPr>
          </w:p>
        </w:tc>
      </w:tr>
      <w:tr w:rsidR="00A147C6" w:rsidRPr="00A147C6" w14:paraId="1B2BF54D"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26A4F8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37A2FBB"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186078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Tụ lọc đường dây</w:t>
            </w:r>
          </w:p>
        </w:tc>
        <w:tc>
          <w:tcPr>
            <w:tcW w:w="1133" w:type="dxa"/>
            <w:tcBorders>
              <w:top w:val="nil"/>
              <w:left w:val="nil"/>
              <w:bottom w:val="nil"/>
              <w:right w:val="single" w:sz="4" w:space="0" w:color="auto"/>
            </w:tcBorders>
            <w:noWrap/>
            <w:vAlign w:val="center"/>
            <w:hideMark/>
          </w:tcPr>
          <w:p w14:paraId="6DDBA3C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1E26EC0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061" w:type="dxa"/>
            <w:noWrap/>
            <w:vAlign w:val="bottom"/>
            <w:hideMark/>
          </w:tcPr>
          <w:p w14:paraId="563A71C8" w14:textId="77777777" w:rsidR="003D3EBC" w:rsidRPr="00A147C6" w:rsidRDefault="003D3EBC">
            <w:pPr>
              <w:rPr>
                <w:rFonts w:ascii="Times New Roman" w:eastAsia="Times New Roman" w:hAnsi="Times New Roman" w:cs="Times New Roman"/>
                <w:sz w:val="26"/>
                <w:szCs w:val="26"/>
              </w:rPr>
            </w:pPr>
          </w:p>
        </w:tc>
      </w:tr>
      <w:tr w:rsidR="00A147C6" w:rsidRPr="00A147C6" w14:paraId="42155B92"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06E572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41328C6"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E0FFC1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Tụ hóa</w:t>
            </w:r>
          </w:p>
        </w:tc>
        <w:tc>
          <w:tcPr>
            <w:tcW w:w="1133" w:type="dxa"/>
            <w:tcBorders>
              <w:top w:val="nil"/>
              <w:left w:val="nil"/>
              <w:bottom w:val="nil"/>
              <w:right w:val="single" w:sz="4" w:space="0" w:color="auto"/>
            </w:tcBorders>
            <w:noWrap/>
            <w:vAlign w:val="center"/>
            <w:hideMark/>
          </w:tcPr>
          <w:p w14:paraId="1646BA4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32646B8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061" w:type="dxa"/>
            <w:noWrap/>
            <w:vAlign w:val="bottom"/>
            <w:hideMark/>
          </w:tcPr>
          <w:p w14:paraId="517CF6D0" w14:textId="77777777" w:rsidR="003D3EBC" w:rsidRPr="00A147C6" w:rsidRDefault="003D3EBC">
            <w:pPr>
              <w:rPr>
                <w:rFonts w:ascii="Times New Roman" w:eastAsia="Times New Roman" w:hAnsi="Times New Roman" w:cs="Times New Roman"/>
                <w:sz w:val="26"/>
                <w:szCs w:val="26"/>
              </w:rPr>
            </w:pPr>
          </w:p>
        </w:tc>
      </w:tr>
      <w:tr w:rsidR="00A147C6" w:rsidRPr="00A147C6" w14:paraId="6B82678A"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866D5A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C1EDA1C"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6A21C5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Đèn bán dẫn</w:t>
            </w:r>
          </w:p>
        </w:tc>
        <w:tc>
          <w:tcPr>
            <w:tcW w:w="1133" w:type="dxa"/>
            <w:tcBorders>
              <w:top w:val="nil"/>
              <w:left w:val="nil"/>
              <w:bottom w:val="nil"/>
              <w:right w:val="single" w:sz="4" w:space="0" w:color="auto"/>
            </w:tcBorders>
            <w:noWrap/>
            <w:vAlign w:val="center"/>
            <w:hideMark/>
          </w:tcPr>
          <w:p w14:paraId="042724D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6CBCBB5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061" w:type="dxa"/>
            <w:noWrap/>
            <w:vAlign w:val="bottom"/>
            <w:hideMark/>
          </w:tcPr>
          <w:p w14:paraId="1F6B1E9E" w14:textId="77777777" w:rsidR="003D3EBC" w:rsidRPr="00A147C6" w:rsidRDefault="003D3EBC">
            <w:pPr>
              <w:rPr>
                <w:rFonts w:ascii="Times New Roman" w:eastAsia="Times New Roman" w:hAnsi="Times New Roman" w:cs="Times New Roman"/>
                <w:sz w:val="26"/>
                <w:szCs w:val="26"/>
              </w:rPr>
            </w:pPr>
          </w:p>
        </w:tc>
      </w:tr>
      <w:tr w:rsidR="00A147C6" w:rsidRPr="00A147C6" w14:paraId="1D96C68D"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4CB18A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E7DEB39"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FB5F61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42AFEC6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720C65B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60A7B9FB" w14:textId="77777777" w:rsidR="003D3EBC" w:rsidRPr="00A147C6" w:rsidRDefault="003D3EBC">
            <w:pPr>
              <w:rPr>
                <w:rFonts w:ascii="Times New Roman" w:eastAsia="Times New Roman" w:hAnsi="Times New Roman" w:cs="Times New Roman"/>
                <w:sz w:val="26"/>
                <w:szCs w:val="26"/>
              </w:rPr>
            </w:pPr>
          </w:p>
        </w:tc>
      </w:tr>
      <w:tr w:rsidR="00A147C6" w:rsidRPr="00A147C6" w14:paraId="0B0F42C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C4BC61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1FA78E1"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0FC2F7F"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25B6FA3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77AA237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551E6B82" w14:textId="77777777" w:rsidR="003D3EBC" w:rsidRPr="00A147C6" w:rsidRDefault="003D3EBC">
            <w:pPr>
              <w:rPr>
                <w:rFonts w:ascii="Times New Roman" w:eastAsia="Times New Roman" w:hAnsi="Times New Roman" w:cs="Times New Roman"/>
                <w:sz w:val="26"/>
                <w:szCs w:val="26"/>
              </w:rPr>
            </w:pPr>
          </w:p>
        </w:tc>
      </w:tr>
      <w:tr w:rsidR="00A147C6" w:rsidRPr="00A147C6" w14:paraId="2CC6D67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380A87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9CD0DCA"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2A96EFA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7B758BE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6784DE6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0,656</w:t>
            </w:r>
          </w:p>
        </w:tc>
        <w:tc>
          <w:tcPr>
            <w:tcW w:w="1061" w:type="dxa"/>
            <w:noWrap/>
            <w:vAlign w:val="bottom"/>
            <w:hideMark/>
          </w:tcPr>
          <w:p w14:paraId="6F550C54" w14:textId="77777777" w:rsidR="003D3EBC" w:rsidRPr="00A147C6" w:rsidRDefault="003D3EBC">
            <w:pPr>
              <w:rPr>
                <w:rFonts w:ascii="Times New Roman" w:eastAsia="Times New Roman" w:hAnsi="Times New Roman" w:cs="Times New Roman"/>
                <w:sz w:val="26"/>
                <w:szCs w:val="26"/>
              </w:rPr>
            </w:pPr>
          </w:p>
        </w:tc>
      </w:tr>
      <w:tr w:rsidR="00A147C6" w:rsidRPr="00A147C6" w14:paraId="2B3F96AC" w14:textId="77777777">
        <w:trPr>
          <w:trHeight w:val="330"/>
        </w:trPr>
        <w:tc>
          <w:tcPr>
            <w:tcW w:w="1348" w:type="dxa"/>
            <w:shd w:val="clear" w:color="auto" w:fill="FFFFFF"/>
            <w:noWrap/>
            <w:vAlign w:val="bottom"/>
            <w:hideMark/>
          </w:tcPr>
          <w:p w14:paraId="631E9F6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28D6C64E"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52827088" w14:textId="77777777" w:rsidR="003D3EBC" w:rsidRPr="00A147C6" w:rsidRDefault="003D3EBC">
            <w:pPr>
              <w:spacing w:after="0"/>
              <w:rPr>
                <w:sz w:val="20"/>
                <w:szCs w:val="20"/>
              </w:rPr>
            </w:pPr>
          </w:p>
        </w:tc>
        <w:tc>
          <w:tcPr>
            <w:tcW w:w="1133" w:type="dxa"/>
            <w:noWrap/>
            <w:vAlign w:val="bottom"/>
            <w:hideMark/>
          </w:tcPr>
          <w:p w14:paraId="7123F535" w14:textId="77777777" w:rsidR="003D3EBC" w:rsidRPr="00A147C6" w:rsidRDefault="003D3EBC">
            <w:pPr>
              <w:spacing w:after="0"/>
              <w:rPr>
                <w:sz w:val="20"/>
                <w:szCs w:val="20"/>
              </w:rPr>
            </w:pPr>
          </w:p>
        </w:tc>
        <w:tc>
          <w:tcPr>
            <w:tcW w:w="1214" w:type="dxa"/>
            <w:noWrap/>
            <w:vAlign w:val="bottom"/>
            <w:hideMark/>
          </w:tcPr>
          <w:p w14:paraId="0B82F05D" w14:textId="77777777" w:rsidR="003D3EBC" w:rsidRPr="00A147C6" w:rsidRDefault="003D3EBC">
            <w:pPr>
              <w:spacing w:after="0"/>
              <w:rPr>
                <w:sz w:val="20"/>
                <w:szCs w:val="20"/>
              </w:rPr>
            </w:pPr>
          </w:p>
        </w:tc>
        <w:tc>
          <w:tcPr>
            <w:tcW w:w="1061" w:type="dxa"/>
            <w:noWrap/>
            <w:vAlign w:val="bottom"/>
            <w:hideMark/>
          </w:tcPr>
          <w:p w14:paraId="394BC7DF" w14:textId="77777777" w:rsidR="003D3EBC" w:rsidRPr="00A147C6" w:rsidRDefault="003D3EBC">
            <w:pPr>
              <w:spacing w:after="0"/>
              <w:rPr>
                <w:sz w:val="20"/>
                <w:szCs w:val="20"/>
              </w:rPr>
            </w:pPr>
          </w:p>
        </w:tc>
      </w:tr>
    </w:tbl>
    <w:p w14:paraId="41840419" w14:textId="77777777" w:rsidR="003D3EBC" w:rsidRPr="00A147C6" w:rsidRDefault="003D3EBC" w:rsidP="003D3EBC">
      <w:r w:rsidRPr="00A147C6">
        <w:br w:type="page"/>
      </w:r>
    </w:p>
    <w:tbl>
      <w:tblPr>
        <w:tblW w:w="9663" w:type="dxa"/>
        <w:tblLook w:val="04A0" w:firstRow="1" w:lastRow="0" w:firstColumn="1" w:lastColumn="0" w:noHBand="0" w:noVBand="1"/>
      </w:tblPr>
      <w:tblGrid>
        <w:gridCol w:w="1423"/>
        <w:gridCol w:w="2152"/>
        <w:gridCol w:w="2755"/>
        <w:gridCol w:w="1133"/>
        <w:gridCol w:w="1214"/>
        <w:gridCol w:w="1061"/>
      </w:tblGrid>
      <w:tr w:rsidR="00A147C6" w:rsidRPr="00A147C6" w14:paraId="40434ECE" w14:textId="77777777">
        <w:trPr>
          <w:trHeight w:val="330"/>
        </w:trPr>
        <w:tc>
          <w:tcPr>
            <w:tcW w:w="8602" w:type="dxa"/>
            <w:gridSpan w:val="5"/>
            <w:shd w:val="clear" w:color="auto" w:fill="FFFFFF"/>
            <w:noWrap/>
            <w:vAlign w:val="center"/>
            <w:hideMark/>
          </w:tcPr>
          <w:p w14:paraId="009E1518" w14:textId="77777777" w:rsidR="00E836AE" w:rsidRPr="00A147C6" w:rsidRDefault="00622147" w:rsidP="00542AA0">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542AA0"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suất!R202C11" </w:instrText>
            </w:r>
            <w:r w:rsidR="00542AA0" w:rsidRPr="00A147C6">
              <w:rPr>
                <w:rFonts w:eastAsia="Times New Roman"/>
              </w:rPr>
              <w:instrText xml:space="preserve">\a \f 5 \h  \* MERGEFORMAT </w:instrText>
            </w:r>
            <w:r w:rsidRPr="00A147C6">
              <w:rPr>
                <w:rFonts w:eastAsia="Times New Roman"/>
              </w:rPr>
              <w:fldChar w:fldCharType="separate"/>
            </w:r>
          </w:p>
          <w:p w14:paraId="4B9BDD4F" w14:textId="77777777" w:rsidR="00E836AE" w:rsidRPr="00A147C6" w:rsidRDefault="00E836AE" w:rsidP="00E836AE">
            <w:pPr>
              <w:pStyle w:val="Heading4"/>
              <w:rPr>
                <w:rFonts w:eastAsia="Times New Roman"/>
              </w:rPr>
            </w:pPr>
            <w:bookmarkStart w:id="135" w:name="_Toc57988171"/>
            <w:r w:rsidRPr="00A147C6">
              <w:rPr>
                <w:rFonts w:eastAsia="Times New Roman"/>
              </w:rPr>
              <w:t>TTB.23700 Duy tu năm, sửa chữa và hiệu chỉnh máy tải ba 12 đường</w:t>
            </w:r>
            <w:bookmarkEnd w:id="135"/>
          </w:p>
          <w:p w14:paraId="35860441" w14:textId="77777777" w:rsidR="003D3EBC" w:rsidRPr="00A147C6" w:rsidRDefault="00622147" w:rsidP="00542AA0">
            <w:pPr>
              <w:pStyle w:val="Heading4"/>
              <w:rPr>
                <w:rFonts w:eastAsia="Times New Roman"/>
              </w:rPr>
            </w:pPr>
            <w:r w:rsidRPr="00A147C6">
              <w:rPr>
                <w:rFonts w:eastAsia="Times New Roman"/>
              </w:rPr>
              <w:fldChar w:fldCharType="end"/>
            </w:r>
          </w:p>
        </w:tc>
        <w:tc>
          <w:tcPr>
            <w:tcW w:w="1061" w:type="dxa"/>
            <w:noWrap/>
            <w:vAlign w:val="bottom"/>
            <w:hideMark/>
          </w:tcPr>
          <w:p w14:paraId="715E0DC6" w14:textId="77777777" w:rsidR="003D3EBC" w:rsidRPr="00A147C6" w:rsidRDefault="003D3EBC">
            <w:pPr>
              <w:rPr>
                <w:rFonts w:ascii="Times New Roman" w:eastAsia="Times New Roman" w:hAnsi="Times New Roman" w:cs="Times New Roman"/>
                <w:b/>
                <w:bCs/>
                <w:sz w:val="26"/>
                <w:szCs w:val="26"/>
              </w:rPr>
            </w:pPr>
          </w:p>
        </w:tc>
      </w:tr>
      <w:tr w:rsidR="00A147C6" w:rsidRPr="00A147C6" w14:paraId="48F7D2BB" w14:textId="77777777">
        <w:trPr>
          <w:trHeight w:val="330"/>
        </w:trPr>
        <w:tc>
          <w:tcPr>
            <w:tcW w:w="8602" w:type="dxa"/>
            <w:gridSpan w:val="5"/>
            <w:shd w:val="clear" w:color="auto" w:fill="FFFFFF"/>
            <w:noWrap/>
            <w:vAlign w:val="bottom"/>
            <w:hideMark/>
          </w:tcPr>
          <w:p w14:paraId="713301A2"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4CD2AB06" w14:textId="77777777" w:rsidR="003D3EBC" w:rsidRPr="00A147C6" w:rsidRDefault="003D3EBC">
            <w:pPr>
              <w:rPr>
                <w:rFonts w:ascii="Times New Roman" w:eastAsia="Times New Roman" w:hAnsi="Times New Roman" w:cs="Times New Roman"/>
                <w:i/>
                <w:iCs/>
                <w:sz w:val="26"/>
                <w:szCs w:val="26"/>
              </w:rPr>
            </w:pPr>
          </w:p>
        </w:tc>
      </w:tr>
      <w:tr w:rsidR="00A147C6" w:rsidRPr="00A147C6" w14:paraId="597C1D71" w14:textId="77777777">
        <w:trPr>
          <w:trHeight w:val="330"/>
        </w:trPr>
        <w:tc>
          <w:tcPr>
            <w:tcW w:w="8602" w:type="dxa"/>
            <w:gridSpan w:val="5"/>
            <w:shd w:val="clear" w:color="auto" w:fill="FFFFFF"/>
            <w:noWrap/>
            <w:hideMark/>
          </w:tcPr>
          <w:p w14:paraId="665C29B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sử</w:t>
            </w:r>
            <w:r w:rsidR="00AB52E4" w:rsidRPr="00A147C6">
              <w:rPr>
                <w:rFonts w:ascii="Times New Roman" w:eastAsia="Times New Roman" w:hAnsi="Times New Roman" w:cs="Times New Roman"/>
                <w:sz w:val="26"/>
                <w:szCs w:val="26"/>
              </w:rPr>
              <w:t>a chữa và hiệu chỉnh máy tải ba</w:t>
            </w:r>
            <w:r w:rsidRPr="00A147C6">
              <w:rPr>
                <w:rFonts w:ascii="Times New Roman" w:eastAsia="Times New Roman" w:hAnsi="Times New Roman" w:cs="Times New Roman"/>
                <w:sz w:val="26"/>
                <w:szCs w:val="26"/>
              </w:rPr>
              <w:t xml:space="preserve"> 12 đường theo đúng yêu cầu kỹ thuật.</w:t>
            </w:r>
          </w:p>
        </w:tc>
        <w:tc>
          <w:tcPr>
            <w:tcW w:w="1061" w:type="dxa"/>
            <w:noWrap/>
            <w:vAlign w:val="bottom"/>
            <w:hideMark/>
          </w:tcPr>
          <w:p w14:paraId="78B882BA" w14:textId="77777777" w:rsidR="003D3EBC" w:rsidRPr="00A147C6" w:rsidRDefault="003D3EBC">
            <w:pPr>
              <w:rPr>
                <w:rFonts w:ascii="Times New Roman" w:eastAsia="Times New Roman" w:hAnsi="Times New Roman" w:cs="Times New Roman"/>
                <w:sz w:val="26"/>
                <w:szCs w:val="26"/>
              </w:rPr>
            </w:pPr>
          </w:p>
        </w:tc>
      </w:tr>
      <w:tr w:rsidR="00A147C6" w:rsidRPr="00A147C6" w14:paraId="3189C667" w14:textId="77777777">
        <w:trPr>
          <w:trHeight w:val="330"/>
        </w:trPr>
        <w:tc>
          <w:tcPr>
            <w:tcW w:w="8602" w:type="dxa"/>
            <w:gridSpan w:val="5"/>
            <w:tcBorders>
              <w:top w:val="nil"/>
              <w:left w:val="nil"/>
              <w:bottom w:val="single" w:sz="4" w:space="0" w:color="auto"/>
              <w:right w:val="nil"/>
            </w:tcBorders>
            <w:noWrap/>
            <w:vAlign w:val="bottom"/>
            <w:hideMark/>
          </w:tcPr>
          <w:p w14:paraId="09826C45"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c>
          <w:tcPr>
            <w:tcW w:w="1061" w:type="dxa"/>
            <w:noWrap/>
            <w:vAlign w:val="bottom"/>
            <w:hideMark/>
          </w:tcPr>
          <w:p w14:paraId="6B803BFA" w14:textId="77777777" w:rsidR="003D3EBC" w:rsidRPr="00A147C6" w:rsidRDefault="003D3EBC">
            <w:pPr>
              <w:rPr>
                <w:rFonts w:ascii="Times New Roman" w:eastAsia="Times New Roman" w:hAnsi="Times New Roman" w:cs="Times New Roman"/>
                <w:sz w:val="26"/>
                <w:szCs w:val="26"/>
              </w:rPr>
            </w:pPr>
          </w:p>
        </w:tc>
      </w:tr>
      <w:tr w:rsidR="00A147C6" w:rsidRPr="00A147C6" w14:paraId="33CBA873" w14:textId="77777777">
        <w:trPr>
          <w:trHeight w:val="660"/>
        </w:trPr>
        <w:tc>
          <w:tcPr>
            <w:tcW w:w="1348" w:type="dxa"/>
            <w:tcBorders>
              <w:top w:val="nil"/>
              <w:left w:val="single" w:sz="4" w:space="0" w:color="auto"/>
              <w:bottom w:val="single" w:sz="4" w:space="0" w:color="auto"/>
              <w:right w:val="single" w:sz="4" w:space="0" w:color="auto"/>
            </w:tcBorders>
            <w:shd w:val="clear" w:color="auto" w:fill="FFFFFF"/>
            <w:vAlign w:val="center"/>
            <w:hideMark/>
          </w:tcPr>
          <w:p w14:paraId="0D8D3C8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7E56E79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66FF9E0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775ECE2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0B17BD4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28C54A99" w14:textId="77777777" w:rsidR="003D3EBC" w:rsidRPr="00A147C6" w:rsidRDefault="003D3EBC">
            <w:pPr>
              <w:rPr>
                <w:rFonts w:ascii="Times New Roman" w:eastAsia="Times New Roman" w:hAnsi="Times New Roman" w:cs="Times New Roman"/>
                <w:b/>
                <w:bCs/>
                <w:sz w:val="26"/>
                <w:szCs w:val="26"/>
              </w:rPr>
            </w:pPr>
          </w:p>
        </w:tc>
      </w:tr>
      <w:tr w:rsidR="00A147C6" w:rsidRPr="00A147C6" w14:paraId="01AE730D" w14:textId="77777777">
        <w:trPr>
          <w:trHeight w:val="330"/>
        </w:trPr>
        <w:tc>
          <w:tcPr>
            <w:tcW w:w="1348"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270A0797" w14:textId="77777777" w:rsidR="003D3EBC" w:rsidRPr="00A147C6" w:rsidRDefault="004D2F4B"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3</w:t>
            </w:r>
            <w:r w:rsidR="00444668" w:rsidRPr="00A147C6">
              <w:rPr>
                <w:rFonts w:ascii="Times New Roman" w:eastAsia="Times New Roman" w:hAnsi="Times New Roman" w:cs="Times New Roman"/>
                <w:sz w:val="26"/>
                <w:szCs w:val="26"/>
              </w:rPr>
              <w:t>7</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46D1EE1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sửa chữa và hiệu chỉnh máy tải ba 12 đường</w:t>
            </w:r>
          </w:p>
        </w:tc>
        <w:tc>
          <w:tcPr>
            <w:tcW w:w="2755" w:type="dxa"/>
            <w:tcBorders>
              <w:top w:val="nil"/>
              <w:left w:val="nil"/>
              <w:bottom w:val="nil"/>
              <w:right w:val="single" w:sz="4" w:space="0" w:color="auto"/>
            </w:tcBorders>
            <w:noWrap/>
            <w:vAlign w:val="bottom"/>
            <w:hideMark/>
          </w:tcPr>
          <w:p w14:paraId="7EA7D812"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0819241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4789B85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09725188" w14:textId="77777777" w:rsidR="003D3EBC" w:rsidRPr="00A147C6" w:rsidRDefault="003D3EBC">
            <w:pPr>
              <w:rPr>
                <w:rFonts w:ascii="Times New Roman" w:eastAsia="Times New Roman" w:hAnsi="Times New Roman" w:cs="Times New Roman"/>
                <w:sz w:val="26"/>
                <w:szCs w:val="26"/>
              </w:rPr>
            </w:pPr>
          </w:p>
        </w:tc>
      </w:tr>
      <w:tr w:rsidR="00A147C6" w:rsidRPr="00A147C6" w14:paraId="5F1AFA6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C80666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4E47AF9"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C4E63D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Thính thoại cơ</w:t>
            </w:r>
          </w:p>
        </w:tc>
        <w:tc>
          <w:tcPr>
            <w:tcW w:w="1133" w:type="dxa"/>
            <w:tcBorders>
              <w:top w:val="nil"/>
              <w:left w:val="nil"/>
              <w:bottom w:val="nil"/>
              <w:right w:val="single" w:sz="4" w:space="0" w:color="auto"/>
            </w:tcBorders>
            <w:noWrap/>
            <w:vAlign w:val="center"/>
            <w:hideMark/>
          </w:tcPr>
          <w:p w14:paraId="765A2B7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7C41683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0,462</w:t>
            </w:r>
          </w:p>
        </w:tc>
        <w:tc>
          <w:tcPr>
            <w:tcW w:w="1061" w:type="dxa"/>
            <w:noWrap/>
            <w:vAlign w:val="bottom"/>
            <w:hideMark/>
          </w:tcPr>
          <w:p w14:paraId="7446E70E" w14:textId="77777777" w:rsidR="003D3EBC" w:rsidRPr="00A147C6" w:rsidRDefault="003D3EBC">
            <w:pPr>
              <w:rPr>
                <w:rFonts w:ascii="Times New Roman" w:eastAsia="Times New Roman" w:hAnsi="Times New Roman" w:cs="Times New Roman"/>
                <w:sz w:val="26"/>
                <w:szCs w:val="26"/>
              </w:rPr>
            </w:pPr>
          </w:p>
        </w:tc>
      </w:tr>
      <w:tr w:rsidR="00A147C6" w:rsidRPr="00A147C6" w14:paraId="4379F3C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904EDB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D1FD347"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8F9302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cooc đông</w:t>
            </w:r>
          </w:p>
        </w:tc>
        <w:tc>
          <w:tcPr>
            <w:tcW w:w="1133" w:type="dxa"/>
            <w:tcBorders>
              <w:top w:val="nil"/>
              <w:left w:val="nil"/>
              <w:bottom w:val="nil"/>
              <w:right w:val="single" w:sz="4" w:space="0" w:color="auto"/>
            </w:tcBorders>
            <w:noWrap/>
            <w:vAlign w:val="center"/>
            <w:hideMark/>
          </w:tcPr>
          <w:p w14:paraId="5AB9D89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26B79D3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0,231</w:t>
            </w:r>
          </w:p>
        </w:tc>
        <w:tc>
          <w:tcPr>
            <w:tcW w:w="1061" w:type="dxa"/>
            <w:noWrap/>
            <w:vAlign w:val="bottom"/>
            <w:hideMark/>
          </w:tcPr>
          <w:p w14:paraId="6D17C1FD" w14:textId="77777777" w:rsidR="003D3EBC" w:rsidRPr="00A147C6" w:rsidRDefault="003D3EBC">
            <w:pPr>
              <w:rPr>
                <w:rFonts w:ascii="Times New Roman" w:eastAsia="Times New Roman" w:hAnsi="Times New Roman" w:cs="Times New Roman"/>
                <w:sz w:val="26"/>
                <w:szCs w:val="26"/>
              </w:rPr>
            </w:pPr>
          </w:p>
        </w:tc>
      </w:tr>
      <w:tr w:rsidR="00A147C6" w:rsidRPr="00A147C6" w14:paraId="13ED2FC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88A16A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493B3BA"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1629CB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phích tổng đài</w:t>
            </w:r>
          </w:p>
        </w:tc>
        <w:tc>
          <w:tcPr>
            <w:tcW w:w="1133" w:type="dxa"/>
            <w:tcBorders>
              <w:top w:val="nil"/>
              <w:left w:val="nil"/>
              <w:bottom w:val="nil"/>
              <w:right w:val="single" w:sz="4" w:space="0" w:color="auto"/>
            </w:tcBorders>
            <w:noWrap/>
            <w:vAlign w:val="center"/>
            <w:hideMark/>
          </w:tcPr>
          <w:p w14:paraId="4F240B6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34D5405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0,231</w:t>
            </w:r>
          </w:p>
        </w:tc>
        <w:tc>
          <w:tcPr>
            <w:tcW w:w="1061" w:type="dxa"/>
            <w:noWrap/>
            <w:vAlign w:val="bottom"/>
            <w:hideMark/>
          </w:tcPr>
          <w:p w14:paraId="7412E522" w14:textId="77777777" w:rsidR="003D3EBC" w:rsidRPr="00A147C6" w:rsidRDefault="003D3EBC">
            <w:pPr>
              <w:rPr>
                <w:rFonts w:ascii="Times New Roman" w:eastAsia="Times New Roman" w:hAnsi="Times New Roman" w:cs="Times New Roman"/>
                <w:sz w:val="26"/>
                <w:szCs w:val="26"/>
              </w:rPr>
            </w:pPr>
          </w:p>
        </w:tc>
      </w:tr>
      <w:tr w:rsidR="00A147C6" w:rsidRPr="00A147C6" w14:paraId="591E6AA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D4ECAD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2C7B8DA"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30B3F8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súp đôi</w:t>
            </w:r>
          </w:p>
        </w:tc>
        <w:tc>
          <w:tcPr>
            <w:tcW w:w="1133" w:type="dxa"/>
            <w:tcBorders>
              <w:top w:val="nil"/>
              <w:left w:val="nil"/>
              <w:bottom w:val="nil"/>
              <w:right w:val="single" w:sz="4" w:space="0" w:color="auto"/>
            </w:tcBorders>
            <w:noWrap/>
            <w:vAlign w:val="center"/>
            <w:hideMark/>
          </w:tcPr>
          <w:p w14:paraId="419066E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5BC8450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11,539</w:t>
            </w:r>
          </w:p>
        </w:tc>
        <w:tc>
          <w:tcPr>
            <w:tcW w:w="1061" w:type="dxa"/>
            <w:noWrap/>
            <w:vAlign w:val="bottom"/>
            <w:hideMark/>
          </w:tcPr>
          <w:p w14:paraId="2D0CA4E3" w14:textId="77777777" w:rsidR="003D3EBC" w:rsidRPr="00A147C6" w:rsidRDefault="003D3EBC">
            <w:pPr>
              <w:rPr>
                <w:rFonts w:ascii="Times New Roman" w:eastAsia="Times New Roman" w:hAnsi="Times New Roman" w:cs="Times New Roman"/>
                <w:sz w:val="26"/>
                <w:szCs w:val="26"/>
              </w:rPr>
            </w:pPr>
          </w:p>
        </w:tc>
      </w:tr>
      <w:tr w:rsidR="00A147C6" w:rsidRPr="00A147C6" w14:paraId="2EA464CD"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EEEB93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743B145"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AF4728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Khóa chuyển mạch</w:t>
            </w:r>
          </w:p>
        </w:tc>
        <w:tc>
          <w:tcPr>
            <w:tcW w:w="1133" w:type="dxa"/>
            <w:tcBorders>
              <w:top w:val="nil"/>
              <w:left w:val="nil"/>
              <w:bottom w:val="nil"/>
              <w:right w:val="single" w:sz="4" w:space="0" w:color="auto"/>
            </w:tcBorders>
            <w:noWrap/>
            <w:vAlign w:val="center"/>
            <w:hideMark/>
          </w:tcPr>
          <w:p w14:paraId="3EDA129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4F08D0C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0,462</w:t>
            </w:r>
          </w:p>
        </w:tc>
        <w:tc>
          <w:tcPr>
            <w:tcW w:w="1061" w:type="dxa"/>
            <w:noWrap/>
            <w:vAlign w:val="bottom"/>
            <w:hideMark/>
          </w:tcPr>
          <w:p w14:paraId="203F120E" w14:textId="77777777" w:rsidR="003D3EBC" w:rsidRPr="00A147C6" w:rsidRDefault="003D3EBC">
            <w:pPr>
              <w:rPr>
                <w:rFonts w:ascii="Times New Roman" w:eastAsia="Times New Roman" w:hAnsi="Times New Roman" w:cs="Times New Roman"/>
                <w:sz w:val="26"/>
                <w:szCs w:val="26"/>
              </w:rPr>
            </w:pPr>
          </w:p>
        </w:tc>
      </w:tr>
      <w:tr w:rsidR="00A147C6" w:rsidRPr="00A147C6" w14:paraId="7864E5F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3BBCB6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6776B2B"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E56F30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Rơ le</w:t>
            </w:r>
          </w:p>
        </w:tc>
        <w:tc>
          <w:tcPr>
            <w:tcW w:w="1133" w:type="dxa"/>
            <w:tcBorders>
              <w:top w:val="nil"/>
              <w:left w:val="nil"/>
              <w:bottom w:val="nil"/>
              <w:right w:val="single" w:sz="4" w:space="0" w:color="auto"/>
            </w:tcBorders>
            <w:noWrap/>
            <w:vAlign w:val="center"/>
            <w:hideMark/>
          </w:tcPr>
          <w:p w14:paraId="58B5A23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4B1DEA6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0,462</w:t>
            </w:r>
          </w:p>
        </w:tc>
        <w:tc>
          <w:tcPr>
            <w:tcW w:w="1061" w:type="dxa"/>
            <w:noWrap/>
            <w:vAlign w:val="bottom"/>
            <w:hideMark/>
          </w:tcPr>
          <w:p w14:paraId="55B769DB" w14:textId="77777777" w:rsidR="003D3EBC" w:rsidRPr="00A147C6" w:rsidRDefault="003D3EBC">
            <w:pPr>
              <w:rPr>
                <w:rFonts w:ascii="Times New Roman" w:eastAsia="Times New Roman" w:hAnsi="Times New Roman" w:cs="Times New Roman"/>
                <w:sz w:val="26"/>
                <w:szCs w:val="26"/>
              </w:rPr>
            </w:pPr>
          </w:p>
        </w:tc>
      </w:tr>
      <w:tr w:rsidR="00A147C6" w:rsidRPr="00A147C6" w14:paraId="61F3CF7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1D7857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4289B9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4E6F7B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Cầu chì</w:t>
            </w:r>
          </w:p>
        </w:tc>
        <w:tc>
          <w:tcPr>
            <w:tcW w:w="1133" w:type="dxa"/>
            <w:tcBorders>
              <w:top w:val="nil"/>
              <w:left w:val="nil"/>
              <w:bottom w:val="nil"/>
              <w:right w:val="single" w:sz="4" w:space="0" w:color="auto"/>
            </w:tcBorders>
            <w:noWrap/>
            <w:vAlign w:val="center"/>
            <w:hideMark/>
          </w:tcPr>
          <w:p w14:paraId="1BBA9A0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60B3B0E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2,308</w:t>
            </w:r>
          </w:p>
        </w:tc>
        <w:tc>
          <w:tcPr>
            <w:tcW w:w="1061" w:type="dxa"/>
            <w:noWrap/>
            <w:vAlign w:val="bottom"/>
            <w:hideMark/>
          </w:tcPr>
          <w:p w14:paraId="68961D6D" w14:textId="77777777" w:rsidR="003D3EBC" w:rsidRPr="00A147C6" w:rsidRDefault="003D3EBC">
            <w:pPr>
              <w:rPr>
                <w:rFonts w:ascii="Times New Roman" w:eastAsia="Times New Roman" w:hAnsi="Times New Roman" w:cs="Times New Roman"/>
                <w:sz w:val="26"/>
                <w:szCs w:val="26"/>
              </w:rPr>
            </w:pPr>
          </w:p>
        </w:tc>
      </w:tr>
      <w:tr w:rsidR="00A147C6" w:rsidRPr="00A147C6" w14:paraId="44A53DFC"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169EAA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75C093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0DB840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phối tuyến</w:t>
            </w:r>
          </w:p>
        </w:tc>
        <w:tc>
          <w:tcPr>
            <w:tcW w:w="1133" w:type="dxa"/>
            <w:tcBorders>
              <w:top w:val="nil"/>
              <w:left w:val="nil"/>
              <w:bottom w:val="nil"/>
              <w:right w:val="single" w:sz="4" w:space="0" w:color="auto"/>
            </w:tcBorders>
            <w:noWrap/>
            <w:vAlign w:val="center"/>
            <w:hideMark/>
          </w:tcPr>
          <w:p w14:paraId="6065386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263230F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0,462</w:t>
            </w:r>
          </w:p>
        </w:tc>
        <w:tc>
          <w:tcPr>
            <w:tcW w:w="1061" w:type="dxa"/>
            <w:noWrap/>
            <w:vAlign w:val="bottom"/>
            <w:hideMark/>
          </w:tcPr>
          <w:p w14:paraId="6E8D7A99" w14:textId="77777777" w:rsidR="003D3EBC" w:rsidRPr="00A147C6" w:rsidRDefault="003D3EBC">
            <w:pPr>
              <w:rPr>
                <w:rFonts w:ascii="Times New Roman" w:eastAsia="Times New Roman" w:hAnsi="Times New Roman" w:cs="Times New Roman"/>
                <w:sz w:val="26"/>
                <w:szCs w:val="26"/>
              </w:rPr>
            </w:pPr>
          </w:p>
        </w:tc>
      </w:tr>
      <w:tr w:rsidR="00A147C6" w:rsidRPr="00A147C6" w14:paraId="0149F9E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247D6E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90AF92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506678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emay</w:t>
            </w:r>
          </w:p>
        </w:tc>
        <w:tc>
          <w:tcPr>
            <w:tcW w:w="1133" w:type="dxa"/>
            <w:tcBorders>
              <w:top w:val="nil"/>
              <w:left w:val="nil"/>
              <w:bottom w:val="nil"/>
              <w:right w:val="single" w:sz="4" w:space="0" w:color="auto"/>
            </w:tcBorders>
            <w:noWrap/>
            <w:vAlign w:val="center"/>
            <w:hideMark/>
          </w:tcPr>
          <w:p w14:paraId="41BF602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kg</w:t>
            </w:r>
          </w:p>
        </w:tc>
        <w:tc>
          <w:tcPr>
            <w:tcW w:w="1214" w:type="dxa"/>
            <w:tcBorders>
              <w:top w:val="nil"/>
              <w:left w:val="nil"/>
              <w:bottom w:val="nil"/>
              <w:right w:val="single" w:sz="4" w:space="0" w:color="auto"/>
            </w:tcBorders>
            <w:noWrap/>
            <w:vAlign w:val="center"/>
            <w:hideMark/>
          </w:tcPr>
          <w:p w14:paraId="65D82FB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0,231</w:t>
            </w:r>
          </w:p>
        </w:tc>
        <w:tc>
          <w:tcPr>
            <w:tcW w:w="1061" w:type="dxa"/>
            <w:noWrap/>
            <w:vAlign w:val="bottom"/>
            <w:hideMark/>
          </w:tcPr>
          <w:p w14:paraId="31AAD213" w14:textId="77777777" w:rsidR="003D3EBC" w:rsidRPr="00A147C6" w:rsidRDefault="003D3EBC">
            <w:pPr>
              <w:rPr>
                <w:rFonts w:ascii="Times New Roman" w:eastAsia="Times New Roman" w:hAnsi="Times New Roman" w:cs="Times New Roman"/>
                <w:sz w:val="26"/>
                <w:szCs w:val="26"/>
              </w:rPr>
            </w:pPr>
          </w:p>
        </w:tc>
      </w:tr>
      <w:tr w:rsidR="00A147C6" w:rsidRPr="00A147C6" w14:paraId="2A77DAF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E049B9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1D28C35"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559BF1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Rơ le thu chuông</w:t>
            </w:r>
          </w:p>
        </w:tc>
        <w:tc>
          <w:tcPr>
            <w:tcW w:w="1133" w:type="dxa"/>
            <w:tcBorders>
              <w:top w:val="nil"/>
              <w:left w:val="nil"/>
              <w:bottom w:val="nil"/>
              <w:right w:val="single" w:sz="4" w:space="0" w:color="auto"/>
            </w:tcBorders>
            <w:noWrap/>
            <w:vAlign w:val="center"/>
            <w:hideMark/>
          </w:tcPr>
          <w:p w14:paraId="3F055BE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4BA398B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2,308</w:t>
            </w:r>
          </w:p>
        </w:tc>
        <w:tc>
          <w:tcPr>
            <w:tcW w:w="1061" w:type="dxa"/>
            <w:noWrap/>
            <w:vAlign w:val="bottom"/>
            <w:hideMark/>
          </w:tcPr>
          <w:p w14:paraId="5E27731C" w14:textId="77777777" w:rsidR="003D3EBC" w:rsidRPr="00A147C6" w:rsidRDefault="003D3EBC">
            <w:pPr>
              <w:rPr>
                <w:rFonts w:ascii="Times New Roman" w:eastAsia="Times New Roman" w:hAnsi="Times New Roman" w:cs="Times New Roman"/>
                <w:sz w:val="26"/>
                <w:szCs w:val="26"/>
              </w:rPr>
            </w:pPr>
          </w:p>
        </w:tc>
      </w:tr>
      <w:tr w:rsidR="00A147C6" w:rsidRPr="00A147C6" w14:paraId="60E0038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3179E0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C1749A4"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470E82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Tụ lọc đường dây</w:t>
            </w:r>
          </w:p>
        </w:tc>
        <w:tc>
          <w:tcPr>
            <w:tcW w:w="1133" w:type="dxa"/>
            <w:tcBorders>
              <w:top w:val="nil"/>
              <w:left w:val="nil"/>
              <w:bottom w:val="nil"/>
              <w:right w:val="single" w:sz="4" w:space="0" w:color="auto"/>
            </w:tcBorders>
            <w:noWrap/>
            <w:vAlign w:val="center"/>
            <w:hideMark/>
          </w:tcPr>
          <w:p w14:paraId="6A86F64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56A236D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4,615</w:t>
            </w:r>
          </w:p>
        </w:tc>
        <w:tc>
          <w:tcPr>
            <w:tcW w:w="1061" w:type="dxa"/>
            <w:noWrap/>
            <w:vAlign w:val="bottom"/>
            <w:hideMark/>
          </w:tcPr>
          <w:p w14:paraId="281FA3EA" w14:textId="77777777" w:rsidR="003D3EBC" w:rsidRPr="00A147C6" w:rsidRDefault="003D3EBC">
            <w:pPr>
              <w:rPr>
                <w:rFonts w:ascii="Times New Roman" w:eastAsia="Times New Roman" w:hAnsi="Times New Roman" w:cs="Times New Roman"/>
                <w:sz w:val="26"/>
                <w:szCs w:val="26"/>
              </w:rPr>
            </w:pPr>
          </w:p>
        </w:tc>
      </w:tr>
      <w:tr w:rsidR="00A147C6" w:rsidRPr="00A147C6" w14:paraId="6478595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CF327E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74DCF88"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F1F8AB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Tụ hóa</w:t>
            </w:r>
          </w:p>
        </w:tc>
        <w:tc>
          <w:tcPr>
            <w:tcW w:w="1133" w:type="dxa"/>
            <w:tcBorders>
              <w:top w:val="nil"/>
              <w:left w:val="nil"/>
              <w:bottom w:val="nil"/>
              <w:right w:val="single" w:sz="4" w:space="0" w:color="auto"/>
            </w:tcBorders>
            <w:noWrap/>
            <w:vAlign w:val="center"/>
            <w:hideMark/>
          </w:tcPr>
          <w:p w14:paraId="6819876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366CCDC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4,615</w:t>
            </w:r>
          </w:p>
        </w:tc>
        <w:tc>
          <w:tcPr>
            <w:tcW w:w="1061" w:type="dxa"/>
            <w:noWrap/>
            <w:vAlign w:val="bottom"/>
            <w:hideMark/>
          </w:tcPr>
          <w:p w14:paraId="071FA7E3" w14:textId="77777777" w:rsidR="003D3EBC" w:rsidRPr="00A147C6" w:rsidRDefault="003D3EBC">
            <w:pPr>
              <w:rPr>
                <w:rFonts w:ascii="Times New Roman" w:eastAsia="Times New Roman" w:hAnsi="Times New Roman" w:cs="Times New Roman"/>
                <w:sz w:val="26"/>
                <w:szCs w:val="26"/>
              </w:rPr>
            </w:pPr>
          </w:p>
        </w:tc>
      </w:tr>
      <w:tr w:rsidR="00A147C6" w:rsidRPr="00A147C6" w14:paraId="51EF5BAA"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80899C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D003717"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C4E586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Đèn bán dẫn</w:t>
            </w:r>
          </w:p>
        </w:tc>
        <w:tc>
          <w:tcPr>
            <w:tcW w:w="1133" w:type="dxa"/>
            <w:tcBorders>
              <w:top w:val="nil"/>
              <w:left w:val="nil"/>
              <w:bottom w:val="nil"/>
              <w:right w:val="single" w:sz="4" w:space="0" w:color="auto"/>
            </w:tcBorders>
            <w:noWrap/>
            <w:vAlign w:val="center"/>
            <w:hideMark/>
          </w:tcPr>
          <w:p w14:paraId="34A33D2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756E5FD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4,615</w:t>
            </w:r>
          </w:p>
        </w:tc>
        <w:tc>
          <w:tcPr>
            <w:tcW w:w="1061" w:type="dxa"/>
            <w:noWrap/>
            <w:vAlign w:val="bottom"/>
            <w:hideMark/>
          </w:tcPr>
          <w:p w14:paraId="2660281B" w14:textId="77777777" w:rsidR="003D3EBC" w:rsidRPr="00A147C6" w:rsidRDefault="003D3EBC">
            <w:pPr>
              <w:rPr>
                <w:rFonts w:ascii="Times New Roman" w:eastAsia="Times New Roman" w:hAnsi="Times New Roman" w:cs="Times New Roman"/>
                <w:sz w:val="26"/>
                <w:szCs w:val="26"/>
              </w:rPr>
            </w:pPr>
          </w:p>
        </w:tc>
      </w:tr>
      <w:tr w:rsidR="00A147C6" w:rsidRPr="00A147C6" w14:paraId="7FB8487A"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69C6A0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99BEC74"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DCADF2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3AE0B4A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597FA62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11157864" w14:textId="77777777" w:rsidR="003D3EBC" w:rsidRPr="00A147C6" w:rsidRDefault="003D3EBC">
            <w:pPr>
              <w:rPr>
                <w:rFonts w:ascii="Times New Roman" w:eastAsia="Times New Roman" w:hAnsi="Times New Roman" w:cs="Times New Roman"/>
                <w:sz w:val="26"/>
                <w:szCs w:val="26"/>
              </w:rPr>
            </w:pPr>
          </w:p>
        </w:tc>
      </w:tr>
      <w:tr w:rsidR="00A147C6" w:rsidRPr="00A147C6" w14:paraId="0329FA8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BC15A5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3B3BCB5"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15B4452"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6558CC1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1A9A611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2F8B0420" w14:textId="77777777" w:rsidR="003D3EBC" w:rsidRPr="00A147C6" w:rsidRDefault="003D3EBC">
            <w:pPr>
              <w:rPr>
                <w:rFonts w:ascii="Times New Roman" w:eastAsia="Times New Roman" w:hAnsi="Times New Roman" w:cs="Times New Roman"/>
                <w:sz w:val="26"/>
                <w:szCs w:val="26"/>
              </w:rPr>
            </w:pPr>
          </w:p>
        </w:tc>
      </w:tr>
      <w:tr w:rsidR="00A147C6" w:rsidRPr="00A147C6" w14:paraId="45F9219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C7C914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1DF9177"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08DC664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0A4BDEA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1BA8622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0,656</w:t>
            </w:r>
          </w:p>
        </w:tc>
        <w:tc>
          <w:tcPr>
            <w:tcW w:w="1061" w:type="dxa"/>
            <w:noWrap/>
            <w:vAlign w:val="bottom"/>
            <w:hideMark/>
          </w:tcPr>
          <w:p w14:paraId="25C9B388" w14:textId="77777777" w:rsidR="003D3EBC" w:rsidRPr="00A147C6" w:rsidRDefault="003D3EBC">
            <w:pPr>
              <w:rPr>
                <w:rFonts w:ascii="Times New Roman" w:eastAsia="Times New Roman" w:hAnsi="Times New Roman" w:cs="Times New Roman"/>
                <w:sz w:val="26"/>
                <w:szCs w:val="26"/>
              </w:rPr>
            </w:pPr>
          </w:p>
        </w:tc>
      </w:tr>
      <w:tr w:rsidR="00A147C6" w:rsidRPr="00A147C6" w14:paraId="5406D73F" w14:textId="77777777">
        <w:trPr>
          <w:trHeight w:val="330"/>
        </w:trPr>
        <w:tc>
          <w:tcPr>
            <w:tcW w:w="1348" w:type="dxa"/>
            <w:shd w:val="clear" w:color="auto" w:fill="FFFFFF"/>
            <w:noWrap/>
            <w:vAlign w:val="bottom"/>
            <w:hideMark/>
          </w:tcPr>
          <w:p w14:paraId="0189F4F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2486BB03"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5FC1266D" w14:textId="77777777" w:rsidR="003D3EBC" w:rsidRPr="00A147C6" w:rsidRDefault="003D3EBC">
            <w:pPr>
              <w:spacing w:after="0"/>
              <w:rPr>
                <w:sz w:val="20"/>
                <w:szCs w:val="20"/>
              </w:rPr>
            </w:pPr>
          </w:p>
        </w:tc>
        <w:tc>
          <w:tcPr>
            <w:tcW w:w="1133" w:type="dxa"/>
            <w:noWrap/>
            <w:vAlign w:val="bottom"/>
            <w:hideMark/>
          </w:tcPr>
          <w:p w14:paraId="0FEBFBC1" w14:textId="77777777" w:rsidR="003D3EBC" w:rsidRPr="00A147C6" w:rsidRDefault="003D3EBC">
            <w:pPr>
              <w:spacing w:after="0"/>
              <w:rPr>
                <w:sz w:val="20"/>
                <w:szCs w:val="20"/>
              </w:rPr>
            </w:pPr>
          </w:p>
        </w:tc>
        <w:tc>
          <w:tcPr>
            <w:tcW w:w="1214" w:type="dxa"/>
            <w:noWrap/>
            <w:vAlign w:val="bottom"/>
            <w:hideMark/>
          </w:tcPr>
          <w:p w14:paraId="6B25D64E" w14:textId="77777777" w:rsidR="003D3EBC" w:rsidRPr="00A147C6" w:rsidRDefault="003D3EBC">
            <w:pPr>
              <w:spacing w:after="0"/>
              <w:rPr>
                <w:sz w:val="20"/>
                <w:szCs w:val="20"/>
              </w:rPr>
            </w:pPr>
          </w:p>
        </w:tc>
        <w:tc>
          <w:tcPr>
            <w:tcW w:w="1061" w:type="dxa"/>
            <w:noWrap/>
            <w:vAlign w:val="bottom"/>
            <w:hideMark/>
          </w:tcPr>
          <w:p w14:paraId="259B5B35" w14:textId="77777777" w:rsidR="003D3EBC" w:rsidRPr="00A147C6" w:rsidRDefault="003D3EBC">
            <w:pPr>
              <w:spacing w:after="0"/>
              <w:rPr>
                <w:sz w:val="20"/>
                <w:szCs w:val="20"/>
              </w:rPr>
            </w:pPr>
          </w:p>
        </w:tc>
      </w:tr>
    </w:tbl>
    <w:p w14:paraId="257C614F" w14:textId="77777777" w:rsidR="003D3EBC" w:rsidRPr="00A147C6" w:rsidRDefault="003D3EBC" w:rsidP="003D3EBC">
      <w:r w:rsidRPr="00A147C6">
        <w:br w:type="page"/>
      </w:r>
    </w:p>
    <w:tbl>
      <w:tblPr>
        <w:tblW w:w="9738" w:type="dxa"/>
        <w:tblLook w:val="04A0" w:firstRow="1" w:lastRow="0" w:firstColumn="1" w:lastColumn="0" w:noHBand="0" w:noVBand="1"/>
      </w:tblPr>
      <w:tblGrid>
        <w:gridCol w:w="1423"/>
        <w:gridCol w:w="2152"/>
        <w:gridCol w:w="2755"/>
        <w:gridCol w:w="1133"/>
        <w:gridCol w:w="1214"/>
        <w:gridCol w:w="1061"/>
      </w:tblGrid>
      <w:tr w:rsidR="00A147C6" w:rsidRPr="00A147C6" w14:paraId="1B154EB9" w14:textId="77777777" w:rsidTr="00551CD8">
        <w:trPr>
          <w:trHeight w:val="330"/>
        </w:trPr>
        <w:tc>
          <w:tcPr>
            <w:tcW w:w="8677" w:type="dxa"/>
            <w:gridSpan w:val="5"/>
            <w:shd w:val="clear" w:color="auto" w:fill="FFFFFF"/>
            <w:noWrap/>
            <w:vAlign w:val="center"/>
            <w:hideMark/>
          </w:tcPr>
          <w:p w14:paraId="2FADC9E0" w14:textId="77777777" w:rsidR="00E836AE" w:rsidRPr="00A147C6" w:rsidRDefault="00622147" w:rsidP="00542AA0">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542AA0"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suất!R203C11" </w:instrText>
            </w:r>
            <w:r w:rsidR="00542AA0" w:rsidRPr="00A147C6">
              <w:rPr>
                <w:rFonts w:eastAsia="Times New Roman"/>
              </w:rPr>
              <w:instrText xml:space="preserve">\a \f 5 \h  \* MERGEFORMAT </w:instrText>
            </w:r>
            <w:r w:rsidRPr="00A147C6">
              <w:rPr>
                <w:rFonts w:eastAsia="Times New Roman"/>
              </w:rPr>
              <w:fldChar w:fldCharType="separate"/>
            </w:r>
          </w:p>
          <w:p w14:paraId="3926565D" w14:textId="77777777" w:rsidR="00E836AE" w:rsidRPr="00A147C6" w:rsidRDefault="00E836AE" w:rsidP="00E836AE">
            <w:pPr>
              <w:pStyle w:val="Heading4"/>
              <w:rPr>
                <w:rFonts w:eastAsia="Times New Roman"/>
              </w:rPr>
            </w:pPr>
            <w:bookmarkStart w:id="136" w:name="_Toc57988172"/>
            <w:r w:rsidRPr="00A147C6">
              <w:rPr>
                <w:rFonts w:eastAsia="Times New Roman"/>
              </w:rPr>
              <w:t>TTB.23800 Duy tu năm, sửa chữa và hiệu chỉnh máy tải ba TCT</w:t>
            </w:r>
            <w:bookmarkEnd w:id="136"/>
          </w:p>
          <w:p w14:paraId="0ECC0C46" w14:textId="77777777" w:rsidR="003D3EBC" w:rsidRPr="00A147C6" w:rsidRDefault="00622147" w:rsidP="00542AA0">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44FF8EC7" w14:textId="77777777" w:rsidR="003D3EBC" w:rsidRPr="00A147C6" w:rsidRDefault="003D3EBC">
            <w:pPr>
              <w:rPr>
                <w:rFonts w:ascii="Times New Roman" w:eastAsia="Times New Roman" w:hAnsi="Times New Roman" w:cs="Times New Roman"/>
                <w:b/>
                <w:bCs/>
                <w:sz w:val="26"/>
                <w:szCs w:val="26"/>
              </w:rPr>
            </w:pPr>
          </w:p>
        </w:tc>
      </w:tr>
      <w:tr w:rsidR="00A147C6" w:rsidRPr="00A147C6" w14:paraId="3D5CB854" w14:textId="77777777" w:rsidTr="00551CD8">
        <w:trPr>
          <w:trHeight w:val="330"/>
        </w:trPr>
        <w:tc>
          <w:tcPr>
            <w:tcW w:w="8677" w:type="dxa"/>
            <w:gridSpan w:val="5"/>
            <w:shd w:val="clear" w:color="auto" w:fill="FFFFFF"/>
            <w:noWrap/>
            <w:vAlign w:val="bottom"/>
            <w:hideMark/>
          </w:tcPr>
          <w:p w14:paraId="1B79CE4D"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2AEC1134" w14:textId="77777777" w:rsidR="003D3EBC" w:rsidRPr="00A147C6" w:rsidRDefault="003D3EBC">
            <w:pPr>
              <w:rPr>
                <w:rFonts w:ascii="Times New Roman" w:eastAsia="Times New Roman" w:hAnsi="Times New Roman" w:cs="Times New Roman"/>
                <w:i/>
                <w:iCs/>
                <w:sz w:val="26"/>
                <w:szCs w:val="26"/>
              </w:rPr>
            </w:pPr>
          </w:p>
        </w:tc>
      </w:tr>
      <w:tr w:rsidR="00A147C6" w:rsidRPr="00A147C6" w14:paraId="4FEA3784" w14:textId="77777777" w:rsidTr="00551CD8">
        <w:trPr>
          <w:trHeight w:val="330"/>
        </w:trPr>
        <w:tc>
          <w:tcPr>
            <w:tcW w:w="8677" w:type="dxa"/>
            <w:gridSpan w:val="5"/>
            <w:shd w:val="clear" w:color="auto" w:fill="FFFFFF"/>
            <w:noWrap/>
            <w:hideMark/>
          </w:tcPr>
          <w:p w14:paraId="2918507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sửa chữa và hiệu chỉnh máy tải ba TCT theo đúng yêu cầu kỹ thuật.</w:t>
            </w:r>
          </w:p>
        </w:tc>
        <w:tc>
          <w:tcPr>
            <w:tcW w:w="1061" w:type="dxa"/>
            <w:noWrap/>
            <w:vAlign w:val="bottom"/>
            <w:hideMark/>
          </w:tcPr>
          <w:p w14:paraId="24D30EC4" w14:textId="77777777" w:rsidR="003D3EBC" w:rsidRPr="00A147C6" w:rsidRDefault="003D3EBC">
            <w:pPr>
              <w:rPr>
                <w:rFonts w:ascii="Times New Roman" w:eastAsia="Times New Roman" w:hAnsi="Times New Roman" w:cs="Times New Roman"/>
                <w:sz w:val="26"/>
                <w:szCs w:val="26"/>
              </w:rPr>
            </w:pPr>
          </w:p>
        </w:tc>
      </w:tr>
      <w:tr w:rsidR="00A147C6" w:rsidRPr="00A147C6" w14:paraId="11F7FF26" w14:textId="77777777" w:rsidTr="00551CD8">
        <w:trPr>
          <w:trHeight w:val="330"/>
        </w:trPr>
        <w:tc>
          <w:tcPr>
            <w:tcW w:w="8677" w:type="dxa"/>
            <w:gridSpan w:val="5"/>
            <w:tcBorders>
              <w:top w:val="nil"/>
              <w:left w:val="nil"/>
              <w:bottom w:val="single" w:sz="4" w:space="0" w:color="auto"/>
              <w:right w:val="nil"/>
            </w:tcBorders>
            <w:noWrap/>
            <w:vAlign w:val="bottom"/>
            <w:hideMark/>
          </w:tcPr>
          <w:p w14:paraId="67609346"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c>
          <w:tcPr>
            <w:tcW w:w="1061" w:type="dxa"/>
            <w:noWrap/>
            <w:vAlign w:val="bottom"/>
            <w:hideMark/>
          </w:tcPr>
          <w:p w14:paraId="7EFED9D7" w14:textId="77777777" w:rsidR="003D3EBC" w:rsidRPr="00A147C6" w:rsidRDefault="003D3EBC">
            <w:pPr>
              <w:rPr>
                <w:rFonts w:ascii="Times New Roman" w:eastAsia="Times New Roman" w:hAnsi="Times New Roman" w:cs="Times New Roman"/>
                <w:sz w:val="26"/>
                <w:szCs w:val="26"/>
              </w:rPr>
            </w:pPr>
          </w:p>
        </w:tc>
      </w:tr>
      <w:tr w:rsidR="00A147C6" w:rsidRPr="00A147C6" w14:paraId="46C00A56" w14:textId="77777777" w:rsidTr="00551CD8">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720419F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2264E54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13BDD3C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7471549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3AC7685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0EFACE11" w14:textId="77777777" w:rsidR="003D3EBC" w:rsidRPr="00A147C6" w:rsidRDefault="003D3EBC">
            <w:pPr>
              <w:rPr>
                <w:rFonts w:ascii="Times New Roman" w:eastAsia="Times New Roman" w:hAnsi="Times New Roman" w:cs="Times New Roman"/>
                <w:b/>
                <w:bCs/>
                <w:sz w:val="26"/>
                <w:szCs w:val="26"/>
              </w:rPr>
            </w:pPr>
          </w:p>
        </w:tc>
      </w:tr>
      <w:tr w:rsidR="00A147C6" w:rsidRPr="00A147C6" w14:paraId="3AA45D96" w14:textId="77777777" w:rsidTr="00551CD8">
        <w:trPr>
          <w:trHeight w:val="330"/>
        </w:trPr>
        <w:tc>
          <w:tcPr>
            <w:tcW w:w="14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0596CDE" w14:textId="77777777" w:rsidR="003D3EBC" w:rsidRPr="00A147C6" w:rsidRDefault="006F3B98"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3</w:t>
            </w:r>
            <w:r w:rsidR="00444668" w:rsidRPr="00A147C6">
              <w:rPr>
                <w:rFonts w:ascii="Times New Roman" w:eastAsia="Times New Roman" w:hAnsi="Times New Roman" w:cs="Times New Roman"/>
                <w:sz w:val="26"/>
                <w:szCs w:val="26"/>
              </w:rPr>
              <w:t>8</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11B2628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sửa chữa và hiệu chỉnh máy tải ba TCT</w:t>
            </w:r>
          </w:p>
        </w:tc>
        <w:tc>
          <w:tcPr>
            <w:tcW w:w="2755" w:type="dxa"/>
            <w:tcBorders>
              <w:top w:val="nil"/>
              <w:left w:val="nil"/>
              <w:bottom w:val="nil"/>
              <w:right w:val="single" w:sz="4" w:space="0" w:color="auto"/>
            </w:tcBorders>
            <w:noWrap/>
            <w:vAlign w:val="bottom"/>
            <w:hideMark/>
          </w:tcPr>
          <w:p w14:paraId="0379D140"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735D245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57472DB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60B27E4E" w14:textId="77777777" w:rsidR="003D3EBC" w:rsidRPr="00A147C6" w:rsidRDefault="003D3EBC">
            <w:pPr>
              <w:rPr>
                <w:rFonts w:ascii="Times New Roman" w:eastAsia="Times New Roman" w:hAnsi="Times New Roman" w:cs="Times New Roman"/>
                <w:sz w:val="26"/>
                <w:szCs w:val="26"/>
              </w:rPr>
            </w:pPr>
          </w:p>
        </w:tc>
      </w:tr>
      <w:tr w:rsidR="00A147C6" w:rsidRPr="00A147C6" w14:paraId="28EADD8A"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4EA728D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DD7C3A2"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97908C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Thính thoại cơ</w:t>
            </w:r>
          </w:p>
        </w:tc>
        <w:tc>
          <w:tcPr>
            <w:tcW w:w="1133" w:type="dxa"/>
            <w:tcBorders>
              <w:top w:val="nil"/>
              <w:left w:val="nil"/>
              <w:bottom w:val="nil"/>
              <w:right w:val="single" w:sz="4" w:space="0" w:color="auto"/>
            </w:tcBorders>
            <w:noWrap/>
            <w:vAlign w:val="center"/>
            <w:hideMark/>
          </w:tcPr>
          <w:p w14:paraId="1352759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5D74E2C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061" w:type="dxa"/>
            <w:noWrap/>
            <w:vAlign w:val="bottom"/>
            <w:hideMark/>
          </w:tcPr>
          <w:p w14:paraId="682D322D" w14:textId="77777777" w:rsidR="003D3EBC" w:rsidRPr="00A147C6" w:rsidRDefault="003D3EBC">
            <w:pPr>
              <w:rPr>
                <w:rFonts w:ascii="Times New Roman" w:eastAsia="Times New Roman" w:hAnsi="Times New Roman" w:cs="Times New Roman"/>
                <w:sz w:val="26"/>
                <w:szCs w:val="26"/>
              </w:rPr>
            </w:pPr>
          </w:p>
        </w:tc>
      </w:tr>
      <w:tr w:rsidR="00A147C6" w:rsidRPr="00A147C6" w14:paraId="74787846"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5541ADE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3B96EA7"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BD6E08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Dây phích </w:t>
            </w:r>
          </w:p>
        </w:tc>
        <w:tc>
          <w:tcPr>
            <w:tcW w:w="1133" w:type="dxa"/>
            <w:tcBorders>
              <w:top w:val="nil"/>
              <w:left w:val="nil"/>
              <w:bottom w:val="nil"/>
              <w:right w:val="single" w:sz="4" w:space="0" w:color="auto"/>
            </w:tcBorders>
            <w:noWrap/>
            <w:vAlign w:val="center"/>
            <w:hideMark/>
          </w:tcPr>
          <w:p w14:paraId="4D71399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0BBA604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080CF750" w14:textId="77777777" w:rsidR="003D3EBC" w:rsidRPr="00A147C6" w:rsidRDefault="003D3EBC">
            <w:pPr>
              <w:rPr>
                <w:rFonts w:ascii="Times New Roman" w:eastAsia="Times New Roman" w:hAnsi="Times New Roman" w:cs="Times New Roman"/>
                <w:sz w:val="26"/>
                <w:szCs w:val="26"/>
              </w:rPr>
            </w:pPr>
          </w:p>
        </w:tc>
      </w:tr>
      <w:tr w:rsidR="00A147C6" w:rsidRPr="00A147C6" w14:paraId="36AFD48C"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4CAB08D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87E2FA3"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7BF667C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Cầu chì</w:t>
            </w:r>
          </w:p>
        </w:tc>
        <w:tc>
          <w:tcPr>
            <w:tcW w:w="1133" w:type="dxa"/>
            <w:tcBorders>
              <w:top w:val="nil"/>
              <w:left w:val="nil"/>
              <w:bottom w:val="nil"/>
              <w:right w:val="single" w:sz="4" w:space="0" w:color="auto"/>
            </w:tcBorders>
            <w:noWrap/>
            <w:vAlign w:val="center"/>
            <w:hideMark/>
          </w:tcPr>
          <w:p w14:paraId="36F7A51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558549E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757222D9" w14:textId="77777777" w:rsidR="003D3EBC" w:rsidRPr="00A147C6" w:rsidRDefault="003D3EBC">
            <w:pPr>
              <w:rPr>
                <w:rFonts w:ascii="Times New Roman" w:eastAsia="Times New Roman" w:hAnsi="Times New Roman" w:cs="Times New Roman"/>
                <w:sz w:val="26"/>
                <w:szCs w:val="26"/>
              </w:rPr>
            </w:pPr>
          </w:p>
        </w:tc>
      </w:tr>
      <w:tr w:rsidR="00A147C6" w:rsidRPr="00A147C6" w14:paraId="00336F38"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1279C02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3CC471E"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ED12C4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Thu lôi chân không</w:t>
            </w:r>
          </w:p>
        </w:tc>
        <w:tc>
          <w:tcPr>
            <w:tcW w:w="1133" w:type="dxa"/>
            <w:tcBorders>
              <w:top w:val="nil"/>
              <w:left w:val="nil"/>
              <w:bottom w:val="nil"/>
              <w:right w:val="single" w:sz="4" w:space="0" w:color="auto"/>
            </w:tcBorders>
            <w:noWrap/>
            <w:vAlign w:val="center"/>
            <w:hideMark/>
          </w:tcPr>
          <w:p w14:paraId="299C8C9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75CA4CC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061" w:type="dxa"/>
            <w:noWrap/>
            <w:vAlign w:val="bottom"/>
            <w:hideMark/>
          </w:tcPr>
          <w:p w14:paraId="6CF14D68" w14:textId="77777777" w:rsidR="003D3EBC" w:rsidRPr="00A147C6" w:rsidRDefault="003D3EBC">
            <w:pPr>
              <w:rPr>
                <w:rFonts w:ascii="Times New Roman" w:eastAsia="Times New Roman" w:hAnsi="Times New Roman" w:cs="Times New Roman"/>
                <w:sz w:val="26"/>
                <w:szCs w:val="26"/>
              </w:rPr>
            </w:pPr>
          </w:p>
        </w:tc>
      </w:tr>
      <w:tr w:rsidR="00A147C6" w:rsidRPr="00A147C6" w14:paraId="430A8BAF"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503E622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4475AF8"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07988D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phối tuyến</w:t>
            </w:r>
          </w:p>
        </w:tc>
        <w:tc>
          <w:tcPr>
            <w:tcW w:w="1133" w:type="dxa"/>
            <w:tcBorders>
              <w:top w:val="nil"/>
              <w:left w:val="nil"/>
              <w:bottom w:val="nil"/>
              <w:right w:val="single" w:sz="4" w:space="0" w:color="auto"/>
            </w:tcBorders>
            <w:noWrap/>
            <w:vAlign w:val="center"/>
            <w:hideMark/>
          </w:tcPr>
          <w:p w14:paraId="1182F15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6771D65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061" w:type="dxa"/>
            <w:noWrap/>
            <w:vAlign w:val="bottom"/>
            <w:hideMark/>
          </w:tcPr>
          <w:p w14:paraId="1538E735" w14:textId="77777777" w:rsidR="003D3EBC" w:rsidRPr="00A147C6" w:rsidRDefault="003D3EBC">
            <w:pPr>
              <w:rPr>
                <w:rFonts w:ascii="Times New Roman" w:eastAsia="Times New Roman" w:hAnsi="Times New Roman" w:cs="Times New Roman"/>
                <w:sz w:val="26"/>
                <w:szCs w:val="26"/>
              </w:rPr>
            </w:pPr>
          </w:p>
        </w:tc>
      </w:tr>
      <w:tr w:rsidR="00A147C6" w:rsidRPr="00A147C6" w14:paraId="05A09CCB"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069D919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5E71F9A"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EB4374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emay</w:t>
            </w:r>
          </w:p>
        </w:tc>
        <w:tc>
          <w:tcPr>
            <w:tcW w:w="1133" w:type="dxa"/>
            <w:tcBorders>
              <w:top w:val="nil"/>
              <w:left w:val="nil"/>
              <w:bottom w:val="nil"/>
              <w:right w:val="single" w:sz="4" w:space="0" w:color="auto"/>
            </w:tcBorders>
            <w:noWrap/>
            <w:vAlign w:val="center"/>
            <w:hideMark/>
          </w:tcPr>
          <w:p w14:paraId="12BA757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kg</w:t>
            </w:r>
          </w:p>
        </w:tc>
        <w:tc>
          <w:tcPr>
            <w:tcW w:w="1214" w:type="dxa"/>
            <w:tcBorders>
              <w:top w:val="nil"/>
              <w:left w:val="nil"/>
              <w:bottom w:val="nil"/>
              <w:right w:val="single" w:sz="4" w:space="0" w:color="auto"/>
            </w:tcBorders>
            <w:noWrap/>
            <w:vAlign w:val="center"/>
            <w:hideMark/>
          </w:tcPr>
          <w:p w14:paraId="16383C4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066C590B" w14:textId="77777777" w:rsidR="003D3EBC" w:rsidRPr="00A147C6" w:rsidRDefault="003D3EBC">
            <w:pPr>
              <w:rPr>
                <w:rFonts w:ascii="Times New Roman" w:eastAsia="Times New Roman" w:hAnsi="Times New Roman" w:cs="Times New Roman"/>
                <w:sz w:val="26"/>
                <w:szCs w:val="26"/>
              </w:rPr>
            </w:pPr>
          </w:p>
        </w:tc>
      </w:tr>
      <w:tr w:rsidR="00A147C6" w:rsidRPr="00A147C6" w14:paraId="57A341D9"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7DABC82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22A40AE"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A003C2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Rơ le thu chuông</w:t>
            </w:r>
          </w:p>
        </w:tc>
        <w:tc>
          <w:tcPr>
            <w:tcW w:w="1133" w:type="dxa"/>
            <w:tcBorders>
              <w:top w:val="nil"/>
              <w:left w:val="nil"/>
              <w:bottom w:val="nil"/>
              <w:right w:val="single" w:sz="4" w:space="0" w:color="auto"/>
            </w:tcBorders>
            <w:noWrap/>
            <w:vAlign w:val="center"/>
            <w:hideMark/>
          </w:tcPr>
          <w:p w14:paraId="2611C34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127D12F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061" w:type="dxa"/>
            <w:noWrap/>
            <w:vAlign w:val="bottom"/>
            <w:hideMark/>
          </w:tcPr>
          <w:p w14:paraId="634E8DD0" w14:textId="77777777" w:rsidR="003D3EBC" w:rsidRPr="00A147C6" w:rsidRDefault="003D3EBC">
            <w:pPr>
              <w:rPr>
                <w:rFonts w:ascii="Times New Roman" w:eastAsia="Times New Roman" w:hAnsi="Times New Roman" w:cs="Times New Roman"/>
                <w:sz w:val="26"/>
                <w:szCs w:val="26"/>
              </w:rPr>
            </w:pPr>
          </w:p>
        </w:tc>
      </w:tr>
      <w:tr w:rsidR="00A147C6" w:rsidRPr="00A147C6" w14:paraId="082D9136"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2D22012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C929DB8"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FB954F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Tụ lọc đường dây</w:t>
            </w:r>
          </w:p>
        </w:tc>
        <w:tc>
          <w:tcPr>
            <w:tcW w:w="1133" w:type="dxa"/>
            <w:tcBorders>
              <w:top w:val="nil"/>
              <w:left w:val="nil"/>
              <w:bottom w:val="nil"/>
              <w:right w:val="single" w:sz="4" w:space="0" w:color="auto"/>
            </w:tcBorders>
            <w:noWrap/>
            <w:vAlign w:val="center"/>
            <w:hideMark/>
          </w:tcPr>
          <w:p w14:paraId="33FC64C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74B2642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7AB83747" w14:textId="77777777" w:rsidR="003D3EBC" w:rsidRPr="00A147C6" w:rsidRDefault="003D3EBC">
            <w:pPr>
              <w:rPr>
                <w:rFonts w:ascii="Times New Roman" w:eastAsia="Times New Roman" w:hAnsi="Times New Roman" w:cs="Times New Roman"/>
                <w:sz w:val="26"/>
                <w:szCs w:val="26"/>
              </w:rPr>
            </w:pPr>
          </w:p>
        </w:tc>
      </w:tr>
      <w:tr w:rsidR="00A147C6" w:rsidRPr="00A147C6" w14:paraId="780F5FA0"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5728862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8B06A14"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2E2532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Tụ hóa</w:t>
            </w:r>
          </w:p>
        </w:tc>
        <w:tc>
          <w:tcPr>
            <w:tcW w:w="1133" w:type="dxa"/>
            <w:tcBorders>
              <w:top w:val="nil"/>
              <w:left w:val="nil"/>
              <w:bottom w:val="nil"/>
              <w:right w:val="single" w:sz="4" w:space="0" w:color="auto"/>
            </w:tcBorders>
            <w:noWrap/>
            <w:vAlign w:val="center"/>
            <w:hideMark/>
          </w:tcPr>
          <w:p w14:paraId="2F9D3A3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3DCE2BA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296DE5A3" w14:textId="77777777" w:rsidR="003D3EBC" w:rsidRPr="00A147C6" w:rsidRDefault="003D3EBC">
            <w:pPr>
              <w:rPr>
                <w:rFonts w:ascii="Times New Roman" w:eastAsia="Times New Roman" w:hAnsi="Times New Roman" w:cs="Times New Roman"/>
                <w:sz w:val="26"/>
                <w:szCs w:val="26"/>
              </w:rPr>
            </w:pPr>
          </w:p>
        </w:tc>
      </w:tr>
      <w:tr w:rsidR="00A147C6" w:rsidRPr="00A147C6" w14:paraId="243362DA"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00D46CE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0634D82"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CA161C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Đèn bán dẫn</w:t>
            </w:r>
          </w:p>
        </w:tc>
        <w:tc>
          <w:tcPr>
            <w:tcW w:w="1133" w:type="dxa"/>
            <w:tcBorders>
              <w:top w:val="nil"/>
              <w:left w:val="nil"/>
              <w:bottom w:val="nil"/>
              <w:right w:val="single" w:sz="4" w:space="0" w:color="auto"/>
            </w:tcBorders>
            <w:noWrap/>
            <w:vAlign w:val="center"/>
            <w:hideMark/>
          </w:tcPr>
          <w:p w14:paraId="4630BD6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56DDDA8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1816226D" w14:textId="77777777" w:rsidR="003D3EBC" w:rsidRPr="00A147C6" w:rsidRDefault="003D3EBC">
            <w:pPr>
              <w:rPr>
                <w:rFonts w:ascii="Times New Roman" w:eastAsia="Times New Roman" w:hAnsi="Times New Roman" w:cs="Times New Roman"/>
                <w:sz w:val="26"/>
                <w:szCs w:val="26"/>
              </w:rPr>
            </w:pPr>
          </w:p>
        </w:tc>
      </w:tr>
      <w:tr w:rsidR="00A147C6" w:rsidRPr="00A147C6" w14:paraId="610E0424"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626401F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1AC201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359125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tiêu thụ</w:t>
            </w:r>
          </w:p>
        </w:tc>
        <w:tc>
          <w:tcPr>
            <w:tcW w:w="1133" w:type="dxa"/>
            <w:tcBorders>
              <w:top w:val="nil"/>
              <w:left w:val="nil"/>
              <w:bottom w:val="nil"/>
              <w:right w:val="single" w:sz="4" w:space="0" w:color="auto"/>
            </w:tcBorders>
            <w:noWrap/>
            <w:vAlign w:val="center"/>
            <w:hideMark/>
          </w:tcPr>
          <w:p w14:paraId="7B22501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6E67D8D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20F7E4B7" w14:textId="77777777" w:rsidR="003D3EBC" w:rsidRPr="00A147C6" w:rsidRDefault="003D3EBC">
            <w:pPr>
              <w:rPr>
                <w:rFonts w:ascii="Times New Roman" w:eastAsia="Times New Roman" w:hAnsi="Times New Roman" w:cs="Times New Roman"/>
                <w:sz w:val="26"/>
                <w:szCs w:val="26"/>
              </w:rPr>
            </w:pPr>
          </w:p>
        </w:tc>
      </w:tr>
      <w:tr w:rsidR="00A147C6" w:rsidRPr="00A147C6" w14:paraId="31B8A143"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71C1B3B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F19519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795D1341"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02B8A44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0083988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537E5CBD" w14:textId="77777777" w:rsidR="003D3EBC" w:rsidRPr="00A147C6" w:rsidRDefault="003D3EBC">
            <w:pPr>
              <w:rPr>
                <w:rFonts w:ascii="Times New Roman" w:eastAsia="Times New Roman" w:hAnsi="Times New Roman" w:cs="Times New Roman"/>
                <w:sz w:val="26"/>
                <w:szCs w:val="26"/>
              </w:rPr>
            </w:pPr>
          </w:p>
        </w:tc>
      </w:tr>
      <w:tr w:rsidR="003D3EBC" w:rsidRPr="00A147C6" w14:paraId="30228171" w14:textId="77777777" w:rsidTr="00551CD8">
        <w:trPr>
          <w:trHeight w:val="330"/>
        </w:trPr>
        <w:tc>
          <w:tcPr>
            <w:tcW w:w="0" w:type="auto"/>
            <w:vMerge/>
            <w:tcBorders>
              <w:top w:val="nil"/>
              <w:left w:val="single" w:sz="4" w:space="0" w:color="auto"/>
              <w:bottom w:val="single" w:sz="4" w:space="0" w:color="auto"/>
              <w:right w:val="single" w:sz="4" w:space="0" w:color="auto"/>
            </w:tcBorders>
            <w:vAlign w:val="center"/>
            <w:hideMark/>
          </w:tcPr>
          <w:p w14:paraId="130F4F9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D6C71C6"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54559BAF" w14:textId="77777777" w:rsidR="003D3EBC" w:rsidRPr="00A147C6" w:rsidRDefault="007A0396">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734271D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5716738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1,575</w:t>
            </w:r>
          </w:p>
        </w:tc>
        <w:tc>
          <w:tcPr>
            <w:tcW w:w="1061" w:type="dxa"/>
            <w:noWrap/>
            <w:vAlign w:val="bottom"/>
            <w:hideMark/>
          </w:tcPr>
          <w:p w14:paraId="135B4994" w14:textId="77777777" w:rsidR="003D3EBC" w:rsidRPr="00A147C6" w:rsidRDefault="003D3EBC">
            <w:pPr>
              <w:rPr>
                <w:rFonts w:ascii="Times New Roman" w:eastAsia="Times New Roman" w:hAnsi="Times New Roman" w:cs="Times New Roman"/>
                <w:sz w:val="26"/>
                <w:szCs w:val="26"/>
              </w:rPr>
            </w:pPr>
          </w:p>
        </w:tc>
      </w:tr>
    </w:tbl>
    <w:p w14:paraId="36CC9B40" w14:textId="77777777" w:rsidR="00FE1DBA" w:rsidRPr="00A147C6" w:rsidRDefault="00FE1DBA"/>
    <w:tbl>
      <w:tblPr>
        <w:tblW w:w="9738" w:type="dxa"/>
        <w:tblLook w:val="04A0" w:firstRow="1" w:lastRow="0" w:firstColumn="1" w:lastColumn="0" w:noHBand="0" w:noVBand="1"/>
      </w:tblPr>
      <w:tblGrid>
        <w:gridCol w:w="1423"/>
        <w:gridCol w:w="2152"/>
        <w:gridCol w:w="2755"/>
        <w:gridCol w:w="1133"/>
        <w:gridCol w:w="1214"/>
        <w:gridCol w:w="1061"/>
      </w:tblGrid>
      <w:tr w:rsidR="00A147C6" w:rsidRPr="00A147C6" w14:paraId="5EE3E7D5" w14:textId="77777777" w:rsidTr="00355796">
        <w:trPr>
          <w:trHeight w:val="330"/>
        </w:trPr>
        <w:tc>
          <w:tcPr>
            <w:tcW w:w="8677" w:type="dxa"/>
            <w:gridSpan w:val="5"/>
            <w:shd w:val="clear" w:color="auto" w:fill="FFFFFF"/>
            <w:noWrap/>
            <w:vAlign w:val="center"/>
            <w:hideMark/>
          </w:tcPr>
          <w:p w14:paraId="626CBFDD" w14:textId="77777777" w:rsidR="00E836AE" w:rsidRPr="00A147C6" w:rsidRDefault="00622147" w:rsidP="00A40B4C">
            <w:pPr>
              <w:pStyle w:val="Heading4"/>
              <w:rPr>
                <w:rFonts w:asciiTheme="minorHAnsi" w:eastAsiaTheme="minorHAnsi" w:hAnsiTheme="minorHAnsi" w:cstheme="minorBidi"/>
                <w:b w:val="0"/>
                <w:iCs w:val="0"/>
                <w:sz w:val="22"/>
              </w:rPr>
            </w:pPr>
            <w:r w:rsidRPr="00A147C6">
              <w:rPr>
                <w:rFonts w:eastAsia="Times New Roman"/>
              </w:rPr>
              <w:fldChar w:fldCharType="begin"/>
            </w:r>
            <w:r w:rsidR="00A40B4C"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suất!R204C11" </w:instrText>
            </w:r>
            <w:r w:rsidR="00A40B4C" w:rsidRPr="00A147C6">
              <w:rPr>
                <w:rFonts w:eastAsia="Times New Roman"/>
              </w:rPr>
              <w:instrText xml:space="preserve">\a \f 5 \h  \* MERGEFORMAT </w:instrText>
            </w:r>
            <w:r w:rsidRPr="00A147C6">
              <w:rPr>
                <w:rFonts w:eastAsia="Times New Roman"/>
              </w:rPr>
              <w:fldChar w:fldCharType="separate"/>
            </w:r>
          </w:p>
          <w:p w14:paraId="0109646B" w14:textId="77777777" w:rsidR="00E836AE" w:rsidRPr="00A147C6" w:rsidRDefault="00E836AE" w:rsidP="00E836AE">
            <w:pPr>
              <w:pStyle w:val="Heading4"/>
              <w:rPr>
                <w:rFonts w:eastAsia="Times New Roman"/>
              </w:rPr>
            </w:pPr>
            <w:bookmarkStart w:id="137" w:name="_Toc57988173"/>
            <w:r w:rsidRPr="00A147C6">
              <w:rPr>
                <w:rFonts w:eastAsia="Times New Roman"/>
              </w:rPr>
              <w:t>TTB.23900 Duy tu năm, sửa chữa và hiệu chỉnh máy khuyếch đại, phân hướng điều độ YDHF</w:t>
            </w:r>
            <w:bookmarkEnd w:id="137"/>
          </w:p>
          <w:p w14:paraId="605E1C42" w14:textId="77777777" w:rsidR="003D3EBC" w:rsidRPr="00A147C6" w:rsidRDefault="00622147" w:rsidP="00A40B4C">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156F0372" w14:textId="77777777" w:rsidR="003D3EBC" w:rsidRPr="00A147C6" w:rsidRDefault="003D3EBC">
            <w:pPr>
              <w:rPr>
                <w:rFonts w:ascii="Times New Roman" w:eastAsia="Times New Roman" w:hAnsi="Times New Roman" w:cs="Times New Roman"/>
                <w:b/>
                <w:bCs/>
                <w:sz w:val="26"/>
                <w:szCs w:val="26"/>
              </w:rPr>
            </w:pPr>
          </w:p>
        </w:tc>
      </w:tr>
      <w:tr w:rsidR="00A147C6" w:rsidRPr="00A147C6" w14:paraId="4E0FF08C" w14:textId="77777777" w:rsidTr="00355796">
        <w:trPr>
          <w:trHeight w:val="330"/>
        </w:trPr>
        <w:tc>
          <w:tcPr>
            <w:tcW w:w="8677" w:type="dxa"/>
            <w:gridSpan w:val="5"/>
            <w:shd w:val="clear" w:color="auto" w:fill="FFFFFF"/>
            <w:noWrap/>
            <w:vAlign w:val="bottom"/>
            <w:hideMark/>
          </w:tcPr>
          <w:p w14:paraId="6841B1CA"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3B4E834D" w14:textId="77777777" w:rsidR="003D3EBC" w:rsidRPr="00A147C6" w:rsidRDefault="003D3EBC">
            <w:pPr>
              <w:rPr>
                <w:rFonts w:ascii="Times New Roman" w:eastAsia="Times New Roman" w:hAnsi="Times New Roman" w:cs="Times New Roman"/>
                <w:i/>
                <w:iCs/>
                <w:sz w:val="26"/>
                <w:szCs w:val="26"/>
              </w:rPr>
            </w:pPr>
          </w:p>
        </w:tc>
      </w:tr>
      <w:tr w:rsidR="00A147C6" w:rsidRPr="00A147C6" w14:paraId="0E08B5E3" w14:textId="77777777" w:rsidTr="00355796">
        <w:trPr>
          <w:trHeight w:val="330"/>
        </w:trPr>
        <w:tc>
          <w:tcPr>
            <w:tcW w:w="8677" w:type="dxa"/>
            <w:gridSpan w:val="5"/>
            <w:shd w:val="clear" w:color="auto" w:fill="FFFFFF"/>
            <w:noWrap/>
            <w:hideMark/>
          </w:tcPr>
          <w:p w14:paraId="548C00F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sửa chữa và hiệu chỉnh máy khuyếch đại, phân hướng điều độ theo đúng yêu cầu kỹ thuật.</w:t>
            </w:r>
          </w:p>
        </w:tc>
        <w:tc>
          <w:tcPr>
            <w:tcW w:w="1061" w:type="dxa"/>
            <w:noWrap/>
            <w:vAlign w:val="bottom"/>
            <w:hideMark/>
          </w:tcPr>
          <w:p w14:paraId="1A0D5F2B" w14:textId="77777777" w:rsidR="003D3EBC" w:rsidRPr="00A147C6" w:rsidRDefault="003D3EBC">
            <w:pPr>
              <w:rPr>
                <w:rFonts w:ascii="Times New Roman" w:eastAsia="Times New Roman" w:hAnsi="Times New Roman" w:cs="Times New Roman"/>
                <w:sz w:val="26"/>
                <w:szCs w:val="26"/>
              </w:rPr>
            </w:pPr>
          </w:p>
        </w:tc>
      </w:tr>
      <w:tr w:rsidR="00A147C6" w:rsidRPr="00A147C6" w14:paraId="7720B178" w14:textId="77777777" w:rsidTr="00355796">
        <w:trPr>
          <w:trHeight w:val="330"/>
        </w:trPr>
        <w:tc>
          <w:tcPr>
            <w:tcW w:w="8677" w:type="dxa"/>
            <w:gridSpan w:val="5"/>
            <w:tcBorders>
              <w:top w:val="nil"/>
              <w:left w:val="nil"/>
              <w:bottom w:val="single" w:sz="4" w:space="0" w:color="auto"/>
              <w:right w:val="nil"/>
            </w:tcBorders>
            <w:noWrap/>
            <w:vAlign w:val="bottom"/>
            <w:hideMark/>
          </w:tcPr>
          <w:p w14:paraId="7F3680F4"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c>
          <w:tcPr>
            <w:tcW w:w="1061" w:type="dxa"/>
            <w:noWrap/>
            <w:vAlign w:val="bottom"/>
            <w:hideMark/>
          </w:tcPr>
          <w:p w14:paraId="68FE1962" w14:textId="77777777" w:rsidR="003D3EBC" w:rsidRPr="00A147C6" w:rsidRDefault="003D3EBC">
            <w:pPr>
              <w:rPr>
                <w:rFonts w:ascii="Times New Roman" w:eastAsia="Times New Roman" w:hAnsi="Times New Roman" w:cs="Times New Roman"/>
                <w:sz w:val="26"/>
                <w:szCs w:val="26"/>
              </w:rPr>
            </w:pPr>
          </w:p>
        </w:tc>
      </w:tr>
      <w:tr w:rsidR="00A147C6" w:rsidRPr="00A147C6" w14:paraId="7B8F9E24" w14:textId="77777777" w:rsidTr="00355796">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3C4545E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489670D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4E732F4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33EACFA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522E01D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4A09F883" w14:textId="77777777" w:rsidR="003D3EBC" w:rsidRPr="00A147C6" w:rsidRDefault="003D3EBC">
            <w:pPr>
              <w:rPr>
                <w:rFonts w:ascii="Times New Roman" w:eastAsia="Times New Roman" w:hAnsi="Times New Roman" w:cs="Times New Roman"/>
                <w:b/>
                <w:bCs/>
                <w:sz w:val="26"/>
                <w:szCs w:val="26"/>
              </w:rPr>
            </w:pPr>
          </w:p>
        </w:tc>
      </w:tr>
      <w:tr w:rsidR="00A147C6" w:rsidRPr="00A147C6" w14:paraId="44A47C3B" w14:textId="77777777" w:rsidTr="00355796">
        <w:trPr>
          <w:trHeight w:val="330"/>
        </w:trPr>
        <w:tc>
          <w:tcPr>
            <w:tcW w:w="1423" w:type="dxa"/>
            <w:vMerge w:val="restart"/>
            <w:tcBorders>
              <w:top w:val="nil"/>
              <w:left w:val="single" w:sz="4" w:space="0" w:color="auto"/>
              <w:bottom w:val="single" w:sz="4" w:space="0" w:color="000000"/>
              <w:right w:val="single" w:sz="4" w:space="0" w:color="auto"/>
            </w:tcBorders>
            <w:shd w:val="clear" w:color="auto" w:fill="FFFFFF"/>
            <w:noWrap/>
            <w:vAlign w:val="center"/>
            <w:hideMark/>
          </w:tcPr>
          <w:p w14:paraId="4FB2C223" w14:textId="77777777" w:rsidR="003D3EBC" w:rsidRPr="00A147C6" w:rsidRDefault="00036D87"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444668" w:rsidRPr="00A147C6">
              <w:rPr>
                <w:rFonts w:ascii="Times New Roman" w:eastAsia="Times New Roman" w:hAnsi="Times New Roman" w:cs="Times New Roman"/>
                <w:sz w:val="26"/>
                <w:szCs w:val="26"/>
              </w:rPr>
              <w:t>39</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17CEAAA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sửa chữa và hiệu chỉnh máy khuyếch đại, phân hướng điều độ YDHF</w:t>
            </w:r>
          </w:p>
        </w:tc>
        <w:tc>
          <w:tcPr>
            <w:tcW w:w="2755" w:type="dxa"/>
            <w:tcBorders>
              <w:top w:val="nil"/>
              <w:left w:val="nil"/>
              <w:bottom w:val="nil"/>
              <w:right w:val="single" w:sz="4" w:space="0" w:color="auto"/>
            </w:tcBorders>
            <w:noWrap/>
            <w:vAlign w:val="bottom"/>
            <w:hideMark/>
          </w:tcPr>
          <w:p w14:paraId="6E76B99D"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5BBBA52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48BBE9B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6C02DB50" w14:textId="77777777" w:rsidR="003D3EBC" w:rsidRPr="00A147C6" w:rsidRDefault="003D3EBC">
            <w:pPr>
              <w:rPr>
                <w:rFonts w:ascii="Times New Roman" w:eastAsia="Times New Roman" w:hAnsi="Times New Roman" w:cs="Times New Roman"/>
                <w:sz w:val="26"/>
                <w:szCs w:val="26"/>
              </w:rPr>
            </w:pPr>
          </w:p>
        </w:tc>
      </w:tr>
      <w:tr w:rsidR="00A147C6" w:rsidRPr="00A147C6" w14:paraId="4323DA07" w14:textId="77777777" w:rsidTr="00355796">
        <w:trPr>
          <w:trHeight w:val="330"/>
        </w:trPr>
        <w:tc>
          <w:tcPr>
            <w:tcW w:w="0" w:type="auto"/>
            <w:vMerge/>
            <w:tcBorders>
              <w:top w:val="nil"/>
              <w:left w:val="single" w:sz="4" w:space="0" w:color="auto"/>
              <w:bottom w:val="single" w:sz="4" w:space="0" w:color="000000"/>
              <w:right w:val="single" w:sz="4" w:space="0" w:color="auto"/>
            </w:tcBorders>
            <w:vAlign w:val="center"/>
            <w:hideMark/>
          </w:tcPr>
          <w:p w14:paraId="753EBA1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2773D8A"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center"/>
            <w:hideMark/>
          </w:tcPr>
          <w:p w14:paraId="3380776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6272757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5C10C05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1,575</w:t>
            </w:r>
          </w:p>
        </w:tc>
        <w:tc>
          <w:tcPr>
            <w:tcW w:w="1061" w:type="dxa"/>
            <w:noWrap/>
            <w:vAlign w:val="bottom"/>
            <w:hideMark/>
          </w:tcPr>
          <w:p w14:paraId="09B0150A" w14:textId="77777777" w:rsidR="003D3EBC" w:rsidRPr="00A147C6" w:rsidRDefault="003D3EBC">
            <w:pPr>
              <w:rPr>
                <w:rFonts w:ascii="Times New Roman" w:eastAsia="Times New Roman" w:hAnsi="Times New Roman" w:cs="Times New Roman"/>
                <w:sz w:val="26"/>
                <w:szCs w:val="26"/>
              </w:rPr>
            </w:pPr>
          </w:p>
        </w:tc>
      </w:tr>
    </w:tbl>
    <w:p w14:paraId="51701DA0" w14:textId="77777777" w:rsidR="00551CD8" w:rsidRPr="00A147C6" w:rsidRDefault="00551CD8">
      <w:r w:rsidRPr="00A147C6">
        <w:rPr>
          <w:b/>
          <w:iCs/>
        </w:rPr>
        <w:br w:type="page"/>
      </w:r>
    </w:p>
    <w:tbl>
      <w:tblPr>
        <w:tblW w:w="9738" w:type="dxa"/>
        <w:tblLook w:val="04A0" w:firstRow="1" w:lastRow="0" w:firstColumn="1" w:lastColumn="0" w:noHBand="0" w:noVBand="1"/>
      </w:tblPr>
      <w:tblGrid>
        <w:gridCol w:w="1423"/>
        <w:gridCol w:w="2152"/>
        <w:gridCol w:w="2755"/>
        <w:gridCol w:w="1133"/>
        <w:gridCol w:w="1214"/>
        <w:gridCol w:w="1061"/>
      </w:tblGrid>
      <w:tr w:rsidR="00A147C6" w:rsidRPr="00A147C6" w14:paraId="549CCB2E" w14:textId="77777777" w:rsidTr="00355796">
        <w:trPr>
          <w:trHeight w:val="330"/>
        </w:trPr>
        <w:tc>
          <w:tcPr>
            <w:tcW w:w="8677" w:type="dxa"/>
            <w:gridSpan w:val="5"/>
            <w:shd w:val="clear" w:color="auto" w:fill="FFFFFF"/>
            <w:noWrap/>
            <w:vAlign w:val="center"/>
            <w:hideMark/>
          </w:tcPr>
          <w:p w14:paraId="552D7038" w14:textId="77777777" w:rsidR="00E836AE" w:rsidRPr="00A147C6" w:rsidRDefault="00622147" w:rsidP="00A40B4C">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A40B4C"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suất!R205C11" </w:instrText>
            </w:r>
            <w:r w:rsidR="00A40B4C" w:rsidRPr="00A147C6">
              <w:rPr>
                <w:rFonts w:eastAsia="Times New Roman"/>
              </w:rPr>
              <w:instrText xml:space="preserve">\a \f 5 \h  \* MERGEFORMAT </w:instrText>
            </w:r>
            <w:r w:rsidRPr="00A147C6">
              <w:rPr>
                <w:rFonts w:eastAsia="Times New Roman"/>
              </w:rPr>
              <w:fldChar w:fldCharType="separate"/>
            </w:r>
          </w:p>
          <w:p w14:paraId="4B37002A" w14:textId="77777777" w:rsidR="00E836AE" w:rsidRPr="00A147C6" w:rsidRDefault="00E836AE" w:rsidP="00E836AE">
            <w:pPr>
              <w:pStyle w:val="Heading4"/>
              <w:rPr>
                <w:rFonts w:eastAsia="Times New Roman"/>
              </w:rPr>
            </w:pPr>
            <w:bookmarkStart w:id="138" w:name="_Toc57988174"/>
            <w:r w:rsidRPr="00A147C6">
              <w:rPr>
                <w:rFonts w:eastAsia="Times New Roman"/>
              </w:rPr>
              <w:t>TTB.24000 Duy tu năm, sửa chữa và hiệu chỉnh bộ giao tiếp (Interface)</w:t>
            </w:r>
            <w:bookmarkEnd w:id="138"/>
          </w:p>
          <w:p w14:paraId="180E33B6" w14:textId="77777777" w:rsidR="003D3EBC" w:rsidRPr="00A147C6" w:rsidRDefault="00622147" w:rsidP="00A40B4C">
            <w:pPr>
              <w:pStyle w:val="Heading4"/>
              <w:rPr>
                <w:rFonts w:eastAsia="Times New Roman"/>
              </w:rPr>
            </w:pPr>
            <w:r w:rsidRPr="00A147C6">
              <w:rPr>
                <w:rFonts w:eastAsia="Times New Roman"/>
              </w:rPr>
              <w:fldChar w:fldCharType="end"/>
            </w:r>
          </w:p>
        </w:tc>
        <w:tc>
          <w:tcPr>
            <w:tcW w:w="1061" w:type="dxa"/>
            <w:noWrap/>
            <w:vAlign w:val="bottom"/>
            <w:hideMark/>
          </w:tcPr>
          <w:p w14:paraId="73E28888" w14:textId="77777777" w:rsidR="003D3EBC" w:rsidRPr="00A147C6" w:rsidRDefault="003D3EBC">
            <w:pPr>
              <w:rPr>
                <w:rFonts w:ascii="Times New Roman" w:eastAsia="Times New Roman" w:hAnsi="Times New Roman" w:cs="Times New Roman"/>
                <w:b/>
                <w:bCs/>
                <w:sz w:val="26"/>
                <w:szCs w:val="26"/>
              </w:rPr>
            </w:pPr>
          </w:p>
        </w:tc>
      </w:tr>
      <w:tr w:rsidR="00A147C6" w:rsidRPr="00A147C6" w14:paraId="3B959FE8" w14:textId="77777777" w:rsidTr="00355796">
        <w:trPr>
          <w:trHeight w:val="330"/>
        </w:trPr>
        <w:tc>
          <w:tcPr>
            <w:tcW w:w="8677" w:type="dxa"/>
            <w:gridSpan w:val="5"/>
            <w:shd w:val="clear" w:color="auto" w:fill="FFFFFF"/>
            <w:noWrap/>
            <w:vAlign w:val="bottom"/>
            <w:hideMark/>
          </w:tcPr>
          <w:p w14:paraId="1E2B94A1"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08F1B411" w14:textId="77777777" w:rsidR="003D3EBC" w:rsidRPr="00A147C6" w:rsidRDefault="003D3EBC">
            <w:pPr>
              <w:rPr>
                <w:rFonts w:ascii="Times New Roman" w:eastAsia="Times New Roman" w:hAnsi="Times New Roman" w:cs="Times New Roman"/>
                <w:i/>
                <w:iCs/>
                <w:sz w:val="26"/>
                <w:szCs w:val="26"/>
              </w:rPr>
            </w:pPr>
          </w:p>
        </w:tc>
      </w:tr>
      <w:tr w:rsidR="00A147C6" w:rsidRPr="00A147C6" w14:paraId="79B13BCC" w14:textId="77777777" w:rsidTr="00355796">
        <w:trPr>
          <w:trHeight w:val="330"/>
        </w:trPr>
        <w:tc>
          <w:tcPr>
            <w:tcW w:w="8677" w:type="dxa"/>
            <w:gridSpan w:val="5"/>
            <w:shd w:val="clear" w:color="auto" w:fill="FFFFFF"/>
            <w:noWrap/>
            <w:hideMark/>
          </w:tcPr>
          <w:p w14:paraId="762455C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sửa chữa và hiệu chỉnh bộ giao tiếp theo đúng yêu cầu kỹ thuật.</w:t>
            </w:r>
          </w:p>
        </w:tc>
        <w:tc>
          <w:tcPr>
            <w:tcW w:w="1061" w:type="dxa"/>
            <w:noWrap/>
            <w:vAlign w:val="bottom"/>
            <w:hideMark/>
          </w:tcPr>
          <w:p w14:paraId="6AFCA776" w14:textId="77777777" w:rsidR="003D3EBC" w:rsidRPr="00A147C6" w:rsidRDefault="003D3EBC">
            <w:pPr>
              <w:rPr>
                <w:rFonts w:ascii="Times New Roman" w:eastAsia="Times New Roman" w:hAnsi="Times New Roman" w:cs="Times New Roman"/>
                <w:sz w:val="26"/>
                <w:szCs w:val="26"/>
              </w:rPr>
            </w:pPr>
          </w:p>
        </w:tc>
      </w:tr>
      <w:tr w:rsidR="00A147C6" w:rsidRPr="00A147C6" w14:paraId="13B2C5CC" w14:textId="77777777" w:rsidTr="00355796">
        <w:trPr>
          <w:trHeight w:val="330"/>
        </w:trPr>
        <w:tc>
          <w:tcPr>
            <w:tcW w:w="8677" w:type="dxa"/>
            <w:gridSpan w:val="5"/>
            <w:shd w:val="clear" w:color="auto" w:fill="FFFFFF"/>
            <w:noWrap/>
            <w:vAlign w:val="bottom"/>
            <w:hideMark/>
          </w:tcPr>
          <w:p w14:paraId="1F4FEA89"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c>
          <w:tcPr>
            <w:tcW w:w="1061" w:type="dxa"/>
            <w:noWrap/>
            <w:vAlign w:val="bottom"/>
            <w:hideMark/>
          </w:tcPr>
          <w:p w14:paraId="57E55320" w14:textId="77777777" w:rsidR="003D3EBC" w:rsidRPr="00A147C6" w:rsidRDefault="003D3EBC">
            <w:pPr>
              <w:rPr>
                <w:rFonts w:ascii="Times New Roman" w:eastAsia="Times New Roman" w:hAnsi="Times New Roman" w:cs="Times New Roman"/>
                <w:sz w:val="26"/>
                <w:szCs w:val="26"/>
              </w:rPr>
            </w:pPr>
          </w:p>
        </w:tc>
      </w:tr>
      <w:tr w:rsidR="00A147C6" w:rsidRPr="00A147C6" w14:paraId="56C08E03" w14:textId="77777777" w:rsidTr="00355796">
        <w:trPr>
          <w:trHeight w:val="660"/>
        </w:trPr>
        <w:tc>
          <w:tcPr>
            <w:tcW w:w="14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5AEE6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single" w:sz="4" w:space="0" w:color="auto"/>
              <w:left w:val="nil"/>
              <w:bottom w:val="single" w:sz="4" w:space="0" w:color="auto"/>
              <w:right w:val="single" w:sz="4" w:space="0" w:color="auto"/>
            </w:tcBorders>
            <w:vAlign w:val="center"/>
            <w:hideMark/>
          </w:tcPr>
          <w:p w14:paraId="5779210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single" w:sz="4" w:space="0" w:color="auto"/>
              <w:left w:val="nil"/>
              <w:bottom w:val="single" w:sz="4" w:space="0" w:color="auto"/>
              <w:right w:val="single" w:sz="4" w:space="0" w:color="auto"/>
            </w:tcBorders>
            <w:vAlign w:val="center"/>
            <w:hideMark/>
          </w:tcPr>
          <w:p w14:paraId="5CF54FE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single" w:sz="4" w:space="0" w:color="auto"/>
              <w:left w:val="nil"/>
              <w:bottom w:val="single" w:sz="4" w:space="0" w:color="auto"/>
              <w:right w:val="single" w:sz="4" w:space="0" w:color="auto"/>
            </w:tcBorders>
            <w:vAlign w:val="center"/>
            <w:hideMark/>
          </w:tcPr>
          <w:p w14:paraId="4A063D0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6C5F607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2205E21F" w14:textId="77777777" w:rsidR="003D3EBC" w:rsidRPr="00A147C6" w:rsidRDefault="003D3EBC">
            <w:pPr>
              <w:rPr>
                <w:rFonts w:ascii="Times New Roman" w:eastAsia="Times New Roman" w:hAnsi="Times New Roman" w:cs="Times New Roman"/>
                <w:b/>
                <w:bCs/>
                <w:sz w:val="26"/>
                <w:szCs w:val="26"/>
              </w:rPr>
            </w:pPr>
          </w:p>
        </w:tc>
      </w:tr>
      <w:tr w:rsidR="00A147C6" w:rsidRPr="00A147C6" w14:paraId="273233F6" w14:textId="77777777" w:rsidTr="00355796">
        <w:trPr>
          <w:trHeight w:val="330"/>
        </w:trPr>
        <w:tc>
          <w:tcPr>
            <w:tcW w:w="1423" w:type="dxa"/>
            <w:vMerge w:val="restart"/>
            <w:tcBorders>
              <w:top w:val="nil"/>
              <w:left w:val="single" w:sz="4" w:space="0" w:color="auto"/>
              <w:bottom w:val="single" w:sz="4" w:space="0" w:color="000000"/>
              <w:right w:val="single" w:sz="4" w:space="0" w:color="auto"/>
            </w:tcBorders>
            <w:shd w:val="clear" w:color="auto" w:fill="FFFFFF"/>
            <w:noWrap/>
            <w:vAlign w:val="center"/>
            <w:hideMark/>
          </w:tcPr>
          <w:p w14:paraId="3414DF42" w14:textId="77777777" w:rsidR="003D3EBC" w:rsidRPr="00A147C6" w:rsidRDefault="00036D87"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4</w:t>
            </w:r>
            <w:r w:rsidR="00444668" w:rsidRPr="00A147C6">
              <w:rPr>
                <w:rFonts w:ascii="Times New Roman" w:eastAsia="Times New Roman" w:hAnsi="Times New Roman" w:cs="Times New Roman"/>
                <w:sz w:val="26"/>
                <w:szCs w:val="26"/>
              </w:rPr>
              <w:t>0</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1FC5BC7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sửa chữa và hiệu chỉnh bộ giao tiếp (Interface)</w:t>
            </w:r>
          </w:p>
        </w:tc>
        <w:tc>
          <w:tcPr>
            <w:tcW w:w="2755" w:type="dxa"/>
            <w:tcBorders>
              <w:top w:val="nil"/>
              <w:left w:val="nil"/>
              <w:bottom w:val="nil"/>
              <w:right w:val="single" w:sz="4" w:space="0" w:color="auto"/>
            </w:tcBorders>
            <w:noWrap/>
            <w:vAlign w:val="bottom"/>
            <w:hideMark/>
          </w:tcPr>
          <w:p w14:paraId="7FDC2B18"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3C6E405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6CA61BF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3B8CE4CC" w14:textId="77777777" w:rsidR="003D3EBC" w:rsidRPr="00A147C6" w:rsidRDefault="003D3EBC">
            <w:pPr>
              <w:rPr>
                <w:rFonts w:ascii="Times New Roman" w:eastAsia="Times New Roman" w:hAnsi="Times New Roman" w:cs="Times New Roman"/>
                <w:sz w:val="26"/>
                <w:szCs w:val="26"/>
              </w:rPr>
            </w:pPr>
          </w:p>
        </w:tc>
      </w:tr>
      <w:tr w:rsidR="00A147C6" w:rsidRPr="00A147C6" w14:paraId="0D851576" w14:textId="77777777" w:rsidTr="00355796">
        <w:trPr>
          <w:trHeight w:val="330"/>
        </w:trPr>
        <w:tc>
          <w:tcPr>
            <w:tcW w:w="0" w:type="auto"/>
            <w:vMerge/>
            <w:tcBorders>
              <w:top w:val="nil"/>
              <w:left w:val="single" w:sz="4" w:space="0" w:color="auto"/>
              <w:bottom w:val="single" w:sz="4" w:space="0" w:color="000000"/>
              <w:right w:val="single" w:sz="4" w:space="0" w:color="auto"/>
            </w:tcBorders>
            <w:vAlign w:val="center"/>
            <w:hideMark/>
          </w:tcPr>
          <w:p w14:paraId="4C0033A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EC9FB29"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center"/>
            <w:hideMark/>
          </w:tcPr>
          <w:p w14:paraId="65B532E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736EAE0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7817CBF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0,263</w:t>
            </w:r>
          </w:p>
        </w:tc>
        <w:tc>
          <w:tcPr>
            <w:tcW w:w="1061" w:type="dxa"/>
            <w:noWrap/>
            <w:vAlign w:val="bottom"/>
            <w:hideMark/>
          </w:tcPr>
          <w:p w14:paraId="43F79E6A" w14:textId="77777777" w:rsidR="003D3EBC" w:rsidRPr="00A147C6" w:rsidRDefault="003D3EBC">
            <w:pPr>
              <w:rPr>
                <w:rFonts w:ascii="Times New Roman" w:eastAsia="Times New Roman" w:hAnsi="Times New Roman" w:cs="Times New Roman"/>
                <w:sz w:val="26"/>
                <w:szCs w:val="26"/>
              </w:rPr>
            </w:pPr>
          </w:p>
        </w:tc>
      </w:tr>
      <w:tr w:rsidR="00A147C6" w:rsidRPr="00A147C6" w14:paraId="0A6D4703" w14:textId="77777777" w:rsidTr="00355796">
        <w:trPr>
          <w:trHeight w:val="330"/>
        </w:trPr>
        <w:tc>
          <w:tcPr>
            <w:tcW w:w="1423" w:type="dxa"/>
            <w:shd w:val="clear" w:color="auto" w:fill="FFFFFF"/>
            <w:noWrap/>
            <w:vAlign w:val="bottom"/>
            <w:hideMark/>
          </w:tcPr>
          <w:p w14:paraId="4595183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03D01490"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60B18C76" w14:textId="77777777" w:rsidR="003D3EBC" w:rsidRPr="00A147C6" w:rsidRDefault="003D3EBC">
            <w:pPr>
              <w:spacing w:after="0"/>
              <w:rPr>
                <w:sz w:val="20"/>
                <w:szCs w:val="20"/>
              </w:rPr>
            </w:pPr>
          </w:p>
        </w:tc>
        <w:tc>
          <w:tcPr>
            <w:tcW w:w="1133" w:type="dxa"/>
            <w:noWrap/>
            <w:vAlign w:val="bottom"/>
            <w:hideMark/>
          </w:tcPr>
          <w:p w14:paraId="166674E5" w14:textId="77777777" w:rsidR="003D3EBC" w:rsidRPr="00A147C6" w:rsidRDefault="003D3EBC">
            <w:pPr>
              <w:spacing w:after="0"/>
              <w:rPr>
                <w:sz w:val="20"/>
                <w:szCs w:val="20"/>
              </w:rPr>
            </w:pPr>
          </w:p>
        </w:tc>
        <w:tc>
          <w:tcPr>
            <w:tcW w:w="1214" w:type="dxa"/>
            <w:noWrap/>
            <w:vAlign w:val="bottom"/>
            <w:hideMark/>
          </w:tcPr>
          <w:p w14:paraId="739F297D" w14:textId="77777777" w:rsidR="003D3EBC" w:rsidRPr="00A147C6" w:rsidRDefault="003D3EBC">
            <w:pPr>
              <w:spacing w:after="0"/>
              <w:rPr>
                <w:sz w:val="20"/>
                <w:szCs w:val="20"/>
              </w:rPr>
            </w:pPr>
          </w:p>
        </w:tc>
        <w:tc>
          <w:tcPr>
            <w:tcW w:w="1061" w:type="dxa"/>
            <w:noWrap/>
            <w:vAlign w:val="bottom"/>
            <w:hideMark/>
          </w:tcPr>
          <w:p w14:paraId="3C07985F" w14:textId="77777777" w:rsidR="003D3EBC" w:rsidRPr="00A147C6" w:rsidRDefault="003D3EBC">
            <w:pPr>
              <w:spacing w:after="0"/>
              <w:rPr>
                <w:sz w:val="20"/>
                <w:szCs w:val="20"/>
              </w:rPr>
            </w:pPr>
          </w:p>
        </w:tc>
      </w:tr>
      <w:tr w:rsidR="00A147C6" w:rsidRPr="00A147C6" w14:paraId="2E1DF992" w14:textId="77777777" w:rsidTr="00355796">
        <w:trPr>
          <w:trHeight w:val="330"/>
        </w:trPr>
        <w:tc>
          <w:tcPr>
            <w:tcW w:w="8677" w:type="dxa"/>
            <w:gridSpan w:val="5"/>
            <w:shd w:val="clear" w:color="auto" w:fill="FFFFFF"/>
            <w:noWrap/>
            <w:vAlign w:val="center"/>
            <w:hideMark/>
          </w:tcPr>
          <w:p w14:paraId="1D49F10B" w14:textId="77777777" w:rsidR="00E836AE" w:rsidRPr="00A147C6" w:rsidRDefault="00355796" w:rsidP="00A40B4C">
            <w:pPr>
              <w:pStyle w:val="Heading4"/>
              <w:rPr>
                <w:rFonts w:asciiTheme="minorHAnsi" w:eastAsiaTheme="minorHAnsi" w:hAnsiTheme="minorHAnsi" w:cstheme="minorBidi"/>
                <w:b w:val="0"/>
                <w:iCs w:val="0"/>
                <w:sz w:val="22"/>
              </w:rPr>
            </w:pPr>
            <w:r w:rsidRPr="00A147C6">
              <w:rPr>
                <w:b w:val="0"/>
                <w:iCs w:val="0"/>
              </w:rPr>
              <w:br w:type="page"/>
            </w:r>
            <w:r w:rsidR="00622147" w:rsidRPr="00A147C6">
              <w:rPr>
                <w:rFonts w:eastAsia="Times New Roman"/>
              </w:rPr>
              <w:fldChar w:fldCharType="begin"/>
            </w:r>
            <w:r w:rsidR="00A40B4C"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suất!R206C11" </w:instrText>
            </w:r>
            <w:r w:rsidR="00A40B4C" w:rsidRPr="00A147C6">
              <w:rPr>
                <w:rFonts w:eastAsia="Times New Roman"/>
              </w:rPr>
              <w:instrText xml:space="preserve">\a \f 5 \h  \* MERGEFORMAT </w:instrText>
            </w:r>
            <w:r w:rsidR="00622147" w:rsidRPr="00A147C6">
              <w:rPr>
                <w:rFonts w:eastAsia="Times New Roman"/>
              </w:rPr>
              <w:fldChar w:fldCharType="separate"/>
            </w:r>
          </w:p>
          <w:p w14:paraId="38B0FA41" w14:textId="77777777" w:rsidR="00E836AE" w:rsidRPr="00A147C6" w:rsidRDefault="00E836AE" w:rsidP="00E836AE">
            <w:pPr>
              <w:pStyle w:val="Heading4"/>
              <w:rPr>
                <w:rFonts w:eastAsia="Times New Roman"/>
              </w:rPr>
            </w:pPr>
            <w:bookmarkStart w:id="139" w:name="_Toc57988175"/>
            <w:r w:rsidRPr="00A147C6">
              <w:rPr>
                <w:rFonts w:eastAsia="Times New Roman"/>
              </w:rPr>
              <w:t>TTB.24100 Duy tu năm, đo kiểm, hiệu chỉnh thiết bị nhân kênh RAD/E1(DXC8, MP-2100)</w:t>
            </w:r>
            <w:bookmarkEnd w:id="139"/>
          </w:p>
          <w:p w14:paraId="787D5F7C" w14:textId="77777777" w:rsidR="003D3EBC" w:rsidRPr="00A147C6" w:rsidRDefault="00622147" w:rsidP="00A40B4C">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7CC50A02" w14:textId="77777777" w:rsidR="003D3EBC" w:rsidRPr="00A147C6" w:rsidRDefault="003D3EBC">
            <w:pPr>
              <w:rPr>
                <w:rFonts w:ascii="Times New Roman" w:eastAsia="Times New Roman" w:hAnsi="Times New Roman" w:cs="Times New Roman"/>
                <w:b/>
                <w:bCs/>
                <w:sz w:val="26"/>
                <w:szCs w:val="26"/>
              </w:rPr>
            </w:pPr>
          </w:p>
        </w:tc>
      </w:tr>
      <w:tr w:rsidR="00A147C6" w:rsidRPr="00A147C6" w14:paraId="7831BCEE" w14:textId="77777777" w:rsidTr="00355796">
        <w:trPr>
          <w:trHeight w:val="330"/>
        </w:trPr>
        <w:tc>
          <w:tcPr>
            <w:tcW w:w="8677" w:type="dxa"/>
            <w:gridSpan w:val="5"/>
            <w:shd w:val="clear" w:color="auto" w:fill="FFFFFF"/>
            <w:noWrap/>
            <w:vAlign w:val="bottom"/>
            <w:hideMark/>
          </w:tcPr>
          <w:p w14:paraId="4EFC1FD8"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395E7816" w14:textId="77777777" w:rsidR="003D3EBC" w:rsidRPr="00A147C6" w:rsidRDefault="003D3EBC">
            <w:pPr>
              <w:rPr>
                <w:rFonts w:ascii="Times New Roman" w:eastAsia="Times New Roman" w:hAnsi="Times New Roman" w:cs="Times New Roman"/>
                <w:i/>
                <w:iCs/>
                <w:sz w:val="26"/>
                <w:szCs w:val="26"/>
              </w:rPr>
            </w:pPr>
          </w:p>
        </w:tc>
      </w:tr>
      <w:tr w:rsidR="00A147C6" w:rsidRPr="00A147C6" w14:paraId="56755611" w14:textId="77777777" w:rsidTr="00355796">
        <w:trPr>
          <w:trHeight w:val="330"/>
        </w:trPr>
        <w:tc>
          <w:tcPr>
            <w:tcW w:w="8677" w:type="dxa"/>
            <w:gridSpan w:val="5"/>
            <w:shd w:val="clear" w:color="auto" w:fill="FFFFFF"/>
            <w:noWrap/>
            <w:hideMark/>
          </w:tcPr>
          <w:p w14:paraId="2729E79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đo kiểm, hiệu chỉnh thiết bị nhân kênh theo đúng yêu cầu kỹ thuật.</w:t>
            </w:r>
          </w:p>
        </w:tc>
        <w:tc>
          <w:tcPr>
            <w:tcW w:w="1061" w:type="dxa"/>
            <w:noWrap/>
            <w:vAlign w:val="bottom"/>
            <w:hideMark/>
          </w:tcPr>
          <w:p w14:paraId="0DA6E394" w14:textId="77777777" w:rsidR="003D3EBC" w:rsidRPr="00A147C6" w:rsidRDefault="003D3EBC">
            <w:pPr>
              <w:rPr>
                <w:rFonts w:ascii="Times New Roman" w:eastAsia="Times New Roman" w:hAnsi="Times New Roman" w:cs="Times New Roman"/>
                <w:sz w:val="26"/>
                <w:szCs w:val="26"/>
              </w:rPr>
            </w:pPr>
          </w:p>
        </w:tc>
      </w:tr>
      <w:tr w:rsidR="00A147C6" w:rsidRPr="00A147C6" w14:paraId="76DD4EEE" w14:textId="77777777" w:rsidTr="00355796">
        <w:trPr>
          <w:trHeight w:val="330"/>
        </w:trPr>
        <w:tc>
          <w:tcPr>
            <w:tcW w:w="8677" w:type="dxa"/>
            <w:gridSpan w:val="5"/>
            <w:tcBorders>
              <w:top w:val="nil"/>
              <w:left w:val="nil"/>
              <w:bottom w:val="single" w:sz="4" w:space="0" w:color="auto"/>
              <w:right w:val="nil"/>
            </w:tcBorders>
            <w:noWrap/>
            <w:vAlign w:val="bottom"/>
            <w:hideMark/>
          </w:tcPr>
          <w:p w14:paraId="6E73B7F1"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c>
          <w:tcPr>
            <w:tcW w:w="1061" w:type="dxa"/>
            <w:noWrap/>
            <w:vAlign w:val="bottom"/>
            <w:hideMark/>
          </w:tcPr>
          <w:p w14:paraId="68649CB9" w14:textId="77777777" w:rsidR="003D3EBC" w:rsidRPr="00A147C6" w:rsidRDefault="003D3EBC">
            <w:pPr>
              <w:rPr>
                <w:rFonts w:ascii="Times New Roman" w:eastAsia="Times New Roman" w:hAnsi="Times New Roman" w:cs="Times New Roman"/>
                <w:sz w:val="26"/>
                <w:szCs w:val="26"/>
              </w:rPr>
            </w:pPr>
          </w:p>
        </w:tc>
      </w:tr>
      <w:tr w:rsidR="00A147C6" w:rsidRPr="00A147C6" w14:paraId="0C52C6E8" w14:textId="77777777" w:rsidTr="00355796">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2329E59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195A9A4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43DD019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1091C98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43EC2BA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5654BFE6" w14:textId="77777777" w:rsidR="003D3EBC" w:rsidRPr="00A147C6" w:rsidRDefault="003D3EBC">
            <w:pPr>
              <w:rPr>
                <w:rFonts w:ascii="Times New Roman" w:eastAsia="Times New Roman" w:hAnsi="Times New Roman" w:cs="Times New Roman"/>
                <w:b/>
                <w:bCs/>
                <w:sz w:val="26"/>
                <w:szCs w:val="26"/>
              </w:rPr>
            </w:pPr>
          </w:p>
        </w:tc>
      </w:tr>
      <w:tr w:rsidR="00A147C6" w:rsidRPr="00A147C6" w14:paraId="2E03FCB3" w14:textId="77777777" w:rsidTr="00355796">
        <w:trPr>
          <w:trHeight w:val="330"/>
        </w:trPr>
        <w:tc>
          <w:tcPr>
            <w:tcW w:w="14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EA5586B" w14:textId="77777777" w:rsidR="003D3EBC" w:rsidRPr="00A147C6" w:rsidRDefault="00036D87"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4</w:t>
            </w:r>
            <w:r w:rsidR="00444668"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083DEC2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đo kiểm, hiệu chỉnh thiết bị nhân kênh RAD/E1(DXC8, MP-2100) </w:t>
            </w:r>
          </w:p>
        </w:tc>
        <w:tc>
          <w:tcPr>
            <w:tcW w:w="2755" w:type="dxa"/>
            <w:tcBorders>
              <w:top w:val="nil"/>
              <w:left w:val="nil"/>
              <w:bottom w:val="nil"/>
              <w:right w:val="single" w:sz="4" w:space="0" w:color="auto"/>
            </w:tcBorders>
            <w:noWrap/>
            <w:vAlign w:val="bottom"/>
            <w:hideMark/>
          </w:tcPr>
          <w:p w14:paraId="4A9A0BA8"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12BE044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1EB7B06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07F71C43" w14:textId="77777777" w:rsidR="003D3EBC" w:rsidRPr="00A147C6" w:rsidRDefault="003D3EBC">
            <w:pPr>
              <w:rPr>
                <w:rFonts w:ascii="Times New Roman" w:eastAsia="Times New Roman" w:hAnsi="Times New Roman" w:cs="Times New Roman"/>
                <w:sz w:val="26"/>
                <w:szCs w:val="26"/>
              </w:rPr>
            </w:pPr>
          </w:p>
        </w:tc>
      </w:tr>
      <w:tr w:rsidR="00A147C6" w:rsidRPr="00A147C6" w14:paraId="1A58132D" w14:textId="77777777" w:rsidTr="00355796">
        <w:trPr>
          <w:trHeight w:val="330"/>
        </w:trPr>
        <w:tc>
          <w:tcPr>
            <w:tcW w:w="0" w:type="auto"/>
            <w:vMerge/>
            <w:tcBorders>
              <w:top w:val="nil"/>
              <w:left w:val="single" w:sz="4" w:space="0" w:color="auto"/>
              <w:bottom w:val="single" w:sz="4" w:space="0" w:color="auto"/>
              <w:right w:val="single" w:sz="4" w:space="0" w:color="auto"/>
            </w:tcBorders>
            <w:vAlign w:val="center"/>
            <w:hideMark/>
          </w:tcPr>
          <w:p w14:paraId="6A02280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FC5AB6A"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D4E07C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súp đôi</w:t>
            </w:r>
          </w:p>
        </w:tc>
        <w:tc>
          <w:tcPr>
            <w:tcW w:w="1133" w:type="dxa"/>
            <w:tcBorders>
              <w:top w:val="nil"/>
              <w:left w:val="nil"/>
              <w:bottom w:val="nil"/>
              <w:right w:val="single" w:sz="4" w:space="0" w:color="auto"/>
            </w:tcBorders>
            <w:noWrap/>
            <w:vAlign w:val="center"/>
            <w:hideMark/>
          </w:tcPr>
          <w:p w14:paraId="058D4A5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1868C3E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14,286</w:t>
            </w:r>
          </w:p>
        </w:tc>
        <w:tc>
          <w:tcPr>
            <w:tcW w:w="1061" w:type="dxa"/>
            <w:noWrap/>
            <w:vAlign w:val="bottom"/>
            <w:hideMark/>
          </w:tcPr>
          <w:p w14:paraId="0630D495" w14:textId="77777777" w:rsidR="003D3EBC" w:rsidRPr="00A147C6" w:rsidRDefault="003D3EBC">
            <w:pPr>
              <w:rPr>
                <w:rFonts w:ascii="Times New Roman" w:eastAsia="Times New Roman" w:hAnsi="Times New Roman" w:cs="Times New Roman"/>
                <w:sz w:val="26"/>
                <w:szCs w:val="26"/>
              </w:rPr>
            </w:pPr>
          </w:p>
        </w:tc>
      </w:tr>
      <w:tr w:rsidR="00A147C6" w:rsidRPr="00A147C6" w14:paraId="6C700F39" w14:textId="77777777" w:rsidTr="00355796">
        <w:trPr>
          <w:trHeight w:val="330"/>
        </w:trPr>
        <w:tc>
          <w:tcPr>
            <w:tcW w:w="0" w:type="auto"/>
            <w:vMerge/>
            <w:tcBorders>
              <w:top w:val="nil"/>
              <w:left w:val="single" w:sz="4" w:space="0" w:color="auto"/>
              <w:bottom w:val="single" w:sz="4" w:space="0" w:color="auto"/>
              <w:right w:val="single" w:sz="4" w:space="0" w:color="auto"/>
            </w:tcBorders>
            <w:vAlign w:val="center"/>
            <w:hideMark/>
          </w:tcPr>
          <w:p w14:paraId="3FE45DE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6F3DF88"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4D3321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75361D8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3816ED0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6290EA0E" w14:textId="77777777" w:rsidR="003D3EBC" w:rsidRPr="00A147C6" w:rsidRDefault="003D3EBC">
            <w:pPr>
              <w:rPr>
                <w:rFonts w:ascii="Times New Roman" w:eastAsia="Times New Roman" w:hAnsi="Times New Roman" w:cs="Times New Roman"/>
                <w:sz w:val="26"/>
                <w:szCs w:val="26"/>
              </w:rPr>
            </w:pPr>
          </w:p>
        </w:tc>
      </w:tr>
      <w:tr w:rsidR="00A147C6" w:rsidRPr="00A147C6" w14:paraId="585F2CA7" w14:textId="77777777" w:rsidTr="00355796">
        <w:trPr>
          <w:trHeight w:val="330"/>
        </w:trPr>
        <w:tc>
          <w:tcPr>
            <w:tcW w:w="0" w:type="auto"/>
            <w:vMerge/>
            <w:tcBorders>
              <w:top w:val="nil"/>
              <w:left w:val="single" w:sz="4" w:space="0" w:color="auto"/>
              <w:bottom w:val="single" w:sz="4" w:space="0" w:color="auto"/>
              <w:right w:val="single" w:sz="4" w:space="0" w:color="auto"/>
            </w:tcBorders>
            <w:vAlign w:val="center"/>
            <w:hideMark/>
          </w:tcPr>
          <w:p w14:paraId="2204EC6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1ED03A8"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CB20345"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0434539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6677CCD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1CFAB0D9" w14:textId="77777777" w:rsidR="003D3EBC" w:rsidRPr="00A147C6" w:rsidRDefault="003D3EBC">
            <w:pPr>
              <w:rPr>
                <w:rFonts w:ascii="Times New Roman" w:eastAsia="Times New Roman" w:hAnsi="Times New Roman" w:cs="Times New Roman"/>
                <w:sz w:val="26"/>
                <w:szCs w:val="26"/>
              </w:rPr>
            </w:pPr>
          </w:p>
        </w:tc>
      </w:tr>
      <w:tr w:rsidR="00A147C6" w:rsidRPr="00A147C6" w14:paraId="473C0A80" w14:textId="77777777" w:rsidTr="00355796">
        <w:trPr>
          <w:trHeight w:val="330"/>
        </w:trPr>
        <w:tc>
          <w:tcPr>
            <w:tcW w:w="0" w:type="auto"/>
            <w:vMerge/>
            <w:tcBorders>
              <w:top w:val="nil"/>
              <w:left w:val="single" w:sz="4" w:space="0" w:color="auto"/>
              <w:bottom w:val="single" w:sz="4" w:space="0" w:color="auto"/>
              <w:right w:val="single" w:sz="4" w:space="0" w:color="auto"/>
            </w:tcBorders>
            <w:vAlign w:val="center"/>
            <w:hideMark/>
          </w:tcPr>
          <w:p w14:paraId="5640E8D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3328390"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13EDE8E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290CCB9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6AEB72B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1,050</w:t>
            </w:r>
          </w:p>
        </w:tc>
        <w:tc>
          <w:tcPr>
            <w:tcW w:w="1061" w:type="dxa"/>
            <w:noWrap/>
            <w:vAlign w:val="bottom"/>
            <w:hideMark/>
          </w:tcPr>
          <w:p w14:paraId="659CB0EB" w14:textId="77777777" w:rsidR="003D3EBC" w:rsidRPr="00A147C6" w:rsidRDefault="003D3EBC">
            <w:pPr>
              <w:rPr>
                <w:rFonts w:ascii="Times New Roman" w:eastAsia="Times New Roman" w:hAnsi="Times New Roman" w:cs="Times New Roman"/>
                <w:sz w:val="26"/>
                <w:szCs w:val="26"/>
              </w:rPr>
            </w:pPr>
          </w:p>
        </w:tc>
      </w:tr>
      <w:tr w:rsidR="00A147C6" w:rsidRPr="00A147C6" w14:paraId="7B092464" w14:textId="77777777" w:rsidTr="00355796">
        <w:trPr>
          <w:trHeight w:val="330"/>
        </w:trPr>
        <w:tc>
          <w:tcPr>
            <w:tcW w:w="8677" w:type="dxa"/>
            <w:gridSpan w:val="5"/>
            <w:shd w:val="clear" w:color="auto" w:fill="FFFFFF"/>
            <w:noWrap/>
            <w:vAlign w:val="center"/>
            <w:hideMark/>
          </w:tcPr>
          <w:p w14:paraId="656BB640" w14:textId="77777777" w:rsidR="00E836AE" w:rsidRPr="00A147C6" w:rsidRDefault="00622147" w:rsidP="00A40B4C">
            <w:pPr>
              <w:pStyle w:val="Heading4"/>
              <w:rPr>
                <w:rFonts w:asciiTheme="minorHAnsi" w:eastAsiaTheme="minorHAnsi" w:hAnsiTheme="minorHAnsi" w:cstheme="minorBidi"/>
                <w:b w:val="0"/>
                <w:iCs w:val="0"/>
                <w:sz w:val="22"/>
              </w:rPr>
            </w:pPr>
            <w:r w:rsidRPr="00A147C6">
              <w:rPr>
                <w:rFonts w:eastAsia="Times New Roman"/>
              </w:rPr>
              <w:fldChar w:fldCharType="begin"/>
            </w:r>
            <w:r w:rsidR="00A40B4C"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suất!R207C11" </w:instrText>
            </w:r>
            <w:r w:rsidR="00A40B4C" w:rsidRPr="00A147C6">
              <w:rPr>
                <w:rFonts w:eastAsia="Times New Roman"/>
              </w:rPr>
              <w:instrText xml:space="preserve">\a \f 5 \h  \* MERGEFORMAT </w:instrText>
            </w:r>
            <w:r w:rsidRPr="00A147C6">
              <w:rPr>
                <w:rFonts w:eastAsia="Times New Roman"/>
              </w:rPr>
              <w:fldChar w:fldCharType="separate"/>
            </w:r>
          </w:p>
          <w:p w14:paraId="703BA8B6" w14:textId="77777777" w:rsidR="00E836AE" w:rsidRPr="00A147C6" w:rsidRDefault="00E836AE" w:rsidP="00E836AE">
            <w:pPr>
              <w:pStyle w:val="Heading4"/>
              <w:rPr>
                <w:rFonts w:eastAsia="Times New Roman"/>
              </w:rPr>
            </w:pPr>
            <w:bookmarkStart w:id="140" w:name="_Toc57988176"/>
            <w:r w:rsidRPr="00A147C6">
              <w:rPr>
                <w:rFonts w:eastAsia="Times New Roman"/>
              </w:rPr>
              <w:t>TTB.24200 Duy tu năm, đo kiểm, hiệu chỉnh thiết bị nhân kênh VoIP/GATEWAY (MP401, MP801)</w:t>
            </w:r>
            <w:bookmarkEnd w:id="140"/>
          </w:p>
          <w:p w14:paraId="3BC44ACC" w14:textId="77777777" w:rsidR="003D3EBC" w:rsidRPr="00A147C6" w:rsidRDefault="00622147" w:rsidP="00A40B4C">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74765789" w14:textId="77777777" w:rsidR="003D3EBC" w:rsidRPr="00A147C6" w:rsidRDefault="003D3EBC">
            <w:pPr>
              <w:rPr>
                <w:rFonts w:ascii="Times New Roman" w:eastAsia="Times New Roman" w:hAnsi="Times New Roman" w:cs="Times New Roman"/>
                <w:b/>
                <w:bCs/>
                <w:sz w:val="26"/>
                <w:szCs w:val="26"/>
              </w:rPr>
            </w:pPr>
          </w:p>
        </w:tc>
      </w:tr>
      <w:tr w:rsidR="00A147C6" w:rsidRPr="00A147C6" w14:paraId="7B2219F7" w14:textId="77777777" w:rsidTr="00355796">
        <w:trPr>
          <w:trHeight w:val="330"/>
        </w:trPr>
        <w:tc>
          <w:tcPr>
            <w:tcW w:w="8677" w:type="dxa"/>
            <w:gridSpan w:val="5"/>
            <w:shd w:val="clear" w:color="auto" w:fill="FFFFFF"/>
            <w:noWrap/>
            <w:vAlign w:val="bottom"/>
            <w:hideMark/>
          </w:tcPr>
          <w:p w14:paraId="28C619D3"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52D9731E" w14:textId="77777777" w:rsidR="003D3EBC" w:rsidRPr="00A147C6" w:rsidRDefault="003D3EBC">
            <w:pPr>
              <w:rPr>
                <w:rFonts w:ascii="Times New Roman" w:eastAsia="Times New Roman" w:hAnsi="Times New Roman" w:cs="Times New Roman"/>
                <w:i/>
                <w:iCs/>
                <w:sz w:val="26"/>
                <w:szCs w:val="26"/>
              </w:rPr>
            </w:pPr>
          </w:p>
        </w:tc>
      </w:tr>
      <w:tr w:rsidR="00A147C6" w:rsidRPr="00A147C6" w14:paraId="6D79428C" w14:textId="77777777" w:rsidTr="00355796">
        <w:trPr>
          <w:trHeight w:val="330"/>
        </w:trPr>
        <w:tc>
          <w:tcPr>
            <w:tcW w:w="8677" w:type="dxa"/>
            <w:gridSpan w:val="5"/>
            <w:shd w:val="clear" w:color="auto" w:fill="FFFFFF"/>
            <w:noWrap/>
            <w:hideMark/>
          </w:tcPr>
          <w:p w14:paraId="664B114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đo kiểm, hiệu chỉnh thiết bị nhân kênh theo đúng yêu cầu kỹ thuật.</w:t>
            </w:r>
          </w:p>
        </w:tc>
        <w:tc>
          <w:tcPr>
            <w:tcW w:w="1061" w:type="dxa"/>
            <w:noWrap/>
            <w:vAlign w:val="bottom"/>
            <w:hideMark/>
          </w:tcPr>
          <w:p w14:paraId="68E327C3" w14:textId="77777777" w:rsidR="003D3EBC" w:rsidRPr="00A147C6" w:rsidRDefault="003D3EBC">
            <w:pPr>
              <w:rPr>
                <w:rFonts w:ascii="Times New Roman" w:eastAsia="Times New Roman" w:hAnsi="Times New Roman" w:cs="Times New Roman"/>
                <w:sz w:val="26"/>
                <w:szCs w:val="26"/>
              </w:rPr>
            </w:pPr>
          </w:p>
        </w:tc>
      </w:tr>
      <w:tr w:rsidR="00A147C6" w:rsidRPr="00A147C6" w14:paraId="06889D0E" w14:textId="77777777" w:rsidTr="00355796">
        <w:trPr>
          <w:trHeight w:val="330"/>
        </w:trPr>
        <w:tc>
          <w:tcPr>
            <w:tcW w:w="8677" w:type="dxa"/>
            <w:gridSpan w:val="5"/>
            <w:tcBorders>
              <w:top w:val="nil"/>
              <w:left w:val="nil"/>
              <w:bottom w:val="single" w:sz="4" w:space="0" w:color="auto"/>
              <w:right w:val="nil"/>
            </w:tcBorders>
            <w:noWrap/>
            <w:vAlign w:val="bottom"/>
            <w:hideMark/>
          </w:tcPr>
          <w:p w14:paraId="5FFAE57A"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c>
          <w:tcPr>
            <w:tcW w:w="1061" w:type="dxa"/>
            <w:noWrap/>
            <w:vAlign w:val="bottom"/>
            <w:hideMark/>
          </w:tcPr>
          <w:p w14:paraId="37425376" w14:textId="77777777" w:rsidR="003D3EBC" w:rsidRPr="00A147C6" w:rsidRDefault="003D3EBC">
            <w:pPr>
              <w:rPr>
                <w:rFonts w:ascii="Times New Roman" w:eastAsia="Times New Roman" w:hAnsi="Times New Roman" w:cs="Times New Roman"/>
                <w:sz w:val="26"/>
                <w:szCs w:val="26"/>
              </w:rPr>
            </w:pPr>
          </w:p>
        </w:tc>
      </w:tr>
      <w:tr w:rsidR="00A147C6" w:rsidRPr="00A147C6" w14:paraId="66A04066" w14:textId="77777777" w:rsidTr="00355796">
        <w:trPr>
          <w:trHeight w:val="660"/>
        </w:trPr>
        <w:tc>
          <w:tcPr>
            <w:tcW w:w="1423" w:type="dxa"/>
            <w:tcBorders>
              <w:top w:val="nil"/>
              <w:left w:val="single" w:sz="4" w:space="0" w:color="auto"/>
              <w:bottom w:val="single" w:sz="4" w:space="0" w:color="auto"/>
              <w:right w:val="single" w:sz="4" w:space="0" w:color="auto"/>
            </w:tcBorders>
            <w:shd w:val="clear" w:color="auto" w:fill="FFFFFF"/>
            <w:vAlign w:val="center"/>
            <w:hideMark/>
          </w:tcPr>
          <w:p w14:paraId="41FDC4A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3F6D243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59130FA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4B4C199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417E77D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2BC95A77" w14:textId="77777777" w:rsidR="003D3EBC" w:rsidRPr="00A147C6" w:rsidRDefault="003D3EBC">
            <w:pPr>
              <w:rPr>
                <w:rFonts w:ascii="Times New Roman" w:eastAsia="Times New Roman" w:hAnsi="Times New Roman" w:cs="Times New Roman"/>
                <w:b/>
                <w:bCs/>
                <w:sz w:val="26"/>
                <w:szCs w:val="26"/>
              </w:rPr>
            </w:pPr>
          </w:p>
        </w:tc>
      </w:tr>
      <w:tr w:rsidR="00A147C6" w:rsidRPr="00A147C6" w14:paraId="575A3ADF" w14:textId="77777777" w:rsidTr="00355796">
        <w:trPr>
          <w:trHeight w:val="330"/>
        </w:trPr>
        <w:tc>
          <w:tcPr>
            <w:tcW w:w="142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2CD37999" w14:textId="77777777" w:rsidR="003D3EBC" w:rsidRPr="00A147C6" w:rsidRDefault="00036D87"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4</w:t>
            </w:r>
            <w:r w:rsidR="00444668" w:rsidRPr="00A147C6">
              <w:rPr>
                <w:rFonts w:ascii="Times New Roman" w:eastAsia="Times New Roman" w:hAnsi="Times New Roman" w:cs="Times New Roman"/>
                <w:sz w:val="26"/>
                <w:szCs w:val="26"/>
              </w:rPr>
              <w:t>2</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47ECB5A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đo kiểm, hiệu chỉnh thiết bị nhân kênh VoIP/GATEWAY (MP401, MP801) </w:t>
            </w:r>
          </w:p>
        </w:tc>
        <w:tc>
          <w:tcPr>
            <w:tcW w:w="2755" w:type="dxa"/>
            <w:tcBorders>
              <w:top w:val="nil"/>
              <w:left w:val="nil"/>
              <w:bottom w:val="nil"/>
              <w:right w:val="single" w:sz="4" w:space="0" w:color="auto"/>
            </w:tcBorders>
            <w:noWrap/>
            <w:vAlign w:val="bottom"/>
            <w:hideMark/>
          </w:tcPr>
          <w:p w14:paraId="5F02988B"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01A2FF8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6531177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275DDFAA" w14:textId="77777777" w:rsidR="003D3EBC" w:rsidRPr="00A147C6" w:rsidRDefault="003D3EBC">
            <w:pPr>
              <w:rPr>
                <w:rFonts w:ascii="Times New Roman" w:eastAsia="Times New Roman" w:hAnsi="Times New Roman" w:cs="Times New Roman"/>
                <w:sz w:val="26"/>
                <w:szCs w:val="26"/>
              </w:rPr>
            </w:pPr>
          </w:p>
        </w:tc>
      </w:tr>
      <w:tr w:rsidR="00A147C6" w:rsidRPr="00A147C6" w14:paraId="35EA9169" w14:textId="77777777" w:rsidTr="00355796">
        <w:trPr>
          <w:trHeight w:val="342"/>
        </w:trPr>
        <w:tc>
          <w:tcPr>
            <w:tcW w:w="0" w:type="auto"/>
            <w:vMerge/>
            <w:tcBorders>
              <w:top w:val="nil"/>
              <w:left w:val="single" w:sz="4" w:space="0" w:color="auto"/>
              <w:bottom w:val="single" w:sz="4" w:space="0" w:color="auto"/>
              <w:right w:val="single" w:sz="4" w:space="0" w:color="auto"/>
            </w:tcBorders>
            <w:vAlign w:val="center"/>
            <w:hideMark/>
          </w:tcPr>
          <w:p w14:paraId="3B916D1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5137475"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667899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súp đôi</w:t>
            </w:r>
          </w:p>
        </w:tc>
        <w:tc>
          <w:tcPr>
            <w:tcW w:w="1133" w:type="dxa"/>
            <w:tcBorders>
              <w:top w:val="nil"/>
              <w:left w:val="nil"/>
              <w:bottom w:val="nil"/>
              <w:right w:val="single" w:sz="4" w:space="0" w:color="auto"/>
            </w:tcBorders>
            <w:noWrap/>
            <w:vAlign w:val="center"/>
            <w:hideMark/>
          </w:tcPr>
          <w:p w14:paraId="2D154A1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24C7C94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10,714</w:t>
            </w:r>
          </w:p>
        </w:tc>
        <w:tc>
          <w:tcPr>
            <w:tcW w:w="1061" w:type="dxa"/>
            <w:noWrap/>
            <w:vAlign w:val="bottom"/>
            <w:hideMark/>
          </w:tcPr>
          <w:p w14:paraId="1F81140A" w14:textId="77777777" w:rsidR="003D3EBC" w:rsidRPr="00A147C6" w:rsidRDefault="003D3EBC">
            <w:pPr>
              <w:rPr>
                <w:rFonts w:ascii="Times New Roman" w:eastAsia="Times New Roman" w:hAnsi="Times New Roman" w:cs="Times New Roman"/>
                <w:sz w:val="26"/>
                <w:szCs w:val="26"/>
              </w:rPr>
            </w:pPr>
          </w:p>
        </w:tc>
      </w:tr>
      <w:tr w:rsidR="00A147C6" w:rsidRPr="00A147C6" w14:paraId="09EFDCF7" w14:textId="77777777" w:rsidTr="00355796">
        <w:trPr>
          <w:trHeight w:val="330"/>
        </w:trPr>
        <w:tc>
          <w:tcPr>
            <w:tcW w:w="0" w:type="auto"/>
            <w:vMerge/>
            <w:tcBorders>
              <w:top w:val="nil"/>
              <w:left w:val="single" w:sz="4" w:space="0" w:color="auto"/>
              <w:bottom w:val="single" w:sz="4" w:space="0" w:color="auto"/>
              <w:right w:val="single" w:sz="4" w:space="0" w:color="auto"/>
            </w:tcBorders>
            <w:vAlign w:val="center"/>
            <w:hideMark/>
          </w:tcPr>
          <w:p w14:paraId="02D9317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14AED7B"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285665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22B3321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4F94FE6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21EFDCA1" w14:textId="77777777" w:rsidR="003D3EBC" w:rsidRPr="00A147C6" w:rsidRDefault="003D3EBC">
            <w:pPr>
              <w:rPr>
                <w:rFonts w:ascii="Times New Roman" w:eastAsia="Times New Roman" w:hAnsi="Times New Roman" w:cs="Times New Roman"/>
                <w:sz w:val="26"/>
                <w:szCs w:val="26"/>
              </w:rPr>
            </w:pPr>
          </w:p>
        </w:tc>
      </w:tr>
      <w:tr w:rsidR="00A147C6" w:rsidRPr="00A147C6" w14:paraId="2A0A8EE9" w14:textId="77777777" w:rsidTr="00355796">
        <w:trPr>
          <w:trHeight w:val="330"/>
        </w:trPr>
        <w:tc>
          <w:tcPr>
            <w:tcW w:w="0" w:type="auto"/>
            <w:vMerge/>
            <w:tcBorders>
              <w:top w:val="nil"/>
              <w:left w:val="single" w:sz="4" w:space="0" w:color="auto"/>
              <w:bottom w:val="single" w:sz="4" w:space="0" w:color="auto"/>
              <w:right w:val="single" w:sz="4" w:space="0" w:color="auto"/>
            </w:tcBorders>
            <w:vAlign w:val="center"/>
            <w:hideMark/>
          </w:tcPr>
          <w:p w14:paraId="51FCA65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486B47E"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EC731E6"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5AD1FC2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44C3357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0FE6F325" w14:textId="77777777" w:rsidR="003D3EBC" w:rsidRPr="00A147C6" w:rsidRDefault="003D3EBC">
            <w:pPr>
              <w:rPr>
                <w:rFonts w:ascii="Times New Roman" w:eastAsia="Times New Roman" w:hAnsi="Times New Roman" w:cs="Times New Roman"/>
                <w:sz w:val="26"/>
                <w:szCs w:val="26"/>
              </w:rPr>
            </w:pPr>
          </w:p>
        </w:tc>
      </w:tr>
      <w:tr w:rsidR="00A147C6" w:rsidRPr="00A147C6" w14:paraId="5A9A94D3" w14:textId="77777777" w:rsidTr="00355796">
        <w:trPr>
          <w:trHeight w:val="330"/>
        </w:trPr>
        <w:tc>
          <w:tcPr>
            <w:tcW w:w="0" w:type="auto"/>
            <w:vMerge/>
            <w:tcBorders>
              <w:top w:val="nil"/>
              <w:left w:val="single" w:sz="4" w:space="0" w:color="auto"/>
              <w:bottom w:val="single" w:sz="4" w:space="0" w:color="auto"/>
              <w:right w:val="single" w:sz="4" w:space="0" w:color="auto"/>
            </w:tcBorders>
            <w:vAlign w:val="center"/>
            <w:hideMark/>
          </w:tcPr>
          <w:p w14:paraId="72194A8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F4CD444"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5178099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051504B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12624A3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0,788</w:t>
            </w:r>
          </w:p>
        </w:tc>
        <w:tc>
          <w:tcPr>
            <w:tcW w:w="1061" w:type="dxa"/>
            <w:noWrap/>
            <w:vAlign w:val="bottom"/>
            <w:hideMark/>
          </w:tcPr>
          <w:p w14:paraId="5FC66EEE" w14:textId="77777777" w:rsidR="003D3EBC" w:rsidRPr="00A147C6" w:rsidRDefault="003D3EBC">
            <w:pPr>
              <w:rPr>
                <w:rFonts w:ascii="Times New Roman" w:eastAsia="Times New Roman" w:hAnsi="Times New Roman" w:cs="Times New Roman"/>
                <w:sz w:val="26"/>
                <w:szCs w:val="26"/>
              </w:rPr>
            </w:pPr>
          </w:p>
        </w:tc>
      </w:tr>
      <w:tr w:rsidR="00A147C6" w:rsidRPr="00A147C6" w14:paraId="4227EEDF" w14:textId="77777777" w:rsidTr="00355796">
        <w:trPr>
          <w:trHeight w:val="330"/>
        </w:trPr>
        <w:tc>
          <w:tcPr>
            <w:tcW w:w="1423" w:type="dxa"/>
            <w:shd w:val="clear" w:color="auto" w:fill="FFFFFF"/>
            <w:noWrap/>
            <w:vAlign w:val="bottom"/>
            <w:hideMark/>
          </w:tcPr>
          <w:p w14:paraId="774C3FD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433AD9A0"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43BBAEF5" w14:textId="77777777" w:rsidR="003D3EBC" w:rsidRPr="00A147C6" w:rsidRDefault="003D3EBC">
            <w:pPr>
              <w:spacing w:after="0"/>
              <w:rPr>
                <w:sz w:val="20"/>
                <w:szCs w:val="20"/>
              </w:rPr>
            </w:pPr>
          </w:p>
        </w:tc>
        <w:tc>
          <w:tcPr>
            <w:tcW w:w="1133" w:type="dxa"/>
            <w:noWrap/>
            <w:vAlign w:val="bottom"/>
            <w:hideMark/>
          </w:tcPr>
          <w:p w14:paraId="1233D30F" w14:textId="77777777" w:rsidR="003D3EBC" w:rsidRPr="00A147C6" w:rsidRDefault="003D3EBC">
            <w:pPr>
              <w:spacing w:after="0"/>
              <w:rPr>
                <w:sz w:val="20"/>
                <w:szCs w:val="20"/>
              </w:rPr>
            </w:pPr>
          </w:p>
        </w:tc>
        <w:tc>
          <w:tcPr>
            <w:tcW w:w="1214" w:type="dxa"/>
            <w:noWrap/>
            <w:vAlign w:val="bottom"/>
            <w:hideMark/>
          </w:tcPr>
          <w:p w14:paraId="6934A90F" w14:textId="77777777" w:rsidR="003D3EBC" w:rsidRPr="00A147C6" w:rsidRDefault="003D3EBC">
            <w:pPr>
              <w:spacing w:after="0"/>
              <w:rPr>
                <w:sz w:val="20"/>
                <w:szCs w:val="20"/>
              </w:rPr>
            </w:pPr>
          </w:p>
        </w:tc>
        <w:tc>
          <w:tcPr>
            <w:tcW w:w="1061" w:type="dxa"/>
            <w:noWrap/>
            <w:vAlign w:val="bottom"/>
            <w:hideMark/>
          </w:tcPr>
          <w:p w14:paraId="244690A6" w14:textId="77777777" w:rsidR="003D3EBC" w:rsidRPr="00A147C6" w:rsidRDefault="003D3EBC">
            <w:pPr>
              <w:spacing w:after="0"/>
              <w:rPr>
                <w:sz w:val="20"/>
                <w:szCs w:val="20"/>
              </w:rPr>
            </w:pPr>
          </w:p>
        </w:tc>
      </w:tr>
    </w:tbl>
    <w:p w14:paraId="1103AE31" w14:textId="77777777" w:rsidR="00FE1DBA" w:rsidRPr="00A147C6" w:rsidRDefault="00FE1DBA">
      <w:r w:rsidRPr="00A147C6">
        <w:br w:type="page"/>
      </w:r>
    </w:p>
    <w:tbl>
      <w:tblPr>
        <w:tblW w:w="9663" w:type="dxa"/>
        <w:tblLook w:val="04A0" w:firstRow="1" w:lastRow="0" w:firstColumn="1" w:lastColumn="0" w:noHBand="0" w:noVBand="1"/>
      </w:tblPr>
      <w:tblGrid>
        <w:gridCol w:w="1423"/>
        <w:gridCol w:w="2152"/>
        <w:gridCol w:w="2755"/>
        <w:gridCol w:w="1133"/>
        <w:gridCol w:w="1214"/>
        <w:gridCol w:w="1061"/>
      </w:tblGrid>
      <w:tr w:rsidR="00A147C6" w:rsidRPr="00A147C6" w14:paraId="69B1DDA2" w14:textId="77777777">
        <w:trPr>
          <w:trHeight w:val="330"/>
        </w:trPr>
        <w:tc>
          <w:tcPr>
            <w:tcW w:w="8602" w:type="dxa"/>
            <w:gridSpan w:val="5"/>
            <w:shd w:val="clear" w:color="auto" w:fill="FFFFFF"/>
            <w:noWrap/>
            <w:vAlign w:val="center"/>
            <w:hideMark/>
          </w:tcPr>
          <w:p w14:paraId="553E44B9" w14:textId="77777777" w:rsidR="00E836AE" w:rsidRPr="00A147C6" w:rsidRDefault="00622147" w:rsidP="00A40B4C">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A40B4C"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suất!R208C11" </w:instrText>
            </w:r>
            <w:r w:rsidR="00A40B4C" w:rsidRPr="00A147C6">
              <w:rPr>
                <w:rFonts w:eastAsia="Times New Roman"/>
              </w:rPr>
              <w:instrText xml:space="preserve">\a \f 5 \h  \* MERGEFORMAT </w:instrText>
            </w:r>
            <w:r w:rsidRPr="00A147C6">
              <w:rPr>
                <w:rFonts w:eastAsia="Times New Roman"/>
              </w:rPr>
              <w:fldChar w:fldCharType="separate"/>
            </w:r>
          </w:p>
          <w:p w14:paraId="50DF4C84" w14:textId="77777777" w:rsidR="00E836AE" w:rsidRPr="00A147C6" w:rsidRDefault="00E836AE" w:rsidP="00E836AE">
            <w:pPr>
              <w:pStyle w:val="Heading4"/>
              <w:rPr>
                <w:rFonts w:eastAsia="Times New Roman"/>
              </w:rPr>
            </w:pPr>
            <w:bookmarkStart w:id="141" w:name="_Toc57988177"/>
            <w:r w:rsidRPr="00A147C6">
              <w:rPr>
                <w:rFonts w:eastAsia="Times New Roman"/>
              </w:rPr>
              <w:t>TTB.24300 Duy tu năm, sửa chữa và hiệu chỉnh máy Viba SIS</w:t>
            </w:r>
            <w:bookmarkEnd w:id="141"/>
          </w:p>
          <w:p w14:paraId="21873F98" w14:textId="77777777" w:rsidR="003D3EBC" w:rsidRPr="00A147C6" w:rsidRDefault="00622147" w:rsidP="00A40B4C">
            <w:pPr>
              <w:pStyle w:val="Heading4"/>
              <w:rPr>
                <w:rFonts w:eastAsia="Times New Roman"/>
              </w:rPr>
            </w:pPr>
            <w:r w:rsidRPr="00A147C6">
              <w:rPr>
                <w:rFonts w:eastAsia="Times New Roman"/>
              </w:rPr>
              <w:fldChar w:fldCharType="end"/>
            </w:r>
          </w:p>
        </w:tc>
        <w:tc>
          <w:tcPr>
            <w:tcW w:w="1061" w:type="dxa"/>
            <w:noWrap/>
            <w:vAlign w:val="bottom"/>
            <w:hideMark/>
          </w:tcPr>
          <w:p w14:paraId="5C9F6350" w14:textId="77777777" w:rsidR="003D3EBC" w:rsidRPr="00A147C6" w:rsidRDefault="003D3EBC">
            <w:pPr>
              <w:rPr>
                <w:rFonts w:ascii="Times New Roman" w:eastAsia="Times New Roman" w:hAnsi="Times New Roman" w:cs="Times New Roman"/>
                <w:b/>
                <w:bCs/>
                <w:sz w:val="26"/>
                <w:szCs w:val="26"/>
              </w:rPr>
            </w:pPr>
          </w:p>
        </w:tc>
      </w:tr>
      <w:tr w:rsidR="00A147C6" w:rsidRPr="00A147C6" w14:paraId="0D8183B2" w14:textId="77777777">
        <w:trPr>
          <w:trHeight w:val="330"/>
        </w:trPr>
        <w:tc>
          <w:tcPr>
            <w:tcW w:w="8602" w:type="dxa"/>
            <w:gridSpan w:val="5"/>
            <w:shd w:val="clear" w:color="auto" w:fill="FFFFFF"/>
            <w:noWrap/>
            <w:vAlign w:val="bottom"/>
            <w:hideMark/>
          </w:tcPr>
          <w:p w14:paraId="67908D6E"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2F8E9F49" w14:textId="77777777" w:rsidR="003D3EBC" w:rsidRPr="00A147C6" w:rsidRDefault="003D3EBC">
            <w:pPr>
              <w:rPr>
                <w:rFonts w:ascii="Times New Roman" w:eastAsia="Times New Roman" w:hAnsi="Times New Roman" w:cs="Times New Roman"/>
                <w:i/>
                <w:iCs/>
                <w:sz w:val="26"/>
                <w:szCs w:val="26"/>
              </w:rPr>
            </w:pPr>
          </w:p>
        </w:tc>
      </w:tr>
      <w:tr w:rsidR="00A147C6" w:rsidRPr="00A147C6" w14:paraId="7984743D" w14:textId="77777777">
        <w:trPr>
          <w:trHeight w:val="330"/>
        </w:trPr>
        <w:tc>
          <w:tcPr>
            <w:tcW w:w="8602" w:type="dxa"/>
            <w:gridSpan w:val="5"/>
            <w:shd w:val="clear" w:color="auto" w:fill="FFFFFF"/>
            <w:noWrap/>
            <w:hideMark/>
          </w:tcPr>
          <w:p w14:paraId="3CA604C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Chuẩn bị dụng cụ thiết bị, di chuyển đến vị trí thi công, kiểm tra, vệ sinh, duy tu, sửa chữa và hiệu chỉnh máy </w:t>
            </w:r>
            <w:r w:rsidR="000E1813" w:rsidRPr="00A147C6">
              <w:rPr>
                <w:rFonts w:ascii="Times New Roman" w:eastAsia="Times New Roman" w:hAnsi="Times New Roman" w:cs="Times New Roman"/>
                <w:sz w:val="26"/>
                <w:szCs w:val="26"/>
              </w:rPr>
              <w:t>Viba</w:t>
            </w:r>
            <w:r w:rsidRPr="00A147C6">
              <w:rPr>
                <w:rFonts w:ascii="Times New Roman" w:eastAsia="Times New Roman" w:hAnsi="Times New Roman" w:cs="Times New Roman"/>
                <w:sz w:val="26"/>
                <w:szCs w:val="26"/>
              </w:rPr>
              <w:t xml:space="preserve"> SIS theo đúng yêu cầu kỹ thuật.</w:t>
            </w:r>
          </w:p>
        </w:tc>
        <w:tc>
          <w:tcPr>
            <w:tcW w:w="1061" w:type="dxa"/>
            <w:noWrap/>
            <w:vAlign w:val="bottom"/>
            <w:hideMark/>
          </w:tcPr>
          <w:p w14:paraId="48121A36" w14:textId="77777777" w:rsidR="003D3EBC" w:rsidRPr="00A147C6" w:rsidRDefault="003D3EBC">
            <w:pPr>
              <w:rPr>
                <w:rFonts w:ascii="Times New Roman" w:eastAsia="Times New Roman" w:hAnsi="Times New Roman" w:cs="Times New Roman"/>
                <w:sz w:val="26"/>
                <w:szCs w:val="26"/>
              </w:rPr>
            </w:pPr>
          </w:p>
        </w:tc>
      </w:tr>
      <w:tr w:rsidR="00A147C6" w:rsidRPr="00A147C6" w14:paraId="7BB1820B" w14:textId="77777777">
        <w:trPr>
          <w:trHeight w:val="330"/>
        </w:trPr>
        <w:tc>
          <w:tcPr>
            <w:tcW w:w="8602" w:type="dxa"/>
            <w:gridSpan w:val="5"/>
            <w:tcBorders>
              <w:top w:val="nil"/>
              <w:left w:val="nil"/>
              <w:bottom w:val="single" w:sz="4" w:space="0" w:color="auto"/>
              <w:right w:val="nil"/>
            </w:tcBorders>
            <w:noWrap/>
            <w:vAlign w:val="bottom"/>
            <w:hideMark/>
          </w:tcPr>
          <w:p w14:paraId="696C3434"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c>
          <w:tcPr>
            <w:tcW w:w="1061" w:type="dxa"/>
            <w:noWrap/>
            <w:vAlign w:val="bottom"/>
            <w:hideMark/>
          </w:tcPr>
          <w:p w14:paraId="771BAC64" w14:textId="77777777" w:rsidR="003D3EBC" w:rsidRPr="00A147C6" w:rsidRDefault="003D3EBC">
            <w:pPr>
              <w:rPr>
                <w:rFonts w:ascii="Times New Roman" w:eastAsia="Times New Roman" w:hAnsi="Times New Roman" w:cs="Times New Roman"/>
                <w:sz w:val="26"/>
                <w:szCs w:val="26"/>
              </w:rPr>
            </w:pPr>
          </w:p>
        </w:tc>
      </w:tr>
      <w:tr w:rsidR="00A147C6" w:rsidRPr="00A147C6" w14:paraId="4B079503" w14:textId="77777777">
        <w:trPr>
          <w:trHeight w:val="660"/>
        </w:trPr>
        <w:tc>
          <w:tcPr>
            <w:tcW w:w="1348" w:type="dxa"/>
            <w:tcBorders>
              <w:top w:val="nil"/>
              <w:left w:val="single" w:sz="4" w:space="0" w:color="auto"/>
              <w:bottom w:val="single" w:sz="4" w:space="0" w:color="auto"/>
              <w:right w:val="single" w:sz="4" w:space="0" w:color="auto"/>
            </w:tcBorders>
            <w:shd w:val="clear" w:color="auto" w:fill="FFFFFF"/>
            <w:vAlign w:val="center"/>
            <w:hideMark/>
          </w:tcPr>
          <w:p w14:paraId="63D6DAC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4494DF9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1E5253A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57604FE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24E59AF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1776FE54" w14:textId="77777777" w:rsidR="003D3EBC" w:rsidRPr="00A147C6" w:rsidRDefault="003D3EBC">
            <w:pPr>
              <w:rPr>
                <w:rFonts w:ascii="Times New Roman" w:eastAsia="Times New Roman" w:hAnsi="Times New Roman" w:cs="Times New Roman"/>
                <w:b/>
                <w:bCs/>
                <w:sz w:val="26"/>
                <w:szCs w:val="26"/>
              </w:rPr>
            </w:pPr>
          </w:p>
        </w:tc>
      </w:tr>
      <w:tr w:rsidR="00A147C6" w:rsidRPr="00A147C6" w14:paraId="291B80F6" w14:textId="77777777">
        <w:trPr>
          <w:trHeight w:val="330"/>
        </w:trPr>
        <w:tc>
          <w:tcPr>
            <w:tcW w:w="1348"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CEC6C47" w14:textId="77777777" w:rsidR="003D3EBC" w:rsidRPr="00A147C6" w:rsidRDefault="00227296" w:rsidP="00DC479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DC479E" w:rsidRPr="00A147C6">
              <w:rPr>
                <w:rFonts w:ascii="Times New Roman" w:eastAsia="Times New Roman" w:hAnsi="Times New Roman" w:cs="Times New Roman"/>
                <w:sz w:val="26"/>
                <w:szCs w:val="26"/>
              </w:rPr>
              <w:t>4</w:t>
            </w:r>
            <w:r w:rsidR="00444668" w:rsidRPr="00A147C6">
              <w:rPr>
                <w:rFonts w:ascii="Times New Roman" w:eastAsia="Times New Roman" w:hAnsi="Times New Roman" w:cs="Times New Roman"/>
                <w:sz w:val="26"/>
                <w:szCs w:val="26"/>
              </w:rPr>
              <w:t>3</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1502D7FB" w14:textId="77777777" w:rsidR="003D3EBC" w:rsidRPr="00A147C6" w:rsidRDefault="003D3EBC" w:rsidP="001A78F5">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sửa chữa và hiệu chỉnh máy </w:t>
            </w:r>
            <w:r w:rsidR="000E1813" w:rsidRPr="00A147C6">
              <w:rPr>
                <w:rFonts w:ascii="Times New Roman" w:eastAsia="Times New Roman" w:hAnsi="Times New Roman" w:cs="Times New Roman"/>
                <w:sz w:val="26"/>
                <w:szCs w:val="26"/>
              </w:rPr>
              <w:t>Viba</w:t>
            </w:r>
            <w:r w:rsidR="001A78F5" w:rsidRPr="00A147C6">
              <w:rPr>
                <w:rFonts w:ascii="Times New Roman" w:eastAsia="Times New Roman" w:hAnsi="Times New Roman" w:cs="Times New Roman"/>
                <w:sz w:val="26"/>
                <w:szCs w:val="26"/>
              </w:rPr>
              <w:t xml:space="preserve"> SIS</w:t>
            </w:r>
          </w:p>
        </w:tc>
        <w:tc>
          <w:tcPr>
            <w:tcW w:w="2755" w:type="dxa"/>
            <w:tcBorders>
              <w:top w:val="nil"/>
              <w:left w:val="nil"/>
              <w:bottom w:val="nil"/>
              <w:right w:val="single" w:sz="4" w:space="0" w:color="auto"/>
            </w:tcBorders>
            <w:noWrap/>
            <w:vAlign w:val="bottom"/>
            <w:hideMark/>
          </w:tcPr>
          <w:p w14:paraId="29247926"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77486CC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30824DE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11F2C27A" w14:textId="77777777" w:rsidR="003D3EBC" w:rsidRPr="00A147C6" w:rsidRDefault="003D3EBC">
            <w:pPr>
              <w:rPr>
                <w:rFonts w:ascii="Times New Roman" w:eastAsia="Times New Roman" w:hAnsi="Times New Roman" w:cs="Times New Roman"/>
                <w:sz w:val="26"/>
                <w:szCs w:val="26"/>
              </w:rPr>
            </w:pPr>
          </w:p>
        </w:tc>
      </w:tr>
      <w:tr w:rsidR="00A147C6" w:rsidRPr="00A147C6" w14:paraId="77F6C0E2"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F2F318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08B47C0"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A4C96C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Rơ le</w:t>
            </w:r>
          </w:p>
        </w:tc>
        <w:tc>
          <w:tcPr>
            <w:tcW w:w="1133" w:type="dxa"/>
            <w:tcBorders>
              <w:top w:val="nil"/>
              <w:left w:val="nil"/>
              <w:bottom w:val="nil"/>
              <w:right w:val="single" w:sz="4" w:space="0" w:color="auto"/>
            </w:tcBorders>
            <w:noWrap/>
            <w:vAlign w:val="center"/>
            <w:hideMark/>
          </w:tcPr>
          <w:p w14:paraId="5741E84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1679A3C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538D8A12" w14:textId="77777777" w:rsidR="003D3EBC" w:rsidRPr="00A147C6" w:rsidRDefault="003D3EBC">
            <w:pPr>
              <w:rPr>
                <w:rFonts w:ascii="Times New Roman" w:eastAsia="Times New Roman" w:hAnsi="Times New Roman" w:cs="Times New Roman"/>
                <w:sz w:val="26"/>
                <w:szCs w:val="26"/>
              </w:rPr>
            </w:pPr>
          </w:p>
        </w:tc>
      </w:tr>
      <w:tr w:rsidR="00A147C6" w:rsidRPr="00A147C6" w14:paraId="3F028547"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05290F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A903F1B"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AD1AD7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Thiếc hàn</w:t>
            </w:r>
          </w:p>
        </w:tc>
        <w:tc>
          <w:tcPr>
            <w:tcW w:w="1133" w:type="dxa"/>
            <w:tcBorders>
              <w:top w:val="nil"/>
              <w:left w:val="nil"/>
              <w:bottom w:val="nil"/>
              <w:right w:val="single" w:sz="4" w:space="0" w:color="auto"/>
            </w:tcBorders>
            <w:noWrap/>
            <w:vAlign w:val="center"/>
            <w:hideMark/>
          </w:tcPr>
          <w:p w14:paraId="38F7E8E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kg</w:t>
            </w:r>
          </w:p>
        </w:tc>
        <w:tc>
          <w:tcPr>
            <w:tcW w:w="1214" w:type="dxa"/>
            <w:tcBorders>
              <w:top w:val="nil"/>
              <w:left w:val="nil"/>
              <w:bottom w:val="nil"/>
              <w:right w:val="single" w:sz="4" w:space="0" w:color="auto"/>
            </w:tcBorders>
            <w:noWrap/>
            <w:vAlign w:val="center"/>
            <w:hideMark/>
          </w:tcPr>
          <w:p w14:paraId="19AF7EE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c>
          <w:tcPr>
            <w:tcW w:w="1061" w:type="dxa"/>
            <w:noWrap/>
            <w:vAlign w:val="bottom"/>
            <w:hideMark/>
          </w:tcPr>
          <w:p w14:paraId="7CA41D3C" w14:textId="77777777" w:rsidR="003D3EBC" w:rsidRPr="00A147C6" w:rsidRDefault="003D3EBC">
            <w:pPr>
              <w:rPr>
                <w:rFonts w:ascii="Times New Roman" w:eastAsia="Times New Roman" w:hAnsi="Times New Roman" w:cs="Times New Roman"/>
                <w:sz w:val="26"/>
                <w:szCs w:val="26"/>
              </w:rPr>
            </w:pPr>
          </w:p>
        </w:tc>
      </w:tr>
      <w:tr w:rsidR="00A147C6" w:rsidRPr="00A147C6" w14:paraId="11B2076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EBFBFA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D280863"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3D6A9F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Cu bọc vải 2 lớp</w:t>
            </w:r>
          </w:p>
        </w:tc>
        <w:tc>
          <w:tcPr>
            <w:tcW w:w="1133" w:type="dxa"/>
            <w:tcBorders>
              <w:top w:val="nil"/>
              <w:left w:val="nil"/>
              <w:bottom w:val="nil"/>
              <w:right w:val="single" w:sz="4" w:space="0" w:color="auto"/>
            </w:tcBorders>
            <w:noWrap/>
            <w:vAlign w:val="center"/>
            <w:hideMark/>
          </w:tcPr>
          <w:p w14:paraId="5D422C4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4EA9CD0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632B5D95" w14:textId="77777777" w:rsidR="003D3EBC" w:rsidRPr="00A147C6" w:rsidRDefault="003D3EBC">
            <w:pPr>
              <w:rPr>
                <w:rFonts w:ascii="Times New Roman" w:eastAsia="Times New Roman" w:hAnsi="Times New Roman" w:cs="Times New Roman"/>
                <w:sz w:val="26"/>
                <w:szCs w:val="26"/>
              </w:rPr>
            </w:pPr>
          </w:p>
        </w:tc>
      </w:tr>
      <w:tr w:rsidR="00A147C6" w:rsidRPr="00A147C6" w14:paraId="232BC5C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5D1DD7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F2923A7"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8496AD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bọc cao su</w:t>
            </w:r>
          </w:p>
        </w:tc>
        <w:tc>
          <w:tcPr>
            <w:tcW w:w="1133" w:type="dxa"/>
            <w:tcBorders>
              <w:top w:val="nil"/>
              <w:left w:val="nil"/>
              <w:bottom w:val="nil"/>
              <w:right w:val="single" w:sz="4" w:space="0" w:color="auto"/>
            </w:tcBorders>
            <w:noWrap/>
            <w:vAlign w:val="center"/>
            <w:hideMark/>
          </w:tcPr>
          <w:p w14:paraId="7394F4F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3486F51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8</w:t>
            </w:r>
          </w:p>
        </w:tc>
        <w:tc>
          <w:tcPr>
            <w:tcW w:w="1061" w:type="dxa"/>
            <w:noWrap/>
            <w:vAlign w:val="bottom"/>
            <w:hideMark/>
          </w:tcPr>
          <w:p w14:paraId="3876085E" w14:textId="77777777" w:rsidR="003D3EBC" w:rsidRPr="00A147C6" w:rsidRDefault="003D3EBC">
            <w:pPr>
              <w:rPr>
                <w:rFonts w:ascii="Times New Roman" w:eastAsia="Times New Roman" w:hAnsi="Times New Roman" w:cs="Times New Roman"/>
                <w:sz w:val="26"/>
                <w:szCs w:val="26"/>
              </w:rPr>
            </w:pPr>
          </w:p>
        </w:tc>
      </w:tr>
      <w:tr w:rsidR="00A147C6" w:rsidRPr="00A147C6" w14:paraId="07CED40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14F560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BA36816"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6DCFA4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súp</w:t>
            </w:r>
          </w:p>
        </w:tc>
        <w:tc>
          <w:tcPr>
            <w:tcW w:w="1133" w:type="dxa"/>
            <w:tcBorders>
              <w:top w:val="nil"/>
              <w:left w:val="nil"/>
              <w:bottom w:val="nil"/>
              <w:right w:val="single" w:sz="4" w:space="0" w:color="auto"/>
            </w:tcBorders>
            <w:noWrap/>
            <w:vAlign w:val="center"/>
            <w:hideMark/>
          </w:tcPr>
          <w:p w14:paraId="667A009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717533F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w:t>
            </w:r>
          </w:p>
        </w:tc>
        <w:tc>
          <w:tcPr>
            <w:tcW w:w="1061" w:type="dxa"/>
            <w:noWrap/>
            <w:vAlign w:val="bottom"/>
            <w:hideMark/>
          </w:tcPr>
          <w:p w14:paraId="38574A6C" w14:textId="77777777" w:rsidR="003D3EBC" w:rsidRPr="00A147C6" w:rsidRDefault="003D3EBC">
            <w:pPr>
              <w:rPr>
                <w:rFonts w:ascii="Times New Roman" w:eastAsia="Times New Roman" w:hAnsi="Times New Roman" w:cs="Times New Roman"/>
                <w:sz w:val="26"/>
                <w:szCs w:val="26"/>
              </w:rPr>
            </w:pPr>
          </w:p>
        </w:tc>
      </w:tr>
      <w:tr w:rsidR="00A147C6" w:rsidRPr="00A147C6" w14:paraId="1E1E066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4A7B16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04DBF78"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1B72C8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bọc kim</w:t>
            </w:r>
          </w:p>
        </w:tc>
        <w:tc>
          <w:tcPr>
            <w:tcW w:w="1133" w:type="dxa"/>
            <w:tcBorders>
              <w:top w:val="nil"/>
              <w:left w:val="nil"/>
              <w:bottom w:val="nil"/>
              <w:right w:val="single" w:sz="4" w:space="0" w:color="auto"/>
            </w:tcBorders>
            <w:noWrap/>
            <w:vAlign w:val="center"/>
            <w:hideMark/>
          </w:tcPr>
          <w:p w14:paraId="7B33C08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0B6F0A6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c>
          <w:tcPr>
            <w:tcW w:w="1061" w:type="dxa"/>
            <w:noWrap/>
            <w:vAlign w:val="bottom"/>
            <w:hideMark/>
          </w:tcPr>
          <w:p w14:paraId="3DEF3DAE" w14:textId="77777777" w:rsidR="003D3EBC" w:rsidRPr="00A147C6" w:rsidRDefault="003D3EBC">
            <w:pPr>
              <w:rPr>
                <w:rFonts w:ascii="Times New Roman" w:eastAsia="Times New Roman" w:hAnsi="Times New Roman" w:cs="Times New Roman"/>
                <w:sz w:val="26"/>
                <w:szCs w:val="26"/>
              </w:rPr>
            </w:pPr>
          </w:p>
        </w:tc>
      </w:tr>
      <w:tr w:rsidR="00A147C6" w:rsidRPr="00A147C6" w14:paraId="6785C19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0E7FD6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EF202EE"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567577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Đèn báo</w:t>
            </w:r>
          </w:p>
        </w:tc>
        <w:tc>
          <w:tcPr>
            <w:tcW w:w="1133" w:type="dxa"/>
            <w:tcBorders>
              <w:top w:val="nil"/>
              <w:left w:val="nil"/>
              <w:bottom w:val="nil"/>
              <w:right w:val="single" w:sz="4" w:space="0" w:color="auto"/>
            </w:tcBorders>
            <w:noWrap/>
            <w:vAlign w:val="center"/>
            <w:hideMark/>
          </w:tcPr>
          <w:p w14:paraId="6893C1A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077917D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c>
          <w:tcPr>
            <w:tcW w:w="1061" w:type="dxa"/>
            <w:noWrap/>
            <w:vAlign w:val="bottom"/>
            <w:hideMark/>
          </w:tcPr>
          <w:p w14:paraId="4B932881" w14:textId="77777777" w:rsidR="003D3EBC" w:rsidRPr="00A147C6" w:rsidRDefault="003D3EBC">
            <w:pPr>
              <w:rPr>
                <w:rFonts w:ascii="Times New Roman" w:eastAsia="Times New Roman" w:hAnsi="Times New Roman" w:cs="Times New Roman"/>
                <w:sz w:val="26"/>
                <w:szCs w:val="26"/>
              </w:rPr>
            </w:pPr>
          </w:p>
        </w:tc>
      </w:tr>
      <w:tr w:rsidR="00A147C6" w:rsidRPr="00A147C6" w14:paraId="4D2AA80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15FB65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FE1DE5A"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71BDA8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Cồn công nghiệp</w:t>
            </w:r>
          </w:p>
        </w:tc>
        <w:tc>
          <w:tcPr>
            <w:tcW w:w="1133" w:type="dxa"/>
            <w:tcBorders>
              <w:top w:val="nil"/>
              <w:left w:val="nil"/>
              <w:bottom w:val="nil"/>
              <w:right w:val="single" w:sz="4" w:space="0" w:color="auto"/>
            </w:tcBorders>
            <w:noWrap/>
            <w:vAlign w:val="center"/>
            <w:hideMark/>
          </w:tcPr>
          <w:p w14:paraId="429AE02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lít</w:t>
            </w:r>
          </w:p>
        </w:tc>
        <w:tc>
          <w:tcPr>
            <w:tcW w:w="1214" w:type="dxa"/>
            <w:tcBorders>
              <w:top w:val="nil"/>
              <w:left w:val="nil"/>
              <w:bottom w:val="nil"/>
              <w:right w:val="single" w:sz="4" w:space="0" w:color="auto"/>
            </w:tcBorders>
            <w:noWrap/>
            <w:vAlign w:val="center"/>
            <w:hideMark/>
          </w:tcPr>
          <w:p w14:paraId="4A962F1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7E98F637" w14:textId="77777777" w:rsidR="003D3EBC" w:rsidRPr="00A147C6" w:rsidRDefault="003D3EBC">
            <w:pPr>
              <w:rPr>
                <w:rFonts w:ascii="Times New Roman" w:eastAsia="Times New Roman" w:hAnsi="Times New Roman" w:cs="Times New Roman"/>
                <w:sz w:val="26"/>
                <w:szCs w:val="26"/>
              </w:rPr>
            </w:pPr>
          </w:p>
        </w:tc>
      </w:tr>
      <w:tr w:rsidR="00A147C6" w:rsidRPr="00A147C6" w14:paraId="41E2F84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87CB46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3211B5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823EA7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Thính thoại cơ</w:t>
            </w:r>
          </w:p>
        </w:tc>
        <w:tc>
          <w:tcPr>
            <w:tcW w:w="1133" w:type="dxa"/>
            <w:tcBorders>
              <w:top w:val="nil"/>
              <w:left w:val="nil"/>
              <w:bottom w:val="nil"/>
              <w:right w:val="single" w:sz="4" w:space="0" w:color="auto"/>
            </w:tcBorders>
            <w:noWrap/>
            <w:vAlign w:val="center"/>
            <w:hideMark/>
          </w:tcPr>
          <w:p w14:paraId="64E5F69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6531331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061" w:type="dxa"/>
            <w:noWrap/>
            <w:vAlign w:val="bottom"/>
            <w:hideMark/>
          </w:tcPr>
          <w:p w14:paraId="2B825426" w14:textId="77777777" w:rsidR="003D3EBC" w:rsidRPr="00A147C6" w:rsidRDefault="003D3EBC">
            <w:pPr>
              <w:rPr>
                <w:rFonts w:ascii="Times New Roman" w:eastAsia="Times New Roman" w:hAnsi="Times New Roman" w:cs="Times New Roman"/>
                <w:sz w:val="26"/>
                <w:szCs w:val="26"/>
              </w:rPr>
            </w:pPr>
          </w:p>
        </w:tc>
      </w:tr>
      <w:tr w:rsidR="00A147C6" w:rsidRPr="00A147C6" w14:paraId="17CF60AD"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B5B26F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2F2988A"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FD2B29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Khối thu phát sóng cao tần</w:t>
            </w:r>
          </w:p>
        </w:tc>
        <w:tc>
          <w:tcPr>
            <w:tcW w:w="1133" w:type="dxa"/>
            <w:tcBorders>
              <w:top w:val="nil"/>
              <w:left w:val="nil"/>
              <w:bottom w:val="nil"/>
              <w:right w:val="single" w:sz="4" w:space="0" w:color="auto"/>
            </w:tcBorders>
            <w:noWrap/>
            <w:vAlign w:val="center"/>
            <w:hideMark/>
          </w:tcPr>
          <w:p w14:paraId="7118FC4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khối</w:t>
            </w:r>
          </w:p>
        </w:tc>
        <w:tc>
          <w:tcPr>
            <w:tcW w:w="1214" w:type="dxa"/>
            <w:tcBorders>
              <w:top w:val="nil"/>
              <w:left w:val="nil"/>
              <w:bottom w:val="nil"/>
              <w:right w:val="single" w:sz="4" w:space="0" w:color="auto"/>
            </w:tcBorders>
            <w:noWrap/>
            <w:vAlign w:val="center"/>
            <w:hideMark/>
          </w:tcPr>
          <w:p w14:paraId="669311F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c>
          <w:tcPr>
            <w:tcW w:w="1061" w:type="dxa"/>
            <w:noWrap/>
            <w:vAlign w:val="bottom"/>
            <w:hideMark/>
          </w:tcPr>
          <w:p w14:paraId="33246F52" w14:textId="77777777" w:rsidR="003D3EBC" w:rsidRPr="00A147C6" w:rsidRDefault="003D3EBC">
            <w:pPr>
              <w:rPr>
                <w:rFonts w:ascii="Times New Roman" w:eastAsia="Times New Roman" w:hAnsi="Times New Roman" w:cs="Times New Roman"/>
                <w:sz w:val="26"/>
                <w:szCs w:val="26"/>
              </w:rPr>
            </w:pPr>
          </w:p>
        </w:tc>
      </w:tr>
      <w:tr w:rsidR="00A147C6" w:rsidRPr="00A147C6" w14:paraId="60AC80EC"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9BC960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2D55C52"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E43895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2FF8700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68EE709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1E634075" w14:textId="77777777" w:rsidR="003D3EBC" w:rsidRPr="00A147C6" w:rsidRDefault="003D3EBC">
            <w:pPr>
              <w:rPr>
                <w:rFonts w:ascii="Times New Roman" w:eastAsia="Times New Roman" w:hAnsi="Times New Roman" w:cs="Times New Roman"/>
                <w:sz w:val="26"/>
                <w:szCs w:val="26"/>
              </w:rPr>
            </w:pPr>
          </w:p>
        </w:tc>
      </w:tr>
      <w:tr w:rsidR="00A147C6" w:rsidRPr="00A147C6" w14:paraId="0CE362ED"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4DAD55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A3680BB"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7F56CE3"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2D5F09F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320E503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6A279DF3" w14:textId="77777777" w:rsidR="003D3EBC" w:rsidRPr="00A147C6" w:rsidRDefault="003D3EBC">
            <w:pPr>
              <w:rPr>
                <w:rFonts w:ascii="Times New Roman" w:eastAsia="Times New Roman" w:hAnsi="Times New Roman" w:cs="Times New Roman"/>
                <w:sz w:val="26"/>
                <w:szCs w:val="26"/>
              </w:rPr>
            </w:pPr>
          </w:p>
        </w:tc>
      </w:tr>
      <w:tr w:rsidR="00A147C6" w:rsidRPr="00A147C6" w14:paraId="3D33537E"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A56C3F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DA79D9D"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6256583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2582269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0D0E6F8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3,150</w:t>
            </w:r>
          </w:p>
        </w:tc>
        <w:tc>
          <w:tcPr>
            <w:tcW w:w="1061" w:type="dxa"/>
            <w:noWrap/>
            <w:vAlign w:val="bottom"/>
            <w:hideMark/>
          </w:tcPr>
          <w:p w14:paraId="7DDA5D1E" w14:textId="77777777" w:rsidR="003D3EBC" w:rsidRPr="00A147C6" w:rsidRDefault="003D3EBC">
            <w:pPr>
              <w:rPr>
                <w:rFonts w:ascii="Times New Roman" w:eastAsia="Times New Roman" w:hAnsi="Times New Roman" w:cs="Times New Roman"/>
                <w:sz w:val="26"/>
                <w:szCs w:val="26"/>
              </w:rPr>
            </w:pPr>
          </w:p>
        </w:tc>
      </w:tr>
      <w:tr w:rsidR="00A147C6" w:rsidRPr="00A147C6" w14:paraId="030A38BF" w14:textId="77777777">
        <w:trPr>
          <w:trHeight w:val="330"/>
        </w:trPr>
        <w:tc>
          <w:tcPr>
            <w:tcW w:w="1348" w:type="dxa"/>
            <w:shd w:val="clear" w:color="auto" w:fill="FFFFFF"/>
            <w:noWrap/>
            <w:vAlign w:val="bottom"/>
            <w:hideMark/>
          </w:tcPr>
          <w:p w14:paraId="7516CB8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068B1A8B"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2185FCF9" w14:textId="77777777" w:rsidR="003D3EBC" w:rsidRPr="00A147C6" w:rsidRDefault="003D3EBC">
            <w:pPr>
              <w:spacing w:after="0"/>
              <w:rPr>
                <w:sz w:val="20"/>
                <w:szCs w:val="20"/>
              </w:rPr>
            </w:pPr>
          </w:p>
        </w:tc>
        <w:tc>
          <w:tcPr>
            <w:tcW w:w="1133" w:type="dxa"/>
            <w:noWrap/>
            <w:vAlign w:val="bottom"/>
            <w:hideMark/>
          </w:tcPr>
          <w:p w14:paraId="2C4691F5" w14:textId="77777777" w:rsidR="003D3EBC" w:rsidRPr="00A147C6" w:rsidRDefault="003D3EBC">
            <w:pPr>
              <w:spacing w:after="0"/>
              <w:rPr>
                <w:sz w:val="20"/>
                <w:szCs w:val="20"/>
              </w:rPr>
            </w:pPr>
          </w:p>
        </w:tc>
        <w:tc>
          <w:tcPr>
            <w:tcW w:w="1214" w:type="dxa"/>
            <w:noWrap/>
            <w:vAlign w:val="bottom"/>
            <w:hideMark/>
          </w:tcPr>
          <w:p w14:paraId="2A5A3202" w14:textId="77777777" w:rsidR="003D3EBC" w:rsidRPr="00A147C6" w:rsidRDefault="003D3EBC">
            <w:pPr>
              <w:spacing w:after="0"/>
              <w:rPr>
                <w:sz w:val="20"/>
                <w:szCs w:val="20"/>
              </w:rPr>
            </w:pPr>
          </w:p>
        </w:tc>
        <w:tc>
          <w:tcPr>
            <w:tcW w:w="1061" w:type="dxa"/>
            <w:noWrap/>
            <w:vAlign w:val="bottom"/>
            <w:hideMark/>
          </w:tcPr>
          <w:p w14:paraId="613D2D93" w14:textId="77777777" w:rsidR="003D3EBC" w:rsidRPr="00A147C6" w:rsidRDefault="003D3EBC">
            <w:pPr>
              <w:spacing w:after="0"/>
              <w:rPr>
                <w:sz w:val="20"/>
                <w:szCs w:val="20"/>
              </w:rPr>
            </w:pPr>
          </w:p>
        </w:tc>
      </w:tr>
    </w:tbl>
    <w:p w14:paraId="3A2FB0C8" w14:textId="77777777" w:rsidR="003D3EBC" w:rsidRPr="00A147C6" w:rsidRDefault="003D3EBC" w:rsidP="003D3EBC">
      <w:r w:rsidRPr="00A147C6">
        <w:br w:type="page"/>
      </w:r>
    </w:p>
    <w:tbl>
      <w:tblPr>
        <w:tblW w:w="9663" w:type="dxa"/>
        <w:tblLook w:val="04A0" w:firstRow="1" w:lastRow="0" w:firstColumn="1" w:lastColumn="0" w:noHBand="0" w:noVBand="1"/>
      </w:tblPr>
      <w:tblGrid>
        <w:gridCol w:w="1423"/>
        <w:gridCol w:w="2152"/>
        <w:gridCol w:w="2755"/>
        <w:gridCol w:w="1133"/>
        <w:gridCol w:w="1214"/>
        <w:gridCol w:w="1061"/>
      </w:tblGrid>
      <w:tr w:rsidR="00A147C6" w:rsidRPr="00A147C6" w14:paraId="48404389" w14:textId="77777777">
        <w:trPr>
          <w:trHeight w:val="330"/>
        </w:trPr>
        <w:tc>
          <w:tcPr>
            <w:tcW w:w="8602" w:type="dxa"/>
            <w:gridSpan w:val="5"/>
            <w:shd w:val="clear" w:color="auto" w:fill="FFFFFF"/>
            <w:noWrap/>
            <w:vAlign w:val="center"/>
            <w:hideMark/>
          </w:tcPr>
          <w:p w14:paraId="529DC7BE" w14:textId="77777777" w:rsidR="00E836AE" w:rsidRPr="00A147C6" w:rsidRDefault="00622147" w:rsidP="00A40B4C">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A40B4C"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suất!R209C11" </w:instrText>
            </w:r>
            <w:r w:rsidR="00A40B4C" w:rsidRPr="00A147C6">
              <w:rPr>
                <w:rFonts w:eastAsia="Times New Roman"/>
              </w:rPr>
              <w:instrText xml:space="preserve">\a \f 5 \h  \* MERGEFORMAT </w:instrText>
            </w:r>
            <w:r w:rsidRPr="00A147C6">
              <w:rPr>
                <w:rFonts w:eastAsia="Times New Roman"/>
              </w:rPr>
              <w:fldChar w:fldCharType="separate"/>
            </w:r>
          </w:p>
          <w:p w14:paraId="0A04A1C3" w14:textId="77777777" w:rsidR="00E836AE" w:rsidRPr="00A147C6" w:rsidRDefault="00E836AE" w:rsidP="00E836AE">
            <w:pPr>
              <w:pStyle w:val="Heading4"/>
              <w:rPr>
                <w:rFonts w:eastAsia="Times New Roman"/>
              </w:rPr>
            </w:pPr>
            <w:bookmarkStart w:id="142" w:name="_Toc57988178"/>
            <w:r w:rsidRPr="00A147C6">
              <w:rPr>
                <w:rFonts w:eastAsia="Times New Roman"/>
              </w:rPr>
              <w:t>TTB.24400 Duy tu năm, sửa chữa và hiệu chỉnh máy thu phát vô tuyến điện</w:t>
            </w:r>
            <w:bookmarkEnd w:id="142"/>
          </w:p>
          <w:p w14:paraId="6EBE723B" w14:textId="77777777" w:rsidR="003D3EBC" w:rsidRPr="00A147C6" w:rsidRDefault="00622147" w:rsidP="00A40B4C">
            <w:pPr>
              <w:pStyle w:val="Heading4"/>
              <w:rPr>
                <w:rFonts w:eastAsia="Times New Roman"/>
              </w:rPr>
            </w:pPr>
            <w:r w:rsidRPr="00A147C6">
              <w:rPr>
                <w:rFonts w:eastAsia="Times New Roman"/>
              </w:rPr>
              <w:fldChar w:fldCharType="end"/>
            </w:r>
          </w:p>
        </w:tc>
        <w:tc>
          <w:tcPr>
            <w:tcW w:w="1061" w:type="dxa"/>
            <w:noWrap/>
            <w:vAlign w:val="bottom"/>
            <w:hideMark/>
          </w:tcPr>
          <w:p w14:paraId="1B312AB6" w14:textId="77777777" w:rsidR="003D3EBC" w:rsidRPr="00A147C6" w:rsidRDefault="003D3EBC" w:rsidP="00642790">
            <w:pPr>
              <w:pStyle w:val="Heading4"/>
              <w:rPr>
                <w:rFonts w:eastAsia="Times New Roman"/>
              </w:rPr>
            </w:pPr>
          </w:p>
        </w:tc>
      </w:tr>
      <w:tr w:rsidR="00A147C6" w:rsidRPr="00A147C6" w14:paraId="09DE5B11" w14:textId="77777777">
        <w:trPr>
          <w:trHeight w:val="330"/>
        </w:trPr>
        <w:tc>
          <w:tcPr>
            <w:tcW w:w="8602" w:type="dxa"/>
            <w:gridSpan w:val="5"/>
            <w:shd w:val="clear" w:color="auto" w:fill="FFFFFF"/>
            <w:noWrap/>
            <w:vAlign w:val="bottom"/>
            <w:hideMark/>
          </w:tcPr>
          <w:p w14:paraId="646BBA2E"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13D267A2" w14:textId="77777777" w:rsidR="003D3EBC" w:rsidRPr="00A147C6" w:rsidRDefault="003D3EBC">
            <w:pPr>
              <w:rPr>
                <w:rFonts w:ascii="Times New Roman" w:eastAsia="Times New Roman" w:hAnsi="Times New Roman" w:cs="Times New Roman"/>
                <w:i/>
                <w:iCs/>
                <w:sz w:val="26"/>
                <w:szCs w:val="26"/>
              </w:rPr>
            </w:pPr>
          </w:p>
        </w:tc>
      </w:tr>
      <w:tr w:rsidR="00A147C6" w:rsidRPr="00A147C6" w14:paraId="7713EA75" w14:textId="77777777">
        <w:trPr>
          <w:trHeight w:val="330"/>
        </w:trPr>
        <w:tc>
          <w:tcPr>
            <w:tcW w:w="8602" w:type="dxa"/>
            <w:gridSpan w:val="5"/>
            <w:shd w:val="clear" w:color="auto" w:fill="FFFFFF"/>
            <w:noWrap/>
            <w:hideMark/>
          </w:tcPr>
          <w:p w14:paraId="32584AE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sủa chữa và hiệu chỉnh máy thu phát vô tuyến điện theo đúng yêu cầu kỹ thuật.</w:t>
            </w:r>
          </w:p>
        </w:tc>
        <w:tc>
          <w:tcPr>
            <w:tcW w:w="1061" w:type="dxa"/>
            <w:noWrap/>
            <w:vAlign w:val="bottom"/>
            <w:hideMark/>
          </w:tcPr>
          <w:p w14:paraId="003E74CF" w14:textId="77777777" w:rsidR="003D3EBC" w:rsidRPr="00A147C6" w:rsidRDefault="003D3EBC">
            <w:pPr>
              <w:rPr>
                <w:rFonts w:ascii="Times New Roman" w:eastAsia="Times New Roman" w:hAnsi="Times New Roman" w:cs="Times New Roman"/>
                <w:sz w:val="26"/>
                <w:szCs w:val="26"/>
              </w:rPr>
            </w:pPr>
          </w:p>
        </w:tc>
      </w:tr>
      <w:tr w:rsidR="00A147C6" w:rsidRPr="00A147C6" w14:paraId="0D903F76" w14:textId="77777777">
        <w:trPr>
          <w:trHeight w:val="330"/>
        </w:trPr>
        <w:tc>
          <w:tcPr>
            <w:tcW w:w="8602" w:type="dxa"/>
            <w:gridSpan w:val="5"/>
            <w:tcBorders>
              <w:top w:val="nil"/>
              <w:left w:val="nil"/>
              <w:bottom w:val="single" w:sz="4" w:space="0" w:color="auto"/>
              <w:right w:val="nil"/>
            </w:tcBorders>
            <w:noWrap/>
            <w:vAlign w:val="bottom"/>
            <w:hideMark/>
          </w:tcPr>
          <w:p w14:paraId="521692B9"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c>
          <w:tcPr>
            <w:tcW w:w="1061" w:type="dxa"/>
            <w:noWrap/>
            <w:vAlign w:val="bottom"/>
            <w:hideMark/>
          </w:tcPr>
          <w:p w14:paraId="4707B3F9" w14:textId="77777777" w:rsidR="003D3EBC" w:rsidRPr="00A147C6" w:rsidRDefault="003D3EBC">
            <w:pPr>
              <w:rPr>
                <w:rFonts w:ascii="Times New Roman" w:eastAsia="Times New Roman" w:hAnsi="Times New Roman" w:cs="Times New Roman"/>
                <w:sz w:val="26"/>
                <w:szCs w:val="26"/>
              </w:rPr>
            </w:pPr>
          </w:p>
        </w:tc>
      </w:tr>
      <w:tr w:rsidR="00A147C6" w:rsidRPr="00A147C6" w14:paraId="3FCF05D8" w14:textId="77777777">
        <w:trPr>
          <w:trHeight w:val="660"/>
        </w:trPr>
        <w:tc>
          <w:tcPr>
            <w:tcW w:w="1348" w:type="dxa"/>
            <w:tcBorders>
              <w:top w:val="nil"/>
              <w:left w:val="single" w:sz="4" w:space="0" w:color="auto"/>
              <w:bottom w:val="single" w:sz="4" w:space="0" w:color="auto"/>
              <w:right w:val="single" w:sz="4" w:space="0" w:color="auto"/>
            </w:tcBorders>
            <w:shd w:val="clear" w:color="auto" w:fill="FFFFFF"/>
            <w:vAlign w:val="center"/>
            <w:hideMark/>
          </w:tcPr>
          <w:p w14:paraId="71DF49D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1E208AE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617CC88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0B26E23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6DC1A17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385C1644" w14:textId="77777777" w:rsidR="003D3EBC" w:rsidRPr="00A147C6" w:rsidRDefault="003D3EBC">
            <w:pPr>
              <w:rPr>
                <w:rFonts w:ascii="Times New Roman" w:eastAsia="Times New Roman" w:hAnsi="Times New Roman" w:cs="Times New Roman"/>
                <w:b/>
                <w:bCs/>
                <w:sz w:val="26"/>
                <w:szCs w:val="26"/>
              </w:rPr>
            </w:pPr>
          </w:p>
        </w:tc>
      </w:tr>
      <w:tr w:rsidR="00A147C6" w:rsidRPr="00A147C6" w14:paraId="6223BE56" w14:textId="77777777">
        <w:trPr>
          <w:trHeight w:val="330"/>
        </w:trPr>
        <w:tc>
          <w:tcPr>
            <w:tcW w:w="1348"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042012D4" w14:textId="77777777" w:rsidR="003D3EBC" w:rsidRPr="00A147C6" w:rsidRDefault="006F2CC6" w:rsidP="0043223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r w:rsidR="00227296" w:rsidRPr="00A147C6">
              <w:rPr>
                <w:rFonts w:ascii="Times New Roman" w:eastAsia="Times New Roman" w:hAnsi="Times New Roman" w:cs="Times New Roman"/>
                <w:sz w:val="26"/>
                <w:szCs w:val="26"/>
              </w:rPr>
              <w:t>2</w:t>
            </w:r>
            <w:r w:rsidR="00432232" w:rsidRPr="00A147C6">
              <w:rPr>
                <w:rFonts w:ascii="Times New Roman" w:eastAsia="Times New Roman" w:hAnsi="Times New Roman" w:cs="Times New Roman"/>
                <w:sz w:val="26"/>
                <w:szCs w:val="26"/>
              </w:rPr>
              <w:t>4</w:t>
            </w:r>
            <w:r w:rsidR="00444668" w:rsidRPr="00A147C6">
              <w:rPr>
                <w:rFonts w:ascii="Times New Roman" w:eastAsia="Times New Roman" w:hAnsi="Times New Roman" w:cs="Times New Roman"/>
                <w:sz w:val="26"/>
                <w:szCs w:val="26"/>
              </w:rPr>
              <w:t>4</w:t>
            </w:r>
            <w:r w:rsidR="00227296"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5D7EFCF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sửa chữa và hiệu chỉnh máy thu phát VTĐ</w:t>
            </w:r>
          </w:p>
        </w:tc>
        <w:tc>
          <w:tcPr>
            <w:tcW w:w="2755" w:type="dxa"/>
            <w:tcBorders>
              <w:top w:val="nil"/>
              <w:left w:val="nil"/>
              <w:bottom w:val="nil"/>
              <w:right w:val="single" w:sz="4" w:space="0" w:color="auto"/>
            </w:tcBorders>
            <w:noWrap/>
            <w:vAlign w:val="bottom"/>
            <w:hideMark/>
          </w:tcPr>
          <w:p w14:paraId="6BBAB703"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750BEBE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6565892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034AA835" w14:textId="77777777" w:rsidR="003D3EBC" w:rsidRPr="00A147C6" w:rsidRDefault="003D3EBC">
            <w:pPr>
              <w:rPr>
                <w:rFonts w:ascii="Times New Roman" w:eastAsia="Times New Roman" w:hAnsi="Times New Roman" w:cs="Times New Roman"/>
                <w:sz w:val="26"/>
                <w:szCs w:val="26"/>
              </w:rPr>
            </w:pPr>
          </w:p>
        </w:tc>
      </w:tr>
      <w:tr w:rsidR="00A147C6" w:rsidRPr="00A147C6" w14:paraId="7A4F671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049D53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B858601"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C72CB3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Rơ le</w:t>
            </w:r>
          </w:p>
        </w:tc>
        <w:tc>
          <w:tcPr>
            <w:tcW w:w="1133" w:type="dxa"/>
            <w:tcBorders>
              <w:top w:val="nil"/>
              <w:left w:val="nil"/>
              <w:bottom w:val="nil"/>
              <w:right w:val="single" w:sz="4" w:space="0" w:color="auto"/>
            </w:tcBorders>
            <w:noWrap/>
            <w:vAlign w:val="center"/>
            <w:hideMark/>
          </w:tcPr>
          <w:p w14:paraId="6AEA40A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37BF8B2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061" w:type="dxa"/>
            <w:noWrap/>
            <w:vAlign w:val="bottom"/>
            <w:hideMark/>
          </w:tcPr>
          <w:p w14:paraId="4A495504" w14:textId="77777777" w:rsidR="003D3EBC" w:rsidRPr="00A147C6" w:rsidRDefault="003D3EBC">
            <w:pPr>
              <w:rPr>
                <w:rFonts w:ascii="Times New Roman" w:eastAsia="Times New Roman" w:hAnsi="Times New Roman" w:cs="Times New Roman"/>
                <w:sz w:val="26"/>
                <w:szCs w:val="26"/>
              </w:rPr>
            </w:pPr>
          </w:p>
        </w:tc>
      </w:tr>
      <w:tr w:rsidR="00A147C6" w:rsidRPr="00A147C6" w14:paraId="5500750E"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333127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957ED64"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D3AFBD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Thiếc hàn</w:t>
            </w:r>
          </w:p>
        </w:tc>
        <w:tc>
          <w:tcPr>
            <w:tcW w:w="1133" w:type="dxa"/>
            <w:tcBorders>
              <w:top w:val="nil"/>
              <w:left w:val="nil"/>
              <w:bottom w:val="nil"/>
              <w:right w:val="single" w:sz="4" w:space="0" w:color="auto"/>
            </w:tcBorders>
            <w:noWrap/>
            <w:vAlign w:val="center"/>
            <w:hideMark/>
          </w:tcPr>
          <w:p w14:paraId="0ADBE07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kg</w:t>
            </w:r>
          </w:p>
        </w:tc>
        <w:tc>
          <w:tcPr>
            <w:tcW w:w="1214" w:type="dxa"/>
            <w:tcBorders>
              <w:top w:val="nil"/>
              <w:left w:val="nil"/>
              <w:bottom w:val="nil"/>
              <w:right w:val="single" w:sz="4" w:space="0" w:color="auto"/>
            </w:tcBorders>
            <w:noWrap/>
            <w:vAlign w:val="center"/>
            <w:hideMark/>
          </w:tcPr>
          <w:p w14:paraId="303DFC3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w:t>
            </w:r>
          </w:p>
        </w:tc>
        <w:tc>
          <w:tcPr>
            <w:tcW w:w="1061" w:type="dxa"/>
            <w:noWrap/>
            <w:vAlign w:val="bottom"/>
            <w:hideMark/>
          </w:tcPr>
          <w:p w14:paraId="55025194" w14:textId="77777777" w:rsidR="003D3EBC" w:rsidRPr="00A147C6" w:rsidRDefault="003D3EBC">
            <w:pPr>
              <w:rPr>
                <w:rFonts w:ascii="Times New Roman" w:eastAsia="Times New Roman" w:hAnsi="Times New Roman" w:cs="Times New Roman"/>
                <w:sz w:val="26"/>
                <w:szCs w:val="26"/>
              </w:rPr>
            </w:pPr>
          </w:p>
        </w:tc>
      </w:tr>
      <w:tr w:rsidR="00A147C6" w:rsidRPr="00A147C6" w14:paraId="59D3A0A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D976F3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59204EC"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DD37BD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bọc cao su</w:t>
            </w:r>
          </w:p>
        </w:tc>
        <w:tc>
          <w:tcPr>
            <w:tcW w:w="1133" w:type="dxa"/>
            <w:tcBorders>
              <w:top w:val="nil"/>
              <w:left w:val="nil"/>
              <w:bottom w:val="nil"/>
              <w:right w:val="single" w:sz="4" w:space="0" w:color="auto"/>
            </w:tcBorders>
            <w:noWrap/>
            <w:vAlign w:val="center"/>
            <w:hideMark/>
          </w:tcPr>
          <w:p w14:paraId="4542EA7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33294DF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529FDC4F" w14:textId="77777777" w:rsidR="003D3EBC" w:rsidRPr="00A147C6" w:rsidRDefault="003D3EBC">
            <w:pPr>
              <w:rPr>
                <w:rFonts w:ascii="Times New Roman" w:eastAsia="Times New Roman" w:hAnsi="Times New Roman" w:cs="Times New Roman"/>
                <w:sz w:val="26"/>
                <w:szCs w:val="26"/>
              </w:rPr>
            </w:pPr>
          </w:p>
        </w:tc>
      </w:tr>
      <w:tr w:rsidR="00A147C6" w:rsidRPr="00A147C6" w14:paraId="04F8C18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6C744B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5A31736"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CBE557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súp đôi</w:t>
            </w:r>
          </w:p>
        </w:tc>
        <w:tc>
          <w:tcPr>
            <w:tcW w:w="1133" w:type="dxa"/>
            <w:tcBorders>
              <w:top w:val="nil"/>
              <w:left w:val="nil"/>
              <w:bottom w:val="nil"/>
              <w:right w:val="single" w:sz="4" w:space="0" w:color="auto"/>
            </w:tcBorders>
            <w:noWrap/>
            <w:vAlign w:val="center"/>
            <w:hideMark/>
          </w:tcPr>
          <w:p w14:paraId="4CE0E6A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6AFD989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c>
          <w:tcPr>
            <w:tcW w:w="1061" w:type="dxa"/>
            <w:noWrap/>
            <w:vAlign w:val="bottom"/>
            <w:hideMark/>
          </w:tcPr>
          <w:p w14:paraId="1DD4BA38" w14:textId="77777777" w:rsidR="003D3EBC" w:rsidRPr="00A147C6" w:rsidRDefault="003D3EBC">
            <w:pPr>
              <w:rPr>
                <w:rFonts w:ascii="Times New Roman" w:eastAsia="Times New Roman" w:hAnsi="Times New Roman" w:cs="Times New Roman"/>
                <w:sz w:val="26"/>
                <w:szCs w:val="26"/>
              </w:rPr>
            </w:pPr>
          </w:p>
        </w:tc>
      </w:tr>
      <w:tr w:rsidR="00A147C6" w:rsidRPr="00A147C6" w14:paraId="31175D5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624061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F0AA235"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5FD9CC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bọc kim</w:t>
            </w:r>
          </w:p>
        </w:tc>
        <w:tc>
          <w:tcPr>
            <w:tcW w:w="1133" w:type="dxa"/>
            <w:tcBorders>
              <w:top w:val="nil"/>
              <w:left w:val="nil"/>
              <w:bottom w:val="nil"/>
              <w:right w:val="single" w:sz="4" w:space="0" w:color="auto"/>
            </w:tcBorders>
            <w:noWrap/>
            <w:vAlign w:val="center"/>
            <w:hideMark/>
          </w:tcPr>
          <w:p w14:paraId="3D7449B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313DFAD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31CD6E90" w14:textId="77777777" w:rsidR="003D3EBC" w:rsidRPr="00A147C6" w:rsidRDefault="003D3EBC">
            <w:pPr>
              <w:rPr>
                <w:rFonts w:ascii="Times New Roman" w:eastAsia="Times New Roman" w:hAnsi="Times New Roman" w:cs="Times New Roman"/>
                <w:sz w:val="26"/>
                <w:szCs w:val="26"/>
              </w:rPr>
            </w:pPr>
          </w:p>
        </w:tc>
      </w:tr>
      <w:tr w:rsidR="00A147C6" w:rsidRPr="00A147C6" w14:paraId="3FFD5CCF"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864699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F345671"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5E525E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Đèn báo</w:t>
            </w:r>
          </w:p>
        </w:tc>
        <w:tc>
          <w:tcPr>
            <w:tcW w:w="1133" w:type="dxa"/>
            <w:tcBorders>
              <w:top w:val="nil"/>
              <w:left w:val="nil"/>
              <w:bottom w:val="nil"/>
              <w:right w:val="single" w:sz="4" w:space="0" w:color="auto"/>
            </w:tcBorders>
            <w:noWrap/>
            <w:vAlign w:val="center"/>
            <w:hideMark/>
          </w:tcPr>
          <w:p w14:paraId="02EC350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3ABB687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42A49BE4" w14:textId="77777777" w:rsidR="003D3EBC" w:rsidRPr="00A147C6" w:rsidRDefault="003D3EBC">
            <w:pPr>
              <w:rPr>
                <w:rFonts w:ascii="Times New Roman" w:eastAsia="Times New Roman" w:hAnsi="Times New Roman" w:cs="Times New Roman"/>
                <w:sz w:val="26"/>
                <w:szCs w:val="26"/>
              </w:rPr>
            </w:pPr>
          </w:p>
        </w:tc>
      </w:tr>
      <w:tr w:rsidR="00A147C6" w:rsidRPr="00A147C6" w14:paraId="4E6F5F9F"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5DE490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BA3F3CB"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BCCAEC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Cồn công nghiệp</w:t>
            </w:r>
          </w:p>
        </w:tc>
        <w:tc>
          <w:tcPr>
            <w:tcW w:w="1133" w:type="dxa"/>
            <w:tcBorders>
              <w:top w:val="nil"/>
              <w:left w:val="nil"/>
              <w:bottom w:val="nil"/>
              <w:right w:val="single" w:sz="4" w:space="0" w:color="auto"/>
            </w:tcBorders>
            <w:noWrap/>
            <w:vAlign w:val="center"/>
            <w:hideMark/>
          </w:tcPr>
          <w:p w14:paraId="4658ED4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lít</w:t>
            </w:r>
          </w:p>
        </w:tc>
        <w:tc>
          <w:tcPr>
            <w:tcW w:w="1214" w:type="dxa"/>
            <w:tcBorders>
              <w:top w:val="nil"/>
              <w:left w:val="nil"/>
              <w:bottom w:val="nil"/>
              <w:right w:val="single" w:sz="4" w:space="0" w:color="auto"/>
            </w:tcBorders>
            <w:noWrap/>
            <w:vAlign w:val="center"/>
            <w:hideMark/>
          </w:tcPr>
          <w:p w14:paraId="5C932AA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c>
          <w:tcPr>
            <w:tcW w:w="1061" w:type="dxa"/>
            <w:noWrap/>
            <w:vAlign w:val="bottom"/>
            <w:hideMark/>
          </w:tcPr>
          <w:p w14:paraId="14D870E3" w14:textId="77777777" w:rsidR="003D3EBC" w:rsidRPr="00A147C6" w:rsidRDefault="003D3EBC">
            <w:pPr>
              <w:rPr>
                <w:rFonts w:ascii="Times New Roman" w:eastAsia="Times New Roman" w:hAnsi="Times New Roman" w:cs="Times New Roman"/>
                <w:sz w:val="26"/>
                <w:szCs w:val="26"/>
              </w:rPr>
            </w:pPr>
          </w:p>
        </w:tc>
      </w:tr>
      <w:tr w:rsidR="00A147C6" w:rsidRPr="00A147C6" w14:paraId="2FDB18B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1B4489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C512C3C"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711AC4C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Xăng</w:t>
            </w:r>
          </w:p>
        </w:tc>
        <w:tc>
          <w:tcPr>
            <w:tcW w:w="1133" w:type="dxa"/>
            <w:tcBorders>
              <w:top w:val="nil"/>
              <w:left w:val="nil"/>
              <w:bottom w:val="nil"/>
              <w:right w:val="single" w:sz="4" w:space="0" w:color="auto"/>
            </w:tcBorders>
            <w:noWrap/>
            <w:vAlign w:val="center"/>
            <w:hideMark/>
          </w:tcPr>
          <w:p w14:paraId="2AFCBF7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lít</w:t>
            </w:r>
          </w:p>
        </w:tc>
        <w:tc>
          <w:tcPr>
            <w:tcW w:w="1214" w:type="dxa"/>
            <w:tcBorders>
              <w:top w:val="nil"/>
              <w:left w:val="nil"/>
              <w:bottom w:val="nil"/>
              <w:right w:val="single" w:sz="4" w:space="0" w:color="auto"/>
            </w:tcBorders>
            <w:noWrap/>
            <w:vAlign w:val="center"/>
            <w:hideMark/>
          </w:tcPr>
          <w:p w14:paraId="3D4B288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c>
          <w:tcPr>
            <w:tcW w:w="1061" w:type="dxa"/>
            <w:noWrap/>
            <w:vAlign w:val="bottom"/>
            <w:hideMark/>
          </w:tcPr>
          <w:p w14:paraId="075DADA4" w14:textId="77777777" w:rsidR="003D3EBC" w:rsidRPr="00A147C6" w:rsidRDefault="003D3EBC">
            <w:pPr>
              <w:rPr>
                <w:rFonts w:ascii="Times New Roman" w:eastAsia="Times New Roman" w:hAnsi="Times New Roman" w:cs="Times New Roman"/>
                <w:sz w:val="26"/>
                <w:szCs w:val="26"/>
              </w:rPr>
            </w:pPr>
          </w:p>
        </w:tc>
      </w:tr>
      <w:tr w:rsidR="00A147C6" w:rsidRPr="00A147C6" w14:paraId="63521C5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34FD77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9088495"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6D3180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Thính thoại cơ</w:t>
            </w:r>
          </w:p>
        </w:tc>
        <w:tc>
          <w:tcPr>
            <w:tcW w:w="1133" w:type="dxa"/>
            <w:tcBorders>
              <w:top w:val="nil"/>
              <w:left w:val="nil"/>
              <w:bottom w:val="nil"/>
              <w:right w:val="single" w:sz="4" w:space="0" w:color="auto"/>
            </w:tcBorders>
            <w:noWrap/>
            <w:vAlign w:val="center"/>
            <w:hideMark/>
          </w:tcPr>
          <w:p w14:paraId="2B4CC0F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3A93C56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061" w:type="dxa"/>
            <w:noWrap/>
            <w:vAlign w:val="bottom"/>
            <w:hideMark/>
          </w:tcPr>
          <w:p w14:paraId="5209F6E9" w14:textId="77777777" w:rsidR="003D3EBC" w:rsidRPr="00A147C6" w:rsidRDefault="003D3EBC">
            <w:pPr>
              <w:rPr>
                <w:rFonts w:ascii="Times New Roman" w:eastAsia="Times New Roman" w:hAnsi="Times New Roman" w:cs="Times New Roman"/>
                <w:sz w:val="26"/>
                <w:szCs w:val="26"/>
              </w:rPr>
            </w:pPr>
          </w:p>
        </w:tc>
      </w:tr>
      <w:tr w:rsidR="00A147C6" w:rsidRPr="00A147C6" w14:paraId="674BE1E2"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0160B5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8BD4133"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F7B176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Tụ điện</w:t>
            </w:r>
          </w:p>
        </w:tc>
        <w:tc>
          <w:tcPr>
            <w:tcW w:w="1133" w:type="dxa"/>
            <w:tcBorders>
              <w:top w:val="nil"/>
              <w:left w:val="nil"/>
              <w:bottom w:val="nil"/>
              <w:right w:val="single" w:sz="4" w:space="0" w:color="auto"/>
            </w:tcBorders>
            <w:noWrap/>
            <w:vAlign w:val="center"/>
            <w:hideMark/>
          </w:tcPr>
          <w:p w14:paraId="503D5DA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5D3F837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c>
          <w:tcPr>
            <w:tcW w:w="1061" w:type="dxa"/>
            <w:noWrap/>
            <w:vAlign w:val="bottom"/>
            <w:hideMark/>
          </w:tcPr>
          <w:p w14:paraId="68A399B0" w14:textId="77777777" w:rsidR="003D3EBC" w:rsidRPr="00A147C6" w:rsidRDefault="003D3EBC">
            <w:pPr>
              <w:rPr>
                <w:rFonts w:ascii="Times New Roman" w:eastAsia="Times New Roman" w:hAnsi="Times New Roman" w:cs="Times New Roman"/>
                <w:sz w:val="26"/>
                <w:szCs w:val="26"/>
              </w:rPr>
            </w:pPr>
          </w:p>
        </w:tc>
      </w:tr>
      <w:tr w:rsidR="00A147C6" w:rsidRPr="00A147C6" w14:paraId="3F17ABFE"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52578F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99F4C3D"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F3CA13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Đèn bán dẫn</w:t>
            </w:r>
          </w:p>
        </w:tc>
        <w:tc>
          <w:tcPr>
            <w:tcW w:w="1133" w:type="dxa"/>
            <w:tcBorders>
              <w:top w:val="nil"/>
              <w:left w:val="nil"/>
              <w:bottom w:val="nil"/>
              <w:right w:val="single" w:sz="4" w:space="0" w:color="auto"/>
            </w:tcBorders>
            <w:noWrap/>
            <w:vAlign w:val="center"/>
            <w:hideMark/>
          </w:tcPr>
          <w:p w14:paraId="7400B74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5A832C6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c>
          <w:tcPr>
            <w:tcW w:w="1061" w:type="dxa"/>
            <w:noWrap/>
            <w:vAlign w:val="bottom"/>
            <w:hideMark/>
          </w:tcPr>
          <w:p w14:paraId="754A5123" w14:textId="77777777" w:rsidR="003D3EBC" w:rsidRPr="00A147C6" w:rsidRDefault="003D3EBC">
            <w:pPr>
              <w:rPr>
                <w:rFonts w:ascii="Times New Roman" w:eastAsia="Times New Roman" w:hAnsi="Times New Roman" w:cs="Times New Roman"/>
                <w:sz w:val="26"/>
                <w:szCs w:val="26"/>
              </w:rPr>
            </w:pPr>
          </w:p>
        </w:tc>
      </w:tr>
      <w:tr w:rsidR="00A147C6" w:rsidRPr="00A147C6" w14:paraId="387E79C2"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A2E07E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2F27147"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9F07F6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2A540DE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75A6F47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20FD825A" w14:textId="77777777" w:rsidR="003D3EBC" w:rsidRPr="00A147C6" w:rsidRDefault="003D3EBC">
            <w:pPr>
              <w:rPr>
                <w:rFonts w:ascii="Times New Roman" w:eastAsia="Times New Roman" w:hAnsi="Times New Roman" w:cs="Times New Roman"/>
                <w:sz w:val="26"/>
                <w:szCs w:val="26"/>
              </w:rPr>
            </w:pPr>
          </w:p>
        </w:tc>
      </w:tr>
      <w:tr w:rsidR="00A147C6" w:rsidRPr="00A147C6" w14:paraId="0C1840C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711D0C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1826EAE"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73DCD8A2"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7A6FAD5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295AEC5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202A269E" w14:textId="77777777" w:rsidR="003D3EBC" w:rsidRPr="00A147C6" w:rsidRDefault="003D3EBC">
            <w:pPr>
              <w:rPr>
                <w:rFonts w:ascii="Times New Roman" w:eastAsia="Times New Roman" w:hAnsi="Times New Roman" w:cs="Times New Roman"/>
                <w:sz w:val="26"/>
                <w:szCs w:val="26"/>
              </w:rPr>
            </w:pPr>
          </w:p>
        </w:tc>
      </w:tr>
      <w:tr w:rsidR="00A147C6" w:rsidRPr="00A147C6" w14:paraId="3551E69B"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97A1A2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C49969D"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2E24067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3717C4D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25E730E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1,575</w:t>
            </w:r>
          </w:p>
        </w:tc>
        <w:tc>
          <w:tcPr>
            <w:tcW w:w="1061" w:type="dxa"/>
            <w:noWrap/>
            <w:vAlign w:val="bottom"/>
            <w:hideMark/>
          </w:tcPr>
          <w:p w14:paraId="314B6AED" w14:textId="77777777" w:rsidR="003D3EBC" w:rsidRPr="00A147C6" w:rsidRDefault="003D3EBC">
            <w:pPr>
              <w:rPr>
                <w:rFonts w:ascii="Times New Roman" w:eastAsia="Times New Roman" w:hAnsi="Times New Roman" w:cs="Times New Roman"/>
                <w:sz w:val="26"/>
                <w:szCs w:val="26"/>
              </w:rPr>
            </w:pPr>
          </w:p>
        </w:tc>
      </w:tr>
      <w:tr w:rsidR="00A147C6" w:rsidRPr="00A147C6" w14:paraId="7E35BA3F" w14:textId="77777777">
        <w:trPr>
          <w:trHeight w:val="330"/>
        </w:trPr>
        <w:tc>
          <w:tcPr>
            <w:tcW w:w="1348" w:type="dxa"/>
            <w:shd w:val="clear" w:color="auto" w:fill="FFFFFF"/>
            <w:noWrap/>
            <w:vAlign w:val="bottom"/>
            <w:hideMark/>
          </w:tcPr>
          <w:p w14:paraId="2208A05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3FFC6095"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5011FD55" w14:textId="77777777" w:rsidR="003D3EBC" w:rsidRPr="00A147C6" w:rsidRDefault="003D3EBC">
            <w:pPr>
              <w:spacing w:after="0"/>
              <w:rPr>
                <w:sz w:val="20"/>
                <w:szCs w:val="20"/>
              </w:rPr>
            </w:pPr>
          </w:p>
        </w:tc>
        <w:tc>
          <w:tcPr>
            <w:tcW w:w="1133" w:type="dxa"/>
            <w:noWrap/>
            <w:vAlign w:val="bottom"/>
            <w:hideMark/>
          </w:tcPr>
          <w:p w14:paraId="5D309179" w14:textId="77777777" w:rsidR="003D3EBC" w:rsidRPr="00A147C6" w:rsidRDefault="003D3EBC">
            <w:pPr>
              <w:spacing w:after="0"/>
              <w:rPr>
                <w:sz w:val="20"/>
                <w:szCs w:val="20"/>
              </w:rPr>
            </w:pPr>
          </w:p>
        </w:tc>
        <w:tc>
          <w:tcPr>
            <w:tcW w:w="1214" w:type="dxa"/>
            <w:noWrap/>
            <w:vAlign w:val="bottom"/>
            <w:hideMark/>
          </w:tcPr>
          <w:p w14:paraId="2B49C8DE" w14:textId="77777777" w:rsidR="003D3EBC" w:rsidRPr="00A147C6" w:rsidRDefault="003D3EBC">
            <w:pPr>
              <w:spacing w:after="0"/>
              <w:rPr>
                <w:sz w:val="20"/>
                <w:szCs w:val="20"/>
              </w:rPr>
            </w:pPr>
          </w:p>
        </w:tc>
        <w:tc>
          <w:tcPr>
            <w:tcW w:w="1061" w:type="dxa"/>
            <w:noWrap/>
            <w:vAlign w:val="bottom"/>
            <w:hideMark/>
          </w:tcPr>
          <w:p w14:paraId="48ABB46E" w14:textId="77777777" w:rsidR="003D3EBC" w:rsidRPr="00A147C6" w:rsidRDefault="003D3EBC">
            <w:pPr>
              <w:spacing w:after="0"/>
              <w:rPr>
                <w:sz w:val="20"/>
                <w:szCs w:val="20"/>
              </w:rPr>
            </w:pPr>
          </w:p>
        </w:tc>
      </w:tr>
    </w:tbl>
    <w:p w14:paraId="6E36FE5E" w14:textId="77777777" w:rsidR="00FE1DBA" w:rsidRPr="00A147C6" w:rsidRDefault="00FE1DBA">
      <w:r w:rsidRPr="00A147C6">
        <w:br w:type="page"/>
      </w:r>
    </w:p>
    <w:tbl>
      <w:tblPr>
        <w:tblW w:w="9663" w:type="dxa"/>
        <w:tblLook w:val="04A0" w:firstRow="1" w:lastRow="0" w:firstColumn="1" w:lastColumn="0" w:noHBand="0" w:noVBand="1"/>
      </w:tblPr>
      <w:tblGrid>
        <w:gridCol w:w="1423"/>
        <w:gridCol w:w="2152"/>
        <w:gridCol w:w="2755"/>
        <w:gridCol w:w="1133"/>
        <w:gridCol w:w="1214"/>
        <w:gridCol w:w="1061"/>
      </w:tblGrid>
      <w:tr w:rsidR="00A147C6" w:rsidRPr="00A147C6" w14:paraId="6F528E64" w14:textId="77777777">
        <w:trPr>
          <w:trHeight w:val="330"/>
        </w:trPr>
        <w:tc>
          <w:tcPr>
            <w:tcW w:w="8602" w:type="dxa"/>
            <w:gridSpan w:val="5"/>
            <w:shd w:val="clear" w:color="auto" w:fill="FFFFFF"/>
            <w:noWrap/>
            <w:vAlign w:val="center"/>
            <w:hideMark/>
          </w:tcPr>
          <w:p w14:paraId="4EC9432D" w14:textId="77777777" w:rsidR="00E836AE" w:rsidRPr="00A147C6" w:rsidRDefault="00622147" w:rsidP="00A40B4C">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A40B4C"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suất!R210C11" </w:instrText>
            </w:r>
            <w:r w:rsidR="00A40B4C" w:rsidRPr="00A147C6">
              <w:rPr>
                <w:rFonts w:eastAsia="Times New Roman"/>
              </w:rPr>
              <w:instrText xml:space="preserve">\a \f 5 \h  \* MERGEFORMAT </w:instrText>
            </w:r>
            <w:r w:rsidRPr="00A147C6">
              <w:rPr>
                <w:rFonts w:eastAsia="Times New Roman"/>
              </w:rPr>
              <w:fldChar w:fldCharType="separate"/>
            </w:r>
          </w:p>
          <w:p w14:paraId="1A22E5E6" w14:textId="77777777" w:rsidR="00E836AE" w:rsidRPr="00A147C6" w:rsidRDefault="00E836AE" w:rsidP="00E836AE">
            <w:pPr>
              <w:pStyle w:val="Heading4"/>
              <w:rPr>
                <w:rFonts w:eastAsia="Times New Roman"/>
              </w:rPr>
            </w:pPr>
            <w:bookmarkStart w:id="143" w:name="_Toc57988179"/>
            <w:r w:rsidRPr="00A147C6">
              <w:rPr>
                <w:rFonts w:eastAsia="Times New Roman"/>
              </w:rPr>
              <w:t>TTB.24500 Duy tu năm, đo kiểm và xử lý hệ thống chống sét các trung tâm thông tin (tòa nhà)</w:t>
            </w:r>
            <w:bookmarkEnd w:id="143"/>
          </w:p>
          <w:p w14:paraId="47DA6625" w14:textId="77777777" w:rsidR="003D3EBC" w:rsidRPr="00A147C6" w:rsidRDefault="00622147" w:rsidP="00A40B4C">
            <w:pPr>
              <w:pStyle w:val="Heading4"/>
              <w:rPr>
                <w:rFonts w:eastAsia="Times New Roman"/>
              </w:rPr>
            </w:pPr>
            <w:r w:rsidRPr="00A147C6">
              <w:rPr>
                <w:rFonts w:eastAsia="Times New Roman"/>
              </w:rPr>
              <w:fldChar w:fldCharType="end"/>
            </w:r>
          </w:p>
        </w:tc>
        <w:tc>
          <w:tcPr>
            <w:tcW w:w="1061" w:type="dxa"/>
            <w:noWrap/>
            <w:vAlign w:val="bottom"/>
            <w:hideMark/>
          </w:tcPr>
          <w:p w14:paraId="208D7F1F" w14:textId="77777777" w:rsidR="003D3EBC" w:rsidRPr="00A147C6" w:rsidRDefault="003D3EBC" w:rsidP="00642790">
            <w:pPr>
              <w:pStyle w:val="Heading4"/>
              <w:rPr>
                <w:rFonts w:eastAsia="Times New Roman"/>
              </w:rPr>
            </w:pPr>
          </w:p>
        </w:tc>
      </w:tr>
      <w:tr w:rsidR="00A147C6" w:rsidRPr="00A147C6" w14:paraId="017930A8" w14:textId="77777777">
        <w:trPr>
          <w:trHeight w:val="330"/>
        </w:trPr>
        <w:tc>
          <w:tcPr>
            <w:tcW w:w="8602" w:type="dxa"/>
            <w:gridSpan w:val="5"/>
            <w:shd w:val="clear" w:color="auto" w:fill="FFFFFF"/>
            <w:noWrap/>
            <w:vAlign w:val="bottom"/>
            <w:hideMark/>
          </w:tcPr>
          <w:p w14:paraId="4D2D9321"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68723C1E" w14:textId="77777777" w:rsidR="003D3EBC" w:rsidRPr="00A147C6" w:rsidRDefault="003D3EBC">
            <w:pPr>
              <w:rPr>
                <w:rFonts w:ascii="Times New Roman" w:eastAsia="Times New Roman" w:hAnsi="Times New Roman" w:cs="Times New Roman"/>
                <w:i/>
                <w:iCs/>
                <w:sz w:val="26"/>
                <w:szCs w:val="26"/>
              </w:rPr>
            </w:pPr>
          </w:p>
        </w:tc>
      </w:tr>
      <w:tr w:rsidR="00A147C6" w:rsidRPr="00A147C6" w14:paraId="326B7709" w14:textId="77777777">
        <w:trPr>
          <w:trHeight w:val="330"/>
        </w:trPr>
        <w:tc>
          <w:tcPr>
            <w:tcW w:w="8602" w:type="dxa"/>
            <w:gridSpan w:val="5"/>
            <w:shd w:val="clear" w:color="auto" w:fill="FFFFFF"/>
            <w:noWrap/>
            <w:hideMark/>
          </w:tcPr>
          <w:p w14:paraId="214C43C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đo kiểm và xử lý hệ thống chống sét các trung tâm thông tin theo đúng yêu cầu kỹ thuật.</w:t>
            </w:r>
          </w:p>
        </w:tc>
        <w:tc>
          <w:tcPr>
            <w:tcW w:w="1061" w:type="dxa"/>
            <w:noWrap/>
            <w:vAlign w:val="bottom"/>
            <w:hideMark/>
          </w:tcPr>
          <w:p w14:paraId="05D0B2E4" w14:textId="77777777" w:rsidR="003D3EBC" w:rsidRPr="00A147C6" w:rsidRDefault="003D3EBC">
            <w:pPr>
              <w:rPr>
                <w:rFonts w:ascii="Times New Roman" w:eastAsia="Times New Roman" w:hAnsi="Times New Roman" w:cs="Times New Roman"/>
                <w:sz w:val="26"/>
                <w:szCs w:val="26"/>
              </w:rPr>
            </w:pPr>
          </w:p>
        </w:tc>
      </w:tr>
      <w:tr w:rsidR="00A147C6" w:rsidRPr="00A147C6" w14:paraId="1CD79E6D" w14:textId="77777777">
        <w:trPr>
          <w:trHeight w:val="330"/>
        </w:trPr>
        <w:tc>
          <w:tcPr>
            <w:tcW w:w="8602" w:type="dxa"/>
            <w:gridSpan w:val="5"/>
            <w:tcBorders>
              <w:top w:val="nil"/>
              <w:left w:val="nil"/>
              <w:bottom w:val="single" w:sz="4" w:space="0" w:color="auto"/>
              <w:right w:val="nil"/>
            </w:tcBorders>
            <w:noWrap/>
            <w:vAlign w:val="bottom"/>
            <w:hideMark/>
          </w:tcPr>
          <w:p w14:paraId="5FC257D1"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hệ</w:t>
            </w:r>
          </w:p>
        </w:tc>
        <w:tc>
          <w:tcPr>
            <w:tcW w:w="1061" w:type="dxa"/>
            <w:noWrap/>
            <w:vAlign w:val="bottom"/>
            <w:hideMark/>
          </w:tcPr>
          <w:p w14:paraId="3DAFD052" w14:textId="77777777" w:rsidR="003D3EBC" w:rsidRPr="00A147C6" w:rsidRDefault="003D3EBC">
            <w:pPr>
              <w:rPr>
                <w:rFonts w:ascii="Times New Roman" w:eastAsia="Times New Roman" w:hAnsi="Times New Roman" w:cs="Times New Roman"/>
                <w:sz w:val="26"/>
                <w:szCs w:val="26"/>
              </w:rPr>
            </w:pPr>
          </w:p>
        </w:tc>
      </w:tr>
      <w:tr w:rsidR="00A147C6" w:rsidRPr="00A147C6" w14:paraId="6A88BF93" w14:textId="77777777">
        <w:trPr>
          <w:trHeight w:val="660"/>
        </w:trPr>
        <w:tc>
          <w:tcPr>
            <w:tcW w:w="1348" w:type="dxa"/>
            <w:tcBorders>
              <w:top w:val="nil"/>
              <w:left w:val="single" w:sz="4" w:space="0" w:color="auto"/>
              <w:bottom w:val="single" w:sz="4" w:space="0" w:color="auto"/>
              <w:right w:val="single" w:sz="4" w:space="0" w:color="auto"/>
            </w:tcBorders>
            <w:shd w:val="clear" w:color="auto" w:fill="FFFFFF"/>
            <w:vAlign w:val="center"/>
            <w:hideMark/>
          </w:tcPr>
          <w:p w14:paraId="16E57DC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7D16643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5F0FDC5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7E85A6C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685C666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3BD16126" w14:textId="77777777" w:rsidR="003D3EBC" w:rsidRPr="00A147C6" w:rsidRDefault="003D3EBC">
            <w:pPr>
              <w:rPr>
                <w:rFonts w:ascii="Times New Roman" w:eastAsia="Times New Roman" w:hAnsi="Times New Roman" w:cs="Times New Roman"/>
                <w:b/>
                <w:bCs/>
                <w:sz w:val="26"/>
                <w:szCs w:val="26"/>
              </w:rPr>
            </w:pPr>
          </w:p>
        </w:tc>
      </w:tr>
      <w:tr w:rsidR="00A147C6" w:rsidRPr="00A147C6" w14:paraId="122AD240" w14:textId="77777777">
        <w:trPr>
          <w:trHeight w:val="330"/>
        </w:trPr>
        <w:tc>
          <w:tcPr>
            <w:tcW w:w="1348" w:type="dxa"/>
            <w:vMerge w:val="restart"/>
            <w:tcBorders>
              <w:top w:val="nil"/>
              <w:left w:val="single" w:sz="4" w:space="0" w:color="auto"/>
              <w:bottom w:val="single" w:sz="4" w:space="0" w:color="000000"/>
              <w:right w:val="single" w:sz="4" w:space="0" w:color="auto"/>
            </w:tcBorders>
            <w:shd w:val="clear" w:color="auto" w:fill="FFFFFF"/>
            <w:noWrap/>
            <w:vAlign w:val="center"/>
            <w:hideMark/>
          </w:tcPr>
          <w:p w14:paraId="1B2A6344" w14:textId="77777777" w:rsidR="003D3EBC" w:rsidRPr="00A147C6" w:rsidRDefault="00227296" w:rsidP="0043223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432232" w:rsidRPr="00A147C6">
              <w:rPr>
                <w:rFonts w:ascii="Times New Roman" w:eastAsia="Times New Roman" w:hAnsi="Times New Roman" w:cs="Times New Roman"/>
                <w:sz w:val="26"/>
                <w:szCs w:val="26"/>
              </w:rPr>
              <w:t>4</w:t>
            </w:r>
            <w:r w:rsidR="00444668" w:rsidRPr="00A147C6">
              <w:rPr>
                <w:rFonts w:ascii="Times New Roman" w:eastAsia="Times New Roman" w:hAnsi="Times New Roman" w:cs="Times New Roman"/>
                <w:sz w:val="26"/>
                <w:szCs w:val="26"/>
              </w:rPr>
              <w:t>5</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442EDAA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đo kiểm và xử lý hệ thống chống sét các trung tâm thông tin (tòa nhà)</w:t>
            </w:r>
          </w:p>
        </w:tc>
        <w:tc>
          <w:tcPr>
            <w:tcW w:w="2755" w:type="dxa"/>
            <w:tcBorders>
              <w:top w:val="nil"/>
              <w:left w:val="nil"/>
              <w:bottom w:val="nil"/>
              <w:right w:val="single" w:sz="4" w:space="0" w:color="auto"/>
            </w:tcBorders>
            <w:noWrap/>
            <w:vAlign w:val="bottom"/>
            <w:hideMark/>
          </w:tcPr>
          <w:p w14:paraId="5487264A"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5FD4B4C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7E27421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431EDDAB" w14:textId="77777777" w:rsidR="003D3EBC" w:rsidRPr="00A147C6" w:rsidRDefault="003D3EBC">
            <w:pPr>
              <w:rPr>
                <w:rFonts w:ascii="Times New Roman" w:eastAsia="Times New Roman" w:hAnsi="Times New Roman" w:cs="Times New Roman"/>
                <w:sz w:val="26"/>
                <w:szCs w:val="26"/>
              </w:rPr>
            </w:pPr>
          </w:p>
        </w:tc>
      </w:tr>
      <w:tr w:rsidR="00A147C6" w:rsidRPr="00A147C6" w14:paraId="29604BCA" w14:textId="77777777">
        <w:trPr>
          <w:trHeight w:val="330"/>
        </w:trPr>
        <w:tc>
          <w:tcPr>
            <w:tcW w:w="0" w:type="auto"/>
            <w:vMerge/>
            <w:tcBorders>
              <w:top w:val="nil"/>
              <w:left w:val="single" w:sz="4" w:space="0" w:color="auto"/>
              <w:bottom w:val="single" w:sz="4" w:space="0" w:color="000000"/>
              <w:right w:val="single" w:sz="4" w:space="0" w:color="auto"/>
            </w:tcBorders>
            <w:vAlign w:val="center"/>
            <w:hideMark/>
          </w:tcPr>
          <w:p w14:paraId="0FD08EA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EFD9FB8"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72E523C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5B9A12C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40D06BB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3,150</w:t>
            </w:r>
          </w:p>
        </w:tc>
        <w:tc>
          <w:tcPr>
            <w:tcW w:w="1061" w:type="dxa"/>
            <w:noWrap/>
            <w:vAlign w:val="bottom"/>
            <w:hideMark/>
          </w:tcPr>
          <w:p w14:paraId="16C1F1A7" w14:textId="77777777" w:rsidR="003D3EBC" w:rsidRPr="00A147C6" w:rsidRDefault="003D3EBC">
            <w:pPr>
              <w:rPr>
                <w:rFonts w:ascii="Times New Roman" w:eastAsia="Times New Roman" w:hAnsi="Times New Roman" w:cs="Times New Roman"/>
                <w:sz w:val="26"/>
                <w:szCs w:val="26"/>
              </w:rPr>
            </w:pPr>
          </w:p>
        </w:tc>
      </w:tr>
      <w:tr w:rsidR="00A147C6" w:rsidRPr="00A147C6" w14:paraId="28B7270B" w14:textId="77777777">
        <w:trPr>
          <w:trHeight w:val="330"/>
        </w:trPr>
        <w:tc>
          <w:tcPr>
            <w:tcW w:w="1348" w:type="dxa"/>
            <w:shd w:val="clear" w:color="auto" w:fill="FFFFFF"/>
            <w:noWrap/>
            <w:vAlign w:val="bottom"/>
            <w:hideMark/>
          </w:tcPr>
          <w:p w14:paraId="6E48601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699B5F25"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089DF3F9" w14:textId="77777777" w:rsidR="003D3EBC" w:rsidRPr="00A147C6" w:rsidRDefault="003D3EBC">
            <w:pPr>
              <w:spacing w:after="0"/>
              <w:rPr>
                <w:sz w:val="20"/>
                <w:szCs w:val="20"/>
              </w:rPr>
            </w:pPr>
          </w:p>
        </w:tc>
        <w:tc>
          <w:tcPr>
            <w:tcW w:w="1133" w:type="dxa"/>
            <w:noWrap/>
            <w:vAlign w:val="bottom"/>
            <w:hideMark/>
          </w:tcPr>
          <w:p w14:paraId="2EA54FA8" w14:textId="77777777" w:rsidR="003D3EBC" w:rsidRPr="00A147C6" w:rsidRDefault="003D3EBC">
            <w:pPr>
              <w:spacing w:after="0"/>
              <w:rPr>
                <w:sz w:val="20"/>
                <w:szCs w:val="20"/>
              </w:rPr>
            </w:pPr>
          </w:p>
        </w:tc>
        <w:tc>
          <w:tcPr>
            <w:tcW w:w="1214" w:type="dxa"/>
            <w:noWrap/>
            <w:vAlign w:val="bottom"/>
            <w:hideMark/>
          </w:tcPr>
          <w:p w14:paraId="16ED9C5A" w14:textId="77777777" w:rsidR="003D3EBC" w:rsidRPr="00A147C6" w:rsidRDefault="003D3EBC">
            <w:pPr>
              <w:spacing w:after="0"/>
              <w:rPr>
                <w:sz w:val="20"/>
                <w:szCs w:val="20"/>
              </w:rPr>
            </w:pPr>
          </w:p>
        </w:tc>
        <w:tc>
          <w:tcPr>
            <w:tcW w:w="1061" w:type="dxa"/>
            <w:noWrap/>
            <w:vAlign w:val="bottom"/>
            <w:hideMark/>
          </w:tcPr>
          <w:p w14:paraId="3493E4A4" w14:textId="77777777" w:rsidR="003D3EBC" w:rsidRPr="00A147C6" w:rsidRDefault="003D3EBC">
            <w:pPr>
              <w:spacing w:after="0"/>
              <w:rPr>
                <w:sz w:val="20"/>
                <w:szCs w:val="20"/>
              </w:rPr>
            </w:pPr>
          </w:p>
        </w:tc>
      </w:tr>
      <w:tr w:rsidR="00A147C6" w:rsidRPr="00A147C6" w14:paraId="382C19FF" w14:textId="77777777">
        <w:trPr>
          <w:trHeight w:val="330"/>
        </w:trPr>
        <w:tc>
          <w:tcPr>
            <w:tcW w:w="8602" w:type="dxa"/>
            <w:gridSpan w:val="5"/>
            <w:shd w:val="clear" w:color="auto" w:fill="FFFFFF"/>
            <w:noWrap/>
            <w:vAlign w:val="center"/>
            <w:hideMark/>
          </w:tcPr>
          <w:p w14:paraId="1561A512" w14:textId="77777777" w:rsidR="00E836AE" w:rsidRPr="00A147C6" w:rsidRDefault="00622147" w:rsidP="00A40B4C">
            <w:pPr>
              <w:pStyle w:val="Heading4"/>
              <w:rPr>
                <w:rFonts w:asciiTheme="minorHAnsi" w:eastAsiaTheme="minorHAnsi" w:hAnsiTheme="minorHAnsi" w:cstheme="minorBidi"/>
                <w:b w:val="0"/>
                <w:iCs w:val="0"/>
                <w:sz w:val="22"/>
              </w:rPr>
            </w:pPr>
            <w:r w:rsidRPr="00A147C6">
              <w:rPr>
                <w:rFonts w:eastAsia="Times New Roman"/>
              </w:rPr>
              <w:fldChar w:fldCharType="begin"/>
            </w:r>
            <w:r w:rsidR="00A40B4C"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suất!R211C11" </w:instrText>
            </w:r>
            <w:r w:rsidR="00A40B4C" w:rsidRPr="00A147C6">
              <w:rPr>
                <w:rFonts w:eastAsia="Times New Roman"/>
              </w:rPr>
              <w:instrText xml:space="preserve">\a \f 5 \h  \* MERGEFORMAT </w:instrText>
            </w:r>
            <w:r w:rsidRPr="00A147C6">
              <w:rPr>
                <w:rFonts w:eastAsia="Times New Roman"/>
              </w:rPr>
              <w:fldChar w:fldCharType="separate"/>
            </w:r>
          </w:p>
          <w:p w14:paraId="5E064F5F" w14:textId="77777777" w:rsidR="00E836AE" w:rsidRPr="00A147C6" w:rsidRDefault="00E836AE" w:rsidP="00E836AE">
            <w:pPr>
              <w:pStyle w:val="Heading4"/>
              <w:rPr>
                <w:rFonts w:eastAsia="Times New Roman"/>
              </w:rPr>
            </w:pPr>
            <w:bookmarkStart w:id="144" w:name="_Toc57988180"/>
            <w:r w:rsidRPr="00A147C6">
              <w:rPr>
                <w:rFonts w:eastAsia="Times New Roman"/>
              </w:rPr>
              <w:t>TTB.24600 Duy tu năm, đo kiểm và xử lý hệ thống tiếp đất, chống sét phòng máy TH</w:t>
            </w:r>
            <w:bookmarkEnd w:id="144"/>
          </w:p>
          <w:p w14:paraId="331FD351" w14:textId="77777777" w:rsidR="003D3EBC" w:rsidRPr="00A147C6" w:rsidRDefault="00622147" w:rsidP="00A40B4C">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66FAA22A" w14:textId="77777777" w:rsidR="003D3EBC" w:rsidRPr="00A147C6" w:rsidRDefault="003D3EBC">
            <w:pPr>
              <w:rPr>
                <w:rFonts w:ascii="Times New Roman" w:eastAsia="Times New Roman" w:hAnsi="Times New Roman" w:cs="Times New Roman"/>
                <w:b/>
                <w:bCs/>
                <w:sz w:val="26"/>
                <w:szCs w:val="26"/>
              </w:rPr>
            </w:pPr>
          </w:p>
        </w:tc>
      </w:tr>
      <w:tr w:rsidR="00A147C6" w:rsidRPr="00A147C6" w14:paraId="5BF437E1" w14:textId="77777777">
        <w:trPr>
          <w:trHeight w:val="330"/>
        </w:trPr>
        <w:tc>
          <w:tcPr>
            <w:tcW w:w="8602" w:type="dxa"/>
            <w:gridSpan w:val="5"/>
            <w:shd w:val="clear" w:color="auto" w:fill="FFFFFF"/>
            <w:noWrap/>
            <w:vAlign w:val="bottom"/>
            <w:hideMark/>
          </w:tcPr>
          <w:p w14:paraId="0EEE2554"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611ACB40" w14:textId="77777777" w:rsidR="003D3EBC" w:rsidRPr="00A147C6" w:rsidRDefault="003D3EBC">
            <w:pPr>
              <w:rPr>
                <w:rFonts w:ascii="Times New Roman" w:eastAsia="Times New Roman" w:hAnsi="Times New Roman" w:cs="Times New Roman"/>
                <w:i/>
                <w:iCs/>
                <w:sz w:val="26"/>
                <w:szCs w:val="26"/>
              </w:rPr>
            </w:pPr>
          </w:p>
        </w:tc>
      </w:tr>
      <w:tr w:rsidR="00A147C6" w:rsidRPr="00A147C6" w14:paraId="7579B922" w14:textId="77777777">
        <w:trPr>
          <w:trHeight w:val="330"/>
        </w:trPr>
        <w:tc>
          <w:tcPr>
            <w:tcW w:w="8602" w:type="dxa"/>
            <w:gridSpan w:val="5"/>
            <w:shd w:val="clear" w:color="auto" w:fill="FFFFFF"/>
            <w:noWrap/>
            <w:hideMark/>
          </w:tcPr>
          <w:p w14:paraId="4310A69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đo kiểm và xử lý hệ thống tiếp đất, chống sét phòng máy theo đúng yêu cầu kỹ thuật.</w:t>
            </w:r>
          </w:p>
        </w:tc>
        <w:tc>
          <w:tcPr>
            <w:tcW w:w="1061" w:type="dxa"/>
            <w:noWrap/>
            <w:vAlign w:val="bottom"/>
            <w:hideMark/>
          </w:tcPr>
          <w:p w14:paraId="70D34E8F" w14:textId="77777777" w:rsidR="003D3EBC" w:rsidRPr="00A147C6" w:rsidRDefault="003D3EBC">
            <w:pPr>
              <w:rPr>
                <w:rFonts w:ascii="Times New Roman" w:eastAsia="Times New Roman" w:hAnsi="Times New Roman" w:cs="Times New Roman"/>
                <w:sz w:val="26"/>
                <w:szCs w:val="26"/>
              </w:rPr>
            </w:pPr>
          </w:p>
        </w:tc>
      </w:tr>
      <w:tr w:rsidR="00A147C6" w:rsidRPr="00A147C6" w14:paraId="5E225A6D" w14:textId="77777777">
        <w:trPr>
          <w:trHeight w:val="330"/>
        </w:trPr>
        <w:tc>
          <w:tcPr>
            <w:tcW w:w="8602" w:type="dxa"/>
            <w:gridSpan w:val="5"/>
            <w:tcBorders>
              <w:top w:val="nil"/>
              <w:left w:val="nil"/>
              <w:bottom w:val="single" w:sz="4" w:space="0" w:color="auto"/>
              <w:right w:val="nil"/>
            </w:tcBorders>
            <w:noWrap/>
            <w:vAlign w:val="bottom"/>
            <w:hideMark/>
          </w:tcPr>
          <w:p w14:paraId="59C050D9"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hệ</w:t>
            </w:r>
          </w:p>
        </w:tc>
        <w:tc>
          <w:tcPr>
            <w:tcW w:w="1061" w:type="dxa"/>
            <w:noWrap/>
            <w:vAlign w:val="bottom"/>
            <w:hideMark/>
          </w:tcPr>
          <w:p w14:paraId="41EA8CA4" w14:textId="77777777" w:rsidR="003D3EBC" w:rsidRPr="00A147C6" w:rsidRDefault="003D3EBC">
            <w:pPr>
              <w:rPr>
                <w:rFonts w:ascii="Times New Roman" w:eastAsia="Times New Roman" w:hAnsi="Times New Roman" w:cs="Times New Roman"/>
                <w:sz w:val="26"/>
                <w:szCs w:val="26"/>
              </w:rPr>
            </w:pPr>
          </w:p>
        </w:tc>
      </w:tr>
      <w:tr w:rsidR="00A147C6" w:rsidRPr="00A147C6" w14:paraId="0ECE8DBB" w14:textId="77777777">
        <w:trPr>
          <w:trHeight w:val="660"/>
        </w:trPr>
        <w:tc>
          <w:tcPr>
            <w:tcW w:w="1348" w:type="dxa"/>
            <w:tcBorders>
              <w:top w:val="nil"/>
              <w:left w:val="single" w:sz="4" w:space="0" w:color="auto"/>
              <w:bottom w:val="single" w:sz="4" w:space="0" w:color="auto"/>
              <w:right w:val="single" w:sz="4" w:space="0" w:color="auto"/>
            </w:tcBorders>
            <w:shd w:val="clear" w:color="auto" w:fill="FFFFFF"/>
            <w:vAlign w:val="center"/>
            <w:hideMark/>
          </w:tcPr>
          <w:p w14:paraId="66F3E22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3539161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6A1060B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115B44D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756BD4D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44D086C2" w14:textId="77777777" w:rsidR="003D3EBC" w:rsidRPr="00A147C6" w:rsidRDefault="003D3EBC">
            <w:pPr>
              <w:rPr>
                <w:rFonts w:ascii="Times New Roman" w:eastAsia="Times New Roman" w:hAnsi="Times New Roman" w:cs="Times New Roman"/>
                <w:b/>
                <w:bCs/>
                <w:sz w:val="26"/>
                <w:szCs w:val="26"/>
              </w:rPr>
            </w:pPr>
          </w:p>
        </w:tc>
      </w:tr>
      <w:tr w:rsidR="00A147C6" w:rsidRPr="00A147C6" w14:paraId="31B859F8" w14:textId="77777777">
        <w:trPr>
          <w:trHeight w:val="330"/>
        </w:trPr>
        <w:tc>
          <w:tcPr>
            <w:tcW w:w="1348" w:type="dxa"/>
            <w:vMerge w:val="restart"/>
            <w:tcBorders>
              <w:top w:val="nil"/>
              <w:left w:val="single" w:sz="4" w:space="0" w:color="auto"/>
              <w:bottom w:val="single" w:sz="4" w:space="0" w:color="000000"/>
              <w:right w:val="single" w:sz="4" w:space="0" w:color="auto"/>
            </w:tcBorders>
            <w:shd w:val="clear" w:color="auto" w:fill="FFFFFF"/>
            <w:noWrap/>
            <w:vAlign w:val="center"/>
            <w:hideMark/>
          </w:tcPr>
          <w:p w14:paraId="251FFCD4" w14:textId="77777777" w:rsidR="003D3EBC" w:rsidRPr="00A147C6" w:rsidRDefault="00227296" w:rsidP="0043223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432232" w:rsidRPr="00A147C6">
              <w:rPr>
                <w:rFonts w:ascii="Times New Roman" w:eastAsia="Times New Roman" w:hAnsi="Times New Roman" w:cs="Times New Roman"/>
                <w:sz w:val="26"/>
                <w:szCs w:val="26"/>
              </w:rPr>
              <w:t>4</w:t>
            </w:r>
            <w:r w:rsidR="00444668" w:rsidRPr="00A147C6">
              <w:rPr>
                <w:rFonts w:ascii="Times New Roman" w:eastAsia="Times New Roman" w:hAnsi="Times New Roman" w:cs="Times New Roman"/>
                <w:sz w:val="26"/>
                <w:szCs w:val="26"/>
              </w:rPr>
              <w:t>6</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000000"/>
              <w:right w:val="single" w:sz="4" w:space="0" w:color="auto"/>
            </w:tcBorders>
            <w:vAlign w:val="center"/>
            <w:hideMark/>
          </w:tcPr>
          <w:p w14:paraId="573305D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đo kiểm và xử lý hệ thống </w:t>
            </w:r>
            <w:r w:rsidR="00CC6EBA" w:rsidRPr="00A147C6">
              <w:rPr>
                <w:rFonts w:ascii="Times New Roman" w:eastAsia="Times New Roman" w:hAnsi="Times New Roman" w:cs="Times New Roman"/>
                <w:sz w:val="26"/>
                <w:szCs w:val="26"/>
              </w:rPr>
              <w:t>tiếp đất, chống sét phòng máy T</w:t>
            </w:r>
            <w:r w:rsidRPr="00A147C6">
              <w:rPr>
                <w:rFonts w:ascii="Times New Roman" w:eastAsia="Times New Roman" w:hAnsi="Times New Roman" w:cs="Times New Roman"/>
                <w:sz w:val="26"/>
                <w:szCs w:val="26"/>
              </w:rPr>
              <w:t>H</w:t>
            </w:r>
          </w:p>
        </w:tc>
        <w:tc>
          <w:tcPr>
            <w:tcW w:w="2755" w:type="dxa"/>
            <w:tcBorders>
              <w:top w:val="nil"/>
              <w:left w:val="nil"/>
              <w:bottom w:val="nil"/>
              <w:right w:val="single" w:sz="4" w:space="0" w:color="auto"/>
            </w:tcBorders>
            <w:noWrap/>
            <w:vAlign w:val="bottom"/>
            <w:hideMark/>
          </w:tcPr>
          <w:p w14:paraId="5B73E51E"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08298BD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3CE665B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6DD8D034" w14:textId="77777777" w:rsidR="003D3EBC" w:rsidRPr="00A147C6" w:rsidRDefault="003D3EBC">
            <w:pPr>
              <w:rPr>
                <w:rFonts w:ascii="Times New Roman" w:eastAsia="Times New Roman" w:hAnsi="Times New Roman" w:cs="Times New Roman"/>
                <w:sz w:val="26"/>
                <w:szCs w:val="26"/>
              </w:rPr>
            </w:pPr>
          </w:p>
        </w:tc>
      </w:tr>
      <w:tr w:rsidR="00A147C6" w:rsidRPr="00A147C6" w14:paraId="538D3CBB" w14:textId="77777777">
        <w:trPr>
          <w:trHeight w:val="330"/>
        </w:trPr>
        <w:tc>
          <w:tcPr>
            <w:tcW w:w="0" w:type="auto"/>
            <w:vMerge/>
            <w:tcBorders>
              <w:top w:val="nil"/>
              <w:left w:val="single" w:sz="4" w:space="0" w:color="auto"/>
              <w:bottom w:val="single" w:sz="4" w:space="0" w:color="000000"/>
              <w:right w:val="single" w:sz="4" w:space="0" w:color="auto"/>
            </w:tcBorders>
            <w:vAlign w:val="center"/>
            <w:hideMark/>
          </w:tcPr>
          <w:p w14:paraId="08605B5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single" w:sz="4" w:space="0" w:color="auto"/>
            </w:tcBorders>
            <w:vAlign w:val="center"/>
            <w:hideMark/>
          </w:tcPr>
          <w:p w14:paraId="739C965B"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5941100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3010B6D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0C42DE8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0,525</w:t>
            </w:r>
          </w:p>
        </w:tc>
        <w:tc>
          <w:tcPr>
            <w:tcW w:w="1061" w:type="dxa"/>
            <w:noWrap/>
            <w:vAlign w:val="bottom"/>
            <w:hideMark/>
          </w:tcPr>
          <w:p w14:paraId="7C5E9529" w14:textId="77777777" w:rsidR="003D3EBC" w:rsidRPr="00A147C6" w:rsidRDefault="003D3EBC">
            <w:pPr>
              <w:rPr>
                <w:rFonts w:ascii="Times New Roman" w:eastAsia="Times New Roman" w:hAnsi="Times New Roman" w:cs="Times New Roman"/>
                <w:sz w:val="26"/>
                <w:szCs w:val="26"/>
              </w:rPr>
            </w:pPr>
          </w:p>
        </w:tc>
      </w:tr>
      <w:tr w:rsidR="00A147C6" w:rsidRPr="00A147C6" w14:paraId="376C641E" w14:textId="77777777">
        <w:trPr>
          <w:trHeight w:val="330"/>
        </w:trPr>
        <w:tc>
          <w:tcPr>
            <w:tcW w:w="1348" w:type="dxa"/>
            <w:shd w:val="clear" w:color="auto" w:fill="FFFFFF"/>
            <w:noWrap/>
            <w:vAlign w:val="bottom"/>
            <w:hideMark/>
          </w:tcPr>
          <w:p w14:paraId="6C5FAF1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52" w:type="dxa"/>
            <w:noWrap/>
            <w:vAlign w:val="bottom"/>
            <w:hideMark/>
          </w:tcPr>
          <w:p w14:paraId="2DCC16EA" w14:textId="77777777" w:rsidR="003D3EBC" w:rsidRPr="00A147C6" w:rsidRDefault="003D3EBC">
            <w:pPr>
              <w:rPr>
                <w:rFonts w:ascii="Times New Roman" w:eastAsia="Times New Roman" w:hAnsi="Times New Roman" w:cs="Times New Roman"/>
                <w:sz w:val="26"/>
                <w:szCs w:val="26"/>
              </w:rPr>
            </w:pPr>
          </w:p>
        </w:tc>
        <w:tc>
          <w:tcPr>
            <w:tcW w:w="2755" w:type="dxa"/>
            <w:noWrap/>
            <w:vAlign w:val="bottom"/>
            <w:hideMark/>
          </w:tcPr>
          <w:p w14:paraId="0997CCAD" w14:textId="77777777" w:rsidR="003D3EBC" w:rsidRPr="00A147C6" w:rsidRDefault="003D3EBC">
            <w:pPr>
              <w:spacing w:after="0"/>
              <w:rPr>
                <w:sz w:val="20"/>
                <w:szCs w:val="20"/>
              </w:rPr>
            </w:pPr>
          </w:p>
        </w:tc>
        <w:tc>
          <w:tcPr>
            <w:tcW w:w="1133" w:type="dxa"/>
            <w:noWrap/>
            <w:vAlign w:val="bottom"/>
            <w:hideMark/>
          </w:tcPr>
          <w:p w14:paraId="1F93CF22" w14:textId="77777777" w:rsidR="003D3EBC" w:rsidRPr="00A147C6" w:rsidRDefault="003D3EBC">
            <w:pPr>
              <w:spacing w:after="0"/>
              <w:rPr>
                <w:sz w:val="20"/>
                <w:szCs w:val="20"/>
              </w:rPr>
            </w:pPr>
          </w:p>
        </w:tc>
        <w:tc>
          <w:tcPr>
            <w:tcW w:w="1214" w:type="dxa"/>
            <w:noWrap/>
            <w:vAlign w:val="bottom"/>
            <w:hideMark/>
          </w:tcPr>
          <w:p w14:paraId="047E0D5E" w14:textId="77777777" w:rsidR="003D3EBC" w:rsidRPr="00A147C6" w:rsidRDefault="003D3EBC">
            <w:pPr>
              <w:spacing w:after="0"/>
              <w:rPr>
                <w:sz w:val="20"/>
                <w:szCs w:val="20"/>
              </w:rPr>
            </w:pPr>
          </w:p>
        </w:tc>
        <w:tc>
          <w:tcPr>
            <w:tcW w:w="1061" w:type="dxa"/>
            <w:noWrap/>
            <w:vAlign w:val="bottom"/>
            <w:hideMark/>
          </w:tcPr>
          <w:p w14:paraId="72D38398" w14:textId="77777777" w:rsidR="003D3EBC" w:rsidRPr="00A147C6" w:rsidRDefault="003D3EBC">
            <w:pPr>
              <w:spacing w:after="0"/>
              <w:rPr>
                <w:sz w:val="20"/>
                <w:szCs w:val="20"/>
              </w:rPr>
            </w:pPr>
          </w:p>
        </w:tc>
      </w:tr>
    </w:tbl>
    <w:p w14:paraId="54499D27" w14:textId="77777777" w:rsidR="00FE1DBA" w:rsidRPr="00A147C6" w:rsidRDefault="00FE1DBA">
      <w:r w:rsidRPr="00A147C6">
        <w:br w:type="page"/>
      </w:r>
    </w:p>
    <w:tbl>
      <w:tblPr>
        <w:tblW w:w="9663" w:type="dxa"/>
        <w:tblLook w:val="04A0" w:firstRow="1" w:lastRow="0" w:firstColumn="1" w:lastColumn="0" w:noHBand="0" w:noVBand="1"/>
      </w:tblPr>
      <w:tblGrid>
        <w:gridCol w:w="1423"/>
        <w:gridCol w:w="2077"/>
        <w:gridCol w:w="2755"/>
        <w:gridCol w:w="1133"/>
        <w:gridCol w:w="1214"/>
        <w:gridCol w:w="1061"/>
      </w:tblGrid>
      <w:tr w:rsidR="00A147C6" w:rsidRPr="00A147C6" w14:paraId="606B633F" w14:textId="77777777">
        <w:trPr>
          <w:trHeight w:val="330"/>
        </w:trPr>
        <w:tc>
          <w:tcPr>
            <w:tcW w:w="9663" w:type="dxa"/>
            <w:gridSpan w:val="6"/>
            <w:shd w:val="clear" w:color="auto" w:fill="FFFFFF"/>
            <w:noWrap/>
            <w:vAlign w:val="center"/>
            <w:hideMark/>
          </w:tcPr>
          <w:p w14:paraId="271EBB3C" w14:textId="77777777" w:rsidR="00E836AE" w:rsidRPr="00A147C6" w:rsidRDefault="00622147" w:rsidP="00A40B4C">
            <w:pPr>
              <w:spacing w:after="0" w:line="240" w:lineRule="auto"/>
            </w:pPr>
            <w:r w:rsidRPr="00A147C6">
              <w:rPr>
                <w:rFonts w:ascii="Times New Roman" w:eastAsia="Times New Roman" w:hAnsi="Times New Roman" w:cstheme="majorBidi"/>
                <w:b/>
                <w:iCs/>
                <w:sz w:val="26"/>
              </w:rPr>
              <w:lastRenderedPageBreak/>
              <w:fldChar w:fldCharType="begin"/>
            </w:r>
            <w:r w:rsidR="00A40B4C"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suất!R212C9" </w:instrText>
            </w:r>
            <w:r w:rsidR="00A40B4C"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6101AD02" w14:textId="77777777" w:rsidR="00E836AE" w:rsidRPr="00A147C6" w:rsidRDefault="00E836AE" w:rsidP="00E836AE">
            <w:pPr>
              <w:spacing w:after="0" w:line="240" w:lineRule="auto"/>
              <w:rPr>
                <w:rFonts w:ascii="Times New Roman" w:eastAsia="Times New Roman" w:hAnsi="Times New Roman" w:cstheme="majorBidi"/>
                <w:b/>
                <w:iCs/>
                <w:sz w:val="26"/>
              </w:rPr>
            </w:pPr>
            <w:r w:rsidRPr="00A147C6">
              <w:rPr>
                <w:rFonts w:ascii="Times New Roman" w:eastAsia="Times New Roman" w:hAnsi="Times New Roman" w:cstheme="majorBidi"/>
                <w:b/>
                <w:iCs/>
                <w:sz w:val="26"/>
              </w:rPr>
              <w:t>TTB.24</w:t>
            </w:r>
            <w:r w:rsidR="00444668" w:rsidRPr="00A147C6">
              <w:rPr>
                <w:rFonts w:ascii="Times New Roman" w:eastAsia="Times New Roman" w:hAnsi="Times New Roman" w:cstheme="majorBidi"/>
                <w:b/>
                <w:iCs/>
                <w:sz w:val="26"/>
              </w:rPr>
              <w:t>7</w:t>
            </w:r>
            <w:r w:rsidRPr="00A147C6">
              <w:rPr>
                <w:rFonts w:ascii="Times New Roman" w:eastAsia="Times New Roman" w:hAnsi="Times New Roman" w:cstheme="majorBidi"/>
                <w:b/>
                <w:iCs/>
                <w:sz w:val="26"/>
              </w:rPr>
              <w:t>00 Duy tu năm cột anten Viba</w:t>
            </w:r>
          </w:p>
          <w:p w14:paraId="1857191E" w14:textId="77777777" w:rsidR="005E593E" w:rsidRPr="00A147C6" w:rsidRDefault="00622147" w:rsidP="00A40B4C">
            <w:pPr>
              <w:spacing w:after="0" w:line="240" w:lineRule="auto"/>
              <w:rPr>
                <w:rFonts w:ascii="Times New Roman" w:eastAsia="Times New Roman" w:hAnsi="Times New Roman" w:cs="Times New Roman"/>
                <w:b/>
                <w:bCs/>
                <w:sz w:val="26"/>
                <w:szCs w:val="26"/>
                <w:lang w:val="fr-FR"/>
              </w:rPr>
            </w:pPr>
            <w:r w:rsidRPr="00A147C6">
              <w:rPr>
                <w:rFonts w:ascii="Times New Roman" w:eastAsia="Times New Roman" w:hAnsi="Times New Roman" w:cstheme="majorBidi"/>
                <w:b/>
                <w:iCs/>
                <w:sz w:val="26"/>
              </w:rPr>
              <w:fldChar w:fldCharType="end"/>
            </w:r>
          </w:p>
        </w:tc>
      </w:tr>
      <w:tr w:rsidR="00A147C6" w:rsidRPr="00A147C6" w14:paraId="1CB35694" w14:textId="77777777">
        <w:trPr>
          <w:trHeight w:val="330"/>
        </w:trPr>
        <w:tc>
          <w:tcPr>
            <w:tcW w:w="9663" w:type="dxa"/>
            <w:gridSpan w:val="6"/>
            <w:shd w:val="clear" w:color="auto" w:fill="FFFFFF"/>
            <w:noWrap/>
            <w:vAlign w:val="bottom"/>
            <w:hideMark/>
          </w:tcPr>
          <w:p w14:paraId="12CB4F71"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r>
      <w:tr w:rsidR="00A147C6" w:rsidRPr="00A147C6" w14:paraId="3F5A2957" w14:textId="77777777">
        <w:trPr>
          <w:trHeight w:val="330"/>
        </w:trPr>
        <w:tc>
          <w:tcPr>
            <w:tcW w:w="9663" w:type="dxa"/>
            <w:gridSpan w:val="6"/>
            <w:shd w:val="clear" w:color="auto" w:fill="FFFFFF"/>
            <w:noWrap/>
            <w:hideMark/>
          </w:tcPr>
          <w:p w14:paraId="270D2BE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cột anten Viba theo đúng yêu cầu kỹ thuật.</w:t>
            </w:r>
          </w:p>
        </w:tc>
      </w:tr>
      <w:tr w:rsidR="00A147C6" w:rsidRPr="00A147C6" w14:paraId="2F523A14" w14:textId="77777777">
        <w:trPr>
          <w:trHeight w:val="330"/>
        </w:trPr>
        <w:tc>
          <w:tcPr>
            <w:tcW w:w="9663" w:type="dxa"/>
            <w:gridSpan w:val="6"/>
            <w:tcBorders>
              <w:top w:val="nil"/>
              <w:left w:val="nil"/>
              <w:bottom w:val="single" w:sz="4" w:space="0" w:color="auto"/>
              <w:right w:val="nil"/>
            </w:tcBorders>
            <w:noWrap/>
            <w:hideMark/>
          </w:tcPr>
          <w:p w14:paraId="00F0C214"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cột</w:t>
            </w:r>
          </w:p>
        </w:tc>
      </w:tr>
      <w:tr w:rsidR="00A147C6" w:rsidRPr="00A147C6" w14:paraId="3C423CC5" w14:textId="77777777">
        <w:trPr>
          <w:trHeight w:val="660"/>
        </w:trPr>
        <w:tc>
          <w:tcPr>
            <w:tcW w:w="1348" w:type="dxa"/>
            <w:tcBorders>
              <w:top w:val="nil"/>
              <w:left w:val="single" w:sz="4" w:space="0" w:color="auto"/>
              <w:bottom w:val="single" w:sz="4" w:space="0" w:color="auto"/>
              <w:right w:val="single" w:sz="4" w:space="0" w:color="auto"/>
            </w:tcBorders>
            <w:shd w:val="clear" w:color="auto" w:fill="FFFFFF"/>
            <w:vAlign w:val="center"/>
            <w:hideMark/>
          </w:tcPr>
          <w:p w14:paraId="008AEFA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6D19A01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0B1F8B8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5439914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nil"/>
              <w:left w:val="nil"/>
              <w:bottom w:val="single" w:sz="4" w:space="0" w:color="auto"/>
              <w:right w:val="single" w:sz="4" w:space="0" w:color="auto"/>
            </w:tcBorders>
            <w:vAlign w:val="center"/>
            <w:hideMark/>
          </w:tcPr>
          <w:p w14:paraId="3F87A16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Cột &lt;30m</w:t>
            </w:r>
          </w:p>
        </w:tc>
        <w:tc>
          <w:tcPr>
            <w:tcW w:w="1061" w:type="dxa"/>
            <w:tcBorders>
              <w:top w:val="single" w:sz="4" w:space="0" w:color="auto"/>
              <w:left w:val="nil"/>
              <w:bottom w:val="single" w:sz="4" w:space="0" w:color="auto"/>
              <w:right w:val="single" w:sz="4" w:space="0" w:color="auto"/>
            </w:tcBorders>
            <w:vAlign w:val="center"/>
            <w:hideMark/>
          </w:tcPr>
          <w:p w14:paraId="51476D8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Cột 30-60m</w:t>
            </w:r>
          </w:p>
        </w:tc>
      </w:tr>
      <w:tr w:rsidR="00A147C6" w:rsidRPr="00A147C6" w14:paraId="58C4332C" w14:textId="77777777">
        <w:trPr>
          <w:trHeight w:val="330"/>
        </w:trPr>
        <w:tc>
          <w:tcPr>
            <w:tcW w:w="1348"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4223226" w14:textId="77777777" w:rsidR="003D3EBC" w:rsidRPr="00A147C6" w:rsidRDefault="00227296" w:rsidP="001013F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432232" w:rsidRPr="00A147C6">
              <w:rPr>
                <w:rFonts w:ascii="Times New Roman" w:eastAsia="Times New Roman" w:hAnsi="Times New Roman" w:cs="Times New Roman"/>
                <w:sz w:val="26"/>
                <w:szCs w:val="26"/>
              </w:rPr>
              <w:t>4</w:t>
            </w:r>
            <w:r w:rsidR="00444668" w:rsidRPr="00A147C6">
              <w:rPr>
                <w:rFonts w:ascii="Times New Roman" w:eastAsia="Times New Roman" w:hAnsi="Times New Roman" w:cs="Times New Roman"/>
                <w:sz w:val="26"/>
                <w:szCs w:val="26"/>
              </w:rPr>
              <w:t>700</w:t>
            </w:r>
          </w:p>
        </w:tc>
        <w:tc>
          <w:tcPr>
            <w:tcW w:w="2152" w:type="dxa"/>
            <w:vMerge w:val="restart"/>
            <w:tcBorders>
              <w:top w:val="nil"/>
              <w:left w:val="single" w:sz="4" w:space="0" w:color="auto"/>
              <w:bottom w:val="single" w:sz="4" w:space="0" w:color="auto"/>
              <w:right w:val="single" w:sz="4" w:space="0" w:color="auto"/>
            </w:tcBorders>
            <w:vAlign w:val="center"/>
            <w:hideMark/>
          </w:tcPr>
          <w:p w14:paraId="3EEABAD0" w14:textId="77777777" w:rsidR="003D3EBC" w:rsidRPr="00A147C6" w:rsidRDefault="003D3EBC">
            <w:pPr>
              <w:spacing w:after="0" w:line="240" w:lineRule="auto"/>
              <w:jc w:val="center"/>
              <w:rPr>
                <w:rFonts w:ascii="Times New Roman" w:eastAsia="Times New Roman" w:hAnsi="Times New Roman" w:cs="Times New Roman"/>
                <w:sz w:val="26"/>
                <w:szCs w:val="26"/>
                <w:lang w:val="fr-FR"/>
              </w:rPr>
            </w:pPr>
            <w:r w:rsidRPr="00A147C6">
              <w:rPr>
                <w:rFonts w:ascii="Times New Roman" w:eastAsia="Times New Roman" w:hAnsi="Times New Roman" w:cs="Times New Roman"/>
                <w:sz w:val="26"/>
                <w:szCs w:val="26"/>
                <w:lang w:val="fr-FR"/>
              </w:rPr>
              <w:t>Duy tu cột anten Viba</w:t>
            </w:r>
          </w:p>
        </w:tc>
        <w:tc>
          <w:tcPr>
            <w:tcW w:w="2755" w:type="dxa"/>
            <w:tcBorders>
              <w:top w:val="nil"/>
              <w:left w:val="nil"/>
              <w:bottom w:val="nil"/>
              <w:right w:val="single" w:sz="4" w:space="0" w:color="auto"/>
            </w:tcBorders>
            <w:noWrap/>
            <w:vAlign w:val="bottom"/>
            <w:hideMark/>
          </w:tcPr>
          <w:p w14:paraId="4E0DA3B0"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7C4D86E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453C4DD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tcBorders>
              <w:top w:val="nil"/>
              <w:left w:val="nil"/>
              <w:bottom w:val="nil"/>
              <w:right w:val="single" w:sz="4" w:space="0" w:color="auto"/>
            </w:tcBorders>
            <w:noWrap/>
            <w:vAlign w:val="center"/>
            <w:hideMark/>
          </w:tcPr>
          <w:p w14:paraId="358209F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6B7A6BF"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9EC09E7" w14:textId="77777777" w:rsidR="00945C94" w:rsidRPr="00A147C6" w:rsidRDefault="00945C94" w:rsidP="00945C94">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F44EAD6" w14:textId="77777777" w:rsidR="00945C94" w:rsidRPr="00A147C6" w:rsidRDefault="00945C94" w:rsidP="00945C94">
            <w:pPr>
              <w:spacing w:after="0"/>
              <w:rPr>
                <w:rFonts w:ascii="Times New Roman" w:eastAsia="Times New Roman" w:hAnsi="Times New Roman" w:cs="Times New Roman"/>
                <w:sz w:val="26"/>
                <w:szCs w:val="26"/>
                <w:lang w:val="fr-FR"/>
              </w:rPr>
            </w:pPr>
          </w:p>
        </w:tc>
        <w:tc>
          <w:tcPr>
            <w:tcW w:w="2755" w:type="dxa"/>
            <w:tcBorders>
              <w:top w:val="nil"/>
              <w:left w:val="nil"/>
              <w:bottom w:val="nil"/>
              <w:right w:val="single" w:sz="4" w:space="0" w:color="auto"/>
            </w:tcBorders>
            <w:noWrap/>
            <w:vAlign w:val="bottom"/>
            <w:hideMark/>
          </w:tcPr>
          <w:p w14:paraId="41F200C3" w14:textId="77777777" w:rsidR="00945C94" w:rsidRPr="00A147C6" w:rsidRDefault="00945C94" w:rsidP="00945C94">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Đèn báo hiệu</w:t>
            </w:r>
          </w:p>
        </w:tc>
        <w:tc>
          <w:tcPr>
            <w:tcW w:w="1133" w:type="dxa"/>
            <w:tcBorders>
              <w:top w:val="nil"/>
              <w:left w:val="nil"/>
              <w:bottom w:val="nil"/>
              <w:right w:val="single" w:sz="4" w:space="0" w:color="auto"/>
            </w:tcBorders>
            <w:noWrap/>
            <w:vAlign w:val="center"/>
            <w:hideMark/>
          </w:tcPr>
          <w:p w14:paraId="7C141DC4"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2AC6DBBF"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0,755</w:t>
            </w:r>
          </w:p>
        </w:tc>
        <w:tc>
          <w:tcPr>
            <w:tcW w:w="1061" w:type="dxa"/>
            <w:tcBorders>
              <w:top w:val="nil"/>
              <w:left w:val="nil"/>
              <w:bottom w:val="nil"/>
              <w:right w:val="single" w:sz="4" w:space="0" w:color="auto"/>
            </w:tcBorders>
            <w:noWrap/>
            <w:vAlign w:val="bottom"/>
            <w:hideMark/>
          </w:tcPr>
          <w:p w14:paraId="29E8E576"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1,415</w:t>
            </w:r>
          </w:p>
        </w:tc>
      </w:tr>
      <w:tr w:rsidR="00A147C6" w:rsidRPr="00A147C6" w14:paraId="22535EB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E84E726" w14:textId="77777777" w:rsidR="00945C94" w:rsidRPr="00A147C6" w:rsidRDefault="00945C94" w:rsidP="00945C94">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BA456A6" w14:textId="77777777" w:rsidR="00945C94" w:rsidRPr="00A147C6" w:rsidRDefault="00945C94" w:rsidP="00945C94">
            <w:pPr>
              <w:spacing w:after="0"/>
              <w:rPr>
                <w:rFonts w:ascii="Times New Roman" w:eastAsia="Times New Roman" w:hAnsi="Times New Roman" w:cs="Times New Roman"/>
                <w:sz w:val="26"/>
                <w:szCs w:val="26"/>
                <w:lang w:val="fr-FR"/>
              </w:rPr>
            </w:pPr>
          </w:p>
        </w:tc>
        <w:tc>
          <w:tcPr>
            <w:tcW w:w="2755" w:type="dxa"/>
            <w:tcBorders>
              <w:top w:val="nil"/>
              <w:left w:val="nil"/>
              <w:bottom w:val="nil"/>
              <w:right w:val="single" w:sz="4" w:space="0" w:color="auto"/>
            </w:tcBorders>
            <w:noWrap/>
            <w:vAlign w:val="bottom"/>
            <w:hideMark/>
          </w:tcPr>
          <w:p w14:paraId="2A9D00D6" w14:textId="77777777" w:rsidR="00945C94" w:rsidRPr="00A147C6" w:rsidRDefault="00945C94" w:rsidP="00945C94">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màu</w:t>
            </w:r>
          </w:p>
        </w:tc>
        <w:tc>
          <w:tcPr>
            <w:tcW w:w="1133" w:type="dxa"/>
            <w:tcBorders>
              <w:top w:val="nil"/>
              <w:left w:val="nil"/>
              <w:bottom w:val="nil"/>
              <w:right w:val="single" w:sz="4" w:space="0" w:color="auto"/>
            </w:tcBorders>
            <w:noWrap/>
            <w:vAlign w:val="center"/>
            <w:hideMark/>
          </w:tcPr>
          <w:p w14:paraId="6435E61C"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kg</w:t>
            </w:r>
          </w:p>
        </w:tc>
        <w:tc>
          <w:tcPr>
            <w:tcW w:w="1214" w:type="dxa"/>
            <w:tcBorders>
              <w:top w:val="nil"/>
              <w:left w:val="nil"/>
              <w:bottom w:val="nil"/>
              <w:right w:val="single" w:sz="4" w:space="0" w:color="auto"/>
            </w:tcBorders>
            <w:noWrap/>
            <w:vAlign w:val="center"/>
            <w:hideMark/>
          </w:tcPr>
          <w:p w14:paraId="02C9AE3F"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3,321</w:t>
            </w:r>
          </w:p>
        </w:tc>
        <w:tc>
          <w:tcPr>
            <w:tcW w:w="1061" w:type="dxa"/>
            <w:tcBorders>
              <w:top w:val="nil"/>
              <w:left w:val="nil"/>
              <w:bottom w:val="nil"/>
              <w:right w:val="single" w:sz="4" w:space="0" w:color="auto"/>
            </w:tcBorders>
            <w:noWrap/>
            <w:vAlign w:val="bottom"/>
            <w:hideMark/>
          </w:tcPr>
          <w:p w14:paraId="0E2E53D9"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6,226</w:t>
            </w:r>
          </w:p>
        </w:tc>
      </w:tr>
      <w:tr w:rsidR="00A147C6" w:rsidRPr="00A147C6" w14:paraId="751567EB"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3654368" w14:textId="77777777" w:rsidR="00945C94" w:rsidRPr="00A147C6" w:rsidRDefault="00945C94" w:rsidP="00945C94">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ED7DE13" w14:textId="77777777" w:rsidR="00945C94" w:rsidRPr="00A147C6" w:rsidRDefault="00945C94" w:rsidP="00945C94">
            <w:pPr>
              <w:spacing w:after="0"/>
              <w:rPr>
                <w:rFonts w:ascii="Times New Roman" w:eastAsia="Times New Roman" w:hAnsi="Times New Roman" w:cs="Times New Roman"/>
                <w:sz w:val="26"/>
                <w:szCs w:val="26"/>
                <w:lang w:val="fr-FR"/>
              </w:rPr>
            </w:pPr>
          </w:p>
        </w:tc>
        <w:tc>
          <w:tcPr>
            <w:tcW w:w="2755" w:type="dxa"/>
            <w:tcBorders>
              <w:top w:val="nil"/>
              <w:left w:val="nil"/>
              <w:bottom w:val="nil"/>
              <w:right w:val="single" w:sz="4" w:space="0" w:color="auto"/>
            </w:tcBorders>
            <w:noWrap/>
            <w:vAlign w:val="bottom"/>
            <w:hideMark/>
          </w:tcPr>
          <w:p w14:paraId="0A6F4AF5" w14:textId="77777777" w:rsidR="00945C94" w:rsidRPr="00A147C6" w:rsidRDefault="00945C94" w:rsidP="00945C94">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sắt</w:t>
            </w:r>
          </w:p>
        </w:tc>
        <w:tc>
          <w:tcPr>
            <w:tcW w:w="1133" w:type="dxa"/>
            <w:tcBorders>
              <w:top w:val="nil"/>
              <w:left w:val="nil"/>
              <w:bottom w:val="nil"/>
              <w:right w:val="single" w:sz="4" w:space="0" w:color="auto"/>
            </w:tcBorders>
            <w:noWrap/>
            <w:vAlign w:val="center"/>
            <w:hideMark/>
          </w:tcPr>
          <w:p w14:paraId="6A9B5A7D"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mạch</w:t>
            </w:r>
          </w:p>
        </w:tc>
        <w:tc>
          <w:tcPr>
            <w:tcW w:w="1214" w:type="dxa"/>
            <w:tcBorders>
              <w:top w:val="nil"/>
              <w:left w:val="nil"/>
              <w:bottom w:val="nil"/>
              <w:right w:val="single" w:sz="4" w:space="0" w:color="auto"/>
            </w:tcBorders>
            <w:noWrap/>
            <w:vAlign w:val="center"/>
            <w:hideMark/>
          </w:tcPr>
          <w:p w14:paraId="64EB642B"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1,736</w:t>
            </w:r>
          </w:p>
        </w:tc>
        <w:tc>
          <w:tcPr>
            <w:tcW w:w="1061" w:type="dxa"/>
            <w:tcBorders>
              <w:top w:val="nil"/>
              <w:left w:val="nil"/>
              <w:bottom w:val="nil"/>
              <w:right w:val="single" w:sz="4" w:space="0" w:color="auto"/>
            </w:tcBorders>
            <w:noWrap/>
            <w:vAlign w:val="bottom"/>
            <w:hideMark/>
          </w:tcPr>
          <w:p w14:paraId="356EC201"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3,255</w:t>
            </w:r>
          </w:p>
        </w:tc>
      </w:tr>
      <w:tr w:rsidR="00A147C6" w:rsidRPr="00A147C6" w14:paraId="778B5E22"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1408E1E" w14:textId="77777777" w:rsidR="00945C94" w:rsidRPr="00A147C6" w:rsidRDefault="00945C94" w:rsidP="00945C94">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498F688" w14:textId="77777777" w:rsidR="00945C94" w:rsidRPr="00A147C6" w:rsidRDefault="00945C94" w:rsidP="00945C94">
            <w:pPr>
              <w:spacing w:after="0"/>
              <w:rPr>
                <w:rFonts w:ascii="Times New Roman" w:eastAsia="Times New Roman" w:hAnsi="Times New Roman" w:cs="Times New Roman"/>
                <w:sz w:val="26"/>
                <w:szCs w:val="26"/>
                <w:lang w:val="fr-FR"/>
              </w:rPr>
            </w:pPr>
          </w:p>
        </w:tc>
        <w:tc>
          <w:tcPr>
            <w:tcW w:w="2755" w:type="dxa"/>
            <w:tcBorders>
              <w:top w:val="nil"/>
              <w:left w:val="nil"/>
              <w:bottom w:val="nil"/>
              <w:right w:val="single" w:sz="4" w:space="0" w:color="auto"/>
            </w:tcBorders>
            <w:noWrap/>
            <w:vAlign w:val="bottom"/>
            <w:hideMark/>
          </w:tcPr>
          <w:p w14:paraId="6B368CE1" w14:textId="77777777" w:rsidR="00945C94" w:rsidRPr="00A147C6" w:rsidRDefault="00945C94" w:rsidP="00945C94">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ròng rọc</w:t>
            </w:r>
          </w:p>
        </w:tc>
        <w:tc>
          <w:tcPr>
            <w:tcW w:w="1133" w:type="dxa"/>
            <w:tcBorders>
              <w:top w:val="nil"/>
              <w:left w:val="nil"/>
              <w:bottom w:val="nil"/>
              <w:right w:val="single" w:sz="4" w:space="0" w:color="auto"/>
            </w:tcBorders>
            <w:noWrap/>
            <w:vAlign w:val="center"/>
            <w:hideMark/>
          </w:tcPr>
          <w:p w14:paraId="26C78CE6"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mạch</w:t>
            </w:r>
          </w:p>
        </w:tc>
        <w:tc>
          <w:tcPr>
            <w:tcW w:w="1214" w:type="dxa"/>
            <w:tcBorders>
              <w:top w:val="nil"/>
              <w:left w:val="nil"/>
              <w:bottom w:val="nil"/>
              <w:right w:val="single" w:sz="4" w:space="0" w:color="auto"/>
            </w:tcBorders>
            <w:noWrap/>
            <w:vAlign w:val="center"/>
            <w:hideMark/>
          </w:tcPr>
          <w:p w14:paraId="50752274"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10,868</w:t>
            </w:r>
          </w:p>
        </w:tc>
        <w:tc>
          <w:tcPr>
            <w:tcW w:w="1061" w:type="dxa"/>
            <w:tcBorders>
              <w:top w:val="nil"/>
              <w:left w:val="nil"/>
              <w:bottom w:val="nil"/>
              <w:right w:val="single" w:sz="4" w:space="0" w:color="auto"/>
            </w:tcBorders>
            <w:noWrap/>
            <w:vAlign w:val="bottom"/>
            <w:hideMark/>
          </w:tcPr>
          <w:p w14:paraId="38B7A03F"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20,377</w:t>
            </w:r>
          </w:p>
        </w:tc>
      </w:tr>
      <w:tr w:rsidR="00A147C6" w:rsidRPr="00A147C6" w14:paraId="23D25F6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8A748F8" w14:textId="77777777" w:rsidR="00945C94" w:rsidRPr="00A147C6" w:rsidRDefault="00945C94" w:rsidP="00945C94">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4A72D6F" w14:textId="77777777" w:rsidR="00945C94" w:rsidRPr="00A147C6" w:rsidRDefault="00945C94" w:rsidP="00945C94">
            <w:pPr>
              <w:spacing w:after="0"/>
              <w:rPr>
                <w:rFonts w:ascii="Times New Roman" w:eastAsia="Times New Roman" w:hAnsi="Times New Roman" w:cs="Times New Roman"/>
                <w:sz w:val="26"/>
                <w:szCs w:val="26"/>
                <w:lang w:val="fr-FR"/>
              </w:rPr>
            </w:pPr>
          </w:p>
        </w:tc>
        <w:tc>
          <w:tcPr>
            <w:tcW w:w="2755" w:type="dxa"/>
            <w:tcBorders>
              <w:top w:val="nil"/>
              <w:left w:val="nil"/>
              <w:bottom w:val="nil"/>
              <w:right w:val="single" w:sz="4" w:space="0" w:color="auto"/>
            </w:tcBorders>
            <w:noWrap/>
            <w:vAlign w:val="bottom"/>
            <w:hideMark/>
          </w:tcPr>
          <w:p w14:paraId="1C86BEE9" w14:textId="77777777" w:rsidR="00945C94" w:rsidRPr="00A147C6" w:rsidRDefault="00945C94" w:rsidP="00945C94">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Mỡ bò</w:t>
            </w:r>
          </w:p>
        </w:tc>
        <w:tc>
          <w:tcPr>
            <w:tcW w:w="1133" w:type="dxa"/>
            <w:tcBorders>
              <w:top w:val="nil"/>
              <w:left w:val="nil"/>
              <w:bottom w:val="nil"/>
              <w:right w:val="single" w:sz="4" w:space="0" w:color="auto"/>
            </w:tcBorders>
            <w:noWrap/>
            <w:vAlign w:val="center"/>
            <w:hideMark/>
          </w:tcPr>
          <w:p w14:paraId="7856C456"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kg</w:t>
            </w:r>
          </w:p>
        </w:tc>
        <w:tc>
          <w:tcPr>
            <w:tcW w:w="1214" w:type="dxa"/>
            <w:tcBorders>
              <w:top w:val="nil"/>
              <w:left w:val="nil"/>
              <w:bottom w:val="nil"/>
              <w:right w:val="single" w:sz="4" w:space="0" w:color="auto"/>
            </w:tcBorders>
            <w:noWrap/>
            <w:vAlign w:val="center"/>
            <w:hideMark/>
          </w:tcPr>
          <w:p w14:paraId="33B71353"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0,151</w:t>
            </w:r>
          </w:p>
        </w:tc>
        <w:tc>
          <w:tcPr>
            <w:tcW w:w="1061" w:type="dxa"/>
            <w:tcBorders>
              <w:top w:val="nil"/>
              <w:left w:val="nil"/>
              <w:bottom w:val="nil"/>
              <w:right w:val="single" w:sz="4" w:space="0" w:color="auto"/>
            </w:tcBorders>
            <w:noWrap/>
            <w:vAlign w:val="bottom"/>
            <w:hideMark/>
          </w:tcPr>
          <w:p w14:paraId="116D2934"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3,255</w:t>
            </w:r>
          </w:p>
        </w:tc>
      </w:tr>
      <w:tr w:rsidR="00A147C6" w:rsidRPr="00A147C6" w14:paraId="6CE9D97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8A285AC" w14:textId="77777777" w:rsidR="00945C94" w:rsidRPr="00A147C6" w:rsidRDefault="00945C94" w:rsidP="00945C94">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DEF0B79" w14:textId="77777777" w:rsidR="00945C94" w:rsidRPr="00A147C6" w:rsidRDefault="00945C94" w:rsidP="00945C94">
            <w:pPr>
              <w:spacing w:after="0"/>
              <w:rPr>
                <w:rFonts w:ascii="Times New Roman" w:eastAsia="Times New Roman" w:hAnsi="Times New Roman" w:cs="Times New Roman"/>
                <w:sz w:val="26"/>
                <w:szCs w:val="26"/>
                <w:lang w:val="fr-FR"/>
              </w:rPr>
            </w:pPr>
          </w:p>
        </w:tc>
        <w:tc>
          <w:tcPr>
            <w:tcW w:w="2755" w:type="dxa"/>
            <w:tcBorders>
              <w:top w:val="nil"/>
              <w:left w:val="nil"/>
              <w:bottom w:val="nil"/>
              <w:right w:val="single" w:sz="4" w:space="0" w:color="auto"/>
            </w:tcBorders>
            <w:noWrap/>
            <w:vAlign w:val="bottom"/>
            <w:hideMark/>
          </w:tcPr>
          <w:p w14:paraId="069801B1" w14:textId="77777777" w:rsidR="00945C94" w:rsidRPr="00A147C6" w:rsidRDefault="00945C94" w:rsidP="00945C94">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Máng dẫn dây phi dơ</w:t>
            </w:r>
          </w:p>
        </w:tc>
        <w:tc>
          <w:tcPr>
            <w:tcW w:w="1133" w:type="dxa"/>
            <w:tcBorders>
              <w:top w:val="nil"/>
              <w:left w:val="nil"/>
              <w:bottom w:val="nil"/>
              <w:right w:val="single" w:sz="4" w:space="0" w:color="auto"/>
            </w:tcBorders>
            <w:noWrap/>
            <w:vAlign w:val="center"/>
            <w:hideMark/>
          </w:tcPr>
          <w:p w14:paraId="1085A9F6"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72D600DB"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0,302</w:t>
            </w:r>
          </w:p>
        </w:tc>
        <w:tc>
          <w:tcPr>
            <w:tcW w:w="1061" w:type="dxa"/>
            <w:tcBorders>
              <w:top w:val="nil"/>
              <w:left w:val="nil"/>
              <w:bottom w:val="nil"/>
              <w:right w:val="single" w:sz="4" w:space="0" w:color="auto"/>
            </w:tcBorders>
            <w:noWrap/>
            <w:vAlign w:val="bottom"/>
            <w:hideMark/>
          </w:tcPr>
          <w:p w14:paraId="16EBBE22"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0,566</w:t>
            </w:r>
          </w:p>
        </w:tc>
      </w:tr>
      <w:tr w:rsidR="00A147C6" w:rsidRPr="00A147C6" w14:paraId="371DB5F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248B67F" w14:textId="77777777" w:rsidR="00945C94" w:rsidRPr="00A147C6" w:rsidRDefault="00945C94" w:rsidP="00945C94">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A8E012D" w14:textId="77777777" w:rsidR="00945C94" w:rsidRPr="00A147C6" w:rsidRDefault="00945C94" w:rsidP="00945C94">
            <w:pPr>
              <w:spacing w:after="0"/>
              <w:rPr>
                <w:rFonts w:ascii="Times New Roman" w:eastAsia="Times New Roman" w:hAnsi="Times New Roman" w:cs="Times New Roman"/>
                <w:sz w:val="26"/>
                <w:szCs w:val="26"/>
                <w:lang w:val="fr-FR"/>
              </w:rPr>
            </w:pPr>
          </w:p>
        </w:tc>
        <w:tc>
          <w:tcPr>
            <w:tcW w:w="2755" w:type="dxa"/>
            <w:tcBorders>
              <w:top w:val="nil"/>
              <w:left w:val="nil"/>
              <w:bottom w:val="nil"/>
              <w:right w:val="single" w:sz="4" w:space="0" w:color="auto"/>
            </w:tcBorders>
            <w:noWrap/>
            <w:vAlign w:val="bottom"/>
            <w:hideMark/>
          </w:tcPr>
          <w:p w14:paraId="54CFE96C" w14:textId="77777777" w:rsidR="00945C94" w:rsidRPr="00A147C6" w:rsidRDefault="00945C94" w:rsidP="00945C94">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Cầu cáp</w:t>
            </w:r>
          </w:p>
        </w:tc>
        <w:tc>
          <w:tcPr>
            <w:tcW w:w="1133" w:type="dxa"/>
            <w:tcBorders>
              <w:top w:val="nil"/>
              <w:left w:val="nil"/>
              <w:bottom w:val="nil"/>
              <w:right w:val="single" w:sz="4" w:space="0" w:color="auto"/>
            </w:tcBorders>
            <w:noWrap/>
            <w:vAlign w:val="center"/>
            <w:hideMark/>
          </w:tcPr>
          <w:p w14:paraId="473AB86A"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w:t>
            </w:r>
          </w:p>
        </w:tc>
        <w:tc>
          <w:tcPr>
            <w:tcW w:w="1214" w:type="dxa"/>
            <w:tcBorders>
              <w:top w:val="nil"/>
              <w:left w:val="nil"/>
              <w:bottom w:val="nil"/>
              <w:right w:val="single" w:sz="4" w:space="0" w:color="auto"/>
            </w:tcBorders>
            <w:noWrap/>
            <w:vAlign w:val="center"/>
            <w:hideMark/>
          </w:tcPr>
          <w:p w14:paraId="32C18EBA"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0,302</w:t>
            </w:r>
          </w:p>
        </w:tc>
        <w:tc>
          <w:tcPr>
            <w:tcW w:w="1061" w:type="dxa"/>
            <w:tcBorders>
              <w:top w:val="nil"/>
              <w:left w:val="nil"/>
              <w:bottom w:val="nil"/>
              <w:right w:val="single" w:sz="4" w:space="0" w:color="auto"/>
            </w:tcBorders>
            <w:noWrap/>
            <w:vAlign w:val="bottom"/>
            <w:hideMark/>
          </w:tcPr>
          <w:p w14:paraId="468D55B4"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0,566</w:t>
            </w:r>
          </w:p>
        </w:tc>
      </w:tr>
      <w:tr w:rsidR="00A147C6" w:rsidRPr="00A147C6" w14:paraId="58E6B47A"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9DA2A22" w14:textId="77777777" w:rsidR="00945C94" w:rsidRPr="00A147C6" w:rsidRDefault="00945C94" w:rsidP="00945C94">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18F21B0" w14:textId="77777777" w:rsidR="00945C94" w:rsidRPr="00A147C6" w:rsidRDefault="00945C94" w:rsidP="00945C94">
            <w:pPr>
              <w:spacing w:after="0"/>
              <w:rPr>
                <w:rFonts w:ascii="Times New Roman" w:eastAsia="Times New Roman" w:hAnsi="Times New Roman" w:cs="Times New Roman"/>
                <w:sz w:val="26"/>
                <w:szCs w:val="26"/>
                <w:lang w:val="fr-FR"/>
              </w:rPr>
            </w:pPr>
          </w:p>
        </w:tc>
        <w:tc>
          <w:tcPr>
            <w:tcW w:w="2755" w:type="dxa"/>
            <w:tcBorders>
              <w:top w:val="nil"/>
              <w:left w:val="nil"/>
              <w:bottom w:val="nil"/>
              <w:right w:val="single" w:sz="4" w:space="0" w:color="auto"/>
            </w:tcBorders>
            <w:noWrap/>
            <w:vAlign w:val="bottom"/>
            <w:hideMark/>
          </w:tcPr>
          <w:p w14:paraId="3B0C0D6B" w14:textId="77777777" w:rsidR="00945C94" w:rsidRPr="00A147C6" w:rsidRDefault="00945C94" w:rsidP="00945C94">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Bu lông thân cột</w:t>
            </w:r>
          </w:p>
        </w:tc>
        <w:tc>
          <w:tcPr>
            <w:tcW w:w="1133" w:type="dxa"/>
            <w:tcBorders>
              <w:top w:val="nil"/>
              <w:left w:val="nil"/>
              <w:bottom w:val="nil"/>
              <w:right w:val="single" w:sz="4" w:space="0" w:color="auto"/>
            </w:tcBorders>
            <w:noWrap/>
            <w:vAlign w:val="center"/>
            <w:hideMark/>
          </w:tcPr>
          <w:p w14:paraId="586B895A"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3081267A"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0,604</w:t>
            </w:r>
          </w:p>
        </w:tc>
        <w:tc>
          <w:tcPr>
            <w:tcW w:w="1061" w:type="dxa"/>
            <w:tcBorders>
              <w:top w:val="nil"/>
              <w:left w:val="nil"/>
              <w:bottom w:val="nil"/>
              <w:right w:val="single" w:sz="4" w:space="0" w:color="auto"/>
            </w:tcBorders>
            <w:noWrap/>
            <w:vAlign w:val="bottom"/>
            <w:hideMark/>
          </w:tcPr>
          <w:p w14:paraId="65ADD58F" w14:textId="77777777" w:rsidR="00945C94" w:rsidRPr="00A147C6" w:rsidRDefault="00945C94" w:rsidP="00945C9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1,132</w:t>
            </w:r>
          </w:p>
        </w:tc>
      </w:tr>
      <w:tr w:rsidR="00A147C6" w:rsidRPr="00A147C6" w14:paraId="3797E520" w14:textId="77777777" w:rsidTr="00CC6EBA">
        <w:trPr>
          <w:trHeight w:val="330"/>
        </w:trPr>
        <w:tc>
          <w:tcPr>
            <w:tcW w:w="0" w:type="auto"/>
            <w:vMerge/>
            <w:tcBorders>
              <w:top w:val="nil"/>
              <w:left w:val="single" w:sz="4" w:space="0" w:color="auto"/>
              <w:bottom w:val="single" w:sz="4" w:space="0" w:color="auto"/>
              <w:right w:val="single" w:sz="4" w:space="0" w:color="auto"/>
            </w:tcBorders>
            <w:vAlign w:val="center"/>
            <w:hideMark/>
          </w:tcPr>
          <w:p w14:paraId="25A68AE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12ABC6C" w14:textId="77777777" w:rsidR="003D3EBC" w:rsidRPr="00A147C6" w:rsidRDefault="003D3EBC">
            <w:pPr>
              <w:spacing w:after="0"/>
              <w:rPr>
                <w:rFonts w:ascii="Times New Roman" w:eastAsia="Times New Roman" w:hAnsi="Times New Roman" w:cs="Times New Roman"/>
                <w:sz w:val="26"/>
                <w:szCs w:val="26"/>
                <w:lang w:val="fr-FR"/>
              </w:rPr>
            </w:pPr>
          </w:p>
        </w:tc>
        <w:tc>
          <w:tcPr>
            <w:tcW w:w="2755" w:type="dxa"/>
            <w:tcBorders>
              <w:top w:val="nil"/>
              <w:left w:val="nil"/>
              <w:bottom w:val="nil"/>
              <w:right w:val="single" w:sz="4" w:space="0" w:color="auto"/>
            </w:tcBorders>
            <w:noWrap/>
            <w:vAlign w:val="bottom"/>
            <w:hideMark/>
          </w:tcPr>
          <w:p w14:paraId="5F8B372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7AD09F2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307760E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tcBorders>
              <w:top w:val="nil"/>
              <w:left w:val="nil"/>
              <w:bottom w:val="nil"/>
              <w:right w:val="single" w:sz="4" w:space="0" w:color="auto"/>
            </w:tcBorders>
            <w:noWrap/>
            <w:vAlign w:val="center"/>
            <w:hideMark/>
          </w:tcPr>
          <w:p w14:paraId="6ECC885A" w14:textId="77777777" w:rsidR="003D3EBC" w:rsidRPr="00A147C6" w:rsidRDefault="003D3EBC" w:rsidP="00CC6EB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6961755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93DBCF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308810E0" w14:textId="77777777" w:rsidR="003D3EBC" w:rsidRPr="00A147C6" w:rsidRDefault="003D3EBC">
            <w:pPr>
              <w:spacing w:after="0"/>
              <w:rPr>
                <w:rFonts w:ascii="Times New Roman" w:eastAsia="Times New Roman" w:hAnsi="Times New Roman" w:cs="Times New Roman"/>
                <w:sz w:val="26"/>
                <w:szCs w:val="26"/>
                <w:lang w:val="fr-FR"/>
              </w:rPr>
            </w:pPr>
          </w:p>
        </w:tc>
        <w:tc>
          <w:tcPr>
            <w:tcW w:w="2755" w:type="dxa"/>
            <w:tcBorders>
              <w:top w:val="nil"/>
              <w:left w:val="nil"/>
              <w:bottom w:val="nil"/>
              <w:right w:val="single" w:sz="4" w:space="0" w:color="auto"/>
            </w:tcBorders>
            <w:noWrap/>
            <w:vAlign w:val="bottom"/>
            <w:hideMark/>
          </w:tcPr>
          <w:p w14:paraId="6EFC287B"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5AA9DEF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41DC3D6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tcBorders>
              <w:top w:val="nil"/>
              <w:left w:val="nil"/>
              <w:bottom w:val="nil"/>
              <w:right w:val="single" w:sz="4" w:space="0" w:color="auto"/>
            </w:tcBorders>
            <w:noWrap/>
            <w:vAlign w:val="bottom"/>
            <w:hideMark/>
          </w:tcPr>
          <w:p w14:paraId="392C08F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47F2972"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ADFD45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7E0DA00" w14:textId="77777777" w:rsidR="003D3EBC" w:rsidRPr="00A147C6" w:rsidRDefault="003D3EBC">
            <w:pPr>
              <w:spacing w:after="0"/>
              <w:rPr>
                <w:rFonts w:ascii="Times New Roman" w:eastAsia="Times New Roman" w:hAnsi="Times New Roman" w:cs="Times New Roman"/>
                <w:sz w:val="26"/>
                <w:szCs w:val="26"/>
                <w:lang w:val="fr-FR"/>
              </w:rPr>
            </w:pPr>
          </w:p>
        </w:tc>
        <w:tc>
          <w:tcPr>
            <w:tcW w:w="2755" w:type="dxa"/>
            <w:tcBorders>
              <w:top w:val="nil"/>
              <w:left w:val="nil"/>
              <w:bottom w:val="single" w:sz="4" w:space="0" w:color="auto"/>
              <w:right w:val="single" w:sz="4" w:space="0" w:color="auto"/>
            </w:tcBorders>
            <w:noWrap/>
            <w:vAlign w:val="bottom"/>
            <w:hideMark/>
          </w:tcPr>
          <w:p w14:paraId="6818232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0109009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516737A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2,1</w:t>
            </w:r>
          </w:p>
        </w:tc>
        <w:tc>
          <w:tcPr>
            <w:tcW w:w="1061" w:type="dxa"/>
            <w:tcBorders>
              <w:top w:val="nil"/>
              <w:left w:val="nil"/>
              <w:bottom w:val="single" w:sz="4" w:space="0" w:color="auto"/>
              <w:right w:val="single" w:sz="4" w:space="0" w:color="auto"/>
            </w:tcBorders>
            <w:noWrap/>
            <w:vAlign w:val="bottom"/>
            <w:hideMark/>
          </w:tcPr>
          <w:p w14:paraId="7FCFDDDB" w14:textId="77777777" w:rsidR="00133ED0" w:rsidRPr="00A147C6" w:rsidRDefault="00CC6EBA" w:rsidP="00133ED0">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3,833</w:t>
            </w:r>
          </w:p>
        </w:tc>
      </w:tr>
      <w:tr w:rsidR="00A147C6" w:rsidRPr="00A147C6" w14:paraId="6834912A" w14:textId="77777777" w:rsidTr="00CC6EBA">
        <w:trPr>
          <w:trHeight w:val="330"/>
        </w:trPr>
        <w:tc>
          <w:tcPr>
            <w:tcW w:w="7388" w:type="dxa"/>
            <w:gridSpan w:val="4"/>
            <w:tcBorders>
              <w:top w:val="nil"/>
              <w:right w:val="single" w:sz="4" w:space="0" w:color="auto"/>
            </w:tcBorders>
            <w:vAlign w:val="center"/>
          </w:tcPr>
          <w:p w14:paraId="7D65E33C" w14:textId="77777777" w:rsidR="00CC6EBA" w:rsidRPr="00A147C6" w:rsidRDefault="00CC6EB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single" w:sz="4" w:space="0" w:color="auto"/>
              <w:right w:val="single" w:sz="4" w:space="0" w:color="auto"/>
            </w:tcBorders>
            <w:noWrap/>
            <w:vAlign w:val="center"/>
          </w:tcPr>
          <w:p w14:paraId="48CB796B" w14:textId="77777777" w:rsidR="00CC6EBA" w:rsidRPr="00A147C6" w:rsidRDefault="001013F1" w:rsidP="00CC6EB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CC6EBA" w:rsidRPr="00A147C6">
              <w:rPr>
                <w:rFonts w:ascii="Times New Roman" w:eastAsia="Times New Roman" w:hAnsi="Times New Roman" w:cs="Times New Roman"/>
                <w:sz w:val="26"/>
                <w:szCs w:val="26"/>
              </w:rPr>
              <w:t>1</w:t>
            </w:r>
          </w:p>
        </w:tc>
        <w:tc>
          <w:tcPr>
            <w:tcW w:w="1061" w:type="dxa"/>
            <w:tcBorders>
              <w:top w:val="nil"/>
              <w:left w:val="nil"/>
              <w:bottom w:val="single" w:sz="4" w:space="0" w:color="auto"/>
              <w:right w:val="single" w:sz="4" w:space="0" w:color="auto"/>
            </w:tcBorders>
            <w:noWrap/>
            <w:vAlign w:val="center"/>
          </w:tcPr>
          <w:p w14:paraId="40FDEB31" w14:textId="77777777" w:rsidR="00CC6EBA" w:rsidRPr="00A147C6" w:rsidRDefault="001013F1" w:rsidP="00CC6EB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CC6EBA" w:rsidRPr="00A147C6">
              <w:rPr>
                <w:rFonts w:ascii="Times New Roman" w:eastAsia="Times New Roman" w:hAnsi="Times New Roman" w:cs="Times New Roman"/>
                <w:sz w:val="26"/>
                <w:szCs w:val="26"/>
              </w:rPr>
              <w:t>2</w:t>
            </w:r>
          </w:p>
        </w:tc>
      </w:tr>
      <w:tr w:rsidR="00A147C6" w:rsidRPr="00A147C6" w14:paraId="6E766038" w14:textId="77777777" w:rsidTr="00CC6EBA">
        <w:trPr>
          <w:gridBefore w:val="4"/>
          <w:wBefore w:w="7388" w:type="dxa"/>
          <w:trHeight w:val="330"/>
        </w:trPr>
        <w:tc>
          <w:tcPr>
            <w:tcW w:w="1214" w:type="dxa"/>
            <w:noWrap/>
            <w:vAlign w:val="bottom"/>
            <w:hideMark/>
          </w:tcPr>
          <w:p w14:paraId="43B1D458" w14:textId="77777777" w:rsidR="00CC6EBA" w:rsidRPr="00A147C6" w:rsidRDefault="00CC6EBA">
            <w:pPr>
              <w:spacing w:after="0"/>
              <w:rPr>
                <w:sz w:val="20"/>
                <w:szCs w:val="20"/>
              </w:rPr>
            </w:pPr>
          </w:p>
        </w:tc>
        <w:tc>
          <w:tcPr>
            <w:tcW w:w="1061" w:type="dxa"/>
            <w:noWrap/>
            <w:vAlign w:val="bottom"/>
            <w:hideMark/>
          </w:tcPr>
          <w:p w14:paraId="182C16E0" w14:textId="77777777" w:rsidR="00CC6EBA" w:rsidRPr="00A147C6" w:rsidRDefault="00CC6EBA">
            <w:pPr>
              <w:spacing w:after="0"/>
              <w:rPr>
                <w:sz w:val="20"/>
                <w:szCs w:val="20"/>
              </w:rPr>
            </w:pPr>
          </w:p>
        </w:tc>
      </w:tr>
      <w:tr w:rsidR="00A147C6" w:rsidRPr="00A147C6" w14:paraId="274B048F" w14:textId="77777777">
        <w:trPr>
          <w:trHeight w:val="330"/>
        </w:trPr>
        <w:tc>
          <w:tcPr>
            <w:tcW w:w="8602" w:type="dxa"/>
            <w:gridSpan w:val="5"/>
            <w:shd w:val="clear" w:color="auto" w:fill="FFFFFF"/>
            <w:noWrap/>
            <w:vAlign w:val="center"/>
            <w:hideMark/>
          </w:tcPr>
          <w:p w14:paraId="4E56442C" w14:textId="77777777" w:rsidR="00E836AE" w:rsidRPr="00A147C6" w:rsidRDefault="00622147" w:rsidP="00A40B4C">
            <w:pPr>
              <w:pStyle w:val="Heading4"/>
              <w:rPr>
                <w:rFonts w:asciiTheme="minorHAnsi" w:eastAsiaTheme="minorHAnsi" w:hAnsiTheme="minorHAnsi" w:cstheme="minorBidi"/>
                <w:b w:val="0"/>
                <w:iCs w:val="0"/>
                <w:sz w:val="22"/>
              </w:rPr>
            </w:pPr>
            <w:r w:rsidRPr="00A147C6">
              <w:rPr>
                <w:rFonts w:eastAsia="Times New Roman"/>
              </w:rPr>
              <w:fldChar w:fldCharType="begin"/>
            </w:r>
            <w:r w:rsidR="00A40B4C"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suất!R214C11" </w:instrText>
            </w:r>
            <w:r w:rsidR="00A40B4C" w:rsidRPr="00A147C6">
              <w:rPr>
                <w:rFonts w:eastAsia="Times New Roman"/>
              </w:rPr>
              <w:instrText xml:space="preserve">\a \f 5 \h  \* MERGEFORMAT </w:instrText>
            </w:r>
            <w:r w:rsidRPr="00A147C6">
              <w:rPr>
                <w:rFonts w:eastAsia="Times New Roman"/>
              </w:rPr>
              <w:fldChar w:fldCharType="separate"/>
            </w:r>
          </w:p>
          <w:p w14:paraId="5E822153" w14:textId="77777777" w:rsidR="00E836AE" w:rsidRPr="00A147C6" w:rsidRDefault="00E836AE" w:rsidP="00E836AE">
            <w:pPr>
              <w:pStyle w:val="Heading4"/>
              <w:rPr>
                <w:rFonts w:eastAsia="Times New Roman"/>
              </w:rPr>
            </w:pPr>
            <w:bookmarkStart w:id="145" w:name="_Toc57988181"/>
            <w:r w:rsidRPr="00A147C6">
              <w:rPr>
                <w:rFonts w:eastAsia="Times New Roman"/>
              </w:rPr>
              <w:t>TTB.24800 Duy tu năm, sửa chữa và hiệu chỉnh tủ nguồn thiết bị SDH</w:t>
            </w:r>
            <w:bookmarkEnd w:id="145"/>
          </w:p>
          <w:p w14:paraId="41456915" w14:textId="77777777" w:rsidR="003D3EBC" w:rsidRPr="00A147C6" w:rsidRDefault="00622147" w:rsidP="00A40B4C">
            <w:pPr>
              <w:pStyle w:val="Heading4"/>
              <w:rPr>
                <w:rFonts w:eastAsia="Times New Roman"/>
              </w:rPr>
            </w:pPr>
            <w:r w:rsidRPr="00A147C6">
              <w:rPr>
                <w:rFonts w:eastAsia="Times New Roman"/>
              </w:rPr>
              <w:fldChar w:fldCharType="end"/>
            </w:r>
          </w:p>
        </w:tc>
        <w:tc>
          <w:tcPr>
            <w:tcW w:w="1061" w:type="dxa"/>
            <w:noWrap/>
            <w:vAlign w:val="bottom"/>
            <w:hideMark/>
          </w:tcPr>
          <w:p w14:paraId="1EDD351B" w14:textId="77777777" w:rsidR="003D3EBC" w:rsidRPr="00A147C6" w:rsidRDefault="003D3EBC">
            <w:pPr>
              <w:rPr>
                <w:rFonts w:ascii="Times New Roman" w:eastAsia="Times New Roman" w:hAnsi="Times New Roman" w:cs="Times New Roman"/>
                <w:b/>
                <w:bCs/>
                <w:sz w:val="26"/>
                <w:szCs w:val="26"/>
              </w:rPr>
            </w:pPr>
          </w:p>
        </w:tc>
      </w:tr>
      <w:tr w:rsidR="00A147C6" w:rsidRPr="00A147C6" w14:paraId="17062096" w14:textId="77777777">
        <w:trPr>
          <w:trHeight w:val="330"/>
        </w:trPr>
        <w:tc>
          <w:tcPr>
            <w:tcW w:w="8602" w:type="dxa"/>
            <w:gridSpan w:val="5"/>
            <w:shd w:val="clear" w:color="auto" w:fill="FFFFFF"/>
            <w:noWrap/>
            <w:vAlign w:val="bottom"/>
            <w:hideMark/>
          </w:tcPr>
          <w:p w14:paraId="03FA9AD3"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40123EF5" w14:textId="77777777" w:rsidR="003D3EBC" w:rsidRPr="00A147C6" w:rsidRDefault="003D3EBC">
            <w:pPr>
              <w:rPr>
                <w:rFonts w:ascii="Times New Roman" w:eastAsia="Times New Roman" w:hAnsi="Times New Roman" w:cs="Times New Roman"/>
                <w:i/>
                <w:iCs/>
                <w:sz w:val="26"/>
                <w:szCs w:val="26"/>
              </w:rPr>
            </w:pPr>
          </w:p>
        </w:tc>
      </w:tr>
      <w:tr w:rsidR="00A147C6" w:rsidRPr="00A147C6" w14:paraId="2BED282E" w14:textId="77777777">
        <w:trPr>
          <w:trHeight w:val="330"/>
        </w:trPr>
        <w:tc>
          <w:tcPr>
            <w:tcW w:w="8602" w:type="dxa"/>
            <w:gridSpan w:val="5"/>
            <w:shd w:val="clear" w:color="auto" w:fill="FFFFFF"/>
            <w:noWrap/>
            <w:hideMark/>
          </w:tcPr>
          <w:p w14:paraId="611CDD5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sửa chữa và hiệu chỉnh tủ nguồn thiết bị SDH theo đúng yêu cầu kỹ thuật.</w:t>
            </w:r>
          </w:p>
        </w:tc>
        <w:tc>
          <w:tcPr>
            <w:tcW w:w="1061" w:type="dxa"/>
            <w:noWrap/>
            <w:vAlign w:val="bottom"/>
            <w:hideMark/>
          </w:tcPr>
          <w:p w14:paraId="2B63BA41" w14:textId="77777777" w:rsidR="003D3EBC" w:rsidRPr="00A147C6" w:rsidRDefault="003D3EBC">
            <w:pPr>
              <w:rPr>
                <w:rFonts w:ascii="Times New Roman" w:eastAsia="Times New Roman" w:hAnsi="Times New Roman" w:cs="Times New Roman"/>
                <w:sz w:val="26"/>
                <w:szCs w:val="26"/>
              </w:rPr>
            </w:pPr>
          </w:p>
        </w:tc>
      </w:tr>
      <w:tr w:rsidR="00A147C6" w:rsidRPr="00A147C6" w14:paraId="5CBC576B" w14:textId="77777777">
        <w:trPr>
          <w:trHeight w:val="330"/>
        </w:trPr>
        <w:tc>
          <w:tcPr>
            <w:tcW w:w="8602" w:type="dxa"/>
            <w:gridSpan w:val="5"/>
            <w:tcBorders>
              <w:top w:val="nil"/>
              <w:left w:val="nil"/>
              <w:bottom w:val="single" w:sz="4" w:space="0" w:color="auto"/>
              <w:right w:val="nil"/>
            </w:tcBorders>
            <w:noWrap/>
            <w:vAlign w:val="bottom"/>
            <w:hideMark/>
          </w:tcPr>
          <w:p w14:paraId="442B3B03"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tủ</w:t>
            </w:r>
          </w:p>
        </w:tc>
        <w:tc>
          <w:tcPr>
            <w:tcW w:w="1061" w:type="dxa"/>
            <w:noWrap/>
            <w:vAlign w:val="bottom"/>
            <w:hideMark/>
          </w:tcPr>
          <w:p w14:paraId="4983B4CF" w14:textId="77777777" w:rsidR="003D3EBC" w:rsidRPr="00A147C6" w:rsidRDefault="003D3EBC">
            <w:pPr>
              <w:rPr>
                <w:rFonts w:ascii="Times New Roman" w:eastAsia="Times New Roman" w:hAnsi="Times New Roman" w:cs="Times New Roman"/>
                <w:sz w:val="26"/>
                <w:szCs w:val="26"/>
              </w:rPr>
            </w:pPr>
          </w:p>
        </w:tc>
      </w:tr>
      <w:tr w:rsidR="00A147C6" w:rsidRPr="00A147C6" w14:paraId="5C02C812" w14:textId="77777777">
        <w:trPr>
          <w:trHeight w:val="660"/>
        </w:trPr>
        <w:tc>
          <w:tcPr>
            <w:tcW w:w="1348" w:type="dxa"/>
            <w:tcBorders>
              <w:top w:val="nil"/>
              <w:left w:val="single" w:sz="4" w:space="0" w:color="auto"/>
              <w:bottom w:val="single" w:sz="4" w:space="0" w:color="auto"/>
              <w:right w:val="single" w:sz="4" w:space="0" w:color="auto"/>
            </w:tcBorders>
            <w:shd w:val="clear" w:color="auto" w:fill="FFFFFF"/>
            <w:vAlign w:val="center"/>
            <w:hideMark/>
          </w:tcPr>
          <w:p w14:paraId="4072852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046A13F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748D91F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7624E43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005473E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42EEBE2E" w14:textId="77777777" w:rsidR="003D3EBC" w:rsidRPr="00A147C6" w:rsidRDefault="003D3EBC">
            <w:pPr>
              <w:rPr>
                <w:rFonts w:ascii="Times New Roman" w:eastAsia="Times New Roman" w:hAnsi="Times New Roman" w:cs="Times New Roman"/>
                <w:b/>
                <w:bCs/>
                <w:sz w:val="26"/>
                <w:szCs w:val="26"/>
              </w:rPr>
            </w:pPr>
          </w:p>
        </w:tc>
      </w:tr>
      <w:tr w:rsidR="00A147C6" w:rsidRPr="00A147C6" w14:paraId="33C2AD04" w14:textId="77777777">
        <w:trPr>
          <w:trHeight w:val="330"/>
        </w:trPr>
        <w:tc>
          <w:tcPr>
            <w:tcW w:w="1348"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1C24F33" w14:textId="77777777" w:rsidR="003D3EBC" w:rsidRPr="00A147C6" w:rsidRDefault="00227296" w:rsidP="0043223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432232" w:rsidRPr="00A147C6">
              <w:rPr>
                <w:rFonts w:ascii="Times New Roman" w:eastAsia="Times New Roman" w:hAnsi="Times New Roman" w:cs="Times New Roman"/>
                <w:sz w:val="26"/>
                <w:szCs w:val="26"/>
              </w:rPr>
              <w:t>4</w:t>
            </w:r>
            <w:r w:rsidR="00444668" w:rsidRPr="00A147C6">
              <w:rPr>
                <w:rFonts w:ascii="Times New Roman" w:eastAsia="Times New Roman" w:hAnsi="Times New Roman" w:cs="Times New Roman"/>
                <w:sz w:val="26"/>
                <w:szCs w:val="26"/>
              </w:rPr>
              <w:t>8</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4665509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sửa chữa và hiệu chỉnh tủ nguồn thiết bị SDH</w:t>
            </w:r>
          </w:p>
        </w:tc>
        <w:tc>
          <w:tcPr>
            <w:tcW w:w="2755" w:type="dxa"/>
            <w:tcBorders>
              <w:top w:val="nil"/>
              <w:left w:val="nil"/>
              <w:bottom w:val="nil"/>
              <w:right w:val="single" w:sz="4" w:space="0" w:color="auto"/>
            </w:tcBorders>
            <w:noWrap/>
            <w:vAlign w:val="bottom"/>
            <w:hideMark/>
          </w:tcPr>
          <w:p w14:paraId="37D25EE4"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1C8F321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3C8146F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468D3F50" w14:textId="77777777" w:rsidR="003D3EBC" w:rsidRPr="00A147C6" w:rsidRDefault="003D3EBC">
            <w:pPr>
              <w:rPr>
                <w:rFonts w:ascii="Times New Roman" w:eastAsia="Times New Roman" w:hAnsi="Times New Roman" w:cs="Times New Roman"/>
                <w:sz w:val="26"/>
                <w:szCs w:val="26"/>
              </w:rPr>
            </w:pPr>
          </w:p>
        </w:tc>
      </w:tr>
      <w:tr w:rsidR="00A147C6" w:rsidRPr="00A147C6" w14:paraId="343F879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E743AD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C01E90D"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056723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Cầu chì bảo vệ ắc quy</w:t>
            </w:r>
          </w:p>
        </w:tc>
        <w:tc>
          <w:tcPr>
            <w:tcW w:w="1133" w:type="dxa"/>
            <w:tcBorders>
              <w:top w:val="nil"/>
              <w:left w:val="nil"/>
              <w:bottom w:val="nil"/>
              <w:right w:val="single" w:sz="4" w:space="0" w:color="auto"/>
            </w:tcBorders>
            <w:noWrap/>
            <w:vAlign w:val="center"/>
            <w:hideMark/>
          </w:tcPr>
          <w:p w14:paraId="1F6951D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bộ</w:t>
            </w:r>
          </w:p>
        </w:tc>
        <w:tc>
          <w:tcPr>
            <w:tcW w:w="1214" w:type="dxa"/>
            <w:tcBorders>
              <w:top w:val="nil"/>
              <w:left w:val="nil"/>
              <w:bottom w:val="nil"/>
              <w:right w:val="single" w:sz="4" w:space="0" w:color="auto"/>
            </w:tcBorders>
            <w:noWrap/>
            <w:vAlign w:val="center"/>
            <w:hideMark/>
          </w:tcPr>
          <w:p w14:paraId="2674BFF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c>
          <w:tcPr>
            <w:tcW w:w="1061" w:type="dxa"/>
            <w:noWrap/>
            <w:vAlign w:val="bottom"/>
            <w:hideMark/>
          </w:tcPr>
          <w:p w14:paraId="67F4C53C" w14:textId="77777777" w:rsidR="003D3EBC" w:rsidRPr="00A147C6" w:rsidRDefault="003D3EBC">
            <w:pPr>
              <w:rPr>
                <w:rFonts w:ascii="Times New Roman" w:eastAsia="Times New Roman" w:hAnsi="Times New Roman" w:cs="Times New Roman"/>
                <w:sz w:val="26"/>
                <w:szCs w:val="26"/>
              </w:rPr>
            </w:pPr>
          </w:p>
        </w:tc>
      </w:tr>
      <w:tr w:rsidR="00A147C6" w:rsidRPr="00A147C6" w14:paraId="3938090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441317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413E0B3"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9A0028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Đèn Led</w:t>
            </w:r>
          </w:p>
        </w:tc>
        <w:tc>
          <w:tcPr>
            <w:tcW w:w="1133" w:type="dxa"/>
            <w:tcBorders>
              <w:top w:val="nil"/>
              <w:left w:val="nil"/>
              <w:bottom w:val="nil"/>
              <w:right w:val="single" w:sz="4" w:space="0" w:color="auto"/>
            </w:tcBorders>
            <w:noWrap/>
            <w:vAlign w:val="center"/>
            <w:hideMark/>
          </w:tcPr>
          <w:p w14:paraId="2A8DC42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1BAB784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1C31AFF5" w14:textId="77777777" w:rsidR="003D3EBC" w:rsidRPr="00A147C6" w:rsidRDefault="003D3EBC">
            <w:pPr>
              <w:rPr>
                <w:rFonts w:ascii="Times New Roman" w:eastAsia="Times New Roman" w:hAnsi="Times New Roman" w:cs="Times New Roman"/>
                <w:sz w:val="26"/>
                <w:szCs w:val="26"/>
              </w:rPr>
            </w:pPr>
          </w:p>
        </w:tc>
      </w:tr>
      <w:tr w:rsidR="00A147C6" w:rsidRPr="00A147C6" w14:paraId="7147940E"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5BED57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50F149B"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5E96863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4FA84C1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067BF33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5C2E24D3" w14:textId="77777777" w:rsidR="003D3EBC" w:rsidRPr="00A147C6" w:rsidRDefault="003D3EBC">
            <w:pPr>
              <w:rPr>
                <w:rFonts w:ascii="Times New Roman" w:eastAsia="Times New Roman" w:hAnsi="Times New Roman" w:cs="Times New Roman"/>
                <w:sz w:val="26"/>
                <w:szCs w:val="26"/>
              </w:rPr>
            </w:pPr>
          </w:p>
        </w:tc>
      </w:tr>
      <w:tr w:rsidR="00A147C6" w:rsidRPr="00A147C6" w14:paraId="7A057BC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207E26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384A8D5"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734DEE69"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0FC015B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570E437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593FA764" w14:textId="77777777" w:rsidR="003D3EBC" w:rsidRPr="00A147C6" w:rsidRDefault="003D3EBC">
            <w:pPr>
              <w:rPr>
                <w:rFonts w:ascii="Times New Roman" w:eastAsia="Times New Roman" w:hAnsi="Times New Roman" w:cs="Times New Roman"/>
                <w:sz w:val="26"/>
                <w:szCs w:val="26"/>
              </w:rPr>
            </w:pPr>
          </w:p>
        </w:tc>
      </w:tr>
      <w:tr w:rsidR="00A147C6" w:rsidRPr="00A147C6" w14:paraId="7C23EE47"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F6A299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6CAEEA8"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12328A9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37FB510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3F5FECF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0,525</w:t>
            </w:r>
          </w:p>
        </w:tc>
        <w:tc>
          <w:tcPr>
            <w:tcW w:w="1061" w:type="dxa"/>
            <w:noWrap/>
            <w:vAlign w:val="bottom"/>
            <w:hideMark/>
          </w:tcPr>
          <w:p w14:paraId="5E12390F" w14:textId="77777777" w:rsidR="003D3EBC" w:rsidRPr="00A147C6" w:rsidRDefault="003D3EBC">
            <w:pPr>
              <w:rPr>
                <w:rFonts w:ascii="Times New Roman" w:eastAsia="Times New Roman" w:hAnsi="Times New Roman" w:cs="Times New Roman"/>
                <w:sz w:val="26"/>
                <w:szCs w:val="26"/>
              </w:rPr>
            </w:pPr>
          </w:p>
        </w:tc>
      </w:tr>
    </w:tbl>
    <w:p w14:paraId="09792756" w14:textId="77777777" w:rsidR="00FE1DBA" w:rsidRPr="00A147C6" w:rsidRDefault="00FE1DBA">
      <w:r w:rsidRPr="00A147C6">
        <w:br w:type="page"/>
      </w:r>
    </w:p>
    <w:tbl>
      <w:tblPr>
        <w:tblW w:w="9663" w:type="dxa"/>
        <w:tblLook w:val="04A0" w:firstRow="1" w:lastRow="0" w:firstColumn="1" w:lastColumn="0" w:noHBand="0" w:noVBand="1"/>
      </w:tblPr>
      <w:tblGrid>
        <w:gridCol w:w="1423"/>
        <w:gridCol w:w="2077"/>
        <w:gridCol w:w="2755"/>
        <w:gridCol w:w="1133"/>
        <w:gridCol w:w="1214"/>
        <w:gridCol w:w="1061"/>
      </w:tblGrid>
      <w:tr w:rsidR="00A147C6" w:rsidRPr="00A147C6" w14:paraId="599DA6CB" w14:textId="77777777">
        <w:trPr>
          <w:trHeight w:val="330"/>
        </w:trPr>
        <w:tc>
          <w:tcPr>
            <w:tcW w:w="8602" w:type="dxa"/>
            <w:gridSpan w:val="5"/>
            <w:shd w:val="clear" w:color="auto" w:fill="FFFFFF"/>
            <w:noWrap/>
            <w:vAlign w:val="center"/>
            <w:hideMark/>
          </w:tcPr>
          <w:p w14:paraId="07E6C65E"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suất!R215C11" </w:instrText>
            </w:r>
            <w:r w:rsidR="001E0674" w:rsidRPr="00A147C6">
              <w:rPr>
                <w:rFonts w:eastAsia="Times New Roman"/>
              </w:rPr>
              <w:instrText xml:space="preserve">\a \f 5 \h  \* MERGEFORMAT </w:instrText>
            </w:r>
            <w:r w:rsidRPr="00A147C6">
              <w:rPr>
                <w:rFonts w:eastAsia="Times New Roman"/>
              </w:rPr>
              <w:fldChar w:fldCharType="separate"/>
            </w:r>
          </w:p>
          <w:p w14:paraId="3B54B97F" w14:textId="77777777" w:rsidR="00E836AE" w:rsidRPr="00A147C6" w:rsidRDefault="00E836AE" w:rsidP="00E836AE">
            <w:pPr>
              <w:pStyle w:val="Heading4"/>
              <w:rPr>
                <w:rFonts w:eastAsia="Times New Roman"/>
              </w:rPr>
            </w:pPr>
            <w:bookmarkStart w:id="146" w:name="_Toc57988182"/>
            <w:r w:rsidRPr="00A147C6">
              <w:rPr>
                <w:rFonts w:eastAsia="Times New Roman"/>
              </w:rPr>
              <w:t>TTB.24900 Duy tu năm, sửa chữa và hiệu chỉnh tủ nguồn tổng đài điện tử (độc lập), ga tín hiệu đèn màu, ga điện khí tập trung</w:t>
            </w:r>
            <w:bookmarkEnd w:id="146"/>
          </w:p>
          <w:p w14:paraId="3C5D2390" w14:textId="77777777" w:rsidR="003D3EBC" w:rsidRPr="00A147C6" w:rsidRDefault="00622147" w:rsidP="001E0674">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5C2A30C4" w14:textId="77777777" w:rsidR="003D3EBC" w:rsidRPr="00A147C6" w:rsidRDefault="003D3EBC">
            <w:pPr>
              <w:rPr>
                <w:rFonts w:ascii="Times New Roman" w:eastAsia="Times New Roman" w:hAnsi="Times New Roman" w:cs="Times New Roman"/>
                <w:b/>
                <w:bCs/>
                <w:sz w:val="26"/>
                <w:szCs w:val="26"/>
              </w:rPr>
            </w:pPr>
          </w:p>
        </w:tc>
      </w:tr>
      <w:tr w:rsidR="00A147C6" w:rsidRPr="00A147C6" w14:paraId="3771BABC" w14:textId="77777777">
        <w:trPr>
          <w:trHeight w:val="330"/>
        </w:trPr>
        <w:tc>
          <w:tcPr>
            <w:tcW w:w="8602" w:type="dxa"/>
            <w:gridSpan w:val="5"/>
            <w:shd w:val="clear" w:color="auto" w:fill="FFFFFF"/>
            <w:noWrap/>
            <w:vAlign w:val="bottom"/>
            <w:hideMark/>
          </w:tcPr>
          <w:p w14:paraId="1014A08D"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025FFCCB" w14:textId="77777777" w:rsidR="003D3EBC" w:rsidRPr="00A147C6" w:rsidRDefault="003D3EBC">
            <w:pPr>
              <w:rPr>
                <w:rFonts w:ascii="Times New Roman" w:eastAsia="Times New Roman" w:hAnsi="Times New Roman" w:cs="Times New Roman"/>
                <w:i/>
                <w:iCs/>
                <w:sz w:val="26"/>
                <w:szCs w:val="26"/>
              </w:rPr>
            </w:pPr>
          </w:p>
        </w:tc>
      </w:tr>
      <w:tr w:rsidR="00A147C6" w:rsidRPr="00A147C6" w14:paraId="334C6DFC" w14:textId="77777777">
        <w:trPr>
          <w:trHeight w:val="330"/>
        </w:trPr>
        <w:tc>
          <w:tcPr>
            <w:tcW w:w="8602" w:type="dxa"/>
            <w:gridSpan w:val="5"/>
            <w:shd w:val="clear" w:color="auto" w:fill="FFFFFF"/>
            <w:noWrap/>
            <w:hideMark/>
          </w:tcPr>
          <w:p w14:paraId="2115809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sửa chữa và hiệu</w:t>
            </w:r>
            <w:r w:rsidR="00656BDF" w:rsidRPr="00A147C6">
              <w:rPr>
                <w:rFonts w:ascii="Times New Roman" w:eastAsia="Times New Roman" w:hAnsi="Times New Roman" w:cs="Times New Roman"/>
                <w:sz w:val="26"/>
                <w:szCs w:val="26"/>
              </w:rPr>
              <w:t xml:space="preserve"> chỉnh tủ nguồn</w:t>
            </w:r>
            <w:r w:rsidRPr="00A147C6">
              <w:rPr>
                <w:rFonts w:ascii="Times New Roman" w:eastAsia="Times New Roman" w:hAnsi="Times New Roman" w:cs="Times New Roman"/>
                <w:sz w:val="26"/>
                <w:szCs w:val="26"/>
              </w:rPr>
              <w:t xml:space="preserve"> theo đúng yêu cầu kỹ thuật.</w:t>
            </w:r>
          </w:p>
        </w:tc>
        <w:tc>
          <w:tcPr>
            <w:tcW w:w="1061" w:type="dxa"/>
            <w:noWrap/>
            <w:vAlign w:val="bottom"/>
            <w:hideMark/>
          </w:tcPr>
          <w:p w14:paraId="50F3C7FF" w14:textId="77777777" w:rsidR="003D3EBC" w:rsidRPr="00A147C6" w:rsidRDefault="003D3EBC">
            <w:pPr>
              <w:rPr>
                <w:rFonts w:ascii="Times New Roman" w:eastAsia="Times New Roman" w:hAnsi="Times New Roman" w:cs="Times New Roman"/>
                <w:sz w:val="26"/>
                <w:szCs w:val="26"/>
              </w:rPr>
            </w:pPr>
          </w:p>
        </w:tc>
      </w:tr>
      <w:tr w:rsidR="00A147C6" w:rsidRPr="00A147C6" w14:paraId="4A51B711" w14:textId="77777777">
        <w:trPr>
          <w:trHeight w:val="330"/>
        </w:trPr>
        <w:tc>
          <w:tcPr>
            <w:tcW w:w="8602" w:type="dxa"/>
            <w:gridSpan w:val="5"/>
            <w:tcBorders>
              <w:top w:val="nil"/>
              <w:left w:val="nil"/>
              <w:bottom w:val="single" w:sz="4" w:space="0" w:color="auto"/>
              <w:right w:val="nil"/>
            </w:tcBorders>
            <w:noWrap/>
            <w:vAlign w:val="bottom"/>
            <w:hideMark/>
          </w:tcPr>
          <w:p w14:paraId="1624290D"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tủ</w:t>
            </w:r>
          </w:p>
        </w:tc>
        <w:tc>
          <w:tcPr>
            <w:tcW w:w="1061" w:type="dxa"/>
            <w:noWrap/>
            <w:vAlign w:val="bottom"/>
            <w:hideMark/>
          </w:tcPr>
          <w:p w14:paraId="04479CA9" w14:textId="77777777" w:rsidR="003D3EBC" w:rsidRPr="00A147C6" w:rsidRDefault="003D3EBC">
            <w:pPr>
              <w:rPr>
                <w:rFonts w:ascii="Times New Roman" w:eastAsia="Times New Roman" w:hAnsi="Times New Roman" w:cs="Times New Roman"/>
                <w:sz w:val="26"/>
                <w:szCs w:val="26"/>
              </w:rPr>
            </w:pPr>
          </w:p>
        </w:tc>
      </w:tr>
      <w:tr w:rsidR="00A147C6" w:rsidRPr="00A147C6" w14:paraId="3AC47E65" w14:textId="77777777">
        <w:trPr>
          <w:trHeight w:val="660"/>
        </w:trPr>
        <w:tc>
          <w:tcPr>
            <w:tcW w:w="1348" w:type="dxa"/>
            <w:tcBorders>
              <w:top w:val="nil"/>
              <w:left w:val="single" w:sz="4" w:space="0" w:color="auto"/>
              <w:bottom w:val="single" w:sz="4" w:space="0" w:color="auto"/>
              <w:right w:val="single" w:sz="4" w:space="0" w:color="auto"/>
            </w:tcBorders>
            <w:shd w:val="clear" w:color="auto" w:fill="FFFFFF"/>
            <w:vAlign w:val="center"/>
            <w:hideMark/>
          </w:tcPr>
          <w:p w14:paraId="3BE8DF7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6FD0CAD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38027D5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528E2C6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334AF43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5D87B8AC" w14:textId="77777777" w:rsidR="003D3EBC" w:rsidRPr="00A147C6" w:rsidRDefault="003D3EBC">
            <w:pPr>
              <w:rPr>
                <w:rFonts w:ascii="Times New Roman" w:eastAsia="Times New Roman" w:hAnsi="Times New Roman" w:cs="Times New Roman"/>
                <w:b/>
                <w:bCs/>
                <w:sz w:val="26"/>
                <w:szCs w:val="26"/>
              </w:rPr>
            </w:pPr>
          </w:p>
        </w:tc>
      </w:tr>
      <w:tr w:rsidR="00A147C6" w:rsidRPr="00A147C6" w14:paraId="01A55FFD" w14:textId="77777777">
        <w:trPr>
          <w:trHeight w:val="330"/>
        </w:trPr>
        <w:tc>
          <w:tcPr>
            <w:tcW w:w="1348"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1F31AF5A" w14:textId="77777777" w:rsidR="003D3EBC" w:rsidRPr="00A147C6" w:rsidRDefault="006F2CC6" w:rsidP="0043223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r w:rsidR="00227296" w:rsidRPr="00A147C6">
              <w:rPr>
                <w:rFonts w:ascii="Times New Roman" w:eastAsia="Times New Roman" w:hAnsi="Times New Roman" w:cs="Times New Roman"/>
                <w:bCs/>
                <w:sz w:val="26"/>
                <w:szCs w:val="26"/>
              </w:rPr>
              <w:t>2</w:t>
            </w:r>
            <w:r w:rsidR="00444668" w:rsidRPr="00A147C6">
              <w:rPr>
                <w:rFonts w:ascii="Times New Roman" w:eastAsia="Times New Roman" w:hAnsi="Times New Roman" w:cs="Times New Roman"/>
                <w:bCs/>
                <w:sz w:val="26"/>
                <w:szCs w:val="26"/>
              </w:rPr>
              <w:t>49</w:t>
            </w:r>
            <w:r w:rsidR="00227296" w:rsidRPr="00A147C6">
              <w:rPr>
                <w:rFonts w:ascii="Times New Roman" w:eastAsia="Times New Roman" w:hAnsi="Times New Roman" w:cs="Times New Roman"/>
                <w:bCs/>
                <w:sz w:val="26"/>
                <w:szCs w:val="26"/>
              </w:rPr>
              <w:t>00</w:t>
            </w:r>
          </w:p>
        </w:tc>
        <w:tc>
          <w:tcPr>
            <w:tcW w:w="2152" w:type="dxa"/>
            <w:vMerge w:val="restart"/>
            <w:tcBorders>
              <w:top w:val="nil"/>
              <w:left w:val="single" w:sz="4" w:space="0" w:color="auto"/>
              <w:bottom w:val="single" w:sz="4" w:space="0" w:color="auto"/>
              <w:right w:val="single" w:sz="4" w:space="0" w:color="auto"/>
            </w:tcBorders>
            <w:vAlign w:val="center"/>
            <w:hideMark/>
          </w:tcPr>
          <w:p w14:paraId="5020CE2F" w14:textId="77777777" w:rsidR="003D3EBC" w:rsidRPr="00A147C6" w:rsidRDefault="00736016">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sửa chữa và hiệu chỉnh tủ nguồn tổng đài điện tử (độc lập), ga tín hiệu đèn màu, ga điện khí tập trung</w:t>
            </w:r>
          </w:p>
        </w:tc>
        <w:tc>
          <w:tcPr>
            <w:tcW w:w="2755" w:type="dxa"/>
            <w:tcBorders>
              <w:top w:val="nil"/>
              <w:left w:val="nil"/>
              <w:bottom w:val="nil"/>
              <w:right w:val="single" w:sz="4" w:space="0" w:color="auto"/>
            </w:tcBorders>
            <w:noWrap/>
            <w:vAlign w:val="bottom"/>
            <w:hideMark/>
          </w:tcPr>
          <w:p w14:paraId="1592CDA6"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3BE8145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5161794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237604DD" w14:textId="77777777" w:rsidR="003D3EBC" w:rsidRPr="00A147C6" w:rsidRDefault="003D3EBC">
            <w:pPr>
              <w:rPr>
                <w:rFonts w:ascii="Times New Roman" w:eastAsia="Times New Roman" w:hAnsi="Times New Roman" w:cs="Times New Roman"/>
                <w:sz w:val="26"/>
                <w:szCs w:val="26"/>
              </w:rPr>
            </w:pPr>
          </w:p>
        </w:tc>
      </w:tr>
      <w:tr w:rsidR="00A147C6" w:rsidRPr="00A147C6" w14:paraId="2F1815D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0602E3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4DB0FB6"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2F6A2D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Cầu chì bảo vệ</w:t>
            </w:r>
          </w:p>
        </w:tc>
        <w:tc>
          <w:tcPr>
            <w:tcW w:w="1133" w:type="dxa"/>
            <w:tcBorders>
              <w:top w:val="nil"/>
              <w:left w:val="nil"/>
              <w:bottom w:val="nil"/>
              <w:right w:val="single" w:sz="4" w:space="0" w:color="auto"/>
            </w:tcBorders>
            <w:noWrap/>
            <w:vAlign w:val="center"/>
            <w:hideMark/>
          </w:tcPr>
          <w:p w14:paraId="6AD1F74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1407811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p>
        </w:tc>
        <w:tc>
          <w:tcPr>
            <w:tcW w:w="1061" w:type="dxa"/>
            <w:noWrap/>
            <w:vAlign w:val="bottom"/>
            <w:hideMark/>
          </w:tcPr>
          <w:p w14:paraId="7EEEED71" w14:textId="77777777" w:rsidR="003D3EBC" w:rsidRPr="00A147C6" w:rsidRDefault="003D3EBC">
            <w:pPr>
              <w:rPr>
                <w:rFonts w:ascii="Times New Roman" w:eastAsia="Times New Roman" w:hAnsi="Times New Roman" w:cs="Times New Roman"/>
                <w:sz w:val="26"/>
                <w:szCs w:val="26"/>
              </w:rPr>
            </w:pPr>
          </w:p>
        </w:tc>
      </w:tr>
      <w:tr w:rsidR="00A147C6" w:rsidRPr="00A147C6" w14:paraId="40567D0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A09BFE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312E31E"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69FE19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Đèn Led</w:t>
            </w:r>
          </w:p>
        </w:tc>
        <w:tc>
          <w:tcPr>
            <w:tcW w:w="1133" w:type="dxa"/>
            <w:tcBorders>
              <w:top w:val="nil"/>
              <w:left w:val="nil"/>
              <w:bottom w:val="nil"/>
              <w:right w:val="single" w:sz="4" w:space="0" w:color="auto"/>
            </w:tcBorders>
            <w:noWrap/>
            <w:vAlign w:val="center"/>
            <w:hideMark/>
          </w:tcPr>
          <w:p w14:paraId="2E9D78A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6A29831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061" w:type="dxa"/>
            <w:noWrap/>
            <w:vAlign w:val="bottom"/>
            <w:hideMark/>
          </w:tcPr>
          <w:p w14:paraId="5597EC71" w14:textId="77777777" w:rsidR="003D3EBC" w:rsidRPr="00A147C6" w:rsidRDefault="003D3EBC">
            <w:pPr>
              <w:rPr>
                <w:rFonts w:ascii="Times New Roman" w:eastAsia="Times New Roman" w:hAnsi="Times New Roman" w:cs="Times New Roman"/>
                <w:sz w:val="26"/>
                <w:szCs w:val="26"/>
              </w:rPr>
            </w:pPr>
          </w:p>
        </w:tc>
      </w:tr>
      <w:tr w:rsidR="00A147C6" w:rsidRPr="00A147C6" w14:paraId="009D833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1071E1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1919C95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D4F0EC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2CF6331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7C12FAE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7F30724A" w14:textId="77777777" w:rsidR="003D3EBC" w:rsidRPr="00A147C6" w:rsidRDefault="003D3EBC">
            <w:pPr>
              <w:rPr>
                <w:rFonts w:ascii="Times New Roman" w:eastAsia="Times New Roman" w:hAnsi="Times New Roman" w:cs="Times New Roman"/>
                <w:sz w:val="26"/>
                <w:szCs w:val="26"/>
              </w:rPr>
            </w:pPr>
          </w:p>
        </w:tc>
      </w:tr>
      <w:tr w:rsidR="00A147C6" w:rsidRPr="00A147C6" w14:paraId="399DEFAB"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5BE771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66EC99F5"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1DDB2C10"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7C36366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46D2106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03CBB9A7" w14:textId="77777777" w:rsidR="003D3EBC" w:rsidRPr="00A147C6" w:rsidRDefault="003D3EBC">
            <w:pPr>
              <w:rPr>
                <w:rFonts w:ascii="Times New Roman" w:eastAsia="Times New Roman" w:hAnsi="Times New Roman" w:cs="Times New Roman"/>
                <w:sz w:val="26"/>
                <w:szCs w:val="26"/>
              </w:rPr>
            </w:pPr>
          </w:p>
        </w:tc>
      </w:tr>
      <w:tr w:rsidR="00A147C6" w:rsidRPr="00A147C6" w14:paraId="5D9EF0E7"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B004F3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55EB8729"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47AD00B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5302527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1B235A9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0,788</w:t>
            </w:r>
          </w:p>
        </w:tc>
        <w:tc>
          <w:tcPr>
            <w:tcW w:w="1061" w:type="dxa"/>
            <w:noWrap/>
            <w:vAlign w:val="bottom"/>
            <w:hideMark/>
          </w:tcPr>
          <w:p w14:paraId="3657B3F1" w14:textId="77777777" w:rsidR="003D3EBC" w:rsidRPr="00A147C6" w:rsidRDefault="003D3EBC">
            <w:pPr>
              <w:rPr>
                <w:rFonts w:ascii="Times New Roman" w:eastAsia="Times New Roman" w:hAnsi="Times New Roman" w:cs="Times New Roman"/>
                <w:sz w:val="26"/>
                <w:szCs w:val="26"/>
              </w:rPr>
            </w:pPr>
          </w:p>
        </w:tc>
      </w:tr>
      <w:tr w:rsidR="00A147C6" w:rsidRPr="00A147C6" w14:paraId="306FDC80" w14:textId="77777777">
        <w:trPr>
          <w:trHeight w:val="330"/>
        </w:trPr>
        <w:tc>
          <w:tcPr>
            <w:tcW w:w="8602" w:type="dxa"/>
            <w:gridSpan w:val="5"/>
            <w:shd w:val="clear" w:color="auto" w:fill="FFFFFF"/>
            <w:noWrap/>
            <w:vAlign w:val="center"/>
            <w:hideMark/>
          </w:tcPr>
          <w:p w14:paraId="358CAB48"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suất!R216C11" </w:instrText>
            </w:r>
            <w:r w:rsidR="001E0674" w:rsidRPr="00A147C6">
              <w:rPr>
                <w:rFonts w:eastAsia="Times New Roman"/>
              </w:rPr>
              <w:instrText xml:space="preserve">\a \f 5 \h  \* MERGEFORMAT </w:instrText>
            </w:r>
            <w:r w:rsidRPr="00A147C6">
              <w:rPr>
                <w:rFonts w:eastAsia="Times New Roman"/>
              </w:rPr>
              <w:fldChar w:fldCharType="separate"/>
            </w:r>
          </w:p>
          <w:p w14:paraId="7093A911" w14:textId="77777777" w:rsidR="00E836AE" w:rsidRPr="00A147C6" w:rsidRDefault="00E836AE" w:rsidP="00E836AE">
            <w:pPr>
              <w:pStyle w:val="Heading4"/>
              <w:rPr>
                <w:rFonts w:eastAsia="Times New Roman"/>
              </w:rPr>
            </w:pPr>
            <w:bookmarkStart w:id="147" w:name="_Toc57988183"/>
            <w:r w:rsidRPr="00A147C6">
              <w:rPr>
                <w:rFonts w:eastAsia="Times New Roman"/>
              </w:rPr>
              <w:t>TTB.25000 Duy tu năm, sửa chữa và hiệu chỉnh bộ nguồn thiết bị Analog trạm thông tin</w:t>
            </w:r>
            <w:bookmarkEnd w:id="147"/>
          </w:p>
          <w:p w14:paraId="6BC9EF0E" w14:textId="77777777" w:rsidR="003D3EBC" w:rsidRPr="00A147C6" w:rsidRDefault="00622147" w:rsidP="001E0674">
            <w:pPr>
              <w:pStyle w:val="Heading4"/>
              <w:rPr>
                <w:rFonts w:eastAsia="Times New Roman" w:cs="Times New Roman"/>
                <w:b w:val="0"/>
                <w:bCs/>
                <w:szCs w:val="26"/>
              </w:rPr>
            </w:pPr>
            <w:r w:rsidRPr="00A147C6">
              <w:rPr>
                <w:rFonts w:eastAsia="Times New Roman"/>
              </w:rPr>
              <w:fldChar w:fldCharType="end"/>
            </w:r>
          </w:p>
        </w:tc>
        <w:tc>
          <w:tcPr>
            <w:tcW w:w="1061" w:type="dxa"/>
            <w:noWrap/>
            <w:vAlign w:val="bottom"/>
            <w:hideMark/>
          </w:tcPr>
          <w:p w14:paraId="3CE4CBEB" w14:textId="77777777" w:rsidR="003D3EBC" w:rsidRPr="00A147C6" w:rsidRDefault="003D3EBC">
            <w:pPr>
              <w:rPr>
                <w:rFonts w:ascii="Times New Roman" w:eastAsia="Times New Roman" w:hAnsi="Times New Roman" w:cs="Times New Roman"/>
                <w:b/>
                <w:bCs/>
                <w:sz w:val="26"/>
                <w:szCs w:val="26"/>
              </w:rPr>
            </w:pPr>
          </w:p>
        </w:tc>
      </w:tr>
      <w:tr w:rsidR="00A147C6" w:rsidRPr="00A147C6" w14:paraId="646BDDE8" w14:textId="77777777">
        <w:trPr>
          <w:trHeight w:val="330"/>
        </w:trPr>
        <w:tc>
          <w:tcPr>
            <w:tcW w:w="8602" w:type="dxa"/>
            <w:gridSpan w:val="5"/>
            <w:shd w:val="clear" w:color="auto" w:fill="FFFFFF"/>
            <w:noWrap/>
            <w:vAlign w:val="bottom"/>
            <w:hideMark/>
          </w:tcPr>
          <w:p w14:paraId="4E6AE414"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c>
          <w:tcPr>
            <w:tcW w:w="1061" w:type="dxa"/>
            <w:noWrap/>
            <w:vAlign w:val="bottom"/>
            <w:hideMark/>
          </w:tcPr>
          <w:p w14:paraId="75BCBB57" w14:textId="77777777" w:rsidR="003D3EBC" w:rsidRPr="00A147C6" w:rsidRDefault="003D3EBC">
            <w:pPr>
              <w:rPr>
                <w:rFonts w:ascii="Times New Roman" w:eastAsia="Times New Roman" w:hAnsi="Times New Roman" w:cs="Times New Roman"/>
                <w:i/>
                <w:iCs/>
                <w:sz w:val="26"/>
                <w:szCs w:val="26"/>
              </w:rPr>
            </w:pPr>
          </w:p>
        </w:tc>
      </w:tr>
      <w:tr w:rsidR="00A147C6" w:rsidRPr="00A147C6" w14:paraId="4D4356D9" w14:textId="77777777">
        <w:trPr>
          <w:trHeight w:val="330"/>
        </w:trPr>
        <w:tc>
          <w:tcPr>
            <w:tcW w:w="8602" w:type="dxa"/>
            <w:gridSpan w:val="5"/>
            <w:shd w:val="clear" w:color="auto" w:fill="FFFFFF"/>
            <w:noWrap/>
            <w:hideMark/>
          </w:tcPr>
          <w:p w14:paraId="192CFD4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cụ thiết bị, di chuyển đến vị trí thi công, kiểm tra, vệ sinh, duy tu, sửa chữa và hiệu chỉnh bộ nguồn thiết bị Analog trạm thông tin theo đúng yêu cầu kỹ thuật.</w:t>
            </w:r>
          </w:p>
        </w:tc>
        <w:tc>
          <w:tcPr>
            <w:tcW w:w="1061" w:type="dxa"/>
            <w:noWrap/>
            <w:vAlign w:val="bottom"/>
            <w:hideMark/>
          </w:tcPr>
          <w:p w14:paraId="6DFE3BA7" w14:textId="77777777" w:rsidR="003D3EBC" w:rsidRPr="00A147C6" w:rsidRDefault="003D3EBC">
            <w:pPr>
              <w:rPr>
                <w:rFonts w:ascii="Times New Roman" w:eastAsia="Times New Roman" w:hAnsi="Times New Roman" w:cs="Times New Roman"/>
                <w:sz w:val="26"/>
                <w:szCs w:val="26"/>
              </w:rPr>
            </w:pPr>
          </w:p>
        </w:tc>
      </w:tr>
      <w:tr w:rsidR="00A147C6" w:rsidRPr="00A147C6" w14:paraId="403E76E7" w14:textId="77777777">
        <w:trPr>
          <w:trHeight w:val="330"/>
        </w:trPr>
        <w:tc>
          <w:tcPr>
            <w:tcW w:w="8602" w:type="dxa"/>
            <w:gridSpan w:val="5"/>
            <w:tcBorders>
              <w:top w:val="nil"/>
              <w:left w:val="nil"/>
              <w:bottom w:val="single" w:sz="4" w:space="0" w:color="auto"/>
              <w:right w:val="nil"/>
            </w:tcBorders>
            <w:noWrap/>
            <w:vAlign w:val="bottom"/>
            <w:hideMark/>
          </w:tcPr>
          <w:p w14:paraId="2B67B34D"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c>
          <w:tcPr>
            <w:tcW w:w="1061" w:type="dxa"/>
            <w:noWrap/>
            <w:vAlign w:val="bottom"/>
            <w:hideMark/>
          </w:tcPr>
          <w:p w14:paraId="44565D1A" w14:textId="77777777" w:rsidR="003D3EBC" w:rsidRPr="00A147C6" w:rsidRDefault="003D3EBC">
            <w:pPr>
              <w:rPr>
                <w:rFonts w:ascii="Times New Roman" w:eastAsia="Times New Roman" w:hAnsi="Times New Roman" w:cs="Times New Roman"/>
                <w:sz w:val="26"/>
                <w:szCs w:val="26"/>
              </w:rPr>
            </w:pPr>
          </w:p>
        </w:tc>
      </w:tr>
      <w:tr w:rsidR="00A147C6" w:rsidRPr="00A147C6" w14:paraId="3A6B2C3C" w14:textId="77777777">
        <w:trPr>
          <w:trHeight w:val="660"/>
        </w:trPr>
        <w:tc>
          <w:tcPr>
            <w:tcW w:w="1348" w:type="dxa"/>
            <w:tcBorders>
              <w:top w:val="nil"/>
              <w:left w:val="single" w:sz="4" w:space="0" w:color="auto"/>
              <w:bottom w:val="single" w:sz="4" w:space="0" w:color="auto"/>
              <w:right w:val="single" w:sz="4" w:space="0" w:color="auto"/>
            </w:tcBorders>
            <w:shd w:val="clear" w:color="auto" w:fill="FFFFFF"/>
            <w:vAlign w:val="center"/>
            <w:hideMark/>
          </w:tcPr>
          <w:p w14:paraId="3764483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52" w:type="dxa"/>
            <w:tcBorders>
              <w:top w:val="nil"/>
              <w:left w:val="nil"/>
              <w:bottom w:val="single" w:sz="4" w:space="0" w:color="auto"/>
              <w:right w:val="single" w:sz="4" w:space="0" w:color="auto"/>
            </w:tcBorders>
            <w:vAlign w:val="center"/>
            <w:hideMark/>
          </w:tcPr>
          <w:p w14:paraId="1D327C8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55" w:type="dxa"/>
            <w:tcBorders>
              <w:top w:val="nil"/>
              <w:left w:val="nil"/>
              <w:bottom w:val="single" w:sz="4" w:space="0" w:color="auto"/>
              <w:right w:val="single" w:sz="4" w:space="0" w:color="auto"/>
            </w:tcBorders>
            <w:vAlign w:val="center"/>
            <w:hideMark/>
          </w:tcPr>
          <w:p w14:paraId="34E13DF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3" w:type="dxa"/>
            <w:tcBorders>
              <w:top w:val="nil"/>
              <w:left w:val="nil"/>
              <w:bottom w:val="single" w:sz="4" w:space="0" w:color="auto"/>
              <w:right w:val="single" w:sz="4" w:space="0" w:color="auto"/>
            </w:tcBorders>
            <w:vAlign w:val="center"/>
            <w:hideMark/>
          </w:tcPr>
          <w:p w14:paraId="4013C3B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214" w:type="dxa"/>
            <w:tcBorders>
              <w:top w:val="single" w:sz="4" w:space="0" w:color="auto"/>
              <w:left w:val="nil"/>
              <w:bottom w:val="single" w:sz="4" w:space="0" w:color="auto"/>
              <w:right w:val="single" w:sz="4" w:space="0" w:color="auto"/>
            </w:tcBorders>
            <w:vAlign w:val="center"/>
            <w:hideMark/>
          </w:tcPr>
          <w:p w14:paraId="51471A4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c>
          <w:tcPr>
            <w:tcW w:w="1061" w:type="dxa"/>
            <w:vAlign w:val="bottom"/>
            <w:hideMark/>
          </w:tcPr>
          <w:p w14:paraId="2FC8838B" w14:textId="77777777" w:rsidR="003D3EBC" w:rsidRPr="00A147C6" w:rsidRDefault="003D3EBC">
            <w:pPr>
              <w:rPr>
                <w:rFonts w:ascii="Times New Roman" w:eastAsia="Times New Roman" w:hAnsi="Times New Roman" w:cs="Times New Roman"/>
                <w:b/>
                <w:bCs/>
                <w:sz w:val="26"/>
                <w:szCs w:val="26"/>
              </w:rPr>
            </w:pPr>
          </w:p>
        </w:tc>
      </w:tr>
      <w:tr w:rsidR="00A147C6" w:rsidRPr="00A147C6" w14:paraId="15D79C7A" w14:textId="77777777">
        <w:trPr>
          <w:trHeight w:val="330"/>
        </w:trPr>
        <w:tc>
          <w:tcPr>
            <w:tcW w:w="1348" w:type="dxa"/>
            <w:vMerge w:val="restart"/>
            <w:tcBorders>
              <w:top w:val="nil"/>
              <w:left w:val="single" w:sz="4" w:space="0" w:color="auto"/>
              <w:bottom w:val="single" w:sz="4" w:space="0" w:color="000000"/>
              <w:right w:val="single" w:sz="4" w:space="0" w:color="auto"/>
            </w:tcBorders>
            <w:shd w:val="clear" w:color="auto" w:fill="FFFFFF"/>
            <w:noWrap/>
            <w:vAlign w:val="center"/>
            <w:hideMark/>
          </w:tcPr>
          <w:p w14:paraId="3C8CD13D" w14:textId="77777777" w:rsidR="003D3EBC" w:rsidRPr="00A147C6" w:rsidRDefault="00227296" w:rsidP="0043223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TTB.2</w:t>
            </w:r>
            <w:r w:rsidR="00432232" w:rsidRPr="00A147C6">
              <w:rPr>
                <w:rFonts w:ascii="Times New Roman" w:eastAsia="Times New Roman" w:hAnsi="Times New Roman" w:cs="Times New Roman"/>
                <w:sz w:val="26"/>
                <w:szCs w:val="26"/>
              </w:rPr>
              <w:t>5</w:t>
            </w:r>
            <w:r w:rsidR="00444668" w:rsidRPr="00A147C6">
              <w:rPr>
                <w:rFonts w:ascii="Times New Roman" w:eastAsia="Times New Roman" w:hAnsi="Times New Roman" w:cs="Times New Roman"/>
                <w:sz w:val="26"/>
                <w:szCs w:val="26"/>
              </w:rPr>
              <w:t>0</w:t>
            </w:r>
            <w:r w:rsidRPr="00A147C6">
              <w:rPr>
                <w:rFonts w:ascii="Times New Roman" w:eastAsia="Times New Roman" w:hAnsi="Times New Roman" w:cs="Times New Roman"/>
                <w:sz w:val="26"/>
                <w:szCs w:val="26"/>
              </w:rPr>
              <w:t>00</w:t>
            </w:r>
          </w:p>
        </w:tc>
        <w:tc>
          <w:tcPr>
            <w:tcW w:w="2152" w:type="dxa"/>
            <w:vMerge w:val="restart"/>
            <w:tcBorders>
              <w:top w:val="nil"/>
              <w:left w:val="single" w:sz="4" w:space="0" w:color="auto"/>
              <w:bottom w:val="single" w:sz="4" w:space="0" w:color="000000"/>
              <w:right w:val="single" w:sz="4" w:space="0" w:color="auto"/>
            </w:tcBorders>
            <w:vAlign w:val="center"/>
            <w:hideMark/>
          </w:tcPr>
          <w:p w14:paraId="0143EA0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sửa chữa và hiệu chỉnh bộ nguồn thiết bị Analog trạm thông tin</w:t>
            </w:r>
          </w:p>
        </w:tc>
        <w:tc>
          <w:tcPr>
            <w:tcW w:w="2755" w:type="dxa"/>
            <w:tcBorders>
              <w:top w:val="nil"/>
              <w:left w:val="nil"/>
              <w:bottom w:val="nil"/>
              <w:right w:val="single" w:sz="4" w:space="0" w:color="auto"/>
            </w:tcBorders>
            <w:noWrap/>
            <w:vAlign w:val="bottom"/>
            <w:hideMark/>
          </w:tcPr>
          <w:p w14:paraId="2575D25B"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3" w:type="dxa"/>
            <w:tcBorders>
              <w:top w:val="nil"/>
              <w:left w:val="nil"/>
              <w:bottom w:val="nil"/>
              <w:right w:val="single" w:sz="4" w:space="0" w:color="auto"/>
            </w:tcBorders>
            <w:noWrap/>
            <w:vAlign w:val="bottom"/>
            <w:hideMark/>
          </w:tcPr>
          <w:p w14:paraId="3413AF4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7238CB7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07E2760E" w14:textId="77777777" w:rsidR="003D3EBC" w:rsidRPr="00A147C6" w:rsidRDefault="003D3EBC">
            <w:pPr>
              <w:rPr>
                <w:rFonts w:ascii="Times New Roman" w:eastAsia="Times New Roman" w:hAnsi="Times New Roman" w:cs="Times New Roman"/>
                <w:sz w:val="26"/>
                <w:szCs w:val="26"/>
              </w:rPr>
            </w:pPr>
          </w:p>
        </w:tc>
      </w:tr>
      <w:tr w:rsidR="00A147C6" w:rsidRPr="00A147C6" w14:paraId="6AC65D6A" w14:textId="77777777">
        <w:trPr>
          <w:trHeight w:val="330"/>
        </w:trPr>
        <w:tc>
          <w:tcPr>
            <w:tcW w:w="0" w:type="auto"/>
            <w:vMerge/>
            <w:tcBorders>
              <w:top w:val="nil"/>
              <w:left w:val="single" w:sz="4" w:space="0" w:color="auto"/>
              <w:bottom w:val="single" w:sz="4" w:space="0" w:color="000000"/>
              <w:right w:val="single" w:sz="4" w:space="0" w:color="auto"/>
            </w:tcBorders>
            <w:vAlign w:val="center"/>
            <w:hideMark/>
          </w:tcPr>
          <w:p w14:paraId="0B9AC04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single" w:sz="4" w:space="0" w:color="auto"/>
            </w:tcBorders>
            <w:vAlign w:val="center"/>
            <w:hideMark/>
          </w:tcPr>
          <w:p w14:paraId="4AD0047E"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9492A4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phối mềm</w:t>
            </w:r>
          </w:p>
        </w:tc>
        <w:tc>
          <w:tcPr>
            <w:tcW w:w="1133" w:type="dxa"/>
            <w:tcBorders>
              <w:top w:val="nil"/>
              <w:left w:val="nil"/>
              <w:bottom w:val="nil"/>
              <w:right w:val="single" w:sz="4" w:space="0" w:color="auto"/>
            </w:tcBorders>
            <w:noWrap/>
            <w:vAlign w:val="center"/>
            <w:hideMark/>
          </w:tcPr>
          <w:p w14:paraId="76E854E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mạch</w:t>
            </w:r>
          </w:p>
        </w:tc>
        <w:tc>
          <w:tcPr>
            <w:tcW w:w="1214" w:type="dxa"/>
            <w:tcBorders>
              <w:top w:val="nil"/>
              <w:left w:val="nil"/>
              <w:bottom w:val="nil"/>
              <w:right w:val="single" w:sz="4" w:space="0" w:color="auto"/>
            </w:tcBorders>
            <w:noWrap/>
            <w:vAlign w:val="center"/>
            <w:hideMark/>
          </w:tcPr>
          <w:p w14:paraId="4A0D79E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c>
          <w:tcPr>
            <w:tcW w:w="1061" w:type="dxa"/>
            <w:noWrap/>
            <w:vAlign w:val="bottom"/>
            <w:hideMark/>
          </w:tcPr>
          <w:p w14:paraId="020A936D" w14:textId="77777777" w:rsidR="003D3EBC" w:rsidRPr="00A147C6" w:rsidRDefault="003D3EBC">
            <w:pPr>
              <w:rPr>
                <w:rFonts w:ascii="Times New Roman" w:eastAsia="Times New Roman" w:hAnsi="Times New Roman" w:cs="Times New Roman"/>
                <w:sz w:val="26"/>
                <w:szCs w:val="26"/>
              </w:rPr>
            </w:pPr>
          </w:p>
        </w:tc>
      </w:tr>
      <w:tr w:rsidR="00A147C6" w:rsidRPr="00A147C6" w14:paraId="3DB04677" w14:textId="77777777">
        <w:trPr>
          <w:trHeight w:val="330"/>
        </w:trPr>
        <w:tc>
          <w:tcPr>
            <w:tcW w:w="0" w:type="auto"/>
            <w:vMerge/>
            <w:tcBorders>
              <w:top w:val="nil"/>
              <w:left w:val="single" w:sz="4" w:space="0" w:color="auto"/>
              <w:bottom w:val="single" w:sz="4" w:space="0" w:color="000000"/>
              <w:right w:val="single" w:sz="4" w:space="0" w:color="auto"/>
            </w:tcBorders>
            <w:vAlign w:val="center"/>
            <w:hideMark/>
          </w:tcPr>
          <w:p w14:paraId="56FA9AC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single" w:sz="4" w:space="0" w:color="auto"/>
            </w:tcBorders>
            <w:vAlign w:val="center"/>
            <w:hideMark/>
          </w:tcPr>
          <w:p w14:paraId="6710AB05"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057DB9C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Át to mát</w:t>
            </w:r>
          </w:p>
        </w:tc>
        <w:tc>
          <w:tcPr>
            <w:tcW w:w="1133" w:type="dxa"/>
            <w:tcBorders>
              <w:top w:val="nil"/>
              <w:left w:val="nil"/>
              <w:bottom w:val="nil"/>
              <w:right w:val="single" w:sz="4" w:space="0" w:color="auto"/>
            </w:tcBorders>
            <w:noWrap/>
            <w:vAlign w:val="center"/>
            <w:hideMark/>
          </w:tcPr>
          <w:p w14:paraId="434CF4C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7A56C52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c>
          <w:tcPr>
            <w:tcW w:w="1061" w:type="dxa"/>
            <w:noWrap/>
            <w:vAlign w:val="bottom"/>
            <w:hideMark/>
          </w:tcPr>
          <w:p w14:paraId="6DD5C9EC" w14:textId="77777777" w:rsidR="003D3EBC" w:rsidRPr="00A147C6" w:rsidRDefault="003D3EBC">
            <w:pPr>
              <w:rPr>
                <w:rFonts w:ascii="Times New Roman" w:eastAsia="Times New Roman" w:hAnsi="Times New Roman" w:cs="Times New Roman"/>
                <w:sz w:val="26"/>
                <w:szCs w:val="26"/>
              </w:rPr>
            </w:pPr>
          </w:p>
        </w:tc>
      </w:tr>
      <w:tr w:rsidR="00A147C6" w:rsidRPr="00A147C6" w14:paraId="4FC34C57" w14:textId="77777777">
        <w:trPr>
          <w:trHeight w:val="319"/>
        </w:trPr>
        <w:tc>
          <w:tcPr>
            <w:tcW w:w="0" w:type="auto"/>
            <w:vMerge/>
            <w:tcBorders>
              <w:top w:val="nil"/>
              <w:left w:val="single" w:sz="4" w:space="0" w:color="auto"/>
              <w:bottom w:val="single" w:sz="4" w:space="0" w:color="000000"/>
              <w:right w:val="single" w:sz="4" w:space="0" w:color="auto"/>
            </w:tcBorders>
            <w:vAlign w:val="center"/>
            <w:hideMark/>
          </w:tcPr>
          <w:p w14:paraId="2E8C141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single" w:sz="4" w:space="0" w:color="auto"/>
            </w:tcBorders>
            <w:vAlign w:val="center"/>
            <w:hideMark/>
          </w:tcPr>
          <w:p w14:paraId="4EEB1CBB"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2CBA072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Mạch cảnh báo quá dòng</w:t>
            </w:r>
          </w:p>
        </w:tc>
        <w:tc>
          <w:tcPr>
            <w:tcW w:w="1133" w:type="dxa"/>
            <w:tcBorders>
              <w:top w:val="nil"/>
              <w:left w:val="nil"/>
              <w:bottom w:val="nil"/>
              <w:right w:val="single" w:sz="4" w:space="0" w:color="auto"/>
            </w:tcBorders>
            <w:noWrap/>
            <w:vAlign w:val="center"/>
            <w:hideMark/>
          </w:tcPr>
          <w:p w14:paraId="77B0449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mạch</w:t>
            </w:r>
          </w:p>
        </w:tc>
        <w:tc>
          <w:tcPr>
            <w:tcW w:w="1214" w:type="dxa"/>
            <w:tcBorders>
              <w:top w:val="nil"/>
              <w:left w:val="nil"/>
              <w:bottom w:val="nil"/>
              <w:right w:val="single" w:sz="4" w:space="0" w:color="auto"/>
            </w:tcBorders>
            <w:noWrap/>
            <w:vAlign w:val="center"/>
            <w:hideMark/>
          </w:tcPr>
          <w:p w14:paraId="4045541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c>
          <w:tcPr>
            <w:tcW w:w="1061" w:type="dxa"/>
            <w:noWrap/>
            <w:vAlign w:val="bottom"/>
            <w:hideMark/>
          </w:tcPr>
          <w:p w14:paraId="3EB8B9F9" w14:textId="77777777" w:rsidR="003D3EBC" w:rsidRPr="00A147C6" w:rsidRDefault="003D3EBC">
            <w:pPr>
              <w:rPr>
                <w:rFonts w:ascii="Times New Roman" w:eastAsia="Times New Roman" w:hAnsi="Times New Roman" w:cs="Times New Roman"/>
                <w:sz w:val="26"/>
                <w:szCs w:val="26"/>
              </w:rPr>
            </w:pPr>
          </w:p>
        </w:tc>
      </w:tr>
      <w:tr w:rsidR="00A147C6" w:rsidRPr="00A147C6" w14:paraId="52E46CF7" w14:textId="77777777">
        <w:trPr>
          <w:trHeight w:val="330"/>
        </w:trPr>
        <w:tc>
          <w:tcPr>
            <w:tcW w:w="0" w:type="auto"/>
            <w:vMerge/>
            <w:tcBorders>
              <w:top w:val="nil"/>
              <w:left w:val="single" w:sz="4" w:space="0" w:color="auto"/>
              <w:bottom w:val="single" w:sz="4" w:space="0" w:color="000000"/>
              <w:right w:val="single" w:sz="4" w:space="0" w:color="auto"/>
            </w:tcBorders>
            <w:vAlign w:val="center"/>
            <w:hideMark/>
          </w:tcPr>
          <w:p w14:paraId="1254790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single" w:sz="4" w:space="0" w:color="auto"/>
            </w:tcBorders>
            <w:vAlign w:val="center"/>
            <w:hideMark/>
          </w:tcPr>
          <w:p w14:paraId="4DB2D535"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0AA34C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Dây súp đôi</w:t>
            </w:r>
          </w:p>
        </w:tc>
        <w:tc>
          <w:tcPr>
            <w:tcW w:w="1133" w:type="dxa"/>
            <w:tcBorders>
              <w:top w:val="nil"/>
              <w:left w:val="nil"/>
              <w:bottom w:val="nil"/>
              <w:right w:val="single" w:sz="4" w:space="0" w:color="auto"/>
            </w:tcBorders>
            <w:noWrap/>
            <w:vAlign w:val="center"/>
            <w:hideMark/>
          </w:tcPr>
          <w:p w14:paraId="7CB7D76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mạch</w:t>
            </w:r>
          </w:p>
        </w:tc>
        <w:tc>
          <w:tcPr>
            <w:tcW w:w="1214" w:type="dxa"/>
            <w:tcBorders>
              <w:top w:val="nil"/>
              <w:left w:val="nil"/>
              <w:bottom w:val="nil"/>
              <w:right w:val="single" w:sz="4" w:space="0" w:color="auto"/>
            </w:tcBorders>
            <w:noWrap/>
            <w:vAlign w:val="center"/>
            <w:hideMark/>
          </w:tcPr>
          <w:p w14:paraId="33CEDF0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c>
          <w:tcPr>
            <w:tcW w:w="1061" w:type="dxa"/>
            <w:noWrap/>
            <w:vAlign w:val="bottom"/>
            <w:hideMark/>
          </w:tcPr>
          <w:p w14:paraId="224F2FAB" w14:textId="77777777" w:rsidR="003D3EBC" w:rsidRPr="00A147C6" w:rsidRDefault="003D3EBC">
            <w:pPr>
              <w:rPr>
                <w:rFonts w:ascii="Times New Roman" w:eastAsia="Times New Roman" w:hAnsi="Times New Roman" w:cs="Times New Roman"/>
                <w:sz w:val="26"/>
                <w:szCs w:val="26"/>
              </w:rPr>
            </w:pPr>
          </w:p>
        </w:tc>
      </w:tr>
      <w:tr w:rsidR="00A147C6" w:rsidRPr="00A147C6" w14:paraId="5C0A3992" w14:textId="77777777">
        <w:trPr>
          <w:trHeight w:val="330"/>
        </w:trPr>
        <w:tc>
          <w:tcPr>
            <w:tcW w:w="0" w:type="auto"/>
            <w:vMerge/>
            <w:tcBorders>
              <w:top w:val="nil"/>
              <w:left w:val="single" w:sz="4" w:space="0" w:color="auto"/>
              <w:bottom w:val="single" w:sz="4" w:space="0" w:color="000000"/>
              <w:right w:val="single" w:sz="4" w:space="0" w:color="auto"/>
            </w:tcBorders>
            <w:vAlign w:val="center"/>
            <w:hideMark/>
          </w:tcPr>
          <w:p w14:paraId="2035224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single" w:sz="4" w:space="0" w:color="auto"/>
            </w:tcBorders>
            <w:vAlign w:val="center"/>
            <w:hideMark/>
          </w:tcPr>
          <w:p w14:paraId="317038B6"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393C65D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Khóa chuyển mạch</w:t>
            </w:r>
          </w:p>
        </w:tc>
        <w:tc>
          <w:tcPr>
            <w:tcW w:w="1133" w:type="dxa"/>
            <w:tcBorders>
              <w:top w:val="nil"/>
              <w:left w:val="nil"/>
              <w:bottom w:val="nil"/>
              <w:right w:val="single" w:sz="4" w:space="0" w:color="auto"/>
            </w:tcBorders>
            <w:noWrap/>
            <w:vAlign w:val="center"/>
            <w:hideMark/>
          </w:tcPr>
          <w:p w14:paraId="5D1B22F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751983B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061" w:type="dxa"/>
            <w:noWrap/>
            <w:vAlign w:val="bottom"/>
            <w:hideMark/>
          </w:tcPr>
          <w:p w14:paraId="6EDE2A50" w14:textId="77777777" w:rsidR="003D3EBC" w:rsidRPr="00A147C6" w:rsidRDefault="003D3EBC">
            <w:pPr>
              <w:rPr>
                <w:rFonts w:ascii="Times New Roman" w:eastAsia="Times New Roman" w:hAnsi="Times New Roman" w:cs="Times New Roman"/>
                <w:sz w:val="26"/>
                <w:szCs w:val="26"/>
              </w:rPr>
            </w:pPr>
          </w:p>
        </w:tc>
      </w:tr>
      <w:tr w:rsidR="00A147C6" w:rsidRPr="00A147C6" w14:paraId="3A4D7E14" w14:textId="77777777">
        <w:trPr>
          <w:trHeight w:val="319"/>
        </w:trPr>
        <w:tc>
          <w:tcPr>
            <w:tcW w:w="0" w:type="auto"/>
            <w:vMerge/>
            <w:tcBorders>
              <w:top w:val="nil"/>
              <w:left w:val="single" w:sz="4" w:space="0" w:color="auto"/>
              <w:bottom w:val="single" w:sz="4" w:space="0" w:color="000000"/>
              <w:right w:val="single" w:sz="4" w:space="0" w:color="auto"/>
            </w:tcBorders>
            <w:vAlign w:val="center"/>
            <w:hideMark/>
          </w:tcPr>
          <w:p w14:paraId="0F4F6F4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single" w:sz="4" w:space="0" w:color="auto"/>
            </w:tcBorders>
            <w:vAlign w:val="center"/>
            <w:hideMark/>
          </w:tcPr>
          <w:p w14:paraId="756CDD71"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C78326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Cầu chì</w:t>
            </w:r>
          </w:p>
        </w:tc>
        <w:tc>
          <w:tcPr>
            <w:tcW w:w="1133" w:type="dxa"/>
            <w:tcBorders>
              <w:top w:val="nil"/>
              <w:left w:val="nil"/>
              <w:bottom w:val="nil"/>
              <w:right w:val="single" w:sz="4" w:space="0" w:color="auto"/>
            </w:tcBorders>
            <w:noWrap/>
            <w:vAlign w:val="center"/>
            <w:hideMark/>
          </w:tcPr>
          <w:p w14:paraId="5A32B17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cái</w:t>
            </w:r>
          </w:p>
        </w:tc>
        <w:tc>
          <w:tcPr>
            <w:tcW w:w="1214" w:type="dxa"/>
            <w:tcBorders>
              <w:top w:val="nil"/>
              <w:left w:val="nil"/>
              <w:bottom w:val="nil"/>
              <w:right w:val="single" w:sz="4" w:space="0" w:color="auto"/>
            </w:tcBorders>
            <w:noWrap/>
            <w:vAlign w:val="center"/>
            <w:hideMark/>
          </w:tcPr>
          <w:p w14:paraId="65CE516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c>
          <w:tcPr>
            <w:tcW w:w="1061" w:type="dxa"/>
            <w:noWrap/>
            <w:vAlign w:val="bottom"/>
            <w:hideMark/>
          </w:tcPr>
          <w:p w14:paraId="3714F6D1" w14:textId="77777777" w:rsidR="003D3EBC" w:rsidRPr="00A147C6" w:rsidRDefault="003D3EBC">
            <w:pPr>
              <w:rPr>
                <w:rFonts w:ascii="Times New Roman" w:eastAsia="Times New Roman" w:hAnsi="Times New Roman" w:cs="Times New Roman"/>
                <w:sz w:val="26"/>
                <w:szCs w:val="26"/>
              </w:rPr>
            </w:pPr>
          </w:p>
        </w:tc>
      </w:tr>
      <w:tr w:rsidR="00A147C6" w:rsidRPr="00A147C6" w14:paraId="1842967C" w14:textId="77777777">
        <w:trPr>
          <w:trHeight w:val="330"/>
        </w:trPr>
        <w:tc>
          <w:tcPr>
            <w:tcW w:w="0" w:type="auto"/>
            <w:vMerge/>
            <w:tcBorders>
              <w:top w:val="nil"/>
              <w:left w:val="single" w:sz="4" w:space="0" w:color="auto"/>
              <w:bottom w:val="single" w:sz="4" w:space="0" w:color="000000"/>
              <w:right w:val="single" w:sz="4" w:space="0" w:color="auto"/>
            </w:tcBorders>
            <w:vAlign w:val="center"/>
            <w:hideMark/>
          </w:tcPr>
          <w:p w14:paraId="49EA8A0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single" w:sz="4" w:space="0" w:color="auto"/>
            </w:tcBorders>
            <w:vAlign w:val="center"/>
            <w:hideMark/>
          </w:tcPr>
          <w:p w14:paraId="45BEE4D2"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475D2CC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Vật liệu phụ</w:t>
            </w:r>
          </w:p>
        </w:tc>
        <w:tc>
          <w:tcPr>
            <w:tcW w:w="1133" w:type="dxa"/>
            <w:tcBorders>
              <w:top w:val="nil"/>
              <w:left w:val="nil"/>
              <w:bottom w:val="nil"/>
              <w:right w:val="single" w:sz="4" w:space="0" w:color="auto"/>
            </w:tcBorders>
            <w:noWrap/>
            <w:vAlign w:val="center"/>
            <w:hideMark/>
          </w:tcPr>
          <w:p w14:paraId="5C8C662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c>
          <w:tcPr>
            <w:tcW w:w="1214" w:type="dxa"/>
            <w:tcBorders>
              <w:top w:val="nil"/>
              <w:left w:val="nil"/>
              <w:bottom w:val="nil"/>
              <w:right w:val="single" w:sz="4" w:space="0" w:color="auto"/>
            </w:tcBorders>
            <w:noWrap/>
            <w:vAlign w:val="center"/>
            <w:hideMark/>
          </w:tcPr>
          <w:p w14:paraId="1137AA0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61" w:type="dxa"/>
            <w:noWrap/>
            <w:vAlign w:val="bottom"/>
            <w:hideMark/>
          </w:tcPr>
          <w:p w14:paraId="1F83A44B" w14:textId="77777777" w:rsidR="003D3EBC" w:rsidRPr="00A147C6" w:rsidRDefault="003D3EBC">
            <w:pPr>
              <w:rPr>
                <w:rFonts w:ascii="Times New Roman" w:eastAsia="Times New Roman" w:hAnsi="Times New Roman" w:cs="Times New Roman"/>
                <w:sz w:val="26"/>
                <w:szCs w:val="26"/>
              </w:rPr>
            </w:pPr>
          </w:p>
        </w:tc>
      </w:tr>
      <w:tr w:rsidR="00A147C6" w:rsidRPr="00A147C6" w14:paraId="595D3E5B" w14:textId="77777777">
        <w:trPr>
          <w:trHeight w:val="330"/>
        </w:trPr>
        <w:tc>
          <w:tcPr>
            <w:tcW w:w="0" w:type="auto"/>
            <w:vMerge/>
            <w:tcBorders>
              <w:top w:val="nil"/>
              <w:left w:val="single" w:sz="4" w:space="0" w:color="auto"/>
              <w:bottom w:val="single" w:sz="4" w:space="0" w:color="000000"/>
              <w:right w:val="single" w:sz="4" w:space="0" w:color="auto"/>
            </w:tcBorders>
            <w:vAlign w:val="center"/>
            <w:hideMark/>
          </w:tcPr>
          <w:p w14:paraId="4D93C03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single" w:sz="4" w:space="0" w:color="auto"/>
            </w:tcBorders>
            <w:vAlign w:val="center"/>
            <w:hideMark/>
          </w:tcPr>
          <w:p w14:paraId="38425F37"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nil"/>
              <w:right w:val="single" w:sz="4" w:space="0" w:color="auto"/>
            </w:tcBorders>
            <w:noWrap/>
            <w:vAlign w:val="bottom"/>
            <w:hideMark/>
          </w:tcPr>
          <w:p w14:paraId="654B9B44"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3" w:type="dxa"/>
            <w:tcBorders>
              <w:top w:val="nil"/>
              <w:left w:val="nil"/>
              <w:bottom w:val="nil"/>
              <w:right w:val="single" w:sz="4" w:space="0" w:color="auto"/>
            </w:tcBorders>
            <w:noWrap/>
            <w:vAlign w:val="center"/>
            <w:hideMark/>
          </w:tcPr>
          <w:p w14:paraId="20907B3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14" w:type="dxa"/>
            <w:tcBorders>
              <w:top w:val="nil"/>
              <w:left w:val="nil"/>
              <w:bottom w:val="nil"/>
              <w:right w:val="single" w:sz="4" w:space="0" w:color="auto"/>
            </w:tcBorders>
            <w:noWrap/>
            <w:vAlign w:val="center"/>
            <w:hideMark/>
          </w:tcPr>
          <w:p w14:paraId="61D2A11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61" w:type="dxa"/>
            <w:noWrap/>
            <w:vAlign w:val="bottom"/>
            <w:hideMark/>
          </w:tcPr>
          <w:p w14:paraId="687B32EB" w14:textId="77777777" w:rsidR="003D3EBC" w:rsidRPr="00A147C6" w:rsidRDefault="003D3EBC">
            <w:pPr>
              <w:rPr>
                <w:rFonts w:ascii="Times New Roman" w:eastAsia="Times New Roman" w:hAnsi="Times New Roman" w:cs="Times New Roman"/>
                <w:sz w:val="26"/>
                <w:szCs w:val="26"/>
              </w:rPr>
            </w:pPr>
          </w:p>
        </w:tc>
      </w:tr>
      <w:tr w:rsidR="003D3EBC" w:rsidRPr="00A147C6" w14:paraId="056E119C" w14:textId="77777777">
        <w:trPr>
          <w:trHeight w:val="330"/>
        </w:trPr>
        <w:tc>
          <w:tcPr>
            <w:tcW w:w="0" w:type="auto"/>
            <w:vMerge/>
            <w:tcBorders>
              <w:top w:val="nil"/>
              <w:left w:val="single" w:sz="4" w:space="0" w:color="auto"/>
              <w:bottom w:val="single" w:sz="4" w:space="0" w:color="000000"/>
              <w:right w:val="single" w:sz="4" w:space="0" w:color="auto"/>
            </w:tcBorders>
            <w:vAlign w:val="center"/>
            <w:hideMark/>
          </w:tcPr>
          <w:p w14:paraId="692E12D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single" w:sz="4" w:space="0" w:color="auto"/>
            </w:tcBorders>
            <w:vAlign w:val="center"/>
            <w:hideMark/>
          </w:tcPr>
          <w:p w14:paraId="279647AF" w14:textId="77777777" w:rsidR="003D3EBC" w:rsidRPr="00A147C6" w:rsidRDefault="003D3EBC">
            <w:pPr>
              <w:spacing w:after="0"/>
              <w:rPr>
                <w:rFonts w:ascii="Times New Roman" w:eastAsia="Times New Roman" w:hAnsi="Times New Roman" w:cs="Times New Roman"/>
                <w:sz w:val="26"/>
                <w:szCs w:val="26"/>
              </w:rPr>
            </w:pPr>
          </w:p>
        </w:tc>
        <w:tc>
          <w:tcPr>
            <w:tcW w:w="2755" w:type="dxa"/>
            <w:tcBorders>
              <w:top w:val="nil"/>
              <w:left w:val="nil"/>
              <w:bottom w:val="single" w:sz="4" w:space="0" w:color="auto"/>
              <w:right w:val="single" w:sz="4" w:space="0" w:color="auto"/>
            </w:tcBorders>
            <w:noWrap/>
            <w:vAlign w:val="bottom"/>
            <w:hideMark/>
          </w:tcPr>
          <w:p w14:paraId="4B48BC2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1133" w:type="dxa"/>
            <w:tcBorders>
              <w:top w:val="nil"/>
              <w:left w:val="nil"/>
              <w:bottom w:val="single" w:sz="4" w:space="0" w:color="auto"/>
              <w:right w:val="single" w:sz="4" w:space="0" w:color="auto"/>
            </w:tcBorders>
            <w:noWrap/>
            <w:vAlign w:val="center"/>
            <w:hideMark/>
          </w:tcPr>
          <w:p w14:paraId="4067B54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14" w:type="dxa"/>
            <w:tcBorders>
              <w:top w:val="nil"/>
              <w:left w:val="nil"/>
              <w:bottom w:val="single" w:sz="4" w:space="0" w:color="auto"/>
              <w:right w:val="single" w:sz="4" w:space="0" w:color="auto"/>
            </w:tcBorders>
            <w:noWrap/>
            <w:vAlign w:val="center"/>
            <w:hideMark/>
          </w:tcPr>
          <w:p w14:paraId="65A2681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0,788</w:t>
            </w:r>
          </w:p>
        </w:tc>
        <w:tc>
          <w:tcPr>
            <w:tcW w:w="1061" w:type="dxa"/>
            <w:noWrap/>
            <w:vAlign w:val="bottom"/>
            <w:hideMark/>
          </w:tcPr>
          <w:p w14:paraId="227F3702" w14:textId="77777777" w:rsidR="003D3EBC" w:rsidRPr="00A147C6" w:rsidRDefault="003D3EBC">
            <w:pPr>
              <w:rPr>
                <w:rFonts w:ascii="Times New Roman" w:eastAsia="Times New Roman" w:hAnsi="Times New Roman" w:cs="Times New Roman"/>
                <w:sz w:val="26"/>
                <w:szCs w:val="26"/>
              </w:rPr>
            </w:pPr>
          </w:p>
        </w:tc>
      </w:tr>
    </w:tbl>
    <w:p w14:paraId="6AA644E4" w14:textId="77777777" w:rsidR="003D3EBC" w:rsidRPr="00A147C6" w:rsidRDefault="003D3EBC" w:rsidP="003D3EBC">
      <w:pPr>
        <w:tabs>
          <w:tab w:val="left" w:pos="2968"/>
          <w:tab w:val="left" w:pos="6899"/>
          <w:tab w:val="left" w:pos="7947"/>
        </w:tabs>
        <w:spacing w:after="80" w:line="240" w:lineRule="auto"/>
        <w:jc w:val="both"/>
        <w:rPr>
          <w:rFonts w:ascii="Times New Roman" w:eastAsia="Times New Roman" w:hAnsi="Times New Roman" w:cs="Times New Roman"/>
          <w:b/>
          <w:bCs/>
          <w:iCs/>
          <w:sz w:val="26"/>
          <w:szCs w:val="26"/>
        </w:rPr>
      </w:pPr>
    </w:p>
    <w:p w14:paraId="07ADDA04" w14:textId="77777777" w:rsidR="00551CD8" w:rsidRPr="00A147C6" w:rsidRDefault="00551CD8">
      <w:r w:rsidRPr="00A147C6">
        <w:rPr>
          <w:b/>
          <w:iCs/>
        </w:rPr>
        <w:br w:type="page"/>
      </w:r>
    </w:p>
    <w:tbl>
      <w:tblPr>
        <w:tblW w:w="8647" w:type="dxa"/>
        <w:tblLook w:val="04A0" w:firstRow="1" w:lastRow="0" w:firstColumn="1" w:lastColumn="0" w:noHBand="0" w:noVBand="1"/>
      </w:tblPr>
      <w:tblGrid>
        <w:gridCol w:w="1423"/>
        <w:gridCol w:w="1531"/>
        <w:gridCol w:w="1856"/>
        <w:gridCol w:w="979"/>
        <w:gridCol w:w="1559"/>
        <w:gridCol w:w="1559"/>
      </w:tblGrid>
      <w:tr w:rsidR="00A147C6" w:rsidRPr="00A147C6" w14:paraId="42EB3E95" w14:textId="77777777" w:rsidTr="001A78F5">
        <w:trPr>
          <w:trHeight w:val="330"/>
        </w:trPr>
        <w:tc>
          <w:tcPr>
            <w:tcW w:w="8647" w:type="dxa"/>
            <w:gridSpan w:val="6"/>
            <w:shd w:val="clear" w:color="auto" w:fill="FFFFFF"/>
            <w:noWrap/>
            <w:vAlign w:val="center"/>
            <w:hideMark/>
          </w:tcPr>
          <w:p w14:paraId="3391703E"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suất!R217C9" </w:instrText>
            </w:r>
            <w:r w:rsidR="001E0674" w:rsidRPr="00A147C6">
              <w:rPr>
                <w:rFonts w:eastAsia="Times New Roman"/>
              </w:rPr>
              <w:instrText xml:space="preserve">\a \f 5 \h  \* MERGEFORMAT </w:instrText>
            </w:r>
            <w:r w:rsidRPr="00A147C6">
              <w:rPr>
                <w:rFonts w:eastAsia="Times New Roman"/>
              </w:rPr>
              <w:fldChar w:fldCharType="separate"/>
            </w:r>
          </w:p>
          <w:p w14:paraId="6D8BDB7A" w14:textId="77777777" w:rsidR="00E836AE" w:rsidRPr="00A147C6" w:rsidRDefault="00E836AE" w:rsidP="00E836AE">
            <w:pPr>
              <w:pStyle w:val="Heading4"/>
              <w:rPr>
                <w:rFonts w:eastAsia="Times New Roman"/>
              </w:rPr>
            </w:pPr>
            <w:bookmarkStart w:id="148" w:name="_Toc57988184"/>
            <w:r w:rsidRPr="00A147C6">
              <w:rPr>
                <w:rFonts w:eastAsia="Times New Roman"/>
              </w:rPr>
              <w:t>TTB.30100 Thay card chức năng</w:t>
            </w:r>
            <w:bookmarkEnd w:id="148"/>
          </w:p>
          <w:p w14:paraId="296FD92C" w14:textId="77777777" w:rsidR="003D3EBC" w:rsidRPr="00A147C6" w:rsidRDefault="00622147" w:rsidP="001E0674">
            <w:pPr>
              <w:pStyle w:val="Heading4"/>
              <w:rPr>
                <w:rFonts w:eastAsia="Times New Roman" w:cs="Times New Roman"/>
                <w:b w:val="0"/>
                <w:bCs/>
                <w:szCs w:val="26"/>
              </w:rPr>
            </w:pPr>
            <w:r w:rsidRPr="00A147C6">
              <w:rPr>
                <w:rFonts w:eastAsia="Times New Roman"/>
              </w:rPr>
              <w:fldChar w:fldCharType="end"/>
            </w:r>
          </w:p>
        </w:tc>
      </w:tr>
      <w:tr w:rsidR="00A147C6" w:rsidRPr="00A147C6" w14:paraId="28046F92" w14:textId="77777777" w:rsidTr="001A78F5">
        <w:trPr>
          <w:trHeight w:val="330"/>
        </w:trPr>
        <w:tc>
          <w:tcPr>
            <w:tcW w:w="8647" w:type="dxa"/>
            <w:gridSpan w:val="6"/>
            <w:shd w:val="clear" w:color="auto" w:fill="FFFFFF"/>
            <w:noWrap/>
            <w:hideMark/>
          </w:tcPr>
          <w:p w14:paraId="55CCAC8D" w14:textId="77777777" w:rsidR="003D3EBC" w:rsidRPr="00A147C6" w:rsidRDefault="003D3EB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Thành phần công việc:</w:t>
            </w:r>
          </w:p>
        </w:tc>
      </w:tr>
      <w:tr w:rsidR="00A147C6" w:rsidRPr="00A147C6" w14:paraId="1EAB7B5F" w14:textId="77777777" w:rsidTr="001A78F5">
        <w:trPr>
          <w:trHeight w:val="390"/>
        </w:trPr>
        <w:tc>
          <w:tcPr>
            <w:tcW w:w="8647" w:type="dxa"/>
            <w:gridSpan w:val="6"/>
            <w:shd w:val="clear" w:color="auto" w:fill="FFFFFF"/>
            <w:noWrap/>
            <w:hideMark/>
          </w:tcPr>
          <w:p w14:paraId="4D38FF6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tháo card cũ thay card mới kiểm tra hoạt động đảm bảo đúng yêu cầu kỹ thuật.</w:t>
            </w:r>
          </w:p>
        </w:tc>
      </w:tr>
      <w:tr w:rsidR="00A147C6" w:rsidRPr="00A147C6" w14:paraId="6B0CD1DC" w14:textId="77777777" w:rsidTr="001A78F5">
        <w:trPr>
          <w:trHeight w:val="330"/>
        </w:trPr>
        <w:tc>
          <w:tcPr>
            <w:tcW w:w="8647" w:type="dxa"/>
            <w:gridSpan w:val="6"/>
            <w:tcBorders>
              <w:top w:val="nil"/>
              <w:left w:val="nil"/>
              <w:bottom w:val="single" w:sz="4" w:space="0" w:color="auto"/>
              <w:right w:val="nil"/>
            </w:tcBorders>
            <w:shd w:val="clear" w:color="auto" w:fill="FFFFFF"/>
            <w:noWrap/>
            <w:hideMark/>
          </w:tcPr>
          <w:p w14:paraId="33A8BAA3"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Card</w:t>
            </w:r>
          </w:p>
        </w:tc>
      </w:tr>
      <w:tr w:rsidR="00A147C6" w:rsidRPr="00A147C6" w14:paraId="622F3A85" w14:textId="77777777" w:rsidTr="001A78F5">
        <w:trPr>
          <w:trHeight w:val="330"/>
        </w:trPr>
        <w:tc>
          <w:tcPr>
            <w:tcW w:w="1163" w:type="dxa"/>
            <w:vMerge w:val="restart"/>
            <w:tcBorders>
              <w:top w:val="nil"/>
              <w:left w:val="single" w:sz="4" w:space="0" w:color="auto"/>
              <w:bottom w:val="single" w:sz="4" w:space="0" w:color="auto"/>
              <w:right w:val="single" w:sz="4" w:space="0" w:color="auto"/>
            </w:tcBorders>
            <w:shd w:val="clear" w:color="auto" w:fill="FFFFFF"/>
            <w:vAlign w:val="center"/>
            <w:hideMark/>
          </w:tcPr>
          <w:p w14:paraId="65DBCC2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531" w:type="dxa"/>
            <w:vMerge w:val="restart"/>
            <w:tcBorders>
              <w:top w:val="nil"/>
              <w:left w:val="single" w:sz="4" w:space="0" w:color="auto"/>
              <w:bottom w:val="single" w:sz="4" w:space="0" w:color="auto"/>
              <w:right w:val="single" w:sz="4" w:space="0" w:color="auto"/>
            </w:tcBorders>
            <w:shd w:val="clear" w:color="auto" w:fill="FFFFFF"/>
            <w:vAlign w:val="center"/>
            <w:hideMark/>
          </w:tcPr>
          <w:p w14:paraId="3C34998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856" w:type="dxa"/>
            <w:vMerge w:val="restart"/>
            <w:tcBorders>
              <w:top w:val="nil"/>
              <w:left w:val="single" w:sz="4" w:space="0" w:color="auto"/>
              <w:bottom w:val="single" w:sz="4" w:space="0" w:color="auto"/>
              <w:right w:val="single" w:sz="4" w:space="0" w:color="auto"/>
            </w:tcBorders>
            <w:shd w:val="clear" w:color="auto" w:fill="FFFFFF"/>
            <w:vAlign w:val="center"/>
            <w:hideMark/>
          </w:tcPr>
          <w:p w14:paraId="48F2152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79" w:type="dxa"/>
            <w:vMerge w:val="restart"/>
            <w:tcBorders>
              <w:top w:val="nil"/>
              <w:left w:val="single" w:sz="4" w:space="0" w:color="auto"/>
              <w:bottom w:val="single" w:sz="4" w:space="0" w:color="auto"/>
              <w:right w:val="single" w:sz="4" w:space="0" w:color="auto"/>
            </w:tcBorders>
            <w:shd w:val="clear" w:color="auto" w:fill="FFFFFF"/>
            <w:vAlign w:val="center"/>
            <w:hideMark/>
          </w:tcPr>
          <w:p w14:paraId="0A22357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3118" w:type="dxa"/>
            <w:gridSpan w:val="2"/>
            <w:tcBorders>
              <w:top w:val="single" w:sz="4" w:space="0" w:color="auto"/>
              <w:left w:val="nil"/>
              <w:bottom w:val="single" w:sz="4" w:space="0" w:color="auto"/>
              <w:right w:val="single" w:sz="4" w:space="0" w:color="auto"/>
            </w:tcBorders>
            <w:shd w:val="clear" w:color="auto" w:fill="FFFFFF"/>
            <w:vAlign w:val="center"/>
            <w:hideMark/>
          </w:tcPr>
          <w:p w14:paraId="5D6AB85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4BDC33C" w14:textId="77777777" w:rsidTr="001A78F5">
        <w:trPr>
          <w:trHeight w:val="660"/>
        </w:trPr>
        <w:tc>
          <w:tcPr>
            <w:tcW w:w="0" w:type="auto"/>
            <w:vMerge/>
            <w:tcBorders>
              <w:top w:val="nil"/>
              <w:left w:val="single" w:sz="4" w:space="0" w:color="auto"/>
              <w:bottom w:val="single" w:sz="4" w:space="0" w:color="auto"/>
              <w:right w:val="single" w:sz="4" w:space="0" w:color="auto"/>
            </w:tcBorders>
            <w:vAlign w:val="center"/>
            <w:hideMark/>
          </w:tcPr>
          <w:p w14:paraId="48E4FAC0" w14:textId="77777777" w:rsidR="001A78F5" w:rsidRPr="00A147C6" w:rsidRDefault="001A78F5">
            <w:pPr>
              <w:spacing w:after="0"/>
              <w:rPr>
                <w:rFonts w:ascii="Times New Roman" w:eastAsia="Times New Roman" w:hAnsi="Times New Roman" w:cs="Times New Roman"/>
                <w:b/>
                <w:bCs/>
                <w:sz w:val="26"/>
                <w:szCs w:val="26"/>
              </w:rPr>
            </w:pPr>
          </w:p>
        </w:tc>
        <w:tc>
          <w:tcPr>
            <w:tcW w:w="1531" w:type="dxa"/>
            <w:vMerge/>
            <w:tcBorders>
              <w:top w:val="nil"/>
              <w:left w:val="single" w:sz="4" w:space="0" w:color="auto"/>
              <w:bottom w:val="single" w:sz="4" w:space="0" w:color="auto"/>
              <w:right w:val="single" w:sz="4" w:space="0" w:color="auto"/>
            </w:tcBorders>
            <w:vAlign w:val="center"/>
            <w:hideMark/>
          </w:tcPr>
          <w:p w14:paraId="137469F3" w14:textId="77777777" w:rsidR="001A78F5" w:rsidRPr="00A147C6" w:rsidRDefault="001A78F5">
            <w:pPr>
              <w:spacing w:after="0"/>
              <w:rPr>
                <w:rFonts w:ascii="Times New Roman" w:eastAsia="Times New Roman" w:hAnsi="Times New Roman" w:cs="Times New Roman"/>
                <w:b/>
                <w:bCs/>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74114CB7" w14:textId="77777777" w:rsidR="001A78F5" w:rsidRPr="00A147C6" w:rsidRDefault="001A78F5">
            <w:pPr>
              <w:spacing w:after="0"/>
              <w:rPr>
                <w:rFonts w:ascii="Times New Roman" w:eastAsia="Times New Roman" w:hAnsi="Times New Roman" w:cs="Times New Roman"/>
                <w:b/>
                <w:bCs/>
                <w:sz w:val="26"/>
                <w:szCs w:val="26"/>
              </w:rPr>
            </w:pPr>
          </w:p>
        </w:tc>
        <w:tc>
          <w:tcPr>
            <w:tcW w:w="979" w:type="dxa"/>
            <w:vMerge/>
            <w:tcBorders>
              <w:top w:val="nil"/>
              <w:left w:val="single" w:sz="4" w:space="0" w:color="auto"/>
              <w:bottom w:val="single" w:sz="4" w:space="0" w:color="auto"/>
              <w:right w:val="single" w:sz="4" w:space="0" w:color="auto"/>
            </w:tcBorders>
            <w:vAlign w:val="center"/>
            <w:hideMark/>
          </w:tcPr>
          <w:p w14:paraId="56B90695" w14:textId="77777777" w:rsidR="001A78F5" w:rsidRPr="00A147C6" w:rsidRDefault="001A78F5">
            <w:pPr>
              <w:spacing w:after="0"/>
              <w:rPr>
                <w:rFonts w:ascii="Times New Roman" w:eastAsia="Times New Roman" w:hAnsi="Times New Roman" w:cs="Times New Roman"/>
                <w:b/>
                <w:bCs/>
                <w:sz w:val="26"/>
                <w:szCs w:val="26"/>
              </w:rPr>
            </w:pPr>
          </w:p>
        </w:tc>
        <w:tc>
          <w:tcPr>
            <w:tcW w:w="1559" w:type="dxa"/>
            <w:tcBorders>
              <w:top w:val="nil"/>
              <w:left w:val="nil"/>
              <w:bottom w:val="single" w:sz="4" w:space="0" w:color="auto"/>
              <w:right w:val="single" w:sz="4" w:space="0" w:color="auto"/>
            </w:tcBorders>
            <w:shd w:val="clear" w:color="auto" w:fill="FFFFFF"/>
            <w:vAlign w:val="center"/>
            <w:hideMark/>
          </w:tcPr>
          <w:p w14:paraId="133E76F2" w14:textId="77777777" w:rsidR="001A78F5" w:rsidRPr="00A147C6" w:rsidRDefault="001A78F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Trạm trung tâm</w:t>
            </w:r>
          </w:p>
        </w:tc>
        <w:tc>
          <w:tcPr>
            <w:tcW w:w="1559" w:type="dxa"/>
            <w:tcBorders>
              <w:top w:val="nil"/>
              <w:left w:val="nil"/>
              <w:bottom w:val="single" w:sz="4" w:space="0" w:color="auto"/>
              <w:right w:val="single" w:sz="4" w:space="0" w:color="auto"/>
            </w:tcBorders>
            <w:shd w:val="clear" w:color="auto" w:fill="FFFFFF"/>
            <w:vAlign w:val="center"/>
            <w:hideMark/>
          </w:tcPr>
          <w:p w14:paraId="5E65DC35" w14:textId="77777777" w:rsidR="001A78F5" w:rsidRPr="00A147C6" w:rsidRDefault="001A78F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Trạm lặp</w:t>
            </w:r>
          </w:p>
        </w:tc>
      </w:tr>
      <w:tr w:rsidR="00A147C6" w:rsidRPr="00A147C6" w14:paraId="36D92F7D" w14:textId="77777777" w:rsidTr="001A78F5">
        <w:trPr>
          <w:trHeight w:val="341"/>
        </w:trPr>
        <w:tc>
          <w:tcPr>
            <w:tcW w:w="1163"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EF79070" w14:textId="77777777" w:rsidR="001A78F5" w:rsidRPr="00A147C6" w:rsidRDefault="001A78F5">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TTB.301</w:t>
            </w:r>
            <w:r w:rsidR="00444668" w:rsidRPr="00A147C6">
              <w:rPr>
                <w:rFonts w:ascii="Times New Roman" w:eastAsia="Times New Roman" w:hAnsi="Times New Roman" w:cs="Times New Roman"/>
                <w:sz w:val="26"/>
                <w:szCs w:val="26"/>
              </w:rPr>
              <w:t>00</w:t>
            </w:r>
          </w:p>
        </w:tc>
        <w:tc>
          <w:tcPr>
            <w:tcW w:w="1531" w:type="dxa"/>
            <w:vMerge w:val="restart"/>
            <w:tcBorders>
              <w:top w:val="nil"/>
              <w:left w:val="single" w:sz="4" w:space="0" w:color="auto"/>
              <w:bottom w:val="single" w:sz="4" w:space="0" w:color="000000"/>
              <w:right w:val="single" w:sz="4" w:space="0" w:color="auto"/>
            </w:tcBorders>
            <w:shd w:val="clear" w:color="auto" w:fill="FFFFFF"/>
            <w:vAlign w:val="center"/>
            <w:hideMark/>
          </w:tcPr>
          <w:p w14:paraId="7A6D0900" w14:textId="77777777" w:rsidR="001A78F5" w:rsidRPr="00A147C6" w:rsidRDefault="00DC2ADB" w:rsidP="00DC2ADB">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card chức năng</w:t>
            </w:r>
          </w:p>
        </w:tc>
        <w:tc>
          <w:tcPr>
            <w:tcW w:w="1856" w:type="dxa"/>
            <w:tcBorders>
              <w:top w:val="single" w:sz="4" w:space="0" w:color="auto"/>
              <w:left w:val="single" w:sz="4" w:space="0" w:color="auto"/>
              <w:bottom w:val="nil"/>
              <w:right w:val="single" w:sz="4" w:space="0" w:color="auto"/>
            </w:tcBorders>
            <w:shd w:val="clear" w:color="auto" w:fill="FFFFFF"/>
            <w:noWrap/>
            <w:vAlign w:val="bottom"/>
            <w:hideMark/>
          </w:tcPr>
          <w:p w14:paraId="43FF4FFE" w14:textId="77777777" w:rsidR="001A78F5" w:rsidRPr="00A147C6" w:rsidRDefault="001A78F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79" w:type="dxa"/>
            <w:tcBorders>
              <w:top w:val="single" w:sz="4" w:space="0" w:color="auto"/>
              <w:left w:val="single" w:sz="4" w:space="0" w:color="auto"/>
              <w:bottom w:val="nil"/>
              <w:right w:val="single" w:sz="4" w:space="0" w:color="auto"/>
            </w:tcBorders>
            <w:shd w:val="clear" w:color="auto" w:fill="FFFFFF"/>
            <w:noWrap/>
            <w:vAlign w:val="bottom"/>
            <w:hideMark/>
          </w:tcPr>
          <w:p w14:paraId="34AC9B04" w14:textId="77777777" w:rsidR="001A78F5" w:rsidRPr="00A147C6" w:rsidRDefault="001A78F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59" w:type="dxa"/>
            <w:tcBorders>
              <w:top w:val="single" w:sz="4" w:space="0" w:color="auto"/>
              <w:left w:val="single" w:sz="4" w:space="0" w:color="auto"/>
              <w:bottom w:val="nil"/>
              <w:right w:val="single" w:sz="4" w:space="0" w:color="auto"/>
            </w:tcBorders>
            <w:shd w:val="clear" w:color="auto" w:fill="FFFFFF"/>
            <w:noWrap/>
            <w:vAlign w:val="bottom"/>
            <w:hideMark/>
          </w:tcPr>
          <w:p w14:paraId="5CC3B6D4" w14:textId="77777777" w:rsidR="001A78F5" w:rsidRPr="00A147C6" w:rsidRDefault="001A78F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59" w:type="dxa"/>
            <w:tcBorders>
              <w:top w:val="single" w:sz="4" w:space="0" w:color="auto"/>
              <w:left w:val="single" w:sz="4" w:space="0" w:color="auto"/>
              <w:bottom w:val="nil"/>
              <w:right w:val="single" w:sz="4" w:space="0" w:color="auto"/>
            </w:tcBorders>
            <w:shd w:val="clear" w:color="auto" w:fill="FFFFFF"/>
            <w:noWrap/>
            <w:vAlign w:val="bottom"/>
            <w:hideMark/>
          </w:tcPr>
          <w:p w14:paraId="5B49BCB4" w14:textId="77777777" w:rsidR="001A78F5" w:rsidRPr="00A147C6" w:rsidRDefault="001A78F5">
            <w:pPr>
              <w:spacing w:after="0" w:line="240" w:lineRule="auto"/>
              <w:rPr>
                <w:rFonts w:ascii="Calibri" w:eastAsia="Times New Roman" w:hAnsi="Calibri" w:cs="Calibri"/>
              </w:rPr>
            </w:pPr>
            <w:r w:rsidRPr="00A147C6">
              <w:rPr>
                <w:rFonts w:ascii="Calibri" w:eastAsia="Times New Roman" w:hAnsi="Calibri" w:cs="Calibri"/>
              </w:rPr>
              <w:t> </w:t>
            </w:r>
          </w:p>
        </w:tc>
      </w:tr>
      <w:tr w:rsidR="00A147C6" w:rsidRPr="00A147C6" w14:paraId="0B2F666F" w14:textId="77777777" w:rsidTr="001A78F5">
        <w:trPr>
          <w:trHeight w:val="330"/>
        </w:trPr>
        <w:tc>
          <w:tcPr>
            <w:tcW w:w="0" w:type="auto"/>
            <w:vMerge/>
            <w:tcBorders>
              <w:top w:val="nil"/>
              <w:left w:val="single" w:sz="4" w:space="0" w:color="auto"/>
              <w:bottom w:val="single" w:sz="4" w:space="0" w:color="auto"/>
              <w:right w:val="single" w:sz="4" w:space="0" w:color="auto"/>
            </w:tcBorders>
            <w:vAlign w:val="center"/>
            <w:hideMark/>
          </w:tcPr>
          <w:p w14:paraId="44FFB00B" w14:textId="77777777" w:rsidR="001A78F5" w:rsidRPr="00A147C6" w:rsidRDefault="001A78F5">
            <w:pPr>
              <w:spacing w:after="0"/>
              <w:rPr>
                <w:rFonts w:ascii="Times New Roman" w:eastAsia="Times New Roman" w:hAnsi="Times New Roman" w:cs="Times New Roman"/>
                <w:sz w:val="26"/>
                <w:szCs w:val="26"/>
              </w:rPr>
            </w:pPr>
          </w:p>
        </w:tc>
        <w:tc>
          <w:tcPr>
            <w:tcW w:w="1531" w:type="dxa"/>
            <w:vMerge/>
            <w:tcBorders>
              <w:top w:val="nil"/>
              <w:left w:val="single" w:sz="4" w:space="0" w:color="auto"/>
              <w:bottom w:val="single" w:sz="4" w:space="0" w:color="000000"/>
              <w:right w:val="single" w:sz="4" w:space="0" w:color="auto"/>
            </w:tcBorders>
            <w:vAlign w:val="center"/>
            <w:hideMark/>
          </w:tcPr>
          <w:p w14:paraId="20116379" w14:textId="77777777" w:rsidR="001A78F5" w:rsidRPr="00A147C6" w:rsidRDefault="001A78F5">
            <w:pPr>
              <w:spacing w:after="0"/>
              <w:rPr>
                <w:rFonts w:ascii="Times New Roman" w:eastAsia="Times New Roman" w:hAnsi="Times New Roman" w:cs="Times New Roman"/>
                <w:sz w:val="26"/>
                <w:szCs w:val="26"/>
              </w:rPr>
            </w:pPr>
          </w:p>
        </w:tc>
        <w:tc>
          <w:tcPr>
            <w:tcW w:w="1856" w:type="dxa"/>
            <w:tcBorders>
              <w:top w:val="nil"/>
              <w:left w:val="single" w:sz="4" w:space="0" w:color="auto"/>
              <w:bottom w:val="nil"/>
              <w:right w:val="single" w:sz="4" w:space="0" w:color="auto"/>
            </w:tcBorders>
            <w:shd w:val="clear" w:color="auto" w:fill="FFFFFF"/>
            <w:noWrap/>
            <w:vAlign w:val="bottom"/>
            <w:hideMark/>
          </w:tcPr>
          <w:p w14:paraId="5621EBC0" w14:textId="77777777" w:rsidR="001A78F5" w:rsidRPr="00A147C6" w:rsidRDefault="001A78F5">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Card chức năng</w:t>
            </w:r>
          </w:p>
        </w:tc>
        <w:tc>
          <w:tcPr>
            <w:tcW w:w="979" w:type="dxa"/>
            <w:tcBorders>
              <w:top w:val="nil"/>
              <w:left w:val="single" w:sz="4" w:space="0" w:color="auto"/>
              <w:bottom w:val="nil"/>
              <w:right w:val="single" w:sz="4" w:space="0" w:color="auto"/>
            </w:tcBorders>
            <w:shd w:val="clear" w:color="auto" w:fill="FFFFFF"/>
            <w:noWrap/>
            <w:vAlign w:val="bottom"/>
            <w:hideMark/>
          </w:tcPr>
          <w:p w14:paraId="6E5E19EF" w14:textId="77777777" w:rsidR="001A78F5" w:rsidRPr="00A147C6" w:rsidRDefault="001A78F5">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Card</w:t>
            </w:r>
          </w:p>
        </w:tc>
        <w:tc>
          <w:tcPr>
            <w:tcW w:w="1559" w:type="dxa"/>
            <w:tcBorders>
              <w:top w:val="nil"/>
              <w:left w:val="single" w:sz="4" w:space="0" w:color="auto"/>
              <w:bottom w:val="nil"/>
              <w:right w:val="single" w:sz="4" w:space="0" w:color="auto"/>
            </w:tcBorders>
            <w:shd w:val="clear" w:color="auto" w:fill="FFFFFF"/>
            <w:noWrap/>
            <w:vAlign w:val="bottom"/>
            <w:hideMark/>
          </w:tcPr>
          <w:p w14:paraId="2B15E953" w14:textId="77777777" w:rsidR="001A78F5" w:rsidRPr="00A147C6" w:rsidRDefault="001A78F5">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c>
          <w:tcPr>
            <w:tcW w:w="1559" w:type="dxa"/>
            <w:tcBorders>
              <w:top w:val="nil"/>
              <w:left w:val="single" w:sz="4" w:space="0" w:color="auto"/>
              <w:bottom w:val="nil"/>
              <w:right w:val="single" w:sz="4" w:space="0" w:color="auto"/>
            </w:tcBorders>
            <w:shd w:val="clear" w:color="auto" w:fill="FFFFFF"/>
            <w:noWrap/>
            <w:vAlign w:val="bottom"/>
            <w:hideMark/>
          </w:tcPr>
          <w:p w14:paraId="02A4E69A" w14:textId="77777777" w:rsidR="001A78F5" w:rsidRPr="00A147C6" w:rsidRDefault="001A78F5">
            <w:pPr>
              <w:spacing w:after="0" w:line="240" w:lineRule="auto"/>
              <w:jc w:val="right"/>
              <w:rPr>
                <w:rFonts w:ascii="Times New Roman" w:eastAsia="Times New Roman" w:hAnsi="Times New Roman" w:cs="Times New Roman"/>
                <w:iCs/>
              </w:rPr>
            </w:pPr>
            <w:r w:rsidRPr="00A147C6">
              <w:rPr>
                <w:rFonts w:ascii="Times New Roman" w:eastAsia="Times New Roman" w:hAnsi="Times New Roman" w:cs="Times New Roman"/>
                <w:iCs/>
              </w:rPr>
              <w:t>1</w:t>
            </w:r>
          </w:p>
        </w:tc>
      </w:tr>
      <w:tr w:rsidR="00A147C6" w:rsidRPr="00A147C6" w14:paraId="32A19C97" w14:textId="77777777" w:rsidTr="001A78F5">
        <w:trPr>
          <w:trHeight w:val="330"/>
        </w:trPr>
        <w:tc>
          <w:tcPr>
            <w:tcW w:w="0" w:type="auto"/>
            <w:vMerge/>
            <w:tcBorders>
              <w:top w:val="nil"/>
              <w:left w:val="single" w:sz="4" w:space="0" w:color="auto"/>
              <w:bottom w:val="single" w:sz="4" w:space="0" w:color="auto"/>
              <w:right w:val="single" w:sz="4" w:space="0" w:color="auto"/>
            </w:tcBorders>
            <w:vAlign w:val="center"/>
            <w:hideMark/>
          </w:tcPr>
          <w:p w14:paraId="3479648D" w14:textId="77777777" w:rsidR="001A78F5" w:rsidRPr="00A147C6" w:rsidRDefault="001A78F5">
            <w:pPr>
              <w:spacing w:after="0"/>
              <w:rPr>
                <w:rFonts w:ascii="Times New Roman" w:eastAsia="Times New Roman" w:hAnsi="Times New Roman" w:cs="Times New Roman"/>
                <w:sz w:val="26"/>
                <w:szCs w:val="26"/>
              </w:rPr>
            </w:pPr>
          </w:p>
        </w:tc>
        <w:tc>
          <w:tcPr>
            <w:tcW w:w="1531" w:type="dxa"/>
            <w:vMerge/>
            <w:tcBorders>
              <w:top w:val="nil"/>
              <w:left w:val="single" w:sz="4" w:space="0" w:color="auto"/>
              <w:bottom w:val="single" w:sz="4" w:space="0" w:color="000000"/>
              <w:right w:val="single" w:sz="4" w:space="0" w:color="auto"/>
            </w:tcBorders>
            <w:vAlign w:val="center"/>
            <w:hideMark/>
          </w:tcPr>
          <w:p w14:paraId="301356D9" w14:textId="77777777" w:rsidR="001A78F5" w:rsidRPr="00A147C6" w:rsidRDefault="001A78F5">
            <w:pPr>
              <w:spacing w:after="0"/>
              <w:rPr>
                <w:rFonts w:ascii="Times New Roman" w:eastAsia="Times New Roman" w:hAnsi="Times New Roman" w:cs="Times New Roman"/>
                <w:sz w:val="26"/>
                <w:szCs w:val="26"/>
              </w:rPr>
            </w:pPr>
          </w:p>
        </w:tc>
        <w:tc>
          <w:tcPr>
            <w:tcW w:w="1856" w:type="dxa"/>
            <w:tcBorders>
              <w:top w:val="nil"/>
              <w:left w:val="single" w:sz="4" w:space="0" w:color="auto"/>
              <w:bottom w:val="nil"/>
              <w:right w:val="single" w:sz="4" w:space="0" w:color="auto"/>
            </w:tcBorders>
            <w:shd w:val="clear" w:color="auto" w:fill="FFFFFF"/>
            <w:noWrap/>
            <w:vAlign w:val="bottom"/>
            <w:hideMark/>
          </w:tcPr>
          <w:p w14:paraId="70F7810F" w14:textId="77777777" w:rsidR="001A78F5" w:rsidRPr="00A147C6" w:rsidRDefault="001A78F5">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979" w:type="dxa"/>
            <w:tcBorders>
              <w:top w:val="nil"/>
              <w:left w:val="single" w:sz="4" w:space="0" w:color="auto"/>
              <w:bottom w:val="nil"/>
              <w:right w:val="single" w:sz="4" w:space="0" w:color="auto"/>
            </w:tcBorders>
            <w:shd w:val="clear" w:color="auto" w:fill="FFFFFF"/>
            <w:noWrap/>
            <w:vAlign w:val="bottom"/>
            <w:hideMark/>
          </w:tcPr>
          <w:p w14:paraId="621F03D0" w14:textId="77777777" w:rsidR="001A78F5" w:rsidRPr="00A147C6" w:rsidRDefault="001A78F5">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59" w:type="dxa"/>
            <w:tcBorders>
              <w:top w:val="nil"/>
              <w:left w:val="single" w:sz="4" w:space="0" w:color="auto"/>
              <w:bottom w:val="nil"/>
              <w:right w:val="single" w:sz="4" w:space="0" w:color="auto"/>
            </w:tcBorders>
            <w:shd w:val="clear" w:color="auto" w:fill="FFFFFF"/>
            <w:noWrap/>
            <w:vAlign w:val="bottom"/>
            <w:hideMark/>
          </w:tcPr>
          <w:p w14:paraId="5AE21F3F" w14:textId="77777777" w:rsidR="001A78F5" w:rsidRPr="00A147C6" w:rsidRDefault="001A78F5">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c>
          <w:tcPr>
            <w:tcW w:w="1559" w:type="dxa"/>
            <w:tcBorders>
              <w:top w:val="nil"/>
              <w:left w:val="single" w:sz="4" w:space="0" w:color="auto"/>
              <w:bottom w:val="nil"/>
              <w:right w:val="single" w:sz="4" w:space="0" w:color="auto"/>
            </w:tcBorders>
            <w:shd w:val="clear" w:color="auto" w:fill="FFFFFF"/>
            <w:noWrap/>
            <w:vAlign w:val="bottom"/>
            <w:hideMark/>
          </w:tcPr>
          <w:p w14:paraId="2FD5A82D" w14:textId="77777777" w:rsidR="001A78F5" w:rsidRPr="00A147C6" w:rsidRDefault="001A78F5">
            <w:pPr>
              <w:spacing w:after="0" w:line="240" w:lineRule="auto"/>
              <w:jc w:val="right"/>
              <w:rPr>
                <w:rFonts w:ascii="Times New Roman" w:eastAsia="Times New Roman" w:hAnsi="Times New Roman" w:cs="Times New Roman"/>
                <w:iCs/>
              </w:rPr>
            </w:pPr>
            <w:r w:rsidRPr="00A147C6">
              <w:rPr>
                <w:rFonts w:ascii="Times New Roman" w:eastAsia="Times New Roman" w:hAnsi="Times New Roman" w:cs="Times New Roman"/>
                <w:iCs/>
              </w:rPr>
              <w:t>5</w:t>
            </w:r>
          </w:p>
        </w:tc>
      </w:tr>
      <w:tr w:rsidR="00A147C6" w:rsidRPr="00A147C6" w14:paraId="1D518C68" w14:textId="77777777" w:rsidTr="001A78F5">
        <w:trPr>
          <w:trHeight w:val="330"/>
        </w:trPr>
        <w:tc>
          <w:tcPr>
            <w:tcW w:w="0" w:type="auto"/>
            <w:vMerge/>
            <w:tcBorders>
              <w:top w:val="nil"/>
              <w:left w:val="single" w:sz="4" w:space="0" w:color="auto"/>
              <w:bottom w:val="single" w:sz="4" w:space="0" w:color="auto"/>
              <w:right w:val="single" w:sz="4" w:space="0" w:color="auto"/>
            </w:tcBorders>
            <w:vAlign w:val="center"/>
            <w:hideMark/>
          </w:tcPr>
          <w:p w14:paraId="7D012950" w14:textId="77777777" w:rsidR="001A78F5" w:rsidRPr="00A147C6" w:rsidRDefault="001A78F5">
            <w:pPr>
              <w:spacing w:after="0"/>
              <w:rPr>
                <w:rFonts w:ascii="Times New Roman" w:eastAsia="Times New Roman" w:hAnsi="Times New Roman" w:cs="Times New Roman"/>
                <w:sz w:val="26"/>
                <w:szCs w:val="26"/>
              </w:rPr>
            </w:pPr>
          </w:p>
        </w:tc>
        <w:tc>
          <w:tcPr>
            <w:tcW w:w="1531" w:type="dxa"/>
            <w:vMerge/>
            <w:tcBorders>
              <w:top w:val="nil"/>
              <w:left w:val="single" w:sz="4" w:space="0" w:color="auto"/>
              <w:bottom w:val="single" w:sz="4" w:space="0" w:color="000000"/>
              <w:right w:val="single" w:sz="4" w:space="0" w:color="auto"/>
            </w:tcBorders>
            <w:vAlign w:val="center"/>
            <w:hideMark/>
          </w:tcPr>
          <w:p w14:paraId="309AE7D0" w14:textId="77777777" w:rsidR="001A78F5" w:rsidRPr="00A147C6" w:rsidRDefault="001A78F5">
            <w:pPr>
              <w:spacing w:after="0"/>
              <w:rPr>
                <w:rFonts w:ascii="Times New Roman" w:eastAsia="Times New Roman" w:hAnsi="Times New Roman" w:cs="Times New Roman"/>
                <w:sz w:val="26"/>
                <w:szCs w:val="26"/>
              </w:rPr>
            </w:pPr>
          </w:p>
        </w:tc>
        <w:tc>
          <w:tcPr>
            <w:tcW w:w="1856" w:type="dxa"/>
            <w:tcBorders>
              <w:top w:val="nil"/>
              <w:left w:val="single" w:sz="4" w:space="0" w:color="auto"/>
              <w:bottom w:val="nil"/>
              <w:right w:val="single" w:sz="4" w:space="0" w:color="auto"/>
            </w:tcBorders>
            <w:shd w:val="clear" w:color="auto" w:fill="FFFFFF"/>
            <w:noWrap/>
            <w:vAlign w:val="bottom"/>
            <w:hideMark/>
          </w:tcPr>
          <w:p w14:paraId="41BBD2E1" w14:textId="77777777" w:rsidR="001A78F5" w:rsidRPr="00A147C6" w:rsidRDefault="001A78F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79" w:type="dxa"/>
            <w:tcBorders>
              <w:top w:val="nil"/>
              <w:left w:val="single" w:sz="4" w:space="0" w:color="auto"/>
              <w:bottom w:val="nil"/>
              <w:right w:val="single" w:sz="4" w:space="0" w:color="auto"/>
            </w:tcBorders>
            <w:shd w:val="clear" w:color="auto" w:fill="FFFFFF"/>
            <w:noWrap/>
            <w:vAlign w:val="bottom"/>
            <w:hideMark/>
          </w:tcPr>
          <w:p w14:paraId="5D95E40B" w14:textId="77777777" w:rsidR="001A78F5" w:rsidRPr="00A147C6" w:rsidRDefault="001A78F5">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59" w:type="dxa"/>
            <w:tcBorders>
              <w:top w:val="nil"/>
              <w:left w:val="single" w:sz="4" w:space="0" w:color="auto"/>
              <w:bottom w:val="nil"/>
              <w:right w:val="single" w:sz="4" w:space="0" w:color="auto"/>
            </w:tcBorders>
            <w:shd w:val="clear" w:color="auto" w:fill="FFFFFF"/>
            <w:noWrap/>
            <w:vAlign w:val="bottom"/>
            <w:hideMark/>
          </w:tcPr>
          <w:p w14:paraId="5A5A5FD3" w14:textId="77777777" w:rsidR="001A78F5" w:rsidRPr="00A147C6" w:rsidRDefault="001A78F5">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c>
          <w:tcPr>
            <w:tcW w:w="1559" w:type="dxa"/>
            <w:tcBorders>
              <w:top w:val="nil"/>
              <w:left w:val="single" w:sz="4" w:space="0" w:color="auto"/>
              <w:bottom w:val="nil"/>
              <w:right w:val="single" w:sz="4" w:space="0" w:color="auto"/>
            </w:tcBorders>
            <w:shd w:val="clear" w:color="auto" w:fill="FFFFFF"/>
            <w:noWrap/>
            <w:vAlign w:val="bottom"/>
            <w:hideMark/>
          </w:tcPr>
          <w:p w14:paraId="581AF5B9" w14:textId="77777777" w:rsidR="001A78F5" w:rsidRPr="00A147C6" w:rsidRDefault="001A78F5">
            <w:pPr>
              <w:spacing w:after="0" w:line="240" w:lineRule="auto"/>
              <w:rPr>
                <w:rFonts w:ascii="Times New Roman" w:eastAsia="Times New Roman" w:hAnsi="Times New Roman" w:cs="Times New Roman"/>
                <w:iCs/>
              </w:rPr>
            </w:pPr>
            <w:r w:rsidRPr="00A147C6">
              <w:rPr>
                <w:rFonts w:ascii="Times New Roman" w:eastAsia="Times New Roman" w:hAnsi="Times New Roman" w:cs="Times New Roman"/>
                <w:iCs/>
              </w:rPr>
              <w:t> </w:t>
            </w:r>
          </w:p>
        </w:tc>
      </w:tr>
      <w:tr w:rsidR="00A147C6" w:rsidRPr="00A147C6" w14:paraId="7812203B" w14:textId="77777777" w:rsidTr="001A78F5">
        <w:trPr>
          <w:trHeight w:val="330"/>
        </w:trPr>
        <w:tc>
          <w:tcPr>
            <w:tcW w:w="0" w:type="auto"/>
            <w:vMerge/>
            <w:tcBorders>
              <w:top w:val="nil"/>
              <w:left w:val="single" w:sz="4" w:space="0" w:color="auto"/>
              <w:bottom w:val="single" w:sz="4" w:space="0" w:color="auto"/>
              <w:right w:val="single" w:sz="4" w:space="0" w:color="auto"/>
            </w:tcBorders>
            <w:vAlign w:val="center"/>
            <w:hideMark/>
          </w:tcPr>
          <w:p w14:paraId="5C842F39" w14:textId="77777777" w:rsidR="001A78F5" w:rsidRPr="00A147C6" w:rsidRDefault="001A78F5">
            <w:pPr>
              <w:spacing w:after="0"/>
              <w:rPr>
                <w:rFonts w:ascii="Times New Roman" w:eastAsia="Times New Roman" w:hAnsi="Times New Roman" w:cs="Times New Roman"/>
                <w:sz w:val="26"/>
                <w:szCs w:val="26"/>
              </w:rPr>
            </w:pPr>
          </w:p>
        </w:tc>
        <w:tc>
          <w:tcPr>
            <w:tcW w:w="1531" w:type="dxa"/>
            <w:vMerge/>
            <w:tcBorders>
              <w:top w:val="nil"/>
              <w:left w:val="single" w:sz="4" w:space="0" w:color="auto"/>
              <w:bottom w:val="single" w:sz="4" w:space="0" w:color="000000"/>
              <w:right w:val="single" w:sz="4" w:space="0" w:color="auto"/>
            </w:tcBorders>
            <w:vAlign w:val="center"/>
            <w:hideMark/>
          </w:tcPr>
          <w:p w14:paraId="56147572" w14:textId="77777777" w:rsidR="001A78F5" w:rsidRPr="00A147C6" w:rsidRDefault="001A78F5">
            <w:pPr>
              <w:spacing w:after="0"/>
              <w:rPr>
                <w:rFonts w:ascii="Times New Roman" w:eastAsia="Times New Roman" w:hAnsi="Times New Roman" w:cs="Times New Roman"/>
                <w:sz w:val="26"/>
                <w:szCs w:val="26"/>
              </w:rPr>
            </w:pPr>
          </w:p>
        </w:tc>
        <w:tc>
          <w:tcPr>
            <w:tcW w:w="1856" w:type="dxa"/>
            <w:tcBorders>
              <w:top w:val="nil"/>
              <w:left w:val="single" w:sz="4" w:space="0" w:color="auto"/>
              <w:bottom w:val="single" w:sz="4" w:space="0" w:color="auto"/>
              <w:right w:val="single" w:sz="4" w:space="0" w:color="auto"/>
            </w:tcBorders>
            <w:shd w:val="clear" w:color="auto" w:fill="FFFFFF"/>
            <w:noWrap/>
            <w:vAlign w:val="bottom"/>
            <w:hideMark/>
          </w:tcPr>
          <w:p w14:paraId="69EA8B26" w14:textId="77777777" w:rsidR="001A78F5" w:rsidRPr="00A147C6" w:rsidRDefault="001A78F5">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979" w:type="dxa"/>
            <w:tcBorders>
              <w:top w:val="nil"/>
              <w:left w:val="single" w:sz="4" w:space="0" w:color="auto"/>
              <w:bottom w:val="single" w:sz="4" w:space="0" w:color="auto"/>
              <w:right w:val="single" w:sz="4" w:space="0" w:color="auto"/>
            </w:tcBorders>
            <w:shd w:val="clear" w:color="auto" w:fill="FFFFFF"/>
            <w:noWrap/>
            <w:vAlign w:val="bottom"/>
            <w:hideMark/>
          </w:tcPr>
          <w:p w14:paraId="65E930DB" w14:textId="77777777" w:rsidR="001A78F5" w:rsidRPr="00A147C6" w:rsidRDefault="001A78F5">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59" w:type="dxa"/>
            <w:tcBorders>
              <w:top w:val="nil"/>
              <w:left w:val="single" w:sz="4" w:space="0" w:color="auto"/>
              <w:bottom w:val="single" w:sz="4" w:space="0" w:color="auto"/>
              <w:right w:val="single" w:sz="4" w:space="0" w:color="auto"/>
            </w:tcBorders>
            <w:shd w:val="clear" w:color="auto" w:fill="FFFFFF"/>
            <w:noWrap/>
            <w:vAlign w:val="bottom"/>
            <w:hideMark/>
          </w:tcPr>
          <w:p w14:paraId="3E042BA8" w14:textId="77777777" w:rsidR="001A78F5" w:rsidRPr="00A147C6" w:rsidRDefault="001A78F5">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0,750</w:t>
            </w:r>
          </w:p>
        </w:tc>
        <w:tc>
          <w:tcPr>
            <w:tcW w:w="1559" w:type="dxa"/>
            <w:tcBorders>
              <w:top w:val="nil"/>
              <w:left w:val="single" w:sz="4" w:space="0" w:color="auto"/>
              <w:bottom w:val="single" w:sz="4" w:space="0" w:color="auto"/>
              <w:right w:val="single" w:sz="4" w:space="0" w:color="auto"/>
            </w:tcBorders>
            <w:shd w:val="clear" w:color="auto" w:fill="FFFFFF"/>
            <w:noWrap/>
            <w:vAlign w:val="bottom"/>
            <w:hideMark/>
          </w:tcPr>
          <w:p w14:paraId="410BADAA" w14:textId="77777777" w:rsidR="001A78F5" w:rsidRPr="00A147C6" w:rsidRDefault="001A78F5">
            <w:pPr>
              <w:spacing w:after="0" w:line="240" w:lineRule="auto"/>
              <w:jc w:val="right"/>
              <w:rPr>
                <w:rFonts w:ascii="Times New Roman" w:eastAsia="Times New Roman" w:hAnsi="Times New Roman" w:cs="Times New Roman"/>
                <w:iCs/>
              </w:rPr>
            </w:pPr>
            <w:r w:rsidRPr="00A147C6">
              <w:rPr>
                <w:rFonts w:ascii="Times New Roman" w:eastAsia="Times New Roman" w:hAnsi="Times New Roman" w:cs="Times New Roman"/>
                <w:iCs/>
                <w:sz w:val="26"/>
                <w:szCs w:val="26"/>
              </w:rPr>
              <w:t>0,499</w:t>
            </w:r>
          </w:p>
        </w:tc>
      </w:tr>
      <w:tr w:rsidR="00A147C6" w:rsidRPr="00A147C6" w14:paraId="03FCDB8E" w14:textId="77777777" w:rsidTr="001A78F5">
        <w:trPr>
          <w:trHeight w:val="300"/>
        </w:trPr>
        <w:tc>
          <w:tcPr>
            <w:tcW w:w="1163" w:type="dxa"/>
            <w:shd w:val="clear" w:color="auto" w:fill="FFFFFF"/>
            <w:noWrap/>
            <w:vAlign w:val="bottom"/>
            <w:hideMark/>
          </w:tcPr>
          <w:p w14:paraId="6A6B7097" w14:textId="77777777" w:rsidR="001A78F5" w:rsidRPr="00A147C6" w:rsidRDefault="001A78F5">
            <w:pPr>
              <w:spacing w:after="0" w:line="240" w:lineRule="auto"/>
              <w:rPr>
                <w:rFonts w:ascii="Calibri" w:eastAsia="Times New Roman" w:hAnsi="Calibri" w:cs="Calibri"/>
              </w:rPr>
            </w:pPr>
            <w:r w:rsidRPr="00A147C6">
              <w:rPr>
                <w:rFonts w:ascii="Calibri" w:eastAsia="Times New Roman" w:hAnsi="Calibri" w:cs="Calibri"/>
              </w:rPr>
              <w:t> </w:t>
            </w:r>
          </w:p>
        </w:tc>
        <w:tc>
          <w:tcPr>
            <w:tcW w:w="1531" w:type="dxa"/>
            <w:shd w:val="clear" w:color="auto" w:fill="FFFFFF"/>
            <w:noWrap/>
            <w:vAlign w:val="bottom"/>
            <w:hideMark/>
          </w:tcPr>
          <w:p w14:paraId="36CB461E" w14:textId="77777777" w:rsidR="001A78F5" w:rsidRPr="00A147C6" w:rsidRDefault="001A78F5">
            <w:pPr>
              <w:spacing w:after="0" w:line="240" w:lineRule="auto"/>
              <w:rPr>
                <w:rFonts w:ascii="Calibri" w:eastAsia="Times New Roman" w:hAnsi="Calibri" w:cs="Calibri"/>
              </w:rPr>
            </w:pPr>
            <w:r w:rsidRPr="00A147C6">
              <w:rPr>
                <w:rFonts w:ascii="Calibri" w:eastAsia="Times New Roman" w:hAnsi="Calibri" w:cs="Calibri"/>
              </w:rPr>
              <w:t> </w:t>
            </w:r>
          </w:p>
        </w:tc>
        <w:tc>
          <w:tcPr>
            <w:tcW w:w="1856" w:type="dxa"/>
            <w:tcBorders>
              <w:top w:val="single" w:sz="4" w:space="0" w:color="auto"/>
              <w:left w:val="nil"/>
              <w:bottom w:val="nil"/>
              <w:right w:val="nil"/>
            </w:tcBorders>
            <w:shd w:val="clear" w:color="auto" w:fill="FFFFFF"/>
            <w:noWrap/>
            <w:vAlign w:val="bottom"/>
            <w:hideMark/>
          </w:tcPr>
          <w:p w14:paraId="2F4DD101" w14:textId="77777777" w:rsidR="001A78F5" w:rsidRPr="00A147C6" w:rsidRDefault="001A78F5">
            <w:pPr>
              <w:spacing w:after="0" w:line="240" w:lineRule="auto"/>
              <w:rPr>
                <w:rFonts w:ascii="Calibri" w:eastAsia="Times New Roman" w:hAnsi="Calibri" w:cs="Calibri"/>
              </w:rPr>
            </w:pPr>
            <w:r w:rsidRPr="00A147C6">
              <w:rPr>
                <w:rFonts w:ascii="Calibri" w:eastAsia="Times New Roman" w:hAnsi="Calibri" w:cs="Calibri"/>
              </w:rPr>
              <w:t> </w:t>
            </w:r>
          </w:p>
        </w:tc>
        <w:tc>
          <w:tcPr>
            <w:tcW w:w="979" w:type="dxa"/>
            <w:tcBorders>
              <w:top w:val="single" w:sz="4" w:space="0" w:color="auto"/>
              <w:left w:val="nil"/>
              <w:bottom w:val="nil"/>
              <w:right w:val="nil"/>
            </w:tcBorders>
            <w:shd w:val="clear" w:color="auto" w:fill="FFFFFF"/>
            <w:noWrap/>
            <w:vAlign w:val="bottom"/>
            <w:hideMark/>
          </w:tcPr>
          <w:p w14:paraId="5757E09D" w14:textId="77777777" w:rsidR="001A78F5" w:rsidRPr="00A147C6" w:rsidRDefault="001A78F5">
            <w:pPr>
              <w:spacing w:after="0" w:line="240" w:lineRule="auto"/>
              <w:rPr>
                <w:rFonts w:ascii="Calibri" w:eastAsia="Times New Roman" w:hAnsi="Calibri" w:cs="Calibri"/>
              </w:rPr>
            </w:pPr>
            <w:r w:rsidRPr="00A147C6">
              <w:rPr>
                <w:rFonts w:ascii="Calibri" w:eastAsia="Times New Roman" w:hAnsi="Calibri" w:cs="Calibri"/>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150CB4A" w14:textId="77777777" w:rsidR="001A78F5" w:rsidRPr="00A147C6" w:rsidRDefault="001A78F5">
            <w:pPr>
              <w:spacing w:after="0" w:line="240" w:lineRule="auto"/>
              <w:jc w:val="right"/>
              <w:rPr>
                <w:rFonts w:ascii="Times New Roman" w:eastAsia="Times New Roman" w:hAnsi="Times New Roman" w:cs="Times New Roman"/>
              </w:rPr>
            </w:pPr>
            <w:r w:rsidRPr="00A147C6">
              <w:rPr>
                <w:rFonts w:ascii="Times New Roman" w:eastAsia="Times New Roman" w:hAnsi="Times New Roman" w:cs="Times New Roman"/>
              </w:rPr>
              <w:t>01</w:t>
            </w:r>
          </w:p>
        </w:tc>
        <w:tc>
          <w:tcPr>
            <w:tcW w:w="1559" w:type="dxa"/>
            <w:tcBorders>
              <w:top w:val="single" w:sz="4" w:space="0" w:color="auto"/>
              <w:left w:val="nil"/>
              <w:bottom w:val="single" w:sz="4" w:space="0" w:color="auto"/>
              <w:right w:val="single" w:sz="4" w:space="0" w:color="auto"/>
            </w:tcBorders>
            <w:shd w:val="clear" w:color="auto" w:fill="FFFFFF"/>
            <w:noWrap/>
            <w:vAlign w:val="bottom"/>
            <w:hideMark/>
          </w:tcPr>
          <w:p w14:paraId="7393B111" w14:textId="77777777" w:rsidR="001A78F5" w:rsidRPr="00A147C6" w:rsidRDefault="001A78F5">
            <w:pPr>
              <w:spacing w:after="0" w:line="240" w:lineRule="auto"/>
              <w:jc w:val="right"/>
              <w:rPr>
                <w:rFonts w:ascii="Times New Roman" w:eastAsia="Times New Roman" w:hAnsi="Times New Roman" w:cs="Times New Roman"/>
              </w:rPr>
            </w:pPr>
            <w:r w:rsidRPr="00A147C6">
              <w:rPr>
                <w:rFonts w:ascii="Times New Roman" w:eastAsia="Times New Roman" w:hAnsi="Times New Roman" w:cs="Times New Roman"/>
              </w:rPr>
              <w:t>02</w:t>
            </w:r>
          </w:p>
        </w:tc>
      </w:tr>
    </w:tbl>
    <w:p w14:paraId="167F8C2A" w14:textId="77777777" w:rsidR="003D3EBC" w:rsidRPr="00A147C6" w:rsidRDefault="003D3EBC" w:rsidP="003D3EBC">
      <w:pPr>
        <w:tabs>
          <w:tab w:val="left" w:pos="2968"/>
          <w:tab w:val="left" w:pos="6899"/>
          <w:tab w:val="left" w:pos="7947"/>
        </w:tabs>
        <w:spacing w:after="80" w:line="240" w:lineRule="auto"/>
        <w:jc w:val="both"/>
        <w:rPr>
          <w:rFonts w:ascii="Times New Roman" w:eastAsia="Times New Roman" w:hAnsi="Times New Roman" w:cs="Times New Roman"/>
          <w:b/>
          <w:bCs/>
          <w:iCs/>
          <w:sz w:val="26"/>
          <w:szCs w:val="26"/>
        </w:rPr>
      </w:pPr>
    </w:p>
    <w:tbl>
      <w:tblPr>
        <w:tblW w:w="8931" w:type="dxa"/>
        <w:tblLook w:val="04A0" w:firstRow="1" w:lastRow="0" w:firstColumn="1" w:lastColumn="0" w:noHBand="0" w:noVBand="1"/>
      </w:tblPr>
      <w:tblGrid>
        <w:gridCol w:w="1249"/>
        <w:gridCol w:w="2181"/>
        <w:gridCol w:w="2524"/>
        <w:gridCol w:w="1417"/>
        <w:gridCol w:w="1560"/>
      </w:tblGrid>
      <w:tr w:rsidR="00A147C6" w:rsidRPr="00A147C6" w14:paraId="52980417" w14:textId="77777777">
        <w:trPr>
          <w:trHeight w:val="330"/>
        </w:trPr>
        <w:tc>
          <w:tcPr>
            <w:tcW w:w="8931" w:type="dxa"/>
            <w:gridSpan w:val="5"/>
            <w:shd w:val="clear" w:color="auto" w:fill="FFFFFF"/>
            <w:noWrap/>
            <w:vAlign w:val="center"/>
            <w:hideMark/>
          </w:tcPr>
          <w:p w14:paraId="3630D5DD"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suất!R220C11" </w:instrText>
            </w:r>
            <w:r w:rsidR="001E0674" w:rsidRPr="00A147C6">
              <w:rPr>
                <w:rFonts w:eastAsia="Times New Roman"/>
              </w:rPr>
              <w:instrText xml:space="preserve">\a \f 5 \h  \* MERGEFORMAT </w:instrText>
            </w:r>
            <w:r w:rsidRPr="00A147C6">
              <w:rPr>
                <w:rFonts w:eastAsia="Times New Roman"/>
              </w:rPr>
              <w:fldChar w:fldCharType="separate"/>
            </w:r>
          </w:p>
          <w:p w14:paraId="0A895861" w14:textId="77777777" w:rsidR="00E836AE" w:rsidRPr="00A147C6" w:rsidRDefault="00E836AE" w:rsidP="00E836AE">
            <w:pPr>
              <w:pStyle w:val="Heading4"/>
              <w:rPr>
                <w:rFonts w:eastAsia="Times New Roman"/>
              </w:rPr>
            </w:pPr>
            <w:bookmarkStart w:id="149" w:name="_Toc57988185"/>
            <w:r w:rsidRPr="00A147C6">
              <w:rPr>
                <w:rFonts w:eastAsia="Times New Roman"/>
              </w:rPr>
              <w:t>TTB.30200 Thay bàn điện thoại viên (PO, Atendent…)</w:t>
            </w:r>
            <w:bookmarkEnd w:id="149"/>
          </w:p>
          <w:p w14:paraId="52103397" w14:textId="77777777" w:rsidR="003D3EBC" w:rsidRPr="00A147C6" w:rsidRDefault="00622147" w:rsidP="001E0674">
            <w:pPr>
              <w:pStyle w:val="Heading4"/>
              <w:rPr>
                <w:rFonts w:eastAsia="Times New Roman"/>
              </w:rPr>
            </w:pPr>
            <w:r w:rsidRPr="00A147C6">
              <w:rPr>
                <w:rFonts w:eastAsia="Times New Roman"/>
              </w:rPr>
              <w:fldChar w:fldCharType="end"/>
            </w:r>
          </w:p>
        </w:tc>
      </w:tr>
      <w:tr w:rsidR="00A147C6" w:rsidRPr="00A147C6" w14:paraId="6F098821" w14:textId="77777777">
        <w:trPr>
          <w:trHeight w:val="330"/>
        </w:trPr>
        <w:tc>
          <w:tcPr>
            <w:tcW w:w="8931" w:type="dxa"/>
            <w:gridSpan w:val="5"/>
            <w:shd w:val="clear" w:color="auto" w:fill="FFFFFF"/>
            <w:noWrap/>
            <w:hideMark/>
          </w:tcPr>
          <w:p w14:paraId="2CE1D733"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4A773AD3" w14:textId="77777777">
        <w:trPr>
          <w:trHeight w:val="390"/>
        </w:trPr>
        <w:tc>
          <w:tcPr>
            <w:tcW w:w="8931" w:type="dxa"/>
            <w:gridSpan w:val="5"/>
            <w:shd w:val="clear" w:color="auto" w:fill="FFFFFF"/>
            <w:noWrap/>
            <w:hideMark/>
          </w:tcPr>
          <w:p w14:paraId="5BB85A9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tháo các thiết bị, thay bàn điện thoại, kiểm tra hoạt động đảm bảo đúng yêu cầu kỹ thuật.</w:t>
            </w:r>
          </w:p>
        </w:tc>
      </w:tr>
      <w:tr w:rsidR="00A147C6" w:rsidRPr="00A147C6" w14:paraId="5A1DD792" w14:textId="77777777">
        <w:trPr>
          <w:trHeight w:val="330"/>
        </w:trPr>
        <w:tc>
          <w:tcPr>
            <w:tcW w:w="8931" w:type="dxa"/>
            <w:gridSpan w:val="5"/>
            <w:tcBorders>
              <w:top w:val="nil"/>
              <w:left w:val="nil"/>
              <w:bottom w:val="single" w:sz="4" w:space="0" w:color="auto"/>
              <w:right w:val="nil"/>
            </w:tcBorders>
            <w:shd w:val="clear" w:color="auto" w:fill="FFFFFF"/>
            <w:noWrap/>
            <w:hideMark/>
          </w:tcPr>
          <w:p w14:paraId="5B189BCC" w14:textId="77777777" w:rsidR="003D3EBC" w:rsidRPr="00A147C6" w:rsidRDefault="003E2C2E">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cái</w:t>
            </w:r>
          </w:p>
        </w:tc>
      </w:tr>
      <w:tr w:rsidR="00A147C6" w:rsidRPr="00A147C6" w14:paraId="0DD574FB"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45E3DC8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5190BEE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38F867C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2CB3130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6CEE523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3BA36F8" w14:textId="77777777">
        <w:trPr>
          <w:trHeight w:val="345"/>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0F5890A" w14:textId="77777777" w:rsidR="008A1821" w:rsidRPr="00A147C6" w:rsidRDefault="00E64902" w:rsidP="00227296">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769725E3" w14:textId="77777777" w:rsidR="003D3EBC" w:rsidRPr="00A147C6" w:rsidRDefault="00E64902" w:rsidP="00227296">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30200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1F956CD4"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bàn điện thoại viên (PO, Atendent…)</w:t>
            </w:r>
          </w:p>
        </w:tc>
        <w:tc>
          <w:tcPr>
            <w:tcW w:w="2524" w:type="dxa"/>
            <w:tcBorders>
              <w:top w:val="nil"/>
              <w:left w:val="single" w:sz="4" w:space="0" w:color="auto"/>
              <w:bottom w:val="nil"/>
              <w:right w:val="single" w:sz="4" w:space="0" w:color="auto"/>
            </w:tcBorders>
            <w:shd w:val="clear" w:color="auto" w:fill="FFFFFF"/>
            <w:noWrap/>
            <w:vAlign w:val="bottom"/>
            <w:hideMark/>
          </w:tcPr>
          <w:p w14:paraId="427CC221"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47303FE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211091E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C5AA4B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9DB78B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3B326A1"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2ADDA4AA"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Bàn điện thoại</w:t>
            </w:r>
          </w:p>
        </w:tc>
        <w:tc>
          <w:tcPr>
            <w:tcW w:w="1417" w:type="dxa"/>
            <w:tcBorders>
              <w:top w:val="nil"/>
              <w:left w:val="nil"/>
              <w:bottom w:val="nil"/>
              <w:right w:val="single" w:sz="4" w:space="0" w:color="auto"/>
            </w:tcBorders>
            <w:shd w:val="clear" w:color="auto" w:fill="FFFFFF"/>
            <w:noWrap/>
            <w:vAlign w:val="bottom"/>
            <w:hideMark/>
          </w:tcPr>
          <w:p w14:paraId="1402CDC0" w14:textId="77777777" w:rsidR="003D3EBC" w:rsidRPr="00A147C6" w:rsidRDefault="003E2C2E"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cái</w:t>
            </w:r>
          </w:p>
        </w:tc>
        <w:tc>
          <w:tcPr>
            <w:tcW w:w="1560" w:type="dxa"/>
            <w:tcBorders>
              <w:top w:val="nil"/>
              <w:left w:val="nil"/>
              <w:bottom w:val="nil"/>
              <w:right w:val="single" w:sz="4" w:space="0" w:color="auto"/>
            </w:tcBorders>
            <w:shd w:val="clear" w:color="auto" w:fill="FFFFFF"/>
            <w:noWrap/>
            <w:vAlign w:val="bottom"/>
            <w:hideMark/>
          </w:tcPr>
          <w:p w14:paraId="4A9BF6DF"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2D46D36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C6E33A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ABFB34E"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74E8EE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5BCE00E6"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0905597D"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459AF96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128B25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14F9078"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44664102"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21D8B568"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11B41BCB"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2C3372D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55E1F1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6DC4E56"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2CB618ED"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60E71436"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1BFF4CD6"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0,197</w:t>
            </w:r>
          </w:p>
        </w:tc>
      </w:tr>
      <w:tr w:rsidR="00A147C6" w:rsidRPr="00A147C6" w14:paraId="7B09E921" w14:textId="77777777">
        <w:trPr>
          <w:trHeight w:val="330"/>
        </w:trPr>
        <w:tc>
          <w:tcPr>
            <w:tcW w:w="8931" w:type="dxa"/>
            <w:gridSpan w:val="5"/>
            <w:shd w:val="clear" w:color="auto" w:fill="FFFFFF"/>
            <w:noWrap/>
            <w:vAlign w:val="center"/>
            <w:hideMark/>
          </w:tcPr>
          <w:p w14:paraId="4CC8F4A0"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suất!R221C11" </w:instrText>
            </w:r>
            <w:r w:rsidR="001E0674" w:rsidRPr="00A147C6">
              <w:rPr>
                <w:rFonts w:eastAsia="Times New Roman"/>
              </w:rPr>
              <w:instrText xml:space="preserve">\a \f 5 \h  \* MERGEFORMAT </w:instrText>
            </w:r>
            <w:r w:rsidRPr="00A147C6">
              <w:rPr>
                <w:rFonts w:eastAsia="Times New Roman"/>
              </w:rPr>
              <w:fldChar w:fldCharType="separate"/>
            </w:r>
          </w:p>
          <w:p w14:paraId="545D6E26" w14:textId="77777777" w:rsidR="00E836AE" w:rsidRPr="00A147C6" w:rsidRDefault="00E836AE" w:rsidP="00E836AE">
            <w:pPr>
              <w:pStyle w:val="Heading4"/>
              <w:rPr>
                <w:rFonts w:eastAsia="Times New Roman"/>
              </w:rPr>
            </w:pPr>
            <w:bookmarkStart w:id="150" w:name="_Toc57988186"/>
            <w:r w:rsidRPr="00A147C6">
              <w:rPr>
                <w:rFonts w:eastAsia="Times New Roman"/>
              </w:rPr>
              <w:t>TTB.30300 Thay, sửa hộp nút gọi tổng đài điện thoại âm tần</w:t>
            </w:r>
            <w:bookmarkEnd w:id="150"/>
          </w:p>
          <w:p w14:paraId="1F578159" w14:textId="77777777" w:rsidR="003D3EBC" w:rsidRPr="00A147C6" w:rsidRDefault="00622147" w:rsidP="001E0674">
            <w:pPr>
              <w:pStyle w:val="Heading4"/>
              <w:rPr>
                <w:rFonts w:eastAsia="Times New Roman"/>
              </w:rPr>
            </w:pPr>
            <w:r w:rsidRPr="00A147C6">
              <w:rPr>
                <w:rFonts w:eastAsia="Times New Roman"/>
              </w:rPr>
              <w:fldChar w:fldCharType="end"/>
            </w:r>
          </w:p>
        </w:tc>
      </w:tr>
      <w:tr w:rsidR="00A147C6" w:rsidRPr="00A147C6" w14:paraId="59F96B16" w14:textId="77777777">
        <w:trPr>
          <w:trHeight w:val="330"/>
        </w:trPr>
        <w:tc>
          <w:tcPr>
            <w:tcW w:w="8931" w:type="dxa"/>
            <w:gridSpan w:val="5"/>
            <w:shd w:val="clear" w:color="auto" w:fill="FFFFFF"/>
            <w:noWrap/>
            <w:hideMark/>
          </w:tcPr>
          <w:p w14:paraId="464180DD"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74678505" w14:textId="77777777">
        <w:trPr>
          <w:trHeight w:val="330"/>
        </w:trPr>
        <w:tc>
          <w:tcPr>
            <w:tcW w:w="8931" w:type="dxa"/>
            <w:gridSpan w:val="5"/>
            <w:shd w:val="clear" w:color="auto" w:fill="FFFFFF"/>
            <w:noWrap/>
            <w:hideMark/>
          </w:tcPr>
          <w:p w14:paraId="508E0BC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tháo thay hộp nút gọi tổng đài điện thoại âm tần, kiểm tra hoạt động đảm bảo đúng yêu cầu kỹ thuật.</w:t>
            </w:r>
          </w:p>
        </w:tc>
      </w:tr>
      <w:tr w:rsidR="00A147C6" w:rsidRPr="00A147C6" w14:paraId="0701DEC5" w14:textId="77777777">
        <w:trPr>
          <w:trHeight w:val="330"/>
        </w:trPr>
        <w:tc>
          <w:tcPr>
            <w:tcW w:w="8931" w:type="dxa"/>
            <w:gridSpan w:val="5"/>
            <w:tcBorders>
              <w:top w:val="nil"/>
              <w:left w:val="nil"/>
              <w:bottom w:val="single" w:sz="4" w:space="0" w:color="auto"/>
              <w:right w:val="nil"/>
            </w:tcBorders>
            <w:shd w:val="clear" w:color="auto" w:fill="FFFFFF"/>
            <w:noWrap/>
            <w:hideMark/>
          </w:tcPr>
          <w:p w14:paraId="426710F2"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r>
      <w:tr w:rsidR="00A147C6" w:rsidRPr="00A147C6" w14:paraId="188B4168"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6DCBF0A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43DBFC4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6969FFE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228AAE5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3D4EF14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E62D17B"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3158FBFD" w14:textId="77777777" w:rsidR="008A1821" w:rsidRPr="00A147C6" w:rsidRDefault="009E02B9"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3DC7DE25" w14:textId="77777777" w:rsidR="003D3EBC" w:rsidRPr="00A147C6" w:rsidRDefault="009E02B9"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30300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37A204F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hộp nút gọi tổng đài điện thoại âm tần</w:t>
            </w:r>
          </w:p>
        </w:tc>
        <w:tc>
          <w:tcPr>
            <w:tcW w:w="2524" w:type="dxa"/>
            <w:tcBorders>
              <w:top w:val="nil"/>
              <w:left w:val="single" w:sz="4" w:space="0" w:color="auto"/>
              <w:bottom w:val="nil"/>
              <w:right w:val="single" w:sz="4" w:space="0" w:color="auto"/>
            </w:tcBorders>
            <w:shd w:val="clear" w:color="auto" w:fill="FFFFFF"/>
            <w:noWrap/>
            <w:vAlign w:val="bottom"/>
            <w:hideMark/>
          </w:tcPr>
          <w:p w14:paraId="5DA625B1"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4A00D19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1C7562F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4CB8EEB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00B528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D69954E"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769194C5"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Hộp nút gọi tổng đài điện thoại âm tần</w:t>
            </w:r>
          </w:p>
        </w:tc>
        <w:tc>
          <w:tcPr>
            <w:tcW w:w="1417" w:type="dxa"/>
            <w:tcBorders>
              <w:top w:val="nil"/>
              <w:left w:val="nil"/>
              <w:bottom w:val="nil"/>
              <w:right w:val="single" w:sz="4" w:space="0" w:color="auto"/>
            </w:tcBorders>
            <w:shd w:val="clear" w:color="auto" w:fill="FFFFFF"/>
            <w:noWrap/>
            <w:vAlign w:val="bottom"/>
            <w:hideMark/>
          </w:tcPr>
          <w:p w14:paraId="4A0535B0"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bộ</w:t>
            </w:r>
          </w:p>
        </w:tc>
        <w:tc>
          <w:tcPr>
            <w:tcW w:w="1560" w:type="dxa"/>
            <w:tcBorders>
              <w:top w:val="nil"/>
              <w:left w:val="nil"/>
              <w:bottom w:val="nil"/>
              <w:right w:val="single" w:sz="4" w:space="0" w:color="auto"/>
            </w:tcBorders>
            <w:shd w:val="clear" w:color="auto" w:fill="FFFFFF"/>
            <w:noWrap/>
            <w:vAlign w:val="bottom"/>
            <w:hideMark/>
          </w:tcPr>
          <w:p w14:paraId="44E97EF9"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3BE87C8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DAB07F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55EA4D7"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2AE6B8D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704D65FE"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644EBE54"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539FF3AB"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0FD082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62D945B"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7DA15400"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31208840"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4817C9A7"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73C5EF2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A53C57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ACAE748"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15177D77"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4134FC92"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28CA4BAD"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0,525</w:t>
            </w:r>
          </w:p>
        </w:tc>
      </w:tr>
      <w:tr w:rsidR="00A147C6" w:rsidRPr="00A147C6" w14:paraId="62737F50" w14:textId="77777777">
        <w:trPr>
          <w:trHeight w:val="300"/>
        </w:trPr>
        <w:tc>
          <w:tcPr>
            <w:tcW w:w="1249" w:type="dxa"/>
            <w:shd w:val="clear" w:color="auto" w:fill="FFFFFF"/>
            <w:noWrap/>
            <w:vAlign w:val="bottom"/>
            <w:hideMark/>
          </w:tcPr>
          <w:p w14:paraId="0B73C98A"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lastRenderedPageBreak/>
              <w:t> </w:t>
            </w:r>
          </w:p>
        </w:tc>
        <w:tc>
          <w:tcPr>
            <w:tcW w:w="2181" w:type="dxa"/>
            <w:shd w:val="clear" w:color="auto" w:fill="FFFFFF"/>
            <w:noWrap/>
            <w:vAlign w:val="bottom"/>
            <w:hideMark/>
          </w:tcPr>
          <w:p w14:paraId="7407730B"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5CD56AE0"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0271F336"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688C1E4E"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76431D4B" w14:textId="77777777">
        <w:trPr>
          <w:trHeight w:val="330"/>
        </w:trPr>
        <w:tc>
          <w:tcPr>
            <w:tcW w:w="8931" w:type="dxa"/>
            <w:gridSpan w:val="5"/>
            <w:shd w:val="clear" w:color="auto" w:fill="FFFFFF"/>
            <w:noWrap/>
            <w:vAlign w:val="center"/>
            <w:hideMark/>
          </w:tcPr>
          <w:p w14:paraId="03E7FCE7"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suất!R222C11" </w:instrText>
            </w:r>
            <w:r w:rsidR="001E0674" w:rsidRPr="00A147C6">
              <w:rPr>
                <w:rFonts w:eastAsia="Times New Roman"/>
              </w:rPr>
              <w:instrText xml:space="preserve">\a \f 5 \h  \* MERGEFORMAT </w:instrText>
            </w:r>
            <w:r w:rsidRPr="00A147C6">
              <w:rPr>
                <w:rFonts w:eastAsia="Times New Roman"/>
              </w:rPr>
              <w:fldChar w:fldCharType="separate"/>
            </w:r>
          </w:p>
          <w:p w14:paraId="75DDDF6A" w14:textId="77777777" w:rsidR="00E836AE" w:rsidRPr="00A147C6" w:rsidRDefault="00E836AE" w:rsidP="00E836AE">
            <w:pPr>
              <w:pStyle w:val="Heading4"/>
              <w:rPr>
                <w:rFonts w:eastAsia="Times New Roman"/>
              </w:rPr>
            </w:pPr>
            <w:bookmarkStart w:id="151" w:name="_Toc57988187"/>
            <w:r w:rsidRPr="00A147C6">
              <w:rPr>
                <w:rFonts w:eastAsia="Times New Roman"/>
              </w:rPr>
              <w:t>TTB.30400 Thay, sửa hộp điều khiển điều độ viên tuyến (Điều độ âm tần)</w:t>
            </w:r>
            <w:bookmarkEnd w:id="151"/>
          </w:p>
          <w:p w14:paraId="5BD0D9DF" w14:textId="77777777" w:rsidR="003D3EBC" w:rsidRPr="00A147C6" w:rsidRDefault="00622147" w:rsidP="001E0674">
            <w:pPr>
              <w:pStyle w:val="Heading4"/>
              <w:rPr>
                <w:rFonts w:eastAsia="Times New Roman" w:cs="Times New Roman"/>
                <w:b w:val="0"/>
                <w:bCs/>
                <w:szCs w:val="26"/>
              </w:rPr>
            </w:pPr>
            <w:r w:rsidRPr="00A147C6">
              <w:rPr>
                <w:rFonts w:eastAsia="Times New Roman"/>
              </w:rPr>
              <w:fldChar w:fldCharType="end"/>
            </w:r>
          </w:p>
        </w:tc>
      </w:tr>
      <w:tr w:rsidR="00A147C6" w:rsidRPr="00A147C6" w14:paraId="16E6D203" w14:textId="77777777">
        <w:trPr>
          <w:trHeight w:val="330"/>
        </w:trPr>
        <w:tc>
          <w:tcPr>
            <w:tcW w:w="8931" w:type="dxa"/>
            <w:gridSpan w:val="5"/>
            <w:shd w:val="clear" w:color="auto" w:fill="FFFFFF"/>
            <w:noWrap/>
            <w:hideMark/>
          </w:tcPr>
          <w:p w14:paraId="07C7CBEC"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75A9D2A5" w14:textId="77777777">
        <w:trPr>
          <w:trHeight w:val="330"/>
        </w:trPr>
        <w:tc>
          <w:tcPr>
            <w:tcW w:w="8931" w:type="dxa"/>
            <w:gridSpan w:val="5"/>
            <w:shd w:val="clear" w:color="auto" w:fill="FFFFFF"/>
            <w:noWrap/>
            <w:hideMark/>
          </w:tcPr>
          <w:p w14:paraId="3013763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tháo tháo hộp điều khiển điều độ viên tuyến cũ thay bằng hộp điều khiển mới mới kiểm tra hoạt động đảm bảo đúng yêu cầu kỹ thuật.</w:t>
            </w:r>
          </w:p>
        </w:tc>
      </w:tr>
      <w:tr w:rsidR="00A147C6" w:rsidRPr="00A147C6" w14:paraId="015E35A5" w14:textId="77777777">
        <w:trPr>
          <w:trHeight w:val="330"/>
        </w:trPr>
        <w:tc>
          <w:tcPr>
            <w:tcW w:w="8931" w:type="dxa"/>
            <w:gridSpan w:val="5"/>
            <w:tcBorders>
              <w:top w:val="nil"/>
              <w:left w:val="nil"/>
              <w:bottom w:val="single" w:sz="4" w:space="0" w:color="auto"/>
              <w:right w:val="nil"/>
            </w:tcBorders>
            <w:shd w:val="clear" w:color="auto" w:fill="FFFFFF"/>
            <w:noWrap/>
            <w:hideMark/>
          </w:tcPr>
          <w:p w14:paraId="0F030186"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chiếc</w:t>
            </w:r>
          </w:p>
        </w:tc>
      </w:tr>
      <w:tr w:rsidR="00A147C6" w:rsidRPr="00A147C6" w14:paraId="7A15D230"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163CA4C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2F89413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3F982D7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4C160DA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0517B8B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6B23413"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322D84DB" w14:textId="77777777" w:rsidR="008A1821" w:rsidRPr="00A147C6" w:rsidRDefault="009E02B9">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174EA47F" w14:textId="77777777" w:rsidR="003D3EBC" w:rsidRPr="00A147C6" w:rsidRDefault="009E02B9">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30400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3F0954E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hộp điều khiển điều độ viên tuyến (Điều độ âm tần)</w:t>
            </w:r>
          </w:p>
        </w:tc>
        <w:tc>
          <w:tcPr>
            <w:tcW w:w="2524" w:type="dxa"/>
            <w:tcBorders>
              <w:top w:val="nil"/>
              <w:left w:val="single" w:sz="4" w:space="0" w:color="auto"/>
              <w:bottom w:val="nil"/>
              <w:right w:val="single" w:sz="4" w:space="0" w:color="auto"/>
            </w:tcBorders>
            <w:shd w:val="clear" w:color="auto" w:fill="FFFFFF"/>
            <w:noWrap/>
            <w:vAlign w:val="bottom"/>
            <w:hideMark/>
          </w:tcPr>
          <w:p w14:paraId="640C2286"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4095566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3C1FB01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BC3128E"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D8483B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FBDA98A"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2A1E1DD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Hộp điều khiển điều độ viên tuyến</w:t>
            </w:r>
          </w:p>
        </w:tc>
        <w:tc>
          <w:tcPr>
            <w:tcW w:w="1417" w:type="dxa"/>
            <w:tcBorders>
              <w:top w:val="nil"/>
              <w:left w:val="nil"/>
              <w:bottom w:val="nil"/>
              <w:right w:val="single" w:sz="4" w:space="0" w:color="auto"/>
            </w:tcBorders>
            <w:shd w:val="clear" w:color="auto" w:fill="FFFFFF"/>
            <w:noWrap/>
            <w:vAlign w:val="bottom"/>
            <w:hideMark/>
          </w:tcPr>
          <w:p w14:paraId="606B09E2"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chiếc</w:t>
            </w:r>
          </w:p>
        </w:tc>
        <w:tc>
          <w:tcPr>
            <w:tcW w:w="1560" w:type="dxa"/>
            <w:tcBorders>
              <w:top w:val="nil"/>
              <w:left w:val="nil"/>
              <w:bottom w:val="nil"/>
              <w:right w:val="single" w:sz="4" w:space="0" w:color="auto"/>
            </w:tcBorders>
            <w:shd w:val="clear" w:color="auto" w:fill="FFFFFF"/>
            <w:noWrap/>
            <w:vAlign w:val="bottom"/>
            <w:hideMark/>
          </w:tcPr>
          <w:p w14:paraId="056701F7"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4A0B8E0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5ABC9C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0A6871E5"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63E6242C"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0F069EDA"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0C08D622"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3E9DC69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854547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6387235"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0E821819"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2FE33D71"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3BB8E108"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4FFA656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5D8BB7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69D976F"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06C73BD1"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244E8723"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73A304C1"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1,05</w:t>
            </w:r>
          </w:p>
        </w:tc>
      </w:tr>
      <w:tr w:rsidR="00A147C6" w:rsidRPr="00A147C6" w14:paraId="79868D90" w14:textId="77777777">
        <w:trPr>
          <w:trHeight w:val="300"/>
        </w:trPr>
        <w:tc>
          <w:tcPr>
            <w:tcW w:w="1249" w:type="dxa"/>
            <w:shd w:val="clear" w:color="auto" w:fill="FFFFFF"/>
            <w:noWrap/>
            <w:vAlign w:val="bottom"/>
            <w:hideMark/>
          </w:tcPr>
          <w:p w14:paraId="54114C61"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36ABF9E8"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7E9F1CDC"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39230D1F"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10BB3901"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669F89D7" w14:textId="77777777">
        <w:trPr>
          <w:trHeight w:val="330"/>
        </w:trPr>
        <w:tc>
          <w:tcPr>
            <w:tcW w:w="8931" w:type="dxa"/>
            <w:gridSpan w:val="5"/>
            <w:shd w:val="clear" w:color="auto" w:fill="FFFFFF"/>
            <w:noWrap/>
            <w:vAlign w:val="center"/>
            <w:hideMark/>
          </w:tcPr>
          <w:p w14:paraId="39F1C1FA"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suất!R223C11" </w:instrText>
            </w:r>
            <w:r w:rsidR="001E0674" w:rsidRPr="00A147C6">
              <w:rPr>
                <w:rFonts w:eastAsia="Times New Roman"/>
              </w:rPr>
              <w:instrText xml:space="preserve">\a \f 5 \h  \* MERGEFORMAT </w:instrText>
            </w:r>
            <w:r w:rsidRPr="00A147C6">
              <w:rPr>
                <w:rFonts w:eastAsia="Times New Roman"/>
              </w:rPr>
              <w:fldChar w:fldCharType="separate"/>
            </w:r>
          </w:p>
          <w:p w14:paraId="0AAB669F" w14:textId="77777777" w:rsidR="00E836AE" w:rsidRPr="002C4424" w:rsidRDefault="00E836AE" w:rsidP="00E836AE">
            <w:pPr>
              <w:pStyle w:val="Heading4"/>
              <w:rPr>
                <w:rFonts w:eastAsia="Times New Roman"/>
                <w:color w:val="FF0000"/>
              </w:rPr>
            </w:pPr>
            <w:bookmarkStart w:id="152" w:name="_Toc57988188"/>
            <w:r w:rsidRPr="002C4424">
              <w:rPr>
                <w:rFonts w:eastAsia="Times New Roman"/>
                <w:color w:val="FF0000"/>
              </w:rPr>
              <w:t>TTB.30500 Thay bàn Consonle điều độ viên tuyến (Điều độ số)</w:t>
            </w:r>
            <w:bookmarkEnd w:id="152"/>
          </w:p>
          <w:p w14:paraId="6C8C8A38" w14:textId="77777777" w:rsidR="003D3EBC" w:rsidRPr="00A147C6" w:rsidRDefault="00622147" w:rsidP="001E0674">
            <w:pPr>
              <w:pStyle w:val="Heading4"/>
              <w:rPr>
                <w:rFonts w:eastAsia="Times New Roman" w:cs="Times New Roman"/>
                <w:b w:val="0"/>
                <w:bCs/>
                <w:szCs w:val="26"/>
              </w:rPr>
            </w:pPr>
            <w:r w:rsidRPr="00A147C6">
              <w:rPr>
                <w:rFonts w:eastAsia="Times New Roman"/>
              </w:rPr>
              <w:fldChar w:fldCharType="end"/>
            </w:r>
          </w:p>
        </w:tc>
      </w:tr>
      <w:tr w:rsidR="00A147C6" w:rsidRPr="00A147C6" w14:paraId="41FB9FDB" w14:textId="77777777">
        <w:trPr>
          <w:trHeight w:val="330"/>
        </w:trPr>
        <w:tc>
          <w:tcPr>
            <w:tcW w:w="8931" w:type="dxa"/>
            <w:gridSpan w:val="5"/>
            <w:shd w:val="clear" w:color="auto" w:fill="FFFFFF"/>
            <w:noWrap/>
            <w:hideMark/>
          </w:tcPr>
          <w:p w14:paraId="1177F4EB"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7624CF6E" w14:textId="77777777">
        <w:trPr>
          <w:trHeight w:val="330"/>
        </w:trPr>
        <w:tc>
          <w:tcPr>
            <w:tcW w:w="8931" w:type="dxa"/>
            <w:gridSpan w:val="5"/>
            <w:shd w:val="clear" w:color="auto" w:fill="FFFFFF"/>
            <w:noWrap/>
            <w:hideMark/>
          </w:tcPr>
          <w:p w14:paraId="6D306F2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tháo bàn cũ, thay bàn consonle  mới, kiểm tra hoạt động đảm bảo đúng yêu cầu kỹ thuật.</w:t>
            </w:r>
          </w:p>
        </w:tc>
      </w:tr>
      <w:tr w:rsidR="00A147C6" w:rsidRPr="00A147C6" w14:paraId="356C35B2" w14:textId="77777777">
        <w:trPr>
          <w:trHeight w:val="330"/>
        </w:trPr>
        <w:tc>
          <w:tcPr>
            <w:tcW w:w="8931" w:type="dxa"/>
            <w:gridSpan w:val="5"/>
            <w:tcBorders>
              <w:top w:val="nil"/>
              <w:left w:val="nil"/>
              <w:bottom w:val="single" w:sz="4" w:space="0" w:color="auto"/>
              <w:right w:val="nil"/>
            </w:tcBorders>
            <w:shd w:val="clear" w:color="auto" w:fill="FFFFFF"/>
            <w:noWrap/>
            <w:hideMark/>
          </w:tcPr>
          <w:p w14:paraId="7D36ABDD" w14:textId="77777777" w:rsidR="003D3EBC" w:rsidRPr="00A147C6" w:rsidRDefault="008619CD">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cái</w:t>
            </w:r>
          </w:p>
        </w:tc>
      </w:tr>
      <w:tr w:rsidR="00A147C6" w:rsidRPr="00A147C6" w14:paraId="2B43CC4C"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1354C39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35E0F84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12A0EBD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42849E9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74C456D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53C90FA"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63014BF6" w14:textId="77777777" w:rsidR="008A1821" w:rsidRPr="00A147C6" w:rsidRDefault="009E02B9">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43CBF9BA" w14:textId="77777777" w:rsidR="003D3EBC" w:rsidRPr="00A147C6" w:rsidRDefault="009E02B9">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30500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03383AD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2C4424">
              <w:rPr>
                <w:rFonts w:ascii="Times New Roman" w:eastAsia="Times New Roman" w:hAnsi="Times New Roman" w:cs="Times New Roman"/>
                <w:color w:val="FF0000"/>
                <w:sz w:val="26"/>
                <w:szCs w:val="26"/>
              </w:rPr>
              <w:t xml:space="preserve">Thay bàn Consonle điều độ viên tuyến (Điều độ số) </w:t>
            </w:r>
          </w:p>
        </w:tc>
        <w:tc>
          <w:tcPr>
            <w:tcW w:w="2524" w:type="dxa"/>
            <w:tcBorders>
              <w:top w:val="nil"/>
              <w:left w:val="single" w:sz="4" w:space="0" w:color="auto"/>
              <w:bottom w:val="nil"/>
              <w:right w:val="single" w:sz="4" w:space="0" w:color="auto"/>
            </w:tcBorders>
            <w:shd w:val="clear" w:color="auto" w:fill="FFFFFF"/>
            <w:noWrap/>
            <w:vAlign w:val="bottom"/>
            <w:hideMark/>
          </w:tcPr>
          <w:p w14:paraId="1F366E5A"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06342C2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1A8F445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5C4B5B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F92671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E8AA864"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86ACAB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Bàn Consonle điều độ viên tuyến</w:t>
            </w:r>
          </w:p>
        </w:tc>
        <w:tc>
          <w:tcPr>
            <w:tcW w:w="1417" w:type="dxa"/>
            <w:tcBorders>
              <w:top w:val="nil"/>
              <w:left w:val="nil"/>
              <w:bottom w:val="nil"/>
              <w:right w:val="single" w:sz="4" w:space="0" w:color="auto"/>
            </w:tcBorders>
            <w:shd w:val="clear" w:color="auto" w:fill="FFFFFF"/>
            <w:noWrap/>
            <w:vAlign w:val="bottom"/>
            <w:hideMark/>
          </w:tcPr>
          <w:p w14:paraId="53EE8AEB" w14:textId="77777777" w:rsidR="003D3EBC" w:rsidRPr="00A147C6" w:rsidRDefault="008619CD"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cái</w:t>
            </w:r>
          </w:p>
        </w:tc>
        <w:tc>
          <w:tcPr>
            <w:tcW w:w="1560" w:type="dxa"/>
            <w:tcBorders>
              <w:top w:val="nil"/>
              <w:left w:val="nil"/>
              <w:bottom w:val="nil"/>
              <w:right w:val="single" w:sz="4" w:space="0" w:color="auto"/>
            </w:tcBorders>
            <w:shd w:val="clear" w:color="auto" w:fill="FFFFFF"/>
            <w:noWrap/>
            <w:vAlign w:val="bottom"/>
            <w:hideMark/>
          </w:tcPr>
          <w:p w14:paraId="01543011"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19DEA71B"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67C40D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7D14EA4"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3C2BE66"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310F1A36"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2B6D4436"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5E94A3F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DBD885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B23F055"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6CC7C358"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469DF856"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354CCE57"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72FC580C"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762213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AA09AC3"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5E5E00A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574B1FDE"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78125964"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0,525</w:t>
            </w:r>
          </w:p>
        </w:tc>
      </w:tr>
      <w:tr w:rsidR="00A147C6" w:rsidRPr="00A147C6" w14:paraId="6FA8D220" w14:textId="77777777">
        <w:trPr>
          <w:trHeight w:val="330"/>
        </w:trPr>
        <w:tc>
          <w:tcPr>
            <w:tcW w:w="8931" w:type="dxa"/>
            <w:gridSpan w:val="5"/>
            <w:shd w:val="clear" w:color="auto" w:fill="FFFFFF"/>
            <w:noWrap/>
            <w:vAlign w:val="center"/>
            <w:hideMark/>
          </w:tcPr>
          <w:p w14:paraId="55CAB4FA"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suất!R224C11" </w:instrText>
            </w:r>
            <w:r w:rsidR="001E0674" w:rsidRPr="00A147C6">
              <w:rPr>
                <w:rFonts w:eastAsia="Times New Roman"/>
              </w:rPr>
              <w:instrText xml:space="preserve">\a \f 5 \h  \* MERGEFORMAT </w:instrText>
            </w:r>
            <w:r w:rsidRPr="00A147C6">
              <w:rPr>
                <w:rFonts w:eastAsia="Times New Roman"/>
              </w:rPr>
              <w:fldChar w:fldCharType="separate"/>
            </w:r>
          </w:p>
          <w:p w14:paraId="5C8DB4F5" w14:textId="77777777" w:rsidR="00E836AE" w:rsidRPr="002C4424" w:rsidRDefault="00E836AE" w:rsidP="00E836AE">
            <w:pPr>
              <w:pStyle w:val="Heading4"/>
              <w:rPr>
                <w:rFonts w:eastAsia="Times New Roman"/>
                <w:color w:val="FF0000"/>
              </w:rPr>
            </w:pPr>
            <w:bookmarkStart w:id="153" w:name="_Toc57988189"/>
            <w:r w:rsidRPr="002C4424">
              <w:rPr>
                <w:rFonts w:eastAsia="Times New Roman"/>
                <w:color w:val="FF0000"/>
              </w:rPr>
              <w:t>TTB.30600 Thay bàn Consonle trực ban chạy tàu ga</w:t>
            </w:r>
            <w:bookmarkEnd w:id="153"/>
          </w:p>
          <w:p w14:paraId="4364088D" w14:textId="77777777" w:rsidR="003D3EBC" w:rsidRPr="00A147C6" w:rsidRDefault="00622147" w:rsidP="001E0674">
            <w:pPr>
              <w:pStyle w:val="Heading4"/>
              <w:rPr>
                <w:rFonts w:eastAsia="Times New Roman"/>
              </w:rPr>
            </w:pPr>
            <w:r w:rsidRPr="00A147C6">
              <w:rPr>
                <w:rFonts w:eastAsia="Times New Roman"/>
              </w:rPr>
              <w:fldChar w:fldCharType="end"/>
            </w:r>
          </w:p>
        </w:tc>
      </w:tr>
      <w:tr w:rsidR="00A147C6" w:rsidRPr="00A147C6" w14:paraId="0FD82926" w14:textId="77777777">
        <w:trPr>
          <w:trHeight w:val="330"/>
        </w:trPr>
        <w:tc>
          <w:tcPr>
            <w:tcW w:w="8931" w:type="dxa"/>
            <w:gridSpan w:val="5"/>
            <w:shd w:val="clear" w:color="auto" w:fill="FFFFFF"/>
            <w:noWrap/>
            <w:hideMark/>
          </w:tcPr>
          <w:p w14:paraId="3A920BB6"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4C92FD5E" w14:textId="77777777">
        <w:trPr>
          <w:trHeight w:val="330"/>
        </w:trPr>
        <w:tc>
          <w:tcPr>
            <w:tcW w:w="8931" w:type="dxa"/>
            <w:gridSpan w:val="5"/>
            <w:shd w:val="clear" w:color="auto" w:fill="FFFFFF"/>
            <w:noWrap/>
            <w:hideMark/>
          </w:tcPr>
          <w:p w14:paraId="72AF5D1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tháo bàn cũ, thay bàn consonle  mới, kiểm tra hoạt động đảm bảo đúng yêu cầu kỹ thuật.</w:t>
            </w:r>
          </w:p>
        </w:tc>
      </w:tr>
      <w:tr w:rsidR="00A147C6" w:rsidRPr="00A147C6" w14:paraId="5ACF71C5" w14:textId="77777777">
        <w:trPr>
          <w:trHeight w:val="330"/>
        </w:trPr>
        <w:tc>
          <w:tcPr>
            <w:tcW w:w="8931" w:type="dxa"/>
            <w:gridSpan w:val="5"/>
            <w:tcBorders>
              <w:top w:val="nil"/>
              <w:left w:val="nil"/>
              <w:bottom w:val="single" w:sz="4" w:space="0" w:color="auto"/>
              <w:right w:val="nil"/>
            </w:tcBorders>
            <w:shd w:val="clear" w:color="auto" w:fill="FFFFFF"/>
            <w:noWrap/>
            <w:hideMark/>
          </w:tcPr>
          <w:p w14:paraId="3E0EDA09" w14:textId="77777777" w:rsidR="003D3EBC" w:rsidRPr="00A147C6" w:rsidRDefault="008619CD">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cái</w:t>
            </w:r>
          </w:p>
        </w:tc>
      </w:tr>
      <w:tr w:rsidR="00A147C6" w:rsidRPr="00A147C6" w14:paraId="24798216"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634C7EF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08B0836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76AD076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67024BE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5E274B1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48ABC22"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648044B5" w14:textId="77777777" w:rsidR="008A1821" w:rsidRPr="00A147C6" w:rsidRDefault="00CF60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27D8AEDE" w14:textId="77777777" w:rsidR="003D3EBC" w:rsidRPr="00A147C6" w:rsidRDefault="00CF60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30600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3EB94FB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2C4424">
              <w:rPr>
                <w:rFonts w:ascii="Times New Roman" w:eastAsia="Times New Roman" w:hAnsi="Times New Roman" w:cs="Times New Roman"/>
                <w:color w:val="FF0000"/>
                <w:sz w:val="26"/>
                <w:szCs w:val="26"/>
              </w:rPr>
              <w:t>Thay bàn Consonle trực ban chạy tàu ga</w:t>
            </w:r>
          </w:p>
        </w:tc>
        <w:tc>
          <w:tcPr>
            <w:tcW w:w="2524" w:type="dxa"/>
            <w:tcBorders>
              <w:top w:val="nil"/>
              <w:left w:val="single" w:sz="4" w:space="0" w:color="auto"/>
              <w:bottom w:val="nil"/>
              <w:right w:val="single" w:sz="4" w:space="0" w:color="auto"/>
            </w:tcBorders>
            <w:shd w:val="clear" w:color="auto" w:fill="FFFFFF"/>
            <w:noWrap/>
            <w:vAlign w:val="bottom"/>
            <w:hideMark/>
          </w:tcPr>
          <w:p w14:paraId="6633195B"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5160B30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05C07D1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3A3B58B7"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9603EB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C52CE92"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2FCB7395"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Bàn Consonle trực ban chạy tàu ga</w:t>
            </w:r>
          </w:p>
        </w:tc>
        <w:tc>
          <w:tcPr>
            <w:tcW w:w="1417" w:type="dxa"/>
            <w:tcBorders>
              <w:top w:val="nil"/>
              <w:left w:val="nil"/>
              <w:bottom w:val="nil"/>
              <w:right w:val="single" w:sz="4" w:space="0" w:color="auto"/>
            </w:tcBorders>
            <w:shd w:val="clear" w:color="auto" w:fill="FFFFFF"/>
            <w:noWrap/>
            <w:vAlign w:val="bottom"/>
            <w:hideMark/>
          </w:tcPr>
          <w:p w14:paraId="2B1DEBFA" w14:textId="77777777" w:rsidR="003D3EBC" w:rsidRPr="00A147C6" w:rsidRDefault="008619CD"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cái</w:t>
            </w:r>
          </w:p>
        </w:tc>
        <w:tc>
          <w:tcPr>
            <w:tcW w:w="1560" w:type="dxa"/>
            <w:tcBorders>
              <w:top w:val="nil"/>
              <w:left w:val="nil"/>
              <w:bottom w:val="nil"/>
              <w:right w:val="single" w:sz="4" w:space="0" w:color="auto"/>
            </w:tcBorders>
            <w:shd w:val="clear" w:color="auto" w:fill="FFFFFF"/>
            <w:noWrap/>
            <w:vAlign w:val="bottom"/>
            <w:hideMark/>
          </w:tcPr>
          <w:p w14:paraId="35F2AF49"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193F5CA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1C72C1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0F420E4"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509E81D3"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6BE761ED"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26A4BEFB"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41B4DB1B"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ED258B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6A273D1"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1420520"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4CCB5B31"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307633FA"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36C9C2A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2467A1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4C7AC88"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2B32E33B"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5A4411CB"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006B7DE7"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0,525</w:t>
            </w:r>
          </w:p>
        </w:tc>
      </w:tr>
      <w:tr w:rsidR="00A147C6" w:rsidRPr="00A147C6" w14:paraId="187C948F" w14:textId="77777777">
        <w:trPr>
          <w:trHeight w:val="300"/>
        </w:trPr>
        <w:tc>
          <w:tcPr>
            <w:tcW w:w="1249" w:type="dxa"/>
            <w:shd w:val="clear" w:color="auto" w:fill="FFFFFF"/>
            <w:noWrap/>
            <w:vAlign w:val="bottom"/>
            <w:hideMark/>
          </w:tcPr>
          <w:p w14:paraId="753CB823"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lastRenderedPageBreak/>
              <w:t> </w:t>
            </w:r>
          </w:p>
        </w:tc>
        <w:tc>
          <w:tcPr>
            <w:tcW w:w="2181" w:type="dxa"/>
            <w:shd w:val="clear" w:color="auto" w:fill="FFFFFF"/>
            <w:noWrap/>
            <w:vAlign w:val="bottom"/>
            <w:hideMark/>
          </w:tcPr>
          <w:p w14:paraId="3571029D"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4B7E0A17"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3D55F204"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25325F3E"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17E1F2C0" w14:textId="77777777">
        <w:trPr>
          <w:trHeight w:val="330"/>
        </w:trPr>
        <w:tc>
          <w:tcPr>
            <w:tcW w:w="8931" w:type="dxa"/>
            <w:gridSpan w:val="5"/>
            <w:shd w:val="clear" w:color="auto" w:fill="FFFFFF"/>
            <w:noWrap/>
            <w:vAlign w:val="center"/>
            <w:hideMark/>
          </w:tcPr>
          <w:p w14:paraId="7E5BECEA"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suất!R225C11" </w:instrText>
            </w:r>
            <w:r w:rsidR="001E0674" w:rsidRPr="00A147C6">
              <w:rPr>
                <w:rFonts w:eastAsia="Times New Roman"/>
              </w:rPr>
              <w:instrText xml:space="preserve">\a \f 5 \h  \* MERGEFORMAT </w:instrText>
            </w:r>
            <w:r w:rsidRPr="00A147C6">
              <w:rPr>
                <w:rFonts w:eastAsia="Times New Roman"/>
              </w:rPr>
              <w:fldChar w:fldCharType="separate"/>
            </w:r>
          </w:p>
          <w:p w14:paraId="279CCB57" w14:textId="77777777" w:rsidR="00E836AE" w:rsidRPr="00A147C6" w:rsidRDefault="00E836AE" w:rsidP="00E836AE">
            <w:pPr>
              <w:pStyle w:val="Heading4"/>
              <w:rPr>
                <w:rFonts w:eastAsia="Times New Roman"/>
              </w:rPr>
            </w:pPr>
            <w:bookmarkStart w:id="154" w:name="_Toc57988190"/>
            <w:r w:rsidRPr="00A147C6">
              <w:rPr>
                <w:rFonts w:eastAsia="Times New Roman"/>
              </w:rPr>
              <w:t>TTB.30700 Thay máy Fax (cả khai báo)</w:t>
            </w:r>
            <w:bookmarkEnd w:id="154"/>
          </w:p>
          <w:p w14:paraId="453185AC" w14:textId="77777777" w:rsidR="003D3EBC" w:rsidRPr="00A147C6" w:rsidRDefault="00622147" w:rsidP="001E0674">
            <w:pPr>
              <w:pStyle w:val="Heading4"/>
              <w:rPr>
                <w:rFonts w:eastAsia="Times New Roman" w:cs="Times New Roman"/>
                <w:b w:val="0"/>
                <w:bCs/>
                <w:szCs w:val="26"/>
              </w:rPr>
            </w:pPr>
            <w:r w:rsidRPr="00A147C6">
              <w:rPr>
                <w:rFonts w:eastAsia="Times New Roman"/>
              </w:rPr>
              <w:fldChar w:fldCharType="end"/>
            </w:r>
          </w:p>
        </w:tc>
      </w:tr>
      <w:tr w:rsidR="00A147C6" w:rsidRPr="00A147C6" w14:paraId="408C29F7" w14:textId="77777777">
        <w:trPr>
          <w:trHeight w:val="330"/>
        </w:trPr>
        <w:tc>
          <w:tcPr>
            <w:tcW w:w="8931" w:type="dxa"/>
            <w:gridSpan w:val="5"/>
            <w:shd w:val="clear" w:color="auto" w:fill="FFFFFF"/>
            <w:noWrap/>
            <w:hideMark/>
          </w:tcPr>
          <w:p w14:paraId="522A6C5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21B2B479" w14:textId="77777777">
        <w:trPr>
          <w:trHeight w:val="330"/>
        </w:trPr>
        <w:tc>
          <w:tcPr>
            <w:tcW w:w="8931" w:type="dxa"/>
            <w:gridSpan w:val="5"/>
            <w:shd w:val="clear" w:color="auto" w:fill="FFFFFF"/>
            <w:noWrap/>
            <w:hideMark/>
          </w:tcPr>
          <w:p w14:paraId="5C32BE1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máy Fax, kiểm tra hoạt động đảm bảo đúng yêu cầu kỹ thuật.</w:t>
            </w:r>
          </w:p>
        </w:tc>
      </w:tr>
      <w:tr w:rsidR="00A147C6" w:rsidRPr="00A147C6" w14:paraId="3BA04C49" w14:textId="77777777">
        <w:trPr>
          <w:trHeight w:val="330"/>
        </w:trPr>
        <w:tc>
          <w:tcPr>
            <w:tcW w:w="8931" w:type="dxa"/>
            <w:gridSpan w:val="5"/>
            <w:tcBorders>
              <w:top w:val="nil"/>
              <w:left w:val="nil"/>
              <w:bottom w:val="single" w:sz="4" w:space="0" w:color="auto"/>
              <w:right w:val="nil"/>
            </w:tcBorders>
            <w:shd w:val="clear" w:color="auto" w:fill="FFFFFF"/>
            <w:noWrap/>
            <w:hideMark/>
          </w:tcPr>
          <w:p w14:paraId="5FC24A11" w14:textId="77777777" w:rsidR="003D3EBC" w:rsidRPr="00A147C6" w:rsidRDefault="00036A00">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r>
      <w:tr w:rsidR="00A147C6" w:rsidRPr="00A147C6" w14:paraId="3AB01971"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0F9B6BC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58819FC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7FDB9F3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2778A9F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5B1E766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DA32F82"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10CCD25B" w14:textId="77777777" w:rsidR="008A1821" w:rsidRPr="00A147C6" w:rsidRDefault="006729D5">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1CAE996B" w14:textId="77777777" w:rsidR="003D3EBC" w:rsidRPr="00A147C6" w:rsidRDefault="006729D5">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30700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714065BA" w14:textId="77777777" w:rsidR="003D3EBC" w:rsidRPr="00A147C6" w:rsidRDefault="00036A00">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máy Fax</w:t>
            </w:r>
            <w:r w:rsidR="003D3EBC" w:rsidRPr="00A147C6">
              <w:rPr>
                <w:rFonts w:ascii="Times New Roman" w:eastAsia="Times New Roman" w:hAnsi="Times New Roman" w:cs="Times New Roman"/>
                <w:sz w:val="26"/>
                <w:szCs w:val="26"/>
              </w:rPr>
              <w:t xml:space="preserve"> (cả khai báo)</w:t>
            </w:r>
          </w:p>
        </w:tc>
        <w:tc>
          <w:tcPr>
            <w:tcW w:w="2524" w:type="dxa"/>
            <w:tcBorders>
              <w:top w:val="nil"/>
              <w:left w:val="single" w:sz="4" w:space="0" w:color="auto"/>
              <w:bottom w:val="nil"/>
              <w:right w:val="single" w:sz="4" w:space="0" w:color="auto"/>
            </w:tcBorders>
            <w:shd w:val="clear" w:color="auto" w:fill="FFFFFF"/>
            <w:noWrap/>
            <w:vAlign w:val="bottom"/>
            <w:hideMark/>
          </w:tcPr>
          <w:p w14:paraId="4E8B71D4"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569AA32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0572513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7CE95462"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862575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FBE22AF"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C45919B" w14:textId="77777777" w:rsidR="003D3EBC" w:rsidRPr="00A147C6" w:rsidRDefault="00036A00">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 Fax</w:t>
            </w:r>
          </w:p>
        </w:tc>
        <w:tc>
          <w:tcPr>
            <w:tcW w:w="1417" w:type="dxa"/>
            <w:tcBorders>
              <w:top w:val="nil"/>
              <w:left w:val="nil"/>
              <w:bottom w:val="nil"/>
              <w:right w:val="single" w:sz="4" w:space="0" w:color="auto"/>
            </w:tcBorders>
            <w:shd w:val="clear" w:color="auto" w:fill="FFFFFF"/>
            <w:noWrap/>
            <w:vAlign w:val="bottom"/>
            <w:hideMark/>
          </w:tcPr>
          <w:p w14:paraId="53EFAEDD" w14:textId="77777777" w:rsidR="003D3EBC" w:rsidRPr="00A147C6" w:rsidRDefault="00036A00"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w:t>
            </w:r>
          </w:p>
        </w:tc>
        <w:tc>
          <w:tcPr>
            <w:tcW w:w="1560" w:type="dxa"/>
            <w:tcBorders>
              <w:top w:val="nil"/>
              <w:left w:val="nil"/>
              <w:bottom w:val="nil"/>
              <w:right w:val="single" w:sz="4" w:space="0" w:color="auto"/>
            </w:tcBorders>
            <w:shd w:val="clear" w:color="auto" w:fill="FFFFFF"/>
            <w:noWrap/>
            <w:vAlign w:val="bottom"/>
            <w:hideMark/>
          </w:tcPr>
          <w:p w14:paraId="2D144009"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0A7646A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E573FD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43A02B0"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085E80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7C229F44"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5744EE49"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6B916E6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681503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9EFBFEC"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5DA2AE81"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450D68AC"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2E757836"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08DF646F"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5456DD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3948849"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443D198F"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770A4FE6"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61A8194C"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commentRangeStart w:id="155"/>
            <w:r w:rsidRPr="00A147C6">
              <w:rPr>
                <w:rFonts w:ascii="Times New Roman" w:eastAsia="Times New Roman" w:hAnsi="Times New Roman" w:cs="Times New Roman"/>
                <w:iCs/>
                <w:sz w:val="26"/>
                <w:szCs w:val="26"/>
              </w:rPr>
              <w:t>05</w:t>
            </w:r>
            <w:commentRangeEnd w:id="155"/>
            <w:r w:rsidR="00036A00" w:rsidRPr="00A147C6">
              <w:rPr>
                <w:rStyle w:val="CommentReference"/>
              </w:rPr>
              <w:commentReference w:id="155"/>
            </w:r>
          </w:p>
        </w:tc>
      </w:tr>
      <w:tr w:rsidR="00A147C6" w:rsidRPr="00A147C6" w14:paraId="5D1EFABF" w14:textId="77777777">
        <w:trPr>
          <w:trHeight w:val="300"/>
        </w:trPr>
        <w:tc>
          <w:tcPr>
            <w:tcW w:w="1249" w:type="dxa"/>
            <w:shd w:val="clear" w:color="auto" w:fill="FFFFFF"/>
            <w:noWrap/>
            <w:vAlign w:val="bottom"/>
            <w:hideMark/>
          </w:tcPr>
          <w:p w14:paraId="7D1CB868"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51DB75ED"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6B47E095"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3F7FAC04"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1FF6E0E8"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2FFA6367" w14:textId="77777777">
        <w:trPr>
          <w:trHeight w:val="330"/>
        </w:trPr>
        <w:tc>
          <w:tcPr>
            <w:tcW w:w="8931" w:type="dxa"/>
            <w:gridSpan w:val="5"/>
            <w:noWrap/>
            <w:vAlign w:val="center"/>
            <w:hideMark/>
          </w:tcPr>
          <w:p w14:paraId="088662C2"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suất!R226C11" </w:instrText>
            </w:r>
            <w:r w:rsidR="001E0674" w:rsidRPr="00A147C6">
              <w:rPr>
                <w:rFonts w:eastAsia="Times New Roman"/>
              </w:rPr>
              <w:instrText xml:space="preserve">\a \f 5 \h  \* MERGEFORMAT </w:instrText>
            </w:r>
            <w:r w:rsidRPr="00A147C6">
              <w:rPr>
                <w:rFonts w:eastAsia="Times New Roman"/>
              </w:rPr>
              <w:fldChar w:fldCharType="separate"/>
            </w:r>
          </w:p>
          <w:p w14:paraId="26875923" w14:textId="77777777" w:rsidR="00E836AE" w:rsidRPr="00A147C6" w:rsidRDefault="00E836AE" w:rsidP="00E836AE">
            <w:pPr>
              <w:pStyle w:val="Heading4"/>
              <w:rPr>
                <w:rFonts w:eastAsia="Times New Roman"/>
              </w:rPr>
            </w:pPr>
            <w:bookmarkStart w:id="156" w:name="_Toc57988191"/>
            <w:r w:rsidRPr="00A147C6">
              <w:rPr>
                <w:rFonts w:eastAsia="Times New Roman"/>
              </w:rPr>
              <w:t>TTB.30800 Thay máy tính quản lý PC trạm STM4/16</w:t>
            </w:r>
            <w:bookmarkEnd w:id="156"/>
          </w:p>
          <w:p w14:paraId="31735115" w14:textId="77777777" w:rsidR="003D3EBC" w:rsidRPr="00A147C6" w:rsidRDefault="00622147" w:rsidP="001E0674">
            <w:pPr>
              <w:pStyle w:val="Heading4"/>
              <w:rPr>
                <w:rFonts w:eastAsia="Times New Roman" w:cs="Times New Roman"/>
                <w:b w:val="0"/>
                <w:bCs/>
                <w:szCs w:val="26"/>
              </w:rPr>
            </w:pPr>
            <w:r w:rsidRPr="00A147C6">
              <w:rPr>
                <w:rFonts w:eastAsia="Times New Roman"/>
              </w:rPr>
              <w:fldChar w:fldCharType="end"/>
            </w:r>
          </w:p>
        </w:tc>
      </w:tr>
      <w:tr w:rsidR="00A147C6" w:rsidRPr="00A147C6" w14:paraId="09C84253" w14:textId="77777777">
        <w:trPr>
          <w:trHeight w:val="330"/>
        </w:trPr>
        <w:tc>
          <w:tcPr>
            <w:tcW w:w="8931" w:type="dxa"/>
            <w:gridSpan w:val="5"/>
            <w:shd w:val="clear" w:color="auto" w:fill="FFFFFF"/>
            <w:noWrap/>
            <w:hideMark/>
          </w:tcPr>
          <w:p w14:paraId="33C438EA"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76655904" w14:textId="77777777">
        <w:trPr>
          <w:trHeight w:val="330"/>
        </w:trPr>
        <w:tc>
          <w:tcPr>
            <w:tcW w:w="8931" w:type="dxa"/>
            <w:gridSpan w:val="5"/>
            <w:shd w:val="clear" w:color="auto" w:fill="FFFFFF"/>
            <w:noWrap/>
            <w:hideMark/>
          </w:tcPr>
          <w:p w14:paraId="62A5316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máy tính kiểm tra hoạt động đảm bảo đúng yêu cầu kỹ thuật.</w:t>
            </w:r>
          </w:p>
        </w:tc>
      </w:tr>
      <w:tr w:rsidR="00A147C6" w:rsidRPr="00A147C6" w14:paraId="20F24D5A" w14:textId="77777777">
        <w:trPr>
          <w:trHeight w:val="330"/>
        </w:trPr>
        <w:tc>
          <w:tcPr>
            <w:tcW w:w="8931" w:type="dxa"/>
            <w:gridSpan w:val="5"/>
            <w:tcBorders>
              <w:top w:val="nil"/>
              <w:left w:val="nil"/>
              <w:bottom w:val="single" w:sz="4" w:space="0" w:color="auto"/>
              <w:right w:val="nil"/>
            </w:tcBorders>
            <w:shd w:val="clear" w:color="auto" w:fill="FFFFFF"/>
            <w:noWrap/>
            <w:hideMark/>
          </w:tcPr>
          <w:p w14:paraId="2914E06C"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r>
      <w:tr w:rsidR="00A147C6" w:rsidRPr="00A147C6" w14:paraId="2FC001F4"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0A8E3F6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0E24084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175D35F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6DEB75A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7D0E7C3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B6A0949"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417BB7D" w14:textId="77777777" w:rsidR="008A1821" w:rsidRPr="00A147C6" w:rsidRDefault="006729D5">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4D80A00C" w14:textId="77777777" w:rsidR="003D3EBC" w:rsidRPr="00A147C6" w:rsidRDefault="006729D5">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30800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5A88CD1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máy tính quản lý PC trạm STM4/16</w:t>
            </w:r>
          </w:p>
        </w:tc>
        <w:tc>
          <w:tcPr>
            <w:tcW w:w="2524" w:type="dxa"/>
            <w:tcBorders>
              <w:top w:val="nil"/>
              <w:left w:val="single" w:sz="4" w:space="0" w:color="auto"/>
              <w:bottom w:val="nil"/>
              <w:right w:val="single" w:sz="4" w:space="0" w:color="auto"/>
            </w:tcBorders>
            <w:shd w:val="clear" w:color="auto" w:fill="FFFFFF"/>
            <w:noWrap/>
            <w:vAlign w:val="bottom"/>
            <w:hideMark/>
          </w:tcPr>
          <w:p w14:paraId="4D30D84D"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65E6DFD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6526C54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C9AFB5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DF2F19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C2BE16F"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A74518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 tính quản lý PC</w:t>
            </w:r>
          </w:p>
        </w:tc>
        <w:tc>
          <w:tcPr>
            <w:tcW w:w="1417" w:type="dxa"/>
            <w:tcBorders>
              <w:top w:val="nil"/>
              <w:left w:val="nil"/>
              <w:bottom w:val="nil"/>
              <w:right w:val="single" w:sz="4" w:space="0" w:color="auto"/>
            </w:tcBorders>
            <w:shd w:val="clear" w:color="auto" w:fill="FFFFFF"/>
            <w:noWrap/>
            <w:vAlign w:val="bottom"/>
            <w:hideMark/>
          </w:tcPr>
          <w:p w14:paraId="1B6807E7"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bộ</w:t>
            </w:r>
          </w:p>
        </w:tc>
        <w:tc>
          <w:tcPr>
            <w:tcW w:w="1560" w:type="dxa"/>
            <w:tcBorders>
              <w:top w:val="nil"/>
              <w:left w:val="nil"/>
              <w:bottom w:val="nil"/>
              <w:right w:val="single" w:sz="4" w:space="0" w:color="auto"/>
            </w:tcBorders>
            <w:shd w:val="clear" w:color="auto" w:fill="FFFFFF"/>
            <w:noWrap/>
            <w:vAlign w:val="bottom"/>
            <w:hideMark/>
          </w:tcPr>
          <w:p w14:paraId="0103DF52"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3175B2E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0A84AE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34EB4FB"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D81EBB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3C3BDA0A"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5F288B52"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20F5056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B5C901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910DC8E"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6EA2CBF"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30C36A4A"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53D1569F"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6B14EBC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2DC182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0096852E"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297FEB7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2B77E43B"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317B87C9"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2,1</w:t>
            </w:r>
          </w:p>
        </w:tc>
      </w:tr>
      <w:tr w:rsidR="00A147C6" w:rsidRPr="00A147C6" w14:paraId="5CF51F02" w14:textId="77777777">
        <w:trPr>
          <w:trHeight w:val="330"/>
        </w:trPr>
        <w:tc>
          <w:tcPr>
            <w:tcW w:w="8931" w:type="dxa"/>
            <w:gridSpan w:val="5"/>
            <w:shd w:val="clear" w:color="auto" w:fill="FFFFFF"/>
            <w:noWrap/>
            <w:vAlign w:val="center"/>
            <w:hideMark/>
          </w:tcPr>
          <w:p w14:paraId="1CA5BA2D"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suất!R227C11" </w:instrText>
            </w:r>
            <w:r w:rsidR="001E0674" w:rsidRPr="00A147C6">
              <w:rPr>
                <w:rFonts w:eastAsia="Times New Roman"/>
              </w:rPr>
              <w:instrText xml:space="preserve">\a \f 5 \h  \* MERGEFORMAT </w:instrText>
            </w:r>
            <w:r w:rsidRPr="00A147C6">
              <w:rPr>
                <w:rFonts w:eastAsia="Times New Roman"/>
              </w:rPr>
              <w:fldChar w:fldCharType="separate"/>
            </w:r>
          </w:p>
          <w:p w14:paraId="1CE404E0" w14:textId="77777777" w:rsidR="00E836AE" w:rsidRPr="00A147C6" w:rsidRDefault="00E836AE" w:rsidP="00E836AE">
            <w:pPr>
              <w:pStyle w:val="Heading4"/>
              <w:rPr>
                <w:rFonts w:eastAsia="Times New Roman"/>
              </w:rPr>
            </w:pPr>
            <w:bookmarkStart w:id="157" w:name="_Toc57988192"/>
            <w:r w:rsidRPr="00A147C6">
              <w:rPr>
                <w:rFonts w:eastAsia="Times New Roman"/>
              </w:rPr>
              <w:t>TTB.30900 Thay và cài đặt lại tham số máy chủ quản lý mạng chuyển mạch, SDH (Sevrer)</w:t>
            </w:r>
            <w:bookmarkEnd w:id="157"/>
          </w:p>
          <w:p w14:paraId="729BC583" w14:textId="77777777" w:rsidR="003D3EBC" w:rsidRPr="00A147C6" w:rsidRDefault="00622147" w:rsidP="001E0674">
            <w:pPr>
              <w:pStyle w:val="Heading4"/>
              <w:rPr>
                <w:rFonts w:eastAsia="Times New Roman" w:cs="Times New Roman"/>
                <w:b w:val="0"/>
                <w:bCs/>
                <w:szCs w:val="26"/>
              </w:rPr>
            </w:pPr>
            <w:r w:rsidRPr="00A147C6">
              <w:rPr>
                <w:rFonts w:eastAsia="Times New Roman"/>
              </w:rPr>
              <w:fldChar w:fldCharType="end"/>
            </w:r>
          </w:p>
        </w:tc>
      </w:tr>
      <w:tr w:rsidR="00A147C6" w:rsidRPr="00A147C6" w14:paraId="7CB3F9FE" w14:textId="77777777">
        <w:trPr>
          <w:trHeight w:val="330"/>
        </w:trPr>
        <w:tc>
          <w:tcPr>
            <w:tcW w:w="8931" w:type="dxa"/>
            <w:gridSpan w:val="5"/>
            <w:shd w:val="clear" w:color="auto" w:fill="FFFFFF"/>
            <w:noWrap/>
            <w:hideMark/>
          </w:tcPr>
          <w:p w14:paraId="42B389A3"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2040AA4B" w14:textId="77777777">
        <w:trPr>
          <w:trHeight w:val="330"/>
        </w:trPr>
        <w:tc>
          <w:tcPr>
            <w:tcW w:w="8931" w:type="dxa"/>
            <w:gridSpan w:val="5"/>
            <w:shd w:val="clear" w:color="auto" w:fill="FFFFFF"/>
            <w:noWrap/>
            <w:hideMark/>
          </w:tcPr>
          <w:p w14:paraId="1F8A85E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máy chủ, cài đặt lại thám số cho máy chủ, kiểm tra hoạt động đảm bảo đúng yêu cầu kỹ thuật.</w:t>
            </w:r>
          </w:p>
        </w:tc>
      </w:tr>
      <w:tr w:rsidR="00A147C6" w:rsidRPr="00A147C6" w14:paraId="69C77217" w14:textId="77777777">
        <w:trPr>
          <w:trHeight w:val="330"/>
        </w:trPr>
        <w:tc>
          <w:tcPr>
            <w:tcW w:w="8931" w:type="dxa"/>
            <w:gridSpan w:val="5"/>
            <w:tcBorders>
              <w:top w:val="nil"/>
              <w:left w:val="nil"/>
              <w:bottom w:val="single" w:sz="4" w:space="0" w:color="auto"/>
              <w:right w:val="nil"/>
            </w:tcBorders>
            <w:shd w:val="clear" w:color="auto" w:fill="FFFFFF"/>
            <w:noWrap/>
            <w:hideMark/>
          </w:tcPr>
          <w:p w14:paraId="6BD1C6E0"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r>
      <w:tr w:rsidR="00A147C6" w:rsidRPr="00A147C6" w14:paraId="0DA9E4CE"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2370B9C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369467A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76585EE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373CE44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360F8D3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9B3AFC3"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49BB7A8B" w14:textId="77777777" w:rsidR="008A1821" w:rsidRPr="00A147C6" w:rsidRDefault="006729D5">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3858F9D1" w14:textId="77777777" w:rsidR="003D3EBC" w:rsidRPr="00A147C6" w:rsidRDefault="006729D5">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w:t>
            </w:r>
            <w:r w:rsidR="00444668" w:rsidRPr="00A147C6">
              <w:rPr>
                <w:rFonts w:ascii="Times New Roman" w:eastAsia="Times New Roman" w:hAnsi="Times New Roman" w:cs="Times New Roman"/>
                <w:sz w:val="26"/>
                <w:szCs w:val="26"/>
              </w:rPr>
              <w:t>9</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4874A02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và cài đặt lại tham số máy chủ quản lý mạng chuyển mạch, SDH (Sevrer)</w:t>
            </w:r>
          </w:p>
        </w:tc>
        <w:tc>
          <w:tcPr>
            <w:tcW w:w="2524" w:type="dxa"/>
            <w:tcBorders>
              <w:top w:val="nil"/>
              <w:left w:val="single" w:sz="4" w:space="0" w:color="auto"/>
              <w:bottom w:val="nil"/>
              <w:right w:val="single" w:sz="4" w:space="0" w:color="auto"/>
            </w:tcBorders>
            <w:shd w:val="clear" w:color="auto" w:fill="FFFFFF"/>
            <w:noWrap/>
            <w:vAlign w:val="bottom"/>
            <w:hideMark/>
          </w:tcPr>
          <w:p w14:paraId="3D3151E9"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28202BA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7536FDC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683EC21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D6AA34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F06DA05"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24E6DBF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 chủ quản lý mạng chuyển mạch, SDH</w:t>
            </w:r>
          </w:p>
        </w:tc>
        <w:tc>
          <w:tcPr>
            <w:tcW w:w="1417" w:type="dxa"/>
            <w:tcBorders>
              <w:top w:val="nil"/>
              <w:left w:val="nil"/>
              <w:bottom w:val="nil"/>
              <w:right w:val="single" w:sz="4" w:space="0" w:color="auto"/>
            </w:tcBorders>
            <w:shd w:val="clear" w:color="auto" w:fill="FFFFFF"/>
            <w:noWrap/>
            <w:vAlign w:val="bottom"/>
            <w:hideMark/>
          </w:tcPr>
          <w:p w14:paraId="47926183"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w:t>
            </w:r>
          </w:p>
        </w:tc>
        <w:tc>
          <w:tcPr>
            <w:tcW w:w="1560" w:type="dxa"/>
            <w:tcBorders>
              <w:top w:val="nil"/>
              <w:left w:val="nil"/>
              <w:bottom w:val="nil"/>
              <w:right w:val="single" w:sz="4" w:space="0" w:color="auto"/>
            </w:tcBorders>
            <w:shd w:val="clear" w:color="auto" w:fill="FFFFFF"/>
            <w:noWrap/>
            <w:vAlign w:val="bottom"/>
            <w:hideMark/>
          </w:tcPr>
          <w:p w14:paraId="55B3A7F2"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2B1FA55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AA8914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FDAD924"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49C90D53"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4110FB6D"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438A4902"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6A83ECFD"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817161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8B6F9CC"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0E99DCC1"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3FB6A331"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5C9F68CA"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506DB8B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2279D6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4CF0736"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3554675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020CCAA6"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3FC70092"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8,269</w:t>
            </w:r>
          </w:p>
        </w:tc>
      </w:tr>
      <w:tr w:rsidR="00A147C6" w:rsidRPr="00A147C6" w14:paraId="728E9003" w14:textId="77777777">
        <w:trPr>
          <w:trHeight w:val="300"/>
        </w:trPr>
        <w:tc>
          <w:tcPr>
            <w:tcW w:w="1249" w:type="dxa"/>
            <w:shd w:val="clear" w:color="auto" w:fill="FFFFFF"/>
            <w:noWrap/>
            <w:vAlign w:val="bottom"/>
            <w:hideMark/>
          </w:tcPr>
          <w:p w14:paraId="1C53D62B" w14:textId="77777777" w:rsidR="003D3EBC" w:rsidRPr="00A147C6" w:rsidRDefault="003D3EBC">
            <w:pPr>
              <w:spacing w:after="0" w:line="240" w:lineRule="auto"/>
              <w:rPr>
                <w:rFonts w:ascii="Calibri" w:eastAsia="Times New Roman" w:hAnsi="Calibri" w:cs="Calibri"/>
              </w:rPr>
            </w:pPr>
          </w:p>
        </w:tc>
        <w:tc>
          <w:tcPr>
            <w:tcW w:w="2181" w:type="dxa"/>
            <w:shd w:val="clear" w:color="auto" w:fill="FFFFFF"/>
            <w:noWrap/>
            <w:vAlign w:val="bottom"/>
            <w:hideMark/>
          </w:tcPr>
          <w:p w14:paraId="574BDE00"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1490908D"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09062FF1"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4D69E54D"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3AF278AD" w14:textId="77777777">
        <w:trPr>
          <w:trHeight w:val="330"/>
        </w:trPr>
        <w:tc>
          <w:tcPr>
            <w:tcW w:w="8931" w:type="dxa"/>
            <w:gridSpan w:val="5"/>
            <w:shd w:val="clear" w:color="auto" w:fill="FFFFFF"/>
            <w:noWrap/>
            <w:vAlign w:val="center"/>
            <w:hideMark/>
          </w:tcPr>
          <w:p w14:paraId="6237C982"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suất!R228C11" </w:instrText>
            </w:r>
            <w:r w:rsidR="001E0674" w:rsidRPr="00A147C6">
              <w:rPr>
                <w:rFonts w:eastAsia="Times New Roman"/>
              </w:rPr>
              <w:instrText xml:space="preserve">\a \f 5 \h  \* MERGEFORMAT </w:instrText>
            </w:r>
            <w:r w:rsidRPr="00A147C6">
              <w:rPr>
                <w:rFonts w:eastAsia="Times New Roman"/>
              </w:rPr>
              <w:fldChar w:fldCharType="separate"/>
            </w:r>
          </w:p>
          <w:p w14:paraId="113A7B56" w14:textId="77777777" w:rsidR="00E836AE" w:rsidRPr="00A147C6" w:rsidRDefault="00E836AE" w:rsidP="00E836AE">
            <w:pPr>
              <w:pStyle w:val="Heading4"/>
              <w:rPr>
                <w:rFonts w:eastAsia="Times New Roman"/>
              </w:rPr>
            </w:pPr>
            <w:bookmarkStart w:id="158" w:name="_Toc57988193"/>
            <w:r w:rsidRPr="00A147C6">
              <w:rPr>
                <w:rFonts w:eastAsia="Times New Roman"/>
              </w:rPr>
              <w:t>TTB.31000 Thay notebook, CPU máy tính quản lý thiết bị chuyển mạch, truyền dẫn (Terminal)</w:t>
            </w:r>
            <w:bookmarkEnd w:id="158"/>
          </w:p>
          <w:p w14:paraId="0B9A566E" w14:textId="77777777" w:rsidR="003D3EBC" w:rsidRPr="00A147C6" w:rsidRDefault="00622147" w:rsidP="001E0674">
            <w:pPr>
              <w:pStyle w:val="Heading4"/>
              <w:rPr>
                <w:rFonts w:eastAsia="Times New Roman" w:cs="Times New Roman"/>
                <w:b w:val="0"/>
                <w:bCs/>
                <w:szCs w:val="26"/>
              </w:rPr>
            </w:pPr>
            <w:r w:rsidRPr="00A147C6">
              <w:rPr>
                <w:rFonts w:eastAsia="Times New Roman"/>
              </w:rPr>
              <w:fldChar w:fldCharType="end"/>
            </w:r>
          </w:p>
        </w:tc>
      </w:tr>
      <w:tr w:rsidR="00A147C6" w:rsidRPr="00A147C6" w14:paraId="0CCA356A" w14:textId="77777777">
        <w:trPr>
          <w:trHeight w:val="330"/>
        </w:trPr>
        <w:tc>
          <w:tcPr>
            <w:tcW w:w="8931" w:type="dxa"/>
            <w:gridSpan w:val="5"/>
            <w:shd w:val="clear" w:color="auto" w:fill="FFFFFF"/>
            <w:noWrap/>
            <w:hideMark/>
          </w:tcPr>
          <w:p w14:paraId="030C5FF7"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1285FF7B" w14:textId="77777777">
        <w:trPr>
          <w:trHeight w:val="330"/>
        </w:trPr>
        <w:tc>
          <w:tcPr>
            <w:tcW w:w="8931" w:type="dxa"/>
            <w:gridSpan w:val="5"/>
            <w:shd w:val="clear" w:color="auto" w:fill="FFFFFF"/>
            <w:noWrap/>
            <w:hideMark/>
          </w:tcPr>
          <w:p w14:paraId="446FDD3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notebook, CPU máy tính, kiểm tra hoạt động đảm bảo đúng yêu cầu kỹ thuật.</w:t>
            </w:r>
          </w:p>
        </w:tc>
      </w:tr>
      <w:tr w:rsidR="00A147C6" w:rsidRPr="00A147C6" w14:paraId="506A6A99" w14:textId="77777777">
        <w:trPr>
          <w:trHeight w:val="330"/>
        </w:trPr>
        <w:tc>
          <w:tcPr>
            <w:tcW w:w="8931" w:type="dxa"/>
            <w:gridSpan w:val="5"/>
            <w:tcBorders>
              <w:top w:val="nil"/>
              <w:left w:val="nil"/>
              <w:bottom w:val="single" w:sz="4" w:space="0" w:color="auto"/>
              <w:right w:val="nil"/>
            </w:tcBorders>
            <w:shd w:val="clear" w:color="auto" w:fill="FFFFFF"/>
            <w:noWrap/>
            <w:hideMark/>
          </w:tcPr>
          <w:p w14:paraId="39A6D5F2" w14:textId="77777777" w:rsidR="003D3EBC" w:rsidRPr="00A147C6" w:rsidRDefault="00A70E0D">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cái</w:t>
            </w:r>
          </w:p>
        </w:tc>
      </w:tr>
      <w:tr w:rsidR="00A147C6" w:rsidRPr="00A147C6" w14:paraId="5EAD4F9E"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1D88469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10084AD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292B36D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79E3230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19C2BBD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9007A48"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39D44DCB" w14:textId="77777777" w:rsidR="008A1821" w:rsidRPr="00A147C6" w:rsidRDefault="005B134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20B94615" w14:textId="77777777" w:rsidR="003D3EBC" w:rsidRPr="00A147C6" w:rsidRDefault="005B134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444668" w:rsidRPr="00A147C6">
              <w:rPr>
                <w:rFonts w:ascii="Times New Roman" w:eastAsia="Times New Roman" w:hAnsi="Times New Roman" w:cs="Times New Roman"/>
                <w:sz w:val="26"/>
                <w:szCs w:val="26"/>
              </w:rPr>
              <w:t>10</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7EC2453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not</w:t>
            </w:r>
            <w:r w:rsidR="001A78F5" w:rsidRPr="00A147C6">
              <w:rPr>
                <w:rFonts w:ascii="Times New Roman" w:eastAsia="Times New Roman" w:hAnsi="Times New Roman" w:cs="Times New Roman"/>
                <w:sz w:val="26"/>
                <w:szCs w:val="26"/>
              </w:rPr>
              <w:t>ebook, CPU máy tính quản lý thiết bị</w:t>
            </w:r>
            <w:r w:rsidRPr="00A147C6">
              <w:rPr>
                <w:rFonts w:ascii="Times New Roman" w:eastAsia="Times New Roman" w:hAnsi="Times New Roman" w:cs="Times New Roman"/>
                <w:sz w:val="26"/>
                <w:szCs w:val="26"/>
              </w:rPr>
              <w:t xml:space="preserve"> chuyển mạch, truyền dẫn (Terminal)</w:t>
            </w:r>
          </w:p>
        </w:tc>
        <w:tc>
          <w:tcPr>
            <w:tcW w:w="2524" w:type="dxa"/>
            <w:tcBorders>
              <w:top w:val="nil"/>
              <w:left w:val="single" w:sz="4" w:space="0" w:color="auto"/>
              <w:bottom w:val="nil"/>
              <w:right w:val="single" w:sz="4" w:space="0" w:color="auto"/>
            </w:tcBorders>
            <w:shd w:val="clear" w:color="auto" w:fill="FFFFFF"/>
            <w:noWrap/>
            <w:vAlign w:val="bottom"/>
            <w:hideMark/>
          </w:tcPr>
          <w:p w14:paraId="7DE6CBB6"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1A21F8E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2455C20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EDA97F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25FCE6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07F4D97"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0ED08EF9"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Notebook, CPU máy tính</w:t>
            </w:r>
          </w:p>
        </w:tc>
        <w:tc>
          <w:tcPr>
            <w:tcW w:w="1417" w:type="dxa"/>
            <w:tcBorders>
              <w:top w:val="nil"/>
              <w:left w:val="nil"/>
              <w:bottom w:val="nil"/>
              <w:right w:val="single" w:sz="4" w:space="0" w:color="auto"/>
            </w:tcBorders>
            <w:shd w:val="clear" w:color="auto" w:fill="FFFFFF"/>
            <w:noWrap/>
            <w:vAlign w:val="bottom"/>
            <w:hideMark/>
          </w:tcPr>
          <w:p w14:paraId="72099642" w14:textId="77777777" w:rsidR="003D3EBC" w:rsidRPr="00A147C6" w:rsidRDefault="00A70E0D"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cái</w:t>
            </w:r>
          </w:p>
        </w:tc>
        <w:tc>
          <w:tcPr>
            <w:tcW w:w="1560" w:type="dxa"/>
            <w:tcBorders>
              <w:top w:val="nil"/>
              <w:left w:val="nil"/>
              <w:bottom w:val="nil"/>
              <w:right w:val="single" w:sz="4" w:space="0" w:color="auto"/>
            </w:tcBorders>
            <w:shd w:val="clear" w:color="auto" w:fill="FFFFFF"/>
            <w:noWrap/>
            <w:vAlign w:val="bottom"/>
            <w:hideMark/>
          </w:tcPr>
          <w:p w14:paraId="74D65DD5"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0D313F2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3047B4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DFA347F"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62BCE6F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03F4B799"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5E34085A"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7A4474DB"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54FDE6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4141A91"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224BFDE6"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5858367F"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4B2F8D16"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040B087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F43FD0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E4EDEF7"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12CC996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4E24C414"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738302B0"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0,788</w:t>
            </w:r>
          </w:p>
        </w:tc>
      </w:tr>
      <w:tr w:rsidR="00A147C6" w:rsidRPr="00A147C6" w14:paraId="2C1EF438" w14:textId="77777777">
        <w:trPr>
          <w:trHeight w:val="300"/>
        </w:trPr>
        <w:tc>
          <w:tcPr>
            <w:tcW w:w="1249" w:type="dxa"/>
            <w:shd w:val="clear" w:color="auto" w:fill="FFFFFF"/>
            <w:noWrap/>
            <w:vAlign w:val="bottom"/>
            <w:hideMark/>
          </w:tcPr>
          <w:p w14:paraId="36504759"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40CDE8D0"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36695858"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026EE736"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73A8C1C7"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48B76D14" w14:textId="77777777">
        <w:trPr>
          <w:trHeight w:val="330"/>
        </w:trPr>
        <w:tc>
          <w:tcPr>
            <w:tcW w:w="8931" w:type="dxa"/>
            <w:gridSpan w:val="5"/>
            <w:shd w:val="clear" w:color="auto" w:fill="FFFFFF"/>
            <w:noWrap/>
            <w:vAlign w:val="center"/>
            <w:hideMark/>
          </w:tcPr>
          <w:p w14:paraId="3A8BDBBD"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suất!R229C11" </w:instrText>
            </w:r>
            <w:r w:rsidR="001E0674" w:rsidRPr="00A147C6">
              <w:rPr>
                <w:rFonts w:eastAsia="Times New Roman"/>
              </w:rPr>
              <w:instrText xml:space="preserve">\a \f 5 \h  \* MERGEFORMAT </w:instrText>
            </w:r>
            <w:r w:rsidRPr="00A147C6">
              <w:rPr>
                <w:rFonts w:eastAsia="Times New Roman"/>
              </w:rPr>
              <w:fldChar w:fldCharType="separate"/>
            </w:r>
          </w:p>
          <w:p w14:paraId="2279C1DF" w14:textId="77777777" w:rsidR="00E836AE" w:rsidRPr="00A147C6" w:rsidRDefault="00E836AE" w:rsidP="00E836AE">
            <w:pPr>
              <w:pStyle w:val="Heading4"/>
              <w:rPr>
                <w:rFonts w:eastAsia="Times New Roman"/>
              </w:rPr>
            </w:pPr>
            <w:bookmarkStart w:id="159" w:name="_Toc57988194"/>
            <w:r w:rsidRPr="00A147C6">
              <w:rPr>
                <w:rFonts w:eastAsia="Times New Roman"/>
              </w:rPr>
              <w:t>TTB.31100 Thay mực máy in</w:t>
            </w:r>
            <w:bookmarkEnd w:id="159"/>
          </w:p>
          <w:p w14:paraId="340F442E" w14:textId="77777777" w:rsidR="003D3EBC" w:rsidRPr="00A147C6" w:rsidRDefault="00622147" w:rsidP="001E0674">
            <w:pPr>
              <w:pStyle w:val="Heading4"/>
              <w:rPr>
                <w:rFonts w:eastAsia="Times New Roman" w:cs="Times New Roman"/>
                <w:b w:val="0"/>
                <w:bCs/>
                <w:szCs w:val="26"/>
              </w:rPr>
            </w:pPr>
            <w:r w:rsidRPr="00A147C6">
              <w:rPr>
                <w:rFonts w:eastAsia="Times New Roman"/>
              </w:rPr>
              <w:fldChar w:fldCharType="end"/>
            </w:r>
          </w:p>
        </w:tc>
      </w:tr>
      <w:tr w:rsidR="00A147C6" w:rsidRPr="00A147C6" w14:paraId="238E6491" w14:textId="77777777">
        <w:trPr>
          <w:trHeight w:val="330"/>
        </w:trPr>
        <w:tc>
          <w:tcPr>
            <w:tcW w:w="8931" w:type="dxa"/>
            <w:gridSpan w:val="5"/>
            <w:shd w:val="clear" w:color="auto" w:fill="FFFFFF"/>
            <w:noWrap/>
            <w:hideMark/>
          </w:tcPr>
          <w:p w14:paraId="3FE08656"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397224E0" w14:textId="77777777">
        <w:trPr>
          <w:trHeight w:val="330"/>
        </w:trPr>
        <w:tc>
          <w:tcPr>
            <w:tcW w:w="8931" w:type="dxa"/>
            <w:gridSpan w:val="5"/>
            <w:shd w:val="clear" w:color="auto" w:fill="FFFFFF"/>
            <w:noWrap/>
            <w:hideMark/>
          </w:tcPr>
          <w:p w14:paraId="28B4C18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hộp mực trong máy in, kiểm tra hoạt động đảm bảo đúng yêu cầu kỹ thuật.</w:t>
            </w:r>
          </w:p>
        </w:tc>
      </w:tr>
      <w:tr w:rsidR="00A147C6" w:rsidRPr="00A147C6" w14:paraId="1925FCBE" w14:textId="77777777">
        <w:trPr>
          <w:trHeight w:val="330"/>
        </w:trPr>
        <w:tc>
          <w:tcPr>
            <w:tcW w:w="8931" w:type="dxa"/>
            <w:gridSpan w:val="5"/>
            <w:tcBorders>
              <w:top w:val="nil"/>
              <w:left w:val="nil"/>
              <w:bottom w:val="single" w:sz="4" w:space="0" w:color="auto"/>
              <w:right w:val="nil"/>
            </w:tcBorders>
            <w:shd w:val="clear" w:color="auto" w:fill="FFFFFF"/>
            <w:noWrap/>
            <w:hideMark/>
          </w:tcPr>
          <w:p w14:paraId="6AFD795E"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hộp</w:t>
            </w:r>
          </w:p>
        </w:tc>
      </w:tr>
      <w:tr w:rsidR="00A147C6" w:rsidRPr="00A147C6" w14:paraId="66B6E5FD"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615DC69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65983FD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1CD6ACD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72B0BC3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0131989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BFE36A6"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11A209A9" w14:textId="77777777" w:rsidR="008A1821" w:rsidRPr="00A147C6" w:rsidRDefault="005B134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105942CF" w14:textId="77777777" w:rsidR="003D3EBC" w:rsidRPr="00A147C6" w:rsidRDefault="005B134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w:t>
            </w:r>
            <w:r w:rsidR="00444668"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4B64AB5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Thay </w:t>
            </w:r>
            <w:r w:rsidR="00CC5F13" w:rsidRPr="00A147C6">
              <w:rPr>
                <w:rFonts w:ascii="Times New Roman" w:eastAsia="Times New Roman" w:hAnsi="Times New Roman" w:cs="Times New Roman"/>
                <w:sz w:val="26"/>
                <w:szCs w:val="26"/>
              </w:rPr>
              <w:t xml:space="preserve">hộp </w:t>
            </w:r>
            <w:r w:rsidRPr="00A147C6">
              <w:rPr>
                <w:rFonts w:ascii="Times New Roman" w:eastAsia="Times New Roman" w:hAnsi="Times New Roman" w:cs="Times New Roman"/>
                <w:sz w:val="26"/>
                <w:szCs w:val="26"/>
              </w:rPr>
              <w:t>mực máy in</w:t>
            </w:r>
          </w:p>
        </w:tc>
        <w:tc>
          <w:tcPr>
            <w:tcW w:w="2524" w:type="dxa"/>
            <w:tcBorders>
              <w:top w:val="nil"/>
              <w:left w:val="single" w:sz="4" w:space="0" w:color="auto"/>
              <w:bottom w:val="nil"/>
              <w:right w:val="single" w:sz="4" w:space="0" w:color="auto"/>
            </w:tcBorders>
            <w:shd w:val="clear" w:color="auto" w:fill="FFFFFF"/>
            <w:noWrap/>
            <w:vAlign w:val="bottom"/>
            <w:hideMark/>
          </w:tcPr>
          <w:p w14:paraId="700DB531"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58ED066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181C2D3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7F3AEE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283383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F10CC34"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7276DD8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Hộp mực máy in</w:t>
            </w:r>
          </w:p>
        </w:tc>
        <w:tc>
          <w:tcPr>
            <w:tcW w:w="1417" w:type="dxa"/>
            <w:tcBorders>
              <w:top w:val="nil"/>
              <w:left w:val="nil"/>
              <w:bottom w:val="nil"/>
              <w:right w:val="single" w:sz="4" w:space="0" w:color="auto"/>
            </w:tcBorders>
            <w:shd w:val="clear" w:color="auto" w:fill="FFFFFF"/>
            <w:noWrap/>
            <w:vAlign w:val="bottom"/>
            <w:hideMark/>
          </w:tcPr>
          <w:p w14:paraId="551C6605"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hộp</w:t>
            </w:r>
          </w:p>
        </w:tc>
        <w:tc>
          <w:tcPr>
            <w:tcW w:w="1560" w:type="dxa"/>
            <w:tcBorders>
              <w:top w:val="nil"/>
              <w:left w:val="nil"/>
              <w:bottom w:val="nil"/>
              <w:right w:val="single" w:sz="4" w:space="0" w:color="auto"/>
            </w:tcBorders>
            <w:shd w:val="clear" w:color="auto" w:fill="FFFFFF"/>
            <w:noWrap/>
            <w:vAlign w:val="bottom"/>
            <w:hideMark/>
          </w:tcPr>
          <w:p w14:paraId="3D82A4A9"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38F1C14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A88AC2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84139C6"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69522018"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0EA61748"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14D7E17A"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07B8A5B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D900D2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0A55FEB2"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20189E80"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6B8551F0"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74A5624A"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39405ED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1B97E6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432D5A3"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3D3AAC1A"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0EE92BC7"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22412BF7"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0,131</w:t>
            </w:r>
          </w:p>
        </w:tc>
      </w:tr>
      <w:tr w:rsidR="00A147C6" w:rsidRPr="00A147C6" w14:paraId="5901D52F" w14:textId="77777777">
        <w:trPr>
          <w:trHeight w:val="300"/>
        </w:trPr>
        <w:tc>
          <w:tcPr>
            <w:tcW w:w="1249" w:type="dxa"/>
            <w:shd w:val="clear" w:color="auto" w:fill="FFFFFF"/>
            <w:noWrap/>
            <w:vAlign w:val="bottom"/>
            <w:hideMark/>
          </w:tcPr>
          <w:p w14:paraId="7582920D"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2D29EEEA"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3CBF59F4"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13EAC268"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3030BE50"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1863F149" w14:textId="77777777">
        <w:trPr>
          <w:trHeight w:val="330"/>
        </w:trPr>
        <w:tc>
          <w:tcPr>
            <w:tcW w:w="8931" w:type="dxa"/>
            <w:gridSpan w:val="5"/>
            <w:shd w:val="clear" w:color="auto" w:fill="FFFFFF"/>
            <w:noWrap/>
            <w:vAlign w:val="center"/>
            <w:hideMark/>
          </w:tcPr>
          <w:p w14:paraId="365C48E9"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suất!R230C11" </w:instrText>
            </w:r>
            <w:r w:rsidR="001E0674" w:rsidRPr="00A147C6">
              <w:rPr>
                <w:rFonts w:eastAsia="Times New Roman"/>
              </w:rPr>
              <w:instrText xml:space="preserve">\a \f 5 \h  \* MERGEFORMAT </w:instrText>
            </w:r>
            <w:r w:rsidRPr="00A147C6">
              <w:rPr>
                <w:rFonts w:eastAsia="Times New Roman"/>
              </w:rPr>
              <w:fldChar w:fldCharType="separate"/>
            </w:r>
          </w:p>
          <w:p w14:paraId="0D65EE83" w14:textId="77777777" w:rsidR="00E836AE" w:rsidRPr="00A147C6" w:rsidRDefault="00E836AE" w:rsidP="00E836AE">
            <w:pPr>
              <w:pStyle w:val="Heading4"/>
              <w:rPr>
                <w:rFonts w:eastAsia="Times New Roman"/>
              </w:rPr>
            </w:pPr>
            <w:bookmarkStart w:id="160" w:name="_Toc57988195"/>
            <w:r w:rsidRPr="00A147C6">
              <w:rPr>
                <w:rFonts w:eastAsia="Times New Roman"/>
              </w:rPr>
              <w:t>TTB.31200 Thay máy in dữ liệu (đi kèm thiết bị )</w:t>
            </w:r>
            <w:bookmarkEnd w:id="160"/>
          </w:p>
          <w:p w14:paraId="1A7BBF3B" w14:textId="77777777" w:rsidR="003D3EBC" w:rsidRPr="00A147C6" w:rsidRDefault="00622147" w:rsidP="001E0674">
            <w:pPr>
              <w:pStyle w:val="Heading4"/>
              <w:rPr>
                <w:rFonts w:eastAsia="Times New Roman"/>
              </w:rPr>
            </w:pPr>
            <w:r w:rsidRPr="00A147C6">
              <w:rPr>
                <w:rFonts w:eastAsia="Times New Roman"/>
              </w:rPr>
              <w:fldChar w:fldCharType="end"/>
            </w:r>
          </w:p>
        </w:tc>
      </w:tr>
      <w:tr w:rsidR="00A147C6" w:rsidRPr="00A147C6" w14:paraId="3326FAE5" w14:textId="77777777">
        <w:trPr>
          <w:trHeight w:val="330"/>
        </w:trPr>
        <w:tc>
          <w:tcPr>
            <w:tcW w:w="8931" w:type="dxa"/>
            <w:gridSpan w:val="5"/>
            <w:shd w:val="clear" w:color="auto" w:fill="FFFFFF"/>
            <w:noWrap/>
            <w:hideMark/>
          </w:tcPr>
          <w:p w14:paraId="4D2C2F7F"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72882486" w14:textId="77777777">
        <w:trPr>
          <w:trHeight w:val="330"/>
        </w:trPr>
        <w:tc>
          <w:tcPr>
            <w:tcW w:w="8931" w:type="dxa"/>
            <w:gridSpan w:val="5"/>
            <w:shd w:val="clear" w:color="auto" w:fill="FFFFFF"/>
            <w:noWrap/>
            <w:hideMark/>
          </w:tcPr>
          <w:p w14:paraId="7974024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máy in kiểm tra hoạt động đảm bảo đúng yêu cầu kỹ thuật.</w:t>
            </w:r>
          </w:p>
        </w:tc>
      </w:tr>
      <w:tr w:rsidR="00A147C6" w:rsidRPr="00A147C6" w14:paraId="27955B07" w14:textId="77777777">
        <w:trPr>
          <w:trHeight w:val="330"/>
        </w:trPr>
        <w:tc>
          <w:tcPr>
            <w:tcW w:w="8931" w:type="dxa"/>
            <w:gridSpan w:val="5"/>
            <w:tcBorders>
              <w:top w:val="nil"/>
              <w:left w:val="nil"/>
              <w:bottom w:val="single" w:sz="4" w:space="0" w:color="auto"/>
              <w:right w:val="nil"/>
            </w:tcBorders>
            <w:shd w:val="clear" w:color="auto" w:fill="FFFFFF"/>
            <w:noWrap/>
            <w:hideMark/>
          </w:tcPr>
          <w:p w14:paraId="6BEE1480" w14:textId="77777777" w:rsidR="003D3EBC" w:rsidRPr="00A147C6" w:rsidRDefault="00A70E0D">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r>
      <w:tr w:rsidR="00A147C6" w:rsidRPr="00A147C6" w14:paraId="58EA8DFF"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27D1DE0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393EAAA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342482E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77BFD73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15B1969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BC3B682"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39564E7F" w14:textId="77777777" w:rsidR="008A1821" w:rsidRPr="00A147C6" w:rsidRDefault="005B134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3F0E3654" w14:textId="77777777" w:rsidR="003D3EBC" w:rsidRPr="00A147C6" w:rsidRDefault="005B134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w:t>
            </w:r>
            <w:r w:rsidR="00444668" w:rsidRPr="00A147C6">
              <w:rPr>
                <w:rFonts w:ascii="Times New Roman" w:eastAsia="Times New Roman" w:hAnsi="Times New Roman" w:cs="Times New Roman"/>
                <w:sz w:val="26"/>
                <w:szCs w:val="26"/>
              </w:rPr>
              <w:t>200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1F47065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máy in dữ liệu (đi kèm thiết bị )</w:t>
            </w:r>
          </w:p>
        </w:tc>
        <w:tc>
          <w:tcPr>
            <w:tcW w:w="2524" w:type="dxa"/>
            <w:tcBorders>
              <w:top w:val="nil"/>
              <w:left w:val="single" w:sz="4" w:space="0" w:color="auto"/>
              <w:bottom w:val="nil"/>
              <w:right w:val="single" w:sz="4" w:space="0" w:color="auto"/>
            </w:tcBorders>
            <w:shd w:val="clear" w:color="auto" w:fill="FFFFFF"/>
            <w:noWrap/>
            <w:vAlign w:val="bottom"/>
            <w:hideMark/>
          </w:tcPr>
          <w:p w14:paraId="02CAF893"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3FAEBF0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2DE315A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7B1E79A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E3D949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B790B30"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2DAF1717"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 in dữ liệu</w:t>
            </w:r>
          </w:p>
        </w:tc>
        <w:tc>
          <w:tcPr>
            <w:tcW w:w="1417" w:type="dxa"/>
            <w:tcBorders>
              <w:top w:val="nil"/>
              <w:left w:val="nil"/>
              <w:bottom w:val="nil"/>
              <w:right w:val="single" w:sz="4" w:space="0" w:color="auto"/>
            </w:tcBorders>
            <w:shd w:val="clear" w:color="auto" w:fill="FFFFFF"/>
            <w:noWrap/>
            <w:vAlign w:val="bottom"/>
            <w:hideMark/>
          </w:tcPr>
          <w:p w14:paraId="3115A15A" w14:textId="77777777" w:rsidR="003D3EBC" w:rsidRPr="00A147C6" w:rsidRDefault="00A70E0D"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w:t>
            </w:r>
          </w:p>
        </w:tc>
        <w:tc>
          <w:tcPr>
            <w:tcW w:w="1560" w:type="dxa"/>
            <w:tcBorders>
              <w:top w:val="nil"/>
              <w:left w:val="nil"/>
              <w:bottom w:val="nil"/>
              <w:right w:val="single" w:sz="4" w:space="0" w:color="auto"/>
            </w:tcBorders>
            <w:shd w:val="clear" w:color="auto" w:fill="FFFFFF"/>
            <w:noWrap/>
            <w:vAlign w:val="bottom"/>
            <w:hideMark/>
          </w:tcPr>
          <w:p w14:paraId="25DBC4ED"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6113A53F"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B2E1FC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3854DE4"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7C09D35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1FFD43DD"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522142FC"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0E2B1D9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9B74AB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7BA0661"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56937E0B"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73575EC9"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79DC2958"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40922DC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719FC4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AEEDC0C"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287C861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4C2FD526"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6210FBA1"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0,131</w:t>
            </w:r>
          </w:p>
        </w:tc>
      </w:tr>
      <w:tr w:rsidR="00A147C6" w:rsidRPr="00A147C6" w14:paraId="02199A91" w14:textId="77777777">
        <w:trPr>
          <w:trHeight w:val="300"/>
        </w:trPr>
        <w:tc>
          <w:tcPr>
            <w:tcW w:w="1249" w:type="dxa"/>
            <w:shd w:val="clear" w:color="auto" w:fill="FFFFFF"/>
            <w:noWrap/>
            <w:vAlign w:val="bottom"/>
            <w:hideMark/>
          </w:tcPr>
          <w:p w14:paraId="42F1E58F" w14:textId="77777777" w:rsidR="003D3EBC" w:rsidRPr="00A147C6" w:rsidRDefault="003D3EBC">
            <w:pPr>
              <w:spacing w:after="0" w:line="240" w:lineRule="auto"/>
              <w:rPr>
                <w:rFonts w:ascii="Calibri" w:eastAsia="Times New Roman" w:hAnsi="Calibri" w:cs="Calibri"/>
              </w:rPr>
            </w:pPr>
          </w:p>
        </w:tc>
        <w:tc>
          <w:tcPr>
            <w:tcW w:w="2181" w:type="dxa"/>
            <w:shd w:val="clear" w:color="auto" w:fill="FFFFFF"/>
            <w:noWrap/>
            <w:vAlign w:val="bottom"/>
            <w:hideMark/>
          </w:tcPr>
          <w:p w14:paraId="55006B60"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0C242635"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61DA7B0C"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15AF5341"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37F8F5F3" w14:textId="77777777">
        <w:trPr>
          <w:trHeight w:val="330"/>
        </w:trPr>
        <w:tc>
          <w:tcPr>
            <w:tcW w:w="8931" w:type="dxa"/>
            <w:gridSpan w:val="5"/>
            <w:shd w:val="clear" w:color="auto" w:fill="FFFFFF"/>
            <w:noWrap/>
            <w:vAlign w:val="center"/>
            <w:hideMark/>
          </w:tcPr>
          <w:p w14:paraId="2B4B57C3"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suất!R231C11" </w:instrText>
            </w:r>
            <w:r w:rsidR="001E0674" w:rsidRPr="00A147C6">
              <w:rPr>
                <w:rFonts w:eastAsia="Times New Roman"/>
              </w:rPr>
              <w:instrText xml:space="preserve">\a \f 5 \h  \* MERGEFORMAT </w:instrText>
            </w:r>
            <w:r w:rsidRPr="00A147C6">
              <w:rPr>
                <w:rFonts w:eastAsia="Times New Roman"/>
              </w:rPr>
              <w:fldChar w:fldCharType="separate"/>
            </w:r>
          </w:p>
          <w:p w14:paraId="04729855" w14:textId="77777777" w:rsidR="00E836AE" w:rsidRPr="00A147C6" w:rsidRDefault="00E836AE" w:rsidP="00E836AE">
            <w:pPr>
              <w:pStyle w:val="Heading4"/>
              <w:rPr>
                <w:rFonts w:eastAsia="Times New Roman"/>
              </w:rPr>
            </w:pPr>
            <w:bookmarkStart w:id="161" w:name="_Toc57988196"/>
            <w:r w:rsidRPr="00A147C6">
              <w:rPr>
                <w:rFonts w:eastAsia="Times New Roman"/>
              </w:rPr>
              <w:t>TTB.31300 Thay máy chủ mạng LAN/WAN</w:t>
            </w:r>
            <w:bookmarkEnd w:id="161"/>
          </w:p>
          <w:p w14:paraId="3B4A99BF" w14:textId="77777777" w:rsidR="003D3EBC" w:rsidRPr="00A147C6" w:rsidRDefault="00622147" w:rsidP="001E0674">
            <w:pPr>
              <w:pStyle w:val="Heading4"/>
              <w:rPr>
                <w:rFonts w:eastAsia="Times New Roman" w:cs="Times New Roman"/>
                <w:b w:val="0"/>
                <w:bCs/>
                <w:szCs w:val="26"/>
              </w:rPr>
            </w:pPr>
            <w:r w:rsidRPr="00A147C6">
              <w:rPr>
                <w:rFonts w:eastAsia="Times New Roman"/>
              </w:rPr>
              <w:fldChar w:fldCharType="end"/>
            </w:r>
          </w:p>
        </w:tc>
      </w:tr>
      <w:tr w:rsidR="00A147C6" w:rsidRPr="00A147C6" w14:paraId="560985D6" w14:textId="77777777">
        <w:trPr>
          <w:trHeight w:val="330"/>
        </w:trPr>
        <w:tc>
          <w:tcPr>
            <w:tcW w:w="8931" w:type="dxa"/>
            <w:gridSpan w:val="5"/>
            <w:shd w:val="clear" w:color="auto" w:fill="FFFFFF"/>
            <w:noWrap/>
            <w:hideMark/>
          </w:tcPr>
          <w:p w14:paraId="650042A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7811AE7E" w14:textId="77777777">
        <w:trPr>
          <w:trHeight w:val="330"/>
        </w:trPr>
        <w:tc>
          <w:tcPr>
            <w:tcW w:w="8931" w:type="dxa"/>
            <w:gridSpan w:val="5"/>
            <w:shd w:val="clear" w:color="auto" w:fill="FFFFFF"/>
            <w:noWrap/>
            <w:hideMark/>
          </w:tcPr>
          <w:p w14:paraId="4660510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máy chủ, kiểm tra hoạt động đảm bảo đúng yêu cầu kỹ thuật.</w:t>
            </w:r>
          </w:p>
        </w:tc>
      </w:tr>
      <w:tr w:rsidR="00A147C6" w:rsidRPr="00A147C6" w14:paraId="54935A04" w14:textId="77777777">
        <w:trPr>
          <w:trHeight w:val="330"/>
        </w:trPr>
        <w:tc>
          <w:tcPr>
            <w:tcW w:w="8931" w:type="dxa"/>
            <w:gridSpan w:val="5"/>
            <w:tcBorders>
              <w:top w:val="nil"/>
              <w:left w:val="nil"/>
              <w:bottom w:val="single" w:sz="4" w:space="0" w:color="auto"/>
              <w:right w:val="nil"/>
            </w:tcBorders>
            <w:shd w:val="clear" w:color="auto" w:fill="FFFFFF"/>
            <w:noWrap/>
            <w:hideMark/>
          </w:tcPr>
          <w:p w14:paraId="59600B03"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r>
      <w:tr w:rsidR="00A147C6" w:rsidRPr="00A147C6" w14:paraId="19C9EF87"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33F122D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44D1A43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39948D5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1300376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0A592AC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B59292E"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2F6D778" w14:textId="77777777" w:rsidR="008A1821" w:rsidRPr="00A147C6" w:rsidRDefault="004E185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02B5171A" w14:textId="77777777" w:rsidR="003D3EBC" w:rsidRPr="00A147C6" w:rsidRDefault="004E185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w:t>
            </w:r>
            <w:r w:rsidR="00444668" w:rsidRPr="00A147C6">
              <w:rPr>
                <w:rFonts w:ascii="Times New Roman" w:eastAsia="Times New Roman" w:hAnsi="Times New Roman" w:cs="Times New Roman"/>
                <w:sz w:val="26"/>
                <w:szCs w:val="26"/>
              </w:rPr>
              <w:t>3</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7843E15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máy chủ mạng LAN/WAN</w:t>
            </w:r>
          </w:p>
        </w:tc>
        <w:tc>
          <w:tcPr>
            <w:tcW w:w="2524" w:type="dxa"/>
            <w:tcBorders>
              <w:top w:val="nil"/>
              <w:left w:val="single" w:sz="4" w:space="0" w:color="auto"/>
              <w:bottom w:val="nil"/>
              <w:right w:val="single" w:sz="4" w:space="0" w:color="auto"/>
            </w:tcBorders>
            <w:shd w:val="clear" w:color="auto" w:fill="FFFFFF"/>
            <w:noWrap/>
            <w:vAlign w:val="bottom"/>
            <w:hideMark/>
          </w:tcPr>
          <w:p w14:paraId="5F28967B"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3321CF5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331D051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C73499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68DC42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7AA91CA"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55A7BDC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 chủ mạng LAN/WAN</w:t>
            </w:r>
          </w:p>
        </w:tc>
        <w:tc>
          <w:tcPr>
            <w:tcW w:w="1417" w:type="dxa"/>
            <w:tcBorders>
              <w:top w:val="nil"/>
              <w:left w:val="nil"/>
              <w:bottom w:val="nil"/>
              <w:right w:val="single" w:sz="4" w:space="0" w:color="auto"/>
            </w:tcBorders>
            <w:shd w:val="clear" w:color="auto" w:fill="FFFFFF"/>
            <w:noWrap/>
            <w:vAlign w:val="bottom"/>
            <w:hideMark/>
          </w:tcPr>
          <w:p w14:paraId="1F27B157"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bộ</w:t>
            </w:r>
          </w:p>
        </w:tc>
        <w:tc>
          <w:tcPr>
            <w:tcW w:w="1560" w:type="dxa"/>
            <w:tcBorders>
              <w:top w:val="nil"/>
              <w:left w:val="nil"/>
              <w:bottom w:val="nil"/>
              <w:right w:val="single" w:sz="4" w:space="0" w:color="auto"/>
            </w:tcBorders>
            <w:shd w:val="clear" w:color="auto" w:fill="FFFFFF"/>
            <w:noWrap/>
            <w:vAlign w:val="bottom"/>
            <w:hideMark/>
          </w:tcPr>
          <w:p w14:paraId="50CB25BB"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3BCCBCC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DDA9A0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65370D5"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A1C6C01"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4F6826EC"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69AA0D4A"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0469928C"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8720F0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0AB7745C"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AF7A7B7"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49E9FD75"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30AD5383"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0C14243F"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127C30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D729A6C"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409AECC3"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1279D247"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6684B4AC"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6,3</w:t>
            </w:r>
          </w:p>
        </w:tc>
      </w:tr>
      <w:tr w:rsidR="00A147C6" w:rsidRPr="00A147C6" w14:paraId="4284603E" w14:textId="77777777">
        <w:trPr>
          <w:trHeight w:val="300"/>
        </w:trPr>
        <w:tc>
          <w:tcPr>
            <w:tcW w:w="1249" w:type="dxa"/>
            <w:shd w:val="clear" w:color="auto" w:fill="FFFFFF"/>
            <w:noWrap/>
            <w:vAlign w:val="bottom"/>
            <w:hideMark/>
          </w:tcPr>
          <w:p w14:paraId="7BBF3EBA"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72D66E76"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27589FAD"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0DF27E9A"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2AEF89C0"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38D54372" w14:textId="77777777">
        <w:trPr>
          <w:trHeight w:val="330"/>
        </w:trPr>
        <w:tc>
          <w:tcPr>
            <w:tcW w:w="8931" w:type="dxa"/>
            <w:gridSpan w:val="5"/>
            <w:shd w:val="clear" w:color="auto" w:fill="FFFFFF"/>
            <w:noWrap/>
            <w:vAlign w:val="center"/>
            <w:hideMark/>
          </w:tcPr>
          <w:p w14:paraId="6B6D0E07"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suất!R232C11" </w:instrText>
            </w:r>
            <w:r w:rsidR="001E0674" w:rsidRPr="00A147C6">
              <w:rPr>
                <w:rFonts w:eastAsia="Times New Roman"/>
              </w:rPr>
              <w:instrText xml:space="preserve">\a \f 5 \h  \* MERGEFORMAT </w:instrText>
            </w:r>
            <w:r w:rsidRPr="00A147C6">
              <w:rPr>
                <w:rFonts w:eastAsia="Times New Roman"/>
              </w:rPr>
              <w:fldChar w:fldCharType="separate"/>
            </w:r>
          </w:p>
          <w:p w14:paraId="51C004C6" w14:textId="77777777" w:rsidR="00E836AE" w:rsidRPr="00A147C6" w:rsidRDefault="00E836AE" w:rsidP="00E836AE">
            <w:pPr>
              <w:pStyle w:val="Heading4"/>
              <w:rPr>
                <w:rFonts w:eastAsia="Times New Roman"/>
              </w:rPr>
            </w:pPr>
            <w:bookmarkStart w:id="162" w:name="_Toc57988197"/>
            <w:r w:rsidRPr="00A147C6">
              <w:rPr>
                <w:rFonts w:eastAsia="Times New Roman"/>
              </w:rPr>
              <w:t>TTB.31400 Thay máy ghi âm số</w:t>
            </w:r>
            <w:bookmarkEnd w:id="162"/>
          </w:p>
          <w:p w14:paraId="4E83FEDD" w14:textId="77777777" w:rsidR="003D3EBC" w:rsidRPr="00A147C6" w:rsidRDefault="00622147" w:rsidP="001E0674">
            <w:pPr>
              <w:pStyle w:val="Heading4"/>
              <w:rPr>
                <w:rFonts w:eastAsia="Times New Roman"/>
              </w:rPr>
            </w:pPr>
            <w:r w:rsidRPr="00A147C6">
              <w:rPr>
                <w:rFonts w:eastAsia="Times New Roman"/>
              </w:rPr>
              <w:fldChar w:fldCharType="end"/>
            </w:r>
          </w:p>
        </w:tc>
      </w:tr>
      <w:tr w:rsidR="00A147C6" w:rsidRPr="00A147C6" w14:paraId="7387523C" w14:textId="77777777">
        <w:trPr>
          <w:trHeight w:val="330"/>
        </w:trPr>
        <w:tc>
          <w:tcPr>
            <w:tcW w:w="8931" w:type="dxa"/>
            <w:gridSpan w:val="5"/>
            <w:shd w:val="clear" w:color="auto" w:fill="FFFFFF"/>
            <w:noWrap/>
            <w:hideMark/>
          </w:tcPr>
          <w:p w14:paraId="68893A1D"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7D06A218" w14:textId="77777777">
        <w:trPr>
          <w:trHeight w:val="330"/>
        </w:trPr>
        <w:tc>
          <w:tcPr>
            <w:tcW w:w="8931" w:type="dxa"/>
            <w:gridSpan w:val="5"/>
            <w:shd w:val="clear" w:color="auto" w:fill="FFFFFF"/>
            <w:noWrap/>
            <w:hideMark/>
          </w:tcPr>
          <w:p w14:paraId="296AB0A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máy ghi âm kiểm tra hoạt động đảm bảo đúng yêu cầu kỹ thuật.</w:t>
            </w:r>
          </w:p>
        </w:tc>
      </w:tr>
      <w:tr w:rsidR="00A147C6" w:rsidRPr="00A147C6" w14:paraId="52C7CE60" w14:textId="77777777">
        <w:trPr>
          <w:trHeight w:val="330"/>
        </w:trPr>
        <w:tc>
          <w:tcPr>
            <w:tcW w:w="8931" w:type="dxa"/>
            <w:gridSpan w:val="5"/>
            <w:tcBorders>
              <w:top w:val="nil"/>
              <w:left w:val="nil"/>
              <w:bottom w:val="single" w:sz="4" w:space="0" w:color="auto"/>
              <w:right w:val="nil"/>
            </w:tcBorders>
            <w:shd w:val="clear" w:color="auto" w:fill="FFFFFF"/>
            <w:noWrap/>
            <w:hideMark/>
          </w:tcPr>
          <w:p w14:paraId="028566DD"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r>
      <w:tr w:rsidR="00A147C6" w:rsidRPr="00A147C6" w14:paraId="338974D0"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56452B8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36A3545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32E7BBA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7F1740B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3A1ADC7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D891DD4"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3B531B64" w14:textId="77777777" w:rsidR="008A1821" w:rsidRPr="00A147C6" w:rsidRDefault="004E1857"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7E4E9E45" w14:textId="77777777" w:rsidR="003D3EBC" w:rsidRPr="00A147C6" w:rsidRDefault="004E1857"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w:t>
            </w:r>
            <w:r w:rsidR="00444668" w:rsidRPr="00A147C6">
              <w:rPr>
                <w:rFonts w:ascii="Times New Roman" w:eastAsia="Times New Roman" w:hAnsi="Times New Roman" w:cs="Times New Roman"/>
                <w:sz w:val="26"/>
                <w:szCs w:val="26"/>
              </w:rPr>
              <w:t>4</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291AC031" w14:textId="77777777" w:rsidR="003D3EBC" w:rsidRPr="00A147C6" w:rsidRDefault="001A78F5" w:rsidP="001A78F5">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máy ghi âm số</w:t>
            </w:r>
          </w:p>
        </w:tc>
        <w:tc>
          <w:tcPr>
            <w:tcW w:w="2524" w:type="dxa"/>
            <w:tcBorders>
              <w:top w:val="nil"/>
              <w:left w:val="single" w:sz="4" w:space="0" w:color="auto"/>
              <w:bottom w:val="nil"/>
              <w:right w:val="single" w:sz="4" w:space="0" w:color="auto"/>
            </w:tcBorders>
            <w:shd w:val="clear" w:color="auto" w:fill="FFFFFF"/>
            <w:noWrap/>
            <w:vAlign w:val="bottom"/>
            <w:hideMark/>
          </w:tcPr>
          <w:p w14:paraId="024BECD9"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35C9FA8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209CE1A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28A819C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04A324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9775C41"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031B05A1" w14:textId="77777777" w:rsidR="003D3EBC" w:rsidRPr="00A147C6" w:rsidRDefault="001A78F5">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 ghi âm số</w:t>
            </w:r>
          </w:p>
        </w:tc>
        <w:tc>
          <w:tcPr>
            <w:tcW w:w="1417" w:type="dxa"/>
            <w:tcBorders>
              <w:top w:val="nil"/>
              <w:left w:val="nil"/>
              <w:bottom w:val="nil"/>
              <w:right w:val="single" w:sz="4" w:space="0" w:color="auto"/>
            </w:tcBorders>
            <w:shd w:val="clear" w:color="auto" w:fill="FFFFFF"/>
            <w:noWrap/>
            <w:vAlign w:val="bottom"/>
            <w:hideMark/>
          </w:tcPr>
          <w:p w14:paraId="3EB3A710"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w:t>
            </w:r>
          </w:p>
        </w:tc>
        <w:tc>
          <w:tcPr>
            <w:tcW w:w="1560" w:type="dxa"/>
            <w:tcBorders>
              <w:top w:val="nil"/>
              <w:left w:val="nil"/>
              <w:bottom w:val="nil"/>
              <w:right w:val="single" w:sz="4" w:space="0" w:color="auto"/>
            </w:tcBorders>
            <w:shd w:val="clear" w:color="auto" w:fill="FFFFFF"/>
            <w:noWrap/>
            <w:vAlign w:val="bottom"/>
            <w:hideMark/>
          </w:tcPr>
          <w:p w14:paraId="0D1CE5C9"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77207D8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3F0AA6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2C5E81D"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0D66914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32E11EF9"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016E14CC"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5C10C517"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47C45F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E95C4DE"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72AE36D6"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207AA6CE"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1C5DF871"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0B063D82"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A65EC7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032DFE75"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168784D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67FF86F1"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50E8B8CC"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0,525</w:t>
            </w:r>
          </w:p>
        </w:tc>
      </w:tr>
      <w:tr w:rsidR="00A147C6" w:rsidRPr="00A147C6" w14:paraId="2BA0335A" w14:textId="77777777">
        <w:trPr>
          <w:trHeight w:val="330"/>
        </w:trPr>
        <w:tc>
          <w:tcPr>
            <w:tcW w:w="8931" w:type="dxa"/>
            <w:gridSpan w:val="5"/>
            <w:shd w:val="clear" w:color="auto" w:fill="FFFFFF"/>
            <w:noWrap/>
            <w:vAlign w:val="center"/>
            <w:hideMark/>
          </w:tcPr>
          <w:p w14:paraId="09725E13"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suất!R233C11" </w:instrText>
            </w:r>
            <w:r w:rsidR="001E0674" w:rsidRPr="00A147C6">
              <w:rPr>
                <w:rFonts w:eastAsia="Times New Roman"/>
              </w:rPr>
              <w:instrText xml:space="preserve">\a \f 5 \h  \* MERGEFORMAT </w:instrText>
            </w:r>
            <w:r w:rsidRPr="00A147C6">
              <w:rPr>
                <w:rFonts w:eastAsia="Times New Roman"/>
              </w:rPr>
              <w:fldChar w:fldCharType="separate"/>
            </w:r>
          </w:p>
          <w:p w14:paraId="038FBB13" w14:textId="77777777" w:rsidR="00E836AE" w:rsidRPr="00A147C6" w:rsidRDefault="00E836AE" w:rsidP="00E836AE">
            <w:pPr>
              <w:pStyle w:val="Heading4"/>
              <w:rPr>
                <w:rFonts w:eastAsia="Times New Roman"/>
              </w:rPr>
            </w:pPr>
            <w:bookmarkStart w:id="163" w:name="_Toc57988198"/>
            <w:r w:rsidRPr="00A147C6">
              <w:rPr>
                <w:rFonts w:eastAsia="Times New Roman"/>
              </w:rPr>
              <w:t>TTB.31500 Thay card chức năng chính tổng đài điện tử và khai báo lại (vi xử lý, nguồn…)</w:t>
            </w:r>
            <w:bookmarkEnd w:id="163"/>
          </w:p>
          <w:p w14:paraId="3C0875E9" w14:textId="77777777" w:rsidR="003D3EBC" w:rsidRPr="00A147C6" w:rsidRDefault="00622147" w:rsidP="001E0674">
            <w:pPr>
              <w:pStyle w:val="Heading4"/>
              <w:rPr>
                <w:rFonts w:eastAsia="Times New Roman" w:cs="Times New Roman"/>
                <w:b w:val="0"/>
                <w:bCs/>
                <w:szCs w:val="26"/>
              </w:rPr>
            </w:pPr>
            <w:r w:rsidRPr="00A147C6">
              <w:rPr>
                <w:rFonts w:eastAsia="Times New Roman"/>
              </w:rPr>
              <w:fldChar w:fldCharType="end"/>
            </w:r>
          </w:p>
        </w:tc>
      </w:tr>
      <w:tr w:rsidR="00A147C6" w:rsidRPr="00A147C6" w14:paraId="6EEB8DB1" w14:textId="77777777">
        <w:trPr>
          <w:trHeight w:val="330"/>
        </w:trPr>
        <w:tc>
          <w:tcPr>
            <w:tcW w:w="8931" w:type="dxa"/>
            <w:gridSpan w:val="5"/>
            <w:shd w:val="clear" w:color="auto" w:fill="FFFFFF"/>
            <w:noWrap/>
            <w:hideMark/>
          </w:tcPr>
          <w:p w14:paraId="3BDED70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039655CA" w14:textId="77777777">
        <w:trPr>
          <w:trHeight w:val="330"/>
        </w:trPr>
        <w:tc>
          <w:tcPr>
            <w:tcW w:w="8931" w:type="dxa"/>
            <w:gridSpan w:val="5"/>
            <w:shd w:val="clear" w:color="auto" w:fill="FFFFFF"/>
            <w:noWrap/>
            <w:hideMark/>
          </w:tcPr>
          <w:p w14:paraId="5DA7A5F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tháo card cũ thay card mới kiểm tra hoạt động đảm bảo đúng yêu cầu kỹ thuật.</w:t>
            </w:r>
          </w:p>
        </w:tc>
      </w:tr>
      <w:tr w:rsidR="00A147C6" w:rsidRPr="00A147C6" w14:paraId="1349BFC3" w14:textId="77777777">
        <w:trPr>
          <w:trHeight w:val="330"/>
        </w:trPr>
        <w:tc>
          <w:tcPr>
            <w:tcW w:w="8931" w:type="dxa"/>
            <w:gridSpan w:val="5"/>
            <w:tcBorders>
              <w:top w:val="nil"/>
              <w:left w:val="nil"/>
              <w:bottom w:val="single" w:sz="4" w:space="0" w:color="auto"/>
              <w:right w:val="nil"/>
            </w:tcBorders>
            <w:shd w:val="clear" w:color="auto" w:fill="FFFFFF"/>
            <w:noWrap/>
            <w:hideMark/>
          </w:tcPr>
          <w:p w14:paraId="3965D92F" w14:textId="77777777" w:rsidR="003D3EBC" w:rsidRPr="00A147C6" w:rsidRDefault="00662853">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card</w:t>
            </w:r>
          </w:p>
        </w:tc>
      </w:tr>
      <w:tr w:rsidR="00A147C6" w:rsidRPr="00A147C6" w14:paraId="03F8DC26" w14:textId="77777777">
        <w:trPr>
          <w:trHeight w:val="33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0F4E4D9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4A038B1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04FB1CF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3093DB8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33594D5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EC3946F"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D22539A" w14:textId="77777777" w:rsidR="008A1821" w:rsidRPr="00A147C6" w:rsidRDefault="004E185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28EE24D2" w14:textId="77777777" w:rsidR="003D3EBC" w:rsidRPr="00A147C6" w:rsidRDefault="004E185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w:t>
            </w:r>
            <w:r w:rsidR="00444668" w:rsidRPr="00A147C6">
              <w:rPr>
                <w:rFonts w:ascii="Times New Roman" w:eastAsia="Times New Roman" w:hAnsi="Times New Roman" w:cs="Times New Roman"/>
                <w:sz w:val="26"/>
                <w:szCs w:val="26"/>
              </w:rPr>
              <w:t>5</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5307591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card chức năng chính tổng đài điện tử và khai báo lại (vi xử lý, nguồn…)</w:t>
            </w:r>
          </w:p>
        </w:tc>
        <w:tc>
          <w:tcPr>
            <w:tcW w:w="2524" w:type="dxa"/>
            <w:tcBorders>
              <w:top w:val="nil"/>
              <w:left w:val="single" w:sz="4" w:space="0" w:color="auto"/>
              <w:bottom w:val="nil"/>
              <w:right w:val="single" w:sz="4" w:space="0" w:color="auto"/>
            </w:tcBorders>
            <w:shd w:val="clear" w:color="auto" w:fill="FFFFFF"/>
            <w:noWrap/>
            <w:vAlign w:val="bottom"/>
            <w:hideMark/>
          </w:tcPr>
          <w:p w14:paraId="5BF1A829"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60CD20C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38707EF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62DBD61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02243D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D913697"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46E8347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Card chức năng</w:t>
            </w:r>
          </w:p>
        </w:tc>
        <w:tc>
          <w:tcPr>
            <w:tcW w:w="1417" w:type="dxa"/>
            <w:tcBorders>
              <w:top w:val="nil"/>
              <w:left w:val="nil"/>
              <w:bottom w:val="nil"/>
              <w:right w:val="single" w:sz="4" w:space="0" w:color="auto"/>
            </w:tcBorders>
            <w:shd w:val="clear" w:color="auto" w:fill="FFFFFF"/>
            <w:noWrap/>
            <w:vAlign w:val="bottom"/>
            <w:hideMark/>
          </w:tcPr>
          <w:p w14:paraId="5532A681" w14:textId="77777777" w:rsidR="003D3EBC" w:rsidRPr="00A147C6" w:rsidRDefault="00662853"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card</w:t>
            </w:r>
          </w:p>
        </w:tc>
        <w:tc>
          <w:tcPr>
            <w:tcW w:w="1560" w:type="dxa"/>
            <w:tcBorders>
              <w:top w:val="nil"/>
              <w:left w:val="nil"/>
              <w:bottom w:val="nil"/>
              <w:right w:val="single" w:sz="4" w:space="0" w:color="auto"/>
            </w:tcBorders>
            <w:shd w:val="clear" w:color="auto" w:fill="FFFFFF"/>
            <w:noWrap/>
            <w:vAlign w:val="bottom"/>
            <w:hideMark/>
          </w:tcPr>
          <w:p w14:paraId="132A8FD0"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7B85338F"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6B0D45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8CE2ED2"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48E710BF"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637A3CC9"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637ADD35"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447741FB"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017F81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294C5F1"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507AB4F9"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0E7D8934"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01055414"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24F10F6D"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E2B154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5DCE51E"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464E87F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4DC1EC6F"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23984DE5"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1,575</w:t>
            </w:r>
          </w:p>
        </w:tc>
      </w:tr>
      <w:tr w:rsidR="00A147C6" w:rsidRPr="00A147C6" w14:paraId="7317FF38" w14:textId="77777777">
        <w:trPr>
          <w:trHeight w:val="330"/>
        </w:trPr>
        <w:tc>
          <w:tcPr>
            <w:tcW w:w="8931" w:type="dxa"/>
            <w:gridSpan w:val="5"/>
            <w:tcBorders>
              <w:top w:val="single" w:sz="4" w:space="0" w:color="auto"/>
              <w:left w:val="nil"/>
              <w:bottom w:val="nil"/>
              <w:right w:val="nil"/>
            </w:tcBorders>
            <w:shd w:val="clear" w:color="auto" w:fill="FFFFFF"/>
            <w:noWrap/>
            <w:hideMark/>
          </w:tcPr>
          <w:p w14:paraId="4EE99C2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b/>
                <w:bCs/>
                <w:sz w:val="26"/>
                <w:szCs w:val="26"/>
              </w:rPr>
              <w:t>Ghi chú:</w:t>
            </w:r>
            <w:r w:rsidRPr="00A147C6">
              <w:rPr>
                <w:rFonts w:ascii="Times New Roman" w:eastAsia="Times New Roman" w:hAnsi="Times New Roman" w:cs="Times New Roman"/>
                <w:sz w:val="26"/>
                <w:szCs w:val="26"/>
              </w:rPr>
              <w:t xml:space="preserve"> Định mức áp dụng cho tổng đài điện tử số loại 1024 port trở lên; tổng đài điện tử loại vừa, tổng đài điều độ số và tổng đài điện tử loại nhỏ.</w:t>
            </w:r>
          </w:p>
        </w:tc>
      </w:tr>
      <w:tr w:rsidR="00A147C6" w:rsidRPr="00A147C6" w14:paraId="6B49E483" w14:textId="77777777">
        <w:trPr>
          <w:trHeight w:val="300"/>
        </w:trPr>
        <w:tc>
          <w:tcPr>
            <w:tcW w:w="1249" w:type="dxa"/>
            <w:shd w:val="clear" w:color="auto" w:fill="FFFFFF"/>
            <w:noWrap/>
            <w:vAlign w:val="bottom"/>
            <w:hideMark/>
          </w:tcPr>
          <w:p w14:paraId="7AA707FE"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lastRenderedPageBreak/>
              <w:t> </w:t>
            </w:r>
          </w:p>
        </w:tc>
        <w:tc>
          <w:tcPr>
            <w:tcW w:w="2181" w:type="dxa"/>
            <w:shd w:val="clear" w:color="auto" w:fill="FFFFFF"/>
            <w:noWrap/>
            <w:vAlign w:val="bottom"/>
            <w:hideMark/>
          </w:tcPr>
          <w:p w14:paraId="74EA96D4"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66A93115"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03CCEC64"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6795722C"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7861158B" w14:textId="77777777">
        <w:trPr>
          <w:trHeight w:val="330"/>
        </w:trPr>
        <w:tc>
          <w:tcPr>
            <w:tcW w:w="8931" w:type="dxa"/>
            <w:gridSpan w:val="5"/>
            <w:shd w:val="clear" w:color="auto" w:fill="FFFFFF"/>
            <w:noWrap/>
            <w:vAlign w:val="center"/>
            <w:hideMark/>
          </w:tcPr>
          <w:p w14:paraId="0CD07053"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suất!R234C11" </w:instrText>
            </w:r>
            <w:r w:rsidR="001E0674" w:rsidRPr="00A147C6">
              <w:rPr>
                <w:rFonts w:eastAsia="Times New Roman"/>
              </w:rPr>
              <w:instrText xml:space="preserve">\a \f 5 \h  \* MERGEFORMAT </w:instrText>
            </w:r>
            <w:r w:rsidRPr="00A147C6">
              <w:rPr>
                <w:rFonts w:eastAsia="Times New Roman"/>
              </w:rPr>
              <w:fldChar w:fldCharType="separate"/>
            </w:r>
          </w:p>
          <w:p w14:paraId="3371E802" w14:textId="77777777" w:rsidR="00E836AE" w:rsidRPr="00A147C6" w:rsidRDefault="00E836AE" w:rsidP="00E836AE">
            <w:pPr>
              <w:pStyle w:val="Heading4"/>
              <w:rPr>
                <w:rFonts w:eastAsia="Times New Roman"/>
              </w:rPr>
            </w:pPr>
            <w:bookmarkStart w:id="164" w:name="_Toc57988199"/>
            <w:r w:rsidRPr="00A147C6">
              <w:rPr>
                <w:rFonts w:eastAsia="Times New Roman"/>
              </w:rPr>
              <w:t>TTB.31600 Thay card thuê bao tổng đài điện tử</w:t>
            </w:r>
            <w:bookmarkEnd w:id="164"/>
          </w:p>
          <w:p w14:paraId="33DE75FC" w14:textId="77777777" w:rsidR="003D3EBC" w:rsidRPr="00A147C6" w:rsidRDefault="00622147" w:rsidP="001E0674">
            <w:pPr>
              <w:pStyle w:val="Heading4"/>
              <w:rPr>
                <w:rFonts w:eastAsia="Times New Roman" w:cs="Times New Roman"/>
                <w:b w:val="0"/>
                <w:bCs/>
                <w:szCs w:val="26"/>
              </w:rPr>
            </w:pPr>
            <w:r w:rsidRPr="00A147C6">
              <w:rPr>
                <w:rFonts w:eastAsia="Times New Roman"/>
              </w:rPr>
              <w:fldChar w:fldCharType="end"/>
            </w:r>
          </w:p>
        </w:tc>
      </w:tr>
      <w:tr w:rsidR="00A147C6" w:rsidRPr="00A147C6" w14:paraId="53ECB081" w14:textId="77777777">
        <w:trPr>
          <w:trHeight w:val="330"/>
        </w:trPr>
        <w:tc>
          <w:tcPr>
            <w:tcW w:w="8931" w:type="dxa"/>
            <w:gridSpan w:val="5"/>
            <w:shd w:val="clear" w:color="auto" w:fill="FFFFFF"/>
            <w:noWrap/>
            <w:hideMark/>
          </w:tcPr>
          <w:p w14:paraId="3F845CE6"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3294ACFB" w14:textId="77777777">
        <w:trPr>
          <w:trHeight w:val="330"/>
        </w:trPr>
        <w:tc>
          <w:tcPr>
            <w:tcW w:w="8931" w:type="dxa"/>
            <w:gridSpan w:val="5"/>
            <w:shd w:val="clear" w:color="auto" w:fill="FFFFFF"/>
            <w:noWrap/>
            <w:hideMark/>
          </w:tcPr>
          <w:p w14:paraId="3A3C339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tháo card cũ thay card mới kiểm tra hoạt động đảm bảo đúng yêu cầu kỹ thuật.</w:t>
            </w:r>
          </w:p>
        </w:tc>
      </w:tr>
      <w:tr w:rsidR="00A147C6" w:rsidRPr="00A147C6" w14:paraId="47DDDDB0" w14:textId="77777777">
        <w:trPr>
          <w:trHeight w:val="330"/>
        </w:trPr>
        <w:tc>
          <w:tcPr>
            <w:tcW w:w="8931" w:type="dxa"/>
            <w:gridSpan w:val="5"/>
            <w:tcBorders>
              <w:top w:val="nil"/>
              <w:left w:val="nil"/>
              <w:bottom w:val="single" w:sz="4" w:space="0" w:color="auto"/>
              <w:right w:val="nil"/>
            </w:tcBorders>
            <w:shd w:val="clear" w:color="auto" w:fill="FFFFFF"/>
            <w:noWrap/>
            <w:hideMark/>
          </w:tcPr>
          <w:p w14:paraId="0CBCF3B3" w14:textId="77777777" w:rsidR="003D3EBC" w:rsidRPr="00A147C6" w:rsidRDefault="00662853" w:rsidP="00662853">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card</w:t>
            </w:r>
          </w:p>
        </w:tc>
      </w:tr>
      <w:tr w:rsidR="00A147C6" w:rsidRPr="00A147C6" w14:paraId="50FC0B35"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258E839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675B7C8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3BC5B2E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2A6DB3B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4D94653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B71C5E0"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046BF60" w14:textId="77777777" w:rsidR="008A1821" w:rsidRPr="00A147C6" w:rsidRDefault="004E185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6528BEE2" w14:textId="77777777" w:rsidR="003D3EBC" w:rsidRPr="00A147C6" w:rsidRDefault="004E185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w:t>
            </w:r>
            <w:r w:rsidR="00444668" w:rsidRPr="00A147C6">
              <w:rPr>
                <w:rFonts w:ascii="Times New Roman" w:eastAsia="Times New Roman" w:hAnsi="Times New Roman" w:cs="Times New Roman"/>
                <w:sz w:val="26"/>
                <w:szCs w:val="26"/>
              </w:rPr>
              <w:t>6</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672FCB6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card thuê bao tổng đài điện tử</w:t>
            </w:r>
          </w:p>
        </w:tc>
        <w:tc>
          <w:tcPr>
            <w:tcW w:w="2524" w:type="dxa"/>
            <w:tcBorders>
              <w:top w:val="nil"/>
              <w:left w:val="single" w:sz="4" w:space="0" w:color="auto"/>
              <w:bottom w:val="nil"/>
              <w:right w:val="single" w:sz="4" w:space="0" w:color="auto"/>
            </w:tcBorders>
            <w:shd w:val="clear" w:color="auto" w:fill="FFFFFF"/>
            <w:noWrap/>
            <w:vAlign w:val="bottom"/>
            <w:hideMark/>
          </w:tcPr>
          <w:p w14:paraId="2F9C00F2"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0EDD106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51CB9DC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EB68AF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6C0D44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E9C8095"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64FDB755"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Card thuê bao tổng đài điện tử</w:t>
            </w:r>
          </w:p>
        </w:tc>
        <w:tc>
          <w:tcPr>
            <w:tcW w:w="1417" w:type="dxa"/>
            <w:tcBorders>
              <w:top w:val="nil"/>
              <w:left w:val="nil"/>
              <w:bottom w:val="nil"/>
              <w:right w:val="single" w:sz="4" w:space="0" w:color="auto"/>
            </w:tcBorders>
            <w:shd w:val="clear" w:color="auto" w:fill="FFFFFF"/>
            <w:noWrap/>
            <w:vAlign w:val="bottom"/>
            <w:hideMark/>
          </w:tcPr>
          <w:p w14:paraId="746F2499" w14:textId="77777777" w:rsidR="003D3EBC" w:rsidRPr="00A147C6" w:rsidRDefault="00662853"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card</w:t>
            </w:r>
          </w:p>
        </w:tc>
        <w:tc>
          <w:tcPr>
            <w:tcW w:w="1560" w:type="dxa"/>
            <w:tcBorders>
              <w:top w:val="nil"/>
              <w:left w:val="nil"/>
              <w:bottom w:val="nil"/>
              <w:right w:val="single" w:sz="4" w:space="0" w:color="auto"/>
            </w:tcBorders>
            <w:shd w:val="clear" w:color="auto" w:fill="FFFFFF"/>
            <w:noWrap/>
            <w:vAlign w:val="bottom"/>
            <w:hideMark/>
          </w:tcPr>
          <w:p w14:paraId="66DBF0EC"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416BDE8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BFD070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503A2B0"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4784F92D"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535818E0"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75BF27EE"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2A3DDB0E"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243DD3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08B8051"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62C699BC"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7804BA3A"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686949B7"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71AE23B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2097F4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165974B"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116A0EC9"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2CC5F622"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41804A45"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0,327</w:t>
            </w:r>
          </w:p>
        </w:tc>
      </w:tr>
      <w:tr w:rsidR="00A147C6" w:rsidRPr="00A147C6" w14:paraId="3C2B54B0" w14:textId="77777777">
        <w:trPr>
          <w:trHeight w:val="330"/>
        </w:trPr>
        <w:tc>
          <w:tcPr>
            <w:tcW w:w="8931" w:type="dxa"/>
            <w:gridSpan w:val="5"/>
            <w:tcBorders>
              <w:top w:val="single" w:sz="4" w:space="0" w:color="auto"/>
              <w:left w:val="nil"/>
              <w:bottom w:val="nil"/>
              <w:right w:val="nil"/>
            </w:tcBorders>
            <w:shd w:val="clear" w:color="auto" w:fill="FFFFFF"/>
            <w:noWrap/>
            <w:hideMark/>
          </w:tcPr>
          <w:p w14:paraId="409C02F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b/>
                <w:bCs/>
                <w:sz w:val="26"/>
                <w:szCs w:val="26"/>
              </w:rPr>
              <w:t>Ghi chú:</w:t>
            </w:r>
            <w:r w:rsidRPr="00A147C6">
              <w:rPr>
                <w:rFonts w:ascii="Times New Roman" w:eastAsia="Times New Roman" w:hAnsi="Times New Roman" w:cs="Times New Roman"/>
                <w:sz w:val="26"/>
                <w:szCs w:val="26"/>
              </w:rPr>
              <w:t xml:space="preserve"> Định mức áp dụng cho tổng đài điện tử số loại 1024 port trở lên; tổng đài điện tử loại vừa, tổng đài điều độ số và tổng đài điện tử loại nhỏ.</w:t>
            </w:r>
          </w:p>
        </w:tc>
      </w:tr>
      <w:tr w:rsidR="00A147C6" w:rsidRPr="00A147C6" w14:paraId="3E92FB5A" w14:textId="77777777">
        <w:trPr>
          <w:trHeight w:val="300"/>
        </w:trPr>
        <w:tc>
          <w:tcPr>
            <w:tcW w:w="1249" w:type="dxa"/>
            <w:shd w:val="clear" w:color="auto" w:fill="FFFFFF"/>
            <w:noWrap/>
            <w:vAlign w:val="bottom"/>
            <w:hideMark/>
          </w:tcPr>
          <w:p w14:paraId="655CC74A"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33565C8B"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1329013D"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2721323D"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3F912707"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52EC9738" w14:textId="77777777">
        <w:trPr>
          <w:trHeight w:val="330"/>
        </w:trPr>
        <w:tc>
          <w:tcPr>
            <w:tcW w:w="8931" w:type="dxa"/>
            <w:gridSpan w:val="5"/>
            <w:shd w:val="clear" w:color="auto" w:fill="FFFFFF"/>
            <w:noWrap/>
            <w:vAlign w:val="center"/>
            <w:hideMark/>
          </w:tcPr>
          <w:p w14:paraId="27C1944C"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suất!R235C11" </w:instrText>
            </w:r>
            <w:r w:rsidR="001E0674" w:rsidRPr="00A147C6">
              <w:rPr>
                <w:rFonts w:eastAsia="Times New Roman"/>
              </w:rPr>
              <w:instrText xml:space="preserve">\a \f 5 \h  \* MERGEFORMAT </w:instrText>
            </w:r>
            <w:r w:rsidRPr="00A147C6">
              <w:rPr>
                <w:rFonts w:eastAsia="Times New Roman"/>
              </w:rPr>
              <w:fldChar w:fldCharType="separate"/>
            </w:r>
          </w:p>
          <w:p w14:paraId="4862F0F7" w14:textId="77777777" w:rsidR="00E836AE" w:rsidRPr="00A147C6" w:rsidRDefault="00E836AE" w:rsidP="00E836AE">
            <w:pPr>
              <w:pStyle w:val="Heading4"/>
              <w:rPr>
                <w:rFonts w:eastAsia="Times New Roman"/>
              </w:rPr>
            </w:pPr>
            <w:bookmarkStart w:id="165" w:name="_Toc57988200"/>
            <w:r w:rsidRPr="00A147C6">
              <w:rPr>
                <w:rFonts w:eastAsia="Times New Roman"/>
              </w:rPr>
              <w:t>TTB.31700 Thay card trung kế tổng đài điện tử</w:t>
            </w:r>
            <w:bookmarkEnd w:id="165"/>
          </w:p>
          <w:p w14:paraId="16C306E7" w14:textId="77777777" w:rsidR="003D3EBC" w:rsidRPr="00A147C6" w:rsidRDefault="00622147" w:rsidP="001E0674">
            <w:pPr>
              <w:pStyle w:val="Heading4"/>
              <w:rPr>
                <w:rFonts w:eastAsia="Times New Roman"/>
              </w:rPr>
            </w:pPr>
            <w:r w:rsidRPr="00A147C6">
              <w:rPr>
                <w:rFonts w:eastAsia="Times New Roman"/>
              </w:rPr>
              <w:fldChar w:fldCharType="end"/>
            </w:r>
          </w:p>
        </w:tc>
      </w:tr>
      <w:tr w:rsidR="00A147C6" w:rsidRPr="00A147C6" w14:paraId="0C64AD69" w14:textId="77777777">
        <w:trPr>
          <w:trHeight w:val="330"/>
        </w:trPr>
        <w:tc>
          <w:tcPr>
            <w:tcW w:w="8931" w:type="dxa"/>
            <w:gridSpan w:val="5"/>
            <w:shd w:val="clear" w:color="auto" w:fill="FFFFFF"/>
            <w:noWrap/>
            <w:hideMark/>
          </w:tcPr>
          <w:p w14:paraId="59722E3D"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4D957A7F" w14:textId="77777777">
        <w:trPr>
          <w:trHeight w:val="330"/>
        </w:trPr>
        <w:tc>
          <w:tcPr>
            <w:tcW w:w="8931" w:type="dxa"/>
            <w:gridSpan w:val="5"/>
            <w:shd w:val="clear" w:color="auto" w:fill="FFFFFF"/>
            <w:noWrap/>
            <w:hideMark/>
          </w:tcPr>
          <w:p w14:paraId="0D5D410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tháo card cũ thay card mới kiểm tra hoạt động đảm bảo đúng yêu cầu kỹ thuật.</w:t>
            </w:r>
          </w:p>
        </w:tc>
      </w:tr>
      <w:tr w:rsidR="00A147C6" w:rsidRPr="00A147C6" w14:paraId="7BAD3A39" w14:textId="77777777">
        <w:trPr>
          <w:trHeight w:val="330"/>
        </w:trPr>
        <w:tc>
          <w:tcPr>
            <w:tcW w:w="8931" w:type="dxa"/>
            <w:gridSpan w:val="5"/>
            <w:tcBorders>
              <w:top w:val="nil"/>
              <w:left w:val="nil"/>
              <w:bottom w:val="single" w:sz="4" w:space="0" w:color="auto"/>
              <w:right w:val="nil"/>
            </w:tcBorders>
            <w:shd w:val="clear" w:color="auto" w:fill="FFFFFF"/>
            <w:noWrap/>
            <w:hideMark/>
          </w:tcPr>
          <w:p w14:paraId="7A892DC1" w14:textId="77777777" w:rsidR="003D3EBC" w:rsidRPr="00A147C6" w:rsidRDefault="003D3EBC" w:rsidP="00662853">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Đơn vị: 01 </w:t>
            </w:r>
            <w:r w:rsidR="00662853" w:rsidRPr="00A147C6">
              <w:rPr>
                <w:rFonts w:ascii="Times New Roman" w:eastAsia="Times New Roman" w:hAnsi="Times New Roman" w:cs="Times New Roman"/>
                <w:sz w:val="26"/>
                <w:szCs w:val="26"/>
              </w:rPr>
              <w:t>card</w:t>
            </w:r>
          </w:p>
        </w:tc>
      </w:tr>
      <w:tr w:rsidR="00A147C6" w:rsidRPr="00A147C6" w14:paraId="3E2DA092"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3F9F995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68C96E9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12A4C9F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56E3B44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7889166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8307D3B"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775E690" w14:textId="77777777" w:rsidR="008A1821" w:rsidRPr="00A147C6" w:rsidRDefault="00857998" w:rsidP="006F2CC6">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011B273D" w14:textId="77777777" w:rsidR="003D3EBC" w:rsidRPr="00A147C6" w:rsidRDefault="00857998" w:rsidP="006F2CC6">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w:t>
            </w:r>
            <w:r w:rsidR="0073619D" w:rsidRPr="00A147C6">
              <w:rPr>
                <w:rFonts w:ascii="Times New Roman" w:eastAsia="Times New Roman" w:hAnsi="Times New Roman" w:cs="Times New Roman"/>
                <w:sz w:val="26"/>
                <w:szCs w:val="26"/>
              </w:rPr>
              <w:t>7</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09BD0BA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card trung kế tổng đài điện tử</w:t>
            </w:r>
          </w:p>
        </w:tc>
        <w:tc>
          <w:tcPr>
            <w:tcW w:w="2524" w:type="dxa"/>
            <w:tcBorders>
              <w:top w:val="nil"/>
              <w:left w:val="single" w:sz="4" w:space="0" w:color="auto"/>
              <w:bottom w:val="nil"/>
              <w:right w:val="single" w:sz="4" w:space="0" w:color="auto"/>
            </w:tcBorders>
            <w:shd w:val="clear" w:color="auto" w:fill="FFFFFF"/>
            <w:noWrap/>
            <w:vAlign w:val="bottom"/>
            <w:hideMark/>
          </w:tcPr>
          <w:p w14:paraId="3473E95F"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5DCCA43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0EC5754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8AD3B52"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7411DD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823BAE4"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DC5B696"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Card trung kế tổng đài điện tử</w:t>
            </w:r>
          </w:p>
        </w:tc>
        <w:tc>
          <w:tcPr>
            <w:tcW w:w="1417" w:type="dxa"/>
            <w:tcBorders>
              <w:top w:val="nil"/>
              <w:left w:val="nil"/>
              <w:bottom w:val="nil"/>
              <w:right w:val="single" w:sz="4" w:space="0" w:color="auto"/>
            </w:tcBorders>
            <w:shd w:val="clear" w:color="auto" w:fill="FFFFFF"/>
            <w:noWrap/>
            <w:vAlign w:val="bottom"/>
            <w:hideMark/>
          </w:tcPr>
          <w:p w14:paraId="64FA78B3" w14:textId="77777777" w:rsidR="003D3EBC" w:rsidRPr="00A147C6" w:rsidRDefault="00662853"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card</w:t>
            </w:r>
          </w:p>
        </w:tc>
        <w:tc>
          <w:tcPr>
            <w:tcW w:w="1560" w:type="dxa"/>
            <w:tcBorders>
              <w:top w:val="nil"/>
              <w:left w:val="nil"/>
              <w:bottom w:val="nil"/>
              <w:right w:val="single" w:sz="4" w:space="0" w:color="auto"/>
            </w:tcBorders>
            <w:shd w:val="clear" w:color="auto" w:fill="FFFFFF"/>
            <w:noWrap/>
            <w:vAlign w:val="bottom"/>
            <w:hideMark/>
          </w:tcPr>
          <w:p w14:paraId="77F54D8E"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607F804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8C980A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5591B32"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76754486"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0BD2B029"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2CBCC287"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4EFB3E32"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668BEF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B73EDA4"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9707E7A"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2BB0D641"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3A183D7A"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1AB5D48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78DEBF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AA145FB"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5806885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0DA89F56"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18F56F26"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0,394</w:t>
            </w:r>
          </w:p>
        </w:tc>
      </w:tr>
      <w:tr w:rsidR="00A147C6" w:rsidRPr="00A147C6" w14:paraId="42F9562F" w14:textId="77777777">
        <w:trPr>
          <w:trHeight w:val="330"/>
        </w:trPr>
        <w:tc>
          <w:tcPr>
            <w:tcW w:w="8931" w:type="dxa"/>
            <w:gridSpan w:val="5"/>
            <w:tcBorders>
              <w:top w:val="single" w:sz="4" w:space="0" w:color="auto"/>
              <w:left w:val="nil"/>
              <w:bottom w:val="nil"/>
              <w:right w:val="nil"/>
            </w:tcBorders>
            <w:shd w:val="clear" w:color="auto" w:fill="FFFFFF"/>
            <w:noWrap/>
            <w:hideMark/>
          </w:tcPr>
          <w:p w14:paraId="4CA7231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b/>
                <w:bCs/>
                <w:sz w:val="26"/>
                <w:szCs w:val="26"/>
              </w:rPr>
              <w:t>Ghi chú:</w:t>
            </w:r>
            <w:r w:rsidRPr="00A147C6">
              <w:rPr>
                <w:rFonts w:ascii="Times New Roman" w:eastAsia="Times New Roman" w:hAnsi="Times New Roman" w:cs="Times New Roman"/>
                <w:sz w:val="26"/>
                <w:szCs w:val="26"/>
              </w:rPr>
              <w:t xml:space="preserve"> Định mức áp dụng cho tổng đài điện tử số loại 1024 port trở lên; tổng đài điện tử loại vừa, tổng đài điều độ số và tổng đài điện tử loại nhỏ.</w:t>
            </w:r>
          </w:p>
        </w:tc>
      </w:tr>
      <w:tr w:rsidR="00A147C6" w:rsidRPr="00A147C6" w14:paraId="37A6D37D" w14:textId="77777777">
        <w:trPr>
          <w:trHeight w:val="300"/>
        </w:trPr>
        <w:tc>
          <w:tcPr>
            <w:tcW w:w="1249" w:type="dxa"/>
            <w:shd w:val="clear" w:color="auto" w:fill="FFFFFF"/>
            <w:noWrap/>
            <w:vAlign w:val="bottom"/>
            <w:hideMark/>
          </w:tcPr>
          <w:p w14:paraId="726C3172"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3BB1E397"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3274F764"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4C438182"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54CC2B52"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bl>
    <w:p w14:paraId="160C2F11" w14:textId="77777777" w:rsidR="002C4FE7" w:rsidRPr="00A147C6" w:rsidRDefault="002C4FE7">
      <w:r w:rsidRPr="00A147C6">
        <w:br w:type="page"/>
      </w:r>
    </w:p>
    <w:tbl>
      <w:tblPr>
        <w:tblW w:w="8931" w:type="dxa"/>
        <w:tblLook w:val="04A0" w:firstRow="1" w:lastRow="0" w:firstColumn="1" w:lastColumn="0" w:noHBand="0" w:noVBand="1"/>
      </w:tblPr>
      <w:tblGrid>
        <w:gridCol w:w="1249"/>
        <w:gridCol w:w="2181"/>
        <w:gridCol w:w="2524"/>
        <w:gridCol w:w="1417"/>
        <w:gridCol w:w="1560"/>
      </w:tblGrid>
      <w:tr w:rsidR="00A147C6" w:rsidRPr="00A147C6" w14:paraId="25FE0DE1" w14:textId="77777777">
        <w:trPr>
          <w:trHeight w:val="330"/>
        </w:trPr>
        <w:tc>
          <w:tcPr>
            <w:tcW w:w="8931" w:type="dxa"/>
            <w:gridSpan w:val="5"/>
            <w:shd w:val="clear" w:color="auto" w:fill="FFFFFF"/>
            <w:noWrap/>
            <w:vAlign w:val="center"/>
            <w:hideMark/>
          </w:tcPr>
          <w:p w14:paraId="6C764BAE"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suất!R236C11" </w:instrText>
            </w:r>
            <w:r w:rsidR="001E0674" w:rsidRPr="00A147C6">
              <w:rPr>
                <w:rFonts w:eastAsia="Times New Roman"/>
              </w:rPr>
              <w:instrText xml:space="preserve">\a \f 5 \h  \* MERGEFORMAT </w:instrText>
            </w:r>
            <w:r w:rsidRPr="00A147C6">
              <w:rPr>
                <w:rFonts w:eastAsia="Times New Roman"/>
              </w:rPr>
              <w:fldChar w:fldCharType="separate"/>
            </w:r>
          </w:p>
          <w:p w14:paraId="11424E5F" w14:textId="77777777" w:rsidR="00E836AE" w:rsidRPr="00A147C6" w:rsidRDefault="00E836AE" w:rsidP="00E836AE">
            <w:pPr>
              <w:pStyle w:val="Heading4"/>
              <w:rPr>
                <w:rFonts w:eastAsia="Times New Roman"/>
              </w:rPr>
            </w:pPr>
            <w:bookmarkStart w:id="166" w:name="_Toc57988201"/>
            <w:r w:rsidRPr="00A147C6">
              <w:rPr>
                <w:rFonts w:eastAsia="Times New Roman"/>
              </w:rPr>
              <w:t>TTB.31800 Thay bộ giao tiếp trung kế CO-RingDown (Interface)</w:t>
            </w:r>
            <w:bookmarkEnd w:id="166"/>
          </w:p>
          <w:p w14:paraId="37C5453D" w14:textId="77777777" w:rsidR="003D3EBC" w:rsidRPr="00A147C6" w:rsidRDefault="00622147" w:rsidP="001E0674">
            <w:pPr>
              <w:pStyle w:val="Heading4"/>
              <w:rPr>
                <w:rFonts w:eastAsia="Times New Roman"/>
              </w:rPr>
            </w:pPr>
            <w:r w:rsidRPr="00A147C6">
              <w:rPr>
                <w:rFonts w:eastAsia="Times New Roman"/>
              </w:rPr>
              <w:fldChar w:fldCharType="end"/>
            </w:r>
          </w:p>
        </w:tc>
      </w:tr>
      <w:tr w:rsidR="00A147C6" w:rsidRPr="00A147C6" w14:paraId="76411F83" w14:textId="77777777">
        <w:trPr>
          <w:trHeight w:val="330"/>
        </w:trPr>
        <w:tc>
          <w:tcPr>
            <w:tcW w:w="8931" w:type="dxa"/>
            <w:gridSpan w:val="5"/>
            <w:shd w:val="clear" w:color="auto" w:fill="FFFFFF"/>
            <w:noWrap/>
            <w:hideMark/>
          </w:tcPr>
          <w:p w14:paraId="1E67269D"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595AEF3D" w14:textId="77777777">
        <w:trPr>
          <w:trHeight w:val="330"/>
        </w:trPr>
        <w:tc>
          <w:tcPr>
            <w:tcW w:w="8931" w:type="dxa"/>
            <w:gridSpan w:val="5"/>
            <w:shd w:val="clear" w:color="auto" w:fill="FFFFFF"/>
            <w:noWrap/>
            <w:hideMark/>
          </w:tcPr>
          <w:p w14:paraId="3B62D38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bộ giao tiếp trung kế, kiểm tra hoạt động đảm bảo đúng yêu cầu kỹ thuật.</w:t>
            </w:r>
          </w:p>
        </w:tc>
      </w:tr>
      <w:tr w:rsidR="00A147C6" w:rsidRPr="00A147C6" w14:paraId="50E1A6D2" w14:textId="77777777">
        <w:trPr>
          <w:trHeight w:val="330"/>
        </w:trPr>
        <w:tc>
          <w:tcPr>
            <w:tcW w:w="8931" w:type="dxa"/>
            <w:gridSpan w:val="5"/>
            <w:tcBorders>
              <w:top w:val="nil"/>
              <w:left w:val="nil"/>
              <w:bottom w:val="single" w:sz="4" w:space="0" w:color="auto"/>
              <w:right w:val="nil"/>
            </w:tcBorders>
            <w:shd w:val="clear" w:color="auto" w:fill="FFFFFF"/>
            <w:noWrap/>
            <w:hideMark/>
          </w:tcPr>
          <w:p w14:paraId="1098CC48"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r>
      <w:tr w:rsidR="00A147C6" w:rsidRPr="00A147C6" w14:paraId="57AF7E58"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7BC996C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7FA993D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2798EF8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3129DAD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2DBD714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527A548"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028ECFBD" w14:textId="77777777" w:rsidR="008A1821" w:rsidRPr="00A147C6" w:rsidRDefault="00DD3D8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3BC42A00" w14:textId="77777777" w:rsidR="003D3EBC" w:rsidRPr="00A147C6" w:rsidRDefault="00DD3D8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w:t>
            </w:r>
            <w:r w:rsidR="0073619D" w:rsidRPr="00A147C6">
              <w:rPr>
                <w:rFonts w:ascii="Times New Roman" w:eastAsia="Times New Roman" w:hAnsi="Times New Roman" w:cs="Times New Roman"/>
                <w:sz w:val="26"/>
                <w:szCs w:val="26"/>
              </w:rPr>
              <w:t>8</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6F8C1F83" w14:textId="77777777" w:rsidR="003D3EBC" w:rsidRPr="00A147C6" w:rsidRDefault="006B7500" w:rsidP="006B7500">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giao tiếp trung kế</w:t>
            </w:r>
          </w:p>
        </w:tc>
        <w:tc>
          <w:tcPr>
            <w:tcW w:w="2524" w:type="dxa"/>
            <w:tcBorders>
              <w:top w:val="nil"/>
              <w:left w:val="single" w:sz="4" w:space="0" w:color="auto"/>
              <w:bottom w:val="nil"/>
              <w:right w:val="single" w:sz="4" w:space="0" w:color="auto"/>
            </w:tcBorders>
            <w:shd w:val="clear" w:color="auto" w:fill="FFFFFF"/>
            <w:noWrap/>
            <w:vAlign w:val="bottom"/>
            <w:hideMark/>
          </w:tcPr>
          <w:p w14:paraId="6DA1C971"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72B9E0C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5FF0D4F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4C78431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CFC9DE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242DCEC"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2A220514" w14:textId="77777777" w:rsidR="003D3EBC" w:rsidRPr="00A147C6" w:rsidRDefault="003D3EBC" w:rsidP="006B7500">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xml:space="preserve">Bộ giao tiếp trung kế </w:t>
            </w:r>
          </w:p>
        </w:tc>
        <w:tc>
          <w:tcPr>
            <w:tcW w:w="1417" w:type="dxa"/>
            <w:tcBorders>
              <w:top w:val="nil"/>
              <w:left w:val="nil"/>
              <w:bottom w:val="nil"/>
              <w:right w:val="single" w:sz="4" w:space="0" w:color="auto"/>
            </w:tcBorders>
            <w:shd w:val="clear" w:color="auto" w:fill="FFFFFF"/>
            <w:noWrap/>
            <w:vAlign w:val="bottom"/>
            <w:hideMark/>
          </w:tcPr>
          <w:p w14:paraId="7629A4B5"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bộ</w:t>
            </w:r>
          </w:p>
        </w:tc>
        <w:tc>
          <w:tcPr>
            <w:tcW w:w="1560" w:type="dxa"/>
            <w:tcBorders>
              <w:top w:val="nil"/>
              <w:left w:val="nil"/>
              <w:bottom w:val="nil"/>
              <w:right w:val="single" w:sz="4" w:space="0" w:color="auto"/>
            </w:tcBorders>
            <w:shd w:val="clear" w:color="auto" w:fill="FFFFFF"/>
            <w:noWrap/>
            <w:vAlign w:val="bottom"/>
            <w:hideMark/>
          </w:tcPr>
          <w:p w14:paraId="36A0A8CB"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6A34462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CB2D74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3F94CF5"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7E0A132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638D387F"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3BBD5A0C"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2A8F300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273AD5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ACEC444"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494C4BBB"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0F021569"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5DFC13C4"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6FD0FA37"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2315C1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AA7EF39"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27912F0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07C51647"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2EF45E43" w14:textId="77777777" w:rsidR="003D3EBC" w:rsidRPr="00A147C6" w:rsidRDefault="003D3EBC" w:rsidP="00847442">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0,19</w:t>
            </w:r>
            <w:r w:rsidR="00847442" w:rsidRPr="00A147C6">
              <w:rPr>
                <w:rFonts w:ascii="Times New Roman" w:eastAsia="Times New Roman" w:hAnsi="Times New Roman" w:cs="Times New Roman"/>
                <w:iCs/>
                <w:sz w:val="26"/>
                <w:szCs w:val="26"/>
              </w:rPr>
              <w:t>5</w:t>
            </w:r>
          </w:p>
        </w:tc>
      </w:tr>
      <w:tr w:rsidR="00A147C6" w:rsidRPr="00A147C6" w14:paraId="3335665B" w14:textId="77777777">
        <w:trPr>
          <w:trHeight w:val="330"/>
        </w:trPr>
        <w:tc>
          <w:tcPr>
            <w:tcW w:w="8931" w:type="dxa"/>
            <w:gridSpan w:val="5"/>
            <w:tcBorders>
              <w:top w:val="single" w:sz="4" w:space="0" w:color="auto"/>
              <w:left w:val="nil"/>
              <w:bottom w:val="nil"/>
              <w:right w:val="nil"/>
            </w:tcBorders>
            <w:shd w:val="clear" w:color="auto" w:fill="FFFFFF"/>
            <w:noWrap/>
            <w:hideMark/>
          </w:tcPr>
          <w:p w14:paraId="3F1C13E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b/>
                <w:bCs/>
                <w:sz w:val="26"/>
                <w:szCs w:val="26"/>
              </w:rPr>
              <w:t>Ghi chú:</w:t>
            </w:r>
            <w:r w:rsidRPr="00A147C6">
              <w:rPr>
                <w:rFonts w:ascii="Times New Roman" w:eastAsia="Times New Roman" w:hAnsi="Times New Roman" w:cs="Times New Roman"/>
                <w:sz w:val="26"/>
                <w:szCs w:val="26"/>
              </w:rPr>
              <w:t xml:space="preserve"> Định mức áp dụng cho tổng đài điện tử số loại 1024 port trở lên; tổng đài điện tử loại vừa, tổng đài điều độ số và tổng đài điện tử loại nhỏ.</w:t>
            </w:r>
          </w:p>
        </w:tc>
      </w:tr>
      <w:tr w:rsidR="00A147C6" w:rsidRPr="00A147C6" w14:paraId="72E08891" w14:textId="77777777">
        <w:trPr>
          <w:trHeight w:val="300"/>
        </w:trPr>
        <w:tc>
          <w:tcPr>
            <w:tcW w:w="1249" w:type="dxa"/>
            <w:shd w:val="clear" w:color="auto" w:fill="FFFFFF"/>
            <w:noWrap/>
            <w:vAlign w:val="bottom"/>
            <w:hideMark/>
          </w:tcPr>
          <w:p w14:paraId="22A4832F"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1C49588D"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44D6CEB9"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7FC55D34"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51959777"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146E45CC" w14:textId="77777777">
        <w:trPr>
          <w:trHeight w:val="330"/>
        </w:trPr>
        <w:tc>
          <w:tcPr>
            <w:tcW w:w="8931" w:type="dxa"/>
            <w:gridSpan w:val="5"/>
            <w:shd w:val="clear" w:color="auto" w:fill="FFFFFF"/>
            <w:noWrap/>
            <w:vAlign w:val="center"/>
            <w:hideMark/>
          </w:tcPr>
          <w:p w14:paraId="2AE428CD"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suất!R237C11" </w:instrText>
            </w:r>
            <w:r w:rsidR="001E0674" w:rsidRPr="00A147C6">
              <w:rPr>
                <w:rFonts w:eastAsia="Times New Roman"/>
              </w:rPr>
              <w:instrText xml:space="preserve">\a \f 5 \h  \* MERGEFORMAT </w:instrText>
            </w:r>
            <w:r w:rsidRPr="00A147C6">
              <w:rPr>
                <w:rFonts w:eastAsia="Times New Roman"/>
              </w:rPr>
              <w:fldChar w:fldCharType="separate"/>
            </w:r>
          </w:p>
          <w:p w14:paraId="0DFDF959" w14:textId="77777777" w:rsidR="00E836AE" w:rsidRPr="00A147C6" w:rsidRDefault="00E836AE" w:rsidP="00E836AE">
            <w:pPr>
              <w:pStyle w:val="Heading4"/>
              <w:rPr>
                <w:rFonts w:eastAsia="Times New Roman"/>
              </w:rPr>
            </w:pPr>
            <w:bookmarkStart w:id="167" w:name="_Toc57988202"/>
            <w:r w:rsidRPr="00A147C6">
              <w:rPr>
                <w:rFonts w:eastAsia="Times New Roman"/>
              </w:rPr>
              <w:t>TTB.31900 Thay card FXO, FXS bộ mở rộng thuê bao SDH</w:t>
            </w:r>
            <w:bookmarkEnd w:id="167"/>
          </w:p>
          <w:p w14:paraId="635379A3" w14:textId="77777777" w:rsidR="003D3EBC" w:rsidRPr="00A147C6" w:rsidRDefault="00622147" w:rsidP="001E0674">
            <w:pPr>
              <w:pStyle w:val="Heading4"/>
              <w:rPr>
                <w:rFonts w:eastAsia="Times New Roman"/>
              </w:rPr>
            </w:pPr>
            <w:r w:rsidRPr="00A147C6">
              <w:rPr>
                <w:rFonts w:eastAsia="Times New Roman"/>
              </w:rPr>
              <w:fldChar w:fldCharType="end"/>
            </w:r>
          </w:p>
        </w:tc>
      </w:tr>
      <w:tr w:rsidR="00A147C6" w:rsidRPr="00A147C6" w14:paraId="56EBCFA7" w14:textId="77777777">
        <w:trPr>
          <w:trHeight w:val="330"/>
        </w:trPr>
        <w:tc>
          <w:tcPr>
            <w:tcW w:w="8931" w:type="dxa"/>
            <w:gridSpan w:val="5"/>
            <w:shd w:val="clear" w:color="auto" w:fill="FFFFFF"/>
            <w:noWrap/>
            <w:hideMark/>
          </w:tcPr>
          <w:p w14:paraId="657865F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5EEA5618" w14:textId="77777777">
        <w:trPr>
          <w:trHeight w:val="330"/>
        </w:trPr>
        <w:tc>
          <w:tcPr>
            <w:tcW w:w="8931" w:type="dxa"/>
            <w:gridSpan w:val="5"/>
            <w:shd w:val="clear" w:color="auto" w:fill="FFFFFF"/>
            <w:noWrap/>
            <w:hideMark/>
          </w:tcPr>
          <w:p w14:paraId="2F8A123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tháo card cũ thay card mới kiểm tra hoạt động đảm bảo đúng yêu cầu kỹ thuật.</w:t>
            </w:r>
          </w:p>
        </w:tc>
      </w:tr>
      <w:tr w:rsidR="00A147C6" w:rsidRPr="00A147C6" w14:paraId="1731D9B2" w14:textId="77777777">
        <w:trPr>
          <w:trHeight w:val="330"/>
        </w:trPr>
        <w:tc>
          <w:tcPr>
            <w:tcW w:w="8931" w:type="dxa"/>
            <w:gridSpan w:val="5"/>
            <w:tcBorders>
              <w:top w:val="nil"/>
              <w:left w:val="nil"/>
              <w:bottom w:val="single" w:sz="4" w:space="0" w:color="auto"/>
              <w:right w:val="nil"/>
            </w:tcBorders>
            <w:shd w:val="clear" w:color="auto" w:fill="FFFFFF"/>
            <w:noWrap/>
            <w:hideMark/>
          </w:tcPr>
          <w:p w14:paraId="5EF5CFCD"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Đơn vị: 01 </w:t>
            </w:r>
            <w:r w:rsidR="00662853" w:rsidRPr="00A147C6">
              <w:rPr>
                <w:rFonts w:ascii="Times New Roman" w:eastAsia="Times New Roman" w:hAnsi="Times New Roman" w:cs="Times New Roman"/>
                <w:sz w:val="26"/>
                <w:szCs w:val="26"/>
              </w:rPr>
              <w:t>card</w:t>
            </w:r>
          </w:p>
        </w:tc>
      </w:tr>
      <w:tr w:rsidR="00A147C6" w:rsidRPr="00A147C6" w14:paraId="6BE8C759"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6E793C8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3C150AF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0E51CD6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7341493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2AA3E08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F6B07BE"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C347F4A" w14:textId="77777777" w:rsidR="008A1821" w:rsidRPr="00A147C6" w:rsidRDefault="00DD3D8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650431B1" w14:textId="77777777" w:rsidR="003D3EBC" w:rsidRPr="00A147C6" w:rsidRDefault="00DD3D8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w:t>
            </w:r>
            <w:r w:rsidR="0073619D" w:rsidRPr="00A147C6">
              <w:rPr>
                <w:rFonts w:ascii="Times New Roman" w:eastAsia="Times New Roman" w:hAnsi="Times New Roman" w:cs="Times New Roman"/>
                <w:sz w:val="26"/>
                <w:szCs w:val="26"/>
              </w:rPr>
              <w:t>9</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6CF33E2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card FXO, FXS bộ mở rộng thuê bao SDH</w:t>
            </w:r>
          </w:p>
        </w:tc>
        <w:tc>
          <w:tcPr>
            <w:tcW w:w="2524" w:type="dxa"/>
            <w:tcBorders>
              <w:top w:val="nil"/>
              <w:left w:val="single" w:sz="4" w:space="0" w:color="auto"/>
              <w:bottom w:val="nil"/>
              <w:right w:val="single" w:sz="4" w:space="0" w:color="auto"/>
            </w:tcBorders>
            <w:shd w:val="clear" w:color="auto" w:fill="FFFFFF"/>
            <w:noWrap/>
            <w:vAlign w:val="bottom"/>
            <w:hideMark/>
          </w:tcPr>
          <w:p w14:paraId="4AA41265"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1362776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438B3B3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447EE3CC"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814D34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1FAEB31"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021D95D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Card FXO,FXS bộ mở rộng thuê bao SDH</w:t>
            </w:r>
          </w:p>
        </w:tc>
        <w:tc>
          <w:tcPr>
            <w:tcW w:w="1417" w:type="dxa"/>
            <w:tcBorders>
              <w:top w:val="nil"/>
              <w:left w:val="nil"/>
              <w:bottom w:val="nil"/>
              <w:right w:val="single" w:sz="4" w:space="0" w:color="auto"/>
            </w:tcBorders>
            <w:shd w:val="clear" w:color="auto" w:fill="FFFFFF"/>
            <w:noWrap/>
            <w:vAlign w:val="bottom"/>
            <w:hideMark/>
          </w:tcPr>
          <w:p w14:paraId="44090C54" w14:textId="77777777" w:rsidR="003D3EBC" w:rsidRPr="00A147C6" w:rsidRDefault="00662853"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card</w:t>
            </w:r>
          </w:p>
        </w:tc>
        <w:tc>
          <w:tcPr>
            <w:tcW w:w="1560" w:type="dxa"/>
            <w:tcBorders>
              <w:top w:val="nil"/>
              <w:left w:val="nil"/>
              <w:bottom w:val="nil"/>
              <w:right w:val="single" w:sz="4" w:space="0" w:color="auto"/>
            </w:tcBorders>
            <w:shd w:val="clear" w:color="auto" w:fill="FFFFFF"/>
            <w:noWrap/>
            <w:vAlign w:val="bottom"/>
            <w:hideMark/>
          </w:tcPr>
          <w:p w14:paraId="2A2ABC19"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3E9BE0FA"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2F5E55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E6C51D0"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5C8B612B"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6A1B88D5"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3D5D47E5"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195B635E"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D12A6E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F9A65E1"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714340C7"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3C18FC8B"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259D29DA"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6463A53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1FFD87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F1FA2AC"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6BB073BA"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6B549F34"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286C78D1"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0,131</w:t>
            </w:r>
          </w:p>
        </w:tc>
      </w:tr>
      <w:tr w:rsidR="00A147C6" w:rsidRPr="00A147C6" w14:paraId="4462275E" w14:textId="77777777">
        <w:trPr>
          <w:trHeight w:val="300"/>
        </w:trPr>
        <w:tc>
          <w:tcPr>
            <w:tcW w:w="1249" w:type="dxa"/>
            <w:shd w:val="clear" w:color="auto" w:fill="FFFFFF"/>
            <w:noWrap/>
            <w:vAlign w:val="bottom"/>
            <w:hideMark/>
          </w:tcPr>
          <w:p w14:paraId="5DC53CA3"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72B4325F"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05FD5BB4"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63B3BF29"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01B97FA2"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bl>
    <w:p w14:paraId="048D1FDD" w14:textId="77777777" w:rsidR="002C4FE7" w:rsidRPr="00A147C6" w:rsidRDefault="002C4FE7">
      <w:r w:rsidRPr="00A147C6">
        <w:br w:type="page"/>
      </w:r>
    </w:p>
    <w:tbl>
      <w:tblPr>
        <w:tblW w:w="8931" w:type="dxa"/>
        <w:tblLook w:val="04A0" w:firstRow="1" w:lastRow="0" w:firstColumn="1" w:lastColumn="0" w:noHBand="0" w:noVBand="1"/>
      </w:tblPr>
      <w:tblGrid>
        <w:gridCol w:w="1249"/>
        <w:gridCol w:w="2181"/>
        <w:gridCol w:w="2524"/>
        <w:gridCol w:w="1417"/>
        <w:gridCol w:w="1560"/>
      </w:tblGrid>
      <w:tr w:rsidR="00A147C6" w:rsidRPr="00A147C6" w14:paraId="56DDFF7B" w14:textId="77777777">
        <w:trPr>
          <w:trHeight w:val="330"/>
        </w:trPr>
        <w:tc>
          <w:tcPr>
            <w:tcW w:w="8931" w:type="dxa"/>
            <w:gridSpan w:val="5"/>
            <w:shd w:val="clear" w:color="auto" w:fill="FFFFFF"/>
            <w:noWrap/>
            <w:vAlign w:val="center"/>
            <w:hideMark/>
          </w:tcPr>
          <w:p w14:paraId="350C1C2E"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suất!R238C11" </w:instrText>
            </w:r>
            <w:r w:rsidR="001E0674" w:rsidRPr="00A147C6">
              <w:rPr>
                <w:rFonts w:eastAsia="Times New Roman"/>
              </w:rPr>
              <w:instrText xml:space="preserve">\a \f 5 \h  \* MERGEFORMAT </w:instrText>
            </w:r>
            <w:r w:rsidRPr="00A147C6">
              <w:rPr>
                <w:rFonts w:eastAsia="Times New Roman"/>
              </w:rPr>
              <w:fldChar w:fldCharType="separate"/>
            </w:r>
          </w:p>
          <w:p w14:paraId="2CA1E1B6" w14:textId="77777777" w:rsidR="00E836AE" w:rsidRPr="00A147C6" w:rsidRDefault="00E836AE" w:rsidP="00E836AE">
            <w:pPr>
              <w:pStyle w:val="Heading4"/>
              <w:rPr>
                <w:rFonts w:eastAsia="Times New Roman"/>
              </w:rPr>
            </w:pPr>
            <w:bookmarkStart w:id="168" w:name="_Toc57988203"/>
            <w:r w:rsidRPr="00A147C6">
              <w:rPr>
                <w:rFonts w:eastAsia="Times New Roman"/>
              </w:rPr>
              <w:t>TTB.32000 Thay mainboard máy tính quản lý kỹ thuật, trực ban chạy tàu</w:t>
            </w:r>
            <w:bookmarkEnd w:id="168"/>
          </w:p>
          <w:p w14:paraId="595CC427" w14:textId="77777777" w:rsidR="003D3EBC" w:rsidRPr="00A147C6" w:rsidRDefault="00622147" w:rsidP="001E0674">
            <w:pPr>
              <w:pStyle w:val="Heading4"/>
              <w:rPr>
                <w:rFonts w:eastAsia="Times New Roman" w:cs="Times New Roman"/>
                <w:b w:val="0"/>
                <w:bCs/>
                <w:szCs w:val="26"/>
              </w:rPr>
            </w:pPr>
            <w:r w:rsidRPr="00A147C6">
              <w:rPr>
                <w:rFonts w:eastAsia="Times New Roman"/>
              </w:rPr>
              <w:fldChar w:fldCharType="end"/>
            </w:r>
          </w:p>
        </w:tc>
      </w:tr>
      <w:tr w:rsidR="00A147C6" w:rsidRPr="00A147C6" w14:paraId="77E04144" w14:textId="77777777">
        <w:trPr>
          <w:trHeight w:val="330"/>
        </w:trPr>
        <w:tc>
          <w:tcPr>
            <w:tcW w:w="8931" w:type="dxa"/>
            <w:gridSpan w:val="5"/>
            <w:shd w:val="clear" w:color="auto" w:fill="FFFFFF"/>
            <w:noWrap/>
            <w:hideMark/>
          </w:tcPr>
          <w:p w14:paraId="1D9F006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11E5EDCB" w14:textId="77777777">
        <w:trPr>
          <w:trHeight w:val="330"/>
        </w:trPr>
        <w:tc>
          <w:tcPr>
            <w:tcW w:w="8931" w:type="dxa"/>
            <w:gridSpan w:val="5"/>
            <w:shd w:val="clear" w:color="auto" w:fill="FFFFFF"/>
            <w:noWrap/>
            <w:hideMark/>
          </w:tcPr>
          <w:p w14:paraId="7134CE9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mainboard, kiểm tra hoạt động đảm bảo đúng yêu cầu kỹ thuật.</w:t>
            </w:r>
          </w:p>
        </w:tc>
      </w:tr>
      <w:tr w:rsidR="00A147C6" w:rsidRPr="00A147C6" w14:paraId="00FC32D5" w14:textId="77777777">
        <w:trPr>
          <w:trHeight w:val="330"/>
        </w:trPr>
        <w:tc>
          <w:tcPr>
            <w:tcW w:w="8931" w:type="dxa"/>
            <w:gridSpan w:val="5"/>
            <w:tcBorders>
              <w:top w:val="nil"/>
              <w:left w:val="nil"/>
              <w:bottom w:val="single" w:sz="4" w:space="0" w:color="auto"/>
              <w:right w:val="nil"/>
            </w:tcBorders>
            <w:shd w:val="clear" w:color="auto" w:fill="FFFFFF"/>
            <w:noWrap/>
            <w:hideMark/>
          </w:tcPr>
          <w:p w14:paraId="3CE0391F"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cái</w:t>
            </w:r>
          </w:p>
        </w:tc>
      </w:tr>
      <w:tr w:rsidR="00A147C6" w:rsidRPr="00A147C6" w14:paraId="44866B55" w14:textId="77777777" w:rsidTr="0049074D">
        <w:trPr>
          <w:trHeight w:val="377"/>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6636BD5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5D099F25" w14:textId="77777777" w:rsidR="003D3EBC" w:rsidRPr="00A147C6" w:rsidRDefault="003D3EBC">
            <w:pPr>
              <w:spacing w:after="0" w:line="240" w:lineRule="auto"/>
              <w:jc w:val="center"/>
              <w:rPr>
                <w:rFonts w:ascii="Times New Roman" w:eastAsia="Times New Roman" w:hAnsi="Times New Roman" w:cs="Times New Roman"/>
                <w:b/>
                <w:bCs/>
              </w:rPr>
            </w:pPr>
            <w:r w:rsidRPr="00A147C6">
              <w:rPr>
                <w:rFonts w:ascii="Times New Roman" w:eastAsia="Times New Roman" w:hAnsi="Times New Roman" w:cs="Times New Roman"/>
                <w:b/>
                <w:bCs/>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552B482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787ACCD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1A1220F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654FD10"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3D0750A" w14:textId="77777777" w:rsidR="008A1821" w:rsidRPr="00A147C6" w:rsidRDefault="00434B4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1F2706AF" w14:textId="77777777" w:rsidR="003D3EBC" w:rsidRPr="00A147C6" w:rsidRDefault="00434B4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73619D" w:rsidRPr="00A147C6">
              <w:rPr>
                <w:rFonts w:ascii="Times New Roman" w:eastAsia="Times New Roman" w:hAnsi="Times New Roman" w:cs="Times New Roman"/>
                <w:sz w:val="26"/>
                <w:szCs w:val="26"/>
              </w:rPr>
              <w:t>20</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3738196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mainboard máy tính quản lý kỹ thuật, trực ban chạy tàu</w:t>
            </w:r>
          </w:p>
        </w:tc>
        <w:tc>
          <w:tcPr>
            <w:tcW w:w="2524" w:type="dxa"/>
            <w:tcBorders>
              <w:top w:val="nil"/>
              <w:left w:val="single" w:sz="4" w:space="0" w:color="auto"/>
              <w:bottom w:val="nil"/>
              <w:right w:val="single" w:sz="4" w:space="0" w:color="auto"/>
            </w:tcBorders>
            <w:shd w:val="clear" w:color="auto" w:fill="FFFFFF"/>
            <w:noWrap/>
            <w:vAlign w:val="bottom"/>
            <w:hideMark/>
          </w:tcPr>
          <w:p w14:paraId="7E33563C"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1280497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5E90067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79F82AD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57D35F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F8D0951"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60AB6388"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xml:space="preserve">Mainboard máy tính </w:t>
            </w:r>
          </w:p>
        </w:tc>
        <w:tc>
          <w:tcPr>
            <w:tcW w:w="1417" w:type="dxa"/>
            <w:tcBorders>
              <w:top w:val="nil"/>
              <w:left w:val="nil"/>
              <w:bottom w:val="nil"/>
              <w:right w:val="single" w:sz="4" w:space="0" w:color="auto"/>
            </w:tcBorders>
            <w:shd w:val="clear" w:color="auto" w:fill="FFFFFF"/>
            <w:noWrap/>
            <w:vAlign w:val="bottom"/>
            <w:hideMark/>
          </w:tcPr>
          <w:p w14:paraId="2A164308"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cái</w:t>
            </w:r>
          </w:p>
        </w:tc>
        <w:tc>
          <w:tcPr>
            <w:tcW w:w="1560" w:type="dxa"/>
            <w:tcBorders>
              <w:top w:val="nil"/>
              <w:left w:val="nil"/>
              <w:bottom w:val="nil"/>
              <w:right w:val="single" w:sz="4" w:space="0" w:color="auto"/>
            </w:tcBorders>
            <w:shd w:val="clear" w:color="auto" w:fill="FFFFFF"/>
            <w:noWrap/>
            <w:vAlign w:val="bottom"/>
            <w:hideMark/>
          </w:tcPr>
          <w:p w14:paraId="33164F97"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0A9598C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0909C4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06C71FCA"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201B486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51B442FF"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0B7B0C5A"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5ECB927D"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8122FE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CC5950D"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22F3FA87"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04DEC89D"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71C2F205"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0966452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2BFBC2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0A2BA00"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0DC67FEC"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1326461F"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3E5CCE61"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0,525</w:t>
            </w:r>
          </w:p>
        </w:tc>
      </w:tr>
      <w:tr w:rsidR="00A147C6" w:rsidRPr="00A147C6" w14:paraId="036FB9FA" w14:textId="77777777">
        <w:trPr>
          <w:trHeight w:val="330"/>
        </w:trPr>
        <w:tc>
          <w:tcPr>
            <w:tcW w:w="8931" w:type="dxa"/>
            <w:gridSpan w:val="5"/>
            <w:tcBorders>
              <w:top w:val="single" w:sz="4" w:space="0" w:color="auto"/>
              <w:left w:val="nil"/>
              <w:bottom w:val="nil"/>
              <w:right w:val="nil"/>
            </w:tcBorders>
            <w:shd w:val="clear" w:color="auto" w:fill="FFFFFF"/>
            <w:noWrap/>
            <w:hideMark/>
          </w:tcPr>
          <w:p w14:paraId="3377511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b/>
                <w:bCs/>
                <w:sz w:val="26"/>
                <w:szCs w:val="26"/>
              </w:rPr>
              <w:t>Ghi chú:</w:t>
            </w:r>
            <w:r w:rsidRPr="00A147C6">
              <w:rPr>
                <w:rFonts w:ascii="Times New Roman" w:eastAsia="Times New Roman" w:hAnsi="Times New Roman" w:cs="Times New Roman"/>
                <w:sz w:val="26"/>
                <w:szCs w:val="26"/>
              </w:rPr>
              <w:t xml:space="preserve"> Định mức áp dụng cho tổng đài điện tử số loại 1024 port trở lên; tổng đài điện tử loại vừa, tổng đài điều độ số và tổng đài điện tử loại nhỏ.</w:t>
            </w:r>
          </w:p>
        </w:tc>
      </w:tr>
      <w:tr w:rsidR="00A147C6" w:rsidRPr="00A147C6" w14:paraId="249FB411" w14:textId="77777777">
        <w:trPr>
          <w:trHeight w:val="330"/>
        </w:trPr>
        <w:tc>
          <w:tcPr>
            <w:tcW w:w="8931" w:type="dxa"/>
            <w:gridSpan w:val="5"/>
            <w:shd w:val="clear" w:color="auto" w:fill="FFFFFF"/>
            <w:noWrap/>
            <w:vAlign w:val="center"/>
            <w:hideMark/>
          </w:tcPr>
          <w:p w14:paraId="703E69A2"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suất!R239C11" </w:instrText>
            </w:r>
            <w:r w:rsidR="001E0674" w:rsidRPr="00A147C6">
              <w:rPr>
                <w:rFonts w:eastAsia="Times New Roman"/>
              </w:rPr>
              <w:instrText xml:space="preserve">\a \f 5 \h  \* MERGEFORMAT </w:instrText>
            </w:r>
            <w:r w:rsidRPr="00A147C6">
              <w:rPr>
                <w:rFonts w:eastAsia="Times New Roman"/>
              </w:rPr>
              <w:fldChar w:fldCharType="separate"/>
            </w:r>
          </w:p>
          <w:p w14:paraId="25676670" w14:textId="77777777" w:rsidR="00E836AE" w:rsidRPr="00A147C6" w:rsidRDefault="00E836AE" w:rsidP="00E836AE">
            <w:pPr>
              <w:pStyle w:val="Heading4"/>
              <w:rPr>
                <w:rFonts w:eastAsia="Times New Roman"/>
              </w:rPr>
            </w:pPr>
            <w:bookmarkStart w:id="169" w:name="_Toc57988204"/>
            <w:r w:rsidRPr="00A147C6">
              <w:rPr>
                <w:rFonts w:eastAsia="Times New Roman"/>
              </w:rPr>
              <w:t>TTB.32100 Thay màn hình máy tính quản lý kỹ thuật, trực ban chạy tàu</w:t>
            </w:r>
            <w:bookmarkEnd w:id="169"/>
          </w:p>
          <w:p w14:paraId="0AD19076" w14:textId="77777777" w:rsidR="003D3EBC" w:rsidRPr="00A147C6" w:rsidRDefault="00622147" w:rsidP="001E0674">
            <w:pPr>
              <w:pStyle w:val="Heading4"/>
              <w:rPr>
                <w:rFonts w:eastAsia="Times New Roman"/>
              </w:rPr>
            </w:pPr>
            <w:r w:rsidRPr="00A147C6">
              <w:rPr>
                <w:rFonts w:eastAsia="Times New Roman"/>
              </w:rPr>
              <w:fldChar w:fldCharType="end"/>
            </w:r>
          </w:p>
        </w:tc>
      </w:tr>
      <w:tr w:rsidR="00A147C6" w:rsidRPr="00A147C6" w14:paraId="2DDE0F74" w14:textId="77777777">
        <w:trPr>
          <w:trHeight w:val="330"/>
        </w:trPr>
        <w:tc>
          <w:tcPr>
            <w:tcW w:w="8931" w:type="dxa"/>
            <w:gridSpan w:val="5"/>
            <w:shd w:val="clear" w:color="auto" w:fill="FFFFFF"/>
            <w:noWrap/>
            <w:hideMark/>
          </w:tcPr>
          <w:p w14:paraId="1DCBC8AB"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16E9AA08" w14:textId="77777777">
        <w:trPr>
          <w:trHeight w:val="330"/>
        </w:trPr>
        <w:tc>
          <w:tcPr>
            <w:tcW w:w="8931" w:type="dxa"/>
            <w:gridSpan w:val="5"/>
            <w:shd w:val="clear" w:color="auto" w:fill="FFFFFF"/>
            <w:noWrap/>
            <w:hideMark/>
          </w:tcPr>
          <w:p w14:paraId="3B03ABF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màn hình, kiểm tra hoạt động đảm bảo đúng yêu cầu kỹ thuật.</w:t>
            </w:r>
          </w:p>
        </w:tc>
      </w:tr>
      <w:tr w:rsidR="00A147C6" w:rsidRPr="00A147C6" w14:paraId="56E83664" w14:textId="77777777">
        <w:trPr>
          <w:trHeight w:val="330"/>
        </w:trPr>
        <w:tc>
          <w:tcPr>
            <w:tcW w:w="8931" w:type="dxa"/>
            <w:gridSpan w:val="5"/>
            <w:tcBorders>
              <w:top w:val="nil"/>
              <w:left w:val="nil"/>
              <w:bottom w:val="single" w:sz="4" w:space="0" w:color="auto"/>
              <w:right w:val="nil"/>
            </w:tcBorders>
            <w:shd w:val="clear" w:color="auto" w:fill="FFFFFF"/>
            <w:noWrap/>
            <w:hideMark/>
          </w:tcPr>
          <w:p w14:paraId="1D2CB353"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cái</w:t>
            </w:r>
          </w:p>
        </w:tc>
      </w:tr>
      <w:tr w:rsidR="00A147C6" w:rsidRPr="00A147C6" w14:paraId="3880DA38" w14:textId="77777777" w:rsidTr="0049074D">
        <w:trPr>
          <w:trHeight w:val="179"/>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257B7FD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0DE4D31F" w14:textId="77777777" w:rsidR="003D3EBC" w:rsidRPr="00A147C6" w:rsidRDefault="003D3EBC">
            <w:pPr>
              <w:spacing w:after="0" w:line="240" w:lineRule="auto"/>
              <w:jc w:val="center"/>
              <w:rPr>
                <w:rFonts w:ascii="Times New Roman" w:eastAsia="Times New Roman" w:hAnsi="Times New Roman" w:cs="Times New Roman"/>
                <w:b/>
                <w:bCs/>
              </w:rPr>
            </w:pPr>
            <w:r w:rsidRPr="00A147C6">
              <w:rPr>
                <w:rFonts w:ascii="Times New Roman" w:eastAsia="Times New Roman" w:hAnsi="Times New Roman" w:cs="Times New Roman"/>
                <w:b/>
                <w:bCs/>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1E84089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4A49F81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12BEB05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16A9D15"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4240688A" w14:textId="77777777" w:rsidR="008A1821" w:rsidRPr="00A147C6" w:rsidRDefault="00434B47" w:rsidP="00434B4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3BF759F0" w14:textId="77777777" w:rsidR="003D3EBC" w:rsidRPr="00A147C6" w:rsidRDefault="00434B47" w:rsidP="00434B4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r w:rsidR="0073619D"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1B4223EE"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màn hình máy tính quản lý kỹ thuật, trực ban chạy tàu</w:t>
            </w:r>
          </w:p>
        </w:tc>
        <w:tc>
          <w:tcPr>
            <w:tcW w:w="2524" w:type="dxa"/>
            <w:tcBorders>
              <w:top w:val="nil"/>
              <w:left w:val="single" w:sz="4" w:space="0" w:color="auto"/>
              <w:bottom w:val="nil"/>
              <w:right w:val="single" w:sz="4" w:space="0" w:color="auto"/>
            </w:tcBorders>
            <w:shd w:val="clear" w:color="auto" w:fill="FFFFFF"/>
            <w:noWrap/>
            <w:vAlign w:val="bottom"/>
            <w:hideMark/>
          </w:tcPr>
          <w:p w14:paraId="53692FD6"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055CFE6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5B99AC0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206AAC6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218FC1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38C6A9A"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6CE28B21"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Màn hình máy tính</w:t>
            </w:r>
          </w:p>
        </w:tc>
        <w:tc>
          <w:tcPr>
            <w:tcW w:w="1417" w:type="dxa"/>
            <w:tcBorders>
              <w:top w:val="nil"/>
              <w:left w:val="nil"/>
              <w:bottom w:val="nil"/>
              <w:right w:val="single" w:sz="4" w:space="0" w:color="auto"/>
            </w:tcBorders>
            <w:shd w:val="clear" w:color="auto" w:fill="FFFFFF"/>
            <w:noWrap/>
            <w:vAlign w:val="bottom"/>
            <w:hideMark/>
          </w:tcPr>
          <w:p w14:paraId="4A00747D"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cái</w:t>
            </w:r>
          </w:p>
        </w:tc>
        <w:tc>
          <w:tcPr>
            <w:tcW w:w="1560" w:type="dxa"/>
            <w:tcBorders>
              <w:top w:val="nil"/>
              <w:left w:val="nil"/>
              <w:bottom w:val="nil"/>
              <w:right w:val="single" w:sz="4" w:space="0" w:color="auto"/>
            </w:tcBorders>
            <w:shd w:val="clear" w:color="auto" w:fill="FFFFFF"/>
            <w:noWrap/>
            <w:vAlign w:val="bottom"/>
            <w:hideMark/>
          </w:tcPr>
          <w:p w14:paraId="0E81B0DC"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1BE3784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764EC5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5CCC324"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0B6712A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0C422FBD"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622E0E32"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671EB4C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089BC5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F0A53AE"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0A391567"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4AF6D188"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79D12253"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3893D18E"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009FC0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A175CAF"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2D4B76DF"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431C25EC"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29E7B191"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0,032</w:t>
            </w:r>
          </w:p>
        </w:tc>
      </w:tr>
      <w:tr w:rsidR="00A147C6" w:rsidRPr="00A147C6" w14:paraId="0454F6CF" w14:textId="77777777">
        <w:trPr>
          <w:trHeight w:val="330"/>
        </w:trPr>
        <w:tc>
          <w:tcPr>
            <w:tcW w:w="8931" w:type="dxa"/>
            <w:gridSpan w:val="5"/>
            <w:tcBorders>
              <w:top w:val="single" w:sz="4" w:space="0" w:color="auto"/>
              <w:left w:val="nil"/>
              <w:bottom w:val="nil"/>
              <w:right w:val="nil"/>
            </w:tcBorders>
            <w:shd w:val="clear" w:color="auto" w:fill="FFFFFF"/>
            <w:noWrap/>
            <w:hideMark/>
          </w:tcPr>
          <w:p w14:paraId="19DB122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b/>
                <w:bCs/>
                <w:sz w:val="26"/>
                <w:szCs w:val="26"/>
              </w:rPr>
              <w:t>Ghi chú:</w:t>
            </w:r>
            <w:r w:rsidRPr="00A147C6">
              <w:rPr>
                <w:rFonts w:ascii="Times New Roman" w:eastAsia="Times New Roman" w:hAnsi="Times New Roman" w:cs="Times New Roman"/>
                <w:sz w:val="26"/>
                <w:szCs w:val="26"/>
              </w:rPr>
              <w:t xml:space="preserve"> Định mức áp dụng cho tổng đài điện tử số loại 1024 port trở lên; tổng đài điện tử loại vừa, tổng đài điều độ số và tổng đài điện tử loại nhỏ.</w:t>
            </w:r>
          </w:p>
        </w:tc>
      </w:tr>
      <w:tr w:rsidR="00A147C6" w:rsidRPr="00A147C6" w14:paraId="4ACF6D3D" w14:textId="77777777">
        <w:trPr>
          <w:trHeight w:val="330"/>
        </w:trPr>
        <w:tc>
          <w:tcPr>
            <w:tcW w:w="8931" w:type="dxa"/>
            <w:gridSpan w:val="5"/>
            <w:shd w:val="clear" w:color="auto" w:fill="FFFFFF"/>
            <w:noWrap/>
            <w:vAlign w:val="center"/>
            <w:hideMark/>
          </w:tcPr>
          <w:p w14:paraId="4A8D07FD"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suất!R240C11" </w:instrText>
            </w:r>
            <w:r w:rsidR="001E0674" w:rsidRPr="00A147C6">
              <w:rPr>
                <w:rFonts w:eastAsia="Times New Roman"/>
              </w:rPr>
              <w:instrText xml:space="preserve">\a \f 5 \h  \* MERGEFORMAT </w:instrText>
            </w:r>
            <w:r w:rsidRPr="00A147C6">
              <w:rPr>
                <w:rFonts w:eastAsia="Times New Roman"/>
              </w:rPr>
              <w:fldChar w:fldCharType="separate"/>
            </w:r>
          </w:p>
          <w:p w14:paraId="1F7855DF" w14:textId="77777777" w:rsidR="00E836AE" w:rsidRPr="00A147C6" w:rsidRDefault="00E836AE" w:rsidP="00E836AE">
            <w:pPr>
              <w:pStyle w:val="Heading4"/>
              <w:rPr>
                <w:rFonts w:eastAsia="Times New Roman"/>
              </w:rPr>
            </w:pPr>
            <w:bookmarkStart w:id="170" w:name="_Toc57988205"/>
            <w:r w:rsidRPr="00A147C6">
              <w:rPr>
                <w:rFonts w:eastAsia="Times New Roman"/>
              </w:rPr>
              <w:t>TTB.32200 Thay bàn phím máy tính quản lý, kỹ thuật</w:t>
            </w:r>
            <w:bookmarkEnd w:id="170"/>
          </w:p>
          <w:p w14:paraId="66830122" w14:textId="77777777" w:rsidR="003D3EBC" w:rsidRPr="00A147C6" w:rsidRDefault="00622147" w:rsidP="001E0674">
            <w:pPr>
              <w:pStyle w:val="Heading4"/>
              <w:rPr>
                <w:rFonts w:eastAsia="Times New Roman"/>
              </w:rPr>
            </w:pPr>
            <w:r w:rsidRPr="00A147C6">
              <w:rPr>
                <w:rFonts w:eastAsia="Times New Roman"/>
              </w:rPr>
              <w:fldChar w:fldCharType="end"/>
            </w:r>
          </w:p>
        </w:tc>
      </w:tr>
      <w:tr w:rsidR="00A147C6" w:rsidRPr="00A147C6" w14:paraId="66EBC580" w14:textId="77777777">
        <w:trPr>
          <w:trHeight w:val="330"/>
        </w:trPr>
        <w:tc>
          <w:tcPr>
            <w:tcW w:w="8931" w:type="dxa"/>
            <w:gridSpan w:val="5"/>
            <w:shd w:val="clear" w:color="auto" w:fill="FFFFFF"/>
            <w:noWrap/>
            <w:hideMark/>
          </w:tcPr>
          <w:p w14:paraId="129E889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150207AC" w14:textId="77777777">
        <w:trPr>
          <w:trHeight w:val="330"/>
        </w:trPr>
        <w:tc>
          <w:tcPr>
            <w:tcW w:w="8931" w:type="dxa"/>
            <w:gridSpan w:val="5"/>
            <w:shd w:val="clear" w:color="auto" w:fill="FFFFFF"/>
            <w:noWrap/>
            <w:hideMark/>
          </w:tcPr>
          <w:p w14:paraId="7E04B0D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bàn phím, kiểm tra hoạt động đảm bảo đúng yêu cầu kỹ thuật.</w:t>
            </w:r>
          </w:p>
        </w:tc>
      </w:tr>
      <w:tr w:rsidR="00A147C6" w:rsidRPr="00A147C6" w14:paraId="665F91F7" w14:textId="77777777">
        <w:trPr>
          <w:trHeight w:val="330"/>
        </w:trPr>
        <w:tc>
          <w:tcPr>
            <w:tcW w:w="8931" w:type="dxa"/>
            <w:gridSpan w:val="5"/>
            <w:tcBorders>
              <w:top w:val="nil"/>
              <w:left w:val="nil"/>
              <w:bottom w:val="single" w:sz="4" w:space="0" w:color="auto"/>
              <w:right w:val="nil"/>
            </w:tcBorders>
            <w:shd w:val="clear" w:color="auto" w:fill="FFFFFF"/>
            <w:noWrap/>
            <w:hideMark/>
          </w:tcPr>
          <w:p w14:paraId="09ED0EDB"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cái</w:t>
            </w:r>
          </w:p>
        </w:tc>
      </w:tr>
      <w:tr w:rsidR="00A147C6" w:rsidRPr="00A147C6" w14:paraId="63FEA96F"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7B6FA99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05C9DF2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2C83623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475CB46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4A8178A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08EFEF4"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3BB6F073" w14:textId="77777777" w:rsidR="008A1821" w:rsidRPr="00A147C6" w:rsidRDefault="00D4119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74333F8B" w14:textId="77777777" w:rsidR="003D3EBC" w:rsidRPr="00A147C6" w:rsidRDefault="00D4119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r w:rsidR="0073619D" w:rsidRPr="00A147C6">
              <w:rPr>
                <w:rFonts w:ascii="Times New Roman" w:eastAsia="Times New Roman" w:hAnsi="Times New Roman" w:cs="Times New Roman"/>
                <w:sz w:val="26"/>
                <w:szCs w:val="26"/>
              </w:rPr>
              <w:t>2</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6D19BA8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bàn phím máy tính quản lý, kỹ thuật</w:t>
            </w:r>
          </w:p>
        </w:tc>
        <w:tc>
          <w:tcPr>
            <w:tcW w:w="2524" w:type="dxa"/>
            <w:tcBorders>
              <w:top w:val="nil"/>
              <w:left w:val="single" w:sz="4" w:space="0" w:color="auto"/>
              <w:bottom w:val="nil"/>
              <w:right w:val="single" w:sz="4" w:space="0" w:color="auto"/>
            </w:tcBorders>
            <w:shd w:val="clear" w:color="auto" w:fill="FFFFFF"/>
            <w:noWrap/>
            <w:vAlign w:val="bottom"/>
            <w:hideMark/>
          </w:tcPr>
          <w:p w14:paraId="0F165ADD"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67A8873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4757DB9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AAE74C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8D78FB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0B208DF"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290B2A3B"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Bàn phím máy tính</w:t>
            </w:r>
          </w:p>
        </w:tc>
        <w:tc>
          <w:tcPr>
            <w:tcW w:w="1417" w:type="dxa"/>
            <w:tcBorders>
              <w:top w:val="nil"/>
              <w:left w:val="nil"/>
              <w:bottom w:val="nil"/>
              <w:right w:val="single" w:sz="4" w:space="0" w:color="auto"/>
            </w:tcBorders>
            <w:shd w:val="clear" w:color="auto" w:fill="FFFFFF"/>
            <w:noWrap/>
            <w:vAlign w:val="bottom"/>
            <w:hideMark/>
          </w:tcPr>
          <w:p w14:paraId="2C5FDD65"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cái</w:t>
            </w:r>
          </w:p>
        </w:tc>
        <w:tc>
          <w:tcPr>
            <w:tcW w:w="1560" w:type="dxa"/>
            <w:tcBorders>
              <w:top w:val="nil"/>
              <w:left w:val="nil"/>
              <w:bottom w:val="nil"/>
              <w:right w:val="single" w:sz="4" w:space="0" w:color="auto"/>
            </w:tcBorders>
            <w:shd w:val="clear" w:color="auto" w:fill="FFFFFF"/>
            <w:noWrap/>
            <w:vAlign w:val="bottom"/>
            <w:hideMark/>
          </w:tcPr>
          <w:p w14:paraId="74BD3BDD"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5ADE71AF"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1C230D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01D84CF9"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620DAE0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41D9CD2F"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5BA16CF9"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0876DD2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2BC2FA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87BD9EE"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26439E8"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4A0E46D5"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20C03325"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7F02AFBA"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30EB1F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5CDAB7D"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6E38D00C"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14923D18"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493E8860"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0,032</w:t>
            </w:r>
          </w:p>
        </w:tc>
      </w:tr>
      <w:tr w:rsidR="00A147C6" w:rsidRPr="00A147C6" w14:paraId="4C7AC98F" w14:textId="77777777">
        <w:trPr>
          <w:trHeight w:val="330"/>
        </w:trPr>
        <w:tc>
          <w:tcPr>
            <w:tcW w:w="8931" w:type="dxa"/>
            <w:gridSpan w:val="5"/>
            <w:tcBorders>
              <w:top w:val="single" w:sz="4" w:space="0" w:color="auto"/>
              <w:left w:val="nil"/>
              <w:bottom w:val="nil"/>
              <w:right w:val="nil"/>
            </w:tcBorders>
            <w:shd w:val="clear" w:color="auto" w:fill="FFFFFF"/>
            <w:noWrap/>
            <w:hideMark/>
          </w:tcPr>
          <w:p w14:paraId="251C5F2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b/>
                <w:bCs/>
                <w:sz w:val="26"/>
                <w:szCs w:val="26"/>
              </w:rPr>
              <w:t>Ghi chú:</w:t>
            </w:r>
            <w:r w:rsidRPr="00A147C6">
              <w:rPr>
                <w:rFonts w:ascii="Times New Roman" w:eastAsia="Times New Roman" w:hAnsi="Times New Roman" w:cs="Times New Roman"/>
                <w:sz w:val="26"/>
                <w:szCs w:val="26"/>
              </w:rPr>
              <w:t xml:space="preserve"> Định mức áp dụng cho tổng đài điện tử số loại 1024 port trở lên; tổng đài điện tử loại vừa, tổng đài điều độ số và tổng đài điện tử loại nhỏ.</w:t>
            </w:r>
          </w:p>
        </w:tc>
      </w:tr>
      <w:tr w:rsidR="00A147C6" w:rsidRPr="00A147C6" w14:paraId="6EBA77F2" w14:textId="77777777">
        <w:trPr>
          <w:trHeight w:val="300"/>
        </w:trPr>
        <w:tc>
          <w:tcPr>
            <w:tcW w:w="1249" w:type="dxa"/>
            <w:shd w:val="clear" w:color="auto" w:fill="FFFFFF"/>
            <w:noWrap/>
            <w:vAlign w:val="bottom"/>
            <w:hideMark/>
          </w:tcPr>
          <w:p w14:paraId="1D9358DB"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38C47E3C"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652B91DF"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5387FC31"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22E2B806"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5C9946A2" w14:textId="77777777">
        <w:trPr>
          <w:trHeight w:val="330"/>
        </w:trPr>
        <w:tc>
          <w:tcPr>
            <w:tcW w:w="8931" w:type="dxa"/>
            <w:gridSpan w:val="5"/>
            <w:shd w:val="clear" w:color="auto" w:fill="FFFFFF"/>
            <w:noWrap/>
            <w:vAlign w:val="center"/>
            <w:hideMark/>
          </w:tcPr>
          <w:p w14:paraId="029880D8"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suất!R241C11" </w:instrText>
            </w:r>
            <w:r w:rsidR="001E0674" w:rsidRPr="00A147C6">
              <w:rPr>
                <w:rFonts w:eastAsia="Times New Roman"/>
              </w:rPr>
              <w:instrText xml:space="preserve">\a \f 5 \h  \* MERGEFORMAT </w:instrText>
            </w:r>
            <w:r w:rsidRPr="00A147C6">
              <w:rPr>
                <w:rFonts w:eastAsia="Times New Roman"/>
              </w:rPr>
              <w:fldChar w:fldCharType="separate"/>
            </w:r>
          </w:p>
          <w:p w14:paraId="2F9390BF" w14:textId="77777777" w:rsidR="00E836AE" w:rsidRPr="00A147C6" w:rsidRDefault="00E836AE" w:rsidP="00E836AE">
            <w:pPr>
              <w:pStyle w:val="Heading4"/>
              <w:rPr>
                <w:rFonts w:eastAsia="Times New Roman"/>
              </w:rPr>
            </w:pPr>
            <w:bookmarkStart w:id="171" w:name="_Toc57988206"/>
            <w:r w:rsidRPr="00A147C6">
              <w:rPr>
                <w:rFonts w:eastAsia="Times New Roman"/>
              </w:rPr>
              <w:t>TTB.32300 Thay, sửa card chức năng tổng đài trong ga (hoặc tương đương)</w:t>
            </w:r>
            <w:bookmarkEnd w:id="171"/>
          </w:p>
          <w:p w14:paraId="4B24C4A8" w14:textId="77777777" w:rsidR="003D3EBC" w:rsidRPr="00A147C6" w:rsidRDefault="00622147" w:rsidP="001E0674">
            <w:pPr>
              <w:pStyle w:val="Heading4"/>
              <w:rPr>
                <w:rFonts w:eastAsia="Times New Roman" w:cs="Times New Roman"/>
                <w:b w:val="0"/>
                <w:bCs/>
                <w:szCs w:val="26"/>
              </w:rPr>
            </w:pPr>
            <w:r w:rsidRPr="00A147C6">
              <w:rPr>
                <w:rFonts w:eastAsia="Times New Roman"/>
              </w:rPr>
              <w:fldChar w:fldCharType="end"/>
            </w:r>
          </w:p>
        </w:tc>
      </w:tr>
      <w:tr w:rsidR="00A147C6" w:rsidRPr="00A147C6" w14:paraId="132A59CD" w14:textId="77777777">
        <w:trPr>
          <w:trHeight w:val="330"/>
        </w:trPr>
        <w:tc>
          <w:tcPr>
            <w:tcW w:w="8931" w:type="dxa"/>
            <w:gridSpan w:val="5"/>
            <w:shd w:val="clear" w:color="auto" w:fill="FFFFFF"/>
            <w:noWrap/>
            <w:hideMark/>
          </w:tcPr>
          <w:p w14:paraId="7F379A6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2426EC6F" w14:textId="77777777">
        <w:trPr>
          <w:trHeight w:val="330"/>
        </w:trPr>
        <w:tc>
          <w:tcPr>
            <w:tcW w:w="8931" w:type="dxa"/>
            <w:gridSpan w:val="5"/>
            <w:shd w:val="clear" w:color="auto" w:fill="FFFFFF"/>
            <w:noWrap/>
            <w:hideMark/>
          </w:tcPr>
          <w:p w14:paraId="5AC3C9F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tháo card cũ thay card mới kiểm tra hoạt động đảm bảo đúng yêu cầu kỹ thuật.</w:t>
            </w:r>
          </w:p>
        </w:tc>
      </w:tr>
      <w:tr w:rsidR="00A147C6" w:rsidRPr="00A147C6" w14:paraId="02CC70AF" w14:textId="77777777">
        <w:trPr>
          <w:trHeight w:val="330"/>
        </w:trPr>
        <w:tc>
          <w:tcPr>
            <w:tcW w:w="8931" w:type="dxa"/>
            <w:gridSpan w:val="5"/>
            <w:tcBorders>
              <w:top w:val="nil"/>
              <w:left w:val="nil"/>
              <w:bottom w:val="single" w:sz="4" w:space="0" w:color="auto"/>
              <w:right w:val="nil"/>
            </w:tcBorders>
            <w:shd w:val="clear" w:color="auto" w:fill="FFFFFF"/>
            <w:noWrap/>
            <w:hideMark/>
          </w:tcPr>
          <w:p w14:paraId="0449158D"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Đơn vị: 01 </w:t>
            </w:r>
            <w:r w:rsidR="00662853" w:rsidRPr="00A147C6">
              <w:rPr>
                <w:rFonts w:ascii="Times New Roman" w:eastAsia="Times New Roman" w:hAnsi="Times New Roman" w:cs="Times New Roman"/>
                <w:sz w:val="26"/>
                <w:szCs w:val="26"/>
              </w:rPr>
              <w:t>card</w:t>
            </w:r>
          </w:p>
        </w:tc>
      </w:tr>
      <w:tr w:rsidR="00A147C6" w:rsidRPr="00A147C6" w14:paraId="0B1394B9"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780B8E5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6E6166B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29AF799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4BD8655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47B5232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8CE14BA"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093D3E19" w14:textId="77777777" w:rsidR="008A1821" w:rsidRPr="00A147C6" w:rsidRDefault="00D4119A"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0D84041A" w14:textId="77777777" w:rsidR="003D3EBC" w:rsidRPr="00A147C6" w:rsidRDefault="00D4119A"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r w:rsidR="0073619D" w:rsidRPr="00A147C6">
              <w:rPr>
                <w:rFonts w:ascii="Times New Roman" w:eastAsia="Times New Roman" w:hAnsi="Times New Roman" w:cs="Times New Roman"/>
                <w:sz w:val="26"/>
                <w:szCs w:val="26"/>
              </w:rPr>
              <w:t>3</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1C9E03B5"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card</w:t>
            </w:r>
            <w:r w:rsidR="00D512B3" w:rsidRPr="00A147C6">
              <w:rPr>
                <w:rFonts w:ascii="Times New Roman" w:eastAsia="Times New Roman" w:hAnsi="Times New Roman" w:cs="Times New Roman"/>
                <w:sz w:val="26"/>
                <w:szCs w:val="26"/>
              </w:rPr>
              <w:t xml:space="preserve"> chức năng tổng đài trong ga</w:t>
            </w:r>
            <w:r w:rsidRPr="00A147C6">
              <w:rPr>
                <w:rFonts w:ascii="Times New Roman" w:eastAsia="Times New Roman" w:hAnsi="Times New Roman" w:cs="Times New Roman"/>
                <w:sz w:val="26"/>
                <w:szCs w:val="26"/>
              </w:rPr>
              <w:t xml:space="preserve"> (hoặc tương đương)</w:t>
            </w:r>
          </w:p>
        </w:tc>
        <w:tc>
          <w:tcPr>
            <w:tcW w:w="2524" w:type="dxa"/>
            <w:tcBorders>
              <w:top w:val="nil"/>
              <w:left w:val="single" w:sz="4" w:space="0" w:color="auto"/>
              <w:bottom w:val="nil"/>
              <w:right w:val="single" w:sz="4" w:space="0" w:color="auto"/>
            </w:tcBorders>
            <w:shd w:val="clear" w:color="auto" w:fill="FFFFFF"/>
            <w:noWrap/>
            <w:vAlign w:val="bottom"/>
            <w:hideMark/>
          </w:tcPr>
          <w:p w14:paraId="7500FB4F"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41B60D9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0035536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81A96C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4FDE9C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0BFE6712"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9C4D92F"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Card</w:t>
            </w:r>
            <w:r w:rsidR="00D512B3" w:rsidRPr="00A147C6">
              <w:rPr>
                <w:rFonts w:ascii="Times New Roman" w:eastAsia="Times New Roman" w:hAnsi="Times New Roman" w:cs="Times New Roman"/>
                <w:iCs/>
                <w:sz w:val="26"/>
                <w:szCs w:val="26"/>
              </w:rPr>
              <w:t xml:space="preserve"> chức năng tổng đài trong ga</w:t>
            </w:r>
          </w:p>
        </w:tc>
        <w:tc>
          <w:tcPr>
            <w:tcW w:w="1417" w:type="dxa"/>
            <w:tcBorders>
              <w:top w:val="nil"/>
              <w:left w:val="nil"/>
              <w:bottom w:val="nil"/>
              <w:right w:val="single" w:sz="4" w:space="0" w:color="auto"/>
            </w:tcBorders>
            <w:shd w:val="clear" w:color="auto" w:fill="FFFFFF"/>
            <w:noWrap/>
            <w:vAlign w:val="bottom"/>
            <w:hideMark/>
          </w:tcPr>
          <w:p w14:paraId="4FCCAA07" w14:textId="77777777" w:rsidR="003D3EBC" w:rsidRPr="00A147C6" w:rsidRDefault="00662853"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card</w:t>
            </w:r>
          </w:p>
        </w:tc>
        <w:tc>
          <w:tcPr>
            <w:tcW w:w="1560" w:type="dxa"/>
            <w:tcBorders>
              <w:top w:val="nil"/>
              <w:left w:val="nil"/>
              <w:bottom w:val="nil"/>
              <w:right w:val="single" w:sz="4" w:space="0" w:color="auto"/>
            </w:tcBorders>
            <w:shd w:val="clear" w:color="auto" w:fill="FFFFFF"/>
            <w:noWrap/>
            <w:vAlign w:val="bottom"/>
            <w:hideMark/>
          </w:tcPr>
          <w:p w14:paraId="79A3B318"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6E7B166D"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F17424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A55C261"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570EEC5D"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728E7F8D"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5FC04745"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132CD50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318572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7D50B53"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23204EEA"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298036BC"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36C087F7"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2627BFF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9F4BC7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CEEFC0A"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77481187"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22D558AA"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6DB72588"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0,263</w:t>
            </w:r>
          </w:p>
        </w:tc>
      </w:tr>
      <w:tr w:rsidR="00A147C6" w:rsidRPr="00A147C6" w14:paraId="557EF8D5" w14:textId="77777777">
        <w:trPr>
          <w:trHeight w:val="300"/>
        </w:trPr>
        <w:tc>
          <w:tcPr>
            <w:tcW w:w="1249" w:type="dxa"/>
            <w:shd w:val="clear" w:color="auto" w:fill="FFFFFF"/>
            <w:noWrap/>
            <w:vAlign w:val="bottom"/>
            <w:hideMark/>
          </w:tcPr>
          <w:p w14:paraId="5DFBBCB2"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1D82D654"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3F6509F1"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223B2996"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52B71A76"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0748DE3D" w14:textId="77777777">
        <w:trPr>
          <w:trHeight w:val="330"/>
        </w:trPr>
        <w:tc>
          <w:tcPr>
            <w:tcW w:w="8931" w:type="dxa"/>
            <w:gridSpan w:val="5"/>
            <w:shd w:val="clear" w:color="auto" w:fill="FFFFFF"/>
            <w:noWrap/>
            <w:vAlign w:val="center"/>
            <w:hideMark/>
          </w:tcPr>
          <w:p w14:paraId="031CE6AA"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suất!R242C11" </w:instrText>
            </w:r>
            <w:r w:rsidR="001E0674" w:rsidRPr="00A147C6">
              <w:rPr>
                <w:rFonts w:eastAsia="Times New Roman"/>
              </w:rPr>
              <w:instrText xml:space="preserve">\a \f 5 \h  \* MERGEFORMAT </w:instrText>
            </w:r>
            <w:r w:rsidRPr="00A147C6">
              <w:rPr>
                <w:rFonts w:eastAsia="Times New Roman"/>
              </w:rPr>
              <w:fldChar w:fldCharType="separate"/>
            </w:r>
          </w:p>
          <w:p w14:paraId="06C9AEB9" w14:textId="77777777" w:rsidR="00E836AE" w:rsidRPr="00A147C6" w:rsidRDefault="00E836AE" w:rsidP="00E836AE">
            <w:pPr>
              <w:pStyle w:val="Heading4"/>
              <w:rPr>
                <w:rFonts w:eastAsia="Times New Roman"/>
              </w:rPr>
            </w:pPr>
            <w:bookmarkStart w:id="172" w:name="_Toc57988207"/>
            <w:r w:rsidRPr="00A147C6">
              <w:rPr>
                <w:rFonts w:eastAsia="Times New Roman"/>
              </w:rPr>
              <w:t>TTB.32400 Thay, sửa bộ nguồn thiết bị</w:t>
            </w:r>
            <w:bookmarkEnd w:id="172"/>
          </w:p>
          <w:p w14:paraId="0240B413" w14:textId="77777777" w:rsidR="003D3EBC" w:rsidRPr="00A147C6" w:rsidRDefault="00622147" w:rsidP="001E0674">
            <w:pPr>
              <w:pStyle w:val="Heading4"/>
              <w:rPr>
                <w:rFonts w:eastAsia="Times New Roman"/>
              </w:rPr>
            </w:pPr>
            <w:r w:rsidRPr="00A147C6">
              <w:rPr>
                <w:rFonts w:eastAsia="Times New Roman"/>
              </w:rPr>
              <w:fldChar w:fldCharType="end"/>
            </w:r>
          </w:p>
        </w:tc>
      </w:tr>
      <w:tr w:rsidR="00A147C6" w:rsidRPr="00A147C6" w14:paraId="58971640" w14:textId="77777777">
        <w:trPr>
          <w:trHeight w:val="330"/>
        </w:trPr>
        <w:tc>
          <w:tcPr>
            <w:tcW w:w="8931" w:type="dxa"/>
            <w:gridSpan w:val="5"/>
            <w:shd w:val="clear" w:color="auto" w:fill="FFFFFF"/>
            <w:noWrap/>
            <w:hideMark/>
          </w:tcPr>
          <w:p w14:paraId="11828E3B" w14:textId="77777777" w:rsidR="003D3EBC" w:rsidRPr="00A147C6" w:rsidRDefault="003D3EBC" w:rsidP="00642790">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4C0011E3" w14:textId="77777777">
        <w:trPr>
          <w:trHeight w:val="330"/>
        </w:trPr>
        <w:tc>
          <w:tcPr>
            <w:tcW w:w="8931" w:type="dxa"/>
            <w:gridSpan w:val="5"/>
            <w:shd w:val="clear" w:color="auto" w:fill="FFFFFF"/>
            <w:noWrap/>
            <w:hideMark/>
          </w:tcPr>
          <w:p w14:paraId="373D76B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nguồn</w:t>
            </w:r>
            <w:r w:rsidR="00D512B3" w:rsidRPr="00A147C6">
              <w:rPr>
                <w:rFonts w:ascii="Times New Roman" w:eastAsia="Times New Roman" w:hAnsi="Times New Roman" w:cs="Times New Roman"/>
                <w:sz w:val="26"/>
                <w:szCs w:val="26"/>
              </w:rPr>
              <w:t xml:space="preserve"> thiết bị</w:t>
            </w:r>
            <w:r w:rsidRPr="00A147C6">
              <w:rPr>
                <w:rFonts w:ascii="Times New Roman" w:eastAsia="Times New Roman" w:hAnsi="Times New Roman" w:cs="Times New Roman"/>
                <w:sz w:val="26"/>
                <w:szCs w:val="26"/>
              </w:rPr>
              <w:t>, kiểm tra hoạt động đảm bảo đúng yêu cầu kỹ thuật.</w:t>
            </w:r>
          </w:p>
        </w:tc>
      </w:tr>
      <w:tr w:rsidR="00A147C6" w:rsidRPr="00A147C6" w14:paraId="5845DA27" w14:textId="77777777">
        <w:trPr>
          <w:trHeight w:val="330"/>
        </w:trPr>
        <w:tc>
          <w:tcPr>
            <w:tcW w:w="8931" w:type="dxa"/>
            <w:gridSpan w:val="5"/>
            <w:tcBorders>
              <w:top w:val="nil"/>
              <w:left w:val="nil"/>
              <w:bottom w:val="single" w:sz="4" w:space="0" w:color="auto"/>
              <w:right w:val="nil"/>
            </w:tcBorders>
            <w:shd w:val="clear" w:color="auto" w:fill="FFFFFF"/>
            <w:noWrap/>
            <w:hideMark/>
          </w:tcPr>
          <w:p w14:paraId="39BB0F47"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r>
      <w:tr w:rsidR="00A147C6" w:rsidRPr="00A147C6" w14:paraId="7E03F9BA"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0ACEEF5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3FBFFED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43A181E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26028E4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4B184B0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5E4A3E5"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99043C3" w14:textId="77777777" w:rsidR="008A1821" w:rsidRPr="00A147C6" w:rsidRDefault="00D4119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2E847EF6" w14:textId="77777777" w:rsidR="003D3EBC" w:rsidRPr="00A147C6" w:rsidRDefault="00D4119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r w:rsidR="0073619D" w:rsidRPr="00A147C6">
              <w:rPr>
                <w:rFonts w:ascii="Times New Roman" w:eastAsia="Times New Roman" w:hAnsi="Times New Roman" w:cs="Times New Roman"/>
                <w:sz w:val="26"/>
                <w:szCs w:val="26"/>
              </w:rPr>
              <w:t>4</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2C07653B" w14:textId="77777777" w:rsidR="003D3EBC" w:rsidRPr="00A147C6" w:rsidRDefault="00D512B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bộ nguồn thiết bị</w:t>
            </w:r>
          </w:p>
        </w:tc>
        <w:tc>
          <w:tcPr>
            <w:tcW w:w="2524" w:type="dxa"/>
            <w:tcBorders>
              <w:top w:val="nil"/>
              <w:left w:val="single" w:sz="4" w:space="0" w:color="auto"/>
              <w:bottom w:val="nil"/>
              <w:right w:val="single" w:sz="4" w:space="0" w:color="auto"/>
            </w:tcBorders>
            <w:shd w:val="clear" w:color="auto" w:fill="FFFFFF"/>
            <w:noWrap/>
            <w:vAlign w:val="bottom"/>
            <w:hideMark/>
          </w:tcPr>
          <w:p w14:paraId="32C35550"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0AAC9F7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1B6ED4C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41D7B2C2"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F70290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CE220FE"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0A18A65D" w14:textId="77777777" w:rsidR="003D3EBC" w:rsidRPr="00A147C6" w:rsidRDefault="00D512B3">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Bộ nguồn thiết</w:t>
            </w:r>
          </w:p>
        </w:tc>
        <w:tc>
          <w:tcPr>
            <w:tcW w:w="1417" w:type="dxa"/>
            <w:tcBorders>
              <w:top w:val="nil"/>
              <w:left w:val="nil"/>
              <w:bottom w:val="nil"/>
              <w:right w:val="single" w:sz="4" w:space="0" w:color="auto"/>
            </w:tcBorders>
            <w:shd w:val="clear" w:color="auto" w:fill="FFFFFF"/>
            <w:noWrap/>
            <w:vAlign w:val="bottom"/>
            <w:hideMark/>
          </w:tcPr>
          <w:p w14:paraId="6EB2FB73"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bộ</w:t>
            </w:r>
          </w:p>
        </w:tc>
        <w:tc>
          <w:tcPr>
            <w:tcW w:w="1560" w:type="dxa"/>
            <w:tcBorders>
              <w:top w:val="nil"/>
              <w:left w:val="nil"/>
              <w:bottom w:val="nil"/>
              <w:right w:val="single" w:sz="4" w:space="0" w:color="auto"/>
            </w:tcBorders>
            <w:shd w:val="clear" w:color="auto" w:fill="FFFFFF"/>
            <w:noWrap/>
            <w:vAlign w:val="bottom"/>
            <w:hideMark/>
          </w:tcPr>
          <w:p w14:paraId="6365576C"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6CF39C5F"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AF1A53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35C795C"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DA8AFB7"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0B69CB89"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74B20841"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32BD907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8C2E4F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7D6CCB2"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67790E6"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03FE7EEE"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55582CDA"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598B91F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D5C2D4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442B76B"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4E83528C"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1F029410"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40F6DD10"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0,131</w:t>
            </w:r>
          </w:p>
        </w:tc>
      </w:tr>
      <w:tr w:rsidR="00A147C6" w:rsidRPr="00A147C6" w14:paraId="7A4B23B4" w14:textId="77777777">
        <w:trPr>
          <w:trHeight w:val="300"/>
        </w:trPr>
        <w:tc>
          <w:tcPr>
            <w:tcW w:w="1249" w:type="dxa"/>
            <w:shd w:val="clear" w:color="auto" w:fill="FFFFFF"/>
            <w:noWrap/>
            <w:vAlign w:val="bottom"/>
            <w:hideMark/>
          </w:tcPr>
          <w:p w14:paraId="5A6AB04D"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49FA6D70"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27453802"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258261CC"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15EE8403"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0A9BF91A" w14:textId="77777777">
        <w:trPr>
          <w:trHeight w:val="330"/>
        </w:trPr>
        <w:tc>
          <w:tcPr>
            <w:tcW w:w="8931" w:type="dxa"/>
            <w:gridSpan w:val="5"/>
            <w:shd w:val="clear" w:color="auto" w:fill="FFFFFF"/>
            <w:noWrap/>
            <w:vAlign w:val="center"/>
            <w:hideMark/>
          </w:tcPr>
          <w:p w14:paraId="2FA5AE92"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suất!R243C11" </w:instrText>
            </w:r>
            <w:r w:rsidR="001E0674" w:rsidRPr="00A147C6">
              <w:rPr>
                <w:rFonts w:eastAsia="Times New Roman"/>
              </w:rPr>
              <w:instrText xml:space="preserve">\a \f 5 \h  \* MERGEFORMAT </w:instrText>
            </w:r>
            <w:r w:rsidRPr="00A147C6">
              <w:rPr>
                <w:rFonts w:eastAsia="Times New Roman"/>
              </w:rPr>
              <w:fldChar w:fldCharType="separate"/>
            </w:r>
          </w:p>
          <w:p w14:paraId="0226EC63" w14:textId="77777777" w:rsidR="00E836AE" w:rsidRPr="00A147C6" w:rsidRDefault="00E836AE" w:rsidP="00E836AE">
            <w:pPr>
              <w:pStyle w:val="Heading4"/>
              <w:rPr>
                <w:rFonts w:eastAsia="Times New Roman"/>
              </w:rPr>
            </w:pPr>
            <w:bookmarkStart w:id="173" w:name="_Toc57988208"/>
            <w:r w:rsidRPr="00A147C6">
              <w:rPr>
                <w:rFonts w:eastAsia="Times New Roman"/>
              </w:rPr>
              <w:t>TTB.32500 Thay đài thông tin trong ga CZH, JHT, SEI ...loại 10 số</w:t>
            </w:r>
            <w:bookmarkEnd w:id="173"/>
          </w:p>
          <w:p w14:paraId="2A47412C" w14:textId="77777777" w:rsidR="003D3EBC" w:rsidRPr="00A147C6" w:rsidRDefault="00622147" w:rsidP="001E0674">
            <w:pPr>
              <w:pStyle w:val="Heading4"/>
              <w:rPr>
                <w:rFonts w:eastAsia="Times New Roman"/>
              </w:rPr>
            </w:pPr>
            <w:r w:rsidRPr="00A147C6">
              <w:rPr>
                <w:rFonts w:eastAsia="Times New Roman"/>
              </w:rPr>
              <w:fldChar w:fldCharType="end"/>
            </w:r>
          </w:p>
        </w:tc>
      </w:tr>
      <w:tr w:rsidR="00A147C6" w:rsidRPr="00A147C6" w14:paraId="27697B8C" w14:textId="77777777">
        <w:trPr>
          <w:trHeight w:val="330"/>
        </w:trPr>
        <w:tc>
          <w:tcPr>
            <w:tcW w:w="8931" w:type="dxa"/>
            <w:gridSpan w:val="5"/>
            <w:shd w:val="clear" w:color="auto" w:fill="FFFFFF"/>
            <w:noWrap/>
            <w:hideMark/>
          </w:tcPr>
          <w:p w14:paraId="1CB002D6"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11E38334" w14:textId="77777777">
        <w:trPr>
          <w:trHeight w:val="330"/>
        </w:trPr>
        <w:tc>
          <w:tcPr>
            <w:tcW w:w="8931" w:type="dxa"/>
            <w:gridSpan w:val="5"/>
            <w:shd w:val="clear" w:color="auto" w:fill="FFFFFF"/>
            <w:noWrap/>
            <w:hideMark/>
          </w:tcPr>
          <w:p w14:paraId="14B57F5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đài thông tin, kiểm tra hoạt động đảm bảo đúng yêu cầu kỹ thuật.</w:t>
            </w:r>
          </w:p>
        </w:tc>
      </w:tr>
      <w:tr w:rsidR="00A147C6" w:rsidRPr="00A147C6" w14:paraId="3DDB7A56" w14:textId="77777777">
        <w:trPr>
          <w:trHeight w:val="330"/>
        </w:trPr>
        <w:tc>
          <w:tcPr>
            <w:tcW w:w="8931" w:type="dxa"/>
            <w:gridSpan w:val="5"/>
            <w:tcBorders>
              <w:top w:val="nil"/>
              <w:left w:val="nil"/>
              <w:bottom w:val="single" w:sz="4" w:space="0" w:color="auto"/>
              <w:right w:val="nil"/>
            </w:tcBorders>
            <w:shd w:val="clear" w:color="auto" w:fill="FFFFFF"/>
            <w:noWrap/>
            <w:hideMark/>
          </w:tcPr>
          <w:p w14:paraId="602D1DC2"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w:t>
            </w:r>
            <w:r w:rsidR="00A70E0D" w:rsidRPr="00A147C6">
              <w:rPr>
                <w:rFonts w:ascii="Times New Roman" w:eastAsia="Times New Roman" w:hAnsi="Times New Roman" w:cs="Times New Roman"/>
                <w:sz w:val="26"/>
                <w:szCs w:val="26"/>
              </w:rPr>
              <w:t>: 01 đài</w:t>
            </w:r>
          </w:p>
        </w:tc>
      </w:tr>
      <w:tr w:rsidR="00A147C6" w:rsidRPr="00A147C6" w14:paraId="3B169781"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27F10D6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659D2D2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59D9CBC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136B0A8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0C808FB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9F94269"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6CBF0DE5" w14:textId="77777777" w:rsidR="008A1821" w:rsidRPr="00A147C6" w:rsidRDefault="00D4119A" w:rsidP="006F2CC6">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788508D1" w14:textId="77777777" w:rsidR="003D3EBC" w:rsidRPr="00A147C6" w:rsidRDefault="00D4119A" w:rsidP="006F2CC6">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r w:rsidR="0073619D" w:rsidRPr="00A147C6">
              <w:rPr>
                <w:rFonts w:ascii="Times New Roman" w:eastAsia="Times New Roman" w:hAnsi="Times New Roman" w:cs="Times New Roman"/>
                <w:sz w:val="26"/>
                <w:szCs w:val="26"/>
              </w:rPr>
              <w:t>5</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22B0393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đài thông tin trong ga CZH, JHT, SEI ...loại 10 số</w:t>
            </w:r>
          </w:p>
        </w:tc>
        <w:tc>
          <w:tcPr>
            <w:tcW w:w="2524" w:type="dxa"/>
            <w:tcBorders>
              <w:top w:val="nil"/>
              <w:left w:val="single" w:sz="4" w:space="0" w:color="auto"/>
              <w:bottom w:val="nil"/>
              <w:right w:val="single" w:sz="4" w:space="0" w:color="auto"/>
            </w:tcBorders>
            <w:shd w:val="clear" w:color="auto" w:fill="FFFFFF"/>
            <w:noWrap/>
            <w:vAlign w:val="bottom"/>
            <w:hideMark/>
          </w:tcPr>
          <w:p w14:paraId="5D905749"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057176F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6CEDCDB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4CC4ED2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A75B60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0D5C699"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6430A60F"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Đài thông tin loại 10 số</w:t>
            </w:r>
          </w:p>
        </w:tc>
        <w:tc>
          <w:tcPr>
            <w:tcW w:w="1417" w:type="dxa"/>
            <w:tcBorders>
              <w:top w:val="nil"/>
              <w:left w:val="nil"/>
              <w:bottom w:val="nil"/>
              <w:right w:val="single" w:sz="4" w:space="0" w:color="auto"/>
            </w:tcBorders>
            <w:shd w:val="clear" w:color="auto" w:fill="FFFFFF"/>
            <w:noWrap/>
            <w:vAlign w:val="bottom"/>
            <w:hideMark/>
          </w:tcPr>
          <w:p w14:paraId="395F7C6B" w14:textId="77777777" w:rsidR="003D3EBC" w:rsidRPr="00A147C6" w:rsidRDefault="00A70E0D"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đài</w:t>
            </w:r>
          </w:p>
        </w:tc>
        <w:tc>
          <w:tcPr>
            <w:tcW w:w="1560" w:type="dxa"/>
            <w:tcBorders>
              <w:top w:val="nil"/>
              <w:left w:val="nil"/>
              <w:bottom w:val="nil"/>
              <w:right w:val="single" w:sz="4" w:space="0" w:color="auto"/>
            </w:tcBorders>
            <w:shd w:val="clear" w:color="auto" w:fill="FFFFFF"/>
            <w:noWrap/>
            <w:vAlign w:val="bottom"/>
            <w:hideMark/>
          </w:tcPr>
          <w:p w14:paraId="1F34EF16"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37404CF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9CA693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533A62C"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497AA021"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005DEA09"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2DE7F8CB"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14C797A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8D5004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E77D917"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6D01D86"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6909732C"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2A94427E"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1D0816CC"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8114D7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AD499E0"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29201E9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50413B46"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718BD8C6"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1,05</w:t>
            </w:r>
          </w:p>
        </w:tc>
      </w:tr>
      <w:tr w:rsidR="00A147C6" w:rsidRPr="00A147C6" w14:paraId="309CD6FB" w14:textId="77777777">
        <w:trPr>
          <w:trHeight w:val="300"/>
        </w:trPr>
        <w:tc>
          <w:tcPr>
            <w:tcW w:w="1249" w:type="dxa"/>
            <w:shd w:val="clear" w:color="auto" w:fill="FFFFFF"/>
            <w:noWrap/>
            <w:vAlign w:val="bottom"/>
            <w:hideMark/>
          </w:tcPr>
          <w:p w14:paraId="5A5F551E"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165144E8"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46CD2610"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473A0CFA"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1910B282"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bl>
    <w:p w14:paraId="0BF0260A" w14:textId="77777777" w:rsidR="002C4FE7" w:rsidRPr="00A147C6" w:rsidRDefault="002C4FE7">
      <w:r w:rsidRPr="00A147C6">
        <w:br w:type="page"/>
      </w:r>
    </w:p>
    <w:tbl>
      <w:tblPr>
        <w:tblW w:w="8931" w:type="dxa"/>
        <w:tblLook w:val="04A0" w:firstRow="1" w:lastRow="0" w:firstColumn="1" w:lastColumn="0" w:noHBand="0" w:noVBand="1"/>
      </w:tblPr>
      <w:tblGrid>
        <w:gridCol w:w="1249"/>
        <w:gridCol w:w="2181"/>
        <w:gridCol w:w="2524"/>
        <w:gridCol w:w="1417"/>
        <w:gridCol w:w="1560"/>
      </w:tblGrid>
      <w:tr w:rsidR="00A147C6" w:rsidRPr="00A147C6" w14:paraId="0ADCC0CD" w14:textId="77777777">
        <w:trPr>
          <w:trHeight w:val="330"/>
        </w:trPr>
        <w:tc>
          <w:tcPr>
            <w:tcW w:w="8931" w:type="dxa"/>
            <w:gridSpan w:val="5"/>
            <w:shd w:val="clear" w:color="auto" w:fill="FFFFFF"/>
            <w:noWrap/>
            <w:vAlign w:val="center"/>
            <w:hideMark/>
          </w:tcPr>
          <w:p w14:paraId="16F012B8"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suất!R244C11" </w:instrText>
            </w:r>
            <w:r w:rsidR="001E0674" w:rsidRPr="00A147C6">
              <w:rPr>
                <w:rFonts w:eastAsia="Times New Roman"/>
              </w:rPr>
              <w:instrText xml:space="preserve">\a \f 5 \h  \* MERGEFORMAT </w:instrText>
            </w:r>
            <w:r w:rsidRPr="00A147C6">
              <w:rPr>
                <w:rFonts w:eastAsia="Times New Roman"/>
              </w:rPr>
              <w:fldChar w:fldCharType="separate"/>
            </w:r>
          </w:p>
          <w:p w14:paraId="130AE275" w14:textId="77777777" w:rsidR="00E836AE" w:rsidRPr="00A147C6" w:rsidRDefault="00E836AE" w:rsidP="00E836AE">
            <w:pPr>
              <w:pStyle w:val="Heading4"/>
              <w:rPr>
                <w:rFonts w:eastAsia="Times New Roman"/>
              </w:rPr>
            </w:pPr>
            <w:bookmarkStart w:id="174" w:name="_Toc57988209"/>
            <w:r w:rsidRPr="00A147C6">
              <w:rPr>
                <w:rFonts w:eastAsia="Times New Roman"/>
              </w:rPr>
              <w:t>TTB.32600 Thay đài thông tin trong ga CZH, JHT, SEI ...loại 20 số</w:t>
            </w:r>
            <w:bookmarkEnd w:id="174"/>
          </w:p>
          <w:p w14:paraId="239E4C2B" w14:textId="77777777" w:rsidR="003D3EBC" w:rsidRPr="00A147C6" w:rsidRDefault="00622147" w:rsidP="001E0674">
            <w:pPr>
              <w:pStyle w:val="Heading4"/>
              <w:rPr>
                <w:rFonts w:eastAsia="Times New Roman" w:cs="Times New Roman"/>
                <w:b w:val="0"/>
                <w:bCs/>
                <w:szCs w:val="26"/>
              </w:rPr>
            </w:pPr>
            <w:r w:rsidRPr="00A147C6">
              <w:rPr>
                <w:rFonts w:eastAsia="Times New Roman"/>
              </w:rPr>
              <w:fldChar w:fldCharType="end"/>
            </w:r>
          </w:p>
        </w:tc>
      </w:tr>
      <w:tr w:rsidR="00A147C6" w:rsidRPr="00A147C6" w14:paraId="2D44F6F1" w14:textId="77777777">
        <w:trPr>
          <w:trHeight w:val="330"/>
        </w:trPr>
        <w:tc>
          <w:tcPr>
            <w:tcW w:w="8931" w:type="dxa"/>
            <w:gridSpan w:val="5"/>
            <w:shd w:val="clear" w:color="auto" w:fill="FFFFFF"/>
            <w:noWrap/>
            <w:hideMark/>
          </w:tcPr>
          <w:p w14:paraId="51DD2E45"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3D5BA5A2" w14:textId="77777777">
        <w:trPr>
          <w:trHeight w:val="330"/>
        </w:trPr>
        <w:tc>
          <w:tcPr>
            <w:tcW w:w="8931" w:type="dxa"/>
            <w:gridSpan w:val="5"/>
            <w:shd w:val="clear" w:color="auto" w:fill="FFFFFF"/>
            <w:noWrap/>
            <w:hideMark/>
          </w:tcPr>
          <w:p w14:paraId="49C2484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đài thông tin, kiểm tra hoạt động đảm bảo đúng yêu cầu kỹ thuật.</w:t>
            </w:r>
          </w:p>
        </w:tc>
      </w:tr>
      <w:tr w:rsidR="00A147C6" w:rsidRPr="00A147C6" w14:paraId="69F03311" w14:textId="77777777">
        <w:trPr>
          <w:trHeight w:val="330"/>
        </w:trPr>
        <w:tc>
          <w:tcPr>
            <w:tcW w:w="8931" w:type="dxa"/>
            <w:gridSpan w:val="5"/>
            <w:tcBorders>
              <w:top w:val="nil"/>
              <w:left w:val="nil"/>
              <w:bottom w:val="single" w:sz="4" w:space="0" w:color="auto"/>
              <w:right w:val="nil"/>
            </w:tcBorders>
            <w:shd w:val="clear" w:color="auto" w:fill="FFFFFF"/>
            <w:noWrap/>
            <w:hideMark/>
          </w:tcPr>
          <w:p w14:paraId="7FEE0985" w14:textId="77777777" w:rsidR="003D3EBC" w:rsidRPr="00A147C6" w:rsidRDefault="00A70E0D">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đài</w:t>
            </w:r>
          </w:p>
        </w:tc>
      </w:tr>
      <w:tr w:rsidR="00A147C6" w:rsidRPr="00A147C6" w14:paraId="5426E236"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3EE407D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4D0D95D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1D39ADE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48D0254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7432991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1E26A20"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2C124EE" w14:textId="77777777" w:rsidR="008A1821" w:rsidRPr="00A147C6" w:rsidRDefault="00D4119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76B2AD34" w14:textId="77777777" w:rsidR="003D3EBC" w:rsidRPr="00A147C6" w:rsidRDefault="00D4119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r w:rsidR="0073619D" w:rsidRPr="00A147C6">
              <w:rPr>
                <w:rFonts w:ascii="Times New Roman" w:eastAsia="Times New Roman" w:hAnsi="Times New Roman" w:cs="Times New Roman"/>
                <w:sz w:val="26"/>
                <w:szCs w:val="26"/>
              </w:rPr>
              <w:t>6</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3FAB8FB6"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đài thông tin trong ga CZH, JHT, SEI ...loại 20 số</w:t>
            </w:r>
          </w:p>
        </w:tc>
        <w:tc>
          <w:tcPr>
            <w:tcW w:w="2524" w:type="dxa"/>
            <w:tcBorders>
              <w:top w:val="nil"/>
              <w:left w:val="single" w:sz="4" w:space="0" w:color="auto"/>
              <w:bottom w:val="nil"/>
              <w:right w:val="single" w:sz="4" w:space="0" w:color="auto"/>
            </w:tcBorders>
            <w:shd w:val="clear" w:color="auto" w:fill="FFFFFF"/>
            <w:noWrap/>
            <w:vAlign w:val="bottom"/>
            <w:hideMark/>
          </w:tcPr>
          <w:p w14:paraId="33B521A5"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46D8795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79B362C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0FA72DC"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60E400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BBBA78F"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2917F051"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Đài thông tin loại 20 số</w:t>
            </w:r>
          </w:p>
        </w:tc>
        <w:tc>
          <w:tcPr>
            <w:tcW w:w="1417" w:type="dxa"/>
            <w:tcBorders>
              <w:top w:val="nil"/>
              <w:left w:val="nil"/>
              <w:bottom w:val="nil"/>
              <w:right w:val="single" w:sz="4" w:space="0" w:color="auto"/>
            </w:tcBorders>
            <w:shd w:val="clear" w:color="auto" w:fill="FFFFFF"/>
            <w:noWrap/>
            <w:vAlign w:val="bottom"/>
            <w:hideMark/>
          </w:tcPr>
          <w:p w14:paraId="166B2553" w14:textId="77777777" w:rsidR="003D3EBC" w:rsidRPr="00A147C6" w:rsidRDefault="00A70E0D"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đài</w:t>
            </w:r>
          </w:p>
        </w:tc>
        <w:tc>
          <w:tcPr>
            <w:tcW w:w="1560" w:type="dxa"/>
            <w:tcBorders>
              <w:top w:val="nil"/>
              <w:left w:val="nil"/>
              <w:bottom w:val="nil"/>
              <w:right w:val="single" w:sz="4" w:space="0" w:color="auto"/>
            </w:tcBorders>
            <w:shd w:val="clear" w:color="auto" w:fill="FFFFFF"/>
            <w:noWrap/>
            <w:vAlign w:val="bottom"/>
            <w:hideMark/>
          </w:tcPr>
          <w:p w14:paraId="2783A916"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4935C1B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315087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8F17219"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61B3246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30875FB3"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546F3449"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3CFE4ADD"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E546FB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84F16E5"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0D2E57B7"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45E7B928"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65B71DC7"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0A6E81CC"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28AC58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0C852DD"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401FB01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1AB26D78"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4A1E60A5"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1,575</w:t>
            </w:r>
          </w:p>
        </w:tc>
      </w:tr>
      <w:tr w:rsidR="00A147C6" w:rsidRPr="00A147C6" w14:paraId="5DBF33A9" w14:textId="77777777">
        <w:trPr>
          <w:trHeight w:val="300"/>
        </w:trPr>
        <w:tc>
          <w:tcPr>
            <w:tcW w:w="1249" w:type="dxa"/>
            <w:shd w:val="clear" w:color="auto" w:fill="FFFFFF"/>
            <w:noWrap/>
            <w:vAlign w:val="bottom"/>
            <w:hideMark/>
          </w:tcPr>
          <w:p w14:paraId="4C761925"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69AF7675"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0B60546D"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09939EFC"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7F46E4A9"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5519A417" w14:textId="77777777">
        <w:trPr>
          <w:trHeight w:val="330"/>
        </w:trPr>
        <w:tc>
          <w:tcPr>
            <w:tcW w:w="8931" w:type="dxa"/>
            <w:gridSpan w:val="5"/>
            <w:shd w:val="clear" w:color="auto" w:fill="FFFFFF"/>
            <w:noWrap/>
            <w:vAlign w:val="center"/>
            <w:hideMark/>
          </w:tcPr>
          <w:p w14:paraId="0B2DB570" w14:textId="77777777" w:rsidR="00E836AE" w:rsidRPr="00A147C6" w:rsidRDefault="00622147" w:rsidP="001E0674">
            <w:pPr>
              <w:pStyle w:val="Heading4"/>
              <w:rPr>
                <w:rFonts w:asciiTheme="minorHAnsi" w:eastAsiaTheme="minorHAnsi" w:hAnsiTheme="minorHAnsi" w:cstheme="minorBidi"/>
                <w:b w:val="0"/>
                <w:iCs w:val="0"/>
                <w:sz w:val="22"/>
              </w:rPr>
            </w:pPr>
            <w:r w:rsidRPr="00A147C6">
              <w:rPr>
                <w:rFonts w:eastAsia="Times New Roman"/>
              </w:rPr>
              <w:fldChar w:fldCharType="begin"/>
            </w:r>
            <w:r w:rsidR="001E0674"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suất!R245C11" </w:instrText>
            </w:r>
            <w:r w:rsidR="001E0674" w:rsidRPr="00A147C6">
              <w:rPr>
                <w:rFonts w:eastAsia="Times New Roman"/>
              </w:rPr>
              <w:instrText xml:space="preserve">\a \f 5 \h  \* MERGEFORMAT </w:instrText>
            </w:r>
            <w:r w:rsidRPr="00A147C6">
              <w:rPr>
                <w:rFonts w:eastAsia="Times New Roman"/>
              </w:rPr>
              <w:fldChar w:fldCharType="separate"/>
            </w:r>
          </w:p>
          <w:p w14:paraId="73963166" w14:textId="77777777" w:rsidR="00E836AE" w:rsidRPr="00A147C6" w:rsidRDefault="00E836AE" w:rsidP="00E836AE">
            <w:pPr>
              <w:pStyle w:val="Heading4"/>
              <w:rPr>
                <w:rFonts w:eastAsia="Times New Roman"/>
              </w:rPr>
            </w:pPr>
            <w:bookmarkStart w:id="175" w:name="_Toc57988210"/>
            <w:r w:rsidRPr="00A147C6">
              <w:rPr>
                <w:rFonts w:eastAsia="Times New Roman"/>
              </w:rPr>
              <w:t>TTB.32700 Thay, sửa ngăn máy đài thông tin trong ga</w:t>
            </w:r>
            <w:bookmarkEnd w:id="175"/>
          </w:p>
          <w:p w14:paraId="63F1FA3B" w14:textId="77777777" w:rsidR="003D3EBC" w:rsidRPr="00A147C6" w:rsidRDefault="00622147" w:rsidP="001E0674">
            <w:pPr>
              <w:pStyle w:val="Heading4"/>
              <w:rPr>
                <w:rFonts w:eastAsia="Times New Roman"/>
              </w:rPr>
            </w:pPr>
            <w:r w:rsidRPr="00A147C6">
              <w:rPr>
                <w:rFonts w:eastAsia="Times New Roman"/>
              </w:rPr>
              <w:fldChar w:fldCharType="end"/>
            </w:r>
          </w:p>
        </w:tc>
      </w:tr>
      <w:tr w:rsidR="00A147C6" w:rsidRPr="00A147C6" w14:paraId="787A78F1" w14:textId="77777777">
        <w:trPr>
          <w:trHeight w:val="330"/>
        </w:trPr>
        <w:tc>
          <w:tcPr>
            <w:tcW w:w="8931" w:type="dxa"/>
            <w:gridSpan w:val="5"/>
            <w:shd w:val="clear" w:color="auto" w:fill="FFFFFF"/>
            <w:noWrap/>
            <w:hideMark/>
          </w:tcPr>
          <w:p w14:paraId="53B8ED75"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50EA209E" w14:textId="77777777">
        <w:trPr>
          <w:trHeight w:val="330"/>
        </w:trPr>
        <w:tc>
          <w:tcPr>
            <w:tcW w:w="8931" w:type="dxa"/>
            <w:gridSpan w:val="5"/>
            <w:shd w:val="clear" w:color="auto" w:fill="FFFFFF"/>
            <w:noWrap/>
            <w:hideMark/>
          </w:tcPr>
          <w:p w14:paraId="0D7EB4C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sửa ngăn máy đài thông tin trong ga, kiểm tra hoạt động đảm bảo đúng yêu cầu kỹ thuật.</w:t>
            </w:r>
          </w:p>
        </w:tc>
      </w:tr>
      <w:tr w:rsidR="00A147C6" w:rsidRPr="00A147C6" w14:paraId="23655184" w14:textId="77777777">
        <w:trPr>
          <w:trHeight w:val="330"/>
        </w:trPr>
        <w:tc>
          <w:tcPr>
            <w:tcW w:w="8931" w:type="dxa"/>
            <w:gridSpan w:val="5"/>
            <w:tcBorders>
              <w:top w:val="nil"/>
              <w:left w:val="nil"/>
              <w:bottom w:val="single" w:sz="4" w:space="0" w:color="auto"/>
              <w:right w:val="nil"/>
            </w:tcBorders>
            <w:shd w:val="clear" w:color="auto" w:fill="FFFFFF"/>
            <w:noWrap/>
            <w:hideMark/>
          </w:tcPr>
          <w:p w14:paraId="40F21D92" w14:textId="77777777" w:rsidR="003D3EBC" w:rsidRPr="00A147C6" w:rsidRDefault="00D72197">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Đơn vị: 01 </w:t>
            </w:r>
            <w:r w:rsidR="00A70E0D" w:rsidRPr="00A147C6">
              <w:rPr>
                <w:rFonts w:ascii="Times New Roman" w:eastAsia="Times New Roman" w:hAnsi="Times New Roman" w:cs="Times New Roman"/>
                <w:sz w:val="26"/>
                <w:szCs w:val="26"/>
              </w:rPr>
              <w:t>cái</w:t>
            </w:r>
          </w:p>
        </w:tc>
      </w:tr>
      <w:tr w:rsidR="00A147C6" w:rsidRPr="00A147C6" w14:paraId="609E1E6A"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00F508E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53623DA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7AE35BE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7F49690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3E4E65A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ACBB12E"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2D01C08B" w14:textId="77777777" w:rsidR="008A1821" w:rsidRPr="00A147C6" w:rsidRDefault="0004079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37446DE3" w14:textId="77777777" w:rsidR="003D3EBC" w:rsidRPr="00A147C6" w:rsidRDefault="0004079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r w:rsidR="0073619D" w:rsidRPr="00A147C6">
              <w:rPr>
                <w:rFonts w:ascii="Times New Roman" w:eastAsia="Times New Roman" w:hAnsi="Times New Roman" w:cs="Times New Roman"/>
                <w:sz w:val="26"/>
                <w:szCs w:val="26"/>
              </w:rPr>
              <w:t>7</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57386BB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ngăn máy đài thông tin trong ga</w:t>
            </w:r>
          </w:p>
        </w:tc>
        <w:tc>
          <w:tcPr>
            <w:tcW w:w="2524" w:type="dxa"/>
            <w:tcBorders>
              <w:top w:val="nil"/>
              <w:left w:val="single" w:sz="4" w:space="0" w:color="auto"/>
              <w:bottom w:val="nil"/>
              <w:right w:val="single" w:sz="4" w:space="0" w:color="auto"/>
            </w:tcBorders>
            <w:shd w:val="clear" w:color="auto" w:fill="FFFFFF"/>
            <w:noWrap/>
            <w:vAlign w:val="bottom"/>
            <w:hideMark/>
          </w:tcPr>
          <w:p w14:paraId="2A88310E"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45CEB21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2591F0B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EE5374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3592DB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F3BB700"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20E83599"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Ngăn máy đài thông tin trong ga</w:t>
            </w:r>
          </w:p>
        </w:tc>
        <w:tc>
          <w:tcPr>
            <w:tcW w:w="1417" w:type="dxa"/>
            <w:tcBorders>
              <w:top w:val="nil"/>
              <w:left w:val="nil"/>
              <w:bottom w:val="nil"/>
              <w:right w:val="single" w:sz="4" w:space="0" w:color="auto"/>
            </w:tcBorders>
            <w:shd w:val="clear" w:color="auto" w:fill="FFFFFF"/>
            <w:noWrap/>
            <w:vAlign w:val="bottom"/>
            <w:hideMark/>
          </w:tcPr>
          <w:p w14:paraId="075CE3B6" w14:textId="77777777" w:rsidR="003D3EBC" w:rsidRPr="00A147C6" w:rsidRDefault="00A70E0D"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cái</w:t>
            </w:r>
          </w:p>
        </w:tc>
        <w:tc>
          <w:tcPr>
            <w:tcW w:w="1560" w:type="dxa"/>
            <w:tcBorders>
              <w:top w:val="nil"/>
              <w:left w:val="nil"/>
              <w:bottom w:val="nil"/>
              <w:right w:val="single" w:sz="4" w:space="0" w:color="auto"/>
            </w:tcBorders>
            <w:shd w:val="clear" w:color="auto" w:fill="FFFFFF"/>
            <w:noWrap/>
            <w:vAlign w:val="bottom"/>
            <w:hideMark/>
          </w:tcPr>
          <w:p w14:paraId="11986847"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6E64576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A85425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54F6810"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25800D6"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5524CF1C"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002A35F3"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619210CD"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A7A307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CA1F482"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4C2E10AB"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1E424A1D"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7021F3C7"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5DC8E6A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B9B7DE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7393924"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49520573"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6AA7F1C7"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47F359CD"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0,263</w:t>
            </w:r>
          </w:p>
        </w:tc>
      </w:tr>
      <w:tr w:rsidR="00A147C6" w:rsidRPr="00A147C6" w14:paraId="2937DDAB" w14:textId="77777777">
        <w:trPr>
          <w:trHeight w:val="300"/>
        </w:trPr>
        <w:tc>
          <w:tcPr>
            <w:tcW w:w="1249" w:type="dxa"/>
            <w:shd w:val="clear" w:color="auto" w:fill="FFFFFF"/>
            <w:noWrap/>
            <w:vAlign w:val="bottom"/>
            <w:hideMark/>
          </w:tcPr>
          <w:p w14:paraId="7F44DAE5"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0F8E81AC"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c>
          <w:tcPr>
            <w:tcW w:w="2524" w:type="dxa"/>
            <w:shd w:val="clear" w:color="auto" w:fill="FFFFFF"/>
            <w:noWrap/>
            <w:hideMark/>
          </w:tcPr>
          <w:p w14:paraId="69116E56"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417" w:type="dxa"/>
            <w:shd w:val="clear" w:color="auto" w:fill="FFFFFF"/>
            <w:noWrap/>
            <w:hideMark/>
          </w:tcPr>
          <w:p w14:paraId="5CC2C4B0"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shd w:val="clear" w:color="auto" w:fill="FFFFFF"/>
            <w:noWrap/>
            <w:hideMark/>
          </w:tcPr>
          <w:p w14:paraId="37007FE9"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2E4CF998" w14:textId="77777777">
        <w:trPr>
          <w:trHeight w:val="330"/>
        </w:trPr>
        <w:tc>
          <w:tcPr>
            <w:tcW w:w="8931" w:type="dxa"/>
            <w:gridSpan w:val="5"/>
            <w:shd w:val="clear" w:color="auto" w:fill="FFFFFF"/>
            <w:noWrap/>
            <w:vAlign w:val="center"/>
            <w:hideMark/>
          </w:tcPr>
          <w:p w14:paraId="5F3FC2A9" w14:textId="77777777" w:rsidR="00E836AE" w:rsidRPr="00A147C6" w:rsidRDefault="00622147" w:rsidP="008071AD">
            <w:pPr>
              <w:pStyle w:val="Heading4"/>
              <w:rPr>
                <w:rFonts w:asciiTheme="minorHAnsi" w:eastAsiaTheme="minorHAnsi" w:hAnsiTheme="minorHAnsi" w:cstheme="minorBidi"/>
                <w:b w:val="0"/>
                <w:iCs w:val="0"/>
                <w:sz w:val="22"/>
              </w:rPr>
            </w:pPr>
            <w:r w:rsidRPr="00A147C6">
              <w:rPr>
                <w:rFonts w:eastAsia="Times New Roman"/>
              </w:rPr>
              <w:fldChar w:fldCharType="begin"/>
            </w:r>
            <w:r w:rsidR="008071AD"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suất!R246C11" </w:instrText>
            </w:r>
            <w:r w:rsidR="008071AD" w:rsidRPr="00A147C6">
              <w:rPr>
                <w:rFonts w:eastAsia="Times New Roman"/>
              </w:rPr>
              <w:instrText xml:space="preserve">\a \f 5 \h  \* MERGEFORMAT </w:instrText>
            </w:r>
            <w:r w:rsidRPr="00A147C6">
              <w:rPr>
                <w:rFonts w:eastAsia="Times New Roman"/>
              </w:rPr>
              <w:fldChar w:fldCharType="separate"/>
            </w:r>
          </w:p>
          <w:p w14:paraId="2C1BA98F" w14:textId="77777777" w:rsidR="00E836AE" w:rsidRPr="00A147C6" w:rsidRDefault="00E836AE" w:rsidP="00E836AE">
            <w:pPr>
              <w:pStyle w:val="Heading4"/>
              <w:rPr>
                <w:rFonts w:eastAsia="Times New Roman"/>
              </w:rPr>
            </w:pPr>
            <w:bookmarkStart w:id="176" w:name="_Toc57988211"/>
            <w:r w:rsidRPr="00A147C6">
              <w:rPr>
                <w:rFonts w:eastAsia="Times New Roman"/>
              </w:rPr>
              <w:t>TTB.32800 Thay micro tổng đài trong ga, phóng thanh ga, điện thoại hội nghị</w:t>
            </w:r>
            <w:bookmarkEnd w:id="176"/>
          </w:p>
          <w:p w14:paraId="3C449676" w14:textId="77777777" w:rsidR="003D3EBC" w:rsidRPr="00A147C6" w:rsidRDefault="00622147" w:rsidP="008071AD">
            <w:pPr>
              <w:pStyle w:val="Heading4"/>
              <w:rPr>
                <w:rFonts w:eastAsia="Times New Roman"/>
              </w:rPr>
            </w:pPr>
            <w:r w:rsidRPr="00A147C6">
              <w:rPr>
                <w:rFonts w:eastAsia="Times New Roman"/>
              </w:rPr>
              <w:fldChar w:fldCharType="end"/>
            </w:r>
          </w:p>
        </w:tc>
      </w:tr>
      <w:tr w:rsidR="00A147C6" w:rsidRPr="00A147C6" w14:paraId="362B0F1F" w14:textId="77777777">
        <w:trPr>
          <w:trHeight w:val="330"/>
        </w:trPr>
        <w:tc>
          <w:tcPr>
            <w:tcW w:w="8931" w:type="dxa"/>
            <w:gridSpan w:val="5"/>
            <w:shd w:val="clear" w:color="auto" w:fill="FFFFFF"/>
            <w:noWrap/>
            <w:hideMark/>
          </w:tcPr>
          <w:p w14:paraId="5A10160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0C1661E6" w14:textId="77777777">
        <w:trPr>
          <w:trHeight w:val="330"/>
        </w:trPr>
        <w:tc>
          <w:tcPr>
            <w:tcW w:w="8931" w:type="dxa"/>
            <w:gridSpan w:val="5"/>
            <w:shd w:val="clear" w:color="auto" w:fill="FFFFFF"/>
            <w:noWrap/>
            <w:hideMark/>
          </w:tcPr>
          <w:p w14:paraId="2CEFF1A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micro, kiểm tra hoạt động đảm bảo đúng yêu cầu kỹ thuật.</w:t>
            </w:r>
          </w:p>
        </w:tc>
      </w:tr>
      <w:tr w:rsidR="00A147C6" w:rsidRPr="00A147C6" w14:paraId="5BA564E4" w14:textId="77777777">
        <w:trPr>
          <w:trHeight w:val="330"/>
        </w:trPr>
        <w:tc>
          <w:tcPr>
            <w:tcW w:w="8931" w:type="dxa"/>
            <w:gridSpan w:val="5"/>
            <w:tcBorders>
              <w:top w:val="nil"/>
              <w:left w:val="nil"/>
              <w:bottom w:val="single" w:sz="4" w:space="0" w:color="auto"/>
              <w:right w:val="nil"/>
            </w:tcBorders>
            <w:shd w:val="clear" w:color="auto" w:fill="FFFFFF"/>
            <w:noWrap/>
            <w:hideMark/>
          </w:tcPr>
          <w:p w14:paraId="51B659F1"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cái</w:t>
            </w:r>
          </w:p>
        </w:tc>
      </w:tr>
      <w:tr w:rsidR="00A147C6" w:rsidRPr="00A147C6" w14:paraId="047E3086"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731C5FB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22909DA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20FC4BD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09F7020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641493F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873A0F8"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8182F76" w14:textId="77777777" w:rsidR="008A1821" w:rsidRPr="00A147C6" w:rsidRDefault="0004079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52E1B734" w14:textId="77777777" w:rsidR="003D3EBC" w:rsidRPr="00A147C6" w:rsidRDefault="0004079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r w:rsidR="0073619D" w:rsidRPr="00A147C6">
              <w:rPr>
                <w:rFonts w:ascii="Times New Roman" w:eastAsia="Times New Roman" w:hAnsi="Times New Roman" w:cs="Times New Roman"/>
                <w:sz w:val="26"/>
                <w:szCs w:val="26"/>
              </w:rPr>
              <w:t>8</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383E311D"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micro tổng đài trong ga, phóng thanh ga, ĐTHN</w:t>
            </w:r>
          </w:p>
        </w:tc>
        <w:tc>
          <w:tcPr>
            <w:tcW w:w="2524" w:type="dxa"/>
            <w:tcBorders>
              <w:top w:val="nil"/>
              <w:left w:val="single" w:sz="4" w:space="0" w:color="auto"/>
              <w:bottom w:val="nil"/>
              <w:right w:val="single" w:sz="4" w:space="0" w:color="auto"/>
            </w:tcBorders>
            <w:shd w:val="clear" w:color="auto" w:fill="FFFFFF"/>
            <w:noWrap/>
            <w:vAlign w:val="bottom"/>
            <w:hideMark/>
          </w:tcPr>
          <w:p w14:paraId="44EEFC9A"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1F5D7C5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6077A14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70D058E7"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6F34B6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EA13558"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798832E7"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Micro tổng đài</w:t>
            </w:r>
          </w:p>
        </w:tc>
        <w:tc>
          <w:tcPr>
            <w:tcW w:w="1417" w:type="dxa"/>
            <w:tcBorders>
              <w:top w:val="nil"/>
              <w:left w:val="nil"/>
              <w:bottom w:val="nil"/>
              <w:right w:val="single" w:sz="4" w:space="0" w:color="auto"/>
            </w:tcBorders>
            <w:shd w:val="clear" w:color="auto" w:fill="FFFFFF"/>
            <w:noWrap/>
            <w:vAlign w:val="bottom"/>
            <w:hideMark/>
          </w:tcPr>
          <w:p w14:paraId="7915C21F"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cái</w:t>
            </w:r>
          </w:p>
        </w:tc>
        <w:tc>
          <w:tcPr>
            <w:tcW w:w="1560" w:type="dxa"/>
            <w:tcBorders>
              <w:top w:val="nil"/>
              <w:left w:val="nil"/>
              <w:bottom w:val="nil"/>
              <w:right w:val="single" w:sz="4" w:space="0" w:color="auto"/>
            </w:tcBorders>
            <w:shd w:val="clear" w:color="auto" w:fill="FFFFFF"/>
            <w:noWrap/>
            <w:vAlign w:val="bottom"/>
            <w:hideMark/>
          </w:tcPr>
          <w:p w14:paraId="52C5295B"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7FBD13E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3EF95C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95095BC"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438CFC8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12BFA4FA"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5D28C291"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26C06CFF"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3B1A65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1462ECB"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C7DF285"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26CDAAD0"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3B1EC6E1"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5811976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F22428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05E6732"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60A9A73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67805F03"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42C9F039"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0,064</w:t>
            </w:r>
          </w:p>
        </w:tc>
      </w:tr>
      <w:tr w:rsidR="00A147C6" w:rsidRPr="00A147C6" w14:paraId="100CCFCA" w14:textId="77777777">
        <w:trPr>
          <w:trHeight w:val="300"/>
        </w:trPr>
        <w:tc>
          <w:tcPr>
            <w:tcW w:w="1249" w:type="dxa"/>
            <w:shd w:val="clear" w:color="auto" w:fill="FFFFFF"/>
            <w:noWrap/>
            <w:vAlign w:val="bottom"/>
            <w:hideMark/>
          </w:tcPr>
          <w:p w14:paraId="35E9CB9E"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653542A4"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474A6A0A"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0CD2E105"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110F3910"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bl>
    <w:p w14:paraId="568C3BF8" w14:textId="77777777" w:rsidR="002C4FE7" w:rsidRPr="00A147C6" w:rsidRDefault="002C4FE7">
      <w:r w:rsidRPr="00A147C6">
        <w:br w:type="page"/>
      </w:r>
    </w:p>
    <w:tbl>
      <w:tblPr>
        <w:tblW w:w="8931" w:type="dxa"/>
        <w:tblLook w:val="04A0" w:firstRow="1" w:lastRow="0" w:firstColumn="1" w:lastColumn="0" w:noHBand="0" w:noVBand="1"/>
      </w:tblPr>
      <w:tblGrid>
        <w:gridCol w:w="1249"/>
        <w:gridCol w:w="2181"/>
        <w:gridCol w:w="2524"/>
        <w:gridCol w:w="1417"/>
        <w:gridCol w:w="1560"/>
      </w:tblGrid>
      <w:tr w:rsidR="00A147C6" w:rsidRPr="00A147C6" w14:paraId="48FE81A4" w14:textId="77777777">
        <w:trPr>
          <w:trHeight w:val="330"/>
        </w:trPr>
        <w:tc>
          <w:tcPr>
            <w:tcW w:w="8931" w:type="dxa"/>
            <w:gridSpan w:val="5"/>
            <w:shd w:val="clear" w:color="auto" w:fill="FFFFFF"/>
            <w:noWrap/>
            <w:vAlign w:val="center"/>
            <w:hideMark/>
          </w:tcPr>
          <w:p w14:paraId="5CE56CCA" w14:textId="77777777" w:rsidR="00E836AE" w:rsidRPr="00A147C6" w:rsidRDefault="00622147" w:rsidP="008071AD">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8071AD"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suất!R247C11" </w:instrText>
            </w:r>
            <w:r w:rsidR="008071AD" w:rsidRPr="00A147C6">
              <w:rPr>
                <w:rFonts w:eastAsia="Times New Roman"/>
              </w:rPr>
              <w:instrText xml:space="preserve">\a \f 5 \h  \* MERGEFORMAT </w:instrText>
            </w:r>
            <w:r w:rsidRPr="00A147C6">
              <w:rPr>
                <w:rFonts w:eastAsia="Times New Roman"/>
              </w:rPr>
              <w:fldChar w:fldCharType="separate"/>
            </w:r>
          </w:p>
          <w:p w14:paraId="688B5719" w14:textId="77777777" w:rsidR="00E836AE" w:rsidRPr="00A147C6" w:rsidRDefault="00E836AE" w:rsidP="00E836AE">
            <w:pPr>
              <w:pStyle w:val="Heading4"/>
              <w:rPr>
                <w:rFonts w:eastAsia="Times New Roman"/>
              </w:rPr>
            </w:pPr>
            <w:bookmarkStart w:id="177" w:name="_Toc57988212"/>
            <w:r w:rsidRPr="00A147C6">
              <w:rPr>
                <w:rFonts w:eastAsia="Times New Roman"/>
              </w:rPr>
              <w:t>TTB.32900 Thay loa nén</w:t>
            </w:r>
            <w:bookmarkEnd w:id="177"/>
          </w:p>
          <w:p w14:paraId="4499527E" w14:textId="77777777" w:rsidR="003D3EBC" w:rsidRPr="00A147C6" w:rsidRDefault="00622147" w:rsidP="008071AD">
            <w:pPr>
              <w:pStyle w:val="Heading4"/>
              <w:rPr>
                <w:rFonts w:eastAsia="Times New Roman" w:cs="Times New Roman"/>
                <w:b w:val="0"/>
                <w:bCs/>
                <w:szCs w:val="26"/>
              </w:rPr>
            </w:pPr>
            <w:r w:rsidRPr="00A147C6">
              <w:rPr>
                <w:rFonts w:eastAsia="Times New Roman"/>
              </w:rPr>
              <w:fldChar w:fldCharType="end"/>
            </w:r>
          </w:p>
        </w:tc>
      </w:tr>
      <w:tr w:rsidR="00A147C6" w:rsidRPr="00A147C6" w14:paraId="7ADF71EF" w14:textId="77777777">
        <w:trPr>
          <w:trHeight w:val="330"/>
        </w:trPr>
        <w:tc>
          <w:tcPr>
            <w:tcW w:w="8931" w:type="dxa"/>
            <w:gridSpan w:val="5"/>
            <w:shd w:val="clear" w:color="auto" w:fill="FFFFFF"/>
            <w:noWrap/>
            <w:hideMark/>
          </w:tcPr>
          <w:p w14:paraId="66C0508F"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7AB4F863" w14:textId="77777777">
        <w:trPr>
          <w:trHeight w:val="330"/>
        </w:trPr>
        <w:tc>
          <w:tcPr>
            <w:tcW w:w="8931" w:type="dxa"/>
            <w:gridSpan w:val="5"/>
            <w:shd w:val="clear" w:color="auto" w:fill="FFFFFF"/>
            <w:noWrap/>
            <w:hideMark/>
          </w:tcPr>
          <w:p w14:paraId="6922E4E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loa nén, kiểm tra hoạt động đảm bảo đúng yêu cầu kỹ thuật.</w:t>
            </w:r>
          </w:p>
        </w:tc>
      </w:tr>
      <w:tr w:rsidR="00A147C6" w:rsidRPr="00A147C6" w14:paraId="12C9466F" w14:textId="77777777">
        <w:trPr>
          <w:trHeight w:val="330"/>
        </w:trPr>
        <w:tc>
          <w:tcPr>
            <w:tcW w:w="8931" w:type="dxa"/>
            <w:gridSpan w:val="5"/>
            <w:tcBorders>
              <w:top w:val="nil"/>
              <w:left w:val="nil"/>
              <w:bottom w:val="single" w:sz="4" w:space="0" w:color="auto"/>
              <w:right w:val="nil"/>
            </w:tcBorders>
            <w:shd w:val="clear" w:color="auto" w:fill="FFFFFF"/>
            <w:noWrap/>
            <w:hideMark/>
          </w:tcPr>
          <w:p w14:paraId="0BA9F92F"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cái</w:t>
            </w:r>
          </w:p>
        </w:tc>
      </w:tr>
      <w:tr w:rsidR="00A147C6" w:rsidRPr="00A147C6" w14:paraId="4809C7F0"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4E9FD94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65605C0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3CB7587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60C920C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1EFC16F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D0EE4F0"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3A482398" w14:textId="77777777" w:rsidR="008A1821" w:rsidRPr="00A147C6" w:rsidRDefault="0054133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7C8A5D26" w14:textId="77777777" w:rsidR="003D3EBC" w:rsidRPr="00A147C6" w:rsidRDefault="0054133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r w:rsidR="0073619D" w:rsidRPr="00A147C6">
              <w:rPr>
                <w:rFonts w:ascii="Times New Roman" w:eastAsia="Times New Roman" w:hAnsi="Times New Roman" w:cs="Times New Roman"/>
                <w:sz w:val="26"/>
                <w:szCs w:val="26"/>
              </w:rPr>
              <w:t>9</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6324805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loa nén</w:t>
            </w:r>
          </w:p>
        </w:tc>
        <w:tc>
          <w:tcPr>
            <w:tcW w:w="2524" w:type="dxa"/>
            <w:tcBorders>
              <w:top w:val="nil"/>
              <w:left w:val="single" w:sz="4" w:space="0" w:color="auto"/>
              <w:bottom w:val="nil"/>
              <w:right w:val="single" w:sz="4" w:space="0" w:color="auto"/>
            </w:tcBorders>
            <w:shd w:val="clear" w:color="auto" w:fill="FFFFFF"/>
            <w:noWrap/>
            <w:vAlign w:val="bottom"/>
            <w:hideMark/>
          </w:tcPr>
          <w:p w14:paraId="0A5BE45F"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0254B96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075A44D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4FEB7BE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F71A1F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55E988B"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090EE39B"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Loa nén</w:t>
            </w:r>
          </w:p>
        </w:tc>
        <w:tc>
          <w:tcPr>
            <w:tcW w:w="1417" w:type="dxa"/>
            <w:tcBorders>
              <w:top w:val="nil"/>
              <w:left w:val="nil"/>
              <w:bottom w:val="nil"/>
              <w:right w:val="single" w:sz="4" w:space="0" w:color="auto"/>
            </w:tcBorders>
            <w:shd w:val="clear" w:color="auto" w:fill="FFFFFF"/>
            <w:noWrap/>
            <w:vAlign w:val="bottom"/>
            <w:hideMark/>
          </w:tcPr>
          <w:p w14:paraId="1B3E57A3"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cái</w:t>
            </w:r>
          </w:p>
        </w:tc>
        <w:tc>
          <w:tcPr>
            <w:tcW w:w="1560" w:type="dxa"/>
            <w:tcBorders>
              <w:top w:val="nil"/>
              <w:left w:val="nil"/>
              <w:bottom w:val="nil"/>
              <w:right w:val="single" w:sz="4" w:space="0" w:color="auto"/>
            </w:tcBorders>
            <w:shd w:val="clear" w:color="auto" w:fill="FFFFFF"/>
            <w:noWrap/>
            <w:vAlign w:val="bottom"/>
            <w:hideMark/>
          </w:tcPr>
          <w:p w14:paraId="41B4CB63"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3E50140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7FC3FE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32C609A"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882CC1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6CDB4CAA"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34190135"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7CF9493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11C950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08EE505"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64F4CDBA"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1E853B67"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7844A84B"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38DCDEE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279D81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76289A6"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3A4762C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5FA42821"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37A465A9"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0,131</w:t>
            </w:r>
          </w:p>
        </w:tc>
      </w:tr>
      <w:tr w:rsidR="00A147C6" w:rsidRPr="00A147C6" w14:paraId="46DC3D7F" w14:textId="77777777">
        <w:trPr>
          <w:trHeight w:val="300"/>
        </w:trPr>
        <w:tc>
          <w:tcPr>
            <w:tcW w:w="1249" w:type="dxa"/>
            <w:shd w:val="clear" w:color="auto" w:fill="FFFFFF"/>
            <w:noWrap/>
            <w:vAlign w:val="bottom"/>
            <w:hideMark/>
          </w:tcPr>
          <w:p w14:paraId="0C60544F"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668F0EFF"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193F4499"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2B377401" w14:textId="77777777" w:rsidR="003D3EBC" w:rsidRPr="00A147C6" w:rsidRDefault="003D3EBC" w:rsidP="002C5E39">
            <w:pPr>
              <w:spacing w:after="0" w:line="240" w:lineRule="auto"/>
              <w:jc w:val="center"/>
              <w:rPr>
                <w:rFonts w:ascii="Calibri" w:eastAsia="Times New Roman" w:hAnsi="Calibri" w:cs="Calibri"/>
              </w:rPr>
            </w:pPr>
          </w:p>
        </w:tc>
        <w:tc>
          <w:tcPr>
            <w:tcW w:w="1560" w:type="dxa"/>
            <w:shd w:val="clear" w:color="auto" w:fill="FFFFFF"/>
            <w:noWrap/>
            <w:vAlign w:val="bottom"/>
            <w:hideMark/>
          </w:tcPr>
          <w:p w14:paraId="096A1CB7"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0E9B8694" w14:textId="77777777">
        <w:trPr>
          <w:trHeight w:val="330"/>
        </w:trPr>
        <w:tc>
          <w:tcPr>
            <w:tcW w:w="8931" w:type="dxa"/>
            <w:gridSpan w:val="5"/>
            <w:shd w:val="clear" w:color="auto" w:fill="FFFFFF"/>
            <w:noWrap/>
            <w:vAlign w:val="center"/>
            <w:hideMark/>
          </w:tcPr>
          <w:p w14:paraId="0A3000A4" w14:textId="77777777" w:rsidR="00E836AE" w:rsidRPr="00A147C6" w:rsidRDefault="00622147" w:rsidP="008071AD">
            <w:pPr>
              <w:pStyle w:val="Heading4"/>
              <w:rPr>
                <w:rFonts w:asciiTheme="minorHAnsi" w:eastAsiaTheme="minorHAnsi" w:hAnsiTheme="minorHAnsi" w:cstheme="minorBidi"/>
                <w:b w:val="0"/>
                <w:iCs w:val="0"/>
                <w:sz w:val="22"/>
              </w:rPr>
            </w:pPr>
            <w:r w:rsidRPr="00A147C6">
              <w:rPr>
                <w:rFonts w:eastAsia="Times New Roman"/>
              </w:rPr>
              <w:fldChar w:fldCharType="begin"/>
            </w:r>
            <w:r w:rsidR="008071AD"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suất!R248C11" </w:instrText>
            </w:r>
            <w:r w:rsidR="008071AD" w:rsidRPr="00A147C6">
              <w:rPr>
                <w:rFonts w:eastAsia="Times New Roman"/>
              </w:rPr>
              <w:instrText xml:space="preserve">\a \f 5 \h  \* MERGEFORMAT </w:instrText>
            </w:r>
            <w:r w:rsidRPr="00A147C6">
              <w:rPr>
                <w:rFonts w:eastAsia="Times New Roman"/>
              </w:rPr>
              <w:fldChar w:fldCharType="separate"/>
            </w:r>
          </w:p>
          <w:p w14:paraId="6E953C56" w14:textId="77777777" w:rsidR="00E836AE" w:rsidRPr="00A147C6" w:rsidRDefault="00E836AE" w:rsidP="00E836AE">
            <w:pPr>
              <w:pStyle w:val="Heading4"/>
              <w:rPr>
                <w:rFonts w:eastAsia="Times New Roman"/>
              </w:rPr>
            </w:pPr>
            <w:bookmarkStart w:id="178" w:name="_Toc57988213"/>
            <w:r w:rsidRPr="00A147C6">
              <w:rPr>
                <w:rFonts w:eastAsia="Times New Roman"/>
              </w:rPr>
              <w:t>TTB.33000 Thay, sửa ngăn máy tổng đài âm tần</w:t>
            </w:r>
            <w:bookmarkEnd w:id="178"/>
          </w:p>
          <w:p w14:paraId="6E38A840" w14:textId="77777777" w:rsidR="003D3EBC" w:rsidRPr="00A147C6" w:rsidRDefault="00622147" w:rsidP="008071AD">
            <w:pPr>
              <w:pStyle w:val="Heading4"/>
              <w:rPr>
                <w:rFonts w:eastAsia="Times New Roman"/>
              </w:rPr>
            </w:pPr>
            <w:r w:rsidRPr="00A147C6">
              <w:rPr>
                <w:rFonts w:eastAsia="Times New Roman"/>
              </w:rPr>
              <w:fldChar w:fldCharType="end"/>
            </w:r>
          </w:p>
        </w:tc>
      </w:tr>
      <w:tr w:rsidR="00A147C6" w:rsidRPr="00A147C6" w14:paraId="6AFAEF1F" w14:textId="77777777">
        <w:trPr>
          <w:trHeight w:val="330"/>
        </w:trPr>
        <w:tc>
          <w:tcPr>
            <w:tcW w:w="8931" w:type="dxa"/>
            <w:gridSpan w:val="5"/>
            <w:shd w:val="clear" w:color="auto" w:fill="FFFFFF"/>
            <w:noWrap/>
            <w:hideMark/>
          </w:tcPr>
          <w:p w14:paraId="7F86A1D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1DC3E9EA" w14:textId="77777777">
        <w:trPr>
          <w:trHeight w:val="330"/>
        </w:trPr>
        <w:tc>
          <w:tcPr>
            <w:tcW w:w="8931" w:type="dxa"/>
            <w:gridSpan w:val="5"/>
            <w:shd w:val="clear" w:color="auto" w:fill="FFFFFF"/>
            <w:noWrap/>
            <w:hideMark/>
          </w:tcPr>
          <w:p w14:paraId="37B45F9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sửa ngăn máy tổng đài âm tần tra hoạt động đảm bảo đúng yêu cầu kỹ thuật.</w:t>
            </w:r>
          </w:p>
        </w:tc>
      </w:tr>
      <w:tr w:rsidR="00A147C6" w:rsidRPr="00A147C6" w14:paraId="7033F47E" w14:textId="77777777">
        <w:trPr>
          <w:trHeight w:val="330"/>
        </w:trPr>
        <w:tc>
          <w:tcPr>
            <w:tcW w:w="8931" w:type="dxa"/>
            <w:gridSpan w:val="5"/>
            <w:tcBorders>
              <w:top w:val="nil"/>
              <w:left w:val="nil"/>
              <w:bottom w:val="single" w:sz="4" w:space="0" w:color="auto"/>
              <w:right w:val="nil"/>
            </w:tcBorders>
            <w:shd w:val="clear" w:color="auto" w:fill="FFFFFF"/>
            <w:noWrap/>
            <w:hideMark/>
          </w:tcPr>
          <w:p w14:paraId="7FF18979" w14:textId="77777777" w:rsidR="003D3EBC" w:rsidRPr="00A147C6" w:rsidRDefault="008619CD">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r>
      <w:tr w:rsidR="00A147C6" w:rsidRPr="00A147C6" w14:paraId="7477A12A"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14378AA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31CDD18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3FECD54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7BBDFFF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4310BEE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6294484"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2C6EC9E3" w14:textId="77777777" w:rsidR="008A1821" w:rsidRPr="00A147C6" w:rsidRDefault="0054133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3143C63C" w14:textId="77777777" w:rsidR="003D3EBC" w:rsidRPr="00A147C6" w:rsidRDefault="0054133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73619D" w:rsidRPr="00A147C6">
              <w:rPr>
                <w:rFonts w:ascii="Times New Roman" w:eastAsia="Times New Roman" w:hAnsi="Times New Roman" w:cs="Times New Roman"/>
                <w:sz w:val="26"/>
                <w:szCs w:val="26"/>
              </w:rPr>
              <w:t>30</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1018AB3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ngăn máy tổng đài âm tần</w:t>
            </w:r>
          </w:p>
        </w:tc>
        <w:tc>
          <w:tcPr>
            <w:tcW w:w="2524" w:type="dxa"/>
            <w:tcBorders>
              <w:top w:val="nil"/>
              <w:left w:val="single" w:sz="4" w:space="0" w:color="auto"/>
              <w:bottom w:val="nil"/>
              <w:right w:val="single" w:sz="4" w:space="0" w:color="auto"/>
            </w:tcBorders>
            <w:shd w:val="clear" w:color="auto" w:fill="FFFFFF"/>
            <w:noWrap/>
            <w:vAlign w:val="bottom"/>
            <w:hideMark/>
          </w:tcPr>
          <w:p w14:paraId="1D6C1D8B"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57B60D7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7E2ED83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B2CDE5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8365F1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8EA8E62"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96512B5"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 tổng đài âm tần</w:t>
            </w:r>
          </w:p>
        </w:tc>
        <w:tc>
          <w:tcPr>
            <w:tcW w:w="1417" w:type="dxa"/>
            <w:tcBorders>
              <w:top w:val="nil"/>
              <w:left w:val="nil"/>
              <w:bottom w:val="nil"/>
              <w:right w:val="single" w:sz="4" w:space="0" w:color="auto"/>
            </w:tcBorders>
            <w:shd w:val="clear" w:color="auto" w:fill="FFFFFF"/>
            <w:noWrap/>
            <w:vAlign w:val="bottom"/>
            <w:hideMark/>
          </w:tcPr>
          <w:p w14:paraId="558B59B5" w14:textId="77777777" w:rsidR="003D3EBC" w:rsidRPr="00A147C6" w:rsidRDefault="008619CD"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w:t>
            </w:r>
          </w:p>
        </w:tc>
        <w:tc>
          <w:tcPr>
            <w:tcW w:w="1560" w:type="dxa"/>
            <w:tcBorders>
              <w:top w:val="nil"/>
              <w:left w:val="nil"/>
              <w:bottom w:val="nil"/>
              <w:right w:val="single" w:sz="4" w:space="0" w:color="auto"/>
            </w:tcBorders>
            <w:shd w:val="clear" w:color="auto" w:fill="FFFFFF"/>
            <w:noWrap/>
            <w:vAlign w:val="bottom"/>
            <w:hideMark/>
          </w:tcPr>
          <w:p w14:paraId="5DFD582F"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66D4BDC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35A6C3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EF69E86"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762C5005"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1D06CBC0"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28C34903"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0504FEF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A812BE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87ED228"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5450FEB4"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424825BE"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64DCC882"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41C952C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BB5239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F24237D"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08724A01"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238DC8CE"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115D4268"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0,525</w:t>
            </w:r>
          </w:p>
        </w:tc>
      </w:tr>
      <w:tr w:rsidR="00A147C6" w:rsidRPr="00A147C6" w14:paraId="2E3199AA" w14:textId="77777777">
        <w:trPr>
          <w:trHeight w:val="300"/>
        </w:trPr>
        <w:tc>
          <w:tcPr>
            <w:tcW w:w="1249" w:type="dxa"/>
            <w:shd w:val="clear" w:color="auto" w:fill="FFFFFF"/>
            <w:noWrap/>
            <w:vAlign w:val="bottom"/>
            <w:hideMark/>
          </w:tcPr>
          <w:p w14:paraId="637911E0"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36AFB510"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0DC1F5DE"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6501EAF6"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159FCABE"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32BC7F2E" w14:textId="77777777">
        <w:trPr>
          <w:trHeight w:val="330"/>
        </w:trPr>
        <w:tc>
          <w:tcPr>
            <w:tcW w:w="8931" w:type="dxa"/>
            <w:gridSpan w:val="5"/>
            <w:shd w:val="clear" w:color="auto" w:fill="FFFFFF"/>
            <w:noWrap/>
            <w:vAlign w:val="center"/>
            <w:hideMark/>
          </w:tcPr>
          <w:p w14:paraId="3FE0E2E7" w14:textId="77777777" w:rsidR="00E836AE" w:rsidRPr="00A147C6" w:rsidRDefault="00622147" w:rsidP="008071AD">
            <w:pPr>
              <w:pStyle w:val="Heading4"/>
              <w:rPr>
                <w:rFonts w:asciiTheme="minorHAnsi" w:eastAsiaTheme="minorHAnsi" w:hAnsiTheme="minorHAnsi" w:cstheme="minorBidi"/>
                <w:b w:val="0"/>
                <w:iCs w:val="0"/>
                <w:sz w:val="22"/>
              </w:rPr>
            </w:pPr>
            <w:r w:rsidRPr="00A147C6">
              <w:rPr>
                <w:rFonts w:eastAsia="Times New Roman"/>
              </w:rPr>
              <w:fldChar w:fldCharType="begin"/>
            </w:r>
            <w:r w:rsidR="008071AD"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suất!R249C11" </w:instrText>
            </w:r>
            <w:r w:rsidR="008071AD" w:rsidRPr="00A147C6">
              <w:rPr>
                <w:rFonts w:eastAsia="Times New Roman"/>
              </w:rPr>
              <w:instrText xml:space="preserve">\a \f 5 \h  \* MERGEFORMAT </w:instrText>
            </w:r>
            <w:r w:rsidRPr="00A147C6">
              <w:rPr>
                <w:rFonts w:eastAsia="Times New Roman"/>
              </w:rPr>
              <w:fldChar w:fldCharType="separate"/>
            </w:r>
          </w:p>
          <w:p w14:paraId="316D9115" w14:textId="77777777" w:rsidR="00E836AE" w:rsidRPr="00A147C6" w:rsidRDefault="00E836AE" w:rsidP="00E836AE">
            <w:pPr>
              <w:pStyle w:val="Heading4"/>
              <w:rPr>
                <w:rFonts w:eastAsia="Times New Roman"/>
              </w:rPr>
            </w:pPr>
            <w:bookmarkStart w:id="179" w:name="_Toc57988214"/>
            <w:r w:rsidRPr="00A147C6">
              <w:rPr>
                <w:rFonts w:eastAsia="Times New Roman"/>
              </w:rPr>
              <w:t>TTB.33100 Thay, sửa bộ nguồn tổng đài âm tần</w:t>
            </w:r>
            <w:bookmarkEnd w:id="179"/>
          </w:p>
          <w:p w14:paraId="5363B250" w14:textId="77777777" w:rsidR="003D3EBC" w:rsidRPr="00A147C6" w:rsidRDefault="00622147" w:rsidP="008071AD">
            <w:pPr>
              <w:pStyle w:val="Heading4"/>
              <w:rPr>
                <w:rFonts w:eastAsia="Times New Roman" w:cs="Times New Roman"/>
                <w:b w:val="0"/>
                <w:bCs/>
                <w:szCs w:val="26"/>
              </w:rPr>
            </w:pPr>
            <w:r w:rsidRPr="00A147C6">
              <w:rPr>
                <w:rFonts w:eastAsia="Times New Roman"/>
              </w:rPr>
              <w:fldChar w:fldCharType="end"/>
            </w:r>
          </w:p>
        </w:tc>
      </w:tr>
      <w:tr w:rsidR="00A147C6" w:rsidRPr="00A147C6" w14:paraId="1E05C9C3" w14:textId="77777777">
        <w:trPr>
          <w:trHeight w:val="330"/>
        </w:trPr>
        <w:tc>
          <w:tcPr>
            <w:tcW w:w="8931" w:type="dxa"/>
            <w:gridSpan w:val="5"/>
            <w:shd w:val="clear" w:color="auto" w:fill="FFFFFF"/>
            <w:noWrap/>
            <w:hideMark/>
          </w:tcPr>
          <w:p w14:paraId="0467D291"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040322CE" w14:textId="77777777">
        <w:trPr>
          <w:trHeight w:val="330"/>
        </w:trPr>
        <w:tc>
          <w:tcPr>
            <w:tcW w:w="8931" w:type="dxa"/>
            <w:gridSpan w:val="5"/>
            <w:shd w:val="clear" w:color="auto" w:fill="FFFFFF"/>
            <w:noWrap/>
            <w:hideMark/>
          </w:tcPr>
          <w:p w14:paraId="5F1A037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bộ nguồn tổng đài âm tần, kiểm tra hoạt động đảm bảo đúng yêu cầu kỹ thuật.</w:t>
            </w:r>
          </w:p>
        </w:tc>
      </w:tr>
      <w:tr w:rsidR="00A147C6" w:rsidRPr="00A147C6" w14:paraId="461D0B40" w14:textId="77777777">
        <w:trPr>
          <w:trHeight w:val="330"/>
        </w:trPr>
        <w:tc>
          <w:tcPr>
            <w:tcW w:w="8931" w:type="dxa"/>
            <w:gridSpan w:val="5"/>
            <w:tcBorders>
              <w:top w:val="nil"/>
              <w:left w:val="nil"/>
              <w:bottom w:val="single" w:sz="4" w:space="0" w:color="auto"/>
              <w:right w:val="nil"/>
            </w:tcBorders>
            <w:shd w:val="clear" w:color="auto" w:fill="FFFFFF"/>
            <w:noWrap/>
            <w:hideMark/>
          </w:tcPr>
          <w:p w14:paraId="075AEC04"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r>
      <w:tr w:rsidR="00A147C6" w:rsidRPr="00A147C6" w14:paraId="3D59F62B"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6345801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7C51185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4E200E8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3EDA6F8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5CF4FB4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061B8EA"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3F459BC0" w14:textId="77777777" w:rsidR="008A1821" w:rsidRPr="00A147C6" w:rsidRDefault="0054133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6C74DD34" w14:textId="77777777" w:rsidR="003D3EBC" w:rsidRPr="00A147C6" w:rsidRDefault="0054133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r w:rsidR="0049074D"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5A57068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bộ nguồn tổng đài âm tần</w:t>
            </w:r>
          </w:p>
        </w:tc>
        <w:tc>
          <w:tcPr>
            <w:tcW w:w="2524" w:type="dxa"/>
            <w:tcBorders>
              <w:top w:val="nil"/>
              <w:left w:val="single" w:sz="4" w:space="0" w:color="auto"/>
              <w:bottom w:val="nil"/>
              <w:right w:val="single" w:sz="4" w:space="0" w:color="auto"/>
            </w:tcBorders>
            <w:shd w:val="clear" w:color="auto" w:fill="FFFFFF"/>
            <w:noWrap/>
            <w:vAlign w:val="bottom"/>
            <w:hideMark/>
          </w:tcPr>
          <w:p w14:paraId="57A265F3"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0C2DED4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58F37F2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3916FB9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FFF8FE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A402872"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6A5C7899"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Bộ nguồn tổng đài âm tần</w:t>
            </w:r>
          </w:p>
        </w:tc>
        <w:tc>
          <w:tcPr>
            <w:tcW w:w="1417" w:type="dxa"/>
            <w:tcBorders>
              <w:top w:val="nil"/>
              <w:left w:val="nil"/>
              <w:bottom w:val="nil"/>
              <w:right w:val="single" w:sz="4" w:space="0" w:color="auto"/>
            </w:tcBorders>
            <w:shd w:val="clear" w:color="auto" w:fill="FFFFFF"/>
            <w:noWrap/>
            <w:vAlign w:val="bottom"/>
            <w:hideMark/>
          </w:tcPr>
          <w:p w14:paraId="788B87F4"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chiếc</w:t>
            </w:r>
          </w:p>
        </w:tc>
        <w:tc>
          <w:tcPr>
            <w:tcW w:w="1560" w:type="dxa"/>
            <w:tcBorders>
              <w:top w:val="nil"/>
              <w:left w:val="nil"/>
              <w:bottom w:val="nil"/>
              <w:right w:val="single" w:sz="4" w:space="0" w:color="auto"/>
            </w:tcBorders>
            <w:shd w:val="clear" w:color="auto" w:fill="FFFFFF"/>
            <w:noWrap/>
            <w:vAlign w:val="bottom"/>
            <w:hideMark/>
          </w:tcPr>
          <w:p w14:paraId="1BEB9DF2"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0E274847"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1BED64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12F3663"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B46509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738E04B8"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2A580792"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72ECB02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40C964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1EDC409"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5986677B"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143CCE33" w14:textId="77777777" w:rsidR="003D3EBC" w:rsidRPr="00A147C6" w:rsidRDefault="003D3EBC" w:rsidP="002C5E39">
            <w:pPr>
              <w:spacing w:after="0" w:line="240" w:lineRule="auto"/>
              <w:jc w:val="center"/>
              <w:rPr>
                <w:rFonts w:ascii="Times New Roman" w:eastAsia="Times New Roman" w:hAnsi="Times New Roman" w:cs="Times New Roman"/>
                <w:sz w:val="26"/>
                <w:szCs w:val="26"/>
              </w:rPr>
            </w:pPr>
          </w:p>
        </w:tc>
        <w:tc>
          <w:tcPr>
            <w:tcW w:w="1560" w:type="dxa"/>
            <w:tcBorders>
              <w:top w:val="nil"/>
              <w:left w:val="nil"/>
              <w:bottom w:val="nil"/>
              <w:right w:val="single" w:sz="4" w:space="0" w:color="auto"/>
            </w:tcBorders>
            <w:shd w:val="clear" w:color="auto" w:fill="FFFFFF"/>
            <w:noWrap/>
            <w:vAlign w:val="bottom"/>
            <w:hideMark/>
          </w:tcPr>
          <w:p w14:paraId="7BBF3F4F"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36C9B63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D2EF57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0D8C2868"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54F6E496"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1EAC4149" w14:textId="77777777" w:rsidR="003D3EBC" w:rsidRPr="00A147C6" w:rsidRDefault="003D3EBC" w:rsidP="002C5E39">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51514B7C"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1,575</w:t>
            </w:r>
          </w:p>
        </w:tc>
      </w:tr>
      <w:tr w:rsidR="00A147C6" w:rsidRPr="00A147C6" w14:paraId="7BBBC48E" w14:textId="77777777">
        <w:trPr>
          <w:trHeight w:val="300"/>
        </w:trPr>
        <w:tc>
          <w:tcPr>
            <w:tcW w:w="1249" w:type="dxa"/>
            <w:shd w:val="clear" w:color="auto" w:fill="FFFFFF"/>
            <w:noWrap/>
            <w:vAlign w:val="bottom"/>
            <w:hideMark/>
          </w:tcPr>
          <w:p w14:paraId="735FC0C7"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3B7394F8"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5C26BF8A"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558EFBFB"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6965A6C5"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bl>
    <w:p w14:paraId="6D70787D" w14:textId="77777777" w:rsidR="002C4FE7" w:rsidRPr="00A147C6" w:rsidRDefault="002C4FE7">
      <w:r w:rsidRPr="00A147C6">
        <w:br w:type="page"/>
      </w:r>
    </w:p>
    <w:tbl>
      <w:tblPr>
        <w:tblW w:w="8931" w:type="dxa"/>
        <w:tblLook w:val="04A0" w:firstRow="1" w:lastRow="0" w:firstColumn="1" w:lastColumn="0" w:noHBand="0" w:noVBand="1"/>
      </w:tblPr>
      <w:tblGrid>
        <w:gridCol w:w="1249"/>
        <w:gridCol w:w="2181"/>
        <w:gridCol w:w="2524"/>
        <w:gridCol w:w="1417"/>
        <w:gridCol w:w="1560"/>
      </w:tblGrid>
      <w:tr w:rsidR="00A147C6" w:rsidRPr="00A147C6" w14:paraId="57255A78" w14:textId="77777777">
        <w:trPr>
          <w:trHeight w:val="330"/>
        </w:trPr>
        <w:tc>
          <w:tcPr>
            <w:tcW w:w="8931" w:type="dxa"/>
            <w:gridSpan w:val="5"/>
            <w:shd w:val="clear" w:color="auto" w:fill="FFFFFF"/>
            <w:noWrap/>
            <w:vAlign w:val="center"/>
            <w:hideMark/>
          </w:tcPr>
          <w:p w14:paraId="0ECB4BD3" w14:textId="77777777" w:rsidR="00E836AE" w:rsidRPr="00A147C6" w:rsidRDefault="00622147" w:rsidP="00D43971">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D43971"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suất!R250C11" </w:instrText>
            </w:r>
            <w:r w:rsidR="00D43971" w:rsidRPr="00A147C6">
              <w:rPr>
                <w:rFonts w:eastAsia="Times New Roman"/>
              </w:rPr>
              <w:instrText xml:space="preserve">\a \f 5 \h  \* MERGEFORMAT </w:instrText>
            </w:r>
            <w:r w:rsidRPr="00A147C6">
              <w:rPr>
                <w:rFonts w:eastAsia="Times New Roman"/>
              </w:rPr>
              <w:fldChar w:fldCharType="separate"/>
            </w:r>
          </w:p>
          <w:p w14:paraId="28288D3C" w14:textId="77777777" w:rsidR="00E836AE" w:rsidRPr="00A147C6" w:rsidRDefault="00E836AE" w:rsidP="00E836AE">
            <w:pPr>
              <w:pStyle w:val="Heading4"/>
              <w:rPr>
                <w:rFonts w:eastAsia="Times New Roman"/>
              </w:rPr>
            </w:pPr>
            <w:bookmarkStart w:id="180" w:name="_Toc57988215"/>
            <w:r w:rsidRPr="00A147C6">
              <w:rPr>
                <w:rFonts w:eastAsia="Times New Roman"/>
              </w:rPr>
              <w:t>TTB.33200 Thay, sửa micro điều độ tuyến, điện thoại hội nghị truyền hình</w:t>
            </w:r>
            <w:bookmarkEnd w:id="180"/>
          </w:p>
          <w:p w14:paraId="36BEF763" w14:textId="77777777" w:rsidR="003D3EBC" w:rsidRPr="00A147C6" w:rsidRDefault="00622147" w:rsidP="00D43971">
            <w:pPr>
              <w:pStyle w:val="Heading4"/>
              <w:rPr>
                <w:rFonts w:eastAsia="Times New Roman"/>
              </w:rPr>
            </w:pPr>
            <w:r w:rsidRPr="00A147C6">
              <w:rPr>
                <w:rFonts w:eastAsia="Times New Roman"/>
              </w:rPr>
              <w:fldChar w:fldCharType="end"/>
            </w:r>
          </w:p>
        </w:tc>
      </w:tr>
      <w:tr w:rsidR="00A147C6" w:rsidRPr="00A147C6" w14:paraId="2FCB5274" w14:textId="77777777">
        <w:trPr>
          <w:trHeight w:val="330"/>
        </w:trPr>
        <w:tc>
          <w:tcPr>
            <w:tcW w:w="8931" w:type="dxa"/>
            <w:gridSpan w:val="5"/>
            <w:shd w:val="clear" w:color="auto" w:fill="FFFFFF"/>
            <w:noWrap/>
            <w:hideMark/>
          </w:tcPr>
          <w:p w14:paraId="4F0C8EB3"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3FA1FC70" w14:textId="77777777">
        <w:trPr>
          <w:trHeight w:val="330"/>
        </w:trPr>
        <w:tc>
          <w:tcPr>
            <w:tcW w:w="8931" w:type="dxa"/>
            <w:gridSpan w:val="5"/>
            <w:shd w:val="clear" w:color="auto" w:fill="FFFFFF"/>
            <w:noWrap/>
            <w:hideMark/>
          </w:tcPr>
          <w:p w14:paraId="2626F56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micro điều độ tuyến mới kiểm tra hoạt động đảm bảo đúng yêu cầu kỹ thuật.</w:t>
            </w:r>
          </w:p>
        </w:tc>
      </w:tr>
      <w:tr w:rsidR="00A147C6" w:rsidRPr="00A147C6" w14:paraId="6A9C34B0" w14:textId="77777777">
        <w:trPr>
          <w:trHeight w:val="330"/>
        </w:trPr>
        <w:tc>
          <w:tcPr>
            <w:tcW w:w="8931" w:type="dxa"/>
            <w:gridSpan w:val="5"/>
            <w:tcBorders>
              <w:top w:val="nil"/>
              <w:left w:val="nil"/>
              <w:bottom w:val="single" w:sz="4" w:space="0" w:color="auto"/>
              <w:right w:val="nil"/>
            </w:tcBorders>
            <w:shd w:val="clear" w:color="auto" w:fill="FFFFFF"/>
            <w:noWrap/>
            <w:hideMark/>
          </w:tcPr>
          <w:p w14:paraId="445E241D"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chiếc</w:t>
            </w:r>
          </w:p>
        </w:tc>
      </w:tr>
      <w:tr w:rsidR="00A147C6" w:rsidRPr="00A147C6" w14:paraId="2705A30B"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059E411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2333100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78FBAB9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69F3D7F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4AB1EE0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9F309E1"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1E4C9352" w14:textId="77777777" w:rsidR="008A1821" w:rsidRPr="00A147C6" w:rsidRDefault="0054133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7ABC7EB6" w14:textId="77777777" w:rsidR="003D3EBC" w:rsidRPr="00A147C6" w:rsidRDefault="0054133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r w:rsidR="0049074D" w:rsidRPr="00A147C6">
              <w:rPr>
                <w:rFonts w:ascii="Times New Roman" w:eastAsia="Times New Roman" w:hAnsi="Times New Roman" w:cs="Times New Roman"/>
                <w:sz w:val="26"/>
                <w:szCs w:val="26"/>
              </w:rPr>
              <w:t>2</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2C5608B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micro điều độ tuyến, ĐTHNTH</w:t>
            </w:r>
          </w:p>
        </w:tc>
        <w:tc>
          <w:tcPr>
            <w:tcW w:w="2524" w:type="dxa"/>
            <w:tcBorders>
              <w:top w:val="nil"/>
              <w:left w:val="single" w:sz="4" w:space="0" w:color="auto"/>
              <w:bottom w:val="nil"/>
              <w:right w:val="single" w:sz="4" w:space="0" w:color="auto"/>
            </w:tcBorders>
            <w:shd w:val="clear" w:color="auto" w:fill="FFFFFF"/>
            <w:noWrap/>
            <w:vAlign w:val="bottom"/>
            <w:hideMark/>
          </w:tcPr>
          <w:p w14:paraId="7B997DBD"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4A79C86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3D08E98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8AAA49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BCEB49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3F1B826"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4B3280B7"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Micro</w:t>
            </w:r>
          </w:p>
        </w:tc>
        <w:tc>
          <w:tcPr>
            <w:tcW w:w="1417" w:type="dxa"/>
            <w:tcBorders>
              <w:top w:val="nil"/>
              <w:left w:val="nil"/>
              <w:bottom w:val="nil"/>
              <w:right w:val="single" w:sz="4" w:space="0" w:color="auto"/>
            </w:tcBorders>
            <w:shd w:val="clear" w:color="auto" w:fill="FFFFFF"/>
            <w:noWrap/>
            <w:vAlign w:val="bottom"/>
            <w:hideMark/>
          </w:tcPr>
          <w:p w14:paraId="6B80D06F"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chiếc</w:t>
            </w:r>
          </w:p>
        </w:tc>
        <w:tc>
          <w:tcPr>
            <w:tcW w:w="1560" w:type="dxa"/>
            <w:tcBorders>
              <w:top w:val="nil"/>
              <w:left w:val="nil"/>
              <w:bottom w:val="nil"/>
              <w:right w:val="single" w:sz="4" w:space="0" w:color="auto"/>
            </w:tcBorders>
            <w:shd w:val="clear" w:color="auto" w:fill="FFFFFF"/>
            <w:noWrap/>
            <w:vAlign w:val="bottom"/>
            <w:hideMark/>
          </w:tcPr>
          <w:p w14:paraId="47C91800"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65F09CDB"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578567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4993259"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442D5F7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1BB5327A"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115E33A9"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24A731EB"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ABE5BD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3D54E18"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921E182"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63D51C8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01B555BF"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1AE26B1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D32BA5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E22C43D"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76CF39F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06EEADF8"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0D94A74A"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0,263</w:t>
            </w:r>
          </w:p>
        </w:tc>
      </w:tr>
      <w:tr w:rsidR="00A147C6" w:rsidRPr="00A147C6" w14:paraId="2442D2F6" w14:textId="77777777">
        <w:trPr>
          <w:trHeight w:val="300"/>
        </w:trPr>
        <w:tc>
          <w:tcPr>
            <w:tcW w:w="1249" w:type="dxa"/>
            <w:shd w:val="clear" w:color="auto" w:fill="FFFFFF"/>
            <w:noWrap/>
            <w:vAlign w:val="bottom"/>
            <w:hideMark/>
          </w:tcPr>
          <w:p w14:paraId="7B334DCF"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7A3CF316"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0F467A9F"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1DDAE155"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71033CDD"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4F723016" w14:textId="77777777">
        <w:trPr>
          <w:trHeight w:val="330"/>
        </w:trPr>
        <w:tc>
          <w:tcPr>
            <w:tcW w:w="8931" w:type="dxa"/>
            <w:gridSpan w:val="5"/>
            <w:shd w:val="clear" w:color="auto" w:fill="FFFFFF"/>
            <w:noWrap/>
            <w:vAlign w:val="center"/>
            <w:hideMark/>
          </w:tcPr>
          <w:p w14:paraId="32A3F7C4" w14:textId="77777777" w:rsidR="00E836AE" w:rsidRPr="00A147C6" w:rsidRDefault="00622147" w:rsidP="00D43971">
            <w:pPr>
              <w:pStyle w:val="Heading4"/>
              <w:rPr>
                <w:rFonts w:asciiTheme="minorHAnsi" w:eastAsiaTheme="minorHAnsi" w:hAnsiTheme="minorHAnsi" w:cstheme="minorBidi"/>
                <w:b w:val="0"/>
                <w:iCs w:val="0"/>
                <w:sz w:val="22"/>
              </w:rPr>
            </w:pPr>
            <w:r w:rsidRPr="00A147C6">
              <w:rPr>
                <w:rFonts w:eastAsia="Times New Roman"/>
              </w:rPr>
              <w:fldChar w:fldCharType="begin"/>
            </w:r>
            <w:r w:rsidR="00D43971"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suất!R251C11" </w:instrText>
            </w:r>
            <w:r w:rsidR="00D43971" w:rsidRPr="00A147C6">
              <w:rPr>
                <w:rFonts w:eastAsia="Times New Roman"/>
              </w:rPr>
              <w:instrText xml:space="preserve">\a \f 5 \h  \* MERGEFORMAT </w:instrText>
            </w:r>
            <w:r w:rsidRPr="00A147C6">
              <w:rPr>
                <w:rFonts w:eastAsia="Times New Roman"/>
              </w:rPr>
              <w:fldChar w:fldCharType="separate"/>
            </w:r>
          </w:p>
          <w:p w14:paraId="5764F038" w14:textId="77777777" w:rsidR="00E836AE" w:rsidRPr="00A147C6" w:rsidRDefault="00E836AE" w:rsidP="00E836AE">
            <w:pPr>
              <w:pStyle w:val="Heading4"/>
              <w:rPr>
                <w:rFonts w:eastAsia="Times New Roman"/>
              </w:rPr>
            </w:pPr>
            <w:bookmarkStart w:id="181" w:name="_Toc57988216"/>
            <w:r w:rsidRPr="00A147C6">
              <w:rPr>
                <w:rFonts w:eastAsia="Times New Roman"/>
              </w:rPr>
              <w:t>TTB.33300 Thay, sửa ngăn máy khuyếch đại, phân hướng điều độ</w:t>
            </w:r>
            <w:bookmarkEnd w:id="181"/>
          </w:p>
          <w:p w14:paraId="56608243" w14:textId="77777777" w:rsidR="003D3EBC" w:rsidRPr="00A147C6" w:rsidRDefault="00622147" w:rsidP="00D43971">
            <w:pPr>
              <w:pStyle w:val="Heading4"/>
              <w:rPr>
                <w:rFonts w:eastAsia="Times New Roman"/>
              </w:rPr>
            </w:pPr>
            <w:r w:rsidRPr="00A147C6">
              <w:rPr>
                <w:rFonts w:eastAsia="Times New Roman"/>
              </w:rPr>
              <w:fldChar w:fldCharType="end"/>
            </w:r>
          </w:p>
        </w:tc>
      </w:tr>
      <w:tr w:rsidR="00A147C6" w:rsidRPr="00A147C6" w14:paraId="54C510DC" w14:textId="77777777">
        <w:trPr>
          <w:trHeight w:val="330"/>
        </w:trPr>
        <w:tc>
          <w:tcPr>
            <w:tcW w:w="8931" w:type="dxa"/>
            <w:gridSpan w:val="5"/>
            <w:shd w:val="clear" w:color="auto" w:fill="FFFFFF"/>
            <w:noWrap/>
            <w:hideMark/>
          </w:tcPr>
          <w:p w14:paraId="6AAB9D79"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438C8571" w14:textId="77777777">
        <w:trPr>
          <w:trHeight w:val="330"/>
        </w:trPr>
        <w:tc>
          <w:tcPr>
            <w:tcW w:w="8931" w:type="dxa"/>
            <w:gridSpan w:val="5"/>
            <w:shd w:val="clear" w:color="auto" w:fill="FFFFFF"/>
            <w:noWrap/>
            <w:hideMark/>
          </w:tcPr>
          <w:p w14:paraId="2724A2F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ngăn máy khuếch dại, phân hướng điều độ, kiểm tra hoạt động đảm bảo đúng yêu cầu kỹ thuật.</w:t>
            </w:r>
          </w:p>
        </w:tc>
      </w:tr>
      <w:tr w:rsidR="00A147C6" w:rsidRPr="00A147C6" w14:paraId="64C2BFA7" w14:textId="77777777">
        <w:trPr>
          <w:trHeight w:val="330"/>
        </w:trPr>
        <w:tc>
          <w:tcPr>
            <w:tcW w:w="8931" w:type="dxa"/>
            <w:gridSpan w:val="5"/>
            <w:tcBorders>
              <w:top w:val="nil"/>
              <w:left w:val="nil"/>
              <w:bottom w:val="single" w:sz="4" w:space="0" w:color="auto"/>
              <w:right w:val="nil"/>
            </w:tcBorders>
            <w:shd w:val="clear" w:color="auto" w:fill="FFFFFF"/>
            <w:noWrap/>
            <w:hideMark/>
          </w:tcPr>
          <w:p w14:paraId="00E8243C"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ngăn</w:t>
            </w:r>
          </w:p>
        </w:tc>
      </w:tr>
      <w:tr w:rsidR="00A147C6" w:rsidRPr="00A147C6" w14:paraId="4C186BBC"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1E3F49C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7CFF247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632812F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136CB79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4CCC139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1910C98"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FE9EA01" w14:textId="77777777" w:rsidR="008A1821" w:rsidRPr="00A147C6" w:rsidRDefault="0054133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2BC318FB" w14:textId="77777777" w:rsidR="003D3EBC" w:rsidRPr="00A147C6" w:rsidRDefault="0054133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r w:rsidR="0049074D" w:rsidRPr="00A147C6">
              <w:rPr>
                <w:rFonts w:ascii="Times New Roman" w:eastAsia="Times New Roman" w:hAnsi="Times New Roman" w:cs="Times New Roman"/>
                <w:sz w:val="26"/>
                <w:szCs w:val="26"/>
              </w:rPr>
              <w:t>3</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76A22F3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ngăn máy khuy</w:t>
            </w:r>
            <w:r w:rsidR="00B33B27" w:rsidRPr="00A147C6">
              <w:rPr>
                <w:rFonts w:ascii="Times New Roman" w:eastAsia="Times New Roman" w:hAnsi="Times New Roman" w:cs="Times New Roman"/>
                <w:sz w:val="26"/>
                <w:szCs w:val="26"/>
              </w:rPr>
              <w:t>ếch đại, phân hướng điều độ</w:t>
            </w:r>
          </w:p>
        </w:tc>
        <w:tc>
          <w:tcPr>
            <w:tcW w:w="2524" w:type="dxa"/>
            <w:tcBorders>
              <w:top w:val="nil"/>
              <w:left w:val="single" w:sz="4" w:space="0" w:color="auto"/>
              <w:bottom w:val="nil"/>
              <w:right w:val="single" w:sz="4" w:space="0" w:color="auto"/>
            </w:tcBorders>
            <w:shd w:val="clear" w:color="auto" w:fill="FFFFFF"/>
            <w:noWrap/>
            <w:vAlign w:val="bottom"/>
            <w:hideMark/>
          </w:tcPr>
          <w:p w14:paraId="46FB6A77"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3630245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6FEEA73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3B87A0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49CFE8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5DE7789"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29C9677"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Ngăn máy</w:t>
            </w:r>
          </w:p>
        </w:tc>
        <w:tc>
          <w:tcPr>
            <w:tcW w:w="1417" w:type="dxa"/>
            <w:tcBorders>
              <w:top w:val="nil"/>
              <w:left w:val="nil"/>
              <w:bottom w:val="nil"/>
              <w:right w:val="single" w:sz="4" w:space="0" w:color="auto"/>
            </w:tcBorders>
            <w:shd w:val="clear" w:color="auto" w:fill="FFFFFF"/>
            <w:noWrap/>
            <w:vAlign w:val="bottom"/>
            <w:hideMark/>
          </w:tcPr>
          <w:p w14:paraId="3C4528F3"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ngăn</w:t>
            </w:r>
          </w:p>
        </w:tc>
        <w:tc>
          <w:tcPr>
            <w:tcW w:w="1560" w:type="dxa"/>
            <w:tcBorders>
              <w:top w:val="nil"/>
              <w:left w:val="nil"/>
              <w:bottom w:val="nil"/>
              <w:right w:val="single" w:sz="4" w:space="0" w:color="auto"/>
            </w:tcBorders>
            <w:shd w:val="clear" w:color="auto" w:fill="FFFFFF"/>
            <w:noWrap/>
            <w:vAlign w:val="bottom"/>
            <w:hideMark/>
          </w:tcPr>
          <w:p w14:paraId="4440C453"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50DFEDDD"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72DF1C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8A2131A"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CC386D1"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1417C683"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6F27471C"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1AEFD08B"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9B5185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372BDE1"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3EB5481"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4615A4C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475ECD1E"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0CD9618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D20136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2952504"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3EB9F91F"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7F96FEF6"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5EC0285D"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1,05</w:t>
            </w:r>
          </w:p>
        </w:tc>
      </w:tr>
      <w:tr w:rsidR="00A147C6" w:rsidRPr="00A147C6" w14:paraId="54AD219D" w14:textId="77777777">
        <w:trPr>
          <w:trHeight w:val="300"/>
        </w:trPr>
        <w:tc>
          <w:tcPr>
            <w:tcW w:w="1249" w:type="dxa"/>
            <w:shd w:val="clear" w:color="auto" w:fill="FFFFFF"/>
            <w:noWrap/>
            <w:vAlign w:val="bottom"/>
            <w:hideMark/>
          </w:tcPr>
          <w:p w14:paraId="0A7E9D62"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36687452"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60433EB6"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0EC9AC8E"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69ED6E4B"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37C65AC4" w14:textId="77777777">
        <w:trPr>
          <w:trHeight w:val="330"/>
        </w:trPr>
        <w:tc>
          <w:tcPr>
            <w:tcW w:w="8931" w:type="dxa"/>
            <w:gridSpan w:val="5"/>
            <w:shd w:val="clear" w:color="auto" w:fill="FFFFFF"/>
            <w:noWrap/>
            <w:vAlign w:val="center"/>
            <w:hideMark/>
          </w:tcPr>
          <w:p w14:paraId="10EF733B" w14:textId="77777777" w:rsidR="00E836AE" w:rsidRPr="00A147C6" w:rsidRDefault="00622147" w:rsidP="00D43971">
            <w:pPr>
              <w:pStyle w:val="Heading4"/>
              <w:rPr>
                <w:rFonts w:asciiTheme="minorHAnsi" w:eastAsiaTheme="minorHAnsi" w:hAnsiTheme="minorHAnsi" w:cstheme="minorBidi"/>
                <w:b w:val="0"/>
                <w:iCs w:val="0"/>
                <w:sz w:val="22"/>
              </w:rPr>
            </w:pPr>
            <w:r w:rsidRPr="00A147C6">
              <w:rPr>
                <w:rFonts w:eastAsia="Times New Roman"/>
              </w:rPr>
              <w:fldChar w:fldCharType="begin"/>
            </w:r>
            <w:r w:rsidR="00D43971"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suất!R252C11" </w:instrText>
            </w:r>
            <w:r w:rsidR="00D43971" w:rsidRPr="00A147C6">
              <w:rPr>
                <w:rFonts w:eastAsia="Times New Roman"/>
              </w:rPr>
              <w:instrText xml:space="preserve">\a \f 5 \h  \* MERGEFORMAT </w:instrText>
            </w:r>
            <w:r w:rsidRPr="00A147C6">
              <w:rPr>
                <w:rFonts w:eastAsia="Times New Roman"/>
              </w:rPr>
              <w:fldChar w:fldCharType="separate"/>
            </w:r>
          </w:p>
          <w:p w14:paraId="4D246730" w14:textId="77777777" w:rsidR="00E836AE" w:rsidRPr="00A147C6" w:rsidRDefault="00E836AE" w:rsidP="00E836AE">
            <w:pPr>
              <w:pStyle w:val="Heading4"/>
              <w:rPr>
                <w:rFonts w:eastAsia="Times New Roman"/>
              </w:rPr>
            </w:pPr>
            <w:bookmarkStart w:id="182" w:name="_Toc57988217"/>
            <w:r w:rsidRPr="00A147C6">
              <w:rPr>
                <w:rFonts w:eastAsia="Times New Roman"/>
              </w:rPr>
              <w:t>TTB.33400 Thay bảo an chống sét (PL-350, phiến bảo an…)</w:t>
            </w:r>
            <w:bookmarkEnd w:id="182"/>
          </w:p>
          <w:p w14:paraId="08978497" w14:textId="77777777" w:rsidR="003D3EBC" w:rsidRPr="00A147C6" w:rsidRDefault="00622147" w:rsidP="00D43971">
            <w:pPr>
              <w:pStyle w:val="Heading4"/>
              <w:rPr>
                <w:rFonts w:eastAsia="Times New Roman"/>
              </w:rPr>
            </w:pPr>
            <w:r w:rsidRPr="00A147C6">
              <w:rPr>
                <w:rFonts w:eastAsia="Times New Roman"/>
              </w:rPr>
              <w:fldChar w:fldCharType="end"/>
            </w:r>
          </w:p>
        </w:tc>
      </w:tr>
      <w:tr w:rsidR="00A147C6" w:rsidRPr="00A147C6" w14:paraId="1BFED9B8" w14:textId="77777777">
        <w:trPr>
          <w:trHeight w:val="330"/>
        </w:trPr>
        <w:tc>
          <w:tcPr>
            <w:tcW w:w="8931" w:type="dxa"/>
            <w:gridSpan w:val="5"/>
            <w:shd w:val="clear" w:color="auto" w:fill="FFFFFF"/>
            <w:noWrap/>
            <w:hideMark/>
          </w:tcPr>
          <w:p w14:paraId="4F94D6BC"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7BFE83DD" w14:textId="77777777">
        <w:trPr>
          <w:trHeight w:val="330"/>
        </w:trPr>
        <w:tc>
          <w:tcPr>
            <w:tcW w:w="8931" w:type="dxa"/>
            <w:gridSpan w:val="5"/>
            <w:shd w:val="clear" w:color="auto" w:fill="FFFFFF"/>
            <w:noWrap/>
            <w:hideMark/>
          </w:tcPr>
          <w:p w14:paraId="1AF31F2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bản án chống sét kiểm tra hoạt động đảm bảo đúng yêu cầu kỹ thuật.</w:t>
            </w:r>
          </w:p>
        </w:tc>
      </w:tr>
      <w:tr w:rsidR="00A147C6" w:rsidRPr="00A147C6" w14:paraId="4F0ECE8B" w14:textId="77777777">
        <w:trPr>
          <w:trHeight w:val="330"/>
        </w:trPr>
        <w:tc>
          <w:tcPr>
            <w:tcW w:w="8931" w:type="dxa"/>
            <w:gridSpan w:val="5"/>
            <w:tcBorders>
              <w:top w:val="nil"/>
              <w:left w:val="nil"/>
              <w:bottom w:val="single" w:sz="4" w:space="0" w:color="auto"/>
              <w:right w:val="nil"/>
            </w:tcBorders>
            <w:shd w:val="clear" w:color="auto" w:fill="FFFFFF"/>
            <w:noWrap/>
            <w:hideMark/>
          </w:tcPr>
          <w:p w14:paraId="6E15A2AE"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r>
      <w:tr w:rsidR="00A147C6" w:rsidRPr="00A147C6" w14:paraId="08415ADF"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0616828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289AAC0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50C6050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57BB7C6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4EA0C20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9A97560"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4E47D0F0" w14:textId="77777777" w:rsidR="008A1821" w:rsidRPr="00A147C6" w:rsidRDefault="0054133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34275C4F" w14:textId="77777777" w:rsidR="003D3EBC" w:rsidRPr="00A147C6" w:rsidRDefault="0054133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r w:rsidR="000D227A" w:rsidRPr="00A147C6">
              <w:rPr>
                <w:rFonts w:ascii="Times New Roman" w:eastAsia="Times New Roman" w:hAnsi="Times New Roman" w:cs="Times New Roman"/>
                <w:sz w:val="26"/>
                <w:szCs w:val="26"/>
              </w:rPr>
              <w:t>4</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650D035C" w14:textId="77777777" w:rsidR="00D72197" w:rsidRPr="00A147C6" w:rsidRDefault="003D3EBC" w:rsidP="00D72197">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Thay bảo an chống sét </w:t>
            </w:r>
          </w:p>
        </w:tc>
        <w:tc>
          <w:tcPr>
            <w:tcW w:w="2524" w:type="dxa"/>
            <w:tcBorders>
              <w:top w:val="nil"/>
              <w:left w:val="single" w:sz="4" w:space="0" w:color="auto"/>
              <w:bottom w:val="nil"/>
              <w:right w:val="single" w:sz="4" w:space="0" w:color="auto"/>
            </w:tcBorders>
            <w:shd w:val="clear" w:color="auto" w:fill="FFFFFF"/>
            <w:noWrap/>
            <w:vAlign w:val="bottom"/>
            <w:hideMark/>
          </w:tcPr>
          <w:p w14:paraId="3F46D742"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1BBCDBF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374F562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647A943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508E83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1C0BDF9"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0A44E46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Bảo an chống sét</w:t>
            </w:r>
          </w:p>
        </w:tc>
        <w:tc>
          <w:tcPr>
            <w:tcW w:w="1417" w:type="dxa"/>
            <w:tcBorders>
              <w:top w:val="nil"/>
              <w:left w:val="nil"/>
              <w:bottom w:val="nil"/>
              <w:right w:val="single" w:sz="4" w:space="0" w:color="auto"/>
            </w:tcBorders>
            <w:shd w:val="clear" w:color="auto" w:fill="FFFFFF"/>
            <w:noWrap/>
            <w:vAlign w:val="bottom"/>
            <w:hideMark/>
          </w:tcPr>
          <w:p w14:paraId="0FFA3EE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bộ</w:t>
            </w:r>
          </w:p>
        </w:tc>
        <w:tc>
          <w:tcPr>
            <w:tcW w:w="1560" w:type="dxa"/>
            <w:tcBorders>
              <w:top w:val="nil"/>
              <w:left w:val="nil"/>
              <w:bottom w:val="nil"/>
              <w:right w:val="single" w:sz="4" w:space="0" w:color="auto"/>
            </w:tcBorders>
            <w:shd w:val="clear" w:color="auto" w:fill="FFFFFF"/>
            <w:noWrap/>
            <w:vAlign w:val="bottom"/>
            <w:hideMark/>
          </w:tcPr>
          <w:p w14:paraId="0E4ABE7E"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1091A2FB"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D94841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59BD067"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5596D0CA"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15D4B94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1CD41E0D"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2F16585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E262AE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94806AD"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B350E3D"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7D70098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4E29A7C7"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79C32D0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74782F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D77AED1"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537A828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1DED955D"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3E87C5FC"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0,131</w:t>
            </w:r>
          </w:p>
        </w:tc>
      </w:tr>
      <w:tr w:rsidR="00A147C6" w:rsidRPr="00A147C6" w14:paraId="7B8C7D21" w14:textId="77777777">
        <w:trPr>
          <w:trHeight w:val="300"/>
        </w:trPr>
        <w:tc>
          <w:tcPr>
            <w:tcW w:w="1249" w:type="dxa"/>
            <w:shd w:val="clear" w:color="auto" w:fill="FFFFFF"/>
            <w:noWrap/>
            <w:vAlign w:val="bottom"/>
            <w:hideMark/>
          </w:tcPr>
          <w:p w14:paraId="4FA39FF7"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533C9D92"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5775D7E2"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5EE7DDE1"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0037E658"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bl>
    <w:p w14:paraId="57A95FE9" w14:textId="77777777" w:rsidR="002C4FE7" w:rsidRPr="00A147C6" w:rsidRDefault="002C4FE7">
      <w:r w:rsidRPr="00A147C6">
        <w:br w:type="page"/>
      </w:r>
    </w:p>
    <w:tbl>
      <w:tblPr>
        <w:tblW w:w="8931" w:type="dxa"/>
        <w:tblLook w:val="04A0" w:firstRow="1" w:lastRow="0" w:firstColumn="1" w:lastColumn="0" w:noHBand="0" w:noVBand="1"/>
      </w:tblPr>
      <w:tblGrid>
        <w:gridCol w:w="1249"/>
        <w:gridCol w:w="2181"/>
        <w:gridCol w:w="2524"/>
        <w:gridCol w:w="1417"/>
        <w:gridCol w:w="1560"/>
      </w:tblGrid>
      <w:tr w:rsidR="00A147C6" w:rsidRPr="00A147C6" w14:paraId="06B99FE2" w14:textId="77777777">
        <w:trPr>
          <w:trHeight w:val="330"/>
        </w:trPr>
        <w:tc>
          <w:tcPr>
            <w:tcW w:w="8931" w:type="dxa"/>
            <w:gridSpan w:val="5"/>
            <w:shd w:val="clear" w:color="auto" w:fill="FFFFFF"/>
            <w:noWrap/>
            <w:vAlign w:val="center"/>
            <w:hideMark/>
          </w:tcPr>
          <w:p w14:paraId="17D15EB7" w14:textId="77777777" w:rsidR="00E836AE" w:rsidRPr="00A147C6" w:rsidRDefault="00622147" w:rsidP="00D43971">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D43971"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suất!R253C11" </w:instrText>
            </w:r>
            <w:r w:rsidR="00D43971" w:rsidRPr="00A147C6">
              <w:rPr>
                <w:rFonts w:eastAsia="Times New Roman"/>
              </w:rPr>
              <w:instrText xml:space="preserve">\a \f 5 \h </w:instrText>
            </w:r>
            <w:r w:rsidR="00A147C6">
              <w:rPr>
                <w:rFonts w:eastAsia="Times New Roman"/>
              </w:rPr>
              <w:instrText xml:space="preserve"> \* MERGEFORMAT </w:instrText>
            </w:r>
            <w:r w:rsidRPr="00A147C6">
              <w:rPr>
                <w:rFonts w:eastAsia="Times New Roman"/>
              </w:rPr>
              <w:fldChar w:fldCharType="separate"/>
            </w:r>
          </w:p>
          <w:p w14:paraId="562B49A0" w14:textId="77777777" w:rsidR="00E836AE" w:rsidRPr="00A147C6" w:rsidRDefault="00E836AE" w:rsidP="00E836AE">
            <w:pPr>
              <w:pStyle w:val="Heading4"/>
            </w:pPr>
            <w:bookmarkStart w:id="183" w:name="_Toc57988218"/>
            <w:r w:rsidRPr="00A147C6">
              <w:t>TTB.33500 Thay phân cơ điện thoại hội nghị</w:t>
            </w:r>
            <w:bookmarkEnd w:id="183"/>
          </w:p>
          <w:p w14:paraId="55B47356" w14:textId="77777777" w:rsidR="003D3EBC" w:rsidRPr="00A147C6" w:rsidRDefault="00622147" w:rsidP="00D43971">
            <w:pPr>
              <w:pStyle w:val="Heading4"/>
              <w:rPr>
                <w:rFonts w:eastAsia="Times New Roman"/>
              </w:rPr>
            </w:pPr>
            <w:r w:rsidRPr="00A147C6">
              <w:rPr>
                <w:rFonts w:eastAsia="Times New Roman"/>
              </w:rPr>
              <w:fldChar w:fldCharType="end"/>
            </w:r>
          </w:p>
        </w:tc>
      </w:tr>
      <w:tr w:rsidR="00A147C6" w:rsidRPr="00A147C6" w14:paraId="58B737CC" w14:textId="77777777">
        <w:trPr>
          <w:trHeight w:val="330"/>
        </w:trPr>
        <w:tc>
          <w:tcPr>
            <w:tcW w:w="8931" w:type="dxa"/>
            <w:gridSpan w:val="5"/>
            <w:shd w:val="clear" w:color="auto" w:fill="FFFFFF"/>
            <w:noWrap/>
            <w:hideMark/>
          </w:tcPr>
          <w:p w14:paraId="1A375B53"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6225B4BD" w14:textId="77777777">
        <w:trPr>
          <w:trHeight w:val="330"/>
        </w:trPr>
        <w:tc>
          <w:tcPr>
            <w:tcW w:w="8931" w:type="dxa"/>
            <w:gridSpan w:val="5"/>
            <w:shd w:val="clear" w:color="auto" w:fill="FFFFFF"/>
            <w:noWrap/>
            <w:hideMark/>
          </w:tcPr>
          <w:p w14:paraId="07E4733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phân cơ điện thoại hội nghị, kiểm tra hoạt động đảm bảo đúng yêu cầu kỹ thuật.</w:t>
            </w:r>
          </w:p>
        </w:tc>
      </w:tr>
      <w:tr w:rsidR="00A147C6" w:rsidRPr="00A147C6" w14:paraId="493D779A" w14:textId="77777777">
        <w:trPr>
          <w:trHeight w:val="330"/>
        </w:trPr>
        <w:tc>
          <w:tcPr>
            <w:tcW w:w="8931" w:type="dxa"/>
            <w:gridSpan w:val="5"/>
            <w:tcBorders>
              <w:top w:val="nil"/>
              <w:left w:val="nil"/>
              <w:bottom w:val="single" w:sz="4" w:space="0" w:color="auto"/>
              <w:right w:val="nil"/>
            </w:tcBorders>
            <w:shd w:val="clear" w:color="auto" w:fill="FFFFFF"/>
            <w:noWrap/>
            <w:hideMark/>
          </w:tcPr>
          <w:p w14:paraId="5B939EBC" w14:textId="77777777" w:rsidR="003D3EBC" w:rsidRPr="00A147C6" w:rsidRDefault="006D0982">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cái</w:t>
            </w:r>
          </w:p>
        </w:tc>
      </w:tr>
      <w:tr w:rsidR="00A147C6" w:rsidRPr="00A147C6" w14:paraId="4A8E2922"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5622189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7516949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7E509F4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75FC63C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6E8DA20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B9E4618"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4ACCCC8D" w14:textId="77777777" w:rsidR="008A1821" w:rsidRPr="00A147C6" w:rsidRDefault="00AF5A58">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2DD016D7" w14:textId="77777777" w:rsidR="003D3EBC" w:rsidRPr="00A147C6" w:rsidRDefault="00AF5A58">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r w:rsidR="000D227A" w:rsidRPr="00A147C6">
              <w:rPr>
                <w:rFonts w:ascii="Times New Roman" w:eastAsia="Times New Roman" w:hAnsi="Times New Roman" w:cs="Times New Roman"/>
                <w:sz w:val="26"/>
                <w:szCs w:val="26"/>
              </w:rPr>
              <w:t>5</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2308F2E0"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phân cơ điện thoại hội nghị</w:t>
            </w:r>
          </w:p>
        </w:tc>
        <w:tc>
          <w:tcPr>
            <w:tcW w:w="2524" w:type="dxa"/>
            <w:tcBorders>
              <w:top w:val="nil"/>
              <w:left w:val="single" w:sz="4" w:space="0" w:color="auto"/>
              <w:bottom w:val="nil"/>
              <w:right w:val="single" w:sz="4" w:space="0" w:color="auto"/>
            </w:tcBorders>
            <w:shd w:val="clear" w:color="auto" w:fill="FFFFFF"/>
            <w:noWrap/>
            <w:vAlign w:val="bottom"/>
            <w:hideMark/>
          </w:tcPr>
          <w:p w14:paraId="295A3AC4"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058D3E4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169C0CA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F492E7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1F4085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09F0FB1A"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7CDDD3D5"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Phân cơ điện thoại hội nghị</w:t>
            </w:r>
          </w:p>
        </w:tc>
        <w:tc>
          <w:tcPr>
            <w:tcW w:w="1417" w:type="dxa"/>
            <w:tcBorders>
              <w:top w:val="nil"/>
              <w:left w:val="nil"/>
              <w:bottom w:val="nil"/>
              <w:right w:val="single" w:sz="4" w:space="0" w:color="auto"/>
            </w:tcBorders>
            <w:shd w:val="clear" w:color="auto" w:fill="FFFFFF"/>
            <w:noWrap/>
            <w:vAlign w:val="bottom"/>
            <w:hideMark/>
          </w:tcPr>
          <w:p w14:paraId="65149CD6" w14:textId="77777777" w:rsidR="003D3EBC" w:rsidRPr="00A147C6" w:rsidRDefault="006D0982">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cái</w:t>
            </w:r>
          </w:p>
        </w:tc>
        <w:tc>
          <w:tcPr>
            <w:tcW w:w="1560" w:type="dxa"/>
            <w:tcBorders>
              <w:top w:val="nil"/>
              <w:left w:val="nil"/>
              <w:bottom w:val="nil"/>
              <w:right w:val="single" w:sz="4" w:space="0" w:color="auto"/>
            </w:tcBorders>
            <w:shd w:val="clear" w:color="auto" w:fill="FFFFFF"/>
            <w:noWrap/>
            <w:vAlign w:val="bottom"/>
            <w:hideMark/>
          </w:tcPr>
          <w:p w14:paraId="62D1A238"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6D1A82B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5874E5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2D5164E"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03C578B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49B5D2A9"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5F5F7BBA"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7ADDD83B"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D15486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4883C04"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97324B2"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71537FD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2B5BC694"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3610669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BBD3FA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640AD96"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4A500FE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7C7E3A5F"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11925696"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0,263</w:t>
            </w:r>
          </w:p>
        </w:tc>
      </w:tr>
      <w:tr w:rsidR="00A147C6" w:rsidRPr="00A147C6" w14:paraId="65290857" w14:textId="77777777">
        <w:trPr>
          <w:trHeight w:val="300"/>
        </w:trPr>
        <w:tc>
          <w:tcPr>
            <w:tcW w:w="1249" w:type="dxa"/>
            <w:shd w:val="clear" w:color="auto" w:fill="FFFFFF"/>
            <w:noWrap/>
            <w:vAlign w:val="bottom"/>
            <w:hideMark/>
          </w:tcPr>
          <w:p w14:paraId="2E3BE414"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4AA9A277"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68CA88D8"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3CF0A999"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77A73855"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7FF74350" w14:textId="77777777">
        <w:trPr>
          <w:trHeight w:val="330"/>
        </w:trPr>
        <w:tc>
          <w:tcPr>
            <w:tcW w:w="8931" w:type="dxa"/>
            <w:gridSpan w:val="5"/>
            <w:shd w:val="clear" w:color="auto" w:fill="FFFFFF"/>
            <w:noWrap/>
            <w:vAlign w:val="center"/>
            <w:hideMark/>
          </w:tcPr>
          <w:p w14:paraId="7231EE5C" w14:textId="77777777" w:rsidR="00E836AE" w:rsidRPr="00A147C6" w:rsidRDefault="00622147" w:rsidP="00D43971">
            <w:pPr>
              <w:pStyle w:val="Heading4"/>
              <w:rPr>
                <w:rFonts w:asciiTheme="minorHAnsi" w:eastAsiaTheme="minorHAnsi" w:hAnsiTheme="minorHAnsi" w:cstheme="minorBidi"/>
                <w:b w:val="0"/>
                <w:iCs w:val="0"/>
                <w:sz w:val="22"/>
              </w:rPr>
            </w:pPr>
            <w:r w:rsidRPr="00A147C6">
              <w:rPr>
                <w:rFonts w:eastAsia="Times New Roman"/>
              </w:rPr>
              <w:fldChar w:fldCharType="begin"/>
            </w:r>
            <w:r w:rsidR="00D43971"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suất!R254C11" </w:instrText>
            </w:r>
            <w:r w:rsidR="00D43971" w:rsidRPr="00A147C6">
              <w:rPr>
                <w:rFonts w:eastAsia="Times New Roman"/>
              </w:rPr>
              <w:instrText xml:space="preserve">\a \f 5 \h  \* MERGEFORMAT </w:instrText>
            </w:r>
            <w:r w:rsidRPr="00A147C6">
              <w:rPr>
                <w:rFonts w:eastAsia="Times New Roman"/>
              </w:rPr>
              <w:fldChar w:fldCharType="separate"/>
            </w:r>
          </w:p>
          <w:p w14:paraId="009229D3" w14:textId="77777777" w:rsidR="00E836AE" w:rsidRPr="00A147C6" w:rsidRDefault="00E836AE" w:rsidP="00E836AE">
            <w:pPr>
              <w:pStyle w:val="Heading4"/>
              <w:rPr>
                <w:rFonts w:eastAsia="Times New Roman"/>
              </w:rPr>
            </w:pPr>
            <w:bookmarkStart w:id="184" w:name="_Toc57988219"/>
            <w:r w:rsidRPr="00A147C6">
              <w:rPr>
                <w:rFonts w:eastAsia="Times New Roman"/>
              </w:rPr>
              <w:t>TTB.33600 Thay Tổng đài điện thoại hội nghị  BDH-I</w:t>
            </w:r>
            <w:bookmarkEnd w:id="184"/>
          </w:p>
          <w:p w14:paraId="025B346F" w14:textId="77777777" w:rsidR="003D3EBC" w:rsidRPr="00A147C6" w:rsidRDefault="00622147" w:rsidP="00D43971">
            <w:pPr>
              <w:pStyle w:val="Heading4"/>
              <w:rPr>
                <w:rFonts w:eastAsia="Times New Roman"/>
              </w:rPr>
            </w:pPr>
            <w:r w:rsidRPr="00A147C6">
              <w:rPr>
                <w:rFonts w:eastAsia="Times New Roman"/>
              </w:rPr>
              <w:fldChar w:fldCharType="end"/>
            </w:r>
          </w:p>
        </w:tc>
      </w:tr>
      <w:tr w:rsidR="00A147C6" w:rsidRPr="00A147C6" w14:paraId="2C37F521" w14:textId="77777777">
        <w:trPr>
          <w:trHeight w:val="330"/>
        </w:trPr>
        <w:tc>
          <w:tcPr>
            <w:tcW w:w="8931" w:type="dxa"/>
            <w:gridSpan w:val="5"/>
            <w:shd w:val="clear" w:color="auto" w:fill="FFFFFF"/>
            <w:noWrap/>
            <w:hideMark/>
          </w:tcPr>
          <w:p w14:paraId="4BDE5A38"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664B218F" w14:textId="77777777">
        <w:trPr>
          <w:trHeight w:val="330"/>
        </w:trPr>
        <w:tc>
          <w:tcPr>
            <w:tcW w:w="8931" w:type="dxa"/>
            <w:gridSpan w:val="5"/>
            <w:shd w:val="clear" w:color="auto" w:fill="FFFFFF"/>
            <w:noWrap/>
            <w:hideMark/>
          </w:tcPr>
          <w:p w14:paraId="79C3C43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tổng đài điện thoại hội nghị, kiểm tra hoạt động đảm bảo đúng yêu cầu kỹ thuật.</w:t>
            </w:r>
          </w:p>
        </w:tc>
      </w:tr>
      <w:tr w:rsidR="00A147C6" w:rsidRPr="00A147C6" w14:paraId="767CB44A" w14:textId="77777777">
        <w:trPr>
          <w:trHeight w:val="330"/>
        </w:trPr>
        <w:tc>
          <w:tcPr>
            <w:tcW w:w="8931" w:type="dxa"/>
            <w:gridSpan w:val="5"/>
            <w:tcBorders>
              <w:top w:val="nil"/>
              <w:left w:val="nil"/>
              <w:bottom w:val="single" w:sz="4" w:space="0" w:color="auto"/>
              <w:right w:val="nil"/>
            </w:tcBorders>
            <w:shd w:val="clear" w:color="auto" w:fill="FFFFFF"/>
            <w:noWrap/>
            <w:hideMark/>
          </w:tcPr>
          <w:p w14:paraId="6B5351F9" w14:textId="77777777" w:rsidR="003D3EBC" w:rsidRPr="00A147C6" w:rsidRDefault="00CC5F13">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tổng đài</w:t>
            </w:r>
          </w:p>
        </w:tc>
      </w:tr>
      <w:tr w:rsidR="00A147C6" w:rsidRPr="00A147C6" w14:paraId="27C03B68"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291D7E6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6B86470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1960823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267005F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32A2B9D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62CA72E"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14B3D781" w14:textId="77777777" w:rsidR="008A1821" w:rsidRPr="00A147C6" w:rsidRDefault="00AF5A58">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525F37B8" w14:textId="77777777" w:rsidR="003D3EBC" w:rsidRPr="00A147C6" w:rsidRDefault="00AF5A58">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r w:rsidR="000D227A" w:rsidRPr="00A147C6">
              <w:rPr>
                <w:rFonts w:ascii="Times New Roman" w:eastAsia="Times New Roman" w:hAnsi="Times New Roman" w:cs="Times New Roman"/>
                <w:sz w:val="26"/>
                <w:szCs w:val="26"/>
              </w:rPr>
              <w:t>6</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29E96F1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Tổng đài điện thoại hội nghị  BDH-I</w:t>
            </w:r>
          </w:p>
        </w:tc>
        <w:tc>
          <w:tcPr>
            <w:tcW w:w="2524" w:type="dxa"/>
            <w:tcBorders>
              <w:top w:val="nil"/>
              <w:left w:val="single" w:sz="4" w:space="0" w:color="auto"/>
              <w:bottom w:val="nil"/>
              <w:right w:val="single" w:sz="4" w:space="0" w:color="auto"/>
            </w:tcBorders>
            <w:shd w:val="clear" w:color="auto" w:fill="FFFFFF"/>
            <w:noWrap/>
            <w:vAlign w:val="bottom"/>
            <w:hideMark/>
          </w:tcPr>
          <w:p w14:paraId="7B580971"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7B6F1B7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707CFE1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36A0FDC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A1635B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116F163"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28374965"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Tổng đài điện thoại hội nghị</w:t>
            </w:r>
          </w:p>
        </w:tc>
        <w:tc>
          <w:tcPr>
            <w:tcW w:w="1417" w:type="dxa"/>
            <w:tcBorders>
              <w:top w:val="nil"/>
              <w:left w:val="nil"/>
              <w:bottom w:val="nil"/>
              <w:right w:val="single" w:sz="4" w:space="0" w:color="auto"/>
            </w:tcBorders>
            <w:shd w:val="clear" w:color="auto" w:fill="FFFFFF"/>
            <w:noWrap/>
            <w:vAlign w:val="bottom"/>
            <w:hideMark/>
          </w:tcPr>
          <w:p w14:paraId="6C0766C7" w14:textId="77777777" w:rsidR="003D3EBC" w:rsidRPr="00A147C6" w:rsidRDefault="00CC5F13">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tổng đài</w:t>
            </w:r>
          </w:p>
        </w:tc>
        <w:tc>
          <w:tcPr>
            <w:tcW w:w="1560" w:type="dxa"/>
            <w:tcBorders>
              <w:top w:val="nil"/>
              <w:left w:val="nil"/>
              <w:bottom w:val="nil"/>
              <w:right w:val="single" w:sz="4" w:space="0" w:color="auto"/>
            </w:tcBorders>
            <w:shd w:val="clear" w:color="auto" w:fill="FFFFFF"/>
            <w:noWrap/>
            <w:vAlign w:val="bottom"/>
            <w:hideMark/>
          </w:tcPr>
          <w:p w14:paraId="72FEDE3F"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02B66F3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9340AD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0D62C67"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63725EF5"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35B1BA71"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7E4A47EE"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2C8289B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BD597A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C26BEA0"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56BE761"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0798334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74F3153C"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01981E9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6EA397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02ABCACD"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138FC6E8"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0DCE811D"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463BDCF3"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2,1</w:t>
            </w:r>
          </w:p>
        </w:tc>
      </w:tr>
      <w:tr w:rsidR="00A147C6" w:rsidRPr="00A147C6" w14:paraId="5A026621" w14:textId="77777777">
        <w:trPr>
          <w:trHeight w:val="300"/>
        </w:trPr>
        <w:tc>
          <w:tcPr>
            <w:tcW w:w="1249" w:type="dxa"/>
            <w:shd w:val="clear" w:color="auto" w:fill="FFFFFF"/>
            <w:noWrap/>
            <w:vAlign w:val="bottom"/>
            <w:hideMark/>
          </w:tcPr>
          <w:p w14:paraId="43DA1ED5"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21DDB004"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50B65834"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7E62990E"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2796A9F2"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0B9B5650" w14:textId="77777777">
        <w:trPr>
          <w:trHeight w:val="330"/>
        </w:trPr>
        <w:tc>
          <w:tcPr>
            <w:tcW w:w="8931" w:type="dxa"/>
            <w:gridSpan w:val="5"/>
            <w:shd w:val="clear" w:color="auto" w:fill="FFFFFF"/>
            <w:noWrap/>
            <w:vAlign w:val="center"/>
            <w:hideMark/>
          </w:tcPr>
          <w:p w14:paraId="2914E930" w14:textId="77777777" w:rsidR="00E836AE" w:rsidRPr="00A147C6" w:rsidRDefault="00622147" w:rsidP="00D43971">
            <w:pPr>
              <w:pStyle w:val="Heading4"/>
              <w:rPr>
                <w:rFonts w:asciiTheme="minorHAnsi" w:eastAsiaTheme="minorHAnsi" w:hAnsiTheme="minorHAnsi" w:cstheme="minorBidi"/>
                <w:b w:val="0"/>
                <w:iCs w:val="0"/>
                <w:sz w:val="22"/>
              </w:rPr>
            </w:pPr>
            <w:r w:rsidRPr="00A147C6">
              <w:rPr>
                <w:rFonts w:eastAsia="Times New Roman"/>
              </w:rPr>
              <w:fldChar w:fldCharType="begin"/>
            </w:r>
            <w:r w:rsidR="00D43971"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suất!R255C11" </w:instrText>
            </w:r>
            <w:r w:rsidR="00D43971" w:rsidRPr="00A147C6">
              <w:rPr>
                <w:rFonts w:eastAsia="Times New Roman"/>
              </w:rPr>
              <w:instrText xml:space="preserve">\a \f 5 \h  \* MERGEFORMAT </w:instrText>
            </w:r>
            <w:r w:rsidRPr="00A147C6">
              <w:rPr>
                <w:rFonts w:eastAsia="Times New Roman"/>
              </w:rPr>
              <w:fldChar w:fldCharType="separate"/>
            </w:r>
          </w:p>
          <w:p w14:paraId="2242B12E" w14:textId="77777777" w:rsidR="00E836AE" w:rsidRPr="00A147C6" w:rsidRDefault="00E836AE" w:rsidP="00E836AE">
            <w:pPr>
              <w:pStyle w:val="Heading4"/>
              <w:rPr>
                <w:rFonts w:eastAsia="Times New Roman"/>
              </w:rPr>
            </w:pPr>
            <w:bookmarkStart w:id="185" w:name="_Toc57988220"/>
            <w:r w:rsidRPr="00A147C6">
              <w:rPr>
                <w:rFonts w:eastAsia="Times New Roman"/>
              </w:rPr>
              <w:t>TTB.33700 Thay card chức năng thiết bị quản lý đa điểm hội nghị truyền hình</w:t>
            </w:r>
            <w:bookmarkEnd w:id="185"/>
          </w:p>
          <w:p w14:paraId="7393E3E9" w14:textId="77777777" w:rsidR="003D3EBC" w:rsidRPr="00A147C6" w:rsidRDefault="00622147" w:rsidP="00D43971">
            <w:pPr>
              <w:pStyle w:val="Heading4"/>
              <w:rPr>
                <w:rFonts w:eastAsia="Times New Roman" w:cs="Times New Roman"/>
                <w:b w:val="0"/>
                <w:bCs/>
                <w:szCs w:val="26"/>
              </w:rPr>
            </w:pPr>
            <w:r w:rsidRPr="00A147C6">
              <w:rPr>
                <w:rFonts w:eastAsia="Times New Roman"/>
              </w:rPr>
              <w:fldChar w:fldCharType="end"/>
            </w:r>
          </w:p>
        </w:tc>
      </w:tr>
      <w:tr w:rsidR="00A147C6" w:rsidRPr="00A147C6" w14:paraId="119FC1F7" w14:textId="77777777">
        <w:trPr>
          <w:trHeight w:val="330"/>
        </w:trPr>
        <w:tc>
          <w:tcPr>
            <w:tcW w:w="8931" w:type="dxa"/>
            <w:gridSpan w:val="5"/>
            <w:shd w:val="clear" w:color="auto" w:fill="FFFFFF"/>
            <w:noWrap/>
            <w:hideMark/>
          </w:tcPr>
          <w:p w14:paraId="614AE77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24B8413D" w14:textId="77777777">
        <w:trPr>
          <w:trHeight w:val="330"/>
        </w:trPr>
        <w:tc>
          <w:tcPr>
            <w:tcW w:w="8931" w:type="dxa"/>
            <w:gridSpan w:val="5"/>
            <w:shd w:val="clear" w:color="auto" w:fill="FFFFFF"/>
            <w:noWrap/>
            <w:hideMark/>
          </w:tcPr>
          <w:p w14:paraId="38E0D78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tháo card cũ thay card mới, kiểm tra hoạt động đảm bảo đúng yêu cầu kỹ thuật.</w:t>
            </w:r>
          </w:p>
        </w:tc>
      </w:tr>
      <w:tr w:rsidR="00A147C6" w:rsidRPr="00A147C6" w14:paraId="0D27918F" w14:textId="77777777">
        <w:trPr>
          <w:trHeight w:val="330"/>
        </w:trPr>
        <w:tc>
          <w:tcPr>
            <w:tcW w:w="8931" w:type="dxa"/>
            <w:gridSpan w:val="5"/>
            <w:tcBorders>
              <w:top w:val="nil"/>
              <w:left w:val="nil"/>
              <w:bottom w:val="single" w:sz="4" w:space="0" w:color="auto"/>
              <w:right w:val="nil"/>
            </w:tcBorders>
            <w:shd w:val="clear" w:color="auto" w:fill="FFFFFF"/>
            <w:noWrap/>
            <w:hideMark/>
          </w:tcPr>
          <w:p w14:paraId="4BAB7EAD"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Đơn vị: 01 </w:t>
            </w:r>
            <w:r w:rsidR="00DD3534" w:rsidRPr="00A147C6">
              <w:rPr>
                <w:rFonts w:ascii="Times New Roman" w:eastAsia="Times New Roman" w:hAnsi="Times New Roman" w:cs="Times New Roman"/>
                <w:sz w:val="26"/>
                <w:szCs w:val="26"/>
              </w:rPr>
              <w:t>card</w:t>
            </w:r>
          </w:p>
        </w:tc>
      </w:tr>
      <w:tr w:rsidR="00A147C6" w:rsidRPr="00A147C6" w14:paraId="2EB38F79"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4207E53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43F0D5F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094CD83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640FA95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47E170D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9FC566C"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3993EFD9" w14:textId="77777777" w:rsidR="008A1821" w:rsidRPr="00A147C6" w:rsidRDefault="00AF5A58" w:rsidP="006F2CC6">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7B6517F8" w14:textId="77777777" w:rsidR="003D3EBC" w:rsidRPr="00A147C6" w:rsidRDefault="00AF5A58" w:rsidP="006F2CC6">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r w:rsidR="000D227A" w:rsidRPr="00A147C6">
              <w:rPr>
                <w:rFonts w:ascii="Times New Roman" w:eastAsia="Times New Roman" w:hAnsi="Times New Roman" w:cs="Times New Roman"/>
                <w:sz w:val="26"/>
                <w:szCs w:val="26"/>
              </w:rPr>
              <w:t>7</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70557183" w14:textId="77777777" w:rsidR="003D3EBC" w:rsidRPr="00A147C6" w:rsidRDefault="003D3EBC" w:rsidP="006207DE">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card chức năn</w:t>
            </w:r>
            <w:r w:rsidR="006207DE" w:rsidRPr="00A147C6">
              <w:rPr>
                <w:rFonts w:ascii="Times New Roman" w:eastAsia="Times New Roman" w:hAnsi="Times New Roman" w:cs="Times New Roman"/>
                <w:sz w:val="26"/>
                <w:szCs w:val="26"/>
              </w:rPr>
              <w:t>g thiết bị quản lý đa điểm HNTH</w:t>
            </w:r>
          </w:p>
        </w:tc>
        <w:tc>
          <w:tcPr>
            <w:tcW w:w="2524" w:type="dxa"/>
            <w:tcBorders>
              <w:top w:val="nil"/>
              <w:left w:val="single" w:sz="4" w:space="0" w:color="auto"/>
              <w:bottom w:val="nil"/>
              <w:right w:val="single" w:sz="4" w:space="0" w:color="auto"/>
            </w:tcBorders>
            <w:shd w:val="clear" w:color="auto" w:fill="FFFFFF"/>
            <w:noWrap/>
            <w:vAlign w:val="bottom"/>
            <w:hideMark/>
          </w:tcPr>
          <w:p w14:paraId="18F0A880"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637CFE5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4D36CA5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68EF53F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08C54A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297BE2A"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2267401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Card chức năng</w:t>
            </w:r>
          </w:p>
        </w:tc>
        <w:tc>
          <w:tcPr>
            <w:tcW w:w="1417" w:type="dxa"/>
            <w:tcBorders>
              <w:top w:val="nil"/>
              <w:left w:val="nil"/>
              <w:bottom w:val="nil"/>
              <w:right w:val="single" w:sz="4" w:space="0" w:color="auto"/>
            </w:tcBorders>
            <w:shd w:val="clear" w:color="auto" w:fill="FFFFFF"/>
            <w:noWrap/>
            <w:vAlign w:val="bottom"/>
            <w:hideMark/>
          </w:tcPr>
          <w:p w14:paraId="6E120B8A" w14:textId="77777777" w:rsidR="003D3EBC" w:rsidRPr="00A147C6" w:rsidRDefault="00DD3534">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card</w:t>
            </w:r>
          </w:p>
        </w:tc>
        <w:tc>
          <w:tcPr>
            <w:tcW w:w="1560" w:type="dxa"/>
            <w:tcBorders>
              <w:top w:val="nil"/>
              <w:left w:val="nil"/>
              <w:bottom w:val="nil"/>
              <w:right w:val="single" w:sz="4" w:space="0" w:color="auto"/>
            </w:tcBorders>
            <w:shd w:val="clear" w:color="auto" w:fill="FFFFFF"/>
            <w:noWrap/>
            <w:vAlign w:val="bottom"/>
            <w:hideMark/>
          </w:tcPr>
          <w:p w14:paraId="4551A9E3"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2D649D27"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073FC4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CA2CED8"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4CE60923"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2FF9674C"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0DFC9173"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18591C7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7EDB9B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5FB2F99"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505DD34D"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3A801F3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60397C0E"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16B53A4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DA528D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41BA6E1"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23DDCE1F"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0F394093"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226EFB8E"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0,263</w:t>
            </w:r>
          </w:p>
        </w:tc>
      </w:tr>
      <w:tr w:rsidR="00A147C6" w:rsidRPr="00A147C6" w14:paraId="09834553" w14:textId="77777777">
        <w:trPr>
          <w:trHeight w:val="300"/>
        </w:trPr>
        <w:tc>
          <w:tcPr>
            <w:tcW w:w="1249" w:type="dxa"/>
            <w:shd w:val="clear" w:color="auto" w:fill="FFFFFF"/>
            <w:noWrap/>
            <w:vAlign w:val="bottom"/>
            <w:hideMark/>
          </w:tcPr>
          <w:p w14:paraId="41885D8D"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2779BBD2"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042739B7"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6FDDCD76"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2B20199C"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bl>
    <w:p w14:paraId="0C0737DA" w14:textId="77777777" w:rsidR="002C4FE7" w:rsidRPr="00A147C6" w:rsidRDefault="002C4FE7">
      <w:r w:rsidRPr="00A147C6">
        <w:br w:type="page"/>
      </w:r>
    </w:p>
    <w:tbl>
      <w:tblPr>
        <w:tblW w:w="8931" w:type="dxa"/>
        <w:tblLook w:val="04A0" w:firstRow="1" w:lastRow="0" w:firstColumn="1" w:lastColumn="0" w:noHBand="0" w:noVBand="1"/>
      </w:tblPr>
      <w:tblGrid>
        <w:gridCol w:w="1249"/>
        <w:gridCol w:w="2181"/>
        <w:gridCol w:w="2524"/>
        <w:gridCol w:w="1417"/>
        <w:gridCol w:w="1560"/>
      </w:tblGrid>
      <w:tr w:rsidR="00A147C6" w:rsidRPr="00A147C6" w14:paraId="72073A01" w14:textId="77777777">
        <w:trPr>
          <w:trHeight w:val="330"/>
        </w:trPr>
        <w:tc>
          <w:tcPr>
            <w:tcW w:w="8931" w:type="dxa"/>
            <w:gridSpan w:val="5"/>
            <w:shd w:val="clear" w:color="auto" w:fill="FFFFFF"/>
            <w:noWrap/>
            <w:vAlign w:val="center"/>
            <w:hideMark/>
          </w:tcPr>
          <w:p w14:paraId="0BF6709A" w14:textId="77777777" w:rsidR="00E836AE" w:rsidRPr="00A147C6" w:rsidRDefault="00622147" w:rsidP="00D43971">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D43971"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suất!R256C11" </w:instrText>
            </w:r>
            <w:r w:rsidR="00D43971" w:rsidRPr="00A147C6">
              <w:rPr>
                <w:rFonts w:eastAsia="Times New Roman"/>
              </w:rPr>
              <w:instrText xml:space="preserve">\a \f 5 \h  \* MERGEFORMAT </w:instrText>
            </w:r>
            <w:r w:rsidRPr="00A147C6">
              <w:rPr>
                <w:rFonts w:eastAsia="Times New Roman"/>
              </w:rPr>
              <w:fldChar w:fldCharType="separate"/>
            </w:r>
          </w:p>
          <w:p w14:paraId="084A8596" w14:textId="77777777" w:rsidR="00E836AE" w:rsidRPr="002C4424" w:rsidRDefault="00E836AE" w:rsidP="00E836AE">
            <w:pPr>
              <w:pStyle w:val="Heading4"/>
              <w:rPr>
                <w:rFonts w:eastAsia="Times New Roman"/>
                <w:color w:val="FF0000"/>
              </w:rPr>
            </w:pPr>
            <w:bookmarkStart w:id="186" w:name="_Toc57988221"/>
            <w:r w:rsidRPr="002C4424">
              <w:rPr>
                <w:rFonts w:eastAsia="Times New Roman"/>
                <w:color w:val="FF0000"/>
              </w:rPr>
              <w:t>TTB.33800 Thay màn hình hệ điện thoại hội nghị truyền hình</w:t>
            </w:r>
            <w:bookmarkEnd w:id="186"/>
          </w:p>
          <w:p w14:paraId="2DF38377" w14:textId="77777777" w:rsidR="003D3EBC" w:rsidRPr="00A147C6" w:rsidRDefault="00622147" w:rsidP="00D43971">
            <w:pPr>
              <w:pStyle w:val="Heading4"/>
              <w:rPr>
                <w:rFonts w:eastAsia="Times New Roman" w:cs="Times New Roman"/>
                <w:b w:val="0"/>
                <w:bCs/>
                <w:szCs w:val="26"/>
              </w:rPr>
            </w:pPr>
            <w:r w:rsidRPr="00A147C6">
              <w:rPr>
                <w:rFonts w:eastAsia="Times New Roman"/>
              </w:rPr>
              <w:fldChar w:fldCharType="end"/>
            </w:r>
          </w:p>
        </w:tc>
      </w:tr>
      <w:tr w:rsidR="00A147C6" w:rsidRPr="00A147C6" w14:paraId="036B42B0" w14:textId="77777777">
        <w:trPr>
          <w:trHeight w:val="330"/>
        </w:trPr>
        <w:tc>
          <w:tcPr>
            <w:tcW w:w="8931" w:type="dxa"/>
            <w:gridSpan w:val="5"/>
            <w:shd w:val="clear" w:color="auto" w:fill="FFFFFF"/>
            <w:noWrap/>
            <w:hideMark/>
          </w:tcPr>
          <w:p w14:paraId="1A492709"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63D4B8E0" w14:textId="77777777">
        <w:trPr>
          <w:trHeight w:val="330"/>
        </w:trPr>
        <w:tc>
          <w:tcPr>
            <w:tcW w:w="8931" w:type="dxa"/>
            <w:gridSpan w:val="5"/>
            <w:shd w:val="clear" w:color="auto" w:fill="FFFFFF"/>
            <w:noWrap/>
            <w:hideMark/>
          </w:tcPr>
          <w:p w14:paraId="44EA192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màn hình, kiểm tra hoạt động đảm bảo đúng yêu cầu kỹ thuật.</w:t>
            </w:r>
          </w:p>
        </w:tc>
      </w:tr>
      <w:tr w:rsidR="00A147C6" w:rsidRPr="00A147C6" w14:paraId="15657E82" w14:textId="77777777">
        <w:trPr>
          <w:trHeight w:val="330"/>
        </w:trPr>
        <w:tc>
          <w:tcPr>
            <w:tcW w:w="8931" w:type="dxa"/>
            <w:gridSpan w:val="5"/>
            <w:tcBorders>
              <w:top w:val="nil"/>
              <w:left w:val="nil"/>
              <w:bottom w:val="single" w:sz="4" w:space="0" w:color="auto"/>
              <w:right w:val="nil"/>
            </w:tcBorders>
            <w:shd w:val="clear" w:color="auto" w:fill="FFFFFF"/>
            <w:noWrap/>
            <w:hideMark/>
          </w:tcPr>
          <w:p w14:paraId="72C547EF"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cái</w:t>
            </w:r>
          </w:p>
        </w:tc>
      </w:tr>
      <w:tr w:rsidR="00A147C6" w:rsidRPr="00A147C6" w14:paraId="3DE7C4D1"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71B2FD3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7AAA205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6BA6B9B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76305A4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380549A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75566B8"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F765964" w14:textId="77777777" w:rsidR="008A1821" w:rsidRPr="00A147C6" w:rsidRDefault="00AF5A58">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7A505EDD" w14:textId="77777777" w:rsidR="003D3EBC" w:rsidRPr="00A147C6" w:rsidRDefault="00AF5A58">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r w:rsidR="000D227A" w:rsidRPr="00A147C6">
              <w:rPr>
                <w:rFonts w:ascii="Times New Roman" w:eastAsia="Times New Roman" w:hAnsi="Times New Roman" w:cs="Times New Roman"/>
                <w:sz w:val="26"/>
                <w:szCs w:val="26"/>
              </w:rPr>
              <w:t>8</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7854492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2C4424">
              <w:rPr>
                <w:rFonts w:ascii="Times New Roman" w:eastAsia="Times New Roman" w:hAnsi="Times New Roman" w:cs="Times New Roman"/>
                <w:color w:val="FF0000"/>
                <w:sz w:val="26"/>
                <w:szCs w:val="26"/>
              </w:rPr>
              <w:t>Thay màn hình hệ ĐTHNTH</w:t>
            </w:r>
          </w:p>
        </w:tc>
        <w:tc>
          <w:tcPr>
            <w:tcW w:w="2524" w:type="dxa"/>
            <w:tcBorders>
              <w:top w:val="nil"/>
              <w:left w:val="single" w:sz="4" w:space="0" w:color="auto"/>
              <w:bottom w:val="nil"/>
              <w:right w:val="single" w:sz="4" w:space="0" w:color="auto"/>
            </w:tcBorders>
            <w:shd w:val="clear" w:color="auto" w:fill="FFFFFF"/>
            <w:noWrap/>
            <w:vAlign w:val="bottom"/>
            <w:hideMark/>
          </w:tcPr>
          <w:p w14:paraId="54867923"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45E2212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0F1FF06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328D05F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252848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2B1EC4E"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6EC342F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Màn hình</w:t>
            </w:r>
          </w:p>
        </w:tc>
        <w:tc>
          <w:tcPr>
            <w:tcW w:w="1417" w:type="dxa"/>
            <w:tcBorders>
              <w:top w:val="nil"/>
              <w:left w:val="nil"/>
              <w:bottom w:val="nil"/>
              <w:right w:val="single" w:sz="4" w:space="0" w:color="auto"/>
            </w:tcBorders>
            <w:shd w:val="clear" w:color="auto" w:fill="FFFFFF"/>
            <w:noWrap/>
            <w:vAlign w:val="bottom"/>
            <w:hideMark/>
          </w:tcPr>
          <w:p w14:paraId="53EC7A95"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cái</w:t>
            </w:r>
          </w:p>
        </w:tc>
        <w:tc>
          <w:tcPr>
            <w:tcW w:w="1560" w:type="dxa"/>
            <w:tcBorders>
              <w:top w:val="nil"/>
              <w:left w:val="nil"/>
              <w:bottom w:val="nil"/>
              <w:right w:val="single" w:sz="4" w:space="0" w:color="auto"/>
            </w:tcBorders>
            <w:shd w:val="clear" w:color="auto" w:fill="FFFFFF"/>
            <w:noWrap/>
            <w:vAlign w:val="bottom"/>
            <w:hideMark/>
          </w:tcPr>
          <w:p w14:paraId="32278E5B"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276CE5FD"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729899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F90A260"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2AB2170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0D29BBA3"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1510251F"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161C45F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7BFD89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5E46C0D"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711F0BD"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264D371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7B480CB4"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06F689B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5B3B51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A3645CF"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3F2100F9"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702F2413"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5B87E204"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1,05</w:t>
            </w:r>
          </w:p>
        </w:tc>
      </w:tr>
      <w:tr w:rsidR="00A147C6" w:rsidRPr="00A147C6" w14:paraId="44C99D07" w14:textId="77777777">
        <w:trPr>
          <w:trHeight w:val="300"/>
        </w:trPr>
        <w:tc>
          <w:tcPr>
            <w:tcW w:w="1249" w:type="dxa"/>
            <w:shd w:val="clear" w:color="auto" w:fill="FFFFFF"/>
            <w:noWrap/>
            <w:vAlign w:val="bottom"/>
            <w:hideMark/>
          </w:tcPr>
          <w:p w14:paraId="3B0D4E20"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087B0103"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71E28C54"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1B2E7438"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602D4C01"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302F0249" w14:textId="77777777">
        <w:trPr>
          <w:trHeight w:val="330"/>
        </w:trPr>
        <w:tc>
          <w:tcPr>
            <w:tcW w:w="8931" w:type="dxa"/>
            <w:gridSpan w:val="5"/>
            <w:shd w:val="clear" w:color="auto" w:fill="FFFFFF"/>
            <w:noWrap/>
            <w:vAlign w:val="center"/>
            <w:hideMark/>
          </w:tcPr>
          <w:p w14:paraId="0599E725" w14:textId="77777777" w:rsidR="00E836AE" w:rsidRPr="00A147C6" w:rsidRDefault="00622147" w:rsidP="00D43971">
            <w:pPr>
              <w:pStyle w:val="Heading4"/>
              <w:rPr>
                <w:rFonts w:asciiTheme="minorHAnsi" w:eastAsiaTheme="minorHAnsi" w:hAnsiTheme="minorHAnsi" w:cstheme="minorBidi"/>
                <w:b w:val="0"/>
                <w:iCs w:val="0"/>
                <w:sz w:val="22"/>
              </w:rPr>
            </w:pPr>
            <w:r w:rsidRPr="00A147C6">
              <w:rPr>
                <w:rFonts w:eastAsia="Times New Roman"/>
              </w:rPr>
              <w:fldChar w:fldCharType="begin"/>
            </w:r>
            <w:r w:rsidR="00D43971"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suất!R257C11" </w:instrText>
            </w:r>
            <w:r w:rsidR="00D43971" w:rsidRPr="00A147C6">
              <w:rPr>
                <w:rFonts w:eastAsia="Times New Roman"/>
              </w:rPr>
              <w:instrText xml:space="preserve">\a \f 5 \h  \* MERGEFORMAT </w:instrText>
            </w:r>
            <w:r w:rsidRPr="00A147C6">
              <w:rPr>
                <w:rFonts w:eastAsia="Times New Roman"/>
              </w:rPr>
              <w:fldChar w:fldCharType="separate"/>
            </w:r>
          </w:p>
          <w:p w14:paraId="7C45227F" w14:textId="77777777" w:rsidR="00E836AE" w:rsidRPr="00A147C6" w:rsidRDefault="00E836AE" w:rsidP="00E836AE">
            <w:pPr>
              <w:pStyle w:val="Heading4"/>
              <w:rPr>
                <w:rFonts w:eastAsia="Times New Roman"/>
              </w:rPr>
            </w:pPr>
            <w:bookmarkStart w:id="187" w:name="_Toc57988222"/>
            <w:r w:rsidRPr="00A147C6">
              <w:rPr>
                <w:rFonts w:eastAsia="Times New Roman"/>
              </w:rPr>
              <w:t>TTB.33900 Thay thiết bị đầu cuối truyền hình EndPoint/Polycom</w:t>
            </w:r>
            <w:bookmarkEnd w:id="187"/>
          </w:p>
          <w:p w14:paraId="03495ADA" w14:textId="77777777" w:rsidR="003D3EBC" w:rsidRPr="00A147C6" w:rsidRDefault="00622147" w:rsidP="00D43971">
            <w:pPr>
              <w:pStyle w:val="Heading4"/>
              <w:rPr>
                <w:rFonts w:eastAsia="Times New Roman"/>
              </w:rPr>
            </w:pPr>
            <w:r w:rsidRPr="00A147C6">
              <w:rPr>
                <w:rFonts w:eastAsia="Times New Roman"/>
              </w:rPr>
              <w:fldChar w:fldCharType="end"/>
            </w:r>
          </w:p>
        </w:tc>
      </w:tr>
      <w:tr w:rsidR="00A147C6" w:rsidRPr="00A147C6" w14:paraId="019C4BEC" w14:textId="77777777">
        <w:trPr>
          <w:trHeight w:val="330"/>
        </w:trPr>
        <w:tc>
          <w:tcPr>
            <w:tcW w:w="8931" w:type="dxa"/>
            <w:gridSpan w:val="5"/>
            <w:shd w:val="clear" w:color="auto" w:fill="FFFFFF"/>
            <w:noWrap/>
            <w:hideMark/>
          </w:tcPr>
          <w:p w14:paraId="167780F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37C594B5" w14:textId="77777777">
        <w:trPr>
          <w:trHeight w:val="330"/>
        </w:trPr>
        <w:tc>
          <w:tcPr>
            <w:tcW w:w="8931" w:type="dxa"/>
            <w:gridSpan w:val="5"/>
            <w:shd w:val="clear" w:color="auto" w:fill="FFFFFF"/>
            <w:noWrap/>
            <w:hideMark/>
          </w:tcPr>
          <w:p w14:paraId="6419405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thiết bị đầu cuối truyền hình, kiểm tra hoạt động đảm bảo đúng yêu cầu kỹ thuật.</w:t>
            </w:r>
          </w:p>
        </w:tc>
      </w:tr>
      <w:tr w:rsidR="00A147C6" w:rsidRPr="00A147C6" w14:paraId="7C5D5DE1" w14:textId="77777777">
        <w:trPr>
          <w:trHeight w:val="330"/>
        </w:trPr>
        <w:tc>
          <w:tcPr>
            <w:tcW w:w="8931" w:type="dxa"/>
            <w:gridSpan w:val="5"/>
            <w:tcBorders>
              <w:top w:val="nil"/>
              <w:left w:val="nil"/>
              <w:bottom w:val="single" w:sz="4" w:space="0" w:color="auto"/>
              <w:right w:val="nil"/>
            </w:tcBorders>
            <w:shd w:val="clear" w:color="auto" w:fill="FFFFFF"/>
            <w:noWrap/>
            <w:hideMark/>
          </w:tcPr>
          <w:p w14:paraId="31E6BFEB"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r>
      <w:tr w:rsidR="00A147C6" w:rsidRPr="00A147C6" w14:paraId="6145937D"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24E773D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5E5365D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4077543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3CE734D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0CE250E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0001D01"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453814C0" w14:textId="77777777" w:rsidR="008A1821" w:rsidRPr="00A147C6" w:rsidRDefault="00AF5A58">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1380EAA3" w14:textId="77777777" w:rsidR="003D3EBC" w:rsidRPr="00A147C6" w:rsidRDefault="00AF5A58">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r w:rsidR="000D227A" w:rsidRPr="00A147C6">
              <w:rPr>
                <w:rFonts w:ascii="Times New Roman" w:eastAsia="Times New Roman" w:hAnsi="Times New Roman" w:cs="Times New Roman"/>
                <w:sz w:val="26"/>
                <w:szCs w:val="26"/>
              </w:rPr>
              <w:t>9</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53B61D5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thiết bị đầu cuối truyền hình EndPoint/Polycom</w:t>
            </w:r>
          </w:p>
        </w:tc>
        <w:tc>
          <w:tcPr>
            <w:tcW w:w="2524" w:type="dxa"/>
            <w:tcBorders>
              <w:top w:val="nil"/>
              <w:left w:val="single" w:sz="4" w:space="0" w:color="auto"/>
              <w:bottom w:val="nil"/>
              <w:right w:val="single" w:sz="4" w:space="0" w:color="auto"/>
            </w:tcBorders>
            <w:shd w:val="clear" w:color="auto" w:fill="FFFFFF"/>
            <w:noWrap/>
            <w:vAlign w:val="bottom"/>
            <w:hideMark/>
          </w:tcPr>
          <w:p w14:paraId="0C919B29"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48FA189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3D8EF2A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61FD912"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F65808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3FFF090"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4CBCAF6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Thiết bị đầu cuối</w:t>
            </w:r>
          </w:p>
        </w:tc>
        <w:tc>
          <w:tcPr>
            <w:tcW w:w="1417" w:type="dxa"/>
            <w:tcBorders>
              <w:top w:val="nil"/>
              <w:left w:val="nil"/>
              <w:bottom w:val="nil"/>
              <w:right w:val="single" w:sz="4" w:space="0" w:color="auto"/>
            </w:tcBorders>
            <w:shd w:val="clear" w:color="auto" w:fill="FFFFFF"/>
            <w:noWrap/>
            <w:vAlign w:val="bottom"/>
            <w:hideMark/>
          </w:tcPr>
          <w:p w14:paraId="7DA13217"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bộ</w:t>
            </w:r>
          </w:p>
        </w:tc>
        <w:tc>
          <w:tcPr>
            <w:tcW w:w="1560" w:type="dxa"/>
            <w:tcBorders>
              <w:top w:val="nil"/>
              <w:left w:val="nil"/>
              <w:bottom w:val="nil"/>
              <w:right w:val="single" w:sz="4" w:space="0" w:color="auto"/>
            </w:tcBorders>
            <w:shd w:val="clear" w:color="auto" w:fill="FFFFFF"/>
            <w:noWrap/>
            <w:vAlign w:val="bottom"/>
            <w:hideMark/>
          </w:tcPr>
          <w:p w14:paraId="2C0BA759"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6E9A2B37"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ED77C4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BC7897B"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40F21DC8"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236D634A"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3686DB5C"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10E8D24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B78D22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52398C2"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51A81BD9"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394137B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16031FD4"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63FDE6A7"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ED77B2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B9B8791"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58AC92B3"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6F84D2BD"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55958436"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0,263</w:t>
            </w:r>
          </w:p>
        </w:tc>
      </w:tr>
      <w:tr w:rsidR="00A147C6" w:rsidRPr="00A147C6" w14:paraId="5D256303" w14:textId="77777777">
        <w:trPr>
          <w:trHeight w:val="300"/>
        </w:trPr>
        <w:tc>
          <w:tcPr>
            <w:tcW w:w="1249" w:type="dxa"/>
            <w:shd w:val="clear" w:color="auto" w:fill="FFFFFF"/>
            <w:noWrap/>
            <w:vAlign w:val="bottom"/>
            <w:hideMark/>
          </w:tcPr>
          <w:p w14:paraId="1E86891C"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2A46B4FD"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759A2220"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351C2C1F"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14D57CE7"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7CA849D3" w14:textId="77777777">
        <w:trPr>
          <w:trHeight w:val="330"/>
        </w:trPr>
        <w:tc>
          <w:tcPr>
            <w:tcW w:w="8931" w:type="dxa"/>
            <w:gridSpan w:val="5"/>
            <w:shd w:val="clear" w:color="auto" w:fill="FFFFFF"/>
            <w:noWrap/>
            <w:vAlign w:val="center"/>
            <w:hideMark/>
          </w:tcPr>
          <w:p w14:paraId="7E5453A9" w14:textId="77777777" w:rsidR="00E836AE" w:rsidRPr="00A147C6" w:rsidRDefault="00622147" w:rsidP="00252EF3">
            <w:pPr>
              <w:pStyle w:val="Heading4"/>
              <w:rPr>
                <w:rFonts w:asciiTheme="minorHAnsi" w:eastAsiaTheme="minorHAnsi" w:hAnsiTheme="minorHAnsi" w:cstheme="minorBidi"/>
                <w:b w:val="0"/>
                <w:iCs w:val="0"/>
                <w:sz w:val="22"/>
              </w:rPr>
            </w:pPr>
            <w:r w:rsidRPr="00A147C6">
              <w:rPr>
                <w:rFonts w:eastAsia="Times New Roman"/>
              </w:rPr>
              <w:fldChar w:fldCharType="begin"/>
            </w:r>
            <w:r w:rsidR="00252EF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suất!R258C11" </w:instrText>
            </w:r>
            <w:r w:rsidR="00252EF3" w:rsidRPr="00A147C6">
              <w:rPr>
                <w:rFonts w:eastAsia="Times New Roman"/>
              </w:rPr>
              <w:instrText xml:space="preserve">\a \f 5 \h  \* MERGEFORMAT </w:instrText>
            </w:r>
            <w:r w:rsidRPr="00A147C6">
              <w:rPr>
                <w:rFonts w:eastAsia="Times New Roman"/>
              </w:rPr>
              <w:fldChar w:fldCharType="separate"/>
            </w:r>
          </w:p>
          <w:p w14:paraId="041A77FA" w14:textId="77777777" w:rsidR="00E836AE" w:rsidRPr="00A147C6" w:rsidRDefault="00E836AE" w:rsidP="00E836AE">
            <w:pPr>
              <w:pStyle w:val="Heading4"/>
              <w:rPr>
                <w:rFonts w:eastAsia="Times New Roman"/>
              </w:rPr>
            </w:pPr>
            <w:bookmarkStart w:id="188" w:name="_Toc57988223"/>
            <w:r w:rsidRPr="00A147C6">
              <w:rPr>
                <w:rFonts w:eastAsia="Times New Roman"/>
              </w:rPr>
              <w:t>TTB.34000 Thay modem E1, V35, Ethenet</w:t>
            </w:r>
            <w:bookmarkEnd w:id="188"/>
          </w:p>
          <w:p w14:paraId="067975C9" w14:textId="77777777" w:rsidR="003D3EBC" w:rsidRPr="00A147C6" w:rsidRDefault="00622147" w:rsidP="00252EF3">
            <w:pPr>
              <w:pStyle w:val="Heading4"/>
              <w:rPr>
                <w:rFonts w:eastAsia="Times New Roman"/>
              </w:rPr>
            </w:pPr>
            <w:r w:rsidRPr="00A147C6">
              <w:rPr>
                <w:rFonts w:eastAsia="Times New Roman"/>
              </w:rPr>
              <w:fldChar w:fldCharType="end"/>
            </w:r>
          </w:p>
        </w:tc>
      </w:tr>
      <w:tr w:rsidR="00A147C6" w:rsidRPr="00A147C6" w14:paraId="30E882C5" w14:textId="77777777">
        <w:trPr>
          <w:trHeight w:val="330"/>
        </w:trPr>
        <w:tc>
          <w:tcPr>
            <w:tcW w:w="8931" w:type="dxa"/>
            <w:gridSpan w:val="5"/>
            <w:shd w:val="clear" w:color="auto" w:fill="FFFFFF"/>
            <w:noWrap/>
            <w:hideMark/>
          </w:tcPr>
          <w:p w14:paraId="5F25317D"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4DF275AC" w14:textId="77777777">
        <w:trPr>
          <w:trHeight w:val="330"/>
        </w:trPr>
        <w:tc>
          <w:tcPr>
            <w:tcW w:w="8931" w:type="dxa"/>
            <w:gridSpan w:val="5"/>
            <w:shd w:val="clear" w:color="auto" w:fill="FFFFFF"/>
            <w:noWrap/>
            <w:hideMark/>
          </w:tcPr>
          <w:p w14:paraId="62ED8AC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modem, kiểm tra hoạt động đảm bảo đúng yêu cầu kỹ thuật.</w:t>
            </w:r>
          </w:p>
        </w:tc>
      </w:tr>
      <w:tr w:rsidR="00A147C6" w:rsidRPr="00A147C6" w14:paraId="32416318" w14:textId="77777777">
        <w:trPr>
          <w:trHeight w:val="330"/>
        </w:trPr>
        <w:tc>
          <w:tcPr>
            <w:tcW w:w="8931" w:type="dxa"/>
            <w:gridSpan w:val="5"/>
            <w:tcBorders>
              <w:top w:val="nil"/>
              <w:left w:val="nil"/>
              <w:bottom w:val="single" w:sz="4" w:space="0" w:color="auto"/>
              <w:right w:val="nil"/>
            </w:tcBorders>
            <w:shd w:val="clear" w:color="auto" w:fill="FFFFFF"/>
            <w:noWrap/>
            <w:hideMark/>
          </w:tcPr>
          <w:p w14:paraId="69991ED9" w14:textId="77777777" w:rsidR="003D3EBC" w:rsidRPr="00A147C6" w:rsidRDefault="00A70E0D">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cái</w:t>
            </w:r>
          </w:p>
        </w:tc>
      </w:tr>
      <w:tr w:rsidR="00A147C6" w:rsidRPr="00A147C6" w14:paraId="68D00FAE"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118357A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76C6638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33E5254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78D4231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7D52B3F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DF74090"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10F68285" w14:textId="77777777" w:rsidR="008A1821" w:rsidRPr="00A147C6" w:rsidRDefault="00AF5A58">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5BF9E8E7" w14:textId="77777777" w:rsidR="003D3EBC" w:rsidRPr="00A147C6" w:rsidRDefault="00AF5A58">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0D227A" w:rsidRPr="00A147C6">
              <w:rPr>
                <w:rFonts w:ascii="Times New Roman" w:eastAsia="Times New Roman" w:hAnsi="Times New Roman" w:cs="Times New Roman"/>
                <w:sz w:val="26"/>
                <w:szCs w:val="26"/>
              </w:rPr>
              <w:t>40</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1D68D5C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modem E1, V35, Ethenet</w:t>
            </w:r>
          </w:p>
        </w:tc>
        <w:tc>
          <w:tcPr>
            <w:tcW w:w="2524" w:type="dxa"/>
            <w:tcBorders>
              <w:top w:val="nil"/>
              <w:left w:val="single" w:sz="4" w:space="0" w:color="auto"/>
              <w:bottom w:val="nil"/>
              <w:right w:val="single" w:sz="4" w:space="0" w:color="auto"/>
            </w:tcBorders>
            <w:shd w:val="clear" w:color="auto" w:fill="FFFFFF"/>
            <w:noWrap/>
            <w:vAlign w:val="bottom"/>
            <w:hideMark/>
          </w:tcPr>
          <w:p w14:paraId="59DE6120"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4340F20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2D92A60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68C74F3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174CA1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87A0F9A"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DB55DB6"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Modem E1, V35, Ethenet</w:t>
            </w:r>
          </w:p>
        </w:tc>
        <w:tc>
          <w:tcPr>
            <w:tcW w:w="1417" w:type="dxa"/>
            <w:tcBorders>
              <w:top w:val="nil"/>
              <w:left w:val="nil"/>
              <w:bottom w:val="nil"/>
              <w:right w:val="single" w:sz="4" w:space="0" w:color="auto"/>
            </w:tcBorders>
            <w:shd w:val="clear" w:color="auto" w:fill="FFFFFF"/>
            <w:noWrap/>
            <w:vAlign w:val="bottom"/>
            <w:hideMark/>
          </w:tcPr>
          <w:p w14:paraId="71D8F5FE" w14:textId="77777777" w:rsidR="003D3EBC" w:rsidRPr="00A147C6" w:rsidRDefault="00A70E0D">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cái</w:t>
            </w:r>
          </w:p>
        </w:tc>
        <w:tc>
          <w:tcPr>
            <w:tcW w:w="1560" w:type="dxa"/>
            <w:tcBorders>
              <w:top w:val="nil"/>
              <w:left w:val="nil"/>
              <w:bottom w:val="nil"/>
              <w:right w:val="single" w:sz="4" w:space="0" w:color="auto"/>
            </w:tcBorders>
            <w:shd w:val="clear" w:color="auto" w:fill="FFFFFF"/>
            <w:noWrap/>
            <w:vAlign w:val="bottom"/>
            <w:hideMark/>
          </w:tcPr>
          <w:p w14:paraId="2B61FA2D"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43552F7A"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136B3A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A9773EC"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4F47058B"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72AC730B"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5CC66D1F"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2183B2FA"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60B46C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9A6B92C"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C1AC35F"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69C5ED0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6923E7E2"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7C9F62D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475ED8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B26EDB3"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2F79BDB3"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6C6F556A"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062CB81A"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0,019</w:t>
            </w:r>
          </w:p>
        </w:tc>
      </w:tr>
      <w:tr w:rsidR="00A147C6" w:rsidRPr="00A147C6" w14:paraId="47C560FE" w14:textId="77777777">
        <w:trPr>
          <w:trHeight w:val="300"/>
        </w:trPr>
        <w:tc>
          <w:tcPr>
            <w:tcW w:w="1249" w:type="dxa"/>
            <w:shd w:val="clear" w:color="auto" w:fill="FFFFFF"/>
            <w:noWrap/>
            <w:vAlign w:val="bottom"/>
            <w:hideMark/>
          </w:tcPr>
          <w:p w14:paraId="099F77B9"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45C0AEE0"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0C01A9D6"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36DD1DC8"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5BCC4D7B"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bl>
    <w:p w14:paraId="7A26CD08" w14:textId="77777777" w:rsidR="003D3EBC" w:rsidRPr="00A147C6" w:rsidRDefault="003D3EBC" w:rsidP="003D3EBC">
      <w:r w:rsidRPr="00A147C6">
        <w:br w:type="page"/>
      </w:r>
    </w:p>
    <w:tbl>
      <w:tblPr>
        <w:tblW w:w="8931" w:type="dxa"/>
        <w:tblLook w:val="04A0" w:firstRow="1" w:lastRow="0" w:firstColumn="1" w:lastColumn="0" w:noHBand="0" w:noVBand="1"/>
      </w:tblPr>
      <w:tblGrid>
        <w:gridCol w:w="1249"/>
        <w:gridCol w:w="2181"/>
        <w:gridCol w:w="2524"/>
        <w:gridCol w:w="1417"/>
        <w:gridCol w:w="1560"/>
      </w:tblGrid>
      <w:tr w:rsidR="00A147C6" w:rsidRPr="00A147C6" w14:paraId="703834A7" w14:textId="77777777">
        <w:trPr>
          <w:trHeight w:val="330"/>
        </w:trPr>
        <w:tc>
          <w:tcPr>
            <w:tcW w:w="8931" w:type="dxa"/>
            <w:gridSpan w:val="5"/>
            <w:shd w:val="clear" w:color="auto" w:fill="FFFFFF"/>
            <w:noWrap/>
            <w:vAlign w:val="center"/>
            <w:hideMark/>
          </w:tcPr>
          <w:p w14:paraId="3D94A72A" w14:textId="77777777" w:rsidR="00E836AE" w:rsidRPr="00A147C6" w:rsidRDefault="00622147" w:rsidP="00252EF3">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D43971"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suất!R258C11" </w:instrText>
            </w:r>
            <w:r w:rsidR="00D43971" w:rsidRPr="00A147C6">
              <w:rPr>
                <w:rFonts w:eastAsia="Times New Roman"/>
              </w:rPr>
              <w:instrText xml:space="preserve">\a \f 5 \h  \* MERGEFORMAT </w:instrText>
            </w:r>
            <w:r w:rsidRPr="00A147C6">
              <w:rPr>
                <w:rFonts w:eastAsia="Times New Roman"/>
              </w:rPr>
              <w:fldChar w:fldCharType="separate"/>
            </w:r>
          </w:p>
          <w:p w14:paraId="0ADDC875" w14:textId="77777777" w:rsidR="00E836AE" w:rsidRPr="00A147C6" w:rsidRDefault="00E836AE" w:rsidP="00E836AE">
            <w:pPr>
              <w:pStyle w:val="Heading4"/>
              <w:rPr>
                <w:rFonts w:eastAsia="Times New Roman"/>
              </w:rPr>
            </w:pPr>
            <w:bookmarkStart w:id="189" w:name="_Toc57988224"/>
            <w:r w:rsidRPr="00A147C6">
              <w:rPr>
                <w:rFonts w:eastAsia="Times New Roman"/>
              </w:rPr>
              <w:t>TTB.34</w:t>
            </w:r>
            <w:r w:rsidR="000D227A" w:rsidRPr="00A147C6">
              <w:rPr>
                <w:rFonts w:eastAsia="Times New Roman"/>
              </w:rPr>
              <w:t>1</w:t>
            </w:r>
            <w:r w:rsidRPr="00A147C6">
              <w:rPr>
                <w:rFonts w:eastAsia="Times New Roman"/>
              </w:rPr>
              <w:t xml:space="preserve">00 </w:t>
            </w:r>
            <w:r w:rsidR="000D227A" w:rsidRPr="00A147C6">
              <w:rPr>
                <w:rFonts w:eastAsia="Times New Roman" w:cs="Times New Roman"/>
                <w:szCs w:val="26"/>
              </w:rPr>
              <w:t>Thay modem ADSL, HDSL</w:t>
            </w:r>
            <w:bookmarkEnd w:id="189"/>
          </w:p>
          <w:p w14:paraId="795FEDF1" w14:textId="77777777" w:rsidR="003D3EBC" w:rsidRPr="00A147C6" w:rsidRDefault="00622147" w:rsidP="00252EF3">
            <w:pPr>
              <w:pStyle w:val="Heading4"/>
              <w:rPr>
                <w:rFonts w:eastAsia="Times New Roman" w:cs="Times New Roman"/>
                <w:b w:val="0"/>
                <w:bCs/>
                <w:szCs w:val="26"/>
              </w:rPr>
            </w:pPr>
            <w:r w:rsidRPr="00A147C6">
              <w:rPr>
                <w:rFonts w:eastAsia="Times New Roman"/>
              </w:rPr>
              <w:fldChar w:fldCharType="end"/>
            </w:r>
          </w:p>
        </w:tc>
      </w:tr>
      <w:tr w:rsidR="00A147C6" w:rsidRPr="00A147C6" w14:paraId="01B2526C" w14:textId="77777777">
        <w:trPr>
          <w:trHeight w:val="330"/>
        </w:trPr>
        <w:tc>
          <w:tcPr>
            <w:tcW w:w="8931" w:type="dxa"/>
            <w:gridSpan w:val="5"/>
            <w:shd w:val="clear" w:color="auto" w:fill="FFFFFF"/>
            <w:noWrap/>
            <w:hideMark/>
          </w:tcPr>
          <w:p w14:paraId="3748DF7B"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64DBD507" w14:textId="77777777">
        <w:trPr>
          <w:trHeight w:val="330"/>
        </w:trPr>
        <w:tc>
          <w:tcPr>
            <w:tcW w:w="8931" w:type="dxa"/>
            <w:gridSpan w:val="5"/>
            <w:shd w:val="clear" w:color="auto" w:fill="FFFFFF"/>
            <w:noWrap/>
            <w:hideMark/>
          </w:tcPr>
          <w:p w14:paraId="3110997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modem, kiểm tra hoạt động đảm bảo đúng yêu cầu kỹ thuật.</w:t>
            </w:r>
          </w:p>
        </w:tc>
      </w:tr>
      <w:tr w:rsidR="00A147C6" w:rsidRPr="00A147C6" w14:paraId="6846BF57" w14:textId="77777777">
        <w:trPr>
          <w:trHeight w:val="330"/>
        </w:trPr>
        <w:tc>
          <w:tcPr>
            <w:tcW w:w="8931" w:type="dxa"/>
            <w:gridSpan w:val="5"/>
            <w:tcBorders>
              <w:top w:val="nil"/>
              <w:left w:val="nil"/>
              <w:bottom w:val="single" w:sz="4" w:space="0" w:color="auto"/>
              <w:right w:val="nil"/>
            </w:tcBorders>
            <w:shd w:val="clear" w:color="auto" w:fill="FFFFFF"/>
            <w:noWrap/>
            <w:hideMark/>
          </w:tcPr>
          <w:p w14:paraId="60884EE0" w14:textId="77777777" w:rsidR="003D3EBC" w:rsidRPr="00A147C6" w:rsidRDefault="003E2C2E">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cái</w:t>
            </w:r>
          </w:p>
        </w:tc>
      </w:tr>
      <w:tr w:rsidR="00A147C6" w:rsidRPr="00A147C6" w14:paraId="0844D2D5"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7D274FE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683084C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2863249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7E80255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1526B04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2F59E90"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358FCB6" w14:textId="77777777" w:rsidR="008A1821" w:rsidRPr="00A147C6" w:rsidRDefault="00AF5A58">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17E3A8F6" w14:textId="77777777" w:rsidR="003D3EBC" w:rsidRPr="00A147C6" w:rsidRDefault="00AF5A58">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w:t>
            </w:r>
            <w:r w:rsidR="000D227A"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13D5ACD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modem ADSL, HDSL</w:t>
            </w:r>
          </w:p>
        </w:tc>
        <w:tc>
          <w:tcPr>
            <w:tcW w:w="2524" w:type="dxa"/>
            <w:tcBorders>
              <w:top w:val="nil"/>
              <w:left w:val="single" w:sz="4" w:space="0" w:color="auto"/>
              <w:bottom w:val="nil"/>
              <w:right w:val="single" w:sz="4" w:space="0" w:color="auto"/>
            </w:tcBorders>
            <w:shd w:val="clear" w:color="auto" w:fill="FFFFFF"/>
            <w:noWrap/>
            <w:vAlign w:val="bottom"/>
            <w:hideMark/>
          </w:tcPr>
          <w:p w14:paraId="0754E59D"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5EF9774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23619DF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0C2AF7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3D0DCF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0EBADEA8"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1FC9977"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Modem ADSL, HDSL</w:t>
            </w:r>
          </w:p>
        </w:tc>
        <w:tc>
          <w:tcPr>
            <w:tcW w:w="1417" w:type="dxa"/>
            <w:tcBorders>
              <w:top w:val="nil"/>
              <w:left w:val="nil"/>
              <w:bottom w:val="nil"/>
              <w:right w:val="single" w:sz="4" w:space="0" w:color="auto"/>
            </w:tcBorders>
            <w:shd w:val="clear" w:color="auto" w:fill="FFFFFF"/>
            <w:noWrap/>
            <w:vAlign w:val="bottom"/>
            <w:hideMark/>
          </w:tcPr>
          <w:p w14:paraId="42983A2E" w14:textId="77777777" w:rsidR="003D3EBC" w:rsidRPr="00A147C6" w:rsidRDefault="003E2C2E">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cái</w:t>
            </w:r>
          </w:p>
        </w:tc>
        <w:tc>
          <w:tcPr>
            <w:tcW w:w="1560" w:type="dxa"/>
            <w:tcBorders>
              <w:top w:val="nil"/>
              <w:left w:val="nil"/>
              <w:bottom w:val="nil"/>
              <w:right w:val="single" w:sz="4" w:space="0" w:color="auto"/>
            </w:tcBorders>
            <w:shd w:val="clear" w:color="auto" w:fill="FFFFFF"/>
            <w:noWrap/>
            <w:vAlign w:val="bottom"/>
            <w:hideMark/>
          </w:tcPr>
          <w:p w14:paraId="64FCC948"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1198466F"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7D1452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25812B0"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57D1B20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22A7399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045A2709"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7719C82B"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9D2D2B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7EA6769"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068DF214"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0E8C8EF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41550E7E"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36027D1E"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321160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755EBEC"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5648821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36B49A6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49936124"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0,131</w:t>
            </w:r>
          </w:p>
        </w:tc>
      </w:tr>
      <w:tr w:rsidR="00A147C6" w:rsidRPr="00A147C6" w14:paraId="50958CF6" w14:textId="77777777">
        <w:trPr>
          <w:trHeight w:val="300"/>
        </w:trPr>
        <w:tc>
          <w:tcPr>
            <w:tcW w:w="1249" w:type="dxa"/>
            <w:shd w:val="clear" w:color="auto" w:fill="FFFFFF"/>
            <w:noWrap/>
            <w:vAlign w:val="bottom"/>
            <w:hideMark/>
          </w:tcPr>
          <w:p w14:paraId="1886B5FA"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02FFF5A4"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307F426F"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1D247C76"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1BC78712"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35A7FB9A" w14:textId="77777777">
        <w:trPr>
          <w:trHeight w:val="330"/>
        </w:trPr>
        <w:tc>
          <w:tcPr>
            <w:tcW w:w="8931" w:type="dxa"/>
            <w:gridSpan w:val="5"/>
            <w:shd w:val="clear" w:color="auto" w:fill="FFFFFF"/>
            <w:noWrap/>
            <w:vAlign w:val="center"/>
            <w:hideMark/>
          </w:tcPr>
          <w:p w14:paraId="144DA7E4" w14:textId="77777777" w:rsidR="00E836AE" w:rsidRPr="00A147C6" w:rsidRDefault="00622147" w:rsidP="00252EF3">
            <w:pPr>
              <w:pStyle w:val="Heading4"/>
              <w:rPr>
                <w:rFonts w:asciiTheme="minorHAnsi" w:eastAsiaTheme="minorHAnsi" w:hAnsiTheme="minorHAnsi" w:cstheme="minorBidi"/>
                <w:b w:val="0"/>
                <w:iCs w:val="0"/>
                <w:sz w:val="22"/>
              </w:rPr>
            </w:pPr>
            <w:r w:rsidRPr="00A147C6">
              <w:rPr>
                <w:rFonts w:eastAsia="Times New Roman"/>
              </w:rPr>
              <w:fldChar w:fldCharType="begin"/>
            </w:r>
            <w:r w:rsidR="00252EF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suất!R260C11" </w:instrText>
            </w:r>
            <w:r w:rsidR="00252EF3" w:rsidRPr="00A147C6">
              <w:rPr>
                <w:rFonts w:eastAsia="Times New Roman"/>
              </w:rPr>
              <w:instrText xml:space="preserve">\a \f 5 \h  \* MERGEFORMAT </w:instrText>
            </w:r>
            <w:r w:rsidRPr="00A147C6">
              <w:rPr>
                <w:rFonts w:eastAsia="Times New Roman"/>
              </w:rPr>
              <w:fldChar w:fldCharType="separate"/>
            </w:r>
          </w:p>
          <w:p w14:paraId="022E863C" w14:textId="77777777" w:rsidR="00E836AE" w:rsidRPr="00A147C6" w:rsidRDefault="00E836AE" w:rsidP="00E836AE">
            <w:pPr>
              <w:pStyle w:val="Heading4"/>
              <w:rPr>
                <w:rFonts w:eastAsia="Times New Roman"/>
              </w:rPr>
            </w:pPr>
            <w:bookmarkStart w:id="190" w:name="_Toc57988225"/>
            <w:r w:rsidRPr="00A147C6">
              <w:rPr>
                <w:rFonts w:eastAsia="Times New Roman"/>
              </w:rPr>
              <w:t>TTB.34200 Thay Switch</w:t>
            </w:r>
            <w:bookmarkEnd w:id="190"/>
          </w:p>
          <w:p w14:paraId="4DE06C4F" w14:textId="77777777" w:rsidR="003D3EBC" w:rsidRPr="00A147C6" w:rsidRDefault="00622147" w:rsidP="00252EF3">
            <w:pPr>
              <w:pStyle w:val="Heading4"/>
              <w:rPr>
                <w:rFonts w:eastAsia="Times New Roman" w:cs="Times New Roman"/>
                <w:b w:val="0"/>
                <w:bCs/>
                <w:szCs w:val="26"/>
              </w:rPr>
            </w:pPr>
            <w:r w:rsidRPr="00A147C6">
              <w:rPr>
                <w:rFonts w:eastAsia="Times New Roman"/>
              </w:rPr>
              <w:fldChar w:fldCharType="end"/>
            </w:r>
          </w:p>
        </w:tc>
      </w:tr>
      <w:tr w:rsidR="00A147C6" w:rsidRPr="00A147C6" w14:paraId="3600C38C" w14:textId="77777777">
        <w:trPr>
          <w:trHeight w:val="330"/>
        </w:trPr>
        <w:tc>
          <w:tcPr>
            <w:tcW w:w="8931" w:type="dxa"/>
            <w:gridSpan w:val="5"/>
            <w:shd w:val="clear" w:color="auto" w:fill="FFFFFF"/>
            <w:noWrap/>
            <w:hideMark/>
          </w:tcPr>
          <w:p w14:paraId="086C18D1"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6DA538C7" w14:textId="77777777">
        <w:trPr>
          <w:trHeight w:val="330"/>
        </w:trPr>
        <w:tc>
          <w:tcPr>
            <w:tcW w:w="8931" w:type="dxa"/>
            <w:gridSpan w:val="5"/>
            <w:shd w:val="clear" w:color="auto" w:fill="FFFFFF"/>
            <w:noWrap/>
            <w:hideMark/>
          </w:tcPr>
          <w:p w14:paraId="565A9F7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switch, kiểm tra hoạt động đảm bảo đúng yêu cầu kỹ thuật.</w:t>
            </w:r>
          </w:p>
        </w:tc>
      </w:tr>
      <w:tr w:rsidR="00A147C6" w:rsidRPr="00A147C6" w14:paraId="2B085D32" w14:textId="77777777">
        <w:trPr>
          <w:trHeight w:val="330"/>
        </w:trPr>
        <w:tc>
          <w:tcPr>
            <w:tcW w:w="8931" w:type="dxa"/>
            <w:gridSpan w:val="5"/>
            <w:tcBorders>
              <w:top w:val="nil"/>
              <w:left w:val="nil"/>
              <w:bottom w:val="single" w:sz="4" w:space="0" w:color="auto"/>
              <w:right w:val="nil"/>
            </w:tcBorders>
            <w:shd w:val="clear" w:color="auto" w:fill="FFFFFF"/>
            <w:noWrap/>
            <w:hideMark/>
          </w:tcPr>
          <w:p w14:paraId="7680173C" w14:textId="77777777" w:rsidR="003D3EBC" w:rsidRPr="00A147C6" w:rsidRDefault="00A70E0D">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cái</w:t>
            </w:r>
          </w:p>
        </w:tc>
      </w:tr>
      <w:tr w:rsidR="00A147C6" w:rsidRPr="00A147C6" w14:paraId="207CA536"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7AEC1F8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4F81779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34D6EDF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3475244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0CFEA7E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F73E871"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68DABCFD" w14:textId="77777777" w:rsidR="008A1821" w:rsidRPr="00A147C6" w:rsidRDefault="00192A6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2A9134D7" w14:textId="77777777" w:rsidR="003D3EBC" w:rsidRPr="00A147C6" w:rsidRDefault="00192A6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w:t>
            </w:r>
            <w:r w:rsidR="000D227A" w:rsidRPr="00A147C6">
              <w:rPr>
                <w:rFonts w:ascii="Times New Roman" w:eastAsia="Times New Roman" w:hAnsi="Times New Roman" w:cs="Times New Roman"/>
                <w:sz w:val="26"/>
                <w:szCs w:val="26"/>
              </w:rPr>
              <w:t>2</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1FA4EA68"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Switch</w:t>
            </w:r>
          </w:p>
        </w:tc>
        <w:tc>
          <w:tcPr>
            <w:tcW w:w="2524" w:type="dxa"/>
            <w:tcBorders>
              <w:top w:val="nil"/>
              <w:left w:val="single" w:sz="4" w:space="0" w:color="auto"/>
              <w:bottom w:val="nil"/>
              <w:right w:val="single" w:sz="4" w:space="0" w:color="auto"/>
            </w:tcBorders>
            <w:shd w:val="clear" w:color="auto" w:fill="FFFFFF"/>
            <w:noWrap/>
            <w:vAlign w:val="bottom"/>
            <w:hideMark/>
          </w:tcPr>
          <w:p w14:paraId="14C16A81"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5B1F9EB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6718DA1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D90360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CA91E7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F021517"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6DF00219"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Switch</w:t>
            </w:r>
          </w:p>
        </w:tc>
        <w:tc>
          <w:tcPr>
            <w:tcW w:w="1417" w:type="dxa"/>
            <w:tcBorders>
              <w:top w:val="nil"/>
              <w:left w:val="nil"/>
              <w:bottom w:val="nil"/>
              <w:right w:val="single" w:sz="4" w:space="0" w:color="auto"/>
            </w:tcBorders>
            <w:shd w:val="clear" w:color="auto" w:fill="FFFFFF"/>
            <w:noWrap/>
            <w:vAlign w:val="bottom"/>
            <w:hideMark/>
          </w:tcPr>
          <w:p w14:paraId="2B8D64C1" w14:textId="77777777" w:rsidR="00A70E0D" w:rsidRPr="00A147C6" w:rsidRDefault="00A70E0D">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cái</w:t>
            </w:r>
          </w:p>
        </w:tc>
        <w:tc>
          <w:tcPr>
            <w:tcW w:w="1560" w:type="dxa"/>
            <w:tcBorders>
              <w:top w:val="nil"/>
              <w:left w:val="nil"/>
              <w:bottom w:val="nil"/>
              <w:right w:val="single" w:sz="4" w:space="0" w:color="auto"/>
            </w:tcBorders>
            <w:shd w:val="clear" w:color="auto" w:fill="FFFFFF"/>
            <w:noWrap/>
            <w:vAlign w:val="bottom"/>
            <w:hideMark/>
          </w:tcPr>
          <w:p w14:paraId="6A5F1AB3"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0894D9DF"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075345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B667F65"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6321498"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1A4CD477"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107F8EC5"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76DB7E8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17707F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E7A00B6"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097A2415"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2DC6E49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423B4539"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777B043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D923E0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E61D6D3"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1A7B3F69"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053C620F"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788A94CA"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0,032</w:t>
            </w:r>
          </w:p>
        </w:tc>
      </w:tr>
      <w:tr w:rsidR="00A147C6" w:rsidRPr="00A147C6" w14:paraId="02BFE70D" w14:textId="77777777">
        <w:trPr>
          <w:trHeight w:val="300"/>
        </w:trPr>
        <w:tc>
          <w:tcPr>
            <w:tcW w:w="1249" w:type="dxa"/>
            <w:shd w:val="clear" w:color="auto" w:fill="FFFFFF"/>
            <w:noWrap/>
            <w:vAlign w:val="bottom"/>
            <w:hideMark/>
          </w:tcPr>
          <w:p w14:paraId="455C9A8D"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0CA1E978"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3A8656B1"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4EB8A3AF"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1C6C532F"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4C7DBD7D" w14:textId="77777777">
        <w:trPr>
          <w:trHeight w:val="330"/>
        </w:trPr>
        <w:tc>
          <w:tcPr>
            <w:tcW w:w="8931" w:type="dxa"/>
            <w:gridSpan w:val="5"/>
            <w:noWrap/>
            <w:vAlign w:val="center"/>
            <w:hideMark/>
          </w:tcPr>
          <w:p w14:paraId="170FA150" w14:textId="77777777" w:rsidR="00E836AE" w:rsidRPr="00A147C6" w:rsidRDefault="00622147" w:rsidP="00252EF3">
            <w:pPr>
              <w:pStyle w:val="Heading4"/>
              <w:rPr>
                <w:rFonts w:asciiTheme="minorHAnsi" w:eastAsiaTheme="minorHAnsi" w:hAnsiTheme="minorHAnsi" w:cstheme="minorBidi"/>
                <w:b w:val="0"/>
                <w:iCs w:val="0"/>
                <w:sz w:val="22"/>
              </w:rPr>
            </w:pPr>
            <w:r w:rsidRPr="00A147C6">
              <w:rPr>
                <w:rFonts w:eastAsia="Times New Roman"/>
              </w:rPr>
              <w:fldChar w:fldCharType="begin"/>
            </w:r>
            <w:r w:rsidR="00252EF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suất!R261C11" </w:instrText>
            </w:r>
            <w:r w:rsidR="00252EF3" w:rsidRPr="00A147C6">
              <w:rPr>
                <w:rFonts w:eastAsia="Times New Roman"/>
              </w:rPr>
              <w:instrText xml:space="preserve">\a \f 5 \h  \* MERGEFORMAT </w:instrText>
            </w:r>
            <w:r w:rsidRPr="00A147C6">
              <w:rPr>
                <w:rFonts w:eastAsia="Times New Roman"/>
              </w:rPr>
              <w:fldChar w:fldCharType="separate"/>
            </w:r>
          </w:p>
          <w:p w14:paraId="4DAC2765" w14:textId="77777777" w:rsidR="00E836AE" w:rsidRPr="00A147C6" w:rsidRDefault="00E836AE" w:rsidP="00E836AE">
            <w:pPr>
              <w:pStyle w:val="Heading4"/>
              <w:rPr>
                <w:rFonts w:eastAsia="Times New Roman"/>
              </w:rPr>
            </w:pPr>
            <w:bookmarkStart w:id="191" w:name="_Toc57988226"/>
            <w:r w:rsidRPr="00A147C6">
              <w:rPr>
                <w:rFonts w:eastAsia="Times New Roman"/>
              </w:rPr>
              <w:t>TTB.34300 Thay, sửa ngăn máy phân cơ âm tần</w:t>
            </w:r>
            <w:bookmarkEnd w:id="191"/>
          </w:p>
          <w:p w14:paraId="60703A69" w14:textId="77777777" w:rsidR="003D3EBC" w:rsidRPr="00A147C6" w:rsidRDefault="00622147" w:rsidP="00252EF3">
            <w:pPr>
              <w:pStyle w:val="Heading4"/>
              <w:rPr>
                <w:rFonts w:eastAsia="Times New Roman" w:cs="Times New Roman"/>
                <w:b w:val="0"/>
                <w:bCs/>
                <w:szCs w:val="26"/>
              </w:rPr>
            </w:pPr>
            <w:r w:rsidRPr="00A147C6">
              <w:rPr>
                <w:rFonts w:eastAsia="Times New Roman"/>
              </w:rPr>
              <w:fldChar w:fldCharType="end"/>
            </w:r>
          </w:p>
        </w:tc>
      </w:tr>
      <w:tr w:rsidR="00A147C6" w:rsidRPr="00A147C6" w14:paraId="0B77345B" w14:textId="77777777">
        <w:trPr>
          <w:trHeight w:val="330"/>
        </w:trPr>
        <w:tc>
          <w:tcPr>
            <w:tcW w:w="8931" w:type="dxa"/>
            <w:gridSpan w:val="5"/>
            <w:shd w:val="clear" w:color="auto" w:fill="FFFFFF"/>
            <w:noWrap/>
            <w:hideMark/>
          </w:tcPr>
          <w:p w14:paraId="0EDB3B1B"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2D524A56" w14:textId="77777777">
        <w:trPr>
          <w:trHeight w:val="330"/>
        </w:trPr>
        <w:tc>
          <w:tcPr>
            <w:tcW w:w="8931" w:type="dxa"/>
            <w:gridSpan w:val="5"/>
            <w:shd w:val="clear" w:color="auto" w:fill="FFFFFF"/>
            <w:noWrap/>
            <w:hideMark/>
          </w:tcPr>
          <w:p w14:paraId="77204DB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máy phân cơ âm tần, kiểm tra hoạt động đảm bảo đúng yêu cầu kỹ thuật.</w:t>
            </w:r>
          </w:p>
        </w:tc>
      </w:tr>
      <w:tr w:rsidR="00A147C6" w:rsidRPr="00A147C6" w14:paraId="4ECA5BED" w14:textId="77777777">
        <w:trPr>
          <w:trHeight w:val="330"/>
        </w:trPr>
        <w:tc>
          <w:tcPr>
            <w:tcW w:w="8931" w:type="dxa"/>
            <w:gridSpan w:val="5"/>
            <w:tcBorders>
              <w:top w:val="nil"/>
              <w:left w:val="nil"/>
              <w:bottom w:val="single" w:sz="4" w:space="0" w:color="auto"/>
              <w:right w:val="nil"/>
            </w:tcBorders>
            <w:shd w:val="clear" w:color="auto" w:fill="FFFFFF"/>
            <w:noWrap/>
            <w:hideMark/>
          </w:tcPr>
          <w:p w14:paraId="48FA8B9A"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r>
      <w:tr w:rsidR="00A147C6" w:rsidRPr="00A147C6" w14:paraId="592B151F"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443569C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50284A4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34B6E5E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679EB3C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4E63792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5D6554A"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64D62532" w14:textId="77777777" w:rsidR="008A1821" w:rsidRPr="00A147C6" w:rsidRDefault="00192A6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065DCE54" w14:textId="77777777" w:rsidR="003D3EBC" w:rsidRPr="00A147C6" w:rsidRDefault="00192A6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w:t>
            </w:r>
            <w:r w:rsidR="000D227A" w:rsidRPr="00A147C6">
              <w:rPr>
                <w:rFonts w:ascii="Times New Roman" w:eastAsia="Times New Roman" w:hAnsi="Times New Roman" w:cs="Times New Roman"/>
                <w:sz w:val="26"/>
                <w:szCs w:val="26"/>
              </w:rPr>
              <w:t>3</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57C113DA"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ngăn máy phân cơ âm tần</w:t>
            </w:r>
          </w:p>
        </w:tc>
        <w:tc>
          <w:tcPr>
            <w:tcW w:w="2524" w:type="dxa"/>
            <w:tcBorders>
              <w:top w:val="nil"/>
              <w:left w:val="single" w:sz="4" w:space="0" w:color="auto"/>
              <w:bottom w:val="nil"/>
              <w:right w:val="single" w:sz="4" w:space="0" w:color="auto"/>
            </w:tcBorders>
            <w:shd w:val="clear" w:color="auto" w:fill="FFFFFF"/>
            <w:noWrap/>
            <w:vAlign w:val="bottom"/>
            <w:hideMark/>
          </w:tcPr>
          <w:p w14:paraId="252379E6"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5D082F0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1E008AB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6E89310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A92C44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B81EF07"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52BBC1B3"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Ngăn máy phân cơ âm tần</w:t>
            </w:r>
          </w:p>
        </w:tc>
        <w:tc>
          <w:tcPr>
            <w:tcW w:w="1417" w:type="dxa"/>
            <w:tcBorders>
              <w:top w:val="nil"/>
              <w:left w:val="nil"/>
              <w:bottom w:val="nil"/>
              <w:right w:val="single" w:sz="4" w:space="0" w:color="auto"/>
            </w:tcBorders>
            <w:shd w:val="clear" w:color="auto" w:fill="FFFFFF"/>
            <w:noWrap/>
            <w:vAlign w:val="bottom"/>
            <w:hideMark/>
          </w:tcPr>
          <w:p w14:paraId="0802C7EC"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bộ</w:t>
            </w:r>
          </w:p>
        </w:tc>
        <w:tc>
          <w:tcPr>
            <w:tcW w:w="1560" w:type="dxa"/>
            <w:tcBorders>
              <w:top w:val="nil"/>
              <w:left w:val="nil"/>
              <w:bottom w:val="nil"/>
              <w:right w:val="single" w:sz="4" w:space="0" w:color="auto"/>
            </w:tcBorders>
            <w:shd w:val="clear" w:color="auto" w:fill="FFFFFF"/>
            <w:noWrap/>
            <w:vAlign w:val="bottom"/>
            <w:hideMark/>
          </w:tcPr>
          <w:p w14:paraId="6DBC5EAE"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37E7AC8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02A77B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8406F4B"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7AFA5DB8"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71EA550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45CBD643"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184FB3ED"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DD23E8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5B5EDE8"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7F74927A"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3624512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2A4AF2C2"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1FA13F4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4B64E7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0ECC3A9"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361AE61D"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40FAB775"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6D5CE3EF"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0,327</w:t>
            </w:r>
          </w:p>
        </w:tc>
      </w:tr>
      <w:tr w:rsidR="00A147C6" w:rsidRPr="00A147C6" w14:paraId="1D0C802C" w14:textId="77777777">
        <w:trPr>
          <w:trHeight w:val="300"/>
        </w:trPr>
        <w:tc>
          <w:tcPr>
            <w:tcW w:w="1249" w:type="dxa"/>
            <w:shd w:val="clear" w:color="auto" w:fill="FFFFFF"/>
            <w:noWrap/>
            <w:vAlign w:val="bottom"/>
            <w:hideMark/>
          </w:tcPr>
          <w:p w14:paraId="0804B580"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37B39FE8"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010A47CC"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02711FA6"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48D7E22C"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bl>
    <w:p w14:paraId="039DDC79" w14:textId="77777777" w:rsidR="002C4FE7" w:rsidRPr="00A147C6" w:rsidRDefault="002C4FE7">
      <w:r w:rsidRPr="00A147C6">
        <w:br w:type="page"/>
      </w:r>
    </w:p>
    <w:tbl>
      <w:tblPr>
        <w:tblW w:w="8931" w:type="dxa"/>
        <w:tblLook w:val="04A0" w:firstRow="1" w:lastRow="0" w:firstColumn="1" w:lastColumn="0" w:noHBand="0" w:noVBand="1"/>
      </w:tblPr>
      <w:tblGrid>
        <w:gridCol w:w="1249"/>
        <w:gridCol w:w="2181"/>
        <w:gridCol w:w="2524"/>
        <w:gridCol w:w="1417"/>
        <w:gridCol w:w="1560"/>
      </w:tblGrid>
      <w:tr w:rsidR="00A147C6" w:rsidRPr="00A147C6" w14:paraId="2B62DCCC" w14:textId="77777777">
        <w:trPr>
          <w:trHeight w:val="330"/>
        </w:trPr>
        <w:tc>
          <w:tcPr>
            <w:tcW w:w="8931" w:type="dxa"/>
            <w:gridSpan w:val="5"/>
            <w:shd w:val="clear" w:color="auto" w:fill="FFFFFF"/>
            <w:noWrap/>
            <w:vAlign w:val="center"/>
            <w:hideMark/>
          </w:tcPr>
          <w:p w14:paraId="5A1FC22E" w14:textId="77777777" w:rsidR="00E836AE" w:rsidRPr="00A147C6" w:rsidRDefault="00622147" w:rsidP="00252EF3">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252EF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suất!R262C11" </w:instrText>
            </w:r>
            <w:r w:rsidR="00252EF3" w:rsidRPr="00A147C6">
              <w:rPr>
                <w:rFonts w:eastAsia="Times New Roman"/>
              </w:rPr>
              <w:instrText xml:space="preserve">\a \f 5 \h  \* MERGEFORMAT </w:instrText>
            </w:r>
            <w:r w:rsidRPr="00A147C6">
              <w:rPr>
                <w:rFonts w:eastAsia="Times New Roman"/>
              </w:rPr>
              <w:fldChar w:fldCharType="separate"/>
            </w:r>
          </w:p>
          <w:p w14:paraId="0F694FB5" w14:textId="77777777" w:rsidR="00E836AE" w:rsidRPr="00A147C6" w:rsidRDefault="00E836AE" w:rsidP="00E836AE">
            <w:pPr>
              <w:pStyle w:val="Heading4"/>
              <w:rPr>
                <w:rFonts w:eastAsia="Times New Roman"/>
              </w:rPr>
            </w:pPr>
            <w:bookmarkStart w:id="192" w:name="_Toc57988227"/>
            <w:r w:rsidRPr="00A147C6">
              <w:rPr>
                <w:rFonts w:eastAsia="Times New Roman"/>
              </w:rPr>
              <w:t>TTB.34400 Thay máy phóng thanh chạy tàu</w:t>
            </w:r>
            <w:bookmarkEnd w:id="192"/>
          </w:p>
          <w:p w14:paraId="562382EF" w14:textId="77777777" w:rsidR="003D3EBC" w:rsidRPr="00A147C6" w:rsidRDefault="00622147" w:rsidP="00252EF3">
            <w:pPr>
              <w:pStyle w:val="Heading4"/>
              <w:rPr>
                <w:rFonts w:eastAsia="Times New Roman" w:cs="Times New Roman"/>
                <w:bCs/>
                <w:szCs w:val="26"/>
              </w:rPr>
            </w:pPr>
            <w:r w:rsidRPr="00A147C6">
              <w:rPr>
                <w:rFonts w:eastAsia="Times New Roman"/>
              </w:rPr>
              <w:fldChar w:fldCharType="end"/>
            </w:r>
          </w:p>
        </w:tc>
      </w:tr>
      <w:tr w:rsidR="00A147C6" w:rsidRPr="00A147C6" w14:paraId="1B4029D5" w14:textId="77777777">
        <w:trPr>
          <w:trHeight w:val="330"/>
        </w:trPr>
        <w:tc>
          <w:tcPr>
            <w:tcW w:w="8931" w:type="dxa"/>
            <w:gridSpan w:val="5"/>
            <w:shd w:val="clear" w:color="auto" w:fill="FFFFFF"/>
            <w:noWrap/>
            <w:hideMark/>
          </w:tcPr>
          <w:p w14:paraId="0ABD4D03"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78590DBD" w14:textId="77777777">
        <w:trPr>
          <w:trHeight w:val="330"/>
        </w:trPr>
        <w:tc>
          <w:tcPr>
            <w:tcW w:w="8931" w:type="dxa"/>
            <w:gridSpan w:val="5"/>
            <w:shd w:val="clear" w:color="auto" w:fill="FFFFFF"/>
            <w:noWrap/>
            <w:hideMark/>
          </w:tcPr>
          <w:p w14:paraId="07919DA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máy phóng thanh chạy tàu và hệ dây loa, kiểm tra hoạt động đảm bảo đúng yêu cầu kỹ thuật.</w:t>
            </w:r>
          </w:p>
        </w:tc>
      </w:tr>
      <w:tr w:rsidR="00A147C6" w:rsidRPr="00A147C6" w14:paraId="0B14ACB5" w14:textId="77777777">
        <w:trPr>
          <w:trHeight w:val="330"/>
        </w:trPr>
        <w:tc>
          <w:tcPr>
            <w:tcW w:w="8931" w:type="dxa"/>
            <w:gridSpan w:val="5"/>
            <w:tcBorders>
              <w:top w:val="nil"/>
              <w:left w:val="nil"/>
              <w:bottom w:val="single" w:sz="4" w:space="0" w:color="auto"/>
              <w:right w:val="nil"/>
            </w:tcBorders>
            <w:shd w:val="clear" w:color="auto" w:fill="FFFFFF"/>
            <w:noWrap/>
            <w:hideMark/>
          </w:tcPr>
          <w:p w14:paraId="0B710D37" w14:textId="77777777" w:rsidR="003D3EBC" w:rsidRPr="00A147C6" w:rsidRDefault="00036A00">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r>
      <w:tr w:rsidR="00A147C6" w:rsidRPr="00A147C6" w14:paraId="428E424E"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3332584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2D722C7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10205DF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44C1C84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592D868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BBC87A4"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669287B2" w14:textId="77777777" w:rsidR="008A1821" w:rsidRPr="00A147C6" w:rsidRDefault="00192A6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1E6C9DF2" w14:textId="77777777" w:rsidR="003D3EBC" w:rsidRPr="00A147C6" w:rsidRDefault="00192A6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w:t>
            </w:r>
            <w:r w:rsidR="000D227A" w:rsidRPr="00A147C6">
              <w:rPr>
                <w:rFonts w:ascii="Times New Roman" w:eastAsia="Times New Roman" w:hAnsi="Times New Roman" w:cs="Times New Roman"/>
                <w:sz w:val="26"/>
                <w:szCs w:val="26"/>
              </w:rPr>
              <w:t>4</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47F3FE11" w14:textId="77777777" w:rsidR="003D3EBC" w:rsidRPr="00A147C6" w:rsidRDefault="00036A00" w:rsidP="00036A00">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máy phóng thanh chạy tàu</w:t>
            </w:r>
          </w:p>
        </w:tc>
        <w:tc>
          <w:tcPr>
            <w:tcW w:w="2524" w:type="dxa"/>
            <w:tcBorders>
              <w:top w:val="nil"/>
              <w:left w:val="single" w:sz="4" w:space="0" w:color="auto"/>
              <w:bottom w:val="nil"/>
              <w:right w:val="single" w:sz="4" w:space="0" w:color="auto"/>
            </w:tcBorders>
            <w:shd w:val="clear" w:color="auto" w:fill="FFFFFF"/>
            <w:noWrap/>
            <w:vAlign w:val="bottom"/>
            <w:hideMark/>
          </w:tcPr>
          <w:p w14:paraId="7666B202"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5CC7DCC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7A6DA76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970E237"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AAC7B6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6076D5E"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5FBA384" w14:textId="77777777" w:rsidR="003D3EBC" w:rsidRPr="00A147C6" w:rsidRDefault="003D3EBC" w:rsidP="00036A00">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 phóng thanh chạy tàu</w:t>
            </w:r>
          </w:p>
        </w:tc>
        <w:tc>
          <w:tcPr>
            <w:tcW w:w="1417" w:type="dxa"/>
            <w:tcBorders>
              <w:top w:val="nil"/>
              <w:left w:val="nil"/>
              <w:bottom w:val="nil"/>
              <w:right w:val="single" w:sz="4" w:space="0" w:color="auto"/>
            </w:tcBorders>
            <w:shd w:val="clear" w:color="auto" w:fill="FFFFFF"/>
            <w:noWrap/>
            <w:vAlign w:val="bottom"/>
            <w:hideMark/>
          </w:tcPr>
          <w:p w14:paraId="71BCB5DF" w14:textId="77777777" w:rsidR="003D3EBC" w:rsidRPr="00A147C6" w:rsidRDefault="00036A00">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w:t>
            </w:r>
          </w:p>
        </w:tc>
        <w:tc>
          <w:tcPr>
            <w:tcW w:w="1560" w:type="dxa"/>
            <w:tcBorders>
              <w:top w:val="nil"/>
              <w:left w:val="nil"/>
              <w:bottom w:val="nil"/>
              <w:right w:val="single" w:sz="4" w:space="0" w:color="auto"/>
            </w:tcBorders>
            <w:shd w:val="clear" w:color="auto" w:fill="FFFFFF"/>
            <w:noWrap/>
            <w:vAlign w:val="bottom"/>
            <w:hideMark/>
          </w:tcPr>
          <w:p w14:paraId="6F9A31AE"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1DDFC31B"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AA3112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CD5CF58"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61805C6D"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1466AC6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41EF8C22"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71ABE42B"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C4C929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0A16688"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AE72C8D"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31A4D91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1C292638"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1AA8965C"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A5D3DC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618EF2A"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559BE43D"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588FEB06"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2438307B"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0,263</w:t>
            </w:r>
          </w:p>
        </w:tc>
      </w:tr>
      <w:tr w:rsidR="00A147C6" w:rsidRPr="00A147C6" w14:paraId="44E1A6E6" w14:textId="77777777">
        <w:trPr>
          <w:trHeight w:val="300"/>
        </w:trPr>
        <w:tc>
          <w:tcPr>
            <w:tcW w:w="1249" w:type="dxa"/>
            <w:shd w:val="clear" w:color="auto" w:fill="FFFFFF"/>
            <w:noWrap/>
            <w:vAlign w:val="bottom"/>
            <w:hideMark/>
          </w:tcPr>
          <w:p w14:paraId="509CF953"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3115BDF2"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2A24A9C2"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5B913DD5"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6DFE03B8"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7C63F132" w14:textId="77777777" w:rsidTr="00642790">
        <w:trPr>
          <w:trHeight w:val="118"/>
        </w:trPr>
        <w:tc>
          <w:tcPr>
            <w:tcW w:w="8931" w:type="dxa"/>
            <w:gridSpan w:val="5"/>
            <w:shd w:val="clear" w:color="auto" w:fill="FFFFFF"/>
            <w:noWrap/>
            <w:vAlign w:val="center"/>
            <w:hideMark/>
          </w:tcPr>
          <w:p w14:paraId="1FCCA58A" w14:textId="77777777" w:rsidR="00E836AE" w:rsidRPr="00A147C6" w:rsidRDefault="00622147" w:rsidP="00252EF3">
            <w:pPr>
              <w:pStyle w:val="Heading4"/>
              <w:rPr>
                <w:rFonts w:asciiTheme="minorHAnsi" w:eastAsiaTheme="minorHAnsi" w:hAnsiTheme="minorHAnsi" w:cstheme="minorBidi"/>
                <w:b w:val="0"/>
                <w:iCs w:val="0"/>
                <w:sz w:val="22"/>
              </w:rPr>
            </w:pPr>
            <w:r w:rsidRPr="00A147C6">
              <w:rPr>
                <w:rFonts w:eastAsia="Times New Roman"/>
              </w:rPr>
              <w:fldChar w:fldCharType="begin"/>
            </w:r>
            <w:r w:rsidR="00252EF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suất!R263C11" </w:instrText>
            </w:r>
            <w:r w:rsidR="00252EF3" w:rsidRPr="00A147C6">
              <w:rPr>
                <w:rFonts w:eastAsia="Times New Roman"/>
              </w:rPr>
              <w:instrText xml:space="preserve">\a \f 5 \h  \* MERGEFORMAT </w:instrText>
            </w:r>
            <w:r w:rsidRPr="00A147C6">
              <w:rPr>
                <w:rFonts w:eastAsia="Times New Roman"/>
              </w:rPr>
              <w:fldChar w:fldCharType="separate"/>
            </w:r>
          </w:p>
          <w:p w14:paraId="08F76CC3" w14:textId="77777777" w:rsidR="00E836AE" w:rsidRPr="00A147C6" w:rsidRDefault="00E836AE" w:rsidP="00E836AE">
            <w:pPr>
              <w:pStyle w:val="Heading4"/>
            </w:pPr>
            <w:bookmarkStart w:id="193" w:name="_Toc57988228"/>
            <w:r w:rsidRPr="00A147C6">
              <w:rPr>
                <w:rFonts w:eastAsia="Times New Roman"/>
              </w:rPr>
              <w:t>TTB.34500 Thay máy điện thoại cộng điện, tự động</w:t>
            </w:r>
            <w:bookmarkEnd w:id="193"/>
          </w:p>
          <w:p w14:paraId="17142F36" w14:textId="77777777" w:rsidR="003D3EBC" w:rsidRPr="00A147C6" w:rsidRDefault="00622147" w:rsidP="00252EF3">
            <w:pPr>
              <w:pStyle w:val="Heading4"/>
              <w:rPr>
                <w:rFonts w:eastAsia="Times New Roman"/>
              </w:rPr>
            </w:pPr>
            <w:r w:rsidRPr="00A147C6">
              <w:rPr>
                <w:rFonts w:eastAsia="Times New Roman"/>
              </w:rPr>
              <w:fldChar w:fldCharType="end"/>
            </w:r>
          </w:p>
        </w:tc>
      </w:tr>
      <w:tr w:rsidR="00A147C6" w:rsidRPr="00A147C6" w14:paraId="3F411FE9" w14:textId="77777777">
        <w:trPr>
          <w:trHeight w:val="330"/>
        </w:trPr>
        <w:tc>
          <w:tcPr>
            <w:tcW w:w="8931" w:type="dxa"/>
            <w:gridSpan w:val="5"/>
            <w:shd w:val="clear" w:color="auto" w:fill="FFFFFF"/>
            <w:noWrap/>
            <w:hideMark/>
          </w:tcPr>
          <w:p w14:paraId="21290F6A"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73B53946" w14:textId="77777777">
        <w:trPr>
          <w:trHeight w:val="330"/>
        </w:trPr>
        <w:tc>
          <w:tcPr>
            <w:tcW w:w="8931" w:type="dxa"/>
            <w:gridSpan w:val="5"/>
            <w:shd w:val="clear" w:color="auto" w:fill="FFFFFF"/>
            <w:noWrap/>
            <w:hideMark/>
          </w:tcPr>
          <w:p w14:paraId="407215A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máy điện thoại, kiểm tra hoạt động đảm bảo đúng yêu cầu kỹ thuật.</w:t>
            </w:r>
          </w:p>
        </w:tc>
      </w:tr>
      <w:tr w:rsidR="00A147C6" w:rsidRPr="00A147C6" w14:paraId="18CB777F" w14:textId="77777777">
        <w:trPr>
          <w:trHeight w:val="330"/>
        </w:trPr>
        <w:tc>
          <w:tcPr>
            <w:tcW w:w="8931" w:type="dxa"/>
            <w:gridSpan w:val="5"/>
            <w:tcBorders>
              <w:top w:val="nil"/>
              <w:left w:val="nil"/>
              <w:bottom w:val="single" w:sz="4" w:space="0" w:color="auto"/>
              <w:right w:val="nil"/>
            </w:tcBorders>
            <w:shd w:val="clear" w:color="auto" w:fill="FFFFFF"/>
            <w:noWrap/>
            <w:hideMark/>
          </w:tcPr>
          <w:p w14:paraId="0A632692" w14:textId="77777777" w:rsidR="003D3EBC" w:rsidRPr="00A147C6" w:rsidRDefault="00A70E0D">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r>
      <w:tr w:rsidR="00A147C6" w:rsidRPr="00A147C6" w14:paraId="55011262"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50B40F6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26C02BE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356100F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656E67C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5790470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A52960E"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252B20B4" w14:textId="77777777" w:rsidR="008A1821" w:rsidRPr="00A147C6" w:rsidRDefault="00192A6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029270D6" w14:textId="77777777" w:rsidR="003D3EBC" w:rsidRPr="00A147C6" w:rsidRDefault="00192A6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34500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46FF743E" w14:textId="77777777" w:rsidR="003D3EBC" w:rsidRPr="00A147C6" w:rsidRDefault="003D3EBC" w:rsidP="00EF637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Thay máy điện thoại </w:t>
            </w:r>
            <w:r w:rsidR="00EF6373" w:rsidRPr="00A147C6">
              <w:rPr>
                <w:rFonts w:ascii="Times New Roman" w:eastAsia="Times New Roman" w:hAnsi="Times New Roman" w:cs="Times New Roman"/>
                <w:sz w:val="26"/>
                <w:szCs w:val="26"/>
              </w:rPr>
              <w:t>cộng điện, tự động</w:t>
            </w:r>
          </w:p>
        </w:tc>
        <w:tc>
          <w:tcPr>
            <w:tcW w:w="2524" w:type="dxa"/>
            <w:tcBorders>
              <w:top w:val="nil"/>
              <w:left w:val="single" w:sz="4" w:space="0" w:color="auto"/>
              <w:bottom w:val="nil"/>
              <w:right w:val="single" w:sz="4" w:space="0" w:color="auto"/>
            </w:tcBorders>
            <w:shd w:val="clear" w:color="auto" w:fill="FFFFFF"/>
            <w:noWrap/>
            <w:vAlign w:val="bottom"/>
            <w:hideMark/>
          </w:tcPr>
          <w:p w14:paraId="511B58B3"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2126A44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6278AB5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2BA95A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D53625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2EF7EFC"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8E78747" w14:textId="77777777" w:rsidR="003D3EBC" w:rsidRPr="00A147C6" w:rsidRDefault="00EF6373" w:rsidP="00EF6373">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 điện thoại</w:t>
            </w:r>
          </w:p>
        </w:tc>
        <w:tc>
          <w:tcPr>
            <w:tcW w:w="1417" w:type="dxa"/>
            <w:tcBorders>
              <w:top w:val="nil"/>
              <w:left w:val="nil"/>
              <w:bottom w:val="nil"/>
              <w:right w:val="single" w:sz="4" w:space="0" w:color="auto"/>
            </w:tcBorders>
            <w:shd w:val="clear" w:color="auto" w:fill="FFFFFF"/>
            <w:noWrap/>
            <w:vAlign w:val="bottom"/>
            <w:hideMark/>
          </w:tcPr>
          <w:p w14:paraId="053D80B2" w14:textId="77777777" w:rsidR="003D3EBC" w:rsidRPr="00A147C6" w:rsidRDefault="00A70E0D">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w:t>
            </w:r>
          </w:p>
        </w:tc>
        <w:tc>
          <w:tcPr>
            <w:tcW w:w="1560" w:type="dxa"/>
            <w:tcBorders>
              <w:top w:val="nil"/>
              <w:left w:val="nil"/>
              <w:bottom w:val="nil"/>
              <w:right w:val="single" w:sz="4" w:space="0" w:color="auto"/>
            </w:tcBorders>
            <w:shd w:val="clear" w:color="auto" w:fill="FFFFFF"/>
            <w:noWrap/>
            <w:vAlign w:val="bottom"/>
            <w:hideMark/>
          </w:tcPr>
          <w:p w14:paraId="237ECE3C"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2F0C02C7"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B0C414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0030DBD9"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6D6EB6E5"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4B6B6FB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73A8D54E"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0765E642"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AD3666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B0D7782"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6EAE7F47"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3755CAD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71528FDC"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20DAA46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B3F24D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075A5D8"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6C6849F9"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77EAD50F"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06FC872E"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0,064</w:t>
            </w:r>
          </w:p>
        </w:tc>
      </w:tr>
      <w:tr w:rsidR="00A147C6" w:rsidRPr="00A147C6" w14:paraId="424C4A9B" w14:textId="77777777">
        <w:trPr>
          <w:trHeight w:val="300"/>
        </w:trPr>
        <w:tc>
          <w:tcPr>
            <w:tcW w:w="1249" w:type="dxa"/>
            <w:shd w:val="clear" w:color="auto" w:fill="FFFFFF"/>
            <w:noWrap/>
            <w:vAlign w:val="bottom"/>
            <w:hideMark/>
          </w:tcPr>
          <w:p w14:paraId="7EE13809"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212FBBD0"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3F44EEDB"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528C2EA9"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66E6E0D5"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bl>
    <w:p w14:paraId="03D7067C" w14:textId="77777777" w:rsidR="002C4FE7" w:rsidRPr="00A147C6" w:rsidRDefault="002C4FE7">
      <w:r w:rsidRPr="00A147C6">
        <w:br w:type="page"/>
      </w:r>
    </w:p>
    <w:tbl>
      <w:tblPr>
        <w:tblW w:w="8931" w:type="dxa"/>
        <w:tblLook w:val="04A0" w:firstRow="1" w:lastRow="0" w:firstColumn="1" w:lastColumn="0" w:noHBand="0" w:noVBand="1"/>
      </w:tblPr>
      <w:tblGrid>
        <w:gridCol w:w="1249"/>
        <w:gridCol w:w="2181"/>
        <w:gridCol w:w="2524"/>
        <w:gridCol w:w="1417"/>
        <w:gridCol w:w="1560"/>
      </w:tblGrid>
      <w:tr w:rsidR="00A147C6" w:rsidRPr="00A147C6" w14:paraId="3085E3D5" w14:textId="77777777">
        <w:trPr>
          <w:trHeight w:val="300"/>
        </w:trPr>
        <w:tc>
          <w:tcPr>
            <w:tcW w:w="1249" w:type="dxa"/>
            <w:shd w:val="clear" w:color="auto" w:fill="FFFFFF"/>
            <w:noWrap/>
            <w:vAlign w:val="bottom"/>
            <w:hideMark/>
          </w:tcPr>
          <w:p w14:paraId="6B208548"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lastRenderedPageBreak/>
              <w:t> </w:t>
            </w:r>
          </w:p>
        </w:tc>
        <w:tc>
          <w:tcPr>
            <w:tcW w:w="2181" w:type="dxa"/>
            <w:shd w:val="clear" w:color="auto" w:fill="FFFFFF"/>
            <w:noWrap/>
            <w:vAlign w:val="bottom"/>
            <w:hideMark/>
          </w:tcPr>
          <w:p w14:paraId="59A60AE0"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51FC069F"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4C96D408"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515121AE"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78CDCAC2" w14:textId="77777777">
        <w:trPr>
          <w:trHeight w:val="330"/>
        </w:trPr>
        <w:tc>
          <w:tcPr>
            <w:tcW w:w="8931" w:type="dxa"/>
            <w:gridSpan w:val="5"/>
            <w:shd w:val="clear" w:color="auto" w:fill="FFFFFF"/>
            <w:noWrap/>
            <w:vAlign w:val="center"/>
            <w:hideMark/>
          </w:tcPr>
          <w:p w14:paraId="1B823122" w14:textId="77777777" w:rsidR="00E836AE" w:rsidRPr="00703EB9" w:rsidRDefault="00622147" w:rsidP="00252EF3">
            <w:pPr>
              <w:pStyle w:val="Heading4"/>
              <w:rPr>
                <w:rFonts w:asciiTheme="minorHAnsi" w:eastAsiaTheme="minorHAnsi" w:hAnsiTheme="minorHAnsi" w:cstheme="minorBidi"/>
                <w:b w:val="0"/>
                <w:iCs w:val="0"/>
                <w:color w:val="FF0000"/>
                <w:sz w:val="22"/>
              </w:rPr>
            </w:pPr>
            <w:r w:rsidRPr="00703EB9">
              <w:rPr>
                <w:rFonts w:eastAsia="Times New Roman"/>
                <w:color w:val="FF0000"/>
              </w:rPr>
              <w:fldChar w:fldCharType="begin"/>
            </w:r>
            <w:r w:rsidR="00252EF3" w:rsidRPr="00703EB9">
              <w:rPr>
                <w:rFonts w:eastAsia="Times New Roman"/>
                <w:color w:val="FF0000"/>
              </w:rPr>
              <w:instrText xml:space="preserve"> LINK </w:instrText>
            </w:r>
            <w:r w:rsidR="00E836AE" w:rsidRPr="00703EB9">
              <w:rPr>
                <w:rFonts w:eastAsia="Times New Roman"/>
                <w:color w:val="FF0000"/>
              </w:rPr>
              <w:instrText xml:space="preserve">Excel.Sheet.12 "F:\\VCL\\TTTH Duong Sat\\2020-04-15_Chính sửa sau khi họp với TCT\\2020_10_13_Tần suất duy tu.xlsx" "Tần suất!R264C11" </w:instrText>
            </w:r>
            <w:r w:rsidR="00252EF3" w:rsidRPr="00703EB9">
              <w:rPr>
                <w:rFonts w:eastAsia="Times New Roman"/>
                <w:color w:val="FF0000"/>
              </w:rPr>
              <w:instrText xml:space="preserve">\a \f 5 \h  \* MERGEFORMAT </w:instrText>
            </w:r>
            <w:r w:rsidRPr="00703EB9">
              <w:rPr>
                <w:rFonts w:eastAsia="Times New Roman"/>
                <w:color w:val="FF0000"/>
              </w:rPr>
              <w:fldChar w:fldCharType="separate"/>
            </w:r>
          </w:p>
          <w:p w14:paraId="6CA39527" w14:textId="77777777" w:rsidR="00E836AE" w:rsidRPr="00703EB9" w:rsidRDefault="00E836AE" w:rsidP="00E836AE">
            <w:pPr>
              <w:pStyle w:val="Heading4"/>
              <w:rPr>
                <w:rFonts w:eastAsia="Times New Roman"/>
                <w:color w:val="FF0000"/>
              </w:rPr>
            </w:pPr>
            <w:bookmarkStart w:id="194" w:name="_Toc57988229"/>
            <w:r w:rsidRPr="00703EB9">
              <w:rPr>
                <w:rFonts w:eastAsia="Times New Roman"/>
                <w:color w:val="FF0000"/>
              </w:rPr>
              <w:t>TTB.34600 Thay máy điện thoại nam châm</w:t>
            </w:r>
            <w:bookmarkEnd w:id="194"/>
          </w:p>
          <w:p w14:paraId="5A9DF506" w14:textId="77777777" w:rsidR="003D3EBC" w:rsidRPr="00703EB9" w:rsidRDefault="00622147" w:rsidP="00252EF3">
            <w:pPr>
              <w:pStyle w:val="Heading4"/>
              <w:rPr>
                <w:rFonts w:eastAsia="Times New Roman"/>
                <w:color w:val="FF0000"/>
              </w:rPr>
            </w:pPr>
            <w:r w:rsidRPr="00703EB9">
              <w:rPr>
                <w:rFonts w:eastAsia="Times New Roman"/>
                <w:color w:val="FF0000"/>
              </w:rPr>
              <w:fldChar w:fldCharType="end"/>
            </w:r>
          </w:p>
        </w:tc>
      </w:tr>
      <w:tr w:rsidR="00A147C6" w:rsidRPr="00A147C6" w14:paraId="325E9096" w14:textId="77777777">
        <w:trPr>
          <w:trHeight w:val="330"/>
        </w:trPr>
        <w:tc>
          <w:tcPr>
            <w:tcW w:w="8931" w:type="dxa"/>
            <w:gridSpan w:val="5"/>
            <w:shd w:val="clear" w:color="auto" w:fill="FFFFFF"/>
            <w:noWrap/>
            <w:hideMark/>
          </w:tcPr>
          <w:p w14:paraId="09E85DA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01C544C1" w14:textId="77777777">
        <w:trPr>
          <w:trHeight w:val="330"/>
        </w:trPr>
        <w:tc>
          <w:tcPr>
            <w:tcW w:w="8931" w:type="dxa"/>
            <w:gridSpan w:val="5"/>
            <w:shd w:val="clear" w:color="auto" w:fill="FFFFFF"/>
            <w:noWrap/>
            <w:hideMark/>
          </w:tcPr>
          <w:p w14:paraId="70DDA30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máy điện thoại, kiểm tra hoạt động đảm bảo đúng yêu cầu kỹ thuật.</w:t>
            </w:r>
          </w:p>
        </w:tc>
      </w:tr>
      <w:tr w:rsidR="00A147C6" w:rsidRPr="00A147C6" w14:paraId="68E465AF" w14:textId="77777777">
        <w:trPr>
          <w:trHeight w:val="330"/>
        </w:trPr>
        <w:tc>
          <w:tcPr>
            <w:tcW w:w="8931" w:type="dxa"/>
            <w:gridSpan w:val="5"/>
            <w:tcBorders>
              <w:top w:val="nil"/>
              <w:left w:val="nil"/>
              <w:bottom w:val="single" w:sz="4" w:space="0" w:color="auto"/>
              <w:right w:val="nil"/>
            </w:tcBorders>
            <w:shd w:val="clear" w:color="auto" w:fill="FFFFFF"/>
            <w:noWrap/>
            <w:hideMark/>
          </w:tcPr>
          <w:p w14:paraId="07EB4C8D" w14:textId="77777777" w:rsidR="003D3EBC" w:rsidRPr="00A147C6" w:rsidRDefault="00A70E0D">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r>
      <w:tr w:rsidR="00A147C6" w:rsidRPr="00A147C6" w14:paraId="10E4260C"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1D1DDEB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1DF57EC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6E0D548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1070E71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565EE0D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1CFFCA7"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1B944598" w14:textId="77777777" w:rsidR="008A1821" w:rsidRPr="00A147C6" w:rsidRDefault="00192A6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223EAAA4" w14:textId="77777777" w:rsidR="003D3EBC" w:rsidRPr="00A147C6" w:rsidRDefault="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w:t>
            </w:r>
            <w:r w:rsidR="000D227A" w:rsidRPr="00A147C6">
              <w:rPr>
                <w:rFonts w:ascii="Times New Roman" w:eastAsia="Times New Roman" w:hAnsi="Times New Roman" w:cs="Times New Roman"/>
                <w:sz w:val="26"/>
                <w:szCs w:val="26"/>
              </w:rPr>
              <w:t>6</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592527EC" w14:textId="77777777" w:rsidR="003D3EBC" w:rsidRPr="00A147C6" w:rsidRDefault="00EF6373" w:rsidP="00EF6373">
            <w:pPr>
              <w:spacing w:after="0" w:line="240" w:lineRule="auto"/>
              <w:jc w:val="center"/>
              <w:rPr>
                <w:rFonts w:ascii="Times New Roman" w:eastAsia="Times New Roman" w:hAnsi="Times New Roman" w:cs="Times New Roman"/>
                <w:sz w:val="26"/>
                <w:szCs w:val="26"/>
              </w:rPr>
            </w:pPr>
            <w:r w:rsidRPr="00703EB9">
              <w:rPr>
                <w:rFonts w:ascii="Times New Roman" w:eastAsia="Times New Roman" w:hAnsi="Times New Roman" w:cs="Times New Roman"/>
                <w:color w:val="FF0000"/>
                <w:sz w:val="26"/>
                <w:szCs w:val="26"/>
              </w:rPr>
              <w:t>Thay máy điện thoại nam châm</w:t>
            </w:r>
          </w:p>
        </w:tc>
        <w:tc>
          <w:tcPr>
            <w:tcW w:w="2524" w:type="dxa"/>
            <w:tcBorders>
              <w:top w:val="nil"/>
              <w:left w:val="single" w:sz="4" w:space="0" w:color="auto"/>
              <w:bottom w:val="nil"/>
              <w:right w:val="single" w:sz="4" w:space="0" w:color="auto"/>
            </w:tcBorders>
            <w:shd w:val="clear" w:color="auto" w:fill="FFFFFF"/>
            <w:noWrap/>
            <w:vAlign w:val="bottom"/>
            <w:hideMark/>
          </w:tcPr>
          <w:p w14:paraId="01797A7B"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2C5C69D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70546C6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4D8AFD8C"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31C88AE"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08B4585A"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09AE1FB5" w14:textId="77777777" w:rsidR="003D3EBC" w:rsidRPr="00A147C6" w:rsidRDefault="00EF6373" w:rsidP="00EF6373">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 điện thoại</w:t>
            </w:r>
          </w:p>
        </w:tc>
        <w:tc>
          <w:tcPr>
            <w:tcW w:w="1417" w:type="dxa"/>
            <w:tcBorders>
              <w:top w:val="nil"/>
              <w:left w:val="nil"/>
              <w:bottom w:val="nil"/>
              <w:right w:val="single" w:sz="4" w:space="0" w:color="auto"/>
            </w:tcBorders>
            <w:shd w:val="clear" w:color="auto" w:fill="FFFFFF"/>
            <w:noWrap/>
            <w:vAlign w:val="bottom"/>
            <w:hideMark/>
          </w:tcPr>
          <w:p w14:paraId="78032044" w14:textId="77777777" w:rsidR="003D3EBC" w:rsidRPr="00A147C6" w:rsidRDefault="00A70E0D">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w:t>
            </w:r>
          </w:p>
        </w:tc>
        <w:tc>
          <w:tcPr>
            <w:tcW w:w="1560" w:type="dxa"/>
            <w:tcBorders>
              <w:top w:val="nil"/>
              <w:left w:val="nil"/>
              <w:bottom w:val="nil"/>
              <w:right w:val="single" w:sz="4" w:space="0" w:color="auto"/>
            </w:tcBorders>
            <w:shd w:val="clear" w:color="auto" w:fill="FFFFFF"/>
            <w:noWrap/>
            <w:vAlign w:val="bottom"/>
            <w:hideMark/>
          </w:tcPr>
          <w:p w14:paraId="2AF9D5C7"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22E0D07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82DBDE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DDBED50"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92BE317"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63B3B8B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00C1B8F2"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28B2B91D"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5A93F3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8EA0C5C"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75E9078A"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07D320B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4999B49D"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31E469DF"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B744B5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77B8FEA"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0A4CE425"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42D914A4" w14:textId="77777777" w:rsidR="003D3EBC" w:rsidRPr="00A147C6" w:rsidRDefault="00EF6373">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w:t>
            </w:r>
            <w:r w:rsidR="003D3EBC" w:rsidRPr="00A147C6">
              <w:rPr>
                <w:rFonts w:ascii="Times New Roman" w:eastAsia="Times New Roman" w:hAnsi="Times New Roman" w:cs="Times New Roman"/>
                <w:iCs/>
                <w:sz w:val="26"/>
                <w:szCs w:val="26"/>
              </w:rPr>
              <w:t>ông</w:t>
            </w:r>
          </w:p>
        </w:tc>
        <w:tc>
          <w:tcPr>
            <w:tcW w:w="1560" w:type="dxa"/>
            <w:tcBorders>
              <w:top w:val="nil"/>
              <w:left w:val="nil"/>
              <w:bottom w:val="single" w:sz="4" w:space="0" w:color="auto"/>
              <w:right w:val="single" w:sz="4" w:space="0" w:color="auto"/>
            </w:tcBorders>
            <w:shd w:val="clear" w:color="auto" w:fill="FFFFFF"/>
            <w:noWrap/>
            <w:vAlign w:val="bottom"/>
            <w:hideMark/>
          </w:tcPr>
          <w:p w14:paraId="1CF9B012"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0,131</w:t>
            </w:r>
          </w:p>
        </w:tc>
      </w:tr>
      <w:tr w:rsidR="00A147C6" w:rsidRPr="00A147C6" w14:paraId="47D80175" w14:textId="77777777">
        <w:trPr>
          <w:trHeight w:val="300"/>
        </w:trPr>
        <w:tc>
          <w:tcPr>
            <w:tcW w:w="1249" w:type="dxa"/>
            <w:shd w:val="clear" w:color="auto" w:fill="FFFFFF"/>
            <w:noWrap/>
            <w:vAlign w:val="bottom"/>
            <w:hideMark/>
          </w:tcPr>
          <w:p w14:paraId="22BE66DB"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7D7CA709"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32210F6A"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395914D3"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2980A8C9"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0E8C4143" w14:textId="77777777">
        <w:trPr>
          <w:trHeight w:val="330"/>
        </w:trPr>
        <w:tc>
          <w:tcPr>
            <w:tcW w:w="8931" w:type="dxa"/>
            <w:gridSpan w:val="5"/>
            <w:shd w:val="clear" w:color="auto" w:fill="FFFFFF"/>
            <w:noWrap/>
            <w:vAlign w:val="center"/>
            <w:hideMark/>
          </w:tcPr>
          <w:p w14:paraId="44BCC88F" w14:textId="77777777" w:rsidR="00E836AE" w:rsidRPr="00A147C6" w:rsidRDefault="002C4FE7" w:rsidP="00252EF3">
            <w:pPr>
              <w:pStyle w:val="Heading4"/>
              <w:rPr>
                <w:rFonts w:asciiTheme="minorHAnsi" w:eastAsiaTheme="minorHAnsi" w:hAnsiTheme="minorHAnsi" w:cstheme="minorBidi"/>
                <w:b w:val="0"/>
                <w:iCs w:val="0"/>
                <w:sz w:val="22"/>
              </w:rPr>
            </w:pPr>
            <w:r w:rsidRPr="00A147C6">
              <w:br w:type="page"/>
            </w:r>
            <w:r w:rsidR="00622147" w:rsidRPr="00A147C6">
              <w:rPr>
                <w:rFonts w:eastAsia="Times New Roman"/>
              </w:rPr>
              <w:fldChar w:fldCharType="begin"/>
            </w:r>
            <w:r w:rsidR="00252EF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suất!R265C11" </w:instrText>
            </w:r>
            <w:r w:rsidR="00252EF3" w:rsidRPr="00A147C6">
              <w:rPr>
                <w:rFonts w:eastAsia="Times New Roman"/>
              </w:rPr>
              <w:instrText xml:space="preserve">\a \f 5 \h  \* MERGEFORMAT </w:instrText>
            </w:r>
            <w:r w:rsidR="00622147" w:rsidRPr="00A147C6">
              <w:rPr>
                <w:rFonts w:eastAsia="Times New Roman"/>
              </w:rPr>
              <w:fldChar w:fldCharType="separate"/>
            </w:r>
          </w:p>
          <w:p w14:paraId="1966F4BC" w14:textId="77777777" w:rsidR="00E836AE" w:rsidRPr="00A147C6" w:rsidRDefault="00E836AE" w:rsidP="00E836AE">
            <w:pPr>
              <w:pStyle w:val="Heading4"/>
              <w:rPr>
                <w:rFonts w:eastAsia="Times New Roman"/>
              </w:rPr>
            </w:pPr>
            <w:bookmarkStart w:id="195" w:name="_Toc57988230"/>
            <w:r w:rsidRPr="00A147C6">
              <w:rPr>
                <w:rFonts w:eastAsia="Times New Roman"/>
              </w:rPr>
              <w:t>TTB.34700 Thay, sửa đồng hồ số thời gian thực hệ điều độ</w:t>
            </w:r>
            <w:bookmarkEnd w:id="195"/>
          </w:p>
          <w:p w14:paraId="1DC7A186" w14:textId="77777777" w:rsidR="003D3EBC" w:rsidRPr="00A147C6" w:rsidRDefault="00622147" w:rsidP="00252EF3">
            <w:pPr>
              <w:pStyle w:val="Heading4"/>
              <w:rPr>
                <w:rFonts w:eastAsia="Times New Roman" w:cs="Times New Roman"/>
                <w:b w:val="0"/>
                <w:bCs/>
                <w:szCs w:val="26"/>
              </w:rPr>
            </w:pPr>
            <w:r w:rsidRPr="00A147C6">
              <w:rPr>
                <w:rFonts w:eastAsia="Times New Roman"/>
              </w:rPr>
              <w:fldChar w:fldCharType="end"/>
            </w:r>
          </w:p>
        </w:tc>
      </w:tr>
      <w:tr w:rsidR="00A147C6" w:rsidRPr="00A147C6" w14:paraId="4B8FDEF7" w14:textId="77777777">
        <w:trPr>
          <w:trHeight w:val="330"/>
        </w:trPr>
        <w:tc>
          <w:tcPr>
            <w:tcW w:w="8931" w:type="dxa"/>
            <w:gridSpan w:val="5"/>
            <w:shd w:val="clear" w:color="auto" w:fill="FFFFFF"/>
            <w:noWrap/>
            <w:hideMark/>
          </w:tcPr>
          <w:p w14:paraId="35B067E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11001D2B" w14:textId="77777777">
        <w:trPr>
          <w:trHeight w:val="330"/>
        </w:trPr>
        <w:tc>
          <w:tcPr>
            <w:tcW w:w="8931" w:type="dxa"/>
            <w:gridSpan w:val="5"/>
            <w:shd w:val="clear" w:color="auto" w:fill="FFFFFF"/>
            <w:noWrap/>
            <w:hideMark/>
          </w:tcPr>
          <w:p w14:paraId="69698AD6"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đồng hồ số, kiểm tra hoạt động đảm bảo đúng yêu cầu kỹ thuật.</w:t>
            </w:r>
          </w:p>
        </w:tc>
      </w:tr>
      <w:tr w:rsidR="00A147C6" w:rsidRPr="00A147C6" w14:paraId="5D47411E" w14:textId="77777777">
        <w:trPr>
          <w:trHeight w:val="330"/>
        </w:trPr>
        <w:tc>
          <w:tcPr>
            <w:tcW w:w="8931" w:type="dxa"/>
            <w:gridSpan w:val="5"/>
            <w:tcBorders>
              <w:top w:val="nil"/>
              <w:left w:val="nil"/>
              <w:bottom w:val="single" w:sz="4" w:space="0" w:color="auto"/>
              <w:right w:val="nil"/>
            </w:tcBorders>
            <w:shd w:val="clear" w:color="auto" w:fill="FFFFFF"/>
            <w:noWrap/>
            <w:hideMark/>
          </w:tcPr>
          <w:p w14:paraId="4C6BC3E7"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chiếc</w:t>
            </w:r>
          </w:p>
        </w:tc>
      </w:tr>
      <w:tr w:rsidR="00A147C6" w:rsidRPr="00A147C6" w14:paraId="39D0BD15"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119A11B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5EA5551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07BE507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2B228BE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675EC5A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1B30C3D"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17F29151" w14:textId="77777777" w:rsidR="008A1821" w:rsidRPr="00A147C6" w:rsidRDefault="008F06F5"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4FBD9D3A" w14:textId="77777777" w:rsidR="003D3EBC" w:rsidRPr="00A147C6" w:rsidRDefault="00192A61"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0D227A" w:rsidRPr="00A147C6">
              <w:rPr>
                <w:rFonts w:ascii="Times New Roman" w:eastAsia="Times New Roman" w:hAnsi="Times New Roman" w:cs="Times New Roman"/>
                <w:sz w:val="26"/>
                <w:szCs w:val="26"/>
              </w:rPr>
              <w:t>47</w:t>
            </w:r>
            <w:r w:rsidR="008A1821"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38459AE1"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đồng hồ số thời gian thực hệ điều độ</w:t>
            </w:r>
          </w:p>
        </w:tc>
        <w:tc>
          <w:tcPr>
            <w:tcW w:w="2524" w:type="dxa"/>
            <w:tcBorders>
              <w:top w:val="nil"/>
              <w:left w:val="single" w:sz="4" w:space="0" w:color="auto"/>
              <w:bottom w:val="nil"/>
              <w:right w:val="single" w:sz="4" w:space="0" w:color="auto"/>
            </w:tcBorders>
            <w:shd w:val="clear" w:color="auto" w:fill="FFFFFF"/>
            <w:noWrap/>
            <w:vAlign w:val="bottom"/>
            <w:hideMark/>
          </w:tcPr>
          <w:p w14:paraId="6153774A"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5A142BA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52DB4A0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9DBBFBD"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CE94E0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D62985D"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7A7C085D"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xml:space="preserve">Đồng hồ </w:t>
            </w:r>
          </w:p>
        </w:tc>
        <w:tc>
          <w:tcPr>
            <w:tcW w:w="1417" w:type="dxa"/>
            <w:tcBorders>
              <w:top w:val="nil"/>
              <w:left w:val="nil"/>
              <w:bottom w:val="nil"/>
              <w:right w:val="single" w:sz="4" w:space="0" w:color="auto"/>
            </w:tcBorders>
            <w:shd w:val="clear" w:color="auto" w:fill="FFFFFF"/>
            <w:noWrap/>
            <w:vAlign w:val="bottom"/>
            <w:hideMark/>
          </w:tcPr>
          <w:p w14:paraId="0359DD3D"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chiếc</w:t>
            </w:r>
          </w:p>
        </w:tc>
        <w:tc>
          <w:tcPr>
            <w:tcW w:w="1560" w:type="dxa"/>
            <w:tcBorders>
              <w:top w:val="nil"/>
              <w:left w:val="nil"/>
              <w:bottom w:val="nil"/>
              <w:right w:val="single" w:sz="4" w:space="0" w:color="auto"/>
            </w:tcBorders>
            <w:shd w:val="clear" w:color="auto" w:fill="FFFFFF"/>
            <w:noWrap/>
            <w:vAlign w:val="bottom"/>
            <w:hideMark/>
          </w:tcPr>
          <w:p w14:paraId="29890D9B"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0634955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E5773A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0BFBA349"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4FB3D90C"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419A7DAC"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5ED400EE"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1C2050B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A50D24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9A02B82"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0B21723"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1B2E456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59292FEC"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76964D4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EC5707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7788C54"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06AC391A"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181751F8"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51B0616C"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0,525</w:t>
            </w:r>
          </w:p>
        </w:tc>
      </w:tr>
      <w:tr w:rsidR="00A147C6" w:rsidRPr="00A147C6" w14:paraId="1DAA1D9D" w14:textId="77777777">
        <w:trPr>
          <w:trHeight w:val="300"/>
        </w:trPr>
        <w:tc>
          <w:tcPr>
            <w:tcW w:w="1249" w:type="dxa"/>
            <w:shd w:val="clear" w:color="auto" w:fill="FFFFFF"/>
            <w:noWrap/>
            <w:vAlign w:val="bottom"/>
            <w:hideMark/>
          </w:tcPr>
          <w:p w14:paraId="7F1F0C28"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65224E72"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70284540"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53F5A049"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1112EA10"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14E9708E" w14:textId="77777777">
        <w:trPr>
          <w:trHeight w:val="330"/>
        </w:trPr>
        <w:tc>
          <w:tcPr>
            <w:tcW w:w="8931" w:type="dxa"/>
            <w:gridSpan w:val="5"/>
            <w:shd w:val="clear" w:color="auto" w:fill="FFFFFF"/>
            <w:noWrap/>
            <w:vAlign w:val="center"/>
            <w:hideMark/>
          </w:tcPr>
          <w:p w14:paraId="223ED38C" w14:textId="77777777" w:rsidR="00E836AE" w:rsidRPr="00A147C6" w:rsidRDefault="00622147" w:rsidP="00252EF3">
            <w:pPr>
              <w:pStyle w:val="Heading4"/>
              <w:rPr>
                <w:rFonts w:asciiTheme="minorHAnsi" w:eastAsiaTheme="minorHAnsi" w:hAnsiTheme="minorHAnsi" w:cstheme="minorBidi"/>
                <w:b w:val="0"/>
                <w:iCs w:val="0"/>
                <w:sz w:val="22"/>
              </w:rPr>
            </w:pPr>
            <w:r w:rsidRPr="00A147C6">
              <w:rPr>
                <w:rFonts w:eastAsia="Times New Roman"/>
              </w:rPr>
              <w:fldChar w:fldCharType="begin"/>
            </w:r>
            <w:r w:rsidR="00252EF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suất!R266C11" </w:instrText>
            </w:r>
            <w:r w:rsidR="00252EF3" w:rsidRPr="00A147C6">
              <w:rPr>
                <w:rFonts w:eastAsia="Times New Roman"/>
              </w:rPr>
              <w:instrText xml:space="preserve">\a \f 5 \h  \* MERGEFORMAT </w:instrText>
            </w:r>
            <w:r w:rsidRPr="00A147C6">
              <w:rPr>
                <w:rFonts w:eastAsia="Times New Roman"/>
              </w:rPr>
              <w:fldChar w:fldCharType="separate"/>
            </w:r>
          </w:p>
          <w:p w14:paraId="5F466E96" w14:textId="77777777" w:rsidR="00E836AE" w:rsidRPr="00A147C6" w:rsidRDefault="00E836AE" w:rsidP="00E836AE">
            <w:pPr>
              <w:pStyle w:val="Heading4"/>
              <w:rPr>
                <w:rFonts w:eastAsia="Times New Roman"/>
              </w:rPr>
            </w:pPr>
            <w:bookmarkStart w:id="196" w:name="_Toc57988231"/>
            <w:r w:rsidRPr="00A147C6">
              <w:rPr>
                <w:rFonts w:eastAsia="Times New Roman"/>
              </w:rPr>
              <w:t>TTB.34800 Thay giá dẫn nhập quang ODF</w:t>
            </w:r>
            <w:bookmarkEnd w:id="196"/>
          </w:p>
          <w:p w14:paraId="2C0D4A55" w14:textId="77777777" w:rsidR="003D3EBC" w:rsidRPr="00A147C6" w:rsidRDefault="00622147" w:rsidP="00252EF3">
            <w:pPr>
              <w:pStyle w:val="Heading4"/>
              <w:rPr>
                <w:rFonts w:eastAsia="Times New Roman" w:cs="Times New Roman"/>
                <w:b w:val="0"/>
                <w:bCs/>
                <w:szCs w:val="26"/>
              </w:rPr>
            </w:pPr>
            <w:r w:rsidRPr="00A147C6">
              <w:rPr>
                <w:rFonts w:eastAsia="Times New Roman"/>
              </w:rPr>
              <w:fldChar w:fldCharType="end"/>
            </w:r>
          </w:p>
        </w:tc>
      </w:tr>
      <w:tr w:rsidR="00A147C6" w:rsidRPr="00A147C6" w14:paraId="54911742" w14:textId="77777777">
        <w:trPr>
          <w:trHeight w:val="330"/>
        </w:trPr>
        <w:tc>
          <w:tcPr>
            <w:tcW w:w="8931" w:type="dxa"/>
            <w:gridSpan w:val="5"/>
            <w:shd w:val="clear" w:color="auto" w:fill="FFFFFF"/>
            <w:noWrap/>
            <w:hideMark/>
          </w:tcPr>
          <w:p w14:paraId="5A8FAA9C"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030631B3" w14:textId="77777777">
        <w:trPr>
          <w:trHeight w:val="330"/>
        </w:trPr>
        <w:tc>
          <w:tcPr>
            <w:tcW w:w="8931" w:type="dxa"/>
            <w:gridSpan w:val="5"/>
            <w:shd w:val="clear" w:color="auto" w:fill="FFFFFF"/>
            <w:noWrap/>
            <w:hideMark/>
          </w:tcPr>
          <w:p w14:paraId="5D36311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giá dẫn nhập quang ODF, kiểm tra hoạt động đảm bảo đúng yêu cầu kỹ thuật.</w:t>
            </w:r>
          </w:p>
        </w:tc>
      </w:tr>
      <w:tr w:rsidR="00A147C6" w:rsidRPr="00A147C6" w14:paraId="58778161" w14:textId="77777777">
        <w:trPr>
          <w:trHeight w:val="330"/>
        </w:trPr>
        <w:tc>
          <w:tcPr>
            <w:tcW w:w="8931" w:type="dxa"/>
            <w:gridSpan w:val="5"/>
            <w:tcBorders>
              <w:top w:val="nil"/>
              <w:left w:val="nil"/>
              <w:bottom w:val="single" w:sz="4" w:space="0" w:color="auto"/>
              <w:right w:val="nil"/>
            </w:tcBorders>
            <w:shd w:val="clear" w:color="auto" w:fill="FFFFFF"/>
            <w:noWrap/>
            <w:hideMark/>
          </w:tcPr>
          <w:p w14:paraId="1FAD5A8C"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giá</w:t>
            </w:r>
          </w:p>
        </w:tc>
      </w:tr>
      <w:tr w:rsidR="00A147C6" w:rsidRPr="00A147C6" w14:paraId="2D634B22"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7BAB52E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7697907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2F8E733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06E69ED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58681E6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47572F4"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546188A" w14:textId="77777777" w:rsidR="008A1821" w:rsidRPr="00A147C6" w:rsidRDefault="00192A61"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7D284104" w14:textId="77777777" w:rsidR="003D3EBC" w:rsidRPr="00A147C6" w:rsidRDefault="00192A61"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0D227A" w:rsidRPr="00A147C6">
              <w:rPr>
                <w:rFonts w:ascii="Times New Roman" w:eastAsia="Times New Roman" w:hAnsi="Times New Roman" w:cs="Times New Roman"/>
                <w:sz w:val="26"/>
                <w:szCs w:val="26"/>
              </w:rPr>
              <w:t>48</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0C534352"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giá dẫn nhập quang ODF</w:t>
            </w:r>
          </w:p>
        </w:tc>
        <w:tc>
          <w:tcPr>
            <w:tcW w:w="2524" w:type="dxa"/>
            <w:tcBorders>
              <w:top w:val="nil"/>
              <w:left w:val="single" w:sz="4" w:space="0" w:color="auto"/>
              <w:bottom w:val="nil"/>
              <w:right w:val="single" w:sz="4" w:space="0" w:color="auto"/>
            </w:tcBorders>
            <w:shd w:val="clear" w:color="auto" w:fill="FFFFFF"/>
            <w:noWrap/>
            <w:vAlign w:val="bottom"/>
            <w:hideMark/>
          </w:tcPr>
          <w:p w14:paraId="714A66D8"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4E58664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30597F4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710C20FE"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8C7ED8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08EF593D"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613F37CC"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Giá dẫn nhập quang ODF</w:t>
            </w:r>
          </w:p>
        </w:tc>
        <w:tc>
          <w:tcPr>
            <w:tcW w:w="1417" w:type="dxa"/>
            <w:tcBorders>
              <w:top w:val="nil"/>
              <w:left w:val="nil"/>
              <w:bottom w:val="nil"/>
              <w:right w:val="single" w:sz="4" w:space="0" w:color="auto"/>
            </w:tcBorders>
            <w:shd w:val="clear" w:color="auto" w:fill="FFFFFF"/>
            <w:noWrap/>
            <w:vAlign w:val="bottom"/>
            <w:hideMark/>
          </w:tcPr>
          <w:p w14:paraId="514C879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giá</w:t>
            </w:r>
          </w:p>
        </w:tc>
        <w:tc>
          <w:tcPr>
            <w:tcW w:w="1560" w:type="dxa"/>
            <w:tcBorders>
              <w:top w:val="nil"/>
              <w:left w:val="nil"/>
              <w:bottom w:val="nil"/>
              <w:right w:val="single" w:sz="4" w:space="0" w:color="auto"/>
            </w:tcBorders>
            <w:shd w:val="clear" w:color="auto" w:fill="FFFFFF"/>
            <w:noWrap/>
            <w:vAlign w:val="bottom"/>
            <w:hideMark/>
          </w:tcPr>
          <w:p w14:paraId="7FFB918F"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0DFA559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95AAED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6F1CCEA"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254EF50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611A6348"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4C5FB046"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3A806B7C"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7B1FB0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1F8742A"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38D5EAE"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3175F08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14988704"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0333873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BA8556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3E04235"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3D58A85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0D3E2D0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25532EB4"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4,191</w:t>
            </w:r>
          </w:p>
        </w:tc>
      </w:tr>
      <w:tr w:rsidR="00A147C6" w:rsidRPr="00A147C6" w14:paraId="27A2994A" w14:textId="77777777">
        <w:trPr>
          <w:trHeight w:val="300"/>
        </w:trPr>
        <w:tc>
          <w:tcPr>
            <w:tcW w:w="1249" w:type="dxa"/>
            <w:shd w:val="clear" w:color="auto" w:fill="FFFFFF"/>
            <w:noWrap/>
            <w:vAlign w:val="bottom"/>
            <w:hideMark/>
          </w:tcPr>
          <w:p w14:paraId="6AD6D198"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4E33B027"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2FF9A35B"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16FCB613"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77E1AC79"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731BDE97" w14:textId="77777777">
        <w:trPr>
          <w:trHeight w:val="330"/>
        </w:trPr>
        <w:tc>
          <w:tcPr>
            <w:tcW w:w="8931" w:type="dxa"/>
            <w:gridSpan w:val="5"/>
            <w:shd w:val="clear" w:color="auto" w:fill="FFFFFF"/>
            <w:noWrap/>
            <w:vAlign w:val="center"/>
            <w:hideMark/>
          </w:tcPr>
          <w:p w14:paraId="23DF8520" w14:textId="77777777" w:rsidR="00E836AE" w:rsidRPr="00A147C6" w:rsidRDefault="00622147" w:rsidP="00252EF3">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252EF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suất!R267C11" </w:instrText>
            </w:r>
            <w:r w:rsidR="00252EF3" w:rsidRPr="00A147C6">
              <w:rPr>
                <w:rFonts w:eastAsia="Times New Roman"/>
              </w:rPr>
              <w:instrText xml:space="preserve">\a \f 5 \h  \* MERGEFORMAT </w:instrText>
            </w:r>
            <w:r w:rsidRPr="00A147C6">
              <w:rPr>
                <w:rFonts w:eastAsia="Times New Roman"/>
              </w:rPr>
              <w:fldChar w:fldCharType="separate"/>
            </w:r>
          </w:p>
          <w:p w14:paraId="5102DCEA" w14:textId="77777777" w:rsidR="00E836AE" w:rsidRPr="00A147C6" w:rsidRDefault="00E836AE" w:rsidP="00E836AE">
            <w:pPr>
              <w:pStyle w:val="Heading4"/>
              <w:rPr>
                <w:rFonts w:eastAsia="Times New Roman"/>
              </w:rPr>
            </w:pPr>
            <w:bookmarkStart w:id="197" w:name="_Toc57988232"/>
            <w:r w:rsidRPr="00A147C6">
              <w:rPr>
                <w:rFonts w:eastAsia="Times New Roman"/>
              </w:rPr>
              <w:t>TTB.34900 Thay giá dẫn nhập cáp</w:t>
            </w:r>
            <w:bookmarkEnd w:id="197"/>
          </w:p>
          <w:p w14:paraId="75E1D100" w14:textId="77777777" w:rsidR="003D3EBC" w:rsidRPr="00A147C6" w:rsidRDefault="00622147" w:rsidP="00252EF3">
            <w:pPr>
              <w:pStyle w:val="Heading4"/>
              <w:rPr>
                <w:rFonts w:eastAsia="Times New Roman" w:cs="Times New Roman"/>
                <w:b w:val="0"/>
                <w:bCs/>
                <w:szCs w:val="26"/>
              </w:rPr>
            </w:pPr>
            <w:r w:rsidRPr="00A147C6">
              <w:rPr>
                <w:rFonts w:eastAsia="Times New Roman"/>
              </w:rPr>
              <w:fldChar w:fldCharType="end"/>
            </w:r>
          </w:p>
        </w:tc>
      </w:tr>
      <w:tr w:rsidR="00A147C6" w:rsidRPr="00A147C6" w14:paraId="530A8619" w14:textId="77777777">
        <w:trPr>
          <w:trHeight w:val="330"/>
        </w:trPr>
        <w:tc>
          <w:tcPr>
            <w:tcW w:w="8931" w:type="dxa"/>
            <w:gridSpan w:val="5"/>
            <w:shd w:val="clear" w:color="auto" w:fill="FFFFFF"/>
            <w:noWrap/>
            <w:hideMark/>
          </w:tcPr>
          <w:p w14:paraId="0F372EC9"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58D33F16" w14:textId="77777777">
        <w:trPr>
          <w:trHeight w:val="330"/>
        </w:trPr>
        <w:tc>
          <w:tcPr>
            <w:tcW w:w="8931" w:type="dxa"/>
            <w:gridSpan w:val="5"/>
            <w:shd w:val="clear" w:color="auto" w:fill="FFFFFF"/>
            <w:noWrap/>
            <w:hideMark/>
          </w:tcPr>
          <w:p w14:paraId="55C745F2"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giá dẫn nhập cáp, kiểm tra hoạt động đảm bảo đúng yêu cầu kỹ thuật.</w:t>
            </w:r>
          </w:p>
        </w:tc>
      </w:tr>
      <w:tr w:rsidR="00A147C6" w:rsidRPr="00A147C6" w14:paraId="0C1DEB94" w14:textId="77777777">
        <w:trPr>
          <w:trHeight w:val="330"/>
        </w:trPr>
        <w:tc>
          <w:tcPr>
            <w:tcW w:w="8931" w:type="dxa"/>
            <w:gridSpan w:val="5"/>
            <w:tcBorders>
              <w:top w:val="nil"/>
              <w:left w:val="nil"/>
              <w:bottom w:val="single" w:sz="4" w:space="0" w:color="auto"/>
              <w:right w:val="nil"/>
            </w:tcBorders>
            <w:shd w:val="clear" w:color="auto" w:fill="FFFFFF"/>
            <w:noWrap/>
            <w:hideMark/>
          </w:tcPr>
          <w:p w14:paraId="3B281798"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giá</w:t>
            </w:r>
          </w:p>
        </w:tc>
      </w:tr>
      <w:tr w:rsidR="00A147C6" w:rsidRPr="00A147C6" w14:paraId="5CCF03EE"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72E3399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122487B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1E76F35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5462EAA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71D03D5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517FE13"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0CD6B813" w14:textId="77777777" w:rsidR="008A1821" w:rsidRPr="00A147C6" w:rsidRDefault="00032781"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246078FC" w14:textId="77777777" w:rsidR="003D3EBC" w:rsidRPr="00A147C6" w:rsidRDefault="00032781"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0D227A" w:rsidRPr="00A147C6">
              <w:rPr>
                <w:rFonts w:ascii="Times New Roman" w:eastAsia="Times New Roman" w:hAnsi="Times New Roman" w:cs="Times New Roman"/>
                <w:sz w:val="26"/>
                <w:szCs w:val="26"/>
              </w:rPr>
              <w:t>90</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240E2B5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giá dẫn nhập cáp</w:t>
            </w:r>
          </w:p>
        </w:tc>
        <w:tc>
          <w:tcPr>
            <w:tcW w:w="2524" w:type="dxa"/>
            <w:tcBorders>
              <w:top w:val="nil"/>
              <w:left w:val="single" w:sz="4" w:space="0" w:color="auto"/>
              <w:bottom w:val="nil"/>
              <w:right w:val="single" w:sz="4" w:space="0" w:color="auto"/>
            </w:tcBorders>
            <w:shd w:val="clear" w:color="auto" w:fill="FFFFFF"/>
            <w:noWrap/>
            <w:vAlign w:val="bottom"/>
            <w:hideMark/>
          </w:tcPr>
          <w:p w14:paraId="4EA1B9F7"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2D68214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0ED0A35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729B464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47B103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0291A37"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73DF97D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Giá dẫn nhập cáp</w:t>
            </w:r>
          </w:p>
        </w:tc>
        <w:tc>
          <w:tcPr>
            <w:tcW w:w="1417" w:type="dxa"/>
            <w:tcBorders>
              <w:top w:val="nil"/>
              <w:left w:val="nil"/>
              <w:bottom w:val="nil"/>
              <w:right w:val="single" w:sz="4" w:space="0" w:color="auto"/>
            </w:tcBorders>
            <w:shd w:val="clear" w:color="auto" w:fill="FFFFFF"/>
            <w:noWrap/>
            <w:vAlign w:val="bottom"/>
            <w:hideMark/>
          </w:tcPr>
          <w:p w14:paraId="63D096ED"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giá</w:t>
            </w:r>
          </w:p>
        </w:tc>
        <w:tc>
          <w:tcPr>
            <w:tcW w:w="1560" w:type="dxa"/>
            <w:tcBorders>
              <w:top w:val="nil"/>
              <w:left w:val="nil"/>
              <w:bottom w:val="nil"/>
              <w:right w:val="single" w:sz="4" w:space="0" w:color="auto"/>
            </w:tcBorders>
            <w:shd w:val="clear" w:color="auto" w:fill="FFFFFF"/>
            <w:noWrap/>
            <w:vAlign w:val="bottom"/>
            <w:hideMark/>
          </w:tcPr>
          <w:p w14:paraId="543AE620"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3B97FD0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9E3AD7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E81A2F0"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0E54B7B1"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6317C75B"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2247E7E5"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4CA8FB7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0D1EDC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09B99AD"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0C634609"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578285F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455AEFA9"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2280C43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9C2D7C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2DB8EFC"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0C090FCC"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52AFCC11"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3D34828A"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3,15</w:t>
            </w:r>
          </w:p>
        </w:tc>
      </w:tr>
      <w:tr w:rsidR="00A147C6" w:rsidRPr="00A147C6" w14:paraId="2358A221" w14:textId="77777777">
        <w:trPr>
          <w:trHeight w:val="300"/>
        </w:trPr>
        <w:tc>
          <w:tcPr>
            <w:tcW w:w="1249" w:type="dxa"/>
            <w:shd w:val="clear" w:color="auto" w:fill="FFFFFF"/>
            <w:noWrap/>
            <w:vAlign w:val="bottom"/>
            <w:hideMark/>
          </w:tcPr>
          <w:p w14:paraId="40F47B40"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7E291718"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0967F38D"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73F71733"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6941FB75"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01D9D233" w14:textId="77777777">
        <w:trPr>
          <w:trHeight w:val="330"/>
        </w:trPr>
        <w:tc>
          <w:tcPr>
            <w:tcW w:w="8931" w:type="dxa"/>
            <w:gridSpan w:val="5"/>
            <w:shd w:val="clear" w:color="auto" w:fill="FFFFFF"/>
            <w:noWrap/>
            <w:vAlign w:val="center"/>
            <w:hideMark/>
          </w:tcPr>
          <w:p w14:paraId="1A5091AD" w14:textId="77777777" w:rsidR="00E836AE" w:rsidRPr="00A147C6" w:rsidRDefault="00622147" w:rsidP="00252EF3">
            <w:pPr>
              <w:pStyle w:val="Heading4"/>
              <w:rPr>
                <w:rFonts w:asciiTheme="minorHAnsi" w:eastAsiaTheme="minorHAnsi" w:hAnsiTheme="minorHAnsi" w:cstheme="minorBidi"/>
                <w:b w:val="0"/>
                <w:iCs w:val="0"/>
                <w:sz w:val="22"/>
              </w:rPr>
            </w:pPr>
            <w:r w:rsidRPr="00A147C6">
              <w:rPr>
                <w:rFonts w:eastAsia="Times New Roman"/>
              </w:rPr>
              <w:fldChar w:fldCharType="begin"/>
            </w:r>
            <w:r w:rsidR="00252EF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suất!R268C11" </w:instrText>
            </w:r>
            <w:r w:rsidR="00252EF3" w:rsidRPr="00A147C6">
              <w:rPr>
                <w:rFonts w:eastAsia="Times New Roman"/>
              </w:rPr>
              <w:instrText xml:space="preserve">\a \f 5 \h  \* MERGEFORMAT </w:instrText>
            </w:r>
            <w:r w:rsidRPr="00A147C6">
              <w:rPr>
                <w:rFonts w:eastAsia="Times New Roman"/>
              </w:rPr>
              <w:fldChar w:fldCharType="separate"/>
            </w:r>
          </w:p>
          <w:p w14:paraId="1FF14A7A" w14:textId="77777777" w:rsidR="00E836AE" w:rsidRPr="00A147C6" w:rsidRDefault="00E836AE" w:rsidP="00E836AE">
            <w:pPr>
              <w:pStyle w:val="Heading4"/>
              <w:rPr>
                <w:rFonts w:eastAsia="Times New Roman"/>
              </w:rPr>
            </w:pPr>
            <w:bookmarkStart w:id="198" w:name="_Toc57988233"/>
            <w:r w:rsidRPr="00A147C6">
              <w:rPr>
                <w:rFonts w:eastAsia="Times New Roman"/>
              </w:rPr>
              <w:t>TTB.35000 Thay giá phối dây MDF</w:t>
            </w:r>
            <w:bookmarkEnd w:id="198"/>
          </w:p>
          <w:p w14:paraId="06C2FFBE" w14:textId="77777777" w:rsidR="003D3EBC" w:rsidRPr="00A147C6" w:rsidRDefault="00622147" w:rsidP="00252EF3">
            <w:pPr>
              <w:pStyle w:val="Heading4"/>
              <w:rPr>
                <w:rFonts w:eastAsia="Times New Roman"/>
              </w:rPr>
            </w:pPr>
            <w:r w:rsidRPr="00A147C6">
              <w:rPr>
                <w:rFonts w:eastAsia="Times New Roman"/>
              </w:rPr>
              <w:fldChar w:fldCharType="end"/>
            </w:r>
          </w:p>
        </w:tc>
      </w:tr>
      <w:tr w:rsidR="00A147C6" w:rsidRPr="00A147C6" w14:paraId="6A70DC70" w14:textId="77777777">
        <w:trPr>
          <w:trHeight w:val="330"/>
        </w:trPr>
        <w:tc>
          <w:tcPr>
            <w:tcW w:w="8931" w:type="dxa"/>
            <w:gridSpan w:val="5"/>
            <w:shd w:val="clear" w:color="auto" w:fill="FFFFFF"/>
            <w:noWrap/>
            <w:hideMark/>
          </w:tcPr>
          <w:p w14:paraId="1C61AE85"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67B3F7C7" w14:textId="77777777">
        <w:trPr>
          <w:trHeight w:val="330"/>
        </w:trPr>
        <w:tc>
          <w:tcPr>
            <w:tcW w:w="8931" w:type="dxa"/>
            <w:gridSpan w:val="5"/>
            <w:shd w:val="clear" w:color="auto" w:fill="FFFFFF"/>
            <w:noWrap/>
            <w:hideMark/>
          </w:tcPr>
          <w:p w14:paraId="06C5A76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giá phối dây MDF, kiểm tra hoạt động đảm bảo đúng yêu cầu kỹ thuật.</w:t>
            </w:r>
          </w:p>
        </w:tc>
      </w:tr>
      <w:tr w:rsidR="00A147C6" w:rsidRPr="00A147C6" w14:paraId="639F7F8E" w14:textId="77777777">
        <w:trPr>
          <w:trHeight w:val="330"/>
        </w:trPr>
        <w:tc>
          <w:tcPr>
            <w:tcW w:w="8931" w:type="dxa"/>
            <w:gridSpan w:val="5"/>
            <w:tcBorders>
              <w:top w:val="nil"/>
              <w:left w:val="nil"/>
              <w:bottom w:val="single" w:sz="4" w:space="0" w:color="auto"/>
              <w:right w:val="nil"/>
            </w:tcBorders>
            <w:shd w:val="clear" w:color="auto" w:fill="FFFFFF"/>
            <w:noWrap/>
            <w:hideMark/>
          </w:tcPr>
          <w:p w14:paraId="7E357391"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giá</w:t>
            </w:r>
          </w:p>
        </w:tc>
      </w:tr>
      <w:tr w:rsidR="00A147C6" w:rsidRPr="00A147C6" w14:paraId="64E7E2D5"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78ED4A6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424CD0E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17F7D6D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19FA89B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3B8127F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4EA7C41"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2EF601FC" w14:textId="77777777" w:rsidR="008A1821" w:rsidRPr="00A147C6" w:rsidRDefault="00032781"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2EB6FD03" w14:textId="77777777" w:rsidR="003D3EBC" w:rsidRPr="00A147C6" w:rsidRDefault="00032781"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w:t>
            </w:r>
            <w:r w:rsidR="000D227A" w:rsidRPr="00A147C6">
              <w:rPr>
                <w:rFonts w:ascii="Times New Roman" w:eastAsia="Times New Roman" w:hAnsi="Times New Roman" w:cs="Times New Roman"/>
                <w:sz w:val="26"/>
                <w:szCs w:val="26"/>
              </w:rPr>
              <w:t>0</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3D15151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giá phối dây MDF</w:t>
            </w:r>
          </w:p>
        </w:tc>
        <w:tc>
          <w:tcPr>
            <w:tcW w:w="2524" w:type="dxa"/>
            <w:tcBorders>
              <w:top w:val="nil"/>
              <w:left w:val="single" w:sz="4" w:space="0" w:color="auto"/>
              <w:bottom w:val="nil"/>
              <w:right w:val="single" w:sz="4" w:space="0" w:color="auto"/>
            </w:tcBorders>
            <w:shd w:val="clear" w:color="auto" w:fill="FFFFFF"/>
            <w:noWrap/>
            <w:vAlign w:val="bottom"/>
            <w:hideMark/>
          </w:tcPr>
          <w:p w14:paraId="6CD7B5C6"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2A656EA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1052008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B53219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2AD9B3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9283909"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72106FB"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Giá phối dây MDF</w:t>
            </w:r>
          </w:p>
        </w:tc>
        <w:tc>
          <w:tcPr>
            <w:tcW w:w="1417" w:type="dxa"/>
            <w:tcBorders>
              <w:top w:val="nil"/>
              <w:left w:val="nil"/>
              <w:bottom w:val="nil"/>
              <w:right w:val="single" w:sz="4" w:space="0" w:color="auto"/>
            </w:tcBorders>
            <w:shd w:val="clear" w:color="auto" w:fill="FFFFFF"/>
            <w:noWrap/>
            <w:vAlign w:val="bottom"/>
            <w:hideMark/>
          </w:tcPr>
          <w:p w14:paraId="691596A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giá</w:t>
            </w:r>
          </w:p>
        </w:tc>
        <w:tc>
          <w:tcPr>
            <w:tcW w:w="1560" w:type="dxa"/>
            <w:tcBorders>
              <w:top w:val="nil"/>
              <w:left w:val="nil"/>
              <w:bottom w:val="nil"/>
              <w:right w:val="single" w:sz="4" w:space="0" w:color="auto"/>
            </w:tcBorders>
            <w:shd w:val="clear" w:color="auto" w:fill="FFFFFF"/>
            <w:noWrap/>
            <w:vAlign w:val="bottom"/>
            <w:hideMark/>
          </w:tcPr>
          <w:p w14:paraId="7C40C1AE"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63B486EB"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F3BFDD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B86CB9E"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5D3E5F69"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3CDF3861"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5A82B708"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0716383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FA8DD7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C45980B"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04E6A81B"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1FCBB99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659B04DB"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12516C5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A76D2E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B866BC5"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2EE13BB6"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11BC721D"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05727078"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3,15</w:t>
            </w:r>
          </w:p>
        </w:tc>
      </w:tr>
      <w:tr w:rsidR="00A147C6" w:rsidRPr="00A147C6" w14:paraId="68B6CC58" w14:textId="77777777">
        <w:trPr>
          <w:trHeight w:val="300"/>
        </w:trPr>
        <w:tc>
          <w:tcPr>
            <w:tcW w:w="1249" w:type="dxa"/>
            <w:shd w:val="clear" w:color="auto" w:fill="FFFFFF"/>
            <w:noWrap/>
            <w:vAlign w:val="bottom"/>
            <w:hideMark/>
          </w:tcPr>
          <w:p w14:paraId="58B5D052"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5205B2A7"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3FA39AD7"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027812B6"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5372731C"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7CF6178D" w14:textId="77777777">
        <w:trPr>
          <w:trHeight w:val="330"/>
        </w:trPr>
        <w:tc>
          <w:tcPr>
            <w:tcW w:w="8931" w:type="dxa"/>
            <w:gridSpan w:val="5"/>
            <w:shd w:val="clear" w:color="auto" w:fill="FFFFFF"/>
            <w:noWrap/>
            <w:vAlign w:val="center"/>
            <w:hideMark/>
          </w:tcPr>
          <w:p w14:paraId="47CA2E46" w14:textId="77777777" w:rsidR="00E836AE" w:rsidRPr="00A147C6" w:rsidRDefault="00622147" w:rsidP="00252EF3">
            <w:pPr>
              <w:pStyle w:val="Heading4"/>
              <w:rPr>
                <w:rFonts w:asciiTheme="minorHAnsi" w:eastAsiaTheme="minorHAnsi" w:hAnsiTheme="minorHAnsi" w:cstheme="minorBidi"/>
                <w:b w:val="0"/>
                <w:iCs w:val="0"/>
                <w:sz w:val="22"/>
              </w:rPr>
            </w:pPr>
            <w:r w:rsidRPr="00A147C6">
              <w:rPr>
                <w:rFonts w:eastAsia="Times New Roman"/>
              </w:rPr>
              <w:fldChar w:fldCharType="begin"/>
            </w:r>
            <w:r w:rsidR="00252EF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suất!R269C11" </w:instrText>
            </w:r>
            <w:r w:rsidR="00252EF3" w:rsidRPr="00A147C6">
              <w:rPr>
                <w:rFonts w:eastAsia="Times New Roman"/>
              </w:rPr>
              <w:instrText xml:space="preserve">\a \f 5 \h  \* MERGEFORMAT </w:instrText>
            </w:r>
            <w:r w:rsidRPr="00A147C6">
              <w:rPr>
                <w:rFonts w:eastAsia="Times New Roman"/>
              </w:rPr>
              <w:fldChar w:fldCharType="separate"/>
            </w:r>
          </w:p>
          <w:p w14:paraId="325E1942" w14:textId="77777777" w:rsidR="00E836AE" w:rsidRPr="00A147C6" w:rsidRDefault="00E836AE" w:rsidP="00E836AE">
            <w:pPr>
              <w:pStyle w:val="Heading4"/>
              <w:rPr>
                <w:rFonts w:eastAsia="Times New Roman"/>
              </w:rPr>
            </w:pPr>
            <w:bookmarkStart w:id="199" w:name="_Toc57988234"/>
            <w:r w:rsidRPr="00A147C6">
              <w:rPr>
                <w:rFonts w:eastAsia="Times New Roman"/>
              </w:rPr>
              <w:t>TTB.35100 Thay quạt thông gió thiết bị SDH, tủ nguồn, CPU</w:t>
            </w:r>
            <w:bookmarkEnd w:id="199"/>
          </w:p>
          <w:p w14:paraId="5EFBCD0B" w14:textId="77777777" w:rsidR="003D3EBC" w:rsidRPr="00A147C6" w:rsidRDefault="00622147" w:rsidP="00252EF3">
            <w:pPr>
              <w:pStyle w:val="Heading4"/>
              <w:rPr>
                <w:rFonts w:eastAsia="Times New Roman"/>
              </w:rPr>
            </w:pPr>
            <w:r w:rsidRPr="00A147C6">
              <w:rPr>
                <w:rFonts w:eastAsia="Times New Roman"/>
              </w:rPr>
              <w:fldChar w:fldCharType="end"/>
            </w:r>
          </w:p>
        </w:tc>
      </w:tr>
      <w:tr w:rsidR="00A147C6" w:rsidRPr="00A147C6" w14:paraId="7E1A8211" w14:textId="77777777">
        <w:trPr>
          <w:trHeight w:val="330"/>
        </w:trPr>
        <w:tc>
          <w:tcPr>
            <w:tcW w:w="8931" w:type="dxa"/>
            <w:gridSpan w:val="5"/>
            <w:shd w:val="clear" w:color="auto" w:fill="FFFFFF"/>
            <w:noWrap/>
            <w:hideMark/>
          </w:tcPr>
          <w:p w14:paraId="07F28665"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4F9B7CD9" w14:textId="77777777">
        <w:trPr>
          <w:trHeight w:val="330"/>
        </w:trPr>
        <w:tc>
          <w:tcPr>
            <w:tcW w:w="8931" w:type="dxa"/>
            <w:gridSpan w:val="5"/>
            <w:shd w:val="clear" w:color="auto" w:fill="FFFFFF"/>
            <w:noWrap/>
            <w:hideMark/>
          </w:tcPr>
          <w:p w14:paraId="59FCBAE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quạt thông gió, kiểm tra hoạt động đảm bảo đúng yêu cầu kỹ thuật.</w:t>
            </w:r>
          </w:p>
        </w:tc>
      </w:tr>
      <w:tr w:rsidR="00A147C6" w:rsidRPr="00A147C6" w14:paraId="04FCC842" w14:textId="77777777">
        <w:trPr>
          <w:trHeight w:val="330"/>
        </w:trPr>
        <w:tc>
          <w:tcPr>
            <w:tcW w:w="8931" w:type="dxa"/>
            <w:gridSpan w:val="5"/>
            <w:tcBorders>
              <w:top w:val="nil"/>
              <w:left w:val="nil"/>
              <w:bottom w:val="single" w:sz="4" w:space="0" w:color="auto"/>
              <w:right w:val="nil"/>
            </w:tcBorders>
            <w:shd w:val="clear" w:color="auto" w:fill="FFFFFF"/>
            <w:noWrap/>
            <w:hideMark/>
          </w:tcPr>
          <w:p w14:paraId="1B116282"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cái</w:t>
            </w:r>
          </w:p>
        </w:tc>
      </w:tr>
      <w:tr w:rsidR="00A147C6" w:rsidRPr="00A147C6" w14:paraId="61E8B119"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709B33D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0D208AD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347BE5F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1032695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78FECC1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FBC65AF"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36DEFA01" w14:textId="77777777" w:rsidR="008A1821" w:rsidRPr="00A147C6" w:rsidRDefault="00B157FD"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2329BDC0" w14:textId="77777777" w:rsidR="003D3EBC" w:rsidRPr="00A147C6" w:rsidRDefault="00B157FD"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w:t>
            </w:r>
            <w:r w:rsidR="000D227A"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136129DF"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quạt thông gió thiết bị SDH, tủ nguồn, CPU</w:t>
            </w:r>
          </w:p>
        </w:tc>
        <w:tc>
          <w:tcPr>
            <w:tcW w:w="2524" w:type="dxa"/>
            <w:tcBorders>
              <w:top w:val="nil"/>
              <w:left w:val="single" w:sz="4" w:space="0" w:color="auto"/>
              <w:bottom w:val="nil"/>
              <w:right w:val="single" w:sz="4" w:space="0" w:color="auto"/>
            </w:tcBorders>
            <w:shd w:val="clear" w:color="auto" w:fill="FFFFFF"/>
            <w:noWrap/>
            <w:vAlign w:val="bottom"/>
            <w:hideMark/>
          </w:tcPr>
          <w:p w14:paraId="11900F8E"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5EB16F4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58062B6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6D29297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995E52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06850FAB"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9B6C865"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Quạt thông gió</w:t>
            </w:r>
          </w:p>
        </w:tc>
        <w:tc>
          <w:tcPr>
            <w:tcW w:w="1417" w:type="dxa"/>
            <w:tcBorders>
              <w:top w:val="nil"/>
              <w:left w:val="nil"/>
              <w:bottom w:val="nil"/>
              <w:right w:val="single" w:sz="4" w:space="0" w:color="auto"/>
            </w:tcBorders>
            <w:shd w:val="clear" w:color="auto" w:fill="FFFFFF"/>
            <w:noWrap/>
            <w:vAlign w:val="bottom"/>
            <w:hideMark/>
          </w:tcPr>
          <w:p w14:paraId="3432AA27"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cái</w:t>
            </w:r>
          </w:p>
        </w:tc>
        <w:tc>
          <w:tcPr>
            <w:tcW w:w="1560" w:type="dxa"/>
            <w:tcBorders>
              <w:top w:val="nil"/>
              <w:left w:val="nil"/>
              <w:bottom w:val="nil"/>
              <w:right w:val="single" w:sz="4" w:space="0" w:color="auto"/>
            </w:tcBorders>
            <w:shd w:val="clear" w:color="auto" w:fill="FFFFFF"/>
            <w:noWrap/>
            <w:vAlign w:val="bottom"/>
            <w:hideMark/>
          </w:tcPr>
          <w:p w14:paraId="16B65D62"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51DA080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F28317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3FE727B"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737AA0C3"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42764F0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4FC19E12"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69DC705B"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472FF8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AC20270"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FE44A18"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33FB588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4C801CC4"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70662DA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8CF352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0367700"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54801B6F"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51A94265"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65650B0F"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0,026</w:t>
            </w:r>
          </w:p>
        </w:tc>
      </w:tr>
      <w:tr w:rsidR="00A147C6" w:rsidRPr="00A147C6" w14:paraId="4B8623E4" w14:textId="77777777">
        <w:trPr>
          <w:trHeight w:val="330"/>
        </w:trPr>
        <w:tc>
          <w:tcPr>
            <w:tcW w:w="8931" w:type="dxa"/>
            <w:gridSpan w:val="5"/>
            <w:tcBorders>
              <w:top w:val="single" w:sz="4" w:space="0" w:color="auto"/>
              <w:left w:val="nil"/>
              <w:bottom w:val="nil"/>
              <w:right w:val="nil"/>
            </w:tcBorders>
            <w:shd w:val="clear" w:color="auto" w:fill="FFFFFF"/>
            <w:noWrap/>
            <w:hideMark/>
          </w:tcPr>
          <w:p w14:paraId="1AF1DBB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b/>
                <w:bCs/>
                <w:sz w:val="26"/>
                <w:szCs w:val="26"/>
              </w:rPr>
              <w:t>Ghi chú:</w:t>
            </w:r>
            <w:r w:rsidRPr="00A147C6">
              <w:rPr>
                <w:rFonts w:ascii="Times New Roman" w:eastAsia="Times New Roman" w:hAnsi="Times New Roman" w:cs="Times New Roman"/>
                <w:sz w:val="26"/>
                <w:szCs w:val="26"/>
              </w:rPr>
              <w:t xml:space="preserve"> Định mức áp dụng cho thiết bị truyền dẫn quang SDH-STM4/16 trạm đầu cuối; thiết bị truyền dẫn quang SDH-STM4/16 trạm lặp; thiết bị truyền dẫn quang SDH-STM1/4,FOX trạm xen.</w:t>
            </w:r>
          </w:p>
        </w:tc>
      </w:tr>
      <w:tr w:rsidR="00A147C6" w:rsidRPr="00A147C6" w14:paraId="48455FB4" w14:textId="77777777">
        <w:trPr>
          <w:trHeight w:val="300"/>
        </w:trPr>
        <w:tc>
          <w:tcPr>
            <w:tcW w:w="1249" w:type="dxa"/>
            <w:shd w:val="clear" w:color="auto" w:fill="FFFFFF"/>
            <w:noWrap/>
            <w:vAlign w:val="bottom"/>
            <w:hideMark/>
          </w:tcPr>
          <w:p w14:paraId="741BAEB4"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lastRenderedPageBreak/>
              <w:t> </w:t>
            </w:r>
          </w:p>
        </w:tc>
        <w:tc>
          <w:tcPr>
            <w:tcW w:w="2181" w:type="dxa"/>
            <w:shd w:val="clear" w:color="auto" w:fill="FFFFFF"/>
            <w:noWrap/>
            <w:vAlign w:val="bottom"/>
            <w:hideMark/>
          </w:tcPr>
          <w:p w14:paraId="650A172A"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4F279620"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3CB72ABC"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59EF315B"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4A35FDD9" w14:textId="77777777">
        <w:trPr>
          <w:trHeight w:val="330"/>
        </w:trPr>
        <w:tc>
          <w:tcPr>
            <w:tcW w:w="8931" w:type="dxa"/>
            <w:gridSpan w:val="5"/>
            <w:shd w:val="clear" w:color="auto" w:fill="FFFFFF"/>
            <w:noWrap/>
            <w:vAlign w:val="center"/>
            <w:hideMark/>
          </w:tcPr>
          <w:p w14:paraId="28754898" w14:textId="77777777" w:rsidR="00E836AE" w:rsidRPr="00A147C6" w:rsidRDefault="002C4FE7" w:rsidP="00252EF3">
            <w:pPr>
              <w:pStyle w:val="Heading4"/>
              <w:rPr>
                <w:rFonts w:asciiTheme="minorHAnsi" w:eastAsiaTheme="minorHAnsi" w:hAnsiTheme="minorHAnsi" w:cstheme="minorBidi"/>
                <w:b w:val="0"/>
                <w:iCs w:val="0"/>
                <w:sz w:val="22"/>
              </w:rPr>
            </w:pPr>
            <w:r w:rsidRPr="00A147C6">
              <w:br w:type="page"/>
            </w:r>
            <w:r w:rsidR="00622147" w:rsidRPr="00A147C6">
              <w:rPr>
                <w:rFonts w:eastAsia="Times New Roman"/>
              </w:rPr>
              <w:fldChar w:fldCharType="begin"/>
            </w:r>
            <w:r w:rsidR="00252EF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suất!R270C11" </w:instrText>
            </w:r>
            <w:r w:rsidR="00252EF3" w:rsidRPr="00A147C6">
              <w:rPr>
                <w:rFonts w:eastAsia="Times New Roman"/>
              </w:rPr>
              <w:instrText xml:space="preserve">\a \f 5 \h  \* MERGEFORMAT </w:instrText>
            </w:r>
            <w:r w:rsidR="00622147" w:rsidRPr="00A147C6">
              <w:rPr>
                <w:rFonts w:eastAsia="Times New Roman"/>
              </w:rPr>
              <w:fldChar w:fldCharType="separate"/>
            </w:r>
          </w:p>
          <w:p w14:paraId="366EBEA5" w14:textId="77777777" w:rsidR="00E836AE" w:rsidRPr="00A147C6" w:rsidRDefault="00E836AE" w:rsidP="00E836AE">
            <w:pPr>
              <w:pStyle w:val="Heading4"/>
              <w:rPr>
                <w:rFonts w:eastAsia="Times New Roman"/>
              </w:rPr>
            </w:pPr>
            <w:bookmarkStart w:id="200" w:name="_Toc57988235"/>
            <w:r w:rsidRPr="00A147C6">
              <w:rPr>
                <w:rFonts w:eastAsia="Times New Roman"/>
              </w:rPr>
              <w:t>TTB.35200 Thay card E1 thiết bị SDH</w:t>
            </w:r>
            <w:bookmarkEnd w:id="200"/>
          </w:p>
          <w:p w14:paraId="51948819" w14:textId="77777777" w:rsidR="003D3EBC" w:rsidRPr="00A147C6" w:rsidRDefault="00622147" w:rsidP="00252EF3">
            <w:pPr>
              <w:pStyle w:val="Heading4"/>
              <w:rPr>
                <w:rFonts w:eastAsia="Times New Roman" w:cs="Times New Roman"/>
                <w:b w:val="0"/>
                <w:bCs/>
                <w:szCs w:val="26"/>
              </w:rPr>
            </w:pPr>
            <w:r w:rsidRPr="00A147C6">
              <w:rPr>
                <w:rFonts w:eastAsia="Times New Roman"/>
              </w:rPr>
              <w:fldChar w:fldCharType="end"/>
            </w:r>
          </w:p>
        </w:tc>
      </w:tr>
      <w:tr w:rsidR="00A147C6" w:rsidRPr="00A147C6" w14:paraId="1BB68CA8" w14:textId="77777777">
        <w:trPr>
          <w:trHeight w:val="330"/>
        </w:trPr>
        <w:tc>
          <w:tcPr>
            <w:tcW w:w="8931" w:type="dxa"/>
            <w:gridSpan w:val="5"/>
            <w:shd w:val="clear" w:color="auto" w:fill="FFFFFF"/>
            <w:noWrap/>
            <w:hideMark/>
          </w:tcPr>
          <w:p w14:paraId="145854B6"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1487853E" w14:textId="77777777">
        <w:trPr>
          <w:trHeight w:val="330"/>
        </w:trPr>
        <w:tc>
          <w:tcPr>
            <w:tcW w:w="8931" w:type="dxa"/>
            <w:gridSpan w:val="5"/>
            <w:shd w:val="clear" w:color="auto" w:fill="FFFFFF"/>
            <w:noWrap/>
            <w:hideMark/>
          </w:tcPr>
          <w:p w14:paraId="453EC7E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tháo card cũ thay card mới, kiểm tra hoạt động đảm bảo đúng yêu cầu kỹ thuật.</w:t>
            </w:r>
          </w:p>
        </w:tc>
      </w:tr>
      <w:tr w:rsidR="00A147C6" w:rsidRPr="00A147C6" w14:paraId="202218F6" w14:textId="77777777">
        <w:trPr>
          <w:trHeight w:val="330"/>
        </w:trPr>
        <w:tc>
          <w:tcPr>
            <w:tcW w:w="8931" w:type="dxa"/>
            <w:gridSpan w:val="5"/>
            <w:tcBorders>
              <w:top w:val="nil"/>
              <w:left w:val="nil"/>
              <w:bottom w:val="single" w:sz="4" w:space="0" w:color="auto"/>
              <w:right w:val="nil"/>
            </w:tcBorders>
            <w:shd w:val="clear" w:color="auto" w:fill="FFFFFF"/>
            <w:noWrap/>
            <w:hideMark/>
          </w:tcPr>
          <w:p w14:paraId="2E0F6854"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card</w:t>
            </w:r>
          </w:p>
        </w:tc>
      </w:tr>
      <w:tr w:rsidR="00A147C6" w:rsidRPr="00A147C6" w14:paraId="7544F869"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572462E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29F3AB2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03F9286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08906E6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27E7737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C69BD43"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71FADB16" w14:textId="77777777" w:rsidR="008A1821" w:rsidRPr="00A147C6" w:rsidRDefault="00B157FD"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3FB3E071" w14:textId="77777777" w:rsidR="003D3EBC" w:rsidRPr="00A147C6" w:rsidRDefault="00B157FD"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w:t>
            </w:r>
            <w:r w:rsidR="000D227A" w:rsidRPr="00A147C6">
              <w:rPr>
                <w:rFonts w:ascii="Times New Roman" w:eastAsia="Times New Roman" w:hAnsi="Times New Roman" w:cs="Times New Roman"/>
                <w:sz w:val="26"/>
                <w:szCs w:val="26"/>
              </w:rPr>
              <w:t>2</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72B615DB" w14:textId="77777777" w:rsidR="003D3EBC" w:rsidRPr="00A147C6" w:rsidRDefault="003D3EBC" w:rsidP="00BC0864">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card E1 thiết bị S</w:t>
            </w:r>
            <w:r w:rsidR="00BC0864" w:rsidRPr="00A147C6">
              <w:rPr>
                <w:rFonts w:ascii="Times New Roman" w:eastAsia="Times New Roman" w:hAnsi="Times New Roman" w:cs="Times New Roman"/>
                <w:sz w:val="26"/>
                <w:szCs w:val="26"/>
              </w:rPr>
              <w:t>DH</w:t>
            </w:r>
          </w:p>
        </w:tc>
        <w:tc>
          <w:tcPr>
            <w:tcW w:w="2524" w:type="dxa"/>
            <w:tcBorders>
              <w:top w:val="nil"/>
              <w:left w:val="single" w:sz="4" w:space="0" w:color="auto"/>
              <w:bottom w:val="nil"/>
              <w:right w:val="single" w:sz="4" w:space="0" w:color="auto"/>
            </w:tcBorders>
            <w:shd w:val="clear" w:color="auto" w:fill="FFFFFF"/>
            <w:noWrap/>
            <w:vAlign w:val="bottom"/>
            <w:hideMark/>
          </w:tcPr>
          <w:p w14:paraId="4E716559"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6F49EBA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01E2948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2044D88A"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F8E9D9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0D408A24"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00004A38"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Card E1</w:t>
            </w:r>
          </w:p>
        </w:tc>
        <w:tc>
          <w:tcPr>
            <w:tcW w:w="1417" w:type="dxa"/>
            <w:tcBorders>
              <w:top w:val="nil"/>
              <w:left w:val="nil"/>
              <w:bottom w:val="nil"/>
              <w:right w:val="single" w:sz="4" w:space="0" w:color="auto"/>
            </w:tcBorders>
            <w:shd w:val="clear" w:color="auto" w:fill="FFFFFF"/>
            <w:noWrap/>
            <w:vAlign w:val="bottom"/>
            <w:hideMark/>
          </w:tcPr>
          <w:p w14:paraId="262BF03B"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card</w:t>
            </w:r>
          </w:p>
        </w:tc>
        <w:tc>
          <w:tcPr>
            <w:tcW w:w="1560" w:type="dxa"/>
            <w:tcBorders>
              <w:top w:val="nil"/>
              <w:left w:val="nil"/>
              <w:bottom w:val="nil"/>
              <w:right w:val="single" w:sz="4" w:space="0" w:color="auto"/>
            </w:tcBorders>
            <w:shd w:val="clear" w:color="auto" w:fill="FFFFFF"/>
            <w:noWrap/>
            <w:vAlign w:val="bottom"/>
            <w:hideMark/>
          </w:tcPr>
          <w:p w14:paraId="7EABCF83"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635B8AC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C33FB0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1320DAA"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8430F98"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7FBA161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20EDF1A2"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1A16068E"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9E7AD3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7EDD8CC"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5AA2E991"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36E7494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61F1F377"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0518B1EF"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A0645C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DAF0AF4"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7F44068F"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6FBC869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2E837B29"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0,394</w:t>
            </w:r>
          </w:p>
        </w:tc>
      </w:tr>
      <w:tr w:rsidR="00A147C6" w:rsidRPr="00A147C6" w14:paraId="7923EB5B" w14:textId="77777777">
        <w:trPr>
          <w:trHeight w:val="330"/>
        </w:trPr>
        <w:tc>
          <w:tcPr>
            <w:tcW w:w="8931" w:type="dxa"/>
            <w:gridSpan w:val="5"/>
            <w:tcBorders>
              <w:top w:val="single" w:sz="4" w:space="0" w:color="auto"/>
              <w:left w:val="nil"/>
              <w:bottom w:val="nil"/>
              <w:right w:val="nil"/>
            </w:tcBorders>
            <w:shd w:val="clear" w:color="auto" w:fill="FFFFFF"/>
            <w:noWrap/>
            <w:hideMark/>
          </w:tcPr>
          <w:p w14:paraId="1F6ECFB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b/>
                <w:bCs/>
                <w:sz w:val="26"/>
                <w:szCs w:val="26"/>
              </w:rPr>
              <w:t>Ghi chú:</w:t>
            </w:r>
            <w:r w:rsidRPr="00A147C6">
              <w:rPr>
                <w:rFonts w:ascii="Times New Roman" w:eastAsia="Times New Roman" w:hAnsi="Times New Roman" w:cs="Times New Roman"/>
                <w:sz w:val="26"/>
                <w:szCs w:val="26"/>
              </w:rPr>
              <w:t xml:space="preserve"> Định mức áp dụng cho thiết bị truyền dẫn quang SDH-STM4/16 trạm đầu cuối; thiết bị truyền dẫn quang SDH-STM4/16 trạm lặp; thiết bị truyền dẫn quang SDH-STM1/4,FOX trạm xen.</w:t>
            </w:r>
          </w:p>
        </w:tc>
      </w:tr>
      <w:tr w:rsidR="00A147C6" w:rsidRPr="00A147C6" w14:paraId="379DA820" w14:textId="77777777">
        <w:trPr>
          <w:trHeight w:val="330"/>
        </w:trPr>
        <w:tc>
          <w:tcPr>
            <w:tcW w:w="8931" w:type="dxa"/>
            <w:gridSpan w:val="5"/>
            <w:shd w:val="clear" w:color="auto" w:fill="FFFFFF"/>
            <w:noWrap/>
            <w:vAlign w:val="center"/>
            <w:hideMark/>
          </w:tcPr>
          <w:p w14:paraId="72090BA0" w14:textId="77777777" w:rsidR="00E836AE" w:rsidRPr="00A147C6" w:rsidRDefault="00622147" w:rsidP="00252EF3">
            <w:pPr>
              <w:pStyle w:val="Heading4"/>
              <w:rPr>
                <w:rFonts w:asciiTheme="minorHAnsi" w:eastAsiaTheme="minorHAnsi" w:hAnsiTheme="minorHAnsi" w:cstheme="minorBidi"/>
                <w:b w:val="0"/>
                <w:iCs w:val="0"/>
                <w:sz w:val="22"/>
              </w:rPr>
            </w:pPr>
            <w:r w:rsidRPr="00A147C6">
              <w:rPr>
                <w:rFonts w:eastAsia="Times New Roman"/>
              </w:rPr>
              <w:fldChar w:fldCharType="begin"/>
            </w:r>
            <w:r w:rsidR="00252EF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suất!R271C11" </w:instrText>
            </w:r>
            <w:r w:rsidR="00252EF3" w:rsidRPr="00A147C6">
              <w:rPr>
                <w:rFonts w:eastAsia="Times New Roman"/>
              </w:rPr>
              <w:instrText xml:space="preserve">\a \f 5 \h  \* MERGEFORMAT </w:instrText>
            </w:r>
            <w:r w:rsidRPr="00A147C6">
              <w:rPr>
                <w:rFonts w:eastAsia="Times New Roman"/>
              </w:rPr>
              <w:fldChar w:fldCharType="separate"/>
            </w:r>
          </w:p>
          <w:p w14:paraId="600FE5D8" w14:textId="77777777" w:rsidR="00E836AE" w:rsidRPr="00A147C6" w:rsidRDefault="00E836AE" w:rsidP="00E836AE">
            <w:pPr>
              <w:pStyle w:val="Heading4"/>
              <w:rPr>
                <w:rFonts w:eastAsia="Times New Roman"/>
              </w:rPr>
            </w:pPr>
            <w:bookmarkStart w:id="201" w:name="_Toc57988236"/>
            <w:r w:rsidRPr="00A147C6">
              <w:rPr>
                <w:rFonts w:eastAsia="Times New Roman"/>
              </w:rPr>
              <w:t>TTB.35300 Thay hệ thống van chống sét, phụ kiện cắt lọc, đếm sét (đài, trạm, phòng máy)</w:t>
            </w:r>
            <w:bookmarkEnd w:id="201"/>
          </w:p>
          <w:p w14:paraId="5CF17EE3" w14:textId="77777777" w:rsidR="003D3EBC" w:rsidRPr="00A147C6" w:rsidRDefault="00622147" w:rsidP="00252EF3">
            <w:pPr>
              <w:pStyle w:val="Heading4"/>
              <w:rPr>
                <w:rFonts w:eastAsia="Times New Roman" w:cs="Times New Roman"/>
                <w:b w:val="0"/>
                <w:bCs/>
                <w:szCs w:val="26"/>
              </w:rPr>
            </w:pPr>
            <w:r w:rsidRPr="00A147C6">
              <w:rPr>
                <w:rFonts w:eastAsia="Times New Roman"/>
              </w:rPr>
              <w:fldChar w:fldCharType="end"/>
            </w:r>
          </w:p>
        </w:tc>
      </w:tr>
      <w:tr w:rsidR="00A147C6" w:rsidRPr="00A147C6" w14:paraId="77213C89" w14:textId="77777777">
        <w:trPr>
          <w:trHeight w:val="330"/>
        </w:trPr>
        <w:tc>
          <w:tcPr>
            <w:tcW w:w="8931" w:type="dxa"/>
            <w:gridSpan w:val="5"/>
            <w:shd w:val="clear" w:color="auto" w:fill="FFFFFF"/>
            <w:noWrap/>
            <w:hideMark/>
          </w:tcPr>
          <w:p w14:paraId="3647AF6A"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47EDBC45" w14:textId="77777777">
        <w:trPr>
          <w:trHeight w:val="330"/>
        </w:trPr>
        <w:tc>
          <w:tcPr>
            <w:tcW w:w="8931" w:type="dxa"/>
            <w:gridSpan w:val="5"/>
            <w:shd w:val="clear" w:color="auto" w:fill="FFFFFF"/>
            <w:noWrap/>
            <w:hideMark/>
          </w:tcPr>
          <w:p w14:paraId="511C5B7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thế hệ thống van chống sét, phụ kiện cắt lọc, đêm sét, kiểm tra hoạt động đảm bảo đúng yêu cầu kỹ thuật.</w:t>
            </w:r>
          </w:p>
        </w:tc>
      </w:tr>
      <w:tr w:rsidR="00A147C6" w:rsidRPr="00A147C6" w14:paraId="27A625A2" w14:textId="77777777">
        <w:trPr>
          <w:trHeight w:val="330"/>
        </w:trPr>
        <w:tc>
          <w:tcPr>
            <w:tcW w:w="8931" w:type="dxa"/>
            <w:gridSpan w:val="5"/>
            <w:tcBorders>
              <w:top w:val="nil"/>
              <w:left w:val="nil"/>
              <w:bottom w:val="single" w:sz="4" w:space="0" w:color="auto"/>
              <w:right w:val="nil"/>
            </w:tcBorders>
            <w:shd w:val="clear" w:color="auto" w:fill="FFFFFF"/>
            <w:noWrap/>
            <w:hideMark/>
          </w:tcPr>
          <w:p w14:paraId="065C8D52"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Đơn </w:t>
            </w:r>
            <w:commentRangeStart w:id="202"/>
            <w:r w:rsidRPr="00A147C6">
              <w:rPr>
                <w:rFonts w:ascii="Times New Roman" w:eastAsia="Times New Roman" w:hAnsi="Times New Roman" w:cs="Times New Roman"/>
                <w:sz w:val="26"/>
                <w:szCs w:val="26"/>
              </w:rPr>
              <w:t>vị</w:t>
            </w:r>
            <w:commentRangeEnd w:id="202"/>
            <w:r w:rsidR="00C801ED" w:rsidRPr="00A147C6">
              <w:rPr>
                <w:rStyle w:val="CommentReference"/>
              </w:rPr>
              <w:commentReference w:id="202"/>
            </w:r>
            <w:r w:rsidR="00656BDF" w:rsidRPr="00A147C6">
              <w:rPr>
                <w:rFonts w:ascii="Times New Roman" w:eastAsia="Times New Roman" w:hAnsi="Times New Roman" w:cs="Times New Roman"/>
                <w:sz w:val="26"/>
                <w:szCs w:val="26"/>
              </w:rPr>
              <w:t>: 01 bộ</w:t>
            </w:r>
          </w:p>
        </w:tc>
      </w:tr>
      <w:tr w:rsidR="00A147C6" w:rsidRPr="00A147C6" w14:paraId="3C7AF299"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2BFE7D1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5D11888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04AFDDE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69E1344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7FA01CB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82C08CA"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3B9A821" w14:textId="77777777" w:rsidR="008A1821" w:rsidRPr="00A147C6" w:rsidRDefault="00B157FD"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1473DDF2" w14:textId="77777777" w:rsidR="003D3EBC" w:rsidRPr="00A147C6" w:rsidRDefault="00B157FD"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w:t>
            </w:r>
            <w:r w:rsidR="000D227A" w:rsidRPr="00A147C6">
              <w:rPr>
                <w:rFonts w:ascii="Times New Roman" w:eastAsia="Times New Roman" w:hAnsi="Times New Roman" w:cs="Times New Roman"/>
                <w:sz w:val="26"/>
                <w:szCs w:val="26"/>
              </w:rPr>
              <w:t>3</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3C164C3B" w14:textId="77777777" w:rsidR="003D3EBC" w:rsidRPr="00A147C6" w:rsidRDefault="003D3EBC" w:rsidP="00656BD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Thay </w:t>
            </w:r>
            <w:r w:rsidR="00656BDF" w:rsidRPr="00A147C6">
              <w:rPr>
                <w:rFonts w:ascii="Times New Roman" w:eastAsia="Times New Roman" w:hAnsi="Times New Roman" w:cs="Times New Roman"/>
                <w:sz w:val="26"/>
                <w:szCs w:val="26"/>
              </w:rPr>
              <w:t>bộ</w:t>
            </w:r>
            <w:r w:rsidRPr="00A147C6">
              <w:rPr>
                <w:rFonts w:ascii="Times New Roman" w:eastAsia="Times New Roman" w:hAnsi="Times New Roman" w:cs="Times New Roman"/>
                <w:sz w:val="26"/>
                <w:szCs w:val="26"/>
              </w:rPr>
              <w:t xml:space="preserve"> van chống sét, phụ kiện cắt lọc, đếm sét (đài, trạm, phòng máy)</w:t>
            </w:r>
          </w:p>
        </w:tc>
        <w:tc>
          <w:tcPr>
            <w:tcW w:w="2524" w:type="dxa"/>
            <w:tcBorders>
              <w:top w:val="nil"/>
              <w:left w:val="single" w:sz="4" w:space="0" w:color="auto"/>
              <w:bottom w:val="nil"/>
              <w:right w:val="single" w:sz="4" w:space="0" w:color="auto"/>
            </w:tcBorders>
            <w:shd w:val="clear" w:color="auto" w:fill="FFFFFF"/>
            <w:noWrap/>
            <w:vAlign w:val="bottom"/>
            <w:hideMark/>
          </w:tcPr>
          <w:p w14:paraId="3E773991"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7EE84A1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30701D9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01D0F2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C5A0C8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59FFE33"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5E7ABDE" w14:textId="77777777" w:rsidR="003D3EBC" w:rsidRPr="00A147C6" w:rsidRDefault="00656BDF">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w:t>
            </w:r>
            <w:r w:rsidR="003D3EBC" w:rsidRPr="00A147C6">
              <w:rPr>
                <w:rFonts w:ascii="Times New Roman" w:eastAsia="Times New Roman" w:hAnsi="Times New Roman" w:cs="Times New Roman"/>
                <w:iCs/>
                <w:sz w:val="26"/>
                <w:szCs w:val="26"/>
              </w:rPr>
              <w:t>an chống sét, phụ kiện cắt lọc, đếm sét</w:t>
            </w:r>
          </w:p>
        </w:tc>
        <w:tc>
          <w:tcPr>
            <w:tcW w:w="1417" w:type="dxa"/>
            <w:tcBorders>
              <w:top w:val="nil"/>
              <w:left w:val="nil"/>
              <w:bottom w:val="nil"/>
              <w:right w:val="single" w:sz="4" w:space="0" w:color="auto"/>
            </w:tcBorders>
            <w:shd w:val="clear" w:color="auto" w:fill="FFFFFF"/>
            <w:noWrap/>
            <w:vAlign w:val="bottom"/>
            <w:hideMark/>
          </w:tcPr>
          <w:p w14:paraId="13B9261D" w14:textId="77777777" w:rsidR="003D3EBC" w:rsidRPr="00A147C6" w:rsidRDefault="00656BDF">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bộ</w:t>
            </w:r>
          </w:p>
        </w:tc>
        <w:tc>
          <w:tcPr>
            <w:tcW w:w="1560" w:type="dxa"/>
            <w:tcBorders>
              <w:top w:val="nil"/>
              <w:left w:val="nil"/>
              <w:bottom w:val="nil"/>
              <w:right w:val="single" w:sz="4" w:space="0" w:color="auto"/>
            </w:tcBorders>
            <w:shd w:val="clear" w:color="auto" w:fill="FFFFFF"/>
            <w:noWrap/>
            <w:vAlign w:val="bottom"/>
            <w:hideMark/>
          </w:tcPr>
          <w:p w14:paraId="40F7DE6F"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70370DFD"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5DA57C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466519F"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7456316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29B1304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0D96E0B4"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2FD5C39D"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B20906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B4FC19C"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DC37ED9"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0FE62A5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0BF42255"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6C192D3B"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6BE225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739632A"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2F9E1521"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5E9D68C8"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57C999AC"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2,1</w:t>
            </w:r>
          </w:p>
        </w:tc>
      </w:tr>
      <w:tr w:rsidR="00A147C6" w:rsidRPr="00A147C6" w14:paraId="34360600" w14:textId="77777777">
        <w:trPr>
          <w:trHeight w:val="330"/>
        </w:trPr>
        <w:tc>
          <w:tcPr>
            <w:tcW w:w="8931" w:type="dxa"/>
            <w:gridSpan w:val="5"/>
            <w:tcBorders>
              <w:top w:val="single" w:sz="4" w:space="0" w:color="auto"/>
              <w:left w:val="nil"/>
              <w:bottom w:val="nil"/>
              <w:right w:val="nil"/>
            </w:tcBorders>
            <w:shd w:val="clear" w:color="auto" w:fill="FFFFFF"/>
            <w:noWrap/>
            <w:hideMark/>
          </w:tcPr>
          <w:p w14:paraId="1CE910C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b/>
                <w:bCs/>
                <w:sz w:val="26"/>
                <w:szCs w:val="26"/>
              </w:rPr>
              <w:t>Ghi chú:</w:t>
            </w:r>
            <w:r w:rsidRPr="00A147C6">
              <w:rPr>
                <w:rFonts w:ascii="Times New Roman" w:eastAsia="Times New Roman" w:hAnsi="Times New Roman" w:cs="Times New Roman"/>
                <w:sz w:val="26"/>
                <w:szCs w:val="26"/>
              </w:rPr>
              <w:t xml:space="preserve"> Định mức áp dụng cho thiết bị truyền dẫn quang SDH-STM4/16 trạm đầu cuối; thiết bị truyền dẫn quang SDH-STM4/16 trạm lặp; thiết bị truyền dẫn quang SDH-STM1/4,FOX trạm xen.</w:t>
            </w:r>
          </w:p>
        </w:tc>
      </w:tr>
      <w:tr w:rsidR="00A147C6" w:rsidRPr="00A147C6" w14:paraId="74B6E3C4" w14:textId="77777777">
        <w:trPr>
          <w:trHeight w:val="300"/>
        </w:trPr>
        <w:tc>
          <w:tcPr>
            <w:tcW w:w="1249" w:type="dxa"/>
            <w:shd w:val="clear" w:color="auto" w:fill="FFFFFF"/>
            <w:noWrap/>
            <w:vAlign w:val="bottom"/>
            <w:hideMark/>
          </w:tcPr>
          <w:p w14:paraId="17910811"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31EF3464"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40B9AD5B"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2E3C4B69"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5A25BC55"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bl>
    <w:p w14:paraId="274CBCB5" w14:textId="77777777" w:rsidR="002C4FE7" w:rsidRPr="00A147C6" w:rsidRDefault="002C4FE7">
      <w:r w:rsidRPr="00A147C6">
        <w:br w:type="page"/>
      </w:r>
    </w:p>
    <w:tbl>
      <w:tblPr>
        <w:tblW w:w="8931" w:type="dxa"/>
        <w:tblLook w:val="04A0" w:firstRow="1" w:lastRow="0" w:firstColumn="1" w:lastColumn="0" w:noHBand="0" w:noVBand="1"/>
      </w:tblPr>
      <w:tblGrid>
        <w:gridCol w:w="1249"/>
        <w:gridCol w:w="2181"/>
        <w:gridCol w:w="2524"/>
        <w:gridCol w:w="1417"/>
        <w:gridCol w:w="1560"/>
      </w:tblGrid>
      <w:tr w:rsidR="00A147C6" w:rsidRPr="00A147C6" w14:paraId="7FD2A209" w14:textId="77777777">
        <w:trPr>
          <w:trHeight w:val="330"/>
        </w:trPr>
        <w:tc>
          <w:tcPr>
            <w:tcW w:w="8931" w:type="dxa"/>
            <w:gridSpan w:val="5"/>
            <w:shd w:val="clear" w:color="auto" w:fill="FFFFFF"/>
            <w:noWrap/>
            <w:vAlign w:val="center"/>
            <w:hideMark/>
          </w:tcPr>
          <w:p w14:paraId="45F031D0" w14:textId="77777777" w:rsidR="00E836AE" w:rsidRPr="00A147C6" w:rsidRDefault="00622147" w:rsidP="00252EF3">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252EF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suất!R272C11" </w:instrText>
            </w:r>
            <w:r w:rsidR="00252EF3" w:rsidRPr="00A147C6">
              <w:rPr>
                <w:rFonts w:eastAsia="Times New Roman"/>
              </w:rPr>
              <w:instrText xml:space="preserve">\a \f 5 \h  \* MERGEFORMAT </w:instrText>
            </w:r>
            <w:r w:rsidRPr="00A147C6">
              <w:rPr>
                <w:rFonts w:eastAsia="Times New Roman"/>
              </w:rPr>
              <w:fldChar w:fldCharType="separate"/>
            </w:r>
          </w:p>
          <w:p w14:paraId="2AB3CC09" w14:textId="77777777" w:rsidR="00E836AE" w:rsidRPr="00A147C6" w:rsidRDefault="00E836AE" w:rsidP="00E836AE">
            <w:pPr>
              <w:pStyle w:val="Heading4"/>
              <w:rPr>
                <w:rFonts w:eastAsia="Times New Roman"/>
              </w:rPr>
            </w:pPr>
            <w:bookmarkStart w:id="203" w:name="_Toc57988237"/>
            <w:r w:rsidRPr="00A147C6">
              <w:rPr>
                <w:rFonts w:eastAsia="Times New Roman"/>
              </w:rPr>
              <w:t>TTB.35400 Thay hệ thống cọc tiếp đất chống sét (đài, trạm, phòng máy)</w:t>
            </w:r>
            <w:bookmarkEnd w:id="203"/>
          </w:p>
          <w:p w14:paraId="4EA73615" w14:textId="77777777" w:rsidR="003D3EBC" w:rsidRPr="00A147C6" w:rsidRDefault="00622147" w:rsidP="00252EF3">
            <w:pPr>
              <w:pStyle w:val="Heading4"/>
              <w:rPr>
                <w:rFonts w:eastAsia="Times New Roman" w:cs="Times New Roman"/>
                <w:b w:val="0"/>
                <w:bCs/>
                <w:szCs w:val="26"/>
              </w:rPr>
            </w:pPr>
            <w:r w:rsidRPr="00A147C6">
              <w:rPr>
                <w:rFonts w:eastAsia="Times New Roman"/>
              </w:rPr>
              <w:fldChar w:fldCharType="end"/>
            </w:r>
          </w:p>
        </w:tc>
      </w:tr>
      <w:tr w:rsidR="00A147C6" w:rsidRPr="00A147C6" w14:paraId="4BC3037F" w14:textId="77777777">
        <w:trPr>
          <w:trHeight w:val="330"/>
        </w:trPr>
        <w:tc>
          <w:tcPr>
            <w:tcW w:w="8931" w:type="dxa"/>
            <w:gridSpan w:val="5"/>
            <w:shd w:val="clear" w:color="auto" w:fill="FFFFFF"/>
            <w:noWrap/>
            <w:hideMark/>
          </w:tcPr>
          <w:p w14:paraId="4E9F2E6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663BE110" w14:textId="77777777">
        <w:trPr>
          <w:trHeight w:val="330"/>
        </w:trPr>
        <w:tc>
          <w:tcPr>
            <w:tcW w:w="8931" w:type="dxa"/>
            <w:gridSpan w:val="5"/>
            <w:shd w:val="clear" w:color="auto" w:fill="FFFFFF"/>
            <w:noWrap/>
            <w:hideMark/>
          </w:tcPr>
          <w:p w14:paraId="136A0B3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hệ thống cọc tiếp đất chống sét, kiểm tra hoạt động đảm bảo đúng yêu cầu kỹ thuật.,</w:t>
            </w:r>
          </w:p>
        </w:tc>
      </w:tr>
      <w:tr w:rsidR="00A147C6" w:rsidRPr="00A147C6" w14:paraId="114089C2" w14:textId="77777777">
        <w:trPr>
          <w:trHeight w:val="330"/>
        </w:trPr>
        <w:tc>
          <w:tcPr>
            <w:tcW w:w="8931" w:type="dxa"/>
            <w:gridSpan w:val="5"/>
            <w:tcBorders>
              <w:top w:val="nil"/>
              <w:left w:val="nil"/>
              <w:bottom w:val="single" w:sz="4" w:space="0" w:color="auto"/>
              <w:right w:val="nil"/>
            </w:tcBorders>
            <w:shd w:val="clear" w:color="auto" w:fill="FFFFFF"/>
            <w:noWrap/>
            <w:hideMark/>
          </w:tcPr>
          <w:p w14:paraId="22361E99"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hệ</w:t>
            </w:r>
          </w:p>
        </w:tc>
      </w:tr>
      <w:tr w:rsidR="00A147C6" w:rsidRPr="00A147C6" w14:paraId="39DEBE8D"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73F1977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164C8EB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120BDE4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6C5AC41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7121D46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5B0D594"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3140EB2F" w14:textId="77777777" w:rsidR="008A1821" w:rsidRPr="00A147C6" w:rsidRDefault="00B157FD"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228B3A40" w14:textId="77777777" w:rsidR="003D3EBC" w:rsidRPr="00A147C6" w:rsidRDefault="00B157FD"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w:t>
            </w:r>
            <w:r w:rsidR="000D227A" w:rsidRPr="00A147C6">
              <w:rPr>
                <w:rFonts w:ascii="Times New Roman" w:eastAsia="Times New Roman" w:hAnsi="Times New Roman" w:cs="Times New Roman"/>
                <w:sz w:val="26"/>
                <w:szCs w:val="26"/>
              </w:rPr>
              <w:t>4</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52466A5D" w14:textId="77777777" w:rsidR="003D3EBC" w:rsidRPr="00A147C6" w:rsidRDefault="00656BD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hệ</w:t>
            </w:r>
            <w:r w:rsidR="003D3EBC" w:rsidRPr="00A147C6">
              <w:rPr>
                <w:rFonts w:ascii="Times New Roman" w:eastAsia="Times New Roman" w:hAnsi="Times New Roman" w:cs="Times New Roman"/>
                <w:sz w:val="26"/>
                <w:szCs w:val="26"/>
              </w:rPr>
              <w:t xml:space="preserve"> cọc tiếp đất chống sét (đài, trạm, phòng máy)</w:t>
            </w:r>
          </w:p>
        </w:tc>
        <w:tc>
          <w:tcPr>
            <w:tcW w:w="2524" w:type="dxa"/>
            <w:tcBorders>
              <w:top w:val="nil"/>
              <w:left w:val="single" w:sz="4" w:space="0" w:color="auto"/>
              <w:bottom w:val="nil"/>
              <w:right w:val="single" w:sz="4" w:space="0" w:color="auto"/>
            </w:tcBorders>
            <w:shd w:val="clear" w:color="auto" w:fill="FFFFFF"/>
            <w:noWrap/>
            <w:vAlign w:val="bottom"/>
            <w:hideMark/>
          </w:tcPr>
          <w:p w14:paraId="726B45B4"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185DF50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678D603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384D52B"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BFE601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8B822B9"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5B18F609" w14:textId="77777777" w:rsidR="003D3EBC" w:rsidRPr="00A147C6" w:rsidRDefault="00656BDF">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xml:space="preserve">Hệ </w:t>
            </w:r>
            <w:r w:rsidR="003D3EBC" w:rsidRPr="00A147C6">
              <w:rPr>
                <w:rFonts w:ascii="Times New Roman" w:eastAsia="Times New Roman" w:hAnsi="Times New Roman" w:cs="Times New Roman"/>
                <w:iCs/>
                <w:sz w:val="26"/>
                <w:szCs w:val="26"/>
              </w:rPr>
              <w:t>cọc tiếp đất chống sét</w:t>
            </w:r>
          </w:p>
        </w:tc>
        <w:tc>
          <w:tcPr>
            <w:tcW w:w="1417" w:type="dxa"/>
            <w:tcBorders>
              <w:top w:val="nil"/>
              <w:left w:val="nil"/>
              <w:bottom w:val="nil"/>
              <w:right w:val="single" w:sz="4" w:space="0" w:color="auto"/>
            </w:tcBorders>
            <w:shd w:val="clear" w:color="auto" w:fill="FFFFFF"/>
            <w:noWrap/>
            <w:vAlign w:val="bottom"/>
            <w:hideMark/>
          </w:tcPr>
          <w:p w14:paraId="67A3A783"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hệ</w:t>
            </w:r>
          </w:p>
        </w:tc>
        <w:tc>
          <w:tcPr>
            <w:tcW w:w="1560" w:type="dxa"/>
            <w:tcBorders>
              <w:top w:val="nil"/>
              <w:left w:val="nil"/>
              <w:bottom w:val="nil"/>
              <w:right w:val="single" w:sz="4" w:space="0" w:color="auto"/>
            </w:tcBorders>
            <w:shd w:val="clear" w:color="auto" w:fill="FFFFFF"/>
            <w:noWrap/>
            <w:vAlign w:val="bottom"/>
            <w:hideMark/>
          </w:tcPr>
          <w:p w14:paraId="0C5E2A2E"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69950C9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9F29DC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B9B95E4"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AD200F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257B622A"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0971B0B7"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7BFBE03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610A18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7105829"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6912DA42"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134C0D1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679FE407"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0E51C13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8D5B1F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091920AF"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240785C9"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4FA429F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67E9C5AF"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1,05</w:t>
            </w:r>
          </w:p>
        </w:tc>
      </w:tr>
      <w:tr w:rsidR="00A147C6" w:rsidRPr="00A147C6" w14:paraId="0105BC1F" w14:textId="77777777">
        <w:trPr>
          <w:trHeight w:val="330"/>
        </w:trPr>
        <w:tc>
          <w:tcPr>
            <w:tcW w:w="8931" w:type="dxa"/>
            <w:gridSpan w:val="5"/>
            <w:tcBorders>
              <w:top w:val="single" w:sz="4" w:space="0" w:color="auto"/>
              <w:left w:val="nil"/>
              <w:bottom w:val="nil"/>
              <w:right w:val="nil"/>
            </w:tcBorders>
            <w:shd w:val="clear" w:color="auto" w:fill="FFFFFF"/>
            <w:noWrap/>
            <w:hideMark/>
          </w:tcPr>
          <w:p w14:paraId="716D168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b/>
                <w:bCs/>
                <w:sz w:val="26"/>
                <w:szCs w:val="26"/>
              </w:rPr>
              <w:t>Ghi chú:</w:t>
            </w:r>
            <w:r w:rsidRPr="00A147C6">
              <w:rPr>
                <w:rFonts w:ascii="Times New Roman" w:eastAsia="Times New Roman" w:hAnsi="Times New Roman" w:cs="Times New Roman"/>
                <w:sz w:val="26"/>
                <w:szCs w:val="26"/>
              </w:rPr>
              <w:t xml:space="preserve"> Định mức áp dụng cho thiết bị truyền dẫn quang SDH-STM4/16 trạm đầu cuối; thiết bị truyền dẫn quang SDH-STM4/16 trạm lặp; thiết bị truyền dẫn quang SDH-STM1/4,FOX trạm xen.</w:t>
            </w:r>
          </w:p>
        </w:tc>
      </w:tr>
      <w:tr w:rsidR="00A147C6" w:rsidRPr="00A147C6" w14:paraId="6E988E52" w14:textId="77777777">
        <w:trPr>
          <w:trHeight w:val="330"/>
        </w:trPr>
        <w:tc>
          <w:tcPr>
            <w:tcW w:w="8931" w:type="dxa"/>
            <w:gridSpan w:val="5"/>
            <w:shd w:val="clear" w:color="auto" w:fill="FFFFFF"/>
            <w:noWrap/>
            <w:vAlign w:val="center"/>
            <w:hideMark/>
          </w:tcPr>
          <w:p w14:paraId="540E8F9B" w14:textId="77777777" w:rsidR="00E836AE" w:rsidRPr="00A147C6" w:rsidRDefault="00622147" w:rsidP="00252EF3">
            <w:pPr>
              <w:pStyle w:val="Heading4"/>
              <w:rPr>
                <w:rFonts w:asciiTheme="minorHAnsi" w:eastAsiaTheme="minorHAnsi" w:hAnsiTheme="minorHAnsi" w:cstheme="minorBidi"/>
                <w:b w:val="0"/>
                <w:iCs w:val="0"/>
                <w:sz w:val="22"/>
              </w:rPr>
            </w:pPr>
            <w:r w:rsidRPr="00A147C6">
              <w:rPr>
                <w:rFonts w:eastAsia="Times New Roman"/>
              </w:rPr>
              <w:fldChar w:fldCharType="begin"/>
            </w:r>
            <w:r w:rsidR="00252EF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suất!R273C11" </w:instrText>
            </w:r>
            <w:r w:rsidR="00252EF3" w:rsidRPr="00A147C6">
              <w:rPr>
                <w:rFonts w:eastAsia="Times New Roman"/>
              </w:rPr>
              <w:instrText xml:space="preserve">\a \f 5 \h  \* MERGEFORMAT </w:instrText>
            </w:r>
            <w:r w:rsidRPr="00A147C6">
              <w:rPr>
                <w:rFonts w:eastAsia="Times New Roman"/>
              </w:rPr>
              <w:fldChar w:fldCharType="separate"/>
            </w:r>
          </w:p>
          <w:p w14:paraId="4DA81CCD" w14:textId="77777777" w:rsidR="00E836AE" w:rsidRPr="00A147C6" w:rsidRDefault="00E836AE" w:rsidP="00E836AE">
            <w:pPr>
              <w:pStyle w:val="Heading4"/>
              <w:rPr>
                <w:rFonts w:eastAsia="Times New Roman"/>
              </w:rPr>
            </w:pPr>
            <w:bookmarkStart w:id="204" w:name="_Toc57988238"/>
            <w:r w:rsidRPr="00A147C6">
              <w:rPr>
                <w:rFonts w:eastAsia="Times New Roman"/>
              </w:rPr>
              <w:t>TTB.35500 Thay bộ nguồn SDH</w:t>
            </w:r>
            <w:bookmarkEnd w:id="204"/>
          </w:p>
          <w:p w14:paraId="4565D491" w14:textId="77777777" w:rsidR="003D3EBC" w:rsidRPr="00A147C6" w:rsidRDefault="00622147" w:rsidP="00252EF3">
            <w:pPr>
              <w:pStyle w:val="Heading4"/>
              <w:rPr>
                <w:rFonts w:eastAsia="Times New Roman"/>
              </w:rPr>
            </w:pPr>
            <w:r w:rsidRPr="00A147C6">
              <w:rPr>
                <w:rFonts w:eastAsia="Times New Roman"/>
              </w:rPr>
              <w:fldChar w:fldCharType="end"/>
            </w:r>
          </w:p>
        </w:tc>
      </w:tr>
      <w:tr w:rsidR="00A147C6" w:rsidRPr="00A147C6" w14:paraId="1D517F89" w14:textId="77777777">
        <w:trPr>
          <w:trHeight w:val="330"/>
        </w:trPr>
        <w:tc>
          <w:tcPr>
            <w:tcW w:w="8931" w:type="dxa"/>
            <w:gridSpan w:val="5"/>
            <w:shd w:val="clear" w:color="auto" w:fill="FFFFFF"/>
            <w:noWrap/>
            <w:hideMark/>
          </w:tcPr>
          <w:p w14:paraId="6D98E336"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59E337EE" w14:textId="77777777">
        <w:trPr>
          <w:trHeight w:val="330"/>
        </w:trPr>
        <w:tc>
          <w:tcPr>
            <w:tcW w:w="8931" w:type="dxa"/>
            <w:gridSpan w:val="5"/>
            <w:shd w:val="clear" w:color="auto" w:fill="FFFFFF"/>
            <w:noWrap/>
            <w:hideMark/>
          </w:tcPr>
          <w:p w14:paraId="5A967A6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bộ nguồn SDH, kiểm tra hoạt động đảm bảo đúng yêu cầu kỹ thuật.</w:t>
            </w:r>
          </w:p>
        </w:tc>
      </w:tr>
      <w:tr w:rsidR="00A147C6" w:rsidRPr="00A147C6" w14:paraId="0EC11713" w14:textId="77777777">
        <w:trPr>
          <w:trHeight w:val="330"/>
        </w:trPr>
        <w:tc>
          <w:tcPr>
            <w:tcW w:w="8931" w:type="dxa"/>
            <w:gridSpan w:val="5"/>
            <w:tcBorders>
              <w:top w:val="nil"/>
              <w:left w:val="nil"/>
              <w:bottom w:val="single" w:sz="4" w:space="0" w:color="auto"/>
              <w:right w:val="nil"/>
            </w:tcBorders>
            <w:shd w:val="clear" w:color="auto" w:fill="FFFFFF"/>
            <w:noWrap/>
            <w:hideMark/>
          </w:tcPr>
          <w:p w14:paraId="7CE5963A"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r>
      <w:tr w:rsidR="00A147C6" w:rsidRPr="00A147C6" w14:paraId="1F491432"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209EEBE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0BCBBE2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224AA67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24E154A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7379B60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A5FAE67"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1987A22" w14:textId="77777777" w:rsidR="008A1821" w:rsidRPr="00A147C6" w:rsidRDefault="00B157FD"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61925E7D" w14:textId="77777777" w:rsidR="003D3EBC" w:rsidRPr="00A147C6" w:rsidRDefault="00B157FD"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35</w:t>
            </w:r>
            <w:r w:rsidR="000D227A" w:rsidRPr="00A147C6">
              <w:rPr>
                <w:rFonts w:ascii="Times New Roman" w:eastAsia="Times New Roman" w:hAnsi="Times New Roman" w:cs="Times New Roman"/>
                <w:sz w:val="26"/>
                <w:szCs w:val="26"/>
              </w:rPr>
              <w:t>5</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473FD014" w14:textId="77777777" w:rsidR="003D3EBC" w:rsidRPr="00A147C6" w:rsidRDefault="003D3EBC" w:rsidP="00DC2ADB">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nguồn SDH</w:t>
            </w:r>
          </w:p>
        </w:tc>
        <w:tc>
          <w:tcPr>
            <w:tcW w:w="2524" w:type="dxa"/>
            <w:tcBorders>
              <w:top w:val="nil"/>
              <w:left w:val="single" w:sz="4" w:space="0" w:color="auto"/>
              <w:bottom w:val="nil"/>
              <w:right w:val="single" w:sz="4" w:space="0" w:color="auto"/>
            </w:tcBorders>
            <w:shd w:val="clear" w:color="auto" w:fill="FFFFFF"/>
            <w:noWrap/>
            <w:vAlign w:val="bottom"/>
            <w:hideMark/>
          </w:tcPr>
          <w:p w14:paraId="761E73F7"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0953CFB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6F54FC4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7023B287"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3B2614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D4B0C61"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2326BD6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Bộ nguồn SDH</w:t>
            </w:r>
          </w:p>
        </w:tc>
        <w:tc>
          <w:tcPr>
            <w:tcW w:w="1417" w:type="dxa"/>
            <w:tcBorders>
              <w:top w:val="nil"/>
              <w:left w:val="nil"/>
              <w:bottom w:val="nil"/>
              <w:right w:val="single" w:sz="4" w:space="0" w:color="auto"/>
            </w:tcBorders>
            <w:shd w:val="clear" w:color="auto" w:fill="FFFFFF"/>
            <w:noWrap/>
            <w:vAlign w:val="bottom"/>
            <w:hideMark/>
          </w:tcPr>
          <w:p w14:paraId="203DF6C9"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bộ</w:t>
            </w:r>
          </w:p>
        </w:tc>
        <w:tc>
          <w:tcPr>
            <w:tcW w:w="1560" w:type="dxa"/>
            <w:tcBorders>
              <w:top w:val="nil"/>
              <w:left w:val="nil"/>
              <w:bottom w:val="nil"/>
              <w:right w:val="single" w:sz="4" w:space="0" w:color="auto"/>
            </w:tcBorders>
            <w:shd w:val="clear" w:color="auto" w:fill="FFFFFF"/>
            <w:noWrap/>
            <w:vAlign w:val="bottom"/>
            <w:hideMark/>
          </w:tcPr>
          <w:p w14:paraId="04313DFD"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4416C65A"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484D7E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75BCAA8"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377A4DAC"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6A0293A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7FE660A6"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32B843E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8C442E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C46D049"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23B167D9"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67E9B5D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0BF0DF6E"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42DDD92C"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211863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5573756"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0DF2B709"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3364911D"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341FCBE5"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0,788</w:t>
            </w:r>
          </w:p>
        </w:tc>
      </w:tr>
      <w:tr w:rsidR="00A147C6" w:rsidRPr="00A147C6" w14:paraId="03EE23C3" w14:textId="77777777">
        <w:trPr>
          <w:trHeight w:val="330"/>
        </w:trPr>
        <w:tc>
          <w:tcPr>
            <w:tcW w:w="8931" w:type="dxa"/>
            <w:gridSpan w:val="5"/>
            <w:tcBorders>
              <w:top w:val="single" w:sz="4" w:space="0" w:color="auto"/>
              <w:left w:val="nil"/>
              <w:bottom w:val="nil"/>
              <w:right w:val="nil"/>
            </w:tcBorders>
            <w:shd w:val="clear" w:color="auto" w:fill="FFFFFF"/>
            <w:noWrap/>
            <w:hideMark/>
          </w:tcPr>
          <w:p w14:paraId="53E143A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b/>
                <w:bCs/>
                <w:sz w:val="26"/>
                <w:szCs w:val="26"/>
              </w:rPr>
              <w:t>Ghi chú:</w:t>
            </w:r>
            <w:r w:rsidRPr="00A147C6">
              <w:rPr>
                <w:rFonts w:ascii="Times New Roman" w:eastAsia="Times New Roman" w:hAnsi="Times New Roman" w:cs="Times New Roman"/>
                <w:sz w:val="26"/>
                <w:szCs w:val="26"/>
              </w:rPr>
              <w:t xml:space="preserve"> Định mức áp dụng cho thiết bị truyền dẫn quang SDH-STM4/16 trạm đầu cuối; thiết bị truyền dẫn quang SDH-STM4/16 trạm lặp; thiết bị truyền dẫn quang SDH-STM1/4,FOX trạm xen.</w:t>
            </w:r>
          </w:p>
        </w:tc>
      </w:tr>
      <w:tr w:rsidR="00A147C6" w:rsidRPr="00A147C6" w14:paraId="4A908046" w14:textId="77777777">
        <w:trPr>
          <w:trHeight w:val="330"/>
        </w:trPr>
        <w:tc>
          <w:tcPr>
            <w:tcW w:w="8931" w:type="dxa"/>
            <w:gridSpan w:val="5"/>
            <w:noWrap/>
            <w:vAlign w:val="center"/>
            <w:hideMark/>
          </w:tcPr>
          <w:p w14:paraId="61DE9022" w14:textId="77777777" w:rsidR="00E836AE" w:rsidRPr="00A147C6" w:rsidRDefault="00622147" w:rsidP="00E67C26">
            <w:pPr>
              <w:pStyle w:val="Heading4"/>
              <w:rPr>
                <w:rFonts w:asciiTheme="minorHAnsi" w:eastAsiaTheme="minorHAnsi" w:hAnsiTheme="minorHAnsi" w:cstheme="minorBidi"/>
                <w:b w:val="0"/>
                <w:iCs w:val="0"/>
                <w:sz w:val="22"/>
              </w:rPr>
            </w:pPr>
            <w:r w:rsidRPr="00A147C6">
              <w:rPr>
                <w:rFonts w:eastAsia="Times New Roman"/>
              </w:rPr>
              <w:fldChar w:fldCharType="begin"/>
            </w:r>
            <w:r w:rsidR="00E67C26"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suất!R274C11" </w:instrText>
            </w:r>
            <w:r w:rsidR="00E67C26" w:rsidRPr="00A147C6">
              <w:rPr>
                <w:rFonts w:eastAsia="Times New Roman"/>
              </w:rPr>
              <w:instrText xml:space="preserve">\a \f 5 \h  \* MERGEFORMAT </w:instrText>
            </w:r>
            <w:r w:rsidRPr="00A147C6">
              <w:rPr>
                <w:rFonts w:eastAsia="Times New Roman"/>
              </w:rPr>
              <w:fldChar w:fldCharType="separate"/>
            </w:r>
          </w:p>
          <w:p w14:paraId="324C4D35" w14:textId="77777777" w:rsidR="00E836AE" w:rsidRPr="00A147C6" w:rsidRDefault="00E836AE" w:rsidP="00E836AE">
            <w:pPr>
              <w:pStyle w:val="Heading4"/>
              <w:rPr>
                <w:rFonts w:eastAsia="Times New Roman"/>
              </w:rPr>
            </w:pPr>
            <w:bookmarkStart w:id="205" w:name="_Toc57988239"/>
            <w:r w:rsidRPr="00A147C6">
              <w:rPr>
                <w:rFonts w:eastAsia="Times New Roman"/>
              </w:rPr>
              <w:t>TTB.35600 Thay sửa máy tải ba  TCT-1</w:t>
            </w:r>
            <w:bookmarkEnd w:id="205"/>
          </w:p>
          <w:p w14:paraId="343AB076" w14:textId="77777777" w:rsidR="003D3EBC" w:rsidRPr="00A147C6" w:rsidRDefault="00622147" w:rsidP="00E67C26">
            <w:pPr>
              <w:pStyle w:val="Heading4"/>
              <w:rPr>
                <w:rFonts w:eastAsia="Times New Roman" w:cs="Times New Roman"/>
                <w:b w:val="0"/>
                <w:bCs/>
                <w:szCs w:val="26"/>
              </w:rPr>
            </w:pPr>
            <w:r w:rsidRPr="00A147C6">
              <w:rPr>
                <w:rFonts w:eastAsia="Times New Roman"/>
              </w:rPr>
              <w:fldChar w:fldCharType="end"/>
            </w:r>
          </w:p>
        </w:tc>
      </w:tr>
      <w:tr w:rsidR="00A147C6" w:rsidRPr="00A147C6" w14:paraId="2433BAF2" w14:textId="77777777">
        <w:trPr>
          <w:trHeight w:val="330"/>
        </w:trPr>
        <w:tc>
          <w:tcPr>
            <w:tcW w:w="8931" w:type="dxa"/>
            <w:gridSpan w:val="5"/>
            <w:noWrap/>
            <w:hideMark/>
          </w:tcPr>
          <w:p w14:paraId="2495DC5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276CA5BD" w14:textId="77777777">
        <w:trPr>
          <w:trHeight w:val="330"/>
        </w:trPr>
        <w:tc>
          <w:tcPr>
            <w:tcW w:w="8931" w:type="dxa"/>
            <w:gridSpan w:val="5"/>
            <w:noWrap/>
            <w:hideMark/>
          </w:tcPr>
          <w:p w14:paraId="6F97A39D"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sửa máy tải ba, kiểm tra hoạt động đảm bảo đúng yêu cầu kỹ thuật.</w:t>
            </w:r>
          </w:p>
        </w:tc>
      </w:tr>
      <w:tr w:rsidR="00A147C6" w:rsidRPr="00A147C6" w14:paraId="573AB185" w14:textId="77777777">
        <w:trPr>
          <w:trHeight w:val="330"/>
        </w:trPr>
        <w:tc>
          <w:tcPr>
            <w:tcW w:w="8931" w:type="dxa"/>
            <w:gridSpan w:val="5"/>
            <w:tcBorders>
              <w:top w:val="nil"/>
              <w:left w:val="nil"/>
              <w:bottom w:val="single" w:sz="4" w:space="0" w:color="auto"/>
              <w:right w:val="nil"/>
            </w:tcBorders>
            <w:noWrap/>
            <w:hideMark/>
          </w:tcPr>
          <w:p w14:paraId="0E1F0620"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r>
      <w:tr w:rsidR="00A147C6" w:rsidRPr="00A147C6" w14:paraId="1FEE5555" w14:textId="77777777" w:rsidTr="00F6319F">
        <w:trPr>
          <w:trHeight w:val="170"/>
        </w:trPr>
        <w:tc>
          <w:tcPr>
            <w:tcW w:w="1249" w:type="dxa"/>
            <w:tcBorders>
              <w:top w:val="nil"/>
              <w:left w:val="single" w:sz="4" w:space="0" w:color="auto"/>
              <w:bottom w:val="single" w:sz="4" w:space="0" w:color="auto"/>
              <w:right w:val="single" w:sz="4" w:space="0" w:color="auto"/>
            </w:tcBorders>
            <w:vAlign w:val="center"/>
            <w:hideMark/>
          </w:tcPr>
          <w:p w14:paraId="01B9287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vAlign w:val="center"/>
            <w:hideMark/>
          </w:tcPr>
          <w:p w14:paraId="37530FD6" w14:textId="77777777" w:rsidR="003D3EBC" w:rsidRPr="00A147C6" w:rsidRDefault="003D3EBC">
            <w:pPr>
              <w:spacing w:after="0" w:line="240" w:lineRule="auto"/>
              <w:jc w:val="center"/>
              <w:rPr>
                <w:rFonts w:ascii="Times New Roman" w:eastAsia="Times New Roman" w:hAnsi="Times New Roman" w:cs="Times New Roman"/>
                <w:b/>
                <w:bCs/>
              </w:rPr>
            </w:pPr>
            <w:r w:rsidRPr="00A147C6">
              <w:rPr>
                <w:rFonts w:ascii="Times New Roman" w:eastAsia="Times New Roman" w:hAnsi="Times New Roman" w:cs="Times New Roman"/>
                <w:b/>
                <w:bCs/>
              </w:rPr>
              <w:t>Công tác bảo dưỡng</w:t>
            </w:r>
          </w:p>
        </w:tc>
        <w:tc>
          <w:tcPr>
            <w:tcW w:w="2524" w:type="dxa"/>
            <w:tcBorders>
              <w:top w:val="nil"/>
              <w:left w:val="nil"/>
              <w:bottom w:val="single" w:sz="4" w:space="0" w:color="auto"/>
              <w:right w:val="single" w:sz="4" w:space="0" w:color="auto"/>
            </w:tcBorders>
            <w:vAlign w:val="center"/>
            <w:hideMark/>
          </w:tcPr>
          <w:p w14:paraId="0893691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vAlign w:val="center"/>
            <w:hideMark/>
          </w:tcPr>
          <w:p w14:paraId="1A32D0B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vAlign w:val="center"/>
            <w:hideMark/>
          </w:tcPr>
          <w:p w14:paraId="2A7D31D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FFF67D5" w14:textId="77777777">
        <w:trPr>
          <w:trHeight w:val="330"/>
        </w:trPr>
        <w:tc>
          <w:tcPr>
            <w:tcW w:w="1249" w:type="dxa"/>
            <w:vMerge w:val="restart"/>
            <w:tcBorders>
              <w:top w:val="nil"/>
              <w:left w:val="single" w:sz="4" w:space="0" w:color="auto"/>
              <w:bottom w:val="single" w:sz="4" w:space="0" w:color="auto"/>
              <w:right w:val="single" w:sz="4" w:space="0" w:color="auto"/>
            </w:tcBorders>
            <w:noWrap/>
            <w:vAlign w:val="center"/>
            <w:hideMark/>
          </w:tcPr>
          <w:p w14:paraId="154C6F41" w14:textId="77777777" w:rsidR="008A1821" w:rsidRPr="00A147C6" w:rsidRDefault="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3054CE21" w14:textId="77777777" w:rsidR="003D3EBC" w:rsidRPr="00A147C6" w:rsidRDefault="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0D227A" w:rsidRPr="00A147C6">
              <w:rPr>
                <w:rFonts w:ascii="Times New Roman" w:eastAsia="Times New Roman" w:hAnsi="Times New Roman" w:cs="Times New Roman"/>
                <w:sz w:val="26"/>
                <w:szCs w:val="26"/>
              </w:rPr>
              <w:t>56</w:t>
            </w:r>
            <w:r w:rsidR="00B157FD"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vAlign w:val="center"/>
            <w:hideMark/>
          </w:tcPr>
          <w:p w14:paraId="4074A6B3"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Thay sửa máy tải ba  TCT-1 </w:t>
            </w:r>
          </w:p>
        </w:tc>
        <w:tc>
          <w:tcPr>
            <w:tcW w:w="2524" w:type="dxa"/>
            <w:tcBorders>
              <w:top w:val="nil"/>
              <w:left w:val="single" w:sz="4" w:space="0" w:color="auto"/>
              <w:bottom w:val="nil"/>
              <w:right w:val="single" w:sz="4" w:space="0" w:color="auto"/>
            </w:tcBorders>
            <w:noWrap/>
            <w:vAlign w:val="bottom"/>
            <w:hideMark/>
          </w:tcPr>
          <w:p w14:paraId="562BEB48"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noWrap/>
            <w:vAlign w:val="bottom"/>
            <w:hideMark/>
          </w:tcPr>
          <w:p w14:paraId="6DEE033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noWrap/>
            <w:vAlign w:val="bottom"/>
            <w:hideMark/>
          </w:tcPr>
          <w:p w14:paraId="5EFE61E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6FA1141F"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43F530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C6249E0"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noWrap/>
            <w:vAlign w:val="bottom"/>
            <w:hideMark/>
          </w:tcPr>
          <w:p w14:paraId="11B91801"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 tải ba TCT-1</w:t>
            </w:r>
          </w:p>
        </w:tc>
        <w:tc>
          <w:tcPr>
            <w:tcW w:w="1417" w:type="dxa"/>
            <w:tcBorders>
              <w:top w:val="nil"/>
              <w:left w:val="nil"/>
              <w:bottom w:val="nil"/>
              <w:right w:val="single" w:sz="4" w:space="0" w:color="auto"/>
            </w:tcBorders>
            <w:noWrap/>
            <w:vAlign w:val="bottom"/>
            <w:hideMark/>
          </w:tcPr>
          <w:p w14:paraId="04DA9B2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w:t>
            </w:r>
          </w:p>
        </w:tc>
        <w:tc>
          <w:tcPr>
            <w:tcW w:w="1560" w:type="dxa"/>
            <w:tcBorders>
              <w:top w:val="nil"/>
              <w:left w:val="nil"/>
              <w:bottom w:val="nil"/>
              <w:right w:val="single" w:sz="4" w:space="0" w:color="auto"/>
            </w:tcBorders>
            <w:noWrap/>
            <w:vAlign w:val="bottom"/>
            <w:hideMark/>
          </w:tcPr>
          <w:p w14:paraId="517E26BD"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704C339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18DE5F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0BBB31FC"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noWrap/>
            <w:vAlign w:val="bottom"/>
            <w:hideMark/>
          </w:tcPr>
          <w:p w14:paraId="27794573"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noWrap/>
            <w:vAlign w:val="bottom"/>
            <w:hideMark/>
          </w:tcPr>
          <w:p w14:paraId="726A096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noWrap/>
            <w:vAlign w:val="bottom"/>
            <w:hideMark/>
          </w:tcPr>
          <w:p w14:paraId="68F73F81"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720BF76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6633D9C"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83F4DEF"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noWrap/>
            <w:vAlign w:val="bottom"/>
            <w:hideMark/>
          </w:tcPr>
          <w:p w14:paraId="4F9D8F82"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noWrap/>
            <w:vAlign w:val="bottom"/>
            <w:hideMark/>
          </w:tcPr>
          <w:p w14:paraId="6A974537"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noWrap/>
            <w:vAlign w:val="bottom"/>
            <w:hideMark/>
          </w:tcPr>
          <w:p w14:paraId="48474AC3"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285E018A"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01E043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A9503B5"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noWrap/>
            <w:vAlign w:val="bottom"/>
            <w:hideMark/>
          </w:tcPr>
          <w:p w14:paraId="31BBFA0A"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noWrap/>
            <w:vAlign w:val="bottom"/>
            <w:hideMark/>
          </w:tcPr>
          <w:p w14:paraId="13742FD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noWrap/>
            <w:vAlign w:val="bottom"/>
            <w:hideMark/>
          </w:tcPr>
          <w:p w14:paraId="6B5B4B20"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3,15</w:t>
            </w:r>
          </w:p>
        </w:tc>
      </w:tr>
      <w:tr w:rsidR="00A147C6" w:rsidRPr="00A147C6" w14:paraId="404B86B4" w14:textId="77777777">
        <w:trPr>
          <w:trHeight w:val="300"/>
        </w:trPr>
        <w:tc>
          <w:tcPr>
            <w:tcW w:w="1249" w:type="dxa"/>
            <w:noWrap/>
            <w:vAlign w:val="bottom"/>
            <w:hideMark/>
          </w:tcPr>
          <w:p w14:paraId="396DC8CD" w14:textId="77777777" w:rsidR="003D3EBC" w:rsidRPr="00A147C6" w:rsidRDefault="003D3EBC">
            <w:pPr>
              <w:spacing w:after="0" w:line="240" w:lineRule="auto"/>
              <w:rPr>
                <w:rFonts w:ascii="Calibri" w:eastAsia="Times New Roman" w:hAnsi="Calibri" w:cs="Calibri"/>
              </w:rPr>
            </w:pPr>
          </w:p>
        </w:tc>
        <w:tc>
          <w:tcPr>
            <w:tcW w:w="2181" w:type="dxa"/>
            <w:noWrap/>
            <w:vAlign w:val="bottom"/>
            <w:hideMark/>
          </w:tcPr>
          <w:p w14:paraId="43BD26C1"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noWrap/>
            <w:vAlign w:val="bottom"/>
            <w:hideMark/>
          </w:tcPr>
          <w:p w14:paraId="4A84A27D"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noWrap/>
            <w:vAlign w:val="bottom"/>
            <w:hideMark/>
          </w:tcPr>
          <w:p w14:paraId="5D5A7039"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noWrap/>
            <w:vAlign w:val="bottom"/>
            <w:hideMark/>
          </w:tcPr>
          <w:p w14:paraId="71901A3D"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56F247E8" w14:textId="77777777">
        <w:trPr>
          <w:trHeight w:val="330"/>
        </w:trPr>
        <w:tc>
          <w:tcPr>
            <w:tcW w:w="8931" w:type="dxa"/>
            <w:gridSpan w:val="5"/>
            <w:noWrap/>
            <w:vAlign w:val="center"/>
            <w:hideMark/>
          </w:tcPr>
          <w:p w14:paraId="2C7B7AA3" w14:textId="77777777" w:rsidR="00E836AE" w:rsidRPr="00A147C6" w:rsidRDefault="002C4FE7" w:rsidP="00E67C26">
            <w:pPr>
              <w:pStyle w:val="Heading4"/>
              <w:rPr>
                <w:rFonts w:asciiTheme="minorHAnsi" w:eastAsiaTheme="minorHAnsi" w:hAnsiTheme="minorHAnsi" w:cstheme="minorBidi"/>
                <w:b w:val="0"/>
                <w:iCs w:val="0"/>
                <w:sz w:val="22"/>
              </w:rPr>
            </w:pPr>
            <w:r w:rsidRPr="00A147C6">
              <w:br w:type="page"/>
            </w:r>
            <w:r w:rsidR="00622147" w:rsidRPr="00A147C6">
              <w:rPr>
                <w:rFonts w:eastAsia="Times New Roman"/>
              </w:rPr>
              <w:fldChar w:fldCharType="begin"/>
            </w:r>
            <w:r w:rsidR="00E67C26"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suất!R275C11" </w:instrText>
            </w:r>
            <w:r w:rsidR="00E67C26" w:rsidRPr="00A147C6">
              <w:rPr>
                <w:rFonts w:eastAsia="Times New Roman"/>
              </w:rPr>
              <w:instrText xml:space="preserve">\a \f 5 \h  \* MERGEFORMAT </w:instrText>
            </w:r>
            <w:r w:rsidR="00622147" w:rsidRPr="00A147C6">
              <w:rPr>
                <w:rFonts w:eastAsia="Times New Roman"/>
              </w:rPr>
              <w:fldChar w:fldCharType="separate"/>
            </w:r>
          </w:p>
          <w:p w14:paraId="181C917D" w14:textId="77777777" w:rsidR="00E836AE" w:rsidRPr="00A147C6" w:rsidRDefault="00E836AE" w:rsidP="00E836AE">
            <w:pPr>
              <w:pStyle w:val="Heading4"/>
              <w:rPr>
                <w:rFonts w:eastAsia="Times New Roman"/>
              </w:rPr>
            </w:pPr>
            <w:bookmarkStart w:id="206" w:name="_Toc57988240"/>
            <w:r w:rsidRPr="00A147C6">
              <w:rPr>
                <w:rFonts w:eastAsia="Times New Roman"/>
              </w:rPr>
              <w:t>TTB.35700 Thay, sửa ngăn máy tải ba</w:t>
            </w:r>
            <w:bookmarkEnd w:id="206"/>
          </w:p>
          <w:p w14:paraId="1B062CD3" w14:textId="77777777" w:rsidR="003D3EBC" w:rsidRPr="00A147C6" w:rsidRDefault="00622147" w:rsidP="00E67C26">
            <w:pPr>
              <w:pStyle w:val="Heading4"/>
              <w:rPr>
                <w:rFonts w:eastAsia="Times New Roman"/>
              </w:rPr>
            </w:pPr>
            <w:r w:rsidRPr="00A147C6">
              <w:rPr>
                <w:rFonts w:eastAsia="Times New Roman"/>
              </w:rPr>
              <w:fldChar w:fldCharType="end"/>
            </w:r>
          </w:p>
        </w:tc>
      </w:tr>
      <w:tr w:rsidR="00A147C6" w:rsidRPr="00A147C6" w14:paraId="2C8CECDC" w14:textId="77777777">
        <w:trPr>
          <w:trHeight w:val="330"/>
        </w:trPr>
        <w:tc>
          <w:tcPr>
            <w:tcW w:w="8931" w:type="dxa"/>
            <w:gridSpan w:val="5"/>
            <w:noWrap/>
            <w:hideMark/>
          </w:tcPr>
          <w:p w14:paraId="27BD8465"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600F8B03" w14:textId="77777777">
        <w:trPr>
          <w:trHeight w:val="330"/>
        </w:trPr>
        <w:tc>
          <w:tcPr>
            <w:tcW w:w="8931" w:type="dxa"/>
            <w:gridSpan w:val="5"/>
            <w:noWrap/>
            <w:hideMark/>
          </w:tcPr>
          <w:p w14:paraId="3567896B"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sửa ngăn máy tải ba, kiểm tra hoạt động đảm bảo đúng yêu cầu kỹ thuật.</w:t>
            </w:r>
          </w:p>
        </w:tc>
      </w:tr>
      <w:tr w:rsidR="00A147C6" w:rsidRPr="00A147C6" w14:paraId="04622CA7" w14:textId="77777777">
        <w:trPr>
          <w:trHeight w:val="330"/>
        </w:trPr>
        <w:tc>
          <w:tcPr>
            <w:tcW w:w="8931" w:type="dxa"/>
            <w:gridSpan w:val="5"/>
            <w:tcBorders>
              <w:top w:val="nil"/>
              <w:left w:val="nil"/>
              <w:bottom w:val="single" w:sz="4" w:space="0" w:color="auto"/>
              <w:right w:val="nil"/>
            </w:tcBorders>
            <w:noWrap/>
            <w:hideMark/>
          </w:tcPr>
          <w:p w14:paraId="4F54D452"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r>
      <w:tr w:rsidR="00A147C6" w:rsidRPr="00A147C6" w14:paraId="72AF0150" w14:textId="77777777">
        <w:trPr>
          <w:trHeight w:val="660"/>
        </w:trPr>
        <w:tc>
          <w:tcPr>
            <w:tcW w:w="1249" w:type="dxa"/>
            <w:tcBorders>
              <w:top w:val="nil"/>
              <w:left w:val="single" w:sz="4" w:space="0" w:color="auto"/>
              <w:bottom w:val="single" w:sz="4" w:space="0" w:color="auto"/>
              <w:right w:val="single" w:sz="4" w:space="0" w:color="auto"/>
            </w:tcBorders>
            <w:vAlign w:val="center"/>
            <w:hideMark/>
          </w:tcPr>
          <w:p w14:paraId="4557B47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vAlign w:val="center"/>
            <w:hideMark/>
          </w:tcPr>
          <w:p w14:paraId="50B43DF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vAlign w:val="center"/>
            <w:hideMark/>
          </w:tcPr>
          <w:p w14:paraId="2DB9C75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vAlign w:val="center"/>
            <w:hideMark/>
          </w:tcPr>
          <w:p w14:paraId="4B20CDD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vAlign w:val="center"/>
            <w:hideMark/>
          </w:tcPr>
          <w:p w14:paraId="448663C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1F96472" w14:textId="77777777">
        <w:trPr>
          <w:trHeight w:val="330"/>
        </w:trPr>
        <w:tc>
          <w:tcPr>
            <w:tcW w:w="1249" w:type="dxa"/>
            <w:vMerge w:val="restart"/>
            <w:tcBorders>
              <w:top w:val="nil"/>
              <w:left w:val="single" w:sz="4" w:space="0" w:color="auto"/>
              <w:bottom w:val="single" w:sz="4" w:space="0" w:color="auto"/>
              <w:right w:val="single" w:sz="4" w:space="0" w:color="auto"/>
            </w:tcBorders>
            <w:noWrap/>
            <w:vAlign w:val="center"/>
            <w:hideMark/>
          </w:tcPr>
          <w:p w14:paraId="3ED25E76" w14:textId="77777777" w:rsidR="008A1821" w:rsidRPr="00A147C6" w:rsidRDefault="00B157FD"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277EAD36" w14:textId="77777777" w:rsidR="003D3EBC" w:rsidRPr="00A147C6" w:rsidRDefault="00B157FD"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F6319F" w:rsidRPr="00A147C6">
              <w:rPr>
                <w:rFonts w:ascii="Times New Roman" w:eastAsia="Times New Roman" w:hAnsi="Times New Roman" w:cs="Times New Roman"/>
                <w:sz w:val="26"/>
                <w:szCs w:val="26"/>
              </w:rPr>
              <w:t>57</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vAlign w:val="center"/>
            <w:hideMark/>
          </w:tcPr>
          <w:p w14:paraId="41C7AA03" w14:textId="77777777" w:rsidR="003D3EBC" w:rsidRPr="00A147C6" w:rsidRDefault="00E93831" w:rsidP="00E9383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ngăn máy tải ba</w:t>
            </w:r>
          </w:p>
        </w:tc>
        <w:tc>
          <w:tcPr>
            <w:tcW w:w="2524" w:type="dxa"/>
            <w:tcBorders>
              <w:top w:val="nil"/>
              <w:left w:val="single" w:sz="4" w:space="0" w:color="auto"/>
              <w:bottom w:val="nil"/>
              <w:right w:val="single" w:sz="4" w:space="0" w:color="auto"/>
            </w:tcBorders>
            <w:noWrap/>
            <w:vAlign w:val="bottom"/>
            <w:hideMark/>
          </w:tcPr>
          <w:p w14:paraId="23D2142D"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noWrap/>
            <w:vAlign w:val="bottom"/>
            <w:hideMark/>
          </w:tcPr>
          <w:p w14:paraId="4D5CC91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noWrap/>
            <w:vAlign w:val="bottom"/>
            <w:hideMark/>
          </w:tcPr>
          <w:p w14:paraId="7B9AF01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CB18C3B"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78F24F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98A9A89"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noWrap/>
            <w:vAlign w:val="bottom"/>
            <w:hideMark/>
          </w:tcPr>
          <w:p w14:paraId="45575316" w14:textId="77777777" w:rsidR="003D3EBC" w:rsidRPr="00A147C6" w:rsidRDefault="00E93831">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 tải ba</w:t>
            </w:r>
          </w:p>
        </w:tc>
        <w:tc>
          <w:tcPr>
            <w:tcW w:w="1417" w:type="dxa"/>
            <w:tcBorders>
              <w:top w:val="nil"/>
              <w:left w:val="nil"/>
              <w:bottom w:val="nil"/>
              <w:right w:val="single" w:sz="4" w:space="0" w:color="auto"/>
            </w:tcBorders>
            <w:noWrap/>
            <w:vAlign w:val="bottom"/>
            <w:hideMark/>
          </w:tcPr>
          <w:p w14:paraId="421B3A40" w14:textId="77777777" w:rsidR="003D3EBC" w:rsidRPr="00A147C6" w:rsidRDefault="003D3EBC">
            <w:pPr>
              <w:spacing w:after="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w:t>
            </w:r>
          </w:p>
        </w:tc>
        <w:tc>
          <w:tcPr>
            <w:tcW w:w="1560" w:type="dxa"/>
            <w:tcBorders>
              <w:top w:val="nil"/>
              <w:left w:val="nil"/>
              <w:bottom w:val="nil"/>
              <w:right w:val="single" w:sz="4" w:space="0" w:color="auto"/>
            </w:tcBorders>
            <w:noWrap/>
            <w:vAlign w:val="bottom"/>
            <w:hideMark/>
          </w:tcPr>
          <w:p w14:paraId="29967920"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7118308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25D717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5D71815"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noWrap/>
            <w:vAlign w:val="bottom"/>
            <w:hideMark/>
          </w:tcPr>
          <w:p w14:paraId="47C3B166"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noWrap/>
            <w:vAlign w:val="bottom"/>
            <w:hideMark/>
          </w:tcPr>
          <w:p w14:paraId="397972B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noWrap/>
            <w:vAlign w:val="bottom"/>
            <w:hideMark/>
          </w:tcPr>
          <w:p w14:paraId="0333B0F4"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42BD956A"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80A3AC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B7DDAC1"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noWrap/>
            <w:vAlign w:val="bottom"/>
            <w:hideMark/>
          </w:tcPr>
          <w:p w14:paraId="363DFE9F"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noWrap/>
            <w:vAlign w:val="bottom"/>
            <w:hideMark/>
          </w:tcPr>
          <w:p w14:paraId="035DF1CE"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noWrap/>
            <w:vAlign w:val="bottom"/>
            <w:hideMark/>
          </w:tcPr>
          <w:p w14:paraId="46122FB9"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62CBAD5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E19C8B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E36F492"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noWrap/>
            <w:vAlign w:val="bottom"/>
            <w:hideMark/>
          </w:tcPr>
          <w:p w14:paraId="5D514CE5"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noWrap/>
            <w:vAlign w:val="bottom"/>
            <w:hideMark/>
          </w:tcPr>
          <w:p w14:paraId="12FFCE7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noWrap/>
            <w:vAlign w:val="bottom"/>
            <w:hideMark/>
          </w:tcPr>
          <w:p w14:paraId="7A9FE2C6"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1,05</w:t>
            </w:r>
          </w:p>
        </w:tc>
      </w:tr>
      <w:tr w:rsidR="00A147C6" w:rsidRPr="00A147C6" w14:paraId="468A8E71" w14:textId="77777777">
        <w:trPr>
          <w:trHeight w:val="300"/>
        </w:trPr>
        <w:tc>
          <w:tcPr>
            <w:tcW w:w="1249" w:type="dxa"/>
            <w:noWrap/>
            <w:vAlign w:val="bottom"/>
            <w:hideMark/>
          </w:tcPr>
          <w:p w14:paraId="3AC562D5"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noWrap/>
            <w:vAlign w:val="bottom"/>
            <w:hideMark/>
          </w:tcPr>
          <w:p w14:paraId="416D4DC3"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noWrap/>
            <w:vAlign w:val="bottom"/>
            <w:hideMark/>
          </w:tcPr>
          <w:p w14:paraId="194CF727"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noWrap/>
            <w:vAlign w:val="bottom"/>
            <w:hideMark/>
          </w:tcPr>
          <w:p w14:paraId="38B24752"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noWrap/>
            <w:vAlign w:val="bottom"/>
            <w:hideMark/>
          </w:tcPr>
          <w:p w14:paraId="2A66D873"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55ABE844" w14:textId="77777777">
        <w:trPr>
          <w:trHeight w:val="300"/>
        </w:trPr>
        <w:tc>
          <w:tcPr>
            <w:tcW w:w="1249" w:type="dxa"/>
            <w:noWrap/>
            <w:vAlign w:val="bottom"/>
            <w:hideMark/>
          </w:tcPr>
          <w:p w14:paraId="4C8756A6"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noWrap/>
            <w:vAlign w:val="bottom"/>
            <w:hideMark/>
          </w:tcPr>
          <w:p w14:paraId="7F13F0B9"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noWrap/>
            <w:vAlign w:val="bottom"/>
            <w:hideMark/>
          </w:tcPr>
          <w:p w14:paraId="3B06E1EB"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noWrap/>
            <w:vAlign w:val="bottom"/>
            <w:hideMark/>
          </w:tcPr>
          <w:p w14:paraId="1215BFD4"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noWrap/>
            <w:vAlign w:val="bottom"/>
            <w:hideMark/>
          </w:tcPr>
          <w:p w14:paraId="676CD81E"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01FDEDDE" w14:textId="77777777">
        <w:trPr>
          <w:trHeight w:val="330"/>
        </w:trPr>
        <w:tc>
          <w:tcPr>
            <w:tcW w:w="8931" w:type="dxa"/>
            <w:gridSpan w:val="5"/>
            <w:noWrap/>
            <w:vAlign w:val="center"/>
            <w:hideMark/>
          </w:tcPr>
          <w:p w14:paraId="3EFA4BB9" w14:textId="77777777" w:rsidR="00E836AE" w:rsidRPr="00A147C6" w:rsidRDefault="00622147" w:rsidP="00E67C26">
            <w:pPr>
              <w:pStyle w:val="Heading4"/>
              <w:rPr>
                <w:rFonts w:asciiTheme="minorHAnsi" w:eastAsiaTheme="minorHAnsi" w:hAnsiTheme="minorHAnsi" w:cstheme="minorBidi"/>
                <w:b w:val="0"/>
                <w:iCs w:val="0"/>
                <w:sz w:val="22"/>
              </w:rPr>
            </w:pPr>
            <w:r w:rsidRPr="00A147C6">
              <w:rPr>
                <w:rFonts w:eastAsia="Times New Roman"/>
              </w:rPr>
              <w:fldChar w:fldCharType="begin"/>
            </w:r>
            <w:r w:rsidR="00E67C26"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suất!R277C11" </w:instrText>
            </w:r>
            <w:r w:rsidR="00E67C26" w:rsidRPr="00A147C6">
              <w:rPr>
                <w:rFonts w:eastAsia="Times New Roman"/>
              </w:rPr>
              <w:instrText xml:space="preserve">\a \f 5 \h  \* MERGEFORMAT </w:instrText>
            </w:r>
            <w:r w:rsidRPr="00A147C6">
              <w:rPr>
                <w:rFonts w:eastAsia="Times New Roman"/>
              </w:rPr>
              <w:fldChar w:fldCharType="separate"/>
            </w:r>
          </w:p>
          <w:p w14:paraId="2337DBF0" w14:textId="77777777" w:rsidR="00E836AE" w:rsidRPr="00A147C6" w:rsidRDefault="00E836AE" w:rsidP="00E836AE">
            <w:pPr>
              <w:pStyle w:val="Heading4"/>
              <w:rPr>
                <w:rFonts w:eastAsia="Times New Roman"/>
              </w:rPr>
            </w:pPr>
            <w:bookmarkStart w:id="207" w:name="_Toc57988241"/>
            <w:r w:rsidRPr="00A147C6">
              <w:rPr>
                <w:rFonts w:eastAsia="Times New Roman"/>
              </w:rPr>
              <w:t>TTB.35800 Thay, sửa ngăn máy tăng âm tải ba FBO</w:t>
            </w:r>
            <w:bookmarkEnd w:id="207"/>
          </w:p>
          <w:p w14:paraId="30FD56F6" w14:textId="77777777" w:rsidR="003D3EBC" w:rsidRPr="00A147C6" w:rsidRDefault="00622147" w:rsidP="00E67C26">
            <w:pPr>
              <w:pStyle w:val="Heading4"/>
              <w:rPr>
                <w:rFonts w:eastAsia="Times New Roman"/>
              </w:rPr>
            </w:pPr>
            <w:r w:rsidRPr="00A147C6">
              <w:rPr>
                <w:rFonts w:eastAsia="Times New Roman"/>
              </w:rPr>
              <w:fldChar w:fldCharType="end"/>
            </w:r>
          </w:p>
        </w:tc>
      </w:tr>
      <w:tr w:rsidR="00A147C6" w:rsidRPr="00A147C6" w14:paraId="28D8AB35" w14:textId="77777777">
        <w:trPr>
          <w:trHeight w:val="330"/>
        </w:trPr>
        <w:tc>
          <w:tcPr>
            <w:tcW w:w="8931" w:type="dxa"/>
            <w:gridSpan w:val="5"/>
            <w:noWrap/>
            <w:hideMark/>
          </w:tcPr>
          <w:p w14:paraId="059B109B"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21517C21" w14:textId="77777777">
        <w:trPr>
          <w:trHeight w:val="330"/>
        </w:trPr>
        <w:tc>
          <w:tcPr>
            <w:tcW w:w="8931" w:type="dxa"/>
            <w:gridSpan w:val="5"/>
            <w:noWrap/>
            <w:hideMark/>
          </w:tcPr>
          <w:p w14:paraId="1B2CD0C3"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sửa ngăn máy tăng âm tải ba, kiểm tra hoạt động đảm bảo đúng yêu cầu kỹ thuật.</w:t>
            </w:r>
          </w:p>
        </w:tc>
      </w:tr>
      <w:tr w:rsidR="00A147C6" w:rsidRPr="00A147C6" w14:paraId="6955ECBE" w14:textId="77777777">
        <w:trPr>
          <w:trHeight w:val="330"/>
        </w:trPr>
        <w:tc>
          <w:tcPr>
            <w:tcW w:w="8931" w:type="dxa"/>
            <w:gridSpan w:val="5"/>
            <w:tcBorders>
              <w:top w:val="nil"/>
              <w:left w:val="nil"/>
              <w:bottom w:val="single" w:sz="4" w:space="0" w:color="auto"/>
              <w:right w:val="nil"/>
            </w:tcBorders>
            <w:noWrap/>
            <w:hideMark/>
          </w:tcPr>
          <w:p w14:paraId="4E13D16C"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r>
      <w:tr w:rsidR="00A147C6" w:rsidRPr="00A147C6" w14:paraId="11A22E54" w14:textId="77777777">
        <w:trPr>
          <w:trHeight w:val="660"/>
        </w:trPr>
        <w:tc>
          <w:tcPr>
            <w:tcW w:w="1249" w:type="dxa"/>
            <w:tcBorders>
              <w:top w:val="nil"/>
              <w:left w:val="single" w:sz="4" w:space="0" w:color="auto"/>
              <w:bottom w:val="single" w:sz="4" w:space="0" w:color="auto"/>
              <w:right w:val="single" w:sz="4" w:space="0" w:color="auto"/>
            </w:tcBorders>
            <w:vAlign w:val="center"/>
            <w:hideMark/>
          </w:tcPr>
          <w:p w14:paraId="206828B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vAlign w:val="center"/>
            <w:hideMark/>
          </w:tcPr>
          <w:p w14:paraId="56EEB95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vAlign w:val="center"/>
            <w:hideMark/>
          </w:tcPr>
          <w:p w14:paraId="1F4915A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vAlign w:val="center"/>
            <w:hideMark/>
          </w:tcPr>
          <w:p w14:paraId="51D143D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vAlign w:val="center"/>
            <w:hideMark/>
          </w:tcPr>
          <w:p w14:paraId="64259A6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B16AA5D" w14:textId="77777777">
        <w:trPr>
          <w:trHeight w:val="330"/>
        </w:trPr>
        <w:tc>
          <w:tcPr>
            <w:tcW w:w="1249" w:type="dxa"/>
            <w:vMerge w:val="restart"/>
            <w:tcBorders>
              <w:top w:val="nil"/>
              <w:left w:val="single" w:sz="4" w:space="0" w:color="auto"/>
              <w:bottom w:val="single" w:sz="4" w:space="0" w:color="auto"/>
              <w:right w:val="single" w:sz="4" w:space="0" w:color="auto"/>
            </w:tcBorders>
            <w:noWrap/>
            <w:vAlign w:val="center"/>
            <w:hideMark/>
          </w:tcPr>
          <w:p w14:paraId="15D8011E" w14:textId="77777777" w:rsidR="008A1821" w:rsidRPr="00A147C6" w:rsidRDefault="00B157FD"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1AAFA302" w14:textId="77777777" w:rsidR="003D3EBC" w:rsidRPr="00A147C6" w:rsidRDefault="00B157FD"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F6319F" w:rsidRPr="00A147C6">
              <w:rPr>
                <w:rFonts w:ascii="Times New Roman" w:eastAsia="Times New Roman" w:hAnsi="Times New Roman" w:cs="Times New Roman"/>
                <w:sz w:val="26"/>
                <w:szCs w:val="26"/>
              </w:rPr>
              <w:t>58</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vAlign w:val="center"/>
            <w:hideMark/>
          </w:tcPr>
          <w:p w14:paraId="5F0D45A9"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ngăn máy tăng âm tải ba FBO</w:t>
            </w:r>
          </w:p>
        </w:tc>
        <w:tc>
          <w:tcPr>
            <w:tcW w:w="2524" w:type="dxa"/>
            <w:tcBorders>
              <w:top w:val="nil"/>
              <w:left w:val="single" w:sz="4" w:space="0" w:color="auto"/>
              <w:bottom w:val="nil"/>
              <w:right w:val="single" w:sz="4" w:space="0" w:color="auto"/>
            </w:tcBorders>
            <w:noWrap/>
            <w:vAlign w:val="bottom"/>
            <w:hideMark/>
          </w:tcPr>
          <w:p w14:paraId="1B365E9B"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noWrap/>
            <w:vAlign w:val="bottom"/>
            <w:hideMark/>
          </w:tcPr>
          <w:p w14:paraId="0FD81D9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noWrap/>
            <w:vAlign w:val="bottom"/>
            <w:hideMark/>
          </w:tcPr>
          <w:p w14:paraId="70F466B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6BAC3CB7"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F92B11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9A08A36"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noWrap/>
            <w:vAlign w:val="bottom"/>
            <w:hideMark/>
          </w:tcPr>
          <w:p w14:paraId="3EE2FEB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Ngăn máy tăng âm tải ba FBO</w:t>
            </w:r>
          </w:p>
        </w:tc>
        <w:tc>
          <w:tcPr>
            <w:tcW w:w="1417" w:type="dxa"/>
            <w:tcBorders>
              <w:top w:val="nil"/>
              <w:left w:val="nil"/>
              <w:bottom w:val="nil"/>
              <w:right w:val="single" w:sz="4" w:space="0" w:color="auto"/>
            </w:tcBorders>
            <w:noWrap/>
            <w:vAlign w:val="bottom"/>
            <w:hideMark/>
          </w:tcPr>
          <w:p w14:paraId="2552050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w:t>
            </w:r>
          </w:p>
        </w:tc>
        <w:tc>
          <w:tcPr>
            <w:tcW w:w="1560" w:type="dxa"/>
            <w:tcBorders>
              <w:top w:val="nil"/>
              <w:left w:val="nil"/>
              <w:bottom w:val="nil"/>
              <w:right w:val="single" w:sz="4" w:space="0" w:color="auto"/>
            </w:tcBorders>
            <w:noWrap/>
            <w:vAlign w:val="bottom"/>
            <w:hideMark/>
          </w:tcPr>
          <w:p w14:paraId="5696A106"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4E506F8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9A23B0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FBE7F62"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noWrap/>
            <w:vAlign w:val="bottom"/>
            <w:hideMark/>
          </w:tcPr>
          <w:p w14:paraId="7A29D3A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noWrap/>
            <w:vAlign w:val="bottom"/>
            <w:hideMark/>
          </w:tcPr>
          <w:p w14:paraId="31A8993C"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noWrap/>
            <w:vAlign w:val="bottom"/>
            <w:hideMark/>
          </w:tcPr>
          <w:p w14:paraId="2C0B733B"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25903EE7"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ED2963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FDA44A0"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noWrap/>
            <w:vAlign w:val="bottom"/>
            <w:hideMark/>
          </w:tcPr>
          <w:p w14:paraId="23879D3F"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noWrap/>
            <w:vAlign w:val="bottom"/>
            <w:hideMark/>
          </w:tcPr>
          <w:p w14:paraId="24A83BC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noWrap/>
            <w:vAlign w:val="bottom"/>
            <w:hideMark/>
          </w:tcPr>
          <w:p w14:paraId="650901A0"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30171D1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9C9ED5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2A34979"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noWrap/>
            <w:vAlign w:val="bottom"/>
            <w:hideMark/>
          </w:tcPr>
          <w:p w14:paraId="0D466E2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noWrap/>
            <w:vAlign w:val="bottom"/>
            <w:hideMark/>
          </w:tcPr>
          <w:p w14:paraId="61FC23FB"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noWrap/>
            <w:vAlign w:val="bottom"/>
            <w:hideMark/>
          </w:tcPr>
          <w:p w14:paraId="20FD4A46"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0,788</w:t>
            </w:r>
          </w:p>
        </w:tc>
      </w:tr>
      <w:tr w:rsidR="00A147C6" w:rsidRPr="00A147C6" w14:paraId="716F8958" w14:textId="77777777">
        <w:trPr>
          <w:trHeight w:val="300"/>
        </w:trPr>
        <w:tc>
          <w:tcPr>
            <w:tcW w:w="1249" w:type="dxa"/>
            <w:noWrap/>
            <w:vAlign w:val="bottom"/>
            <w:hideMark/>
          </w:tcPr>
          <w:p w14:paraId="01C40E5E"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noWrap/>
            <w:vAlign w:val="bottom"/>
            <w:hideMark/>
          </w:tcPr>
          <w:p w14:paraId="5967EE29"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noWrap/>
            <w:vAlign w:val="bottom"/>
            <w:hideMark/>
          </w:tcPr>
          <w:p w14:paraId="032875B7"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noWrap/>
            <w:vAlign w:val="bottom"/>
            <w:hideMark/>
          </w:tcPr>
          <w:p w14:paraId="4238974A"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noWrap/>
            <w:vAlign w:val="bottom"/>
            <w:hideMark/>
          </w:tcPr>
          <w:p w14:paraId="1010D95D"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bl>
    <w:p w14:paraId="5EF4D686" w14:textId="77777777" w:rsidR="003D3EBC" w:rsidRPr="00A147C6" w:rsidRDefault="003D3EBC" w:rsidP="003D3EBC">
      <w:r w:rsidRPr="00A147C6">
        <w:br w:type="page"/>
      </w:r>
    </w:p>
    <w:tbl>
      <w:tblPr>
        <w:tblW w:w="8931" w:type="dxa"/>
        <w:tblLook w:val="04A0" w:firstRow="1" w:lastRow="0" w:firstColumn="1" w:lastColumn="0" w:noHBand="0" w:noVBand="1"/>
      </w:tblPr>
      <w:tblGrid>
        <w:gridCol w:w="1249"/>
        <w:gridCol w:w="2181"/>
        <w:gridCol w:w="2524"/>
        <w:gridCol w:w="1417"/>
        <w:gridCol w:w="1560"/>
      </w:tblGrid>
      <w:tr w:rsidR="00A147C6" w:rsidRPr="00A147C6" w14:paraId="001B75DA" w14:textId="77777777">
        <w:trPr>
          <w:trHeight w:val="330"/>
        </w:trPr>
        <w:tc>
          <w:tcPr>
            <w:tcW w:w="8931" w:type="dxa"/>
            <w:gridSpan w:val="5"/>
            <w:shd w:val="clear" w:color="auto" w:fill="FFFFFF"/>
            <w:noWrap/>
            <w:vAlign w:val="center"/>
            <w:hideMark/>
          </w:tcPr>
          <w:p w14:paraId="71D6BFB3" w14:textId="77777777" w:rsidR="00E836AE" w:rsidRPr="00A147C6" w:rsidRDefault="00622147" w:rsidP="00E67C26">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E67C26"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suất!R278C11" </w:instrText>
            </w:r>
            <w:r w:rsidR="00E67C26" w:rsidRPr="00A147C6">
              <w:rPr>
                <w:rFonts w:eastAsia="Times New Roman"/>
              </w:rPr>
              <w:instrText xml:space="preserve">\a \f 5 \h  \* MERGEFORMAT </w:instrText>
            </w:r>
            <w:r w:rsidRPr="00A147C6">
              <w:rPr>
                <w:rFonts w:eastAsia="Times New Roman"/>
              </w:rPr>
              <w:fldChar w:fldCharType="separate"/>
            </w:r>
          </w:p>
          <w:p w14:paraId="56851AE1" w14:textId="77777777" w:rsidR="00E836AE" w:rsidRPr="00A147C6" w:rsidRDefault="00E836AE" w:rsidP="00E836AE">
            <w:pPr>
              <w:pStyle w:val="Heading4"/>
              <w:rPr>
                <w:rFonts w:eastAsia="Times New Roman"/>
              </w:rPr>
            </w:pPr>
            <w:bookmarkStart w:id="208" w:name="_Toc57988242"/>
            <w:r w:rsidRPr="00A147C6">
              <w:rPr>
                <w:rFonts w:eastAsia="Times New Roman"/>
              </w:rPr>
              <w:t>TTB.35900 Thay bộ nguồn thiết bị Analog trạm thông tin</w:t>
            </w:r>
            <w:bookmarkEnd w:id="208"/>
          </w:p>
          <w:p w14:paraId="4B651675" w14:textId="77777777" w:rsidR="003D3EBC" w:rsidRPr="00A147C6" w:rsidRDefault="00622147" w:rsidP="00E67C26">
            <w:pPr>
              <w:pStyle w:val="Heading4"/>
              <w:rPr>
                <w:rFonts w:eastAsia="Times New Roman" w:cs="Times New Roman"/>
                <w:b w:val="0"/>
                <w:bCs/>
                <w:szCs w:val="26"/>
              </w:rPr>
            </w:pPr>
            <w:r w:rsidRPr="00A147C6">
              <w:rPr>
                <w:rFonts w:eastAsia="Times New Roman"/>
              </w:rPr>
              <w:fldChar w:fldCharType="end"/>
            </w:r>
          </w:p>
        </w:tc>
      </w:tr>
      <w:tr w:rsidR="00A147C6" w:rsidRPr="00A147C6" w14:paraId="5C0CE097" w14:textId="77777777">
        <w:trPr>
          <w:trHeight w:val="330"/>
        </w:trPr>
        <w:tc>
          <w:tcPr>
            <w:tcW w:w="8931" w:type="dxa"/>
            <w:gridSpan w:val="5"/>
            <w:shd w:val="clear" w:color="auto" w:fill="FFFFFF"/>
            <w:noWrap/>
            <w:hideMark/>
          </w:tcPr>
          <w:p w14:paraId="3884DC86"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21EAB89D" w14:textId="77777777">
        <w:trPr>
          <w:trHeight w:val="330"/>
        </w:trPr>
        <w:tc>
          <w:tcPr>
            <w:tcW w:w="8931" w:type="dxa"/>
            <w:gridSpan w:val="5"/>
            <w:shd w:val="clear" w:color="auto" w:fill="FFFFFF"/>
            <w:noWrap/>
            <w:hideMark/>
          </w:tcPr>
          <w:p w14:paraId="7510D5E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thay bộ nguồn thiết bị Analog, kiểm tra hoạt động đảm bảo đúng yêu cầu kỹ thuật.</w:t>
            </w:r>
          </w:p>
        </w:tc>
      </w:tr>
      <w:tr w:rsidR="00A147C6" w:rsidRPr="00A147C6" w14:paraId="100443D8" w14:textId="77777777">
        <w:trPr>
          <w:trHeight w:val="330"/>
        </w:trPr>
        <w:tc>
          <w:tcPr>
            <w:tcW w:w="8931" w:type="dxa"/>
            <w:gridSpan w:val="5"/>
            <w:tcBorders>
              <w:top w:val="nil"/>
              <w:left w:val="nil"/>
              <w:bottom w:val="single" w:sz="4" w:space="0" w:color="auto"/>
              <w:right w:val="nil"/>
            </w:tcBorders>
            <w:shd w:val="clear" w:color="auto" w:fill="FFFFFF"/>
            <w:noWrap/>
            <w:hideMark/>
          </w:tcPr>
          <w:p w14:paraId="44B933C7" w14:textId="77777777" w:rsidR="003D3EBC" w:rsidRPr="00A147C6" w:rsidRDefault="003D3EBC">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bộ</w:t>
            </w:r>
          </w:p>
        </w:tc>
      </w:tr>
      <w:tr w:rsidR="00A147C6" w:rsidRPr="00A147C6" w14:paraId="05850904"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0EAB743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62950A2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0AB4A87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4FB056B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3AFC8B9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78A8191"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5BB77F0C" w14:textId="77777777" w:rsidR="008A1821" w:rsidRPr="00A147C6" w:rsidRDefault="00B157FD"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2991C9B9" w14:textId="77777777" w:rsidR="003D3EBC" w:rsidRPr="00A147C6" w:rsidRDefault="00B157FD"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F6319F" w:rsidRPr="00A147C6">
              <w:rPr>
                <w:rFonts w:ascii="Times New Roman" w:eastAsia="Times New Roman" w:hAnsi="Times New Roman" w:cs="Times New Roman"/>
                <w:sz w:val="26"/>
                <w:szCs w:val="26"/>
              </w:rPr>
              <w:t>59</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58F49A4B"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nguồn thiết bị Analog trạm thông tin</w:t>
            </w:r>
          </w:p>
        </w:tc>
        <w:tc>
          <w:tcPr>
            <w:tcW w:w="2524" w:type="dxa"/>
            <w:tcBorders>
              <w:top w:val="nil"/>
              <w:left w:val="single" w:sz="4" w:space="0" w:color="auto"/>
              <w:bottom w:val="nil"/>
              <w:right w:val="single" w:sz="4" w:space="0" w:color="auto"/>
            </w:tcBorders>
            <w:shd w:val="clear" w:color="auto" w:fill="FFFFFF"/>
            <w:noWrap/>
            <w:vAlign w:val="bottom"/>
            <w:hideMark/>
          </w:tcPr>
          <w:p w14:paraId="3AD01227"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5B553304"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6E92F9E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40D3BCED"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7995F6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1ED05ED"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4D0907F9"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Bộ nguồn thiết bị analog</w:t>
            </w:r>
          </w:p>
        </w:tc>
        <w:tc>
          <w:tcPr>
            <w:tcW w:w="1417" w:type="dxa"/>
            <w:tcBorders>
              <w:top w:val="nil"/>
              <w:left w:val="nil"/>
              <w:bottom w:val="nil"/>
              <w:right w:val="single" w:sz="4" w:space="0" w:color="auto"/>
            </w:tcBorders>
            <w:shd w:val="clear" w:color="auto" w:fill="FFFFFF"/>
            <w:noWrap/>
            <w:vAlign w:val="bottom"/>
            <w:hideMark/>
          </w:tcPr>
          <w:p w14:paraId="6E83C21B"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bộ</w:t>
            </w:r>
          </w:p>
        </w:tc>
        <w:tc>
          <w:tcPr>
            <w:tcW w:w="1560" w:type="dxa"/>
            <w:tcBorders>
              <w:top w:val="nil"/>
              <w:left w:val="nil"/>
              <w:bottom w:val="nil"/>
              <w:right w:val="single" w:sz="4" w:space="0" w:color="auto"/>
            </w:tcBorders>
            <w:shd w:val="clear" w:color="auto" w:fill="FFFFFF"/>
            <w:noWrap/>
            <w:vAlign w:val="bottom"/>
            <w:hideMark/>
          </w:tcPr>
          <w:p w14:paraId="4FBA802A"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0C6628CF"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60398A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3032BBC"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4BB19D91"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77F6AE7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4D8F4566"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35F212E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6383D0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68924DA"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0657C911"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70C94D0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759D7DDA"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30419E52"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2CBE16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02927905"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4839776D"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5FA77CCB"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376B73AE"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2,1</w:t>
            </w:r>
          </w:p>
        </w:tc>
      </w:tr>
      <w:tr w:rsidR="00A147C6" w:rsidRPr="00A147C6" w14:paraId="3DC780B9" w14:textId="77777777">
        <w:trPr>
          <w:trHeight w:val="300"/>
        </w:trPr>
        <w:tc>
          <w:tcPr>
            <w:tcW w:w="1249" w:type="dxa"/>
            <w:shd w:val="clear" w:color="auto" w:fill="FFFFFF"/>
            <w:noWrap/>
            <w:vAlign w:val="bottom"/>
            <w:hideMark/>
          </w:tcPr>
          <w:p w14:paraId="60638DE6"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66478FC9"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62640D0D"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33558F4E"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7467662B"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5357F797" w14:textId="77777777">
        <w:trPr>
          <w:trHeight w:val="330"/>
        </w:trPr>
        <w:tc>
          <w:tcPr>
            <w:tcW w:w="8931" w:type="dxa"/>
            <w:gridSpan w:val="5"/>
            <w:shd w:val="clear" w:color="auto" w:fill="FFFFFF"/>
            <w:noWrap/>
            <w:vAlign w:val="center"/>
            <w:hideMark/>
          </w:tcPr>
          <w:p w14:paraId="29A211D9" w14:textId="77777777" w:rsidR="00E836AE" w:rsidRPr="00A147C6" w:rsidRDefault="00622147" w:rsidP="00E67C26">
            <w:pPr>
              <w:pStyle w:val="Heading4"/>
              <w:rPr>
                <w:rFonts w:asciiTheme="minorHAnsi" w:eastAsiaTheme="minorHAnsi" w:hAnsiTheme="minorHAnsi" w:cstheme="minorBidi"/>
                <w:b w:val="0"/>
                <w:iCs w:val="0"/>
                <w:sz w:val="22"/>
              </w:rPr>
            </w:pPr>
            <w:r w:rsidRPr="00A147C6">
              <w:rPr>
                <w:rFonts w:eastAsia="Times New Roman"/>
              </w:rPr>
              <w:fldChar w:fldCharType="begin"/>
            </w:r>
            <w:r w:rsidR="00E67C26"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suất!R279C11" </w:instrText>
            </w:r>
            <w:r w:rsidR="00E67C26" w:rsidRPr="00A147C6">
              <w:rPr>
                <w:rFonts w:eastAsia="Times New Roman"/>
              </w:rPr>
              <w:instrText xml:space="preserve">\a \f 5 \h  \* MERGEFORMAT </w:instrText>
            </w:r>
            <w:r w:rsidRPr="00A147C6">
              <w:rPr>
                <w:rFonts w:eastAsia="Times New Roman"/>
              </w:rPr>
              <w:fldChar w:fldCharType="separate"/>
            </w:r>
          </w:p>
          <w:p w14:paraId="4993871A" w14:textId="77777777" w:rsidR="00E836AE" w:rsidRPr="00A147C6" w:rsidRDefault="00E836AE" w:rsidP="00E836AE">
            <w:pPr>
              <w:pStyle w:val="Heading4"/>
              <w:rPr>
                <w:rFonts w:eastAsia="Times New Roman"/>
              </w:rPr>
            </w:pPr>
            <w:bookmarkStart w:id="209" w:name="_Toc57988243"/>
            <w:r w:rsidRPr="00A147C6">
              <w:rPr>
                <w:rFonts w:eastAsia="Times New Roman"/>
              </w:rPr>
              <w:t>TTB.36000 Thay card thiết bị nhân kênh RAD/E1</w:t>
            </w:r>
            <w:bookmarkEnd w:id="209"/>
          </w:p>
          <w:p w14:paraId="3BB2BF0C" w14:textId="77777777" w:rsidR="003D3EBC" w:rsidRPr="00A147C6" w:rsidRDefault="00622147" w:rsidP="00E67C26">
            <w:pPr>
              <w:pStyle w:val="Heading4"/>
              <w:rPr>
                <w:rFonts w:eastAsia="Times New Roman"/>
              </w:rPr>
            </w:pPr>
            <w:r w:rsidRPr="00A147C6">
              <w:rPr>
                <w:rFonts w:eastAsia="Times New Roman"/>
              </w:rPr>
              <w:fldChar w:fldCharType="end"/>
            </w:r>
          </w:p>
        </w:tc>
      </w:tr>
      <w:tr w:rsidR="00A147C6" w:rsidRPr="00A147C6" w14:paraId="6628389C" w14:textId="77777777">
        <w:trPr>
          <w:trHeight w:val="330"/>
        </w:trPr>
        <w:tc>
          <w:tcPr>
            <w:tcW w:w="8931" w:type="dxa"/>
            <w:gridSpan w:val="5"/>
            <w:shd w:val="clear" w:color="auto" w:fill="FFFFFF"/>
            <w:noWrap/>
            <w:hideMark/>
          </w:tcPr>
          <w:p w14:paraId="70C23997"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0927625E" w14:textId="77777777">
        <w:trPr>
          <w:trHeight w:val="330"/>
        </w:trPr>
        <w:tc>
          <w:tcPr>
            <w:tcW w:w="8931" w:type="dxa"/>
            <w:gridSpan w:val="5"/>
            <w:shd w:val="clear" w:color="auto" w:fill="FFFFFF"/>
            <w:noWrap/>
            <w:hideMark/>
          </w:tcPr>
          <w:p w14:paraId="3010A219"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tháo card cũ thay card mới, kiểm tra hoạt động đảm bảo đúng yêu cầu kỹ thuật.</w:t>
            </w:r>
          </w:p>
        </w:tc>
      </w:tr>
      <w:tr w:rsidR="00A147C6" w:rsidRPr="00A147C6" w14:paraId="4CF09A55" w14:textId="77777777">
        <w:trPr>
          <w:trHeight w:val="330"/>
        </w:trPr>
        <w:tc>
          <w:tcPr>
            <w:tcW w:w="8931" w:type="dxa"/>
            <w:gridSpan w:val="5"/>
            <w:tcBorders>
              <w:top w:val="nil"/>
              <w:left w:val="nil"/>
              <w:bottom w:val="single" w:sz="4" w:space="0" w:color="auto"/>
              <w:right w:val="nil"/>
            </w:tcBorders>
            <w:shd w:val="clear" w:color="auto" w:fill="FFFFFF"/>
            <w:noWrap/>
            <w:hideMark/>
          </w:tcPr>
          <w:p w14:paraId="46F555FD" w14:textId="77777777" w:rsidR="003D3EBC" w:rsidRPr="00A147C6" w:rsidRDefault="007538B2">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Đơn vị: 01 </w:t>
            </w:r>
            <w:r w:rsidR="00DD3534" w:rsidRPr="00A147C6">
              <w:rPr>
                <w:rFonts w:ascii="Times New Roman" w:eastAsia="Times New Roman" w:hAnsi="Times New Roman" w:cs="Times New Roman"/>
                <w:sz w:val="26"/>
                <w:szCs w:val="26"/>
              </w:rPr>
              <w:t>card</w:t>
            </w:r>
          </w:p>
        </w:tc>
      </w:tr>
      <w:tr w:rsidR="00A147C6" w:rsidRPr="00A147C6" w14:paraId="78AAC986"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455D9D6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336C28D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5766E72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21BF1F2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3C1B26C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EC4D758"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4B020CD8" w14:textId="77777777" w:rsidR="008A1821" w:rsidRPr="00A147C6" w:rsidRDefault="00AA5829"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28B39B5A" w14:textId="77777777" w:rsidR="003D3EBC" w:rsidRPr="00A147C6" w:rsidRDefault="00AA5829"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w:t>
            </w:r>
            <w:r w:rsidR="00F6319F" w:rsidRPr="00A147C6">
              <w:rPr>
                <w:rFonts w:ascii="Times New Roman" w:eastAsia="Times New Roman" w:hAnsi="Times New Roman" w:cs="Times New Roman"/>
                <w:sz w:val="26"/>
                <w:szCs w:val="26"/>
              </w:rPr>
              <w:t>0</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0D5BA038" w14:textId="77777777" w:rsidR="003D3EBC" w:rsidRPr="00A147C6" w:rsidRDefault="003D3EBC" w:rsidP="00E9383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w:t>
            </w:r>
            <w:r w:rsidR="00E93831" w:rsidRPr="00A147C6">
              <w:rPr>
                <w:rFonts w:ascii="Times New Roman" w:eastAsia="Times New Roman" w:hAnsi="Times New Roman" w:cs="Times New Roman"/>
                <w:sz w:val="26"/>
                <w:szCs w:val="26"/>
              </w:rPr>
              <w:t xml:space="preserve"> card thiết bị nhân kênh RAD/E1</w:t>
            </w:r>
          </w:p>
        </w:tc>
        <w:tc>
          <w:tcPr>
            <w:tcW w:w="2524" w:type="dxa"/>
            <w:tcBorders>
              <w:top w:val="nil"/>
              <w:left w:val="single" w:sz="4" w:space="0" w:color="auto"/>
              <w:bottom w:val="nil"/>
              <w:right w:val="single" w:sz="4" w:space="0" w:color="auto"/>
            </w:tcBorders>
            <w:shd w:val="clear" w:color="auto" w:fill="FFFFFF"/>
            <w:noWrap/>
            <w:vAlign w:val="bottom"/>
            <w:hideMark/>
          </w:tcPr>
          <w:p w14:paraId="0F1E33A0"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14AF4C3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240B40E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CBBF57C"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086427B"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9B137A8"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EB1131B"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Card thiết bị nhân kênh</w:t>
            </w:r>
          </w:p>
        </w:tc>
        <w:tc>
          <w:tcPr>
            <w:tcW w:w="1417" w:type="dxa"/>
            <w:tcBorders>
              <w:top w:val="nil"/>
              <w:left w:val="nil"/>
              <w:bottom w:val="nil"/>
              <w:right w:val="single" w:sz="4" w:space="0" w:color="auto"/>
            </w:tcBorders>
            <w:shd w:val="clear" w:color="auto" w:fill="FFFFFF"/>
            <w:noWrap/>
            <w:vAlign w:val="bottom"/>
            <w:hideMark/>
          </w:tcPr>
          <w:p w14:paraId="0A36BC04" w14:textId="77777777" w:rsidR="003D3EBC" w:rsidRPr="00A147C6" w:rsidRDefault="00DD3534">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card</w:t>
            </w:r>
          </w:p>
        </w:tc>
        <w:tc>
          <w:tcPr>
            <w:tcW w:w="1560" w:type="dxa"/>
            <w:tcBorders>
              <w:top w:val="nil"/>
              <w:left w:val="nil"/>
              <w:bottom w:val="nil"/>
              <w:right w:val="single" w:sz="4" w:space="0" w:color="auto"/>
            </w:tcBorders>
            <w:shd w:val="clear" w:color="auto" w:fill="FFFFFF"/>
            <w:noWrap/>
            <w:vAlign w:val="bottom"/>
            <w:hideMark/>
          </w:tcPr>
          <w:p w14:paraId="70D7AAAF"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0558E4C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1C55DE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BB0482D"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74CDB77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1305521D"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4E2BE765"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4D485ED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E4CC2DD"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1DC70B4"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20DC69C2"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42D1EC14"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0A5A8260"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412B7F5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C6A2568"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F29EA70"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461394A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783A3C21"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6D21B50C"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0,197</w:t>
            </w:r>
          </w:p>
        </w:tc>
      </w:tr>
      <w:tr w:rsidR="00A147C6" w:rsidRPr="00A147C6" w14:paraId="26E880F2" w14:textId="77777777">
        <w:trPr>
          <w:trHeight w:val="300"/>
        </w:trPr>
        <w:tc>
          <w:tcPr>
            <w:tcW w:w="1249" w:type="dxa"/>
            <w:shd w:val="clear" w:color="auto" w:fill="FFFFFF"/>
            <w:noWrap/>
            <w:vAlign w:val="bottom"/>
            <w:hideMark/>
          </w:tcPr>
          <w:p w14:paraId="3CC077A2"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3EBA4B95"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0BF262C8"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6CC4495A"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413EF276"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7EC09FB9" w14:textId="77777777">
        <w:trPr>
          <w:trHeight w:val="330"/>
        </w:trPr>
        <w:tc>
          <w:tcPr>
            <w:tcW w:w="8931" w:type="dxa"/>
            <w:gridSpan w:val="5"/>
            <w:shd w:val="clear" w:color="auto" w:fill="FFFFFF"/>
            <w:noWrap/>
            <w:vAlign w:val="center"/>
            <w:hideMark/>
          </w:tcPr>
          <w:p w14:paraId="40A782DB" w14:textId="77777777" w:rsidR="00E836AE" w:rsidRPr="00A147C6" w:rsidRDefault="00622147" w:rsidP="00E67C26">
            <w:pPr>
              <w:pStyle w:val="Heading4"/>
              <w:rPr>
                <w:rFonts w:asciiTheme="minorHAnsi" w:eastAsiaTheme="minorHAnsi" w:hAnsiTheme="minorHAnsi" w:cstheme="minorBidi"/>
                <w:b w:val="0"/>
                <w:iCs w:val="0"/>
                <w:sz w:val="22"/>
              </w:rPr>
            </w:pPr>
            <w:r w:rsidRPr="00A147C6">
              <w:rPr>
                <w:rFonts w:eastAsia="Times New Roman"/>
              </w:rPr>
              <w:fldChar w:fldCharType="begin"/>
            </w:r>
            <w:r w:rsidR="00E67C26"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suất!R280C11" </w:instrText>
            </w:r>
            <w:r w:rsidR="00E67C26" w:rsidRPr="00A147C6">
              <w:rPr>
                <w:rFonts w:eastAsia="Times New Roman"/>
              </w:rPr>
              <w:instrText xml:space="preserve">\a \f 5 \h  \* MERGEFORMAT </w:instrText>
            </w:r>
            <w:r w:rsidRPr="00A147C6">
              <w:rPr>
                <w:rFonts w:eastAsia="Times New Roman"/>
              </w:rPr>
              <w:fldChar w:fldCharType="separate"/>
            </w:r>
          </w:p>
          <w:p w14:paraId="7553D536" w14:textId="77777777" w:rsidR="00E836AE" w:rsidRPr="00A147C6" w:rsidRDefault="00E836AE" w:rsidP="00E836AE">
            <w:pPr>
              <w:pStyle w:val="Heading4"/>
              <w:rPr>
                <w:rFonts w:eastAsia="Times New Roman"/>
              </w:rPr>
            </w:pPr>
            <w:bookmarkStart w:id="210" w:name="_Toc57988244"/>
            <w:r w:rsidRPr="00A147C6">
              <w:rPr>
                <w:rFonts w:eastAsia="Times New Roman"/>
              </w:rPr>
              <w:t>TTB.36100 Thay card giao diện E1 thiết bị nhân kênh</w:t>
            </w:r>
            <w:bookmarkEnd w:id="210"/>
          </w:p>
          <w:p w14:paraId="2C2767AA" w14:textId="77777777" w:rsidR="003D3EBC" w:rsidRPr="00A147C6" w:rsidRDefault="00622147" w:rsidP="00E67C26">
            <w:pPr>
              <w:pStyle w:val="Heading4"/>
              <w:rPr>
                <w:rFonts w:eastAsia="Times New Roman" w:cs="Times New Roman"/>
                <w:b w:val="0"/>
                <w:bCs/>
                <w:szCs w:val="26"/>
              </w:rPr>
            </w:pPr>
            <w:r w:rsidRPr="00A147C6">
              <w:rPr>
                <w:rFonts w:eastAsia="Times New Roman"/>
              </w:rPr>
              <w:fldChar w:fldCharType="end"/>
            </w:r>
          </w:p>
        </w:tc>
      </w:tr>
      <w:tr w:rsidR="00A147C6" w:rsidRPr="00A147C6" w14:paraId="5FB5BD33" w14:textId="77777777">
        <w:trPr>
          <w:trHeight w:val="330"/>
        </w:trPr>
        <w:tc>
          <w:tcPr>
            <w:tcW w:w="8931" w:type="dxa"/>
            <w:gridSpan w:val="5"/>
            <w:shd w:val="clear" w:color="auto" w:fill="FFFFFF"/>
            <w:noWrap/>
            <w:hideMark/>
          </w:tcPr>
          <w:p w14:paraId="3EBC7A89"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51B1B05D" w14:textId="77777777">
        <w:trPr>
          <w:trHeight w:val="330"/>
        </w:trPr>
        <w:tc>
          <w:tcPr>
            <w:tcW w:w="8931" w:type="dxa"/>
            <w:gridSpan w:val="5"/>
            <w:shd w:val="clear" w:color="auto" w:fill="FFFFFF"/>
            <w:noWrap/>
            <w:hideMark/>
          </w:tcPr>
          <w:p w14:paraId="5A2828CA"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tháo card cũ thay card mới, kiểm tra hoạt động đảm bảo đúng yêu cầu kỹ thuật.</w:t>
            </w:r>
          </w:p>
        </w:tc>
      </w:tr>
      <w:tr w:rsidR="00A147C6" w:rsidRPr="00A147C6" w14:paraId="10DB644B" w14:textId="77777777">
        <w:trPr>
          <w:trHeight w:val="330"/>
        </w:trPr>
        <w:tc>
          <w:tcPr>
            <w:tcW w:w="8931" w:type="dxa"/>
            <w:gridSpan w:val="5"/>
            <w:tcBorders>
              <w:top w:val="nil"/>
              <w:left w:val="nil"/>
              <w:bottom w:val="single" w:sz="4" w:space="0" w:color="auto"/>
              <w:right w:val="nil"/>
            </w:tcBorders>
            <w:shd w:val="clear" w:color="auto" w:fill="FFFFFF"/>
            <w:noWrap/>
            <w:hideMark/>
          </w:tcPr>
          <w:p w14:paraId="28C7B79A" w14:textId="77777777" w:rsidR="003D3EBC" w:rsidRPr="00A147C6" w:rsidRDefault="007538B2">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Đơn vị: 01 </w:t>
            </w:r>
            <w:r w:rsidR="00DD3534" w:rsidRPr="00A147C6">
              <w:rPr>
                <w:rFonts w:ascii="Times New Roman" w:eastAsia="Times New Roman" w:hAnsi="Times New Roman" w:cs="Times New Roman"/>
                <w:sz w:val="26"/>
                <w:szCs w:val="26"/>
              </w:rPr>
              <w:t>card</w:t>
            </w:r>
          </w:p>
        </w:tc>
      </w:tr>
      <w:tr w:rsidR="00A147C6" w:rsidRPr="00A147C6" w14:paraId="59F38AC1"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4BA3407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50EC664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tcBorders>
              <w:top w:val="nil"/>
              <w:left w:val="nil"/>
              <w:bottom w:val="single" w:sz="4" w:space="0" w:color="auto"/>
              <w:right w:val="single" w:sz="4" w:space="0" w:color="auto"/>
            </w:tcBorders>
            <w:shd w:val="clear" w:color="auto" w:fill="FFFFFF"/>
            <w:vAlign w:val="center"/>
            <w:hideMark/>
          </w:tcPr>
          <w:p w14:paraId="181B835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728B3FA7"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6315E4B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76442D7"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6F1F053F" w14:textId="77777777" w:rsidR="008A1821" w:rsidRPr="00A147C6" w:rsidRDefault="00AA5829"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14193AC0" w14:textId="77777777" w:rsidR="003D3EBC" w:rsidRPr="00A147C6" w:rsidRDefault="00AA5829"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w:t>
            </w:r>
            <w:r w:rsidR="00F6319F"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26EF8AC7"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card giao diện E1 thiết bị nhân kênh</w:t>
            </w:r>
          </w:p>
        </w:tc>
        <w:tc>
          <w:tcPr>
            <w:tcW w:w="2524" w:type="dxa"/>
            <w:tcBorders>
              <w:top w:val="nil"/>
              <w:left w:val="single" w:sz="4" w:space="0" w:color="auto"/>
              <w:bottom w:val="nil"/>
              <w:right w:val="single" w:sz="4" w:space="0" w:color="auto"/>
            </w:tcBorders>
            <w:shd w:val="clear" w:color="auto" w:fill="FFFFFF"/>
            <w:noWrap/>
            <w:vAlign w:val="bottom"/>
            <w:hideMark/>
          </w:tcPr>
          <w:p w14:paraId="4EABC284"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2E523412"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22A4628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6E93ADCA"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C64E042"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4FC3FFC"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1C2F71B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Card giao diện E1</w:t>
            </w:r>
          </w:p>
        </w:tc>
        <w:tc>
          <w:tcPr>
            <w:tcW w:w="1417" w:type="dxa"/>
            <w:tcBorders>
              <w:top w:val="nil"/>
              <w:left w:val="nil"/>
              <w:bottom w:val="nil"/>
              <w:right w:val="single" w:sz="4" w:space="0" w:color="auto"/>
            </w:tcBorders>
            <w:shd w:val="clear" w:color="auto" w:fill="FFFFFF"/>
            <w:noWrap/>
            <w:vAlign w:val="bottom"/>
            <w:hideMark/>
          </w:tcPr>
          <w:p w14:paraId="6329C0FC" w14:textId="77777777" w:rsidR="007538B2" w:rsidRPr="00A147C6" w:rsidRDefault="00DD3534">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card</w:t>
            </w:r>
          </w:p>
        </w:tc>
        <w:tc>
          <w:tcPr>
            <w:tcW w:w="1560" w:type="dxa"/>
            <w:tcBorders>
              <w:top w:val="nil"/>
              <w:left w:val="nil"/>
              <w:bottom w:val="nil"/>
              <w:right w:val="single" w:sz="4" w:space="0" w:color="auto"/>
            </w:tcBorders>
            <w:shd w:val="clear" w:color="auto" w:fill="FFFFFF"/>
            <w:noWrap/>
            <w:vAlign w:val="bottom"/>
            <w:hideMark/>
          </w:tcPr>
          <w:p w14:paraId="53DD5F09"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11641735"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27F103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4F9D4B12"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6055C38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553A477D"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37D56A84"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52885D1F"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7DB0A25"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92108A1"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nil"/>
              <w:right w:val="single" w:sz="4" w:space="0" w:color="auto"/>
            </w:tcBorders>
            <w:shd w:val="clear" w:color="auto" w:fill="FFFFFF"/>
            <w:noWrap/>
            <w:vAlign w:val="bottom"/>
            <w:hideMark/>
          </w:tcPr>
          <w:p w14:paraId="4354E480"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2ACEDE70"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5D3843A8"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3174E17B"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46946FA"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65D4C10E" w14:textId="77777777" w:rsidR="003D3EBC" w:rsidRPr="00A147C6" w:rsidRDefault="003D3EBC">
            <w:pPr>
              <w:spacing w:after="0"/>
              <w:rPr>
                <w:rFonts w:ascii="Times New Roman" w:eastAsia="Times New Roman" w:hAnsi="Times New Roman" w:cs="Times New Roman"/>
                <w:sz w:val="26"/>
                <w:szCs w:val="26"/>
              </w:rPr>
            </w:pPr>
          </w:p>
        </w:tc>
        <w:tc>
          <w:tcPr>
            <w:tcW w:w="2524" w:type="dxa"/>
            <w:tcBorders>
              <w:top w:val="nil"/>
              <w:left w:val="single" w:sz="4" w:space="0" w:color="auto"/>
              <w:bottom w:val="single" w:sz="4" w:space="0" w:color="auto"/>
              <w:right w:val="single" w:sz="4" w:space="0" w:color="auto"/>
            </w:tcBorders>
            <w:shd w:val="clear" w:color="auto" w:fill="FFFFFF"/>
            <w:noWrap/>
            <w:vAlign w:val="bottom"/>
            <w:hideMark/>
          </w:tcPr>
          <w:p w14:paraId="2DFF26EE"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30854111"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031E0365"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0,263</w:t>
            </w:r>
          </w:p>
        </w:tc>
      </w:tr>
      <w:tr w:rsidR="00A147C6" w:rsidRPr="00A147C6" w14:paraId="6E854FA1" w14:textId="77777777">
        <w:trPr>
          <w:trHeight w:val="300"/>
        </w:trPr>
        <w:tc>
          <w:tcPr>
            <w:tcW w:w="1249" w:type="dxa"/>
            <w:shd w:val="clear" w:color="auto" w:fill="FFFFFF"/>
            <w:noWrap/>
            <w:vAlign w:val="bottom"/>
            <w:hideMark/>
          </w:tcPr>
          <w:p w14:paraId="6BFAF078"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14E812B3"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shd w:val="clear" w:color="auto" w:fill="FFFFFF"/>
            <w:noWrap/>
            <w:vAlign w:val="bottom"/>
            <w:hideMark/>
          </w:tcPr>
          <w:p w14:paraId="26220E1B"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0383FAAD"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793482A8"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bl>
    <w:p w14:paraId="0B4CC336" w14:textId="77777777" w:rsidR="003D3EBC" w:rsidRPr="00A147C6" w:rsidRDefault="003D3EBC" w:rsidP="003D3EBC">
      <w:r w:rsidRPr="00A147C6">
        <w:br w:type="page"/>
      </w:r>
    </w:p>
    <w:tbl>
      <w:tblPr>
        <w:tblW w:w="8931" w:type="dxa"/>
        <w:tblLook w:val="04A0" w:firstRow="1" w:lastRow="0" w:firstColumn="1" w:lastColumn="0" w:noHBand="0" w:noVBand="1"/>
      </w:tblPr>
      <w:tblGrid>
        <w:gridCol w:w="1249"/>
        <w:gridCol w:w="2181"/>
        <w:gridCol w:w="2382"/>
        <w:gridCol w:w="142"/>
        <w:gridCol w:w="1417"/>
        <w:gridCol w:w="1560"/>
      </w:tblGrid>
      <w:tr w:rsidR="00A147C6" w:rsidRPr="00A147C6" w14:paraId="7AEC9439" w14:textId="77777777">
        <w:trPr>
          <w:trHeight w:val="330"/>
        </w:trPr>
        <w:tc>
          <w:tcPr>
            <w:tcW w:w="8931" w:type="dxa"/>
            <w:gridSpan w:val="6"/>
            <w:shd w:val="clear" w:color="auto" w:fill="FFFFFF"/>
            <w:noWrap/>
            <w:vAlign w:val="center"/>
            <w:hideMark/>
          </w:tcPr>
          <w:p w14:paraId="1AE99B80" w14:textId="77777777" w:rsidR="00E836AE" w:rsidRPr="00A147C6" w:rsidRDefault="00622147" w:rsidP="00E67C26">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E67C26"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suất!R281C11" </w:instrText>
            </w:r>
            <w:r w:rsidR="00E67C26" w:rsidRPr="00A147C6">
              <w:rPr>
                <w:rFonts w:eastAsia="Times New Roman"/>
              </w:rPr>
              <w:instrText xml:space="preserve">\a \f 5 \h  \* MERGEFORMAT </w:instrText>
            </w:r>
            <w:r w:rsidRPr="00A147C6">
              <w:rPr>
                <w:rFonts w:eastAsia="Times New Roman"/>
              </w:rPr>
              <w:fldChar w:fldCharType="separate"/>
            </w:r>
          </w:p>
          <w:p w14:paraId="0EFF4FC6" w14:textId="77777777" w:rsidR="00E836AE" w:rsidRPr="00A147C6" w:rsidRDefault="00E836AE" w:rsidP="00E836AE">
            <w:pPr>
              <w:pStyle w:val="Heading4"/>
              <w:rPr>
                <w:rFonts w:eastAsia="Times New Roman"/>
              </w:rPr>
            </w:pPr>
            <w:bookmarkStart w:id="211" w:name="_Toc57988245"/>
            <w:r w:rsidRPr="00A147C6">
              <w:rPr>
                <w:rFonts w:eastAsia="Times New Roman"/>
              </w:rPr>
              <w:t>TTB.36200 Thay card nguồn thiết bị nhân kênh</w:t>
            </w:r>
            <w:bookmarkEnd w:id="211"/>
          </w:p>
          <w:p w14:paraId="73A42356" w14:textId="77777777" w:rsidR="003D3EBC" w:rsidRPr="00A147C6" w:rsidRDefault="00622147" w:rsidP="00E67C26">
            <w:pPr>
              <w:pStyle w:val="Heading4"/>
              <w:rPr>
                <w:rFonts w:eastAsia="Times New Roman" w:cs="Times New Roman"/>
                <w:b w:val="0"/>
                <w:bCs/>
                <w:szCs w:val="26"/>
              </w:rPr>
            </w:pPr>
            <w:r w:rsidRPr="00A147C6">
              <w:rPr>
                <w:rFonts w:eastAsia="Times New Roman"/>
              </w:rPr>
              <w:fldChar w:fldCharType="end"/>
            </w:r>
          </w:p>
        </w:tc>
      </w:tr>
      <w:tr w:rsidR="00A147C6" w:rsidRPr="00A147C6" w14:paraId="3BD9A588" w14:textId="77777777">
        <w:trPr>
          <w:trHeight w:val="330"/>
        </w:trPr>
        <w:tc>
          <w:tcPr>
            <w:tcW w:w="8931" w:type="dxa"/>
            <w:gridSpan w:val="6"/>
            <w:shd w:val="clear" w:color="auto" w:fill="FFFFFF"/>
            <w:noWrap/>
            <w:hideMark/>
          </w:tcPr>
          <w:p w14:paraId="60FF43D1"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2D02DA09" w14:textId="77777777">
        <w:trPr>
          <w:trHeight w:val="330"/>
        </w:trPr>
        <w:tc>
          <w:tcPr>
            <w:tcW w:w="8931" w:type="dxa"/>
            <w:gridSpan w:val="6"/>
            <w:shd w:val="clear" w:color="auto" w:fill="FFFFFF"/>
            <w:noWrap/>
            <w:hideMark/>
          </w:tcPr>
          <w:p w14:paraId="27B02EDF"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tháo card cũ thay card mới, kiểm tra hoạt động đảm bảo đúng yêu cầu kỹ thuật.</w:t>
            </w:r>
          </w:p>
        </w:tc>
      </w:tr>
      <w:tr w:rsidR="00A147C6" w:rsidRPr="00A147C6" w14:paraId="1E8B47EE" w14:textId="77777777">
        <w:trPr>
          <w:trHeight w:val="330"/>
        </w:trPr>
        <w:tc>
          <w:tcPr>
            <w:tcW w:w="8931" w:type="dxa"/>
            <w:gridSpan w:val="6"/>
            <w:tcBorders>
              <w:top w:val="nil"/>
              <w:left w:val="nil"/>
              <w:bottom w:val="single" w:sz="4" w:space="0" w:color="auto"/>
              <w:right w:val="nil"/>
            </w:tcBorders>
            <w:shd w:val="clear" w:color="auto" w:fill="FFFFFF"/>
            <w:noWrap/>
            <w:hideMark/>
          </w:tcPr>
          <w:p w14:paraId="61734783" w14:textId="77777777" w:rsidR="003D3EBC" w:rsidRPr="00A147C6" w:rsidRDefault="007538B2">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w:t>
            </w:r>
            <w:r w:rsidR="00DD3534" w:rsidRPr="00A147C6">
              <w:rPr>
                <w:rFonts w:ascii="Times New Roman" w:eastAsia="Times New Roman" w:hAnsi="Times New Roman" w:cs="Times New Roman"/>
                <w:sz w:val="26"/>
                <w:szCs w:val="26"/>
              </w:rPr>
              <w:t xml:space="preserve"> card</w:t>
            </w:r>
          </w:p>
        </w:tc>
      </w:tr>
      <w:tr w:rsidR="00A147C6" w:rsidRPr="00A147C6" w14:paraId="2D6B4C3A"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6053390B"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73C0550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382" w:type="dxa"/>
            <w:tcBorders>
              <w:top w:val="nil"/>
              <w:left w:val="nil"/>
              <w:bottom w:val="single" w:sz="4" w:space="0" w:color="auto"/>
              <w:right w:val="single" w:sz="4" w:space="0" w:color="auto"/>
            </w:tcBorders>
            <w:shd w:val="clear" w:color="auto" w:fill="FFFFFF"/>
            <w:vAlign w:val="center"/>
            <w:hideMark/>
          </w:tcPr>
          <w:p w14:paraId="348BCFC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559" w:type="dxa"/>
            <w:gridSpan w:val="2"/>
            <w:tcBorders>
              <w:top w:val="nil"/>
              <w:left w:val="nil"/>
              <w:bottom w:val="single" w:sz="4" w:space="0" w:color="auto"/>
              <w:right w:val="single" w:sz="4" w:space="0" w:color="auto"/>
            </w:tcBorders>
            <w:shd w:val="clear" w:color="auto" w:fill="FFFFFF"/>
            <w:vAlign w:val="center"/>
            <w:hideMark/>
          </w:tcPr>
          <w:p w14:paraId="72AFE3E1"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60C62AF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C3CD270"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085828A3" w14:textId="77777777" w:rsidR="008A1821" w:rsidRPr="00A147C6" w:rsidRDefault="00AA5829"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391BA758" w14:textId="77777777" w:rsidR="003D3EBC" w:rsidRPr="00A147C6" w:rsidRDefault="00AA5829"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w:t>
            </w:r>
            <w:r w:rsidR="00F6319F" w:rsidRPr="00A147C6">
              <w:rPr>
                <w:rFonts w:ascii="Times New Roman" w:eastAsia="Times New Roman" w:hAnsi="Times New Roman" w:cs="Times New Roman"/>
                <w:sz w:val="26"/>
                <w:szCs w:val="26"/>
              </w:rPr>
              <w:t>2</w:t>
            </w:r>
            <w:r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74EFA24C" w14:textId="77777777" w:rsidR="003D3EBC" w:rsidRPr="00A147C6" w:rsidRDefault="003D3EBC">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card nguồn thiết bị nhân kênh</w:t>
            </w:r>
          </w:p>
        </w:tc>
        <w:tc>
          <w:tcPr>
            <w:tcW w:w="2382" w:type="dxa"/>
            <w:tcBorders>
              <w:top w:val="nil"/>
              <w:left w:val="single" w:sz="4" w:space="0" w:color="auto"/>
              <w:bottom w:val="nil"/>
              <w:right w:val="single" w:sz="4" w:space="0" w:color="auto"/>
            </w:tcBorders>
            <w:shd w:val="clear" w:color="auto" w:fill="FFFFFF"/>
            <w:noWrap/>
            <w:vAlign w:val="bottom"/>
            <w:hideMark/>
          </w:tcPr>
          <w:p w14:paraId="28323AD1"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559" w:type="dxa"/>
            <w:gridSpan w:val="2"/>
            <w:tcBorders>
              <w:top w:val="nil"/>
              <w:left w:val="nil"/>
              <w:bottom w:val="nil"/>
              <w:right w:val="single" w:sz="4" w:space="0" w:color="auto"/>
            </w:tcBorders>
            <w:shd w:val="clear" w:color="auto" w:fill="FFFFFF"/>
            <w:noWrap/>
            <w:vAlign w:val="bottom"/>
            <w:hideMark/>
          </w:tcPr>
          <w:p w14:paraId="2A072B7C"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701BF96E"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47C8889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44621F0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034D31A1" w14:textId="77777777" w:rsidR="003D3EBC" w:rsidRPr="00A147C6" w:rsidRDefault="003D3EBC">
            <w:pPr>
              <w:spacing w:after="0"/>
              <w:rPr>
                <w:rFonts w:ascii="Times New Roman" w:eastAsia="Times New Roman" w:hAnsi="Times New Roman" w:cs="Times New Roman"/>
                <w:sz w:val="26"/>
                <w:szCs w:val="26"/>
              </w:rPr>
            </w:pPr>
          </w:p>
        </w:tc>
        <w:tc>
          <w:tcPr>
            <w:tcW w:w="2382" w:type="dxa"/>
            <w:tcBorders>
              <w:top w:val="nil"/>
              <w:left w:val="single" w:sz="4" w:space="0" w:color="auto"/>
              <w:bottom w:val="nil"/>
              <w:right w:val="single" w:sz="4" w:space="0" w:color="auto"/>
            </w:tcBorders>
            <w:shd w:val="clear" w:color="auto" w:fill="FFFFFF"/>
            <w:noWrap/>
            <w:vAlign w:val="bottom"/>
            <w:hideMark/>
          </w:tcPr>
          <w:p w14:paraId="4375980C"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Card nguồn thiết bị nhân kênh</w:t>
            </w:r>
          </w:p>
        </w:tc>
        <w:tc>
          <w:tcPr>
            <w:tcW w:w="1559" w:type="dxa"/>
            <w:gridSpan w:val="2"/>
            <w:tcBorders>
              <w:top w:val="nil"/>
              <w:left w:val="nil"/>
              <w:bottom w:val="nil"/>
              <w:right w:val="single" w:sz="4" w:space="0" w:color="auto"/>
            </w:tcBorders>
            <w:shd w:val="clear" w:color="auto" w:fill="FFFFFF"/>
            <w:noWrap/>
            <w:vAlign w:val="bottom"/>
            <w:hideMark/>
          </w:tcPr>
          <w:p w14:paraId="1156E4CC" w14:textId="77777777" w:rsidR="003D3EBC" w:rsidRPr="00A147C6" w:rsidRDefault="00DD3534">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card</w:t>
            </w:r>
          </w:p>
        </w:tc>
        <w:tc>
          <w:tcPr>
            <w:tcW w:w="1560" w:type="dxa"/>
            <w:tcBorders>
              <w:top w:val="nil"/>
              <w:left w:val="nil"/>
              <w:bottom w:val="nil"/>
              <w:right w:val="single" w:sz="4" w:space="0" w:color="auto"/>
            </w:tcBorders>
            <w:shd w:val="clear" w:color="auto" w:fill="FFFFFF"/>
            <w:noWrap/>
            <w:vAlign w:val="bottom"/>
            <w:hideMark/>
          </w:tcPr>
          <w:p w14:paraId="4D9427D2"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78368881"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732CF8DF"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F54720F" w14:textId="77777777" w:rsidR="003D3EBC" w:rsidRPr="00A147C6" w:rsidRDefault="003D3EBC">
            <w:pPr>
              <w:spacing w:after="0"/>
              <w:rPr>
                <w:rFonts w:ascii="Times New Roman" w:eastAsia="Times New Roman" w:hAnsi="Times New Roman" w:cs="Times New Roman"/>
                <w:sz w:val="26"/>
                <w:szCs w:val="26"/>
              </w:rPr>
            </w:pPr>
          </w:p>
        </w:tc>
        <w:tc>
          <w:tcPr>
            <w:tcW w:w="2382" w:type="dxa"/>
            <w:tcBorders>
              <w:top w:val="nil"/>
              <w:left w:val="single" w:sz="4" w:space="0" w:color="auto"/>
              <w:bottom w:val="nil"/>
              <w:right w:val="single" w:sz="4" w:space="0" w:color="auto"/>
            </w:tcBorders>
            <w:shd w:val="clear" w:color="auto" w:fill="FFFFFF"/>
            <w:noWrap/>
            <w:vAlign w:val="bottom"/>
            <w:hideMark/>
          </w:tcPr>
          <w:p w14:paraId="05A8646C"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559" w:type="dxa"/>
            <w:gridSpan w:val="2"/>
            <w:tcBorders>
              <w:top w:val="nil"/>
              <w:left w:val="nil"/>
              <w:bottom w:val="nil"/>
              <w:right w:val="single" w:sz="4" w:space="0" w:color="auto"/>
            </w:tcBorders>
            <w:shd w:val="clear" w:color="auto" w:fill="FFFFFF"/>
            <w:noWrap/>
            <w:vAlign w:val="bottom"/>
            <w:hideMark/>
          </w:tcPr>
          <w:p w14:paraId="282134D7"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1CF4D906"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65EC234E"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5F1FA816"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C802B22" w14:textId="77777777" w:rsidR="003D3EBC" w:rsidRPr="00A147C6" w:rsidRDefault="003D3EBC">
            <w:pPr>
              <w:spacing w:after="0"/>
              <w:rPr>
                <w:rFonts w:ascii="Times New Roman" w:eastAsia="Times New Roman" w:hAnsi="Times New Roman" w:cs="Times New Roman"/>
                <w:sz w:val="26"/>
                <w:szCs w:val="26"/>
              </w:rPr>
            </w:pPr>
          </w:p>
        </w:tc>
        <w:tc>
          <w:tcPr>
            <w:tcW w:w="2382" w:type="dxa"/>
            <w:tcBorders>
              <w:top w:val="nil"/>
              <w:left w:val="single" w:sz="4" w:space="0" w:color="auto"/>
              <w:bottom w:val="nil"/>
              <w:right w:val="single" w:sz="4" w:space="0" w:color="auto"/>
            </w:tcBorders>
            <w:shd w:val="clear" w:color="auto" w:fill="FFFFFF"/>
            <w:noWrap/>
            <w:vAlign w:val="bottom"/>
            <w:hideMark/>
          </w:tcPr>
          <w:p w14:paraId="3C039AB5"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559" w:type="dxa"/>
            <w:gridSpan w:val="2"/>
            <w:tcBorders>
              <w:top w:val="nil"/>
              <w:left w:val="nil"/>
              <w:bottom w:val="nil"/>
              <w:right w:val="single" w:sz="4" w:space="0" w:color="auto"/>
            </w:tcBorders>
            <w:shd w:val="clear" w:color="auto" w:fill="FFFFFF"/>
            <w:noWrap/>
            <w:vAlign w:val="bottom"/>
            <w:hideMark/>
          </w:tcPr>
          <w:p w14:paraId="7152E60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14504177"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6EF9A1D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2F136691"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6528C7D" w14:textId="77777777" w:rsidR="003D3EBC" w:rsidRPr="00A147C6" w:rsidRDefault="003D3EBC">
            <w:pPr>
              <w:spacing w:after="0"/>
              <w:rPr>
                <w:rFonts w:ascii="Times New Roman" w:eastAsia="Times New Roman" w:hAnsi="Times New Roman" w:cs="Times New Roman"/>
                <w:sz w:val="26"/>
                <w:szCs w:val="26"/>
              </w:rPr>
            </w:pPr>
          </w:p>
        </w:tc>
        <w:tc>
          <w:tcPr>
            <w:tcW w:w="2382" w:type="dxa"/>
            <w:tcBorders>
              <w:top w:val="nil"/>
              <w:left w:val="single" w:sz="4" w:space="0" w:color="auto"/>
              <w:bottom w:val="single" w:sz="4" w:space="0" w:color="auto"/>
              <w:right w:val="single" w:sz="4" w:space="0" w:color="auto"/>
            </w:tcBorders>
            <w:shd w:val="clear" w:color="auto" w:fill="FFFFFF"/>
            <w:noWrap/>
            <w:vAlign w:val="bottom"/>
            <w:hideMark/>
          </w:tcPr>
          <w:p w14:paraId="77E459A5"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559" w:type="dxa"/>
            <w:gridSpan w:val="2"/>
            <w:tcBorders>
              <w:top w:val="nil"/>
              <w:left w:val="nil"/>
              <w:bottom w:val="single" w:sz="4" w:space="0" w:color="auto"/>
              <w:right w:val="single" w:sz="4" w:space="0" w:color="auto"/>
            </w:tcBorders>
            <w:shd w:val="clear" w:color="auto" w:fill="FFFFFF"/>
            <w:noWrap/>
            <w:vAlign w:val="bottom"/>
            <w:hideMark/>
          </w:tcPr>
          <w:p w14:paraId="0E4FFEAA"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2DE96CA4"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0,394</w:t>
            </w:r>
          </w:p>
        </w:tc>
      </w:tr>
      <w:tr w:rsidR="00A147C6" w:rsidRPr="00A147C6" w14:paraId="1F2FDBAB" w14:textId="77777777">
        <w:trPr>
          <w:trHeight w:val="300"/>
        </w:trPr>
        <w:tc>
          <w:tcPr>
            <w:tcW w:w="1249" w:type="dxa"/>
            <w:shd w:val="clear" w:color="auto" w:fill="FFFFFF"/>
            <w:noWrap/>
            <w:vAlign w:val="bottom"/>
            <w:hideMark/>
          </w:tcPr>
          <w:p w14:paraId="79C2EC9A"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45FBCA01"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382" w:type="dxa"/>
            <w:shd w:val="clear" w:color="auto" w:fill="FFFFFF"/>
            <w:noWrap/>
            <w:vAlign w:val="bottom"/>
            <w:hideMark/>
          </w:tcPr>
          <w:p w14:paraId="67815E27"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59" w:type="dxa"/>
            <w:gridSpan w:val="2"/>
            <w:shd w:val="clear" w:color="auto" w:fill="FFFFFF"/>
            <w:noWrap/>
            <w:vAlign w:val="bottom"/>
            <w:hideMark/>
          </w:tcPr>
          <w:p w14:paraId="6905FD8B"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25DCB59C"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5D8CCDD3" w14:textId="77777777">
        <w:trPr>
          <w:trHeight w:val="330"/>
        </w:trPr>
        <w:tc>
          <w:tcPr>
            <w:tcW w:w="8931" w:type="dxa"/>
            <w:gridSpan w:val="6"/>
            <w:shd w:val="clear" w:color="auto" w:fill="FFFFFF"/>
            <w:noWrap/>
            <w:vAlign w:val="center"/>
            <w:hideMark/>
          </w:tcPr>
          <w:p w14:paraId="0A0AF93B" w14:textId="77777777" w:rsidR="00E836AE" w:rsidRPr="00A147C6" w:rsidRDefault="00622147" w:rsidP="00E67C26">
            <w:pPr>
              <w:pStyle w:val="Heading4"/>
              <w:rPr>
                <w:rFonts w:asciiTheme="minorHAnsi" w:eastAsiaTheme="minorHAnsi" w:hAnsiTheme="minorHAnsi" w:cstheme="minorBidi"/>
                <w:b w:val="0"/>
                <w:iCs w:val="0"/>
                <w:sz w:val="22"/>
              </w:rPr>
            </w:pPr>
            <w:r w:rsidRPr="00A147C6">
              <w:rPr>
                <w:rFonts w:eastAsia="Times New Roman"/>
              </w:rPr>
              <w:fldChar w:fldCharType="begin"/>
            </w:r>
            <w:r w:rsidR="00E67C26"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suất!R282C11" </w:instrText>
            </w:r>
            <w:r w:rsidR="00E67C26" w:rsidRPr="00A147C6">
              <w:rPr>
                <w:rFonts w:eastAsia="Times New Roman"/>
              </w:rPr>
              <w:instrText xml:space="preserve">\a \f 5 \h  \* MERGEFORMAT </w:instrText>
            </w:r>
            <w:r w:rsidRPr="00A147C6">
              <w:rPr>
                <w:rFonts w:eastAsia="Times New Roman"/>
              </w:rPr>
              <w:fldChar w:fldCharType="separate"/>
            </w:r>
          </w:p>
          <w:p w14:paraId="6207F232" w14:textId="77777777" w:rsidR="00E836AE" w:rsidRPr="00A147C6" w:rsidRDefault="00E836AE" w:rsidP="00E836AE">
            <w:pPr>
              <w:pStyle w:val="Heading4"/>
              <w:rPr>
                <w:rFonts w:eastAsia="Times New Roman"/>
              </w:rPr>
            </w:pPr>
            <w:bookmarkStart w:id="212" w:name="_Toc57988246"/>
            <w:r w:rsidRPr="00A147C6">
              <w:rPr>
                <w:rFonts w:eastAsia="Times New Roman"/>
              </w:rPr>
              <w:t>TTB.36300  Thay card trung kế</w:t>
            </w:r>
            <w:bookmarkEnd w:id="212"/>
          </w:p>
          <w:p w14:paraId="65E356FB" w14:textId="77777777" w:rsidR="003D3EBC" w:rsidRPr="00A147C6" w:rsidRDefault="00622147" w:rsidP="00E67C26">
            <w:pPr>
              <w:pStyle w:val="Heading4"/>
              <w:rPr>
                <w:rFonts w:eastAsia="Times New Roman" w:cs="Times New Roman"/>
                <w:b w:val="0"/>
                <w:bCs/>
                <w:szCs w:val="26"/>
              </w:rPr>
            </w:pPr>
            <w:r w:rsidRPr="00A147C6">
              <w:rPr>
                <w:rFonts w:eastAsia="Times New Roman"/>
              </w:rPr>
              <w:fldChar w:fldCharType="end"/>
            </w:r>
          </w:p>
        </w:tc>
      </w:tr>
      <w:tr w:rsidR="00A147C6" w:rsidRPr="00A147C6" w14:paraId="6D790664" w14:textId="77777777">
        <w:trPr>
          <w:trHeight w:val="330"/>
        </w:trPr>
        <w:tc>
          <w:tcPr>
            <w:tcW w:w="8931" w:type="dxa"/>
            <w:gridSpan w:val="6"/>
            <w:shd w:val="clear" w:color="auto" w:fill="FFFFFF"/>
            <w:noWrap/>
            <w:hideMark/>
          </w:tcPr>
          <w:p w14:paraId="7DC0EE0B"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62BFF9CF" w14:textId="77777777">
        <w:trPr>
          <w:trHeight w:val="330"/>
        </w:trPr>
        <w:tc>
          <w:tcPr>
            <w:tcW w:w="8931" w:type="dxa"/>
            <w:gridSpan w:val="6"/>
            <w:shd w:val="clear" w:color="auto" w:fill="FFFFFF"/>
            <w:noWrap/>
            <w:hideMark/>
          </w:tcPr>
          <w:p w14:paraId="56F727D5"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Chuẩn bị dụng cu, vật tư. Kiểm tra thiết bị, tắt nguồn, tháo card cũ thay card mới kiểm tra hoạt động đảm bảo đúng yêu cầu kỹ thuật.</w:t>
            </w:r>
          </w:p>
        </w:tc>
      </w:tr>
      <w:tr w:rsidR="00A147C6" w:rsidRPr="00A147C6" w14:paraId="07DE72DA" w14:textId="77777777">
        <w:trPr>
          <w:trHeight w:val="330"/>
        </w:trPr>
        <w:tc>
          <w:tcPr>
            <w:tcW w:w="8931" w:type="dxa"/>
            <w:gridSpan w:val="6"/>
            <w:tcBorders>
              <w:top w:val="nil"/>
              <w:left w:val="nil"/>
              <w:bottom w:val="single" w:sz="4" w:space="0" w:color="auto"/>
              <w:right w:val="nil"/>
            </w:tcBorders>
            <w:shd w:val="clear" w:color="auto" w:fill="FFFFFF"/>
            <w:noWrap/>
            <w:hideMark/>
          </w:tcPr>
          <w:p w14:paraId="79DF5575" w14:textId="77777777" w:rsidR="003D3EBC" w:rsidRPr="00A147C6" w:rsidRDefault="00656BDF">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Đơn vị: 01 </w:t>
            </w:r>
            <w:r w:rsidR="00DD3534" w:rsidRPr="00A147C6">
              <w:rPr>
                <w:rFonts w:ascii="Times New Roman" w:eastAsia="Times New Roman" w:hAnsi="Times New Roman" w:cs="Times New Roman"/>
                <w:sz w:val="26"/>
                <w:szCs w:val="26"/>
              </w:rPr>
              <w:t>card</w:t>
            </w:r>
          </w:p>
        </w:tc>
      </w:tr>
      <w:tr w:rsidR="00A147C6" w:rsidRPr="00A147C6" w14:paraId="3DC140AC"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7BE8C6B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2C1C8385"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382" w:type="dxa"/>
            <w:tcBorders>
              <w:top w:val="nil"/>
              <w:left w:val="nil"/>
              <w:bottom w:val="single" w:sz="4" w:space="0" w:color="auto"/>
              <w:right w:val="single" w:sz="4" w:space="0" w:color="auto"/>
            </w:tcBorders>
            <w:shd w:val="clear" w:color="auto" w:fill="FFFFFF"/>
            <w:vAlign w:val="center"/>
            <w:hideMark/>
          </w:tcPr>
          <w:p w14:paraId="5CEE56C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559" w:type="dxa"/>
            <w:gridSpan w:val="2"/>
            <w:tcBorders>
              <w:top w:val="nil"/>
              <w:left w:val="nil"/>
              <w:bottom w:val="single" w:sz="4" w:space="0" w:color="auto"/>
              <w:right w:val="single" w:sz="4" w:space="0" w:color="auto"/>
            </w:tcBorders>
            <w:shd w:val="clear" w:color="auto" w:fill="FFFFFF"/>
            <w:vAlign w:val="center"/>
            <w:hideMark/>
          </w:tcPr>
          <w:p w14:paraId="3E8361B0"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5147778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004598E"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39DADD07" w14:textId="77777777" w:rsidR="008A1821" w:rsidRPr="00A147C6" w:rsidRDefault="008A1821"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1C5E2784" w14:textId="77777777" w:rsidR="003D3EBC" w:rsidRPr="00A147C6" w:rsidRDefault="008A1821"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36</w:t>
            </w:r>
            <w:r w:rsidR="00F6319F" w:rsidRPr="00A147C6">
              <w:rPr>
                <w:rFonts w:ascii="Times New Roman" w:eastAsia="Times New Roman" w:hAnsi="Times New Roman" w:cs="Times New Roman"/>
                <w:sz w:val="26"/>
                <w:szCs w:val="26"/>
              </w:rPr>
              <w:t>3</w:t>
            </w:r>
            <w:r w:rsidR="00AA5829"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631EC1DA" w14:textId="77777777" w:rsidR="003D3EBC" w:rsidRPr="00A147C6" w:rsidRDefault="00E93831" w:rsidP="00E9383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card trung kế</w:t>
            </w:r>
          </w:p>
        </w:tc>
        <w:tc>
          <w:tcPr>
            <w:tcW w:w="2382" w:type="dxa"/>
            <w:tcBorders>
              <w:top w:val="nil"/>
              <w:left w:val="single" w:sz="4" w:space="0" w:color="auto"/>
              <w:bottom w:val="nil"/>
              <w:right w:val="single" w:sz="4" w:space="0" w:color="auto"/>
            </w:tcBorders>
            <w:shd w:val="clear" w:color="auto" w:fill="FFFFFF"/>
            <w:noWrap/>
            <w:vAlign w:val="bottom"/>
            <w:hideMark/>
          </w:tcPr>
          <w:p w14:paraId="2DFFAC4D"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559" w:type="dxa"/>
            <w:gridSpan w:val="2"/>
            <w:tcBorders>
              <w:top w:val="nil"/>
              <w:left w:val="nil"/>
              <w:bottom w:val="nil"/>
              <w:right w:val="single" w:sz="4" w:space="0" w:color="auto"/>
            </w:tcBorders>
            <w:shd w:val="clear" w:color="auto" w:fill="FFFFFF"/>
            <w:noWrap/>
            <w:vAlign w:val="bottom"/>
            <w:hideMark/>
          </w:tcPr>
          <w:p w14:paraId="4481D339"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439115F6"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AE9383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1EC789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7DB6185" w14:textId="77777777" w:rsidR="003D3EBC" w:rsidRPr="00A147C6" w:rsidRDefault="003D3EBC">
            <w:pPr>
              <w:spacing w:after="0"/>
              <w:rPr>
                <w:rFonts w:ascii="Times New Roman" w:eastAsia="Times New Roman" w:hAnsi="Times New Roman" w:cs="Times New Roman"/>
                <w:sz w:val="26"/>
                <w:szCs w:val="26"/>
              </w:rPr>
            </w:pPr>
          </w:p>
        </w:tc>
        <w:tc>
          <w:tcPr>
            <w:tcW w:w="2382" w:type="dxa"/>
            <w:tcBorders>
              <w:top w:val="nil"/>
              <w:left w:val="single" w:sz="4" w:space="0" w:color="auto"/>
              <w:bottom w:val="nil"/>
              <w:right w:val="single" w:sz="4" w:space="0" w:color="auto"/>
            </w:tcBorders>
            <w:shd w:val="clear" w:color="auto" w:fill="FFFFFF"/>
            <w:noWrap/>
            <w:vAlign w:val="bottom"/>
            <w:hideMark/>
          </w:tcPr>
          <w:p w14:paraId="1639004A"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Card trung kế</w:t>
            </w:r>
          </w:p>
        </w:tc>
        <w:tc>
          <w:tcPr>
            <w:tcW w:w="1559" w:type="dxa"/>
            <w:gridSpan w:val="2"/>
            <w:tcBorders>
              <w:top w:val="nil"/>
              <w:left w:val="nil"/>
              <w:bottom w:val="nil"/>
              <w:right w:val="single" w:sz="4" w:space="0" w:color="auto"/>
            </w:tcBorders>
            <w:shd w:val="clear" w:color="auto" w:fill="FFFFFF"/>
            <w:noWrap/>
            <w:vAlign w:val="bottom"/>
            <w:hideMark/>
          </w:tcPr>
          <w:p w14:paraId="23CCC99C" w14:textId="77777777" w:rsidR="003D3EBC" w:rsidRPr="00A147C6" w:rsidRDefault="00DD3534">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sz w:val="26"/>
                <w:szCs w:val="26"/>
              </w:rPr>
              <w:t>card</w:t>
            </w:r>
          </w:p>
        </w:tc>
        <w:tc>
          <w:tcPr>
            <w:tcW w:w="1560" w:type="dxa"/>
            <w:tcBorders>
              <w:top w:val="nil"/>
              <w:left w:val="nil"/>
              <w:bottom w:val="nil"/>
              <w:right w:val="single" w:sz="4" w:space="0" w:color="auto"/>
            </w:tcBorders>
            <w:shd w:val="clear" w:color="auto" w:fill="FFFFFF"/>
            <w:noWrap/>
            <w:vAlign w:val="bottom"/>
            <w:hideMark/>
          </w:tcPr>
          <w:p w14:paraId="025F3E64"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53125D09"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01DED6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1728351F" w14:textId="77777777" w:rsidR="003D3EBC" w:rsidRPr="00A147C6" w:rsidRDefault="003D3EBC">
            <w:pPr>
              <w:spacing w:after="0"/>
              <w:rPr>
                <w:rFonts w:ascii="Times New Roman" w:eastAsia="Times New Roman" w:hAnsi="Times New Roman" w:cs="Times New Roman"/>
                <w:sz w:val="26"/>
                <w:szCs w:val="26"/>
              </w:rPr>
            </w:pPr>
          </w:p>
        </w:tc>
        <w:tc>
          <w:tcPr>
            <w:tcW w:w="2382" w:type="dxa"/>
            <w:tcBorders>
              <w:top w:val="nil"/>
              <w:left w:val="single" w:sz="4" w:space="0" w:color="auto"/>
              <w:bottom w:val="nil"/>
              <w:right w:val="single" w:sz="4" w:space="0" w:color="auto"/>
            </w:tcBorders>
            <w:shd w:val="clear" w:color="auto" w:fill="FFFFFF"/>
            <w:noWrap/>
            <w:vAlign w:val="bottom"/>
            <w:hideMark/>
          </w:tcPr>
          <w:p w14:paraId="7C8AB768"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559" w:type="dxa"/>
            <w:gridSpan w:val="2"/>
            <w:tcBorders>
              <w:top w:val="nil"/>
              <w:left w:val="nil"/>
              <w:bottom w:val="nil"/>
              <w:right w:val="single" w:sz="4" w:space="0" w:color="auto"/>
            </w:tcBorders>
            <w:shd w:val="clear" w:color="auto" w:fill="FFFFFF"/>
            <w:noWrap/>
            <w:vAlign w:val="bottom"/>
            <w:hideMark/>
          </w:tcPr>
          <w:p w14:paraId="70AB147C"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6E3DC744"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7E47A1C0"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287FA50"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359A92F3" w14:textId="77777777" w:rsidR="003D3EBC" w:rsidRPr="00A147C6" w:rsidRDefault="003D3EBC">
            <w:pPr>
              <w:spacing w:after="0"/>
              <w:rPr>
                <w:rFonts w:ascii="Times New Roman" w:eastAsia="Times New Roman" w:hAnsi="Times New Roman" w:cs="Times New Roman"/>
                <w:sz w:val="26"/>
                <w:szCs w:val="26"/>
              </w:rPr>
            </w:pPr>
          </w:p>
        </w:tc>
        <w:tc>
          <w:tcPr>
            <w:tcW w:w="2382" w:type="dxa"/>
            <w:tcBorders>
              <w:top w:val="nil"/>
              <w:left w:val="single" w:sz="4" w:space="0" w:color="auto"/>
              <w:bottom w:val="nil"/>
              <w:right w:val="single" w:sz="4" w:space="0" w:color="auto"/>
            </w:tcBorders>
            <w:shd w:val="clear" w:color="auto" w:fill="FFFFFF"/>
            <w:noWrap/>
            <w:vAlign w:val="bottom"/>
            <w:hideMark/>
          </w:tcPr>
          <w:p w14:paraId="06043D7D"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559" w:type="dxa"/>
            <w:gridSpan w:val="2"/>
            <w:tcBorders>
              <w:top w:val="nil"/>
              <w:left w:val="nil"/>
              <w:bottom w:val="nil"/>
              <w:right w:val="single" w:sz="4" w:space="0" w:color="auto"/>
            </w:tcBorders>
            <w:shd w:val="clear" w:color="auto" w:fill="FFFFFF"/>
            <w:noWrap/>
            <w:vAlign w:val="bottom"/>
            <w:hideMark/>
          </w:tcPr>
          <w:p w14:paraId="6BB79A48"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7DA6ACFF"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3061264D"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1D155157"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5DE438E" w14:textId="77777777" w:rsidR="003D3EBC" w:rsidRPr="00A147C6" w:rsidRDefault="003D3EBC">
            <w:pPr>
              <w:spacing w:after="0"/>
              <w:rPr>
                <w:rFonts w:ascii="Times New Roman" w:eastAsia="Times New Roman" w:hAnsi="Times New Roman" w:cs="Times New Roman"/>
                <w:sz w:val="26"/>
                <w:szCs w:val="26"/>
              </w:rPr>
            </w:pPr>
          </w:p>
        </w:tc>
        <w:tc>
          <w:tcPr>
            <w:tcW w:w="2382" w:type="dxa"/>
            <w:tcBorders>
              <w:top w:val="nil"/>
              <w:left w:val="single" w:sz="4" w:space="0" w:color="auto"/>
              <w:bottom w:val="single" w:sz="4" w:space="0" w:color="auto"/>
              <w:right w:val="single" w:sz="4" w:space="0" w:color="auto"/>
            </w:tcBorders>
            <w:shd w:val="clear" w:color="auto" w:fill="FFFFFF"/>
            <w:noWrap/>
            <w:vAlign w:val="bottom"/>
            <w:hideMark/>
          </w:tcPr>
          <w:p w14:paraId="4AD28D54"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559" w:type="dxa"/>
            <w:gridSpan w:val="2"/>
            <w:tcBorders>
              <w:top w:val="nil"/>
              <w:left w:val="nil"/>
              <w:bottom w:val="single" w:sz="4" w:space="0" w:color="auto"/>
              <w:right w:val="single" w:sz="4" w:space="0" w:color="auto"/>
            </w:tcBorders>
            <w:shd w:val="clear" w:color="auto" w:fill="FFFFFF"/>
            <w:noWrap/>
            <w:vAlign w:val="bottom"/>
            <w:hideMark/>
          </w:tcPr>
          <w:p w14:paraId="0A84BB31"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210DFAF4"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0,131</w:t>
            </w:r>
          </w:p>
        </w:tc>
      </w:tr>
      <w:tr w:rsidR="00A147C6" w:rsidRPr="00A147C6" w14:paraId="065EB28B" w14:textId="77777777">
        <w:trPr>
          <w:trHeight w:val="300"/>
        </w:trPr>
        <w:tc>
          <w:tcPr>
            <w:tcW w:w="1249" w:type="dxa"/>
            <w:shd w:val="clear" w:color="auto" w:fill="FFFFFF"/>
            <w:noWrap/>
            <w:vAlign w:val="bottom"/>
            <w:hideMark/>
          </w:tcPr>
          <w:p w14:paraId="1A0732A3"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212E68D0"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382" w:type="dxa"/>
            <w:shd w:val="clear" w:color="auto" w:fill="FFFFFF"/>
            <w:noWrap/>
            <w:vAlign w:val="bottom"/>
            <w:hideMark/>
          </w:tcPr>
          <w:p w14:paraId="0C77C5FD"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59" w:type="dxa"/>
            <w:gridSpan w:val="2"/>
            <w:shd w:val="clear" w:color="auto" w:fill="FFFFFF"/>
            <w:noWrap/>
            <w:vAlign w:val="bottom"/>
            <w:hideMark/>
          </w:tcPr>
          <w:p w14:paraId="69F326E4"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3027EA92"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r w:rsidR="00A147C6" w:rsidRPr="00A147C6" w14:paraId="0399D058" w14:textId="77777777">
        <w:trPr>
          <w:trHeight w:val="330"/>
        </w:trPr>
        <w:tc>
          <w:tcPr>
            <w:tcW w:w="8931" w:type="dxa"/>
            <w:gridSpan w:val="6"/>
            <w:shd w:val="clear" w:color="auto" w:fill="FFFFFF"/>
            <w:noWrap/>
            <w:vAlign w:val="center"/>
            <w:hideMark/>
          </w:tcPr>
          <w:p w14:paraId="79F42741" w14:textId="77777777" w:rsidR="00E836AE" w:rsidRPr="00A147C6" w:rsidRDefault="00622147" w:rsidP="00E67C26">
            <w:pPr>
              <w:pStyle w:val="Heading4"/>
              <w:rPr>
                <w:rFonts w:asciiTheme="minorHAnsi" w:eastAsiaTheme="minorHAnsi" w:hAnsiTheme="minorHAnsi" w:cstheme="minorBidi"/>
                <w:b w:val="0"/>
                <w:iCs w:val="0"/>
                <w:sz w:val="22"/>
              </w:rPr>
            </w:pPr>
            <w:r w:rsidRPr="00A147C6">
              <w:rPr>
                <w:rFonts w:eastAsia="Times New Roman"/>
              </w:rPr>
              <w:fldChar w:fldCharType="begin"/>
            </w:r>
            <w:r w:rsidR="00E67C26"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suất!R283C11" </w:instrText>
            </w:r>
            <w:r w:rsidR="00E67C26" w:rsidRPr="00A147C6">
              <w:rPr>
                <w:rFonts w:eastAsia="Times New Roman"/>
              </w:rPr>
              <w:instrText xml:space="preserve">\a \f 5 \h  \* MERGEFORMAT </w:instrText>
            </w:r>
            <w:r w:rsidRPr="00A147C6">
              <w:rPr>
                <w:rFonts w:eastAsia="Times New Roman"/>
              </w:rPr>
              <w:fldChar w:fldCharType="separate"/>
            </w:r>
          </w:p>
          <w:p w14:paraId="2692E1A0" w14:textId="77777777" w:rsidR="00E836AE" w:rsidRPr="00A147C6" w:rsidRDefault="00E836AE" w:rsidP="00E836AE">
            <w:pPr>
              <w:pStyle w:val="Heading4"/>
              <w:rPr>
                <w:rFonts w:eastAsia="Times New Roman"/>
              </w:rPr>
            </w:pPr>
            <w:bookmarkStart w:id="213" w:name="_Toc57988247"/>
            <w:r w:rsidRPr="00A147C6">
              <w:rPr>
                <w:rFonts w:eastAsia="Times New Roman"/>
              </w:rPr>
              <w:t>TTB.36400 Thay, sửa máy vô tuyến điện</w:t>
            </w:r>
            <w:bookmarkEnd w:id="213"/>
          </w:p>
          <w:p w14:paraId="6BE67816" w14:textId="77777777" w:rsidR="003D3EBC" w:rsidRPr="00A147C6" w:rsidRDefault="00622147" w:rsidP="00E67C26">
            <w:pPr>
              <w:pStyle w:val="Heading4"/>
              <w:rPr>
                <w:rFonts w:eastAsia="Times New Roman" w:cs="Times New Roman"/>
                <w:b w:val="0"/>
                <w:bCs/>
                <w:szCs w:val="26"/>
              </w:rPr>
            </w:pPr>
            <w:r w:rsidRPr="00A147C6">
              <w:rPr>
                <w:rFonts w:eastAsia="Times New Roman"/>
              </w:rPr>
              <w:fldChar w:fldCharType="end"/>
            </w:r>
          </w:p>
        </w:tc>
      </w:tr>
      <w:tr w:rsidR="00A147C6" w:rsidRPr="00A147C6" w14:paraId="5B91C4D9" w14:textId="77777777">
        <w:trPr>
          <w:trHeight w:val="330"/>
        </w:trPr>
        <w:tc>
          <w:tcPr>
            <w:tcW w:w="8931" w:type="dxa"/>
            <w:gridSpan w:val="6"/>
            <w:shd w:val="clear" w:color="auto" w:fill="FFFFFF"/>
            <w:noWrap/>
            <w:hideMark/>
          </w:tcPr>
          <w:p w14:paraId="3EDA6642"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Thành phần công việc:</w:t>
            </w:r>
          </w:p>
        </w:tc>
      </w:tr>
      <w:tr w:rsidR="00A147C6" w:rsidRPr="00A147C6" w14:paraId="75216923" w14:textId="77777777">
        <w:trPr>
          <w:trHeight w:val="330"/>
        </w:trPr>
        <w:tc>
          <w:tcPr>
            <w:tcW w:w="8931" w:type="dxa"/>
            <w:gridSpan w:val="6"/>
            <w:shd w:val="clear" w:color="auto" w:fill="FFFFFF"/>
            <w:noWrap/>
            <w:hideMark/>
          </w:tcPr>
          <w:p w14:paraId="02398EA1"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Chuẩn bị dụng cu, vật tư. Kiểm tra thiết </w:t>
            </w:r>
            <w:r w:rsidR="00E93831" w:rsidRPr="00A147C6">
              <w:rPr>
                <w:rFonts w:ascii="Times New Roman" w:eastAsia="Times New Roman" w:hAnsi="Times New Roman" w:cs="Times New Roman"/>
                <w:sz w:val="26"/>
                <w:szCs w:val="26"/>
              </w:rPr>
              <w:t>bị, tắt nguồn, thay, sửa máy vô tuyến điện</w:t>
            </w:r>
            <w:r w:rsidRPr="00A147C6">
              <w:rPr>
                <w:rFonts w:ascii="Times New Roman" w:eastAsia="Times New Roman" w:hAnsi="Times New Roman" w:cs="Times New Roman"/>
                <w:sz w:val="26"/>
                <w:szCs w:val="26"/>
              </w:rPr>
              <w:t>, kiểm tra hoạt động đảm bảo đúng yêu cầu kỹ thuật.</w:t>
            </w:r>
          </w:p>
        </w:tc>
      </w:tr>
      <w:tr w:rsidR="00A147C6" w:rsidRPr="00A147C6" w14:paraId="1D8EA504" w14:textId="77777777">
        <w:trPr>
          <w:trHeight w:val="330"/>
        </w:trPr>
        <w:tc>
          <w:tcPr>
            <w:tcW w:w="8931" w:type="dxa"/>
            <w:gridSpan w:val="6"/>
            <w:tcBorders>
              <w:top w:val="nil"/>
              <w:left w:val="nil"/>
              <w:bottom w:val="single" w:sz="4" w:space="0" w:color="auto"/>
              <w:right w:val="nil"/>
            </w:tcBorders>
            <w:shd w:val="clear" w:color="auto" w:fill="FFFFFF"/>
            <w:noWrap/>
            <w:hideMark/>
          </w:tcPr>
          <w:p w14:paraId="1DCB5BD4" w14:textId="77777777" w:rsidR="003D3EBC" w:rsidRPr="00A147C6" w:rsidRDefault="008619CD">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Đơn vị: 01 máy</w:t>
            </w:r>
          </w:p>
        </w:tc>
      </w:tr>
      <w:tr w:rsidR="00A147C6" w:rsidRPr="00A147C6" w14:paraId="173D4048" w14:textId="77777777">
        <w:trPr>
          <w:trHeight w:val="660"/>
        </w:trPr>
        <w:tc>
          <w:tcPr>
            <w:tcW w:w="1249" w:type="dxa"/>
            <w:tcBorders>
              <w:top w:val="nil"/>
              <w:left w:val="single" w:sz="4" w:space="0" w:color="auto"/>
              <w:bottom w:val="single" w:sz="4" w:space="0" w:color="auto"/>
              <w:right w:val="single" w:sz="4" w:space="0" w:color="auto"/>
            </w:tcBorders>
            <w:shd w:val="clear" w:color="auto" w:fill="FFFFFF"/>
            <w:vAlign w:val="center"/>
            <w:hideMark/>
          </w:tcPr>
          <w:p w14:paraId="045D4B7F"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81" w:type="dxa"/>
            <w:tcBorders>
              <w:top w:val="nil"/>
              <w:left w:val="nil"/>
              <w:bottom w:val="single" w:sz="4" w:space="0" w:color="auto"/>
              <w:right w:val="single" w:sz="4" w:space="0" w:color="auto"/>
            </w:tcBorders>
            <w:shd w:val="clear" w:color="auto" w:fill="FFFFFF"/>
            <w:vAlign w:val="center"/>
            <w:hideMark/>
          </w:tcPr>
          <w:p w14:paraId="0A25EDB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4" w:type="dxa"/>
            <w:gridSpan w:val="2"/>
            <w:tcBorders>
              <w:top w:val="nil"/>
              <w:left w:val="nil"/>
              <w:bottom w:val="single" w:sz="4" w:space="0" w:color="auto"/>
              <w:right w:val="single" w:sz="4" w:space="0" w:color="auto"/>
            </w:tcBorders>
            <w:shd w:val="clear" w:color="auto" w:fill="FFFFFF"/>
            <w:vAlign w:val="center"/>
            <w:hideMark/>
          </w:tcPr>
          <w:p w14:paraId="6C1DC0F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nil"/>
              <w:left w:val="nil"/>
              <w:bottom w:val="single" w:sz="4" w:space="0" w:color="auto"/>
              <w:right w:val="single" w:sz="4" w:space="0" w:color="auto"/>
            </w:tcBorders>
            <w:shd w:val="clear" w:color="auto" w:fill="FFFFFF"/>
            <w:vAlign w:val="center"/>
            <w:hideMark/>
          </w:tcPr>
          <w:p w14:paraId="4C8015F3"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68D6E5DD"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B912644" w14:textId="77777777">
        <w:trPr>
          <w:trHeight w:val="330"/>
        </w:trPr>
        <w:tc>
          <w:tcPr>
            <w:tcW w:w="1249" w:type="dxa"/>
            <w:vMerge w:val="restart"/>
            <w:tcBorders>
              <w:top w:val="nil"/>
              <w:left w:val="single" w:sz="4" w:space="0" w:color="auto"/>
              <w:bottom w:val="single" w:sz="4" w:space="0" w:color="auto"/>
              <w:right w:val="single" w:sz="4" w:space="0" w:color="auto"/>
            </w:tcBorders>
            <w:shd w:val="clear" w:color="auto" w:fill="FFFFFF"/>
            <w:noWrap/>
            <w:vAlign w:val="center"/>
            <w:hideMark/>
          </w:tcPr>
          <w:p w14:paraId="23D7BA56" w14:textId="77777777" w:rsidR="008A1821" w:rsidRPr="00A147C6" w:rsidRDefault="008A1821"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TTB.</w:t>
            </w:r>
          </w:p>
          <w:p w14:paraId="26144737" w14:textId="77777777" w:rsidR="003D3EBC" w:rsidRPr="00A147C6" w:rsidRDefault="008A1821" w:rsidP="008A182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F6319F" w:rsidRPr="00A147C6">
              <w:rPr>
                <w:rFonts w:ascii="Times New Roman" w:eastAsia="Times New Roman" w:hAnsi="Times New Roman" w:cs="Times New Roman"/>
                <w:sz w:val="26"/>
                <w:szCs w:val="26"/>
              </w:rPr>
              <w:t>40</w:t>
            </w:r>
            <w:r w:rsidR="00AA5829" w:rsidRPr="00A147C6">
              <w:rPr>
                <w:rFonts w:ascii="Times New Roman" w:eastAsia="Times New Roman" w:hAnsi="Times New Roman" w:cs="Times New Roman"/>
                <w:sz w:val="26"/>
                <w:szCs w:val="26"/>
              </w:rPr>
              <w:t>00</w:t>
            </w:r>
          </w:p>
        </w:tc>
        <w:tc>
          <w:tcPr>
            <w:tcW w:w="2181" w:type="dxa"/>
            <w:vMerge w:val="restart"/>
            <w:tcBorders>
              <w:top w:val="nil"/>
              <w:left w:val="single" w:sz="4" w:space="0" w:color="auto"/>
              <w:bottom w:val="single" w:sz="4" w:space="0" w:color="000000"/>
              <w:right w:val="nil"/>
            </w:tcBorders>
            <w:shd w:val="clear" w:color="auto" w:fill="FFFFFF"/>
            <w:vAlign w:val="center"/>
            <w:hideMark/>
          </w:tcPr>
          <w:p w14:paraId="72FCD7E1" w14:textId="77777777" w:rsidR="003D3EBC" w:rsidRPr="00A147C6" w:rsidRDefault="00E93831" w:rsidP="00E9383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sửa máy vô tuyến điện</w:t>
            </w:r>
          </w:p>
        </w:tc>
        <w:tc>
          <w:tcPr>
            <w:tcW w:w="2524" w:type="dxa"/>
            <w:gridSpan w:val="2"/>
            <w:tcBorders>
              <w:top w:val="nil"/>
              <w:left w:val="single" w:sz="4" w:space="0" w:color="auto"/>
              <w:bottom w:val="nil"/>
              <w:right w:val="single" w:sz="4" w:space="0" w:color="auto"/>
            </w:tcBorders>
            <w:shd w:val="clear" w:color="auto" w:fill="FFFFFF"/>
            <w:noWrap/>
            <w:vAlign w:val="bottom"/>
            <w:hideMark/>
          </w:tcPr>
          <w:p w14:paraId="68F2B6D7"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FFFFFF"/>
            <w:noWrap/>
            <w:vAlign w:val="bottom"/>
            <w:hideMark/>
          </w:tcPr>
          <w:p w14:paraId="425D49B8"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4" w:space="0" w:color="auto"/>
            </w:tcBorders>
            <w:shd w:val="clear" w:color="auto" w:fill="FFFFFF"/>
            <w:noWrap/>
            <w:vAlign w:val="bottom"/>
            <w:hideMark/>
          </w:tcPr>
          <w:p w14:paraId="0FE1FC1A" w14:textId="77777777" w:rsidR="003D3EBC" w:rsidRPr="00A147C6" w:rsidRDefault="003D3EB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110E614"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A76011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5C143834" w14:textId="77777777" w:rsidR="003D3EBC" w:rsidRPr="00A147C6" w:rsidRDefault="003D3EBC">
            <w:pPr>
              <w:spacing w:after="0"/>
              <w:rPr>
                <w:rFonts w:ascii="Times New Roman" w:eastAsia="Times New Roman" w:hAnsi="Times New Roman" w:cs="Times New Roman"/>
                <w:sz w:val="26"/>
                <w:szCs w:val="26"/>
              </w:rPr>
            </w:pPr>
          </w:p>
        </w:tc>
        <w:tc>
          <w:tcPr>
            <w:tcW w:w="2524" w:type="dxa"/>
            <w:gridSpan w:val="2"/>
            <w:tcBorders>
              <w:top w:val="nil"/>
              <w:left w:val="single" w:sz="4" w:space="0" w:color="auto"/>
              <w:bottom w:val="nil"/>
              <w:right w:val="single" w:sz="4" w:space="0" w:color="auto"/>
            </w:tcBorders>
            <w:shd w:val="clear" w:color="auto" w:fill="FFFFFF"/>
            <w:noWrap/>
            <w:vAlign w:val="bottom"/>
            <w:hideMark/>
          </w:tcPr>
          <w:p w14:paraId="0EBCF7DD" w14:textId="77777777" w:rsidR="003D3EBC" w:rsidRPr="00A147C6" w:rsidRDefault="00E93831" w:rsidP="00E93831">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 vô tuyến điện</w:t>
            </w:r>
          </w:p>
        </w:tc>
        <w:tc>
          <w:tcPr>
            <w:tcW w:w="1417" w:type="dxa"/>
            <w:tcBorders>
              <w:top w:val="nil"/>
              <w:left w:val="nil"/>
              <w:bottom w:val="nil"/>
              <w:right w:val="single" w:sz="4" w:space="0" w:color="auto"/>
            </w:tcBorders>
            <w:shd w:val="clear" w:color="auto" w:fill="FFFFFF"/>
            <w:noWrap/>
            <w:vAlign w:val="bottom"/>
            <w:hideMark/>
          </w:tcPr>
          <w:p w14:paraId="027D8C04" w14:textId="77777777" w:rsidR="003D3EBC" w:rsidRPr="00A147C6" w:rsidRDefault="008619CD">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máy</w:t>
            </w:r>
          </w:p>
        </w:tc>
        <w:tc>
          <w:tcPr>
            <w:tcW w:w="1560" w:type="dxa"/>
            <w:tcBorders>
              <w:top w:val="nil"/>
              <w:left w:val="nil"/>
              <w:bottom w:val="nil"/>
              <w:right w:val="single" w:sz="4" w:space="0" w:color="auto"/>
            </w:tcBorders>
            <w:shd w:val="clear" w:color="auto" w:fill="FFFFFF"/>
            <w:noWrap/>
            <w:vAlign w:val="bottom"/>
            <w:hideMark/>
          </w:tcPr>
          <w:p w14:paraId="257127CF"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1</w:t>
            </w:r>
          </w:p>
        </w:tc>
      </w:tr>
      <w:tr w:rsidR="00A147C6" w:rsidRPr="00A147C6" w14:paraId="6AFBFCB6"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00574863"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F80BD82" w14:textId="77777777" w:rsidR="003D3EBC" w:rsidRPr="00A147C6" w:rsidRDefault="003D3EBC">
            <w:pPr>
              <w:spacing w:after="0"/>
              <w:rPr>
                <w:rFonts w:ascii="Times New Roman" w:eastAsia="Times New Roman" w:hAnsi="Times New Roman" w:cs="Times New Roman"/>
                <w:sz w:val="26"/>
                <w:szCs w:val="26"/>
              </w:rPr>
            </w:pPr>
          </w:p>
        </w:tc>
        <w:tc>
          <w:tcPr>
            <w:tcW w:w="2524" w:type="dxa"/>
            <w:gridSpan w:val="2"/>
            <w:tcBorders>
              <w:top w:val="nil"/>
              <w:left w:val="single" w:sz="4" w:space="0" w:color="auto"/>
              <w:bottom w:val="nil"/>
              <w:right w:val="single" w:sz="4" w:space="0" w:color="auto"/>
            </w:tcBorders>
            <w:shd w:val="clear" w:color="auto" w:fill="FFFFFF"/>
            <w:noWrap/>
            <w:vAlign w:val="bottom"/>
            <w:hideMark/>
          </w:tcPr>
          <w:p w14:paraId="78F2E466"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Vật liệu khác</w:t>
            </w:r>
          </w:p>
        </w:tc>
        <w:tc>
          <w:tcPr>
            <w:tcW w:w="1417" w:type="dxa"/>
            <w:tcBorders>
              <w:top w:val="nil"/>
              <w:left w:val="nil"/>
              <w:bottom w:val="nil"/>
              <w:right w:val="single" w:sz="4" w:space="0" w:color="auto"/>
            </w:tcBorders>
            <w:shd w:val="clear" w:color="auto" w:fill="FFFFFF"/>
            <w:noWrap/>
            <w:vAlign w:val="bottom"/>
            <w:hideMark/>
          </w:tcPr>
          <w:p w14:paraId="19310C07"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w:t>
            </w:r>
          </w:p>
        </w:tc>
        <w:tc>
          <w:tcPr>
            <w:tcW w:w="1560" w:type="dxa"/>
            <w:tcBorders>
              <w:top w:val="nil"/>
              <w:left w:val="nil"/>
              <w:bottom w:val="nil"/>
              <w:right w:val="single" w:sz="4" w:space="0" w:color="auto"/>
            </w:tcBorders>
            <w:shd w:val="clear" w:color="auto" w:fill="FFFFFF"/>
            <w:noWrap/>
            <w:vAlign w:val="bottom"/>
            <w:hideMark/>
          </w:tcPr>
          <w:p w14:paraId="09A71C79"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5</w:t>
            </w:r>
          </w:p>
        </w:tc>
      </w:tr>
      <w:tr w:rsidR="00A147C6" w:rsidRPr="00A147C6" w14:paraId="2B56BDA8"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601AB924"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7C3D90FC" w14:textId="77777777" w:rsidR="003D3EBC" w:rsidRPr="00A147C6" w:rsidRDefault="003D3EBC">
            <w:pPr>
              <w:spacing w:after="0"/>
              <w:rPr>
                <w:rFonts w:ascii="Times New Roman" w:eastAsia="Times New Roman" w:hAnsi="Times New Roman" w:cs="Times New Roman"/>
                <w:sz w:val="26"/>
                <w:szCs w:val="26"/>
              </w:rPr>
            </w:pPr>
          </w:p>
        </w:tc>
        <w:tc>
          <w:tcPr>
            <w:tcW w:w="2524" w:type="dxa"/>
            <w:gridSpan w:val="2"/>
            <w:tcBorders>
              <w:top w:val="nil"/>
              <w:left w:val="single" w:sz="4" w:space="0" w:color="auto"/>
              <w:bottom w:val="nil"/>
              <w:right w:val="single" w:sz="4" w:space="0" w:color="auto"/>
            </w:tcBorders>
            <w:shd w:val="clear" w:color="auto" w:fill="FFFFFF"/>
            <w:noWrap/>
            <w:vAlign w:val="bottom"/>
            <w:hideMark/>
          </w:tcPr>
          <w:p w14:paraId="60F01DDD" w14:textId="77777777" w:rsidR="003D3EBC" w:rsidRPr="00A147C6" w:rsidRDefault="003D3EB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FFFFFF"/>
            <w:noWrap/>
            <w:vAlign w:val="bottom"/>
            <w:hideMark/>
          </w:tcPr>
          <w:p w14:paraId="76B68D1C" w14:textId="77777777" w:rsidR="003D3EBC" w:rsidRPr="00A147C6" w:rsidRDefault="003D3EB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4" w:space="0" w:color="auto"/>
            </w:tcBorders>
            <w:shd w:val="clear" w:color="auto" w:fill="FFFFFF"/>
            <w:noWrap/>
            <w:vAlign w:val="bottom"/>
            <w:hideMark/>
          </w:tcPr>
          <w:p w14:paraId="5450659B"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w:t>
            </w:r>
          </w:p>
        </w:tc>
      </w:tr>
      <w:tr w:rsidR="00A147C6" w:rsidRPr="00A147C6" w14:paraId="0820F963" w14:textId="77777777">
        <w:trPr>
          <w:trHeight w:val="330"/>
        </w:trPr>
        <w:tc>
          <w:tcPr>
            <w:tcW w:w="0" w:type="auto"/>
            <w:vMerge/>
            <w:tcBorders>
              <w:top w:val="nil"/>
              <w:left w:val="single" w:sz="4" w:space="0" w:color="auto"/>
              <w:bottom w:val="single" w:sz="4" w:space="0" w:color="auto"/>
              <w:right w:val="single" w:sz="4" w:space="0" w:color="auto"/>
            </w:tcBorders>
            <w:vAlign w:val="center"/>
            <w:hideMark/>
          </w:tcPr>
          <w:p w14:paraId="39B6A169" w14:textId="77777777" w:rsidR="003D3EBC" w:rsidRPr="00A147C6" w:rsidRDefault="003D3EBC">
            <w:pPr>
              <w:spacing w:after="0"/>
              <w:rPr>
                <w:rFonts w:ascii="Times New Roman" w:eastAsia="Times New Roman" w:hAnsi="Times New Roman" w:cs="Times New Roman"/>
                <w:sz w:val="26"/>
                <w:szCs w:val="26"/>
              </w:rPr>
            </w:pPr>
          </w:p>
        </w:tc>
        <w:tc>
          <w:tcPr>
            <w:tcW w:w="0" w:type="auto"/>
            <w:vMerge/>
            <w:tcBorders>
              <w:top w:val="nil"/>
              <w:left w:val="single" w:sz="4" w:space="0" w:color="auto"/>
              <w:bottom w:val="single" w:sz="4" w:space="0" w:color="000000"/>
              <w:right w:val="nil"/>
            </w:tcBorders>
            <w:vAlign w:val="center"/>
            <w:hideMark/>
          </w:tcPr>
          <w:p w14:paraId="2E5B08A5" w14:textId="77777777" w:rsidR="003D3EBC" w:rsidRPr="00A147C6" w:rsidRDefault="003D3EBC">
            <w:pPr>
              <w:spacing w:after="0"/>
              <w:rPr>
                <w:rFonts w:ascii="Times New Roman" w:eastAsia="Times New Roman" w:hAnsi="Times New Roman" w:cs="Times New Roman"/>
                <w:sz w:val="26"/>
                <w:szCs w:val="26"/>
              </w:rPr>
            </w:pPr>
          </w:p>
        </w:tc>
        <w:tc>
          <w:tcPr>
            <w:tcW w:w="2524" w:type="dxa"/>
            <w:gridSpan w:val="2"/>
            <w:tcBorders>
              <w:top w:val="nil"/>
              <w:left w:val="single" w:sz="4" w:space="0" w:color="auto"/>
              <w:bottom w:val="single" w:sz="4" w:space="0" w:color="auto"/>
              <w:right w:val="single" w:sz="4" w:space="0" w:color="auto"/>
            </w:tcBorders>
            <w:shd w:val="clear" w:color="auto" w:fill="FFFFFF"/>
            <w:noWrap/>
            <w:vAlign w:val="bottom"/>
            <w:hideMark/>
          </w:tcPr>
          <w:p w14:paraId="75677110"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Bậc thợ 4/7</w:t>
            </w:r>
          </w:p>
        </w:tc>
        <w:tc>
          <w:tcPr>
            <w:tcW w:w="1417" w:type="dxa"/>
            <w:tcBorders>
              <w:top w:val="nil"/>
              <w:left w:val="nil"/>
              <w:bottom w:val="single" w:sz="4" w:space="0" w:color="auto"/>
              <w:right w:val="single" w:sz="4" w:space="0" w:color="auto"/>
            </w:tcBorders>
            <w:shd w:val="clear" w:color="auto" w:fill="FFFFFF"/>
            <w:noWrap/>
            <w:vAlign w:val="bottom"/>
            <w:hideMark/>
          </w:tcPr>
          <w:p w14:paraId="1C696BD3" w14:textId="77777777" w:rsidR="003D3EBC" w:rsidRPr="00A147C6" w:rsidRDefault="003D3EBC">
            <w:pPr>
              <w:spacing w:after="0" w:line="240" w:lineRule="auto"/>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Công</w:t>
            </w:r>
          </w:p>
        </w:tc>
        <w:tc>
          <w:tcPr>
            <w:tcW w:w="1560" w:type="dxa"/>
            <w:tcBorders>
              <w:top w:val="nil"/>
              <w:left w:val="nil"/>
              <w:bottom w:val="single" w:sz="4" w:space="0" w:color="auto"/>
              <w:right w:val="single" w:sz="4" w:space="0" w:color="auto"/>
            </w:tcBorders>
            <w:shd w:val="clear" w:color="auto" w:fill="FFFFFF"/>
            <w:noWrap/>
            <w:vAlign w:val="bottom"/>
            <w:hideMark/>
          </w:tcPr>
          <w:p w14:paraId="135A3E9E" w14:textId="77777777" w:rsidR="003D3EBC" w:rsidRPr="00A147C6" w:rsidRDefault="003D3EBC">
            <w:pPr>
              <w:spacing w:after="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4,2</w:t>
            </w:r>
          </w:p>
        </w:tc>
      </w:tr>
      <w:tr w:rsidR="00A147C6" w:rsidRPr="00A147C6" w14:paraId="6604FA45" w14:textId="77777777">
        <w:trPr>
          <w:trHeight w:val="300"/>
        </w:trPr>
        <w:tc>
          <w:tcPr>
            <w:tcW w:w="1249" w:type="dxa"/>
            <w:shd w:val="clear" w:color="auto" w:fill="FFFFFF"/>
            <w:noWrap/>
            <w:vAlign w:val="bottom"/>
            <w:hideMark/>
          </w:tcPr>
          <w:p w14:paraId="740BF11A"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181" w:type="dxa"/>
            <w:shd w:val="clear" w:color="auto" w:fill="FFFFFF"/>
            <w:noWrap/>
            <w:vAlign w:val="bottom"/>
            <w:hideMark/>
          </w:tcPr>
          <w:p w14:paraId="092D5DBF"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2524" w:type="dxa"/>
            <w:gridSpan w:val="2"/>
            <w:shd w:val="clear" w:color="auto" w:fill="FFFFFF"/>
            <w:noWrap/>
            <w:vAlign w:val="bottom"/>
            <w:hideMark/>
          </w:tcPr>
          <w:p w14:paraId="2C72200F"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417" w:type="dxa"/>
            <w:shd w:val="clear" w:color="auto" w:fill="FFFFFF"/>
            <w:noWrap/>
            <w:vAlign w:val="bottom"/>
            <w:hideMark/>
          </w:tcPr>
          <w:p w14:paraId="3144B7B7" w14:textId="77777777" w:rsidR="003D3EBC" w:rsidRPr="00A147C6" w:rsidRDefault="003D3EBC">
            <w:pPr>
              <w:spacing w:after="0" w:line="240" w:lineRule="auto"/>
              <w:rPr>
                <w:rFonts w:ascii="Calibri" w:eastAsia="Times New Roman" w:hAnsi="Calibri" w:cs="Calibri"/>
              </w:rPr>
            </w:pPr>
            <w:r w:rsidRPr="00A147C6">
              <w:rPr>
                <w:rFonts w:ascii="Calibri" w:eastAsia="Times New Roman" w:hAnsi="Calibri" w:cs="Calibri"/>
              </w:rPr>
              <w:t> </w:t>
            </w:r>
          </w:p>
        </w:tc>
        <w:tc>
          <w:tcPr>
            <w:tcW w:w="1560" w:type="dxa"/>
            <w:shd w:val="clear" w:color="auto" w:fill="FFFFFF"/>
            <w:noWrap/>
            <w:vAlign w:val="bottom"/>
            <w:hideMark/>
          </w:tcPr>
          <w:p w14:paraId="3448C046" w14:textId="77777777" w:rsidR="003D3EBC" w:rsidRPr="00A147C6" w:rsidRDefault="003D3EBC">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 </w:t>
            </w:r>
          </w:p>
        </w:tc>
      </w:tr>
    </w:tbl>
    <w:p w14:paraId="680215C9" w14:textId="77777777" w:rsidR="003D3EBC" w:rsidRPr="00A147C6" w:rsidRDefault="003D3EBC" w:rsidP="003D3EBC">
      <w:pPr>
        <w:tabs>
          <w:tab w:val="left" w:pos="2968"/>
          <w:tab w:val="left" w:pos="6899"/>
          <w:tab w:val="left" w:pos="7947"/>
        </w:tabs>
        <w:spacing w:after="80" w:line="240" w:lineRule="auto"/>
        <w:jc w:val="both"/>
        <w:rPr>
          <w:rFonts w:ascii="Times New Roman" w:eastAsia="Times New Roman" w:hAnsi="Times New Roman" w:cs="Times New Roman"/>
          <w:b/>
          <w:bCs/>
          <w:iCs/>
          <w:sz w:val="26"/>
          <w:szCs w:val="26"/>
        </w:rPr>
      </w:pPr>
    </w:p>
    <w:p w14:paraId="330AAF5D" w14:textId="77777777" w:rsidR="00D15439" w:rsidRPr="00A147C6" w:rsidRDefault="00D15439" w:rsidP="003D3EBC">
      <w:pPr>
        <w:tabs>
          <w:tab w:val="left" w:pos="2968"/>
          <w:tab w:val="left" w:pos="6899"/>
          <w:tab w:val="left" w:pos="7947"/>
        </w:tabs>
        <w:spacing w:after="80" w:line="240" w:lineRule="auto"/>
        <w:jc w:val="both"/>
        <w:rPr>
          <w:rFonts w:ascii="Times New Roman" w:eastAsia="Times New Roman" w:hAnsi="Times New Roman" w:cs="Times New Roman"/>
          <w:b/>
          <w:bCs/>
          <w:iCs/>
          <w:sz w:val="26"/>
          <w:szCs w:val="26"/>
        </w:rPr>
      </w:pPr>
    </w:p>
    <w:p w14:paraId="3BF6597A" w14:textId="77777777" w:rsidR="00D15439" w:rsidRPr="00A147C6" w:rsidRDefault="00D15439" w:rsidP="003D3EBC">
      <w:pPr>
        <w:tabs>
          <w:tab w:val="left" w:pos="2968"/>
          <w:tab w:val="left" w:pos="6899"/>
          <w:tab w:val="left" w:pos="7947"/>
        </w:tabs>
        <w:spacing w:after="80" w:line="240" w:lineRule="auto"/>
        <w:jc w:val="both"/>
        <w:rPr>
          <w:rFonts w:ascii="Times New Roman" w:eastAsia="Times New Roman" w:hAnsi="Times New Roman" w:cs="Times New Roman"/>
          <w:b/>
          <w:bCs/>
          <w:iCs/>
          <w:sz w:val="26"/>
          <w:szCs w:val="26"/>
        </w:rPr>
      </w:pPr>
    </w:p>
    <w:tbl>
      <w:tblPr>
        <w:tblW w:w="9572" w:type="dxa"/>
        <w:tblLook w:val="04A0" w:firstRow="1" w:lastRow="0" w:firstColumn="1" w:lastColumn="0" w:noHBand="0" w:noVBand="1"/>
      </w:tblPr>
      <w:tblGrid>
        <w:gridCol w:w="1330"/>
        <w:gridCol w:w="2356"/>
        <w:gridCol w:w="1701"/>
        <w:gridCol w:w="913"/>
        <w:gridCol w:w="1060"/>
        <w:gridCol w:w="996"/>
        <w:gridCol w:w="1120"/>
        <w:gridCol w:w="96"/>
      </w:tblGrid>
      <w:tr w:rsidR="00A147C6" w:rsidRPr="00A147C6" w14:paraId="0159D7C6" w14:textId="77777777" w:rsidTr="00D15439">
        <w:trPr>
          <w:trHeight w:val="312"/>
        </w:trPr>
        <w:tc>
          <w:tcPr>
            <w:tcW w:w="9572" w:type="dxa"/>
            <w:gridSpan w:val="8"/>
            <w:tcBorders>
              <w:top w:val="nil"/>
              <w:left w:val="nil"/>
              <w:bottom w:val="nil"/>
              <w:right w:val="nil"/>
            </w:tcBorders>
            <w:shd w:val="clear" w:color="auto" w:fill="auto"/>
            <w:noWrap/>
            <w:vAlign w:val="bottom"/>
            <w:hideMark/>
          </w:tcPr>
          <w:p w14:paraId="74D37D3A" w14:textId="77777777" w:rsidR="00E836AE" w:rsidRPr="00A147C6" w:rsidRDefault="00622147" w:rsidP="00E67C26">
            <w:pPr>
              <w:pStyle w:val="Heading4"/>
              <w:rPr>
                <w:rFonts w:asciiTheme="minorHAnsi" w:eastAsiaTheme="minorHAnsi" w:hAnsiTheme="minorHAnsi" w:cstheme="minorBidi"/>
                <w:b w:val="0"/>
                <w:iCs w:val="0"/>
                <w:sz w:val="22"/>
              </w:rPr>
            </w:pPr>
            <w:r w:rsidRPr="00A147C6">
              <w:rPr>
                <w:rFonts w:eastAsia="Times New Roman"/>
              </w:rPr>
              <w:fldChar w:fldCharType="begin"/>
            </w:r>
            <w:r w:rsidR="00E67C26"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suất!R284C9" </w:instrText>
            </w:r>
            <w:r w:rsidR="00E67C26" w:rsidRPr="00A147C6">
              <w:rPr>
                <w:rFonts w:eastAsia="Times New Roman"/>
              </w:rPr>
              <w:instrText xml:space="preserve">\a \f 5 \h  \* MERGEFORMAT </w:instrText>
            </w:r>
            <w:r w:rsidRPr="00A147C6">
              <w:rPr>
                <w:rFonts w:eastAsia="Times New Roman"/>
              </w:rPr>
              <w:fldChar w:fldCharType="separate"/>
            </w:r>
          </w:p>
          <w:p w14:paraId="70780717" w14:textId="77777777" w:rsidR="00E836AE" w:rsidRPr="00A147C6" w:rsidRDefault="00E836AE" w:rsidP="00E836AE">
            <w:pPr>
              <w:pStyle w:val="Heading4"/>
              <w:rPr>
                <w:rFonts w:eastAsia="Times New Roman"/>
              </w:rPr>
            </w:pPr>
            <w:bookmarkStart w:id="214" w:name="_Toc57988248"/>
            <w:r w:rsidRPr="00A147C6">
              <w:rPr>
                <w:rFonts w:eastAsia="Times New Roman"/>
              </w:rPr>
              <w:t>T</w:t>
            </w:r>
            <w:r w:rsidR="001D05A8">
              <w:rPr>
                <w:rFonts w:eastAsia="Times New Roman"/>
              </w:rPr>
              <w:t>T</w:t>
            </w:r>
            <w:r w:rsidRPr="00A147C6">
              <w:rPr>
                <w:rFonts w:eastAsia="Times New Roman"/>
              </w:rPr>
              <w:t>B.40100 Trực giải quyết trở ngại ga thông tin tín hiệu các loại</w:t>
            </w:r>
            <w:bookmarkEnd w:id="214"/>
          </w:p>
          <w:p w14:paraId="47B4E249" w14:textId="77777777" w:rsidR="00D15439" w:rsidRPr="00A147C6" w:rsidRDefault="00622147" w:rsidP="00E67C26">
            <w:pPr>
              <w:pStyle w:val="Heading4"/>
              <w:rPr>
                <w:rFonts w:eastAsia="Times New Roman" w:cs="Times New Roman"/>
                <w:bCs/>
                <w:sz w:val="24"/>
                <w:szCs w:val="24"/>
              </w:rPr>
            </w:pPr>
            <w:r w:rsidRPr="00A147C6">
              <w:rPr>
                <w:rFonts w:eastAsia="Times New Roman"/>
              </w:rPr>
              <w:fldChar w:fldCharType="end"/>
            </w:r>
          </w:p>
        </w:tc>
      </w:tr>
      <w:tr w:rsidR="00A147C6" w:rsidRPr="00A147C6" w14:paraId="116F477B" w14:textId="77777777" w:rsidTr="00D15439">
        <w:trPr>
          <w:trHeight w:val="312"/>
        </w:trPr>
        <w:tc>
          <w:tcPr>
            <w:tcW w:w="9572" w:type="dxa"/>
            <w:gridSpan w:val="8"/>
            <w:tcBorders>
              <w:top w:val="nil"/>
              <w:left w:val="nil"/>
              <w:bottom w:val="nil"/>
              <w:right w:val="nil"/>
            </w:tcBorders>
            <w:shd w:val="clear" w:color="auto" w:fill="auto"/>
            <w:noWrap/>
            <w:vAlign w:val="center"/>
            <w:hideMark/>
          </w:tcPr>
          <w:p w14:paraId="6EB784D1" w14:textId="77777777" w:rsidR="00D15439" w:rsidRPr="00A147C6" w:rsidRDefault="00D15439" w:rsidP="00D15439">
            <w:pPr>
              <w:spacing w:after="0" w:line="240" w:lineRule="auto"/>
              <w:rPr>
                <w:rFonts w:ascii="Times New Roman" w:eastAsia="Times New Roman" w:hAnsi="Times New Roman" w:cs="Times New Roman"/>
                <w:i/>
                <w:iCs/>
                <w:sz w:val="24"/>
                <w:szCs w:val="24"/>
              </w:rPr>
            </w:pPr>
            <w:r w:rsidRPr="00A147C6">
              <w:rPr>
                <w:rFonts w:ascii="Times New Roman" w:eastAsia="Times New Roman" w:hAnsi="Times New Roman" w:cs="Times New Roman"/>
                <w:i/>
                <w:iCs/>
                <w:sz w:val="24"/>
                <w:szCs w:val="24"/>
              </w:rPr>
              <w:t>Thành phần công việc:</w:t>
            </w:r>
          </w:p>
        </w:tc>
      </w:tr>
      <w:tr w:rsidR="00A147C6" w:rsidRPr="00A147C6" w14:paraId="6748F7C5" w14:textId="77777777" w:rsidTr="00D15439">
        <w:trPr>
          <w:trHeight w:val="1065"/>
        </w:trPr>
        <w:tc>
          <w:tcPr>
            <w:tcW w:w="9572" w:type="dxa"/>
            <w:gridSpan w:val="8"/>
            <w:tcBorders>
              <w:top w:val="nil"/>
              <w:left w:val="nil"/>
              <w:bottom w:val="nil"/>
              <w:right w:val="nil"/>
            </w:tcBorders>
            <w:shd w:val="clear" w:color="auto" w:fill="auto"/>
            <w:vAlign w:val="center"/>
            <w:hideMark/>
          </w:tcPr>
          <w:p w14:paraId="7515FAF1" w14:textId="77777777" w:rsidR="00D15439" w:rsidRPr="00A147C6" w:rsidRDefault="00D15439" w:rsidP="00D15439">
            <w:pPr>
              <w:spacing w:after="0" w:line="240" w:lineRule="auto"/>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xml:space="preserve">   Thường xuyên giám sát các thiết bị trong phòng máy, phòng trực ban chạy tàu; tiếp nhận thông tin từ người sử dụng thiết bị và các thông tin khác. Xử lý thông tin, giải quyết các vấn đề liên quan đến thiết bị. Ghi chép hoạt động của hệ thống thiết bị thông tin tín hiệu hàng ngày.</w:t>
            </w:r>
          </w:p>
        </w:tc>
      </w:tr>
      <w:tr w:rsidR="00A147C6" w:rsidRPr="00A147C6" w14:paraId="048D4A75" w14:textId="77777777" w:rsidTr="00D15439">
        <w:trPr>
          <w:trHeight w:val="312"/>
        </w:trPr>
        <w:tc>
          <w:tcPr>
            <w:tcW w:w="9572" w:type="dxa"/>
            <w:gridSpan w:val="8"/>
            <w:tcBorders>
              <w:top w:val="nil"/>
              <w:left w:val="nil"/>
              <w:bottom w:val="nil"/>
              <w:right w:val="nil"/>
            </w:tcBorders>
            <w:shd w:val="clear" w:color="auto" w:fill="auto"/>
            <w:noWrap/>
            <w:vAlign w:val="center"/>
            <w:hideMark/>
          </w:tcPr>
          <w:p w14:paraId="75562318" w14:textId="77777777" w:rsidR="00D15439" w:rsidRPr="00A147C6" w:rsidRDefault="00D15439" w:rsidP="00D15439">
            <w:pPr>
              <w:spacing w:after="0" w:line="240" w:lineRule="auto"/>
              <w:jc w:val="right"/>
              <w:rPr>
                <w:rFonts w:ascii="Times New Roman" w:eastAsia="Times New Roman" w:hAnsi="Times New Roman" w:cs="Times New Roman"/>
                <w:i/>
                <w:iCs/>
                <w:sz w:val="24"/>
                <w:szCs w:val="24"/>
              </w:rPr>
            </w:pPr>
            <w:r w:rsidRPr="00A147C6">
              <w:rPr>
                <w:rFonts w:ascii="Times New Roman" w:eastAsia="Times New Roman" w:hAnsi="Times New Roman" w:cs="Times New Roman"/>
                <w:i/>
                <w:iCs/>
                <w:sz w:val="24"/>
                <w:szCs w:val="24"/>
              </w:rPr>
              <w:t>Đơn vị: 1 ga/năm</w:t>
            </w:r>
          </w:p>
        </w:tc>
      </w:tr>
      <w:tr w:rsidR="00A147C6" w:rsidRPr="00A147C6" w14:paraId="07070612" w14:textId="77777777" w:rsidTr="00D15439">
        <w:trPr>
          <w:gridAfter w:val="1"/>
          <w:wAfter w:w="96" w:type="dxa"/>
          <w:trHeight w:val="312"/>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E0BFF"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Mã hiệu</w:t>
            </w:r>
          </w:p>
        </w:tc>
        <w:tc>
          <w:tcPr>
            <w:tcW w:w="2356" w:type="dxa"/>
            <w:tcBorders>
              <w:top w:val="single" w:sz="4" w:space="0" w:color="auto"/>
              <w:left w:val="nil"/>
              <w:bottom w:val="single" w:sz="4" w:space="0" w:color="auto"/>
              <w:right w:val="single" w:sz="4" w:space="0" w:color="auto"/>
            </w:tcBorders>
            <w:shd w:val="clear" w:color="auto" w:fill="auto"/>
            <w:vAlign w:val="center"/>
            <w:hideMark/>
          </w:tcPr>
          <w:p w14:paraId="07CF16E6"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Công tác bảo dưỡng</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EAE2031"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Thành phần hao phí</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6915B8D6"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Đơn vị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0160DD10"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Ga loại 1</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7C0D50D4"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Ga loại 2</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25E2C0B1"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Ga loại 3</w:t>
            </w:r>
          </w:p>
        </w:tc>
      </w:tr>
      <w:tr w:rsidR="00A147C6" w:rsidRPr="00A147C6" w14:paraId="46DFF96C" w14:textId="77777777" w:rsidTr="00D15439">
        <w:trPr>
          <w:gridAfter w:val="1"/>
          <w:wAfter w:w="96" w:type="dxa"/>
          <w:trHeight w:val="375"/>
        </w:trPr>
        <w:tc>
          <w:tcPr>
            <w:tcW w:w="1330" w:type="dxa"/>
            <w:vMerge w:val="restart"/>
            <w:tcBorders>
              <w:top w:val="nil"/>
              <w:left w:val="single" w:sz="4" w:space="0" w:color="auto"/>
              <w:bottom w:val="single" w:sz="4" w:space="0" w:color="auto"/>
              <w:right w:val="single" w:sz="4" w:space="0" w:color="auto"/>
            </w:tcBorders>
            <w:shd w:val="clear" w:color="auto" w:fill="auto"/>
            <w:vAlign w:val="center"/>
            <w:hideMark/>
          </w:tcPr>
          <w:p w14:paraId="338083C2" w14:textId="77777777" w:rsidR="00D15439" w:rsidRPr="00A147C6" w:rsidRDefault="00D15439" w:rsidP="00D15439">
            <w:pPr>
              <w:spacing w:after="0" w:line="240" w:lineRule="auto"/>
              <w:jc w:val="center"/>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TTB.401</w:t>
            </w:r>
          </w:p>
        </w:tc>
        <w:tc>
          <w:tcPr>
            <w:tcW w:w="2356" w:type="dxa"/>
            <w:vMerge w:val="restart"/>
            <w:tcBorders>
              <w:top w:val="nil"/>
              <w:left w:val="single" w:sz="4" w:space="0" w:color="auto"/>
              <w:bottom w:val="single" w:sz="4" w:space="0" w:color="auto"/>
              <w:right w:val="single" w:sz="4" w:space="0" w:color="auto"/>
            </w:tcBorders>
            <w:shd w:val="clear" w:color="auto" w:fill="auto"/>
            <w:vAlign w:val="center"/>
            <w:hideMark/>
          </w:tcPr>
          <w:p w14:paraId="644B6B30" w14:textId="77777777" w:rsidR="00D15439" w:rsidRPr="00A147C6" w:rsidRDefault="00D15439" w:rsidP="00D15439">
            <w:pPr>
              <w:spacing w:after="0" w:line="240" w:lineRule="auto"/>
              <w:jc w:val="center"/>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Trực giải quyết trở ngại ga thông tin tín hiệu</w:t>
            </w:r>
            <w:r w:rsidR="00DC2ADB" w:rsidRPr="00A147C6">
              <w:rPr>
                <w:rFonts w:ascii="Times New Roman" w:eastAsia="Times New Roman" w:hAnsi="Times New Roman" w:cs="Times New Roman"/>
                <w:sz w:val="24"/>
                <w:szCs w:val="24"/>
              </w:rPr>
              <w:t xml:space="preserve"> các loại</w:t>
            </w:r>
          </w:p>
        </w:tc>
        <w:tc>
          <w:tcPr>
            <w:tcW w:w="1701" w:type="dxa"/>
            <w:tcBorders>
              <w:top w:val="nil"/>
              <w:left w:val="nil"/>
              <w:bottom w:val="nil"/>
              <w:right w:val="single" w:sz="4" w:space="0" w:color="auto"/>
            </w:tcBorders>
            <w:shd w:val="clear" w:color="auto" w:fill="auto"/>
            <w:vAlign w:val="center"/>
            <w:hideMark/>
          </w:tcPr>
          <w:p w14:paraId="3C5BF5BE" w14:textId="77777777" w:rsidR="00D15439" w:rsidRPr="00A147C6" w:rsidRDefault="00D15439" w:rsidP="00D15439">
            <w:pPr>
              <w:spacing w:after="0" w:line="240" w:lineRule="auto"/>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Nhân công</w:t>
            </w:r>
          </w:p>
        </w:tc>
        <w:tc>
          <w:tcPr>
            <w:tcW w:w="913" w:type="dxa"/>
            <w:tcBorders>
              <w:top w:val="nil"/>
              <w:left w:val="nil"/>
              <w:bottom w:val="nil"/>
              <w:right w:val="single" w:sz="4" w:space="0" w:color="auto"/>
            </w:tcBorders>
            <w:shd w:val="clear" w:color="auto" w:fill="auto"/>
            <w:vAlign w:val="center"/>
            <w:hideMark/>
          </w:tcPr>
          <w:p w14:paraId="2EEF43AE" w14:textId="77777777" w:rsidR="00D15439" w:rsidRPr="00A147C6" w:rsidRDefault="00D15439" w:rsidP="00D15439">
            <w:pPr>
              <w:spacing w:after="0" w:line="240" w:lineRule="auto"/>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c>
          <w:tcPr>
            <w:tcW w:w="1060" w:type="dxa"/>
            <w:tcBorders>
              <w:top w:val="nil"/>
              <w:left w:val="nil"/>
              <w:bottom w:val="nil"/>
              <w:right w:val="single" w:sz="4" w:space="0" w:color="auto"/>
            </w:tcBorders>
            <w:shd w:val="clear" w:color="auto" w:fill="auto"/>
            <w:vAlign w:val="center"/>
            <w:hideMark/>
          </w:tcPr>
          <w:p w14:paraId="2C0432E5"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c>
          <w:tcPr>
            <w:tcW w:w="996" w:type="dxa"/>
            <w:tcBorders>
              <w:top w:val="nil"/>
              <w:left w:val="nil"/>
              <w:bottom w:val="nil"/>
              <w:right w:val="single" w:sz="4" w:space="0" w:color="auto"/>
            </w:tcBorders>
            <w:shd w:val="clear" w:color="auto" w:fill="auto"/>
            <w:vAlign w:val="center"/>
            <w:hideMark/>
          </w:tcPr>
          <w:p w14:paraId="38213603"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c>
          <w:tcPr>
            <w:tcW w:w="1120" w:type="dxa"/>
            <w:tcBorders>
              <w:top w:val="nil"/>
              <w:left w:val="nil"/>
              <w:bottom w:val="nil"/>
              <w:right w:val="single" w:sz="4" w:space="0" w:color="auto"/>
            </w:tcBorders>
            <w:shd w:val="clear" w:color="auto" w:fill="auto"/>
            <w:vAlign w:val="center"/>
            <w:hideMark/>
          </w:tcPr>
          <w:p w14:paraId="6D21DB1E"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r>
      <w:tr w:rsidR="00A147C6" w:rsidRPr="00A147C6" w14:paraId="20CB7F80" w14:textId="77777777" w:rsidTr="00D15439">
        <w:trPr>
          <w:gridAfter w:val="1"/>
          <w:wAfter w:w="96" w:type="dxa"/>
          <w:trHeight w:val="324"/>
        </w:trPr>
        <w:tc>
          <w:tcPr>
            <w:tcW w:w="1330" w:type="dxa"/>
            <w:vMerge/>
            <w:tcBorders>
              <w:top w:val="nil"/>
              <w:left w:val="single" w:sz="4" w:space="0" w:color="auto"/>
              <w:bottom w:val="single" w:sz="4" w:space="0" w:color="auto"/>
              <w:right w:val="single" w:sz="4" w:space="0" w:color="auto"/>
            </w:tcBorders>
            <w:vAlign w:val="center"/>
            <w:hideMark/>
          </w:tcPr>
          <w:p w14:paraId="197070E4" w14:textId="77777777" w:rsidR="00D15439" w:rsidRPr="00A147C6" w:rsidRDefault="00D15439" w:rsidP="00D15439">
            <w:pPr>
              <w:spacing w:after="0" w:line="240" w:lineRule="auto"/>
              <w:rPr>
                <w:rFonts w:ascii="Times New Roman" w:eastAsia="Times New Roman" w:hAnsi="Times New Roman" w:cs="Times New Roman"/>
                <w:sz w:val="24"/>
                <w:szCs w:val="24"/>
              </w:rPr>
            </w:pPr>
          </w:p>
        </w:tc>
        <w:tc>
          <w:tcPr>
            <w:tcW w:w="2356" w:type="dxa"/>
            <w:vMerge/>
            <w:tcBorders>
              <w:top w:val="nil"/>
              <w:left w:val="single" w:sz="4" w:space="0" w:color="auto"/>
              <w:bottom w:val="single" w:sz="4" w:space="0" w:color="auto"/>
              <w:right w:val="single" w:sz="4" w:space="0" w:color="auto"/>
            </w:tcBorders>
            <w:vAlign w:val="center"/>
            <w:hideMark/>
          </w:tcPr>
          <w:p w14:paraId="09A78757" w14:textId="77777777" w:rsidR="00D15439" w:rsidRPr="00A147C6" w:rsidRDefault="00D15439" w:rsidP="00D15439">
            <w:pPr>
              <w:spacing w:after="0" w:line="240" w:lineRule="auto"/>
              <w:rPr>
                <w:rFonts w:ascii="Times New Roman" w:eastAsia="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7AFFC408" w14:textId="77777777" w:rsidR="00D15439" w:rsidRPr="00A147C6" w:rsidRDefault="00D15439" w:rsidP="00D15439">
            <w:pPr>
              <w:spacing w:after="0" w:line="240" w:lineRule="auto"/>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Bậc thợ 4/7</w:t>
            </w:r>
          </w:p>
        </w:tc>
        <w:tc>
          <w:tcPr>
            <w:tcW w:w="913" w:type="dxa"/>
            <w:tcBorders>
              <w:top w:val="nil"/>
              <w:left w:val="nil"/>
              <w:bottom w:val="single" w:sz="4" w:space="0" w:color="auto"/>
              <w:right w:val="single" w:sz="4" w:space="0" w:color="auto"/>
            </w:tcBorders>
            <w:shd w:val="clear" w:color="auto" w:fill="auto"/>
            <w:vAlign w:val="center"/>
            <w:hideMark/>
          </w:tcPr>
          <w:p w14:paraId="41106649" w14:textId="77777777" w:rsidR="00D15439" w:rsidRPr="00A147C6" w:rsidRDefault="00D15439" w:rsidP="00D15439">
            <w:pPr>
              <w:spacing w:after="0" w:line="240" w:lineRule="auto"/>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Công</w:t>
            </w:r>
          </w:p>
        </w:tc>
        <w:tc>
          <w:tcPr>
            <w:tcW w:w="1060" w:type="dxa"/>
            <w:tcBorders>
              <w:top w:val="nil"/>
              <w:left w:val="nil"/>
              <w:bottom w:val="single" w:sz="4" w:space="0" w:color="auto"/>
              <w:right w:val="single" w:sz="4" w:space="0" w:color="auto"/>
            </w:tcBorders>
            <w:shd w:val="clear" w:color="auto" w:fill="auto"/>
            <w:vAlign w:val="center"/>
            <w:hideMark/>
          </w:tcPr>
          <w:p w14:paraId="2D30D045" w14:textId="77777777" w:rsidR="00D15439" w:rsidRPr="00A147C6" w:rsidRDefault="00D15439" w:rsidP="00D15439">
            <w:pPr>
              <w:spacing w:after="0" w:line="240" w:lineRule="auto"/>
              <w:jc w:val="right"/>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1825</w:t>
            </w:r>
          </w:p>
        </w:tc>
        <w:tc>
          <w:tcPr>
            <w:tcW w:w="996" w:type="dxa"/>
            <w:tcBorders>
              <w:top w:val="nil"/>
              <w:left w:val="nil"/>
              <w:bottom w:val="single" w:sz="4" w:space="0" w:color="auto"/>
              <w:right w:val="single" w:sz="4" w:space="0" w:color="auto"/>
            </w:tcBorders>
            <w:shd w:val="clear" w:color="auto" w:fill="auto"/>
            <w:vAlign w:val="center"/>
            <w:hideMark/>
          </w:tcPr>
          <w:p w14:paraId="44B2A110" w14:textId="77777777" w:rsidR="00D15439" w:rsidRPr="00A147C6" w:rsidRDefault="007D45C1" w:rsidP="00D15439">
            <w:pPr>
              <w:spacing w:after="0" w:line="240" w:lineRule="auto"/>
              <w:jc w:val="right"/>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1368,</w:t>
            </w:r>
            <w:r w:rsidR="00D15439" w:rsidRPr="00A147C6">
              <w:rPr>
                <w:rFonts w:ascii="Times New Roman" w:eastAsia="Times New Roman" w:hAnsi="Times New Roman" w:cs="Times New Roman"/>
                <w:iCs/>
                <w:sz w:val="24"/>
                <w:szCs w:val="24"/>
              </w:rPr>
              <w:t>75</w:t>
            </w:r>
          </w:p>
        </w:tc>
        <w:tc>
          <w:tcPr>
            <w:tcW w:w="1120" w:type="dxa"/>
            <w:tcBorders>
              <w:top w:val="nil"/>
              <w:left w:val="nil"/>
              <w:bottom w:val="single" w:sz="4" w:space="0" w:color="auto"/>
              <w:right w:val="single" w:sz="4" w:space="0" w:color="auto"/>
            </w:tcBorders>
            <w:shd w:val="clear" w:color="auto" w:fill="auto"/>
            <w:vAlign w:val="center"/>
            <w:hideMark/>
          </w:tcPr>
          <w:p w14:paraId="13D9ACEB" w14:textId="77777777" w:rsidR="00D15439" w:rsidRPr="00A147C6" w:rsidRDefault="007D45C1" w:rsidP="00D15439">
            <w:pPr>
              <w:spacing w:after="0" w:line="240" w:lineRule="auto"/>
              <w:jc w:val="right"/>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912,</w:t>
            </w:r>
            <w:r w:rsidR="00D15439" w:rsidRPr="00A147C6">
              <w:rPr>
                <w:rFonts w:ascii="Times New Roman" w:eastAsia="Times New Roman" w:hAnsi="Times New Roman" w:cs="Times New Roman"/>
                <w:iCs/>
                <w:sz w:val="24"/>
                <w:szCs w:val="24"/>
              </w:rPr>
              <w:t>5</w:t>
            </w:r>
          </w:p>
        </w:tc>
      </w:tr>
      <w:tr w:rsidR="00A147C6" w:rsidRPr="00A147C6" w14:paraId="0B32B5C1" w14:textId="77777777" w:rsidTr="00D15439">
        <w:trPr>
          <w:gridAfter w:val="1"/>
          <w:wAfter w:w="96" w:type="dxa"/>
          <w:trHeight w:val="312"/>
        </w:trPr>
        <w:tc>
          <w:tcPr>
            <w:tcW w:w="1330" w:type="dxa"/>
            <w:tcBorders>
              <w:top w:val="nil"/>
              <w:left w:val="nil"/>
              <w:bottom w:val="nil"/>
              <w:right w:val="nil"/>
            </w:tcBorders>
            <w:shd w:val="clear" w:color="auto" w:fill="auto"/>
            <w:noWrap/>
            <w:vAlign w:val="bottom"/>
            <w:hideMark/>
          </w:tcPr>
          <w:p w14:paraId="39E719F5" w14:textId="77777777" w:rsidR="00D15439" w:rsidRPr="00A147C6" w:rsidRDefault="00D15439" w:rsidP="00D15439">
            <w:pPr>
              <w:spacing w:after="0" w:line="240" w:lineRule="auto"/>
              <w:jc w:val="right"/>
              <w:rPr>
                <w:rFonts w:ascii="Times New Roman" w:eastAsia="Times New Roman" w:hAnsi="Times New Roman" w:cs="Times New Roman"/>
                <w:i/>
                <w:iCs/>
                <w:sz w:val="24"/>
                <w:szCs w:val="24"/>
              </w:rPr>
            </w:pPr>
          </w:p>
        </w:tc>
        <w:tc>
          <w:tcPr>
            <w:tcW w:w="2356" w:type="dxa"/>
            <w:tcBorders>
              <w:top w:val="nil"/>
              <w:left w:val="nil"/>
              <w:bottom w:val="nil"/>
              <w:right w:val="nil"/>
            </w:tcBorders>
            <w:shd w:val="clear" w:color="auto" w:fill="auto"/>
            <w:noWrap/>
            <w:vAlign w:val="bottom"/>
            <w:hideMark/>
          </w:tcPr>
          <w:p w14:paraId="71DB9847" w14:textId="77777777" w:rsidR="00D15439" w:rsidRPr="00A147C6" w:rsidRDefault="00D15439" w:rsidP="00D15439">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106DD88D" w14:textId="77777777" w:rsidR="00D15439" w:rsidRPr="00A147C6" w:rsidRDefault="00D15439" w:rsidP="00D15439">
            <w:pPr>
              <w:spacing w:after="0" w:line="240" w:lineRule="auto"/>
              <w:rPr>
                <w:rFonts w:ascii="Times New Roman" w:eastAsia="Times New Roman" w:hAnsi="Times New Roman" w:cs="Times New Roman"/>
                <w:sz w:val="20"/>
                <w:szCs w:val="20"/>
              </w:rPr>
            </w:pPr>
          </w:p>
        </w:tc>
        <w:tc>
          <w:tcPr>
            <w:tcW w:w="913" w:type="dxa"/>
            <w:tcBorders>
              <w:top w:val="nil"/>
              <w:left w:val="nil"/>
              <w:bottom w:val="nil"/>
              <w:right w:val="nil"/>
            </w:tcBorders>
            <w:shd w:val="clear" w:color="auto" w:fill="auto"/>
            <w:vAlign w:val="bottom"/>
            <w:hideMark/>
          </w:tcPr>
          <w:p w14:paraId="61195D55" w14:textId="77777777" w:rsidR="00D15439" w:rsidRPr="00A147C6" w:rsidRDefault="00D15439" w:rsidP="00D15439">
            <w:pPr>
              <w:spacing w:after="0" w:line="240" w:lineRule="auto"/>
              <w:rPr>
                <w:rFonts w:ascii="Times New Roman" w:eastAsia="Times New Roman" w:hAnsi="Times New Roman" w:cs="Times New Roman"/>
                <w:sz w:val="20"/>
                <w:szCs w:val="20"/>
              </w:rPr>
            </w:pPr>
          </w:p>
        </w:tc>
        <w:tc>
          <w:tcPr>
            <w:tcW w:w="1060" w:type="dxa"/>
            <w:tcBorders>
              <w:top w:val="nil"/>
              <w:left w:val="single" w:sz="4" w:space="0" w:color="auto"/>
              <w:bottom w:val="single" w:sz="4" w:space="0" w:color="auto"/>
              <w:right w:val="single" w:sz="4" w:space="0" w:color="auto"/>
            </w:tcBorders>
            <w:shd w:val="clear" w:color="auto" w:fill="auto"/>
            <w:vAlign w:val="center"/>
            <w:hideMark/>
          </w:tcPr>
          <w:p w14:paraId="251E63FE"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01</w:t>
            </w:r>
          </w:p>
        </w:tc>
        <w:tc>
          <w:tcPr>
            <w:tcW w:w="996" w:type="dxa"/>
            <w:tcBorders>
              <w:top w:val="nil"/>
              <w:left w:val="nil"/>
              <w:bottom w:val="single" w:sz="4" w:space="0" w:color="auto"/>
              <w:right w:val="single" w:sz="4" w:space="0" w:color="auto"/>
            </w:tcBorders>
            <w:shd w:val="clear" w:color="auto" w:fill="auto"/>
            <w:vAlign w:val="center"/>
            <w:hideMark/>
          </w:tcPr>
          <w:p w14:paraId="19EEC026"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02</w:t>
            </w:r>
          </w:p>
        </w:tc>
        <w:tc>
          <w:tcPr>
            <w:tcW w:w="1120" w:type="dxa"/>
            <w:tcBorders>
              <w:top w:val="nil"/>
              <w:left w:val="nil"/>
              <w:bottom w:val="single" w:sz="4" w:space="0" w:color="auto"/>
              <w:right w:val="single" w:sz="4" w:space="0" w:color="auto"/>
            </w:tcBorders>
            <w:shd w:val="clear" w:color="auto" w:fill="auto"/>
            <w:vAlign w:val="center"/>
            <w:hideMark/>
          </w:tcPr>
          <w:p w14:paraId="774E201B"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03</w:t>
            </w:r>
          </w:p>
        </w:tc>
      </w:tr>
      <w:tr w:rsidR="00A147C6" w:rsidRPr="00A147C6" w14:paraId="52C1A065" w14:textId="77777777" w:rsidTr="00D15439">
        <w:trPr>
          <w:trHeight w:val="312"/>
        </w:trPr>
        <w:tc>
          <w:tcPr>
            <w:tcW w:w="9572" w:type="dxa"/>
            <w:gridSpan w:val="8"/>
            <w:tcBorders>
              <w:top w:val="nil"/>
              <w:left w:val="nil"/>
              <w:bottom w:val="nil"/>
              <w:right w:val="nil"/>
            </w:tcBorders>
            <w:shd w:val="clear" w:color="auto" w:fill="auto"/>
            <w:noWrap/>
            <w:vAlign w:val="bottom"/>
            <w:hideMark/>
          </w:tcPr>
          <w:p w14:paraId="33737006" w14:textId="77777777" w:rsidR="00E836AE" w:rsidRPr="00A147C6" w:rsidRDefault="00622147" w:rsidP="00E67C26">
            <w:pPr>
              <w:pStyle w:val="Heading4"/>
              <w:rPr>
                <w:rFonts w:asciiTheme="minorHAnsi" w:eastAsiaTheme="minorHAnsi" w:hAnsiTheme="minorHAnsi" w:cstheme="minorBidi"/>
                <w:b w:val="0"/>
                <w:iCs w:val="0"/>
                <w:sz w:val="22"/>
              </w:rPr>
            </w:pPr>
            <w:r w:rsidRPr="00A147C6">
              <w:rPr>
                <w:rFonts w:eastAsia="Times New Roman"/>
              </w:rPr>
              <w:fldChar w:fldCharType="begin"/>
            </w:r>
            <w:r w:rsidR="00E67C26"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suất!R287C9" </w:instrText>
            </w:r>
            <w:r w:rsidR="00E67C26" w:rsidRPr="00A147C6">
              <w:rPr>
                <w:rFonts w:eastAsia="Times New Roman"/>
              </w:rPr>
              <w:instrText xml:space="preserve">\a \f 5 \h  \* MERGEFORMAT </w:instrText>
            </w:r>
            <w:r w:rsidRPr="00A147C6">
              <w:rPr>
                <w:rFonts w:eastAsia="Times New Roman"/>
              </w:rPr>
              <w:fldChar w:fldCharType="separate"/>
            </w:r>
          </w:p>
          <w:p w14:paraId="6E9D77E2" w14:textId="77777777" w:rsidR="00E836AE" w:rsidRPr="00A147C6" w:rsidRDefault="00E836AE" w:rsidP="00E836AE">
            <w:pPr>
              <w:pStyle w:val="Heading4"/>
              <w:rPr>
                <w:rFonts w:eastAsia="Times New Roman"/>
              </w:rPr>
            </w:pPr>
            <w:bookmarkStart w:id="215" w:name="_Toc57988249"/>
            <w:r w:rsidRPr="00A147C6">
              <w:rPr>
                <w:rFonts w:eastAsia="Times New Roman"/>
              </w:rPr>
              <w:t>TTB.40200 Trực giải quyết trở ngại Trạm thông tin truyền dẫn các loại</w:t>
            </w:r>
            <w:bookmarkEnd w:id="215"/>
          </w:p>
          <w:p w14:paraId="2A0D13E9" w14:textId="77777777" w:rsidR="00D15439" w:rsidRPr="00A147C6" w:rsidRDefault="00622147" w:rsidP="00E67C26">
            <w:pPr>
              <w:pStyle w:val="Heading4"/>
              <w:rPr>
                <w:rFonts w:eastAsia="Times New Roman"/>
              </w:rPr>
            </w:pPr>
            <w:r w:rsidRPr="00A147C6">
              <w:rPr>
                <w:rFonts w:eastAsia="Times New Roman"/>
              </w:rPr>
              <w:fldChar w:fldCharType="end"/>
            </w:r>
          </w:p>
        </w:tc>
      </w:tr>
      <w:tr w:rsidR="00A147C6" w:rsidRPr="00A147C6" w14:paraId="684D856A" w14:textId="77777777" w:rsidTr="00D15439">
        <w:trPr>
          <w:trHeight w:val="312"/>
        </w:trPr>
        <w:tc>
          <w:tcPr>
            <w:tcW w:w="9572" w:type="dxa"/>
            <w:gridSpan w:val="8"/>
            <w:tcBorders>
              <w:top w:val="nil"/>
              <w:left w:val="nil"/>
              <w:bottom w:val="nil"/>
              <w:right w:val="nil"/>
            </w:tcBorders>
            <w:shd w:val="clear" w:color="auto" w:fill="auto"/>
            <w:noWrap/>
            <w:vAlign w:val="center"/>
            <w:hideMark/>
          </w:tcPr>
          <w:p w14:paraId="693318DB" w14:textId="77777777" w:rsidR="00D15439" w:rsidRPr="00A147C6" w:rsidRDefault="00D15439" w:rsidP="00D15439">
            <w:pPr>
              <w:spacing w:after="0" w:line="240" w:lineRule="auto"/>
              <w:rPr>
                <w:rFonts w:ascii="Times New Roman" w:eastAsia="Times New Roman" w:hAnsi="Times New Roman" w:cs="Times New Roman"/>
                <w:i/>
                <w:iCs/>
                <w:sz w:val="24"/>
                <w:szCs w:val="24"/>
              </w:rPr>
            </w:pPr>
            <w:r w:rsidRPr="00A147C6">
              <w:rPr>
                <w:rFonts w:ascii="Times New Roman" w:eastAsia="Times New Roman" w:hAnsi="Times New Roman" w:cs="Times New Roman"/>
                <w:i/>
                <w:iCs/>
                <w:sz w:val="24"/>
                <w:szCs w:val="24"/>
              </w:rPr>
              <w:t>Thành phần công việc:</w:t>
            </w:r>
          </w:p>
        </w:tc>
      </w:tr>
      <w:tr w:rsidR="00A147C6" w:rsidRPr="00A147C6" w14:paraId="14F3B053" w14:textId="77777777" w:rsidTr="00D15439">
        <w:trPr>
          <w:trHeight w:val="936"/>
        </w:trPr>
        <w:tc>
          <w:tcPr>
            <w:tcW w:w="9572" w:type="dxa"/>
            <w:gridSpan w:val="8"/>
            <w:tcBorders>
              <w:top w:val="nil"/>
              <w:left w:val="nil"/>
              <w:bottom w:val="nil"/>
              <w:right w:val="nil"/>
            </w:tcBorders>
            <w:shd w:val="clear" w:color="auto" w:fill="auto"/>
            <w:vAlign w:val="center"/>
            <w:hideMark/>
          </w:tcPr>
          <w:p w14:paraId="01041704" w14:textId="77777777" w:rsidR="00D15439" w:rsidRPr="00A147C6" w:rsidRDefault="00D15439" w:rsidP="00D15439">
            <w:pPr>
              <w:spacing w:after="0" w:line="240" w:lineRule="auto"/>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xml:space="preserve">   Thường xuyên giám sát các thiết bị trong phòng máy; tiếp nhận thông tin từ người sử dụng thiết bị và các thông tin khác. Xử lý thông tin, điều hành giải quyết các vấn đề liên quan đến thiết bị. Ghi chép hoạt động của hệ thống thiết bị thông tin tín hiệu hàng ngày.</w:t>
            </w:r>
          </w:p>
        </w:tc>
      </w:tr>
      <w:tr w:rsidR="00A147C6" w:rsidRPr="00A147C6" w14:paraId="5B7E7BFF" w14:textId="77777777" w:rsidTr="00D15439">
        <w:trPr>
          <w:trHeight w:val="312"/>
        </w:trPr>
        <w:tc>
          <w:tcPr>
            <w:tcW w:w="9572" w:type="dxa"/>
            <w:gridSpan w:val="8"/>
            <w:tcBorders>
              <w:top w:val="nil"/>
              <w:left w:val="nil"/>
              <w:bottom w:val="single" w:sz="4" w:space="0" w:color="auto"/>
              <w:right w:val="nil"/>
            </w:tcBorders>
            <w:shd w:val="clear" w:color="auto" w:fill="auto"/>
            <w:noWrap/>
            <w:vAlign w:val="center"/>
            <w:hideMark/>
          </w:tcPr>
          <w:p w14:paraId="63C018A6" w14:textId="77777777" w:rsidR="00D15439" w:rsidRPr="00A147C6" w:rsidRDefault="00D15439" w:rsidP="00D15439">
            <w:pPr>
              <w:spacing w:after="0" w:line="240" w:lineRule="auto"/>
              <w:jc w:val="right"/>
              <w:rPr>
                <w:rFonts w:ascii="Times New Roman" w:eastAsia="Times New Roman" w:hAnsi="Times New Roman" w:cs="Times New Roman"/>
                <w:i/>
                <w:iCs/>
                <w:sz w:val="24"/>
                <w:szCs w:val="24"/>
              </w:rPr>
            </w:pPr>
            <w:r w:rsidRPr="00A147C6">
              <w:rPr>
                <w:rFonts w:ascii="Times New Roman" w:eastAsia="Times New Roman" w:hAnsi="Times New Roman" w:cs="Times New Roman"/>
                <w:i/>
                <w:iCs/>
                <w:sz w:val="24"/>
                <w:szCs w:val="24"/>
              </w:rPr>
              <w:t>Đơn vị: 1 trạm/năm</w:t>
            </w:r>
          </w:p>
        </w:tc>
      </w:tr>
      <w:tr w:rsidR="00A147C6" w:rsidRPr="00A147C6" w14:paraId="3BFCA6B8" w14:textId="77777777" w:rsidTr="00D15439">
        <w:trPr>
          <w:gridAfter w:val="1"/>
          <w:wAfter w:w="96" w:type="dxa"/>
          <w:trHeight w:val="624"/>
        </w:trPr>
        <w:tc>
          <w:tcPr>
            <w:tcW w:w="1330" w:type="dxa"/>
            <w:tcBorders>
              <w:top w:val="nil"/>
              <w:left w:val="single" w:sz="4" w:space="0" w:color="auto"/>
              <w:bottom w:val="single" w:sz="4" w:space="0" w:color="auto"/>
              <w:right w:val="single" w:sz="4" w:space="0" w:color="auto"/>
            </w:tcBorders>
            <w:shd w:val="clear" w:color="auto" w:fill="auto"/>
            <w:vAlign w:val="center"/>
            <w:hideMark/>
          </w:tcPr>
          <w:p w14:paraId="1E67C626"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Mã hiệu</w:t>
            </w:r>
          </w:p>
        </w:tc>
        <w:tc>
          <w:tcPr>
            <w:tcW w:w="2356" w:type="dxa"/>
            <w:tcBorders>
              <w:top w:val="nil"/>
              <w:left w:val="nil"/>
              <w:bottom w:val="single" w:sz="4" w:space="0" w:color="auto"/>
              <w:right w:val="single" w:sz="4" w:space="0" w:color="auto"/>
            </w:tcBorders>
            <w:shd w:val="clear" w:color="auto" w:fill="auto"/>
            <w:vAlign w:val="center"/>
            <w:hideMark/>
          </w:tcPr>
          <w:p w14:paraId="0E29517C"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Công tác bảo dưỡng</w:t>
            </w:r>
          </w:p>
        </w:tc>
        <w:tc>
          <w:tcPr>
            <w:tcW w:w="1701" w:type="dxa"/>
            <w:tcBorders>
              <w:top w:val="nil"/>
              <w:left w:val="nil"/>
              <w:bottom w:val="single" w:sz="4" w:space="0" w:color="auto"/>
              <w:right w:val="single" w:sz="4" w:space="0" w:color="auto"/>
            </w:tcBorders>
            <w:shd w:val="clear" w:color="auto" w:fill="auto"/>
            <w:vAlign w:val="center"/>
            <w:hideMark/>
          </w:tcPr>
          <w:p w14:paraId="6227C5EE"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Thành phần hao phí</w:t>
            </w:r>
          </w:p>
        </w:tc>
        <w:tc>
          <w:tcPr>
            <w:tcW w:w="913" w:type="dxa"/>
            <w:tcBorders>
              <w:top w:val="nil"/>
              <w:left w:val="nil"/>
              <w:bottom w:val="single" w:sz="4" w:space="0" w:color="auto"/>
              <w:right w:val="single" w:sz="4" w:space="0" w:color="auto"/>
            </w:tcBorders>
            <w:shd w:val="clear" w:color="auto" w:fill="auto"/>
            <w:vAlign w:val="center"/>
            <w:hideMark/>
          </w:tcPr>
          <w:p w14:paraId="2AE12B08"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Đơn vị </w:t>
            </w:r>
          </w:p>
        </w:tc>
        <w:tc>
          <w:tcPr>
            <w:tcW w:w="1060" w:type="dxa"/>
            <w:tcBorders>
              <w:top w:val="nil"/>
              <w:left w:val="nil"/>
              <w:bottom w:val="single" w:sz="4" w:space="0" w:color="auto"/>
              <w:right w:val="single" w:sz="4" w:space="0" w:color="auto"/>
            </w:tcBorders>
            <w:shd w:val="clear" w:color="auto" w:fill="auto"/>
            <w:vAlign w:val="center"/>
            <w:hideMark/>
          </w:tcPr>
          <w:p w14:paraId="1B3C9724"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Trạm loại 1</w:t>
            </w:r>
          </w:p>
        </w:tc>
        <w:tc>
          <w:tcPr>
            <w:tcW w:w="996" w:type="dxa"/>
            <w:tcBorders>
              <w:top w:val="nil"/>
              <w:left w:val="nil"/>
              <w:bottom w:val="single" w:sz="4" w:space="0" w:color="auto"/>
              <w:right w:val="single" w:sz="4" w:space="0" w:color="auto"/>
            </w:tcBorders>
            <w:shd w:val="clear" w:color="auto" w:fill="auto"/>
            <w:vAlign w:val="center"/>
            <w:hideMark/>
          </w:tcPr>
          <w:p w14:paraId="7E7F139F"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 xml:space="preserve">Trạm </w:t>
            </w:r>
            <w:r w:rsidRPr="00A147C6">
              <w:rPr>
                <w:rFonts w:ascii="Times New Roman" w:eastAsia="Times New Roman" w:hAnsi="Times New Roman" w:cs="Times New Roman"/>
                <w:b/>
                <w:bCs/>
                <w:sz w:val="24"/>
                <w:szCs w:val="24"/>
              </w:rPr>
              <w:br/>
              <w:t>loại 2</w:t>
            </w:r>
          </w:p>
        </w:tc>
        <w:tc>
          <w:tcPr>
            <w:tcW w:w="1120" w:type="dxa"/>
            <w:tcBorders>
              <w:top w:val="nil"/>
              <w:left w:val="nil"/>
              <w:bottom w:val="single" w:sz="4" w:space="0" w:color="auto"/>
              <w:right w:val="single" w:sz="4" w:space="0" w:color="auto"/>
            </w:tcBorders>
            <w:shd w:val="clear" w:color="auto" w:fill="auto"/>
            <w:vAlign w:val="center"/>
            <w:hideMark/>
          </w:tcPr>
          <w:p w14:paraId="6C20A8E7"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Trạm loại 3</w:t>
            </w:r>
          </w:p>
        </w:tc>
      </w:tr>
      <w:tr w:rsidR="00A147C6" w:rsidRPr="00A147C6" w14:paraId="6A782F99" w14:textId="77777777" w:rsidTr="00D15439">
        <w:trPr>
          <w:gridAfter w:val="1"/>
          <w:wAfter w:w="96" w:type="dxa"/>
          <w:trHeight w:val="975"/>
        </w:trPr>
        <w:tc>
          <w:tcPr>
            <w:tcW w:w="1330" w:type="dxa"/>
            <w:vMerge w:val="restart"/>
            <w:tcBorders>
              <w:top w:val="nil"/>
              <w:left w:val="single" w:sz="4" w:space="0" w:color="auto"/>
              <w:bottom w:val="single" w:sz="4" w:space="0" w:color="auto"/>
              <w:right w:val="single" w:sz="4" w:space="0" w:color="auto"/>
            </w:tcBorders>
            <w:shd w:val="clear" w:color="auto" w:fill="auto"/>
            <w:vAlign w:val="center"/>
            <w:hideMark/>
          </w:tcPr>
          <w:p w14:paraId="6694C3F9" w14:textId="77777777" w:rsidR="00D15439" w:rsidRPr="00A147C6" w:rsidRDefault="00D15439" w:rsidP="00D15439">
            <w:pPr>
              <w:spacing w:after="0" w:line="240" w:lineRule="auto"/>
              <w:jc w:val="center"/>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TTB.402</w:t>
            </w:r>
          </w:p>
        </w:tc>
        <w:tc>
          <w:tcPr>
            <w:tcW w:w="2356" w:type="dxa"/>
            <w:vMerge w:val="restart"/>
            <w:tcBorders>
              <w:top w:val="nil"/>
              <w:left w:val="single" w:sz="4" w:space="0" w:color="auto"/>
              <w:bottom w:val="single" w:sz="4" w:space="0" w:color="auto"/>
              <w:right w:val="single" w:sz="4" w:space="0" w:color="auto"/>
            </w:tcBorders>
            <w:shd w:val="clear" w:color="auto" w:fill="auto"/>
            <w:vAlign w:val="center"/>
            <w:hideMark/>
          </w:tcPr>
          <w:p w14:paraId="742F0D35" w14:textId="77777777" w:rsidR="00D15439" w:rsidRPr="00A147C6" w:rsidRDefault="00D15439" w:rsidP="00DC2ADB">
            <w:pPr>
              <w:spacing w:after="0" w:line="240" w:lineRule="auto"/>
              <w:jc w:val="center"/>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xml:space="preserve">Trực giải quyết trở ngại trạm </w:t>
            </w:r>
            <w:r w:rsidR="00DC2ADB" w:rsidRPr="00A147C6">
              <w:rPr>
                <w:rFonts w:ascii="Times New Roman" w:eastAsia="Times New Roman" w:hAnsi="Times New Roman" w:cs="Times New Roman"/>
                <w:sz w:val="24"/>
                <w:szCs w:val="24"/>
              </w:rPr>
              <w:t xml:space="preserve">thông tin </w:t>
            </w:r>
            <w:r w:rsidRPr="00A147C6">
              <w:rPr>
                <w:rFonts w:ascii="Times New Roman" w:eastAsia="Times New Roman" w:hAnsi="Times New Roman" w:cs="Times New Roman"/>
                <w:sz w:val="24"/>
                <w:szCs w:val="24"/>
              </w:rPr>
              <w:t>truyền d</w:t>
            </w:r>
            <w:r w:rsidR="00DC2ADB" w:rsidRPr="00A147C6">
              <w:rPr>
                <w:rFonts w:ascii="Times New Roman" w:eastAsia="Times New Roman" w:hAnsi="Times New Roman" w:cs="Times New Roman"/>
                <w:sz w:val="24"/>
                <w:szCs w:val="24"/>
              </w:rPr>
              <w:t>ẫn các loại</w:t>
            </w:r>
          </w:p>
        </w:tc>
        <w:tc>
          <w:tcPr>
            <w:tcW w:w="1701" w:type="dxa"/>
            <w:tcBorders>
              <w:top w:val="nil"/>
              <w:left w:val="nil"/>
              <w:bottom w:val="nil"/>
              <w:right w:val="single" w:sz="4" w:space="0" w:color="auto"/>
            </w:tcBorders>
            <w:shd w:val="clear" w:color="auto" w:fill="auto"/>
            <w:vAlign w:val="center"/>
            <w:hideMark/>
          </w:tcPr>
          <w:p w14:paraId="4C1A9DB8" w14:textId="77777777" w:rsidR="00D15439" w:rsidRPr="00A147C6" w:rsidRDefault="00D15439" w:rsidP="00D15439">
            <w:pPr>
              <w:spacing w:after="0" w:line="240" w:lineRule="auto"/>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Nhân công</w:t>
            </w:r>
          </w:p>
        </w:tc>
        <w:tc>
          <w:tcPr>
            <w:tcW w:w="913" w:type="dxa"/>
            <w:tcBorders>
              <w:top w:val="nil"/>
              <w:left w:val="nil"/>
              <w:bottom w:val="nil"/>
              <w:right w:val="single" w:sz="4" w:space="0" w:color="auto"/>
            </w:tcBorders>
            <w:shd w:val="clear" w:color="auto" w:fill="auto"/>
            <w:vAlign w:val="center"/>
            <w:hideMark/>
          </w:tcPr>
          <w:p w14:paraId="3421723D" w14:textId="77777777" w:rsidR="00D15439" w:rsidRPr="00A147C6" w:rsidRDefault="00D15439" w:rsidP="00D15439">
            <w:pPr>
              <w:spacing w:after="0" w:line="240" w:lineRule="auto"/>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c>
          <w:tcPr>
            <w:tcW w:w="1060" w:type="dxa"/>
            <w:tcBorders>
              <w:top w:val="nil"/>
              <w:left w:val="nil"/>
              <w:bottom w:val="nil"/>
              <w:right w:val="single" w:sz="4" w:space="0" w:color="auto"/>
            </w:tcBorders>
            <w:shd w:val="clear" w:color="auto" w:fill="auto"/>
            <w:vAlign w:val="center"/>
            <w:hideMark/>
          </w:tcPr>
          <w:p w14:paraId="02285233"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c>
          <w:tcPr>
            <w:tcW w:w="996" w:type="dxa"/>
            <w:tcBorders>
              <w:top w:val="nil"/>
              <w:left w:val="nil"/>
              <w:bottom w:val="nil"/>
              <w:right w:val="single" w:sz="4" w:space="0" w:color="auto"/>
            </w:tcBorders>
            <w:shd w:val="clear" w:color="auto" w:fill="auto"/>
            <w:vAlign w:val="center"/>
            <w:hideMark/>
          </w:tcPr>
          <w:p w14:paraId="5FE61F4E"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c>
          <w:tcPr>
            <w:tcW w:w="1120" w:type="dxa"/>
            <w:tcBorders>
              <w:top w:val="nil"/>
              <w:left w:val="nil"/>
              <w:bottom w:val="nil"/>
              <w:right w:val="single" w:sz="4" w:space="0" w:color="auto"/>
            </w:tcBorders>
            <w:shd w:val="clear" w:color="auto" w:fill="auto"/>
            <w:vAlign w:val="center"/>
            <w:hideMark/>
          </w:tcPr>
          <w:p w14:paraId="1A4BD6B2"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r>
      <w:tr w:rsidR="00A147C6" w:rsidRPr="00A147C6" w14:paraId="40153FF6" w14:textId="77777777" w:rsidTr="00D15439">
        <w:trPr>
          <w:gridAfter w:val="1"/>
          <w:wAfter w:w="96" w:type="dxa"/>
          <w:trHeight w:val="312"/>
        </w:trPr>
        <w:tc>
          <w:tcPr>
            <w:tcW w:w="1330" w:type="dxa"/>
            <w:vMerge/>
            <w:tcBorders>
              <w:top w:val="nil"/>
              <w:left w:val="single" w:sz="4" w:space="0" w:color="auto"/>
              <w:bottom w:val="single" w:sz="4" w:space="0" w:color="auto"/>
              <w:right w:val="single" w:sz="4" w:space="0" w:color="auto"/>
            </w:tcBorders>
            <w:vAlign w:val="center"/>
            <w:hideMark/>
          </w:tcPr>
          <w:p w14:paraId="1FC6DE9F" w14:textId="77777777" w:rsidR="00D15439" w:rsidRPr="00A147C6" w:rsidRDefault="00D15439" w:rsidP="00D15439">
            <w:pPr>
              <w:spacing w:after="0" w:line="240" w:lineRule="auto"/>
              <w:rPr>
                <w:rFonts w:ascii="Times New Roman" w:eastAsia="Times New Roman" w:hAnsi="Times New Roman" w:cs="Times New Roman"/>
                <w:sz w:val="24"/>
                <w:szCs w:val="24"/>
              </w:rPr>
            </w:pPr>
          </w:p>
        </w:tc>
        <w:tc>
          <w:tcPr>
            <w:tcW w:w="2356" w:type="dxa"/>
            <w:vMerge/>
            <w:tcBorders>
              <w:top w:val="nil"/>
              <w:left w:val="single" w:sz="4" w:space="0" w:color="auto"/>
              <w:bottom w:val="single" w:sz="4" w:space="0" w:color="auto"/>
              <w:right w:val="single" w:sz="4" w:space="0" w:color="auto"/>
            </w:tcBorders>
            <w:vAlign w:val="center"/>
            <w:hideMark/>
          </w:tcPr>
          <w:p w14:paraId="2B572BAA" w14:textId="77777777" w:rsidR="00D15439" w:rsidRPr="00A147C6" w:rsidRDefault="00D15439" w:rsidP="00D15439">
            <w:pPr>
              <w:spacing w:after="0" w:line="240" w:lineRule="auto"/>
              <w:rPr>
                <w:rFonts w:ascii="Times New Roman" w:eastAsia="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4A32F18C" w14:textId="77777777" w:rsidR="00D15439" w:rsidRPr="00A147C6" w:rsidRDefault="00D15439" w:rsidP="00D15439">
            <w:pPr>
              <w:spacing w:after="0" w:line="240" w:lineRule="auto"/>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Bậc thợ 4/7</w:t>
            </w:r>
          </w:p>
        </w:tc>
        <w:tc>
          <w:tcPr>
            <w:tcW w:w="913" w:type="dxa"/>
            <w:tcBorders>
              <w:top w:val="nil"/>
              <w:left w:val="nil"/>
              <w:bottom w:val="single" w:sz="4" w:space="0" w:color="auto"/>
              <w:right w:val="single" w:sz="4" w:space="0" w:color="auto"/>
            </w:tcBorders>
            <w:shd w:val="clear" w:color="auto" w:fill="auto"/>
            <w:vAlign w:val="center"/>
            <w:hideMark/>
          </w:tcPr>
          <w:p w14:paraId="1F696B11" w14:textId="77777777" w:rsidR="00D15439" w:rsidRPr="00A147C6" w:rsidRDefault="00D15439" w:rsidP="00D15439">
            <w:pPr>
              <w:spacing w:after="0" w:line="240" w:lineRule="auto"/>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Công</w:t>
            </w:r>
          </w:p>
        </w:tc>
        <w:tc>
          <w:tcPr>
            <w:tcW w:w="1060" w:type="dxa"/>
            <w:tcBorders>
              <w:top w:val="nil"/>
              <w:left w:val="nil"/>
              <w:bottom w:val="single" w:sz="4" w:space="0" w:color="auto"/>
              <w:right w:val="single" w:sz="4" w:space="0" w:color="auto"/>
            </w:tcBorders>
            <w:shd w:val="clear" w:color="auto" w:fill="auto"/>
            <w:vAlign w:val="center"/>
            <w:hideMark/>
          </w:tcPr>
          <w:p w14:paraId="2A3D3189" w14:textId="77777777" w:rsidR="00D15439" w:rsidRPr="00A147C6" w:rsidRDefault="00D15439" w:rsidP="00D15439">
            <w:pPr>
              <w:spacing w:after="0" w:line="240" w:lineRule="auto"/>
              <w:jc w:val="right"/>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1825</w:t>
            </w:r>
          </w:p>
        </w:tc>
        <w:tc>
          <w:tcPr>
            <w:tcW w:w="996" w:type="dxa"/>
            <w:tcBorders>
              <w:top w:val="nil"/>
              <w:left w:val="nil"/>
              <w:bottom w:val="single" w:sz="4" w:space="0" w:color="auto"/>
              <w:right w:val="single" w:sz="4" w:space="0" w:color="auto"/>
            </w:tcBorders>
            <w:shd w:val="clear" w:color="auto" w:fill="auto"/>
            <w:vAlign w:val="center"/>
            <w:hideMark/>
          </w:tcPr>
          <w:p w14:paraId="08A21DC1" w14:textId="77777777" w:rsidR="00D15439" w:rsidRPr="00A147C6" w:rsidRDefault="00D15439" w:rsidP="00D15439">
            <w:pPr>
              <w:spacing w:after="0" w:line="240" w:lineRule="auto"/>
              <w:jc w:val="right"/>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1460</w:t>
            </w:r>
          </w:p>
        </w:tc>
        <w:tc>
          <w:tcPr>
            <w:tcW w:w="1120" w:type="dxa"/>
            <w:tcBorders>
              <w:top w:val="nil"/>
              <w:left w:val="nil"/>
              <w:bottom w:val="single" w:sz="4" w:space="0" w:color="auto"/>
              <w:right w:val="single" w:sz="4" w:space="0" w:color="auto"/>
            </w:tcBorders>
            <w:shd w:val="clear" w:color="auto" w:fill="auto"/>
            <w:vAlign w:val="center"/>
            <w:hideMark/>
          </w:tcPr>
          <w:p w14:paraId="4E5C2571" w14:textId="77777777" w:rsidR="00D15439" w:rsidRPr="00A147C6" w:rsidRDefault="00D15439" w:rsidP="00D15439">
            <w:pPr>
              <w:spacing w:after="0" w:line="240" w:lineRule="auto"/>
              <w:jc w:val="right"/>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1095</w:t>
            </w:r>
          </w:p>
        </w:tc>
      </w:tr>
      <w:tr w:rsidR="00A147C6" w:rsidRPr="00A147C6" w14:paraId="15EB022F" w14:textId="77777777" w:rsidTr="00D15439">
        <w:trPr>
          <w:gridAfter w:val="1"/>
          <w:wAfter w:w="96" w:type="dxa"/>
          <w:trHeight w:val="312"/>
        </w:trPr>
        <w:tc>
          <w:tcPr>
            <w:tcW w:w="1330" w:type="dxa"/>
            <w:tcBorders>
              <w:top w:val="nil"/>
              <w:left w:val="nil"/>
              <w:bottom w:val="nil"/>
              <w:right w:val="nil"/>
            </w:tcBorders>
            <w:shd w:val="clear" w:color="auto" w:fill="auto"/>
            <w:noWrap/>
            <w:vAlign w:val="bottom"/>
            <w:hideMark/>
          </w:tcPr>
          <w:p w14:paraId="0A438707" w14:textId="77777777" w:rsidR="00D15439" w:rsidRPr="00A147C6" w:rsidRDefault="00D15439" w:rsidP="00D15439">
            <w:pPr>
              <w:spacing w:after="0" w:line="240" w:lineRule="auto"/>
              <w:jc w:val="right"/>
              <w:rPr>
                <w:rFonts w:ascii="Times New Roman" w:eastAsia="Times New Roman" w:hAnsi="Times New Roman" w:cs="Times New Roman"/>
                <w:i/>
                <w:iCs/>
                <w:sz w:val="24"/>
                <w:szCs w:val="24"/>
              </w:rPr>
            </w:pPr>
          </w:p>
        </w:tc>
        <w:tc>
          <w:tcPr>
            <w:tcW w:w="2356" w:type="dxa"/>
            <w:tcBorders>
              <w:top w:val="nil"/>
              <w:left w:val="nil"/>
              <w:bottom w:val="nil"/>
              <w:right w:val="nil"/>
            </w:tcBorders>
            <w:shd w:val="clear" w:color="auto" w:fill="auto"/>
            <w:noWrap/>
            <w:vAlign w:val="bottom"/>
            <w:hideMark/>
          </w:tcPr>
          <w:p w14:paraId="5B9FD608" w14:textId="77777777" w:rsidR="00D15439" w:rsidRPr="00A147C6" w:rsidRDefault="00D15439" w:rsidP="00D15439">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1DE2DD7B" w14:textId="77777777" w:rsidR="00D15439" w:rsidRPr="00A147C6" w:rsidRDefault="00D15439" w:rsidP="00D15439">
            <w:pPr>
              <w:spacing w:after="0" w:line="240" w:lineRule="auto"/>
              <w:rPr>
                <w:rFonts w:ascii="Times New Roman" w:eastAsia="Times New Roman" w:hAnsi="Times New Roman" w:cs="Times New Roman"/>
                <w:sz w:val="20"/>
                <w:szCs w:val="20"/>
              </w:rPr>
            </w:pPr>
          </w:p>
        </w:tc>
        <w:tc>
          <w:tcPr>
            <w:tcW w:w="913" w:type="dxa"/>
            <w:tcBorders>
              <w:top w:val="nil"/>
              <w:left w:val="nil"/>
              <w:bottom w:val="nil"/>
              <w:right w:val="nil"/>
            </w:tcBorders>
            <w:shd w:val="clear" w:color="auto" w:fill="auto"/>
            <w:vAlign w:val="bottom"/>
            <w:hideMark/>
          </w:tcPr>
          <w:p w14:paraId="235772BB" w14:textId="77777777" w:rsidR="00D15439" w:rsidRPr="00A147C6" w:rsidRDefault="00D15439" w:rsidP="00D15439">
            <w:pPr>
              <w:spacing w:after="0" w:line="240" w:lineRule="auto"/>
              <w:rPr>
                <w:rFonts w:ascii="Times New Roman" w:eastAsia="Times New Roman" w:hAnsi="Times New Roman" w:cs="Times New Roman"/>
                <w:sz w:val="20"/>
                <w:szCs w:val="20"/>
              </w:rPr>
            </w:pPr>
          </w:p>
        </w:tc>
        <w:tc>
          <w:tcPr>
            <w:tcW w:w="1060" w:type="dxa"/>
            <w:tcBorders>
              <w:top w:val="nil"/>
              <w:left w:val="single" w:sz="4" w:space="0" w:color="auto"/>
              <w:bottom w:val="single" w:sz="4" w:space="0" w:color="auto"/>
              <w:right w:val="single" w:sz="4" w:space="0" w:color="auto"/>
            </w:tcBorders>
            <w:shd w:val="clear" w:color="auto" w:fill="auto"/>
            <w:vAlign w:val="center"/>
            <w:hideMark/>
          </w:tcPr>
          <w:p w14:paraId="6CD92881"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01</w:t>
            </w:r>
          </w:p>
        </w:tc>
        <w:tc>
          <w:tcPr>
            <w:tcW w:w="996" w:type="dxa"/>
            <w:tcBorders>
              <w:top w:val="nil"/>
              <w:left w:val="nil"/>
              <w:bottom w:val="single" w:sz="4" w:space="0" w:color="auto"/>
              <w:right w:val="single" w:sz="4" w:space="0" w:color="auto"/>
            </w:tcBorders>
            <w:shd w:val="clear" w:color="auto" w:fill="auto"/>
            <w:vAlign w:val="center"/>
            <w:hideMark/>
          </w:tcPr>
          <w:p w14:paraId="61F3BC05"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02</w:t>
            </w:r>
          </w:p>
        </w:tc>
        <w:tc>
          <w:tcPr>
            <w:tcW w:w="1120" w:type="dxa"/>
            <w:tcBorders>
              <w:top w:val="nil"/>
              <w:left w:val="nil"/>
              <w:bottom w:val="single" w:sz="4" w:space="0" w:color="auto"/>
              <w:right w:val="single" w:sz="4" w:space="0" w:color="auto"/>
            </w:tcBorders>
            <w:shd w:val="clear" w:color="auto" w:fill="auto"/>
            <w:vAlign w:val="center"/>
            <w:hideMark/>
          </w:tcPr>
          <w:p w14:paraId="5E810007"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03</w:t>
            </w:r>
          </w:p>
        </w:tc>
      </w:tr>
      <w:tr w:rsidR="00A147C6" w:rsidRPr="00A147C6" w14:paraId="5023F09A" w14:textId="77777777" w:rsidTr="00D15439">
        <w:trPr>
          <w:trHeight w:val="330"/>
        </w:trPr>
        <w:tc>
          <w:tcPr>
            <w:tcW w:w="9572" w:type="dxa"/>
            <w:gridSpan w:val="8"/>
            <w:tcBorders>
              <w:top w:val="nil"/>
              <w:left w:val="nil"/>
              <w:bottom w:val="nil"/>
              <w:right w:val="nil"/>
            </w:tcBorders>
            <w:shd w:val="clear" w:color="auto" w:fill="auto"/>
            <w:noWrap/>
            <w:vAlign w:val="center"/>
            <w:hideMark/>
          </w:tcPr>
          <w:p w14:paraId="73BF7F4A" w14:textId="77777777" w:rsidR="00E836AE" w:rsidRPr="00A147C6" w:rsidRDefault="00622147" w:rsidP="00E67C26">
            <w:pPr>
              <w:pStyle w:val="Heading4"/>
              <w:rPr>
                <w:rFonts w:asciiTheme="minorHAnsi" w:eastAsiaTheme="minorHAnsi" w:hAnsiTheme="minorHAnsi" w:cstheme="minorBidi"/>
                <w:b w:val="0"/>
                <w:iCs w:val="0"/>
                <w:sz w:val="22"/>
              </w:rPr>
            </w:pPr>
            <w:r w:rsidRPr="00A147C6">
              <w:rPr>
                <w:rFonts w:eastAsia="Times New Roman"/>
              </w:rPr>
              <w:fldChar w:fldCharType="begin"/>
            </w:r>
            <w:r w:rsidR="00E67C26"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suất!R290C9" </w:instrText>
            </w:r>
            <w:r w:rsidR="00E67C26" w:rsidRPr="00A147C6">
              <w:rPr>
                <w:rFonts w:eastAsia="Times New Roman"/>
              </w:rPr>
              <w:instrText xml:space="preserve">\a \f 5 \h  \* MERGEFORMAT </w:instrText>
            </w:r>
            <w:r w:rsidRPr="00A147C6">
              <w:rPr>
                <w:rFonts w:eastAsia="Times New Roman"/>
              </w:rPr>
              <w:fldChar w:fldCharType="separate"/>
            </w:r>
          </w:p>
          <w:p w14:paraId="14833F42" w14:textId="77777777" w:rsidR="00E836AE" w:rsidRPr="00A147C6" w:rsidRDefault="00E836AE" w:rsidP="00E836AE">
            <w:pPr>
              <w:pStyle w:val="Heading4"/>
              <w:rPr>
                <w:rFonts w:eastAsia="Times New Roman"/>
              </w:rPr>
            </w:pPr>
            <w:bookmarkStart w:id="216" w:name="_Toc57988250"/>
            <w:r w:rsidRPr="00A147C6">
              <w:rPr>
                <w:rFonts w:eastAsia="Times New Roman"/>
              </w:rPr>
              <w:t>TTB.40300 Trực giải quyết trở ngại Trạm tổng đài thông tin các loại</w:t>
            </w:r>
            <w:bookmarkEnd w:id="216"/>
          </w:p>
          <w:p w14:paraId="0A1E86BF" w14:textId="77777777" w:rsidR="00D15439" w:rsidRPr="00A147C6" w:rsidRDefault="00622147" w:rsidP="00E67C26">
            <w:pPr>
              <w:pStyle w:val="Heading4"/>
              <w:rPr>
                <w:rFonts w:eastAsia="Times New Roman"/>
              </w:rPr>
            </w:pPr>
            <w:r w:rsidRPr="00A147C6">
              <w:rPr>
                <w:rFonts w:eastAsia="Times New Roman"/>
              </w:rPr>
              <w:fldChar w:fldCharType="end"/>
            </w:r>
          </w:p>
        </w:tc>
      </w:tr>
      <w:tr w:rsidR="00A147C6" w:rsidRPr="00A147C6" w14:paraId="52EFA11E" w14:textId="77777777" w:rsidTr="00D15439">
        <w:trPr>
          <w:trHeight w:val="312"/>
        </w:trPr>
        <w:tc>
          <w:tcPr>
            <w:tcW w:w="9572" w:type="dxa"/>
            <w:gridSpan w:val="8"/>
            <w:tcBorders>
              <w:top w:val="nil"/>
              <w:left w:val="nil"/>
              <w:bottom w:val="nil"/>
              <w:right w:val="nil"/>
            </w:tcBorders>
            <w:shd w:val="clear" w:color="auto" w:fill="auto"/>
            <w:noWrap/>
            <w:vAlign w:val="center"/>
            <w:hideMark/>
          </w:tcPr>
          <w:p w14:paraId="0DD22C06" w14:textId="77777777" w:rsidR="00D15439" w:rsidRPr="00A147C6" w:rsidRDefault="00D15439" w:rsidP="00D15439">
            <w:pPr>
              <w:spacing w:after="0" w:line="240" w:lineRule="auto"/>
              <w:rPr>
                <w:rFonts w:ascii="Times New Roman" w:eastAsia="Times New Roman" w:hAnsi="Times New Roman" w:cs="Times New Roman"/>
                <w:i/>
                <w:iCs/>
                <w:sz w:val="24"/>
                <w:szCs w:val="24"/>
              </w:rPr>
            </w:pPr>
            <w:r w:rsidRPr="00A147C6">
              <w:rPr>
                <w:rFonts w:ascii="Times New Roman" w:eastAsia="Times New Roman" w:hAnsi="Times New Roman" w:cs="Times New Roman"/>
                <w:i/>
                <w:iCs/>
                <w:sz w:val="24"/>
                <w:szCs w:val="24"/>
              </w:rPr>
              <w:t>Thành phần công việc:</w:t>
            </w:r>
          </w:p>
        </w:tc>
      </w:tr>
      <w:tr w:rsidR="00A147C6" w:rsidRPr="00A147C6" w14:paraId="2DDB5F0E" w14:textId="77777777" w:rsidTr="00D15439">
        <w:trPr>
          <w:trHeight w:val="312"/>
        </w:trPr>
        <w:tc>
          <w:tcPr>
            <w:tcW w:w="9572" w:type="dxa"/>
            <w:gridSpan w:val="8"/>
            <w:tcBorders>
              <w:top w:val="nil"/>
              <w:left w:val="nil"/>
              <w:bottom w:val="nil"/>
              <w:right w:val="nil"/>
            </w:tcBorders>
            <w:shd w:val="clear" w:color="auto" w:fill="auto"/>
            <w:vAlign w:val="center"/>
            <w:hideMark/>
          </w:tcPr>
          <w:p w14:paraId="4E04EBEA" w14:textId="77777777" w:rsidR="00D15439" w:rsidRPr="00A147C6" w:rsidRDefault="00D15439" w:rsidP="00D15439">
            <w:pPr>
              <w:spacing w:after="0" w:line="240" w:lineRule="auto"/>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xml:space="preserve">   Thường xuyên giám sát các thiết bị trong phòng máy; tiếp nhận thông tin từ người sử dụng thiết bị và các thông tin khác. Xử lý thông tin, điều hành giải quyết các vấn đề liên quan đến thiết bị. Ghi chép hoạt động của hệ thống thiết bị thông tin hàng ngày.</w:t>
            </w:r>
          </w:p>
        </w:tc>
      </w:tr>
      <w:tr w:rsidR="00A147C6" w:rsidRPr="00A147C6" w14:paraId="7A44CC4F" w14:textId="77777777" w:rsidTr="00D15439">
        <w:trPr>
          <w:trHeight w:val="312"/>
        </w:trPr>
        <w:tc>
          <w:tcPr>
            <w:tcW w:w="9572" w:type="dxa"/>
            <w:gridSpan w:val="8"/>
            <w:tcBorders>
              <w:top w:val="nil"/>
              <w:left w:val="nil"/>
              <w:bottom w:val="single" w:sz="4" w:space="0" w:color="auto"/>
              <w:right w:val="nil"/>
            </w:tcBorders>
            <w:shd w:val="clear" w:color="auto" w:fill="auto"/>
            <w:noWrap/>
            <w:vAlign w:val="center"/>
            <w:hideMark/>
          </w:tcPr>
          <w:p w14:paraId="53DA56E7" w14:textId="77777777" w:rsidR="00D15439" w:rsidRPr="00A147C6" w:rsidRDefault="00D15439" w:rsidP="00D15439">
            <w:pPr>
              <w:spacing w:after="0" w:line="240" w:lineRule="auto"/>
              <w:jc w:val="right"/>
              <w:rPr>
                <w:rFonts w:ascii="Times New Roman" w:eastAsia="Times New Roman" w:hAnsi="Times New Roman" w:cs="Times New Roman"/>
                <w:i/>
                <w:iCs/>
                <w:sz w:val="24"/>
                <w:szCs w:val="24"/>
              </w:rPr>
            </w:pPr>
            <w:r w:rsidRPr="00A147C6">
              <w:rPr>
                <w:rFonts w:ascii="Times New Roman" w:eastAsia="Times New Roman" w:hAnsi="Times New Roman" w:cs="Times New Roman"/>
                <w:i/>
                <w:iCs/>
                <w:sz w:val="24"/>
                <w:szCs w:val="24"/>
              </w:rPr>
              <w:t>Đơn vị: 1 trạm/năm</w:t>
            </w:r>
          </w:p>
        </w:tc>
      </w:tr>
      <w:tr w:rsidR="00A147C6" w:rsidRPr="00A147C6" w14:paraId="1B60949B" w14:textId="77777777" w:rsidTr="00D15439">
        <w:trPr>
          <w:gridAfter w:val="1"/>
          <w:wAfter w:w="96" w:type="dxa"/>
          <w:trHeight w:val="693"/>
        </w:trPr>
        <w:tc>
          <w:tcPr>
            <w:tcW w:w="1330" w:type="dxa"/>
            <w:tcBorders>
              <w:top w:val="nil"/>
              <w:left w:val="single" w:sz="4" w:space="0" w:color="auto"/>
              <w:bottom w:val="single" w:sz="4" w:space="0" w:color="auto"/>
              <w:right w:val="single" w:sz="4" w:space="0" w:color="auto"/>
            </w:tcBorders>
            <w:shd w:val="clear" w:color="auto" w:fill="auto"/>
            <w:vAlign w:val="center"/>
            <w:hideMark/>
          </w:tcPr>
          <w:p w14:paraId="3C5EDE39"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Mã hiệu</w:t>
            </w:r>
          </w:p>
        </w:tc>
        <w:tc>
          <w:tcPr>
            <w:tcW w:w="2356" w:type="dxa"/>
            <w:tcBorders>
              <w:top w:val="nil"/>
              <w:left w:val="nil"/>
              <w:bottom w:val="single" w:sz="4" w:space="0" w:color="auto"/>
              <w:right w:val="single" w:sz="4" w:space="0" w:color="auto"/>
            </w:tcBorders>
            <w:shd w:val="clear" w:color="auto" w:fill="auto"/>
            <w:vAlign w:val="center"/>
            <w:hideMark/>
          </w:tcPr>
          <w:p w14:paraId="1E7FFD5C"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Công tác bảo dưỡng</w:t>
            </w:r>
          </w:p>
        </w:tc>
        <w:tc>
          <w:tcPr>
            <w:tcW w:w="1701" w:type="dxa"/>
            <w:tcBorders>
              <w:top w:val="nil"/>
              <w:left w:val="nil"/>
              <w:bottom w:val="single" w:sz="4" w:space="0" w:color="auto"/>
              <w:right w:val="single" w:sz="4" w:space="0" w:color="auto"/>
            </w:tcBorders>
            <w:shd w:val="clear" w:color="auto" w:fill="auto"/>
            <w:vAlign w:val="center"/>
            <w:hideMark/>
          </w:tcPr>
          <w:p w14:paraId="2F27854B"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Thành phần hao phí</w:t>
            </w:r>
          </w:p>
        </w:tc>
        <w:tc>
          <w:tcPr>
            <w:tcW w:w="913" w:type="dxa"/>
            <w:tcBorders>
              <w:top w:val="nil"/>
              <w:left w:val="nil"/>
              <w:bottom w:val="single" w:sz="4" w:space="0" w:color="auto"/>
              <w:right w:val="single" w:sz="4" w:space="0" w:color="auto"/>
            </w:tcBorders>
            <w:shd w:val="clear" w:color="auto" w:fill="auto"/>
            <w:vAlign w:val="center"/>
            <w:hideMark/>
          </w:tcPr>
          <w:p w14:paraId="1A31640B"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Đơn vị </w:t>
            </w:r>
          </w:p>
        </w:tc>
        <w:tc>
          <w:tcPr>
            <w:tcW w:w="1060" w:type="dxa"/>
            <w:tcBorders>
              <w:top w:val="nil"/>
              <w:left w:val="nil"/>
              <w:bottom w:val="single" w:sz="4" w:space="0" w:color="auto"/>
              <w:right w:val="single" w:sz="4" w:space="0" w:color="auto"/>
            </w:tcBorders>
            <w:shd w:val="clear" w:color="auto" w:fill="auto"/>
            <w:vAlign w:val="center"/>
            <w:hideMark/>
          </w:tcPr>
          <w:p w14:paraId="73D7ACA5"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Trạm loại 1</w:t>
            </w:r>
          </w:p>
        </w:tc>
        <w:tc>
          <w:tcPr>
            <w:tcW w:w="996" w:type="dxa"/>
            <w:tcBorders>
              <w:top w:val="nil"/>
              <w:left w:val="nil"/>
              <w:bottom w:val="single" w:sz="4" w:space="0" w:color="auto"/>
              <w:right w:val="single" w:sz="4" w:space="0" w:color="auto"/>
            </w:tcBorders>
            <w:shd w:val="clear" w:color="auto" w:fill="auto"/>
            <w:vAlign w:val="center"/>
            <w:hideMark/>
          </w:tcPr>
          <w:p w14:paraId="34072E0D"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Trạm</w:t>
            </w:r>
            <w:r w:rsidRPr="00A147C6">
              <w:rPr>
                <w:rFonts w:ascii="Times New Roman" w:eastAsia="Times New Roman" w:hAnsi="Times New Roman" w:cs="Times New Roman"/>
                <w:b/>
                <w:bCs/>
                <w:sz w:val="24"/>
                <w:szCs w:val="24"/>
              </w:rPr>
              <w:br/>
              <w:t>loại 2</w:t>
            </w:r>
          </w:p>
        </w:tc>
        <w:tc>
          <w:tcPr>
            <w:tcW w:w="1120" w:type="dxa"/>
            <w:tcBorders>
              <w:top w:val="nil"/>
              <w:left w:val="nil"/>
              <w:bottom w:val="single" w:sz="4" w:space="0" w:color="auto"/>
              <w:right w:val="single" w:sz="4" w:space="0" w:color="auto"/>
            </w:tcBorders>
            <w:shd w:val="clear" w:color="auto" w:fill="auto"/>
            <w:vAlign w:val="center"/>
            <w:hideMark/>
          </w:tcPr>
          <w:p w14:paraId="127E8929"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Trạm loại 3</w:t>
            </w:r>
          </w:p>
        </w:tc>
      </w:tr>
      <w:tr w:rsidR="00A147C6" w:rsidRPr="00A147C6" w14:paraId="5E605D0A" w14:textId="77777777" w:rsidTr="00D15439">
        <w:trPr>
          <w:gridAfter w:val="1"/>
          <w:wAfter w:w="96" w:type="dxa"/>
          <w:trHeight w:val="312"/>
        </w:trPr>
        <w:tc>
          <w:tcPr>
            <w:tcW w:w="1330" w:type="dxa"/>
            <w:vMerge w:val="restart"/>
            <w:tcBorders>
              <w:top w:val="nil"/>
              <w:left w:val="single" w:sz="4" w:space="0" w:color="auto"/>
              <w:bottom w:val="single" w:sz="4" w:space="0" w:color="auto"/>
              <w:right w:val="single" w:sz="4" w:space="0" w:color="auto"/>
            </w:tcBorders>
            <w:shd w:val="clear" w:color="auto" w:fill="auto"/>
            <w:vAlign w:val="center"/>
            <w:hideMark/>
          </w:tcPr>
          <w:p w14:paraId="6331C650" w14:textId="77777777" w:rsidR="00D15439" w:rsidRPr="00A147C6" w:rsidRDefault="00D15439" w:rsidP="00D15439">
            <w:pPr>
              <w:spacing w:after="0" w:line="240" w:lineRule="auto"/>
              <w:jc w:val="center"/>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TTB.403</w:t>
            </w:r>
          </w:p>
        </w:tc>
        <w:tc>
          <w:tcPr>
            <w:tcW w:w="2356" w:type="dxa"/>
            <w:vMerge w:val="restart"/>
            <w:tcBorders>
              <w:top w:val="nil"/>
              <w:left w:val="single" w:sz="4" w:space="0" w:color="auto"/>
              <w:bottom w:val="single" w:sz="4" w:space="0" w:color="auto"/>
              <w:right w:val="single" w:sz="4" w:space="0" w:color="auto"/>
            </w:tcBorders>
            <w:shd w:val="clear" w:color="auto" w:fill="auto"/>
            <w:vAlign w:val="center"/>
            <w:hideMark/>
          </w:tcPr>
          <w:p w14:paraId="0791DA43" w14:textId="77777777" w:rsidR="00D15439" w:rsidRPr="00A147C6" w:rsidRDefault="00D15439" w:rsidP="00D15439">
            <w:pPr>
              <w:spacing w:after="0" w:line="240" w:lineRule="auto"/>
              <w:jc w:val="center"/>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xml:space="preserve">Trực giải quyết trở ngại </w:t>
            </w:r>
            <w:r w:rsidR="00DC2ADB" w:rsidRPr="00A147C6">
              <w:rPr>
                <w:rFonts w:ascii="Times New Roman" w:eastAsia="Times New Roman" w:hAnsi="Times New Roman" w:cs="Times New Roman"/>
                <w:sz w:val="24"/>
                <w:szCs w:val="24"/>
              </w:rPr>
              <w:t>trạm tổng đài thông tin các loại</w:t>
            </w:r>
          </w:p>
        </w:tc>
        <w:tc>
          <w:tcPr>
            <w:tcW w:w="1701" w:type="dxa"/>
            <w:tcBorders>
              <w:top w:val="nil"/>
              <w:left w:val="nil"/>
              <w:bottom w:val="nil"/>
              <w:right w:val="single" w:sz="4" w:space="0" w:color="auto"/>
            </w:tcBorders>
            <w:shd w:val="clear" w:color="auto" w:fill="auto"/>
            <w:vAlign w:val="center"/>
            <w:hideMark/>
          </w:tcPr>
          <w:p w14:paraId="016EDEBC" w14:textId="77777777" w:rsidR="00D15439" w:rsidRPr="00A147C6" w:rsidRDefault="00D15439" w:rsidP="00D15439">
            <w:pPr>
              <w:spacing w:after="0" w:line="240" w:lineRule="auto"/>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Nhân công</w:t>
            </w:r>
          </w:p>
        </w:tc>
        <w:tc>
          <w:tcPr>
            <w:tcW w:w="913" w:type="dxa"/>
            <w:tcBorders>
              <w:top w:val="nil"/>
              <w:left w:val="nil"/>
              <w:bottom w:val="nil"/>
              <w:right w:val="single" w:sz="4" w:space="0" w:color="auto"/>
            </w:tcBorders>
            <w:shd w:val="clear" w:color="auto" w:fill="auto"/>
            <w:vAlign w:val="center"/>
            <w:hideMark/>
          </w:tcPr>
          <w:p w14:paraId="15639416" w14:textId="77777777" w:rsidR="00D15439" w:rsidRPr="00A147C6" w:rsidRDefault="00D15439" w:rsidP="00D15439">
            <w:pPr>
              <w:spacing w:after="0" w:line="240" w:lineRule="auto"/>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c>
          <w:tcPr>
            <w:tcW w:w="1060" w:type="dxa"/>
            <w:tcBorders>
              <w:top w:val="nil"/>
              <w:left w:val="nil"/>
              <w:bottom w:val="nil"/>
              <w:right w:val="single" w:sz="4" w:space="0" w:color="auto"/>
            </w:tcBorders>
            <w:shd w:val="clear" w:color="auto" w:fill="auto"/>
            <w:vAlign w:val="center"/>
            <w:hideMark/>
          </w:tcPr>
          <w:p w14:paraId="2834D5E7"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c>
          <w:tcPr>
            <w:tcW w:w="996" w:type="dxa"/>
            <w:tcBorders>
              <w:top w:val="nil"/>
              <w:left w:val="nil"/>
              <w:bottom w:val="nil"/>
              <w:right w:val="single" w:sz="4" w:space="0" w:color="auto"/>
            </w:tcBorders>
            <w:shd w:val="clear" w:color="auto" w:fill="auto"/>
            <w:vAlign w:val="center"/>
            <w:hideMark/>
          </w:tcPr>
          <w:p w14:paraId="0DFECFF5"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c>
          <w:tcPr>
            <w:tcW w:w="1120" w:type="dxa"/>
            <w:tcBorders>
              <w:top w:val="nil"/>
              <w:left w:val="nil"/>
              <w:bottom w:val="nil"/>
              <w:right w:val="single" w:sz="4" w:space="0" w:color="auto"/>
            </w:tcBorders>
            <w:shd w:val="clear" w:color="auto" w:fill="auto"/>
            <w:vAlign w:val="center"/>
            <w:hideMark/>
          </w:tcPr>
          <w:p w14:paraId="037C9B59"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r>
      <w:tr w:rsidR="00A147C6" w:rsidRPr="00A147C6" w14:paraId="22935E57" w14:textId="77777777" w:rsidTr="00D15439">
        <w:trPr>
          <w:gridAfter w:val="1"/>
          <w:wAfter w:w="96" w:type="dxa"/>
          <w:trHeight w:val="312"/>
        </w:trPr>
        <w:tc>
          <w:tcPr>
            <w:tcW w:w="1330" w:type="dxa"/>
            <w:vMerge/>
            <w:tcBorders>
              <w:top w:val="nil"/>
              <w:left w:val="single" w:sz="4" w:space="0" w:color="auto"/>
              <w:bottom w:val="single" w:sz="4" w:space="0" w:color="auto"/>
              <w:right w:val="single" w:sz="4" w:space="0" w:color="auto"/>
            </w:tcBorders>
            <w:vAlign w:val="center"/>
            <w:hideMark/>
          </w:tcPr>
          <w:p w14:paraId="31DE3791" w14:textId="77777777" w:rsidR="00D15439" w:rsidRPr="00A147C6" w:rsidRDefault="00D15439" w:rsidP="00D15439">
            <w:pPr>
              <w:spacing w:after="0" w:line="240" w:lineRule="auto"/>
              <w:rPr>
                <w:rFonts w:ascii="Times New Roman" w:eastAsia="Times New Roman" w:hAnsi="Times New Roman" w:cs="Times New Roman"/>
                <w:sz w:val="24"/>
                <w:szCs w:val="24"/>
              </w:rPr>
            </w:pPr>
          </w:p>
        </w:tc>
        <w:tc>
          <w:tcPr>
            <w:tcW w:w="2356" w:type="dxa"/>
            <w:vMerge/>
            <w:tcBorders>
              <w:top w:val="nil"/>
              <w:left w:val="single" w:sz="4" w:space="0" w:color="auto"/>
              <w:bottom w:val="single" w:sz="4" w:space="0" w:color="auto"/>
              <w:right w:val="single" w:sz="4" w:space="0" w:color="auto"/>
            </w:tcBorders>
            <w:vAlign w:val="center"/>
            <w:hideMark/>
          </w:tcPr>
          <w:p w14:paraId="35067943" w14:textId="77777777" w:rsidR="00D15439" w:rsidRPr="00A147C6" w:rsidRDefault="00D15439" w:rsidP="00D15439">
            <w:pPr>
              <w:spacing w:after="0" w:line="240" w:lineRule="auto"/>
              <w:rPr>
                <w:rFonts w:ascii="Times New Roman" w:eastAsia="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5466D309" w14:textId="77777777" w:rsidR="00D15439" w:rsidRPr="00A147C6" w:rsidRDefault="00D15439" w:rsidP="00D15439">
            <w:pPr>
              <w:spacing w:after="0" w:line="240" w:lineRule="auto"/>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Bậc thợ 4/7</w:t>
            </w:r>
          </w:p>
        </w:tc>
        <w:tc>
          <w:tcPr>
            <w:tcW w:w="913" w:type="dxa"/>
            <w:tcBorders>
              <w:top w:val="nil"/>
              <w:left w:val="nil"/>
              <w:bottom w:val="single" w:sz="4" w:space="0" w:color="auto"/>
              <w:right w:val="single" w:sz="4" w:space="0" w:color="auto"/>
            </w:tcBorders>
            <w:shd w:val="clear" w:color="auto" w:fill="auto"/>
            <w:vAlign w:val="center"/>
            <w:hideMark/>
          </w:tcPr>
          <w:p w14:paraId="07BAD5FE" w14:textId="77777777" w:rsidR="00D15439" w:rsidRPr="00A147C6" w:rsidRDefault="00D15439" w:rsidP="00D15439">
            <w:pPr>
              <w:spacing w:after="0" w:line="240" w:lineRule="auto"/>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Công</w:t>
            </w:r>
          </w:p>
        </w:tc>
        <w:tc>
          <w:tcPr>
            <w:tcW w:w="1060" w:type="dxa"/>
            <w:tcBorders>
              <w:top w:val="nil"/>
              <w:left w:val="nil"/>
              <w:bottom w:val="single" w:sz="4" w:space="0" w:color="auto"/>
              <w:right w:val="single" w:sz="4" w:space="0" w:color="auto"/>
            </w:tcBorders>
            <w:shd w:val="clear" w:color="auto" w:fill="auto"/>
            <w:vAlign w:val="center"/>
            <w:hideMark/>
          </w:tcPr>
          <w:p w14:paraId="25B01CF5" w14:textId="77777777" w:rsidR="00D15439" w:rsidRPr="00A147C6" w:rsidRDefault="00D15439" w:rsidP="00D15439">
            <w:pPr>
              <w:spacing w:after="0" w:line="240" w:lineRule="auto"/>
              <w:jc w:val="right"/>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2190</w:t>
            </w:r>
          </w:p>
        </w:tc>
        <w:tc>
          <w:tcPr>
            <w:tcW w:w="996" w:type="dxa"/>
            <w:tcBorders>
              <w:top w:val="nil"/>
              <w:left w:val="nil"/>
              <w:bottom w:val="single" w:sz="4" w:space="0" w:color="auto"/>
              <w:right w:val="single" w:sz="4" w:space="0" w:color="auto"/>
            </w:tcBorders>
            <w:shd w:val="clear" w:color="auto" w:fill="auto"/>
            <w:vAlign w:val="center"/>
            <w:hideMark/>
          </w:tcPr>
          <w:p w14:paraId="7053B8DE" w14:textId="77777777" w:rsidR="00D15439" w:rsidRPr="00A147C6" w:rsidRDefault="00D15439" w:rsidP="007D45C1">
            <w:pPr>
              <w:spacing w:after="0" w:line="240" w:lineRule="auto"/>
              <w:jc w:val="right"/>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1368</w:t>
            </w:r>
            <w:r w:rsidR="007D45C1" w:rsidRPr="00A147C6">
              <w:rPr>
                <w:rFonts w:ascii="Times New Roman" w:eastAsia="Times New Roman" w:hAnsi="Times New Roman" w:cs="Times New Roman"/>
                <w:iCs/>
                <w:sz w:val="24"/>
                <w:szCs w:val="24"/>
              </w:rPr>
              <w:t>,</w:t>
            </w:r>
            <w:r w:rsidRPr="00A147C6">
              <w:rPr>
                <w:rFonts w:ascii="Times New Roman" w:eastAsia="Times New Roman" w:hAnsi="Times New Roman" w:cs="Times New Roman"/>
                <w:iCs/>
                <w:sz w:val="24"/>
                <w:szCs w:val="24"/>
              </w:rPr>
              <w:t>75</w:t>
            </w:r>
          </w:p>
        </w:tc>
        <w:tc>
          <w:tcPr>
            <w:tcW w:w="1120" w:type="dxa"/>
            <w:tcBorders>
              <w:top w:val="nil"/>
              <w:left w:val="nil"/>
              <w:bottom w:val="single" w:sz="4" w:space="0" w:color="auto"/>
              <w:right w:val="single" w:sz="4" w:space="0" w:color="auto"/>
            </w:tcBorders>
            <w:shd w:val="clear" w:color="auto" w:fill="auto"/>
            <w:vAlign w:val="center"/>
            <w:hideMark/>
          </w:tcPr>
          <w:p w14:paraId="56E822FE" w14:textId="77777777" w:rsidR="00D15439" w:rsidRPr="00A147C6" w:rsidRDefault="00D15439" w:rsidP="00D15439">
            <w:pPr>
              <w:spacing w:after="0" w:line="240" w:lineRule="auto"/>
              <w:jc w:val="right"/>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8</w:t>
            </w:r>
            <w:r w:rsidR="007D45C1" w:rsidRPr="00A147C6">
              <w:rPr>
                <w:rFonts w:ascii="Times New Roman" w:eastAsia="Times New Roman" w:hAnsi="Times New Roman" w:cs="Times New Roman"/>
                <w:iCs/>
                <w:sz w:val="24"/>
                <w:szCs w:val="24"/>
              </w:rPr>
              <w:t>51,</w:t>
            </w:r>
            <w:r w:rsidRPr="00A147C6">
              <w:rPr>
                <w:rFonts w:ascii="Times New Roman" w:eastAsia="Times New Roman" w:hAnsi="Times New Roman" w:cs="Times New Roman"/>
                <w:iCs/>
                <w:sz w:val="24"/>
                <w:szCs w:val="24"/>
              </w:rPr>
              <w:t>667</w:t>
            </w:r>
          </w:p>
        </w:tc>
      </w:tr>
      <w:tr w:rsidR="00A147C6" w:rsidRPr="00A147C6" w14:paraId="6E38400D" w14:textId="77777777" w:rsidTr="00D15439">
        <w:trPr>
          <w:gridAfter w:val="1"/>
          <w:wAfter w:w="96" w:type="dxa"/>
          <w:trHeight w:val="312"/>
        </w:trPr>
        <w:tc>
          <w:tcPr>
            <w:tcW w:w="1330" w:type="dxa"/>
            <w:tcBorders>
              <w:top w:val="nil"/>
              <w:left w:val="nil"/>
              <w:bottom w:val="nil"/>
              <w:right w:val="nil"/>
            </w:tcBorders>
            <w:shd w:val="clear" w:color="auto" w:fill="auto"/>
            <w:noWrap/>
            <w:vAlign w:val="bottom"/>
            <w:hideMark/>
          </w:tcPr>
          <w:p w14:paraId="0A96F0F2" w14:textId="77777777" w:rsidR="00D15439" w:rsidRPr="00A147C6" w:rsidRDefault="00D15439" w:rsidP="00D15439">
            <w:pPr>
              <w:spacing w:after="0" w:line="240" w:lineRule="auto"/>
              <w:jc w:val="right"/>
              <w:rPr>
                <w:rFonts w:ascii="Times New Roman" w:eastAsia="Times New Roman" w:hAnsi="Times New Roman" w:cs="Times New Roman"/>
                <w:i/>
                <w:iCs/>
                <w:sz w:val="24"/>
                <w:szCs w:val="24"/>
              </w:rPr>
            </w:pPr>
          </w:p>
        </w:tc>
        <w:tc>
          <w:tcPr>
            <w:tcW w:w="2356" w:type="dxa"/>
            <w:tcBorders>
              <w:top w:val="nil"/>
              <w:left w:val="nil"/>
              <w:bottom w:val="nil"/>
              <w:right w:val="nil"/>
            </w:tcBorders>
            <w:shd w:val="clear" w:color="auto" w:fill="auto"/>
            <w:noWrap/>
            <w:vAlign w:val="bottom"/>
            <w:hideMark/>
          </w:tcPr>
          <w:p w14:paraId="5BA63660" w14:textId="77777777" w:rsidR="00D15439" w:rsidRPr="00A147C6" w:rsidRDefault="00D15439" w:rsidP="00D15439">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1280DF23" w14:textId="77777777" w:rsidR="00D15439" w:rsidRPr="00A147C6" w:rsidRDefault="00D15439" w:rsidP="00D15439">
            <w:pPr>
              <w:spacing w:after="0" w:line="240" w:lineRule="auto"/>
              <w:rPr>
                <w:rFonts w:ascii="Times New Roman" w:eastAsia="Times New Roman" w:hAnsi="Times New Roman" w:cs="Times New Roman"/>
                <w:sz w:val="20"/>
                <w:szCs w:val="20"/>
              </w:rPr>
            </w:pPr>
          </w:p>
        </w:tc>
        <w:tc>
          <w:tcPr>
            <w:tcW w:w="913" w:type="dxa"/>
            <w:tcBorders>
              <w:top w:val="nil"/>
              <w:left w:val="nil"/>
              <w:bottom w:val="nil"/>
              <w:right w:val="nil"/>
            </w:tcBorders>
            <w:shd w:val="clear" w:color="auto" w:fill="auto"/>
            <w:vAlign w:val="bottom"/>
            <w:hideMark/>
          </w:tcPr>
          <w:p w14:paraId="74FD0885" w14:textId="77777777" w:rsidR="00D15439" w:rsidRPr="00A147C6" w:rsidRDefault="00D15439" w:rsidP="00D15439">
            <w:pPr>
              <w:spacing w:after="0" w:line="240" w:lineRule="auto"/>
              <w:rPr>
                <w:rFonts w:ascii="Times New Roman" w:eastAsia="Times New Roman" w:hAnsi="Times New Roman" w:cs="Times New Roman"/>
                <w:sz w:val="20"/>
                <w:szCs w:val="20"/>
              </w:rPr>
            </w:pPr>
          </w:p>
        </w:tc>
        <w:tc>
          <w:tcPr>
            <w:tcW w:w="1060" w:type="dxa"/>
            <w:tcBorders>
              <w:top w:val="nil"/>
              <w:left w:val="single" w:sz="4" w:space="0" w:color="auto"/>
              <w:bottom w:val="single" w:sz="4" w:space="0" w:color="auto"/>
              <w:right w:val="single" w:sz="4" w:space="0" w:color="auto"/>
            </w:tcBorders>
            <w:shd w:val="clear" w:color="auto" w:fill="auto"/>
            <w:vAlign w:val="center"/>
            <w:hideMark/>
          </w:tcPr>
          <w:p w14:paraId="2A3CC91C"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01</w:t>
            </w:r>
          </w:p>
        </w:tc>
        <w:tc>
          <w:tcPr>
            <w:tcW w:w="996" w:type="dxa"/>
            <w:tcBorders>
              <w:top w:val="nil"/>
              <w:left w:val="nil"/>
              <w:bottom w:val="single" w:sz="4" w:space="0" w:color="auto"/>
              <w:right w:val="single" w:sz="4" w:space="0" w:color="auto"/>
            </w:tcBorders>
            <w:shd w:val="clear" w:color="auto" w:fill="auto"/>
            <w:vAlign w:val="center"/>
            <w:hideMark/>
          </w:tcPr>
          <w:p w14:paraId="78FBF522"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02</w:t>
            </w:r>
          </w:p>
        </w:tc>
        <w:tc>
          <w:tcPr>
            <w:tcW w:w="1120" w:type="dxa"/>
            <w:tcBorders>
              <w:top w:val="nil"/>
              <w:left w:val="nil"/>
              <w:bottom w:val="single" w:sz="4" w:space="0" w:color="auto"/>
              <w:right w:val="single" w:sz="4" w:space="0" w:color="auto"/>
            </w:tcBorders>
            <w:shd w:val="clear" w:color="auto" w:fill="auto"/>
            <w:vAlign w:val="center"/>
            <w:hideMark/>
          </w:tcPr>
          <w:p w14:paraId="74F821DE"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03</w:t>
            </w:r>
          </w:p>
        </w:tc>
      </w:tr>
    </w:tbl>
    <w:p w14:paraId="7EFE1D0B" w14:textId="77777777" w:rsidR="00D15439" w:rsidRPr="00A147C6" w:rsidRDefault="00D15439">
      <w:r w:rsidRPr="00A147C6">
        <w:br w:type="page"/>
      </w:r>
    </w:p>
    <w:tbl>
      <w:tblPr>
        <w:tblW w:w="8647" w:type="dxa"/>
        <w:tblLook w:val="04A0" w:firstRow="1" w:lastRow="0" w:firstColumn="1" w:lastColumn="0" w:noHBand="0" w:noVBand="1"/>
      </w:tblPr>
      <w:tblGrid>
        <w:gridCol w:w="1330"/>
        <w:gridCol w:w="2356"/>
        <w:gridCol w:w="2450"/>
        <w:gridCol w:w="980"/>
        <w:gridCol w:w="1531"/>
      </w:tblGrid>
      <w:tr w:rsidR="00A147C6" w:rsidRPr="00A147C6" w14:paraId="02992F68" w14:textId="77777777" w:rsidTr="00D15439">
        <w:trPr>
          <w:trHeight w:val="312"/>
        </w:trPr>
        <w:tc>
          <w:tcPr>
            <w:tcW w:w="8647" w:type="dxa"/>
            <w:gridSpan w:val="5"/>
            <w:tcBorders>
              <w:top w:val="nil"/>
              <w:left w:val="nil"/>
              <w:bottom w:val="nil"/>
              <w:right w:val="nil"/>
            </w:tcBorders>
            <w:shd w:val="clear" w:color="auto" w:fill="auto"/>
            <w:noWrap/>
            <w:vAlign w:val="center"/>
            <w:hideMark/>
          </w:tcPr>
          <w:p w14:paraId="75AD259B" w14:textId="77777777" w:rsidR="00E836AE" w:rsidRPr="00A147C6" w:rsidRDefault="00622147" w:rsidP="00E67C26">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E67C26"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suất!R293C11" </w:instrText>
            </w:r>
            <w:r w:rsidR="00E67C26" w:rsidRPr="00A147C6">
              <w:rPr>
                <w:rFonts w:eastAsia="Times New Roman"/>
              </w:rPr>
              <w:instrText xml:space="preserve">\a \f 5 \h  \* MERGEFORMAT </w:instrText>
            </w:r>
            <w:r w:rsidRPr="00A147C6">
              <w:rPr>
                <w:rFonts w:eastAsia="Times New Roman"/>
              </w:rPr>
              <w:fldChar w:fldCharType="separate"/>
            </w:r>
          </w:p>
          <w:p w14:paraId="0E8899D5" w14:textId="77777777" w:rsidR="00E836AE" w:rsidRPr="00A147C6" w:rsidRDefault="00E836AE" w:rsidP="00E836AE">
            <w:pPr>
              <w:pStyle w:val="Heading4"/>
              <w:rPr>
                <w:rFonts w:eastAsia="Times New Roman"/>
              </w:rPr>
            </w:pPr>
            <w:bookmarkStart w:id="217" w:name="_Toc57988251"/>
            <w:r w:rsidRPr="00A147C6">
              <w:rPr>
                <w:rFonts w:eastAsia="Times New Roman"/>
              </w:rPr>
              <w:t>TTB.40400 Trực trung tâm giám sát đường ngang cảnh báo tự động</w:t>
            </w:r>
            <w:bookmarkEnd w:id="217"/>
          </w:p>
          <w:p w14:paraId="298230DC" w14:textId="77777777" w:rsidR="00D15439" w:rsidRPr="00A147C6" w:rsidRDefault="00622147" w:rsidP="00E67C26">
            <w:pPr>
              <w:pStyle w:val="Heading4"/>
              <w:rPr>
                <w:rFonts w:eastAsia="Times New Roman"/>
              </w:rPr>
            </w:pPr>
            <w:r w:rsidRPr="00A147C6">
              <w:rPr>
                <w:rFonts w:eastAsia="Times New Roman"/>
              </w:rPr>
              <w:fldChar w:fldCharType="end"/>
            </w:r>
          </w:p>
        </w:tc>
      </w:tr>
      <w:tr w:rsidR="00A147C6" w:rsidRPr="00A147C6" w14:paraId="5BCFCEC5" w14:textId="77777777" w:rsidTr="00D15439">
        <w:trPr>
          <w:trHeight w:val="312"/>
        </w:trPr>
        <w:tc>
          <w:tcPr>
            <w:tcW w:w="8647" w:type="dxa"/>
            <w:gridSpan w:val="5"/>
            <w:tcBorders>
              <w:top w:val="nil"/>
              <w:left w:val="nil"/>
              <w:bottom w:val="nil"/>
              <w:right w:val="nil"/>
            </w:tcBorders>
            <w:shd w:val="clear" w:color="auto" w:fill="auto"/>
            <w:noWrap/>
            <w:vAlign w:val="center"/>
            <w:hideMark/>
          </w:tcPr>
          <w:p w14:paraId="49BC6732" w14:textId="77777777" w:rsidR="00D15439" w:rsidRPr="00A147C6" w:rsidRDefault="00D15439" w:rsidP="00D15439">
            <w:pPr>
              <w:spacing w:after="0" w:line="240" w:lineRule="auto"/>
              <w:rPr>
                <w:rFonts w:ascii="Times New Roman" w:eastAsia="Times New Roman" w:hAnsi="Times New Roman" w:cs="Times New Roman"/>
                <w:i/>
                <w:iCs/>
                <w:sz w:val="24"/>
                <w:szCs w:val="24"/>
              </w:rPr>
            </w:pPr>
            <w:r w:rsidRPr="00A147C6">
              <w:rPr>
                <w:rFonts w:ascii="Times New Roman" w:eastAsia="Times New Roman" w:hAnsi="Times New Roman" w:cs="Times New Roman"/>
                <w:i/>
                <w:iCs/>
                <w:sz w:val="24"/>
                <w:szCs w:val="24"/>
              </w:rPr>
              <w:t>Thành phần công việc:</w:t>
            </w:r>
          </w:p>
        </w:tc>
      </w:tr>
      <w:tr w:rsidR="00A147C6" w:rsidRPr="00A147C6" w14:paraId="764CCEC9" w14:textId="77777777" w:rsidTr="00D15439">
        <w:trPr>
          <w:trHeight w:val="312"/>
        </w:trPr>
        <w:tc>
          <w:tcPr>
            <w:tcW w:w="8647" w:type="dxa"/>
            <w:gridSpan w:val="5"/>
            <w:tcBorders>
              <w:top w:val="nil"/>
              <w:left w:val="nil"/>
              <w:bottom w:val="nil"/>
              <w:right w:val="nil"/>
            </w:tcBorders>
            <w:shd w:val="clear" w:color="auto" w:fill="auto"/>
            <w:vAlign w:val="center"/>
            <w:hideMark/>
          </w:tcPr>
          <w:p w14:paraId="4E3C31BC" w14:textId="77777777" w:rsidR="00D15439" w:rsidRPr="00A147C6" w:rsidRDefault="00D15439" w:rsidP="00D15439">
            <w:pPr>
              <w:spacing w:after="0" w:line="240" w:lineRule="auto"/>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xml:space="preserve">   Thường xuyên giám sát, nhận thông tin qua các màn hình giám sát. Kiểm tra chất lượng hình ảnh, tình trạng hoạt động của thiết bị đường ngang. Xử lý thông tin, điều độ giải quyết các vấn đề liên quan đến khu vực đường ngang. Ghi chép hoạt động của các thiết bị tại trung tâm hàng ngày.</w:t>
            </w:r>
          </w:p>
        </w:tc>
      </w:tr>
      <w:tr w:rsidR="00A147C6" w:rsidRPr="00A147C6" w14:paraId="2A302CB3" w14:textId="77777777" w:rsidTr="00D15439">
        <w:trPr>
          <w:trHeight w:val="116"/>
        </w:trPr>
        <w:tc>
          <w:tcPr>
            <w:tcW w:w="8647" w:type="dxa"/>
            <w:gridSpan w:val="5"/>
            <w:tcBorders>
              <w:top w:val="nil"/>
              <w:left w:val="nil"/>
              <w:bottom w:val="single" w:sz="4" w:space="0" w:color="auto"/>
              <w:right w:val="nil"/>
            </w:tcBorders>
            <w:shd w:val="clear" w:color="auto" w:fill="auto"/>
            <w:noWrap/>
            <w:vAlign w:val="center"/>
            <w:hideMark/>
          </w:tcPr>
          <w:p w14:paraId="7BA5FEE2" w14:textId="77777777" w:rsidR="00D15439" w:rsidRPr="00A147C6" w:rsidRDefault="00D15439" w:rsidP="00D15439">
            <w:pPr>
              <w:spacing w:after="0" w:line="240" w:lineRule="auto"/>
              <w:jc w:val="right"/>
              <w:rPr>
                <w:rFonts w:ascii="Times New Roman" w:eastAsia="Times New Roman" w:hAnsi="Times New Roman" w:cs="Times New Roman"/>
                <w:i/>
                <w:iCs/>
                <w:sz w:val="24"/>
                <w:szCs w:val="24"/>
              </w:rPr>
            </w:pPr>
            <w:r w:rsidRPr="00A147C6">
              <w:rPr>
                <w:rFonts w:ascii="Times New Roman" w:eastAsia="Times New Roman" w:hAnsi="Times New Roman" w:cs="Times New Roman"/>
                <w:i/>
                <w:iCs/>
                <w:sz w:val="24"/>
                <w:szCs w:val="24"/>
              </w:rPr>
              <w:t>Đơn vị: 01 Đường ngang/năm</w:t>
            </w:r>
          </w:p>
        </w:tc>
      </w:tr>
      <w:tr w:rsidR="00A147C6" w:rsidRPr="00A147C6" w14:paraId="0E064812" w14:textId="77777777" w:rsidTr="00D15439">
        <w:trPr>
          <w:trHeight w:val="413"/>
        </w:trPr>
        <w:tc>
          <w:tcPr>
            <w:tcW w:w="1330" w:type="dxa"/>
            <w:tcBorders>
              <w:top w:val="nil"/>
              <w:left w:val="single" w:sz="4" w:space="0" w:color="auto"/>
              <w:bottom w:val="single" w:sz="4" w:space="0" w:color="auto"/>
              <w:right w:val="single" w:sz="4" w:space="0" w:color="auto"/>
            </w:tcBorders>
            <w:shd w:val="clear" w:color="auto" w:fill="auto"/>
            <w:vAlign w:val="center"/>
            <w:hideMark/>
          </w:tcPr>
          <w:p w14:paraId="152F879A"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Mã hiệu</w:t>
            </w:r>
          </w:p>
        </w:tc>
        <w:tc>
          <w:tcPr>
            <w:tcW w:w="2356" w:type="dxa"/>
            <w:tcBorders>
              <w:top w:val="nil"/>
              <w:left w:val="nil"/>
              <w:bottom w:val="single" w:sz="4" w:space="0" w:color="auto"/>
              <w:right w:val="single" w:sz="4" w:space="0" w:color="auto"/>
            </w:tcBorders>
            <w:shd w:val="clear" w:color="auto" w:fill="auto"/>
            <w:vAlign w:val="center"/>
            <w:hideMark/>
          </w:tcPr>
          <w:p w14:paraId="5B71D7BD"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Công tác bảo dưỡng</w:t>
            </w:r>
          </w:p>
        </w:tc>
        <w:tc>
          <w:tcPr>
            <w:tcW w:w="2450" w:type="dxa"/>
            <w:tcBorders>
              <w:top w:val="nil"/>
              <w:left w:val="nil"/>
              <w:bottom w:val="single" w:sz="4" w:space="0" w:color="auto"/>
              <w:right w:val="single" w:sz="4" w:space="0" w:color="auto"/>
            </w:tcBorders>
            <w:shd w:val="clear" w:color="auto" w:fill="auto"/>
            <w:vAlign w:val="center"/>
            <w:hideMark/>
          </w:tcPr>
          <w:p w14:paraId="396E61BA"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Thành phần hao phí</w:t>
            </w:r>
          </w:p>
        </w:tc>
        <w:tc>
          <w:tcPr>
            <w:tcW w:w="980" w:type="dxa"/>
            <w:tcBorders>
              <w:top w:val="nil"/>
              <w:left w:val="nil"/>
              <w:bottom w:val="single" w:sz="4" w:space="0" w:color="auto"/>
              <w:right w:val="single" w:sz="4" w:space="0" w:color="auto"/>
            </w:tcBorders>
            <w:shd w:val="clear" w:color="auto" w:fill="auto"/>
            <w:vAlign w:val="center"/>
            <w:hideMark/>
          </w:tcPr>
          <w:p w14:paraId="5AA7DDE8"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Đơn vị </w:t>
            </w:r>
          </w:p>
        </w:tc>
        <w:tc>
          <w:tcPr>
            <w:tcW w:w="1531" w:type="dxa"/>
            <w:tcBorders>
              <w:top w:val="nil"/>
              <w:left w:val="nil"/>
              <w:bottom w:val="single" w:sz="4" w:space="0" w:color="auto"/>
              <w:right w:val="single" w:sz="4" w:space="0" w:color="auto"/>
            </w:tcBorders>
            <w:shd w:val="clear" w:color="auto" w:fill="auto"/>
            <w:vAlign w:val="center"/>
            <w:hideMark/>
          </w:tcPr>
          <w:p w14:paraId="74F8F61A"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6"/>
                <w:szCs w:val="26"/>
              </w:rPr>
              <w:t>Khối lượng</w:t>
            </w:r>
          </w:p>
        </w:tc>
      </w:tr>
      <w:tr w:rsidR="00A147C6" w:rsidRPr="00A147C6" w14:paraId="7D395274" w14:textId="77777777" w:rsidTr="00D15439">
        <w:trPr>
          <w:trHeight w:val="705"/>
        </w:trPr>
        <w:tc>
          <w:tcPr>
            <w:tcW w:w="1330" w:type="dxa"/>
            <w:vMerge w:val="restart"/>
            <w:tcBorders>
              <w:top w:val="nil"/>
              <w:left w:val="single" w:sz="4" w:space="0" w:color="auto"/>
              <w:bottom w:val="single" w:sz="4" w:space="0" w:color="auto"/>
              <w:right w:val="single" w:sz="4" w:space="0" w:color="auto"/>
            </w:tcBorders>
            <w:shd w:val="clear" w:color="auto" w:fill="auto"/>
            <w:vAlign w:val="center"/>
            <w:hideMark/>
          </w:tcPr>
          <w:p w14:paraId="2207A180" w14:textId="77777777" w:rsidR="00D15439" w:rsidRPr="00A147C6" w:rsidRDefault="00D15439" w:rsidP="00D15439">
            <w:pPr>
              <w:spacing w:after="0" w:line="240" w:lineRule="auto"/>
              <w:jc w:val="center"/>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TTB.40400</w:t>
            </w:r>
          </w:p>
        </w:tc>
        <w:tc>
          <w:tcPr>
            <w:tcW w:w="2356" w:type="dxa"/>
            <w:vMerge w:val="restart"/>
            <w:tcBorders>
              <w:top w:val="nil"/>
              <w:left w:val="single" w:sz="4" w:space="0" w:color="auto"/>
              <w:bottom w:val="single" w:sz="4" w:space="0" w:color="auto"/>
              <w:right w:val="single" w:sz="4" w:space="0" w:color="auto"/>
            </w:tcBorders>
            <w:shd w:val="clear" w:color="auto" w:fill="auto"/>
            <w:vAlign w:val="center"/>
            <w:hideMark/>
          </w:tcPr>
          <w:p w14:paraId="19CB5F81" w14:textId="77777777" w:rsidR="00D15439" w:rsidRPr="00A147C6" w:rsidRDefault="00D15439" w:rsidP="00DC2ADB">
            <w:pPr>
              <w:spacing w:after="0" w:line="240" w:lineRule="auto"/>
              <w:jc w:val="center"/>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xml:space="preserve">Trực </w:t>
            </w:r>
            <w:r w:rsidR="00DC2ADB" w:rsidRPr="00A147C6">
              <w:rPr>
                <w:rFonts w:ascii="Times New Roman" w:eastAsia="Times New Roman" w:hAnsi="Times New Roman" w:cs="Times New Roman"/>
                <w:sz w:val="24"/>
                <w:szCs w:val="24"/>
              </w:rPr>
              <w:t>trung tâm giám sát đường ngang cảnh báo tự động</w:t>
            </w:r>
          </w:p>
        </w:tc>
        <w:tc>
          <w:tcPr>
            <w:tcW w:w="2450" w:type="dxa"/>
            <w:tcBorders>
              <w:top w:val="nil"/>
              <w:left w:val="nil"/>
              <w:bottom w:val="nil"/>
              <w:right w:val="single" w:sz="4" w:space="0" w:color="auto"/>
            </w:tcBorders>
            <w:shd w:val="clear" w:color="auto" w:fill="auto"/>
            <w:vAlign w:val="center"/>
            <w:hideMark/>
          </w:tcPr>
          <w:p w14:paraId="2A1B8D97" w14:textId="77777777" w:rsidR="00D15439" w:rsidRPr="00A147C6" w:rsidRDefault="00D15439" w:rsidP="00D15439">
            <w:pPr>
              <w:spacing w:after="0" w:line="240" w:lineRule="auto"/>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Nhân công</w:t>
            </w:r>
          </w:p>
        </w:tc>
        <w:tc>
          <w:tcPr>
            <w:tcW w:w="980" w:type="dxa"/>
            <w:tcBorders>
              <w:top w:val="nil"/>
              <w:left w:val="nil"/>
              <w:bottom w:val="nil"/>
              <w:right w:val="single" w:sz="4" w:space="0" w:color="auto"/>
            </w:tcBorders>
            <w:shd w:val="clear" w:color="auto" w:fill="auto"/>
            <w:vAlign w:val="center"/>
            <w:hideMark/>
          </w:tcPr>
          <w:p w14:paraId="7E139665" w14:textId="77777777" w:rsidR="00D15439" w:rsidRPr="00A147C6" w:rsidRDefault="00D15439" w:rsidP="00D15439">
            <w:pPr>
              <w:spacing w:after="0" w:line="240" w:lineRule="auto"/>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c>
          <w:tcPr>
            <w:tcW w:w="1531" w:type="dxa"/>
            <w:tcBorders>
              <w:top w:val="nil"/>
              <w:left w:val="nil"/>
              <w:bottom w:val="nil"/>
              <w:right w:val="single" w:sz="4" w:space="0" w:color="auto"/>
            </w:tcBorders>
            <w:shd w:val="clear" w:color="auto" w:fill="auto"/>
            <w:vAlign w:val="center"/>
            <w:hideMark/>
          </w:tcPr>
          <w:p w14:paraId="507D97E7"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r>
      <w:tr w:rsidR="00D15439" w:rsidRPr="00A147C6" w14:paraId="31626B50" w14:textId="77777777" w:rsidTr="00D15439">
        <w:trPr>
          <w:trHeight w:val="312"/>
        </w:trPr>
        <w:tc>
          <w:tcPr>
            <w:tcW w:w="1330" w:type="dxa"/>
            <w:vMerge/>
            <w:tcBorders>
              <w:top w:val="nil"/>
              <w:left w:val="single" w:sz="4" w:space="0" w:color="auto"/>
              <w:bottom w:val="single" w:sz="4" w:space="0" w:color="auto"/>
              <w:right w:val="single" w:sz="4" w:space="0" w:color="auto"/>
            </w:tcBorders>
            <w:vAlign w:val="center"/>
            <w:hideMark/>
          </w:tcPr>
          <w:p w14:paraId="1B1D2EAB" w14:textId="77777777" w:rsidR="00D15439" w:rsidRPr="00A147C6" w:rsidRDefault="00D15439" w:rsidP="00D15439">
            <w:pPr>
              <w:spacing w:after="0" w:line="240" w:lineRule="auto"/>
              <w:rPr>
                <w:rFonts w:ascii="Times New Roman" w:eastAsia="Times New Roman" w:hAnsi="Times New Roman" w:cs="Times New Roman"/>
                <w:sz w:val="24"/>
                <w:szCs w:val="24"/>
              </w:rPr>
            </w:pPr>
          </w:p>
        </w:tc>
        <w:tc>
          <w:tcPr>
            <w:tcW w:w="2356" w:type="dxa"/>
            <w:vMerge/>
            <w:tcBorders>
              <w:top w:val="nil"/>
              <w:left w:val="single" w:sz="4" w:space="0" w:color="auto"/>
              <w:bottom w:val="single" w:sz="4" w:space="0" w:color="auto"/>
              <w:right w:val="single" w:sz="4" w:space="0" w:color="auto"/>
            </w:tcBorders>
            <w:vAlign w:val="center"/>
            <w:hideMark/>
          </w:tcPr>
          <w:p w14:paraId="499419C8" w14:textId="77777777" w:rsidR="00D15439" w:rsidRPr="00A147C6" w:rsidRDefault="00D15439" w:rsidP="00D15439">
            <w:pPr>
              <w:spacing w:after="0" w:line="240" w:lineRule="auto"/>
              <w:rPr>
                <w:rFonts w:ascii="Times New Roman" w:eastAsia="Times New Roman" w:hAnsi="Times New Roman" w:cs="Times New Roman"/>
                <w:sz w:val="24"/>
                <w:szCs w:val="24"/>
              </w:rPr>
            </w:pPr>
          </w:p>
        </w:tc>
        <w:tc>
          <w:tcPr>
            <w:tcW w:w="2450" w:type="dxa"/>
            <w:tcBorders>
              <w:top w:val="nil"/>
              <w:left w:val="nil"/>
              <w:bottom w:val="single" w:sz="4" w:space="0" w:color="auto"/>
              <w:right w:val="single" w:sz="4" w:space="0" w:color="auto"/>
            </w:tcBorders>
            <w:shd w:val="clear" w:color="auto" w:fill="auto"/>
            <w:vAlign w:val="center"/>
            <w:hideMark/>
          </w:tcPr>
          <w:p w14:paraId="51ADE852" w14:textId="77777777" w:rsidR="00D15439" w:rsidRPr="00A147C6" w:rsidRDefault="00D15439" w:rsidP="00D15439">
            <w:pPr>
              <w:spacing w:after="0" w:line="240" w:lineRule="auto"/>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Bậc thợ 4/7</w:t>
            </w:r>
          </w:p>
        </w:tc>
        <w:tc>
          <w:tcPr>
            <w:tcW w:w="980" w:type="dxa"/>
            <w:tcBorders>
              <w:top w:val="nil"/>
              <w:left w:val="nil"/>
              <w:bottom w:val="single" w:sz="4" w:space="0" w:color="auto"/>
              <w:right w:val="single" w:sz="4" w:space="0" w:color="auto"/>
            </w:tcBorders>
            <w:shd w:val="clear" w:color="auto" w:fill="auto"/>
            <w:vAlign w:val="center"/>
            <w:hideMark/>
          </w:tcPr>
          <w:p w14:paraId="17B66364" w14:textId="77777777" w:rsidR="00D15439" w:rsidRPr="00A147C6" w:rsidRDefault="00D15439" w:rsidP="00D15439">
            <w:pPr>
              <w:spacing w:after="0" w:line="240" w:lineRule="auto"/>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Công</w:t>
            </w:r>
          </w:p>
        </w:tc>
        <w:tc>
          <w:tcPr>
            <w:tcW w:w="1531" w:type="dxa"/>
            <w:tcBorders>
              <w:top w:val="nil"/>
              <w:left w:val="nil"/>
              <w:bottom w:val="single" w:sz="4" w:space="0" w:color="auto"/>
              <w:right w:val="single" w:sz="4" w:space="0" w:color="auto"/>
            </w:tcBorders>
            <w:shd w:val="clear" w:color="auto" w:fill="auto"/>
            <w:vAlign w:val="center"/>
            <w:hideMark/>
          </w:tcPr>
          <w:p w14:paraId="4B0F9F63" w14:textId="77777777" w:rsidR="00D15439" w:rsidRPr="00A147C6" w:rsidRDefault="007D45C1" w:rsidP="00D15439">
            <w:pPr>
              <w:spacing w:after="0" w:line="240" w:lineRule="auto"/>
              <w:jc w:val="right"/>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30,</w:t>
            </w:r>
            <w:r w:rsidR="00D15439" w:rsidRPr="00A147C6">
              <w:rPr>
                <w:rFonts w:ascii="Times New Roman" w:eastAsia="Times New Roman" w:hAnsi="Times New Roman" w:cs="Times New Roman"/>
                <w:iCs/>
                <w:sz w:val="24"/>
                <w:szCs w:val="24"/>
              </w:rPr>
              <w:t>417</w:t>
            </w:r>
          </w:p>
        </w:tc>
      </w:tr>
    </w:tbl>
    <w:p w14:paraId="27BBA771" w14:textId="77777777" w:rsidR="00D15439" w:rsidRPr="00A147C6" w:rsidRDefault="00D15439" w:rsidP="003D3EBC">
      <w:pPr>
        <w:rPr>
          <w:rFonts w:ascii="Times New Roman" w:eastAsia="Times New Roman" w:hAnsi="Times New Roman" w:cs="Times New Roman"/>
          <w:b/>
          <w:bCs/>
          <w:iCs/>
          <w:sz w:val="26"/>
          <w:szCs w:val="26"/>
        </w:rPr>
      </w:pPr>
    </w:p>
    <w:tbl>
      <w:tblPr>
        <w:tblW w:w="8647" w:type="dxa"/>
        <w:tblLook w:val="04A0" w:firstRow="1" w:lastRow="0" w:firstColumn="1" w:lastColumn="0" w:noHBand="0" w:noVBand="1"/>
      </w:tblPr>
      <w:tblGrid>
        <w:gridCol w:w="1330"/>
        <w:gridCol w:w="2356"/>
        <w:gridCol w:w="2450"/>
        <w:gridCol w:w="980"/>
        <w:gridCol w:w="1531"/>
      </w:tblGrid>
      <w:tr w:rsidR="00A147C6" w:rsidRPr="00A147C6" w14:paraId="6FE16312" w14:textId="77777777" w:rsidTr="00D15439">
        <w:trPr>
          <w:trHeight w:val="312"/>
        </w:trPr>
        <w:tc>
          <w:tcPr>
            <w:tcW w:w="8647" w:type="dxa"/>
            <w:gridSpan w:val="5"/>
            <w:tcBorders>
              <w:top w:val="nil"/>
              <w:left w:val="nil"/>
              <w:bottom w:val="nil"/>
              <w:right w:val="nil"/>
            </w:tcBorders>
            <w:shd w:val="clear" w:color="auto" w:fill="auto"/>
            <w:noWrap/>
            <w:vAlign w:val="center"/>
            <w:hideMark/>
          </w:tcPr>
          <w:p w14:paraId="6513698C" w14:textId="77777777" w:rsidR="00E836AE" w:rsidRPr="00A147C6" w:rsidRDefault="00622147" w:rsidP="00E67C26">
            <w:pPr>
              <w:pStyle w:val="Heading4"/>
              <w:rPr>
                <w:rFonts w:asciiTheme="minorHAnsi" w:eastAsiaTheme="minorHAnsi" w:hAnsiTheme="minorHAnsi" w:cstheme="minorBidi"/>
                <w:b w:val="0"/>
                <w:iCs w:val="0"/>
                <w:sz w:val="22"/>
              </w:rPr>
            </w:pPr>
            <w:r w:rsidRPr="00A147C6">
              <w:rPr>
                <w:rFonts w:eastAsia="Times New Roman"/>
              </w:rPr>
              <w:fldChar w:fldCharType="begin"/>
            </w:r>
            <w:r w:rsidR="00E67C26"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suất!R294C11" </w:instrText>
            </w:r>
            <w:r w:rsidR="00E67C26" w:rsidRPr="00A147C6">
              <w:rPr>
                <w:rFonts w:eastAsia="Times New Roman"/>
              </w:rPr>
              <w:instrText xml:space="preserve">\a \f 5 \h  \* MERGEFORMAT </w:instrText>
            </w:r>
            <w:r w:rsidRPr="00A147C6">
              <w:rPr>
                <w:rFonts w:eastAsia="Times New Roman"/>
              </w:rPr>
              <w:fldChar w:fldCharType="separate"/>
            </w:r>
          </w:p>
          <w:p w14:paraId="34C51559" w14:textId="77777777" w:rsidR="00E836AE" w:rsidRPr="00A147C6" w:rsidRDefault="00E836AE" w:rsidP="00E836AE">
            <w:pPr>
              <w:pStyle w:val="Heading4"/>
              <w:rPr>
                <w:rFonts w:eastAsia="Times New Roman"/>
              </w:rPr>
            </w:pPr>
            <w:bookmarkStart w:id="218" w:name="_Toc57988252"/>
            <w:r w:rsidRPr="00A147C6">
              <w:rPr>
                <w:rFonts w:eastAsia="Times New Roman"/>
              </w:rPr>
              <w:t>TTB.40500 Trực giải quyết trở ngại đường ngang</w:t>
            </w:r>
            <w:bookmarkEnd w:id="218"/>
          </w:p>
          <w:p w14:paraId="07D0C9FB" w14:textId="77777777" w:rsidR="00D15439" w:rsidRPr="00A147C6" w:rsidRDefault="00622147" w:rsidP="00E67C26">
            <w:pPr>
              <w:pStyle w:val="Heading4"/>
              <w:rPr>
                <w:rFonts w:eastAsia="Times New Roman"/>
              </w:rPr>
            </w:pPr>
            <w:r w:rsidRPr="00A147C6">
              <w:rPr>
                <w:rFonts w:eastAsia="Times New Roman"/>
              </w:rPr>
              <w:fldChar w:fldCharType="end"/>
            </w:r>
          </w:p>
        </w:tc>
      </w:tr>
      <w:tr w:rsidR="00A147C6" w:rsidRPr="00A147C6" w14:paraId="5B519E11" w14:textId="77777777" w:rsidTr="00D15439">
        <w:trPr>
          <w:trHeight w:val="312"/>
        </w:trPr>
        <w:tc>
          <w:tcPr>
            <w:tcW w:w="8647" w:type="dxa"/>
            <w:gridSpan w:val="5"/>
            <w:tcBorders>
              <w:top w:val="nil"/>
              <w:left w:val="nil"/>
              <w:bottom w:val="nil"/>
              <w:right w:val="nil"/>
            </w:tcBorders>
            <w:shd w:val="clear" w:color="auto" w:fill="auto"/>
            <w:noWrap/>
            <w:vAlign w:val="center"/>
            <w:hideMark/>
          </w:tcPr>
          <w:p w14:paraId="34A28EEB" w14:textId="77777777" w:rsidR="00D15439" w:rsidRPr="00A147C6" w:rsidRDefault="00D15439" w:rsidP="00D15439">
            <w:pPr>
              <w:spacing w:after="0" w:line="240" w:lineRule="auto"/>
              <w:rPr>
                <w:rFonts w:ascii="Times New Roman" w:eastAsia="Times New Roman" w:hAnsi="Times New Roman" w:cs="Times New Roman"/>
                <w:i/>
                <w:iCs/>
                <w:sz w:val="24"/>
                <w:szCs w:val="24"/>
              </w:rPr>
            </w:pPr>
            <w:r w:rsidRPr="00A147C6">
              <w:rPr>
                <w:rFonts w:ascii="Times New Roman" w:eastAsia="Times New Roman" w:hAnsi="Times New Roman" w:cs="Times New Roman"/>
                <w:i/>
                <w:iCs/>
                <w:sz w:val="24"/>
                <w:szCs w:val="24"/>
              </w:rPr>
              <w:t>Thành phần công việc:</w:t>
            </w:r>
          </w:p>
        </w:tc>
      </w:tr>
      <w:tr w:rsidR="00A147C6" w:rsidRPr="00A147C6" w14:paraId="131F3D9D" w14:textId="77777777" w:rsidTr="00D15439">
        <w:trPr>
          <w:trHeight w:val="312"/>
        </w:trPr>
        <w:tc>
          <w:tcPr>
            <w:tcW w:w="8647" w:type="dxa"/>
            <w:gridSpan w:val="5"/>
            <w:tcBorders>
              <w:top w:val="nil"/>
              <w:left w:val="nil"/>
              <w:bottom w:val="nil"/>
              <w:right w:val="nil"/>
            </w:tcBorders>
            <w:shd w:val="clear" w:color="auto" w:fill="auto"/>
            <w:vAlign w:val="center"/>
            <w:hideMark/>
          </w:tcPr>
          <w:p w14:paraId="6529E411" w14:textId="77777777" w:rsidR="00D15439" w:rsidRPr="00A147C6" w:rsidRDefault="00D15439" w:rsidP="00DC2ADB">
            <w:pPr>
              <w:spacing w:after="0" w:line="240" w:lineRule="auto"/>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Thường xuyên tiếp nhận các thông tin từ trung tâm giám sát và các thông tin khác. Xử lý thông tin, giải quyết các vấn đề liên quan đến trở ngại thiết bị đường ngang. Ghi chép sổ sách tại điểm trực và tại tủ điều khiển đường ngang.</w:t>
            </w:r>
          </w:p>
        </w:tc>
      </w:tr>
      <w:tr w:rsidR="00A147C6" w:rsidRPr="00A147C6" w14:paraId="715DE8C3" w14:textId="77777777" w:rsidTr="00D15439">
        <w:trPr>
          <w:trHeight w:val="312"/>
        </w:trPr>
        <w:tc>
          <w:tcPr>
            <w:tcW w:w="8647" w:type="dxa"/>
            <w:gridSpan w:val="5"/>
            <w:tcBorders>
              <w:top w:val="nil"/>
              <w:left w:val="nil"/>
              <w:bottom w:val="single" w:sz="4" w:space="0" w:color="auto"/>
              <w:right w:val="nil"/>
            </w:tcBorders>
            <w:shd w:val="clear" w:color="auto" w:fill="auto"/>
            <w:noWrap/>
            <w:vAlign w:val="center"/>
            <w:hideMark/>
          </w:tcPr>
          <w:p w14:paraId="308B76EB" w14:textId="77777777" w:rsidR="00D15439" w:rsidRPr="00A147C6" w:rsidRDefault="00D15439" w:rsidP="00D15439">
            <w:pPr>
              <w:spacing w:after="0" w:line="240" w:lineRule="auto"/>
              <w:jc w:val="right"/>
              <w:rPr>
                <w:rFonts w:ascii="Times New Roman" w:eastAsia="Times New Roman" w:hAnsi="Times New Roman" w:cs="Times New Roman"/>
                <w:i/>
                <w:iCs/>
                <w:sz w:val="24"/>
                <w:szCs w:val="24"/>
              </w:rPr>
            </w:pPr>
            <w:r w:rsidRPr="00A147C6">
              <w:rPr>
                <w:rFonts w:ascii="Times New Roman" w:eastAsia="Times New Roman" w:hAnsi="Times New Roman" w:cs="Times New Roman"/>
                <w:i/>
                <w:iCs/>
                <w:sz w:val="24"/>
                <w:szCs w:val="24"/>
              </w:rPr>
              <w:t>Đơn vị: 1 đường ngang/năm</w:t>
            </w:r>
          </w:p>
        </w:tc>
      </w:tr>
      <w:tr w:rsidR="00A147C6" w:rsidRPr="00A147C6" w14:paraId="0670B73D" w14:textId="77777777" w:rsidTr="00D15439">
        <w:trPr>
          <w:trHeight w:val="523"/>
        </w:trPr>
        <w:tc>
          <w:tcPr>
            <w:tcW w:w="1330" w:type="dxa"/>
            <w:tcBorders>
              <w:top w:val="nil"/>
              <w:left w:val="single" w:sz="4" w:space="0" w:color="auto"/>
              <w:bottom w:val="single" w:sz="4" w:space="0" w:color="auto"/>
              <w:right w:val="single" w:sz="4" w:space="0" w:color="auto"/>
            </w:tcBorders>
            <w:shd w:val="clear" w:color="auto" w:fill="auto"/>
            <w:vAlign w:val="center"/>
            <w:hideMark/>
          </w:tcPr>
          <w:p w14:paraId="3AB78769"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Mã hiệu</w:t>
            </w:r>
          </w:p>
        </w:tc>
        <w:tc>
          <w:tcPr>
            <w:tcW w:w="2356" w:type="dxa"/>
            <w:tcBorders>
              <w:top w:val="nil"/>
              <w:left w:val="nil"/>
              <w:bottom w:val="single" w:sz="4" w:space="0" w:color="auto"/>
              <w:right w:val="single" w:sz="4" w:space="0" w:color="auto"/>
            </w:tcBorders>
            <w:shd w:val="clear" w:color="auto" w:fill="auto"/>
            <w:vAlign w:val="center"/>
            <w:hideMark/>
          </w:tcPr>
          <w:p w14:paraId="2DD2A9AD"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Công tác bảo dưỡng</w:t>
            </w:r>
          </w:p>
        </w:tc>
        <w:tc>
          <w:tcPr>
            <w:tcW w:w="2450" w:type="dxa"/>
            <w:tcBorders>
              <w:top w:val="nil"/>
              <w:left w:val="nil"/>
              <w:bottom w:val="single" w:sz="4" w:space="0" w:color="auto"/>
              <w:right w:val="single" w:sz="4" w:space="0" w:color="auto"/>
            </w:tcBorders>
            <w:shd w:val="clear" w:color="auto" w:fill="auto"/>
            <w:vAlign w:val="center"/>
            <w:hideMark/>
          </w:tcPr>
          <w:p w14:paraId="05C42639"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Thành phần hao phí</w:t>
            </w:r>
          </w:p>
        </w:tc>
        <w:tc>
          <w:tcPr>
            <w:tcW w:w="980" w:type="dxa"/>
            <w:tcBorders>
              <w:top w:val="nil"/>
              <w:left w:val="nil"/>
              <w:bottom w:val="single" w:sz="4" w:space="0" w:color="auto"/>
              <w:right w:val="single" w:sz="4" w:space="0" w:color="auto"/>
            </w:tcBorders>
            <w:shd w:val="clear" w:color="auto" w:fill="auto"/>
            <w:vAlign w:val="center"/>
            <w:hideMark/>
          </w:tcPr>
          <w:p w14:paraId="50FAFA0D"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Đơn vị </w:t>
            </w:r>
          </w:p>
        </w:tc>
        <w:tc>
          <w:tcPr>
            <w:tcW w:w="1531" w:type="dxa"/>
            <w:tcBorders>
              <w:top w:val="nil"/>
              <w:left w:val="nil"/>
              <w:bottom w:val="single" w:sz="4" w:space="0" w:color="auto"/>
              <w:right w:val="single" w:sz="4" w:space="0" w:color="auto"/>
            </w:tcBorders>
            <w:shd w:val="clear" w:color="auto" w:fill="auto"/>
            <w:vAlign w:val="center"/>
            <w:hideMark/>
          </w:tcPr>
          <w:p w14:paraId="4757980B"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6"/>
                <w:szCs w:val="26"/>
              </w:rPr>
              <w:t>Khối lượng</w:t>
            </w:r>
          </w:p>
        </w:tc>
      </w:tr>
      <w:tr w:rsidR="00A147C6" w:rsidRPr="00A147C6" w14:paraId="157866F1" w14:textId="77777777" w:rsidTr="00D15439">
        <w:trPr>
          <w:trHeight w:val="660"/>
        </w:trPr>
        <w:tc>
          <w:tcPr>
            <w:tcW w:w="1330" w:type="dxa"/>
            <w:vMerge w:val="restart"/>
            <w:tcBorders>
              <w:top w:val="nil"/>
              <w:left w:val="single" w:sz="4" w:space="0" w:color="auto"/>
              <w:bottom w:val="single" w:sz="4" w:space="0" w:color="auto"/>
              <w:right w:val="single" w:sz="4" w:space="0" w:color="auto"/>
            </w:tcBorders>
            <w:shd w:val="clear" w:color="auto" w:fill="auto"/>
            <w:vAlign w:val="center"/>
            <w:hideMark/>
          </w:tcPr>
          <w:p w14:paraId="2D325F73" w14:textId="77777777" w:rsidR="00D15439" w:rsidRPr="00A147C6" w:rsidRDefault="00D15439" w:rsidP="00D15439">
            <w:pPr>
              <w:spacing w:after="0" w:line="240" w:lineRule="auto"/>
              <w:jc w:val="center"/>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TTB.40500</w:t>
            </w:r>
          </w:p>
        </w:tc>
        <w:tc>
          <w:tcPr>
            <w:tcW w:w="2356" w:type="dxa"/>
            <w:vMerge w:val="restart"/>
            <w:tcBorders>
              <w:top w:val="nil"/>
              <w:left w:val="single" w:sz="4" w:space="0" w:color="auto"/>
              <w:bottom w:val="single" w:sz="4" w:space="0" w:color="auto"/>
              <w:right w:val="single" w:sz="4" w:space="0" w:color="auto"/>
            </w:tcBorders>
            <w:shd w:val="clear" w:color="auto" w:fill="auto"/>
            <w:vAlign w:val="center"/>
            <w:hideMark/>
          </w:tcPr>
          <w:p w14:paraId="008492C7" w14:textId="77777777" w:rsidR="00D15439" w:rsidRPr="00A147C6" w:rsidRDefault="00D15439" w:rsidP="00D15439">
            <w:pPr>
              <w:spacing w:after="0" w:line="240" w:lineRule="auto"/>
              <w:jc w:val="center"/>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Trực giải q</w:t>
            </w:r>
            <w:r w:rsidR="00DC2ADB" w:rsidRPr="00A147C6">
              <w:rPr>
                <w:rFonts w:ascii="Times New Roman" w:eastAsia="Times New Roman" w:hAnsi="Times New Roman" w:cs="Times New Roman"/>
                <w:sz w:val="24"/>
                <w:szCs w:val="24"/>
              </w:rPr>
              <w:t>uyết trở ngại</w:t>
            </w:r>
            <w:r w:rsidRPr="00A147C6">
              <w:rPr>
                <w:rFonts w:ascii="Times New Roman" w:eastAsia="Times New Roman" w:hAnsi="Times New Roman" w:cs="Times New Roman"/>
                <w:sz w:val="24"/>
                <w:szCs w:val="24"/>
              </w:rPr>
              <w:t xml:space="preserve"> đường ngang </w:t>
            </w:r>
          </w:p>
        </w:tc>
        <w:tc>
          <w:tcPr>
            <w:tcW w:w="2450" w:type="dxa"/>
            <w:tcBorders>
              <w:top w:val="nil"/>
              <w:left w:val="nil"/>
              <w:bottom w:val="nil"/>
              <w:right w:val="single" w:sz="4" w:space="0" w:color="auto"/>
            </w:tcBorders>
            <w:shd w:val="clear" w:color="auto" w:fill="auto"/>
            <w:vAlign w:val="center"/>
            <w:hideMark/>
          </w:tcPr>
          <w:p w14:paraId="78FF8128" w14:textId="77777777" w:rsidR="00D15439" w:rsidRPr="00A147C6" w:rsidRDefault="00D15439" w:rsidP="00D15439">
            <w:pPr>
              <w:spacing w:after="0" w:line="240" w:lineRule="auto"/>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Nhân công</w:t>
            </w:r>
          </w:p>
        </w:tc>
        <w:tc>
          <w:tcPr>
            <w:tcW w:w="980" w:type="dxa"/>
            <w:tcBorders>
              <w:top w:val="nil"/>
              <w:left w:val="nil"/>
              <w:bottom w:val="nil"/>
              <w:right w:val="single" w:sz="4" w:space="0" w:color="auto"/>
            </w:tcBorders>
            <w:shd w:val="clear" w:color="auto" w:fill="auto"/>
            <w:vAlign w:val="center"/>
            <w:hideMark/>
          </w:tcPr>
          <w:p w14:paraId="7D0AC374" w14:textId="77777777" w:rsidR="00D15439" w:rsidRPr="00A147C6" w:rsidRDefault="00D15439" w:rsidP="00D15439">
            <w:pPr>
              <w:spacing w:after="0" w:line="240" w:lineRule="auto"/>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c>
          <w:tcPr>
            <w:tcW w:w="1531" w:type="dxa"/>
            <w:tcBorders>
              <w:top w:val="nil"/>
              <w:left w:val="nil"/>
              <w:bottom w:val="nil"/>
              <w:right w:val="single" w:sz="4" w:space="0" w:color="auto"/>
            </w:tcBorders>
            <w:shd w:val="clear" w:color="auto" w:fill="auto"/>
            <w:vAlign w:val="center"/>
            <w:hideMark/>
          </w:tcPr>
          <w:p w14:paraId="20F9427D"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r>
      <w:tr w:rsidR="00D15439" w:rsidRPr="00A147C6" w14:paraId="7BA13265" w14:textId="77777777" w:rsidTr="00D15439">
        <w:trPr>
          <w:trHeight w:val="312"/>
        </w:trPr>
        <w:tc>
          <w:tcPr>
            <w:tcW w:w="1330" w:type="dxa"/>
            <w:vMerge/>
            <w:tcBorders>
              <w:top w:val="nil"/>
              <w:left w:val="single" w:sz="4" w:space="0" w:color="auto"/>
              <w:bottom w:val="single" w:sz="4" w:space="0" w:color="auto"/>
              <w:right w:val="single" w:sz="4" w:space="0" w:color="auto"/>
            </w:tcBorders>
            <w:vAlign w:val="center"/>
            <w:hideMark/>
          </w:tcPr>
          <w:p w14:paraId="4711E180" w14:textId="77777777" w:rsidR="00D15439" w:rsidRPr="00A147C6" w:rsidRDefault="00D15439" w:rsidP="00D15439">
            <w:pPr>
              <w:spacing w:after="0" w:line="240" w:lineRule="auto"/>
              <w:rPr>
                <w:rFonts w:ascii="Times New Roman" w:eastAsia="Times New Roman" w:hAnsi="Times New Roman" w:cs="Times New Roman"/>
                <w:sz w:val="24"/>
                <w:szCs w:val="24"/>
              </w:rPr>
            </w:pPr>
          </w:p>
        </w:tc>
        <w:tc>
          <w:tcPr>
            <w:tcW w:w="2356" w:type="dxa"/>
            <w:vMerge/>
            <w:tcBorders>
              <w:top w:val="nil"/>
              <w:left w:val="single" w:sz="4" w:space="0" w:color="auto"/>
              <w:bottom w:val="single" w:sz="4" w:space="0" w:color="auto"/>
              <w:right w:val="single" w:sz="4" w:space="0" w:color="auto"/>
            </w:tcBorders>
            <w:vAlign w:val="center"/>
            <w:hideMark/>
          </w:tcPr>
          <w:p w14:paraId="1404BCF3" w14:textId="77777777" w:rsidR="00D15439" w:rsidRPr="00A147C6" w:rsidRDefault="00D15439" w:rsidP="00D15439">
            <w:pPr>
              <w:spacing w:after="0" w:line="240" w:lineRule="auto"/>
              <w:rPr>
                <w:rFonts w:ascii="Times New Roman" w:eastAsia="Times New Roman" w:hAnsi="Times New Roman" w:cs="Times New Roman"/>
                <w:sz w:val="24"/>
                <w:szCs w:val="24"/>
              </w:rPr>
            </w:pPr>
          </w:p>
        </w:tc>
        <w:tc>
          <w:tcPr>
            <w:tcW w:w="2450" w:type="dxa"/>
            <w:tcBorders>
              <w:top w:val="nil"/>
              <w:left w:val="nil"/>
              <w:bottom w:val="single" w:sz="4" w:space="0" w:color="auto"/>
              <w:right w:val="single" w:sz="4" w:space="0" w:color="auto"/>
            </w:tcBorders>
            <w:shd w:val="clear" w:color="auto" w:fill="auto"/>
            <w:vAlign w:val="center"/>
            <w:hideMark/>
          </w:tcPr>
          <w:p w14:paraId="14D17AC4" w14:textId="77777777" w:rsidR="00D15439" w:rsidRPr="00A147C6" w:rsidRDefault="00D15439" w:rsidP="00D15439">
            <w:pPr>
              <w:spacing w:after="0" w:line="240" w:lineRule="auto"/>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Bậc thợ 4/7</w:t>
            </w:r>
          </w:p>
        </w:tc>
        <w:tc>
          <w:tcPr>
            <w:tcW w:w="980" w:type="dxa"/>
            <w:tcBorders>
              <w:top w:val="nil"/>
              <w:left w:val="nil"/>
              <w:bottom w:val="single" w:sz="4" w:space="0" w:color="auto"/>
              <w:right w:val="single" w:sz="4" w:space="0" w:color="auto"/>
            </w:tcBorders>
            <w:shd w:val="clear" w:color="auto" w:fill="auto"/>
            <w:vAlign w:val="center"/>
            <w:hideMark/>
          </w:tcPr>
          <w:p w14:paraId="435F656E" w14:textId="77777777" w:rsidR="00D15439" w:rsidRPr="00A147C6" w:rsidRDefault="00D15439" w:rsidP="00D15439">
            <w:pPr>
              <w:spacing w:after="0" w:line="240" w:lineRule="auto"/>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Công</w:t>
            </w:r>
          </w:p>
        </w:tc>
        <w:tc>
          <w:tcPr>
            <w:tcW w:w="1531" w:type="dxa"/>
            <w:tcBorders>
              <w:top w:val="nil"/>
              <w:left w:val="nil"/>
              <w:bottom w:val="single" w:sz="4" w:space="0" w:color="auto"/>
              <w:right w:val="single" w:sz="4" w:space="0" w:color="auto"/>
            </w:tcBorders>
            <w:shd w:val="clear" w:color="auto" w:fill="auto"/>
            <w:vAlign w:val="center"/>
            <w:hideMark/>
          </w:tcPr>
          <w:p w14:paraId="3DC2F797" w14:textId="77777777" w:rsidR="00D15439" w:rsidRPr="00A147C6" w:rsidRDefault="00D15439" w:rsidP="00D15439">
            <w:pPr>
              <w:spacing w:after="0" w:line="240" w:lineRule="auto"/>
              <w:jc w:val="right"/>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146</w:t>
            </w:r>
          </w:p>
        </w:tc>
      </w:tr>
    </w:tbl>
    <w:p w14:paraId="72174506" w14:textId="77777777" w:rsidR="00D15439" w:rsidRPr="00A147C6" w:rsidRDefault="00D15439" w:rsidP="003D3EBC">
      <w:pPr>
        <w:rPr>
          <w:rFonts w:ascii="Times New Roman" w:eastAsia="Times New Roman" w:hAnsi="Times New Roman" w:cs="Times New Roman"/>
          <w:b/>
          <w:bCs/>
          <w:iCs/>
          <w:sz w:val="26"/>
          <w:szCs w:val="26"/>
        </w:rPr>
      </w:pPr>
    </w:p>
    <w:tbl>
      <w:tblPr>
        <w:tblW w:w="9141" w:type="dxa"/>
        <w:tblLook w:val="04A0" w:firstRow="1" w:lastRow="0" w:firstColumn="1" w:lastColumn="0" w:noHBand="0" w:noVBand="1"/>
      </w:tblPr>
      <w:tblGrid>
        <w:gridCol w:w="1260"/>
        <w:gridCol w:w="1717"/>
        <w:gridCol w:w="1843"/>
        <w:gridCol w:w="980"/>
        <w:gridCol w:w="1060"/>
        <w:gridCol w:w="1140"/>
        <w:gridCol w:w="1120"/>
        <w:gridCol w:w="21"/>
      </w:tblGrid>
      <w:tr w:rsidR="00A147C6" w:rsidRPr="00A147C6" w14:paraId="69510435" w14:textId="77777777" w:rsidTr="00D15439">
        <w:trPr>
          <w:trHeight w:val="312"/>
        </w:trPr>
        <w:tc>
          <w:tcPr>
            <w:tcW w:w="9141" w:type="dxa"/>
            <w:gridSpan w:val="8"/>
            <w:tcBorders>
              <w:top w:val="nil"/>
              <w:left w:val="nil"/>
              <w:bottom w:val="nil"/>
              <w:right w:val="nil"/>
            </w:tcBorders>
            <w:shd w:val="clear" w:color="auto" w:fill="auto"/>
            <w:noWrap/>
            <w:vAlign w:val="center"/>
            <w:hideMark/>
          </w:tcPr>
          <w:p w14:paraId="01BFEC99" w14:textId="77777777" w:rsidR="00E836AE" w:rsidRPr="00A147C6" w:rsidRDefault="00622147" w:rsidP="00E67C26">
            <w:pPr>
              <w:pStyle w:val="Heading4"/>
              <w:rPr>
                <w:rFonts w:asciiTheme="minorHAnsi" w:eastAsiaTheme="minorHAnsi" w:hAnsiTheme="minorHAnsi" w:cstheme="minorBidi"/>
                <w:b w:val="0"/>
                <w:iCs w:val="0"/>
                <w:sz w:val="22"/>
              </w:rPr>
            </w:pPr>
            <w:r w:rsidRPr="00A147C6">
              <w:rPr>
                <w:rFonts w:eastAsia="Times New Roman"/>
              </w:rPr>
              <w:fldChar w:fldCharType="begin"/>
            </w:r>
            <w:r w:rsidR="00E67C26"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suất!R295C9" </w:instrText>
            </w:r>
            <w:r w:rsidR="00E67C26" w:rsidRPr="00A147C6">
              <w:rPr>
                <w:rFonts w:eastAsia="Times New Roman"/>
              </w:rPr>
              <w:instrText xml:space="preserve">\a \f 5 \h  \* MERGEFORMAT </w:instrText>
            </w:r>
            <w:r w:rsidRPr="00A147C6">
              <w:rPr>
                <w:rFonts w:eastAsia="Times New Roman"/>
              </w:rPr>
              <w:fldChar w:fldCharType="separate"/>
            </w:r>
          </w:p>
          <w:p w14:paraId="3AE44EF9" w14:textId="77777777" w:rsidR="00E836AE" w:rsidRPr="00A147C6" w:rsidRDefault="00E836AE" w:rsidP="00E836AE">
            <w:pPr>
              <w:pStyle w:val="Heading4"/>
              <w:rPr>
                <w:rFonts w:eastAsia="Times New Roman"/>
              </w:rPr>
            </w:pPr>
            <w:bookmarkStart w:id="219" w:name="_Toc57988253"/>
            <w:r w:rsidRPr="00A147C6">
              <w:rPr>
                <w:rFonts w:eastAsia="Times New Roman"/>
              </w:rPr>
              <w:t>TTB.40600 Trực điện thoại điện báo các loại</w:t>
            </w:r>
            <w:bookmarkEnd w:id="219"/>
          </w:p>
          <w:p w14:paraId="63B6726F" w14:textId="77777777" w:rsidR="00D15439" w:rsidRPr="00A147C6" w:rsidRDefault="00622147" w:rsidP="00E67C26">
            <w:pPr>
              <w:pStyle w:val="Heading4"/>
              <w:rPr>
                <w:rFonts w:eastAsia="Times New Roman"/>
              </w:rPr>
            </w:pPr>
            <w:r w:rsidRPr="00A147C6">
              <w:rPr>
                <w:rFonts w:eastAsia="Times New Roman"/>
              </w:rPr>
              <w:fldChar w:fldCharType="end"/>
            </w:r>
          </w:p>
        </w:tc>
      </w:tr>
      <w:tr w:rsidR="00A147C6" w:rsidRPr="00A147C6" w14:paraId="07E82403" w14:textId="77777777" w:rsidTr="00D15439">
        <w:trPr>
          <w:trHeight w:val="312"/>
        </w:trPr>
        <w:tc>
          <w:tcPr>
            <w:tcW w:w="9141" w:type="dxa"/>
            <w:gridSpan w:val="8"/>
            <w:tcBorders>
              <w:top w:val="nil"/>
              <w:left w:val="nil"/>
              <w:bottom w:val="nil"/>
              <w:right w:val="nil"/>
            </w:tcBorders>
            <w:shd w:val="clear" w:color="auto" w:fill="auto"/>
            <w:noWrap/>
            <w:vAlign w:val="center"/>
            <w:hideMark/>
          </w:tcPr>
          <w:p w14:paraId="641B5711" w14:textId="77777777" w:rsidR="00D15439" w:rsidRPr="00A147C6" w:rsidRDefault="00D15439" w:rsidP="00D15439">
            <w:pPr>
              <w:spacing w:after="0" w:line="240" w:lineRule="auto"/>
              <w:rPr>
                <w:rFonts w:ascii="Times New Roman" w:eastAsia="Times New Roman" w:hAnsi="Times New Roman" w:cs="Times New Roman"/>
                <w:i/>
                <w:iCs/>
                <w:sz w:val="24"/>
                <w:szCs w:val="24"/>
              </w:rPr>
            </w:pPr>
            <w:r w:rsidRPr="00A147C6">
              <w:rPr>
                <w:rFonts w:ascii="Times New Roman" w:eastAsia="Times New Roman" w:hAnsi="Times New Roman" w:cs="Times New Roman"/>
                <w:i/>
                <w:iCs/>
                <w:sz w:val="24"/>
                <w:szCs w:val="24"/>
              </w:rPr>
              <w:t>Thành phần công việc:</w:t>
            </w:r>
          </w:p>
        </w:tc>
      </w:tr>
      <w:tr w:rsidR="00A147C6" w:rsidRPr="00A147C6" w14:paraId="542C77F4" w14:textId="77777777" w:rsidTr="00D15439">
        <w:trPr>
          <w:trHeight w:val="312"/>
        </w:trPr>
        <w:tc>
          <w:tcPr>
            <w:tcW w:w="9141" w:type="dxa"/>
            <w:gridSpan w:val="8"/>
            <w:tcBorders>
              <w:top w:val="nil"/>
              <w:left w:val="nil"/>
              <w:bottom w:val="nil"/>
              <w:right w:val="nil"/>
            </w:tcBorders>
            <w:shd w:val="clear" w:color="auto" w:fill="auto"/>
            <w:vAlign w:val="center"/>
            <w:hideMark/>
          </w:tcPr>
          <w:p w14:paraId="6FBA2BBA" w14:textId="77777777" w:rsidR="00D15439" w:rsidRPr="00A147C6" w:rsidRDefault="00D15439" w:rsidP="00D15439">
            <w:pPr>
              <w:spacing w:after="0" w:line="240" w:lineRule="auto"/>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xml:space="preserve">   Thường xuyên trực trong phòng máy tiếp nhận điện thoại; nhận các bản điện báo, truyền các bản điện báo đi các nơi; tiếp nhận thông tin từ các bản điện trực tiếp điện thoại cho các đơn vị khi có yêu cầu từ bản điện theo quy định. Xử lý các bản điện báo và đi giao điện hàng ngày. Ghi chép xử lý thông tin hàng ngày.</w:t>
            </w:r>
          </w:p>
        </w:tc>
      </w:tr>
      <w:tr w:rsidR="00A147C6" w:rsidRPr="00A147C6" w14:paraId="070EA04A" w14:textId="77777777" w:rsidTr="00D15439">
        <w:trPr>
          <w:trHeight w:val="312"/>
        </w:trPr>
        <w:tc>
          <w:tcPr>
            <w:tcW w:w="9141" w:type="dxa"/>
            <w:gridSpan w:val="8"/>
            <w:tcBorders>
              <w:top w:val="nil"/>
              <w:left w:val="nil"/>
              <w:bottom w:val="single" w:sz="4" w:space="0" w:color="auto"/>
              <w:right w:val="nil"/>
            </w:tcBorders>
            <w:shd w:val="clear" w:color="auto" w:fill="auto"/>
            <w:noWrap/>
            <w:vAlign w:val="center"/>
            <w:hideMark/>
          </w:tcPr>
          <w:p w14:paraId="4902AF5F" w14:textId="77777777" w:rsidR="00D15439" w:rsidRPr="00A147C6" w:rsidRDefault="00D15439" w:rsidP="00D15439">
            <w:pPr>
              <w:spacing w:after="0" w:line="240" w:lineRule="auto"/>
              <w:jc w:val="right"/>
              <w:rPr>
                <w:rFonts w:ascii="Times New Roman" w:eastAsia="Times New Roman" w:hAnsi="Times New Roman" w:cs="Times New Roman"/>
                <w:i/>
                <w:iCs/>
                <w:sz w:val="24"/>
                <w:szCs w:val="24"/>
              </w:rPr>
            </w:pPr>
            <w:r w:rsidRPr="00A147C6">
              <w:rPr>
                <w:rFonts w:ascii="Times New Roman" w:eastAsia="Times New Roman" w:hAnsi="Times New Roman" w:cs="Times New Roman"/>
                <w:i/>
                <w:iCs/>
                <w:sz w:val="24"/>
                <w:szCs w:val="24"/>
              </w:rPr>
              <w:t>Đơn vị: 1 trạm/năm</w:t>
            </w:r>
          </w:p>
        </w:tc>
      </w:tr>
      <w:tr w:rsidR="00A147C6" w:rsidRPr="00A147C6" w14:paraId="6DCF0260" w14:textId="77777777" w:rsidTr="00D15439">
        <w:trPr>
          <w:gridAfter w:val="1"/>
          <w:wAfter w:w="21" w:type="dxa"/>
          <w:trHeight w:val="624"/>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5727E304"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Mã hiệu</w:t>
            </w:r>
          </w:p>
        </w:tc>
        <w:tc>
          <w:tcPr>
            <w:tcW w:w="1717" w:type="dxa"/>
            <w:tcBorders>
              <w:top w:val="nil"/>
              <w:left w:val="nil"/>
              <w:bottom w:val="single" w:sz="4" w:space="0" w:color="auto"/>
              <w:right w:val="single" w:sz="4" w:space="0" w:color="auto"/>
            </w:tcBorders>
            <w:shd w:val="clear" w:color="auto" w:fill="auto"/>
            <w:vAlign w:val="center"/>
            <w:hideMark/>
          </w:tcPr>
          <w:p w14:paraId="303CE9C5"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Công tác bảo dưỡng</w:t>
            </w:r>
          </w:p>
        </w:tc>
        <w:tc>
          <w:tcPr>
            <w:tcW w:w="1843" w:type="dxa"/>
            <w:tcBorders>
              <w:top w:val="nil"/>
              <w:left w:val="nil"/>
              <w:bottom w:val="single" w:sz="4" w:space="0" w:color="auto"/>
              <w:right w:val="single" w:sz="4" w:space="0" w:color="auto"/>
            </w:tcBorders>
            <w:shd w:val="clear" w:color="auto" w:fill="auto"/>
            <w:vAlign w:val="center"/>
            <w:hideMark/>
          </w:tcPr>
          <w:p w14:paraId="2BE0F1D3"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Thành phần hao phí</w:t>
            </w:r>
          </w:p>
        </w:tc>
        <w:tc>
          <w:tcPr>
            <w:tcW w:w="980" w:type="dxa"/>
            <w:tcBorders>
              <w:top w:val="nil"/>
              <w:left w:val="nil"/>
              <w:bottom w:val="single" w:sz="4" w:space="0" w:color="auto"/>
              <w:right w:val="single" w:sz="4" w:space="0" w:color="auto"/>
            </w:tcBorders>
            <w:shd w:val="clear" w:color="auto" w:fill="auto"/>
            <w:vAlign w:val="center"/>
            <w:hideMark/>
          </w:tcPr>
          <w:p w14:paraId="6FA9FB86"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Đơn vị </w:t>
            </w:r>
          </w:p>
        </w:tc>
        <w:tc>
          <w:tcPr>
            <w:tcW w:w="1060" w:type="dxa"/>
            <w:tcBorders>
              <w:top w:val="nil"/>
              <w:left w:val="nil"/>
              <w:bottom w:val="single" w:sz="4" w:space="0" w:color="auto"/>
              <w:right w:val="single" w:sz="4" w:space="0" w:color="auto"/>
            </w:tcBorders>
            <w:shd w:val="clear" w:color="auto" w:fill="auto"/>
            <w:vAlign w:val="center"/>
            <w:hideMark/>
          </w:tcPr>
          <w:p w14:paraId="672335A5"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Trạm loại 1</w:t>
            </w:r>
          </w:p>
        </w:tc>
        <w:tc>
          <w:tcPr>
            <w:tcW w:w="1140" w:type="dxa"/>
            <w:tcBorders>
              <w:top w:val="nil"/>
              <w:left w:val="nil"/>
              <w:bottom w:val="single" w:sz="4" w:space="0" w:color="auto"/>
              <w:right w:val="nil"/>
            </w:tcBorders>
            <w:shd w:val="clear" w:color="auto" w:fill="auto"/>
            <w:vAlign w:val="center"/>
            <w:hideMark/>
          </w:tcPr>
          <w:p w14:paraId="4CCDDF6B"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Trạm</w:t>
            </w:r>
            <w:r w:rsidRPr="00A147C6">
              <w:rPr>
                <w:rFonts w:ascii="Times New Roman" w:eastAsia="Times New Roman" w:hAnsi="Times New Roman" w:cs="Times New Roman"/>
                <w:b/>
                <w:bCs/>
                <w:sz w:val="24"/>
                <w:szCs w:val="24"/>
              </w:rPr>
              <w:br/>
              <w:t>loại 2</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14:paraId="1100FBF8" w14:textId="77777777" w:rsidR="00D15439" w:rsidRPr="00A147C6" w:rsidRDefault="00D15439" w:rsidP="00D15439">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Trạm</w:t>
            </w:r>
            <w:r w:rsidRPr="00A147C6">
              <w:rPr>
                <w:rFonts w:ascii="Times New Roman" w:eastAsia="Times New Roman" w:hAnsi="Times New Roman" w:cs="Times New Roman"/>
                <w:b/>
                <w:bCs/>
                <w:sz w:val="24"/>
                <w:szCs w:val="24"/>
              </w:rPr>
              <w:br/>
              <w:t>loại 3</w:t>
            </w:r>
          </w:p>
        </w:tc>
      </w:tr>
      <w:tr w:rsidR="00A147C6" w:rsidRPr="00A147C6" w14:paraId="416E480D" w14:textId="77777777" w:rsidTr="00D15439">
        <w:trPr>
          <w:gridAfter w:val="1"/>
          <w:wAfter w:w="21" w:type="dxa"/>
          <w:trHeight w:val="312"/>
        </w:trPr>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399B204D" w14:textId="77777777" w:rsidR="00D15439" w:rsidRPr="00A147C6" w:rsidRDefault="00D15439" w:rsidP="00D15439">
            <w:pPr>
              <w:spacing w:after="0" w:line="240" w:lineRule="auto"/>
              <w:jc w:val="center"/>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TTB.406</w:t>
            </w:r>
          </w:p>
        </w:tc>
        <w:tc>
          <w:tcPr>
            <w:tcW w:w="1717" w:type="dxa"/>
            <w:vMerge w:val="restart"/>
            <w:tcBorders>
              <w:top w:val="nil"/>
              <w:left w:val="single" w:sz="4" w:space="0" w:color="auto"/>
              <w:bottom w:val="single" w:sz="4" w:space="0" w:color="auto"/>
              <w:right w:val="single" w:sz="4" w:space="0" w:color="auto"/>
            </w:tcBorders>
            <w:shd w:val="clear" w:color="auto" w:fill="auto"/>
            <w:vAlign w:val="center"/>
            <w:hideMark/>
          </w:tcPr>
          <w:p w14:paraId="0F32F488" w14:textId="77777777" w:rsidR="00D15439" w:rsidRPr="00A147C6" w:rsidRDefault="00D15439" w:rsidP="00DC2ADB">
            <w:pPr>
              <w:spacing w:after="0" w:line="240" w:lineRule="auto"/>
              <w:jc w:val="center"/>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xml:space="preserve">Trực </w:t>
            </w:r>
            <w:r w:rsidR="00DC2ADB" w:rsidRPr="00A147C6">
              <w:rPr>
                <w:rFonts w:ascii="Times New Roman" w:eastAsia="Times New Roman" w:hAnsi="Times New Roman" w:cs="Times New Roman"/>
                <w:sz w:val="24"/>
                <w:szCs w:val="24"/>
              </w:rPr>
              <w:t>điện thoại điện báo các loại</w:t>
            </w:r>
          </w:p>
        </w:tc>
        <w:tc>
          <w:tcPr>
            <w:tcW w:w="1843" w:type="dxa"/>
            <w:tcBorders>
              <w:top w:val="nil"/>
              <w:left w:val="nil"/>
              <w:bottom w:val="nil"/>
              <w:right w:val="single" w:sz="4" w:space="0" w:color="auto"/>
            </w:tcBorders>
            <w:shd w:val="clear" w:color="auto" w:fill="auto"/>
            <w:vAlign w:val="center"/>
            <w:hideMark/>
          </w:tcPr>
          <w:p w14:paraId="30DBAE9E" w14:textId="77777777" w:rsidR="00D15439" w:rsidRPr="00A147C6" w:rsidRDefault="00D15439" w:rsidP="00D15439">
            <w:pPr>
              <w:spacing w:after="0" w:line="240" w:lineRule="auto"/>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Nhân công</w:t>
            </w:r>
          </w:p>
        </w:tc>
        <w:tc>
          <w:tcPr>
            <w:tcW w:w="980" w:type="dxa"/>
            <w:tcBorders>
              <w:top w:val="nil"/>
              <w:left w:val="nil"/>
              <w:bottom w:val="nil"/>
              <w:right w:val="single" w:sz="4" w:space="0" w:color="auto"/>
            </w:tcBorders>
            <w:shd w:val="clear" w:color="auto" w:fill="auto"/>
            <w:vAlign w:val="center"/>
            <w:hideMark/>
          </w:tcPr>
          <w:p w14:paraId="76C6B97D" w14:textId="77777777" w:rsidR="00D15439" w:rsidRPr="00A147C6" w:rsidRDefault="00D15439" w:rsidP="00D15439">
            <w:pPr>
              <w:spacing w:after="0" w:line="240" w:lineRule="auto"/>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c>
          <w:tcPr>
            <w:tcW w:w="1060" w:type="dxa"/>
            <w:tcBorders>
              <w:top w:val="nil"/>
              <w:left w:val="nil"/>
              <w:bottom w:val="nil"/>
              <w:right w:val="single" w:sz="4" w:space="0" w:color="auto"/>
            </w:tcBorders>
            <w:shd w:val="clear" w:color="auto" w:fill="auto"/>
            <w:vAlign w:val="center"/>
            <w:hideMark/>
          </w:tcPr>
          <w:p w14:paraId="40C6E54C"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c>
          <w:tcPr>
            <w:tcW w:w="1140" w:type="dxa"/>
            <w:tcBorders>
              <w:top w:val="nil"/>
              <w:left w:val="nil"/>
              <w:bottom w:val="nil"/>
              <w:right w:val="nil"/>
            </w:tcBorders>
            <w:shd w:val="clear" w:color="auto" w:fill="auto"/>
            <w:vAlign w:val="center"/>
            <w:hideMark/>
          </w:tcPr>
          <w:p w14:paraId="29577C3D"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c>
          <w:tcPr>
            <w:tcW w:w="1120" w:type="dxa"/>
            <w:tcBorders>
              <w:top w:val="nil"/>
              <w:left w:val="single" w:sz="4" w:space="0" w:color="auto"/>
              <w:bottom w:val="nil"/>
              <w:right w:val="single" w:sz="4" w:space="0" w:color="auto"/>
            </w:tcBorders>
            <w:shd w:val="clear" w:color="auto" w:fill="auto"/>
            <w:vAlign w:val="center"/>
            <w:hideMark/>
          </w:tcPr>
          <w:p w14:paraId="1C45EBA8"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r>
      <w:tr w:rsidR="00A147C6" w:rsidRPr="00A147C6" w14:paraId="4586BA22" w14:textId="77777777" w:rsidTr="00D15439">
        <w:trPr>
          <w:gridAfter w:val="1"/>
          <w:wAfter w:w="21" w:type="dxa"/>
          <w:trHeight w:val="1005"/>
        </w:trPr>
        <w:tc>
          <w:tcPr>
            <w:tcW w:w="1260" w:type="dxa"/>
            <w:vMerge/>
            <w:tcBorders>
              <w:top w:val="nil"/>
              <w:left w:val="single" w:sz="4" w:space="0" w:color="auto"/>
              <w:bottom w:val="single" w:sz="4" w:space="0" w:color="auto"/>
              <w:right w:val="single" w:sz="4" w:space="0" w:color="auto"/>
            </w:tcBorders>
            <w:vAlign w:val="center"/>
            <w:hideMark/>
          </w:tcPr>
          <w:p w14:paraId="3ECEE128" w14:textId="77777777" w:rsidR="00D15439" w:rsidRPr="00A147C6" w:rsidRDefault="00D15439" w:rsidP="00D15439">
            <w:pPr>
              <w:spacing w:after="0" w:line="240" w:lineRule="auto"/>
              <w:rPr>
                <w:rFonts w:ascii="Times New Roman" w:eastAsia="Times New Roman" w:hAnsi="Times New Roman" w:cs="Times New Roman"/>
                <w:sz w:val="24"/>
                <w:szCs w:val="24"/>
              </w:rPr>
            </w:pPr>
          </w:p>
        </w:tc>
        <w:tc>
          <w:tcPr>
            <w:tcW w:w="1717" w:type="dxa"/>
            <w:vMerge/>
            <w:tcBorders>
              <w:top w:val="nil"/>
              <w:left w:val="single" w:sz="4" w:space="0" w:color="auto"/>
              <w:bottom w:val="single" w:sz="4" w:space="0" w:color="auto"/>
              <w:right w:val="single" w:sz="4" w:space="0" w:color="auto"/>
            </w:tcBorders>
            <w:vAlign w:val="center"/>
            <w:hideMark/>
          </w:tcPr>
          <w:p w14:paraId="21A08B7B" w14:textId="77777777" w:rsidR="00D15439" w:rsidRPr="00A147C6" w:rsidRDefault="00D15439" w:rsidP="00D15439">
            <w:pPr>
              <w:spacing w:after="0" w:line="240" w:lineRule="auto"/>
              <w:rPr>
                <w:rFonts w:ascii="Times New Roman" w:eastAsia="Times New Roman" w:hAnsi="Times New Roman" w:cs="Times New Roman"/>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14:paraId="2713C042" w14:textId="77777777" w:rsidR="00D15439" w:rsidRPr="00A147C6" w:rsidRDefault="00D15439" w:rsidP="00D15439">
            <w:pPr>
              <w:spacing w:after="0" w:line="240" w:lineRule="auto"/>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Bậc thợ 4/7</w:t>
            </w:r>
          </w:p>
        </w:tc>
        <w:tc>
          <w:tcPr>
            <w:tcW w:w="980" w:type="dxa"/>
            <w:tcBorders>
              <w:top w:val="nil"/>
              <w:left w:val="nil"/>
              <w:bottom w:val="single" w:sz="4" w:space="0" w:color="auto"/>
              <w:right w:val="single" w:sz="4" w:space="0" w:color="auto"/>
            </w:tcBorders>
            <w:shd w:val="clear" w:color="auto" w:fill="auto"/>
            <w:vAlign w:val="center"/>
            <w:hideMark/>
          </w:tcPr>
          <w:p w14:paraId="3BC35DE6" w14:textId="77777777" w:rsidR="00D15439" w:rsidRPr="00A147C6" w:rsidRDefault="00D15439" w:rsidP="00D15439">
            <w:pPr>
              <w:spacing w:after="0" w:line="240" w:lineRule="auto"/>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Công</w:t>
            </w:r>
          </w:p>
        </w:tc>
        <w:tc>
          <w:tcPr>
            <w:tcW w:w="1060" w:type="dxa"/>
            <w:tcBorders>
              <w:top w:val="nil"/>
              <w:left w:val="nil"/>
              <w:bottom w:val="single" w:sz="4" w:space="0" w:color="auto"/>
              <w:right w:val="single" w:sz="4" w:space="0" w:color="auto"/>
            </w:tcBorders>
            <w:shd w:val="clear" w:color="auto" w:fill="auto"/>
            <w:vAlign w:val="center"/>
            <w:hideMark/>
          </w:tcPr>
          <w:p w14:paraId="50F603B1" w14:textId="77777777" w:rsidR="00D15439" w:rsidRPr="00A147C6" w:rsidRDefault="007D45C1" w:rsidP="00D15439">
            <w:pPr>
              <w:spacing w:after="0" w:line="240" w:lineRule="auto"/>
              <w:jc w:val="right"/>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1551,</w:t>
            </w:r>
            <w:r w:rsidR="00D15439" w:rsidRPr="00A147C6">
              <w:rPr>
                <w:rFonts w:ascii="Times New Roman" w:eastAsia="Times New Roman" w:hAnsi="Times New Roman" w:cs="Times New Roman"/>
                <w:iCs/>
                <w:sz w:val="24"/>
                <w:szCs w:val="24"/>
              </w:rPr>
              <w:t>25</w:t>
            </w:r>
          </w:p>
        </w:tc>
        <w:tc>
          <w:tcPr>
            <w:tcW w:w="1140" w:type="dxa"/>
            <w:tcBorders>
              <w:top w:val="nil"/>
              <w:left w:val="nil"/>
              <w:bottom w:val="single" w:sz="4" w:space="0" w:color="auto"/>
              <w:right w:val="nil"/>
            </w:tcBorders>
            <w:shd w:val="clear" w:color="auto" w:fill="auto"/>
            <w:vAlign w:val="center"/>
            <w:hideMark/>
          </w:tcPr>
          <w:p w14:paraId="08F86D8D" w14:textId="77777777" w:rsidR="00D15439" w:rsidRPr="00A147C6" w:rsidRDefault="007D45C1" w:rsidP="00D15439">
            <w:pPr>
              <w:spacing w:after="0" w:line="240" w:lineRule="auto"/>
              <w:jc w:val="right"/>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1277,</w:t>
            </w:r>
            <w:r w:rsidR="00D15439" w:rsidRPr="00A147C6">
              <w:rPr>
                <w:rFonts w:ascii="Times New Roman" w:eastAsia="Times New Roman" w:hAnsi="Times New Roman" w:cs="Times New Roman"/>
                <w:iCs/>
                <w:sz w:val="24"/>
                <w:szCs w:val="24"/>
              </w:rPr>
              <w:t>5</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14:paraId="3D8F824E" w14:textId="77777777" w:rsidR="00D15439" w:rsidRPr="00A147C6" w:rsidRDefault="00D15439" w:rsidP="007D45C1">
            <w:pPr>
              <w:spacing w:after="0" w:line="240" w:lineRule="auto"/>
              <w:jc w:val="right"/>
              <w:rPr>
                <w:rFonts w:ascii="Times New Roman" w:eastAsia="Times New Roman" w:hAnsi="Times New Roman" w:cs="Times New Roman"/>
                <w:iCs/>
                <w:sz w:val="24"/>
                <w:szCs w:val="24"/>
              </w:rPr>
            </w:pPr>
            <w:r w:rsidRPr="00A147C6">
              <w:rPr>
                <w:rFonts w:ascii="Times New Roman" w:eastAsia="Times New Roman" w:hAnsi="Times New Roman" w:cs="Times New Roman"/>
                <w:iCs/>
                <w:sz w:val="24"/>
                <w:szCs w:val="24"/>
              </w:rPr>
              <w:t>1186</w:t>
            </w:r>
            <w:r w:rsidR="007D45C1" w:rsidRPr="00A147C6">
              <w:rPr>
                <w:rFonts w:ascii="Times New Roman" w:eastAsia="Times New Roman" w:hAnsi="Times New Roman" w:cs="Times New Roman"/>
                <w:iCs/>
                <w:sz w:val="24"/>
                <w:szCs w:val="24"/>
              </w:rPr>
              <w:t>,</w:t>
            </w:r>
            <w:r w:rsidRPr="00A147C6">
              <w:rPr>
                <w:rFonts w:ascii="Times New Roman" w:eastAsia="Times New Roman" w:hAnsi="Times New Roman" w:cs="Times New Roman"/>
                <w:iCs/>
                <w:sz w:val="24"/>
                <w:szCs w:val="24"/>
              </w:rPr>
              <w:t>25</w:t>
            </w:r>
          </w:p>
        </w:tc>
      </w:tr>
      <w:tr w:rsidR="00A147C6" w:rsidRPr="00A147C6" w14:paraId="2D255656" w14:textId="77777777" w:rsidTr="00D15439">
        <w:trPr>
          <w:gridAfter w:val="1"/>
          <w:wAfter w:w="21" w:type="dxa"/>
          <w:trHeight w:val="312"/>
        </w:trPr>
        <w:tc>
          <w:tcPr>
            <w:tcW w:w="1260" w:type="dxa"/>
            <w:tcBorders>
              <w:top w:val="nil"/>
              <w:left w:val="nil"/>
              <w:bottom w:val="nil"/>
              <w:right w:val="nil"/>
            </w:tcBorders>
            <w:shd w:val="clear" w:color="auto" w:fill="auto"/>
            <w:noWrap/>
            <w:vAlign w:val="bottom"/>
            <w:hideMark/>
          </w:tcPr>
          <w:p w14:paraId="5C9F9559" w14:textId="77777777" w:rsidR="00D15439" w:rsidRPr="00A147C6" w:rsidRDefault="00D15439" w:rsidP="00D15439">
            <w:pPr>
              <w:spacing w:after="0" w:line="240" w:lineRule="auto"/>
              <w:jc w:val="right"/>
              <w:rPr>
                <w:rFonts w:ascii="Times New Roman" w:eastAsia="Times New Roman" w:hAnsi="Times New Roman" w:cs="Times New Roman"/>
                <w:i/>
                <w:iCs/>
                <w:sz w:val="24"/>
                <w:szCs w:val="24"/>
              </w:rPr>
            </w:pPr>
          </w:p>
        </w:tc>
        <w:tc>
          <w:tcPr>
            <w:tcW w:w="1717" w:type="dxa"/>
            <w:tcBorders>
              <w:top w:val="nil"/>
              <w:left w:val="nil"/>
              <w:bottom w:val="nil"/>
              <w:right w:val="nil"/>
            </w:tcBorders>
            <w:shd w:val="clear" w:color="auto" w:fill="auto"/>
            <w:noWrap/>
            <w:vAlign w:val="bottom"/>
            <w:hideMark/>
          </w:tcPr>
          <w:p w14:paraId="71315FDB" w14:textId="77777777" w:rsidR="00D15439" w:rsidRPr="00A147C6" w:rsidRDefault="00D15439" w:rsidP="00D15439">
            <w:pPr>
              <w:spacing w:after="0" w:line="240" w:lineRule="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bottom"/>
            <w:hideMark/>
          </w:tcPr>
          <w:p w14:paraId="0E373D50" w14:textId="77777777" w:rsidR="00D15439" w:rsidRPr="00A147C6" w:rsidRDefault="00D15439" w:rsidP="00D15439">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vAlign w:val="bottom"/>
            <w:hideMark/>
          </w:tcPr>
          <w:p w14:paraId="7837D723" w14:textId="77777777" w:rsidR="00D15439" w:rsidRPr="00A147C6" w:rsidRDefault="00D15439" w:rsidP="00D15439">
            <w:pPr>
              <w:spacing w:after="0" w:line="240" w:lineRule="auto"/>
              <w:rPr>
                <w:rFonts w:ascii="Times New Roman" w:eastAsia="Times New Roman" w:hAnsi="Times New Roman" w:cs="Times New Roman"/>
                <w:sz w:val="20"/>
                <w:szCs w:val="20"/>
              </w:rPr>
            </w:pPr>
          </w:p>
        </w:tc>
        <w:tc>
          <w:tcPr>
            <w:tcW w:w="1060" w:type="dxa"/>
            <w:tcBorders>
              <w:top w:val="nil"/>
              <w:left w:val="single" w:sz="4" w:space="0" w:color="auto"/>
              <w:bottom w:val="single" w:sz="4" w:space="0" w:color="auto"/>
              <w:right w:val="single" w:sz="4" w:space="0" w:color="auto"/>
            </w:tcBorders>
            <w:shd w:val="clear" w:color="auto" w:fill="auto"/>
            <w:vAlign w:val="center"/>
            <w:hideMark/>
          </w:tcPr>
          <w:p w14:paraId="114558F2"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01</w:t>
            </w:r>
          </w:p>
        </w:tc>
        <w:tc>
          <w:tcPr>
            <w:tcW w:w="1140" w:type="dxa"/>
            <w:tcBorders>
              <w:top w:val="nil"/>
              <w:left w:val="nil"/>
              <w:bottom w:val="single" w:sz="4" w:space="0" w:color="auto"/>
              <w:right w:val="single" w:sz="4" w:space="0" w:color="auto"/>
            </w:tcBorders>
            <w:shd w:val="clear" w:color="auto" w:fill="auto"/>
            <w:vAlign w:val="center"/>
            <w:hideMark/>
          </w:tcPr>
          <w:p w14:paraId="2C71FFE0"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02</w:t>
            </w:r>
          </w:p>
        </w:tc>
        <w:tc>
          <w:tcPr>
            <w:tcW w:w="1120" w:type="dxa"/>
            <w:tcBorders>
              <w:top w:val="nil"/>
              <w:left w:val="nil"/>
              <w:bottom w:val="single" w:sz="4" w:space="0" w:color="auto"/>
              <w:right w:val="single" w:sz="4" w:space="0" w:color="auto"/>
            </w:tcBorders>
            <w:shd w:val="clear" w:color="auto" w:fill="auto"/>
            <w:vAlign w:val="center"/>
            <w:hideMark/>
          </w:tcPr>
          <w:p w14:paraId="2C72048D" w14:textId="77777777" w:rsidR="00D15439" w:rsidRPr="00A147C6" w:rsidRDefault="00D15439" w:rsidP="00D15439">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03</w:t>
            </w:r>
          </w:p>
        </w:tc>
      </w:tr>
    </w:tbl>
    <w:p w14:paraId="0C6DF52A" w14:textId="77777777" w:rsidR="0018468E" w:rsidRPr="00A147C6" w:rsidRDefault="003D3EBC" w:rsidP="003D3EBC">
      <w:pPr>
        <w:rPr>
          <w:rFonts w:ascii="Times New Roman" w:eastAsia="Times New Roman" w:hAnsi="Times New Roman" w:cs="Times New Roman"/>
          <w:b/>
          <w:bCs/>
          <w:iCs/>
          <w:sz w:val="26"/>
          <w:szCs w:val="26"/>
        </w:rPr>
      </w:pPr>
      <w:r w:rsidRPr="00A147C6">
        <w:rPr>
          <w:rFonts w:ascii="Times New Roman" w:eastAsia="Times New Roman" w:hAnsi="Times New Roman" w:cs="Times New Roman"/>
          <w:b/>
          <w:bCs/>
          <w:iCs/>
          <w:sz w:val="26"/>
          <w:szCs w:val="26"/>
        </w:rPr>
        <w:br w:type="page"/>
      </w:r>
    </w:p>
    <w:p w14:paraId="71631084" w14:textId="77777777" w:rsidR="0018468E" w:rsidRPr="00A147C6" w:rsidRDefault="00131422" w:rsidP="00131422">
      <w:pPr>
        <w:pStyle w:val="Heading3"/>
        <w:jc w:val="center"/>
        <w:rPr>
          <w:rFonts w:eastAsia="Times New Roman"/>
          <w:lang w:val="nl-NL"/>
        </w:rPr>
      </w:pPr>
      <w:bookmarkStart w:id="220" w:name="_Toc57988254"/>
      <w:r>
        <w:rPr>
          <w:rFonts w:eastAsia="Times New Roman"/>
          <w:lang w:val="nl-NL"/>
        </w:rPr>
        <w:lastRenderedPageBreak/>
        <w:t>CHƯƠNG III</w:t>
      </w:r>
      <w:r w:rsidR="0018468E" w:rsidRPr="00A147C6">
        <w:rPr>
          <w:rFonts w:eastAsia="Times New Roman"/>
          <w:lang w:val="nl-NL"/>
        </w:rPr>
        <w:t xml:space="preserve">. </w:t>
      </w:r>
      <w:r w:rsidR="00A5697A" w:rsidRPr="00A147C6">
        <w:rPr>
          <w:rFonts w:eastAsia="Times New Roman"/>
          <w:lang w:val="nl-NL"/>
        </w:rPr>
        <w:t>SẢN PHẨM TÍN HIỆU RA GA VÀO GA</w:t>
      </w:r>
      <w:bookmarkEnd w:id="220"/>
    </w:p>
    <w:p w14:paraId="007D8401" w14:textId="77777777" w:rsidR="00E836AE" w:rsidRPr="00A147C6" w:rsidRDefault="00622147" w:rsidP="00E67C26">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fldChar w:fldCharType="begin"/>
      </w:r>
      <w:r w:rsidR="00E67C26"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suất!R299C9" </w:instrText>
      </w:r>
      <w:r w:rsidR="00E67C26"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6A3DCB24" w14:textId="77777777" w:rsidR="00E836AE" w:rsidRPr="00A147C6" w:rsidRDefault="00E836AE" w:rsidP="00BA63C9">
      <w:pPr>
        <w:pStyle w:val="Heading4"/>
        <w:rPr>
          <w:rFonts w:eastAsia="Times New Roman"/>
        </w:rPr>
      </w:pPr>
      <w:bookmarkStart w:id="221" w:name="_Toc57988255"/>
      <w:r w:rsidRPr="00A147C6">
        <w:rPr>
          <w:rFonts w:eastAsia="Times New Roman"/>
        </w:rPr>
        <w:t>TTC.10100 Kiểm tra thiết bị tín hiệu ra vào ga</w:t>
      </w:r>
      <w:bookmarkEnd w:id="221"/>
    </w:p>
    <w:p w14:paraId="5FA7076F" w14:textId="77777777" w:rsidR="0018468E" w:rsidRPr="00A147C6" w:rsidRDefault="00622147" w:rsidP="00E67C26">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25D50D16"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thiết bị di chuyển đến cột tín hiệu kiểm tra hoạt động đảm bảo đúng yêu cầu kỹ thuật.</w:t>
      </w:r>
    </w:p>
    <w:tbl>
      <w:tblPr>
        <w:tblW w:w="9228" w:type="dxa"/>
        <w:tblLook w:val="04A0" w:firstRow="1" w:lastRow="0" w:firstColumn="1" w:lastColumn="0" w:noHBand="0" w:noVBand="1"/>
      </w:tblPr>
      <w:tblGrid>
        <w:gridCol w:w="1396"/>
        <w:gridCol w:w="1393"/>
        <w:gridCol w:w="1512"/>
        <w:gridCol w:w="717"/>
        <w:gridCol w:w="1670"/>
        <w:gridCol w:w="1392"/>
        <w:gridCol w:w="1210"/>
      </w:tblGrid>
      <w:tr w:rsidR="00A147C6" w:rsidRPr="00A147C6" w14:paraId="0271DC38" w14:textId="77777777" w:rsidTr="002A27E1">
        <w:trPr>
          <w:trHeight w:val="336"/>
        </w:trPr>
        <w:tc>
          <w:tcPr>
            <w:tcW w:w="9228" w:type="dxa"/>
            <w:gridSpan w:val="7"/>
            <w:tcBorders>
              <w:top w:val="nil"/>
              <w:left w:val="nil"/>
              <w:bottom w:val="nil"/>
              <w:right w:val="nil"/>
            </w:tcBorders>
            <w:shd w:val="clear" w:color="auto" w:fill="auto"/>
            <w:noWrap/>
            <w:vAlign w:val="center"/>
            <w:hideMark/>
          </w:tcPr>
          <w:p w14:paraId="7963BDB6"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Đơn vị: 01 cột</w:t>
            </w:r>
          </w:p>
        </w:tc>
      </w:tr>
      <w:tr w:rsidR="00A147C6" w:rsidRPr="00A147C6" w14:paraId="03D8CE1F" w14:textId="77777777" w:rsidTr="002A27E1">
        <w:trPr>
          <w:trHeight w:val="336"/>
        </w:trPr>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19EF7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03842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F12B8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1E9FD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4364" w:type="dxa"/>
            <w:gridSpan w:val="3"/>
            <w:tcBorders>
              <w:top w:val="single" w:sz="4" w:space="0" w:color="auto"/>
              <w:left w:val="nil"/>
              <w:bottom w:val="single" w:sz="4" w:space="0" w:color="auto"/>
              <w:right w:val="single" w:sz="4" w:space="0" w:color="auto"/>
            </w:tcBorders>
            <w:shd w:val="clear" w:color="auto" w:fill="auto"/>
            <w:vAlign w:val="center"/>
            <w:hideMark/>
          </w:tcPr>
          <w:p w14:paraId="68E7133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CF30E1C" w14:textId="77777777" w:rsidTr="002A27E1">
        <w:trPr>
          <w:trHeight w:val="1064"/>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F68240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93ACCD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14:paraId="6FD0A1E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31E0004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701" w:type="dxa"/>
            <w:tcBorders>
              <w:top w:val="nil"/>
              <w:left w:val="nil"/>
              <w:bottom w:val="single" w:sz="4" w:space="0" w:color="auto"/>
              <w:right w:val="single" w:sz="4" w:space="0" w:color="auto"/>
            </w:tcBorders>
            <w:shd w:val="clear" w:color="auto" w:fill="auto"/>
            <w:vAlign w:val="center"/>
            <w:hideMark/>
          </w:tcPr>
          <w:p w14:paraId="7978344E" w14:textId="77777777" w:rsidR="0018468E" w:rsidRPr="00A147C6" w:rsidRDefault="0018468E" w:rsidP="002A27E1">
            <w:pPr>
              <w:spacing w:after="0" w:line="240" w:lineRule="auto"/>
              <w:ind w:left="-112" w:right="-113"/>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 tín hiệu báo trước, phòng vệ cánh điện động</w:t>
            </w:r>
          </w:p>
        </w:tc>
        <w:tc>
          <w:tcPr>
            <w:tcW w:w="1417" w:type="dxa"/>
            <w:tcBorders>
              <w:top w:val="nil"/>
              <w:left w:val="nil"/>
              <w:bottom w:val="single" w:sz="4" w:space="0" w:color="auto"/>
              <w:right w:val="single" w:sz="4" w:space="0" w:color="auto"/>
            </w:tcBorders>
            <w:shd w:val="clear" w:color="auto" w:fill="auto"/>
            <w:vAlign w:val="center"/>
            <w:hideMark/>
          </w:tcPr>
          <w:p w14:paraId="137B863B" w14:textId="77777777" w:rsidR="0018468E" w:rsidRPr="00A147C6" w:rsidRDefault="0018468E" w:rsidP="002A27E1">
            <w:pPr>
              <w:spacing w:after="0" w:line="240" w:lineRule="auto"/>
              <w:ind w:left="-103" w:right="-102"/>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 tín hiệu đèn màu báo trước</w:t>
            </w:r>
          </w:p>
        </w:tc>
        <w:tc>
          <w:tcPr>
            <w:tcW w:w="1231" w:type="dxa"/>
            <w:tcBorders>
              <w:top w:val="nil"/>
              <w:left w:val="nil"/>
              <w:bottom w:val="single" w:sz="4" w:space="0" w:color="auto"/>
              <w:right w:val="single" w:sz="4" w:space="0" w:color="auto"/>
            </w:tcBorders>
            <w:shd w:val="clear" w:color="auto" w:fill="auto"/>
            <w:vAlign w:val="center"/>
            <w:hideMark/>
          </w:tcPr>
          <w:p w14:paraId="04D93C83"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 tín hiệu vào ga cơ khí</w:t>
            </w:r>
          </w:p>
        </w:tc>
      </w:tr>
      <w:tr w:rsidR="00A147C6" w:rsidRPr="00A147C6" w14:paraId="40F2CD44" w14:textId="77777777" w:rsidTr="002A27E1">
        <w:trPr>
          <w:trHeight w:val="336"/>
        </w:trPr>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711B91"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w:t>
            </w:r>
            <w:r w:rsidR="00D13761" w:rsidRPr="00A147C6">
              <w:rPr>
                <w:rFonts w:ascii="Times New Roman" w:eastAsia="Times New Roman" w:hAnsi="Times New Roman" w:cs="Times New Roman"/>
                <w:sz w:val="26"/>
                <w:szCs w:val="26"/>
              </w:rPr>
              <w:t>0100</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53B69E3"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Kiểm tra cột tín hiệu </w:t>
            </w:r>
          </w:p>
        </w:tc>
        <w:tc>
          <w:tcPr>
            <w:tcW w:w="1540" w:type="dxa"/>
            <w:tcBorders>
              <w:top w:val="nil"/>
              <w:left w:val="nil"/>
              <w:bottom w:val="nil"/>
              <w:right w:val="single" w:sz="4" w:space="0" w:color="auto"/>
            </w:tcBorders>
            <w:shd w:val="clear" w:color="auto" w:fill="auto"/>
            <w:vAlign w:val="center"/>
            <w:hideMark/>
          </w:tcPr>
          <w:p w14:paraId="2359E5A2"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28" w:type="dxa"/>
            <w:tcBorders>
              <w:top w:val="nil"/>
              <w:left w:val="nil"/>
              <w:bottom w:val="nil"/>
              <w:right w:val="single" w:sz="4" w:space="0" w:color="auto"/>
            </w:tcBorders>
            <w:shd w:val="clear" w:color="auto" w:fill="auto"/>
            <w:noWrap/>
            <w:vAlign w:val="center"/>
            <w:hideMark/>
          </w:tcPr>
          <w:p w14:paraId="4ACB4C38"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01" w:type="dxa"/>
            <w:tcBorders>
              <w:top w:val="nil"/>
              <w:left w:val="nil"/>
              <w:bottom w:val="nil"/>
              <w:right w:val="single" w:sz="4" w:space="0" w:color="auto"/>
            </w:tcBorders>
            <w:shd w:val="clear" w:color="auto" w:fill="auto"/>
            <w:noWrap/>
            <w:vAlign w:val="center"/>
            <w:hideMark/>
          </w:tcPr>
          <w:p w14:paraId="7437EE69"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c>
          <w:tcPr>
            <w:tcW w:w="1417" w:type="dxa"/>
            <w:tcBorders>
              <w:top w:val="nil"/>
              <w:left w:val="nil"/>
              <w:bottom w:val="nil"/>
              <w:right w:val="single" w:sz="4" w:space="0" w:color="auto"/>
            </w:tcBorders>
            <w:shd w:val="clear" w:color="auto" w:fill="auto"/>
            <w:vAlign w:val="center"/>
            <w:hideMark/>
          </w:tcPr>
          <w:p w14:paraId="20C22BD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c>
          <w:tcPr>
            <w:tcW w:w="1231" w:type="dxa"/>
            <w:tcBorders>
              <w:top w:val="nil"/>
              <w:left w:val="nil"/>
              <w:bottom w:val="nil"/>
              <w:right w:val="single" w:sz="4" w:space="0" w:color="auto"/>
            </w:tcBorders>
            <w:shd w:val="clear" w:color="auto" w:fill="auto"/>
            <w:vAlign w:val="center"/>
            <w:hideMark/>
          </w:tcPr>
          <w:p w14:paraId="54183D41"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53792CCE" w14:textId="77777777" w:rsidTr="002A27E1">
        <w:trPr>
          <w:trHeight w:val="336"/>
        </w:trPr>
        <w:tc>
          <w:tcPr>
            <w:tcW w:w="1134" w:type="dxa"/>
            <w:vMerge/>
            <w:tcBorders>
              <w:top w:val="nil"/>
              <w:left w:val="single" w:sz="4" w:space="0" w:color="auto"/>
              <w:bottom w:val="single" w:sz="4" w:space="0" w:color="auto"/>
              <w:right w:val="single" w:sz="4" w:space="0" w:color="auto"/>
            </w:tcBorders>
            <w:vAlign w:val="center"/>
            <w:hideMark/>
          </w:tcPr>
          <w:p w14:paraId="3DB97DB3"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418" w:type="dxa"/>
            <w:vMerge/>
            <w:tcBorders>
              <w:top w:val="nil"/>
              <w:left w:val="single" w:sz="4" w:space="0" w:color="auto"/>
              <w:bottom w:val="single" w:sz="4" w:space="0" w:color="auto"/>
              <w:right w:val="single" w:sz="4" w:space="0" w:color="auto"/>
            </w:tcBorders>
            <w:vAlign w:val="center"/>
            <w:hideMark/>
          </w:tcPr>
          <w:p w14:paraId="1018074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540" w:type="dxa"/>
            <w:tcBorders>
              <w:top w:val="nil"/>
              <w:left w:val="nil"/>
              <w:bottom w:val="single" w:sz="4" w:space="0" w:color="auto"/>
              <w:right w:val="single" w:sz="4" w:space="0" w:color="auto"/>
            </w:tcBorders>
            <w:shd w:val="clear" w:color="auto" w:fill="auto"/>
            <w:noWrap/>
            <w:vAlign w:val="center"/>
            <w:hideMark/>
          </w:tcPr>
          <w:p w14:paraId="04DB308B"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728" w:type="dxa"/>
            <w:tcBorders>
              <w:top w:val="nil"/>
              <w:left w:val="nil"/>
              <w:bottom w:val="single" w:sz="4" w:space="0" w:color="auto"/>
              <w:right w:val="single" w:sz="4" w:space="0" w:color="auto"/>
            </w:tcBorders>
            <w:shd w:val="clear" w:color="auto" w:fill="auto"/>
            <w:noWrap/>
            <w:vAlign w:val="center"/>
            <w:hideMark/>
          </w:tcPr>
          <w:p w14:paraId="67E1F57F"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701" w:type="dxa"/>
            <w:tcBorders>
              <w:top w:val="nil"/>
              <w:left w:val="nil"/>
              <w:bottom w:val="single" w:sz="4" w:space="0" w:color="auto"/>
              <w:right w:val="single" w:sz="4" w:space="0" w:color="auto"/>
            </w:tcBorders>
            <w:shd w:val="clear" w:color="auto" w:fill="auto"/>
            <w:noWrap/>
            <w:vAlign w:val="center"/>
            <w:hideMark/>
          </w:tcPr>
          <w:p w14:paraId="6294016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0,063</w:t>
            </w:r>
          </w:p>
        </w:tc>
        <w:tc>
          <w:tcPr>
            <w:tcW w:w="1417" w:type="dxa"/>
            <w:tcBorders>
              <w:top w:val="nil"/>
              <w:left w:val="nil"/>
              <w:bottom w:val="single" w:sz="4" w:space="0" w:color="auto"/>
              <w:right w:val="single" w:sz="4" w:space="0" w:color="auto"/>
            </w:tcBorders>
            <w:shd w:val="clear" w:color="auto" w:fill="auto"/>
            <w:vAlign w:val="center"/>
            <w:hideMark/>
          </w:tcPr>
          <w:p w14:paraId="63066DF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0,063</w:t>
            </w:r>
          </w:p>
        </w:tc>
        <w:tc>
          <w:tcPr>
            <w:tcW w:w="1231" w:type="dxa"/>
            <w:tcBorders>
              <w:top w:val="nil"/>
              <w:left w:val="nil"/>
              <w:bottom w:val="single" w:sz="4" w:space="0" w:color="auto"/>
              <w:right w:val="single" w:sz="4" w:space="0" w:color="auto"/>
            </w:tcBorders>
            <w:shd w:val="clear" w:color="auto" w:fill="auto"/>
            <w:vAlign w:val="center"/>
            <w:hideMark/>
          </w:tcPr>
          <w:p w14:paraId="08B644C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0,025</w:t>
            </w:r>
          </w:p>
        </w:tc>
      </w:tr>
      <w:tr w:rsidR="0018468E" w:rsidRPr="00A147C6" w14:paraId="2FBC064C" w14:textId="77777777" w:rsidTr="002A27E1">
        <w:trPr>
          <w:trHeight w:val="336"/>
        </w:trPr>
        <w:tc>
          <w:tcPr>
            <w:tcW w:w="1134" w:type="dxa"/>
            <w:tcBorders>
              <w:top w:val="nil"/>
              <w:left w:val="nil"/>
              <w:bottom w:val="nil"/>
              <w:right w:val="nil"/>
            </w:tcBorders>
            <w:shd w:val="clear" w:color="auto" w:fill="auto"/>
            <w:noWrap/>
            <w:vAlign w:val="bottom"/>
            <w:hideMark/>
          </w:tcPr>
          <w:p w14:paraId="6AB8C29C"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p>
        </w:tc>
        <w:tc>
          <w:tcPr>
            <w:tcW w:w="1418" w:type="dxa"/>
            <w:tcBorders>
              <w:top w:val="nil"/>
              <w:left w:val="nil"/>
              <w:bottom w:val="nil"/>
              <w:right w:val="nil"/>
            </w:tcBorders>
            <w:shd w:val="clear" w:color="auto" w:fill="auto"/>
            <w:noWrap/>
            <w:vAlign w:val="bottom"/>
            <w:hideMark/>
          </w:tcPr>
          <w:p w14:paraId="4D0ECA77" w14:textId="77777777" w:rsidR="0018468E" w:rsidRPr="00A147C6" w:rsidRDefault="0018468E" w:rsidP="002A27E1">
            <w:pPr>
              <w:spacing w:after="0" w:line="240" w:lineRule="auto"/>
              <w:rPr>
                <w:rFonts w:ascii="Times New Roman" w:eastAsia="Times New Roman" w:hAnsi="Times New Roman" w:cs="Times New Roman"/>
                <w:sz w:val="20"/>
                <w:szCs w:val="20"/>
              </w:rPr>
            </w:pPr>
          </w:p>
        </w:tc>
        <w:tc>
          <w:tcPr>
            <w:tcW w:w="1540" w:type="dxa"/>
            <w:tcBorders>
              <w:top w:val="nil"/>
              <w:left w:val="nil"/>
              <w:bottom w:val="nil"/>
              <w:right w:val="nil"/>
            </w:tcBorders>
            <w:shd w:val="clear" w:color="auto" w:fill="auto"/>
            <w:noWrap/>
            <w:vAlign w:val="bottom"/>
            <w:hideMark/>
          </w:tcPr>
          <w:p w14:paraId="4B7A115E" w14:textId="77777777" w:rsidR="0018468E" w:rsidRPr="00A147C6" w:rsidRDefault="0018468E" w:rsidP="002A27E1">
            <w:pPr>
              <w:spacing w:after="0" w:line="240" w:lineRule="auto"/>
              <w:rPr>
                <w:rFonts w:ascii="Times New Roman" w:eastAsia="Times New Roman" w:hAnsi="Times New Roman" w:cs="Times New Roman"/>
                <w:sz w:val="20"/>
                <w:szCs w:val="20"/>
              </w:rPr>
            </w:pPr>
          </w:p>
        </w:tc>
        <w:tc>
          <w:tcPr>
            <w:tcW w:w="728" w:type="dxa"/>
            <w:tcBorders>
              <w:top w:val="nil"/>
              <w:left w:val="nil"/>
              <w:bottom w:val="nil"/>
              <w:right w:val="nil"/>
            </w:tcBorders>
            <w:shd w:val="clear" w:color="auto" w:fill="auto"/>
            <w:noWrap/>
            <w:vAlign w:val="bottom"/>
            <w:hideMark/>
          </w:tcPr>
          <w:p w14:paraId="24F930B2" w14:textId="77777777" w:rsidR="0018468E" w:rsidRPr="00A147C6" w:rsidRDefault="0018468E" w:rsidP="002A27E1">
            <w:pPr>
              <w:spacing w:after="0" w:line="240" w:lineRule="auto"/>
              <w:rPr>
                <w:rFonts w:ascii="Times New Roman" w:eastAsia="Times New Roman" w:hAnsi="Times New Roman" w:cs="Times New Roman"/>
                <w:sz w:val="20"/>
                <w:szCs w:val="20"/>
              </w:rPr>
            </w:pP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06CDE593"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c>
          <w:tcPr>
            <w:tcW w:w="1417" w:type="dxa"/>
            <w:tcBorders>
              <w:top w:val="nil"/>
              <w:left w:val="nil"/>
              <w:bottom w:val="single" w:sz="4" w:space="0" w:color="auto"/>
              <w:right w:val="single" w:sz="4" w:space="0" w:color="auto"/>
            </w:tcBorders>
            <w:shd w:val="clear" w:color="auto" w:fill="auto"/>
            <w:noWrap/>
            <w:vAlign w:val="bottom"/>
            <w:hideMark/>
          </w:tcPr>
          <w:p w14:paraId="23ECE1C4"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c>
          <w:tcPr>
            <w:tcW w:w="1231" w:type="dxa"/>
            <w:tcBorders>
              <w:top w:val="nil"/>
              <w:left w:val="nil"/>
              <w:bottom w:val="single" w:sz="4" w:space="0" w:color="auto"/>
              <w:right w:val="single" w:sz="4" w:space="0" w:color="auto"/>
            </w:tcBorders>
            <w:shd w:val="clear" w:color="auto" w:fill="auto"/>
            <w:noWrap/>
            <w:vAlign w:val="bottom"/>
            <w:hideMark/>
          </w:tcPr>
          <w:p w14:paraId="519DD9DE"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w:t>
            </w:r>
          </w:p>
        </w:tc>
      </w:tr>
    </w:tbl>
    <w:p w14:paraId="5B4A539F"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
          <w:bCs/>
          <w:iCs/>
          <w:sz w:val="26"/>
          <w:szCs w:val="26"/>
        </w:rPr>
      </w:pPr>
    </w:p>
    <w:tbl>
      <w:tblPr>
        <w:tblW w:w="9267" w:type="dxa"/>
        <w:tblLook w:val="04A0" w:firstRow="1" w:lastRow="0" w:firstColumn="1" w:lastColumn="0" w:noHBand="0" w:noVBand="1"/>
      </w:tblPr>
      <w:tblGrid>
        <w:gridCol w:w="1390"/>
        <w:gridCol w:w="1386"/>
        <w:gridCol w:w="1505"/>
        <w:gridCol w:w="714"/>
        <w:gridCol w:w="1248"/>
        <w:gridCol w:w="1661"/>
        <w:gridCol w:w="1386"/>
      </w:tblGrid>
      <w:tr w:rsidR="00A147C6" w:rsidRPr="00A147C6" w14:paraId="62EC47EF" w14:textId="77777777" w:rsidTr="002A27E1">
        <w:trPr>
          <w:trHeight w:val="336"/>
        </w:trPr>
        <w:tc>
          <w:tcPr>
            <w:tcW w:w="9267" w:type="dxa"/>
            <w:gridSpan w:val="7"/>
            <w:tcBorders>
              <w:top w:val="nil"/>
              <w:left w:val="nil"/>
              <w:bottom w:val="nil"/>
              <w:right w:val="nil"/>
            </w:tcBorders>
            <w:shd w:val="clear" w:color="auto" w:fill="auto"/>
            <w:noWrap/>
            <w:vAlign w:val="center"/>
            <w:hideMark/>
          </w:tcPr>
          <w:p w14:paraId="4D76D593"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Đơn vị: 01 cột</w:t>
            </w:r>
          </w:p>
        </w:tc>
      </w:tr>
      <w:tr w:rsidR="00A147C6" w:rsidRPr="00A147C6" w14:paraId="2716EC0A" w14:textId="77777777" w:rsidTr="002A27E1">
        <w:trPr>
          <w:trHeight w:val="336"/>
        </w:trPr>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908C5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5C53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4CC63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5D455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4400" w:type="dxa"/>
            <w:gridSpan w:val="3"/>
            <w:tcBorders>
              <w:top w:val="single" w:sz="4" w:space="0" w:color="auto"/>
              <w:left w:val="nil"/>
              <w:bottom w:val="single" w:sz="4" w:space="0" w:color="auto"/>
              <w:right w:val="single" w:sz="4" w:space="0" w:color="auto"/>
            </w:tcBorders>
            <w:shd w:val="clear" w:color="auto" w:fill="auto"/>
            <w:vAlign w:val="center"/>
            <w:hideMark/>
          </w:tcPr>
          <w:p w14:paraId="353AAD4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C17D953" w14:textId="77777777" w:rsidTr="002A27E1">
        <w:trPr>
          <w:trHeight w:val="127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56A14A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1A6F60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14:paraId="3D3A311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7C79BCB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14:paraId="654A446C"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 tín hiệu ra ga cơ khí</w:t>
            </w:r>
          </w:p>
        </w:tc>
        <w:tc>
          <w:tcPr>
            <w:tcW w:w="1701" w:type="dxa"/>
            <w:tcBorders>
              <w:top w:val="nil"/>
              <w:left w:val="nil"/>
              <w:bottom w:val="single" w:sz="4" w:space="0" w:color="auto"/>
              <w:right w:val="single" w:sz="4" w:space="0" w:color="auto"/>
            </w:tcBorders>
            <w:shd w:val="clear" w:color="auto" w:fill="auto"/>
            <w:vAlign w:val="center"/>
            <w:hideMark/>
          </w:tcPr>
          <w:p w14:paraId="6D2FD20D" w14:textId="77777777" w:rsidR="0018468E" w:rsidRPr="00A147C6" w:rsidRDefault="0018468E" w:rsidP="002A27E1">
            <w:pPr>
              <w:spacing w:after="0" w:line="240" w:lineRule="auto"/>
              <w:ind w:left="-108" w:right="-102"/>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 tín hiệu đèn màu vào ga, vào bãi, lặp lại cao</w:t>
            </w:r>
          </w:p>
        </w:tc>
        <w:tc>
          <w:tcPr>
            <w:tcW w:w="1418" w:type="dxa"/>
            <w:tcBorders>
              <w:top w:val="nil"/>
              <w:left w:val="nil"/>
              <w:bottom w:val="single" w:sz="4" w:space="0" w:color="auto"/>
              <w:right w:val="single" w:sz="4" w:space="0" w:color="auto"/>
            </w:tcBorders>
            <w:shd w:val="clear" w:color="auto" w:fill="auto"/>
            <w:vAlign w:val="center"/>
            <w:hideMark/>
          </w:tcPr>
          <w:p w14:paraId="5E9A2F5D" w14:textId="77777777" w:rsidR="0018468E" w:rsidRPr="00A147C6" w:rsidRDefault="0018468E" w:rsidP="002A27E1">
            <w:pPr>
              <w:spacing w:after="0" w:line="240" w:lineRule="auto"/>
              <w:ind w:left="-109" w:right="-108"/>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  tín hiệu đèn màu ra ga, ra bãi cao</w:t>
            </w:r>
          </w:p>
        </w:tc>
      </w:tr>
      <w:tr w:rsidR="00A147C6" w:rsidRPr="00A147C6" w14:paraId="5EDC05F1" w14:textId="77777777" w:rsidTr="002A27E1">
        <w:trPr>
          <w:trHeight w:val="336"/>
        </w:trPr>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F93D7D"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w:t>
            </w:r>
            <w:r w:rsidR="00D13761" w:rsidRPr="00A147C6">
              <w:rPr>
                <w:rFonts w:ascii="Times New Roman" w:eastAsia="Times New Roman" w:hAnsi="Times New Roman" w:cs="Times New Roman"/>
                <w:sz w:val="26"/>
                <w:szCs w:val="26"/>
              </w:rPr>
              <w:t>0100</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9B8B350"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Kiểm tra cột tín hiệu </w:t>
            </w:r>
          </w:p>
        </w:tc>
        <w:tc>
          <w:tcPr>
            <w:tcW w:w="1540" w:type="dxa"/>
            <w:tcBorders>
              <w:top w:val="nil"/>
              <w:left w:val="nil"/>
              <w:bottom w:val="nil"/>
              <w:right w:val="single" w:sz="4" w:space="0" w:color="auto"/>
            </w:tcBorders>
            <w:shd w:val="clear" w:color="auto" w:fill="auto"/>
            <w:vAlign w:val="center"/>
            <w:hideMark/>
          </w:tcPr>
          <w:p w14:paraId="0DC3C1CF"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28" w:type="dxa"/>
            <w:tcBorders>
              <w:top w:val="nil"/>
              <w:left w:val="nil"/>
              <w:bottom w:val="nil"/>
              <w:right w:val="single" w:sz="4" w:space="0" w:color="auto"/>
            </w:tcBorders>
            <w:shd w:val="clear" w:color="auto" w:fill="auto"/>
            <w:noWrap/>
            <w:vAlign w:val="center"/>
            <w:hideMark/>
          </w:tcPr>
          <w:p w14:paraId="29EEC917"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76" w:type="dxa"/>
            <w:tcBorders>
              <w:top w:val="nil"/>
              <w:left w:val="nil"/>
              <w:bottom w:val="nil"/>
              <w:right w:val="single" w:sz="4" w:space="0" w:color="auto"/>
            </w:tcBorders>
            <w:shd w:val="clear" w:color="auto" w:fill="auto"/>
            <w:noWrap/>
            <w:vAlign w:val="center"/>
            <w:hideMark/>
          </w:tcPr>
          <w:p w14:paraId="48A5353F"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01" w:type="dxa"/>
            <w:tcBorders>
              <w:top w:val="nil"/>
              <w:left w:val="nil"/>
              <w:bottom w:val="nil"/>
              <w:right w:val="single" w:sz="4" w:space="0" w:color="auto"/>
            </w:tcBorders>
            <w:shd w:val="clear" w:color="auto" w:fill="auto"/>
            <w:vAlign w:val="center"/>
            <w:hideMark/>
          </w:tcPr>
          <w:p w14:paraId="04F88D14"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418" w:type="dxa"/>
            <w:tcBorders>
              <w:top w:val="nil"/>
              <w:left w:val="nil"/>
              <w:bottom w:val="nil"/>
              <w:right w:val="single" w:sz="4" w:space="0" w:color="auto"/>
            </w:tcBorders>
            <w:shd w:val="clear" w:color="auto" w:fill="auto"/>
            <w:vAlign w:val="center"/>
            <w:hideMark/>
          </w:tcPr>
          <w:p w14:paraId="4E48EDEA"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1426A3E" w14:textId="77777777" w:rsidTr="002A27E1">
        <w:trPr>
          <w:trHeight w:val="336"/>
        </w:trPr>
        <w:tc>
          <w:tcPr>
            <w:tcW w:w="1134" w:type="dxa"/>
            <w:vMerge/>
            <w:tcBorders>
              <w:top w:val="nil"/>
              <w:left w:val="single" w:sz="4" w:space="0" w:color="auto"/>
              <w:bottom w:val="single" w:sz="4" w:space="0" w:color="auto"/>
              <w:right w:val="single" w:sz="4" w:space="0" w:color="auto"/>
            </w:tcBorders>
            <w:vAlign w:val="center"/>
            <w:hideMark/>
          </w:tcPr>
          <w:p w14:paraId="39DCE9E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418" w:type="dxa"/>
            <w:vMerge/>
            <w:tcBorders>
              <w:top w:val="nil"/>
              <w:left w:val="single" w:sz="4" w:space="0" w:color="auto"/>
              <w:bottom w:val="single" w:sz="4" w:space="0" w:color="auto"/>
              <w:right w:val="single" w:sz="4" w:space="0" w:color="auto"/>
            </w:tcBorders>
            <w:vAlign w:val="center"/>
            <w:hideMark/>
          </w:tcPr>
          <w:p w14:paraId="6B055C30"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540" w:type="dxa"/>
            <w:tcBorders>
              <w:top w:val="nil"/>
              <w:left w:val="nil"/>
              <w:bottom w:val="single" w:sz="4" w:space="0" w:color="auto"/>
              <w:right w:val="single" w:sz="4" w:space="0" w:color="auto"/>
            </w:tcBorders>
            <w:shd w:val="clear" w:color="auto" w:fill="auto"/>
            <w:noWrap/>
            <w:vAlign w:val="center"/>
            <w:hideMark/>
          </w:tcPr>
          <w:p w14:paraId="47AE9C84"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728" w:type="dxa"/>
            <w:tcBorders>
              <w:top w:val="nil"/>
              <w:left w:val="nil"/>
              <w:bottom w:val="single" w:sz="4" w:space="0" w:color="auto"/>
              <w:right w:val="single" w:sz="4" w:space="0" w:color="auto"/>
            </w:tcBorders>
            <w:shd w:val="clear" w:color="auto" w:fill="auto"/>
            <w:noWrap/>
            <w:vAlign w:val="center"/>
            <w:hideMark/>
          </w:tcPr>
          <w:p w14:paraId="10B75031"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76" w:type="dxa"/>
            <w:tcBorders>
              <w:top w:val="nil"/>
              <w:left w:val="nil"/>
              <w:bottom w:val="single" w:sz="4" w:space="0" w:color="auto"/>
              <w:right w:val="single" w:sz="4" w:space="0" w:color="auto"/>
            </w:tcBorders>
            <w:shd w:val="clear" w:color="auto" w:fill="auto"/>
            <w:noWrap/>
            <w:vAlign w:val="center"/>
            <w:hideMark/>
          </w:tcPr>
          <w:p w14:paraId="638C324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0,021</w:t>
            </w:r>
          </w:p>
        </w:tc>
        <w:tc>
          <w:tcPr>
            <w:tcW w:w="1701" w:type="dxa"/>
            <w:tcBorders>
              <w:top w:val="nil"/>
              <w:left w:val="nil"/>
              <w:bottom w:val="single" w:sz="4" w:space="0" w:color="auto"/>
              <w:right w:val="single" w:sz="4" w:space="0" w:color="auto"/>
            </w:tcBorders>
            <w:shd w:val="clear" w:color="auto" w:fill="auto"/>
            <w:vAlign w:val="center"/>
            <w:hideMark/>
          </w:tcPr>
          <w:p w14:paraId="1471BCC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0,021</w:t>
            </w:r>
          </w:p>
        </w:tc>
        <w:tc>
          <w:tcPr>
            <w:tcW w:w="1418" w:type="dxa"/>
            <w:tcBorders>
              <w:top w:val="nil"/>
              <w:left w:val="nil"/>
              <w:bottom w:val="single" w:sz="4" w:space="0" w:color="auto"/>
              <w:right w:val="single" w:sz="4" w:space="0" w:color="auto"/>
            </w:tcBorders>
            <w:shd w:val="clear" w:color="auto" w:fill="auto"/>
            <w:vAlign w:val="center"/>
            <w:hideMark/>
          </w:tcPr>
          <w:p w14:paraId="6A635F0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0,013</w:t>
            </w:r>
          </w:p>
        </w:tc>
      </w:tr>
      <w:tr w:rsidR="0018468E" w:rsidRPr="00A147C6" w14:paraId="7C0A6082" w14:textId="77777777" w:rsidTr="002A27E1">
        <w:trPr>
          <w:trHeight w:val="336"/>
        </w:trPr>
        <w:tc>
          <w:tcPr>
            <w:tcW w:w="1134" w:type="dxa"/>
            <w:tcBorders>
              <w:top w:val="nil"/>
              <w:left w:val="nil"/>
              <w:bottom w:val="nil"/>
              <w:right w:val="nil"/>
            </w:tcBorders>
            <w:shd w:val="clear" w:color="auto" w:fill="auto"/>
            <w:noWrap/>
            <w:vAlign w:val="bottom"/>
            <w:hideMark/>
          </w:tcPr>
          <w:p w14:paraId="6BF26AF1"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p>
        </w:tc>
        <w:tc>
          <w:tcPr>
            <w:tcW w:w="1418" w:type="dxa"/>
            <w:tcBorders>
              <w:top w:val="nil"/>
              <w:left w:val="nil"/>
              <w:bottom w:val="nil"/>
              <w:right w:val="nil"/>
            </w:tcBorders>
            <w:shd w:val="clear" w:color="auto" w:fill="auto"/>
            <w:noWrap/>
            <w:vAlign w:val="bottom"/>
            <w:hideMark/>
          </w:tcPr>
          <w:p w14:paraId="4DFD9603" w14:textId="77777777" w:rsidR="0018468E" w:rsidRPr="00A147C6" w:rsidRDefault="0018468E" w:rsidP="002A27E1">
            <w:pPr>
              <w:spacing w:after="0" w:line="240" w:lineRule="auto"/>
              <w:rPr>
                <w:rFonts w:ascii="Times New Roman" w:eastAsia="Times New Roman" w:hAnsi="Times New Roman" w:cs="Times New Roman"/>
                <w:sz w:val="20"/>
                <w:szCs w:val="20"/>
              </w:rPr>
            </w:pPr>
          </w:p>
        </w:tc>
        <w:tc>
          <w:tcPr>
            <w:tcW w:w="1540" w:type="dxa"/>
            <w:tcBorders>
              <w:top w:val="nil"/>
              <w:left w:val="nil"/>
              <w:bottom w:val="nil"/>
              <w:right w:val="nil"/>
            </w:tcBorders>
            <w:shd w:val="clear" w:color="auto" w:fill="auto"/>
            <w:noWrap/>
            <w:vAlign w:val="bottom"/>
            <w:hideMark/>
          </w:tcPr>
          <w:p w14:paraId="1470DD37" w14:textId="77777777" w:rsidR="0018468E" w:rsidRPr="00A147C6" w:rsidRDefault="0018468E" w:rsidP="002A27E1">
            <w:pPr>
              <w:spacing w:after="0" w:line="240" w:lineRule="auto"/>
              <w:rPr>
                <w:rFonts w:ascii="Times New Roman" w:eastAsia="Times New Roman" w:hAnsi="Times New Roman" w:cs="Times New Roman"/>
                <w:sz w:val="20"/>
                <w:szCs w:val="20"/>
              </w:rPr>
            </w:pPr>
          </w:p>
        </w:tc>
        <w:tc>
          <w:tcPr>
            <w:tcW w:w="728" w:type="dxa"/>
            <w:tcBorders>
              <w:top w:val="nil"/>
              <w:left w:val="nil"/>
              <w:bottom w:val="nil"/>
              <w:right w:val="nil"/>
            </w:tcBorders>
            <w:shd w:val="clear" w:color="auto" w:fill="auto"/>
            <w:noWrap/>
            <w:vAlign w:val="bottom"/>
            <w:hideMark/>
          </w:tcPr>
          <w:p w14:paraId="48E33E94" w14:textId="77777777" w:rsidR="0018468E" w:rsidRPr="00A147C6" w:rsidRDefault="0018468E" w:rsidP="002A27E1">
            <w:pPr>
              <w:spacing w:after="0" w:line="240" w:lineRule="auto"/>
              <w:rPr>
                <w:rFonts w:ascii="Times New Roman" w:eastAsia="Times New Roman" w:hAnsi="Times New Roman" w:cs="Times New Roman"/>
                <w:sz w:val="20"/>
                <w:szCs w:val="20"/>
              </w:rPr>
            </w:pP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50E48510"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w:t>
            </w:r>
          </w:p>
        </w:tc>
        <w:tc>
          <w:tcPr>
            <w:tcW w:w="1701" w:type="dxa"/>
            <w:tcBorders>
              <w:top w:val="nil"/>
              <w:left w:val="nil"/>
              <w:bottom w:val="single" w:sz="4" w:space="0" w:color="auto"/>
              <w:right w:val="single" w:sz="4" w:space="0" w:color="auto"/>
            </w:tcBorders>
            <w:shd w:val="clear" w:color="auto" w:fill="auto"/>
            <w:noWrap/>
            <w:vAlign w:val="bottom"/>
            <w:hideMark/>
          </w:tcPr>
          <w:p w14:paraId="69D193B9"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c>
          <w:tcPr>
            <w:tcW w:w="1418" w:type="dxa"/>
            <w:tcBorders>
              <w:top w:val="nil"/>
              <w:left w:val="nil"/>
              <w:bottom w:val="single" w:sz="4" w:space="0" w:color="auto"/>
              <w:right w:val="single" w:sz="4" w:space="0" w:color="auto"/>
            </w:tcBorders>
            <w:shd w:val="clear" w:color="auto" w:fill="auto"/>
            <w:noWrap/>
            <w:vAlign w:val="bottom"/>
            <w:hideMark/>
          </w:tcPr>
          <w:p w14:paraId="281D030A"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06</w:t>
            </w:r>
          </w:p>
        </w:tc>
      </w:tr>
    </w:tbl>
    <w:p w14:paraId="35255F2D" w14:textId="77777777" w:rsidR="0018468E" w:rsidRPr="00A147C6" w:rsidRDefault="0018468E" w:rsidP="0018468E">
      <w:pPr>
        <w:rPr>
          <w:rFonts w:ascii="Times New Roman" w:eastAsia="Times New Roman" w:hAnsi="Times New Roman" w:cs="Times New Roman"/>
          <w:b/>
          <w:bCs/>
          <w:iCs/>
          <w:sz w:val="26"/>
          <w:szCs w:val="26"/>
        </w:rPr>
      </w:pPr>
    </w:p>
    <w:tbl>
      <w:tblPr>
        <w:tblW w:w="8315" w:type="dxa"/>
        <w:tblLook w:val="04A0" w:firstRow="1" w:lastRow="0" w:firstColumn="1" w:lastColumn="0" w:noHBand="0" w:noVBand="1"/>
      </w:tblPr>
      <w:tblGrid>
        <w:gridCol w:w="1423"/>
        <w:gridCol w:w="1418"/>
        <w:gridCol w:w="1540"/>
        <w:gridCol w:w="728"/>
        <w:gridCol w:w="1701"/>
        <w:gridCol w:w="1794"/>
      </w:tblGrid>
      <w:tr w:rsidR="00A147C6" w:rsidRPr="00A147C6" w14:paraId="0B7F1AA6" w14:textId="77777777" w:rsidTr="002A27E1">
        <w:trPr>
          <w:trHeight w:val="336"/>
        </w:trPr>
        <w:tc>
          <w:tcPr>
            <w:tcW w:w="8315" w:type="dxa"/>
            <w:gridSpan w:val="6"/>
            <w:tcBorders>
              <w:top w:val="nil"/>
              <w:left w:val="nil"/>
              <w:bottom w:val="single" w:sz="4" w:space="0" w:color="auto"/>
              <w:right w:val="nil"/>
            </w:tcBorders>
            <w:shd w:val="clear" w:color="auto" w:fill="auto"/>
            <w:noWrap/>
            <w:vAlign w:val="center"/>
            <w:hideMark/>
          </w:tcPr>
          <w:p w14:paraId="75C1163D"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Đơn vị: 01 cột</w:t>
            </w:r>
          </w:p>
        </w:tc>
      </w:tr>
      <w:tr w:rsidR="00A147C6" w:rsidRPr="00A147C6" w14:paraId="0820A36C" w14:textId="77777777" w:rsidTr="002A27E1">
        <w:trPr>
          <w:trHeight w:val="336"/>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262E08C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F13962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D744A8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315C209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3495" w:type="dxa"/>
            <w:gridSpan w:val="2"/>
            <w:tcBorders>
              <w:top w:val="single" w:sz="4" w:space="0" w:color="auto"/>
              <w:left w:val="nil"/>
              <w:bottom w:val="single" w:sz="4" w:space="0" w:color="auto"/>
              <w:right w:val="single" w:sz="4" w:space="0" w:color="000000"/>
            </w:tcBorders>
            <w:shd w:val="clear" w:color="auto" w:fill="auto"/>
            <w:vAlign w:val="center"/>
            <w:hideMark/>
          </w:tcPr>
          <w:p w14:paraId="365C25B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F0DF5D4" w14:textId="77777777" w:rsidTr="002A27E1">
        <w:trPr>
          <w:trHeight w:val="1007"/>
        </w:trPr>
        <w:tc>
          <w:tcPr>
            <w:tcW w:w="1134" w:type="dxa"/>
            <w:vMerge/>
            <w:tcBorders>
              <w:top w:val="nil"/>
              <w:left w:val="single" w:sz="4" w:space="0" w:color="auto"/>
              <w:bottom w:val="single" w:sz="4" w:space="0" w:color="auto"/>
              <w:right w:val="single" w:sz="4" w:space="0" w:color="auto"/>
            </w:tcBorders>
            <w:vAlign w:val="center"/>
            <w:hideMark/>
          </w:tcPr>
          <w:p w14:paraId="672A1EF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418" w:type="dxa"/>
            <w:vMerge/>
            <w:tcBorders>
              <w:top w:val="nil"/>
              <w:left w:val="single" w:sz="4" w:space="0" w:color="auto"/>
              <w:bottom w:val="single" w:sz="4" w:space="0" w:color="auto"/>
              <w:right w:val="single" w:sz="4" w:space="0" w:color="auto"/>
            </w:tcBorders>
            <w:vAlign w:val="center"/>
            <w:hideMark/>
          </w:tcPr>
          <w:p w14:paraId="55F263B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540" w:type="dxa"/>
            <w:vMerge/>
            <w:tcBorders>
              <w:top w:val="nil"/>
              <w:left w:val="single" w:sz="4" w:space="0" w:color="auto"/>
              <w:bottom w:val="single" w:sz="4" w:space="0" w:color="auto"/>
              <w:right w:val="single" w:sz="4" w:space="0" w:color="auto"/>
            </w:tcBorders>
            <w:vAlign w:val="center"/>
            <w:hideMark/>
          </w:tcPr>
          <w:p w14:paraId="4EE90F1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728" w:type="dxa"/>
            <w:vMerge/>
            <w:tcBorders>
              <w:top w:val="nil"/>
              <w:left w:val="single" w:sz="4" w:space="0" w:color="auto"/>
              <w:bottom w:val="single" w:sz="4" w:space="0" w:color="auto"/>
              <w:right w:val="single" w:sz="4" w:space="0" w:color="auto"/>
            </w:tcBorders>
            <w:vAlign w:val="center"/>
            <w:hideMark/>
          </w:tcPr>
          <w:p w14:paraId="5DF5DA5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701" w:type="dxa"/>
            <w:tcBorders>
              <w:top w:val="nil"/>
              <w:left w:val="nil"/>
              <w:bottom w:val="single" w:sz="4" w:space="0" w:color="auto"/>
              <w:right w:val="single" w:sz="4" w:space="0" w:color="auto"/>
            </w:tcBorders>
            <w:shd w:val="clear" w:color="auto" w:fill="auto"/>
            <w:vAlign w:val="center"/>
            <w:hideMark/>
          </w:tcPr>
          <w:p w14:paraId="3BC66A1D"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Cột  tín hiệu đèn màu ra ga, ra bãi thấp </w:t>
            </w:r>
          </w:p>
        </w:tc>
        <w:tc>
          <w:tcPr>
            <w:tcW w:w="1794" w:type="dxa"/>
            <w:tcBorders>
              <w:top w:val="nil"/>
              <w:left w:val="nil"/>
              <w:bottom w:val="single" w:sz="4" w:space="0" w:color="auto"/>
              <w:right w:val="single" w:sz="4" w:space="0" w:color="auto"/>
            </w:tcBorders>
            <w:shd w:val="clear" w:color="auto" w:fill="auto"/>
            <w:vAlign w:val="center"/>
            <w:hideMark/>
          </w:tcPr>
          <w:p w14:paraId="45E1B5F3"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Cột  tín hiệu đèn màu phòng vệ cao</w:t>
            </w:r>
          </w:p>
        </w:tc>
      </w:tr>
      <w:tr w:rsidR="00A147C6" w:rsidRPr="00A147C6" w14:paraId="3D9234C6" w14:textId="77777777" w:rsidTr="002A27E1">
        <w:trPr>
          <w:trHeight w:val="336"/>
        </w:trPr>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9CBBF4"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TTC.1</w:t>
            </w:r>
            <w:r w:rsidR="00D13761" w:rsidRPr="00A147C6">
              <w:rPr>
                <w:rFonts w:ascii="Times New Roman" w:eastAsia="Times New Roman" w:hAnsi="Times New Roman" w:cs="Times New Roman"/>
                <w:sz w:val="26"/>
                <w:szCs w:val="26"/>
              </w:rPr>
              <w:t>0100</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8E355E1"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Kiểm tra cột tín hiệu </w:t>
            </w:r>
          </w:p>
        </w:tc>
        <w:tc>
          <w:tcPr>
            <w:tcW w:w="1540" w:type="dxa"/>
            <w:tcBorders>
              <w:top w:val="nil"/>
              <w:left w:val="nil"/>
              <w:bottom w:val="nil"/>
              <w:right w:val="single" w:sz="4" w:space="0" w:color="auto"/>
            </w:tcBorders>
            <w:shd w:val="clear" w:color="auto" w:fill="auto"/>
            <w:vAlign w:val="center"/>
            <w:hideMark/>
          </w:tcPr>
          <w:p w14:paraId="44629B90"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28" w:type="dxa"/>
            <w:tcBorders>
              <w:top w:val="nil"/>
              <w:left w:val="nil"/>
              <w:bottom w:val="nil"/>
              <w:right w:val="single" w:sz="4" w:space="0" w:color="auto"/>
            </w:tcBorders>
            <w:shd w:val="clear" w:color="auto" w:fill="auto"/>
            <w:noWrap/>
            <w:vAlign w:val="center"/>
            <w:hideMark/>
          </w:tcPr>
          <w:p w14:paraId="15F6C2D9"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01" w:type="dxa"/>
            <w:tcBorders>
              <w:top w:val="nil"/>
              <w:left w:val="nil"/>
              <w:bottom w:val="nil"/>
              <w:right w:val="single" w:sz="4" w:space="0" w:color="auto"/>
            </w:tcBorders>
            <w:shd w:val="clear" w:color="auto" w:fill="auto"/>
            <w:noWrap/>
            <w:vAlign w:val="center"/>
            <w:hideMark/>
          </w:tcPr>
          <w:p w14:paraId="369DC903"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94" w:type="dxa"/>
            <w:tcBorders>
              <w:top w:val="nil"/>
              <w:left w:val="nil"/>
              <w:bottom w:val="nil"/>
              <w:right w:val="single" w:sz="4" w:space="0" w:color="auto"/>
            </w:tcBorders>
            <w:shd w:val="clear" w:color="auto" w:fill="auto"/>
            <w:vAlign w:val="center"/>
            <w:hideMark/>
          </w:tcPr>
          <w:p w14:paraId="5E354B2F"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7C9514C" w14:textId="77777777" w:rsidTr="002A27E1">
        <w:trPr>
          <w:trHeight w:val="336"/>
        </w:trPr>
        <w:tc>
          <w:tcPr>
            <w:tcW w:w="1134" w:type="dxa"/>
            <w:vMerge/>
            <w:tcBorders>
              <w:top w:val="nil"/>
              <w:left w:val="single" w:sz="4" w:space="0" w:color="auto"/>
              <w:bottom w:val="single" w:sz="4" w:space="0" w:color="auto"/>
              <w:right w:val="single" w:sz="4" w:space="0" w:color="auto"/>
            </w:tcBorders>
            <w:vAlign w:val="center"/>
            <w:hideMark/>
          </w:tcPr>
          <w:p w14:paraId="2CFF5C95"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418" w:type="dxa"/>
            <w:vMerge/>
            <w:tcBorders>
              <w:top w:val="nil"/>
              <w:left w:val="single" w:sz="4" w:space="0" w:color="auto"/>
              <w:bottom w:val="single" w:sz="4" w:space="0" w:color="auto"/>
              <w:right w:val="single" w:sz="4" w:space="0" w:color="auto"/>
            </w:tcBorders>
            <w:vAlign w:val="center"/>
            <w:hideMark/>
          </w:tcPr>
          <w:p w14:paraId="5B8F9300"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540" w:type="dxa"/>
            <w:tcBorders>
              <w:top w:val="nil"/>
              <w:left w:val="nil"/>
              <w:bottom w:val="single" w:sz="4" w:space="0" w:color="auto"/>
              <w:right w:val="single" w:sz="4" w:space="0" w:color="auto"/>
            </w:tcBorders>
            <w:shd w:val="clear" w:color="auto" w:fill="auto"/>
            <w:noWrap/>
            <w:vAlign w:val="center"/>
            <w:hideMark/>
          </w:tcPr>
          <w:p w14:paraId="2E073CCB"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728" w:type="dxa"/>
            <w:tcBorders>
              <w:top w:val="nil"/>
              <w:left w:val="nil"/>
              <w:bottom w:val="single" w:sz="4" w:space="0" w:color="auto"/>
              <w:right w:val="single" w:sz="4" w:space="0" w:color="auto"/>
            </w:tcBorders>
            <w:shd w:val="clear" w:color="auto" w:fill="auto"/>
            <w:noWrap/>
            <w:vAlign w:val="center"/>
            <w:hideMark/>
          </w:tcPr>
          <w:p w14:paraId="66B410C2"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701" w:type="dxa"/>
            <w:tcBorders>
              <w:top w:val="nil"/>
              <w:left w:val="nil"/>
              <w:bottom w:val="single" w:sz="4" w:space="0" w:color="auto"/>
              <w:right w:val="single" w:sz="4" w:space="0" w:color="auto"/>
            </w:tcBorders>
            <w:shd w:val="clear" w:color="auto" w:fill="auto"/>
            <w:noWrap/>
            <w:vAlign w:val="center"/>
            <w:hideMark/>
          </w:tcPr>
          <w:p w14:paraId="24F3DA9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w:t>
            </w:r>
          </w:p>
        </w:tc>
        <w:tc>
          <w:tcPr>
            <w:tcW w:w="1794" w:type="dxa"/>
            <w:tcBorders>
              <w:top w:val="nil"/>
              <w:left w:val="nil"/>
              <w:bottom w:val="single" w:sz="4" w:space="0" w:color="auto"/>
              <w:right w:val="single" w:sz="4" w:space="0" w:color="auto"/>
            </w:tcBorders>
            <w:shd w:val="clear" w:color="auto" w:fill="auto"/>
            <w:vAlign w:val="center"/>
            <w:hideMark/>
          </w:tcPr>
          <w:p w14:paraId="3A158CDA"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0,015</w:t>
            </w:r>
          </w:p>
        </w:tc>
      </w:tr>
      <w:tr w:rsidR="0018468E" w:rsidRPr="00A147C6" w14:paraId="650B104A" w14:textId="77777777" w:rsidTr="002A27E1">
        <w:trPr>
          <w:trHeight w:val="336"/>
        </w:trPr>
        <w:tc>
          <w:tcPr>
            <w:tcW w:w="1134" w:type="dxa"/>
            <w:tcBorders>
              <w:top w:val="nil"/>
              <w:left w:val="nil"/>
              <w:bottom w:val="nil"/>
              <w:right w:val="nil"/>
            </w:tcBorders>
            <w:shd w:val="clear" w:color="auto" w:fill="auto"/>
            <w:noWrap/>
            <w:vAlign w:val="bottom"/>
            <w:hideMark/>
          </w:tcPr>
          <w:p w14:paraId="3140C31A"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p>
        </w:tc>
        <w:tc>
          <w:tcPr>
            <w:tcW w:w="1418" w:type="dxa"/>
            <w:tcBorders>
              <w:top w:val="nil"/>
              <w:left w:val="nil"/>
              <w:bottom w:val="nil"/>
              <w:right w:val="nil"/>
            </w:tcBorders>
            <w:shd w:val="clear" w:color="auto" w:fill="auto"/>
            <w:noWrap/>
            <w:vAlign w:val="bottom"/>
            <w:hideMark/>
          </w:tcPr>
          <w:p w14:paraId="1C8984E7" w14:textId="77777777" w:rsidR="0018468E" w:rsidRPr="00A147C6" w:rsidRDefault="0018468E" w:rsidP="002A27E1">
            <w:pPr>
              <w:spacing w:after="0" w:line="240" w:lineRule="auto"/>
              <w:rPr>
                <w:rFonts w:ascii="Times New Roman" w:eastAsia="Times New Roman" w:hAnsi="Times New Roman" w:cs="Times New Roman"/>
                <w:sz w:val="20"/>
                <w:szCs w:val="20"/>
              </w:rPr>
            </w:pPr>
          </w:p>
        </w:tc>
        <w:tc>
          <w:tcPr>
            <w:tcW w:w="1540" w:type="dxa"/>
            <w:tcBorders>
              <w:top w:val="nil"/>
              <w:left w:val="nil"/>
              <w:bottom w:val="nil"/>
              <w:right w:val="nil"/>
            </w:tcBorders>
            <w:shd w:val="clear" w:color="auto" w:fill="auto"/>
            <w:noWrap/>
            <w:vAlign w:val="bottom"/>
            <w:hideMark/>
          </w:tcPr>
          <w:p w14:paraId="62BC5E31" w14:textId="77777777" w:rsidR="0018468E" w:rsidRPr="00A147C6" w:rsidRDefault="0018468E" w:rsidP="002A27E1">
            <w:pPr>
              <w:spacing w:after="0" w:line="240" w:lineRule="auto"/>
              <w:rPr>
                <w:rFonts w:ascii="Times New Roman" w:eastAsia="Times New Roman" w:hAnsi="Times New Roman" w:cs="Times New Roman"/>
                <w:sz w:val="20"/>
                <w:szCs w:val="20"/>
              </w:rPr>
            </w:pPr>
          </w:p>
        </w:tc>
        <w:tc>
          <w:tcPr>
            <w:tcW w:w="728" w:type="dxa"/>
            <w:tcBorders>
              <w:top w:val="nil"/>
              <w:left w:val="nil"/>
              <w:bottom w:val="nil"/>
              <w:right w:val="nil"/>
            </w:tcBorders>
            <w:shd w:val="clear" w:color="auto" w:fill="auto"/>
            <w:noWrap/>
            <w:vAlign w:val="bottom"/>
            <w:hideMark/>
          </w:tcPr>
          <w:p w14:paraId="6F767A8E" w14:textId="77777777" w:rsidR="0018468E" w:rsidRPr="00A147C6" w:rsidRDefault="0018468E" w:rsidP="002A27E1">
            <w:pPr>
              <w:spacing w:after="0" w:line="240" w:lineRule="auto"/>
              <w:rPr>
                <w:rFonts w:ascii="Times New Roman" w:eastAsia="Times New Roman" w:hAnsi="Times New Roman" w:cs="Times New Roman"/>
                <w:sz w:val="20"/>
                <w:szCs w:val="20"/>
              </w:rPr>
            </w:pP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2F4883FC"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w:t>
            </w:r>
          </w:p>
        </w:tc>
        <w:tc>
          <w:tcPr>
            <w:tcW w:w="1794" w:type="dxa"/>
            <w:tcBorders>
              <w:top w:val="nil"/>
              <w:left w:val="nil"/>
              <w:bottom w:val="single" w:sz="4" w:space="0" w:color="auto"/>
              <w:right w:val="single" w:sz="4" w:space="0" w:color="auto"/>
            </w:tcBorders>
            <w:shd w:val="clear" w:color="auto" w:fill="auto"/>
            <w:noWrap/>
            <w:vAlign w:val="bottom"/>
            <w:hideMark/>
          </w:tcPr>
          <w:p w14:paraId="0BFC31B1"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08</w:t>
            </w:r>
          </w:p>
        </w:tc>
      </w:tr>
    </w:tbl>
    <w:p w14:paraId="747CE18A"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
          <w:bCs/>
          <w:iCs/>
          <w:sz w:val="26"/>
          <w:szCs w:val="26"/>
        </w:rPr>
      </w:pPr>
    </w:p>
    <w:p w14:paraId="75E5523B" w14:textId="77777777" w:rsidR="0018468E" w:rsidRPr="00A147C6" w:rsidRDefault="0018468E" w:rsidP="0018468E">
      <w:pPr>
        <w:rPr>
          <w:rFonts w:ascii="Times New Roman" w:eastAsia="Times New Roman" w:hAnsi="Times New Roman" w:cs="Times New Roman"/>
          <w:b/>
          <w:bCs/>
          <w:iCs/>
          <w:sz w:val="26"/>
          <w:szCs w:val="26"/>
        </w:rPr>
      </w:pPr>
      <w:r w:rsidRPr="00A147C6">
        <w:rPr>
          <w:rFonts w:ascii="Times New Roman" w:eastAsia="Times New Roman" w:hAnsi="Times New Roman" w:cs="Times New Roman"/>
          <w:b/>
          <w:bCs/>
          <w:iCs/>
          <w:sz w:val="26"/>
          <w:szCs w:val="26"/>
        </w:rPr>
        <w:br w:type="page"/>
      </w:r>
    </w:p>
    <w:p w14:paraId="79909F3C" w14:textId="77777777" w:rsidR="00E836AE" w:rsidRPr="00A147C6" w:rsidRDefault="00622147" w:rsidP="00E67C26">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lastRenderedPageBreak/>
        <w:fldChar w:fldCharType="begin"/>
      </w:r>
      <w:r w:rsidR="00E67C26"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suất!R307C11" </w:instrText>
      </w:r>
      <w:r w:rsidR="00E67C26"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3C39C01A" w14:textId="77777777" w:rsidR="00E836AE" w:rsidRPr="00A147C6" w:rsidRDefault="00E836AE" w:rsidP="00BA63C9">
      <w:pPr>
        <w:pStyle w:val="Heading4"/>
        <w:rPr>
          <w:rFonts w:eastAsia="Times New Roman"/>
        </w:rPr>
      </w:pPr>
      <w:bookmarkStart w:id="222" w:name="_Toc57988256"/>
      <w:r w:rsidRPr="00A147C6">
        <w:rPr>
          <w:rFonts w:eastAsia="Times New Roman"/>
        </w:rPr>
        <w:t>TTC.10200 Duy tu tháng thiết bị tín hiệu ra vào ga</w:t>
      </w:r>
      <w:bookmarkEnd w:id="222"/>
    </w:p>
    <w:p w14:paraId="0E8B704D" w14:textId="77777777" w:rsidR="0018468E" w:rsidRPr="00A147C6" w:rsidRDefault="00622147" w:rsidP="00E67C26">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165FFF0F"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w:t>
      </w:r>
      <w:r w:rsidR="00F00CDD" w:rsidRPr="00A147C6">
        <w:rPr>
          <w:rFonts w:ascii="Times New Roman" w:eastAsia="Times New Roman" w:hAnsi="Times New Roman" w:cs="Times New Roman"/>
          <w:bCs/>
          <w:iCs/>
          <w:sz w:val="26"/>
          <w:szCs w:val="26"/>
        </w:rPr>
        <w:t>ến hành duy tu cột</w:t>
      </w:r>
      <w:r w:rsidRPr="00A147C6">
        <w:rPr>
          <w:rFonts w:ascii="Times New Roman" w:eastAsia="Times New Roman" w:hAnsi="Times New Roman" w:cs="Times New Roman"/>
          <w:bCs/>
          <w:iCs/>
          <w:sz w:val="26"/>
          <w:szCs w:val="26"/>
        </w:rPr>
        <w:t xml:space="preserve"> tín hiệu kiểm tra hoạt động đảm bảo đúng kỹ thuật, thu dọn hiện trường.</w:t>
      </w:r>
    </w:p>
    <w:p w14:paraId="7BC8A80E"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i/>
          <w:iCs/>
          <w:sz w:val="26"/>
          <w:szCs w:val="26"/>
        </w:rPr>
      </w:pPr>
      <w:r w:rsidRPr="00A147C6">
        <w:rPr>
          <w:rFonts w:ascii="Times New Roman" w:eastAsia="Times New Roman" w:hAnsi="Times New Roman" w:cs="Times New Roman"/>
          <w:bCs/>
          <w:i/>
          <w:iCs/>
          <w:sz w:val="26"/>
          <w:szCs w:val="26"/>
        </w:rPr>
        <w:t>Đơn vị: 01 cột</w:t>
      </w:r>
    </w:p>
    <w:tbl>
      <w:tblPr>
        <w:tblW w:w="9445" w:type="dxa"/>
        <w:tblLook w:val="04A0" w:firstRow="1" w:lastRow="0" w:firstColumn="1" w:lastColumn="0" w:noHBand="0" w:noVBand="1"/>
      </w:tblPr>
      <w:tblGrid>
        <w:gridCol w:w="903"/>
        <w:gridCol w:w="2512"/>
        <w:gridCol w:w="3150"/>
        <w:gridCol w:w="1080"/>
        <w:gridCol w:w="1800"/>
      </w:tblGrid>
      <w:tr w:rsidR="00A147C6" w:rsidRPr="00A147C6" w14:paraId="55F8E1C5" w14:textId="77777777" w:rsidTr="002A27E1">
        <w:trPr>
          <w:trHeight w:val="242"/>
        </w:trPr>
        <w:tc>
          <w:tcPr>
            <w:tcW w:w="903" w:type="dxa"/>
            <w:tcBorders>
              <w:top w:val="single" w:sz="4" w:space="0" w:color="auto"/>
              <w:left w:val="single" w:sz="4" w:space="0" w:color="auto"/>
              <w:bottom w:val="nil"/>
              <w:right w:val="single" w:sz="4" w:space="0" w:color="auto"/>
            </w:tcBorders>
            <w:shd w:val="clear" w:color="auto" w:fill="auto"/>
            <w:noWrap/>
            <w:vAlign w:val="center"/>
            <w:hideMark/>
          </w:tcPr>
          <w:p w14:paraId="5BE4177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12" w:type="dxa"/>
            <w:tcBorders>
              <w:top w:val="single" w:sz="4" w:space="0" w:color="auto"/>
              <w:left w:val="nil"/>
              <w:bottom w:val="nil"/>
              <w:right w:val="single" w:sz="4" w:space="0" w:color="auto"/>
            </w:tcBorders>
            <w:shd w:val="clear" w:color="auto" w:fill="auto"/>
            <w:noWrap/>
            <w:vAlign w:val="center"/>
            <w:hideMark/>
          </w:tcPr>
          <w:p w14:paraId="5865567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150" w:type="dxa"/>
            <w:tcBorders>
              <w:top w:val="single" w:sz="4" w:space="0" w:color="auto"/>
              <w:left w:val="nil"/>
              <w:bottom w:val="single" w:sz="4" w:space="0" w:color="auto"/>
              <w:right w:val="single" w:sz="4" w:space="0" w:color="auto"/>
            </w:tcBorders>
            <w:shd w:val="clear" w:color="auto" w:fill="auto"/>
            <w:noWrap/>
            <w:vAlign w:val="center"/>
            <w:hideMark/>
          </w:tcPr>
          <w:p w14:paraId="42B4224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394A77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48EA0CC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4867D91" w14:textId="77777777" w:rsidTr="002A27E1">
        <w:trPr>
          <w:trHeight w:val="330"/>
        </w:trPr>
        <w:tc>
          <w:tcPr>
            <w:tcW w:w="90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7FA143D" w14:textId="77777777" w:rsidR="00C151F4"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5FE7418C" w14:textId="77777777" w:rsidR="0018468E" w:rsidRPr="00A147C6" w:rsidRDefault="002222D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r w:rsidR="0018468E" w:rsidRPr="00A147C6">
              <w:rPr>
                <w:rFonts w:ascii="Times New Roman" w:eastAsia="Times New Roman" w:hAnsi="Times New Roman" w:cs="Times New Roman"/>
                <w:sz w:val="26"/>
                <w:szCs w:val="26"/>
              </w:rPr>
              <w:t>2</w:t>
            </w:r>
            <w:r w:rsidRPr="00A147C6">
              <w:rPr>
                <w:rFonts w:ascii="Times New Roman" w:eastAsia="Times New Roman" w:hAnsi="Times New Roman" w:cs="Times New Roman"/>
                <w:sz w:val="26"/>
                <w:szCs w:val="26"/>
              </w:rPr>
              <w:t>00</w:t>
            </w:r>
          </w:p>
        </w:tc>
        <w:tc>
          <w:tcPr>
            <w:tcW w:w="25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CA8C73" w14:textId="77777777" w:rsidR="0018468E" w:rsidRPr="00A147C6" w:rsidRDefault="0018468E" w:rsidP="00E67C26">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w:t>
            </w:r>
            <w:r w:rsidR="00DF070D" w:rsidRPr="00A147C6">
              <w:rPr>
                <w:rFonts w:ascii="Times New Roman" w:eastAsia="Times New Roman" w:hAnsi="Times New Roman" w:cs="Times New Roman"/>
                <w:bCs/>
                <w:iCs/>
                <w:sz w:val="26"/>
                <w:szCs w:val="26"/>
              </w:rPr>
              <w:t xml:space="preserve">tháng </w:t>
            </w:r>
            <w:r w:rsidR="00E67C26" w:rsidRPr="00A147C6">
              <w:rPr>
                <w:rFonts w:ascii="Times New Roman" w:eastAsia="Times New Roman" w:hAnsi="Times New Roman" w:cs="Times New Roman"/>
                <w:sz w:val="26"/>
                <w:szCs w:val="26"/>
              </w:rPr>
              <w:t>thiết bị tín hiệu ra vào ga</w:t>
            </w:r>
          </w:p>
        </w:tc>
        <w:tc>
          <w:tcPr>
            <w:tcW w:w="3150" w:type="dxa"/>
            <w:tcBorders>
              <w:top w:val="single" w:sz="4" w:space="0" w:color="auto"/>
              <w:left w:val="nil"/>
              <w:right w:val="single" w:sz="4" w:space="0" w:color="auto"/>
            </w:tcBorders>
            <w:shd w:val="clear" w:color="auto" w:fill="auto"/>
            <w:noWrap/>
            <w:vAlign w:val="center"/>
            <w:hideMark/>
          </w:tcPr>
          <w:p w14:paraId="067AE389"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80" w:type="dxa"/>
            <w:tcBorders>
              <w:top w:val="single" w:sz="4" w:space="0" w:color="auto"/>
              <w:left w:val="nil"/>
              <w:right w:val="single" w:sz="4" w:space="0" w:color="auto"/>
            </w:tcBorders>
            <w:shd w:val="clear" w:color="auto" w:fill="auto"/>
            <w:noWrap/>
            <w:vAlign w:val="center"/>
            <w:hideMark/>
          </w:tcPr>
          <w:p w14:paraId="3377A46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00" w:type="dxa"/>
            <w:tcBorders>
              <w:top w:val="single" w:sz="4" w:space="0" w:color="auto"/>
              <w:left w:val="nil"/>
              <w:right w:val="single" w:sz="4" w:space="0" w:color="auto"/>
            </w:tcBorders>
            <w:shd w:val="clear" w:color="auto" w:fill="auto"/>
            <w:noWrap/>
            <w:vAlign w:val="bottom"/>
            <w:hideMark/>
          </w:tcPr>
          <w:p w14:paraId="0FEA247D"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87BF572" w14:textId="77777777" w:rsidTr="002A27E1">
        <w:trPr>
          <w:trHeight w:val="330"/>
        </w:trPr>
        <w:tc>
          <w:tcPr>
            <w:tcW w:w="903" w:type="dxa"/>
            <w:vMerge/>
            <w:tcBorders>
              <w:top w:val="single" w:sz="4" w:space="0" w:color="auto"/>
              <w:left w:val="single" w:sz="4" w:space="0" w:color="auto"/>
              <w:bottom w:val="single" w:sz="4" w:space="0" w:color="000000"/>
              <w:right w:val="single" w:sz="4" w:space="0" w:color="auto"/>
            </w:tcBorders>
            <w:vAlign w:val="center"/>
            <w:hideMark/>
          </w:tcPr>
          <w:p w14:paraId="568BF95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12" w:type="dxa"/>
            <w:vMerge/>
            <w:tcBorders>
              <w:top w:val="single" w:sz="4" w:space="0" w:color="auto"/>
              <w:left w:val="single" w:sz="4" w:space="0" w:color="auto"/>
              <w:bottom w:val="single" w:sz="4" w:space="0" w:color="000000"/>
              <w:right w:val="single" w:sz="4" w:space="0" w:color="auto"/>
            </w:tcBorders>
            <w:vAlign w:val="center"/>
            <w:hideMark/>
          </w:tcPr>
          <w:p w14:paraId="52E889D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3DFDE3A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080" w:type="dxa"/>
            <w:tcBorders>
              <w:left w:val="nil"/>
              <w:bottom w:val="nil"/>
              <w:right w:val="single" w:sz="4" w:space="0" w:color="auto"/>
            </w:tcBorders>
            <w:shd w:val="clear" w:color="auto" w:fill="auto"/>
            <w:noWrap/>
            <w:vAlign w:val="center"/>
            <w:hideMark/>
          </w:tcPr>
          <w:p w14:paraId="5012C3D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00" w:type="dxa"/>
            <w:tcBorders>
              <w:left w:val="nil"/>
              <w:bottom w:val="nil"/>
              <w:right w:val="single" w:sz="4" w:space="0" w:color="auto"/>
            </w:tcBorders>
            <w:shd w:val="clear" w:color="auto" w:fill="auto"/>
            <w:noWrap/>
            <w:vAlign w:val="center"/>
            <w:hideMark/>
          </w:tcPr>
          <w:p w14:paraId="7AEF46C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0,061</w:t>
            </w:r>
          </w:p>
        </w:tc>
      </w:tr>
      <w:tr w:rsidR="00A147C6" w:rsidRPr="00A147C6" w14:paraId="43CBBF7A" w14:textId="77777777" w:rsidTr="002A27E1">
        <w:trPr>
          <w:trHeight w:val="330"/>
        </w:trPr>
        <w:tc>
          <w:tcPr>
            <w:tcW w:w="903" w:type="dxa"/>
            <w:vMerge/>
            <w:tcBorders>
              <w:top w:val="single" w:sz="4" w:space="0" w:color="auto"/>
              <w:left w:val="single" w:sz="4" w:space="0" w:color="auto"/>
              <w:bottom w:val="single" w:sz="4" w:space="0" w:color="000000"/>
              <w:right w:val="single" w:sz="4" w:space="0" w:color="auto"/>
            </w:tcBorders>
            <w:vAlign w:val="center"/>
            <w:hideMark/>
          </w:tcPr>
          <w:p w14:paraId="568401A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12" w:type="dxa"/>
            <w:vMerge/>
            <w:tcBorders>
              <w:top w:val="single" w:sz="4" w:space="0" w:color="auto"/>
              <w:left w:val="single" w:sz="4" w:space="0" w:color="auto"/>
              <w:bottom w:val="single" w:sz="4" w:space="0" w:color="000000"/>
              <w:right w:val="single" w:sz="4" w:space="0" w:color="auto"/>
            </w:tcBorders>
            <w:vAlign w:val="center"/>
            <w:hideMark/>
          </w:tcPr>
          <w:p w14:paraId="213FA14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211B238C" w14:textId="77777777" w:rsidR="0018468E" w:rsidRPr="00A147C6" w:rsidRDefault="00FD2D68"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080" w:type="dxa"/>
            <w:tcBorders>
              <w:left w:val="nil"/>
              <w:bottom w:val="nil"/>
              <w:right w:val="single" w:sz="4" w:space="0" w:color="auto"/>
            </w:tcBorders>
            <w:shd w:val="clear" w:color="auto" w:fill="auto"/>
            <w:noWrap/>
            <w:vAlign w:val="center"/>
            <w:hideMark/>
          </w:tcPr>
          <w:p w14:paraId="292F63E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00" w:type="dxa"/>
            <w:tcBorders>
              <w:left w:val="nil"/>
              <w:bottom w:val="nil"/>
              <w:right w:val="single" w:sz="4" w:space="0" w:color="auto"/>
            </w:tcBorders>
            <w:shd w:val="clear" w:color="auto" w:fill="auto"/>
            <w:noWrap/>
            <w:vAlign w:val="center"/>
            <w:hideMark/>
          </w:tcPr>
          <w:p w14:paraId="1A18C86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0,277</w:t>
            </w:r>
          </w:p>
        </w:tc>
      </w:tr>
      <w:tr w:rsidR="00A147C6" w:rsidRPr="00A147C6" w14:paraId="285B015A" w14:textId="77777777" w:rsidTr="002A27E1">
        <w:trPr>
          <w:trHeight w:val="330"/>
        </w:trPr>
        <w:tc>
          <w:tcPr>
            <w:tcW w:w="903" w:type="dxa"/>
            <w:vMerge/>
            <w:tcBorders>
              <w:top w:val="single" w:sz="4" w:space="0" w:color="auto"/>
              <w:left w:val="single" w:sz="4" w:space="0" w:color="auto"/>
              <w:bottom w:val="single" w:sz="4" w:space="0" w:color="000000"/>
              <w:right w:val="single" w:sz="4" w:space="0" w:color="auto"/>
            </w:tcBorders>
            <w:vAlign w:val="center"/>
            <w:hideMark/>
          </w:tcPr>
          <w:p w14:paraId="7A7D726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12" w:type="dxa"/>
            <w:vMerge/>
            <w:tcBorders>
              <w:top w:val="single" w:sz="4" w:space="0" w:color="auto"/>
              <w:left w:val="single" w:sz="4" w:space="0" w:color="auto"/>
              <w:bottom w:val="single" w:sz="4" w:space="0" w:color="000000"/>
              <w:right w:val="single" w:sz="4" w:space="0" w:color="auto"/>
            </w:tcBorders>
            <w:vAlign w:val="center"/>
            <w:hideMark/>
          </w:tcPr>
          <w:p w14:paraId="399BA7E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2384F66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080" w:type="dxa"/>
            <w:tcBorders>
              <w:left w:val="nil"/>
              <w:bottom w:val="nil"/>
              <w:right w:val="single" w:sz="4" w:space="0" w:color="auto"/>
            </w:tcBorders>
            <w:shd w:val="clear" w:color="auto" w:fill="auto"/>
            <w:noWrap/>
            <w:vAlign w:val="center"/>
            <w:hideMark/>
          </w:tcPr>
          <w:p w14:paraId="3EED8AB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800" w:type="dxa"/>
            <w:tcBorders>
              <w:left w:val="nil"/>
              <w:bottom w:val="nil"/>
              <w:right w:val="single" w:sz="4" w:space="0" w:color="auto"/>
            </w:tcBorders>
            <w:shd w:val="clear" w:color="auto" w:fill="auto"/>
            <w:noWrap/>
            <w:vAlign w:val="center"/>
            <w:hideMark/>
          </w:tcPr>
          <w:p w14:paraId="39EF31E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0,226</w:t>
            </w:r>
          </w:p>
        </w:tc>
      </w:tr>
      <w:tr w:rsidR="00A147C6" w:rsidRPr="00A147C6" w14:paraId="56970DD9" w14:textId="77777777" w:rsidTr="002A27E1">
        <w:trPr>
          <w:trHeight w:val="330"/>
        </w:trPr>
        <w:tc>
          <w:tcPr>
            <w:tcW w:w="903" w:type="dxa"/>
            <w:vMerge/>
            <w:tcBorders>
              <w:top w:val="single" w:sz="4" w:space="0" w:color="auto"/>
              <w:left w:val="single" w:sz="4" w:space="0" w:color="auto"/>
              <w:bottom w:val="single" w:sz="4" w:space="0" w:color="000000"/>
              <w:right w:val="single" w:sz="4" w:space="0" w:color="auto"/>
            </w:tcBorders>
            <w:vAlign w:val="center"/>
            <w:hideMark/>
          </w:tcPr>
          <w:p w14:paraId="464FB2A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12" w:type="dxa"/>
            <w:vMerge/>
            <w:tcBorders>
              <w:top w:val="single" w:sz="4" w:space="0" w:color="auto"/>
              <w:left w:val="single" w:sz="4" w:space="0" w:color="auto"/>
              <w:bottom w:val="single" w:sz="4" w:space="0" w:color="000000"/>
              <w:right w:val="single" w:sz="4" w:space="0" w:color="auto"/>
            </w:tcBorders>
            <w:vAlign w:val="center"/>
            <w:hideMark/>
          </w:tcPr>
          <w:p w14:paraId="7A84E1F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56DEB1C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080" w:type="dxa"/>
            <w:tcBorders>
              <w:left w:val="nil"/>
              <w:bottom w:val="nil"/>
              <w:right w:val="single" w:sz="4" w:space="0" w:color="auto"/>
            </w:tcBorders>
            <w:shd w:val="clear" w:color="auto" w:fill="auto"/>
            <w:noWrap/>
            <w:vAlign w:val="center"/>
            <w:hideMark/>
          </w:tcPr>
          <w:p w14:paraId="385602E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00" w:type="dxa"/>
            <w:tcBorders>
              <w:left w:val="nil"/>
              <w:bottom w:val="nil"/>
              <w:right w:val="single" w:sz="4" w:space="0" w:color="auto"/>
            </w:tcBorders>
            <w:shd w:val="clear" w:color="auto" w:fill="auto"/>
            <w:noWrap/>
            <w:vAlign w:val="center"/>
            <w:hideMark/>
          </w:tcPr>
          <w:p w14:paraId="56BAC7F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0,555</w:t>
            </w:r>
          </w:p>
        </w:tc>
      </w:tr>
      <w:tr w:rsidR="00A147C6" w:rsidRPr="00A147C6" w14:paraId="32E9313D" w14:textId="77777777" w:rsidTr="002A27E1">
        <w:trPr>
          <w:trHeight w:val="330"/>
        </w:trPr>
        <w:tc>
          <w:tcPr>
            <w:tcW w:w="903" w:type="dxa"/>
            <w:vMerge/>
            <w:tcBorders>
              <w:top w:val="single" w:sz="4" w:space="0" w:color="auto"/>
              <w:left w:val="single" w:sz="4" w:space="0" w:color="auto"/>
              <w:bottom w:val="single" w:sz="4" w:space="0" w:color="000000"/>
              <w:right w:val="single" w:sz="4" w:space="0" w:color="auto"/>
            </w:tcBorders>
            <w:vAlign w:val="center"/>
            <w:hideMark/>
          </w:tcPr>
          <w:p w14:paraId="7BFB2EF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12" w:type="dxa"/>
            <w:vMerge/>
            <w:tcBorders>
              <w:top w:val="single" w:sz="4" w:space="0" w:color="auto"/>
              <w:left w:val="single" w:sz="4" w:space="0" w:color="auto"/>
              <w:bottom w:val="single" w:sz="4" w:space="0" w:color="000000"/>
              <w:right w:val="single" w:sz="4" w:space="0" w:color="auto"/>
            </w:tcBorders>
            <w:vAlign w:val="center"/>
            <w:hideMark/>
          </w:tcPr>
          <w:p w14:paraId="6E45EAE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0B52C2F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080" w:type="dxa"/>
            <w:tcBorders>
              <w:left w:val="nil"/>
              <w:bottom w:val="nil"/>
              <w:right w:val="single" w:sz="4" w:space="0" w:color="auto"/>
            </w:tcBorders>
            <w:shd w:val="clear" w:color="auto" w:fill="auto"/>
            <w:noWrap/>
            <w:vAlign w:val="center"/>
            <w:hideMark/>
          </w:tcPr>
          <w:p w14:paraId="010F60F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800" w:type="dxa"/>
            <w:tcBorders>
              <w:left w:val="nil"/>
              <w:bottom w:val="nil"/>
              <w:right w:val="single" w:sz="4" w:space="0" w:color="auto"/>
            </w:tcBorders>
            <w:shd w:val="clear" w:color="auto" w:fill="auto"/>
            <w:noWrap/>
            <w:vAlign w:val="center"/>
            <w:hideMark/>
          </w:tcPr>
          <w:p w14:paraId="4607C3A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0,540</w:t>
            </w:r>
          </w:p>
        </w:tc>
      </w:tr>
      <w:tr w:rsidR="00A147C6" w:rsidRPr="00A147C6" w14:paraId="2C267BD7" w14:textId="77777777" w:rsidTr="002A27E1">
        <w:trPr>
          <w:trHeight w:val="330"/>
        </w:trPr>
        <w:tc>
          <w:tcPr>
            <w:tcW w:w="903" w:type="dxa"/>
            <w:vMerge/>
            <w:tcBorders>
              <w:top w:val="single" w:sz="4" w:space="0" w:color="auto"/>
              <w:left w:val="single" w:sz="4" w:space="0" w:color="auto"/>
              <w:bottom w:val="single" w:sz="4" w:space="0" w:color="000000"/>
              <w:right w:val="single" w:sz="4" w:space="0" w:color="auto"/>
            </w:tcBorders>
            <w:vAlign w:val="center"/>
            <w:hideMark/>
          </w:tcPr>
          <w:p w14:paraId="3712BB1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12" w:type="dxa"/>
            <w:vMerge/>
            <w:tcBorders>
              <w:top w:val="single" w:sz="4" w:space="0" w:color="auto"/>
              <w:left w:val="single" w:sz="4" w:space="0" w:color="auto"/>
              <w:bottom w:val="single" w:sz="4" w:space="0" w:color="000000"/>
              <w:right w:val="single" w:sz="4" w:space="0" w:color="auto"/>
            </w:tcBorders>
            <w:vAlign w:val="center"/>
            <w:hideMark/>
          </w:tcPr>
          <w:p w14:paraId="64A12C1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16253F0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080" w:type="dxa"/>
            <w:tcBorders>
              <w:left w:val="nil"/>
              <w:bottom w:val="nil"/>
              <w:right w:val="single" w:sz="4" w:space="0" w:color="auto"/>
            </w:tcBorders>
            <w:shd w:val="clear" w:color="auto" w:fill="auto"/>
            <w:noWrap/>
            <w:vAlign w:val="center"/>
            <w:hideMark/>
          </w:tcPr>
          <w:p w14:paraId="2DF0C79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00" w:type="dxa"/>
            <w:tcBorders>
              <w:left w:val="nil"/>
              <w:bottom w:val="nil"/>
              <w:right w:val="single" w:sz="4" w:space="0" w:color="auto"/>
            </w:tcBorders>
            <w:shd w:val="clear" w:color="auto" w:fill="auto"/>
            <w:noWrap/>
            <w:vAlign w:val="center"/>
            <w:hideMark/>
          </w:tcPr>
          <w:p w14:paraId="0926AF79"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0,125</w:t>
            </w:r>
          </w:p>
        </w:tc>
      </w:tr>
      <w:tr w:rsidR="00A147C6" w:rsidRPr="00A147C6" w14:paraId="6F894B63" w14:textId="77777777" w:rsidTr="002A27E1">
        <w:trPr>
          <w:trHeight w:val="330"/>
        </w:trPr>
        <w:tc>
          <w:tcPr>
            <w:tcW w:w="903" w:type="dxa"/>
            <w:vMerge/>
            <w:tcBorders>
              <w:top w:val="single" w:sz="4" w:space="0" w:color="auto"/>
              <w:left w:val="single" w:sz="4" w:space="0" w:color="auto"/>
              <w:bottom w:val="single" w:sz="4" w:space="0" w:color="000000"/>
              <w:right w:val="single" w:sz="4" w:space="0" w:color="auto"/>
            </w:tcBorders>
            <w:vAlign w:val="center"/>
            <w:hideMark/>
          </w:tcPr>
          <w:p w14:paraId="5B69BA8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12" w:type="dxa"/>
            <w:vMerge/>
            <w:tcBorders>
              <w:top w:val="single" w:sz="4" w:space="0" w:color="auto"/>
              <w:left w:val="single" w:sz="4" w:space="0" w:color="auto"/>
              <w:bottom w:val="single" w:sz="4" w:space="0" w:color="000000"/>
              <w:right w:val="single" w:sz="4" w:space="0" w:color="auto"/>
            </w:tcBorders>
            <w:vAlign w:val="center"/>
            <w:hideMark/>
          </w:tcPr>
          <w:p w14:paraId="0224A0B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right w:val="single" w:sz="4" w:space="0" w:color="auto"/>
            </w:tcBorders>
            <w:shd w:val="clear" w:color="auto" w:fill="auto"/>
            <w:noWrap/>
            <w:vAlign w:val="center"/>
            <w:hideMark/>
          </w:tcPr>
          <w:p w14:paraId="5236224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080" w:type="dxa"/>
            <w:tcBorders>
              <w:left w:val="nil"/>
              <w:right w:val="single" w:sz="4" w:space="0" w:color="auto"/>
            </w:tcBorders>
            <w:shd w:val="clear" w:color="auto" w:fill="auto"/>
            <w:noWrap/>
            <w:vAlign w:val="center"/>
            <w:hideMark/>
          </w:tcPr>
          <w:p w14:paraId="01CE1EE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00" w:type="dxa"/>
            <w:tcBorders>
              <w:left w:val="nil"/>
              <w:right w:val="single" w:sz="4" w:space="0" w:color="auto"/>
            </w:tcBorders>
            <w:shd w:val="clear" w:color="auto" w:fill="auto"/>
            <w:noWrap/>
            <w:vAlign w:val="center"/>
            <w:hideMark/>
          </w:tcPr>
          <w:p w14:paraId="5B83EF89"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0,103</w:t>
            </w:r>
          </w:p>
        </w:tc>
      </w:tr>
      <w:tr w:rsidR="00A147C6" w:rsidRPr="00A147C6" w14:paraId="0846E13F" w14:textId="77777777" w:rsidTr="002A27E1">
        <w:trPr>
          <w:trHeight w:val="330"/>
        </w:trPr>
        <w:tc>
          <w:tcPr>
            <w:tcW w:w="903" w:type="dxa"/>
            <w:vMerge/>
            <w:tcBorders>
              <w:top w:val="single" w:sz="4" w:space="0" w:color="auto"/>
              <w:left w:val="single" w:sz="4" w:space="0" w:color="auto"/>
              <w:bottom w:val="single" w:sz="4" w:space="0" w:color="000000"/>
              <w:right w:val="single" w:sz="4" w:space="0" w:color="auto"/>
            </w:tcBorders>
            <w:vAlign w:val="center"/>
            <w:hideMark/>
          </w:tcPr>
          <w:p w14:paraId="011E060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12" w:type="dxa"/>
            <w:vMerge/>
            <w:tcBorders>
              <w:top w:val="single" w:sz="4" w:space="0" w:color="auto"/>
              <w:left w:val="single" w:sz="4" w:space="0" w:color="auto"/>
              <w:bottom w:val="single" w:sz="4" w:space="0" w:color="000000"/>
              <w:right w:val="single" w:sz="4" w:space="0" w:color="auto"/>
            </w:tcBorders>
            <w:vAlign w:val="center"/>
            <w:hideMark/>
          </w:tcPr>
          <w:p w14:paraId="77DA3E7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right w:val="single" w:sz="4" w:space="0" w:color="auto"/>
            </w:tcBorders>
            <w:shd w:val="clear" w:color="auto" w:fill="auto"/>
            <w:noWrap/>
            <w:vAlign w:val="center"/>
            <w:hideMark/>
          </w:tcPr>
          <w:p w14:paraId="0A9C3C99" w14:textId="77777777" w:rsidR="0018468E" w:rsidRPr="00A147C6" w:rsidRDefault="00FD2D68"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w:t>
            </w:r>
            <w:r w:rsidR="0018468E" w:rsidRPr="00A147C6">
              <w:rPr>
                <w:rFonts w:ascii="Times New Roman" w:eastAsia="Times New Roman" w:hAnsi="Times New Roman" w:cs="Times New Roman"/>
                <w:i/>
                <w:iCs/>
                <w:sz w:val="26"/>
                <w:szCs w:val="26"/>
              </w:rPr>
              <w:t>ầu hỏa</w:t>
            </w:r>
          </w:p>
        </w:tc>
        <w:tc>
          <w:tcPr>
            <w:tcW w:w="1080" w:type="dxa"/>
            <w:tcBorders>
              <w:top w:val="nil"/>
              <w:left w:val="nil"/>
              <w:right w:val="single" w:sz="4" w:space="0" w:color="auto"/>
            </w:tcBorders>
            <w:shd w:val="clear" w:color="auto" w:fill="auto"/>
            <w:noWrap/>
            <w:vAlign w:val="center"/>
            <w:hideMark/>
          </w:tcPr>
          <w:p w14:paraId="26CD69E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800" w:type="dxa"/>
            <w:tcBorders>
              <w:top w:val="nil"/>
              <w:left w:val="nil"/>
              <w:right w:val="single" w:sz="4" w:space="0" w:color="auto"/>
            </w:tcBorders>
            <w:shd w:val="clear" w:color="auto" w:fill="auto"/>
            <w:noWrap/>
            <w:vAlign w:val="center"/>
            <w:hideMark/>
          </w:tcPr>
          <w:p w14:paraId="3164EF8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0,181</w:t>
            </w:r>
          </w:p>
        </w:tc>
      </w:tr>
      <w:tr w:rsidR="00A147C6" w:rsidRPr="00A147C6" w14:paraId="653A4F59" w14:textId="77777777" w:rsidTr="002A27E1">
        <w:trPr>
          <w:trHeight w:val="330"/>
        </w:trPr>
        <w:tc>
          <w:tcPr>
            <w:tcW w:w="903" w:type="dxa"/>
            <w:vMerge/>
            <w:tcBorders>
              <w:top w:val="single" w:sz="4" w:space="0" w:color="auto"/>
              <w:left w:val="single" w:sz="4" w:space="0" w:color="auto"/>
              <w:bottom w:val="single" w:sz="4" w:space="0" w:color="000000"/>
              <w:right w:val="single" w:sz="4" w:space="0" w:color="auto"/>
            </w:tcBorders>
            <w:vAlign w:val="center"/>
            <w:hideMark/>
          </w:tcPr>
          <w:p w14:paraId="223BEC6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12" w:type="dxa"/>
            <w:vMerge/>
            <w:tcBorders>
              <w:top w:val="single" w:sz="4" w:space="0" w:color="auto"/>
              <w:left w:val="single" w:sz="4" w:space="0" w:color="auto"/>
              <w:bottom w:val="single" w:sz="4" w:space="0" w:color="000000"/>
              <w:right w:val="single" w:sz="4" w:space="0" w:color="auto"/>
            </w:tcBorders>
            <w:vAlign w:val="center"/>
            <w:hideMark/>
          </w:tcPr>
          <w:p w14:paraId="6FE80B7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right w:val="single" w:sz="4" w:space="0" w:color="auto"/>
            </w:tcBorders>
            <w:shd w:val="clear" w:color="auto" w:fill="auto"/>
            <w:noWrap/>
            <w:vAlign w:val="center"/>
            <w:hideMark/>
          </w:tcPr>
          <w:p w14:paraId="340BF5D2"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80" w:type="dxa"/>
            <w:tcBorders>
              <w:top w:val="nil"/>
              <w:left w:val="nil"/>
              <w:right w:val="single" w:sz="4" w:space="0" w:color="auto"/>
            </w:tcBorders>
            <w:shd w:val="clear" w:color="auto" w:fill="auto"/>
            <w:noWrap/>
            <w:vAlign w:val="center"/>
            <w:hideMark/>
          </w:tcPr>
          <w:p w14:paraId="49E25839"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00" w:type="dxa"/>
            <w:tcBorders>
              <w:top w:val="nil"/>
              <w:left w:val="nil"/>
              <w:right w:val="single" w:sz="4" w:space="0" w:color="auto"/>
            </w:tcBorders>
            <w:shd w:val="clear" w:color="auto" w:fill="auto"/>
            <w:noWrap/>
            <w:vAlign w:val="bottom"/>
            <w:hideMark/>
          </w:tcPr>
          <w:p w14:paraId="0B5F61DF"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9AAEE6E" w14:textId="77777777" w:rsidTr="002A27E1">
        <w:trPr>
          <w:trHeight w:val="73"/>
        </w:trPr>
        <w:tc>
          <w:tcPr>
            <w:tcW w:w="903" w:type="dxa"/>
            <w:vMerge/>
            <w:tcBorders>
              <w:top w:val="single" w:sz="4" w:space="0" w:color="auto"/>
              <w:left w:val="single" w:sz="4" w:space="0" w:color="auto"/>
              <w:bottom w:val="single" w:sz="4" w:space="0" w:color="000000"/>
              <w:right w:val="single" w:sz="4" w:space="0" w:color="auto"/>
            </w:tcBorders>
            <w:vAlign w:val="center"/>
            <w:hideMark/>
          </w:tcPr>
          <w:p w14:paraId="0902F10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12" w:type="dxa"/>
            <w:vMerge/>
            <w:tcBorders>
              <w:top w:val="single" w:sz="4" w:space="0" w:color="auto"/>
              <w:left w:val="single" w:sz="4" w:space="0" w:color="auto"/>
              <w:bottom w:val="single" w:sz="4" w:space="0" w:color="000000"/>
              <w:right w:val="single" w:sz="4" w:space="0" w:color="auto"/>
            </w:tcBorders>
            <w:vAlign w:val="center"/>
            <w:hideMark/>
          </w:tcPr>
          <w:p w14:paraId="50E5A8B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bottom w:val="single" w:sz="4" w:space="0" w:color="auto"/>
              <w:right w:val="single" w:sz="4" w:space="0" w:color="auto"/>
            </w:tcBorders>
            <w:shd w:val="clear" w:color="auto" w:fill="auto"/>
            <w:noWrap/>
            <w:vAlign w:val="center"/>
            <w:hideMark/>
          </w:tcPr>
          <w:p w14:paraId="1586EC3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80" w:type="dxa"/>
            <w:tcBorders>
              <w:top w:val="nil"/>
              <w:left w:val="nil"/>
              <w:bottom w:val="single" w:sz="4" w:space="0" w:color="auto"/>
              <w:right w:val="single" w:sz="4" w:space="0" w:color="auto"/>
            </w:tcBorders>
            <w:shd w:val="clear" w:color="auto" w:fill="auto"/>
            <w:noWrap/>
            <w:vAlign w:val="center"/>
            <w:hideMark/>
          </w:tcPr>
          <w:p w14:paraId="742000F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00" w:type="dxa"/>
            <w:tcBorders>
              <w:top w:val="nil"/>
              <w:left w:val="nil"/>
              <w:bottom w:val="single" w:sz="4" w:space="0" w:color="auto"/>
              <w:right w:val="single" w:sz="4" w:space="0" w:color="auto"/>
            </w:tcBorders>
            <w:shd w:val="clear" w:color="auto" w:fill="auto"/>
            <w:noWrap/>
            <w:vAlign w:val="center"/>
            <w:hideMark/>
          </w:tcPr>
          <w:p w14:paraId="0AD21CE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0,226</w:t>
            </w:r>
          </w:p>
        </w:tc>
      </w:tr>
    </w:tbl>
    <w:p w14:paraId="6D89D41D" w14:textId="77777777" w:rsidR="00E836AE" w:rsidRPr="00A147C6" w:rsidRDefault="00622147" w:rsidP="00E67C26">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fldChar w:fldCharType="begin"/>
      </w:r>
      <w:r w:rsidR="00E67C26"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suất!R308C11" </w:instrText>
      </w:r>
      <w:r w:rsidR="00E67C26"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5B9B5ACA" w14:textId="77777777" w:rsidR="00E836AE" w:rsidRPr="00A147C6" w:rsidRDefault="00E836AE" w:rsidP="00BA63C9">
      <w:pPr>
        <w:pStyle w:val="Heading4"/>
        <w:rPr>
          <w:rFonts w:eastAsia="Times New Roman"/>
        </w:rPr>
      </w:pPr>
      <w:bookmarkStart w:id="223" w:name="_Toc57988257"/>
      <w:r w:rsidRPr="00A147C6">
        <w:rPr>
          <w:rFonts w:eastAsia="Times New Roman"/>
        </w:rPr>
        <w:t>TTC.10300 Duy tu tháng cột tín hiệu báo trước, phòng vệ cánh điện động</w:t>
      </w:r>
      <w:bookmarkEnd w:id="223"/>
    </w:p>
    <w:p w14:paraId="71F6D3C4" w14:textId="77777777" w:rsidR="003566AB" w:rsidRPr="00A147C6" w:rsidRDefault="00622147" w:rsidP="00E67C26">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3566AB" w:rsidRPr="00A147C6">
        <w:rPr>
          <w:rFonts w:ascii="Times New Roman" w:eastAsia="Times New Roman" w:hAnsi="Times New Roman" w:cs="Times New Roman"/>
          <w:bCs/>
          <w:i/>
          <w:iCs/>
          <w:sz w:val="26"/>
          <w:szCs w:val="26"/>
        </w:rPr>
        <w:t>Thành phần công việc</w:t>
      </w:r>
    </w:p>
    <w:p w14:paraId="252704FC" w14:textId="77777777" w:rsidR="003566AB" w:rsidRPr="00A147C6" w:rsidRDefault="003566AB" w:rsidP="003566AB">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64F6F7E9"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i/>
          <w:iCs/>
          <w:sz w:val="26"/>
          <w:szCs w:val="26"/>
        </w:rPr>
      </w:pPr>
      <w:r w:rsidRPr="00A147C6">
        <w:rPr>
          <w:rFonts w:ascii="Times New Roman" w:eastAsia="Times New Roman" w:hAnsi="Times New Roman" w:cs="Times New Roman"/>
          <w:bCs/>
          <w:i/>
          <w:iCs/>
          <w:sz w:val="26"/>
          <w:szCs w:val="26"/>
        </w:rPr>
        <w:t>Đơn vị: 01 cột</w:t>
      </w:r>
    </w:p>
    <w:tbl>
      <w:tblPr>
        <w:tblW w:w="9445" w:type="dxa"/>
        <w:tblLook w:val="04A0" w:firstRow="1" w:lastRow="0" w:firstColumn="1" w:lastColumn="0" w:noHBand="0" w:noVBand="1"/>
      </w:tblPr>
      <w:tblGrid>
        <w:gridCol w:w="903"/>
        <w:gridCol w:w="2520"/>
        <w:gridCol w:w="3150"/>
        <w:gridCol w:w="1080"/>
        <w:gridCol w:w="1792"/>
      </w:tblGrid>
      <w:tr w:rsidR="00A147C6" w:rsidRPr="00A147C6" w14:paraId="2C89905D" w14:textId="77777777" w:rsidTr="002A27E1">
        <w:trPr>
          <w:trHeight w:val="330"/>
        </w:trPr>
        <w:tc>
          <w:tcPr>
            <w:tcW w:w="903" w:type="dxa"/>
            <w:tcBorders>
              <w:top w:val="single" w:sz="4" w:space="0" w:color="auto"/>
              <w:left w:val="single" w:sz="4" w:space="0" w:color="auto"/>
              <w:bottom w:val="nil"/>
              <w:right w:val="single" w:sz="4" w:space="0" w:color="auto"/>
            </w:tcBorders>
            <w:shd w:val="clear" w:color="auto" w:fill="auto"/>
            <w:noWrap/>
            <w:vAlign w:val="center"/>
            <w:hideMark/>
          </w:tcPr>
          <w:p w14:paraId="7191809B"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20" w:type="dxa"/>
            <w:tcBorders>
              <w:top w:val="single" w:sz="4" w:space="0" w:color="auto"/>
              <w:left w:val="nil"/>
              <w:bottom w:val="nil"/>
              <w:right w:val="single" w:sz="4" w:space="0" w:color="auto"/>
            </w:tcBorders>
            <w:shd w:val="clear" w:color="auto" w:fill="auto"/>
            <w:noWrap/>
            <w:vAlign w:val="center"/>
            <w:hideMark/>
          </w:tcPr>
          <w:p w14:paraId="75FFA7C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150" w:type="dxa"/>
            <w:tcBorders>
              <w:top w:val="single" w:sz="4" w:space="0" w:color="auto"/>
              <w:left w:val="nil"/>
              <w:bottom w:val="single" w:sz="4" w:space="0" w:color="auto"/>
              <w:right w:val="single" w:sz="4" w:space="0" w:color="auto"/>
            </w:tcBorders>
            <w:shd w:val="clear" w:color="auto" w:fill="auto"/>
            <w:noWrap/>
            <w:vAlign w:val="center"/>
            <w:hideMark/>
          </w:tcPr>
          <w:p w14:paraId="6BD465A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E4D2C0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92" w:type="dxa"/>
            <w:tcBorders>
              <w:top w:val="single" w:sz="4" w:space="0" w:color="auto"/>
              <w:left w:val="nil"/>
              <w:bottom w:val="single" w:sz="4" w:space="0" w:color="auto"/>
              <w:right w:val="single" w:sz="4" w:space="0" w:color="auto"/>
            </w:tcBorders>
            <w:shd w:val="clear" w:color="auto" w:fill="auto"/>
            <w:noWrap/>
            <w:vAlign w:val="center"/>
            <w:hideMark/>
          </w:tcPr>
          <w:p w14:paraId="019E2F4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BB9C4F3" w14:textId="77777777" w:rsidTr="002A27E1">
        <w:trPr>
          <w:trHeight w:val="330"/>
        </w:trPr>
        <w:tc>
          <w:tcPr>
            <w:tcW w:w="90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4740F23" w14:textId="77777777" w:rsidR="00C151F4"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63757E67" w14:textId="77777777" w:rsidR="0018468E" w:rsidRPr="00A147C6" w:rsidRDefault="002222D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r w:rsidR="0018468E" w:rsidRPr="00A147C6">
              <w:rPr>
                <w:rFonts w:ascii="Times New Roman" w:eastAsia="Times New Roman" w:hAnsi="Times New Roman" w:cs="Times New Roman"/>
                <w:sz w:val="26"/>
                <w:szCs w:val="26"/>
              </w:rPr>
              <w:t>3</w:t>
            </w:r>
            <w:r w:rsidRPr="00A147C6">
              <w:rPr>
                <w:rFonts w:ascii="Times New Roman" w:eastAsia="Times New Roman" w:hAnsi="Times New Roman" w:cs="Times New Roman"/>
                <w:sz w:val="26"/>
                <w:szCs w:val="26"/>
              </w:rPr>
              <w:t>00</w:t>
            </w:r>
          </w:p>
        </w:tc>
        <w:tc>
          <w:tcPr>
            <w:tcW w:w="2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7F1EF5"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w:t>
            </w:r>
            <w:r w:rsidR="00DF070D" w:rsidRPr="00A147C6">
              <w:rPr>
                <w:rFonts w:ascii="Times New Roman" w:eastAsia="Times New Roman" w:hAnsi="Times New Roman" w:cs="Times New Roman"/>
                <w:bCs/>
                <w:iCs/>
                <w:sz w:val="26"/>
                <w:szCs w:val="26"/>
              </w:rPr>
              <w:t xml:space="preserve">tháng </w:t>
            </w:r>
            <w:r w:rsidRPr="00A147C6">
              <w:rPr>
                <w:rFonts w:ascii="Times New Roman" w:eastAsia="Times New Roman" w:hAnsi="Times New Roman" w:cs="Times New Roman"/>
                <w:sz w:val="26"/>
                <w:szCs w:val="26"/>
              </w:rPr>
              <w:t>cột tín hiệu báo trước, phòng vệ cánh điện động</w:t>
            </w:r>
          </w:p>
        </w:tc>
        <w:tc>
          <w:tcPr>
            <w:tcW w:w="3150" w:type="dxa"/>
            <w:tcBorders>
              <w:top w:val="single" w:sz="4" w:space="0" w:color="auto"/>
              <w:left w:val="nil"/>
              <w:right w:val="single" w:sz="4" w:space="0" w:color="auto"/>
            </w:tcBorders>
            <w:shd w:val="clear" w:color="auto" w:fill="auto"/>
            <w:noWrap/>
            <w:vAlign w:val="center"/>
            <w:hideMark/>
          </w:tcPr>
          <w:p w14:paraId="00D35D99"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80" w:type="dxa"/>
            <w:tcBorders>
              <w:top w:val="single" w:sz="4" w:space="0" w:color="auto"/>
              <w:left w:val="nil"/>
              <w:right w:val="single" w:sz="4" w:space="0" w:color="auto"/>
            </w:tcBorders>
            <w:shd w:val="clear" w:color="auto" w:fill="auto"/>
            <w:noWrap/>
            <w:vAlign w:val="center"/>
            <w:hideMark/>
          </w:tcPr>
          <w:p w14:paraId="47BA59B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92" w:type="dxa"/>
            <w:tcBorders>
              <w:top w:val="single" w:sz="4" w:space="0" w:color="auto"/>
              <w:left w:val="nil"/>
              <w:right w:val="single" w:sz="4" w:space="0" w:color="auto"/>
            </w:tcBorders>
            <w:shd w:val="clear" w:color="auto" w:fill="auto"/>
            <w:noWrap/>
            <w:vAlign w:val="bottom"/>
            <w:hideMark/>
          </w:tcPr>
          <w:p w14:paraId="5310EF50"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4464790" w14:textId="77777777" w:rsidTr="002A27E1">
        <w:trPr>
          <w:trHeight w:val="330"/>
        </w:trPr>
        <w:tc>
          <w:tcPr>
            <w:tcW w:w="903" w:type="dxa"/>
            <w:vMerge/>
            <w:tcBorders>
              <w:top w:val="single" w:sz="4" w:space="0" w:color="auto"/>
              <w:left w:val="single" w:sz="4" w:space="0" w:color="auto"/>
              <w:bottom w:val="single" w:sz="4" w:space="0" w:color="000000"/>
              <w:right w:val="single" w:sz="4" w:space="0" w:color="auto"/>
            </w:tcBorders>
            <w:vAlign w:val="center"/>
            <w:hideMark/>
          </w:tcPr>
          <w:p w14:paraId="30C585E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24AED0C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618C1E4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080" w:type="dxa"/>
            <w:tcBorders>
              <w:left w:val="nil"/>
              <w:bottom w:val="nil"/>
              <w:right w:val="single" w:sz="4" w:space="0" w:color="auto"/>
            </w:tcBorders>
            <w:shd w:val="clear" w:color="auto" w:fill="auto"/>
            <w:noWrap/>
            <w:vAlign w:val="center"/>
            <w:hideMark/>
          </w:tcPr>
          <w:p w14:paraId="5773A97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92" w:type="dxa"/>
            <w:tcBorders>
              <w:left w:val="nil"/>
              <w:bottom w:val="nil"/>
              <w:right w:val="single" w:sz="4" w:space="0" w:color="auto"/>
            </w:tcBorders>
            <w:shd w:val="clear" w:color="auto" w:fill="auto"/>
            <w:noWrap/>
            <w:vAlign w:val="center"/>
            <w:hideMark/>
          </w:tcPr>
          <w:p w14:paraId="0B3A3D1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0,073</w:t>
            </w:r>
          </w:p>
        </w:tc>
      </w:tr>
      <w:tr w:rsidR="00A147C6" w:rsidRPr="00A147C6" w14:paraId="1489FC24" w14:textId="77777777" w:rsidTr="002A27E1">
        <w:trPr>
          <w:trHeight w:val="330"/>
        </w:trPr>
        <w:tc>
          <w:tcPr>
            <w:tcW w:w="903" w:type="dxa"/>
            <w:vMerge/>
            <w:tcBorders>
              <w:top w:val="single" w:sz="4" w:space="0" w:color="auto"/>
              <w:left w:val="single" w:sz="4" w:space="0" w:color="auto"/>
              <w:bottom w:val="single" w:sz="4" w:space="0" w:color="000000"/>
              <w:right w:val="single" w:sz="4" w:space="0" w:color="auto"/>
            </w:tcBorders>
            <w:vAlign w:val="center"/>
            <w:hideMark/>
          </w:tcPr>
          <w:p w14:paraId="27343F9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1A7893B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1EC7CA18" w14:textId="77777777" w:rsidR="0018468E" w:rsidRPr="00A147C6" w:rsidRDefault="00656BDF"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080" w:type="dxa"/>
            <w:tcBorders>
              <w:left w:val="nil"/>
              <w:bottom w:val="nil"/>
              <w:right w:val="single" w:sz="4" w:space="0" w:color="auto"/>
            </w:tcBorders>
            <w:shd w:val="clear" w:color="auto" w:fill="auto"/>
            <w:noWrap/>
            <w:vAlign w:val="center"/>
            <w:hideMark/>
          </w:tcPr>
          <w:p w14:paraId="71A0C2C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92" w:type="dxa"/>
            <w:tcBorders>
              <w:left w:val="nil"/>
              <w:bottom w:val="nil"/>
              <w:right w:val="single" w:sz="4" w:space="0" w:color="auto"/>
            </w:tcBorders>
            <w:shd w:val="clear" w:color="auto" w:fill="auto"/>
            <w:noWrap/>
            <w:vAlign w:val="center"/>
            <w:hideMark/>
          </w:tcPr>
          <w:p w14:paraId="3F5E0246"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0,332</w:t>
            </w:r>
          </w:p>
        </w:tc>
      </w:tr>
      <w:tr w:rsidR="00A147C6" w:rsidRPr="00A147C6" w14:paraId="3B56FC4C" w14:textId="77777777" w:rsidTr="002A27E1">
        <w:trPr>
          <w:trHeight w:val="330"/>
        </w:trPr>
        <w:tc>
          <w:tcPr>
            <w:tcW w:w="903" w:type="dxa"/>
            <w:vMerge/>
            <w:tcBorders>
              <w:top w:val="single" w:sz="4" w:space="0" w:color="auto"/>
              <w:left w:val="single" w:sz="4" w:space="0" w:color="auto"/>
              <w:bottom w:val="single" w:sz="4" w:space="0" w:color="000000"/>
              <w:right w:val="single" w:sz="4" w:space="0" w:color="auto"/>
            </w:tcBorders>
            <w:vAlign w:val="center"/>
            <w:hideMark/>
          </w:tcPr>
          <w:p w14:paraId="0C9ABA3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26E667E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702C20C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080" w:type="dxa"/>
            <w:tcBorders>
              <w:left w:val="nil"/>
              <w:bottom w:val="nil"/>
              <w:right w:val="single" w:sz="4" w:space="0" w:color="auto"/>
            </w:tcBorders>
            <w:shd w:val="clear" w:color="auto" w:fill="auto"/>
            <w:noWrap/>
            <w:vAlign w:val="center"/>
            <w:hideMark/>
          </w:tcPr>
          <w:p w14:paraId="67F1ECF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792" w:type="dxa"/>
            <w:tcBorders>
              <w:left w:val="nil"/>
              <w:bottom w:val="nil"/>
              <w:right w:val="single" w:sz="4" w:space="0" w:color="auto"/>
            </w:tcBorders>
            <w:shd w:val="clear" w:color="auto" w:fill="auto"/>
            <w:noWrap/>
            <w:vAlign w:val="center"/>
            <w:hideMark/>
          </w:tcPr>
          <w:p w14:paraId="471CEA58"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0,272</w:t>
            </w:r>
          </w:p>
        </w:tc>
      </w:tr>
      <w:tr w:rsidR="00A147C6" w:rsidRPr="00A147C6" w14:paraId="41AEFF7D" w14:textId="77777777" w:rsidTr="002A27E1">
        <w:trPr>
          <w:trHeight w:val="330"/>
        </w:trPr>
        <w:tc>
          <w:tcPr>
            <w:tcW w:w="903" w:type="dxa"/>
            <w:vMerge/>
            <w:tcBorders>
              <w:top w:val="single" w:sz="4" w:space="0" w:color="auto"/>
              <w:left w:val="single" w:sz="4" w:space="0" w:color="auto"/>
              <w:bottom w:val="single" w:sz="4" w:space="0" w:color="000000"/>
              <w:right w:val="single" w:sz="4" w:space="0" w:color="auto"/>
            </w:tcBorders>
            <w:vAlign w:val="center"/>
            <w:hideMark/>
          </w:tcPr>
          <w:p w14:paraId="1319D0A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6066060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450254A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080" w:type="dxa"/>
            <w:tcBorders>
              <w:left w:val="nil"/>
              <w:bottom w:val="nil"/>
              <w:right w:val="single" w:sz="4" w:space="0" w:color="auto"/>
            </w:tcBorders>
            <w:shd w:val="clear" w:color="auto" w:fill="auto"/>
            <w:noWrap/>
            <w:vAlign w:val="center"/>
            <w:hideMark/>
          </w:tcPr>
          <w:p w14:paraId="0577165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92" w:type="dxa"/>
            <w:tcBorders>
              <w:left w:val="nil"/>
              <w:bottom w:val="nil"/>
              <w:right w:val="single" w:sz="4" w:space="0" w:color="auto"/>
            </w:tcBorders>
            <w:shd w:val="clear" w:color="auto" w:fill="auto"/>
            <w:noWrap/>
            <w:vAlign w:val="center"/>
            <w:hideMark/>
          </w:tcPr>
          <w:p w14:paraId="449FCE02"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0,667</w:t>
            </w:r>
          </w:p>
        </w:tc>
      </w:tr>
      <w:tr w:rsidR="00A147C6" w:rsidRPr="00A147C6" w14:paraId="469DC86E" w14:textId="77777777" w:rsidTr="002A27E1">
        <w:trPr>
          <w:trHeight w:val="330"/>
        </w:trPr>
        <w:tc>
          <w:tcPr>
            <w:tcW w:w="903" w:type="dxa"/>
            <w:vMerge/>
            <w:tcBorders>
              <w:top w:val="single" w:sz="4" w:space="0" w:color="auto"/>
              <w:left w:val="single" w:sz="4" w:space="0" w:color="auto"/>
              <w:bottom w:val="single" w:sz="4" w:space="0" w:color="000000"/>
              <w:right w:val="single" w:sz="4" w:space="0" w:color="auto"/>
            </w:tcBorders>
            <w:vAlign w:val="center"/>
            <w:hideMark/>
          </w:tcPr>
          <w:p w14:paraId="718C334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2A99097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4C0CAA5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080" w:type="dxa"/>
            <w:tcBorders>
              <w:left w:val="nil"/>
              <w:bottom w:val="nil"/>
              <w:right w:val="single" w:sz="4" w:space="0" w:color="auto"/>
            </w:tcBorders>
            <w:shd w:val="clear" w:color="auto" w:fill="auto"/>
            <w:noWrap/>
            <w:vAlign w:val="center"/>
            <w:hideMark/>
          </w:tcPr>
          <w:p w14:paraId="1CEFA77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792" w:type="dxa"/>
            <w:tcBorders>
              <w:left w:val="nil"/>
              <w:bottom w:val="nil"/>
              <w:right w:val="single" w:sz="4" w:space="0" w:color="auto"/>
            </w:tcBorders>
            <w:shd w:val="clear" w:color="auto" w:fill="auto"/>
            <w:noWrap/>
            <w:vAlign w:val="center"/>
            <w:hideMark/>
          </w:tcPr>
          <w:p w14:paraId="30F87498"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0,648</w:t>
            </w:r>
          </w:p>
        </w:tc>
      </w:tr>
      <w:tr w:rsidR="00A147C6" w:rsidRPr="00A147C6" w14:paraId="270EA78E" w14:textId="77777777" w:rsidTr="002A27E1">
        <w:trPr>
          <w:trHeight w:val="330"/>
        </w:trPr>
        <w:tc>
          <w:tcPr>
            <w:tcW w:w="903" w:type="dxa"/>
            <w:vMerge/>
            <w:tcBorders>
              <w:top w:val="single" w:sz="4" w:space="0" w:color="auto"/>
              <w:left w:val="single" w:sz="4" w:space="0" w:color="auto"/>
              <w:bottom w:val="single" w:sz="4" w:space="0" w:color="000000"/>
              <w:right w:val="single" w:sz="4" w:space="0" w:color="auto"/>
            </w:tcBorders>
            <w:vAlign w:val="center"/>
            <w:hideMark/>
          </w:tcPr>
          <w:p w14:paraId="2E1EFC4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75C1F5B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2CFCE60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080" w:type="dxa"/>
            <w:tcBorders>
              <w:left w:val="nil"/>
              <w:bottom w:val="nil"/>
              <w:right w:val="single" w:sz="4" w:space="0" w:color="auto"/>
            </w:tcBorders>
            <w:shd w:val="clear" w:color="auto" w:fill="auto"/>
            <w:noWrap/>
            <w:vAlign w:val="center"/>
            <w:hideMark/>
          </w:tcPr>
          <w:p w14:paraId="7D11149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92" w:type="dxa"/>
            <w:tcBorders>
              <w:left w:val="nil"/>
              <w:bottom w:val="nil"/>
              <w:right w:val="single" w:sz="4" w:space="0" w:color="auto"/>
            </w:tcBorders>
            <w:shd w:val="clear" w:color="auto" w:fill="auto"/>
            <w:noWrap/>
            <w:vAlign w:val="center"/>
            <w:hideMark/>
          </w:tcPr>
          <w:p w14:paraId="13510A8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0,150</w:t>
            </w:r>
          </w:p>
        </w:tc>
      </w:tr>
      <w:tr w:rsidR="00A147C6" w:rsidRPr="00A147C6" w14:paraId="07D2C4A3" w14:textId="77777777" w:rsidTr="002A27E1">
        <w:trPr>
          <w:trHeight w:val="330"/>
        </w:trPr>
        <w:tc>
          <w:tcPr>
            <w:tcW w:w="903" w:type="dxa"/>
            <w:vMerge/>
            <w:tcBorders>
              <w:top w:val="single" w:sz="4" w:space="0" w:color="auto"/>
              <w:left w:val="single" w:sz="4" w:space="0" w:color="auto"/>
              <w:bottom w:val="single" w:sz="4" w:space="0" w:color="000000"/>
              <w:right w:val="single" w:sz="4" w:space="0" w:color="auto"/>
            </w:tcBorders>
            <w:vAlign w:val="center"/>
            <w:hideMark/>
          </w:tcPr>
          <w:p w14:paraId="783EAE6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17B4972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right w:val="single" w:sz="4" w:space="0" w:color="auto"/>
            </w:tcBorders>
            <w:shd w:val="clear" w:color="auto" w:fill="auto"/>
            <w:noWrap/>
            <w:vAlign w:val="center"/>
            <w:hideMark/>
          </w:tcPr>
          <w:p w14:paraId="0616A96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080" w:type="dxa"/>
            <w:tcBorders>
              <w:left w:val="nil"/>
              <w:right w:val="single" w:sz="4" w:space="0" w:color="auto"/>
            </w:tcBorders>
            <w:shd w:val="clear" w:color="auto" w:fill="auto"/>
            <w:noWrap/>
            <w:vAlign w:val="center"/>
            <w:hideMark/>
          </w:tcPr>
          <w:p w14:paraId="2E6CA04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92" w:type="dxa"/>
            <w:tcBorders>
              <w:left w:val="nil"/>
              <w:right w:val="single" w:sz="4" w:space="0" w:color="auto"/>
            </w:tcBorders>
            <w:shd w:val="clear" w:color="auto" w:fill="auto"/>
            <w:noWrap/>
            <w:vAlign w:val="center"/>
            <w:hideMark/>
          </w:tcPr>
          <w:p w14:paraId="184E1D9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0,123</w:t>
            </w:r>
          </w:p>
        </w:tc>
      </w:tr>
      <w:tr w:rsidR="00A147C6" w:rsidRPr="00A147C6" w14:paraId="49CF3C3F" w14:textId="77777777" w:rsidTr="002A27E1">
        <w:trPr>
          <w:trHeight w:val="330"/>
        </w:trPr>
        <w:tc>
          <w:tcPr>
            <w:tcW w:w="903" w:type="dxa"/>
            <w:vMerge/>
            <w:tcBorders>
              <w:top w:val="single" w:sz="4" w:space="0" w:color="auto"/>
              <w:left w:val="single" w:sz="4" w:space="0" w:color="auto"/>
              <w:bottom w:val="single" w:sz="4" w:space="0" w:color="000000"/>
              <w:right w:val="single" w:sz="4" w:space="0" w:color="auto"/>
            </w:tcBorders>
            <w:vAlign w:val="center"/>
            <w:hideMark/>
          </w:tcPr>
          <w:p w14:paraId="3BCE685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7884FA1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right w:val="single" w:sz="4" w:space="0" w:color="auto"/>
            </w:tcBorders>
            <w:shd w:val="clear" w:color="auto" w:fill="auto"/>
            <w:noWrap/>
            <w:vAlign w:val="center"/>
            <w:hideMark/>
          </w:tcPr>
          <w:p w14:paraId="207B183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080" w:type="dxa"/>
            <w:tcBorders>
              <w:top w:val="nil"/>
              <w:left w:val="nil"/>
              <w:right w:val="single" w:sz="4" w:space="0" w:color="auto"/>
            </w:tcBorders>
            <w:shd w:val="clear" w:color="auto" w:fill="auto"/>
            <w:noWrap/>
            <w:vAlign w:val="center"/>
            <w:hideMark/>
          </w:tcPr>
          <w:p w14:paraId="2D5C404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792" w:type="dxa"/>
            <w:tcBorders>
              <w:top w:val="nil"/>
              <w:left w:val="nil"/>
              <w:right w:val="single" w:sz="4" w:space="0" w:color="auto"/>
            </w:tcBorders>
            <w:shd w:val="clear" w:color="auto" w:fill="auto"/>
            <w:noWrap/>
            <w:vAlign w:val="center"/>
            <w:hideMark/>
          </w:tcPr>
          <w:p w14:paraId="4719F4C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0,217</w:t>
            </w:r>
          </w:p>
        </w:tc>
      </w:tr>
      <w:tr w:rsidR="00A147C6" w:rsidRPr="00A147C6" w14:paraId="780996A2" w14:textId="77777777" w:rsidTr="002A27E1">
        <w:trPr>
          <w:trHeight w:val="330"/>
        </w:trPr>
        <w:tc>
          <w:tcPr>
            <w:tcW w:w="903" w:type="dxa"/>
            <w:vMerge/>
            <w:tcBorders>
              <w:top w:val="single" w:sz="4" w:space="0" w:color="auto"/>
              <w:left w:val="single" w:sz="4" w:space="0" w:color="auto"/>
              <w:bottom w:val="single" w:sz="4" w:space="0" w:color="000000"/>
              <w:right w:val="single" w:sz="4" w:space="0" w:color="auto"/>
            </w:tcBorders>
            <w:vAlign w:val="center"/>
            <w:hideMark/>
          </w:tcPr>
          <w:p w14:paraId="2E47163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782B902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right w:val="single" w:sz="4" w:space="0" w:color="auto"/>
            </w:tcBorders>
            <w:shd w:val="clear" w:color="auto" w:fill="auto"/>
            <w:noWrap/>
            <w:vAlign w:val="center"/>
            <w:hideMark/>
          </w:tcPr>
          <w:p w14:paraId="3A45D1AE"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80" w:type="dxa"/>
            <w:tcBorders>
              <w:top w:val="nil"/>
              <w:left w:val="nil"/>
              <w:right w:val="single" w:sz="4" w:space="0" w:color="auto"/>
            </w:tcBorders>
            <w:shd w:val="clear" w:color="auto" w:fill="auto"/>
            <w:noWrap/>
            <w:vAlign w:val="center"/>
            <w:hideMark/>
          </w:tcPr>
          <w:p w14:paraId="2389CBF7"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92" w:type="dxa"/>
            <w:tcBorders>
              <w:top w:val="nil"/>
              <w:left w:val="nil"/>
              <w:right w:val="single" w:sz="4" w:space="0" w:color="auto"/>
            </w:tcBorders>
            <w:shd w:val="clear" w:color="auto" w:fill="auto"/>
            <w:noWrap/>
            <w:vAlign w:val="bottom"/>
            <w:hideMark/>
          </w:tcPr>
          <w:p w14:paraId="78628EB4"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640B36E2" w14:textId="77777777" w:rsidTr="002A27E1">
        <w:trPr>
          <w:trHeight w:val="330"/>
        </w:trPr>
        <w:tc>
          <w:tcPr>
            <w:tcW w:w="903" w:type="dxa"/>
            <w:vMerge/>
            <w:tcBorders>
              <w:top w:val="single" w:sz="4" w:space="0" w:color="auto"/>
              <w:left w:val="single" w:sz="4" w:space="0" w:color="auto"/>
              <w:bottom w:val="single" w:sz="4" w:space="0" w:color="000000"/>
              <w:right w:val="single" w:sz="4" w:space="0" w:color="auto"/>
            </w:tcBorders>
            <w:vAlign w:val="center"/>
            <w:hideMark/>
          </w:tcPr>
          <w:p w14:paraId="22E4BFD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3C9F44E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bottom w:val="single" w:sz="4" w:space="0" w:color="auto"/>
              <w:right w:val="single" w:sz="4" w:space="0" w:color="auto"/>
            </w:tcBorders>
            <w:shd w:val="clear" w:color="auto" w:fill="auto"/>
            <w:noWrap/>
            <w:vAlign w:val="center"/>
            <w:hideMark/>
          </w:tcPr>
          <w:p w14:paraId="4522866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80" w:type="dxa"/>
            <w:tcBorders>
              <w:top w:val="nil"/>
              <w:left w:val="nil"/>
              <w:bottom w:val="single" w:sz="4" w:space="0" w:color="auto"/>
              <w:right w:val="single" w:sz="4" w:space="0" w:color="auto"/>
            </w:tcBorders>
            <w:shd w:val="clear" w:color="auto" w:fill="auto"/>
            <w:noWrap/>
            <w:vAlign w:val="center"/>
            <w:hideMark/>
          </w:tcPr>
          <w:p w14:paraId="588A809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92" w:type="dxa"/>
            <w:tcBorders>
              <w:top w:val="nil"/>
              <w:left w:val="nil"/>
              <w:bottom w:val="single" w:sz="4" w:space="0" w:color="auto"/>
              <w:right w:val="single" w:sz="4" w:space="0" w:color="auto"/>
            </w:tcBorders>
            <w:shd w:val="clear" w:color="auto" w:fill="auto"/>
            <w:noWrap/>
            <w:vAlign w:val="center"/>
            <w:hideMark/>
          </w:tcPr>
          <w:p w14:paraId="54733D8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0,416</w:t>
            </w:r>
          </w:p>
        </w:tc>
      </w:tr>
    </w:tbl>
    <w:p w14:paraId="1D455EB6"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p>
    <w:p w14:paraId="094F2118" w14:textId="77777777" w:rsidR="00E836AE" w:rsidRPr="00A147C6" w:rsidRDefault="00622147" w:rsidP="00E67C26">
      <w:pPr>
        <w:tabs>
          <w:tab w:val="left" w:pos="2968"/>
          <w:tab w:val="left" w:pos="6899"/>
          <w:tab w:val="left" w:pos="7947"/>
        </w:tabs>
        <w:spacing w:after="80" w:line="240" w:lineRule="auto"/>
        <w:jc w:val="both"/>
        <w:rPr>
          <w:rFonts w:ascii="Times New Roman" w:eastAsia="Times New Roman" w:hAnsi="Times New Roman" w:cstheme="majorBidi"/>
          <w:b/>
          <w:iCs/>
          <w:sz w:val="26"/>
        </w:rPr>
      </w:pPr>
      <w:r w:rsidRPr="00A147C6">
        <w:rPr>
          <w:rFonts w:ascii="Times New Roman" w:eastAsia="Times New Roman" w:hAnsi="Times New Roman" w:cstheme="majorBidi"/>
          <w:b/>
          <w:iCs/>
          <w:sz w:val="26"/>
        </w:rPr>
        <w:fldChar w:fldCharType="begin"/>
      </w:r>
      <w:r w:rsidR="00E67C26"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suất!R309C11" </w:instrText>
      </w:r>
      <w:r w:rsidR="00E67C26"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3BB5594E" w14:textId="77777777" w:rsidR="00E836AE" w:rsidRPr="00A147C6" w:rsidRDefault="00E836AE" w:rsidP="00BA63C9">
      <w:pPr>
        <w:pStyle w:val="Heading4"/>
        <w:rPr>
          <w:rFonts w:eastAsia="Times New Roman"/>
        </w:rPr>
      </w:pPr>
      <w:bookmarkStart w:id="224" w:name="_Toc57988258"/>
      <w:r w:rsidRPr="00A147C6">
        <w:rPr>
          <w:rFonts w:eastAsia="Times New Roman"/>
        </w:rPr>
        <w:t>TTC.10400 Duy tu tháng cột tín hiệu ra ga cánh cơ khí, cột sắt</w:t>
      </w:r>
      <w:bookmarkEnd w:id="224"/>
    </w:p>
    <w:p w14:paraId="372FD908" w14:textId="77777777" w:rsidR="003566AB" w:rsidRPr="00A147C6" w:rsidRDefault="00622147" w:rsidP="00E67C26">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3566AB" w:rsidRPr="00A147C6">
        <w:rPr>
          <w:rFonts w:ascii="Times New Roman" w:eastAsia="Times New Roman" w:hAnsi="Times New Roman" w:cs="Times New Roman"/>
          <w:bCs/>
          <w:i/>
          <w:iCs/>
          <w:sz w:val="26"/>
          <w:szCs w:val="26"/>
        </w:rPr>
        <w:t>Thành phần công việc</w:t>
      </w:r>
    </w:p>
    <w:p w14:paraId="41A5DDA0" w14:textId="77777777" w:rsidR="003566AB" w:rsidRPr="00A147C6" w:rsidRDefault="003566AB" w:rsidP="003566AB">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1334152D"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i/>
          <w:iCs/>
          <w:sz w:val="26"/>
          <w:szCs w:val="26"/>
        </w:rPr>
      </w:pPr>
      <w:r w:rsidRPr="00A147C6">
        <w:rPr>
          <w:rFonts w:ascii="Times New Roman" w:eastAsia="Times New Roman" w:hAnsi="Times New Roman" w:cs="Times New Roman"/>
          <w:bCs/>
          <w:i/>
          <w:iCs/>
          <w:sz w:val="26"/>
          <w:szCs w:val="26"/>
        </w:rPr>
        <w:t>Đơn vị: 01 cột</w:t>
      </w:r>
    </w:p>
    <w:tbl>
      <w:tblPr>
        <w:tblW w:w="9445" w:type="dxa"/>
        <w:tblLook w:val="04A0" w:firstRow="1" w:lastRow="0" w:firstColumn="1" w:lastColumn="0" w:noHBand="0" w:noVBand="1"/>
      </w:tblPr>
      <w:tblGrid>
        <w:gridCol w:w="1165"/>
        <w:gridCol w:w="2250"/>
        <w:gridCol w:w="3150"/>
        <w:gridCol w:w="1080"/>
        <w:gridCol w:w="1800"/>
      </w:tblGrid>
      <w:tr w:rsidR="00A147C6" w:rsidRPr="00A147C6" w14:paraId="43577C4E" w14:textId="77777777" w:rsidTr="00F6319F">
        <w:trPr>
          <w:trHeight w:val="330"/>
        </w:trPr>
        <w:tc>
          <w:tcPr>
            <w:tcW w:w="1165" w:type="dxa"/>
            <w:tcBorders>
              <w:top w:val="single" w:sz="4" w:space="0" w:color="auto"/>
              <w:left w:val="single" w:sz="4" w:space="0" w:color="auto"/>
              <w:bottom w:val="nil"/>
              <w:right w:val="single" w:sz="4" w:space="0" w:color="auto"/>
            </w:tcBorders>
            <w:shd w:val="clear" w:color="auto" w:fill="auto"/>
            <w:noWrap/>
            <w:vAlign w:val="center"/>
            <w:hideMark/>
          </w:tcPr>
          <w:p w14:paraId="501D0ED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250" w:type="dxa"/>
            <w:tcBorders>
              <w:top w:val="single" w:sz="4" w:space="0" w:color="auto"/>
              <w:left w:val="nil"/>
              <w:bottom w:val="nil"/>
              <w:right w:val="single" w:sz="4" w:space="0" w:color="auto"/>
            </w:tcBorders>
            <w:shd w:val="clear" w:color="auto" w:fill="auto"/>
            <w:noWrap/>
            <w:vAlign w:val="center"/>
            <w:hideMark/>
          </w:tcPr>
          <w:p w14:paraId="05CFA12F" w14:textId="77777777" w:rsidR="0018468E" w:rsidRPr="00A147C6" w:rsidRDefault="0018468E" w:rsidP="002A27E1">
            <w:pPr>
              <w:spacing w:after="80" w:line="240" w:lineRule="auto"/>
              <w:jc w:val="center"/>
              <w:rPr>
                <w:rFonts w:ascii="Times New Roman" w:eastAsia="Times New Roman" w:hAnsi="Times New Roman" w:cs="Times New Roman"/>
                <w:b/>
                <w:bCs/>
              </w:rPr>
            </w:pPr>
            <w:r w:rsidRPr="00A147C6">
              <w:rPr>
                <w:rFonts w:ascii="Times New Roman" w:eastAsia="Times New Roman" w:hAnsi="Times New Roman" w:cs="Times New Roman"/>
                <w:b/>
                <w:bCs/>
              </w:rPr>
              <w:t>Công tác bảo dưỡng</w:t>
            </w:r>
          </w:p>
        </w:tc>
        <w:tc>
          <w:tcPr>
            <w:tcW w:w="3150" w:type="dxa"/>
            <w:tcBorders>
              <w:top w:val="single" w:sz="4" w:space="0" w:color="auto"/>
              <w:left w:val="nil"/>
              <w:bottom w:val="single" w:sz="4" w:space="0" w:color="auto"/>
              <w:right w:val="single" w:sz="4" w:space="0" w:color="auto"/>
            </w:tcBorders>
            <w:shd w:val="clear" w:color="auto" w:fill="auto"/>
            <w:noWrap/>
            <w:vAlign w:val="center"/>
            <w:hideMark/>
          </w:tcPr>
          <w:p w14:paraId="09672F5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68FD6F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6736FB6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687E2AA" w14:textId="77777777" w:rsidTr="00F6319F">
        <w:trPr>
          <w:trHeight w:val="330"/>
        </w:trPr>
        <w:tc>
          <w:tcPr>
            <w:tcW w:w="11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E4886AB" w14:textId="77777777" w:rsidR="00C151F4"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0F6308CB" w14:textId="77777777" w:rsidR="0018468E" w:rsidRPr="00A147C6" w:rsidRDefault="002222D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r w:rsidR="0018468E" w:rsidRPr="00A147C6">
              <w:rPr>
                <w:rFonts w:ascii="Times New Roman" w:eastAsia="Times New Roman" w:hAnsi="Times New Roman" w:cs="Times New Roman"/>
                <w:sz w:val="26"/>
                <w:szCs w:val="26"/>
              </w:rPr>
              <w:t>4</w:t>
            </w:r>
            <w:r w:rsidRPr="00A147C6">
              <w:rPr>
                <w:rFonts w:ascii="Times New Roman" w:eastAsia="Times New Roman" w:hAnsi="Times New Roman" w:cs="Times New Roman"/>
                <w:sz w:val="26"/>
                <w:szCs w:val="26"/>
              </w:rPr>
              <w:t>00</w:t>
            </w:r>
          </w:p>
        </w:tc>
        <w:tc>
          <w:tcPr>
            <w:tcW w:w="22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5550FD6"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w:t>
            </w:r>
            <w:r w:rsidR="00DF070D" w:rsidRPr="00A147C6">
              <w:rPr>
                <w:rFonts w:ascii="Times New Roman" w:eastAsia="Times New Roman" w:hAnsi="Times New Roman" w:cs="Times New Roman"/>
                <w:bCs/>
                <w:iCs/>
                <w:sz w:val="26"/>
                <w:szCs w:val="26"/>
              </w:rPr>
              <w:t xml:space="preserve">tháng </w:t>
            </w:r>
            <w:r w:rsidRPr="00A147C6">
              <w:rPr>
                <w:rFonts w:ascii="Times New Roman" w:eastAsia="Times New Roman" w:hAnsi="Times New Roman" w:cs="Times New Roman"/>
                <w:sz w:val="26"/>
                <w:szCs w:val="26"/>
              </w:rPr>
              <w:t>cột tín hiệu ra ga cánh cơ khí, cột sắt</w:t>
            </w:r>
          </w:p>
        </w:tc>
        <w:tc>
          <w:tcPr>
            <w:tcW w:w="3150" w:type="dxa"/>
            <w:tcBorders>
              <w:top w:val="single" w:sz="4" w:space="0" w:color="auto"/>
              <w:left w:val="nil"/>
              <w:right w:val="single" w:sz="4" w:space="0" w:color="auto"/>
            </w:tcBorders>
            <w:shd w:val="clear" w:color="auto" w:fill="auto"/>
            <w:noWrap/>
            <w:vAlign w:val="center"/>
            <w:hideMark/>
          </w:tcPr>
          <w:p w14:paraId="0B4D7883"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80" w:type="dxa"/>
            <w:tcBorders>
              <w:top w:val="single" w:sz="4" w:space="0" w:color="auto"/>
              <w:left w:val="nil"/>
              <w:right w:val="single" w:sz="4" w:space="0" w:color="auto"/>
            </w:tcBorders>
            <w:shd w:val="clear" w:color="auto" w:fill="auto"/>
            <w:noWrap/>
            <w:vAlign w:val="center"/>
            <w:hideMark/>
          </w:tcPr>
          <w:p w14:paraId="3614DF0E"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00" w:type="dxa"/>
            <w:tcBorders>
              <w:top w:val="single" w:sz="4" w:space="0" w:color="auto"/>
              <w:left w:val="nil"/>
              <w:right w:val="single" w:sz="4" w:space="0" w:color="auto"/>
            </w:tcBorders>
            <w:shd w:val="clear" w:color="auto" w:fill="auto"/>
            <w:noWrap/>
            <w:vAlign w:val="bottom"/>
            <w:hideMark/>
          </w:tcPr>
          <w:p w14:paraId="59BDEF08"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74757EC"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060F8F0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1DEE5E9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5CAF0A3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080" w:type="dxa"/>
            <w:tcBorders>
              <w:left w:val="nil"/>
              <w:bottom w:val="nil"/>
              <w:right w:val="single" w:sz="4" w:space="0" w:color="auto"/>
            </w:tcBorders>
            <w:shd w:val="clear" w:color="auto" w:fill="auto"/>
            <w:noWrap/>
            <w:vAlign w:val="center"/>
            <w:hideMark/>
          </w:tcPr>
          <w:p w14:paraId="4228A20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00" w:type="dxa"/>
            <w:tcBorders>
              <w:left w:val="nil"/>
              <w:bottom w:val="nil"/>
              <w:right w:val="single" w:sz="4" w:space="0" w:color="auto"/>
            </w:tcBorders>
            <w:shd w:val="clear" w:color="auto" w:fill="auto"/>
            <w:noWrap/>
            <w:vAlign w:val="center"/>
            <w:hideMark/>
          </w:tcPr>
          <w:p w14:paraId="2BDC8E2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0,061</w:t>
            </w:r>
          </w:p>
        </w:tc>
      </w:tr>
      <w:tr w:rsidR="00A147C6" w:rsidRPr="00A147C6" w14:paraId="0263A0F8"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1704D11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2ED5A5A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5541237A" w14:textId="77777777" w:rsidR="0018468E" w:rsidRPr="00A147C6" w:rsidRDefault="00656BDF"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080" w:type="dxa"/>
            <w:tcBorders>
              <w:left w:val="nil"/>
              <w:bottom w:val="nil"/>
              <w:right w:val="single" w:sz="4" w:space="0" w:color="auto"/>
            </w:tcBorders>
            <w:shd w:val="clear" w:color="auto" w:fill="auto"/>
            <w:noWrap/>
            <w:vAlign w:val="center"/>
            <w:hideMark/>
          </w:tcPr>
          <w:p w14:paraId="3EFAEC6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00" w:type="dxa"/>
            <w:tcBorders>
              <w:left w:val="nil"/>
              <w:bottom w:val="nil"/>
              <w:right w:val="single" w:sz="4" w:space="0" w:color="auto"/>
            </w:tcBorders>
            <w:shd w:val="clear" w:color="auto" w:fill="auto"/>
            <w:noWrap/>
            <w:vAlign w:val="center"/>
            <w:hideMark/>
          </w:tcPr>
          <w:p w14:paraId="3B4C8A5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0,277</w:t>
            </w:r>
          </w:p>
        </w:tc>
      </w:tr>
      <w:tr w:rsidR="00A147C6" w:rsidRPr="00A147C6" w14:paraId="110FCF81"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4323058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31974E0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14985DE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080" w:type="dxa"/>
            <w:tcBorders>
              <w:left w:val="nil"/>
              <w:bottom w:val="nil"/>
              <w:right w:val="single" w:sz="4" w:space="0" w:color="auto"/>
            </w:tcBorders>
            <w:shd w:val="clear" w:color="auto" w:fill="auto"/>
            <w:noWrap/>
            <w:vAlign w:val="center"/>
            <w:hideMark/>
          </w:tcPr>
          <w:p w14:paraId="3457ED3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800" w:type="dxa"/>
            <w:tcBorders>
              <w:left w:val="nil"/>
              <w:bottom w:val="nil"/>
              <w:right w:val="single" w:sz="4" w:space="0" w:color="auto"/>
            </w:tcBorders>
            <w:shd w:val="clear" w:color="auto" w:fill="auto"/>
            <w:noWrap/>
            <w:vAlign w:val="center"/>
            <w:hideMark/>
          </w:tcPr>
          <w:p w14:paraId="2C353A71"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0,226</w:t>
            </w:r>
          </w:p>
        </w:tc>
      </w:tr>
      <w:tr w:rsidR="00A147C6" w:rsidRPr="00A147C6" w14:paraId="0C5A910A"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2698422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3A2EDE8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331B033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080" w:type="dxa"/>
            <w:tcBorders>
              <w:left w:val="nil"/>
              <w:bottom w:val="nil"/>
              <w:right w:val="single" w:sz="4" w:space="0" w:color="auto"/>
            </w:tcBorders>
            <w:shd w:val="clear" w:color="auto" w:fill="auto"/>
            <w:noWrap/>
            <w:vAlign w:val="center"/>
            <w:hideMark/>
          </w:tcPr>
          <w:p w14:paraId="2E57DEC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00" w:type="dxa"/>
            <w:tcBorders>
              <w:left w:val="nil"/>
              <w:bottom w:val="nil"/>
              <w:right w:val="single" w:sz="4" w:space="0" w:color="auto"/>
            </w:tcBorders>
            <w:shd w:val="clear" w:color="auto" w:fill="auto"/>
            <w:noWrap/>
            <w:vAlign w:val="center"/>
            <w:hideMark/>
          </w:tcPr>
          <w:p w14:paraId="7C09504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0,555</w:t>
            </w:r>
          </w:p>
        </w:tc>
      </w:tr>
      <w:tr w:rsidR="00A147C6" w:rsidRPr="00A147C6" w14:paraId="13D456B5"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097AD1E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47D23C6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676497A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080" w:type="dxa"/>
            <w:tcBorders>
              <w:left w:val="nil"/>
              <w:bottom w:val="nil"/>
              <w:right w:val="single" w:sz="4" w:space="0" w:color="auto"/>
            </w:tcBorders>
            <w:shd w:val="clear" w:color="auto" w:fill="auto"/>
            <w:noWrap/>
            <w:vAlign w:val="center"/>
            <w:hideMark/>
          </w:tcPr>
          <w:p w14:paraId="1919F5A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800" w:type="dxa"/>
            <w:tcBorders>
              <w:left w:val="nil"/>
              <w:bottom w:val="nil"/>
              <w:right w:val="single" w:sz="4" w:space="0" w:color="auto"/>
            </w:tcBorders>
            <w:shd w:val="clear" w:color="auto" w:fill="auto"/>
            <w:noWrap/>
            <w:vAlign w:val="center"/>
            <w:hideMark/>
          </w:tcPr>
          <w:p w14:paraId="13F0B17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0,540</w:t>
            </w:r>
          </w:p>
        </w:tc>
      </w:tr>
      <w:tr w:rsidR="00A147C6" w:rsidRPr="00A147C6" w14:paraId="5DE3B11D"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540F0DA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608ADC5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4A32C87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080" w:type="dxa"/>
            <w:tcBorders>
              <w:left w:val="nil"/>
              <w:bottom w:val="nil"/>
              <w:right w:val="single" w:sz="4" w:space="0" w:color="auto"/>
            </w:tcBorders>
            <w:shd w:val="clear" w:color="auto" w:fill="auto"/>
            <w:noWrap/>
            <w:vAlign w:val="center"/>
            <w:hideMark/>
          </w:tcPr>
          <w:p w14:paraId="1940A00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00" w:type="dxa"/>
            <w:tcBorders>
              <w:left w:val="nil"/>
              <w:bottom w:val="nil"/>
              <w:right w:val="single" w:sz="4" w:space="0" w:color="auto"/>
            </w:tcBorders>
            <w:shd w:val="clear" w:color="auto" w:fill="auto"/>
            <w:noWrap/>
            <w:vAlign w:val="center"/>
            <w:hideMark/>
          </w:tcPr>
          <w:p w14:paraId="5F47BB2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0,125</w:t>
            </w:r>
          </w:p>
        </w:tc>
      </w:tr>
      <w:tr w:rsidR="00A147C6" w:rsidRPr="00A147C6" w14:paraId="24C7BF16"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030E9F9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630D5FE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right w:val="single" w:sz="4" w:space="0" w:color="auto"/>
            </w:tcBorders>
            <w:shd w:val="clear" w:color="auto" w:fill="auto"/>
            <w:noWrap/>
            <w:vAlign w:val="center"/>
            <w:hideMark/>
          </w:tcPr>
          <w:p w14:paraId="13264C3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080" w:type="dxa"/>
            <w:tcBorders>
              <w:left w:val="nil"/>
              <w:right w:val="single" w:sz="4" w:space="0" w:color="auto"/>
            </w:tcBorders>
            <w:shd w:val="clear" w:color="auto" w:fill="auto"/>
            <w:noWrap/>
            <w:vAlign w:val="center"/>
            <w:hideMark/>
          </w:tcPr>
          <w:p w14:paraId="3F4786A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00" w:type="dxa"/>
            <w:tcBorders>
              <w:left w:val="nil"/>
              <w:right w:val="single" w:sz="4" w:space="0" w:color="auto"/>
            </w:tcBorders>
            <w:shd w:val="clear" w:color="auto" w:fill="auto"/>
            <w:noWrap/>
            <w:vAlign w:val="center"/>
            <w:hideMark/>
          </w:tcPr>
          <w:p w14:paraId="3606250A"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0,103</w:t>
            </w:r>
          </w:p>
        </w:tc>
      </w:tr>
      <w:tr w:rsidR="00A147C6" w:rsidRPr="00A147C6" w14:paraId="206306BD"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1DFA694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2AA5FB8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right w:val="single" w:sz="4" w:space="0" w:color="auto"/>
            </w:tcBorders>
            <w:shd w:val="clear" w:color="auto" w:fill="auto"/>
            <w:noWrap/>
            <w:vAlign w:val="center"/>
            <w:hideMark/>
          </w:tcPr>
          <w:p w14:paraId="3CAE192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080" w:type="dxa"/>
            <w:tcBorders>
              <w:top w:val="nil"/>
              <w:left w:val="nil"/>
              <w:right w:val="single" w:sz="4" w:space="0" w:color="auto"/>
            </w:tcBorders>
            <w:shd w:val="clear" w:color="auto" w:fill="auto"/>
            <w:noWrap/>
            <w:vAlign w:val="center"/>
            <w:hideMark/>
          </w:tcPr>
          <w:p w14:paraId="7E076A6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800" w:type="dxa"/>
            <w:tcBorders>
              <w:top w:val="nil"/>
              <w:left w:val="nil"/>
              <w:right w:val="single" w:sz="4" w:space="0" w:color="auto"/>
            </w:tcBorders>
            <w:shd w:val="clear" w:color="auto" w:fill="auto"/>
            <w:noWrap/>
            <w:vAlign w:val="center"/>
            <w:hideMark/>
          </w:tcPr>
          <w:p w14:paraId="7D89893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0,181</w:t>
            </w:r>
          </w:p>
        </w:tc>
      </w:tr>
      <w:tr w:rsidR="00A147C6" w:rsidRPr="00A147C6" w14:paraId="4C94E1C8"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120633D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12FF74E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right w:val="single" w:sz="4" w:space="0" w:color="auto"/>
            </w:tcBorders>
            <w:shd w:val="clear" w:color="auto" w:fill="auto"/>
            <w:noWrap/>
            <w:vAlign w:val="center"/>
            <w:hideMark/>
          </w:tcPr>
          <w:p w14:paraId="6D34ABCA"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80" w:type="dxa"/>
            <w:tcBorders>
              <w:top w:val="nil"/>
              <w:left w:val="nil"/>
              <w:right w:val="single" w:sz="4" w:space="0" w:color="auto"/>
            </w:tcBorders>
            <w:shd w:val="clear" w:color="auto" w:fill="auto"/>
            <w:noWrap/>
            <w:vAlign w:val="center"/>
            <w:hideMark/>
          </w:tcPr>
          <w:p w14:paraId="18AF577A"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00" w:type="dxa"/>
            <w:tcBorders>
              <w:top w:val="nil"/>
              <w:left w:val="nil"/>
              <w:right w:val="single" w:sz="4" w:space="0" w:color="auto"/>
            </w:tcBorders>
            <w:shd w:val="clear" w:color="auto" w:fill="auto"/>
            <w:noWrap/>
            <w:vAlign w:val="bottom"/>
            <w:hideMark/>
          </w:tcPr>
          <w:p w14:paraId="19BB96CC"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BE23FE1"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06A68F0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3ECA8D9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bottom w:val="single" w:sz="4" w:space="0" w:color="auto"/>
              <w:right w:val="single" w:sz="4" w:space="0" w:color="auto"/>
            </w:tcBorders>
            <w:shd w:val="clear" w:color="auto" w:fill="auto"/>
            <w:noWrap/>
            <w:vAlign w:val="center"/>
            <w:hideMark/>
          </w:tcPr>
          <w:p w14:paraId="7BA67F3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80" w:type="dxa"/>
            <w:tcBorders>
              <w:top w:val="nil"/>
              <w:left w:val="nil"/>
              <w:bottom w:val="single" w:sz="4" w:space="0" w:color="auto"/>
              <w:right w:val="single" w:sz="4" w:space="0" w:color="auto"/>
            </w:tcBorders>
            <w:shd w:val="clear" w:color="auto" w:fill="auto"/>
            <w:noWrap/>
            <w:vAlign w:val="center"/>
            <w:hideMark/>
          </w:tcPr>
          <w:p w14:paraId="3D6C5FD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00" w:type="dxa"/>
            <w:tcBorders>
              <w:top w:val="nil"/>
              <w:left w:val="nil"/>
              <w:bottom w:val="single" w:sz="4" w:space="0" w:color="auto"/>
              <w:right w:val="single" w:sz="4" w:space="0" w:color="auto"/>
            </w:tcBorders>
            <w:shd w:val="clear" w:color="auto" w:fill="auto"/>
            <w:noWrap/>
            <w:vAlign w:val="center"/>
            <w:hideMark/>
          </w:tcPr>
          <w:p w14:paraId="01A68252"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0,226</w:t>
            </w:r>
          </w:p>
        </w:tc>
      </w:tr>
    </w:tbl>
    <w:p w14:paraId="61B98E80" w14:textId="77777777" w:rsidR="00E836AE" w:rsidRPr="00A147C6" w:rsidRDefault="00622147" w:rsidP="00E67C26">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fldChar w:fldCharType="begin"/>
      </w:r>
      <w:r w:rsidR="00E67C26"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suất!R310C11" </w:instrText>
      </w:r>
      <w:r w:rsidR="00E67C26"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269CC24E" w14:textId="77777777" w:rsidR="00E836AE" w:rsidRPr="00A147C6" w:rsidRDefault="00E836AE" w:rsidP="00BA63C9">
      <w:pPr>
        <w:pStyle w:val="Heading4"/>
      </w:pPr>
      <w:bookmarkStart w:id="225" w:name="_Toc57988259"/>
      <w:r w:rsidRPr="00A147C6">
        <w:rPr>
          <w:rFonts w:eastAsia="Times New Roman"/>
        </w:rPr>
        <w:t>TTC.10500 Duy tu tháng cột tín hiệu vào ga 2 cánh cơ khí, cột sắt</w:t>
      </w:r>
      <w:bookmarkEnd w:id="225"/>
    </w:p>
    <w:p w14:paraId="66D70333" w14:textId="77777777" w:rsidR="003566AB" w:rsidRPr="00A147C6" w:rsidRDefault="00622147" w:rsidP="00E67C26">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3566AB" w:rsidRPr="00A147C6">
        <w:rPr>
          <w:rFonts w:ascii="Times New Roman" w:eastAsia="Times New Roman" w:hAnsi="Times New Roman" w:cs="Times New Roman"/>
          <w:bCs/>
          <w:i/>
          <w:iCs/>
          <w:sz w:val="26"/>
          <w:szCs w:val="26"/>
        </w:rPr>
        <w:t>Thành phần công việc</w:t>
      </w:r>
    </w:p>
    <w:p w14:paraId="61A2A5B3" w14:textId="77777777" w:rsidR="003566AB" w:rsidRPr="00A147C6" w:rsidRDefault="003566AB" w:rsidP="003566AB">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37BBACA1"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i/>
          <w:iCs/>
          <w:sz w:val="26"/>
          <w:szCs w:val="26"/>
        </w:rPr>
      </w:pPr>
      <w:r w:rsidRPr="00A147C6">
        <w:rPr>
          <w:rFonts w:ascii="Times New Roman" w:eastAsia="Times New Roman" w:hAnsi="Times New Roman" w:cs="Times New Roman"/>
          <w:bCs/>
          <w:i/>
          <w:iCs/>
          <w:sz w:val="26"/>
          <w:szCs w:val="26"/>
        </w:rPr>
        <w:t>Đơn vị: 01 cột</w:t>
      </w:r>
    </w:p>
    <w:tbl>
      <w:tblPr>
        <w:tblW w:w="9445" w:type="dxa"/>
        <w:tblLook w:val="04A0" w:firstRow="1" w:lastRow="0" w:firstColumn="1" w:lastColumn="0" w:noHBand="0" w:noVBand="1"/>
      </w:tblPr>
      <w:tblGrid>
        <w:gridCol w:w="1165"/>
        <w:gridCol w:w="2250"/>
        <w:gridCol w:w="3150"/>
        <w:gridCol w:w="1080"/>
        <w:gridCol w:w="1800"/>
      </w:tblGrid>
      <w:tr w:rsidR="00A147C6" w:rsidRPr="00A147C6" w14:paraId="30B7B15B" w14:textId="77777777" w:rsidTr="00F6319F">
        <w:trPr>
          <w:trHeight w:val="224"/>
        </w:trPr>
        <w:tc>
          <w:tcPr>
            <w:tcW w:w="1165" w:type="dxa"/>
            <w:tcBorders>
              <w:top w:val="single" w:sz="4" w:space="0" w:color="auto"/>
              <w:left w:val="single" w:sz="4" w:space="0" w:color="auto"/>
              <w:bottom w:val="nil"/>
              <w:right w:val="single" w:sz="4" w:space="0" w:color="auto"/>
            </w:tcBorders>
            <w:shd w:val="clear" w:color="auto" w:fill="auto"/>
            <w:noWrap/>
            <w:vAlign w:val="center"/>
            <w:hideMark/>
          </w:tcPr>
          <w:p w14:paraId="35DA65D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250" w:type="dxa"/>
            <w:tcBorders>
              <w:top w:val="single" w:sz="4" w:space="0" w:color="auto"/>
              <w:left w:val="nil"/>
              <w:bottom w:val="nil"/>
              <w:right w:val="single" w:sz="4" w:space="0" w:color="auto"/>
            </w:tcBorders>
            <w:shd w:val="clear" w:color="auto" w:fill="auto"/>
            <w:noWrap/>
            <w:vAlign w:val="center"/>
            <w:hideMark/>
          </w:tcPr>
          <w:p w14:paraId="1681E2A4" w14:textId="77777777" w:rsidR="0018468E" w:rsidRPr="00A147C6" w:rsidRDefault="0018468E" w:rsidP="002A27E1">
            <w:pPr>
              <w:spacing w:after="80" w:line="240" w:lineRule="auto"/>
              <w:jc w:val="center"/>
              <w:rPr>
                <w:rFonts w:ascii="Times New Roman" w:eastAsia="Times New Roman" w:hAnsi="Times New Roman" w:cs="Times New Roman"/>
                <w:b/>
                <w:bCs/>
              </w:rPr>
            </w:pPr>
            <w:r w:rsidRPr="00A147C6">
              <w:rPr>
                <w:rFonts w:ascii="Times New Roman" w:eastAsia="Times New Roman" w:hAnsi="Times New Roman" w:cs="Times New Roman"/>
                <w:b/>
                <w:bCs/>
              </w:rPr>
              <w:t>Công tác bảo dưỡng</w:t>
            </w:r>
          </w:p>
        </w:tc>
        <w:tc>
          <w:tcPr>
            <w:tcW w:w="3150" w:type="dxa"/>
            <w:tcBorders>
              <w:top w:val="single" w:sz="4" w:space="0" w:color="auto"/>
              <w:left w:val="nil"/>
              <w:bottom w:val="single" w:sz="4" w:space="0" w:color="auto"/>
              <w:right w:val="single" w:sz="4" w:space="0" w:color="auto"/>
            </w:tcBorders>
            <w:shd w:val="clear" w:color="auto" w:fill="auto"/>
            <w:noWrap/>
            <w:vAlign w:val="center"/>
            <w:hideMark/>
          </w:tcPr>
          <w:p w14:paraId="0FE078E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18A3EA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1F91A01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C70C777" w14:textId="77777777" w:rsidTr="00F6319F">
        <w:trPr>
          <w:trHeight w:val="330"/>
        </w:trPr>
        <w:tc>
          <w:tcPr>
            <w:tcW w:w="11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21BB479" w14:textId="77777777" w:rsidR="00C151F4" w:rsidRPr="00A147C6" w:rsidRDefault="0018468E" w:rsidP="00C151F4">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4BE73337" w14:textId="77777777" w:rsidR="0018468E" w:rsidRPr="00A147C6" w:rsidRDefault="002222DE" w:rsidP="00C151F4">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r w:rsidR="0018468E" w:rsidRPr="00A147C6">
              <w:rPr>
                <w:rFonts w:ascii="Times New Roman" w:eastAsia="Times New Roman" w:hAnsi="Times New Roman" w:cs="Times New Roman"/>
                <w:sz w:val="26"/>
                <w:szCs w:val="26"/>
              </w:rPr>
              <w:t>5</w:t>
            </w:r>
            <w:r w:rsidRPr="00A147C6">
              <w:rPr>
                <w:rFonts w:ascii="Times New Roman" w:eastAsia="Times New Roman" w:hAnsi="Times New Roman" w:cs="Times New Roman"/>
                <w:sz w:val="26"/>
                <w:szCs w:val="26"/>
              </w:rPr>
              <w:t>00</w:t>
            </w:r>
          </w:p>
        </w:tc>
        <w:tc>
          <w:tcPr>
            <w:tcW w:w="22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A493BA"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w:t>
            </w:r>
            <w:r w:rsidR="00DF070D" w:rsidRPr="00A147C6">
              <w:rPr>
                <w:rFonts w:ascii="Times New Roman" w:eastAsia="Times New Roman" w:hAnsi="Times New Roman" w:cs="Times New Roman"/>
                <w:bCs/>
                <w:iCs/>
                <w:sz w:val="26"/>
                <w:szCs w:val="26"/>
              </w:rPr>
              <w:t xml:space="preserve">tháng </w:t>
            </w:r>
            <w:r w:rsidRPr="00A147C6">
              <w:rPr>
                <w:rFonts w:ascii="Times New Roman" w:eastAsia="Times New Roman" w:hAnsi="Times New Roman" w:cs="Times New Roman"/>
                <w:sz w:val="26"/>
                <w:szCs w:val="26"/>
              </w:rPr>
              <w:t>cột tín hiệu vào ga 2 cánh cơ khí, cột sắt</w:t>
            </w:r>
          </w:p>
        </w:tc>
        <w:tc>
          <w:tcPr>
            <w:tcW w:w="3150" w:type="dxa"/>
            <w:tcBorders>
              <w:top w:val="single" w:sz="4" w:space="0" w:color="auto"/>
              <w:left w:val="nil"/>
              <w:right w:val="single" w:sz="4" w:space="0" w:color="auto"/>
            </w:tcBorders>
            <w:shd w:val="clear" w:color="auto" w:fill="auto"/>
            <w:noWrap/>
            <w:vAlign w:val="center"/>
            <w:hideMark/>
          </w:tcPr>
          <w:p w14:paraId="67C44319"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80" w:type="dxa"/>
            <w:tcBorders>
              <w:top w:val="single" w:sz="4" w:space="0" w:color="auto"/>
              <w:left w:val="nil"/>
              <w:right w:val="single" w:sz="4" w:space="0" w:color="auto"/>
            </w:tcBorders>
            <w:shd w:val="clear" w:color="auto" w:fill="auto"/>
            <w:noWrap/>
            <w:vAlign w:val="center"/>
            <w:hideMark/>
          </w:tcPr>
          <w:p w14:paraId="6F4F121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00" w:type="dxa"/>
            <w:tcBorders>
              <w:top w:val="single" w:sz="4" w:space="0" w:color="auto"/>
              <w:left w:val="nil"/>
              <w:right w:val="single" w:sz="4" w:space="0" w:color="auto"/>
            </w:tcBorders>
            <w:shd w:val="clear" w:color="auto" w:fill="auto"/>
            <w:noWrap/>
            <w:vAlign w:val="bottom"/>
            <w:hideMark/>
          </w:tcPr>
          <w:p w14:paraId="4775C76F"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385682D"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5DA0E76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00DA966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5CC9303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080" w:type="dxa"/>
            <w:tcBorders>
              <w:left w:val="nil"/>
              <w:bottom w:val="nil"/>
              <w:right w:val="single" w:sz="4" w:space="0" w:color="auto"/>
            </w:tcBorders>
            <w:shd w:val="clear" w:color="auto" w:fill="auto"/>
            <w:noWrap/>
            <w:vAlign w:val="center"/>
            <w:hideMark/>
          </w:tcPr>
          <w:p w14:paraId="2D4C2B7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00" w:type="dxa"/>
            <w:tcBorders>
              <w:left w:val="nil"/>
              <w:bottom w:val="nil"/>
              <w:right w:val="single" w:sz="4" w:space="0" w:color="auto"/>
            </w:tcBorders>
            <w:shd w:val="clear" w:color="auto" w:fill="auto"/>
            <w:noWrap/>
            <w:vAlign w:val="center"/>
            <w:hideMark/>
          </w:tcPr>
          <w:p w14:paraId="5E2C45FA"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0,367</w:t>
            </w:r>
          </w:p>
        </w:tc>
      </w:tr>
      <w:tr w:rsidR="00A147C6" w:rsidRPr="00A147C6" w14:paraId="000D2F31"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0FFA76D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16ACFC0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054E6D8C" w14:textId="77777777" w:rsidR="0018468E" w:rsidRPr="00A147C6" w:rsidRDefault="00656BDF"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080" w:type="dxa"/>
            <w:tcBorders>
              <w:left w:val="nil"/>
              <w:bottom w:val="nil"/>
              <w:right w:val="single" w:sz="4" w:space="0" w:color="auto"/>
            </w:tcBorders>
            <w:shd w:val="clear" w:color="auto" w:fill="auto"/>
            <w:noWrap/>
            <w:vAlign w:val="center"/>
            <w:hideMark/>
          </w:tcPr>
          <w:p w14:paraId="2CCD39C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00" w:type="dxa"/>
            <w:tcBorders>
              <w:left w:val="nil"/>
              <w:bottom w:val="nil"/>
              <w:right w:val="single" w:sz="4" w:space="0" w:color="auto"/>
            </w:tcBorders>
            <w:shd w:val="clear" w:color="auto" w:fill="auto"/>
            <w:noWrap/>
            <w:vAlign w:val="center"/>
            <w:hideMark/>
          </w:tcPr>
          <w:p w14:paraId="582E3752"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1,660</w:t>
            </w:r>
          </w:p>
        </w:tc>
      </w:tr>
      <w:tr w:rsidR="00A147C6" w:rsidRPr="00A147C6" w14:paraId="2A0F3696"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14D81B9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41A6E01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39F0E73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080" w:type="dxa"/>
            <w:tcBorders>
              <w:left w:val="nil"/>
              <w:bottom w:val="nil"/>
              <w:right w:val="single" w:sz="4" w:space="0" w:color="auto"/>
            </w:tcBorders>
            <w:shd w:val="clear" w:color="auto" w:fill="auto"/>
            <w:noWrap/>
            <w:vAlign w:val="center"/>
            <w:hideMark/>
          </w:tcPr>
          <w:p w14:paraId="69E2E41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800" w:type="dxa"/>
            <w:tcBorders>
              <w:left w:val="nil"/>
              <w:bottom w:val="nil"/>
              <w:right w:val="single" w:sz="4" w:space="0" w:color="auto"/>
            </w:tcBorders>
            <w:shd w:val="clear" w:color="auto" w:fill="auto"/>
            <w:noWrap/>
            <w:vAlign w:val="center"/>
            <w:hideMark/>
          </w:tcPr>
          <w:p w14:paraId="405578F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1,359</w:t>
            </w:r>
          </w:p>
        </w:tc>
      </w:tr>
      <w:tr w:rsidR="00A147C6" w:rsidRPr="00A147C6" w14:paraId="746AB162"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24ADE69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3E732CD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638CA1C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080" w:type="dxa"/>
            <w:tcBorders>
              <w:left w:val="nil"/>
              <w:bottom w:val="nil"/>
              <w:right w:val="single" w:sz="4" w:space="0" w:color="auto"/>
            </w:tcBorders>
            <w:shd w:val="clear" w:color="auto" w:fill="auto"/>
            <w:noWrap/>
            <w:vAlign w:val="center"/>
            <w:hideMark/>
          </w:tcPr>
          <w:p w14:paraId="25272F6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00" w:type="dxa"/>
            <w:tcBorders>
              <w:left w:val="nil"/>
              <w:bottom w:val="nil"/>
              <w:right w:val="single" w:sz="4" w:space="0" w:color="auto"/>
            </w:tcBorders>
            <w:shd w:val="clear" w:color="auto" w:fill="auto"/>
            <w:noWrap/>
            <w:vAlign w:val="center"/>
            <w:hideMark/>
          </w:tcPr>
          <w:p w14:paraId="6B534428"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3,334</w:t>
            </w:r>
          </w:p>
        </w:tc>
      </w:tr>
      <w:tr w:rsidR="00A147C6" w:rsidRPr="00A147C6" w14:paraId="0EB4D41A"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3C23EA5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48E31C6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4BC53F6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080" w:type="dxa"/>
            <w:tcBorders>
              <w:left w:val="nil"/>
              <w:bottom w:val="nil"/>
              <w:right w:val="single" w:sz="4" w:space="0" w:color="auto"/>
            </w:tcBorders>
            <w:shd w:val="clear" w:color="auto" w:fill="auto"/>
            <w:noWrap/>
            <w:vAlign w:val="center"/>
            <w:hideMark/>
          </w:tcPr>
          <w:p w14:paraId="691D73A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800" w:type="dxa"/>
            <w:tcBorders>
              <w:left w:val="nil"/>
              <w:bottom w:val="nil"/>
              <w:right w:val="single" w:sz="4" w:space="0" w:color="auto"/>
            </w:tcBorders>
            <w:shd w:val="clear" w:color="auto" w:fill="auto"/>
            <w:noWrap/>
            <w:vAlign w:val="center"/>
            <w:hideMark/>
          </w:tcPr>
          <w:p w14:paraId="29E9F04F"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3,239</w:t>
            </w:r>
          </w:p>
        </w:tc>
      </w:tr>
      <w:tr w:rsidR="00A147C6" w:rsidRPr="00A147C6" w14:paraId="622A7C15"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4A39B54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22EC116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55636CA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080" w:type="dxa"/>
            <w:tcBorders>
              <w:left w:val="nil"/>
              <w:bottom w:val="nil"/>
              <w:right w:val="single" w:sz="4" w:space="0" w:color="auto"/>
            </w:tcBorders>
            <w:shd w:val="clear" w:color="auto" w:fill="auto"/>
            <w:noWrap/>
            <w:vAlign w:val="center"/>
            <w:hideMark/>
          </w:tcPr>
          <w:p w14:paraId="624B7E1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00" w:type="dxa"/>
            <w:tcBorders>
              <w:left w:val="nil"/>
              <w:bottom w:val="nil"/>
              <w:right w:val="single" w:sz="4" w:space="0" w:color="auto"/>
            </w:tcBorders>
            <w:shd w:val="clear" w:color="auto" w:fill="auto"/>
            <w:noWrap/>
            <w:vAlign w:val="center"/>
            <w:hideMark/>
          </w:tcPr>
          <w:p w14:paraId="0531CA4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0,749</w:t>
            </w:r>
          </w:p>
        </w:tc>
      </w:tr>
      <w:tr w:rsidR="00A147C6" w:rsidRPr="00A147C6" w14:paraId="7006C192"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12E70D7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44FD68C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right w:val="single" w:sz="4" w:space="0" w:color="auto"/>
            </w:tcBorders>
            <w:shd w:val="clear" w:color="auto" w:fill="auto"/>
            <w:noWrap/>
            <w:vAlign w:val="center"/>
            <w:hideMark/>
          </w:tcPr>
          <w:p w14:paraId="48A9512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080" w:type="dxa"/>
            <w:tcBorders>
              <w:left w:val="nil"/>
              <w:right w:val="single" w:sz="4" w:space="0" w:color="auto"/>
            </w:tcBorders>
            <w:shd w:val="clear" w:color="auto" w:fill="auto"/>
            <w:noWrap/>
            <w:vAlign w:val="center"/>
            <w:hideMark/>
          </w:tcPr>
          <w:p w14:paraId="229AAA6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00" w:type="dxa"/>
            <w:tcBorders>
              <w:left w:val="nil"/>
              <w:right w:val="single" w:sz="4" w:space="0" w:color="auto"/>
            </w:tcBorders>
            <w:shd w:val="clear" w:color="auto" w:fill="auto"/>
            <w:noWrap/>
            <w:vAlign w:val="center"/>
            <w:hideMark/>
          </w:tcPr>
          <w:p w14:paraId="2288AAA2"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0,617</w:t>
            </w:r>
          </w:p>
        </w:tc>
      </w:tr>
      <w:tr w:rsidR="00A147C6" w:rsidRPr="00A147C6" w14:paraId="04D03744"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4E3CEB2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1215632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right w:val="single" w:sz="4" w:space="0" w:color="auto"/>
            </w:tcBorders>
            <w:shd w:val="clear" w:color="auto" w:fill="auto"/>
            <w:noWrap/>
            <w:vAlign w:val="center"/>
            <w:hideMark/>
          </w:tcPr>
          <w:p w14:paraId="598A776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080" w:type="dxa"/>
            <w:tcBorders>
              <w:top w:val="nil"/>
              <w:left w:val="nil"/>
              <w:right w:val="single" w:sz="4" w:space="0" w:color="auto"/>
            </w:tcBorders>
            <w:shd w:val="clear" w:color="auto" w:fill="auto"/>
            <w:noWrap/>
            <w:vAlign w:val="center"/>
            <w:hideMark/>
          </w:tcPr>
          <w:p w14:paraId="3014BF1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800" w:type="dxa"/>
            <w:tcBorders>
              <w:top w:val="nil"/>
              <w:left w:val="nil"/>
              <w:right w:val="single" w:sz="4" w:space="0" w:color="auto"/>
            </w:tcBorders>
            <w:shd w:val="clear" w:color="auto" w:fill="auto"/>
            <w:noWrap/>
            <w:vAlign w:val="center"/>
            <w:hideMark/>
          </w:tcPr>
          <w:p w14:paraId="26F44A39"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1,087</w:t>
            </w:r>
          </w:p>
        </w:tc>
      </w:tr>
      <w:tr w:rsidR="00A147C6" w:rsidRPr="00A147C6" w14:paraId="7FAE8C68"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42E4D4E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5FC8EB1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right w:val="single" w:sz="4" w:space="0" w:color="auto"/>
            </w:tcBorders>
            <w:shd w:val="clear" w:color="auto" w:fill="auto"/>
            <w:noWrap/>
            <w:vAlign w:val="center"/>
            <w:hideMark/>
          </w:tcPr>
          <w:p w14:paraId="39F012F9"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80" w:type="dxa"/>
            <w:tcBorders>
              <w:top w:val="nil"/>
              <w:left w:val="nil"/>
              <w:right w:val="single" w:sz="4" w:space="0" w:color="auto"/>
            </w:tcBorders>
            <w:shd w:val="clear" w:color="auto" w:fill="auto"/>
            <w:noWrap/>
            <w:vAlign w:val="center"/>
            <w:hideMark/>
          </w:tcPr>
          <w:p w14:paraId="4A149BB8"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00" w:type="dxa"/>
            <w:tcBorders>
              <w:top w:val="nil"/>
              <w:left w:val="nil"/>
              <w:right w:val="single" w:sz="4" w:space="0" w:color="auto"/>
            </w:tcBorders>
            <w:shd w:val="clear" w:color="auto" w:fill="auto"/>
            <w:noWrap/>
            <w:vAlign w:val="bottom"/>
            <w:hideMark/>
          </w:tcPr>
          <w:p w14:paraId="13A6C3B4"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2895DA89"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664D5E9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413223B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bottom w:val="single" w:sz="4" w:space="0" w:color="auto"/>
              <w:right w:val="single" w:sz="4" w:space="0" w:color="auto"/>
            </w:tcBorders>
            <w:shd w:val="clear" w:color="auto" w:fill="auto"/>
            <w:noWrap/>
            <w:vAlign w:val="center"/>
            <w:hideMark/>
          </w:tcPr>
          <w:p w14:paraId="3B90F60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80" w:type="dxa"/>
            <w:tcBorders>
              <w:top w:val="nil"/>
              <w:left w:val="nil"/>
              <w:bottom w:val="single" w:sz="4" w:space="0" w:color="auto"/>
              <w:right w:val="single" w:sz="4" w:space="0" w:color="auto"/>
            </w:tcBorders>
            <w:shd w:val="clear" w:color="auto" w:fill="auto"/>
            <w:noWrap/>
            <w:vAlign w:val="center"/>
            <w:hideMark/>
          </w:tcPr>
          <w:p w14:paraId="433C310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00" w:type="dxa"/>
            <w:tcBorders>
              <w:top w:val="nil"/>
              <w:left w:val="nil"/>
              <w:bottom w:val="single" w:sz="4" w:space="0" w:color="auto"/>
              <w:right w:val="single" w:sz="4" w:space="0" w:color="auto"/>
            </w:tcBorders>
            <w:shd w:val="clear" w:color="auto" w:fill="auto"/>
            <w:noWrap/>
            <w:vAlign w:val="center"/>
            <w:hideMark/>
          </w:tcPr>
          <w:p w14:paraId="7730DCD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0,331</w:t>
            </w:r>
          </w:p>
        </w:tc>
      </w:tr>
    </w:tbl>
    <w:p w14:paraId="17ED81EE" w14:textId="77777777" w:rsidR="00E836AE" w:rsidRPr="00A147C6" w:rsidRDefault="00622147" w:rsidP="00593DBA">
      <w:pPr>
        <w:tabs>
          <w:tab w:val="left" w:pos="2968"/>
          <w:tab w:val="left" w:pos="6899"/>
          <w:tab w:val="left" w:pos="7947"/>
        </w:tabs>
        <w:spacing w:after="80" w:line="240" w:lineRule="auto"/>
        <w:jc w:val="both"/>
        <w:rPr>
          <w:rFonts w:ascii="Times New Roman" w:eastAsia="Times New Roman" w:hAnsi="Times New Roman" w:cstheme="majorBidi"/>
          <w:b/>
          <w:iCs/>
          <w:sz w:val="26"/>
        </w:rPr>
      </w:pPr>
      <w:r w:rsidRPr="00A147C6">
        <w:rPr>
          <w:rFonts w:ascii="Times New Roman" w:eastAsia="Times New Roman" w:hAnsi="Times New Roman" w:cstheme="majorBidi"/>
          <w:b/>
          <w:iCs/>
          <w:sz w:val="26"/>
        </w:rPr>
        <w:fldChar w:fldCharType="begin"/>
      </w:r>
      <w:r w:rsidR="00593DBA"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suất!R311C11" </w:instrText>
      </w:r>
      <w:r w:rsidR="00593DBA"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0D9E37DE" w14:textId="77777777" w:rsidR="00E836AE" w:rsidRPr="00A147C6" w:rsidRDefault="00E836AE" w:rsidP="00BA63C9">
      <w:pPr>
        <w:pStyle w:val="Heading4"/>
        <w:rPr>
          <w:rFonts w:eastAsia="Times New Roman"/>
        </w:rPr>
      </w:pPr>
      <w:bookmarkStart w:id="226" w:name="_Toc57988260"/>
      <w:r w:rsidRPr="00A147C6">
        <w:rPr>
          <w:rFonts w:eastAsia="Times New Roman"/>
        </w:rPr>
        <w:lastRenderedPageBreak/>
        <w:t>TTC.10600 Duy tu tháng cột tín hiệu vào ga 3 cánh cơ khí, cột sắt</w:t>
      </w:r>
      <w:bookmarkEnd w:id="226"/>
    </w:p>
    <w:p w14:paraId="09D2002A" w14:textId="77777777" w:rsidR="003566AB" w:rsidRPr="00A147C6" w:rsidRDefault="00622147" w:rsidP="00593DBA">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3566AB" w:rsidRPr="00A147C6">
        <w:rPr>
          <w:rFonts w:ascii="Times New Roman" w:eastAsia="Times New Roman" w:hAnsi="Times New Roman" w:cs="Times New Roman"/>
          <w:bCs/>
          <w:i/>
          <w:iCs/>
          <w:sz w:val="26"/>
          <w:szCs w:val="26"/>
        </w:rPr>
        <w:t>Thành phần công việc</w:t>
      </w:r>
    </w:p>
    <w:p w14:paraId="585D0DCB" w14:textId="77777777" w:rsidR="003566AB" w:rsidRPr="00A147C6" w:rsidRDefault="003566AB" w:rsidP="003566AB">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04E709FA"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i/>
          <w:iCs/>
          <w:sz w:val="26"/>
          <w:szCs w:val="26"/>
        </w:rPr>
      </w:pPr>
      <w:r w:rsidRPr="00A147C6">
        <w:rPr>
          <w:rFonts w:ascii="Times New Roman" w:eastAsia="Times New Roman" w:hAnsi="Times New Roman" w:cs="Times New Roman"/>
          <w:bCs/>
          <w:i/>
          <w:iCs/>
          <w:sz w:val="26"/>
          <w:szCs w:val="26"/>
        </w:rPr>
        <w:t>Đơn vị: 01 cột</w:t>
      </w:r>
    </w:p>
    <w:tbl>
      <w:tblPr>
        <w:tblW w:w="9535" w:type="dxa"/>
        <w:tblLook w:val="04A0" w:firstRow="1" w:lastRow="0" w:firstColumn="1" w:lastColumn="0" w:noHBand="0" w:noVBand="1"/>
      </w:tblPr>
      <w:tblGrid>
        <w:gridCol w:w="985"/>
        <w:gridCol w:w="2440"/>
        <w:gridCol w:w="3140"/>
        <w:gridCol w:w="1080"/>
        <w:gridCol w:w="1890"/>
      </w:tblGrid>
      <w:tr w:rsidR="00A147C6" w:rsidRPr="00A147C6" w14:paraId="357BDC5F" w14:textId="77777777" w:rsidTr="002A27E1">
        <w:trPr>
          <w:trHeight w:val="330"/>
        </w:trPr>
        <w:tc>
          <w:tcPr>
            <w:tcW w:w="985" w:type="dxa"/>
            <w:tcBorders>
              <w:top w:val="single" w:sz="4" w:space="0" w:color="auto"/>
              <w:left w:val="single" w:sz="4" w:space="0" w:color="auto"/>
              <w:bottom w:val="nil"/>
              <w:right w:val="single" w:sz="4" w:space="0" w:color="auto"/>
            </w:tcBorders>
            <w:shd w:val="clear" w:color="auto" w:fill="auto"/>
            <w:noWrap/>
            <w:vAlign w:val="center"/>
            <w:hideMark/>
          </w:tcPr>
          <w:p w14:paraId="2E767E8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40" w:type="dxa"/>
            <w:tcBorders>
              <w:top w:val="single" w:sz="4" w:space="0" w:color="auto"/>
              <w:left w:val="nil"/>
              <w:bottom w:val="nil"/>
              <w:right w:val="single" w:sz="4" w:space="0" w:color="auto"/>
            </w:tcBorders>
            <w:shd w:val="clear" w:color="auto" w:fill="auto"/>
            <w:noWrap/>
            <w:vAlign w:val="center"/>
            <w:hideMark/>
          </w:tcPr>
          <w:p w14:paraId="12E00E0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140" w:type="dxa"/>
            <w:tcBorders>
              <w:top w:val="single" w:sz="4" w:space="0" w:color="auto"/>
              <w:left w:val="nil"/>
              <w:bottom w:val="single" w:sz="4" w:space="0" w:color="auto"/>
              <w:right w:val="single" w:sz="4" w:space="0" w:color="auto"/>
            </w:tcBorders>
            <w:shd w:val="clear" w:color="auto" w:fill="auto"/>
            <w:noWrap/>
            <w:vAlign w:val="center"/>
            <w:hideMark/>
          </w:tcPr>
          <w:p w14:paraId="3887035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E98613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6D787A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A0A01F9" w14:textId="77777777" w:rsidTr="002A27E1">
        <w:trPr>
          <w:trHeight w:val="330"/>
        </w:trPr>
        <w:tc>
          <w:tcPr>
            <w:tcW w:w="98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BC20605" w14:textId="77777777" w:rsidR="00C151F4"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0D6DE209" w14:textId="77777777" w:rsidR="0018468E" w:rsidRPr="00A147C6" w:rsidRDefault="002222D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r w:rsidR="0018468E" w:rsidRPr="00A147C6">
              <w:rPr>
                <w:rFonts w:ascii="Times New Roman" w:eastAsia="Times New Roman" w:hAnsi="Times New Roman" w:cs="Times New Roman"/>
                <w:sz w:val="26"/>
                <w:szCs w:val="26"/>
              </w:rPr>
              <w:t>6</w:t>
            </w:r>
            <w:r w:rsidRPr="00A147C6">
              <w:rPr>
                <w:rFonts w:ascii="Times New Roman" w:eastAsia="Times New Roman" w:hAnsi="Times New Roman" w:cs="Times New Roman"/>
                <w:sz w:val="26"/>
                <w:szCs w:val="26"/>
              </w:rPr>
              <w:t>00</w:t>
            </w:r>
          </w:p>
        </w:tc>
        <w:tc>
          <w:tcPr>
            <w:tcW w:w="2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B851C41"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w:t>
            </w:r>
            <w:r w:rsidR="00DF070D" w:rsidRPr="00A147C6">
              <w:rPr>
                <w:rFonts w:ascii="Times New Roman" w:eastAsia="Times New Roman" w:hAnsi="Times New Roman" w:cs="Times New Roman"/>
                <w:bCs/>
                <w:iCs/>
                <w:sz w:val="26"/>
                <w:szCs w:val="26"/>
              </w:rPr>
              <w:t xml:space="preserve">tháng </w:t>
            </w:r>
            <w:r w:rsidRPr="00A147C6">
              <w:rPr>
                <w:rFonts w:ascii="Times New Roman" w:eastAsia="Times New Roman" w:hAnsi="Times New Roman" w:cs="Times New Roman"/>
                <w:sz w:val="26"/>
                <w:szCs w:val="26"/>
              </w:rPr>
              <w:t>cột tín hiệu vào ga 3 cánh cơ khí, cột sắt</w:t>
            </w:r>
          </w:p>
        </w:tc>
        <w:tc>
          <w:tcPr>
            <w:tcW w:w="3140" w:type="dxa"/>
            <w:tcBorders>
              <w:top w:val="single" w:sz="4" w:space="0" w:color="auto"/>
              <w:left w:val="nil"/>
              <w:right w:val="single" w:sz="4" w:space="0" w:color="auto"/>
            </w:tcBorders>
            <w:shd w:val="clear" w:color="auto" w:fill="auto"/>
            <w:noWrap/>
            <w:vAlign w:val="center"/>
            <w:hideMark/>
          </w:tcPr>
          <w:p w14:paraId="4C99D12A"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80" w:type="dxa"/>
            <w:tcBorders>
              <w:top w:val="single" w:sz="4" w:space="0" w:color="auto"/>
              <w:left w:val="nil"/>
              <w:right w:val="single" w:sz="4" w:space="0" w:color="auto"/>
            </w:tcBorders>
            <w:shd w:val="clear" w:color="auto" w:fill="auto"/>
            <w:noWrap/>
            <w:vAlign w:val="center"/>
            <w:hideMark/>
          </w:tcPr>
          <w:p w14:paraId="43FA132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90" w:type="dxa"/>
            <w:tcBorders>
              <w:top w:val="single" w:sz="4" w:space="0" w:color="auto"/>
              <w:left w:val="nil"/>
              <w:right w:val="single" w:sz="4" w:space="0" w:color="auto"/>
            </w:tcBorders>
            <w:shd w:val="clear" w:color="auto" w:fill="auto"/>
            <w:noWrap/>
            <w:vAlign w:val="bottom"/>
            <w:hideMark/>
          </w:tcPr>
          <w:p w14:paraId="6BBD58F1"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CC1123A"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4CFA810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4133CB2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7B0524B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080" w:type="dxa"/>
            <w:tcBorders>
              <w:left w:val="nil"/>
              <w:bottom w:val="nil"/>
              <w:right w:val="single" w:sz="4" w:space="0" w:color="auto"/>
            </w:tcBorders>
            <w:shd w:val="clear" w:color="auto" w:fill="auto"/>
            <w:noWrap/>
            <w:vAlign w:val="center"/>
            <w:hideMark/>
          </w:tcPr>
          <w:p w14:paraId="0F5EEF0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4805ACC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0,086</w:t>
            </w:r>
          </w:p>
        </w:tc>
      </w:tr>
      <w:tr w:rsidR="00A147C6" w:rsidRPr="00A147C6" w14:paraId="71705680"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35E4F1B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2B18FD1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78B29433" w14:textId="77777777" w:rsidR="0018468E" w:rsidRPr="00A147C6" w:rsidRDefault="00656BDF"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080" w:type="dxa"/>
            <w:tcBorders>
              <w:left w:val="nil"/>
              <w:bottom w:val="nil"/>
              <w:right w:val="single" w:sz="4" w:space="0" w:color="auto"/>
            </w:tcBorders>
            <w:shd w:val="clear" w:color="auto" w:fill="auto"/>
            <w:noWrap/>
            <w:vAlign w:val="center"/>
            <w:hideMark/>
          </w:tcPr>
          <w:p w14:paraId="75EC6CD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0A18B8A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0,387</w:t>
            </w:r>
          </w:p>
        </w:tc>
      </w:tr>
      <w:tr w:rsidR="00A147C6" w:rsidRPr="00A147C6" w14:paraId="7BD6A197"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7DB34E0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62C65C1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6EC85CB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080" w:type="dxa"/>
            <w:tcBorders>
              <w:left w:val="nil"/>
              <w:bottom w:val="nil"/>
              <w:right w:val="single" w:sz="4" w:space="0" w:color="auto"/>
            </w:tcBorders>
            <w:shd w:val="clear" w:color="auto" w:fill="auto"/>
            <w:noWrap/>
            <w:vAlign w:val="center"/>
            <w:hideMark/>
          </w:tcPr>
          <w:p w14:paraId="179A8BD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890" w:type="dxa"/>
            <w:tcBorders>
              <w:left w:val="nil"/>
              <w:bottom w:val="nil"/>
              <w:right w:val="single" w:sz="4" w:space="0" w:color="auto"/>
            </w:tcBorders>
            <w:shd w:val="clear" w:color="auto" w:fill="auto"/>
            <w:noWrap/>
            <w:vAlign w:val="center"/>
            <w:hideMark/>
          </w:tcPr>
          <w:p w14:paraId="1EF36E2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0,317</w:t>
            </w:r>
          </w:p>
        </w:tc>
      </w:tr>
      <w:tr w:rsidR="00A147C6" w:rsidRPr="00A147C6" w14:paraId="46297A82"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7402179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0F50C25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283B870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080" w:type="dxa"/>
            <w:tcBorders>
              <w:left w:val="nil"/>
              <w:bottom w:val="nil"/>
              <w:right w:val="single" w:sz="4" w:space="0" w:color="auto"/>
            </w:tcBorders>
            <w:shd w:val="clear" w:color="auto" w:fill="auto"/>
            <w:noWrap/>
            <w:vAlign w:val="center"/>
            <w:hideMark/>
          </w:tcPr>
          <w:p w14:paraId="0EB6E23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1911424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0,778</w:t>
            </w:r>
          </w:p>
        </w:tc>
      </w:tr>
      <w:tr w:rsidR="00A147C6" w:rsidRPr="00A147C6" w14:paraId="455937E9"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404DB4B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001A315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07E28E5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080" w:type="dxa"/>
            <w:tcBorders>
              <w:left w:val="nil"/>
              <w:bottom w:val="nil"/>
              <w:right w:val="single" w:sz="4" w:space="0" w:color="auto"/>
            </w:tcBorders>
            <w:shd w:val="clear" w:color="auto" w:fill="auto"/>
            <w:noWrap/>
            <w:vAlign w:val="center"/>
            <w:hideMark/>
          </w:tcPr>
          <w:p w14:paraId="197ACBD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890" w:type="dxa"/>
            <w:tcBorders>
              <w:left w:val="nil"/>
              <w:bottom w:val="nil"/>
              <w:right w:val="single" w:sz="4" w:space="0" w:color="auto"/>
            </w:tcBorders>
            <w:shd w:val="clear" w:color="auto" w:fill="auto"/>
            <w:noWrap/>
            <w:vAlign w:val="center"/>
            <w:hideMark/>
          </w:tcPr>
          <w:p w14:paraId="16EAB61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0,756</w:t>
            </w:r>
          </w:p>
        </w:tc>
      </w:tr>
      <w:tr w:rsidR="00A147C6" w:rsidRPr="00A147C6" w14:paraId="35B8CD66"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0AC2BEC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6C1D7AE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4201135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080" w:type="dxa"/>
            <w:tcBorders>
              <w:left w:val="nil"/>
              <w:bottom w:val="nil"/>
              <w:right w:val="single" w:sz="4" w:space="0" w:color="auto"/>
            </w:tcBorders>
            <w:shd w:val="clear" w:color="auto" w:fill="auto"/>
            <w:noWrap/>
            <w:vAlign w:val="center"/>
            <w:hideMark/>
          </w:tcPr>
          <w:p w14:paraId="3E4FAA3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114240B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0,175</w:t>
            </w:r>
          </w:p>
        </w:tc>
      </w:tr>
      <w:tr w:rsidR="00A147C6" w:rsidRPr="00A147C6" w14:paraId="34A1490E"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0DAC88A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2F02B31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right w:val="single" w:sz="4" w:space="0" w:color="auto"/>
            </w:tcBorders>
            <w:shd w:val="clear" w:color="auto" w:fill="auto"/>
            <w:noWrap/>
            <w:vAlign w:val="center"/>
            <w:hideMark/>
          </w:tcPr>
          <w:p w14:paraId="159DB6C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080" w:type="dxa"/>
            <w:tcBorders>
              <w:left w:val="nil"/>
              <w:right w:val="single" w:sz="4" w:space="0" w:color="auto"/>
            </w:tcBorders>
            <w:shd w:val="clear" w:color="auto" w:fill="auto"/>
            <w:noWrap/>
            <w:vAlign w:val="center"/>
            <w:hideMark/>
          </w:tcPr>
          <w:p w14:paraId="5E79AAF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right w:val="single" w:sz="4" w:space="0" w:color="auto"/>
            </w:tcBorders>
            <w:shd w:val="clear" w:color="auto" w:fill="auto"/>
            <w:noWrap/>
            <w:vAlign w:val="center"/>
            <w:hideMark/>
          </w:tcPr>
          <w:p w14:paraId="7CA081D2"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0,144</w:t>
            </w:r>
          </w:p>
        </w:tc>
      </w:tr>
      <w:tr w:rsidR="00A147C6" w:rsidRPr="00A147C6" w14:paraId="33E4E31D"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2A7C69F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01FAE8D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top w:val="nil"/>
              <w:left w:val="nil"/>
              <w:right w:val="single" w:sz="4" w:space="0" w:color="auto"/>
            </w:tcBorders>
            <w:shd w:val="clear" w:color="auto" w:fill="auto"/>
            <w:noWrap/>
            <w:vAlign w:val="center"/>
            <w:hideMark/>
          </w:tcPr>
          <w:p w14:paraId="11C2BF4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080" w:type="dxa"/>
            <w:tcBorders>
              <w:top w:val="nil"/>
              <w:left w:val="nil"/>
              <w:right w:val="single" w:sz="4" w:space="0" w:color="auto"/>
            </w:tcBorders>
            <w:shd w:val="clear" w:color="auto" w:fill="auto"/>
            <w:noWrap/>
            <w:vAlign w:val="center"/>
            <w:hideMark/>
          </w:tcPr>
          <w:p w14:paraId="7731758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890" w:type="dxa"/>
            <w:tcBorders>
              <w:top w:val="nil"/>
              <w:left w:val="nil"/>
              <w:right w:val="single" w:sz="4" w:space="0" w:color="auto"/>
            </w:tcBorders>
            <w:shd w:val="clear" w:color="auto" w:fill="auto"/>
            <w:noWrap/>
            <w:vAlign w:val="center"/>
            <w:hideMark/>
          </w:tcPr>
          <w:p w14:paraId="3F762E8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0,254</w:t>
            </w:r>
          </w:p>
        </w:tc>
      </w:tr>
      <w:tr w:rsidR="00A147C6" w:rsidRPr="00A147C6" w14:paraId="77C70A43"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6EE9AE1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15C8B16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top w:val="nil"/>
              <w:left w:val="nil"/>
              <w:right w:val="single" w:sz="4" w:space="0" w:color="auto"/>
            </w:tcBorders>
            <w:shd w:val="clear" w:color="auto" w:fill="auto"/>
            <w:noWrap/>
            <w:vAlign w:val="center"/>
            <w:hideMark/>
          </w:tcPr>
          <w:p w14:paraId="4F4A786F"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80" w:type="dxa"/>
            <w:tcBorders>
              <w:top w:val="nil"/>
              <w:left w:val="nil"/>
              <w:right w:val="single" w:sz="4" w:space="0" w:color="auto"/>
            </w:tcBorders>
            <w:shd w:val="clear" w:color="auto" w:fill="auto"/>
            <w:noWrap/>
            <w:vAlign w:val="center"/>
            <w:hideMark/>
          </w:tcPr>
          <w:p w14:paraId="76FB271E"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90" w:type="dxa"/>
            <w:tcBorders>
              <w:top w:val="nil"/>
              <w:left w:val="nil"/>
              <w:right w:val="single" w:sz="4" w:space="0" w:color="auto"/>
            </w:tcBorders>
            <w:shd w:val="clear" w:color="auto" w:fill="auto"/>
            <w:noWrap/>
            <w:vAlign w:val="bottom"/>
            <w:hideMark/>
          </w:tcPr>
          <w:p w14:paraId="1C18A036"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FB56C95"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29E1939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4DE7ED6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top w:val="nil"/>
              <w:left w:val="nil"/>
              <w:bottom w:val="single" w:sz="4" w:space="0" w:color="auto"/>
              <w:right w:val="single" w:sz="4" w:space="0" w:color="auto"/>
            </w:tcBorders>
            <w:shd w:val="clear" w:color="auto" w:fill="auto"/>
            <w:noWrap/>
            <w:vAlign w:val="center"/>
            <w:hideMark/>
          </w:tcPr>
          <w:p w14:paraId="558AA72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80" w:type="dxa"/>
            <w:tcBorders>
              <w:top w:val="nil"/>
              <w:left w:val="nil"/>
              <w:bottom w:val="single" w:sz="4" w:space="0" w:color="auto"/>
              <w:right w:val="single" w:sz="4" w:space="0" w:color="auto"/>
            </w:tcBorders>
            <w:shd w:val="clear" w:color="auto" w:fill="auto"/>
            <w:noWrap/>
            <w:vAlign w:val="center"/>
            <w:hideMark/>
          </w:tcPr>
          <w:p w14:paraId="433BB29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90" w:type="dxa"/>
            <w:tcBorders>
              <w:top w:val="nil"/>
              <w:left w:val="nil"/>
              <w:bottom w:val="single" w:sz="4" w:space="0" w:color="auto"/>
              <w:right w:val="single" w:sz="4" w:space="0" w:color="auto"/>
            </w:tcBorders>
            <w:shd w:val="clear" w:color="auto" w:fill="auto"/>
            <w:noWrap/>
            <w:vAlign w:val="center"/>
            <w:hideMark/>
          </w:tcPr>
          <w:p w14:paraId="643E93B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0,268</w:t>
            </w:r>
          </w:p>
        </w:tc>
      </w:tr>
    </w:tbl>
    <w:p w14:paraId="7E136432" w14:textId="77777777" w:rsidR="00E836AE" w:rsidRPr="00A147C6" w:rsidRDefault="00622147" w:rsidP="007F28F7">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fldChar w:fldCharType="begin"/>
      </w:r>
      <w:r w:rsidR="00593DBA"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suất!R312C11" </w:instrText>
      </w:r>
      <w:r w:rsidR="00593DBA"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48F7CAB9" w14:textId="77777777" w:rsidR="00E836AE" w:rsidRPr="00A147C6" w:rsidRDefault="00E836AE" w:rsidP="00BA63C9">
      <w:pPr>
        <w:pStyle w:val="Heading4"/>
        <w:rPr>
          <w:rFonts w:eastAsia="Times New Roman"/>
        </w:rPr>
      </w:pPr>
      <w:bookmarkStart w:id="227" w:name="_Toc57988261"/>
      <w:r w:rsidRPr="00A147C6">
        <w:rPr>
          <w:rFonts w:eastAsia="Times New Roman"/>
        </w:rPr>
        <w:t>TTC.10700 Duy tu tháng cột tín hiệu đường ngang cảnh báo tự động 1 cơ cấu</w:t>
      </w:r>
      <w:bookmarkEnd w:id="227"/>
    </w:p>
    <w:p w14:paraId="6528FF16" w14:textId="77777777" w:rsidR="003566AB" w:rsidRPr="00A147C6" w:rsidRDefault="00622147" w:rsidP="007F28F7">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3566AB" w:rsidRPr="00A147C6">
        <w:rPr>
          <w:rFonts w:ascii="Times New Roman" w:eastAsia="Times New Roman" w:hAnsi="Times New Roman" w:cs="Times New Roman"/>
          <w:bCs/>
          <w:i/>
          <w:iCs/>
          <w:sz w:val="26"/>
          <w:szCs w:val="26"/>
        </w:rPr>
        <w:t>Thành phần công việc</w:t>
      </w:r>
    </w:p>
    <w:p w14:paraId="70CECDB3" w14:textId="77777777" w:rsidR="003566AB" w:rsidRPr="00A147C6" w:rsidRDefault="003566AB" w:rsidP="003566AB">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48B63CA5"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i/>
          <w:iCs/>
          <w:sz w:val="26"/>
          <w:szCs w:val="26"/>
        </w:rPr>
      </w:pPr>
      <w:r w:rsidRPr="00A147C6">
        <w:rPr>
          <w:rFonts w:ascii="Times New Roman" w:eastAsia="Times New Roman" w:hAnsi="Times New Roman" w:cs="Times New Roman"/>
          <w:bCs/>
          <w:i/>
          <w:iCs/>
          <w:sz w:val="26"/>
          <w:szCs w:val="26"/>
        </w:rPr>
        <w:t>Đơn vị: 01 cột</w:t>
      </w:r>
    </w:p>
    <w:tbl>
      <w:tblPr>
        <w:tblW w:w="9535" w:type="dxa"/>
        <w:tblLook w:val="04A0" w:firstRow="1" w:lastRow="0" w:firstColumn="1" w:lastColumn="0" w:noHBand="0" w:noVBand="1"/>
      </w:tblPr>
      <w:tblGrid>
        <w:gridCol w:w="985"/>
        <w:gridCol w:w="2440"/>
        <w:gridCol w:w="3140"/>
        <w:gridCol w:w="1080"/>
        <w:gridCol w:w="1890"/>
      </w:tblGrid>
      <w:tr w:rsidR="00A147C6" w:rsidRPr="00A147C6" w14:paraId="3807F6AE" w14:textId="77777777" w:rsidTr="002A27E1">
        <w:trPr>
          <w:trHeight w:val="330"/>
        </w:trPr>
        <w:tc>
          <w:tcPr>
            <w:tcW w:w="985" w:type="dxa"/>
            <w:tcBorders>
              <w:top w:val="single" w:sz="4" w:space="0" w:color="auto"/>
              <w:left w:val="single" w:sz="4" w:space="0" w:color="auto"/>
              <w:bottom w:val="nil"/>
              <w:right w:val="single" w:sz="4" w:space="0" w:color="auto"/>
            </w:tcBorders>
            <w:shd w:val="clear" w:color="auto" w:fill="auto"/>
            <w:noWrap/>
            <w:vAlign w:val="center"/>
            <w:hideMark/>
          </w:tcPr>
          <w:p w14:paraId="1241601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40" w:type="dxa"/>
            <w:tcBorders>
              <w:top w:val="single" w:sz="4" w:space="0" w:color="auto"/>
              <w:left w:val="nil"/>
              <w:bottom w:val="nil"/>
              <w:right w:val="single" w:sz="4" w:space="0" w:color="auto"/>
            </w:tcBorders>
            <w:shd w:val="clear" w:color="auto" w:fill="auto"/>
            <w:noWrap/>
            <w:vAlign w:val="center"/>
            <w:hideMark/>
          </w:tcPr>
          <w:p w14:paraId="710FCCC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140" w:type="dxa"/>
            <w:tcBorders>
              <w:top w:val="single" w:sz="4" w:space="0" w:color="auto"/>
              <w:left w:val="nil"/>
              <w:bottom w:val="single" w:sz="4" w:space="0" w:color="auto"/>
              <w:right w:val="single" w:sz="4" w:space="0" w:color="auto"/>
            </w:tcBorders>
            <w:shd w:val="clear" w:color="auto" w:fill="auto"/>
            <w:noWrap/>
            <w:vAlign w:val="center"/>
            <w:hideMark/>
          </w:tcPr>
          <w:p w14:paraId="0631107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3519B6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0CC33654"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833BBEA" w14:textId="77777777" w:rsidTr="002A27E1">
        <w:trPr>
          <w:trHeight w:val="330"/>
        </w:trPr>
        <w:tc>
          <w:tcPr>
            <w:tcW w:w="98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48F3399" w14:textId="77777777" w:rsidR="00C151F4"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24BB4BE0" w14:textId="77777777" w:rsidR="0018468E" w:rsidRPr="00A147C6" w:rsidRDefault="002222D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r w:rsidR="0018468E" w:rsidRPr="00A147C6">
              <w:rPr>
                <w:rFonts w:ascii="Times New Roman" w:eastAsia="Times New Roman" w:hAnsi="Times New Roman" w:cs="Times New Roman"/>
                <w:sz w:val="26"/>
                <w:szCs w:val="26"/>
              </w:rPr>
              <w:t>7</w:t>
            </w:r>
            <w:r w:rsidRPr="00A147C6">
              <w:rPr>
                <w:rFonts w:ascii="Times New Roman" w:eastAsia="Times New Roman" w:hAnsi="Times New Roman" w:cs="Times New Roman"/>
                <w:sz w:val="26"/>
                <w:szCs w:val="26"/>
              </w:rPr>
              <w:t>00</w:t>
            </w:r>
          </w:p>
        </w:tc>
        <w:tc>
          <w:tcPr>
            <w:tcW w:w="2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05A9B4E"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w:t>
            </w:r>
            <w:r w:rsidR="00DF070D" w:rsidRPr="00A147C6">
              <w:rPr>
                <w:rFonts w:ascii="Times New Roman" w:eastAsia="Times New Roman" w:hAnsi="Times New Roman" w:cs="Times New Roman"/>
                <w:bCs/>
                <w:iCs/>
                <w:sz w:val="26"/>
                <w:szCs w:val="26"/>
              </w:rPr>
              <w:t xml:space="preserve">tháng </w:t>
            </w:r>
            <w:r w:rsidRPr="00A147C6">
              <w:rPr>
                <w:rFonts w:ascii="Times New Roman" w:eastAsia="Times New Roman" w:hAnsi="Times New Roman" w:cs="Times New Roman"/>
                <w:sz w:val="26"/>
                <w:szCs w:val="26"/>
              </w:rPr>
              <w:t>cột tín hiệu đường ngang cảnh báo tự động 1 cơ cấu</w:t>
            </w:r>
          </w:p>
        </w:tc>
        <w:tc>
          <w:tcPr>
            <w:tcW w:w="3140" w:type="dxa"/>
            <w:tcBorders>
              <w:top w:val="single" w:sz="4" w:space="0" w:color="auto"/>
              <w:left w:val="nil"/>
              <w:right w:val="single" w:sz="4" w:space="0" w:color="auto"/>
            </w:tcBorders>
            <w:shd w:val="clear" w:color="auto" w:fill="auto"/>
            <w:noWrap/>
            <w:vAlign w:val="center"/>
            <w:hideMark/>
          </w:tcPr>
          <w:p w14:paraId="6F04CB63"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80" w:type="dxa"/>
            <w:tcBorders>
              <w:top w:val="single" w:sz="4" w:space="0" w:color="auto"/>
              <w:left w:val="nil"/>
              <w:right w:val="single" w:sz="4" w:space="0" w:color="auto"/>
            </w:tcBorders>
            <w:shd w:val="clear" w:color="auto" w:fill="auto"/>
            <w:noWrap/>
            <w:vAlign w:val="center"/>
            <w:hideMark/>
          </w:tcPr>
          <w:p w14:paraId="25FB7CD1"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90" w:type="dxa"/>
            <w:tcBorders>
              <w:top w:val="single" w:sz="4" w:space="0" w:color="auto"/>
              <w:left w:val="nil"/>
              <w:right w:val="single" w:sz="4" w:space="0" w:color="auto"/>
            </w:tcBorders>
            <w:shd w:val="clear" w:color="auto" w:fill="auto"/>
            <w:noWrap/>
            <w:vAlign w:val="bottom"/>
            <w:hideMark/>
          </w:tcPr>
          <w:p w14:paraId="3BF02E79"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0427A05"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43BCBF5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3B04994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3A795FF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080" w:type="dxa"/>
            <w:tcBorders>
              <w:left w:val="nil"/>
              <w:bottom w:val="nil"/>
              <w:right w:val="single" w:sz="4" w:space="0" w:color="auto"/>
            </w:tcBorders>
            <w:shd w:val="clear" w:color="auto" w:fill="auto"/>
            <w:noWrap/>
            <w:vAlign w:val="center"/>
            <w:hideMark/>
          </w:tcPr>
          <w:p w14:paraId="5D631D0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3E5EA73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0,073</w:t>
            </w:r>
          </w:p>
        </w:tc>
      </w:tr>
      <w:tr w:rsidR="00A147C6" w:rsidRPr="00A147C6" w14:paraId="04D2E868"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214FE7C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117AE46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329A1977" w14:textId="77777777" w:rsidR="0018468E" w:rsidRPr="00A147C6" w:rsidRDefault="00656BDF"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080" w:type="dxa"/>
            <w:tcBorders>
              <w:left w:val="nil"/>
              <w:bottom w:val="nil"/>
              <w:right w:val="single" w:sz="4" w:space="0" w:color="auto"/>
            </w:tcBorders>
            <w:shd w:val="clear" w:color="auto" w:fill="auto"/>
            <w:noWrap/>
            <w:vAlign w:val="center"/>
            <w:hideMark/>
          </w:tcPr>
          <w:p w14:paraId="5CCFCB5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2AB88BAB"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0,332</w:t>
            </w:r>
          </w:p>
        </w:tc>
      </w:tr>
      <w:tr w:rsidR="00A147C6" w:rsidRPr="00A147C6" w14:paraId="2D995623"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2A2A839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3C083A3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22AD0B9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080" w:type="dxa"/>
            <w:tcBorders>
              <w:left w:val="nil"/>
              <w:bottom w:val="nil"/>
              <w:right w:val="single" w:sz="4" w:space="0" w:color="auto"/>
            </w:tcBorders>
            <w:shd w:val="clear" w:color="auto" w:fill="auto"/>
            <w:noWrap/>
            <w:vAlign w:val="center"/>
            <w:hideMark/>
          </w:tcPr>
          <w:p w14:paraId="63A29CF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890" w:type="dxa"/>
            <w:tcBorders>
              <w:left w:val="nil"/>
              <w:bottom w:val="nil"/>
              <w:right w:val="single" w:sz="4" w:space="0" w:color="auto"/>
            </w:tcBorders>
            <w:shd w:val="clear" w:color="auto" w:fill="auto"/>
            <w:noWrap/>
            <w:vAlign w:val="center"/>
            <w:hideMark/>
          </w:tcPr>
          <w:p w14:paraId="706D566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0,272</w:t>
            </w:r>
          </w:p>
        </w:tc>
      </w:tr>
      <w:tr w:rsidR="00A147C6" w:rsidRPr="00A147C6" w14:paraId="644CE8A0"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6E8A3B9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481C85D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09466FE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080" w:type="dxa"/>
            <w:tcBorders>
              <w:left w:val="nil"/>
              <w:bottom w:val="nil"/>
              <w:right w:val="single" w:sz="4" w:space="0" w:color="auto"/>
            </w:tcBorders>
            <w:shd w:val="clear" w:color="auto" w:fill="auto"/>
            <w:noWrap/>
            <w:vAlign w:val="center"/>
            <w:hideMark/>
          </w:tcPr>
          <w:p w14:paraId="6E3ED31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7B361191"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0,667</w:t>
            </w:r>
          </w:p>
        </w:tc>
      </w:tr>
      <w:tr w:rsidR="00A147C6" w:rsidRPr="00A147C6" w14:paraId="4ED741AB"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7585333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1209BC5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1A8A16E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080" w:type="dxa"/>
            <w:tcBorders>
              <w:left w:val="nil"/>
              <w:bottom w:val="nil"/>
              <w:right w:val="single" w:sz="4" w:space="0" w:color="auto"/>
            </w:tcBorders>
            <w:shd w:val="clear" w:color="auto" w:fill="auto"/>
            <w:noWrap/>
            <w:vAlign w:val="center"/>
            <w:hideMark/>
          </w:tcPr>
          <w:p w14:paraId="3E9DDE4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890" w:type="dxa"/>
            <w:tcBorders>
              <w:left w:val="nil"/>
              <w:bottom w:val="nil"/>
              <w:right w:val="single" w:sz="4" w:space="0" w:color="auto"/>
            </w:tcBorders>
            <w:shd w:val="clear" w:color="auto" w:fill="auto"/>
            <w:noWrap/>
            <w:vAlign w:val="center"/>
            <w:hideMark/>
          </w:tcPr>
          <w:p w14:paraId="496550B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0,648</w:t>
            </w:r>
          </w:p>
        </w:tc>
      </w:tr>
      <w:tr w:rsidR="00A147C6" w:rsidRPr="00A147C6" w14:paraId="5CCF879D"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32FF234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00F817D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48B7081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080" w:type="dxa"/>
            <w:tcBorders>
              <w:left w:val="nil"/>
              <w:bottom w:val="nil"/>
              <w:right w:val="single" w:sz="4" w:space="0" w:color="auto"/>
            </w:tcBorders>
            <w:shd w:val="clear" w:color="auto" w:fill="auto"/>
            <w:noWrap/>
            <w:vAlign w:val="center"/>
            <w:hideMark/>
          </w:tcPr>
          <w:p w14:paraId="30BE3FA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0D9D0B8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0,150</w:t>
            </w:r>
          </w:p>
        </w:tc>
      </w:tr>
      <w:tr w:rsidR="00A147C6" w:rsidRPr="00A147C6" w14:paraId="30F9782C"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209288E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3099B00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right w:val="single" w:sz="4" w:space="0" w:color="auto"/>
            </w:tcBorders>
            <w:shd w:val="clear" w:color="auto" w:fill="auto"/>
            <w:noWrap/>
            <w:vAlign w:val="center"/>
            <w:hideMark/>
          </w:tcPr>
          <w:p w14:paraId="1301B37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080" w:type="dxa"/>
            <w:tcBorders>
              <w:left w:val="nil"/>
              <w:right w:val="single" w:sz="4" w:space="0" w:color="auto"/>
            </w:tcBorders>
            <w:shd w:val="clear" w:color="auto" w:fill="auto"/>
            <w:noWrap/>
            <w:vAlign w:val="center"/>
            <w:hideMark/>
          </w:tcPr>
          <w:p w14:paraId="434D957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right w:val="single" w:sz="4" w:space="0" w:color="auto"/>
            </w:tcBorders>
            <w:shd w:val="clear" w:color="auto" w:fill="auto"/>
            <w:noWrap/>
            <w:vAlign w:val="center"/>
            <w:hideMark/>
          </w:tcPr>
          <w:p w14:paraId="126B1461"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0,123</w:t>
            </w:r>
          </w:p>
        </w:tc>
      </w:tr>
      <w:tr w:rsidR="00A147C6" w:rsidRPr="00A147C6" w14:paraId="022D729B"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6D840CE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7DEF900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top w:val="nil"/>
              <w:left w:val="nil"/>
              <w:right w:val="single" w:sz="4" w:space="0" w:color="auto"/>
            </w:tcBorders>
            <w:shd w:val="clear" w:color="auto" w:fill="auto"/>
            <w:noWrap/>
            <w:vAlign w:val="center"/>
            <w:hideMark/>
          </w:tcPr>
          <w:p w14:paraId="6A75002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080" w:type="dxa"/>
            <w:tcBorders>
              <w:top w:val="nil"/>
              <w:left w:val="nil"/>
              <w:right w:val="single" w:sz="4" w:space="0" w:color="auto"/>
            </w:tcBorders>
            <w:shd w:val="clear" w:color="auto" w:fill="auto"/>
            <w:noWrap/>
            <w:vAlign w:val="center"/>
            <w:hideMark/>
          </w:tcPr>
          <w:p w14:paraId="2592FCF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890" w:type="dxa"/>
            <w:tcBorders>
              <w:top w:val="nil"/>
              <w:left w:val="nil"/>
              <w:right w:val="single" w:sz="4" w:space="0" w:color="auto"/>
            </w:tcBorders>
            <w:shd w:val="clear" w:color="auto" w:fill="auto"/>
            <w:noWrap/>
            <w:vAlign w:val="center"/>
            <w:hideMark/>
          </w:tcPr>
          <w:p w14:paraId="130000DA"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0,217</w:t>
            </w:r>
          </w:p>
        </w:tc>
      </w:tr>
      <w:tr w:rsidR="00A147C6" w:rsidRPr="00A147C6" w14:paraId="569CDE60"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24925BC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1DD6E4D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top w:val="nil"/>
              <w:left w:val="nil"/>
              <w:right w:val="single" w:sz="4" w:space="0" w:color="auto"/>
            </w:tcBorders>
            <w:shd w:val="clear" w:color="auto" w:fill="auto"/>
            <w:noWrap/>
            <w:vAlign w:val="center"/>
            <w:hideMark/>
          </w:tcPr>
          <w:p w14:paraId="5815E1E6"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80" w:type="dxa"/>
            <w:tcBorders>
              <w:top w:val="nil"/>
              <w:left w:val="nil"/>
              <w:right w:val="single" w:sz="4" w:space="0" w:color="auto"/>
            </w:tcBorders>
            <w:shd w:val="clear" w:color="auto" w:fill="auto"/>
            <w:noWrap/>
            <w:vAlign w:val="center"/>
            <w:hideMark/>
          </w:tcPr>
          <w:p w14:paraId="5A880D91"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90" w:type="dxa"/>
            <w:tcBorders>
              <w:top w:val="nil"/>
              <w:left w:val="nil"/>
              <w:right w:val="single" w:sz="4" w:space="0" w:color="auto"/>
            </w:tcBorders>
            <w:shd w:val="clear" w:color="auto" w:fill="auto"/>
            <w:noWrap/>
            <w:vAlign w:val="bottom"/>
            <w:hideMark/>
          </w:tcPr>
          <w:p w14:paraId="307D6BC9"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826940F"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5B0BF95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7569711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top w:val="nil"/>
              <w:left w:val="nil"/>
              <w:bottom w:val="single" w:sz="4" w:space="0" w:color="auto"/>
              <w:right w:val="single" w:sz="4" w:space="0" w:color="auto"/>
            </w:tcBorders>
            <w:shd w:val="clear" w:color="auto" w:fill="auto"/>
            <w:noWrap/>
            <w:vAlign w:val="center"/>
            <w:hideMark/>
          </w:tcPr>
          <w:p w14:paraId="6924948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80" w:type="dxa"/>
            <w:tcBorders>
              <w:top w:val="nil"/>
              <w:left w:val="nil"/>
              <w:bottom w:val="single" w:sz="4" w:space="0" w:color="auto"/>
              <w:right w:val="single" w:sz="4" w:space="0" w:color="auto"/>
            </w:tcBorders>
            <w:shd w:val="clear" w:color="auto" w:fill="auto"/>
            <w:noWrap/>
            <w:vAlign w:val="center"/>
            <w:hideMark/>
          </w:tcPr>
          <w:p w14:paraId="3B633E7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90" w:type="dxa"/>
            <w:tcBorders>
              <w:top w:val="nil"/>
              <w:left w:val="nil"/>
              <w:bottom w:val="single" w:sz="4" w:space="0" w:color="auto"/>
              <w:right w:val="single" w:sz="4" w:space="0" w:color="auto"/>
            </w:tcBorders>
            <w:shd w:val="clear" w:color="auto" w:fill="auto"/>
            <w:noWrap/>
            <w:vAlign w:val="center"/>
            <w:hideMark/>
          </w:tcPr>
          <w:p w14:paraId="6960F868"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0,124</w:t>
            </w:r>
          </w:p>
        </w:tc>
      </w:tr>
    </w:tbl>
    <w:p w14:paraId="0B0ADAF8" w14:textId="77777777" w:rsidR="00E836AE" w:rsidRPr="00A147C6" w:rsidRDefault="00622147" w:rsidP="007F28F7">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fldChar w:fldCharType="begin"/>
      </w:r>
      <w:r w:rsidR="007F28F7"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suất!R313C11" </w:instrText>
      </w:r>
      <w:r w:rsidR="007F28F7"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3A7F1590" w14:textId="77777777" w:rsidR="00E836AE" w:rsidRPr="00A147C6" w:rsidRDefault="00E836AE" w:rsidP="00BA63C9">
      <w:pPr>
        <w:pStyle w:val="Heading4"/>
        <w:rPr>
          <w:rFonts w:eastAsia="Times New Roman"/>
        </w:rPr>
      </w:pPr>
      <w:bookmarkStart w:id="228" w:name="_Toc57988262"/>
      <w:r w:rsidRPr="00A147C6">
        <w:rPr>
          <w:rFonts w:eastAsia="Times New Roman"/>
        </w:rPr>
        <w:lastRenderedPageBreak/>
        <w:t>TTC.10800 Duy tu tháng cột tín hiệu đường ngang cảnh báo tự động 2 cơ cấu</w:t>
      </w:r>
      <w:bookmarkEnd w:id="228"/>
    </w:p>
    <w:p w14:paraId="386B1B5E" w14:textId="77777777" w:rsidR="003566AB" w:rsidRPr="00A147C6" w:rsidRDefault="00622147" w:rsidP="007F28F7">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3566AB" w:rsidRPr="00A147C6">
        <w:rPr>
          <w:rFonts w:ascii="Times New Roman" w:eastAsia="Times New Roman" w:hAnsi="Times New Roman" w:cs="Times New Roman"/>
          <w:bCs/>
          <w:i/>
          <w:iCs/>
          <w:sz w:val="26"/>
          <w:szCs w:val="26"/>
        </w:rPr>
        <w:t>Thành phần công việc</w:t>
      </w:r>
    </w:p>
    <w:p w14:paraId="0005A7C4" w14:textId="77777777" w:rsidR="003566AB" w:rsidRPr="00A147C6" w:rsidRDefault="003566AB" w:rsidP="003566AB">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7401A9AC" w14:textId="77777777" w:rsidR="0018468E" w:rsidRPr="00A147C6" w:rsidRDefault="0018468E" w:rsidP="0018468E">
      <w:pPr>
        <w:tabs>
          <w:tab w:val="left" w:pos="2968"/>
          <w:tab w:val="left" w:pos="6899"/>
          <w:tab w:val="left" w:pos="7947"/>
        </w:tabs>
        <w:spacing w:after="80" w:line="240" w:lineRule="auto"/>
        <w:ind w:right="-180"/>
        <w:jc w:val="right"/>
        <w:rPr>
          <w:rFonts w:ascii="Times New Roman" w:eastAsia="Times New Roman" w:hAnsi="Times New Roman" w:cs="Times New Roman"/>
          <w:bCs/>
          <w:i/>
          <w:iCs/>
          <w:sz w:val="26"/>
          <w:szCs w:val="26"/>
        </w:rPr>
      </w:pPr>
      <w:r w:rsidRPr="00A147C6">
        <w:rPr>
          <w:rFonts w:ascii="Times New Roman" w:eastAsia="Times New Roman" w:hAnsi="Times New Roman" w:cs="Times New Roman"/>
          <w:bCs/>
          <w:i/>
          <w:iCs/>
          <w:sz w:val="26"/>
          <w:szCs w:val="26"/>
        </w:rPr>
        <w:t>Đơn vị: 01 cột</w:t>
      </w:r>
    </w:p>
    <w:tbl>
      <w:tblPr>
        <w:tblW w:w="9625" w:type="dxa"/>
        <w:tblLook w:val="04A0" w:firstRow="1" w:lastRow="0" w:firstColumn="1" w:lastColumn="0" w:noHBand="0" w:noVBand="1"/>
      </w:tblPr>
      <w:tblGrid>
        <w:gridCol w:w="985"/>
        <w:gridCol w:w="2440"/>
        <w:gridCol w:w="3140"/>
        <w:gridCol w:w="1080"/>
        <w:gridCol w:w="1980"/>
      </w:tblGrid>
      <w:tr w:rsidR="00A147C6" w:rsidRPr="00A147C6" w14:paraId="0C657878" w14:textId="77777777" w:rsidTr="002A27E1">
        <w:trPr>
          <w:trHeight w:val="330"/>
        </w:trPr>
        <w:tc>
          <w:tcPr>
            <w:tcW w:w="985" w:type="dxa"/>
            <w:tcBorders>
              <w:top w:val="single" w:sz="4" w:space="0" w:color="auto"/>
              <w:left w:val="single" w:sz="4" w:space="0" w:color="auto"/>
              <w:bottom w:val="nil"/>
              <w:right w:val="single" w:sz="4" w:space="0" w:color="auto"/>
            </w:tcBorders>
            <w:shd w:val="clear" w:color="auto" w:fill="auto"/>
            <w:noWrap/>
            <w:vAlign w:val="center"/>
            <w:hideMark/>
          </w:tcPr>
          <w:p w14:paraId="7ED7106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40" w:type="dxa"/>
            <w:tcBorders>
              <w:top w:val="single" w:sz="4" w:space="0" w:color="auto"/>
              <w:left w:val="nil"/>
              <w:bottom w:val="nil"/>
              <w:right w:val="single" w:sz="4" w:space="0" w:color="auto"/>
            </w:tcBorders>
            <w:shd w:val="clear" w:color="auto" w:fill="auto"/>
            <w:noWrap/>
            <w:vAlign w:val="center"/>
            <w:hideMark/>
          </w:tcPr>
          <w:p w14:paraId="1B9D8D8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140" w:type="dxa"/>
            <w:tcBorders>
              <w:top w:val="single" w:sz="4" w:space="0" w:color="auto"/>
              <w:left w:val="nil"/>
              <w:bottom w:val="single" w:sz="4" w:space="0" w:color="auto"/>
              <w:right w:val="single" w:sz="4" w:space="0" w:color="auto"/>
            </w:tcBorders>
            <w:shd w:val="clear" w:color="auto" w:fill="auto"/>
            <w:noWrap/>
            <w:vAlign w:val="center"/>
            <w:hideMark/>
          </w:tcPr>
          <w:p w14:paraId="064C0203"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CF5F1E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724CEE7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6D3954C" w14:textId="77777777" w:rsidTr="002A27E1">
        <w:trPr>
          <w:trHeight w:val="330"/>
        </w:trPr>
        <w:tc>
          <w:tcPr>
            <w:tcW w:w="98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BCB4546" w14:textId="77777777" w:rsidR="00C151F4"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302D5251" w14:textId="77777777" w:rsidR="0018468E" w:rsidRPr="00A147C6" w:rsidRDefault="002222D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r w:rsidR="0018468E" w:rsidRPr="00A147C6">
              <w:rPr>
                <w:rFonts w:ascii="Times New Roman" w:eastAsia="Times New Roman" w:hAnsi="Times New Roman" w:cs="Times New Roman"/>
                <w:sz w:val="26"/>
                <w:szCs w:val="26"/>
              </w:rPr>
              <w:t>8</w:t>
            </w:r>
            <w:r w:rsidRPr="00A147C6">
              <w:rPr>
                <w:rFonts w:ascii="Times New Roman" w:eastAsia="Times New Roman" w:hAnsi="Times New Roman" w:cs="Times New Roman"/>
                <w:sz w:val="26"/>
                <w:szCs w:val="26"/>
              </w:rPr>
              <w:t>00</w:t>
            </w:r>
          </w:p>
        </w:tc>
        <w:tc>
          <w:tcPr>
            <w:tcW w:w="2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BBB6A1"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w:t>
            </w:r>
            <w:r w:rsidR="00DF070D" w:rsidRPr="00A147C6">
              <w:rPr>
                <w:rFonts w:ascii="Times New Roman" w:eastAsia="Times New Roman" w:hAnsi="Times New Roman" w:cs="Times New Roman"/>
                <w:bCs/>
                <w:iCs/>
                <w:sz w:val="26"/>
                <w:szCs w:val="26"/>
              </w:rPr>
              <w:t xml:space="preserve">tháng </w:t>
            </w:r>
            <w:r w:rsidRPr="00A147C6">
              <w:rPr>
                <w:rFonts w:ascii="Times New Roman" w:eastAsia="Times New Roman" w:hAnsi="Times New Roman" w:cs="Times New Roman"/>
                <w:sz w:val="26"/>
                <w:szCs w:val="26"/>
              </w:rPr>
              <w:t>cột tín hiệu đường ngang cảnh báo tự động 2 cơ cấu</w:t>
            </w:r>
          </w:p>
        </w:tc>
        <w:tc>
          <w:tcPr>
            <w:tcW w:w="3140" w:type="dxa"/>
            <w:tcBorders>
              <w:top w:val="single" w:sz="4" w:space="0" w:color="auto"/>
              <w:left w:val="nil"/>
              <w:right w:val="single" w:sz="4" w:space="0" w:color="auto"/>
            </w:tcBorders>
            <w:shd w:val="clear" w:color="auto" w:fill="auto"/>
            <w:noWrap/>
            <w:vAlign w:val="center"/>
            <w:hideMark/>
          </w:tcPr>
          <w:p w14:paraId="1D5A2A16"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80" w:type="dxa"/>
            <w:tcBorders>
              <w:top w:val="single" w:sz="4" w:space="0" w:color="auto"/>
              <w:left w:val="nil"/>
              <w:right w:val="single" w:sz="4" w:space="0" w:color="auto"/>
            </w:tcBorders>
            <w:shd w:val="clear" w:color="auto" w:fill="auto"/>
            <w:noWrap/>
            <w:vAlign w:val="center"/>
            <w:hideMark/>
          </w:tcPr>
          <w:p w14:paraId="270D618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80" w:type="dxa"/>
            <w:tcBorders>
              <w:top w:val="single" w:sz="4" w:space="0" w:color="auto"/>
              <w:left w:val="nil"/>
              <w:right w:val="single" w:sz="4" w:space="0" w:color="auto"/>
            </w:tcBorders>
            <w:shd w:val="clear" w:color="auto" w:fill="auto"/>
            <w:noWrap/>
            <w:vAlign w:val="bottom"/>
            <w:hideMark/>
          </w:tcPr>
          <w:p w14:paraId="4763B2EA"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2A6625D"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0E1359B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17661B9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433D8D0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080" w:type="dxa"/>
            <w:tcBorders>
              <w:left w:val="nil"/>
              <w:bottom w:val="nil"/>
              <w:right w:val="single" w:sz="4" w:space="0" w:color="auto"/>
            </w:tcBorders>
            <w:shd w:val="clear" w:color="auto" w:fill="auto"/>
            <w:noWrap/>
            <w:vAlign w:val="center"/>
            <w:hideMark/>
          </w:tcPr>
          <w:p w14:paraId="2B592F1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80" w:type="dxa"/>
            <w:tcBorders>
              <w:left w:val="nil"/>
              <w:bottom w:val="nil"/>
              <w:right w:val="single" w:sz="4" w:space="0" w:color="auto"/>
            </w:tcBorders>
            <w:shd w:val="clear" w:color="auto" w:fill="auto"/>
            <w:noWrap/>
            <w:vAlign w:val="center"/>
            <w:hideMark/>
          </w:tcPr>
          <w:p w14:paraId="176FAF5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0,110</w:t>
            </w:r>
          </w:p>
        </w:tc>
      </w:tr>
      <w:tr w:rsidR="00A147C6" w:rsidRPr="00A147C6" w14:paraId="65D20FFB"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341867B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2750DBB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6408A57C" w14:textId="77777777" w:rsidR="0018468E" w:rsidRPr="00A147C6" w:rsidRDefault="00656BDF"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080" w:type="dxa"/>
            <w:tcBorders>
              <w:left w:val="nil"/>
              <w:bottom w:val="nil"/>
              <w:right w:val="single" w:sz="4" w:space="0" w:color="auto"/>
            </w:tcBorders>
            <w:shd w:val="clear" w:color="auto" w:fill="auto"/>
            <w:noWrap/>
            <w:vAlign w:val="center"/>
            <w:hideMark/>
          </w:tcPr>
          <w:p w14:paraId="3AC168E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80" w:type="dxa"/>
            <w:tcBorders>
              <w:left w:val="nil"/>
              <w:bottom w:val="nil"/>
              <w:right w:val="single" w:sz="4" w:space="0" w:color="auto"/>
            </w:tcBorders>
            <w:shd w:val="clear" w:color="auto" w:fill="auto"/>
            <w:noWrap/>
            <w:vAlign w:val="center"/>
            <w:hideMark/>
          </w:tcPr>
          <w:p w14:paraId="28E1499F"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0,498</w:t>
            </w:r>
          </w:p>
        </w:tc>
      </w:tr>
      <w:tr w:rsidR="00A147C6" w:rsidRPr="00A147C6" w14:paraId="490651ED"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46BC0B5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370CE04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0405CAE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080" w:type="dxa"/>
            <w:tcBorders>
              <w:left w:val="nil"/>
              <w:bottom w:val="nil"/>
              <w:right w:val="single" w:sz="4" w:space="0" w:color="auto"/>
            </w:tcBorders>
            <w:shd w:val="clear" w:color="auto" w:fill="auto"/>
            <w:noWrap/>
            <w:vAlign w:val="center"/>
            <w:hideMark/>
          </w:tcPr>
          <w:p w14:paraId="6D46E7F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80" w:type="dxa"/>
            <w:tcBorders>
              <w:left w:val="nil"/>
              <w:bottom w:val="nil"/>
              <w:right w:val="single" w:sz="4" w:space="0" w:color="auto"/>
            </w:tcBorders>
            <w:shd w:val="clear" w:color="auto" w:fill="auto"/>
            <w:noWrap/>
            <w:vAlign w:val="center"/>
            <w:hideMark/>
          </w:tcPr>
          <w:p w14:paraId="543D26C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0,408</w:t>
            </w:r>
          </w:p>
        </w:tc>
      </w:tr>
      <w:tr w:rsidR="00A147C6" w:rsidRPr="00A147C6" w14:paraId="75B35266"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1281C79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17D1D0A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673F763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080" w:type="dxa"/>
            <w:tcBorders>
              <w:left w:val="nil"/>
              <w:bottom w:val="nil"/>
              <w:right w:val="single" w:sz="4" w:space="0" w:color="auto"/>
            </w:tcBorders>
            <w:shd w:val="clear" w:color="auto" w:fill="auto"/>
            <w:noWrap/>
            <w:vAlign w:val="center"/>
            <w:hideMark/>
          </w:tcPr>
          <w:p w14:paraId="08A7992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80" w:type="dxa"/>
            <w:tcBorders>
              <w:left w:val="nil"/>
              <w:bottom w:val="nil"/>
              <w:right w:val="single" w:sz="4" w:space="0" w:color="auto"/>
            </w:tcBorders>
            <w:shd w:val="clear" w:color="auto" w:fill="auto"/>
            <w:noWrap/>
            <w:vAlign w:val="center"/>
            <w:hideMark/>
          </w:tcPr>
          <w:p w14:paraId="20ABB108"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1,000</w:t>
            </w:r>
          </w:p>
        </w:tc>
      </w:tr>
      <w:tr w:rsidR="00A147C6" w:rsidRPr="00A147C6" w14:paraId="1CD7BCF7"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7B6D12B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22747D8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6A01808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080" w:type="dxa"/>
            <w:tcBorders>
              <w:left w:val="nil"/>
              <w:bottom w:val="nil"/>
              <w:right w:val="single" w:sz="4" w:space="0" w:color="auto"/>
            </w:tcBorders>
            <w:shd w:val="clear" w:color="auto" w:fill="auto"/>
            <w:noWrap/>
            <w:vAlign w:val="center"/>
            <w:hideMark/>
          </w:tcPr>
          <w:p w14:paraId="56ACDA5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980" w:type="dxa"/>
            <w:tcBorders>
              <w:left w:val="nil"/>
              <w:bottom w:val="nil"/>
              <w:right w:val="single" w:sz="4" w:space="0" w:color="auto"/>
            </w:tcBorders>
            <w:shd w:val="clear" w:color="auto" w:fill="auto"/>
            <w:noWrap/>
            <w:vAlign w:val="center"/>
            <w:hideMark/>
          </w:tcPr>
          <w:p w14:paraId="40411BE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0,972</w:t>
            </w:r>
          </w:p>
        </w:tc>
      </w:tr>
      <w:tr w:rsidR="00A147C6" w:rsidRPr="00A147C6" w14:paraId="67293538"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1B791FF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10CCA84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1660088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080" w:type="dxa"/>
            <w:tcBorders>
              <w:left w:val="nil"/>
              <w:bottom w:val="nil"/>
              <w:right w:val="single" w:sz="4" w:space="0" w:color="auto"/>
            </w:tcBorders>
            <w:shd w:val="clear" w:color="auto" w:fill="auto"/>
            <w:noWrap/>
            <w:vAlign w:val="center"/>
            <w:hideMark/>
          </w:tcPr>
          <w:p w14:paraId="7D33017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80" w:type="dxa"/>
            <w:tcBorders>
              <w:left w:val="nil"/>
              <w:bottom w:val="nil"/>
              <w:right w:val="single" w:sz="4" w:space="0" w:color="auto"/>
            </w:tcBorders>
            <w:shd w:val="clear" w:color="auto" w:fill="auto"/>
            <w:noWrap/>
            <w:vAlign w:val="center"/>
            <w:hideMark/>
          </w:tcPr>
          <w:p w14:paraId="28CD4DAA"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0,225</w:t>
            </w:r>
          </w:p>
        </w:tc>
      </w:tr>
      <w:tr w:rsidR="00A147C6" w:rsidRPr="00A147C6" w14:paraId="034AA300"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32EB839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1024981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right w:val="single" w:sz="4" w:space="0" w:color="auto"/>
            </w:tcBorders>
            <w:shd w:val="clear" w:color="auto" w:fill="auto"/>
            <w:noWrap/>
            <w:vAlign w:val="center"/>
            <w:hideMark/>
          </w:tcPr>
          <w:p w14:paraId="66EC835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080" w:type="dxa"/>
            <w:tcBorders>
              <w:left w:val="nil"/>
              <w:right w:val="single" w:sz="4" w:space="0" w:color="auto"/>
            </w:tcBorders>
            <w:shd w:val="clear" w:color="auto" w:fill="auto"/>
            <w:noWrap/>
            <w:vAlign w:val="center"/>
            <w:hideMark/>
          </w:tcPr>
          <w:p w14:paraId="1A76EB7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80" w:type="dxa"/>
            <w:tcBorders>
              <w:left w:val="nil"/>
              <w:right w:val="single" w:sz="4" w:space="0" w:color="auto"/>
            </w:tcBorders>
            <w:shd w:val="clear" w:color="auto" w:fill="auto"/>
            <w:noWrap/>
            <w:vAlign w:val="center"/>
            <w:hideMark/>
          </w:tcPr>
          <w:p w14:paraId="5F34AFD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0,185</w:t>
            </w:r>
          </w:p>
        </w:tc>
      </w:tr>
      <w:tr w:rsidR="00A147C6" w:rsidRPr="00A147C6" w14:paraId="22446E30"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615BECF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1E9DF7B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top w:val="nil"/>
              <w:left w:val="nil"/>
              <w:right w:val="single" w:sz="4" w:space="0" w:color="auto"/>
            </w:tcBorders>
            <w:shd w:val="clear" w:color="auto" w:fill="auto"/>
            <w:noWrap/>
            <w:vAlign w:val="center"/>
            <w:hideMark/>
          </w:tcPr>
          <w:p w14:paraId="2D35760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080" w:type="dxa"/>
            <w:tcBorders>
              <w:top w:val="nil"/>
              <w:left w:val="nil"/>
              <w:right w:val="single" w:sz="4" w:space="0" w:color="auto"/>
            </w:tcBorders>
            <w:shd w:val="clear" w:color="auto" w:fill="auto"/>
            <w:noWrap/>
            <w:vAlign w:val="center"/>
            <w:hideMark/>
          </w:tcPr>
          <w:p w14:paraId="76FEEEF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980" w:type="dxa"/>
            <w:tcBorders>
              <w:top w:val="nil"/>
              <w:left w:val="nil"/>
              <w:right w:val="single" w:sz="4" w:space="0" w:color="auto"/>
            </w:tcBorders>
            <w:shd w:val="clear" w:color="auto" w:fill="auto"/>
            <w:noWrap/>
            <w:vAlign w:val="center"/>
            <w:hideMark/>
          </w:tcPr>
          <w:p w14:paraId="2D2291E9"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0,326</w:t>
            </w:r>
          </w:p>
        </w:tc>
      </w:tr>
      <w:tr w:rsidR="00A147C6" w:rsidRPr="00A147C6" w14:paraId="3E91D68F"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3643F96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68C4000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top w:val="nil"/>
              <w:left w:val="nil"/>
              <w:right w:val="single" w:sz="4" w:space="0" w:color="auto"/>
            </w:tcBorders>
            <w:shd w:val="clear" w:color="auto" w:fill="auto"/>
            <w:noWrap/>
            <w:vAlign w:val="center"/>
            <w:hideMark/>
          </w:tcPr>
          <w:p w14:paraId="42428A1A"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80" w:type="dxa"/>
            <w:tcBorders>
              <w:top w:val="nil"/>
              <w:left w:val="nil"/>
              <w:right w:val="single" w:sz="4" w:space="0" w:color="auto"/>
            </w:tcBorders>
            <w:shd w:val="clear" w:color="auto" w:fill="auto"/>
            <w:noWrap/>
            <w:vAlign w:val="center"/>
            <w:hideMark/>
          </w:tcPr>
          <w:p w14:paraId="0DB8D4B3"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80" w:type="dxa"/>
            <w:tcBorders>
              <w:top w:val="nil"/>
              <w:left w:val="nil"/>
              <w:right w:val="single" w:sz="4" w:space="0" w:color="auto"/>
            </w:tcBorders>
            <w:shd w:val="clear" w:color="auto" w:fill="auto"/>
            <w:noWrap/>
            <w:vAlign w:val="bottom"/>
            <w:hideMark/>
          </w:tcPr>
          <w:p w14:paraId="06C494EC"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091E5AB"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7BE107F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02FB444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top w:val="nil"/>
              <w:left w:val="nil"/>
              <w:bottom w:val="single" w:sz="4" w:space="0" w:color="auto"/>
              <w:right w:val="single" w:sz="4" w:space="0" w:color="auto"/>
            </w:tcBorders>
            <w:shd w:val="clear" w:color="auto" w:fill="auto"/>
            <w:noWrap/>
            <w:vAlign w:val="center"/>
            <w:hideMark/>
          </w:tcPr>
          <w:p w14:paraId="7C78396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80" w:type="dxa"/>
            <w:tcBorders>
              <w:top w:val="nil"/>
              <w:left w:val="nil"/>
              <w:bottom w:val="single" w:sz="4" w:space="0" w:color="auto"/>
              <w:right w:val="single" w:sz="4" w:space="0" w:color="auto"/>
            </w:tcBorders>
            <w:shd w:val="clear" w:color="auto" w:fill="auto"/>
            <w:noWrap/>
            <w:vAlign w:val="center"/>
            <w:hideMark/>
          </w:tcPr>
          <w:p w14:paraId="2B3E1E4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80" w:type="dxa"/>
            <w:tcBorders>
              <w:top w:val="nil"/>
              <w:left w:val="nil"/>
              <w:bottom w:val="single" w:sz="4" w:space="0" w:color="auto"/>
              <w:right w:val="single" w:sz="4" w:space="0" w:color="auto"/>
            </w:tcBorders>
            <w:shd w:val="clear" w:color="auto" w:fill="auto"/>
            <w:noWrap/>
            <w:vAlign w:val="center"/>
            <w:hideMark/>
          </w:tcPr>
          <w:p w14:paraId="091D3549" w14:textId="77777777" w:rsidR="0018468E" w:rsidRPr="00A147C6" w:rsidRDefault="0018468E" w:rsidP="002A27E1">
            <w:pPr>
              <w:spacing w:after="80" w:line="240" w:lineRule="auto"/>
              <w:jc w:val="right"/>
              <w:rPr>
                <w:sz w:val="28"/>
                <w:szCs w:val="28"/>
              </w:rPr>
            </w:pPr>
            <w:r w:rsidRPr="00A147C6">
              <w:rPr>
                <w:rFonts w:ascii="Times New Roman" w:eastAsia="Times New Roman" w:hAnsi="Times New Roman" w:cs="Times New Roman"/>
                <w:i/>
                <w:iCs/>
                <w:sz w:val="26"/>
                <w:szCs w:val="26"/>
              </w:rPr>
              <w:t>0,187</w:t>
            </w:r>
          </w:p>
        </w:tc>
      </w:tr>
    </w:tbl>
    <w:p w14:paraId="3824BB25" w14:textId="77777777" w:rsidR="00E836AE" w:rsidRPr="00A147C6" w:rsidRDefault="00622147" w:rsidP="007F28F7">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fldChar w:fldCharType="begin"/>
      </w:r>
      <w:r w:rsidR="007F28F7"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suất!R314C11" </w:instrText>
      </w:r>
      <w:r w:rsidR="007F28F7"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742C551A" w14:textId="77777777" w:rsidR="00E836AE" w:rsidRPr="00A147C6" w:rsidRDefault="00E836AE" w:rsidP="00BA63C9">
      <w:pPr>
        <w:pStyle w:val="Heading4"/>
        <w:rPr>
          <w:rFonts w:eastAsia="Times New Roman"/>
        </w:rPr>
      </w:pPr>
      <w:bookmarkStart w:id="229" w:name="_Toc57988263"/>
      <w:r w:rsidRPr="00A147C6">
        <w:rPr>
          <w:rFonts w:eastAsia="Times New Roman"/>
        </w:rPr>
        <w:t>TTC.10900 Duy tu tháng cột tín hiệu đường ngang có gác 1 cơ cấu</w:t>
      </w:r>
      <w:bookmarkEnd w:id="229"/>
    </w:p>
    <w:p w14:paraId="63C9BE67" w14:textId="77777777" w:rsidR="003566AB" w:rsidRPr="00A147C6" w:rsidRDefault="00622147" w:rsidP="007F28F7">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3566AB" w:rsidRPr="00A147C6">
        <w:rPr>
          <w:rFonts w:ascii="Times New Roman" w:eastAsia="Times New Roman" w:hAnsi="Times New Roman" w:cs="Times New Roman"/>
          <w:bCs/>
          <w:i/>
          <w:iCs/>
          <w:sz w:val="26"/>
          <w:szCs w:val="26"/>
        </w:rPr>
        <w:t>Thành phần công việc</w:t>
      </w:r>
    </w:p>
    <w:p w14:paraId="4D9A6E47" w14:textId="77777777" w:rsidR="003566AB" w:rsidRPr="00A147C6" w:rsidRDefault="003566AB" w:rsidP="003566AB">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3885731C" w14:textId="77777777" w:rsidR="0018468E" w:rsidRPr="00A147C6" w:rsidRDefault="0018468E" w:rsidP="0018468E">
      <w:pPr>
        <w:tabs>
          <w:tab w:val="left" w:pos="2968"/>
          <w:tab w:val="left" w:pos="6899"/>
          <w:tab w:val="left" w:pos="7947"/>
        </w:tabs>
        <w:spacing w:after="80" w:line="240" w:lineRule="auto"/>
        <w:ind w:right="-180"/>
        <w:jc w:val="right"/>
        <w:rPr>
          <w:rFonts w:ascii="Times New Roman" w:eastAsia="Times New Roman" w:hAnsi="Times New Roman" w:cs="Times New Roman"/>
          <w:bCs/>
          <w:i/>
          <w:iCs/>
          <w:sz w:val="26"/>
          <w:szCs w:val="26"/>
        </w:rPr>
      </w:pPr>
      <w:r w:rsidRPr="00A147C6">
        <w:rPr>
          <w:rFonts w:ascii="Times New Roman" w:eastAsia="Times New Roman" w:hAnsi="Times New Roman" w:cs="Times New Roman"/>
          <w:bCs/>
          <w:i/>
          <w:iCs/>
          <w:sz w:val="26"/>
          <w:szCs w:val="26"/>
        </w:rPr>
        <w:t>Đơn vị: 01 cột</w:t>
      </w:r>
    </w:p>
    <w:tbl>
      <w:tblPr>
        <w:tblW w:w="9625" w:type="dxa"/>
        <w:tblLook w:val="04A0" w:firstRow="1" w:lastRow="0" w:firstColumn="1" w:lastColumn="0" w:noHBand="0" w:noVBand="1"/>
      </w:tblPr>
      <w:tblGrid>
        <w:gridCol w:w="985"/>
        <w:gridCol w:w="2440"/>
        <w:gridCol w:w="3140"/>
        <w:gridCol w:w="1080"/>
        <w:gridCol w:w="1980"/>
      </w:tblGrid>
      <w:tr w:rsidR="00A147C6" w:rsidRPr="00A147C6" w14:paraId="73006964" w14:textId="77777777" w:rsidTr="002A27E1">
        <w:trPr>
          <w:trHeight w:val="330"/>
        </w:trPr>
        <w:tc>
          <w:tcPr>
            <w:tcW w:w="985" w:type="dxa"/>
            <w:tcBorders>
              <w:top w:val="single" w:sz="4" w:space="0" w:color="auto"/>
              <w:left w:val="single" w:sz="4" w:space="0" w:color="auto"/>
              <w:bottom w:val="nil"/>
              <w:right w:val="single" w:sz="4" w:space="0" w:color="auto"/>
            </w:tcBorders>
            <w:shd w:val="clear" w:color="auto" w:fill="auto"/>
            <w:noWrap/>
            <w:vAlign w:val="center"/>
            <w:hideMark/>
          </w:tcPr>
          <w:p w14:paraId="729DC06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40" w:type="dxa"/>
            <w:tcBorders>
              <w:top w:val="single" w:sz="4" w:space="0" w:color="auto"/>
              <w:left w:val="nil"/>
              <w:bottom w:val="nil"/>
              <w:right w:val="single" w:sz="4" w:space="0" w:color="auto"/>
            </w:tcBorders>
            <w:shd w:val="clear" w:color="auto" w:fill="auto"/>
            <w:noWrap/>
            <w:vAlign w:val="center"/>
            <w:hideMark/>
          </w:tcPr>
          <w:p w14:paraId="28EC0BD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140" w:type="dxa"/>
            <w:tcBorders>
              <w:top w:val="single" w:sz="4" w:space="0" w:color="auto"/>
              <w:left w:val="nil"/>
              <w:bottom w:val="single" w:sz="4" w:space="0" w:color="auto"/>
              <w:right w:val="single" w:sz="4" w:space="0" w:color="auto"/>
            </w:tcBorders>
            <w:shd w:val="clear" w:color="auto" w:fill="auto"/>
            <w:noWrap/>
            <w:vAlign w:val="center"/>
            <w:hideMark/>
          </w:tcPr>
          <w:p w14:paraId="028EDC8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DADC01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4DAFF96B"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EE95BDF" w14:textId="77777777" w:rsidTr="002A27E1">
        <w:trPr>
          <w:trHeight w:val="330"/>
        </w:trPr>
        <w:tc>
          <w:tcPr>
            <w:tcW w:w="98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1D81444" w14:textId="77777777" w:rsidR="00C151F4"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098E671F" w14:textId="77777777" w:rsidR="0018468E" w:rsidRPr="00A147C6" w:rsidRDefault="002222D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r w:rsidR="0018468E" w:rsidRPr="00A147C6">
              <w:rPr>
                <w:rFonts w:ascii="Times New Roman" w:eastAsia="Times New Roman" w:hAnsi="Times New Roman" w:cs="Times New Roman"/>
                <w:sz w:val="26"/>
                <w:szCs w:val="26"/>
              </w:rPr>
              <w:t>9</w:t>
            </w:r>
            <w:r w:rsidRPr="00A147C6">
              <w:rPr>
                <w:rFonts w:ascii="Times New Roman" w:eastAsia="Times New Roman" w:hAnsi="Times New Roman" w:cs="Times New Roman"/>
                <w:sz w:val="26"/>
                <w:szCs w:val="26"/>
              </w:rPr>
              <w:t>00</w:t>
            </w:r>
          </w:p>
        </w:tc>
        <w:tc>
          <w:tcPr>
            <w:tcW w:w="2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16D1D3"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w:t>
            </w:r>
            <w:r w:rsidR="00DF070D" w:rsidRPr="00A147C6">
              <w:rPr>
                <w:rFonts w:ascii="Times New Roman" w:eastAsia="Times New Roman" w:hAnsi="Times New Roman" w:cs="Times New Roman"/>
                <w:bCs/>
                <w:iCs/>
                <w:sz w:val="26"/>
                <w:szCs w:val="26"/>
              </w:rPr>
              <w:t xml:space="preserve">tháng </w:t>
            </w:r>
            <w:r w:rsidRPr="00A147C6">
              <w:rPr>
                <w:rFonts w:ascii="Times New Roman" w:eastAsia="Times New Roman" w:hAnsi="Times New Roman" w:cs="Times New Roman"/>
                <w:sz w:val="26"/>
                <w:szCs w:val="26"/>
              </w:rPr>
              <w:t xml:space="preserve">cột tín hiệu đường ngang có gác 1 cơ cấu </w:t>
            </w:r>
          </w:p>
        </w:tc>
        <w:tc>
          <w:tcPr>
            <w:tcW w:w="3140" w:type="dxa"/>
            <w:tcBorders>
              <w:top w:val="single" w:sz="4" w:space="0" w:color="auto"/>
              <w:left w:val="nil"/>
              <w:right w:val="single" w:sz="4" w:space="0" w:color="auto"/>
            </w:tcBorders>
            <w:shd w:val="clear" w:color="auto" w:fill="auto"/>
            <w:noWrap/>
            <w:vAlign w:val="center"/>
            <w:hideMark/>
          </w:tcPr>
          <w:p w14:paraId="017C6306"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80" w:type="dxa"/>
            <w:tcBorders>
              <w:top w:val="single" w:sz="4" w:space="0" w:color="auto"/>
              <w:left w:val="nil"/>
              <w:right w:val="single" w:sz="4" w:space="0" w:color="auto"/>
            </w:tcBorders>
            <w:shd w:val="clear" w:color="auto" w:fill="auto"/>
            <w:noWrap/>
            <w:vAlign w:val="center"/>
            <w:hideMark/>
          </w:tcPr>
          <w:p w14:paraId="1BEF88B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80" w:type="dxa"/>
            <w:tcBorders>
              <w:top w:val="single" w:sz="4" w:space="0" w:color="auto"/>
              <w:left w:val="nil"/>
              <w:right w:val="single" w:sz="4" w:space="0" w:color="auto"/>
            </w:tcBorders>
            <w:shd w:val="clear" w:color="auto" w:fill="auto"/>
            <w:noWrap/>
            <w:vAlign w:val="bottom"/>
            <w:hideMark/>
          </w:tcPr>
          <w:p w14:paraId="4F5C9C6A"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ED7B0AD"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4976559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5BBDC0E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199DD88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080" w:type="dxa"/>
            <w:tcBorders>
              <w:left w:val="nil"/>
              <w:bottom w:val="nil"/>
              <w:right w:val="single" w:sz="4" w:space="0" w:color="auto"/>
            </w:tcBorders>
            <w:shd w:val="clear" w:color="auto" w:fill="auto"/>
            <w:noWrap/>
            <w:vAlign w:val="center"/>
            <w:hideMark/>
          </w:tcPr>
          <w:p w14:paraId="5788638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80" w:type="dxa"/>
            <w:tcBorders>
              <w:left w:val="nil"/>
              <w:bottom w:val="nil"/>
              <w:right w:val="single" w:sz="4" w:space="0" w:color="auto"/>
            </w:tcBorders>
            <w:shd w:val="clear" w:color="auto" w:fill="auto"/>
            <w:noWrap/>
            <w:vAlign w:val="center"/>
            <w:hideMark/>
          </w:tcPr>
          <w:p w14:paraId="265ED32A"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0,055</w:t>
            </w:r>
          </w:p>
        </w:tc>
      </w:tr>
      <w:tr w:rsidR="00A147C6" w:rsidRPr="00A147C6" w14:paraId="5E9961EF"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53A19C1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79EDDD8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355815E0" w14:textId="77777777" w:rsidR="0018468E" w:rsidRPr="00A147C6" w:rsidRDefault="00656BDF"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080" w:type="dxa"/>
            <w:tcBorders>
              <w:left w:val="nil"/>
              <w:bottom w:val="nil"/>
              <w:right w:val="single" w:sz="4" w:space="0" w:color="auto"/>
            </w:tcBorders>
            <w:shd w:val="clear" w:color="auto" w:fill="auto"/>
            <w:noWrap/>
            <w:vAlign w:val="center"/>
            <w:hideMark/>
          </w:tcPr>
          <w:p w14:paraId="0F4C153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80" w:type="dxa"/>
            <w:tcBorders>
              <w:left w:val="nil"/>
              <w:bottom w:val="nil"/>
              <w:right w:val="single" w:sz="4" w:space="0" w:color="auto"/>
            </w:tcBorders>
            <w:shd w:val="clear" w:color="auto" w:fill="auto"/>
            <w:noWrap/>
            <w:vAlign w:val="center"/>
            <w:hideMark/>
          </w:tcPr>
          <w:p w14:paraId="74D65C21"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0,249</w:t>
            </w:r>
          </w:p>
        </w:tc>
      </w:tr>
      <w:tr w:rsidR="00A147C6" w:rsidRPr="00A147C6" w14:paraId="533DECAA"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3D4F091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1C1C3CC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02536E9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080" w:type="dxa"/>
            <w:tcBorders>
              <w:left w:val="nil"/>
              <w:bottom w:val="nil"/>
              <w:right w:val="single" w:sz="4" w:space="0" w:color="auto"/>
            </w:tcBorders>
            <w:shd w:val="clear" w:color="auto" w:fill="auto"/>
            <w:noWrap/>
            <w:vAlign w:val="center"/>
            <w:hideMark/>
          </w:tcPr>
          <w:p w14:paraId="55C64C5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80" w:type="dxa"/>
            <w:tcBorders>
              <w:left w:val="nil"/>
              <w:bottom w:val="nil"/>
              <w:right w:val="single" w:sz="4" w:space="0" w:color="auto"/>
            </w:tcBorders>
            <w:shd w:val="clear" w:color="auto" w:fill="auto"/>
            <w:noWrap/>
            <w:vAlign w:val="center"/>
            <w:hideMark/>
          </w:tcPr>
          <w:p w14:paraId="336C0D1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0,204</w:t>
            </w:r>
          </w:p>
        </w:tc>
      </w:tr>
      <w:tr w:rsidR="00A147C6" w:rsidRPr="00A147C6" w14:paraId="7CB2E7FD"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09AD050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4DA6E47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16986E6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080" w:type="dxa"/>
            <w:tcBorders>
              <w:left w:val="nil"/>
              <w:bottom w:val="nil"/>
              <w:right w:val="single" w:sz="4" w:space="0" w:color="auto"/>
            </w:tcBorders>
            <w:shd w:val="clear" w:color="auto" w:fill="auto"/>
            <w:noWrap/>
            <w:vAlign w:val="center"/>
            <w:hideMark/>
          </w:tcPr>
          <w:p w14:paraId="70D0E4F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80" w:type="dxa"/>
            <w:tcBorders>
              <w:left w:val="nil"/>
              <w:bottom w:val="nil"/>
              <w:right w:val="single" w:sz="4" w:space="0" w:color="auto"/>
            </w:tcBorders>
            <w:shd w:val="clear" w:color="auto" w:fill="auto"/>
            <w:noWrap/>
            <w:vAlign w:val="center"/>
            <w:hideMark/>
          </w:tcPr>
          <w:p w14:paraId="18EDFA9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0,500</w:t>
            </w:r>
          </w:p>
        </w:tc>
      </w:tr>
      <w:tr w:rsidR="00A147C6" w:rsidRPr="00A147C6" w14:paraId="1BBD54FB"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767AC82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5F5D41B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17AF7A6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080" w:type="dxa"/>
            <w:tcBorders>
              <w:left w:val="nil"/>
              <w:bottom w:val="nil"/>
              <w:right w:val="single" w:sz="4" w:space="0" w:color="auto"/>
            </w:tcBorders>
            <w:shd w:val="clear" w:color="auto" w:fill="auto"/>
            <w:noWrap/>
            <w:vAlign w:val="center"/>
            <w:hideMark/>
          </w:tcPr>
          <w:p w14:paraId="41F68DB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980" w:type="dxa"/>
            <w:tcBorders>
              <w:left w:val="nil"/>
              <w:bottom w:val="nil"/>
              <w:right w:val="single" w:sz="4" w:space="0" w:color="auto"/>
            </w:tcBorders>
            <w:shd w:val="clear" w:color="auto" w:fill="auto"/>
            <w:noWrap/>
            <w:vAlign w:val="center"/>
            <w:hideMark/>
          </w:tcPr>
          <w:p w14:paraId="2AA875D6"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0,486</w:t>
            </w:r>
          </w:p>
        </w:tc>
      </w:tr>
      <w:tr w:rsidR="00A147C6" w:rsidRPr="00A147C6" w14:paraId="7C6C4224"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4971EA8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323F834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bottom w:val="nil"/>
              <w:right w:val="single" w:sz="4" w:space="0" w:color="auto"/>
            </w:tcBorders>
            <w:shd w:val="clear" w:color="auto" w:fill="auto"/>
            <w:noWrap/>
            <w:vAlign w:val="center"/>
            <w:hideMark/>
          </w:tcPr>
          <w:p w14:paraId="499D12A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080" w:type="dxa"/>
            <w:tcBorders>
              <w:left w:val="nil"/>
              <w:bottom w:val="nil"/>
              <w:right w:val="single" w:sz="4" w:space="0" w:color="auto"/>
            </w:tcBorders>
            <w:shd w:val="clear" w:color="auto" w:fill="auto"/>
            <w:noWrap/>
            <w:vAlign w:val="center"/>
            <w:hideMark/>
          </w:tcPr>
          <w:p w14:paraId="29E0E61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80" w:type="dxa"/>
            <w:tcBorders>
              <w:left w:val="nil"/>
              <w:bottom w:val="nil"/>
              <w:right w:val="single" w:sz="4" w:space="0" w:color="auto"/>
            </w:tcBorders>
            <w:shd w:val="clear" w:color="auto" w:fill="auto"/>
            <w:noWrap/>
            <w:vAlign w:val="center"/>
            <w:hideMark/>
          </w:tcPr>
          <w:p w14:paraId="33E8936B"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0,112</w:t>
            </w:r>
          </w:p>
        </w:tc>
      </w:tr>
      <w:tr w:rsidR="00A147C6" w:rsidRPr="00A147C6" w14:paraId="194922CA"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603249D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044803E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left w:val="nil"/>
              <w:right w:val="single" w:sz="4" w:space="0" w:color="auto"/>
            </w:tcBorders>
            <w:shd w:val="clear" w:color="auto" w:fill="auto"/>
            <w:noWrap/>
            <w:vAlign w:val="center"/>
            <w:hideMark/>
          </w:tcPr>
          <w:p w14:paraId="59CA178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080" w:type="dxa"/>
            <w:tcBorders>
              <w:left w:val="nil"/>
              <w:right w:val="single" w:sz="4" w:space="0" w:color="auto"/>
            </w:tcBorders>
            <w:shd w:val="clear" w:color="auto" w:fill="auto"/>
            <w:noWrap/>
            <w:vAlign w:val="center"/>
            <w:hideMark/>
          </w:tcPr>
          <w:p w14:paraId="38F627E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80" w:type="dxa"/>
            <w:tcBorders>
              <w:left w:val="nil"/>
              <w:right w:val="single" w:sz="4" w:space="0" w:color="auto"/>
            </w:tcBorders>
            <w:shd w:val="clear" w:color="auto" w:fill="auto"/>
            <w:noWrap/>
            <w:vAlign w:val="center"/>
            <w:hideMark/>
          </w:tcPr>
          <w:p w14:paraId="5665C526"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0,093</w:t>
            </w:r>
          </w:p>
        </w:tc>
      </w:tr>
      <w:tr w:rsidR="00A147C6" w:rsidRPr="00A147C6" w14:paraId="559B7106"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25C86D0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150AC67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top w:val="nil"/>
              <w:left w:val="nil"/>
              <w:right w:val="single" w:sz="4" w:space="0" w:color="auto"/>
            </w:tcBorders>
            <w:shd w:val="clear" w:color="auto" w:fill="auto"/>
            <w:noWrap/>
            <w:vAlign w:val="center"/>
            <w:hideMark/>
          </w:tcPr>
          <w:p w14:paraId="596C637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080" w:type="dxa"/>
            <w:tcBorders>
              <w:top w:val="nil"/>
              <w:left w:val="nil"/>
              <w:right w:val="single" w:sz="4" w:space="0" w:color="auto"/>
            </w:tcBorders>
            <w:shd w:val="clear" w:color="auto" w:fill="auto"/>
            <w:noWrap/>
            <w:vAlign w:val="center"/>
            <w:hideMark/>
          </w:tcPr>
          <w:p w14:paraId="2E3010A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980" w:type="dxa"/>
            <w:tcBorders>
              <w:top w:val="nil"/>
              <w:left w:val="nil"/>
              <w:right w:val="single" w:sz="4" w:space="0" w:color="auto"/>
            </w:tcBorders>
            <w:shd w:val="clear" w:color="auto" w:fill="auto"/>
            <w:noWrap/>
            <w:vAlign w:val="center"/>
            <w:hideMark/>
          </w:tcPr>
          <w:p w14:paraId="04FC141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0,163</w:t>
            </w:r>
          </w:p>
        </w:tc>
      </w:tr>
      <w:tr w:rsidR="00A147C6" w:rsidRPr="00A147C6" w14:paraId="2D6E7CE0"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474BD5A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434F9B9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top w:val="nil"/>
              <w:left w:val="nil"/>
              <w:right w:val="single" w:sz="4" w:space="0" w:color="auto"/>
            </w:tcBorders>
            <w:shd w:val="clear" w:color="auto" w:fill="auto"/>
            <w:noWrap/>
            <w:vAlign w:val="center"/>
            <w:hideMark/>
          </w:tcPr>
          <w:p w14:paraId="6011C839"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80" w:type="dxa"/>
            <w:tcBorders>
              <w:top w:val="nil"/>
              <w:left w:val="nil"/>
              <w:right w:val="single" w:sz="4" w:space="0" w:color="auto"/>
            </w:tcBorders>
            <w:shd w:val="clear" w:color="auto" w:fill="auto"/>
            <w:noWrap/>
            <w:vAlign w:val="center"/>
            <w:hideMark/>
          </w:tcPr>
          <w:p w14:paraId="253B2C05"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80" w:type="dxa"/>
            <w:tcBorders>
              <w:top w:val="nil"/>
              <w:left w:val="nil"/>
              <w:right w:val="single" w:sz="4" w:space="0" w:color="auto"/>
            </w:tcBorders>
            <w:shd w:val="clear" w:color="auto" w:fill="auto"/>
            <w:noWrap/>
            <w:vAlign w:val="bottom"/>
            <w:hideMark/>
          </w:tcPr>
          <w:p w14:paraId="6A147236"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249C7FE" w14:textId="77777777" w:rsidTr="002A27E1">
        <w:trPr>
          <w:trHeight w:val="330"/>
        </w:trPr>
        <w:tc>
          <w:tcPr>
            <w:tcW w:w="985" w:type="dxa"/>
            <w:vMerge/>
            <w:tcBorders>
              <w:top w:val="single" w:sz="4" w:space="0" w:color="auto"/>
              <w:left w:val="single" w:sz="4" w:space="0" w:color="auto"/>
              <w:bottom w:val="single" w:sz="4" w:space="0" w:color="000000"/>
              <w:right w:val="single" w:sz="4" w:space="0" w:color="auto"/>
            </w:tcBorders>
            <w:vAlign w:val="center"/>
            <w:hideMark/>
          </w:tcPr>
          <w:p w14:paraId="02B96F8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1EF737F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40" w:type="dxa"/>
            <w:tcBorders>
              <w:top w:val="nil"/>
              <w:left w:val="nil"/>
              <w:bottom w:val="single" w:sz="4" w:space="0" w:color="auto"/>
              <w:right w:val="single" w:sz="4" w:space="0" w:color="auto"/>
            </w:tcBorders>
            <w:shd w:val="clear" w:color="auto" w:fill="auto"/>
            <w:noWrap/>
            <w:vAlign w:val="center"/>
            <w:hideMark/>
          </w:tcPr>
          <w:p w14:paraId="0D2B275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80" w:type="dxa"/>
            <w:tcBorders>
              <w:top w:val="nil"/>
              <w:left w:val="nil"/>
              <w:bottom w:val="single" w:sz="4" w:space="0" w:color="auto"/>
              <w:right w:val="single" w:sz="4" w:space="0" w:color="auto"/>
            </w:tcBorders>
            <w:shd w:val="clear" w:color="auto" w:fill="auto"/>
            <w:noWrap/>
            <w:vAlign w:val="center"/>
            <w:hideMark/>
          </w:tcPr>
          <w:p w14:paraId="4B9059C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80" w:type="dxa"/>
            <w:tcBorders>
              <w:top w:val="nil"/>
              <w:left w:val="nil"/>
              <w:bottom w:val="single" w:sz="4" w:space="0" w:color="auto"/>
              <w:right w:val="single" w:sz="4" w:space="0" w:color="auto"/>
            </w:tcBorders>
            <w:shd w:val="clear" w:color="auto" w:fill="auto"/>
            <w:noWrap/>
            <w:vAlign w:val="center"/>
            <w:hideMark/>
          </w:tcPr>
          <w:p w14:paraId="7BD194E3" w14:textId="77777777" w:rsidR="0018468E" w:rsidRPr="00A147C6" w:rsidRDefault="0018468E" w:rsidP="002A27E1">
            <w:pPr>
              <w:spacing w:after="80" w:line="240" w:lineRule="auto"/>
              <w:jc w:val="right"/>
              <w:rPr>
                <w:sz w:val="28"/>
                <w:szCs w:val="28"/>
              </w:rPr>
            </w:pPr>
            <w:r w:rsidRPr="00A147C6">
              <w:rPr>
                <w:rFonts w:ascii="Times New Roman" w:eastAsia="Times New Roman" w:hAnsi="Times New Roman" w:cs="Times New Roman"/>
                <w:i/>
                <w:iCs/>
                <w:sz w:val="26"/>
                <w:szCs w:val="26"/>
              </w:rPr>
              <w:t>0,093</w:t>
            </w:r>
          </w:p>
        </w:tc>
      </w:tr>
    </w:tbl>
    <w:p w14:paraId="538A3B1B" w14:textId="77777777" w:rsidR="00E836AE" w:rsidRPr="00A147C6" w:rsidRDefault="00622147" w:rsidP="007F28F7">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fldChar w:fldCharType="begin"/>
      </w:r>
      <w:r w:rsidR="007F28F7"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suất!R315C11" </w:instrText>
      </w:r>
      <w:r w:rsidR="007F28F7"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790A60DC" w14:textId="77777777" w:rsidR="00E836AE" w:rsidRPr="00A147C6" w:rsidRDefault="00E836AE" w:rsidP="00BA63C9">
      <w:pPr>
        <w:pStyle w:val="Heading4"/>
        <w:rPr>
          <w:rFonts w:eastAsia="Times New Roman"/>
        </w:rPr>
      </w:pPr>
      <w:bookmarkStart w:id="230" w:name="_Toc57988264"/>
      <w:r w:rsidRPr="00A147C6">
        <w:rPr>
          <w:rFonts w:eastAsia="Times New Roman"/>
        </w:rPr>
        <w:lastRenderedPageBreak/>
        <w:t>TTC.11000 Duy tu tháng cột tín hiệu đường ngang có gác 2 cơ cấu</w:t>
      </w:r>
      <w:bookmarkEnd w:id="230"/>
    </w:p>
    <w:p w14:paraId="1E32C0E6" w14:textId="77777777" w:rsidR="003566AB" w:rsidRPr="00A147C6" w:rsidRDefault="00622147" w:rsidP="007F28F7">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3566AB" w:rsidRPr="00A147C6">
        <w:rPr>
          <w:rFonts w:ascii="Times New Roman" w:eastAsia="Times New Roman" w:hAnsi="Times New Roman" w:cs="Times New Roman"/>
          <w:bCs/>
          <w:i/>
          <w:iCs/>
          <w:sz w:val="26"/>
          <w:szCs w:val="26"/>
        </w:rPr>
        <w:t>Thành phần công việc</w:t>
      </w:r>
    </w:p>
    <w:p w14:paraId="1C1EFD77" w14:textId="77777777" w:rsidR="003566AB" w:rsidRPr="00A147C6" w:rsidRDefault="003566AB" w:rsidP="003566AB">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6BEE83C3" w14:textId="77777777" w:rsidR="0018468E" w:rsidRPr="00A147C6" w:rsidRDefault="0018468E" w:rsidP="0018468E">
      <w:pPr>
        <w:tabs>
          <w:tab w:val="left" w:pos="2968"/>
          <w:tab w:val="left" w:pos="6899"/>
          <w:tab w:val="left" w:pos="7947"/>
        </w:tabs>
        <w:spacing w:after="80" w:line="240" w:lineRule="auto"/>
        <w:ind w:right="-180"/>
        <w:jc w:val="right"/>
        <w:rPr>
          <w:rFonts w:ascii="Times New Roman" w:eastAsia="Times New Roman" w:hAnsi="Times New Roman" w:cs="Times New Roman"/>
          <w:bCs/>
          <w:i/>
          <w:iCs/>
          <w:sz w:val="26"/>
          <w:szCs w:val="26"/>
        </w:rPr>
      </w:pPr>
      <w:r w:rsidRPr="00A147C6">
        <w:rPr>
          <w:rFonts w:ascii="Times New Roman" w:eastAsia="Times New Roman" w:hAnsi="Times New Roman" w:cs="Times New Roman"/>
          <w:bCs/>
          <w:i/>
          <w:iCs/>
          <w:sz w:val="26"/>
          <w:szCs w:val="26"/>
        </w:rPr>
        <w:t>Đơn vị: 01 cột</w:t>
      </w:r>
    </w:p>
    <w:tbl>
      <w:tblPr>
        <w:tblW w:w="9625" w:type="dxa"/>
        <w:tblLook w:val="04A0" w:firstRow="1" w:lastRow="0" w:firstColumn="1" w:lastColumn="0" w:noHBand="0" w:noVBand="1"/>
      </w:tblPr>
      <w:tblGrid>
        <w:gridCol w:w="1033"/>
        <w:gridCol w:w="2430"/>
        <w:gridCol w:w="3150"/>
        <w:gridCol w:w="1080"/>
        <w:gridCol w:w="1932"/>
      </w:tblGrid>
      <w:tr w:rsidR="00A147C6" w:rsidRPr="00A147C6" w14:paraId="26B1EF84" w14:textId="77777777" w:rsidTr="002A27E1">
        <w:trPr>
          <w:trHeight w:val="330"/>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3841BF4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30" w:type="dxa"/>
            <w:tcBorders>
              <w:top w:val="single" w:sz="4" w:space="0" w:color="auto"/>
              <w:left w:val="nil"/>
              <w:bottom w:val="nil"/>
              <w:right w:val="single" w:sz="4" w:space="0" w:color="auto"/>
            </w:tcBorders>
            <w:shd w:val="clear" w:color="auto" w:fill="auto"/>
            <w:noWrap/>
            <w:vAlign w:val="center"/>
            <w:hideMark/>
          </w:tcPr>
          <w:p w14:paraId="4D5324B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150" w:type="dxa"/>
            <w:tcBorders>
              <w:top w:val="single" w:sz="4" w:space="0" w:color="auto"/>
              <w:left w:val="nil"/>
              <w:bottom w:val="single" w:sz="4" w:space="0" w:color="auto"/>
              <w:right w:val="single" w:sz="4" w:space="0" w:color="auto"/>
            </w:tcBorders>
            <w:shd w:val="clear" w:color="auto" w:fill="auto"/>
            <w:noWrap/>
            <w:vAlign w:val="center"/>
            <w:hideMark/>
          </w:tcPr>
          <w:p w14:paraId="09B43CE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290204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932" w:type="dxa"/>
            <w:tcBorders>
              <w:top w:val="single" w:sz="4" w:space="0" w:color="auto"/>
              <w:left w:val="nil"/>
              <w:bottom w:val="single" w:sz="4" w:space="0" w:color="auto"/>
              <w:right w:val="single" w:sz="4" w:space="0" w:color="auto"/>
            </w:tcBorders>
            <w:shd w:val="clear" w:color="auto" w:fill="auto"/>
            <w:noWrap/>
            <w:vAlign w:val="center"/>
            <w:hideMark/>
          </w:tcPr>
          <w:p w14:paraId="4E33723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87AF2F3"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33E69A2" w14:textId="77777777" w:rsidR="00C151F4"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5C6714B0" w14:textId="77777777" w:rsidR="0018468E" w:rsidRPr="00A147C6" w:rsidRDefault="002222D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r w:rsidR="0018468E" w:rsidRPr="00A147C6">
              <w:rPr>
                <w:rFonts w:ascii="Times New Roman" w:eastAsia="Times New Roman" w:hAnsi="Times New Roman" w:cs="Times New Roman"/>
                <w:sz w:val="26"/>
                <w:szCs w:val="26"/>
              </w:rPr>
              <w:t>10</w:t>
            </w:r>
            <w:r w:rsidRPr="00A147C6">
              <w:rPr>
                <w:rFonts w:ascii="Times New Roman" w:eastAsia="Times New Roman" w:hAnsi="Times New Roman" w:cs="Times New Roman"/>
                <w:sz w:val="26"/>
                <w:szCs w:val="26"/>
              </w:rPr>
              <w:t>00</w:t>
            </w:r>
          </w:p>
        </w:tc>
        <w:tc>
          <w:tcPr>
            <w:tcW w:w="24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9917D8C"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w:t>
            </w:r>
            <w:r w:rsidR="00DF070D" w:rsidRPr="00A147C6">
              <w:rPr>
                <w:rFonts w:ascii="Times New Roman" w:eastAsia="Times New Roman" w:hAnsi="Times New Roman" w:cs="Times New Roman"/>
                <w:bCs/>
                <w:iCs/>
                <w:sz w:val="26"/>
                <w:szCs w:val="26"/>
              </w:rPr>
              <w:t xml:space="preserve">tháng </w:t>
            </w:r>
            <w:r w:rsidRPr="00A147C6">
              <w:rPr>
                <w:rFonts w:ascii="Times New Roman" w:eastAsia="Times New Roman" w:hAnsi="Times New Roman" w:cs="Times New Roman"/>
                <w:sz w:val="26"/>
                <w:szCs w:val="26"/>
              </w:rPr>
              <w:t>cột tín hiệu đường ngang có gác 2 cơ cấu</w:t>
            </w:r>
          </w:p>
        </w:tc>
        <w:tc>
          <w:tcPr>
            <w:tcW w:w="3150" w:type="dxa"/>
            <w:tcBorders>
              <w:top w:val="single" w:sz="4" w:space="0" w:color="auto"/>
              <w:left w:val="nil"/>
              <w:right w:val="single" w:sz="4" w:space="0" w:color="auto"/>
            </w:tcBorders>
            <w:shd w:val="clear" w:color="auto" w:fill="auto"/>
            <w:noWrap/>
            <w:vAlign w:val="center"/>
            <w:hideMark/>
          </w:tcPr>
          <w:p w14:paraId="5D8A6D5A"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80" w:type="dxa"/>
            <w:tcBorders>
              <w:top w:val="single" w:sz="4" w:space="0" w:color="auto"/>
              <w:left w:val="nil"/>
              <w:right w:val="single" w:sz="4" w:space="0" w:color="auto"/>
            </w:tcBorders>
            <w:shd w:val="clear" w:color="auto" w:fill="auto"/>
            <w:noWrap/>
            <w:vAlign w:val="center"/>
            <w:hideMark/>
          </w:tcPr>
          <w:p w14:paraId="2291FB8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32" w:type="dxa"/>
            <w:tcBorders>
              <w:top w:val="single" w:sz="4" w:space="0" w:color="auto"/>
              <w:left w:val="nil"/>
              <w:right w:val="single" w:sz="4" w:space="0" w:color="auto"/>
            </w:tcBorders>
            <w:shd w:val="clear" w:color="auto" w:fill="auto"/>
            <w:noWrap/>
            <w:vAlign w:val="bottom"/>
            <w:hideMark/>
          </w:tcPr>
          <w:p w14:paraId="556B17C0"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8EAF170"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6FC711B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42FF979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626723F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080" w:type="dxa"/>
            <w:tcBorders>
              <w:left w:val="nil"/>
              <w:bottom w:val="nil"/>
              <w:right w:val="single" w:sz="4" w:space="0" w:color="auto"/>
            </w:tcBorders>
            <w:shd w:val="clear" w:color="auto" w:fill="auto"/>
            <w:noWrap/>
            <w:vAlign w:val="center"/>
            <w:hideMark/>
          </w:tcPr>
          <w:p w14:paraId="29DAB53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32" w:type="dxa"/>
            <w:tcBorders>
              <w:left w:val="nil"/>
              <w:bottom w:val="nil"/>
              <w:right w:val="single" w:sz="4" w:space="0" w:color="auto"/>
            </w:tcBorders>
            <w:shd w:val="clear" w:color="auto" w:fill="auto"/>
            <w:noWrap/>
            <w:vAlign w:val="center"/>
            <w:hideMark/>
          </w:tcPr>
          <w:p w14:paraId="4666983B"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0,073</w:t>
            </w:r>
          </w:p>
        </w:tc>
      </w:tr>
      <w:tr w:rsidR="00A147C6" w:rsidRPr="00A147C6" w14:paraId="2CF2F95E"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83D460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01B378E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5D32A011" w14:textId="77777777" w:rsidR="0018468E" w:rsidRPr="00A147C6" w:rsidRDefault="00656BDF"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080" w:type="dxa"/>
            <w:tcBorders>
              <w:left w:val="nil"/>
              <w:bottom w:val="nil"/>
              <w:right w:val="single" w:sz="4" w:space="0" w:color="auto"/>
            </w:tcBorders>
            <w:shd w:val="clear" w:color="auto" w:fill="auto"/>
            <w:noWrap/>
            <w:vAlign w:val="center"/>
            <w:hideMark/>
          </w:tcPr>
          <w:p w14:paraId="7A339E1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32" w:type="dxa"/>
            <w:tcBorders>
              <w:left w:val="nil"/>
              <w:bottom w:val="nil"/>
              <w:right w:val="single" w:sz="4" w:space="0" w:color="auto"/>
            </w:tcBorders>
            <w:shd w:val="clear" w:color="auto" w:fill="auto"/>
            <w:noWrap/>
            <w:vAlign w:val="center"/>
            <w:hideMark/>
          </w:tcPr>
          <w:p w14:paraId="2943E69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0,332</w:t>
            </w:r>
          </w:p>
        </w:tc>
      </w:tr>
      <w:tr w:rsidR="00A147C6" w:rsidRPr="00A147C6" w14:paraId="102ADCE8"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005546F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628F637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31E6C25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080" w:type="dxa"/>
            <w:tcBorders>
              <w:left w:val="nil"/>
              <w:bottom w:val="nil"/>
              <w:right w:val="single" w:sz="4" w:space="0" w:color="auto"/>
            </w:tcBorders>
            <w:shd w:val="clear" w:color="auto" w:fill="auto"/>
            <w:noWrap/>
            <w:vAlign w:val="center"/>
            <w:hideMark/>
          </w:tcPr>
          <w:p w14:paraId="7CBB499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32" w:type="dxa"/>
            <w:tcBorders>
              <w:left w:val="nil"/>
              <w:bottom w:val="nil"/>
              <w:right w:val="single" w:sz="4" w:space="0" w:color="auto"/>
            </w:tcBorders>
            <w:shd w:val="clear" w:color="auto" w:fill="auto"/>
            <w:noWrap/>
            <w:vAlign w:val="center"/>
            <w:hideMark/>
          </w:tcPr>
          <w:p w14:paraId="3804187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0,272</w:t>
            </w:r>
          </w:p>
        </w:tc>
      </w:tr>
      <w:tr w:rsidR="00A147C6" w:rsidRPr="00A147C6" w14:paraId="58D7CB67"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57695DB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003C05A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19B0990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080" w:type="dxa"/>
            <w:tcBorders>
              <w:left w:val="nil"/>
              <w:bottom w:val="nil"/>
              <w:right w:val="single" w:sz="4" w:space="0" w:color="auto"/>
            </w:tcBorders>
            <w:shd w:val="clear" w:color="auto" w:fill="auto"/>
            <w:noWrap/>
            <w:vAlign w:val="center"/>
            <w:hideMark/>
          </w:tcPr>
          <w:p w14:paraId="26EC5DF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32" w:type="dxa"/>
            <w:tcBorders>
              <w:left w:val="nil"/>
              <w:bottom w:val="nil"/>
              <w:right w:val="single" w:sz="4" w:space="0" w:color="auto"/>
            </w:tcBorders>
            <w:shd w:val="clear" w:color="auto" w:fill="auto"/>
            <w:noWrap/>
            <w:vAlign w:val="center"/>
            <w:hideMark/>
          </w:tcPr>
          <w:p w14:paraId="54DDB78F"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0,667</w:t>
            </w:r>
          </w:p>
        </w:tc>
      </w:tr>
      <w:tr w:rsidR="00A147C6" w:rsidRPr="00A147C6" w14:paraId="1C6D7FBD"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69A3222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326330E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2257E0D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080" w:type="dxa"/>
            <w:tcBorders>
              <w:left w:val="nil"/>
              <w:bottom w:val="nil"/>
              <w:right w:val="single" w:sz="4" w:space="0" w:color="auto"/>
            </w:tcBorders>
            <w:shd w:val="clear" w:color="auto" w:fill="auto"/>
            <w:noWrap/>
            <w:vAlign w:val="center"/>
            <w:hideMark/>
          </w:tcPr>
          <w:p w14:paraId="205A5B0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932" w:type="dxa"/>
            <w:tcBorders>
              <w:left w:val="nil"/>
              <w:bottom w:val="nil"/>
              <w:right w:val="single" w:sz="4" w:space="0" w:color="auto"/>
            </w:tcBorders>
            <w:shd w:val="clear" w:color="auto" w:fill="auto"/>
            <w:noWrap/>
            <w:vAlign w:val="center"/>
            <w:hideMark/>
          </w:tcPr>
          <w:p w14:paraId="4563B041"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0,648</w:t>
            </w:r>
          </w:p>
        </w:tc>
      </w:tr>
      <w:tr w:rsidR="00A147C6" w:rsidRPr="00A147C6" w14:paraId="28C49C8F"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2FCA2C2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7A0BF03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370B3BF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080" w:type="dxa"/>
            <w:tcBorders>
              <w:left w:val="nil"/>
              <w:bottom w:val="nil"/>
              <w:right w:val="single" w:sz="4" w:space="0" w:color="auto"/>
            </w:tcBorders>
            <w:shd w:val="clear" w:color="auto" w:fill="auto"/>
            <w:noWrap/>
            <w:vAlign w:val="center"/>
            <w:hideMark/>
          </w:tcPr>
          <w:p w14:paraId="4508E97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32" w:type="dxa"/>
            <w:tcBorders>
              <w:left w:val="nil"/>
              <w:bottom w:val="nil"/>
              <w:right w:val="single" w:sz="4" w:space="0" w:color="auto"/>
            </w:tcBorders>
            <w:shd w:val="clear" w:color="auto" w:fill="auto"/>
            <w:noWrap/>
            <w:vAlign w:val="center"/>
            <w:hideMark/>
          </w:tcPr>
          <w:p w14:paraId="01F17FE8"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0,150</w:t>
            </w:r>
          </w:p>
        </w:tc>
      </w:tr>
      <w:tr w:rsidR="00A147C6" w:rsidRPr="00A147C6" w14:paraId="60620F2E"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9B6D30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15CB4D9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right w:val="single" w:sz="4" w:space="0" w:color="auto"/>
            </w:tcBorders>
            <w:shd w:val="clear" w:color="auto" w:fill="auto"/>
            <w:noWrap/>
            <w:vAlign w:val="center"/>
            <w:hideMark/>
          </w:tcPr>
          <w:p w14:paraId="336BCE8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080" w:type="dxa"/>
            <w:tcBorders>
              <w:left w:val="nil"/>
              <w:right w:val="single" w:sz="4" w:space="0" w:color="auto"/>
            </w:tcBorders>
            <w:shd w:val="clear" w:color="auto" w:fill="auto"/>
            <w:noWrap/>
            <w:vAlign w:val="center"/>
            <w:hideMark/>
          </w:tcPr>
          <w:p w14:paraId="49DFE25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32" w:type="dxa"/>
            <w:tcBorders>
              <w:left w:val="nil"/>
              <w:right w:val="single" w:sz="4" w:space="0" w:color="auto"/>
            </w:tcBorders>
            <w:shd w:val="clear" w:color="auto" w:fill="auto"/>
            <w:noWrap/>
            <w:vAlign w:val="center"/>
            <w:hideMark/>
          </w:tcPr>
          <w:p w14:paraId="2CFC269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0,123</w:t>
            </w:r>
          </w:p>
        </w:tc>
      </w:tr>
      <w:tr w:rsidR="00A147C6" w:rsidRPr="00A147C6" w14:paraId="56961AC9"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2CED2FC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224DC30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right w:val="single" w:sz="4" w:space="0" w:color="auto"/>
            </w:tcBorders>
            <w:shd w:val="clear" w:color="auto" w:fill="auto"/>
            <w:noWrap/>
            <w:vAlign w:val="center"/>
            <w:hideMark/>
          </w:tcPr>
          <w:p w14:paraId="1C3EA03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080" w:type="dxa"/>
            <w:tcBorders>
              <w:top w:val="nil"/>
              <w:left w:val="nil"/>
              <w:right w:val="single" w:sz="4" w:space="0" w:color="auto"/>
            </w:tcBorders>
            <w:shd w:val="clear" w:color="auto" w:fill="auto"/>
            <w:noWrap/>
            <w:vAlign w:val="center"/>
            <w:hideMark/>
          </w:tcPr>
          <w:p w14:paraId="2994D67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932" w:type="dxa"/>
            <w:tcBorders>
              <w:top w:val="nil"/>
              <w:left w:val="nil"/>
              <w:right w:val="single" w:sz="4" w:space="0" w:color="auto"/>
            </w:tcBorders>
            <w:shd w:val="clear" w:color="auto" w:fill="auto"/>
            <w:noWrap/>
            <w:vAlign w:val="center"/>
            <w:hideMark/>
          </w:tcPr>
          <w:p w14:paraId="4DF54CF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0,217</w:t>
            </w:r>
          </w:p>
        </w:tc>
      </w:tr>
      <w:tr w:rsidR="00A147C6" w:rsidRPr="00A147C6" w14:paraId="329C041E"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578E6B4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0DB78AD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right w:val="single" w:sz="4" w:space="0" w:color="auto"/>
            </w:tcBorders>
            <w:shd w:val="clear" w:color="auto" w:fill="auto"/>
            <w:noWrap/>
            <w:vAlign w:val="center"/>
            <w:hideMark/>
          </w:tcPr>
          <w:p w14:paraId="55555AF4"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80" w:type="dxa"/>
            <w:tcBorders>
              <w:top w:val="nil"/>
              <w:left w:val="nil"/>
              <w:right w:val="single" w:sz="4" w:space="0" w:color="auto"/>
            </w:tcBorders>
            <w:shd w:val="clear" w:color="auto" w:fill="auto"/>
            <w:noWrap/>
            <w:vAlign w:val="center"/>
            <w:hideMark/>
          </w:tcPr>
          <w:p w14:paraId="468F131D"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32" w:type="dxa"/>
            <w:tcBorders>
              <w:top w:val="nil"/>
              <w:left w:val="nil"/>
              <w:right w:val="single" w:sz="4" w:space="0" w:color="auto"/>
            </w:tcBorders>
            <w:shd w:val="clear" w:color="auto" w:fill="auto"/>
            <w:noWrap/>
            <w:vAlign w:val="bottom"/>
            <w:hideMark/>
          </w:tcPr>
          <w:p w14:paraId="79DD1C85"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747A410C"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2656B8A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67F6E2F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bottom w:val="single" w:sz="4" w:space="0" w:color="auto"/>
              <w:right w:val="single" w:sz="4" w:space="0" w:color="auto"/>
            </w:tcBorders>
            <w:shd w:val="clear" w:color="auto" w:fill="auto"/>
            <w:noWrap/>
            <w:vAlign w:val="center"/>
            <w:hideMark/>
          </w:tcPr>
          <w:p w14:paraId="056EFB9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80" w:type="dxa"/>
            <w:tcBorders>
              <w:top w:val="nil"/>
              <w:left w:val="nil"/>
              <w:bottom w:val="single" w:sz="4" w:space="0" w:color="auto"/>
              <w:right w:val="single" w:sz="4" w:space="0" w:color="auto"/>
            </w:tcBorders>
            <w:shd w:val="clear" w:color="auto" w:fill="auto"/>
            <w:noWrap/>
            <w:vAlign w:val="center"/>
            <w:hideMark/>
          </w:tcPr>
          <w:p w14:paraId="0DB5ECF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32" w:type="dxa"/>
            <w:tcBorders>
              <w:top w:val="nil"/>
              <w:left w:val="nil"/>
              <w:bottom w:val="single" w:sz="4" w:space="0" w:color="auto"/>
              <w:right w:val="single" w:sz="4" w:space="0" w:color="auto"/>
            </w:tcBorders>
            <w:shd w:val="clear" w:color="auto" w:fill="auto"/>
            <w:noWrap/>
            <w:vAlign w:val="center"/>
            <w:hideMark/>
          </w:tcPr>
          <w:p w14:paraId="1750091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0,124</w:t>
            </w:r>
          </w:p>
        </w:tc>
      </w:tr>
    </w:tbl>
    <w:p w14:paraId="111E6D50" w14:textId="77777777" w:rsidR="00E836AE" w:rsidRPr="00A147C6" w:rsidRDefault="00622147" w:rsidP="007F28F7">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fldChar w:fldCharType="begin"/>
      </w:r>
      <w:r w:rsidR="007F28F7"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suất!R316C11" </w:instrText>
      </w:r>
      <w:r w:rsidR="007F28F7"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57544498" w14:textId="77777777" w:rsidR="00E836AE" w:rsidRPr="00A147C6" w:rsidRDefault="00E836AE" w:rsidP="00BA63C9">
      <w:pPr>
        <w:pStyle w:val="Heading4"/>
        <w:rPr>
          <w:rFonts w:eastAsia="Times New Roman"/>
        </w:rPr>
      </w:pPr>
      <w:bookmarkStart w:id="231" w:name="_Toc57988265"/>
      <w:r w:rsidRPr="00A147C6">
        <w:rPr>
          <w:rFonts w:eastAsia="Times New Roman"/>
        </w:rPr>
        <w:t xml:space="preserve">TTC.11100 Duy tu tháng cột tín hiệu đèn màu ngăn đường, cột </w:t>
      </w:r>
      <w:r w:rsidR="00923696" w:rsidRPr="00A147C6">
        <w:rPr>
          <w:rFonts w:eastAsia="Times New Roman"/>
        </w:rPr>
        <w:t>bê tông</w:t>
      </w:r>
      <w:r w:rsidRPr="00A147C6">
        <w:rPr>
          <w:rFonts w:eastAsia="Times New Roman"/>
        </w:rPr>
        <w:t xml:space="preserve"> cao</w:t>
      </w:r>
      <w:bookmarkEnd w:id="231"/>
    </w:p>
    <w:p w14:paraId="56D84D57" w14:textId="77777777" w:rsidR="003566AB" w:rsidRPr="00A147C6" w:rsidRDefault="00622147" w:rsidP="007F28F7">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3566AB" w:rsidRPr="00A147C6">
        <w:rPr>
          <w:rFonts w:ascii="Times New Roman" w:eastAsia="Times New Roman" w:hAnsi="Times New Roman" w:cs="Times New Roman"/>
          <w:bCs/>
          <w:i/>
          <w:iCs/>
          <w:sz w:val="26"/>
          <w:szCs w:val="26"/>
        </w:rPr>
        <w:t>Thành phần công việc</w:t>
      </w:r>
    </w:p>
    <w:p w14:paraId="431BDF71" w14:textId="77777777" w:rsidR="003566AB" w:rsidRPr="00A147C6" w:rsidRDefault="003566AB" w:rsidP="003566AB">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1F57CDEA"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i/>
          <w:iCs/>
          <w:sz w:val="26"/>
          <w:szCs w:val="26"/>
        </w:rPr>
      </w:pPr>
      <w:r w:rsidRPr="00A147C6">
        <w:rPr>
          <w:rFonts w:ascii="Times New Roman" w:eastAsia="Times New Roman" w:hAnsi="Times New Roman" w:cs="Times New Roman"/>
          <w:bCs/>
          <w:i/>
          <w:iCs/>
          <w:sz w:val="26"/>
          <w:szCs w:val="26"/>
        </w:rPr>
        <w:t>Đơn vị: 01 cột</w:t>
      </w:r>
    </w:p>
    <w:tbl>
      <w:tblPr>
        <w:tblW w:w="9625" w:type="dxa"/>
        <w:tblLook w:val="04A0" w:firstRow="1" w:lastRow="0" w:firstColumn="1" w:lastColumn="0" w:noHBand="0" w:noVBand="1"/>
      </w:tblPr>
      <w:tblGrid>
        <w:gridCol w:w="1033"/>
        <w:gridCol w:w="2440"/>
        <w:gridCol w:w="3182"/>
        <w:gridCol w:w="1080"/>
        <w:gridCol w:w="1890"/>
      </w:tblGrid>
      <w:tr w:rsidR="00A147C6" w:rsidRPr="00A147C6" w14:paraId="17F9DF93" w14:textId="77777777" w:rsidTr="002A27E1">
        <w:trPr>
          <w:trHeight w:val="330"/>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06835803"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40" w:type="dxa"/>
            <w:tcBorders>
              <w:top w:val="single" w:sz="4" w:space="0" w:color="auto"/>
              <w:left w:val="nil"/>
              <w:bottom w:val="nil"/>
              <w:right w:val="single" w:sz="4" w:space="0" w:color="auto"/>
            </w:tcBorders>
            <w:shd w:val="clear" w:color="auto" w:fill="auto"/>
            <w:noWrap/>
            <w:vAlign w:val="center"/>
            <w:hideMark/>
          </w:tcPr>
          <w:p w14:paraId="77D421E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182" w:type="dxa"/>
            <w:tcBorders>
              <w:top w:val="single" w:sz="4" w:space="0" w:color="auto"/>
              <w:left w:val="nil"/>
              <w:bottom w:val="single" w:sz="4" w:space="0" w:color="auto"/>
              <w:right w:val="single" w:sz="4" w:space="0" w:color="auto"/>
            </w:tcBorders>
            <w:shd w:val="clear" w:color="auto" w:fill="auto"/>
            <w:noWrap/>
            <w:vAlign w:val="center"/>
            <w:hideMark/>
          </w:tcPr>
          <w:p w14:paraId="2026CC8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B8136E1"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7723156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6340937"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802D04F" w14:textId="77777777" w:rsidR="00C151F4"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4EFE5298" w14:textId="77777777" w:rsidR="0018468E" w:rsidRPr="00A147C6" w:rsidRDefault="002222D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r w:rsidR="0018468E" w:rsidRPr="00A147C6">
              <w:rPr>
                <w:rFonts w:ascii="Times New Roman" w:eastAsia="Times New Roman" w:hAnsi="Times New Roman" w:cs="Times New Roman"/>
                <w:sz w:val="26"/>
                <w:szCs w:val="26"/>
              </w:rPr>
              <w:t>11</w:t>
            </w:r>
            <w:r w:rsidRPr="00A147C6">
              <w:rPr>
                <w:rFonts w:ascii="Times New Roman" w:eastAsia="Times New Roman" w:hAnsi="Times New Roman" w:cs="Times New Roman"/>
                <w:sz w:val="26"/>
                <w:szCs w:val="26"/>
              </w:rPr>
              <w:t>00</w:t>
            </w:r>
          </w:p>
        </w:tc>
        <w:tc>
          <w:tcPr>
            <w:tcW w:w="2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B380A4"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w:t>
            </w:r>
            <w:r w:rsidR="00DF070D" w:rsidRPr="00A147C6">
              <w:rPr>
                <w:rFonts w:ascii="Times New Roman" w:eastAsia="Times New Roman" w:hAnsi="Times New Roman" w:cs="Times New Roman"/>
                <w:bCs/>
                <w:iCs/>
                <w:sz w:val="26"/>
                <w:szCs w:val="26"/>
              </w:rPr>
              <w:t xml:space="preserve">tháng </w:t>
            </w:r>
            <w:r w:rsidRPr="00A147C6">
              <w:rPr>
                <w:rFonts w:ascii="Times New Roman" w:eastAsia="Times New Roman" w:hAnsi="Times New Roman" w:cs="Times New Roman"/>
                <w:sz w:val="26"/>
                <w:szCs w:val="26"/>
              </w:rPr>
              <w:t>cột tín hi</w:t>
            </w:r>
            <w:r w:rsidR="003566AB" w:rsidRPr="00A147C6">
              <w:rPr>
                <w:rFonts w:ascii="Times New Roman" w:eastAsia="Times New Roman" w:hAnsi="Times New Roman" w:cs="Times New Roman"/>
                <w:sz w:val="26"/>
                <w:szCs w:val="26"/>
              </w:rPr>
              <w:t>ệu đèn màu ngăn đường, cột bê tông</w:t>
            </w:r>
            <w:r w:rsidRPr="00A147C6">
              <w:rPr>
                <w:rFonts w:ascii="Times New Roman" w:eastAsia="Times New Roman" w:hAnsi="Times New Roman" w:cs="Times New Roman"/>
                <w:sz w:val="26"/>
                <w:szCs w:val="26"/>
              </w:rPr>
              <w:t xml:space="preserve"> cao </w:t>
            </w:r>
          </w:p>
        </w:tc>
        <w:tc>
          <w:tcPr>
            <w:tcW w:w="3182" w:type="dxa"/>
            <w:tcBorders>
              <w:top w:val="single" w:sz="4" w:space="0" w:color="auto"/>
              <w:left w:val="nil"/>
              <w:right w:val="single" w:sz="4" w:space="0" w:color="auto"/>
            </w:tcBorders>
            <w:shd w:val="clear" w:color="auto" w:fill="auto"/>
            <w:noWrap/>
            <w:vAlign w:val="center"/>
            <w:hideMark/>
          </w:tcPr>
          <w:p w14:paraId="3A5ACAE0"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80" w:type="dxa"/>
            <w:tcBorders>
              <w:top w:val="single" w:sz="4" w:space="0" w:color="auto"/>
              <w:left w:val="nil"/>
              <w:right w:val="single" w:sz="4" w:space="0" w:color="auto"/>
            </w:tcBorders>
            <w:shd w:val="clear" w:color="auto" w:fill="auto"/>
            <w:noWrap/>
            <w:vAlign w:val="center"/>
            <w:hideMark/>
          </w:tcPr>
          <w:p w14:paraId="4825CF2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90" w:type="dxa"/>
            <w:tcBorders>
              <w:top w:val="single" w:sz="4" w:space="0" w:color="auto"/>
              <w:left w:val="nil"/>
              <w:right w:val="single" w:sz="4" w:space="0" w:color="auto"/>
            </w:tcBorders>
            <w:shd w:val="clear" w:color="auto" w:fill="auto"/>
            <w:noWrap/>
            <w:vAlign w:val="bottom"/>
            <w:hideMark/>
          </w:tcPr>
          <w:p w14:paraId="6D89454A"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75EBD5A9"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55525B0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537AB91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261A8A6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080" w:type="dxa"/>
            <w:tcBorders>
              <w:left w:val="nil"/>
              <w:bottom w:val="nil"/>
              <w:right w:val="single" w:sz="4" w:space="0" w:color="auto"/>
            </w:tcBorders>
            <w:shd w:val="clear" w:color="auto" w:fill="auto"/>
            <w:noWrap/>
            <w:vAlign w:val="center"/>
            <w:hideMark/>
          </w:tcPr>
          <w:p w14:paraId="633B96D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0016634B"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0,037</w:t>
            </w:r>
          </w:p>
        </w:tc>
      </w:tr>
      <w:tr w:rsidR="00A147C6" w:rsidRPr="00A147C6" w14:paraId="0CFD6452"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7370B50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45DE703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0182D1C2" w14:textId="77777777" w:rsidR="0018468E" w:rsidRPr="00A147C6" w:rsidRDefault="00656BDF"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080" w:type="dxa"/>
            <w:tcBorders>
              <w:left w:val="nil"/>
              <w:bottom w:val="nil"/>
              <w:right w:val="single" w:sz="4" w:space="0" w:color="auto"/>
            </w:tcBorders>
            <w:shd w:val="clear" w:color="auto" w:fill="auto"/>
            <w:noWrap/>
            <w:vAlign w:val="center"/>
            <w:hideMark/>
          </w:tcPr>
          <w:p w14:paraId="12B5BDA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613A19D1"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0,166</w:t>
            </w:r>
          </w:p>
        </w:tc>
      </w:tr>
      <w:tr w:rsidR="00A147C6" w:rsidRPr="00A147C6" w14:paraId="0C10F36E"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6FFE637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0D3AEFF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291412C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080" w:type="dxa"/>
            <w:tcBorders>
              <w:left w:val="nil"/>
              <w:bottom w:val="nil"/>
              <w:right w:val="single" w:sz="4" w:space="0" w:color="auto"/>
            </w:tcBorders>
            <w:shd w:val="clear" w:color="auto" w:fill="auto"/>
            <w:noWrap/>
            <w:vAlign w:val="center"/>
            <w:hideMark/>
          </w:tcPr>
          <w:p w14:paraId="0220F31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890" w:type="dxa"/>
            <w:tcBorders>
              <w:left w:val="nil"/>
              <w:bottom w:val="nil"/>
              <w:right w:val="single" w:sz="4" w:space="0" w:color="auto"/>
            </w:tcBorders>
            <w:shd w:val="clear" w:color="auto" w:fill="auto"/>
            <w:noWrap/>
            <w:vAlign w:val="center"/>
            <w:hideMark/>
          </w:tcPr>
          <w:p w14:paraId="4519DBC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0,136</w:t>
            </w:r>
          </w:p>
        </w:tc>
      </w:tr>
      <w:tr w:rsidR="00A147C6" w:rsidRPr="00A147C6" w14:paraId="7F81452D"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01578BC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169AB38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47E51DA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080" w:type="dxa"/>
            <w:tcBorders>
              <w:left w:val="nil"/>
              <w:bottom w:val="nil"/>
              <w:right w:val="single" w:sz="4" w:space="0" w:color="auto"/>
            </w:tcBorders>
            <w:shd w:val="clear" w:color="auto" w:fill="auto"/>
            <w:noWrap/>
            <w:vAlign w:val="center"/>
            <w:hideMark/>
          </w:tcPr>
          <w:p w14:paraId="3BAF611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522C107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0,333</w:t>
            </w:r>
          </w:p>
        </w:tc>
      </w:tr>
      <w:tr w:rsidR="00A147C6" w:rsidRPr="00A147C6" w14:paraId="228A5821"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D47D14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6734431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5AFDDEC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080" w:type="dxa"/>
            <w:tcBorders>
              <w:left w:val="nil"/>
              <w:bottom w:val="nil"/>
              <w:right w:val="single" w:sz="4" w:space="0" w:color="auto"/>
            </w:tcBorders>
            <w:shd w:val="clear" w:color="auto" w:fill="auto"/>
            <w:noWrap/>
            <w:vAlign w:val="center"/>
            <w:hideMark/>
          </w:tcPr>
          <w:p w14:paraId="585979C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890" w:type="dxa"/>
            <w:tcBorders>
              <w:left w:val="nil"/>
              <w:bottom w:val="nil"/>
              <w:right w:val="single" w:sz="4" w:space="0" w:color="auto"/>
            </w:tcBorders>
            <w:shd w:val="clear" w:color="auto" w:fill="auto"/>
            <w:noWrap/>
            <w:vAlign w:val="center"/>
            <w:hideMark/>
          </w:tcPr>
          <w:p w14:paraId="7BA275B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0,324</w:t>
            </w:r>
          </w:p>
        </w:tc>
      </w:tr>
      <w:tr w:rsidR="00A147C6" w:rsidRPr="00A147C6" w14:paraId="6D4FE6D5"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3063A67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79F5A06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5F16AD2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080" w:type="dxa"/>
            <w:tcBorders>
              <w:left w:val="nil"/>
              <w:bottom w:val="nil"/>
              <w:right w:val="single" w:sz="4" w:space="0" w:color="auto"/>
            </w:tcBorders>
            <w:shd w:val="clear" w:color="auto" w:fill="auto"/>
            <w:noWrap/>
            <w:vAlign w:val="center"/>
            <w:hideMark/>
          </w:tcPr>
          <w:p w14:paraId="03FEDF5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63CA920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0,075</w:t>
            </w:r>
          </w:p>
        </w:tc>
      </w:tr>
      <w:tr w:rsidR="00A147C6" w:rsidRPr="00A147C6" w14:paraId="3CF1AD29"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2D577B9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102DB77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right w:val="single" w:sz="4" w:space="0" w:color="auto"/>
            </w:tcBorders>
            <w:shd w:val="clear" w:color="auto" w:fill="auto"/>
            <w:noWrap/>
            <w:vAlign w:val="center"/>
            <w:hideMark/>
          </w:tcPr>
          <w:p w14:paraId="44E3EEA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080" w:type="dxa"/>
            <w:tcBorders>
              <w:left w:val="nil"/>
              <w:right w:val="single" w:sz="4" w:space="0" w:color="auto"/>
            </w:tcBorders>
            <w:shd w:val="clear" w:color="auto" w:fill="auto"/>
            <w:noWrap/>
            <w:vAlign w:val="center"/>
            <w:hideMark/>
          </w:tcPr>
          <w:p w14:paraId="77474CC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right w:val="single" w:sz="4" w:space="0" w:color="auto"/>
            </w:tcBorders>
            <w:shd w:val="clear" w:color="auto" w:fill="auto"/>
            <w:noWrap/>
            <w:vAlign w:val="center"/>
            <w:hideMark/>
          </w:tcPr>
          <w:p w14:paraId="0558DBB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0,062</w:t>
            </w:r>
          </w:p>
        </w:tc>
      </w:tr>
      <w:tr w:rsidR="00A147C6" w:rsidRPr="00A147C6" w14:paraId="14EB2A78"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E8CC1C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18F2DED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top w:val="nil"/>
              <w:left w:val="nil"/>
              <w:right w:val="single" w:sz="4" w:space="0" w:color="auto"/>
            </w:tcBorders>
            <w:shd w:val="clear" w:color="auto" w:fill="auto"/>
            <w:noWrap/>
            <w:vAlign w:val="center"/>
            <w:hideMark/>
          </w:tcPr>
          <w:p w14:paraId="385C898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080" w:type="dxa"/>
            <w:tcBorders>
              <w:top w:val="nil"/>
              <w:left w:val="nil"/>
              <w:right w:val="single" w:sz="4" w:space="0" w:color="auto"/>
            </w:tcBorders>
            <w:shd w:val="clear" w:color="auto" w:fill="auto"/>
            <w:noWrap/>
            <w:vAlign w:val="center"/>
            <w:hideMark/>
          </w:tcPr>
          <w:p w14:paraId="511486D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890" w:type="dxa"/>
            <w:tcBorders>
              <w:top w:val="nil"/>
              <w:left w:val="nil"/>
              <w:right w:val="single" w:sz="4" w:space="0" w:color="auto"/>
            </w:tcBorders>
            <w:shd w:val="clear" w:color="auto" w:fill="auto"/>
            <w:noWrap/>
            <w:vAlign w:val="center"/>
            <w:hideMark/>
          </w:tcPr>
          <w:p w14:paraId="1B869412"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0,109</w:t>
            </w:r>
          </w:p>
        </w:tc>
      </w:tr>
      <w:tr w:rsidR="00A147C6" w:rsidRPr="00A147C6" w14:paraId="2F7DE390"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CC8EC5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631FF95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top w:val="nil"/>
              <w:left w:val="nil"/>
              <w:right w:val="single" w:sz="4" w:space="0" w:color="auto"/>
            </w:tcBorders>
            <w:shd w:val="clear" w:color="auto" w:fill="auto"/>
            <w:noWrap/>
            <w:vAlign w:val="center"/>
            <w:hideMark/>
          </w:tcPr>
          <w:p w14:paraId="5CAE0EE5"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80" w:type="dxa"/>
            <w:tcBorders>
              <w:top w:val="nil"/>
              <w:left w:val="nil"/>
              <w:right w:val="single" w:sz="4" w:space="0" w:color="auto"/>
            </w:tcBorders>
            <w:shd w:val="clear" w:color="auto" w:fill="auto"/>
            <w:noWrap/>
            <w:vAlign w:val="center"/>
            <w:hideMark/>
          </w:tcPr>
          <w:p w14:paraId="1C7E442E"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90" w:type="dxa"/>
            <w:tcBorders>
              <w:top w:val="nil"/>
              <w:left w:val="nil"/>
              <w:right w:val="single" w:sz="4" w:space="0" w:color="auto"/>
            </w:tcBorders>
            <w:shd w:val="clear" w:color="auto" w:fill="auto"/>
            <w:noWrap/>
            <w:vAlign w:val="bottom"/>
            <w:hideMark/>
          </w:tcPr>
          <w:p w14:paraId="330A5C26"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73561DF6"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0B8FE94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2AF4F3B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top w:val="nil"/>
              <w:left w:val="nil"/>
              <w:bottom w:val="single" w:sz="4" w:space="0" w:color="auto"/>
              <w:right w:val="single" w:sz="4" w:space="0" w:color="auto"/>
            </w:tcBorders>
            <w:shd w:val="clear" w:color="auto" w:fill="auto"/>
            <w:noWrap/>
            <w:vAlign w:val="center"/>
            <w:hideMark/>
          </w:tcPr>
          <w:p w14:paraId="1237037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80" w:type="dxa"/>
            <w:tcBorders>
              <w:top w:val="nil"/>
              <w:left w:val="nil"/>
              <w:bottom w:val="single" w:sz="4" w:space="0" w:color="auto"/>
              <w:right w:val="single" w:sz="4" w:space="0" w:color="auto"/>
            </w:tcBorders>
            <w:shd w:val="clear" w:color="auto" w:fill="auto"/>
            <w:noWrap/>
            <w:vAlign w:val="center"/>
            <w:hideMark/>
          </w:tcPr>
          <w:p w14:paraId="638D688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90" w:type="dxa"/>
            <w:tcBorders>
              <w:top w:val="nil"/>
              <w:left w:val="nil"/>
              <w:bottom w:val="single" w:sz="4" w:space="0" w:color="auto"/>
              <w:right w:val="single" w:sz="4" w:space="0" w:color="auto"/>
            </w:tcBorders>
            <w:shd w:val="clear" w:color="auto" w:fill="auto"/>
            <w:noWrap/>
            <w:vAlign w:val="center"/>
            <w:hideMark/>
          </w:tcPr>
          <w:p w14:paraId="42EF59D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0,083</w:t>
            </w:r>
          </w:p>
        </w:tc>
      </w:tr>
    </w:tbl>
    <w:p w14:paraId="49C8618D" w14:textId="77777777" w:rsidR="00E836AE" w:rsidRPr="00A147C6" w:rsidRDefault="00622147" w:rsidP="007F28F7">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fldChar w:fldCharType="begin"/>
      </w:r>
      <w:r w:rsidR="007F28F7"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suất!R317C11" </w:instrText>
      </w:r>
      <w:r w:rsidR="007F28F7"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27532961" w14:textId="77777777" w:rsidR="00E836AE" w:rsidRPr="00A147C6" w:rsidRDefault="00E836AE" w:rsidP="00BA63C9">
      <w:pPr>
        <w:pStyle w:val="Heading4"/>
        <w:rPr>
          <w:rFonts w:eastAsia="Times New Roman"/>
        </w:rPr>
      </w:pPr>
      <w:bookmarkStart w:id="232" w:name="_Toc57988266"/>
      <w:r w:rsidRPr="00A147C6">
        <w:rPr>
          <w:rFonts w:eastAsia="Times New Roman"/>
        </w:rPr>
        <w:lastRenderedPageBreak/>
        <w:t xml:space="preserve">TTC.11200 Duy tu tháng cột tín hiệu đèn màu báo trước, phòng vệ cột </w:t>
      </w:r>
      <w:r w:rsidR="00923696" w:rsidRPr="00A147C6">
        <w:rPr>
          <w:rFonts w:eastAsia="Times New Roman"/>
        </w:rPr>
        <w:t>bê tông</w:t>
      </w:r>
      <w:r w:rsidRPr="00A147C6">
        <w:rPr>
          <w:rFonts w:eastAsia="Times New Roman"/>
        </w:rPr>
        <w:t xml:space="preserve"> cao</w:t>
      </w:r>
      <w:bookmarkEnd w:id="232"/>
    </w:p>
    <w:p w14:paraId="3C6728D5" w14:textId="77777777" w:rsidR="00115EDE" w:rsidRPr="00A147C6" w:rsidRDefault="00622147" w:rsidP="007F28F7">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115EDE" w:rsidRPr="00A147C6">
        <w:rPr>
          <w:rFonts w:ascii="Times New Roman" w:eastAsia="Times New Roman" w:hAnsi="Times New Roman" w:cs="Times New Roman"/>
          <w:bCs/>
          <w:i/>
          <w:iCs/>
          <w:sz w:val="26"/>
          <w:szCs w:val="26"/>
        </w:rPr>
        <w:t>Thành phần công việc</w:t>
      </w:r>
    </w:p>
    <w:p w14:paraId="5C964EDD" w14:textId="77777777" w:rsidR="00115EDE" w:rsidRPr="00A147C6" w:rsidRDefault="00115EDE" w:rsidP="00115EDE">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0D5C6C2D" w14:textId="77777777" w:rsidR="0018468E" w:rsidRPr="00A147C6" w:rsidRDefault="0018468E" w:rsidP="0018468E">
      <w:pPr>
        <w:tabs>
          <w:tab w:val="left" w:pos="2968"/>
          <w:tab w:val="left" w:pos="6899"/>
          <w:tab w:val="left" w:pos="7947"/>
        </w:tabs>
        <w:spacing w:after="80" w:line="240" w:lineRule="auto"/>
        <w:ind w:right="-180"/>
        <w:jc w:val="right"/>
        <w:rPr>
          <w:rFonts w:ascii="Times New Roman" w:eastAsia="Times New Roman" w:hAnsi="Times New Roman" w:cs="Times New Roman"/>
          <w:bCs/>
          <w:i/>
          <w:iCs/>
          <w:sz w:val="26"/>
          <w:szCs w:val="26"/>
        </w:rPr>
      </w:pPr>
      <w:r w:rsidRPr="00A147C6">
        <w:rPr>
          <w:rFonts w:ascii="Times New Roman" w:eastAsia="Times New Roman" w:hAnsi="Times New Roman" w:cs="Times New Roman"/>
          <w:bCs/>
          <w:i/>
          <w:iCs/>
          <w:sz w:val="26"/>
          <w:szCs w:val="26"/>
        </w:rPr>
        <w:t>Đơn vị: 01 cột</w:t>
      </w:r>
    </w:p>
    <w:tbl>
      <w:tblPr>
        <w:tblW w:w="9625" w:type="dxa"/>
        <w:tblLook w:val="04A0" w:firstRow="1" w:lastRow="0" w:firstColumn="1" w:lastColumn="0" w:noHBand="0" w:noVBand="1"/>
      </w:tblPr>
      <w:tblGrid>
        <w:gridCol w:w="1165"/>
        <w:gridCol w:w="2308"/>
        <w:gridCol w:w="3182"/>
        <w:gridCol w:w="1080"/>
        <w:gridCol w:w="1890"/>
      </w:tblGrid>
      <w:tr w:rsidR="00A147C6" w:rsidRPr="00A147C6" w14:paraId="5B71A74E" w14:textId="77777777" w:rsidTr="00F6319F">
        <w:trPr>
          <w:trHeight w:val="197"/>
        </w:trPr>
        <w:tc>
          <w:tcPr>
            <w:tcW w:w="1165" w:type="dxa"/>
            <w:tcBorders>
              <w:top w:val="single" w:sz="4" w:space="0" w:color="auto"/>
              <w:left w:val="single" w:sz="4" w:space="0" w:color="auto"/>
              <w:bottom w:val="nil"/>
              <w:right w:val="single" w:sz="4" w:space="0" w:color="auto"/>
            </w:tcBorders>
            <w:shd w:val="clear" w:color="auto" w:fill="auto"/>
            <w:noWrap/>
            <w:vAlign w:val="center"/>
            <w:hideMark/>
          </w:tcPr>
          <w:p w14:paraId="2DAE9F7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08" w:type="dxa"/>
            <w:tcBorders>
              <w:top w:val="single" w:sz="4" w:space="0" w:color="auto"/>
              <w:left w:val="nil"/>
              <w:bottom w:val="nil"/>
              <w:right w:val="single" w:sz="4" w:space="0" w:color="auto"/>
            </w:tcBorders>
            <w:shd w:val="clear" w:color="auto" w:fill="auto"/>
            <w:noWrap/>
            <w:vAlign w:val="center"/>
            <w:hideMark/>
          </w:tcPr>
          <w:p w14:paraId="1F276228" w14:textId="77777777" w:rsidR="0018468E" w:rsidRPr="00A147C6" w:rsidRDefault="0018468E" w:rsidP="002A27E1">
            <w:pPr>
              <w:spacing w:after="80" w:line="240" w:lineRule="auto"/>
              <w:jc w:val="center"/>
              <w:rPr>
                <w:rFonts w:ascii="Times New Roman" w:eastAsia="Times New Roman" w:hAnsi="Times New Roman" w:cs="Times New Roman"/>
                <w:b/>
                <w:bCs/>
              </w:rPr>
            </w:pPr>
            <w:r w:rsidRPr="00A147C6">
              <w:rPr>
                <w:rFonts w:ascii="Times New Roman" w:eastAsia="Times New Roman" w:hAnsi="Times New Roman" w:cs="Times New Roman"/>
                <w:b/>
                <w:bCs/>
              </w:rPr>
              <w:t>Công tác bảo dưỡng</w:t>
            </w:r>
          </w:p>
        </w:tc>
        <w:tc>
          <w:tcPr>
            <w:tcW w:w="3182" w:type="dxa"/>
            <w:tcBorders>
              <w:top w:val="single" w:sz="4" w:space="0" w:color="auto"/>
              <w:left w:val="nil"/>
              <w:bottom w:val="single" w:sz="4" w:space="0" w:color="auto"/>
              <w:right w:val="single" w:sz="4" w:space="0" w:color="auto"/>
            </w:tcBorders>
            <w:shd w:val="clear" w:color="auto" w:fill="auto"/>
            <w:noWrap/>
            <w:vAlign w:val="center"/>
            <w:hideMark/>
          </w:tcPr>
          <w:p w14:paraId="44ED638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21051C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71E961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5488997" w14:textId="77777777" w:rsidTr="00F6319F">
        <w:trPr>
          <w:trHeight w:val="330"/>
        </w:trPr>
        <w:tc>
          <w:tcPr>
            <w:tcW w:w="11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22C5432" w14:textId="77777777" w:rsidR="00C151F4"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69A6DB7A"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r w:rsidR="002222DE"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2</w:t>
            </w:r>
            <w:r w:rsidR="002222DE" w:rsidRPr="00A147C6">
              <w:rPr>
                <w:rFonts w:ascii="Times New Roman" w:eastAsia="Times New Roman" w:hAnsi="Times New Roman" w:cs="Times New Roman"/>
                <w:sz w:val="26"/>
                <w:szCs w:val="26"/>
              </w:rPr>
              <w:t>00</w:t>
            </w:r>
          </w:p>
        </w:tc>
        <w:tc>
          <w:tcPr>
            <w:tcW w:w="23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3EC4F1"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w:t>
            </w:r>
            <w:r w:rsidR="00DF070D" w:rsidRPr="00A147C6">
              <w:rPr>
                <w:rFonts w:ascii="Times New Roman" w:eastAsia="Times New Roman" w:hAnsi="Times New Roman" w:cs="Times New Roman"/>
                <w:bCs/>
                <w:iCs/>
                <w:sz w:val="26"/>
                <w:szCs w:val="26"/>
              </w:rPr>
              <w:t xml:space="preserve">tháng </w:t>
            </w:r>
            <w:r w:rsidRPr="00A147C6">
              <w:rPr>
                <w:rFonts w:ascii="Times New Roman" w:eastAsia="Times New Roman" w:hAnsi="Times New Roman" w:cs="Times New Roman"/>
                <w:sz w:val="26"/>
                <w:szCs w:val="26"/>
              </w:rPr>
              <w:t>cột tín hiệu đèn m</w:t>
            </w:r>
            <w:r w:rsidR="00115EDE" w:rsidRPr="00A147C6">
              <w:rPr>
                <w:rFonts w:ascii="Times New Roman" w:eastAsia="Times New Roman" w:hAnsi="Times New Roman" w:cs="Times New Roman"/>
                <w:sz w:val="26"/>
                <w:szCs w:val="26"/>
              </w:rPr>
              <w:t>àu báo trước, phòng vệ cột bê tông</w:t>
            </w:r>
            <w:r w:rsidRPr="00A147C6">
              <w:rPr>
                <w:rFonts w:ascii="Times New Roman" w:eastAsia="Times New Roman" w:hAnsi="Times New Roman" w:cs="Times New Roman"/>
                <w:sz w:val="26"/>
                <w:szCs w:val="26"/>
              </w:rPr>
              <w:t xml:space="preserve"> cao </w:t>
            </w:r>
          </w:p>
        </w:tc>
        <w:tc>
          <w:tcPr>
            <w:tcW w:w="3182" w:type="dxa"/>
            <w:tcBorders>
              <w:top w:val="single" w:sz="4" w:space="0" w:color="auto"/>
              <w:left w:val="nil"/>
              <w:right w:val="single" w:sz="4" w:space="0" w:color="auto"/>
            </w:tcBorders>
            <w:shd w:val="clear" w:color="auto" w:fill="auto"/>
            <w:noWrap/>
            <w:vAlign w:val="center"/>
            <w:hideMark/>
          </w:tcPr>
          <w:p w14:paraId="2016216D"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80" w:type="dxa"/>
            <w:tcBorders>
              <w:top w:val="single" w:sz="4" w:space="0" w:color="auto"/>
              <w:left w:val="nil"/>
              <w:right w:val="single" w:sz="4" w:space="0" w:color="auto"/>
            </w:tcBorders>
            <w:shd w:val="clear" w:color="auto" w:fill="auto"/>
            <w:noWrap/>
            <w:vAlign w:val="center"/>
            <w:hideMark/>
          </w:tcPr>
          <w:p w14:paraId="0C0D1E34"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90" w:type="dxa"/>
            <w:tcBorders>
              <w:top w:val="single" w:sz="4" w:space="0" w:color="auto"/>
              <w:left w:val="nil"/>
              <w:right w:val="single" w:sz="4" w:space="0" w:color="auto"/>
            </w:tcBorders>
            <w:shd w:val="clear" w:color="auto" w:fill="auto"/>
            <w:noWrap/>
            <w:vAlign w:val="bottom"/>
            <w:hideMark/>
          </w:tcPr>
          <w:p w14:paraId="6E4C6EEE"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635EC2E"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4AD3135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08" w:type="dxa"/>
            <w:vMerge/>
            <w:tcBorders>
              <w:top w:val="single" w:sz="4" w:space="0" w:color="auto"/>
              <w:left w:val="single" w:sz="4" w:space="0" w:color="auto"/>
              <w:bottom w:val="single" w:sz="4" w:space="0" w:color="000000"/>
              <w:right w:val="single" w:sz="4" w:space="0" w:color="auto"/>
            </w:tcBorders>
            <w:vAlign w:val="center"/>
            <w:hideMark/>
          </w:tcPr>
          <w:p w14:paraId="1E99ADE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08B11A5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080" w:type="dxa"/>
            <w:tcBorders>
              <w:left w:val="nil"/>
              <w:bottom w:val="nil"/>
              <w:right w:val="single" w:sz="4" w:space="0" w:color="auto"/>
            </w:tcBorders>
            <w:shd w:val="clear" w:color="auto" w:fill="auto"/>
            <w:noWrap/>
            <w:vAlign w:val="center"/>
            <w:hideMark/>
          </w:tcPr>
          <w:p w14:paraId="0D4D120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60B9E292"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0,037</w:t>
            </w:r>
          </w:p>
        </w:tc>
      </w:tr>
      <w:tr w:rsidR="00A147C6" w:rsidRPr="00A147C6" w14:paraId="2D6C7C26"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6DB2853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08" w:type="dxa"/>
            <w:vMerge/>
            <w:tcBorders>
              <w:top w:val="single" w:sz="4" w:space="0" w:color="auto"/>
              <w:left w:val="single" w:sz="4" w:space="0" w:color="auto"/>
              <w:bottom w:val="single" w:sz="4" w:space="0" w:color="000000"/>
              <w:right w:val="single" w:sz="4" w:space="0" w:color="auto"/>
            </w:tcBorders>
            <w:vAlign w:val="center"/>
            <w:hideMark/>
          </w:tcPr>
          <w:p w14:paraId="74AC728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16B29B0F" w14:textId="77777777" w:rsidR="0018468E" w:rsidRPr="00A147C6" w:rsidRDefault="00656BDF"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080" w:type="dxa"/>
            <w:tcBorders>
              <w:left w:val="nil"/>
              <w:bottom w:val="nil"/>
              <w:right w:val="single" w:sz="4" w:space="0" w:color="auto"/>
            </w:tcBorders>
            <w:shd w:val="clear" w:color="auto" w:fill="auto"/>
            <w:noWrap/>
            <w:vAlign w:val="center"/>
            <w:hideMark/>
          </w:tcPr>
          <w:p w14:paraId="5CF3453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7BB36D1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0,166</w:t>
            </w:r>
          </w:p>
        </w:tc>
      </w:tr>
      <w:tr w:rsidR="00A147C6" w:rsidRPr="00A147C6" w14:paraId="27B33E40"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35E3763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08" w:type="dxa"/>
            <w:vMerge/>
            <w:tcBorders>
              <w:top w:val="single" w:sz="4" w:space="0" w:color="auto"/>
              <w:left w:val="single" w:sz="4" w:space="0" w:color="auto"/>
              <w:bottom w:val="single" w:sz="4" w:space="0" w:color="000000"/>
              <w:right w:val="single" w:sz="4" w:space="0" w:color="auto"/>
            </w:tcBorders>
            <w:vAlign w:val="center"/>
            <w:hideMark/>
          </w:tcPr>
          <w:p w14:paraId="723B604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6AE9F33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080" w:type="dxa"/>
            <w:tcBorders>
              <w:left w:val="nil"/>
              <w:bottom w:val="nil"/>
              <w:right w:val="single" w:sz="4" w:space="0" w:color="auto"/>
            </w:tcBorders>
            <w:shd w:val="clear" w:color="auto" w:fill="auto"/>
            <w:noWrap/>
            <w:vAlign w:val="center"/>
            <w:hideMark/>
          </w:tcPr>
          <w:p w14:paraId="2C235F7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890" w:type="dxa"/>
            <w:tcBorders>
              <w:left w:val="nil"/>
              <w:bottom w:val="nil"/>
              <w:right w:val="single" w:sz="4" w:space="0" w:color="auto"/>
            </w:tcBorders>
            <w:shd w:val="clear" w:color="auto" w:fill="auto"/>
            <w:noWrap/>
            <w:vAlign w:val="center"/>
            <w:hideMark/>
          </w:tcPr>
          <w:p w14:paraId="641228C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0,136</w:t>
            </w:r>
          </w:p>
        </w:tc>
      </w:tr>
      <w:tr w:rsidR="00A147C6" w:rsidRPr="00A147C6" w14:paraId="3C4A146B"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2267DC9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08" w:type="dxa"/>
            <w:vMerge/>
            <w:tcBorders>
              <w:top w:val="single" w:sz="4" w:space="0" w:color="auto"/>
              <w:left w:val="single" w:sz="4" w:space="0" w:color="auto"/>
              <w:bottom w:val="single" w:sz="4" w:space="0" w:color="000000"/>
              <w:right w:val="single" w:sz="4" w:space="0" w:color="auto"/>
            </w:tcBorders>
            <w:vAlign w:val="center"/>
            <w:hideMark/>
          </w:tcPr>
          <w:p w14:paraId="05856CD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6AAC1BA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080" w:type="dxa"/>
            <w:tcBorders>
              <w:left w:val="nil"/>
              <w:bottom w:val="nil"/>
              <w:right w:val="single" w:sz="4" w:space="0" w:color="auto"/>
            </w:tcBorders>
            <w:shd w:val="clear" w:color="auto" w:fill="auto"/>
            <w:noWrap/>
            <w:vAlign w:val="center"/>
            <w:hideMark/>
          </w:tcPr>
          <w:p w14:paraId="67AD1F4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779578D9"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0,333</w:t>
            </w:r>
          </w:p>
        </w:tc>
      </w:tr>
      <w:tr w:rsidR="00A147C6" w:rsidRPr="00A147C6" w14:paraId="5D38EAA4"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00FE22D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08" w:type="dxa"/>
            <w:vMerge/>
            <w:tcBorders>
              <w:top w:val="single" w:sz="4" w:space="0" w:color="auto"/>
              <w:left w:val="single" w:sz="4" w:space="0" w:color="auto"/>
              <w:bottom w:val="single" w:sz="4" w:space="0" w:color="000000"/>
              <w:right w:val="single" w:sz="4" w:space="0" w:color="auto"/>
            </w:tcBorders>
            <w:vAlign w:val="center"/>
            <w:hideMark/>
          </w:tcPr>
          <w:p w14:paraId="308A6C8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4971CD7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080" w:type="dxa"/>
            <w:tcBorders>
              <w:left w:val="nil"/>
              <w:bottom w:val="nil"/>
              <w:right w:val="single" w:sz="4" w:space="0" w:color="auto"/>
            </w:tcBorders>
            <w:shd w:val="clear" w:color="auto" w:fill="auto"/>
            <w:noWrap/>
            <w:vAlign w:val="center"/>
            <w:hideMark/>
          </w:tcPr>
          <w:p w14:paraId="2DE3EE1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890" w:type="dxa"/>
            <w:tcBorders>
              <w:left w:val="nil"/>
              <w:bottom w:val="nil"/>
              <w:right w:val="single" w:sz="4" w:space="0" w:color="auto"/>
            </w:tcBorders>
            <w:shd w:val="clear" w:color="auto" w:fill="auto"/>
            <w:noWrap/>
            <w:vAlign w:val="center"/>
            <w:hideMark/>
          </w:tcPr>
          <w:p w14:paraId="1C32A036"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0,324</w:t>
            </w:r>
          </w:p>
        </w:tc>
      </w:tr>
      <w:tr w:rsidR="00A147C6" w:rsidRPr="00A147C6" w14:paraId="69B30C9B"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6B8E8A2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08" w:type="dxa"/>
            <w:vMerge/>
            <w:tcBorders>
              <w:top w:val="single" w:sz="4" w:space="0" w:color="auto"/>
              <w:left w:val="single" w:sz="4" w:space="0" w:color="auto"/>
              <w:bottom w:val="single" w:sz="4" w:space="0" w:color="000000"/>
              <w:right w:val="single" w:sz="4" w:space="0" w:color="auto"/>
            </w:tcBorders>
            <w:vAlign w:val="center"/>
            <w:hideMark/>
          </w:tcPr>
          <w:p w14:paraId="56575F5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70F2B1E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080" w:type="dxa"/>
            <w:tcBorders>
              <w:left w:val="nil"/>
              <w:bottom w:val="nil"/>
              <w:right w:val="single" w:sz="4" w:space="0" w:color="auto"/>
            </w:tcBorders>
            <w:shd w:val="clear" w:color="auto" w:fill="auto"/>
            <w:noWrap/>
            <w:vAlign w:val="center"/>
            <w:hideMark/>
          </w:tcPr>
          <w:p w14:paraId="29A0B8F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15E412D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0,075</w:t>
            </w:r>
          </w:p>
        </w:tc>
      </w:tr>
      <w:tr w:rsidR="00A147C6" w:rsidRPr="00A147C6" w14:paraId="7A054529"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14F77BF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08" w:type="dxa"/>
            <w:vMerge/>
            <w:tcBorders>
              <w:top w:val="single" w:sz="4" w:space="0" w:color="auto"/>
              <w:left w:val="single" w:sz="4" w:space="0" w:color="auto"/>
              <w:bottom w:val="single" w:sz="4" w:space="0" w:color="000000"/>
              <w:right w:val="single" w:sz="4" w:space="0" w:color="auto"/>
            </w:tcBorders>
            <w:vAlign w:val="center"/>
            <w:hideMark/>
          </w:tcPr>
          <w:p w14:paraId="755C5F0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right w:val="single" w:sz="4" w:space="0" w:color="auto"/>
            </w:tcBorders>
            <w:shd w:val="clear" w:color="auto" w:fill="auto"/>
            <w:noWrap/>
            <w:vAlign w:val="center"/>
            <w:hideMark/>
          </w:tcPr>
          <w:p w14:paraId="73B7036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080" w:type="dxa"/>
            <w:tcBorders>
              <w:left w:val="nil"/>
              <w:right w:val="single" w:sz="4" w:space="0" w:color="auto"/>
            </w:tcBorders>
            <w:shd w:val="clear" w:color="auto" w:fill="auto"/>
            <w:noWrap/>
            <w:vAlign w:val="center"/>
            <w:hideMark/>
          </w:tcPr>
          <w:p w14:paraId="4F0B9C7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right w:val="single" w:sz="4" w:space="0" w:color="auto"/>
            </w:tcBorders>
            <w:shd w:val="clear" w:color="auto" w:fill="auto"/>
            <w:noWrap/>
            <w:vAlign w:val="center"/>
            <w:hideMark/>
          </w:tcPr>
          <w:p w14:paraId="0B7DF3F9"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0,062</w:t>
            </w:r>
          </w:p>
        </w:tc>
      </w:tr>
      <w:tr w:rsidR="00A147C6" w:rsidRPr="00A147C6" w14:paraId="46C79510"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373B2E7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08" w:type="dxa"/>
            <w:vMerge/>
            <w:tcBorders>
              <w:top w:val="single" w:sz="4" w:space="0" w:color="auto"/>
              <w:left w:val="single" w:sz="4" w:space="0" w:color="auto"/>
              <w:bottom w:val="single" w:sz="4" w:space="0" w:color="000000"/>
              <w:right w:val="single" w:sz="4" w:space="0" w:color="auto"/>
            </w:tcBorders>
            <w:vAlign w:val="center"/>
            <w:hideMark/>
          </w:tcPr>
          <w:p w14:paraId="7471FC0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top w:val="nil"/>
              <w:left w:val="nil"/>
              <w:right w:val="single" w:sz="4" w:space="0" w:color="auto"/>
            </w:tcBorders>
            <w:shd w:val="clear" w:color="auto" w:fill="auto"/>
            <w:noWrap/>
            <w:vAlign w:val="center"/>
            <w:hideMark/>
          </w:tcPr>
          <w:p w14:paraId="53DE2A8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080" w:type="dxa"/>
            <w:tcBorders>
              <w:top w:val="nil"/>
              <w:left w:val="nil"/>
              <w:right w:val="single" w:sz="4" w:space="0" w:color="auto"/>
            </w:tcBorders>
            <w:shd w:val="clear" w:color="auto" w:fill="auto"/>
            <w:noWrap/>
            <w:vAlign w:val="center"/>
            <w:hideMark/>
          </w:tcPr>
          <w:p w14:paraId="0D12474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890" w:type="dxa"/>
            <w:tcBorders>
              <w:top w:val="nil"/>
              <w:left w:val="nil"/>
              <w:right w:val="single" w:sz="4" w:space="0" w:color="auto"/>
            </w:tcBorders>
            <w:shd w:val="clear" w:color="auto" w:fill="auto"/>
            <w:noWrap/>
            <w:vAlign w:val="center"/>
            <w:hideMark/>
          </w:tcPr>
          <w:p w14:paraId="114608A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0,109</w:t>
            </w:r>
          </w:p>
        </w:tc>
      </w:tr>
      <w:tr w:rsidR="00A147C6" w:rsidRPr="00A147C6" w14:paraId="6A45B2CF"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71AE53D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08" w:type="dxa"/>
            <w:vMerge/>
            <w:tcBorders>
              <w:top w:val="single" w:sz="4" w:space="0" w:color="auto"/>
              <w:left w:val="single" w:sz="4" w:space="0" w:color="auto"/>
              <w:bottom w:val="single" w:sz="4" w:space="0" w:color="000000"/>
              <w:right w:val="single" w:sz="4" w:space="0" w:color="auto"/>
            </w:tcBorders>
            <w:vAlign w:val="center"/>
            <w:hideMark/>
          </w:tcPr>
          <w:p w14:paraId="47D32E7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top w:val="nil"/>
              <w:left w:val="nil"/>
              <w:right w:val="single" w:sz="4" w:space="0" w:color="auto"/>
            </w:tcBorders>
            <w:shd w:val="clear" w:color="auto" w:fill="auto"/>
            <w:noWrap/>
            <w:vAlign w:val="center"/>
            <w:hideMark/>
          </w:tcPr>
          <w:p w14:paraId="0BA9FFC5"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80" w:type="dxa"/>
            <w:tcBorders>
              <w:top w:val="nil"/>
              <w:left w:val="nil"/>
              <w:right w:val="single" w:sz="4" w:space="0" w:color="auto"/>
            </w:tcBorders>
            <w:shd w:val="clear" w:color="auto" w:fill="auto"/>
            <w:noWrap/>
            <w:vAlign w:val="center"/>
            <w:hideMark/>
          </w:tcPr>
          <w:p w14:paraId="13C5E410"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90" w:type="dxa"/>
            <w:tcBorders>
              <w:top w:val="nil"/>
              <w:left w:val="nil"/>
              <w:right w:val="single" w:sz="4" w:space="0" w:color="auto"/>
            </w:tcBorders>
            <w:shd w:val="clear" w:color="auto" w:fill="auto"/>
            <w:noWrap/>
            <w:vAlign w:val="bottom"/>
            <w:hideMark/>
          </w:tcPr>
          <w:p w14:paraId="29CAF5D5"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2CA7BB6"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0EE9A58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08" w:type="dxa"/>
            <w:vMerge/>
            <w:tcBorders>
              <w:top w:val="single" w:sz="4" w:space="0" w:color="auto"/>
              <w:left w:val="single" w:sz="4" w:space="0" w:color="auto"/>
              <w:bottom w:val="single" w:sz="4" w:space="0" w:color="000000"/>
              <w:right w:val="single" w:sz="4" w:space="0" w:color="auto"/>
            </w:tcBorders>
            <w:vAlign w:val="center"/>
            <w:hideMark/>
          </w:tcPr>
          <w:p w14:paraId="347F652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top w:val="nil"/>
              <w:left w:val="nil"/>
              <w:bottom w:val="single" w:sz="4" w:space="0" w:color="auto"/>
              <w:right w:val="single" w:sz="4" w:space="0" w:color="auto"/>
            </w:tcBorders>
            <w:shd w:val="clear" w:color="auto" w:fill="auto"/>
            <w:noWrap/>
            <w:vAlign w:val="center"/>
            <w:hideMark/>
          </w:tcPr>
          <w:p w14:paraId="1658B62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80" w:type="dxa"/>
            <w:tcBorders>
              <w:top w:val="nil"/>
              <w:left w:val="nil"/>
              <w:bottom w:val="single" w:sz="4" w:space="0" w:color="auto"/>
              <w:right w:val="single" w:sz="4" w:space="0" w:color="auto"/>
            </w:tcBorders>
            <w:shd w:val="clear" w:color="auto" w:fill="auto"/>
            <w:noWrap/>
            <w:vAlign w:val="center"/>
            <w:hideMark/>
          </w:tcPr>
          <w:p w14:paraId="6451C5D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90" w:type="dxa"/>
            <w:tcBorders>
              <w:top w:val="nil"/>
              <w:left w:val="nil"/>
              <w:bottom w:val="single" w:sz="4" w:space="0" w:color="auto"/>
              <w:right w:val="single" w:sz="4" w:space="0" w:color="auto"/>
            </w:tcBorders>
            <w:shd w:val="clear" w:color="auto" w:fill="auto"/>
            <w:noWrap/>
            <w:vAlign w:val="center"/>
            <w:hideMark/>
          </w:tcPr>
          <w:p w14:paraId="301FE61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0,083</w:t>
            </w:r>
          </w:p>
        </w:tc>
      </w:tr>
    </w:tbl>
    <w:p w14:paraId="3CF8C4EB" w14:textId="77777777" w:rsidR="00E836AE" w:rsidRPr="00A147C6" w:rsidRDefault="00622147" w:rsidP="007F28F7">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fldChar w:fldCharType="begin"/>
      </w:r>
      <w:r w:rsidR="007F28F7"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suất!R318C11" </w:instrText>
      </w:r>
      <w:r w:rsidR="007F28F7"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2EA73002" w14:textId="77777777" w:rsidR="00E836AE" w:rsidRPr="00A147C6" w:rsidRDefault="00E836AE" w:rsidP="00BA63C9">
      <w:pPr>
        <w:pStyle w:val="Heading4"/>
        <w:rPr>
          <w:rFonts w:eastAsia="Times New Roman"/>
        </w:rPr>
      </w:pPr>
      <w:bookmarkStart w:id="233" w:name="_Toc57988267"/>
      <w:r w:rsidRPr="00A147C6">
        <w:rPr>
          <w:rFonts w:eastAsia="Times New Roman"/>
        </w:rPr>
        <w:t xml:space="preserve">TTC.11300 Duy tu tháng cột tín hiệu đèn màu lặp lại tín hiệu ra vào ga, cột </w:t>
      </w:r>
      <w:r w:rsidR="00923696" w:rsidRPr="00A147C6">
        <w:rPr>
          <w:rFonts w:eastAsia="Times New Roman"/>
        </w:rPr>
        <w:t>bê tông</w:t>
      </w:r>
      <w:r w:rsidRPr="00A147C6">
        <w:rPr>
          <w:rFonts w:eastAsia="Times New Roman"/>
        </w:rPr>
        <w:t xml:space="preserve"> cao</w:t>
      </w:r>
      <w:bookmarkEnd w:id="233"/>
    </w:p>
    <w:p w14:paraId="5EE97EE3" w14:textId="77777777" w:rsidR="008F40A7" w:rsidRPr="00A147C6" w:rsidRDefault="00622147" w:rsidP="007F28F7">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8F40A7" w:rsidRPr="00A147C6">
        <w:rPr>
          <w:rFonts w:ascii="Times New Roman" w:eastAsia="Times New Roman" w:hAnsi="Times New Roman" w:cs="Times New Roman"/>
          <w:bCs/>
          <w:i/>
          <w:iCs/>
          <w:sz w:val="26"/>
          <w:szCs w:val="26"/>
        </w:rPr>
        <w:t>Thành phần công việc</w:t>
      </w:r>
    </w:p>
    <w:p w14:paraId="3EB5B337" w14:textId="77777777" w:rsidR="008F40A7" w:rsidRPr="00A147C6" w:rsidRDefault="008F40A7" w:rsidP="008F40A7">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5BA91C45" w14:textId="77777777" w:rsidR="0018468E" w:rsidRPr="00A147C6" w:rsidRDefault="0018468E" w:rsidP="0018468E">
      <w:pPr>
        <w:tabs>
          <w:tab w:val="left" w:pos="2968"/>
          <w:tab w:val="left" w:pos="6899"/>
          <w:tab w:val="left" w:pos="7947"/>
        </w:tabs>
        <w:spacing w:after="80" w:line="240" w:lineRule="auto"/>
        <w:ind w:right="-180"/>
        <w:jc w:val="right"/>
        <w:rPr>
          <w:rFonts w:ascii="Times New Roman" w:eastAsia="Times New Roman" w:hAnsi="Times New Roman" w:cs="Times New Roman"/>
          <w:bCs/>
          <w:i/>
          <w:iCs/>
          <w:sz w:val="26"/>
          <w:szCs w:val="26"/>
        </w:rPr>
      </w:pPr>
      <w:r w:rsidRPr="00A147C6">
        <w:rPr>
          <w:rFonts w:ascii="Times New Roman" w:eastAsia="Times New Roman" w:hAnsi="Times New Roman" w:cs="Times New Roman"/>
          <w:bCs/>
          <w:i/>
          <w:iCs/>
          <w:sz w:val="26"/>
          <w:szCs w:val="26"/>
        </w:rPr>
        <w:t>Đơn vị: 01 cột</w:t>
      </w:r>
    </w:p>
    <w:tbl>
      <w:tblPr>
        <w:tblW w:w="9625" w:type="dxa"/>
        <w:tblLook w:val="04A0" w:firstRow="1" w:lastRow="0" w:firstColumn="1" w:lastColumn="0" w:noHBand="0" w:noVBand="1"/>
      </w:tblPr>
      <w:tblGrid>
        <w:gridCol w:w="1255"/>
        <w:gridCol w:w="2218"/>
        <w:gridCol w:w="3182"/>
        <w:gridCol w:w="1080"/>
        <w:gridCol w:w="1890"/>
      </w:tblGrid>
      <w:tr w:rsidR="00A147C6" w:rsidRPr="00A147C6" w14:paraId="492B21EF" w14:textId="77777777" w:rsidTr="00F6319F">
        <w:trPr>
          <w:trHeight w:val="96"/>
        </w:trPr>
        <w:tc>
          <w:tcPr>
            <w:tcW w:w="1255" w:type="dxa"/>
            <w:tcBorders>
              <w:top w:val="single" w:sz="4" w:space="0" w:color="auto"/>
              <w:left w:val="single" w:sz="4" w:space="0" w:color="auto"/>
              <w:bottom w:val="nil"/>
              <w:right w:val="single" w:sz="4" w:space="0" w:color="auto"/>
            </w:tcBorders>
            <w:shd w:val="clear" w:color="auto" w:fill="auto"/>
            <w:noWrap/>
            <w:vAlign w:val="center"/>
            <w:hideMark/>
          </w:tcPr>
          <w:p w14:paraId="01AE745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218" w:type="dxa"/>
            <w:tcBorders>
              <w:top w:val="single" w:sz="4" w:space="0" w:color="auto"/>
              <w:left w:val="nil"/>
              <w:bottom w:val="nil"/>
              <w:right w:val="single" w:sz="4" w:space="0" w:color="auto"/>
            </w:tcBorders>
            <w:shd w:val="clear" w:color="auto" w:fill="auto"/>
            <w:noWrap/>
            <w:vAlign w:val="center"/>
            <w:hideMark/>
          </w:tcPr>
          <w:p w14:paraId="1CB2B97A" w14:textId="77777777" w:rsidR="0018468E" w:rsidRPr="00A147C6" w:rsidRDefault="0018468E" w:rsidP="002A27E1">
            <w:pPr>
              <w:spacing w:after="80" w:line="240" w:lineRule="auto"/>
              <w:jc w:val="center"/>
              <w:rPr>
                <w:rFonts w:ascii="Times New Roman" w:eastAsia="Times New Roman" w:hAnsi="Times New Roman" w:cs="Times New Roman"/>
                <w:b/>
                <w:bCs/>
              </w:rPr>
            </w:pPr>
            <w:r w:rsidRPr="00A147C6">
              <w:rPr>
                <w:rFonts w:ascii="Times New Roman" w:eastAsia="Times New Roman" w:hAnsi="Times New Roman" w:cs="Times New Roman"/>
                <w:b/>
                <w:bCs/>
              </w:rPr>
              <w:t>Công tác bảo dưỡng</w:t>
            </w:r>
          </w:p>
        </w:tc>
        <w:tc>
          <w:tcPr>
            <w:tcW w:w="3182" w:type="dxa"/>
            <w:tcBorders>
              <w:top w:val="single" w:sz="4" w:space="0" w:color="auto"/>
              <w:left w:val="nil"/>
              <w:bottom w:val="single" w:sz="4" w:space="0" w:color="auto"/>
              <w:right w:val="single" w:sz="4" w:space="0" w:color="auto"/>
            </w:tcBorders>
            <w:shd w:val="clear" w:color="auto" w:fill="auto"/>
            <w:noWrap/>
            <w:vAlign w:val="center"/>
            <w:hideMark/>
          </w:tcPr>
          <w:p w14:paraId="0F823ED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2B0729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16294AE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D932C9C" w14:textId="77777777" w:rsidTr="00F6319F">
        <w:trPr>
          <w:trHeight w:val="330"/>
        </w:trPr>
        <w:tc>
          <w:tcPr>
            <w:tcW w:w="125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6C1B980" w14:textId="77777777" w:rsidR="00C151F4"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20F617A7" w14:textId="77777777" w:rsidR="0018468E" w:rsidRPr="00A147C6" w:rsidRDefault="002222D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r w:rsidR="0018468E" w:rsidRPr="00A147C6">
              <w:rPr>
                <w:rFonts w:ascii="Times New Roman" w:eastAsia="Times New Roman" w:hAnsi="Times New Roman" w:cs="Times New Roman"/>
                <w:sz w:val="26"/>
                <w:szCs w:val="26"/>
              </w:rPr>
              <w:t>13</w:t>
            </w:r>
            <w:r w:rsidRPr="00A147C6">
              <w:rPr>
                <w:rFonts w:ascii="Times New Roman" w:eastAsia="Times New Roman" w:hAnsi="Times New Roman" w:cs="Times New Roman"/>
                <w:sz w:val="26"/>
                <w:szCs w:val="26"/>
              </w:rPr>
              <w:t>00</w:t>
            </w:r>
          </w:p>
        </w:tc>
        <w:tc>
          <w:tcPr>
            <w:tcW w:w="22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F62555"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w:t>
            </w:r>
            <w:r w:rsidR="00DF070D" w:rsidRPr="00A147C6">
              <w:rPr>
                <w:rFonts w:ascii="Times New Roman" w:eastAsia="Times New Roman" w:hAnsi="Times New Roman" w:cs="Times New Roman"/>
                <w:bCs/>
                <w:iCs/>
                <w:sz w:val="26"/>
                <w:szCs w:val="26"/>
              </w:rPr>
              <w:t xml:space="preserve">tháng </w:t>
            </w:r>
            <w:r w:rsidRPr="00A147C6">
              <w:rPr>
                <w:rFonts w:ascii="Times New Roman" w:eastAsia="Times New Roman" w:hAnsi="Times New Roman" w:cs="Times New Roman"/>
                <w:sz w:val="26"/>
                <w:szCs w:val="26"/>
              </w:rPr>
              <w:t>cột tín h</w:t>
            </w:r>
            <w:r w:rsidR="008B099D" w:rsidRPr="00A147C6">
              <w:rPr>
                <w:rFonts w:ascii="Times New Roman" w:eastAsia="Times New Roman" w:hAnsi="Times New Roman" w:cs="Times New Roman"/>
                <w:sz w:val="26"/>
                <w:szCs w:val="26"/>
              </w:rPr>
              <w:t>iệu đèn màu lặp lại tín hiệu ra vào</w:t>
            </w:r>
            <w:r w:rsidR="008F40A7" w:rsidRPr="00A147C6">
              <w:rPr>
                <w:rFonts w:ascii="Times New Roman" w:eastAsia="Times New Roman" w:hAnsi="Times New Roman" w:cs="Times New Roman"/>
                <w:sz w:val="26"/>
                <w:szCs w:val="26"/>
              </w:rPr>
              <w:t xml:space="preserve"> ga, cột bê tông</w:t>
            </w:r>
            <w:r w:rsidRPr="00A147C6">
              <w:rPr>
                <w:rFonts w:ascii="Times New Roman" w:eastAsia="Times New Roman" w:hAnsi="Times New Roman" w:cs="Times New Roman"/>
                <w:sz w:val="26"/>
                <w:szCs w:val="26"/>
              </w:rPr>
              <w:t xml:space="preserve"> cao</w:t>
            </w:r>
          </w:p>
        </w:tc>
        <w:tc>
          <w:tcPr>
            <w:tcW w:w="3182" w:type="dxa"/>
            <w:tcBorders>
              <w:top w:val="single" w:sz="4" w:space="0" w:color="auto"/>
              <w:left w:val="nil"/>
              <w:right w:val="single" w:sz="4" w:space="0" w:color="auto"/>
            </w:tcBorders>
            <w:shd w:val="clear" w:color="auto" w:fill="auto"/>
            <w:noWrap/>
            <w:vAlign w:val="center"/>
            <w:hideMark/>
          </w:tcPr>
          <w:p w14:paraId="4D02E22E"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80" w:type="dxa"/>
            <w:tcBorders>
              <w:top w:val="single" w:sz="4" w:space="0" w:color="auto"/>
              <w:left w:val="nil"/>
              <w:right w:val="single" w:sz="4" w:space="0" w:color="auto"/>
            </w:tcBorders>
            <w:shd w:val="clear" w:color="auto" w:fill="auto"/>
            <w:noWrap/>
            <w:vAlign w:val="center"/>
            <w:hideMark/>
          </w:tcPr>
          <w:p w14:paraId="02ABD05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90" w:type="dxa"/>
            <w:tcBorders>
              <w:top w:val="single" w:sz="4" w:space="0" w:color="auto"/>
              <w:left w:val="nil"/>
              <w:right w:val="single" w:sz="4" w:space="0" w:color="auto"/>
            </w:tcBorders>
            <w:shd w:val="clear" w:color="auto" w:fill="auto"/>
            <w:noWrap/>
            <w:vAlign w:val="bottom"/>
            <w:hideMark/>
          </w:tcPr>
          <w:p w14:paraId="14633920"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1916BB1" w14:textId="77777777" w:rsidTr="00F6319F">
        <w:trPr>
          <w:trHeight w:val="330"/>
        </w:trPr>
        <w:tc>
          <w:tcPr>
            <w:tcW w:w="1255" w:type="dxa"/>
            <w:vMerge/>
            <w:tcBorders>
              <w:top w:val="single" w:sz="4" w:space="0" w:color="auto"/>
              <w:left w:val="single" w:sz="4" w:space="0" w:color="auto"/>
              <w:bottom w:val="single" w:sz="4" w:space="0" w:color="000000"/>
              <w:right w:val="single" w:sz="4" w:space="0" w:color="auto"/>
            </w:tcBorders>
            <w:vAlign w:val="center"/>
            <w:hideMark/>
          </w:tcPr>
          <w:p w14:paraId="52233F0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18" w:type="dxa"/>
            <w:vMerge/>
            <w:tcBorders>
              <w:top w:val="single" w:sz="4" w:space="0" w:color="auto"/>
              <w:left w:val="single" w:sz="4" w:space="0" w:color="auto"/>
              <w:bottom w:val="single" w:sz="4" w:space="0" w:color="000000"/>
              <w:right w:val="single" w:sz="4" w:space="0" w:color="auto"/>
            </w:tcBorders>
            <w:vAlign w:val="center"/>
            <w:hideMark/>
          </w:tcPr>
          <w:p w14:paraId="2D36C28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28D1384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080" w:type="dxa"/>
            <w:tcBorders>
              <w:left w:val="nil"/>
              <w:bottom w:val="nil"/>
              <w:right w:val="single" w:sz="4" w:space="0" w:color="auto"/>
            </w:tcBorders>
            <w:shd w:val="clear" w:color="auto" w:fill="auto"/>
            <w:noWrap/>
            <w:vAlign w:val="center"/>
            <w:hideMark/>
          </w:tcPr>
          <w:p w14:paraId="7D685B4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27826CB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0,037</w:t>
            </w:r>
          </w:p>
        </w:tc>
      </w:tr>
      <w:tr w:rsidR="00A147C6" w:rsidRPr="00A147C6" w14:paraId="370D937B" w14:textId="77777777" w:rsidTr="00F6319F">
        <w:trPr>
          <w:trHeight w:val="330"/>
        </w:trPr>
        <w:tc>
          <w:tcPr>
            <w:tcW w:w="1255" w:type="dxa"/>
            <w:vMerge/>
            <w:tcBorders>
              <w:top w:val="single" w:sz="4" w:space="0" w:color="auto"/>
              <w:left w:val="single" w:sz="4" w:space="0" w:color="auto"/>
              <w:bottom w:val="single" w:sz="4" w:space="0" w:color="000000"/>
              <w:right w:val="single" w:sz="4" w:space="0" w:color="auto"/>
            </w:tcBorders>
            <w:vAlign w:val="center"/>
            <w:hideMark/>
          </w:tcPr>
          <w:p w14:paraId="52DD3C8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18" w:type="dxa"/>
            <w:vMerge/>
            <w:tcBorders>
              <w:top w:val="single" w:sz="4" w:space="0" w:color="auto"/>
              <w:left w:val="single" w:sz="4" w:space="0" w:color="auto"/>
              <w:bottom w:val="single" w:sz="4" w:space="0" w:color="000000"/>
              <w:right w:val="single" w:sz="4" w:space="0" w:color="auto"/>
            </w:tcBorders>
            <w:vAlign w:val="center"/>
            <w:hideMark/>
          </w:tcPr>
          <w:p w14:paraId="0C677E4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796439F7" w14:textId="77777777" w:rsidR="0018468E" w:rsidRPr="00A147C6" w:rsidRDefault="00656BDF"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080" w:type="dxa"/>
            <w:tcBorders>
              <w:left w:val="nil"/>
              <w:bottom w:val="nil"/>
              <w:right w:val="single" w:sz="4" w:space="0" w:color="auto"/>
            </w:tcBorders>
            <w:shd w:val="clear" w:color="auto" w:fill="auto"/>
            <w:noWrap/>
            <w:vAlign w:val="center"/>
            <w:hideMark/>
          </w:tcPr>
          <w:p w14:paraId="1510A03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39DEE54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0,166</w:t>
            </w:r>
          </w:p>
        </w:tc>
      </w:tr>
      <w:tr w:rsidR="00A147C6" w:rsidRPr="00A147C6" w14:paraId="6C71A6D1" w14:textId="77777777" w:rsidTr="00F6319F">
        <w:trPr>
          <w:trHeight w:val="330"/>
        </w:trPr>
        <w:tc>
          <w:tcPr>
            <w:tcW w:w="1255" w:type="dxa"/>
            <w:vMerge/>
            <w:tcBorders>
              <w:top w:val="single" w:sz="4" w:space="0" w:color="auto"/>
              <w:left w:val="single" w:sz="4" w:space="0" w:color="auto"/>
              <w:bottom w:val="single" w:sz="4" w:space="0" w:color="000000"/>
              <w:right w:val="single" w:sz="4" w:space="0" w:color="auto"/>
            </w:tcBorders>
            <w:vAlign w:val="center"/>
            <w:hideMark/>
          </w:tcPr>
          <w:p w14:paraId="1EDF974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18" w:type="dxa"/>
            <w:vMerge/>
            <w:tcBorders>
              <w:top w:val="single" w:sz="4" w:space="0" w:color="auto"/>
              <w:left w:val="single" w:sz="4" w:space="0" w:color="auto"/>
              <w:bottom w:val="single" w:sz="4" w:space="0" w:color="000000"/>
              <w:right w:val="single" w:sz="4" w:space="0" w:color="auto"/>
            </w:tcBorders>
            <w:vAlign w:val="center"/>
            <w:hideMark/>
          </w:tcPr>
          <w:p w14:paraId="02BA234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39E7468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080" w:type="dxa"/>
            <w:tcBorders>
              <w:left w:val="nil"/>
              <w:bottom w:val="nil"/>
              <w:right w:val="single" w:sz="4" w:space="0" w:color="auto"/>
            </w:tcBorders>
            <w:shd w:val="clear" w:color="auto" w:fill="auto"/>
            <w:noWrap/>
            <w:vAlign w:val="center"/>
            <w:hideMark/>
          </w:tcPr>
          <w:p w14:paraId="7888D78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890" w:type="dxa"/>
            <w:tcBorders>
              <w:left w:val="nil"/>
              <w:bottom w:val="nil"/>
              <w:right w:val="single" w:sz="4" w:space="0" w:color="auto"/>
            </w:tcBorders>
            <w:shd w:val="clear" w:color="auto" w:fill="auto"/>
            <w:noWrap/>
            <w:vAlign w:val="center"/>
            <w:hideMark/>
          </w:tcPr>
          <w:p w14:paraId="34C1088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0,136</w:t>
            </w:r>
          </w:p>
        </w:tc>
      </w:tr>
      <w:tr w:rsidR="00A147C6" w:rsidRPr="00A147C6" w14:paraId="5F651B17" w14:textId="77777777" w:rsidTr="00F6319F">
        <w:trPr>
          <w:trHeight w:val="330"/>
        </w:trPr>
        <w:tc>
          <w:tcPr>
            <w:tcW w:w="1255" w:type="dxa"/>
            <w:vMerge/>
            <w:tcBorders>
              <w:top w:val="single" w:sz="4" w:space="0" w:color="auto"/>
              <w:left w:val="single" w:sz="4" w:space="0" w:color="auto"/>
              <w:bottom w:val="single" w:sz="4" w:space="0" w:color="000000"/>
              <w:right w:val="single" w:sz="4" w:space="0" w:color="auto"/>
            </w:tcBorders>
            <w:vAlign w:val="center"/>
            <w:hideMark/>
          </w:tcPr>
          <w:p w14:paraId="5F19967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18" w:type="dxa"/>
            <w:vMerge/>
            <w:tcBorders>
              <w:top w:val="single" w:sz="4" w:space="0" w:color="auto"/>
              <w:left w:val="single" w:sz="4" w:space="0" w:color="auto"/>
              <w:bottom w:val="single" w:sz="4" w:space="0" w:color="000000"/>
              <w:right w:val="single" w:sz="4" w:space="0" w:color="auto"/>
            </w:tcBorders>
            <w:vAlign w:val="center"/>
            <w:hideMark/>
          </w:tcPr>
          <w:p w14:paraId="73AE147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785507A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080" w:type="dxa"/>
            <w:tcBorders>
              <w:left w:val="nil"/>
              <w:bottom w:val="nil"/>
              <w:right w:val="single" w:sz="4" w:space="0" w:color="auto"/>
            </w:tcBorders>
            <w:shd w:val="clear" w:color="auto" w:fill="auto"/>
            <w:noWrap/>
            <w:vAlign w:val="center"/>
            <w:hideMark/>
          </w:tcPr>
          <w:p w14:paraId="71128E0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6FDF2A42"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0,333</w:t>
            </w:r>
          </w:p>
        </w:tc>
      </w:tr>
      <w:tr w:rsidR="00A147C6" w:rsidRPr="00A147C6" w14:paraId="4A064EC9" w14:textId="77777777" w:rsidTr="00F6319F">
        <w:trPr>
          <w:trHeight w:val="330"/>
        </w:trPr>
        <w:tc>
          <w:tcPr>
            <w:tcW w:w="1255" w:type="dxa"/>
            <w:vMerge/>
            <w:tcBorders>
              <w:top w:val="single" w:sz="4" w:space="0" w:color="auto"/>
              <w:left w:val="single" w:sz="4" w:space="0" w:color="auto"/>
              <w:bottom w:val="single" w:sz="4" w:space="0" w:color="000000"/>
              <w:right w:val="single" w:sz="4" w:space="0" w:color="auto"/>
            </w:tcBorders>
            <w:vAlign w:val="center"/>
            <w:hideMark/>
          </w:tcPr>
          <w:p w14:paraId="44CD179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18" w:type="dxa"/>
            <w:vMerge/>
            <w:tcBorders>
              <w:top w:val="single" w:sz="4" w:space="0" w:color="auto"/>
              <w:left w:val="single" w:sz="4" w:space="0" w:color="auto"/>
              <w:bottom w:val="single" w:sz="4" w:space="0" w:color="000000"/>
              <w:right w:val="single" w:sz="4" w:space="0" w:color="auto"/>
            </w:tcBorders>
            <w:vAlign w:val="center"/>
            <w:hideMark/>
          </w:tcPr>
          <w:p w14:paraId="0B0F250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5F0CF66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080" w:type="dxa"/>
            <w:tcBorders>
              <w:left w:val="nil"/>
              <w:bottom w:val="nil"/>
              <w:right w:val="single" w:sz="4" w:space="0" w:color="auto"/>
            </w:tcBorders>
            <w:shd w:val="clear" w:color="auto" w:fill="auto"/>
            <w:noWrap/>
            <w:vAlign w:val="center"/>
            <w:hideMark/>
          </w:tcPr>
          <w:p w14:paraId="0F54C9D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890" w:type="dxa"/>
            <w:tcBorders>
              <w:left w:val="nil"/>
              <w:bottom w:val="nil"/>
              <w:right w:val="single" w:sz="4" w:space="0" w:color="auto"/>
            </w:tcBorders>
            <w:shd w:val="clear" w:color="auto" w:fill="auto"/>
            <w:noWrap/>
            <w:vAlign w:val="center"/>
            <w:hideMark/>
          </w:tcPr>
          <w:p w14:paraId="42D03EC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0,324</w:t>
            </w:r>
          </w:p>
        </w:tc>
      </w:tr>
      <w:tr w:rsidR="00A147C6" w:rsidRPr="00A147C6" w14:paraId="43AA1859" w14:textId="77777777" w:rsidTr="00F6319F">
        <w:trPr>
          <w:trHeight w:val="330"/>
        </w:trPr>
        <w:tc>
          <w:tcPr>
            <w:tcW w:w="1255" w:type="dxa"/>
            <w:vMerge/>
            <w:tcBorders>
              <w:top w:val="single" w:sz="4" w:space="0" w:color="auto"/>
              <w:left w:val="single" w:sz="4" w:space="0" w:color="auto"/>
              <w:bottom w:val="single" w:sz="4" w:space="0" w:color="000000"/>
              <w:right w:val="single" w:sz="4" w:space="0" w:color="auto"/>
            </w:tcBorders>
            <w:vAlign w:val="center"/>
            <w:hideMark/>
          </w:tcPr>
          <w:p w14:paraId="6F0948B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18" w:type="dxa"/>
            <w:vMerge/>
            <w:tcBorders>
              <w:top w:val="single" w:sz="4" w:space="0" w:color="auto"/>
              <w:left w:val="single" w:sz="4" w:space="0" w:color="auto"/>
              <w:bottom w:val="single" w:sz="4" w:space="0" w:color="000000"/>
              <w:right w:val="single" w:sz="4" w:space="0" w:color="auto"/>
            </w:tcBorders>
            <w:vAlign w:val="center"/>
            <w:hideMark/>
          </w:tcPr>
          <w:p w14:paraId="52376A3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32F1F89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080" w:type="dxa"/>
            <w:tcBorders>
              <w:left w:val="nil"/>
              <w:bottom w:val="nil"/>
              <w:right w:val="single" w:sz="4" w:space="0" w:color="auto"/>
            </w:tcBorders>
            <w:shd w:val="clear" w:color="auto" w:fill="auto"/>
            <w:noWrap/>
            <w:vAlign w:val="center"/>
            <w:hideMark/>
          </w:tcPr>
          <w:p w14:paraId="07D9F54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4FA3380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0,075</w:t>
            </w:r>
          </w:p>
        </w:tc>
      </w:tr>
      <w:tr w:rsidR="00A147C6" w:rsidRPr="00A147C6" w14:paraId="5A9E4B94" w14:textId="77777777" w:rsidTr="00F6319F">
        <w:trPr>
          <w:trHeight w:val="330"/>
        </w:trPr>
        <w:tc>
          <w:tcPr>
            <w:tcW w:w="1255" w:type="dxa"/>
            <w:vMerge/>
            <w:tcBorders>
              <w:top w:val="single" w:sz="4" w:space="0" w:color="auto"/>
              <w:left w:val="single" w:sz="4" w:space="0" w:color="auto"/>
              <w:bottom w:val="single" w:sz="4" w:space="0" w:color="000000"/>
              <w:right w:val="single" w:sz="4" w:space="0" w:color="auto"/>
            </w:tcBorders>
            <w:vAlign w:val="center"/>
            <w:hideMark/>
          </w:tcPr>
          <w:p w14:paraId="6F74EF1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18" w:type="dxa"/>
            <w:vMerge/>
            <w:tcBorders>
              <w:top w:val="single" w:sz="4" w:space="0" w:color="auto"/>
              <w:left w:val="single" w:sz="4" w:space="0" w:color="auto"/>
              <w:bottom w:val="single" w:sz="4" w:space="0" w:color="000000"/>
              <w:right w:val="single" w:sz="4" w:space="0" w:color="auto"/>
            </w:tcBorders>
            <w:vAlign w:val="center"/>
            <w:hideMark/>
          </w:tcPr>
          <w:p w14:paraId="740425C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right w:val="single" w:sz="4" w:space="0" w:color="auto"/>
            </w:tcBorders>
            <w:shd w:val="clear" w:color="auto" w:fill="auto"/>
            <w:noWrap/>
            <w:vAlign w:val="center"/>
            <w:hideMark/>
          </w:tcPr>
          <w:p w14:paraId="5E29618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080" w:type="dxa"/>
            <w:tcBorders>
              <w:left w:val="nil"/>
              <w:right w:val="single" w:sz="4" w:space="0" w:color="auto"/>
            </w:tcBorders>
            <w:shd w:val="clear" w:color="auto" w:fill="auto"/>
            <w:noWrap/>
            <w:vAlign w:val="center"/>
            <w:hideMark/>
          </w:tcPr>
          <w:p w14:paraId="748EB6E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right w:val="single" w:sz="4" w:space="0" w:color="auto"/>
            </w:tcBorders>
            <w:shd w:val="clear" w:color="auto" w:fill="auto"/>
            <w:noWrap/>
            <w:vAlign w:val="center"/>
            <w:hideMark/>
          </w:tcPr>
          <w:p w14:paraId="220CA839"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0,062</w:t>
            </w:r>
          </w:p>
        </w:tc>
      </w:tr>
      <w:tr w:rsidR="00A147C6" w:rsidRPr="00A147C6" w14:paraId="268F1E1C" w14:textId="77777777" w:rsidTr="00F6319F">
        <w:trPr>
          <w:trHeight w:val="330"/>
        </w:trPr>
        <w:tc>
          <w:tcPr>
            <w:tcW w:w="1255" w:type="dxa"/>
            <w:vMerge/>
            <w:tcBorders>
              <w:top w:val="single" w:sz="4" w:space="0" w:color="auto"/>
              <w:left w:val="single" w:sz="4" w:space="0" w:color="auto"/>
              <w:bottom w:val="single" w:sz="4" w:space="0" w:color="000000"/>
              <w:right w:val="single" w:sz="4" w:space="0" w:color="auto"/>
            </w:tcBorders>
            <w:vAlign w:val="center"/>
            <w:hideMark/>
          </w:tcPr>
          <w:p w14:paraId="05C6417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18" w:type="dxa"/>
            <w:vMerge/>
            <w:tcBorders>
              <w:top w:val="single" w:sz="4" w:space="0" w:color="auto"/>
              <w:left w:val="single" w:sz="4" w:space="0" w:color="auto"/>
              <w:bottom w:val="single" w:sz="4" w:space="0" w:color="000000"/>
              <w:right w:val="single" w:sz="4" w:space="0" w:color="auto"/>
            </w:tcBorders>
            <w:vAlign w:val="center"/>
            <w:hideMark/>
          </w:tcPr>
          <w:p w14:paraId="21C922E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top w:val="nil"/>
              <w:left w:val="nil"/>
              <w:right w:val="single" w:sz="4" w:space="0" w:color="auto"/>
            </w:tcBorders>
            <w:shd w:val="clear" w:color="auto" w:fill="auto"/>
            <w:noWrap/>
            <w:vAlign w:val="center"/>
            <w:hideMark/>
          </w:tcPr>
          <w:p w14:paraId="3C4CE11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080" w:type="dxa"/>
            <w:tcBorders>
              <w:top w:val="nil"/>
              <w:left w:val="nil"/>
              <w:right w:val="single" w:sz="4" w:space="0" w:color="auto"/>
            </w:tcBorders>
            <w:shd w:val="clear" w:color="auto" w:fill="auto"/>
            <w:noWrap/>
            <w:vAlign w:val="center"/>
            <w:hideMark/>
          </w:tcPr>
          <w:p w14:paraId="6C6516A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890" w:type="dxa"/>
            <w:tcBorders>
              <w:top w:val="nil"/>
              <w:left w:val="nil"/>
              <w:right w:val="single" w:sz="4" w:space="0" w:color="auto"/>
            </w:tcBorders>
            <w:shd w:val="clear" w:color="auto" w:fill="auto"/>
            <w:noWrap/>
            <w:vAlign w:val="center"/>
            <w:hideMark/>
          </w:tcPr>
          <w:p w14:paraId="7D2243C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0,109</w:t>
            </w:r>
          </w:p>
        </w:tc>
      </w:tr>
      <w:tr w:rsidR="00A147C6" w:rsidRPr="00A147C6" w14:paraId="38947114" w14:textId="77777777" w:rsidTr="00F6319F">
        <w:trPr>
          <w:trHeight w:val="330"/>
        </w:trPr>
        <w:tc>
          <w:tcPr>
            <w:tcW w:w="1255" w:type="dxa"/>
            <w:vMerge/>
            <w:tcBorders>
              <w:top w:val="single" w:sz="4" w:space="0" w:color="auto"/>
              <w:left w:val="single" w:sz="4" w:space="0" w:color="auto"/>
              <w:bottom w:val="single" w:sz="4" w:space="0" w:color="000000"/>
              <w:right w:val="single" w:sz="4" w:space="0" w:color="auto"/>
            </w:tcBorders>
            <w:vAlign w:val="center"/>
            <w:hideMark/>
          </w:tcPr>
          <w:p w14:paraId="5B82D28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18" w:type="dxa"/>
            <w:vMerge/>
            <w:tcBorders>
              <w:top w:val="single" w:sz="4" w:space="0" w:color="auto"/>
              <w:left w:val="single" w:sz="4" w:space="0" w:color="auto"/>
              <w:bottom w:val="single" w:sz="4" w:space="0" w:color="000000"/>
              <w:right w:val="single" w:sz="4" w:space="0" w:color="auto"/>
            </w:tcBorders>
            <w:vAlign w:val="center"/>
            <w:hideMark/>
          </w:tcPr>
          <w:p w14:paraId="44D3E51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top w:val="nil"/>
              <w:left w:val="nil"/>
              <w:right w:val="single" w:sz="4" w:space="0" w:color="auto"/>
            </w:tcBorders>
            <w:shd w:val="clear" w:color="auto" w:fill="auto"/>
            <w:noWrap/>
            <w:vAlign w:val="center"/>
            <w:hideMark/>
          </w:tcPr>
          <w:p w14:paraId="10080E27"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80" w:type="dxa"/>
            <w:tcBorders>
              <w:top w:val="nil"/>
              <w:left w:val="nil"/>
              <w:right w:val="single" w:sz="4" w:space="0" w:color="auto"/>
            </w:tcBorders>
            <w:shd w:val="clear" w:color="auto" w:fill="auto"/>
            <w:noWrap/>
            <w:vAlign w:val="center"/>
            <w:hideMark/>
          </w:tcPr>
          <w:p w14:paraId="2013B880"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90" w:type="dxa"/>
            <w:tcBorders>
              <w:top w:val="nil"/>
              <w:left w:val="nil"/>
              <w:right w:val="single" w:sz="4" w:space="0" w:color="auto"/>
            </w:tcBorders>
            <w:shd w:val="clear" w:color="auto" w:fill="auto"/>
            <w:noWrap/>
            <w:vAlign w:val="bottom"/>
            <w:hideMark/>
          </w:tcPr>
          <w:p w14:paraId="2F99C12C"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5ED72D45" w14:textId="77777777" w:rsidTr="00F6319F">
        <w:trPr>
          <w:trHeight w:val="330"/>
        </w:trPr>
        <w:tc>
          <w:tcPr>
            <w:tcW w:w="1255" w:type="dxa"/>
            <w:vMerge/>
            <w:tcBorders>
              <w:top w:val="single" w:sz="4" w:space="0" w:color="auto"/>
              <w:left w:val="single" w:sz="4" w:space="0" w:color="auto"/>
              <w:bottom w:val="single" w:sz="4" w:space="0" w:color="000000"/>
              <w:right w:val="single" w:sz="4" w:space="0" w:color="auto"/>
            </w:tcBorders>
            <w:vAlign w:val="center"/>
            <w:hideMark/>
          </w:tcPr>
          <w:p w14:paraId="31C2D9A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18" w:type="dxa"/>
            <w:vMerge/>
            <w:tcBorders>
              <w:top w:val="single" w:sz="4" w:space="0" w:color="auto"/>
              <w:left w:val="single" w:sz="4" w:space="0" w:color="auto"/>
              <w:bottom w:val="single" w:sz="4" w:space="0" w:color="000000"/>
              <w:right w:val="single" w:sz="4" w:space="0" w:color="auto"/>
            </w:tcBorders>
            <w:vAlign w:val="center"/>
            <w:hideMark/>
          </w:tcPr>
          <w:p w14:paraId="1B2540F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top w:val="nil"/>
              <w:left w:val="nil"/>
              <w:bottom w:val="single" w:sz="4" w:space="0" w:color="auto"/>
              <w:right w:val="single" w:sz="4" w:space="0" w:color="auto"/>
            </w:tcBorders>
            <w:shd w:val="clear" w:color="auto" w:fill="auto"/>
            <w:noWrap/>
            <w:vAlign w:val="center"/>
            <w:hideMark/>
          </w:tcPr>
          <w:p w14:paraId="7F397D3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80" w:type="dxa"/>
            <w:tcBorders>
              <w:top w:val="nil"/>
              <w:left w:val="nil"/>
              <w:bottom w:val="single" w:sz="4" w:space="0" w:color="auto"/>
              <w:right w:val="single" w:sz="4" w:space="0" w:color="auto"/>
            </w:tcBorders>
            <w:shd w:val="clear" w:color="auto" w:fill="auto"/>
            <w:noWrap/>
            <w:vAlign w:val="center"/>
            <w:hideMark/>
          </w:tcPr>
          <w:p w14:paraId="5B85D07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90" w:type="dxa"/>
            <w:tcBorders>
              <w:top w:val="nil"/>
              <w:left w:val="nil"/>
              <w:bottom w:val="single" w:sz="4" w:space="0" w:color="auto"/>
              <w:right w:val="single" w:sz="4" w:space="0" w:color="auto"/>
            </w:tcBorders>
            <w:shd w:val="clear" w:color="auto" w:fill="auto"/>
            <w:noWrap/>
            <w:vAlign w:val="center"/>
            <w:hideMark/>
          </w:tcPr>
          <w:p w14:paraId="379B60A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0,083</w:t>
            </w:r>
          </w:p>
        </w:tc>
      </w:tr>
    </w:tbl>
    <w:p w14:paraId="7FF0AB05"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p>
    <w:p w14:paraId="4EDDE1CA" w14:textId="77777777" w:rsidR="00F232DF" w:rsidRPr="00A147C6" w:rsidRDefault="00622147" w:rsidP="0032031E">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lastRenderedPageBreak/>
        <w:fldChar w:fldCharType="begin"/>
      </w:r>
      <w:r w:rsidR="007F28F7"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suất!R319C11" </w:instrText>
      </w:r>
      <w:r w:rsidR="007F28F7" w:rsidRPr="00A147C6">
        <w:rPr>
          <w:rFonts w:ascii="Times New Roman" w:eastAsia="Times New Roman" w:hAnsi="Times New Roman" w:cstheme="majorBidi"/>
          <w:b/>
          <w:iCs/>
          <w:sz w:val="26"/>
        </w:rPr>
        <w:instrText xml:space="preserve">\a \f 5 \h </w:instrText>
      </w:r>
      <w:r w:rsidR="00F232DF" w:rsidRPr="00A147C6">
        <w:rPr>
          <w:rFonts w:ascii="Times New Roman" w:eastAsia="Times New Roman" w:hAnsi="Times New Roman" w:cstheme="majorBidi"/>
          <w:b/>
          <w:iCs/>
          <w:sz w:val="26"/>
        </w:rPr>
        <w:instrText xml:space="preserve"> \* MERGEFORMAT </w:instrText>
      </w:r>
      <w:r w:rsidRPr="00A147C6">
        <w:rPr>
          <w:rFonts w:ascii="Times New Roman" w:eastAsia="Times New Roman" w:hAnsi="Times New Roman" w:cstheme="majorBidi"/>
          <w:b/>
          <w:iCs/>
          <w:sz w:val="26"/>
        </w:rPr>
        <w:fldChar w:fldCharType="separate"/>
      </w:r>
    </w:p>
    <w:p w14:paraId="312BEFB4" w14:textId="77777777" w:rsidR="00F232DF" w:rsidRPr="00A147C6" w:rsidRDefault="00F232DF" w:rsidP="00BA63C9">
      <w:pPr>
        <w:pStyle w:val="Heading4"/>
        <w:rPr>
          <w:rFonts w:eastAsia="Times New Roman"/>
        </w:rPr>
      </w:pPr>
      <w:bookmarkStart w:id="234" w:name="_Toc57988268"/>
      <w:r w:rsidRPr="00A147C6">
        <w:rPr>
          <w:rFonts w:eastAsia="Times New Roman"/>
        </w:rPr>
        <w:t>TTC.11400 Duy tu tháng cột tín hiệu đèn màu phân khu Đóng đường tự động</w:t>
      </w:r>
      <w:bookmarkEnd w:id="234"/>
    </w:p>
    <w:p w14:paraId="7D97A6C0" w14:textId="77777777" w:rsidR="008F40A7" w:rsidRPr="00A147C6" w:rsidRDefault="00622147" w:rsidP="0032031E">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8F40A7" w:rsidRPr="00A147C6">
        <w:rPr>
          <w:rFonts w:ascii="Times New Roman" w:eastAsia="Times New Roman" w:hAnsi="Times New Roman" w:cs="Times New Roman"/>
          <w:bCs/>
          <w:i/>
          <w:iCs/>
          <w:sz w:val="26"/>
          <w:szCs w:val="26"/>
        </w:rPr>
        <w:t>Thành phần công việc</w:t>
      </w:r>
    </w:p>
    <w:p w14:paraId="3DE51633" w14:textId="77777777" w:rsidR="008F40A7" w:rsidRPr="00A147C6" w:rsidRDefault="008F40A7" w:rsidP="008F40A7">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18918583" w14:textId="77777777" w:rsidR="0018468E" w:rsidRPr="00A147C6" w:rsidRDefault="0018468E" w:rsidP="008F40A7">
      <w:pPr>
        <w:jc w:val="right"/>
        <w:rPr>
          <w:rFonts w:ascii="Times New Roman" w:eastAsia="Times New Roman" w:hAnsi="Times New Roman" w:cs="Times New Roman"/>
          <w:bCs/>
          <w:i/>
          <w:iCs/>
          <w:sz w:val="26"/>
          <w:szCs w:val="26"/>
        </w:rPr>
      </w:pPr>
      <w:r w:rsidRPr="00A147C6">
        <w:rPr>
          <w:rFonts w:ascii="Times New Roman" w:eastAsia="Times New Roman" w:hAnsi="Times New Roman" w:cs="Times New Roman"/>
          <w:bCs/>
          <w:i/>
          <w:iCs/>
          <w:sz w:val="26"/>
          <w:szCs w:val="26"/>
        </w:rPr>
        <w:t>Đơn vị: 01 cột</w:t>
      </w:r>
    </w:p>
    <w:tbl>
      <w:tblPr>
        <w:tblW w:w="9625" w:type="dxa"/>
        <w:tblLook w:val="04A0" w:firstRow="1" w:lastRow="0" w:firstColumn="1" w:lastColumn="0" w:noHBand="0" w:noVBand="1"/>
      </w:tblPr>
      <w:tblGrid>
        <w:gridCol w:w="1033"/>
        <w:gridCol w:w="2440"/>
        <w:gridCol w:w="3182"/>
        <w:gridCol w:w="1080"/>
        <w:gridCol w:w="1890"/>
      </w:tblGrid>
      <w:tr w:rsidR="00A147C6" w:rsidRPr="00A147C6" w14:paraId="73D10036" w14:textId="77777777" w:rsidTr="002A27E1">
        <w:trPr>
          <w:trHeight w:val="330"/>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21BBA40B"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40" w:type="dxa"/>
            <w:tcBorders>
              <w:top w:val="single" w:sz="4" w:space="0" w:color="auto"/>
              <w:left w:val="nil"/>
              <w:bottom w:val="nil"/>
              <w:right w:val="single" w:sz="4" w:space="0" w:color="auto"/>
            </w:tcBorders>
            <w:shd w:val="clear" w:color="auto" w:fill="auto"/>
            <w:noWrap/>
            <w:vAlign w:val="center"/>
            <w:hideMark/>
          </w:tcPr>
          <w:p w14:paraId="36910F5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182" w:type="dxa"/>
            <w:tcBorders>
              <w:top w:val="single" w:sz="4" w:space="0" w:color="auto"/>
              <w:left w:val="nil"/>
              <w:bottom w:val="single" w:sz="4" w:space="0" w:color="auto"/>
              <w:right w:val="single" w:sz="4" w:space="0" w:color="auto"/>
            </w:tcBorders>
            <w:shd w:val="clear" w:color="auto" w:fill="auto"/>
            <w:noWrap/>
            <w:vAlign w:val="center"/>
            <w:hideMark/>
          </w:tcPr>
          <w:p w14:paraId="7606522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B8B4C7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5A0102B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3F8B6F7"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402157F" w14:textId="77777777" w:rsidR="00C151F4" w:rsidRPr="00A147C6" w:rsidRDefault="0018468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4EFF88F8" w14:textId="77777777" w:rsidR="0018468E" w:rsidRPr="00A147C6" w:rsidRDefault="002222D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r w:rsidR="0018468E" w:rsidRPr="00A147C6">
              <w:rPr>
                <w:rFonts w:ascii="Times New Roman" w:eastAsia="Times New Roman" w:hAnsi="Times New Roman" w:cs="Times New Roman"/>
                <w:sz w:val="26"/>
                <w:szCs w:val="26"/>
              </w:rPr>
              <w:t>1</w:t>
            </w:r>
            <w:r w:rsidR="008F06F5" w:rsidRPr="00A147C6">
              <w:rPr>
                <w:rFonts w:ascii="Times New Roman" w:eastAsia="Times New Roman" w:hAnsi="Times New Roman" w:cs="Times New Roman"/>
                <w:sz w:val="26"/>
                <w:szCs w:val="26"/>
              </w:rPr>
              <w:t>4</w:t>
            </w:r>
            <w:r w:rsidRPr="00A147C6">
              <w:rPr>
                <w:rFonts w:ascii="Times New Roman" w:eastAsia="Times New Roman" w:hAnsi="Times New Roman" w:cs="Times New Roman"/>
                <w:sz w:val="26"/>
                <w:szCs w:val="26"/>
              </w:rPr>
              <w:t>00</w:t>
            </w:r>
          </w:p>
        </w:tc>
        <w:tc>
          <w:tcPr>
            <w:tcW w:w="2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367826"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w:t>
            </w:r>
            <w:r w:rsidR="00DF070D" w:rsidRPr="00A147C6">
              <w:rPr>
                <w:rFonts w:ascii="Times New Roman" w:eastAsia="Times New Roman" w:hAnsi="Times New Roman" w:cs="Times New Roman"/>
                <w:bCs/>
                <w:iCs/>
                <w:sz w:val="26"/>
                <w:szCs w:val="26"/>
              </w:rPr>
              <w:t xml:space="preserve">tháng </w:t>
            </w:r>
            <w:r w:rsidRPr="00A147C6">
              <w:rPr>
                <w:rFonts w:ascii="Times New Roman" w:eastAsia="Times New Roman" w:hAnsi="Times New Roman" w:cs="Times New Roman"/>
                <w:sz w:val="26"/>
                <w:szCs w:val="26"/>
              </w:rPr>
              <w:t>cột tín hiệu đèn màu phân khu Đóng đường tự động</w:t>
            </w:r>
          </w:p>
        </w:tc>
        <w:tc>
          <w:tcPr>
            <w:tcW w:w="3182" w:type="dxa"/>
            <w:tcBorders>
              <w:top w:val="single" w:sz="4" w:space="0" w:color="auto"/>
              <w:left w:val="nil"/>
              <w:right w:val="single" w:sz="4" w:space="0" w:color="auto"/>
            </w:tcBorders>
            <w:shd w:val="clear" w:color="auto" w:fill="auto"/>
            <w:noWrap/>
            <w:vAlign w:val="center"/>
            <w:hideMark/>
          </w:tcPr>
          <w:p w14:paraId="10AC0C6B"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80" w:type="dxa"/>
            <w:tcBorders>
              <w:top w:val="single" w:sz="4" w:space="0" w:color="auto"/>
              <w:left w:val="nil"/>
              <w:right w:val="single" w:sz="4" w:space="0" w:color="auto"/>
            </w:tcBorders>
            <w:shd w:val="clear" w:color="auto" w:fill="auto"/>
            <w:noWrap/>
            <w:vAlign w:val="center"/>
            <w:hideMark/>
          </w:tcPr>
          <w:p w14:paraId="33652AB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90" w:type="dxa"/>
            <w:tcBorders>
              <w:top w:val="single" w:sz="4" w:space="0" w:color="auto"/>
              <w:left w:val="nil"/>
              <w:right w:val="single" w:sz="4" w:space="0" w:color="auto"/>
            </w:tcBorders>
            <w:shd w:val="clear" w:color="auto" w:fill="auto"/>
            <w:noWrap/>
            <w:vAlign w:val="bottom"/>
            <w:hideMark/>
          </w:tcPr>
          <w:p w14:paraId="4B242052"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C0318DE"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378FFF0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2A371BC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1F30E37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080" w:type="dxa"/>
            <w:tcBorders>
              <w:left w:val="nil"/>
              <w:bottom w:val="nil"/>
              <w:right w:val="single" w:sz="4" w:space="0" w:color="auto"/>
            </w:tcBorders>
            <w:shd w:val="clear" w:color="auto" w:fill="auto"/>
            <w:noWrap/>
            <w:vAlign w:val="center"/>
            <w:hideMark/>
          </w:tcPr>
          <w:p w14:paraId="31939EC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073F21DF"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0,037</w:t>
            </w:r>
          </w:p>
        </w:tc>
      </w:tr>
      <w:tr w:rsidR="00A147C6" w:rsidRPr="00A147C6" w14:paraId="6CD76BEF"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3DDDC09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7F32F0D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604E75F1" w14:textId="77777777" w:rsidR="0018468E" w:rsidRPr="00A147C6" w:rsidRDefault="00656BDF"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080" w:type="dxa"/>
            <w:tcBorders>
              <w:left w:val="nil"/>
              <w:bottom w:val="nil"/>
              <w:right w:val="single" w:sz="4" w:space="0" w:color="auto"/>
            </w:tcBorders>
            <w:shd w:val="clear" w:color="auto" w:fill="auto"/>
            <w:noWrap/>
            <w:vAlign w:val="center"/>
            <w:hideMark/>
          </w:tcPr>
          <w:p w14:paraId="3D0F98E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1A69EDE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0,166</w:t>
            </w:r>
          </w:p>
        </w:tc>
      </w:tr>
      <w:tr w:rsidR="00A147C6" w:rsidRPr="00A147C6" w14:paraId="33DD1E50"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F54AD8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0E92F2A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367306B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080" w:type="dxa"/>
            <w:tcBorders>
              <w:left w:val="nil"/>
              <w:bottom w:val="nil"/>
              <w:right w:val="single" w:sz="4" w:space="0" w:color="auto"/>
            </w:tcBorders>
            <w:shd w:val="clear" w:color="auto" w:fill="auto"/>
            <w:noWrap/>
            <w:vAlign w:val="center"/>
            <w:hideMark/>
          </w:tcPr>
          <w:p w14:paraId="75D5A0D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890" w:type="dxa"/>
            <w:tcBorders>
              <w:left w:val="nil"/>
              <w:bottom w:val="nil"/>
              <w:right w:val="single" w:sz="4" w:space="0" w:color="auto"/>
            </w:tcBorders>
            <w:shd w:val="clear" w:color="auto" w:fill="auto"/>
            <w:noWrap/>
            <w:vAlign w:val="center"/>
            <w:hideMark/>
          </w:tcPr>
          <w:p w14:paraId="1F87B2A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0,136</w:t>
            </w:r>
          </w:p>
        </w:tc>
      </w:tr>
      <w:tr w:rsidR="00A147C6" w:rsidRPr="00A147C6" w14:paraId="097D500F"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44E0A9A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79D8FCD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14681B5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080" w:type="dxa"/>
            <w:tcBorders>
              <w:left w:val="nil"/>
              <w:bottom w:val="nil"/>
              <w:right w:val="single" w:sz="4" w:space="0" w:color="auto"/>
            </w:tcBorders>
            <w:shd w:val="clear" w:color="auto" w:fill="auto"/>
            <w:noWrap/>
            <w:vAlign w:val="center"/>
            <w:hideMark/>
          </w:tcPr>
          <w:p w14:paraId="78EDDFF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58B7427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0,333</w:t>
            </w:r>
          </w:p>
        </w:tc>
      </w:tr>
      <w:tr w:rsidR="00A147C6" w:rsidRPr="00A147C6" w14:paraId="34857382"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277502D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4EFB2FE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1569681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080" w:type="dxa"/>
            <w:tcBorders>
              <w:left w:val="nil"/>
              <w:bottom w:val="nil"/>
              <w:right w:val="single" w:sz="4" w:space="0" w:color="auto"/>
            </w:tcBorders>
            <w:shd w:val="clear" w:color="auto" w:fill="auto"/>
            <w:noWrap/>
            <w:vAlign w:val="center"/>
            <w:hideMark/>
          </w:tcPr>
          <w:p w14:paraId="07CA220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890" w:type="dxa"/>
            <w:tcBorders>
              <w:left w:val="nil"/>
              <w:bottom w:val="nil"/>
              <w:right w:val="single" w:sz="4" w:space="0" w:color="auto"/>
            </w:tcBorders>
            <w:shd w:val="clear" w:color="auto" w:fill="auto"/>
            <w:noWrap/>
            <w:vAlign w:val="center"/>
            <w:hideMark/>
          </w:tcPr>
          <w:p w14:paraId="708835D1"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0,324</w:t>
            </w:r>
          </w:p>
        </w:tc>
      </w:tr>
      <w:tr w:rsidR="00A147C6" w:rsidRPr="00A147C6" w14:paraId="74BFB831"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7EAD214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52E3C0C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bottom w:val="nil"/>
              <w:right w:val="single" w:sz="4" w:space="0" w:color="auto"/>
            </w:tcBorders>
            <w:shd w:val="clear" w:color="auto" w:fill="auto"/>
            <w:noWrap/>
            <w:vAlign w:val="center"/>
            <w:hideMark/>
          </w:tcPr>
          <w:p w14:paraId="0668179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080" w:type="dxa"/>
            <w:tcBorders>
              <w:left w:val="nil"/>
              <w:bottom w:val="nil"/>
              <w:right w:val="single" w:sz="4" w:space="0" w:color="auto"/>
            </w:tcBorders>
            <w:shd w:val="clear" w:color="auto" w:fill="auto"/>
            <w:noWrap/>
            <w:vAlign w:val="center"/>
            <w:hideMark/>
          </w:tcPr>
          <w:p w14:paraId="625CFE2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bottom w:val="nil"/>
              <w:right w:val="single" w:sz="4" w:space="0" w:color="auto"/>
            </w:tcBorders>
            <w:shd w:val="clear" w:color="auto" w:fill="auto"/>
            <w:noWrap/>
            <w:vAlign w:val="center"/>
            <w:hideMark/>
          </w:tcPr>
          <w:p w14:paraId="248DF369"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0,075</w:t>
            </w:r>
          </w:p>
        </w:tc>
      </w:tr>
      <w:tr w:rsidR="00A147C6" w:rsidRPr="00A147C6" w14:paraId="7C6F627A"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7A0A20B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7196027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left w:val="nil"/>
              <w:right w:val="single" w:sz="4" w:space="0" w:color="auto"/>
            </w:tcBorders>
            <w:shd w:val="clear" w:color="auto" w:fill="auto"/>
            <w:noWrap/>
            <w:vAlign w:val="center"/>
            <w:hideMark/>
          </w:tcPr>
          <w:p w14:paraId="22EA78E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080" w:type="dxa"/>
            <w:tcBorders>
              <w:left w:val="nil"/>
              <w:right w:val="single" w:sz="4" w:space="0" w:color="auto"/>
            </w:tcBorders>
            <w:shd w:val="clear" w:color="auto" w:fill="auto"/>
            <w:noWrap/>
            <w:vAlign w:val="center"/>
            <w:hideMark/>
          </w:tcPr>
          <w:p w14:paraId="182D541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left w:val="nil"/>
              <w:right w:val="single" w:sz="4" w:space="0" w:color="auto"/>
            </w:tcBorders>
            <w:shd w:val="clear" w:color="auto" w:fill="auto"/>
            <w:noWrap/>
            <w:vAlign w:val="center"/>
            <w:hideMark/>
          </w:tcPr>
          <w:p w14:paraId="1DFFE13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0,062</w:t>
            </w:r>
          </w:p>
        </w:tc>
      </w:tr>
      <w:tr w:rsidR="00A147C6" w:rsidRPr="00A147C6" w14:paraId="6B12050D"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5821D35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24B47A9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top w:val="nil"/>
              <w:left w:val="nil"/>
              <w:right w:val="single" w:sz="4" w:space="0" w:color="auto"/>
            </w:tcBorders>
            <w:shd w:val="clear" w:color="auto" w:fill="auto"/>
            <w:noWrap/>
            <w:vAlign w:val="center"/>
            <w:hideMark/>
          </w:tcPr>
          <w:p w14:paraId="3AD05E4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080" w:type="dxa"/>
            <w:tcBorders>
              <w:top w:val="nil"/>
              <w:left w:val="nil"/>
              <w:right w:val="single" w:sz="4" w:space="0" w:color="auto"/>
            </w:tcBorders>
            <w:shd w:val="clear" w:color="auto" w:fill="auto"/>
            <w:noWrap/>
            <w:vAlign w:val="center"/>
            <w:hideMark/>
          </w:tcPr>
          <w:p w14:paraId="66BDBF0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890" w:type="dxa"/>
            <w:tcBorders>
              <w:top w:val="nil"/>
              <w:left w:val="nil"/>
              <w:right w:val="single" w:sz="4" w:space="0" w:color="auto"/>
            </w:tcBorders>
            <w:shd w:val="clear" w:color="auto" w:fill="auto"/>
            <w:noWrap/>
            <w:vAlign w:val="center"/>
            <w:hideMark/>
          </w:tcPr>
          <w:p w14:paraId="18576031"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0,109</w:t>
            </w:r>
          </w:p>
        </w:tc>
      </w:tr>
      <w:tr w:rsidR="00A147C6" w:rsidRPr="00A147C6" w14:paraId="70C3960C"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2D58A7F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3D30FD2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top w:val="nil"/>
              <w:left w:val="nil"/>
              <w:right w:val="single" w:sz="4" w:space="0" w:color="auto"/>
            </w:tcBorders>
            <w:shd w:val="clear" w:color="auto" w:fill="auto"/>
            <w:noWrap/>
            <w:vAlign w:val="center"/>
            <w:hideMark/>
          </w:tcPr>
          <w:p w14:paraId="1B6CD17B"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80" w:type="dxa"/>
            <w:tcBorders>
              <w:top w:val="nil"/>
              <w:left w:val="nil"/>
              <w:right w:val="single" w:sz="4" w:space="0" w:color="auto"/>
            </w:tcBorders>
            <w:shd w:val="clear" w:color="auto" w:fill="auto"/>
            <w:noWrap/>
            <w:vAlign w:val="center"/>
            <w:hideMark/>
          </w:tcPr>
          <w:p w14:paraId="38AD2F61"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90" w:type="dxa"/>
            <w:tcBorders>
              <w:top w:val="nil"/>
              <w:left w:val="nil"/>
              <w:right w:val="single" w:sz="4" w:space="0" w:color="auto"/>
            </w:tcBorders>
            <w:shd w:val="clear" w:color="auto" w:fill="auto"/>
            <w:noWrap/>
            <w:vAlign w:val="bottom"/>
            <w:hideMark/>
          </w:tcPr>
          <w:p w14:paraId="66FF71F4"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29C564F2"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A60469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40" w:type="dxa"/>
            <w:vMerge/>
            <w:tcBorders>
              <w:top w:val="single" w:sz="4" w:space="0" w:color="auto"/>
              <w:left w:val="single" w:sz="4" w:space="0" w:color="auto"/>
              <w:bottom w:val="single" w:sz="4" w:space="0" w:color="000000"/>
              <w:right w:val="single" w:sz="4" w:space="0" w:color="auto"/>
            </w:tcBorders>
            <w:vAlign w:val="center"/>
            <w:hideMark/>
          </w:tcPr>
          <w:p w14:paraId="7A80EEF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82" w:type="dxa"/>
            <w:tcBorders>
              <w:top w:val="nil"/>
              <w:left w:val="nil"/>
              <w:bottom w:val="single" w:sz="4" w:space="0" w:color="auto"/>
              <w:right w:val="single" w:sz="4" w:space="0" w:color="auto"/>
            </w:tcBorders>
            <w:shd w:val="clear" w:color="auto" w:fill="auto"/>
            <w:noWrap/>
            <w:vAlign w:val="center"/>
            <w:hideMark/>
          </w:tcPr>
          <w:p w14:paraId="3F5D3B7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80" w:type="dxa"/>
            <w:tcBorders>
              <w:top w:val="nil"/>
              <w:left w:val="nil"/>
              <w:bottom w:val="single" w:sz="4" w:space="0" w:color="auto"/>
              <w:right w:val="single" w:sz="4" w:space="0" w:color="auto"/>
            </w:tcBorders>
            <w:shd w:val="clear" w:color="auto" w:fill="auto"/>
            <w:noWrap/>
            <w:vAlign w:val="center"/>
            <w:hideMark/>
          </w:tcPr>
          <w:p w14:paraId="76BF699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90" w:type="dxa"/>
            <w:tcBorders>
              <w:top w:val="nil"/>
              <w:left w:val="nil"/>
              <w:bottom w:val="single" w:sz="4" w:space="0" w:color="auto"/>
              <w:right w:val="single" w:sz="4" w:space="0" w:color="auto"/>
            </w:tcBorders>
            <w:shd w:val="clear" w:color="auto" w:fill="auto"/>
            <w:noWrap/>
            <w:vAlign w:val="center"/>
            <w:hideMark/>
          </w:tcPr>
          <w:p w14:paraId="2842E7DA"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0,083</w:t>
            </w:r>
          </w:p>
        </w:tc>
      </w:tr>
    </w:tbl>
    <w:p w14:paraId="14BE6E16" w14:textId="77777777" w:rsidR="00E836AE" w:rsidRPr="00A147C6" w:rsidRDefault="00622147" w:rsidP="0032031E">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fldChar w:fldCharType="begin"/>
      </w:r>
      <w:r w:rsidR="0032031E"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suất!R320C11" </w:instrText>
      </w:r>
      <w:r w:rsidR="0032031E"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6891F11F" w14:textId="77777777" w:rsidR="00E836AE" w:rsidRPr="00A147C6" w:rsidRDefault="00E836AE" w:rsidP="00BA63C9">
      <w:pPr>
        <w:pStyle w:val="Heading4"/>
        <w:rPr>
          <w:rFonts w:eastAsia="Times New Roman"/>
        </w:rPr>
      </w:pPr>
      <w:bookmarkStart w:id="235" w:name="_Toc57988269"/>
      <w:r w:rsidRPr="00A147C6">
        <w:rPr>
          <w:rFonts w:eastAsia="Times New Roman"/>
        </w:rPr>
        <w:t xml:space="preserve">TTC.11500 Duy tu tháng cột tín hiệu đèn màu ra ga, ra bãi </w:t>
      </w:r>
      <w:r w:rsidR="00923696" w:rsidRPr="00A147C6">
        <w:rPr>
          <w:rFonts w:eastAsia="Times New Roman"/>
        </w:rPr>
        <w:t>bê tông</w:t>
      </w:r>
      <w:r w:rsidRPr="00A147C6">
        <w:rPr>
          <w:rFonts w:eastAsia="Times New Roman"/>
        </w:rPr>
        <w:t xml:space="preserve"> cao</w:t>
      </w:r>
      <w:bookmarkEnd w:id="235"/>
    </w:p>
    <w:p w14:paraId="41DC15C4" w14:textId="77777777" w:rsidR="008F40A7" w:rsidRPr="00A147C6" w:rsidRDefault="00622147" w:rsidP="0032031E">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8F40A7" w:rsidRPr="00A147C6">
        <w:rPr>
          <w:rFonts w:ascii="Times New Roman" w:eastAsia="Times New Roman" w:hAnsi="Times New Roman" w:cs="Times New Roman"/>
          <w:bCs/>
          <w:i/>
          <w:iCs/>
          <w:sz w:val="26"/>
          <w:szCs w:val="26"/>
        </w:rPr>
        <w:t>Thành phần công việc</w:t>
      </w:r>
    </w:p>
    <w:p w14:paraId="333BE26F" w14:textId="77777777" w:rsidR="008F40A7" w:rsidRPr="00A147C6" w:rsidRDefault="008F40A7" w:rsidP="008F40A7">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1B6A9B30" w14:textId="77777777" w:rsidR="0018468E" w:rsidRPr="00A147C6" w:rsidRDefault="0018468E" w:rsidP="0018468E">
      <w:pPr>
        <w:tabs>
          <w:tab w:val="left" w:pos="2968"/>
          <w:tab w:val="left" w:pos="6899"/>
          <w:tab w:val="left" w:pos="7947"/>
        </w:tabs>
        <w:spacing w:after="80" w:line="240" w:lineRule="auto"/>
        <w:ind w:right="-180"/>
        <w:jc w:val="right"/>
        <w:rPr>
          <w:rFonts w:ascii="Times New Roman" w:eastAsia="Times New Roman" w:hAnsi="Times New Roman" w:cs="Times New Roman"/>
          <w:bCs/>
          <w:i/>
          <w:iCs/>
          <w:sz w:val="26"/>
          <w:szCs w:val="26"/>
        </w:rPr>
      </w:pPr>
      <w:r w:rsidRPr="00A147C6">
        <w:rPr>
          <w:rFonts w:ascii="Times New Roman" w:eastAsia="Times New Roman" w:hAnsi="Times New Roman" w:cs="Times New Roman"/>
          <w:bCs/>
          <w:i/>
          <w:iCs/>
          <w:sz w:val="26"/>
          <w:szCs w:val="26"/>
        </w:rPr>
        <w:t>Đơn vị: 01 cột</w:t>
      </w:r>
    </w:p>
    <w:tbl>
      <w:tblPr>
        <w:tblW w:w="9625" w:type="dxa"/>
        <w:tblLook w:val="04A0" w:firstRow="1" w:lastRow="0" w:firstColumn="1" w:lastColumn="0" w:noHBand="0" w:noVBand="1"/>
      </w:tblPr>
      <w:tblGrid>
        <w:gridCol w:w="1165"/>
        <w:gridCol w:w="2520"/>
        <w:gridCol w:w="3018"/>
        <w:gridCol w:w="1080"/>
        <w:gridCol w:w="1842"/>
      </w:tblGrid>
      <w:tr w:rsidR="00A147C6" w:rsidRPr="00A147C6" w14:paraId="257E1CC6" w14:textId="77777777" w:rsidTr="00F6319F">
        <w:trPr>
          <w:trHeight w:val="330"/>
        </w:trPr>
        <w:tc>
          <w:tcPr>
            <w:tcW w:w="1165" w:type="dxa"/>
            <w:tcBorders>
              <w:top w:val="single" w:sz="4" w:space="0" w:color="auto"/>
              <w:left w:val="single" w:sz="4" w:space="0" w:color="auto"/>
              <w:bottom w:val="nil"/>
              <w:right w:val="single" w:sz="4" w:space="0" w:color="auto"/>
            </w:tcBorders>
            <w:shd w:val="clear" w:color="auto" w:fill="auto"/>
            <w:noWrap/>
            <w:vAlign w:val="center"/>
            <w:hideMark/>
          </w:tcPr>
          <w:p w14:paraId="63D03243"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20" w:type="dxa"/>
            <w:tcBorders>
              <w:top w:val="single" w:sz="4" w:space="0" w:color="auto"/>
              <w:left w:val="nil"/>
              <w:bottom w:val="nil"/>
              <w:right w:val="single" w:sz="4" w:space="0" w:color="auto"/>
            </w:tcBorders>
            <w:shd w:val="clear" w:color="auto" w:fill="auto"/>
            <w:noWrap/>
            <w:vAlign w:val="center"/>
            <w:hideMark/>
          </w:tcPr>
          <w:p w14:paraId="45252C8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018" w:type="dxa"/>
            <w:tcBorders>
              <w:top w:val="single" w:sz="4" w:space="0" w:color="auto"/>
              <w:left w:val="nil"/>
              <w:bottom w:val="single" w:sz="4" w:space="0" w:color="auto"/>
              <w:right w:val="single" w:sz="4" w:space="0" w:color="auto"/>
            </w:tcBorders>
            <w:shd w:val="clear" w:color="auto" w:fill="auto"/>
            <w:noWrap/>
            <w:vAlign w:val="center"/>
            <w:hideMark/>
          </w:tcPr>
          <w:p w14:paraId="3E29F80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B1C2AB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329F549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933D3C9" w14:textId="77777777" w:rsidTr="00F6319F">
        <w:trPr>
          <w:trHeight w:val="330"/>
        </w:trPr>
        <w:tc>
          <w:tcPr>
            <w:tcW w:w="11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2229691" w14:textId="77777777" w:rsidR="00C151F4" w:rsidRPr="00A147C6" w:rsidRDefault="0018468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33F7332F" w14:textId="77777777" w:rsidR="0018468E" w:rsidRPr="00A147C6" w:rsidRDefault="002222D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r w:rsidR="0018468E" w:rsidRPr="00A147C6">
              <w:rPr>
                <w:rFonts w:ascii="Times New Roman" w:eastAsia="Times New Roman" w:hAnsi="Times New Roman" w:cs="Times New Roman"/>
                <w:sz w:val="26"/>
                <w:szCs w:val="26"/>
              </w:rPr>
              <w:t>1</w:t>
            </w:r>
            <w:r w:rsidR="008F06F5" w:rsidRPr="00A147C6">
              <w:rPr>
                <w:rFonts w:ascii="Times New Roman" w:eastAsia="Times New Roman" w:hAnsi="Times New Roman" w:cs="Times New Roman"/>
                <w:sz w:val="26"/>
                <w:szCs w:val="26"/>
              </w:rPr>
              <w:t>5</w:t>
            </w:r>
            <w:r w:rsidRPr="00A147C6">
              <w:rPr>
                <w:rFonts w:ascii="Times New Roman" w:eastAsia="Times New Roman" w:hAnsi="Times New Roman" w:cs="Times New Roman"/>
                <w:sz w:val="26"/>
                <w:szCs w:val="26"/>
              </w:rPr>
              <w:t>00</w:t>
            </w:r>
          </w:p>
        </w:tc>
        <w:tc>
          <w:tcPr>
            <w:tcW w:w="2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736B51"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w:t>
            </w:r>
            <w:r w:rsidR="00DF070D" w:rsidRPr="00A147C6">
              <w:rPr>
                <w:rFonts w:ascii="Times New Roman" w:eastAsia="Times New Roman" w:hAnsi="Times New Roman" w:cs="Times New Roman"/>
                <w:sz w:val="26"/>
                <w:szCs w:val="26"/>
              </w:rPr>
              <w:t xml:space="preserve">tháng </w:t>
            </w:r>
            <w:r w:rsidRPr="00A147C6">
              <w:rPr>
                <w:rFonts w:ascii="Times New Roman" w:eastAsia="Times New Roman" w:hAnsi="Times New Roman" w:cs="Times New Roman"/>
                <w:sz w:val="26"/>
                <w:szCs w:val="26"/>
              </w:rPr>
              <w:t xml:space="preserve">cột tín </w:t>
            </w:r>
            <w:r w:rsidR="008F40A7" w:rsidRPr="00A147C6">
              <w:rPr>
                <w:rFonts w:ascii="Times New Roman" w:eastAsia="Times New Roman" w:hAnsi="Times New Roman" w:cs="Times New Roman"/>
                <w:sz w:val="26"/>
                <w:szCs w:val="26"/>
              </w:rPr>
              <w:t>hiệu đèn màu ra ga, ra bãi bê tông</w:t>
            </w:r>
            <w:r w:rsidRPr="00A147C6">
              <w:rPr>
                <w:rFonts w:ascii="Times New Roman" w:eastAsia="Times New Roman" w:hAnsi="Times New Roman" w:cs="Times New Roman"/>
                <w:sz w:val="26"/>
                <w:szCs w:val="26"/>
              </w:rPr>
              <w:t xml:space="preserve"> cao </w:t>
            </w:r>
          </w:p>
        </w:tc>
        <w:tc>
          <w:tcPr>
            <w:tcW w:w="3018" w:type="dxa"/>
            <w:tcBorders>
              <w:top w:val="single" w:sz="4" w:space="0" w:color="auto"/>
              <w:left w:val="nil"/>
              <w:right w:val="single" w:sz="4" w:space="0" w:color="auto"/>
            </w:tcBorders>
            <w:shd w:val="clear" w:color="auto" w:fill="auto"/>
            <w:noWrap/>
            <w:vAlign w:val="center"/>
            <w:hideMark/>
          </w:tcPr>
          <w:p w14:paraId="3FE8C2B7"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80" w:type="dxa"/>
            <w:tcBorders>
              <w:top w:val="single" w:sz="4" w:space="0" w:color="auto"/>
              <w:left w:val="nil"/>
              <w:right w:val="single" w:sz="4" w:space="0" w:color="auto"/>
            </w:tcBorders>
            <w:shd w:val="clear" w:color="auto" w:fill="auto"/>
            <w:noWrap/>
            <w:vAlign w:val="center"/>
            <w:hideMark/>
          </w:tcPr>
          <w:p w14:paraId="5F82BA7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42" w:type="dxa"/>
            <w:tcBorders>
              <w:top w:val="single" w:sz="4" w:space="0" w:color="auto"/>
              <w:left w:val="nil"/>
              <w:right w:val="single" w:sz="4" w:space="0" w:color="auto"/>
            </w:tcBorders>
            <w:shd w:val="clear" w:color="auto" w:fill="auto"/>
            <w:noWrap/>
            <w:vAlign w:val="bottom"/>
            <w:hideMark/>
          </w:tcPr>
          <w:p w14:paraId="3538A58D"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2FBEE3EA"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34509D6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13B2B0D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018" w:type="dxa"/>
            <w:tcBorders>
              <w:left w:val="nil"/>
              <w:bottom w:val="nil"/>
              <w:right w:val="single" w:sz="4" w:space="0" w:color="auto"/>
            </w:tcBorders>
            <w:shd w:val="clear" w:color="auto" w:fill="auto"/>
            <w:noWrap/>
            <w:vAlign w:val="center"/>
            <w:hideMark/>
          </w:tcPr>
          <w:p w14:paraId="4937D63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080" w:type="dxa"/>
            <w:tcBorders>
              <w:left w:val="nil"/>
              <w:bottom w:val="nil"/>
              <w:right w:val="single" w:sz="4" w:space="0" w:color="auto"/>
            </w:tcBorders>
            <w:shd w:val="clear" w:color="auto" w:fill="auto"/>
            <w:noWrap/>
            <w:vAlign w:val="center"/>
            <w:hideMark/>
          </w:tcPr>
          <w:p w14:paraId="7E21E43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42" w:type="dxa"/>
            <w:tcBorders>
              <w:left w:val="nil"/>
              <w:bottom w:val="nil"/>
              <w:right w:val="single" w:sz="4" w:space="0" w:color="auto"/>
            </w:tcBorders>
            <w:shd w:val="clear" w:color="auto" w:fill="auto"/>
            <w:noWrap/>
            <w:vAlign w:val="center"/>
            <w:hideMark/>
          </w:tcPr>
          <w:p w14:paraId="753C9221"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0,037</w:t>
            </w:r>
          </w:p>
        </w:tc>
      </w:tr>
      <w:tr w:rsidR="00A147C6" w:rsidRPr="00A147C6" w14:paraId="15F989E5"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493A5F7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5F6C97A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018" w:type="dxa"/>
            <w:tcBorders>
              <w:left w:val="nil"/>
              <w:bottom w:val="nil"/>
              <w:right w:val="single" w:sz="4" w:space="0" w:color="auto"/>
            </w:tcBorders>
            <w:shd w:val="clear" w:color="auto" w:fill="auto"/>
            <w:noWrap/>
            <w:vAlign w:val="center"/>
            <w:hideMark/>
          </w:tcPr>
          <w:p w14:paraId="640258C0" w14:textId="77777777" w:rsidR="0018468E" w:rsidRPr="00A147C6" w:rsidRDefault="00656BDF"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080" w:type="dxa"/>
            <w:tcBorders>
              <w:left w:val="nil"/>
              <w:bottom w:val="nil"/>
              <w:right w:val="single" w:sz="4" w:space="0" w:color="auto"/>
            </w:tcBorders>
            <w:shd w:val="clear" w:color="auto" w:fill="auto"/>
            <w:noWrap/>
            <w:vAlign w:val="center"/>
            <w:hideMark/>
          </w:tcPr>
          <w:p w14:paraId="4913A65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42" w:type="dxa"/>
            <w:tcBorders>
              <w:left w:val="nil"/>
              <w:bottom w:val="nil"/>
              <w:right w:val="single" w:sz="4" w:space="0" w:color="auto"/>
            </w:tcBorders>
            <w:shd w:val="clear" w:color="auto" w:fill="auto"/>
            <w:noWrap/>
            <w:vAlign w:val="center"/>
            <w:hideMark/>
          </w:tcPr>
          <w:p w14:paraId="11E1940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0,166</w:t>
            </w:r>
          </w:p>
        </w:tc>
      </w:tr>
      <w:tr w:rsidR="00A147C6" w:rsidRPr="00A147C6" w14:paraId="2746184E"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212BE17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2B768DA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018" w:type="dxa"/>
            <w:tcBorders>
              <w:left w:val="nil"/>
              <w:bottom w:val="nil"/>
              <w:right w:val="single" w:sz="4" w:space="0" w:color="auto"/>
            </w:tcBorders>
            <w:shd w:val="clear" w:color="auto" w:fill="auto"/>
            <w:noWrap/>
            <w:vAlign w:val="center"/>
            <w:hideMark/>
          </w:tcPr>
          <w:p w14:paraId="7E25AC5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080" w:type="dxa"/>
            <w:tcBorders>
              <w:left w:val="nil"/>
              <w:bottom w:val="nil"/>
              <w:right w:val="single" w:sz="4" w:space="0" w:color="auto"/>
            </w:tcBorders>
            <w:shd w:val="clear" w:color="auto" w:fill="auto"/>
            <w:noWrap/>
            <w:vAlign w:val="center"/>
            <w:hideMark/>
          </w:tcPr>
          <w:p w14:paraId="0652646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842" w:type="dxa"/>
            <w:tcBorders>
              <w:left w:val="nil"/>
              <w:bottom w:val="nil"/>
              <w:right w:val="single" w:sz="4" w:space="0" w:color="auto"/>
            </w:tcBorders>
            <w:shd w:val="clear" w:color="auto" w:fill="auto"/>
            <w:noWrap/>
            <w:vAlign w:val="center"/>
            <w:hideMark/>
          </w:tcPr>
          <w:p w14:paraId="21E347C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0,136</w:t>
            </w:r>
          </w:p>
        </w:tc>
      </w:tr>
      <w:tr w:rsidR="00A147C6" w:rsidRPr="00A147C6" w14:paraId="1A6BD6E1"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471F2ED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1254EB6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018" w:type="dxa"/>
            <w:tcBorders>
              <w:left w:val="nil"/>
              <w:bottom w:val="nil"/>
              <w:right w:val="single" w:sz="4" w:space="0" w:color="auto"/>
            </w:tcBorders>
            <w:shd w:val="clear" w:color="auto" w:fill="auto"/>
            <w:noWrap/>
            <w:vAlign w:val="center"/>
            <w:hideMark/>
          </w:tcPr>
          <w:p w14:paraId="5ED7036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080" w:type="dxa"/>
            <w:tcBorders>
              <w:left w:val="nil"/>
              <w:bottom w:val="nil"/>
              <w:right w:val="single" w:sz="4" w:space="0" w:color="auto"/>
            </w:tcBorders>
            <w:shd w:val="clear" w:color="auto" w:fill="auto"/>
            <w:noWrap/>
            <w:vAlign w:val="center"/>
            <w:hideMark/>
          </w:tcPr>
          <w:p w14:paraId="79AADA2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42" w:type="dxa"/>
            <w:tcBorders>
              <w:left w:val="nil"/>
              <w:bottom w:val="nil"/>
              <w:right w:val="single" w:sz="4" w:space="0" w:color="auto"/>
            </w:tcBorders>
            <w:shd w:val="clear" w:color="auto" w:fill="auto"/>
            <w:noWrap/>
            <w:vAlign w:val="center"/>
            <w:hideMark/>
          </w:tcPr>
          <w:p w14:paraId="2A80633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0,333</w:t>
            </w:r>
          </w:p>
        </w:tc>
      </w:tr>
      <w:tr w:rsidR="00A147C6" w:rsidRPr="00A147C6" w14:paraId="79DB1705"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361F46A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68E6A1D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018" w:type="dxa"/>
            <w:tcBorders>
              <w:left w:val="nil"/>
              <w:bottom w:val="nil"/>
              <w:right w:val="single" w:sz="4" w:space="0" w:color="auto"/>
            </w:tcBorders>
            <w:shd w:val="clear" w:color="auto" w:fill="auto"/>
            <w:noWrap/>
            <w:vAlign w:val="center"/>
            <w:hideMark/>
          </w:tcPr>
          <w:p w14:paraId="72DB131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080" w:type="dxa"/>
            <w:tcBorders>
              <w:left w:val="nil"/>
              <w:bottom w:val="nil"/>
              <w:right w:val="single" w:sz="4" w:space="0" w:color="auto"/>
            </w:tcBorders>
            <w:shd w:val="clear" w:color="auto" w:fill="auto"/>
            <w:noWrap/>
            <w:vAlign w:val="center"/>
            <w:hideMark/>
          </w:tcPr>
          <w:p w14:paraId="5978215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842" w:type="dxa"/>
            <w:tcBorders>
              <w:left w:val="nil"/>
              <w:bottom w:val="nil"/>
              <w:right w:val="single" w:sz="4" w:space="0" w:color="auto"/>
            </w:tcBorders>
            <w:shd w:val="clear" w:color="auto" w:fill="auto"/>
            <w:noWrap/>
            <w:vAlign w:val="center"/>
            <w:hideMark/>
          </w:tcPr>
          <w:p w14:paraId="70A4B5B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0,324</w:t>
            </w:r>
          </w:p>
        </w:tc>
      </w:tr>
      <w:tr w:rsidR="00A147C6" w:rsidRPr="00A147C6" w14:paraId="238A0748"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650F253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11134EF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018" w:type="dxa"/>
            <w:tcBorders>
              <w:left w:val="nil"/>
              <w:bottom w:val="nil"/>
              <w:right w:val="single" w:sz="4" w:space="0" w:color="auto"/>
            </w:tcBorders>
            <w:shd w:val="clear" w:color="auto" w:fill="auto"/>
            <w:noWrap/>
            <w:vAlign w:val="center"/>
            <w:hideMark/>
          </w:tcPr>
          <w:p w14:paraId="2CC995C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080" w:type="dxa"/>
            <w:tcBorders>
              <w:left w:val="nil"/>
              <w:bottom w:val="nil"/>
              <w:right w:val="single" w:sz="4" w:space="0" w:color="auto"/>
            </w:tcBorders>
            <w:shd w:val="clear" w:color="auto" w:fill="auto"/>
            <w:noWrap/>
            <w:vAlign w:val="center"/>
            <w:hideMark/>
          </w:tcPr>
          <w:p w14:paraId="4C84B02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42" w:type="dxa"/>
            <w:tcBorders>
              <w:left w:val="nil"/>
              <w:bottom w:val="nil"/>
              <w:right w:val="single" w:sz="4" w:space="0" w:color="auto"/>
            </w:tcBorders>
            <w:shd w:val="clear" w:color="auto" w:fill="auto"/>
            <w:noWrap/>
            <w:vAlign w:val="center"/>
            <w:hideMark/>
          </w:tcPr>
          <w:p w14:paraId="19671B2B"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0,075</w:t>
            </w:r>
          </w:p>
        </w:tc>
      </w:tr>
      <w:tr w:rsidR="00A147C6" w:rsidRPr="00A147C6" w14:paraId="62BBE942"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014613A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786C8D8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018" w:type="dxa"/>
            <w:tcBorders>
              <w:left w:val="nil"/>
              <w:right w:val="single" w:sz="4" w:space="0" w:color="auto"/>
            </w:tcBorders>
            <w:shd w:val="clear" w:color="auto" w:fill="auto"/>
            <w:noWrap/>
            <w:vAlign w:val="center"/>
            <w:hideMark/>
          </w:tcPr>
          <w:p w14:paraId="777DBBF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080" w:type="dxa"/>
            <w:tcBorders>
              <w:left w:val="nil"/>
              <w:right w:val="single" w:sz="4" w:space="0" w:color="auto"/>
            </w:tcBorders>
            <w:shd w:val="clear" w:color="auto" w:fill="auto"/>
            <w:noWrap/>
            <w:vAlign w:val="center"/>
            <w:hideMark/>
          </w:tcPr>
          <w:p w14:paraId="2DA2101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42" w:type="dxa"/>
            <w:tcBorders>
              <w:left w:val="nil"/>
              <w:right w:val="single" w:sz="4" w:space="0" w:color="auto"/>
            </w:tcBorders>
            <w:shd w:val="clear" w:color="auto" w:fill="auto"/>
            <w:noWrap/>
            <w:vAlign w:val="center"/>
            <w:hideMark/>
          </w:tcPr>
          <w:p w14:paraId="3D50E05B"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0,062</w:t>
            </w:r>
          </w:p>
        </w:tc>
      </w:tr>
      <w:tr w:rsidR="00A147C6" w:rsidRPr="00A147C6" w14:paraId="41CAD516"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5DF07FE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6E670B6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018" w:type="dxa"/>
            <w:tcBorders>
              <w:top w:val="nil"/>
              <w:left w:val="nil"/>
              <w:right w:val="single" w:sz="4" w:space="0" w:color="auto"/>
            </w:tcBorders>
            <w:shd w:val="clear" w:color="auto" w:fill="auto"/>
            <w:noWrap/>
            <w:vAlign w:val="center"/>
            <w:hideMark/>
          </w:tcPr>
          <w:p w14:paraId="022DED8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080" w:type="dxa"/>
            <w:tcBorders>
              <w:top w:val="nil"/>
              <w:left w:val="nil"/>
              <w:right w:val="single" w:sz="4" w:space="0" w:color="auto"/>
            </w:tcBorders>
            <w:shd w:val="clear" w:color="auto" w:fill="auto"/>
            <w:noWrap/>
            <w:vAlign w:val="center"/>
            <w:hideMark/>
          </w:tcPr>
          <w:p w14:paraId="36FF006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842" w:type="dxa"/>
            <w:tcBorders>
              <w:top w:val="nil"/>
              <w:left w:val="nil"/>
              <w:right w:val="single" w:sz="4" w:space="0" w:color="auto"/>
            </w:tcBorders>
            <w:shd w:val="clear" w:color="auto" w:fill="auto"/>
            <w:noWrap/>
            <w:vAlign w:val="center"/>
            <w:hideMark/>
          </w:tcPr>
          <w:p w14:paraId="6FC05D5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0,109</w:t>
            </w:r>
          </w:p>
        </w:tc>
      </w:tr>
      <w:tr w:rsidR="00A147C6" w:rsidRPr="00A147C6" w14:paraId="628FA8C3"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1D5D833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2780714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018" w:type="dxa"/>
            <w:tcBorders>
              <w:top w:val="nil"/>
              <w:left w:val="nil"/>
              <w:right w:val="single" w:sz="4" w:space="0" w:color="auto"/>
            </w:tcBorders>
            <w:shd w:val="clear" w:color="auto" w:fill="auto"/>
            <w:noWrap/>
            <w:vAlign w:val="center"/>
            <w:hideMark/>
          </w:tcPr>
          <w:p w14:paraId="0585D05D"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80" w:type="dxa"/>
            <w:tcBorders>
              <w:top w:val="nil"/>
              <w:left w:val="nil"/>
              <w:right w:val="single" w:sz="4" w:space="0" w:color="auto"/>
            </w:tcBorders>
            <w:shd w:val="clear" w:color="auto" w:fill="auto"/>
            <w:noWrap/>
            <w:vAlign w:val="center"/>
            <w:hideMark/>
          </w:tcPr>
          <w:p w14:paraId="79973C06"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42" w:type="dxa"/>
            <w:tcBorders>
              <w:top w:val="nil"/>
              <w:left w:val="nil"/>
              <w:right w:val="single" w:sz="4" w:space="0" w:color="auto"/>
            </w:tcBorders>
            <w:shd w:val="clear" w:color="auto" w:fill="auto"/>
            <w:noWrap/>
            <w:vAlign w:val="bottom"/>
            <w:hideMark/>
          </w:tcPr>
          <w:p w14:paraId="39E6B3E2"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9A9C85D" w14:textId="77777777" w:rsidTr="00F6319F">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3C4A1B8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020DF57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018" w:type="dxa"/>
            <w:tcBorders>
              <w:top w:val="nil"/>
              <w:left w:val="nil"/>
              <w:bottom w:val="single" w:sz="4" w:space="0" w:color="auto"/>
              <w:right w:val="single" w:sz="4" w:space="0" w:color="auto"/>
            </w:tcBorders>
            <w:shd w:val="clear" w:color="auto" w:fill="auto"/>
            <w:noWrap/>
            <w:vAlign w:val="center"/>
            <w:hideMark/>
          </w:tcPr>
          <w:p w14:paraId="6C8E824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80" w:type="dxa"/>
            <w:tcBorders>
              <w:top w:val="nil"/>
              <w:left w:val="nil"/>
              <w:bottom w:val="single" w:sz="4" w:space="0" w:color="auto"/>
              <w:right w:val="single" w:sz="4" w:space="0" w:color="auto"/>
            </w:tcBorders>
            <w:shd w:val="clear" w:color="auto" w:fill="auto"/>
            <w:noWrap/>
            <w:vAlign w:val="center"/>
            <w:hideMark/>
          </w:tcPr>
          <w:p w14:paraId="3229233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42" w:type="dxa"/>
            <w:tcBorders>
              <w:top w:val="nil"/>
              <w:left w:val="nil"/>
              <w:bottom w:val="single" w:sz="4" w:space="0" w:color="auto"/>
              <w:right w:val="single" w:sz="4" w:space="0" w:color="auto"/>
            </w:tcBorders>
            <w:shd w:val="clear" w:color="auto" w:fill="auto"/>
            <w:noWrap/>
            <w:vAlign w:val="center"/>
            <w:hideMark/>
          </w:tcPr>
          <w:p w14:paraId="6F3970D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0,083</w:t>
            </w:r>
          </w:p>
        </w:tc>
      </w:tr>
    </w:tbl>
    <w:p w14:paraId="5178415F" w14:textId="77777777" w:rsidR="00E836AE" w:rsidRPr="00A147C6" w:rsidRDefault="00622147" w:rsidP="0032031E">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fldChar w:fldCharType="begin"/>
      </w:r>
      <w:r w:rsidR="0032031E"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suất!R321C11" </w:instrText>
      </w:r>
      <w:r w:rsidR="0032031E"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0D70AC16" w14:textId="77777777" w:rsidR="00E836AE" w:rsidRPr="00A147C6" w:rsidRDefault="00E836AE" w:rsidP="00BA63C9">
      <w:pPr>
        <w:pStyle w:val="Heading4"/>
        <w:rPr>
          <w:rFonts w:eastAsia="Times New Roman"/>
        </w:rPr>
      </w:pPr>
      <w:bookmarkStart w:id="236" w:name="_Toc57988270"/>
      <w:r w:rsidRPr="00A147C6">
        <w:rPr>
          <w:rFonts w:eastAsia="Times New Roman"/>
        </w:rPr>
        <w:lastRenderedPageBreak/>
        <w:t xml:space="preserve">TTC.11600 Duy tu tháng cột tín hiệu đèn màu ra ga, ra bãi </w:t>
      </w:r>
      <w:r w:rsidR="00923696" w:rsidRPr="00A147C6">
        <w:rPr>
          <w:rFonts w:eastAsia="Times New Roman"/>
        </w:rPr>
        <w:t>bê tông</w:t>
      </w:r>
      <w:r w:rsidRPr="00A147C6">
        <w:rPr>
          <w:rFonts w:eastAsia="Times New Roman"/>
        </w:rPr>
        <w:t xml:space="preserve"> cao (kiêm dồn)</w:t>
      </w:r>
      <w:bookmarkEnd w:id="236"/>
    </w:p>
    <w:p w14:paraId="368681EA" w14:textId="77777777" w:rsidR="008F40A7" w:rsidRPr="00A147C6" w:rsidRDefault="00622147" w:rsidP="0032031E">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8F40A7" w:rsidRPr="00A147C6">
        <w:rPr>
          <w:rFonts w:ascii="Times New Roman" w:eastAsia="Times New Roman" w:hAnsi="Times New Roman" w:cs="Times New Roman"/>
          <w:bCs/>
          <w:i/>
          <w:iCs/>
          <w:sz w:val="26"/>
          <w:szCs w:val="26"/>
        </w:rPr>
        <w:t>Thành phần công việc</w:t>
      </w:r>
    </w:p>
    <w:p w14:paraId="6132B124" w14:textId="77777777" w:rsidR="008F40A7" w:rsidRPr="00A147C6" w:rsidRDefault="008F40A7" w:rsidP="008F40A7">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70C2A8B0" w14:textId="77777777" w:rsidR="0018468E" w:rsidRPr="00A147C6" w:rsidRDefault="0018468E" w:rsidP="0018468E">
      <w:pPr>
        <w:tabs>
          <w:tab w:val="left" w:pos="2968"/>
          <w:tab w:val="left" w:pos="6899"/>
          <w:tab w:val="left" w:pos="7947"/>
        </w:tabs>
        <w:spacing w:after="80" w:line="240" w:lineRule="auto"/>
        <w:ind w:right="-180"/>
        <w:jc w:val="right"/>
        <w:rPr>
          <w:rFonts w:ascii="Times New Roman" w:eastAsia="Times New Roman" w:hAnsi="Times New Roman" w:cs="Times New Roman"/>
          <w:bCs/>
          <w:i/>
          <w:iCs/>
          <w:sz w:val="26"/>
          <w:szCs w:val="26"/>
        </w:rPr>
      </w:pPr>
      <w:r w:rsidRPr="00A147C6">
        <w:rPr>
          <w:rFonts w:ascii="Times New Roman" w:eastAsia="Times New Roman" w:hAnsi="Times New Roman" w:cs="Times New Roman"/>
          <w:bCs/>
          <w:i/>
          <w:iCs/>
          <w:sz w:val="26"/>
          <w:szCs w:val="26"/>
        </w:rPr>
        <w:t>Đơn vị: 01 cột</w:t>
      </w:r>
    </w:p>
    <w:tbl>
      <w:tblPr>
        <w:tblW w:w="9625" w:type="dxa"/>
        <w:tblLook w:val="04A0" w:firstRow="1" w:lastRow="0" w:firstColumn="1" w:lastColumn="0" w:noHBand="0" w:noVBand="1"/>
      </w:tblPr>
      <w:tblGrid>
        <w:gridCol w:w="1033"/>
        <w:gridCol w:w="2520"/>
        <w:gridCol w:w="3150"/>
        <w:gridCol w:w="1165"/>
        <w:gridCol w:w="1757"/>
      </w:tblGrid>
      <w:tr w:rsidR="00A147C6" w:rsidRPr="00A147C6" w14:paraId="6546DC72" w14:textId="77777777" w:rsidTr="002A27E1">
        <w:trPr>
          <w:trHeight w:val="330"/>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76CE5661"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20" w:type="dxa"/>
            <w:tcBorders>
              <w:top w:val="single" w:sz="4" w:space="0" w:color="auto"/>
              <w:left w:val="nil"/>
              <w:bottom w:val="nil"/>
              <w:right w:val="single" w:sz="4" w:space="0" w:color="auto"/>
            </w:tcBorders>
            <w:shd w:val="clear" w:color="auto" w:fill="auto"/>
            <w:noWrap/>
            <w:vAlign w:val="center"/>
            <w:hideMark/>
          </w:tcPr>
          <w:p w14:paraId="64D4BD8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150" w:type="dxa"/>
            <w:tcBorders>
              <w:top w:val="single" w:sz="4" w:space="0" w:color="auto"/>
              <w:left w:val="nil"/>
              <w:bottom w:val="single" w:sz="4" w:space="0" w:color="auto"/>
              <w:right w:val="single" w:sz="4" w:space="0" w:color="auto"/>
            </w:tcBorders>
            <w:shd w:val="clear" w:color="auto" w:fill="auto"/>
            <w:noWrap/>
            <w:vAlign w:val="center"/>
            <w:hideMark/>
          </w:tcPr>
          <w:p w14:paraId="50789CDE"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14:paraId="3E26D7E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57" w:type="dxa"/>
            <w:tcBorders>
              <w:top w:val="single" w:sz="4" w:space="0" w:color="auto"/>
              <w:left w:val="nil"/>
              <w:bottom w:val="single" w:sz="4" w:space="0" w:color="auto"/>
              <w:right w:val="single" w:sz="4" w:space="0" w:color="auto"/>
            </w:tcBorders>
            <w:shd w:val="clear" w:color="auto" w:fill="auto"/>
            <w:noWrap/>
            <w:vAlign w:val="center"/>
            <w:hideMark/>
          </w:tcPr>
          <w:p w14:paraId="733577EE"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81864D0"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A83EC56" w14:textId="77777777" w:rsidR="00C151F4" w:rsidRPr="00A147C6" w:rsidRDefault="0018468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620E80CC" w14:textId="77777777" w:rsidR="0018468E" w:rsidRPr="00A147C6" w:rsidRDefault="002222D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r w:rsidR="0018468E" w:rsidRPr="00A147C6">
              <w:rPr>
                <w:rFonts w:ascii="Times New Roman" w:eastAsia="Times New Roman" w:hAnsi="Times New Roman" w:cs="Times New Roman"/>
                <w:sz w:val="26"/>
                <w:szCs w:val="26"/>
              </w:rPr>
              <w:t>1</w:t>
            </w:r>
            <w:r w:rsidR="008F06F5" w:rsidRPr="00A147C6">
              <w:rPr>
                <w:rFonts w:ascii="Times New Roman" w:eastAsia="Times New Roman" w:hAnsi="Times New Roman" w:cs="Times New Roman"/>
                <w:sz w:val="26"/>
                <w:szCs w:val="26"/>
              </w:rPr>
              <w:t>6</w:t>
            </w:r>
            <w:r w:rsidRPr="00A147C6">
              <w:rPr>
                <w:rFonts w:ascii="Times New Roman" w:eastAsia="Times New Roman" w:hAnsi="Times New Roman" w:cs="Times New Roman"/>
                <w:sz w:val="26"/>
                <w:szCs w:val="26"/>
              </w:rPr>
              <w:t>00</w:t>
            </w:r>
          </w:p>
        </w:tc>
        <w:tc>
          <w:tcPr>
            <w:tcW w:w="2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16FFEFA"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w:t>
            </w:r>
            <w:r w:rsidR="00DF070D" w:rsidRPr="00A147C6">
              <w:rPr>
                <w:rFonts w:ascii="Times New Roman" w:eastAsia="Times New Roman" w:hAnsi="Times New Roman" w:cs="Times New Roman"/>
                <w:sz w:val="26"/>
                <w:szCs w:val="26"/>
              </w:rPr>
              <w:t xml:space="preserve">tháng </w:t>
            </w:r>
            <w:r w:rsidRPr="00A147C6">
              <w:rPr>
                <w:rFonts w:ascii="Times New Roman" w:eastAsia="Times New Roman" w:hAnsi="Times New Roman" w:cs="Times New Roman"/>
                <w:sz w:val="26"/>
                <w:szCs w:val="26"/>
              </w:rPr>
              <w:t xml:space="preserve">cột tín </w:t>
            </w:r>
            <w:r w:rsidR="008F40A7" w:rsidRPr="00A147C6">
              <w:rPr>
                <w:rFonts w:ascii="Times New Roman" w:eastAsia="Times New Roman" w:hAnsi="Times New Roman" w:cs="Times New Roman"/>
                <w:sz w:val="26"/>
                <w:szCs w:val="26"/>
              </w:rPr>
              <w:t>hiệu đèn màu ra ga, ra bãi bê tông</w:t>
            </w:r>
            <w:r w:rsidRPr="00A147C6">
              <w:rPr>
                <w:rFonts w:ascii="Times New Roman" w:eastAsia="Times New Roman" w:hAnsi="Times New Roman" w:cs="Times New Roman"/>
                <w:sz w:val="26"/>
                <w:szCs w:val="26"/>
              </w:rPr>
              <w:t xml:space="preserve"> cao (kiêm dồn)</w:t>
            </w:r>
          </w:p>
        </w:tc>
        <w:tc>
          <w:tcPr>
            <w:tcW w:w="3150" w:type="dxa"/>
            <w:tcBorders>
              <w:top w:val="single" w:sz="4" w:space="0" w:color="auto"/>
              <w:left w:val="nil"/>
              <w:right w:val="single" w:sz="4" w:space="0" w:color="auto"/>
            </w:tcBorders>
            <w:shd w:val="clear" w:color="auto" w:fill="auto"/>
            <w:noWrap/>
            <w:vAlign w:val="center"/>
            <w:hideMark/>
          </w:tcPr>
          <w:p w14:paraId="2095BA1A"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65" w:type="dxa"/>
            <w:tcBorders>
              <w:top w:val="single" w:sz="4" w:space="0" w:color="auto"/>
              <w:left w:val="nil"/>
              <w:right w:val="single" w:sz="4" w:space="0" w:color="auto"/>
            </w:tcBorders>
            <w:shd w:val="clear" w:color="auto" w:fill="auto"/>
            <w:noWrap/>
            <w:vAlign w:val="center"/>
            <w:hideMark/>
          </w:tcPr>
          <w:p w14:paraId="2B1145E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57" w:type="dxa"/>
            <w:tcBorders>
              <w:top w:val="single" w:sz="4" w:space="0" w:color="auto"/>
              <w:left w:val="nil"/>
              <w:right w:val="single" w:sz="4" w:space="0" w:color="auto"/>
            </w:tcBorders>
            <w:shd w:val="clear" w:color="auto" w:fill="auto"/>
            <w:noWrap/>
            <w:vAlign w:val="bottom"/>
            <w:hideMark/>
          </w:tcPr>
          <w:p w14:paraId="50B342D9"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F49DDD9"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2AE03B3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774C2A3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3FFC17C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165" w:type="dxa"/>
            <w:tcBorders>
              <w:left w:val="nil"/>
              <w:bottom w:val="nil"/>
              <w:right w:val="single" w:sz="4" w:space="0" w:color="auto"/>
            </w:tcBorders>
            <w:shd w:val="clear" w:color="auto" w:fill="auto"/>
            <w:noWrap/>
            <w:vAlign w:val="center"/>
            <w:hideMark/>
          </w:tcPr>
          <w:p w14:paraId="452A310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57" w:type="dxa"/>
            <w:tcBorders>
              <w:left w:val="nil"/>
              <w:bottom w:val="nil"/>
              <w:right w:val="single" w:sz="4" w:space="0" w:color="auto"/>
            </w:tcBorders>
            <w:shd w:val="clear" w:color="auto" w:fill="auto"/>
            <w:noWrap/>
            <w:vAlign w:val="center"/>
            <w:hideMark/>
          </w:tcPr>
          <w:p w14:paraId="7EA872D2"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0,044</w:t>
            </w:r>
          </w:p>
        </w:tc>
      </w:tr>
      <w:tr w:rsidR="00A147C6" w:rsidRPr="00A147C6" w14:paraId="4EE63FE1"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6FD0958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3005A27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63361561" w14:textId="77777777" w:rsidR="0018468E" w:rsidRPr="00A147C6" w:rsidRDefault="00656BDF"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165" w:type="dxa"/>
            <w:tcBorders>
              <w:left w:val="nil"/>
              <w:bottom w:val="nil"/>
              <w:right w:val="single" w:sz="4" w:space="0" w:color="auto"/>
            </w:tcBorders>
            <w:shd w:val="clear" w:color="auto" w:fill="auto"/>
            <w:noWrap/>
            <w:vAlign w:val="center"/>
            <w:hideMark/>
          </w:tcPr>
          <w:p w14:paraId="2CDF10E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57" w:type="dxa"/>
            <w:tcBorders>
              <w:left w:val="nil"/>
              <w:bottom w:val="nil"/>
              <w:right w:val="single" w:sz="4" w:space="0" w:color="auto"/>
            </w:tcBorders>
            <w:shd w:val="clear" w:color="auto" w:fill="auto"/>
            <w:noWrap/>
            <w:vAlign w:val="center"/>
            <w:hideMark/>
          </w:tcPr>
          <w:p w14:paraId="0497CED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0,199</w:t>
            </w:r>
          </w:p>
        </w:tc>
      </w:tr>
      <w:tr w:rsidR="00A147C6" w:rsidRPr="00A147C6" w14:paraId="755754D5"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722D82A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56FA8B2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64B81CA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165" w:type="dxa"/>
            <w:tcBorders>
              <w:left w:val="nil"/>
              <w:bottom w:val="nil"/>
              <w:right w:val="single" w:sz="4" w:space="0" w:color="auto"/>
            </w:tcBorders>
            <w:shd w:val="clear" w:color="auto" w:fill="auto"/>
            <w:noWrap/>
            <w:vAlign w:val="center"/>
            <w:hideMark/>
          </w:tcPr>
          <w:p w14:paraId="0630C85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757" w:type="dxa"/>
            <w:tcBorders>
              <w:left w:val="nil"/>
              <w:bottom w:val="nil"/>
              <w:right w:val="single" w:sz="4" w:space="0" w:color="auto"/>
            </w:tcBorders>
            <w:shd w:val="clear" w:color="auto" w:fill="auto"/>
            <w:noWrap/>
            <w:vAlign w:val="center"/>
            <w:hideMark/>
          </w:tcPr>
          <w:p w14:paraId="188304A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0,163</w:t>
            </w:r>
          </w:p>
        </w:tc>
      </w:tr>
      <w:tr w:rsidR="00A147C6" w:rsidRPr="00A147C6" w14:paraId="6CEE647D"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325E767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6CF3ECF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64D717A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165" w:type="dxa"/>
            <w:tcBorders>
              <w:left w:val="nil"/>
              <w:bottom w:val="nil"/>
              <w:right w:val="single" w:sz="4" w:space="0" w:color="auto"/>
            </w:tcBorders>
            <w:shd w:val="clear" w:color="auto" w:fill="auto"/>
            <w:noWrap/>
            <w:vAlign w:val="center"/>
            <w:hideMark/>
          </w:tcPr>
          <w:p w14:paraId="2AB40E3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57" w:type="dxa"/>
            <w:tcBorders>
              <w:left w:val="nil"/>
              <w:bottom w:val="nil"/>
              <w:right w:val="single" w:sz="4" w:space="0" w:color="auto"/>
            </w:tcBorders>
            <w:shd w:val="clear" w:color="auto" w:fill="auto"/>
            <w:noWrap/>
            <w:vAlign w:val="center"/>
            <w:hideMark/>
          </w:tcPr>
          <w:p w14:paraId="5891D03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0,400</w:t>
            </w:r>
          </w:p>
        </w:tc>
      </w:tr>
      <w:tr w:rsidR="00A147C6" w:rsidRPr="00A147C6" w14:paraId="0D9710AE"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091EF5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4996E37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3CA0714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165" w:type="dxa"/>
            <w:tcBorders>
              <w:left w:val="nil"/>
              <w:bottom w:val="nil"/>
              <w:right w:val="single" w:sz="4" w:space="0" w:color="auto"/>
            </w:tcBorders>
            <w:shd w:val="clear" w:color="auto" w:fill="auto"/>
            <w:noWrap/>
            <w:vAlign w:val="center"/>
            <w:hideMark/>
          </w:tcPr>
          <w:p w14:paraId="72262A4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757" w:type="dxa"/>
            <w:tcBorders>
              <w:left w:val="nil"/>
              <w:bottom w:val="nil"/>
              <w:right w:val="single" w:sz="4" w:space="0" w:color="auto"/>
            </w:tcBorders>
            <w:shd w:val="clear" w:color="auto" w:fill="auto"/>
            <w:noWrap/>
            <w:vAlign w:val="center"/>
            <w:hideMark/>
          </w:tcPr>
          <w:p w14:paraId="3D30A0D6"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0,389</w:t>
            </w:r>
          </w:p>
        </w:tc>
      </w:tr>
      <w:tr w:rsidR="00A147C6" w:rsidRPr="00A147C6" w14:paraId="2E34AB82"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77679C0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5CD8C66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03412B6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165" w:type="dxa"/>
            <w:tcBorders>
              <w:left w:val="nil"/>
              <w:bottom w:val="nil"/>
              <w:right w:val="single" w:sz="4" w:space="0" w:color="auto"/>
            </w:tcBorders>
            <w:shd w:val="clear" w:color="auto" w:fill="auto"/>
            <w:noWrap/>
            <w:vAlign w:val="center"/>
            <w:hideMark/>
          </w:tcPr>
          <w:p w14:paraId="7629CB4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57" w:type="dxa"/>
            <w:tcBorders>
              <w:left w:val="nil"/>
              <w:bottom w:val="nil"/>
              <w:right w:val="single" w:sz="4" w:space="0" w:color="auto"/>
            </w:tcBorders>
            <w:shd w:val="clear" w:color="auto" w:fill="auto"/>
            <w:noWrap/>
            <w:vAlign w:val="center"/>
            <w:hideMark/>
          </w:tcPr>
          <w:p w14:paraId="3C69497A"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0,090</w:t>
            </w:r>
          </w:p>
        </w:tc>
      </w:tr>
      <w:tr w:rsidR="00A147C6" w:rsidRPr="00A147C6" w14:paraId="3A5607FD"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35A45A1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7D200EB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right w:val="single" w:sz="4" w:space="0" w:color="auto"/>
            </w:tcBorders>
            <w:shd w:val="clear" w:color="auto" w:fill="auto"/>
            <w:noWrap/>
            <w:vAlign w:val="center"/>
            <w:hideMark/>
          </w:tcPr>
          <w:p w14:paraId="51E1B32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165" w:type="dxa"/>
            <w:tcBorders>
              <w:left w:val="nil"/>
              <w:right w:val="single" w:sz="4" w:space="0" w:color="auto"/>
            </w:tcBorders>
            <w:shd w:val="clear" w:color="auto" w:fill="auto"/>
            <w:noWrap/>
            <w:vAlign w:val="center"/>
            <w:hideMark/>
          </w:tcPr>
          <w:p w14:paraId="5AA311B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57" w:type="dxa"/>
            <w:tcBorders>
              <w:left w:val="nil"/>
              <w:right w:val="single" w:sz="4" w:space="0" w:color="auto"/>
            </w:tcBorders>
            <w:shd w:val="clear" w:color="auto" w:fill="auto"/>
            <w:noWrap/>
            <w:vAlign w:val="center"/>
            <w:hideMark/>
          </w:tcPr>
          <w:p w14:paraId="3CEBBA4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0,074</w:t>
            </w:r>
          </w:p>
        </w:tc>
      </w:tr>
      <w:tr w:rsidR="00A147C6" w:rsidRPr="00A147C6" w14:paraId="77D39F4F"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17D58B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10C13C3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right w:val="single" w:sz="4" w:space="0" w:color="auto"/>
            </w:tcBorders>
            <w:shd w:val="clear" w:color="auto" w:fill="auto"/>
            <w:noWrap/>
            <w:vAlign w:val="center"/>
            <w:hideMark/>
          </w:tcPr>
          <w:p w14:paraId="6030251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165" w:type="dxa"/>
            <w:tcBorders>
              <w:top w:val="nil"/>
              <w:left w:val="nil"/>
              <w:right w:val="single" w:sz="4" w:space="0" w:color="auto"/>
            </w:tcBorders>
            <w:shd w:val="clear" w:color="auto" w:fill="auto"/>
            <w:noWrap/>
            <w:vAlign w:val="center"/>
            <w:hideMark/>
          </w:tcPr>
          <w:p w14:paraId="320B705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757" w:type="dxa"/>
            <w:tcBorders>
              <w:top w:val="nil"/>
              <w:left w:val="nil"/>
              <w:right w:val="single" w:sz="4" w:space="0" w:color="auto"/>
            </w:tcBorders>
            <w:shd w:val="clear" w:color="auto" w:fill="auto"/>
            <w:noWrap/>
            <w:vAlign w:val="center"/>
            <w:hideMark/>
          </w:tcPr>
          <w:p w14:paraId="7BE0BD8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0,130</w:t>
            </w:r>
          </w:p>
        </w:tc>
      </w:tr>
      <w:tr w:rsidR="00A147C6" w:rsidRPr="00A147C6" w14:paraId="4E270E93"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0C938D9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13AC99E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right w:val="single" w:sz="4" w:space="0" w:color="auto"/>
            </w:tcBorders>
            <w:shd w:val="clear" w:color="auto" w:fill="auto"/>
            <w:noWrap/>
            <w:vAlign w:val="center"/>
            <w:hideMark/>
          </w:tcPr>
          <w:p w14:paraId="5F97F80C"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65" w:type="dxa"/>
            <w:tcBorders>
              <w:top w:val="nil"/>
              <w:left w:val="nil"/>
              <w:right w:val="single" w:sz="4" w:space="0" w:color="auto"/>
            </w:tcBorders>
            <w:shd w:val="clear" w:color="auto" w:fill="auto"/>
            <w:noWrap/>
            <w:vAlign w:val="center"/>
            <w:hideMark/>
          </w:tcPr>
          <w:p w14:paraId="6413BDBF"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57" w:type="dxa"/>
            <w:tcBorders>
              <w:top w:val="nil"/>
              <w:left w:val="nil"/>
              <w:right w:val="single" w:sz="4" w:space="0" w:color="auto"/>
            </w:tcBorders>
            <w:shd w:val="clear" w:color="auto" w:fill="auto"/>
            <w:noWrap/>
            <w:vAlign w:val="bottom"/>
            <w:hideMark/>
          </w:tcPr>
          <w:p w14:paraId="64633CF9"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17E07B6"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4B66E96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46140F1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bottom w:val="single" w:sz="4" w:space="0" w:color="auto"/>
              <w:right w:val="single" w:sz="4" w:space="0" w:color="auto"/>
            </w:tcBorders>
            <w:shd w:val="clear" w:color="auto" w:fill="auto"/>
            <w:noWrap/>
            <w:vAlign w:val="center"/>
            <w:hideMark/>
          </w:tcPr>
          <w:p w14:paraId="0A94ECC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65" w:type="dxa"/>
            <w:tcBorders>
              <w:top w:val="nil"/>
              <w:left w:val="nil"/>
              <w:bottom w:val="single" w:sz="4" w:space="0" w:color="auto"/>
              <w:right w:val="single" w:sz="4" w:space="0" w:color="auto"/>
            </w:tcBorders>
            <w:shd w:val="clear" w:color="auto" w:fill="auto"/>
            <w:noWrap/>
            <w:vAlign w:val="center"/>
            <w:hideMark/>
          </w:tcPr>
          <w:p w14:paraId="0E4C8A4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57" w:type="dxa"/>
            <w:tcBorders>
              <w:top w:val="nil"/>
              <w:left w:val="nil"/>
              <w:bottom w:val="single" w:sz="4" w:space="0" w:color="auto"/>
              <w:right w:val="single" w:sz="4" w:space="0" w:color="auto"/>
            </w:tcBorders>
            <w:shd w:val="clear" w:color="auto" w:fill="auto"/>
            <w:noWrap/>
            <w:vAlign w:val="center"/>
            <w:hideMark/>
          </w:tcPr>
          <w:p w14:paraId="2962770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0,083</w:t>
            </w:r>
          </w:p>
        </w:tc>
      </w:tr>
    </w:tbl>
    <w:p w14:paraId="1AFAB0BA" w14:textId="77777777" w:rsidR="00E836AE" w:rsidRPr="00A147C6" w:rsidRDefault="00622147" w:rsidP="0032031E">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fldChar w:fldCharType="begin"/>
      </w:r>
      <w:r w:rsidR="0032031E"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suất!R322C11" </w:instrText>
      </w:r>
      <w:r w:rsidR="0032031E"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1E5AA0B8" w14:textId="77777777" w:rsidR="00E836AE" w:rsidRPr="00A147C6" w:rsidRDefault="00E836AE" w:rsidP="00BA63C9">
      <w:pPr>
        <w:pStyle w:val="Heading4"/>
        <w:rPr>
          <w:rFonts w:eastAsia="Times New Roman"/>
        </w:rPr>
      </w:pPr>
      <w:bookmarkStart w:id="237" w:name="_Toc57988271"/>
      <w:r w:rsidRPr="00A147C6">
        <w:rPr>
          <w:rFonts w:eastAsia="Times New Roman"/>
        </w:rPr>
        <w:t>TTC.11700 Duy tu tháng cột tín hiệu đèn màu ra ga thấp (kiêm dồn)</w:t>
      </w:r>
      <w:bookmarkEnd w:id="237"/>
    </w:p>
    <w:p w14:paraId="15D481D2" w14:textId="77777777" w:rsidR="008F40A7" w:rsidRPr="00A147C6" w:rsidRDefault="00622147" w:rsidP="0032031E">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8F40A7" w:rsidRPr="00A147C6">
        <w:rPr>
          <w:rFonts w:ascii="Times New Roman" w:eastAsia="Times New Roman" w:hAnsi="Times New Roman" w:cs="Times New Roman"/>
          <w:bCs/>
          <w:i/>
          <w:iCs/>
          <w:sz w:val="26"/>
          <w:szCs w:val="26"/>
        </w:rPr>
        <w:t>Thành phần công việc</w:t>
      </w:r>
    </w:p>
    <w:p w14:paraId="14851A00" w14:textId="77777777" w:rsidR="008F40A7" w:rsidRPr="00A147C6" w:rsidRDefault="008F40A7" w:rsidP="008F40A7">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51433B21" w14:textId="77777777" w:rsidR="0018468E" w:rsidRPr="00A147C6" w:rsidRDefault="0018468E" w:rsidP="0018468E">
      <w:pPr>
        <w:tabs>
          <w:tab w:val="left" w:pos="2968"/>
          <w:tab w:val="left" w:pos="6899"/>
          <w:tab w:val="left" w:pos="7947"/>
        </w:tabs>
        <w:spacing w:after="80" w:line="240" w:lineRule="auto"/>
        <w:ind w:right="-180"/>
        <w:jc w:val="right"/>
        <w:rPr>
          <w:rFonts w:ascii="Times New Roman" w:eastAsia="Times New Roman" w:hAnsi="Times New Roman" w:cs="Times New Roman"/>
          <w:bCs/>
          <w:i/>
          <w:iCs/>
          <w:sz w:val="26"/>
          <w:szCs w:val="26"/>
        </w:rPr>
      </w:pPr>
      <w:r w:rsidRPr="00A147C6">
        <w:rPr>
          <w:rFonts w:ascii="Times New Roman" w:eastAsia="Times New Roman" w:hAnsi="Times New Roman" w:cs="Times New Roman"/>
          <w:bCs/>
          <w:i/>
          <w:iCs/>
          <w:sz w:val="26"/>
          <w:szCs w:val="26"/>
        </w:rPr>
        <w:t>Đơn vị: 01 cột</w:t>
      </w:r>
    </w:p>
    <w:tbl>
      <w:tblPr>
        <w:tblW w:w="9625" w:type="dxa"/>
        <w:tblLook w:val="04A0" w:firstRow="1" w:lastRow="0" w:firstColumn="1" w:lastColumn="0" w:noHBand="0" w:noVBand="1"/>
      </w:tblPr>
      <w:tblGrid>
        <w:gridCol w:w="1033"/>
        <w:gridCol w:w="2520"/>
        <w:gridCol w:w="3150"/>
        <w:gridCol w:w="1260"/>
        <w:gridCol w:w="1662"/>
      </w:tblGrid>
      <w:tr w:rsidR="00A147C6" w:rsidRPr="00A147C6" w14:paraId="4CA3BDCC" w14:textId="77777777" w:rsidTr="002A27E1">
        <w:trPr>
          <w:trHeight w:val="330"/>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1B40459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20" w:type="dxa"/>
            <w:tcBorders>
              <w:top w:val="single" w:sz="4" w:space="0" w:color="auto"/>
              <w:left w:val="nil"/>
              <w:bottom w:val="nil"/>
              <w:right w:val="single" w:sz="4" w:space="0" w:color="auto"/>
            </w:tcBorders>
            <w:shd w:val="clear" w:color="auto" w:fill="auto"/>
            <w:noWrap/>
            <w:vAlign w:val="center"/>
            <w:hideMark/>
          </w:tcPr>
          <w:p w14:paraId="0BBB9611"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150" w:type="dxa"/>
            <w:tcBorders>
              <w:top w:val="single" w:sz="4" w:space="0" w:color="auto"/>
              <w:left w:val="nil"/>
              <w:bottom w:val="single" w:sz="4" w:space="0" w:color="auto"/>
              <w:right w:val="single" w:sz="4" w:space="0" w:color="auto"/>
            </w:tcBorders>
            <w:shd w:val="clear" w:color="auto" w:fill="auto"/>
            <w:noWrap/>
            <w:vAlign w:val="center"/>
            <w:hideMark/>
          </w:tcPr>
          <w:p w14:paraId="3678D19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40D1EF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662" w:type="dxa"/>
            <w:tcBorders>
              <w:top w:val="single" w:sz="4" w:space="0" w:color="auto"/>
              <w:left w:val="nil"/>
              <w:bottom w:val="single" w:sz="4" w:space="0" w:color="auto"/>
              <w:right w:val="single" w:sz="4" w:space="0" w:color="auto"/>
            </w:tcBorders>
            <w:shd w:val="clear" w:color="auto" w:fill="auto"/>
            <w:noWrap/>
            <w:vAlign w:val="center"/>
            <w:hideMark/>
          </w:tcPr>
          <w:p w14:paraId="1668C6E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AFD652C"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0B51D31" w14:textId="77777777" w:rsidR="00C151F4" w:rsidRPr="00A147C6" w:rsidRDefault="0018468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7F2DB1B8" w14:textId="77777777" w:rsidR="0018468E" w:rsidRPr="00A147C6" w:rsidRDefault="002222D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r w:rsidR="0018468E" w:rsidRPr="00A147C6">
              <w:rPr>
                <w:rFonts w:ascii="Times New Roman" w:eastAsia="Times New Roman" w:hAnsi="Times New Roman" w:cs="Times New Roman"/>
                <w:sz w:val="26"/>
                <w:szCs w:val="26"/>
              </w:rPr>
              <w:t>1</w:t>
            </w:r>
            <w:r w:rsidR="008F06F5" w:rsidRPr="00A147C6">
              <w:rPr>
                <w:rFonts w:ascii="Times New Roman" w:eastAsia="Times New Roman" w:hAnsi="Times New Roman" w:cs="Times New Roman"/>
                <w:sz w:val="26"/>
                <w:szCs w:val="26"/>
              </w:rPr>
              <w:t>7</w:t>
            </w:r>
            <w:r w:rsidRPr="00A147C6">
              <w:rPr>
                <w:rFonts w:ascii="Times New Roman" w:eastAsia="Times New Roman" w:hAnsi="Times New Roman" w:cs="Times New Roman"/>
                <w:sz w:val="26"/>
                <w:szCs w:val="26"/>
              </w:rPr>
              <w:t>00</w:t>
            </w:r>
          </w:p>
        </w:tc>
        <w:tc>
          <w:tcPr>
            <w:tcW w:w="2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07E6A4"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w:t>
            </w:r>
            <w:r w:rsidR="00DF070D" w:rsidRPr="00A147C6">
              <w:rPr>
                <w:rFonts w:ascii="Times New Roman" w:eastAsia="Times New Roman" w:hAnsi="Times New Roman" w:cs="Times New Roman"/>
                <w:sz w:val="26"/>
                <w:szCs w:val="26"/>
              </w:rPr>
              <w:t xml:space="preserve">tháng </w:t>
            </w:r>
            <w:r w:rsidRPr="00A147C6">
              <w:rPr>
                <w:rFonts w:ascii="Times New Roman" w:eastAsia="Times New Roman" w:hAnsi="Times New Roman" w:cs="Times New Roman"/>
                <w:sz w:val="26"/>
                <w:szCs w:val="26"/>
              </w:rPr>
              <w:t>cột tín hiệu đèn màu ra ga thấp (kiêm dồn)</w:t>
            </w:r>
          </w:p>
        </w:tc>
        <w:tc>
          <w:tcPr>
            <w:tcW w:w="3150" w:type="dxa"/>
            <w:tcBorders>
              <w:top w:val="single" w:sz="4" w:space="0" w:color="auto"/>
              <w:left w:val="nil"/>
              <w:right w:val="single" w:sz="4" w:space="0" w:color="auto"/>
            </w:tcBorders>
            <w:shd w:val="clear" w:color="auto" w:fill="auto"/>
            <w:noWrap/>
            <w:vAlign w:val="center"/>
            <w:hideMark/>
          </w:tcPr>
          <w:p w14:paraId="2527F2BA"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60" w:type="dxa"/>
            <w:tcBorders>
              <w:top w:val="single" w:sz="4" w:space="0" w:color="auto"/>
              <w:left w:val="nil"/>
              <w:right w:val="single" w:sz="4" w:space="0" w:color="auto"/>
            </w:tcBorders>
            <w:shd w:val="clear" w:color="auto" w:fill="auto"/>
            <w:noWrap/>
            <w:vAlign w:val="center"/>
            <w:hideMark/>
          </w:tcPr>
          <w:p w14:paraId="0897988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662" w:type="dxa"/>
            <w:tcBorders>
              <w:top w:val="single" w:sz="4" w:space="0" w:color="auto"/>
              <w:left w:val="nil"/>
              <w:right w:val="single" w:sz="4" w:space="0" w:color="auto"/>
            </w:tcBorders>
            <w:shd w:val="clear" w:color="auto" w:fill="auto"/>
            <w:noWrap/>
            <w:vAlign w:val="bottom"/>
            <w:hideMark/>
          </w:tcPr>
          <w:p w14:paraId="3AC3F792"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12BF8C7"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361F074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5F65F9E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663173C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260" w:type="dxa"/>
            <w:tcBorders>
              <w:left w:val="nil"/>
              <w:bottom w:val="nil"/>
              <w:right w:val="single" w:sz="4" w:space="0" w:color="auto"/>
            </w:tcBorders>
            <w:shd w:val="clear" w:color="auto" w:fill="auto"/>
            <w:noWrap/>
            <w:vAlign w:val="center"/>
            <w:hideMark/>
          </w:tcPr>
          <w:p w14:paraId="1233771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662" w:type="dxa"/>
            <w:tcBorders>
              <w:left w:val="nil"/>
              <w:bottom w:val="nil"/>
              <w:right w:val="single" w:sz="4" w:space="0" w:color="auto"/>
            </w:tcBorders>
            <w:shd w:val="clear" w:color="auto" w:fill="auto"/>
            <w:noWrap/>
            <w:vAlign w:val="center"/>
            <w:hideMark/>
          </w:tcPr>
          <w:p w14:paraId="5B6D0A2B"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0,037</w:t>
            </w:r>
          </w:p>
        </w:tc>
      </w:tr>
      <w:tr w:rsidR="00A147C6" w:rsidRPr="00A147C6" w14:paraId="33D91748"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0EF3A60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3434920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5FD26906" w14:textId="77777777" w:rsidR="0018468E" w:rsidRPr="00A147C6" w:rsidRDefault="00656BDF"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260" w:type="dxa"/>
            <w:tcBorders>
              <w:left w:val="nil"/>
              <w:bottom w:val="nil"/>
              <w:right w:val="single" w:sz="4" w:space="0" w:color="auto"/>
            </w:tcBorders>
            <w:shd w:val="clear" w:color="auto" w:fill="auto"/>
            <w:noWrap/>
            <w:vAlign w:val="center"/>
            <w:hideMark/>
          </w:tcPr>
          <w:p w14:paraId="2613EAE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662" w:type="dxa"/>
            <w:tcBorders>
              <w:left w:val="nil"/>
              <w:bottom w:val="nil"/>
              <w:right w:val="single" w:sz="4" w:space="0" w:color="auto"/>
            </w:tcBorders>
            <w:shd w:val="clear" w:color="auto" w:fill="auto"/>
            <w:noWrap/>
            <w:vAlign w:val="center"/>
            <w:hideMark/>
          </w:tcPr>
          <w:p w14:paraId="6527684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0,166</w:t>
            </w:r>
          </w:p>
        </w:tc>
      </w:tr>
      <w:tr w:rsidR="00A147C6" w:rsidRPr="00A147C6" w14:paraId="767BA53C"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2A5EFFA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19832D2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5867BF1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260" w:type="dxa"/>
            <w:tcBorders>
              <w:left w:val="nil"/>
              <w:bottom w:val="nil"/>
              <w:right w:val="single" w:sz="4" w:space="0" w:color="auto"/>
            </w:tcBorders>
            <w:shd w:val="clear" w:color="auto" w:fill="auto"/>
            <w:noWrap/>
            <w:vAlign w:val="center"/>
            <w:hideMark/>
          </w:tcPr>
          <w:p w14:paraId="1F1B406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662" w:type="dxa"/>
            <w:tcBorders>
              <w:left w:val="nil"/>
              <w:bottom w:val="nil"/>
              <w:right w:val="single" w:sz="4" w:space="0" w:color="auto"/>
            </w:tcBorders>
            <w:shd w:val="clear" w:color="auto" w:fill="auto"/>
            <w:noWrap/>
            <w:vAlign w:val="center"/>
            <w:hideMark/>
          </w:tcPr>
          <w:p w14:paraId="7382A83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0,136</w:t>
            </w:r>
          </w:p>
        </w:tc>
      </w:tr>
      <w:tr w:rsidR="00A147C6" w:rsidRPr="00A147C6" w14:paraId="558A5F97"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007EE09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1E7BBD9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0C24A8B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260" w:type="dxa"/>
            <w:tcBorders>
              <w:left w:val="nil"/>
              <w:bottom w:val="nil"/>
              <w:right w:val="single" w:sz="4" w:space="0" w:color="auto"/>
            </w:tcBorders>
            <w:shd w:val="clear" w:color="auto" w:fill="auto"/>
            <w:noWrap/>
            <w:vAlign w:val="center"/>
            <w:hideMark/>
          </w:tcPr>
          <w:p w14:paraId="756A350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662" w:type="dxa"/>
            <w:tcBorders>
              <w:left w:val="nil"/>
              <w:bottom w:val="nil"/>
              <w:right w:val="single" w:sz="4" w:space="0" w:color="auto"/>
            </w:tcBorders>
            <w:shd w:val="clear" w:color="auto" w:fill="auto"/>
            <w:noWrap/>
            <w:vAlign w:val="center"/>
            <w:hideMark/>
          </w:tcPr>
          <w:p w14:paraId="0682733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0,333</w:t>
            </w:r>
          </w:p>
        </w:tc>
      </w:tr>
      <w:tr w:rsidR="00A147C6" w:rsidRPr="00A147C6" w14:paraId="7371B844"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38820B8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70022F6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1EE1AD6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260" w:type="dxa"/>
            <w:tcBorders>
              <w:left w:val="nil"/>
              <w:bottom w:val="nil"/>
              <w:right w:val="single" w:sz="4" w:space="0" w:color="auto"/>
            </w:tcBorders>
            <w:shd w:val="clear" w:color="auto" w:fill="auto"/>
            <w:noWrap/>
            <w:vAlign w:val="center"/>
            <w:hideMark/>
          </w:tcPr>
          <w:p w14:paraId="52C635B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662" w:type="dxa"/>
            <w:tcBorders>
              <w:left w:val="nil"/>
              <w:bottom w:val="nil"/>
              <w:right w:val="single" w:sz="4" w:space="0" w:color="auto"/>
            </w:tcBorders>
            <w:shd w:val="clear" w:color="auto" w:fill="auto"/>
            <w:noWrap/>
            <w:vAlign w:val="center"/>
            <w:hideMark/>
          </w:tcPr>
          <w:p w14:paraId="19086E0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0,324</w:t>
            </w:r>
          </w:p>
        </w:tc>
      </w:tr>
      <w:tr w:rsidR="00A147C6" w:rsidRPr="00A147C6" w14:paraId="5225B392"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6CB6EB9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4079908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12AA17D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260" w:type="dxa"/>
            <w:tcBorders>
              <w:left w:val="nil"/>
              <w:bottom w:val="nil"/>
              <w:right w:val="single" w:sz="4" w:space="0" w:color="auto"/>
            </w:tcBorders>
            <w:shd w:val="clear" w:color="auto" w:fill="auto"/>
            <w:noWrap/>
            <w:vAlign w:val="center"/>
            <w:hideMark/>
          </w:tcPr>
          <w:p w14:paraId="226208B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662" w:type="dxa"/>
            <w:tcBorders>
              <w:left w:val="nil"/>
              <w:bottom w:val="nil"/>
              <w:right w:val="single" w:sz="4" w:space="0" w:color="auto"/>
            </w:tcBorders>
            <w:shd w:val="clear" w:color="auto" w:fill="auto"/>
            <w:noWrap/>
            <w:vAlign w:val="center"/>
            <w:hideMark/>
          </w:tcPr>
          <w:p w14:paraId="25F564B8"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0,075</w:t>
            </w:r>
          </w:p>
        </w:tc>
      </w:tr>
      <w:tr w:rsidR="00A147C6" w:rsidRPr="00A147C6" w14:paraId="4BF49579"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0B66C1E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0028A66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right w:val="single" w:sz="4" w:space="0" w:color="auto"/>
            </w:tcBorders>
            <w:shd w:val="clear" w:color="auto" w:fill="auto"/>
            <w:noWrap/>
            <w:vAlign w:val="center"/>
            <w:hideMark/>
          </w:tcPr>
          <w:p w14:paraId="3284E38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260" w:type="dxa"/>
            <w:tcBorders>
              <w:left w:val="nil"/>
              <w:right w:val="single" w:sz="4" w:space="0" w:color="auto"/>
            </w:tcBorders>
            <w:shd w:val="clear" w:color="auto" w:fill="auto"/>
            <w:noWrap/>
            <w:vAlign w:val="center"/>
            <w:hideMark/>
          </w:tcPr>
          <w:p w14:paraId="2F19CCF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662" w:type="dxa"/>
            <w:tcBorders>
              <w:left w:val="nil"/>
              <w:right w:val="single" w:sz="4" w:space="0" w:color="auto"/>
            </w:tcBorders>
            <w:shd w:val="clear" w:color="auto" w:fill="auto"/>
            <w:noWrap/>
            <w:vAlign w:val="center"/>
            <w:hideMark/>
          </w:tcPr>
          <w:p w14:paraId="0BDA2CC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0,062</w:t>
            </w:r>
          </w:p>
        </w:tc>
      </w:tr>
      <w:tr w:rsidR="00A147C6" w:rsidRPr="00A147C6" w14:paraId="5E732A07"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0117323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71EEAAC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right w:val="single" w:sz="4" w:space="0" w:color="auto"/>
            </w:tcBorders>
            <w:shd w:val="clear" w:color="auto" w:fill="auto"/>
            <w:noWrap/>
            <w:vAlign w:val="center"/>
            <w:hideMark/>
          </w:tcPr>
          <w:p w14:paraId="6C1B11C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260" w:type="dxa"/>
            <w:tcBorders>
              <w:top w:val="nil"/>
              <w:left w:val="nil"/>
              <w:right w:val="single" w:sz="4" w:space="0" w:color="auto"/>
            </w:tcBorders>
            <w:shd w:val="clear" w:color="auto" w:fill="auto"/>
            <w:noWrap/>
            <w:vAlign w:val="center"/>
            <w:hideMark/>
          </w:tcPr>
          <w:p w14:paraId="6585D13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662" w:type="dxa"/>
            <w:tcBorders>
              <w:top w:val="nil"/>
              <w:left w:val="nil"/>
              <w:right w:val="single" w:sz="4" w:space="0" w:color="auto"/>
            </w:tcBorders>
            <w:shd w:val="clear" w:color="auto" w:fill="auto"/>
            <w:noWrap/>
            <w:vAlign w:val="center"/>
            <w:hideMark/>
          </w:tcPr>
          <w:p w14:paraId="59B70CC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0,109</w:t>
            </w:r>
          </w:p>
        </w:tc>
      </w:tr>
      <w:tr w:rsidR="00A147C6" w:rsidRPr="00A147C6" w14:paraId="367EA468"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03203DA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06EA648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right w:val="single" w:sz="4" w:space="0" w:color="auto"/>
            </w:tcBorders>
            <w:shd w:val="clear" w:color="auto" w:fill="auto"/>
            <w:noWrap/>
            <w:vAlign w:val="center"/>
            <w:hideMark/>
          </w:tcPr>
          <w:p w14:paraId="692014C5"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60" w:type="dxa"/>
            <w:tcBorders>
              <w:top w:val="nil"/>
              <w:left w:val="nil"/>
              <w:right w:val="single" w:sz="4" w:space="0" w:color="auto"/>
            </w:tcBorders>
            <w:shd w:val="clear" w:color="auto" w:fill="auto"/>
            <w:noWrap/>
            <w:vAlign w:val="center"/>
            <w:hideMark/>
          </w:tcPr>
          <w:p w14:paraId="0EC9A619"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662" w:type="dxa"/>
            <w:tcBorders>
              <w:top w:val="nil"/>
              <w:left w:val="nil"/>
              <w:right w:val="single" w:sz="4" w:space="0" w:color="auto"/>
            </w:tcBorders>
            <w:shd w:val="clear" w:color="auto" w:fill="auto"/>
            <w:noWrap/>
            <w:vAlign w:val="bottom"/>
            <w:hideMark/>
          </w:tcPr>
          <w:p w14:paraId="68F5BDC9"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21C3FBDB"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3376023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513F1EE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bottom w:val="single" w:sz="4" w:space="0" w:color="auto"/>
              <w:right w:val="single" w:sz="4" w:space="0" w:color="auto"/>
            </w:tcBorders>
            <w:shd w:val="clear" w:color="auto" w:fill="auto"/>
            <w:noWrap/>
            <w:vAlign w:val="center"/>
            <w:hideMark/>
          </w:tcPr>
          <w:p w14:paraId="7D90EBC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60" w:type="dxa"/>
            <w:tcBorders>
              <w:top w:val="nil"/>
              <w:left w:val="nil"/>
              <w:bottom w:val="single" w:sz="4" w:space="0" w:color="auto"/>
              <w:right w:val="single" w:sz="4" w:space="0" w:color="auto"/>
            </w:tcBorders>
            <w:shd w:val="clear" w:color="auto" w:fill="auto"/>
            <w:noWrap/>
            <w:vAlign w:val="center"/>
            <w:hideMark/>
          </w:tcPr>
          <w:p w14:paraId="3BB291D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662" w:type="dxa"/>
            <w:tcBorders>
              <w:top w:val="nil"/>
              <w:left w:val="nil"/>
              <w:bottom w:val="single" w:sz="4" w:space="0" w:color="auto"/>
              <w:right w:val="single" w:sz="4" w:space="0" w:color="auto"/>
            </w:tcBorders>
            <w:shd w:val="clear" w:color="auto" w:fill="auto"/>
            <w:noWrap/>
            <w:vAlign w:val="center"/>
            <w:hideMark/>
          </w:tcPr>
          <w:p w14:paraId="4C924092"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0,063</w:t>
            </w:r>
          </w:p>
        </w:tc>
      </w:tr>
    </w:tbl>
    <w:p w14:paraId="76A1B9BA" w14:textId="77777777" w:rsidR="00E836AE" w:rsidRPr="00A147C6" w:rsidRDefault="00622147" w:rsidP="0032031E">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lastRenderedPageBreak/>
        <w:fldChar w:fldCharType="begin"/>
      </w:r>
      <w:r w:rsidR="0032031E"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suất!R323C11" </w:instrText>
      </w:r>
      <w:r w:rsidR="0032031E"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355F051D" w14:textId="77777777" w:rsidR="00E836AE" w:rsidRPr="00A147C6" w:rsidRDefault="00E836AE" w:rsidP="00BA63C9">
      <w:pPr>
        <w:pStyle w:val="Heading4"/>
        <w:rPr>
          <w:rFonts w:eastAsia="Times New Roman"/>
        </w:rPr>
      </w:pPr>
      <w:bookmarkStart w:id="238" w:name="_Toc57988272"/>
      <w:r w:rsidRPr="00A147C6">
        <w:rPr>
          <w:rFonts w:eastAsia="Times New Roman"/>
        </w:rPr>
        <w:t>TTC.11800 Duy tu tháng cột tín hiệu đèn màu ra ga thấp</w:t>
      </w:r>
      <w:bookmarkEnd w:id="238"/>
    </w:p>
    <w:p w14:paraId="1953FCC8" w14:textId="77777777" w:rsidR="008F40A7" w:rsidRPr="00A147C6" w:rsidRDefault="00622147" w:rsidP="0032031E">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8F40A7" w:rsidRPr="00A147C6">
        <w:rPr>
          <w:rFonts w:ascii="Times New Roman" w:eastAsia="Times New Roman" w:hAnsi="Times New Roman" w:cs="Times New Roman"/>
          <w:bCs/>
          <w:i/>
          <w:iCs/>
          <w:sz w:val="26"/>
          <w:szCs w:val="26"/>
        </w:rPr>
        <w:t>Thành phần công việc</w:t>
      </w:r>
    </w:p>
    <w:p w14:paraId="461556ED" w14:textId="77777777" w:rsidR="008F40A7" w:rsidRPr="00A147C6" w:rsidRDefault="008F40A7" w:rsidP="008F40A7">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3BB4ACDF"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i/>
          <w:iCs/>
          <w:sz w:val="26"/>
          <w:szCs w:val="26"/>
        </w:rPr>
      </w:pPr>
      <w:r w:rsidRPr="00A147C6">
        <w:rPr>
          <w:rFonts w:ascii="Times New Roman" w:eastAsia="Times New Roman" w:hAnsi="Times New Roman" w:cs="Times New Roman"/>
          <w:bCs/>
          <w:i/>
          <w:iCs/>
          <w:sz w:val="26"/>
          <w:szCs w:val="26"/>
        </w:rPr>
        <w:t>Đơn vị: 01 cột</w:t>
      </w:r>
    </w:p>
    <w:tbl>
      <w:tblPr>
        <w:tblW w:w="9480" w:type="dxa"/>
        <w:tblLook w:val="04A0" w:firstRow="1" w:lastRow="0" w:firstColumn="1" w:lastColumn="0" w:noHBand="0" w:noVBand="1"/>
      </w:tblPr>
      <w:tblGrid>
        <w:gridCol w:w="1075"/>
        <w:gridCol w:w="2430"/>
        <w:gridCol w:w="3150"/>
        <w:gridCol w:w="1260"/>
        <w:gridCol w:w="1565"/>
      </w:tblGrid>
      <w:tr w:rsidR="00A147C6" w:rsidRPr="00A147C6" w14:paraId="07B7B960" w14:textId="77777777" w:rsidTr="002A27E1">
        <w:trPr>
          <w:trHeight w:val="330"/>
        </w:trPr>
        <w:tc>
          <w:tcPr>
            <w:tcW w:w="1075" w:type="dxa"/>
            <w:tcBorders>
              <w:top w:val="single" w:sz="4" w:space="0" w:color="auto"/>
              <w:left w:val="single" w:sz="4" w:space="0" w:color="auto"/>
              <w:bottom w:val="nil"/>
              <w:right w:val="single" w:sz="4" w:space="0" w:color="auto"/>
            </w:tcBorders>
            <w:shd w:val="clear" w:color="auto" w:fill="auto"/>
            <w:noWrap/>
            <w:vAlign w:val="center"/>
            <w:hideMark/>
          </w:tcPr>
          <w:p w14:paraId="1D58BAA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30" w:type="dxa"/>
            <w:tcBorders>
              <w:top w:val="single" w:sz="4" w:space="0" w:color="auto"/>
              <w:left w:val="nil"/>
              <w:bottom w:val="nil"/>
              <w:right w:val="single" w:sz="4" w:space="0" w:color="auto"/>
            </w:tcBorders>
            <w:shd w:val="clear" w:color="auto" w:fill="auto"/>
            <w:noWrap/>
            <w:vAlign w:val="center"/>
            <w:hideMark/>
          </w:tcPr>
          <w:p w14:paraId="6FFCA79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150" w:type="dxa"/>
            <w:tcBorders>
              <w:top w:val="single" w:sz="4" w:space="0" w:color="auto"/>
              <w:left w:val="nil"/>
              <w:bottom w:val="single" w:sz="4" w:space="0" w:color="auto"/>
              <w:right w:val="single" w:sz="4" w:space="0" w:color="auto"/>
            </w:tcBorders>
            <w:shd w:val="clear" w:color="auto" w:fill="auto"/>
            <w:noWrap/>
            <w:vAlign w:val="center"/>
            <w:hideMark/>
          </w:tcPr>
          <w:p w14:paraId="4AB6951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9834F2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5" w:type="dxa"/>
            <w:tcBorders>
              <w:top w:val="single" w:sz="4" w:space="0" w:color="auto"/>
              <w:left w:val="nil"/>
              <w:bottom w:val="single" w:sz="4" w:space="0" w:color="auto"/>
              <w:right w:val="single" w:sz="4" w:space="0" w:color="auto"/>
            </w:tcBorders>
            <w:shd w:val="clear" w:color="auto" w:fill="auto"/>
            <w:noWrap/>
            <w:vAlign w:val="center"/>
            <w:hideMark/>
          </w:tcPr>
          <w:p w14:paraId="1D8162CB"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1CA66EF" w14:textId="77777777" w:rsidTr="002A27E1">
        <w:trPr>
          <w:trHeight w:val="330"/>
        </w:trPr>
        <w:tc>
          <w:tcPr>
            <w:tcW w:w="107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E4F511F" w14:textId="77777777" w:rsidR="00C151F4" w:rsidRPr="00A147C6" w:rsidRDefault="0018468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33E7E369" w14:textId="77777777" w:rsidR="0018468E" w:rsidRPr="00A147C6" w:rsidRDefault="002222D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r w:rsidR="008F06F5" w:rsidRPr="00A147C6">
              <w:rPr>
                <w:rFonts w:ascii="Times New Roman" w:eastAsia="Times New Roman" w:hAnsi="Times New Roman" w:cs="Times New Roman"/>
                <w:sz w:val="26"/>
                <w:szCs w:val="26"/>
              </w:rPr>
              <w:t>18</w:t>
            </w:r>
            <w:r w:rsidRPr="00A147C6">
              <w:rPr>
                <w:rFonts w:ascii="Times New Roman" w:eastAsia="Times New Roman" w:hAnsi="Times New Roman" w:cs="Times New Roman"/>
                <w:sz w:val="26"/>
                <w:szCs w:val="26"/>
              </w:rPr>
              <w:t>00</w:t>
            </w:r>
          </w:p>
        </w:tc>
        <w:tc>
          <w:tcPr>
            <w:tcW w:w="24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0C021E"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w:t>
            </w:r>
            <w:r w:rsidR="00DF070D" w:rsidRPr="00A147C6">
              <w:rPr>
                <w:rFonts w:ascii="Times New Roman" w:eastAsia="Times New Roman" w:hAnsi="Times New Roman" w:cs="Times New Roman"/>
                <w:sz w:val="26"/>
                <w:szCs w:val="26"/>
              </w:rPr>
              <w:t xml:space="preserve">tháng </w:t>
            </w:r>
            <w:r w:rsidRPr="00A147C6">
              <w:rPr>
                <w:rFonts w:ascii="Times New Roman" w:eastAsia="Times New Roman" w:hAnsi="Times New Roman" w:cs="Times New Roman"/>
                <w:sz w:val="26"/>
                <w:szCs w:val="26"/>
              </w:rPr>
              <w:t xml:space="preserve">cột tín hiệu đèn màu ra ga thấp </w:t>
            </w:r>
          </w:p>
        </w:tc>
        <w:tc>
          <w:tcPr>
            <w:tcW w:w="3150" w:type="dxa"/>
            <w:tcBorders>
              <w:top w:val="single" w:sz="4" w:space="0" w:color="auto"/>
              <w:left w:val="nil"/>
              <w:right w:val="single" w:sz="4" w:space="0" w:color="auto"/>
            </w:tcBorders>
            <w:shd w:val="clear" w:color="auto" w:fill="auto"/>
            <w:noWrap/>
            <w:vAlign w:val="center"/>
            <w:hideMark/>
          </w:tcPr>
          <w:p w14:paraId="01BA23FA"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60" w:type="dxa"/>
            <w:tcBorders>
              <w:top w:val="single" w:sz="4" w:space="0" w:color="auto"/>
              <w:left w:val="nil"/>
              <w:right w:val="single" w:sz="4" w:space="0" w:color="auto"/>
            </w:tcBorders>
            <w:shd w:val="clear" w:color="auto" w:fill="auto"/>
            <w:noWrap/>
            <w:vAlign w:val="center"/>
            <w:hideMark/>
          </w:tcPr>
          <w:p w14:paraId="5D02D09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5" w:type="dxa"/>
            <w:tcBorders>
              <w:top w:val="single" w:sz="4" w:space="0" w:color="auto"/>
              <w:left w:val="nil"/>
              <w:right w:val="single" w:sz="4" w:space="0" w:color="auto"/>
            </w:tcBorders>
            <w:shd w:val="clear" w:color="auto" w:fill="auto"/>
            <w:noWrap/>
            <w:vAlign w:val="bottom"/>
            <w:hideMark/>
          </w:tcPr>
          <w:p w14:paraId="5008EF1F"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7D9060C"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4CDB9D2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202932E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6792557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260" w:type="dxa"/>
            <w:tcBorders>
              <w:left w:val="nil"/>
              <w:bottom w:val="nil"/>
              <w:right w:val="single" w:sz="4" w:space="0" w:color="auto"/>
            </w:tcBorders>
            <w:shd w:val="clear" w:color="auto" w:fill="auto"/>
            <w:noWrap/>
            <w:vAlign w:val="center"/>
            <w:hideMark/>
          </w:tcPr>
          <w:p w14:paraId="73E624C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65" w:type="dxa"/>
            <w:tcBorders>
              <w:left w:val="nil"/>
              <w:bottom w:val="nil"/>
              <w:right w:val="single" w:sz="4" w:space="0" w:color="auto"/>
            </w:tcBorders>
            <w:shd w:val="clear" w:color="auto" w:fill="auto"/>
            <w:noWrap/>
            <w:vAlign w:val="center"/>
            <w:hideMark/>
          </w:tcPr>
          <w:p w14:paraId="5F1EB37F"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0,015</w:t>
            </w:r>
          </w:p>
        </w:tc>
      </w:tr>
      <w:tr w:rsidR="00A147C6" w:rsidRPr="00A147C6" w14:paraId="2AA22497"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1BC9DE5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2A6288B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2124A729" w14:textId="77777777" w:rsidR="0018468E" w:rsidRPr="00A147C6" w:rsidRDefault="00656BDF"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260" w:type="dxa"/>
            <w:tcBorders>
              <w:left w:val="nil"/>
              <w:bottom w:val="nil"/>
              <w:right w:val="single" w:sz="4" w:space="0" w:color="auto"/>
            </w:tcBorders>
            <w:shd w:val="clear" w:color="auto" w:fill="auto"/>
            <w:noWrap/>
            <w:vAlign w:val="center"/>
            <w:hideMark/>
          </w:tcPr>
          <w:p w14:paraId="162D83F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65" w:type="dxa"/>
            <w:tcBorders>
              <w:left w:val="nil"/>
              <w:bottom w:val="nil"/>
              <w:right w:val="single" w:sz="4" w:space="0" w:color="auto"/>
            </w:tcBorders>
            <w:shd w:val="clear" w:color="auto" w:fill="auto"/>
            <w:noWrap/>
            <w:vAlign w:val="center"/>
            <w:hideMark/>
          </w:tcPr>
          <w:p w14:paraId="6B2CA426"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0,066</w:t>
            </w:r>
          </w:p>
        </w:tc>
      </w:tr>
      <w:tr w:rsidR="00A147C6" w:rsidRPr="00A147C6" w14:paraId="7FDCBC32"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2962862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43C1631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6D02D91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260" w:type="dxa"/>
            <w:tcBorders>
              <w:left w:val="nil"/>
              <w:bottom w:val="nil"/>
              <w:right w:val="single" w:sz="4" w:space="0" w:color="auto"/>
            </w:tcBorders>
            <w:shd w:val="clear" w:color="auto" w:fill="auto"/>
            <w:noWrap/>
            <w:vAlign w:val="center"/>
            <w:hideMark/>
          </w:tcPr>
          <w:p w14:paraId="214F5DF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565" w:type="dxa"/>
            <w:tcBorders>
              <w:left w:val="nil"/>
              <w:bottom w:val="nil"/>
              <w:right w:val="single" w:sz="4" w:space="0" w:color="auto"/>
            </w:tcBorders>
            <w:shd w:val="clear" w:color="auto" w:fill="auto"/>
            <w:noWrap/>
            <w:vAlign w:val="center"/>
            <w:hideMark/>
          </w:tcPr>
          <w:p w14:paraId="7CD48419"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0,054</w:t>
            </w:r>
          </w:p>
        </w:tc>
      </w:tr>
      <w:tr w:rsidR="00A147C6" w:rsidRPr="00A147C6" w14:paraId="190B89F0"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522CD9F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1DB22EF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57C1BFC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260" w:type="dxa"/>
            <w:tcBorders>
              <w:left w:val="nil"/>
              <w:bottom w:val="nil"/>
              <w:right w:val="single" w:sz="4" w:space="0" w:color="auto"/>
            </w:tcBorders>
            <w:shd w:val="clear" w:color="auto" w:fill="auto"/>
            <w:noWrap/>
            <w:vAlign w:val="center"/>
            <w:hideMark/>
          </w:tcPr>
          <w:p w14:paraId="3EE8338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65" w:type="dxa"/>
            <w:tcBorders>
              <w:left w:val="nil"/>
              <w:bottom w:val="nil"/>
              <w:right w:val="single" w:sz="4" w:space="0" w:color="auto"/>
            </w:tcBorders>
            <w:shd w:val="clear" w:color="auto" w:fill="auto"/>
            <w:noWrap/>
            <w:vAlign w:val="center"/>
            <w:hideMark/>
          </w:tcPr>
          <w:p w14:paraId="6D0CA46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0,133</w:t>
            </w:r>
          </w:p>
        </w:tc>
      </w:tr>
      <w:tr w:rsidR="00A147C6" w:rsidRPr="00A147C6" w14:paraId="734EDAD7"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6AB78E8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1EE3E92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2874264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260" w:type="dxa"/>
            <w:tcBorders>
              <w:left w:val="nil"/>
              <w:bottom w:val="nil"/>
              <w:right w:val="single" w:sz="4" w:space="0" w:color="auto"/>
            </w:tcBorders>
            <w:shd w:val="clear" w:color="auto" w:fill="auto"/>
            <w:noWrap/>
            <w:vAlign w:val="center"/>
            <w:hideMark/>
          </w:tcPr>
          <w:p w14:paraId="0AEE4D7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565" w:type="dxa"/>
            <w:tcBorders>
              <w:left w:val="nil"/>
              <w:bottom w:val="nil"/>
              <w:right w:val="single" w:sz="4" w:space="0" w:color="auto"/>
            </w:tcBorders>
            <w:shd w:val="clear" w:color="auto" w:fill="auto"/>
            <w:noWrap/>
            <w:vAlign w:val="center"/>
            <w:hideMark/>
          </w:tcPr>
          <w:p w14:paraId="731E7A8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0,130</w:t>
            </w:r>
          </w:p>
        </w:tc>
      </w:tr>
      <w:tr w:rsidR="00A147C6" w:rsidRPr="00A147C6" w14:paraId="7E8430D0"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332E4FA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12B1D87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4BCAF6B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260" w:type="dxa"/>
            <w:tcBorders>
              <w:left w:val="nil"/>
              <w:bottom w:val="nil"/>
              <w:right w:val="single" w:sz="4" w:space="0" w:color="auto"/>
            </w:tcBorders>
            <w:shd w:val="clear" w:color="auto" w:fill="auto"/>
            <w:noWrap/>
            <w:vAlign w:val="center"/>
            <w:hideMark/>
          </w:tcPr>
          <w:p w14:paraId="4466E8D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65" w:type="dxa"/>
            <w:tcBorders>
              <w:left w:val="nil"/>
              <w:bottom w:val="nil"/>
              <w:right w:val="single" w:sz="4" w:space="0" w:color="auto"/>
            </w:tcBorders>
            <w:shd w:val="clear" w:color="auto" w:fill="auto"/>
            <w:noWrap/>
            <w:vAlign w:val="center"/>
            <w:hideMark/>
          </w:tcPr>
          <w:p w14:paraId="3AFFB309"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0,030</w:t>
            </w:r>
          </w:p>
        </w:tc>
      </w:tr>
      <w:tr w:rsidR="00A147C6" w:rsidRPr="00A147C6" w14:paraId="65B41090"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3051A5E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47558E9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right w:val="single" w:sz="4" w:space="0" w:color="auto"/>
            </w:tcBorders>
            <w:shd w:val="clear" w:color="auto" w:fill="auto"/>
            <w:noWrap/>
            <w:vAlign w:val="center"/>
            <w:hideMark/>
          </w:tcPr>
          <w:p w14:paraId="384B24B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260" w:type="dxa"/>
            <w:tcBorders>
              <w:left w:val="nil"/>
              <w:right w:val="single" w:sz="4" w:space="0" w:color="auto"/>
            </w:tcBorders>
            <w:shd w:val="clear" w:color="auto" w:fill="auto"/>
            <w:noWrap/>
            <w:vAlign w:val="center"/>
            <w:hideMark/>
          </w:tcPr>
          <w:p w14:paraId="35CD859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65" w:type="dxa"/>
            <w:tcBorders>
              <w:left w:val="nil"/>
              <w:right w:val="single" w:sz="4" w:space="0" w:color="auto"/>
            </w:tcBorders>
            <w:shd w:val="clear" w:color="auto" w:fill="auto"/>
            <w:noWrap/>
            <w:vAlign w:val="center"/>
            <w:hideMark/>
          </w:tcPr>
          <w:p w14:paraId="288A88EF"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0,025</w:t>
            </w:r>
          </w:p>
        </w:tc>
      </w:tr>
      <w:tr w:rsidR="00A147C6" w:rsidRPr="00A147C6" w14:paraId="1DA2D678"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47EC590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5121216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right w:val="single" w:sz="4" w:space="0" w:color="auto"/>
            </w:tcBorders>
            <w:shd w:val="clear" w:color="auto" w:fill="auto"/>
            <w:noWrap/>
            <w:vAlign w:val="center"/>
            <w:hideMark/>
          </w:tcPr>
          <w:p w14:paraId="7F0BA33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260" w:type="dxa"/>
            <w:tcBorders>
              <w:top w:val="nil"/>
              <w:left w:val="nil"/>
              <w:right w:val="single" w:sz="4" w:space="0" w:color="auto"/>
            </w:tcBorders>
            <w:shd w:val="clear" w:color="auto" w:fill="auto"/>
            <w:noWrap/>
            <w:vAlign w:val="center"/>
            <w:hideMark/>
          </w:tcPr>
          <w:p w14:paraId="7C82632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565" w:type="dxa"/>
            <w:tcBorders>
              <w:top w:val="nil"/>
              <w:left w:val="nil"/>
              <w:right w:val="single" w:sz="4" w:space="0" w:color="auto"/>
            </w:tcBorders>
            <w:shd w:val="clear" w:color="auto" w:fill="auto"/>
            <w:noWrap/>
            <w:vAlign w:val="center"/>
            <w:hideMark/>
          </w:tcPr>
          <w:p w14:paraId="3122C31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0,043</w:t>
            </w:r>
          </w:p>
        </w:tc>
      </w:tr>
      <w:tr w:rsidR="00A147C6" w:rsidRPr="00A147C6" w14:paraId="6B5379F6"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0B0A8B4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2E8D891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right w:val="single" w:sz="4" w:space="0" w:color="auto"/>
            </w:tcBorders>
            <w:shd w:val="clear" w:color="auto" w:fill="auto"/>
            <w:noWrap/>
            <w:vAlign w:val="center"/>
            <w:hideMark/>
          </w:tcPr>
          <w:p w14:paraId="06D12BF3"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60" w:type="dxa"/>
            <w:tcBorders>
              <w:top w:val="nil"/>
              <w:left w:val="nil"/>
              <w:right w:val="single" w:sz="4" w:space="0" w:color="auto"/>
            </w:tcBorders>
            <w:shd w:val="clear" w:color="auto" w:fill="auto"/>
            <w:noWrap/>
            <w:vAlign w:val="center"/>
            <w:hideMark/>
          </w:tcPr>
          <w:p w14:paraId="218FAEAB"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5" w:type="dxa"/>
            <w:tcBorders>
              <w:top w:val="nil"/>
              <w:left w:val="nil"/>
              <w:right w:val="single" w:sz="4" w:space="0" w:color="auto"/>
            </w:tcBorders>
            <w:shd w:val="clear" w:color="auto" w:fill="auto"/>
            <w:noWrap/>
            <w:vAlign w:val="bottom"/>
            <w:hideMark/>
          </w:tcPr>
          <w:p w14:paraId="202CA21A"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DDFE003"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7C7ACD3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0E20E5E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bottom w:val="single" w:sz="4" w:space="0" w:color="auto"/>
              <w:right w:val="single" w:sz="4" w:space="0" w:color="auto"/>
            </w:tcBorders>
            <w:shd w:val="clear" w:color="auto" w:fill="auto"/>
            <w:noWrap/>
            <w:vAlign w:val="center"/>
            <w:hideMark/>
          </w:tcPr>
          <w:p w14:paraId="1F204D5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60" w:type="dxa"/>
            <w:tcBorders>
              <w:top w:val="nil"/>
              <w:left w:val="nil"/>
              <w:bottom w:val="single" w:sz="4" w:space="0" w:color="auto"/>
              <w:right w:val="single" w:sz="4" w:space="0" w:color="auto"/>
            </w:tcBorders>
            <w:shd w:val="clear" w:color="auto" w:fill="auto"/>
            <w:noWrap/>
            <w:vAlign w:val="center"/>
            <w:hideMark/>
          </w:tcPr>
          <w:p w14:paraId="354409E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565" w:type="dxa"/>
            <w:tcBorders>
              <w:top w:val="nil"/>
              <w:left w:val="nil"/>
              <w:bottom w:val="single" w:sz="4" w:space="0" w:color="auto"/>
              <w:right w:val="single" w:sz="4" w:space="0" w:color="auto"/>
            </w:tcBorders>
            <w:shd w:val="clear" w:color="auto" w:fill="auto"/>
            <w:noWrap/>
            <w:vAlign w:val="center"/>
            <w:hideMark/>
          </w:tcPr>
          <w:p w14:paraId="0E3DA49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0,063</w:t>
            </w:r>
          </w:p>
        </w:tc>
      </w:tr>
    </w:tbl>
    <w:p w14:paraId="40A1C4E8" w14:textId="77777777" w:rsidR="00E836AE" w:rsidRPr="00A147C6" w:rsidRDefault="00622147" w:rsidP="0032031E">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fldChar w:fldCharType="begin"/>
      </w:r>
      <w:r w:rsidR="0032031E"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suất!R324C11" </w:instrText>
      </w:r>
      <w:r w:rsidR="0032031E"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190BCED3" w14:textId="77777777" w:rsidR="00E836AE" w:rsidRPr="00A147C6" w:rsidRDefault="00E836AE" w:rsidP="00BA63C9">
      <w:pPr>
        <w:pStyle w:val="Heading4"/>
        <w:rPr>
          <w:rFonts w:eastAsia="Times New Roman"/>
        </w:rPr>
      </w:pPr>
      <w:bookmarkStart w:id="239" w:name="_Toc57988273"/>
      <w:r w:rsidRPr="00A147C6">
        <w:rPr>
          <w:rFonts w:eastAsia="Times New Roman"/>
        </w:rPr>
        <w:t xml:space="preserve">TTC.11900 Duy tu tháng cột tín hiệu đèn màu vào bãi </w:t>
      </w:r>
      <w:r w:rsidR="00923696" w:rsidRPr="00A147C6">
        <w:rPr>
          <w:rFonts w:eastAsia="Times New Roman"/>
        </w:rPr>
        <w:t>bê tông</w:t>
      </w:r>
      <w:r w:rsidRPr="00A147C6">
        <w:rPr>
          <w:rFonts w:eastAsia="Times New Roman"/>
        </w:rPr>
        <w:t xml:space="preserve"> cao</w:t>
      </w:r>
      <w:bookmarkEnd w:id="239"/>
    </w:p>
    <w:p w14:paraId="750A469F" w14:textId="77777777" w:rsidR="008F40A7" w:rsidRPr="00A147C6" w:rsidRDefault="00622147" w:rsidP="0032031E">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8F40A7" w:rsidRPr="00A147C6">
        <w:rPr>
          <w:rFonts w:ascii="Times New Roman" w:eastAsia="Times New Roman" w:hAnsi="Times New Roman" w:cs="Times New Roman"/>
          <w:bCs/>
          <w:i/>
          <w:iCs/>
          <w:sz w:val="26"/>
          <w:szCs w:val="26"/>
        </w:rPr>
        <w:t>Thành phần công việc</w:t>
      </w:r>
    </w:p>
    <w:p w14:paraId="26443707" w14:textId="77777777" w:rsidR="008F40A7" w:rsidRPr="00A147C6" w:rsidRDefault="008F40A7" w:rsidP="008F40A7">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21FFC55C"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i/>
          <w:iCs/>
          <w:sz w:val="26"/>
          <w:szCs w:val="26"/>
        </w:rPr>
      </w:pPr>
      <w:r w:rsidRPr="00A147C6">
        <w:rPr>
          <w:rFonts w:ascii="Times New Roman" w:eastAsia="Times New Roman" w:hAnsi="Times New Roman" w:cs="Times New Roman"/>
          <w:bCs/>
          <w:i/>
          <w:iCs/>
          <w:sz w:val="26"/>
          <w:szCs w:val="26"/>
        </w:rPr>
        <w:t>Đơn vị: 01 cột</w:t>
      </w:r>
    </w:p>
    <w:tbl>
      <w:tblPr>
        <w:tblW w:w="9480" w:type="dxa"/>
        <w:tblLook w:val="04A0" w:firstRow="1" w:lastRow="0" w:firstColumn="1" w:lastColumn="0" w:noHBand="0" w:noVBand="1"/>
      </w:tblPr>
      <w:tblGrid>
        <w:gridCol w:w="1075"/>
        <w:gridCol w:w="2430"/>
        <w:gridCol w:w="3150"/>
        <w:gridCol w:w="1260"/>
        <w:gridCol w:w="1565"/>
      </w:tblGrid>
      <w:tr w:rsidR="00A147C6" w:rsidRPr="00A147C6" w14:paraId="47DB00FE" w14:textId="77777777" w:rsidTr="002A27E1">
        <w:trPr>
          <w:trHeight w:val="330"/>
        </w:trPr>
        <w:tc>
          <w:tcPr>
            <w:tcW w:w="1075" w:type="dxa"/>
            <w:tcBorders>
              <w:top w:val="single" w:sz="4" w:space="0" w:color="auto"/>
              <w:left w:val="single" w:sz="4" w:space="0" w:color="auto"/>
              <w:bottom w:val="nil"/>
              <w:right w:val="single" w:sz="4" w:space="0" w:color="auto"/>
            </w:tcBorders>
            <w:shd w:val="clear" w:color="auto" w:fill="auto"/>
            <w:noWrap/>
            <w:vAlign w:val="center"/>
            <w:hideMark/>
          </w:tcPr>
          <w:p w14:paraId="6C432EA4"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30" w:type="dxa"/>
            <w:tcBorders>
              <w:top w:val="single" w:sz="4" w:space="0" w:color="auto"/>
              <w:left w:val="nil"/>
              <w:bottom w:val="nil"/>
              <w:right w:val="single" w:sz="4" w:space="0" w:color="auto"/>
            </w:tcBorders>
            <w:shd w:val="clear" w:color="auto" w:fill="auto"/>
            <w:noWrap/>
            <w:vAlign w:val="center"/>
            <w:hideMark/>
          </w:tcPr>
          <w:p w14:paraId="686129B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150" w:type="dxa"/>
            <w:tcBorders>
              <w:top w:val="single" w:sz="4" w:space="0" w:color="auto"/>
              <w:left w:val="nil"/>
              <w:bottom w:val="single" w:sz="4" w:space="0" w:color="auto"/>
              <w:right w:val="single" w:sz="4" w:space="0" w:color="auto"/>
            </w:tcBorders>
            <w:shd w:val="clear" w:color="auto" w:fill="auto"/>
            <w:noWrap/>
            <w:vAlign w:val="center"/>
            <w:hideMark/>
          </w:tcPr>
          <w:p w14:paraId="728A06C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431F993"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5" w:type="dxa"/>
            <w:tcBorders>
              <w:top w:val="single" w:sz="4" w:space="0" w:color="auto"/>
              <w:left w:val="nil"/>
              <w:bottom w:val="single" w:sz="4" w:space="0" w:color="auto"/>
              <w:right w:val="single" w:sz="4" w:space="0" w:color="auto"/>
            </w:tcBorders>
            <w:shd w:val="clear" w:color="auto" w:fill="auto"/>
            <w:noWrap/>
            <w:vAlign w:val="center"/>
            <w:hideMark/>
          </w:tcPr>
          <w:p w14:paraId="7C403FC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21F8661" w14:textId="77777777" w:rsidTr="002A27E1">
        <w:trPr>
          <w:trHeight w:val="330"/>
        </w:trPr>
        <w:tc>
          <w:tcPr>
            <w:tcW w:w="107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7C1F281" w14:textId="77777777" w:rsidR="00C151F4" w:rsidRPr="00A147C6" w:rsidRDefault="0018468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26811DB9" w14:textId="77777777" w:rsidR="0018468E" w:rsidRPr="00A147C6" w:rsidRDefault="002222D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r w:rsidR="008F06F5" w:rsidRPr="00A147C6">
              <w:rPr>
                <w:rFonts w:ascii="Times New Roman" w:eastAsia="Times New Roman" w:hAnsi="Times New Roman" w:cs="Times New Roman"/>
                <w:sz w:val="26"/>
                <w:szCs w:val="26"/>
              </w:rPr>
              <w:t>19</w:t>
            </w:r>
            <w:r w:rsidRPr="00A147C6">
              <w:rPr>
                <w:rFonts w:ascii="Times New Roman" w:eastAsia="Times New Roman" w:hAnsi="Times New Roman" w:cs="Times New Roman"/>
                <w:sz w:val="26"/>
                <w:szCs w:val="26"/>
              </w:rPr>
              <w:t>00</w:t>
            </w:r>
          </w:p>
        </w:tc>
        <w:tc>
          <w:tcPr>
            <w:tcW w:w="24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5E1A66"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w:t>
            </w:r>
            <w:r w:rsidR="0076039E" w:rsidRPr="00A147C6">
              <w:rPr>
                <w:rFonts w:ascii="Times New Roman" w:eastAsia="Times New Roman" w:hAnsi="Times New Roman" w:cs="Times New Roman"/>
                <w:sz w:val="26"/>
                <w:szCs w:val="26"/>
              </w:rPr>
              <w:t xml:space="preserve">tháng </w:t>
            </w:r>
            <w:r w:rsidRPr="00A147C6">
              <w:rPr>
                <w:rFonts w:ascii="Times New Roman" w:eastAsia="Times New Roman" w:hAnsi="Times New Roman" w:cs="Times New Roman"/>
                <w:sz w:val="26"/>
                <w:szCs w:val="26"/>
              </w:rPr>
              <w:t>cộ</w:t>
            </w:r>
            <w:r w:rsidR="008F40A7" w:rsidRPr="00A147C6">
              <w:rPr>
                <w:rFonts w:ascii="Times New Roman" w:eastAsia="Times New Roman" w:hAnsi="Times New Roman" w:cs="Times New Roman"/>
                <w:sz w:val="26"/>
                <w:szCs w:val="26"/>
              </w:rPr>
              <w:t>t tín hiệu đèn màu vào bãi bê tông</w:t>
            </w:r>
            <w:r w:rsidRPr="00A147C6">
              <w:rPr>
                <w:rFonts w:ascii="Times New Roman" w:eastAsia="Times New Roman" w:hAnsi="Times New Roman" w:cs="Times New Roman"/>
                <w:sz w:val="26"/>
                <w:szCs w:val="26"/>
              </w:rPr>
              <w:t xml:space="preserve"> cao </w:t>
            </w:r>
          </w:p>
        </w:tc>
        <w:tc>
          <w:tcPr>
            <w:tcW w:w="3150" w:type="dxa"/>
            <w:tcBorders>
              <w:top w:val="single" w:sz="4" w:space="0" w:color="auto"/>
              <w:left w:val="nil"/>
              <w:right w:val="single" w:sz="4" w:space="0" w:color="auto"/>
            </w:tcBorders>
            <w:shd w:val="clear" w:color="auto" w:fill="auto"/>
            <w:noWrap/>
            <w:vAlign w:val="center"/>
            <w:hideMark/>
          </w:tcPr>
          <w:p w14:paraId="2F278CE1"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60" w:type="dxa"/>
            <w:tcBorders>
              <w:top w:val="single" w:sz="4" w:space="0" w:color="auto"/>
              <w:left w:val="nil"/>
              <w:right w:val="single" w:sz="4" w:space="0" w:color="auto"/>
            </w:tcBorders>
            <w:shd w:val="clear" w:color="auto" w:fill="auto"/>
            <w:noWrap/>
            <w:vAlign w:val="center"/>
            <w:hideMark/>
          </w:tcPr>
          <w:p w14:paraId="1B5454B4"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5" w:type="dxa"/>
            <w:tcBorders>
              <w:top w:val="single" w:sz="4" w:space="0" w:color="auto"/>
              <w:left w:val="nil"/>
              <w:right w:val="single" w:sz="4" w:space="0" w:color="auto"/>
            </w:tcBorders>
            <w:shd w:val="clear" w:color="auto" w:fill="auto"/>
            <w:noWrap/>
            <w:vAlign w:val="bottom"/>
            <w:hideMark/>
          </w:tcPr>
          <w:p w14:paraId="0D424361"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69289A0"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4E72FC2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2C41020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54F7521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260" w:type="dxa"/>
            <w:tcBorders>
              <w:left w:val="nil"/>
              <w:bottom w:val="nil"/>
              <w:right w:val="single" w:sz="4" w:space="0" w:color="auto"/>
            </w:tcBorders>
            <w:shd w:val="clear" w:color="auto" w:fill="auto"/>
            <w:noWrap/>
            <w:vAlign w:val="center"/>
            <w:hideMark/>
          </w:tcPr>
          <w:p w14:paraId="2F14C86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65" w:type="dxa"/>
            <w:tcBorders>
              <w:left w:val="nil"/>
              <w:bottom w:val="nil"/>
              <w:right w:val="single" w:sz="4" w:space="0" w:color="auto"/>
            </w:tcBorders>
            <w:shd w:val="clear" w:color="auto" w:fill="auto"/>
            <w:noWrap/>
            <w:vAlign w:val="center"/>
            <w:hideMark/>
          </w:tcPr>
          <w:p w14:paraId="4B59941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0,044</w:t>
            </w:r>
          </w:p>
        </w:tc>
      </w:tr>
      <w:tr w:rsidR="00A147C6" w:rsidRPr="00A147C6" w14:paraId="550A77ED"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7EB6881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3B904A8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2986F07C" w14:textId="77777777" w:rsidR="0018468E" w:rsidRPr="00A147C6" w:rsidRDefault="00656BDF"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260" w:type="dxa"/>
            <w:tcBorders>
              <w:left w:val="nil"/>
              <w:bottom w:val="nil"/>
              <w:right w:val="single" w:sz="4" w:space="0" w:color="auto"/>
            </w:tcBorders>
            <w:shd w:val="clear" w:color="auto" w:fill="auto"/>
            <w:noWrap/>
            <w:vAlign w:val="center"/>
            <w:hideMark/>
          </w:tcPr>
          <w:p w14:paraId="38C492A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65" w:type="dxa"/>
            <w:tcBorders>
              <w:left w:val="nil"/>
              <w:bottom w:val="nil"/>
              <w:right w:val="single" w:sz="4" w:space="0" w:color="auto"/>
            </w:tcBorders>
            <w:shd w:val="clear" w:color="auto" w:fill="auto"/>
            <w:noWrap/>
            <w:vAlign w:val="center"/>
            <w:hideMark/>
          </w:tcPr>
          <w:p w14:paraId="683BB13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0,199</w:t>
            </w:r>
          </w:p>
        </w:tc>
      </w:tr>
      <w:tr w:rsidR="00A147C6" w:rsidRPr="00A147C6" w14:paraId="2CCD5208"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0DA79CF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723E39D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583F276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260" w:type="dxa"/>
            <w:tcBorders>
              <w:left w:val="nil"/>
              <w:bottom w:val="nil"/>
              <w:right w:val="single" w:sz="4" w:space="0" w:color="auto"/>
            </w:tcBorders>
            <w:shd w:val="clear" w:color="auto" w:fill="auto"/>
            <w:noWrap/>
            <w:vAlign w:val="center"/>
            <w:hideMark/>
          </w:tcPr>
          <w:p w14:paraId="09D7A35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565" w:type="dxa"/>
            <w:tcBorders>
              <w:left w:val="nil"/>
              <w:bottom w:val="nil"/>
              <w:right w:val="single" w:sz="4" w:space="0" w:color="auto"/>
            </w:tcBorders>
            <w:shd w:val="clear" w:color="auto" w:fill="auto"/>
            <w:noWrap/>
            <w:vAlign w:val="center"/>
            <w:hideMark/>
          </w:tcPr>
          <w:p w14:paraId="30A1086F"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0,163</w:t>
            </w:r>
          </w:p>
        </w:tc>
      </w:tr>
      <w:tr w:rsidR="00A147C6" w:rsidRPr="00A147C6" w14:paraId="72051EBF"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5BD0D03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74D11A4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14EB2F5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260" w:type="dxa"/>
            <w:tcBorders>
              <w:left w:val="nil"/>
              <w:bottom w:val="nil"/>
              <w:right w:val="single" w:sz="4" w:space="0" w:color="auto"/>
            </w:tcBorders>
            <w:shd w:val="clear" w:color="auto" w:fill="auto"/>
            <w:noWrap/>
            <w:vAlign w:val="center"/>
            <w:hideMark/>
          </w:tcPr>
          <w:p w14:paraId="1D8463D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65" w:type="dxa"/>
            <w:tcBorders>
              <w:left w:val="nil"/>
              <w:bottom w:val="nil"/>
              <w:right w:val="single" w:sz="4" w:space="0" w:color="auto"/>
            </w:tcBorders>
            <w:shd w:val="clear" w:color="auto" w:fill="auto"/>
            <w:noWrap/>
            <w:vAlign w:val="center"/>
            <w:hideMark/>
          </w:tcPr>
          <w:p w14:paraId="7AF7084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0,400</w:t>
            </w:r>
          </w:p>
        </w:tc>
      </w:tr>
      <w:tr w:rsidR="00A147C6" w:rsidRPr="00A147C6" w14:paraId="12709D3A"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497983F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55C7867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627DB1B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260" w:type="dxa"/>
            <w:tcBorders>
              <w:left w:val="nil"/>
              <w:bottom w:val="nil"/>
              <w:right w:val="single" w:sz="4" w:space="0" w:color="auto"/>
            </w:tcBorders>
            <w:shd w:val="clear" w:color="auto" w:fill="auto"/>
            <w:noWrap/>
            <w:vAlign w:val="center"/>
            <w:hideMark/>
          </w:tcPr>
          <w:p w14:paraId="0B1754F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565" w:type="dxa"/>
            <w:tcBorders>
              <w:left w:val="nil"/>
              <w:bottom w:val="nil"/>
              <w:right w:val="single" w:sz="4" w:space="0" w:color="auto"/>
            </w:tcBorders>
            <w:shd w:val="clear" w:color="auto" w:fill="auto"/>
            <w:noWrap/>
            <w:vAlign w:val="center"/>
            <w:hideMark/>
          </w:tcPr>
          <w:p w14:paraId="1923EE1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0,389</w:t>
            </w:r>
          </w:p>
        </w:tc>
      </w:tr>
      <w:tr w:rsidR="00A147C6" w:rsidRPr="00A147C6" w14:paraId="43C2C334"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054C838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635D9FA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19C21DC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260" w:type="dxa"/>
            <w:tcBorders>
              <w:left w:val="nil"/>
              <w:bottom w:val="nil"/>
              <w:right w:val="single" w:sz="4" w:space="0" w:color="auto"/>
            </w:tcBorders>
            <w:shd w:val="clear" w:color="auto" w:fill="auto"/>
            <w:noWrap/>
            <w:vAlign w:val="center"/>
            <w:hideMark/>
          </w:tcPr>
          <w:p w14:paraId="46FC8AB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65" w:type="dxa"/>
            <w:tcBorders>
              <w:left w:val="nil"/>
              <w:bottom w:val="nil"/>
              <w:right w:val="single" w:sz="4" w:space="0" w:color="auto"/>
            </w:tcBorders>
            <w:shd w:val="clear" w:color="auto" w:fill="auto"/>
            <w:noWrap/>
            <w:vAlign w:val="center"/>
            <w:hideMark/>
          </w:tcPr>
          <w:p w14:paraId="6163911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0,090</w:t>
            </w:r>
          </w:p>
        </w:tc>
      </w:tr>
      <w:tr w:rsidR="00A147C6" w:rsidRPr="00A147C6" w14:paraId="65BE9E8B"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21C7682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79F4485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right w:val="single" w:sz="4" w:space="0" w:color="auto"/>
            </w:tcBorders>
            <w:shd w:val="clear" w:color="auto" w:fill="auto"/>
            <w:noWrap/>
            <w:vAlign w:val="center"/>
            <w:hideMark/>
          </w:tcPr>
          <w:p w14:paraId="2B88CC3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260" w:type="dxa"/>
            <w:tcBorders>
              <w:left w:val="nil"/>
              <w:right w:val="single" w:sz="4" w:space="0" w:color="auto"/>
            </w:tcBorders>
            <w:shd w:val="clear" w:color="auto" w:fill="auto"/>
            <w:noWrap/>
            <w:vAlign w:val="center"/>
            <w:hideMark/>
          </w:tcPr>
          <w:p w14:paraId="3A0FF95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65" w:type="dxa"/>
            <w:tcBorders>
              <w:left w:val="nil"/>
              <w:right w:val="single" w:sz="4" w:space="0" w:color="auto"/>
            </w:tcBorders>
            <w:shd w:val="clear" w:color="auto" w:fill="auto"/>
            <w:noWrap/>
            <w:vAlign w:val="center"/>
            <w:hideMark/>
          </w:tcPr>
          <w:p w14:paraId="11DCFC1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0,074</w:t>
            </w:r>
          </w:p>
        </w:tc>
      </w:tr>
      <w:tr w:rsidR="00A147C6" w:rsidRPr="00A147C6" w14:paraId="7070925A"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5CD5253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7800BBD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right w:val="single" w:sz="4" w:space="0" w:color="auto"/>
            </w:tcBorders>
            <w:shd w:val="clear" w:color="auto" w:fill="auto"/>
            <w:noWrap/>
            <w:vAlign w:val="center"/>
            <w:hideMark/>
          </w:tcPr>
          <w:p w14:paraId="4F3213C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260" w:type="dxa"/>
            <w:tcBorders>
              <w:top w:val="nil"/>
              <w:left w:val="nil"/>
              <w:right w:val="single" w:sz="4" w:space="0" w:color="auto"/>
            </w:tcBorders>
            <w:shd w:val="clear" w:color="auto" w:fill="auto"/>
            <w:noWrap/>
            <w:vAlign w:val="center"/>
            <w:hideMark/>
          </w:tcPr>
          <w:p w14:paraId="4F2E4F0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565" w:type="dxa"/>
            <w:tcBorders>
              <w:top w:val="nil"/>
              <w:left w:val="nil"/>
              <w:right w:val="single" w:sz="4" w:space="0" w:color="auto"/>
            </w:tcBorders>
            <w:shd w:val="clear" w:color="auto" w:fill="auto"/>
            <w:noWrap/>
            <w:vAlign w:val="center"/>
            <w:hideMark/>
          </w:tcPr>
          <w:p w14:paraId="3E9B8CA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0,130</w:t>
            </w:r>
          </w:p>
        </w:tc>
      </w:tr>
      <w:tr w:rsidR="00A147C6" w:rsidRPr="00A147C6" w14:paraId="20C649C3"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29AB67C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2FBA0CE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right w:val="single" w:sz="4" w:space="0" w:color="auto"/>
            </w:tcBorders>
            <w:shd w:val="clear" w:color="auto" w:fill="auto"/>
            <w:noWrap/>
            <w:vAlign w:val="center"/>
            <w:hideMark/>
          </w:tcPr>
          <w:p w14:paraId="0F8D9CD6"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60" w:type="dxa"/>
            <w:tcBorders>
              <w:top w:val="nil"/>
              <w:left w:val="nil"/>
              <w:right w:val="single" w:sz="4" w:space="0" w:color="auto"/>
            </w:tcBorders>
            <w:shd w:val="clear" w:color="auto" w:fill="auto"/>
            <w:noWrap/>
            <w:vAlign w:val="center"/>
            <w:hideMark/>
          </w:tcPr>
          <w:p w14:paraId="46C689F2"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5" w:type="dxa"/>
            <w:tcBorders>
              <w:top w:val="nil"/>
              <w:left w:val="nil"/>
              <w:right w:val="single" w:sz="4" w:space="0" w:color="auto"/>
            </w:tcBorders>
            <w:shd w:val="clear" w:color="auto" w:fill="auto"/>
            <w:noWrap/>
            <w:vAlign w:val="bottom"/>
            <w:hideMark/>
          </w:tcPr>
          <w:p w14:paraId="49A6D856"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FE3C234"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7208949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4E39E52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bottom w:val="single" w:sz="4" w:space="0" w:color="auto"/>
              <w:right w:val="single" w:sz="4" w:space="0" w:color="auto"/>
            </w:tcBorders>
            <w:shd w:val="clear" w:color="auto" w:fill="auto"/>
            <w:noWrap/>
            <w:vAlign w:val="center"/>
            <w:hideMark/>
          </w:tcPr>
          <w:p w14:paraId="1E1A250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60" w:type="dxa"/>
            <w:tcBorders>
              <w:top w:val="nil"/>
              <w:left w:val="nil"/>
              <w:bottom w:val="single" w:sz="4" w:space="0" w:color="auto"/>
              <w:right w:val="single" w:sz="4" w:space="0" w:color="auto"/>
            </w:tcBorders>
            <w:shd w:val="clear" w:color="auto" w:fill="auto"/>
            <w:noWrap/>
            <w:vAlign w:val="center"/>
            <w:hideMark/>
          </w:tcPr>
          <w:p w14:paraId="6C0C298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565" w:type="dxa"/>
            <w:tcBorders>
              <w:top w:val="nil"/>
              <w:left w:val="nil"/>
              <w:bottom w:val="single" w:sz="4" w:space="0" w:color="auto"/>
              <w:right w:val="single" w:sz="4" w:space="0" w:color="auto"/>
            </w:tcBorders>
            <w:shd w:val="clear" w:color="auto" w:fill="auto"/>
            <w:noWrap/>
            <w:vAlign w:val="center"/>
            <w:hideMark/>
          </w:tcPr>
          <w:p w14:paraId="29A3118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0,090</w:t>
            </w:r>
          </w:p>
        </w:tc>
      </w:tr>
    </w:tbl>
    <w:p w14:paraId="0F9E2926" w14:textId="77777777" w:rsidR="00E836AE" w:rsidRPr="00A147C6" w:rsidRDefault="00622147" w:rsidP="0032031E">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lastRenderedPageBreak/>
        <w:fldChar w:fldCharType="begin"/>
      </w:r>
      <w:r w:rsidR="0032031E"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suất!R325C11" </w:instrText>
      </w:r>
      <w:r w:rsidR="0032031E"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419D4BC7" w14:textId="77777777" w:rsidR="00E836AE" w:rsidRPr="00A147C6" w:rsidRDefault="00E836AE" w:rsidP="00BA63C9">
      <w:pPr>
        <w:pStyle w:val="Heading4"/>
        <w:rPr>
          <w:rFonts w:eastAsia="Times New Roman"/>
        </w:rPr>
      </w:pPr>
      <w:bookmarkStart w:id="240" w:name="_Toc57988274"/>
      <w:r w:rsidRPr="00A147C6">
        <w:rPr>
          <w:rFonts w:eastAsia="Times New Roman"/>
        </w:rPr>
        <w:t>TTC.12000 Duy tu tháng cột tín hiệu đèn màu vào ga, vào bãi cột cao</w:t>
      </w:r>
      <w:bookmarkEnd w:id="240"/>
    </w:p>
    <w:p w14:paraId="4A70FB3E" w14:textId="77777777" w:rsidR="008F40A7" w:rsidRPr="00A147C6" w:rsidRDefault="00622147" w:rsidP="0032031E">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8F40A7" w:rsidRPr="00A147C6">
        <w:rPr>
          <w:rFonts w:ascii="Times New Roman" w:eastAsia="Times New Roman" w:hAnsi="Times New Roman" w:cs="Times New Roman"/>
          <w:bCs/>
          <w:i/>
          <w:iCs/>
          <w:sz w:val="26"/>
          <w:szCs w:val="26"/>
        </w:rPr>
        <w:t>Thành phần công việc</w:t>
      </w:r>
    </w:p>
    <w:p w14:paraId="6B634D37" w14:textId="77777777" w:rsidR="008F40A7" w:rsidRPr="00A147C6" w:rsidRDefault="008F40A7" w:rsidP="008F40A7">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5B96330F"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i/>
          <w:iCs/>
          <w:sz w:val="26"/>
          <w:szCs w:val="26"/>
        </w:rPr>
      </w:pPr>
      <w:r w:rsidRPr="00A147C6">
        <w:rPr>
          <w:rFonts w:ascii="Times New Roman" w:eastAsia="Times New Roman" w:hAnsi="Times New Roman" w:cs="Times New Roman"/>
          <w:bCs/>
          <w:i/>
          <w:iCs/>
          <w:sz w:val="26"/>
          <w:szCs w:val="26"/>
        </w:rPr>
        <w:t>Đơn vị: 01 cột</w:t>
      </w:r>
    </w:p>
    <w:tbl>
      <w:tblPr>
        <w:tblW w:w="9445" w:type="dxa"/>
        <w:tblLook w:val="04A0" w:firstRow="1" w:lastRow="0" w:firstColumn="1" w:lastColumn="0" w:noHBand="0" w:noVBand="1"/>
      </w:tblPr>
      <w:tblGrid>
        <w:gridCol w:w="1075"/>
        <w:gridCol w:w="2430"/>
        <w:gridCol w:w="3150"/>
        <w:gridCol w:w="1260"/>
        <w:gridCol w:w="1530"/>
      </w:tblGrid>
      <w:tr w:rsidR="00A147C6" w:rsidRPr="00A147C6" w14:paraId="584A5357" w14:textId="77777777" w:rsidTr="002A27E1">
        <w:trPr>
          <w:trHeight w:val="330"/>
        </w:trPr>
        <w:tc>
          <w:tcPr>
            <w:tcW w:w="1075" w:type="dxa"/>
            <w:tcBorders>
              <w:top w:val="single" w:sz="4" w:space="0" w:color="auto"/>
              <w:left w:val="single" w:sz="4" w:space="0" w:color="auto"/>
              <w:bottom w:val="nil"/>
              <w:right w:val="single" w:sz="4" w:space="0" w:color="auto"/>
            </w:tcBorders>
            <w:shd w:val="clear" w:color="auto" w:fill="auto"/>
            <w:noWrap/>
            <w:vAlign w:val="center"/>
            <w:hideMark/>
          </w:tcPr>
          <w:p w14:paraId="2C31BED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30" w:type="dxa"/>
            <w:tcBorders>
              <w:top w:val="single" w:sz="4" w:space="0" w:color="auto"/>
              <w:left w:val="nil"/>
              <w:bottom w:val="nil"/>
              <w:right w:val="single" w:sz="4" w:space="0" w:color="auto"/>
            </w:tcBorders>
            <w:shd w:val="clear" w:color="auto" w:fill="auto"/>
            <w:noWrap/>
            <w:vAlign w:val="center"/>
            <w:hideMark/>
          </w:tcPr>
          <w:p w14:paraId="0B73D3CB"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150" w:type="dxa"/>
            <w:tcBorders>
              <w:top w:val="single" w:sz="4" w:space="0" w:color="auto"/>
              <w:left w:val="nil"/>
              <w:bottom w:val="single" w:sz="4" w:space="0" w:color="auto"/>
              <w:right w:val="single" w:sz="4" w:space="0" w:color="auto"/>
            </w:tcBorders>
            <w:shd w:val="clear" w:color="auto" w:fill="auto"/>
            <w:noWrap/>
            <w:vAlign w:val="center"/>
            <w:hideMark/>
          </w:tcPr>
          <w:p w14:paraId="7590CC5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4EFCFFC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5AED2FA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07A1598" w14:textId="77777777" w:rsidTr="002A27E1">
        <w:trPr>
          <w:trHeight w:val="330"/>
        </w:trPr>
        <w:tc>
          <w:tcPr>
            <w:tcW w:w="107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66C0E7E" w14:textId="77777777" w:rsidR="00C151F4" w:rsidRPr="00A147C6" w:rsidRDefault="0018468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6A74C21A" w14:textId="77777777" w:rsidR="0018468E" w:rsidRPr="00A147C6" w:rsidRDefault="002222D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r w:rsidR="0018468E" w:rsidRPr="00A147C6">
              <w:rPr>
                <w:rFonts w:ascii="Times New Roman" w:eastAsia="Times New Roman" w:hAnsi="Times New Roman" w:cs="Times New Roman"/>
                <w:sz w:val="26"/>
                <w:szCs w:val="26"/>
              </w:rPr>
              <w:t>2</w:t>
            </w:r>
            <w:r w:rsidR="008F06F5" w:rsidRPr="00A147C6">
              <w:rPr>
                <w:rFonts w:ascii="Times New Roman" w:eastAsia="Times New Roman" w:hAnsi="Times New Roman" w:cs="Times New Roman"/>
                <w:sz w:val="26"/>
                <w:szCs w:val="26"/>
              </w:rPr>
              <w:t>0</w:t>
            </w:r>
            <w:r w:rsidRPr="00A147C6">
              <w:rPr>
                <w:rFonts w:ascii="Times New Roman" w:eastAsia="Times New Roman" w:hAnsi="Times New Roman" w:cs="Times New Roman"/>
                <w:sz w:val="26"/>
                <w:szCs w:val="26"/>
              </w:rPr>
              <w:t>00</w:t>
            </w:r>
          </w:p>
        </w:tc>
        <w:tc>
          <w:tcPr>
            <w:tcW w:w="24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47407B"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Duy tu </w:t>
            </w:r>
            <w:r w:rsidR="0076039E" w:rsidRPr="00A147C6">
              <w:rPr>
                <w:rFonts w:ascii="Times New Roman" w:eastAsia="Times New Roman" w:hAnsi="Times New Roman" w:cs="Times New Roman"/>
                <w:sz w:val="26"/>
                <w:szCs w:val="26"/>
              </w:rPr>
              <w:t xml:space="preserve">tháng </w:t>
            </w:r>
            <w:r w:rsidRPr="00A147C6">
              <w:rPr>
                <w:rFonts w:ascii="Times New Roman" w:eastAsia="Times New Roman" w:hAnsi="Times New Roman" w:cs="Times New Roman"/>
                <w:sz w:val="26"/>
                <w:szCs w:val="26"/>
              </w:rPr>
              <w:t>cột tín hiệu đèn màu vào ga, vào bãi cột cao</w:t>
            </w:r>
          </w:p>
        </w:tc>
        <w:tc>
          <w:tcPr>
            <w:tcW w:w="3150" w:type="dxa"/>
            <w:tcBorders>
              <w:top w:val="single" w:sz="4" w:space="0" w:color="auto"/>
              <w:left w:val="nil"/>
              <w:right w:val="single" w:sz="4" w:space="0" w:color="auto"/>
            </w:tcBorders>
            <w:shd w:val="clear" w:color="auto" w:fill="auto"/>
            <w:noWrap/>
            <w:vAlign w:val="center"/>
            <w:hideMark/>
          </w:tcPr>
          <w:p w14:paraId="74816AC6"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60" w:type="dxa"/>
            <w:tcBorders>
              <w:top w:val="single" w:sz="4" w:space="0" w:color="auto"/>
              <w:left w:val="nil"/>
              <w:right w:val="single" w:sz="4" w:space="0" w:color="auto"/>
            </w:tcBorders>
            <w:shd w:val="clear" w:color="auto" w:fill="auto"/>
            <w:noWrap/>
            <w:vAlign w:val="center"/>
            <w:hideMark/>
          </w:tcPr>
          <w:p w14:paraId="23EA21B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30" w:type="dxa"/>
            <w:tcBorders>
              <w:top w:val="single" w:sz="4" w:space="0" w:color="auto"/>
              <w:left w:val="nil"/>
              <w:right w:val="single" w:sz="4" w:space="0" w:color="auto"/>
            </w:tcBorders>
            <w:shd w:val="clear" w:color="auto" w:fill="auto"/>
            <w:noWrap/>
            <w:vAlign w:val="bottom"/>
            <w:hideMark/>
          </w:tcPr>
          <w:p w14:paraId="681B7590"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A7F1151"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669B1A7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67544F6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287722D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260" w:type="dxa"/>
            <w:tcBorders>
              <w:left w:val="nil"/>
              <w:bottom w:val="nil"/>
              <w:right w:val="single" w:sz="4" w:space="0" w:color="auto"/>
            </w:tcBorders>
            <w:shd w:val="clear" w:color="auto" w:fill="auto"/>
            <w:noWrap/>
            <w:vAlign w:val="center"/>
            <w:hideMark/>
          </w:tcPr>
          <w:p w14:paraId="7D809F0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bottom w:val="nil"/>
              <w:right w:val="single" w:sz="4" w:space="0" w:color="auto"/>
            </w:tcBorders>
            <w:shd w:val="clear" w:color="auto" w:fill="auto"/>
            <w:noWrap/>
            <w:vAlign w:val="center"/>
            <w:hideMark/>
          </w:tcPr>
          <w:p w14:paraId="4A625C6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0,055</w:t>
            </w:r>
          </w:p>
        </w:tc>
      </w:tr>
      <w:tr w:rsidR="00A147C6" w:rsidRPr="00A147C6" w14:paraId="738109BC"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37C8119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11588EE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0D6FDA3D" w14:textId="77777777" w:rsidR="0018468E" w:rsidRPr="00A147C6" w:rsidRDefault="00656BDF"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260" w:type="dxa"/>
            <w:tcBorders>
              <w:left w:val="nil"/>
              <w:bottom w:val="nil"/>
              <w:right w:val="single" w:sz="4" w:space="0" w:color="auto"/>
            </w:tcBorders>
            <w:shd w:val="clear" w:color="auto" w:fill="auto"/>
            <w:noWrap/>
            <w:vAlign w:val="center"/>
            <w:hideMark/>
          </w:tcPr>
          <w:p w14:paraId="17141C3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bottom w:val="nil"/>
              <w:right w:val="single" w:sz="4" w:space="0" w:color="auto"/>
            </w:tcBorders>
            <w:shd w:val="clear" w:color="auto" w:fill="auto"/>
            <w:noWrap/>
            <w:vAlign w:val="center"/>
            <w:hideMark/>
          </w:tcPr>
          <w:p w14:paraId="798B63D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0,249</w:t>
            </w:r>
          </w:p>
        </w:tc>
      </w:tr>
      <w:tr w:rsidR="00A147C6" w:rsidRPr="00A147C6" w14:paraId="5979F3F1"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385F762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4144453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7320AF7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260" w:type="dxa"/>
            <w:tcBorders>
              <w:left w:val="nil"/>
              <w:bottom w:val="nil"/>
              <w:right w:val="single" w:sz="4" w:space="0" w:color="auto"/>
            </w:tcBorders>
            <w:shd w:val="clear" w:color="auto" w:fill="auto"/>
            <w:noWrap/>
            <w:vAlign w:val="center"/>
            <w:hideMark/>
          </w:tcPr>
          <w:p w14:paraId="47F8499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530" w:type="dxa"/>
            <w:tcBorders>
              <w:left w:val="nil"/>
              <w:bottom w:val="nil"/>
              <w:right w:val="single" w:sz="4" w:space="0" w:color="auto"/>
            </w:tcBorders>
            <w:shd w:val="clear" w:color="auto" w:fill="auto"/>
            <w:noWrap/>
            <w:vAlign w:val="center"/>
            <w:hideMark/>
          </w:tcPr>
          <w:p w14:paraId="1B2AF15B"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0,204</w:t>
            </w:r>
          </w:p>
        </w:tc>
      </w:tr>
      <w:tr w:rsidR="00A147C6" w:rsidRPr="00A147C6" w14:paraId="1E86F287"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3690541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59F7EE7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178551A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260" w:type="dxa"/>
            <w:tcBorders>
              <w:left w:val="nil"/>
              <w:bottom w:val="nil"/>
              <w:right w:val="single" w:sz="4" w:space="0" w:color="auto"/>
            </w:tcBorders>
            <w:shd w:val="clear" w:color="auto" w:fill="auto"/>
            <w:noWrap/>
            <w:vAlign w:val="center"/>
            <w:hideMark/>
          </w:tcPr>
          <w:p w14:paraId="709B6E5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bottom w:val="nil"/>
              <w:right w:val="single" w:sz="4" w:space="0" w:color="auto"/>
            </w:tcBorders>
            <w:shd w:val="clear" w:color="auto" w:fill="auto"/>
            <w:noWrap/>
            <w:vAlign w:val="center"/>
            <w:hideMark/>
          </w:tcPr>
          <w:p w14:paraId="15E5735A"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0,500</w:t>
            </w:r>
          </w:p>
        </w:tc>
      </w:tr>
      <w:tr w:rsidR="00A147C6" w:rsidRPr="00A147C6" w14:paraId="7E1CDA42"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3A12ECA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030E753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5CB302E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260" w:type="dxa"/>
            <w:tcBorders>
              <w:left w:val="nil"/>
              <w:bottom w:val="nil"/>
              <w:right w:val="single" w:sz="4" w:space="0" w:color="auto"/>
            </w:tcBorders>
            <w:shd w:val="clear" w:color="auto" w:fill="auto"/>
            <w:noWrap/>
            <w:vAlign w:val="center"/>
            <w:hideMark/>
          </w:tcPr>
          <w:p w14:paraId="5A82A4B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530" w:type="dxa"/>
            <w:tcBorders>
              <w:left w:val="nil"/>
              <w:bottom w:val="nil"/>
              <w:right w:val="single" w:sz="4" w:space="0" w:color="auto"/>
            </w:tcBorders>
            <w:shd w:val="clear" w:color="auto" w:fill="auto"/>
            <w:noWrap/>
            <w:vAlign w:val="center"/>
            <w:hideMark/>
          </w:tcPr>
          <w:p w14:paraId="60F6FB8A"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0,486</w:t>
            </w:r>
          </w:p>
        </w:tc>
      </w:tr>
      <w:tr w:rsidR="00A147C6" w:rsidRPr="00A147C6" w14:paraId="467696D4"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33EE233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51C9DDF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bottom w:val="nil"/>
              <w:right w:val="single" w:sz="4" w:space="0" w:color="auto"/>
            </w:tcBorders>
            <w:shd w:val="clear" w:color="auto" w:fill="auto"/>
            <w:noWrap/>
            <w:vAlign w:val="center"/>
            <w:hideMark/>
          </w:tcPr>
          <w:p w14:paraId="4854C5D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260" w:type="dxa"/>
            <w:tcBorders>
              <w:left w:val="nil"/>
              <w:bottom w:val="nil"/>
              <w:right w:val="single" w:sz="4" w:space="0" w:color="auto"/>
            </w:tcBorders>
            <w:shd w:val="clear" w:color="auto" w:fill="auto"/>
            <w:noWrap/>
            <w:vAlign w:val="center"/>
            <w:hideMark/>
          </w:tcPr>
          <w:p w14:paraId="773687A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bottom w:val="nil"/>
              <w:right w:val="single" w:sz="4" w:space="0" w:color="auto"/>
            </w:tcBorders>
            <w:shd w:val="clear" w:color="auto" w:fill="auto"/>
            <w:noWrap/>
            <w:vAlign w:val="center"/>
            <w:hideMark/>
          </w:tcPr>
          <w:p w14:paraId="01FF9EAA"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0,112</w:t>
            </w:r>
          </w:p>
        </w:tc>
      </w:tr>
      <w:tr w:rsidR="00A147C6" w:rsidRPr="00A147C6" w14:paraId="39FA76E0"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4E85304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669964B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left w:val="nil"/>
              <w:right w:val="single" w:sz="4" w:space="0" w:color="auto"/>
            </w:tcBorders>
            <w:shd w:val="clear" w:color="auto" w:fill="auto"/>
            <w:noWrap/>
            <w:vAlign w:val="center"/>
            <w:hideMark/>
          </w:tcPr>
          <w:p w14:paraId="25BA7DC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260" w:type="dxa"/>
            <w:tcBorders>
              <w:left w:val="nil"/>
              <w:right w:val="single" w:sz="4" w:space="0" w:color="auto"/>
            </w:tcBorders>
            <w:shd w:val="clear" w:color="auto" w:fill="auto"/>
            <w:noWrap/>
            <w:vAlign w:val="center"/>
            <w:hideMark/>
          </w:tcPr>
          <w:p w14:paraId="7E7904D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right w:val="single" w:sz="4" w:space="0" w:color="auto"/>
            </w:tcBorders>
            <w:shd w:val="clear" w:color="auto" w:fill="auto"/>
            <w:noWrap/>
            <w:vAlign w:val="center"/>
            <w:hideMark/>
          </w:tcPr>
          <w:p w14:paraId="03BB0D5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0,093</w:t>
            </w:r>
          </w:p>
        </w:tc>
      </w:tr>
      <w:tr w:rsidR="00A147C6" w:rsidRPr="00A147C6" w14:paraId="2C271238"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58AF4DC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5847ECC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right w:val="single" w:sz="4" w:space="0" w:color="auto"/>
            </w:tcBorders>
            <w:shd w:val="clear" w:color="auto" w:fill="auto"/>
            <w:noWrap/>
            <w:vAlign w:val="center"/>
            <w:hideMark/>
          </w:tcPr>
          <w:p w14:paraId="5A52DF6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260" w:type="dxa"/>
            <w:tcBorders>
              <w:top w:val="nil"/>
              <w:left w:val="nil"/>
              <w:right w:val="single" w:sz="4" w:space="0" w:color="auto"/>
            </w:tcBorders>
            <w:shd w:val="clear" w:color="auto" w:fill="auto"/>
            <w:noWrap/>
            <w:vAlign w:val="center"/>
            <w:hideMark/>
          </w:tcPr>
          <w:p w14:paraId="3850BE0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530" w:type="dxa"/>
            <w:tcBorders>
              <w:top w:val="nil"/>
              <w:left w:val="nil"/>
              <w:right w:val="single" w:sz="4" w:space="0" w:color="auto"/>
            </w:tcBorders>
            <w:shd w:val="clear" w:color="auto" w:fill="auto"/>
            <w:noWrap/>
            <w:vAlign w:val="center"/>
            <w:hideMark/>
          </w:tcPr>
          <w:p w14:paraId="0C97871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0,163</w:t>
            </w:r>
          </w:p>
        </w:tc>
      </w:tr>
      <w:tr w:rsidR="00A147C6" w:rsidRPr="00A147C6" w14:paraId="5501FDDB"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71F2A80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05255C3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right w:val="single" w:sz="4" w:space="0" w:color="auto"/>
            </w:tcBorders>
            <w:shd w:val="clear" w:color="auto" w:fill="auto"/>
            <w:noWrap/>
            <w:vAlign w:val="center"/>
            <w:hideMark/>
          </w:tcPr>
          <w:p w14:paraId="054FF9C3"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60" w:type="dxa"/>
            <w:tcBorders>
              <w:top w:val="nil"/>
              <w:left w:val="nil"/>
              <w:right w:val="single" w:sz="4" w:space="0" w:color="auto"/>
            </w:tcBorders>
            <w:shd w:val="clear" w:color="auto" w:fill="auto"/>
            <w:noWrap/>
            <w:vAlign w:val="center"/>
            <w:hideMark/>
          </w:tcPr>
          <w:p w14:paraId="682D5566"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30" w:type="dxa"/>
            <w:tcBorders>
              <w:top w:val="nil"/>
              <w:left w:val="nil"/>
              <w:right w:val="single" w:sz="4" w:space="0" w:color="auto"/>
            </w:tcBorders>
            <w:shd w:val="clear" w:color="auto" w:fill="auto"/>
            <w:noWrap/>
            <w:vAlign w:val="bottom"/>
            <w:hideMark/>
          </w:tcPr>
          <w:p w14:paraId="2E3226A9"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F279683"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487499F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3C42952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3150" w:type="dxa"/>
            <w:tcBorders>
              <w:top w:val="nil"/>
              <w:left w:val="nil"/>
              <w:bottom w:val="single" w:sz="4" w:space="0" w:color="auto"/>
              <w:right w:val="single" w:sz="4" w:space="0" w:color="auto"/>
            </w:tcBorders>
            <w:shd w:val="clear" w:color="auto" w:fill="auto"/>
            <w:noWrap/>
            <w:vAlign w:val="center"/>
            <w:hideMark/>
          </w:tcPr>
          <w:p w14:paraId="6160FAD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60" w:type="dxa"/>
            <w:tcBorders>
              <w:top w:val="nil"/>
              <w:left w:val="nil"/>
              <w:bottom w:val="single" w:sz="4" w:space="0" w:color="auto"/>
              <w:right w:val="single" w:sz="4" w:space="0" w:color="auto"/>
            </w:tcBorders>
            <w:shd w:val="clear" w:color="auto" w:fill="auto"/>
            <w:noWrap/>
            <w:vAlign w:val="center"/>
            <w:hideMark/>
          </w:tcPr>
          <w:p w14:paraId="6085009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530" w:type="dxa"/>
            <w:tcBorders>
              <w:top w:val="nil"/>
              <w:left w:val="nil"/>
              <w:bottom w:val="single" w:sz="4" w:space="0" w:color="auto"/>
              <w:right w:val="single" w:sz="4" w:space="0" w:color="auto"/>
            </w:tcBorders>
            <w:shd w:val="clear" w:color="auto" w:fill="auto"/>
            <w:noWrap/>
            <w:vAlign w:val="center"/>
            <w:hideMark/>
          </w:tcPr>
          <w:p w14:paraId="6974C146"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0,090</w:t>
            </w:r>
          </w:p>
        </w:tc>
      </w:tr>
    </w:tbl>
    <w:p w14:paraId="6CC5F1A2" w14:textId="77777777" w:rsidR="00E836AE" w:rsidRPr="00A147C6" w:rsidRDefault="00622147" w:rsidP="0032031E">
      <w:pPr>
        <w:spacing w:after="0" w:line="240" w:lineRule="auto"/>
        <w:jc w:val="both"/>
      </w:pPr>
      <w:r w:rsidRPr="00A147C6">
        <w:rPr>
          <w:rFonts w:ascii="Times New Roman" w:eastAsiaTheme="majorEastAsia" w:hAnsi="Times New Roman" w:cstheme="majorBidi"/>
          <w:b/>
          <w:iCs/>
          <w:sz w:val="26"/>
        </w:rPr>
        <w:fldChar w:fldCharType="begin"/>
      </w:r>
      <w:r w:rsidR="0032031E"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suất!R326C11" </w:instrText>
      </w:r>
      <w:r w:rsidR="0032031E"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00D3D016" w14:textId="77777777" w:rsidR="00E836AE" w:rsidRPr="00A147C6" w:rsidRDefault="00E836AE" w:rsidP="00BA63C9">
      <w:pPr>
        <w:pStyle w:val="Heading4"/>
      </w:pPr>
      <w:bookmarkStart w:id="241" w:name="_Toc57988275"/>
      <w:r w:rsidRPr="00A147C6">
        <w:t>TTC.20100 Duy tu năm cột tín hiệu cánh điện động</w:t>
      </w:r>
      <w:bookmarkEnd w:id="241"/>
    </w:p>
    <w:p w14:paraId="58E295C3" w14:textId="77777777" w:rsidR="004B5DB3" w:rsidRPr="00A147C6" w:rsidRDefault="00622147" w:rsidP="0032031E">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07983568"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 xml:space="preserve">Chuẩn bị dụng cụ, di chuyển đến vị trí thi công, tiến hành duy tu </w:t>
      </w:r>
      <w:r w:rsidR="00F00CDD" w:rsidRPr="00A147C6">
        <w:rPr>
          <w:rFonts w:ascii="Times New Roman" w:eastAsia="Times New Roman" w:hAnsi="Times New Roman" w:cs="Times New Roman"/>
          <w:bCs/>
          <w:iCs/>
          <w:sz w:val="26"/>
          <w:szCs w:val="26"/>
        </w:rPr>
        <w:t xml:space="preserve">cột </w:t>
      </w:r>
      <w:r w:rsidRPr="00A147C6">
        <w:rPr>
          <w:rFonts w:ascii="Times New Roman" w:eastAsia="Times New Roman" w:hAnsi="Times New Roman" w:cs="Times New Roman"/>
          <w:bCs/>
          <w:iCs/>
          <w:sz w:val="26"/>
          <w:szCs w:val="26"/>
        </w:rPr>
        <w:t>tín hiệu</w:t>
      </w:r>
      <w:r w:rsidR="00F00CDD" w:rsidRPr="00A147C6">
        <w:rPr>
          <w:rFonts w:ascii="Times New Roman" w:eastAsia="Times New Roman" w:hAnsi="Times New Roman" w:cs="Times New Roman"/>
          <w:bCs/>
          <w:iCs/>
          <w:sz w:val="26"/>
          <w:szCs w:val="26"/>
        </w:rPr>
        <w:t>,</w:t>
      </w:r>
      <w:r w:rsidRPr="00A147C6">
        <w:rPr>
          <w:rFonts w:ascii="Times New Roman" w:eastAsia="Times New Roman" w:hAnsi="Times New Roman" w:cs="Times New Roman"/>
          <w:bCs/>
          <w:iCs/>
          <w:sz w:val="26"/>
          <w:szCs w:val="26"/>
        </w:rPr>
        <w:t xml:space="preserve"> kiểm tra hoạt động đảm bảo đúng kỹ thuật, thu dọn hiện trường.</w:t>
      </w:r>
    </w:p>
    <w:p w14:paraId="7545945F"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i/>
          <w:iCs/>
          <w:sz w:val="26"/>
          <w:szCs w:val="26"/>
        </w:rPr>
      </w:pPr>
      <w:r w:rsidRPr="00A147C6">
        <w:rPr>
          <w:rFonts w:ascii="Times New Roman" w:eastAsia="Times New Roman" w:hAnsi="Times New Roman" w:cs="Times New Roman"/>
          <w:bCs/>
          <w:i/>
          <w:iCs/>
          <w:sz w:val="26"/>
          <w:szCs w:val="26"/>
        </w:rPr>
        <w:t>Đơn vị: 01 cột</w:t>
      </w:r>
    </w:p>
    <w:tbl>
      <w:tblPr>
        <w:tblW w:w="9445" w:type="dxa"/>
        <w:tblLook w:val="04A0" w:firstRow="1" w:lastRow="0" w:firstColumn="1" w:lastColumn="0" w:noHBand="0" w:noVBand="1"/>
      </w:tblPr>
      <w:tblGrid>
        <w:gridCol w:w="1420"/>
        <w:gridCol w:w="2265"/>
        <w:gridCol w:w="2970"/>
        <w:gridCol w:w="1260"/>
        <w:gridCol w:w="1530"/>
      </w:tblGrid>
      <w:tr w:rsidR="00A147C6" w:rsidRPr="00A147C6" w14:paraId="7ACF54E9" w14:textId="77777777" w:rsidTr="002A27E1">
        <w:trPr>
          <w:trHeight w:val="330"/>
        </w:trPr>
        <w:tc>
          <w:tcPr>
            <w:tcW w:w="1420" w:type="dxa"/>
            <w:tcBorders>
              <w:top w:val="single" w:sz="4" w:space="0" w:color="auto"/>
              <w:left w:val="single" w:sz="4" w:space="0" w:color="auto"/>
              <w:bottom w:val="nil"/>
              <w:right w:val="single" w:sz="4" w:space="0" w:color="auto"/>
            </w:tcBorders>
            <w:shd w:val="clear" w:color="auto" w:fill="auto"/>
            <w:noWrap/>
            <w:vAlign w:val="center"/>
            <w:hideMark/>
          </w:tcPr>
          <w:p w14:paraId="0959E631"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bookmarkStart w:id="242" w:name="OLE_LINK3"/>
            <w:r w:rsidRPr="00A147C6">
              <w:rPr>
                <w:rFonts w:ascii="Times New Roman" w:eastAsia="Times New Roman" w:hAnsi="Times New Roman" w:cs="Times New Roman"/>
                <w:b/>
                <w:bCs/>
                <w:sz w:val="26"/>
                <w:szCs w:val="26"/>
              </w:rPr>
              <w:t>Mã hiệu</w:t>
            </w:r>
          </w:p>
        </w:tc>
        <w:tc>
          <w:tcPr>
            <w:tcW w:w="2265" w:type="dxa"/>
            <w:tcBorders>
              <w:top w:val="single" w:sz="4" w:space="0" w:color="auto"/>
              <w:left w:val="nil"/>
              <w:bottom w:val="nil"/>
              <w:right w:val="single" w:sz="4" w:space="0" w:color="auto"/>
            </w:tcBorders>
            <w:shd w:val="clear" w:color="auto" w:fill="auto"/>
            <w:noWrap/>
            <w:vAlign w:val="center"/>
            <w:hideMark/>
          </w:tcPr>
          <w:p w14:paraId="58E0AC0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70" w:type="dxa"/>
            <w:tcBorders>
              <w:top w:val="single" w:sz="4" w:space="0" w:color="auto"/>
              <w:left w:val="nil"/>
              <w:bottom w:val="single" w:sz="4" w:space="0" w:color="auto"/>
              <w:right w:val="single" w:sz="4" w:space="0" w:color="auto"/>
            </w:tcBorders>
            <w:shd w:val="clear" w:color="auto" w:fill="auto"/>
            <w:noWrap/>
            <w:vAlign w:val="center"/>
            <w:hideMark/>
          </w:tcPr>
          <w:p w14:paraId="3E33AA2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F12B94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6C5B04AD"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199733B" w14:textId="77777777" w:rsidTr="002A27E1">
        <w:trPr>
          <w:trHeight w:val="330"/>
        </w:trPr>
        <w:tc>
          <w:tcPr>
            <w:tcW w:w="14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EF9566B" w14:textId="77777777" w:rsidR="00C151F4" w:rsidRPr="00A147C6" w:rsidRDefault="0018468E" w:rsidP="002222DE">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3E7536BD" w14:textId="77777777" w:rsidR="0018468E" w:rsidRPr="00A147C6" w:rsidRDefault="002222DE" w:rsidP="002222DE">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20100</w:t>
            </w:r>
          </w:p>
        </w:tc>
        <w:tc>
          <w:tcPr>
            <w:tcW w:w="22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1C1D1D8"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cánh điện động</w:t>
            </w:r>
          </w:p>
        </w:tc>
        <w:tc>
          <w:tcPr>
            <w:tcW w:w="2970" w:type="dxa"/>
            <w:tcBorders>
              <w:top w:val="single" w:sz="4" w:space="0" w:color="auto"/>
              <w:left w:val="nil"/>
              <w:right w:val="single" w:sz="4" w:space="0" w:color="auto"/>
            </w:tcBorders>
            <w:shd w:val="clear" w:color="auto" w:fill="auto"/>
            <w:noWrap/>
            <w:vAlign w:val="center"/>
            <w:hideMark/>
          </w:tcPr>
          <w:p w14:paraId="739C157F"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60" w:type="dxa"/>
            <w:tcBorders>
              <w:top w:val="single" w:sz="4" w:space="0" w:color="auto"/>
              <w:left w:val="nil"/>
              <w:right w:val="single" w:sz="4" w:space="0" w:color="auto"/>
            </w:tcBorders>
            <w:shd w:val="clear" w:color="auto" w:fill="auto"/>
            <w:noWrap/>
            <w:vAlign w:val="center"/>
            <w:hideMark/>
          </w:tcPr>
          <w:p w14:paraId="45F194A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30" w:type="dxa"/>
            <w:tcBorders>
              <w:top w:val="single" w:sz="4" w:space="0" w:color="auto"/>
              <w:left w:val="nil"/>
              <w:right w:val="single" w:sz="4" w:space="0" w:color="auto"/>
            </w:tcBorders>
            <w:shd w:val="clear" w:color="auto" w:fill="auto"/>
            <w:noWrap/>
            <w:vAlign w:val="center"/>
            <w:hideMark/>
          </w:tcPr>
          <w:p w14:paraId="5FE0E40B"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410E98DD"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06E6743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5205AE1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bottom w:val="nil"/>
              <w:right w:val="single" w:sz="4" w:space="0" w:color="auto"/>
            </w:tcBorders>
            <w:shd w:val="clear" w:color="auto" w:fill="auto"/>
            <w:noWrap/>
            <w:vAlign w:val="center"/>
            <w:hideMark/>
          </w:tcPr>
          <w:p w14:paraId="3EF453B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260" w:type="dxa"/>
            <w:tcBorders>
              <w:left w:val="nil"/>
              <w:bottom w:val="nil"/>
              <w:right w:val="single" w:sz="4" w:space="0" w:color="auto"/>
            </w:tcBorders>
            <w:shd w:val="clear" w:color="auto" w:fill="auto"/>
            <w:noWrap/>
            <w:vAlign w:val="center"/>
            <w:hideMark/>
          </w:tcPr>
          <w:p w14:paraId="3E3D5A0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bottom w:val="nil"/>
              <w:right w:val="single" w:sz="4" w:space="0" w:color="auto"/>
            </w:tcBorders>
            <w:shd w:val="clear" w:color="auto" w:fill="auto"/>
            <w:noWrap/>
            <w:vAlign w:val="center"/>
            <w:hideMark/>
          </w:tcPr>
          <w:p w14:paraId="52B33BEB"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0,734</w:t>
            </w:r>
          </w:p>
        </w:tc>
      </w:tr>
      <w:tr w:rsidR="00A147C6" w:rsidRPr="00A147C6" w14:paraId="20226056"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680B1EB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0DA72B4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bottom w:val="nil"/>
              <w:right w:val="single" w:sz="4" w:space="0" w:color="auto"/>
            </w:tcBorders>
            <w:shd w:val="clear" w:color="auto" w:fill="auto"/>
            <w:noWrap/>
            <w:vAlign w:val="center"/>
            <w:hideMark/>
          </w:tcPr>
          <w:p w14:paraId="6134FF5D" w14:textId="77777777" w:rsidR="0018468E" w:rsidRPr="00A147C6" w:rsidRDefault="00656BDF"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260" w:type="dxa"/>
            <w:tcBorders>
              <w:left w:val="nil"/>
              <w:bottom w:val="nil"/>
              <w:right w:val="single" w:sz="4" w:space="0" w:color="auto"/>
            </w:tcBorders>
            <w:shd w:val="clear" w:color="auto" w:fill="auto"/>
            <w:noWrap/>
            <w:vAlign w:val="center"/>
            <w:hideMark/>
          </w:tcPr>
          <w:p w14:paraId="49357D2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bottom w:val="nil"/>
              <w:right w:val="single" w:sz="4" w:space="0" w:color="auto"/>
            </w:tcBorders>
            <w:shd w:val="clear" w:color="auto" w:fill="auto"/>
            <w:noWrap/>
            <w:vAlign w:val="center"/>
            <w:hideMark/>
          </w:tcPr>
          <w:p w14:paraId="24104B38"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3,319</w:t>
            </w:r>
          </w:p>
        </w:tc>
      </w:tr>
      <w:tr w:rsidR="00A147C6" w:rsidRPr="00A147C6" w14:paraId="39D54295"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61D6978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008049E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bottom w:val="nil"/>
              <w:right w:val="single" w:sz="4" w:space="0" w:color="auto"/>
            </w:tcBorders>
            <w:shd w:val="clear" w:color="auto" w:fill="auto"/>
            <w:noWrap/>
            <w:vAlign w:val="center"/>
            <w:hideMark/>
          </w:tcPr>
          <w:p w14:paraId="549EC77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260" w:type="dxa"/>
            <w:tcBorders>
              <w:left w:val="nil"/>
              <w:bottom w:val="nil"/>
              <w:right w:val="single" w:sz="4" w:space="0" w:color="auto"/>
            </w:tcBorders>
            <w:shd w:val="clear" w:color="auto" w:fill="auto"/>
            <w:noWrap/>
            <w:vAlign w:val="center"/>
            <w:hideMark/>
          </w:tcPr>
          <w:p w14:paraId="6A56860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530" w:type="dxa"/>
            <w:tcBorders>
              <w:left w:val="nil"/>
              <w:bottom w:val="nil"/>
              <w:right w:val="single" w:sz="4" w:space="0" w:color="auto"/>
            </w:tcBorders>
            <w:shd w:val="clear" w:color="auto" w:fill="auto"/>
            <w:noWrap/>
            <w:vAlign w:val="center"/>
            <w:hideMark/>
          </w:tcPr>
          <w:p w14:paraId="145FCA01"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2,717</w:t>
            </w:r>
          </w:p>
        </w:tc>
      </w:tr>
      <w:tr w:rsidR="00A147C6" w:rsidRPr="00A147C6" w14:paraId="42431E25"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45682D2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48987DD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bottom w:val="nil"/>
              <w:right w:val="single" w:sz="4" w:space="0" w:color="auto"/>
            </w:tcBorders>
            <w:shd w:val="clear" w:color="auto" w:fill="auto"/>
            <w:noWrap/>
            <w:vAlign w:val="center"/>
            <w:hideMark/>
          </w:tcPr>
          <w:p w14:paraId="1D20910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260" w:type="dxa"/>
            <w:tcBorders>
              <w:left w:val="nil"/>
              <w:bottom w:val="nil"/>
              <w:right w:val="single" w:sz="4" w:space="0" w:color="auto"/>
            </w:tcBorders>
            <w:shd w:val="clear" w:color="auto" w:fill="auto"/>
            <w:noWrap/>
            <w:vAlign w:val="center"/>
            <w:hideMark/>
          </w:tcPr>
          <w:p w14:paraId="0569617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bottom w:val="nil"/>
              <w:right w:val="single" w:sz="4" w:space="0" w:color="auto"/>
            </w:tcBorders>
            <w:shd w:val="clear" w:color="auto" w:fill="auto"/>
            <w:noWrap/>
            <w:vAlign w:val="center"/>
            <w:hideMark/>
          </w:tcPr>
          <w:p w14:paraId="36CBC4A1"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6,668</w:t>
            </w:r>
          </w:p>
        </w:tc>
      </w:tr>
      <w:tr w:rsidR="00A147C6" w:rsidRPr="00A147C6" w14:paraId="622B8D08"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23E83A2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1F0A987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bottom w:val="nil"/>
              <w:right w:val="single" w:sz="4" w:space="0" w:color="auto"/>
            </w:tcBorders>
            <w:shd w:val="clear" w:color="auto" w:fill="auto"/>
            <w:noWrap/>
            <w:vAlign w:val="center"/>
            <w:hideMark/>
          </w:tcPr>
          <w:p w14:paraId="7487177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260" w:type="dxa"/>
            <w:tcBorders>
              <w:left w:val="nil"/>
              <w:bottom w:val="nil"/>
              <w:right w:val="single" w:sz="4" w:space="0" w:color="auto"/>
            </w:tcBorders>
            <w:shd w:val="clear" w:color="auto" w:fill="auto"/>
            <w:noWrap/>
            <w:vAlign w:val="center"/>
            <w:hideMark/>
          </w:tcPr>
          <w:p w14:paraId="7D9B359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530" w:type="dxa"/>
            <w:tcBorders>
              <w:left w:val="nil"/>
              <w:bottom w:val="nil"/>
              <w:right w:val="single" w:sz="4" w:space="0" w:color="auto"/>
            </w:tcBorders>
            <w:shd w:val="clear" w:color="auto" w:fill="auto"/>
            <w:noWrap/>
            <w:vAlign w:val="center"/>
            <w:hideMark/>
          </w:tcPr>
          <w:p w14:paraId="4663150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6,477</w:t>
            </w:r>
          </w:p>
        </w:tc>
      </w:tr>
      <w:tr w:rsidR="00A147C6" w:rsidRPr="00A147C6" w14:paraId="24F0FC2F"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3BCE48A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73C69D0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bottom w:val="nil"/>
              <w:right w:val="single" w:sz="4" w:space="0" w:color="auto"/>
            </w:tcBorders>
            <w:shd w:val="clear" w:color="auto" w:fill="auto"/>
            <w:noWrap/>
            <w:vAlign w:val="center"/>
            <w:hideMark/>
          </w:tcPr>
          <w:p w14:paraId="2582749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260" w:type="dxa"/>
            <w:tcBorders>
              <w:left w:val="nil"/>
              <w:bottom w:val="nil"/>
              <w:right w:val="single" w:sz="4" w:space="0" w:color="auto"/>
            </w:tcBorders>
            <w:shd w:val="clear" w:color="auto" w:fill="auto"/>
            <w:noWrap/>
            <w:vAlign w:val="center"/>
            <w:hideMark/>
          </w:tcPr>
          <w:p w14:paraId="18BF083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bottom w:val="nil"/>
              <w:right w:val="single" w:sz="4" w:space="0" w:color="auto"/>
            </w:tcBorders>
            <w:shd w:val="clear" w:color="auto" w:fill="auto"/>
            <w:noWrap/>
            <w:vAlign w:val="center"/>
            <w:hideMark/>
          </w:tcPr>
          <w:p w14:paraId="73ABE80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1,498</w:t>
            </w:r>
          </w:p>
        </w:tc>
      </w:tr>
      <w:tr w:rsidR="00A147C6" w:rsidRPr="00A147C6" w14:paraId="16118B3D"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4C074DF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4F480EF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bottom w:val="nil"/>
              <w:right w:val="single" w:sz="4" w:space="0" w:color="auto"/>
            </w:tcBorders>
            <w:shd w:val="clear" w:color="auto" w:fill="auto"/>
            <w:noWrap/>
            <w:vAlign w:val="center"/>
            <w:hideMark/>
          </w:tcPr>
          <w:p w14:paraId="1A72358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260" w:type="dxa"/>
            <w:tcBorders>
              <w:left w:val="nil"/>
              <w:bottom w:val="nil"/>
              <w:right w:val="single" w:sz="4" w:space="0" w:color="auto"/>
            </w:tcBorders>
            <w:shd w:val="clear" w:color="auto" w:fill="auto"/>
            <w:noWrap/>
            <w:vAlign w:val="center"/>
            <w:hideMark/>
          </w:tcPr>
          <w:p w14:paraId="2A7D41A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bottom w:val="nil"/>
              <w:right w:val="single" w:sz="4" w:space="0" w:color="auto"/>
            </w:tcBorders>
            <w:shd w:val="clear" w:color="auto" w:fill="auto"/>
            <w:noWrap/>
            <w:vAlign w:val="center"/>
            <w:hideMark/>
          </w:tcPr>
          <w:p w14:paraId="224D99C9"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1,234</w:t>
            </w:r>
          </w:p>
        </w:tc>
      </w:tr>
      <w:tr w:rsidR="00A147C6" w:rsidRPr="00A147C6" w14:paraId="46425D53"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3A17671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2EDBE07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bottom w:val="nil"/>
              <w:right w:val="single" w:sz="4" w:space="0" w:color="auto"/>
            </w:tcBorders>
            <w:shd w:val="clear" w:color="auto" w:fill="auto"/>
            <w:noWrap/>
            <w:vAlign w:val="center"/>
            <w:hideMark/>
          </w:tcPr>
          <w:p w14:paraId="443DE9C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260" w:type="dxa"/>
            <w:tcBorders>
              <w:left w:val="nil"/>
              <w:bottom w:val="nil"/>
              <w:right w:val="single" w:sz="4" w:space="0" w:color="auto"/>
            </w:tcBorders>
            <w:shd w:val="clear" w:color="auto" w:fill="auto"/>
            <w:noWrap/>
            <w:vAlign w:val="center"/>
            <w:hideMark/>
          </w:tcPr>
          <w:p w14:paraId="163F316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530" w:type="dxa"/>
            <w:tcBorders>
              <w:left w:val="nil"/>
              <w:bottom w:val="nil"/>
              <w:right w:val="single" w:sz="4" w:space="0" w:color="auto"/>
            </w:tcBorders>
            <w:shd w:val="clear" w:color="auto" w:fill="auto"/>
            <w:noWrap/>
            <w:vAlign w:val="center"/>
            <w:hideMark/>
          </w:tcPr>
          <w:p w14:paraId="1156B3F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2,174</w:t>
            </w:r>
          </w:p>
        </w:tc>
      </w:tr>
      <w:tr w:rsidR="00A147C6" w:rsidRPr="00A147C6" w14:paraId="28A2E374"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7B03102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3F8F30D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73524475"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60" w:type="dxa"/>
            <w:tcBorders>
              <w:left w:val="nil"/>
              <w:right w:val="single" w:sz="4" w:space="0" w:color="auto"/>
            </w:tcBorders>
            <w:shd w:val="clear" w:color="auto" w:fill="auto"/>
            <w:noWrap/>
            <w:vAlign w:val="center"/>
            <w:hideMark/>
          </w:tcPr>
          <w:p w14:paraId="361922DB"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30" w:type="dxa"/>
            <w:tcBorders>
              <w:left w:val="nil"/>
              <w:right w:val="single" w:sz="4" w:space="0" w:color="auto"/>
            </w:tcBorders>
            <w:shd w:val="clear" w:color="auto" w:fill="auto"/>
            <w:noWrap/>
            <w:vAlign w:val="center"/>
            <w:hideMark/>
          </w:tcPr>
          <w:p w14:paraId="7D5B0A31"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510438F"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0BFC911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7357D34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top w:val="nil"/>
              <w:left w:val="nil"/>
              <w:bottom w:val="single" w:sz="4" w:space="0" w:color="auto"/>
              <w:right w:val="single" w:sz="4" w:space="0" w:color="auto"/>
            </w:tcBorders>
            <w:shd w:val="clear" w:color="auto" w:fill="auto"/>
            <w:noWrap/>
            <w:vAlign w:val="center"/>
            <w:hideMark/>
          </w:tcPr>
          <w:p w14:paraId="0B526C5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60" w:type="dxa"/>
            <w:tcBorders>
              <w:top w:val="nil"/>
              <w:left w:val="nil"/>
              <w:bottom w:val="single" w:sz="4" w:space="0" w:color="auto"/>
              <w:right w:val="single" w:sz="4" w:space="0" w:color="auto"/>
            </w:tcBorders>
            <w:shd w:val="clear" w:color="auto" w:fill="auto"/>
            <w:noWrap/>
            <w:vAlign w:val="center"/>
            <w:hideMark/>
          </w:tcPr>
          <w:p w14:paraId="741436E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530" w:type="dxa"/>
            <w:tcBorders>
              <w:top w:val="nil"/>
              <w:left w:val="nil"/>
              <w:bottom w:val="single" w:sz="4" w:space="0" w:color="auto"/>
              <w:right w:val="single" w:sz="4" w:space="0" w:color="auto"/>
            </w:tcBorders>
            <w:shd w:val="clear" w:color="auto" w:fill="auto"/>
            <w:noWrap/>
            <w:vAlign w:val="center"/>
            <w:hideMark/>
          </w:tcPr>
          <w:p w14:paraId="468C07B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1,008</w:t>
            </w:r>
          </w:p>
        </w:tc>
      </w:tr>
    </w:tbl>
    <w:p w14:paraId="5BFC7D25" w14:textId="77777777" w:rsidR="00E836AE" w:rsidRPr="00A147C6" w:rsidRDefault="00622147" w:rsidP="0032031E">
      <w:pPr>
        <w:spacing w:after="0" w:line="240" w:lineRule="auto"/>
        <w:jc w:val="both"/>
      </w:pPr>
      <w:r w:rsidRPr="00A147C6">
        <w:rPr>
          <w:rFonts w:ascii="Times New Roman" w:eastAsiaTheme="majorEastAsia" w:hAnsi="Times New Roman" w:cstheme="majorBidi"/>
          <w:b/>
          <w:iCs/>
          <w:sz w:val="26"/>
        </w:rPr>
        <w:fldChar w:fldCharType="begin"/>
      </w:r>
      <w:r w:rsidR="0032031E"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suất!R327C11" </w:instrText>
      </w:r>
      <w:r w:rsidR="0032031E"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0059D720" w14:textId="77777777" w:rsidR="00E836AE" w:rsidRPr="00A147C6" w:rsidRDefault="00E836AE" w:rsidP="00BA63C9">
      <w:pPr>
        <w:pStyle w:val="Heading4"/>
      </w:pPr>
      <w:bookmarkStart w:id="243" w:name="_Toc57988276"/>
      <w:r w:rsidRPr="00A147C6">
        <w:lastRenderedPageBreak/>
        <w:t>TTC.20200 Duy tu năm cột tín hiệu cao 1 cơ cấu</w:t>
      </w:r>
      <w:bookmarkEnd w:id="243"/>
    </w:p>
    <w:p w14:paraId="119EA292" w14:textId="77777777" w:rsidR="00F00CDD" w:rsidRPr="00A147C6" w:rsidRDefault="00622147" w:rsidP="0032031E">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F00CDD" w:rsidRPr="00A147C6">
        <w:rPr>
          <w:rFonts w:ascii="Times New Roman" w:eastAsia="Times New Roman" w:hAnsi="Times New Roman" w:cs="Times New Roman"/>
          <w:i/>
          <w:iCs/>
          <w:sz w:val="26"/>
          <w:szCs w:val="26"/>
        </w:rPr>
        <w:t>Thành phần công việc:</w:t>
      </w:r>
    </w:p>
    <w:p w14:paraId="0DCF7A82" w14:textId="77777777" w:rsidR="00F00CDD" w:rsidRPr="00A147C6" w:rsidRDefault="00F00CDD" w:rsidP="00F00CDD">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r w:rsidRPr="00A147C6">
        <w:rPr>
          <w:rFonts w:ascii="Times New Roman" w:eastAsia="Times New Roman" w:hAnsi="Times New Roman" w:cs="Times New Roman"/>
          <w:bCs/>
          <w:i/>
          <w:iCs/>
          <w:sz w:val="26"/>
          <w:szCs w:val="26"/>
        </w:rPr>
        <w:tab/>
      </w:r>
      <w:r w:rsidRPr="00A147C6">
        <w:rPr>
          <w:rFonts w:ascii="Times New Roman" w:eastAsia="Times New Roman" w:hAnsi="Times New Roman" w:cs="Times New Roman"/>
          <w:bCs/>
          <w:i/>
          <w:iCs/>
          <w:sz w:val="26"/>
          <w:szCs w:val="26"/>
        </w:rPr>
        <w:tab/>
      </w:r>
      <w:r w:rsidRPr="00A147C6">
        <w:rPr>
          <w:rFonts w:ascii="Times New Roman" w:eastAsia="Times New Roman" w:hAnsi="Times New Roman" w:cs="Times New Roman"/>
          <w:bCs/>
          <w:i/>
          <w:iCs/>
          <w:sz w:val="26"/>
          <w:szCs w:val="26"/>
        </w:rPr>
        <w:tab/>
      </w:r>
    </w:p>
    <w:p w14:paraId="6B9B894C" w14:textId="77777777" w:rsidR="0018468E" w:rsidRPr="00A147C6" w:rsidRDefault="0018468E" w:rsidP="0018468E">
      <w:pPr>
        <w:tabs>
          <w:tab w:val="left" w:pos="2968"/>
          <w:tab w:val="left" w:pos="6899"/>
          <w:tab w:val="left" w:pos="7947"/>
          <w:tab w:val="left" w:pos="8820"/>
        </w:tabs>
        <w:spacing w:after="80" w:line="240" w:lineRule="auto"/>
        <w:jc w:val="right"/>
        <w:rPr>
          <w:rFonts w:ascii="Times New Roman" w:eastAsia="Times New Roman" w:hAnsi="Times New Roman" w:cs="Times New Roman"/>
          <w:bCs/>
          <w:i/>
          <w:iCs/>
          <w:sz w:val="26"/>
          <w:szCs w:val="26"/>
        </w:rPr>
      </w:pPr>
      <w:r w:rsidRPr="00A147C6">
        <w:rPr>
          <w:rFonts w:ascii="Times New Roman" w:eastAsia="Times New Roman" w:hAnsi="Times New Roman" w:cs="Times New Roman"/>
          <w:bCs/>
          <w:i/>
          <w:iCs/>
          <w:sz w:val="26"/>
          <w:szCs w:val="26"/>
        </w:rPr>
        <w:t>Đơn vị: 01 cột</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265"/>
        <w:gridCol w:w="2970"/>
        <w:gridCol w:w="1260"/>
        <w:gridCol w:w="1530"/>
      </w:tblGrid>
      <w:tr w:rsidR="00A147C6" w:rsidRPr="00A147C6" w14:paraId="47EF08C2" w14:textId="77777777" w:rsidTr="002A27E1">
        <w:trPr>
          <w:trHeight w:val="330"/>
        </w:trPr>
        <w:tc>
          <w:tcPr>
            <w:tcW w:w="1420" w:type="dxa"/>
            <w:shd w:val="clear" w:color="auto" w:fill="auto"/>
            <w:noWrap/>
            <w:vAlign w:val="center"/>
            <w:hideMark/>
          </w:tcPr>
          <w:p w14:paraId="48EF243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265" w:type="dxa"/>
            <w:shd w:val="clear" w:color="auto" w:fill="auto"/>
            <w:noWrap/>
            <w:vAlign w:val="center"/>
            <w:hideMark/>
          </w:tcPr>
          <w:p w14:paraId="194D754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70" w:type="dxa"/>
            <w:tcBorders>
              <w:bottom w:val="single" w:sz="4" w:space="0" w:color="auto"/>
            </w:tcBorders>
            <w:shd w:val="clear" w:color="auto" w:fill="auto"/>
            <w:noWrap/>
            <w:vAlign w:val="center"/>
            <w:hideMark/>
          </w:tcPr>
          <w:p w14:paraId="4B97EA3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60" w:type="dxa"/>
            <w:tcBorders>
              <w:bottom w:val="single" w:sz="4" w:space="0" w:color="auto"/>
            </w:tcBorders>
            <w:shd w:val="clear" w:color="auto" w:fill="auto"/>
            <w:noWrap/>
            <w:vAlign w:val="center"/>
            <w:hideMark/>
          </w:tcPr>
          <w:p w14:paraId="1E015B9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30" w:type="dxa"/>
            <w:tcBorders>
              <w:bottom w:val="single" w:sz="4" w:space="0" w:color="auto"/>
            </w:tcBorders>
            <w:shd w:val="clear" w:color="auto" w:fill="auto"/>
            <w:noWrap/>
            <w:vAlign w:val="bottom"/>
            <w:hideMark/>
          </w:tcPr>
          <w:p w14:paraId="35242D6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12353FD" w14:textId="77777777" w:rsidTr="002A27E1">
        <w:trPr>
          <w:trHeight w:val="330"/>
        </w:trPr>
        <w:tc>
          <w:tcPr>
            <w:tcW w:w="1420" w:type="dxa"/>
            <w:vMerge w:val="restart"/>
            <w:shd w:val="clear" w:color="auto" w:fill="auto"/>
            <w:noWrap/>
            <w:vAlign w:val="center"/>
            <w:hideMark/>
          </w:tcPr>
          <w:p w14:paraId="382FDEBB" w14:textId="77777777" w:rsidR="0018468E" w:rsidRPr="00A147C6" w:rsidRDefault="0018468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TTC.2</w:t>
            </w:r>
            <w:r w:rsidR="002222DE" w:rsidRPr="00A147C6">
              <w:rPr>
                <w:rFonts w:ascii="Times New Roman" w:eastAsia="Times New Roman" w:hAnsi="Times New Roman" w:cs="Times New Roman"/>
                <w:sz w:val="26"/>
                <w:szCs w:val="26"/>
              </w:rPr>
              <w:t>0</w:t>
            </w:r>
            <w:r w:rsidR="008F06F5" w:rsidRPr="00A147C6">
              <w:rPr>
                <w:rFonts w:ascii="Times New Roman" w:eastAsia="Times New Roman" w:hAnsi="Times New Roman" w:cs="Times New Roman"/>
                <w:sz w:val="26"/>
                <w:szCs w:val="26"/>
              </w:rPr>
              <w:t>2</w:t>
            </w:r>
            <w:r w:rsidR="002222DE" w:rsidRPr="00A147C6">
              <w:rPr>
                <w:rFonts w:ascii="Times New Roman" w:eastAsia="Times New Roman" w:hAnsi="Times New Roman" w:cs="Times New Roman"/>
                <w:sz w:val="26"/>
                <w:szCs w:val="26"/>
              </w:rPr>
              <w:t>00</w:t>
            </w:r>
          </w:p>
        </w:tc>
        <w:tc>
          <w:tcPr>
            <w:tcW w:w="2265" w:type="dxa"/>
            <w:vMerge w:val="restart"/>
            <w:shd w:val="clear" w:color="auto" w:fill="auto"/>
            <w:noWrap/>
            <w:vAlign w:val="center"/>
            <w:hideMark/>
          </w:tcPr>
          <w:p w14:paraId="1F808720"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cao 1 cơ cấu</w:t>
            </w:r>
          </w:p>
        </w:tc>
        <w:tc>
          <w:tcPr>
            <w:tcW w:w="2970" w:type="dxa"/>
            <w:tcBorders>
              <w:bottom w:val="nil"/>
            </w:tcBorders>
            <w:shd w:val="clear" w:color="auto" w:fill="auto"/>
            <w:noWrap/>
            <w:vAlign w:val="center"/>
            <w:hideMark/>
          </w:tcPr>
          <w:p w14:paraId="20CC8C47"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60" w:type="dxa"/>
            <w:tcBorders>
              <w:bottom w:val="nil"/>
            </w:tcBorders>
            <w:shd w:val="clear" w:color="auto" w:fill="auto"/>
            <w:noWrap/>
            <w:vAlign w:val="center"/>
            <w:hideMark/>
          </w:tcPr>
          <w:p w14:paraId="622E355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30" w:type="dxa"/>
            <w:tcBorders>
              <w:bottom w:val="nil"/>
            </w:tcBorders>
            <w:shd w:val="clear" w:color="auto" w:fill="auto"/>
            <w:noWrap/>
            <w:vAlign w:val="bottom"/>
            <w:hideMark/>
          </w:tcPr>
          <w:p w14:paraId="21C22C1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p>
        </w:tc>
      </w:tr>
      <w:tr w:rsidR="00A147C6" w:rsidRPr="00A147C6" w14:paraId="00843D08" w14:textId="77777777" w:rsidTr="002A27E1">
        <w:trPr>
          <w:trHeight w:val="330"/>
        </w:trPr>
        <w:tc>
          <w:tcPr>
            <w:tcW w:w="1420" w:type="dxa"/>
            <w:vMerge/>
            <w:vAlign w:val="center"/>
            <w:hideMark/>
          </w:tcPr>
          <w:p w14:paraId="3359E9A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vAlign w:val="center"/>
            <w:hideMark/>
          </w:tcPr>
          <w:p w14:paraId="1B647B5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top w:val="nil"/>
              <w:bottom w:val="nil"/>
            </w:tcBorders>
            <w:shd w:val="clear" w:color="auto" w:fill="auto"/>
            <w:noWrap/>
            <w:vAlign w:val="center"/>
            <w:hideMark/>
          </w:tcPr>
          <w:p w14:paraId="78DD694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260" w:type="dxa"/>
            <w:tcBorders>
              <w:top w:val="nil"/>
              <w:bottom w:val="nil"/>
            </w:tcBorders>
            <w:shd w:val="clear" w:color="auto" w:fill="auto"/>
            <w:noWrap/>
            <w:vAlign w:val="center"/>
            <w:hideMark/>
          </w:tcPr>
          <w:p w14:paraId="611C1E4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top w:val="nil"/>
              <w:bottom w:val="nil"/>
            </w:tcBorders>
            <w:shd w:val="clear" w:color="auto" w:fill="auto"/>
            <w:noWrap/>
            <w:vAlign w:val="center"/>
            <w:hideMark/>
          </w:tcPr>
          <w:p w14:paraId="0EC396F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0,110</w:t>
            </w:r>
          </w:p>
        </w:tc>
      </w:tr>
      <w:tr w:rsidR="00A147C6" w:rsidRPr="00A147C6" w14:paraId="08B6697F" w14:textId="77777777" w:rsidTr="002A27E1">
        <w:trPr>
          <w:trHeight w:val="330"/>
        </w:trPr>
        <w:tc>
          <w:tcPr>
            <w:tcW w:w="1420" w:type="dxa"/>
            <w:vMerge/>
            <w:vAlign w:val="center"/>
            <w:hideMark/>
          </w:tcPr>
          <w:p w14:paraId="6C261C9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vAlign w:val="center"/>
            <w:hideMark/>
          </w:tcPr>
          <w:p w14:paraId="0D22DD8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top w:val="nil"/>
              <w:bottom w:val="nil"/>
            </w:tcBorders>
            <w:shd w:val="clear" w:color="auto" w:fill="auto"/>
            <w:noWrap/>
            <w:vAlign w:val="center"/>
            <w:hideMark/>
          </w:tcPr>
          <w:p w14:paraId="0D98D31E" w14:textId="77777777" w:rsidR="0018468E" w:rsidRPr="00A147C6" w:rsidRDefault="008735C9"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260" w:type="dxa"/>
            <w:tcBorders>
              <w:top w:val="nil"/>
              <w:bottom w:val="nil"/>
            </w:tcBorders>
            <w:shd w:val="clear" w:color="auto" w:fill="auto"/>
            <w:noWrap/>
            <w:vAlign w:val="center"/>
            <w:hideMark/>
          </w:tcPr>
          <w:p w14:paraId="3AE7E84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top w:val="nil"/>
              <w:bottom w:val="nil"/>
            </w:tcBorders>
            <w:shd w:val="clear" w:color="auto" w:fill="auto"/>
            <w:noWrap/>
            <w:vAlign w:val="center"/>
            <w:hideMark/>
          </w:tcPr>
          <w:p w14:paraId="6DC70FCF"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0,498</w:t>
            </w:r>
          </w:p>
        </w:tc>
      </w:tr>
      <w:tr w:rsidR="00A147C6" w:rsidRPr="00A147C6" w14:paraId="3F4C93DD" w14:textId="77777777" w:rsidTr="002A27E1">
        <w:trPr>
          <w:trHeight w:val="330"/>
        </w:trPr>
        <w:tc>
          <w:tcPr>
            <w:tcW w:w="1420" w:type="dxa"/>
            <w:vMerge/>
            <w:vAlign w:val="center"/>
            <w:hideMark/>
          </w:tcPr>
          <w:p w14:paraId="58F9D2D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vAlign w:val="center"/>
            <w:hideMark/>
          </w:tcPr>
          <w:p w14:paraId="0319D08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top w:val="nil"/>
              <w:bottom w:val="nil"/>
            </w:tcBorders>
            <w:shd w:val="clear" w:color="auto" w:fill="auto"/>
            <w:noWrap/>
            <w:vAlign w:val="center"/>
            <w:hideMark/>
          </w:tcPr>
          <w:p w14:paraId="1060B54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260" w:type="dxa"/>
            <w:tcBorders>
              <w:top w:val="nil"/>
              <w:bottom w:val="nil"/>
            </w:tcBorders>
            <w:shd w:val="clear" w:color="auto" w:fill="auto"/>
            <w:noWrap/>
            <w:vAlign w:val="center"/>
            <w:hideMark/>
          </w:tcPr>
          <w:p w14:paraId="6916A15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530" w:type="dxa"/>
            <w:tcBorders>
              <w:top w:val="nil"/>
              <w:bottom w:val="nil"/>
            </w:tcBorders>
            <w:shd w:val="clear" w:color="auto" w:fill="auto"/>
            <w:noWrap/>
            <w:vAlign w:val="center"/>
            <w:hideMark/>
          </w:tcPr>
          <w:p w14:paraId="243924F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0,408</w:t>
            </w:r>
          </w:p>
        </w:tc>
      </w:tr>
      <w:tr w:rsidR="00A147C6" w:rsidRPr="00A147C6" w14:paraId="4C3C5E43" w14:textId="77777777" w:rsidTr="002A27E1">
        <w:trPr>
          <w:trHeight w:val="330"/>
        </w:trPr>
        <w:tc>
          <w:tcPr>
            <w:tcW w:w="1420" w:type="dxa"/>
            <w:vMerge/>
            <w:vAlign w:val="center"/>
            <w:hideMark/>
          </w:tcPr>
          <w:p w14:paraId="77D1679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vAlign w:val="center"/>
            <w:hideMark/>
          </w:tcPr>
          <w:p w14:paraId="377FF1A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top w:val="nil"/>
              <w:bottom w:val="nil"/>
            </w:tcBorders>
            <w:shd w:val="clear" w:color="auto" w:fill="auto"/>
            <w:noWrap/>
            <w:vAlign w:val="center"/>
            <w:hideMark/>
          </w:tcPr>
          <w:p w14:paraId="42679AB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260" w:type="dxa"/>
            <w:tcBorders>
              <w:top w:val="nil"/>
              <w:bottom w:val="nil"/>
            </w:tcBorders>
            <w:shd w:val="clear" w:color="auto" w:fill="auto"/>
            <w:noWrap/>
            <w:vAlign w:val="center"/>
            <w:hideMark/>
          </w:tcPr>
          <w:p w14:paraId="1BA75E0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top w:val="nil"/>
              <w:bottom w:val="nil"/>
            </w:tcBorders>
            <w:shd w:val="clear" w:color="auto" w:fill="auto"/>
            <w:noWrap/>
            <w:vAlign w:val="center"/>
            <w:hideMark/>
          </w:tcPr>
          <w:p w14:paraId="7ECE5268"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1,000</w:t>
            </w:r>
          </w:p>
        </w:tc>
      </w:tr>
      <w:tr w:rsidR="00A147C6" w:rsidRPr="00A147C6" w14:paraId="4AC3E44D" w14:textId="77777777" w:rsidTr="002A27E1">
        <w:trPr>
          <w:trHeight w:val="330"/>
        </w:trPr>
        <w:tc>
          <w:tcPr>
            <w:tcW w:w="1420" w:type="dxa"/>
            <w:vMerge/>
            <w:vAlign w:val="center"/>
            <w:hideMark/>
          </w:tcPr>
          <w:p w14:paraId="42F8FB3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vAlign w:val="center"/>
            <w:hideMark/>
          </w:tcPr>
          <w:p w14:paraId="64C9723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top w:val="nil"/>
              <w:bottom w:val="nil"/>
            </w:tcBorders>
            <w:shd w:val="clear" w:color="auto" w:fill="auto"/>
            <w:noWrap/>
            <w:vAlign w:val="center"/>
            <w:hideMark/>
          </w:tcPr>
          <w:p w14:paraId="1F30C6D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260" w:type="dxa"/>
            <w:tcBorders>
              <w:top w:val="nil"/>
              <w:bottom w:val="nil"/>
            </w:tcBorders>
            <w:shd w:val="clear" w:color="auto" w:fill="auto"/>
            <w:noWrap/>
            <w:vAlign w:val="center"/>
            <w:hideMark/>
          </w:tcPr>
          <w:p w14:paraId="2D49B5F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530" w:type="dxa"/>
            <w:tcBorders>
              <w:top w:val="nil"/>
              <w:bottom w:val="nil"/>
            </w:tcBorders>
            <w:shd w:val="clear" w:color="auto" w:fill="auto"/>
            <w:noWrap/>
            <w:vAlign w:val="center"/>
            <w:hideMark/>
          </w:tcPr>
          <w:p w14:paraId="7FD5DE7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0,972</w:t>
            </w:r>
          </w:p>
        </w:tc>
      </w:tr>
      <w:tr w:rsidR="00A147C6" w:rsidRPr="00A147C6" w14:paraId="07B94CA9" w14:textId="77777777" w:rsidTr="002A27E1">
        <w:trPr>
          <w:trHeight w:val="330"/>
        </w:trPr>
        <w:tc>
          <w:tcPr>
            <w:tcW w:w="1420" w:type="dxa"/>
            <w:vMerge/>
            <w:vAlign w:val="center"/>
            <w:hideMark/>
          </w:tcPr>
          <w:p w14:paraId="581A47F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vAlign w:val="center"/>
            <w:hideMark/>
          </w:tcPr>
          <w:p w14:paraId="0348DC4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top w:val="nil"/>
              <w:bottom w:val="nil"/>
            </w:tcBorders>
            <w:shd w:val="clear" w:color="auto" w:fill="auto"/>
            <w:noWrap/>
            <w:vAlign w:val="center"/>
            <w:hideMark/>
          </w:tcPr>
          <w:p w14:paraId="1D38479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260" w:type="dxa"/>
            <w:tcBorders>
              <w:top w:val="nil"/>
              <w:bottom w:val="nil"/>
            </w:tcBorders>
            <w:shd w:val="clear" w:color="auto" w:fill="auto"/>
            <w:noWrap/>
            <w:vAlign w:val="center"/>
            <w:hideMark/>
          </w:tcPr>
          <w:p w14:paraId="131E7E7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top w:val="nil"/>
              <w:bottom w:val="nil"/>
            </w:tcBorders>
            <w:shd w:val="clear" w:color="auto" w:fill="auto"/>
            <w:noWrap/>
            <w:vAlign w:val="center"/>
            <w:hideMark/>
          </w:tcPr>
          <w:p w14:paraId="13E65E38"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0,225</w:t>
            </w:r>
          </w:p>
        </w:tc>
      </w:tr>
      <w:tr w:rsidR="00A147C6" w:rsidRPr="00A147C6" w14:paraId="174B5057" w14:textId="77777777" w:rsidTr="002A27E1">
        <w:trPr>
          <w:trHeight w:val="330"/>
        </w:trPr>
        <w:tc>
          <w:tcPr>
            <w:tcW w:w="1420" w:type="dxa"/>
            <w:vMerge/>
            <w:vAlign w:val="center"/>
            <w:hideMark/>
          </w:tcPr>
          <w:p w14:paraId="6ABE995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vAlign w:val="center"/>
            <w:hideMark/>
          </w:tcPr>
          <w:p w14:paraId="2D0E071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top w:val="nil"/>
              <w:bottom w:val="nil"/>
            </w:tcBorders>
            <w:shd w:val="clear" w:color="auto" w:fill="auto"/>
            <w:noWrap/>
            <w:vAlign w:val="center"/>
            <w:hideMark/>
          </w:tcPr>
          <w:p w14:paraId="0E3388D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260" w:type="dxa"/>
            <w:tcBorders>
              <w:top w:val="nil"/>
              <w:bottom w:val="nil"/>
            </w:tcBorders>
            <w:shd w:val="clear" w:color="auto" w:fill="auto"/>
            <w:noWrap/>
            <w:vAlign w:val="center"/>
            <w:hideMark/>
          </w:tcPr>
          <w:p w14:paraId="6A15D83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top w:val="nil"/>
              <w:bottom w:val="nil"/>
            </w:tcBorders>
            <w:shd w:val="clear" w:color="auto" w:fill="auto"/>
            <w:noWrap/>
            <w:vAlign w:val="center"/>
            <w:hideMark/>
          </w:tcPr>
          <w:p w14:paraId="631427E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0,185</w:t>
            </w:r>
          </w:p>
        </w:tc>
      </w:tr>
      <w:tr w:rsidR="00A147C6" w:rsidRPr="00A147C6" w14:paraId="3016C32A" w14:textId="77777777" w:rsidTr="002A27E1">
        <w:trPr>
          <w:trHeight w:val="330"/>
        </w:trPr>
        <w:tc>
          <w:tcPr>
            <w:tcW w:w="1420" w:type="dxa"/>
            <w:vMerge/>
            <w:vAlign w:val="center"/>
            <w:hideMark/>
          </w:tcPr>
          <w:p w14:paraId="3F55CC6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vAlign w:val="center"/>
            <w:hideMark/>
          </w:tcPr>
          <w:p w14:paraId="598F917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top w:val="nil"/>
              <w:bottom w:val="nil"/>
            </w:tcBorders>
            <w:shd w:val="clear" w:color="auto" w:fill="auto"/>
            <w:noWrap/>
            <w:vAlign w:val="center"/>
            <w:hideMark/>
          </w:tcPr>
          <w:p w14:paraId="73CC5A5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260" w:type="dxa"/>
            <w:tcBorders>
              <w:top w:val="nil"/>
              <w:bottom w:val="nil"/>
            </w:tcBorders>
            <w:shd w:val="clear" w:color="auto" w:fill="auto"/>
            <w:noWrap/>
            <w:vAlign w:val="center"/>
            <w:hideMark/>
          </w:tcPr>
          <w:p w14:paraId="01B2D33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530" w:type="dxa"/>
            <w:tcBorders>
              <w:top w:val="nil"/>
              <w:bottom w:val="nil"/>
            </w:tcBorders>
            <w:shd w:val="clear" w:color="auto" w:fill="auto"/>
            <w:noWrap/>
            <w:vAlign w:val="center"/>
            <w:hideMark/>
          </w:tcPr>
          <w:p w14:paraId="445C9D99"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0,326</w:t>
            </w:r>
          </w:p>
        </w:tc>
      </w:tr>
      <w:tr w:rsidR="00A147C6" w:rsidRPr="00A147C6" w14:paraId="7C16D3EE" w14:textId="77777777" w:rsidTr="002A27E1">
        <w:trPr>
          <w:trHeight w:val="330"/>
        </w:trPr>
        <w:tc>
          <w:tcPr>
            <w:tcW w:w="1420" w:type="dxa"/>
            <w:vMerge/>
            <w:vAlign w:val="center"/>
            <w:hideMark/>
          </w:tcPr>
          <w:p w14:paraId="7449DEC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vAlign w:val="center"/>
            <w:hideMark/>
          </w:tcPr>
          <w:p w14:paraId="50F52F5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top w:val="nil"/>
              <w:bottom w:val="nil"/>
            </w:tcBorders>
            <w:shd w:val="clear" w:color="auto" w:fill="auto"/>
            <w:noWrap/>
            <w:vAlign w:val="center"/>
            <w:hideMark/>
          </w:tcPr>
          <w:p w14:paraId="69253654"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60" w:type="dxa"/>
            <w:tcBorders>
              <w:top w:val="nil"/>
              <w:bottom w:val="nil"/>
            </w:tcBorders>
            <w:shd w:val="clear" w:color="auto" w:fill="auto"/>
            <w:noWrap/>
            <w:vAlign w:val="center"/>
            <w:hideMark/>
          </w:tcPr>
          <w:p w14:paraId="53A210AD"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30" w:type="dxa"/>
            <w:tcBorders>
              <w:top w:val="nil"/>
              <w:bottom w:val="nil"/>
            </w:tcBorders>
            <w:shd w:val="clear" w:color="auto" w:fill="auto"/>
            <w:noWrap/>
            <w:vAlign w:val="bottom"/>
            <w:hideMark/>
          </w:tcPr>
          <w:p w14:paraId="0B66A6BA" w14:textId="77777777" w:rsidR="0018468E" w:rsidRPr="00A147C6" w:rsidRDefault="0018468E" w:rsidP="002A27E1">
            <w:pPr>
              <w:spacing w:after="80" w:line="240" w:lineRule="auto"/>
              <w:rPr>
                <w:rFonts w:ascii="Times New Roman" w:eastAsia="Times New Roman" w:hAnsi="Times New Roman" w:cs="Times New Roman"/>
                <w:sz w:val="26"/>
                <w:szCs w:val="26"/>
              </w:rPr>
            </w:pPr>
          </w:p>
        </w:tc>
      </w:tr>
      <w:tr w:rsidR="0018468E" w:rsidRPr="00A147C6" w14:paraId="3F991EA1" w14:textId="77777777" w:rsidTr="002A27E1">
        <w:trPr>
          <w:trHeight w:val="330"/>
        </w:trPr>
        <w:tc>
          <w:tcPr>
            <w:tcW w:w="1420" w:type="dxa"/>
            <w:vMerge/>
            <w:vAlign w:val="center"/>
            <w:hideMark/>
          </w:tcPr>
          <w:p w14:paraId="12CD51A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vAlign w:val="center"/>
            <w:hideMark/>
          </w:tcPr>
          <w:p w14:paraId="69C2B88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top w:val="nil"/>
            </w:tcBorders>
            <w:shd w:val="clear" w:color="auto" w:fill="auto"/>
            <w:noWrap/>
            <w:vAlign w:val="center"/>
            <w:hideMark/>
          </w:tcPr>
          <w:p w14:paraId="6E2D0D3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60" w:type="dxa"/>
            <w:tcBorders>
              <w:top w:val="nil"/>
            </w:tcBorders>
            <w:shd w:val="clear" w:color="auto" w:fill="auto"/>
            <w:noWrap/>
            <w:vAlign w:val="center"/>
            <w:hideMark/>
          </w:tcPr>
          <w:p w14:paraId="51610DC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530" w:type="dxa"/>
            <w:tcBorders>
              <w:top w:val="nil"/>
            </w:tcBorders>
            <w:shd w:val="clear" w:color="auto" w:fill="auto"/>
            <w:noWrap/>
            <w:vAlign w:val="center"/>
            <w:hideMark/>
          </w:tcPr>
          <w:p w14:paraId="135BB0C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0,121</w:t>
            </w:r>
          </w:p>
        </w:tc>
      </w:tr>
    </w:tbl>
    <w:p w14:paraId="7038CEA4"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p>
    <w:p w14:paraId="4E5C66B5" w14:textId="77777777" w:rsidR="00E836AE" w:rsidRPr="00A147C6" w:rsidRDefault="00622147" w:rsidP="0032031E">
      <w:pPr>
        <w:spacing w:after="0" w:line="240" w:lineRule="auto"/>
        <w:jc w:val="both"/>
      </w:pPr>
      <w:r w:rsidRPr="00A147C6">
        <w:rPr>
          <w:rFonts w:ascii="Times New Roman" w:eastAsiaTheme="majorEastAsia" w:hAnsi="Times New Roman" w:cstheme="majorBidi"/>
          <w:b/>
          <w:iCs/>
          <w:sz w:val="26"/>
        </w:rPr>
        <w:fldChar w:fldCharType="begin"/>
      </w:r>
      <w:r w:rsidR="0032031E"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suất!R328C11" </w:instrText>
      </w:r>
      <w:r w:rsidR="0032031E"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49DD14C8" w14:textId="77777777" w:rsidR="00E836AE" w:rsidRPr="00A147C6" w:rsidRDefault="00E836AE" w:rsidP="00BA63C9">
      <w:pPr>
        <w:pStyle w:val="Heading4"/>
      </w:pPr>
      <w:bookmarkStart w:id="244" w:name="_Toc57988277"/>
      <w:r w:rsidRPr="00A147C6">
        <w:t>TTC.20300 Duy tu năm cột tín hiệu cao 2 cơ cấu</w:t>
      </w:r>
      <w:bookmarkEnd w:id="244"/>
    </w:p>
    <w:p w14:paraId="41730D21" w14:textId="77777777" w:rsidR="00F00CDD" w:rsidRPr="00A147C6" w:rsidRDefault="00622147" w:rsidP="0032031E">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F00CDD" w:rsidRPr="00A147C6">
        <w:rPr>
          <w:rFonts w:ascii="Times New Roman" w:eastAsia="Times New Roman" w:hAnsi="Times New Roman" w:cs="Times New Roman"/>
          <w:i/>
          <w:iCs/>
          <w:sz w:val="26"/>
          <w:szCs w:val="26"/>
        </w:rPr>
        <w:t>Thành phần công việc:</w:t>
      </w:r>
    </w:p>
    <w:p w14:paraId="75CB87F9" w14:textId="77777777" w:rsidR="00F00CDD" w:rsidRPr="00A147C6" w:rsidRDefault="00F00CDD" w:rsidP="0018468E">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1C2C4542"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Đơn vị: 01 cột</w:t>
      </w:r>
    </w:p>
    <w:tbl>
      <w:tblPr>
        <w:tblW w:w="9445" w:type="dxa"/>
        <w:tblLook w:val="04A0" w:firstRow="1" w:lastRow="0" w:firstColumn="1" w:lastColumn="0" w:noHBand="0" w:noVBand="1"/>
      </w:tblPr>
      <w:tblGrid>
        <w:gridCol w:w="1423"/>
        <w:gridCol w:w="2265"/>
        <w:gridCol w:w="2970"/>
        <w:gridCol w:w="1260"/>
        <w:gridCol w:w="1530"/>
      </w:tblGrid>
      <w:tr w:rsidR="00A147C6" w:rsidRPr="00A147C6" w14:paraId="0031DD92" w14:textId="77777777" w:rsidTr="002A27E1">
        <w:trPr>
          <w:trHeight w:val="330"/>
        </w:trPr>
        <w:tc>
          <w:tcPr>
            <w:tcW w:w="1420" w:type="dxa"/>
            <w:tcBorders>
              <w:top w:val="single" w:sz="4" w:space="0" w:color="auto"/>
              <w:left w:val="single" w:sz="4" w:space="0" w:color="auto"/>
              <w:bottom w:val="nil"/>
              <w:right w:val="single" w:sz="4" w:space="0" w:color="auto"/>
            </w:tcBorders>
            <w:shd w:val="clear" w:color="auto" w:fill="auto"/>
            <w:noWrap/>
            <w:vAlign w:val="center"/>
            <w:hideMark/>
          </w:tcPr>
          <w:p w14:paraId="6969BAB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265" w:type="dxa"/>
            <w:tcBorders>
              <w:top w:val="single" w:sz="4" w:space="0" w:color="auto"/>
              <w:left w:val="nil"/>
              <w:bottom w:val="nil"/>
              <w:right w:val="single" w:sz="4" w:space="0" w:color="auto"/>
            </w:tcBorders>
            <w:shd w:val="clear" w:color="auto" w:fill="auto"/>
            <w:noWrap/>
            <w:vAlign w:val="center"/>
            <w:hideMark/>
          </w:tcPr>
          <w:p w14:paraId="182D9C4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70" w:type="dxa"/>
            <w:tcBorders>
              <w:top w:val="single" w:sz="4" w:space="0" w:color="auto"/>
              <w:left w:val="nil"/>
              <w:bottom w:val="single" w:sz="4" w:space="0" w:color="auto"/>
              <w:right w:val="single" w:sz="4" w:space="0" w:color="auto"/>
            </w:tcBorders>
            <w:shd w:val="clear" w:color="auto" w:fill="auto"/>
            <w:noWrap/>
            <w:vAlign w:val="center"/>
            <w:hideMark/>
          </w:tcPr>
          <w:p w14:paraId="28D0614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D30975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AC77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88AB708" w14:textId="77777777" w:rsidTr="002A27E1">
        <w:trPr>
          <w:trHeight w:val="330"/>
        </w:trPr>
        <w:tc>
          <w:tcPr>
            <w:tcW w:w="14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40DE144" w14:textId="77777777" w:rsidR="0018468E" w:rsidRPr="00A147C6" w:rsidRDefault="0018468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TTC.2</w:t>
            </w:r>
            <w:r w:rsidR="002222DE" w:rsidRPr="00A147C6">
              <w:rPr>
                <w:rFonts w:ascii="Times New Roman" w:eastAsia="Times New Roman" w:hAnsi="Times New Roman" w:cs="Times New Roman"/>
                <w:sz w:val="26"/>
                <w:szCs w:val="26"/>
              </w:rPr>
              <w:t>0</w:t>
            </w:r>
            <w:r w:rsidR="008F06F5" w:rsidRPr="00A147C6">
              <w:rPr>
                <w:rFonts w:ascii="Times New Roman" w:eastAsia="Times New Roman" w:hAnsi="Times New Roman" w:cs="Times New Roman"/>
                <w:sz w:val="26"/>
                <w:szCs w:val="26"/>
              </w:rPr>
              <w:t>3</w:t>
            </w:r>
            <w:r w:rsidR="002222DE" w:rsidRPr="00A147C6">
              <w:rPr>
                <w:rFonts w:ascii="Times New Roman" w:eastAsia="Times New Roman" w:hAnsi="Times New Roman" w:cs="Times New Roman"/>
                <w:sz w:val="26"/>
                <w:szCs w:val="26"/>
              </w:rPr>
              <w:t>00</w:t>
            </w:r>
          </w:p>
        </w:tc>
        <w:tc>
          <w:tcPr>
            <w:tcW w:w="22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3879C28"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cao 2 cơ cấu</w:t>
            </w:r>
          </w:p>
        </w:tc>
        <w:tc>
          <w:tcPr>
            <w:tcW w:w="2970" w:type="dxa"/>
            <w:tcBorders>
              <w:top w:val="single" w:sz="4" w:space="0" w:color="auto"/>
              <w:left w:val="nil"/>
              <w:right w:val="single" w:sz="4" w:space="0" w:color="auto"/>
            </w:tcBorders>
            <w:shd w:val="clear" w:color="auto" w:fill="auto"/>
            <w:noWrap/>
            <w:vAlign w:val="center"/>
            <w:hideMark/>
          </w:tcPr>
          <w:p w14:paraId="347EAA6B"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60" w:type="dxa"/>
            <w:tcBorders>
              <w:top w:val="single" w:sz="4" w:space="0" w:color="auto"/>
              <w:left w:val="nil"/>
              <w:right w:val="single" w:sz="4" w:space="0" w:color="auto"/>
            </w:tcBorders>
            <w:shd w:val="clear" w:color="auto" w:fill="auto"/>
            <w:noWrap/>
            <w:vAlign w:val="center"/>
            <w:hideMark/>
          </w:tcPr>
          <w:p w14:paraId="7A5C888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30" w:type="dxa"/>
            <w:tcBorders>
              <w:top w:val="single" w:sz="4" w:space="0" w:color="auto"/>
              <w:left w:val="single" w:sz="4" w:space="0" w:color="auto"/>
              <w:right w:val="single" w:sz="4" w:space="0" w:color="auto"/>
            </w:tcBorders>
            <w:shd w:val="clear" w:color="auto" w:fill="auto"/>
            <w:noWrap/>
            <w:vAlign w:val="bottom"/>
            <w:hideMark/>
          </w:tcPr>
          <w:p w14:paraId="4AEEDC6A"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845E737"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0C9C96A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6E4C825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0830751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260" w:type="dxa"/>
            <w:tcBorders>
              <w:left w:val="nil"/>
              <w:right w:val="single" w:sz="4" w:space="0" w:color="auto"/>
            </w:tcBorders>
            <w:shd w:val="clear" w:color="auto" w:fill="auto"/>
            <w:noWrap/>
            <w:vAlign w:val="center"/>
            <w:hideMark/>
          </w:tcPr>
          <w:p w14:paraId="460872A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right w:val="single" w:sz="4" w:space="0" w:color="auto"/>
            </w:tcBorders>
            <w:shd w:val="clear" w:color="auto" w:fill="auto"/>
            <w:noWrap/>
            <w:vAlign w:val="center"/>
            <w:hideMark/>
          </w:tcPr>
          <w:p w14:paraId="4D24651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0,147</w:t>
            </w:r>
          </w:p>
        </w:tc>
      </w:tr>
      <w:tr w:rsidR="00A147C6" w:rsidRPr="00A147C6" w14:paraId="5A2FDC77"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7CC3D8A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005AACC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31A2ED64" w14:textId="77777777" w:rsidR="0018468E" w:rsidRPr="00A147C6" w:rsidRDefault="008735C9"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260" w:type="dxa"/>
            <w:tcBorders>
              <w:left w:val="nil"/>
              <w:right w:val="single" w:sz="4" w:space="0" w:color="auto"/>
            </w:tcBorders>
            <w:shd w:val="clear" w:color="auto" w:fill="auto"/>
            <w:noWrap/>
            <w:vAlign w:val="center"/>
            <w:hideMark/>
          </w:tcPr>
          <w:p w14:paraId="5279D76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right w:val="single" w:sz="4" w:space="0" w:color="auto"/>
            </w:tcBorders>
            <w:shd w:val="clear" w:color="auto" w:fill="auto"/>
            <w:noWrap/>
            <w:vAlign w:val="center"/>
            <w:hideMark/>
          </w:tcPr>
          <w:p w14:paraId="2749EDA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0,664</w:t>
            </w:r>
          </w:p>
        </w:tc>
      </w:tr>
      <w:tr w:rsidR="00A147C6" w:rsidRPr="00A147C6" w14:paraId="30CB3A33"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79299A2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4C0C54C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101CA17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260" w:type="dxa"/>
            <w:tcBorders>
              <w:left w:val="nil"/>
              <w:right w:val="single" w:sz="4" w:space="0" w:color="auto"/>
            </w:tcBorders>
            <w:shd w:val="clear" w:color="auto" w:fill="auto"/>
            <w:noWrap/>
            <w:vAlign w:val="center"/>
            <w:hideMark/>
          </w:tcPr>
          <w:p w14:paraId="356B504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530" w:type="dxa"/>
            <w:tcBorders>
              <w:left w:val="nil"/>
              <w:right w:val="single" w:sz="4" w:space="0" w:color="auto"/>
            </w:tcBorders>
            <w:shd w:val="clear" w:color="auto" w:fill="auto"/>
            <w:noWrap/>
            <w:vAlign w:val="center"/>
            <w:hideMark/>
          </w:tcPr>
          <w:p w14:paraId="70F2E1B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0,543</w:t>
            </w:r>
          </w:p>
        </w:tc>
      </w:tr>
      <w:tr w:rsidR="00A147C6" w:rsidRPr="00A147C6" w14:paraId="71C0DC93"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7F8479E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1844DE9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251D35A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260" w:type="dxa"/>
            <w:tcBorders>
              <w:left w:val="nil"/>
              <w:right w:val="single" w:sz="4" w:space="0" w:color="auto"/>
            </w:tcBorders>
            <w:shd w:val="clear" w:color="auto" w:fill="auto"/>
            <w:noWrap/>
            <w:vAlign w:val="center"/>
            <w:hideMark/>
          </w:tcPr>
          <w:p w14:paraId="6C9F405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right w:val="single" w:sz="4" w:space="0" w:color="auto"/>
            </w:tcBorders>
            <w:shd w:val="clear" w:color="auto" w:fill="auto"/>
            <w:noWrap/>
            <w:vAlign w:val="center"/>
            <w:hideMark/>
          </w:tcPr>
          <w:p w14:paraId="34746E86"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1,334</w:t>
            </w:r>
          </w:p>
        </w:tc>
      </w:tr>
      <w:tr w:rsidR="00A147C6" w:rsidRPr="00A147C6" w14:paraId="1C668C84"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0EDAE1B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7E1151E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797F64B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260" w:type="dxa"/>
            <w:tcBorders>
              <w:left w:val="nil"/>
              <w:right w:val="single" w:sz="4" w:space="0" w:color="auto"/>
            </w:tcBorders>
            <w:shd w:val="clear" w:color="auto" w:fill="auto"/>
            <w:noWrap/>
            <w:vAlign w:val="center"/>
            <w:hideMark/>
          </w:tcPr>
          <w:p w14:paraId="2747355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530" w:type="dxa"/>
            <w:tcBorders>
              <w:left w:val="nil"/>
              <w:right w:val="single" w:sz="4" w:space="0" w:color="auto"/>
            </w:tcBorders>
            <w:shd w:val="clear" w:color="auto" w:fill="auto"/>
            <w:noWrap/>
            <w:vAlign w:val="center"/>
            <w:hideMark/>
          </w:tcPr>
          <w:p w14:paraId="71D53BD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1,295</w:t>
            </w:r>
          </w:p>
        </w:tc>
      </w:tr>
      <w:tr w:rsidR="00A147C6" w:rsidRPr="00A147C6" w14:paraId="337C2D42"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252967E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40844C2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2E6B683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260" w:type="dxa"/>
            <w:tcBorders>
              <w:left w:val="nil"/>
              <w:right w:val="single" w:sz="4" w:space="0" w:color="auto"/>
            </w:tcBorders>
            <w:shd w:val="clear" w:color="auto" w:fill="auto"/>
            <w:noWrap/>
            <w:vAlign w:val="center"/>
            <w:hideMark/>
          </w:tcPr>
          <w:p w14:paraId="6988CD5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right w:val="single" w:sz="4" w:space="0" w:color="auto"/>
            </w:tcBorders>
            <w:shd w:val="clear" w:color="auto" w:fill="auto"/>
            <w:noWrap/>
            <w:vAlign w:val="center"/>
            <w:hideMark/>
          </w:tcPr>
          <w:p w14:paraId="403B06AF"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0,300</w:t>
            </w:r>
          </w:p>
        </w:tc>
      </w:tr>
      <w:tr w:rsidR="00A147C6" w:rsidRPr="00A147C6" w14:paraId="35A60BF1"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3DE113F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7EC7E68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55E30C2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260" w:type="dxa"/>
            <w:tcBorders>
              <w:left w:val="nil"/>
              <w:right w:val="single" w:sz="4" w:space="0" w:color="auto"/>
            </w:tcBorders>
            <w:shd w:val="clear" w:color="auto" w:fill="auto"/>
            <w:noWrap/>
            <w:vAlign w:val="center"/>
            <w:hideMark/>
          </w:tcPr>
          <w:p w14:paraId="02550E0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right w:val="single" w:sz="4" w:space="0" w:color="auto"/>
            </w:tcBorders>
            <w:shd w:val="clear" w:color="auto" w:fill="auto"/>
            <w:noWrap/>
            <w:vAlign w:val="center"/>
            <w:hideMark/>
          </w:tcPr>
          <w:p w14:paraId="1408EE2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0,247</w:t>
            </w:r>
          </w:p>
        </w:tc>
      </w:tr>
      <w:tr w:rsidR="00A147C6" w:rsidRPr="00A147C6" w14:paraId="59B52293"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3E24F3F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2AB1302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6A9098E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260" w:type="dxa"/>
            <w:tcBorders>
              <w:left w:val="nil"/>
              <w:right w:val="single" w:sz="4" w:space="0" w:color="auto"/>
            </w:tcBorders>
            <w:shd w:val="clear" w:color="auto" w:fill="auto"/>
            <w:noWrap/>
            <w:vAlign w:val="center"/>
            <w:hideMark/>
          </w:tcPr>
          <w:p w14:paraId="4846251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530" w:type="dxa"/>
            <w:tcBorders>
              <w:left w:val="nil"/>
              <w:right w:val="single" w:sz="4" w:space="0" w:color="auto"/>
            </w:tcBorders>
            <w:shd w:val="clear" w:color="auto" w:fill="auto"/>
            <w:noWrap/>
            <w:vAlign w:val="center"/>
            <w:hideMark/>
          </w:tcPr>
          <w:p w14:paraId="4608C688"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0,435</w:t>
            </w:r>
          </w:p>
        </w:tc>
      </w:tr>
      <w:tr w:rsidR="00A147C6" w:rsidRPr="00A147C6" w14:paraId="77913164"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14FC531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2F0BA21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6C555FC8"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60" w:type="dxa"/>
            <w:tcBorders>
              <w:left w:val="nil"/>
              <w:right w:val="single" w:sz="4" w:space="0" w:color="auto"/>
            </w:tcBorders>
            <w:shd w:val="clear" w:color="auto" w:fill="auto"/>
            <w:noWrap/>
            <w:vAlign w:val="center"/>
            <w:hideMark/>
          </w:tcPr>
          <w:p w14:paraId="2248744B"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30" w:type="dxa"/>
            <w:tcBorders>
              <w:left w:val="nil"/>
              <w:right w:val="single" w:sz="4" w:space="0" w:color="auto"/>
            </w:tcBorders>
            <w:shd w:val="clear" w:color="auto" w:fill="auto"/>
            <w:noWrap/>
            <w:vAlign w:val="bottom"/>
            <w:hideMark/>
          </w:tcPr>
          <w:p w14:paraId="50A225CE" w14:textId="77777777" w:rsidR="0018468E" w:rsidRPr="00A147C6" w:rsidRDefault="0018468E" w:rsidP="002A27E1">
            <w:pPr>
              <w:spacing w:after="80" w:line="240" w:lineRule="auto"/>
              <w:rPr>
                <w:rFonts w:ascii="Times New Roman" w:eastAsia="Times New Roman" w:hAnsi="Times New Roman" w:cs="Times New Roman"/>
                <w:sz w:val="26"/>
                <w:szCs w:val="26"/>
              </w:rPr>
            </w:pPr>
          </w:p>
        </w:tc>
      </w:tr>
      <w:tr w:rsidR="0018468E" w:rsidRPr="00A147C6" w14:paraId="59B7D16B"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1820B63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39FA998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bottom w:val="single" w:sz="4" w:space="0" w:color="auto"/>
              <w:right w:val="single" w:sz="4" w:space="0" w:color="auto"/>
            </w:tcBorders>
            <w:shd w:val="clear" w:color="auto" w:fill="auto"/>
            <w:noWrap/>
            <w:vAlign w:val="center"/>
            <w:hideMark/>
          </w:tcPr>
          <w:p w14:paraId="5DE058B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60" w:type="dxa"/>
            <w:tcBorders>
              <w:left w:val="nil"/>
              <w:bottom w:val="single" w:sz="4" w:space="0" w:color="auto"/>
              <w:right w:val="single" w:sz="4" w:space="0" w:color="auto"/>
            </w:tcBorders>
            <w:shd w:val="clear" w:color="auto" w:fill="auto"/>
            <w:noWrap/>
            <w:vAlign w:val="center"/>
            <w:hideMark/>
          </w:tcPr>
          <w:p w14:paraId="02B900D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530" w:type="dxa"/>
            <w:tcBorders>
              <w:left w:val="nil"/>
              <w:bottom w:val="single" w:sz="4" w:space="0" w:color="auto"/>
              <w:right w:val="single" w:sz="4" w:space="0" w:color="auto"/>
            </w:tcBorders>
            <w:shd w:val="clear" w:color="auto" w:fill="auto"/>
            <w:noWrap/>
            <w:vAlign w:val="center"/>
            <w:hideMark/>
          </w:tcPr>
          <w:p w14:paraId="0E61D1B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0,204</w:t>
            </w:r>
          </w:p>
        </w:tc>
      </w:tr>
    </w:tbl>
    <w:p w14:paraId="7BE9E895"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iCs/>
          <w:sz w:val="26"/>
          <w:szCs w:val="26"/>
        </w:rPr>
      </w:pPr>
    </w:p>
    <w:p w14:paraId="578C9FDA" w14:textId="77777777" w:rsidR="00E836AE" w:rsidRPr="00A147C6" w:rsidRDefault="00622147" w:rsidP="0032031E">
      <w:pPr>
        <w:spacing w:after="0" w:line="240" w:lineRule="auto"/>
        <w:jc w:val="both"/>
      </w:pPr>
      <w:r w:rsidRPr="00A147C6">
        <w:rPr>
          <w:rFonts w:ascii="Times New Roman" w:eastAsiaTheme="majorEastAsia" w:hAnsi="Times New Roman" w:cstheme="majorBidi"/>
          <w:b/>
          <w:iCs/>
          <w:sz w:val="26"/>
        </w:rPr>
        <w:lastRenderedPageBreak/>
        <w:fldChar w:fldCharType="begin"/>
      </w:r>
      <w:r w:rsidR="0032031E"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suất!R329C11" </w:instrText>
      </w:r>
      <w:r w:rsidR="0032031E"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48DD549F" w14:textId="77777777" w:rsidR="00E836AE" w:rsidRPr="00A147C6" w:rsidRDefault="00E836AE" w:rsidP="00BA63C9">
      <w:pPr>
        <w:pStyle w:val="Heading4"/>
      </w:pPr>
      <w:bookmarkStart w:id="245" w:name="_Toc57988278"/>
      <w:r w:rsidRPr="00A147C6">
        <w:t>TTC.20400 Duy tu năm cột tín hiệu cao 3 cơ cấu</w:t>
      </w:r>
      <w:bookmarkEnd w:id="245"/>
    </w:p>
    <w:p w14:paraId="6E043D36" w14:textId="77777777" w:rsidR="00F00CDD" w:rsidRPr="00A147C6" w:rsidRDefault="00622147" w:rsidP="0032031E">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F00CDD" w:rsidRPr="00A147C6">
        <w:rPr>
          <w:rFonts w:ascii="Times New Roman" w:eastAsia="Times New Roman" w:hAnsi="Times New Roman" w:cs="Times New Roman"/>
          <w:i/>
          <w:iCs/>
          <w:sz w:val="26"/>
          <w:szCs w:val="26"/>
        </w:rPr>
        <w:t>Thành phần công việc:</w:t>
      </w:r>
    </w:p>
    <w:p w14:paraId="33AD3E93" w14:textId="77777777" w:rsidR="00F00CDD" w:rsidRPr="00A147C6" w:rsidRDefault="00F00CDD" w:rsidP="00F00CDD">
      <w:pPr>
        <w:tabs>
          <w:tab w:val="left" w:pos="2968"/>
          <w:tab w:val="left" w:pos="6899"/>
          <w:tab w:val="left" w:pos="7947"/>
        </w:tabs>
        <w:spacing w:after="80" w:line="240" w:lineRule="auto"/>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18464DEB"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Đơn vị: 01 cột</w:t>
      </w:r>
    </w:p>
    <w:tbl>
      <w:tblPr>
        <w:tblW w:w="9445" w:type="dxa"/>
        <w:tblLook w:val="04A0" w:firstRow="1" w:lastRow="0" w:firstColumn="1" w:lastColumn="0" w:noHBand="0" w:noVBand="1"/>
      </w:tblPr>
      <w:tblGrid>
        <w:gridCol w:w="1423"/>
        <w:gridCol w:w="2265"/>
        <w:gridCol w:w="2970"/>
        <w:gridCol w:w="1260"/>
        <w:gridCol w:w="1530"/>
      </w:tblGrid>
      <w:tr w:rsidR="00A147C6" w:rsidRPr="00A147C6" w14:paraId="4868A8F7" w14:textId="77777777" w:rsidTr="002A27E1">
        <w:trPr>
          <w:trHeight w:val="330"/>
        </w:trPr>
        <w:tc>
          <w:tcPr>
            <w:tcW w:w="1420" w:type="dxa"/>
            <w:tcBorders>
              <w:top w:val="single" w:sz="4" w:space="0" w:color="auto"/>
              <w:left w:val="single" w:sz="4" w:space="0" w:color="auto"/>
              <w:bottom w:val="nil"/>
              <w:right w:val="single" w:sz="4" w:space="0" w:color="auto"/>
            </w:tcBorders>
            <w:shd w:val="clear" w:color="auto" w:fill="auto"/>
            <w:noWrap/>
            <w:vAlign w:val="center"/>
            <w:hideMark/>
          </w:tcPr>
          <w:p w14:paraId="5C27F2E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265" w:type="dxa"/>
            <w:tcBorders>
              <w:top w:val="single" w:sz="4" w:space="0" w:color="auto"/>
              <w:left w:val="nil"/>
              <w:bottom w:val="nil"/>
              <w:right w:val="single" w:sz="4" w:space="0" w:color="auto"/>
            </w:tcBorders>
            <w:shd w:val="clear" w:color="auto" w:fill="auto"/>
            <w:noWrap/>
            <w:vAlign w:val="center"/>
            <w:hideMark/>
          </w:tcPr>
          <w:p w14:paraId="039E9383"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70" w:type="dxa"/>
            <w:tcBorders>
              <w:top w:val="single" w:sz="4" w:space="0" w:color="auto"/>
              <w:left w:val="nil"/>
              <w:bottom w:val="single" w:sz="4" w:space="0" w:color="auto"/>
              <w:right w:val="single" w:sz="4" w:space="0" w:color="auto"/>
            </w:tcBorders>
            <w:shd w:val="clear" w:color="auto" w:fill="auto"/>
            <w:noWrap/>
            <w:vAlign w:val="center"/>
            <w:hideMark/>
          </w:tcPr>
          <w:p w14:paraId="758DCB4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BBC2F9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5D7ABB1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76BB2D0" w14:textId="77777777" w:rsidTr="002A27E1">
        <w:trPr>
          <w:trHeight w:val="330"/>
        </w:trPr>
        <w:tc>
          <w:tcPr>
            <w:tcW w:w="14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226E15F" w14:textId="77777777" w:rsidR="0018468E" w:rsidRPr="00A147C6" w:rsidRDefault="0018468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TTC.2</w:t>
            </w:r>
            <w:r w:rsidR="002222DE" w:rsidRPr="00A147C6">
              <w:rPr>
                <w:rFonts w:ascii="Times New Roman" w:eastAsia="Times New Roman" w:hAnsi="Times New Roman" w:cs="Times New Roman"/>
                <w:sz w:val="26"/>
                <w:szCs w:val="26"/>
              </w:rPr>
              <w:t>0</w:t>
            </w:r>
            <w:r w:rsidR="008F06F5" w:rsidRPr="00A147C6">
              <w:rPr>
                <w:rFonts w:ascii="Times New Roman" w:eastAsia="Times New Roman" w:hAnsi="Times New Roman" w:cs="Times New Roman"/>
                <w:sz w:val="26"/>
                <w:szCs w:val="26"/>
              </w:rPr>
              <w:t>4</w:t>
            </w:r>
            <w:r w:rsidR="002222DE" w:rsidRPr="00A147C6">
              <w:rPr>
                <w:rFonts w:ascii="Times New Roman" w:eastAsia="Times New Roman" w:hAnsi="Times New Roman" w:cs="Times New Roman"/>
                <w:sz w:val="26"/>
                <w:szCs w:val="26"/>
              </w:rPr>
              <w:t>00</w:t>
            </w:r>
          </w:p>
        </w:tc>
        <w:tc>
          <w:tcPr>
            <w:tcW w:w="22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8A0EAF4"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cao 3 cơ cấu</w:t>
            </w:r>
          </w:p>
        </w:tc>
        <w:tc>
          <w:tcPr>
            <w:tcW w:w="2970" w:type="dxa"/>
            <w:tcBorders>
              <w:top w:val="single" w:sz="4" w:space="0" w:color="auto"/>
              <w:left w:val="nil"/>
              <w:right w:val="single" w:sz="4" w:space="0" w:color="auto"/>
            </w:tcBorders>
            <w:shd w:val="clear" w:color="auto" w:fill="auto"/>
            <w:noWrap/>
            <w:vAlign w:val="center"/>
            <w:hideMark/>
          </w:tcPr>
          <w:p w14:paraId="30626CC8"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60" w:type="dxa"/>
            <w:tcBorders>
              <w:top w:val="single" w:sz="4" w:space="0" w:color="auto"/>
              <w:left w:val="nil"/>
              <w:right w:val="single" w:sz="4" w:space="0" w:color="auto"/>
            </w:tcBorders>
            <w:shd w:val="clear" w:color="auto" w:fill="auto"/>
            <w:noWrap/>
            <w:vAlign w:val="center"/>
            <w:hideMark/>
          </w:tcPr>
          <w:p w14:paraId="4AF3FBD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30" w:type="dxa"/>
            <w:tcBorders>
              <w:top w:val="single" w:sz="4" w:space="0" w:color="auto"/>
              <w:left w:val="nil"/>
              <w:right w:val="single" w:sz="4" w:space="0" w:color="auto"/>
            </w:tcBorders>
            <w:shd w:val="clear" w:color="auto" w:fill="auto"/>
            <w:noWrap/>
            <w:vAlign w:val="bottom"/>
            <w:hideMark/>
          </w:tcPr>
          <w:p w14:paraId="0D113004"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68E86A3"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29B7B99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0857C28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29CD90E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260" w:type="dxa"/>
            <w:tcBorders>
              <w:left w:val="nil"/>
              <w:right w:val="single" w:sz="4" w:space="0" w:color="auto"/>
            </w:tcBorders>
            <w:shd w:val="clear" w:color="auto" w:fill="auto"/>
            <w:noWrap/>
            <w:vAlign w:val="center"/>
            <w:hideMark/>
          </w:tcPr>
          <w:p w14:paraId="4E3BBC3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right w:val="single" w:sz="4" w:space="0" w:color="auto"/>
            </w:tcBorders>
            <w:shd w:val="clear" w:color="auto" w:fill="auto"/>
            <w:noWrap/>
            <w:vAlign w:val="center"/>
            <w:hideMark/>
          </w:tcPr>
          <w:p w14:paraId="64AF5CF8"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0,184</w:t>
            </w:r>
          </w:p>
        </w:tc>
      </w:tr>
      <w:tr w:rsidR="00A147C6" w:rsidRPr="00A147C6" w14:paraId="03689564"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14CFEE5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07F6376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0BB810B6" w14:textId="77777777" w:rsidR="0018468E" w:rsidRPr="00A147C6" w:rsidRDefault="008735C9"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260" w:type="dxa"/>
            <w:tcBorders>
              <w:left w:val="nil"/>
              <w:right w:val="single" w:sz="4" w:space="0" w:color="auto"/>
            </w:tcBorders>
            <w:shd w:val="clear" w:color="auto" w:fill="auto"/>
            <w:noWrap/>
            <w:vAlign w:val="center"/>
            <w:hideMark/>
          </w:tcPr>
          <w:p w14:paraId="2F65C2A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right w:val="single" w:sz="4" w:space="0" w:color="auto"/>
            </w:tcBorders>
            <w:shd w:val="clear" w:color="auto" w:fill="auto"/>
            <w:noWrap/>
            <w:vAlign w:val="center"/>
            <w:hideMark/>
          </w:tcPr>
          <w:p w14:paraId="6DE849EA"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0,830</w:t>
            </w:r>
          </w:p>
        </w:tc>
      </w:tr>
      <w:tr w:rsidR="00A147C6" w:rsidRPr="00A147C6" w14:paraId="433F51D2"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5E37C8B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1D1BCE7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4ECCE86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260" w:type="dxa"/>
            <w:tcBorders>
              <w:left w:val="nil"/>
              <w:right w:val="single" w:sz="4" w:space="0" w:color="auto"/>
            </w:tcBorders>
            <w:shd w:val="clear" w:color="auto" w:fill="auto"/>
            <w:noWrap/>
            <w:vAlign w:val="center"/>
            <w:hideMark/>
          </w:tcPr>
          <w:p w14:paraId="25FD69B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530" w:type="dxa"/>
            <w:tcBorders>
              <w:left w:val="nil"/>
              <w:right w:val="single" w:sz="4" w:space="0" w:color="auto"/>
            </w:tcBorders>
            <w:shd w:val="clear" w:color="auto" w:fill="auto"/>
            <w:noWrap/>
            <w:vAlign w:val="center"/>
            <w:hideMark/>
          </w:tcPr>
          <w:p w14:paraId="05CDCD08"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0,679</w:t>
            </w:r>
          </w:p>
        </w:tc>
      </w:tr>
      <w:tr w:rsidR="00A147C6" w:rsidRPr="00A147C6" w14:paraId="5AC11CDC"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6F32BBA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0856EC9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09BFF3D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260" w:type="dxa"/>
            <w:tcBorders>
              <w:left w:val="nil"/>
              <w:right w:val="single" w:sz="4" w:space="0" w:color="auto"/>
            </w:tcBorders>
            <w:shd w:val="clear" w:color="auto" w:fill="auto"/>
            <w:noWrap/>
            <w:vAlign w:val="center"/>
            <w:hideMark/>
          </w:tcPr>
          <w:p w14:paraId="23F955E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right w:val="single" w:sz="4" w:space="0" w:color="auto"/>
            </w:tcBorders>
            <w:shd w:val="clear" w:color="auto" w:fill="auto"/>
            <w:noWrap/>
            <w:vAlign w:val="center"/>
            <w:hideMark/>
          </w:tcPr>
          <w:p w14:paraId="2F61ECAB"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1,667</w:t>
            </w:r>
          </w:p>
        </w:tc>
      </w:tr>
      <w:tr w:rsidR="00A147C6" w:rsidRPr="00A147C6" w14:paraId="7376236A"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3D7CFB5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7EC3F7A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3F00857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260" w:type="dxa"/>
            <w:tcBorders>
              <w:left w:val="nil"/>
              <w:right w:val="single" w:sz="4" w:space="0" w:color="auto"/>
            </w:tcBorders>
            <w:shd w:val="clear" w:color="auto" w:fill="auto"/>
            <w:noWrap/>
            <w:vAlign w:val="center"/>
            <w:hideMark/>
          </w:tcPr>
          <w:p w14:paraId="120D820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530" w:type="dxa"/>
            <w:tcBorders>
              <w:left w:val="nil"/>
              <w:right w:val="single" w:sz="4" w:space="0" w:color="auto"/>
            </w:tcBorders>
            <w:shd w:val="clear" w:color="auto" w:fill="auto"/>
            <w:noWrap/>
            <w:vAlign w:val="center"/>
            <w:hideMark/>
          </w:tcPr>
          <w:p w14:paraId="2B40E3F6"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1,619</w:t>
            </w:r>
          </w:p>
        </w:tc>
      </w:tr>
      <w:tr w:rsidR="00A147C6" w:rsidRPr="00A147C6" w14:paraId="070733EC"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16398B8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38AB656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225D2D2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260" w:type="dxa"/>
            <w:tcBorders>
              <w:left w:val="nil"/>
              <w:right w:val="single" w:sz="4" w:space="0" w:color="auto"/>
            </w:tcBorders>
            <w:shd w:val="clear" w:color="auto" w:fill="auto"/>
            <w:noWrap/>
            <w:vAlign w:val="center"/>
            <w:hideMark/>
          </w:tcPr>
          <w:p w14:paraId="6B9B099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right w:val="single" w:sz="4" w:space="0" w:color="auto"/>
            </w:tcBorders>
            <w:shd w:val="clear" w:color="auto" w:fill="auto"/>
            <w:noWrap/>
            <w:vAlign w:val="center"/>
            <w:hideMark/>
          </w:tcPr>
          <w:p w14:paraId="35CCA5F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0,375</w:t>
            </w:r>
          </w:p>
        </w:tc>
      </w:tr>
      <w:tr w:rsidR="00A147C6" w:rsidRPr="00A147C6" w14:paraId="05F995B5"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3A5F93A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7FAFC92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15C5B1F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260" w:type="dxa"/>
            <w:tcBorders>
              <w:left w:val="nil"/>
              <w:right w:val="single" w:sz="4" w:space="0" w:color="auto"/>
            </w:tcBorders>
            <w:shd w:val="clear" w:color="auto" w:fill="auto"/>
            <w:noWrap/>
            <w:vAlign w:val="center"/>
            <w:hideMark/>
          </w:tcPr>
          <w:p w14:paraId="5C48484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right w:val="single" w:sz="4" w:space="0" w:color="auto"/>
            </w:tcBorders>
            <w:shd w:val="clear" w:color="auto" w:fill="auto"/>
            <w:noWrap/>
            <w:vAlign w:val="center"/>
            <w:hideMark/>
          </w:tcPr>
          <w:p w14:paraId="5C09FB46"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0,308</w:t>
            </w:r>
          </w:p>
        </w:tc>
      </w:tr>
      <w:tr w:rsidR="00A147C6" w:rsidRPr="00A147C6" w14:paraId="4A474D19"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52F0FC1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02041F8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733A4CB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260" w:type="dxa"/>
            <w:tcBorders>
              <w:left w:val="nil"/>
              <w:right w:val="single" w:sz="4" w:space="0" w:color="auto"/>
            </w:tcBorders>
            <w:shd w:val="clear" w:color="auto" w:fill="auto"/>
            <w:noWrap/>
            <w:vAlign w:val="center"/>
            <w:hideMark/>
          </w:tcPr>
          <w:p w14:paraId="1E9DFE0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530" w:type="dxa"/>
            <w:tcBorders>
              <w:left w:val="nil"/>
              <w:right w:val="single" w:sz="4" w:space="0" w:color="auto"/>
            </w:tcBorders>
            <w:shd w:val="clear" w:color="auto" w:fill="auto"/>
            <w:noWrap/>
            <w:vAlign w:val="center"/>
            <w:hideMark/>
          </w:tcPr>
          <w:p w14:paraId="2E27DC9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0,543</w:t>
            </w:r>
          </w:p>
        </w:tc>
      </w:tr>
      <w:tr w:rsidR="00A147C6" w:rsidRPr="00A147C6" w14:paraId="3CDDCA96"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2C659EA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5184866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6425AC95"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60" w:type="dxa"/>
            <w:tcBorders>
              <w:left w:val="nil"/>
              <w:right w:val="single" w:sz="4" w:space="0" w:color="auto"/>
            </w:tcBorders>
            <w:shd w:val="clear" w:color="auto" w:fill="auto"/>
            <w:noWrap/>
            <w:vAlign w:val="center"/>
            <w:hideMark/>
          </w:tcPr>
          <w:p w14:paraId="145AB7AF"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30" w:type="dxa"/>
            <w:tcBorders>
              <w:left w:val="nil"/>
              <w:right w:val="single" w:sz="4" w:space="0" w:color="auto"/>
            </w:tcBorders>
            <w:shd w:val="clear" w:color="auto" w:fill="auto"/>
            <w:noWrap/>
            <w:vAlign w:val="bottom"/>
            <w:hideMark/>
          </w:tcPr>
          <w:p w14:paraId="77456919" w14:textId="77777777" w:rsidR="0018468E" w:rsidRPr="00A147C6" w:rsidRDefault="0018468E" w:rsidP="002A27E1">
            <w:pPr>
              <w:spacing w:after="80" w:line="240" w:lineRule="auto"/>
              <w:rPr>
                <w:rFonts w:ascii="Times New Roman" w:eastAsia="Times New Roman" w:hAnsi="Times New Roman" w:cs="Times New Roman"/>
                <w:sz w:val="26"/>
                <w:szCs w:val="26"/>
              </w:rPr>
            </w:pPr>
          </w:p>
        </w:tc>
      </w:tr>
      <w:tr w:rsidR="0018468E" w:rsidRPr="00A147C6" w14:paraId="325F984A"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23B1A28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70B5CEB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bottom w:val="single" w:sz="4" w:space="0" w:color="auto"/>
              <w:right w:val="single" w:sz="4" w:space="0" w:color="auto"/>
            </w:tcBorders>
            <w:shd w:val="clear" w:color="auto" w:fill="auto"/>
            <w:noWrap/>
            <w:vAlign w:val="center"/>
            <w:hideMark/>
          </w:tcPr>
          <w:p w14:paraId="09C7437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60" w:type="dxa"/>
            <w:tcBorders>
              <w:left w:val="nil"/>
              <w:bottom w:val="single" w:sz="4" w:space="0" w:color="auto"/>
              <w:right w:val="single" w:sz="4" w:space="0" w:color="auto"/>
            </w:tcBorders>
            <w:shd w:val="clear" w:color="auto" w:fill="auto"/>
            <w:noWrap/>
            <w:vAlign w:val="center"/>
            <w:hideMark/>
          </w:tcPr>
          <w:p w14:paraId="3C747DC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530" w:type="dxa"/>
            <w:tcBorders>
              <w:left w:val="nil"/>
              <w:bottom w:val="single" w:sz="4" w:space="0" w:color="auto"/>
              <w:right w:val="single" w:sz="4" w:space="0" w:color="auto"/>
            </w:tcBorders>
            <w:shd w:val="clear" w:color="auto" w:fill="auto"/>
            <w:noWrap/>
            <w:vAlign w:val="center"/>
            <w:hideMark/>
          </w:tcPr>
          <w:p w14:paraId="5C0B238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0,529</w:t>
            </w:r>
          </w:p>
        </w:tc>
      </w:tr>
    </w:tbl>
    <w:p w14:paraId="18620DFA"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
          <w:bCs/>
          <w:iCs/>
          <w:sz w:val="26"/>
          <w:szCs w:val="26"/>
        </w:rPr>
      </w:pPr>
    </w:p>
    <w:p w14:paraId="04BEE10D" w14:textId="77777777" w:rsidR="00E836AE" w:rsidRPr="00A147C6" w:rsidRDefault="00622147" w:rsidP="0032031E">
      <w:pPr>
        <w:spacing w:after="0" w:line="240" w:lineRule="auto"/>
        <w:jc w:val="both"/>
      </w:pPr>
      <w:r w:rsidRPr="00A147C6">
        <w:rPr>
          <w:rFonts w:ascii="Times New Roman" w:eastAsiaTheme="majorEastAsia" w:hAnsi="Times New Roman" w:cstheme="majorBidi"/>
          <w:b/>
          <w:iCs/>
          <w:sz w:val="26"/>
        </w:rPr>
        <w:fldChar w:fldCharType="begin"/>
      </w:r>
      <w:r w:rsidR="0032031E"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suất!R330C11" </w:instrText>
      </w:r>
      <w:r w:rsidR="0032031E"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29CC702A" w14:textId="77777777" w:rsidR="00E836AE" w:rsidRPr="00A147C6" w:rsidRDefault="00E836AE" w:rsidP="00BA63C9">
      <w:pPr>
        <w:pStyle w:val="Heading4"/>
      </w:pPr>
      <w:bookmarkStart w:id="246" w:name="_Toc57988279"/>
      <w:r w:rsidRPr="00A147C6">
        <w:t>TTC.20500 Duy tu năm cột tín hiệu cơ khí 1 cánh</w:t>
      </w:r>
      <w:bookmarkEnd w:id="246"/>
    </w:p>
    <w:p w14:paraId="22F7B6D4" w14:textId="77777777" w:rsidR="00F00CDD" w:rsidRPr="00A147C6" w:rsidRDefault="00622147" w:rsidP="0032031E">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F00CDD" w:rsidRPr="00A147C6">
        <w:rPr>
          <w:rFonts w:ascii="Times New Roman" w:eastAsia="Times New Roman" w:hAnsi="Times New Roman" w:cs="Times New Roman"/>
          <w:i/>
          <w:iCs/>
          <w:sz w:val="26"/>
          <w:szCs w:val="26"/>
        </w:rPr>
        <w:t>Thành phần công việc:</w:t>
      </w:r>
    </w:p>
    <w:p w14:paraId="142DA601" w14:textId="77777777" w:rsidR="00F00CDD" w:rsidRPr="00A147C6" w:rsidRDefault="00F00CDD" w:rsidP="00F00CDD">
      <w:pPr>
        <w:tabs>
          <w:tab w:val="left" w:pos="2968"/>
          <w:tab w:val="left" w:pos="6899"/>
          <w:tab w:val="left" w:pos="7947"/>
          <w:tab w:val="left" w:pos="8820"/>
        </w:tabs>
        <w:spacing w:after="80" w:line="240" w:lineRule="auto"/>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364636AD" w14:textId="77777777" w:rsidR="0018468E" w:rsidRPr="00A147C6" w:rsidRDefault="0018468E" w:rsidP="0018468E">
      <w:pPr>
        <w:tabs>
          <w:tab w:val="left" w:pos="2968"/>
          <w:tab w:val="left" w:pos="6899"/>
          <w:tab w:val="left" w:pos="7947"/>
          <w:tab w:val="left" w:pos="8820"/>
        </w:tabs>
        <w:spacing w:after="80" w:line="240" w:lineRule="auto"/>
        <w:jc w:val="right"/>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Đơn vị: 01 cột</w:t>
      </w:r>
    </w:p>
    <w:tbl>
      <w:tblPr>
        <w:tblW w:w="9445" w:type="dxa"/>
        <w:tblLook w:val="04A0" w:firstRow="1" w:lastRow="0" w:firstColumn="1" w:lastColumn="0" w:noHBand="0" w:noVBand="1"/>
      </w:tblPr>
      <w:tblGrid>
        <w:gridCol w:w="1423"/>
        <w:gridCol w:w="2265"/>
        <w:gridCol w:w="2970"/>
        <w:gridCol w:w="1260"/>
        <w:gridCol w:w="1530"/>
      </w:tblGrid>
      <w:tr w:rsidR="00A147C6" w:rsidRPr="00A147C6" w14:paraId="0E580E9C" w14:textId="77777777" w:rsidTr="002A27E1">
        <w:trPr>
          <w:trHeight w:val="330"/>
        </w:trPr>
        <w:tc>
          <w:tcPr>
            <w:tcW w:w="1420" w:type="dxa"/>
            <w:tcBorders>
              <w:top w:val="single" w:sz="4" w:space="0" w:color="auto"/>
              <w:left w:val="single" w:sz="4" w:space="0" w:color="auto"/>
              <w:bottom w:val="nil"/>
              <w:right w:val="single" w:sz="4" w:space="0" w:color="auto"/>
            </w:tcBorders>
            <w:shd w:val="clear" w:color="auto" w:fill="auto"/>
            <w:noWrap/>
            <w:vAlign w:val="center"/>
            <w:hideMark/>
          </w:tcPr>
          <w:p w14:paraId="3EAC5B2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265" w:type="dxa"/>
            <w:tcBorders>
              <w:top w:val="single" w:sz="4" w:space="0" w:color="auto"/>
              <w:left w:val="nil"/>
              <w:bottom w:val="nil"/>
              <w:right w:val="single" w:sz="4" w:space="0" w:color="auto"/>
            </w:tcBorders>
            <w:shd w:val="clear" w:color="auto" w:fill="auto"/>
            <w:noWrap/>
            <w:vAlign w:val="center"/>
            <w:hideMark/>
          </w:tcPr>
          <w:p w14:paraId="7532760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70" w:type="dxa"/>
            <w:tcBorders>
              <w:top w:val="single" w:sz="4" w:space="0" w:color="auto"/>
              <w:left w:val="nil"/>
              <w:bottom w:val="single" w:sz="4" w:space="0" w:color="auto"/>
              <w:right w:val="single" w:sz="4" w:space="0" w:color="auto"/>
            </w:tcBorders>
            <w:shd w:val="clear" w:color="auto" w:fill="auto"/>
            <w:noWrap/>
            <w:vAlign w:val="center"/>
            <w:hideMark/>
          </w:tcPr>
          <w:p w14:paraId="2BE702F3"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868E96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4BD03A44"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4C22517" w14:textId="77777777" w:rsidTr="002A27E1">
        <w:trPr>
          <w:trHeight w:val="330"/>
        </w:trPr>
        <w:tc>
          <w:tcPr>
            <w:tcW w:w="14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3352A39" w14:textId="77777777" w:rsidR="0018468E" w:rsidRPr="00A147C6" w:rsidRDefault="0018468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TTC.2</w:t>
            </w:r>
            <w:r w:rsidR="002222DE" w:rsidRPr="00A147C6">
              <w:rPr>
                <w:rFonts w:ascii="Times New Roman" w:eastAsia="Times New Roman" w:hAnsi="Times New Roman" w:cs="Times New Roman"/>
                <w:sz w:val="26"/>
                <w:szCs w:val="26"/>
              </w:rPr>
              <w:t>0</w:t>
            </w:r>
            <w:r w:rsidR="008F06F5" w:rsidRPr="00A147C6">
              <w:rPr>
                <w:rFonts w:ascii="Times New Roman" w:eastAsia="Times New Roman" w:hAnsi="Times New Roman" w:cs="Times New Roman"/>
                <w:sz w:val="26"/>
                <w:szCs w:val="26"/>
              </w:rPr>
              <w:t>5</w:t>
            </w:r>
            <w:r w:rsidR="002222DE" w:rsidRPr="00A147C6">
              <w:rPr>
                <w:rFonts w:ascii="Times New Roman" w:eastAsia="Times New Roman" w:hAnsi="Times New Roman" w:cs="Times New Roman"/>
                <w:sz w:val="26"/>
                <w:szCs w:val="26"/>
              </w:rPr>
              <w:t>00</w:t>
            </w:r>
          </w:p>
        </w:tc>
        <w:tc>
          <w:tcPr>
            <w:tcW w:w="22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9A1A55A"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cơ khí 1 cánh</w:t>
            </w:r>
          </w:p>
        </w:tc>
        <w:tc>
          <w:tcPr>
            <w:tcW w:w="2970" w:type="dxa"/>
            <w:tcBorders>
              <w:top w:val="single" w:sz="4" w:space="0" w:color="auto"/>
              <w:left w:val="nil"/>
              <w:right w:val="single" w:sz="4" w:space="0" w:color="auto"/>
            </w:tcBorders>
            <w:shd w:val="clear" w:color="auto" w:fill="auto"/>
            <w:noWrap/>
            <w:vAlign w:val="center"/>
            <w:hideMark/>
          </w:tcPr>
          <w:p w14:paraId="19511C9A"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60" w:type="dxa"/>
            <w:tcBorders>
              <w:top w:val="single" w:sz="4" w:space="0" w:color="auto"/>
              <w:left w:val="nil"/>
              <w:right w:val="single" w:sz="4" w:space="0" w:color="auto"/>
            </w:tcBorders>
            <w:shd w:val="clear" w:color="auto" w:fill="auto"/>
            <w:noWrap/>
            <w:vAlign w:val="center"/>
            <w:hideMark/>
          </w:tcPr>
          <w:p w14:paraId="57C30E8B"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30" w:type="dxa"/>
            <w:tcBorders>
              <w:top w:val="single" w:sz="4" w:space="0" w:color="auto"/>
              <w:left w:val="nil"/>
              <w:right w:val="single" w:sz="4" w:space="0" w:color="auto"/>
            </w:tcBorders>
            <w:shd w:val="clear" w:color="auto" w:fill="auto"/>
            <w:noWrap/>
            <w:vAlign w:val="bottom"/>
            <w:hideMark/>
          </w:tcPr>
          <w:p w14:paraId="7111D916"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D583112"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3715C63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5960E95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75E3A60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260" w:type="dxa"/>
            <w:tcBorders>
              <w:left w:val="nil"/>
              <w:right w:val="single" w:sz="4" w:space="0" w:color="auto"/>
            </w:tcBorders>
            <w:shd w:val="clear" w:color="auto" w:fill="auto"/>
            <w:noWrap/>
            <w:vAlign w:val="center"/>
            <w:hideMark/>
          </w:tcPr>
          <w:p w14:paraId="396495E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right w:val="single" w:sz="4" w:space="0" w:color="auto"/>
            </w:tcBorders>
            <w:shd w:val="clear" w:color="auto" w:fill="auto"/>
            <w:noWrap/>
            <w:vAlign w:val="center"/>
            <w:hideMark/>
          </w:tcPr>
          <w:p w14:paraId="62D7D6C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0,343</w:t>
            </w:r>
          </w:p>
        </w:tc>
      </w:tr>
      <w:tr w:rsidR="00A147C6" w:rsidRPr="00A147C6" w14:paraId="3776DFBA"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0B5F34A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5E742F4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2A46A89C" w14:textId="77777777" w:rsidR="0018468E" w:rsidRPr="00A147C6" w:rsidRDefault="008735C9"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260" w:type="dxa"/>
            <w:tcBorders>
              <w:left w:val="nil"/>
              <w:right w:val="single" w:sz="4" w:space="0" w:color="auto"/>
            </w:tcBorders>
            <w:shd w:val="clear" w:color="auto" w:fill="auto"/>
            <w:noWrap/>
            <w:vAlign w:val="center"/>
            <w:hideMark/>
          </w:tcPr>
          <w:p w14:paraId="73BF3F2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right w:val="single" w:sz="4" w:space="0" w:color="auto"/>
            </w:tcBorders>
            <w:shd w:val="clear" w:color="auto" w:fill="auto"/>
            <w:noWrap/>
            <w:vAlign w:val="center"/>
            <w:hideMark/>
          </w:tcPr>
          <w:p w14:paraId="0AE61316"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1,549</w:t>
            </w:r>
          </w:p>
        </w:tc>
      </w:tr>
      <w:tr w:rsidR="00A147C6" w:rsidRPr="00A147C6" w14:paraId="48BD7C10"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6671A6E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311CDEE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3BA149B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260" w:type="dxa"/>
            <w:tcBorders>
              <w:left w:val="nil"/>
              <w:right w:val="single" w:sz="4" w:space="0" w:color="auto"/>
            </w:tcBorders>
            <w:shd w:val="clear" w:color="auto" w:fill="auto"/>
            <w:noWrap/>
            <w:vAlign w:val="center"/>
            <w:hideMark/>
          </w:tcPr>
          <w:p w14:paraId="3595077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530" w:type="dxa"/>
            <w:tcBorders>
              <w:left w:val="nil"/>
              <w:right w:val="single" w:sz="4" w:space="0" w:color="auto"/>
            </w:tcBorders>
            <w:shd w:val="clear" w:color="auto" w:fill="auto"/>
            <w:noWrap/>
            <w:vAlign w:val="center"/>
            <w:hideMark/>
          </w:tcPr>
          <w:p w14:paraId="314BEC8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1,268</w:t>
            </w:r>
          </w:p>
        </w:tc>
      </w:tr>
      <w:tr w:rsidR="00A147C6" w:rsidRPr="00A147C6" w14:paraId="5DBC5F78"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284D522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39562C1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39E63A7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260" w:type="dxa"/>
            <w:tcBorders>
              <w:left w:val="nil"/>
              <w:right w:val="single" w:sz="4" w:space="0" w:color="auto"/>
            </w:tcBorders>
            <w:shd w:val="clear" w:color="auto" w:fill="auto"/>
            <w:noWrap/>
            <w:vAlign w:val="center"/>
            <w:hideMark/>
          </w:tcPr>
          <w:p w14:paraId="505E6F8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right w:val="single" w:sz="4" w:space="0" w:color="auto"/>
            </w:tcBorders>
            <w:shd w:val="clear" w:color="auto" w:fill="auto"/>
            <w:noWrap/>
            <w:vAlign w:val="center"/>
            <w:hideMark/>
          </w:tcPr>
          <w:p w14:paraId="51E8742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3,112</w:t>
            </w:r>
          </w:p>
        </w:tc>
      </w:tr>
      <w:tr w:rsidR="00A147C6" w:rsidRPr="00A147C6" w14:paraId="6DF41A16"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1EA768F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1773AF6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4C1D58D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260" w:type="dxa"/>
            <w:tcBorders>
              <w:left w:val="nil"/>
              <w:right w:val="single" w:sz="4" w:space="0" w:color="auto"/>
            </w:tcBorders>
            <w:shd w:val="clear" w:color="auto" w:fill="auto"/>
            <w:noWrap/>
            <w:vAlign w:val="center"/>
            <w:hideMark/>
          </w:tcPr>
          <w:p w14:paraId="1CE6EA9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530" w:type="dxa"/>
            <w:tcBorders>
              <w:left w:val="nil"/>
              <w:right w:val="single" w:sz="4" w:space="0" w:color="auto"/>
            </w:tcBorders>
            <w:shd w:val="clear" w:color="auto" w:fill="auto"/>
            <w:noWrap/>
            <w:vAlign w:val="center"/>
            <w:hideMark/>
          </w:tcPr>
          <w:p w14:paraId="61C216D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3,023</w:t>
            </w:r>
          </w:p>
        </w:tc>
      </w:tr>
      <w:tr w:rsidR="00A147C6" w:rsidRPr="00A147C6" w14:paraId="536A0A3F"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4899BD3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4CFCF7A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1FB62B4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260" w:type="dxa"/>
            <w:tcBorders>
              <w:left w:val="nil"/>
              <w:right w:val="single" w:sz="4" w:space="0" w:color="auto"/>
            </w:tcBorders>
            <w:shd w:val="clear" w:color="auto" w:fill="auto"/>
            <w:noWrap/>
            <w:vAlign w:val="center"/>
            <w:hideMark/>
          </w:tcPr>
          <w:p w14:paraId="2AA7C3B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right w:val="single" w:sz="4" w:space="0" w:color="auto"/>
            </w:tcBorders>
            <w:shd w:val="clear" w:color="auto" w:fill="auto"/>
            <w:noWrap/>
            <w:vAlign w:val="center"/>
            <w:hideMark/>
          </w:tcPr>
          <w:p w14:paraId="010C6422"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0,699</w:t>
            </w:r>
          </w:p>
        </w:tc>
      </w:tr>
      <w:tr w:rsidR="00A147C6" w:rsidRPr="00A147C6" w14:paraId="04B0BB23"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2617FEF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019BF94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57B70C8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260" w:type="dxa"/>
            <w:tcBorders>
              <w:left w:val="nil"/>
              <w:right w:val="single" w:sz="4" w:space="0" w:color="auto"/>
            </w:tcBorders>
            <w:shd w:val="clear" w:color="auto" w:fill="auto"/>
            <w:noWrap/>
            <w:vAlign w:val="center"/>
            <w:hideMark/>
          </w:tcPr>
          <w:p w14:paraId="246995C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30" w:type="dxa"/>
            <w:tcBorders>
              <w:left w:val="nil"/>
              <w:right w:val="single" w:sz="4" w:space="0" w:color="auto"/>
            </w:tcBorders>
            <w:shd w:val="clear" w:color="auto" w:fill="auto"/>
            <w:noWrap/>
            <w:vAlign w:val="center"/>
            <w:hideMark/>
          </w:tcPr>
          <w:p w14:paraId="01A3D1B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0,576</w:t>
            </w:r>
          </w:p>
        </w:tc>
      </w:tr>
      <w:tr w:rsidR="00A147C6" w:rsidRPr="00A147C6" w14:paraId="3B3728AC"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0B07F1E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4AD7F52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59E3D52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260" w:type="dxa"/>
            <w:tcBorders>
              <w:left w:val="nil"/>
              <w:right w:val="single" w:sz="4" w:space="0" w:color="auto"/>
            </w:tcBorders>
            <w:shd w:val="clear" w:color="auto" w:fill="auto"/>
            <w:noWrap/>
            <w:vAlign w:val="center"/>
            <w:hideMark/>
          </w:tcPr>
          <w:p w14:paraId="14740C6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530" w:type="dxa"/>
            <w:tcBorders>
              <w:left w:val="nil"/>
              <w:right w:val="single" w:sz="4" w:space="0" w:color="auto"/>
            </w:tcBorders>
            <w:shd w:val="clear" w:color="auto" w:fill="auto"/>
            <w:noWrap/>
            <w:vAlign w:val="center"/>
            <w:hideMark/>
          </w:tcPr>
          <w:p w14:paraId="430BEAB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1,015</w:t>
            </w:r>
          </w:p>
        </w:tc>
      </w:tr>
      <w:tr w:rsidR="00A147C6" w:rsidRPr="00A147C6" w14:paraId="5D81274B"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4E2013F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3FA9ED0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74F5FAC7"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60" w:type="dxa"/>
            <w:tcBorders>
              <w:left w:val="nil"/>
              <w:right w:val="single" w:sz="4" w:space="0" w:color="auto"/>
            </w:tcBorders>
            <w:shd w:val="clear" w:color="auto" w:fill="auto"/>
            <w:noWrap/>
            <w:vAlign w:val="center"/>
            <w:hideMark/>
          </w:tcPr>
          <w:p w14:paraId="1BA2A612"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30" w:type="dxa"/>
            <w:tcBorders>
              <w:left w:val="nil"/>
              <w:right w:val="single" w:sz="4" w:space="0" w:color="auto"/>
            </w:tcBorders>
            <w:shd w:val="clear" w:color="auto" w:fill="auto"/>
            <w:noWrap/>
            <w:vAlign w:val="bottom"/>
            <w:hideMark/>
          </w:tcPr>
          <w:p w14:paraId="49C9CB18" w14:textId="77777777" w:rsidR="0018468E" w:rsidRPr="00A147C6" w:rsidRDefault="0018468E" w:rsidP="002A27E1">
            <w:pPr>
              <w:spacing w:after="80" w:line="240" w:lineRule="auto"/>
              <w:rPr>
                <w:rFonts w:ascii="Times New Roman" w:eastAsia="Times New Roman" w:hAnsi="Times New Roman" w:cs="Times New Roman"/>
                <w:sz w:val="26"/>
                <w:szCs w:val="26"/>
              </w:rPr>
            </w:pPr>
          </w:p>
        </w:tc>
      </w:tr>
      <w:tr w:rsidR="00A147C6" w:rsidRPr="00A147C6" w14:paraId="1AE53A0D"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3ECD3E5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62DD5E2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bottom w:val="single" w:sz="4" w:space="0" w:color="auto"/>
              <w:right w:val="single" w:sz="4" w:space="0" w:color="auto"/>
            </w:tcBorders>
            <w:shd w:val="clear" w:color="auto" w:fill="auto"/>
            <w:noWrap/>
            <w:vAlign w:val="center"/>
            <w:hideMark/>
          </w:tcPr>
          <w:p w14:paraId="6170FF9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60" w:type="dxa"/>
            <w:tcBorders>
              <w:left w:val="nil"/>
              <w:bottom w:val="single" w:sz="4" w:space="0" w:color="auto"/>
              <w:right w:val="single" w:sz="4" w:space="0" w:color="auto"/>
            </w:tcBorders>
            <w:shd w:val="clear" w:color="auto" w:fill="auto"/>
            <w:noWrap/>
            <w:vAlign w:val="center"/>
            <w:hideMark/>
          </w:tcPr>
          <w:p w14:paraId="470B0BE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530" w:type="dxa"/>
            <w:tcBorders>
              <w:left w:val="nil"/>
              <w:bottom w:val="single" w:sz="4" w:space="0" w:color="auto"/>
              <w:right w:val="single" w:sz="4" w:space="0" w:color="auto"/>
            </w:tcBorders>
            <w:shd w:val="clear" w:color="auto" w:fill="auto"/>
            <w:noWrap/>
            <w:vAlign w:val="center"/>
            <w:hideMark/>
          </w:tcPr>
          <w:p w14:paraId="0DD40C36"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0,846</w:t>
            </w:r>
          </w:p>
        </w:tc>
      </w:tr>
    </w:tbl>
    <w:p w14:paraId="66F0D4AB" w14:textId="77777777" w:rsidR="00E836AE" w:rsidRPr="00A147C6" w:rsidRDefault="00622147" w:rsidP="0032031E">
      <w:pPr>
        <w:spacing w:after="0" w:line="240" w:lineRule="auto"/>
        <w:jc w:val="both"/>
      </w:pPr>
      <w:r w:rsidRPr="00A147C6">
        <w:rPr>
          <w:rFonts w:ascii="Times New Roman" w:eastAsiaTheme="majorEastAsia" w:hAnsi="Times New Roman" w:cstheme="majorBidi"/>
          <w:b/>
          <w:iCs/>
          <w:sz w:val="26"/>
        </w:rPr>
        <w:lastRenderedPageBreak/>
        <w:fldChar w:fldCharType="begin"/>
      </w:r>
      <w:r w:rsidR="0032031E"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suất!R331C11" </w:instrText>
      </w:r>
      <w:r w:rsidR="0032031E"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401B9D0E" w14:textId="77777777" w:rsidR="00E836AE" w:rsidRPr="00A147C6" w:rsidRDefault="00E836AE" w:rsidP="00BA63C9">
      <w:pPr>
        <w:pStyle w:val="Heading4"/>
      </w:pPr>
      <w:bookmarkStart w:id="247" w:name="_Toc57988280"/>
      <w:r w:rsidRPr="00A147C6">
        <w:t>TTC.20600 Duy tu năm cột tín hiệu cơ khí 2 cánh</w:t>
      </w:r>
      <w:bookmarkEnd w:id="247"/>
    </w:p>
    <w:p w14:paraId="7E65025E" w14:textId="77777777" w:rsidR="009B7562" w:rsidRPr="00A147C6" w:rsidRDefault="00622147" w:rsidP="0032031E">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9B7562" w:rsidRPr="00A147C6">
        <w:rPr>
          <w:rFonts w:ascii="Times New Roman" w:eastAsia="Times New Roman" w:hAnsi="Times New Roman" w:cs="Times New Roman"/>
          <w:i/>
          <w:iCs/>
          <w:sz w:val="26"/>
          <w:szCs w:val="26"/>
        </w:rPr>
        <w:t>Thành phần công việc:</w:t>
      </w:r>
    </w:p>
    <w:p w14:paraId="0418B9A7" w14:textId="77777777" w:rsidR="009B7562" w:rsidRPr="00A147C6" w:rsidRDefault="009B7562" w:rsidP="009B7562">
      <w:pPr>
        <w:tabs>
          <w:tab w:val="left" w:pos="2968"/>
          <w:tab w:val="left" w:pos="6899"/>
          <w:tab w:val="left" w:pos="7947"/>
          <w:tab w:val="left" w:pos="8820"/>
        </w:tabs>
        <w:spacing w:after="80" w:line="240" w:lineRule="auto"/>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4396E58E" w14:textId="77777777" w:rsidR="0018468E" w:rsidRPr="00A147C6" w:rsidRDefault="0018468E" w:rsidP="0018468E">
      <w:pPr>
        <w:tabs>
          <w:tab w:val="left" w:pos="2968"/>
          <w:tab w:val="left" w:pos="6899"/>
          <w:tab w:val="left" w:pos="7947"/>
          <w:tab w:val="left" w:pos="8820"/>
        </w:tabs>
        <w:spacing w:after="80" w:line="240" w:lineRule="auto"/>
        <w:jc w:val="right"/>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Đơn vị: 01 cột</w:t>
      </w:r>
    </w:p>
    <w:tbl>
      <w:tblPr>
        <w:tblW w:w="9355" w:type="dxa"/>
        <w:tblLook w:val="04A0" w:firstRow="1" w:lastRow="0" w:firstColumn="1" w:lastColumn="0" w:noHBand="0" w:noVBand="1"/>
      </w:tblPr>
      <w:tblGrid>
        <w:gridCol w:w="1423"/>
        <w:gridCol w:w="2265"/>
        <w:gridCol w:w="2970"/>
        <w:gridCol w:w="1260"/>
        <w:gridCol w:w="1440"/>
      </w:tblGrid>
      <w:tr w:rsidR="00A147C6" w:rsidRPr="00A147C6" w14:paraId="17B75F17" w14:textId="77777777" w:rsidTr="002A27E1">
        <w:trPr>
          <w:trHeight w:val="330"/>
        </w:trPr>
        <w:tc>
          <w:tcPr>
            <w:tcW w:w="1420" w:type="dxa"/>
            <w:tcBorders>
              <w:top w:val="single" w:sz="4" w:space="0" w:color="auto"/>
              <w:left w:val="single" w:sz="4" w:space="0" w:color="auto"/>
              <w:bottom w:val="nil"/>
              <w:right w:val="single" w:sz="4" w:space="0" w:color="auto"/>
            </w:tcBorders>
            <w:shd w:val="clear" w:color="auto" w:fill="auto"/>
            <w:noWrap/>
            <w:vAlign w:val="center"/>
            <w:hideMark/>
          </w:tcPr>
          <w:p w14:paraId="0EF140A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265" w:type="dxa"/>
            <w:tcBorders>
              <w:top w:val="single" w:sz="4" w:space="0" w:color="auto"/>
              <w:left w:val="nil"/>
              <w:bottom w:val="nil"/>
              <w:right w:val="single" w:sz="4" w:space="0" w:color="auto"/>
            </w:tcBorders>
            <w:shd w:val="clear" w:color="auto" w:fill="auto"/>
            <w:noWrap/>
            <w:vAlign w:val="center"/>
            <w:hideMark/>
          </w:tcPr>
          <w:p w14:paraId="584AAFEB"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70" w:type="dxa"/>
            <w:tcBorders>
              <w:top w:val="single" w:sz="4" w:space="0" w:color="auto"/>
              <w:left w:val="nil"/>
              <w:bottom w:val="single" w:sz="4" w:space="0" w:color="auto"/>
              <w:right w:val="single" w:sz="4" w:space="0" w:color="auto"/>
            </w:tcBorders>
            <w:shd w:val="clear" w:color="auto" w:fill="auto"/>
            <w:noWrap/>
            <w:vAlign w:val="center"/>
            <w:hideMark/>
          </w:tcPr>
          <w:p w14:paraId="444BB55E"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2779BFA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04BB123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449CC1D" w14:textId="77777777" w:rsidTr="002A27E1">
        <w:trPr>
          <w:trHeight w:val="330"/>
        </w:trPr>
        <w:tc>
          <w:tcPr>
            <w:tcW w:w="14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0C7C048" w14:textId="77777777" w:rsidR="0018468E" w:rsidRPr="00A147C6" w:rsidRDefault="0018468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TTC.2</w:t>
            </w:r>
            <w:r w:rsidR="002222DE" w:rsidRPr="00A147C6">
              <w:rPr>
                <w:rFonts w:ascii="Times New Roman" w:eastAsia="Times New Roman" w:hAnsi="Times New Roman" w:cs="Times New Roman"/>
                <w:sz w:val="26"/>
                <w:szCs w:val="26"/>
              </w:rPr>
              <w:t>0</w:t>
            </w:r>
            <w:r w:rsidR="008F06F5" w:rsidRPr="00A147C6">
              <w:rPr>
                <w:rFonts w:ascii="Times New Roman" w:eastAsia="Times New Roman" w:hAnsi="Times New Roman" w:cs="Times New Roman"/>
                <w:sz w:val="26"/>
                <w:szCs w:val="26"/>
              </w:rPr>
              <w:t>6</w:t>
            </w:r>
            <w:r w:rsidR="002222DE" w:rsidRPr="00A147C6">
              <w:rPr>
                <w:rFonts w:ascii="Times New Roman" w:eastAsia="Times New Roman" w:hAnsi="Times New Roman" w:cs="Times New Roman"/>
                <w:sz w:val="26"/>
                <w:szCs w:val="26"/>
              </w:rPr>
              <w:t>00</w:t>
            </w:r>
          </w:p>
        </w:tc>
        <w:tc>
          <w:tcPr>
            <w:tcW w:w="22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A287C93"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cơ khí 2 cánh</w:t>
            </w:r>
          </w:p>
        </w:tc>
        <w:tc>
          <w:tcPr>
            <w:tcW w:w="2970" w:type="dxa"/>
            <w:tcBorders>
              <w:top w:val="single" w:sz="4" w:space="0" w:color="auto"/>
              <w:left w:val="nil"/>
              <w:right w:val="single" w:sz="4" w:space="0" w:color="auto"/>
            </w:tcBorders>
            <w:shd w:val="clear" w:color="auto" w:fill="auto"/>
            <w:noWrap/>
            <w:vAlign w:val="center"/>
            <w:hideMark/>
          </w:tcPr>
          <w:p w14:paraId="3E3FD4F7"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60" w:type="dxa"/>
            <w:tcBorders>
              <w:top w:val="single" w:sz="4" w:space="0" w:color="auto"/>
              <w:left w:val="nil"/>
              <w:right w:val="single" w:sz="4" w:space="0" w:color="auto"/>
            </w:tcBorders>
            <w:shd w:val="clear" w:color="auto" w:fill="auto"/>
            <w:noWrap/>
            <w:vAlign w:val="center"/>
            <w:hideMark/>
          </w:tcPr>
          <w:p w14:paraId="31D9DF1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440" w:type="dxa"/>
            <w:tcBorders>
              <w:top w:val="single" w:sz="4" w:space="0" w:color="auto"/>
              <w:left w:val="nil"/>
              <w:right w:val="single" w:sz="4" w:space="0" w:color="auto"/>
            </w:tcBorders>
            <w:shd w:val="clear" w:color="auto" w:fill="auto"/>
            <w:noWrap/>
            <w:vAlign w:val="bottom"/>
            <w:hideMark/>
          </w:tcPr>
          <w:p w14:paraId="0E5093FB"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42D31EB"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5E285CC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4D7B71B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13C6614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260" w:type="dxa"/>
            <w:tcBorders>
              <w:left w:val="nil"/>
              <w:right w:val="single" w:sz="4" w:space="0" w:color="auto"/>
            </w:tcBorders>
            <w:shd w:val="clear" w:color="auto" w:fill="auto"/>
            <w:noWrap/>
            <w:vAlign w:val="center"/>
            <w:hideMark/>
          </w:tcPr>
          <w:p w14:paraId="3C8DEA6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2B6671E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0,441</w:t>
            </w:r>
          </w:p>
        </w:tc>
      </w:tr>
      <w:tr w:rsidR="00A147C6" w:rsidRPr="00A147C6" w14:paraId="79264424"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24E0CD4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5F2FEC8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4C9167FB" w14:textId="77777777" w:rsidR="0018468E" w:rsidRPr="00A147C6" w:rsidRDefault="008735C9"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260" w:type="dxa"/>
            <w:tcBorders>
              <w:left w:val="nil"/>
              <w:right w:val="single" w:sz="4" w:space="0" w:color="auto"/>
            </w:tcBorders>
            <w:shd w:val="clear" w:color="auto" w:fill="auto"/>
            <w:noWrap/>
            <w:vAlign w:val="center"/>
            <w:hideMark/>
          </w:tcPr>
          <w:p w14:paraId="014EF4D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4D13516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1,992</w:t>
            </w:r>
          </w:p>
        </w:tc>
      </w:tr>
      <w:tr w:rsidR="00A147C6" w:rsidRPr="00A147C6" w14:paraId="45A54623"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4C11041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43D6356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0BCC7F5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260" w:type="dxa"/>
            <w:tcBorders>
              <w:left w:val="nil"/>
              <w:right w:val="single" w:sz="4" w:space="0" w:color="auto"/>
            </w:tcBorders>
            <w:shd w:val="clear" w:color="auto" w:fill="auto"/>
            <w:noWrap/>
            <w:vAlign w:val="center"/>
            <w:hideMark/>
          </w:tcPr>
          <w:p w14:paraId="3F3E50A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440" w:type="dxa"/>
            <w:tcBorders>
              <w:left w:val="nil"/>
              <w:right w:val="single" w:sz="4" w:space="0" w:color="auto"/>
            </w:tcBorders>
            <w:shd w:val="clear" w:color="auto" w:fill="auto"/>
            <w:noWrap/>
            <w:vAlign w:val="center"/>
            <w:hideMark/>
          </w:tcPr>
          <w:p w14:paraId="54A7D50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1,630</w:t>
            </w:r>
          </w:p>
        </w:tc>
      </w:tr>
      <w:tr w:rsidR="00A147C6" w:rsidRPr="00A147C6" w14:paraId="4FABFE2C"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7080949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0FD04F1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457661F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260" w:type="dxa"/>
            <w:tcBorders>
              <w:left w:val="nil"/>
              <w:right w:val="single" w:sz="4" w:space="0" w:color="auto"/>
            </w:tcBorders>
            <w:shd w:val="clear" w:color="auto" w:fill="auto"/>
            <w:noWrap/>
            <w:vAlign w:val="center"/>
            <w:hideMark/>
          </w:tcPr>
          <w:p w14:paraId="699A422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5DE9068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4,001</w:t>
            </w:r>
          </w:p>
        </w:tc>
      </w:tr>
      <w:tr w:rsidR="00A147C6" w:rsidRPr="00A147C6" w14:paraId="6012E2AD"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1442C05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5FDA9C9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60B5D01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260" w:type="dxa"/>
            <w:tcBorders>
              <w:left w:val="nil"/>
              <w:right w:val="single" w:sz="4" w:space="0" w:color="auto"/>
            </w:tcBorders>
            <w:shd w:val="clear" w:color="auto" w:fill="auto"/>
            <w:noWrap/>
            <w:vAlign w:val="center"/>
            <w:hideMark/>
          </w:tcPr>
          <w:p w14:paraId="39FC61D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440" w:type="dxa"/>
            <w:tcBorders>
              <w:left w:val="nil"/>
              <w:right w:val="single" w:sz="4" w:space="0" w:color="auto"/>
            </w:tcBorders>
            <w:shd w:val="clear" w:color="auto" w:fill="auto"/>
            <w:noWrap/>
            <w:vAlign w:val="center"/>
            <w:hideMark/>
          </w:tcPr>
          <w:p w14:paraId="22422F0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3,886</w:t>
            </w:r>
          </w:p>
        </w:tc>
      </w:tr>
      <w:tr w:rsidR="00A147C6" w:rsidRPr="00A147C6" w14:paraId="72A79403"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4F8EFD7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3B9E5FF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45D3BD1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260" w:type="dxa"/>
            <w:tcBorders>
              <w:left w:val="nil"/>
              <w:right w:val="single" w:sz="4" w:space="0" w:color="auto"/>
            </w:tcBorders>
            <w:shd w:val="clear" w:color="auto" w:fill="auto"/>
            <w:noWrap/>
            <w:vAlign w:val="center"/>
            <w:hideMark/>
          </w:tcPr>
          <w:p w14:paraId="67096CE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6FA39C1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0,899</w:t>
            </w:r>
          </w:p>
        </w:tc>
      </w:tr>
      <w:tr w:rsidR="00A147C6" w:rsidRPr="00A147C6" w14:paraId="69EAB3CD"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21E634E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17880E2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5992F92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260" w:type="dxa"/>
            <w:tcBorders>
              <w:left w:val="nil"/>
              <w:right w:val="single" w:sz="4" w:space="0" w:color="auto"/>
            </w:tcBorders>
            <w:shd w:val="clear" w:color="auto" w:fill="auto"/>
            <w:noWrap/>
            <w:vAlign w:val="center"/>
            <w:hideMark/>
          </w:tcPr>
          <w:p w14:paraId="766C4B7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3398045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0,740</w:t>
            </w:r>
          </w:p>
        </w:tc>
      </w:tr>
      <w:tr w:rsidR="00A147C6" w:rsidRPr="00A147C6" w14:paraId="69A09B23"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6C009C8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6E81FE2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0C00C61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260" w:type="dxa"/>
            <w:tcBorders>
              <w:left w:val="nil"/>
              <w:right w:val="single" w:sz="4" w:space="0" w:color="auto"/>
            </w:tcBorders>
            <w:shd w:val="clear" w:color="auto" w:fill="auto"/>
            <w:noWrap/>
            <w:vAlign w:val="center"/>
            <w:hideMark/>
          </w:tcPr>
          <w:p w14:paraId="14BB12D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440" w:type="dxa"/>
            <w:tcBorders>
              <w:left w:val="nil"/>
              <w:right w:val="single" w:sz="4" w:space="0" w:color="auto"/>
            </w:tcBorders>
            <w:shd w:val="clear" w:color="auto" w:fill="auto"/>
            <w:noWrap/>
            <w:vAlign w:val="center"/>
            <w:hideMark/>
          </w:tcPr>
          <w:p w14:paraId="67CE1FA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1,304</w:t>
            </w:r>
          </w:p>
        </w:tc>
      </w:tr>
      <w:tr w:rsidR="00A147C6" w:rsidRPr="00A147C6" w14:paraId="6C6D06FA"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516C6F4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47F596F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33AC4C1B"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60" w:type="dxa"/>
            <w:tcBorders>
              <w:left w:val="nil"/>
              <w:right w:val="single" w:sz="4" w:space="0" w:color="auto"/>
            </w:tcBorders>
            <w:shd w:val="clear" w:color="auto" w:fill="auto"/>
            <w:noWrap/>
            <w:vAlign w:val="center"/>
            <w:hideMark/>
          </w:tcPr>
          <w:p w14:paraId="73F07641"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440" w:type="dxa"/>
            <w:tcBorders>
              <w:left w:val="nil"/>
              <w:right w:val="single" w:sz="4" w:space="0" w:color="auto"/>
            </w:tcBorders>
            <w:shd w:val="clear" w:color="auto" w:fill="auto"/>
            <w:noWrap/>
            <w:vAlign w:val="bottom"/>
            <w:hideMark/>
          </w:tcPr>
          <w:p w14:paraId="6AF5A2A2" w14:textId="77777777" w:rsidR="0018468E" w:rsidRPr="00A147C6" w:rsidRDefault="0018468E" w:rsidP="002A27E1">
            <w:pPr>
              <w:spacing w:after="80" w:line="240" w:lineRule="auto"/>
              <w:rPr>
                <w:rFonts w:ascii="Times New Roman" w:eastAsia="Times New Roman" w:hAnsi="Times New Roman" w:cs="Times New Roman"/>
                <w:sz w:val="26"/>
                <w:szCs w:val="26"/>
              </w:rPr>
            </w:pPr>
          </w:p>
        </w:tc>
      </w:tr>
      <w:tr w:rsidR="0018468E" w:rsidRPr="00A147C6" w14:paraId="406E8723"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2DB194D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10A7C4D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bottom w:val="single" w:sz="4" w:space="0" w:color="auto"/>
              <w:right w:val="single" w:sz="4" w:space="0" w:color="auto"/>
            </w:tcBorders>
            <w:shd w:val="clear" w:color="auto" w:fill="auto"/>
            <w:noWrap/>
            <w:vAlign w:val="center"/>
            <w:hideMark/>
          </w:tcPr>
          <w:p w14:paraId="0F38141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60" w:type="dxa"/>
            <w:tcBorders>
              <w:left w:val="nil"/>
              <w:bottom w:val="single" w:sz="4" w:space="0" w:color="auto"/>
              <w:right w:val="single" w:sz="4" w:space="0" w:color="auto"/>
            </w:tcBorders>
            <w:shd w:val="clear" w:color="auto" w:fill="auto"/>
            <w:noWrap/>
            <w:vAlign w:val="center"/>
            <w:hideMark/>
          </w:tcPr>
          <w:p w14:paraId="7566E2C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440" w:type="dxa"/>
            <w:tcBorders>
              <w:left w:val="nil"/>
              <w:bottom w:val="single" w:sz="4" w:space="0" w:color="auto"/>
              <w:right w:val="single" w:sz="4" w:space="0" w:color="auto"/>
            </w:tcBorders>
            <w:shd w:val="clear" w:color="auto" w:fill="auto"/>
            <w:noWrap/>
            <w:vAlign w:val="center"/>
            <w:hideMark/>
          </w:tcPr>
          <w:p w14:paraId="07180B1A"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1,258</w:t>
            </w:r>
          </w:p>
        </w:tc>
      </w:tr>
    </w:tbl>
    <w:p w14:paraId="6B43275F"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
          <w:bCs/>
          <w:iCs/>
          <w:sz w:val="26"/>
          <w:szCs w:val="26"/>
        </w:rPr>
      </w:pPr>
    </w:p>
    <w:p w14:paraId="0A4A69AA" w14:textId="77777777" w:rsidR="00E836AE" w:rsidRPr="00A147C6" w:rsidRDefault="00622147" w:rsidP="00B8436C">
      <w:pPr>
        <w:spacing w:after="0" w:line="240" w:lineRule="auto"/>
        <w:jc w:val="both"/>
      </w:pPr>
      <w:r w:rsidRPr="00A147C6">
        <w:rPr>
          <w:rFonts w:ascii="Times New Roman" w:eastAsiaTheme="majorEastAsia" w:hAnsi="Times New Roman" w:cstheme="majorBidi"/>
          <w:b/>
          <w:iCs/>
          <w:sz w:val="26"/>
        </w:rPr>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suất!R332C11"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63C465DD" w14:textId="77777777" w:rsidR="00E836AE" w:rsidRPr="00A147C6" w:rsidRDefault="00E836AE" w:rsidP="00BA63C9">
      <w:pPr>
        <w:pStyle w:val="Heading4"/>
      </w:pPr>
      <w:bookmarkStart w:id="248" w:name="_Toc57988281"/>
      <w:r w:rsidRPr="00A147C6">
        <w:t>TTC.20700 Duy tu năm cột tín hiệu cơ khí 3 cánh</w:t>
      </w:r>
      <w:bookmarkEnd w:id="248"/>
    </w:p>
    <w:p w14:paraId="0084B797" w14:textId="77777777" w:rsidR="009B7562" w:rsidRPr="00A147C6" w:rsidRDefault="00622147" w:rsidP="00B8436C">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9B7562" w:rsidRPr="00A147C6">
        <w:rPr>
          <w:rFonts w:ascii="Times New Roman" w:eastAsia="Times New Roman" w:hAnsi="Times New Roman" w:cs="Times New Roman"/>
          <w:i/>
          <w:iCs/>
          <w:sz w:val="26"/>
          <w:szCs w:val="26"/>
        </w:rPr>
        <w:t>Thành phần công việc:</w:t>
      </w:r>
    </w:p>
    <w:p w14:paraId="7E83C955" w14:textId="77777777" w:rsidR="009B7562" w:rsidRPr="00A147C6" w:rsidRDefault="009B7562" w:rsidP="009B7562">
      <w:pPr>
        <w:tabs>
          <w:tab w:val="left" w:pos="2968"/>
          <w:tab w:val="left" w:pos="6899"/>
          <w:tab w:val="left" w:pos="7947"/>
          <w:tab w:val="left" w:pos="8820"/>
        </w:tabs>
        <w:spacing w:after="80" w:line="240" w:lineRule="auto"/>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20CFCBE6" w14:textId="77777777" w:rsidR="0018468E" w:rsidRPr="00A147C6" w:rsidRDefault="0018468E" w:rsidP="0018468E">
      <w:pPr>
        <w:tabs>
          <w:tab w:val="left" w:pos="2968"/>
          <w:tab w:val="left" w:pos="6899"/>
          <w:tab w:val="left" w:pos="7947"/>
          <w:tab w:val="left" w:pos="8820"/>
        </w:tabs>
        <w:spacing w:after="80" w:line="240" w:lineRule="auto"/>
        <w:ind w:right="90"/>
        <w:jc w:val="right"/>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Đơn vị: 01 cột</w:t>
      </w:r>
    </w:p>
    <w:tbl>
      <w:tblPr>
        <w:tblW w:w="9355" w:type="dxa"/>
        <w:tblLook w:val="04A0" w:firstRow="1" w:lastRow="0" w:firstColumn="1" w:lastColumn="0" w:noHBand="0" w:noVBand="1"/>
      </w:tblPr>
      <w:tblGrid>
        <w:gridCol w:w="1423"/>
        <w:gridCol w:w="2265"/>
        <w:gridCol w:w="2970"/>
        <w:gridCol w:w="1260"/>
        <w:gridCol w:w="1440"/>
      </w:tblGrid>
      <w:tr w:rsidR="00A147C6" w:rsidRPr="00A147C6" w14:paraId="47D9A01F" w14:textId="77777777" w:rsidTr="002A27E1">
        <w:trPr>
          <w:trHeight w:val="330"/>
        </w:trPr>
        <w:tc>
          <w:tcPr>
            <w:tcW w:w="1420" w:type="dxa"/>
            <w:tcBorders>
              <w:top w:val="single" w:sz="4" w:space="0" w:color="auto"/>
              <w:left w:val="single" w:sz="4" w:space="0" w:color="auto"/>
              <w:bottom w:val="nil"/>
              <w:right w:val="single" w:sz="4" w:space="0" w:color="auto"/>
            </w:tcBorders>
            <w:shd w:val="clear" w:color="auto" w:fill="auto"/>
            <w:noWrap/>
            <w:vAlign w:val="center"/>
            <w:hideMark/>
          </w:tcPr>
          <w:p w14:paraId="5ECE0BE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265" w:type="dxa"/>
            <w:tcBorders>
              <w:top w:val="single" w:sz="4" w:space="0" w:color="auto"/>
              <w:left w:val="nil"/>
              <w:bottom w:val="nil"/>
              <w:right w:val="single" w:sz="4" w:space="0" w:color="auto"/>
            </w:tcBorders>
            <w:shd w:val="clear" w:color="auto" w:fill="auto"/>
            <w:noWrap/>
            <w:vAlign w:val="center"/>
            <w:hideMark/>
          </w:tcPr>
          <w:p w14:paraId="21AB4C2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70" w:type="dxa"/>
            <w:tcBorders>
              <w:top w:val="single" w:sz="4" w:space="0" w:color="auto"/>
              <w:left w:val="nil"/>
              <w:bottom w:val="single" w:sz="4" w:space="0" w:color="auto"/>
              <w:right w:val="single" w:sz="4" w:space="0" w:color="auto"/>
            </w:tcBorders>
            <w:shd w:val="clear" w:color="auto" w:fill="auto"/>
            <w:noWrap/>
            <w:vAlign w:val="center"/>
            <w:hideMark/>
          </w:tcPr>
          <w:p w14:paraId="43942BB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265EA96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1895DA0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C314E59" w14:textId="77777777" w:rsidTr="002A27E1">
        <w:trPr>
          <w:trHeight w:val="330"/>
        </w:trPr>
        <w:tc>
          <w:tcPr>
            <w:tcW w:w="14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2E0A8D8" w14:textId="77777777" w:rsidR="0018468E" w:rsidRPr="00A147C6" w:rsidRDefault="0018468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TTC.2</w:t>
            </w:r>
            <w:r w:rsidR="002222DE" w:rsidRPr="00A147C6">
              <w:rPr>
                <w:rFonts w:ascii="Times New Roman" w:eastAsia="Times New Roman" w:hAnsi="Times New Roman" w:cs="Times New Roman"/>
                <w:sz w:val="26"/>
                <w:szCs w:val="26"/>
              </w:rPr>
              <w:t>0</w:t>
            </w:r>
            <w:r w:rsidR="008F06F5" w:rsidRPr="00A147C6">
              <w:rPr>
                <w:rFonts w:ascii="Times New Roman" w:eastAsia="Times New Roman" w:hAnsi="Times New Roman" w:cs="Times New Roman"/>
                <w:sz w:val="26"/>
                <w:szCs w:val="26"/>
              </w:rPr>
              <w:t>7</w:t>
            </w:r>
            <w:r w:rsidR="002222DE" w:rsidRPr="00A147C6">
              <w:rPr>
                <w:rFonts w:ascii="Times New Roman" w:eastAsia="Times New Roman" w:hAnsi="Times New Roman" w:cs="Times New Roman"/>
                <w:sz w:val="26"/>
                <w:szCs w:val="26"/>
              </w:rPr>
              <w:t>00</w:t>
            </w:r>
          </w:p>
        </w:tc>
        <w:tc>
          <w:tcPr>
            <w:tcW w:w="22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FBA294D"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cơ khí 3 cánh</w:t>
            </w:r>
          </w:p>
        </w:tc>
        <w:tc>
          <w:tcPr>
            <w:tcW w:w="2970" w:type="dxa"/>
            <w:tcBorders>
              <w:top w:val="single" w:sz="4" w:space="0" w:color="auto"/>
              <w:left w:val="nil"/>
              <w:right w:val="single" w:sz="4" w:space="0" w:color="auto"/>
            </w:tcBorders>
            <w:shd w:val="clear" w:color="auto" w:fill="auto"/>
            <w:noWrap/>
            <w:vAlign w:val="center"/>
            <w:hideMark/>
          </w:tcPr>
          <w:p w14:paraId="23CF7014"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60" w:type="dxa"/>
            <w:tcBorders>
              <w:top w:val="single" w:sz="4" w:space="0" w:color="auto"/>
              <w:left w:val="nil"/>
              <w:right w:val="single" w:sz="4" w:space="0" w:color="auto"/>
            </w:tcBorders>
            <w:shd w:val="clear" w:color="auto" w:fill="auto"/>
            <w:noWrap/>
            <w:vAlign w:val="center"/>
            <w:hideMark/>
          </w:tcPr>
          <w:p w14:paraId="680B787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440" w:type="dxa"/>
            <w:tcBorders>
              <w:top w:val="single" w:sz="4" w:space="0" w:color="auto"/>
              <w:left w:val="nil"/>
              <w:right w:val="single" w:sz="4" w:space="0" w:color="auto"/>
            </w:tcBorders>
            <w:shd w:val="clear" w:color="auto" w:fill="auto"/>
            <w:noWrap/>
            <w:vAlign w:val="bottom"/>
            <w:hideMark/>
          </w:tcPr>
          <w:p w14:paraId="1B197F31"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7D15F28"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4A97741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2F4E56D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6B65B1C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260" w:type="dxa"/>
            <w:tcBorders>
              <w:left w:val="nil"/>
              <w:right w:val="single" w:sz="4" w:space="0" w:color="auto"/>
            </w:tcBorders>
            <w:shd w:val="clear" w:color="auto" w:fill="auto"/>
            <w:noWrap/>
            <w:vAlign w:val="center"/>
            <w:hideMark/>
          </w:tcPr>
          <w:p w14:paraId="3761B99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3B19CCC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0,539</w:t>
            </w:r>
          </w:p>
        </w:tc>
      </w:tr>
      <w:tr w:rsidR="00A147C6" w:rsidRPr="00A147C6" w14:paraId="3F059B2C"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663C673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365048C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4103C830" w14:textId="77777777" w:rsidR="0018468E" w:rsidRPr="00A147C6" w:rsidRDefault="008735C9"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260" w:type="dxa"/>
            <w:tcBorders>
              <w:left w:val="nil"/>
              <w:right w:val="single" w:sz="4" w:space="0" w:color="auto"/>
            </w:tcBorders>
            <w:shd w:val="clear" w:color="auto" w:fill="auto"/>
            <w:noWrap/>
            <w:vAlign w:val="center"/>
            <w:hideMark/>
          </w:tcPr>
          <w:p w14:paraId="4923BC7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7B030C8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2,434</w:t>
            </w:r>
          </w:p>
        </w:tc>
      </w:tr>
      <w:tr w:rsidR="00A147C6" w:rsidRPr="00A147C6" w14:paraId="2E13D536"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551EBCE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1742B70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7575373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260" w:type="dxa"/>
            <w:tcBorders>
              <w:left w:val="nil"/>
              <w:right w:val="single" w:sz="4" w:space="0" w:color="auto"/>
            </w:tcBorders>
            <w:shd w:val="clear" w:color="auto" w:fill="auto"/>
            <w:noWrap/>
            <w:vAlign w:val="center"/>
            <w:hideMark/>
          </w:tcPr>
          <w:p w14:paraId="2CD48D2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440" w:type="dxa"/>
            <w:tcBorders>
              <w:left w:val="nil"/>
              <w:right w:val="single" w:sz="4" w:space="0" w:color="auto"/>
            </w:tcBorders>
            <w:shd w:val="clear" w:color="auto" w:fill="auto"/>
            <w:noWrap/>
            <w:vAlign w:val="center"/>
            <w:hideMark/>
          </w:tcPr>
          <w:p w14:paraId="7138E0C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1,993</w:t>
            </w:r>
          </w:p>
        </w:tc>
      </w:tr>
      <w:tr w:rsidR="00A147C6" w:rsidRPr="00A147C6" w14:paraId="01B02C2A"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49E744F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484DBB7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691D376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260" w:type="dxa"/>
            <w:tcBorders>
              <w:left w:val="nil"/>
              <w:right w:val="single" w:sz="4" w:space="0" w:color="auto"/>
            </w:tcBorders>
            <w:shd w:val="clear" w:color="auto" w:fill="auto"/>
            <w:noWrap/>
            <w:vAlign w:val="center"/>
            <w:hideMark/>
          </w:tcPr>
          <w:p w14:paraId="20E3DB6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606444C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4,890</w:t>
            </w:r>
          </w:p>
        </w:tc>
      </w:tr>
      <w:tr w:rsidR="00A147C6" w:rsidRPr="00A147C6" w14:paraId="5C81F22F"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5E9B09D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7CD675D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4A73DB6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260" w:type="dxa"/>
            <w:tcBorders>
              <w:left w:val="nil"/>
              <w:right w:val="single" w:sz="4" w:space="0" w:color="auto"/>
            </w:tcBorders>
            <w:shd w:val="clear" w:color="auto" w:fill="auto"/>
            <w:noWrap/>
            <w:vAlign w:val="center"/>
            <w:hideMark/>
          </w:tcPr>
          <w:p w14:paraId="59B4C2A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440" w:type="dxa"/>
            <w:tcBorders>
              <w:left w:val="nil"/>
              <w:right w:val="single" w:sz="4" w:space="0" w:color="auto"/>
            </w:tcBorders>
            <w:shd w:val="clear" w:color="auto" w:fill="auto"/>
            <w:noWrap/>
            <w:vAlign w:val="center"/>
            <w:hideMark/>
          </w:tcPr>
          <w:p w14:paraId="069D52E6"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4,750</w:t>
            </w:r>
          </w:p>
        </w:tc>
      </w:tr>
      <w:tr w:rsidR="00A147C6" w:rsidRPr="00A147C6" w14:paraId="53D02749"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0034CA7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0449205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04695D0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260" w:type="dxa"/>
            <w:tcBorders>
              <w:left w:val="nil"/>
              <w:right w:val="single" w:sz="4" w:space="0" w:color="auto"/>
            </w:tcBorders>
            <w:shd w:val="clear" w:color="auto" w:fill="auto"/>
            <w:noWrap/>
            <w:vAlign w:val="center"/>
            <w:hideMark/>
          </w:tcPr>
          <w:p w14:paraId="5923A89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48071C29"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1,099</w:t>
            </w:r>
          </w:p>
        </w:tc>
      </w:tr>
      <w:tr w:rsidR="00A147C6" w:rsidRPr="00A147C6" w14:paraId="671DBDC7"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738005E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116FDF8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0BDE880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260" w:type="dxa"/>
            <w:tcBorders>
              <w:left w:val="nil"/>
              <w:right w:val="single" w:sz="4" w:space="0" w:color="auto"/>
            </w:tcBorders>
            <w:shd w:val="clear" w:color="auto" w:fill="auto"/>
            <w:noWrap/>
            <w:vAlign w:val="center"/>
            <w:hideMark/>
          </w:tcPr>
          <w:p w14:paraId="7315031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0823F94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0,905</w:t>
            </w:r>
          </w:p>
        </w:tc>
      </w:tr>
      <w:tr w:rsidR="00A147C6" w:rsidRPr="00A147C6" w14:paraId="4054BB3C"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7B06579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3D5BA6C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0019250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260" w:type="dxa"/>
            <w:tcBorders>
              <w:left w:val="nil"/>
              <w:right w:val="single" w:sz="4" w:space="0" w:color="auto"/>
            </w:tcBorders>
            <w:shd w:val="clear" w:color="auto" w:fill="auto"/>
            <w:noWrap/>
            <w:vAlign w:val="center"/>
            <w:hideMark/>
          </w:tcPr>
          <w:p w14:paraId="5FAEABD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440" w:type="dxa"/>
            <w:tcBorders>
              <w:left w:val="nil"/>
              <w:right w:val="single" w:sz="4" w:space="0" w:color="auto"/>
            </w:tcBorders>
            <w:shd w:val="clear" w:color="auto" w:fill="auto"/>
            <w:noWrap/>
            <w:vAlign w:val="center"/>
            <w:hideMark/>
          </w:tcPr>
          <w:p w14:paraId="4B02AA86"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1,594</w:t>
            </w:r>
          </w:p>
        </w:tc>
      </w:tr>
      <w:tr w:rsidR="00A147C6" w:rsidRPr="00A147C6" w14:paraId="3534AB52"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0D9FBD8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44357CA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52FC6331"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60" w:type="dxa"/>
            <w:tcBorders>
              <w:left w:val="nil"/>
              <w:right w:val="single" w:sz="4" w:space="0" w:color="auto"/>
            </w:tcBorders>
            <w:shd w:val="clear" w:color="auto" w:fill="auto"/>
            <w:noWrap/>
            <w:vAlign w:val="center"/>
            <w:hideMark/>
          </w:tcPr>
          <w:p w14:paraId="37763C0C"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440" w:type="dxa"/>
            <w:tcBorders>
              <w:left w:val="nil"/>
              <w:right w:val="single" w:sz="4" w:space="0" w:color="auto"/>
            </w:tcBorders>
            <w:shd w:val="clear" w:color="auto" w:fill="auto"/>
            <w:noWrap/>
            <w:vAlign w:val="bottom"/>
            <w:hideMark/>
          </w:tcPr>
          <w:p w14:paraId="4DEA6BC1" w14:textId="77777777" w:rsidR="0018468E" w:rsidRPr="00A147C6" w:rsidRDefault="0018468E" w:rsidP="002A27E1">
            <w:pPr>
              <w:spacing w:after="80" w:line="240" w:lineRule="auto"/>
              <w:rPr>
                <w:rFonts w:ascii="Times New Roman" w:eastAsia="Times New Roman" w:hAnsi="Times New Roman" w:cs="Times New Roman"/>
                <w:sz w:val="26"/>
                <w:szCs w:val="26"/>
              </w:rPr>
            </w:pPr>
          </w:p>
        </w:tc>
      </w:tr>
      <w:tr w:rsidR="00A147C6" w:rsidRPr="00A147C6" w14:paraId="12EE7AF8"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409D4B5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6D5F5D2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bottom w:val="single" w:sz="4" w:space="0" w:color="auto"/>
              <w:right w:val="single" w:sz="4" w:space="0" w:color="auto"/>
            </w:tcBorders>
            <w:shd w:val="clear" w:color="auto" w:fill="auto"/>
            <w:noWrap/>
            <w:vAlign w:val="center"/>
            <w:hideMark/>
          </w:tcPr>
          <w:p w14:paraId="7E85B59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60" w:type="dxa"/>
            <w:tcBorders>
              <w:left w:val="nil"/>
              <w:bottom w:val="single" w:sz="4" w:space="0" w:color="auto"/>
              <w:right w:val="single" w:sz="4" w:space="0" w:color="auto"/>
            </w:tcBorders>
            <w:shd w:val="clear" w:color="auto" w:fill="auto"/>
            <w:noWrap/>
            <w:vAlign w:val="center"/>
            <w:hideMark/>
          </w:tcPr>
          <w:p w14:paraId="6A94A85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440" w:type="dxa"/>
            <w:tcBorders>
              <w:left w:val="nil"/>
              <w:bottom w:val="single" w:sz="4" w:space="0" w:color="auto"/>
              <w:right w:val="single" w:sz="4" w:space="0" w:color="auto"/>
            </w:tcBorders>
            <w:shd w:val="clear" w:color="auto" w:fill="auto"/>
            <w:noWrap/>
            <w:vAlign w:val="center"/>
            <w:hideMark/>
          </w:tcPr>
          <w:p w14:paraId="640AF1E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1,205</w:t>
            </w:r>
          </w:p>
        </w:tc>
      </w:tr>
    </w:tbl>
    <w:p w14:paraId="61F025FA" w14:textId="77777777" w:rsidR="00E836AE" w:rsidRPr="00A147C6" w:rsidRDefault="00622147" w:rsidP="00B8436C">
      <w:pPr>
        <w:spacing w:after="0" w:line="240" w:lineRule="auto"/>
        <w:jc w:val="both"/>
      </w:pPr>
      <w:r w:rsidRPr="00A147C6">
        <w:rPr>
          <w:rFonts w:ascii="Times New Roman" w:eastAsiaTheme="majorEastAsia" w:hAnsi="Times New Roman" w:cstheme="majorBidi"/>
          <w:b/>
          <w:iCs/>
          <w:sz w:val="26"/>
        </w:rPr>
        <w:lastRenderedPageBreak/>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suất!R333C11"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54EDD643" w14:textId="77777777" w:rsidR="00E836AE" w:rsidRPr="00A147C6" w:rsidRDefault="00E836AE" w:rsidP="00BA63C9">
      <w:pPr>
        <w:pStyle w:val="Heading4"/>
      </w:pPr>
      <w:bookmarkStart w:id="249" w:name="_Toc57988282"/>
      <w:r w:rsidRPr="00A147C6">
        <w:t>TTC.20800 Duy tu năm cột tín hiệu ra ga thấp 2 biểu thị</w:t>
      </w:r>
      <w:bookmarkEnd w:id="249"/>
    </w:p>
    <w:p w14:paraId="4341BE80" w14:textId="77777777" w:rsidR="009B7562" w:rsidRPr="00A147C6" w:rsidRDefault="00622147" w:rsidP="00B8436C">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9B7562" w:rsidRPr="00A147C6">
        <w:rPr>
          <w:rFonts w:ascii="Times New Roman" w:eastAsia="Times New Roman" w:hAnsi="Times New Roman" w:cs="Times New Roman"/>
          <w:i/>
          <w:iCs/>
          <w:sz w:val="26"/>
          <w:szCs w:val="26"/>
        </w:rPr>
        <w:t>Thành phần công việc:</w:t>
      </w:r>
    </w:p>
    <w:p w14:paraId="4C361F7F" w14:textId="77777777" w:rsidR="009B7562" w:rsidRPr="00A147C6" w:rsidRDefault="009B7562" w:rsidP="009B7562">
      <w:pPr>
        <w:tabs>
          <w:tab w:val="left" w:pos="2968"/>
          <w:tab w:val="left" w:pos="6899"/>
          <w:tab w:val="left" w:pos="7947"/>
          <w:tab w:val="left" w:pos="8820"/>
        </w:tabs>
        <w:spacing w:after="80" w:line="240" w:lineRule="auto"/>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536333A9" w14:textId="77777777" w:rsidR="0018468E" w:rsidRPr="00A147C6" w:rsidRDefault="0018468E" w:rsidP="0018468E">
      <w:pPr>
        <w:tabs>
          <w:tab w:val="left" w:pos="2968"/>
          <w:tab w:val="left" w:pos="6899"/>
          <w:tab w:val="left" w:pos="7947"/>
          <w:tab w:val="left" w:pos="8820"/>
        </w:tabs>
        <w:spacing w:after="80" w:line="240" w:lineRule="auto"/>
        <w:ind w:right="90"/>
        <w:jc w:val="right"/>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Đơn vị: 01 cột</w:t>
      </w:r>
    </w:p>
    <w:tbl>
      <w:tblPr>
        <w:tblW w:w="9355" w:type="dxa"/>
        <w:tblLook w:val="04A0" w:firstRow="1" w:lastRow="0" w:firstColumn="1" w:lastColumn="0" w:noHBand="0" w:noVBand="1"/>
      </w:tblPr>
      <w:tblGrid>
        <w:gridCol w:w="1423"/>
        <w:gridCol w:w="2265"/>
        <w:gridCol w:w="2970"/>
        <w:gridCol w:w="1260"/>
        <w:gridCol w:w="1440"/>
      </w:tblGrid>
      <w:tr w:rsidR="00A147C6" w:rsidRPr="00A147C6" w14:paraId="0851E2F0" w14:textId="77777777" w:rsidTr="002A27E1">
        <w:trPr>
          <w:trHeight w:val="330"/>
        </w:trPr>
        <w:tc>
          <w:tcPr>
            <w:tcW w:w="1420" w:type="dxa"/>
            <w:tcBorders>
              <w:top w:val="single" w:sz="4" w:space="0" w:color="auto"/>
              <w:left w:val="single" w:sz="4" w:space="0" w:color="auto"/>
              <w:bottom w:val="nil"/>
              <w:right w:val="single" w:sz="4" w:space="0" w:color="auto"/>
            </w:tcBorders>
            <w:shd w:val="clear" w:color="auto" w:fill="auto"/>
            <w:noWrap/>
            <w:vAlign w:val="center"/>
            <w:hideMark/>
          </w:tcPr>
          <w:p w14:paraId="1FC1C32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265" w:type="dxa"/>
            <w:tcBorders>
              <w:top w:val="single" w:sz="4" w:space="0" w:color="auto"/>
              <w:left w:val="nil"/>
              <w:bottom w:val="nil"/>
              <w:right w:val="single" w:sz="4" w:space="0" w:color="auto"/>
            </w:tcBorders>
            <w:shd w:val="clear" w:color="auto" w:fill="auto"/>
            <w:noWrap/>
            <w:vAlign w:val="center"/>
            <w:hideMark/>
          </w:tcPr>
          <w:p w14:paraId="676839BB"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70" w:type="dxa"/>
            <w:tcBorders>
              <w:top w:val="single" w:sz="4" w:space="0" w:color="auto"/>
              <w:left w:val="nil"/>
              <w:bottom w:val="single" w:sz="4" w:space="0" w:color="auto"/>
              <w:right w:val="single" w:sz="4" w:space="0" w:color="auto"/>
            </w:tcBorders>
            <w:shd w:val="clear" w:color="auto" w:fill="auto"/>
            <w:noWrap/>
            <w:vAlign w:val="center"/>
            <w:hideMark/>
          </w:tcPr>
          <w:p w14:paraId="247BAC3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78AF92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6984021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58A8A29" w14:textId="77777777" w:rsidTr="002A27E1">
        <w:trPr>
          <w:trHeight w:val="330"/>
        </w:trPr>
        <w:tc>
          <w:tcPr>
            <w:tcW w:w="14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87BC0D7" w14:textId="77777777" w:rsidR="0018468E" w:rsidRPr="00A147C6" w:rsidRDefault="0018468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r w:rsidR="008F06F5" w:rsidRPr="00A147C6">
              <w:rPr>
                <w:rFonts w:ascii="Times New Roman" w:eastAsia="Times New Roman" w:hAnsi="Times New Roman" w:cs="Times New Roman"/>
                <w:sz w:val="26"/>
                <w:szCs w:val="26"/>
              </w:rPr>
              <w:t>2</w:t>
            </w:r>
            <w:r w:rsidR="002222DE" w:rsidRPr="00A147C6">
              <w:rPr>
                <w:rFonts w:ascii="Times New Roman" w:eastAsia="Times New Roman" w:hAnsi="Times New Roman" w:cs="Times New Roman"/>
                <w:sz w:val="26"/>
                <w:szCs w:val="26"/>
              </w:rPr>
              <w:t>0</w:t>
            </w:r>
            <w:r w:rsidR="008F06F5" w:rsidRPr="00A147C6">
              <w:rPr>
                <w:rFonts w:ascii="Times New Roman" w:eastAsia="Times New Roman" w:hAnsi="Times New Roman" w:cs="Times New Roman"/>
                <w:sz w:val="26"/>
                <w:szCs w:val="26"/>
              </w:rPr>
              <w:t>8</w:t>
            </w:r>
            <w:r w:rsidR="002222DE" w:rsidRPr="00A147C6">
              <w:rPr>
                <w:rFonts w:ascii="Times New Roman" w:eastAsia="Times New Roman" w:hAnsi="Times New Roman" w:cs="Times New Roman"/>
                <w:sz w:val="26"/>
                <w:szCs w:val="26"/>
              </w:rPr>
              <w:t>00</w:t>
            </w:r>
          </w:p>
        </w:tc>
        <w:tc>
          <w:tcPr>
            <w:tcW w:w="22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EA1E606"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ra ga thấp 2 biểu thị</w:t>
            </w:r>
          </w:p>
        </w:tc>
        <w:tc>
          <w:tcPr>
            <w:tcW w:w="2970" w:type="dxa"/>
            <w:tcBorders>
              <w:top w:val="single" w:sz="4" w:space="0" w:color="auto"/>
              <w:left w:val="nil"/>
              <w:right w:val="single" w:sz="4" w:space="0" w:color="auto"/>
            </w:tcBorders>
            <w:shd w:val="clear" w:color="auto" w:fill="auto"/>
            <w:noWrap/>
            <w:vAlign w:val="center"/>
            <w:hideMark/>
          </w:tcPr>
          <w:p w14:paraId="34025FED"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60" w:type="dxa"/>
            <w:tcBorders>
              <w:top w:val="single" w:sz="4" w:space="0" w:color="auto"/>
              <w:left w:val="nil"/>
              <w:right w:val="single" w:sz="4" w:space="0" w:color="auto"/>
            </w:tcBorders>
            <w:shd w:val="clear" w:color="auto" w:fill="auto"/>
            <w:noWrap/>
            <w:vAlign w:val="center"/>
            <w:hideMark/>
          </w:tcPr>
          <w:p w14:paraId="5A26E894"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440" w:type="dxa"/>
            <w:tcBorders>
              <w:top w:val="single" w:sz="4" w:space="0" w:color="auto"/>
              <w:left w:val="nil"/>
              <w:right w:val="single" w:sz="4" w:space="0" w:color="auto"/>
            </w:tcBorders>
            <w:shd w:val="clear" w:color="auto" w:fill="auto"/>
            <w:noWrap/>
            <w:vAlign w:val="bottom"/>
            <w:hideMark/>
          </w:tcPr>
          <w:p w14:paraId="21B55BAC"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A089AF1"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6EE314F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18A8524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0C691BB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260" w:type="dxa"/>
            <w:tcBorders>
              <w:left w:val="nil"/>
              <w:right w:val="single" w:sz="4" w:space="0" w:color="auto"/>
            </w:tcBorders>
            <w:shd w:val="clear" w:color="auto" w:fill="auto"/>
            <w:noWrap/>
            <w:vAlign w:val="center"/>
            <w:hideMark/>
          </w:tcPr>
          <w:p w14:paraId="37596F4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7D10012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0,073</w:t>
            </w:r>
          </w:p>
        </w:tc>
      </w:tr>
      <w:tr w:rsidR="00A147C6" w:rsidRPr="00A147C6" w14:paraId="1B2EF601"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672CF9D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437AD68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5A85A056" w14:textId="77777777" w:rsidR="0018468E" w:rsidRPr="00A147C6" w:rsidRDefault="008735C9"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260" w:type="dxa"/>
            <w:tcBorders>
              <w:left w:val="nil"/>
              <w:right w:val="single" w:sz="4" w:space="0" w:color="auto"/>
            </w:tcBorders>
            <w:shd w:val="clear" w:color="auto" w:fill="auto"/>
            <w:noWrap/>
            <w:vAlign w:val="center"/>
            <w:hideMark/>
          </w:tcPr>
          <w:p w14:paraId="5364D72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5E9F2A8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0,332</w:t>
            </w:r>
          </w:p>
        </w:tc>
      </w:tr>
      <w:tr w:rsidR="00A147C6" w:rsidRPr="00A147C6" w14:paraId="5DA59C9A"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73A034F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641DC9B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65CF67D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260" w:type="dxa"/>
            <w:tcBorders>
              <w:left w:val="nil"/>
              <w:right w:val="single" w:sz="4" w:space="0" w:color="auto"/>
            </w:tcBorders>
            <w:shd w:val="clear" w:color="auto" w:fill="auto"/>
            <w:noWrap/>
            <w:vAlign w:val="center"/>
            <w:hideMark/>
          </w:tcPr>
          <w:p w14:paraId="60CF631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440" w:type="dxa"/>
            <w:tcBorders>
              <w:left w:val="nil"/>
              <w:right w:val="single" w:sz="4" w:space="0" w:color="auto"/>
            </w:tcBorders>
            <w:shd w:val="clear" w:color="auto" w:fill="auto"/>
            <w:noWrap/>
            <w:vAlign w:val="center"/>
            <w:hideMark/>
          </w:tcPr>
          <w:p w14:paraId="0F196E3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0,272</w:t>
            </w:r>
          </w:p>
        </w:tc>
      </w:tr>
      <w:tr w:rsidR="00A147C6" w:rsidRPr="00A147C6" w14:paraId="392B4243"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3575A66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7D7C6FF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29E02E5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260" w:type="dxa"/>
            <w:tcBorders>
              <w:left w:val="nil"/>
              <w:right w:val="single" w:sz="4" w:space="0" w:color="auto"/>
            </w:tcBorders>
            <w:shd w:val="clear" w:color="auto" w:fill="auto"/>
            <w:noWrap/>
            <w:vAlign w:val="center"/>
            <w:hideMark/>
          </w:tcPr>
          <w:p w14:paraId="185DE6A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6566F0A8"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0,667</w:t>
            </w:r>
          </w:p>
        </w:tc>
      </w:tr>
      <w:tr w:rsidR="00A147C6" w:rsidRPr="00A147C6" w14:paraId="27CDAB81"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4B99C70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6575245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5A0024C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260" w:type="dxa"/>
            <w:tcBorders>
              <w:left w:val="nil"/>
              <w:right w:val="single" w:sz="4" w:space="0" w:color="auto"/>
            </w:tcBorders>
            <w:shd w:val="clear" w:color="auto" w:fill="auto"/>
            <w:noWrap/>
            <w:vAlign w:val="center"/>
            <w:hideMark/>
          </w:tcPr>
          <w:p w14:paraId="528FB3D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440" w:type="dxa"/>
            <w:tcBorders>
              <w:left w:val="nil"/>
              <w:right w:val="single" w:sz="4" w:space="0" w:color="auto"/>
            </w:tcBorders>
            <w:shd w:val="clear" w:color="auto" w:fill="auto"/>
            <w:noWrap/>
            <w:vAlign w:val="center"/>
            <w:hideMark/>
          </w:tcPr>
          <w:p w14:paraId="6DF33F3B"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0,648</w:t>
            </w:r>
          </w:p>
        </w:tc>
      </w:tr>
      <w:tr w:rsidR="00A147C6" w:rsidRPr="00A147C6" w14:paraId="3B4455DF"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18392B1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6436BFC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236959B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260" w:type="dxa"/>
            <w:tcBorders>
              <w:left w:val="nil"/>
              <w:right w:val="single" w:sz="4" w:space="0" w:color="auto"/>
            </w:tcBorders>
            <w:shd w:val="clear" w:color="auto" w:fill="auto"/>
            <w:noWrap/>
            <w:vAlign w:val="center"/>
            <w:hideMark/>
          </w:tcPr>
          <w:p w14:paraId="1BA3A27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6F9B7E2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0,150</w:t>
            </w:r>
          </w:p>
        </w:tc>
      </w:tr>
      <w:tr w:rsidR="00A147C6" w:rsidRPr="00A147C6" w14:paraId="52F7E9CA"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479F177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3D5406B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5B91CC0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260" w:type="dxa"/>
            <w:tcBorders>
              <w:left w:val="nil"/>
              <w:right w:val="single" w:sz="4" w:space="0" w:color="auto"/>
            </w:tcBorders>
            <w:shd w:val="clear" w:color="auto" w:fill="auto"/>
            <w:noWrap/>
            <w:vAlign w:val="center"/>
            <w:hideMark/>
          </w:tcPr>
          <w:p w14:paraId="034D21E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411B64D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0,123</w:t>
            </w:r>
          </w:p>
        </w:tc>
      </w:tr>
      <w:tr w:rsidR="00A147C6" w:rsidRPr="00A147C6" w14:paraId="10F61939"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0BD0D3E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655D555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48A025C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260" w:type="dxa"/>
            <w:tcBorders>
              <w:left w:val="nil"/>
              <w:right w:val="single" w:sz="4" w:space="0" w:color="auto"/>
            </w:tcBorders>
            <w:shd w:val="clear" w:color="auto" w:fill="auto"/>
            <w:noWrap/>
            <w:vAlign w:val="center"/>
            <w:hideMark/>
          </w:tcPr>
          <w:p w14:paraId="42D6131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440" w:type="dxa"/>
            <w:tcBorders>
              <w:left w:val="nil"/>
              <w:right w:val="single" w:sz="4" w:space="0" w:color="auto"/>
            </w:tcBorders>
            <w:shd w:val="clear" w:color="auto" w:fill="auto"/>
            <w:noWrap/>
            <w:vAlign w:val="center"/>
            <w:hideMark/>
          </w:tcPr>
          <w:p w14:paraId="29A7445B"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0,217</w:t>
            </w:r>
          </w:p>
        </w:tc>
      </w:tr>
      <w:tr w:rsidR="00A147C6" w:rsidRPr="00A147C6" w14:paraId="1D797E0D"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4C32621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43EA0A0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048EE006"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60" w:type="dxa"/>
            <w:tcBorders>
              <w:left w:val="nil"/>
              <w:right w:val="single" w:sz="4" w:space="0" w:color="auto"/>
            </w:tcBorders>
            <w:shd w:val="clear" w:color="auto" w:fill="auto"/>
            <w:noWrap/>
            <w:vAlign w:val="center"/>
            <w:hideMark/>
          </w:tcPr>
          <w:p w14:paraId="7834EBDE"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440" w:type="dxa"/>
            <w:tcBorders>
              <w:left w:val="nil"/>
              <w:right w:val="single" w:sz="4" w:space="0" w:color="auto"/>
            </w:tcBorders>
            <w:shd w:val="clear" w:color="auto" w:fill="auto"/>
            <w:noWrap/>
            <w:vAlign w:val="bottom"/>
            <w:hideMark/>
          </w:tcPr>
          <w:p w14:paraId="21498B80" w14:textId="77777777" w:rsidR="0018468E" w:rsidRPr="00A147C6" w:rsidRDefault="0018468E" w:rsidP="002A27E1">
            <w:pPr>
              <w:spacing w:after="80" w:line="240" w:lineRule="auto"/>
              <w:rPr>
                <w:rFonts w:ascii="Times New Roman" w:eastAsia="Times New Roman" w:hAnsi="Times New Roman" w:cs="Times New Roman"/>
                <w:sz w:val="26"/>
                <w:szCs w:val="26"/>
              </w:rPr>
            </w:pPr>
          </w:p>
        </w:tc>
      </w:tr>
      <w:tr w:rsidR="0018468E" w:rsidRPr="00A147C6" w14:paraId="50CDDC97"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58E5765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75F8C0B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bottom w:val="single" w:sz="4" w:space="0" w:color="auto"/>
              <w:right w:val="single" w:sz="4" w:space="0" w:color="auto"/>
            </w:tcBorders>
            <w:shd w:val="clear" w:color="auto" w:fill="auto"/>
            <w:noWrap/>
            <w:vAlign w:val="center"/>
            <w:hideMark/>
          </w:tcPr>
          <w:p w14:paraId="6306FF2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60" w:type="dxa"/>
            <w:tcBorders>
              <w:left w:val="nil"/>
              <w:bottom w:val="single" w:sz="4" w:space="0" w:color="auto"/>
              <w:right w:val="single" w:sz="4" w:space="0" w:color="auto"/>
            </w:tcBorders>
            <w:shd w:val="clear" w:color="auto" w:fill="auto"/>
            <w:noWrap/>
            <w:vAlign w:val="center"/>
            <w:hideMark/>
          </w:tcPr>
          <w:p w14:paraId="1E777BF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440" w:type="dxa"/>
            <w:tcBorders>
              <w:left w:val="nil"/>
              <w:bottom w:val="single" w:sz="4" w:space="0" w:color="auto"/>
              <w:right w:val="single" w:sz="4" w:space="0" w:color="auto"/>
            </w:tcBorders>
            <w:shd w:val="clear" w:color="auto" w:fill="auto"/>
            <w:noWrap/>
            <w:vAlign w:val="center"/>
            <w:hideMark/>
          </w:tcPr>
          <w:p w14:paraId="68DBBC26"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0,124</w:t>
            </w:r>
          </w:p>
        </w:tc>
      </w:tr>
    </w:tbl>
    <w:p w14:paraId="04945E15" w14:textId="77777777" w:rsidR="0018468E" w:rsidRPr="00A147C6" w:rsidRDefault="0018468E" w:rsidP="0018468E">
      <w:pPr>
        <w:rPr>
          <w:rFonts w:ascii="Times New Roman" w:eastAsia="Times New Roman" w:hAnsi="Times New Roman" w:cs="Times New Roman"/>
          <w:bCs/>
          <w:iCs/>
          <w:sz w:val="26"/>
          <w:szCs w:val="26"/>
        </w:rPr>
      </w:pPr>
    </w:p>
    <w:p w14:paraId="4AE9FB35" w14:textId="77777777" w:rsidR="00E836AE" w:rsidRPr="00A147C6" w:rsidRDefault="00622147" w:rsidP="00B8436C">
      <w:pPr>
        <w:spacing w:after="0" w:line="240" w:lineRule="auto"/>
        <w:jc w:val="both"/>
      </w:pPr>
      <w:r w:rsidRPr="00A147C6">
        <w:rPr>
          <w:rFonts w:ascii="Times New Roman" w:eastAsiaTheme="majorEastAsia" w:hAnsi="Times New Roman" w:cstheme="majorBidi"/>
          <w:b/>
          <w:iCs/>
          <w:sz w:val="26"/>
        </w:rPr>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suất!R334C11"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0D570735" w14:textId="77777777" w:rsidR="00E836AE" w:rsidRPr="00A147C6" w:rsidRDefault="00E836AE" w:rsidP="00BA63C9">
      <w:pPr>
        <w:pStyle w:val="Heading4"/>
      </w:pPr>
      <w:bookmarkStart w:id="250" w:name="_Toc57988283"/>
      <w:r w:rsidRPr="00A147C6">
        <w:t>TTC.20900 Duy tu năm cột tín hiệu ra ga thấp từ 3 biểu thị</w:t>
      </w:r>
      <w:bookmarkEnd w:id="250"/>
    </w:p>
    <w:p w14:paraId="5EBC45C2" w14:textId="77777777" w:rsidR="009B7562" w:rsidRPr="00A147C6" w:rsidRDefault="00622147" w:rsidP="00B8436C">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9B7562" w:rsidRPr="00A147C6">
        <w:rPr>
          <w:rFonts w:ascii="Times New Roman" w:eastAsia="Times New Roman" w:hAnsi="Times New Roman" w:cs="Times New Roman"/>
          <w:i/>
          <w:iCs/>
          <w:sz w:val="26"/>
          <w:szCs w:val="26"/>
        </w:rPr>
        <w:t>Thành phần công việc:</w:t>
      </w:r>
    </w:p>
    <w:p w14:paraId="77CD0495" w14:textId="77777777" w:rsidR="009B7562" w:rsidRPr="00A147C6" w:rsidRDefault="009B7562" w:rsidP="009B7562">
      <w:pPr>
        <w:tabs>
          <w:tab w:val="left" w:pos="2968"/>
          <w:tab w:val="left" w:pos="6899"/>
          <w:tab w:val="left" w:pos="7947"/>
          <w:tab w:val="left" w:pos="8820"/>
        </w:tabs>
        <w:spacing w:after="80" w:line="240" w:lineRule="auto"/>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0F35B18E" w14:textId="77777777" w:rsidR="0018468E" w:rsidRPr="00A147C6" w:rsidRDefault="0018468E" w:rsidP="0018468E">
      <w:pPr>
        <w:tabs>
          <w:tab w:val="left" w:pos="2968"/>
          <w:tab w:val="left" w:pos="6899"/>
          <w:tab w:val="left" w:pos="7947"/>
          <w:tab w:val="left" w:pos="8820"/>
        </w:tabs>
        <w:spacing w:after="80" w:line="240" w:lineRule="auto"/>
        <w:ind w:right="90"/>
        <w:jc w:val="right"/>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Đơn vị: 01 cột</w:t>
      </w:r>
    </w:p>
    <w:tbl>
      <w:tblPr>
        <w:tblW w:w="9355" w:type="dxa"/>
        <w:tblLook w:val="04A0" w:firstRow="1" w:lastRow="0" w:firstColumn="1" w:lastColumn="0" w:noHBand="0" w:noVBand="1"/>
      </w:tblPr>
      <w:tblGrid>
        <w:gridCol w:w="1423"/>
        <w:gridCol w:w="2265"/>
        <w:gridCol w:w="2970"/>
        <w:gridCol w:w="1260"/>
        <w:gridCol w:w="1440"/>
      </w:tblGrid>
      <w:tr w:rsidR="00A147C6" w:rsidRPr="00A147C6" w14:paraId="4AC3BC80" w14:textId="77777777" w:rsidTr="002A27E1">
        <w:trPr>
          <w:trHeight w:val="330"/>
        </w:trPr>
        <w:tc>
          <w:tcPr>
            <w:tcW w:w="1420" w:type="dxa"/>
            <w:tcBorders>
              <w:top w:val="single" w:sz="4" w:space="0" w:color="auto"/>
              <w:left w:val="single" w:sz="4" w:space="0" w:color="auto"/>
              <w:bottom w:val="nil"/>
              <w:right w:val="single" w:sz="4" w:space="0" w:color="auto"/>
            </w:tcBorders>
            <w:shd w:val="clear" w:color="auto" w:fill="auto"/>
            <w:noWrap/>
            <w:vAlign w:val="center"/>
            <w:hideMark/>
          </w:tcPr>
          <w:p w14:paraId="19E95DF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265" w:type="dxa"/>
            <w:tcBorders>
              <w:top w:val="single" w:sz="4" w:space="0" w:color="auto"/>
              <w:left w:val="nil"/>
              <w:bottom w:val="nil"/>
              <w:right w:val="single" w:sz="4" w:space="0" w:color="auto"/>
            </w:tcBorders>
            <w:shd w:val="clear" w:color="auto" w:fill="auto"/>
            <w:noWrap/>
            <w:vAlign w:val="center"/>
            <w:hideMark/>
          </w:tcPr>
          <w:p w14:paraId="28C5B9B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70" w:type="dxa"/>
            <w:tcBorders>
              <w:top w:val="single" w:sz="4" w:space="0" w:color="auto"/>
              <w:left w:val="nil"/>
              <w:bottom w:val="single" w:sz="4" w:space="0" w:color="auto"/>
              <w:right w:val="single" w:sz="4" w:space="0" w:color="auto"/>
            </w:tcBorders>
            <w:shd w:val="clear" w:color="auto" w:fill="auto"/>
            <w:noWrap/>
            <w:vAlign w:val="center"/>
            <w:hideMark/>
          </w:tcPr>
          <w:p w14:paraId="4472B983"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00439F2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3D3C3B8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E965C6B" w14:textId="77777777" w:rsidTr="002A27E1">
        <w:trPr>
          <w:trHeight w:val="330"/>
        </w:trPr>
        <w:tc>
          <w:tcPr>
            <w:tcW w:w="14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2234D4C" w14:textId="77777777" w:rsidR="0018468E" w:rsidRPr="00A147C6" w:rsidRDefault="0018468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r w:rsidR="008F06F5" w:rsidRPr="00A147C6">
              <w:rPr>
                <w:rFonts w:ascii="Times New Roman" w:eastAsia="Times New Roman" w:hAnsi="Times New Roman" w:cs="Times New Roman"/>
                <w:sz w:val="26"/>
                <w:szCs w:val="26"/>
              </w:rPr>
              <w:t>2</w:t>
            </w:r>
            <w:r w:rsidR="002222DE" w:rsidRPr="00A147C6">
              <w:rPr>
                <w:rFonts w:ascii="Times New Roman" w:eastAsia="Times New Roman" w:hAnsi="Times New Roman" w:cs="Times New Roman"/>
                <w:sz w:val="26"/>
                <w:szCs w:val="26"/>
              </w:rPr>
              <w:t>0</w:t>
            </w:r>
            <w:r w:rsidR="008F06F5" w:rsidRPr="00A147C6">
              <w:rPr>
                <w:rFonts w:ascii="Times New Roman" w:eastAsia="Times New Roman" w:hAnsi="Times New Roman" w:cs="Times New Roman"/>
                <w:sz w:val="26"/>
                <w:szCs w:val="26"/>
              </w:rPr>
              <w:t>9</w:t>
            </w:r>
            <w:r w:rsidR="002222DE" w:rsidRPr="00A147C6">
              <w:rPr>
                <w:rFonts w:ascii="Times New Roman" w:eastAsia="Times New Roman" w:hAnsi="Times New Roman" w:cs="Times New Roman"/>
                <w:sz w:val="26"/>
                <w:szCs w:val="26"/>
              </w:rPr>
              <w:t>00</w:t>
            </w:r>
          </w:p>
        </w:tc>
        <w:tc>
          <w:tcPr>
            <w:tcW w:w="22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F592B6F"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ra ga thấp từ 3 biểu thị</w:t>
            </w:r>
          </w:p>
        </w:tc>
        <w:tc>
          <w:tcPr>
            <w:tcW w:w="2970" w:type="dxa"/>
            <w:tcBorders>
              <w:top w:val="single" w:sz="4" w:space="0" w:color="auto"/>
              <w:left w:val="nil"/>
              <w:right w:val="single" w:sz="4" w:space="0" w:color="auto"/>
            </w:tcBorders>
            <w:shd w:val="clear" w:color="auto" w:fill="auto"/>
            <w:noWrap/>
            <w:vAlign w:val="center"/>
            <w:hideMark/>
          </w:tcPr>
          <w:p w14:paraId="0AE41E77"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60" w:type="dxa"/>
            <w:tcBorders>
              <w:top w:val="single" w:sz="4" w:space="0" w:color="auto"/>
              <w:left w:val="nil"/>
              <w:right w:val="single" w:sz="4" w:space="0" w:color="auto"/>
            </w:tcBorders>
            <w:shd w:val="clear" w:color="auto" w:fill="auto"/>
            <w:noWrap/>
            <w:vAlign w:val="center"/>
            <w:hideMark/>
          </w:tcPr>
          <w:p w14:paraId="6C71663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440" w:type="dxa"/>
            <w:tcBorders>
              <w:top w:val="single" w:sz="4" w:space="0" w:color="auto"/>
              <w:left w:val="nil"/>
              <w:right w:val="single" w:sz="4" w:space="0" w:color="auto"/>
            </w:tcBorders>
            <w:shd w:val="clear" w:color="auto" w:fill="auto"/>
            <w:noWrap/>
            <w:vAlign w:val="bottom"/>
            <w:hideMark/>
          </w:tcPr>
          <w:p w14:paraId="556C160A"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5574109"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5964461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76E1DCA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51DB265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260" w:type="dxa"/>
            <w:tcBorders>
              <w:left w:val="nil"/>
              <w:right w:val="single" w:sz="4" w:space="0" w:color="auto"/>
            </w:tcBorders>
            <w:shd w:val="clear" w:color="auto" w:fill="auto"/>
            <w:noWrap/>
            <w:vAlign w:val="center"/>
            <w:hideMark/>
          </w:tcPr>
          <w:p w14:paraId="5F5AEDF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3E68CB9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0,110</w:t>
            </w:r>
          </w:p>
        </w:tc>
      </w:tr>
      <w:tr w:rsidR="00A147C6" w:rsidRPr="00A147C6" w14:paraId="2C30AD8C"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0F66E6A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79ABCCE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4EE11FF2" w14:textId="77777777" w:rsidR="0018468E" w:rsidRPr="00A147C6" w:rsidRDefault="008735C9"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260" w:type="dxa"/>
            <w:tcBorders>
              <w:left w:val="nil"/>
              <w:right w:val="single" w:sz="4" w:space="0" w:color="auto"/>
            </w:tcBorders>
            <w:shd w:val="clear" w:color="auto" w:fill="auto"/>
            <w:noWrap/>
            <w:vAlign w:val="center"/>
            <w:hideMark/>
          </w:tcPr>
          <w:p w14:paraId="2D93795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0DA2735F"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0,498</w:t>
            </w:r>
          </w:p>
        </w:tc>
      </w:tr>
      <w:tr w:rsidR="00A147C6" w:rsidRPr="00A147C6" w14:paraId="2A7CE37E"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627EA9E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3047E44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510DFCF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260" w:type="dxa"/>
            <w:tcBorders>
              <w:left w:val="nil"/>
              <w:right w:val="single" w:sz="4" w:space="0" w:color="auto"/>
            </w:tcBorders>
            <w:shd w:val="clear" w:color="auto" w:fill="auto"/>
            <w:noWrap/>
            <w:vAlign w:val="center"/>
            <w:hideMark/>
          </w:tcPr>
          <w:p w14:paraId="20AF7DC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440" w:type="dxa"/>
            <w:tcBorders>
              <w:left w:val="nil"/>
              <w:right w:val="single" w:sz="4" w:space="0" w:color="auto"/>
            </w:tcBorders>
            <w:shd w:val="clear" w:color="auto" w:fill="auto"/>
            <w:noWrap/>
            <w:vAlign w:val="center"/>
            <w:hideMark/>
          </w:tcPr>
          <w:p w14:paraId="07783B0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0,408</w:t>
            </w:r>
          </w:p>
        </w:tc>
      </w:tr>
      <w:tr w:rsidR="00A147C6" w:rsidRPr="00A147C6" w14:paraId="5027F3FC"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143026D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164F370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77FE424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260" w:type="dxa"/>
            <w:tcBorders>
              <w:left w:val="nil"/>
              <w:right w:val="single" w:sz="4" w:space="0" w:color="auto"/>
            </w:tcBorders>
            <w:shd w:val="clear" w:color="auto" w:fill="auto"/>
            <w:noWrap/>
            <w:vAlign w:val="center"/>
            <w:hideMark/>
          </w:tcPr>
          <w:p w14:paraId="7042B0D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4986B70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1,000</w:t>
            </w:r>
          </w:p>
        </w:tc>
      </w:tr>
      <w:tr w:rsidR="00A147C6" w:rsidRPr="00A147C6" w14:paraId="0C79292F"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27C7FB1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3DF8747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7F984A7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260" w:type="dxa"/>
            <w:tcBorders>
              <w:left w:val="nil"/>
              <w:right w:val="single" w:sz="4" w:space="0" w:color="auto"/>
            </w:tcBorders>
            <w:shd w:val="clear" w:color="auto" w:fill="auto"/>
            <w:noWrap/>
            <w:vAlign w:val="center"/>
            <w:hideMark/>
          </w:tcPr>
          <w:p w14:paraId="106DF6F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440" w:type="dxa"/>
            <w:tcBorders>
              <w:left w:val="nil"/>
              <w:right w:val="single" w:sz="4" w:space="0" w:color="auto"/>
            </w:tcBorders>
            <w:shd w:val="clear" w:color="auto" w:fill="auto"/>
            <w:noWrap/>
            <w:vAlign w:val="center"/>
            <w:hideMark/>
          </w:tcPr>
          <w:p w14:paraId="65A8816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0,972</w:t>
            </w:r>
          </w:p>
        </w:tc>
      </w:tr>
      <w:tr w:rsidR="00A147C6" w:rsidRPr="00A147C6" w14:paraId="0B30AAB8"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1F2D9E9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342A726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5B74C2C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260" w:type="dxa"/>
            <w:tcBorders>
              <w:left w:val="nil"/>
              <w:right w:val="single" w:sz="4" w:space="0" w:color="auto"/>
            </w:tcBorders>
            <w:shd w:val="clear" w:color="auto" w:fill="auto"/>
            <w:noWrap/>
            <w:vAlign w:val="center"/>
            <w:hideMark/>
          </w:tcPr>
          <w:p w14:paraId="2961E7F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2C0D097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0,225</w:t>
            </w:r>
          </w:p>
        </w:tc>
      </w:tr>
      <w:tr w:rsidR="00A147C6" w:rsidRPr="00A147C6" w14:paraId="6D2F10AE"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651206D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7F9C860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32CF597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260" w:type="dxa"/>
            <w:tcBorders>
              <w:left w:val="nil"/>
              <w:right w:val="single" w:sz="4" w:space="0" w:color="auto"/>
            </w:tcBorders>
            <w:shd w:val="clear" w:color="auto" w:fill="auto"/>
            <w:noWrap/>
            <w:vAlign w:val="center"/>
            <w:hideMark/>
          </w:tcPr>
          <w:p w14:paraId="57A7313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44182422"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0,185</w:t>
            </w:r>
          </w:p>
        </w:tc>
      </w:tr>
      <w:tr w:rsidR="00A147C6" w:rsidRPr="00A147C6" w14:paraId="2A823765"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419FC55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29637F3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69133EA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260" w:type="dxa"/>
            <w:tcBorders>
              <w:left w:val="nil"/>
              <w:right w:val="single" w:sz="4" w:space="0" w:color="auto"/>
            </w:tcBorders>
            <w:shd w:val="clear" w:color="auto" w:fill="auto"/>
            <w:noWrap/>
            <w:vAlign w:val="center"/>
            <w:hideMark/>
          </w:tcPr>
          <w:p w14:paraId="2258AF2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440" w:type="dxa"/>
            <w:tcBorders>
              <w:left w:val="nil"/>
              <w:right w:val="single" w:sz="4" w:space="0" w:color="auto"/>
            </w:tcBorders>
            <w:shd w:val="clear" w:color="auto" w:fill="auto"/>
            <w:noWrap/>
            <w:vAlign w:val="center"/>
            <w:hideMark/>
          </w:tcPr>
          <w:p w14:paraId="3F43E3A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0,326</w:t>
            </w:r>
          </w:p>
        </w:tc>
      </w:tr>
      <w:tr w:rsidR="00A147C6" w:rsidRPr="00A147C6" w14:paraId="0E4DE155"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6093E57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24D72D3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6DEF9F01"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60" w:type="dxa"/>
            <w:tcBorders>
              <w:left w:val="nil"/>
              <w:right w:val="single" w:sz="4" w:space="0" w:color="auto"/>
            </w:tcBorders>
            <w:shd w:val="clear" w:color="auto" w:fill="auto"/>
            <w:noWrap/>
            <w:vAlign w:val="center"/>
            <w:hideMark/>
          </w:tcPr>
          <w:p w14:paraId="1CB3D064"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440" w:type="dxa"/>
            <w:tcBorders>
              <w:left w:val="nil"/>
              <w:right w:val="single" w:sz="4" w:space="0" w:color="auto"/>
            </w:tcBorders>
            <w:shd w:val="clear" w:color="auto" w:fill="auto"/>
            <w:noWrap/>
            <w:vAlign w:val="bottom"/>
            <w:hideMark/>
          </w:tcPr>
          <w:p w14:paraId="394E5CE0" w14:textId="77777777" w:rsidR="0018468E" w:rsidRPr="00A147C6" w:rsidRDefault="0018468E" w:rsidP="002A27E1">
            <w:pPr>
              <w:spacing w:after="80" w:line="240" w:lineRule="auto"/>
              <w:rPr>
                <w:rFonts w:ascii="Times New Roman" w:eastAsia="Times New Roman" w:hAnsi="Times New Roman" w:cs="Times New Roman"/>
                <w:sz w:val="26"/>
                <w:szCs w:val="26"/>
              </w:rPr>
            </w:pPr>
          </w:p>
        </w:tc>
      </w:tr>
      <w:tr w:rsidR="0018468E" w:rsidRPr="00A147C6" w14:paraId="5BCE1178"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5CCA393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5500F94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bottom w:val="single" w:sz="4" w:space="0" w:color="auto"/>
              <w:right w:val="single" w:sz="4" w:space="0" w:color="auto"/>
            </w:tcBorders>
            <w:shd w:val="clear" w:color="auto" w:fill="auto"/>
            <w:noWrap/>
            <w:vAlign w:val="center"/>
            <w:hideMark/>
          </w:tcPr>
          <w:p w14:paraId="2168B30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60" w:type="dxa"/>
            <w:tcBorders>
              <w:left w:val="nil"/>
              <w:bottom w:val="single" w:sz="4" w:space="0" w:color="auto"/>
              <w:right w:val="single" w:sz="4" w:space="0" w:color="auto"/>
            </w:tcBorders>
            <w:shd w:val="clear" w:color="auto" w:fill="auto"/>
            <w:noWrap/>
            <w:vAlign w:val="center"/>
            <w:hideMark/>
          </w:tcPr>
          <w:p w14:paraId="48A9B66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440" w:type="dxa"/>
            <w:tcBorders>
              <w:left w:val="nil"/>
              <w:bottom w:val="single" w:sz="4" w:space="0" w:color="auto"/>
              <w:right w:val="single" w:sz="4" w:space="0" w:color="auto"/>
            </w:tcBorders>
            <w:shd w:val="clear" w:color="auto" w:fill="auto"/>
            <w:noWrap/>
            <w:vAlign w:val="center"/>
            <w:hideMark/>
          </w:tcPr>
          <w:p w14:paraId="31C7DF4B"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0,137</w:t>
            </w:r>
          </w:p>
        </w:tc>
      </w:tr>
    </w:tbl>
    <w:p w14:paraId="0B80FE8A" w14:textId="77777777" w:rsidR="0018468E" w:rsidRPr="00A147C6" w:rsidRDefault="0018468E" w:rsidP="0018468E">
      <w:pPr>
        <w:tabs>
          <w:tab w:val="left" w:pos="2968"/>
          <w:tab w:val="left" w:pos="6899"/>
          <w:tab w:val="left" w:pos="7947"/>
          <w:tab w:val="left" w:pos="8370"/>
          <w:tab w:val="left" w:pos="8550"/>
          <w:tab w:val="left" w:pos="8820"/>
        </w:tabs>
        <w:spacing w:after="80" w:line="240" w:lineRule="auto"/>
        <w:ind w:right="90"/>
        <w:jc w:val="right"/>
        <w:rPr>
          <w:rFonts w:ascii="Times New Roman" w:eastAsia="Times New Roman" w:hAnsi="Times New Roman" w:cs="Times New Roman"/>
          <w:bCs/>
          <w:iCs/>
          <w:sz w:val="26"/>
          <w:szCs w:val="26"/>
        </w:rPr>
      </w:pPr>
    </w:p>
    <w:p w14:paraId="6EB1B4B8" w14:textId="77777777" w:rsidR="00E836AE" w:rsidRPr="00A147C6" w:rsidRDefault="00622147" w:rsidP="00B8436C">
      <w:pPr>
        <w:spacing w:after="0" w:line="240" w:lineRule="auto"/>
        <w:jc w:val="both"/>
      </w:pPr>
      <w:r w:rsidRPr="00A147C6">
        <w:rPr>
          <w:rFonts w:ascii="Times New Roman" w:eastAsiaTheme="majorEastAsia" w:hAnsi="Times New Roman" w:cstheme="majorBidi"/>
          <w:b/>
          <w:iCs/>
          <w:sz w:val="26"/>
        </w:rPr>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suất!R335C11"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326EE6B6" w14:textId="77777777" w:rsidR="00E836AE" w:rsidRPr="00A147C6" w:rsidRDefault="00E836AE" w:rsidP="00BA63C9">
      <w:pPr>
        <w:pStyle w:val="Heading4"/>
      </w:pPr>
      <w:bookmarkStart w:id="251" w:name="_Toc57988284"/>
      <w:r w:rsidRPr="00A147C6">
        <w:t>TTC.21000 Duy tu năm cột tín hiệu đường ngang có gác 1 cơ cấu</w:t>
      </w:r>
      <w:bookmarkEnd w:id="251"/>
    </w:p>
    <w:p w14:paraId="6395B54C" w14:textId="77777777" w:rsidR="009B7562" w:rsidRPr="00A147C6" w:rsidRDefault="00622147" w:rsidP="00B8436C">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9B7562" w:rsidRPr="00A147C6">
        <w:rPr>
          <w:rFonts w:ascii="Times New Roman" w:eastAsia="Times New Roman" w:hAnsi="Times New Roman" w:cs="Times New Roman"/>
          <w:i/>
          <w:iCs/>
          <w:sz w:val="26"/>
          <w:szCs w:val="26"/>
        </w:rPr>
        <w:t>Thành phần công việc:</w:t>
      </w:r>
    </w:p>
    <w:p w14:paraId="01591502" w14:textId="77777777" w:rsidR="009B7562" w:rsidRPr="00A147C6" w:rsidRDefault="009B7562" w:rsidP="009B7562">
      <w:pPr>
        <w:tabs>
          <w:tab w:val="left" w:pos="2968"/>
          <w:tab w:val="left" w:pos="6899"/>
          <w:tab w:val="left" w:pos="7947"/>
          <w:tab w:val="left" w:pos="8820"/>
        </w:tabs>
        <w:spacing w:after="80" w:line="240" w:lineRule="auto"/>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51878C85" w14:textId="77777777" w:rsidR="0018468E" w:rsidRPr="00A147C6" w:rsidRDefault="0018468E" w:rsidP="0018468E">
      <w:pPr>
        <w:tabs>
          <w:tab w:val="left" w:pos="2968"/>
          <w:tab w:val="left" w:pos="6899"/>
          <w:tab w:val="left" w:pos="7947"/>
          <w:tab w:val="left" w:pos="8370"/>
          <w:tab w:val="left" w:pos="8550"/>
          <w:tab w:val="left" w:pos="8820"/>
        </w:tabs>
        <w:spacing w:after="80" w:line="240" w:lineRule="auto"/>
        <w:ind w:right="90"/>
        <w:jc w:val="right"/>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Đơn vị: 01 cột</w:t>
      </w:r>
    </w:p>
    <w:tbl>
      <w:tblPr>
        <w:tblW w:w="9355" w:type="dxa"/>
        <w:tblLook w:val="04A0" w:firstRow="1" w:lastRow="0" w:firstColumn="1" w:lastColumn="0" w:noHBand="0" w:noVBand="1"/>
      </w:tblPr>
      <w:tblGrid>
        <w:gridCol w:w="1423"/>
        <w:gridCol w:w="2265"/>
        <w:gridCol w:w="2970"/>
        <w:gridCol w:w="1260"/>
        <w:gridCol w:w="1440"/>
      </w:tblGrid>
      <w:tr w:rsidR="00A147C6" w:rsidRPr="00A147C6" w14:paraId="48D19326" w14:textId="77777777" w:rsidTr="002A27E1">
        <w:trPr>
          <w:trHeight w:val="330"/>
        </w:trPr>
        <w:tc>
          <w:tcPr>
            <w:tcW w:w="1420" w:type="dxa"/>
            <w:tcBorders>
              <w:top w:val="single" w:sz="4" w:space="0" w:color="auto"/>
              <w:left w:val="single" w:sz="4" w:space="0" w:color="auto"/>
              <w:bottom w:val="nil"/>
              <w:right w:val="single" w:sz="4" w:space="0" w:color="auto"/>
            </w:tcBorders>
            <w:shd w:val="clear" w:color="auto" w:fill="auto"/>
            <w:noWrap/>
            <w:vAlign w:val="center"/>
            <w:hideMark/>
          </w:tcPr>
          <w:p w14:paraId="5826BD4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265" w:type="dxa"/>
            <w:tcBorders>
              <w:top w:val="single" w:sz="4" w:space="0" w:color="auto"/>
              <w:left w:val="nil"/>
              <w:bottom w:val="nil"/>
              <w:right w:val="single" w:sz="4" w:space="0" w:color="auto"/>
            </w:tcBorders>
            <w:shd w:val="clear" w:color="auto" w:fill="auto"/>
            <w:noWrap/>
            <w:vAlign w:val="center"/>
            <w:hideMark/>
          </w:tcPr>
          <w:p w14:paraId="6137645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70" w:type="dxa"/>
            <w:tcBorders>
              <w:top w:val="single" w:sz="4" w:space="0" w:color="auto"/>
              <w:left w:val="nil"/>
              <w:bottom w:val="single" w:sz="4" w:space="0" w:color="auto"/>
              <w:right w:val="single" w:sz="4" w:space="0" w:color="auto"/>
            </w:tcBorders>
            <w:shd w:val="clear" w:color="auto" w:fill="auto"/>
            <w:noWrap/>
            <w:vAlign w:val="center"/>
            <w:hideMark/>
          </w:tcPr>
          <w:p w14:paraId="251155DE"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2517ED9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22022EFE"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86E605B" w14:textId="77777777" w:rsidTr="002A27E1">
        <w:trPr>
          <w:trHeight w:val="330"/>
        </w:trPr>
        <w:tc>
          <w:tcPr>
            <w:tcW w:w="14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B070095" w14:textId="77777777" w:rsidR="0018468E" w:rsidRPr="00A147C6" w:rsidRDefault="002222D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TTC.21</w:t>
            </w:r>
            <w:r w:rsidR="008F06F5" w:rsidRPr="00A147C6">
              <w:rPr>
                <w:rFonts w:ascii="Times New Roman" w:eastAsia="Times New Roman" w:hAnsi="Times New Roman" w:cs="Times New Roman"/>
                <w:sz w:val="26"/>
                <w:szCs w:val="26"/>
              </w:rPr>
              <w:t>0</w:t>
            </w:r>
            <w:r w:rsidRPr="00A147C6">
              <w:rPr>
                <w:rFonts w:ascii="Times New Roman" w:eastAsia="Times New Roman" w:hAnsi="Times New Roman" w:cs="Times New Roman"/>
                <w:sz w:val="26"/>
                <w:szCs w:val="26"/>
              </w:rPr>
              <w:t>00</w:t>
            </w:r>
          </w:p>
        </w:tc>
        <w:tc>
          <w:tcPr>
            <w:tcW w:w="22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6AE1D8F"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w:t>
            </w:r>
            <w:r w:rsidR="00D569FE" w:rsidRPr="00A147C6">
              <w:rPr>
                <w:rFonts w:ascii="Times New Roman" w:eastAsia="Times New Roman" w:hAnsi="Times New Roman" w:cs="Times New Roman"/>
                <w:sz w:val="26"/>
                <w:szCs w:val="26"/>
              </w:rPr>
              <w:t>t tín hiệu đường ngang có gác</w:t>
            </w:r>
            <w:r w:rsidRPr="00A147C6">
              <w:rPr>
                <w:rFonts w:ascii="Times New Roman" w:eastAsia="Times New Roman" w:hAnsi="Times New Roman" w:cs="Times New Roman"/>
                <w:sz w:val="26"/>
                <w:szCs w:val="26"/>
              </w:rPr>
              <w:t xml:space="preserve"> 1 cơ cấu</w:t>
            </w:r>
          </w:p>
        </w:tc>
        <w:tc>
          <w:tcPr>
            <w:tcW w:w="2970" w:type="dxa"/>
            <w:tcBorders>
              <w:top w:val="single" w:sz="4" w:space="0" w:color="auto"/>
              <w:left w:val="nil"/>
              <w:right w:val="single" w:sz="4" w:space="0" w:color="auto"/>
            </w:tcBorders>
            <w:shd w:val="clear" w:color="auto" w:fill="auto"/>
            <w:noWrap/>
            <w:vAlign w:val="center"/>
            <w:hideMark/>
          </w:tcPr>
          <w:p w14:paraId="20B0D117"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60" w:type="dxa"/>
            <w:tcBorders>
              <w:top w:val="single" w:sz="4" w:space="0" w:color="auto"/>
              <w:left w:val="nil"/>
              <w:right w:val="single" w:sz="4" w:space="0" w:color="auto"/>
            </w:tcBorders>
            <w:shd w:val="clear" w:color="auto" w:fill="auto"/>
            <w:noWrap/>
            <w:vAlign w:val="center"/>
            <w:hideMark/>
          </w:tcPr>
          <w:p w14:paraId="3A52268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440" w:type="dxa"/>
            <w:tcBorders>
              <w:top w:val="single" w:sz="4" w:space="0" w:color="auto"/>
              <w:left w:val="nil"/>
              <w:right w:val="single" w:sz="4" w:space="0" w:color="auto"/>
            </w:tcBorders>
            <w:shd w:val="clear" w:color="auto" w:fill="auto"/>
            <w:noWrap/>
            <w:vAlign w:val="bottom"/>
            <w:hideMark/>
          </w:tcPr>
          <w:p w14:paraId="7C9D4509"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0A2099E"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7D73671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4F46A3A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64008CB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260" w:type="dxa"/>
            <w:tcBorders>
              <w:left w:val="nil"/>
              <w:right w:val="single" w:sz="4" w:space="0" w:color="auto"/>
            </w:tcBorders>
            <w:shd w:val="clear" w:color="auto" w:fill="auto"/>
            <w:noWrap/>
            <w:vAlign w:val="center"/>
            <w:hideMark/>
          </w:tcPr>
          <w:p w14:paraId="0424176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77A2EE6F"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0,147</w:t>
            </w:r>
          </w:p>
        </w:tc>
      </w:tr>
      <w:tr w:rsidR="00A147C6" w:rsidRPr="00A147C6" w14:paraId="42DD2895"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2357BE7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783229A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3773D5E3" w14:textId="77777777" w:rsidR="0018468E" w:rsidRPr="00A147C6" w:rsidRDefault="008735C9"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260" w:type="dxa"/>
            <w:tcBorders>
              <w:left w:val="nil"/>
              <w:right w:val="single" w:sz="4" w:space="0" w:color="auto"/>
            </w:tcBorders>
            <w:shd w:val="clear" w:color="auto" w:fill="auto"/>
            <w:noWrap/>
            <w:vAlign w:val="center"/>
            <w:hideMark/>
          </w:tcPr>
          <w:p w14:paraId="71E13B8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68B6AB79"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0,664</w:t>
            </w:r>
          </w:p>
        </w:tc>
      </w:tr>
      <w:tr w:rsidR="00A147C6" w:rsidRPr="00A147C6" w14:paraId="4C168296"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396ABDF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4F074EE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666BC6E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260" w:type="dxa"/>
            <w:tcBorders>
              <w:left w:val="nil"/>
              <w:right w:val="single" w:sz="4" w:space="0" w:color="auto"/>
            </w:tcBorders>
            <w:shd w:val="clear" w:color="auto" w:fill="auto"/>
            <w:noWrap/>
            <w:vAlign w:val="center"/>
            <w:hideMark/>
          </w:tcPr>
          <w:p w14:paraId="4FBA0F2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440" w:type="dxa"/>
            <w:tcBorders>
              <w:left w:val="nil"/>
              <w:right w:val="single" w:sz="4" w:space="0" w:color="auto"/>
            </w:tcBorders>
            <w:shd w:val="clear" w:color="auto" w:fill="auto"/>
            <w:noWrap/>
            <w:vAlign w:val="center"/>
            <w:hideMark/>
          </w:tcPr>
          <w:p w14:paraId="2FE3AAA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0,543</w:t>
            </w:r>
          </w:p>
        </w:tc>
      </w:tr>
      <w:tr w:rsidR="00A147C6" w:rsidRPr="00A147C6" w14:paraId="3314C525"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169C9DF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1165E98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0DBC81C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260" w:type="dxa"/>
            <w:tcBorders>
              <w:left w:val="nil"/>
              <w:right w:val="single" w:sz="4" w:space="0" w:color="auto"/>
            </w:tcBorders>
            <w:shd w:val="clear" w:color="auto" w:fill="auto"/>
            <w:noWrap/>
            <w:vAlign w:val="center"/>
            <w:hideMark/>
          </w:tcPr>
          <w:p w14:paraId="13CAE5A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69D88936"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1,334</w:t>
            </w:r>
          </w:p>
        </w:tc>
      </w:tr>
      <w:tr w:rsidR="00A147C6" w:rsidRPr="00A147C6" w14:paraId="3FC407F2"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3EDBDED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1400424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68FC9BA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260" w:type="dxa"/>
            <w:tcBorders>
              <w:left w:val="nil"/>
              <w:right w:val="single" w:sz="4" w:space="0" w:color="auto"/>
            </w:tcBorders>
            <w:shd w:val="clear" w:color="auto" w:fill="auto"/>
            <w:noWrap/>
            <w:vAlign w:val="center"/>
            <w:hideMark/>
          </w:tcPr>
          <w:p w14:paraId="3DEB3B8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440" w:type="dxa"/>
            <w:tcBorders>
              <w:left w:val="nil"/>
              <w:right w:val="single" w:sz="4" w:space="0" w:color="auto"/>
            </w:tcBorders>
            <w:shd w:val="clear" w:color="auto" w:fill="auto"/>
            <w:noWrap/>
            <w:vAlign w:val="center"/>
            <w:hideMark/>
          </w:tcPr>
          <w:p w14:paraId="045804F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1,295</w:t>
            </w:r>
          </w:p>
        </w:tc>
      </w:tr>
      <w:tr w:rsidR="00A147C6" w:rsidRPr="00A147C6" w14:paraId="0C519775"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5E71A4E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48D12C6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1BA070F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260" w:type="dxa"/>
            <w:tcBorders>
              <w:left w:val="nil"/>
              <w:right w:val="single" w:sz="4" w:space="0" w:color="auto"/>
            </w:tcBorders>
            <w:shd w:val="clear" w:color="auto" w:fill="auto"/>
            <w:noWrap/>
            <w:vAlign w:val="center"/>
            <w:hideMark/>
          </w:tcPr>
          <w:p w14:paraId="751B550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3499D372"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0,300</w:t>
            </w:r>
          </w:p>
        </w:tc>
      </w:tr>
      <w:tr w:rsidR="00A147C6" w:rsidRPr="00A147C6" w14:paraId="3A62FF70"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312C0B3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01B7212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697FF61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260" w:type="dxa"/>
            <w:tcBorders>
              <w:left w:val="nil"/>
              <w:right w:val="single" w:sz="4" w:space="0" w:color="auto"/>
            </w:tcBorders>
            <w:shd w:val="clear" w:color="auto" w:fill="auto"/>
            <w:noWrap/>
            <w:vAlign w:val="center"/>
            <w:hideMark/>
          </w:tcPr>
          <w:p w14:paraId="6D1196A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56CE10AF"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0,247</w:t>
            </w:r>
          </w:p>
        </w:tc>
      </w:tr>
      <w:tr w:rsidR="00A147C6" w:rsidRPr="00A147C6" w14:paraId="5750F25A"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02EE3AD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0853103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75A1A88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260" w:type="dxa"/>
            <w:tcBorders>
              <w:left w:val="nil"/>
              <w:right w:val="single" w:sz="4" w:space="0" w:color="auto"/>
            </w:tcBorders>
            <w:shd w:val="clear" w:color="auto" w:fill="auto"/>
            <w:noWrap/>
            <w:vAlign w:val="center"/>
            <w:hideMark/>
          </w:tcPr>
          <w:p w14:paraId="55CA593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440" w:type="dxa"/>
            <w:tcBorders>
              <w:left w:val="nil"/>
              <w:right w:val="single" w:sz="4" w:space="0" w:color="auto"/>
            </w:tcBorders>
            <w:shd w:val="clear" w:color="auto" w:fill="auto"/>
            <w:noWrap/>
            <w:vAlign w:val="center"/>
            <w:hideMark/>
          </w:tcPr>
          <w:p w14:paraId="4ECE319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0,435</w:t>
            </w:r>
          </w:p>
        </w:tc>
      </w:tr>
      <w:tr w:rsidR="00A147C6" w:rsidRPr="00A147C6" w14:paraId="372AB8B4"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576E3CA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3B19202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4DF3DB20"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60" w:type="dxa"/>
            <w:tcBorders>
              <w:left w:val="nil"/>
              <w:right w:val="single" w:sz="4" w:space="0" w:color="auto"/>
            </w:tcBorders>
            <w:shd w:val="clear" w:color="auto" w:fill="auto"/>
            <w:noWrap/>
            <w:vAlign w:val="center"/>
            <w:hideMark/>
          </w:tcPr>
          <w:p w14:paraId="1F2A3BBC"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440" w:type="dxa"/>
            <w:tcBorders>
              <w:left w:val="nil"/>
              <w:right w:val="single" w:sz="4" w:space="0" w:color="auto"/>
            </w:tcBorders>
            <w:shd w:val="clear" w:color="auto" w:fill="auto"/>
            <w:noWrap/>
            <w:vAlign w:val="bottom"/>
            <w:hideMark/>
          </w:tcPr>
          <w:p w14:paraId="32425E5C" w14:textId="77777777" w:rsidR="0018468E" w:rsidRPr="00A147C6" w:rsidRDefault="0018468E" w:rsidP="002A27E1">
            <w:pPr>
              <w:spacing w:after="80" w:line="240" w:lineRule="auto"/>
              <w:rPr>
                <w:rFonts w:ascii="Times New Roman" w:eastAsia="Times New Roman" w:hAnsi="Times New Roman" w:cs="Times New Roman"/>
                <w:sz w:val="26"/>
                <w:szCs w:val="26"/>
              </w:rPr>
            </w:pPr>
          </w:p>
        </w:tc>
      </w:tr>
      <w:tr w:rsidR="00A147C6" w:rsidRPr="00A147C6" w14:paraId="08DE59F1"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7CFC9D9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02369FA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bottom w:val="single" w:sz="4" w:space="0" w:color="auto"/>
              <w:right w:val="single" w:sz="4" w:space="0" w:color="auto"/>
            </w:tcBorders>
            <w:shd w:val="clear" w:color="auto" w:fill="auto"/>
            <w:noWrap/>
            <w:vAlign w:val="center"/>
            <w:hideMark/>
          </w:tcPr>
          <w:p w14:paraId="0497451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60" w:type="dxa"/>
            <w:tcBorders>
              <w:left w:val="nil"/>
              <w:bottom w:val="single" w:sz="4" w:space="0" w:color="auto"/>
              <w:right w:val="single" w:sz="4" w:space="0" w:color="auto"/>
            </w:tcBorders>
            <w:shd w:val="clear" w:color="auto" w:fill="auto"/>
            <w:noWrap/>
            <w:vAlign w:val="center"/>
            <w:hideMark/>
          </w:tcPr>
          <w:p w14:paraId="3A42A6D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440" w:type="dxa"/>
            <w:tcBorders>
              <w:left w:val="nil"/>
              <w:bottom w:val="single" w:sz="4" w:space="0" w:color="auto"/>
              <w:right w:val="single" w:sz="4" w:space="0" w:color="auto"/>
            </w:tcBorders>
            <w:shd w:val="clear" w:color="auto" w:fill="auto"/>
            <w:noWrap/>
            <w:vAlign w:val="center"/>
            <w:hideMark/>
          </w:tcPr>
          <w:p w14:paraId="2A07D0B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0,314</w:t>
            </w:r>
          </w:p>
        </w:tc>
      </w:tr>
    </w:tbl>
    <w:p w14:paraId="552D3024" w14:textId="77777777" w:rsidR="00E836AE" w:rsidRPr="00A147C6" w:rsidRDefault="00622147" w:rsidP="00B8436C">
      <w:pPr>
        <w:spacing w:after="0" w:line="240" w:lineRule="auto"/>
        <w:jc w:val="both"/>
      </w:pPr>
      <w:r w:rsidRPr="00A147C6">
        <w:rPr>
          <w:rFonts w:ascii="Times New Roman" w:eastAsiaTheme="majorEastAsia" w:hAnsi="Times New Roman" w:cstheme="majorBidi"/>
          <w:b/>
          <w:iCs/>
          <w:sz w:val="26"/>
        </w:rPr>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suất!R336C11"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419CBAC2" w14:textId="77777777" w:rsidR="00E836AE" w:rsidRPr="00A147C6" w:rsidRDefault="00E836AE" w:rsidP="00BA63C9">
      <w:pPr>
        <w:pStyle w:val="Heading4"/>
      </w:pPr>
      <w:bookmarkStart w:id="252" w:name="_Toc57988285"/>
      <w:r w:rsidRPr="00A147C6">
        <w:t>TTC.21100 Duy tu năm cột tín hiệu đường ngang có gác 2 cơ cấu</w:t>
      </w:r>
      <w:bookmarkEnd w:id="252"/>
    </w:p>
    <w:p w14:paraId="34B56A9C" w14:textId="77777777" w:rsidR="009B7562" w:rsidRPr="00A147C6" w:rsidRDefault="00622147" w:rsidP="00B8436C">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9B7562" w:rsidRPr="00A147C6">
        <w:rPr>
          <w:rFonts w:ascii="Times New Roman" w:eastAsia="Times New Roman" w:hAnsi="Times New Roman" w:cs="Times New Roman"/>
          <w:i/>
          <w:iCs/>
          <w:sz w:val="26"/>
          <w:szCs w:val="26"/>
        </w:rPr>
        <w:t>Thành phần công việc:</w:t>
      </w:r>
    </w:p>
    <w:p w14:paraId="2EC7BD1D" w14:textId="77777777" w:rsidR="009B7562" w:rsidRPr="00A147C6" w:rsidRDefault="009B7562" w:rsidP="009B7562">
      <w:pPr>
        <w:tabs>
          <w:tab w:val="left" w:pos="2968"/>
          <w:tab w:val="left" w:pos="6899"/>
          <w:tab w:val="left" w:pos="7947"/>
          <w:tab w:val="left" w:pos="8820"/>
        </w:tabs>
        <w:spacing w:after="80" w:line="240" w:lineRule="auto"/>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3FAEBE3A" w14:textId="77777777" w:rsidR="0018468E" w:rsidRPr="00A147C6" w:rsidRDefault="0018468E" w:rsidP="0018468E">
      <w:pPr>
        <w:tabs>
          <w:tab w:val="left" w:pos="2968"/>
          <w:tab w:val="left" w:pos="6899"/>
          <w:tab w:val="left" w:pos="7947"/>
          <w:tab w:val="left" w:pos="8820"/>
        </w:tabs>
        <w:spacing w:after="80" w:line="240" w:lineRule="auto"/>
        <w:ind w:right="90"/>
        <w:jc w:val="right"/>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Đơn vị: 01 cột</w:t>
      </w:r>
    </w:p>
    <w:tbl>
      <w:tblPr>
        <w:tblW w:w="9325" w:type="dxa"/>
        <w:tblInd w:w="30" w:type="dxa"/>
        <w:tblLook w:val="04A0" w:firstRow="1" w:lastRow="0" w:firstColumn="1" w:lastColumn="0" w:noHBand="0" w:noVBand="1"/>
      </w:tblPr>
      <w:tblGrid>
        <w:gridCol w:w="1423"/>
        <w:gridCol w:w="2235"/>
        <w:gridCol w:w="2970"/>
        <w:gridCol w:w="1260"/>
        <w:gridCol w:w="1440"/>
      </w:tblGrid>
      <w:tr w:rsidR="00A147C6" w:rsidRPr="00A147C6" w14:paraId="68823847" w14:textId="77777777" w:rsidTr="002A27E1">
        <w:trPr>
          <w:trHeight w:val="330"/>
        </w:trPr>
        <w:tc>
          <w:tcPr>
            <w:tcW w:w="1420" w:type="dxa"/>
            <w:tcBorders>
              <w:top w:val="single" w:sz="4" w:space="0" w:color="auto"/>
              <w:left w:val="single" w:sz="4" w:space="0" w:color="auto"/>
              <w:bottom w:val="nil"/>
              <w:right w:val="single" w:sz="4" w:space="0" w:color="auto"/>
            </w:tcBorders>
            <w:shd w:val="clear" w:color="auto" w:fill="auto"/>
            <w:noWrap/>
            <w:vAlign w:val="center"/>
            <w:hideMark/>
          </w:tcPr>
          <w:p w14:paraId="2DC495DB"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235" w:type="dxa"/>
            <w:tcBorders>
              <w:top w:val="single" w:sz="4" w:space="0" w:color="auto"/>
              <w:left w:val="nil"/>
              <w:bottom w:val="nil"/>
              <w:right w:val="single" w:sz="4" w:space="0" w:color="auto"/>
            </w:tcBorders>
            <w:shd w:val="clear" w:color="auto" w:fill="auto"/>
            <w:noWrap/>
            <w:vAlign w:val="center"/>
            <w:hideMark/>
          </w:tcPr>
          <w:p w14:paraId="69B5C3C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70" w:type="dxa"/>
            <w:tcBorders>
              <w:top w:val="single" w:sz="4" w:space="0" w:color="auto"/>
              <w:left w:val="nil"/>
              <w:bottom w:val="single" w:sz="4" w:space="0" w:color="auto"/>
              <w:right w:val="single" w:sz="4" w:space="0" w:color="auto"/>
            </w:tcBorders>
            <w:shd w:val="clear" w:color="auto" w:fill="auto"/>
            <w:noWrap/>
            <w:vAlign w:val="center"/>
            <w:hideMark/>
          </w:tcPr>
          <w:p w14:paraId="7D24A59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01F1C58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3333E26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90660DF" w14:textId="77777777" w:rsidTr="002A27E1">
        <w:trPr>
          <w:trHeight w:val="330"/>
        </w:trPr>
        <w:tc>
          <w:tcPr>
            <w:tcW w:w="14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6B5F3FA" w14:textId="77777777" w:rsidR="0018468E" w:rsidRPr="00A147C6" w:rsidRDefault="002222D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TTC.21100</w:t>
            </w:r>
          </w:p>
        </w:tc>
        <w:tc>
          <w:tcPr>
            <w:tcW w:w="223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D5DA525"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w:t>
            </w:r>
            <w:r w:rsidR="00D569FE" w:rsidRPr="00A147C6">
              <w:rPr>
                <w:rFonts w:ascii="Times New Roman" w:eastAsia="Times New Roman" w:hAnsi="Times New Roman" w:cs="Times New Roman"/>
                <w:sz w:val="26"/>
                <w:szCs w:val="26"/>
              </w:rPr>
              <w:t>t tín hiệu đường ngang có gác</w:t>
            </w:r>
            <w:r w:rsidRPr="00A147C6">
              <w:rPr>
                <w:rFonts w:ascii="Times New Roman" w:eastAsia="Times New Roman" w:hAnsi="Times New Roman" w:cs="Times New Roman"/>
                <w:sz w:val="26"/>
                <w:szCs w:val="26"/>
              </w:rPr>
              <w:t xml:space="preserve"> 2 cơ cấu</w:t>
            </w:r>
          </w:p>
        </w:tc>
        <w:tc>
          <w:tcPr>
            <w:tcW w:w="2970" w:type="dxa"/>
            <w:tcBorders>
              <w:top w:val="single" w:sz="4" w:space="0" w:color="auto"/>
              <w:left w:val="nil"/>
              <w:right w:val="single" w:sz="4" w:space="0" w:color="auto"/>
            </w:tcBorders>
            <w:shd w:val="clear" w:color="auto" w:fill="auto"/>
            <w:noWrap/>
            <w:vAlign w:val="center"/>
            <w:hideMark/>
          </w:tcPr>
          <w:p w14:paraId="3C9568CA"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60" w:type="dxa"/>
            <w:tcBorders>
              <w:top w:val="single" w:sz="4" w:space="0" w:color="auto"/>
              <w:left w:val="nil"/>
              <w:right w:val="single" w:sz="4" w:space="0" w:color="auto"/>
            </w:tcBorders>
            <w:shd w:val="clear" w:color="auto" w:fill="auto"/>
            <w:noWrap/>
            <w:vAlign w:val="center"/>
            <w:hideMark/>
          </w:tcPr>
          <w:p w14:paraId="4AE1DA0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440" w:type="dxa"/>
            <w:tcBorders>
              <w:top w:val="single" w:sz="4" w:space="0" w:color="auto"/>
              <w:left w:val="nil"/>
              <w:right w:val="single" w:sz="4" w:space="0" w:color="auto"/>
            </w:tcBorders>
            <w:shd w:val="clear" w:color="auto" w:fill="auto"/>
            <w:noWrap/>
            <w:vAlign w:val="bottom"/>
            <w:hideMark/>
          </w:tcPr>
          <w:p w14:paraId="55765E24"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7B7FE96"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44BF240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35" w:type="dxa"/>
            <w:vMerge/>
            <w:tcBorders>
              <w:top w:val="single" w:sz="4" w:space="0" w:color="auto"/>
              <w:left w:val="single" w:sz="4" w:space="0" w:color="auto"/>
              <w:bottom w:val="single" w:sz="4" w:space="0" w:color="000000"/>
              <w:right w:val="single" w:sz="4" w:space="0" w:color="auto"/>
            </w:tcBorders>
            <w:vAlign w:val="center"/>
            <w:hideMark/>
          </w:tcPr>
          <w:p w14:paraId="73D5F24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71BCE13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260" w:type="dxa"/>
            <w:tcBorders>
              <w:left w:val="nil"/>
              <w:right w:val="single" w:sz="4" w:space="0" w:color="auto"/>
            </w:tcBorders>
            <w:shd w:val="clear" w:color="auto" w:fill="auto"/>
            <w:noWrap/>
            <w:vAlign w:val="center"/>
            <w:hideMark/>
          </w:tcPr>
          <w:p w14:paraId="7619D1C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5791996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0,184</w:t>
            </w:r>
          </w:p>
        </w:tc>
      </w:tr>
      <w:tr w:rsidR="00A147C6" w:rsidRPr="00A147C6" w14:paraId="2176AF0B"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38AE6A0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35" w:type="dxa"/>
            <w:vMerge/>
            <w:tcBorders>
              <w:top w:val="single" w:sz="4" w:space="0" w:color="auto"/>
              <w:left w:val="single" w:sz="4" w:space="0" w:color="auto"/>
              <w:bottom w:val="single" w:sz="4" w:space="0" w:color="000000"/>
              <w:right w:val="single" w:sz="4" w:space="0" w:color="auto"/>
            </w:tcBorders>
            <w:vAlign w:val="center"/>
            <w:hideMark/>
          </w:tcPr>
          <w:p w14:paraId="162573F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35DEAF23" w14:textId="77777777" w:rsidR="0018468E" w:rsidRPr="00A147C6" w:rsidRDefault="008735C9"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260" w:type="dxa"/>
            <w:tcBorders>
              <w:left w:val="nil"/>
              <w:right w:val="single" w:sz="4" w:space="0" w:color="auto"/>
            </w:tcBorders>
            <w:shd w:val="clear" w:color="auto" w:fill="auto"/>
            <w:noWrap/>
            <w:vAlign w:val="center"/>
            <w:hideMark/>
          </w:tcPr>
          <w:p w14:paraId="3AF1947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60D9E01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0,830</w:t>
            </w:r>
          </w:p>
        </w:tc>
      </w:tr>
      <w:tr w:rsidR="00A147C6" w:rsidRPr="00A147C6" w14:paraId="6F63DEF1"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612606E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35" w:type="dxa"/>
            <w:vMerge/>
            <w:tcBorders>
              <w:top w:val="single" w:sz="4" w:space="0" w:color="auto"/>
              <w:left w:val="single" w:sz="4" w:space="0" w:color="auto"/>
              <w:bottom w:val="single" w:sz="4" w:space="0" w:color="000000"/>
              <w:right w:val="single" w:sz="4" w:space="0" w:color="auto"/>
            </w:tcBorders>
            <w:vAlign w:val="center"/>
            <w:hideMark/>
          </w:tcPr>
          <w:p w14:paraId="0AE461F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768F904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260" w:type="dxa"/>
            <w:tcBorders>
              <w:left w:val="nil"/>
              <w:right w:val="single" w:sz="4" w:space="0" w:color="auto"/>
            </w:tcBorders>
            <w:shd w:val="clear" w:color="auto" w:fill="auto"/>
            <w:noWrap/>
            <w:vAlign w:val="center"/>
            <w:hideMark/>
          </w:tcPr>
          <w:p w14:paraId="7C9EF98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440" w:type="dxa"/>
            <w:tcBorders>
              <w:left w:val="nil"/>
              <w:right w:val="single" w:sz="4" w:space="0" w:color="auto"/>
            </w:tcBorders>
            <w:shd w:val="clear" w:color="auto" w:fill="auto"/>
            <w:noWrap/>
            <w:vAlign w:val="center"/>
            <w:hideMark/>
          </w:tcPr>
          <w:p w14:paraId="79D805CF"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0,679</w:t>
            </w:r>
          </w:p>
        </w:tc>
      </w:tr>
      <w:tr w:rsidR="00A147C6" w:rsidRPr="00A147C6" w14:paraId="4091340F"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656CB06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35" w:type="dxa"/>
            <w:vMerge/>
            <w:tcBorders>
              <w:top w:val="single" w:sz="4" w:space="0" w:color="auto"/>
              <w:left w:val="single" w:sz="4" w:space="0" w:color="auto"/>
              <w:bottom w:val="single" w:sz="4" w:space="0" w:color="000000"/>
              <w:right w:val="single" w:sz="4" w:space="0" w:color="auto"/>
            </w:tcBorders>
            <w:vAlign w:val="center"/>
            <w:hideMark/>
          </w:tcPr>
          <w:p w14:paraId="15B8F63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73CAE47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260" w:type="dxa"/>
            <w:tcBorders>
              <w:left w:val="nil"/>
              <w:right w:val="single" w:sz="4" w:space="0" w:color="auto"/>
            </w:tcBorders>
            <w:shd w:val="clear" w:color="auto" w:fill="auto"/>
            <w:noWrap/>
            <w:vAlign w:val="center"/>
            <w:hideMark/>
          </w:tcPr>
          <w:p w14:paraId="49AC6BF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76B6095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1,667</w:t>
            </w:r>
          </w:p>
        </w:tc>
      </w:tr>
      <w:tr w:rsidR="00A147C6" w:rsidRPr="00A147C6" w14:paraId="5C737921"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1D86FB3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35" w:type="dxa"/>
            <w:vMerge/>
            <w:tcBorders>
              <w:top w:val="single" w:sz="4" w:space="0" w:color="auto"/>
              <w:left w:val="single" w:sz="4" w:space="0" w:color="auto"/>
              <w:bottom w:val="single" w:sz="4" w:space="0" w:color="000000"/>
              <w:right w:val="single" w:sz="4" w:space="0" w:color="auto"/>
            </w:tcBorders>
            <w:vAlign w:val="center"/>
            <w:hideMark/>
          </w:tcPr>
          <w:p w14:paraId="5E5F552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0A53790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260" w:type="dxa"/>
            <w:tcBorders>
              <w:left w:val="nil"/>
              <w:right w:val="single" w:sz="4" w:space="0" w:color="auto"/>
            </w:tcBorders>
            <w:shd w:val="clear" w:color="auto" w:fill="auto"/>
            <w:noWrap/>
            <w:vAlign w:val="center"/>
            <w:hideMark/>
          </w:tcPr>
          <w:p w14:paraId="3F57385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440" w:type="dxa"/>
            <w:tcBorders>
              <w:left w:val="nil"/>
              <w:right w:val="single" w:sz="4" w:space="0" w:color="auto"/>
            </w:tcBorders>
            <w:shd w:val="clear" w:color="auto" w:fill="auto"/>
            <w:noWrap/>
            <w:vAlign w:val="center"/>
            <w:hideMark/>
          </w:tcPr>
          <w:p w14:paraId="101A4FC9"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1,619</w:t>
            </w:r>
          </w:p>
        </w:tc>
      </w:tr>
      <w:tr w:rsidR="00A147C6" w:rsidRPr="00A147C6" w14:paraId="4A2D682A"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54FAE02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35" w:type="dxa"/>
            <w:vMerge/>
            <w:tcBorders>
              <w:top w:val="single" w:sz="4" w:space="0" w:color="auto"/>
              <w:left w:val="single" w:sz="4" w:space="0" w:color="auto"/>
              <w:bottom w:val="single" w:sz="4" w:space="0" w:color="000000"/>
              <w:right w:val="single" w:sz="4" w:space="0" w:color="auto"/>
            </w:tcBorders>
            <w:vAlign w:val="center"/>
            <w:hideMark/>
          </w:tcPr>
          <w:p w14:paraId="3775E0A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40375DA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260" w:type="dxa"/>
            <w:tcBorders>
              <w:left w:val="nil"/>
              <w:right w:val="single" w:sz="4" w:space="0" w:color="auto"/>
            </w:tcBorders>
            <w:shd w:val="clear" w:color="auto" w:fill="auto"/>
            <w:noWrap/>
            <w:vAlign w:val="center"/>
            <w:hideMark/>
          </w:tcPr>
          <w:p w14:paraId="270F948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1BC0B00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0,375</w:t>
            </w:r>
          </w:p>
        </w:tc>
      </w:tr>
      <w:tr w:rsidR="00A147C6" w:rsidRPr="00A147C6" w14:paraId="652A749C"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4B01DD8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35" w:type="dxa"/>
            <w:vMerge/>
            <w:tcBorders>
              <w:top w:val="single" w:sz="4" w:space="0" w:color="auto"/>
              <w:left w:val="single" w:sz="4" w:space="0" w:color="auto"/>
              <w:bottom w:val="single" w:sz="4" w:space="0" w:color="000000"/>
              <w:right w:val="single" w:sz="4" w:space="0" w:color="auto"/>
            </w:tcBorders>
            <w:vAlign w:val="center"/>
            <w:hideMark/>
          </w:tcPr>
          <w:p w14:paraId="219BC4A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6FD4213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260" w:type="dxa"/>
            <w:tcBorders>
              <w:left w:val="nil"/>
              <w:right w:val="single" w:sz="4" w:space="0" w:color="auto"/>
            </w:tcBorders>
            <w:shd w:val="clear" w:color="auto" w:fill="auto"/>
            <w:noWrap/>
            <w:vAlign w:val="center"/>
            <w:hideMark/>
          </w:tcPr>
          <w:p w14:paraId="380C3AE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483CF25B"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0,308</w:t>
            </w:r>
          </w:p>
        </w:tc>
      </w:tr>
      <w:tr w:rsidR="00A147C6" w:rsidRPr="00A147C6" w14:paraId="39E550F9"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28C85F9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35" w:type="dxa"/>
            <w:vMerge/>
            <w:tcBorders>
              <w:top w:val="single" w:sz="4" w:space="0" w:color="auto"/>
              <w:left w:val="single" w:sz="4" w:space="0" w:color="auto"/>
              <w:bottom w:val="single" w:sz="4" w:space="0" w:color="000000"/>
              <w:right w:val="single" w:sz="4" w:space="0" w:color="auto"/>
            </w:tcBorders>
            <w:vAlign w:val="center"/>
            <w:hideMark/>
          </w:tcPr>
          <w:p w14:paraId="2A06D77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6384433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260" w:type="dxa"/>
            <w:tcBorders>
              <w:left w:val="nil"/>
              <w:right w:val="single" w:sz="4" w:space="0" w:color="auto"/>
            </w:tcBorders>
            <w:shd w:val="clear" w:color="auto" w:fill="auto"/>
            <w:noWrap/>
            <w:vAlign w:val="center"/>
            <w:hideMark/>
          </w:tcPr>
          <w:p w14:paraId="6412CEF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440" w:type="dxa"/>
            <w:tcBorders>
              <w:left w:val="nil"/>
              <w:right w:val="single" w:sz="4" w:space="0" w:color="auto"/>
            </w:tcBorders>
            <w:shd w:val="clear" w:color="auto" w:fill="auto"/>
            <w:noWrap/>
            <w:vAlign w:val="center"/>
            <w:hideMark/>
          </w:tcPr>
          <w:p w14:paraId="409BF3D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0,543</w:t>
            </w:r>
          </w:p>
        </w:tc>
      </w:tr>
      <w:tr w:rsidR="00A147C6" w:rsidRPr="00A147C6" w14:paraId="3ABFF7BA"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2D60353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35" w:type="dxa"/>
            <w:vMerge/>
            <w:tcBorders>
              <w:top w:val="single" w:sz="4" w:space="0" w:color="auto"/>
              <w:left w:val="single" w:sz="4" w:space="0" w:color="auto"/>
              <w:bottom w:val="single" w:sz="4" w:space="0" w:color="000000"/>
              <w:right w:val="single" w:sz="4" w:space="0" w:color="auto"/>
            </w:tcBorders>
            <w:vAlign w:val="center"/>
            <w:hideMark/>
          </w:tcPr>
          <w:p w14:paraId="5EE5D01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316C4DFB"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60" w:type="dxa"/>
            <w:tcBorders>
              <w:left w:val="nil"/>
              <w:right w:val="single" w:sz="4" w:space="0" w:color="auto"/>
            </w:tcBorders>
            <w:shd w:val="clear" w:color="auto" w:fill="auto"/>
            <w:noWrap/>
            <w:vAlign w:val="center"/>
            <w:hideMark/>
          </w:tcPr>
          <w:p w14:paraId="22F8714C"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440" w:type="dxa"/>
            <w:tcBorders>
              <w:left w:val="nil"/>
              <w:right w:val="single" w:sz="4" w:space="0" w:color="auto"/>
            </w:tcBorders>
            <w:shd w:val="clear" w:color="auto" w:fill="auto"/>
            <w:noWrap/>
            <w:vAlign w:val="bottom"/>
            <w:hideMark/>
          </w:tcPr>
          <w:p w14:paraId="301F45A7" w14:textId="77777777" w:rsidR="0018468E" w:rsidRPr="00A147C6" w:rsidRDefault="0018468E" w:rsidP="002A27E1">
            <w:pPr>
              <w:spacing w:after="80" w:line="240" w:lineRule="auto"/>
              <w:rPr>
                <w:rFonts w:ascii="Times New Roman" w:eastAsia="Times New Roman" w:hAnsi="Times New Roman" w:cs="Times New Roman"/>
                <w:sz w:val="26"/>
                <w:szCs w:val="26"/>
              </w:rPr>
            </w:pPr>
          </w:p>
        </w:tc>
      </w:tr>
      <w:tr w:rsidR="0018468E" w:rsidRPr="00A147C6" w14:paraId="550F8AC3"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718F6F2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35" w:type="dxa"/>
            <w:vMerge/>
            <w:tcBorders>
              <w:top w:val="single" w:sz="4" w:space="0" w:color="auto"/>
              <w:left w:val="single" w:sz="4" w:space="0" w:color="auto"/>
              <w:bottom w:val="single" w:sz="4" w:space="0" w:color="000000"/>
              <w:right w:val="single" w:sz="4" w:space="0" w:color="auto"/>
            </w:tcBorders>
            <w:vAlign w:val="center"/>
            <w:hideMark/>
          </w:tcPr>
          <w:p w14:paraId="26A87AD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bottom w:val="single" w:sz="4" w:space="0" w:color="auto"/>
              <w:right w:val="single" w:sz="4" w:space="0" w:color="auto"/>
            </w:tcBorders>
            <w:shd w:val="clear" w:color="auto" w:fill="auto"/>
            <w:noWrap/>
            <w:vAlign w:val="center"/>
            <w:hideMark/>
          </w:tcPr>
          <w:p w14:paraId="287E83F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60" w:type="dxa"/>
            <w:tcBorders>
              <w:left w:val="nil"/>
              <w:bottom w:val="single" w:sz="4" w:space="0" w:color="auto"/>
              <w:right w:val="single" w:sz="4" w:space="0" w:color="auto"/>
            </w:tcBorders>
            <w:shd w:val="clear" w:color="auto" w:fill="auto"/>
            <w:noWrap/>
            <w:vAlign w:val="center"/>
            <w:hideMark/>
          </w:tcPr>
          <w:p w14:paraId="18999B7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440" w:type="dxa"/>
            <w:tcBorders>
              <w:left w:val="nil"/>
              <w:bottom w:val="single" w:sz="4" w:space="0" w:color="auto"/>
              <w:right w:val="single" w:sz="4" w:space="0" w:color="auto"/>
            </w:tcBorders>
            <w:shd w:val="clear" w:color="auto" w:fill="auto"/>
            <w:noWrap/>
            <w:vAlign w:val="center"/>
            <w:hideMark/>
          </w:tcPr>
          <w:p w14:paraId="57EDB39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0,365</w:t>
            </w:r>
          </w:p>
        </w:tc>
      </w:tr>
    </w:tbl>
    <w:p w14:paraId="504B2BB0"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p>
    <w:p w14:paraId="6ED7D866" w14:textId="77777777" w:rsidR="00E836AE" w:rsidRPr="00A147C6" w:rsidRDefault="00622147" w:rsidP="00B8436C">
      <w:pPr>
        <w:spacing w:after="0" w:line="240" w:lineRule="auto"/>
        <w:jc w:val="both"/>
      </w:pPr>
      <w:r w:rsidRPr="00A147C6">
        <w:rPr>
          <w:rFonts w:ascii="Times New Roman" w:eastAsiaTheme="majorEastAsia" w:hAnsi="Times New Roman" w:cstheme="majorBidi"/>
          <w:b/>
          <w:iCs/>
          <w:sz w:val="26"/>
        </w:rPr>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suất!R337C11"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6995BC9C" w14:textId="77777777" w:rsidR="00E836AE" w:rsidRPr="00A147C6" w:rsidRDefault="00E836AE" w:rsidP="00BA63C9">
      <w:pPr>
        <w:pStyle w:val="Heading4"/>
      </w:pPr>
      <w:bookmarkStart w:id="253" w:name="_Toc57988286"/>
      <w:r w:rsidRPr="00A147C6">
        <w:t>TTC.21200 Duy tu năm cột tín hiệu đường ngang cảnh báo tự động 1 cơ cấu</w:t>
      </w:r>
      <w:bookmarkEnd w:id="253"/>
    </w:p>
    <w:p w14:paraId="30719ABE" w14:textId="77777777" w:rsidR="009B7562" w:rsidRPr="00A147C6" w:rsidRDefault="00622147" w:rsidP="00B8436C">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9B7562" w:rsidRPr="00A147C6">
        <w:rPr>
          <w:rFonts w:ascii="Times New Roman" w:eastAsia="Times New Roman" w:hAnsi="Times New Roman" w:cs="Times New Roman"/>
          <w:i/>
          <w:iCs/>
          <w:sz w:val="26"/>
          <w:szCs w:val="26"/>
        </w:rPr>
        <w:t>Thành phần công việc:</w:t>
      </w:r>
    </w:p>
    <w:p w14:paraId="114A3E59" w14:textId="77777777" w:rsidR="009B7562" w:rsidRPr="00A147C6" w:rsidRDefault="009B7562" w:rsidP="009B7562">
      <w:pPr>
        <w:tabs>
          <w:tab w:val="left" w:pos="2968"/>
          <w:tab w:val="left" w:pos="6899"/>
          <w:tab w:val="left" w:pos="7947"/>
          <w:tab w:val="left" w:pos="8820"/>
        </w:tabs>
        <w:spacing w:after="80" w:line="240" w:lineRule="auto"/>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68468F35" w14:textId="77777777" w:rsidR="0018468E" w:rsidRPr="00A147C6" w:rsidRDefault="0018468E" w:rsidP="0018468E">
      <w:pPr>
        <w:tabs>
          <w:tab w:val="left" w:pos="2968"/>
          <w:tab w:val="left" w:pos="6899"/>
          <w:tab w:val="left" w:pos="7947"/>
          <w:tab w:val="left" w:pos="8820"/>
        </w:tabs>
        <w:spacing w:after="80" w:line="240" w:lineRule="auto"/>
        <w:ind w:right="90"/>
        <w:jc w:val="right"/>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Đơn vị: 01 cột</w:t>
      </w:r>
    </w:p>
    <w:tbl>
      <w:tblPr>
        <w:tblW w:w="9340" w:type="dxa"/>
        <w:tblInd w:w="15" w:type="dxa"/>
        <w:tblLook w:val="04A0" w:firstRow="1" w:lastRow="0" w:firstColumn="1" w:lastColumn="0" w:noHBand="0" w:noVBand="1"/>
      </w:tblPr>
      <w:tblGrid>
        <w:gridCol w:w="1423"/>
        <w:gridCol w:w="2250"/>
        <w:gridCol w:w="2970"/>
        <w:gridCol w:w="1260"/>
        <w:gridCol w:w="1440"/>
      </w:tblGrid>
      <w:tr w:rsidR="00A147C6" w:rsidRPr="00A147C6" w14:paraId="04C0926E" w14:textId="77777777" w:rsidTr="002A27E1">
        <w:trPr>
          <w:trHeight w:val="330"/>
        </w:trPr>
        <w:tc>
          <w:tcPr>
            <w:tcW w:w="1420" w:type="dxa"/>
            <w:tcBorders>
              <w:top w:val="single" w:sz="4" w:space="0" w:color="auto"/>
              <w:left w:val="single" w:sz="4" w:space="0" w:color="auto"/>
              <w:bottom w:val="nil"/>
              <w:right w:val="single" w:sz="4" w:space="0" w:color="auto"/>
            </w:tcBorders>
            <w:shd w:val="clear" w:color="auto" w:fill="auto"/>
            <w:noWrap/>
            <w:vAlign w:val="center"/>
            <w:hideMark/>
          </w:tcPr>
          <w:p w14:paraId="75F0CAE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250" w:type="dxa"/>
            <w:tcBorders>
              <w:top w:val="single" w:sz="4" w:space="0" w:color="auto"/>
              <w:left w:val="nil"/>
              <w:bottom w:val="nil"/>
              <w:right w:val="single" w:sz="4" w:space="0" w:color="auto"/>
            </w:tcBorders>
            <w:shd w:val="clear" w:color="auto" w:fill="auto"/>
            <w:noWrap/>
            <w:vAlign w:val="center"/>
            <w:hideMark/>
          </w:tcPr>
          <w:p w14:paraId="31A4FA4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70" w:type="dxa"/>
            <w:tcBorders>
              <w:top w:val="single" w:sz="4" w:space="0" w:color="auto"/>
              <w:left w:val="nil"/>
              <w:bottom w:val="single" w:sz="4" w:space="0" w:color="auto"/>
              <w:right w:val="single" w:sz="4" w:space="0" w:color="auto"/>
            </w:tcBorders>
            <w:shd w:val="clear" w:color="auto" w:fill="auto"/>
            <w:noWrap/>
            <w:vAlign w:val="center"/>
            <w:hideMark/>
          </w:tcPr>
          <w:p w14:paraId="2122411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A28249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31116E4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612324A" w14:textId="77777777" w:rsidTr="002A27E1">
        <w:trPr>
          <w:trHeight w:val="330"/>
        </w:trPr>
        <w:tc>
          <w:tcPr>
            <w:tcW w:w="14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ABE4A5E" w14:textId="77777777" w:rsidR="0018468E" w:rsidRPr="00A147C6" w:rsidRDefault="002222D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TTC.21200</w:t>
            </w:r>
          </w:p>
        </w:tc>
        <w:tc>
          <w:tcPr>
            <w:tcW w:w="225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137F222"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đường ngang cảnh báo tự động 1 cơ cấu</w:t>
            </w:r>
          </w:p>
        </w:tc>
        <w:tc>
          <w:tcPr>
            <w:tcW w:w="2970" w:type="dxa"/>
            <w:tcBorders>
              <w:top w:val="single" w:sz="4" w:space="0" w:color="auto"/>
              <w:left w:val="nil"/>
              <w:right w:val="single" w:sz="4" w:space="0" w:color="auto"/>
            </w:tcBorders>
            <w:shd w:val="clear" w:color="auto" w:fill="auto"/>
            <w:noWrap/>
            <w:vAlign w:val="center"/>
            <w:hideMark/>
          </w:tcPr>
          <w:p w14:paraId="7A50D119"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60" w:type="dxa"/>
            <w:tcBorders>
              <w:top w:val="single" w:sz="4" w:space="0" w:color="auto"/>
              <w:left w:val="nil"/>
              <w:right w:val="single" w:sz="4" w:space="0" w:color="auto"/>
            </w:tcBorders>
            <w:shd w:val="clear" w:color="auto" w:fill="auto"/>
            <w:noWrap/>
            <w:vAlign w:val="center"/>
            <w:hideMark/>
          </w:tcPr>
          <w:p w14:paraId="0972A89E"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440" w:type="dxa"/>
            <w:tcBorders>
              <w:top w:val="single" w:sz="4" w:space="0" w:color="auto"/>
              <w:left w:val="nil"/>
              <w:right w:val="single" w:sz="4" w:space="0" w:color="auto"/>
            </w:tcBorders>
            <w:shd w:val="clear" w:color="auto" w:fill="auto"/>
            <w:noWrap/>
            <w:vAlign w:val="bottom"/>
            <w:hideMark/>
          </w:tcPr>
          <w:p w14:paraId="0EBB64AE"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93F1429"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43201AD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41B3BC9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2757F0E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260" w:type="dxa"/>
            <w:tcBorders>
              <w:left w:val="nil"/>
              <w:right w:val="single" w:sz="4" w:space="0" w:color="auto"/>
            </w:tcBorders>
            <w:shd w:val="clear" w:color="auto" w:fill="auto"/>
            <w:noWrap/>
            <w:vAlign w:val="center"/>
            <w:hideMark/>
          </w:tcPr>
          <w:p w14:paraId="73C1E99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712C3D78"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0,184</w:t>
            </w:r>
          </w:p>
        </w:tc>
      </w:tr>
      <w:tr w:rsidR="00A147C6" w:rsidRPr="00A147C6" w14:paraId="5B4700C8"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13F5549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45BA193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0F653077" w14:textId="77777777" w:rsidR="0018468E" w:rsidRPr="00A147C6" w:rsidRDefault="008735C9"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260" w:type="dxa"/>
            <w:tcBorders>
              <w:left w:val="nil"/>
              <w:right w:val="single" w:sz="4" w:space="0" w:color="auto"/>
            </w:tcBorders>
            <w:shd w:val="clear" w:color="auto" w:fill="auto"/>
            <w:noWrap/>
            <w:vAlign w:val="center"/>
            <w:hideMark/>
          </w:tcPr>
          <w:p w14:paraId="3800F98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1871A802"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0,830</w:t>
            </w:r>
          </w:p>
        </w:tc>
      </w:tr>
      <w:tr w:rsidR="00A147C6" w:rsidRPr="00A147C6" w14:paraId="54B12FEC"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4DF5F15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6F396E8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0952008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260" w:type="dxa"/>
            <w:tcBorders>
              <w:left w:val="nil"/>
              <w:right w:val="single" w:sz="4" w:space="0" w:color="auto"/>
            </w:tcBorders>
            <w:shd w:val="clear" w:color="auto" w:fill="auto"/>
            <w:noWrap/>
            <w:vAlign w:val="center"/>
            <w:hideMark/>
          </w:tcPr>
          <w:p w14:paraId="29EBA3B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440" w:type="dxa"/>
            <w:tcBorders>
              <w:left w:val="nil"/>
              <w:right w:val="single" w:sz="4" w:space="0" w:color="auto"/>
            </w:tcBorders>
            <w:shd w:val="clear" w:color="auto" w:fill="auto"/>
            <w:noWrap/>
            <w:vAlign w:val="center"/>
            <w:hideMark/>
          </w:tcPr>
          <w:p w14:paraId="4FF3BD4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0,679</w:t>
            </w:r>
          </w:p>
        </w:tc>
      </w:tr>
      <w:tr w:rsidR="00A147C6" w:rsidRPr="00A147C6" w14:paraId="28BD6117"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2C88567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056AC68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6C4E65E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260" w:type="dxa"/>
            <w:tcBorders>
              <w:left w:val="nil"/>
              <w:right w:val="single" w:sz="4" w:space="0" w:color="auto"/>
            </w:tcBorders>
            <w:shd w:val="clear" w:color="auto" w:fill="auto"/>
            <w:noWrap/>
            <w:vAlign w:val="center"/>
            <w:hideMark/>
          </w:tcPr>
          <w:p w14:paraId="16A858B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5360197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1,667</w:t>
            </w:r>
          </w:p>
        </w:tc>
      </w:tr>
      <w:tr w:rsidR="00A147C6" w:rsidRPr="00A147C6" w14:paraId="6CF041F7"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0442830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06AA5F7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511C441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260" w:type="dxa"/>
            <w:tcBorders>
              <w:left w:val="nil"/>
              <w:right w:val="single" w:sz="4" w:space="0" w:color="auto"/>
            </w:tcBorders>
            <w:shd w:val="clear" w:color="auto" w:fill="auto"/>
            <w:noWrap/>
            <w:vAlign w:val="center"/>
            <w:hideMark/>
          </w:tcPr>
          <w:p w14:paraId="446D48F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440" w:type="dxa"/>
            <w:tcBorders>
              <w:left w:val="nil"/>
              <w:right w:val="single" w:sz="4" w:space="0" w:color="auto"/>
            </w:tcBorders>
            <w:shd w:val="clear" w:color="auto" w:fill="auto"/>
            <w:noWrap/>
            <w:vAlign w:val="center"/>
            <w:hideMark/>
          </w:tcPr>
          <w:p w14:paraId="2F94724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1,619</w:t>
            </w:r>
          </w:p>
        </w:tc>
      </w:tr>
      <w:tr w:rsidR="00A147C6" w:rsidRPr="00A147C6" w14:paraId="7D2088ED"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581F817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4BB678E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3248815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260" w:type="dxa"/>
            <w:tcBorders>
              <w:left w:val="nil"/>
              <w:right w:val="single" w:sz="4" w:space="0" w:color="auto"/>
            </w:tcBorders>
            <w:shd w:val="clear" w:color="auto" w:fill="auto"/>
            <w:noWrap/>
            <w:vAlign w:val="center"/>
            <w:hideMark/>
          </w:tcPr>
          <w:p w14:paraId="2295ED0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6CB1D40B"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0,375</w:t>
            </w:r>
          </w:p>
        </w:tc>
      </w:tr>
      <w:tr w:rsidR="00A147C6" w:rsidRPr="00A147C6" w14:paraId="3262C0B4"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6431F1B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6B120E6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2EBF965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260" w:type="dxa"/>
            <w:tcBorders>
              <w:left w:val="nil"/>
              <w:right w:val="single" w:sz="4" w:space="0" w:color="auto"/>
            </w:tcBorders>
            <w:shd w:val="clear" w:color="auto" w:fill="auto"/>
            <w:noWrap/>
            <w:vAlign w:val="center"/>
            <w:hideMark/>
          </w:tcPr>
          <w:p w14:paraId="06F6F9B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4BD7D71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0,308</w:t>
            </w:r>
          </w:p>
        </w:tc>
      </w:tr>
      <w:tr w:rsidR="00A147C6" w:rsidRPr="00A147C6" w14:paraId="023EE4EE"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11879A3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1A33641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40932D0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260" w:type="dxa"/>
            <w:tcBorders>
              <w:left w:val="nil"/>
              <w:right w:val="single" w:sz="4" w:space="0" w:color="auto"/>
            </w:tcBorders>
            <w:shd w:val="clear" w:color="auto" w:fill="auto"/>
            <w:noWrap/>
            <w:vAlign w:val="center"/>
            <w:hideMark/>
          </w:tcPr>
          <w:p w14:paraId="6933569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440" w:type="dxa"/>
            <w:tcBorders>
              <w:left w:val="nil"/>
              <w:right w:val="single" w:sz="4" w:space="0" w:color="auto"/>
            </w:tcBorders>
            <w:shd w:val="clear" w:color="auto" w:fill="auto"/>
            <w:noWrap/>
            <w:vAlign w:val="center"/>
            <w:hideMark/>
          </w:tcPr>
          <w:p w14:paraId="718E7C2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0,543</w:t>
            </w:r>
          </w:p>
        </w:tc>
      </w:tr>
      <w:tr w:rsidR="00A147C6" w:rsidRPr="00A147C6" w14:paraId="793DE768"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41E1277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75B327F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7511209E"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60" w:type="dxa"/>
            <w:tcBorders>
              <w:left w:val="nil"/>
              <w:right w:val="single" w:sz="4" w:space="0" w:color="auto"/>
            </w:tcBorders>
            <w:shd w:val="clear" w:color="auto" w:fill="auto"/>
            <w:noWrap/>
            <w:vAlign w:val="center"/>
            <w:hideMark/>
          </w:tcPr>
          <w:p w14:paraId="2D1D5133"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440" w:type="dxa"/>
            <w:tcBorders>
              <w:left w:val="nil"/>
              <w:right w:val="single" w:sz="4" w:space="0" w:color="auto"/>
            </w:tcBorders>
            <w:shd w:val="clear" w:color="auto" w:fill="auto"/>
            <w:noWrap/>
            <w:vAlign w:val="bottom"/>
            <w:hideMark/>
          </w:tcPr>
          <w:p w14:paraId="58C0D87C" w14:textId="77777777" w:rsidR="0018468E" w:rsidRPr="00A147C6" w:rsidRDefault="0018468E" w:rsidP="002A27E1">
            <w:pPr>
              <w:spacing w:after="80" w:line="240" w:lineRule="auto"/>
              <w:rPr>
                <w:rFonts w:ascii="Times New Roman" w:eastAsia="Times New Roman" w:hAnsi="Times New Roman" w:cs="Times New Roman"/>
                <w:sz w:val="26"/>
                <w:szCs w:val="26"/>
              </w:rPr>
            </w:pPr>
          </w:p>
        </w:tc>
      </w:tr>
      <w:tr w:rsidR="00A147C6" w:rsidRPr="00A147C6" w14:paraId="0A981CDE"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56E3833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712E516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bottom w:val="single" w:sz="4" w:space="0" w:color="auto"/>
              <w:right w:val="single" w:sz="4" w:space="0" w:color="auto"/>
            </w:tcBorders>
            <w:shd w:val="clear" w:color="auto" w:fill="auto"/>
            <w:noWrap/>
            <w:vAlign w:val="center"/>
            <w:hideMark/>
          </w:tcPr>
          <w:p w14:paraId="18F6275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60" w:type="dxa"/>
            <w:tcBorders>
              <w:left w:val="nil"/>
              <w:bottom w:val="single" w:sz="4" w:space="0" w:color="auto"/>
              <w:right w:val="single" w:sz="4" w:space="0" w:color="auto"/>
            </w:tcBorders>
            <w:shd w:val="clear" w:color="auto" w:fill="auto"/>
            <w:noWrap/>
            <w:vAlign w:val="center"/>
            <w:hideMark/>
          </w:tcPr>
          <w:p w14:paraId="364F707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440" w:type="dxa"/>
            <w:tcBorders>
              <w:left w:val="nil"/>
              <w:bottom w:val="single" w:sz="4" w:space="0" w:color="auto"/>
              <w:right w:val="single" w:sz="4" w:space="0" w:color="auto"/>
            </w:tcBorders>
            <w:shd w:val="clear" w:color="auto" w:fill="auto"/>
            <w:noWrap/>
            <w:vAlign w:val="center"/>
            <w:hideMark/>
          </w:tcPr>
          <w:p w14:paraId="209B8DB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0,312</w:t>
            </w:r>
          </w:p>
        </w:tc>
      </w:tr>
    </w:tbl>
    <w:p w14:paraId="08982866" w14:textId="77777777" w:rsidR="00E836AE" w:rsidRPr="00A147C6" w:rsidRDefault="00622147" w:rsidP="00B8436C">
      <w:pPr>
        <w:spacing w:after="0" w:line="240" w:lineRule="auto"/>
        <w:jc w:val="both"/>
      </w:pPr>
      <w:r w:rsidRPr="00A147C6">
        <w:rPr>
          <w:rFonts w:ascii="Times New Roman" w:eastAsiaTheme="majorEastAsia" w:hAnsi="Times New Roman" w:cstheme="majorBidi"/>
          <w:b/>
          <w:iCs/>
          <w:sz w:val="26"/>
        </w:rPr>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suất!R338C11"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505289ED" w14:textId="77777777" w:rsidR="00E836AE" w:rsidRPr="00A147C6" w:rsidRDefault="00E836AE" w:rsidP="00BA63C9">
      <w:pPr>
        <w:pStyle w:val="Heading4"/>
      </w:pPr>
      <w:bookmarkStart w:id="254" w:name="_Toc57988287"/>
      <w:r w:rsidRPr="00A147C6">
        <w:t>TTC.21300 Duy tu năm cột tín hiệu đường ngang cảnh báo tự động 2 cơ cấu</w:t>
      </w:r>
      <w:bookmarkEnd w:id="254"/>
    </w:p>
    <w:p w14:paraId="09821DC5" w14:textId="77777777" w:rsidR="009B7562" w:rsidRPr="00A147C6" w:rsidRDefault="00622147" w:rsidP="00B8436C">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9B7562" w:rsidRPr="00A147C6">
        <w:rPr>
          <w:rFonts w:ascii="Times New Roman" w:eastAsia="Times New Roman" w:hAnsi="Times New Roman" w:cs="Times New Roman"/>
          <w:i/>
          <w:iCs/>
          <w:sz w:val="26"/>
          <w:szCs w:val="26"/>
        </w:rPr>
        <w:t>Thành phần công việc:</w:t>
      </w:r>
    </w:p>
    <w:p w14:paraId="5FBCCBC8" w14:textId="77777777" w:rsidR="009B7562" w:rsidRPr="00A147C6" w:rsidRDefault="009B7562" w:rsidP="009B7562">
      <w:pPr>
        <w:tabs>
          <w:tab w:val="left" w:pos="2968"/>
          <w:tab w:val="left" w:pos="6899"/>
          <w:tab w:val="left" w:pos="7947"/>
          <w:tab w:val="left" w:pos="8820"/>
        </w:tabs>
        <w:spacing w:after="80" w:line="240" w:lineRule="auto"/>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duy tu cột tín hiệu, kiểm tra hoạt động đảm bảo đúng kỹ thuật, thu dọn hiện trường.</w:t>
      </w:r>
    </w:p>
    <w:p w14:paraId="68E2A0DA" w14:textId="77777777" w:rsidR="0018468E" w:rsidRPr="00A147C6" w:rsidRDefault="0018468E" w:rsidP="0018468E">
      <w:pPr>
        <w:tabs>
          <w:tab w:val="left" w:pos="2968"/>
          <w:tab w:val="left" w:pos="6899"/>
          <w:tab w:val="left" w:pos="7947"/>
          <w:tab w:val="left" w:pos="8820"/>
        </w:tabs>
        <w:spacing w:after="80" w:line="240" w:lineRule="auto"/>
        <w:ind w:right="90"/>
        <w:jc w:val="right"/>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Đơn vị: 01 cột</w:t>
      </w:r>
    </w:p>
    <w:tbl>
      <w:tblPr>
        <w:tblW w:w="9355" w:type="dxa"/>
        <w:tblLook w:val="04A0" w:firstRow="1" w:lastRow="0" w:firstColumn="1" w:lastColumn="0" w:noHBand="0" w:noVBand="1"/>
      </w:tblPr>
      <w:tblGrid>
        <w:gridCol w:w="1423"/>
        <w:gridCol w:w="2265"/>
        <w:gridCol w:w="2970"/>
        <w:gridCol w:w="1260"/>
        <w:gridCol w:w="1440"/>
      </w:tblGrid>
      <w:tr w:rsidR="00A147C6" w:rsidRPr="00A147C6" w14:paraId="5AC34D4F" w14:textId="77777777" w:rsidTr="002A27E1">
        <w:trPr>
          <w:trHeight w:val="330"/>
        </w:trPr>
        <w:tc>
          <w:tcPr>
            <w:tcW w:w="1420" w:type="dxa"/>
            <w:tcBorders>
              <w:top w:val="single" w:sz="4" w:space="0" w:color="auto"/>
              <w:left w:val="single" w:sz="4" w:space="0" w:color="auto"/>
              <w:bottom w:val="nil"/>
              <w:right w:val="single" w:sz="4" w:space="0" w:color="auto"/>
            </w:tcBorders>
            <w:shd w:val="clear" w:color="auto" w:fill="auto"/>
            <w:noWrap/>
            <w:vAlign w:val="center"/>
            <w:hideMark/>
          </w:tcPr>
          <w:p w14:paraId="5941CC4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265" w:type="dxa"/>
            <w:tcBorders>
              <w:top w:val="single" w:sz="4" w:space="0" w:color="auto"/>
              <w:left w:val="nil"/>
              <w:bottom w:val="nil"/>
              <w:right w:val="single" w:sz="4" w:space="0" w:color="auto"/>
            </w:tcBorders>
            <w:shd w:val="clear" w:color="auto" w:fill="auto"/>
            <w:noWrap/>
            <w:vAlign w:val="center"/>
            <w:hideMark/>
          </w:tcPr>
          <w:p w14:paraId="4C47582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70" w:type="dxa"/>
            <w:tcBorders>
              <w:top w:val="single" w:sz="4" w:space="0" w:color="auto"/>
              <w:left w:val="nil"/>
              <w:bottom w:val="single" w:sz="4" w:space="0" w:color="auto"/>
              <w:right w:val="single" w:sz="4" w:space="0" w:color="auto"/>
            </w:tcBorders>
            <w:shd w:val="clear" w:color="auto" w:fill="auto"/>
            <w:noWrap/>
            <w:vAlign w:val="center"/>
            <w:hideMark/>
          </w:tcPr>
          <w:p w14:paraId="680E84A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003A70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772B7F6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77AC0B7" w14:textId="77777777" w:rsidTr="002A27E1">
        <w:trPr>
          <w:trHeight w:val="330"/>
        </w:trPr>
        <w:tc>
          <w:tcPr>
            <w:tcW w:w="14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179C737" w14:textId="77777777" w:rsidR="0018468E" w:rsidRPr="00A147C6" w:rsidRDefault="0018468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w:t>
            </w:r>
            <w:r w:rsidR="002222DE" w:rsidRPr="00A147C6">
              <w:rPr>
                <w:rFonts w:ascii="Times New Roman" w:eastAsia="Times New Roman" w:hAnsi="Times New Roman" w:cs="Times New Roman"/>
                <w:sz w:val="26"/>
                <w:szCs w:val="26"/>
              </w:rPr>
              <w:t>C.21300</w:t>
            </w:r>
          </w:p>
        </w:tc>
        <w:tc>
          <w:tcPr>
            <w:tcW w:w="22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7DC3198"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Duy tu năm cột tín hiệu đường ngang cảnh báo tự động 2 cơ cấu</w:t>
            </w:r>
          </w:p>
        </w:tc>
        <w:tc>
          <w:tcPr>
            <w:tcW w:w="2970" w:type="dxa"/>
            <w:tcBorders>
              <w:top w:val="single" w:sz="4" w:space="0" w:color="auto"/>
              <w:left w:val="nil"/>
              <w:right w:val="single" w:sz="4" w:space="0" w:color="auto"/>
            </w:tcBorders>
            <w:shd w:val="clear" w:color="auto" w:fill="auto"/>
            <w:noWrap/>
            <w:vAlign w:val="center"/>
            <w:hideMark/>
          </w:tcPr>
          <w:p w14:paraId="256758EE"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60" w:type="dxa"/>
            <w:tcBorders>
              <w:top w:val="single" w:sz="4" w:space="0" w:color="auto"/>
              <w:left w:val="nil"/>
              <w:right w:val="single" w:sz="4" w:space="0" w:color="auto"/>
            </w:tcBorders>
            <w:shd w:val="clear" w:color="auto" w:fill="auto"/>
            <w:noWrap/>
            <w:vAlign w:val="center"/>
            <w:hideMark/>
          </w:tcPr>
          <w:p w14:paraId="08CB6B9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440" w:type="dxa"/>
            <w:tcBorders>
              <w:top w:val="single" w:sz="4" w:space="0" w:color="auto"/>
              <w:left w:val="nil"/>
              <w:right w:val="single" w:sz="4" w:space="0" w:color="auto"/>
            </w:tcBorders>
            <w:shd w:val="clear" w:color="auto" w:fill="auto"/>
            <w:noWrap/>
            <w:vAlign w:val="bottom"/>
            <w:hideMark/>
          </w:tcPr>
          <w:p w14:paraId="7EEB647B"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88A41C0"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2B3FF40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4F81E90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45D51FE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1260" w:type="dxa"/>
            <w:tcBorders>
              <w:left w:val="nil"/>
              <w:right w:val="single" w:sz="4" w:space="0" w:color="auto"/>
            </w:tcBorders>
            <w:shd w:val="clear" w:color="auto" w:fill="auto"/>
            <w:noWrap/>
            <w:vAlign w:val="center"/>
            <w:hideMark/>
          </w:tcPr>
          <w:p w14:paraId="1C36F9B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04172F9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0,220</w:t>
            </w:r>
          </w:p>
        </w:tc>
      </w:tr>
      <w:tr w:rsidR="00A147C6" w:rsidRPr="00A147C6" w14:paraId="0DA431CB"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3B09209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68332EE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0E9AE754" w14:textId="77777777" w:rsidR="0018468E" w:rsidRPr="00A147C6" w:rsidRDefault="008735C9"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mazut</w:t>
            </w:r>
          </w:p>
        </w:tc>
        <w:tc>
          <w:tcPr>
            <w:tcW w:w="1260" w:type="dxa"/>
            <w:tcBorders>
              <w:left w:val="nil"/>
              <w:right w:val="single" w:sz="4" w:space="0" w:color="auto"/>
            </w:tcBorders>
            <w:shd w:val="clear" w:color="auto" w:fill="auto"/>
            <w:noWrap/>
            <w:vAlign w:val="center"/>
            <w:hideMark/>
          </w:tcPr>
          <w:p w14:paraId="67A936B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61A4E2F8"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0,996</w:t>
            </w:r>
          </w:p>
        </w:tc>
      </w:tr>
      <w:tr w:rsidR="00A147C6" w:rsidRPr="00A147C6" w14:paraId="496AADEC"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6F16E93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5CFE1D8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1BC08F2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lông</w:t>
            </w:r>
          </w:p>
        </w:tc>
        <w:tc>
          <w:tcPr>
            <w:tcW w:w="1260" w:type="dxa"/>
            <w:tcBorders>
              <w:left w:val="nil"/>
              <w:right w:val="single" w:sz="4" w:space="0" w:color="auto"/>
            </w:tcBorders>
            <w:shd w:val="clear" w:color="auto" w:fill="auto"/>
            <w:noWrap/>
            <w:vAlign w:val="center"/>
            <w:hideMark/>
          </w:tcPr>
          <w:p w14:paraId="4540985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440" w:type="dxa"/>
            <w:tcBorders>
              <w:left w:val="nil"/>
              <w:right w:val="single" w:sz="4" w:space="0" w:color="auto"/>
            </w:tcBorders>
            <w:shd w:val="clear" w:color="auto" w:fill="auto"/>
            <w:noWrap/>
            <w:vAlign w:val="center"/>
            <w:hideMark/>
          </w:tcPr>
          <w:p w14:paraId="5A214541"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0,815</w:t>
            </w:r>
          </w:p>
        </w:tc>
      </w:tr>
      <w:tr w:rsidR="00A147C6" w:rsidRPr="00A147C6" w14:paraId="0D4A86DA"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1C9F126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1D90A5F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513C04A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lau máy</w:t>
            </w:r>
          </w:p>
        </w:tc>
        <w:tc>
          <w:tcPr>
            <w:tcW w:w="1260" w:type="dxa"/>
            <w:tcBorders>
              <w:left w:val="nil"/>
              <w:right w:val="single" w:sz="4" w:space="0" w:color="auto"/>
            </w:tcBorders>
            <w:shd w:val="clear" w:color="auto" w:fill="auto"/>
            <w:noWrap/>
            <w:vAlign w:val="center"/>
            <w:hideMark/>
          </w:tcPr>
          <w:p w14:paraId="068BEB5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40D02C91"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2,000</w:t>
            </w:r>
          </w:p>
        </w:tc>
      </w:tr>
      <w:tr w:rsidR="00A147C6" w:rsidRPr="00A147C6" w14:paraId="4CAB50F4"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7F241A4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27121C9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7CE0C40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80</w:t>
            </w:r>
          </w:p>
        </w:tc>
        <w:tc>
          <w:tcPr>
            <w:tcW w:w="1260" w:type="dxa"/>
            <w:tcBorders>
              <w:left w:val="nil"/>
              <w:right w:val="single" w:sz="4" w:space="0" w:color="auto"/>
            </w:tcBorders>
            <w:shd w:val="clear" w:color="auto" w:fill="auto"/>
            <w:noWrap/>
            <w:vAlign w:val="center"/>
            <w:hideMark/>
          </w:tcPr>
          <w:p w14:paraId="55CCDFD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440" w:type="dxa"/>
            <w:tcBorders>
              <w:left w:val="nil"/>
              <w:right w:val="single" w:sz="4" w:space="0" w:color="auto"/>
            </w:tcBorders>
            <w:shd w:val="clear" w:color="auto" w:fill="auto"/>
            <w:noWrap/>
            <w:vAlign w:val="center"/>
            <w:hideMark/>
          </w:tcPr>
          <w:p w14:paraId="2FB4F86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1,943</w:t>
            </w:r>
          </w:p>
        </w:tc>
      </w:tr>
      <w:tr w:rsidR="00A147C6" w:rsidRPr="00A147C6" w14:paraId="3F1355CD"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634D74E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2D8BDBE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6980EA8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260" w:type="dxa"/>
            <w:tcBorders>
              <w:left w:val="nil"/>
              <w:right w:val="single" w:sz="4" w:space="0" w:color="auto"/>
            </w:tcBorders>
            <w:shd w:val="clear" w:color="auto" w:fill="auto"/>
            <w:noWrap/>
            <w:vAlign w:val="center"/>
            <w:hideMark/>
          </w:tcPr>
          <w:p w14:paraId="11B2890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093E88D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0,449</w:t>
            </w:r>
          </w:p>
        </w:tc>
      </w:tr>
      <w:tr w:rsidR="00A147C6" w:rsidRPr="00A147C6" w14:paraId="1596F6A7"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63CF62D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260F323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300526B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1260" w:type="dxa"/>
            <w:tcBorders>
              <w:left w:val="nil"/>
              <w:right w:val="single" w:sz="4" w:space="0" w:color="auto"/>
            </w:tcBorders>
            <w:shd w:val="clear" w:color="auto" w:fill="auto"/>
            <w:noWrap/>
            <w:vAlign w:val="center"/>
            <w:hideMark/>
          </w:tcPr>
          <w:p w14:paraId="50AC0F8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440" w:type="dxa"/>
            <w:tcBorders>
              <w:left w:val="nil"/>
              <w:right w:val="single" w:sz="4" w:space="0" w:color="auto"/>
            </w:tcBorders>
            <w:shd w:val="clear" w:color="auto" w:fill="auto"/>
            <w:noWrap/>
            <w:vAlign w:val="center"/>
            <w:hideMark/>
          </w:tcPr>
          <w:p w14:paraId="73DD8DD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0,370</w:t>
            </w:r>
          </w:p>
        </w:tc>
      </w:tr>
      <w:tr w:rsidR="00A147C6" w:rsidRPr="00A147C6" w14:paraId="2AD411EE"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5B81293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051777A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705521F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260" w:type="dxa"/>
            <w:tcBorders>
              <w:left w:val="nil"/>
              <w:right w:val="single" w:sz="4" w:space="0" w:color="auto"/>
            </w:tcBorders>
            <w:shd w:val="clear" w:color="auto" w:fill="auto"/>
            <w:noWrap/>
            <w:vAlign w:val="center"/>
            <w:hideMark/>
          </w:tcPr>
          <w:p w14:paraId="0D060A8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440" w:type="dxa"/>
            <w:tcBorders>
              <w:left w:val="nil"/>
              <w:right w:val="single" w:sz="4" w:space="0" w:color="auto"/>
            </w:tcBorders>
            <w:shd w:val="clear" w:color="auto" w:fill="auto"/>
            <w:noWrap/>
            <w:vAlign w:val="center"/>
            <w:hideMark/>
          </w:tcPr>
          <w:p w14:paraId="3BCFB809"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0,652</w:t>
            </w:r>
          </w:p>
        </w:tc>
      </w:tr>
      <w:tr w:rsidR="00A147C6" w:rsidRPr="00A147C6" w14:paraId="7980EBC6" w14:textId="77777777" w:rsidTr="002A27E1">
        <w:trPr>
          <w:trHeight w:val="179"/>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24C0971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0B7095E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right w:val="single" w:sz="4" w:space="0" w:color="auto"/>
            </w:tcBorders>
            <w:shd w:val="clear" w:color="auto" w:fill="auto"/>
            <w:noWrap/>
            <w:vAlign w:val="center"/>
            <w:hideMark/>
          </w:tcPr>
          <w:p w14:paraId="7933D598"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60" w:type="dxa"/>
            <w:tcBorders>
              <w:left w:val="nil"/>
              <w:right w:val="single" w:sz="4" w:space="0" w:color="auto"/>
            </w:tcBorders>
            <w:shd w:val="clear" w:color="auto" w:fill="auto"/>
            <w:noWrap/>
            <w:vAlign w:val="center"/>
            <w:hideMark/>
          </w:tcPr>
          <w:p w14:paraId="54963323"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440" w:type="dxa"/>
            <w:tcBorders>
              <w:left w:val="nil"/>
              <w:right w:val="single" w:sz="4" w:space="0" w:color="auto"/>
            </w:tcBorders>
            <w:shd w:val="clear" w:color="auto" w:fill="auto"/>
            <w:noWrap/>
            <w:vAlign w:val="bottom"/>
            <w:hideMark/>
          </w:tcPr>
          <w:p w14:paraId="21349691" w14:textId="77777777" w:rsidR="0018468E" w:rsidRPr="00A147C6" w:rsidRDefault="0018468E" w:rsidP="002A27E1">
            <w:pPr>
              <w:spacing w:after="80" w:line="240" w:lineRule="auto"/>
              <w:rPr>
                <w:rFonts w:ascii="Times New Roman" w:eastAsia="Times New Roman" w:hAnsi="Times New Roman" w:cs="Times New Roman"/>
                <w:sz w:val="26"/>
                <w:szCs w:val="26"/>
              </w:rPr>
            </w:pPr>
          </w:p>
        </w:tc>
      </w:tr>
      <w:tr w:rsidR="00A147C6" w:rsidRPr="00A147C6" w14:paraId="2CC5DEA7" w14:textId="77777777" w:rsidTr="002A27E1">
        <w:trPr>
          <w:trHeight w:val="330"/>
        </w:trPr>
        <w:tc>
          <w:tcPr>
            <w:tcW w:w="1420" w:type="dxa"/>
            <w:vMerge/>
            <w:tcBorders>
              <w:top w:val="single" w:sz="4" w:space="0" w:color="auto"/>
              <w:left w:val="single" w:sz="4" w:space="0" w:color="auto"/>
              <w:bottom w:val="single" w:sz="4" w:space="0" w:color="000000"/>
              <w:right w:val="single" w:sz="4" w:space="0" w:color="auto"/>
            </w:tcBorders>
            <w:vAlign w:val="center"/>
            <w:hideMark/>
          </w:tcPr>
          <w:p w14:paraId="61E2067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14:paraId="371FB11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970" w:type="dxa"/>
            <w:tcBorders>
              <w:left w:val="nil"/>
              <w:bottom w:val="single" w:sz="4" w:space="0" w:color="auto"/>
              <w:right w:val="single" w:sz="4" w:space="0" w:color="auto"/>
            </w:tcBorders>
            <w:shd w:val="clear" w:color="auto" w:fill="auto"/>
            <w:noWrap/>
            <w:vAlign w:val="center"/>
            <w:hideMark/>
          </w:tcPr>
          <w:p w14:paraId="55DA9F3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60" w:type="dxa"/>
            <w:tcBorders>
              <w:left w:val="nil"/>
              <w:bottom w:val="single" w:sz="4" w:space="0" w:color="auto"/>
              <w:right w:val="single" w:sz="4" w:space="0" w:color="auto"/>
            </w:tcBorders>
            <w:shd w:val="clear" w:color="auto" w:fill="auto"/>
            <w:noWrap/>
            <w:vAlign w:val="center"/>
            <w:hideMark/>
          </w:tcPr>
          <w:p w14:paraId="3F1B009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440" w:type="dxa"/>
            <w:tcBorders>
              <w:left w:val="nil"/>
              <w:bottom w:val="single" w:sz="4" w:space="0" w:color="auto"/>
              <w:right w:val="single" w:sz="4" w:space="0" w:color="auto"/>
            </w:tcBorders>
            <w:shd w:val="clear" w:color="auto" w:fill="auto"/>
            <w:noWrap/>
            <w:vAlign w:val="center"/>
            <w:hideMark/>
          </w:tcPr>
          <w:p w14:paraId="09F23AC9"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0,375</w:t>
            </w:r>
          </w:p>
        </w:tc>
      </w:tr>
    </w:tbl>
    <w:bookmarkEnd w:id="242"/>
    <w:p w14:paraId="3DFB77E5" w14:textId="77777777" w:rsidR="00E836AE" w:rsidRPr="00A147C6" w:rsidRDefault="00622147" w:rsidP="00B8436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lastRenderedPageBreak/>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suất!R339C9"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7333741D" w14:textId="77777777" w:rsidR="00E836AE" w:rsidRPr="00A147C6" w:rsidRDefault="00E836AE" w:rsidP="00BA63C9">
      <w:pPr>
        <w:pStyle w:val="Heading4"/>
      </w:pPr>
      <w:bookmarkStart w:id="255" w:name="_Toc57988288"/>
      <w:r w:rsidRPr="00A147C6">
        <w:t>TTC.30100 Đắp ụ cột tín hiệu</w:t>
      </w:r>
      <w:bookmarkEnd w:id="255"/>
    </w:p>
    <w:p w14:paraId="17FA7A45" w14:textId="77777777" w:rsidR="0018468E" w:rsidRPr="00A147C6" w:rsidRDefault="00622147" w:rsidP="00B8436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7F3154BF"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iCs/>
          <w:sz w:val="26"/>
          <w:szCs w:val="26"/>
        </w:rPr>
      </w:pPr>
      <w:r w:rsidRPr="00A147C6">
        <w:rPr>
          <w:rFonts w:ascii="Times New Roman" w:eastAsia="Times New Roman" w:hAnsi="Times New Roman" w:cs="Times New Roman"/>
          <w:bCs/>
          <w:iCs/>
          <w:sz w:val="26"/>
          <w:szCs w:val="26"/>
        </w:rPr>
        <w:t>Chuẩn bị dụng cụ, di chuyển đến vị trí thi công, tiến hành đắp ụ đảm bảo đúng kỹ thuật, thu dọn hiện trường.</w:t>
      </w:r>
    </w:p>
    <w:p w14:paraId="228D1F9F" w14:textId="77777777" w:rsidR="0018468E" w:rsidRPr="00A147C6" w:rsidRDefault="0018468E" w:rsidP="0018468E">
      <w:pPr>
        <w:tabs>
          <w:tab w:val="left" w:pos="2968"/>
          <w:tab w:val="left" w:pos="6899"/>
          <w:tab w:val="left" w:pos="7947"/>
        </w:tabs>
        <w:spacing w:after="80" w:line="240" w:lineRule="auto"/>
        <w:ind w:right="90"/>
        <w:jc w:val="right"/>
        <w:rPr>
          <w:rFonts w:ascii="Times New Roman" w:eastAsia="Times New Roman" w:hAnsi="Times New Roman" w:cs="Times New Roman"/>
          <w:bCs/>
          <w:iCs/>
          <w:sz w:val="26"/>
          <w:szCs w:val="26"/>
        </w:rPr>
      </w:pPr>
      <w:r w:rsidRPr="00A147C6">
        <w:rPr>
          <w:rFonts w:ascii="Times New Roman" w:eastAsia="Times New Roman" w:hAnsi="Times New Roman" w:cs="Times New Roman"/>
          <w:iCs/>
          <w:sz w:val="26"/>
          <w:szCs w:val="26"/>
        </w:rPr>
        <w:t>Đơn vị: 1 cột</w:t>
      </w:r>
    </w:p>
    <w:tbl>
      <w:tblPr>
        <w:tblW w:w="9370" w:type="dxa"/>
        <w:tblInd w:w="-15" w:type="dxa"/>
        <w:tblLook w:val="04A0" w:firstRow="1" w:lastRow="0" w:firstColumn="1" w:lastColumn="0" w:noHBand="0" w:noVBand="1"/>
      </w:tblPr>
      <w:tblGrid>
        <w:gridCol w:w="1033"/>
        <w:gridCol w:w="2360"/>
        <w:gridCol w:w="1691"/>
        <w:gridCol w:w="1170"/>
        <w:gridCol w:w="1710"/>
        <w:gridCol w:w="1406"/>
      </w:tblGrid>
      <w:tr w:rsidR="00A147C6" w:rsidRPr="00A147C6" w14:paraId="1F79EF9F"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B02D08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606CCF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69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DF21E9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7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C8C27D3"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311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7E0A07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820B8D9" w14:textId="77777777" w:rsidTr="002A27E1">
        <w:trPr>
          <w:trHeight w:val="660"/>
        </w:trPr>
        <w:tc>
          <w:tcPr>
            <w:tcW w:w="1033" w:type="dxa"/>
            <w:vMerge/>
            <w:tcBorders>
              <w:top w:val="single" w:sz="4" w:space="0" w:color="auto"/>
              <w:left w:val="single" w:sz="4" w:space="0" w:color="auto"/>
              <w:bottom w:val="single" w:sz="4" w:space="0" w:color="auto"/>
              <w:right w:val="single" w:sz="4" w:space="0" w:color="auto"/>
            </w:tcBorders>
            <w:vAlign w:val="center"/>
            <w:hideMark/>
          </w:tcPr>
          <w:p w14:paraId="23EA652E"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auto"/>
              <w:right w:val="single" w:sz="4" w:space="0" w:color="auto"/>
            </w:tcBorders>
            <w:vAlign w:val="center"/>
            <w:hideMark/>
          </w:tcPr>
          <w:p w14:paraId="723854F3"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1691" w:type="dxa"/>
            <w:vMerge/>
            <w:tcBorders>
              <w:top w:val="single" w:sz="4" w:space="0" w:color="auto"/>
              <w:left w:val="single" w:sz="4" w:space="0" w:color="auto"/>
              <w:bottom w:val="single" w:sz="4" w:space="0" w:color="auto"/>
              <w:right w:val="single" w:sz="4" w:space="0" w:color="auto"/>
            </w:tcBorders>
            <w:vAlign w:val="center"/>
            <w:hideMark/>
          </w:tcPr>
          <w:p w14:paraId="761FD3CD"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E0D6479"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1710" w:type="dxa"/>
            <w:tcBorders>
              <w:top w:val="nil"/>
              <w:left w:val="nil"/>
              <w:bottom w:val="single" w:sz="4" w:space="0" w:color="auto"/>
              <w:right w:val="single" w:sz="4" w:space="0" w:color="auto"/>
            </w:tcBorders>
            <w:shd w:val="clear" w:color="auto" w:fill="auto"/>
            <w:noWrap/>
            <w:vAlign w:val="center"/>
            <w:hideMark/>
          </w:tcPr>
          <w:p w14:paraId="22D4395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Đồng bằng, Trung du</w:t>
            </w:r>
          </w:p>
        </w:tc>
        <w:tc>
          <w:tcPr>
            <w:tcW w:w="1406" w:type="dxa"/>
            <w:tcBorders>
              <w:top w:val="nil"/>
              <w:left w:val="nil"/>
              <w:bottom w:val="single" w:sz="4" w:space="0" w:color="auto"/>
              <w:right w:val="single" w:sz="4" w:space="0" w:color="auto"/>
            </w:tcBorders>
            <w:shd w:val="clear" w:color="auto" w:fill="auto"/>
            <w:vAlign w:val="center"/>
            <w:hideMark/>
          </w:tcPr>
          <w:p w14:paraId="42A7BD94"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Miền núi</w:t>
            </w:r>
          </w:p>
        </w:tc>
      </w:tr>
      <w:tr w:rsidR="00A147C6" w:rsidRPr="00A147C6" w14:paraId="726A5BAA" w14:textId="77777777" w:rsidTr="002A27E1">
        <w:trPr>
          <w:trHeight w:val="330"/>
        </w:trPr>
        <w:tc>
          <w:tcPr>
            <w:tcW w:w="10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02DC1" w14:textId="77777777" w:rsidR="00C63248" w:rsidRPr="00A147C6" w:rsidRDefault="003E3800"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36C8258C" w14:textId="77777777" w:rsidR="0018468E" w:rsidRPr="00A147C6" w:rsidRDefault="00C63248" w:rsidP="00C63248">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301</w:t>
            </w:r>
            <w:r w:rsidR="007A2B96" w:rsidRPr="00A147C6">
              <w:rPr>
                <w:rFonts w:ascii="Times New Roman" w:eastAsia="Times New Roman" w:hAnsi="Times New Roman" w:cs="Times New Roman"/>
                <w:sz w:val="26"/>
                <w:szCs w:val="26"/>
              </w:rPr>
              <w:t>00</w:t>
            </w:r>
          </w:p>
        </w:tc>
        <w:tc>
          <w:tcPr>
            <w:tcW w:w="2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53CEF"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Đắp ụ cột tín hiệu</w:t>
            </w:r>
          </w:p>
        </w:tc>
        <w:tc>
          <w:tcPr>
            <w:tcW w:w="1691" w:type="dxa"/>
            <w:tcBorders>
              <w:top w:val="single" w:sz="4" w:space="0" w:color="auto"/>
              <w:left w:val="nil"/>
              <w:right w:val="single" w:sz="4" w:space="0" w:color="auto"/>
            </w:tcBorders>
            <w:shd w:val="clear" w:color="auto" w:fill="auto"/>
            <w:noWrap/>
            <w:vAlign w:val="center"/>
            <w:hideMark/>
          </w:tcPr>
          <w:p w14:paraId="5C0F64D4"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70" w:type="dxa"/>
            <w:tcBorders>
              <w:top w:val="single" w:sz="4" w:space="0" w:color="auto"/>
              <w:left w:val="nil"/>
              <w:right w:val="single" w:sz="4" w:space="0" w:color="auto"/>
            </w:tcBorders>
            <w:shd w:val="clear" w:color="auto" w:fill="auto"/>
            <w:noWrap/>
            <w:vAlign w:val="center"/>
            <w:hideMark/>
          </w:tcPr>
          <w:p w14:paraId="559C0835"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10" w:type="dxa"/>
            <w:tcBorders>
              <w:top w:val="single" w:sz="4" w:space="0" w:color="auto"/>
              <w:left w:val="nil"/>
              <w:right w:val="single" w:sz="4" w:space="0" w:color="auto"/>
            </w:tcBorders>
            <w:shd w:val="clear" w:color="auto" w:fill="auto"/>
            <w:noWrap/>
            <w:vAlign w:val="center"/>
            <w:hideMark/>
          </w:tcPr>
          <w:p w14:paraId="5DF3C85F"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406" w:type="dxa"/>
            <w:tcBorders>
              <w:top w:val="single" w:sz="4" w:space="0" w:color="auto"/>
              <w:left w:val="nil"/>
              <w:right w:val="single" w:sz="4" w:space="0" w:color="auto"/>
            </w:tcBorders>
            <w:shd w:val="clear" w:color="auto" w:fill="auto"/>
            <w:vAlign w:val="center"/>
            <w:hideMark/>
          </w:tcPr>
          <w:p w14:paraId="6C5ACCA9"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1BA200C" w14:textId="77777777" w:rsidTr="002A27E1">
        <w:trPr>
          <w:trHeight w:val="330"/>
        </w:trPr>
        <w:tc>
          <w:tcPr>
            <w:tcW w:w="1033" w:type="dxa"/>
            <w:vMerge/>
            <w:tcBorders>
              <w:top w:val="nil"/>
              <w:left w:val="single" w:sz="4" w:space="0" w:color="auto"/>
              <w:bottom w:val="single" w:sz="4" w:space="0" w:color="auto"/>
              <w:right w:val="single" w:sz="4" w:space="0" w:color="auto"/>
            </w:tcBorders>
            <w:vAlign w:val="center"/>
            <w:hideMark/>
          </w:tcPr>
          <w:p w14:paraId="754B74B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nil"/>
              <w:left w:val="single" w:sz="4" w:space="0" w:color="auto"/>
              <w:bottom w:val="single" w:sz="4" w:space="0" w:color="auto"/>
              <w:right w:val="single" w:sz="4" w:space="0" w:color="auto"/>
            </w:tcBorders>
            <w:vAlign w:val="center"/>
            <w:hideMark/>
          </w:tcPr>
          <w:p w14:paraId="6AC9FA0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691" w:type="dxa"/>
            <w:tcBorders>
              <w:top w:val="nil"/>
              <w:left w:val="nil"/>
              <w:bottom w:val="single" w:sz="4" w:space="0" w:color="auto"/>
              <w:right w:val="single" w:sz="4" w:space="0" w:color="auto"/>
            </w:tcBorders>
            <w:shd w:val="clear" w:color="auto" w:fill="auto"/>
            <w:noWrap/>
            <w:vAlign w:val="center"/>
            <w:hideMark/>
          </w:tcPr>
          <w:p w14:paraId="6189E57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3,5/7</w:t>
            </w:r>
          </w:p>
        </w:tc>
        <w:tc>
          <w:tcPr>
            <w:tcW w:w="1170" w:type="dxa"/>
            <w:tcBorders>
              <w:top w:val="nil"/>
              <w:left w:val="nil"/>
              <w:bottom w:val="single" w:sz="4" w:space="0" w:color="auto"/>
              <w:right w:val="single" w:sz="4" w:space="0" w:color="auto"/>
            </w:tcBorders>
            <w:shd w:val="clear" w:color="auto" w:fill="auto"/>
            <w:noWrap/>
            <w:vAlign w:val="center"/>
            <w:hideMark/>
          </w:tcPr>
          <w:p w14:paraId="0235CB8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10" w:type="dxa"/>
            <w:tcBorders>
              <w:top w:val="nil"/>
              <w:left w:val="nil"/>
              <w:bottom w:val="single" w:sz="4" w:space="0" w:color="auto"/>
              <w:right w:val="single" w:sz="4" w:space="0" w:color="auto"/>
            </w:tcBorders>
            <w:shd w:val="clear" w:color="auto" w:fill="auto"/>
            <w:noWrap/>
            <w:vAlign w:val="center"/>
            <w:hideMark/>
          </w:tcPr>
          <w:p w14:paraId="64CC8DD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0,124</w:t>
            </w:r>
          </w:p>
        </w:tc>
        <w:tc>
          <w:tcPr>
            <w:tcW w:w="1406" w:type="dxa"/>
            <w:tcBorders>
              <w:top w:val="nil"/>
              <w:left w:val="nil"/>
              <w:bottom w:val="single" w:sz="4" w:space="0" w:color="auto"/>
              <w:right w:val="single" w:sz="4" w:space="0" w:color="auto"/>
            </w:tcBorders>
            <w:shd w:val="clear" w:color="auto" w:fill="auto"/>
            <w:vAlign w:val="center"/>
            <w:hideMark/>
          </w:tcPr>
          <w:p w14:paraId="166B697A"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0,225</w:t>
            </w:r>
          </w:p>
        </w:tc>
      </w:tr>
      <w:tr w:rsidR="00A147C6" w:rsidRPr="00A147C6" w14:paraId="0855710F" w14:textId="77777777" w:rsidTr="002A27E1">
        <w:trPr>
          <w:trHeight w:val="330"/>
        </w:trPr>
        <w:tc>
          <w:tcPr>
            <w:tcW w:w="1033" w:type="dxa"/>
            <w:tcBorders>
              <w:top w:val="single" w:sz="4" w:space="0" w:color="auto"/>
            </w:tcBorders>
            <w:vAlign w:val="center"/>
          </w:tcPr>
          <w:p w14:paraId="4C6C451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tcBorders>
              <w:top w:val="single" w:sz="4" w:space="0" w:color="auto"/>
            </w:tcBorders>
            <w:vAlign w:val="center"/>
          </w:tcPr>
          <w:p w14:paraId="70A2C62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691" w:type="dxa"/>
            <w:tcBorders>
              <w:top w:val="single" w:sz="4" w:space="0" w:color="auto"/>
            </w:tcBorders>
            <w:shd w:val="clear" w:color="auto" w:fill="auto"/>
            <w:noWrap/>
            <w:vAlign w:val="center"/>
          </w:tcPr>
          <w:p w14:paraId="2F981D8F" w14:textId="77777777" w:rsidR="0018468E" w:rsidRPr="00A147C6" w:rsidRDefault="0018468E" w:rsidP="002A27E1">
            <w:pPr>
              <w:spacing w:after="80" w:line="240" w:lineRule="auto"/>
              <w:rPr>
                <w:rFonts w:ascii="Times New Roman" w:eastAsia="Times New Roman" w:hAnsi="Times New Roman" w:cs="Times New Roman"/>
                <w:i/>
                <w:iCs/>
                <w:sz w:val="26"/>
                <w:szCs w:val="26"/>
              </w:rPr>
            </w:pPr>
          </w:p>
        </w:tc>
        <w:tc>
          <w:tcPr>
            <w:tcW w:w="1170" w:type="dxa"/>
            <w:tcBorders>
              <w:top w:val="single" w:sz="4" w:space="0" w:color="auto"/>
              <w:right w:val="single" w:sz="4" w:space="0" w:color="auto"/>
            </w:tcBorders>
            <w:shd w:val="clear" w:color="auto" w:fill="auto"/>
            <w:noWrap/>
            <w:vAlign w:val="center"/>
          </w:tcPr>
          <w:p w14:paraId="79B2BFB4" w14:textId="77777777" w:rsidR="0018468E" w:rsidRPr="00A147C6" w:rsidRDefault="0018468E" w:rsidP="002A27E1">
            <w:pPr>
              <w:spacing w:after="80" w:line="240" w:lineRule="auto"/>
              <w:rPr>
                <w:rFonts w:ascii="Times New Roman" w:eastAsia="Times New Roman" w:hAnsi="Times New Roman" w:cs="Times New Roman"/>
                <w:i/>
                <w:iCs/>
                <w:sz w:val="26"/>
                <w:szCs w:val="26"/>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1448A" w14:textId="77777777" w:rsidR="0018468E" w:rsidRPr="00A147C6" w:rsidRDefault="00C63248" w:rsidP="002A27E1">
            <w:pPr>
              <w:spacing w:after="8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w:t>
            </w:r>
            <w:r w:rsidR="0018468E" w:rsidRPr="00A147C6">
              <w:rPr>
                <w:rFonts w:ascii="Times New Roman" w:eastAsia="Times New Roman" w:hAnsi="Times New Roman" w:cs="Times New Roman"/>
                <w:iCs/>
                <w:sz w:val="26"/>
                <w:szCs w:val="26"/>
              </w:rPr>
              <w:t>1</w:t>
            </w:r>
          </w:p>
        </w:tc>
        <w:tc>
          <w:tcPr>
            <w:tcW w:w="1406" w:type="dxa"/>
            <w:tcBorders>
              <w:top w:val="single" w:sz="4" w:space="0" w:color="auto"/>
              <w:left w:val="nil"/>
              <w:bottom w:val="single" w:sz="4" w:space="0" w:color="auto"/>
              <w:right w:val="single" w:sz="4" w:space="0" w:color="auto"/>
            </w:tcBorders>
            <w:shd w:val="clear" w:color="auto" w:fill="auto"/>
            <w:vAlign w:val="center"/>
          </w:tcPr>
          <w:p w14:paraId="695F4E8D" w14:textId="77777777" w:rsidR="0018468E" w:rsidRPr="00A147C6" w:rsidRDefault="00C63248" w:rsidP="00C63248">
            <w:pPr>
              <w:spacing w:after="8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w:t>
            </w:r>
            <w:r w:rsidR="0018468E" w:rsidRPr="00A147C6">
              <w:rPr>
                <w:rFonts w:ascii="Times New Roman" w:eastAsia="Times New Roman" w:hAnsi="Times New Roman" w:cs="Times New Roman"/>
                <w:iCs/>
                <w:sz w:val="26"/>
                <w:szCs w:val="26"/>
              </w:rPr>
              <w:t>2</w:t>
            </w:r>
          </w:p>
        </w:tc>
      </w:tr>
    </w:tbl>
    <w:p w14:paraId="50DF0D43" w14:textId="77777777" w:rsidR="00E836AE" w:rsidRPr="00A147C6" w:rsidRDefault="00622147" w:rsidP="00B8436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suất!R341C11"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180CA1C1" w14:textId="77777777" w:rsidR="00E836AE" w:rsidRPr="00A147C6" w:rsidRDefault="00E836AE" w:rsidP="00E836AE">
      <w:pPr>
        <w:tabs>
          <w:tab w:val="left" w:pos="2968"/>
          <w:tab w:val="left" w:pos="6899"/>
          <w:tab w:val="left" w:pos="7947"/>
        </w:tabs>
        <w:spacing w:after="80" w:line="240" w:lineRule="auto"/>
        <w:jc w:val="both"/>
        <w:rPr>
          <w:rFonts w:ascii="Times New Roman" w:eastAsiaTheme="majorEastAsia" w:hAnsi="Times New Roman" w:cstheme="majorBidi"/>
          <w:b/>
          <w:iCs/>
          <w:sz w:val="26"/>
        </w:rPr>
      </w:pPr>
      <w:r w:rsidRPr="00A147C6">
        <w:rPr>
          <w:rFonts w:ascii="Times New Roman" w:eastAsiaTheme="majorEastAsia" w:hAnsi="Times New Roman" w:cstheme="majorBidi"/>
          <w:b/>
          <w:iCs/>
          <w:sz w:val="26"/>
        </w:rPr>
        <w:t xml:space="preserve">TTC.30200 Thay dây phối hoặc cáp tương </w:t>
      </w:r>
      <w:r w:rsidRPr="00BA63C9">
        <w:rPr>
          <w:rStyle w:val="Heading4Char"/>
        </w:rPr>
        <w:t>đương</w:t>
      </w:r>
    </w:p>
    <w:p w14:paraId="37A6177F" w14:textId="77777777" w:rsidR="0018468E" w:rsidRPr="00A147C6" w:rsidRDefault="00622147" w:rsidP="00B8436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79E02751" w14:textId="77777777" w:rsidR="0018468E" w:rsidRPr="00A147C6" w:rsidRDefault="0018468E" w:rsidP="0018468E">
      <w:pPr>
        <w:spacing w:after="80"/>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Chuẩn bị dụng cụ, di chuyển đến vị trí thi công, tiến hành tháo dỡ thiết bị thay dây đảm bảo đúng yêu cầu kỹ thuật.</w:t>
      </w:r>
    </w:p>
    <w:p w14:paraId="275159DF" w14:textId="77777777" w:rsidR="0018468E" w:rsidRPr="00A147C6" w:rsidRDefault="00016077" w:rsidP="00016077">
      <w:pPr>
        <w:spacing w:after="80"/>
        <w:ind w:right="90" w:firstLine="1"/>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10 m</w:t>
      </w:r>
    </w:p>
    <w:tbl>
      <w:tblPr>
        <w:tblW w:w="9335" w:type="dxa"/>
        <w:tblInd w:w="-5" w:type="dxa"/>
        <w:tblLook w:val="04A0" w:firstRow="1" w:lastRow="0" w:firstColumn="1" w:lastColumn="0" w:noHBand="0" w:noVBand="1"/>
      </w:tblPr>
      <w:tblGrid>
        <w:gridCol w:w="1033"/>
        <w:gridCol w:w="2228"/>
        <w:gridCol w:w="2551"/>
        <w:gridCol w:w="1320"/>
        <w:gridCol w:w="2203"/>
      </w:tblGrid>
      <w:tr w:rsidR="00A147C6" w:rsidRPr="00A147C6" w14:paraId="1EDA600C" w14:textId="77777777" w:rsidTr="00DD4E6C">
        <w:trPr>
          <w:trHeight w:val="278"/>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76F174D5" w14:textId="77777777" w:rsidR="00DD4E6C" w:rsidRPr="00A147C6" w:rsidRDefault="00DD4E6C"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228" w:type="dxa"/>
            <w:tcBorders>
              <w:top w:val="single" w:sz="4" w:space="0" w:color="auto"/>
              <w:left w:val="nil"/>
              <w:bottom w:val="nil"/>
              <w:right w:val="single" w:sz="4" w:space="0" w:color="auto"/>
            </w:tcBorders>
            <w:shd w:val="clear" w:color="auto" w:fill="auto"/>
            <w:noWrap/>
            <w:vAlign w:val="center"/>
            <w:hideMark/>
          </w:tcPr>
          <w:p w14:paraId="281C11C2" w14:textId="77777777" w:rsidR="00DD4E6C" w:rsidRPr="00A147C6" w:rsidRDefault="00DD4E6C"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57E1F50D" w14:textId="77777777" w:rsidR="00DD4E6C" w:rsidRPr="00A147C6" w:rsidRDefault="00DD4E6C"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14:paraId="1282C8B2" w14:textId="77777777" w:rsidR="00DD4E6C" w:rsidRPr="00A147C6" w:rsidRDefault="00DD4E6C"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03" w:type="dxa"/>
            <w:tcBorders>
              <w:top w:val="single" w:sz="4" w:space="0" w:color="auto"/>
              <w:left w:val="nil"/>
              <w:bottom w:val="single" w:sz="4" w:space="0" w:color="auto"/>
              <w:right w:val="single" w:sz="4" w:space="0" w:color="auto"/>
            </w:tcBorders>
            <w:shd w:val="clear" w:color="auto" w:fill="auto"/>
            <w:noWrap/>
            <w:vAlign w:val="center"/>
            <w:hideMark/>
          </w:tcPr>
          <w:p w14:paraId="3E5A0764" w14:textId="77777777" w:rsidR="00DD4E6C" w:rsidRPr="00A147C6" w:rsidRDefault="00DD4E6C"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86B4916" w14:textId="77777777" w:rsidTr="00DD4E6C">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AA3623C" w14:textId="77777777" w:rsidR="00DD4E6C" w:rsidRPr="00A147C6" w:rsidRDefault="00DD4E6C"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28FC6247" w14:textId="77777777" w:rsidR="00DD4E6C" w:rsidRPr="00A147C6" w:rsidRDefault="00DD4E6C"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30200</w:t>
            </w:r>
          </w:p>
        </w:tc>
        <w:tc>
          <w:tcPr>
            <w:tcW w:w="222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5530665" w14:textId="77777777" w:rsidR="00DD4E6C" w:rsidRPr="00A147C6" w:rsidRDefault="00DD4E6C"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dây phối</w:t>
            </w:r>
            <w:r w:rsidR="00F232DF" w:rsidRPr="00A147C6">
              <w:rPr>
                <w:rFonts w:ascii="Times New Roman" w:eastAsia="Times New Roman" w:hAnsi="Times New Roman" w:cs="Times New Roman"/>
                <w:sz w:val="26"/>
                <w:szCs w:val="26"/>
              </w:rPr>
              <w:t xml:space="preserve"> hoặc cáp tương đương</w:t>
            </w:r>
          </w:p>
        </w:tc>
        <w:tc>
          <w:tcPr>
            <w:tcW w:w="2551" w:type="dxa"/>
            <w:tcBorders>
              <w:top w:val="single" w:sz="4" w:space="0" w:color="auto"/>
              <w:left w:val="nil"/>
              <w:right w:val="single" w:sz="4" w:space="0" w:color="auto"/>
            </w:tcBorders>
            <w:shd w:val="clear" w:color="auto" w:fill="auto"/>
            <w:noWrap/>
            <w:vAlign w:val="center"/>
            <w:hideMark/>
          </w:tcPr>
          <w:p w14:paraId="0D295146" w14:textId="77777777" w:rsidR="00DD4E6C" w:rsidRPr="00A147C6" w:rsidRDefault="00DD4E6C"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320" w:type="dxa"/>
            <w:tcBorders>
              <w:top w:val="single" w:sz="4" w:space="0" w:color="auto"/>
              <w:left w:val="nil"/>
              <w:right w:val="single" w:sz="4" w:space="0" w:color="auto"/>
            </w:tcBorders>
            <w:shd w:val="clear" w:color="auto" w:fill="auto"/>
            <w:noWrap/>
            <w:vAlign w:val="center"/>
            <w:hideMark/>
          </w:tcPr>
          <w:p w14:paraId="051F9238" w14:textId="77777777" w:rsidR="00DD4E6C" w:rsidRPr="00A147C6" w:rsidRDefault="00DD4E6C"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03" w:type="dxa"/>
            <w:tcBorders>
              <w:top w:val="single" w:sz="4" w:space="0" w:color="auto"/>
              <w:left w:val="nil"/>
              <w:right w:val="single" w:sz="4" w:space="0" w:color="auto"/>
            </w:tcBorders>
            <w:shd w:val="clear" w:color="auto" w:fill="auto"/>
            <w:noWrap/>
            <w:vAlign w:val="center"/>
            <w:hideMark/>
          </w:tcPr>
          <w:p w14:paraId="27393321" w14:textId="77777777" w:rsidR="00DD4E6C" w:rsidRPr="00A147C6" w:rsidRDefault="00DD4E6C"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79F2D92" w14:textId="77777777" w:rsidTr="00DD4E6C">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26DFB180" w14:textId="77777777" w:rsidR="00DD4E6C" w:rsidRPr="00A147C6" w:rsidRDefault="00DD4E6C" w:rsidP="002A27E1">
            <w:pPr>
              <w:spacing w:after="80" w:line="240" w:lineRule="auto"/>
              <w:rPr>
                <w:rFonts w:ascii="Times New Roman" w:eastAsia="Times New Roman" w:hAnsi="Times New Roman" w:cs="Times New Roman"/>
                <w:sz w:val="26"/>
                <w:szCs w:val="26"/>
              </w:rPr>
            </w:pPr>
          </w:p>
        </w:tc>
        <w:tc>
          <w:tcPr>
            <w:tcW w:w="2228" w:type="dxa"/>
            <w:vMerge/>
            <w:tcBorders>
              <w:top w:val="single" w:sz="4" w:space="0" w:color="auto"/>
              <w:left w:val="single" w:sz="4" w:space="0" w:color="auto"/>
              <w:bottom w:val="single" w:sz="4" w:space="0" w:color="000000"/>
              <w:right w:val="single" w:sz="4" w:space="0" w:color="auto"/>
            </w:tcBorders>
            <w:vAlign w:val="center"/>
            <w:hideMark/>
          </w:tcPr>
          <w:p w14:paraId="6EA9538A" w14:textId="77777777" w:rsidR="00DD4E6C" w:rsidRPr="00A147C6" w:rsidRDefault="00DD4E6C" w:rsidP="002A27E1">
            <w:pPr>
              <w:spacing w:after="80" w:line="240" w:lineRule="auto"/>
              <w:rPr>
                <w:rFonts w:ascii="Times New Roman" w:eastAsia="Times New Roman" w:hAnsi="Times New Roman" w:cs="Times New Roman"/>
                <w:sz w:val="26"/>
                <w:szCs w:val="26"/>
              </w:rPr>
            </w:pPr>
          </w:p>
        </w:tc>
        <w:tc>
          <w:tcPr>
            <w:tcW w:w="2551" w:type="dxa"/>
            <w:tcBorders>
              <w:left w:val="nil"/>
              <w:right w:val="single" w:sz="4" w:space="0" w:color="auto"/>
            </w:tcBorders>
            <w:shd w:val="clear" w:color="auto" w:fill="auto"/>
            <w:noWrap/>
            <w:vAlign w:val="center"/>
            <w:hideMark/>
          </w:tcPr>
          <w:p w14:paraId="70F6BF61" w14:textId="77777777" w:rsidR="00DD4E6C" w:rsidRPr="00A147C6" w:rsidRDefault="00DD4E6C" w:rsidP="00016077">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Dây phối</w:t>
            </w:r>
          </w:p>
          <w:p w14:paraId="4518DBF5" w14:textId="77777777" w:rsidR="00DD4E6C" w:rsidRPr="00A147C6" w:rsidRDefault="00DD4E6C"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320" w:type="dxa"/>
            <w:tcBorders>
              <w:left w:val="nil"/>
              <w:right w:val="single" w:sz="4" w:space="0" w:color="auto"/>
            </w:tcBorders>
            <w:shd w:val="clear" w:color="auto" w:fill="auto"/>
            <w:noWrap/>
            <w:vAlign w:val="center"/>
            <w:hideMark/>
          </w:tcPr>
          <w:p w14:paraId="65BB193F" w14:textId="77777777" w:rsidR="00DD4E6C" w:rsidRPr="00A147C6" w:rsidRDefault="00DD4E6C"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p w14:paraId="55C47E85" w14:textId="77777777" w:rsidR="00DD4E6C" w:rsidRPr="00A147C6" w:rsidRDefault="00DD4E6C"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03" w:type="dxa"/>
            <w:tcBorders>
              <w:left w:val="nil"/>
              <w:right w:val="single" w:sz="4" w:space="0" w:color="auto"/>
            </w:tcBorders>
            <w:shd w:val="clear" w:color="auto" w:fill="auto"/>
            <w:noWrap/>
            <w:vAlign w:val="center"/>
            <w:hideMark/>
          </w:tcPr>
          <w:p w14:paraId="6E369F16" w14:textId="77777777" w:rsidR="00DD4E6C" w:rsidRPr="00A147C6" w:rsidRDefault="00DD4E6C"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p w14:paraId="408208FA" w14:textId="77777777" w:rsidR="00DD4E6C" w:rsidRPr="00A147C6" w:rsidRDefault="00DD4E6C"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0DF0060B" w14:textId="77777777" w:rsidTr="00DD4E6C">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0A41036" w14:textId="77777777" w:rsidR="00DD4E6C" w:rsidRPr="00A147C6" w:rsidRDefault="00DD4E6C" w:rsidP="002A27E1">
            <w:pPr>
              <w:spacing w:after="80" w:line="240" w:lineRule="auto"/>
              <w:rPr>
                <w:rFonts w:ascii="Times New Roman" w:eastAsia="Times New Roman" w:hAnsi="Times New Roman" w:cs="Times New Roman"/>
                <w:sz w:val="26"/>
                <w:szCs w:val="26"/>
              </w:rPr>
            </w:pPr>
          </w:p>
        </w:tc>
        <w:tc>
          <w:tcPr>
            <w:tcW w:w="2228" w:type="dxa"/>
            <w:vMerge/>
            <w:tcBorders>
              <w:top w:val="single" w:sz="4" w:space="0" w:color="auto"/>
              <w:left w:val="single" w:sz="4" w:space="0" w:color="auto"/>
              <w:bottom w:val="single" w:sz="4" w:space="0" w:color="000000"/>
              <w:right w:val="single" w:sz="4" w:space="0" w:color="auto"/>
            </w:tcBorders>
            <w:vAlign w:val="center"/>
            <w:hideMark/>
          </w:tcPr>
          <w:p w14:paraId="010E96C0" w14:textId="77777777" w:rsidR="00DD4E6C" w:rsidRPr="00A147C6" w:rsidRDefault="00DD4E6C" w:rsidP="002A27E1">
            <w:pPr>
              <w:spacing w:after="80" w:line="240" w:lineRule="auto"/>
              <w:rPr>
                <w:rFonts w:ascii="Times New Roman" w:eastAsia="Times New Roman" w:hAnsi="Times New Roman" w:cs="Times New Roman"/>
                <w:sz w:val="26"/>
                <w:szCs w:val="26"/>
              </w:rPr>
            </w:pPr>
          </w:p>
        </w:tc>
        <w:tc>
          <w:tcPr>
            <w:tcW w:w="2551" w:type="dxa"/>
            <w:tcBorders>
              <w:left w:val="nil"/>
              <w:right w:val="single" w:sz="4" w:space="0" w:color="auto"/>
            </w:tcBorders>
            <w:shd w:val="clear" w:color="auto" w:fill="auto"/>
            <w:noWrap/>
            <w:vAlign w:val="center"/>
            <w:hideMark/>
          </w:tcPr>
          <w:p w14:paraId="27BA00E5" w14:textId="77777777" w:rsidR="00DD4E6C" w:rsidRPr="00A147C6" w:rsidRDefault="00DD4E6C"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320" w:type="dxa"/>
            <w:tcBorders>
              <w:left w:val="nil"/>
              <w:right w:val="single" w:sz="4" w:space="0" w:color="auto"/>
            </w:tcBorders>
            <w:shd w:val="clear" w:color="auto" w:fill="auto"/>
            <w:noWrap/>
            <w:vAlign w:val="center"/>
            <w:hideMark/>
          </w:tcPr>
          <w:p w14:paraId="25C10D10" w14:textId="77777777" w:rsidR="00DD4E6C" w:rsidRPr="00A147C6" w:rsidRDefault="00DD4E6C"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03" w:type="dxa"/>
            <w:tcBorders>
              <w:left w:val="nil"/>
              <w:right w:val="single" w:sz="4" w:space="0" w:color="auto"/>
            </w:tcBorders>
            <w:shd w:val="clear" w:color="auto" w:fill="auto"/>
            <w:noWrap/>
            <w:vAlign w:val="center"/>
            <w:hideMark/>
          </w:tcPr>
          <w:p w14:paraId="7A1EE2CF" w14:textId="77777777" w:rsidR="00DD4E6C" w:rsidRPr="00A147C6" w:rsidRDefault="00DD4E6C"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3F61962" w14:textId="77777777" w:rsidTr="00DD4E6C">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4C247FFB" w14:textId="77777777" w:rsidR="00DD4E6C" w:rsidRPr="00A147C6" w:rsidRDefault="00DD4E6C" w:rsidP="002A27E1">
            <w:pPr>
              <w:spacing w:after="80" w:line="240" w:lineRule="auto"/>
              <w:rPr>
                <w:rFonts w:ascii="Times New Roman" w:eastAsia="Times New Roman" w:hAnsi="Times New Roman" w:cs="Times New Roman"/>
                <w:sz w:val="26"/>
                <w:szCs w:val="26"/>
              </w:rPr>
            </w:pPr>
          </w:p>
        </w:tc>
        <w:tc>
          <w:tcPr>
            <w:tcW w:w="2228" w:type="dxa"/>
            <w:vMerge/>
            <w:tcBorders>
              <w:top w:val="single" w:sz="4" w:space="0" w:color="auto"/>
              <w:left w:val="single" w:sz="4" w:space="0" w:color="auto"/>
              <w:bottom w:val="single" w:sz="4" w:space="0" w:color="000000"/>
              <w:right w:val="single" w:sz="4" w:space="0" w:color="auto"/>
            </w:tcBorders>
            <w:vAlign w:val="center"/>
            <w:hideMark/>
          </w:tcPr>
          <w:p w14:paraId="2F4E8B90" w14:textId="77777777" w:rsidR="00DD4E6C" w:rsidRPr="00A147C6" w:rsidRDefault="00DD4E6C" w:rsidP="002A27E1">
            <w:pPr>
              <w:spacing w:after="80" w:line="240" w:lineRule="auto"/>
              <w:rPr>
                <w:rFonts w:ascii="Times New Roman" w:eastAsia="Times New Roman" w:hAnsi="Times New Roman" w:cs="Times New Roman"/>
                <w:sz w:val="26"/>
                <w:szCs w:val="26"/>
              </w:rPr>
            </w:pPr>
          </w:p>
        </w:tc>
        <w:tc>
          <w:tcPr>
            <w:tcW w:w="2551" w:type="dxa"/>
            <w:tcBorders>
              <w:top w:val="nil"/>
              <w:left w:val="nil"/>
              <w:bottom w:val="single" w:sz="4" w:space="0" w:color="auto"/>
              <w:right w:val="single" w:sz="4" w:space="0" w:color="auto"/>
            </w:tcBorders>
            <w:shd w:val="clear" w:color="auto" w:fill="auto"/>
            <w:noWrap/>
            <w:vAlign w:val="center"/>
            <w:hideMark/>
          </w:tcPr>
          <w:p w14:paraId="734CE2CF" w14:textId="77777777" w:rsidR="00DD4E6C" w:rsidRPr="00A147C6" w:rsidRDefault="00DD4E6C"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320" w:type="dxa"/>
            <w:tcBorders>
              <w:top w:val="nil"/>
              <w:left w:val="nil"/>
              <w:bottom w:val="single" w:sz="4" w:space="0" w:color="auto"/>
              <w:right w:val="single" w:sz="4" w:space="0" w:color="auto"/>
            </w:tcBorders>
            <w:shd w:val="clear" w:color="auto" w:fill="auto"/>
            <w:noWrap/>
            <w:vAlign w:val="center"/>
            <w:hideMark/>
          </w:tcPr>
          <w:p w14:paraId="67A614AF" w14:textId="77777777" w:rsidR="00DD4E6C" w:rsidRPr="00A147C6" w:rsidRDefault="00DD4E6C"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03" w:type="dxa"/>
            <w:tcBorders>
              <w:top w:val="nil"/>
              <w:left w:val="nil"/>
              <w:bottom w:val="single" w:sz="4" w:space="0" w:color="auto"/>
              <w:right w:val="single" w:sz="4" w:space="0" w:color="auto"/>
            </w:tcBorders>
            <w:shd w:val="clear" w:color="auto" w:fill="auto"/>
            <w:noWrap/>
            <w:vAlign w:val="center"/>
            <w:hideMark/>
          </w:tcPr>
          <w:p w14:paraId="69747695" w14:textId="77777777" w:rsidR="00DD4E6C" w:rsidRPr="00A147C6" w:rsidRDefault="00DD4E6C"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0,031</w:t>
            </w:r>
          </w:p>
        </w:tc>
      </w:tr>
    </w:tbl>
    <w:p w14:paraId="0338839F" w14:textId="77777777" w:rsidR="00E836AE" w:rsidRPr="00A147C6" w:rsidRDefault="00622147" w:rsidP="00B8436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suất!R342C11"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2A1E1506" w14:textId="77777777" w:rsidR="00E836AE" w:rsidRPr="00A147C6" w:rsidRDefault="00E836AE" w:rsidP="00BA63C9">
      <w:pPr>
        <w:pStyle w:val="Heading4"/>
      </w:pPr>
      <w:bookmarkStart w:id="256" w:name="_Toc57988289"/>
      <w:r w:rsidRPr="00A147C6">
        <w:t>TTC.30300 Thay kính tín hiệu các loại</w:t>
      </w:r>
      <w:bookmarkEnd w:id="256"/>
    </w:p>
    <w:p w14:paraId="5F194BBD" w14:textId="77777777" w:rsidR="0018468E" w:rsidRPr="00A147C6" w:rsidRDefault="00622147" w:rsidP="00B8436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687B8A38"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 bị</w:t>
      </w:r>
      <w:r w:rsidRPr="00A147C6">
        <w:rPr>
          <w:rFonts w:ascii="Times New Roman" w:eastAsia="Times New Roman" w:hAnsi="Times New Roman" w:cs="Times New Roman"/>
          <w:bCs/>
          <w:sz w:val="26"/>
          <w:szCs w:val="26"/>
        </w:rPr>
        <w:t xml:space="preserve"> dụng cụ, di chuyển đến vị trí thi công, tiến hành tháo dỡ thiết bị thay kính tín hiệu đảm bảo đúng yêu cầu kỹ thuật.</w:t>
      </w:r>
    </w:p>
    <w:p w14:paraId="66726A25" w14:textId="77777777" w:rsidR="0018468E" w:rsidRPr="00A147C6" w:rsidRDefault="0018468E" w:rsidP="0018468E">
      <w:pPr>
        <w:spacing w:after="80"/>
        <w:ind w:right="90"/>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1 cái</w:t>
      </w:r>
    </w:p>
    <w:tbl>
      <w:tblPr>
        <w:tblW w:w="9360" w:type="dxa"/>
        <w:tblInd w:w="-5" w:type="dxa"/>
        <w:tblLook w:val="04A0" w:firstRow="1" w:lastRow="0" w:firstColumn="1" w:lastColumn="0" w:noHBand="0" w:noVBand="1"/>
      </w:tblPr>
      <w:tblGrid>
        <w:gridCol w:w="1033"/>
        <w:gridCol w:w="2360"/>
        <w:gridCol w:w="2800"/>
        <w:gridCol w:w="960"/>
        <w:gridCol w:w="2207"/>
      </w:tblGrid>
      <w:tr w:rsidR="00A147C6" w:rsidRPr="00A147C6" w14:paraId="79577160" w14:textId="77777777" w:rsidTr="002A27E1">
        <w:trPr>
          <w:trHeight w:val="80"/>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4E5F0B8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2F4AC83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62F07F7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F57A22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07" w:type="dxa"/>
            <w:tcBorders>
              <w:top w:val="single" w:sz="4" w:space="0" w:color="auto"/>
              <w:left w:val="nil"/>
              <w:bottom w:val="single" w:sz="4" w:space="0" w:color="auto"/>
              <w:right w:val="single" w:sz="4" w:space="0" w:color="auto"/>
            </w:tcBorders>
            <w:shd w:val="clear" w:color="auto" w:fill="auto"/>
            <w:noWrap/>
            <w:vAlign w:val="center"/>
            <w:hideMark/>
          </w:tcPr>
          <w:p w14:paraId="1FF44713"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0803859"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AA56909" w14:textId="77777777" w:rsidR="00C63248" w:rsidRPr="00A147C6" w:rsidRDefault="003E3800"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26BB4D2C" w14:textId="77777777" w:rsidR="0018468E" w:rsidRPr="00A147C6" w:rsidRDefault="003E3800"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30300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A8C4EB9"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kính tín hiệu các loại</w:t>
            </w:r>
          </w:p>
        </w:tc>
        <w:tc>
          <w:tcPr>
            <w:tcW w:w="2800" w:type="dxa"/>
            <w:tcBorders>
              <w:top w:val="single" w:sz="4" w:space="0" w:color="auto"/>
              <w:left w:val="nil"/>
              <w:right w:val="single" w:sz="4" w:space="0" w:color="auto"/>
            </w:tcBorders>
            <w:shd w:val="clear" w:color="auto" w:fill="auto"/>
            <w:noWrap/>
            <w:vAlign w:val="center"/>
            <w:hideMark/>
          </w:tcPr>
          <w:p w14:paraId="73B502D2"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023A169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07" w:type="dxa"/>
            <w:tcBorders>
              <w:top w:val="single" w:sz="4" w:space="0" w:color="auto"/>
              <w:left w:val="nil"/>
              <w:right w:val="single" w:sz="4" w:space="0" w:color="auto"/>
            </w:tcBorders>
            <w:shd w:val="clear" w:color="auto" w:fill="auto"/>
            <w:noWrap/>
            <w:vAlign w:val="center"/>
            <w:hideMark/>
          </w:tcPr>
          <w:p w14:paraId="09828DA2"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01CD76D"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01FE9D8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1FEDB0F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7CA9B4D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Kính tín hiệu các loại</w:t>
            </w:r>
          </w:p>
          <w:p w14:paraId="158A874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7E7552A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p w14:paraId="75F023D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07" w:type="dxa"/>
            <w:tcBorders>
              <w:left w:val="nil"/>
              <w:right w:val="single" w:sz="4" w:space="0" w:color="auto"/>
            </w:tcBorders>
            <w:shd w:val="clear" w:color="auto" w:fill="auto"/>
            <w:noWrap/>
            <w:vAlign w:val="center"/>
            <w:hideMark/>
          </w:tcPr>
          <w:p w14:paraId="189C9773"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p w14:paraId="4A6AD93D"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1018134B"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6D81110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B779F6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072BE4F4"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39FB1BA4"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07" w:type="dxa"/>
            <w:tcBorders>
              <w:left w:val="nil"/>
              <w:right w:val="single" w:sz="4" w:space="0" w:color="auto"/>
            </w:tcBorders>
            <w:shd w:val="clear" w:color="auto" w:fill="auto"/>
            <w:noWrap/>
            <w:vAlign w:val="center"/>
            <w:hideMark/>
          </w:tcPr>
          <w:p w14:paraId="7160227D"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ECA6FCA" w14:textId="77777777" w:rsidTr="002A27E1">
        <w:trPr>
          <w:trHeight w:val="9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06A8DDB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174E9B8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top w:val="nil"/>
              <w:left w:val="nil"/>
              <w:bottom w:val="single" w:sz="4" w:space="0" w:color="auto"/>
              <w:right w:val="single" w:sz="4" w:space="0" w:color="auto"/>
            </w:tcBorders>
            <w:shd w:val="clear" w:color="auto" w:fill="auto"/>
            <w:noWrap/>
            <w:vAlign w:val="center"/>
            <w:hideMark/>
          </w:tcPr>
          <w:p w14:paraId="3DB1996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61560A6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07" w:type="dxa"/>
            <w:tcBorders>
              <w:top w:val="nil"/>
              <w:left w:val="nil"/>
              <w:bottom w:val="single" w:sz="4" w:space="0" w:color="auto"/>
              <w:right w:val="single" w:sz="4" w:space="0" w:color="auto"/>
            </w:tcBorders>
            <w:shd w:val="clear" w:color="auto" w:fill="auto"/>
            <w:noWrap/>
            <w:vAlign w:val="center"/>
            <w:hideMark/>
          </w:tcPr>
          <w:p w14:paraId="3CDB2941"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0,061</w:t>
            </w:r>
          </w:p>
        </w:tc>
      </w:tr>
    </w:tbl>
    <w:p w14:paraId="772F75AA" w14:textId="77777777" w:rsidR="00E836AE" w:rsidRPr="00A147C6" w:rsidRDefault="00622147" w:rsidP="00B8436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suất!R343C11"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72C2006D" w14:textId="77777777" w:rsidR="00E836AE" w:rsidRPr="00A147C6" w:rsidRDefault="00E836AE" w:rsidP="00BA63C9">
      <w:pPr>
        <w:pStyle w:val="Heading4"/>
      </w:pPr>
      <w:bookmarkStart w:id="257" w:name="_Toc57988290"/>
      <w:r w:rsidRPr="00A147C6">
        <w:lastRenderedPageBreak/>
        <w:t>TTC.30400 Thay ống luồn dây cột hiệu</w:t>
      </w:r>
      <w:bookmarkEnd w:id="257"/>
    </w:p>
    <w:p w14:paraId="1797579A" w14:textId="77777777" w:rsidR="0018468E" w:rsidRPr="00A147C6" w:rsidRDefault="00622147" w:rsidP="00B8436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2408681E" w14:textId="77777777" w:rsidR="0018468E" w:rsidRPr="00A147C6" w:rsidRDefault="0018468E" w:rsidP="0018468E">
      <w:pPr>
        <w:spacing w:after="80"/>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Chuẩn bị dụng cụ, di chuyển đến vị trí thi công, tiến hành thay ống luồn dây cột hiệu đảm bảo đúng yêu cầu kỹ thuật.</w:t>
      </w:r>
    </w:p>
    <w:p w14:paraId="718F1113" w14:textId="77777777" w:rsidR="0018468E" w:rsidRPr="00A147C6" w:rsidRDefault="0018468E" w:rsidP="0018468E">
      <w:pPr>
        <w:spacing w:after="80"/>
        <w:ind w:right="90"/>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1 cái</w:t>
      </w:r>
    </w:p>
    <w:tbl>
      <w:tblPr>
        <w:tblW w:w="9360" w:type="dxa"/>
        <w:tblInd w:w="-5" w:type="dxa"/>
        <w:tblLook w:val="04A0" w:firstRow="1" w:lastRow="0" w:firstColumn="1" w:lastColumn="0" w:noHBand="0" w:noVBand="1"/>
      </w:tblPr>
      <w:tblGrid>
        <w:gridCol w:w="1033"/>
        <w:gridCol w:w="2360"/>
        <w:gridCol w:w="2800"/>
        <w:gridCol w:w="960"/>
        <w:gridCol w:w="2207"/>
      </w:tblGrid>
      <w:tr w:rsidR="00A147C6" w:rsidRPr="00A147C6" w14:paraId="3647C1CA" w14:textId="77777777" w:rsidTr="002A27E1">
        <w:trPr>
          <w:trHeight w:val="260"/>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188EFF5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40E7573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0608ECC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F70A9C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07" w:type="dxa"/>
            <w:tcBorders>
              <w:top w:val="single" w:sz="4" w:space="0" w:color="auto"/>
              <w:left w:val="nil"/>
              <w:bottom w:val="single" w:sz="4" w:space="0" w:color="auto"/>
              <w:right w:val="single" w:sz="4" w:space="0" w:color="auto"/>
            </w:tcBorders>
            <w:shd w:val="clear" w:color="auto" w:fill="auto"/>
            <w:noWrap/>
            <w:vAlign w:val="center"/>
            <w:hideMark/>
          </w:tcPr>
          <w:p w14:paraId="402DC0BC"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8DDF50D"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9E245E2" w14:textId="77777777" w:rsidR="00C63248" w:rsidRPr="00A147C6" w:rsidRDefault="003E3800"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789FF7B1" w14:textId="77777777" w:rsidR="0018468E" w:rsidRPr="00A147C6" w:rsidRDefault="003E3800"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30400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BEE469A"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ống luồn dây cột hiệu</w:t>
            </w:r>
          </w:p>
        </w:tc>
        <w:tc>
          <w:tcPr>
            <w:tcW w:w="2800" w:type="dxa"/>
            <w:tcBorders>
              <w:top w:val="single" w:sz="4" w:space="0" w:color="auto"/>
              <w:left w:val="nil"/>
              <w:right w:val="single" w:sz="4" w:space="0" w:color="auto"/>
            </w:tcBorders>
            <w:shd w:val="clear" w:color="auto" w:fill="auto"/>
            <w:noWrap/>
            <w:vAlign w:val="center"/>
            <w:hideMark/>
          </w:tcPr>
          <w:p w14:paraId="6F173AD0"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6938389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07" w:type="dxa"/>
            <w:tcBorders>
              <w:top w:val="single" w:sz="4" w:space="0" w:color="auto"/>
              <w:left w:val="nil"/>
              <w:right w:val="single" w:sz="4" w:space="0" w:color="auto"/>
            </w:tcBorders>
            <w:shd w:val="clear" w:color="auto" w:fill="auto"/>
            <w:noWrap/>
            <w:vAlign w:val="center"/>
            <w:hideMark/>
          </w:tcPr>
          <w:p w14:paraId="2CE002F3"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48C0667C"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660EC63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FD72BA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5CB2B9A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Ống luồn dây cột hiệu</w:t>
            </w:r>
          </w:p>
        </w:tc>
        <w:tc>
          <w:tcPr>
            <w:tcW w:w="960" w:type="dxa"/>
            <w:tcBorders>
              <w:left w:val="nil"/>
              <w:right w:val="single" w:sz="4" w:space="0" w:color="auto"/>
            </w:tcBorders>
            <w:shd w:val="clear" w:color="auto" w:fill="auto"/>
            <w:noWrap/>
            <w:vAlign w:val="center"/>
            <w:hideMark/>
          </w:tcPr>
          <w:p w14:paraId="4F890B8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207" w:type="dxa"/>
            <w:tcBorders>
              <w:left w:val="nil"/>
              <w:right w:val="single" w:sz="4" w:space="0" w:color="auto"/>
            </w:tcBorders>
            <w:shd w:val="clear" w:color="auto" w:fill="auto"/>
            <w:noWrap/>
            <w:vAlign w:val="center"/>
            <w:hideMark/>
          </w:tcPr>
          <w:p w14:paraId="578C9F19"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2D559813"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8288C2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669647C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2E4B93C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2471ED6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07" w:type="dxa"/>
            <w:tcBorders>
              <w:left w:val="nil"/>
              <w:right w:val="single" w:sz="4" w:space="0" w:color="auto"/>
            </w:tcBorders>
            <w:shd w:val="clear" w:color="auto" w:fill="auto"/>
            <w:noWrap/>
            <w:vAlign w:val="center"/>
            <w:hideMark/>
          </w:tcPr>
          <w:p w14:paraId="41AD384C"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2D77BFC6"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47B7C9E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0CA455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1AD2F5F2"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2A320893"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07" w:type="dxa"/>
            <w:tcBorders>
              <w:left w:val="nil"/>
              <w:right w:val="single" w:sz="4" w:space="0" w:color="auto"/>
            </w:tcBorders>
            <w:shd w:val="clear" w:color="auto" w:fill="auto"/>
            <w:noWrap/>
            <w:vAlign w:val="center"/>
            <w:hideMark/>
          </w:tcPr>
          <w:p w14:paraId="5C7FCA10"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26351F98" w14:textId="77777777" w:rsidTr="002A27E1">
        <w:trPr>
          <w:trHeight w:val="67"/>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6604E15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64460C0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top w:val="nil"/>
              <w:left w:val="nil"/>
              <w:bottom w:val="single" w:sz="4" w:space="0" w:color="auto"/>
              <w:right w:val="single" w:sz="4" w:space="0" w:color="auto"/>
            </w:tcBorders>
            <w:shd w:val="clear" w:color="auto" w:fill="auto"/>
            <w:noWrap/>
            <w:vAlign w:val="center"/>
            <w:hideMark/>
          </w:tcPr>
          <w:p w14:paraId="6E48CD5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79FBAB5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07" w:type="dxa"/>
            <w:tcBorders>
              <w:top w:val="nil"/>
              <w:left w:val="nil"/>
              <w:bottom w:val="single" w:sz="4" w:space="0" w:color="auto"/>
              <w:right w:val="single" w:sz="4" w:space="0" w:color="auto"/>
            </w:tcBorders>
            <w:shd w:val="clear" w:color="auto" w:fill="auto"/>
            <w:noWrap/>
            <w:vAlign w:val="center"/>
            <w:hideMark/>
          </w:tcPr>
          <w:p w14:paraId="46EA511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0,188</w:t>
            </w:r>
          </w:p>
        </w:tc>
      </w:tr>
    </w:tbl>
    <w:p w14:paraId="5F09CDF4" w14:textId="77777777" w:rsidR="00E836AE" w:rsidRPr="00A147C6" w:rsidRDefault="00622147" w:rsidP="00B8436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suất!R344C11"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162EEB46" w14:textId="77777777" w:rsidR="00E836AE" w:rsidRPr="00A147C6" w:rsidRDefault="00E836AE" w:rsidP="00BA63C9">
      <w:pPr>
        <w:pStyle w:val="Heading4"/>
      </w:pPr>
      <w:bookmarkStart w:id="258" w:name="_Toc57988291"/>
      <w:r w:rsidRPr="00A147C6">
        <w:t>TTC.30500 Thay đế cắm đèn</w:t>
      </w:r>
      <w:bookmarkEnd w:id="258"/>
    </w:p>
    <w:p w14:paraId="2104A9E8" w14:textId="77777777" w:rsidR="0018468E" w:rsidRPr="00A147C6" w:rsidRDefault="00622147" w:rsidP="00B8436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4AF6FC14"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 xml:space="preserve">Chuẩn bị dụng cụ, di chuyển đến vị </w:t>
      </w:r>
      <w:r w:rsidR="006E441E" w:rsidRPr="00A147C6">
        <w:rPr>
          <w:rFonts w:ascii="Times New Roman" w:eastAsia="Times New Roman" w:hAnsi="Times New Roman" w:cs="Times New Roman"/>
          <w:bCs/>
          <w:iCs/>
          <w:sz w:val="26"/>
          <w:szCs w:val="26"/>
        </w:rPr>
        <w:t>trí thi công, tiến hành thay đế cắm đèn</w:t>
      </w:r>
      <w:r w:rsidRPr="00A147C6">
        <w:rPr>
          <w:rFonts w:ascii="Times New Roman" w:eastAsia="Times New Roman" w:hAnsi="Times New Roman" w:cs="Times New Roman"/>
          <w:bCs/>
          <w:iCs/>
          <w:sz w:val="26"/>
          <w:szCs w:val="26"/>
        </w:rPr>
        <w:t xml:space="preserve"> đèn cột hiệu đảm bảo đúng yêu</w:t>
      </w:r>
      <w:r w:rsidRPr="00A147C6">
        <w:rPr>
          <w:rFonts w:ascii="Times New Roman" w:eastAsia="Times New Roman" w:hAnsi="Times New Roman" w:cs="Times New Roman"/>
          <w:bCs/>
          <w:sz w:val="26"/>
          <w:szCs w:val="26"/>
        </w:rPr>
        <w:t xml:space="preserve"> cầu kỹ thuật.</w:t>
      </w:r>
    </w:p>
    <w:p w14:paraId="00315A18" w14:textId="77777777" w:rsidR="0018468E" w:rsidRPr="00A147C6" w:rsidRDefault="0018468E" w:rsidP="0018468E">
      <w:pPr>
        <w:spacing w:after="80"/>
        <w:ind w:right="90"/>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01 cái</w:t>
      </w:r>
    </w:p>
    <w:tbl>
      <w:tblPr>
        <w:tblW w:w="9497" w:type="dxa"/>
        <w:tblInd w:w="-5" w:type="dxa"/>
        <w:tblLook w:val="04A0" w:firstRow="1" w:lastRow="0" w:firstColumn="1" w:lastColumn="0" w:noHBand="0" w:noVBand="1"/>
      </w:tblPr>
      <w:tblGrid>
        <w:gridCol w:w="1170"/>
        <w:gridCol w:w="2567"/>
        <w:gridCol w:w="2593"/>
        <w:gridCol w:w="960"/>
        <w:gridCol w:w="2207"/>
      </w:tblGrid>
      <w:tr w:rsidR="00A147C6" w:rsidRPr="00A147C6" w14:paraId="197767BF" w14:textId="77777777" w:rsidTr="007A2B96">
        <w:trPr>
          <w:trHeight w:val="20"/>
        </w:trPr>
        <w:tc>
          <w:tcPr>
            <w:tcW w:w="1170" w:type="dxa"/>
            <w:tcBorders>
              <w:top w:val="single" w:sz="4" w:space="0" w:color="auto"/>
              <w:left w:val="single" w:sz="4" w:space="0" w:color="auto"/>
              <w:bottom w:val="nil"/>
              <w:right w:val="single" w:sz="4" w:space="0" w:color="auto"/>
            </w:tcBorders>
            <w:shd w:val="clear" w:color="auto" w:fill="auto"/>
            <w:noWrap/>
            <w:vAlign w:val="center"/>
            <w:hideMark/>
          </w:tcPr>
          <w:p w14:paraId="005A017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67" w:type="dxa"/>
            <w:tcBorders>
              <w:top w:val="single" w:sz="4" w:space="0" w:color="auto"/>
              <w:left w:val="nil"/>
              <w:bottom w:val="nil"/>
              <w:right w:val="single" w:sz="4" w:space="0" w:color="auto"/>
            </w:tcBorders>
            <w:shd w:val="clear" w:color="auto" w:fill="auto"/>
            <w:noWrap/>
            <w:vAlign w:val="center"/>
            <w:hideMark/>
          </w:tcPr>
          <w:p w14:paraId="17F8102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93" w:type="dxa"/>
            <w:tcBorders>
              <w:top w:val="single" w:sz="4" w:space="0" w:color="auto"/>
              <w:left w:val="nil"/>
              <w:bottom w:val="single" w:sz="4" w:space="0" w:color="auto"/>
              <w:right w:val="single" w:sz="4" w:space="0" w:color="auto"/>
            </w:tcBorders>
            <w:shd w:val="clear" w:color="auto" w:fill="auto"/>
            <w:noWrap/>
            <w:vAlign w:val="center"/>
            <w:hideMark/>
          </w:tcPr>
          <w:p w14:paraId="22904DB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50179F1"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07" w:type="dxa"/>
            <w:tcBorders>
              <w:top w:val="single" w:sz="4" w:space="0" w:color="auto"/>
              <w:left w:val="nil"/>
              <w:bottom w:val="single" w:sz="4" w:space="0" w:color="auto"/>
              <w:right w:val="single" w:sz="4" w:space="0" w:color="auto"/>
            </w:tcBorders>
            <w:shd w:val="clear" w:color="auto" w:fill="auto"/>
            <w:noWrap/>
            <w:vAlign w:val="center"/>
            <w:hideMark/>
          </w:tcPr>
          <w:p w14:paraId="74AFDB27"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77059F7" w14:textId="77777777" w:rsidTr="007A2B96">
        <w:trPr>
          <w:trHeight w:val="20"/>
        </w:trPr>
        <w:tc>
          <w:tcPr>
            <w:tcW w:w="117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4D3D88A" w14:textId="77777777" w:rsidR="00C63248" w:rsidRPr="00A147C6" w:rsidRDefault="003E3800"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1E26EAEB" w14:textId="77777777" w:rsidR="0018468E" w:rsidRPr="00A147C6" w:rsidRDefault="003E380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w:t>
            </w:r>
            <w:r w:rsidR="008A1821" w:rsidRPr="00A147C6">
              <w:rPr>
                <w:rFonts w:ascii="Times New Roman" w:eastAsia="Times New Roman" w:hAnsi="Times New Roman" w:cs="Times New Roman"/>
                <w:sz w:val="26"/>
                <w:szCs w:val="26"/>
              </w:rPr>
              <w:t>5</w:t>
            </w:r>
            <w:r w:rsidRPr="00A147C6">
              <w:rPr>
                <w:rFonts w:ascii="Times New Roman" w:eastAsia="Times New Roman" w:hAnsi="Times New Roman" w:cs="Times New Roman"/>
                <w:sz w:val="26"/>
                <w:szCs w:val="26"/>
              </w:rPr>
              <w:t>00</w:t>
            </w:r>
          </w:p>
        </w:tc>
        <w:tc>
          <w:tcPr>
            <w:tcW w:w="256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60F0978" w14:textId="77777777" w:rsidR="0018468E" w:rsidRPr="00A147C6" w:rsidRDefault="006E441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đế cắm</w:t>
            </w:r>
            <w:r w:rsidR="0018468E" w:rsidRPr="00A147C6">
              <w:rPr>
                <w:rFonts w:ascii="Times New Roman" w:eastAsia="Times New Roman" w:hAnsi="Times New Roman" w:cs="Times New Roman"/>
                <w:sz w:val="26"/>
                <w:szCs w:val="26"/>
              </w:rPr>
              <w:t xml:space="preserve"> đèn</w:t>
            </w:r>
          </w:p>
        </w:tc>
        <w:tc>
          <w:tcPr>
            <w:tcW w:w="2593" w:type="dxa"/>
            <w:tcBorders>
              <w:top w:val="single" w:sz="4" w:space="0" w:color="auto"/>
              <w:left w:val="nil"/>
              <w:right w:val="single" w:sz="4" w:space="0" w:color="auto"/>
            </w:tcBorders>
            <w:shd w:val="clear" w:color="auto" w:fill="auto"/>
            <w:noWrap/>
            <w:vAlign w:val="center"/>
            <w:hideMark/>
          </w:tcPr>
          <w:p w14:paraId="19EB211B"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6C61BA7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07" w:type="dxa"/>
            <w:tcBorders>
              <w:top w:val="single" w:sz="4" w:space="0" w:color="auto"/>
              <w:left w:val="nil"/>
              <w:right w:val="single" w:sz="4" w:space="0" w:color="auto"/>
            </w:tcBorders>
            <w:shd w:val="clear" w:color="auto" w:fill="auto"/>
            <w:noWrap/>
            <w:vAlign w:val="center"/>
            <w:hideMark/>
          </w:tcPr>
          <w:p w14:paraId="7C3C114B"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09AFE67" w14:textId="77777777" w:rsidTr="007A2B96">
        <w:trPr>
          <w:trHeight w:val="20"/>
        </w:trPr>
        <w:tc>
          <w:tcPr>
            <w:tcW w:w="1170" w:type="dxa"/>
            <w:vMerge/>
            <w:tcBorders>
              <w:top w:val="single" w:sz="4" w:space="0" w:color="auto"/>
              <w:left w:val="single" w:sz="4" w:space="0" w:color="auto"/>
              <w:bottom w:val="single" w:sz="4" w:space="0" w:color="000000"/>
              <w:right w:val="single" w:sz="4" w:space="0" w:color="auto"/>
            </w:tcBorders>
            <w:vAlign w:val="center"/>
            <w:hideMark/>
          </w:tcPr>
          <w:p w14:paraId="1C382BF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67" w:type="dxa"/>
            <w:vMerge/>
            <w:tcBorders>
              <w:top w:val="single" w:sz="4" w:space="0" w:color="auto"/>
              <w:left w:val="single" w:sz="4" w:space="0" w:color="auto"/>
              <w:bottom w:val="single" w:sz="4" w:space="0" w:color="000000"/>
              <w:right w:val="single" w:sz="4" w:space="0" w:color="auto"/>
            </w:tcBorders>
            <w:vAlign w:val="center"/>
            <w:hideMark/>
          </w:tcPr>
          <w:p w14:paraId="31FBE81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93" w:type="dxa"/>
            <w:tcBorders>
              <w:left w:val="nil"/>
              <w:right w:val="single" w:sz="4" w:space="0" w:color="auto"/>
            </w:tcBorders>
            <w:shd w:val="clear" w:color="auto" w:fill="auto"/>
            <w:noWrap/>
            <w:vAlign w:val="center"/>
            <w:hideMark/>
          </w:tcPr>
          <w:p w14:paraId="2803A52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Đui đèn</w:t>
            </w:r>
          </w:p>
        </w:tc>
        <w:tc>
          <w:tcPr>
            <w:tcW w:w="960" w:type="dxa"/>
            <w:tcBorders>
              <w:left w:val="nil"/>
              <w:right w:val="single" w:sz="4" w:space="0" w:color="auto"/>
            </w:tcBorders>
            <w:shd w:val="clear" w:color="auto" w:fill="auto"/>
            <w:noWrap/>
            <w:vAlign w:val="center"/>
            <w:hideMark/>
          </w:tcPr>
          <w:p w14:paraId="2EE2B69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207" w:type="dxa"/>
            <w:tcBorders>
              <w:left w:val="nil"/>
              <w:right w:val="single" w:sz="4" w:space="0" w:color="auto"/>
            </w:tcBorders>
            <w:shd w:val="clear" w:color="auto" w:fill="auto"/>
            <w:noWrap/>
            <w:vAlign w:val="center"/>
            <w:hideMark/>
          </w:tcPr>
          <w:p w14:paraId="4A844D6C"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2591A447" w14:textId="77777777" w:rsidTr="007A2B96">
        <w:trPr>
          <w:trHeight w:val="20"/>
        </w:trPr>
        <w:tc>
          <w:tcPr>
            <w:tcW w:w="1170" w:type="dxa"/>
            <w:vMerge/>
            <w:tcBorders>
              <w:top w:val="single" w:sz="4" w:space="0" w:color="auto"/>
              <w:left w:val="single" w:sz="4" w:space="0" w:color="auto"/>
              <w:bottom w:val="single" w:sz="4" w:space="0" w:color="000000"/>
              <w:right w:val="single" w:sz="4" w:space="0" w:color="auto"/>
            </w:tcBorders>
            <w:vAlign w:val="center"/>
            <w:hideMark/>
          </w:tcPr>
          <w:p w14:paraId="651E8AE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67" w:type="dxa"/>
            <w:vMerge/>
            <w:tcBorders>
              <w:top w:val="single" w:sz="4" w:space="0" w:color="auto"/>
              <w:left w:val="single" w:sz="4" w:space="0" w:color="auto"/>
              <w:bottom w:val="single" w:sz="4" w:space="0" w:color="000000"/>
              <w:right w:val="single" w:sz="4" w:space="0" w:color="auto"/>
            </w:tcBorders>
            <w:vAlign w:val="center"/>
            <w:hideMark/>
          </w:tcPr>
          <w:p w14:paraId="5FC3F02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93" w:type="dxa"/>
            <w:tcBorders>
              <w:left w:val="nil"/>
              <w:right w:val="single" w:sz="4" w:space="0" w:color="auto"/>
            </w:tcBorders>
            <w:shd w:val="clear" w:color="auto" w:fill="auto"/>
            <w:noWrap/>
            <w:vAlign w:val="center"/>
            <w:hideMark/>
          </w:tcPr>
          <w:p w14:paraId="7AE0C40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1BCD6C2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07" w:type="dxa"/>
            <w:tcBorders>
              <w:left w:val="nil"/>
              <w:right w:val="single" w:sz="4" w:space="0" w:color="auto"/>
            </w:tcBorders>
            <w:shd w:val="clear" w:color="auto" w:fill="auto"/>
            <w:noWrap/>
            <w:vAlign w:val="center"/>
            <w:hideMark/>
          </w:tcPr>
          <w:p w14:paraId="32BA0654"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6C63BB68" w14:textId="77777777" w:rsidTr="007A2B96">
        <w:trPr>
          <w:trHeight w:val="20"/>
        </w:trPr>
        <w:tc>
          <w:tcPr>
            <w:tcW w:w="1170" w:type="dxa"/>
            <w:vMerge/>
            <w:tcBorders>
              <w:top w:val="single" w:sz="4" w:space="0" w:color="auto"/>
              <w:left w:val="single" w:sz="4" w:space="0" w:color="auto"/>
              <w:bottom w:val="single" w:sz="4" w:space="0" w:color="000000"/>
              <w:right w:val="single" w:sz="4" w:space="0" w:color="auto"/>
            </w:tcBorders>
            <w:vAlign w:val="center"/>
            <w:hideMark/>
          </w:tcPr>
          <w:p w14:paraId="5F57F08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67" w:type="dxa"/>
            <w:vMerge/>
            <w:tcBorders>
              <w:top w:val="single" w:sz="4" w:space="0" w:color="auto"/>
              <w:left w:val="single" w:sz="4" w:space="0" w:color="auto"/>
              <w:bottom w:val="single" w:sz="4" w:space="0" w:color="000000"/>
              <w:right w:val="single" w:sz="4" w:space="0" w:color="auto"/>
            </w:tcBorders>
            <w:vAlign w:val="center"/>
            <w:hideMark/>
          </w:tcPr>
          <w:p w14:paraId="4BB2BEA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93" w:type="dxa"/>
            <w:tcBorders>
              <w:left w:val="nil"/>
              <w:right w:val="single" w:sz="4" w:space="0" w:color="auto"/>
            </w:tcBorders>
            <w:shd w:val="clear" w:color="auto" w:fill="auto"/>
            <w:noWrap/>
            <w:vAlign w:val="center"/>
            <w:hideMark/>
          </w:tcPr>
          <w:p w14:paraId="234A2B66"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6F6FAA24"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07" w:type="dxa"/>
            <w:tcBorders>
              <w:left w:val="nil"/>
              <w:right w:val="single" w:sz="4" w:space="0" w:color="auto"/>
            </w:tcBorders>
            <w:shd w:val="clear" w:color="auto" w:fill="auto"/>
            <w:noWrap/>
            <w:vAlign w:val="center"/>
            <w:hideMark/>
          </w:tcPr>
          <w:p w14:paraId="29DF08DC"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F22F378" w14:textId="77777777" w:rsidTr="007A2B96">
        <w:trPr>
          <w:trHeight w:val="20"/>
        </w:trPr>
        <w:tc>
          <w:tcPr>
            <w:tcW w:w="1170" w:type="dxa"/>
            <w:vMerge/>
            <w:tcBorders>
              <w:top w:val="single" w:sz="4" w:space="0" w:color="auto"/>
              <w:left w:val="single" w:sz="4" w:space="0" w:color="auto"/>
              <w:bottom w:val="single" w:sz="4" w:space="0" w:color="000000"/>
              <w:right w:val="single" w:sz="4" w:space="0" w:color="auto"/>
            </w:tcBorders>
            <w:vAlign w:val="center"/>
            <w:hideMark/>
          </w:tcPr>
          <w:p w14:paraId="49197CA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67" w:type="dxa"/>
            <w:vMerge/>
            <w:tcBorders>
              <w:top w:val="single" w:sz="4" w:space="0" w:color="auto"/>
              <w:left w:val="single" w:sz="4" w:space="0" w:color="auto"/>
              <w:bottom w:val="single" w:sz="4" w:space="0" w:color="000000"/>
              <w:right w:val="single" w:sz="4" w:space="0" w:color="auto"/>
            </w:tcBorders>
            <w:vAlign w:val="center"/>
            <w:hideMark/>
          </w:tcPr>
          <w:p w14:paraId="71D0779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93" w:type="dxa"/>
            <w:tcBorders>
              <w:top w:val="nil"/>
              <w:left w:val="nil"/>
              <w:bottom w:val="single" w:sz="4" w:space="0" w:color="auto"/>
              <w:right w:val="single" w:sz="4" w:space="0" w:color="auto"/>
            </w:tcBorders>
            <w:shd w:val="clear" w:color="auto" w:fill="auto"/>
            <w:noWrap/>
            <w:vAlign w:val="center"/>
            <w:hideMark/>
          </w:tcPr>
          <w:p w14:paraId="658818D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312EEE2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07" w:type="dxa"/>
            <w:tcBorders>
              <w:top w:val="nil"/>
              <w:left w:val="nil"/>
              <w:bottom w:val="single" w:sz="4" w:space="0" w:color="auto"/>
              <w:right w:val="single" w:sz="4" w:space="0" w:color="auto"/>
            </w:tcBorders>
            <w:shd w:val="clear" w:color="auto" w:fill="auto"/>
            <w:noWrap/>
            <w:vAlign w:val="center"/>
            <w:hideMark/>
          </w:tcPr>
          <w:p w14:paraId="7073A236"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0,098</w:t>
            </w:r>
          </w:p>
        </w:tc>
      </w:tr>
    </w:tbl>
    <w:p w14:paraId="1AE31431" w14:textId="77777777" w:rsidR="00E836AE" w:rsidRPr="00A147C6" w:rsidRDefault="00622147" w:rsidP="00B8436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suất!R345C11"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148A6E3A" w14:textId="77777777" w:rsidR="00E836AE" w:rsidRPr="00A147C6" w:rsidRDefault="00E836AE" w:rsidP="00BA63C9">
      <w:pPr>
        <w:pStyle w:val="Heading4"/>
      </w:pPr>
      <w:bookmarkStart w:id="259" w:name="_Toc57988292"/>
      <w:r w:rsidRPr="00A147C6">
        <w:t>TTC.30600 Thay tán che đèn tín hiệu</w:t>
      </w:r>
      <w:bookmarkEnd w:id="259"/>
    </w:p>
    <w:p w14:paraId="1DB3530E" w14:textId="77777777" w:rsidR="0018468E" w:rsidRPr="00A147C6" w:rsidRDefault="00622147" w:rsidP="00B8436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03860B78"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di chuyển đến vị trí thi công, tiến hành thay tán che đèn cột hiệu đảm bảo đúng yêu cầu kỹ thuật.</w:t>
      </w:r>
    </w:p>
    <w:p w14:paraId="4872A3BB" w14:textId="77777777" w:rsidR="0018468E" w:rsidRPr="00A147C6" w:rsidRDefault="0018468E" w:rsidP="0018468E">
      <w:pPr>
        <w:spacing w:after="80"/>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01 cái</w:t>
      </w:r>
    </w:p>
    <w:tbl>
      <w:tblPr>
        <w:tblW w:w="9360" w:type="dxa"/>
        <w:tblInd w:w="-5" w:type="dxa"/>
        <w:tblLook w:val="04A0" w:firstRow="1" w:lastRow="0" w:firstColumn="1" w:lastColumn="0" w:noHBand="0" w:noVBand="1"/>
      </w:tblPr>
      <w:tblGrid>
        <w:gridCol w:w="1033"/>
        <w:gridCol w:w="2360"/>
        <w:gridCol w:w="2800"/>
        <w:gridCol w:w="960"/>
        <w:gridCol w:w="2207"/>
      </w:tblGrid>
      <w:tr w:rsidR="00A147C6" w:rsidRPr="00A147C6" w14:paraId="5DEB62E4" w14:textId="77777777" w:rsidTr="007A2B96">
        <w:trPr>
          <w:trHeight w:val="20"/>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71000C0E"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29DB6E1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621B760B"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28C705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07" w:type="dxa"/>
            <w:tcBorders>
              <w:top w:val="single" w:sz="4" w:space="0" w:color="auto"/>
              <w:left w:val="nil"/>
              <w:bottom w:val="single" w:sz="4" w:space="0" w:color="auto"/>
              <w:right w:val="single" w:sz="4" w:space="0" w:color="auto"/>
            </w:tcBorders>
            <w:shd w:val="clear" w:color="auto" w:fill="auto"/>
            <w:noWrap/>
            <w:vAlign w:val="center"/>
            <w:hideMark/>
          </w:tcPr>
          <w:p w14:paraId="70BEAC78"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C237F97" w14:textId="77777777" w:rsidTr="007A2B96">
        <w:trPr>
          <w:trHeight w:val="2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A3DA2DD" w14:textId="77777777" w:rsidR="00C63248" w:rsidRPr="00A147C6" w:rsidRDefault="003E3800"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199DD08E" w14:textId="77777777" w:rsidR="0018468E" w:rsidRPr="00A147C6" w:rsidRDefault="003E380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w:t>
            </w:r>
            <w:r w:rsidR="008A1821" w:rsidRPr="00A147C6">
              <w:rPr>
                <w:rFonts w:ascii="Times New Roman" w:eastAsia="Times New Roman" w:hAnsi="Times New Roman" w:cs="Times New Roman"/>
                <w:sz w:val="26"/>
                <w:szCs w:val="26"/>
              </w:rPr>
              <w:t>6</w:t>
            </w:r>
            <w:r w:rsidRPr="00A147C6">
              <w:rPr>
                <w:rFonts w:ascii="Times New Roman" w:eastAsia="Times New Roman" w:hAnsi="Times New Roman" w:cs="Times New Roman"/>
                <w:sz w:val="26"/>
                <w:szCs w:val="26"/>
              </w:rPr>
              <w:t>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6568A03"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Tán che đèn tín hiệu</w:t>
            </w:r>
          </w:p>
        </w:tc>
        <w:tc>
          <w:tcPr>
            <w:tcW w:w="2800" w:type="dxa"/>
            <w:tcBorders>
              <w:top w:val="single" w:sz="4" w:space="0" w:color="auto"/>
              <w:left w:val="nil"/>
              <w:right w:val="single" w:sz="4" w:space="0" w:color="auto"/>
            </w:tcBorders>
            <w:shd w:val="clear" w:color="auto" w:fill="auto"/>
            <w:noWrap/>
            <w:vAlign w:val="center"/>
            <w:hideMark/>
          </w:tcPr>
          <w:p w14:paraId="50F9784B"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0D88C1F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07" w:type="dxa"/>
            <w:tcBorders>
              <w:top w:val="single" w:sz="4" w:space="0" w:color="auto"/>
              <w:left w:val="nil"/>
              <w:right w:val="single" w:sz="4" w:space="0" w:color="auto"/>
            </w:tcBorders>
            <w:shd w:val="clear" w:color="auto" w:fill="auto"/>
            <w:noWrap/>
            <w:vAlign w:val="center"/>
            <w:hideMark/>
          </w:tcPr>
          <w:p w14:paraId="52861013"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4C1FF684" w14:textId="77777777" w:rsidTr="007A2B96">
        <w:trPr>
          <w:trHeight w:val="2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78E2CA2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F711AA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211810D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Tán che đèn tín hiệu</w:t>
            </w:r>
          </w:p>
        </w:tc>
        <w:tc>
          <w:tcPr>
            <w:tcW w:w="960" w:type="dxa"/>
            <w:tcBorders>
              <w:left w:val="nil"/>
              <w:right w:val="single" w:sz="4" w:space="0" w:color="auto"/>
            </w:tcBorders>
            <w:shd w:val="clear" w:color="auto" w:fill="auto"/>
            <w:noWrap/>
            <w:vAlign w:val="center"/>
            <w:hideMark/>
          </w:tcPr>
          <w:p w14:paraId="334C083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207" w:type="dxa"/>
            <w:tcBorders>
              <w:left w:val="nil"/>
              <w:right w:val="single" w:sz="4" w:space="0" w:color="auto"/>
            </w:tcBorders>
            <w:shd w:val="clear" w:color="auto" w:fill="auto"/>
            <w:noWrap/>
            <w:vAlign w:val="center"/>
            <w:hideMark/>
          </w:tcPr>
          <w:p w14:paraId="06E2F6BA"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5B0A46D5" w14:textId="77777777" w:rsidTr="007A2B96">
        <w:trPr>
          <w:trHeight w:val="2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0141019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35E6DD5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74C52FA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4BC162E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07" w:type="dxa"/>
            <w:tcBorders>
              <w:left w:val="nil"/>
              <w:right w:val="single" w:sz="4" w:space="0" w:color="auto"/>
            </w:tcBorders>
            <w:shd w:val="clear" w:color="auto" w:fill="auto"/>
            <w:noWrap/>
            <w:vAlign w:val="center"/>
            <w:hideMark/>
          </w:tcPr>
          <w:p w14:paraId="54FBCD92"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2BA63A30" w14:textId="77777777" w:rsidTr="007A2B96">
        <w:trPr>
          <w:trHeight w:val="2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344C4FB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6E9A0BD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26C64A4C"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201D08D3"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07" w:type="dxa"/>
            <w:tcBorders>
              <w:left w:val="nil"/>
              <w:right w:val="single" w:sz="4" w:space="0" w:color="auto"/>
            </w:tcBorders>
            <w:shd w:val="clear" w:color="auto" w:fill="auto"/>
            <w:noWrap/>
            <w:vAlign w:val="center"/>
            <w:hideMark/>
          </w:tcPr>
          <w:p w14:paraId="14E83782"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1487CCE" w14:textId="77777777" w:rsidTr="007A2B96">
        <w:trPr>
          <w:trHeight w:val="2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2313139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DE42F2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top w:val="nil"/>
              <w:left w:val="nil"/>
              <w:bottom w:val="single" w:sz="4" w:space="0" w:color="auto"/>
              <w:right w:val="single" w:sz="4" w:space="0" w:color="auto"/>
            </w:tcBorders>
            <w:shd w:val="clear" w:color="auto" w:fill="auto"/>
            <w:noWrap/>
            <w:vAlign w:val="center"/>
            <w:hideMark/>
          </w:tcPr>
          <w:p w14:paraId="25F198B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407CDBD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07" w:type="dxa"/>
            <w:tcBorders>
              <w:top w:val="nil"/>
              <w:left w:val="nil"/>
              <w:bottom w:val="single" w:sz="4" w:space="0" w:color="auto"/>
              <w:right w:val="single" w:sz="4" w:space="0" w:color="auto"/>
            </w:tcBorders>
            <w:shd w:val="clear" w:color="auto" w:fill="auto"/>
            <w:noWrap/>
            <w:vAlign w:val="center"/>
            <w:hideMark/>
          </w:tcPr>
          <w:p w14:paraId="110A4011"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0,187</w:t>
            </w:r>
          </w:p>
        </w:tc>
      </w:tr>
    </w:tbl>
    <w:p w14:paraId="64E8C041" w14:textId="77777777" w:rsidR="0018468E" w:rsidRPr="00A147C6" w:rsidRDefault="0018468E" w:rsidP="0018468E">
      <w:pPr>
        <w:spacing w:after="80"/>
        <w:jc w:val="both"/>
        <w:rPr>
          <w:rFonts w:ascii="Times New Roman" w:eastAsia="Times New Roman" w:hAnsi="Times New Roman" w:cs="Times New Roman"/>
          <w:b/>
          <w:bCs/>
          <w:sz w:val="26"/>
          <w:szCs w:val="26"/>
        </w:rPr>
      </w:pPr>
    </w:p>
    <w:p w14:paraId="50245A26" w14:textId="77777777" w:rsidR="00E836AE" w:rsidRPr="00A147C6" w:rsidRDefault="00622147" w:rsidP="00B8436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suất!R346C11"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1DA34A29" w14:textId="77777777" w:rsidR="00E836AE" w:rsidRPr="00A147C6" w:rsidRDefault="00E836AE" w:rsidP="00BA63C9">
      <w:pPr>
        <w:pStyle w:val="Heading4"/>
      </w:pPr>
      <w:bookmarkStart w:id="260" w:name="_Toc57988293"/>
      <w:r w:rsidRPr="00A147C6">
        <w:lastRenderedPageBreak/>
        <w:t>TTC.30700 Thay cột tín hiệu bê tông</w:t>
      </w:r>
      <w:bookmarkEnd w:id="260"/>
    </w:p>
    <w:p w14:paraId="1C60BF05" w14:textId="77777777" w:rsidR="0018468E" w:rsidRPr="00A147C6" w:rsidRDefault="00622147" w:rsidP="00B8436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468CD82A"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thay cột tín hiệu đảm bảo đúng yêu cầu kỹ thuật.</w:t>
      </w:r>
    </w:p>
    <w:p w14:paraId="244DA9B0" w14:textId="77777777" w:rsidR="0018468E" w:rsidRPr="00A147C6" w:rsidRDefault="0018468E" w:rsidP="0018468E">
      <w:pPr>
        <w:tabs>
          <w:tab w:val="left" w:pos="2968"/>
          <w:tab w:val="left" w:pos="6899"/>
          <w:tab w:val="left" w:pos="7947"/>
        </w:tabs>
        <w:spacing w:after="80" w:line="240" w:lineRule="auto"/>
        <w:ind w:right="90"/>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1 cột</w:t>
      </w:r>
    </w:p>
    <w:tbl>
      <w:tblPr>
        <w:tblW w:w="9360" w:type="dxa"/>
        <w:tblInd w:w="-5" w:type="dxa"/>
        <w:tblLook w:val="04A0" w:firstRow="1" w:lastRow="0" w:firstColumn="1" w:lastColumn="0" w:noHBand="0" w:noVBand="1"/>
      </w:tblPr>
      <w:tblGrid>
        <w:gridCol w:w="1033"/>
        <w:gridCol w:w="2360"/>
        <w:gridCol w:w="2800"/>
        <w:gridCol w:w="960"/>
        <w:gridCol w:w="2207"/>
      </w:tblGrid>
      <w:tr w:rsidR="00A147C6" w:rsidRPr="00A147C6" w14:paraId="16A6D806" w14:textId="77777777" w:rsidTr="002A27E1">
        <w:trPr>
          <w:trHeight w:val="206"/>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5273840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349CD823"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001C772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F13F51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07" w:type="dxa"/>
            <w:tcBorders>
              <w:top w:val="single" w:sz="4" w:space="0" w:color="auto"/>
              <w:left w:val="nil"/>
              <w:bottom w:val="single" w:sz="4" w:space="0" w:color="auto"/>
              <w:right w:val="single" w:sz="4" w:space="0" w:color="auto"/>
            </w:tcBorders>
            <w:shd w:val="clear" w:color="auto" w:fill="auto"/>
            <w:noWrap/>
            <w:vAlign w:val="center"/>
            <w:hideMark/>
          </w:tcPr>
          <w:p w14:paraId="1BAEA96F"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EA4333C"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9BA29B6" w14:textId="77777777" w:rsidR="00C63248" w:rsidRPr="00A147C6" w:rsidRDefault="003E3800"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15DEE231" w14:textId="77777777" w:rsidR="0018468E" w:rsidRPr="00A147C6" w:rsidRDefault="003E380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w:t>
            </w:r>
            <w:r w:rsidR="008A1821" w:rsidRPr="00A147C6">
              <w:rPr>
                <w:rFonts w:ascii="Times New Roman" w:eastAsia="Times New Roman" w:hAnsi="Times New Roman" w:cs="Times New Roman"/>
                <w:sz w:val="26"/>
                <w:szCs w:val="26"/>
              </w:rPr>
              <w:t>7</w:t>
            </w:r>
            <w:r w:rsidRPr="00A147C6">
              <w:rPr>
                <w:rFonts w:ascii="Times New Roman" w:eastAsia="Times New Roman" w:hAnsi="Times New Roman" w:cs="Times New Roman"/>
                <w:sz w:val="26"/>
                <w:szCs w:val="26"/>
              </w:rPr>
              <w:t>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29838AF"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cột tín hiệu bê tông</w:t>
            </w:r>
          </w:p>
        </w:tc>
        <w:tc>
          <w:tcPr>
            <w:tcW w:w="2800" w:type="dxa"/>
            <w:tcBorders>
              <w:top w:val="single" w:sz="4" w:space="0" w:color="auto"/>
              <w:left w:val="nil"/>
              <w:right w:val="single" w:sz="4" w:space="0" w:color="auto"/>
            </w:tcBorders>
            <w:shd w:val="clear" w:color="auto" w:fill="auto"/>
            <w:noWrap/>
            <w:vAlign w:val="center"/>
            <w:hideMark/>
          </w:tcPr>
          <w:p w14:paraId="44C364F8"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17055E4E"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07" w:type="dxa"/>
            <w:tcBorders>
              <w:top w:val="single" w:sz="4" w:space="0" w:color="auto"/>
              <w:left w:val="nil"/>
              <w:right w:val="single" w:sz="4" w:space="0" w:color="auto"/>
            </w:tcBorders>
            <w:shd w:val="clear" w:color="auto" w:fill="auto"/>
            <w:noWrap/>
            <w:vAlign w:val="center"/>
            <w:hideMark/>
          </w:tcPr>
          <w:p w14:paraId="43FF9281"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488068D"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3C4E4C8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2D9C43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1748185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Cột tín hiệu bê tông</w:t>
            </w:r>
          </w:p>
        </w:tc>
        <w:tc>
          <w:tcPr>
            <w:tcW w:w="960" w:type="dxa"/>
            <w:tcBorders>
              <w:left w:val="nil"/>
              <w:right w:val="single" w:sz="4" w:space="0" w:color="auto"/>
            </w:tcBorders>
            <w:shd w:val="clear" w:color="auto" w:fill="auto"/>
            <w:noWrap/>
            <w:vAlign w:val="center"/>
            <w:hideMark/>
          </w:tcPr>
          <w:p w14:paraId="43D99BB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cột</w:t>
            </w:r>
          </w:p>
        </w:tc>
        <w:tc>
          <w:tcPr>
            <w:tcW w:w="2207" w:type="dxa"/>
            <w:tcBorders>
              <w:left w:val="nil"/>
              <w:right w:val="single" w:sz="4" w:space="0" w:color="auto"/>
            </w:tcBorders>
            <w:shd w:val="clear" w:color="auto" w:fill="auto"/>
            <w:noWrap/>
            <w:vAlign w:val="center"/>
            <w:hideMark/>
          </w:tcPr>
          <w:p w14:paraId="0E378F7A"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0CAC156E"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717010C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340C66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1707960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1912C70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07" w:type="dxa"/>
            <w:tcBorders>
              <w:left w:val="nil"/>
              <w:right w:val="single" w:sz="4" w:space="0" w:color="auto"/>
            </w:tcBorders>
            <w:shd w:val="clear" w:color="auto" w:fill="auto"/>
            <w:noWrap/>
            <w:vAlign w:val="center"/>
            <w:hideMark/>
          </w:tcPr>
          <w:p w14:paraId="006A64DD"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1198A5A5"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40BED7B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466095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09804065"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18331FC3"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07" w:type="dxa"/>
            <w:tcBorders>
              <w:left w:val="nil"/>
              <w:right w:val="single" w:sz="4" w:space="0" w:color="auto"/>
            </w:tcBorders>
            <w:shd w:val="clear" w:color="auto" w:fill="auto"/>
            <w:noWrap/>
            <w:vAlign w:val="center"/>
            <w:hideMark/>
          </w:tcPr>
          <w:p w14:paraId="7C5630BC"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21AC267F" w14:textId="77777777" w:rsidTr="002A27E1">
        <w:trPr>
          <w:trHeight w:val="62"/>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28175C7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34343E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top w:val="nil"/>
              <w:left w:val="nil"/>
              <w:bottom w:val="single" w:sz="4" w:space="0" w:color="auto"/>
              <w:right w:val="single" w:sz="4" w:space="0" w:color="auto"/>
            </w:tcBorders>
            <w:shd w:val="clear" w:color="auto" w:fill="auto"/>
            <w:noWrap/>
            <w:vAlign w:val="center"/>
            <w:hideMark/>
          </w:tcPr>
          <w:p w14:paraId="6690ECB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60D6866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07" w:type="dxa"/>
            <w:tcBorders>
              <w:top w:val="nil"/>
              <w:left w:val="nil"/>
              <w:bottom w:val="single" w:sz="4" w:space="0" w:color="auto"/>
              <w:right w:val="single" w:sz="4" w:space="0" w:color="auto"/>
            </w:tcBorders>
            <w:shd w:val="clear" w:color="auto" w:fill="auto"/>
            <w:noWrap/>
            <w:vAlign w:val="center"/>
            <w:hideMark/>
          </w:tcPr>
          <w:p w14:paraId="20EF9176"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24,290</w:t>
            </w:r>
          </w:p>
        </w:tc>
      </w:tr>
    </w:tbl>
    <w:p w14:paraId="644DACAD" w14:textId="77777777" w:rsidR="00E836AE" w:rsidRPr="00A147C6" w:rsidRDefault="00622147" w:rsidP="00B8436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suất!R347C11"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12E66130" w14:textId="77777777" w:rsidR="00E836AE" w:rsidRPr="00A147C6" w:rsidRDefault="00E836AE" w:rsidP="00BA63C9">
      <w:pPr>
        <w:pStyle w:val="Heading4"/>
      </w:pPr>
      <w:bookmarkStart w:id="261" w:name="_Toc57988294"/>
      <w:r w:rsidRPr="00A147C6">
        <w:t>TTC.30800 Thay thang cột tín hiệu</w:t>
      </w:r>
      <w:bookmarkEnd w:id="261"/>
    </w:p>
    <w:p w14:paraId="2B2B16FA" w14:textId="77777777" w:rsidR="0018468E" w:rsidRPr="00A147C6" w:rsidRDefault="00622147" w:rsidP="00B8436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2F1D3290"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thay thang cột tín hiệu đảm bảo đúng yêu cầu kỹ thuật.</w:t>
      </w:r>
    </w:p>
    <w:p w14:paraId="0E298B91" w14:textId="77777777" w:rsidR="0018468E" w:rsidRPr="00A147C6" w:rsidRDefault="0018468E" w:rsidP="0018468E">
      <w:pPr>
        <w:tabs>
          <w:tab w:val="left" w:pos="2968"/>
          <w:tab w:val="left" w:pos="6899"/>
          <w:tab w:val="left" w:pos="7947"/>
        </w:tabs>
        <w:spacing w:after="80" w:line="240" w:lineRule="auto"/>
        <w:ind w:right="90"/>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01 bộ</w:t>
      </w:r>
    </w:p>
    <w:tbl>
      <w:tblPr>
        <w:tblW w:w="9360" w:type="dxa"/>
        <w:tblInd w:w="-5" w:type="dxa"/>
        <w:tblLook w:val="04A0" w:firstRow="1" w:lastRow="0" w:firstColumn="1" w:lastColumn="0" w:noHBand="0" w:noVBand="1"/>
      </w:tblPr>
      <w:tblGrid>
        <w:gridCol w:w="1033"/>
        <w:gridCol w:w="2360"/>
        <w:gridCol w:w="2800"/>
        <w:gridCol w:w="960"/>
        <w:gridCol w:w="2207"/>
      </w:tblGrid>
      <w:tr w:rsidR="00A147C6" w:rsidRPr="00A147C6" w14:paraId="3773CA4F" w14:textId="77777777" w:rsidTr="002A27E1">
        <w:trPr>
          <w:trHeight w:val="330"/>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6ADBF79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13B550DE"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2DEC0A6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356C16B"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07" w:type="dxa"/>
            <w:tcBorders>
              <w:top w:val="single" w:sz="4" w:space="0" w:color="auto"/>
              <w:left w:val="nil"/>
              <w:bottom w:val="single" w:sz="4" w:space="0" w:color="auto"/>
              <w:right w:val="single" w:sz="4" w:space="0" w:color="auto"/>
            </w:tcBorders>
            <w:shd w:val="clear" w:color="auto" w:fill="auto"/>
            <w:noWrap/>
            <w:vAlign w:val="center"/>
            <w:hideMark/>
          </w:tcPr>
          <w:p w14:paraId="4246F6B8"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9304E05"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0250DE4" w14:textId="77777777" w:rsidR="00C63248" w:rsidRPr="00A147C6" w:rsidRDefault="003E3800"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5892D1D2" w14:textId="77777777" w:rsidR="0018468E" w:rsidRPr="00A147C6" w:rsidRDefault="003E380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30</w:t>
            </w:r>
            <w:r w:rsidR="008A1821" w:rsidRPr="00A147C6">
              <w:rPr>
                <w:rFonts w:ascii="Times New Roman" w:eastAsia="Times New Roman" w:hAnsi="Times New Roman" w:cs="Times New Roman"/>
                <w:sz w:val="26"/>
                <w:szCs w:val="26"/>
              </w:rPr>
              <w:t>8</w:t>
            </w:r>
            <w:r w:rsidRPr="00A147C6">
              <w:rPr>
                <w:rFonts w:ascii="Times New Roman" w:eastAsia="Times New Roman" w:hAnsi="Times New Roman" w:cs="Times New Roman"/>
                <w:sz w:val="26"/>
                <w:szCs w:val="26"/>
              </w:rPr>
              <w:t>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3885802"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thang cột tín hiệu</w:t>
            </w:r>
          </w:p>
        </w:tc>
        <w:tc>
          <w:tcPr>
            <w:tcW w:w="2800" w:type="dxa"/>
            <w:tcBorders>
              <w:top w:val="single" w:sz="4" w:space="0" w:color="auto"/>
              <w:left w:val="nil"/>
              <w:right w:val="single" w:sz="4" w:space="0" w:color="auto"/>
            </w:tcBorders>
            <w:shd w:val="clear" w:color="auto" w:fill="auto"/>
            <w:noWrap/>
            <w:vAlign w:val="center"/>
            <w:hideMark/>
          </w:tcPr>
          <w:p w14:paraId="70A4FBB9"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0459CE7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07" w:type="dxa"/>
            <w:tcBorders>
              <w:top w:val="single" w:sz="4" w:space="0" w:color="auto"/>
              <w:left w:val="nil"/>
              <w:right w:val="single" w:sz="4" w:space="0" w:color="auto"/>
            </w:tcBorders>
            <w:shd w:val="clear" w:color="auto" w:fill="auto"/>
            <w:noWrap/>
            <w:vAlign w:val="center"/>
            <w:hideMark/>
          </w:tcPr>
          <w:p w14:paraId="045342A4"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6B2315C7"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D2DD16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1C685F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380DA3F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Thang cột tín hiệu</w:t>
            </w:r>
          </w:p>
        </w:tc>
        <w:tc>
          <w:tcPr>
            <w:tcW w:w="960" w:type="dxa"/>
            <w:tcBorders>
              <w:left w:val="nil"/>
              <w:right w:val="single" w:sz="4" w:space="0" w:color="auto"/>
            </w:tcBorders>
            <w:shd w:val="clear" w:color="auto" w:fill="auto"/>
            <w:noWrap/>
            <w:vAlign w:val="center"/>
            <w:hideMark/>
          </w:tcPr>
          <w:p w14:paraId="7E5797F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207" w:type="dxa"/>
            <w:tcBorders>
              <w:left w:val="nil"/>
              <w:right w:val="single" w:sz="4" w:space="0" w:color="auto"/>
            </w:tcBorders>
            <w:shd w:val="clear" w:color="auto" w:fill="auto"/>
            <w:noWrap/>
            <w:vAlign w:val="center"/>
            <w:hideMark/>
          </w:tcPr>
          <w:p w14:paraId="016DC4C9"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3CCB88FC"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3C076D6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3FDD6D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3C27298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Móng thang</w:t>
            </w:r>
          </w:p>
        </w:tc>
        <w:tc>
          <w:tcPr>
            <w:tcW w:w="960" w:type="dxa"/>
            <w:tcBorders>
              <w:left w:val="nil"/>
              <w:right w:val="single" w:sz="4" w:space="0" w:color="auto"/>
            </w:tcBorders>
            <w:shd w:val="clear" w:color="auto" w:fill="auto"/>
            <w:noWrap/>
            <w:vAlign w:val="center"/>
            <w:hideMark/>
          </w:tcPr>
          <w:p w14:paraId="457107D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207" w:type="dxa"/>
            <w:tcBorders>
              <w:left w:val="nil"/>
              <w:right w:val="single" w:sz="4" w:space="0" w:color="auto"/>
            </w:tcBorders>
            <w:shd w:val="clear" w:color="auto" w:fill="auto"/>
            <w:noWrap/>
            <w:vAlign w:val="center"/>
            <w:hideMark/>
          </w:tcPr>
          <w:p w14:paraId="1C45CCB9"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5E0271D3"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6752F2B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436B8D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725DDFD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1660AC0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07" w:type="dxa"/>
            <w:tcBorders>
              <w:left w:val="nil"/>
              <w:right w:val="single" w:sz="4" w:space="0" w:color="auto"/>
            </w:tcBorders>
            <w:shd w:val="clear" w:color="auto" w:fill="auto"/>
            <w:noWrap/>
            <w:vAlign w:val="center"/>
            <w:hideMark/>
          </w:tcPr>
          <w:p w14:paraId="15B50EB8"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7E348278"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ED5825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FF649E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267D0366"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24F81E9F"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07" w:type="dxa"/>
            <w:tcBorders>
              <w:left w:val="nil"/>
              <w:right w:val="single" w:sz="4" w:space="0" w:color="auto"/>
            </w:tcBorders>
            <w:shd w:val="clear" w:color="auto" w:fill="auto"/>
            <w:noWrap/>
            <w:vAlign w:val="center"/>
            <w:hideMark/>
          </w:tcPr>
          <w:p w14:paraId="5DBB86F0"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68986E7"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3F7E3B4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68B47B5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top w:val="nil"/>
              <w:left w:val="nil"/>
              <w:bottom w:val="single" w:sz="4" w:space="0" w:color="auto"/>
              <w:right w:val="single" w:sz="4" w:space="0" w:color="auto"/>
            </w:tcBorders>
            <w:shd w:val="clear" w:color="auto" w:fill="auto"/>
            <w:noWrap/>
            <w:vAlign w:val="center"/>
            <w:hideMark/>
          </w:tcPr>
          <w:p w14:paraId="6EEC981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0592876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07" w:type="dxa"/>
            <w:tcBorders>
              <w:top w:val="nil"/>
              <w:left w:val="nil"/>
              <w:bottom w:val="single" w:sz="4" w:space="0" w:color="auto"/>
              <w:right w:val="single" w:sz="4" w:space="0" w:color="auto"/>
            </w:tcBorders>
            <w:shd w:val="clear" w:color="auto" w:fill="auto"/>
            <w:noWrap/>
            <w:vAlign w:val="center"/>
            <w:hideMark/>
          </w:tcPr>
          <w:p w14:paraId="6160B841"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0,943</w:t>
            </w:r>
          </w:p>
        </w:tc>
      </w:tr>
    </w:tbl>
    <w:p w14:paraId="75093E55" w14:textId="77777777" w:rsidR="0018468E" w:rsidRPr="00A147C6" w:rsidRDefault="0018468E" w:rsidP="0018468E">
      <w:pPr>
        <w:rPr>
          <w:rFonts w:ascii="Times New Roman" w:eastAsia="Times New Roman" w:hAnsi="Times New Roman" w:cs="Times New Roman"/>
          <w:b/>
          <w:bCs/>
          <w:sz w:val="26"/>
          <w:szCs w:val="26"/>
        </w:rPr>
      </w:pPr>
    </w:p>
    <w:p w14:paraId="7EA92ABA" w14:textId="77777777" w:rsidR="0018468E" w:rsidRPr="00A147C6" w:rsidRDefault="0018468E" w:rsidP="0018468E">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3AD9187B" w14:textId="77777777" w:rsidR="00E836AE" w:rsidRPr="00A147C6" w:rsidRDefault="00622147" w:rsidP="00B8436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lastRenderedPageBreak/>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suất!R348C9"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358D0AB7" w14:textId="77777777" w:rsidR="00E836AE" w:rsidRPr="00A147C6" w:rsidRDefault="00E836AE" w:rsidP="00BA63C9">
      <w:pPr>
        <w:pStyle w:val="Heading4"/>
      </w:pPr>
      <w:bookmarkStart w:id="262" w:name="_Toc57988295"/>
      <w:r w:rsidRPr="00A147C6">
        <w:t>TTC.30900 Thay cơ cấu tín hiệu</w:t>
      </w:r>
      <w:bookmarkEnd w:id="262"/>
    </w:p>
    <w:p w14:paraId="7EE0D4C2" w14:textId="77777777" w:rsidR="0018468E" w:rsidRPr="00A147C6" w:rsidRDefault="00622147" w:rsidP="00B8436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124F2538"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thay cơ cấu tín hiệu đảm bảo đúng yêu cầu kỹ thuật.</w:t>
      </w:r>
    </w:p>
    <w:p w14:paraId="015389DF" w14:textId="77777777" w:rsidR="0018468E" w:rsidRPr="00A147C6" w:rsidRDefault="0018468E" w:rsidP="0018468E">
      <w:pPr>
        <w:tabs>
          <w:tab w:val="left" w:pos="2968"/>
          <w:tab w:val="left" w:pos="6899"/>
          <w:tab w:val="left" w:pos="7947"/>
        </w:tabs>
        <w:spacing w:after="80" w:line="240" w:lineRule="auto"/>
        <w:ind w:right="90"/>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01 bộ</w:t>
      </w:r>
    </w:p>
    <w:tbl>
      <w:tblPr>
        <w:tblW w:w="9365" w:type="dxa"/>
        <w:tblInd w:w="-10" w:type="dxa"/>
        <w:tblLook w:val="04A0" w:firstRow="1" w:lastRow="0" w:firstColumn="1" w:lastColumn="0" w:noHBand="0" w:noVBand="1"/>
      </w:tblPr>
      <w:tblGrid>
        <w:gridCol w:w="1163"/>
        <w:gridCol w:w="1434"/>
        <w:gridCol w:w="2328"/>
        <w:gridCol w:w="807"/>
        <w:gridCol w:w="1254"/>
        <w:gridCol w:w="1254"/>
        <w:gridCol w:w="1259"/>
      </w:tblGrid>
      <w:tr w:rsidR="00A147C6" w:rsidRPr="00A147C6" w14:paraId="53971658" w14:textId="77777777" w:rsidTr="002A27E1">
        <w:trPr>
          <w:trHeight w:val="330"/>
        </w:trPr>
        <w:tc>
          <w:tcPr>
            <w:tcW w:w="102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CDCF02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4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2F5CE3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32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AF5662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35CD343"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376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219D2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7CBA616" w14:textId="77777777" w:rsidTr="00B54A23">
        <w:trPr>
          <w:trHeight w:val="62"/>
        </w:trPr>
        <w:tc>
          <w:tcPr>
            <w:tcW w:w="1029" w:type="dxa"/>
            <w:vMerge/>
            <w:tcBorders>
              <w:top w:val="single" w:sz="4" w:space="0" w:color="auto"/>
              <w:left w:val="single" w:sz="4" w:space="0" w:color="auto"/>
              <w:bottom w:val="single" w:sz="4" w:space="0" w:color="auto"/>
              <w:right w:val="single" w:sz="4" w:space="0" w:color="auto"/>
            </w:tcBorders>
            <w:vAlign w:val="center"/>
            <w:hideMark/>
          </w:tcPr>
          <w:p w14:paraId="66410FE6"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1434" w:type="dxa"/>
            <w:vMerge/>
            <w:tcBorders>
              <w:top w:val="single" w:sz="4" w:space="0" w:color="auto"/>
              <w:left w:val="single" w:sz="4" w:space="0" w:color="auto"/>
              <w:bottom w:val="single" w:sz="4" w:space="0" w:color="auto"/>
              <w:right w:val="single" w:sz="4" w:space="0" w:color="auto"/>
            </w:tcBorders>
            <w:vAlign w:val="center"/>
            <w:hideMark/>
          </w:tcPr>
          <w:p w14:paraId="690BD3E7"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2328" w:type="dxa"/>
            <w:vMerge/>
            <w:tcBorders>
              <w:top w:val="single" w:sz="4" w:space="0" w:color="auto"/>
              <w:left w:val="single" w:sz="4" w:space="0" w:color="auto"/>
              <w:bottom w:val="single" w:sz="4" w:space="0" w:color="auto"/>
              <w:right w:val="single" w:sz="4" w:space="0" w:color="auto"/>
            </w:tcBorders>
            <w:vAlign w:val="center"/>
            <w:hideMark/>
          </w:tcPr>
          <w:p w14:paraId="05CD2D99"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2B5AF08B"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1254" w:type="dxa"/>
            <w:tcBorders>
              <w:top w:val="nil"/>
              <w:left w:val="nil"/>
              <w:bottom w:val="single" w:sz="4" w:space="0" w:color="auto"/>
              <w:right w:val="single" w:sz="4" w:space="0" w:color="auto"/>
            </w:tcBorders>
            <w:shd w:val="clear" w:color="auto" w:fill="auto"/>
            <w:noWrap/>
            <w:vAlign w:val="center"/>
            <w:hideMark/>
          </w:tcPr>
          <w:p w14:paraId="5ACAD38B" w14:textId="77777777" w:rsidR="0018468E" w:rsidRPr="00A147C6" w:rsidRDefault="00D569FE" w:rsidP="00D569FE">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3</w:t>
            </w:r>
            <w:r w:rsidR="0018468E" w:rsidRPr="00A147C6">
              <w:rPr>
                <w:rFonts w:ascii="Times New Roman" w:eastAsia="Times New Roman" w:hAnsi="Times New Roman" w:cs="Times New Roman"/>
                <w:b/>
                <w:bCs/>
                <w:sz w:val="26"/>
                <w:szCs w:val="26"/>
              </w:rPr>
              <w:t xml:space="preserve"> biểu thị</w:t>
            </w:r>
          </w:p>
        </w:tc>
        <w:tc>
          <w:tcPr>
            <w:tcW w:w="1254" w:type="dxa"/>
            <w:tcBorders>
              <w:top w:val="nil"/>
              <w:left w:val="nil"/>
              <w:bottom w:val="single" w:sz="4" w:space="0" w:color="auto"/>
              <w:right w:val="single" w:sz="4" w:space="0" w:color="auto"/>
            </w:tcBorders>
            <w:shd w:val="clear" w:color="auto" w:fill="auto"/>
            <w:noWrap/>
            <w:vAlign w:val="center"/>
            <w:hideMark/>
          </w:tcPr>
          <w:p w14:paraId="32226D8A" w14:textId="77777777" w:rsidR="0018468E" w:rsidRPr="00A147C6" w:rsidRDefault="00D569FE" w:rsidP="00D569FE">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2</w:t>
            </w:r>
            <w:r w:rsidR="0018468E" w:rsidRPr="00A147C6">
              <w:rPr>
                <w:rFonts w:ascii="Times New Roman" w:eastAsia="Times New Roman" w:hAnsi="Times New Roman" w:cs="Times New Roman"/>
                <w:b/>
                <w:bCs/>
                <w:sz w:val="26"/>
                <w:szCs w:val="26"/>
              </w:rPr>
              <w:t xml:space="preserve"> biểu thị</w:t>
            </w:r>
          </w:p>
        </w:tc>
        <w:tc>
          <w:tcPr>
            <w:tcW w:w="1259" w:type="dxa"/>
            <w:tcBorders>
              <w:top w:val="nil"/>
              <w:left w:val="nil"/>
              <w:bottom w:val="single" w:sz="4" w:space="0" w:color="auto"/>
              <w:right w:val="single" w:sz="4" w:space="0" w:color="auto"/>
            </w:tcBorders>
            <w:shd w:val="clear" w:color="auto" w:fill="auto"/>
            <w:vAlign w:val="center"/>
          </w:tcPr>
          <w:p w14:paraId="6DD10C24" w14:textId="77777777" w:rsidR="0018468E" w:rsidRPr="00A147C6" w:rsidRDefault="00D569FE" w:rsidP="00D569FE">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1</w:t>
            </w:r>
            <w:r w:rsidR="0018468E" w:rsidRPr="00A147C6">
              <w:rPr>
                <w:rFonts w:ascii="Times New Roman" w:eastAsia="Times New Roman" w:hAnsi="Times New Roman" w:cs="Times New Roman"/>
                <w:b/>
                <w:bCs/>
                <w:sz w:val="26"/>
                <w:szCs w:val="26"/>
              </w:rPr>
              <w:t xml:space="preserve"> biểu thị</w:t>
            </w:r>
          </w:p>
        </w:tc>
      </w:tr>
      <w:tr w:rsidR="00A147C6" w:rsidRPr="00A147C6" w14:paraId="1E923A19" w14:textId="77777777" w:rsidTr="002A27E1">
        <w:trPr>
          <w:trHeight w:val="330"/>
        </w:trPr>
        <w:tc>
          <w:tcPr>
            <w:tcW w:w="102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AAF47C6" w14:textId="77777777" w:rsidR="0018468E" w:rsidRPr="00A147C6" w:rsidRDefault="00627A3D"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TTC.30</w:t>
            </w:r>
            <w:r w:rsidR="008A1821" w:rsidRPr="00A147C6">
              <w:rPr>
                <w:rFonts w:ascii="Times New Roman" w:eastAsia="Times New Roman" w:hAnsi="Times New Roman" w:cs="Times New Roman"/>
                <w:sz w:val="26"/>
                <w:szCs w:val="26"/>
              </w:rPr>
              <w:t>9</w:t>
            </w:r>
          </w:p>
        </w:tc>
        <w:tc>
          <w:tcPr>
            <w:tcW w:w="14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1615019"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Thay cơ cấu tín hiệu </w:t>
            </w:r>
          </w:p>
        </w:tc>
        <w:tc>
          <w:tcPr>
            <w:tcW w:w="2328" w:type="dxa"/>
            <w:tcBorders>
              <w:top w:val="single" w:sz="4" w:space="0" w:color="auto"/>
              <w:left w:val="nil"/>
              <w:right w:val="single" w:sz="4" w:space="0" w:color="auto"/>
            </w:tcBorders>
            <w:shd w:val="clear" w:color="auto" w:fill="auto"/>
            <w:noWrap/>
            <w:vAlign w:val="center"/>
            <w:hideMark/>
          </w:tcPr>
          <w:p w14:paraId="2D4A8867"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7" w:type="dxa"/>
            <w:tcBorders>
              <w:top w:val="single" w:sz="4" w:space="0" w:color="auto"/>
              <w:left w:val="nil"/>
              <w:right w:val="single" w:sz="4" w:space="0" w:color="auto"/>
            </w:tcBorders>
            <w:shd w:val="clear" w:color="auto" w:fill="auto"/>
            <w:noWrap/>
            <w:vAlign w:val="center"/>
            <w:hideMark/>
          </w:tcPr>
          <w:p w14:paraId="1F5FAF8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254" w:type="dxa"/>
            <w:tcBorders>
              <w:top w:val="nil"/>
              <w:left w:val="nil"/>
              <w:right w:val="single" w:sz="4" w:space="0" w:color="auto"/>
            </w:tcBorders>
            <w:shd w:val="clear" w:color="auto" w:fill="auto"/>
            <w:noWrap/>
            <w:vAlign w:val="center"/>
            <w:hideMark/>
          </w:tcPr>
          <w:p w14:paraId="34DDE5A0"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254" w:type="dxa"/>
            <w:tcBorders>
              <w:top w:val="nil"/>
              <w:left w:val="nil"/>
              <w:right w:val="single" w:sz="4" w:space="0" w:color="auto"/>
            </w:tcBorders>
            <w:shd w:val="clear" w:color="auto" w:fill="auto"/>
            <w:noWrap/>
            <w:vAlign w:val="bottom"/>
            <w:hideMark/>
          </w:tcPr>
          <w:p w14:paraId="3FBEF036"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59" w:type="dxa"/>
            <w:tcBorders>
              <w:top w:val="nil"/>
              <w:left w:val="nil"/>
              <w:right w:val="single" w:sz="4" w:space="0" w:color="auto"/>
            </w:tcBorders>
          </w:tcPr>
          <w:p w14:paraId="1B120D3A" w14:textId="77777777" w:rsidR="0018468E" w:rsidRPr="00A147C6" w:rsidRDefault="0018468E" w:rsidP="002A27E1">
            <w:pPr>
              <w:spacing w:after="80" w:line="240" w:lineRule="auto"/>
              <w:rPr>
                <w:rFonts w:ascii="Times New Roman" w:eastAsia="Times New Roman" w:hAnsi="Times New Roman" w:cs="Times New Roman"/>
                <w:sz w:val="26"/>
                <w:szCs w:val="26"/>
              </w:rPr>
            </w:pPr>
          </w:p>
        </w:tc>
      </w:tr>
      <w:tr w:rsidR="00A147C6" w:rsidRPr="00A147C6" w14:paraId="7D980054" w14:textId="77777777" w:rsidTr="002A27E1">
        <w:trPr>
          <w:trHeight w:val="330"/>
        </w:trPr>
        <w:tc>
          <w:tcPr>
            <w:tcW w:w="1029" w:type="dxa"/>
            <w:vMerge/>
            <w:tcBorders>
              <w:top w:val="nil"/>
              <w:left w:val="single" w:sz="4" w:space="0" w:color="auto"/>
              <w:bottom w:val="single" w:sz="4" w:space="0" w:color="000000"/>
              <w:right w:val="single" w:sz="4" w:space="0" w:color="auto"/>
            </w:tcBorders>
            <w:vAlign w:val="center"/>
            <w:hideMark/>
          </w:tcPr>
          <w:p w14:paraId="6ACB844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434" w:type="dxa"/>
            <w:vMerge/>
            <w:tcBorders>
              <w:top w:val="nil"/>
              <w:left w:val="single" w:sz="4" w:space="0" w:color="auto"/>
              <w:bottom w:val="single" w:sz="4" w:space="0" w:color="000000"/>
              <w:right w:val="single" w:sz="4" w:space="0" w:color="auto"/>
            </w:tcBorders>
            <w:vAlign w:val="center"/>
            <w:hideMark/>
          </w:tcPr>
          <w:p w14:paraId="1C9DB42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28" w:type="dxa"/>
            <w:tcBorders>
              <w:left w:val="nil"/>
              <w:right w:val="single" w:sz="4" w:space="0" w:color="auto"/>
            </w:tcBorders>
            <w:shd w:val="clear" w:color="auto" w:fill="auto"/>
            <w:noWrap/>
            <w:vAlign w:val="center"/>
            <w:hideMark/>
          </w:tcPr>
          <w:p w14:paraId="69148CB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Cơ cấu đèn tín hiếu</w:t>
            </w:r>
          </w:p>
        </w:tc>
        <w:tc>
          <w:tcPr>
            <w:tcW w:w="807" w:type="dxa"/>
            <w:tcBorders>
              <w:left w:val="nil"/>
              <w:right w:val="single" w:sz="4" w:space="0" w:color="auto"/>
            </w:tcBorders>
            <w:shd w:val="clear" w:color="auto" w:fill="auto"/>
            <w:noWrap/>
            <w:vAlign w:val="center"/>
            <w:hideMark/>
          </w:tcPr>
          <w:p w14:paraId="5468095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1254" w:type="dxa"/>
            <w:tcBorders>
              <w:left w:val="nil"/>
              <w:right w:val="single" w:sz="4" w:space="0" w:color="auto"/>
            </w:tcBorders>
            <w:shd w:val="clear" w:color="auto" w:fill="auto"/>
            <w:noWrap/>
            <w:vAlign w:val="center"/>
            <w:hideMark/>
          </w:tcPr>
          <w:p w14:paraId="363A86C0"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254" w:type="dxa"/>
            <w:tcBorders>
              <w:left w:val="nil"/>
              <w:right w:val="single" w:sz="4" w:space="0" w:color="auto"/>
            </w:tcBorders>
            <w:shd w:val="clear" w:color="auto" w:fill="auto"/>
            <w:noWrap/>
            <w:vAlign w:val="bottom"/>
            <w:hideMark/>
          </w:tcPr>
          <w:p w14:paraId="7E50462B"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259" w:type="dxa"/>
            <w:tcBorders>
              <w:left w:val="nil"/>
              <w:right w:val="single" w:sz="4" w:space="0" w:color="auto"/>
            </w:tcBorders>
          </w:tcPr>
          <w:p w14:paraId="68A0D854"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4D8C6D6B" w14:textId="77777777" w:rsidTr="002A27E1">
        <w:trPr>
          <w:trHeight w:val="330"/>
        </w:trPr>
        <w:tc>
          <w:tcPr>
            <w:tcW w:w="1029" w:type="dxa"/>
            <w:vMerge/>
            <w:tcBorders>
              <w:top w:val="nil"/>
              <w:left w:val="single" w:sz="4" w:space="0" w:color="auto"/>
              <w:bottom w:val="single" w:sz="4" w:space="0" w:color="000000"/>
              <w:right w:val="single" w:sz="4" w:space="0" w:color="auto"/>
            </w:tcBorders>
            <w:vAlign w:val="center"/>
            <w:hideMark/>
          </w:tcPr>
          <w:p w14:paraId="4B51935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434" w:type="dxa"/>
            <w:vMerge/>
            <w:tcBorders>
              <w:top w:val="nil"/>
              <w:left w:val="single" w:sz="4" w:space="0" w:color="auto"/>
              <w:bottom w:val="single" w:sz="4" w:space="0" w:color="000000"/>
              <w:right w:val="single" w:sz="4" w:space="0" w:color="auto"/>
            </w:tcBorders>
            <w:vAlign w:val="center"/>
            <w:hideMark/>
          </w:tcPr>
          <w:p w14:paraId="138E887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28" w:type="dxa"/>
            <w:tcBorders>
              <w:left w:val="nil"/>
              <w:right w:val="single" w:sz="4" w:space="0" w:color="auto"/>
            </w:tcBorders>
            <w:shd w:val="clear" w:color="auto" w:fill="auto"/>
            <w:noWrap/>
            <w:vAlign w:val="center"/>
            <w:hideMark/>
          </w:tcPr>
          <w:p w14:paraId="5E16DE0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7" w:type="dxa"/>
            <w:tcBorders>
              <w:left w:val="nil"/>
              <w:right w:val="single" w:sz="4" w:space="0" w:color="auto"/>
            </w:tcBorders>
            <w:shd w:val="clear" w:color="auto" w:fill="auto"/>
            <w:noWrap/>
            <w:vAlign w:val="center"/>
            <w:hideMark/>
          </w:tcPr>
          <w:p w14:paraId="2E4FA7D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254" w:type="dxa"/>
            <w:tcBorders>
              <w:left w:val="nil"/>
              <w:right w:val="single" w:sz="4" w:space="0" w:color="auto"/>
            </w:tcBorders>
            <w:shd w:val="clear" w:color="auto" w:fill="auto"/>
            <w:noWrap/>
            <w:vAlign w:val="center"/>
            <w:hideMark/>
          </w:tcPr>
          <w:p w14:paraId="40E727B8"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254" w:type="dxa"/>
            <w:tcBorders>
              <w:left w:val="nil"/>
              <w:right w:val="single" w:sz="4" w:space="0" w:color="auto"/>
            </w:tcBorders>
            <w:shd w:val="clear" w:color="auto" w:fill="auto"/>
            <w:noWrap/>
            <w:vAlign w:val="bottom"/>
            <w:hideMark/>
          </w:tcPr>
          <w:p w14:paraId="7EEB894B"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259" w:type="dxa"/>
            <w:tcBorders>
              <w:left w:val="nil"/>
              <w:right w:val="single" w:sz="4" w:space="0" w:color="auto"/>
            </w:tcBorders>
          </w:tcPr>
          <w:p w14:paraId="2CFEFF14"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5BEB7CCF" w14:textId="77777777" w:rsidTr="002A27E1">
        <w:trPr>
          <w:trHeight w:val="330"/>
        </w:trPr>
        <w:tc>
          <w:tcPr>
            <w:tcW w:w="1029" w:type="dxa"/>
            <w:vMerge/>
            <w:tcBorders>
              <w:top w:val="nil"/>
              <w:left w:val="single" w:sz="4" w:space="0" w:color="auto"/>
              <w:bottom w:val="single" w:sz="4" w:space="0" w:color="000000"/>
              <w:right w:val="single" w:sz="4" w:space="0" w:color="auto"/>
            </w:tcBorders>
            <w:vAlign w:val="center"/>
            <w:hideMark/>
          </w:tcPr>
          <w:p w14:paraId="1F4E82D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434" w:type="dxa"/>
            <w:vMerge/>
            <w:tcBorders>
              <w:top w:val="nil"/>
              <w:left w:val="single" w:sz="4" w:space="0" w:color="auto"/>
              <w:bottom w:val="single" w:sz="4" w:space="0" w:color="000000"/>
              <w:right w:val="single" w:sz="4" w:space="0" w:color="auto"/>
            </w:tcBorders>
            <w:vAlign w:val="center"/>
            <w:hideMark/>
          </w:tcPr>
          <w:p w14:paraId="21FDDA8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28" w:type="dxa"/>
            <w:tcBorders>
              <w:left w:val="nil"/>
              <w:right w:val="single" w:sz="4" w:space="0" w:color="auto"/>
            </w:tcBorders>
            <w:shd w:val="clear" w:color="auto" w:fill="auto"/>
            <w:noWrap/>
            <w:vAlign w:val="center"/>
            <w:hideMark/>
          </w:tcPr>
          <w:p w14:paraId="22B45863"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7" w:type="dxa"/>
            <w:tcBorders>
              <w:left w:val="nil"/>
              <w:right w:val="single" w:sz="4" w:space="0" w:color="auto"/>
            </w:tcBorders>
            <w:shd w:val="clear" w:color="auto" w:fill="auto"/>
            <w:noWrap/>
            <w:vAlign w:val="center"/>
            <w:hideMark/>
          </w:tcPr>
          <w:p w14:paraId="7BAF996A"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54" w:type="dxa"/>
            <w:tcBorders>
              <w:left w:val="nil"/>
              <w:right w:val="single" w:sz="4" w:space="0" w:color="auto"/>
            </w:tcBorders>
            <w:shd w:val="clear" w:color="auto" w:fill="auto"/>
            <w:noWrap/>
            <w:vAlign w:val="center"/>
            <w:hideMark/>
          </w:tcPr>
          <w:p w14:paraId="1A9D745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c>
          <w:tcPr>
            <w:tcW w:w="1254" w:type="dxa"/>
            <w:tcBorders>
              <w:left w:val="nil"/>
              <w:right w:val="single" w:sz="4" w:space="0" w:color="auto"/>
            </w:tcBorders>
            <w:shd w:val="clear" w:color="auto" w:fill="auto"/>
            <w:noWrap/>
            <w:vAlign w:val="bottom"/>
            <w:hideMark/>
          </w:tcPr>
          <w:p w14:paraId="2584F8C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c>
          <w:tcPr>
            <w:tcW w:w="1259" w:type="dxa"/>
            <w:tcBorders>
              <w:left w:val="nil"/>
              <w:right w:val="single" w:sz="4" w:space="0" w:color="auto"/>
            </w:tcBorders>
          </w:tcPr>
          <w:p w14:paraId="79480B6E" w14:textId="77777777" w:rsidR="0018468E" w:rsidRPr="00A147C6" w:rsidRDefault="0018468E" w:rsidP="002A27E1">
            <w:pPr>
              <w:spacing w:after="80" w:line="240" w:lineRule="auto"/>
              <w:rPr>
                <w:rFonts w:ascii="Times New Roman" w:eastAsia="Times New Roman" w:hAnsi="Times New Roman" w:cs="Times New Roman"/>
                <w:i/>
                <w:iCs/>
                <w:sz w:val="26"/>
                <w:szCs w:val="26"/>
              </w:rPr>
            </w:pPr>
          </w:p>
        </w:tc>
      </w:tr>
      <w:tr w:rsidR="00A147C6" w:rsidRPr="00A147C6" w14:paraId="37B41651" w14:textId="77777777" w:rsidTr="002A27E1">
        <w:trPr>
          <w:trHeight w:val="62"/>
        </w:trPr>
        <w:tc>
          <w:tcPr>
            <w:tcW w:w="1029" w:type="dxa"/>
            <w:vMerge/>
            <w:tcBorders>
              <w:top w:val="nil"/>
              <w:left w:val="single" w:sz="4" w:space="0" w:color="auto"/>
              <w:bottom w:val="single" w:sz="4" w:space="0" w:color="auto"/>
              <w:right w:val="single" w:sz="4" w:space="0" w:color="auto"/>
            </w:tcBorders>
            <w:vAlign w:val="center"/>
            <w:hideMark/>
          </w:tcPr>
          <w:p w14:paraId="7420092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434" w:type="dxa"/>
            <w:vMerge/>
            <w:tcBorders>
              <w:top w:val="nil"/>
              <w:left w:val="single" w:sz="4" w:space="0" w:color="auto"/>
              <w:bottom w:val="single" w:sz="4" w:space="0" w:color="auto"/>
              <w:right w:val="single" w:sz="4" w:space="0" w:color="auto"/>
            </w:tcBorders>
            <w:vAlign w:val="center"/>
            <w:hideMark/>
          </w:tcPr>
          <w:p w14:paraId="0C0C3C5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28" w:type="dxa"/>
            <w:tcBorders>
              <w:top w:val="nil"/>
              <w:left w:val="nil"/>
              <w:bottom w:val="single" w:sz="4" w:space="0" w:color="auto"/>
              <w:right w:val="single" w:sz="4" w:space="0" w:color="auto"/>
            </w:tcBorders>
            <w:shd w:val="clear" w:color="auto" w:fill="auto"/>
            <w:noWrap/>
            <w:vAlign w:val="center"/>
            <w:hideMark/>
          </w:tcPr>
          <w:p w14:paraId="4C72C1C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7" w:type="dxa"/>
            <w:tcBorders>
              <w:top w:val="nil"/>
              <w:left w:val="nil"/>
              <w:bottom w:val="single" w:sz="4" w:space="0" w:color="auto"/>
              <w:right w:val="single" w:sz="4" w:space="0" w:color="auto"/>
            </w:tcBorders>
            <w:shd w:val="clear" w:color="auto" w:fill="auto"/>
            <w:noWrap/>
            <w:vAlign w:val="center"/>
            <w:hideMark/>
          </w:tcPr>
          <w:p w14:paraId="6980944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254" w:type="dxa"/>
            <w:tcBorders>
              <w:top w:val="nil"/>
              <w:left w:val="nil"/>
              <w:bottom w:val="single" w:sz="4" w:space="0" w:color="auto"/>
              <w:right w:val="single" w:sz="4" w:space="0" w:color="auto"/>
            </w:tcBorders>
            <w:shd w:val="clear" w:color="auto" w:fill="auto"/>
            <w:noWrap/>
            <w:vAlign w:val="center"/>
            <w:hideMark/>
          </w:tcPr>
          <w:p w14:paraId="04C66A3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2,013</w:t>
            </w:r>
          </w:p>
        </w:tc>
        <w:tc>
          <w:tcPr>
            <w:tcW w:w="1254" w:type="dxa"/>
            <w:tcBorders>
              <w:top w:val="nil"/>
              <w:left w:val="nil"/>
              <w:bottom w:val="single" w:sz="4" w:space="0" w:color="auto"/>
              <w:right w:val="single" w:sz="4" w:space="0" w:color="auto"/>
            </w:tcBorders>
            <w:shd w:val="clear" w:color="auto" w:fill="auto"/>
            <w:noWrap/>
            <w:vAlign w:val="center"/>
            <w:hideMark/>
          </w:tcPr>
          <w:p w14:paraId="4AE4F5A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0,993</w:t>
            </w:r>
          </w:p>
        </w:tc>
        <w:tc>
          <w:tcPr>
            <w:tcW w:w="1259" w:type="dxa"/>
            <w:tcBorders>
              <w:top w:val="nil"/>
              <w:left w:val="nil"/>
              <w:bottom w:val="single" w:sz="4" w:space="0" w:color="auto"/>
              <w:right w:val="single" w:sz="4" w:space="0" w:color="auto"/>
            </w:tcBorders>
          </w:tcPr>
          <w:p w14:paraId="4CB0DA5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0,636</w:t>
            </w:r>
          </w:p>
        </w:tc>
      </w:tr>
      <w:tr w:rsidR="00A147C6" w:rsidRPr="00A147C6" w14:paraId="780AF383" w14:textId="77777777" w:rsidTr="002A27E1">
        <w:trPr>
          <w:trHeight w:val="62"/>
        </w:trPr>
        <w:tc>
          <w:tcPr>
            <w:tcW w:w="1029" w:type="dxa"/>
            <w:tcBorders>
              <w:top w:val="single" w:sz="4" w:space="0" w:color="auto"/>
            </w:tcBorders>
            <w:vAlign w:val="center"/>
          </w:tcPr>
          <w:p w14:paraId="12C8E07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434" w:type="dxa"/>
            <w:tcBorders>
              <w:top w:val="single" w:sz="4" w:space="0" w:color="auto"/>
            </w:tcBorders>
            <w:vAlign w:val="center"/>
          </w:tcPr>
          <w:p w14:paraId="3F571FA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28" w:type="dxa"/>
            <w:tcBorders>
              <w:top w:val="single" w:sz="4" w:space="0" w:color="auto"/>
            </w:tcBorders>
            <w:shd w:val="clear" w:color="auto" w:fill="auto"/>
            <w:noWrap/>
            <w:vAlign w:val="center"/>
          </w:tcPr>
          <w:p w14:paraId="0C66F469" w14:textId="77777777" w:rsidR="0018468E" w:rsidRPr="00A147C6" w:rsidRDefault="0018468E" w:rsidP="002A27E1">
            <w:pPr>
              <w:spacing w:after="80" w:line="240" w:lineRule="auto"/>
              <w:rPr>
                <w:rFonts w:ascii="Times New Roman" w:eastAsia="Times New Roman" w:hAnsi="Times New Roman" w:cs="Times New Roman"/>
                <w:i/>
                <w:iCs/>
                <w:sz w:val="26"/>
                <w:szCs w:val="26"/>
              </w:rPr>
            </w:pPr>
          </w:p>
        </w:tc>
        <w:tc>
          <w:tcPr>
            <w:tcW w:w="807" w:type="dxa"/>
            <w:tcBorders>
              <w:top w:val="single" w:sz="4" w:space="0" w:color="auto"/>
              <w:right w:val="single" w:sz="4" w:space="0" w:color="auto"/>
            </w:tcBorders>
            <w:shd w:val="clear" w:color="auto" w:fill="auto"/>
            <w:noWrap/>
            <w:vAlign w:val="center"/>
          </w:tcPr>
          <w:p w14:paraId="64BB1B56" w14:textId="77777777" w:rsidR="0018468E" w:rsidRPr="00A147C6" w:rsidRDefault="0018468E" w:rsidP="002A27E1">
            <w:pPr>
              <w:spacing w:after="80" w:line="240" w:lineRule="auto"/>
              <w:rPr>
                <w:rFonts w:ascii="Times New Roman" w:eastAsia="Times New Roman" w:hAnsi="Times New Roman" w:cs="Times New Roman"/>
                <w:i/>
                <w:iCs/>
                <w:sz w:val="26"/>
                <w:szCs w:val="26"/>
              </w:rPr>
            </w:pPr>
          </w:p>
        </w:tc>
        <w:tc>
          <w:tcPr>
            <w:tcW w:w="12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49F1C" w14:textId="77777777" w:rsidR="0018468E" w:rsidRPr="00A147C6" w:rsidRDefault="00C63248" w:rsidP="002A27E1">
            <w:pPr>
              <w:spacing w:after="8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w:t>
            </w:r>
            <w:r w:rsidR="0018468E" w:rsidRPr="00A147C6">
              <w:rPr>
                <w:rFonts w:ascii="Times New Roman" w:eastAsia="Times New Roman" w:hAnsi="Times New Roman" w:cs="Times New Roman"/>
                <w:iCs/>
                <w:sz w:val="26"/>
                <w:szCs w:val="26"/>
              </w:rPr>
              <w:t>1</w:t>
            </w:r>
          </w:p>
        </w:tc>
        <w:tc>
          <w:tcPr>
            <w:tcW w:w="1254" w:type="dxa"/>
            <w:tcBorders>
              <w:top w:val="single" w:sz="4" w:space="0" w:color="auto"/>
              <w:left w:val="nil"/>
              <w:bottom w:val="single" w:sz="4" w:space="0" w:color="auto"/>
              <w:right w:val="single" w:sz="4" w:space="0" w:color="auto"/>
            </w:tcBorders>
            <w:shd w:val="clear" w:color="auto" w:fill="auto"/>
            <w:noWrap/>
            <w:vAlign w:val="center"/>
          </w:tcPr>
          <w:p w14:paraId="2728F274" w14:textId="77777777" w:rsidR="0018468E" w:rsidRPr="00A147C6" w:rsidRDefault="00C63248" w:rsidP="002A27E1">
            <w:pPr>
              <w:spacing w:after="8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w:t>
            </w:r>
            <w:r w:rsidR="0018468E" w:rsidRPr="00A147C6">
              <w:rPr>
                <w:rFonts w:ascii="Times New Roman" w:eastAsia="Times New Roman" w:hAnsi="Times New Roman" w:cs="Times New Roman"/>
                <w:iCs/>
                <w:sz w:val="26"/>
                <w:szCs w:val="26"/>
              </w:rPr>
              <w:t>2</w:t>
            </w:r>
          </w:p>
        </w:tc>
        <w:tc>
          <w:tcPr>
            <w:tcW w:w="1259" w:type="dxa"/>
            <w:tcBorders>
              <w:top w:val="single" w:sz="4" w:space="0" w:color="auto"/>
              <w:left w:val="nil"/>
              <w:bottom w:val="single" w:sz="4" w:space="0" w:color="auto"/>
              <w:right w:val="single" w:sz="4" w:space="0" w:color="auto"/>
            </w:tcBorders>
          </w:tcPr>
          <w:p w14:paraId="68EA1A97" w14:textId="77777777" w:rsidR="0018468E" w:rsidRPr="00A147C6" w:rsidRDefault="00C63248" w:rsidP="002A27E1">
            <w:pPr>
              <w:spacing w:after="8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w:t>
            </w:r>
            <w:r w:rsidR="0018468E" w:rsidRPr="00A147C6">
              <w:rPr>
                <w:rFonts w:ascii="Times New Roman" w:eastAsia="Times New Roman" w:hAnsi="Times New Roman" w:cs="Times New Roman"/>
                <w:iCs/>
                <w:sz w:val="26"/>
                <w:szCs w:val="26"/>
              </w:rPr>
              <w:t>3</w:t>
            </w:r>
          </w:p>
        </w:tc>
      </w:tr>
    </w:tbl>
    <w:p w14:paraId="572CCE91" w14:textId="77777777" w:rsidR="0018468E" w:rsidRPr="00A147C6" w:rsidRDefault="0018468E" w:rsidP="0018468E">
      <w:pPr>
        <w:spacing w:after="80"/>
        <w:rPr>
          <w:rFonts w:ascii="Times New Roman" w:eastAsia="Times New Roman" w:hAnsi="Times New Roman" w:cs="Times New Roman"/>
          <w:b/>
          <w:bCs/>
          <w:sz w:val="26"/>
          <w:szCs w:val="26"/>
        </w:rPr>
      </w:pPr>
    </w:p>
    <w:p w14:paraId="6CFD72C1" w14:textId="77777777" w:rsidR="00E836AE" w:rsidRPr="00A147C6" w:rsidRDefault="00622147" w:rsidP="00B8436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suất!R351C11"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52284D66" w14:textId="77777777" w:rsidR="00E836AE" w:rsidRPr="00A147C6" w:rsidRDefault="00E836AE" w:rsidP="00BA63C9">
      <w:pPr>
        <w:pStyle w:val="Heading4"/>
      </w:pPr>
      <w:bookmarkStart w:id="263" w:name="_Toc57988296"/>
      <w:r w:rsidRPr="00A147C6">
        <w:t>TTC.31000 Sơn phủ cơ cấu tín hiệu</w:t>
      </w:r>
      <w:bookmarkEnd w:id="263"/>
    </w:p>
    <w:p w14:paraId="6F2E227C" w14:textId="77777777" w:rsidR="0018468E" w:rsidRPr="00A147C6" w:rsidRDefault="00622147" w:rsidP="00B8436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57EDE67B"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w:t>
      </w:r>
      <w:r w:rsidR="005B69E3" w:rsidRPr="00A147C6">
        <w:rPr>
          <w:rFonts w:ascii="Times New Roman" w:eastAsia="Times New Roman" w:hAnsi="Times New Roman" w:cs="Times New Roman"/>
          <w:bCs/>
          <w:sz w:val="26"/>
          <w:szCs w:val="26"/>
        </w:rPr>
        <w:t>công, tiến hành vê sinh cơ cấu</w:t>
      </w:r>
      <w:r w:rsidRPr="00A147C6">
        <w:rPr>
          <w:rFonts w:ascii="Times New Roman" w:eastAsia="Times New Roman" w:hAnsi="Times New Roman" w:cs="Times New Roman"/>
          <w:bCs/>
          <w:sz w:val="26"/>
          <w:szCs w:val="26"/>
        </w:rPr>
        <w:t xml:space="preserve"> tín hiệu, tiến hành sơn phủ đảm bảo đúng yêu cầu kỹ thuật.</w:t>
      </w:r>
    </w:p>
    <w:p w14:paraId="5CAFEB34" w14:textId="77777777" w:rsidR="0018468E" w:rsidRPr="00A147C6" w:rsidRDefault="0018468E" w:rsidP="0018468E">
      <w:pPr>
        <w:tabs>
          <w:tab w:val="left" w:pos="2968"/>
          <w:tab w:val="left" w:pos="6899"/>
          <w:tab w:val="left" w:pos="7947"/>
        </w:tabs>
        <w:spacing w:after="80" w:line="240" w:lineRule="auto"/>
        <w:ind w:right="90"/>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01 cột</w:t>
      </w:r>
    </w:p>
    <w:tbl>
      <w:tblPr>
        <w:tblW w:w="8931" w:type="dxa"/>
        <w:tblInd w:w="-5" w:type="dxa"/>
        <w:tblLook w:val="04A0" w:firstRow="1" w:lastRow="0" w:firstColumn="1" w:lastColumn="0" w:noHBand="0" w:noVBand="1"/>
      </w:tblPr>
      <w:tblGrid>
        <w:gridCol w:w="883"/>
        <w:gridCol w:w="1959"/>
        <w:gridCol w:w="2317"/>
        <w:gridCol w:w="821"/>
        <w:gridCol w:w="966"/>
        <w:gridCol w:w="992"/>
        <w:gridCol w:w="993"/>
      </w:tblGrid>
      <w:tr w:rsidR="00A147C6" w:rsidRPr="00A147C6" w14:paraId="054905F7" w14:textId="77777777" w:rsidTr="005B69E3">
        <w:trPr>
          <w:trHeight w:val="330"/>
        </w:trPr>
        <w:tc>
          <w:tcPr>
            <w:tcW w:w="883" w:type="dxa"/>
            <w:vMerge w:val="restart"/>
            <w:tcBorders>
              <w:top w:val="single" w:sz="4" w:space="0" w:color="auto"/>
              <w:left w:val="single" w:sz="4" w:space="0" w:color="auto"/>
              <w:right w:val="single" w:sz="4" w:space="0" w:color="auto"/>
            </w:tcBorders>
            <w:shd w:val="clear" w:color="auto" w:fill="auto"/>
            <w:noWrap/>
            <w:vAlign w:val="center"/>
            <w:hideMark/>
          </w:tcPr>
          <w:p w14:paraId="63DF00A8" w14:textId="77777777" w:rsidR="005B69E3" w:rsidRPr="00A147C6" w:rsidRDefault="005B69E3" w:rsidP="005B69E3">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959" w:type="dxa"/>
            <w:vMerge w:val="restart"/>
            <w:tcBorders>
              <w:top w:val="single" w:sz="4" w:space="0" w:color="auto"/>
              <w:left w:val="nil"/>
              <w:right w:val="single" w:sz="4" w:space="0" w:color="auto"/>
            </w:tcBorders>
            <w:shd w:val="clear" w:color="auto" w:fill="auto"/>
            <w:noWrap/>
            <w:vAlign w:val="center"/>
            <w:hideMark/>
          </w:tcPr>
          <w:p w14:paraId="7D2913E8" w14:textId="77777777" w:rsidR="005B69E3" w:rsidRPr="00A147C6" w:rsidRDefault="005B69E3" w:rsidP="005B69E3">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317" w:type="dxa"/>
            <w:vMerge w:val="restart"/>
            <w:tcBorders>
              <w:top w:val="single" w:sz="4" w:space="0" w:color="auto"/>
              <w:left w:val="nil"/>
              <w:right w:val="single" w:sz="4" w:space="0" w:color="auto"/>
            </w:tcBorders>
            <w:shd w:val="clear" w:color="auto" w:fill="auto"/>
            <w:noWrap/>
            <w:vAlign w:val="center"/>
            <w:hideMark/>
          </w:tcPr>
          <w:p w14:paraId="2BED942F" w14:textId="77777777" w:rsidR="005B69E3" w:rsidRPr="00A147C6" w:rsidRDefault="005B69E3" w:rsidP="005B69E3">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21" w:type="dxa"/>
            <w:vMerge w:val="restart"/>
            <w:tcBorders>
              <w:top w:val="single" w:sz="4" w:space="0" w:color="auto"/>
              <w:left w:val="nil"/>
              <w:right w:val="single" w:sz="4" w:space="0" w:color="auto"/>
            </w:tcBorders>
            <w:shd w:val="clear" w:color="auto" w:fill="auto"/>
            <w:noWrap/>
            <w:vAlign w:val="center"/>
            <w:hideMark/>
          </w:tcPr>
          <w:p w14:paraId="545A8DF0" w14:textId="77777777" w:rsidR="005B69E3" w:rsidRPr="00A147C6" w:rsidRDefault="005B69E3" w:rsidP="005B69E3">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9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04193D" w14:textId="77777777" w:rsidR="005B69E3" w:rsidRPr="00A147C6" w:rsidRDefault="005B69E3" w:rsidP="005B69E3">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82FD6CD" w14:textId="77777777" w:rsidTr="005B69E3">
        <w:trPr>
          <w:trHeight w:val="330"/>
        </w:trPr>
        <w:tc>
          <w:tcPr>
            <w:tcW w:w="883" w:type="dxa"/>
            <w:vMerge/>
            <w:tcBorders>
              <w:left w:val="single" w:sz="4" w:space="0" w:color="auto"/>
              <w:bottom w:val="nil"/>
              <w:right w:val="single" w:sz="4" w:space="0" w:color="auto"/>
            </w:tcBorders>
            <w:shd w:val="clear" w:color="auto" w:fill="auto"/>
            <w:noWrap/>
            <w:vAlign w:val="center"/>
          </w:tcPr>
          <w:p w14:paraId="5D768F2C" w14:textId="77777777" w:rsidR="005B69E3" w:rsidRPr="00A147C6" w:rsidRDefault="005B69E3" w:rsidP="005B69E3">
            <w:pPr>
              <w:spacing w:after="80" w:line="240" w:lineRule="auto"/>
              <w:jc w:val="center"/>
              <w:rPr>
                <w:rFonts w:ascii="Times New Roman" w:eastAsia="Times New Roman" w:hAnsi="Times New Roman" w:cs="Times New Roman"/>
                <w:b/>
                <w:bCs/>
                <w:sz w:val="26"/>
                <w:szCs w:val="26"/>
              </w:rPr>
            </w:pPr>
          </w:p>
        </w:tc>
        <w:tc>
          <w:tcPr>
            <w:tcW w:w="1959" w:type="dxa"/>
            <w:vMerge/>
            <w:tcBorders>
              <w:left w:val="nil"/>
              <w:bottom w:val="nil"/>
              <w:right w:val="single" w:sz="4" w:space="0" w:color="auto"/>
            </w:tcBorders>
            <w:shd w:val="clear" w:color="auto" w:fill="auto"/>
            <w:noWrap/>
            <w:vAlign w:val="center"/>
          </w:tcPr>
          <w:p w14:paraId="285F7EE6" w14:textId="77777777" w:rsidR="005B69E3" w:rsidRPr="00A147C6" w:rsidRDefault="005B69E3" w:rsidP="005B69E3">
            <w:pPr>
              <w:spacing w:after="80" w:line="240" w:lineRule="auto"/>
              <w:jc w:val="center"/>
              <w:rPr>
                <w:rFonts w:ascii="Times New Roman" w:eastAsia="Times New Roman" w:hAnsi="Times New Roman" w:cs="Times New Roman"/>
                <w:b/>
                <w:bCs/>
                <w:sz w:val="26"/>
                <w:szCs w:val="26"/>
              </w:rPr>
            </w:pPr>
          </w:p>
        </w:tc>
        <w:tc>
          <w:tcPr>
            <w:tcW w:w="2317" w:type="dxa"/>
            <w:vMerge/>
            <w:tcBorders>
              <w:left w:val="nil"/>
              <w:bottom w:val="single" w:sz="4" w:space="0" w:color="auto"/>
              <w:right w:val="single" w:sz="4" w:space="0" w:color="auto"/>
            </w:tcBorders>
            <w:shd w:val="clear" w:color="auto" w:fill="auto"/>
            <w:noWrap/>
            <w:vAlign w:val="center"/>
          </w:tcPr>
          <w:p w14:paraId="72941751" w14:textId="77777777" w:rsidR="005B69E3" w:rsidRPr="00A147C6" w:rsidRDefault="005B69E3" w:rsidP="005B69E3">
            <w:pPr>
              <w:spacing w:after="80" w:line="240" w:lineRule="auto"/>
              <w:jc w:val="center"/>
              <w:rPr>
                <w:rFonts w:ascii="Times New Roman" w:eastAsia="Times New Roman" w:hAnsi="Times New Roman" w:cs="Times New Roman"/>
                <w:b/>
                <w:bCs/>
                <w:sz w:val="26"/>
                <w:szCs w:val="26"/>
              </w:rPr>
            </w:pPr>
          </w:p>
        </w:tc>
        <w:tc>
          <w:tcPr>
            <w:tcW w:w="821" w:type="dxa"/>
            <w:vMerge/>
            <w:tcBorders>
              <w:left w:val="nil"/>
              <w:bottom w:val="single" w:sz="4" w:space="0" w:color="auto"/>
              <w:right w:val="single" w:sz="4" w:space="0" w:color="auto"/>
            </w:tcBorders>
            <w:shd w:val="clear" w:color="auto" w:fill="auto"/>
            <w:noWrap/>
            <w:vAlign w:val="center"/>
          </w:tcPr>
          <w:p w14:paraId="364F6F7E" w14:textId="77777777" w:rsidR="005B69E3" w:rsidRPr="00A147C6" w:rsidRDefault="005B69E3" w:rsidP="005B69E3">
            <w:pPr>
              <w:spacing w:after="80" w:line="240" w:lineRule="auto"/>
              <w:jc w:val="center"/>
              <w:rPr>
                <w:rFonts w:ascii="Times New Roman" w:eastAsia="Times New Roman" w:hAnsi="Times New Roman" w:cs="Times New Roman"/>
                <w:b/>
                <w:bCs/>
                <w:sz w:val="26"/>
                <w:szCs w:val="26"/>
              </w:rPr>
            </w:pPr>
          </w:p>
        </w:tc>
        <w:tc>
          <w:tcPr>
            <w:tcW w:w="966" w:type="dxa"/>
            <w:tcBorders>
              <w:top w:val="single" w:sz="4" w:space="0" w:color="auto"/>
              <w:left w:val="nil"/>
              <w:bottom w:val="single" w:sz="4" w:space="0" w:color="auto"/>
              <w:right w:val="single" w:sz="4" w:space="0" w:color="auto"/>
            </w:tcBorders>
            <w:shd w:val="clear" w:color="auto" w:fill="auto"/>
            <w:noWrap/>
            <w:vAlign w:val="center"/>
          </w:tcPr>
          <w:p w14:paraId="2075125C" w14:textId="77777777" w:rsidR="005B69E3" w:rsidRPr="00A147C6" w:rsidRDefault="005B69E3" w:rsidP="005B69E3">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3 biểu thị</w:t>
            </w:r>
          </w:p>
        </w:tc>
        <w:tc>
          <w:tcPr>
            <w:tcW w:w="992" w:type="dxa"/>
            <w:tcBorders>
              <w:top w:val="single" w:sz="4" w:space="0" w:color="auto"/>
              <w:left w:val="nil"/>
              <w:bottom w:val="single" w:sz="4" w:space="0" w:color="auto"/>
              <w:right w:val="single" w:sz="4" w:space="0" w:color="auto"/>
            </w:tcBorders>
            <w:vAlign w:val="center"/>
          </w:tcPr>
          <w:p w14:paraId="464E283E" w14:textId="77777777" w:rsidR="005B69E3" w:rsidRPr="00A147C6" w:rsidRDefault="005B69E3" w:rsidP="005B69E3">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2 biểu thị</w:t>
            </w:r>
          </w:p>
        </w:tc>
        <w:tc>
          <w:tcPr>
            <w:tcW w:w="993" w:type="dxa"/>
            <w:tcBorders>
              <w:top w:val="single" w:sz="4" w:space="0" w:color="auto"/>
              <w:left w:val="single" w:sz="4" w:space="0" w:color="auto"/>
              <w:bottom w:val="single" w:sz="4" w:space="0" w:color="auto"/>
              <w:right w:val="single" w:sz="4" w:space="0" w:color="auto"/>
            </w:tcBorders>
            <w:vAlign w:val="center"/>
          </w:tcPr>
          <w:p w14:paraId="3F6A9DAD" w14:textId="77777777" w:rsidR="005B69E3" w:rsidRPr="00A147C6" w:rsidRDefault="005B69E3" w:rsidP="005B69E3">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1 biểu thị</w:t>
            </w:r>
          </w:p>
        </w:tc>
      </w:tr>
      <w:tr w:rsidR="00A147C6" w:rsidRPr="00A147C6" w14:paraId="293E3598" w14:textId="77777777" w:rsidTr="00C04075">
        <w:trPr>
          <w:trHeight w:val="330"/>
        </w:trPr>
        <w:tc>
          <w:tcPr>
            <w:tcW w:w="88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E507852" w14:textId="77777777" w:rsidR="005B69E3" w:rsidRPr="00A147C6" w:rsidRDefault="005B69E3" w:rsidP="005B69E3">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5024D9C0" w14:textId="77777777" w:rsidR="005B69E3" w:rsidRPr="00A147C6" w:rsidRDefault="005B69E3" w:rsidP="005B69E3">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31000</w:t>
            </w:r>
          </w:p>
        </w:tc>
        <w:tc>
          <w:tcPr>
            <w:tcW w:w="195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0C26D2C" w14:textId="77777777" w:rsidR="005B69E3" w:rsidRPr="00A147C6" w:rsidRDefault="005B69E3" w:rsidP="005B69E3">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cơ cấu tín hiệu</w:t>
            </w:r>
          </w:p>
        </w:tc>
        <w:tc>
          <w:tcPr>
            <w:tcW w:w="2317" w:type="dxa"/>
            <w:tcBorders>
              <w:top w:val="single" w:sz="4" w:space="0" w:color="auto"/>
              <w:left w:val="nil"/>
              <w:right w:val="single" w:sz="4" w:space="0" w:color="auto"/>
            </w:tcBorders>
            <w:shd w:val="clear" w:color="auto" w:fill="auto"/>
            <w:noWrap/>
            <w:vAlign w:val="center"/>
            <w:hideMark/>
          </w:tcPr>
          <w:p w14:paraId="2DE30355" w14:textId="77777777" w:rsidR="005B69E3" w:rsidRPr="00A147C6" w:rsidRDefault="005B69E3" w:rsidP="005B69E3">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21" w:type="dxa"/>
            <w:tcBorders>
              <w:top w:val="single" w:sz="4" w:space="0" w:color="auto"/>
              <w:left w:val="nil"/>
              <w:right w:val="single" w:sz="4" w:space="0" w:color="auto"/>
            </w:tcBorders>
            <w:shd w:val="clear" w:color="auto" w:fill="auto"/>
            <w:noWrap/>
            <w:vAlign w:val="center"/>
            <w:hideMark/>
          </w:tcPr>
          <w:p w14:paraId="79039F41" w14:textId="77777777" w:rsidR="005B69E3" w:rsidRPr="00A147C6" w:rsidRDefault="005B69E3" w:rsidP="005B69E3">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966" w:type="dxa"/>
            <w:tcBorders>
              <w:top w:val="single" w:sz="4" w:space="0" w:color="auto"/>
              <w:left w:val="nil"/>
              <w:right w:val="single" w:sz="4" w:space="0" w:color="auto"/>
            </w:tcBorders>
            <w:shd w:val="clear" w:color="auto" w:fill="auto"/>
            <w:noWrap/>
            <w:vAlign w:val="center"/>
          </w:tcPr>
          <w:p w14:paraId="1B01767A" w14:textId="77777777" w:rsidR="005B69E3" w:rsidRPr="00A147C6" w:rsidRDefault="005B69E3" w:rsidP="005B69E3">
            <w:pPr>
              <w:spacing w:after="80" w:line="240" w:lineRule="auto"/>
              <w:jc w:val="right"/>
              <w:rPr>
                <w:rFonts w:ascii="Times New Roman" w:eastAsia="Times New Roman" w:hAnsi="Times New Roman" w:cs="Times New Roman"/>
                <w:b/>
                <w:bCs/>
                <w:sz w:val="26"/>
                <w:szCs w:val="26"/>
              </w:rPr>
            </w:pPr>
          </w:p>
        </w:tc>
        <w:tc>
          <w:tcPr>
            <w:tcW w:w="992" w:type="dxa"/>
            <w:tcBorders>
              <w:top w:val="single" w:sz="4" w:space="0" w:color="auto"/>
              <w:left w:val="nil"/>
              <w:right w:val="single" w:sz="4" w:space="0" w:color="auto"/>
            </w:tcBorders>
            <w:vAlign w:val="center"/>
          </w:tcPr>
          <w:p w14:paraId="222AF586" w14:textId="77777777" w:rsidR="005B69E3" w:rsidRPr="00A147C6" w:rsidRDefault="005B69E3" w:rsidP="005B69E3">
            <w:pPr>
              <w:spacing w:after="80" w:line="240" w:lineRule="auto"/>
              <w:jc w:val="right"/>
              <w:rPr>
                <w:rFonts w:ascii="Times New Roman" w:eastAsia="Times New Roman" w:hAnsi="Times New Roman" w:cs="Times New Roman"/>
                <w:b/>
                <w:bCs/>
                <w:sz w:val="26"/>
                <w:szCs w:val="26"/>
              </w:rPr>
            </w:pPr>
          </w:p>
        </w:tc>
        <w:tc>
          <w:tcPr>
            <w:tcW w:w="993" w:type="dxa"/>
            <w:tcBorders>
              <w:top w:val="single" w:sz="4" w:space="0" w:color="auto"/>
              <w:left w:val="single" w:sz="4" w:space="0" w:color="auto"/>
              <w:right w:val="single" w:sz="4" w:space="0" w:color="auto"/>
            </w:tcBorders>
            <w:vAlign w:val="center"/>
          </w:tcPr>
          <w:p w14:paraId="6519C8EE" w14:textId="77777777" w:rsidR="005B69E3" w:rsidRPr="00A147C6" w:rsidRDefault="005B69E3" w:rsidP="005B69E3">
            <w:pPr>
              <w:spacing w:after="80" w:line="240" w:lineRule="auto"/>
              <w:jc w:val="right"/>
              <w:rPr>
                <w:rFonts w:ascii="Times New Roman" w:eastAsia="Times New Roman" w:hAnsi="Times New Roman" w:cs="Times New Roman"/>
                <w:b/>
                <w:bCs/>
                <w:sz w:val="26"/>
                <w:szCs w:val="26"/>
              </w:rPr>
            </w:pPr>
          </w:p>
        </w:tc>
      </w:tr>
      <w:tr w:rsidR="00A147C6" w:rsidRPr="00A147C6" w14:paraId="4BDF81BF" w14:textId="77777777" w:rsidTr="00C04075">
        <w:trPr>
          <w:trHeight w:val="330"/>
        </w:trPr>
        <w:tc>
          <w:tcPr>
            <w:tcW w:w="883" w:type="dxa"/>
            <w:vMerge/>
            <w:tcBorders>
              <w:top w:val="single" w:sz="4" w:space="0" w:color="auto"/>
              <w:left w:val="single" w:sz="4" w:space="0" w:color="auto"/>
              <w:bottom w:val="single" w:sz="4" w:space="0" w:color="000000"/>
              <w:right w:val="single" w:sz="4" w:space="0" w:color="auto"/>
            </w:tcBorders>
            <w:vAlign w:val="center"/>
            <w:hideMark/>
          </w:tcPr>
          <w:p w14:paraId="529AC79B"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1959" w:type="dxa"/>
            <w:vMerge/>
            <w:tcBorders>
              <w:top w:val="single" w:sz="4" w:space="0" w:color="auto"/>
              <w:left w:val="single" w:sz="4" w:space="0" w:color="auto"/>
              <w:bottom w:val="single" w:sz="4" w:space="0" w:color="000000"/>
              <w:right w:val="single" w:sz="4" w:space="0" w:color="auto"/>
            </w:tcBorders>
            <w:vAlign w:val="center"/>
            <w:hideMark/>
          </w:tcPr>
          <w:p w14:paraId="16E878C7"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2317" w:type="dxa"/>
            <w:tcBorders>
              <w:left w:val="nil"/>
              <w:right w:val="single" w:sz="4" w:space="0" w:color="auto"/>
            </w:tcBorders>
            <w:shd w:val="clear" w:color="auto" w:fill="auto"/>
            <w:noWrap/>
            <w:vAlign w:val="center"/>
            <w:hideMark/>
          </w:tcPr>
          <w:p w14:paraId="6F6E1A3F" w14:textId="77777777" w:rsidR="00C04075" w:rsidRPr="00A147C6" w:rsidRDefault="00C04075" w:rsidP="00C0407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sơn</w:t>
            </w:r>
          </w:p>
        </w:tc>
        <w:tc>
          <w:tcPr>
            <w:tcW w:w="821" w:type="dxa"/>
            <w:tcBorders>
              <w:left w:val="nil"/>
              <w:right w:val="single" w:sz="4" w:space="0" w:color="auto"/>
            </w:tcBorders>
            <w:shd w:val="clear" w:color="auto" w:fill="auto"/>
            <w:noWrap/>
            <w:vAlign w:val="center"/>
            <w:hideMark/>
          </w:tcPr>
          <w:p w14:paraId="6DF1C650" w14:textId="77777777" w:rsidR="00C04075" w:rsidRPr="00A147C6" w:rsidRDefault="00C04075" w:rsidP="00C0407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966" w:type="dxa"/>
            <w:tcBorders>
              <w:left w:val="nil"/>
              <w:right w:val="single" w:sz="4" w:space="0" w:color="auto"/>
            </w:tcBorders>
            <w:shd w:val="clear" w:color="auto" w:fill="auto"/>
            <w:noWrap/>
            <w:vAlign w:val="center"/>
          </w:tcPr>
          <w:p w14:paraId="6F51ECC3"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0,175</w:t>
            </w:r>
          </w:p>
        </w:tc>
        <w:tc>
          <w:tcPr>
            <w:tcW w:w="992" w:type="dxa"/>
            <w:tcBorders>
              <w:left w:val="nil"/>
              <w:right w:val="single" w:sz="4" w:space="0" w:color="auto"/>
            </w:tcBorders>
            <w:vAlign w:val="center"/>
          </w:tcPr>
          <w:p w14:paraId="34F4DEDD"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0,12</w:t>
            </w:r>
          </w:p>
        </w:tc>
        <w:tc>
          <w:tcPr>
            <w:tcW w:w="993" w:type="dxa"/>
            <w:tcBorders>
              <w:left w:val="single" w:sz="4" w:space="0" w:color="auto"/>
              <w:right w:val="single" w:sz="4" w:space="0" w:color="auto"/>
            </w:tcBorders>
            <w:vAlign w:val="center"/>
          </w:tcPr>
          <w:p w14:paraId="31169F06"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0,06</w:t>
            </w:r>
          </w:p>
        </w:tc>
      </w:tr>
      <w:tr w:rsidR="00A147C6" w:rsidRPr="00A147C6" w14:paraId="4FA747A7" w14:textId="77777777" w:rsidTr="00C04075">
        <w:trPr>
          <w:trHeight w:val="330"/>
        </w:trPr>
        <w:tc>
          <w:tcPr>
            <w:tcW w:w="883" w:type="dxa"/>
            <w:vMerge/>
            <w:tcBorders>
              <w:top w:val="single" w:sz="4" w:space="0" w:color="auto"/>
              <w:left w:val="single" w:sz="4" w:space="0" w:color="auto"/>
              <w:bottom w:val="single" w:sz="4" w:space="0" w:color="000000"/>
              <w:right w:val="single" w:sz="4" w:space="0" w:color="auto"/>
            </w:tcBorders>
            <w:vAlign w:val="center"/>
            <w:hideMark/>
          </w:tcPr>
          <w:p w14:paraId="58814AB0"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1959" w:type="dxa"/>
            <w:vMerge/>
            <w:tcBorders>
              <w:top w:val="single" w:sz="4" w:space="0" w:color="auto"/>
              <w:left w:val="single" w:sz="4" w:space="0" w:color="auto"/>
              <w:bottom w:val="single" w:sz="4" w:space="0" w:color="000000"/>
              <w:right w:val="single" w:sz="4" w:space="0" w:color="auto"/>
            </w:tcBorders>
            <w:vAlign w:val="center"/>
            <w:hideMark/>
          </w:tcPr>
          <w:p w14:paraId="731B14A8"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2317" w:type="dxa"/>
            <w:tcBorders>
              <w:left w:val="nil"/>
              <w:right w:val="single" w:sz="4" w:space="0" w:color="auto"/>
            </w:tcBorders>
            <w:shd w:val="clear" w:color="auto" w:fill="auto"/>
            <w:noWrap/>
            <w:vAlign w:val="center"/>
            <w:hideMark/>
          </w:tcPr>
          <w:p w14:paraId="70F45F40" w14:textId="77777777" w:rsidR="00C04075" w:rsidRPr="00A147C6" w:rsidRDefault="00C04075" w:rsidP="00C0407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đen</w:t>
            </w:r>
          </w:p>
        </w:tc>
        <w:tc>
          <w:tcPr>
            <w:tcW w:w="821" w:type="dxa"/>
            <w:tcBorders>
              <w:left w:val="nil"/>
              <w:right w:val="single" w:sz="4" w:space="0" w:color="auto"/>
            </w:tcBorders>
            <w:shd w:val="clear" w:color="auto" w:fill="auto"/>
            <w:noWrap/>
            <w:vAlign w:val="center"/>
            <w:hideMark/>
          </w:tcPr>
          <w:p w14:paraId="69F6FB94" w14:textId="77777777" w:rsidR="00C04075" w:rsidRPr="00A147C6" w:rsidRDefault="00C04075" w:rsidP="00C0407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966" w:type="dxa"/>
            <w:tcBorders>
              <w:left w:val="nil"/>
              <w:right w:val="single" w:sz="4" w:space="0" w:color="auto"/>
            </w:tcBorders>
            <w:shd w:val="clear" w:color="auto" w:fill="auto"/>
            <w:noWrap/>
            <w:vAlign w:val="center"/>
          </w:tcPr>
          <w:p w14:paraId="431E5B2B"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0,394</w:t>
            </w:r>
          </w:p>
        </w:tc>
        <w:tc>
          <w:tcPr>
            <w:tcW w:w="992" w:type="dxa"/>
            <w:tcBorders>
              <w:left w:val="nil"/>
              <w:right w:val="single" w:sz="4" w:space="0" w:color="auto"/>
            </w:tcBorders>
            <w:vAlign w:val="center"/>
          </w:tcPr>
          <w:p w14:paraId="7E9C6ADE"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0,27</w:t>
            </w:r>
          </w:p>
        </w:tc>
        <w:tc>
          <w:tcPr>
            <w:tcW w:w="993" w:type="dxa"/>
            <w:tcBorders>
              <w:left w:val="single" w:sz="4" w:space="0" w:color="auto"/>
              <w:right w:val="single" w:sz="4" w:space="0" w:color="auto"/>
            </w:tcBorders>
            <w:vAlign w:val="center"/>
          </w:tcPr>
          <w:p w14:paraId="51BCB637"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0,14</w:t>
            </w:r>
          </w:p>
        </w:tc>
      </w:tr>
      <w:tr w:rsidR="00A147C6" w:rsidRPr="00A147C6" w14:paraId="65FC7160" w14:textId="77777777" w:rsidTr="00C04075">
        <w:trPr>
          <w:trHeight w:val="330"/>
        </w:trPr>
        <w:tc>
          <w:tcPr>
            <w:tcW w:w="883" w:type="dxa"/>
            <w:vMerge/>
            <w:tcBorders>
              <w:top w:val="single" w:sz="4" w:space="0" w:color="auto"/>
              <w:left w:val="single" w:sz="4" w:space="0" w:color="auto"/>
              <w:bottom w:val="single" w:sz="4" w:space="0" w:color="000000"/>
              <w:right w:val="single" w:sz="4" w:space="0" w:color="auto"/>
            </w:tcBorders>
            <w:vAlign w:val="center"/>
            <w:hideMark/>
          </w:tcPr>
          <w:p w14:paraId="5F74AC2E"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1959" w:type="dxa"/>
            <w:vMerge/>
            <w:tcBorders>
              <w:top w:val="single" w:sz="4" w:space="0" w:color="auto"/>
              <w:left w:val="single" w:sz="4" w:space="0" w:color="auto"/>
              <w:bottom w:val="single" w:sz="4" w:space="0" w:color="000000"/>
              <w:right w:val="single" w:sz="4" w:space="0" w:color="auto"/>
            </w:tcBorders>
            <w:vAlign w:val="center"/>
            <w:hideMark/>
          </w:tcPr>
          <w:p w14:paraId="19FE4ABD"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2317" w:type="dxa"/>
            <w:tcBorders>
              <w:left w:val="nil"/>
              <w:right w:val="single" w:sz="4" w:space="0" w:color="auto"/>
            </w:tcBorders>
            <w:shd w:val="clear" w:color="auto" w:fill="auto"/>
            <w:noWrap/>
            <w:vAlign w:val="center"/>
            <w:hideMark/>
          </w:tcPr>
          <w:p w14:paraId="4B85E8F6" w14:textId="77777777" w:rsidR="00C04075" w:rsidRPr="00A147C6" w:rsidRDefault="00C04075" w:rsidP="00C0407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21" w:type="dxa"/>
            <w:tcBorders>
              <w:left w:val="nil"/>
              <w:right w:val="single" w:sz="4" w:space="0" w:color="auto"/>
            </w:tcBorders>
            <w:shd w:val="clear" w:color="auto" w:fill="auto"/>
            <w:noWrap/>
            <w:vAlign w:val="center"/>
            <w:hideMark/>
          </w:tcPr>
          <w:p w14:paraId="6B46F6F6" w14:textId="77777777" w:rsidR="00C04075" w:rsidRPr="00A147C6" w:rsidRDefault="00C04075" w:rsidP="00C0407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966" w:type="dxa"/>
            <w:tcBorders>
              <w:left w:val="nil"/>
              <w:right w:val="single" w:sz="4" w:space="0" w:color="auto"/>
            </w:tcBorders>
            <w:shd w:val="clear" w:color="auto" w:fill="auto"/>
            <w:noWrap/>
            <w:vAlign w:val="center"/>
          </w:tcPr>
          <w:p w14:paraId="1C7D3427"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992" w:type="dxa"/>
            <w:tcBorders>
              <w:left w:val="nil"/>
              <w:right w:val="single" w:sz="4" w:space="0" w:color="auto"/>
            </w:tcBorders>
            <w:vAlign w:val="center"/>
          </w:tcPr>
          <w:p w14:paraId="0A468E85"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993" w:type="dxa"/>
            <w:tcBorders>
              <w:left w:val="single" w:sz="4" w:space="0" w:color="auto"/>
              <w:right w:val="single" w:sz="4" w:space="0" w:color="auto"/>
            </w:tcBorders>
            <w:vAlign w:val="center"/>
          </w:tcPr>
          <w:p w14:paraId="4FD62955"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431ED2EA" w14:textId="77777777" w:rsidTr="00C04075">
        <w:trPr>
          <w:trHeight w:val="330"/>
        </w:trPr>
        <w:tc>
          <w:tcPr>
            <w:tcW w:w="883" w:type="dxa"/>
            <w:vMerge/>
            <w:tcBorders>
              <w:top w:val="single" w:sz="4" w:space="0" w:color="auto"/>
              <w:left w:val="single" w:sz="4" w:space="0" w:color="auto"/>
              <w:bottom w:val="single" w:sz="4" w:space="0" w:color="000000"/>
              <w:right w:val="single" w:sz="4" w:space="0" w:color="auto"/>
            </w:tcBorders>
            <w:vAlign w:val="center"/>
            <w:hideMark/>
          </w:tcPr>
          <w:p w14:paraId="2096655D"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1959" w:type="dxa"/>
            <w:vMerge/>
            <w:tcBorders>
              <w:top w:val="single" w:sz="4" w:space="0" w:color="auto"/>
              <w:left w:val="single" w:sz="4" w:space="0" w:color="auto"/>
              <w:bottom w:val="single" w:sz="4" w:space="0" w:color="000000"/>
              <w:right w:val="single" w:sz="4" w:space="0" w:color="auto"/>
            </w:tcBorders>
            <w:vAlign w:val="center"/>
            <w:hideMark/>
          </w:tcPr>
          <w:p w14:paraId="44BB736E"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2317" w:type="dxa"/>
            <w:tcBorders>
              <w:left w:val="nil"/>
              <w:right w:val="single" w:sz="4" w:space="0" w:color="auto"/>
            </w:tcBorders>
            <w:shd w:val="clear" w:color="auto" w:fill="auto"/>
            <w:noWrap/>
            <w:vAlign w:val="center"/>
            <w:hideMark/>
          </w:tcPr>
          <w:p w14:paraId="66482A36" w14:textId="77777777" w:rsidR="00C04075" w:rsidRPr="00A147C6" w:rsidRDefault="00C04075" w:rsidP="00C04075">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21" w:type="dxa"/>
            <w:tcBorders>
              <w:left w:val="nil"/>
              <w:right w:val="single" w:sz="4" w:space="0" w:color="auto"/>
            </w:tcBorders>
            <w:shd w:val="clear" w:color="auto" w:fill="auto"/>
            <w:noWrap/>
            <w:vAlign w:val="center"/>
            <w:hideMark/>
          </w:tcPr>
          <w:p w14:paraId="79883EFE" w14:textId="77777777" w:rsidR="00C04075" w:rsidRPr="00A147C6" w:rsidRDefault="00C04075" w:rsidP="00C04075">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66" w:type="dxa"/>
            <w:tcBorders>
              <w:left w:val="nil"/>
              <w:right w:val="single" w:sz="4" w:space="0" w:color="auto"/>
            </w:tcBorders>
            <w:shd w:val="clear" w:color="auto" w:fill="auto"/>
            <w:noWrap/>
            <w:vAlign w:val="center"/>
          </w:tcPr>
          <w:p w14:paraId="7AE58D42"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p>
        </w:tc>
        <w:tc>
          <w:tcPr>
            <w:tcW w:w="992" w:type="dxa"/>
            <w:tcBorders>
              <w:left w:val="nil"/>
              <w:right w:val="single" w:sz="4" w:space="0" w:color="auto"/>
            </w:tcBorders>
            <w:vAlign w:val="center"/>
          </w:tcPr>
          <w:p w14:paraId="536907E6"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p>
        </w:tc>
        <w:tc>
          <w:tcPr>
            <w:tcW w:w="993" w:type="dxa"/>
            <w:tcBorders>
              <w:left w:val="single" w:sz="4" w:space="0" w:color="auto"/>
              <w:right w:val="single" w:sz="4" w:space="0" w:color="auto"/>
            </w:tcBorders>
            <w:vAlign w:val="center"/>
          </w:tcPr>
          <w:p w14:paraId="7F60E42F"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p>
        </w:tc>
      </w:tr>
      <w:tr w:rsidR="00A147C6" w:rsidRPr="00A147C6" w14:paraId="4BC75548" w14:textId="77777777" w:rsidTr="00C04075">
        <w:trPr>
          <w:trHeight w:val="330"/>
        </w:trPr>
        <w:tc>
          <w:tcPr>
            <w:tcW w:w="883" w:type="dxa"/>
            <w:vMerge/>
            <w:tcBorders>
              <w:top w:val="single" w:sz="4" w:space="0" w:color="auto"/>
              <w:left w:val="single" w:sz="4" w:space="0" w:color="auto"/>
              <w:bottom w:val="single" w:sz="4" w:space="0" w:color="auto"/>
              <w:right w:val="single" w:sz="4" w:space="0" w:color="auto"/>
            </w:tcBorders>
            <w:vAlign w:val="center"/>
            <w:hideMark/>
          </w:tcPr>
          <w:p w14:paraId="108E2DF5"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3985C667"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2317" w:type="dxa"/>
            <w:tcBorders>
              <w:top w:val="nil"/>
              <w:left w:val="nil"/>
              <w:bottom w:val="nil"/>
              <w:right w:val="single" w:sz="4" w:space="0" w:color="auto"/>
            </w:tcBorders>
            <w:shd w:val="clear" w:color="auto" w:fill="auto"/>
            <w:noWrap/>
            <w:vAlign w:val="center"/>
            <w:hideMark/>
          </w:tcPr>
          <w:p w14:paraId="5C19324F" w14:textId="77777777" w:rsidR="00C04075" w:rsidRPr="00A147C6" w:rsidRDefault="00C04075" w:rsidP="00C0407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21" w:type="dxa"/>
            <w:tcBorders>
              <w:top w:val="nil"/>
              <w:left w:val="nil"/>
              <w:bottom w:val="nil"/>
              <w:right w:val="single" w:sz="4" w:space="0" w:color="auto"/>
            </w:tcBorders>
            <w:shd w:val="clear" w:color="auto" w:fill="auto"/>
            <w:noWrap/>
            <w:vAlign w:val="center"/>
            <w:hideMark/>
          </w:tcPr>
          <w:p w14:paraId="4DABF92F" w14:textId="77777777" w:rsidR="00C04075" w:rsidRPr="00A147C6" w:rsidRDefault="00C04075" w:rsidP="00C0407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966" w:type="dxa"/>
            <w:tcBorders>
              <w:top w:val="nil"/>
              <w:left w:val="nil"/>
              <w:bottom w:val="single" w:sz="4" w:space="0" w:color="auto"/>
              <w:right w:val="single" w:sz="4" w:space="0" w:color="auto"/>
            </w:tcBorders>
            <w:shd w:val="clear" w:color="auto" w:fill="auto"/>
            <w:noWrap/>
            <w:vAlign w:val="center"/>
            <w:hideMark/>
          </w:tcPr>
          <w:p w14:paraId="59835CE9" w14:textId="77777777" w:rsidR="00C04075" w:rsidRPr="00A147C6" w:rsidRDefault="00C04075" w:rsidP="00C04075">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0,201</w:t>
            </w:r>
          </w:p>
        </w:tc>
        <w:tc>
          <w:tcPr>
            <w:tcW w:w="992" w:type="dxa"/>
            <w:tcBorders>
              <w:top w:val="nil"/>
              <w:left w:val="nil"/>
              <w:bottom w:val="single" w:sz="4" w:space="0" w:color="auto"/>
              <w:right w:val="single" w:sz="4" w:space="0" w:color="auto"/>
            </w:tcBorders>
            <w:vAlign w:val="center"/>
          </w:tcPr>
          <w:p w14:paraId="1F903282" w14:textId="77777777" w:rsidR="00C04075" w:rsidRPr="00A147C6" w:rsidRDefault="00C04075" w:rsidP="00C04075">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0,134</w:t>
            </w:r>
          </w:p>
        </w:tc>
        <w:tc>
          <w:tcPr>
            <w:tcW w:w="993" w:type="dxa"/>
            <w:tcBorders>
              <w:top w:val="nil"/>
              <w:left w:val="single" w:sz="4" w:space="0" w:color="auto"/>
              <w:bottom w:val="single" w:sz="4" w:space="0" w:color="auto"/>
              <w:right w:val="single" w:sz="4" w:space="0" w:color="auto"/>
            </w:tcBorders>
            <w:vAlign w:val="center"/>
          </w:tcPr>
          <w:p w14:paraId="79EE7339" w14:textId="77777777" w:rsidR="00C04075" w:rsidRPr="00A147C6" w:rsidRDefault="00C04075" w:rsidP="00C04075">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0,067</w:t>
            </w:r>
          </w:p>
        </w:tc>
      </w:tr>
      <w:tr w:rsidR="00A147C6" w:rsidRPr="00A147C6" w14:paraId="7461A880" w14:textId="77777777" w:rsidTr="00C04075">
        <w:trPr>
          <w:trHeight w:val="330"/>
        </w:trPr>
        <w:tc>
          <w:tcPr>
            <w:tcW w:w="5980" w:type="dxa"/>
            <w:gridSpan w:val="4"/>
            <w:tcBorders>
              <w:top w:val="single" w:sz="4" w:space="0" w:color="auto"/>
              <w:bottom w:val="nil"/>
              <w:right w:val="single" w:sz="4" w:space="0" w:color="auto"/>
            </w:tcBorders>
            <w:vAlign w:val="center"/>
          </w:tcPr>
          <w:p w14:paraId="391F837F" w14:textId="77777777" w:rsidR="00C04075" w:rsidRPr="00A147C6" w:rsidRDefault="00C04075" w:rsidP="00C04075">
            <w:pPr>
              <w:spacing w:after="80" w:line="240" w:lineRule="auto"/>
              <w:rPr>
                <w:rFonts w:ascii="Times New Roman" w:eastAsia="Times New Roman" w:hAnsi="Times New Roman" w:cs="Times New Roman"/>
                <w:i/>
                <w:iCs/>
                <w:sz w:val="26"/>
                <w:szCs w:val="26"/>
              </w:rPr>
            </w:pPr>
          </w:p>
        </w:tc>
        <w:tc>
          <w:tcPr>
            <w:tcW w:w="966" w:type="dxa"/>
            <w:tcBorders>
              <w:top w:val="single" w:sz="4" w:space="0" w:color="auto"/>
              <w:left w:val="nil"/>
              <w:bottom w:val="single" w:sz="4" w:space="0" w:color="auto"/>
              <w:right w:val="single" w:sz="4" w:space="0" w:color="auto"/>
            </w:tcBorders>
            <w:shd w:val="clear" w:color="auto" w:fill="auto"/>
            <w:noWrap/>
            <w:vAlign w:val="center"/>
          </w:tcPr>
          <w:p w14:paraId="09047EE6" w14:textId="77777777" w:rsidR="00C04075" w:rsidRPr="00A147C6" w:rsidRDefault="00C04075" w:rsidP="00C04075">
            <w:pPr>
              <w:spacing w:after="80" w:line="240" w:lineRule="auto"/>
              <w:jc w:val="center"/>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w:t>
            </w:r>
          </w:p>
        </w:tc>
        <w:tc>
          <w:tcPr>
            <w:tcW w:w="992" w:type="dxa"/>
            <w:tcBorders>
              <w:top w:val="single" w:sz="4" w:space="0" w:color="auto"/>
              <w:left w:val="nil"/>
              <w:bottom w:val="single" w:sz="4" w:space="0" w:color="auto"/>
              <w:right w:val="single" w:sz="4" w:space="0" w:color="auto"/>
            </w:tcBorders>
            <w:vAlign w:val="center"/>
          </w:tcPr>
          <w:p w14:paraId="0C84F647" w14:textId="77777777" w:rsidR="00C04075" w:rsidRPr="00A147C6" w:rsidRDefault="00C04075" w:rsidP="00C04075">
            <w:pPr>
              <w:spacing w:after="80" w:line="240" w:lineRule="auto"/>
              <w:jc w:val="center"/>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w:t>
            </w:r>
          </w:p>
        </w:tc>
        <w:tc>
          <w:tcPr>
            <w:tcW w:w="993" w:type="dxa"/>
            <w:tcBorders>
              <w:top w:val="single" w:sz="4" w:space="0" w:color="auto"/>
              <w:left w:val="single" w:sz="4" w:space="0" w:color="auto"/>
              <w:bottom w:val="single" w:sz="4" w:space="0" w:color="auto"/>
              <w:right w:val="single" w:sz="4" w:space="0" w:color="auto"/>
            </w:tcBorders>
            <w:vAlign w:val="center"/>
          </w:tcPr>
          <w:p w14:paraId="63E8C886" w14:textId="77777777" w:rsidR="00C04075" w:rsidRPr="00A147C6" w:rsidRDefault="00C04075" w:rsidP="00C04075">
            <w:pPr>
              <w:spacing w:after="80" w:line="240" w:lineRule="auto"/>
              <w:jc w:val="center"/>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w:t>
            </w:r>
          </w:p>
        </w:tc>
      </w:tr>
    </w:tbl>
    <w:p w14:paraId="618A1EF3" w14:textId="77777777" w:rsidR="0018468E" w:rsidRPr="00A147C6" w:rsidRDefault="0018468E" w:rsidP="0018468E">
      <w:pPr>
        <w:spacing w:after="80"/>
        <w:jc w:val="both"/>
        <w:rPr>
          <w:rFonts w:ascii="Times New Roman" w:eastAsia="Times New Roman" w:hAnsi="Times New Roman" w:cs="Times New Roman"/>
          <w:b/>
          <w:bCs/>
          <w:sz w:val="26"/>
          <w:szCs w:val="26"/>
        </w:rPr>
      </w:pPr>
    </w:p>
    <w:p w14:paraId="0AD23236" w14:textId="77777777" w:rsidR="0018468E" w:rsidRPr="00A147C6" w:rsidRDefault="0018468E" w:rsidP="0018468E">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3CDD049B" w14:textId="77777777" w:rsidR="00E836AE" w:rsidRPr="00A147C6" w:rsidRDefault="00622147" w:rsidP="00B8436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lastRenderedPageBreak/>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suất!R352C11"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060670A0" w14:textId="77777777" w:rsidR="00E836AE" w:rsidRPr="00A147C6" w:rsidRDefault="00E836AE" w:rsidP="00BA63C9">
      <w:pPr>
        <w:pStyle w:val="Heading4"/>
      </w:pPr>
      <w:bookmarkStart w:id="264" w:name="_Toc57988297"/>
      <w:r w:rsidRPr="00A147C6">
        <w:t>TTC.31100 Sơn cạo thang cột hiệu</w:t>
      </w:r>
      <w:bookmarkEnd w:id="264"/>
    </w:p>
    <w:p w14:paraId="401B5416" w14:textId="77777777" w:rsidR="0018468E" w:rsidRPr="00A147C6" w:rsidRDefault="00622147" w:rsidP="00B8436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73759F0A"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w:t>
      </w:r>
      <w:r w:rsidR="00DC135C" w:rsidRPr="00A147C6">
        <w:rPr>
          <w:rFonts w:ascii="Times New Roman" w:eastAsia="Times New Roman" w:hAnsi="Times New Roman" w:cs="Times New Roman"/>
          <w:bCs/>
          <w:sz w:val="26"/>
          <w:szCs w:val="26"/>
        </w:rPr>
        <w:t xml:space="preserve">đến vị trí thi công, tiến hành </w:t>
      </w:r>
      <w:r w:rsidRPr="00A147C6">
        <w:rPr>
          <w:rFonts w:ascii="Times New Roman" w:eastAsia="Times New Roman" w:hAnsi="Times New Roman" w:cs="Times New Roman"/>
          <w:bCs/>
          <w:sz w:val="26"/>
          <w:szCs w:val="26"/>
        </w:rPr>
        <w:t>cạo bỏ lớp sơn cũ vê sinh thang cột hiệu, tiến hành sơn phủ đảm bảo đúng yêu cầu kỹ thuật.</w:t>
      </w:r>
    </w:p>
    <w:p w14:paraId="026334AE"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01 cái</w:t>
      </w:r>
    </w:p>
    <w:tbl>
      <w:tblPr>
        <w:tblW w:w="9450" w:type="dxa"/>
        <w:tblInd w:w="-5" w:type="dxa"/>
        <w:tblLook w:val="04A0" w:firstRow="1" w:lastRow="0" w:firstColumn="1" w:lastColumn="0" w:noHBand="0" w:noVBand="1"/>
      </w:tblPr>
      <w:tblGrid>
        <w:gridCol w:w="1033"/>
        <w:gridCol w:w="2360"/>
        <w:gridCol w:w="2800"/>
        <w:gridCol w:w="960"/>
        <w:gridCol w:w="2297"/>
      </w:tblGrid>
      <w:tr w:rsidR="00A147C6" w:rsidRPr="00A147C6" w14:paraId="760225F5" w14:textId="77777777" w:rsidTr="002A27E1">
        <w:trPr>
          <w:trHeight w:val="330"/>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32E8960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1FCF974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79EC6E3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E4E115E"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97" w:type="dxa"/>
            <w:tcBorders>
              <w:top w:val="single" w:sz="4" w:space="0" w:color="auto"/>
              <w:left w:val="nil"/>
              <w:bottom w:val="single" w:sz="4" w:space="0" w:color="auto"/>
              <w:right w:val="single" w:sz="4" w:space="0" w:color="auto"/>
            </w:tcBorders>
            <w:shd w:val="clear" w:color="auto" w:fill="auto"/>
            <w:noWrap/>
            <w:vAlign w:val="center"/>
            <w:hideMark/>
          </w:tcPr>
          <w:p w14:paraId="13FD430E"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BD8ABA4"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B7718D8" w14:textId="77777777" w:rsidR="00C63248" w:rsidRPr="00A147C6" w:rsidRDefault="00627A3D"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33010597" w14:textId="77777777" w:rsidR="0018468E" w:rsidRPr="00A147C6" w:rsidRDefault="00627A3D"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w:t>
            </w:r>
            <w:r w:rsidR="008A1821"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94033A4"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thang cột hiệu</w:t>
            </w:r>
          </w:p>
        </w:tc>
        <w:tc>
          <w:tcPr>
            <w:tcW w:w="2800" w:type="dxa"/>
            <w:tcBorders>
              <w:top w:val="single" w:sz="4" w:space="0" w:color="auto"/>
              <w:left w:val="nil"/>
              <w:right w:val="single" w:sz="4" w:space="0" w:color="auto"/>
            </w:tcBorders>
            <w:shd w:val="clear" w:color="auto" w:fill="auto"/>
            <w:noWrap/>
            <w:vAlign w:val="center"/>
            <w:hideMark/>
          </w:tcPr>
          <w:p w14:paraId="3F0A06DA"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7EB59EB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97" w:type="dxa"/>
            <w:tcBorders>
              <w:top w:val="single" w:sz="4" w:space="0" w:color="auto"/>
              <w:left w:val="nil"/>
              <w:right w:val="single" w:sz="4" w:space="0" w:color="auto"/>
            </w:tcBorders>
            <w:shd w:val="clear" w:color="auto" w:fill="auto"/>
            <w:noWrap/>
            <w:vAlign w:val="center"/>
            <w:hideMark/>
          </w:tcPr>
          <w:p w14:paraId="189734FE"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08300B7"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423DBBB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556851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733C8CA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sơn</w:t>
            </w:r>
          </w:p>
        </w:tc>
        <w:tc>
          <w:tcPr>
            <w:tcW w:w="960" w:type="dxa"/>
            <w:tcBorders>
              <w:left w:val="nil"/>
              <w:right w:val="single" w:sz="4" w:space="0" w:color="auto"/>
            </w:tcBorders>
            <w:shd w:val="clear" w:color="auto" w:fill="auto"/>
            <w:noWrap/>
            <w:vAlign w:val="center"/>
            <w:hideMark/>
          </w:tcPr>
          <w:p w14:paraId="74EC156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297" w:type="dxa"/>
            <w:tcBorders>
              <w:left w:val="nil"/>
              <w:right w:val="single" w:sz="4" w:space="0" w:color="auto"/>
            </w:tcBorders>
            <w:shd w:val="clear" w:color="auto" w:fill="auto"/>
            <w:noWrap/>
            <w:vAlign w:val="center"/>
            <w:hideMark/>
          </w:tcPr>
          <w:p w14:paraId="1FFE795F"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0,093</w:t>
            </w:r>
          </w:p>
        </w:tc>
      </w:tr>
      <w:tr w:rsidR="00A147C6" w:rsidRPr="00A147C6" w14:paraId="02B95CDF"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3CBF1FB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B312C1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7874530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phòng gỉ</w:t>
            </w:r>
          </w:p>
        </w:tc>
        <w:tc>
          <w:tcPr>
            <w:tcW w:w="960" w:type="dxa"/>
            <w:tcBorders>
              <w:left w:val="nil"/>
              <w:right w:val="single" w:sz="4" w:space="0" w:color="auto"/>
            </w:tcBorders>
            <w:shd w:val="clear" w:color="auto" w:fill="auto"/>
            <w:noWrap/>
            <w:vAlign w:val="center"/>
            <w:hideMark/>
          </w:tcPr>
          <w:p w14:paraId="21A21EF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2297" w:type="dxa"/>
            <w:tcBorders>
              <w:left w:val="nil"/>
              <w:right w:val="single" w:sz="4" w:space="0" w:color="auto"/>
            </w:tcBorders>
            <w:shd w:val="clear" w:color="auto" w:fill="auto"/>
            <w:noWrap/>
            <w:vAlign w:val="center"/>
            <w:hideMark/>
          </w:tcPr>
          <w:p w14:paraId="638BBC08"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0,211</w:t>
            </w:r>
          </w:p>
        </w:tc>
      </w:tr>
      <w:tr w:rsidR="00A147C6" w:rsidRPr="00A147C6" w14:paraId="19CC0D4C"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C2C81F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281FDD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7FF3817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xám</w:t>
            </w:r>
          </w:p>
        </w:tc>
        <w:tc>
          <w:tcPr>
            <w:tcW w:w="960" w:type="dxa"/>
            <w:tcBorders>
              <w:left w:val="nil"/>
              <w:right w:val="single" w:sz="4" w:space="0" w:color="auto"/>
            </w:tcBorders>
            <w:shd w:val="clear" w:color="auto" w:fill="auto"/>
            <w:noWrap/>
            <w:vAlign w:val="center"/>
            <w:hideMark/>
          </w:tcPr>
          <w:p w14:paraId="3BBB596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2297" w:type="dxa"/>
            <w:tcBorders>
              <w:left w:val="nil"/>
              <w:right w:val="single" w:sz="4" w:space="0" w:color="auto"/>
            </w:tcBorders>
            <w:shd w:val="clear" w:color="auto" w:fill="auto"/>
            <w:noWrap/>
            <w:vAlign w:val="center"/>
            <w:hideMark/>
          </w:tcPr>
          <w:p w14:paraId="1D607DEF"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0,211</w:t>
            </w:r>
          </w:p>
        </w:tc>
      </w:tr>
      <w:tr w:rsidR="00A147C6" w:rsidRPr="00A147C6" w14:paraId="522946B8"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4426DD6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20956A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5B4DCCA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52B2401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97" w:type="dxa"/>
            <w:tcBorders>
              <w:left w:val="nil"/>
              <w:right w:val="single" w:sz="4" w:space="0" w:color="auto"/>
            </w:tcBorders>
            <w:shd w:val="clear" w:color="auto" w:fill="auto"/>
            <w:noWrap/>
            <w:vAlign w:val="center"/>
            <w:hideMark/>
          </w:tcPr>
          <w:p w14:paraId="1B52CA58"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52E23301"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48AD5E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D3C458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7C43FA45"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56E52C0A"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97" w:type="dxa"/>
            <w:tcBorders>
              <w:left w:val="nil"/>
              <w:right w:val="single" w:sz="4" w:space="0" w:color="auto"/>
            </w:tcBorders>
            <w:shd w:val="clear" w:color="auto" w:fill="auto"/>
            <w:noWrap/>
            <w:vAlign w:val="center"/>
            <w:hideMark/>
          </w:tcPr>
          <w:p w14:paraId="30D768F4"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6AC913B"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4ACB897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D64E3A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top w:val="nil"/>
              <w:left w:val="nil"/>
              <w:bottom w:val="single" w:sz="4" w:space="0" w:color="auto"/>
              <w:right w:val="single" w:sz="4" w:space="0" w:color="auto"/>
            </w:tcBorders>
            <w:shd w:val="clear" w:color="auto" w:fill="auto"/>
            <w:noWrap/>
            <w:vAlign w:val="center"/>
            <w:hideMark/>
          </w:tcPr>
          <w:p w14:paraId="227F816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1094E5C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97" w:type="dxa"/>
            <w:tcBorders>
              <w:top w:val="nil"/>
              <w:left w:val="nil"/>
              <w:bottom w:val="single" w:sz="4" w:space="0" w:color="auto"/>
              <w:right w:val="single" w:sz="4" w:space="0" w:color="auto"/>
            </w:tcBorders>
            <w:shd w:val="clear" w:color="auto" w:fill="auto"/>
            <w:noWrap/>
            <w:vAlign w:val="center"/>
            <w:hideMark/>
          </w:tcPr>
          <w:p w14:paraId="3B3FB918"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0,936</w:t>
            </w:r>
          </w:p>
        </w:tc>
      </w:tr>
    </w:tbl>
    <w:p w14:paraId="754C5128" w14:textId="77777777" w:rsidR="0018468E" w:rsidRPr="00A147C6" w:rsidRDefault="0018468E" w:rsidP="0018468E">
      <w:pPr>
        <w:rPr>
          <w:rFonts w:ascii="Times New Roman" w:eastAsia="Times New Roman" w:hAnsi="Times New Roman" w:cs="Times New Roman"/>
          <w:b/>
          <w:bCs/>
          <w:sz w:val="26"/>
          <w:szCs w:val="26"/>
        </w:rPr>
      </w:pPr>
    </w:p>
    <w:p w14:paraId="0BD26BBD" w14:textId="77777777" w:rsidR="00E836AE" w:rsidRPr="00A147C6" w:rsidRDefault="00622147" w:rsidP="00B8436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suất!R353C11"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227BDD0C" w14:textId="77777777" w:rsidR="00E836AE" w:rsidRPr="00A147C6" w:rsidRDefault="00E836AE" w:rsidP="00BA63C9">
      <w:pPr>
        <w:pStyle w:val="Heading4"/>
      </w:pPr>
      <w:bookmarkStart w:id="265" w:name="_Toc57988298"/>
      <w:r w:rsidRPr="00A147C6">
        <w:t>TTC.31200 Sơn cạo cơ cấu tín hiệu</w:t>
      </w:r>
      <w:bookmarkEnd w:id="265"/>
    </w:p>
    <w:p w14:paraId="04DBCF5C" w14:textId="77777777" w:rsidR="0018468E" w:rsidRPr="00A147C6" w:rsidRDefault="00622147" w:rsidP="00B8436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7FAEA029"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w:t>
      </w:r>
      <w:r w:rsidR="00DC135C" w:rsidRPr="00A147C6">
        <w:rPr>
          <w:rFonts w:ascii="Times New Roman" w:eastAsia="Times New Roman" w:hAnsi="Times New Roman" w:cs="Times New Roman"/>
          <w:bCs/>
          <w:sz w:val="26"/>
          <w:szCs w:val="26"/>
        </w:rPr>
        <w:t xml:space="preserve">đến vị trí thi công, tiến hành </w:t>
      </w:r>
      <w:r w:rsidRPr="00A147C6">
        <w:rPr>
          <w:rFonts w:ascii="Times New Roman" w:eastAsia="Times New Roman" w:hAnsi="Times New Roman" w:cs="Times New Roman"/>
          <w:bCs/>
          <w:sz w:val="26"/>
          <w:szCs w:val="26"/>
        </w:rPr>
        <w:t>cạo bỏ lớp sơn cũ vê sinh phụ kiện cột hiệu, tiến hành sơn phủ đảm bảo đúng yêu cầu kỹ thuật.</w:t>
      </w:r>
    </w:p>
    <w:p w14:paraId="69433762"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01 cái</w:t>
      </w:r>
    </w:p>
    <w:tbl>
      <w:tblPr>
        <w:tblW w:w="9075" w:type="dxa"/>
        <w:tblInd w:w="-5" w:type="dxa"/>
        <w:tblLook w:val="04A0" w:firstRow="1" w:lastRow="0" w:firstColumn="1" w:lastColumn="0" w:noHBand="0" w:noVBand="1"/>
      </w:tblPr>
      <w:tblGrid>
        <w:gridCol w:w="1033"/>
        <w:gridCol w:w="1802"/>
        <w:gridCol w:w="2127"/>
        <w:gridCol w:w="966"/>
        <w:gridCol w:w="1020"/>
        <w:gridCol w:w="993"/>
        <w:gridCol w:w="1134"/>
      </w:tblGrid>
      <w:tr w:rsidR="00A147C6" w:rsidRPr="00A147C6" w14:paraId="71B0BB7E" w14:textId="77777777" w:rsidTr="00C04075">
        <w:trPr>
          <w:trHeight w:val="330"/>
        </w:trPr>
        <w:tc>
          <w:tcPr>
            <w:tcW w:w="1033" w:type="dxa"/>
            <w:vMerge w:val="restart"/>
            <w:tcBorders>
              <w:top w:val="single" w:sz="4" w:space="0" w:color="auto"/>
              <w:left w:val="single" w:sz="4" w:space="0" w:color="auto"/>
              <w:right w:val="single" w:sz="4" w:space="0" w:color="auto"/>
            </w:tcBorders>
            <w:shd w:val="clear" w:color="auto" w:fill="auto"/>
            <w:noWrap/>
            <w:vAlign w:val="center"/>
            <w:hideMark/>
          </w:tcPr>
          <w:p w14:paraId="52B0996B" w14:textId="77777777" w:rsidR="00C04075" w:rsidRPr="00A147C6" w:rsidRDefault="00C04075"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802" w:type="dxa"/>
            <w:vMerge w:val="restart"/>
            <w:tcBorders>
              <w:top w:val="single" w:sz="4" w:space="0" w:color="auto"/>
              <w:left w:val="nil"/>
              <w:right w:val="single" w:sz="4" w:space="0" w:color="auto"/>
            </w:tcBorders>
            <w:shd w:val="clear" w:color="auto" w:fill="auto"/>
            <w:noWrap/>
            <w:vAlign w:val="center"/>
            <w:hideMark/>
          </w:tcPr>
          <w:p w14:paraId="5BFA9083" w14:textId="77777777" w:rsidR="00C04075" w:rsidRPr="00A147C6" w:rsidRDefault="00C04075"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127" w:type="dxa"/>
            <w:vMerge w:val="restart"/>
            <w:tcBorders>
              <w:top w:val="single" w:sz="4" w:space="0" w:color="auto"/>
              <w:left w:val="nil"/>
              <w:right w:val="single" w:sz="4" w:space="0" w:color="auto"/>
            </w:tcBorders>
            <w:shd w:val="clear" w:color="auto" w:fill="auto"/>
            <w:noWrap/>
            <w:vAlign w:val="center"/>
            <w:hideMark/>
          </w:tcPr>
          <w:p w14:paraId="3686C7FC" w14:textId="77777777" w:rsidR="00C04075" w:rsidRPr="00A147C6" w:rsidRDefault="00C04075"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4" w:type="dxa"/>
            <w:vMerge w:val="restart"/>
            <w:tcBorders>
              <w:top w:val="single" w:sz="4" w:space="0" w:color="auto"/>
              <w:left w:val="nil"/>
              <w:right w:val="single" w:sz="4" w:space="0" w:color="auto"/>
            </w:tcBorders>
            <w:shd w:val="clear" w:color="auto" w:fill="auto"/>
            <w:noWrap/>
            <w:vAlign w:val="center"/>
            <w:hideMark/>
          </w:tcPr>
          <w:p w14:paraId="6BB2D294" w14:textId="77777777" w:rsidR="00C04075" w:rsidRPr="00A147C6" w:rsidRDefault="00C04075"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314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6457545" w14:textId="77777777" w:rsidR="00C04075" w:rsidRPr="00A147C6" w:rsidRDefault="00C04075" w:rsidP="00C0407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7CF5C5F" w14:textId="77777777" w:rsidTr="00C04075">
        <w:trPr>
          <w:trHeight w:val="330"/>
        </w:trPr>
        <w:tc>
          <w:tcPr>
            <w:tcW w:w="1033" w:type="dxa"/>
            <w:vMerge/>
            <w:tcBorders>
              <w:left w:val="single" w:sz="4" w:space="0" w:color="auto"/>
              <w:bottom w:val="nil"/>
              <w:right w:val="single" w:sz="4" w:space="0" w:color="auto"/>
            </w:tcBorders>
            <w:shd w:val="clear" w:color="auto" w:fill="auto"/>
            <w:noWrap/>
            <w:vAlign w:val="center"/>
          </w:tcPr>
          <w:p w14:paraId="2415D267" w14:textId="77777777" w:rsidR="00C04075" w:rsidRPr="00A147C6" w:rsidRDefault="00C04075" w:rsidP="00C04075">
            <w:pPr>
              <w:spacing w:after="80" w:line="240" w:lineRule="auto"/>
              <w:jc w:val="center"/>
              <w:rPr>
                <w:rFonts w:ascii="Times New Roman" w:eastAsia="Times New Roman" w:hAnsi="Times New Roman" w:cs="Times New Roman"/>
                <w:b/>
                <w:bCs/>
                <w:sz w:val="26"/>
                <w:szCs w:val="26"/>
              </w:rPr>
            </w:pPr>
          </w:p>
        </w:tc>
        <w:tc>
          <w:tcPr>
            <w:tcW w:w="1802" w:type="dxa"/>
            <w:vMerge/>
            <w:tcBorders>
              <w:left w:val="nil"/>
              <w:bottom w:val="nil"/>
              <w:right w:val="single" w:sz="4" w:space="0" w:color="auto"/>
            </w:tcBorders>
            <w:shd w:val="clear" w:color="auto" w:fill="auto"/>
            <w:noWrap/>
            <w:vAlign w:val="center"/>
          </w:tcPr>
          <w:p w14:paraId="7435762F" w14:textId="77777777" w:rsidR="00C04075" w:rsidRPr="00A147C6" w:rsidRDefault="00C04075" w:rsidP="00C04075">
            <w:pPr>
              <w:spacing w:after="80" w:line="240" w:lineRule="auto"/>
              <w:jc w:val="center"/>
              <w:rPr>
                <w:rFonts w:ascii="Times New Roman" w:eastAsia="Times New Roman" w:hAnsi="Times New Roman" w:cs="Times New Roman"/>
                <w:b/>
                <w:bCs/>
                <w:sz w:val="26"/>
                <w:szCs w:val="26"/>
              </w:rPr>
            </w:pPr>
          </w:p>
        </w:tc>
        <w:tc>
          <w:tcPr>
            <w:tcW w:w="2127" w:type="dxa"/>
            <w:vMerge/>
            <w:tcBorders>
              <w:left w:val="nil"/>
              <w:bottom w:val="single" w:sz="4" w:space="0" w:color="auto"/>
              <w:right w:val="single" w:sz="4" w:space="0" w:color="auto"/>
            </w:tcBorders>
            <w:shd w:val="clear" w:color="auto" w:fill="auto"/>
            <w:noWrap/>
            <w:vAlign w:val="center"/>
          </w:tcPr>
          <w:p w14:paraId="4203CED4" w14:textId="77777777" w:rsidR="00C04075" w:rsidRPr="00A147C6" w:rsidRDefault="00C04075" w:rsidP="00C04075">
            <w:pPr>
              <w:spacing w:after="80" w:line="240" w:lineRule="auto"/>
              <w:jc w:val="center"/>
              <w:rPr>
                <w:rFonts w:ascii="Times New Roman" w:eastAsia="Times New Roman" w:hAnsi="Times New Roman" w:cs="Times New Roman"/>
                <w:b/>
                <w:bCs/>
                <w:sz w:val="26"/>
                <w:szCs w:val="26"/>
              </w:rPr>
            </w:pPr>
          </w:p>
        </w:tc>
        <w:tc>
          <w:tcPr>
            <w:tcW w:w="964" w:type="dxa"/>
            <w:vMerge/>
            <w:tcBorders>
              <w:left w:val="nil"/>
              <w:bottom w:val="single" w:sz="4" w:space="0" w:color="auto"/>
              <w:right w:val="single" w:sz="4" w:space="0" w:color="auto"/>
            </w:tcBorders>
            <w:shd w:val="clear" w:color="auto" w:fill="auto"/>
            <w:noWrap/>
            <w:vAlign w:val="center"/>
          </w:tcPr>
          <w:p w14:paraId="27226845" w14:textId="77777777" w:rsidR="00C04075" w:rsidRPr="00A147C6" w:rsidRDefault="00C04075" w:rsidP="00C04075">
            <w:pPr>
              <w:spacing w:after="80" w:line="240" w:lineRule="auto"/>
              <w:jc w:val="center"/>
              <w:rPr>
                <w:rFonts w:ascii="Times New Roman" w:eastAsia="Times New Roman" w:hAnsi="Times New Roman" w:cs="Times New Roman"/>
                <w:b/>
                <w:bCs/>
                <w:sz w:val="26"/>
                <w:szCs w:val="26"/>
              </w:rPr>
            </w:pPr>
          </w:p>
        </w:tc>
        <w:tc>
          <w:tcPr>
            <w:tcW w:w="1020" w:type="dxa"/>
            <w:tcBorders>
              <w:top w:val="single" w:sz="4" w:space="0" w:color="auto"/>
              <w:left w:val="nil"/>
              <w:bottom w:val="single" w:sz="4" w:space="0" w:color="auto"/>
              <w:right w:val="single" w:sz="4" w:space="0" w:color="auto"/>
            </w:tcBorders>
            <w:shd w:val="clear" w:color="auto" w:fill="auto"/>
            <w:noWrap/>
            <w:vAlign w:val="center"/>
          </w:tcPr>
          <w:p w14:paraId="6E06DCF4" w14:textId="77777777" w:rsidR="00C04075" w:rsidRPr="00A147C6" w:rsidRDefault="00C04075" w:rsidP="00C0407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3 biểu thị</w:t>
            </w:r>
          </w:p>
        </w:tc>
        <w:tc>
          <w:tcPr>
            <w:tcW w:w="993" w:type="dxa"/>
            <w:tcBorders>
              <w:top w:val="single" w:sz="4" w:space="0" w:color="auto"/>
              <w:left w:val="nil"/>
              <w:bottom w:val="single" w:sz="4" w:space="0" w:color="auto"/>
              <w:right w:val="single" w:sz="4" w:space="0" w:color="auto"/>
            </w:tcBorders>
            <w:vAlign w:val="center"/>
          </w:tcPr>
          <w:p w14:paraId="18577E32" w14:textId="77777777" w:rsidR="00C04075" w:rsidRPr="00A147C6" w:rsidRDefault="00C04075" w:rsidP="00C0407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2 biểu thị</w:t>
            </w:r>
          </w:p>
        </w:tc>
        <w:tc>
          <w:tcPr>
            <w:tcW w:w="1134" w:type="dxa"/>
            <w:tcBorders>
              <w:top w:val="single" w:sz="4" w:space="0" w:color="auto"/>
              <w:left w:val="single" w:sz="4" w:space="0" w:color="auto"/>
              <w:bottom w:val="single" w:sz="4" w:space="0" w:color="auto"/>
              <w:right w:val="single" w:sz="4" w:space="0" w:color="auto"/>
            </w:tcBorders>
            <w:vAlign w:val="center"/>
          </w:tcPr>
          <w:p w14:paraId="6F90F9E3" w14:textId="77777777" w:rsidR="00C04075" w:rsidRPr="00A147C6" w:rsidRDefault="00C04075" w:rsidP="00C0407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1 biểu thị</w:t>
            </w:r>
          </w:p>
        </w:tc>
      </w:tr>
      <w:tr w:rsidR="00A147C6" w:rsidRPr="00A147C6" w14:paraId="6695118F" w14:textId="77777777" w:rsidTr="00C04075">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917795C" w14:textId="77777777" w:rsidR="00C04075" w:rsidRPr="00A147C6" w:rsidRDefault="00C04075" w:rsidP="00C0407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749797E2" w14:textId="77777777" w:rsidR="00C04075" w:rsidRPr="00A147C6" w:rsidRDefault="00C04075" w:rsidP="00C0407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31200</w:t>
            </w:r>
          </w:p>
        </w:tc>
        <w:tc>
          <w:tcPr>
            <w:tcW w:w="180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6AAB4A8" w14:textId="77777777" w:rsidR="00C04075" w:rsidRPr="00A147C6" w:rsidRDefault="00C04075" w:rsidP="00C0407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cơ cấu tín hiệu</w:t>
            </w:r>
          </w:p>
        </w:tc>
        <w:tc>
          <w:tcPr>
            <w:tcW w:w="2127" w:type="dxa"/>
            <w:tcBorders>
              <w:top w:val="single" w:sz="4" w:space="0" w:color="auto"/>
              <w:left w:val="nil"/>
              <w:right w:val="single" w:sz="4" w:space="0" w:color="auto"/>
            </w:tcBorders>
            <w:shd w:val="clear" w:color="auto" w:fill="auto"/>
            <w:noWrap/>
            <w:vAlign w:val="center"/>
            <w:hideMark/>
          </w:tcPr>
          <w:p w14:paraId="0DE17F1B" w14:textId="77777777" w:rsidR="00C04075" w:rsidRPr="00A147C6" w:rsidRDefault="00C04075" w:rsidP="00C04075">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4" w:type="dxa"/>
            <w:tcBorders>
              <w:top w:val="single" w:sz="4" w:space="0" w:color="auto"/>
              <w:left w:val="nil"/>
              <w:right w:val="single" w:sz="4" w:space="0" w:color="auto"/>
            </w:tcBorders>
            <w:shd w:val="clear" w:color="auto" w:fill="auto"/>
            <w:noWrap/>
            <w:vAlign w:val="center"/>
            <w:hideMark/>
          </w:tcPr>
          <w:p w14:paraId="1ED5DBD8" w14:textId="77777777" w:rsidR="00C04075" w:rsidRPr="00A147C6" w:rsidRDefault="00C04075" w:rsidP="00C0407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020" w:type="dxa"/>
            <w:tcBorders>
              <w:top w:val="single" w:sz="4" w:space="0" w:color="auto"/>
              <w:left w:val="nil"/>
              <w:right w:val="single" w:sz="4" w:space="0" w:color="auto"/>
            </w:tcBorders>
            <w:shd w:val="clear" w:color="auto" w:fill="auto"/>
            <w:noWrap/>
            <w:vAlign w:val="center"/>
            <w:hideMark/>
          </w:tcPr>
          <w:p w14:paraId="0D5FA751" w14:textId="77777777" w:rsidR="00C04075" w:rsidRPr="00A147C6" w:rsidRDefault="00C04075" w:rsidP="00C04075">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993" w:type="dxa"/>
            <w:tcBorders>
              <w:top w:val="single" w:sz="4" w:space="0" w:color="auto"/>
              <w:left w:val="nil"/>
              <w:right w:val="single" w:sz="4" w:space="0" w:color="auto"/>
            </w:tcBorders>
          </w:tcPr>
          <w:p w14:paraId="29A28A98" w14:textId="77777777" w:rsidR="00C04075" w:rsidRPr="00A147C6" w:rsidRDefault="00C04075" w:rsidP="00C04075">
            <w:pPr>
              <w:spacing w:after="80" w:line="240" w:lineRule="auto"/>
              <w:rPr>
                <w:rFonts w:ascii="Times New Roman" w:eastAsia="Times New Roman" w:hAnsi="Times New Roman" w:cs="Times New Roman"/>
                <w:b/>
                <w:bCs/>
                <w:sz w:val="26"/>
                <w:szCs w:val="26"/>
              </w:rPr>
            </w:pPr>
          </w:p>
        </w:tc>
        <w:tc>
          <w:tcPr>
            <w:tcW w:w="1134" w:type="dxa"/>
            <w:tcBorders>
              <w:top w:val="single" w:sz="4" w:space="0" w:color="auto"/>
              <w:left w:val="single" w:sz="4" w:space="0" w:color="auto"/>
              <w:right w:val="single" w:sz="4" w:space="0" w:color="auto"/>
            </w:tcBorders>
          </w:tcPr>
          <w:p w14:paraId="5BABBD96" w14:textId="77777777" w:rsidR="00C04075" w:rsidRPr="00A147C6" w:rsidRDefault="00C04075" w:rsidP="00C04075">
            <w:pPr>
              <w:spacing w:after="80" w:line="240" w:lineRule="auto"/>
              <w:rPr>
                <w:rFonts w:ascii="Times New Roman" w:eastAsia="Times New Roman" w:hAnsi="Times New Roman" w:cs="Times New Roman"/>
                <w:b/>
                <w:bCs/>
                <w:sz w:val="26"/>
                <w:szCs w:val="26"/>
              </w:rPr>
            </w:pPr>
          </w:p>
        </w:tc>
      </w:tr>
      <w:tr w:rsidR="00A147C6" w:rsidRPr="00A147C6" w14:paraId="1EA27D7C" w14:textId="77777777" w:rsidTr="00C04075">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7FCF94A1"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1802" w:type="dxa"/>
            <w:vMerge/>
            <w:tcBorders>
              <w:top w:val="single" w:sz="4" w:space="0" w:color="auto"/>
              <w:left w:val="single" w:sz="4" w:space="0" w:color="auto"/>
              <w:bottom w:val="single" w:sz="4" w:space="0" w:color="000000"/>
              <w:right w:val="single" w:sz="4" w:space="0" w:color="auto"/>
            </w:tcBorders>
            <w:vAlign w:val="center"/>
            <w:hideMark/>
          </w:tcPr>
          <w:p w14:paraId="5985E417"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2127" w:type="dxa"/>
            <w:tcBorders>
              <w:left w:val="nil"/>
              <w:right w:val="single" w:sz="4" w:space="0" w:color="auto"/>
            </w:tcBorders>
            <w:shd w:val="clear" w:color="auto" w:fill="auto"/>
            <w:noWrap/>
            <w:vAlign w:val="center"/>
            <w:hideMark/>
          </w:tcPr>
          <w:p w14:paraId="008C2D16" w14:textId="77777777" w:rsidR="00C04075" w:rsidRPr="00A147C6" w:rsidRDefault="00C04075" w:rsidP="00C0407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sơn</w:t>
            </w:r>
          </w:p>
        </w:tc>
        <w:tc>
          <w:tcPr>
            <w:tcW w:w="964" w:type="dxa"/>
            <w:tcBorders>
              <w:left w:val="nil"/>
              <w:right w:val="single" w:sz="4" w:space="0" w:color="auto"/>
            </w:tcBorders>
            <w:shd w:val="clear" w:color="auto" w:fill="auto"/>
            <w:noWrap/>
            <w:vAlign w:val="center"/>
            <w:hideMark/>
          </w:tcPr>
          <w:p w14:paraId="1CAA5998" w14:textId="77777777" w:rsidR="00C04075" w:rsidRPr="00A147C6" w:rsidRDefault="00C04075" w:rsidP="00C0407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020" w:type="dxa"/>
            <w:tcBorders>
              <w:left w:val="nil"/>
              <w:right w:val="single" w:sz="4" w:space="0" w:color="auto"/>
            </w:tcBorders>
            <w:shd w:val="clear" w:color="auto" w:fill="auto"/>
            <w:noWrap/>
            <w:vAlign w:val="center"/>
            <w:hideMark/>
          </w:tcPr>
          <w:p w14:paraId="4E3BE354"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0,175</w:t>
            </w:r>
          </w:p>
        </w:tc>
        <w:tc>
          <w:tcPr>
            <w:tcW w:w="993" w:type="dxa"/>
            <w:tcBorders>
              <w:left w:val="nil"/>
              <w:right w:val="single" w:sz="4" w:space="0" w:color="auto"/>
            </w:tcBorders>
            <w:vAlign w:val="center"/>
          </w:tcPr>
          <w:p w14:paraId="6A8CDAF4"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0,12</w:t>
            </w:r>
          </w:p>
        </w:tc>
        <w:tc>
          <w:tcPr>
            <w:tcW w:w="1134" w:type="dxa"/>
            <w:tcBorders>
              <w:left w:val="single" w:sz="4" w:space="0" w:color="auto"/>
              <w:right w:val="single" w:sz="4" w:space="0" w:color="auto"/>
            </w:tcBorders>
            <w:vAlign w:val="center"/>
          </w:tcPr>
          <w:p w14:paraId="38B8A519"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0,06</w:t>
            </w:r>
          </w:p>
        </w:tc>
      </w:tr>
      <w:tr w:rsidR="00A147C6" w:rsidRPr="00A147C6" w14:paraId="11719F69" w14:textId="77777777" w:rsidTr="00C04075">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5AB4C9DF"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1802" w:type="dxa"/>
            <w:vMerge/>
            <w:tcBorders>
              <w:top w:val="single" w:sz="4" w:space="0" w:color="auto"/>
              <w:left w:val="single" w:sz="4" w:space="0" w:color="auto"/>
              <w:bottom w:val="single" w:sz="4" w:space="0" w:color="000000"/>
              <w:right w:val="single" w:sz="4" w:space="0" w:color="auto"/>
            </w:tcBorders>
            <w:vAlign w:val="center"/>
            <w:hideMark/>
          </w:tcPr>
          <w:p w14:paraId="64B16952"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2127" w:type="dxa"/>
            <w:tcBorders>
              <w:left w:val="nil"/>
              <w:right w:val="single" w:sz="4" w:space="0" w:color="auto"/>
            </w:tcBorders>
            <w:shd w:val="clear" w:color="auto" w:fill="auto"/>
            <w:noWrap/>
            <w:vAlign w:val="center"/>
            <w:hideMark/>
          </w:tcPr>
          <w:p w14:paraId="05224B8E" w14:textId="77777777" w:rsidR="00C04075" w:rsidRPr="00A147C6" w:rsidRDefault="00C04075" w:rsidP="00C0407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phòng gỉ</w:t>
            </w:r>
          </w:p>
        </w:tc>
        <w:tc>
          <w:tcPr>
            <w:tcW w:w="964" w:type="dxa"/>
            <w:tcBorders>
              <w:left w:val="nil"/>
              <w:right w:val="single" w:sz="4" w:space="0" w:color="auto"/>
            </w:tcBorders>
            <w:shd w:val="clear" w:color="auto" w:fill="auto"/>
            <w:noWrap/>
            <w:vAlign w:val="center"/>
            <w:hideMark/>
          </w:tcPr>
          <w:p w14:paraId="0FB9351F" w14:textId="77777777" w:rsidR="00C04075" w:rsidRPr="00A147C6" w:rsidRDefault="00C04075" w:rsidP="00C0407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020" w:type="dxa"/>
            <w:tcBorders>
              <w:left w:val="nil"/>
              <w:right w:val="single" w:sz="4" w:space="0" w:color="auto"/>
            </w:tcBorders>
            <w:shd w:val="clear" w:color="auto" w:fill="auto"/>
            <w:noWrap/>
            <w:vAlign w:val="center"/>
            <w:hideMark/>
          </w:tcPr>
          <w:p w14:paraId="4F379205"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0,394</w:t>
            </w:r>
          </w:p>
        </w:tc>
        <w:tc>
          <w:tcPr>
            <w:tcW w:w="993" w:type="dxa"/>
            <w:tcBorders>
              <w:left w:val="nil"/>
              <w:right w:val="single" w:sz="4" w:space="0" w:color="auto"/>
            </w:tcBorders>
            <w:vAlign w:val="center"/>
          </w:tcPr>
          <w:p w14:paraId="21E9A6A8"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0,27</w:t>
            </w:r>
          </w:p>
        </w:tc>
        <w:tc>
          <w:tcPr>
            <w:tcW w:w="1134" w:type="dxa"/>
            <w:tcBorders>
              <w:left w:val="single" w:sz="4" w:space="0" w:color="auto"/>
              <w:right w:val="single" w:sz="4" w:space="0" w:color="auto"/>
            </w:tcBorders>
            <w:vAlign w:val="center"/>
          </w:tcPr>
          <w:p w14:paraId="1BAB3088"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0,14</w:t>
            </w:r>
          </w:p>
        </w:tc>
      </w:tr>
      <w:tr w:rsidR="00A147C6" w:rsidRPr="00A147C6" w14:paraId="6F95CB23" w14:textId="77777777" w:rsidTr="00C04075">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4EFD35FE"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1802" w:type="dxa"/>
            <w:vMerge/>
            <w:tcBorders>
              <w:top w:val="single" w:sz="4" w:space="0" w:color="auto"/>
              <w:left w:val="single" w:sz="4" w:space="0" w:color="auto"/>
              <w:bottom w:val="single" w:sz="4" w:space="0" w:color="000000"/>
              <w:right w:val="single" w:sz="4" w:space="0" w:color="auto"/>
            </w:tcBorders>
            <w:vAlign w:val="center"/>
            <w:hideMark/>
          </w:tcPr>
          <w:p w14:paraId="630D299D"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2127" w:type="dxa"/>
            <w:tcBorders>
              <w:left w:val="nil"/>
              <w:right w:val="single" w:sz="4" w:space="0" w:color="auto"/>
            </w:tcBorders>
            <w:shd w:val="clear" w:color="auto" w:fill="auto"/>
            <w:noWrap/>
            <w:vAlign w:val="center"/>
            <w:hideMark/>
          </w:tcPr>
          <w:p w14:paraId="0B024BCC" w14:textId="77777777" w:rsidR="00C04075" w:rsidRPr="00A147C6" w:rsidRDefault="00C04075" w:rsidP="00C0407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đen</w:t>
            </w:r>
          </w:p>
        </w:tc>
        <w:tc>
          <w:tcPr>
            <w:tcW w:w="964" w:type="dxa"/>
            <w:tcBorders>
              <w:left w:val="nil"/>
              <w:right w:val="single" w:sz="4" w:space="0" w:color="auto"/>
            </w:tcBorders>
            <w:shd w:val="clear" w:color="auto" w:fill="auto"/>
            <w:noWrap/>
            <w:vAlign w:val="center"/>
            <w:hideMark/>
          </w:tcPr>
          <w:p w14:paraId="722289D4" w14:textId="77777777" w:rsidR="00C04075" w:rsidRPr="00A147C6" w:rsidRDefault="00C04075" w:rsidP="00C0407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020" w:type="dxa"/>
            <w:tcBorders>
              <w:left w:val="nil"/>
              <w:right w:val="single" w:sz="4" w:space="0" w:color="auto"/>
            </w:tcBorders>
            <w:shd w:val="clear" w:color="auto" w:fill="auto"/>
            <w:noWrap/>
            <w:vAlign w:val="center"/>
            <w:hideMark/>
          </w:tcPr>
          <w:p w14:paraId="320E771D"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0,394</w:t>
            </w:r>
          </w:p>
        </w:tc>
        <w:tc>
          <w:tcPr>
            <w:tcW w:w="993" w:type="dxa"/>
            <w:tcBorders>
              <w:left w:val="nil"/>
              <w:right w:val="single" w:sz="4" w:space="0" w:color="auto"/>
            </w:tcBorders>
            <w:vAlign w:val="center"/>
          </w:tcPr>
          <w:p w14:paraId="6FFC58FE"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0,27</w:t>
            </w:r>
          </w:p>
        </w:tc>
        <w:tc>
          <w:tcPr>
            <w:tcW w:w="1134" w:type="dxa"/>
            <w:tcBorders>
              <w:left w:val="single" w:sz="4" w:space="0" w:color="auto"/>
              <w:right w:val="single" w:sz="4" w:space="0" w:color="auto"/>
            </w:tcBorders>
            <w:vAlign w:val="center"/>
          </w:tcPr>
          <w:p w14:paraId="3EEEF0B9"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0,14</w:t>
            </w:r>
          </w:p>
        </w:tc>
      </w:tr>
      <w:tr w:rsidR="00A147C6" w:rsidRPr="00A147C6" w14:paraId="78530171" w14:textId="77777777" w:rsidTr="00C04075">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609EE710"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1802" w:type="dxa"/>
            <w:vMerge/>
            <w:tcBorders>
              <w:top w:val="single" w:sz="4" w:space="0" w:color="auto"/>
              <w:left w:val="single" w:sz="4" w:space="0" w:color="auto"/>
              <w:bottom w:val="single" w:sz="4" w:space="0" w:color="000000"/>
              <w:right w:val="single" w:sz="4" w:space="0" w:color="auto"/>
            </w:tcBorders>
            <w:vAlign w:val="center"/>
            <w:hideMark/>
          </w:tcPr>
          <w:p w14:paraId="4B1339A3"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2127" w:type="dxa"/>
            <w:tcBorders>
              <w:left w:val="nil"/>
              <w:right w:val="single" w:sz="4" w:space="0" w:color="auto"/>
            </w:tcBorders>
            <w:shd w:val="clear" w:color="auto" w:fill="auto"/>
            <w:noWrap/>
            <w:vAlign w:val="center"/>
            <w:hideMark/>
          </w:tcPr>
          <w:p w14:paraId="3B97007A" w14:textId="77777777" w:rsidR="00C04075" w:rsidRPr="00A147C6" w:rsidRDefault="00C04075" w:rsidP="00C0407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4" w:type="dxa"/>
            <w:tcBorders>
              <w:left w:val="nil"/>
              <w:right w:val="single" w:sz="4" w:space="0" w:color="auto"/>
            </w:tcBorders>
            <w:shd w:val="clear" w:color="auto" w:fill="auto"/>
            <w:noWrap/>
            <w:vAlign w:val="center"/>
            <w:hideMark/>
          </w:tcPr>
          <w:p w14:paraId="2AFA0F21" w14:textId="77777777" w:rsidR="00C04075" w:rsidRPr="00A147C6" w:rsidRDefault="00C04075" w:rsidP="00C0407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020" w:type="dxa"/>
            <w:tcBorders>
              <w:left w:val="nil"/>
              <w:right w:val="single" w:sz="4" w:space="0" w:color="auto"/>
            </w:tcBorders>
            <w:shd w:val="clear" w:color="auto" w:fill="auto"/>
            <w:noWrap/>
            <w:vAlign w:val="center"/>
            <w:hideMark/>
          </w:tcPr>
          <w:p w14:paraId="5623316A"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993" w:type="dxa"/>
            <w:tcBorders>
              <w:left w:val="nil"/>
              <w:right w:val="single" w:sz="4" w:space="0" w:color="auto"/>
            </w:tcBorders>
          </w:tcPr>
          <w:p w14:paraId="1F2B93D7"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134" w:type="dxa"/>
            <w:tcBorders>
              <w:left w:val="single" w:sz="4" w:space="0" w:color="auto"/>
              <w:right w:val="single" w:sz="4" w:space="0" w:color="auto"/>
            </w:tcBorders>
          </w:tcPr>
          <w:p w14:paraId="65D35AE5" w14:textId="77777777" w:rsidR="00C04075" w:rsidRPr="00A147C6" w:rsidRDefault="00C04075" w:rsidP="00C0407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14CAC834" w14:textId="77777777" w:rsidTr="00C04075">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236B4EBA"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1802" w:type="dxa"/>
            <w:vMerge/>
            <w:tcBorders>
              <w:top w:val="single" w:sz="4" w:space="0" w:color="auto"/>
              <w:left w:val="single" w:sz="4" w:space="0" w:color="auto"/>
              <w:bottom w:val="single" w:sz="4" w:space="0" w:color="000000"/>
              <w:right w:val="single" w:sz="4" w:space="0" w:color="auto"/>
            </w:tcBorders>
            <w:vAlign w:val="center"/>
            <w:hideMark/>
          </w:tcPr>
          <w:p w14:paraId="66B80704"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2127" w:type="dxa"/>
            <w:tcBorders>
              <w:left w:val="nil"/>
              <w:right w:val="single" w:sz="4" w:space="0" w:color="auto"/>
            </w:tcBorders>
            <w:shd w:val="clear" w:color="auto" w:fill="auto"/>
            <w:noWrap/>
            <w:vAlign w:val="center"/>
            <w:hideMark/>
          </w:tcPr>
          <w:p w14:paraId="3CF20F4D" w14:textId="77777777" w:rsidR="00C04075" w:rsidRPr="00A147C6" w:rsidRDefault="00C04075" w:rsidP="00C04075">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4" w:type="dxa"/>
            <w:tcBorders>
              <w:left w:val="nil"/>
              <w:right w:val="single" w:sz="4" w:space="0" w:color="auto"/>
            </w:tcBorders>
            <w:shd w:val="clear" w:color="auto" w:fill="auto"/>
            <w:noWrap/>
            <w:vAlign w:val="center"/>
            <w:hideMark/>
          </w:tcPr>
          <w:p w14:paraId="2D41D790" w14:textId="77777777" w:rsidR="00C04075" w:rsidRPr="00A147C6" w:rsidRDefault="00C04075" w:rsidP="00C04075">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20" w:type="dxa"/>
            <w:tcBorders>
              <w:left w:val="nil"/>
              <w:right w:val="single" w:sz="4" w:space="0" w:color="auto"/>
            </w:tcBorders>
            <w:shd w:val="clear" w:color="auto" w:fill="auto"/>
            <w:noWrap/>
            <w:vAlign w:val="center"/>
            <w:hideMark/>
          </w:tcPr>
          <w:p w14:paraId="51F779F1" w14:textId="77777777" w:rsidR="00C04075" w:rsidRPr="00A147C6" w:rsidRDefault="00C04075" w:rsidP="00C04075">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93" w:type="dxa"/>
            <w:tcBorders>
              <w:left w:val="nil"/>
              <w:right w:val="single" w:sz="4" w:space="0" w:color="auto"/>
            </w:tcBorders>
          </w:tcPr>
          <w:p w14:paraId="1E0DE918"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1134" w:type="dxa"/>
            <w:tcBorders>
              <w:left w:val="single" w:sz="4" w:space="0" w:color="auto"/>
              <w:right w:val="single" w:sz="4" w:space="0" w:color="auto"/>
            </w:tcBorders>
          </w:tcPr>
          <w:p w14:paraId="16B40FB1" w14:textId="77777777" w:rsidR="00C04075" w:rsidRPr="00A147C6" w:rsidRDefault="00C04075" w:rsidP="00C04075">
            <w:pPr>
              <w:spacing w:after="80" w:line="240" w:lineRule="auto"/>
              <w:rPr>
                <w:rFonts w:ascii="Times New Roman" w:eastAsia="Times New Roman" w:hAnsi="Times New Roman" w:cs="Times New Roman"/>
                <w:sz w:val="26"/>
                <w:szCs w:val="26"/>
              </w:rPr>
            </w:pPr>
          </w:p>
        </w:tc>
      </w:tr>
      <w:tr w:rsidR="00A147C6" w:rsidRPr="00A147C6" w14:paraId="024BBF75" w14:textId="77777777" w:rsidTr="00C04075">
        <w:trPr>
          <w:trHeight w:val="330"/>
        </w:trPr>
        <w:tc>
          <w:tcPr>
            <w:tcW w:w="1033" w:type="dxa"/>
            <w:vMerge/>
            <w:tcBorders>
              <w:top w:val="single" w:sz="4" w:space="0" w:color="auto"/>
              <w:left w:val="single" w:sz="4" w:space="0" w:color="auto"/>
              <w:bottom w:val="single" w:sz="4" w:space="0" w:color="auto"/>
              <w:right w:val="single" w:sz="4" w:space="0" w:color="auto"/>
            </w:tcBorders>
            <w:vAlign w:val="center"/>
            <w:hideMark/>
          </w:tcPr>
          <w:p w14:paraId="426F30A2"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1802" w:type="dxa"/>
            <w:vMerge/>
            <w:tcBorders>
              <w:top w:val="single" w:sz="4" w:space="0" w:color="auto"/>
              <w:left w:val="single" w:sz="4" w:space="0" w:color="auto"/>
              <w:bottom w:val="single" w:sz="4" w:space="0" w:color="auto"/>
              <w:right w:val="single" w:sz="4" w:space="0" w:color="auto"/>
            </w:tcBorders>
            <w:vAlign w:val="center"/>
            <w:hideMark/>
          </w:tcPr>
          <w:p w14:paraId="3EA9841A" w14:textId="77777777" w:rsidR="00C04075" w:rsidRPr="00A147C6" w:rsidRDefault="00C04075" w:rsidP="00C04075">
            <w:pPr>
              <w:spacing w:after="80" w:line="240" w:lineRule="auto"/>
              <w:rPr>
                <w:rFonts w:ascii="Times New Roman" w:eastAsia="Times New Roman" w:hAnsi="Times New Roman" w:cs="Times New Roman"/>
                <w:sz w:val="26"/>
                <w:szCs w:val="26"/>
              </w:rPr>
            </w:pPr>
          </w:p>
        </w:tc>
        <w:tc>
          <w:tcPr>
            <w:tcW w:w="2127" w:type="dxa"/>
            <w:tcBorders>
              <w:top w:val="nil"/>
              <w:left w:val="nil"/>
              <w:bottom w:val="nil"/>
              <w:right w:val="single" w:sz="4" w:space="0" w:color="auto"/>
            </w:tcBorders>
            <w:shd w:val="clear" w:color="auto" w:fill="auto"/>
            <w:noWrap/>
            <w:vAlign w:val="center"/>
            <w:hideMark/>
          </w:tcPr>
          <w:p w14:paraId="083DBDB4" w14:textId="77777777" w:rsidR="00C04075" w:rsidRPr="00A147C6" w:rsidRDefault="00C04075" w:rsidP="00C0407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4" w:type="dxa"/>
            <w:tcBorders>
              <w:top w:val="nil"/>
              <w:left w:val="nil"/>
              <w:bottom w:val="nil"/>
              <w:right w:val="single" w:sz="4" w:space="0" w:color="auto"/>
            </w:tcBorders>
            <w:shd w:val="clear" w:color="auto" w:fill="auto"/>
            <w:noWrap/>
            <w:vAlign w:val="center"/>
            <w:hideMark/>
          </w:tcPr>
          <w:p w14:paraId="43A35737" w14:textId="77777777" w:rsidR="00C04075" w:rsidRPr="00A147C6" w:rsidRDefault="00C04075" w:rsidP="00C0407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020" w:type="dxa"/>
            <w:tcBorders>
              <w:top w:val="nil"/>
              <w:left w:val="nil"/>
              <w:bottom w:val="single" w:sz="4" w:space="0" w:color="auto"/>
              <w:right w:val="single" w:sz="4" w:space="0" w:color="auto"/>
            </w:tcBorders>
            <w:shd w:val="clear" w:color="auto" w:fill="auto"/>
            <w:noWrap/>
            <w:vAlign w:val="center"/>
            <w:hideMark/>
          </w:tcPr>
          <w:p w14:paraId="6C55B4FD" w14:textId="77777777" w:rsidR="00C04075" w:rsidRPr="00A147C6" w:rsidRDefault="00C04075" w:rsidP="00C04075">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1,116</w:t>
            </w:r>
          </w:p>
        </w:tc>
        <w:tc>
          <w:tcPr>
            <w:tcW w:w="993" w:type="dxa"/>
            <w:tcBorders>
              <w:top w:val="nil"/>
              <w:left w:val="nil"/>
              <w:bottom w:val="single" w:sz="4" w:space="0" w:color="auto"/>
              <w:right w:val="single" w:sz="4" w:space="0" w:color="auto"/>
            </w:tcBorders>
            <w:vAlign w:val="center"/>
          </w:tcPr>
          <w:p w14:paraId="2F0D5036" w14:textId="77777777" w:rsidR="00C04075" w:rsidRPr="00A147C6" w:rsidRDefault="00C04075" w:rsidP="00C04075">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0,774</w:t>
            </w:r>
          </w:p>
        </w:tc>
        <w:tc>
          <w:tcPr>
            <w:tcW w:w="1134" w:type="dxa"/>
            <w:tcBorders>
              <w:top w:val="nil"/>
              <w:left w:val="single" w:sz="4" w:space="0" w:color="auto"/>
              <w:bottom w:val="single" w:sz="4" w:space="0" w:color="auto"/>
              <w:right w:val="single" w:sz="4" w:space="0" w:color="auto"/>
            </w:tcBorders>
            <w:vAlign w:val="center"/>
          </w:tcPr>
          <w:p w14:paraId="2CCAFCAA" w14:textId="77777777" w:rsidR="00C04075" w:rsidRPr="00A147C6" w:rsidRDefault="00C04075" w:rsidP="00C04075">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0,372</w:t>
            </w:r>
          </w:p>
        </w:tc>
      </w:tr>
      <w:tr w:rsidR="00A147C6" w:rsidRPr="00A147C6" w14:paraId="73DF2F38" w14:textId="77777777" w:rsidTr="00C04075">
        <w:trPr>
          <w:trHeight w:val="330"/>
        </w:trPr>
        <w:tc>
          <w:tcPr>
            <w:tcW w:w="5928" w:type="dxa"/>
            <w:gridSpan w:val="4"/>
            <w:tcBorders>
              <w:top w:val="single" w:sz="4" w:space="0" w:color="auto"/>
              <w:bottom w:val="nil"/>
              <w:right w:val="single" w:sz="4" w:space="0" w:color="auto"/>
            </w:tcBorders>
            <w:vAlign w:val="center"/>
          </w:tcPr>
          <w:p w14:paraId="2EFC99BC" w14:textId="77777777" w:rsidR="00C04075" w:rsidRPr="00A147C6" w:rsidRDefault="00C04075" w:rsidP="00C04075">
            <w:pPr>
              <w:spacing w:after="80" w:line="240" w:lineRule="auto"/>
              <w:rPr>
                <w:rFonts w:ascii="Times New Roman" w:eastAsia="Times New Roman" w:hAnsi="Times New Roman" w:cs="Times New Roman"/>
                <w:i/>
                <w:iCs/>
                <w:sz w:val="26"/>
                <w:szCs w:val="26"/>
              </w:rPr>
            </w:pPr>
          </w:p>
        </w:tc>
        <w:tc>
          <w:tcPr>
            <w:tcW w:w="1020" w:type="dxa"/>
            <w:tcBorders>
              <w:top w:val="single" w:sz="4" w:space="0" w:color="auto"/>
              <w:left w:val="nil"/>
              <w:bottom w:val="single" w:sz="4" w:space="0" w:color="auto"/>
              <w:right w:val="single" w:sz="4" w:space="0" w:color="auto"/>
            </w:tcBorders>
            <w:shd w:val="clear" w:color="auto" w:fill="auto"/>
            <w:noWrap/>
            <w:vAlign w:val="center"/>
          </w:tcPr>
          <w:p w14:paraId="2BA29DEA" w14:textId="77777777" w:rsidR="00C04075" w:rsidRPr="00A147C6" w:rsidRDefault="00C04075" w:rsidP="00C04075">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w:t>
            </w:r>
          </w:p>
        </w:tc>
        <w:tc>
          <w:tcPr>
            <w:tcW w:w="993" w:type="dxa"/>
            <w:tcBorders>
              <w:top w:val="single" w:sz="4" w:space="0" w:color="auto"/>
              <w:left w:val="nil"/>
              <w:bottom w:val="single" w:sz="4" w:space="0" w:color="auto"/>
              <w:right w:val="single" w:sz="4" w:space="0" w:color="auto"/>
            </w:tcBorders>
          </w:tcPr>
          <w:p w14:paraId="1890D19B" w14:textId="77777777" w:rsidR="00C04075" w:rsidRPr="00A147C6" w:rsidRDefault="00C04075" w:rsidP="00C04075">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w:t>
            </w:r>
          </w:p>
        </w:tc>
        <w:tc>
          <w:tcPr>
            <w:tcW w:w="1134" w:type="dxa"/>
            <w:tcBorders>
              <w:top w:val="single" w:sz="4" w:space="0" w:color="auto"/>
              <w:left w:val="single" w:sz="4" w:space="0" w:color="auto"/>
              <w:bottom w:val="single" w:sz="4" w:space="0" w:color="auto"/>
              <w:right w:val="single" w:sz="4" w:space="0" w:color="auto"/>
            </w:tcBorders>
          </w:tcPr>
          <w:p w14:paraId="06C5F89C" w14:textId="77777777" w:rsidR="00C04075" w:rsidRPr="00A147C6" w:rsidRDefault="00C04075" w:rsidP="00C04075">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w:t>
            </w:r>
          </w:p>
        </w:tc>
      </w:tr>
    </w:tbl>
    <w:p w14:paraId="54235A2C" w14:textId="77777777" w:rsidR="0018468E" w:rsidRPr="00A147C6" w:rsidRDefault="0018468E" w:rsidP="0018468E">
      <w:pPr>
        <w:spacing w:after="80"/>
        <w:rPr>
          <w:rFonts w:ascii="Times New Roman" w:eastAsia="Times New Roman" w:hAnsi="Times New Roman" w:cs="Times New Roman"/>
          <w:b/>
          <w:bCs/>
          <w:sz w:val="26"/>
          <w:szCs w:val="26"/>
        </w:rPr>
      </w:pPr>
    </w:p>
    <w:p w14:paraId="6B473A4D" w14:textId="77777777" w:rsidR="0018468E" w:rsidRPr="00A147C6" w:rsidRDefault="0018468E" w:rsidP="0018468E">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26948087" w14:textId="77777777" w:rsidR="00E836AE" w:rsidRPr="00A147C6" w:rsidRDefault="00622147" w:rsidP="00B8436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lastRenderedPageBreak/>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suất!R354C9"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2A138BE4" w14:textId="77777777" w:rsidR="00E836AE" w:rsidRPr="00A147C6" w:rsidRDefault="00E836AE" w:rsidP="00BA63C9">
      <w:pPr>
        <w:pStyle w:val="Heading4"/>
      </w:pPr>
      <w:bookmarkStart w:id="266" w:name="_Toc57988299"/>
      <w:r w:rsidRPr="00A147C6">
        <w:t>TTC.31300 Thay bánh xe điều khiển cột tín hiệu cơ khí</w:t>
      </w:r>
      <w:bookmarkEnd w:id="266"/>
    </w:p>
    <w:p w14:paraId="4AEA834B" w14:textId="77777777" w:rsidR="0018468E" w:rsidRPr="00A147C6" w:rsidRDefault="00622147" w:rsidP="00B8436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21BBA971"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tháo bỏ bánh xe cũ, thay thế bánh xe mới kiểm tra hoạt động đảm bảo đúng yêu cầu kỹ thuật.</w:t>
      </w:r>
    </w:p>
    <w:p w14:paraId="37601BAF"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 xml:space="preserve">Đơn vị: 01 </w:t>
      </w:r>
      <w:r w:rsidR="00DA3B2A" w:rsidRPr="00A147C6">
        <w:rPr>
          <w:rFonts w:ascii="Times New Roman" w:eastAsia="Times New Roman" w:hAnsi="Times New Roman" w:cs="Times New Roman"/>
          <w:bCs/>
          <w:sz w:val="26"/>
          <w:szCs w:val="26"/>
        </w:rPr>
        <w:t>cái</w:t>
      </w:r>
    </w:p>
    <w:tbl>
      <w:tblPr>
        <w:tblW w:w="9450" w:type="dxa"/>
        <w:tblInd w:w="-5" w:type="dxa"/>
        <w:tblLook w:val="04A0" w:firstRow="1" w:lastRow="0" w:firstColumn="1" w:lastColumn="0" w:noHBand="0" w:noVBand="1"/>
      </w:tblPr>
      <w:tblGrid>
        <w:gridCol w:w="1033"/>
        <w:gridCol w:w="2027"/>
        <w:gridCol w:w="2610"/>
        <w:gridCol w:w="1080"/>
        <w:gridCol w:w="1260"/>
        <w:gridCol w:w="1440"/>
      </w:tblGrid>
      <w:tr w:rsidR="00A147C6" w:rsidRPr="00A147C6" w14:paraId="72E0BE1F"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D12D4E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02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67F657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61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0641FEE"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C29D2E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7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8D32B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7E067E5"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32EAAB77"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2027" w:type="dxa"/>
            <w:vMerge/>
            <w:tcBorders>
              <w:top w:val="single" w:sz="4" w:space="0" w:color="auto"/>
              <w:left w:val="single" w:sz="4" w:space="0" w:color="auto"/>
              <w:bottom w:val="single" w:sz="4" w:space="0" w:color="000000"/>
              <w:right w:val="single" w:sz="4" w:space="0" w:color="auto"/>
            </w:tcBorders>
            <w:vAlign w:val="center"/>
            <w:hideMark/>
          </w:tcPr>
          <w:p w14:paraId="6FC0C5FA"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2610" w:type="dxa"/>
            <w:vMerge/>
            <w:tcBorders>
              <w:top w:val="single" w:sz="4" w:space="0" w:color="auto"/>
              <w:left w:val="single" w:sz="4" w:space="0" w:color="auto"/>
              <w:bottom w:val="single" w:sz="4" w:space="0" w:color="000000"/>
              <w:right w:val="single" w:sz="4" w:space="0" w:color="auto"/>
            </w:tcBorders>
            <w:vAlign w:val="center"/>
            <w:hideMark/>
          </w:tcPr>
          <w:p w14:paraId="5177E82D"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14:paraId="0012F6F8"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1260" w:type="dxa"/>
            <w:tcBorders>
              <w:top w:val="nil"/>
              <w:left w:val="nil"/>
              <w:bottom w:val="single" w:sz="4" w:space="0" w:color="auto"/>
              <w:right w:val="single" w:sz="4" w:space="0" w:color="auto"/>
            </w:tcBorders>
            <w:shd w:val="clear" w:color="auto" w:fill="auto"/>
            <w:noWrap/>
            <w:vAlign w:val="center"/>
            <w:hideMark/>
          </w:tcPr>
          <w:p w14:paraId="72993BCB"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Bánh xe bằng</w:t>
            </w:r>
          </w:p>
        </w:tc>
        <w:tc>
          <w:tcPr>
            <w:tcW w:w="1440" w:type="dxa"/>
            <w:tcBorders>
              <w:top w:val="nil"/>
              <w:left w:val="nil"/>
              <w:bottom w:val="single" w:sz="4" w:space="0" w:color="auto"/>
              <w:right w:val="single" w:sz="4" w:space="0" w:color="auto"/>
            </w:tcBorders>
            <w:shd w:val="clear" w:color="auto" w:fill="auto"/>
            <w:noWrap/>
            <w:vAlign w:val="center"/>
            <w:hideMark/>
          </w:tcPr>
          <w:p w14:paraId="7B97C152"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Bánh xe chuyển hướng đơn</w:t>
            </w:r>
          </w:p>
        </w:tc>
      </w:tr>
      <w:tr w:rsidR="00A147C6" w:rsidRPr="00A147C6" w14:paraId="38CA4CAA" w14:textId="77777777" w:rsidTr="002A27E1">
        <w:trPr>
          <w:trHeight w:val="330"/>
        </w:trPr>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6FE6E78" w14:textId="77777777" w:rsidR="00C63248" w:rsidRPr="00A147C6" w:rsidRDefault="00E46C13"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29E0C6DD" w14:textId="77777777" w:rsidR="0018468E" w:rsidRPr="00A147C6" w:rsidRDefault="00E46C13"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C63248" w:rsidRPr="00A147C6">
              <w:rPr>
                <w:rFonts w:ascii="Times New Roman" w:eastAsia="Times New Roman" w:hAnsi="Times New Roman" w:cs="Times New Roman"/>
                <w:sz w:val="26"/>
                <w:szCs w:val="26"/>
              </w:rPr>
              <w:t>1</w:t>
            </w:r>
            <w:r w:rsidR="008A1821" w:rsidRPr="00A147C6">
              <w:rPr>
                <w:rFonts w:ascii="Times New Roman" w:eastAsia="Times New Roman" w:hAnsi="Times New Roman" w:cs="Times New Roman"/>
                <w:sz w:val="26"/>
                <w:szCs w:val="26"/>
              </w:rPr>
              <w:t>3</w:t>
            </w:r>
          </w:p>
        </w:tc>
        <w:tc>
          <w:tcPr>
            <w:tcW w:w="202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39DAE3" w14:textId="77777777" w:rsidR="00E91CE2" w:rsidRPr="00A147C6" w:rsidRDefault="0018468E" w:rsidP="00E91CE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bánh xe điều khiển</w:t>
            </w:r>
            <w:r w:rsidR="00E91CE2" w:rsidRPr="00A147C6">
              <w:rPr>
                <w:rFonts w:ascii="Times New Roman" w:eastAsia="Times New Roman" w:hAnsi="Times New Roman" w:cs="Times New Roman"/>
                <w:sz w:val="26"/>
                <w:szCs w:val="26"/>
              </w:rPr>
              <w:t xml:space="preserve"> cột tín hiệu cơ khí</w:t>
            </w:r>
          </w:p>
        </w:tc>
        <w:tc>
          <w:tcPr>
            <w:tcW w:w="2610" w:type="dxa"/>
            <w:tcBorders>
              <w:top w:val="nil"/>
              <w:left w:val="nil"/>
              <w:right w:val="single" w:sz="4" w:space="0" w:color="auto"/>
            </w:tcBorders>
            <w:shd w:val="clear" w:color="auto" w:fill="auto"/>
            <w:noWrap/>
            <w:vAlign w:val="center"/>
            <w:hideMark/>
          </w:tcPr>
          <w:p w14:paraId="598EFEB2"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80" w:type="dxa"/>
            <w:tcBorders>
              <w:top w:val="nil"/>
              <w:left w:val="nil"/>
              <w:right w:val="single" w:sz="4" w:space="0" w:color="auto"/>
            </w:tcBorders>
            <w:shd w:val="clear" w:color="auto" w:fill="auto"/>
            <w:noWrap/>
            <w:vAlign w:val="center"/>
            <w:hideMark/>
          </w:tcPr>
          <w:p w14:paraId="5DCDD06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260" w:type="dxa"/>
            <w:tcBorders>
              <w:top w:val="nil"/>
              <w:left w:val="nil"/>
              <w:right w:val="single" w:sz="4" w:space="0" w:color="auto"/>
            </w:tcBorders>
            <w:shd w:val="clear" w:color="auto" w:fill="auto"/>
            <w:noWrap/>
            <w:vAlign w:val="center"/>
            <w:hideMark/>
          </w:tcPr>
          <w:p w14:paraId="3BC0BBD0"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440" w:type="dxa"/>
            <w:tcBorders>
              <w:top w:val="nil"/>
              <w:left w:val="nil"/>
              <w:right w:val="single" w:sz="4" w:space="0" w:color="auto"/>
            </w:tcBorders>
            <w:shd w:val="clear" w:color="auto" w:fill="auto"/>
            <w:noWrap/>
            <w:vAlign w:val="bottom"/>
            <w:hideMark/>
          </w:tcPr>
          <w:p w14:paraId="6BF1DD79"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930B311" w14:textId="77777777" w:rsidTr="002A27E1">
        <w:trPr>
          <w:trHeight w:val="330"/>
        </w:trPr>
        <w:tc>
          <w:tcPr>
            <w:tcW w:w="1033" w:type="dxa"/>
            <w:vMerge/>
            <w:tcBorders>
              <w:top w:val="nil"/>
              <w:left w:val="single" w:sz="4" w:space="0" w:color="auto"/>
              <w:bottom w:val="single" w:sz="4" w:space="0" w:color="000000"/>
              <w:right w:val="single" w:sz="4" w:space="0" w:color="auto"/>
            </w:tcBorders>
            <w:vAlign w:val="center"/>
            <w:hideMark/>
          </w:tcPr>
          <w:p w14:paraId="43EBEA3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027" w:type="dxa"/>
            <w:vMerge/>
            <w:tcBorders>
              <w:top w:val="nil"/>
              <w:left w:val="single" w:sz="4" w:space="0" w:color="auto"/>
              <w:bottom w:val="single" w:sz="4" w:space="0" w:color="000000"/>
              <w:right w:val="single" w:sz="4" w:space="0" w:color="auto"/>
            </w:tcBorders>
            <w:vAlign w:val="center"/>
            <w:hideMark/>
          </w:tcPr>
          <w:p w14:paraId="4C849B9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10" w:type="dxa"/>
            <w:tcBorders>
              <w:left w:val="nil"/>
              <w:right w:val="single" w:sz="4" w:space="0" w:color="auto"/>
            </w:tcBorders>
            <w:shd w:val="clear" w:color="auto" w:fill="auto"/>
            <w:noWrap/>
            <w:vAlign w:val="center"/>
            <w:hideMark/>
          </w:tcPr>
          <w:p w14:paraId="1650D8E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Bánh xe đỡ dây</w:t>
            </w:r>
          </w:p>
        </w:tc>
        <w:tc>
          <w:tcPr>
            <w:tcW w:w="1080" w:type="dxa"/>
            <w:tcBorders>
              <w:left w:val="nil"/>
              <w:right w:val="single" w:sz="4" w:space="0" w:color="auto"/>
            </w:tcBorders>
            <w:shd w:val="clear" w:color="auto" w:fill="auto"/>
            <w:noWrap/>
            <w:vAlign w:val="center"/>
            <w:hideMark/>
          </w:tcPr>
          <w:p w14:paraId="369CE2F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260" w:type="dxa"/>
            <w:tcBorders>
              <w:left w:val="nil"/>
              <w:right w:val="single" w:sz="4" w:space="0" w:color="auto"/>
            </w:tcBorders>
            <w:shd w:val="clear" w:color="auto" w:fill="auto"/>
            <w:noWrap/>
            <w:vAlign w:val="center"/>
            <w:hideMark/>
          </w:tcPr>
          <w:p w14:paraId="3BBCE70A"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440" w:type="dxa"/>
            <w:tcBorders>
              <w:left w:val="nil"/>
              <w:right w:val="single" w:sz="4" w:space="0" w:color="auto"/>
            </w:tcBorders>
            <w:shd w:val="clear" w:color="auto" w:fill="auto"/>
            <w:noWrap/>
            <w:vAlign w:val="bottom"/>
            <w:hideMark/>
          </w:tcPr>
          <w:p w14:paraId="58F85062"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79587DBE" w14:textId="77777777" w:rsidTr="002A27E1">
        <w:trPr>
          <w:trHeight w:val="330"/>
        </w:trPr>
        <w:tc>
          <w:tcPr>
            <w:tcW w:w="1033" w:type="dxa"/>
            <w:vMerge/>
            <w:tcBorders>
              <w:top w:val="nil"/>
              <w:left w:val="single" w:sz="4" w:space="0" w:color="auto"/>
              <w:bottom w:val="single" w:sz="4" w:space="0" w:color="000000"/>
              <w:right w:val="single" w:sz="4" w:space="0" w:color="auto"/>
            </w:tcBorders>
            <w:vAlign w:val="center"/>
            <w:hideMark/>
          </w:tcPr>
          <w:p w14:paraId="6C52697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027" w:type="dxa"/>
            <w:vMerge/>
            <w:tcBorders>
              <w:top w:val="nil"/>
              <w:left w:val="single" w:sz="4" w:space="0" w:color="auto"/>
              <w:bottom w:val="single" w:sz="4" w:space="0" w:color="000000"/>
              <w:right w:val="single" w:sz="4" w:space="0" w:color="auto"/>
            </w:tcBorders>
            <w:vAlign w:val="center"/>
            <w:hideMark/>
          </w:tcPr>
          <w:p w14:paraId="30A5EA3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10" w:type="dxa"/>
            <w:tcBorders>
              <w:left w:val="nil"/>
              <w:right w:val="single" w:sz="4" w:space="0" w:color="auto"/>
            </w:tcBorders>
            <w:shd w:val="clear" w:color="auto" w:fill="auto"/>
            <w:noWrap/>
            <w:vAlign w:val="center"/>
            <w:hideMark/>
          </w:tcPr>
          <w:p w14:paraId="6816A83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Giá đỡ bánh xe</w:t>
            </w:r>
          </w:p>
        </w:tc>
        <w:tc>
          <w:tcPr>
            <w:tcW w:w="1080" w:type="dxa"/>
            <w:tcBorders>
              <w:left w:val="nil"/>
              <w:right w:val="single" w:sz="4" w:space="0" w:color="auto"/>
            </w:tcBorders>
            <w:shd w:val="clear" w:color="auto" w:fill="auto"/>
            <w:noWrap/>
            <w:vAlign w:val="center"/>
            <w:hideMark/>
          </w:tcPr>
          <w:p w14:paraId="4840A30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260" w:type="dxa"/>
            <w:tcBorders>
              <w:left w:val="nil"/>
              <w:right w:val="single" w:sz="4" w:space="0" w:color="auto"/>
            </w:tcBorders>
            <w:shd w:val="clear" w:color="auto" w:fill="auto"/>
            <w:noWrap/>
            <w:vAlign w:val="center"/>
            <w:hideMark/>
          </w:tcPr>
          <w:p w14:paraId="72BACA82"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440" w:type="dxa"/>
            <w:tcBorders>
              <w:left w:val="nil"/>
              <w:right w:val="single" w:sz="4" w:space="0" w:color="auto"/>
            </w:tcBorders>
            <w:shd w:val="clear" w:color="auto" w:fill="auto"/>
            <w:noWrap/>
            <w:vAlign w:val="bottom"/>
          </w:tcPr>
          <w:p w14:paraId="02F7D950"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p>
        </w:tc>
      </w:tr>
      <w:tr w:rsidR="00A147C6" w:rsidRPr="00A147C6" w14:paraId="1B12F6E9" w14:textId="77777777" w:rsidTr="002A27E1">
        <w:trPr>
          <w:trHeight w:val="330"/>
        </w:trPr>
        <w:tc>
          <w:tcPr>
            <w:tcW w:w="1033" w:type="dxa"/>
            <w:vMerge/>
            <w:tcBorders>
              <w:top w:val="nil"/>
              <w:left w:val="single" w:sz="4" w:space="0" w:color="auto"/>
              <w:bottom w:val="single" w:sz="4" w:space="0" w:color="000000"/>
              <w:right w:val="single" w:sz="4" w:space="0" w:color="auto"/>
            </w:tcBorders>
            <w:vAlign w:val="center"/>
            <w:hideMark/>
          </w:tcPr>
          <w:p w14:paraId="52DCDE4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027" w:type="dxa"/>
            <w:vMerge/>
            <w:tcBorders>
              <w:top w:val="nil"/>
              <w:left w:val="single" w:sz="4" w:space="0" w:color="auto"/>
              <w:bottom w:val="single" w:sz="4" w:space="0" w:color="000000"/>
              <w:right w:val="single" w:sz="4" w:space="0" w:color="auto"/>
            </w:tcBorders>
            <w:vAlign w:val="center"/>
            <w:hideMark/>
          </w:tcPr>
          <w:p w14:paraId="7E475AA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10" w:type="dxa"/>
            <w:tcBorders>
              <w:left w:val="nil"/>
              <w:right w:val="single" w:sz="4" w:space="0" w:color="auto"/>
            </w:tcBorders>
            <w:shd w:val="clear" w:color="auto" w:fill="auto"/>
            <w:noWrap/>
            <w:vAlign w:val="center"/>
            <w:hideMark/>
          </w:tcPr>
          <w:p w14:paraId="126E6A6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080" w:type="dxa"/>
            <w:tcBorders>
              <w:left w:val="nil"/>
              <w:right w:val="single" w:sz="4" w:space="0" w:color="auto"/>
            </w:tcBorders>
            <w:shd w:val="clear" w:color="auto" w:fill="auto"/>
            <w:noWrap/>
            <w:vAlign w:val="center"/>
            <w:hideMark/>
          </w:tcPr>
          <w:p w14:paraId="30F3C25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260" w:type="dxa"/>
            <w:tcBorders>
              <w:left w:val="nil"/>
              <w:right w:val="single" w:sz="4" w:space="0" w:color="auto"/>
            </w:tcBorders>
            <w:shd w:val="clear" w:color="auto" w:fill="auto"/>
            <w:noWrap/>
            <w:vAlign w:val="center"/>
            <w:hideMark/>
          </w:tcPr>
          <w:p w14:paraId="12723DF3"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440" w:type="dxa"/>
            <w:tcBorders>
              <w:left w:val="nil"/>
              <w:right w:val="single" w:sz="4" w:space="0" w:color="auto"/>
            </w:tcBorders>
            <w:shd w:val="clear" w:color="auto" w:fill="auto"/>
            <w:noWrap/>
            <w:vAlign w:val="bottom"/>
            <w:hideMark/>
          </w:tcPr>
          <w:p w14:paraId="43BF404F"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35ECE931" w14:textId="77777777" w:rsidTr="002A27E1">
        <w:trPr>
          <w:trHeight w:val="330"/>
        </w:trPr>
        <w:tc>
          <w:tcPr>
            <w:tcW w:w="1033" w:type="dxa"/>
            <w:vMerge/>
            <w:tcBorders>
              <w:top w:val="nil"/>
              <w:left w:val="single" w:sz="4" w:space="0" w:color="auto"/>
              <w:bottom w:val="single" w:sz="4" w:space="0" w:color="000000"/>
              <w:right w:val="single" w:sz="4" w:space="0" w:color="auto"/>
            </w:tcBorders>
            <w:vAlign w:val="center"/>
            <w:hideMark/>
          </w:tcPr>
          <w:p w14:paraId="419704D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027" w:type="dxa"/>
            <w:vMerge/>
            <w:tcBorders>
              <w:top w:val="nil"/>
              <w:left w:val="single" w:sz="4" w:space="0" w:color="auto"/>
              <w:bottom w:val="single" w:sz="4" w:space="0" w:color="000000"/>
              <w:right w:val="single" w:sz="4" w:space="0" w:color="auto"/>
            </w:tcBorders>
            <w:vAlign w:val="center"/>
            <w:hideMark/>
          </w:tcPr>
          <w:p w14:paraId="59A073E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10" w:type="dxa"/>
            <w:tcBorders>
              <w:left w:val="nil"/>
              <w:right w:val="single" w:sz="4" w:space="0" w:color="auto"/>
            </w:tcBorders>
            <w:shd w:val="clear" w:color="auto" w:fill="auto"/>
            <w:noWrap/>
            <w:vAlign w:val="center"/>
            <w:hideMark/>
          </w:tcPr>
          <w:p w14:paraId="7B8C5F87"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80" w:type="dxa"/>
            <w:tcBorders>
              <w:left w:val="nil"/>
              <w:right w:val="single" w:sz="4" w:space="0" w:color="auto"/>
            </w:tcBorders>
            <w:shd w:val="clear" w:color="auto" w:fill="auto"/>
            <w:noWrap/>
            <w:vAlign w:val="center"/>
            <w:hideMark/>
          </w:tcPr>
          <w:p w14:paraId="5339B7BA"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60" w:type="dxa"/>
            <w:tcBorders>
              <w:left w:val="nil"/>
              <w:right w:val="single" w:sz="4" w:space="0" w:color="auto"/>
            </w:tcBorders>
            <w:shd w:val="clear" w:color="auto" w:fill="auto"/>
            <w:noWrap/>
            <w:vAlign w:val="center"/>
            <w:hideMark/>
          </w:tcPr>
          <w:p w14:paraId="684A33CF"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440" w:type="dxa"/>
            <w:tcBorders>
              <w:left w:val="nil"/>
              <w:right w:val="single" w:sz="4" w:space="0" w:color="auto"/>
            </w:tcBorders>
            <w:shd w:val="clear" w:color="auto" w:fill="auto"/>
            <w:noWrap/>
            <w:vAlign w:val="bottom"/>
            <w:hideMark/>
          </w:tcPr>
          <w:p w14:paraId="01B272DB"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D81FC5D" w14:textId="77777777" w:rsidTr="00731830">
        <w:trPr>
          <w:trHeight w:val="330"/>
        </w:trPr>
        <w:tc>
          <w:tcPr>
            <w:tcW w:w="1033" w:type="dxa"/>
            <w:vMerge/>
            <w:tcBorders>
              <w:top w:val="nil"/>
              <w:left w:val="single" w:sz="4" w:space="0" w:color="auto"/>
              <w:bottom w:val="single" w:sz="4" w:space="0" w:color="auto"/>
              <w:right w:val="single" w:sz="4" w:space="0" w:color="auto"/>
            </w:tcBorders>
            <w:vAlign w:val="center"/>
            <w:hideMark/>
          </w:tcPr>
          <w:p w14:paraId="5CBAC80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027" w:type="dxa"/>
            <w:vMerge/>
            <w:tcBorders>
              <w:top w:val="nil"/>
              <w:left w:val="single" w:sz="4" w:space="0" w:color="auto"/>
              <w:bottom w:val="single" w:sz="4" w:space="0" w:color="auto"/>
              <w:right w:val="single" w:sz="4" w:space="0" w:color="auto"/>
            </w:tcBorders>
            <w:vAlign w:val="center"/>
            <w:hideMark/>
          </w:tcPr>
          <w:p w14:paraId="0498B37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10" w:type="dxa"/>
            <w:tcBorders>
              <w:top w:val="nil"/>
              <w:left w:val="nil"/>
              <w:bottom w:val="single" w:sz="4" w:space="0" w:color="auto"/>
              <w:right w:val="single" w:sz="4" w:space="0" w:color="auto"/>
            </w:tcBorders>
            <w:shd w:val="clear" w:color="auto" w:fill="auto"/>
            <w:noWrap/>
            <w:vAlign w:val="center"/>
            <w:hideMark/>
          </w:tcPr>
          <w:p w14:paraId="7129F74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80" w:type="dxa"/>
            <w:tcBorders>
              <w:top w:val="nil"/>
              <w:left w:val="nil"/>
              <w:bottom w:val="single" w:sz="4" w:space="0" w:color="auto"/>
              <w:right w:val="single" w:sz="4" w:space="0" w:color="auto"/>
            </w:tcBorders>
            <w:shd w:val="clear" w:color="auto" w:fill="auto"/>
            <w:noWrap/>
            <w:vAlign w:val="center"/>
            <w:hideMark/>
          </w:tcPr>
          <w:p w14:paraId="71FF71B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260" w:type="dxa"/>
            <w:tcBorders>
              <w:top w:val="nil"/>
              <w:left w:val="nil"/>
              <w:bottom w:val="single" w:sz="4" w:space="0" w:color="auto"/>
              <w:right w:val="single" w:sz="4" w:space="0" w:color="auto"/>
            </w:tcBorders>
            <w:shd w:val="clear" w:color="auto" w:fill="auto"/>
            <w:noWrap/>
            <w:vAlign w:val="center"/>
            <w:hideMark/>
          </w:tcPr>
          <w:p w14:paraId="6FB9A7E2" w14:textId="77777777" w:rsidR="0018468E" w:rsidRPr="00A147C6" w:rsidRDefault="00F64857"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0,374</w:t>
            </w:r>
          </w:p>
        </w:tc>
        <w:tc>
          <w:tcPr>
            <w:tcW w:w="1440" w:type="dxa"/>
            <w:tcBorders>
              <w:top w:val="nil"/>
              <w:left w:val="nil"/>
              <w:bottom w:val="single" w:sz="4" w:space="0" w:color="auto"/>
              <w:right w:val="single" w:sz="4" w:space="0" w:color="auto"/>
            </w:tcBorders>
            <w:shd w:val="clear" w:color="auto" w:fill="auto"/>
            <w:noWrap/>
            <w:vAlign w:val="center"/>
            <w:hideMark/>
          </w:tcPr>
          <w:p w14:paraId="406A6A6F" w14:textId="77777777" w:rsidR="0018468E" w:rsidRPr="00A147C6" w:rsidRDefault="00F64857"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0,666</w:t>
            </w:r>
          </w:p>
        </w:tc>
      </w:tr>
      <w:tr w:rsidR="00A147C6" w:rsidRPr="00A147C6" w14:paraId="5FE38421" w14:textId="77777777" w:rsidTr="00731830">
        <w:trPr>
          <w:trHeight w:val="330"/>
        </w:trPr>
        <w:tc>
          <w:tcPr>
            <w:tcW w:w="6750" w:type="dxa"/>
            <w:gridSpan w:val="4"/>
            <w:tcBorders>
              <w:top w:val="single" w:sz="4" w:space="0" w:color="auto"/>
              <w:bottom w:val="nil"/>
              <w:right w:val="single" w:sz="4" w:space="0" w:color="auto"/>
            </w:tcBorders>
            <w:vAlign w:val="center"/>
          </w:tcPr>
          <w:p w14:paraId="0EBB6609" w14:textId="77777777" w:rsidR="00731830" w:rsidRPr="00A147C6" w:rsidRDefault="00731830" w:rsidP="002A27E1">
            <w:pPr>
              <w:spacing w:after="80" w:line="240" w:lineRule="auto"/>
              <w:rPr>
                <w:rFonts w:ascii="Times New Roman" w:eastAsia="Times New Roman" w:hAnsi="Times New Roman" w:cs="Times New Roman"/>
                <w:i/>
                <w:iCs/>
                <w:sz w:val="26"/>
                <w:szCs w:val="26"/>
              </w:rPr>
            </w:pPr>
          </w:p>
        </w:tc>
        <w:tc>
          <w:tcPr>
            <w:tcW w:w="1260" w:type="dxa"/>
            <w:tcBorders>
              <w:top w:val="single" w:sz="4" w:space="0" w:color="auto"/>
              <w:left w:val="nil"/>
              <w:bottom w:val="single" w:sz="4" w:space="0" w:color="auto"/>
              <w:right w:val="single" w:sz="4" w:space="0" w:color="auto"/>
            </w:tcBorders>
            <w:shd w:val="clear" w:color="auto" w:fill="auto"/>
            <w:noWrap/>
            <w:vAlign w:val="center"/>
          </w:tcPr>
          <w:p w14:paraId="46463079" w14:textId="77777777" w:rsidR="00731830" w:rsidRPr="00A147C6" w:rsidRDefault="00C63248" w:rsidP="00731830">
            <w:pPr>
              <w:spacing w:after="8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w:t>
            </w:r>
            <w:r w:rsidR="00731830" w:rsidRPr="00A147C6">
              <w:rPr>
                <w:rFonts w:ascii="Times New Roman" w:eastAsia="Times New Roman" w:hAnsi="Times New Roman" w:cs="Times New Roman"/>
                <w:iCs/>
                <w:sz w:val="26"/>
                <w:szCs w:val="26"/>
              </w:rPr>
              <w:t>1</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DBE7D8F" w14:textId="77777777" w:rsidR="00731830" w:rsidRPr="00A147C6" w:rsidRDefault="00C63248" w:rsidP="00731830">
            <w:pPr>
              <w:spacing w:after="80" w:line="240" w:lineRule="auto"/>
              <w:jc w:val="center"/>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w:t>
            </w:r>
            <w:r w:rsidR="00731830" w:rsidRPr="00A147C6">
              <w:rPr>
                <w:rFonts w:ascii="Times New Roman" w:eastAsia="Times New Roman" w:hAnsi="Times New Roman" w:cs="Times New Roman"/>
                <w:iCs/>
                <w:sz w:val="26"/>
                <w:szCs w:val="26"/>
              </w:rPr>
              <w:t>2</w:t>
            </w:r>
          </w:p>
        </w:tc>
      </w:tr>
    </w:tbl>
    <w:p w14:paraId="3650D422" w14:textId="77777777" w:rsidR="0018468E" w:rsidRPr="00A147C6" w:rsidRDefault="0018468E" w:rsidP="0018468E">
      <w:pPr>
        <w:spacing w:after="80"/>
        <w:rPr>
          <w:rFonts w:ascii="Times New Roman" w:eastAsia="Times New Roman" w:hAnsi="Times New Roman" w:cs="Times New Roman"/>
          <w:b/>
          <w:bCs/>
          <w:sz w:val="26"/>
          <w:szCs w:val="26"/>
        </w:rPr>
      </w:pPr>
    </w:p>
    <w:p w14:paraId="55E6F6A4" w14:textId="77777777" w:rsidR="00E836AE" w:rsidRPr="00A147C6" w:rsidRDefault="00622147" w:rsidP="00B8436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suất!R356C11"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1890C6B3" w14:textId="77777777" w:rsidR="00E836AE" w:rsidRPr="00A147C6" w:rsidRDefault="00E836AE" w:rsidP="00BA63C9">
      <w:pPr>
        <w:pStyle w:val="Heading4"/>
      </w:pPr>
      <w:bookmarkStart w:id="267" w:name="_Toc57988300"/>
      <w:r w:rsidRPr="00A147C6">
        <w:t>TTC.31400 Thay cần đẩy cánh tín hiệu cột tín hiệu cơ khí</w:t>
      </w:r>
      <w:bookmarkEnd w:id="267"/>
    </w:p>
    <w:p w14:paraId="052381B2" w14:textId="77777777" w:rsidR="0018468E" w:rsidRPr="00A147C6" w:rsidRDefault="00622147" w:rsidP="00B8436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3E3333C6"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tháo cần đẩy tín hiệu cũ, thay thế cần tín hiệu mới kiểm tra hoạt động đảm bảo đúng yêu cầu kỹ thuật.</w:t>
      </w:r>
    </w:p>
    <w:p w14:paraId="4D560FEA"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01 bộ</w:t>
      </w:r>
    </w:p>
    <w:tbl>
      <w:tblPr>
        <w:tblW w:w="9440" w:type="dxa"/>
        <w:tblInd w:w="5" w:type="dxa"/>
        <w:tblLook w:val="04A0" w:firstRow="1" w:lastRow="0" w:firstColumn="1" w:lastColumn="0" w:noHBand="0" w:noVBand="1"/>
      </w:tblPr>
      <w:tblGrid>
        <w:gridCol w:w="1033"/>
        <w:gridCol w:w="2360"/>
        <w:gridCol w:w="2800"/>
        <w:gridCol w:w="960"/>
        <w:gridCol w:w="2287"/>
      </w:tblGrid>
      <w:tr w:rsidR="00A147C6" w:rsidRPr="00A147C6" w14:paraId="76A72E3F" w14:textId="77777777" w:rsidTr="002A27E1">
        <w:trPr>
          <w:trHeight w:val="20"/>
        </w:trPr>
        <w:tc>
          <w:tcPr>
            <w:tcW w:w="1033"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9AD6DCE"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D5A63F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00"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FB98C0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C3E33E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87" w:type="dxa"/>
            <w:tcBorders>
              <w:top w:val="single" w:sz="4" w:space="0" w:color="auto"/>
              <w:left w:val="nil"/>
              <w:bottom w:val="single" w:sz="4" w:space="0" w:color="auto"/>
              <w:right w:val="single" w:sz="4" w:space="0" w:color="auto"/>
            </w:tcBorders>
            <w:shd w:val="clear" w:color="auto" w:fill="auto"/>
            <w:noWrap/>
            <w:vAlign w:val="center"/>
            <w:hideMark/>
          </w:tcPr>
          <w:p w14:paraId="2959D759"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A392FB3" w14:textId="77777777" w:rsidTr="002A27E1">
        <w:trPr>
          <w:trHeight w:val="20"/>
        </w:trPr>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A61A94" w14:textId="77777777" w:rsidR="009C7C86" w:rsidRPr="00A147C6" w:rsidRDefault="00E46C13"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2D5664A0" w14:textId="77777777" w:rsidR="0018468E" w:rsidRPr="00A147C6" w:rsidRDefault="00E46C13"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w:t>
            </w:r>
            <w:r w:rsidR="008A1821" w:rsidRPr="00A147C6">
              <w:rPr>
                <w:rFonts w:ascii="Times New Roman" w:eastAsia="Times New Roman" w:hAnsi="Times New Roman" w:cs="Times New Roman"/>
                <w:sz w:val="26"/>
                <w:szCs w:val="26"/>
              </w:rPr>
              <w:t>4</w:t>
            </w:r>
            <w:r w:rsidRPr="00A147C6">
              <w:rPr>
                <w:rFonts w:ascii="Times New Roman" w:eastAsia="Times New Roman" w:hAnsi="Times New Roman" w:cs="Times New Roman"/>
                <w:sz w:val="26"/>
                <w:szCs w:val="26"/>
              </w:rPr>
              <w:t>00</w:t>
            </w:r>
          </w:p>
        </w:tc>
        <w:tc>
          <w:tcPr>
            <w:tcW w:w="23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65F2531" w14:textId="77777777" w:rsidR="0018468E" w:rsidRPr="00A147C6" w:rsidRDefault="007A2B96"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cần đẩy cánh tín hiệu cột tín hiệu cơ khí</w:t>
            </w:r>
          </w:p>
        </w:tc>
        <w:tc>
          <w:tcPr>
            <w:tcW w:w="2800" w:type="dxa"/>
            <w:tcBorders>
              <w:top w:val="nil"/>
              <w:left w:val="nil"/>
              <w:right w:val="single" w:sz="4" w:space="0" w:color="auto"/>
            </w:tcBorders>
            <w:shd w:val="clear" w:color="auto" w:fill="auto"/>
            <w:noWrap/>
            <w:vAlign w:val="center"/>
            <w:hideMark/>
          </w:tcPr>
          <w:p w14:paraId="6B22A52F"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nil"/>
              <w:left w:val="nil"/>
              <w:right w:val="single" w:sz="4" w:space="0" w:color="auto"/>
            </w:tcBorders>
            <w:shd w:val="clear" w:color="auto" w:fill="auto"/>
            <w:noWrap/>
            <w:vAlign w:val="center"/>
            <w:hideMark/>
          </w:tcPr>
          <w:p w14:paraId="2B27FADB"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87" w:type="dxa"/>
            <w:tcBorders>
              <w:top w:val="single" w:sz="4" w:space="0" w:color="auto"/>
              <w:left w:val="nil"/>
              <w:right w:val="single" w:sz="4" w:space="0" w:color="auto"/>
            </w:tcBorders>
            <w:shd w:val="clear" w:color="auto" w:fill="auto"/>
            <w:noWrap/>
            <w:vAlign w:val="center"/>
            <w:hideMark/>
          </w:tcPr>
          <w:p w14:paraId="37CF63EC"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4DD646EB" w14:textId="77777777" w:rsidTr="002A27E1">
        <w:trPr>
          <w:trHeight w:val="20"/>
        </w:trPr>
        <w:tc>
          <w:tcPr>
            <w:tcW w:w="1033" w:type="dxa"/>
            <w:vMerge/>
            <w:tcBorders>
              <w:top w:val="nil"/>
              <w:left w:val="single" w:sz="4" w:space="0" w:color="auto"/>
              <w:bottom w:val="single" w:sz="4" w:space="0" w:color="000000"/>
              <w:right w:val="single" w:sz="4" w:space="0" w:color="auto"/>
            </w:tcBorders>
            <w:vAlign w:val="center"/>
            <w:hideMark/>
          </w:tcPr>
          <w:p w14:paraId="6EE7AD2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nil"/>
              <w:left w:val="single" w:sz="4" w:space="0" w:color="auto"/>
              <w:bottom w:val="single" w:sz="4" w:space="0" w:color="000000"/>
              <w:right w:val="single" w:sz="4" w:space="0" w:color="auto"/>
            </w:tcBorders>
            <w:vAlign w:val="center"/>
            <w:hideMark/>
          </w:tcPr>
          <w:p w14:paraId="48E9D9A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4E4FAF8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Cần đẩy tín hiệu</w:t>
            </w:r>
          </w:p>
        </w:tc>
        <w:tc>
          <w:tcPr>
            <w:tcW w:w="960" w:type="dxa"/>
            <w:tcBorders>
              <w:left w:val="nil"/>
              <w:right w:val="single" w:sz="4" w:space="0" w:color="auto"/>
            </w:tcBorders>
            <w:shd w:val="clear" w:color="auto" w:fill="auto"/>
            <w:noWrap/>
            <w:vAlign w:val="center"/>
            <w:hideMark/>
          </w:tcPr>
          <w:p w14:paraId="620D183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287" w:type="dxa"/>
            <w:tcBorders>
              <w:left w:val="nil"/>
              <w:right w:val="single" w:sz="4" w:space="0" w:color="auto"/>
            </w:tcBorders>
            <w:shd w:val="clear" w:color="auto" w:fill="auto"/>
            <w:noWrap/>
            <w:vAlign w:val="center"/>
            <w:hideMark/>
          </w:tcPr>
          <w:p w14:paraId="2B67F2B1"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6A35561F" w14:textId="77777777" w:rsidTr="002A27E1">
        <w:trPr>
          <w:trHeight w:val="20"/>
        </w:trPr>
        <w:tc>
          <w:tcPr>
            <w:tcW w:w="1033" w:type="dxa"/>
            <w:vMerge/>
            <w:tcBorders>
              <w:top w:val="nil"/>
              <w:left w:val="single" w:sz="4" w:space="0" w:color="auto"/>
              <w:bottom w:val="single" w:sz="4" w:space="0" w:color="000000"/>
              <w:right w:val="single" w:sz="4" w:space="0" w:color="auto"/>
            </w:tcBorders>
            <w:vAlign w:val="center"/>
            <w:hideMark/>
          </w:tcPr>
          <w:p w14:paraId="306B7E5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nil"/>
              <w:left w:val="single" w:sz="4" w:space="0" w:color="auto"/>
              <w:bottom w:val="single" w:sz="4" w:space="0" w:color="000000"/>
              <w:right w:val="single" w:sz="4" w:space="0" w:color="auto"/>
            </w:tcBorders>
            <w:vAlign w:val="center"/>
            <w:hideMark/>
          </w:tcPr>
          <w:p w14:paraId="26D98DD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0323559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7D97253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87" w:type="dxa"/>
            <w:tcBorders>
              <w:left w:val="nil"/>
              <w:right w:val="single" w:sz="4" w:space="0" w:color="auto"/>
            </w:tcBorders>
            <w:shd w:val="clear" w:color="auto" w:fill="auto"/>
            <w:noWrap/>
            <w:vAlign w:val="center"/>
            <w:hideMark/>
          </w:tcPr>
          <w:p w14:paraId="2A7BCB5C"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551A4B8C" w14:textId="77777777" w:rsidTr="002A27E1">
        <w:trPr>
          <w:trHeight w:val="113"/>
        </w:trPr>
        <w:tc>
          <w:tcPr>
            <w:tcW w:w="1033" w:type="dxa"/>
            <w:vMerge/>
            <w:tcBorders>
              <w:top w:val="nil"/>
              <w:left w:val="single" w:sz="4" w:space="0" w:color="auto"/>
              <w:bottom w:val="single" w:sz="4" w:space="0" w:color="000000"/>
              <w:right w:val="single" w:sz="4" w:space="0" w:color="auto"/>
            </w:tcBorders>
            <w:vAlign w:val="center"/>
            <w:hideMark/>
          </w:tcPr>
          <w:p w14:paraId="1B35CAF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nil"/>
              <w:left w:val="single" w:sz="4" w:space="0" w:color="auto"/>
              <w:bottom w:val="single" w:sz="4" w:space="0" w:color="000000"/>
              <w:right w:val="single" w:sz="4" w:space="0" w:color="auto"/>
            </w:tcBorders>
            <w:vAlign w:val="center"/>
            <w:hideMark/>
          </w:tcPr>
          <w:p w14:paraId="79B8283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28EABE10"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508A32C5"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87" w:type="dxa"/>
            <w:tcBorders>
              <w:left w:val="nil"/>
              <w:right w:val="single" w:sz="4" w:space="0" w:color="auto"/>
            </w:tcBorders>
            <w:shd w:val="clear" w:color="auto" w:fill="auto"/>
            <w:noWrap/>
            <w:vAlign w:val="center"/>
            <w:hideMark/>
          </w:tcPr>
          <w:p w14:paraId="60CA89EE"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37B4556B" w14:textId="77777777" w:rsidTr="002A27E1">
        <w:trPr>
          <w:trHeight w:val="20"/>
        </w:trPr>
        <w:tc>
          <w:tcPr>
            <w:tcW w:w="1033" w:type="dxa"/>
            <w:vMerge/>
            <w:tcBorders>
              <w:top w:val="nil"/>
              <w:left w:val="single" w:sz="4" w:space="0" w:color="auto"/>
              <w:bottom w:val="single" w:sz="4" w:space="0" w:color="000000"/>
              <w:right w:val="single" w:sz="4" w:space="0" w:color="auto"/>
            </w:tcBorders>
            <w:vAlign w:val="center"/>
            <w:hideMark/>
          </w:tcPr>
          <w:p w14:paraId="6CD11CC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nil"/>
              <w:left w:val="single" w:sz="4" w:space="0" w:color="auto"/>
              <w:bottom w:val="single" w:sz="4" w:space="0" w:color="000000"/>
              <w:right w:val="single" w:sz="4" w:space="0" w:color="auto"/>
            </w:tcBorders>
            <w:vAlign w:val="center"/>
            <w:hideMark/>
          </w:tcPr>
          <w:p w14:paraId="2D495C0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top w:val="nil"/>
              <w:left w:val="nil"/>
              <w:bottom w:val="single" w:sz="4" w:space="0" w:color="auto"/>
              <w:right w:val="single" w:sz="4" w:space="0" w:color="auto"/>
            </w:tcBorders>
            <w:shd w:val="clear" w:color="auto" w:fill="auto"/>
            <w:noWrap/>
            <w:vAlign w:val="center"/>
            <w:hideMark/>
          </w:tcPr>
          <w:p w14:paraId="725D384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7D443E8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87" w:type="dxa"/>
            <w:tcBorders>
              <w:top w:val="nil"/>
              <w:left w:val="nil"/>
              <w:bottom w:val="single" w:sz="4" w:space="0" w:color="auto"/>
              <w:right w:val="single" w:sz="4" w:space="0" w:color="auto"/>
            </w:tcBorders>
            <w:shd w:val="clear" w:color="auto" w:fill="auto"/>
            <w:noWrap/>
            <w:vAlign w:val="center"/>
            <w:hideMark/>
          </w:tcPr>
          <w:p w14:paraId="3E1E9E86"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0,499</w:t>
            </w:r>
          </w:p>
        </w:tc>
      </w:tr>
    </w:tbl>
    <w:p w14:paraId="1C3DC270" w14:textId="77777777" w:rsidR="0018468E" w:rsidRPr="00A147C6" w:rsidRDefault="0018468E" w:rsidP="0018468E">
      <w:pPr>
        <w:spacing w:after="80"/>
        <w:rPr>
          <w:rFonts w:ascii="Times New Roman" w:eastAsia="Times New Roman" w:hAnsi="Times New Roman" w:cs="Times New Roman"/>
          <w:b/>
          <w:bCs/>
          <w:sz w:val="26"/>
          <w:szCs w:val="26"/>
        </w:rPr>
      </w:pPr>
    </w:p>
    <w:p w14:paraId="085910FE" w14:textId="77777777" w:rsidR="0018468E" w:rsidRPr="00A147C6" w:rsidRDefault="0018468E" w:rsidP="0018468E">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5BED8CA1" w14:textId="77777777" w:rsidR="00E836AE" w:rsidRPr="00A147C6" w:rsidRDefault="00622147" w:rsidP="00B8436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lastRenderedPageBreak/>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suất!R357C11"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4338EAB5" w14:textId="77777777" w:rsidR="00E836AE" w:rsidRPr="00A147C6" w:rsidRDefault="00E836AE" w:rsidP="00BA63C9">
      <w:pPr>
        <w:pStyle w:val="Heading4"/>
      </w:pPr>
      <w:bookmarkStart w:id="268" w:name="_Toc57988301"/>
      <w:r w:rsidRPr="00A147C6">
        <w:t>TTC.31500 Thay cánh tín hiệu các loại</w:t>
      </w:r>
      <w:bookmarkEnd w:id="268"/>
    </w:p>
    <w:p w14:paraId="79910302" w14:textId="77777777" w:rsidR="0018468E" w:rsidRPr="00A147C6" w:rsidRDefault="00622147" w:rsidP="00B8436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4B2D5B16"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tháo cánh tín hiệu cũ, thay thế cánh tín hiệu mới kiểm tra hoạt động đảm bảo đúng yêu cầu kỹ thuật.</w:t>
      </w:r>
    </w:p>
    <w:p w14:paraId="260C4278" w14:textId="77777777" w:rsidR="0018468E" w:rsidRPr="00A147C6" w:rsidRDefault="0018468E" w:rsidP="0018468E">
      <w:pPr>
        <w:spacing w:after="80"/>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01 cánh</w:t>
      </w:r>
    </w:p>
    <w:tbl>
      <w:tblPr>
        <w:tblW w:w="9450" w:type="dxa"/>
        <w:tblInd w:w="-5" w:type="dxa"/>
        <w:tblLook w:val="04A0" w:firstRow="1" w:lastRow="0" w:firstColumn="1" w:lastColumn="0" w:noHBand="0" w:noVBand="1"/>
      </w:tblPr>
      <w:tblGrid>
        <w:gridCol w:w="1033"/>
        <w:gridCol w:w="2360"/>
        <w:gridCol w:w="2800"/>
        <w:gridCol w:w="960"/>
        <w:gridCol w:w="2297"/>
      </w:tblGrid>
      <w:tr w:rsidR="00A147C6" w:rsidRPr="00A147C6" w14:paraId="7D5DBD06" w14:textId="77777777" w:rsidTr="00BA63C9">
        <w:trPr>
          <w:trHeight w:val="20"/>
        </w:trPr>
        <w:tc>
          <w:tcPr>
            <w:tcW w:w="10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EC984"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single" w:sz="4" w:space="0" w:color="auto"/>
              <w:right w:val="single" w:sz="4" w:space="0" w:color="auto"/>
            </w:tcBorders>
            <w:shd w:val="clear" w:color="auto" w:fill="auto"/>
            <w:noWrap/>
            <w:vAlign w:val="center"/>
            <w:hideMark/>
          </w:tcPr>
          <w:p w14:paraId="3265913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7D80B0A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D0640C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97" w:type="dxa"/>
            <w:tcBorders>
              <w:top w:val="single" w:sz="4" w:space="0" w:color="auto"/>
              <w:left w:val="nil"/>
              <w:bottom w:val="single" w:sz="4" w:space="0" w:color="auto"/>
              <w:right w:val="single" w:sz="4" w:space="0" w:color="auto"/>
            </w:tcBorders>
            <w:shd w:val="clear" w:color="auto" w:fill="auto"/>
            <w:noWrap/>
            <w:vAlign w:val="center"/>
            <w:hideMark/>
          </w:tcPr>
          <w:p w14:paraId="03EEDB3F" w14:textId="77777777" w:rsidR="0018468E" w:rsidRPr="00A147C6" w:rsidRDefault="0018468E" w:rsidP="001411D8">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BC5FD06" w14:textId="77777777" w:rsidTr="002A27E1">
        <w:trPr>
          <w:trHeight w:val="2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02997C7" w14:textId="77777777" w:rsidR="00733991" w:rsidRPr="00A147C6" w:rsidRDefault="0018468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26B065DE" w14:textId="77777777" w:rsidR="0018468E" w:rsidRPr="00A147C6" w:rsidRDefault="00E46C13"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w:t>
            </w:r>
            <w:r w:rsidR="008A1821" w:rsidRPr="00A147C6">
              <w:rPr>
                <w:rFonts w:ascii="Times New Roman" w:eastAsia="Times New Roman" w:hAnsi="Times New Roman" w:cs="Times New Roman"/>
                <w:sz w:val="26"/>
                <w:szCs w:val="26"/>
              </w:rPr>
              <w:t>5</w:t>
            </w:r>
            <w:r w:rsidRPr="00A147C6">
              <w:rPr>
                <w:rFonts w:ascii="Times New Roman" w:eastAsia="Times New Roman" w:hAnsi="Times New Roman" w:cs="Times New Roman"/>
                <w:sz w:val="26"/>
                <w:szCs w:val="26"/>
              </w:rPr>
              <w:t>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840AE71"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Cánh tín hiệu các loại</w:t>
            </w:r>
          </w:p>
        </w:tc>
        <w:tc>
          <w:tcPr>
            <w:tcW w:w="2800" w:type="dxa"/>
            <w:tcBorders>
              <w:top w:val="single" w:sz="4" w:space="0" w:color="auto"/>
              <w:left w:val="nil"/>
              <w:right w:val="single" w:sz="4" w:space="0" w:color="auto"/>
            </w:tcBorders>
            <w:shd w:val="clear" w:color="auto" w:fill="auto"/>
            <w:noWrap/>
            <w:vAlign w:val="center"/>
            <w:hideMark/>
          </w:tcPr>
          <w:p w14:paraId="4471191D"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41DD553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97" w:type="dxa"/>
            <w:tcBorders>
              <w:top w:val="single" w:sz="4" w:space="0" w:color="auto"/>
              <w:left w:val="nil"/>
              <w:right w:val="single" w:sz="4" w:space="0" w:color="auto"/>
            </w:tcBorders>
            <w:shd w:val="clear" w:color="auto" w:fill="auto"/>
            <w:noWrap/>
            <w:vAlign w:val="center"/>
            <w:hideMark/>
          </w:tcPr>
          <w:p w14:paraId="631BC79F"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9EFB87A" w14:textId="77777777" w:rsidTr="002A27E1">
        <w:trPr>
          <w:trHeight w:val="2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358895F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3EED75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0CC7E29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Cánh tín hiệu</w:t>
            </w:r>
          </w:p>
        </w:tc>
        <w:tc>
          <w:tcPr>
            <w:tcW w:w="960" w:type="dxa"/>
            <w:tcBorders>
              <w:left w:val="nil"/>
              <w:right w:val="single" w:sz="4" w:space="0" w:color="auto"/>
            </w:tcBorders>
            <w:shd w:val="clear" w:color="auto" w:fill="auto"/>
            <w:noWrap/>
            <w:vAlign w:val="center"/>
            <w:hideMark/>
          </w:tcPr>
          <w:p w14:paraId="6B4BDD3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297" w:type="dxa"/>
            <w:tcBorders>
              <w:left w:val="nil"/>
              <w:right w:val="single" w:sz="4" w:space="0" w:color="auto"/>
            </w:tcBorders>
            <w:shd w:val="clear" w:color="auto" w:fill="auto"/>
            <w:noWrap/>
            <w:vAlign w:val="center"/>
            <w:hideMark/>
          </w:tcPr>
          <w:p w14:paraId="58719F0E"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30EEE1A5" w14:textId="77777777" w:rsidTr="002A27E1">
        <w:trPr>
          <w:trHeight w:val="2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C84D26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E876D3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1C76982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0CB6CAB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97" w:type="dxa"/>
            <w:tcBorders>
              <w:left w:val="nil"/>
              <w:right w:val="single" w:sz="4" w:space="0" w:color="auto"/>
            </w:tcBorders>
            <w:shd w:val="clear" w:color="auto" w:fill="auto"/>
            <w:noWrap/>
            <w:vAlign w:val="center"/>
            <w:hideMark/>
          </w:tcPr>
          <w:p w14:paraId="5B8C503B"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5491EAAD" w14:textId="77777777" w:rsidTr="002A27E1">
        <w:trPr>
          <w:trHeight w:val="2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5753343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E07AB9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774F098F"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2E2EB241"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97" w:type="dxa"/>
            <w:tcBorders>
              <w:left w:val="nil"/>
              <w:right w:val="single" w:sz="4" w:space="0" w:color="auto"/>
            </w:tcBorders>
            <w:shd w:val="clear" w:color="auto" w:fill="auto"/>
            <w:noWrap/>
            <w:vAlign w:val="center"/>
            <w:hideMark/>
          </w:tcPr>
          <w:p w14:paraId="50793277"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771CA930" w14:textId="77777777" w:rsidTr="00BA63C9">
        <w:trPr>
          <w:trHeight w:val="20"/>
        </w:trPr>
        <w:tc>
          <w:tcPr>
            <w:tcW w:w="1033" w:type="dxa"/>
            <w:vMerge/>
            <w:tcBorders>
              <w:top w:val="single" w:sz="4" w:space="0" w:color="auto"/>
              <w:left w:val="single" w:sz="4" w:space="0" w:color="auto"/>
              <w:bottom w:val="single" w:sz="4" w:space="0" w:color="auto"/>
              <w:right w:val="single" w:sz="4" w:space="0" w:color="auto"/>
            </w:tcBorders>
            <w:vAlign w:val="center"/>
            <w:hideMark/>
          </w:tcPr>
          <w:p w14:paraId="7CE4DAD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auto"/>
              <w:right w:val="single" w:sz="4" w:space="0" w:color="auto"/>
            </w:tcBorders>
            <w:vAlign w:val="center"/>
            <w:hideMark/>
          </w:tcPr>
          <w:p w14:paraId="72AB7A4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top w:val="nil"/>
              <w:left w:val="nil"/>
              <w:bottom w:val="single" w:sz="4" w:space="0" w:color="auto"/>
              <w:right w:val="single" w:sz="4" w:space="0" w:color="auto"/>
            </w:tcBorders>
            <w:shd w:val="clear" w:color="auto" w:fill="auto"/>
            <w:noWrap/>
            <w:vAlign w:val="center"/>
            <w:hideMark/>
          </w:tcPr>
          <w:p w14:paraId="3780289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4AA2782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97" w:type="dxa"/>
            <w:tcBorders>
              <w:top w:val="nil"/>
              <w:left w:val="nil"/>
              <w:bottom w:val="single" w:sz="4" w:space="0" w:color="auto"/>
              <w:right w:val="single" w:sz="4" w:space="0" w:color="auto"/>
            </w:tcBorders>
            <w:shd w:val="clear" w:color="auto" w:fill="auto"/>
            <w:noWrap/>
            <w:vAlign w:val="center"/>
            <w:hideMark/>
          </w:tcPr>
          <w:p w14:paraId="55E96D8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1,502</w:t>
            </w:r>
          </w:p>
        </w:tc>
      </w:tr>
    </w:tbl>
    <w:p w14:paraId="21939704" w14:textId="77777777" w:rsidR="0018468E" w:rsidRPr="00A147C6" w:rsidRDefault="0018468E" w:rsidP="0018468E">
      <w:pPr>
        <w:spacing w:after="80"/>
        <w:rPr>
          <w:rFonts w:ascii="Times New Roman" w:eastAsia="Times New Roman" w:hAnsi="Times New Roman" w:cs="Times New Roman"/>
          <w:b/>
          <w:bCs/>
          <w:sz w:val="26"/>
          <w:szCs w:val="26"/>
        </w:rPr>
      </w:pPr>
    </w:p>
    <w:p w14:paraId="3615429B" w14:textId="77777777" w:rsidR="0018468E" w:rsidRPr="00A147C6" w:rsidRDefault="0018468E" w:rsidP="0018468E">
      <w:pPr>
        <w:rPr>
          <w:rFonts w:ascii="Times New Roman" w:eastAsia="Times New Roman" w:hAnsi="Times New Roman" w:cs="Times New Roman"/>
          <w:b/>
          <w:bCs/>
          <w:sz w:val="26"/>
          <w:szCs w:val="26"/>
        </w:rPr>
      </w:pPr>
    </w:p>
    <w:p w14:paraId="68A8F917" w14:textId="77777777" w:rsidR="00E836AE" w:rsidRPr="00A147C6" w:rsidRDefault="00622147" w:rsidP="00B8436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suất!R358C11"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3568DDD1" w14:textId="77777777" w:rsidR="00E836AE" w:rsidRPr="00A147C6" w:rsidRDefault="00E836AE" w:rsidP="00BA63C9">
      <w:pPr>
        <w:pStyle w:val="Heading4"/>
      </w:pPr>
      <w:bookmarkStart w:id="269" w:name="_Toc57988302"/>
      <w:r w:rsidRPr="00A147C6">
        <w:t>TTC.31600 Thay cáp kéo tín hiệu</w:t>
      </w:r>
      <w:bookmarkEnd w:id="269"/>
    </w:p>
    <w:p w14:paraId="13127B70" w14:textId="77777777" w:rsidR="0018468E" w:rsidRPr="00A147C6" w:rsidRDefault="00622147" w:rsidP="00B8436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4716295D"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tháo bỏ cáp cũ, thay thế cápcánh tín hiệu mới, kiểm tra hoạt động đảm bảo đúng yêu cầu kỹ thuật.</w:t>
      </w:r>
    </w:p>
    <w:p w14:paraId="383DBF09" w14:textId="77777777" w:rsidR="0018468E" w:rsidRPr="00A147C6" w:rsidRDefault="0018468E" w:rsidP="0018468E">
      <w:pPr>
        <w:spacing w:after="80"/>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01 m</w:t>
      </w:r>
    </w:p>
    <w:tbl>
      <w:tblPr>
        <w:tblW w:w="9450" w:type="dxa"/>
        <w:tblInd w:w="-5" w:type="dxa"/>
        <w:tblLook w:val="04A0" w:firstRow="1" w:lastRow="0" w:firstColumn="1" w:lastColumn="0" w:noHBand="0" w:noVBand="1"/>
      </w:tblPr>
      <w:tblGrid>
        <w:gridCol w:w="1033"/>
        <w:gridCol w:w="2360"/>
        <w:gridCol w:w="2800"/>
        <w:gridCol w:w="960"/>
        <w:gridCol w:w="2297"/>
      </w:tblGrid>
      <w:tr w:rsidR="00A147C6" w:rsidRPr="00A147C6" w14:paraId="4B9B77B2" w14:textId="77777777" w:rsidTr="002A27E1">
        <w:trPr>
          <w:trHeight w:val="179"/>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33D6857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47CB5E8E"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5FF74121"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B8A7D2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97" w:type="dxa"/>
            <w:tcBorders>
              <w:top w:val="single" w:sz="4" w:space="0" w:color="auto"/>
              <w:left w:val="nil"/>
              <w:bottom w:val="single" w:sz="4" w:space="0" w:color="auto"/>
              <w:right w:val="single" w:sz="4" w:space="0" w:color="auto"/>
            </w:tcBorders>
            <w:shd w:val="clear" w:color="auto" w:fill="auto"/>
            <w:noWrap/>
            <w:vAlign w:val="center"/>
            <w:hideMark/>
          </w:tcPr>
          <w:p w14:paraId="7AEF5BA3" w14:textId="77777777" w:rsidR="0018468E" w:rsidRPr="00A147C6" w:rsidRDefault="0018468E" w:rsidP="001411D8">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8BAD92D"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64BCEB1" w14:textId="77777777" w:rsidR="001411D8" w:rsidRPr="00A147C6" w:rsidRDefault="008F06F5" w:rsidP="00E46C13">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45452CC6" w14:textId="77777777" w:rsidR="0018468E" w:rsidRPr="00A147C6" w:rsidRDefault="00E46C13"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w:t>
            </w:r>
            <w:r w:rsidR="008A1821" w:rsidRPr="00A147C6">
              <w:rPr>
                <w:rFonts w:ascii="Times New Roman" w:eastAsia="Times New Roman" w:hAnsi="Times New Roman" w:cs="Times New Roman"/>
                <w:sz w:val="26"/>
                <w:szCs w:val="26"/>
              </w:rPr>
              <w:t>6</w:t>
            </w:r>
            <w:r w:rsidRPr="00A147C6">
              <w:rPr>
                <w:rFonts w:ascii="Times New Roman" w:eastAsia="Times New Roman" w:hAnsi="Times New Roman" w:cs="Times New Roman"/>
                <w:sz w:val="26"/>
                <w:szCs w:val="26"/>
              </w:rPr>
              <w:t>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9D384EB"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cáp kéo tín hiệu</w:t>
            </w:r>
          </w:p>
        </w:tc>
        <w:tc>
          <w:tcPr>
            <w:tcW w:w="2800" w:type="dxa"/>
            <w:tcBorders>
              <w:top w:val="single" w:sz="4" w:space="0" w:color="auto"/>
              <w:left w:val="nil"/>
              <w:right w:val="single" w:sz="4" w:space="0" w:color="auto"/>
            </w:tcBorders>
            <w:shd w:val="clear" w:color="auto" w:fill="auto"/>
            <w:noWrap/>
            <w:vAlign w:val="center"/>
            <w:hideMark/>
          </w:tcPr>
          <w:p w14:paraId="129EEECF"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763C40F4"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97" w:type="dxa"/>
            <w:tcBorders>
              <w:top w:val="single" w:sz="4" w:space="0" w:color="auto"/>
              <w:left w:val="nil"/>
              <w:right w:val="single" w:sz="4" w:space="0" w:color="auto"/>
            </w:tcBorders>
            <w:shd w:val="clear" w:color="auto" w:fill="auto"/>
            <w:noWrap/>
            <w:vAlign w:val="center"/>
            <w:hideMark/>
          </w:tcPr>
          <w:p w14:paraId="0094D4F8"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186BF8D"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632A7E3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0382A3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35B868F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Cáp kéo tín hiệu D6mm</w:t>
            </w:r>
          </w:p>
        </w:tc>
        <w:tc>
          <w:tcPr>
            <w:tcW w:w="960" w:type="dxa"/>
            <w:tcBorders>
              <w:left w:val="nil"/>
              <w:right w:val="single" w:sz="4" w:space="0" w:color="auto"/>
            </w:tcBorders>
            <w:shd w:val="clear" w:color="auto" w:fill="auto"/>
            <w:noWrap/>
            <w:vAlign w:val="center"/>
            <w:hideMark/>
          </w:tcPr>
          <w:p w14:paraId="7E9F44E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2297" w:type="dxa"/>
            <w:tcBorders>
              <w:left w:val="nil"/>
              <w:right w:val="single" w:sz="4" w:space="0" w:color="auto"/>
            </w:tcBorders>
            <w:shd w:val="clear" w:color="auto" w:fill="auto"/>
            <w:noWrap/>
            <w:vAlign w:val="center"/>
            <w:hideMark/>
          </w:tcPr>
          <w:p w14:paraId="3F238A8B"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3F825A28"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tcPr>
          <w:p w14:paraId="396F61E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tcPr>
          <w:p w14:paraId="010AF6E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tcPr>
          <w:p w14:paraId="1CAE4FD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Khâu vòng nối dây</w:t>
            </w:r>
          </w:p>
        </w:tc>
        <w:tc>
          <w:tcPr>
            <w:tcW w:w="960" w:type="dxa"/>
            <w:tcBorders>
              <w:left w:val="nil"/>
              <w:right w:val="single" w:sz="4" w:space="0" w:color="auto"/>
            </w:tcBorders>
            <w:shd w:val="clear" w:color="auto" w:fill="auto"/>
            <w:noWrap/>
            <w:vAlign w:val="center"/>
          </w:tcPr>
          <w:p w14:paraId="663A8C4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297" w:type="dxa"/>
            <w:tcBorders>
              <w:left w:val="nil"/>
              <w:right w:val="single" w:sz="4" w:space="0" w:color="auto"/>
            </w:tcBorders>
            <w:shd w:val="clear" w:color="auto" w:fill="auto"/>
            <w:noWrap/>
            <w:vAlign w:val="center"/>
          </w:tcPr>
          <w:p w14:paraId="6F237D14"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A147C6" w:rsidRPr="00A147C6" w14:paraId="5493C85A"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06C98DF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D5829F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3A4F2F3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0AD3314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97" w:type="dxa"/>
            <w:tcBorders>
              <w:left w:val="nil"/>
              <w:right w:val="single" w:sz="4" w:space="0" w:color="auto"/>
            </w:tcBorders>
            <w:shd w:val="clear" w:color="auto" w:fill="auto"/>
            <w:noWrap/>
            <w:vAlign w:val="center"/>
            <w:hideMark/>
          </w:tcPr>
          <w:p w14:paraId="6315C0D6"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6931151B"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447A132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1A3D1BE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35634B60"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3D4F640A"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97" w:type="dxa"/>
            <w:tcBorders>
              <w:left w:val="nil"/>
              <w:right w:val="single" w:sz="4" w:space="0" w:color="auto"/>
            </w:tcBorders>
            <w:shd w:val="clear" w:color="auto" w:fill="auto"/>
            <w:noWrap/>
            <w:vAlign w:val="center"/>
            <w:hideMark/>
          </w:tcPr>
          <w:p w14:paraId="29BD9605"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2EA2630" w14:textId="77777777" w:rsidTr="002A27E1">
        <w:trPr>
          <w:trHeight w:val="62"/>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B039E1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4D5177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top w:val="nil"/>
              <w:left w:val="nil"/>
              <w:bottom w:val="single" w:sz="4" w:space="0" w:color="auto"/>
              <w:right w:val="single" w:sz="4" w:space="0" w:color="auto"/>
            </w:tcBorders>
            <w:shd w:val="clear" w:color="auto" w:fill="auto"/>
            <w:noWrap/>
            <w:vAlign w:val="center"/>
            <w:hideMark/>
          </w:tcPr>
          <w:p w14:paraId="2DF34AF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69909C7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97" w:type="dxa"/>
            <w:tcBorders>
              <w:top w:val="nil"/>
              <w:left w:val="nil"/>
              <w:bottom w:val="single" w:sz="4" w:space="0" w:color="auto"/>
              <w:right w:val="single" w:sz="4" w:space="0" w:color="auto"/>
            </w:tcBorders>
            <w:shd w:val="clear" w:color="auto" w:fill="auto"/>
            <w:noWrap/>
            <w:vAlign w:val="center"/>
            <w:hideMark/>
          </w:tcPr>
          <w:p w14:paraId="6BCF187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3,117</w:t>
            </w:r>
          </w:p>
        </w:tc>
      </w:tr>
    </w:tbl>
    <w:p w14:paraId="6BC79F48" w14:textId="77777777" w:rsidR="0018468E" w:rsidRPr="00A147C6" w:rsidRDefault="0018468E" w:rsidP="0018468E">
      <w:pPr>
        <w:spacing w:after="80"/>
        <w:rPr>
          <w:rFonts w:ascii="Times New Roman" w:eastAsia="Times New Roman" w:hAnsi="Times New Roman" w:cs="Times New Roman"/>
          <w:b/>
          <w:bCs/>
          <w:sz w:val="26"/>
          <w:szCs w:val="26"/>
        </w:rPr>
      </w:pPr>
    </w:p>
    <w:p w14:paraId="64366E90" w14:textId="77777777" w:rsidR="0018468E" w:rsidRPr="00A147C6" w:rsidRDefault="0018468E" w:rsidP="0018468E">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173C8054" w14:textId="77777777" w:rsidR="00E836AE" w:rsidRPr="00A147C6" w:rsidRDefault="00622147" w:rsidP="00B8436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lastRenderedPageBreak/>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suất!R359C11"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0713CD38" w14:textId="77777777" w:rsidR="00E836AE" w:rsidRPr="00A147C6" w:rsidRDefault="00E836AE" w:rsidP="00BA63C9">
      <w:pPr>
        <w:pStyle w:val="Heading4"/>
      </w:pPr>
      <w:bookmarkStart w:id="270" w:name="_Toc57988303"/>
      <w:r w:rsidRPr="00A147C6">
        <w:t>TTC.31700 Thay cột rõ rẽ</w:t>
      </w:r>
      <w:bookmarkEnd w:id="270"/>
    </w:p>
    <w:p w14:paraId="1DB48163" w14:textId="77777777" w:rsidR="0018468E" w:rsidRPr="00A147C6" w:rsidRDefault="00622147" w:rsidP="00B8436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30D4749A"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tháo bỏ các thiết bị trên cột, tháo cột cũ thay thế cột mới hoàn trả thiết bị, kiểm tra hoạt động đảm bảo đúng yêu cầu kỹ thuật.</w:t>
      </w:r>
    </w:p>
    <w:p w14:paraId="618A1647"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01 cột</w:t>
      </w:r>
    </w:p>
    <w:tbl>
      <w:tblPr>
        <w:tblW w:w="9450" w:type="dxa"/>
        <w:tblInd w:w="-5" w:type="dxa"/>
        <w:tblLook w:val="04A0" w:firstRow="1" w:lastRow="0" w:firstColumn="1" w:lastColumn="0" w:noHBand="0" w:noVBand="1"/>
      </w:tblPr>
      <w:tblGrid>
        <w:gridCol w:w="1033"/>
        <w:gridCol w:w="2360"/>
        <w:gridCol w:w="2800"/>
        <w:gridCol w:w="960"/>
        <w:gridCol w:w="2297"/>
      </w:tblGrid>
      <w:tr w:rsidR="00A147C6" w:rsidRPr="00A147C6" w14:paraId="230EFE04" w14:textId="77777777" w:rsidTr="002A27E1">
        <w:trPr>
          <w:trHeight w:val="330"/>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098595E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64D5BA21"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765268B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2872CE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97" w:type="dxa"/>
            <w:tcBorders>
              <w:top w:val="single" w:sz="4" w:space="0" w:color="auto"/>
              <w:left w:val="nil"/>
              <w:bottom w:val="single" w:sz="4" w:space="0" w:color="auto"/>
              <w:right w:val="single" w:sz="4" w:space="0" w:color="auto"/>
            </w:tcBorders>
            <w:shd w:val="clear" w:color="auto" w:fill="auto"/>
            <w:noWrap/>
            <w:vAlign w:val="center"/>
            <w:hideMark/>
          </w:tcPr>
          <w:p w14:paraId="26D3B68D"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1CE527B"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1339B2D" w14:textId="77777777" w:rsidR="001411D8" w:rsidRPr="00A147C6" w:rsidRDefault="00913C10"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03D4B7E9" w14:textId="77777777" w:rsidR="0018468E" w:rsidRPr="00A147C6" w:rsidRDefault="00913C1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w:t>
            </w:r>
            <w:r w:rsidR="008A1821" w:rsidRPr="00A147C6">
              <w:rPr>
                <w:rFonts w:ascii="Times New Roman" w:eastAsia="Times New Roman" w:hAnsi="Times New Roman" w:cs="Times New Roman"/>
                <w:sz w:val="26"/>
                <w:szCs w:val="26"/>
              </w:rPr>
              <w:t>7</w:t>
            </w:r>
            <w:r w:rsidRPr="00A147C6">
              <w:rPr>
                <w:rFonts w:ascii="Times New Roman" w:eastAsia="Times New Roman" w:hAnsi="Times New Roman" w:cs="Times New Roman"/>
                <w:sz w:val="26"/>
                <w:szCs w:val="26"/>
              </w:rPr>
              <w:t>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2A01FB8"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cột rõ rẽ</w:t>
            </w:r>
          </w:p>
        </w:tc>
        <w:tc>
          <w:tcPr>
            <w:tcW w:w="2800" w:type="dxa"/>
            <w:tcBorders>
              <w:top w:val="single" w:sz="4" w:space="0" w:color="auto"/>
              <w:left w:val="nil"/>
              <w:right w:val="single" w:sz="4" w:space="0" w:color="auto"/>
            </w:tcBorders>
            <w:shd w:val="clear" w:color="auto" w:fill="auto"/>
            <w:noWrap/>
            <w:vAlign w:val="center"/>
            <w:hideMark/>
          </w:tcPr>
          <w:p w14:paraId="23ED808E"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69698F9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97" w:type="dxa"/>
            <w:tcBorders>
              <w:top w:val="single" w:sz="4" w:space="0" w:color="auto"/>
              <w:left w:val="nil"/>
              <w:right w:val="single" w:sz="4" w:space="0" w:color="auto"/>
            </w:tcBorders>
            <w:shd w:val="clear" w:color="auto" w:fill="auto"/>
            <w:noWrap/>
            <w:vAlign w:val="center"/>
            <w:hideMark/>
          </w:tcPr>
          <w:p w14:paraId="11B6830D"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43A59A87"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033EFA7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21BB9D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1CB63F3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Cột rõ rẽ</w:t>
            </w:r>
          </w:p>
        </w:tc>
        <w:tc>
          <w:tcPr>
            <w:tcW w:w="960" w:type="dxa"/>
            <w:tcBorders>
              <w:left w:val="nil"/>
              <w:right w:val="single" w:sz="4" w:space="0" w:color="auto"/>
            </w:tcBorders>
            <w:shd w:val="clear" w:color="auto" w:fill="auto"/>
            <w:noWrap/>
            <w:vAlign w:val="center"/>
            <w:hideMark/>
          </w:tcPr>
          <w:p w14:paraId="16A2CE2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cột</w:t>
            </w:r>
          </w:p>
        </w:tc>
        <w:tc>
          <w:tcPr>
            <w:tcW w:w="2297" w:type="dxa"/>
            <w:tcBorders>
              <w:left w:val="nil"/>
              <w:right w:val="single" w:sz="4" w:space="0" w:color="auto"/>
            </w:tcBorders>
            <w:shd w:val="clear" w:color="auto" w:fill="auto"/>
            <w:noWrap/>
            <w:vAlign w:val="center"/>
            <w:hideMark/>
          </w:tcPr>
          <w:p w14:paraId="7ECAC2F1"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3F906FCF"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4325F40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20E7E5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211291E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6072FAE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97" w:type="dxa"/>
            <w:tcBorders>
              <w:left w:val="nil"/>
              <w:right w:val="single" w:sz="4" w:space="0" w:color="auto"/>
            </w:tcBorders>
            <w:shd w:val="clear" w:color="auto" w:fill="auto"/>
            <w:noWrap/>
            <w:vAlign w:val="center"/>
            <w:hideMark/>
          </w:tcPr>
          <w:p w14:paraId="3610DA38"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11176C11"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231E2D6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7C0435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05E39382"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069E993A"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97" w:type="dxa"/>
            <w:tcBorders>
              <w:left w:val="nil"/>
              <w:right w:val="single" w:sz="4" w:space="0" w:color="auto"/>
            </w:tcBorders>
            <w:shd w:val="clear" w:color="auto" w:fill="auto"/>
            <w:noWrap/>
            <w:vAlign w:val="center"/>
            <w:hideMark/>
          </w:tcPr>
          <w:p w14:paraId="0D6905FD"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24FF6505"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4A9981A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E0F7CF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top w:val="nil"/>
              <w:left w:val="nil"/>
              <w:bottom w:val="single" w:sz="4" w:space="0" w:color="auto"/>
              <w:right w:val="single" w:sz="4" w:space="0" w:color="auto"/>
            </w:tcBorders>
            <w:shd w:val="clear" w:color="auto" w:fill="auto"/>
            <w:noWrap/>
            <w:vAlign w:val="center"/>
            <w:hideMark/>
          </w:tcPr>
          <w:p w14:paraId="333B054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7A452E2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97" w:type="dxa"/>
            <w:tcBorders>
              <w:top w:val="nil"/>
              <w:left w:val="nil"/>
              <w:bottom w:val="single" w:sz="4" w:space="0" w:color="auto"/>
              <w:right w:val="single" w:sz="4" w:space="0" w:color="auto"/>
            </w:tcBorders>
            <w:shd w:val="clear" w:color="auto" w:fill="auto"/>
            <w:noWrap/>
            <w:vAlign w:val="center"/>
            <w:hideMark/>
          </w:tcPr>
          <w:p w14:paraId="4B08A06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0,375</w:t>
            </w:r>
          </w:p>
        </w:tc>
      </w:tr>
    </w:tbl>
    <w:p w14:paraId="74D3281C" w14:textId="77777777" w:rsidR="0018468E" w:rsidRPr="00A147C6" w:rsidRDefault="0018468E" w:rsidP="0018468E">
      <w:pPr>
        <w:spacing w:after="80"/>
        <w:rPr>
          <w:rFonts w:ascii="Times New Roman" w:eastAsia="Times New Roman" w:hAnsi="Times New Roman" w:cs="Times New Roman"/>
          <w:b/>
          <w:bCs/>
          <w:sz w:val="26"/>
          <w:szCs w:val="26"/>
        </w:rPr>
      </w:pPr>
    </w:p>
    <w:p w14:paraId="63B6BC52" w14:textId="77777777" w:rsidR="00E836AE" w:rsidRPr="00A147C6" w:rsidRDefault="00622147" w:rsidP="00B8436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suất!R360C11"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74638342" w14:textId="77777777" w:rsidR="00E836AE" w:rsidRPr="00A147C6" w:rsidRDefault="00E836AE" w:rsidP="00BA63C9">
      <w:pPr>
        <w:pStyle w:val="Heading4"/>
      </w:pPr>
      <w:bookmarkStart w:id="271" w:name="_Toc57988304"/>
      <w:r w:rsidRPr="00A147C6">
        <w:t>TTC.31800 Thay cột tín hiệu cột sắt</w:t>
      </w:r>
      <w:bookmarkEnd w:id="271"/>
    </w:p>
    <w:p w14:paraId="28AF6347" w14:textId="77777777" w:rsidR="0018468E" w:rsidRPr="00A147C6" w:rsidRDefault="00622147" w:rsidP="00B8436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6B806EA3"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tháo bỏ các thiết bị trên cột, tháo cột cũ thay thế cột mới hoàn trả thiết bị, kiểm tra hoạt động đảm bảo đúng yêu cầu kỹ thuật.</w:t>
      </w:r>
    </w:p>
    <w:p w14:paraId="392146DF"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01 cột</w:t>
      </w:r>
    </w:p>
    <w:tbl>
      <w:tblPr>
        <w:tblW w:w="9450" w:type="dxa"/>
        <w:tblInd w:w="-5" w:type="dxa"/>
        <w:tblLook w:val="04A0" w:firstRow="1" w:lastRow="0" w:firstColumn="1" w:lastColumn="0" w:noHBand="0" w:noVBand="1"/>
      </w:tblPr>
      <w:tblGrid>
        <w:gridCol w:w="1033"/>
        <w:gridCol w:w="2360"/>
        <w:gridCol w:w="2800"/>
        <w:gridCol w:w="960"/>
        <w:gridCol w:w="2297"/>
      </w:tblGrid>
      <w:tr w:rsidR="00A147C6" w:rsidRPr="00A147C6" w14:paraId="1CA7826C" w14:textId="77777777" w:rsidTr="002A27E1">
        <w:trPr>
          <w:trHeight w:val="330"/>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4CA8A2F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7C80C24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72AA3B3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7AE9EF3"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97" w:type="dxa"/>
            <w:tcBorders>
              <w:top w:val="single" w:sz="4" w:space="0" w:color="auto"/>
              <w:left w:val="nil"/>
              <w:bottom w:val="single" w:sz="4" w:space="0" w:color="auto"/>
              <w:right w:val="single" w:sz="4" w:space="0" w:color="auto"/>
            </w:tcBorders>
            <w:shd w:val="clear" w:color="auto" w:fill="auto"/>
            <w:noWrap/>
            <w:vAlign w:val="center"/>
            <w:hideMark/>
          </w:tcPr>
          <w:p w14:paraId="51148E64"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F09404C"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14338E2" w14:textId="77777777" w:rsidR="001411D8" w:rsidRPr="00A147C6" w:rsidRDefault="00913C10"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6AEA1329" w14:textId="77777777" w:rsidR="0018468E" w:rsidRPr="00A147C6" w:rsidRDefault="00913C1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w:t>
            </w:r>
            <w:r w:rsidR="008A1821" w:rsidRPr="00A147C6">
              <w:rPr>
                <w:rFonts w:ascii="Times New Roman" w:eastAsia="Times New Roman" w:hAnsi="Times New Roman" w:cs="Times New Roman"/>
                <w:sz w:val="26"/>
                <w:szCs w:val="26"/>
              </w:rPr>
              <w:t>8</w:t>
            </w:r>
            <w:r w:rsidRPr="00A147C6">
              <w:rPr>
                <w:rFonts w:ascii="Times New Roman" w:eastAsia="Times New Roman" w:hAnsi="Times New Roman" w:cs="Times New Roman"/>
                <w:sz w:val="26"/>
                <w:szCs w:val="26"/>
              </w:rPr>
              <w:t>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0EDFCAA"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cột tín hiệu cột sắt</w:t>
            </w:r>
          </w:p>
        </w:tc>
        <w:tc>
          <w:tcPr>
            <w:tcW w:w="2800" w:type="dxa"/>
            <w:tcBorders>
              <w:top w:val="single" w:sz="4" w:space="0" w:color="auto"/>
              <w:left w:val="nil"/>
              <w:right w:val="single" w:sz="4" w:space="0" w:color="auto"/>
            </w:tcBorders>
            <w:shd w:val="clear" w:color="auto" w:fill="auto"/>
            <w:noWrap/>
            <w:vAlign w:val="center"/>
            <w:hideMark/>
          </w:tcPr>
          <w:p w14:paraId="3502C779"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46AB2BE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97" w:type="dxa"/>
            <w:tcBorders>
              <w:top w:val="single" w:sz="4" w:space="0" w:color="auto"/>
              <w:left w:val="nil"/>
              <w:right w:val="single" w:sz="4" w:space="0" w:color="auto"/>
            </w:tcBorders>
            <w:shd w:val="clear" w:color="auto" w:fill="auto"/>
            <w:noWrap/>
            <w:vAlign w:val="center"/>
            <w:hideMark/>
          </w:tcPr>
          <w:p w14:paraId="2FBFE036"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0C7E08B"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50F484C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4F9729D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752D5C5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Cột tín hiệu</w:t>
            </w:r>
          </w:p>
        </w:tc>
        <w:tc>
          <w:tcPr>
            <w:tcW w:w="960" w:type="dxa"/>
            <w:tcBorders>
              <w:left w:val="nil"/>
              <w:right w:val="single" w:sz="4" w:space="0" w:color="auto"/>
            </w:tcBorders>
            <w:shd w:val="clear" w:color="auto" w:fill="auto"/>
            <w:noWrap/>
            <w:vAlign w:val="center"/>
            <w:hideMark/>
          </w:tcPr>
          <w:p w14:paraId="683BA49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cột</w:t>
            </w:r>
          </w:p>
        </w:tc>
        <w:tc>
          <w:tcPr>
            <w:tcW w:w="2297" w:type="dxa"/>
            <w:tcBorders>
              <w:left w:val="nil"/>
              <w:right w:val="single" w:sz="4" w:space="0" w:color="auto"/>
            </w:tcBorders>
            <w:shd w:val="clear" w:color="auto" w:fill="auto"/>
            <w:noWrap/>
            <w:vAlign w:val="center"/>
            <w:hideMark/>
          </w:tcPr>
          <w:p w14:paraId="5326C106"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1B53F4FF"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5EFDF46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4F9637A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50E22E3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10144D2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97" w:type="dxa"/>
            <w:tcBorders>
              <w:left w:val="nil"/>
              <w:right w:val="single" w:sz="4" w:space="0" w:color="auto"/>
            </w:tcBorders>
            <w:shd w:val="clear" w:color="auto" w:fill="auto"/>
            <w:noWrap/>
            <w:vAlign w:val="center"/>
            <w:hideMark/>
          </w:tcPr>
          <w:p w14:paraId="75DF873C"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734C2EDF"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7EEA993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9042D1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0041C29E"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75D3C7EA"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97" w:type="dxa"/>
            <w:tcBorders>
              <w:left w:val="nil"/>
              <w:right w:val="single" w:sz="4" w:space="0" w:color="auto"/>
            </w:tcBorders>
            <w:shd w:val="clear" w:color="auto" w:fill="auto"/>
            <w:noWrap/>
            <w:vAlign w:val="center"/>
            <w:hideMark/>
          </w:tcPr>
          <w:p w14:paraId="58A955C4"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437020B"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4CAF05B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17B1C1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top w:val="nil"/>
              <w:left w:val="nil"/>
              <w:bottom w:val="single" w:sz="4" w:space="0" w:color="auto"/>
              <w:right w:val="single" w:sz="4" w:space="0" w:color="auto"/>
            </w:tcBorders>
            <w:shd w:val="clear" w:color="auto" w:fill="auto"/>
            <w:noWrap/>
            <w:vAlign w:val="center"/>
            <w:hideMark/>
          </w:tcPr>
          <w:p w14:paraId="1AF26E3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6179DF6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97" w:type="dxa"/>
            <w:tcBorders>
              <w:top w:val="nil"/>
              <w:left w:val="nil"/>
              <w:bottom w:val="single" w:sz="4" w:space="0" w:color="auto"/>
              <w:right w:val="single" w:sz="4" w:space="0" w:color="auto"/>
            </w:tcBorders>
            <w:shd w:val="clear" w:color="auto" w:fill="auto"/>
            <w:noWrap/>
            <w:vAlign w:val="center"/>
            <w:hideMark/>
          </w:tcPr>
          <w:p w14:paraId="1B7C8CE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7,963</w:t>
            </w:r>
          </w:p>
        </w:tc>
      </w:tr>
    </w:tbl>
    <w:p w14:paraId="1D561E57" w14:textId="77777777" w:rsidR="0018468E" w:rsidRPr="00A147C6" w:rsidRDefault="0018468E" w:rsidP="0018468E">
      <w:pPr>
        <w:spacing w:after="80"/>
        <w:rPr>
          <w:rFonts w:ascii="Times New Roman" w:eastAsia="Times New Roman" w:hAnsi="Times New Roman" w:cs="Times New Roman"/>
          <w:b/>
          <w:bCs/>
          <w:sz w:val="26"/>
          <w:szCs w:val="26"/>
        </w:rPr>
      </w:pPr>
    </w:p>
    <w:p w14:paraId="0BD6A7E1" w14:textId="77777777" w:rsidR="0018468E" w:rsidRPr="00A147C6" w:rsidRDefault="0018468E" w:rsidP="0018468E">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44F32606" w14:textId="77777777" w:rsidR="00E836AE" w:rsidRPr="00A147C6" w:rsidRDefault="00622147" w:rsidP="00B8436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lastRenderedPageBreak/>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suất!R361C11"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3F06925D" w14:textId="77777777" w:rsidR="00E836AE" w:rsidRPr="00A147C6" w:rsidRDefault="00E836AE" w:rsidP="00BA63C9">
      <w:pPr>
        <w:pStyle w:val="Heading4"/>
      </w:pPr>
      <w:bookmarkStart w:id="272" w:name="_Toc57988305"/>
      <w:r w:rsidRPr="00A147C6">
        <w:t>TTC.31900 Thay tuyển biệt khí, tiếp xúc khí</w:t>
      </w:r>
      <w:bookmarkEnd w:id="272"/>
    </w:p>
    <w:p w14:paraId="7A29DFFC" w14:textId="77777777" w:rsidR="0018468E" w:rsidRPr="00A147C6" w:rsidRDefault="00622147" w:rsidP="00B8436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3382BD76"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thay thế tuyển biệt khí, </w:t>
      </w:r>
      <w:r w:rsidR="008735C9" w:rsidRPr="00A147C6">
        <w:rPr>
          <w:rFonts w:ascii="Times New Roman" w:eastAsia="Times New Roman" w:hAnsi="Times New Roman" w:cs="Times New Roman"/>
          <w:bCs/>
          <w:sz w:val="26"/>
          <w:szCs w:val="26"/>
        </w:rPr>
        <w:t xml:space="preserve">tiếp xúc khí, </w:t>
      </w:r>
      <w:r w:rsidRPr="00A147C6">
        <w:rPr>
          <w:rFonts w:ascii="Times New Roman" w:eastAsia="Times New Roman" w:hAnsi="Times New Roman" w:cs="Times New Roman"/>
          <w:bCs/>
          <w:sz w:val="26"/>
          <w:szCs w:val="26"/>
        </w:rPr>
        <w:t>kiểm tra hoạt động đảm bảo đúng yêu cầu kỹ thuật.</w:t>
      </w:r>
    </w:p>
    <w:p w14:paraId="39AB1589"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1 bộ</w:t>
      </w:r>
    </w:p>
    <w:tbl>
      <w:tblPr>
        <w:tblW w:w="9450" w:type="dxa"/>
        <w:tblInd w:w="-5" w:type="dxa"/>
        <w:tblLook w:val="04A0" w:firstRow="1" w:lastRow="0" w:firstColumn="1" w:lastColumn="0" w:noHBand="0" w:noVBand="1"/>
      </w:tblPr>
      <w:tblGrid>
        <w:gridCol w:w="1033"/>
        <w:gridCol w:w="2360"/>
        <w:gridCol w:w="2800"/>
        <w:gridCol w:w="960"/>
        <w:gridCol w:w="2297"/>
      </w:tblGrid>
      <w:tr w:rsidR="00A147C6" w:rsidRPr="00A147C6" w14:paraId="31C9090D" w14:textId="77777777" w:rsidTr="002A27E1">
        <w:trPr>
          <w:trHeight w:val="330"/>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7365EF0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2890AE1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5173CFF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2FE439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97" w:type="dxa"/>
            <w:tcBorders>
              <w:top w:val="single" w:sz="4" w:space="0" w:color="auto"/>
              <w:left w:val="nil"/>
              <w:bottom w:val="single" w:sz="4" w:space="0" w:color="auto"/>
              <w:right w:val="single" w:sz="4" w:space="0" w:color="auto"/>
            </w:tcBorders>
            <w:shd w:val="clear" w:color="auto" w:fill="auto"/>
            <w:noWrap/>
            <w:vAlign w:val="center"/>
            <w:hideMark/>
          </w:tcPr>
          <w:p w14:paraId="4F740AA4"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77C0BB8"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86CF88A" w14:textId="77777777" w:rsidR="001411D8" w:rsidRPr="00A147C6" w:rsidRDefault="00913C10"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57877E2E" w14:textId="77777777" w:rsidR="0018468E" w:rsidRPr="00A147C6" w:rsidRDefault="00913C1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w:t>
            </w:r>
            <w:r w:rsidR="008A1821" w:rsidRPr="00A147C6">
              <w:rPr>
                <w:rFonts w:ascii="Times New Roman" w:eastAsia="Times New Roman" w:hAnsi="Times New Roman" w:cs="Times New Roman"/>
                <w:sz w:val="26"/>
                <w:szCs w:val="26"/>
              </w:rPr>
              <w:t>9</w:t>
            </w:r>
            <w:r w:rsidRPr="00A147C6">
              <w:rPr>
                <w:rFonts w:ascii="Times New Roman" w:eastAsia="Times New Roman" w:hAnsi="Times New Roman" w:cs="Times New Roman"/>
                <w:sz w:val="26"/>
                <w:szCs w:val="26"/>
              </w:rPr>
              <w:t>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4007F75"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bCs/>
                <w:sz w:val="26"/>
                <w:szCs w:val="26"/>
              </w:rPr>
              <w:t>Thay tuyển biệt khí, tiếp xúc khí</w:t>
            </w:r>
          </w:p>
        </w:tc>
        <w:tc>
          <w:tcPr>
            <w:tcW w:w="2800" w:type="dxa"/>
            <w:tcBorders>
              <w:top w:val="single" w:sz="4" w:space="0" w:color="auto"/>
              <w:left w:val="nil"/>
              <w:right w:val="single" w:sz="4" w:space="0" w:color="auto"/>
            </w:tcBorders>
            <w:shd w:val="clear" w:color="auto" w:fill="auto"/>
            <w:noWrap/>
            <w:vAlign w:val="center"/>
            <w:hideMark/>
          </w:tcPr>
          <w:p w14:paraId="22266FB1"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37979804"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97" w:type="dxa"/>
            <w:tcBorders>
              <w:top w:val="single" w:sz="4" w:space="0" w:color="auto"/>
              <w:left w:val="nil"/>
              <w:right w:val="single" w:sz="4" w:space="0" w:color="auto"/>
            </w:tcBorders>
            <w:shd w:val="clear" w:color="auto" w:fill="auto"/>
            <w:noWrap/>
            <w:vAlign w:val="center"/>
            <w:hideMark/>
          </w:tcPr>
          <w:p w14:paraId="4DAFAC91"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732538D"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CDA71E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3507F8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4238A13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Tuyển biệt khí </w:t>
            </w:r>
          </w:p>
        </w:tc>
        <w:tc>
          <w:tcPr>
            <w:tcW w:w="960" w:type="dxa"/>
            <w:tcBorders>
              <w:left w:val="nil"/>
              <w:right w:val="single" w:sz="4" w:space="0" w:color="auto"/>
            </w:tcBorders>
            <w:shd w:val="clear" w:color="auto" w:fill="auto"/>
            <w:noWrap/>
            <w:vAlign w:val="center"/>
            <w:hideMark/>
          </w:tcPr>
          <w:p w14:paraId="118D0ED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297" w:type="dxa"/>
            <w:tcBorders>
              <w:left w:val="nil"/>
              <w:right w:val="single" w:sz="4" w:space="0" w:color="auto"/>
            </w:tcBorders>
            <w:shd w:val="clear" w:color="auto" w:fill="auto"/>
            <w:noWrap/>
            <w:vAlign w:val="center"/>
            <w:hideMark/>
          </w:tcPr>
          <w:p w14:paraId="6B7F8C32"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5BB536A4"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00BC059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482F42A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581BECF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Tiếp xúc khí</w:t>
            </w:r>
          </w:p>
        </w:tc>
        <w:tc>
          <w:tcPr>
            <w:tcW w:w="960" w:type="dxa"/>
            <w:tcBorders>
              <w:left w:val="nil"/>
              <w:right w:val="single" w:sz="4" w:space="0" w:color="auto"/>
            </w:tcBorders>
            <w:shd w:val="clear" w:color="auto" w:fill="auto"/>
            <w:noWrap/>
            <w:vAlign w:val="center"/>
            <w:hideMark/>
          </w:tcPr>
          <w:p w14:paraId="425F645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297" w:type="dxa"/>
            <w:tcBorders>
              <w:left w:val="nil"/>
              <w:right w:val="single" w:sz="4" w:space="0" w:color="auto"/>
            </w:tcBorders>
            <w:shd w:val="clear" w:color="auto" w:fill="auto"/>
            <w:noWrap/>
            <w:vAlign w:val="center"/>
            <w:hideMark/>
          </w:tcPr>
          <w:p w14:paraId="6098A9C1"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14D3922C"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51FE102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1ABDF16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03E2920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2607C97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97" w:type="dxa"/>
            <w:tcBorders>
              <w:left w:val="nil"/>
              <w:right w:val="single" w:sz="4" w:space="0" w:color="auto"/>
            </w:tcBorders>
            <w:shd w:val="clear" w:color="auto" w:fill="auto"/>
            <w:noWrap/>
            <w:vAlign w:val="center"/>
            <w:hideMark/>
          </w:tcPr>
          <w:p w14:paraId="13C8AE4E"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40417DCE"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39B5F6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4AA8B05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4481C7FB"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41E1C1DF"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97" w:type="dxa"/>
            <w:tcBorders>
              <w:left w:val="nil"/>
              <w:right w:val="single" w:sz="4" w:space="0" w:color="auto"/>
            </w:tcBorders>
            <w:shd w:val="clear" w:color="auto" w:fill="auto"/>
            <w:noWrap/>
            <w:vAlign w:val="center"/>
            <w:hideMark/>
          </w:tcPr>
          <w:p w14:paraId="0CD7721D"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619EE79"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2B84155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53270D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top w:val="nil"/>
              <w:left w:val="nil"/>
              <w:bottom w:val="single" w:sz="4" w:space="0" w:color="auto"/>
              <w:right w:val="single" w:sz="4" w:space="0" w:color="auto"/>
            </w:tcBorders>
            <w:shd w:val="clear" w:color="auto" w:fill="auto"/>
            <w:noWrap/>
            <w:vAlign w:val="center"/>
            <w:hideMark/>
          </w:tcPr>
          <w:p w14:paraId="7B2076B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27785A8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97" w:type="dxa"/>
            <w:tcBorders>
              <w:top w:val="nil"/>
              <w:left w:val="nil"/>
              <w:bottom w:val="single" w:sz="4" w:space="0" w:color="auto"/>
              <w:right w:val="single" w:sz="4" w:space="0" w:color="auto"/>
            </w:tcBorders>
            <w:shd w:val="clear" w:color="auto" w:fill="auto"/>
            <w:noWrap/>
            <w:vAlign w:val="center"/>
            <w:hideMark/>
          </w:tcPr>
          <w:p w14:paraId="4F35982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2,006</w:t>
            </w:r>
          </w:p>
        </w:tc>
      </w:tr>
    </w:tbl>
    <w:p w14:paraId="3BDE728C" w14:textId="77777777" w:rsidR="0018468E" w:rsidRPr="00A147C6" w:rsidRDefault="0018468E" w:rsidP="0018468E">
      <w:pPr>
        <w:spacing w:after="80"/>
        <w:rPr>
          <w:rFonts w:ascii="Times New Roman" w:eastAsia="Times New Roman" w:hAnsi="Times New Roman" w:cs="Times New Roman"/>
          <w:b/>
          <w:bCs/>
          <w:sz w:val="26"/>
          <w:szCs w:val="26"/>
        </w:rPr>
      </w:pPr>
    </w:p>
    <w:p w14:paraId="5FDD2F7D" w14:textId="77777777" w:rsidR="00E836AE" w:rsidRPr="00A147C6" w:rsidRDefault="00622147" w:rsidP="00B8436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B8436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suất!R362C11" </w:instrText>
      </w:r>
      <w:r w:rsidR="00B8436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4373A4F4" w14:textId="77777777" w:rsidR="00E836AE" w:rsidRPr="00A147C6" w:rsidRDefault="00E836AE" w:rsidP="00BA63C9">
      <w:pPr>
        <w:pStyle w:val="Heading4"/>
      </w:pPr>
      <w:bookmarkStart w:id="273" w:name="_Toc57988306"/>
      <w:r w:rsidRPr="00A147C6">
        <w:t>TTC.32000 Thay khủy điều khiển</w:t>
      </w:r>
      <w:bookmarkEnd w:id="273"/>
    </w:p>
    <w:p w14:paraId="468BF69D" w14:textId="77777777" w:rsidR="0018468E" w:rsidRPr="00A147C6" w:rsidRDefault="00622147" w:rsidP="00B8436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0280B3F0"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thay thế cánh khủy, kiểm tra hoạt động đảm bảo đúng yêu cầu kỹ thuật.</w:t>
      </w:r>
    </w:p>
    <w:p w14:paraId="1E83BBEE"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1 bộ</w:t>
      </w:r>
    </w:p>
    <w:tbl>
      <w:tblPr>
        <w:tblW w:w="9450" w:type="dxa"/>
        <w:tblInd w:w="-5" w:type="dxa"/>
        <w:tblLook w:val="04A0" w:firstRow="1" w:lastRow="0" w:firstColumn="1" w:lastColumn="0" w:noHBand="0" w:noVBand="1"/>
      </w:tblPr>
      <w:tblGrid>
        <w:gridCol w:w="1033"/>
        <w:gridCol w:w="2360"/>
        <w:gridCol w:w="2800"/>
        <w:gridCol w:w="960"/>
        <w:gridCol w:w="2297"/>
      </w:tblGrid>
      <w:tr w:rsidR="00A147C6" w:rsidRPr="00A147C6" w14:paraId="3D5B7D29" w14:textId="77777777" w:rsidTr="002A27E1">
        <w:trPr>
          <w:trHeight w:val="330"/>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3ECD66B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68EA4F5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7FF3E7FE"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B17FE7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97" w:type="dxa"/>
            <w:tcBorders>
              <w:top w:val="single" w:sz="4" w:space="0" w:color="auto"/>
              <w:left w:val="nil"/>
              <w:bottom w:val="single" w:sz="4" w:space="0" w:color="auto"/>
              <w:right w:val="single" w:sz="4" w:space="0" w:color="auto"/>
            </w:tcBorders>
            <w:shd w:val="clear" w:color="auto" w:fill="auto"/>
            <w:noWrap/>
            <w:vAlign w:val="center"/>
            <w:hideMark/>
          </w:tcPr>
          <w:p w14:paraId="728A43E4"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002971B"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9DD6722" w14:textId="77777777" w:rsidR="001411D8" w:rsidRPr="00A147C6" w:rsidRDefault="00913C10"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3DCA6A01" w14:textId="77777777" w:rsidR="0018468E" w:rsidRPr="00A147C6" w:rsidRDefault="00913C1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8A1821" w:rsidRPr="00A147C6">
              <w:rPr>
                <w:rFonts w:ascii="Times New Roman" w:eastAsia="Times New Roman" w:hAnsi="Times New Roman" w:cs="Times New Roman"/>
                <w:sz w:val="26"/>
                <w:szCs w:val="26"/>
              </w:rPr>
              <w:t>20</w:t>
            </w:r>
            <w:r w:rsidRPr="00A147C6">
              <w:rPr>
                <w:rFonts w:ascii="Times New Roman" w:eastAsia="Times New Roman" w:hAnsi="Times New Roman" w:cs="Times New Roman"/>
                <w:sz w:val="26"/>
                <w:szCs w:val="26"/>
              </w:rPr>
              <w:t>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9517C83"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khủy điều khiển</w:t>
            </w:r>
          </w:p>
        </w:tc>
        <w:tc>
          <w:tcPr>
            <w:tcW w:w="2800" w:type="dxa"/>
            <w:tcBorders>
              <w:top w:val="single" w:sz="4" w:space="0" w:color="auto"/>
              <w:left w:val="nil"/>
              <w:right w:val="single" w:sz="4" w:space="0" w:color="auto"/>
            </w:tcBorders>
            <w:shd w:val="clear" w:color="auto" w:fill="auto"/>
            <w:noWrap/>
            <w:vAlign w:val="center"/>
            <w:hideMark/>
          </w:tcPr>
          <w:p w14:paraId="66226064"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4FD8BC03"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97" w:type="dxa"/>
            <w:tcBorders>
              <w:top w:val="single" w:sz="4" w:space="0" w:color="auto"/>
              <w:left w:val="nil"/>
              <w:right w:val="single" w:sz="4" w:space="0" w:color="auto"/>
            </w:tcBorders>
            <w:shd w:val="clear" w:color="auto" w:fill="auto"/>
            <w:noWrap/>
            <w:vAlign w:val="center"/>
            <w:hideMark/>
          </w:tcPr>
          <w:p w14:paraId="48B19735"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754AA1D8"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5E6BD24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696DF39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3A26918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Cánh khủy</w:t>
            </w:r>
          </w:p>
        </w:tc>
        <w:tc>
          <w:tcPr>
            <w:tcW w:w="960" w:type="dxa"/>
            <w:tcBorders>
              <w:left w:val="nil"/>
              <w:right w:val="single" w:sz="4" w:space="0" w:color="auto"/>
            </w:tcBorders>
            <w:shd w:val="clear" w:color="auto" w:fill="auto"/>
            <w:noWrap/>
            <w:vAlign w:val="center"/>
            <w:hideMark/>
          </w:tcPr>
          <w:p w14:paraId="74A94E7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297" w:type="dxa"/>
            <w:tcBorders>
              <w:left w:val="nil"/>
              <w:right w:val="single" w:sz="4" w:space="0" w:color="auto"/>
            </w:tcBorders>
            <w:shd w:val="clear" w:color="auto" w:fill="auto"/>
            <w:noWrap/>
            <w:vAlign w:val="center"/>
            <w:hideMark/>
          </w:tcPr>
          <w:p w14:paraId="1E3513F0"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428B31F3"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4B2FDC7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62AC5E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31F64F7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Bánh xe điều khiển</w:t>
            </w:r>
          </w:p>
        </w:tc>
        <w:tc>
          <w:tcPr>
            <w:tcW w:w="960" w:type="dxa"/>
            <w:tcBorders>
              <w:left w:val="nil"/>
              <w:right w:val="single" w:sz="4" w:space="0" w:color="auto"/>
            </w:tcBorders>
            <w:shd w:val="clear" w:color="auto" w:fill="auto"/>
            <w:noWrap/>
            <w:vAlign w:val="center"/>
            <w:hideMark/>
          </w:tcPr>
          <w:p w14:paraId="51532BF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297" w:type="dxa"/>
            <w:tcBorders>
              <w:left w:val="nil"/>
              <w:right w:val="single" w:sz="4" w:space="0" w:color="auto"/>
            </w:tcBorders>
            <w:shd w:val="clear" w:color="auto" w:fill="auto"/>
            <w:noWrap/>
            <w:vAlign w:val="center"/>
            <w:hideMark/>
          </w:tcPr>
          <w:p w14:paraId="7ECABB95"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4D7B6B06"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tcPr>
          <w:p w14:paraId="710803A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tcPr>
          <w:p w14:paraId="5B8014D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tcPr>
          <w:p w14:paraId="5BACAF4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tcPr>
          <w:p w14:paraId="0ACC5C6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97" w:type="dxa"/>
            <w:tcBorders>
              <w:left w:val="nil"/>
              <w:right w:val="single" w:sz="4" w:space="0" w:color="auto"/>
            </w:tcBorders>
            <w:shd w:val="clear" w:color="auto" w:fill="auto"/>
            <w:noWrap/>
            <w:vAlign w:val="center"/>
          </w:tcPr>
          <w:p w14:paraId="5D02BF8D"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44A21287"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2C5A71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43A8C68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3CD4C4FE"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49961499"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97" w:type="dxa"/>
            <w:tcBorders>
              <w:left w:val="nil"/>
              <w:right w:val="single" w:sz="4" w:space="0" w:color="auto"/>
            </w:tcBorders>
            <w:shd w:val="clear" w:color="auto" w:fill="auto"/>
            <w:noWrap/>
            <w:vAlign w:val="center"/>
            <w:hideMark/>
          </w:tcPr>
          <w:p w14:paraId="1DA100A2"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3DB2C57"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8ADB06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A55B78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top w:val="nil"/>
              <w:left w:val="nil"/>
              <w:bottom w:val="single" w:sz="4" w:space="0" w:color="auto"/>
              <w:right w:val="single" w:sz="4" w:space="0" w:color="auto"/>
            </w:tcBorders>
            <w:shd w:val="clear" w:color="auto" w:fill="auto"/>
            <w:noWrap/>
            <w:vAlign w:val="center"/>
            <w:hideMark/>
          </w:tcPr>
          <w:p w14:paraId="256DF0B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05B9357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97" w:type="dxa"/>
            <w:tcBorders>
              <w:top w:val="nil"/>
              <w:left w:val="nil"/>
              <w:bottom w:val="single" w:sz="4" w:space="0" w:color="auto"/>
              <w:right w:val="single" w:sz="4" w:space="0" w:color="auto"/>
            </w:tcBorders>
            <w:shd w:val="clear" w:color="auto" w:fill="auto"/>
            <w:noWrap/>
            <w:vAlign w:val="center"/>
            <w:hideMark/>
          </w:tcPr>
          <w:p w14:paraId="2D44CF8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0,995</w:t>
            </w:r>
          </w:p>
        </w:tc>
      </w:tr>
    </w:tbl>
    <w:p w14:paraId="4A40D075" w14:textId="77777777" w:rsidR="0018468E" w:rsidRPr="00A147C6" w:rsidRDefault="0018468E" w:rsidP="0018468E">
      <w:pPr>
        <w:spacing w:after="80"/>
        <w:rPr>
          <w:rFonts w:ascii="Times New Roman" w:eastAsia="Times New Roman" w:hAnsi="Times New Roman" w:cs="Times New Roman"/>
          <w:b/>
          <w:bCs/>
          <w:sz w:val="26"/>
          <w:szCs w:val="26"/>
        </w:rPr>
      </w:pPr>
    </w:p>
    <w:p w14:paraId="338A03F4" w14:textId="77777777" w:rsidR="0018468E" w:rsidRPr="00A147C6" w:rsidRDefault="0018468E" w:rsidP="0018468E">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50C66D40" w14:textId="77777777" w:rsidR="00E836AE" w:rsidRPr="00A147C6" w:rsidRDefault="00622147" w:rsidP="008666B6">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lastRenderedPageBreak/>
        <w:fldChar w:fldCharType="begin"/>
      </w:r>
      <w:r w:rsidR="008666B6"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suất!R363C11" </w:instrText>
      </w:r>
      <w:r w:rsidR="008666B6"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675A0045" w14:textId="77777777" w:rsidR="00E836AE" w:rsidRPr="00A147C6" w:rsidRDefault="00E836AE" w:rsidP="00BA63C9">
      <w:pPr>
        <w:pStyle w:val="Heading4"/>
      </w:pPr>
      <w:bookmarkStart w:id="274" w:name="_Toc57988307"/>
      <w:r w:rsidRPr="00A147C6">
        <w:t>TTC.32100 Thay dây sắt kéo tín hiệu</w:t>
      </w:r>
      <w:bookmarkEnd w:id="274"/>
    </w:p>
    <w:p w14:paraId="02C956F9" w14:textId="77777777" w:rsidR="0018468E" w:rsidRPr="00A147C6" w:rsidRDefault="00622147" w:rsidP="008666B6">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011A4442"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thay thế dây sắt kéo tín hiệu, kiểm tra hoạt động đảm bảo đúng yêu cầu kỹ thuật.</w:t>
      </w:r>
    </w:p>
    <w:p w14:paraId="67B95B7D"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10m</w:t>
      </w:r>
    </w:p>
    <w:tbl>
      <w:tblPr>
        <w:tblW w:w="9445" w:type="dxa"/>
        <w:tblLook w:val="04A0" w:firstRow="1" w:lastRow="0" w:firstColumn="1" w:lastColumn="0" w:noHBand="0" w:noVBand="1"/>
      </w:tblPr>
      <w:tblGrid>
        <w:gridCol w:w="1033"/>
        <w:gridCol w:w="2651"/>
        <w:gridCol w:w="2800"/>
        <w:gridCol w:w="960"/>
        <w:gridCol w:w="2001"/>
      </w:tblGrid>
      <w:tr w:rsidR="00A147C6" w:rsidRPr="00A147C6" w14:paraId="57933FE2" w14:textId="77777777" w:rsidTr="002A27E1">
        <w:trPr>
          <w:trHeight w:val="330"/>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4CF7AE2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651" w:type="dxa"/>
            <w:tcBorders>
              <w:top w:val="single" w:sz="4" w:space="0" w:color="auto"/>
              <w:left w:val="nil"/>
              <w:bottom w:val="nil"/>
              <w:right w:val="single" w:sz="4" w:space="0" w:color="auto"/>
            </w:tcBorders>
            <w:shd w:val="clear" w:color="auto" w:fill="auto"/>
            <w:noWrap/>
            <w:vAlign w:val="center"/>
            <w:hideMark/>
          </w:tcPr>
          <w:p w14:paraId="54E03261"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37F99FE3"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E77897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01" w:type="dxa"/>
            <w:tcBorders>
              <w:top w:val="single" w:sz="4" w:space="0" w:color="auto"/>
              <w:left w:val="nil"/>
              <w:bottom w:val="single" w:sz="4" w:space="0" w:color="auto"/>
              <w:right w:val="single" w:sz="4" w:space="0" w:color="auto"/>
            </w:tcBorders>
            <w:shd w:val="clear" w:color="auto" w:fill="auto"/>
            <w:noWrap/>
            <w:vAlign w:val="center"/>
            <w:hideMark/>
          </w:tcPr>
          <w:p w14:paraId="4AE1E822"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2206895"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706B1A5" w14:textId="77777777" w:rsidR="001411D8" w:rsidRPr="00A147C6" w:rsidRDefault="00913C10"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66D9DA09" w14:textId="77777777" w:rsidR="0018468E" w:rsidRPr="00A147C6" w:rsidRDefault="00913C1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r w:rsidR="008A1821"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00</w:t>
            </w:r>
          </w:p>
        </w:tc>
        <w:tc>
          <w:tcPr>
            <w:tcW w:w="26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E8E75F8"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dây sắt kéo tín hiệu</w:t>
            </w:r>
          </w:p>
        </w:tc>
        <w:tc>
          <w:tcPr>
            <w:tcW w:w="2800" w:type="dxa"/>
            <w:tcBorders>
              <w:top w:val="single" w:sz="4" w:space="0" w:color="auto"/>
              <w:left w:val="nil"/>
              <w:right w:val="single" w:sz="4" w:space="0" w:color="auto"/>
            </w:tcBorders>
            <w:shd w:val="clear" w:color="auto" w:fill="auto"/>
            <w:noWrap/>
            <w:vAlign w:val="center"/>
            <w:hideMark/>
          </w:tcPr>
          <w:p w14:paraId="4A5077BF"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0C0EAD43"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001" w:type="dxa"/>
            <w:tcBorders>
              <w:top w:val="single" w:sz="4" w:space="0" w:color="auto"/>
              <w:left w:val="nil"/>
              <w:right w:val="single" w:sz="4" w:space="0" w:color="auto"/>
            </w:tcBorders>
            <w:shd w:val="clear" w:color="auto" w:fill="auto"/>
            <w:noWrap/>
            <w:vAlign w:val="center"/>
            <w:hideMark/>
          </w:tcPr>
          <w:p w14:paraId="2A1992C5"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3FC591C7"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2058EDE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51" w:type="dxa"/>
            <w:vMerge/>
            <w:tcBorders>
              <w:top w:val="single" w:sz="4" w:space="0" w:color="auto"/>
              <w:left w:val="single" w:sz="4" w:space="0" w:color="auto"/>
              <w:bottom w:val="single" w:sz="4" w:space="0" w:color="000000"/>
              <w:right w:val="single" w:sz="4" w:space="0" w:color="auto"/>
            </w:tcBorders>
            <w:vAlign w:val="center"/>
            <w:hideMark/>
          </w:tcPr>
          <w:p w14:paraId="0EAA8AB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3F99186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Dây sắt mạ kẽm D4mm</w:t>
            </w:r>
          </w:p>
        </w:tc>
        <w:tc>
          <w:tcPr>
            <w:tcW w:w="960" w:type="dxa"/>
            <w:tcBorders>
              <w:left w:val="nil"/>
              <w:right w:val="single" w:sz="4" w:space="0" w:color="auto"/>
            </w:tcBorders>
            <w:shd w:val="clear" w:color="auto" w:fill="auto"/>
            <w:noWrap/>
            <w:vAlign w:val="center"/>
            <w:hideMark/>
          </w:tcPr>
          <w:p w14:paraId="6F49F38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2001" w:type="dxa"/>
            <w:tcBorders>
              <w:left w:val="nil"/>
              <w:right w:val="single" w:sz="4" w:space="0" w:color="auto"/>
            </w:tcBorders>
            <w:shd w:val="clear" w:color="auto" w:fill="auto"/>
            <w:noWrap/>
            <w:vAlign w:val="center"/>
            <w:hideMark/>
          </w:tcPr>
          <w:p w14:paraId="03110A52"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r>
      <w:tr w:rsidR="00A147C6" w:rsidRPr="00A147C6" w14:paraId="3C6C6A42"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9765CA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51" w:type="dxa"/>
            <w:vMerge/>
            <w:tcBorders>
              <w:top w:val="single" w:sz="4" w:space="0" w:color="auto"/>
              <w:left w:val="single" w:sz="4" w:space="0" w:color="auto"/>
              <w:bottom w:val="single" w:sz="4" w:space="0" w:color="000000"/>
              <w:right w:val="single" w:sz="4" w:space="0" w:color="auto"/>
            </w:tcBorders>
            <w:vAlign w:val="center"/>
            <w:hideMark/>
          </w:tcPr>
          <w:p w14:paraId="6CCD6FF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204C8BB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Dây sắt mạ kẽm D1,6mm</w:t>
            </w:r>
          </w:p>
        </w:tc>
        <w:tc>
          <w:tcPr>
            <w:tcW w:w="960" w:type="dxa"/>
            <w:tcBorders>
              <w:left w:val="nil"/>
              <w:right w:val="single" w:sz="4" w:space="0" w:color="auto"/>
            </w:tcBorders>
            <w:shd w:val="clear" w:color="auto" w:fill="auto"/>
            <w:noWrap/>
            <w:vAlign w:val="center"/>
            <w:hideMark/>
          </w:tcPr>
          <w:p w14:paraId="33993F4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2001" w:type="dxa"/>
            <w:tcBorders>
              <w:left w:val="nil"/>
              <w:right w:val="single" w:sz="4" w:space="0" w:color="auto"/>
            </w:tcBorders>
            <w:shd w:val="clear" w:color="auto" w:fill="auto"/>
            <w:noWrap/>
            <w:vAlign w:val="center"/>
            <w:hideMark/>
          </w:tcPr>
          <w:p w14:paraId="191E59EC"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0,25</w:t>
            </w:r>
          </w:p>
        </w:tc>
      </w:tr>
      <w:tr w:rsidR="00A147C6" w:rsidRPr="00A147C6" w14:paraId="3DE36BDC"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2635304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51" w:type="dxa"/>
            <w:vMerge/>
            <w:tcBorders>
              <w:top w:val="single" w:sz="4" w:space="0" w:color="auto"/>
              <w:left w:val="single" w:sz="4" w:space="0" w:color="auto"/>
              <w:bottom w:val="single" w:sz="4" w:space="0" w:color="000000"/>
              <w:right w:val="single" w:sz="4" w:space="0" w:color="auto"/>
            </w:tcBorders>
            <w:vAlign w:val="center"/>
            <w:hideMark/>
          </w:tcPr>
          <w:p w14:paraId="618B015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2CC0559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69A0E8B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001" w:type="dxa"/>
            <w:tcBorders>
              <w:left w:val="nil"/>
              <w:right w:val="single" w:sz="4" w:space="0" w:color="auto"/>
            </w:tcBorders>
            <w:shd w:val="clear" w:color="auto" w:fill="auto"/>
            <w:noWrap/>
            <w:vAlign w:val="center"/>
            <w:hideMark/>
          </w:tcPr>
          <w:p w14:paraId="5D0C59F1"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3315FEE2"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58ADB3A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51" w:type="dxa"/>
            <w:vMerge/>
            <w:tcBorders>
              <w:top w:val="single" w:sz="4" w:space="0" w:color="auto"/>
              <w:left w:val="single" w:sz="4" w:space="0" w:color="auto"/>
              <w:bottom w:val="single" w:sz="4" w:space="0" w:color="000000"/>
              <w:right w:val="single" w:sz="4" w:space="0" w:color="auto"/>
            </w:tcBorders>
            <w:vAlign w:val="center"/>
            <w:hideMark/>
          </w:tcPr>
          <w:p w14:paraId="1AD3157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left w:val="nil"/>
              <w:right w:val="single" w:sz="4" w:space="0" w:color="auto"/>
            </w:tcBorders>
            <w:shd w:val="clear" w:color="auto" w:fill="auto"/>
            <w:noWrap/>
            <w:vAlign w:val="center"/>
            <w:hideMark/>
          </w:tcPr>
          <w:p w14:paraId="2EEB6EB7"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19033F52"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01" w:type="dxa"/>
            <w:tcBorders>
              <w:left w:val="nil"/>
              <w:right w:val="single" w:sz="4" w:space="0" w:color="auto"/>
            </w:tcBorders>
            <w:shd w:val="clear" w:color="auto" w:fill="auto"/>
            <w:noWrap/>
            <w:vAlign w:val="center"/>
            <w:hideMark/>
          </w:tcPr>
          <w:p w14:paraId="2CA0E24A"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1C4B1C1D"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6DE0014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51" w:type="dxa"/>
            <w:vMerge/>
            <w:tcBorders>
              <w:top w:val="single" w:sz="4" w:space="0" w:color="auto"/>
              <w:left w:val="single" w:sz="4" w:space="0" w:color="auto"/>
              <w:bottom w:val="single" w:sz="4" w:space="0" w:color="000000"/>
              <w:right w:val="single" w:sz="4" w:space="0" w:color="auto"/>
            </w:tcBorders>
            <w:vAlign w:val="center"/>
            <w:hideMark/>
          </w:tcPr>
          <w:p w14:paraId="459F326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00" w:type="dxa"/>
            <w:tcBorders>
              <w:top w:val="nil"/>
              <w:left w:val="nil"/>
              <w:bottom w:val="single" w:sz="4" w:space="0" w:color="auto"/>
              <w:right w:val="single" w:sz="4" w:space="0" w:color="auto"/>
            </w:tcBorders>
            <w:shd w:val="clear" w:color="auto" w:fill="auto"/>
            <w:noWrap/>
            <w:vAlign w:val="center"/>
            <w:hideMark/>
          </w:tcPr>
          <w:p w14:paraId="075D794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2801724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01" w:type="dxa"/>
            <w:tcBorders>
              <w:top w:val="nil"/>
              <w:left w:val="nil"/>
              <w:bottom w:val="single" w:sz="4" w:space="0" w:color="auto"/>
              <w:right w:val="single" w:sz="4" w:space="0" w:color="auto"/>
            </w:tcBorders>
            <w:shd w:val="clear" w:color="auto" w:fill="auto"/>
            <w:noWrap/>
            <w:vAlign w:val="center"/>
            <w:hideMark/>
          </w:tcPr>
          <w:p w14:paraId="5A8ADCF2"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w:t>
            </w:r>
          </w:p>
        </w:tc>
      </w:tr>
    </w:tbl>
    <w:p w14:paraId="0882431B" w14:textId="77777777" w:rsidR="0018468E" w:rsidRPr="00A147C6" w:rsidRDefault="0018468E" w:rsidP="0018468E">
      <w:pPr>
        <w:spacing w:after="80"/>
        <w:rPr>
          <w:rFonts w:ascii="Times New Roman" w:eastAsia="Times New Roman" w:hAnsi="Times New Roman" w:cs="Times New Roman"/>
          <w:b/>
          <w:bCs/>
          <w:sz w:val="26"/>
          <w:szCs w:val="26"/>
        </w:rPr>
      </w:pPr>
    </w:p>
    <w:p w14:paraId="085509A0" w14:textId="77777777" w:rsidR="00E836AE" w:rsidRPr="00A147C6" w:rsidRDefault="00622147" w:rsidP="00392C70">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392C70"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suất!R364C11" </w:instrText>
      </w:r>
      <w:r w:rsidR="00392C70"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415EF60C" w14:textId="77777777" w:rsidR="00E836AE" w:rsidRPr="00A147C6" w:rsidRDefault="00E836AE" w:rsidP="00BA63C9">
      <w:pPr>
        <w:pStyle w:val="Heading4"/>
      </w:pPr>
      <w:bookmarkStart w:id="275" w:name="_Toc57988308"/>
      <w:r w:rsidRPr="00A147C6">
        <w:t>TTC.32200 Thay cột tín hiệu đường ngang bằng sắt</w:t>
      </w:r>
      <w:bookmarkEnd w:id="275"/>
    </w:p>
    <w:p w14:paraId="731209AA" w14:textId="77777777" w:rsidR="0018468E" w:rsidRPr="00A147C6" w:rsidRDefault="00622147" w:rsidP="00392C70">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1609C0C3"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thay thế cột tín hiệu, thu dọn kiểm tra hoạt động đảm bảo đúng yêu cầu kỹ thuật.</w:t>
      </w:r>
    </w:p>
    <w:p w14:paraId="0F34B203" w14:textId="77777777" w:rsidR="0018468E" w:rsidRPr="00A147C6" w:rsidRDefault="0018468E" w:rsidP="0018468E">
      <w:pPr>
        <w:tabs>
          <w:tab w:val="left" w:pos="2968"/>
          <w:tab w:val="left" w:pos="6899"/>
          <w:tab w:val="left" w:pos="7947"/>
        </w:tabs>
        <w:spacing w:after="80" w:line="240" w:lineRule="auto"/>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1 cột</w:t>
      </w:r>
    </w:p>
    <w:tbl>
      <w:tblPr>
        <w:tblW w:w="9445" w:type="dxa"/>
        <w:tblLook w:val="04A0" w:firstRow="1" w:lastRow="0" w:firstColumn="1" w:lastColumn="0" w:noHBand="0" w:noVBand="1"/>
      </w:tblPr>
      <w:tblGrid>
        <w:gridCol w:w="1033"/>
        <w:gridCol w:w="2696"/>
        <w:gridCol w:w="2700"/>
        <w:gridCol w:w="960"/>
        <w:gridCol w:w="2056"/>
      </w:tblGrid>
      <w:tr w:rsidR="00A147C6" w:rsidRPr="00A147C6" w14:paraId="1384082D" w14:textId="77777777" w:rsidTr="002A27E1">
        <w:trPr>
          <w:trHeight w:val="330"/>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739DE744"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696" w:type="dxa"/>
            <w:tcBorders>
              <w:top w:val="single" w:sz="4" w:space="0" w:color="auto"/>
              <w:left w:val="nil"/>
              <w:bottom w:val="nil"/>
              <w:right w:val="single" w:sz="4" w:space="0" w:color="auto"/>
            </w:tcBorders>
            <w:shd w:val="clear" w:color="auto" w:fill="auto"/>
            <w:noWrap/>
            <w:vAlign w:val="center"/>
            <w:hideMark/>
          </w:tcPr>
          <w:p w14:paraId="0BBE152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14:paraId="163EB0A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E0C63B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56" w:type="dxa"/>
            <w:tcBorders>
              <w:top w:val="single" w:sz="4" w:space="0" w:color="auto"/>
              <w:left w:val="nil"/>
              <w:bottom w:val="single" w:sz="4" w:space="0" w:color="auto"/>
              <w:right w:val="single" w:sz="4" w:space="0" w:color="auto"/>
            </w:tcBorders>
            <w:shd w:val="clear" w:color="auto" w:fill="auto"/>
            <w:noWrap/>
            <w:vAlign w:val="center"/>
            <w:hideMark/>
          </w:tcPr>
          <w:p w14:paraId="3C5B3EC6"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FF68343"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B3A5C72" w14:textId="77777777" w:rsidR="001411D8" w:rsidRPr="00A147C6" w:rsidRDefault="00913C10"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18F960CD" w14:textId="77777777" w:rsidR="0018468E" w:rsidRPr="00A147C6" w:rsidRDefault="00913C1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r w:rsidR="008A1821" w:rsidRPr="00A147C6">
              <w:rPr>
                <w:rFonts w:ascii="Times New Roman" w:eastAsia="Times New Roman" w:hAnsi="Times New Roman" w:cs="Times New Roman"/>
                <w:sz w:val="26"/>
                <w:szCs w:val="26"/>
              </w:rPr>
              <w:t>2</w:t>
            </w:r>
            <w:r w:rsidRPr="00A147C6">
              <w:rPr>
                <w:rFonts w:ascii="Times New Roman" w:eastAsia="Times New Roman" w:hAnsi="Times New Roman" w:cs="Times New Roman"/>
                <w:sz w:val="26"/>
                <w:szCs w:val="26"/>
              </w:rPr>
              <w:t>00</w:t>
            </w:r>
          </w:p>
        </w:tc>
        <w:tc>
          <w:tcPr>
            <w:tcW w:w="269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20354B7"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cột tín hiệu đường ngang</w:t>
            </w:r>
            <w:r w:rsidR="00E91CE2" w:rsidRPr="00A147C6">
              <w:rPr>
                <w:rFonts w:ascii="Times New Roman" w:eastAsia="Times New Roman" w:hAnsi="Times New Roman" w:cs="Times New Roman"/>
                <w:sz w:val="26"/>
                <w:szCs w:val="26"/>
              </w:rPr>
              <w:t xml:space="preserve"> bằng sắt</w:t>
            </w:r>
          </w:p>
        </w:tc>
        <w:tc>
          <w:tcPr>
            <w:tcW w:w="2700" w:type="dxa"/>
            <w:tcBorders>
              <w:top w:val="single" w:sz="4" w:space="0" w:color="auto"/>
              <w:left w:val="nil"/>
              <w:right w:val="single" w:sz="4" w:space="0" w:color="auto"/>
            </w:tcBorders>
            <w:shd w:val="clear" w:color="auto" w:fill="auto"/>
            <w:noWrap/>
            <w:vAlign w:val="center"/>
            <w:hideMark/>
          </w:tcPr>
          <w:p w14:paraId="44D5CBD1"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58F8FAE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056" w:type="dxa"/>
            <w:tcBorders>
              <w:top w:val="single" w:sz="4" w:space="0" w:color="auto"/>
              <w:left w:val="nil"/>
              <w:right w:val="single" w:sz="4" w:space="0" w:color="auto"/>
            </w:tcBorders>
            <w:shd w:val="clear" w:color="auto" w:fill="auto"/>
            <w:noWrap/>
            <w:vAlign w:val="center"/>
            <w:hideMark/>
          </w:tcPr>
          <w:p w14:paraId="62BD3711"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3F6D68A1"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7F164D0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6" w:type="dxa"/>
            <w:vMerge/>
            <w:tcBorders>
              <w:top w:val="single" w:sz="4" w:space="0" w:color="auto"/>
              <w:left w:val="single" w:sz="4" w:space="0" w:color="auto"/>
              <w:bottom w:val="single" w:sz="4" w:space="0" w:color="000000"/>
              <w:right w:val="single" w:sz="4" w:space="0" w:color="auto"/>
            </w:tcBorders>
            <w:vAlign w:val="center"/>
            <w:hideMark/>
          </w:tcPr>
          <w:p w14:paraId="1595B50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left w:val="nil"/>
              <w:right w:val="single" w:sz="4" w:space="0" w:color="auto"/>
            </w:tcBorders>
            <w:shd w:val="clear" w:color="auto" w:fill="auto"/>
            <w:noWrap/>
            <w:vAlign w:val="center"/>
            <w:hideMark/>
          </w:tcPr>
          <w:p w14:paraId="2B4F6D7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Cột tín hiệu đường ngang</w:t>
            </w:r>
          </w:p>
        </w:tc>
        <w:tc>
          <w:tcPr>
            <w:tcW w:w="960" w:type="dxa"/>
            <w:tcBorders>
              <w:left w:val="nil"/>
              <w:right w:val="single" w:sz="4" w:space="0" w:color="auto"/>
            </w:tcBorders>
            <w:shd w:val="clear" w:color="auto" w:fill="auto"/>
            <w:noWrap/>
            <w:vAlign w:val="center"/>
            <w:hideMark/>
          </w:tcPr>
          <w:p w14:paraId="2128565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Cột</w:t>
            </w:r>
          </w:p>
        </w:tc>
        <w:tc>
          <w:tcPr>
            <w:tcW w:w="2056" w:type="dxa"/>
            <w:tcBorders>
              <w:left w:val="nil"/>
              <w:right w:val="single" w:sz="4" w:space="0" w:color="auto"/>
            </w:tcBorders>
            <w:shd w:val="clear" w:color="auto" w:fill="auto"/>
            <w:noWrap/>
            <w:vAlign w:val="center"/>
            <w:hideMark/>
          </w:tcPr>
          <w:p w14:paraId="2384F9BC"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6DBA1883"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6353BF5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6" w:type="dxa"/>
            <w:vMerge/>
            <w:tcBorders>
              <w:top w:val="single" w:sz="4" w:space="0" w:color="auto"/>
              <w:left w:val="single" w:sz="4" w:space="0" w:color="auto"/>
              <w:bottom w:val="single" w:sz="4" w:space="0" w:color="000000"/>
              <w:right w:val="single" w:sz="4" w:space="0" w:color="auto"/>
            </w:tcBorders>
            <w:vAlign w:val="center"/>
            <w:hideMark/>
          </w:tcPr>
          <w:p w14:paraId="1EDFE75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left w:val="nil"/>
              <w:right w:val="single" w:sz="4" w:space="0" w:color="auto"/>
            </w:tcBorders>
            <w:shd w:val="clear" w:color="auto" w:fill="auto"/>
            <w:noWrap/>
            <w:vAlign w:val="center"/>
            <w:hideMark/>
          </w:tcPr>
          <w:p w14:paraId="0EBB993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4DF11F2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056" w:type="dxa"/>
            <w:tcBorders>
              <w:left w:val="nil"/>
              <w:right w:val="single" w:sz="4" w:space="0" w:color="auto"/>
            </w:tcBorders>
            <w:shd w:val="clear" w:color="auto" w:fill="auto"/>
            <w:noWrap/>
            <w:vAlign w:val="center"/>
            <w:hideMark/>
          </w:tcPr>
          <w:p w14:paraId="36441A84"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7049E80A"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74B3C4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6" w:type="dxa"/>
            <w:vMerge/>
            <w:tcBorders>
              <w:top w:val="single" w:sz="4" w:space="0" w:color="auto"/>
              <w:left w:val="single" w:sz="4" w:space="0" w:color="auto"/>
              <w:bottom w:val="single" w:sz="4" w:space="0" w:color="000000"/>
              <w:right w:val="single" w:sz="4" w:space="0" w:color="auto"/>
            </w:tcBorders>
            <w:vAlign w:val="center"/>
            <w:hideMark/>
          </w:tcPr>
          <w:p w14:paraId="3C54057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left w:val="nil"/>
              <w:right w:val="single" w:sz="4" w:space="0" w:color="auto"/>
            </w:tcBorders>
            <w:shd w:val="clear" w:color="auto" w:fill="auto"/>
            <w:noWrap/>
            <w:vAlign w:val="center"/>
            <w:hideMark/>
          </w:tcPr>
          <w:p w14:paraId="7E61D335"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09F08E92"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56" w:type="dxa"/>
            <w:tcBorders>
              <w:left w:val="nil"/>
              <w:right w:val="single" w:sz="4" w:space="0" w:color="auto"/>
            </w:tcBorders>
            <w:shd w:val="clear" w:color="auto" w:fill="auto"/>
            <w:noWrap/>
            <w:vAlign w:val="center"/>
            <w:hideMark/>
          </w:tcPr>
          <w:p w14:paraId="6C9A2352"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2D40EACD"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5E57AD2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6" w:type="dxa"/>
            <w:vMerge/>
            <w:tcBorders>
              <w:top w:val="single" w:sz="4" w:space="0" w:color="auto"/>
              <w:left w:val="single" w:sz="4" w:space="0" w:color="auto"/>
              <w:bottom w:val="single" w:sz="4" w:space="0" w:color="000000"/>
              <w:right w:val="single" w:sz="4" w:space="0" w:color="auto"/>
            </w:tcBorders>
            <w:vAlign w:val="center"/>
            <w:hideMark/>
          </w:tcPr>
          <w:p w14:paraId="649ADC8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top w:val="nil"/>
              <w:left w:val="nil"/>
              <w:bottom w:val="single" w:sz="4" w:space="0" w:color="auto"/>
              <w:right w:val="single" w:sz="4" w:space="0" w:color="auto"/>
            </w:tcBorders>
            <w:shd w:val="clear" w:color="auto" w:fill="auto"/>
            <w:noWrap/>
            <w:vAlign w:val="center"/>
            <w:hideMark/>
          </w:tcPr>
          <w:p w14:paraId="240B10B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578C347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56" w:type="dxa"/>
            <w:tcBorders>
              <w:top w:val="nil"/>
              <w:left w:val="nil"/>
              <w:bottom w:val="single" w:sz="4" w:space="0" w:color="auto"/>
              <w:right w:val="single" w:sz="4" w:space="0" w:color="auto"/>
            </w:tcBorders>
            <w:shd w:val="clear" w:color="auto" w:fill="auto"/>
            <w:noWrap/>
            <w:vAlign w:val="center"/>
            <w:hideMark/>
          </w:tcPr>
          <w:p w14:paraId="38C65F4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4,002</w:t>
            </w:r>
          </w:p>
        </w:tc>
      </w:tr>
    </w:tbl>
    <w:p w14:paraId="2E7C7811" w14:textId="77777777" w:rsidR="0018468E" w:rsidRPr="00A147C6" w:rsidRDefault="0018468E" w:rsidP="0018468E">
      <w:pPr>
        <w:spacing w:after="80"/>
        <w:rPr>
          <w:rFonts w:ascii="Times New Roman" w:eastAsia="Times New Roman" w:hAnsi="Times New Roman" w:cs="Times New Roman"/>
          <w:b/>
          <w:bCs/>
          <w:sz w:val="26"/>
          <w:szCs w:val="26"/>
        </w:rPr>
      </w:pPr>
    </w:p>
    <w:p w14:paraId="7816E37D" w14:textId="77777777" w:rsidR="0018468E" w:rsidRPr="00A147C6" w:rsidRDefault="0018468E" w:rsidP="0018468E">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21221EE9" w14:textId="77777777" w:rsidR="00E836AE" w:rsidRPr="00A147C6" w:rsidRDefault="00622147" w:rsidP="00392C70">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lastRenderedPageBreak/>
        <w:fldChar w:fldCharType="begin"/>
      </w:r>
      <w:r w:rsidR="00392C70"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suất!R365C9" </w:instrText>
      </w:r>
      <w:r w:rsidR="00392C70"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350884B8" w14:textId="77777777" w:rsidR="00E836AE" w:rsidRPr="00A147C6" w:rsidRDefault="00E836AE" w:rsidP="00BA63C9">
      <w:pPr>
        <w:pStyle w:val="Heading4"/>
      </w:pPr>
      <w:bookmarkStart w:id="276" w:name="_Toc57988309"/>
      <w:r w:rsidRPr="00A147C6">
        <w:t>TTC.32300 Sơn phủ cột tín hiệu sắt</w:t>
      </w:r>
      <w:bookmarkEnd w:id="276"/>
    </w:p>
    <w:p w14:paraId="22D869E7" w14:textId="77777777" w:rsidR="0018468E" w:rsidRPr="00A147C6" w:rsidRDefault="00622147" w:rsidP="00392C70">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63637B56"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sơn cột tín hiệu, thu dọn kiểm tra hoạt động đảm bảo đúng yêu cầu kỹ thuật.</w:t>
      </w:r>
    </w:p>
    <w:p w14:paraId="7A7F89D3"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cột</w:t>
      </w:r>
    </w:p>
    <w:tbl>
      <w:tblPr>
        <w:tblW w:w="9525" w:type="dxa"/>
        <w:tblInd w:w="-90" w:type="dxa"/>
        <w:tblLook w:val="04A0" w:firstRow="1" w:lastRow="0" w:firstColumn="1" w:lastColumn="0" w:noHBand="0" w:noVBand="1"/>
      </w:tblPr>
      <w:tblGrid>
        <w:gridCol w:w="1185"/>
        <w:gridCol w:w="1555"/>
        <w:gridCol w:w="2360"/>
        <w:gridCol w:w="968"/>
        <w:gridCol w:w="1127"/>
        <w:gridCol w:w="1075"/>
        <w:gridCol w:w="1255"/>
      </w:tblGrid>
      <w:tr w:rsidR="00A147C6" w:rsidRPr="00A147C6" w14:paraId="72D05ADA" w14:textId="77777777" w:rsidTr="002A27E1">
        <w:trPr>
          <w:trHeight w:val="338"/>
        </w:trPr>
        <w:tc>
          <w:tcPr>
            <w:tcW w:w="118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9D75FF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55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689210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5C5006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1AC663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345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DA8294"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EED6120" w14:textId="77777777" w:rsidTr="002A27E1">
        <w:trPr>
          <w:trHeight w:val="338"/>
        </w:trPr>
        <w:tc>
          <w:tcPr>
            <w:tcW w:w="1185" w:type="dxa"/>
            <w:vMerge/>
            <w:tcBorders>
              <w:top w:val="single" w:sz="4" w:space="0" w:color="auto"/>
              <w:left w:val="single" w:sz="4" w:space="0" w:color="auto"/>
              <w:bottom w:val="single" w:sz="4" w:space="0" w:color="000000"/>
              <w:right w:val="single" w:sz="4" w:space="0" w:color="auto"/>
            </w:tcBorders>
            <w:vAlign w:val="center"/>
            <w:hideMark/>
          </w:tcPr>
          <w:p w14:paraId="3E3A5D66"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1555" w:type="dxa"/>
            <w:vMerge/>
            <w:tcBorders>
              <w:top w:val="single" w:sz="4" w:space="0" w:color="auto"/>
              <w:left w:val="single" w:sz="4" w:space="0" w:color="auto"/>
              <w:bottom w:val="single" w:sz="4" w:space="0" w:color="000000"/>
              <w:right w:val="single" w:sz="4" w:space="0" w:color="auto"/>
            </w:tcBorders>
            <w:vAlign w:val="center"/>
            <w:hideMark/>
          </w:tcPr>
          <w:p w14:paraId="601DE3CD"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5B90FD4"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968" w:type="dxa"/>
            <w:vMerge/>
            <w:tcBorders>
              <w:top w:val="single" w:sz="4" w:space="0" w:color="auto"/>
              <w:left w:val="single" w:sz="4" w:space="0" w:color="auto"/>
              <w:bottom w:val="single" w:sz="4" w:space="0" w:color="000000"/>
              <w:right w:val="single" w:sz="4" w:space="0" w:color="auto"/>
            </w:tcBorders>
            <w:vAlign w:val="center"/>
            <w:hideMark/>
          </w:tcPr>
          <w:p w14:paraId="57A1287B"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1127" w:type="dxa"/>
            <w:tcBorders>
              <w:top w:val="nil"/>
              <w:left w:val="nil"/>
              <w:bottom w:val="single" w:sz="4" w:space="0" w:color="auto"/>
              <w:right w:val="single" w:sz="4" w:space="0" w:color="auto"/>
            </w:tcBorders>
            <w:shd w:val="clear" w:color="auto" w:fill="auto"/>
            <w:noWrap/>
            <w:vAlign w:val="center"/>
            <w:hideMark/>
          </w:tcPr>
          <w:p w14:paraId="5C9AE93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1 dây 1 cánh</w:t>
            </w:r>
          </w:p>
        </w:tc>
        <w:tc>
          <w:tcPr>
            <w:tcW w:w="1075" w:type="dxa"/>
            <w:tcBorders>
              <w:top w:val="nil"/>
              <w:left w:val="nil"/>
              <w:bottom w:val="single" w:sz="4" w:space="0" w:color="auto"/>
              <w:right w:val="single" w:sz="4" w:space="0" w:color="auto"/>
            </w:tcBorders>
            <w:shd w:val="clear" w:color="auto" w:fill="auto"/>
            <w:noWrap/>
            <w:vAlign w:val="center"/>
            <w:hideMark/>
          </w:tcPr>
          <w:p w14:paraId="3DF30BA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2 dây 2 cánh</w:t>
            </w:r>
          </w:p>
        </w:tc>
        <w:tc>
          <w:tcPr>
            <w:tcW w:w="1255" w:type="dxa"/>
            <w:tcBorders>
              <w:top w:val="nil"/>
              <w:left w:val="nil"/>
              <w:bottom w:val="single" w:sz="4" w:space="0" w:color="auto"/>
              <w:right w:val="single" w:sz="4" w:space="0" w:color="auto"/>
            </w:tcBorders>
            <w:vAlign w:val="center"/>
          </w:tcPr>
          <w:p w14:paraId="3013B401"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2 dây 3 cánh</w:t>
            </w:r>
          </w:p>
        </w:tc>
      </w:tr>
      <w:tr w:rsidR="00A147C6" w:rsidRPr="00A147C6" w14:paraId="0C90DE7B" w14:textId="77777777" w:rsidTr="002A27E1">
        <w:trPr>
          <w:trHeight w:val="338"/>
        </w:trPr>
        <w:tc>
          <w:tcPr>
            <w:tcW w:w="11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3B415DD" w14:textId="77777777" w:rsidR="0018468E" w:rsidRPr="00A147C6" w:rsidRDefault="001411D8"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TTC.32</w:t>
            </w:r>
            <w:r w:rsidR="008A1821" w:rsidRPr="00A147C6">
              <w:rPr>
                <w:rFonts w:ascii="Times New Roman" w:eastAsia="Times New Roman" w:hAnsi="Times New Roman" w:cs="Times New Roman"/>
                <w:sz w:val="26"/>
                <w:szCs w:val="26"/>
              </w:rPr>
              <w:t>3</w:t>
            </w:r>
          </w:p>
        </w:tc>
        <w:tc>
          <w:tcPr>
            <w:tcW w:w="15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EB7A842" w14:textId="77777777" w:rsidR="0018468E" w:rsidRPr="00A147C6" w:rsidRDefault="0018468E" w:rsidP="00E91CE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cột tín hiệu sắ</w:t>
            </w:r>
            <w:r w:rsidR="00E91CE2" w:rsidRPr="00A147C6">
              <w:rPr>
                <w:rFonts w:ascii="Times New Roman" w:eastAsia="Times New Roman" w:hAnsi="Times New Roman" w:cs="Times New Roman"/>
                <w:sz w:val="26"/>
                <w:szCs w:val="26"/>
              </w:rPr>
              <w:t>t</w:t>
            </w:r>
          </w:p>
        </w:tc>
        <w:tc>
          <w:tcPr>
            <w:tcW w:w="2360" w:type="dxa"/>
            <w:tcBorders>
              <w:top w:val="nil"/>
              <w:left w:val="nil"/>
              <w:right w:val="single" w:sz="4" w:space="0" w:color="auto"/>
            </w:tcBorders>
            <w:shd w:val="clear" w:color="auto" w:fill="auto"/>
            <w:noWrap/>
            <w:vAlign w:val="center"/>
            <w:hideMark/>
          </w:tcPr>
          <w:p w14:paraId="46BED83F"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8" w:type="dxa"/>
            <w:tcBorders>
              <w:top w:val="nil"/>
              <w:left w:val="nil"/>
              <w:right w:val="single" w:sz="4" w:space="0" w:color="auto"/>
            </w:tcBorders>
            <w:shd w:val="clear" w:color="auto" w:fill="auto"/>
            <w:noWrap/>
            <w:vAlign w:val="center"/>
            <w:hideMark/>
          </w:tcPr>
          <w:p w14:paraId="227AD4C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127" w:type="dxa"/>
            <w:tcBorders>
              <w:top w:val="nil"/>
              <w:left w:val="nil"/>
              <w:right w:val="single" w:sz="4" w:space="0" w:color="auto"/>
            </w:tcBorders>
            <w:shd w:val="clear" w:color="auto" w:fill="auto"/>
            <w:noWrap/>
            <w:vAlign w:val="center"/>
            <w:hideMark/>
          </w:tcPr>
          <w:p w14:paraId="5D41EC13"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075" w:type="dxa"/>
            <w:tcBorders>
              <w:top w:val="nil"/>
              <w:left w:val="nil"/>
              <w:right w:val="single" w:sz="4" w:space="0" w:color="auto"/>
            </w:tcBorders>
            <w:shd w:val="clear" w:color="auto" w:fill="auto"/>
            <w:noWrap/>
            <w:vAlign w:val="center"/>
            <w:hideMark/>
          </w:tcPr>
          <w:p w14:paraId="450A7290"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255" w:type="dxa"/>
            <w:tcBorders>
              <w:top w:val="nil"/>
              <w:left w:val="nil"/>
              <w:right w:val="single" w:sz="4" w:space="0" w:color="auto"/>
            </w:tcBorders>
          </w:tcPr>
          <w:p w14:paraId="3CD9DA1A"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r>
      <w:tr w:rsidR="00A147C6" w:rsidRPr="00A147C6" w14:paraId="77198BD1" w14:textId="77777777" w:rsidTr="002A27E1">
        <w:trPr>
          <w:trHeight w:val="338"/>
        </w:trPr>
        <w:tc>
          <w:tcPr>
            <w:tcW w:w="1185" w:type="dxa"/>
            <w:vMerge/>
            <w:tcBorders>
              <w:top w:val="nil"/>
              <w:left w:val="single" w:sz="4" w:space="0" w:color="auto"/>
              <w:bottom w:val="single" w:sz="4" w:space="0" w:color="000000"/>
              <w:right w:val="single" w:sz="4" w:space="0" w:color="auto"/>
            </w:tcBorders>
            <w:vAlign w:val="center"/>
            <w:hideMark/>
          </w:tcPr>
          <w:p w14:paraId="2CB3CFA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555" w:type="dxa"/>
            <w:vMerge/>
            <w:tcBorders>
              <w:top w:val="nil"/>
              <w:left w:val="single" w:sz="4" w:space="0" w:color="auto"/>
              <w:bottom w:val="single" w:sz="4" w:space="0" w:color="000000"/>
              <w:right w:val="single" w:sz="4" w:space="0" w:color="auto"/>
            </w:tcBorders>
            <w:vAlign w:val="center"/>
            <w:hideMark/>
          </w:tcPr>
          <w:p w14:paraId="093211A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tcBorders>
              <w:left w:val="nil"/>
              <w:right w:val="single" w:sz="4" w:space="0" w:color="auto"/>
            </w:tcBorders>
            <w:shd w:val="clear" w:color="auto" w:fill="auto"/>
            <w:noWrap/>
            <w:vAlign w:val="center"/>
            <w:hideMark/>
          </w:tcPr>
          <w:p w14:paraId="60DB572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màu tổng hợp</w:t>
            </w:r>
          </w:p>
        </w:tc>
        <w:tc>
          <w:tcPr>
            <w:tcW w:w="968" w:type="dxa"/>
            <w:tcBorders>
              <w:left w:val="nil"/>
              <w:right w:val="single" w:sz="4" w:space="0" w:color="auto"/>
            </w:tcBorders>
            <w:shd w:val="clear" w:color="auto" w:fill="auto"/>
            <w:noWrap/>
            <w:vAlign w:val="center"/>
            <w:hideMark/>
          </w:tcPr>
          <w:p w14:paraId="59AA80A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127" w:type="dxa"/>
            <w:tcBorders>
              <w:left w:val="nil"/>
              <w:right w:val="single" w:sz="4" w:space="0" w:color="auto"/>
            </w:tcBorders>
            <w:shd w:val="clear" w:color="auto" w:fill="auto"/>
            <w:noWrap/>
            <w:vAlign w:val="center"/>
            <w:hideMark/>
          </w:tcPr>
          <w:p w14:paraId="7D175811"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w:t>
            </w:r>
          </w:p>
        </w:tc>
        <w:tc>
          <w:tcPr>
            <w:tcW w:w="1075" w:type="dxa"/>
            <w:tcBorders>
              <w:left w:val="nil"/>
              <w:right w:val="single" w:sz="4" w:space="0" w:color="auto"/>
            </w:tcBorders>
            <w:shd w:val="clear" w:color="auto" w:fill="auto"/>
            <w:noWrap/>
            <w:vAlign w:val="center"/>
            <w:hideMark/>
          </w:tcPr>
          <w:p w14:paraId="039A819C"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1,75</w:t>
            </w:r>
          </w:p>
        </w:tc>
        <w:tc>
          <w:tcPr>
            <w:tcW w:w="1255" w:type="dxa"/>
            <w:tcBorders>
              <w:left w:val="nil"/>
              <w:right w:val="single" w:sz="4" w:space="0" w:color="auto"/>
            </w:tcBorders>
          </w:tcPr>
          <w:p w14:paraId="596AF3D8"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2,10</w:t>
            </w:r>
          </w:p>
        </w:tc>
      </w:tr>
      <w:tr w:rsidR="00A147C6" w:rsidRPr="00A147C6" w14:paraId="0BA42581" w14:textId="77777777" w:rsidTr="002A27E1">
        <w:trPr>
          <w:trHeight w:val="338"/>
        </w:trPr>
        <w:tc>
          <w:tcPr>
            <w:tcW w:w="1185" w:type="dxa"/>
            <w:vMerge/>
            <w:tcBorders>
              <w:top w:val="nil"/>
              <w:left w:val="single" w:sz="4" w:space="0" w:color="auto"/>
              <w:bottom w:val="single" w:sz="4" w:space="0" w:color="000000"/>
              <w:right w:val="single" w:sz="4" w:space="0" w:color="auto"/>
            </w:tcBorders>
            <w:vAlign w:val="center"/>
            <w:hideMark/>
          </w:tcPr>
          <w:p w14:paraId="2A15D5C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555" w:type="dxa"/>
            <w:vMerge/>
            <w:tcBorders>
              <w:top w:val="nil"/>
              <w:left w:val="single" w:sz="4" w:space="0" w:color="auto"/>
              <w:bottom w:val="single" w:sz="4" w:space="0" w:color="000000"/>
              <w:right w:val="single" w:sz="4" w:space="0" w:color="auto"/>
            </w:tcBorders>
            <w:vAlign w:val="center"/>
            <w:hideMark/>
          </w:tcPr>
          <w:p w14:paraId="22B6E8B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tcBorders>
              <w:left w:val="nil"/>
              <w:right w:val="single" w:sz="4" w:space="0" w:color="auto"/>
            </w:tcBorders>
            <w:shd w:val="clear" w:color="auto" w:fill="auto"/>
            <w:noWrap/>
            <w:vAlign w:val="center"/>
            <w:hideMark/>
          </w:tcPr>
          <w:p w14:paraId="5E0AA1E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8" w:type="dxa"/>
            <w:tcBorders>
              <w:left w:val="nil"/>
              <w:right w:val="single" w:sz="4" w:space="0" w:color="auto"/>
            </w:tcBorders>
            <w:shd w:val="clear" w:color="auto" w:fill="auto"/>
            <w:noWrap/>
            <w:vAlign w:val="center"/>
            <w:hideMark/>
          </w:tcPr>
          <w:p w14:paraId="58F0EFB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127" w:type="dxa"/>
            <w:tcBorders>
              <w:left w:val="nil"/>
              <w:right w:val="single" w:sz="4" w:space="0" w:color="auto"/>
            </w:tcBorders>
            <w:shd w:val="clear" w:color="auto" w:fill="auto"/>
            <w:noWrap/>
            <w:vAlign w:val="center"/>
            <w:hideMark/>
          </w:tcPr>
          <w:p w14:paraId="2E28CAB9"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75" w:type="dxa"/>
            <w:tcBorders>
              <w:left w:val="nil"/>
              <w:right w:val="single" w:sz="4" w:space="0" w:color="auto"/>
            </w:tcBorders>
            <w:shd w:val="clear" w:color="auto" w:fill="auto"/>
            <w:noWrap/>
            <w:vAlign w:val="center"/>
            <w:hideMark/>
          </w:tcPr>
          <w:p w14:paraId="6DF5D81F"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255" w:type="dxa"/>
            <w:tcBorders>
              <w:left w:val="nil"/>
              <w:right w:val="single" w:sz="4" w:space="0" w:color="auto"/>
            </w:tcBorders>
          </w:tcPr>
          <w:p w14:paraId="0B7110F4"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65D2FC63" w14:textId="77777777" w:rsidTr="002A27E1">
        <w:trPr>
          <w:trHeight w:val="338"/>
        </w:trPr>
        <w:tc>
          <w:tcPr>
            <w:tcW w:w="1185" w:type="dxa"/>
            <w:vMerge/>
            <w:tcBorders>
              <w:top w:val="nil"/>
              <w:left w:val="single" w:sz="4" w:space="0" w:color="auto"/>
              <w:bottom w:val="single" w:sz="4" w:space="0" w:color="000000"/>
              <w:right w:val="single" w:sz="4" w:space="0" w:color="auto"/>
            </w:tcBorders>
            <w:vAlign w:val="center"/>
            <w:hideMark/>
          </w:tcPr>
          <w:p w14:paraId="333F769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555" w:type="dxa"/>
            <w:vMerge/>
            <w:tcBorders>
              <w:top w:val="nil"/>
              <w:left w:val="single" w:sz="4" w:space="0" w:color="auto"/>
              <w:bottom w:val="single" w:sz="4" w:space="0" w:color="000000"/>
              <w:right w:val="single" w:sz="4" w:space="0" w:color="auto"/>
            </w:tcBorders>
            <w:vAlign w:val="center"/>
            <w:hideMark/>
          </w:tcPr>
          <w:p w14:paraId="24B4751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tcBorders>
              <w:left w:val="nil"/>
              <w:right w:val="single" w:sz="4" w:space="0" w:color="auto"/>
            </w:tcBorders>
            <w:shd w:val="clear" w:color="auto" w:fill="auto"/>
            <w:noWrap/>
            <w:vAlign w:val="center"/>
            <w:hideMark/>
          </w:tcPr>
          <w:p w14:paraId="39FBBF3B"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8" w:type="dxa"/>
            <w:tcBorders>
              <w:left w:val="nil"/>
              <w:right w:val="single" w:sz="4" w:space="0" w:color="auto"/>
            </w:tcBorders>
            <w:shd w:val="clear" w:color="auto" w:fill="auto"/>
            <w:noWrap/>
            <w:vAlign w:val="center"/>
            <w:hideMark/>
          </w:tcPr>
          <w:p w14:paraId="09E3FACD"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27" w:type="dxa"/>
            <w:tcBorders>
              <w:left w:val="nil"/>
              <w:right w:val="single" w:sz="4" w:space="0" w:color="auto"/>
            </w:tcBorders>
            <w:shd w:val="clear" w:color="auto" w:fill="auto"/>
            <w:noWrap/>
            <w:vAlign w:val="center"/>
            <w:hideMark/>
          </w:tcPr>
          <w:p w14:paraId="0A193F1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c>
          <w:tcPr>
            <w:tcW w:w="1075" w:type="dxa"/>
            <w:tcBorders>
              <w:left w:val="nil"/>
              <w:right w:val="single" w:sz="4" w:space="0" w:color="auto"/>
            </w:tcBorders>
            <w:shd w:val="clear" w:color="auto" w:fill="auto"/>
            <w:noWrap/>
            <w:vAlign w:val="center"/>
            <w:hideMark/>
          </w:tcPr>
          <w:p w14:paraId="0595830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c>
          <w:tcPr>
            <w:tcW w:w="1255" w:type="dxa"/>
            <w:tcBorders>
              <w:left w:val="nil"/>
              <w:right w:val="single" w:sz="4" w:space="0" w:color="auto"/>
            </w:tcBorders>
          </w:tcPr>
          <w:p w14:paraId="53CFCC0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p>
        </w:tc>
      </w:tr>
      <w:tr w:rsidR="00A147C6" w:rsidRPr="00A147C6" w14:paraId="16CF042E" w14:textId="77777777" w:rsidTr="002A27E1">
        <w:trPr>
          <w:trHeight w:val="338"/>
        </w:trPr>
        <w:tc>
          <w:tcPr>
            <w:tcW w:w="1185" w:type="dxa"/>
            <w:vMerge/>
            <w:tcBorders>
              <w:top w:val="nil"/>
              <w:left w:val="single" w:sz="4" w:space="0" w:color="auto"/>
              <w:bottom w:val="single" w:sz="4" w:space="0" w:color="000000"/>
              <w:right w:val="single" w:sz="4" w:space="0" w:color="auto"/>
            </w:tcBorders>
            <w:vAlign w:val="center"/>
            <w:hideMark/>
          </w:tcPr>
          <w:p w14:paraId="6A29459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555" w:type="dxa"/>
            <w:vMerge/>
            <w:tcBorders>
              <w:top w:val="nil"/>
              <w:left w:val="single" w:sz="4" w:space="0" w:color="auto"/>
              <w:bottom w:val="single" w:sz="4" w:space="0" w:color="000000"/>
              <w:right w:val="single" w:sz="4" w:space="0" w:color="auto"/>
            </w:tcBorders>
            <w:vAlign w:val="center"/>
            <w:hideMark/>
          </w:tcPr>
          <w:p w14:paraId="4C60AE9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tcBorders>
              <w:top w:val="nil"/>
              <w:left w:val="nil"/>
              <w:bottom w:val="single" w:sz="4" w:space="0" w:color="auto"/>
              <w:right w:val="single" w:sz="4" w:space="0" w:color="auto"/>
            </w:tcBorders>
            <w:shd w:val="clear" w:color="auto" w:fill="auto"/>
            <w:noWrap/>
            <w:vAlign w:val="center"/>
            <w:hideMark/>
          </w:tcPr>
          <w:p w14:paraId="3415C74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8" w:type="dxa"/>
            <w:tcBorders>
              <w:top w:val="nil"/>
              <w:left w:val="nil"/>
              <w:bottom w:val="single" w:sz="4" w:space="0" w:color="auto"/>
              <w:right w:val="single" w:sz="4" w:space="0" w:color="auto"/>
            </w:tcBorders>
            <w:shd w:val="clear" w:color="auto" w:fill="auto"/>
            <w:noWrap/>
            <w:vAlign w:val="center"/>
            <w:hideMark/>
          </w:tcPr>
          <w:p w14:paraId="428B613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127" w:type="dxa"/>
            <w:tcBorders>
              <w:top w:val="nil"/>
              <w:left w:val="nil"/>
              <w:bottom w:val="single" w:sz="4" w:space="0" w:color="auto"/>
              <w:right w:val="single" w:sz="4" w:space="0" w:color="auto"/>
            </w:tcBorders>
            <w:shd w:val="clear" w:color="auto" w:fill="auto"/>
            <w:noWrap/>
            <w:vAlign w:val="center"/>
            <w:hideMark/>
          </w:tcPr>
          <w:p w14:paraId="781C3936"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0,416</w:t>
            </w:r>
          </w:p>
        </w:tc>
        <w:tc>
          <w:tcPr>
            <w:tcW w:w="1075" w:type="dxa"/>
            <w:tcBorders>
              <w:top w:val="nil"/>
              <w:left w:val="nil"/>
              <w:bottom w:val="single" w:sz="4" w:space="0" w:color="auto"/>
              <w:right w:val="single" w:sz="4" w:space="0" w:color="auto"/>
            </w:tcBorders>
            <w:shd w:val="clear" w:color="auto" w:fill="auto"/>
            <w:noWrap/>
            <w:vAlign w:val="center"/>
            <w:hideMark/>
          </w:tcPr>
          <w:p w14:paraId="6DCBD77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1,035</w:t>
            </w:r>
          </w:p>
        </w:tc>
        <w:tc>
          <w:tcPr>
            <w:tcW w:w="1255" w:type="dxa"/>
            <w:tcBorders>
              <w:top w:val="nil"/>
              <w:left w:val="nil"/>
              <w:bottom w:val="single" w:sz="4" w:space="0" w:color="auto"/>
              <w:right w:val="single" w:sz="4" w:space="0" w:color="auto"/>
            </w:tcBorders>
          </w:tcPr>
          <w:p w14:paraId="401593A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1,262</w:t>
            </w:r>
          </w:p>
        </w:tc>
      </w:tr>
      <w:tr w:rsidR="00A147C6" w:rsidRPr="00A147C6" w14:paraId="0E09B41E" w14:textId="77777777" w:rsidTr="002A27E1">
        <w:trPr>
          <w:trHeight w:val="338"/>
        </w:trPr>
        <w:tc>
          <w:tcPr>
            <w:tcW w:w="1185" w:type="dxa"/>
            <w:tcBorders>
              <w:top w:val="nil"/>
              <w:left w:val="nil"/>
              <w:bottom w:val="nil"/>
              <w:right w:val="nil"/>
            </w:tcBorders>
            <w:shd w:val="clear" w:color="auto" w:fill="auto"/>
            <w:noWrap/>
            <w:vAlign w:val="bottom"/>
            <w:hideMark/>
          </w:tcPr>
          <w:p w14:paraId="1EE01242"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p>
        </w:tc>
        <w:tc>
          <w:tcPr>
            <w:tcW w:w="1555" w:type="dxa"/>
            <w:tcBorders>
              <w:top w:val="nil"/>
              <w:left w:val="nil"/>
              <w:bottom w:val="nil"/>
              <w:right w:val="nil"/>
            </w:tcBorders>
            <w:shd w:val="clear" w:color="auto" w:fill="auto"/>
            <w:noWrap/>
            <w:vAlign w:val="bottom"/>
            <w:hideMark/>
          </w:tcPr>
          <w:p w14:paraId="152934A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360" w:type="dxa"/>
            <w:tcBorders>
              <w:top w:val="nil"/>
              <w:left w:val="nil"/>
              <w:bottom w:val="nil"/>
              <w:right w:val="nil"/>
            </w:tcBorders>
            <w:shd w:val="clear" w:color="auto" w:fill="auto"/>
            <w:noWrap/>
            <w:vAlign w:val="bottom"/>
            <w:hideMark/>
          </w:tcPr>
          <w:p w14:paraId="68D50FB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968" w:type="dxa"/>
            <w:tcBorders>
              <w:top w:val="nil"/>
              <w:left w:val="nil"/>
              <w:bottom w:val="nil"/>
              <w:right w:val="nil"/>
            </w:tcBorders>
            <w:shd w:val="clear" w:color="auto" w:fill="auto"/>
            <w:noWrap/>
            <w:vAlign w:val="bottom"/>
            <w:hideMark/>
          </w:tcPr>
          <w:p w14:paraId="50C858F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127" w:type="dxa"/>
            <w:tcBorders>
              <w:top w:val="nil"/>
              <w:left w:val="single" w:sz="4" w:space="0" w:color="auto"/>
              <w:bottom w:val="single" w:sz="4" w:space="0" w:color="auto"/>
              <w:right w:val="single" w:sz="4" w:space="0" w:color="auto"/>
            </w:tcBorders>
            <w:shd w:val="clear" w:color="auto" w:fill="auto"/>
            <w:noWrap/>
            <w:vAlign w:val="center"/>
            <w:hideMark/>
          </w:tcPr>
          <w:p w14:paraId="3109B6C6" w14:textId="77777777" w:rsidR="0018468E" w:rsidRPr="00A147C6" w:rsidRDefault="001411D8"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18468E" w:rsidRPr="00A147C6">
              <w:rPr>
                <w:rFonts w:ascii="Times New Roman" w:eastAsia="Times New Roman" w:hAnsi="Times New Roman" w:cs="Times New Roman"/>
                <w:sz w:val="26"/>
                <w:szCs w:val="26"/>
              </w:rPr>
              <w:t>1</w:t>
            </w:r>
          </w:p>
        </w:tc>
        <w:tc>
          <w:tcPr>
            <w:tcW w:w="1075" w:type="dxa"/>
            <w:tcBorders>
              <w:top w:val="nil"/>
              <w:left w:val="nil"/>
              <w:bottom w:val="single" w:sz="4" w:space="0" w:color="auto"/>
              <w:right w:val="single" w:sz="4" w:space="0" w:color="auto"/>
            </w:tcBorders>
            <w:shd w:val="clear" w:color="auto" w:fill="auto"/>
            <w:noWrap/>
            <w:vAlign w:val="center"/>
            <w:hideMark/>
          </w:tcPr>
          <w:p w14:paraId="5CB5A8DD" w14:textId="77777777" w:rsidR="0018468E" w:rsidRPr="00A147C6" w:rsidRDefault="001411D8"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18468E" w:rsidRPr="00A147C6">
              <w:rPr>
                <w:rFonts w:ascii="Times New Roman" w:eastAsia="Times New Roman" w:hAnsi="Times New Roman" w:cs="Times New Roman"/>
                <w:sz w:val="26"/>
                <w:szCs w:val="26"/>
              </w:rPr>
              <w:t>2</w:t>
            </w:r>
          </w:p>
        </w:tc>
        <w:tc>
          <w:tcPr>
            <w:tcW w:w="1255" w:type="dxa"/>
            <w:tcBorders>
              <w:top w:val="nil"/>
              <w:left w:val="nil"/>
              <w:bottom w:val="single" w:sz="4" w:space="0" w:color="auto"/>
              <w:right w:val="single" w:sz="4" w:space="0" w:color="auto"/>
            </w:tcBorders>
          </w:tcPr>
          <w:p w14:paraId="401C0572" w14:textId="77777777" w:rsidR="0018468E" w:rsidRPr="00A147C6" w:rsidRDefault="001411D8"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18468E" w:rsidRPr="00A147C6">
              <w:rPr>
                <w:rFonts w:ascii="Times New Roman" w:eastAsia="Times New Roman" w:hAnsi="Times New Roman" w:cs="Times New Roman"/>
                <w:sz w:val="26"/>
                <w:szCs w:val="26"/>
              </w:rPr>
              <w:t>3</w:t>
            </w:r>
          </w:p>
        </w:tc>
      </w:tr>
    </w:tbl>
    <w:p w14:paraId="254FA43D" w14:textId="77777777" w:rsidR="0018468E" w:rsidRPr="00A147C6" w:rsidRDefault="0018468E" w:rsidP="0018468E">
      <w:pPr>
        <w:spacing w:after="80"/>
        <w:rPr>
          <w:rFonts w:ascii="Times New Roman" w:eastAsia="Times New Roman" w:hAnsi="Times New Roman" w:cs="Times New Roman"/>
          <w:b/>
          <w:bCs/>
          <w:sz w:val="26"/>
          <w:szCs w:val="26"/>
        </w:rPr>
      </w:pPr>
    </w:p>
    <w:p w14:paraId="7B5C7A9E" w14:textId="77777777" w:rsidR="00E836AE" w:rsidRPr="00A147C6" w:rsidRDefault="00622147" w:rsidP="00392C70">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392C70"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suất!R368C9" </w:instrText>
      </w:r>
      <w:r w:rsidR="00392C70"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25D90406" w14:textId="77777777" w:rsidR="00E836AE" w:rsidRPr="00A147C6" w:rsidRDefault="00E836AE" w:rsidP="00BA63C9">
      <w:pPr>
        <w:pStyle w:val="Heading4"/>
      </w:pPr>
      <w:bookmarkStart w:id="277" w:name="_Toc57988310"/>
      <w:r w:rsidRPr="00A147C6">
        <w:t>TTC.32400 Sơn cạo cột tín hiệu cơ khí</w:t>
      </w:r>
      <w:bookmarkEnd w:id="277"/>
    </w:p>
    <w:p w14:paraId="117C2124" w14:textId="77777777" w:rsidR="0018468E" w:rsidRPr="00A147C6" w:rsidRDefault="00622147" w:rsidP="00392C70">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62101614" w14:textId="77777777" w:rsidR="0018468E" w:rsidRPr="00A147C6" w:rsidRDefault="0018468E" w:rsidP="0018468E">
      <w:pPr>
        <w:spacing w:after="80"/>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cạo bỏ sơn cũ, sơn cột tín hiệu, thu dọn kiểm tra hoạt động đảm bảo đúng yêu cầu kỹ thuật.</w:t>
      </w:r>
    </w:p>
    <w:p w14:paraId="1E2BD95B"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cột</w:t>
      </w:r>
    </w:p>
    <w:tbl>
      <w:tblPr>
        <w:tblW w:w="9480" w:type="dxa"/>
        <w:tblInd w:w="-40" w:type="dxa"/>
        <w:tblLook w:val="04A0" w:firstRow="1" w:lastRow="0" w:firstColumn="1" w:lastColumn="0" w:noHBand="0" w:noVBand="1"/>
      </w:tblPr>
      <w:tblGrid>
        <w:gridCol w:w="1163"/>
        <w:gridCol w:w="1805"/>
        <w:gridCol w:w="2165"/>
        <w:gridCol w:w="960"/>
        <w:gridCol w:w="1760"/>
        <w:gridCol w:w="1705"/>
      </w:tblGrid>
      <w:tr w:rsidR="00A147C6" w:rsidRPr="00A147C6" w14:paraId="6E567E83" w14:textId="77777777" w:rsidTr="002A27E1">
        <w:trPr>
          <w:trHeight w:val="330"/>
        </w:trPr>
        <w:tc>
          <w:tcPr>
            <w:tcW w:w="108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33E349B"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8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474C8CB"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1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F47ED3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56405D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346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93FC433"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F84E825" w14:textId="77777777" w:rsidTr="002A27E1">
        <w:trPr>
          <w:trHeight w:val="330"/>
        </w:trPr>
        <w:tc>
          <w:tcPr>
            <w:tcW w:w="1085" w:type="dxa"/>
            <w:vMerge/>
            <w:tcBorders>
              <w:top w:val="single" w:sz="4" w:space="0" w:color="auto"/>
              <w:left w:val="single" w:sz="4" w:space="0" w:color="auto"/>
              <w:bottom w:val="single" w:sz="4" w:space="0" w:color="000000"/>
              <w:right w:val="single" w:sz="4" w:space="0" w:color="auto"/>
            </w:tcBorders>
            <w:vAlign w:val="center"/>
            <w:hideMark/>
          </w:tcPr>
          <w:p w14:paraId="07406B51"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1805" w:type="dxa"/>
            <w:vMerge/>
            <w:tcBorders>
              <w:top w:val="single" w:sz="4" w:space="0" w:color="auto"/>
              <w:left w:val="single" w:sz="4" w:space="0" w:color="auto"/>
              <w:bottom w:val="single" w:sz="4" w:space="0" w:color="000000"/>
              <w:right w:val="single" w:sz="4" w:space="0" w:color="auto"/>
            </w:tcBorders>
            <w:vAlign w:val="center"/>
            <w:hideMark/>
          </w:tcPr>
          <w:p w14:paraId="4D61C27D"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2165" w:type="dxa"/>
            <w:vMerge/>
            <w:tcBorders>
              <w:top w:val="single" w:sz="4" w:space="0" w:color="auto"/>
              <w:left w:val="single" w:sz="4" w:space="0" w:color="auto"/>
              <w:bottom w:val="single" w:sz="4" w:space="0" w:color="000000"/>
              <w:right w:val="single" w:sz="4" w:space="0" w:color="auto"/>
            </w:tcBorders>
            <w:vAlign w:val="center"/>
            <w:hideMark/>
          </w:tcPr>
          <w:p w14:paraId="3A6F1ADD"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536667E0"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1760" w:type="dxa"/>
            <w:tcBorders>
              <w:top w:val="nil"/>
              <w:left w:val="nil"/>
              <w:bottom w:val="single" w:sz="4" w:space="0" w:color="auto"/>
              <w:right w:val="single" w:sz="4" w:space="0" w:color="auto"/>
            </w:tcBorders>
            <w:shd w:val="clear" w:color="auto" w:fill="auto"/>
            <w:noWrap/>
            <w:vAlign w:val="center"/>
            <w:hideMark/>
          </w:tcPr>
          <w:p w14:paraId="1AABE32E"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1 dây 1 cánh</w:t>
            </w:r>
          </w:p>
        </w:tc>
        <w:tc>
          <w:tcPr>
            <w:tcW w:w="1705" w:type="dxa"/>
            <w:tcBorders>
              <w:top w:val="nil"/>
              <w:left w:val="nil"/>
              <w:bottom w:val="single" w:sz="4" w:space="0" w:color="auto"/>
              <w:right w:val="single" w:sz="4" w:space="0" w:color="auto"/>
            </w:tcBorders>
            <w:shd w:val="clear" w:color="auto" w:fill="auto"/>
            <w:noWrap/>
            <w:vAlign w:val="center"/>
            <w:hideMark/>
          </w:tcPr>
          <w:p w14:paraId="4F371747"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2 dây 2 cánh</w:t>
            </w:r>
          </w:p>
        </w:tc>
      </w:tr>
      <w:tr w:rsidR="00A147C6" w:rsidRPr="00A147C6" w14:paraId="135CC3C8" w14:textId="77777777" w:rsidTr="002A27E1">
        <w:trPr>
          <w:trHeight w:val="330"/>
        </w:trPr>
        <w:tc>
          <w:tcPr>
            <w:tcW w:w="10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8CA95C0" w14:textId="77777777" w:rsidR="0018468E" w:rsidRPr="00A147C6" w:rsidRDefault="001411D8"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TTC.32</w:t>
            </w:r>
            <w:r w:rsidR="008A1821" w:rsidRPr="00A147C6">
              <w:rPr>
                <w:rFonts w:ascii="Times New Roman" w:eastAsia="Times New Roman" w:hAnsi="Times New Roman" w:cs="Times New Roman"/>
                <w:sz w:val="26"/>
                <w:szCs w:val="26"/>
              </w:rPr>
              <w:t>4</w:t>
            </w:r>
          </w:p>
        </w:tc>
        <w:tc>
          <w:tcPr>
            <w:tcW w:w="180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EDFDD71" w14:textId="77777777" w:rsidR="00E91CE2" w:rsidRPr="00A147C6" w:rsidRDefault="008735C9" w:rsidP="00E91CE2">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Sơn cạo cột tín hiệu </w:t>
            </w:r>
            <w:r w:rsidR="00E91CE2" w:rsidRPr="00A147C6">
              <w:rPr>
                <w:rFonts w:ascii="Times New Roman" w:eastAsia="Times New Roman" w:hAnsi="Times New Roman" w:cs="Times New Roman"/>
                <w:sz w:val="26"/>
                <w:szCs w:val="26"/>
              </w:rPr>
              <w:t>cơ khí</w:t>
            </w:r>
          </w:p>
        </w:tc>
        <w:tc>
          <w:tcPr>
            <w:tcW w:w="2165" w:type="dxa"/>
            <w:tcBorders>
              <w:top w:val="nil"/>
              <w:left w:val="nil"/>
              <w:right w:val="single" w:sz="4" w:space="0" w:color="auto"/>
            </w:tcBorders>
            <w:shd w:val="clear" w:color="auto" w:fill="auto"/>
            <w:noWrap/>
            <w:vAlign w:val="center"/>
            <w:hideMark/>
          </w:tcPr>
          <w:p w14:paraId="3D3EE0BD"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nil"/>
              <w:left w:val="nil"/>
              <w:right w:val="single" w:sz="4" w:space="0" w:color="auto"/>
            </w:tcBorders>
            <w:shd w:val="clear" w:color="auto" w:fill="auto"/>
            <w:noWrap/>
            <w:vAlign w:val="center"/>
            <w:hideMark/>
          </w:tcPr>
          <w:p w14:paraId="30407E5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60" w:type="dxa"/>
            <w:tcBorders>
              <w:top w:val="nil"/>
              <w:left w:val="nil"/>
              <w:right w:val="single" w:sz="4" w:space="0" w:color="auto"/>
            </w:tcBorders>
            <w:shd w:val="clear" w:color="auto" w:fill="auto"/>
            <w:noWrap/>
            <w:vAlign w:val="center"/>
            <w:hideMark/>
          </w:tcPr>
          <w:p w14:paraId="353B949E"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05" w:type="dxa"/>
            <w:tcBorders>
              <w:top w:val="nil"/>
              <w:left w:val="nil"/>
              <w:right w:val="single" w:sz="4" w:space="0" w:color="auto"/>
            </w:tcBorders>
            <w:shd w:val="clear" w:color="auto" w:fill="auto"/>
            <w:noWrap/>
            <w:vAlign w:val="center"/>
            <w:hideMark/>
          </w:tcPr>
          <w:p w14:paraId="49C1300A"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5D81F11" w14:textId="77777777" w:rsidTr="002A27E1">
        <w:trPr>
          <w:trHeight w:val="330"/>
        </w:trPr>
        <w:tc>
          <w:tcPr>
            <w:tcW w:w="1085" w:type="dxa"/>
            <w:vMerge/>
            <w:tcBorders>
              <w:top w:val="nil"/>
              <w:left w:val="single" w:sz="4" w:space="0" w:color="auto"/>
              <w:bottom w:val="single" w:sz="4" w:space="0" w:color="000000"/>
              <w:right w:val="single" w:sz="4" w:space="0" w:color="auto"/>
            </w:tcBorders>
            <w:vAlign w:val="center"/>
            <w:hideMark/>
          </w:tcPr>
          <w:p w14:paraId="68CF827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805" w:type="dxa"/>
            <w:vMerge/>
            <w:tcBorders>
              <w:top w:val="nil"/>
              <w:left w:val="single" w:sz="4" w:space="0" w:color="auto"/>
              <w:bottom w:val="single" w:sz="4" w:space="0" w:color="000000"/>
              <w:right w:val="single" w:sz="4" w:space="0" w:color="auto"/>
            </w:tcBorders>
            <w:vAlign w:val="center"/>
            <w:hideMark/>
          </w:tcPr>
          <w:p w14:paraId="7BCCA22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165" w:type="dxa"/>
            <w:tcBorders>
              <w:left w:val="nil"/>
              <w:right w:val="single" w:sz="4" w:space="0" w:color="auto"/>
            </w:tcBorders>
            <w:shd w:val="clear" w:color="auto" w:fill="auto"/>
            <w:noWrap/>
            <w:vAlign w:val="center"/>
            <w:hideMark/>
          </w:tcPr>
          <w:p w14:paraId="7476E38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màu tổng hợp</w:t>
            </w:r>
          </w:p>
        </w:tc>
        <w:tc>
          <w:tcPr>
            <w:tcW w:w="960" w:type="dxa"/>
            <w:tcBorders>
              <w:left w:val="nil"/>
              <w:right w:val="single" w:sz="4" w:space="0" w:color="auto"/>
            </w:tcBorders>
            <w:shd w:val="clear" w:color="auto" w:fill="auto"/>
            <w:noWrap/>
            <w:vAlign w:val="center"/>
            <w:hideMark/>
          </w:tcPr>
          <w:p w14:paraId="1004897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60" w:type="dxa"/>
            <w:tcBorders>
              <w:left w:val="nil"/>
              <w:right w:val="single" w:sz="4" w:space="0" w:color="auto"/>
            </w:tcBorders>
            <w:shd w:val="clear" w:color="auto" w:fill="auto"/>
            <w:noWrap/>
            <w:vAlign w:val="center"/>
            <w:hideMark/>
          </w:tcPr>
          <w:p w14:paraId="19197936"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2,16</w:t>
            </w:r>
          </w:p>
        </w:tc>
        <w:tc>
          <w:tcPr>
            <w:tcW w:w="1705" w:type="dxa"/>
            <w:tcBorders>
              <w:left w:val="nil"/>
              <w:right w:val="single" w:sz="4" w:space="0" w:color="auto"/>
            </w:tcBorders>
            <w:shd w:val="clear" w:color="auto" w:fill="auto"/>
            <w:noWrap/>
            <w:vAlign w:val="center"/>
            <w:hideMark/>
          </w:tcPr>
          <w:p w14:paraId="014BD933"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2,268</w:t>
            </w:r>
          </w:p>
        </w:tc>
      </w:tr>
      <w:tr w:rsidR="00A147C6" w:rsidRPr="00A147C6" w14:paraId="7FCC6658" w14:textId="77777777" w:rsidTr="002A27E1">
        <w:trPr>
          <w:trHeight w:val="330"/>
        </w:trPr>
        <w:tc>
          <w:tcPr>
            <w:tcW w:w="1085" w:type="dxa"/>
            <w:vMerge/>
            <w:tcBorders>
              <w:top w:val="nil"/>
              <w:left w:val="single" w:sz="4" w:space="0" w:color="auto"/>
              <w:bottom w:val="single" w:sz="4" w:space="0" w:color="000000"/>
              <w:right w:val="single" w:sz="4" w:space="0" w:color="auto"/>
            </w:tcBorders>
            <w:vAlign w:val="center"/>
            <w:hideMark/>
          </w:tcPr>
          <w:p w14:paraId="5F2CA91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805" w:type="dxa"/>
            <w:vMerge/>
            <w:tcBorders>
              <w:top w:val="nil"/>
              <w:left w:val="single" w:sz="4" w:space="0" w:color="auto"/>
              <w:bottom w:val="single" w:sz="4" w:space="0" w:color="000000"/>
              <w:right w:val="single" w:sz="4" w:space="0" w:color="auto"/>
            </w:tcBorders>
            <w:vAlign w:val="center"/>
            <w:hideMark/>
          </w:tcPr>
          <w:p w14:paraId="4F5FBB7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165" w:type="dxa"/>
            <w:tcBorders>
              <w:left w:val="nil"/>
              <w:right w:val="single" w:sz="4" w:space="0" w:color="auto"/>
            </w:tcBorders>
            <w:shd w:val="clear" w:color="auto" w:fill="auto"/>
            <w:noWrap/>
            <w:vAlign w:val="center"/>
            <w:hideMark/>
          </w:tcPr>
          <w:p w14:paraId="26A76B1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phòng gỉ</w:t>
            </w:r>
          </w:p>
        </w:tc>
        <w:tc>
          <w:tcPr>
            <w:tcW w:w="960" w:type="dxa"/>
            <w:tcBorders>
              <w:left w:val="nil"/>
              <w:right w:val="single" w:sz="4" w:space="0" w:color="auto"/>
            </w:tcBorders>
            <w:shd w:val="clear" w:color="auto" w:fill="auto"/>
            <w:noWrap/>
            <w:vAlign w:val="center"/>
            <w:hideMark/>
          </w:tcPr>
          <w:p w14:paraId="7FC5422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60" w:type="dxa"/>
            <w:tcBorders>
              <w:left w:val="nil"/>
              <w:right w:val="single" w:sz="4" w:space="0" w:color="auto"/>
            </w:tcBorders>
            <w:shd w:val="clear" w:color="auto" w:fill="auto"/>
            <w:noWrap/>
            <w:vAlign w:val="center"/>
            <w:hideMark/>
          </w:tcPr>
          <w:p w14:paraId="4D87AD5B"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2,16</w:t>
            </w:r>
          </w:p>
        </w:tc>
        <w:tc>
          <w:tcPr>
            <w:tcW w:w="1705" w:type="dxa"/>
            <w:tcBorders>
              <w:left w:val="nil"/>
              <w:right w:val="single" w:sz="4" w:space="0" w:color="auto"/>
            </w:tcBorders>
            <w:shd w:val="clear" w:color="auto" w:fill="auto"/>
            <w:noWrap/>
            <w:vAlign w:val="center"/>
            <w:hideMark/>
          </w:tcPr>
          <w:p w14:paraId="69125825"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2,268</w:t>
            </w:r>
          </w:p>
        </w:tc>
      </w:tr>
      <w:tr w:rsidR="00A147C6" w:rsidRPr="00A147C6" w14:paraId="554C0AEA" w14:textId="77777777" w:rsidTr="002A27E1">
        <w:trPr>
          <w:trHeight w:val="330"/>
        </w:trPr>
        <w:tc>
          <w:tcPr>
            <w:tcW w:w="1085" w:type="dxa"/>
            <w:vMerge/>
            <w:tcBorders>
              <w:top w:val="nil"/>
              <w:left w:val="single" w:sz="4" w:space="0" w:color="auto"/>
              <w:bottom w:val="single" w:sz="4" w:space="0" w:color="000000"/>
              <w:right w:val="single" w:sz="4" w:space="0" w:color="auto"/>
            </w:tcBorders>
            <w:vAlign w:val="center"/>
            <w:hideMark/>
          </w:tcPr>
          <w:p w14:paraId="5F7F352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805" w:type="dxa"/>
            <w:vMerge/>
            <w:tcBorders>
              <w:top w:val="nil"/>
              <w:left w:val="single" w:sz="4" w:space="0" w:color="auto"/>
              <w:bottom w:val="single" w:sz="4" w:space="0" w:color="000000"/>
              <w:right w:val="single" w:sz="4" w:space="0" w:color="auto"/>
            </w:tcBorders>
            <w:vAlign w:val="center"/>
            <w:hideMark/>
          </w:tcPr>
          <w:p w14:paraId="2E27FF4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165" w:type="dxa"/>
            <w:tcBorders>
              <w:left w:val="nil"/>
              <w:right w:val="single" w:sz="4" w:space="0" w:color="auto"/>
            </w:tcBorders>
            <w:shd w:val="clear" w:color="auto" w:fill="auto"/>
            <w:noWrap/>
            <w:vAlign w:val="center"/>
            <w:hideMark/>
          </w:tcPr>
          <w:p w14:paraId="4F78166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Giấy nhám</w:t>
            </w:r>
          </w:p>
        </w:tc>
        <w:tc>
          <w:tcPr>
            <w:tcW w:w="960" w:type="dxa"/>
            <w:tcBorders>
              <w:left w:val="nil"/>
              <w:right w:val="single" w:sz="4" w:space="0" w:color="auto"/>
            </w:tcBorders>
            <w:shd w:val="clear" w:color="auto" w:fill="auto"/>
            <w:noWrap/>
            <w:vAlign w:val="center"/>
            <w:hideMark/>
          </w:tcPr>
          <w:p w14:paraId="4D00A40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760" w:type="dxa"/>
            <w:tcBorders>
              <w:left w:val="nil"/>
              <w:right w:val="single" w:sz="4" w:space="0" w:color="auto"/>
            </w:tcBorders>
            <w:shd w:val="clear" w:color="auto" w:fill="auto"/>
            <w:noWrap/>
            <w:vAlign w:val="center"/>
            <w:hideMark/>
          </w:tcPr>
          <w:p w14:paraId="2CA1208B"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c>
          <w:tcPr>
            <w:tcW w:w="1705" w:type="dxa"/>
            <w:tcBorders>
              <w:left w:val="nil"/>
              <w:right w:val="single" w:sz="4" w:space="0" w:color="auto"/>
            </w:tcBorders>
            <w:shd w:val="clear" w:color="auto" w:fill="auto"/>
            <w:noWrap/>
            <w:vAlign w:val="center"/>
            <w:hideMark/>
          </w:tcPr>
          <w:p w14:paraId="3C6A4E56"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44E77862" w14:textId="77777777" w:rsidTr="002A27E1">
        <w:trPr>
          <w:trHeight w:val="330"/>
        </w:trPr>
        <w:tc>
          <w:tcPr>
            <w:tcW w:w="1085" w:type="dxa"/>
            <w:vMerge/>
            <w:tcBorders>
              <w:top w:val="nil"/>
              <w:left w:val="single" w:sz="4" w:space="0" w:color="auto"/>
              <w:bottom w:val="single" w:sz="4" w:space="0" w:color="000000"/>
              <w:right w:val="single" w:sz="4" w:space="0" w:color="auto"/>
            </w:tcBorders>
            <w:vAlign w:val="center"/>
            <w:hideMark/>
          </w:tcPr>
          <w:p w14:paraId="614B8C6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805" w:type="dxa"/>
            <w:vMerge/>
            <w:tcBorders>
              <w:top w:val="nil"/>
              <w:left w:val="single" w:sz="4" w:space="0" w:color="auto"/>
              <w:bottom w:val="single" w:sz="4" w:space="0" w:color="000000"/>
              <w:right w:val="single" w:sz="4" w:space="0" w:color="auto"/>
            </w:tcBorders>
            <w:vAlign w:val="center"/>
            <w:hideMark/>
          </w:tcPr>
          <w:p w14:paraId="2A55F34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165" w:type="dxa"/>
            <w:tcBorders>
              <w:left w:val="nil"/>
              <w:right w:val="single" w:sz="4" w:space="0" w:color="auto"/>
            </w:tcBorders>
            <w:shd w:val="clear" w:color="auto" w:fill="auto"/>
            <w:noWrap/>
            <w:vAlign w:val="center"/>
            <w:hideMark/>
          </w:tcPr>
          <w:p w14:paraId="3E62DCE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71C1A29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60" w:type="dxa"/>
            <w:tcBorders>
              <w:left w:val="nil"/>
              <w:right w:val="single" w:sz="4" w:space="0" w:color="auto"/>
            </w:tcBorders>
            <w:shd w:val="clear" w:color="auto" w:fill="auto"/>
            <w:noWrap/>
            <w:vAlign w:val="center"/>
            <w:hideMark/>
          </w:tcPr>
          <w:p w14:paraId="2C888EA5"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705" w:type="dxa"/>
            <w:tcBorders>
              <w:left w:val="nil"/>
              <w:right w:val="single" w:sz="4" w:space="0" w:color="auto"/>
            </w:tcBorders>
            <w:shd w:val="clear" w:color="auto" w:fill="auto"/>
            <w:noWrap/>
            <w:vAlign w:val="center"/>
            <w:hideMark/>
          </w:tcPr>
          <w:p w14:paraId="0DD5248A"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1EBDA419" w14:textId="77777777" w:rsidTr="002A27E1">
        <w:trPr>
          <w:trHeight w:val="330"/>
        </w:trPr>
        <w:tc>
          <w:tcPr>
            <w:tcW w:w="1085" w:type="dxa"/>
            <w:vMerge/>
            <w:tcBorders>
              <w:top w:val="nil"/>
              <w:left w:val="single" w:sz="4" w:space="0" w:color="auto"/>
              <w:bottom w:val="single" w:sz="4" w:space="0" w:color="000000"/>
              <w:right w:val="single" w:sz="4" w:space="0" w:color="auto"/>
            </w:tcBorders>
            <w:vAlign w:val="center"/>
            <w:hideMark/>
          </w:tcPr>
          <w:p w14:paraId="7F020E8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805" w:type="dxa"/>
            <w:vMerge/>
            <w:tcBorders>
              <w:top w:val="nil"/>
              <w:left w:val="single" w:sz="4" w:space="0" w:color="auto"/>
              <w:bottom w:val="single" w:sz="4" w:space="0" w:color="000000"/>
              <w:right w:val="single" w:sz="4" w:space="0" w:color="auto"/>
            </w:tcBorders>
            <w:vAlign w:val="center"/>
            <w:hideMark/>
          </w:tcPr>
          <w:p w14:paraId="0CF55E5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165" w:type="dxa"/>
            <w:tcBorders>
              <w:left w:val="nil"/>
              <w:right w:val="single" w:sz="4" w:space="0" w:color="auto"/>
            </w:tcBorders>
            <w:shd w:val="clear" w:color="auto" w:fill="auto"/>
            <w:noWrap/>
            <w:vAlign w:val="center"/>
            <w:hideMark/>
          </w:tcPr>
          <w:p w14:paraId="3C2FFF4D"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1861F774"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60" w:type="dxa"/>
            <w:tcBorders>
              <w:left w:val="nil"/>
              <w:right w:val="single" w:sz="4" w:space="0" w:color="auto"/>
            </w:tcBorders>
            <w:shd w:val="clear" w:color="auto" w:fill="auto"/>
            <w:noWrap/>
            <w:vAlign w:val="center"/>
            <w:hideMark/>
          </w:tcPr>
          <w:p w14:paraId="015EE5C0"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05" w:type="dxa"/>
            <w:tcBorders>
              <w:left w:val="nil"/>
              <w:right w:val="single" w:sz="4" w:space="0" w:color="auto"/>
            </w:tcBorders>
            <w:shd w:val="clear" w:color="auto" w:fill="auto"/>
            <w:noWrap/>
            <w:vAlign w:val="center"/>
            <w:hideMark/>
          </w:tcPr>
          <w:p w14:paraId="30A0AA9A"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7969A87" w14:textId="77777777" w:rsidTr="002A27E1">
        <w:trPr>
          <w:trHeight w:val="330"/>
        </w:trPr>
        <w:tc>
          <w:tcPr>
            <w:tcW w:w="1085" w:type="dxa"/>
            <w:vMerge/>
            <w:tcBorders>
              <w:top w:val="nil"/>
              <w:left w:val="single" w:sz="4" w:space="0" w:color="auto"/>
              <w:bottom w:val="single" w:sz="4" w:space="0" w:color="000000"/>
              <w:right w:val="single" w:sz="4" w:space="0" w:color="auto"/>
            </w:tcBorders>
            <w:vAlign w:val="center"/>
            <w:hideMark/>
          </w:tcPr>
          <w:p w14:paraId="6C4D235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805" w:type="dxa"/>
            <w:vMerge/>
            <w:tcBorders>
              <w:top w:val="nil"/>
              <w:left w:val="single" w:sz="4" w:space="0" w:color="auto"/>
              <w:bottom w:val="single" w:sz="4" w:space="0" w:color="000000"/>
              <w:right w:val="single" w:sz="4" w:space="0" w:color="auto"/>
            </w:tcBorders>
            <w:vAlign w:val="center"/>
            <w:hideMark/>
          </w:tcPr>
          <w:p w14:paraId="6652ABE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165" w:type="dxa"/>
            <w:tcBorders>
              <w:top w:val="nil"/>
              <w:left w:val="nil"/>
              <w:bottom w:val="single" w:sz="4" w:space="0" w:color="auto"/>
              <w:right w:val="single" w:sz="4" w:space="0" w:color="auto"/>
            </w:tcBorders>
            <w:shd w:val="clear" w:color="auto" w:fill="auto"/>
            <w:noWrap/>
            <w:vAlign w:val="center"/>
            <w:hideMark/>
          </w:tcPr>
          <w:p w14:paraId="0C99513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70CDDA2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60" w:type="dxa"/>
            <w:tcBorders>
              <w:top w:val="nil"/>
              <w:left w:val="nil"/>
              <w:bottom w:val="single" w:sz="4" w:space="0" w:color="auto"/>
              <w:right w:val="single" w:sz="4" w:space="0" w:color="auto"/>
            </w:tcBorders>
            <w:shd w:val="clear" w:color="auto" w:fill="auto"/>
            <w:noWrap/>
            <w:vAlign w:val="center"/>
            <w:hideMark/>
          </w:tcPr>
          <w:p w14:paraId="24374AA9"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2,005</w:t>
            </w:r>
          </w:p>
        </w:tc>
        <w:tc>
          <w:tcPr>
            <w:tcW w:w="1705" w:type="dxa"/>
            <w:tcBorders>
              <w:top w:val="nil"/>
              <w:left w:val="nil"/>
              <w:bottom w:val="single" w:sz="4" w:space="0" w:color="auto"/>
              <w:right w:val="single" w:sz="4" w:space="0" w:color="auto"/>
            </w:tcBorders>
            <w:shd w:val="clear" w:color="auto" w:fill="auto"/>
            <w:noWrap/>
            <w:vAlign w:val="center"/>
            <w:hideMark/>
          </w:tcPr>
          <w:p w14:paraId="7838014B"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4,375</w:t>
            </w:r>
          </w:p>
        </w:tc>
      </w:tr>
      <w:tr w:rsidR="00A147C6" w:rsidRPr="00A147C6" w14:paraId="35D052F7" w14:textId="77777777" w:rsidTr="002A27E1">
        <w:trPr>
          <w:trHeight w:val="330"/>
        </w:trPr>
        <w:tc>
          <w:tcPr>
            <w:tcW w:w="1085" w:type="dxa"/>
            <w:tcBorders>
              <w:top w:val="nil"/>
              <w:left w:val="nil"/>
              <w:bottom w:val="nil"/>
              <w:right w:val="nil"/>
            </w:tcBorders>
            <w:shd w:val="clear" w:color="auto" w:fill="auto"/>
            <w:noWrap/>
            <w:vAlign w:val="bottom"/>
            <w:hideMark/>
          </w:tcPr>
          <w:p w14:paraId="07B2DF53"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p>
        </w:tc>
        <w:tc>
          <w:tcPr>
            <w:tcW w:w="1805" w:type="dxa"/>
            <w:tcBorders>
              <w:top w:val="nil"/>
              <w:left w:val="nil"/>
              <w:bottom w:val="nil"/>
              <w:right w:val="nil"/>
            </w:tcBorders>
            <w:shd w:val="clear" w:color="auto" w:fill="auto"/>
            <w:noWrap/>
            <w:vAlign w:val="bottom"/>
            <w:hideMark/>
          </w:tcPr>
          <w:p w14:paraId="742E220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165" w:type="dxa"/>
            <w:tcBorders>
              <w:top w:val="nil"/>
              <w:left w:val="nil"/>
              <w:bottom w:val="nil"/>
              <w:right w:val="nil"/>
            </w:tcBorders>
            <w:shd w:val="clear" w:color="auto" w:fill="auto"/>
            <w:noWrap/>
            <w:vAlign w:val="bottom"/>
            <w:hideMark/>
          </w:tcPr>
          <w:p w14:paraId="28DD680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960" w:type="dxa"/>
            <w:tcBorders>
              <w:top w:val="nil"/>
              <w:left w:val="nil"/>
              <w:bottom w:val="nil"/>
              <w:right w:val="nil"/>
            </w:tcBorders>
            <w:shd w:val="clear" w:color="auto" w:fill="auto"/>
            <w:noWrap/>
            <w:vAlign w:val="bottom"/>
            <w:hideMark/>
          </w:tcPr>
          <w:p w14:paraId="50ED830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760" w:type="dxa"/>
            <w:tcBorders>
              <w:top w:val="nil"/>
              <w:left w:val="single" w:sz="4" w:space="0" w:color="auto"/>
              <w:bottom w:val="single" w:sz="4" w:space="0" w:color="auto"/>
              <w:right w:val="single" w:sz="4" w:space="0" w:color="auto"/>
            </w:tcBorders>
            <w:shd w:val="clear" w:color="auto" w:fill="auto"/>
            <w:noWrap/>
            <w:vAlign w:val="center"/>
            <w:hideMark/>
          </w:tcPr>
          <w:p w14:paraId="42C8883F" w14:textId="77777777" w:rsidR="0018468E" w:rsidRPr="00A147C6" w:rsidRDefault="001411D8"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18468E" w:rsidRPr="00A147C6">
              <w:rPr>
                <w:rFonts w:ascii="Times New Roman" w:eastAsia="Times New Roman" w:hAnsi="Times New Roman" w:cs="Times New Roman"/>
                <w:sz w:val="26"/>
                <w:szCs w:val="26"/>
              </w:rPr>
              <w:t>1</w:t>
            </w:r>
          </w:p>
        </w:tc>
        <w:tc>
          <w:tcPr>
            <w:tcW w:w="1705" w:type="dxa"/>
            <w:tcBorders>
              <w:top w:val="nil"/>
              <w:left w:val="nil"/>
              <w:bottom w:val="single" w:sz="4" w:space="0" w:color="auto"/>
              <w:right w:val="single" w:sz="4" w:space="0" w:color="auto"/>
            </w:tcBorders>
            <w:shd w:val="clear" w:color="auto" w:fill="auto"/>
            <w:noWrap/>
            <w:vAlign w:val="center"/>
            <w:hideMark/>
          </w:tcPr>
          <w:p w14:paraId="221FB786" w14:textId="77777777" w:rsidR="0018468E" w:rsidRPr="00A147C6" w:rsidRDefault="001411D8"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18468E" w:rsidRPr="00A147C6">
              <w:rPr>
                <w:rFonts w:ascii="Times New Roman" w:eastAsia="Times New Roman" w:hAnsi="Times New Roman" w:cs="Times New Roman"/>
                <w:sz w:val="26"/>
                <w:szCs w:val="26"/>
              </w:rPr>
              <w:t>2</w:t>
            </w:r>
          </w:p>
        </w:tc>
      </w:tr>
    </w:tbl>
    <w:p w14:paraId="140BABEB" w14:textId="77777777" w:rsidR="0018468E" w:rsidRPr="00A147C6" w:rsidRDefault="0018468E" w:rsidP="0018468E">
      <w:pPr>
        <w:spacing w:after="80"/>
        <w:rPr>
          <w:rFonts w:ascii="Times New Roman" w:eastAsia="Times New Roman" w:hAnsi="Times New Roman" w:cs="Times New Roman"/>
          <w:b/>
          <w:bCs/>
          <w:sz w:val="26"/>
          <w:szCs w:val="26"/>
        </w:rPr>
      </w:pPr>
    </w:p>
    <w:p w14:paraId="1ECF1636" w14:textId="77777777" w:rsidR="0018468E" w:rsidRPr="00A147C6" w:rsidRDefault="0018468E" w:rsidP="0018468E">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0993E62B" w14:textId="77777777" w:rsidR="00E836AE" w:rsidRPr="00A147C6" w:rsidRDefault="00622147" w:rsidP="00BA63C9">
      <w:pPr>
        <w:pStyle w:val="Heading4"/>
      </w:pPr>
      <w:r w:rsidRPr="00A147C6">
        <w:lastRenderedPageBreak/>
        <w:fldChar w:fldCharType="begin"/>
      </w:r>
      <w:r w:rsidR="00392C70" w:rsidRPr="00A147C6">
        <w:instrText xml:space="preserve"> LINK </w:instrText>
      </w:r>
      <w:r w:rsidR="00E836AE" w:rsidRPr="00A147C6">
        <w:instrText xml:space="preserve">Excel.Sheet.12 "F:\\VCL\\TTTH Duong Sat\\2020-04-15_Chính sửa sau khi họp với TCT\\2020_10_13_Tần suất duy tu.xlsx" "Tần suất!R370C11" </w:instrText>
      </w:r>
      <w:r w:rsidR="00392C70" w:rsidRPr="00A147C6">
        <w:instrText xml:space="preserve">\a \f 5 \h  \* MERGEFORMAT </w:instrText>
      </w:r>
      <w:r w:rsidRPr="00A147C6">
        <w:fldChar w:fldCharType="separate"/>
      </w:r>
    </w:p>
    <w:p w14:paraId="09F1BD37" w14:textId="77777777" w:rsidR="00E836AE" w:rsidRPr="00A147C6" w:rsidRDefault="00E836AE" w:rsidP="00E836AE">
      <w:pPr>
        <w:spacing w:after="0" w:line="240" w:lineRule="auto"/>
        <w:jc w:val="both"/>
        <w:rPr>
          <w:rFonts w:ascii="Times New Roman" w:eastAsiaTheme="majorEastAsia" w:hAnsi="Times New Roman" w:cstheme="majorBidi"/>
          <w:b/>
          <w:iCs/>
          <w:sz w:val="26"/>
        </w:rPr>
      </w:pPr>
      <w:r w:rsidRPr="00A147C6">
        <w:rPr>
          <w:rFonts w:ascii="Times New Roman" w:eastAsiaTheme="majorEastAsia" w:hAnsi="Times New Roman" w:cstheme="majorBidi"/>
          <w:b/>
          <w:iCs/>
          <w:sz w:val="26"/>
        </w:rPr>
        <w:t>TTC.32500 Sơn phủ bánh xe bằng các loại</w:t>
      </w:r>
    </w:p>
    <w:p w14:paraId="19F4A64C" w14:textId="77777777" w:rsidR="004B5DB3" w:rsidRPr="00A147C6" w:rsidRDefault="00622147" w:rsidP="00392C70">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599C77BE" w14:textId="77777777" w:rsidR="0018468E" w:rsidRPr="00A147C6" w:rsidRDefault="0018468E" w:rsidP="0018468E">
      <w:pPr>
        <w:spacing w:after="80"/>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sơn bánh xe bằng, thu dọn kiểm tra hoạt động đảm bảo đúng yêu cầu kỹ thuật.</w:t>
      </w:r>
    </w:p>
    <w:p w14:paraId="62AA8E76"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1bánh xe</w:t>
      </w:r>
    </w:p>
    <w:tbl>
      <w:tblPr>
        <w:tblW w:w="9445" w:type="dxa"/>
        <w:tblLook w:val="04A0" w:firstRow="1" w:lastRow="0" w:firstColumn="1" w:lastColumn="0" w:noHBand="0" w:noVBand="1"/>
      </w:tblPr>
      <w:tblGrid>
        <w:gridCol w:w="1033"/>
        <w:gridCol w:w="2696"/>
        <w:gridCol w:w="2700"/>
        <w:gridCol w:w="960"/>
        <w:gridCol w:w="2056"/>
      </w:tblGrid>
      <w:tr w:rsidR="00A147C6" w:rsidRPr="00A147C6" w14:paraId="0A357411" w14:textId="77777777" w:rsidTr="002A27E1">
        <w:trPr>
          <w:trHeight w:val="330"/>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442827E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696" w:type="dxa"/>
            <w:tcBorders>
              <w:top w:val="single" w:sz="4" w:space="0" w:color="auto"/>
              <w:left w:val="nil"/>
              <w:bottom w:val="nil"/>
              <w:right w:val="single" w:sz="4" w:space="0" w:color="auto"/>
            </w:tcBorders>
            <w:shd w:val="clear" w:color="auto" w:fill="auto"/>
            <w:noWrap/>
            <w:vAlign w:val="center"/>
            <w:hideMark/>
          </w:tcPr>
          <w:p w14:paraId="5390678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14:paraId="65E02A8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3CCC613"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56" w:type="dxa"/>
            <w:tcBorders>
              <w:top w:val="single" w:sz="4" w:space="0" w:color="auto"/>
              <w:left w:val="nil"/>
              <w:bottom w:val="single" w:sz="4" w:space="0" w:color="auto"/>
              <w:right w:val="single" w:sz="4" w:space="0" w:color="auto"/>
            </w:tcBorders>
            <w:shd w:val="clear" w:color="auto" w:fill="auto"/>
            <w:noWrap/>
            <w:vAlign w:val="center"/>
            <w:hideMark/>
          </w:tcPr>
          <w:p w14:paraId="41D7ADDB"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01CAC6D"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FB26AEB" w14:textId="77777777" w:rsidR="001411D8" w:rsidRPr="00A147C6" w:rsidRDefault="00913C10"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3ABCA2CC" w14:textId="77777777" w:rsidR="0018468E" w:rsidRPr="00A147C6" w:rsidRDefault="00913C1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r w:rsidR="008A1821" w:rsidRPr="00A147C6">
              <w:rPr>
                <w:rFonts w:ascii="Times New Roman" w:eastAsia="Times New Roman" w:hAnsi="Times New Roman" w:cs="Times New Roman"/>
                <w:sz w:val="26"/>
                <w:szCs w:val="26"/>
              </w:rPr>
              <w:t>5</w:t>
            </w:r>
            <w:r w:rsidRPr="00A147C6">
              <w:rPr>
                <w:rFonts w:ascii="Times New Roman" w:eastAsia="Times New Roman" w:hAnsi="Times New Roman" w:cs="Times New Roman"/>
                <w:sz w:val="26"/>
                <w:szCs w:val="26"/>
              </w:rPr>
              <w:t>00</w:t>
            </w:r>
          </w:p>
        </w:tc>
        <w:tc>
          <w:tcPr>
            <w:tcW w:w="269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1BE3563"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bánh xe bằng các loại</w:t>
            </w:r>
          </w:p>
        </w:tc>
        <w:tc>
          <w:tcPr>
            <w:tcW w:w="2700" w:type="dxa"/>
            <w:tcBorders>
              <w:top w:val="single" w:sz="4" w:space="0" w:color="auto"/>
              <w:left w:val="nil"/>
              <w:right w:val="single" w:sz="4" w:space="0" w:color="auto"/>
            </w:tcBorders>
            <w:shd w:val="clear" w:color="auto" w:fill="auto"/>
            <w:noWrap/>
            <w:vAlign w:val="center"/>
            <w:hideMark/>
          </w:tcPr>
          <w:p w14:paraId="29130988"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5A6175E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056" w:type="dxa"/>
            <w:tcBorders>
              <w:top w:val="single" w:sz="4" w:space="0" w:color="auto"/>
              <w:left w:val="nil"/>
              <w:right w:val="single" w:sz="4" w:space="0" w:color="auto"/>
            </w:tcBorders>
            <w:shd w:val="clear" w:color="auto" w:fill="auto"/>
            <w:noWrap/>
            <w:vAlign w:val="center"/>
            <w:hideMark/>
          </w:tcPr>
          <w:p w14:paraId="67F51467"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E64B3F3"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270FB8D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6" w:type="dxa"/>
            <w:vMerge/>
            <w:tcBorders>
              <w:top w:val="single" w:sz="4" w:space="0" w:color="auto"/>
              <w:left w:val="single" w:sz="4" w:space="0" w:color="auto"/>
              <w:bottom w:val="single" w:sz="4" w:space="0" w:color="000000"/>
              <w:right w:val="single" w:sz="4" w:space="0" w:color="auto"/>
            </w:tcBorders>
            <w:vAlign w:val="center"/>
            <w:hideMark/>
          </w:tcPr>
          <w:p w14:paraId="2133423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left w:val="nil"/>
              <w:right w:val="single" w:sz="4" w:space="0" w:color="auto"/>
            </w:tcBorders>
            <w:shd w:val="clear" w:color="auto" w:fill="auto"/>
            <w:noWrap/>
            <w:vAlign w:val="center"/>
            <w:hideMark/>
          </w:tcPr>
          <w:p w14:paraId="467FE23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màu tổng hợp</w:t>
            </w:r>
          </w:p>
        </w:tc>
        <w:tc>
          <w:tcPr>
            <w:tcW w:w="960" w:type="dxa"/>
            <w:tcBorders>
              <w:left w:val="nil"/>
              <w:right w:val="single" w:sz="4" w:space="0" w:color="auto"/>
            </w:tcBorders>
            <w:shd w:val="clear" w:color="auto" w:fill="auto"/>
            <w:noWrap/>
            <w:vAlign w:val="center"/>
            <w:hideMark/>
          </w:tcPr>
          <w:p w14:paraId="3317291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2056" w:type="dxa"/>
            <w:tcBorders>
              <w:left w:val="nil"/>
              <w:right w:val="single" w:sz="4" w:space="0" w:color="auto"/>
            </w:tcBorders>
            <w:shd w:val="clear" w:color="auto" w:fill="auto"/>
            <w:noWrap/>
            <w:vAlign w:val="center"/>
            <w:hideMark/>
          </w:tcPr>
          <w:p w14:paraId="1A8FEC30"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0,07</w:t>
            </w:r>
          </w:p>
        </w:tc>
      </w:tr>
      <w:tr w:rsidR="00A147C6" w:rsidRPr="00A147C6" w14:paraId="168D8656"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85821D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6" w:type="dxa"/>
            <w:vMerge/>
            <w:tcBorders>
              <w:top w:val="single" w:sz="4" w:space="0" w:color="auto"/>
              <w:left w:val="single" w:sz="4" w:space="0" w:color="auto"/>
              <w:bottom w:val="single" w:sz="4" w:space="0" w:color="000000"/>
              <w:right w:val="single" w:sz="4" w:space="0" w:color="auto"/>
            </w:tcBorders>
            <w:vAlign w:val="center"/>
            <w:hideMark/>
          </w:tcPr>
          <w:p w14:paraId="0816B6D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left w:val="nil"/>
              <w:right w:val="single" w:sz="4" w:space="0" w:color="auto"/>
            </w:tcBorders>
            <w:shd w:val="clear" w:color="auto" w:fill="auto"/>
            <w:noWrap/>
            <w:vAlign w:val="center"/>
            <w:hideMark/>
          </w:tcPr>
          <w:p w14:paraId="6A70C3A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030F837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056" w:type="dxa"/>
            <w:tcBorders>
              <w:left w:val="nil"/>
              <w:right w:val="single" w:sz="4" w:space="0" w:color="auto"/>
            </w:tcBorders>
            <w:shd w:val="clear" w:color="auto" w:fill="auto"/>
            <w:noWrap/>
            <w:vAlign w:val="center"/>
            <w:hideMark/>
          </w:tcPr>
          <w:p w14:paraId="053327E1"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2726F9CF"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4E67401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6" w:type="dxa"/>
            <w:vMerge/>
            <w:tcBorders>
              <w:top w:val="single" w:sz="4" w:space="0" w:color="auto"/>
              <w:left w:val="single" w:sz="4" w:space="0" w:color="auto"/>
              <w:bottom w:val="single" w:sz="4" w:space="0" w:color="000000"/>
              <w:right w:val="single" w:sz="4" w:space="0" w:color="auto"/>
            </w:tcBorders>
            <w:vAlign w:val="center"/>
            <w:hideMark/>
          </w:tcPr>
          <w:p w14:paraId="6A11848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left w:val="nil"/>
              <w:right w:val="single" w:sz="4" w:space="0" w:color="auto"/>
            </w:tcBorders>
            <w:shd w:val="clear" w:color="auto" w:fill="auto"/>
            <w:noWrap/>
            <w:vAlign w:val="center"/>
            <w:hideMark/>
          </w:tcPr>
          <w:p w14:paraId="3D1742E8"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406E99C5"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56" w:type="dxa"/>
            <w:tcBorders>
              <w:left w:val="nil"/>
              <w:right w:val="single" w:sz="4" w:space="0" w:color="auto"/>
            </w:tcBorders>
            <w:shd w:val="clear" w:color="auto" w:fill="auto"/>
            <w:noWrap/>
            <w:vAlign w:val="center"/>
            <w:hideMark/>
          </w:tcPr>
          <w:p w14:paraId="6E0DEC16"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481B9A61"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D4A50B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6" w:type="dxa"/>
            <w:vMerge/>
            <w:tcBorders>
              <w:top w:val="single" w:sz="4" w:space="0" w:color="auto"/>
              <w:left w:val="single" w:sz="4" w:space="0" w:color="auto"/>
              <w:bottom w:val="single" w:sz="4" w:space="0" w:color="000000"/>
              <w:right w:val="single" w:sz="4" w:space="0" w:color="auto"/>
            </w:tcBorders>
            <w:vAlign w:val="center"/>
            <w:hideMark/>
          </w:tcPr>
          <w:p w14:paraId="47085AF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top w:val="nil"/>
              <w:left w:val="nil"/>
              <w:bottom w:val="single" w:sz="4" w:space="0" w:color="auto"/>
              <w:right w:val="single" w:sz="4" w:space="0" w:color="auto"/>
            </w:tcBorders>
            <w:shd w:val="clear" w:color="auto" w:fill="auto"/>
            <w:noWrap/>
            <w:vAlign w:val="center"/>
            <w:hideMark/>
          </w:tcPr>
          <w:p w14:paraId="2697B78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2568E6E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56" w:type="dxa"/>
            <w:tcBorders>
              <w:top w:val="nil"/>
              <w:left w:val="nil"/>
              <w:bottom w:val="single" w:sz="4" w:space="0" w:color="auto"/>
              <w:right w:val="single" w:sz="4" w:space="0" w:color="auto"/>
            </w:tcBorders>
            <w:shd w:val="clear" w:color="auto" w:fill="auto"/>
            <w:noWrap/>
            <w:vAlign w:val="center"/>
            <w:hideMark/>
          </w:tcPr>
          <w:p w14:paraId="446DECA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0,041</w:t>
            </w:r>
          </w:p>
        </w:tc>
      </w:tr>
    </w:tbl>
    <w:p w14:paraId="65FE566D" w14:textId="77777777" w:rsidR="0018468E" w:rsidRPr="00A147C6" w:rsidRDefault="0018468E" w:rsidP="0018468E">
      <w:pPr>
        <w:spacing w:after="80"/>
        <w:rPr>
          <w:rFonts w:ascii="Times New Roman" w:eastAsia="Times New Roman" w:hAnsi="Times New Roman" w:cs="Times New Roman"/>
          <w:b/>
          <w:bCs/>
          <w:sz w:val="26"/>
          <w:szCs w:val="26"/>
        </w:rPr>
      </w:pPr>
    </w:p>
    <w:p w14:paraId="69466F9B" w14:textId="77777777" w:rsidR="00E836AE" w:rsidRPr="00A147C6" w:rsidRDefault="00622147" w:rsidP="00392C70">
      <w:pPr>
        <w:spacing w:after="0" w:line="240" w:lineRule="auto"/>
        <w:jc w:val="both"/>
      </w:pPr>
      <w:r w:rsidRPr="00A147C6">
        <w:rPr>
          <w:rFonts w:ascii="Times New Roman" w:eastAsiaTheme="majorEastAsia" w:hAnsi="Times New Roman" w:cstheme="majorBidi"/>
          <w:b/>
          <w:iCs/>
          <w:sz w:val="26"/>
        </w:rPr>
        <w:fldChar w:fldCharType="begin"/>
      </w:r>
      <w:r w:rsidR="00392C70"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suất!R371C11" </w:instrText>
      </w:r>
      <w:r w:rsidR="00392C70"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4E348F9C" w14:textId="77777777" w:rsidR="00E836AE" w:rsidRPr="00A147C6" w:rsidRDefault="00E836AE" w:rsidP="00BA63C9">
      <w:pPr>
        <w:pStyle w:val="Heading4"/>
      </w:pPr>
      <w:bookmarkStart w:id="278" w:name="_Toc57988311"/>
      <w:r w:rsidRPr="00A147C6">
        <w:t>TTC.32600 Sơn phủ tay kéo tín hiệu</w:t>
      </w:r>
      <w:bookmarkEnd w:id="278"/>
    </w:p>
    <w:p w14:paraId="517628A4" w14:textId="77777777" w:rsidR="004B5DB3" w:rsidRPr="00A147C6" w:rsidRDefault="00622147" w:rsidP="00392C70">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3D01F4AB" w14:textId="77777777" w:rsidR="0018468E" w:rsidRPr="00A147C6" w:rsidRDefault="0018468E" w:rsidP="0018468E">
      <w:pPr>
        <w:spacing w:after="80"/>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w:t>
      </w:r>
      <w:r w:rsidR="00EE53F5" w:rsidRPr="00A147C6">
        <w:rPr>
          <w:rFonts w:ascii="Times New Roman" w:eastAsia="Times New Roman" w:hAnsi="Times New Roman" w:cs="Times New Roman"/>
          <w:bCs/>
          <w:sz w:val="26"/>
          <w:szCs w:val="26"/>
        </w:rPr>
        <w:t>ị trí thi công, sơn tay kéo tín hiệu</w:t>
      </w:r>
      <w:r w:rsidRPr="00A147C6">
        <w:rPr>
          <w:rFonts w:ascii="Times New Roman" w:eastAsia="Times New Roman" w:hAnsi="Times New Roman" w:cs="Times New Roman"/>
          <w:bCs/>
          <w:sz w:val="26"/>
          <w:szCs w:val="26"/>
        </w:rPr>
        <w:t>, thu dọn kiểm tra hoạt động đảm bảo đúng yêu cầu kỹ thuật.</w:t>
      </w:r>
    </w:p>
    <w:p w14:paraId="0F141CD7"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tay kéo</w:t>
      </w:r>
    </w:p>
    <w:tbl>
      <w:tblPr>
        <w:tblW w:w="9445" w:type="dxa"/>
        <w:tblLook w:val="04A0" w:firstRow="1" w:lastRow="0" w:firstColumn="1" w:lastColumn="0" w:noHBand="0" w:noVBand="1"/>
      </w:tblPr>
      <w:tblGrid>
        <w:gridCol w:w="1033"/>
        <w:gridCol w:w="2696"/>
        <w:gridCol w:w="2700"/>
        <w:gridCol w:w="900"/>
        <w:gridCol w:w="2116"/>
      </w:tblGrid>
      <w:tr w:rsidR="00A147C6" w:rsidRPr="00A147C6" w14:paraId="5FB89307" w14:textId="77777777" w:rsidTr="002A27E1">
        <w:trPr>
          <w:trHeight w:val="330"/>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11A319FB"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696" w:type="dxa"/>
            <w:tcBorders>
              <w:top w:val="single" w:sz="4" w:space="0" w:color="auto"/>
              <w:left w:val="nil"/>
              <w:bottom w:val="nil"/>
              <w:right w:val="single" w:sz="4" w:space="0" w:color="auto"/>
            </w:tcBorders>
            <w:shd w:val="clear" w:color="auto" w:fill="auto"/>
            <w:noWrap/>
            <w:vAlign w:val="center"/>
            <w:hideMark/>
          </w:tcPr>
          <w:p w14:paraId="39287CA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14:paraId="61434E5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6E221FF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116" w:type="dxa"/>
            <w:tcBorders>
              <w:top w:val="single" w:sz="4" w:space="0" w:color="auto"/>
              <w:left w:val="nil"/>
              <w:bottom w:val="single" w:sz="4" w:space="0" w:color="auto"/>
              <w:right w:val="single" w:sz="4" w:space="0" w:color="auto"/>
            </w:tcBorders>
            <w:shd w:val="clear" w:color="auto" w:fill="auto"/>
            <w:noWrap/>
            <w:vAlign w:val="center"/>
            <w:hideMark/>
          </w:tcPr>
          <w:p w14:paraId="2E326E27"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80FF1FE"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6ED4A9C" w14:textId="77777777" w:rsidR="001411D8" w:rsidRPr="00A147C6" w:rsidRDefault="00913C10"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18541F10" w14:textId="77777777" w:rsidR="0018468E" w:rsidRPr="00A147C6" w:rsidRDefault="00913C1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r w:rsidR="008A1821" w:rsidRPr="00A147C6">
              <w:rPr>
                <w:rFonts w:ascii="Times New Roman" w:eastAsia="Times New Roman" w:hAnsi="Times New Roman" w:cs="Times New Roman"/>
                <w:sz w:val="26"/>
                <w:szCs w:val="26"/>
              </w:rPr>
              <w:t>6</w:t>
            </w:r>
            <w:r w:rsidRPr="00A147C6">
              <w:rPr>
                <w:rFonts w:ascii="Times New Roman" w:eastAsia="Times New Roman" w:hAnsi="Times New Roman" w:cs="Times New Roman"/>
                <w:sz w:val="26"/>
                <w:szCs w:val="26"/>
              </w:rPr>
              <w:t>00</w:t>
            </w:r>
          </w:p>
        </w:tc>
        <w:tc>
          <w:tcPr>
            <w:tcW w:w="269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E385ADD"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tay kéo tín hiệu</w:t>
            </w:r>
          </w:p>
        </w:tc>
        <w:tc>
          <w:tcPr>
            <w:tcW w:w="2700" w:type="dxa"/>
            <w:tcBorders>
              <w:top w:val="single" w:sz="4" w:space="0" w:color="auto"/>
              <w:left w:val="nil"/>
              <w:right w:val="single" w:sz="4" w:space="0" w:color="auto"/>
            </w:tcBorders>
            <w:shd w:val="clear" w:color="auto" w:fill="auto"/>
            <w:noWrap/>
            <w:vAlign w:val="center"/>
            <w:hideMark/>
          </w:tcPr>
          <w:p w14:paraId="0302B704"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00" w:type="dxa"/>
            <w:tcBorders>
              <w:top w:val="single" w:sz="4" w:space="0" w:color="auto"/>
              <w:left w:val="nil"/>
              <w:right w:val="single" w:sz="4" w:space="0" w:color="auto"/>
            </w:tcBorders>
            <w:shd w:val="clear" w:color="auto" w:fill="auto"/>
            <w:noWrap/>
            <w:vAlign w:val="center"/>
            <w:hideMark/>
          </w:tcPr>
          <w:p w14:paraId="1A33C921"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116" w:type="dxa"/>
            <w:tcBorders>
              <w:top w:val="single" w:sz="4" w:space="0" w:color="auto"/>
              <w:left w:val="nil"/>
              <w:right w:val="single" w:sz="4" w:space="0" w:color="auto"/>
            </w:tcBorders>
            <w:shd w:val="clear" w:color="auto" w:fill="auto"/>
            <w:noWrap/>
            <w:vAlign w:val="center"/>
            <w:hideMark/>
          </w:tcPr>
          <w:p w14:paraId="4FB7C511"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3597D83"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76C38EC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6" w:type="dxa"/>
            <w:vMerge/>
            <w:tcBorders>
              <w:top w:val="single" w:sz="4" w:space="0" w:color="auto"/>
              <w:left w:val="single" w:sz="4" w:space="0" w:color="auto"/>
              <w:bottom w:val="single" w:sz="4" w:space="0" w:color="000000"/>
              <w:right w:val="single" w:sz="4" w:space="0" w:color="auto"/>
            </w:tcBorders>
            <w:vAlign w:val="center"/>
            <w:hideMark/>
          </w:tcPr>
          <w:p w14:paraId="4749BC5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left w:val="nil"/>
              <w:right w:val="single" w:sz="4" w:space="0" w:color="auto"/>
            </w:tcBorders>
            <w:shd w:val="clear" w:color="auto" w:fill="auto"/>
            <w:noWrap/>
            <w:vAlign w:val="center"/>
            <w:hideMark/>
          </w:tcPr>
          <w:p w14:paraId="72CB313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màu tổng hợp</w:t>
            </w:r>
          </w:p>
        </w:tc>
        <w:tc>
          <w:tcPr>
            <w:tcW w:w="900" w:type="dxa"/>
            <w:tcBorders>
              <w:left w:val="nil"/>
              <w:right w:val="single" w:sz="4" w:space="0" w:color="auto"/>
            </w:tcBorders>
            <w:shd w:val="clear" w:color="auto" w:fill="auto"/>
            <w:noWrap/>
            <w:vAlign w:val="center"/>
            <w:hideMark/>
          </w:tcPr>
          <w:p w14:paraId="782CF6F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2116" w:type="dxa"/>
            <w:tcBorders>
              <w:left w:val="nil"/>
              <w:right w:val="single" w:sz="4" w:space="0" w:color="auto"/>
            </w:tcBorders>
            <w:shd w:val="clear" w:color="auto" w:fill="auto"/>
            <w:noWrap/>
            <w:vAlign w:val="center"/>
            <w:hideMark/>
          </w:tcPr>
          <w:p w14:paraId="700BE4E8"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0,211</w:t>
            </w:r>
          </w:p>
        </w:tc>
      </w:tr>
      <w:tr w:rsidR="00A147C6" w:rsidRPr="00A147C6" w14:paraId="1DBA17CE"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6B30CD5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6" w:type="dxa"/>
            <w:vMerge/>
            <w:tcBorders>
              <w:top w:val="single" w:sz="4" w:space="0" w:color="auto"/>
              <w:left w:val="single" w:sz="4" w:space="0" w:color="auto"/>
              <w:bottom w:val="single" w:sz="4" w:space="0" w:color="000000"/>
              <w:right w:val="single" w:sz="4" w:space="0" w:color="auto"/>
            </w:tcBorders>
            <w:vAlign w:val="center"/>
            <w:hideMark/>
          </w:tcPr>
          <w:p w14:paraId="4A42C97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left w:val="nil"/>
              <w:right w:val="single" w:sz="4" w:space="0" w:color="auto"/>
            </w:tcBorders>
            <w:shd w:val="clear" w:color="auto" w:fill="auto"/>
            <w:noWrap/>
            <w:vAlign w:val="center"/>
            <w:hideMark/>
          </w:tcPr>
          <w:p w14:paraId="7F37B71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00" w:type="dxa"/>
            <w:tcBorders>
              <w:left w:val="nil"/>
              <w:right w:val="single" w:sz="4" w:space="0" w:color="auto"/>
            </w:tcBorders>
            <w:shd w:val="clear" w:color="auto" w:fill="auto"/>
            <w:noWrap/>
            <w:vAlign w:val="center"/>
            <w:hideMark/>
          </w:tcPr>
          <w:p w14:paraId="1776E30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116" w:type="dxa"/>
            <w:tcBorders>
              <w:left w:val="nil"/>
              <w:right w:val="single" w:sz="4" w:space="0" w:color="auto"/>
            </w:tcBorders>
            <w:shd w:val="clear" w:color="auto" w:fill="auto"/>
            <w:noWrap/>
            <w:vAlign w:val="center"/>
            <w:hideMark/>
          </w:tcPr>
          <w:p w14:paraId="46F0C4C8"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5BF93E53"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073009F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6" w:type="dxa"/>
            <w:vMerge/>
            <w:tcBorders>
              <w:top w:val="single" w:sz="4" w:space="0" w:color="auto"/>
              <w:left w:val="single" w:sz="4" w:space="0" w:color="auto"/>
              <w:bottom w:val="single" w:sz="4" w:space="0" w:color="000000"/>
              <w:right w:val="single" w:sz="4" w:space="0" w:color="auto"/>
            </w:tcBorders>
            <w:vAlign w:val="center"/>
            <w:hideMark/>
          </w:tcPr>
          <w:p w14:paraId="58F9F65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left w:val="nil"/>
              <w:right w:val="single" w:sz="4" w:space="0" w:color="auto"/>
            </w:tcBorders>
            <w:shd w:val="clear" w:color="auto" w:fill="auto"/>
            <w:noWrap/>
            <w:vAlign w:val="center"/>
            <w:hideMark/>
          </w:tcPr>
          <w:p w14:paraId="086BF2EC"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00" w:type="dxa"/>
            <w:tcBorders>
              <w:left w:val="nil"/>
              <w:right w:val="single" w:sz="4" w:space="0" w:color="auto"/>
            </w:tcBorders>
            <w:shd w:val="clear" w:color="auto" w:fill="auto"/>
            <w:noWrap/>
            <w:vAlign w:val="center"/>
            <w:hideMark/>
          </w:tcPr>
          <w:p w14:paraId="30530B9F"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16" w:type="dxa"/>
            <w:tcBorders>
              <w:left w:val="nil"/>
              <w:right w:val="single" w:sz="4" w:space="0" w:color="auto"/>
            </w:tcBorders>
            <w:shd w:val="clear" w:color="auto" w:fill="auto"/>
            <w:noWrap/>
            <w:vAlign w:val="center"/>
            <w:hideMark/>
          </w:tcPr>
          <w:p w14:paraId="7CF19BF7"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D6EE71D"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03D8F01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6" w:type="dxa"/>
            <w:vMerge/>
            <w:tcBorders>
              <w:top w:val="single" w:sz="4" w:space="0" w:color="auto"/>
              <w:left w:val="single" w:sz="4" w:space="0" w:color="auto"/>
              <w:bottom w:val="single" w:sz="4" w:space="0" w:color="000000"/>
              <w:right w:val="single" w:sz="4" w:space="0" w:color="auto"/>
            </w:tcBorders>
            <w:vAlign w:val="center"/>
            <w:hideMark/>
          </w:tcPr>
          <w:p w14:paraId="347E5D9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top w:val="nil"/>
              <w:left w:val="nil"/>
              <w:bottom w:val="single" w:sz="4" w:space="0" w:color="auto"/>
              <w:right w:val="single" w:sz="4" w:space="0" w:color="auto"/>
            </w:tcBorders>
            <w:shd w:val="clear" w:color="auto" w:fill="auto"/>
            <w:noWrap/>
            <w:vAlign w:val="center"/>
            <w:hideMark/>
          </w:tcPr>
          <w:p w14:paraId="6ED96A8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00" w:type="dxa"/>
            <w:tcBorders>
              <w:top w:val="nil"/>
              <w:left w:val="nil"/>
              <w:bottom w:val="single" w:sz="4" w:space="0" w:color="auto"/>
              <w:right w:val="single" w:sz="4" w:space="0" w:color="auto"/>
            </w:tcBorders>
            <w:shd w:val="clear" w:color="auto" w:fill="auto"/>
            <w:noWrap/>
            <w:vAlign w:val="center"/>
            <w:hideMark/>
          </w:tcPr>
          <w:p w14:paraId="25D7D25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116" w:type="dxa"/>
            <w:tcBorders>
              <w:top w:val="nil"/>
              <w:left w:val="nil"/>
              <w:bottom w:val="single" w:sz="4" w:space="0" w:color="auto"/>
              <w:right w:val="single" w:sz="4" w:space="0" w:color="auto"/>
            </w:tcBorders>
            <w:shd w:val="clear" w:color="auto" w:fill="auto"/>
            <w:noWrap/>
            <w:vAlign w:val="center"/>
            <w:hideMark/>
          </w:tcPr>
          <w:p w14:paraId="63AD60FE"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0,062</w:t>
            </w:r>
          </w:p>
        </w:tc>
      </w:tr>
    </w:tbl>
    <w:p w14:paraId="72A4FA28" w14:textId="77777777" w:rsidR="00E836AE" w:rsidRPr="00A147C6" w:rsidRDefault="00622147" w:rsidP="00454CFC">
      <w:pPr>
        <w:spacing w:after="0" w:line="240" w:lineRule="auto"/>
        <w:jc w:val="both"/>
      </w:pPr>
      <w:r w:rsidRPr="00A147C6">
        <w:rPr>
          <w:rFonts w:ascii="Times New Roman" w:eastAsiaTheme="majorEastAsia" w:hAnsi="Times New Roman" w:cstheme="majorBidi"/>
          <w:b/>
          <w:iCs/>
          <w:sz w:val="26"/>
        </w:rPr>
        <w:fldChar w:fldCharType="begin"/>
      </w:r>
      <w:r w:rsidR="00454CF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suất!R372C11" </w:instrText>
      </w:r>
      <w:r w:rsidR="00454CF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3E1DBA55" w14:textId="77777777" w:rsidR="00E836AE" w:rsidRPr="00A147C6" w:rsidRDefault="00E836AE" w:rsidP="00BA63C9">
      <w:pPr>
        <w:pStyle w:val="Heading4"/>
      </w:pPr>
      <w:bookmarkStart w:id="279" w:name="_Toc57988312"/>
      <w:r w:rsidRPr="00A147C6">
        <w:t>TTC.32700 Sơn phủ bộ tăng dây tự động</w:t>
      </w:r>
      <w:bookmarkEnd w:id="279"/>
    </w:p>
    <w:p w14:paraId="158214A4" w14:textId="77777777" w:rsidR="004B5DB3" w:rsidRPr="00A147C6" w:rsidRDefault="00622147" w:rsidP="00454CFC">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3A5E8F2D" w14:textId="77777777" w:rsidR="0018468E" w:rsidRPr="00A147C6" w:rsidRDefault="0018468E" w:rsidP="0018468E">
      <w:pPr>
        <w:spacing w:after="80"/>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w:t>
      </w:r>
      <w:r w:rsidR="003A7715" w:rsidRPr="00A147C6">
        <w:rPr>
          <w:rFonts w:ascii="Times New Roman" w:eastAsia="Times New Roman" w:hAnsi="Times New Roman" w:cs="Times New Roman"/>
          <w:bCs/>
          <w:sz w:val="26"/>
          <w:szCs w:val="26"/>
        </w:rPr>
        <w:t xml:space="preserve"> di chuyển đến vị trí thi công,</w:t>
      </w:r>
      <w:r w:rsidRPr="00A147C6">
        <w:rPr>
          <w:rFonts w:ascii="Times New Roman" w:eastAsia="Times New Roman" w:hAnsi="Times New Roman" w:cs="Times New Roman"/>
          <w:bCs/>
          <w:sz w:val="26"/>
          <w:szCs w:val="26"/>
        </w:rPr>
        <w:t xml:space="preserve"> sơn bộ tăng dây tự động, thu dọn kiểm tra hoạt động đảm bảo đúng yêu cầu kỹ thuật.</w:t>
      </w:r>
    </w:p>
    <w:p w14:paraId="58A782A5" w14:textId="77777777" w:rsidR="0018468E" w:rsidRPr="00A147C6" w:rsidRDefault="0018468E" w:rsidP="0018468E">
      <w:pPr>
        <w:spacing w:after="80"/>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1 Bộ</w:t>
      </w:r>
    </w:p>
    <w:tbl>
      <w:tblPr>
        <w:tblW w:w="9445" w:type="dxa"/>
        <w:tblLook w:val="04A0" w:firstRow="1" w:lastRow="0" w:firstColumn="1" w:lastColumn="0" w:noHBand="0" w:noVBand="1"/>
      </w:tblPr>
      <w:tblGrid>
        <w:gridCol w:w="1165"/>
        <w:gridCol w:w="2564"/>
        <w:gridCol w:w="2700"/>
        <w:gridCol w:w="1216"/>
        <w:gridCol w:w="1800"/>
      </w:tblGrid>
      <w:tr w:rsidR="00A147C6" w:rsidRPr="00A147C6" w14:paraId="35FBEE46" w14:textId="77777777" w:rsidTr="00BA63C9">
        <w:trPr>
          <w:trHeight w:val="330"/>
        </w:trPr>
        <w:tc>
          <w:tcPr>
            <w:tcW w:w="1165" w:type="dxa"/>
            <w:tcBorders>
              <w:top w:val="single" w:sz="4" w:space="0" w:color="auto"/>
              <w:left w:val="single" w:sz="4" w:space="0" w:color="auto"/>
              <w:bottom w:val="nil"/>
              <w:right w:val="single" w:sz="4" w:space="0" w:color="auto"/>
            </w:tcBorders>
            <w:shd w:val="clear" w:color="auto" w:fill="auto"/>
            <w:noWrap/>
            <w:vAlign w:val="center"/>
            <w:hideMark/>
          </w:tcPr>
          <w:p w14:paraId="2D4BD0DB"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64" w:type="dxa"/>
            <w:tcBorders>
              <w:top w:val="single" w:sz="4" w:space="0" w:color="auto"/>
              <w:left w:val="nil"/>
              <w:bottom w:val="nil"/>
              <w:right w:val="single" w:sz="4" w:space="0" w:color="auto"/>
            </w:tcBorders>
            <w:shd w:val="clear" w:color="auto" w:fill="auto"/>
            <w:noWrap/>
            <w:vAlign w:val="center"/>
            <w:hideMark/>
          </w:tcPr>
          <w:p w14:paraId="50981E0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14:paraId="76C4BC6B"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14:paraId="747D58D1"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07C54530"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F3FA973" w14:textId="77777777" w:rsidTr="00BA63C9">
        <w:trPr>
          <w:trHeight w:val="330"/>
        </w:trPr>
        <w:tc>
          <w:tcPr>
            <w:tcW w:w="11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CF0B0E0" w14:textId="77777777" w:rsidR="001411D8" w:rsidRPr="00A147C6" w:rsidRDefault="008F06F5"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58BE32C0" w14:textId="77777777" w:rsidR="0018468E" w:rsidRPr="00A147C6" w:rsidRDefault="00913C1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r w:rsidR="008A1821" w:rsidRPr="00A147C6">
              <w:rPr>
                <w:rFonts w:ascii="Times New Roman" w:eastAsia="Times New Roman" w:hAnsi="Times New Roman" w:cs="Times New Roman"/>
                <w:sz w:val="26"/>
                <w:szCs w:val="26"/>
              </w:rPr>
              <w:t>7</w:t>
            </w:r>
            <w:r w:rsidRPr="00A147C6">
              <w:rPr>
                <w:rFonts w:ascii="Times New Roman" w:eastAsia="Times New Roman" w:hAnsi="Times New Roman" w:cs="Times New Roman"/>
                <w:sz w:val="26"/>
                <w:szCs w:val="26"/>
              </w:rPr>
              <w:t>0</w:t>
            </w:r>
            <w:r w:rsidR="008F06F5" w:rsidRPr="00A147C6">
              <w:rPr>
                <w:rFonts w:ascii="Times New Roman" w:eastAsia="Times New Roman" w:hAnsi="Times New Roman" w:cs="Times New Roman"/>
                <w:sz w:val="26"/>
                <w:szCs w:val="26"/>
              </w:rPr>
              <w:t>0</w:t>
            </w:r>
          </w:p>
        </w:tc>
        <w:tc>
          <w:tcPr>
            <w:tcW w:w="256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3ADE47E"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bộ tăng dây tự động</w:t>
            </w:r>
          </w:p>
        </w:tc>
        <w:tc>
          <w:tcPr>
            <w:tcW w:w="2700" w:type="dxa"/>
            <w:tcBorders>
              <w:top w:val="single" w:sz="4" w:space="0" w:color="auto"/>
              <w:left w:val="nil"/>
              <w:right w:val="single" w:sz="4" w:space="0" w:color="auto"/>
            </w:tcBorders>
            <w:shd w:val="clear" w:color="auto" w:fill="auto"/>
            <w:noWrap/>
            <w:vAlign w:val="center"/>
            <w:hideMark/>
          </w:tcPr>
          <w:p w14:paraId="1123691A"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16" w:type="dxa"/>
            <w:tcBorders>
              <w:top w:val="single" w:sz="4" w:space="0" w:color="auto"/>
              <w:left w:val="nil"/>
              <w:right w:val="single" w:sz="4" w:space="0" w:color="auto"/>
            </w:tcBorders>
            <w:shd w:val="clear" w:color="auto" w:fill="auto"/>
            <w:noWrap/>
            <w:vAlign w:val="center"/>
            <w:hideMark/>
          </w:tcPr>
          <w:p w14:paraId="1683CE2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00" w:type="dxa"/>
            <w:tcBorders>
              <w:top w:val="single" w:sz="4" w:space="0" w:color="auto"/>
              <w:left w:val="nil"/>
              <w:right w:val="single" w:sz="4" w:space="0" w:color="auto"/>
            </w:tcBorders>
            <w:shd w:val="clear" w:color="auto" w:fill="auto"/>
            <w:noWrap/>
            <w:vAlign w:val="center"/>
            <w:hideMark/>
          </w:tcPr>
          <w:p w14:paraId="59899C57"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6F358A03" w14:textId="77777777" w:rsidTr="00BA63C9">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18544D3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64" w:type="dxa"/>
            <w:vMerge/>
            <w:tcBorders>
              <w:top w:val="single" w:sz="4" w:space="0" w:color="auto"/>
              <w:left w:val="single" w:sz="4" w:space="0" w:color="auto"/>
              <w:bottom w:val="single" w:sz="4" w:space="0" w:color="000000"/>
              <w:right w:val="single" w:sz="4" w:space="0" w:color="auto"/>
            </w:tcBorders>
            <w:vAlign w:val="center"/>
            <w:hideMark/>
          </w:tcPr>
          <w:p w14:paraId="7522DF7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left w:val="nil"/>
              <w:right w:val="single" w:sz="4" w:space="0" w:color="auto"/>
            </w:tcBorders>
            <w:shd w:val="clear" w:color="auto" w:fill="auto"/>
            <w:noWrap/>
            <w:vAlign w:val="center"/>
            <w:hideMark/>
          </w:tcPr>
          <w:p w14:paraId="55E2CF3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màu tổng hợp</w:t>
            </w:r>
          </w:p>
        </w:tc>
        <w:tc>
          <w:tcPr>
            <w:tcW w:w="1216" w:type="dxa"/>
            <w:tcBorders>
              <w:left w:val="nil"/>
              <w:right w:val="single" w:sz="4" w:space="0" w:color="auto"/>
            </w:tcBorders>
            <w:shd w:val="clear" w:color="auto" w:fill="auto"/>
            <w:noWrap/>
            <w:vAlign w:val="center"/>
            <w:hideMark/>
          </w:tcPr>
          <w:p w14:paraId="793335E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00" w:type="dxa"/>
            <w:tcBorders>
              <w:left w:val="nil"/>
              <w:right w:val="single" w:sz="4" w:space="0" w:color="auto"/>
            </w:tcBorders>
            <w:shd w:val="clear" w:color="auto" w:fill="auto"/>
            <w:noWrap/>
            <w:vAlign w:val="center"/>
            <w:hideMark/>
          </w:tcPr>
          <w:p w14:paraId="3CA709F3"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0,282</w:t>
            </w:r>
          </w:p>
        </w:tc>
      </w:tr>
      <w:tr w:rsidR="00A147C6" w:rsidRPr="00A147C6" w14:paraId="0192CCF9" w14:textId="77777777" w:rsidTr="00BA63C9">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73FC940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64" w:type="dxa"/>
            <w:vMerge/>
            <w:tcBorders>
              <w:top w:val="single" w:sz="4" w:space="0" w:color="auto"/>
              <w:left w:val="single" w:sz="4" w:space="0" w:color="auto"/>
              <w:bottom w:val="single" w:sz="4" w:space="0" w:color="000000"/>
              <w:right w:val="single" w:sz="4" w:space="0" w:color="auto"/>
            </w:tcBorders>
            <w:vAlign w:val="center"/>
            <w:hideMark/>
          </w:tcPr>
          <w:p w14:paraId="3BC7524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left w:val="nil"/>
              <w:right w:val="single" w:sz="4" w:space="0" w:color="auto"/>
            </w:tcBorders>
            <w:shd w:val="clear" w:color="auto" w:fill="auto"/>
            <w:noWrap/>
            <w:vAlign w:val="center"/>
            <w:hideMark/>
          </w:tcPr>
          <w:p w14:paraId="68ABDB6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216" w:type="dxa"/>
            <w:tcBorders>
              <w:left w:val="nil"/>
              <w:right w:val="single" w:sz="4" w:space="0" w:color="auto"/>
            </w:tcBorders>
            <w:shd w:val="clear" w:color="auto" w:fill="auto"/>
            <w:noWrap/>
            <w:vAlign w:val="center"/>
            <w:hideMark/>
          </w:tcPr>
          <w:p w14:paraId="240E1E4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800" w:type="dxa"/>
            <w:tcBorders>
              <w:left w:val="nil"/>
              <w:right w:val="single" w:sz="4" w:space="0" w:color="auto"/>
            </w:tcBorders>
            <w:shd w:val="clear" w:color="auto" w:fill="auto"/>
            <w:noWrap/>
            <w:vAlign w:val="center"/>
            <w:hideMark/>
          </w:tcPr>
          <w:p w14:paraId="4CAC1AF3"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2C5C1F54" w14:textId="77777777" w:rsidTr="00BA63C9">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77CE271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64" w:type="dxa"/>
            <w:vMerge/>
            <w:tcBorders>
              <w:top w:val="single" w:sz="4" w:space="0" w:color="auto"/>
              <w:left w:val="single" w:sz="4" w:space="0" w:color="auto"/>
              <w:bottom w:val="single" w:sz="4" w:space="0" w:color="000000"/>
              <w:right w:val="single" w:sz="4" w:space="0" w:color="auto"/>
            </w:tcBorders>
            <w:vAlign w:val="center"/>
            <w:hideMark/>
          </w:tcPr>
          <w:p w14:paraId="3ABFD91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left w:val="nil"/>
              <w:right w:val="single" w:sz="4" w:space="0" w:color="auto"/>
            </w:tcBorders>
            <w:shd w:val="clear" w:color="auto" w:fill="auto"/>
            <w:noWrap/>
            <w:vAlign w:val="center"/>
            <w:hideMark/>
          </w:tcPr>
          <w:p w14:paraId="6CF7D391"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16" w:type="dxa"/>
            <w:tcBorders>
              <w:left w:val="nil"/>
              <w:right w:val="single" w:sz="4" w:space="0" w:color="auto"/>
            </w:tcBorders>
            <w:shd w:val="clear" w:color="auto" w:fill="auto"/>
            <w:noWrap/>
            <w:vAlign w:val="center"/>
            <w:hideMark/>
          </w:tcPr>
          <w:p w14:paraId="7A7C52D0"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00" w:type="dxa"/>
            <w:tcBorders>
              <w:left w:val="nil"/>
              <w:right w:val="single" w:sz="4" w:space="0" w:color="auto"/>
            </w:tcBorders>
            <w:shd w:val="clear" w:color="auto" w:fill="auto"/>
            <w:noWrap/>
            <w:vAlign w:val="center"/>
            <w:hideMark/>
          </w:tcPr>
          <w:p w14:paraId="0E82008F"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F59B770" w14:textId="77777777" w:rsidTr="00BA63C9">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652AA7E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64" w:type="dxa"/>
            <w:vMerge/>
            <w:tcBorders>
              <w:top w:val="single" w:sz="4" w:space="0" w:color="auto"/>
              <w:left w:val="single" w:sz="4" w:space="0" w:color="auto"/>
              <w:bottom w:val="single" w:sz="4" w:space="0" w:color="000000"/>
              <w:right w:val="single" w:sz="4" w:space="0" w:color="auto"/>
            </w:tcBorders>
            <w:vAlign w:val="center"/>
            <w:hideMark/>
          </w:tcPr>
          <w:p w14:paraId="3077AF8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top w:val="nil"/>
              <w:left w:val="nil"/>
              <w:bottom w:val="single" w:sz="4" w:space="0" w:color="auto"/>
              <w:right w:val="single" w:sz="4" w:space="0" w:color="auto"/>
            </w:tcBorders>
            <w:shd w:val="clear" w:color="auto" w:fill="auto"/>
            <w:noWrap/>
            <w:vAlign w:val="center"/>
            <w:hideMark/>
          </w:tcPr>
          <w:p w14:paraId="7A95450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16" w:type="dxa"/>
            <w:tcBorders>
              <w:top w:val="nil"/>
              <w:left w:val="nil"/>
              <w:bottom w:val="single" w:sz="4" w:space="0" w:color="auto"/>
              <w:right w:val="single" w:sz="4" w:space="0" w:color="auto"/>
            </w:tcBorders>
            <w:shd w:val="clear" w:color="auto" w:fill="auto"/>
            <w:noWrap/>
            <w:vAlign w:val="center"/>
            <w:hideMark/>
          </w:tcPr>
          <w:p w14:paraId="4B86E55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00" w:type="dxa"/>
            <w:tcBorders>
              <w:top w:val="nil"/>
              <w:left w:val="nil"/>
              <w:bottom w:val="single" w:sz="4" w:space="0" w:color="auto"/>
              <w:right w:val="single" w:sz="4" w:space="0" w:color="auto"/>
            </w:tcBorders>
            <w:shd w:val="clear" w:color="auto" w:fill="auto"/>
            <w:noWrap/>
            <w:vAlign w:val="center"/>
            <w:hideMark/>
          </w:tcPr>
          <w:p w14:paraId="1119A19D"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0,166</w:t>
            </w:r>
          </w:p>
        </w:tc>
      </w:tr>
    </w:tbl>
    <w:p w14:paraId="4FDF0E64" w14:textId="77777777" w:rsidR="00E836AE" w:rsidRPr="00A147C6" w:rsidRDefault="00622147" w:rsidP="00454CFC">
      <w:pPr>
        <w:spacing w:after="0" w:line="240" w:lineRule="auto"/>
        <w:jc w:val="both"/>
      </w:pPr>
      <w:r w:rsidRPr="00A147C6">
        <w:rPr>
          <w:rFonts w:ascii="Times New Roman" w:eastAsiaTheme="majorEastAsia" w:hAnsi="Times New Roman" w:cstheme="majorBidi"/>
          <w:b/>
          <w:iCs/>
          <w:sz w:val="26"/>
        </w:rPr>
        <w:fldChar w:fldCharType="begin"/>
      </w:r>
      <w:r w:rsidR="00454CF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suất!R373C11" </w:instrText>
      </w:r>
      <w:r w:rsidR="00454CF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3B37EFD7" w14:textId="77777777" w:rsidR="00E836AE" w:rsidRPr="00A147C6" w:rsidRDefault="00E836AE" w:rsidP="00BA63C9">
      <w:pPr>
        <w:pStyle w:val="Heading4"/>
      </w:pPr>
      <w:bookmarkStart w:id="280" w:name="_Toc57988313"/>
      <w:r w:rsidRPr="00A147C6">
        <w:lastRenderedPageBreak/>
        <w:t>TTC.32800 Sơn phủ bánh xe rõ rẽ</w:t>
      </w:r>
      <w:bookmarkEnd w:id="280"/>
    </w:p>
    <w:p w14:paraId="6BF8D8F4" w14:textId="77777777" w:rsidR="004B5DB3" w:rsidRPr="00A147C6" w:rsidRDefault="00622147" w:rsidP="00454CFC">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44A7FE47" w14:textId="77777777" w:rsidR="0018468E" w:rsidRPr="00A147C6" w:rsidRDefault="0018468E" w:rsidP="0018468E">
      <w:pPr>
        <w:spacing w:after="80"/>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w:t>
      </w:r>
      <w:r w:rsidR="00DC135C" w:rsidRPr="00A147C6">
        <w:rPr>
          <w:rFonts w:ascii="Times New Roman" w:eastAsia="Times New Roman" w:hAnsi="Times New Roman" w:cs="Times New Roman"/>
          <w:bCs/>
          <w:sz w:val="26"/>
          <w:szCs w:val="26"/>
        </w:rPr>
        <w:t xml:space="preserve"> công,</w:t>
      </w:r>
      <w:r w:rsidRPr="00A147C6">
        <w:rPr>
          <w:rFonts w:ascii="Times New Roman" w:eastAsia="Times New Roman" w:hAnsi="Times New Roman" w:cs="Times New Roman"/>
          <w:bCs/>
          <w:sz w:val="26"/>
          <w:szCs w:val="26"/>
        </w:rPr>
        <w:t xml:space="preserve"> sơn bộ tăng dây tự động, thu dọn kiểm tra hoạt động đảm bảo đúng yêu cầu kỹ thuật.</w:t>
      </w:r>
    </w:p>
    <w:p w14:paraId="7BD2CA86" w14:textId="77777777" w:rsidR="0018468E" w:rsidRPr="00A147C6" w:rsidRDefault="0018468E" w:rsidP="0018468E">
      <w:pPr>
        <w:spacing w:after="80"/>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10 Bộ</w:t>
      </w:r>
    </w:p>
    <w:tbl>
      <w:tblPr>
        <w:tblW w:w="9445" w:type="dxa"/>
        <w:tblLook w:val="04A0" w:firstRow="1" w:lastRow="0" w:firstColumn="1" w:lastColumn="0" w:noHBand="0" w:noVBand="1"/>
      </w:tblPr>
      <w:tblGrid>
        <w:gridCol w:w="1033"/>
        <w:gridCol w:w="2696"/>
        <w:gridCol w:w="2700"/>
        <w:gridCol w:w="960"/>
        <w:gridCol w:w="2056"/>
      </w:tblGrid>
      <w:tr w:rsidR="00A147C6" w:rsidRPr="00A147C6" w14:paraId="063F5FE3" w14:textId="77777777" w:rsidTr="002A27E1">
        <w:trPr>
          <w:trHeight w:val="330"/>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60B063A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696" w:type="dxa"/>
            <w:tcBorders>
              <w:top w:val="single" w:sz="4" w:space="0" w:color="auto"/>
              <w:left w:val="nil"/>
              <w:bottom w:val="nil"/>
              <w:right w:val="single" w:sz="4" w:space="0" w:color="auto"/>
            </w:tcBorders>
            <w:shd w:val="clear" w:color="auto" w:fill="auto"/>
            <w:noWrap/>
            <w:vAlign w:val="center"/>
            <w:hideMark/>
          </w:tcPr>
          <w:p w14:paraId="69EACF2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14:paraId="701A302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7B66DA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56" w:type="dxa"/>
            <w:tcBorders>
              <w:top w:val="single" w:sz="4" w:space="0" w:color="auto"/>
              <w:left w:val="nil"/>
              <w:bottom w:val="single" w:sz="4" w:space="0" w:color="auto"/>
              <w:right w:val="single" w:sz="4" w:space="0" w:color="auto"/>
            </w:tcBorders>
            <w:shd w:val="clear" w:color="auto" w:fill="auto"/>
            <w:noWrap/>
            <w:vAlign w:val="center"/>
            <w:hideMark/>
          </w:tcPr>
          <w:p w14:paraId="6C9AB5DA"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2F077B5"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84E4C53" w14:textId="77777777" w:rsidR="001411D8" w:rsidRPr="00A147C6" w:rsidRDefault="00913C10"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7ED2E337" w14:textId="77777777" w:rsidR="0018468E" w:rsidRPr="00A147C6" w:rsidRDefault="00913C1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r w:rsidR="008A1821" w:rsidRPr="00A147C6">
              <w:rPr>
                <w:rFonts w:ascii="Times New Roman" w:eastAsia="Times New Roman" w:hAnsi="Times New Roman" w:cs="Times New Roman"/>
                <w:sz w:val="26"/>
                <w:szCs w:val="26"/>
              </w:rPr>
              <w:t>8</w:t>
            </w:r>
            <w:r w:rsidRPr="00A147C6">
              <w:rPr>
                <w:rFonts w:ascii="Times New Roman" w:eastAsia="Times New Roman" w:hAnsi="Times New Roman" w:cs="Times New Roman"/>
                <w:sz w:val="26"/>
                <w:szCs w:val="26"/>
              </w:rPr>
              <w:t>00</w:t>
            </w:r>
          </w:p>
        </w:tc>
        <w:tc>
          <w:tcPr>
            <w:tcW w:w="269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B63B7BA"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bánh xe rõ rẽ</w:t>
            </w:r>
          </w:p>
        </w:tc>
        <w:tc>
          <w:tcPr>
            <w:tcW w:w="2700" w:type="dxa"/>
            <w:tcBorders>
              <w:top w:val="single" w:sz="4" w:space="0" w:color="auto"/>
              <w:left w:val="nil"/>
              <w:right w:val="single" w:sz="4" w:space="0" w:color="auto"/>
            </w:tcBorders>
            <w:shd w:val="clear" w:color="auto" w:fill="auto"/>
            <w:noWrap/>
            <w:vAlign w:val="center"/>
            <w:hideMark/>
          </w:tcPr>
          <w:p w14:paraId="3B8C596D"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124F720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056" w:type="dxa"/>
            <w:tcBorders>
              <w:top w:val="single" w:sz="4" w:space="0" w:color="auto"/>
              <w:left w:val="nil"/>
              <w:right w:val="single" w:sz="4" w:space="0" w:color="auto"/>
            </w:tcBorders>
            <w:shd w:val="clear" w:color="auto" w:fill="auto"/>
            <w:noWrap/>
            <w:vAlign w:val="center"/>
            <w:hideMark/>
          </w:tcPr>
          <w:p w14:paraId="0CD56E2D"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25453F1E"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0E2D3FE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6" w:type="dxa"/>
            <w:vMerge/>
            <w:tcBorders>
              <w:top w:val="single" w:sz="4" w:space="0" w:color="auto"/>
              <w:left w:val="single" w:sz="4" w:space="0" w:color="auto"/>
              <w:bottom w:val="single" w:sz="4" w:space="0" w:color="000000"/>
              <w:right w:val="single" w:sz="4" w:space="0" w:color="auto"/>
            </w:tcBorders>
            <w:vAlign w:val="center"/>
            <w:hideMark/>
          </w:tcPr>
          <w:p w14:paraId="78F9898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left w:val="nil"/>
              <w:right w:val="single" w:sz="4" w:space="0" w:color="auto"/>
            </w:tcBorders>
            <w:shd w:val="clear" w:color="auto" w:fill="auto"/>
            <w:noWrap/>
            <w:vAlign w:val="center"/>
            <w:hideMark/>
          </w:tcPr>
          <w:p w14:paraId="181D457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màu tổng hợp</w:t>
            </w:r>
          </w:p>
        </w:tc>
        <w:tc>
          <w:tcPr>
            <w:tcW w:w="960" w:type="dxa"/>
            <w:tcBorders>
              <w:left w:val="nil"/>
              <w:right w:val="single" w:sz="4" w:space="0" w:color="auto"/>
            </w:tcBorders>
            <w:shd w:val="clear" w:color="auto" w:fill="auto"/>
            <w:noWrap/>
            <w:vAlign w:val="center"/>
            <w:hideMark/>
          </w:tcPr>
          <w:p w14:paraId="35FE251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2056" w:type="dxa"/>
            <w:tcBorders>
              <w:left w:val="nil"/>
              <w:right w:val="single" w:sz="4" w:space="0" w:color="auto"/>
            </w:tcBorders>
            <w:shd w:val="clear" w:color="auto" w:fill="auto"/>
            <w:noWrap/>
            <w:vAlign w:val="center"/>
            <w:hideMark/>
          </w:tcPr>
          <w:p w14:paraId="71E2CFA7"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0,247</w:t>
            </w:r>
          </w:p>
        </w:tc>
      </w:tr>
      <w:tr w:rsidR="00A147C6" w:rsidRPr="00A147C6" w14:paraId="4388ACBE"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6C9328B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6" w:type="dxa"/>
            <w:vMerge/>
            <w:tcBorders>
              <w:top w:val="single" w:sz="4" w:space="0" w:color="auto"/>
              <w:left w:val="single" w:sz="4" w:space="0" w:color="auto"/>
              <w:bottom w:val="single" w:sz="4" w:space="0" w:color="000000"/>
              <w:right w:val="single" w:sz="4" w:space="0" w:color="auto"/>
            </w:tcBorders>
            <w:vAlign w:val="center"/>
            <w:hideMark/>
          </w:tcPr>
          <w:p w14:paraId="648D742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left w:val="nil"/>
              <w:right w:val="single" w:sz="4" w:space="0" w:color="auto"/>
            </w:tcBorders>
            <w:shd w:val="clear" w:color="auto" w:fill="auto"/>
            <w:noWrap/>
            <w:vAlign w:val="center"/>
            <w:hideMark/>
          </w:tcPr>
          <w:p w14:paraId="21AEED0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4EC87AC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056" w:type="dxa"/>
            <w:tcBorders>
              <w:left w:val="nil"/>
              <w:right w:val="single" w:sz="4" w:space="0" w:color="auto"/>
            </w:tcBorders>
            <w:shd w:val="clear" w:color="auto" w:fill="auto"/>
            <w:noWrap/>
            <w:vAlign w:val="center"/>
            <w:hideMark/>
          </w:tcPr>
          <w:p w14:paraId="7C1B6F45"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r>
      <w:tr w:rsidR="00A147C6" w:rsidRPr="00A147C6" w14:paraId="24A7DE4E"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6D57C67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6" w:type="dxa"/>
            <w:vMerge/>
            <w:tcBorders>
              <w:top w:val="single" w:sz="4" w:space="0" w:color="auto"/>
              <w:left w:val="single" w:sz="4" w:space="0" w:color="auto"/>
              <w:bottom w:val="single" w:sz="4" w:space="0" w:color="000000"/>
              <w:right w:val="single" w:sz="4" w:space="0" w:color="auto"/>
            </w:tcBorders>
            <w:vAlign w:val="center"/>
            <w:hideMark/>
          </w:tcPr>
          <w:p w14:paraId="5B65D47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left w:val="nil"/>
              <w:right w:val="single" w:sz="4" w:space="0" w:color="auto"/>
            </w:tcBorders>
            <w:shd w:val="clear" w:color="auto" w:fill="auto"/>
            <w:noWrap/>
            <w:vAlign w:val="center"/>
            <w:hideMark/>
          </w:tcPr>
          <w:p w14:paraId="6C93CDC9"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7D4A96F2"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56" w:type="dxa"/>
            <w:tcBorders>
              <w:left w:val="nil"/>
              <w:right w:val="single" w:sz="4" w:space="0" w:color="auto"/>
            </w:tcBorders>
            <w:shd w:val="clear" w:color="auto" w:fill="auto"/>
            <w:noWrap/>
            <w:vAlign w:val="center"/>
            <w:hideMark/>
          </w:tcPr>
          <w:p w14:paraId="318DB6BA"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703E6FDB"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57081CE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6" w:type="dxa"/>
            <w:vMerge/>
            <w:tcBorders>
              <w:top w:val="single" w:sz="4" w:space="0" w:color="auto"/>
              <w:left w:val="single" w:sz="4" w:space="0" w:color="auto"/>
              <w:bottom w:val="single" w:sz="4" w:space="0" w:color="000000"/>
              <w:right w:val="single" w:sz="4" w:space="0" w:color="auto"/>
            </w:tcBorders>
            <w:vAlign w:val="center"/>
            <w:hideMark/>
          </w:tcPr>
          <w:p w14:paraId="6D4A414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top w:val="nil"/>
              <w:left w:val="nil"/>
              <w:bottom w:val="single" w:sz="4" w:space="0" w:color="auto"/>
              <w:right w:val="single" w:sz="4" w:space="0" w:color="auto"/>
            </w:tcBorders>
            <w:shd w:val="clear" w:color="auto" w:fill="auto"/>
            <w:noWrap/>
            <w:vAlign w:val="center"/>
            <w:hideMark/>
          </w:tcPr>
          <w:p w14:paraId="54B64B4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7073D05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56" w:type="dxa"/>
            <w:tcBorders>
              <w:top w:val="nil"/>
              <w:left w:val="nil"/>
              <w:bottom w:val="single" w:sz="4" w:space="0" w:color="auto"/>
              <w:right w:val="single" w:sz="4" w:space="0" w:color="auto"/>
            </w:tcBorders>
            <w:shd w:val="clear" w:color="auto" w:fill="auto"/>
            <w:noWrap/>
            <w:vAlign w:val="center"/>
            <w:hideMark/>
          </w:tcPr>
          <w:p w14:paraId="260D889B"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0,146</w:t>
            </w:r>
          </w:p>
        </w:tc>
      </w:tr>
    </w:tbl>
    <w:p w14:paraId="265624B0" w14:textId="77777777" w:rsidR="0018468E" w:rsidRPr="00A147C6" w:rsidRDefault="0018468E" w:rsidP="0018468E">
      <w:pPr>
        <w:spacing w:after="80"/>
        <w:rPr>
          <w:rFonts w:ascii="Times New Roman" w:eastAsia="Times New Roman" w:hAnsi="Times New Roman" w:cs="Times New Roman"/>
          <w:b/>
          <w:bCs/>
          <w:sz w:val="26"/>
          <w:szCs w:val="26"/>
        </w:rPr>
      </w:pPr>
    </w:p>
    <w:p w14:paraId="51CA3ECA" w14:textId="77777777" w:rsidR="00E836AE" w:rsidRPr="00A147C6" w:rsidRDefault="00622147" w:rsidP="00454CFC">
      <w:pPr>
        <w:spacing w:after="0" w:line="240" w:lineRule="auto"/>
        <w:jc w:val="both"/>
      </w:pPr>
      <w:r w:rsidRPr="00A147C6">
        <w:rPr>
          <w:rFonts w:ascii="Times New Roman" w:eastAsiaTheme="majorEastAsia" w:hAnsi="Times New Roman" w:cstheme="majorBidi"/>
          <w:b/>
          <w:iCs/>
          <w:sz w:val="26"/>
        </w:rPr>
        <w:fldChar w:fldCharType="begin"/>
      </w:r>
      <w:r w:rsidR="00454CF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suất!R374C11" </w:instrText>
      </w:r>
      <w:r w:rsidR="00454CF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56D7B6D4" w14:textId="77777777" w:rsidR="00E836AE" w:rsidRPr="00A147C6" w:rsidRDefault="00E836AE" w:rsidP="00BA63C9">
      <w:pPr>
        <w:pStyle w:val="Heading4"/>
      </w:pPr>
      <w:bookmarkStart w:id="281" w:name="_Toc57988314"/>
      <w:r w:rsidRPr="00A147C6">
        <w:t>TTC.32900 Sơn cạo bánh xe bằng</w:t>
      </w:r>
      <w:bookmarkEnd w:id="281"/>
    </w:p>
    <w:p w14:paraId="2C8DCEFD" w14:textId="77777777" w:rsidR="004B5DB3" w:rsidRPr="00A147C6" w:rsidRDefault="00622147" w:rsidP="00454CFC">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574A8FEF" w14:textId="77777777" w:rsidR="0018468E" w:rsidRPr="00A147C6" w:rsidRDefault="0018468E" w:rsidP="0018468E">
      <w:pPr>
        <w:spacing w:after="80"/>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cạo bỏ sơn cũ, sơn lại bánh xe bằng, thu dọn kiểm tra hoạt động đảm bảo đúng yêu cầu kỹ thuật.</w:t>
      </w:r>
    </w:p>
    <w:p w14:paraId="62809D5D" w14:textId="77777777" w:rsidR="0018468E" w:rsidRPr="00A147C6" w:rsidRDefault="0018468E" w:rsidP="0018468E">
      <w:pPr>
        <w:spacing w:after="80"/>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1 Bộ</w:t>
      </w:r>
    </w:p>
    <w:tbl>
      <w:tblPr>
        <w:tblW w:w="9445" w:type="dxa"/>
        <w:tblLook w:val="04A0" w:firstRow="1" w:lastRow="0" w:firstColumn="1" w:lastColumn="0" w:noHBand="0" w:noVBand="1"/>
      </w:tblPr>
      <w:tblGrid>
        <w:gridCol w:w="1033"/>
        <w:gridCol w:w="2696"/>
        <w:gridCol w:w="2700"/>
        <w:gridCol w:w="960"/>
        <w:gridCol w:w="2056"/>
      </w:tblGrid>
      <w:tr w:rsidR="00A147C6" w:rsidRPr="00A147C6" w14:paraId="42C7DD6F" w14:textId="77777777" w:rsidTr="002A27E1">
        <w:trPr>
          <w:trHeight w:val="330"/>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7B21D4F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696" w:type="dxa"/>
            <w:tcBorders>
              <w:top w:val="single" w:sz="4" w:space="0" w:color="auto"/>
              <w:left w:val="nil"/>
              <w:bottom w:val="nil"/>
              <w:right w:val="single" w:sz="4" w:space="0" w:color="auto"/>
            </w:tcBorders>
            <w:shd w:val="clear" w:color="auto" w:fill="auto"/>
            <w:noWrap/>
            <w:vAlign w:val="center"/>
            <w:hideMark/>
          </w:tcPr>
          <w:p w14:paraId="5BF331C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14:paraId="1BC9DF3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A83EEE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56" w:type="dxa"/>
            <w:tcBorders>
              <w:top w:val="single" w:sz="4" w:space="0" w:color="auto"/>
              <w:left w:val="nil"/>
              <w:bottom w:val="single" w:sz="4" w:space="0" w:color="auto"/>
              <w:right w:val="single" w:sz="4" w:space="0" w:color="auto"/>
            </w:tcBorders>
            <w:shd w:val="clear" w:color="auto" w:fill="auto"/>
            <w:noWrap/>
            <w:vAlign w:val="center"/>
            <w:hideMark/>
          </w:tcPr>
          <w:p w14:paraId="227021A8"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62D9DEE"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886B608" w14:textId="77777777" w:rsidR="001411D8" w:rsidRPr="00A147C6" w:rsidRDefault="00913C10"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3302080E" w14:textId="77777777" w:rsidR="0018468E" w:rsidRPr="00A147C6" w:rsidRDefault="00913C1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r w:rsidR="008A1821" w:rsidRPr="00A147C6">
              <w:rPr>
                <w:rFonts w:ascii="Times New Roman" w:eastAsia="Times New Roman" w:hAnsi="Times New Roman" w:cs="Times New Roman"/>
                <w:sz w:val="26"/>
                <w:szCs w:val="26"/>
              </w:rPr>
              <w:t>9</w:t>
            </w:r>
            <w:r w:rsidRPr="00A147C6">
              <w:rPr>
                <w:rFonts w:ascii="Times New Roman" w:eastAsia="Times New Roman" w:hAnsi="Times New Roman" w:cs="Times New Roman"/>
                <w:sz w:val="26"/>
                <w:szCs w:val="26"/>
              </w:rPr>
              <w:t>00</w:t>
            </w:r>
          </w:p>
        </w:tc>
        <w:tc>
          <w:tcPr>
            <w:tcW w:w="269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FFBCEEF"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bánh xe bằng</w:t>
            </w:r>
          </w:p>
        </w:tc>
        <w:tc>
          <w:tcPr>
            <w:tcW w:w="2700" w:type="dxa"/>
            <w:tcBorders>
              <w:top w:val="single" w:sz="4" w:space="0" w:color="auto"/>
              <w:left w:val="nil"/>
              <w:right w:val="single" w:sz="4" w:space="0" w:color="auto"/>
            </w:tcBorders>
            <w:shd w:val="clear" w:color="auto" w:fill="auto"/>
            <w:noWrap/>
            <w:vAlign w:val="center"/>
            <w:hideMark/>
          </w:tcPr>
          <w:p w14:paraId="2A3E9C77"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3F053B9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056" w:type="dxa"/>
            <w:tcBorders>
              <w:top w:val="single" w:sz="4" w:space="0" w:color="auto"/>
              <w:left w:val="nil"/>
              <w:right w:val="single" w:sz="4" w:space="0" w:color="auto"/>
            </w:tcBorders>
            <w:shd w:val="clear" w:color="auto" w:fill="auto"/>
            <w:noWrap/>
            <w:vAlign w:val="center"/>
            <w:hideMark/>
          </w:tcPr>
          <w:p w14:paraId="46CC4987"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0A60B70"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3F107DC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6" w:type="dxa"/>
            <w:vMerge/>
            <w:tcBorders>
              <w:top w:val="single" w:sz="4" w:space="0" w:color="auto"/>
              <w:left w:val="single" w:sz="4" w:space="0" w:color="auto"/>
              <w:bottom w:val="single" w:sz="4" w:space="0" w:color="000000"/>
              <w:right w:val="single" w:sz="4" w:space="0" w:color="auto"/>
            </w:tcBorders>
            <w:vAlign w:val="center"/>
            <w:hideMark/>
          </w:tcPr>
          <w:p w14:paraId="76B68F6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left w:val="nil"/>
              <w:right w:val="single" w:sz="4" w:space="0" w:color="auto"/>
            </w:tcBorders>
            <w:shd w:val="clear" w:color="auto" w:fill="auto"/>
            <w:noWrap/>
            <w:vAlign w:val="center"/>
            <w:hideMark/>
          </w:tcPr>
          <w:p w14:paraId="54A8B7F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màu tổng hợp</w:t>
            </w:r>
          </w:p>
        </w:tc>
        <w:tc>
          <w:tcPr>
            <w:tcW w:w="960" w:type="dxa"/>
            <w:tcBorders>
              <w:left w:val="nil"/>
              <w:right w:val="single" w:sz="4" w:space="0" w:color="auto"/>
            </w:tcBorders>
            <w:shd w:val="clear" w:color="auto" w:fill="auto"/>
            <w:noWrap/>
            <w:vAlign w:val="center"/>
            <w:hideMark/>
          </w:tcPr>
          <w:p w14:paraId="67A64C4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2056" w:type="dxa"/>
            <w:tcBorders>
              <w:left w:val="nil"/>
              <w:right w:val="single" w:sz="4" w:space="0" w:color="auto"/>
            </w:tcBorders>
            <w:shd w:val="clear" w:color="auto" w:fill="auto"/>
            <w:noWrap/>
            <w:vAlign w:val="center"/>
            <w:hideMark/>
          </w:tcPr>
          <w:p w14:paraId="71C93FEB"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0,108</w:t>
            </w:r>
          </w:p>
        </w:tc>
      </w:tr>
      <w:tr w:rsidR="00A147C6" w:rsidRPr="00A147C6" w14:paraId="0C4F1E5A"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0D11A54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6" w:type="dxa"/>
            <w:vMerge/>
            <w:tcBorders>
              <w:top w:val="single" w:sz="4" w:space="0" w:color="auto"/>
              <w:left w:val="single" w:sz="4" w:space="0" w:color="auto"/>
              <w:bottom w:val="single" w:sz="4" w:space="0" w:color="000000"/>
              <w:right w:val="single" w:sz="4" w:space="0" w:color="auto"/>
            </w:tcBorders>
            <w:vAlign w:val="center"/>
            <w:hideMark/>
          </w:tcPr>
          <w:p w14:paraId="78FE433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left w:val="nil"/>
              <w:right w:val="single" w:sz="4" w:space="0" w:color="auto"/>
            </w:tcBorders>
            <w:shd w:val="clear" w:color="auto" w:fill="auto"/>
            <w:noWrap/>
            <w:vAlign w:val="center"/>
            <w:hideMark/>
          </w:tcPr>
          <w:p w14:paraId="4D66B96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phòng gỉ</w:t>
            </w:r>
          </w:p>
        </w:tc>
        <w:tc>
          <w:tcPr>
            <w:tcW w:w="960" w:type="dxa"/>
            <w:tcBorders>
              <w:left w:val="nil"/>
              <w:right w:val="single" w:sz="4" w:space="0" w:color="auto"/>
            </w:tcBorders>
            <w:shd w:val="clear" w:color="auto" w:fill="auto"/>
            <w:noWrap/>
            <w:vAlign w:val="center"/>
            <w:hideMark/>
          </w:tcPr>
          <w:p w14:paraId="78E3857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2056" w:type="dxa"/>
            <w:tcBorders>
              <w:left w:val="nil"/>
              <w:right w:val="single" w:sz="4" w:space="0" w:color="auto"/>
            </w:tcBorders>
            <w:shd w:val="clear" w:color="auto" w:fill="auto"/>
            <w:noWrap/>
            <w:vAlign w:val="center"/>
            <w:hideMark/>
          </w:tcPr>
          <w:p w14:paraId="4B836F3C"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0,108</w:t>
            </w:r>
          </w:p>
        </w:tc>
      </w:tr>
      <w:tr w:rsidR="00A147C6" w:rsidRPr="00A147C6" w14:paraId="639688D5"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524C161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6" w:type="dxa"/>
            <w:vMerge/>
            <w:tcBorders>
              <w:top w:val="single" w:sz="4" w:space="0" w:color="auto"/>
              <w:left w:val="single" w:sz="4" w:space="0" w:color="auto"/>
              <w:bottom w:val="single" w:sz="4" w:space="0" w:color="000000"/>
              <w:right w:val="single" w:sz="4" w:space="0" w:color="auto"/>
            </w:tcBorders>
            <w:vAlign w:val="center"/>
            <w:hideMark/>
          </w:tcPr>
          <w:p w14:paraId="4BF887C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left w:val="nil"/>
              <w:right w:val="single" w:sz="4" w:space="0" w:color="auto"/>
            </w:tcBorders>
            <w:shd w:val="clear" w:color="auto" w:fill="auto"/>
            <w:noWrap/>
            <w:vAlign w:val="center"/>
            <w:hideMark/>
          </w:tcPr>
          <w:p w14:paraId="187E078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35F3BA4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056" w:type="dxa"/>
            <w:tcBorders>
              <w:left w:val="nil"/>
              <w:right w:val="single" w:sz="4" w:space="0" w:color="auto"/>
            </w:tcBorders>
            <w:shd w:val="clear" w:color="auto" w:fill="auto"/>
            <w:noWrap/>
            <w:vAlign w:val="center"/>
            <w:hideMark/>
          </w:tcPr>
          <w:p w14:paraId="623D4540"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r>
      <w:tr w:rsidR="00A147C6" w:rsidRPr="00A147C6" w14:paraId="3B03CE2D"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210C326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6" w:type="dxa"/>
            <w:vMerge/>
            <w:tcBorders>
              <w:top w:val="single" w:sz="4" w:space="0" w:color="auto"/>
              <w:left w:val="single" w:sz="4" w:space="0" w:color="auto"/>
              <w:bottom w:val="single" w:sz="4" w:space="0" w:color="000000"/>
              <w:right w:val="single" w:sz="4" w:space="0" w:color="auto"/>
            </w:tcBorders>
            <w:vAlign w:val="center"/>
            <w:hideMark/>
          </w:tcPr>
          <w:p w14:paraId="6BF5E61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left w:val="nil"/>
              <w:right w:val="single" w:sz="4" w:space="0" w:color="auto"/>
            </w:tcBorders>
            <w:shd w:val="clear" w:color="auto" w:fill="auto"/>
            <w:noWrap/>
            <w:vAlign w:val="center"/>
            <w:hideMark/>
          </w:tcPr>
          <w:p w14:paraId="5388F04C"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47777BD6"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56" w:type="dxa"/>
            <w:tcBorders>
              <w:left w:val="nil"/>
              <w:right w:val="single" w:sz="4" w:space="0" w:color="auto"/>
            </w:tcBorders>
            <w:shd w:val="clear" w:color="auto" w:fill="auto"/>
            <w:noWrap/>
            <w:vAlign w:val="center"/>
            <w:hideMark/>
          </w:tcPr>
          <w:p w14:paraId="4DD68D9E"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6426FAEE"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C095DC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6" w:type="dxa"/>
            <w:vMerge/>
            <w:tcBorders>
              <w:top w:val="single" w:sz="4" w:space="0" w:color="auto"/>
              <w:left w:val="single" w:sz="4" w:space="0" w:color="auto"/>
              <w:bottom w:val="single" w:sz="4" w:space="0" w:color="000000"/>
              <w:right w:val="single" w:sz="4" w:space="0" w:color="auto"/>
            </w:tcBorders>
            <w:vAlign w:val="center"/>
            <w:hideMark/>
          </w:tcPr>
          <w:p w14:paraId="2E5F756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top w:val="nil"/>
              <w:left w:val="nil"/>
              <w:bottom w:val="single" w:sz="4" w:space="0" w:color="auto"/>
              <w:right w:val="single" w:sz="4" w:space="0" w:color="auto"/>
            </w:tcBorders>
            <w:shd w:val="clear" w:color="auto" w:fill="auto"/>
            <w:noWrap/>
            <w:vAlign w:val="center"/>
            <w:hideMark/>
          </w:tcPr>
          <w:p w14:paraId="1F28EA8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7FB9462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56" w:type="dxa"/>
            <w:tcBorders>
              <w:top w:val="nil"/>
              <w:left w:val="nil"/>
              <w:bottom w:val="single" w:sz="4" w:space="0" w:color="auto"/>
              <w:right w:val="single" w:sz="4" w:space="0" w:color="auto"/>
            </w:tcBorders>
            <w:shd w:val="clear" w:color="auto" w:fill="auto"/>
            <w:noWrap/>
            <w:vAlign w:val="center"/>
            <w:hideMark/>
          </w:tcPr>
          <w:p w14:paraId="01C45614"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0,166</w:t>
            </w:r>
          </w:p>
        </w:tc>
      </w:tr>
    </w:tbl>
    <w:p w14:paraId="4675691C" w14:textId="77777777" w:rsidR="003A7715" w:rsidRPr="00A147C6" w:rsidRDefault="003A7715" w:rsidP="0018468E">
      <w:pPr>
        <w:spacing w:after="80"/>
        <w:rPr>
          <w:rFonts w:ascii="Times New Roman" w:eastAsia="Times New Roman" w:hAnsi="Times New Roman" w:cs="Times New Roman"/>
          <w:b/>
          <w:bCs/>
          <w:sz w:val="26"/>
          <w:szCs w:val="26"/>
        </w:rPr>
      </w:pPr>
    </w:p>
    <w:p w14:paraId="214E3030" w14:textId="77777777" w:rsidR="003A7715" w:rsidRPr="00A147C6" w:rsidRDefault="003A7715">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4F9B732F" w14:textId="77777777" w:rsidR="00E836AE" w:rsidRPr="00A147C6" w:rsidRDefault="00622147" w:rsidP="00454CFC">
      <w:pPr>
        <w:spacing w:after="0" w:line="240" w:lineRule="auto"/>
        <w:jc w:val="both"/>
      </w:pPr>
      <w:r w:rsidRPr="00A147C6">
        <w:rPr>
          <w:rFonts w:ascii="Times New Roman" w:eastAsiaTheme="majorEastAsia" w:hAnsi="Times New Roman" w:cstheme="majorBidi"/>
          <w:b/>
          <w:iCs/>
          <w:sz w:val="26"/>
        </w:rPr>
        <w:lastRenderedPageBreak/>
        <w:fldChar w:fldCharType="begin"/>
      </w:r>
      <w:r w:rsidR="00454CF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suất!R375C11" </w:instrText>
      </w:r>
      <w:r w:rsidR="00454CF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199EB26F" w14:textId="77777777" w:rsidR="00E836AE" w:rsidRPr="00A147C6" w:rsidRDefault="00E836AE" w:rsidP="00BA63C9">
      <w:pPr>
        <w:pStyle w:val="Heading4"/>
      </w:pPr>
      <w:bookmarkStart w:id="282" w:name="_Toc57988315"/>
      <w:r w:rsidRPr="00A147C6">
        <w:t>TTC.33000 Sơn cạo bộ tăng dây tự động</w:t>
      </w:r>
      <w:bookmarkEnd w:id="282"/>
    </w:p>
    <w:p w14:paraId="7830166D" w14:textId="77777777" w:rsidR="004B5DB3" w:rsidRPr="00A147C6" w:rsidRDefault="00622147" w:rsidP="00454CFC">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67D94616" w14:textId="77777777" w:rsidR="0018468E" w:rsidRPr="00A147C6" w:rsidRDefault="0018468E" w:rsidP="0018468E">
      <w:pPr>
        <w:spacing w:after="80"/>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cạo bỏ sơn cũ, sơn lại bộ tặng dây, thu dọn kiểm tra hoạt động đảm bảo đúng yêu cầu kỹ thuật.</w:t>
      </w:r>
    </w:p>
    <w:p w14:paraId="1562A8D0" w14:textId="77777777" w:rsidR="0018468E" w:rsidRPr="00A147C6" w:rsidRDefault="0018468E" w:rsidP="0018468E">
      <w:pPr>
        <w:spacing w:after="80"/>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1 Bộ</w:t>
      </w:r>
    </w:p>
    <w:tbl>
      <w:tblPr>
        <w:tblW w:w="9445" w:type="dxa"/>
        <w:tblLook w:val="04A0" w:firstRow="1" w:lastRow="0" w:firstColumn="1" w:lastColumn="0" w:noHBand="0" w:noVBand="1"/>
      </w:tblPr>
      <w:tblGrid>
        <w:gridCol w:w="1033"/>
        <w:gridCol w:w="2606"/>
        <w:gridCol w:w="2790"/>
        <w:gridCol w:w="960"/>
        <w:gridCol w:w="2056"/>
      </w:tblGrid>
      <w:tr w:rsidR="00A147C6" w:rsidRPr="00A147C6" w14:paraId="02EBB34C" w14:textId="77777777" w:rsidTr="002A27E1">
        <w:trPr>
          <w:trHeight w:val="330"/>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04F2FFD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606" w:type="dxa"/>
            <w:tcBorders>
              <w:top w:val="single" w:sz="4" w:space="0" w:color="auto"/>
              <w:left w:val="nil"/>
              <w:bottom w:val="nil"/>
              <w:right w:val="single" w:sz="4" w:space="0" w:color="auto"/>
            </w:tcBorders>
            <w:shd w:val="clear" w:color="auto" w:fill="auto"/>
            <w:noWrap/>
            <w:vAlign w:val="center"/>
            <w:hideMark/>
          </w:tcPr>
          <w:p w14:paraId="794DB17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90" w:type="dxa"/>
            <w:tcBorders>
              <w:top w:val="single" w:sz="4" w:space="0" w:color="auto"/>
              <w:left w:val="nil"/>
              <w:bottom w:val="single" w:sz="4" w:space="0" w:color="auto"/>
              <w:right w:val="single" w:sz="4" w:space="0" w:color="auto"/>
            </w:tcBorders>
            <w:shd w:val="clear" w:color="auto" w:fill="auto"/>
            <w:noWrap/>
            <w:vAlign w:val="center"/>
            <w:hideMark/>
          </w:tcPr>
          <w:p w14:paraId="349F3F8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C5541E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56" w:type="dxa"/>
            <w:tcBorders>
              <w:top w:val="single" w:sz="4" w:space="0" w:color="auto"/>
              <w:left w:val="nil"/>
              <w:bottom w:val="single" w:sz="4" w:space="0" w:color="auto"/>
              <w:right w:val="single" w:sz="4" w:space="0" w:color="auto"/>
            </w:tcBorders>
            <w:shd w:val="clear" w:color="auto" w:fill="auto"/>
            <w:noWrap/>
            <w:vAlign w:val="center"/>
            <w:hideMark/>
          </w:tcPr>
          <w:p w14:paraId="4DCE6B00"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02AFA03"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74A2B59" w14:textId="77777777" w:rsidR="001411D8" w:rsidRPr="00A147C6" w:rsidRDefault="00913C10"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636DCCC6" w14:textId="77777777" w:rsidR="0018468E" w:rsidRPr="00A147C6" w:rsidRDefault="00913C1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8A1821" w:rsidRPr="00A147C6">
              <w:rPr>
                <w:rFonts w:ascii="Times New Roman" w:eastAsia="Times New Roman" w:hAnsi="Times New Roman" w:cs="Times New Roman"/>
                <w:sz w:val="26"/>
                <w:szCs w:val="26"/>
              </w:rPr>
              <w:t>30</w:t>
            </w:r>
            <w:r w:rsidRPr="00A147C6">
              <w:rPr>
                <w:rFonts w:ascii="Times New Roman" w:eastAsia="Times New Roman" w:hAnsi="Times New Roman" w:cs="Times New Roman"/>
                <w:sz w:val="26"/>
                <w:szCs w:val="26"/>
              </w:rPr>
              <w:t>00</w:t>
            </w:r>
          </w:p>
        </w:tc>
        <w:tc>
          <w:tcPr>
            <w:tcW w:w="260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655B7CD"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bộ tăng dây</w:t>
            </w:r>
            <w:r w:rsidR="00E91CE2" w:rsidRPr="00A147C6">
              <w:rPr>
                <w:rFonts w:ascii="Times New Roman" w:eastAsia="Times New Roman" w:hAnsi="Times New Roman" w:cs="Times New Roman"/>
                <w:sz w:val="26"/>
                <w:szCs w:val="26"/>
              </w:rPr>
              <w:t xml:space="preserve"> tự động</w:t>
            </w:r>
          </w:p>
        </w:tc>
        <w:tc>
          <w:tcPr>
            <w:tcW w:w="2790" w:type="dxa"/>
            <w:tcBorders>
              <w:top w:val="single" w:sz="4" w:space="0" w:color="auto"/>
              <w:left w:val="nil"/>
              <w:right w:val="single" w:sz="4" w:space="0" w:color="auto"/>
            </w:tcBorders>
            <w:shd w:val="clear" w:color="auto" w:fill="auto"/>
            <w:noWrap/>
            <w:vAlign w:val="center"/>
            <w:hideMark/>
          </w:tcPr>
          <w:p w14:paraId="2178EE38"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37579D6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056" w:type="dxa"/>
            <w:tcBorders>
              <w:top w:val="single" w:sz="4" w:space="0" w:color="auto"/>
              <w:left w:val="nil"/>
              <w:right w:val="single" w:sz="4" w:space="0" w:color="auto"/>
            </w:tcBorders>
            <w:shd w:val="clear" w:color="auto" w:fill="auto"/>
            <w:noWrap/>
            <w:vAlign w:val="center"/>
            <w:hideMark/>
          </w:tcPr>
          <w:p w14:paraId="373E6810"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2343BB51"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3BC63AE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06" w:type="dxa"/>
            <w:vMerge/>
            <w:tcBorders>
              <w:top w:val="single" w:sz="4" w:space="0" w:color="auto"/>
              <w:left w:val="single" w:sz="4" w:space="0" w:color="auto"/>
              <w:bottom w:val="single" w:sz="4" w:space="0" w:color="000000"/>
              <w:right w:val="single" w:sz="4" w:space="0" w:color="auto"/>
            </w:tcBorders>
            <w:vAlign w:val="center"/>
            <w:hideMark/>
          </w:tcPr>
          <w:p w14:paraId="3ECD91E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6F62D4F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màu tổng hợp</w:t>
            </w:r>
          </w:p>
        </w:tc>
        <w:tc>
          <w:tcPr>
            <w:tcW w:w="960" w:type="dxa"/>
            <w:tcBorders>
              <w:left w:val="nil"/>
              <w:right w:val="single" w:sz="4" w:space="0" w:color="auto"/>
            </w:tcBorders>
            <w:shd w:val="clear" w:color="auto" w:fill="auto"/>
            <w:noWrap/>
            <w:vAlign w:val="center"/>
            <w:hideMark/>
          </w:tcPr>
          <w:p w14:paraId="3D90A1E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2056" w:type="dxa"/>
            <w:tcBorders>
              <w:left w:val="nil"/>
              <w:right w:val="single" w:sz="4" w:space="0" w:color="auto"/>
            </w:tcBorders>
            <w:shd w:val="clear" w:color="auto" w:fill="auto"/>
            <w:noWrap/>
            <w:vAlign w:val="center"/>
            <w:hideMark/>
          </w:tcPr>
          <w:p w14:paraId="709F1DB6"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0,405</w:t>
            </w:r>
          </w:p>
        </w:tc>
      </w:tr>
      <w:tr w:rsidR="00A147C6" w:rsidRPr="00A147C6" w14:paraId="6B731E6B"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7875D0F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06" w:type="dxa"/>
            <w:vMerge/>
            <w:tcBorders>
              <w:top w:val="single" w:sz="4" w:space="0" w:color="auto"/>
              <w:left w:val="single" w:sz="4" w:space="0" w:color="auto"/>
              <w:bottom w:val="single" w:sz="4" w:space="0" w:color="000000"/>
              <w:right w:val="single" w:sz="4" w:space="0" w:color="auto"/>
            </w:tcBorders>
            <w:vAlign w:val="center"/>
            <w:hideMark/>
          </w:tcPr>
          <w:p w14:paraId="5ADF6D7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4876B23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phòng gỉ</w:t>
            </w:r>
          </w:p>
        </w:tc>
        <w:tc>
          <w:tcPr>
            <w:tcW w:w="960" w:type="dxa"/>
            <w:tcBorders>
              <w:left w:val="nil"/>
              <w:right w:val="single" w:sz="4" w:space="0" w:color="auto"/>
            </w:tcBorders>
            <w:shd w:val="clear" w:color="auto" w:fill="auto"/>
            <w:noWrap/>
            <w:vAlign w:val="center"/>
            <w:hideMark/>
          </w:tcPr>
          <w:p w14:paraId="0C9FAED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2056" w:type="dxa"/>
            <w:tcBorders>
              <w:left w:val="nil"/>
              <w:right w:val="single" w:sz="4" w:space="0" w:color="auto"/>
            </w:tcBorders>
            <w:shd w:val="clear" w:color="auto" w:fill="auto"/>
            <w:noWrap/>
            <w:vAlign w:val="center"/>
            <w:hideMark/>
          </w:tcPr>
          <w:p w14:paraId="650427AE"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0,405</w:t>
            </w:r>
          </w:p>
        </w:tc>
      </w:tr>
      <w:tr w:rsidR="00A147C6" w:rsidRPr="00A147C6" w14:paraId="496D69CB"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3A62D16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06" w:type="dxa"/>
            <w:vMerge/>
            <w:tcBorders>
              <w:top w:val="single" w:sz="4" w:space="0" w:color="auto"/>
              <w:left w:val="single" w:sz="4" w:space="0" w:color="auto"/>
              <w:bottom w:val="single" w:sz="4" w:space="0" w:color="000000"/>
              <w:right w:val="single" w:sz="4" w:space="0" w:color="auto"/>
            </w:tcBorders>
            <w:vAlign w:val="center"/>
            <w:hideMark/>
          </w:tcPr>
          <w:p w14:paraId="7C0830D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61475CF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09C618B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056" w:type="dxa"/>
            <w:tcBorders>
              <w:left w:val="nil"/>
              <w:right w:val="single" w:sz="4" w:space="0" w:color="auto"/>
            </w:tcBorders>
            <w:shd w:val="clear" w:color="auto" w:fill="auto"/>
            <w:noWrap/>
            <w:vAlign w:val="center"/>
            <w:hideMark/>
          </w:tcPr>
          <w:p w14:paraId="0FAF0C09"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r>
      <w:tr w:rsidR="00A147C6" w:rsidRPr="00A147C6" w14:paraId="16FAF510"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0580774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06" w:type="dxa"/>
            <w:vMerge/>
            <w:tcBorders>
              <w:top w:val="single" w:sz="4" w:space="0" w:color="auto"/>
              <w:left w:val="single" w:sz="4" w:space="0" w:color="auto"/>
              <w:bottom w:val="single" w:sz="4" w:space="0" w:color="000000"/>
              <w:right w:val="single" w:sz="4" w:space="0" w:color="auto"/>
            </w:tcBorders>
            <w:vAlign w:val="center"/>
            <w:hideMark/>
          </w:tcPr>
          <w:p w14:paraId="2C6B984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36BEE22C"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53F772CC"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56" w:type="dxa"/>
            <w:tcBorders>
              <w:left w:val="nil"/>
              <w:right w:val="single" w:sz="4" w:space="0" w:color="auto"/>
            </w:tcBorders>
            <w:shd w:val="clear" w:color="auto" w:fill="auto"/>
            <w:noWrap/>
            <w:vAlign w:val="center"/>
            <w:hideMark/>
          </w:tcPr>
          <w:p w14:paraId="56FBDA85"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7ADAEBA5"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34982B0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06" w:type="dxa"/>
            <w:vMerge/>
            <w:tcBorders>
              <w:top w:val="single" w:sz="4" w:space="0" w:color="auto"/>
              <w:left w:val="single" w:sz="4" w:space="0" w:color="auto"/>
              <w:bottom w:val="single" w:sz="4" w:space="0" w:color="000000"/>
              <w:right w:val="single" w:sz="4" w:space="0" w:color="auto"/>
            </w:tcBorders>
            <w:vAlign w:val="center"/>
            <w:hideMark/>
          </w:tcPr>
          <w:p w14:paraId="4CB65DB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top w:val="nil"/>
              <w:left w:val="nil"/>
              <w:bottom w:val="single" w:sz="4" w:space="0" w:color="auto"/>
              <w:right w:val="single" w:sz="4" w:space="0" w:color="auto"/>
            </w:tcBorders>
            <w:shd w:val="clear" w:color="auto" w:fill="auto"/>
            <w:noWrap/>
            <w:vAlign w:val="center"/>
            <w:hideMark/>
          </w:tcPr>
          <w:p w14:paraId="0B36109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34276C4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56" w:type="dxa"/>
            <w:tcBorders>
              <w:top w:val="nil"/>
              <w:left w:val="nil"/>
              <w:bottom w:val="single" w:sz="4" w:space="0" w:color="auto"/>
              <w:right w:val="single" w:sz="4" w:space="0" w:color="auto"/>
            </w:tcBorders>
            <w:shd w:val="clear" w:color="auto" w:fill="auto"/>
            <w:noWrap/>
            <w:vAlign w:val="center"/>
            <w:hideMark/>
          </w:tcPr>
          <w:p w14:paraId="67712665"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0,750</w:t>
            </w:r>
          </w:p>
        </w:tc>
      </w:tr>
    </w:tbl>
    <w:p w14:paraId="3B8F1BEB" w14:textId="77777777" w:rsidR="0018468E" w:rsidRPr="00A147C6" w:rsidRDefault="0018468E" w:rsidP="0018468E">
      <w:pPr>
        <w:spacing w:after="80"/>
        <w:rPr>
          <w:rFonts w:ascii="Times New Roman" w:eastAsia="Times New Roman" w:hAnsi="Times New Roman" w:cs="Times New Roman"/>
          <w:b/>
          <w:bCs/>
          <w:sz w:val="26"/>
          <w:szCs w:val="26"/>
        </w:rPr>
      </w:pPr>
    </w:p>
    <w:p w14:paraId="7C2ECD53" w14:textId="77777777" w:rsidR="00E836AE" w:rsidRPr="00A147C6" w:rsidRDefault="00622147" w:rsidP="00454CFC">
      <w:pPr>
        <w:spacing w:after="0" w:line="240" w:lineRule="auto"/>
        <w:jc w:val="both"/>
      </w:pPr>
      <w:r w:rsidRPr="00A147C6">
        <w:rPr>
          <w:rFonts w:ascii="Times New Roman" w:eastAsiaTheme="majorEastAsia" w:hAnsi="Times New Roman" w:cstheme="majorBidi"/>
          <w:b/>
          <w:iCs/>
          <w:sz w:val="26"/>
        </w:rPr>
        <w:fldChar w:fldCharType="begin"/>
      </w:r>
      <w:r w:rsidR="00454CF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suất!R376C11" </w:instrText>
      </w:r>
      <w:r w:rsidR="00454CF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2A87E9E1" w14:textId="77777777" w:rsidR="00E836AE" w:rsidRPr="00A147C6" w:rsidRDefault="00E836AE" w:rsidP="00BA63C9">
      <w:pPr>
        <w:pStyle w:val="Heading4"/>
      </w:pPr>
      <w:bookmarkStart w:id="283" w:name="_Toc57988316"/>
      <w:r w:rsidRPr="00A147C6">
        <w:t>TTC.33100 Sơn phủ bộ tay kéo tin hiệu</w:t>
      </w:r>
      <w:bookmarkEnd w:id="283"/>
    </w:p>
    <w:p w14:paraId="3B2438FA" w14:textId="77777777" w:rsidR="004B5DB3" w:rsidRPr="00A147C6" w:rsidRDefault="00622147" w:rsidP="00454CFC">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77AA994C" w14:textId="77777777" w:rsidR="0018468E" w:rsidRPr="00A147C6" w:rsidRDefault="0018468E" w:rsidP="0018468E">
      <w:pPr>
        <w:spacing w:after="80"/>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w:t>
      </w:r>
      <w:r w:rsidR="00EE53F5" w:rsidRPr="00A147C6">
        <w:rPr>
          <w:rFonts w:ascii="Times New Roman" w:eastAsia="Times New Roman" w:hAnsi="Times New Roman" w:cs="Times New Roman"/>
          <w:bCs/>
          <w:sz w:val="26"/>
          <w:szCs w:val="26"/>
        </w:rPr>
        <w:t>hi công</w:t>
      </w:r>
      <w:r w:rsidRPr="00A147C6">
        <w:rPr>
          <w:rFonts w:ascii="Times New Roman" w:eastAsia="Times New Roman" w:hAnsi="Times New Roman" w:cs="Times New Roman"/>
          <w:bCs/>
          <w:sz w:val="26"/>
          <w:szCs w:val="26"/>
        </w:rPr>
        <w:t>, sơn lại bộ tay kéo tín hiệu, thu dọn kiểm tra hoạt động đảm bảo đúng yêu cầu kỹ thuật.</w:t>
      </w:r>
    </w:p>
    <w:p w14:paraId="66C7E793" w14:textId="77777777" w:rsidR="0018468E" w:rsidRPr="00A147C6" w:rsidRDefault="0018468E" w:rsidP="0018468E">
      <w:pPr>
        <w:spacing w:after="80"/>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1 Bộ</w:t>
      </w:r>
    </w:p>
    <w:tbl>
      <w:tblPr>
        <w:tblW w:w="9445" w:type="dxa"/>
        <w:tblLook w:val="04A0" w:firstRow="1" w:lastRow="0" w:firstColumn="1" w:lastColumn="0" w:noHBand="0" w:noVBand="1"/>
      </w:tblPr>
      <w:tblGrid>
        <w:gridCol w:w="1033"/>
        <w:gridCol w:w="2606"/>
        <w:gridCol w:w="2790"/>
        <w:gridCol w:w="960"/>
        <w:gridCol w:w="2056"/>
      </w:tblGrid>
      <w:tr w:rsidR="00A147C6" w:rsidRPr="00A147C6" w14:paraId="6754F3F0" w14:textId="77777777" w:rsidTr="002A27E1">
        <w:trPr>
          <w:trHeight w:val="143"/>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1E0BF30E"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606" w:type="dxa"/>
            <w:tcBorders>
              <w:top w:val="single" w:sz="4" w:space="0" w:color="auto"/>
              <w:left w:val="nil"/>
              <w:bottom w:val="nil"/>
              <w:right w:val="single" w:sz="4" w:space="0" w:color="auto"/>
            </w:tcBorders>
            <w:shd w:val="clear" w:color="auto" w:fill="auto"/>
            <w:noWrap/>
            <w:vAlign w:val="center"/>
            <w:hideMark/>
          </w:tcPr>
          <w:p w14:paraId="4B783534"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90" w:type="dxa"/>
            <w:tcBorders>
              <w:top w:val="single" w:sz="4" w:space="0" w:color="auto"/>
              <w:left w:val="nil"/>
              <w:bottom w:val="single" w:sz="4" w:space="0" w:color="auto"/>
              <w:right w:val="single" w:sz="4" w:space="0" w:color="auto"/>
            </w:tcBorders>
            <w:shd w:val="clear" w:color="auto" w:fill="auto"/>
            <w:noWrap/>
            <w:vAlign w:val="center"/>
            <w:hideMark/>
          </w:tcPr>
          <w:p w14:paraId="5D9DF2E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F7CF1D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56" w:type="dxa"/>
            <w:tcBorders>
              <w:top w:val="single" w:sz="4" w:space="0" w:color="auto"/>
              <w:left w:val="nil"/>
              <w:bottom w:val="single" w:sz="4" w:space="0" w:color="auto"/>
              <w:right w:val="single" w:sz="4" w:space="0" w:color="auto"/>
            </w:tcBorders>
            <w:shd w:val="clear" w:color="auto" w:fill="auto"/>
            <w:noWrap/>
            <w:vAlign w:val="center"/>
            <w:hideMark/>
          </w:tcPr>
          <w:p w14:paraId="4756C874"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ACC369E"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11F2A4F" w14:textId="77777777" w:rsidR="001411D8" w:rsidRPr="00A147C6" w:rsidRDefault="00913C10" w:rsidP="00913C10">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63A6F6A8" w14:textId="77777777" w:rsidR="0018468E" w:rsidRPr="00A147C6" w:rsidRDefault="00913C1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r w:rsidR="008A1821"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00</w:t>
            </w:r>
          </w:p>
        </w:tc>
        <w:tc>
          <w:tcPr>
            <w:tcW w:w="260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75182B2"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tay kéo tín hiệu</w:t>
            </w:r>
          </w:p>
        </w:tc>
        <w:tc>
          <w:tcPr>
            <w:tcW w:w="2790" w:type="dxa"/>
            <w:tcBorders>
              <w:top w:val="single" w:sz="4" w:space="0" w:color="auto"/>
              <w:left w:val="nil"/>
              <w:right w:val="single" w:sz="4" w:space="0" w:color="auto"/>
            </w:tcBorders>
            <w:shd w:val="clear" w:color="auto" w:fill="auto"/>
            <w:noWrap/>
            <w:vAlign w:val="center"/>
            <w:hideMark/>
          </w:tcPr>
          <w:p w14:paraId="2D0F9D37"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4B0F037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056" w:type="dxa"/>
            <w:tcBorders>
              <w:top w:val="single" w:sz="4" w:space="0" w:color="auto"/>
              <w:left w:val="nil"/>
              <w:right w:val="single" w:sz="4" w:space="0" w:color="auto"/>
            </w:tcBorders>
            <w:shd w:val="clear" w:color="auto" w:fill="auto"/>
            <w:noWrap/>
            <w:vAlign w:val="center"/>
            <w:hideMark/>
          </w:tcPr>
          <w:p w14:paraId="1A041CA9"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724E07F2"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7758203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06" w:type="dxa"/>
            <w:vMerge/>
            <w:tcBorders>
              <w:top w:val="single" w:sz="4" w:space="0" w:color="auto"/>
              <w:left w:val="single" w:sz="4" w:space="0" w:color="auto"/>
              <w:bottom w:val="single" w:sz="4" w:space="0" w:color="000000"/>
              <w:right w:val="single" w:sz="4" w:space="0" w:color="auto"/>
            </w:tcBorders>
            <w:vAlign w:val="center"/>
            <w:hideMark/>
          </w:tcPr>
          <w:p w14:paraId="0AD8CF8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3A9D1C2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màu tổng hợp</w:t>
            </w:r>
          </w:p>
        </w:tc>
        <w:tc>
          <w:tcPr>
            <w:tcW w:w="960" w:type="dxa"/>
            <w:tcBorders>
              <w:left w:val="nil"/>
              <w:right w:val="single" w:sz="4" w:space="0" w:color="auto"/>
            </w:tcBorders>
            <w:shd w:val="clear" w:color="auto" w:fill="auto"/>
            <w:noWrap/>
            <w:vAlign w:val="center"/>
            <w:hideMark/>
          </w:tcPr>
          <w:p w14:paraId="384E801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2056" w:type="dxa"/>
            <w:tcBorders>
              <w:left w:val="nil"/>
              <w:right w:val="single" w:sz="4" w:space="0" w:color="auto"/>
            </w:tcBorders>
            <w:shd w:val="clear" w:color="auto" w:fill="auto"/>
            <w:noWrap/>
            <w:vAlign w:val="center"/>
            <w:hideMark/>
          </w:tcPr>
          <w:p w14:paraId="36944CAB"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0,324</w:t>
            </w:r>
          </w:p>
        </w:tc>
      </w:tr>
      <w:tr w:rsidR="00A147C6" w:rsidRPr="00A147C6" w14:paraId="569187C1"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3693C83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06" w:type="dxa"/>
            <w:vMerge/>
            <w:tcBorders>
              <w:top w:val="single" w:sz="4" w:space="0" w:color="auto"/>
              <w:left w:val="single" w:sz="4" w:space="0" w:color="auto"/>
              <w:bottom w:val="single" w:sz="4" w:space="0" w:color="000000"/>
              <w:right w:val="single" w:sz="4" w:space="0" w:color="auto"/>
            </w:tcBorders>
            <w:vAlign w:val="center"/>
            <w:hideMark/>
          </w:tcPr>
          <w:p w14:paraId="5E750F8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4BE2235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phòng gỉ</w:t>
            </w:r>
          </w:p>
        </w:tc>
        <w:tc>
          <w:tcPr>
            <w:tcW w:w="960" w:type="dxa"/>
            <w:tcBorders>
              <w:left w:val="nil"/>
              <w:right w:val="single" w:sz="4" w:space="0" w:color="auto"/>
            </w:tcBorders>
            <w:shd w:val="clear" w:color="auto" w:fill="auto"/>
            <w:noWrap/>
            <w:vAlign w:val="center"/>
            <w:hideMark/>
          </w:tcPr>
          <w:p w14:paraId="3D734E6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2056" w:type="dxa"/>
            <w:tcBorders>
              <w:left w:val="nil"/>
              <w:right w:val="single" w:sz="4" w:space="0" w:color="auto"/>
            </w:tcBorders>
            <w:shd w:val="clear" w:color="auto" w:fill="auto"/>
            <w:noWrap/>
            <w:vAlign w:val="center"/>
            <w:hideMark/>
          </w:tcPr>
          <w:p w14:paraId="0B946273"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0,324</w:t>
            </w:r>
          </w:p>
        </w:tc>
      </w:tr>
      <w:tr w:rsidR="00A147C6" w:rsidRPr="00A147C6" w14:paraId="5CB43C81"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2811D6E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06" w:type="dxa"/>
            <w:vMerge/>
            <w:tcBorders>
              <w:top w:val="single" w:sz="4" w:space="0" w:color="auto"/>
              <w:left w:val="single" w:sz="4" w:space="0" w:color="auto"/>
              <w:bottom w:val="single" w:sz="4" w:space="0" w:color="000000"/>
              <w:right w:val="single" w:sz="4" w:space="0" w:color="auto"/>
            </w:tcBorders>
            <w:vAlign w:val="center"/>
            <w:hideMark/>
          </w:tcPr>
          <w:p w14:paraId="4F6D081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24DC6DD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376DB06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056" w:type="dxa"/>
            <w:tcBorders>
              <w:left w:val="nil"/>
              <w:right w:val="single" w:sz="4" w:space="0" w:color="auto"/>
            </w:tcBorders>
            <w:shd w:val="clear" w:color="auto" w:fill="auto"/>
            <w:noWrap/>
            <w:vAlign w:val="center"/>
            <w:hideMark/>
          </w:tcPr>
          <w:p w14:paraId="0614880E"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2988BAAF"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0981FC4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06" w:type="dxa"/>
            <w:vMerge/>
            <w:tcBorders>
              <w:top w:val="single" w:sz="4" w:space="0" w:color="auto"/>
              <w:left w:val="single" w:sz="4" w:space="0" w:color="auto"/>
              <w:bottom w:val="single" w:sz="4" w:space="0" w:color="000000"/>
              <w:right w:val="single" w:sz="4" w:space="0" w:color="auto"/>
            </w:tcBorders>
            <w:vAlign w:val="center"/>
            <w:hideMark/>
          </w:tcPr>
          <w:p w14:paraId="5AB7FA5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5F0BF7E8"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6932555F"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56" w:type="dxa"/>
            <w:tcBorders>
              <w:left w:val="nil"/>
              <w:right w:val="single" w:sz="4" w:space="0" w:color="auto"/>
            </w:tcBorders>
            <w:shd w:val="clear" w:color="auto" w:fill="auto"/>
            <w:noWrap/>
            <w:vAlign w:val="center"/>
            <w:hideMark/>
          </w:tcPr>
          <w:p w14:paraId="4B021266"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0FD5673C"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7D6E871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06" w:type="dxa"/>
            <w:vMerge/>
            <w:tcBorders>
              <w:top w:val="single" w:sz="4" w:space="0" w:color="auto"/>
              <w:left w:val="single" w:sz="4" w:space="0" w:color="auto"/>
              <w:bottom w:val="single" w:sz="4" w:space="0" w:color="000000"/>
              <w:right w:val="single" w:sz="4" w:space="0" w:color="auto"/>
            </w:tcBorders>
            <w:vAlign w:val="center"/>
            <w:hideMark/>
          </w:tcPr>
          <w:p w14:paraId="1440798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top w:val="nil"/>
              <w:left w:val="nil"/>
              <w:bottom w:val="single" w:sz="4" w:space="0" w:color="auto"/>
              <w:right w:val="single" w:sz="4" w:space="0" w:color="auto"/>
            </w:tcBorders>
            <w:shd w:val="clear" w:color="auto" w:fill="auto"/>
            <w:noWrap/>
            <w:vAlign w:val="center"/>
            <w:hideMark/>
          </w:tcPr>
          <w:p w14:paraId="0884297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5137446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56" w:type="dxa"/>
            <w:tcBorders>
              <w:top w:val="nil"/>
              <w:left w:val="nil"/>
              <w:bottom w:val="single" w:sz="4" w:space="0" w:color="auto"/>
              <w:right w:val="single" w:sz="4" w:space="0" w:color="auto"/>
            </w:tcBorders>
            <w:shd w:val="clear" w:color="auto" w:fill="auto"/>
            <w:noWrap/>
            <w:vAlign w:val="center"/>
            <w:hideMark/>
          </w:tcPr>
          <w:p w14:paraId="5048B1AF"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0,125</w:t>
            </w:r>
          </w:p>
        </w:tc>
      </w:tr>
    </w:tbl>
    <w:p w14:paraId="08E6286A" w14:textId="77777777" w:rsidR="0018468E" w:rsidRPr="00A147C6" w:rsidRDefault="0018468E" w:rsidP="0018468E">
      <w:pPr>
        <w:spacing w:after="80"/>
        <w:rPr>
          <w:rFonts w:ascii="Times New Roman" w:eastAsia="Times New Roman" w:hAnsi="Times New Roman" w:cs="Times New Roman"/>
          <w:b/>
          <w:bCs/>
          <w:sz w:val="26"/>
          <w:szCs w:val="26"/>
        </w:rPr>
      </w:pPr>
    </w:p>
    <w:p w14:paraId="00A92628" w14:textId="77777777" w:rsidR="003A7715" w:rsidRPr="00A147C6" w:rsidRDefault="003A7715">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7429701F" w14:textId="77777777" w:rsidR="00E836AE" w:rsidRPr="00A147C6" w:rsidRDefault="00622147" w:rsidP="00454CFC">
      <w:pPr>
        <w:spacing w:after="0" w:line="240" w:lineRule="auto"/>
        <w:jc w:val="both"/>
      </w:pPr>
      <w:r w:rsidRPr="00A147C6">
        <w:rPr>
          <w:rFonts w:ascii="Times New Roman" w:eastAsiaTheme="majorEastAsia" w:hAnsi="Times New Roman" w:cstheme="majorBidi"/>
          <w:b/>
          <w:iCs/>
          <w:sz w:val="26"/>
        </w:rPr>
        <w:lastRenderedPageBreak/>
        <w:fldChar w:fldCharType="begin"/>
      </w:r>
      <w:r w:rsidR="00454CF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suất!R377C11" </w:instrText>
      </w:r>
      <w:r w:rsidR="00454CF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74BF39D0" w14:textId="77777777" w:rsidR="00E836AE" w:rsidRPr="00A147C6" w:rsidRDefault="00E836AE" w:rsidP="00BA63C9">
      <w:pPr>
        <w:pStyle w:val="Heading4"/>
      </w:pPr>
      <w:bookmarkStart w:id="284" w:name="_Toc57988317"/>
      <w:r w:rsidRPr="00A147C6">
        <w:t>TTC.33200 Thay động cơ tín hiệu cánh điện động</w:t>
      </w:r>
      <w:bookmarkEnd w:id="284"/>
    </w:p>
    <w:p w14:paraId="6719E329" w14:textId="77777777" w:rsidR="004B5DB3" w:rsidRPr="00A147C6" w:rsidRDefault="00622147" w:rsidP="00454CFC">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672C8CCF" w14:textId="77777777" w:rsidR="0018468E" w:rsidRPr="00A147C6" w:rsidRDefault="0018468E" w:rsidP="0018468E">
      <w:pPr>
        <w:spacing w:after="80"/>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tháo dỡ động cơ cũ thay thế động cơ mới, thu dọn kiểm tra hoạt động đảm bảo đúng yêu cầu kỹ thuật.</w:t>
      </w:r>
    </w:p>
    <w:p w14:paraId="3322D723" w14:textId="77777777" w:rsidR="0018468E" w:rsidRPr="00A147C6" w:rsidRDefault="006D0982"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1 b</w:t>
      </w:r>
      <w:r w:rsidR="0018468E" w:rsidRPr="00A147C6">
        <w:rPr>
          <w:rFonts w:ascii="Times New Roman" w:eastAsia="Times New Roman" w:hAnsi="Times New Roman" w:cs="Times New Roman"/>
          <w:bCs/>
          <w:sz w:val="26"/>
          <w:szCs w:val="26"/>
        </w:rPr>
        <w:t>ộ</w:t>
      </w:r>
    </w:p>
    <w:tbl>
      <w:tblPr>
        <w:tblW w:w="9445" w:type="dxa"/>
        <w:tblLook w:val="04A0" w:firstRow="1" w:lastRow="0" w:firstColumn="1" w:lastColumn="0" w:noHBand="0" w:noVBand="1"/>
      </w:tblPr>
      <w:tblGrid>
        <w:gridCol w:w="1075"/>
        <w:gridCol w:w="2520"/>
        <w:gridCol w:w="2790"/>
        <w:gridCol w:w="960"/>
        <w:gridCol w:w="2100"/>
      </w:tblGrid>
      <w:tr w:rsidR="00A147C6" w:rsidRPr="00A147C6" w14:paraId="51CCA5E2" w14:textId="77777777" w:rsidTr="002A27E1">
        <w:trPr>
          <w:trHeight w:val="330"/>
        </w:trPr>
        <w:tc>
          <w:tcPr>
            <w:tcW w:w="1075" w:type="dxa"/>
            <w:tcBorders>
              <w:top w:val="single" w:sz="4" w:space="0" w:color="auto"/>
              <w:left w:val="single" w:sz="4" w:space="0" w:color="auto"/>
              <w:bottom w:val="nil"/>
              <w:right w:val="single" w:sz="4" w:space="0" w:color="auto"/>
            </w:tcBorders>
            <w:shd w:val="clear" w:color="auto" w:fill="auto"/>
            <w:noWrap/>
            <w:vAlign w:val="center"/>
            <w:hideMark/>
          </w:tcPr>
          <w:p w14:paraId="5AA42FCE" w14:textId="77777777" w:rsidR="0018468E" w:rsidRPr="00A147C6" w:rsidRDefault="0018468E" w:rsidP="002A27E1">
            <w:pPr>
              <w:tabs>
                <w:tab w:val="left" w:pos="600"/>
                <w:tab w:val="left" w:pos="2968"/>
                <w:tab w:val="left" w:pos="6899"/>
                <w:tab w:val="left" w:pos="7947"/>
              </w:tabs>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20" w:type="dxa"/>
            <w:tcBorders>
              <w:top w:val="single" w:sz="4" w:space="0" w:color="auto"/>
              <w:left w:val="nil"/>
              <w:bottom w:val="nil"/>
              <w:right w:val="single" w:sz="4" w:space="0" w:color="auto"/>
            </w:tcBorders>
            <w:shd w:val="clear" w:color="auto" w:fill="auto"/>
            <w:noWrap/>
            <w:vAlign w:val="center"/>
            <w:hideMark/>
          </w:tcPr>
          <w:p w14:paraId="67CAE6B9" w14:textId="77777777" w:rsidR="0018468E" w:rsidRPr="00A147C6" w:rsidRDefault="0018468E" w:rsidP="002A27E1">
            <w:pPr>
              <w:tabs>
                <w:tab w:val="left" w:pos="600"/>
                <w:tab w:val="left" w:pos="2968"/>
                <w:tab w:val="left" w:pos="6899"/>
                <w:tab w:val="left" w:pos="7947"/>
              </w:tabs>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90" w:type="dxa"/>
            <w:tcBorders>
              <w:top w:val="single" w:sz="4" w:space="0" w:color="auto"/>
              <w:left w:val="nil"/>
              <w:bottom w:val="single" w:sz="4" w:space="0" w:color="auto"/>
              <w:right w:val="single" w:sz="4" w:space="0" w:color="auto"/>
            </w:tcBorders>
            <w:shd w:val="clear" w:color="auto" w:fill="auto"/>
            <w:noWrap/>
            <w:vAlign w:val="center"/>
            <w:hideMark/>
          </w:tcPr>
          <w:p w14:paraId="6E022ED5" w14:textId="77777777" w:rsidR="0018468E" w:rsidRPr="00A147C6" w:rsidRDefault="0018468E" w:rsidP="002A27E1">
            <w:pPr>
              <w:tabs>
                <w:tab w:val="left" w:pos="600"/>
                <w:tab w:val="left" w:pos="2968"/>
                <w:tab w:val="left" w:pos="6899"/>
                <w:tab w:val="left" w:pos="7947"/>
              </w:tabs>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4CB833C" w14:textId="77777777" w:rsidR="0018468E" w:rsidRPr="00A147C6" w:rsidRDefault="0018468E" w:rsidP="002A27E1">
            <w:pPr>
              <w:tabs>
                <w:tab w:val="left" w:pos="600"/>
                <w:tab w:val="left" w:pos="2968"/>
                <w:tab w:val="left" w:pos="6899"/>
                <w:tab w:val="left" w:pos="7947"/>
              </w:tabs>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100" w:type="dxa"/>
            <w:tcBorders>
              <w:top w:val="single" w:sz="4" w:space="0" w:color="auto"/>
              <w:left w:val="nil"/>
              <w:bottom w:val="single" w:sz="4" w:space="0" w:color="auto"/>
              <w:right w:val="single" w:sz="4" w:space="0" w:color="auto"/>
            </w:tcBorders>
            <w:shd w:val="clear" w:color="auto" w:fill="auto"/>
            <w:noWrap/>
            <w:vAlign w:val="center"/>
            <w:hideMark/>
          </w:tcPr>
          <w:p w14:paraId="6E767753" w14:textId="77777777" w:rsidR="0018468E" w:rsidRPr="00A147C6" w:rsidRDefault="0018468E" w:rsidP="002A27E1">
            <w:pPr>
              <w:tabs>
                <w:tab w:val="left" w:pos="600"/>
                <w:tab w:val="left" w:pos="2968"/>
                <w:tab w:val="left" w:pos="6899"/>
                <w:tab w:val="left" w:pos="7947"/>
              </w:tabs>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7CC81CC" w14:textId="77777777" w:rsidTr="002A27E1">
        <w:trPr>
          <w:trHeight w:val="330"/>
        </w:trPr>
        <w:tc>
          <w:tcPr>
            <w:tcW w:w="107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304BD52" w14:textId="77777777" w:rsidR="001411D8" w:rsidRPr="00A147C6" w:rsidRDefault="00913C10"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57DFD40B" w14:textId="77777777" w:rsidR="0018468E" w:rsidRPr="00A147C6" w:rsidRDefault="00913C1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r w:rsidR="008A1821" w:rsidRPr="00A147C6">
              <w:rPr>
                <w:rFonts w:ascii="Times New Roman" w:eastAsia="Times New Roman" w:hAnsi="Times New Roman" w:cs="Times New Roman"/>
                <w:sz w:val="26"/>
                <w:szCs w:val="26"/>
              </w:rPr>
              <w:t>2</w:t>
            </w:r>
            <w:r w:rsidRPr="00A147C6">
              <w:rPr>
                <w:rFonts w:ascii="Times New Roman" w:eastAsia="Times New Roman" w:hAnsi="Times New Roman" w:cs="Times New Roman"/>
                <w:sz w:val="26"/>
                <w:szCs w:val="26"/>
              </w:rPr>
              <w:t>00</w:t>
            </w:r>
          </w:p>
        </w:tc>
        <w:tc>
          <w:tcPr>
            <w:tcW w:w="25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0D6A15B"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động cơ tín hiệu cánh điện động</w:t>
            </w:r>
          </w:p>
        </w:tc>
        <w:tc>
          <w:tcPr>
            <w:tcW w:w="2790" w:type="dxa"/>
            <w:tcBorders>
              <w:top w:val="single" w:sz="4" w:space="0" w:color="auto"/>
              <w:left w:val="nil"/>
              <w:right w:val="single" w:sz="4" w:space="0" w:color="auto"/>
            </w:tcBorders>
            <w:shd w:val="clear" w:color="auto" w:fill="auto"/>
            <w:noWrap/>
            <w:vAlign w:val="center"/>
            <w:hideMark/>
          </w:tcPr>
          <w:p w14:paraId="04F90777"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60A006D1"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100" w:type="dxa"/>
            <w:tcBorders>
              <w:top w:val="single" w:sz="4" w:space="0" w:color="auto"/>
              <w:left w:val="nil"/>
              <w:right w:val="single" w:sz="4" w:space="0" w:color="auto"/>
            </w:tcBorders>
            <w:shd w:val="clear" w:color="auto" w:fill="auto"/>
            <w:noWrap/>
            <w:vAlign w:val="center"/>
            <w:hideMark/>
          </w:tcPr>
          <w:p w14:paraId="76326EAB"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7240BF02"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4B9C235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400464D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039E958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Động cơ</w:t>
            </w:r>
          </w:p>
        </w:tc>
        <w:tc>
          <w:tcPr>
            <w:tcW w:w="960" w:type="dxa"/>
            <w:tcBorders>
              <w:left w:val="nil"/>
              <w:right w:val="single" w:sz="4" w:space="0" w:color="auto"/>
            </w:tcBorders>
            <w:shd w:val="clear" w:color="auto" w:fill="auto"/>
            <w:noWrap/>
            <w:vAlign w:val="center"/>
            <w:hideMark/>
          </w:tcPr>
          <w:p w14:paraId="75DC3A8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100" w:type="dxa"/>
            <w:tcBorders>
              <w:left w:val="nil"/>
              <w:right w:val="single" w:sz="4" w:space="0" w:color="auto"/>
            </w:tcBorders>
            <w:shd w:val="clear" w:color="auto" w:fill="auto"/>
            <w:noWrap/>
            <w:vAlign w:val="center"/>
            <w:hideMark/>
          </w:tcPr>
          <w:p w14:paraId="1CBF4EDA"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1,000</w:t>
            </w:r>
          </w:p>
        </w:tc>
      </w:tr>
      <w:tr w:rsidR="00A147C6" w:rsidRPr="00A147C6" w14:paraId="2D7C025C"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38ECAA4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6A4E78D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5F7E5EF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0E0D1C0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100" w:type="dxa"/>
            <w:tcBorders>
              <w:left w:val="nil"/>
              <w:right w:val="single" w:sz="4" w:space="0" w:color="auto"/>
            </w:tcBorders>
            <w:shd w:val="clear" w:color="auto" w:fill="auto"/>
            <w:noWrap/>
            <w:vAlign w:val="center"/>
            <w:hideMark/>
          </w:tcPr>
          <w:p w14:paraId="27F99954"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r>
      <w:tr w:rsidR="00A147C6" w:rsidRPr="00A147C6" w14:paraId="725277F4"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09734AE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270D64B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47DCE644"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007AA43C"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00" w:type="dxa"/>
            <w:tcBorders>
              <w:left w:val="nil"/>
              <w:right w:val="single" w:sz="4" w:space="0" w:color="auto"/>
            </w:tcBorders>
            <w:shd w:val="clear" w:color="auto" w:fill="auto"/>
            <w:noWrap/>
            <w:vAlign w:val="center"/>
            <w:hideMark/>
          </w:tcPr>
          <w:p w14:paraId="7BFB49FD"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E545E2C"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60D0B98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426B8EC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top w:val="nil"/>
              <w:left w:val="nil"/>
              <w:bottom w:val="single" w:sz="4" w:space="0" w:color="auto"/>
              <w:right w:val="single" w:sz="4" w:space="0" w:color="auto"/>
            </w:tcBorders>
            <w:shd w:val="clear" w:color="auto" w:fill="auto"/>
            <w:noWrap/>
            <w:vAlign w:val="center"/>
            <w:hideMark/>
          </w:tcPr>
          <w:p w14:paraId="3351040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4613EF3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100" w:type="dxa"/>
            <w:tcBorders>
              <w:top w:val="nil"/>
              <w:left w:val="nil"/>
              <w:bottom w:val="single" w:sz="4" w:space="0" w:color="auto"/>
              <w:right w:val="single" w:sz="4" w:space="0" w:color="auto"/>
            </w:tcBorders>
            <w:shd w:val="clear" w:color="auto" w:fill="auto"/>
            <w:noWrap/>
            <w:vAlign w:val="center"/>
            <w:hideMark/>
          </w:tcPr>
          <w:p w14:paraId="05CDAC37"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0,438</w:t>
            </w:r>
          </w:p>
        </w:tc>
      </w:tr>
    </w:tbl>
    <w:p w14:paraId="45AD8D8F" w14:textId="77777777" w:rsidR="00E836AE" w:rsidRPr="00A147C6" w:rsidRDefault="00622147" w:rsidP="00454CF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454CF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suất!R378C11" </w:instrText>
      </w:r>
      <w:r w:rsidR="00454CF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2E1C7D0B" w14:textId="77777777" w:rsidR="00E836AE" w:rsidRPr="00A147C6" w:rsidRDefault="00E836AE" w:rsidP="00BA63C9">
      <w:pPr>
        <w:pStyle w:val="Heading4"/>
      </w:pPr>
      <w:bookmarkStart w:id="285" w:name="_Toc57988318"/>
      <w:r w:rsidRPr="00A147C6">
        <w:t>TTC.33300 Sơn phủ cột tín hiệu điện động (sơn phủ cột tín hiệu sắt)</w:t>
      </w:r>
      <w:bookmarkEnd w:id="285"/>
    </w:p>
    <w:p w14:paraId="15F5DD86" w14:textId="77777777" w:rsidR="0018468E" w:rsidRPr="00A147C6" w:rsidRDefault="00622147" w:rsidP="00454CF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14401EF2"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sơn cột tín hiệu, thu dọn kiểm tra hoạt động đảm bảo đúng yêu cầu kỹ thuật.</w:t>
      </w:r>
    </w:p>
    <w:p w14:paraId="7AEFE567"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cột</w:t>
      </w:r>
    </w:p>
    <w:tbl>
      <w:tblPr>
        <w:tblW w:w="9445" w:type="dxa"/>
        <w:tblLook w:val="04A0" w:firstRow="1" w:lastRow="0" w:firstColumn="1" w:lastColumn="0" w:noHBand="0" w:noVBand="1"/>
      </w:tblPr>
      <w:tblGrid>
        <w:gridCol w:w="1075"/>
        <w:gridCol w:w="2520"/>
        <w:gridCol w:w="2790"/>
        <w:gridCol w:w="960"/>
        <w:gridCol w:w="2100"/>
      </w:tblGrid>
      <w:tr w:rsidR="00A147C6" w:rsidRPr="00A147C6" w14:paraId="3E620F0F" w14:textId="77777777" w:rsidTr="002A27E1">
        <w:trPr>
          <w:trHeight w:val="330"/>
        </w:trPr>
        <w:tc>
          <w:tcPr>
            <w:tcW w:w="1075" w:type="dxa"/>
            <w:tcBorders>
              <w:top w:val="single" w:sz="4" w:space="0" w:color="auto"/>
              <w:left w:val="single" w:sz="4" w:space="0" w:color="auto"/>
              <w:bottom w:val="nil"/>
              <w:right w:val="single" w:sz="4" w:space="0" w:color="auto"/>
            </w:tcBorders>
            <w:shd w:val="clear" w:color="auto" w:fill="auto"/>
            <w:noWrap/>
            <w:vAlign w:val="center"/>
            <w:hideMark/>
          </w:tcPr>
          <w:p w14:paraId="6040A92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20" w:type="dxa"/>
            <w:tcBorders>
              <w:top w:val="single" w:sz="4" w:space="0" w:color="auto"/>
              <w:left w:val="nil"/>
              <w:bottom w:val="nil"/>
              <w:right w:val="single" w:sz="4" w:space="0" w:color="auto"/>
            </w:tcBorders>
            <w:shd w:val="clear" w:color="auto" w:fill="auto"/>
            <w:noWrap/>
            <w:vAlign w:val="center"/>
            <w:hideMark/>
          </w:tcPr>
          <w:p w14:paraId="2BA676C4"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90" w:type="dxa"/>
            <w:tcBorders>
              <w:top w:val="single" w:sz="4" w:space="0" w:color="auto"/>
              <w:left w:val="nil"/>
              <w:bottom w:val="single" w:sz="4" w:space="0" w:color="auto"/>
              <w:right w:val="single" w:sz="4" w:space="0" w:color="auto"/>
            </w:tcBorders>
            <w:shd w:val="clear" w:color="auto" w:fill="auto"/>
            <w:noWrap/>
            <w:vAlign w:val="center"/>
            <w:hideMark/>
          </w:tcPr>
          <w:p w14:paraId="2C27141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23BB7B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100" w:type="dxa"/>
            <w:tcBorders>
              <w:top w:val="single" w:sz="4" w:space="0" w:color="auto"/>
              <w:left w:val="nil"/>
              <w:bottom w:val="single" w:sz="4" w:space="0" w:color="auto"/>
              <w:right w:val="single" w:sz="4" w:space="0" w:color="auto"/>
            </w:tcBorders>
            <w:shd w:val="clear" w:color="auto" w:fill="auto"/>
            <w:noWrap/>
            <w:vAlign w:val="center"/>
            <w:hideMark/>
          </w:tcPr>
          <w:p w14:paraId="7803A1C6"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77799FB" w14:textId="77777777" w:rsidTr="002A27E1">
        <w:trPr>
          <w:trHeight w:val="330"/>
        </w:trPr>
        <w:tc>
          <w:tcPr>
            <w:tcW w:w="107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2E87C1A" w14:textId="77777777" w:rsidR="001411D8" w:rsidRPr="00A147C6" w:rsidRDefault="00913C10"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3BEDE07D" w14:textId="77777777" w:rsidR="0018468E" w:rsidRPr="00A147C6" w:rsidRDefault="00913C1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r w:rsidR="008A1821" w:rsidRPr="00A147C6">
              <w:rPr>
                <w:rFonts w:ascii="Times New Roman" w:eastAsia="Times New Roman" w:hAnsi="Times New Roman" w:cs="Times New Roman"/>
                <w:sz w:val="26"/>
                <w:szCs w:val="26"/>
              </w:rPr>
              <w:t>3</w:t>
            </w:r>
            <w:r w:rsidRPr="00A147C6">
              <w:rPr>
                <w:rFonts w:ascii="Times New Roman" w:eastAsia="Times New Roman" w:hAnsi="Times New Roman" w:cs="Times New Roman"/>
                <w:sz w:val="26"/>
                <w:szCs w:val="26"/>
              </w:rPr>
              <w:t>00</w:t>
            </w:r>
          </w:p>
        </w:tc>
        <w:tc>
          <w:tcPr>
            <w:tcW w:w="25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FC9FC98"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cột tín hiệu điện động</w:t>
            </w:r>
          </w:p>
        </w:tc>
        <w:tc>
          <w:tcPr>
            <w:tcW w:w="2790" w:type="dxa"/>
            <w:tcBorders>
              <w:top w:val="single" w:sz="4" w:space="0" w:color="auto"/>
              <w:left w:val="nil"/>
              <w:right w:val="single" w:sz="4" w:space="0" w:color="auto"/>
            </w:tcBorders>
            <w:shd w:val="clear" w:color="auto" w:fill="auto"/>
            <w:noWrap/>
            <w:vAlign w:val="center"/>
            <w:hideMark/>
          </w:tcPr>
          <w:p w14:paraId="72EC1D3F"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672AE56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100" w:type="dxa"/>
            <w:tcBorders>
              <w:top w:val="single" w:sz="4" w:space="0" w:color="auto"/>
              <w:left w:val="nil"/>
              <w:right w:val="single" w:sz="4" w:space="0" w:color="auto"/>
            </w:tcBorders>
            <w:shd w:val="clear" w:color="auto" w:fill="auto"/>
            <w:noWrap/>
            <w:vAlign w:val="center"/>
            <w:hideMark/>
          </w:tcPr>
          <w:p w14:paraId="73AFB9CB"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2439E3DC"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025B082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79539A9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175DE94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Động cơ</w:t>
            </w:r>
          </w:p>
        </w:tc>
        <w:tc>
          <w:tcPr>
            <w:tcW w:w="960" w:type="dxa"/>
            <w:tcBorders>
              <w:left w:val="nil"/>
              <w:right w:val="single" w:sz="4" w:space="0" w:color="auto"/>
            </w:tcBorders>
            <w:shd w:val="clear" w:color="auto" w:fill="auto"/>
            <w:noWrap/>
            <w:vAlign w:val="center"/>
            <w:hideMark/>
          </w:tcPr>
          <w:p w14:paraId="08CAF42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100" w:type="dxa"/>
            <w:tcBorders>
              <w:left w:val="nil"/>
              <w:right w:val="single" w:sz="4" w:space="0" w:color="auto"/>
            </w:tcBorders>
            <w:shd w:val="clear" w:color="auto" w:fill="auto"/>
            <w:noWrap/>
            <w:vAlign w:val="center"/>
            <w:hideMark/>
          </w:tcPr>
          <w:p w14:paraId="6D0642B4"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0,840</w:t>
            </w:r>
          </w:p>
        </w:tc>
      </w:tr>
      <w:tr w:rsidR="00A147C6" w:rsidRPr="00A147C6" w14:paraId="4AC5B44D"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5BE73B1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50D40A0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71925CE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1701FA8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100" w:type="dxa"/>
            <w:tcBorders>
              <w:left w:val="nil"/>
              <w:right w:val="single" w:sz="4" w:space="0" w:color="auto"/>
            </w:tcBorders>
            <w:shd w:val="clear" w:color="auto" w:fill="auto"/>
            <w:noWrap/>
            <w:vAlign w:val="center"/>
            <w:hideMark/>
          </w:tcPr>
          <w:p w14:paraId="41F40DE4"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r>
      <w:tr w:rsidR="00A147C6" w:rsidRPr="00A147C6" w14:paraId="57F2AAA3"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1DA2CAF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095102C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03E55E99"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116ACB2F"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00" w:type="dxa"/>
            <w:tcBorders>
              <w:left w:val="nil"/>
              <w:right w:val="single" w:sz="4" w:space="0" w:color="auto"/>
            </w:tcBorders>
            <w:shd w:val="clear" w:color="auto" w:fill="auto"/>
            <w:noWrap/>
            <w:vAlign w:val="center"/>
            <w:hideMark/>
          </w:tcPr>
          <w:p w14:paraId="49017502"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B52FBD0"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1389120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0C86203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top w:val="nil"/>
              <w:left w:val="nil"/>
              <w:bottom w:val="single" w:sz="4" w:space="0" w:color="auto"/>
              <w:right w:val="single" w:sz="4" w:space="0" w:color="auto"/>
            </w:tcBorders>
            <w:shd w:val="clear" w:color="auto" w:fill="auto"/>
            <w:noWrap/>
            <w:vAlign w:val="center"/>
            <w:hideMark/>
          </w:tcPr>
          <w:p w14:paraId="108FA1C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713CF13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100" w:type="dxa"/>
            <w:tcBorders>
              <w:top w:val="nil"/>
              <w:left w:val="nil"/>
              <w:bottom w:val="single" w:sz="4" w:space="0" w:color="auto"/>
              <w:right w:val="single" w:sz="4" w:space="0" w:color="auto"/>
            </w:tcBorders>
            <w:shd w:val="clear" w:color="auto" w:fill="auto"/>
            <w:noWrap/>
            <w:vAlign w:val="center"/>
            <w:hideMark/>
          </w:tcPr>
          <w:p w14:paraId="49FE4968"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0,312</w:t>
            </w:r>
          </w:p>
        </w:tc>
      </w:tr>
    </w:tbl>
    <w:p w14:paraId="79933D04" w14:textId="77777777" w:rsidR="00E836AE" w:rsidRPr="00A147C6" w:rsidRDefault="00622147" w:rsidP="00454CF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454CF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suất!R379C11" </w:instrText>
      </w:r>
      <w:r w:rsidR="00454CF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2098B638" w14:textId="77777777" w:rsidR="00E836AE" w:rsidRPr="00A147C6" w:rsidRDefault="00E836AE" w:rsidP="00BA63C9">
      <w:pPr>
        <w:pStyle w:val="Heading4"/>
      </w:pPr>
      <w:bookmarkStart w:id="286" w:name="_Toc57988319"/>
      <w:r w:rsidRPr="00A147C6">
        <w:t>TTC.33400 Sơn phủ cột tín hiệu đèn màu thấp</w:t>
      </w:r>
      <w:bookmarkEnd w:id="286"/>
    </w:p>
    <w:p w14:paraId="1D934E40" w14:textId="77777777" w:rsidR="0018468E" w:rsidRPr="00A147C6" w:rsidRDefault="00622147" w:rsidP="00454CF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372DA0CD"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sơn cột tín hiệu, thu dọn kiểm tra hoạt động đảm bảo đúng yêu cầu kỹ thuật.</w:t>
      </w:r>
    </w:p>
    <w:p w14:paraId="6C7EB11C"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cột</w:t>
      </w:r>
    </w:p>
    <w:tbl>
      <w:tblPr>
        <w:tblW w:w="9535" w:type="dxa"/>
        <w:tblLook w:val="04A0" w:firstRow="1" w:lastRow="0" w:firstColumn="1" w:lastColumn="0" w:noHBand="0" w:noVBand="1"/>
      </w:tblPr>
      <w:tblGrid>
        <w:gridCol w:w="1075"/>
        <w:gridCol w:w="2520"/>
        <w:gridCol w:w="2790"/>
        <w:gridCol w:w="960"/>
        <w:gridCol w:w="2190"/>
      </w:tblGrid>
      <w:tr w:rsidR="00A147C6" w:rsidRPr="00A147C6" w14:paraId="749BFE31" w14:textId="77777777" w:rsidTr="002A27E1">
        <w:trPr>
          <w:trHeight w:val="330"/>
        </w:trPr>
        <w:tc>
          <w:tcPr>
            <w:tcW w:w="1075" w:type="dxa"/>
            <w:tcBorders>
              <w:top w:val="single" w:sz="4" w:space="0" w:color="auto"/>
              <w:left w:val="single" w:sz="4" w:space="0" w:color="auto"/>
              <w:bottom w:val="nil"/>
              <w:right w:val="single" w:sz="4" w:space="0" w:color="auto"/>
            </w:tcBorders>
            <w:shd w:val="clear" w:color="auto" w:fill="auto"/>
            <w:noWrap/>
            <w:vAlign w:val="center"/>
            <w:hideMark/>
          </w:tcPr>
          <w:p w14:paraId="535D7AC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20" w:type="dxa"/>
            <w:tcBorders>
              <w:top w:val="single" w:sz="4" w:space="0" w:color="auto"/>
              <w:left w:val="nil"/>
              <w:bottom w:val="nil"/>
              <w:right w:val="single" w:sz="4" w:space="0" w:color="auto"/>
            </w:tcBorders>
            <w:shd w:val="clear" w:color="auto" w:fill="auto"/>
            <w:noWrap/>
            <w:vAlign w:val="center"/>
            <w:hideMark/>
          </w:tcPr>
          <w:p w14:paraId="443CFF9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90" w:type="dxa"/>
            <w:tcBorders>
              <w:top w:val="single" w:sz="4" w:space="0" w:color="auto"/>
              <w:left w:val="nil"/>
              <w:bottom w:val="single" w:sz="4" w:space="0" w:color="auto"/>
              <w:right w:val="single" w:sz="4" w:space="0" w:color="auto"/>
            </w:tcBorders>
            <w:shd w:val="clear" w:color="auto" w:fill="auto"/>
            <w:noWrap/>
            <w:vAlign w:val="center"/>
            <w:hideMark/>
          </w:tcPr>
          <w:p w14:paraId="7325F3A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2016FE4"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190" w:type="dxa"/>
            <w:tcBorders>
              <w:top w:val="single" w:sz="4" w:space="0" w:color="auto"/>
              <w:left w:val="nil"/>
              <w:bottom w:val="single" w:sz="4" w:space="0" w:color="auto"/>
              <w:right w:val="single" w:sz="4" w:space="0" w:color="auto"/>
            </w:tcBorders>
            <w:shd w:val="clear" w:color="auto" w:fill="auto"/>
            <w:noWrap/>
            <w:vAlign w:val="center"/>
            <w:hideMark/>
          </w:tcPr>
          <w:p w14:paraId="5C2E3B0B"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CA8F4FF" w14:textId="77777777" w:rsidTr="002A27E1">
        <w:trPr>
          <w:trHeight w:val="330"/>
        </w:trPr>
        <w:tc>
          <w:tcPr>
            <w:tcW w:w="107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F739EE8" w14:textId="77777777" w:rsidR="001411D8" w:rsidRPr="00A147C6" w:rsidRDefault="00913C10"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31A3DC8F" w14:textId="77777777" w:rsidR="0018468E" w:rsidRPr="00A147C6" w:rsidRDefault="00913C1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r w:rsidR="008A1821" w:rsidRPr="00A147C6">
              <w:rPr>
                <w:rFonts w:ascii="Times New Roman" w:eastAsia="Times New Roman" w:hAnsi="Times New Roman" w:cs="Times New Roman"/>
                <w:sz w:val="26"/>
                <w:szCs w:val="26"/>
              </w:rPr>
              <w:t>4</w:t>
            </w:r>
            <w:r w:rsidRPr="00A147C6">
              <w:rPr>
                <w:rFonts w:ascii="Times New Roman" w:eastAsia="Times New Roman" w:hAnsi="Times New Roman" w:cs="Times New Roman"/>
                <w:sz w:val="26"/>
                <w:szCs w:val="26"/>
              </w:rPr>
              <w:t>00</w:t>
            </w:r>
          </w:p>
        </w:tc>
        <w:tc>
          <w:tcPr>
            <w:tcW w:w="25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6512F37"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cột tín hiệu đèn màu thấp</w:t>
            </w:r>
          </w:p>
        </w:tc>
        <w:tc>
          <w:tcPr>
            <w:tcW w:w="2790" w:type="dxa"/>
            <w:tcBorders>
              <w:top w:val="single" w:sz="4" w:space="0" w:color="auto"/>
              <w:left w:val="nil"/>
              <w:right w:val="single" w:sz="4" w:space="0" w:color="auto"/>
            </w:tcBorders>
            <w:shd w:val="clear" w:color="auto" w:fill="auto"/>
            <w:noWrap/>
            <w:vAlign w:val="center"/>
            <w:hideMark/>
          </w:tcPr>
          <w:p w14:paraId="238D45F2"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7DC11D3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190" w:type="dxa"/>
            <w:tcBorders>
              <w:top w:val="single" w:sz="4" w:space="0" w:color="auto"/>
              <w:left w:val="nil"/>
              <w:right w:val="single" w:sz="4" w:space="0" w:color="auto"/>
            </w:tcBorders>
            <w:shd w:val="clear" w:color="auto" w:fill="auto"/>
            <w:noWrap/>
            <w:vAlign w:val="center"/>
            <w:hideMark/>
          </w:tcPr>
          <w:p w14:paraId="748AD20B"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27913A06"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48CB9DF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467924C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30853B7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màu tổng hợp</w:t>
            </w:r>
          </w:p>
        </w:tc>
        <w:tc>
          <w:tcPr>
            <w:tcW w:w="960" w:type="dxa"/>
            <w:tcBorders>
              <w:left w:val="nil"/>
              <w:right w:val="single" w:sz="4" w:space="0" w:color="auto"/>
            </w:tcBorders>
            <w:shd w:val="clear" w:color="auto" w:fill="auto"/>
            <w:noWrap/>
            <w:vAlign w:val="center"/>
            <w:hideMark/>
          </w:tcPr>
          <w:p w14:paraId="0247152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190" w:type="dxa"/>
            <w:tcBorders>
              <w:left w:val="nil"/>
              <w:right w:val="single" w:sz="4" w:space="0" w:color="auto"/>
            </w:tcBorders>
            <w:shd w:val="clear" w:color="auto" w:fill="auto"/>
            <w:noWrap/>
            <w:vAlign w:val="center"/>
            <w:hideMark/>
          </w:tcPr>
          <w:p w14:paraId="7C035999"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0,210</w:t>
            </w:r>
          </w:p>
        </w:tc>
      </w:tr>
      <w:tr w:rsidR="00A147C6" w:rsidRPr="00A147C6" w14:paraId="483F8AFD"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096BB0E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036E54A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3AB2502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65B8C41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190" w:type="dxa"/>
            <w:tcBorders>
              <w:left w:val="nil"/>
              <w:right w:val="single" w:sz="4" w:space="0" w:color="auto"/>
            </w:tcBorders>
            <w:shd w:val="clear" w:color="auto" w:fill="auto"/>
            <w:noWrap/>
            <w:vAlign w:val="center"/>
            <w:hideMark/>
          </w:tcPr>
          <w:p w14:paraId="7C46EEAE"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r>
      <w:tr w:rsidR="00A147C6" w:rsidRPr="00A147C6" w14:paraId="4E7356D7"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48C3D67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1C0762C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62664EED"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09EECEFD"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90" w:type="dxa"/>
            <w:tcBorders>
              <w:left w:val="nil"/>
              <w:right w:val="single" w:sz="4" w:space="0" w:color="auto"/>
            </w:tcBorders>
            <w:shd w:val="clear" w:color="auto" w:fill="auto"/>
            <w:noWrap/>
            <w:vAlign w:val="center"/>
            <w:hideMark/>
          </w:tcPr>
          <w:p w14:paraId="2987812D"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E6C7B62"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39D7587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156A79D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top w:val="nil"/>
              <w:left w:val="nil"/>
              <w:bottom w:val="single" w:sz="4" w:space="0" w:color="auto"/>
              <w:right w:val="single" w:sz="4" w:space="0" w:color="auto"/>
            </w:tcBorders>
            <w:shd w:val="clear" w:color="auto" w:fill="auto"/>
            <w:noWrap/>
            <w:vAlign w:val="center"/>
            <w:hideMark/>
          </w:tcPr>
          <w:p w14:paraId="30D1236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6248927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190" w:type="dxa"/>
            <w:tcBorders>
              <w:top w:val="nil"/>
              <w:left w:val="nil"/>
              <w:bottom w:val="single" w:sz="4" w:space="0" w:color="auto"/>
              <w:right w:val="single" w:sz="4" w:space="0" w:color="auto"/>
            </w:tcBorders>
            <w:shd w:val="clear" w:color="auto" w:fill="auto"/>
            <w:noWrap/>
            <w:vAlign w:val="center"/>
            <w:hideMark/>
          </w:tcPr>
          <w:p w14:paraId="1526D956"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0,061</w:t>
            </w:r>
          </w:p>
        </w:tc>
      </w:tr>
    </w:tbl>
    <w:p w14:paraId="72C6087C" w14:textId="77777777" w:rsidR="00E836AE" w:rsidRPr="00A147C6" w:rsidRDefault="00622147" w:rsidP="00454CFC">
      <w:pPr>
        <w:tabs>
          <w:tab w:val="left" w:pos="600"/>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454CF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suất!R380C11" </w:instrText>
      </w:r>
      <w:r w:rsidR="00454CF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32406B7E" w14:textId="77777777" w:rsidR="00E836AE" w:rsidRPr="00A147C6" w:rsidRDefault="00E836AE" w:rsidP="00BA63C9">
      <w:pPr>
        <w:pStyle w:val="Heading4"/>
      </w:pPr>
      <w:bookmarkStart w:id="287" w:name="_Toc57988320"/>
      <w:r w:rsidRPr="00A147C6">
        <w:lastRenderedPageBreak/>
        <w:t>TTC.33500 Sơn cạo cột tín hiệu đèn màu thấp</w:t>
      </w:r>
      <w:bookmarkEnd w:id="287"/>
    </w:p>
    <w:p w14:paraId="6C6890B8" w14:textId="77777777" w:rsidR="0018468E" w:rsidRPr="00A147C6" w:rsidRDefault="00622147" w:rsidP="00454CFC">
      <w:pPr>
        <w:tabs>
          <w:tab w:val="left" w:pos="600"/>
          <w:tab w:val="left" w:pos="2968"/>
          <w:tab w:val="left" w:pos="6899"/>
          <w:tab w:val="left" w:pos="7947"/>
        </w:tabs>
        <w:spacing w:after="80" w:line="240" w:lineRule="auto"/>
        <w:jc w:val="both"/>
        <w:rPr>
          <w:rFonts w:ascii="Times New Roman" w:eastAsia="Times New Roman" w:hAnsi="Times New Roman" w:cs="Times New Roman"/>
          <w:bCs/>
          <w:i/>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sz w:val="26"/>
          <w:szCs w:val="26"/>
        </w:rPr>
        <w:t>Thành phần công việc:</w:t>
      </w:r>
    </w:p>
    <w:p w14:paraId="0284DBC8"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w:t>
      </w:r>
      <w:r w:rsidR="00D368D8" w:rsidRPr="00A147C6">
        <w:rPr>
          <w:rFonts w:ascii="Times New Roman" w:eastAsia="Times New Roman" w:hAnsi="Times New Roman" w:cs="Times New Roman"/>
          <w:bCs/>
          <w:sz w:val="26"/>
          <w:szCs w:val="26"/>
        </w:rPr>
        <w:t xml:space="preserve"> trí thi công, tiế</w:t>
      </w:r>
      <w:r w:rsidR="002067E1" w:rsidRPr="00A147C6">
        <w:rPr>
          <w:rFonts w:ascii="Times New Roman" w:eastAsia="Times New Roman" w:hAnsi="Times New Roman" w:cs="Times New Roman"/>
          <w:bCs/>
          <w:sz w:val="26"/>
          <w:szCs w:val="26"/>
        </w:rPr>
        <w:t>n hành sơn cột</w:t>
      </w:r>
      <w:r w:rsidRPr="00A147C6">
        <w:rPr>
          <w:rFonts w:ascii="Times New Roman" w:eastAsia="Times New Roman" w:hAnsi="Times New Roman" w:cs="Times New Roman"/>
          <w:bCs/>
          <w:sz w:val="26"/>
          <w:szCs w:val="26"/>
        </w:rPr>
        <w:t xml:space="preserve"> tín hiệu, thu dọn kiểm tra hoạt động đảm bảo đúng yêu cầu kỹ thuật.</w:t>
      </w:r>
    </w:p>
    <w:p w14:paraId="3DF041BA"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cột</w:t>
      </w:r>
    </w:p>
    <w:tbl>
      <w:tblPr>
        <w:tblW w:w="9535" w:type="dxa"/>
        <w:tblLook w:val="04A0" w:firstRow="1" w:lastRow="0" w:firstColumn="1" w:lastColumn="0" w:noHBand="0" w:noVBand="1"/>
      </w:tblPr>
      <w:tblGrid>
        <w:gridCol w:w="1075"/>
        <w:gridCol w:w="2520"/>
        <w:gridCol w:w="2790"/>
        <w:gridCol w:w="960"/>
        <w:gridCol w:w="2190"/>
      </w:tblGrid>
      <w:tr w:rsidR="00A147C6" w:rsidRPr="00A147C6" w14:paraId="7B02C270" w14:textId="77777777" w:rsidTr="002A27E1">
        <w:trPr>
          <w:trHeight w:val="330"/>
        </w:trPr>
        <w:tc>
          <w:tcPr>
            <w:tcW w:w="1075" w:type="dxa"/>
            <w:tcBorders>
              <w:top w:val="single" w:sz="4" w:space="0" w:color="auto"/>
              <w:left w:val="single" w:sz="4" w:space="0" w:color="auto"/>
              <w:bottom w:val="nil"/>
              <w:right w:val="single" w:sz="4" w:space="0" w:color="auto"/>
            </w:tcBorders>
            <w:shd w:val="clear" w:color="auto" w:fill="auto"/>
            <w:noWrap/>
            <w:vAlign w:val="center"/>
            <w:hideMark/>
          </w:tcPr>
          <w:p w14:paraId="45164DA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20" w:type="dxa"/>
            <w:tcBorders>
              <w:top w:val="single" w:sz="4" w:space="0" w:color="auto"/>
              <w:left w:val="nil"/>
              <w:bottom w:val="nil"/>
              <w:right w:val="single" w:sz="4" w:space="0" w:color="auto"/>
            </w:tcBorders>
            <w:shd w:val="clear" w:color="auto" w:fill="auto"/>
            <w:noWrap/>
            <w:vAlign w:val="center"/>
            <w:hideMark/>
          </w:tcPr>
          <w:p w14:paraId="03AD91F4"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90" w:type="dxa"/>
            <w:tcBorders>
              <w:top w:val="single" w:sz="4" w:space="0" w:color="auto"/>
              <w:left w:val="nil"/>
              <w:bottom w:val="single" w:sz="4" w:space="0" w:color="auto"/>
              <w:right w:val="single" w:sz="4" w:space="0" w:color="auto"/>
            </w:tcBorders>
            <w:shd w:val="clear" w:color="auto" w:fill="auto"/>
            <w:noWrap/>
            <w:vAlign w:val="center"/>
            <w:hideMark/>
          </w:tcPr>
          <w:p w14:paraId="34C4FD6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43A485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190" w:type="dxa"/>
            <w:tcBorders>
              <w:top w:val="single" w:sz="4" w:space="0" w:color="auto"/>
              <w:left w:val="nil"/>
              <w:bottom w:val="single" w:sz="4" w:space="0" w:color="auto"/>
              <w:right w:val="single" w:sz="4" w:space="0" w:color="auto"/>
            </w:tcBorders>
            <w:shd w:val="clear" w:color="auto" w:fill="auto"/>
            <w:noWrap/>
            <w:vAlign w:val="center"/>
            <w:hideMark/>
          </w:tcPr>
          <w:p w14:paraId="4AF6D97F"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364F20D" w14:textId="77777777" w:rsidTr="002A27E1">
        <w:trPr>
          <w:trHeight w:val="330"/>
        </w:trPr>
        <w:tc>
          <w:tcPr>
            <w:tcW w:w="107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3EA32B5" w14:textId="77777777" w:rsidR="001411D8" w:rsidRPr="00A147C6" w:rsidRDefault="0018468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3AA81283" w14:textId="77777777" w:rsidR="0018468E" w:rsidRPr="00A147C6" w:rsidRDefault="0018468E"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w:t>
            </w:r>
            <w:r w:rsidR="00913C10" w:rsidRPr="00A147C6">
              <w:rPr>
                <w:rFonts w:ascii="Times New Roman" w:eastAsia="Times New Roman" w:hAnsi="Times New Roman" w:cs="Times New Roman"/>
                <w:sz w:val="26"/>
                <w:szCs w:val="26"/>
              </w:rPr>
              <w:t>33</w:t>
            </w:r>
            <w:r w:rsidR="008A1821" w:rsidRPr="00A147C6">
              <w:rPr>
                <w:rFonts w:ascii="Times New Roman" w:eastAsia="Times New Roman" w:hAnsi="Times New Roman" w:cs="Times New Roman"/>
                <w:sz w:val="26"/>
                <w:szCs w:val="26"/>
              </w:rPr>
              <w:t>5</w:t>
            </w:r>
            <w:r w:rsidR="00913C10" w:rsidRPr="00A147C6">
              <w:rPr>
                <w:rFonts w:ascii="Times New Roman" w:eastAsia="Times New Roman" w:hAnsi="Times New Roman" w:cs="Times New Roman"/>
                <w:sz w:val="26"/>
                <w:szCs w:val="26"/>
              </w:rPr>
              <w:t>00</w:t>
            </w:r>
          </w:p>
        </w:tc>
        <w:tc>
          <w:tcPr>
            <w:tcW w:w="25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CDAED60" w14:textId="77777777" w:rsidR="0018468E" w:rsidRPr="00A147C6" w:rsidRDefault="002067E1"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cột</w:t>
            </w:r>
            <w:r w:rsidR="0018468E" w:rsidRPr="00A147C6">
              <w:rPr>
                <w:rFonts w:ascii="Times New Roman" w:eastAsia="Times New Roman" w:hAnsi="Times New Roman" w:cs="Times New Roman"/>
                <w:sz w:val="26"/>
                <w:szCs w:val="26"/>
              </w:rPr>
              <w:t xml:space="preserve"> tín hiệu đèn màu thấp</w:t>
            </w:r>
          </w:p>
        </w:tc>
        <w:tc>
          <w:tcPr>
            <w:tcW w:w="2790" w:type="dxa"/>
            <w:tcBorders>
              <w:top w:val="single" w:sz="4" w:space="0" w:color="auto"/>
              <w:left w:val="nil"/>
              <w:right w:val="single" w:sz="4" w:space="0" w:color="auto"/>
            </w:tcBorders>
            <w:shd w:val="clear" w:color="auto" w:fill="auto"/>
            <w:noWrap/>
            <w:vAlign w:val="center"/>
            <w:hideMark/>
          </w:tcPr>
          <w:p w14:paraId="55D16825"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5D953F5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190" w:type="dxa"/>
            <w:tcBorders>
              <w:top w:val="single" w:sz="4" w:space="0" w:color="auto"/>
              <w:left w:val="nil"/>
              <w:right w:val="single" w:sz="4" w:space="0" w:color="auto"/>
            </w:tcBorders>
            <w:shd w:val="clear" w:color="auto" w:fill="auto"/>
            <w:noWrap/>
            <w:vAlign w:val="center"/>
            <w:hideMark/>
          </w:tcPr>
          <w:p w14:paraId="41ABB5A9"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19F27C9"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02A6DEE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56C0FE7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44EF9CF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màu tổng hợp</w:t>
            </w:r>
          </w:p>
        </w:tc>
        <w:tc>
          <w:tcPr>
            <w:tcW w:w="960" w:type="dxa"/>
            <w:tcBorders>
              <w:left w:val="nil"/>
              <w:right w:val="single" w:sz="4" w:space="0" w:color="auto"/>
            </w:tcBorders>
            <w:shd w:val="clear" w:color="auto" w:fill="auto"/>
            <w:noWrap/>
            <w:vAlign w:val="center"/>
            <w:hideMark/>
          </w:tcPr>
          <w:p w14:paraId="37665A65"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2190" w:type="dxa"/>
            <w:tcBorders>
              <w:left w:val="nil"/>
              <w:right w:val="single" w:sz="4" w:space="0" w:color="auto"/>
            </w:tcBorders>
            <w:shd w:val="clear" w:color="auto" w:fill="auto"/>
            <w:noWrap/>
            <w:vAlign w:val="center"/>
            <w:hideMark/>
          </w:tcPr>
          <w:p w14:paraId="6CA6AF47"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0,210</w:t>
            </w:r>
          </w:p>
        </w:tc>
      </w:tr>
      <w:tr w:rsidR="00A147C6" w:rsidRPr="00A147C6" w14:paraId="2E1537CB"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61C6208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08DC064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7BE9ED6A"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584605F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190" w:type="dxa"/>
            <w:tcBorders>
              <w:left w:val="nil"/>
              <w:right w:val="single" w:sz="4" w:space="0" w:color="auto"/>
            </w:tcBorders>
            <w:shd w:val="clear" w:color="auto" w:fill="auto"/>
            <w:noWrap/>
            <w:vAlign w:val="center"/>
            <w:hideMark/>
          </w:tcPr>
          <w:p w14:paraId="11601513"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146C9C31"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7F0A41E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479049D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056D72AF"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52D5522E"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90" w:type="dxa"/>
            <w:tcBorders>
              <w:left w:val="nil"/>
              <w:right w:val="single" w:sz="4" w:space="0" w:color="auto"/>
            </w:tcBorders>
            <w:shd w:val="clear" w:color="auto" w:fill="auto"/>
            <w:noWrap/>
            <w:vAlign w:val="center"/>
            <w:hideMark/>
          </w:tcPr>
          <w:p w14:paraId="5CBE87CD"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2E9822D1" w14:textId="77777777" w:rsidTr="002A27E1">
        <w:trPr>
          <w:trHeight w:val="330"/>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25B0B9A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single" w:sz="4" w:space="0" w:color="auto"/>
              <w:left w:val="single" w:sz="4" w:space="0" w:color="auto"/>
              <w:bottom w:val="single" w:sz="4" w:space="0" w:color="000000"/>
              <w:right w:val="single" w:sz="4" w:space="0" w:color="auto"/>
            </w:tcBorders>
            <w:vAlign w:val="center"/>
            <w:hideMark/>
          </w:tcPr>
          <w:p w14:paraId="07CFEC5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bottom w:val="single" w:sz="4" w:space="0" w:color="auto"/>
              <w:right w:val="single" w:sz="4" w:space="0" w:color="auto"/>
            </w:tcBorders>
            <w:shd w:val="clear" w:color="auto" w:fill="auto"/>
            <w:noWrap/>
            <w:vAlign w:val="center"/>
            <w:hideMark/>
          </w:tcPr>
          <w:p w14:paraId="4EAA1B1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left w:val="nil"/>
              <w:bottom w:val="single" w:sz="4" w:space="0" w:color="auto"/>
              <w:right w:val="single" w:sz="4" w:space="0" w:color="auto"/>
            </w:tcBorders>
            <w:shd w:val="clear" w:color="auto" w:fill="auto"/>
            <w:noWrap/>
            <w:vAlign w:val="center"/>
            <w:hideMark/>
          </w:tcPr>
          <w:p w14:paraId="6EDF4E7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190" w:type="dxa"/>
            <w:tcBorders>
              <w:left w:val="nil"/>
              <w:bottom w:val="single" w:sz="4" w:space="0" w:color="auto"/>
              <w:right w:val="single" w:sz="4" w:space="0" w:color="auto"/>
            </w:tcBorders>
            <w:shd w:val="clear" w:color="auto" w:fill="auto"/>
            <w:noWrap/>
            <w:vAlign w:val="center"/>
            <w:hideMark/>
          </w:tcPr>
          <w:p w14:paraId="07D26C79"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0,187</w:t>
            </w:r>
          </w:p>
        </w:tc>
      </w:tr>
    </w:tbl>
    <w:p w14:paraId="1D7C82FF" w14:textId="77777777" w:rsidR="003A7715" w:rsidRPr="00A147C6" w:rsidRDefault="003A7715" w:rsidP="0018468E">
      <w:pPr>
        <w:spacing w:after="80"/>
        <w:rPr>
          <w:rFonts w:ascii="Times New Roman" w:eastAsia="Times New Roman" w:hAnsi="Times New Roman" w:cs="Times New Roman"/>
          <w:b/>
          <w:bCs/>
          <w:sz w:val="26"/>
          <w:szCs w:val="26"/>
        </w:rPr>
      </w:pPr>
    </w:p>
    <w:p w14:paraId="4CBA26A9" w14:textId="77777777" w:rsidR="00E836AE" w:rsidRPr="00A147C6" w:rsidRDefault="00622147" w:rsidP="00454CF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454CF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suất!R381C9" </w:instrText>
      </w:r>
      <w:r w:rsidR="00454CF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1C69F9D0" w14:textId="77777777" w:rsidR="00E836AE" w:rsidRPr="00A147C6" w:rsidRDefault="00E836AE" w:rsidP="00BA63C9">
      <w:pPr>
        <w:pStyle w:val="Heading4"/>
      </w:pPr>
      <w:bookmarkStart w:id="288" w:name="_Toc57988321"/>
      <w:r w:rsidRPr="00A147C6">
        <w:t>TTC.33600 Sơn phủ cột tín hiệu đường ngang</w:t>
      </w:r>
      <w:bookmarkEnd w:id="288"/>
    </w:p>
    <w:p w14:paraId="28A160ED" w14:textId="77777777" w:rsidR="0018468E" w:rsidRPr="00A147C6" w:rsidRDefault="00622147" w:rsidP="00454CF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52103F0F"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sơn cột tín hiệu, thu dọn kiểm tra hoạt động đảm bảo đúng yêu cầu kỹ thuật.</w:t>
      </w:r>
    </w:p>
    <w:p w14:paraId="54500FEB"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1 cột</w:t>
      </w:r>
    </w:p>
    <w:tbl>
      <w:tblPr>
        <w:tblW w:w="9540" w:type="dxa"/>
        <w:tblInd w:w="-5" w:type="dxa"/>
        <w:tblLook w:val="04A0" w:firstRow="1" w:lastRow="0" w:firstColumn="1" w:lastColumn="0" w:noHBand="0" w:noVBand="1"/>
      </w:tblPr>
      <w:tblGrid>
        <w:gridCol w:w="1075"/>
        <w:gridCol w:w="2520"/>
        <w:gridCol w:w="2880"/>
        <w:gridCol w:w="810"/>
        <w:gridCol w:w="1170"/>
        <w:gridCol w:w="1085"/>
      </w:tblGrid>
      <w:tr w:rsidR="00A147C6" w:rsidRPr="00A147C6" w14:paraId="664D73F0" w14:textId="77777777" w:rsidTr="002A27E1">
        <w:trPr>
          <w:trHeight w:val="330"/>
        </w:trPr>
        <w:tc>
          <w:tcPr>
            <w:tcW w:w="107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E7F92AC" w14:textId="77777777" w:rsidR="0018468E" w:rsidRPr="00A147C6" w:rsidRDefault="0018468E" w:rsidP="002A27E1">
            <w:pPr>
              <w:tabs>
                <w:tab w:val="left" w:pos="600"/>
                <w:tab w:val="left" w:pos="2968"/>
                <w:tab w:val="left" w:pos="6899"/>
                <w:tab w:val="left" w:pos="7947"/>
              </w:tabs>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F2AA455" w14:textId="77777777" w:rsidR="0018468E" w:rsidRPr="00A147C6" w:rsidRDefault="0018468E" w:rsidP="002A27E1">
            <w:pPr>
              <w:tabs>
                <w:tab w:val="left" w:pos="600"/>
                <w:tab w:val="left" w:pos="2968"/>
                <w:tab w:val="left" w:pos="6899"/>
                <w:tab w:val="left" w:pos="7947"/>
              </w:tabs>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1EF0E2C" w14:textId="77777777" w:rsidR="0018468E" w:rsidRPr="00A147C6" w:rsidRDefault="0018468E" w:rsidP="002A27E1">
            <w:pPr>
              <w:tabs>
                <w:tab w:val="left" w:pos="600"/>
                <w:tab w:val="left" w:pos="2968"/>
                <w:tab w:val="left" w:pos="6899"/>
                <w:tab w:val="left" w:pos="7947"/>
              </w:tabs>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1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AFF77CB" w14:textId="77777777" w:rsidR="0018468E" w:rsidRPr="00A147C6" w:rsidRDefault="0018468E" w:rsidP="002A27E1">
            <w:pPr>
              <w:tabs>
                <w:tab w:val="left" w:pos="600"/>
                <w:tab w:val="left" w:pos="2968"/>
                <w:tab w:val="left" w:pos="6899"/>
                <w:tab w:val="left" w:pos="7947"/>
              </w:tabs>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5A35701" w14:textId="77777777" w:rsidR="0018468E" w:rsidRPr="00A147C6" w:rsidRDefault="0018468E" w:rsidP="002A27E1">
            <w:pPr>
              <w:tabs>
                <w:tab w:val="left" w:pos="600"/>
                <w:tab w:val="left" w:pos="2968"/>
                <w:tab w:val="left" w:pos="6899"/>
                <w:tab w:val="left" w:pos="7947"/>
              </w:tabs>
              <w:spacing w:after="80" w:line="240" w:lineRule="auto"/>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Khối lượng</w:t>
            </w:r>
          </w:p>
        </w:tc>
      </w:tr>
      <w:tr w:rsidR="00A147C6" w:rsidRPr="00A147C6" w14:paraId="7B1D00F6" w14:textId="77777777" w:rsidTr="002A27E1">
        <w:trPr>
          <w:trHeight w:val="330"/>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4465AF54"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14:paraId="0C040DFF"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1299B95F"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E691ACC"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1170" w:type="dxa"/>
            <w:tcBorders>
              <w:top w:val="nil"/>
              <w:left w:val="nil"/>
              <w:bottom w:val="single" w:sz="4" w:space="0" w:color="auto"/>
              <w:right w:val="single" w:sz="4" w:space="0" w:color="auto"/>
            </w:tcBorders>
            <w:shd w:val="clear" w:color="auto" w:fill="auto"/>
            <w:noWrap/>
            <w:vAlign w:val="center"/>
            <w:hideMark/>
          </w:tcPr>
          <w:p w14:paraId="1135E12C"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Loại 1 cơ cấu</w:t>
            </w:r>
          </w:p>
        </w:tc>
        <w:tc>
          <w:tcPr>
            <w:tcW w:w="1085" w:type="dxa"/>
            <w:tcBorders>
              <w:top w:val="nil"/>
              <w:left w:val="nil"/>
              <w:bottom w:val="single" w:sz="4" w:space="0" w:color="auto"/>
              <w:right w:val="single" w:sz="4" w:space="0" w:color="auto"/>
            </w:tcBorders>
            <w:shd w:val="clear" w:color="auto" w:fill="auto"/>
            <w:noWrap/>
            <w:vAlign w:val="center"/>
            <w:hideMark/>
          </w:tcPr>
          <w:p w14:paraId="5B0C1F63"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Loại 2 cơ cấu</w:t>
            </w:r>
          </w:p>
        </w:tc>
      </w:tr>
      <w:tr w:rsidR="00A147C6" w:rsidRPr="00A147C6" w14:paraId="28A75EAA" w14:textId="77777777" w:rsidTr="002A27E1">
        <w:trPr>
          <w:trHeight w:val="330"/>
        </w:trPr>
        <w:tc>
          <w:tcPr>
            <w:tcW w:w="107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2BAE211" w14:textId="77777777" w:rsidR="001411D8" w:rsidRPr="00A147C6" w:rsidRDefault="0018468E"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767F7406" w14:textId="77777777" w:rsidR="0018468E" w:rsidRPr="00A147C6" w:rsidRDefault="001411D8"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r w:rsidR="008A1821" w:rsidRPr="00A147C6">
              <w:rPr>
                <w:rFonts w:ascii="Times New Roman" w:eastAsia="Times New Roman" w:hAnsi="Times New Roman" w:cs="Times New Roman"/>
                <w:sz w:val="26"/>
                <w:szCs w:val="26"/>
              </w:rPr>
              <w:t>6</w:t>
            </w:r>
            <w:r w:rsidR="007A2B96" w:rsidRPr="00A147C6">
              <w:rPr>
                <w:rFonts w:ascii="Times New Roman" w:eastAsia="Times New Roman" w:hAnsi="Times New Roman" w:cs="Times New Roman"/>
                <w:sz w:val="26"/>
                <w:szCs w:val="26"/>
              </w:rPr>
              <w:t>00</w:t>
            </w:r>
          </w:p>
        </w:tc>
        <w:tc>
          <w:tcPr>
            <w:tcW w:w="25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292FFD2"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cột tín hiệu đường ngang</w:t>
            </w:r>
          </w:p>
        </w:tc>
        <w:tc>
          <w:tcPr>
            <w:tcW w:w="2880" w:type="dxa"/>
            <w:tcBorders>
              <w:top w:val="single" w:sz="4" w:space="0" w:color="auto"/>
              <w:left w:val="nil"/>
              <w:right w:val="single" w:sz="4" w:space="0" w:color="auto"/>
            </w:tcBorders>
            <w:shd w:val="clear" w:color="auto" w:fill="auto"/>
            <w:noWrap/>
            <w:vAlign w:val="center"/>
            <w:hideMark/>
          </w:tcPr>
          <w:p w14:paraId="2C6CD5A9"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10" w:type="dxa"/>
            <w:tcBorders>
              <w:top w:val="single" w:sz="4" w:space="0" w:color="auto"/>
              <w:left w:val="nil"/>
              <w:right w:val="single" w:sz="4" w:space="0" w:color="auto"/>
            </w:tcBorders>
            <w:shd w:val="clear" w:color="auto" w:fill="auto"/>
            <w:noWrap/>
            <w:vAlign w:val="center"/>
            <w:hideMark/>
          </w:tcPr>
          <w:p w14:paraId="664D7AFA"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170" w:type="dxa"/>
            <w:tcBorders>
              <w:top w:val="nil"/>
              <w:left w:val="nil"/>
              <w:right w:val="single" w:sz="4" w:space="0" w:color="auto"/>
            </w:tcBorders>
            <w:shd w:val="clear" w:color="auto" w:fill="auto"/>
            <w:noWrap/>
            <w:vAlign w:val="center"/>
            <w:hideMark/>
          </w:tcPr>
          <w:p w14:paraId="4573A6B5"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085" w:type="dxa"/>
            <w:tcBorders>
              <w:top w:val="nil"/>
              <w:left w:val="nil"/>
              <w:right w:val="single" w:sz="4" w:space="0" w:color="auto"/>
            </w:tcBorders>
            <w:shd w:val="clear" w:color="auto" w:fill="auto"/>
            <w:noWrap/>
            <w:vAlign w:val="center"/>
            <w:hideMark/>
          </w:tcPr>
          <w:p w14:paraId="00CF3816"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A2AC4B0" w14:textId="77777777" w:rsidTr="002A27E1">
        <w:trPr>
          <w:trHeight w:val="330"/>
        </w:trPr>
        <w:tc>
          <w:tcPr>
            <w:tcW w:w="1075" w:type="dxa"/>
            <w:vMerge/>
            <w:tcBorders>
              <w:top w:val="nil"/>
              <w:left w:val="single" w:sz="4" w:space="0" w:color="auto"/>
              <w:bottom w:val="single" w:sz="4" w:space="0" w:color="000000"/>
              <w:right w:val="single" w:sz="4" w:space="0" w:color="auto"/>
            </w:tcBorders>
            <w:vAlign w:val="center"/>
            <w:hideMark/>
          </w:tcPr>
          <w:p w14:paraId="37E75BD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nil"/>
              <w:left w:val="single" w:sz="4" w:space="0" w:color="auto"/>
              <w:bottom w:val="single" w:sz="4" w:space="0" w:color="000000"/>
              <w:right w:val="single" w:sz="4" w:space="0" w:color="auto"/>
            </w:tcBorders>
            <w:vAlign w:val="center"/>
            <w:hideMark/>
          </w:tcPr>
          <w:p w14:paraId="41BB931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80" w:type="dxa"/>
            <w:tcBorders>
              <w:left w:val="nil"/>
              <w:right w:val="single" w:sz="4" w:space="0" w:color="auto"/>
            </w:tcBorders>
            <w:shd w:val="clear" w:color="auto" w:fill="auto"/>
            <w:noWrap/>
            <w:vAlign w:val="center"/>
            <w:hideMark/>
          </w:tcPr>
          <w:p w14:paraId="5407009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màu tổng hợp</w:t>
            </w:r>
          </w:p>
        </w:tc>
        <w:tc>
          <w:tcPr>
            <w:tcW w:w="810" w:type="dxa"/>
            <w:tcBorders>
              <w:left w:val="nil"/>
              <w:right w:val="single" w:sz="4" w:space="0" w:color="auto"/>
            </w:tcBorders>
            <w:shd w:val="clear" w:color="auto" w:fill="auto"/>
            <w:noWrap/>
            <w:vAlign w:val="center"/>
            <w:hideMark/>
          </w:tcPr>
          <w:p w14:paraId="2BAEB13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170" w:type="dxa"/>
            <w:tcBorders>
              <w:left w:val="nil"/>
              <w:right w:val="single" w:sz="4" w:space="0" w:color="auto"/>
            </w:tcBorders>
            <w:shd w:val="clear" w:color="auto" w:fill="auto"/>
            <w:noWrap/>
            <w:vAlign w:val="center"/>
            <w:hideMark/>
          </w:tcPr>
          <w:p w14:paraId="67D2722F"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0,420</w:t>
            </w:r>
          </w:p>
        </w:tc>
        <w:tc>
          <w:tcPr>
            <w:tcW w:w="1085" w:type="dxa"/>
            <w:tcBorders>
              <w:left w:val="nil"/>
              <w:right w:val="single" w:sz="4" w:space="0" w:color="auto"/>
            </w:tcBorders>
            <w:shd w:val="clear" w:color="auto" w:fill="auto"/>
            <w:noWrap/>
            <w:vAlign w:val="center"/>
            <w:hideMark/>
          </w:tcPr>
          <w:p w14:paraId="0F736D0A"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0,560</w:t>
            </w:r>
          </w:p>
        </w:tc>
      </w:tr>
      <w:tr w:rsidR="00A147C6" w:rsidRPr="00A147C6" w14:paraId="775FB050" w14:textId="77777777" w:rsidTr="002A27E1">
        <w:trPr>
          <w:trHeight w:val="330"/>
        </w:trPr>
        <w:tc>
          <w:tcPr>
            <w:tcW w:w="1075" w:type="dxa"/>
            <w:vMerge/>
            <w:tcBorders>
              <w:top w:val="nil"/>
              <w:left w:val="single" w:sz="4" w:space="0" w:color="auto"/>
              <w:bottom w:val="single" w:sz="4" w:space="0" w:color="000000"/>
              <w:right w:val="single" w:sz="4" w:space="0" w:color="auto"/>
            </w:tcBorders>
            <w:vAlign w:val="center"/>
            <w:hideMark/>
          </w:tcPr>
          <w:p w14:paraId="35C88CA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nil"/>
              <w:left w:val="single" w:sz="4" w:space="0" w:color="auto"/>
              <w:bottom w:val="single" w:sz="4" w:space="0" w:color="000000"/>
              <w:right w:val="single" w:sz="4" w:space="0" w:color="auto"/>
            </w:tcBorders>
            <w:vAlign w:val="center"/>
            <w:hideMark/>
          </w:tcPr>
          <w:p w14:paraId="69C887A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80" w:type="dxa"/>
            <w:tcBorders>
              <w:left w:val="nil"/>
              <w:right w:val="single" w:sz="4" w:space="0" w:color="auto"/>
            </w:tcBorders>
            <w:shd w:val="clear" w:color="auto" w:fill="auto"/>
            <w:noWrap/>
            <w:vAlign w:val="center"/>
            <w:hideMark/>
          </w:tcPr>
          <w:p w14:paraId="4D0A141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10" w:type="dxa"/>
            <w:tcBorders>
              <w:left w:val="nil"/>
              <w:right w:val="single" w:sz="4" w:space="0" w:color="auto"/>
            </w:tcBorders>
            <w:shd w:val="clear" w:color="auto" w:fill="auto"/>
            <w:noWrap/>
            <w:vAlign w:val="center"/>
            <w:hideMark/>
          </w:tcPr>
          <w:p w14:paraId="16B0EC0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170" w:type="dxa"/>
            <w:tcBorders>
              <w:left w:val="nil"/>
              <w:right w:val="single" w:sz="4" w:space="0" w:color="auto"/>
            </w:tcBorders>
            <w:shd w:val="clear" w:color="auto" w:fill="auto"/>
            <w:noWrap/>
            <w:vAlign w:val="center"/>
            <w:hideMark/>
          </w:tcPr>
          <w:p w14:paraId="1C5B9B31"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c>
          <w:tcPr>
            <w:tcW w:w="1085" w:type="dxa"/>
            <w:tcBorders>
              <w:left w:val="nil"/>
              <w:right w:val="single" w:sz="4" w:space="0" w:color="auto"/>
            </w:tcBorders>
            <w:shd w:val="clear" w:color="auto" w:fill="auto"/>
            <w:noWrap/>
            <w:vAlign w:val="center"/>
            <w:hideMark/>
          </w:tcPr>
          <w:p w14:paraId="015D67B1"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r>
      <w:tr w:rsidR="00A147C6" w:rsidRPr="00A147C6" w14:paraId="2014607B" w14:textId="77777777" w:rsidTr="002A27E1">
        <w:trPr>
          <w:trHeight w:val="330"/>
        </w:trPr>
        <w:tc>
          <w:tcPr>
            <w:tcW w:w="1075" w:type="dxa"/>
            <w:vMerge/>
            <w:tcBorders>
              <w:top w:val="nil"/>
              <w:left w:val="single" w:sz="4" w:space="0" w:color="auto"/>
              <w:bottom w:val="single" w:sz="4" w:space="0" w:color="000000"/>
              <w:right w:val="single" w:sz="4" w:space="0" w:color="auto"/>
            </w:tcBorders>
            <w:vAlign w:val="center"/>
            <w:hideMark/>
          </w:tcPr>
          <w:p w14:paraId="2CFBE40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nil"/>
              <w:left w:val="single" w:sz="4" w:space="0" w:color="auto"/>
              <w:bottom w:val="single" w:sz="4" w:space="0" w:color="000000"/>
              <w:right w:val="single" w:sz="4" w:space="0" w:color="auto"/>
            </w:tcBorders>
            <w:vAlign w:val="center"/>
            <w:hideMark/>
          </w:tcPr>
          <w:p w14:paraId="566896D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80" w:type="dxa"/>
            <w:tcBorders>
              <w:left w:val="nil"/>
              <w:right w:val="single" w:sz="4" w:space="0" w:color="auto"/>
            </w:tcBorders>
            <w:shd w:val="clear" w:color="auto" w:fill="auto"/>
            <w:noWrap/>
            <w:vAlign w:val="center"/>
            <w:hideMark/>
          </w:tcPr>
          <w:p w14:paraId="056ED6CD"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10" w:type="dxa"/>
            <w:tcBorders>
              <w:left w:val="nil"/>
              <w:right w:val="single" w:sz="4" w:space="0" w:color="auto"/>
            </w:tcBorders>
            <w:shd w:val="clear" w:color="auto" w:fill="auto"/>
            <w:noWrap/>
            <w:vAlign w:val="center"/>
            <w:hideMark/>
          </w:tcPr>
          <w:p w14:paraId="08332827"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70" w:type="dxa"/>
            <w:tcBorders>
              <w:left w:val="nil"/>
              <w:right w:val="single" w:sz="4" w:space="0" w:color="auto"/>
            </w:tcBorders>
            <w:shd w:val="clear" w:color="auto" w:fill="auto"/>
            <w:noWrap/>
            <w:vAlign w:val="center"/>
            <w:hideMark/>
          </w:tcPr>
          <w:p w14:paraId="2D98240E"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85" w:type="dxa"/>
            <w:tcBorders>
              <w:left w:val="nil"/>
              <w:right w:val="single" w:sz="4" w:space="0" w:color="auto"/>
            </w:tcBorders>
            <w:shd w:val="clear" w:color="auto" w:fill="auto"/>
            <w:noWrap/>
            <w:vAlign w:val="center"/>
            <w:hideMark/>
          </w:tcPr>
          <w:p w14:paraId="40ABF64B"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2C7B8A74" w14:textId="77777777" w:rsidTr="002A27E1">
        <w:trPr>
          <w:trHeight w:val="330"/>
        </w:trPr>
        <w:tc>
          <w:tcPr>
            <w:tcW w:w="1075" w:type="dxa"/>
            <w:vMerge/>
            <w:tcBorders>
              <w:top w:val="nil"/>
              <w:left w:val="single" w:sz="4" w:space="0" w:color="auto"/>
              <w:bottom w:val="single" w:sz="4" w:space="0" w:color="auto"/>
              <w:right w:val="single" w:sz="4" w:space="0" w:color="auto"/>
            </w:tcBorders>
            <w:vAlign w:val="center"/>
            <w:hideMark/>
          </w:tcPr>
          <w:p w14:paraId="48C6223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nil"/>
              <w:left w:val="single" w:sz="4" w:space="0" w:color="auto"/>
              <w:bottom w:val="single" w:sz="4" w:space="0" w:color="auto"/>
              <w:right w:val="single" w:sz="4" w:space="0" w:color="auto"/>
            </w:tcBorders>
            <w:vAlign w:val="center"/>
            <w:hideMark/>
          </w:tcPr>
          <w:p w14:paraId="741BF93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80" w:type="dxa"/>
            <w:tcBorders>
              <w:top w:val="nil"/>
              <w:left w:val="nil"/>
              <w:bottom w:val="single" w:sz="4" w:space="0" w:color="auto"/>
              <w:right w:val="single" w:sz="4" w:space="0" w:color="auto"/>
            </w:tcBorders>
            <w:shd w:val="clear" w:color="auto" w:fill="auto"/>
            <w:noWrap/>
            <w:vAlign w:val="center"/>
            <w:hideMark/>
          </w:tcPr>
          <w:p w14:paraId="70348D4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10" w:type="dxa"/>
            <w:tcBorders>
              <w:top w:val="nil"/>
              <w:left w:val="nil"/>
              <w:bottom w:val="single" w:sz="4" w:space="0" w:color="auto"/>
              <w:right w:val="single" w:sz="4" w:space="0" w:color="auto"/>
            </w:tcBorders>
            <w:shd w:val="clear" w:color="auto" w:fill="auto"/>
            <w:noWrap/>
            <w:vAlign w:val="center"/>
            <w:hideMark/>
          </w:tcPr>
          <w:p w14:paraId="2B1C654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170" w:type="dxa"/>
            <w:tcBorders>
              <w:top w:val="nil"/>
              <w:left w:val="nil"/>
              <w:bottom w:val="single" w:sz="4" w:space="0" w:color="auto"/>
              <w:right w:val="single" w:sz="4" w:space="0" w:color="auto"/>
            </w:tcBorders>
            <w:shd w:val="clear" w:color="auto" w:fill="auto"/>
            <w:noWrap/>
            <w:vAlign w:val="center"/>
            <w:hideMark/>
          </w:tcPr>
          <w:p w14:paraId="7B65830B"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0,499</w:t>
            </w:r>
          </w:p>
        </w:tc>
        <w:tc>
          <w:tcPr>
            <w:tcW w:w="1085" w:type="dxa"/>
            <w:tcBorders>
              <w:top w:val="nil"/>
              <w:left w:val="nil"/>
              <w:bottom w:val="single" w:sz="4" w:space="0" w:color="auto"/>
              <w:right w:val="single" w:sz="4" w:space="0" w:color="auto"/>
            </w:tcBorders>
            <w:shd w:val="clear" w:color="auto" w:fill="auto"/>
            <w:noWrap/>
            <w:vAlign w:val="center"/>
            <w:hideMark/>
          </w:tcPr>
          <w:p w14:paraId="006136AF"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0,499</w:t>
            </w:r>
          </w:p>
        </w:tc>
      </w:tr>
      <w:tr w:rsidR="00A147C6" w:rsidRPr="00A147C6" w14:paraId="2FB05F20" w14:textId="77777777" w:rsidTr="002A27E1">
        <w:trPr>
          <w:trHeight w:val="330"/>
        </w:trPr>
        <w:tc>
          <w:tcPr>
            <w:tcW w:w="1075" w:type="dxa"/>
            <w:tcBorders>
              <w:top w:val="single" w:sz="4" w:space="0" w:color="auto"/>
            </w:tcBorders>
            <w:vAlign w:val="center"/>
          </w:tcPr>
          <w:p w14:paraId="1A7B446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tcBorders>
              <w:top w:val="single" w:sz="4" w:space="0" w:color="auto"/>
            </w:tcBorders>
            <w:vAlign w:val="center"/>
          </w:tcPr>
          <w:p w14:paraId="05FD125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880" w:type="dxa"/>
            <w:tcBorders>
              <w:top w:val="single" w:sz="4" w:space="0" w:color="auto"/>
            </w:tcBorders>
            <w:shd w:val="clear" w:color="auto" w:fill="auto"/>
            <w:noWrap/>
            <w:vAlign w:val="center"/>
          </w:tcPr>
          <w:p w14:paraId="58B58066" w14:textId="77777777" w:rsidR="0018468E" w:rsidRPr="00A147C6" w:rsidRDefault="0018468E" w:rsidP="002A27E1">
            <w:pPr>
              <w:spacing w:after="80" w:line="240" w:lineRule="auto"/>
              <w:rPr>
                <w:rFonts w:ascii="Times New Roman" w:eastAsia="Times New Roman" w:hAnsi="Times New Roman" w:cs="Times New Roman"/>
                <w:i/>
                <w:iCs/>
                <w:sz w:val="26"/>
                <w:szCs w:val="26"/>
              </w:rPr>
            </w:pPr>
          </w:p>
        </w:tc>
        <w:tc>
          <w:tcPr>
            <w:tcW w:w="810" w:type="dxa"/>
            <w:tcBorders>
              <w:top w:val="single" w:sz="4" w:space="0" w:color="auto"/>
              <w:right w:val="single" w:sz="4" w:space="0" w:color="auto"/>
            </w:tcBorders>
            <w:shd w:val="clear" w:color="auto" w:fill="auto"/>
            <w:noWrap/>
            <w:vAlign w:val="center"/>
          </w:tcPr>
          <w:p w14:paraId="460BBF5E" w14:textId="77777777" w:rsidR="0018468E" w:rsidRPr="00A147C6" w:rsidRDefault="0018468E" w:rsidP="002A27E1">
            <w:pPr>
              <w:spacing w:after="80" w:line="240" w:lineRule="auto"/>
              <w:rPr>
                <w:rFonts w:ascii="Times New Roman" w:eastAsia="Times New Roman" w:hAnsi="Times New Roman" w:cs="Times New Roman"/>
                <w:i/>
                <w:iCs/>
                <w:sz w:val="26"/>
                <w:szCs w:val="26"/>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94BB8" w14:textId="77777777" w:rsidR="0018468E" w:rsidRPr="00A147C6" w:rsidRDefault="001411D8" w:rsidP="002A27E1">
            <w:pPr>
              <w:spacing w:after="8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w:t>
            </w:r>
            <w:r w:rsidR="0018468E" w:rsidRPr="00A147C6">
              <w:rPr>
                <w:rFonts w:ascii="Times New Roman" w:eastAsia="Times New Roman" w:hAnsi="Times New Roman" w:cs="Times New Roman"/>
                <w:iCs/>
                <w:sz w:val="26"/>
                <w:szCs w:val="26"/>
              </w:rPr>
              <w:t>1</w:t>
            </w:r>
          </w:p>
        </w:tc>
        <w:tc>
          <w:tcPr>
            <w:tcW w:w="1085" w:type="dxa"/>
            <w:tcBorders>
              <w:top w:val="single" w:sz="4" w:space="0" w:color="auto"/>
              <w:left w:val="nil"/>
              <w:bottom w:val="single" w:sz="4" w:space="0" w:color="auto"/>
              <w:right w:val="single" w:sz="4" w:space="0" w:color="auto"/>
            </w:tcBorders>
            <w:shd w:val="clear" w:color="auto" w:fill="auto"/>
            <w:noWrap/>
            <w:vAlign w:val="center"/>
          </w:tcPr>
          <w:p w14:paraId="1E9AB221" w14:textId="77777777" w:rsidR="0018468E" w:rsidRPr="00A147C6" w:rsidRDefault="001411D8" w:rsidP="002A27E1">
            <w:pPr>
              <w:spacing w:after="8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w:t>
            </w:r>
            <w:r w:rsidR="0018468E" w:rsidRPr="00A147C6">
              <w:rPr>
                <w:rFonts w:ascii="Times New Roman" w:eastAsia="Times New Roman" w:hAnsi="Times New Roman" w:cs="Times New Roman"/>
                <w:iCs/>
                <w:sz w:val="26"/>
                <w:szCs w:val="26"/>
              </w:rPr>
              <w:t>2</w:t>
            </w:r>
          </w:p>
        </w:tc>
      </w:tr>
    </w:tbl>
    <w:p w14:paraId="1C3E1EE0" w14:textId="77777777" w:rsidR="0018468E" w:rsidRPr="00A147C6" w:rsidRDefault="0018468E" w:rsidP="0018468E">
      <w:pPr>
        <w:spacing w:after="80"/>
        <w:rPr>
          <w:rFonts w:ascii="Times New Roman" w:eastAsia="Times New Roman" w:hAnsi="Times New Roman" w:cs="Times New Roman"/>
          <w:b/>
          <w:bCs/>
          <w:sz w:val="26"/>
          <w:szCs w:val="26"/>
        </w:rPr>
      </w:pPr>
    </w:p>
    <w:p w14:paraId="16333F75" w14:textId="77777777" w:rsidR="003A7715" w:rsidRPr="00A147C6" w:rsidRDefault="003A7715" w:rsidP="0018468E">
      <w:pPr>
        <w:spacing w:after="80"/>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r>
    </w:p>
    <w:p w14:paraId="47163B4D" w14:textId="77777777" w:rsidR="003A7715" w:rsidRPr="00A147C6" w:rsidRDefault="003A7715">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3AEDE3F9" w14:textId="77777777" w:rsidR="00E836AE" w:rsidRPr="00A147C6" w:rsidRDefault="00622147" w:rsidP="00454CF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lastRenderedPageBreak/>
        <w:fldChar w:fldCharType="begin"/>
      </w:r>
      <w:r w:rsidR="00454CF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suất!R383C9" </w:instrText>
      </w:r>
      <w:r w:rsidR="00454CF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534F899E" w14:textId="77777777" w:rsidR="00E836AE" w:rsidRPr="00A147C6" w:rsidRDefault="00E836AE" w:rsidP="00BA63C9">
      <w:pPr>
        <w:pStyle w:val="Heading4"/>
      </w:pPr>
      <w:bookmarkStart w:id="289" w:name="_Toc57988322"/>
      <w:r w:rsidRPr="00A147C6">
        <w:t>TTC.33700 Sơn cạo cột tín hiệu đường ngang</w:t>
      </w:r>
      <w:bookmarkEnd w:id="289"/>
    </w:p>
    <w:p w14:paraId="2D5F5B26" w14:textId="77777777" w:rsidR="0018468E" w:rsidRPr="00A147C6" w:rsidRDefault="00622147" w:rsidP="00454CF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3E389819"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cạo bỏ sơn cũ, tiến hành sơn cột tín hiệu, thu dọn kiểm tra hoạt động đảm bảo đúng yêu cầu kỹ thuật.</w:t>
      </w:r>
    </w:p>
    <w:p w14:paraId="1C2FC203"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cột</w:t>
      </w:r>
    </w:p>
    <w:tbl>
      <w:tblPr>
        <w:tblW w:w="9540" w:type="dxa"/>
        <w:tblInd w:w="-5" w:type="dxa"/>
        <w:tblLook w:val="04A0" w:firstRow="1" w:lastRow="0" w:firstColumn="1" w:lastColumn="0" w:noHBand="0" w:noVBand="1"/>
      </w:tblPr>
      <w:tblGrid>
        <w:gridCol w:w="1075"/>
        <w:gridCol w:w="2520"/>
        <w:gridCol w:w="2790"/>
        <w:gridCol w:w="960"/>
        <w:gridCol w:w="1020"/>
        <w:gridCol w:w="1175"/>
      </w:tblGrid>
      <w:tr w:rsidR="00A147C6" w:rsidRPr="00A147C6" w14:paraId="3A5730C7" w14:textId="77777777" w:rsidTr="002A27E1">
        <w:trPr>
          <w:trHeight w:val="330"/>
        </w:trPr>
        <w:tc>
          <w:tcPr>
            <w:tcW w:w="107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F32B924"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7F581EF"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9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086580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CEB28AE"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19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484810B"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1BFA62D" w14:textId="77777777" w:rsidTr="002A27E1">
        <w:trPr>
          <w:trHeight w:val="330"/>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3DF71B75"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14:paraId="4BE53730"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2790" w:type="dxa"/>
            <w:vMerge/>
            <w:tcBorders>
              <w:top w:val="single" w:sz="4" w:space="0" w:color="auto"/>
              <w:left w:val="single" w:sz="4" w:space="0" w:color="auto"/>
              <w:bottom w:val="single" w:sz="4" w:space="0" w:color="auto"/>
              <w:right w:val="single" w:sz="4" w:space="0" w:color="auto"/>
            </w:tcBorders>
            <w:vAlign w:val="center"/>
            <w:hideMark/>
          </w:tcPr>
          <w:p w14:paraId="3383048E"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4528670"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1020" w:type="dxa"/>
            <w:tcBorders>
              <w:top w:val="nil"/>
              <w:left w:val="nil"/>
              <w:bottom w:val="single" w:sz="4" w:space="0" w:color="auto"/>
              <w:right w:val="single" w:sz="4" w:space="0" w:color="auto"/>
            </w:tcBorders>
            <w:shd w:val="clear" w:color="auto" w:fill="auto"/>
            <w:noWrap/>
            <w:vAlign w:val="center"/>
            <w:hideMark/>
          </w:tcPr>
          <w:p w14:paraId="2CFC6223"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Loại 1 cơ cấu</w:t>
            </w:r>
          </w:p>
        </w:tc>
        <w:tc>
          <w:tcPr>
            <w:tcW w:w="1175" w:type="dxa"/>
            <w:tcBorders>
              <w:top w:val="nil"/>
              <w:left w:val="nil"/>
              <w:bottom w:val="single" w:sz="4" w:space="0" w:color="auto"/>
              <w:right w:val="single" w:sz="4" w:space="0" w:color="auto"/>
            </w:tcBorders>
            <w:shd w:val="clear" w:color="auto" w:fill="auto"/>
            <w:noWrap/>
            <w:vAlign w:val="center"/>
            <w:hideMark/>
          </w:tcPr>
          <w:p w14:paraId="694D9E52"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Loại 2 cơ cấu</w:t>
            </w:r>
          </w:p>
        </w:tc>
      </w:tr>
      <w:tr w:rsidR="00A147C6" w:rsidRPr="00A147C6" w14:paraId="247C0306" w14:textId="77777777" w:rsidTr="002A27E1">
        <w:trPr>
          <w:trHeight w:val="330"/>
        </w:trPr>
        <w:tc>
          <w:tcPr>
            <w:tcW w:w="107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056E5E4" w14:textId="77777777" w:rsidR="001411D8" w:rsidRPr="00A147C6" w:rsidRDefault="00913C10" w:rsidP="001411D8">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70BE11A0" w14:textId="77777777" w:rsidR="0018468E" w:rsidRPr="00A147C6" w:rsidRDefault="00913C1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r w:rsidR="008A1821" w:rsidRPr="00A147C6">
              <w:rPr>
                <w:rFonts w:ascii="Times New Roman" w:eastAsia="Times New Roman" w:hAnsi="Times New Roman" w:cs="Times New Roman"/>
                <w:sz w:val="26"/>
                <w:szCs w:val="26"/>
              </w:rPr>
              <w:t>7</w:t>
            </w:r>
            <w:r w:rsidR="007A2B96" w:rsidRPr="00A147C6">
              <w:rPr>
                <w:rFonts w:ascii="Times New Roman" w:eastAsia="Times New Roman" w:hAnsi="Times New Roman" w:cs="Times New Roman"/>
                <w:sz w:val="26"/>
                <w:szCs w:val="26"/>
              </w:rPr>
              <w:t>00</w:t>
            </w:r>
          </w:p>
        </w:tc>
        <w:tc>
          <w:tcPr>
            <w:tcW w:w="25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6B71100"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cột tín hiệu đường ngang</w:t>
            </w:r>
          </w:p>
        </w:tc>
        <w:tc>
          <w:tcPr>
            <w:tcW w:w="2790" w:type="dxa"/>
            <w:tcBorders>
              <w:top w:val="single" w:sz="4" w:space="0" w:color="auto"/>
              <w:left w:val="nil"/>
              <w:right w:val="single" w:sz="4" w:space="0" w:color="auto"/>
            </w:tcBorders>
            <w:shd w:val="clear" w:color="auto" w:fill="auto"/>
            <w:noWrap/>
            <w:vAlign w:val="center"/>
            <w:hideMark/>
          </w:tcPr>
          <w:p w14:paraId="7813F9CC"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right w:val="single" w:sz="4" w:space="0" w:color="auto"/>
            </w:tcBorders>
            <w:shd w:val="clear" w:color="auto" w:fill="auto"/>
            <w:noWrap/>
            <w:vAlign w:val="center"/>
            <w:hideMark/>
          </w:tcPr>
          <w:p w14:paraId="31630E4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020" w:type="dxa"/>
            <w:tcBorders>
              <w:top w:val="nil"/>
              <w:left w:val="nil"/>
              <w:right w:val="single" w:sz="4" w:space="0" w:color="auto"/>
            </w:tcBorders>
            <w:shd w:val="clear" w:color="auto" w:fill="auto"/>
            <w:noWrap/>
            <w:vAlign w:val="center"/>
            <w:hideMark/>
          </w:tcPr>
          <w:p w14:paraId="4027ADB5"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175" w:type="dxa"/>
            <w:tcBorders>
              <w:top w:val="nil"/>
              <w:left w:val="nil"/>
              <w:right w:val="single" w:sz="4" w:space="0" w:color="auto"/>
            </w:tcBorders>
            <w:shd w:val="clear" w:color="auto" w:fill="auto"/>
            <w:noWrap/>
            <w:vAlign w:val="center"/>
            <w:hideMark/>
          </w:tcPr>
          <w:p w14:paraId="4D3FD284"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63599038" w14:textId="77777777" w:rsidTr="002A27E1">
        <w:trPr>
          <w:trHeight w:val="330"/>
        </w:trPr>
        <w:tc>
          <w:tcPr>
            <w:tcW w:w="1075" w:type="dxa"/>
            <w:vMerge/>
            <w:tcBorders>
              <w:top w:val="nil"/>
              <w:left w:val="single" w:sz="4" w:space="0" w:color="auto"/>
              <w:bottom w:val="single" w:sz="4" w:space="0" w:color="000000"/>
              <w:right w:val="single" w:sz="4" w:space="0" w:color="auto"/>
            </w:tcBorders>
            <w:vAlign w:val="center"/>
            <w:hideMark/>
          </w:tcPr>
          <w:p w14:paraId="448CB45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nil"/>
              <w:left w:val="single" w:sz="4" w:space="0" w:color="auto"/>
              <w:bottom w:val="single" w:sz="4" w:space="0" w:color="000000"/>
              <w:right w:val="single" w:sz="4" w:space="0" w:color="auto"/>
            </w:tcBorders>
            <w:vAlign w:val="center"/>
            <w:hideMark/>
          </w:tcPr>
          <w:p w14:paraId="64EEC85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37898D6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màu tổng hợp</w:t>
            </w:r>
          </w:p>
        </w:tc>
        <w:tc>
          <w:tcPr>
            <w:tcW w:w="960" w:type="dxa"/>
            <w:tcBorders>
              <w:left w:val="nil"/>
              <w:right w:val="single" w:sz="4" w:space="0" w:color="auto"/>
            </w:tcBorders>
            <w:shd w:val="clear" w:color="auto" w:fill="auto"/>
            <w:noWrap/>
            <w:vAlign w:val="center"/>
            <w:hideMark/>
          </w:tcPr>
          <w:p w14:paraId="330348D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020" w:type="dxa"/>
            <w:tcBorders>
              <w:left w:val="nil"/>
              <w:right w:val="single" w:sz="4" w:space="0" w:color="auto"/>
            </w:tcBorders>
            <w:shd w:val="clear" w:color="auto" w:fill="auto"/>
            <w:noWrap/>
            <w:vAlign w:val="center"/>
            <w:hideMark/>
          </w:tcPr>
          <w:p w14:paraId="200D58F0"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0,420</w:t>
            </w:r>
          </w:p>
        </w:tc>
        <w:tc>
          <w:tcPr>
            <w:tcW w:w="1175" w:type="dxa"/>
            <w:tcBorders>
              <w:left w:val="nil"/>
              <w:right w:val="single" w:sz="4" w:space="0" w:color="auto"/>
            </w:tcBorders>
            <w:shd w:val="clear" w:color="auto" w:fill="auto"/>
            <w:noWrap/>
            <w:vAlign w:val="center"/>
            <w:hideMark/>
          </w:tcPr>
          <w:p w14:paraId="3B19AEF4"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0,560</w:t>
            </w:r>
          </w:p>
        </w:tc>
      </w:tr>
      <w:tr w:rsidR="00A147C6" w:rsidRPr="00A147C6" w14:paraId="7906CF2F" w14:textId="77777777" w:rsidTr="002A27E1">
        <w:trPr>
          <w:trHeight w:val="330"/>
        </w:trPr>
        <w:tc>
          <w:tcPr>
            <w:tcW w:w="1075" w:type="dxa"/>
            <w:vMerge/>
            <w:tcBorders>
              <w:top w:val="nil"/>
              <w:left w:val="single" w:sz="4" w:space="0" w:color="auto"/>
              <w:bottom w:val="single" w:sz="4" w:space="0" w:color="000000"/>
              <w:right w:val="single" w:sz="4" w:space="0" w:color="auto"/>
            </w:tcBorders>
            <w:vAlign w:val="center"/>
            <w:hideMark/>
          </w:tcPr>
          <w:p w14:paraId="7DFE9C6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nil"/>
              <w:left w:val="single" w:sz="4" w:space="0" w:color="auto"/>
              <w:bottom w:val="single" w:sz="4" w:space="0" w:color="000000"/>
              <w:right w:val="single" w:sz="4" w:space="0" w:color="auto"/>
            </w:tcBorders>
            <w:vAlign w:val="center"/>
            <w:hideMark/>
          </w:tcPr>
          <w:p w14:paraId="2BC39A2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09FE7A0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phòng gỉ</w:t>
            </w:r>
          </w:p>
        </w:tc>
        <w:tc>
          <w:tcPr>
            <w:tcW w:w="960" w:type="dxa"/>
            <w:tcBorders>
              <w:left w:val="nil"/>
              <w:right w:val="single" w:sz="4" w:space="0" w:color="auto"/>
            </w:tcBorders>
            <w:shd w:val="clear" w:color="auto" w:fill="auto"/>
            <w:noWrap/>
            <w:vAlign w:val="center"/>
            <w:hideMark/>
          </w:tcPr>
          <w:p w14:paraId="029B410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020" w:type="dxa"/>
            <w:tcBorders>
              <w:left w:val="nil"/>
              <w:right w:val="single" w:sz="4" w:space="0" w:color="auto"/>
            </w:tcBorders>
            <w:shd w:val="clear" w:color="auto" w:fill="auto"/>
            <w:noWrap/>
            <w:vAlign w:val="center"/>
            <w:hideMark/>
          </w:tcPr>
          <w:p w14:paraId="191B242E"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0,420</w:t>
            </w:r>
          </w:p>
        </w:tc>
        <w:tc>
          <w:tcPr>
            <w:tcW w:w="1175" w:type="dxa"/>
            <w:tcBorders>
              <w:left w:val="nil"/>
              <w:right w:val="single" w:sz="4" w:space="0" w:color="auto"/>
            </w:tcBorders>
            <w:shd w:val="clear" w:color="auto" w:fill="auto"/>
            <w:noWrap/>
            <w:vAlign w:val="center"/>
            <w:hideMark/>
          </w:tcPr>
          <w:p w14:paraId="4147C2BE"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0,560</w:t>
            </w:r>
          </w:p>
        </w:tc>
      </w:tr>
      <w:tr w:rsidR="00A147C6" w:rsidRPr="00A147C6" w14:paraId="1383620F" w14:textId="77777777" w:rsidTr="002A27E1">
        <w:trPr>
          <w:trHeight w:val="330"/>
        </w:trPr>
        <w:tc>
          <w:tcPr>
            <w:tcW w:w="1075" w:type="dxa"/>
            <w:vMerge/>
            <w:tcBorders>
              <w:top w:val="nil"/>
              <w:left w:val="single" w:sz="4" w:space="0" w:color="auto"/>
              <w:bottom w:val="single" w:sz="4" w:space="0" w:color="000000"/>
              <w:right w:val="single" w:sz="4" w:space="0" w:color="auto"/>
            </w:tcBorders>
            <w:vAlign w:val="center"/>
            <w:hideMark/>
          </w:tcPr>
          <w:p w14:paraId="154727F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nil"/>
              <w:left w:val="single" w:sz="4" w:space="0" w:color="auto"/>
              <w:bottom w:val="single" w:sz="4" w:space="0" w:color="000000"/>
              <w:right w:val="single" w:sz="4" w:space="0" w:color="auto"/>
            </w:tcBorders>
            <w:vAlign w:val="center"/>
            <w:hideMark/>
          </w:tcPr>
          <w:p w14:paraId="65D4621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1FC37A1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left w:val="nil"/>
              <w:right w:val="single" w:sz="4" w:space="0" w:color="auto"/>
            </w:tcBorders>
            <w:shd w:val="clear" w:color="auto" w:fill="auto"/>
            <w:noWrap/>
            <w:vAlign w:val="center"/>
            <w:hideMark/>
          </w:tcPr>
          <w:p w14:paraId="292EF87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020" w:type="dxa"/>
            <w:tcBorders>
              <w:left w:val="nil"/>
              <w:right w:val="single" w:sz="4" w:space="0" w:color="auto"/>
            </w:tcBorders>
            <w:shd w:val="clear" w:color="auto" w:fill="auto"/>
            <w:noWrap/>
            <w:vAlign w:val="center"/>
            <w:hideMark/>
          </w:tcPr>
          <w:p w14:paraId="09FE53E9"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c>
          <w:tcPr>
            <w:tcW w:w="1175" w:type="dxa"/>
            <w:tcBorders>
              <w:left w:val="nil"/>
              <w:right w:val="single" w:sz="4" w:space="0" w:color="auto"/>
            </w:tcBorders>
            <w:shd w:val="clear" w:color="auto" w:fill="auto"/>
            <w:noWrap/>
            <w:vAlign w:val="center"/>
            <w:hideMark/>
          </w:tcPr>
          <w:p w14:paraId="7CE5B5FB"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r>
      <w:tr w:rsidR="00A147C6" w:rsidRPr="00A147C6" w14:paraId="685A71A1" w14:textId="77777777" w:rsidTr="002A27E1">
        <w:trPr>
          <w:trHeight w:val="80"/>
        </w:trPr>
        <w:tc>
          <w:tcPr>
            <w:tcW w:w="1075" w:type="dxa"/>
            <w:vMerge/>
            <w:tcBorders>
              <w:top w:val="nil"/>
              <w:left w:val="single" w:sz="4" w:space="0" w:color="auto"/>
              <w:bottom w:val="single" w:sz="4" w:space="0" w:color="000000"/>
              <w:right w:val="single" w:sz="4" w:space="0" w:color="auto"/>
            </w:tcBorders>
            <w:vAlign w:val="center"/>
            <w:hideMark/>
          </w:tcPr>
          <w:p w14:paraId="3255A74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nil"/>
              <w:left w:val="single" w:sz="4" w:space="0" w:color="auto"/>
              <w:bottom w:val="single" w:sz="4" w:space="0" w:color="000000"/>
              <w:right w:val="single" w:sz="4" w:space="0" w:color="auto"/>
            </w:tcBorders>
            <w:vAlign w:val="center"/>
            <w:hideMark/>
          </w:tcPr>
          <w:p w14:paraId="1B00044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left w:val="nil"/>
              <w:right w:val="single" w:sz="4" w:space="0" w:color="auto"/>
            </w:tcBorders>
            <w:shd w:val="clear" w:color="auto" w:fill="auto"/>
            <w:noWrap/>
            <w:vAlign w:val="center"/>
            <w:hideMark/>
          </w:tcPr>
          <w:p w14:paraId="6AAFC578"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left w:val="nil"/>
              <w:right w:val="single" w:sz="4" w:space="0" w:color="auto"/>
            </w:tcBorders>
            <w:shd w:val="clear" w:color="auto" w:fill="auto"/>
            <w:noWrap/>
            <w:vAlign w:val="center"/>
            <w:hideMark/>
          </w:tcPr>
          <w:p w14:paraId="74376B9A"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20" w:type="dxa"/>
            <w:tcBorders>
              <w:left w:val="nil"/>
              <w:right w:val="single" w:sz="4" w:space="0" w:color="auto"/>
            </w:tcBorders>
            <w:shd w:val="clear" w:color="auto" w:fill="auto"/>
            <w:noWrap/>
            <w:vAlign w:val="center"/>
            <w:hideMark/>
          </w:tcPr>
          <w:p w14:paraId="0D27D913"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75" w:type="dxa"/>
            <w:tcBorders>
              <w:left w:val="nil"/>
              <w:right w:val="single" w:sz="4" w:space="0" w:color="auto"/>
            </w:tcBorders>
            <w:shd w:val="clear" w:color="auto" w:fill="auto"/>
            <w:noWrap/>
            <w:vAlign w:val="center"/>
            <w:hideMark/>
          </w:tcPr>
          <w:p w14:paraId="4CBF778E"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75059E87" w14:textId="77777777" w:rsidTr="002A27E1">
        <w:trPr>
          <w:trHeight w:val="332"/>
        </w:trPr>
        <w:tc>
          <w:tcPr>
            <w:tcW w:w="1075" w:type="dxa"/>
            <w:vMerge/>
            <w:tcBorders>
              <w:top w:val="nil"/>
              <w:left w:val="single" w:sz="4" w:space="0" w:color="auto"/>
              <w:bottom w:val="single" w:sz="4" w:space="0" w:color="auto"/>
              <w:right w:val="single" w:sz="4" w:space="0" w:color="auto"/>
            </w:tcBorders>
            <w:vAlign w:val="center"/>
            <w:hideMark/>
          </w:tcPr>
          <w:p w14:paraId="70C60EA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vMerge/>
            <w:tcBorders>
              <w:top w:val="nil"/>
              <w:left w:val="single" w:sz="4" w:space="0" w:color="auto"/>
              <w:bottom w:val="single" w:sz="4" w:space="0" w:color="auto"/>
              <w:right w:val="single" w:sz="4" w:space="0" w:color="auto"/>
            </w:tcBorders>
            <w:vAlign w:val="center"/>
            <w:hideMark/>
          </w:tcPr>
          <w:p w14:paraId="792DA68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top w:val="nil"/>
              <w:left w:val="nil"/>
              <w:bottom w:val="single" w:sz="4" w:space="0" w:color="auto"/>
              <w:right w:val="single" w:sz="4" w:space="0" w:color="auto"/>
            </w:tcBorders>
            <w:shd w:val="clear" w:color="auto" w:fill="auto"/>
            <w:noWrap/>
            <w:vAlign w:val="center"/>
            <w:hideMark/>
          </w:tcPr>
          <w:p w14:paraId="6759DB1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7D37B42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020" w:type="dxa"/>
            <w:tcBorders>
              <w:top w:val="nil"/>
              <w:left w:val="nil"/>
              <w:bottom w:val="single" w:sz="4" w:space="0" w:color="auto"/>
              <w:right w:val="single" w:sz="4" w:space="0" w:color="auto"/>
            </w:tcBorders>
            <w:shd w:val="clear" w:color="auto" w:fill="auto"/>
            <w:noWrap/>
            <w:vAlign w:val="center"/>
            <w:hideMark/>
          </w:tcPr>
          <w:p w14:paraId="5D08684F" w14:textId="77777777" w:rsidR="0018468E" w:rsidRPr="00A147C6" w:rsidRDefault="00DE39D8"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0,999</w:t>
            </w:r>
          </w:p>
        </w:tc>
        <w:tc>
          <w:tcPr>
            <w:tcW w:w="1175" w:type="dxa"/>
            <w:tcBorders>
              <w:top w:val="nil"/>
              <w:left w:val="nil"/>
              <w:bottom w:val="single" w:sz="4" w:space="0" w:color="auto"/>
              <w:right w:val="single" w:sz="4" w:space="0" w:color="auto"/>
            </w:tcBorders>
            <w:shd w:val="clear" w:color="auto" w:fill="auto"/>
            <w:noWrap/>
            <w:vAlign w:val="center"/>
            <w:hideMark/>
          </w:tcPr>
          <w:p w14:paraId="269674A5" w14:textId="77777777" w:rsidR="0018468E" w:rsidRPr="00A147C6" w:rsidRDefault="00D2472A" w:rsidP="00D2472A">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1,477</w:t>
            </w:r>
          </w:p>
        </w:tc>
      </w:tr>
      <w:tr w:rsidR="00A147C6" w:rsidRPr="00A147C6" w14:paraId="22837001" w14:textId="77777777" w:rsidTr="002A27E1">
        <w:trPr>
          <w:trHeight w:val="330"/>
        </w:trPr>
        <w:tc>
          <w:tcPr>
            <w:tcW w:w="1075" w:type="dxa"/>
            <w:tcBorders>
              <w:top w:val="single" w:sz="4" w:space="0" w:color="auto"/>
            </w:tcBorders>
            <w:vAlign w:val="center"/>
          </w:tcPr>
          <w:p w14:paraId="739F90E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0" w:type="dxa"/>
            <w:tcBorders>
              <w:top w:val="single" w:sz="4" w:space="0" w:color="auto"/>
            </w:tcBorders>
            <w:vAlign w:val="center"/>
          </w:tcPr>
          <w:p w14:paraId="4B871BD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0" w:type="dxa"/>
            <w:tcBorders>
              <w:top w:val="single" w:sz="4" w:space="0" w:color="auto"/>
            </w:tcBorders>
            <w:shd w:val="clear" w:color="auto" w:fill="auto"/>
            <w:noWrap/>
            <w:vAlign w:val="center"/>
          </w:tcPr>
          <w:p w14:paraId="19435E1F" w14:textId="77777777" w:rsidR="0018468E" w:rsidRPr="00A147C6" w:rsidRDefault="0018468E" w:rsidP="002A27E1">
            <w:pPr>
              <w:spacing w:after="80" w:line="240" w:lineRule="auto"/>
              <w:rPr>
                <w:rFonts w:ascii="Times New Roman" w:eastAsia="Times New Roman" w:hAnsi="Times New Roman" w:cs="Times New Roman"/>
                <w:i/>
                <w:iCs/>
                <w:sz w:val="26"/>
                <w:szCs w:val="26"/>
              </w:rPr>
            </w:pPr>
          </w:p>
        </w:tc>
        <w:tc>
          <w:tcPr>
            <w:tcW w:w="960" w:type="dxa"/>
            <w:tcBorders>
              <w:top w:val="single" w:sz="4" w:space="0" w:color="auto"/>
              <w:right w:val="single" w:sz="4" w:space="0" w:color="auto"/>
            </w:tcBorders>
            <w:shd w:val="clear" w:color="auto" w:fill="auto"/>
            <w:noWrap/>
            <w:vAlign w:val="center"/>
          </w:tcPr>
          <w:p w14:paraId="487E9764" w14:textId="77777777" w:rsidR="0018468E" w:rsidRPr="00A147C6" w:rsidRDefault="0018468E" w:rsidP="002A27E1">
            <w:pPr>
              <w:spacing w:after="80" w:line="240" w:lineRule="auto"/>
              <w:rPr>
                <w:rFonts w:ascii="Times New Roman" w:eastAsia="Times New Roman" w:hAnsi="Times New Roman" w:cs="Times New Roman"/>
                <w:i/>
                <w:iCs/>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29FC9" w14:textId="77777777" w:rsidR="0018468E" w:rsidRPr="00A147C6" w:rsidRDefault="001411D8" w:rsidP="002A27E1">
            <w:pPr>
              <w:spacing w:after="8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w:t>
            </w:r>
            <w:r w:rsidR="0018468E" w:rsidRPr="00A147C6">
              <w:rPr>
                <w:rFonts w:ascii="Times New Roman" w:eastAsia="Times New Roman" w:hAnsi="Times New Roman" w:cs="Times New Roman"/>
                <w:iCs/>
                <w:sz w:val="26"/>
                <w:szCs w:val="26"/>
              </w:rPr>
              <w:t>1</w:t>
            </w:r>
          </w:p>
        </w:tc>
        <w:tc>
          <w:tcPr>
            <w:tcW w:w="1175" w:type="dxa"/>
            <w:tcBorders>
              <w:top w:val="single" w:sz="4" w:space="0" w:color="auto"/>
              <w:left w:val="nil"/>
              <w:bottom w:val="single" w:sz="4" w:space="0" w:color="auto"/>
              <w:right w:val="single" w:sz="4" w:space="0" w:color="auto"/>
            </w:tcBorders>
            <w:shd w:val="clear" w:color="auto" w:fill="auto"/>
            <w:noWrap/>
            <w:vAlign w:val="center"/>
          </w:tcPr>
          <w:p w14:paraId="1D38AE4D" w14:textId="77777777" w:rsidR="0018468E" w:rsidRPr="00A147C6" w:rsidRDefault="001411D8" w:rsidP="002A27E1">
            <w:pPr>
              <w:spacing w:after="80" w:line="240" w:lineRule="auto"/>
              <w:jc w:val="right"/>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0</w:t>
            </w:r>
            <w:r w:rsidR="0018468E" w:rsidRPr="00A147C6">
              <w:rPr>
                <w:rFonts w:ascii="Times New Roman" w:eastAsia="Times New Roman" w:hAnsi="Times New Roman" w:cs="Times New Roman"/>
                <w:iCs/>
                <w:sz w:val="26"/>
                <w:szCs w:val="26"/>
              </w:rPr>
              <w:t>2</w:t>
            </w:r>
          </w:p>
        </w:tc>
      </w:tr>
    </w:tbl>
    <w:p w14:paraId="276C9A66" w14:textId="77777777" w:rsidR="0018468E" w:rsidRPr="00A147C6" w:rsidRDefault="0018468E" w:rsidP="0018468E">
      <w:pPr>
        <w:spacing w:after="80"/>
        <w:rPr>
          <w:rFonts w:ascii="Times New Roman" w:eastAsia="Times New Roman" w:hAnsi="Times New Roman" w:cs="Times New Roman"/>
          <w:b/>
          <w:bCs/>
          <w:sz w:val="26"/>
          <w:szCs w:val="26"/>
        </w:rPr>
      </w:pPr>
    </w:p>
    <w:p w14:paraId="0C6C1233" w14:textId="77777777" w:rsidR="00E836AE" w:rsidRPr="00A147C6" w:rsidRDefault="00622147" w:rsidP="00454CF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454CF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suất!R385C9" </w:instrText>
      </w:r>
      <w:r w:rsidR="00454CF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2902EB85" w14:textId="77777777" w:rsidR="00E836AE" w:rsidRPr="00A147C6" w:rsidRDefault="00E836AE" w:rsidP="00BA63C9">
      <w:pPr>
        <w:pStyle w:val="Heading4"/>
      </w:pPr>
      <w:bookmarkStart w:id="290" w:name="_Toc57988323"/>
      <w:r w:rsidRPr="00A147C6">
        <w:t>TTC.33800 Thay cơ cấu tín hiệu đường ngang</w:t>
      </w:r>
      <w:bookmarkEnd w:id="290"/>
    </w:p>
    <w:p w14:paraId="7012219C" w14:textId="77777777" w:rsidR="0018468E" w:rsidRPr="00A147C6" w:rsidRDefault="00622147" w:rsidP="00454CF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02A044C7"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tháo bỏ cơ cấu cũ thay cơ cấu mới, thu dọn kiểm tra hoạt động đảm bảo đúng yêu cầu kỹ thuật.</w:t>
      </w:r>
    </w:p>
    <w:p w14:paraId="597B375F" w14:textId="77777777" w:rsidR="002159AD" w:rsidRPr="00A147C6" w:rsidRDefault="0018468E" w:rsidP="002159AD">
      <w:pPr>
        <w:tabs>
          <w:tab w:val="left" w:pos="600"/>
          <w:tab w:val="left" w:pos="2968"/>
          <w:tab w:val="left" w:pos="6899"/>
          <w:tab w:val="left" w:pos="7947"/>
        </w:tabs>
        <w:spacing w:after="80" w:line="240" w:lineRule="auto"/>
        <w:jc w:val="right"/>
        <w:rPr>
          <w:rFonts w:ascii="Times New Roman" w:eastAsia="Times New Roman" w:hAnsi="Times New Roman" w:cs="Times New Roman"/>
          <w:bCs/>
          <w:sz w:val="26"/>
          <w:szCs w:val="26"/>
        </w:rPr>
      </w:pPr>
      <w:r w:rsidRPr="00A147C6">
        <w:rPr>
          <w:rFonts w:ascii="Times New Roman" w:eastAsia="Times New Roman" w:hAnsi="Times New Roman" w:cs="Times New Roman"/>
          <w:b/>
          <w:bCs/>
          <w:sz w:val="26"/>
          <w:szCs w:val="26"/>
        </w:rPr>
        <w:tab/>
      </w:r>
      <w:r w:rsidR="002159AD" w:rsidRPr="00A147C6">
        <w:rPr>
          <w:rFonts w:ascii="Times New Roman" w:eastAsia="Times New Roman" w:hAnsi="Times New Roman" w:cs="Times New Roman"/>
          <w:bCs/>
          <w:sz w:val="26"/>
          <w:szCs w:val="26"/>
        </w:rPr>
        <w:t>Đơn vị: 1 bộ</w:t>
      </w:r>
    </w:p>
    <w:tbl>
      <w:tblPr>
        <w:tblW w:w="9575" w:type="dxa"/>
        <w:tblInd w:w="-65" w:type="dxa"/>
        <w:tblLook w:val="04A0" w:firstRow="1" w:lastRow="0" w:firstColumn="1" w:lastColumn="0" w:noHBand="0" w:noVBand="1"/>
      </w:tblPr>
      <w:tblGrid>
        <w:gridCol w:w="1085"/>
        <w:gridCol w:w="1660"/>
        <w:gridCol w:w="2795"/>
        <w:gridCol w:w="1175"/>
        <w:gridCol w:w="1445"/>
        <w:gridCol w:w="1415"/>
      </w:tblGrid>
      <w:tr w:rsidR="00A147C6" w:rsidRPr="00A147C6" w14:paraId="176EFDD3" w14:textId="77777777" w:rsidTr="002A27E1">
        <w:trPr>
          <w:trHeight w:val="330"/>
        </w:trPr>
        <w:tc>
          <w:tcPr>
            <w:tcW w:w="108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7081061"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6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B69340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9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DFEB641"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7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FA2CC2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8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37EEDA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473B251" w14:textId="77777777" w:rsidTr="002A27E1">
        <w:trPr>
          <w:trHeight w:val="330"/>
        </w:trPr>
        <w:tc>
          <w:tcPr>
            <w:tcW w:w="1085" w:type="dxa"/>
            <w:vMerge/>
            <w:tcBorders>
              <w:top w:val="single" w:sz="4" w:space="0" w:color="auto"/>
              <w:left w:val="single" w:sz="4" w:space="0" w:color="auto"/>
              <w:bottom w:val="single" w:sz="4" w:space="0" w:color="000000"/>
              <w:right w:val="single" w:sz="4" w:space="0" w:color="auto"/>
            </w:tcBorders>
            <w:vAlign w:val="center"/>
            <w:hideMark/>
          </w:tcPr>
          <w:p w14:paraId="180C544F"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1660" w:type="dxa"/>
            <w:vMerge/>
            <w:tcBorders>
              <w:top w:val="single" w:sz="4" w:space="0" w:color="auto"/>
              <w:left w:val="single" w:sz="4" w:space="0" w:color="auto"/>
              <w:bottom w:val="single" w:sz="4" w:space="0" w:color="000000"/>
              <w:right w:val="single" w:sz="4" w:space="0" w:color="auto"/>
            </w:tcBorders>
            <w:vAlign w:val="center"/>
            <w:hideMark/>
          </w:tcPr>
          <w:p w14:paraId="2C0B0735"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2795" w:type="dxa"/>
            <w:vMerge/>
            <w:tcBorders>
              <w:top w:val="single" w:sz="4" w:space="0" w:color="auto"/>
              <w:left w:val="single" w:sz="4" w:space="0" w:color="auto"/>
              <w:bottom w:val="single" w:sz="4" w:space="0" w:color="000000"/>
              <w:right w:val="single" w:sz="4" w:space="0" w:color="auto"/>
            </w:tcBorders>
            <w:vAlign w:val="center"/>
            <w:hideMark/>
          </w:tcPr>
          <w:p w14:paraId="3E20520C"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1175" w:type="dxa"/>
            <w:vMerge/>
            <w:tcBorders>
              <w:top w:val="single" w:sz="4" w:space="0" w:color="auto"/>
              <w:left w:val="single" w:sz="4" w:space="0" w:color="auto"/>
              <w:bottom w:val="single" w:sz="4" w:space="0" w:color="000000"/>
              <w:right w:val="single" w:sz="4" w:space="0" w:color="auto"/>
            </w:tcBorders>
            <w:vAlign w:val="center"/>
            <w:hideMark/>
          </w:tcPr>
          <w:p w14:paraId="78F86F5F"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1445" w:type="dxa"/>
            <w:tcBorders>
              <w:top w:val="nil"/>
              <w:left w:val="nil"/>
              <w:bottom w:val="single" w:sz="4" w:space="0" w:color="auto"/>
              <w:right w:val="single" w:sz="4" w:space="0" w:color="auto"/>
            </w:tcBorders>
            <w:shd w:val="clear" w:color="auto" w:fill="auto"/>
            <w:noWrap/>
            <w:vAlign w:val="center"/>
            <w:hideMark/>
          </w:tcPr>
          <w:p w14:paraId="6DD5879F"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2 biểu thị</w:t>
            </w:r>
          </w:p>
        </w:tc>
        <w:tc>
          <w:tcPr>
            <w:tcW w:w="1415" w:type="dxa"/>
            <w:tcBorders>
              <w:top w:val="nil"/>
              <w:left w:val="nil"/>
              <w:bottom w:val="single" w:sz="4" w:space="0" w:color="auto"/>
              <w:right w:val="single" w:sz="4" w:space="0" w:color="auto"/>
            </w:tcBorders>
            <w:shd w:val="clear" w:color="auto" w:fill="auto"/>
            <w:noWrap/>
            <w:vAlign w:val="center"/>
            <w:hideMark/>
          </w:tcPr>
          <w:p w14:paraId="33C0BF32"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3 biểu thị</w:t>
            </w:r>
          </w:p>
        </w:tc>
      </w:tr>
      <w:tr w:rsidR="00A147C6" w:rsidRPr="00A147C6" w14:paraId="78DD1780" w14:textId="77777777" w:rsidTr="002A27E1">
        <w:trPr>
          <w:trHeight w:val="330"/>
        </w:trPr>
        <w:tc>
          <w:tcPr>
            <w:tcW w:w="10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8C7609" w14:textId="77777777" w:rsidR="001411D8" w:rsidRPr="00A147C6" w:rsidRDefault="00913C10" w:rsidP="001411D8">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58992257" w14:textId="77777777" w:rsidR="0018468E" w:rsidRPr="00A147C6" w:rsidRDefault="00913C1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r w:rsidR="008A1821" w:rsidRPr="00A147C6">
              <w:rPr>
                <w:rFonts w:ascii="Times New Roman" w:eastAsia="Times New Roman" w:hAnsi="Times New Roman" w:cs="Times New Roman"/>
                <w:sz w:val="26"/>
                <w:szCs w:val="26"/>
              </w:rPr>
              <w:t>8</w:t>
            </w:r>
            <w:r w:rsidR="007A2B96" w:rsidRPr="00A147C6">
              <w:rPr>
                <w:rFonts w:ascii="Times New Roman" w:eastAsia="Times New Roman" w:hAnsi="Times New Roman" w:cs="Times New Roman"/>
                <w:sz w:val="26"/>
                <w:szCs w:val="26"/>
              </w:rPr>
              <w:t>00</w:t>
            </w:r>
          </w:p>
        </w:tc>
        <w:tc>
          <w:tcPr>
            <w:tcW w:w="1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5C7531A"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Thay cơ cấu tín hiệu đường ngang </w:t>
            </w:r>
          </w:p>
        </w:tc>
        <w:tc>
          <w:tcPr>
            <w:tcW w:w="2795" w:type="dxa"/>
            <w:tcBorders>
              <w:top w:val="nil"/>
              <w:left w:val="nil"/>
              <w:right w:val="single" w:sz="4" w:space="0" w:color="auto"/>
            </w:tcBorders>
            <w:shd w:val="clear" w:color="auto" w:fill="auto"/>
            <w:noWrap/>
            <w:vAlign w:val="center"/>
            <w:hideMark/>
          </w:tcPr>
          <w:p w14:paraId="4ACBCAB6"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75" w:type="dxa"/>
            <w:tcBorders>
              <w:top w:val="nil"/>
              <w:left w:val="nil"/>
              <w:right w:val="single" w:sz="4" w:space="0" w:color="auto"/>
            </w:tcBorders>
            <w:shd w:val="clear" w:color="auto" w:fill="auto"/>
            <w:noWrap/>
            <w:vAlign w:val="center"/>
            <w:hideMark/>
          </w:tcPr>
          <w:p w14:paraId="072C7FC9"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445" w:type="dxa"/>
            <w:tcBorders>
              <w:top w:val="nil"/>
              <w:left w:val="nil"/>
              <w:right w:val="single" w:sz="4" w:space="0" w:color="auto"/>
            </w:tcBorders>
            <w:shd w:val="clear" w:color="auto" w:fill="auto"/>
            <w:noWrap/>
            <w:vAlign w:val="center"/>
            <w:hideMark/>
          </w:tcPr>
          <w:p w14:paraId="512F096D"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415" w:type="dxa"/>
            <w:tcBorders>
              <w:top w:val="nil"/>
              <w:left w:val="nil"/>
              <w:right w:val="single" w:sz="4" w:space="0" w:color="auto"/>
            </w:tcBorders>
            <w:shd w:val="clear" w:color="auto" w:fill="auto"/>
            <w:noWrap/>
            <w:vAlign w:val="center"/>
            <w:hideMark/>
          </w:tcPr>
          <w:p w14:paraId="14897869"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79B397F5" w14:textId="77777777" w:rsidTr="002A27E1">
        <w:trPr>
          <w:trHeight w:val="330"/>
        </w:trPr>
        <w:tc>
          <w:tcPr>
            <w:tcW w:w="1085" w:type="dxa"/>
            <w:vMerge/>
            <w:tcBorders>
              <w:top w:val="nil"/>
              <w:left w:val="single" w:sz="4" w:space="0" w:color="auto"/>
              <w:bottom w:val="single" w:sz="4" w:space="0" w:color="000000"/>
              <w:right w:val="single" w:sz="4" w:space="0" w:color="auto"/>
            </w:tcBorders>
            <w:vAlign w:val="center"/>
            <w:hideMark/>
          </w:tcPr>
          <w:p w14:paraId="54DB950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660" w:type="dxa"/>
            <w:vMerge/>
            <w:tcBorders>
              <w:top w:val="nil"/>
              <w:left w:val="single" w:sz="4" w:space="0" w:color="auto"/>
              <w:bottom w:val="single" w:sz="4" w:space="0" w:color="000000"/>
              <w:right w:val="single" w:sz="4" w:space="0" w:color="auto"/>
            </w:tcBorders>
            <w:vAlign w:val="center"/>
            <w:hideMark/>
          </w:tcPr>
          <w:p w14:paraId="06F09CB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5" w:type="dxa"/>
            <w:tcBorders>
              <w:left w:val="nil"/>
              <w:right w:val="single" w:sz="4" w:space="0" w:color="auto"/>
            </w:tcBorders>
            <w:shd w:val="clear" w:color="auto" w:fill="auto"/>
            <w:noWrap/>
            <w:vAlign w:val="center"/>
            <w:hideMark/>
          </w:tcPr>
          <w:p w14:paraId="57B7C46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Cơ cấu đèn tín hiệu</w:t>
            </w:r>
          </w:p>
        </w:tc>
        <w:tc>
          <w:tcPr>
            <w:tcW w:w="1175" w:type="dxa"/>
            <w:tcBorders>
              <w:left w:val="nil"/>
              <w:right w:val="single" w:sz="4" w:space="0" w:color="auto"/>
            </w:tcBorders>
            <w:shd w:val="clear" w:color="auto" w:fill="auto"/>
            <w:noWrap/>
            <w:vAlign w:val="center"/>
            <w:hideMark/>
          </w:tcPr>
          <w:p w14:paraId="3FF7AE84" w14:textId="77777777" w:rsidR="0018468E" w:rsidRPr="00A147C6" w:rsidRDefault="002159AD"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1445" w:type="dxa"/>
            <w:tcBorders>
              <w:left w:val="nil"/>
              <w:right w:val="single" w:sz="4" w:space="0" w:color="auto"/>
            </w:tcBorders>
            <w:shd w:val="clear" w:color="auto" w:fill="auto"/>
            <w:noWrap/>
            <w:vAlign w:val="center"/>
            <w:hideMark/>
          </w:tcPr>
          <w:p w14:paraId="1BEECFC7"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1,000</w:t>
            </w:r>
          </w:p>
        </w:tc>
        <w:tc>
          <w:tcPr>
            <w:tcW w:w="1415" w:type="dxa"/>
            <w:tcBorders>
              <w:left w:val="nil"/>
              <w:right w:val="single" w:sz="4" w:space="0" w:color="auto"/>
            </w:tcBorders>
            <w:shd w:val="clear" w:color="auto" w:fill="auto"/>
            <w:noWrap/>
            <w:vAlign w:val="center"/>
            <w:hideMark/>
          </w:tcPr>
          <w:p w14:paraId="33A5C642"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1,000</w:t>
            </w:r>
          </w:p>
        </w:tc>
      </w:tr>
      <w:tr w:rsidR="00A147C6" w:rsidRPr="00A147C6" w14:paraId="44FFDE34" w14:textId="77777777" w:rsidTr="002A27E1">
        <w:trPr>
          <w:trHeight w:val="330"/>
        </w:trPr>
        <w:tc>
          <w:tcPr>
            <w:tcW w:w="1085" w:type="dxa"/>
            <w:vMerge/>
            <w:tcBorders>
              <w:top w:val="nil"/>
              <w:left w:val="single" w:sz="4" w:space="0" w:color="auto"/>
              <w:bottom w:val="single" w:sz="4" w:space="0" w:color="000000"/>
              <w:right w:val="single" w:sz="4" w:space="0" w:color="auto"/>
            </w:tcBorders>
            <w:vAlign w:val="center"/>
            <w:hideMark/>
          </w:tcPr>
          <w:p w14:paraId="79D984D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660" w:type="dxa"/>
            <w:vMerge/>
            <w:tcBorders>
              <w:top w:val="nil"/>
              <w:left w:val="single" w:sz="4" w:space="0" w:color="auto"/>
              <w:bottom w:val="single" w:sz="4" w:space="0" w:color="000000"/>
              <w:right w:val="single" w:sz="4" w:space="0" w:color="auto"/>
            </w:tcBorders>
            <w:vAlign w:val="center"/>
            <w:hideMark/>
          </w:tcPr>
          <w:p w14:paraId="28CB240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5" w:type="dxa"/>
            <w:tcBorders>
              <w:left w:val="nil"/>
              <w:right w:val="single" w:sz="4" w:space="0" w:color="auto"/>
            </w:tcBorders>
            <w:shd w:val="clear" w:color="auto" w:fill="auto"/>
            <w:noWrap/>
            <w:vAlign w:val="center"/>
            <w:hideMark/>
          </w:tcPr>
          <w:p w14:paraId="1431B8E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175" w:type="dxa"/>
            <w:tcBorders>
              <w:left w:val="nil"/>
              <w:right w:val="single" w:sz="4" w:space="0" w:color="auto"/>
            </w:tcBorders>
            <w:shd w:val="clear" w:color="auto" w:fill="auto"/>
            <w:noWrap/>
            <w:vAlign w:val="center"/>
            <w:hideMark/>
          </w:tcPr>
          <w:p w14:paraId="528F044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445" w:type="dxa"/>
            <w:tcBorders>
              <w:left w:val="nil"/>
              <w:right w:val="single" w:sz="4" w:space="0" w:color="auto"/>
            </w:tcBorders>
            <w:shd w:val="clear" w:color="auto" w:fill="auto"/>
            <w:noWrap/>
            <w:vAlign w:val="center"/>
            <w:hideMark/>
          </w:tcPr>
          <w:p w14:paraId="53A4F961"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c>
          <w:tcPr>
            <w:tcW w:w="1415" w:type="dxa"/>
            <w:tcBorders>
              <w:left w:val="nil"/>
              <w:right w:val="single" w:sz="4" w:space="0" w:color="auto"/>
            </w:tcBorders>
            <w:shd w:val="clear" w:color="auto" w:fill="auto"/>
            <w:noWrap/>
            <w:vAlign w:val="center"/>
            <w:hideMark/>
          </w:tcPr>
          <w:p w14:paraId="7AFFDE4B"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r>
      <w:tr w:rsidR="00A147C6" w:rsidRPr="00A147C6" w14:paraId="6FF69E28" w14:textId="77777777" w:rsidTr="002A27E1">
        <w:trPr>
          <w:trHeight w:val="330"/>
        </w:trPr>
        <w:tc>
          <w:tcPr>
            <w:tcW w:w="1085" w:type="dxa"/>
            <w:vMerge/>
            <w:tcBorders>
              <w:top w:val="nil"/>
              <w:left w:val="single" w:sz="4" w:space="0" w:color="auto"/>
              <w:bottom w:val="single" w:sz="4" w:space="0" w:color="000000"/>
              <w:right w:val="single" w:sz="4" w:space="0" w:color="auto"/>
            </w:tcBorders>
            <w:vAlign w:val="center"/>
            <w:hideMark/>
          </w:tcPr>
          <w:p w14:paraId="26FC4D9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660" w:type="dxa"/>
            <w:vMerge/>
            <w:tcBorders>
              <w:top w:val="nil"/>
              <w:left w:val="single" w:sz="4" w:space="0" w:color="auto"/>
              <w:bottom w:val="single" w:sz="4" w:space="0" w:color="000000"/>
              <w:right w:val="single" w:sz="4" w:space="0" w:color="auto"/>
            </w:tcBorders>
            <w:vAlign w:val="center"/>
            <w:hideMark/>
          </w:tcPr>
          <w:p w14:paraId="3838F4B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5" w:type="dxa"/>
            <w:tcBorders>
              <w:left w:val="nil"/>
              <w:right w:val="single" w:sz="4" w:space="0" w:color="auto"/>
            </w:tcBorders>
            <w:shd w:val="clear" w:color="auto" w:fill="auto"/>
            <w:noWrap/>
            <w:vAlign w:val="center"/>
            <w:hideMark/>
          </w:tcPr>
          <w:p w14:paraId="7C10008A"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75" w:type="dxa"/>
            <w:tcBorders>
              <w:left w:val="nil"/>
              <w:right w:val="single" w:sz="4" w:space="0" w:color="auto"/>
            </w:tcBorders>
            <w:shd w:val="clear" w:color="auto" w:fill="auto"/>
            <w:noWrap/>
            <w:vAlign w:val="center"/>
            <w:hideMark/>
          </w:tcPr>
          <w:p w14:paraId="0CF1B0F6"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445" w:type="dxa"/>
            <w:tcBorders>
              <w:left w:val="nil"/>
              <w:right w:val="single" w:sz="4" w:space="0" w:color="auto"/>
            </w:tcBorders>
            <w:shd w:val="clear" w:color="auto" w:fill="auto"/>
            <w:noWrap/>
            <w:vAlign w:val="center"/>
            <w:hideMark/>
          </w:tcPr>
          <w:p w14:paraId="2F1E868A"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415" w:type="dxa"/>
            <w:tcBorders>
              <w:left w:val="nil"/>
              <w:right w:val="single" w:sz="4" w:space="0" w:color="auto"/>
            </w:tcBorders>
            <w:shd w:val="clear" w:color="auto" w:fill="auto"/>
            <w:noWrap/>
            <w:vAlign w:val="center"/>
            <w:hideMark/>
          </w:tcPr>
          <w:p w14:paraId="411C2650"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50C325A" w14:textId="77777777" w:rsidTr="002A27E1">
        <w:trPr>
          <w:trHeight w:val="330"/>
        </w:trPr>
        <w:tc>
          <w:tcPr>
            <w:tcW w:w="1085" w:type="dxa"/>
            <w:vMerge/>
            <w:tcBorders>
              <w:top w:val="nil"/>
              <w:left w:val="single" w:sz="4" w:space="0" w:color="auto"/>
              <w:bottom w:val="single" w:sz="4" w:space="0" w:color="000000"/>
              <w:right w:val="single" w:sz="4" w:space="0" w:color="auto"/>
            </w:tcBorders>
            <w:vAlign w:val="center"/>
            <w:hideMark/>
          </w:tcPr>
          <w:p w14:paraId="631E4F3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660" w:type="dxa"/>
            <w:vMerge/>
            <w:tcBorders>
              <w:top w:val="nil"/>
              <w:left w:val="single" w:sz="4" w:space="0" w:color="auto"/>
              <w:bottom w:val="single" w:sz="4" w:space="0" w:color="000000"/>
              <w:right w:val="single" w:sz="4" w:space="0" w:color="auto"/>
            </w:tcBorders>
            <w:vAlign w:val="center"/>
            <w:hideMark/>
          </w:tcPr>
          <w:p w14:paraId="1CD2571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5" w:type="dxa"/>
            <w:tcBorders>
              <w:top w:val="nil"/>
              <w:left w:val="nil"/>
              <w:bottom w:val="single" w:sz="4" w:space="0" w:color="auto"/>
              <w:right w:val="single" w:sz="4" w:space="0" w:color="auto"/>
            </w:tcBorders>
            <w:shd w:val="clear" w:color="auto" w:fill="auto"/>
            <w:noWrap/>
            <w:vAlign w:val="center"/>
            <w:hideMark/>
          </w:tcPr>
          <w:p w14:paraId="4C63B9D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75" w:type="dxa"/>
            <w:tcBorders>
              <w:top w:val="nil"/>
              <w:left w:val="nil"/>
              <w:bottom w:val="single" w:sz="4" w:space="0" w:color="auto"/>
              <w:right w:val="single" w:sz="4" w:space="0" w:color="auto"/>
            </w:tcBorders>
            <w:shd w:val="clear" w:color="auto" w:fill="auto"/>
            <w:noWrap/>
            <w:vAlign w:val="center"/>
            <w:hideMark/>
          </w:tcPr>
          <w:p w14:paraId="28DE291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445" w:type="dxa"/>
            <w:tcBorders>
              <w:top w:val="nil"/>
              <w:left w:val="nil"/>
              <w:bottom w:val="single" w:sz="4" w:space="0" w:color="auto"/>
              <w:right w:val="single" w:sz="4" w:space="0" w:color="auto"/>
            </w:tcBorders>
            <w:shd w:val="clear" w:color="auto" w:fill="auto"/>
            <w:noWrap/>
            <w:vAlign w:val="center"/>
            <w:hideMark/>
          </w:tcPr>
          <w:p w14:paraId="6DDABD47" w14:textId="77777777" w:rsidR="0018468E" w:rsidRPr="00A147C6" w:rsidRDefault="00EE53F5"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0,736</w:t>
            </w:r>
          </w:p>
        </w:tc>
        <w:tc>
          <w:tcPr>
            <w:tcW w:w="1415" w:type="dxa"/>
            <w:tcBorders>
              <w:top w:val="nil"/>
              <w:left w:val="nil"/>
              <w:bottom w:val="single" w:sz="4" w:space="0" w:color="auto"/>
              <w:right w:val="single" w:sz="4" w:space="0" w:color="auto"/>
            </w:tcBorders>
            <w:shd w:val="clear" w:color="auto" w:fill="auto"/>
            <w:noWrap/>
            <w:vAlign w:val="center"/>
            <w:hideMark/>
          </w:tcPr>
          <w:p w14:paraId="7B9C44E6"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0,750</w:t>
            </w:r>
          </w:p>
        </w:tc>
      </w:tr>
      <w:tr w:rsidR="00A147C6" w:rsidRPr="00A147C6" w14:paraId="30E8D3B5" w14:textId="77777777" w:rsidTr="002A27E1">
        <w:trPr>
          <w:trHeight w:val="300"/>
        </w:trPr>
        <w:tc>
          <w:tcPr>
            <w:tcW w:w="1085" w:type="dxa"/>
            <w:tcBorders>
              <w:top w:val="nil"/>
              <w:left w:val="nil"/>
              <w:bottom w:val="nil"/>
              <w:right w:val="nil"/>
            </w:tcBorders>
            <w:shd w:val="clear" w:color="auto" w:fill="auto"/>
            <w:noWrap/>
            <w:vAlign w:val="bottom"/>
            <w:hideMark/>
          </w:tcPr>
          <w:p w14:paraId="2FF477D8"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p>
        </w:tc>
        <w:tc>
          <w:tcPr>
            <w:tcW w:w="1660" w:type="dxa"/>
            <w:tcBorders>
              <w:top w:val="nil"/>
              <w:left w:val="nil"/>
              <w:bottom w:val="nil"/>
              <w:right w:val="nil"/>
            </w:tcBorders>
            <w:shd w:val="clear" w:color="auto" w:fill="auto"/>
            <w:noWrap/>
            <w:vAlign w:val="bottom"/>
            <w:hideMark/>
          </w:tcPr>
          <w:p w14:paraId="50A6687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95" w:type="dxa"/>
            <w:tcBorders>
              <w:top w:val="nil"/>
              <w:left w:val="nil"/>
              <w:bottom w:val="nil"/>
              <w:right w:val="nil"/>
            </w:tcBorders>
            <w:shd w:val="clear" w:color="auto" w:fill="auto"/>
            <w:noWrap/>
            <w:vAlign w:val="bottom"/>
            <w:hideMark/>
          </w:tcPr>
          <w:p w14:paraId="1B01A22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175" w:type="dxa"/>
            <w:tcBorders>
              <w:top w:val="nil"/>
              <w:left w:val="nil"/>
              <w:bottom w:val="nil"/>
              <w:right w:val="nil"/>
            </w:tcBorders>
            <w:shd w:val="clear" w:color="auto" w:fill="auto"/>
            <w:noWrap/>
            <w:vAlign w:val="bottom"/>
            <w:hideMark/>
          </w:tcPr>
          <w:p w14:paraId="28B56EC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445" w:type="dxa"/>
            <w:tcBorders>
              <w:top w:val="nil"/>
              <w:left w:val="single" w:sz="4" w:space="0" w:color="auto"/>
              <w:bottom w:val="single" w:sz="4" w:space="0" w:color="auto"/>
              <w:right w:val="single" w:sz="4" w:space="0" w:color="auto"/>
            </w:tcBorders>
            <w:shd w:val="clear" w:color="auto" w:fill="auto"/>
            <w:noWrap/>
            <w:vAlign w:val="bottom"/>
            <w:hideMark/>
          </w:tcPr>
          <w:p w14:paraId="5366C6BE" w14:textId="77777777" w:rsidR="0018468E" w:rsidRPr="00A147C6" w:rsidRDefault="001411D8"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18468E" w:rsidRPr="00A147C6">
              <w:rPr>
                <w:rFonts w:ascii="Times New Roman" w:eastAsia="Times New Roman" w:hAnsi="Times New Roman" w:cs="Times New Roman"/>
                <w:sz w:val="26"/>
                <w:szCs w:val="26"/>
              </w:rPr>
              <w:t>1</w:t>
            </w:r>
          </w:p>
        </w:tc>
        <w:tc>
          <w:tcPr>
            <w:tcW w:w="1415" w:type="dxa"/>
            <w:tcBorders>
              <w:top w:val="nil"/>
              <w:left w:val="nil"/>
              <w:bottom w:val="single" w:sz="4" w:space="0" w:color="auto"/>
              <w:right w:val="single" w:sz="4" w:space="0" w:color="auto"/>
            </w:tcBorders>
            <w:shd w:val="clear" w:color="auto" w:fill="auto"/>
            <w:noWrap/>
            <w:vAlign w:val="bottom"/>
            <w:hideMark/>
          </w:tcPr>
          <w:p w14:paraId="28E33EB1" w14:textId="77777777" w:rsidR="0018468E" w:rsidRPr="00A147C6" w:rsidRDefault="001411D8"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18468E" w:rsidRPr="00A147C6">
              <w:rPr>
                <w:rFonts w:ascii="Times New Roman" w:eastAsia="Times New Roman" w:hAnsi="Times New Roman" w:cs="Times New Roman"/>
                <w:sz w:val="26"/>
                <w:szCs w:val="26"/>
              </w:rPr>
              <w:t>2</w:t>
            </w:r>
          </w:p>
        </w:tc>
      </w:tr>
    </w:tbl>
    <w:p w14:paraId="6F0EA490" w14:textId="77777777" w:rsidR="0018468E" w:rsidRDefault="0018468E" w:rsidP="0018468E">
      <w:pPr>
        <w:spacing w:after="80"/>
        <w:rPr>
          <w:rFonts w:ascii="Times New Roman" w:eastAsia="Times New Roman" w:hAnsi="Times New Roman" w:cs="Times New Roman"/>
          <w:b/>
          <w:bCs/>
          <w:sz w:val="26"/>
          <w:szCs w:val="26"/>
        </w:rPr>
      </w:pPr>
    </w:p>
    <w:p w14:paraId="1FCC120A" w14:textId="77777777" w:rsidR="006B3D99" w:rsidRDefault="006B3D99" w:rsidP="0018468E">
      <w:pPr>
        <w:spacing w:after="80"/>
        <w:rPr>
          <w:rFonts w:ascii="Times New Roman" w:eastAsia="Times New Roman" w:hAnsi="Times New Roman" w:cs="Times New Roman"/>
          <w:b/>
          <w:bCs/>
          <w:sz w:val="26"/>
          <w:szCs w:val="26"/>
        </w:rPr>
      </w:pPr>
    </w:p>
    <w:p w14:paraId="72DCC87F" w14:textId="77777777" w:rsidR="006B3D99" w:rsidRDefault="006B3D99" w:rsidP="0018468E">
      <w:pPr>
        <w:spacing w:after="80"/>
        <w:rPr>
          <w:rFonts w:ascii="Times New Roman" w:eastAsia="Times New Roman" w:hAnsi="Times New Roman" w:cs="Times New Roman"/>
          <w:b/>
          <w:bCs/>
          <w:sz w:val="26"/>
          <w:szCs w:val="26"/>
        </w:rPr>
      </w:pPr>
    </w:p>
    <w:p w14:paraId="1B049930" w14:textId="77777777" w:rsidR="006B3D99" w:rsidRDefault="006B3D99" w:rsidP="0018468E">
      <w:pPr>
        <w:spacing w:after="80"/>
        <w:rPr>
          <w:rFonts w:ascii="Times New Roman" w:eastAsia="Times New Roman" w:hAnsi="Times New Roman" w:cs="Times New Roman"/>
          <w:b/>
          <w:bCs/>
          <w:sz w:val="26"/>
          <w:szCs w:val="26"/>
        </w:rPr>
      </w:pPr>
    </w:p>
    <w:p w14:paraId="1A759364" w14:textId="77777777" w:rsidR="006B3D99" w:rsidRDefault="006B3D99" w:rsidP="0018468E">
      <w:pPr>
        <w:spacing w:after="80"/>
        <w:rPr>
          <w:rFonts w:ascii="Times New Roman" w:eastAsia="Times New Roman" w:hAnsi="Times New Roman" w:cs="Times New Roman"/>
          <w:b/>
          <w:bCs/>
          <w:sz w:val="26"/>
          <w:szCs w:val="26"/>
        </w:rPr>
      </w:pPr>
    </w:p>
    <w:p w14:paraId="2BA42BB6" w14:textId="77777777" w:rsidR="006B3D99" w:rsidRDefault="006B3D99" w:rsidP="0018468E">
      <w:pPr>
        <w:spacing w:after="80"/>
        <w:rPr>
          <w:rFonts w:ascii="Times New Roman" w:eastAsia="Times New Roman" w:hAnsi="Times New Roman" w:cs="Times New Roman"/>
          <w:b/>
          <w:bCs/>
          <w:sz w:val="26"/>
          <w:szCs w:val="26"/>
        </w:rPr>
      </w:pPr>
    </w:p>
    <w:p w14:paraId="542DAA6D" w14:textId="77777777" w:rsidR="006B3D99" w:rsidRDefault="006B3D99" w:rsidP="0018468E">
      <w:pPr>
        <w:spacing w:after="80"/>
        <w:rPr>
          <w:rFonts w:ascii="Times New Roman" w:eastAsia="Times New Roman" w:hAnsi="Times New Roman" w:cs="Times New Roman"/>
          <w:b/>
          <w:bCs/>
          <w:sz w:val="26"/>
          <w:szCs w:val="26"/>
        </w:rPr>
      </w:pPr>
    </w:p>
    <w:p w14:paraId="76EFF21C" w14:textId="77777777" w:rsidR="00E836AE" w:rsidRPr="00A147C6" w:rsidRDefault="00622147" w:rsidP="00454CF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lastRenderedPageBreak/>
        <w:fldChar w:fldCharType="begin"/>
      </w:r>
      <w:r w:rsidR="00454CF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suất!R387C9" </w:instrText>
      </w:r>
      <w:r w:rsidR="00454CF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6E280631" w14:textId="77777777" w:rsidR="00E836AE" w:rsidRPr="00A147C6" w:rsidRDefault="00E836AE" w:rsidP="00BA63C9">
      <w:pPr>
        <w:pStyle w:val="Heading4"/>
      </w:pPr>
      <w:bookmarkStart w:id="291" w:name="_Toc57988324"/>
      <w:r w:rsidRPr="00A147C6">
        <w:t>TTC.33900 Thay biển báo đường ngang</w:t>
      </w:r>
      <w:bookmarkEnd w:id="291"/>
    </w:p>
    <w:p w14:paraId="108286E8" w14:textId="77777777" w:rsidR="0018468E" w:rsidRPr="00A147C6" w:rsidRDefault="00622147" w:rsidP="00454CF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7A7E248E"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tháo bỏ biển cũ thay biển báo mới, thu dọn kiểm tra đảm bảo đúng yêu cầu kỹ thuật.</w:t>
      </w:r>
    </w:p>
    <w:p w14:paraId="544D5737"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biển báo</w:t>
      </w:r>
    </w:p>
    <w:tbl>
      <w:tblPr>
        <w:tblW w:w="9484" w:type="dxa"/>
        <w:tblInd w:w="-45" w:type="dxa"/>
        <w:tblLook w:val="04A0" w:firstRow="1" w:lastRow="0" w:firstColumn="1" w:lastColumn="0" w:noHBand="0" w:noVBand="1"/>
      </w:tblPr>
      <w:tblGrid>
        <w:gridCol w:w="1033"/>
        <w:gridCol w:w="2605"/>
        <w:gridCol w:w="2521"/>
        <w:gridCol w:w="991"/>
        <w:gridCol w:w="1252"/>
        <w:gridCol w:w="1082"/>
      </w:tblGrid>
      <w:tr w:rsidR="00A147C6" w:rsidRPr="00A147C6" w14:paraId="26C1DB5D" w14:textId="77777777" w:rsidTr="002A27E1">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617CE18"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6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A4A44E3"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E418DF6"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9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3EFD38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3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92047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2162C79" w14:textId="77777777" w:rsidTr="002A27E1">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760956F9"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2605" w:type="dxa"/>
            <w:vMerge/>
            <w:tcBorders>
              <w:top w:val="single" w:sz="4" w:space="0" w:color="auto"/>
              <w:left w:val="single" w:sz="4" w:space="0" w:color="auto"/>
              <w:bottom w:val="single" w:sz="4" w:space="0" w:color="000000"/>
              <w:right w:val="single" w:sz="4" w:space="0" w:color="auto"/>
            </w:tcBorders>
            <w:vAlign w:val="center"/>
            <w:hideMark/>
          </w:tcPr>
          <w:p w14:paraId="5F5A86A4"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2521" w:type="dxa"/>
            <w:vMerge/>
            <w:tcBorders>
              <w:top w:val="single" w:sz="4" w:space="0" w:color="auto"/>
              <w:left w:val="single" w:sz="4" w:space="0" w:color="auto"/>
              <w:bottom w:val="single" w:sz="4" w:space="0" w:color="000000"/>
              <w:right w:val="single" w:sz="4" w:space="0" w:color="auto"/>
            </w:tcBorders>
            <w:vAlign w:val="center"/>
            <w:hideMark/>
          </w:tcPr>
          <w:p w14:paraId="2EEC28E8"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991" w:type="dxa"/>
            <w:vMerge/>
            <w:tcBorders>
              <w:top w:val="single" w:sz="4" w:space="0" w:color="auto"/>
              <w:left w:val="single" w:sz="4" w:space="0" w:color="auto"/>
              <w:bottom w:val="single" w:sz="4" w:space="0" w:color="000000"/>
              <w:right w:val="single" w:sz="4" w:space="0" w:color="auto"/>
            </w:tcBorders>
            <w:vAlign w:val="center"/>
            <w:hideMark/>
          </w:tcPr>
          <w:p w14:paraId="34EA1244" w14:textId="77777777" w:rsidR="0018468E" w:rsidRPr="00A147C6" w:rsidRDefault="0018468E" w:rsidP="002A27E1">
            <w:pPr>
              <w:spacing w:after="80" w:line="240" w:lineRule="auto"/>
              <w:rPr>
                <w:rFonts w:ascii="Times New Roman" w:eastAsia="Times New Roman" w:hAnsi="Times New Roman" w:cs="Times New Roman"/>
                <w:b/>
                <w:bCs/>
                <w:sz w:val="26"/>
                <w:szCs w:val="26"/>
              </w:rPr>
            </w:pPr>
          </w:p>
        </w:tc>
        <w:tc>
          <w:tcPr>
            <w:tcW w:w="1252" w:type="dxa"/>
            <w:tcBorders>
              <w:top w:val="nil"/>
              <w:left w:val="nil"/>
              <w:bottom w:val="single" w:sz="4" w:space="0" w:color="auto"/>
              <w:right w:val="single" w:sz="4" w:space="0" w:color="auto"/>
            </w:tcBorders>
            <w:shd w:val="clear" w:color="auto" w:fill="auto"/>
            <w:noWrap/>
            <w:vAlign w:val="center"/>
            <w:hideMark/>
          </w:tcPr>
          <w:p w14:paraId="12CB873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Biển phụ</w:t>
            </w:r>
          </w:p>
        </w:tc>
        <w:tc>
          <w:tcPr>
            <w:tcW w:w="1082" w:type="dxa"/>
            <w:tcBorders>
              <w:top w:val="nil"/>
              <w:left w:val="nil"/>
              <w:bottom w:val="single" w:sz="4" w:space="0" w:color="auto"/>
              <w:right w:val="single" w:sz="4" w:space="0" w:color="auto"/>
            </w:tcBorders>
            <w:shd w:val="clear" w:color="auto" w:fill="auto"/>
            <w:noWrap/>
            <w:vAlign w:val="center"/>
            <w:hideMark/>
          </w:tcPr>
          <w:p w14:paraId="250EC131"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242A</w:t>
            </w:r>
          </w:p>
        </w:tc>
      </w:tr>
      <w:tr w:rsidR="00A147C6" w:rsidRPr="00A147C6" w14:paraId="1DF745C2" w14:textId="77777777" w:rsidTr="002A27E1">
        <w:trPr>
          <w:trHeight w:val="330"/>
        </w:trPr>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7B4F638" w14:textId="77777777" w:rsidR="001411D8" w:rsidRPr="00A147C6" w:rsidRDefault="001411D8" w:rsidP="001411D8">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2456C180" w14:textId="77777777" w:rsidR="0018468E" w:rsidRPr="00A147C6" w:rsidRDefault="001411D8"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r w:rsidR="008A1821" w:rsidRPr="00A147C6">
              <w:rPr>
                <w:rFonts w:ascii="Times New Roman" w:eastAsia="Times New Roman" w:hAnsi="Times New Roman" w:cs="Times New Roman"/>
                <w:sz w:val="26"/>
                <w:szCs w:val="26"/>
              </w:rPr>
              <w:t>9</w:t>
            </w:r>
            <w:r w:rsidR="007A2B96" w:rsidRPr="00A147C6">
              <w:rPr>
                <w:rFonts w:ascii="Times New Roman" w:eastAsia="Times New Roman" w:hAnsi="Times New Roman" w:cs="Times New Roman"/>
                <w:sz w:val="26"/>
                <w:szCs w:val="26"/>
              </w:rPr>
              <w:t>00</w:t>
            </w:r>
          </w:p>
        </w:tc>
        <w:tc>
          <w:tcPr>
            <w:tcW w:w="260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4A0858"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Thay biển báo đường ngang </w:t>
            </w:r>
          </w:p>
        </w:tc>
        <w:tc>
          <w:tcPr>
            <w:tcW w:w="2521" w:type="dxa"/>
            <w:tcBorders>
              <w:top w:val="nil"/>
              <w:left w:val="nil"/>
              <w:right w:val="single" w:sz="4" w:space="0" w:color="auto"/>
            </w:tcBorders>
            <w:shd w:val="clear" w:color="auto" w:fill="auto"/>
            <w:noWrap/>
            <w:vAlign w:val="center"/>
            <w:hideMark/>
          </w:tcPr>
          <w:p w14:paraId="462EDE54"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91" w:type="dxa"/>
            <w:tcBorders>
              <w:top w:val="nil"/>
              <w:left w:val="nil"/>
              <w:right w:val="single" w:sz="4" w:space="0" w:color="auto"/>
            </w:tcBorders>
            <w:shd w:val="clear" w:color="auto" w:fill="auto"/>
            <w:noWrap/>
            <w:vAlign w:val="center"/>
            <w:hideMark/>
          </w:tcPr>
          <w:p w14:paraId="0F14058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252" w:type="dxa"/>
            <w:tcBorders>
              <w:top w:val="nil"/>
              <w:left w:val="nil"/>
              <w:right w:val="single" w:sz="4" w:space="0" w:color="auto"/>
            </w:tcBorders>
            <w:shd w:val="clear" w:color="auto" w:fill="auto"/>
            <w:noWrap/>
            <w:vAlign w:val="center"/>
            <w:hideMark/>
          </w:tcPr>
          <w:p w14:paraId="0E23AFD5"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082" w:type="dxa"/>
            <w:tcBorders>
              <w:top w:val="nil"/>
              <w:left w:val="nil"/>
              <w:right w:val="single" w:sz="4" w:space="0" w:color="auto"/>
            </w:tcBorders>
            <w:shd w:val="clear" w:color="auto" w:fill="auto"/>
            <w:noWrap/>
            <w:vAlign w:val="center"/>
            <w:hideMark/>
          </w:tcPr>
          <w:p w14:paraId="0A1D37ED"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6A4606AB" w14:textId="77777777" w:rsidTr="002A27E1">
        <w:trPr>
          <w:trHeight w:val="330"/>
        </w:trPr>
        <w:tc>
          <w:tcPr>
            <w:tcW w:w="1033" w:type="dxa"/>
            <w:vMerge/>
            <w:tcBorders>
              <w:top w:val="nil"/>
              <w:left w:val="single" w:sz="4" w:space="0" w:color="auto"/>
              <w:bottom w:val="single" w:sz="4" w:space="0" w:color="000000"/>
              <w:right w:val="single" w:sz="4" w:space="0" w:color="auto"/>
            </w:tcBorders>
            <w:vAlign w:val="center"/>
            <w:hideMark/>
          </w:tcPr>
          <w:p w14:paraId="323BE1F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05" w:type="dxa"/>
            <w:vMerge/>
            <w:tcBorders>
              <w:top w:val="nil"/>
              <w:left w:val="single" w:sz="4" w:space="0" w:color="auto"/>
              <w:bottom w:val="single" w:sz="4" w:space="0" w:color="000000"/>
              <w:right w:val="single" w:sz="4" w:space="0" w:color="auto"/>
            </w:tcBorders>
            <w:vAlign w:val="center"/>
            <w:hideMark/>
          </w:tcPr>
          <w:p w14:paraId="3E58AD4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1" w:type="dxa"/>
            <w:tcBorders>
              <w:left w:val="nil"/>
              <w:right w:val="single" w:sz="4" w:space="0" w:color="auto"/>
            </w:tcBorders>
            <w:shd w:val="clear" w:color="auto" w:fill="auto"/>
            <w:noWrap/>
            <w:vAlign w:val="center"/>
            <w:hideMark/>
          </w:tcPr>
          <w:p w14:paraId="6AFD446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Biển các loại</w:t>
            </w:r>
          </w:p>
        </w:tc>
        <w:tc>
          <w:tcPr>
            <w:tcW w:w="991" w:type="dxa"/>
            <w:tcBorders>
              <w:left w:val="nil"/>
              <w:right w:val="single" w:sz="4" w:space="0" w:color="auto"/>
            </w:tcBorders>
            <w:shd w:val="clear" w:color="auto" w:fill="auto"/>
            <w:noWrap/>
            <w:vAlign w:val="center"/>
            <w:hideMark/>
          </w:tcPr>
          <w:p w14:paraId="11351C2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252" w:type="dxa"/>
            <w:tcBorders>
              <w:left w:val="nil"/>
              <w:right w:val="single" w:sz="4" w:space="0" w:color="auto"/>
            </w:tcBorders>
            <w:shd w:val="clear" w:color="auto" w:fill="auto"/>
            <w:noWrap/>
            <w:vAlign w:val="center"/>
            <w:hideMark/>
          </w:tcPr>
          <w:p w14:paraId="3D86A338"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1,000</w:t>
            </w:r>
          </w:p>
        </w:tc>
        <w:tc>
          <w:tcPr>
            <w:tcW w:w="1082" w:type="dxa"/>
            <w:tcBorders>
              <w:left w:val="nil"/>
              <w:right w:val="single" w:sz="4" w:space="0" w:color="auto"/>
            </w:tcBorders>
            <w:shd w:val="clear" w:color="auto" w:fill="auto"/>
            <w:noWrap/>
            <w:vAlign w:val="center"/>
            <w:hideMark/>
          </w:tcPr>
          <w:p w14:paraId="71307003"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1,000</w:t>
            </w:r>
          </w:p>
        </w:tc>
      </w:tr>
      <w:tr w:rsidR="00A147C6" w:rsidRPr="00A147C6" w14:paraId="58C5EF16" w14:textId="77777777" w:rsidTr="002A27E1">
        <w:trPr>
          <w:trHeight w:val="330"/>
        </w:trPr>
        <w:tc>
          <w:tcPr>
            <w:tcW w:w="1033" w:type="dxa"/>
            <w:vMerge/>
            <w:tcBorders>
              <w:top w:val="nil"/>
              <w:left w:val="single" w:sz="4" w:space="0" w:color="auto"/>
              <w:bottom w:val="single" w:sz="4" w:space="0" w:color="000000"/>
              <w:right w:val="single" w:sz="4" w:space="0" w:color="auto"/>
            </w:tcBorders>
            <w:vAlign w:val="center"/>
            <w:hideMark/>
          </w:tcPr>
          <w:p w14:paraId="1B7AB76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05" w:type="dxa"/>
            <w:vMerge/>
            <w:tcBorders>
              <w:top w:val="nil"/>
              <w:left w:val="single" w:sz="4" w:space="0" w:color="auto"/>
              <w:bottom w:val="single" w:sz="4" w:space="0" w:color="000000"/>
              <w:right w:val="single" w:sz="4" w:space="0" w:color="auto"/>
            </w:tcBorders>
            <w:vAlign w:val="center"/>
            <w:hideMark/>
          </w:tcPr>
          <w:p w14:paraId="4DDA7F6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1" w:type="dxa"/>
            <w:tcBorders>
              <w:left w:val="nil"/>
              <w:right w:val="single" w:sz="4" w:space="0" w:color="auto"/>
            </w:tcBorders>
            <w:shd w:val="clear" w:color="auto" w:fill="auto"/>
            <w:noWrap/>
            <w:vAlign w:val="center"/>
            <w:hideMark/>
          </w:tcPr>
          <w:p w14:paraId="52564080"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91" w:type="dxa"/>
            <w:tcBorders>
              <w:left w:val="nil"/>
              <w:right w:val="single" w:sz="4" w:space="0" w:color="auto"/>
            </w:tcBorders>
            <w:shd w:val="clear" w:color="auto" w:fill="auto"/>
            <w:noWrap/>
            <w:vAlign w:val="center"/>
            <w:hideMark/>
          </w:tcPr>
          <w:p w14:paraId="51F53D2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252" w:type="dxa"/>
            <w:tcBorders>
              <w:left w:val="nil"/>
              <w:right w:val="single" w:sz="4" w:space="0" w:color="auto"/>
            </w:tcBorders>
            <w:shd w:val="clear" w:color="auto" w:fill="auto"/>
            <w:noWrap/>
            <w:vAlign w:val="center"/>
            <w:hideMark/>
          </w:tcPr>
          <w:p w14:paraId="4838B68C"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c>
          <w:tcPr>
            <w:tcW w:w="1082" w:type="dxa"/>
            <w:tcBorders>
              <w:left w:val="nil"/>
              <w:right w:val="single" w:sz="4" w:space="0" w:color="auto"/>
            </w:tcBorders>
            <w:shd w:val="clear" w:color="auto" w:fill="auto"/>
            <w:noWrap/>
            <w:vAlign w:val="center"/>
            <w:hideMark/>
          </w:tcPr>
          <w:p w14:paraId="42BFF279"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r>
      <w:tr w:rsidR="00A147C6" w:rsidRPr="00A147C6" w14:paraId="21ADBDAF" w14:textId="77777777" w:rsidTr="002A27E1">
        <w:trPr>
          <w:trHeight w:val="330"/>
        </w:trPr>
        <w:tc>
          <w:tcPr>
            <w:tcW w:w="1033" w:type="dxa"/>
            <w:vMerge/>
            <w:tcBorders>
              <w:top w:val="nil"/>
              <w:left w:val="single" w:sz="4" w:space="0" w:color="auto"/>
              <w:bottom w:val="single" w:sz="4" w:space="0" w:color="000000"/>
              <w:right w:val="single" w:sz="4" w:space="0" w:color="auto"/>
            </w:tcBorders>
            <w:vAlign w:val="center"/>
            <w:hideMark/>
          </w:tcPr>
          <w:p w14:paraId="3C7204B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05" w:type="dxa"/>
            <w:vMerge/>
            <w:tcBorders>
              <w:top w:val="nil"/>
              <w:left w:val="single" w:sz="4" w:space="0" w:color="auto"/>
              <w:bottom w:val="single" w:sz="4" w:space="0" w:color="000000"/>
              <w:right w:val="single" w:sz="4" w:space="0" w:color="auto"/>
            </w:tcBorders>
            <w:vAlign w:val="center"/>
            <w:hideMark/>
          </w:tcPr>
          <w:p w14:paraId="7D2CE07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1" w:type="dxa"/>
            <w:tcBorders>
              <w:left w:val="nil"/>
              <w:right w:val="single" w:sz="4" w:space="0" w:color="auto"/>
            </w:tcBorders>
            <w:shd w:val="clear" w:color="auto" w:fill="auto"/>
            <w:noWrap/>
            <w:vAlign w:val="center"/>
            <w:hideMark/>
          </w:tcPr>
          <w:p w14:paraId="3DACF1BA"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91" w:type="dxa"/>
            <w:tcBorders>
              <w:left w:val="nil"/>
              <w:right w:val="single" w:sz="4" w:space="0" w:color="auto"/>
            </w:tcBorders>
            <w:shd w:val="clear" w:color="auto" w:fill="auto"/>
            <w:noWrap/>
            <w:vAlign w:val="center"/>
            <w:hideMark/>
          </w:tcPr>
          <w:p w14:paraId="2EC25000"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52" w:type="dxa"/>
            <w:tcBorders>
              <w:left w:val="nil"/>
              <w:right w:val="single" w:sz="4" w:space="0" w:color="auto"/>
            </w:tcBorders>
            <w:shd w:val="clear" w:color="auto" w:fill="auto"/>
            <w:noWrap/>
            <w:vAlign w:val="center"/>
            <w:hideMark/>
          </w:tcPr>
          <w:p w14:paraId="6F83EB43"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82" w:type="dxa"/>
            <w:tcBorders>
              <w:left w:val="nil"/>
              <w:right w:val="single" w:sz="4" w:space="0" w:color="auto"/>
            </w:tcBorders>
            <w:shd w:val="clear" w:color="auto" w:fill="auto"/>
            <w:noWrap/>
            <w:vAlign w:val="center"/>
            <w:hideMark/>
          </w:tcPr>
          <w:p w14:paraId="32E54C52"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BD4A505" w14:textId="77777777" w:rsidTr="002A27E1">
        <w:trPr>
          <w:trHeight w:val="330"/>
        </w:trPr>
        <w:tc>
          <w:tcPr>
            <w:tcW w:w="1033" w:type="dxa"/>
            <w:vMerge/>
            <w:tcBorders>
              <w:top w:val="nil"/>
              <w:left w:val="single" w:sz="4" w:space="0" w:color="auto"/>
              <w:bottom w:val="single" w:sz="4" w:space="0" w:color="000000"/>
              <w:right w:val="single" w:sz="4" w:space="0" w:color="auto"/>
            </w:tcBorders>
            <w:vAlign w:val="center"/>
            <w:hideMark/>
          </w:tcPr>
          <w:p w14:paraId="21529886"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05" w:type="dxa"/>
            <w:vMerge/>
            <w:tcBorders>
              <w:top w:val="nil"/>
              <w:left w:val="single" w:sz="4" w:space="0" w:color="auto"/>
              <w:bottom w:val="single" w:sz="4" w:space="0" w:color="000000"/>
              <w:right w:val="single" w:sz="4" w:space="0" w:color="auto"/>
            </w:tcBorders>
            <w:vAlign w:val="center"/>
            <w:hideMark/>
          </w:tcPr>
          <w:p w14:paraId="78B21E20"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1" w:type="dxa"/>
            <w:tcBorders>
              <w:top w:val="nil"/>
              <w:left w:val="nil"/>
              <w:bottom w:val="single" w:sz="4" w:space="0" w:color="auto"/>
              <w:right w:val="single" w:sz="4" w:space="0" w:color="auto"/>
            </w:tcBorders>
            <w:shd w:val="clear" w:color="auto" w:fill="auto"/>
            <w:noWrap/>
            <w:vAlign w:val="center"/>
            <w:hideMark/>
          </w:tcPr>
          <w:p w14:paraId="643A9C79"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91" w:type="dxa"/>
            <w:tcBorders>
              <w:top w:val="nil"/>
              <w:left w:val="nil"/>
              <w:bottom w:val="single" w:sz="4" w:space="0" w:color="auto"/>
              <w:right w:val="single" w:sz="4" w:space="0" w:color="auto"/>
            </w:tcBorders>
            <w:shd w:val="clear" w:color="auto" w:fill="auto"/>
            <w:noWrap/>
            <w:vAlign w:val="center"/>
            <w:hideMark/>
          </w:tcPr>
          <w:p w14:paraId="3791A8B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252" w:type="dxa"/>
            <w:tcBorders>
              <w:top w:val="nil"/>
              <w:left w:val="nil"/>
              <w:bottom w:val="single" w:sz="4" w:space="0" w:color="auto"/>
              <w:right w:val="single" w:sz="4" w:space="0" w:color="auto"/>
            </w:tcBorders>
            <w:shd w:val="clear" w:color="auto" w:fill="auto"/>
            <w:noWrap/>
            <w:vAlign w:val="center"/>
            <w:hideMark/>
          </w:tcPr>
          <w:p w14:paraId="6A018D3A"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0,124</w:t>
            </w:r>
          </w:p>
        </w:tc>
        <w:tc>
          <w:tcPr>
            <w:tcW w:w="1082" w:type="dxa"/>
            <w:tcBorders>
              <w:top w:val="nil"/>
              <w:left w:val="nil"/>
              <w:bottom w:val="single" w:sz="4" w:space="0" w:color="auto"/>
              <w:right w:val="single" w:sz="4" w:space="0" w:color="auto"/>
            </w:tcBorders>
            <w:shd w:val="clear" w:color="auto" w:fill="auto"/>
            <w:noWrap/>
            <w:vAlign w:val="center"/>
            <w:hideMark/>
          </w:tcPr>
          <w:p w14:paraId="5893DEB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0,187</w:t>
            </w:r>
          </w:p>
        </w:tc>
      </w:tr>
      <w:tr w:rsidR="00A147C6" w:rsidRPr="00A147C6" w14:paraId="3532CD87" w14:textId="77777777" w:rsidTr="002A27E1">
        <w:trPr>
          <w:trHeight w:val="300"/>
        </w:trPr>
        <w:tc>
          <w:tcPr>
            <w:tcW w:w="1033" w:type="dxa"/>
            <w:tcBorders>
              <w:top w:val="nil"/>
              <w:left w:val="nil"/>
              <w:bottom w:val="nil"/>
              <w:right w:val="nil"/>
            </w:tcBorders>
            <w:shd w:val="clear" w:color="auto" w:fill="auto"/>
            <w:noWrap/>
            <w:vAlign w:val="bottom"/>
            <w:hideMark/>
          </w:tcPr>
          <w:p w14:paraId="67CB78AC"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p>
        </w:tc>
        <w:tc>
          <w:tcPr>
            <w:tcW w:w="2605" w:type="dxa"/>
            <w:tcBorders>
              <w:top w:val="nil"/>
              <w:left w:val="nil"/>
              <w:bottom w:val="nil"/>
              <w:right w:val="nil"/>
            </w:tcBorders>
            <w:shd w:val="clear" w:color="auto" w:fill="auto"/>
            <w:noWrap/>
            <w:vAlign w:val="bottom"/>
            <w:hideMark/>
          </w:tcPr>
          <w:p w14:paraId="03E13FBF"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21" w:type="dxa"/>
            <w:tcBorders>
              <w:top w:val="nil"/>
              <w:left w:val="nil"/>
              <w:bottom w:val="nil"/>
              <w:right w:val="nil"/>
            </w:tcBorders>
            <w:shd w:val="clear" w:color="auto" w:fill="auto"/>
            <w:noWrap/>
            <w:vAlign w:val="bottom"/>
            <w:hideMark/>
          </w:tcPr>
          <w:p w14:paraId="73572D0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991" w:type="dxa"/>
            <w:tcBorders>
              <w:top w:val="nil"/>
              <w:left w:val="nil"/>
              <w:bottom w:val="nil"/>
              <w:right w:val="nil"/>
            </w:tcBorders>
            <w:shd w:val="clear" w:color="auto" w:fill="auto"/>
            <w:noWrap/>
            <w:vAlign w:val="bottom"/>
            <w:hideMark/>
          </w:tcPr>
          <w:p w14:paraId="7267003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1252" w:type="dxa"/>
            <w:tcBorders>
              <w:top w:val="nil"/>
              <w:left w:val="single" w:sz="4" w:space="0" w:color="auto"/>
              <w:bottom w:val="single" w:sz="4" w:space="0" w:color="auto"/>
              <w:right w:val="single" w:sz="4" w:space="0" w:color="auto"/>
            </w:tcBorders>
            <w:shd w:val="clear" w:color="auto" w:fill="auto"/>
            <w:noWrap/>
            <w:vAlign w:val="bottom"/>
            <w:hideMark/>
          </w:tcPr>
          <w:p w14:paraId="7480314B" w14:textId="77777777" w:rsidR="0018468E" w:rsidRPr="00A147C6" w:rsidRDefault="001411D8"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18468E" w:rsidRPr="00A147C6">
              <w:rPr>
                <w:rFonts w:ascii="Times New Roman" w:eastAsia="Times New Roman" w:hAnsi="Times New Roman" w:cs="Times New Roman"/>
                <w:sz w:val="26"/>
                <w:szCs w:val="26"/>
              </w:rPr>
              <w:t>1</w:t>
            </w:r>
          </w:p>
        </w:tc>
        <w:tc>
          <w:tcPr>
            <w:tcW w:w="1082" w:type="dxa"/>
            <w:tcBorders>
              <w:top w:val="nil"/>
              <w:left w:val="nil"/>
              <w:bottom w:val="single" w:sz="4" w:space="0" w:color="auto"/>
              <w:right w:val="single" w:sz="4" w:space="0" w:color="auto"/>
            </w:tcBorders>
            <w:shd w:val="clear" w:color="auto" w:fill="auto"/>
            <w:noWrap/>
            <w:vAlign w:val="bottom"/>
            <w:hideMark/>
          </w:tcPr>
          <w:p w14:paraId="74EFF910" w14:textId="77777777" w:rsidR="0018468E" w:rsidRPr="00A147C6" w:rsidRDefault="001411D8"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18468E" w:rsidRPr="00A147C6">
              <w:rPr>
                <w:rFonts w:ascii="Times New Roman" w:eastAsia="Times New Roman" w:hAnsi="Times New Roman" w:cs="Times New Roman"/>
                <w:sz w:val="26"/>
                <w:szCs w:val="26"/>
              </w:rPr>
              <w:t>2</w:t>
            </w:r>
          </w:p>
        </w:tc>
      </w:tr>
    </w:tbl>
    <w:p w14:paraId="7903917A" w14:textId="77777777" w:rsidR="0018468E" w:rsidRPr="00A147C6" w:rsidRDefault="0018468E" w:rsidP="0018468E">
      <w:pPr>
        <w:spacing w:after="80"/>
        <w:rPr>
          <w:rFonts w:ascii="Times New Roman" w:eastAsia="Times New Roman" w:hAnsi="Times New Roman" w:cs="Times New Roman"/>
          <w:b/>
          <w:bCs/>
          <w:sz w:val="26"/>
          <w:szCs w:val="26"/>
        </w:rPr>
      </w:pPr>
    </w:p>
    <w:p w14:paraId="18F0E292" w14:textId="77777777" w:rsidR="00E836AE" w:rsidRPr="00A147C6" w:rsidRDefault="00622147" w:rsidP="00454CF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454CF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suất!R389C11" </w:instrText>
      </w:r>
      <w:r w:rsidR="00454CF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6C30A838" w14:textId="77777777" w:rsidR="00E836AE" w:rsidRPr="00A147C6" w:rsidRDefault="00E836AE" w:rsidP="00BA63C9">
      <w:pPr>
        <w:pStyle w:val="Heading4"/>
      </w:pPr>
      <w:bookmarkStart w:id="292" w:name="_Toc57988325"/>
      <w:r w:rsidRPr="00A147C6">
        <w:t>TTC.34000 Thay chuông điện đường ngang, loa nén</w:t>
      </w:r>
      <w:bookmarkEnd w:id="292"/>
    </w:p>
    <w:p w14:paraId="21B25A7E" w14:textId="77777777" w:rsidR="0018468E" w:rsidRPr="00A147C6" w:rsidRDefault="00622147" w:rsidP="00454CF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524647D9"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tháo bỏ chuông điện</w:t>
      </w:r>
      <w:r w:rsidR="003E32E0" w:rsidRPr="00A147C6">
        <w:rPr>
          <w:rFonts w:ascii="Times New Roman" w:eastAsia="Times New Roman" w:hAnsi="Times New Roman" w:cs="Times New Roman"/>
          <w:bCs/>
          <w:sz w:val="26"/>
          <w:szCs w:val="26"/>
        </w:rPr>
        <w:t xml:space="preserve"> hoặc loa nén cũ thay thiết bị</w:t>
      </w:r>
      <w:r w:rsidR="0018434E" w:rsidRPr="00A147C6">
        <w:rPr>
          <w:rFonts w:ascii="Times New Roman" w:eastAsia="Times New Roman" w:hAnsi="Times New Roman" w:cs="Times New Roman"/>
          <w:bCs/>
          <w:sz w:val="26"/>
          <w:szCs w:val="26"/>
        </w:rPr>
        <w:t xml:space="preserve"> mới, thu dọn kiểm tra</w:t>
      </w:r>
      <w:r w:rsidRPr="00A147C6">
        <w:rPr>
          <w:rFonts w:ascii="Times New Roman" w:eastAsia="Times New Roman" w:hAnsi="Times New Roman" w:cs="Times New Roman"/>
          <w:bCs/>
          <w:sz w:val="26"/>
          <w:szCs w:val="26"/>
        </w:rPr>
        <w:t xml:space="preserve"> hoạt động đảm bảo đúng yêu cầu kỹ thuật.</w:t>
      </w:r>
    </w:p>
    <w:p w14:paraId="6D3F32E3"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445" w:type="dxa"/>
        <w:tblLook w:val="04A0" w:firstRow="1" w:lastRow="0" w:firstColumn="1" w:lastColumn="0" w:noHBand="0" w:noVBand="1"/>
      </w:tblPr>
      <w:tblGrid>
        <w:gridCol w:w="989"/>
        <w:gridCol w:w="2606"/>
        <w:gridCol w:w="2700"/>
        <w:gridCol w:w="1080"/>
        <w:gridCol w:w="2070"/>
      </w:tblGrid>
      <w:tr w:rsidR="00A147C6" w:rsidRPr="00A147C6" w14:paraId="08CF046A" w14:textId="77777777" w:rsidTr="002A27E1">
        <w:trPr>
          <w:trHeight w:val="330"/>
        </w:trPr>
        <w:tc>
          <w:tcPr>
            <w:tcW w:w="989" w:type="dxa"/>
            <w:tcBorders>
              <w:top w:val="single" w:sz="4" w:space="0" w:color="auto"/>
              <w:left w:val="single" w:sz="4" w:space="0" w:color="auto"/>
              <w:bottom w:val="nil"/>
              <w:right w:val="single" w:sz="4" w:space="0" w:color="auto"/>
            </w:tcBorders>
            <w:shd w:val="clear" w:color="auto" w:fill="auto"/>
            <w:noWrap/>
            <w:vAlign w:val="center"/>
            <w:hideMark/>
          </w:tcPr>
          <w:p w14:paraId="2C900D4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606" w:type="dxa"/>
            <w:tcBorders>
              <w:top w:val="single" w:sz="4" w:space="0" w:color="auto"/>
              <w:left w:val="nil"/>
              <w:bottom w:val="nil"/>
              <w:right w:val="single" w:sz="4" w:space="0" w:color="auto"/>
            </w:tcBorders>
            <w:shd w:val="clear" w:color="auto" w:fill="auto"/>
            <w:noWrap/>
            <w:vAlign w:val="center"/>
            <w:hideMark/>
          </w:tcPr>
          <w:p w14:paraId="2D59218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14:paraId="4F68D4C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3B76C67"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14:paraId="2EC64EEF"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2C817EA" w14:textId="77777777" w:rsidTr="002A27E1">
        <w:trPr>
          <w:trHeight w:val="33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8E904F8" w14:textId="77777777" w:rsidR="001411D8" w:rsidRPr="00A147C6" w:rsidRDefault="00913C10"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6E7042E2" w14:textId="77777777" w:rsidR="0018468E" w:rsidRPr="00A147C6" w:rsidRDefault="00913C1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8A1821" w:rsidRPr="00A147C6">
              <w:rPr>
                <w:rFonts w:ascii="Times New Roman" w:eastAsia="Times New Roman" w:hAnsi="Times New Roman" w:cs="Times New Roman"/>
                <w:sz w:val="26"/>
                <w:szCs w:val="26"/>
              </w:rPr>
              <w:t>40</w:t>
            </w:r>
            <w:r w:rsidRPr="00A147C6">
              <w:rPr>
                <w:rFonts w:ascii="Times New Roman" w:eastAsia="Times New Roman" w:hAnsi="Times New Roman" w:cs="Times New Roman"/>
                <w:sz w:val="26"/>
                <w:szCs w:val="26"/>
              </w:rPr>
              <w:t>00</w:t>
            </w:r>
          </w:p>
        </w:tc>
        <w:tc>
          <w:tcPr>
            <w:tcW w:w="260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3C2B90F"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chuông điện đường ngang</w:t>
            </w:r>
            <w:r w:rsidR="003E32E0" w:rsidRPr="00A147C6">
              <w:rPr>
                <w:rFonts w:ascii="Times New Roman" w:eastAsia="Times New Roman" w:hAnsi="Times New Roman" w:cs="Times New Roman"/>
                <w:sz w:val="26"/>
                <w:szCs w:val="26"/>
              </w:rPr>
              <w:t>, loa nén</w:t>
            </w:r>
          </w:p>
        </w:tc>
        <w:tc>
          <w:tcPr>
            <w:tcW w:w="2700" w:type="dxa"/>
            <w:tcBorders>
              <w:top w:val="single" w:sz="4" w:space="0" w:color="auto"/>
              <w:left w:val="nil"/>
              <w:right w:val="single" w:sz="4" w:space="0" w:color="auto"/>
            </w:tcBorders>
            <w:shd w:val="clear" w:color="auto" w:fill="auto"/>
            <w:noWrap/>
            <w:vAlign w:val="center"/>
            <w:hideMark/>
          </w:tcPr>
          <w:p w14:paraId="40425016"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80" w:type="dxa"/>
            <w:tcBorders>
              <w:top w:val="single" w:sz="4" w:space="0" w:color="auto"/>
              <w:left w:val="nil"/>
              <w:right w:val="single" w:sz="4" w:space="0" w:color="auto"/>
            </w:tcBorders>
            <w:shd w:val="clear" w:color="auto" w:fill="auto"/>
            <w:noWrap/>
            <w:vAlign w:val="center"/>
            <w:hideMark/>
          </w:tcPr>
          <w:p w14:paraId="4B073B73"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070" w:type="dxa"/>
            <w:tcBorders>
              <w:top w:val="single" w:sz="4" w:space="0" w:color="auto"/>
              <w:left w:val="nil"/>
              <w:right w:val="single" w:sz="4" w:space="0" w:color="auto"/>
            </w:tcBorders>
            <w:shd w:val="clear" w:color="auto" w:fill="auto"/>
            <w:noWrap/>
            <w:vAlign w:val="center"/>
            <w:hideMark/>
          </w:tcPr>
          <w:p w14:paraId="6F809459"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843B89B" w14:textId="77777777" w:rsidTr="002A27E1">
        <w:trPr>
          <w:trHeight w:val="330"/>
        </w:trPr>
        <w:tc>
          <w:tcPr>
            <w:tcW w:w="989" w:type="dxa"/>
            <w:vMerge/>
            <w:tcBorders>
              <w:top w:val="single" w:sz="4" w:space="0" w:color="auto"/>
              <w:left w:val="single" w:sz="4" w:space="0" w:color="auto"/>
              <w:bottom w:val="single" w:sz="4" w:space="0" w:color="000000"/>
              <w:right w:val="single" w:sz="4" w:space="0" w:color="auto"/>
            </w:tcBorders>
            <w:vAlign w:val="center"/>
            <w:hideMark/>
          </w:tcPr>
          <w:p w14:paraId="414A2FF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06" w:type="dxa"/>
            <w:vMerge/>
            <w:tcBorders>
              <w:top w:val="single" w:sz="4" w:space="0" w:color="auto"/>
              <w:left w:val="single" w:sz="4" w:space="0" w:color="auto"/>
              <w:bottom w:val="single" w:sz="4" w:space="0" w:color="000000"/>
              <w:right w:val="single" w:sz="4" w:space="0" w:color="auto"/>
            </w:tcBorders>
            <w:vAlign w:val="center"/>
            <w:hideMark/>
          </w:tcPr>
          <w:p w14:paraId="561F0D4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left w:val="nil"/>
              <w:right w:val="single" w:sz="4" w:space="0" w:color="auto"/>
            </w:tcBorders>
            <w:shd w:val="clear" w:color="auto" w:fill="auto"/>
            <w:noWrap/>
            <w:vAlign w:val="center"/>
            <w:hideMark/>
          </w:tcPr>
          <w:p w14:paraId="004CD12F"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Chuông điện</w:t>
            </w:r>
          </w:p>
        </w:tc>
        <w:tc>
          <w:tcPr>
            <w:tcW w:w="1080" w:type="dxa"/>
            <w:tcBorders>
              <w:left w:val="nil"/>
              <w:right w:val="single" w:sz="4" w:space="0" w:color="auto"/>
            </w:tcBorders>
            <w:shd w:val="clear" w:color="auto" w:fill="auto"/>
            <w:noWrap/>
            <w:vAlign w:val="center"/>
            <w:hideMark/>
          </w:tcPr>
          <w:p w14:paraId="1E01A5A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070" w:type="dxa"/>
            <w:tcBorders>
              <w:left w:val="nil"/>
              <w:right w:val="single" w:sz="4" w:space="0" w:color="auto"/>
            </w:tcBorders>
            <w:shd w:val="clear" w:color="auto" w:fill="auto"/>
            <w:noWrap/>
            <w:vAlign w:val="center"/>
            <w:hideMark/>
          </w:tcPr>
          <w:p w14:paraId="403BFC1D"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1,000</w:t>
            </w:r>
          </w:p>
        </w:tc>
      </w:tr>
      <w:tr w:rsidR="00A147C6" w:rsidRPr="00A147C6" w14:paraId="37C0D3CE" w14:textId="77777777" w:rsidTr="002A27E1">
        <w:trPr>
          <w:trHeight w:val="330"/>
        </w:trPr>
        <w:tc>
          <w:tcPr>
            <w:tcW w:w="989" w:type="dxa"/>
            <w:vMerge/>
            <w:tcBorders>
              <w:top w:val="single" w:sz="4" w:space="0" w:color="auto"/>
              <w:left w:val="single" w:sz="4" w:space="0" w:color="auto"/>
              <w:bottom w:val="single" w:sz="4" w:space="0" w:color="000000"/>
              <w:right w:val="single" w:sz="4" w:space="0" w:color="auto"/>
            </w:tcBorders>
            <w:vAlign w:val="center"/>
            <w:hideMark/>
          </w:tcPr>
          <w:p w14:paraId="390DE48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06" w:type="dxa"/>
            <w:vMerge/>
            <w:tcBorders>
              <w:top w:val="single" w:sz="4" w:space="0" w:color="auto"/>
              <w:left w:val="single" w:sz="4" w:space="0" w:color="auto"/>
              <w:bottom w:val="single" w:sz="4" w:space="0" w:color="000000"/>
              <w:right w:val="single" w:sz="4" w:space="0" w:color="auto"/>
            </w:tcBorders>
            <w:vAlign w:val="center"/>
            <w:hideMark/>
          </w:tcPr>
          <w:p w14:paraId="65040CAA"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left w:val="nil"/>
              <w:right w:val="single" w:sz="4" w:space="0" w:color="auto"/>
            </w:tcBorders>
            <w:shd w:val="clear" w:color="auto" w:fill="auto"/>
            <w:noWrap/>
            <w:vAlign w:val="center"/>
            <w:hideMark/>
          </w:tcPr>
          <w:p w14:paraId="6766D3D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080" w:type="dxa"/>
            <w:tcBorders>
              <w:left w:val="nil"/>
              <w:right w:val="single" w:sz="4" w:space="0" w:color="auto"/>
            </w:tcBorders>
            <w:shd w:val="clear" w:color="auto" w:fill="auto"/>
            <w:noWrap/>
            <w:vAlign w:val="center"/>
            <w:hideMark/>
          </w:tcPr>
          <w:p w14:paraId="6EDA93A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070" w:type="dxa"/>
            <w:tcBorders>
              <w:left w:val="nil"/>
              <w:right w:val="single" w:sz="4" w:space="0" w:color="auto"/>
            </w:tcBorders>
            <w:shd w:val="clear" w:color="auto" w:fill="auto"/>
            <w:noWrap/>
            <w:vAlign w:val="center"/>
            <w:hideMark/>
          </w:tcPr>
          <w:p w14:paraId="525F9415"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r>
      <w:tr w:rsidR="00A147C6" w:rsidRPr="00A147C6" w14:paraId="403A0923" w14:textId="77777777" w:rsidTr="002A27E1">
        <w:trPr>
          <w:trHeight w:val="330"/>
        </w:trPr>
        <w:tc>
          <w:tcPr>
            <w:tcW w:w="989" w:type="dxa"/>
            <w:vMerge/>
            <w:tcBorders>
              <w:top w:val="single" w:sz="4" w:space="0" w:color="auto"/>
              <w:left w:val="single" w:sz="4" w:space="0" w:color="auto"/>
              <w:bottom w:val="single" w:sz="4" w:space="0" w:color="000000"/>
              <w:right w:val="single" w:sz="4" w:space="0" w:color="auto"/>
            </w:tcBorders>
            <w:vAlign w:val="center"/>
            <w:hideMark/>
          </w:tcPr>
          <w:p w14:paraId="7B8A4812"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06" w:type="dxa"/>
            <w:vMerge/>
            <w:tcBorders>
              <w:top w:val="single" w:sz="4" w:space="0" w:color="auto"/>
              <w:left w:val="single" w:sz="4" w:space="0" w:color="auto"/>
              <w:bottom w:val="single" w:sz="4" w:space="0" w:color="000000"/>
              <w:right w:val="single" w:sz="4" w:space="0" w:color="auto"/>
            </w:tcBorders>
            <w:vAlign w:val="center"/>
            <w:hideMark/>
          </w:tcPr>
          <w:p w14:paraId="02FBCA4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left w:val="nil"/>
              <w:right w:val="single" w:sz="4" w:space="0" w:color="auto"/>
            </w:tcBorders>
            <w:shd w:val="clear" w:color="auto" w:fill="auto"/>
            <w:noWrap/>
            <w:vAlign w:val="center"/>
            <w:hideMark/>
          </w:tcPr>
          <w:p w14:paraId="108B193A"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80" w:type="dxa"/>
            <w:tcBorders>
              <w:left w:val="nil"/>
              <w:right w:val="single" w:sz="4" w:space="0" w:color="auto"/>
            </w:tcBorders>
            <w:shd w:val="clear" w:color="auto" w:fill="auto"/>
            <w:noWrap/>
            <w:vAlign w:val="center"/>
            <w:hideMark/>
          </w:tcPr>
          <w:p w14:paraId="435371FB"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70" w:type="dxa"/>
            <w:tcBorders>
              <w:left w:val="nil"/>
              <w:right w:val="single" w:sz="4" w:space="0" w:color="auto"/>
            </w:tcBorders>
            <w:shd w:val="clear" w:color="auto" w:fill="auto"/>
            <w:noWrap/>
            <w:vAlign w:val="center"/>
            <w:hideMark/>
          </w:tcPr>
          <w:p w14:paraId="73488598"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19504E31" w14:textId="77777777" w:rsidTr="002A27E1">
        <w:trPr>
          <w:trHeight w:val="330"/>
        </w:trPr>
        <w:tc>
          <w:tcPr>
            <w:tcW w:w="989" w:type="dxa"/>
            <w:vMerge/>
            <w:tcBorders>
              <w:top w:val="single" w:sz="4" w:space="0" w:color="auto"/>
              <w:left w:val="single" w:sz="4" w:space="0" w:color="auto"/>
              <w:bottom w:val="single" w:sz="4" w:space="0" w:color="000000"/>
              <w:right w:val="single" w:sz="4" w:space="0" w:color="auto"/>
            </w:tcBorders>
            <w:vAlign w:val="center"/>
            <w:hideMark/>
          </w:tcPr>
          <w:p w14:paraId="0D7D535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06" w:type="dxa"/>
            <w:vMerge/>
            <w:tcBorders>
              <w:top w:val="single" w:sz="4" w:space="0" w:color="auto"/>
              <w:left w:val="single" w:sz="4" w:space="0" w:color="auto"/>
              <w:bottom w:val="single" w:sz="4" w:space="0" w:color="000000"/>
              <w:right w:val="single" w:sz="4" w:space="0" w:color="auto"/>
            </w:tcBorders>
            <w:vAlign w:val="center"/>
            <w:hideMark/>
          </w:tcPr>
          <w:p w14:paraId="1BF3F3D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700" w:type="dxa"/>
            <w:tcBorders>
              <w:top w:val="nil"/>
              <w:left w:val="nil"/>
              <w:bottom w:val="single" w:sz="4" w:space="0" w:color="auto"/>
              <w:right w:val="single" w:sz="4" w:space="0" w:color="auto"/>
            </w:tcBorders>
            <w:shd w:val="clear" w:color="auto" w:fill="auto"/>
            <w:noWrap/>
            <w:vAlign w:val="center"/>
            <w:hideMark/>
          </w:tcPr>
          <w:p w14:paraId="78DE963C"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80" w:type="dxa"/>
            <w:tcBorders>
              <w:top w:val="nil"/>
              <w:left w:val="nil"/>
              <w:bottom w:val="single" w:sz="4" w:space="0" w:color="auto"/>
              <w:right w:val="single" w:sz="4" w:space="0" w:color="auto"/>
            </w:tcBorders>
            <w:shd w:val="clear" w:color="auto" w:fill="auto"/>
            <w:noWrap/>
            <w:vAlign w:val="center"/>
            <w:hideMark/>
          </w:tcPr>
          <w:p w14:paraId="0E3663CD"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70" w:type="dxa"/>
            <w:tcBorders>
              <w:top w:val="nil"/>
              <w:left w:val="nil"/>
              <w:bottom w:val="single" w:sz="4" w:space="0" w:color="auto"/>
              <w:right w:val="single" w:sz="4" w:space="0" w:color="auto"/>
            </w:tcBorders>
            <w:shd w:val="clear" w:color="auto" w:fill="auto"/>
            <w:noWrap/>
            <w:vAlign w:val="center"/>
            <w:hideMark/>
          </w:tcPr>
          <w:p w14:paraId="579F6771"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0,124</w:t>
            </w:r>
          </w:p>
        </w:tc>
      </w:tr>
    </w:tbl>
    <w:p w14:paraId="38D4761B" w14:textId="77777777" w:rsidR="0018468E" w:rsidRPr="00A147C6" w:rsidRDefault="0018468E" w:rsidP="0018468E">
      <w:pPr>
        <w:spacing w:after="80"/>
        <w:rPr>
          <w:rFonts w:ascii="Times New Roman" w:eastAsia="Times New Roman" w:hAnsi="Times New Roman" w:cs="Times New Roman"/>
          <w:b/>
          <w:bCs/>
          <w:sz w:val="26"/>
          <w:szCs w:val="26"/>
        </w:rPr>
      </w:pPr>
    </w:p>
    <w:p w14:paraId="49C3CE83" w14:textId="77777777" w:rsidR="003A7715" w:rsidRPr="00A147C6" w:rsidRDefault="003A7715">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77D65639" w14:textId="77777777" w:rsidR="0018468E" w:rsidRPr="00A147C6" w:rsidRDefault="007A2B96" w:rsidP="007A2B96">
      <w:pPr>
        <w:tabs>
          <w:tab w:val="left" w:pos="193"/>
          <w:tab w:val="left" w:pos="600"/>
          <w:tab w:val="left" w:pos="2968"/>
          <w:tab w:val="left" w:pos="6899"/>
          <w:tab w:val="left" w:pos="7947"/>
        </w:tabs>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lastRenderedPageBreak/>
        <w:tab/>
      </w: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
          <w:bCs/>
          <w:sz w:val="26"/>
          <w:szCs w:val="26"/>
        </w:rPr>
        <w:tab/>
      </w:r>
    </w:p>
    <w:p w14:paraId="74B6B25A" w14:textId="77777777" w:rsidR="00E836AE" w:rsidRPr="00A147C6" w:rsidRDefault="00622147" w:rsidP="00454CF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454CF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suất!R390C11" </w:instrText>
      </w:r>
      <w:r w:rsidR="00454CF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1FE52B65" w14:textId="77777777" w:rsidR="00E836AE" w:rsidRPr="00A147C6" w:rsidRDefault="00E836AE" w:rsidP="00BA63C9">
      <w:pPr>
        <w:pStyle w:val="Heading4"/>
      </w:pPr>
      <w:bookmarkStart w:id="293" w:name="_Toc57988326"/>
      <w:r w:rsidRPr="00A147C6">
        <w:t>TTC.34100 Thay vỏ chuông</w:t>
      </w:r>
      <w:bookmarkEnd w:id="293"/>
    </w:p>
    <w:p w14:paraId="35BE8F8B" w14:textId="77777777" w:rsidR="0018468E" w:rsidRPr="00A147C6" w:rsidRDefault="00622147" w:rsidP="00454CF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6A9596C5"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w:t>
      </w:r>
      <w:r w:rsidR="0018434E" w:rsidRPr="00A147C6">
        <w:rPr>
          <w:rFonts w:ascii="Times New Roman" w:eastAsia="Times New Roman" w:hAnsi="Times New Roman" w:cs="Times New Roman"/>
          <w:bCs/>
          <w:sz w:val="26"/>
          <w:szCs w:val="26"/>
        </w:rPr>
        <w:t>ến hành tháo hộp chuông cũ thay</w:t>
      </w:r>
      <w:r w:rsidRPr="00A147C6">
        <w:rPr>
          <w:rFonts w:ascii="Times New Roman" w:eastAsia="Times New Roman" w:hAnsi="Times New Roman" w:cs="Times New Roman"/>
          <w:bCs/>
          <w:sz w:val="26"/>
          <w:szCs w:val="26"/>
        </w:rPr>
        <w:t xml:space="preserve"> hộp chuông mới, thu dọn kiểm tra  hoạt động đảm bảo đúng yêu cầu kỹ thuật.</w:t>
      </w:r>
    </w:p>
    <w:p w14:paraId="07C5E427"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00376FB1" w:rsidRPr="00A147C6">
        <w:rPr>
          <w:rFonts w:ascii="Times New Roman" w:eastAsia="Times New Roman" w:hAnsi="Times New Roman" w:cs="Times New Roman"/>
          <w:bCs/>
          <w:sz w:val="26"/>
          <w:szCs w:val="26"/>
        </w:rPr>
        <w:t>Đơn vị: 1 cái</w:t>
      </w:r>
    </w:p>
    <w:tbl>
      <w:tblPr>
        <w:tblW w:w="9209" w:type="dxa"/>
        <w:tblLook w:val="04A0" w:firstRow="1" w:lastRow="0" w:firstColumn="1" w:lastColumn="0" w:noHBand="0" w:noVBand="1"/>
      </w:tblPr>
      <w:tblGrid>
        <w:gridCol w:w="1271"/>
        <w:gridCol w:w="2552"/>
        <w:gridCol w:w="2693"/>
        <w:gridCol w:w="1134"/>
        <w:gridCol w:w="1559"/>
      </w:tblGrid>
      <w:tr w:rsidR="00A147C6" w:rsidRPr="00A147C6" w14:paraId="61D02D99" w14:textId="77777777" w:rsidTr="001411D8">
        <w:trPr>
          <w:trHeight w:val="330"/>
        </w:trPr>
        <w:tc>
          <w:tcPr>
            <w:tcW w:w="1271" w:type="dxa"/>
            <w:tcBorders>
              <w:top w:val="single" w:sz="4" w:space="0" w:color="auto"/>
              <w:left w:val="single" w:sz="4" w:space="0" w:color="auto"/>
              <w:bottom w:val="nil"/>
              <w:right w:val="single" w:sz="4" w:space="0" w:color="auto"/>
            </w:tcBorders>
            <w:shd w:val="clear" w:color="auto" w:fill="auto"/>
            <w:noWrap/>
            <w:vAlign w:val="center"/>
            <w:hideMark/>
          </w:tcPr>
          <w:p w14:paraId="4DCE64D0"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2" w:type="dxa"/>
            <w:tcBorders>
              <w:top w:val="single" w:sz="4" w:space="0" w:color="auto"/>
              <w:left w:val="nil"/>
              <w:bottom w:val="nil"/>
              <w:right w:val="single" w:sz="4" w:space="0" w:color="auto"/>
            </w:tcBorders>
            <w:shd w:val="clear" w:color="auto" w:fill="auto"/>
            <w:noWrap/>
            <w:vAlign w:val="center"/>
            <w:hideMark/>
          </w:tcPr>
          <w:p w14:paraId="01FE65B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179000E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A7E9FD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6C5EADF"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D40A034" w14:textId="77777777" w:rsidTr="001411D8">
        <w:trPr>
          <w:trHeight w:val="330"/>
        </w:trPr>
        <w:tc>
          <w:tcPr>
            <w:tcW w:w="12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A723674" w14:textId="77777777" w:rsidR="001411D8" w:rsidRPr="00A147C6" w:rsidRDefault="00913C10"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5A9FBAE2" w14:textId="77777777" w:rsidR="0018468E" w:rsidRPr="00A147C6" w:rsidRDefault="00913C1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w:t>
            </w:r>
            <w:r w:rsidR="007A2B96"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00</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CD15987"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vỏ chuông</w:t>
            </w:r>
          </w:p>
        </w:tc>
        <w:tc>
          <w:tcPr>
            <w:tcW w:w="2693" w:type="dxa"/>
            <w:tcBorders>
              <w:top w:val="single" w:sz="4" w:space="0" w:color="auto"/>
              <w:left w:val="nil"/>
              <w:right w:val="single" w:sz="4" w:space="0" w:color="auto"/>
            </w:tcBorders>
            <w:shd w:val="clear" w:color="auto" w:fill="auto"/>
            <w:noWrap/>
            <w:vAlign w:val="center"/>
            <w:hideMark/>
          </w:tcPr>
          <w:p w14:paraId="46645953"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4" w:type="dxa"/>
            <w:tcBorders>
              <w:top w:val="single" w:sz="4" w:space="0" w:color="auto"/>
              <w:left w:val="nil"/>
              <w:right w:val="single" w:sz="4" w:space="0" w:color="auto"/>
            </w:tcBorders>
            <w:shd w:val="clear" w:color="auto" w:fill="auto"/>
            <w:noWrap/>
            <w:vAlign w:val="center"/>
            <w:hideMark/>
          </w:tcPr>
          <w:p w14:paraId="12C3915C"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59" w:type="dxa"/>
            <w:tcBorders>
              <w:top w:val="single" w:sz="4" w:space="0" w:color="auto"/>
              <w:left w:val="nil"/>
              <w:right w:val="single" w:sz="4" w:space="0" w:color="auto"/>
            </w:tcBorders>
            <w:shd w:val="clear" w:color="auto" w:fill="auto"/>
            <w:noWrap/>
            <w:vAlign w:val="center"/>
            <w:hideMark/>
          </w:tcPr>
          <w:p w14:paraId="73AC1F7B"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47E0F5F1" w14:textId="77777777" w:rsidTr="001411D8">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234EC1BC"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1F6B10C8"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3" w:type="dxa"/>
            <w:tcBorders>
              <w:left w:val="nil"/>
              <w:right w:val="single" w:sz="4" w:space="0" w:color="auto"/>
            </w:tcBorders>
            <w:shd w:val="clear" w:color="auto" w:fill="auto"/>
            <w:noWrap/>
            <w:vAlign w:val="center"/>
            <w:hideMark/>
          </w:tcPr>
          <w:p w14:paraId="696F8712"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Vỏ chuông</w:t>
            </w:r>
          </w:p>
        </w:tc>
        <w:tc>
          <w:tcPr>
            <w:tcW w:w="1134" w:type="dxa"/>
            <w:tcBorders>
              <w:left w:val="nil"/>
              <w:right w:val="single" w:sz="4" w:space="0" w:color="auto"/>
            </w:tcBorders>
            <w:shd w:val="clear" w:color="auto" w:fill="auto"/>
            <w:noWrap/>
            <w:vAlign w:val="center"/>
            <w:hideMark/>
          </w:tcPr>
          <w:p w14:paraId="769DA32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559" w:type="dxa"/>
            <w:tcBorders>
              <w:left w:val="nil"/>
              <w:right w:val="single" w:sz="4" w:space="0" w:color="auto"/>
            </w:tcBorders>
            <w:shd w:val="clear" w:color="auto" w:fill="auto"/>
            <w:noWrap/>
            <w:vAlign w:val="center"/>
            <w:hideMark/>
          </w:tcPr>
          <w:p w14:paraId="1888819C"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1,000</w:t>
            </w:r>
          </w:p>
        </w:tc>
      </w:tr>
      <w:tr w:rsidR="00A147C6" w:rsidRPr="00A147C6" w14:paraId="4AA77ED7" w14:textId="77777777" w:rsidTr="001411D8">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1C48083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126F6AB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3" w:type="dxa"/>
            <w:tcBorders>
              <w:left w:val="nil"/>
              <w:right w:val="single" w:sz="4" w:space="0" w:color="auto"/>
            </w:tcBorders>
            <w:shd w:val="clear" w:color="auto" w:fill="auto"/>
            <w:noWrap/>
            <w:vAlign w:val="center"/>
            <w:hideMark/>
          </w:tcPr>
          <w:p w14:paraId="575DAE51"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134" w:type="dxa"/>
            <w:tcBorders>
              <w:left w:val="nil"/>
              <w:right w:val="single" w:sz="4" w:space="0" w:color="auto"/>
            </w:tcBorders>
            <w:shd w:val="clear" w:color="auto" w:fill="auto"/>
            <w:noWrap/>
            <w:vAlign w:val="center"/>
            <w:hideMark/>
          </w:tcPr>
          <w:p w14:paraId="3FF5505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559" w:type="dxa"/>
            <w:tcBorders>
              <w:left w:val="nil"/>
              <w:right w:val="single" w:sz="4" w:space="0" w:color="auto"/>
            </w:tcBorders>
            <w:shd w:val="clear" w:color="auto" w:fill="auto"/>
            <w:noWrap/>
            <w:vAlign w:val="center"/>
            <w:hideMark/>
          </w:tcPr>
          <w:p w14:paraId="4117D732"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r>
      <w:tr w:rsidR="00A147C6" w:rsidRPr="00A147C6" w14:paraId="62815F66" w14:textId="77777777" w:rsidTr="001411D8">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16B9EA9B"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7569F061"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3" w:type="dxa"/>
            <w:tcBorders>
              <w:left w:val="nil"/>
              <w:right w:val="single" w:sz="4" w:space="0" w:color="auto"/>
            </w:tcBorders>
            <w:shd w:val="clear" w:color="auto" w:fill="auto"/>
            <w:noWrap/>
            <w:vAlign w:val="center"/>
            <w:hideMark/>
          </w:tcPr>
          <w:p w14:paraId="7C37C2A7"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4" w:type="dxa"/>
            <w:tcBorders>
              <w:left w:val="nil"/>
              <w:right w:val="single" w:sz="4" w:space="0" w:color="auto"/>
            </w:tcBorders>
            <w:shd w:val="clear" w:color="auto" w:fill="auto"/>
            <w:noWrap/>
            <w:vAlign w:val="center"/>
            <w:hideMark/>
          </w:tcPr>
          <w:p w14:paraId="023385F8"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59" w:type="dxa"/>
            <w:tcBorders>
              <w:left w:val="nil"/>
              <w:right w:val="single" w:sz="4" w:space="0" w:color="auto"/>
            </w:tcBorders>
            <w:shd w:val="clear" w:color="auto" w:fill="auto"/>
            <w:noWrap/>
            <w:vAlign w:val="center"/>
            <w:hideMark/>
          </w:tcPr>
          <w:p w14:paraId="0DA733F8"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2A13CBFF" w14:textId="77777777" w:rsidTr="001411D8">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1835C6A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62123B5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3" w:type="dxa"/>
            <w:tcBorders>
              <w:top w:val="nil"/>
              <w:left w:val="nil"/>
              <w:bottom w:val="single" w:sz="4" w:space="0" w:color="auto"/>
              <w:right w:val="single" w:sz="4" w:space="0" w:color="auto"/>
            </w:tcBorders>
            <w:shd w:val="clear" w:color="auto" w:fill="auto"/>
            <w:noWrap/>
            <w:vAlign w:val="center"/>
            <w:hideMark/>
          </w:tcPr>
          <w:p w14:paraId="707BA0E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34" w:type="dxa"/>
            <w:tcBorders>
              <w:top w:val="nil"/>
              <w:left w:val="nil"/>
              <w:bottom w:val="single" w:sz="4" w:space="0" w:color="auto"/>
              <w:right w:val="single" w:sz="4" w:space="0" w:color="auto"/>
            </w:tcBorders>
            <w:shd w:val="clear" w:color="auto" w:fill="auto"/>
            <w:noWrap/>
            <w:vAlign w:val="center"/>
            <w:hideMark/>
          </w:tcPr>
          <w:p w14:paraId="51D849AE"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559" w:type="dxa"/>
            <w:tcBorders>
              <w:top w:val="nil"/>
              <w:left w:val="nil"/>
              <w:bottom w:val="single" w:sz="4" w:space="0" w:color="auto"/>
              <w:right w:val="single" w:sz="4" w:space="0" w:color="auto"/>
            </w:tcBorders>
            <w:shd w:val="clear" w:color="auto" w:fill="auto"/>
            <w:noWrap/>
            <w:vAlign w:val="center"/>
            <w:hideMark/>
          </w:tcPr>
          <w:p w14:paraId="718F85FA"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0,249</w:t>
            </w:r>
          </w:p>
        </w:tc>
      </w:tr>
    </w:tbl>
    <w:p w14:paraId="5485B8FF" w14:textId="77777777" w:rsidR="00E836AE" w:rsidRPr="00A147C6" w:rsidRDefault="00622147" w:rsidP="00454CF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454CF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suất!R391C11" </w:instrText>
      </w:r>
      <w:r w:rsidR="00454CF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2916F3CB" w14:textId="77777777" w:rsidR="00E836AE" w:rsidRPr="00A147C6" w:rsidRDefault="00E836AE" w:rsidP="00BA63C9">
      <w:pPr>
        <w:pStyle w:val="Heading4"/>
      </w:pPr>
      <w:bookmarkStart w:id="294" w:name="_Toc57988327"/>
      <w:r w:rsidRPr="00A147C6">
        <w:t>TTC.34200 Thay vỉ Led</w:t>
      </w:r>
      <w:bookmarkEnd w:id="294"/>
    </w:p>
    <w:p w14:paraId="70936E76" w14:textId="77777777" w:rsidR="0018468E" w:rsidRPr="00A147C6" w:rsidRDefault="00622147" w:rsidP="00454CF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63019C27"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tháo vỉ led cũ th</w:t>
      </w:r>
      <w:r w:rsidR="0018434E" w:rsidRPr="00A147C6">
        <w:rPr>
          <w:rFonts w:ascii="Times New Roman" w:eastAsia="Times New Roman" w:hAnsi="Times New Roman" w:cs="Times New Roman"/>
          <w:bCs/>
          <w:sz w:val="26"/>
          <w:szCs w:val="26"/>
        </w:rPr>
        <w:t>ay vỉ Led mới, thu dọn kiểm tra</w:t>
      </w:r>
      <w:r w:rsidRPr="00A147C6">
        <w:rPr>
          <w:rFonts w:ascii="Times New Roman" w:eastAsia="Times New Roman" w:hAnsi="Times New Roman" w:cs="Times New Roman"/>
          <w:bCs/>
          <w:sz w:val="26"/>
          <w:szCs w:val="26"/>
        </w:rPr>
        <w:t xml:space="preserve"> hoạt động đảm bảo đúng yêu cầu kỹ thuật.</w:t>
      </w:r>
    </w:p>
    <w:p w14:paraId="4FD0649A"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00376FB1" w:rsidRPr="00A147C6">
        <w:rPr>
          <w:rFonts w:ascii="Times New Roman" w:eastAsia="Times New Roman" w:hAnsi="Times New Roman" w:cs="Times New Roman"/>
          <w:bCs/>
          <w:sz w:val="26"/>
          <w:szCs w:val="26"/>
        </w:rPr>
        <w:t>Đơn vị: 1 cái</w:t>
      </w:r>
    </w:p>
    <w:tbl>
      <w:tblPr>
        <w:tblW w:w="9187" w:type="dxa"/>
        <w:tblLook w:val="04A0" w:firstRow="1" w:lastRow="0" w:firstColumn="1" w:lastColumn="0" w:noHBand="0" w:noVBand="1"/>
      </w:tblPr>
      <w:tblGrid>
        <w:gridCol w:w="1423"/>
        <w:gridCol w:w="2400"/>
        <w:gridCol w:w="2693"/>
        <w:gridCol w:w="1134"/>
        <w:gridCol w:w="1537"/>
      </w:tblGrid>
      <w:tr w:rsidR="00A147C6" w:rsidRPr="00A147C6" w14:paraId="01B9E40A" w14:textId="77777777" w:rsidTr="001411D8">
        <w:trPr>
          <w:trHeight w:val="330"/>
        </w:trPr>
        <w:tc>
          <w:tcPr>
            <w:tcW w:w="1423" w:type="dxa"/>
            <w:tcBorders>
              <w:top w:val="single" w:sz="4" w:space="0" w:color="auto"/>
              <w:left w:val="single" w:sz="4" w:space="0" w:color="auto"/>
              <w:bottom w:val="nil"/>
              <w:right w:val="single" w:sz="4" w:space="0" w:color="auto"/>
            </w:tcBorders>
            <w:shd w:val="clear" w:color="auto" w:fill="auto"/>
            <w:noWrap/>
            <w:vAlign w:val="center"/>
            <w:hideMark/>
          </w:tcPr>
          <w:p w14:paraId="08B03905"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00" w:type="dxa"/>
            <w:tcBorders>
              <w:top w:val="single" w:sz="4" w:space="0" w:color="auto"/>
              <w:left w:val="nil"/>
              <w:bottom w:val="nil"/>
              <w:right w:val="single" w:sz="4" w:space="0" w:color="auto"/>
            </w:tcBorders>
            <w:shd w:val="clear" w:color="auto" w:fill="auto"/>
            <w:noWrap/>
            <w:vAlign w:val="center"/>
            <w:hideMark/>
          </w:tcPr>
          <w:p w14:paraId="6B883CD2"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6492337B"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7CDE4CD"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37" w:type="dxa"/>
            <w:tcBorders>
              <w:top w:val="single" w:sz="4" w:space="0" w:color="auto"/>
              <w:left w:val="nil"/>
              <w:bottom w:val="single" w:sz="4" w:space="0" w:color="auto"/>
              <w:right w:val="single" w:sz="4" w:space="0" w:color="auto"/>
            </w:tcBorders>
            <w:shd w:val="clear" w:color="auto" w:fill="auto"/>
            <w:noWrap/>
            <w:vAlign w:val="center"/>
            <w:hideMark/>
          </w:tcPr>
          <w:p w14:paraId="10CF74A0"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0CF5667" w14:textId="77777777" w:rsidTr="001411D8">
        <w:trPr>
          <w:trHeight w:val="330"/>
        </w:trPr>
        <w:tc>
          <w:tcPr>
            <w:tcW w:w="142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36DF2CD" w14:textId="77777777" w:rsidR="001411D8" w:rsidRPr="00A147C6" w:rsidRDefault="00913C10" w:rsidP="008F06F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TTC.</w:t>
            </w:r>
          </w:p>
          <w:p w14:paraId="3C0891E5" w14:textId="77777777" w:rsidR="0018468E" w:rsidRPr="00A147C6" w:rsidRDefault="00913C10"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34</w:t>
            </w:r>
            <w:r w:rsidR="007A2B96" w:rsidRPr="00A147C6">
              <w:rPr>
                <w:rFonts w:ascii="Times New Roman" w:eastAsia="Times New Roman" w:hAnsi="Times New Roman" w:cs="Times New Roman"/>
                <w:sz w:val="26"/>
                <w:szCs w:val="26"/>
              </w:rPr>
              <w:t>2</w:t>
            </w:r>
            <w:r w:rsidRPr="00A147C6">
              <w:rPr>
                <w:rFonts w:ascii="Times New Roman" w:eastAsia="Times New Roman" w:hAnsi="Times New Roman" w:cs="Times New Roman"/>
                <w:sz w:val="26"/>
                <w:szCs w:val="26"/>
              </w:rPr>
              <w:t>00</w:t>
            </w:r>
          </w:p>
        </w:tc>
        <w:tc>
          <w:tcPr>
            <w:tcW w:w="2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FD1CC7E" w14:textId="77777777" w:rsidR="0018468E" w:rsidRPr="00A147C6" w:rsidRDefault="0018468E" w:rsidP="002A27E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vỉ Led</w:t>
            </w:r>
          </w:p>
        </w:tc>
        <w:tc>
          <w:tcPr>
            <w:tcW w:w="2693" w:type="dxa"/>
            <w:tcBorders>
              <w:top w:val="single" w:sz="4" w:space="0" w:color="auto"/>
              <w:left w:val="nil"/>
              <w:right w:val="single" w:sz="4" w:space="0" w:color="auto"/>
            </w:tcBorders>
            <w:shd w:val="clear" w:color="auto" w:fill="auto"/>
            <w:noWrap/>
            <w:vAlign w:val="center"/>
            <w:hideMark/>
          </w:tcPr>
          <w:p w14:paraId="1E9ED07F"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4" w:type="dxa"/>
            <w:tcBorders>
              <w:top w:val="single" w:sz="4" w:space="0" w:color="auto"/>
              <w:left w:val="nil"/>
              <w:right w:val="single" w:sz="4" w:space="0" w:color="auto"/>
            </w:tcBorders>
            <w:shd w:val="clear" w:color="auto" w:fill="auto"/>
            <w:noWrap/>
            <w:vAlign w:val="center"/>
            <w:hideMark/>
          </w:tcPr>
          <w:p w14:paraId="4DB15FFE" w14:textId="77777777" w:rsidR="0018468E" w:rsidRPr="00A147C6" w:rsidRDefault="0018468E" w:rsidP="002A27E1">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37" w:type="dxa"/>
            <w:tcBorders>
              <w:top w:val="single" w:sz="4" w:space="0" w:color="auto"/>
              <w:left w:val="nil"/>
              <w:right w:val="single" w:sz="4" w:space="0" w:color="auto"/>
            </w:tcBorders>
            <w:shd w:val="clear" w:color="auto" w:fill="auto"/>
            <w:noWrap/>
            <w:vAlign w:val="center"/>
            <w:hideMark/>
          </w:tcPr>
          <w:p w14:paraId="28BC7488"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1A0F32D" w14:textId="77777777" w:rsidTr="001411D8">
        <w:trPr>
          <w:trHeight w:val="330"/>
        </w:trPr>
        <w:tc>
          <w:tcPr>
            <w:tcW w:w="1423" w:type="dxa"/>
            <w:vMerge/>
            <w:tcBorders>
              <w:top w:val="single" w:sz="4" w:space="0" w:color="auto"/>
              <w:left w:val="single" w:sz="4" w:space="0" w:color="auto"/>
              <w:bottom w:val="single" w:sz="4" w:space="0" w:color="000000"/>
              <w:right w:val="single" w:sz="4" w:space="0" w:color="auto"/>
            </w:tcBorders>
            <w:vAlign w:val="center"/>
            <w:hideMark/>
          </w:tcPr>
          <w:p w14:paraId="0D3294D3"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00" w:type="dxa"/>
            <w:vMerge/>
            <w:tcBorders>
              <w:top w:val="single" w:sz="4" w:space="0" w:color="auto"/>
              <w:left w:val="single" w:sz="4" w:space="0" w:color="auto"/>
              <w:bottom w:val="single" w:sz="4" w:space="0" w:color="000000"/>
              <w:right w:val="single" w:sz="4" w:space="0" w:color="auto"/>
            </w:tcBorders>
            <w:vAlign w:val="center"/>
            <w:hideMark/>
          </w:tcPr>
          <w:p w14:paraId="6884093D"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3" w:type="dxa"/>
            <w:tcBorders>
              <w:left w:val="nil"/>
              <w:right w:val="single" w:sz="4" w:space="0" w:color="auto"/>
            </w:tcBorders>
            <w:shd w:val="clear" w:color="auto" w:fill="auto"/>
            <w:noWrap/>
            <w:vAlign w:val="center"/>
            <w:hideMark/>
          </w:tcPr>
          <w:p w14:paraId="2C6357E8"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Vỉ Led</w:t>
            </w:r>
          </w:p>
        </w:tc>
        <w:tc>
          <w:tcPr>
            <w:tcW w:w="1134" w:type="dxa"/>
            <w:tcBorders>
              <w:left w:val="nil"/>
              <w:right w:val="single" w:sz="4" w:space="0" w:color="auto"/>
            </w:tcBorders>
            <w:shd w:val="clear" w:color="auto" w:fill="auto"/>
            <w:noWrap/>
            <w:vAlign w:val="center"/>
            <w:hideMark/>
          </w:tcPr>
          <w:p w14:paraId="7A302496"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537" w:type="dxa"/>
            <w:tcBorders>
              <w:left w:val="nil"/>
              <w:right w:val="single" w:sz="4" w:space="0" w:color="auto"/>
            </w:tcBorders>
            <w:shd w:val="clear" w:color="auto" w:fill="auto"/>
            <w:noWrap/>
            <w:vAlign w:val="center"/>
            <w:hideMark/>
          </w:tcPr>
          <w:p w14:paraId="23F88F5F"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1,000</w:t>
            </w:r>
          </w:p>
        </w:tc>
      </w:tr>
      <w:tr w:rsidR="00A147C6" w:rsidRPr="00A147C6" w14:paraId="7FE9E476" w14:textId="77777777" w:rsidTr="001411D8">
        <w:trPr>
          <w:trHeight w:val="330"/>
        </w:trPr>
        <w:tc>
          <w:tcPr>
            <w:tcW w:w="1423" w:type="dxa"/>
            <w:vMerge/>
            <w:tcBorders>
              <w:top w:val="single" w:sz="4" w:space="0" w:color="auto"/>
              <w:left w:val="single" w:sz="4" w:space="0" w:color="auto"/>
              <w:bottom w:val="single" w:sz="4" w:space="0" w:color="000000"/>
              <w:right w:val="single" w:sz="4" w:space="0" w:color="auto"/>
            </w:tcBorders>
            <w:vAlign w:val="center"/>
            <w:hideMark/>
          </w:tcPr>
          <w:p w14:paraId="669DB9A5"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00" w:type="dxa"/>
            <w:vMerge/>
            <w:tcBorders>
              <w:top w:val="single" w:sz="4" w:space="0" w:color="auto"/>
              <w:left w:val="single" w:sz="4" w:space="0" w:color="auto"/>
              <w:bottom w:val="single" w:sz="4" w:space="0" w:color="000000"/>
              <w:right w:val="single" w:sz="4" w:space="0" w:color="auto"/>
            </w:tcBorders>
            <w:vAlign w:val="center"/>
            <w:hideMark/>
          </w:tcPr>
          <w:p w14:paraId="4BE7E6E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3" w:type="dxa"/>
            <w:tcBorders>
              <w:left w:val="nil"/>
              <w:right w:val="single" w:sz="4" w:space="0" w:color="auto"/>
            </w:tcBorders>
            <w:shd w:val="clear" w:color="auto" w:fill="auto"/>
            <w:noWrap/>
            <w:vAlign w:val="center"/>
            <w:hideMark/>
          </w:tcPr>
          <w:p w14:paraId="1A91FE57"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134" w:type="dxa"/>
            <w:tcBorders>
              <w:left w:val="nil"/>
              <w:right w:val="single" w:sz="4" w:space="0" w:color="auto"/>
            </w:tcBorders>
            <w:shd w:val="clear" w:color="auto" w:fill="auto"/>
            <w:noWrap/>
            <w:vAlign w:val="center"/>
            <w:hideMark/>
          </w:tcPr>
          <w:p w14:paraId="6DD721F3"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537" w:type="dxa"/>
            <w:tcBorders>
              <w:left w:val="nil"/>
              <w:right w:val="single" w:sz="4" w:space="0" w:color="auto"/>
            </w:tcBorders>
            <w:shd w:val="clear" w:color="auto" w:fill="auto"/>
            <w:noWrap/>
            <w:vAlign w:val="center"/>
            <w:hideMark/>
          </w:tcPr>
          <w:p w14:paraId="713E5904" w14:textId="77777777" w:rsidR="0018468E" w:rsidRPr="00A147C6" w:rsidRDefault="0018468E" w:rsidP="002A27E1">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r>
      <w:tr w:rsidR="00A147C6" w:rsidRPr="00A147C6" w14:paraId="04DCDBED" w14:textId="77777777" w:rsidTr="001411D8">
        <w:trPr>
          <w:trHeight w:val="330"/>
        </w:trPr>
        <w:tc>
          <w:tcPr>
            <w:tcW w:w="1423" w:type="dxa"/>
            <w:vMerge/>
            <w:tcBorders>
              <w:top w:val="single" w:sz="4" w:space="0" w:color="auto"/>
              <w:left w:val="single" w:sz="4" w:space="0" w:color="auto"/>
              <w:bottom w:val="single" w:sz="4" w:space="0" w:color="000000"/>
              <w:right w:val="single" w:sz="4" w:space="0" w:color="auto"/>
            </w:tcBorders>
            <w:vAlign w:val="center"/>
            <w:hideMark/>
          </w:tcPr>
          <w:p w14:paraId="4AEE865E"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00" w:type="dxa"/>
            <w:vMerge/>
            <w:tcBorders>
              <w:top w:val="single" w:sz="4" w:space="0" w:color="auto"/>
              <w:left w:val="single" w:sz="4" w:space="0" w:color="auto"/>
              <w:bottom w:val="single" w:sz="4" w:space="0" w:color="000000"/>
              <w:right w:val="single" w:sz="4" w:space="0" w:color="auto"/>
            </w:tcBorders>
            <w:vAlign w:val="center"/>
            <w:hideMark/>
          </w:tcPr>
          <w:p w14:paraId="3BA59599"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3" w:type="dxa"/>
            <w:tcBorders>
              <w:left w:val="nil"/>
              <w:right w:val="single" w:sz="4" w:space="0" w:color="auto"/>
            </w:tcBorders>
            <w:shd w:val="clear" w:color="auto" w:fill="auto"/>
            <w:noWrap/>
            <w:vAlign w:val="center"/>
            <w:hideMark/>
          </w:tcPr>
          <w:p w14:paraId="5A68D311" w14:textId="77777777" w:rsidR="0018468E" w:rsidRPr="00A147C6" w:rsidRDefault="0018468E" w:rsidP="002A27E1">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4" w:type="dxa"/>
            <w:tcBorders>
              <w:left w:val="nil"/>
              <w:right w:val="single" w:sz="4" w:space="0" w:color="auto"/>
            </w:tcBorders>
            <w:shd w:val="clear" w:color="auto" w:fill="auto"/>
            <w:noWrap/>
            <w:vAlign w:val="center"/>
            <w:hideMark/>
          </w:tcPr>
          <w:p w14:paraId="02760DC5"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37" w:type="dxa"/>
            <w:tcBorders>
              <w:left w:val="nil"/>
              <w:right w:val="single" w:sz="4" w:space="0" w:color="auto"/>
            </w:tcBorders>
            <w:shd w:val="clear" w:color="auto" w:fill="auto"/>
            <w:noWrap/>
            <w:vAlign w:val="center"/>
            <w:hideMark/>
          </w:tcPr>
          <w:p w14:paraId="05FAE2D6" w14:textId="77777777" w:rsidR="0018468E" w:rsidRPr="00A147C6" w:rsidRDefault="0018468E" w:rsidP="002A27E1">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5484BDD" w14:textId="77777777" w:rsidTr="001411D8">
        <w:trPr>
          <w:trHeight w:val="330"/>
        </w:trPr>
        <w:tc>
          <w:tcPr>
            <w:tcW w:w="1423" w:type="dxa"/>
            <w:vMerge/>
            <w:tcBorders>
              <w:top w:val="single" w:sz="4" w:space="0" w:color="auto"/>
              <w:left w:val="single" w:sz="4" w:space="0" w:color="auto"/>
              <w:bottom w:val="single" w:sz="4" w:space="0" w:color="000000"/>
              <w:right w:val="single" w:sz="4" w:space="0" w:color="auto"/>
            </w:tcBorders>
            <w:vAlign w:val="center"/>
            <w:hideMark/>
          </w:tcPr>
          <w:p w14:paraId="27EDD5B4"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400" w:type="dxa"/>
            <w:vMerge/>
            <w:tcBorders>
              <w:top w:val="single" w:sz="4" w:space="0" w:color="auto"/>
              <w:left w:val="single" w:sz="4" w:space="0" w:color="auto"/>
              <w:bottom w:val="single" w:sz="4" w:space="0" w:color="000000"/>
              <w:right w:val="single" w:sz="4" w:space="0" w:color="auto"/>
            </w:tcBorders>
            <w:vAlign w:val="center"/>
            <w:hideMark/>
          </w:tcPr>
          <w:p w14:paraId="6A2C10F7" w14:textId="77777777" w:rsidR="0018468E" w:rsidRPr="00A147C6" w:rsidRDefault="0018468E" w:rsidP="002A27E1">
            <w:pPr>
              <w:spacing w:after="80" w:line="240" w:lineRule="auto"/>
              <w:rPr>
                <w:rFonts w:ascii="Times New Roman" w:eastAsia="Times New Roman" w:hAnsi="Times New Roman" w:cs="Times New Roman"/>
                <w:sz w:val="26"/>
                <w:szCs w:val="26"/>
              </w:rPr>
            </w:pPr>
          </w:p>
        </w:tc>
        <w:tc>
          <w:tcPr>
            <w:tcW w:w="2693" w:type="dxa"/>
            <w:tcBorders>
              <w:top w:val="nil"/>
              <w:left w:val="nil"/>
              <w:bottom w:val="single" w:sz="4" w:space="0" w:color="auto"/>
              <w:right w:val="single" w:sz="4" w:space="0" w:color="auto"/>
            </w:tcBorders>
            <w:shd w:val="clear" w:color="auto" w:fill="auto"/>
            <w:noWrap/>
            <w:vAlign w:val="center"/>
            <w:hideMark/>
          </w:tcPr>
          <w:p w14:paraId="3793BDFB"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34" w:type="dxa"/>
            <w:tcBorders>
              <w:top w:val="nil"/>
              <w:left w:val="nil"/>
              <w:bottom w:val="single" w:sz="4" w:space="0" w:color="auto"/>
              <w:right w:val="single" w:sz="4" w:space="0" w:color="auto"/>
            </w:tcBorders>
            <w:shd w:val="clear" w:color="auto" w:fill="auto"/>
            <w:noWrap/>
            <w:vAlign w:val="center"/>
            <w:hideMark/>
          </w:tcPr>
          <w:p w14:paraId="39EC0F64" w14:textId="77777777" w:rsidR="0018468E" w:rsidRPr="00A147C6" w:rsidRDefault="0018468E" w:rsidP="002A27E1">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537" w:type="dxa"/>
            <w:tcBorders>
              <w:top w:val="nil"/>
              <w:left w:val="nil"/>
              <w:bottom w:val="single" w:sz="4" w:space="0" w:color="auto"/>
              <w:right w:val="single" w:sz="4" w:space="0" w:color="auto"/>
            </w:tcBorders>
            <w:shd w:val="clear" w:color="auto" w:fill="auto"/>
            <w:noWrap/>
            <w:vAlign w:val="center"/>
            <w:hideMark/>
          </w:tcPr>
          <w:p w14:paraId="30173490" w14:textId="77777777" w:rsidR="0018468E" w:rsidRPr="00A147C6" w:rsidRDefault="0018468E" w:rsidP="002A27E1">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0,187</w:t>
            </w:r>
          </w:p>
        </w:tc>
      </w:tr>
    </w:tbl>
    <w:p w14:paraId="4192FEB4" w14:textId="77777777" w:rsidR="00E836AE" w:rsidRPr="00A147C6" w:rsidRDefault="00622147" w:rsidP="00454CFC">
      <w:pPr>
        <w:tabs>
          <w:tab w:val="left" w:pos="2968"/>
          <w:tab w:val="left" w:pos="6899"/>
          <w:tab w:val="left" w:pos="7947"/>
        </w:tabs>
        <w:spacing w:after="80" w:line="240" w:lineRule="auto"/>
        <w:jc w:val="both"/>
      </w:pPr>
      <w:r w:rsidRPr="00A147C6">
        <w:rPr>
          <w:rFonts w:ascii="Times New Roman" w:eastAsiaTheme="majorEastAsia" w:hAnsi="Times New Roman" w:cstheme="majorBidi"/>
          <w:b/>
          <w:iCs/>
          <w:sz w:val="26"/>
        </w:rPr>
        <w:fldChar w:fldCharType="begin"/>
      </w:r>
      <w:r w:rsidR="00454CFC"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suất!R392C11" </w:instrText>
      </w:r>
      <w:r w:rsidR="00454CFC"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3F4219AE" w14:textId="77777777" w:rsidR="00E836AE" w:rsidRPr="00A147C6" w:rsidRDefault="00E836AE" w:rsidP="00BA63C9">
      <w:pPr>
        <w:pStyle w:val="Heading4"/>
      </w:pPr>
      <w:bookmarkStart w:id="295" w:name="_Toc57988328"/>
      <w:r w:rsidRPr="00A147C6">
        <w:t>TTC.34300 Thay đèn báo đường ngang cảnh báo tự động</w:t>
      </w:r>
      <w:bookmarkEnd w:id="295"/>
    </w:p>
    <w:p w14:paraId="65DFFD54" w14:textId="77777777" w:rsidR="00B54A23" w:rsidRPr="00A147C6" w:rsidRDefault="00622147" w:rsidP="00454CF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heme="majorEastAsia" w:hAnsi="Times New Roman" w:cstheme="majorBidi"/>
          <w:b/>
          <w:iCs/>
          <w:sz w:val="26"/>
        </w:rPr>
        <w:fldChar w:fldCharType="end"/>
      </w:r>
      <w:r w:rsidR="00B54A23" w:rsidRPr="00A147C6">
        <w:rPr>
          <w:rFonts w:ascii="Times New Roman" w:eastAsia="Times New Roman" w:hAnsi="Times New Roman" w:cs="Times New Roman"/>
          <w:bCs/>
          <w:i/>
          <w:iCs/>
          <w:sz w:val="26"/>
          <w:szCs w:val="26"/>
        </w:rPr>
        <w:t>Thành phần công việc:</w:t>
      </w:r>
    </w:p>
    <w:p w14:paraId="5D06668A" w14:textId="77777777" w:rsidR="00B54A23" w:rsidRPr="00A147C6" w:rsidRDefault="00B54A23" w:rsidP="00B54A23">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tháo đèn báo, lắp đèn mới, thử hoạt động của đèn thu dọn kiểm tra hoạt động đảm bảo đúng yêu cầu kỹ thuật.</w:t>
      </w:r>
    </w:p>
    <w:p w14:paraId="5998B2F8" w14:textId="77777777" w:rsidR="00B54A23" w:rsidRPr="00A147C6" w:rsidRDefault="00B54A23" w:rsidP="00B54A23">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cái</w:t>
      </w:r>
    </w:p>
    <w:tbl>
      <w:tblPr>
        <w:tblW w:w="9397" w:type="dxa"/>
        <w:tblLook w:val="04A0" w:firstRow="1" w:lastRow="0" w:firstColumn="1" w:lastColumn="0" w:noHBand="0" w:noVBand="1"/>
      </w:tblPr>
      <w:tblGrid>
        <w:gridCol w:w="1165"/>
        <w:gridCol w:w="2472"/>
        <w:gridCol w:w="3060"/>
        <w:gridCol w:w="1080"/>
        <w:gridCol w:w="1620"/>
      </w:tblGrid>
      <w:tr w:rsidR="00A147C6" w:rsidRPr="00A147C6" w14:paraId="4C4F7956" w14:textId="77777777" w:rsidTr="007A2B96">
        <w:trPr>
          <w:trHeight w:val="330"/>
        </w:trPr>
        <w:tc>
          <w:tcPr>
            <w:tcW w:w="1165" w:type="dxa"/>
            <w:tcBorders>
              <w:top w:val="single" w:sz="4" w:space="0" w:color="auto"/>
              <w:left w:val="single" w:sz="4" w:space="0" w:color="auto"/>
              <w:bottom w:val="nil"/>
              <w:right w:val="single" w:sz="4" w:space="0" w:color="auto"/>
            </w:tcBorders>
            <w:shd w:val="clear" w:color="auto" w:fill="auto"/>
            <w:noWrap/>
            <w:vAlign w:val="center"/>
            <w:hideMark/>
          </w:tcPr>
          <w:p w14:paraId="5216B114" w14:textId="77777777" w:rsidR="00B54A23" w:rsidRPr="00A147C6" w:rsidRDefault="00B54A23" w:rsidP="00062C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72" w:type="dxa"/>
            <w:tcBorders>
              <w:top w:val="single" w:sz="4" w:space="0" w:color="auto"/>
              <w:left w:val="nil"/>
              <w:bottom w:val="nil"/>
              <w:right w:val="single" w:sz="4" w:space="0" w:color="auto"/>
            </w:tcBorders>
            <w:shd w:val="clear" w:color="auto" w:fill="auto"/>
            <w:noWrap/>
            <w:vAlign w:val="center"/>
            <w:hideMark/>
          </w:tcPr>
          <w:p w14:paraId="4B943610" w14:textId="77777777" w:rsidR="00B54A23" w:rsidRPr="00A147C6" w:rsidRDefault="00B54A23" w:rsidP="00062C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060" w:type="dxa"/>
            <w:tcBorders>
              <w:top w:val="single" w:sz="4" w:space="0" w:color="auto"/>
              <w:left w:val="nil"/>
              <w:bottom w:val="single" w:sz="4" w:space="0" w:color="auto"/>
              <w:right w:val="single" w:sz="4" w:space="0" w:color="auto"/>
            </w:tcBorders>
            <w:shd w:val="clear" w:color="auto" w:fill="auto"/>
            <w:noWrap/>
            <w:vAlign w:val="center"/>
            <w:hideMark/>
          </w:tcPr>
          <w:p w14:paraId="0FEAEFF0" w14:textId="77777777" w:rsidR="00B54A23" w:rsidRPr="00A147C6" w:rsidRDefault="00B54A23" w:rsidP="00062C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30381C9" w14:textId="77777777" w:rsidR="00B54A23" w:rsidRPr="00A147C6" w:rsidRDefault="00B54A23" w:rsidP="00062C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14:paraId="7896CD50" w14:textId="77777777" w:rsidR="00B54A23" w:rsidRPr="00A147C6" w:rsidRDefault="00B54A23" w:rsidP="00062CD5">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D768ED5" w14:textId="77777777" w:rsidTr="007A2B96">
        <w:trPr>
          <w:trHeight w:val="330"/>
        </w:trPr>
        <w:tc>
          <w:tcPr>
            <w:tcW w:w="11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FEEBB13" w14:textId="77777777" w:rsidR="001411D8" w:rsidRPr="00A147C6" w:rsidRDefault="00B54A23" w:rsidP="00B54A23">
            <w:pPr>
              <w:spacing w:after="8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TTC.</w:t>
            </w:r>
          </w:p>
          <w:p w14:paraId="248B91C9" w14:textId="77777777" w:rsidR="00B54A23" w:rsidRPr="00A147C6" w:rsidRDefault="00B54A23"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bCs/>
                <w:sz w:val="26"/>
                <w:szCs w:val="26"/>
              </w:rPr>
              <w:t>34</w:t>
            </w:r>
            <w:r w:rsidR="007A2B96" w:rsidRPr="00A147C6">
              <w:rPr>
                <w:rFonts w:ascii="Times New Roman" w:eastAsia="Times New Roman" w:hAnsi="Times New Roman" w:cs="Times New Roman"/>
                <w:bCs/>
                <w:sz w:val="26"/>
                <w:szCs w:val="26"/>
              </w:rPr>
              <w:t>3</w:t>
            </w:r>
            <w:r w:rsidRPr="00A147C6">
              <w:rPr>
                <w:rFonts w:ascii="Times New Roman" w:eastAsia="Times New Roman" w:hAnsi="Times New Roman" w:cs="Times New Roman"/>
                <w:bCs/>
                <w:sz w:val="26"/>
                <w:szCs w:val="26"/>
              </w:rPr>
              <w:t>00</w:t>
            </w:r>
          </w:p>
        </w:tc>
        <w:tc>
          <w:tcPr>
            <w:tcW w:w="24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964833F" w14:textId="77777777" w:rsidR="00B54A23" w:rsidRPr="00A147C6" w:rsidRDefault="00B54A23" w:rsidP="00062CD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bCs/>
                <w:sz w:val="28"/>
                <w:szCs w:val="26"/>
              </w:rPr>
              <w:t>Thay đèn báo đường ngang cảnh báo tự động</w:t>
            </w:r>
          </w:p>
        </w:tc>
        <w:tc>
          <w:tcPr>
            <w:tcW w:w="3060" w:type="dxa"/>
            <w:tcBorders>
              <w:top w:val="single" w:sz="4" w:space="0" w:color="auto"/>
              <w:left w:val="nil"/>
              <w:right w:val="single" w:sz="4" w:space="0" w:color="auto"/>
            </w:tcBorders>
            <w:shd w:val="clear" w:color="auto" w:fill="auto"/>
            <w:noWrap/>
            <w:vAlign w:val="center"/>
            <w:hideMark/>
          </w:tcPr>
          <w:p w14:paraId="400BB658" w14:textId="77777777" w:rsidR="00B54A23" w:rsidRPr="00A147C6" w:rsidRDefault="00B54A23" w:rsidP="00062CD5">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80" w:type="dxa"/>
            <w:tcBorders>
              <w:top w:val="single" w:sz="4" w:space="0" w:color="auto"/>
              <w:left w:val="nil"/>
              <w:right w:val="single" w:sz="4" w:space="0" w:color="auto"/>
            </w:tcBorders>
            <w:shd w:val="clear" w:color="auto" w:fill="auto"/>
            <w:noWrap/>
            <w:vAlign w:val="center"/>
            <w:hideMark/>
          </w:tcPr>
          <w:p w14:paraId="1C5F1920" w14:textId="77777777" w:rsidR="00B54A23" w:rsidRPr="00A147C6" w:rsidRDefault="00B54A23" w:rsidP="00062C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620" w:type="dxa"/>
            <w:tcBorders>
              <w:top w:val="single" w:sz="4" w:space="0" w:color="auto"/>
              <w:left w:val="nil"/>
              <w:right w:val="single" w:sz="4" w:space="0" w:color="auto"/>
            </w:tcBorders>
            <w:shd w:val="clear" w:color="auto" w:fill="auto"/>
            <w:noWrap/>
            <w:vAlign w:val="center"/>
            <w:hideMark/>
          </w:tcPr>
          <w:p w14:paraId="07539B39" w14:textId="77777777" w:rsidR="00B54A23" w:rsidRPr="00A147C6" w:rsidRDefault="00B54A23" w:rsidP="00062CD5">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050853C" w14:textId="77777777" w:rsidTr="007A2B96">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385252E7" w14:textId="77777777" w:rsidR="00B54A23" w:rsidRPr="00A147C6" w:rsidRDefault="00B54A23" w:rsidP="00062CD5">
            <w:pPr>
              <w:spacing w:after="80" w:line="240" w:lineRule="auto"/>
              <w:rPr>
                <w:rFonts w:ascii="Times New Roman" w:eastAsia="Times New Roman" w:hAnsi="Times New Roman" w:cs="Times New Roman"/>
                <w:sz w:val="26"/>
                <w:szCs w:val="26"/>
              </w:rPr>
            </w:pPr>
          </w:p>
        </w:tc>
        <w:tc>
          <w:tcPr>
            <w:tcW w:w="2472" w:type="dxa"/>
            <w:vMerge/>
            <w:tcBorders>
              <w:top w:val="single" w:sz="4" w:space="0" w:color="auto"/>
              <w:left w:val="single" w:sz="4" w:space="0" w:color="auto"/>
              <w:bottom w:val="single" w:sz="4" w:space="0" w:color="000000"/>
              <w:right w:val="single" w:sz="4" w:space="0" w:color="auto"/>
            </w:tcBorders>
            <w:vAlign w:val="center"/>
            <w:hideMark/>
          </w:tcPr>
          <w:p w14:paraId="4943335F" w14:textId="77777777" w:rsidR="00B54A23" w:rsidRPr="00A147C6" w:rsidRDefault="00B54A23" w:rsidP="00062CD5">
            <w:pPr>
              <w:spacing w:after="80" w:line="240" w:lineRule="auto"/>
              <w:rPr>
                <w:rFonts w:ascii="Times New Roman" w:eastAsia="Times New Roman" w:hAnsi="Times New Roman" w:cs="Times New Roman"/>
                <w:sz w:val="26"/>
                <w:szCs w:val="26"/>
              </w:rPr>
            </w:pPr>
          </w:p>
        </w:tc>
        <w:tc>
          <w:tcPr>
            <w:tcW w:w="3060" w:type="dxa"/>
            <w:tcBorders>
              <w:left w:val="nil"/>
              <w:right w:val="single" w:sz="4" w:space="0" w:color="auto"/>
            </w:tcBorders>
            <w:shd w:val="clear" w:color="auto" w:fill="auto"/>
            <w:noWrap/>
            <w:vAlign w:val="center"/>
            <w:hideMark/>
          </w:tcPr>
          <w:p w14:paraId="321699FB" w14:textId="77777777" w:rsidR="00B54A23" w:rsidRPr="00A147C6" w:rsidRDefault="00B54A23" w:rsidP="00062CD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Đèn báo</w:t>
            </w:r>
          </w:p>
        </w:tc>
        <w:tc>
          <w:tcPr>
            <w:tcW w:w="1080" w:type="dxa"/>
            <w:tcBorders>
              <w:left w:val="nil"/>
              <w:right w:val="single" w:sz="4" w:space="0" w:color="auto"/>
            </w:tcBorders>
            <w:shd w:val="clear" w:color="auto" w:fill="auto"/>
            <w:noWrap/>
            <w:vAlign w:val="center"/>
            <w:hideMark/>
          </w:tcPr>
          <w:p w14:paraId="281DFD30" w14:textId="77777777" w:rsidR="00B54A23" w:rsidRPr="00A147C6" w:rsidRDefault="00B54A23" w:rsidP="00062CD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620" w:type="dxa"/>
            <w:tcBorders>
              <w:left w:val="nil"/>
              <w:right w:val="single" w:sz="4" w:space="0" w:color="auto"/>
            </w:tcBorders>
            <w:shd w:val="clear" w:color="auto" w:fill="auto"/>
            <w:noWrap/>
            <w:vAlign w:val="center"/>
            <w:hideMark/>
          </w:tcPr>
          <w:p w14:paraId="2186ED76" w14:textId="77777777" w:rsidR="00B54A23" w:rsidRPr="00A147C6" w:rsidRDefault="00B54A23" w:rsidP="00062CD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1,000</w:t>
            </w:r>
          </w:p>
        </w:tc>
      </w:tr>
      <w:tr w:rsidR="00A147C6" w:rsidRPr="00A147C6" w14:paraId="1351A83B" w14:textId="77777777" w:rsidTr="007A2B96">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3C141F92" w14:textId="77777777" w:rsidR="00B54A23" w:rsidRPr="00A147C6" w:rsidRDefault="00B54A23" w:rsidP="00062CD5">
            <w:pPr>
              <w:spacing w:after="80" w:line="240" w:lineRule="auto"/>
              <w:rPr>
                <w:rFonts w:ascii="Times New Roman" w:eastAsia="Times New Roman" w:hAnsi="Times New Roman" w:cs="Times New Roman"/>
                <w:sz w:val="26"/>
                <w:szCs w:val="26"/>
              </w:rPr>
            </w:pPr>
          </w:p>
        </w:tc>
        <w:tc>
          <w:tcPr>
            <w:tcW w:w="2472" w:type="dxa"/>
            <w:vMerge/>
            <w:tcBorders>
              <w:top w:val="single" w:sz="4" w:space="0" w:color="auto"/>
              <w:left w:val="single" w:sz="4" w:space="0" w:color="auto"/>
              <w:bottom w:val="single" w:sz="4" w:space="0" w:color="000000"/>
              <w:right w:val="single" w:sz="4" w:space="0" w:color="auto"/>
            </w:tcBorders>
            <w:vAlign w:val="center"/>
            <w:hideMark/>
          </w:tcPr>
          <w:p w14:paraId="6B0BF688" w14:textId="77777777" w:rsidR="00B54A23" w:rsidRPr="00A147C6" w:rsidRDefault="00B54A23" w:rsidP="00062CD5">
            <w:pPr>
              <w:spacing w:after="80" w:line="240" w:lineRule="auto"/>
              <w:rPr>
                <w:rFonts w:ascii="Times New Roman" w:eastAsia="Times New Roman" w:hAnsi="Times New Roman" w:cs="Times New Roman"/>
                <w:sz w:val="26"/>
                <w:szCs w:val="26"/>
              </w:rPr>
            </w:pPr>
          </w:p>
        </w:tc>
        <w:tc>
          <w:tcPr>
            <w:tcW w:w="3060" w:type="dxa"/>
            <w:tcBorders>
              <w:left w:val="nil"/>
              <w:right w:val="single" w:sz="4" w:space="0" w:color="auto"/>
            </w:tcBorders>
            <w:shd w:val="clear" w:color="auto" w:fill="auto"/>
            <w:noWrap/>
            <w:vAlign w:val="center"/>
            <w:hideMark/>
          </w:tcPr>
          <w:p w14:paraId="44FDBF16" w14:textId="77777777" w:rsidR="00B54A23" w:rsidRPr="00A147C6" w:rsidRDefault="00B54A23" w:rsidP="00062CD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080" w:type="dxa"/>
            <w:tcBorders>
              <w:left w:val="nil"/>
              <w:right w:val="single" w:sz="4" w:space="0" w:color="auto"/>
            </w:tcBorders>
            <w:shd w:val="clear" w:color="auto" w:fill="auto"/>
            <w:noWrap/>
            <w:vAlign w:val="center"/>
            <w:hideMark/>
          </w:tcPr>
          <w:p w14:paraId="5598763F" w14:textId="77777777" w:rsidR="00B54A23" w:rsidRPr="00A147C6" w:rsidRDefault="00B54A23" w:rsidP="00062CD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620" w:type="dxa"/>
            <w:tcBorders>
              <w:left w:val="nil"/>
              <w:right w:val="single" w:sz="4" w:space="0" w:color="auto"/>
            </w:tcBorders>
            <w:shd w:val="clear" w:color="auto" w:fill="auto"/>
            <w:noWrap/>
            <w:vAlign w:val="center"/>
            <w:hideMark/>
          </w:tcPr>
          <w:p w14:paraId="54FD451F" w14:textId="77777777" w:rsidR="00B54A23" w:rsidRPr="00A147C6" w:rsidRDefault="00B54A23" w:rsidP="00062CD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r>
      <w:tr w:rsidR="00A147C6" w:rsidRPr="00A147C6" w14:paraId="1607C04E" w14:textId="77777777" w:rsidTr="007A2B96">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3EAF9D7A" w14:textId="77777777" w:rsidR="00B54A23" w:rsidRPr="00A147C6" w:rsidRDefault="00B54A23" w:rsidP="00062CD5">
            <w:pPr>
              <w:spacing w:after="80" w:line="240" w:lineRule="auto"/>
              <w:rPr>
                <w:rFonts w:ascii="Times New Roman" w:eastAsia="Times New Roman" w:hAnsi="Times New Roman" w:cs="Times New Roman"/>
                <w:sz w:val="26"/>
                <w:szCs w:val="26"/>
              </w:rPr>
            </w:pPr>
          </w:p>
        </w:tc>
        <w:tc>
          <w:tcPr>
            <w:tcW w:w="2472" w:type="dxa"/>
            <w:vMerge/>
            <w:tcBorders>
              <w:top w:val="single" w:sz="4" w:space="0" w:color="auto"/>
              <w:left w:val="single" w:sz="4" w:space="0" w:color="auto"/>
              <w:bottom w:val="single" w:sz="4" w:space="0" w:color="000000"/>
              <w:right w:val="single" w:sz="4" w:space="0" w:color="auto"/>
            </w:tcBorders>
            <w:vAlign w:val="center"/>
            <w:hideMark/>
          </w:tcPr>
          <w:p w14:paraId="72391414" w14:textId="77777777" w:rsidR="00B54A23" w:rsidRPr="00A147C6" w:rsidRDefault="00B54A23" w:rsidP="00062CD5">
            <w:pPr>
              <w:spacing w:after="80" w:line="240" w:lineRule="auto"/>
              <w:rPr>
                <w:rFonts w:ascii="Times New Roman" w:eastAsia="Times New Roman" w:hAnsi="Times New Roman" w:cs="Times New Roman"/>
                <w:sz w:val="26"/>
                <w:szCs w:val="26"/>
              </w:rPr>
            </w:pPr>
          </w:p>
        </w:tc>
        <w:tc>
          <w:tcPr>
            <w:tcW w:w="3060" w:type="dxa"/>
            <w:tcBorders>
              <w:left w:val="nil"/>
              <w:right w:val="single" w:sz="4" w:space="0" w:color="auto"/>
            </w:tcBorders>
            <w:shd w:val="clear" w:color="auto" w:fill="auto"/>
            <w:noWrap/>
            <w:vAlign w:val="center"/>
            <w:hideMark/>
          </w:tcPr>
          <w:p w14:paraId="12C43D67" w14:textId="77777777" w:rsidR="00B54A23" w:rsidRPr="00A147C6" w:rsidRDefault="00B54A23" w:rsidP="00062CD5">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80" w:type="dxa"/>
            <w:tcBorders>
              <w:left w:val="nil"/>
              <w:right w:val="single" w:sz="4" w:space="0" w:color="auto"/>
            </w:tcBorders>
            <w:shd w:val="clear" w:color="auto" w:fill="auto"/>
            <w:noWrap/>
            <w:vAlign w:val="center"/>
            <w:hideMark/>
          </w:tcPr>
          <w:p w14:paraId="0D744EE5" w14:textId="77777777" w:rsidR="00B54A23" w:rsidRPr="00A147C6" w:rsidRDefault="00B54A23" w:rsidP="00062CD5">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620" w:type="dxa"/>
            <w:tcBorders>
              <w:left w:val="nil"/>
              <w:right w:val="single" w:sz="4" w:space="0" w:color="auto"/>
            </w:tcBorders>
            <w:shd w:val="clear" w:color="auto" w:fill="auto"/>
            <w:noWrap/>
            <w:vAlign w:val="center"/>
            <w:hideMark/>
          </w:tcPr>
          <w:p w14:paraId="42035CB1" w14:textId="77777777" w:rsidR="00B54A23" w:rsidRPr="00A147C6" w:rsidRDefault="00B54A23" w:rsidP="00062CD5">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B54A23" w:rsidRPr="00A147C6" w14:paraId="70589F5B" w14:textId="77777777" w:rsidTr="007A2B96">
        <w:trPr>
          <w:trHeight w:val="330"/>
        </w:trPr>
        <w:tc>
          <w:tcPr>
            <w:tcW w:w="1165" w:type="dxa"/>
            <w:vMerge/>
            <w:tcBorders>
              <w:top w:val="single" w:sz="4" w:space="0" w:color="auto"/>
              <w:left w:val="single" w:sz="4" w:space="0" w:color="auto"/>
              <w:bottom w:val="single" w:sz="4" w:space="0" w:color="000000"/>
              <w:right w:val="single" w:sz="4" w:space="0" w:color="auto"/>
            </w:tcBorders>
            <w:vAlign w:val="center"/>
            <w:hideMark/>
          </w:tcPr>
          <w:p w14:paraId="4269272F" w14:textId="77777777" w:rsidR="00B54A23" w:rsidRPr="00A147C6" w:rsidRDefault="00B54A23" w:rsidP="00062CD5">
            <w:pPr>
              <w:spacing w:after="80" w:line="240" w:lineRule="auto"/>
              <w:rPr>
                <w:rFonts w:ascii="Times New Roman" w:eastAsia="Times New Roman" w:hAnsi="Times New Roman" w:cs="Times New Roman"/>
                <w:sz w:val="26"/>
                <w:szCs w:val="26"/>
              </w:rPr>
            </w:pPr>
          </w:p>
        </w:tc>
        <w:tc>
          <w:tcPr>
            <w:tcW w:w="2472" w:type="dxa"/>
            <w:vMerge/>
            <w:tcBorders>
              <w:top w:val="single" w:sz="4" w:space="0" w:color="auto"/>
              <w:left w:val="single" w:sz="4" w:space="0" w:color="auto"/>
              <w:bottom w:val="single" w:sz="4" w:space="0" w:color="000000"/>
              <w:right w:val="single" w:sz="4" w:space="0" w:color="auto"/>
            </w:tcBorders>
            <w:vAlign w:val="center"/>
            <w:hideMark/>
          </w:tcPr>
          <w:p w14:paraId="57110E6A" w14:textId="77777777" w:rsidR="00B54A23" w:rsidRPr="00A147C6" w:rsidRDefault="00B54A23" w:rsidP="00062CD5">
            <w:pPr>
              <w:spacing w:after="80" w:line="240" w:lineRule="auto"/>
              <w:rPr>
                <w:rFonts w:ascii="Times New Roman" w:eastAsia="Times New Roman" w:hAnsi="Times New Roman" w:cs="Times New Roman"/>
                <w:sz w:val="26"/>
                <w:szCs w:val="26"/>
              </w:rPr>
            </w:pPr>
          </w:p>
        </w:tc>
        <w:tc>
          <w:tcPr>
            <w:tcW w:w="3060" w:type="dxa"/>
            <w:tcBorders>
              <w:top w:val="nil"/>
              <w:left w:val="nil"/>
              <w:bottom w:val="single" w:sz="4" w:space="0" w:color="auto"/>
              <w:right w:val="single" w:sz="4" w:space="0" w:color="auto"/>
            </w:tcBorders>
            <w:shd w:val="clear" w:color="auto" w:fill="auto"/>
            <w:noWrap/>
            <w:vAlign w:val="center"/>
            <w:hideMark/>
          </w:tcPr>
          <w:p w14:paraId="4462D844" w14:textId="77777777" w:rsidR="00B54A23" w:rsidRPr="00A147C6" w:rsidRDefault="00B54A23" w:rsidP="00062CD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80" w:type="dxa"/>
            <w:tcBorders>
              <w:top w:val="nil"/>
              <w:left w:val="nil"/>
              <w:bottom w:val="single" w:sz="4" w:space="0" w:color="auto"/>
              <w:right w:val="single" w:sz="4" w:space="0" w:color="auto"/>
            </w:tcBorders>
            <w:shd w:val="clear" w:color="auto" w:fill="auto"/>
            <w:noWrap/>
            <w:vAlign w:val="center"/>
            <w:hideMark/>
          </w:tcPr>
          <w:p w14:paraId="1F0F87CA" w14:textId="77777777" w:rsidR="00B54A23" w:rsidRPr="00A147C6" w:rsidRDefault="00B54A23" w:rsidP="00062CD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620" w:type="dxa"/>
            <w:tcBorders>
              <w:top w:val="nil"/>
              <w:left w:val="nil"/>
              <w:bottom w:val="single" w:sz="4" w:space="0" w:color="auto"/>
              <w:right w:val="single" w:sz="4" w:space="0" w:color="auto"/>
            </w:tcBorders>
            <w:shd w:val="clear" w:color="auto" w:fill="auto"/>
            <w:noWrap/>
            <w:vAlign w:val="center"/>
            <w:hideMark/>
          </w:tcPr>
          <w:p w14:paraId="31D9171E" w14:textId="77777777" w:rsidR="00B54A23" w:rsidRPr="00A147C6" w:rsidRDefault="00B54A23" w:rsidP="00062CD5">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0,088</w:t>
            </w:r>
          </w:p>
        </w:tc>
      </w:tr>
    </w:tbl>
    <w:p w14:paraId="12E64E83" w14:textId="77777777" w:rsidR="00B54A23" w:rsidRPr="00A147C6" w:rsidRDefault="00B54A23" w:rsidP="00B54A23">
      <w:pPr>
        <w:spacing w:after="80"/>
        <w:rPr>
          <w:rFonts w:ascii="Times New Roman" w:eastAsia="Times New Roman" w:hAnsi="Times New Roman" w:cs="Times New Roman"/>
          <w:b/>
          <w:bCs/>
          <w:sz w:val="26"/>
          <w:szCs w:val="26"/>
        </w:rPr>
      </w:pPr>
    </w:p>
    <w:p w14:paraId="285EB329" w14:textId="77777777" w:rsidR="00E836AE" w:rsidRPr="00A147C6" w:rsidRDefault="00622147" w:rsidP="00454CFC">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fldChar w:fldCharType="begin"/>
      </w:r>
      <w:r w:rsidR="00454CFC"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suất!R393C11" </w:instrText>
      </w:r>
      <w:r w:rsidR="00454CFC"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540BEEE1" w14:textId="77777777" w:rsidR="00E836AE" w:rsidRPr="00A147C6" w:rsidRDefault="00E836AE" w:rsidP="00BA63C9">
      <w:pPr>
        <w:pStyle w:val="Heading4"/>
        <w:rPr>
          <w:rFonts w:eastAsia="Times New Roman"/>
        </w:rPr>
      </w:pPr>
      <w:bookmarkStart w:id="296" w:name="_Toc57988329"/>
      <w:r w:rsidRPr="00A147C6">
        <w:rPr>
          <w:rFonts w:eastAsia="Times New Roman"/>
        </w:rPr>
        <w:t>TTC.34400 Thay cần chắn đường ngang cảnh báo tự động</w:t>
      </w:r>
      <w:bookmarkEnd w:id="296"/>
    </w:p>
    <w:p w14:paraId="68D81669" w14:textId="77777777" w:rsidR="00B54A23" w:rsidRPr="00A147C6" w:rsidRDefault="00622147" w:rsidP="00454CF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B54A23" w:rsidRPr="00A147C6">
        <w:rPr>
          <w:rFonts w:ascii="Times New Roman" w:eastAsia="Times New Roman" w:hAnsi="Times New Roman" w:cs="Times New Roman"/>
          <w:bCs/>
          <w:i/>
          <w:iCs/>
          <w:sz w:val="26"/>
          <w:szCs w:val="26"/>
        </w:rPr>
        <w:t>Thành phần công việc:</w:t>
      </w:r>
    </w:p>
    <w:p w14:paraId="44E0B0D5" w14:textId="77777777" w:rsidR="00B54A23" w:rsidRPr="00A147C6" w:rsidRDefault="00B54A23" w:rsidP="00B54A23">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tháo cần chắn, lắp cần chắn mới, kiểm tra độ chắc chắn, thu dọn kiểm tra hoạt động đảm bảo đúng yêu cầu kỹ thuật.</w:t>
      </w:r>
    </w:p>
    <w:p w14:paraId="7AECAA6D" w14:textId="77777777" w:rsidR="00B54A23" w:rsidRPr="00A147C6" w:rsidRDefault="00B54A23" w:rsidP="00B54A23">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cái</w:t>
      </w:r>
    </w:p>
    <w:tbl>
      <w:tblPr>
        <w:tblW w:w="9445" w:type="dxa"/>
        <w:tblLook w:val="04A0" w:firstRow="1" w:lastRow="0" w:firstColumn="1" w:lastColumn="0" w:noHBand="0" w:noVBand="1"/>
      </w:tblPr>
      <w:tblGrid>
        <w:gridCol w:w="1033"/>
        <w:gridCol w:w="2022"/>
        <w:gridCol w:w="3060"/>
        <w:gridCol w:w="1440"/>
        <w:gridCol w:w="1890"/>
      </w:tblGrid>
      <w:tr w:rsidR="00A147C6" w:rsidRPr="00A147C6" w14:paraId="17DBD337" w14:textId="77777777" w:rsidTr="00062CD5">
        <w:trPr>
          <w:trHeight w:val="330"/>
        </w:trPr>
        <w:tc>
          <w:tcPr>
            <w:tcW w:w="1033" w:type="dxa"/>
            <w:tcBorders>
              <w:top w:val="single" w:sz="4" w:space="0" w:color="auto"/>
              <w:left w:val="single" w:sz="4" w:space="0" w:color="auto"/>
              <w:bottom w:val="nil"/>
              <w:right w:val="single" w:sz="4" w:space="0" w:color="auto"/>
            </w:tcBorders>
            <w:shd w:val="clear" w:color="auto" w:fill="auto"/>
            <w:noWrap/>
            <w:vAlign w:val="center"/>
            <w:hideMark/>
          </w:tcPr>
          <w:p w14:paraId="645309A3" w14:textId="77777777" w:rsidR="00B54A23" w:rsidRPr="00A147C6" w:rsidRDefault="00B54A23" w:rsidP="00062C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022" w:type="dxa"/>
            <w:tcBorders>
              <w:top w:val="single" w:sz="4" w:space="0" w:color="auto"/>
              <w:left w:val="nil"/>
              <w:bottom w:val="nil"/>
              <w:right w:val="single" w:sz="4" w:space="0" w:color="auto"/>
            </w:tcBorders>
            <w:shd w:val="clear" w:color="auto" w:fill="auto"/>
            <w:noWrap/>
            <w:vAlign w:val="center"/>
            <w:hideMark/>
          </w:tcPr>
          <w:p w14:paraId="60A59DBC" w14:textId="77777777" w:rsidR="00B54A23" w:rsidRPr="00A147C6" w:rsidRDefault="00B54A23" w:rsidP="00062C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060" w:type="dxa"/>
            <w:tcBorders>
              <w:top w:val="single" w:sz="4" w:space="0" w:color="auto"/>
              <w:left w:val="nil"/>
              <w:bottom w:val="single" w:sz="4" w:space="0" w:color="auto"/>
              <w:right w:val="single" w:sz="4" w:space="0" w:color="auto"/>
            </w:tcBorders>
            <w:shd w:val="clear" w:color="auto" w:fill="auto"/>
            <w:noWrap/>
            <w:vAlign w:val="center"/>
            <w:hideMark/>
          </w:tcPr>
          <w:p w14:paraId="4CA1283D" w14:textId="77777777" w:rsidR="00B54A23" w:rsidRPr="00A147C6" w:rsidRDefault="00B54A23" w:rsidP="00062C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5D917810" w14:textId="77777777" w:rsidR="00B54A23" w:rsidRPr="00A147C6" w:rsidRDefault="00B54A23" w:rsidP="00062C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30B7D7BA" w14:textId="77777777" w:rsidR="00B54A23" w:rsidRPr="00A147C6" w:rsidRDefault="00B54A23" w:rsidP="00062CD5">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ED99D42" w14:textId="77777777" w:rsidTr="00062CD5">
        <w:trPr>
          <w:trHeight w:val="330"/>
        </w:trPr>
        <w:tc>
          <w:tcPr>
            <w:tcW w:w="10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74293E2" w14:textId="77777777" w:rsidR="001411D8" w:rsidRPr="00A147C6" w:rsidRDefault="00B54A23" w:rsidP="00062CD5">
            <w:pPr>
              <w:spacing w:after="8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TTC.</w:t>
            </w:r>
          </w:p>
          <w:p w14:paraId="00303A12" w14:textId="77777777" w:rsidR="00B54A23" w:rsidRPr="00A147C6" w:rsidRDefault="00B54A23" w:rsidP="008A1821">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bCs/>
                <w:sz w:val="26"/>
                <w:szCs w:val="26"/>
              </w:rPr>
              <w:t>34</w:t>
            </w:r>
            <w:r w:rsidR="00E014CA" w:rsidRPr="00A147C6">
              <w:rPr>
                <w:rFonts w:ascii="Times New Roman" w:eastAsia="Times New Roman" w:hAnsi="Times New Roman" w:cs="Times New Roman"/>
                <w:bCs/>
                <w:sz w:val="26"/>
                <w:szCs w:val="26"/>
              </w:rPr>
              <w:t>4</w:t>
            </w:r>
            <w:r w:rsidRPr="00A147C6">
              <w:rPr>
                <w:rFonts w:ascii="Times New Roman" w:eastAsia="Times New Roman" w:hAnsi="Times New Roman" w:cs="Times New Roman"/>
                <w:bCs/>
                <w:sz w:val="26"/>
                <w:szCs w:val="26"/>
              </w:rPr>
              <w:t>00</w:t>
            </w:r>
          </w:p>
        </w:tc>
        <w:tc>
          <w:tcPr>
            <w:tcW w:w="202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5306668" w14:textId="77777777" w:rsidR="00B54A23" w:rsidRPr="00A147C6" w:rsidRDefault="00B54A23" w:rsidP="00062CD5">
            <w:pPr>
              <w:spacing w:after="8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bCs/>
                <w:sz w:val="26"/>
                <w:szCs w:val="26"/>
              </w:rPr>
              <w:t>Thay cần chắn đường ngang cảnh báo tự động</w:t>
            </w:r>
          </w:p>
        </w:tc>
        <w:tc>
          <w:tcPr>
            <w:tcW w:w="3060" w:type="dxa"/>
            <w:tcBorders>
              <w:top w:val="single" w:sz="4" w:space="0" w:color="auto"/>
              <w:left w:val="nil"/>
              <w:right w:val="single" w:sz="4" w:space="0" w:color="auto"/>
            </w:tcBorders>
            <w:shd w:val="clear" w:color="auto" w:fill="auto"/>
            <w:noWrap/>
            <w:vAlign w:val="center"/>
            <w:hideMark/>
          </w:tcPr>
          <w:p w14:paraId="3CD58185" w14:textId="77777777" w:rsidR="00B54A23" w:rsidRPr="00A147C6" w:rsidRDefault="00B54A23" w:rsidP="00062CD5">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40" w:type="dxa"/>
            <w:tcBorders>
              <w:top w:val="single" w:sz="4" w:space="0" w:color="auto"/>
              <w:left w:val="nil"/>
              <w:right w:val="single" w:sz="4" w:space="0" w:color="auto"/>
            </w:tcBorders>
            <w:shd w:val="clear" w:color="auto" w:fill="auto"/>
            <w:noWrap/>
            <w:vAlign w:val="center"/>
            <w:hideMark/>
          </w:tcPr>
          <w:p w14:paraId="65D69618" w14:textId="77777777" w:rsidR="00B54A23" w:rsidRPr="00A147C6" w:rsidRDefault="00B54A23" w:rsidP="00062CD5">
            <w:pPr>
              <w:spacing w:after="8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90" w:type="dxa"/>
            <w:tcBorders>
              <w:top w:val="single" w:sz="4" w:space="0" w:color="auto"/>
              <w:left w:val="nil"/>
              <w:right w:val="single" w:sz="4" w:space="0" w:color="auto"/>
            </w:tcBorders>
            <w:shd w:val="clear" w:color="auto" w:fill="auto"/>
            <w:noWrap/>
            <w:vAlign w:val="center"/>
            <w:hideMark/>
          </w:tcPr>
          <w:p w14:paraId="7448FB32" w14:textId="77777777" w:rsidR="00B54A23" w:rsidRPr="00A147C6" w:rsidRDefault="00B54A23" w:rsidP="00062CD5">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3DF2959F" w14:textId="77777777" w:rsidTr="00062CD5">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6D72BC9F" w14:textId="77777777" w:rsidR="00B54A23" w:rsidRPr="00A147C6" w:rsidRDefault="00B54A23" w:rsidP="00062CD5">
            <w:pPr>
              <w:spacing w:after="80" w:line="240" w:lineRule="auto"/>
              <w:rPr>
                <w:rFonts w:ascii="Times New Roman" w:eastAsia="Times New Roman" w:hAnsi="Times New Roman" w:cs="Times New Roman"/>
                <w:sz w:val="26"/>
                <w:szCs w:val="26"/>
              </w:rPr>
            </w:pPr>
          </w:p>
        </w:tc>
        <w:tc>
          <w:tcPr>
            <w:tcW w:w="2022" w:type="dxa"/>
            <w:vMerge/>
            <w:tcBorders>
              <w:top w:val="single" w:sz="4" w:space="0" w:color="auto"/>
              <w:left w:val="single" w:sz="4" w:space="0" w:color="auto"/>
              <w:bottom w:val="single" w:sz="4" w:space="0" w:color="000000"/>
              <w:right w:val="single" w:sz="4" w:space="0" w:color="auto"/>
            </w:tcBorders>
            <w:vAlign w:val="center"/>
            <w:hideMark/>
          </w:tcPr>
          <w:p w14:paraId="65BB232F" w14:textId="77777777" w:rsidR="00B54A23" w:rsidRPr="00A147C6" w:rsidRDefault="00B54A23" w:rsidP="00062CD5">
            <w:pPr>
              <w:spacing w:after="80" w:line="240" w:lineRule="auto"/>
              <w:rPr>
                <w:rFonts w:ascii="Times New Roman" w:eastAsia="Times New Roman" w:hAnsi="Times New Roman" w:cs="Times New Roman"/>
                <w:sz w:val="26"/>
                <w:szCs w:val="26"/>
              </w:rPr>
            </w:pPr>
          </w:p>
        </w:tc>
        <w:tc>
          <w:tcPr>
            <w:tcW w:w="3060" w:type="dxa"/>
            <w:tcBorders>
              <w:left w:val="nil"/>
              <w:right w:val="single" w:sz="4" w:space="0" w:color="auto"/>
            </w:tcBorders>
            <w:shd w:val="clear" w:color="auto" w:fill="auto"/>
            <w:noWrap/>
            <w:vAlign w:val="center"/>
            <w:hideMark/>
          </w:tcPr>
          <w:p w14:paraId="5741B2FD" w14:textId="77777777" w:rsidR="00B54A23" w:rsidRPr="00A147C6" w:rsidRDefault="00B54A23" w:rsidP="00062CD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Cần chắn</w:t>
            </w:r>
          </w:p>
        </w:tc>
        <w:tc>
          <w:tcPr>
            <w:tcW w:w="1440" w:type="dxa"/>
            <w:tcBorders>
              <w:left w:val="nil"/>
              <w:right w:val="single" w:sz="4" w:space="0" w:color="auto"/>
            </w:tcBorders>
            <w:shd w:val="clear" w:color="auto" w:fill="auto"/>
            <w:noWrap/>
            <w:vAlign w:val="center"/>
            <w:hideMark/>
          </w:tcPr>
          <w:p w14:paraId="0E7C89DA" w14:textId="77777777" w:rsidR="00B54A23" w:rsidRPr="00A147C6" w:rsidRDefault="00B54A23" w:rsidP="00062CD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890" w:type="dxa"/>
            <w:tcBorders>
              <w:left w:val="nil"/>
              <w:right w:val="single" w:sz="4" w:space="0" w:color="auto"/>
            </w:tcBorders>
            <w:shd w:val="clear" w:color="auto" w:fill="auto"/>
            <w:noWrap/>
            <w:vAlign w:val="center"/>
            <w:hideMark/>
          </w:tcPr>
          <w:p w14:paraId="5AC11FEC" w14:textId="77777777" w:rsidR="00B54A23" w:rsidRPr="00A147C6" w:rsidRDefault="00B54A23" w:rsidP="00062CD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1,000</w:t>
            </w:r>
          </w:p>
        </w:tc>
      </w:tr>
      <w:tr w:rsidR="00A147C6" w:rsidRPr="00A147C6" w14:paraId="1EBA6870" w14:textId="77777777" w:rsidTr="00062CD5">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1E62DC64" w14:textId="77777777" w:rsidR="00B54A23" w:rsidRPr="00A147C6" w:rsidRDefault="00B54A23" w:rsidP="00062CD5">
            <w:pPr>
              <w:spacing w:after="80" w:line="240" w:lineRule="auto"/>
              <w:rPr>
                <w:rFonts w:ascii="Times New Roman" w:eastAsia="Times New Roman" w:hAnsi="Times New Roman" w:cs="Times New Roman"/>
                <w:sz w:val="26"/>
                <w:szCs w:val="26"/>
              </w:rPr>
            </w:pPr>
          </w:p>
        </w:tc>
        <w:tc>
          <w:tcPr>
            <w:tcW w:w="2022" w:type="dxa"/>
            <w:vMerge/>
            <w:tcBorders>
              <w:top w:val="single" w:sz="4" w:space="0" w:color="auto"/>
              <w:left w:val="single" w:sz="4" w:space="0" w:color="auto"/>
              <w:bottom w:val="single" w:sz="4" w:space="0" w:color="000000"/>
              <w:right w:val="single" w:sz="4" w:space="0" w:color="auto"/>
            </w:tcBorders>
            <w:vAlign w:val="center"/>
            <w:hideMark/>
          </w:tcPr>
          <w:p w14:paraId="51ADA3D2" w14:textId="77777777" w:rsidR="00B54A23" w:rsidRPr="00A147C6" w:rsidRDefault="00B54A23" w:rsidP="00062CD5">
            <w:pPr>
              <w:spacing w:after="80" w:line="240" w:lineRule="auto"/>
              <w:rPr>
                <w:rFonts w:ascii="Times New Roman" w:eastAsia="Times New Roman" w:hAnsi="Times New Roman" w:cs="Times New Roman"/>
                <w:sz w:val="26"/>
                <w:szCs w:val="26"/>
              </w:rPr>
            </w:pPr>
          </w:p>
        </w:tc>
        <w:tc>
          <w:tcPr>
            <w:tcW w:w="3060" w:type="dxa"/>
            <w:tcBorders>
              <w:left w:val="nil"/>
              <w:right w:val="single" w:sz="4" w:space="0" w:color="auto"/>
            </w:tcBorders>
            <w:shd w:val="clear" w:color="auto" w:fill="auto"/>
            <w:noWrap/>
            <w:vAlign w:val="center"/>
            <w:hideMark/>
          </w:tcPr>
          <w:p w14:paraId="0D7291AC" w14:textId="77777777" w:rsidR="00B54A23" w:rsidRPr="00A147C6" w:rsidRDefault="00B54A23" w:rsidP="00062CD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440" w:type="dxa"/>
            <w:tcBorders>
              <w:left w:val="nil"/>
              <w:right w:val="single" w:sz="4" w:space="0" w:color="auto"/>
            </w:tcBorders>
            <w:shd w:val="clear" w:color="auto" w:fill="auto"/>
            <w:noWrap/>
            <w:vAlign w:val="center"/>
            <w:hideMark/>
          </w:tcPr>
          <w:p w14:paraId="7F4B39EA" w14:textId="77777777" w:rsidR="00B54A23" w:rsidRPr="00A147C6" w:rsidRDefault="00B54A23" w:rsidP="00062CD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890" w:type="dxa"/>
            <w:tcBorders>
              <w:left w:val="nil"/>
              <w:right w:val="single" w:sz="4" w:space="0" w:color="auto"/>
            </w:tcBorders>
            <w:shd w:val="clear" w:color="auto" w:fill="auto"/>
            <w:noWrap/>
            <w:vAlign w:val="center"/>
            <w:hideMark/>
          </w:tcPr>
          <w:p w14:paraId="03F9BC53" w14:textId="77777777" w:rsidR="00B54A23" w:rsidRPr="00A147C6" w:rsidRDefault="00B54A23" w:rsidP="00062CD5">
            <w:pPr>
              <w:spacing w:after="8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5,0</w:t>
            </w:r>
          </w:p>
        </w:tc>
      </w:tr>
      <w:tr w:rsidR="00A147C6" w:rsidRPr="00A147C6" w14:paraId="4CE40058" w14:textId="77777777" w:rsidTr="00062CD5">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70455193" w14:textId="77777777" w:rsidR="00B54A23" w:rsidRPr="00A147C6" w:rsidRDefault="00B54A23" w:rsidP="00062CD5">
            <w:pPr>
              <w:spacing w:after="80" w:line="240" w:lineRule="auto"/>
              <w:rPr>
                <w:rFonts w:ascii="Times New Roman" w:eastAsia="Times New Roman" w:hAnsi="Times New Roman" w:cs="Times New Roman"/>
                <w:sz w:val="26"/>
                <w:szCs w:val="26"/>
              </w:rPr>
            </w:pPr>
          </w:p>
        </w:tc>
        <w:tc>
          <w:tcPr>
            <w:tcW w:w="2022" w:type="dxa"/>
            <w:vMerge/>
            <w:tcBorders>
              <w:top w:val="single" w:sz="4" w:space="0" w:color="auto"/>
              <w:left w:val="single" w:sz="4" w:space="0" w:color="auto"/>
              <w:bottom w:val="single" w:sz="4" w:space="0" w:color="000000"/>
              <w:right w:val="single" w:sz="4" w:space="0" w:color="auto"/>
            </w:tcBorders>
            <w:vAlign w:val="center"/>
            <w:hideMark/>
          </w:tcPr>
          <w:p w14:paraId="2E5759C8" w14:textId="77777777" w:rsidR="00B54A23" w:rsidRPr="00A147C6" w:rsidRDefault="00B54A23" w:rsidP="00062CD5">
            <w:pPr>
              <w:spacing w:after="80" w:line="240" w:lineRule="auto"/>
              <w:rPr>
                <w:rFonts w:ascii="Times New Roman" w:eastAsia="Times New Roman" w:hAnsi="Times New Roman" w:cs="Times New Roman"/>
                <w:sz w:val="26"/>
                <w:szCs w:val="26"/>
              </w:rPr>
            </w:pPr>
          </w:p>
        </w:tc>
        <w:tc>
          <w:tcPr>
            <w:tcW w:w="3060" w:type="dxa"/>
            <w:tcBorders>
              <w:left w:val="nil"/>
              <w:right w:val="single" w:sz="4" w:space="0" w:color="auto"/>
            </w:tcBorders>
            <w:shd w:val="clear" w:color="auto" w:fill="auto"/>
            <w:noWrap/>
            <w:vAlign w:val="center"/>
            <w:hideMark/>
          </w:tcPr>
          <w:p w14:paraId="681C1E5A" w14:textId="77777777" w:rsidR="00B54A23" w:rsidRPr="00A147C6" w:rsidRDefault="00B54A23" w:rsidP="00062CD5">
            <w:pPr>
              <w:spacing w:after="8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40" w:type="dxa"/>
            <w:tcBorders>
              <w:left w:val="nil"/>
              <w:right w:val="single" w:sz="4" w:space="0" w:color="auto"/>
            </w:tcBorders>
            <w:shd w:val="clear" w:color="auto" w:fill="auto"/>
            <w:noWrap/>
            <w:vAlign w:val="center"/>
            <w:hideMark/>
          </w:tcPr>
          <w:p w14:paraId="19C55497" w14:textId="77777777" w:rsidR="00B54A23" w:rsidRPr="00A147C6" w:rsidRDefault="00B54A23" w:rsidP="00062CD5">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90" w:type="dxa"/>
            <w:tcBorders>
              <w:left w:val="nil"/>
              <w:right w:val="single" w:sz="4" w:space="0" w:color="auto"/>
            </w:tcBorders>
            <w:shd w:val="clear" w:color="auto" w:fill="auto"/>
            <w:noWrap/>
            <w:vAlign w:val="center"/>
            <w:hideMark/>
          </w:tcPr>
          <w:p w14:paraId="424ADBEE" w14:textId="77777777" w:rsidR="00B54A23" w:rsidRPr="00A147C6" w:rsidRDefault="00B54A23" w:rsidP="00062CD5">
            <w:pPr>
              <w:spacing w:after="8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B54A23" w:rsidRPr="00A147C6" w14:paraId="40B90BFC" w14:textId="77777777" w:rsidTr="00062CD5">
        <w:trPr>
          <w:trHeight w:val="330"/>
        </w:trPr>
        <w:tc>
          <w:tcPr>
            <w:tcW w:w="1033" w:type="dxa"/>
            <w:vMerge/>
            <w:tcBorders>
              <w:top w:val="single" w:sz="4" w:space="0" w:color="auto"/>
              <w:left w:val="single" w:sz="4" w:space="0" w:color="auto"/>
              <w:bottom w:val="single" w:sz="4" w:space="0" w:color="000000"/>
              <w:right w:val="single" w:sz="4" w:space="0" w:color="auto"/>
            </w:tcBorders>
            <w:vAlign w:val="center"/>
            <w:hideMark/>
          </w:tcPr>
          <w:p w14:paraId="61EE035D" w14:textId="77777777" w:rsidR="00B54A23" w:rsidRPr="00A147C6" w:rsidRDefault="00B54A23" w:rsidP="00062CD5">
            <w:pPr>
              <w:spacing w:after="80" w:line="240" w:lineRule="auto"/>
              <w:rPr>
                <w:rFonts w:ascii="Times New Roman" w:eastAsia="Times New Roman" w:hAnsi="Times New Roman" w:cs="Times New Roman"/>
                <w:sz w:val="26"/>
                <w:szCs w:val="26"/>
              </w:rPr>
            </w:pPr>
          </w:p>
        </w:tc>
        <w:tc>
          <w:tcPr>
            <w:tcW w:w="2022" w:type="dxa"/>
            <w:vMerge/>
            <w:tcBorders>
              <w:top w:val="single" w:sz="4" w:space="0" w:color="auto"/>
              <w:left w:val="single" w:sz="4" w:space="0" w:color="auto"/>
              <w:bottom w:val="single" w:sz="4" w:space="0" w:color="000000"/>
              <w:right w:val="single" w:sz="4" w:space="0" w:color="auto"/>
            </w:tcBorders>
            <w:vAlign w:val="center"/>
            <w:hideMark/>
          </w:tcPr>
          <w:p w14:paraId="0303E6FF" w14:textId="77777777" w:rsidR="00B54A23" w:rsidRPr="00A147C6" w:rsidRDefault="00B54A23" w:rsidP="00062CD5">
            <w:pPr>
              <w:spacing w:after="80" w:line="240" w:lineRule="auto"/>
              <w:rPr>
                <w:rFonts w:ascii="Times New Roman" w:eastAsia="Times New Roman" w:hAnsi="Times New Roman" w:cs="Times New Roman"/>
                <w:sz w:val="26"/>
                <w:szCs w:val="26"/>
              </w:rPr>
            </w:pPr>
          </w:p>
        </w:tc>
        <w:tc>
          <w:tcPr>
            <w:tcW w:w="3060" w:type="dxa"/>
            <w:tcBorders>
              <w:top w:val="nil"/>
              <w:left w:val="nil"/>
              <w:bottom w:val="single" w:sz="4" w:space="0" w:color="auto"/>
              <w:right w:val="single" w:sz="4" w:space="0" w:color="auto"/>
            </w:tcBorders>
            <w:shd w:val="clear" w:color="auto" w:fill="auto"/>
            <w:noWrap/>
            <w:vAlign w:val="center"/>
            <w:hideMark/>
          </w:tcPr>
          <w:p w14:paraId="47C180CE" w14:textId="77777777" w:rsidR="00B54A23" w:rsidRPr="00A147C6" w:rsidRDefault="00B54A23" w:rsidP="00062CD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440" w:type="dxa"/>
            <w:tcBorders>
              <w:top w:val="nil"/>
              <w:left w:val="nil"/>
              <w:bottom w:val="single" w:sz="4" w:space="0" w:color="auto"/>
              <w:right w:val="single" w:sz="4" w:space="0" w:color="auto"/>
            </w:tcBorders>
            <w:shd w:val="clear" w:color="auto" w:fill="auto"/>
            <w:noWrap/>
            <w:vAlign w:val="center"/>
            <w:hideMark/>
          </w:tcPr>
          <w:p w14:paraId="65773335" w14:textId="77777777" w:rsidR="00B54A23" w:rsidRPr="00A147C6" w:rsidRDefault="00B54A23" w:rsidP="00062CD5">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90" w:type="dxa"/>
            <w:tcBorders>
              <w:top w:val="nil"/>
              <w:left w:val="nil"/>
              <w:bottom w:val="single" w:sz="4" w:space="0" w:color="auto"/>
              <w:right w:val="single" w:sz="4" w:space="0" w:color="auto"/>
            </w:tcBorders>
            <w:shd w:val="clear" w:color="auto" w:fill="auto"/>
            <w:noWrap/>
            <w:vAlign w:val="center"/>
            <w:hideMark/>
          </w:tcPr>
          <w:p w14:paraId="28F456F7" w14:textId="77777777" w:rsidR="00B54A23" w:rsidRPr="00A147C6" w:rsidRDefault="00B54A23" w:rsidP="00062CD5">
            <w:pPr>
              <w:spacing w:after="8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0,722</w:t>
            </w:r>
          </w:p>
        </w:tc>
      </w:tr>
    </w:tbl>
    <w:p w14:paraId="160D9C9D" w14:textId="77777777" w:rsidR="00B54A23" w:rsidRPr="00A147C6" w:rsidRDefault="00B54A23" w:rsidP="0018468E">
      <w:pPr>
        <w:spacing w:after="80"/>
        <w:rPr>
          <w:rFonts w:ascii="Times New Roman" w:eastAsia="Times New Roman" w:hAnsi="Times New Roman" w:cs="Times New Roman"/>
          <w:b/>
          <w:bCs/>
          <w:sz w:val="26"/>
          <w:szCs w:val="26"/>
        </w:rPr>
      </w:pPr>
    </w:p>
    <w:p w14:paraId="233DF340" w14:textId="77777777" w:rsidR="001411D8" w:rsidRPr="00A147C6" w:rsidRDefault="001411D8">
      <w:pPr>
        <w:rPr>
          <w:rFonts w:ascii="Times New Roman" w:eastAsia="Times New Roman" w:hAnsi="Times New Roman" w:cstheme="majorBidi"/>
          <w:b/>
          <w:sz w:val="26"/>
          <w:szCs w:val="24"/>
          <w:lang w:val="nl-NL"/>
        </w:rPr>
      </w:pPr>
      <w:r w:rsidRPr="00A147C6">
        <w:rPr>
          <w:rFonts w:eastAsia="Times New Roman"/>
          <w:lang w:val="nl-NL"/>
        </w:rPr>
        <w:br w:type="page"/>
      </w:r>
    </w:p>
    <w:p w14:paraId="1AA9AB47" w14:textId="77777777" w:rsidR="0018468E" w:rsidRPr="00A147C6" w:rsidRDefault="00131422" w:rsidP="00131422">
      <w:pPr>
        <w:pStyle w:val="Heading3"/>
        <w:jc w:val="center"/>
        <w:rPr>
          <w:rFonts w:eastAsia="Times New Roman"/>
          <w:lang w:val="nl-NL"/>
        </w:rPr>
      </w:pPr>
      <w:bookmarkStart w:id="297" w:name="_Toc57988330"/>
      <w:r>
        <w:rPr>
          <w:rFonts w:eastAsia="Times New Roman"/>
          <w:lang w:val="nl-NL"/>
        </w:rPr>
        <w:lastRenderedPageBreak/>
        <w:t>CHƯƠNG IV</w:t>
      </w:r>
      <w:r w:rsidR="0018468E" w:rsidRPr="00A147C6">
        <w:rPr>
          <w:rFonts w:eastAsia="Times New Roman"/>
          <w:lang w:val="nl-NL"/>
        </w:rPr>
        <w:t xml:space="preserve">. </w:t>
      </w:r>
      <w:r w:rsidR="00A5697A" w:rsidRPr="00A147C6">
        <w:rPr>
          <w:rFonts w:eastAsia="Times New Roman"/>
          <w:lang w:val="nl-NL"/>
        </w:rPr>
        <w:t>SẢN PHẨM THIẾT BỊ KHỐNG CHẾ</w:t>
      </w:r>
      <w:bookmarkEnd w:id="297"/>
    </w:p>
    <w:p w14:paraId="7A1C9224" w14:textId="77777777" w:rsidR="00E836AE" w:rsidRPr="00A147C6" w:rsidRDefault="00622147" w:rsidP="00454CFC">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fldChar w:fldCharType="begin"/>
      </w:r>
      <w:r w:rsidR="00454CFC"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suất!R395C9" </w:instrText>
      </w:r>
      <w:r w:rsidR="00454CFC"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351F56A1" w14:textId="77777777" w:rsidR="00E836AE" w:rsidRPr="00A147C6" w:rsidRDefault="00E836AE" w:rsidP="00BA63C9">
      <w:pPr>
        <w:pStyle w:val="Heading4"/>
        <w:rPr>
          <w:rFonts w:eastAsia="Times New Roman"/>
        </w:rPr>
      </w:pPr>
      <w:bookmarkStart w:id="298" w:name="_Toc57988331"/>
      <w:r w:rsidRPr="00A147C6">
        <w:rPr>
          <w:rFonts w:eastAsia="Times New Roman"/>
        </w:rPr>
        <w:t>TTD.10100 Kiểm tra ngày</w:t>
      </w:r>
      <w:bookmarkEnd w:id="298"/>
    </w:p>
    <w:p w14:paraId="0E4B3988" w14:textId="77777777" w:rsidR="0018468E" w:rsidRPr="00A147C6" w:rsidRDefault="00622147" w:rsidP="00454CF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76EABE1D"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các thiết bị, ghi sổ.</w:t>
      </w:r>
    </w:p>
    <w:tbl>
      <w:tblPr>
        <w:tblW w:w="9640" w:type="dxa"/>
        <w:tblLook w:val="04A0" w:firstRow="1" w:lastRow="0" w:firstColumn="1" w:lastColumn="0" w:noHBand="0" w:noVBand="1"/>
      </w:tblPr>
      <w:tblGrid>
        <w:gridCol w:w="917"/>
        <w:gridCol w:w="1351"/>
        <w:gridCol w:w="1276"/>
        <w:gridCol w:w="722"/>
        <w:gridCol w:w="1263"/>
        <w:gridCol w:w="1180"/>
        <w:gridCol w:w="1513"/>
        <w:gridCol w:w="1418"/>
      </w:tblGrid>
      <w:tr w:rsidR="00A147C6" w:rsidRPr="00A147C6" w14:paraId="73A7F88F" w14:textId="77777777" w:rsidTr="002A27E1">
        <w:trPr>
          <w:trHeight w:val="336"/>
        </w:trPr>
        <w:tc>
          <w:tcPr>
            <w:tcW w:w="9640" w:type="dxa"/>
            <w:gridSpan w:val="8"/>
            <w:tcBorders>
              <w:top w:val="nil"/>
              <w:left w:val="nil"/>
              <w:bottom w:val="single" w:sz="4" w:space="0" w:color="auto"/>
              <w:right w:val="nil"/>
            </w:tcBorders>
            <w:shd w:val="clear" w:color="auto" w:fill="auto"/>
            <w:noWrap/>
            <w:vAlign w:val="center"/>
            <w:hideMark/>
          </w:tcPr>
          <w:p w14:paraId="268C6914"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Đơn vị: 01 bộ</w:t>
            </w:r>
          </w:p>
        </w:tc>
      </w:tr>
      <w:tr w:rsidR="00A147C6" w:rsidRPr="00A147C6" w14:paraId="69B83D73" w14:textId="77777777" w:rsidTr="002A27E1">
        <w:trPr>
          <w:trHeight w:val="336"/>
        </w:trPr>
        <w:tc>
          <w:tcPr>
            <w:tcW w:w="917" w:type="dxa"/>
            <w:vMerge w:val="restart"/>
            <w:tcBorders>
              <w:top w:val="nil"/>
              <w:left w:val="single" w:sz="4" w:space="0" w:color="auto"/>
              <w:bottom w:val="single" w:sz="4" w:space="0" w:color="auto"/>
              <w:right w:val="single" w:sz="4" w:space="0" w:color="auto"/>
            </w:tcBorders>
            <w:shd w:val="clear" w:color="auto" w:fill="auto"/>
            <w:vAlign w:val="center"/>
            <w:hideMark/>
          </w:tcPr>
          <w:p w14:paraId="0DF76D0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hideMark/>
          </w:tcPr>
          <w:p w14:paraId="681F632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172C1B2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722" w:type="dxa"/>
            <w:vMerge w:val="restart"/>
            <w:tcBorders>
              <w:top w:val="nil"/>
              <w:left w:val="single" w:sz="4" w:space="0" w:color="auto"/>
              <w:bottom w:val="single" w:sz="4" w:space="0" w:color="auto"/>
              <w:right w:val="single" w:sz="4" w:space="0" w:color="auto"/>
            </w:tcBorders>
            <w:shd w:val="clear" w:color="auto" w:fill="auto"/>
            <w:vAlign w:val="center"/>
            <w:hideMark/>
          </w:tcPr>
          <w:p w14:paraId="12195E7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5374" w:type="dxa"/>
            <w:gridSpan w:val="4"/>
            <w:tcBorders>
              <w:top w:val="single" w:sz="4" w:space="0" w:color="auto"/>
              <w:left w:val="nil"/>
              <w:bottom w:val="single" w:sz="4" w:space="0" w:color="auto"/>
              <w:right w:val="single" w:sz="4" w:space="0" w:color="000000"/>
            </w:tcBorders>
            <w:shd w:val="clear" w:color="auto" w:fill="auto"/>
            <w:vAlign w:val="center"/>
            <w:hideMark/>
          </w:tcPr>
          <w:p w14:paraId="7248B0E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F360A38" w14:textId="77777777" w:rsidTr="002A27E1">
        <w:trPr>
          <w:trHeight w:val="989"/>
        </w:trPr>
        <w:tc>
          <w:tcPr>
            <w:tcW w:w="917" w:type="dxa"/>
            <w:vMerge/>
            <w:tcBorders>
              <w:top w:val="nil"/>
              <w:left w:val="single" w:sz="4" w:space="0" w:color="auto"/>
              <w:bottom w:val="single" w:sz="4" w:space="0" w:color="auto"/>
              <w:right w:val="single" w:sz="4" w:space="0" w:color="auto"/>
            </w:tcBorders>
            <w:vAlign w:val="center"/>
            <w:hideMark/>
          </w:tcPr>
          <w:p w14:paraId="5C1A5E6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351" w:type="dxa"/>
            <w:vMerge/>
            <w:tcBorders>
              <w:top w:val="nil"/>
              <w:left w:val="single" w:sz="4" w:space="0" w:color="auto"/>
              <w:bottom w:val="single" w:sz="4" w:space="0" w:color="auto"/>
              <w:right w:val="single" w:sz="4" w:space="0" w:color="auto"/>
            </w:tcBorders>
            <w:vAlign w:val="center"/>
            <w:hideMark/>
          </w:tcPr>
          <w:p w14:paraId="7AA3CE3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276" w:type="dxa"/>
            <w:vMerge/>
            <w:tcBorders>
              <w:top w:val="nil"/>
              <w:left w:val="single" w:sz="4" w:space="0" w:color="auto"/>
              <w:bottom w:val="single" w:sz="4" w:space="0" w:color="auto"/>
              <w:right w:val="single" w:sz="4" w:space="0" w:color="auto"/>
            </w:tcBorders>
            <w:vAlign w:val="center"/>
            <w:hideMark/>
          </w:tcPr>
          <w:p w14:paraId="792BBE9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722" w:type="dxa"/>
            <w:vMerge/>
            <w:tcBorders>
              <w:top w:val="nil"/>
              <w:left w:val="single" w:sz="4" w:space="0" w:color="auto"/>
              <w:bottom w:val="single" w:sz="4" w:space="0" w:color="auto"/>
              <w:right w:val="single" w:sz="4" w:space="0" w:color="auto"/>
            </w:tcBorders>
            <w:vAlign w:val="center"/>
            <w:hideMark/>
          </w:tcPr>
          <w:p w14:paraId="1E3ABAB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263" w:type="dxa"/>
            <w:tcBorders>
              <w:top w:val="nil"/>
              <w:left w:val="nil"/>
              <w:bottom w:val="single" w:sz="4" w:space="0" w:color="auto"/>
              <w:right w:val="single" w:sz="4" w:space="0" w:color="auto"/>
            </w:tcBorders>
            <w:shd w:val="clear" w:color="auto" w:fill="auto"/>
            <w:vAlign w:val="center"/>
            <w:hideMark/>
          </w:tcPr>
          <w:p w14:paraId="4E1A9417" w14:textId="77777777" w:rsidR="0018468E" w:rsidRPr="00A147C6" w:rsidRDefault="0018468E" w:rsidP="002A27E1">
            <w:pPr>
              <w:spacing w:after="0" w:line="240" w:lineRule="auto"/>
              <w:ind w:left="-127" w:right="-105"/>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Tay quay ghi cơ khí không khóa </w:t>
            </w:r>
          </w:p>
        </w:tc>
        <w:tc>
          <w:tcPr>
            <w:tcW w:w="1180" w:type="dxa"/>
            <w:tcBorders>
              <w:top w:val="nil"/>
              <w:left w:val="nil"/>
              <w:bottom w:val="single" w:sz="4" w:space="0" w:color="auto"/>
              <w:right w:val="single" w:sz="4" w:space="0" w:color="auto"/>
            </w:tcBorders>
            <w:shd w:val="clear" w:color="auto" w:fill="auto"/>
            <w:vAlign w:val="center"/>
            <w:hideMark/>
          </w:tcPr>
          <w:p w14:paraId="6CB00F5E" w14:textId="77777777" w:rsidR="0018468E" w:rsidRPr="00A147C6" w:rsidRDefault="0018468E" w:rsidP="002A27E1">
            <w:pPr>
              <w:spacing w:after="0" w:line="240" w:lineRule="auto"/>
              <w:ind w:left="-111" w:right="-63"/>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Tay quay ghi cơ khí có khóa</w:t>
            </w:r>
          </w:p>
        </w:tc>
        <w:tc>
          <w:tcPr>
            <w:tcW w:w="1513" w:type="dxa"/>
            <w:tcBorders>
              <w:top w:val="nil"/>
              <w:left w:val="nil"/>
              <w:bottom w:val="single" w:sz="4" w:space="0" w:color="auto"/>
              <w:right w:val="single" w:sz="4" w:space="0" w:color="auto"/>
            </w:tcBorders>
            <w:shd w:val="clear" w:color="auto" w:fill="auto"/>
            <w:vAlign w:val="center"/>
            <w:hideMark/>
          </w:tcPr>
          <w:p w14:paraId="394A8142" w14:textId="77777777" w:rsidR="0018468E" w:rsidRPr="00A147C6" w:rsidRDefault="0018468E" w:rsidP="002A27E1">
            <w:pPr>
              <w:spacing w:after="0" w:line="240" w:lineRule="auto"/>
              <w:ind w:left="-153" w:right="-102"/>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Tay quay ghi hộp khóa điện không khóa</w:t>
            </w:r>
          </w:p>
        </w:tc>
        <w:tc>
          <w:tcPr>
            <w:tcW w:w="1418" w:type="dxa"/>
            <w:tcBorders>
              <w:top w:val="nil"/>
              <w:left w:val="nil"/>
              <w:bottom w:val="single" w:sz="4" w:space="0" w:color="auto"/>
              <w:right w:val="single" w:sz="4" w:space="0" w:color="auto"/>
            </w:tcBorders>
            <w:shd w:val="clear" w:color="auto" w:fill="auto"/>
            <w:vAlign w:val="center"/>
            <w:hideMark/>
          </w:tcPr>
          <w:p w14:paraId="7A4DA168" w14:textId="77777777" w:rsidR="0018468E" w:rsidRPr="00A147C6" w:rsidRDefault="0018468E" w:rsidP="002A27E1">
            <w:pPr>
              <w:spacing w:after="0" w:line="240" w:lineRule="auto"/>
              <w:ind w:left="-114" w:right="-108"/>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Tay quay ghi hộp khóa điện có khóa</w:t>
            </w:r>
          </w:p>
        </w:tc>
      </w:tr>
      <w:tr w:rsidR="00A147C6" w:rsidRPr="00A147C6" w14:paraId="73272FDC" w14:textId="77777777" w:rsidTr="002A27E1">
        <w:trPr>
          <w:trHeight w:val="336"/>
        </w:trPr>
        <w:tc>
          <w:tcPr>
            <w:tcW w:w="9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32CE80" w14:textId="77777777" w:rsidR="001411D8"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6328DB44" w14:textId="77777777" w:rsidR="0018468E" w:rsidRPr="00A147C6" w:rsidRDefault="00540B43"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r w:rsidR="0018468E" w:rsidRPr="00A147C6">
              <w:rPr>
                <w:rFonts w:ascii="Times New Roman" w:eastAsia="Times New Roman" w:hAnsi="Times New Roman" w:cs="Times New Roman"/>
                <w:sz w:val="26"/>
                <w:szCs w:val="26"/>
              </w:rPr>
              <w:t>1</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hideMark/>
          </w:tcPr>
          <w:p w14:paraId="3170A695"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Kiểm tra tay quay ghi </w:t>
            </w:r>
          </w:p>
        </w:tc>
        <w:tc>
          <w:tcPr>
            <w:tcW w:w="1276" w:type="dxa"/>
            <w:tcBorders>
              <w:top w:val="nil"/>
              <w:left w:val="nil"/>
              <w:bottom w:val="nil"/>
              <w:right w:val="single" w:sz="4" w:space="0" w:color="auto"/>
            </w:tcBorders>
            <w:shd w:val="clear" w:color="auto" w:fill="auto"/>
            <w:vAlign w:val="center"/>
            <w:hideMark/>
          </w:tcPr>
          <w:p w14:paraId="49B364AA" w14:textId="77777777" w:rsidR="0018468E" w:rsidRPr="00A147C6" w:rsidRDefault="0018468E" w:rsidP="002A27E1">
            <w:pPr>
              <w:spacing w:after="0" w:line="240" w:lineRule="auto"/>
              <w:ind w:left="-108" w:right="-108"/>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22" w:type="dxa"/>
            <w:tcBorders>
              <w:top w:val="nil"/>
              <w:left w:val="nil"/>
              <w:bottom w:val="nil"/>
              <w:right w:val="single" w:sz="4" w:space="0" w:color="auto"/>
            </w:tcBorders>
            <w:shd w:val="clear" w:color="auto" w:fill="auto"/>
            <w:noWrap/>
            <w:vAlign w:val="center"/>
            <w:hideMark/>
          </w:tcPr>
          <w:p w14:paraId="0229B2FD"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263" w:type="dxa"/>
            <w:tcBorders>
              <w:top w:val="nil"/>
              <w:left w:val="nil"/>
              <w:bottom w:val="nil"/>
              <w:right w:val="single" w:sz="4" w:space="0" w:color="auto"/>
            </w:tcBorders>
            <w:shd w:val="clear" w:color="auto" w:fill="auto"/>
            <w:noWrap/>
            <w:vAlign w:val="center"/>
            <w:hideMark/>
          </w:tcPr>
          <w:p w14:paraId="14C45699"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80" w:type="dxa"/>
            <w:tcBorders>
              <w:top w:val="nil"/>
              <w:left w:val="nil"/>
              <w:bottom w:val="nil"/>
              <w:right w:val="single" w:sz="4" w:space="0" w:color="auto"/>
            </w:tcBorders>
            <w:shd w:val="clear" w:color="auto" w:fill="auto"/>
            <w:vAlign w:val="center"/>
            <w:hideMark/>
          </w:tcPr>
          <w:p w14:paraId="4B3AF863"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13" w:type="dxa"/>
            <w:tcBorders>
              <w:top w:val="nil"/>
              <w:left w:val="nil"/>
              <w:bottom w:val="nil"/>
              <w:right w:val="single" w:sz="4" w:space="0" w:color="auto"/>
            </w:tcBorders>
            <w:shd w:val="clear" w:color="auto" w:fill="auto"/>
            <w:noWrap/>
            <w:vAlign w:val="center"/>
            <w:hideMark/>
          </w:tcPr>
          <w:p w14:paraId="3057BF6A"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418" w:type="dxa"/>
            <w:tcBorders>
              <w:top w:val="nil"/>
              <w:left w:val="nil"/>
              <w:bottom w:val="nil"/>
              <w:right w:val="single" w:sz="4" w:space="0" w:color="auto"/>
            </w:tcBorders>
            <w:shd w:val="clear" w:color="auto" w:fill="auto"/>
            <w:vAlign w:val="center"/>
            <w:hideMark/>
          </w:tcPr>
          <w:p w14:paraId="315709FE"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214F47B" w14:textId="77777777" w:rsidTr="002A27E1">
        <w:trPr>
          <w:trHeight w:val="336"/>
        </w:trPr>
        <w:tc>
          <w:tcPr>
            <w:tcW w:w="917" w:type="dxa"/>
            <w:vMerge/>
            <w:tcBorders>
              <w:top w:val="nil"/>
              <w:left w:val="single" w:sz="4" w:space="0" w:color="auto"/>
              <w:bottom w:val="single" w:sz="4" w:space="0" w:color="auto"/>
              <w:right w:val="single" w:sz="4" w:space="0" w:color="auto"/>
            </w:tcBorders>
            <w:vAlign w:val="center"/>
            <w:hideMark/>
          </w:tcPr>
          <w:p w14:paraId="4163FBEA"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351" w:type="dxa"/>
            <w:vMerge/>
            <w:tcBorders>
              <w:top w:val="nil"/>
              <w:left w:val="single" w:sz="4" w:space="0" w:color="auto"/>
              <w:bottom w:val="single" w:sz="4" w:space="0" w:color="auto"/>
              <w:right w:val="single" w:sz="4" w:space="0" w:color="auto"/>
            </w:tcBorders>
            <w:vAlign w:val="center"/>
            <w:hideMark/>
          </w:tcPr>
          <w:p w14:paraId="33C4168D"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04A1F133" w14:textId="77777777" w:rsidR="0018468E" w:rsidRPr="00A147C6" w:rsidRDefault="0018468E" w:rsidP="002A27E1">
            <w:pPr>
              <w:spacing w:after="0" w:line="240" w:lineRule="auto"/>
              <w:ind w:left="-108" w:right="-108"/>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722" w:type="dxa"/>
            <w:tcBorders>
              <w:top w:val="nil"/>
              <w:left w:val="nil"/>
              <w:bottom w:val="single" w:sz="4" w:space="0" w:color="auto"/>
              <w:right w:val="single" w:sz="4" w:space="0" w:color="auto"/>
            </w:tcBorders>
            <w:shd w:val="clear" w:color="auto" w:fill="auto"/>
            <w:noWrap/>
            <w:vAlign w:val="center"/>
            <w:hideMark/>
          </w:tcPr>
          <w:p w14:paraId="53AEDA10"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1263" w:type="dxa"/>
            <w:tcBorders>
              <w:top w:val="nil"/>
              <w:left w:val="nil"/>
              <w:bottom w:val="single" w:sz="4" w:space="0" w:color="auto"/>
              <w:right w:val="single" w:sz="4" w:space="0" w:color="auto"/>
            </w:tcBorders>
            <w:shd w:val="clear" w:color="auto" w:fill="auto"/>
            <w:noWrap/>
            <w:vAlign w:val="center"/>
            <w:hideMark/>
          </w:tcPr>
          <w:p w14:paraId="75F07BEA"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0,006</w:t>
            </w:r>
          </w:p>
        </w:tc>
        <w:tc>
          <w:tcPr>
            <w:tcW w:w="1180" w:type="dxa"/>
            <w:tcBorders>
              <w:top w:val="nil"/>
              <w:left w:val="nil"/>
              <w:bottom w:val="single" w:sz="4" w:space="0" w:color="auto"/>
              <w:right w:val="single" w:sz="4" w:space="0" w:color="auto"/>
            </w:tcBorders>
            <w:shd w:val="clear" w:color="auto" w:fill="auto"/>
            <w:noWrap/>
            <w:vAlign w:val="center"/>
            <w:hideMark/>
          </w:tcPr>
          <w:p w14:paraId="25CEB3A0"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0,010</w:t>
            </w:r>
          </w:p>
        </w:tc>
        <w:tc>
          <w:tcPr>
            <w:tcW w:w="1513" w:type="dxa"/>
            <w:tcBorders>
              <w:top w:val="nil"/>
              <w:left w:val="nil"/>
              <w:bottom w:val="single" w:sz="4" w:space="0" w:color="auto"/>
              <w:right w:val="single" w:sz="4" w:space="0" w:color="auto"/>
            </w:tcBorders>
            <w:shd w:val="clear" w:color="auto" w:fill="auto"/>
            <w:noWrap/>
            <w:vAlign w:val="center"/>
            <w:hideMark/>
          </w:tcPr>
          <w:p w14:paraId="05CDBF18"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0,013</w:t>
            </w:r>
          </w:p>
        </w:tc>
        <w:tc>
          <w:tcPr>
            <w:tcW w:w="1418" w:type="dxa"/>
            <w:tcBorders>
              <w:top w:val="nil"/>
              <w:left w:val="nil"/>
              <w:bottom w:val="single" w:sz="4" w:space="0" w:color="auto"/>
              <w:right w:val="single" w:sz="4" w:space="0" w:color="auto"/>
            </w:tcBorders>
            <w:shd w:val="clear" w:color="auto" w:fill="auto"/>
            <w:noWrap/>
            <w:vAlign w:val="center"/>
            <w:hideMark/>
          </w:tcPr>
          <w:p w14:paraId="4128B783" w14:textId="77777777" w:rsidR="0018468E" w:rsidRPr="00A147C6" w:rsidRDefault="00934669"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0,015</w:t>
            </w:r>
          </w:p>
        </w:tc>
      </w:tr>
      <w:tr w:rsidR="0018468E" w:rsidRPr="00A147C6" w14:paraId="77933406" w14:textId="77777777" w:rsidTr="002A27E1">
        <w:trPr>
          <w:trHeight w:val="336"/>
        </w:trPr>
        <w:tc>
          <w:tcPr>
            <w:tcW w:w="917" w:type="dxa"/>
            <w:tcBorders>
              <w:top w:val="nil"/>
              <w:left w:val="nil"/>
              <w:bottom w:val="nil"/>
              <w:right w:val="nil"/>
            </w:tcBorders>
            <w:shd w:val="clear" w:color="auto" w:fill="auto"/>
            <w:noWrap/>
            <w:vAlign w:val="bottom"/>
            <w:hideMark/>
          </w:tcPr>
          <w:p w14:paraId="08F3EF00"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p>
        </w:tc>
        <w:tc>
          <w:tcPr>
            <w:tcW w:w="1351" w:type="dxa"/>
            <w:tcBorders>
              <w:top w:val="nil"/>
              <w:left w:val="nil"/>
              <w:bottom w:val="nil"/>
              <w:right w:val="nil"/>
            </w:tcBorders>
            <w:shd w:val="clear" w:color="auto" w:fill="auto"/>
            <w:noWrap/>
            <w:vAlign w:val="bottom"/>
            <w:hideMark/>
          </w:tcPr>
          <w:p w14:paraId="11247E16" w14:textId="77777777" w:rsidR="0018468E" w:rsidRPr="00A147C6" w:rsidRDefault="0018468E" w:rsidP="002A27E1">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14:paraId="4005D67A" w14:textId="77777777" w:rsidR="0018468E" w:rsidRPr="00A147C6" w:rsidRDefault="0018468E" w:rsidP="002A27E1">
            <w:pPr>
              <w:spacing w:after="0" w:line="240" w:lineRule="auto"/>
              <w:rPr>
                <w:rFonts w:ascii="Times New Roman" w:eastAsia="Times New Roman" w:hAnsi="Times New Roman" w:cs="Times New Roman"/>
                <w:sz w:val="20"/>
                <w:szCs w:val="20"/>
              </w:rPr>
            </w:pPr>
          </w:p>
        </w:tc>
        <w:tc>
          <w:tcPr>
            <w:tcW w:w="722" w:type="dxa"/>
            <w:tcBorders>
              <w:top w:val="nil"/>
              <w:left w:val="nil"/>
              <w:bottom w:val="nil"/>
              <w:right w:val="nil"/>
            </w:tcBorders>
            <w:shd w:val="clear" w:color="auto" w:fill="auto"/>
            <w:noWrap/>
            <w:vAlign w:val="bottom"/>
            <w:hideMark/>
          </w:tcPr>
          <w:p w14:paraId="3B01E0E9" w14:textId="77777777" w:rsidR="0018468E" w:rsidRPr="00A147C6" w:rsidRDefault="0018468E" w:rsidP="002A27E1">
            <w:pPr>
              <w:spacing w:after="0" w:line="240" w:lineRule="auto"/>
              <w:rPr>
                <w:rFonts w:ascii="Times New Roman" w:eastAsia="Times New Roman" w:hAnsi="Times New Roman" w:cs="Times New Roman"/>
                <w:sz w:val="20"/>
                <w:szCs w:val="20"/>
              </w:rPr>
            </w:pPr>
          </w:p>
        </w:tc>
        <w:tc>
          <w:tcPr>
            <w:tcW w:w="1263" w:type="dxa"/>
            <w:tcBorders>
              <w:top w:val="nil"/>
              <w:left w:val="single" w:sz="4" w:space="0" w:color="auto"/>
              <w:bottom w:val="single" w:sz="4" w:space="0" w:color="auto"/>
              <w:right w:val="single" w:sz="4" w:space="0" w:color="auto"/>
            </w:tcBorders>
            <w:shd w:val="clear" w:color="auto" w:fill="auto"/>
            <w:noWrap/>
            <w:vAlign w:val="bottom"/>
            <w:hideMark/>
          </w:tcPr>
          <w:p w14:paraId="521E1546" w14:textId="77777777" w:rsidR="0018468E" w:rsidRPr="00A147C6" w:rsidRDefault="00783E26" w:rsidP="00266F4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18468E" w:rsidRPr="00A147C6">
              <w:rPr>
                <w:rFonts w:ascii="Times New Roman" w:eastAsia="Times New Roman" w:hAnsi="Times New Roman" w:cs="Times New Roman"/>
                <w:sz w:val="26"/>
                <w:szCs w:val="26"/>
              </w:rPr>
              <w:t>1</w:t>
            </w:r>
          </w:p>
        </w:tc>
        <w:tc>
          <w:tcPr>
            <w:tcW w:w="1180" w:type="dxa"/>
            <w:tcBorders>
              <w:top w:val="nil"/>
              <w:left w:val="nil"/>
              <w:bottom w:val="single" w:sz="4" w:space="0" w:color="auto"/>
              <w:right w:val="single" w:sz="4" w:space="0" w:color="auto"/>
            </w:tcBorders>
            <w:shd w:val="clear" w:color="auto" w:fill="auto"/>
            <w:noWrap/>
            <w:vAlign w:val="bottom"/>
            <w:hideMark/>
          </w:tcPr>
          <w:p w14:paraId="6722F4F8" w14:textId="77777777" w:rsidR="0018468E" w:rsidRPr="00A147C6" w:rsidRDefault="00D27EDB" w:rsidP="00266F4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18468E" w:rsidRPr="00A147C6">
              <w:rPr>
                <w:rFonts w:ascii="Times New Roman" w:eastAsia="Times New Roman" w:hAnsi="Times New Roman" w:cs="Times New Roman"/>
                <w:sz w:val="26"/>
                <w:szCs w:val="26"/>
              </w:rPr>
              <w:t>2</w:t>
            </w:r>
          </w:p>
        </w:tc>
        <w:tc>
          <w:tcPr>
            <w:tcW w:w="1513" w:type="dxa"/>
            <w:tcBorders>
              <w:top w:val="nil"/>
              <w:left w:val="nil"/>
              <w:bottom w:val="single" w:sz="4" w:space="0" w:color="auto"/>
              <w:right w:val="single" w:sz="4" w:space="0" w:color="auto"/>
            </w:tcBorders>
            <w:shd w:val="clear" w:color="auto" w:fill="auto"/>
            <w:noWrap/>
            <w:vAlign w:val="bottom"/>
            <w:hideMark/>
          </w:tcPr>
          <w:p w14:paraId="431CC66E" w14:textId="77777777" w:rsidR="0018468E" w:rsidRPr="00A147C6" w:rsidRDefault="00D27EDB" w:rsidP="00266F4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18468E" w:rsidRPr="00A147C6">
              <w:rPr>
                <w:rFonts w:ascii="Times New Roman" w:eastAsia="Times New Roman" w:hAnsi="Times New Roman" w:cs="Times New Roman"/>
                <w:sz w:val="26"/>
                <w:szCs w:val="26"/>
              </w:rPr>
              <w:t>3</w:t>
            </w:r>
          </w:p>
        </w:tc>
        <w:tc>
          <w:tcPr>
            <w:tcW w:w="1418" w:type="dxa"/>
            <w:tcBorders>
              <w:top w:val="nil"/>
              <w:left w:val="nil"/>
              <w:bottom w:val="single" w:sz="4" w:space="0" w:color="auto"/>
              <w:right w:val="single" w:sz="4" w:space="0" w:color="auto"/>
            </w:tcBorders>
            <w:shd w:val="clear" w:color="auto" w:fill="auto"/>
            <w:noWrap/>
            <w:vAlign w:val="bottom"/>
            <w:hideMark/>
          </w:tcPr>
          <w:p w14:paraId="41F538DC" w14:textId="77777777" w:rsidR="0018468E" w:rsidRPr="00A147C6" w:rsidRDefault="00D27EDB" w:rsidP="00266F4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18468E" w:rsidRPr="00A147C6">
              <w:rPr>
                <w:rFonts w:ascii="Times New Roman" w:eastAsia="Times New Roman" w:hAnsi="Times New Roman" w:cs="Times New Roman"/>
                <w:sz w:val="26"/>
                <w:szCs w:val="26"/>
              </w:rPr>
              <w:t>4</w:t>
            </w:r>
          </w:p>
        </w:tc>
      </w:tr>
    </w:tbl>
    <w:p w14:paraId="653FBDCB" w14:textId="77777777" w:rsidR="0018468E" w:rsidRPr="00A147C6" w:rsidRDefault="0018468E" w:rsidP="0018468E">
      <w:pPr>
        <w:spacing w:after="80"/>
        <w:rPr>
          <w:rFonts w:ascii="Times New Roman" w:eastAsia="Times New Roman" w:hAnsi="Times New Roman" w:cs="Times New Roman"/>
          <w:b/>
          <w:bCs/>
          <w:sz w:val="26"/>
          <w:szCs w:val="26"/>
        </w:rPr>
      </w:pPr>
    </w:p>
    <w:tbl>
      <w:tblPr>
        <w:tblW w:w="9457" w:type="dxa"/>
        <w:tblLook w:val="04A0" w:firstRow="1" w:lastRow="0" w:firstColumn="1" w:lastColumn="0" w:noHBand="0" w:noVBand="1"/>
      </w:tblPr>
      <w:tblGrid>
        <w:gridCol w:w="917"/>
        <w:gridCol w:w="1351"/>
        <w:gridCol w:w="1276"/>
        <w:gridCol w:w="722"/>
        <w:gridCol w:w="2538"/>
        <w:gridCol w:w="2653"/>
      </w:tblGrid>
      <w:tr w:rsidR="00A147C6" w:rsidRPr="00A147C6" w14:paraId="7840300E" w14:textId="77777777" w:rsidTr="008B099D">
        <w:trPr>
          <w:trHeight w:val="336"/>
        </w:trPr>
        <w:tc>
          <w:tcPr>
            <w:tcW w:w="9457" w:type="dxa"/>
            <w:gridSpan w:val="6"/>
            <w:tcBorders>
              <w:top w:val="nil"/>
              <w:left w:val="nil"/>
              <w:bottom w:val="single" w:sz="4" w:space="0" w:color="auto"/>
              <w:right w:val="nil"/>
            </w:tcBorders>
            <w:shd w:val="clear" w:color="auto" w:fill="auto"/>
            <w:noWrap/>
            <w:vAlign w:val="center"/>
            <w:hideMark/>
          </w:tcPr>
          <w:p w14:paraId="5960F913"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Đơn vị: 01 bộ</w:t>
            </w:r>
          </w:p>
        </w:tc>
      </w:tr>
      <w:tr w:rsidR="00A147C6" w:rsidRPr="00A147C6" w14:paraId="7CB77250" w14:textId="77777777" w:rsidTr="008B099D">
        <w:trPr>
          <w:trHeight w:val="336"/>
        </w:trPr>
        <w:tc>
          <w:tcPr>
            <w:tcW w:w="917" w:type="dxa"/>
            <w:vMerge w:val="restart"/>
            <w:tcBorders>
              <w:top w:val="nil"/>
              <w:left w:val="single" w:sz="4" w:space="0" w:color="auto"/>
              <w:bottom w:val="single" w:sz="4" w:space="0" w:color="auto"/>
              <w:right w:val="single" w:sz="4" w:space="0" w:color="auto"/>
            </w:tcBorders>
            <w:shd w:val="clear" w:color="auto" w:fill="auto"/>
            <w:vAlign w:val="center"/>
            <w:hideMark/>
          </w:tcPr>
          <w:p w14:paraId="5180875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hideMark/>
          </w:tcPr>
          <w:p w14:paraId="4AD4F0F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662E18B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722" w:type="dxa"/>
            <w:vMerge w:val="restart"/>
            <w:tcBorders>
              <w:top w:val="nil"/>
              <w:left w:val="single" w:sz="4" w:space="0" w:color="auto"/>
              <w:bottom w:val="single" w:sz="4" w:space="0" w:color="auto"/>
              <w:right w:val="single" w:sz="4" w:space="0" w:color="auto"/>
            </w:tcBorders>
            <w:shd w:val="clear" w:color="auto" w:fill="auto"/>
            <w:vAlign w:val="center"/>
            <w:hideMark/>
          </w:tcPr>
          <w:p w14:paraId="1175FEA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5191" w:type="dxa"/>
            <w:gridSpan w:val="2"/>
            <w:tcBorders>
              <w:top w:val="single" w:sz="4" w:space="0" w:color="auto"/>
              <w:left w:val="nil"/>
              <w:bottom w:val="single" w:sz="4" w:space="0" w:color="auto"/>
              <w:right w:val="single" w:sz="4" w:space="0" w:color="000000"/>
            </w:tcBorders>
            <w:shd w:val="clear" w:color="auto" w:fill="auto"/>
            <w:vAlign w:val="center"/>
            <w:hideMark/>
          </w:tcPr>
          <w:p w14:paraId="76B79AB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F38EFAD" w14:textId="77777777" w:rsidTr="00934669">
        <w:trPr>
          <w:trHeight w:val="958"/>
        </w:trPr>
        <w:tc>
          <w:tcPr>
            <w:tcW w:w="917" w:type="dxa"/>
            <w:vMerge/>
            <w:tcBorders>
              <w:top w:val="nil"/>
              <w:left w:val="single" w:sz="4" w:space="0" w:color="auto"/>
              <w:bottom w:val="single" w:sz="4" w:space="0" w:color="auto"/>
              <w:right w:val="single" w:sz="4" w:space="0" w:color="auto"/>
            </w:tcBorders>
            <w:vAlign w:val="center"/>
            <w:hideMark/>
          </w:tcPr>
          <w:p w14:paraId="24A94F71" w14:textId="77777777" w:rsidR="00934669" w:rsidRPr="00A147C6" w:rsidRDefault="00934669" w:rsidP="002A27E1">
            <w:pPr>
              <w:spacing w:after="0" w:line="240" w:lineRule="auto"/>
              <w:rPr>
                <w:rFonts w:ascii="Times New Roman" w:eastAsia="Times New Roman" w:hAnsi="Times New Roman" w:cs="Times New Roman"/>
                <w:b/>
                <w:bCs/>
                <w:sz w:val="26"/>
                <w:szCs w:val="26"/>
              </w:rPr>
            </w:pPr>
          </w:p>
        </w:tc>
        <w:tc>
          <w:tcPr>
            <w:tcW w:w="1351" w:type="dxa"/>
            <w:vMerge/>
            <w:tcBorders>
              <w:top w:val="nil"/>
              <w:left w:val="single" w:sz="4" w:space="0" w:color="auto"/>
              <w:bottom w:val="single" w:sz="4" w:space="0" w:color="auto"/>
              <w:right w:val="single" w:sz="4" w:space="0" w:color="auto"/>
            </w:tcBorders>
            <w:vAlign w:val="center"/>
            <w:hideMark/>
          </w:tcPr>
          <w:p w14:paraId="0E595694" w14:textId="77777777" w:rsidR="00934669" w:rsidRPr="00A147C6" w:rsidRDefault="00934669" w:rsidP="002A27E1">
            <w:pPr>
              <w:spacing w:after="0" w:line="240" w:lineRule="auto"/>
              <w:rPr>
                <w:rFonts w:ascii="Times New Roman" w:eastAsia="Times New Roman" w:hAnsi="Times New Roman" w:cs="Times New Roman"/>
                <w:b/>
                <w:bCs/>
                <w:sz w:val="26"/>
                <w:szCs w:val="26"/>
              </w:rPr>
            </w:pPr>
          </w:p>
        </w:tc>
        <w:tc>
          <w:tcPr>
            <w:tcW w:w="1276" w:type="dxa"/>
            <w:vMerge/>
            <w:tcBorders>
              <w:top w:val="nil"/>
              <w:left w:val="single" w:sz="4" w:space="0" w:color="auto"/>
              <w:bottom w:val="single" w:sz="4" w:space="0" w:color="auto"/>
              <w:right w:val="single" w:sz="4" w:space="0" w:color="auto"/>
            </w:tcBorders>
            <w:vAlign w:val="center"/>
            <w:hideMark/>
          </w:tcPr>
          <w:p w14:paraId="145B2BE8" w14:textId="77777777" w:rsidR="00934669" w:rsidRPr="00A147C6" w:rsidRDefault="00934669" w:rsidP="002A27E1">
            <w:pPr>
              <w:spacing w:after="0" w:line="240" w:lineRule="auto"/>
              <w:rPr>
                <w:rFonts w:ascii="Times New Roman" w:eastAsia="Times New Roman" w:hAnsi="Times New Roman" w:cs="Times New Roman"/>
                <w:b/>
                <w:bCs/>
                <w:sz w:val="26"/>
                <w:szCs w:val="26"/>
              </w:rPr>
            </w:pPr>
          </w:p>
        </w:tc>
        <w:tc>
          <w:tcPr>
            <w:tcW w:w="722" w:type="dxa"/>
            <w:vMerge/>
            <w:tcBorders>
              <w:top w:val="nil"/>
              <w:left w:val="single" w:sz="4" w:space="0" w:color="auto"/>
              <w:bottom w:val="single" w:sz="4" w:space="0" w:color="auto"/>
              <w:right w:val="single" w:sz="4" w:space="0" w:color="auto"/>
            </w:tcBorders>
            <w:vAlign w:val="center"/>
            <w:hideMark/>
          </w:tcPr>
          <w:p w14:paraId="08B02958" w14:textId="77777777" w:rsidR="00934669" w:rsidRPr="00A147C6" w:rsidRDefault="00934669" w:rsidP="002A27E1">
            <w:pPr>
              <w:spacing w:after="0" w:line="240" w:lineRule="auto"/>
              <w:rPr>
                <w:rFonts w:ascii="Times New Roman" w:eastAsia="Times New Roman" w:hAnsi="Times New Roman" w:cs="Times New Roman"/>
                <w:b/>
                <w:bCs/>
                <w:sz w:val="26"/>
                <w:szCs w:val="26"/>
              </w:rPr>
            </w:pPr>
          </w:p>
        </w:tc>
        <w:tc>
          <w:tcPr>
            <w:tcW w:w="2538" w:type="dxa"/>
            <w:tcBorders>
              <w:top w:val="nil"/>
              <w:left w:val="nil"/>
              <w:bottom w:val="single" w:sz="4" w:space="0" w:color="auto"/>
              <w:right w:val="single" w:sz="4" w:space="0" w:color="auto"/>
            </w:tcBorders>
            <w:shd w:val="clear" w:color="auto" w:fill="auto"/>
            <w:vAlign w:val="center"/>
          </w:tcPr>
          <w:p w14:paraId="692EC213" w14:textId="77777777" w:rsidR="00934669" w:rsidRPr="00A147C6" w:rsidRDefault="00934669" w:rsidP="002A27E1">
            <w:pPr>
              <w:spacing w:after="0" w:line="240" w:lineRule="auto"/>
              <w:ind w:left="-153" w:right="-110"/>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Tay quay ghi hộp khóa điện đường lồng có khóa</w:t>
            </w:r>
          </w:p>
        </w:tc>
        <w:tc>
          <w:tcPr>
            <w:tcW w:w="2653" w:type="dxa"/>
            <w:tcBorders>
              <w:top w:val="nil"/>
              <w:left w:val="nil"/>
              <w:bottom w:val="single" w:sz="4" w:space="0" w:color="auto"/>
              <w:right w:val="single" w:sz="4" w:space="0" w:color="auto"/>
            </w:tcBorders>
            <w:shd w:val="clear" w:color="auto" w:fill="auto"/>
            <w:vAlign w:val="center"/>
          </w:tcPr>
          <w:p w14:paraId="41D83A14" w14:textId="77777777" w:rsidR="00934669" w:rsidRPr="00A147C6" w:rsidRDefault="00934669" w:rsidP="002A27E1">
            <w:pPr>
              <w:spacing w:after="0" w:line="240" w:lineRule="auto"/>
              <w:ind w:left="-106" w:right="-111"/>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Tay quay ghi hộp khóa điện liên động không khóa</w:t>
            </w:r>
          </w:p>
        </w:tc>
      </w:tr>
      <w:tr w:rsidR="00A147C6" w:rsidRPr="00A147C6" w14:paraId="66C0E9E3" w14:textId="77777777" w:rsidTr="00934669">
        <w:trPr>
          <w:trHeight w:val="336"/>
        </w:trPr>
        <w:tc>
          <w:tcPr>
            <w:tcW w:w="9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4F9497" w14:textId="77777777" w:rsidR="00934669" w:rsidRPr="00A147C6" w:rsidRDefault="00934669"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16044F68" w14:textId="77777777" w:rsidR="00934669" w:rsidRPr="00A147C6" w:rsidRDefault="00934669"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101</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hideMark/>
          </w:tcPr>
          <w:p w14:paraId="3E67077F" w14:textId="77777777" w:rsidR="00934669" w:rsidRPr="00A147C6" w:rsidRDefault="00934669"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Kiểm tra tay quay ghi </w:t>
            </w:r>
          </w:p>
        </w:tc>
        <w:tc>
          <w:tcPr>
            <w:tcW w:w="1276" w:type="dxa"/>
            <w:tcBorders>
              <w:top w:val="nil"/>
              <w:left w:val="nil"/>
              <w:bottom w:val="nil"/>
              <w:right w:val="single" w:sz="4" w:space="0" w:color="auto"/>
            </w:tcBorders>
            <w:shd w:val="clear" w:color="auto" w:fill="auto"/>
            <w:vAlign w:val="center"/>
            <w:hideMark/>
          </w:tcPr>
          <w:p w14:paraId="11976E41" w14:textId="77777777" w:rsidR="00934669" w:rsidRPr="00A147C6" w:rsidRDefault="00934669" w:rsidP="002A27E1">
            <w:pPr>
              <w:spacing w:after="0" w:line="240" w:lineRule="auto"/>
              <w:ind w:left="-108" w:right="-112"/>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22" w:type="dxa"/>
            <w:tcBorders>
              <w:top w:val="nil"/>
              <w:left w:val="nil"/>
              <w:bottom w:val="nil"/>
              <w:right w:val="single" w:sz="4" w:space="0" w:color="auto"/>
            </w:tcBorders>
            <w:shd w:val="clear" w:color="auto" w:fill="auto"/>
            <w:noWrap/>
            <w:vAlign w:val="center"/>
            <w:hideMark/>
          </w:tcPr>
          <w:p w14:paraId="796D624A" w14:textId="77777777" w:rsidR="00934669" w:rsidRPr="00A147C6" w:rsidRDefault="00934669"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538" w:type="dxa"/>
            <w:tcBorders>
              <w:top w:val="nil"/>
              <w:left w:val="nil"/>
              <w:bottom w:val="nil"/>
              <w:right w:val="single" w:sz="4" w:space="0" w:color="auto"/>
            </w:tcBorders>
            <w:shd w:val="clear" w:color="auto" w:fill="auto"/>
            <w:noWrap/>
            <w:vAlign w:val="center"/>
          </w:tcPr>
          <w:p w14:paraId="7460B74D" w14:textId="77777777" w:rsidR="00934669" w:rsidRPr="00A147C6" w:rsidRDefault="00934669"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653" w:type="dxa"/>
            <w:tcBorders>
              <w:top w:val="nil"/>
              <w:left w:val="nil"/>
              <w:bottom w:val="nil"/>
              <w:right w:val="single" w:sz="4" w:space="0" w:color="auto"/>
            </w:tcBorders>
            <w:shd w:val="clear" w:color="auto" w:fill="auto"/>
            <w:vAlign w:val="center"/>
            <w:hideMark/>
          </w:tcPr>
          <w:p w14:paraId="3D650015" w14:textId="77777777" w:rsidR="00934669" w:rsidRPr="00A147C6" w:rsidRDefault="00934669"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8F8A065" w14:textId="77777777" w:rsidTr="00934669">
        <w:trPr>
          <w:trHeight w:val="336"/>
        </w:trPr>
        <w:tc>
          <w:tcPr>
            <w:tcW w:w="917" w:type="dxa"/>
            <w:vMerge/>
            <w:tcBorders>
              <w:top w:val="nil"/>
              <w:left w:val="single" w:sz="4" w:space="0" w:color="auto"/>
              <w:bottom w:val="single" w:sz="4" w:space="0" w:color="auto"/>
              <w:right w:val="single" w:sz="4" w:space="0" w:color="auto"/>
            </w:tcBorders>
            <w:vAlign w:val="center"/>
            <w:hideMark/>
          </w:tcPr>
          <w:p w14:paraId="11D99584" w14:textId="77777777" w:rsidR="00934669" w:rsidRPr="00A147C6" w:rsidRDefault="00934669" w:rsidP="002A27E1">
            <w:pPr>
              <w:spacing w:after="0" w:line="240" w:lineRule="auto"/>
              <w:rPr>
                <w:rFonts w:ascii="Times New Roman" w:eastAsia="Times New Roman" w:hAnsi="Times New Roman" w:cs="Times New Roman"/>
                <w:sz w:val="26"/>
                <w:szCs w:val="26"/>
              </w:rPr>
            </w:pPr>
          </w:p>
        </w:tc>
        <w:tc>
          <w:tcPr>
            <w:tcW w:w="1351" w:type="dxa"/>
            <w:vMerge/>
            <w:tcBorders>
              <w:top w:val="nil"/>
              <w:left w:val="single" w:sz="4" w:space="0" w:color="auto"/>
              <w:bottom w:val="single" w:sz="4" w:space="0" w:color="auto"/>
              <w:right w:val="single" w:sz="4" w:space="0" w:color="auto"/>
            </w:tcBorders>
            <w:vAlign w:val="center"/>
            <w:hideMark/>
          </w:tcPr>
          <w:p w14:paraId="63499994" w14:textId="77777777" w:rsidR="00934669" w:rsidRPr="00A147C6" w:rsidRDefault="00934669" w:rsidP="002A27E1">
            <w:pPr>
              <w:spacing w:after="0" w:line="240" w:lineRule="auto"/>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1995BE8D" w14:textId="77777777" w:rsidR="00934669" w:rsidRPr="00A147C6" w:rsidRDefault="00934669" w:rsidP="002A27E1">
            <w:pPr>
              <w:spacing w:after="0" w:line="240" w:lineRule="auto"/>
              <w:ind w:left="-108" w:right="-112"/>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722" w:type="dxa"/>
            <w:tcBorders>
              <w:top w:val="nil"/>
              <w:left w:val="nil"/>
              <w:bottom w:val="single" w:sz="4" w:space="0" w:color="auto"/>
              <w:right w:val="single" w:sz="4" w:space="0" w:color="auto"/>
            </w:tcBorders>
            <w:shd w:val="clear" w:color="auto" w:fill="auto"/>
            <w:noWrap/>
            <w:vAlign w:val="center"/>
            <w:hideMark/>
          </w:tcPr>
          <w:p w14:paraId="20BBDD66" w14:textId="77777777" w:rsidR="00934669" w:rsidRPr="00A147C6" w:rsidRDefault="00934669"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2538" w:type="dxa"/>
            <w:tcBorders>
              <w:top w:val="nil"/>
              <w:left w:val="nil"/>
              <w:bottom w:val="single" w:sz="4" w:space="0" w:color="auto"/>
              <w:right w:val="single" w:sz="4" w:space="0" w:color="auto"/>
            </w:tcBorders>
            <w:shd w:val="clear" w:color="auto" w:fill="auto"/>
            <w:noWrap/>
            <w:vAlign w:val="center"/>
          </w:tcPr>
          <w:p w14:paraId="6229520B" w14:textId="77777777" w:rsidR="00934669" w:rsidRPr="00A147C6" w:rsidRDefault="00934669"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0,019</w:t>
            </w:r>
          </w:p>
        </w:tc>
        <w:tc>
          <w:tcPr>
            <w:tcW w:w="2653" w:type="dxa"/>
            <w:tcBorders>
              <w:top w:val="nil"/>
              <w:left w:val="nil"/>
              <w:bottom w:val="single" w:sz="4" w:space="0" w:color="auto"/>
              <w:right w:val="single" w:sz="4" w:space="0" w:color="auto"/>
            </w:tcBorders>
            <w:shd w:val="clear" w:color="auto" w:fill="auto"/>
            <w:noWrap/>
            <w:vAlign w:val="center"/>
            <w:hideMark/>
          </w:tcPr>
          <w:p w14:paraId="663D4E7B" w14:textId="77777777" w:rsidR="00934669" w:rsidRPr="00A147C6" w:rsidRDefault="00934669"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0,015</w:t>
            </w:r>
          </w:p>
        </w:tc>
      </w:tr>
      <w:tr w:rsidR="00934669" w:rsidRPr="00A147C6" w14:paraId="6CC86B79" w14:textId="77777777" w:rsidTr="00934669">
        <w:trPr>
          <w:trHeight w:val="336"/>
        </w:trPr>
        <w:tc>
          <w:tcPr>
            <w:tcW w:w="917" w:type="dxa"/>
            <w:tcBorders>
              <w:top w:val="nil"/>
              <w:left w:val="nil"/>
              <w:bottom w:val="nil"/>
              <w:right w:val="nil"/>
            </w:tcBorders>
            <w:shd w:val="clear" w:color="auto" w:fill="auto"/>
            <w:noWrap/>
            <w:vAlign w:val="bottom"/>
            <w:hideMark/>
          </w:tcPr>
          <w:p w14:paraId="552E291E" w14:textId="77777777" w:rsidR="00934669" w:rsidRPr="00A147C6" w:rsidRDefault="00934669" w:rsidP="002A27E1">
            <w:pPr>
              <w:spacing w:after="0" w:line="240" w:lineRule="auto"/>
              <w:jc w:val="center"/>
              <w:rPr>
                <w:rFonts w:ascii="Times New Roman" w:eastAsia="Times New Roman" w:hAnsi="Times New Roman" w:cs="Times New Roman"/>
                <w:sz w:val="26"/>
                <w:szCs w:val="26"/>
              </w:rPr>
            </w:pPr>
          </w:p>
        </w:tc>
        <w:tc>
          <w:tcPr>
            <w:tcW w:w="1351" w:type="dxa"/>
            <w:tcBorders>
              <w:top w:val="nil"/>
              <w:left w:val="nil"/>
              <w:bottom w:val="nil"/>
              <w:right w:val="nil"/>
            </w:tcBorders>
            <w:shd w:val="clear" w:color="auto" w:fill="auto"/>
            <w:noWrap/>
            <w:vAlign w:val="bottom"/>
            <w:hideMark/>
          </w:tcPr>
          <w:p w14:paraId="66EC4959" w14:textId="77777777" w:rsidR="00934669" w:rsidRPr="00A147C6" w:rsidRDefault="00934669" w:rsidP="002A27E1">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14:paraId="11C6D94A" w14:textId="77777777" w:rsidR="00934669" w:rsidRPr="00A147C6" w:rsidRDefault="00934669" w:rsidP="002A27E1">
            <w:pPr>
              <w:spacing w:after="0" w:line="240" w:lineRule="auto"/>
              <w:rPr>
                <w:rFonts w:ascii="Times New Roman" w:eastAsia="Times New Roman" w:hAnsi="Times New Roman" w:cs="Times New Roman"/>
                <w:sz w:val="20"/>
                <w:szCs w:val="20"/>
              </w:rPr>
            </w:pPr>
          </w:p>
        </w:tc>
        <w:tc>
          <w:tcPr>
            <w:tcW w:w="722" w:type="dxa"/>
            <w:tcBorders>
              <w:top w:val="nil"/>
              <w:left w:val="nil"/>
              <w:bottom w:val="nil"/>
              <w:right w:val="nil"/>
            </w:tcBorders>
            <w:shd w:val="clear" w:color="auto" w:fill="auto"/>
            <w:noWrap/>
            <w:vAlign w:val="bottom"/>
            <w:hideMark/>
          </w:tcPr>
          <w:p w14:paraId="148AAC53" w14:textId="77777777" w:rsidR="00934669" w:rsidRPr="00A147C6" w:rsidRDefault="00934669" w:rsidP="002A27E1">
            <w:pPr>
              <w:spacing w:after="0" w:line="240" w:lineRule="auto"/>
              <w:rPr>
                <w:rFonts w:ascii="Times New Roman" w:eastAsia="Times New Roman" w:hAnsi="Times New Roman" w:cs="Times New Roman"/>
                <w:sz w:val="20"/>
                <w:szCs w:val="20"/>
              </w:rPr>
            </w:pPr>
          </w:p>
        </w:tc>
        <w:tc>
          <w:tcPr>
            <w:tcW w:w="2538" w:type="dxa"/>
            <w:tcBorders>
              <w:top w:val="nil"/>
              <w:left w:val="single" w:sz="4" w:space="0" w:color="auto"/>
              <w:bottom w:val="single" w:sz="4" w:space="0" w:color="auto"/>
              <w:right w:val="single" w:sz="4" w:space="0" w:color="auto"/>
            </w:tcBorders>
            <w:shd w:val="clear" w:color="auto" w:fill="auto"/>
            <w:noWrap/>
            <w:vAlign w:val="bottom"/>
          </w:tcPr>
          <w:p w14:paraId="2701A7B9" w14:textId="77777777" w:rsidR="00934669" w:rsidRPr="00A147C6" w:rsidRDefault="00D27EDB" w:rsidP="00266F4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934669" w:rsidRPr="00A147C6">
              <w:rPr>
                <w:rFonts w:ascii="Times New Roman" w:eastAsia="Times New Roman" w:hAnsi="Times New Roman" w:cs="Times New Roman"/>
                <w:sz w:val="26"/>
                <w:szCs w:val="26"/>
              </w:rPr>
              <w:t>5</w:t>
            </w:r>
          </w:p>
        </w:tc>
        <w:tc>
          <w:tcPr>
            <w:tcW w:w="2653" w:type="dxa"/>
            <w:tcBorders>
              <w:top w:val="nil"/>
              <w:left w:val="nil"/>
              <w:bottom w:val="single" w:sz="4" w:space="0" w:color="auto"/>
              <w:right w:val="single" w:sz="4" w:space="0" w:color="auto"/>
            </w:tcBorders>
            <w:shd w:val="clear" w:color="auto" w:fill="auto"/>
            <w:noWrap/>
            <w:vAlign w:val="bottom"/>
            <w:hideMark/>
          </w:tcPr>
          <w:p w14:paraId="058C2732" w14:textId="77777777" w:rsidR="00934669" w:rsidRPr="00A147C6" w:rsidRDefault="00D27EDB" w:rsidP="00266F4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934669" w:rsidRPr="00A147C6">
              <w:rPr>
                <w:rFonts w:ascii="Times New Roman" w:eastAsia="Times New Roman" w:hAnsi="Times New Roman" w:cs="Times New Roman"/>
                <w:sz w:val="26"/>
                <w:szCs w:val="26"/>
              </w:rPr>
              <w:t>6</w:t>
            </w:r>
          </w:p>
        </w:tc>
      </w:tr>
    </w:tbl>
    <w:p w14:paraId="5FCFF7A4" w14:textId="77777777" w:rsidR="0018468E" w:rsidRPr="00A147C6" w:rsidRDefault="0018468E" w:rsidP="0018468E">
      <w:pPr>
        <w:spacing w:after="80"/>
        <w:rPr>
          <w:rFonts w:ascii="Times New Roman" w:eastAsia="Times New Roman" w:hAnsi="Times New Roman" w:cs="Times New Roman"/>
          <w:b/>
          <w:bCs/>
          <w:sz w:val="26"/>
          <w:szCs w:val="26"/>
        </w:rPr>
      </w:pPr>
    </w:p>
    <w:tbl>
      <w:tblPr>
        <w:tblW w:w="9498" w:type="dxa"/>
        <w:tblLook w:val="04A0" w:firstRow="1" w:lastRow="0" w:firstColumn="1" w:lastColumn="0" w:noHBand="0" w:noVBand="1"/>
      </w:tblPr>
      <w:tblGrid>
        <w:gridCol w:w="1437"/>
        <w:gridCol w:w="1640"/>
        <w:gridCol w:w="1540"/>
        <w:gridCol w:w="723"/>
        <w:gridCol w:w="2173"/>
        <w:gridCol w:w="992"/>
        <w:gridCol w:w="993"/>
      </w:tblGrid>
      <w:tr w:rsidR="00A147C6" w:rsidRPr="00A147C6" w14:paraId="16A932F4" w14:textId="77777777" w:rsidTr="00267E8F">
        <w:trPr>
          <w:trHeight w:val="336"/>
        </w:trPr>
        <w:tc>
          <w:tcPr>
            <w:tcW w:w="9498" w:type="dxa"/>
            <w:gridSpan w:val="7"/>
            <w:tcBorders>
              <w:top w:val="nil"/>
              <w:left w:val="nil"/>
              <w:bottom w:val="nil"/>
              <w:right w:val="nil"/>
            </w:tcBorders>
            <w:shd w:val="clear" w:color="auto" w:fill="auto"/>
            <w:noWrap/>
            <w:vAlign w:val="center"/>
            <w:hideMark/>
          </w:tcPr>
          <w:p w14:paraId="485C43FE"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Đơn vị: 01 bộ</w:t>
            </w:r>
          </w:p>
        </w:tc>
      </w:tr>
      <w:tr w:rsidR="00A147C6" w:rsidRPr="00A147C6" w14:paraId="790116E2" w14:textId="77777777" w:rsidTr="00267E8F">
        <w:trPr>
          <w:trHeight w:val="336"/>
        </w:trPr>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147FA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71E84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E9F2D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1621A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4158" w:type="dxa"/>
            <w:gridSpan w:val="3"/>
            <w:tcBorders>
              <w:top w:val="single" w:sz="4" w:space="0" w:color="auto"/>
              <w:left w:val="nil"/>
              <w:bottom w:val="single" w:sz="4" w:space="0" w:color="auto"/>
              <w:right w:val="single" w:sz="4" w:space="0" w:color="auto"/>
            </w:tcBorders>
            <w:shd w:val="clear" w:color="auto" w:fill="auto"/>
            <w:vAlign w:val="center"/>
            <w:hideMark/>
          </w:tcPr>
          <w:p w14:paraId="4F15238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176F97D" w14:textId="77777777" w:rsidTr="00267E8F">
        <w:trPr>
          <w:trHeight w:val="986"/>
        </w:trPr>
        <w:tc>
          <w:tcPr>
            <w:tcW w:w="1437" w:type="dxa"/>
            <w:vMerge/>
            <w:tcBorders>
              <w:top w:val="single" w:sz="4" w:space="0" w:color="auto"/>
              <w:left w:val="single" w:sz="4" w:space="0" w:color="auto"/>
              <w:bottom w:val="single" w:sz="4" w:space="0" w:color="auto"/>
              <w:right w:val="single" w:sz="4" w:space="0" w:color="auto"/>
            </w:tcBorders>
            <w:vAlign w:val="center"/>
            <w:hideMark/>
          </w:tcPr>
          <w:p w14:paraId="39D7CD52" w14:textId="77777777" w:rsidR="00267E8F" w:rsidRPr="00A147C6" w:rsidRDefault="00267E8F" w:rsidP="002A27E1">
            <w:pPr>
              <w:spacing w:after="0" w:line="240" w:lineRule="auto"/>
              <w:rPr>
                <w:rFonts w:ascii="Times New Roman" w:eastAsia="Times New Roman" w:hAnsi="Times New Roman" w:cs="Times New Roman"/>
                <w:b/>
                <w:bCs/>
                <w:sz w:val="26"/>
                <w:szCs w:val="26"/>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26EC87F3" w14:textId="77777777" w:rsidR="00267E8F" w:rsidRPr="00A147C6" w:rsidRDefault="00267E8F" w:rsidP="002A27E1">
            <w:pPr>
              <w:spacing w:after="0" w:line="240" w:lineRule="auto"/>
              <w:rPr>
                <w:rFonts w:ascii="Times New Roman" w:eastAsia="Times New Roman" w:hAnsi="Times New Roman" w:cs="Times New Roman"/>
                <w:b/>
                <w:bCs/>
                <w:sz w:val="26"/>
                <w:szCs w:val="26"/>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14:paraId="5B2841DA" w14:textId="77777777" w:rsidR="00267E8F" w:rsidRPr="00A147C6" w:rsidRDefault="00267E8F" w:rsidP="002A27E1">
            <w:pPr>
              <w:spacing w:after="0" w:line="240" w:lineRule="auto"/>
              <w:rPr>
                <w:rFonts w:ascii="Times New Roman" w:eastAsia="Times New Roman" w:hAnsi="Times New Roman" w:cs="Times New Roman"/>
                <w:b/>
                <w:bCs/>
                <w:sz w:val="26"/>
                <w:szCs w:val="26"/>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2733A76" w14:textId="77777777" w:rsidR="00267E8F" w:rsidRPr="00A147C6" w:rsidRDefault="00267E8F" w:rsidP="002A27E1">
            <w:pPr>
              <w:spacing w:after="0" w:line="240" w:lineRule="auto"/>
              <w:rPr>
                <w:rFonts w:ascii="Times New Roman" w:eastAsia="Times New Roman" w:hAnsi="Times New Roman" w:cs="Times New Roman"/>
                <w:b/>
                <w:bCs/>
                <w:sz w:val="26"/>
                <w:szCs w:val="26"/>
              </w:rPr>
            </w:pPr>
          </w:p>
        </w:tc>
        <w:tc>
          <w:tcPr>
            <w:tcW w:w="2173" w:type="dxa"/>
            <w:tcBorders>
              <w:top w:val="nil"/>
              <w:left w:val="nil"/>
              <w:bottom w:val="single" w:sz="4" w:space="0" w:color="auto"/>
              <w:right w:val="single" w:sz="4" w:space="0" w:color="auto"/>
            </w:tcBorders>
            <w:shd w:val="clear" w:color="auto" w:fill="auto"/>
            <w:vAlign w:val="center"/>
            <w:hideMark/>
          </w:tcPr>
          <w:p w14:paraId="09969AC9" w14:textId="77777777" w:rsidR="00267E8F" w:rsidRPr="00A147C6" w:rsidRDefault="00267E8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Tay quay ghi hộp khóa điện liên động có khóa</w:t>
            </w:r>
          </w:p>
        </w:tc>
        <w:tc>
          <w:tcPr>
            <w:tcW w:w="992" w:type="dxa"/>
            <w:tcBorders>
              <w:top w:val="nil"/>
              <w:left w:val="nil"/>
              <w:bottom w:val="single" w:sz="4" w:space="0" w:color="auto"/>
              <w:right w:val="single" w:sz="4" w:space="0" w:color="auto"/>
            </w:tcBorders>
            <w:shd w:val="clear" w:color="auto" w:fill="auto"/>
            <w:vAlign w:val="center"/>
            <w:hideMark/>
          </w:tcPr>
          <w:p w14:paraId="71BCC34B" w14:textId="77777777" w:rsidR="00267E8F" w:rsidRPr="00A147C6" w:rsidRDefault="00267E8F" w:rsidP="002A27E1">
            <w:pPr>
              <w:spacing w:after="0" w:line="240" w:lineRule="auto"/>
              <w:ind w:left="-108" w:right="-112"/>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Máy quay ghi các loại</w:t>
            </w:r>
          </w:p>
        </w:tc>
        <w:tc>
          <w:tcPr>
            <w:tcW w:w="993" w:type="dxa"/>
            <w:tcBorders>
              <w:top w:val="nil"/>
              <w:left w:val="nil"/>
              <w:bottom w:val="single" w:sz="4" w:space="0" w:color="auto"/>
              <w:right w:val="single" w:sz="4" w:space="0" w:color="auto"/>
            </w:tcBorders>
            <w:shd w:val="clear" w:color="auto" w:fill="auto"/>
            <w:vAlign w:val="center"/>
            <w:hideMark/>
          </w:tcPr>
          <w:p w14:paraId="719D0FE0" w14:textId="77777777" w:rsidR="00267E8F" w:rsidRPr="00A147C6" w:rsidRDefault="00267E8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Ghi khu gian</w:t>
            </w:r>
          </w:p>
        </w:tc>
      </w:tr>
      <w:tr w:rsidR="00A147C6" w:rsidRPr="00A147C6" w14:paraId="2E961817" w14:textId="77777777" w:rsidTr="00267E8F">
        <w:trPr>
          <w:trHeight w:val="336"/>
        </w:trPr>
        <w:tc>
          <w:tcPr>
            <w:tcW w:w="14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4E06A7" w14:textId="77777777" w:rsidR="00267E8F" w:rsidRPr="00A147C6" w:rsidRDefault="00267E8F" w:rsidP="001411D8">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TTD.101</w:t>
            </w:r>
          </w:p>
        </w:tc>
        <w:tc>
          <w:tcPr>
            <w:tcW w:w="1640" w:type="dxa"/>
            <w:vMerge w:val="restart"/>
            <w:tcBorders>
              <w:top w:val="nil"/>
              <w:left w:val="single" w:sz="4" w:space="0" w:color="auto"/>
              <w:bottom w:val="single" w:sz="4" w:space="0" w:color="auto"/>
              <w:right w:val="single" w:sz="4" w:space="0" w:color="auto"/>
            </w:tcBorders>
            <w:shd w:val="clear" w:color="auto" w:fill="auto"/>
            <w:vAlign w:val="center"/>
            <w:hideMark/>
          </w:tcPr>
          <w:p w14:paraId="18621122" w14:textId="77777777" w:rsidR="00267E8F" w:rsidRPr="00A147C6" w:rsidRDefault="00267E8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Kiểm tra tay quay ghi</w:t>
            </w:r>
          </w:p>
        </w:tc>
        <w:tc>
          <w:tcPr>
            <w:tcW w:w="1540" w:type="dxa"/>
            <w:tcBorders>
              <w:top w:val="nil"/>
              <w:left w:val="nil"/>
              <w:bottom w:val="nil"/>
              <w:right w:val="single" w:sz="4" w:space="0" w:color="auto"/>
            </w:tcBorders>
            <w:shd w:val="clear" w:color="auto" w:fill="auto"/>
            <w:vAlign w:val="center"/>
            <w:hideMark/>
          </w:tcPr>
          <w:p w14:paraId="0537FE60" w14:textId="77777777" w:rsidR="00267E8F" w:rsidRPr="00A147C6" w:rsidRDefault="00267E8F"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23" w:type="dxa"/>
            <w:tcBorders>
              <w:top w:val="nil"/>
              <w:left w:val="nil"/>
              <w:bottom w:val="nil"/>
              <w:right w:val="single" w:sz="4" w:space="0" w:color="auto"/>
            </w:tcBorders>
            <w:shd w:val="clear" w:color="auto" w:fill="auto"/>
            <w:noWrap/>
            <w:vAlign w:val="center"/>
            <w:hideMark/>
          </w:tcPr>
          <w:p w14:paraId="5026651E" w14:textId="77777777" w:rsidR="00267E8F" w:rsidRPr="00A147C6" w:rsidRDefault="00267E8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73" w:type="dxa"/>
            <w:tcBorders>
              <w:top w:val="nil"/>
              <w:left w:val="nil"/>
              <w:bottom w:val="nil"/>
              <w:right w:val="single" w:sz="4" w:space="0" w:color="auto"/>
            </w:tcBorders>
            <w:shd w:val="clear" w:color="auto" w:fill="auto"/>
            <w:noWrap/>
            <w:vAlign w:val="center"/>
            <w:hideMark/>
          </w:tcPr>
          <w:p w14:paraId="6C020B3C" w14:textId="77777777" w:rsidR="00267E8F" w:rsidRPr="00A147C6" w:rsidRDefault="00267E8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92" w:type="dxa"/>
            <w:tcBorders>
              <w:top w:val="nil"/>
              <w:left w:val="nil"/>
              <w:bottom w:val="nil"/>
              <w:right w:val="single" w:sz="4" w:space="0" w:color="auto"/>
            </w:tcBorders>
            <w:shd w:val="clear" w:color="auto" w:fill="auto"/>
            <w:vAlign w:val="center"/>
            <w:hideMark/>
          </w:tcPr>
          <w:p w14:paraId="2575E6BF" w14:textId="77777777" w:rsidR="00267E8F" w:rsidRPr="00A147C6" w:rsidRDefault="00267E8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93" w:type="dxa"/>
            <w:tcBorders>
              <w:top w:val="nil"/>
              <w:left w:val="nil"/>
              <w:bottom w:val="nil"/>
              <w:right w:val="single" w:sz="4" w:space="0" w:color="auto"/>
            </w:tcBorders>
            <w:shd w:val="clear" w:color="auto" w:fill="auto"/>
            <w:vAlign w:val="center"/>
            <w:hideMark/>
          </w:tcPr>
          <w:p w14:paraId="3722013B" w14:textId="77777777" w:rsidR="00267E8F" w:rsidRPr="00A147C6" w:rsidRDefault="00267E8F" w:rsidP="00B54A2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E5465F7" w14:textId="77777777" w:rsidTr="00267E8F">
        <w:trPr>
          <w:trHeight w:val="336"/>
        </w:trPr>
        <w:tc>
          <w:tcPr>
            <w:tcW w:w="1437" w:type="dxa"/>
            <w:vMerge/>
            <w:tcBorders>
              <w:top w:val="nil"/>
              <w:left w:val="single" w:sz="4" w:space="0" w:color="auto"/>
              <w:bottom w:val="single" w:sz="4" w:space="0" w:color="auto"/>
              <w:right w:val="single" w:sz="4" w:space="0" w:color="auto"/>
            </w:tcBorders>
            <w:vAlign w:val="center"/>
            <w:hideMark/>
          </w:tcPr>
          <w:p w14:paraId="4F26F429" w14:textId="77777777" w:rsidR="00267E8F" w:rsidRPr="00A147C6" w:rsidRDefault="00267E8F" w:rsidP="002A27E1">
            <w:pPr>
              <w:spacing w:after="0" w:line="240" w:lineRule="auto"/>
              <w:rPr>
                <w:rFonts w:ascii="Times New Roman" w:eastAsia="Times New Roman" w:hAnsi="Times New Roman" w:cs="Times New Roman"/>
                <w:sz w:val="26"/>
                <w:szCs w:val="26"/>
              </w:rPr>
            </w:pPr>
          </w:p>
        </w:tc>
        <w:tc>
          <w:tcPr>
            <w:tcW w:w="1640" w:type="dxa"/>
            <w:vMerge/>
            <w:tcBorders>
              <w:top w:val="nil"/>
              <w:left w:val="single" w:sz="4" w:space="0" w:color="auto"/>
              <w:bottom w:val="single" w:sz="4" w:space="0" w:color="auto"/>
              <w:right w:val="single" w:sz="4" w:space="0" w:color="auto"/>
            </w:tcBorders>
            <w:vAlign w:val="center"/>
            <w:hideMark/>
          </w:tcPr>
          <w:p w14:paraId="24719F83" w14:textId="77777777" w:rsidR="00267E8F" w:rsidRPr="00A147C6" w:rsidRDefault="00267E8F" w:rsidP="002A27E1">
            <w:pPr>
              <w:spacing w:after="0" w:line="240" w:lineRule="auto"/>
              <w:rPr>
                <w:rFonts w:ascii="Times New Roman" w:eastAsia="Times New Roman" w:hAnsi="Times New Roman" w:cs="Times New Roman"/>
                <w:sz w:val="26"/>
                <w:szCs w:val="26"/>
              </w:rPr>
            </w:pPr>
          </w:p>
        </w:tc>
        <w:tc>
          <w:tcPr>
            <w:tcW w:w="1540" w:type="dxa"/>
            <w:tcBorders>
              <w:top w:val="nil"/>
              <w:left w:val="nil"/>
              <w:bottom w:val="single" w:sz="4" w:space="0" w:color="auto"/>
              <w:right w:val="single" w:sz="4" w:space="0" w:color="auto"/>
            </w:tcBorders>
            <w:shd w:val="clear" w:color="auto" w:fill="auto"/>
            <w:noWrap/>
            <w:vAlign w:val="center"/>
            <w:hideMark/>
          </w:tcPr>
          <w:p w14:paraId="36013D88" w14:textId="77777777" w:rsidR="00267E8F" w:rsidRPr="00A147C6" w:rsidRDefault="00267E8F"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Bậc thợ 4/7</w:t>
            </w:r>
          </w:p>
        </w:tc>
        <w:tc>
          <w:tcPr>
            <w:tcW w:w="723" w:type="dxa"/>
            <w:tcBorders>
              <w:top w:val="nil"/>
              <w:left w:val="nil"/>
              <w:bottom w:val="single" w:sz="4" w:space="0" w:color="auto"/>
              <w:right w:val="single" w:sz="4" w:space="0" w:color="auto"/>
            </w:tcBorders>
            <w:shd w:val="clear" w:color="auto" w:fill="auto"/>
            <w:noWrap/>
            <w:vAlign w:val="center"/>
            <w:hideMark/>
          </w:tcPr>
          <w:p w14:paraId="68A2552F" w14:textId="77777777" w:rsidR="00267E8F" w:rsidRPr="00A147C6" w:rsidRDefault="00267E8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công</w:t>
            </w:r>
          </w:p>
        </w:tc>
        <w:tc>
          <w:tcPr>
            <w:tcW w:w="2173" w:type="dxa"/>
            <w:tcBorders>
              <w:top w:val="nil"/>
              <w:left w:val="nil"/>
              <w:bottom w:val="single" w:sz="4" w:space="0" w:color="auto"/>
              <w:right w:val="single" w:sz="4" w:space="0" w:color="auto"/>
            </w:tcBorders>
            <w:shd w:val="clear" w:color="auto" w:fill="auto"/>
            <w:noWrap/>
            <w:vAlign w:val="center"/>
            <w:hideMark/>
          </w:tcPr>
          <w:p w14:paraId="36AAD08E" w14:textId="77777777" w:rsidR="00267E8F" w:rsidRPr="00A147C6" w:rsidRDefault="00267E8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0,019</w:t>
            </w:r>
          </w:p>
        </w:tc>
        <w:tc>
          <w:tcPr>
            <w:tcW w:w="992" w:type="dxa"/>
            <w:tcBorders>
              <w:top w:val="nil"/>
              <w:left w:val="nil"/>
              <w:bottom w:val="single" w:sz="4" w:space="0" w:color="auto"/>
              <w:right w:val="single" w:sz="4" w:space="0" w:color="auto"/>
            </w:tcBorders>
            <w:shd w:val="clear" w:color="auto" w:fill="auto"/>
            <w:noWrap/>
            <w:vAlign w:val="center"/>
            <w:hideMark/>
          </w:tcPr>
          <w:p w14:paraId="520FA151" w14:textId="77777777" w:rsidR="00267E8F" w:rsidRPr="00A147C6" w:rsidRDefault="00267E8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0,013</w:t>
            </w:r>
          </w:p>
        </w:tc>
        <w:tc>
          <w:tcPr>
            <w:tcW w:w="993" w:type="dxa"/>
            <w:tcBorders>
              <w:top w:val="nil"/>
              <w:left w:val="nil"/>
              <w:bottom w:val="single" w:sz="4" w:space="0" w:color="auto"/>
              <w:right w:val="single" w:sz="4" w:space="0" w:color="auto"/>
            </w:tcBorders>
            <w:shd w:val="clear" w:color="auto" w:fill="auto"/>
            <w:noWrap/>
            <w:vAlign w:val="center"/>
            <w:hideMark/>
          </w:tcPr>
          <w:p w14:paraId="3CAC7013" w14:textId="77777777" w:rsidR="00267E8F" w:rsidRPr="00A147C6" w:rsidRDefault="00267E8F" w:rsidP="00B54A23">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0,249</w:t>
            </w:r>
          </w:p>
        </w:tc>
      </w:tr>
      <w:tr w:rsidR="00267E8F" w:rsidRPr="00A147C6" w14:paraId="48B69E98" w14:textId="77777777" w:rsidTr="00267E8F">
        <w:trPr>
          <w:trHeight w:val="336"/>
        </w:trPr>
        <w:tc>
          <w:tcPr>
            <w:tcW w:w="1437" w:type="dxa"/>
            <w:tcBorders>
              <w:top w:val="nil"/>
              <w:left w:val="nil"/>
              <w:bottom w:val="nil"/>
              <w:right w:val="nil"/>
            </w:tcBorders>
            <w:shd w:val="clear" w:color="auto" w:fill="auto"/>
            <w:noWrap/>
            <w:vAlign w:val="bottom"/>
            <w:hideMark/>
          </w:tcPr>
          <w:p w14:paraId="46D87F22" w14:textId="77777777" w:rsidR="00267E8F" w:rsidRPr="00A147C6" w:rsidRDefault="00267E8F" w:rsidP="002A27E1">
            <w:pPr>
              <w:spacing w:after="0" w:line="240" w:lineRule="auto"/>
              <w:jc w:val="center"/>
              <w:rPr>
                <w:rFonts w:ascii="Times New Roman" w:eastAsia="Times New Roman" w:hAnsi="Times New Roman" w:cs="Times New Roman"/>
                <w:sz w:val="26"/>
                <w:szCs w:val="26"/>
              </w:rPr>
            </w:pPr>
          </w:p>
        </w:tc>
        <w:tc>
          <w:tcPr>
            <w:tcW w:w="1640" w:type="dxa"/>
            <w:tcBorders>
              <w:top w:val="nil"/>
              <w:left w:val="nil"/>
              <w:bottom w:val="nil"/>
              <w:right w:val="nil"/>
            </w:tcBorders>
            <w:shd w:val="clear" w:color="auto" w:fill="auto"/>
            <w:noWrap/>
            <w:vAlign w:val="bottom"/>
            <w:hideMark/>
          </w:tcPr>
          <w:p w14:paraId="7A922359" w14:textId="77777777" w:rsidR="00267E8F" w:rsidRPr="00A147C6" w:rsidRDefault="00267E8F" w:rsidP="002A27E1">
            <w:pPr>
              <w:spacing w:after="0" w:line="240" w:lineRule="auto"/>
              <w:rPr>
                <w:rFonts w:ascii="Times New Roman" w:eastAsia="Times New Roman" w:hAnsi="Times New Roman" w:cs="Times New Roman"/>
                <w:sz w:val="20"/>
                <w:szCs w:val="20"/>
              </w:rPr>
            </w:pPr>
          </w:p>
        </w:tc>
        <w:tc>
          <w:tcPr>
            <w:tcW w:w="1540" w:type="dxa"/>
            <w:tcBorders>
              <w:top w:val="nil"/>
              <w:left w:val="nil"/>
              <w:bottom w:val="nil"/>
              <w:right w:val="nil"/>
            </w:tcBorders>
            <w:shd w:val="clear" w:color="auto" w:fill="auto"/>
            <w:noWrap/>
            <w:vAlign w:val="bottom"/>
            <w:hideMark/>
          </w:tcPr>
          <w:p w14:paraId="53631207" w14:textId="77777777" w:rsidR="00267E8F" w:rsidRPr="00A147C6" w:rsidRDefault="00267E8F" w:rsidP="002A27E1">
            <w:pPr>
              <w:spacing w:after="0" w:line="240" w:lineRule="auto"/>
              <w:rPr>
                <w:rFonts w:ascii="Times New Roman" w:eastAsia="Times New Roman" w:hAnsi="Times New Roman" w:cs="Times New Roman"/>
                <w:sz w:val="20"/>
                <w:szCs w:val="20"/>
              </w:rPr>
            </w:pPr>
          </w:p>
        </w:tc>
        <w:tc>
          <w:tcPr>
            <w:tcW w:w="723" w:type="dxa"/>
            <w:tcBorders>
              <w:top w:val="nil"/>
              <w:left w:val="nil"/>
              <w:bottom w:val="nil"/>
              <w:right w:val="nil"/>
            </w:tcBorders>
            <w:shd w:val="clear" w:color="auto" w:fill="auto"/>
            <w:noWrap/>
            <w:vAlign w:val="bottom"/>
            <w:hideMark/>
          </w:tcPr>
          <w:p w14:paraId="1AB78AC2" w14:textId="77777777" w:rsidR="00267E8F" w:rsidRPr="00A147C6" w:rsidRDefault="00267E8F" w:rsidP="002A27E1">
            <w:pPr>
              <w:spacing w:after="0" w:line="240" w:lineRule="auto"/>
              <w:rPr>
                <w:rFonts w:ascii="Times New Roman" w:eastAsia="Times New Roman" w:hAnsi="Times New Roman" w:cs="Times New Roman"/>
                <w:sz w:val="20"/>
                <w:szCs w:val="20"/>
              </w:rPr>
            </w:pPr>
          </w:p>
        </w:tc>
        <w:tc>
          <w:tcPr>
            <w:tcW w:w="2173" w:type="dxa"/>
            <w:tcBorders>
              <w:top w:val="nil"/>
              <w:left w:val="single" w:sz="4" w:space="0" w:color="auto"/>
              <w:bottom w:val="single" w:sz="4" w:space="0" w:color="auto"/>
              <w:right w:val="single" w:sz="4" w:space="0" w:color="auto"/>
            </w:tcBorders>
            <w:shd w:val="clear" w:color="auto" w:fill="auto"/>
            <w:noWrap/>
            <w:vAlign w:val="bottom"/>
            <w:hideMark/>
          </w:tcPr>
          <w:p w14:paraId="0E5303C1" w14:textId="77777777" w:rsidR="00267E8F" w:rsidRPr="00A147C6" w:rsidRDefault="00D27EDB" w:rsidP="00266F4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267E8F" w:rsidRPr="00A147C6">
              <w:rPr>
                <w:rFonts w:ascii="Times New Roman" w:eastAsia="Times New Roman" w:hAnsi="Times New Roman" w:cs="Times New Roman"/>
                <w:sz w:val="26"/>
                <w:szCs w:val="26"/>
              </w:rPr>
              <w:t>7</w:t>
            </w:r>
          </w:p>
        </w:tc>
        <w:tc>
          <w:tcPr>
            <w:tcW w:w="992" w:type="dxa"/>
            <w:tcBorders>
              <w:top w:val="nil"/>
              <w:left w:val="nil"/>
              <w:bottom w:val="single" w:sz="4" w:space="0" w:color="auto"/>
              <w:right w:val="single" w:sz="4" w:space="0" w:color="auto"/>
            </w:tcBorders>
            <w:shd w:val="clear" w:color="auto" w:fill="auto"/>
            <w:noWrap/>
            <w:vAlign w:val="bottom"/>
            <w:hideMark/>
          </w:tcPr>
          <w:p w14:paraId="21C3BD56" w14:textId="77777777" w:rsidR="00267E8F" w:rsidRPr="00A147C6" w:rsidRDefault="00D27EDB" w:rsidP="00266F42">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267E8F" w:rsidRPr="00A147C6">
              <w:rPr>
                <w:rFonts w:ascii="Times New Roman" w:eastAsia="Times New Roman" w:hAnsi="Times New Roman" w:cs="Times New Roman"/>
                <w:sz w:val="26"/>
                <w:szCs w:val="26"/>
              </w:rPr>
              <w:t>8</w:t>
            </w:r>
          </w:p>
        </w:tc>
        <w:tc>
          <w:tcPr>
            <w:tcW w:w="993" w:type="dxa"/>
            <w:tcBorders>
              <w:top w:val="nil"/>
              <w:left w:val="nil"/>
              <w:bottom w:val="single" w:sz="4" w:space="0" w:color="auto"/>
              <w:right w:val="single" w:sz="4" w:space="0" w:color="auto"/>
            </w:tcBorders>
            <w:shd w:val="clear" w:color="auto" w:fill="auto"/>
            <w:noWrap/>
            <w:vAlign w:val="bottom"/>
            <w:hideMark/>
          </w:tcPr>
          <w:p w14:paraId="6D4344E3" w14:textId="77777777" w:rsidR="00267E8F" w:rsidRPr="00A147C6" w:rsidRDefault="00D27EDB" w:rsidP="00934669">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267E8F" w:rsidRPr="00A147C6">
              <w:rPr>
                <w:rFonts w:ascii="Times New Roman" w:eastAsia="Times New Roman" w:hAnsi="Times New Roman" w:cs="Times New Roman"/>
                <w:sz w:val="26"/>
                <w:szCs w:val="26"/>
              </w:rPr>
              <w:t>9</w:t>
            </w:r>
          </w:p>
        </w:tc>
      </w:tr>
    </w:tbl>
    <w:p w14:paraId="20EEF6E0" w14:textId="77777777" w:rsidR="0018468E" w:rsidRPr="00A147C6" w:rsidRDefault="0018468E" w:rsidP="0018468E">
      <w:pPr>
        <w:spacing w:after="80"/>
        <w:rPr>
          <w:rFonts w:ascii="Times New Roman" w:eastAsia="Times New Roman" w:hAnsi="Times New Roman" w:cs="Times New Roman"/>
          <w:b/>
          <w:bCs/>
          <w:sz w:val="26"/>
          <w:szCs w:val="26"/>
        </w:rPr>
      </w:pPr>
    </w:p>
    <w:p w14:paraId="0A81B80F" w14:textId="77777777" w:rsidR="0018468E" w:rsidRPr="00A147C6" w:rsidRDefault="0018468E" w:rsidP="0018468E">
      <w:pPr>
        <w:framePr w:w="8531" w:wrap="auto" w:hAnchor="text"/>
        <w:spacing w:after="0" w:line="240" w:lineRule="auto"/>
        <w:rPr>
          <w:rFonts w:ascii="Times New Roman" w:eastAsia="Times New Roman" w:hAnsi="Times New Roman" w:cs="Times New Roman"/>
          <w:b/>
          <w:bCs/>
          <w:sz w:val="26"/>
          <w:szCs w:val="26"/>
        </w:rPr>
        <w:sectPr w:rsidR="0018468E" w:rsidRPr="00A147C6" w:rsidSect="00F2485D">
          <w:footerReference w:type="default" r:id="rId16"/>
          <w:pgSz w:w="11909" w:h="16834" w:code="9"/>
          <w:pgMar w:top="1134" w:right="1134" w:bottom="1134" w:left="1701" w:header="720" w:footer="720" w:gutter="0"/>
          <w:cols w:space="720"/>
          <w:docGrid w:linePitch="360"/>
        </w:sectPr>
      </w:pPr>
    </w:p>
    <w:p w14:paraId="2D7ED245" w14:textId="77777777" w:rsidR="00E836AE" w:rsidRPr="00A147C6" w:rsidRDefault="00622147" w:rsidP="00BA63C9">
      <w:pPr>
        <w:pStyle w:val="Heading4"/>
      </w:pPr>
      <w:r w:rsidRPr="00A147C6">
        <w:rPr>
          <w:rFonts w:eastAsia="Times New Roman"/>
        </w:rPr>
        <w:lastRenderedPageBreak/>
        <w:fldChar w:fldCharType="begin"/>
      </w:r>
      <w:r w:rsidR="00454CFC"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suất!R404C9" </w:instrText>
      </w:r>
      <w:r w:rsidR="00454CFC" w:rsidRPr="00A147C6">
        <w:rPr>
          <w:rFonts w:eastAsia="Times New Roman"/>
        </w:rPr>
        <w:instrText xml:space="preserve">\a \f 5 \h  \* MERGEFORMAT </w:instrText>
      </w:r>
      <w:r w:rsidRPr="00A147C6">
        <w:rPr>
          <w:rFonts w:eastAsia="Times New Roman"/>
        </w:rPr>
        <w:fldChar w:fldCharType="separate"/>
      </w:r>
    </w:p>
    <w:p w14:paraId="75556B18" w14:textId="77777777" w:rsidR="00E836AE" w:rsidRPr="00A147C6" w:rsidRDefault="00E836AE" w:rsidP="00BA63C9">
      <w:pPr>
        <w:pStyle w:val="Heading4"/>
        <w:rPr>
          <w:rFonts w:eastAsia="Times New Roman"/>
        </w:rPr>
      </w:pPr>
      <w:bookmarkStart w:id="299" w:name="_Toc57988332"/>
      <w:r w:rsidRPr="00A147C6">
        <w:rPr>
          <w:rFonts w:eastAsia="Times New Roman"/>
        </w:rPr>
        <w:t>TTD.10200 Duy tu tháng</w:t>
      </w:r>
      <w:bookmarkEnd w:id="299"/>
    </w:p>
    <w:p w14:paraId="68FA633D" w14:textId="77777777" w:rsidR="0018468E" w:rsidRPr="00A147C6" w:rsidRDefault="00622147" w:rsidP="00454CF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68BE0E2C"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các thiết bị, tiến hành duy tu bảo dưỡng lau dầu mỡ, kiểm tra hoạt động đảm báo đúng yêu cầu kỹ thuật.</w:t>
      </w:r>
    </w:p>
    <w:p w14:paraId="5E32A738"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15742" w:type="dxa"/>
        <w:tblInd w:w="-5" w:type="dxa"/>
        <w:tblLook w:val="04A0" w:firstRow="1" w:lastRow="0" w:firstColumn="1" w:lastColumn="0" w:noHBand="0" w:noVBand="1"/>
      </w:tblPr>
      <w:tblGrid>
        <w:gridCol w:w="1273"/>
        <w:gridCol w:w="825"/>
        <w:gridCol w:w="1515"/>
        <w:gridCol w:w="780"/>
        <w:gridCol w:w="801"/>
        <w:gridCol w:w="880"/>
        <w:gridCol w:w="889"/>
        <w:gridCol w:w="995"/>
        <w:gridCol w:w="880"/>
        <w:gridCol w:w="857"/>
        <w:gridCol w:w="910"/>
        <w:gridCol w:w="809"/>
        <w:gridCol w:w="910"/>
        <w:gridCol w:w="880"/>
        <w:gridCol w:w="880"/>
        <w:gridCol w:w="801"/>
        <w:gridCol w:w="857"/>
      </w:tblGrid>
      <w:tr w:rsidR="00A147C6" w:rsidRPr="00A147C6" w14:paraId="14B33C92" w14:textId="77777777" w:rsidTr="006D4DB7">
        <w:trPr>
          <w:trHeight w:val="300"/>
        </w:trPr>
        <w:tc>
          <w:tcPr>
            <w:tcW w:w="12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5E523" w14:textId="77777777" w:rsidR="0018468E" w:rsidRPr="00A147C6" w:rsidRDefault="0018468E" w:rsidP="002A27E1">
            <w:pPr>
              <w:spacing w:after="0" w:line="240" w:lineRule="auto"/>
              <w:jc w:val="center"/>
              <w:rPr>
                <w:rFonts w:ascii="Times New Roman" w:eastAsia="Times New Roman" w:hAnsi="Times New Roman" w:cs="Times New Roman"/>
                <w:b/>
                <w:bCs/>
              </w:rPr>
            </w:pPr>
            <w:r w:rsidRPr="00A147C6">
              <w:rPr>
                <w:rFonts w:ascii="Times New Roman" w:eastAsia="Times New Roman" w:hAnsi="Times New Roman" w:cs="Times New Roman"/>
                <w:b/>
                <w:bCs/>
              </w:rPr>
              <w:t>Mã hiệu</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448BC" w14:textId="77777777" w:rsidR="0018468E" w:rsidRPr="00A147C6" w:rsidRDefault="0018468E" w:rsidP="002A27E1">
            <w:pPr>
              <w:spacing w:after="0" w:line="240" w:lineRule="auto"/>
              <w:jc w:val="center"/>
              <w:rPr>
                <w:rFonts w:ascii="Times New Roman" w:eastAsia="Times New Roman" w:hAnsi="Times New Roman" w:cs="Times New Roman"/>
                <w:b/>
                <w:bCs/>
              </w:rPr>
            </w:pPr>
            <w:r w:rsidRPr="00A147C6">
              <w:rPr>
                <w:rFonts w:ascii="Times New Roman" w:eastAsia="Times New Roman" w:hAnsi="Times New Roman" w:cs="Times New Roman"/>
                <w:b/>
                <w:bCs/>
              </w:rPr>
              <w:t>Công tác bảo dưỡng</w:t>
            </w:r>
          </w:p>
        </w:tc>
        <w:tc>
          <w:tcPr>
            <w:tcW w:w="151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6FFAE" w14:textId="77777777" w:rsidR="0018468E" w:rsidRPr="00A147C6" w:rsidRDefault="0018468E" w:rsidP="002A27E1">
            <w:pPr>
              <w:spacing w:after="0" w:line="240" w:lineRule="auto"/>
              <w:jc w:val="center"/>
              <w:rPr>
                <w:rFonts w:ascii="Times New Roman" w:eastAsia="Times New Roman" w:hAnsi="Times New Roman" w:cs="Times New Roman"/>
                <w:b/>
                <w:bCs/>
              </w:rPr>
            </w:pPr>
            <w:r w:rsidRPr="00A147C6">
              <w:rPr>
                <w:rFonts w:ascii="Times New Roman" w:eastAsia="Times New Roman" w:hAnsi="Times New Roman" w:cs="Times New Roman"/>
                <w:b/>
                <w:bCs/>
              </w:rPr>
              <w:t>Thành phần hao phí</w:t>
            </w:r>
          </w:p>
        </w:tc>
        <w:tc>
          <w:tcPr>
            <w:tcW w:w="7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B9691" w14:textId="77777777" w:rsidR="0018468E" w:rsidRPr="00A147C6" w:rsidRDefault="0018468E" w:rsidP="002A27E1">
            <w:pPr>
              <w:spacing w:after="0" w:line="240" w:lineRule="auto"/>
              <w:jc w:val="center"/>
              <w:rPr>
                <w:rFonts w:ascii="Times New Roman" w:eastAsia="Times New Roman" w:hAnsi="Times New Roman" w:cs="Times New Roman"/>
                <w:b/>
                <w:bCs/>
              </w:rPr>
            </w:pPr>
            <w:r w:rsidRPr="00A147C6">
              <w:rPr>
                <w:rFonts w:ascii="Times New Roman" w:eastAsia="Times New Roman" w:hAnsi="Times New Roman" w:cs="Times New Roman"/>
                <w:b/>
                <w:bCs/>
              </w:rPr>
              <w:t>Đơn vị</w:t>
            </w:r>
          </w:p>
        </w:tc>
        <w:tc>
          <w:tcPr>
            <w:tcW w:w="1134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11AC2925" w14:textId="77777777" w:rsidR="0018468E" w:rsidRPr="00A147C6" w:rsidRDefault="0018468E" w:rsidP="002A27E1">
            <w:pPr>
              <w:spacing w:after="0" w:line="240" w:lineRule="auto"/>
              <w:jc w:val="center"/>
              <w:rPr>
                <w:rFonts w:ascii="Times New Roman" w:eastAsia="Times New Roman" w:hAnsi="Times New Roman" w:cs="Times New Roman"/>
                <w:b/>
                <w:bCs/>
              </w:rPr>
            </w:pPr>
            <w:r w:rsidRPr="00A147C6">
              <w:rPr>
                <w:rFonts w:ascii="Times New Roman" w:eastAsia="Times New Roman" w:hAnsi="Times New Roman" w:cs="Times New Roman"/>
                <w:b/>
                <w:bCs/>
              </w:rPr>
              <w:t>Khối lượng</w:t>
            </w:r>
          </w:p>
        </w:tc>
      </w:tr>
      <w:tr w:rsidR="00A147C6" w:rsidRPr="00A147C6" w14:paraId="1BBCCA94" w14:textId="77777777" w:rsidTr="006D4DB7">
        <w:trPr>
          <w:trHeight w:val="1320"/>
        </w:trPr>
        <w:tc>
          <w:tcPr>
            <w:tcW w:w="1273" w:type="dxa"/>
            <w:vMerge/>
            <w:tcBorders>
              <w:top w:val="single" w:sz="4" w:space="0" w:color="auto"/>
              <w:left w:val="single" w:sz="4" w:space="0" w:color="auto"/>
              <w:bottom w:val="single" w:sz="4" w:space="0" w:color="auto"/>
              <w:right w:val="single" w:sz="4" w:space="0" w:color="auto"/>
            </w:tcBorders>
            <w:vAlign w:val="center"/>
            <w:hideMark/>
          </w:tcPr>
          <w:p w14:paraId="3B27757F" w14:textId="77777777" w:rsidR="0018468E" w:rsidRPr="00A147C6" w:rsidRDefault="0018468E" w:rsidP="002A27E1">
            <w:pPr>
              <w:spacing w:after="0" w:line="240" w:lineRule="auto"/>
              <w:rPr>
                <w:rFonts w:ascii="Times New Roman" w:eastAsia="Times New Roman" w:hAnsi="Times New Roman" w:cs="Times New Roman"/>
                <w:b/>
                <w:bCs/>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73D35569" w14:textId="77777777" w:rsidR="0018468E" w:rsidRPr="00A147C6" w:rsidRDefault="0018468E" w:rsidP="002A27E1">
            <w:pPr>
              <w:spacing w:after="0" w:line="240" w:lineRule="auto"/>
              <w:rPr>
                <w:rFonts w:ascii="Times New Roman" w:eastAsia="Times New Roman" w:hAnsi="Times New Roman" w:cs="Times New Roman"/>
                <w:b/>
                <w:bCs/>
              </w:rPr>
            </w:pPr>
          </w:p>
        </w:tc>
        <w:tc>
          <w:tcPr>
            <w:tcW w:w="1515" w:type="dxa"/>
            <w:vMerge/>
            <w:tcBorders>
              <w:top w:val="single" w:sz="4" w:space="0" w:color="auto"/>
              <w:left w:val="single" w:sz="4" w:space="0" w:color="auto"/>
              <w:bottom w:val="single" w:sz="4" w:space="0" w:color="auto"/>
              <w:right w:val="single" w:sz="4" w:space="0" w:color="auto"/>
            </w:tcBorders>
            <w:vAlign w:val="center"/>
            <w:hideMark/>
          </w:tcPr>
          <w:p w14:paraId="0D8099E7" w14:textId="77777777" w:rsidR="0018468E" w:rsidRPr="00A147C6" w:rsidRDefault="0018468E" w:rsidP="002A27E1">
            <w:pPr>
              <w:spacing w:after="0" w:line="240" w:lineRule="auto"/>
              <w:rPr>
                <w:rFonts w:ascii="Times New Roman" w:eastAsia="Times New Roman" w:hAnsi="Times New Roman" w:cs="Times New Roman"/>
                <w:b/>
                <w:bCs/>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199CF708" w14:textId="77777777" w:rsidR="0018468E" w:rsidRPr="00A147C6" w:rsidRDefault="0018468E" w:rsidP="002A27E1">
            <w:pPr>
              <w:spacing w:after="0" w:line="240" w:lineRule="auto"/>
              <w:rPr>
                <w:rFonts w:ascii="Times New Roman" w:eastAsia="Times New Roman" w:hAnsi="Times New Roman" w:cs="Times New Roman"/>
                <w:b/>
                <w:bCs/>
              </w:rPr>
            </w:pPr>
          </w:p>
        </w:tc>
        <w:tc>
          <w:tcPr>
            <w:tcW w:w="801" w:type="dxa"/>
            <w:tcBorders>
              <w:top w:val="nil"/>
              <w:left w:val="nil"/>
              <w:bottom w:val="single" w:sz="4" w:space="0" w:color="auto"/>
              <w:right w:val="single" w:sz="4" w:space="0" w:color="auto"/>
            </w:tcBorders>
            <w:shd w:val="clear" w:color="auto" w:fill="auto"/>
            <w:vAlign w:val="center"/>
            <w:hideMark/>
          </w:tcPr>
          <w:p w14:paraId="35BDA5A7"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xml:space="preserve"> Ghi khu gian</w:t>
            </w:r>
          </w:p>
        </w:tc>
        <w:tc>
          <w:tcPr>
            <w:tcW w:w="880" w:type="dxa"/>
            <w:tcBorders>
              <w:top w:val="nil"/>
              <w:left w:val="nil"/>
              <w:bottom w:val="single" w:sz="4" w:space="0" w:color="auto"/>
              <w:right w:val="single" w:sz="4" w:space="0" w:color="auto"/>
            </w:tcBorders>
            <w:shd w:val="clear" w:color="auto" w:fill="auto"/>
            <w:vAlign w:val="center"/>
            <w:hideMark/>
          </w:tcPr>
          <w:p w14:paraId="4788D6E7"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xml:space="preserve"> Máy quay ghi đường đơn</w:t>
            </w:r>
          </w:p>
        </w:tc>
        <w:tc>
          <w:tcPr>
            <w:tcW w:w="889" w:type="dxa"/>
            <w:tcBorders>
              <w:top w:val="nil"/>
              <w:left w:val="nil"/>
              <w:bottom w:val="single" w:sz="4" w:space="0" w:color="auto"/>
              <w:right w:val="single" w:sz="4" w:space="0" w:color="auto"/>
            </w:tcBorders>
            <w:shd w:val="clear" w:color="auto" w:fill="auto"/>
            <w:vAlign w:val="center"/>
            <w:hideMark/>
          </w:tcPr>
          <w:p w14:paraId="67A93096"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xml:space="preserve"> Máy quay ghi đường lồng</w:t>
            </w:r>
          </w:p>
        </w:tc>
        <w:tc>
          <w:tcPr>
            <w:tcW w:w="995" w:type="dxa"/>
            <w:tcBorders>
              <w:top w:val="nil"/>
              <w:left w:val="nil"/>
              <w:bottom w:val="single" w:sz="4" w:space="0" w:color="auto"/>
              <w:right w:val="single" w:sz="4" w:space="0" w:color="auto"/>
            </w:tcBorders>
            <w:shd w:val="clear" w:color="auto" w:fill="auto"/>
            <w:vAlign w:val="center"/>
            <w:hideMark/>
          </w:tcPr>
          <w:p w14:paraId="60B9CE12"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xml:space="preserve"> Tay quay ghi đường lồng có khóa khống chế</w:t>
            </w:r>
          </w:p>
        </w:tc>
        <w:tc>
          <w:tcPr>
            <w:tcW w:w="880" w:type="dxa"/>
            <w:tcBorders>
              <w:top w:val="nil"/>
              <w:left w:val="nil"/>
              <w:bottom w:val="single" w:sz="4" w:space="0" w:color="auto"/>
              <w:right w:val="single" w:sz="4" w:space="0" w:color="auto"/>
            </w:tcBorders>
            <w:shd w:val="clear" w:color="auto" w:fill="auto"/>
            <w:vAlign w:val="center"/>
            <w:hideMark/>
          </w:tcPr>
          <w:p w14:paraId="532371BD" w14:textId="77777777" w:rsidR="0018468E" w:rsidRPr="00A147C6" w:rsidRDefault="0005267C"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xml:space="preserve"> Tay quay gh</w:t>
            </w:r>
            <w:r w:rsidR="0018468E" w:rsidRPr="00A147C6">
              <w:rPr>
                <w:rFonts w:ascii="Times New Roman" w:eastAsia="Times New Roman" w:hAnsi="Times New Roman" w:cs="Times New Roman"/>
                <w:b/>
                <w:bCs/>
              </w:rPr>
              <w:t>í đường lồng không khóa khống chế</w:t>
            </w:r>
          </w:p>
        </w:tc>
        <w:tc>
          <w:tcPr>
            <w:tcW w:w="857" w:type="dxa"/>
            <w:tcBorders>
              <w:top w:val="nil"/>
              <w:left w:val="nil"/>
              <w:bottom w:val="single" w:sz="4" w:space="0" w:color="auto"/>
              <w:right w:val="single" w:sz="4" w:space="0" w:color="auto"/>
            </w:tcBorders>
            <w:shd w:val="clear" w:color="auto" w:fill="auto"/>
            <w:vAlign w:val="center"/>
            <w:hideMark/>
          </w:tcPr>
          <w:p w14:paraId="11CF3A67"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xml:space="preserve"> Tay quay ghi đuôi cá có khóa khống chế</w:t>
            </w:r>
          </w:p>
        </w:tc>
        <w:tc>
          <w:tcPr>
            <w:tcW w:w="910" w:type="dxa"/>
            <w:tcBorders>
              <w:top w:val="nil"/>
              <w:left w:val="nil"/>
              <w:bottom w:val="single" w:sz="4" w:space="0" w:color="auto"/>
              <w:right w:val="single" w:sz="4" w:space="0" w:color="auto"/>
            </w:tcBorders>
            <w:shd w:val="clear" w:color="auto" w:fill="auto"/>
            <w:vAlign w:val="center"/>
            <w:hideMark/>
          </w:tcPr>
          <w:p w14:paraId="5600339E"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xml:space="preserve"> Tay quay ghi đuôi cá không khóa khống chế</w:t>
            </w:r>
          </w:p>
        </w:tc>
        <w:tc>
          <w:tcPr>
            <w:tcW w:w="809" w:type="dxa"/>
            <w:tcBorders>
              <w:top w:val="nil"/>
              <w:left w:val="nil"/>
              <w:bottom w:val="single" w:sz="4" w:space="0" w:color="auto"/>
              <w:right w:val="single" w:sz="4" w:space="0" w:color="auto"/>
            </w:tcBorders>
            <w:shd w:val="clear" w:color="auto" w:fill="auto"/>
            <w:vAlign w:val="center"/>
            <w:hideMark/>
          </w:tcPr>
          <w:p w14:paraId="60C9290F"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xml:space="preserve"> Tay quay ghi HKĐ đơn có khóa</w:t>
            </w:r>
          </w:p>
        </w:tc>
        <w:tc>
          <w:tcPr>
            <w:tcW w:w="910" w:type="dxa"/>
            <w:tcBorders>
              <w:top w:val="nil"/>
              <w:left w:val="nil"/>
              <w:bottom w:val="single" w:sz="4" w:space="0" w:color="auto"/>
              <w:right w:val="single" w:sz="4" w:space="0" w:color="auto"/>
            </w:tcBorders>
            <w:shd w:val="clear" w:color="auto" w:fill="auto"/>
            <w:vAlign w:val="center"/>
            <w:hideMark/>
          </w:tcPr>
          <w:p w14:paraId="20391D89"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xml:space="preserve"> Tay quay ghi HKĐ đơn không khóa</w:t>
            </w:r>
          </w:p>
        </w:tc>
        <w:tc>
          <w:tcPr>
            <w:tcW w:w="880" w:type="dxa"/>
            <w:tcBorders>
              <w:top w:val="nil"/>
              <w:left w:val="nil"/>
              <w:bottom w:val="single" w:sz="4" w:space="0" w:color="auto"/>
              <w:right w:val="single" w:sz="4" w:space="0" w:color="auto"/>
            </w:tcBorders>
            <w:shd w:val="clear" w:color="auto" w:fill="auto"/>
            <w:vAlign w:val="center"/>
            <w:hideMark/>
          </w:tcPr>
          <w:p w14:paraId="4A2ED8A0"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xml:space="preserve"> Tay quay ghi HKĐ đường lồng có khóa</w:t>
            </w:r>
          </w:p>
        </w:tc>
        <w:tc>
          <w:tcPr>
            <w:tcW w:w="880" w:type="dxa"/>
            <w:tcBorders>
              <w:top w:val="nil"/>
              <w:left w:val="nil"/>
              <w:bottom w:val="single" w:sz="4" w:space="0" w:color="auto"/>
              <w:right w:val="single" w:sz="4" w:space="0" w:color="auto"/>
            </w:tcBorders>
            <w:shd w:val="clear" w:color="auto" w:fill="auto"/>
            <w:vAlign w:val="center"/>
            <w:hideMark/>
          </w:tcPr>
          <w:p w14:paraId="02395363"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xml:space="preserve"> Tay quay ghi HKĐ đường lồng không khóa</w:t>
            </w:r>
          </w:p>
        </w:tc>
        <w:tc>
          <w:tcPr>
            <w:tcW w:w="801" w:type="dxa"/>
            <w:tcBorders>
              <w:top w:val="nil"/>
              <w:left w:val="nil"/>
              <w:bottom w:val="single" w:sz="4" w:space="0" w:color="auto"/>
              <w:right w:val="single" w:sz="4" w:space="0" w:color="auto"/>
            </w:tcBorders>
            <w:shd w:val="clear" w:color="auto" w:fill="auto"/>
            <w:vAlign w:val="center"/>
            <w:hideMark/>
          </w:tcPr>
          <w:p w14:paraId="6C40A799"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xml:space="preserve"> Tay quay ghi HKĐ liên động có khóa</w:t>
            </w:r>
          </w:p>
        </w:tc>
        <w:tc>
          <w:tcPr>
            <w:tcW w:w="857" w:type="dxa"/>
            <w:tcBorders>
              <w:top w:val="nil"/>
              <w:left w:val="nil"/>
              <w:bottom w:val="single" w:sz="4" w:space="0" w:color="auto"/>
              <w:right w:val="single" w:sz="4" w:space="0" w:color="auto"/>
            </w:tcBorders>
            <w:shd w:val="clear" w:color="auto" w:fill="auto"/>
            <w:vAlign w:val="center"/>
            <w:hideMark/>
          </w:tcPr>
          <w:p w14:paraId="076A7FFD"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xml:space="preserve"> Tay quay ghi HKĐ liên động không khóa</w:t>
            </w:r>
          </w:p>
        </w:tc>
      </w:tr>
      <w:tr w:rsidR="00A147C6" w:rsidRPr="00A147C6" w14:paraId="1F5C1910" w14:textId="77777777" w:rsidTr="006D4DB7">
        <w:trPr>
          <w:trHeight w:val="330"/>
        </w:trPr>
        <w:tc>
          <w:tcPr>
            <w:tcW w:w="12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4B4560D" w14:textId="77777777" w:rsidR="0018468E" w:rsidRPr="00A147C6" w:rsidRDefault="00B40E56" w:rsidP="00E014CA">
            <w:pPr>
              <w:spacing w:after="0" w:line="240" w:lineRule="auto"/>
              <w:ind w:left="-56" w:right="-38"/>
              <w:jc w:val="center"/>
              <w:rPr>
                <w:rFonts w:ascii="Times New Roman" w:eastAsia="Times New Roman" w:hAnsi="Times New Roman" w:cs="Times New Roman"/>
                <w:bCs/>
              </w:rPr>
            </w:pPr>
            <w:r w:rsidRPr="00A147C6">
              <w:rPr>
                <w:rFonts w:ascii="Times New Roman" w:eastAsia="Times New Roman" w:hAnsi="Times New Roman" w:cs="Times New Roman"/>
                <w:bCs/>
              </w:rPr>
              <w:t>TTD.</w:t>
            </w:r>
            <w:r w:rsidR="00E014CA" w:rsidRPr="00A147C6">
              <w:rPr>
                <w:rFonts w:ascii="Times New Roman" w:eastAsia="Times New Roman" w:hAnsi="Times New Roman" w:cs="Times New Roman"/>
                <w:bCs/>
              </w:rPr>
              <w:t>10200</w:t>
            </w:r>
          </w:p>
        </w:tc>
        <w:tc>
          <w:tcPr>
            <w:tcW w:w="825" w:type="dxa"/>
            <w:vMerge w:val="restart"/>
            <w:tcBorders>
              <w:top w:val="nil"/>
              <w:left w:val="single" w:sz="4" w:space="0" w:color="auto"/>
              <w:bottom w:val="single" w:sz="4" w:space="0" w:color="000000"/>
              <w:right w:val="single" w:sz="4" w:space="0" w:color="auto"/>
            </w:tcBorders>
            <w:shd w:val="clear" w:color="auto" w:fill="auto"/>
            <w:vAlign w:val="center"/>
            <w:hideMark/>
          </w:tcPr>
          <w:p w14:paraId="0555F2BD" w14:textId="77777777" w:rsidR="0018468E" w:rsidRPr="00A147C6" w:rsidRDefault="0018468E" w:rsidP="002A27E1">
            <w:pPr>
              <w:spacing w:after="0" w:line="240" w:lineRule="auto"/>
              <w:jc w:val="center"/>
              <w:rPr>
                <w:rFonts w:ascii="Times New Roman" w:eastAsia="Times New Roman" w:hAnsi="Times New Roman" w:cs="Times New Roman"/>
                <w:b/>
                <w:bCs/>
              </w:rPr>
            </w:pPr>
            <w:r w:rsidRPr="00A147C6">
              <w:rPr>
                <w:rFonts w:ascii="Times New Roman" w:eastAsia="Times New Roman" w:hAnsi="Times New Roman" w:cs="Times New Roman"/>
                <w:b/>
                <w:bCs/>
              </w:rPr>
              <w:t>Duy tu tháng</w:t>
            </w:r>
          </w:p>
        </w:tc>
        <w:tc>
          <w:tcPr>
            <w:tcW w:w="1515" w:type="dxa"/>
            <w:tcBorders>
              <w:top w:val="nil"/>
              <w:left w:val="nil"/>
              <w:bottom w:val="nil"/>
              <w:right w:val="single" w:sz="4" w:space="0" w:color="auto"/>
            </w:tcBorders>
            <w:shd w:val="clear" w:color="auto" w:fill="auto"/>
            <w:noWrap/>
            <w:vAlign w:val="center"/>
            <w:hideMark/>
          </w:tcPr>
          <w:p w14:paraId="4D4DF11C"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Vật liệu</w:t>
            </w:r>
          </w:p>
        </w:tc>
        <w:tc>
          <w:tcPr>
            <w:tcW w:w="780" w:type="dxa"/>
            <w:tcBorders>
              <w:top w:val="nil"/>
              <w:left w:val="nil"/>
              <w:bottom w:val="nil"/>
              <w:right w:val="single" w:sz="4" w:space="0" w:color="auto"/>
            </w:tcBorders>
            <w:shd w:val="clear" w:color="auto" w:fill="auto"/>
            <w:noWrap/>
            <w:vAlign w:val="center"/>
            <w:hideMark/>
          </w:tcPr>
          <w:p w14:paraId="42279EB5"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801" w:type="dxa"/>
            <w:tcBorders>
              <w:top w:val="nil"/>
              <w:left w:val="nil"/>
              <w:bottom w:val="nil"/>
              <w:right w:val="single" w:sz="4" w:space="0" w:color="auto"/>
            </w:tcBorders>
            <w:shd w:val="clear" w:color="auto" w:fill="auto"/>
            <w:noWrap/>
            <w:vAlign w:val="center"/>
            <w:hideMark/>
          </w:tcPr>
          <w:p w14:paraId="05004FF0"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880" w:type="dxa"/>
            <w:tcBorders>
              <w:top w:val="nil"/>
              <w:left w:val="nil"/>
              <w:bottom w:val="nil"/>
              <w:right w:val="single" w:sz="4" w:space="0" w:color="auto"/>
            </w:tcBorders>
            <w:shd w:val="clear" w:color="auto" w:fill="auto"/>
            <w:noWrap/>
            <w:vAlign w:val="center"/>
            <w:hideMark/>
          </w:tcPr>
          <w:p w14:paraId="780756EB"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889" w:type="dxa"/>
            <w:tcBorders>
              <w:top w:val="nil"/>
              <w:left w:val="nil"/>
              <w:bottom w:val="nil"/>
              <w:right w:val="single" w:sz="4" w:space="0" w:color="auto"/>
            </w:tcBorders>
            <w:shd w:val="clear" w:color="auto" w:fill="auto"/>
            <w:noWrap/>
            <w:vAlign w:val="center"/>
            <w:hideMark/>
          </w:tcPr>
          <w:p w14:paraId="4C9E6012"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995" w:type="dxa"/>
            <w:tcBorders>
              <w:top w:val="nil"/>
              <w:left w:val="nil"/>
              <w:bottom w:val="nil"/>
              <w:right w:val="single" w:sz="4" w:space="0" w:color="auto"/>
            </w:tcBorders>
            <w:shd w:val="clear" w:color="auto" w:fill="auto"/>
            <w:noWrap/>
            <w:vAlign w:val="center"/>
            <w:hideMark/>
          </w:tcPr>
          <w:p w14:paraId="72D85F30"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880" w:type="dxa"/>
            <w:tcBorders>
              <w:top w:val="nil"/>
              <w:left w:val="nil"/>
              <w:bottom w:val="nil"/>
              <w:right w:val="single" w:sz="4" w:space="0" w:color="auto"/>
            </w:tcBorders>
            <w:shd w:val="clear" w:color="auto" w:fill="auto"/>
            <w:noWrap/>
            <w:vAlign w:val="center"/>
            <w:hideMark/>
          </w:tcPr>
          <w:p w14:paraId="71C8ADAB"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857" w:type="dxa"/>
            <w:tcBorders>
              <w:top w:val="nil"/>
              <w:left w:val="nil"/>
              <w:bottom w:val="nil"/>
              <w:right w:val="single" w:sz="4" w:space="0" w:color="auto"/>
            </w:tcBorders>
            <w:shd w:val="clear" w:color="auto" w:fill="auto"/>
            <w:noWrap/>
            <w:vAlign w:val="center"/>
            <w:hideMark/>
          </w:tcPr>
          <w:p w14:paraId="3ABB756E"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910" w:type="dxa"/>
            <w:tcBorders>
              <w:top w:val="nil"/>
              <w:left w:val="nil"/>
              <w:bottom w:val="nil"/>
              <w:right w:val="single" w:sz="4" w:space="0" w:color="auto"/>
            </w:tcBorders>
            <w:shd w:val="clear" w:color="auto" w:fill="auto"/>
            <w:noWrap/>
            <w:vAlign w:val="center"/>
            <w:hideMark/>
          </w:tcPr>
          <w:p w14:paraId="4494BDA0"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809" w:type="dxa"/>
            <w:tcBorders>
              <w:top w:val="nil"/>
              <w:left w:val="nil"/>
              <w:bottom w:val="nil"/>
              <w:right w:val="single" w:sz="4" w:space="0" w:color="auto"/>
            </w:tcBorders>
            <w:shd w:val="clear" w:color="auto" w:fill="auto"/>
            <w:noWrap/>
            <w:vAlign w:val="center"/>
            <w:hideMark/>
          </w:tcPr>
          <w:p w14:paraId="193B739A"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910" w:type="dxa"/>
            <w:tcBorders>
              <w:top w:val="nil"/>
              <w:left w:val="nil"/>
              <w:bottom w:val="nil"/>
              <w:right w:val="single" w:sz="4" w:space="0" w:color="auto"/>
            </w:tcBorders>
            <w:shd w:val="clear" w:color="auto" w:fill="auto"/>
            <w:noWrap/>
            <w:vAlign w:val="center"/>
            <w:hideMark/>
          </w:tcPr>
          <w:p w14:paraId="18CE9192"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880" w:type="dxa"/>
            <w:tcBorders>
              <w:top w:val="nil"/>
              <w:left w:val="nil"/>
              <w:bottom w:val="nil"/>
              <w:right w:val="single" w:sz="4" w:space="0" w:color="auto"/>
            </w:tcBorders>
            <w:shd w:val="clear" w:color="auto" w:fill="auto"/>
            <w:noWrap/>
            <w:vAlign w:val="center"/>
            <w:hideMark/>
          </w:tcPr>
          <w:p w14:paraId="47B35179"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880" w:type="dxa"/>
            <w:tcBorders>
              <w:top w:val="nil"/>
              <w:left w:val="nil"/>
              <w:bottom w:val="nil"/>
              <w:right w:val="single" w:sz="4" w:space="0" w:color="auto"/>
            </w:tcBorders>
            <w:shd w:val="clear" w:color="auto" w:fill="auto"/>
            <w:noWrap/>
            <w:vAlign w:val="center"/>
            <w:hideMark/>
          </w:tcPr>
          <w:p w14:paraId="45497B14"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801" w:type="dxa"/>
            <w:tcBorders>
              <w:top w:val="nil"/>
              <w:left w:val="nil"/>
              <w:bottom w:val="nil"/>
              <w:right w:val="single" w:sz="4" w:space="0" w:color="auto"/>
            </w:tcBorders>
            <w:shd w:val="clear" w:color="auto" w:fill="auto"/>
            <w:noWrap/>
            <w:vAlign w:val="center"/>
            <w:hideMark/>
          </w:tcPr>
          <w:p w14:paraId="2F038C3A"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857" w:type="dxa"/>
            <w:tcBorders>
              <w:top w:val="nil"/>
              <w:left w:val="nil"/>
              <w:bottom w:val="nil"/>
              <w:right w:val="single" w:sz="4" w:space="0" w:color="auto"/>
            </w:tcBorders>
            <w:shd w:val="clear" w:color="auto" w:fill="auto"/>
            <w:noWrap/>
            <w:vAlign w:val="center"/>
            <w:hideMark/>
          </w:tcPr>
          <w:p w14:paraId="36275E5E"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r>
      <w:tr w:rsidR="00A147C6" w:rsidRPr="00A147C6" w14:paraId="3A2387C8" w14:textId="77777777" w:rsidTr="006D4DB7">
        <w:trPr>
          <w:trHeight w:val="330"/>
        </w:trPr>
        <w:tc>
          <w:tcPr>
            <w:tcW w:w="1273" w:type="dxa"/>
            <w:vMerge/>
            <w:tcBorders>
              <w:top w:val="nil"/>
              <w:left w:val="single" w:sz="4" w:space="0" w:color="auto"/>
              <w:bottom w:val="single" w:sz="4" w:space="0" w:color="000000"/>
              <w:right w:val="single" w:sz="4" w:space="0" w:color="auto"/>
            </w:tcBorders>
            <w:vAlign w:val="center"/>
            <w:hideMark/>
          </w:tcPr>
          <w:p w14:paraId="2B3A3748" w14:textId="77777777" w:rsidR="0018468E" w:rsidRPr="00A147C6" w:rsidRDefault="0018468E" w:rsidP="002A27E1">
            <w:pPr>
              <w:spacing w:after="0" w:line="240" w:lineRule="auto"/>
              <w:rPr>
                <w:rFonts w:ascii="Times New Roman" w:eastAsia="Times New Roman" w:hAnsi="Times New Roman" w:cs="Times New Roman"/>
                <w:b/>
                <w:bCs/>
              </w:rPr>
            </w:pPr>
          </w:p>
        </w:tc>
        <w:tc>
          <w:tcPr>
            <w:tcW w:w="825" w:type="dxa"/>
            <w:vMerge/>
            <w:tcBorders>
              <w:top w:val="nil"/>
              <w:left w:val="single" w:sz="4" w:space="0" w:color="auto"/>
              <w:bottom w:val="single" w:sz="4" w:space="0" w:color="000000"/>
              <w:right w:val="single" w:sz="4" w:space="0" w:color="auto"/>
            </w:tcBorders>
            <w:vAlign w:val="center"/>
            <w:hideMark/>
          </w:tcPr>
          <w:p w14:paraId="73678F08" w14:textId="77777777" w:rsidR="0018468E" w:rsidRPr="00A147C6" w:rsidRDefault="0018468E" w:rsidP="002A27E1">
            <w:pPr>
              <w:spacing w:after="0" w:line="240" w:lineRule="auto"/>
              <w:rPr>
                <w:rFonts w:ascii="Times New Roman" w:eastAsia="Times New Roman" w:hAnsi="Times New Roman" w:cs="Times New Roman"/>
                <w:b/>
                <w:bCs/>
              </w:rPr>
            </w:pPr>
          </w:p>
        </w:tc>
        <w:tc>
          <w:tcPr>
            <w:tcW w:w="1515" w:type="dxa"/>
            <w:tcBorders>
              <w:top w:val="nil"/>
              <w:left w:val="nil"/>
              <w:bottom w:val="nil"/>
              <w:right w:val="single" w:sz="4" w:space="0" w:color="auto"/>
            </w:tcBorders>
            <w:shd w:val="clear" w:color="auto" w:fill="auto"/>
            <w:noWrap/>
            <w:vAlign w:val="center"/>
            <w:hideMark/>
          </w:tcPr>
          <w:p w14:paraId="66E729DA" w14:textId="77777777" w:rsidR="0018468E" w:rsidRPr="00A147C6" w:rsidRDefault="0018468E" w:rsidP="002A27E1">
            <w:pPr>
              <w:spacing w:after="0" w:line="240" w:lineRule="auto"/>
              <w:rPr>
                <w:rFonts w:ascii="Times New Roman" w:eastAsia="Times New Roman" w:hAnsi="Times New Roman" w:cs="Times New Roman"/>
                <w:i/>
                <w:iCs/>
              </w:rPr>
            </w:pPr>
            <w:r w:rsidRPr="00A147C6">
              <w:rPr>
                <w:rFonts w:ascii="Times New Roman" w:eastAsia="Times New Roman" w:hAnsi="Times New Roman" w:cs="Times New Roman"/>
                <w:i/>
                <w:iCs/>
              </w:rPr>
              <w:t>Dầu nhớt</w:t>
            </w:r>
          </w:p>
        </w:tc>
        <w:tc>
          <w:tcPr>
            <w:tcW w:w="780" w:type="dxa"/>
            <w:tcBorders>
              <w:top w:val="nil"/>
              <w:left w:val="nil"/>
              <w:bottom w:val="nil"/>
              <w:right w:val="single" w:sz="4" w:space="0" w:color="auto"/>
            </w:tcBorders>
            <w:shd w:val="clear" w:color="auto" w:fill="auto"/>
            <w:noWrap/>
            <w:vAlign w:val="center"/>
            <w:hideMark/>
          </w:tcPr>
          <w:p w14:paraId="4D3D8B74" w14:textId="77777777" w:rsidR="0018468E" w:rsidRPr="00A147C6" w:rsidRDefault="0018468E" w:rsidP="002A27E1">
            <w:pPr>
              <w:spacing w:after="0" w:line="240" w:lineRule="auto"/>
              <w:rPr>
                <w:rFonts w:ascii="Times New Roman" w:eastAsia="Times New Roman" w:hAnsi="Times New Roman" w:cs="Times New Roman"/>
                <w:i/>
                <w:iCs/>
              </w:rPr>
            </w:pPr>
            <w:r w:rsidRPr="00A147C6">
              <w:rPr>
                <w:rFonts w:ascii="Times New Roman" w:eastAsia="Times New Roman" w:hAnsi="Times New Roman" w:cs="Times New Roman"/>
                <w:i/>
                <w:iCs/>
              </w:rPr>
              <w:t>kg</w:t>
            </w:r>
          </w:p>
        </w:tc>
        <w:tc>
          <w:tcPr>
            <w:tcW w:w="801" w:type="dxa"/>
            <w:tcBorders>
              <w:top w:val="nil"/>
              <w:left w:val="nil"/>
              <w:bottom w:val="nil"/>
              <w:right w:val="single" w:sz="4" w:space="0" w:color="auto"/>
            </w:tcBorders>
            <w:shd w:val="clear" w:color="auto" w:fill="auto"/>
            <w:noWrap/>
            <w:vAlign w:val="center"/>
            <w:hideMark/>
          </w:tcPr>
          <w:p w14:paraId="4D1BB343"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0,450</w:t>
            </w:r>
          </w:p>
        </w:tc>
        <w:tc>
          <w:tcPr>
            <w:tcW w:w="880" w:type="dxa"/>
            <w:tcBorders>
              <w:top w:val="nil"/>
              <w:left w:val="nil"/>
              <w:bottom w:val="nil"/>
              <w:right w:val="single" w:sz="4" w:space="0" w:color="auto"/>
            </w:tcBorders>
            <w:shd w:val="clear" w:color="auto" w:fill="auto"/>
            <w:noWrap/>
            <w:vAlign w:val="center"/>
            <w:hideMark/>
          </w:tcPr>
          <w:p w14:paraId="3AB8EE2D"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0,041</w:t>
            </w:r>
          </w:p>
        </w:tc>
        <w:tc>
          <w:tcPr>
            <w:tcW w:w="889" w:type="dxa"/>
            <w:tcBorders>
              <w:top w:val="nil"/>
              <w:left w:val="nil"/>
              <w:bottom w:val="nil"/>
              <w:right w:val="single" w:sz="4" w:space="0" w:color="auto"/>
            </w:tcBorders>
            <w:shd w:val="clear" w:color="auto" w:fill="auto"/>
            <w:noWrap/>
            <w:vAlign w:val="center"/>
            <w:hideMark/>
          </w:tcPr>
          <w:p w14:paraId="63961035"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0,675</w:t>
            </w:r>
          </w:p>
        </w:tc>
        <w:tc>
          <w:tcPr>
            <w:tcW w:w="995" w:type="dxa"/>
            <w:tcBorders>
              <w:top w:val="nil"/>
              <w:left w:val="nil"/>
              <w:bottom w:val="nil"/>
              <w:right w:val="single" w:sz="4" w:space="0" w:color="auto"/>
            </w:tcBorders>
            <w:shd w:val="clear" w:color="auto" w:fill="auto"/>
            <w:noWrap/>
            <w:vAlign w:val="center"/>
            <w:hideMark/>
          </w:tcPr>
          <w:p w14:paraId="0EF8B59F"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0,270</w:t>
            </w:r>
          </w:p>
        </w:tc>
        <w:tc>
          <w:tcPr>
            <w:tcW w:w="880" w:type="dxa"/>
            <w:tcBorders>
              <w:top w:val="nil"/>
              <w:left w:val="nil"/>
              <w:bottom w:val="nil"/>
              <w:right w:val="single" w:sz="4" w:space="0" w:color="auto"/>
            </w:tcBorders>
            <w:shd w:val="clear" w:color="auto" w:fill="auto"/>
            <w:noWrap/>
            <w:vAlign w:val="center"/>
            <w:hideMark/>
          </w:tcPr>
          <w:p w14:paraId="765C4B9B"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0,270</w:t>
            </w:r>
          </w:p>
        </w:tc>
        <w:tc>
          <w:tcPr>
            <w:tcW w:w="857" w:type="dxa"/>
            <w:tcBorders>
              <w:top w:val="nil"/>
              <w:left w:val="nil"/>
              <w:bottom w:val="nil"/>
              <w:right w:val="single" w:sz="4" w:space="0" w:color="auto"/>
            </w:tcBorders>
            <w:shd w:val="clear" w:color="auto" w:fill="auto"/>
            <w:noWrap/>
            <w:vAlign w:val="center"/>
            <w:hideMark/>
          </w:tcPr>
          <w:p w14:paraId="4DCD7803"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0,158</w:t>
            </w:r>
          </w:p>
        </w:tc>
        <w:tc>
          <w:tcPr>
            <w:tcW w:w="910" w:type="dxa"/>
            <w:tcBorders>
              <w:top w:val="nil"/>
              <w:left w:val="nil"/>
              <w:bottom w:val="nil"/>
              <w:right w:val="single" w:sz="4" w:space="0" w:color="auto"/>
            </w:tcBorders>
            <w:shd w:val="clear" w:color="auto" w:fill="auto"/>
            <w:noWrap/>
            <w:vAlign w:val="center"/>
            <w:hideMark/>
          </w:tcPr>
          <w:p w14:paraId="5E81EAEC"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0,113</w:t>
            </w:r>
          </w:p>
        </w:tc>
        <w:tc>
          <w:tcPr>
            <w:tcW w:w="809" w:type="dxa"/>
            <w:tcBorders>
              <w:top w:val="nil"/>
              <w:left w:val="nil"/>
              <w:bottom w:val="nil"/>
              <w:right w:val="single" w:sz="4" w:space="0" w:color="auto"/>
            </w:tcBorders>
            <w:shd w:val="clear" w:color="auto" w:fill="auto"/>
            <w:noWrap/>
            <w:vAlign w:val="center"/>
            <w:hideMark/>
          </w:tcPr>
          <w:p w14:paraId="391E45CA"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0,540</w:t>
            </w:r>
          </w:p>
        </w:tc>
        <w:tc>
          <w:tcPr>
            <w:tcW w:w="910" w:type="dxa"/>
            <w:tcBorders>
              <w:top w:val="nil"/>
              <w:left w:val="nil"/>
              <w:bottom w:val="nil"/>
              <w:right w:val="single" w:sz="4" w:space="0" w:color="auto"/>
            </w:tcBorders>
            <w:shd w:val="clear" w:color="auto" w:fill="auto"/>
            <w:noWrap/>
            <w:vAlign w:val="center"/>
            <w:hideMark/>
          </w:tcPr>
          <w:p w14:paraId="596818FE"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0,495</w:t>
            </w:r>
          </w:p>
        </w:tc>
        <w:tc>
          <w:tcPr>
            <w:tcW w:w="880" w:type="dxa"/>
            <w:tcBorders>
              <w:top w:val="nil"/>
              <w:left w:val="nil"/>
              <w:bottom w:val="nil"/>
              <w:right w:val="single" w:sz="4" w:space="0" w:color="auto"/>
            </w:tcBorders>
            <w:shd w:val="clear" w:color="auto" w:fill="auto"/>
            <w:noWrap/>
            <w:vAlign w:val="center"/>
            <w:hideMark/>
          </w:tcPr>
          <w:p w14:paraId="0993B479"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0,946</w:t>
            </w:r>
          </w:p>
        </w:tc>
        <w:tc>
          <w:tcPr>
            <w:tcW w:w="880" w:type="dxa"/>
            <w:tcBorders>
              <w:top w:val="nil"/>
              <w:left w:val="nil"/>
              <w:bottom w:val="nil"/>
              <w:right w:val="single" w:sz="4" w:space="0" w:color="auto"/>
            </w:tcBorders>
            <w:shd w:val="clear" w:color="auto" w:fill="auto"/>
            <w:noWrap/>
            <w:vAlign w:val="center"/>
            <w:hideMark/>
          </w:tcPr>
          <w:p w14:paraId="027F4487"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0,811</w:t>
            </w:r>
          </w:p>
        </w:tc>
        <w:tc>
          <w:tcPr>
            <w:tcW w:w="801" w:type="dxa"/>
            <w:tcBorders>
              <w:top w:val="nil"/>
              <w:left w:val="nil"/>
              <w:bottom w:val="nil"/>
              <w:right w:val="single" w:sz="4" w:space="0" w:color="auto"/>
            </w:tcBorders>
            <w:shd w:val="clear" w:color="auto" w:fill="auto"/>
            <w:noWrap/>
            <w:vAlign w:val="center"/>
            <w:hideMark/>
          </w:tcPr>
          <w:p w14:paraId="677495DB"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1,081</w:t>
            </w:r>
          </w:p>
        </w:tc>
        <w:tc>
          <w:tcPr>
            <w:tcW w:w="857" w:type="dxa"/>
            <w:tcBorders>
              <w:top w:val="nil"/>
              <w:left w:val="nil"/>
              <w:bottom w:val="nil"/>
              <w:right w:val="single" w:sz="4" w:space="0" w:color="auto"/>
            </w:tcBorders>
            <w:shd w:val="clear" w:color="auto" w:fill="auto"/>
            <w:noWrap/>
            <w:vAlign w:val="center"/>
            <w:hideMark/>
          </w:tcPr>
          <w:p w14:paraId="7EA5CFD8"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0,946</w:t>
            </w:r>
          </w:p>
        </w:tc>
      </w:tr>
      <w:tr w:rsidR="00A147C6" w:rsidRPr="00A147C6" w14:paraId="560BA9F3" w14:textId="77777777" w:rsidTr="006D4DB7">
        <w:trPr>
          <w:trHeight w:val="330"/>
        </w:trPr>
        <w:tc>
          <w:tcPr>
            <w:tcW w:w="1273" w:type="dxa"/>
            <w:vMerge/>
            <w:tcBorders>
              <w:top w:val="nil"/>
              <w:left w:val="single" w:sz="4" w:space="0" w:color="auto"/>
              <w:bottom w:val="single" w:sz="4" w:space="0" w:color="000000"/>
              <w:right w:val="single" w:sz="4" w:space="0" w:color="auto"/>
            </w:tcBorders>
            <w:vAlign w:val="center"/>
            <w:hideMark/>
          </w:tcPr>
          <w:p w14:paraId="001CD64E" w14:textId="77777777" w:rsidR="0018468E" w:rsidRPr="00A147C6" w:rsidRDefault="0018468E" w:rsidP="002A27E1">
            <w:pPr>
              <w:spacing w:after="0" w:line="240" w:lineRule="auto"/>
              <w:rPr>
                <w:rFonts w:ascii="Times New Roman" w:eastAsia="Times New Roman" w:hAnsi="Times New Roman" w:cs="Times New Roman"/>
                <w:b/>
                <w:bCs/>
              </w:rPr>
            </w:pPr>
          </w:p>
        </w:tc>
        <w:tc>
          <w:tcPr>
            <w:tcW w:w="825" w:type="dxa"/>
            <w:vMerge/>
            <w:tcBorders>
              <w:top w:val="nil"/>
              <w:left w:val="single" w:sz="4" w:space="0" w:color="auto"/>
              <w:bottom w:val="single" w:sz="4" w:space="0" w:color="000000"/>
              <w:right w:val="single" w:sz="4" w:space="0" w:color="auto"/>
            </w:tcBorders>
            <w:vAlign w:val="center"/>
            <w:hideMark/>
          </w:tcPr>
          <w:p w14:paraId="6D562F39" w14:textId="77777777" w:rsidR="0018468E" w:rsidRPr="00A147C6" w:rsidRDefault="0018468E" w:rsidP="002A27E1">
            <w:pPr>
              <w:spacing w:after="0" w:line="240" w:lineRule="auto"/>
              <w:rPr>
                <w:rFonts w:ascii="Times New Roman" w:eastAsia="Times New Roman" w:hAnsi="Times New Roman" w:cs="Times New Roman"/>
                <w:b/>
                <w:bCs/>
              </w:rPr>
            </w:pPr>
          </w:p>
        </w:tc>
        <w:tc>
          <w:tcPr>
            <w:tcW w:w="1515" w:type="dxa"/>
            <w:tcBorders>
              <w:top w:val="nil"/>
              <w:left w:val="nil"/>
              <w:bottom w:val="nil"/>
              <w:right w:val="single" w:sz="4" w:space="0" w:color="auto"/>
            </w:tcBorders>
            <w:shd w:val="clear" w:color="auto" w:fill="auto"/>
            <w:noWrap/>
            <w:vAlign w:val="center"/>
            <w:hideMark/>
          </w:tcPr>
          <w:p w14:paraId="1E5E8317" w14:textId="77777777" w:rsidR="0018468E" w:rsidRPr="00A147C6" w:rsidRDefault="0018468E" w:rsidP="002A27E1">
            <w:pPr>
              <w:spacing w:after="0" w:line="240" w:lineRule="auto"/>
              <w:rPr>
                <w:rFonts w:ascii="Times New Roman" w:eastAsia="Times New Roman" w:hAnsi="Times New Roman" w:cs="Times New Roman"/>
                <w:i/>
                <w:iCs/>
              </w:rPr>
            </w:pPr>
            <w:r w:rsidRPr="00A147C6">
              <w:rPr>
                <w:rFonts w:ascii="Times New Roman" w:eastAsia="Times New Roman" w:hAnsi="Times New Roman" w:cs="Times New Roman"/>
                <w:i/>
                <w:iCs/>
              </w:rPr>
              <w:t>Dầu hỏa</w:t>
            </w:r>
          </w:p>
        </w:tc>
        <w:tc>
          <w:tcPr>
            <w:tcW w:w="780" w:type="dxa"/>
            <w:tcBorders>
              <w:top w:val="nil"/>
              <w:left w:val="nil"/>
              <w:bottom w:val="nil"/>
              <w:right w:val="single" w:sz="4" w:space="0" w:color="auto"/>
            </w:tcBorders>
            <w:shd w:val="clear" w:color="auto" w:fill="auto"/>
            <w:noWrap/>
            <w:vAlign w:val="center"/>
            <w:hideMark/>
          </w:tcPr>
          <w:p w14:paraId="2AD7C214" w14:textId="77777777" w:rsidR="0018468E" w:rsidRPr="00A147C6" w:rsidRDefault="0018468E" w:rsidP="002A27E1">
            <w:pPr>
              <w:spacing w:after="0" w:line="240" w:lineRule="auto"/>
              <w:rPr>
                <w:rFonts w:ascii="Times New Roman" w:eastAsia="Times New Roman" w:hAnsi="Times New Roman" w:cs="Times New Roman"/>
                <w:i/>
                <w:iCs/>
              </w:rPr>
            </w:pPr>
            <w:r w:rsidRPr="00A147C6">
              <w:rPr>
                <w:rFonts w:ascii="Times New Roman" w:eastAsia="Times New Roman" w:hAnsi="Times New Roman" w:cs="Times New Roman"/>
                <w:i/>
                <w:iCs/>
              </w:rPr>
              <w:t>lít</w:t>
            </w:r>
          </w:p>
        </w:tc>
        <w:tc>
          <w:tcPr>
            <w:tcW w:w="801" w:type="dxa"/>
            <w:tcBorders>
              <w:top w:val="nil"/>
              <w:left w:val="nil"/>
              <w:bottom w:val="nil"/>
              <w:right w:val="single" w:sz="4" w:space="0" w:color="auto"/>
            </w:tcBorders>
            <w:shd w:val="clear" w:color="auto" w:fill="auto"/>
            <w:noWrap/>
            <w:vAlign w:val="center"/>
            <w:hideMark/>
          </w:tcPr>
          <w:p w14:paraId="323D4000"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0,611</w:t>
            </w:r>
          </w:p>
        </w:tc>
        <w:tc>
          <w:tcPr>
            <w:tcW w:w="880" w:type="dxa"/>
            <w:tcBorders>
              <w:top w:val="nil"/>
              <w:left w:val="nil"/>
              <w:bottom w:val="nil"/>
              <w:right w:val="single" w:sz="4" w:space="0" w:color="auto"/>
            </w:tcBorders>
            <w:shd w:val="clear" w:color="auto" w:fill="auto"/>
            <w:noWrap/>
            <w:vAlign w:val="center"/>
            <w:hideMark/>
          </w:tcPr>
          <w:p w14:paraId="72CD0575"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0,055</w:t>
            </w:r>
          </w:p>
        </w:tc>
        <w:tc>
          <w:tcPr>
            <w:tcW w:w="889" w:type="dxa"/>
            <w:tcBorders>
              <w:top w:val="nil"/>
              <w:left w:val="nil"/>
              <w:bottom w:val="nil"/>
              <w:right w:val="single" w:sz="4" w:space="0" w:color="auto"/>
            </w:tcBorders>
            <w:shd w:val="clear" w:color="auto" w:fill="auto"/>
            <w:noWrap/>
            <w:vAlign w:val="center"/>
            <w:hideMark/>
          </w:tcPr>
          <w:p w14:paraId="3E5741F4"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0,917</w:t>
            </w:r>
          </w:p>
        </w:tc>
        <w:tc>
          <w:tcPr>
            <w:tcW w:w="995" w:type="dxa"/>
            <w:tcBorders>
              <w:top w:val="nil"/>
              <w:left w:val="nil"/>
              <w:bottom w:val="nil"/>
              <w:right w:val="single" w:sz="4" w:space="0" w:color="auto"/>
            </w:tcBorders>
            <w:shd w:val="clear" w:color="auto" w:fill="auto"/>
            <w:noWrap/>
            <w:vAlign w:val="center"/>
            <w:hideMark/>
          </w:tcPr>
          <w:p w14:paraId="348A0F93"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0,367</w:t>
            </w:r>
          </w:p>
        </w:tc>
        <w:tc>
          <w:tcPr>
            <w:tcW w:w="880" w:type="dxa"/>
            <w:tcBorders>
              <w:top w:val="nil"/>
              <w:left w:val="nil"/>
              <w:bottom w:val="nil"/>
              <w:right w:val="single" w:sz="4" w:space="0" w:color="auto"/>
            </w:tcBorders>
            <w:shd w:val="clear" w:color="auto" w:fill="auto"/>
            <w:noWrap/>
            <w:vAlign w:val="center"/>
            <w:hideMark/>
          </w:tcPr>
          <w:p w14:paraId="2F843D64"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0,367</w:t>
            </w:r>
          </w:p>
        </w:tc>
        <w:tc>
          <w:tcPr>
            <w:tcW w:w="857" w:type="dxa"/>
            <w:tcBorders>
              <w:top w:val="nil"/>
              <w:left w:val="nil"/>
              <w:bottom w:val="nil"/>
              <w:right w:val="single" w:sz="4" w:space="0" w:color="auto"/>
            </w:tcBorders>
            <w:shd w:val="clear" w:color="auto" w:fill="auto"/>
            <w:noWrap/>
            <w:vAlign w:val="center"/>
            <w:hideMark/>
          </w:tcPr>
          <w:p w14:paraId="7F33E7A3"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0,214</w:t>
            </w:r>
          </w:p>
        </w:tc>
        <w:tc>
          <w:tcPr>
            <w:tcW w:w="910" w:type="dxa"/>
            <w:tcBorders>
              <w:top w:val="nil"/>
              <w:left w:val="nil"/>
              <w:bottom w:val="nil"/>
              <w:right w:val="single" w:sz="4" w:space="0" w:color="auto"/>
            </w:tcBorders>
            <w:shd w:val="clear" w:color="auto" w:fill="auto"/>
            <w:noWrap/>
            <w:vAlign w:val="center"/>
            <w:hideMark/>
          </w:tcPr>
          <w:p w14:paraId="054A4EE8"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0,153</w:t>
            </w:r>
          </w:p>
        </w:tc>
        <w:tc>
          <w:tcPr>
            <w:tcW w:w="809" w:type="dxa"/>
            <w:tcBorders>
              <w:top w:val="nil"/>
              <w:left w:val="nil"/>
              <w:bottom w:val="nil"/>
              <w:right w:val="single" w:sz="4" w:space="0" w:color="auto"/>
            </w:tcBorders>
            <w:shd w:val="clear" w:color="auto" w:fill="auto"/>
            <w:noWrap/>
            <w:vAlign w:val="center"/>
            <w:hideMark/>
          </w:tcPr>
          <w:p w14:paraId="0EC1C2F8"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0,733</w:t>
            </w:r>
          </w:p>
        </w:tc>
        <w:tc>
          <w:tcPr>
            <w:tcW w:w="910" w:type="dxa"/>
            <w:tcBorders>
              <w:top w:val="nil"/>
              <w:left w:val="nil"/>
              <w:bottom w:val="nil"/>
              <w:right w:val="single" w:sz="4" w:space="0" w:color="auto"/>
            </w:tcBorders>
            <w:shd w:val="clear" w:color="auto" w:fill="auto"/>
            <w:noWrap/>
            <w:vAlign w:val="center"/>
            <w:hideMark/>
          </w:tcPr>
          <w:p w14:paraId="3A616FC6"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0,672</w:t>
            </w:r>
          </w:p>
        </w:tc>
        <w:tc>
          <w:tcPr>
            <w:tcW w:w="880" w:type="dxa"/>
            <w:tcBorders>
              <w:top w:val="nil"/>
              <w:left w:val="nil"/>
              <w:bottom w:val="nil"/>
              <w:right w:val="single" w:sz="4" w:space="0" w:color="auto"/>
            </w:tcBorders>
            <w:shd w:val="clear" w:color="auto" w:fill="auto"/>
            <w:noWrap/>
            <w:vAlign w:val="center"/>
            <w:hideMark/>
          </w:tcPr>
          <w:p w14:paraId="4709C3F0"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1,283</w:t>
            </w:r>
          </w:p>
        </w:tc>
        <w:tc>
          <w:tcPr>
            <w:tcW w:w="880" w:type="dxa"/>
            <w:tcBorders>
              <w:top w:val="nil"/>
              <w:left w:val="nil"/>
              <w:bottom w:val="nil"/>
              <w:right w:val="single" w:sz="4" w:space="0" w:color="auto"/>
            </w:tcBorders>
            <w:shd w:val="clear" w:color="auto" w:fill="auto"/>
            <w:noWrap/>
            <w:vAlign w:val="center"/>
            <w:hideMark/>
          </w:tcPr>
          <w:p w14:paraId="5CAEB330"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1,100</w:t>
            </w:r>
          </w:p>
        </w:tc>
        <w:tc>
          <w:tcPr>
            <w:tcW w:w="801" w:type="dxa"/>
            <w:tcBorders>
              <w:top w:val="nil"/>
              <w:left w:val="nil"/>
              <w:bottom w:val="nil"/>
              <w:right w:val="single" w:sz="4" w:space="0" w:color="auto"/>
            </w:tcBorders>
            <w:shd w:val="clear" w:color="auto" w:fill="auto"/>
            <w:noWrap/>
            <w:vAlign w:val="center"/>
            <w:hideMark/>
          </w:tcPr>
          <w:p w14:paraId="351D32F2"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1,467</w:t>
            </w:r>
          </w:p>
        </w:tc>
        <w:tc>
          <w:tcPr>
            <w:tcW w:w="857" w:type="dxa"/>
            <w:tcBorders>
              <w:top w:val="nil"/>
              <w:left w:val="nil"/>
              <w:bottom w:val="nil"/>
              <w:right w:val="single" w:sz="4" w:space="0" w:color="auto"/>
            </w:tcBorders>
            <w:shd w:val="clear" w:color="auto" w:fill="auto"/>
            <w:noWrap/>
            <w:vAlign w:val="center"/>
            <w:hideMark/>
          </w:tcPr>
          <w:p w14:paraId="3C384714"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1,283</w:t>
            </w:r>
          </w:p>
        </w:tc>
      </w:tr>
      <w:tr w:rsidR="00A147C6" w:rsidRPr="00A147C6" w14:paraId="35CF5C51" w14:textId="77777777" w:rsidTr="006D4DB7">
        <w:trPr>
          <w:trHeight w:val="330"/>
        </w:trPr>
        <w:tc>
          <w:tcPr>
            <w:tcW w:w="1273" w:type="dxa"/>
            <w:vMerge/>
            <w:tcBorders>
              <w:top w:val="nil"/>
              <w:left w:val="single" w:sz="4" w:space="0" w:color="auto"/>
              <w:bottom w:val="single" w:sz="4" w:space="0" w:color="000000"/>
              <w:right w:val="single" w:sz="4" w:space="0" w:color="auto"/>
            </w:tcBorders>
            <w:vAlign w:val="center"/>
            <w:hideMark/>
          </w:tcPr>
          <w:p w14:paraId="1883A765" w14:textId="77777777" w:rsidR="0018468E" w:rsidRPr="00A147C6" w:rsidRDefault="0018468E" w:rsidP="002A27E1">
            <w:pPr>
              <w:spacing w:after="0" w:line="240" w:lineRule="auto"/>
              <w:rPr>
                <w:rFonts w:ascii="Times New Roman" w:eastAsia="Times New Roman" w:hAnsi="Times New Roman" w:cs="Times New Roman"/>
                <w:b/>
                <w:bCs/>
              </w:rPr>
            </w:pPr>
          </w:p>
        </w:tc>
        <w:tc>
          <w:tcPr>
            <w:tcW w:w="825" w:type="dxa"/>
            <w:vMerge/>
            <w:tcBorders>
              <w:top w:val="nil"/>
              <w:left w:val="single" w:sz="4" w:space="0" w:color="auto"/>
              <w:bottom w:val="single" w:sz="4" w:space="0" w:color="000000"/>
              <w:right w:val="single" w:sz="4" w:space="0" w:color="auto"/>
            </w:tcBorders>
            <w:vAlign w:val="center"/>
            <w:hideMark/>
          </w:tcPr>
          <w:p w14:paraId="0DB9988C" w14:textId="77777777" w:rsidR="0018468E" w:rsidRPr="00A147C6" w:rsidRDefault="0018468E" w:rsidP="002A27E1">
            <w:pPr>
              <w:spacing w:after="0" w:line="240" w:lineRule="auto"/>
              <w:rPr>
                <w:rFonts w:ascii="Times New Roman" w:eastAsia="Times New Roman" w:hAnsi="Times New Roman" w:cs="Times New Roman"/>
                <w:b/>
                <w:bCs/>
              </w:rPr>
            </w:pPr>
          </w:p>
        </w:tc>
        <w:tc>
          <w:tcPr>
            <w:tcW w:w="1515" w:type="dxa"/>
            <w:tcBorders>
              <w:top w:val="nil"/>
              <w:left w:val="nil"/>
              <w:bottom w:val="nil"/>
              <w:right w:val="single" w:sz="4" w:space="0" w:color="auto"/>
            </w:tcBorders>
            <w:shd w:val="clear" w:color="auto" w:fill="auto"/>
            <w:noWrap/>
            <w:vAlign w:val="center"/>
            <w:hideMark/>
          </w:tcPr>
          <w:p w14:paraId="241DF7F2" w14:textId="77777777" w:rsidR="0018468E" w:rsidRPr="00A147C6" w:rsidRDefault="0018468E" w:rsidP="002A27E1">
            <w:pPr>
              <w:spacing w:after="0" w:line="240" w:lineRule="auto"/>
              <w:rPr>
                <w:rFonts w:ascii="Times New Roman" w:eastAsia="Times New Roman" w:hAnsi="Times New Roman" w:cs="Times New Roman"/>
                <w:i/>
                <w:iCs/>
              </w:rPr>
            </w:pPr>
            <w:r w:rsidRPr="00A147C6">
              <w:rPr>
                <w:rFonts w:ascii="Times New Roman" w:eastAsia="Times New Roman" w:hAnsi="Times New Roman" w:cs="Times New Roman"/>
                <w:i/>
                <w:iCs/>
              </w:rPr>
              <w:t>Mỡ bò</w:t>
            </w:r>
          </w:p>
        </w:tc>
        <w:tc>
          <w:tcPr>
            <w:tcW w:w="780" w:type="dxa"/>
            <w:tcBorders>
              <w:top w:val="nil"/>
              <w:left w:val="nil"/>
              <w:bottom w:val="nil"/>
              <w:right w:val="single" w:sz="4" w:space="0" w:color="auto"/>
            </w:tcBorders>
            <w:shd w:val="clear" w:color="auto" w:fill="auto"/>
            <w:noWrap/>
            <w:vAlign w:val="center"/>
            <w:hideMark/>
          </w:tcPr>
          <w:p w14:paraId="2CBDC486" w14:textId="77777777" w:rsidR="0018468E" w:rsidRPr="00A147C6" w:rsidRDefault="0018468E" w:rsidP="002A27E1">
            <w:pPr>
              <w:spacing w:after="0" w:line="240" w:lineRule="auto"/>
              <w:rPr>
                <w:rFonts w:ascii="Times New Roman" w:eastAsia="Times New Roman" w:hAnsi="Times New Roman" w:cs="Times New Roman"/>
                <w:i/>
                <w:iCs/>
              </w:rPr>
            </w:pPr>
            <w:r w:rsidRPr="00A147C6">
              <w:rPr>
                <w:rFonts w:ascii="Times New Roman" w:eastAsia="Times New Roman" w:hAnsi="Times New Roman" w:cs="Times New Roman"/>
                <w:i/>
                <w:iCs/>
              </w:rPr>
              <w:t>kg</w:t>
            </w:r>
          </w:p>
        </w:tc>
        <w:tc>
          <w:tcPr>
            <w:tcW w:w="801" w:type="dxa"/>
            <w:tcBorders>
              <w:top w:val="nil"/>
              <w:left w:val="nil"/>
              <w:bottom w:val="nil"/>
              <w:right w:val="single" w:sz="4" w:space="0" w:color="auto"/>
            </w:tcBorders>
            <w:shd w:val="clear" w:color="auto" w:fill="auto"/>
            <w:noWrap/>
            <w:vAlign w:val="center"/>
            <w:hideMark/>
          </w:tcPr>
          <w:p w14:paraId="072918B5"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0,102</w:t>
            </w:r>
          </w:p>
        </w:tc>
        <w:tc>
          <w:tcPr>
            <w:tcW w:w="880" w:type="dxa"/>
            <w:tcBorders>
              <w:top w:val="nil"/>
              <w:left w:val="nil"/>
              <w:bottom w:val="nil"/>
              <w:right w:val="single" w:sz="4" w:space="0" w:color="auto"/>
            </w:tcBorders>
            <w:shd w:val="clear" w:color="auto" w:fill="auto"/>
            <w:noWrap/>
            <w:vAlign w:val="center"/>
            <w:hideMark/>
          </w:tcPr>
          <w:p w14:paraId="4EA58AEE"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0,009</w:t>
            </w:r>
          </w:p>
        </w:tc>
        <w:tc>
          <w:tcPr>
            <w:tcW w:w="889" w:type="dxa"/>
            <w:tcBorders>
              <w:top w:val="nil"/>
              <w:left w:val="nil"/>
              <w:bottom w:val="nil"/>
              <w:right w:val="single" w:sz="4" w:space="0" w:color="auto"/>
            </w:tcBorders>
            <w:shd w:val="clear" w:color="auto" w:fill="auto"/>
            <w:noWrap/>
            <w:vAlign w:val="center"/>
            <w:hideMark/>
          </w:tcPr>
          <w:p w14:paraId="3FCFA8A0"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0,153</w:t>
            </w:r>
          </w:p>
        </w:tc>
        <w:tc>
          <w:tcPr>
            <w:tcW w:w="995" w:type="dxa"/>
            <w:tcBorders>
              <w:top w:val="nil"/>
              <w:left w:val="nil"/>
              <w:bottom w:val="nil"/>
              <w:right w:val="single" w:sz="4" w:space="0" w:color="auto"/>
            </w:tcBorders>
            <w:shd w:val="clear" w:color="auto" w:fill="auto"/>
            <w:noWrap/>
            <w:vAlign w:val="center"/>
            <w:hideMark/>
          </w:tcPr>
          <w:p w14:paraId="1C84C5A3"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0,061</w:t>
            </w:r>
          </w:p>
        </w:tc>
        <w:tc>
          <w:tcPr>
            <w:tcW w:w="880" w:type="dxa"/>
            <w:tcBorders>
              <w:top w:val="nil"/>
              <w:left w:val="nil"/>
              <w:bottom w:val="nil"/>
              <w:right w:val="single" w:sz="4" w:space="0" w:color="auto"/>
            </w:tcBorders>
            <w:shd w:val="clear" w:color="auto" w:fill="auto"/>
            <w:noWrap/>
            <w:vAlign w:val="center"/>
            <w:hideMark/>
          </w:tcPr>
          <w:p w14:paraId="2C9ECAF1"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0,061</w:t>
            </w:r>
          </w:p>
        </w:tc>
        <w:tc>
          <w:tcPr>
            <w:tcW w:w="857" w:type="dxa"/>
            <w:tcBorders>
              <w:top w:val="nil"/>
              <w:left w:val="nil"/>
              <w:bottom w:val="nil"/>
              <w:right w:val="single" w:sz="4" w:space="0" w:color="auto"/>
            </w:tcBorders>
            <w:shd w:val="clear" w:color="auto" w:fill="auto"/>
            <w:noWrap/>
            <w:vAlign w:val="center"/>
            <w:hideMark/>
          </w:tcPr>
          <w:p w14:paraId="62DC5963"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0,036</w:t>
            </w:r>
          </w:p>
        </w:tc>
        <w:tc>
          <w:tcPr>
            <w:tcW w:w="910" w:type="dxa"/>
            <w:tcBorders>
              <w:top w:val="nil"/>
              <w:left w:val="nil"/>
              <w:bottom w:val="nil"/>
              <w:right w:val="single" w:sz="4" w:space="0" w:color="auto"/>
            </w:tcBorders>
            <w:shd w:val="clear" w:color="auto" w:fill="auto"/>
            <w:noWrap/>
            <w:vAlign w:val="center"/>
            <w:hideMark/>
          </w:tcPr>
          <w:p w14:paraId="3A5E2300"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0,026</w:t>
            </w:r>
          </w:p>
        </w:tc>
        <w:tc>
          <w:tcPr>
            <w:tcW w:w="809" w:type="dxa"/>
            <w:tcBorders>
              <w:top w:val="nil"/>
              <w:left w:val="nil"/>
              <w:bottom w:val="nil"/>
              <w:right w:val="single" w:sz="4" w:space="0" w:color="auto"/>
            </w:tcBorders>
            <w:shd w:val="clear" w:color="auto" w:fill="auto"/>
            <w:noWrap/>
            <w:vAlign w:val="center"/>
            <w:hideMark/>
          </w:tcPr>
          <w:p w14:paraId="48719064"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0,123</w:t>
            </w:r>
          </w:p>
        </w:tc>
        <w:tc>
          <w:tcPr>
            <w:tcW w:w="910" w:type="dxa"/>
            <w:tcBorders>
              <w:top w:val="nil"/>
              <w:left w:val="nil"/>
              <w:bottom w:val="nil"/>
              <w:right w:val="single" w:sz="4" w:space="0" w:color="auto"/>
            </w:tcBorders>
            <w:shd w:val="clear" w:color="auto" w:fill="auto"/>
            <w:noWrap/>
            <w:vAlign w:val="center"/>
            <w:hideMark/>
          </w:tcPr>
          <w:p w14:paraId="47BD1A8E"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0,112</w:t>
            </w:r>
          </w:p>
        </w:tc>
        <w:tc>
          <w:tcPr>
            <w:tcW w:w="880" w:type="dxa"/>
            <w:tcBorders>
              <w:top w:val="nil"/>
              <w:left w:val="nil"/>
              <w:bottom w:val="nil"/>
              <w:right w:val="single" w:sz="4" w:space="0" w:color="auto"/>
            </w:tcBorders>
            <w:shd w:val="clear" w:color="auto" w:fill="auto"/>
            <w:noWrap/>
            <w:vAlign w:val="center"/>
            <w:hideMark/>
          </w:tcPr>
          <w:p w14:paraId="3CB08557"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0,215</w:t>
            </w:r>
          </w:p>
        </w:tc>
        <w:tc>
          <w:tcPr>
            <w:tcW w:w="880" w:type="dxa"/>
            <w:tcBorders>
              <w:top w:val="nil"/>
              <w:left w:val="nil"/>
              <w:bottom w:val="nil"/>
              <w:right w:val="single" w:sz="4" w:space="0" w:color="auto"/>
            </w:tcBorders>
            <w:shd w:val="clear" w:color="auto" w:fill="auto"/>
            <w:noWrap/>
            <w:vAlign w:val="center"/>
            <w:hideMark/>
          </w:tcPr>
          <w:p w14:paraId="5AF82695"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0,184</w:t>
            </w:r>
          </w:p>
        </w:tc>
        <w:tc>
          <w:tcPr>
            <w:tcW w:w="801" w:type="dxa"/>
            <w:tcBorders>
              <w:top w:val="nil"/>
              <w:left w:val="nil"/>
              <w:bottom w:val="nil"/>
              <w:right w:val="single" w:sz="4" w:space="0" w:color="auto"/>
            </w:tcBorders>
            <w:shd w:val="clear" w:color="auto" w:fill="auto"/>
            <w:noWrap/>
            <w:vAlign w:val="center"/>
            <w:hideMark/>
          </w:tcPr>
          <w:p w14:paraId="7CED0302"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0,245</w:t>
            </w:r>
          </w:p>
        </w:tc>
        <w:tc>
          <w:tcPr>
            <w:tcW w:w="857" w:type="dxa"/>
            <w:tcBorders>
              <w:top w:val="nil"/>
              <w:left w:val="nil"/>
              <w:bottom w:val="nil"/>
              <w:right w:val="single" w:sz="4" w:space="0" w:color="auto"/>
            </w:tcBorders>
            <w:shd w:val="clear" w:color="auto" w:fill="auto"/>
            <w:noWrap/>
            <w:vAlign w:val="center"/>
            <w:hideMark/>
          </w:tcPr>
          <w:p w14:paraId="2B995E9C"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0,215</w:t>
            </w:r>
          </w:p>
        </w:tc>
      </w:tr>
      <w:tr w:rsidR="00A147C6" w:rsidRPr="00A147C6" w14:paraId="0EDD52A6" w14:textId="77777777" w:rsidTr="006D4DB7">
        <w:trPr>
          <w:trHeight w:val="330"/>
        </w:trPr>
        <w:tc>
          <w:tcPr>
            <w:tcW w:w="1273" w:type="dxa"/>
            <w:vMerge/>
            <w:tcBorders>
              <w:top w:val="nil"/>
              <w:left w:val="single" w:sz="4" w:space="0" w:color="auto"/>
              <w:bottom w:val="single" w:sz="4" w:space="0" w:color="000000"/>
              <w:right w:val="single" w:sz="4" w:space="0" w:color="auto"/>
            </w:tcBorders>
            <w:vAlign w:val="center"/>
            <w:hideMark/>
          </w:tcPr>
          <w:p w14:paraId="6F155A80" w14:textId="77777777" w:rsidR="0018468E" w:rsidRPr="00A147C6" w:rsidRDefault="0018468E" w:rsidP="002A27E1">
            <w:pPr>
              <w:spacing w:after="0" w:line="240" w:lineRule="auto"/>
              <w:rPr>
                <w:rFonts w:ascii="Times New Roman" w:eastAsia="Times New Roman" w:hAnsi="Times New Roman" w:cs="Times New Roman"/>
                <w:b/>
                <w:bCs/>
              </w:rPr>
            </w:pPr>
          </w:p>
        </w:tc>
        <w:tc>
          <w:tcPr>
            <w:tcW w:w="825" w:type="dxa"/>
            <w:vMerge/>
            <w:tcBorders>
              <w:top w:val="nil"/>
              <w:left w:val="single" w:sz="4" w:space="0" w:color="auto"/>
              <w:bottom w:val="single" w:sz="4" w:space="0" w:color="000000"/>
              <w:right w:val="single" w:sz="4" w:space="0" w:color="auto"/>
            </w:tcBorders>
            <w:vAlign w:val="center"/>
            <w:hideMark/>
          </w:tcPr>
          <w:p w14:paraId="213DE0DB" w14:textId="77777777" w:rsidR="0018468E" w:rsidRPr="00A147C6" w:rsidRDefault="0018468E" w:rsidP="002A27E1">
            <w:pPr>
              <w:spacing w:after="0" w:line="240" w:lineRule="auto"/>
              <w:rPr>
                <w:rFonts w:ascii="Times New Roman" w:eastAsia="Times New Roman" w:hAnsi="Times New Roman" w:cs="Times New Roman"/>
                <w:b/>
                <w:bCs/>
              </w:rPr>
            </w:pPr>
          </w:p>
        </w:tc>
        <w:tc>
          <w:tcPr>
            <w:tcW w:w="1515" w:type="dxa"/>
            <w:tcBorders>
              <w:top w:val="nil"/>
              <w:left w:val="nil"/>
              <w:bottom w:val="nil"/>
              <w:right w:val="single" w:sz="4" w:space="0" w:color="auto"/>
            </w:tcBorders>
            <w:shd w:val="clear" w:color="auto" w:fill="auto"/>
            <w:noWrap/>
            <w:vAlign w:val="center"/>
            <w:hideMark/>
          </w:tcPr>
          <w:p w14:paraId="5DE7EAE1" w14:textId="77777777" w:rsidR="0018468E" w:rsidRPr="00A147C6" w:rsidRDefault="0018468E" w:rsidP="002A27E1">
            <w:pPr>
              <w:spacing w:after="0" w:line="240" w:lineRule="auto"/>
              <w:rPr>
                <w:rFonts w:ascii="Times New Roman" w:eastAsia="Times New Roman" w:hAnsi="Times New Roman" w:cs="Times New Roman"/>
                <w:i/>
                <w:iCs/>
              </w:rPr>
            </w:pPr>
            <w:r w:rsidRPr="00A147C6">
              <w:rPr>
                <w:rFonts w:ascii="Times New Roman" w:eastAsia="Times New Roman" w:hAnsi="Times New Roman" w:cs="Times New Roman"/>
                <w:i/>
                <w:iCs/>
              </w:rPr>
              <w:t>Giẻ duy tu</w:t>
            </w:r>
          </w:p>
        </w:tc>
        <w:tc>
          <w:tcPr>
            <w:tcW w:w="780" w:type="dxa"/>
            <w:tcBorders>
              <w:top w:val="nil"/>
              <w:left w:val="nil"/>
              <w:bottom w:val="nil"/>
              <w:right w:val="single" w:sz="4" w:space="0" w:color="auto"/>
            </w:tcBorders>
            <w:shd w:val="clear" w:color="auto" w:fill="auto"/>
            <w:noWrap/>
            <w:vAlign w:val="center"/>
            <w:hideMark/>
          </w:tcPr>
          <w:p w14:paraId="252A91DB" w14:textId="77777777" w:rsidR="0018468E" w:rsidRPr="00A147C6" w:rsidRDefault="0018468E" w:rsidP="002A27E1">
            <w:pPr>
              <w:spacing w:after="0" w:line="240" w:lineRule="auto"/>
              <w:rPr>
                <w:rFonts w:ascii="Times New Roman" w:eastAsia="Times New Roman" w:hAnsi="Times New Roman" w:cs="Times New Roman"/>
                <w:i/>
                <w:iCs/>
              </w:rPr>
            </w:pPr>
            <w:r w:rsidRPr="00A147C6">
              <w:rPr>
                <w:rFonts w:ascii="Times New Roman" w:eastAsia="Times New Roman" w:hAnsi="Times New Roman" w:cs="Times New Roman"/>
                <w:i/>
                <w:iCs/>
              </w:rPr>
              <w:t>kg</w:t>
            </w:r>
          </w:p>
        </w:tc>
        <w:tc>
          <w:tcPr>
            <w:tcW w:w="801" w:type="dxa"/>
            <w:tcBorders>
              <w:top w:val="nil"/>
              <w:left w:val="nil"/>
              <w:bottom w:val="nil"/>
              <w:right w:val="single" w:sz="4" w:space="0" w:color="auto"/>
            </w:tcBorders>
            <w:shd w:val="clear" w:color="auto" w:fill="auto"/>
            <w:noWrap/>
            <w:vAlign w:val="center"/>
            <w:hideMark/>
          </w:tcPr>
          <w:p w14:paraId="6D2A4969"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0,159</w:t>
            </w:r>
          </w:p>
        </w:tc>
        <w:tc>
          <w:tcPr>
            <w:tcW w:w="880" w:type="dxa"/>
            <w:tcBorders>
              <w:top w:val="nil"/>
              <w:left w:val="nil"/>
              <w:bottom w:val="nil"/>
              <w:right w:val="single" w:sz="4" w:space="0" w:color="auto"/>
            </w:tcBorders>
            <w:shd w:val="clear" w:color="auto" w:fill="auto"/>
            <w:noWrap/>
            <w:vAlign w:val="center"/>
            <w:hideMark/>
          </w:tcPr>
          <w:p w14:paraId="0A4F2C98"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0,014</w:t>
            </w:r>
          </w:p>
        </w:tc>
        <w:tc>
          <w:tcPr>
            <w:tcW w:w="889" w:type="dxa"/>
            <w:tcBorders>
              <w:top w:val="nil"/>
              <w:left w:val="nil"/>
              <w:bottom w:val="nil"/>
              <w:right w:val="single" w:sz="4" w:space="0" w:color="auto"/>
            </w:tcBorders>
            <w:shd w:val="clear" w:color="auto" w:fill="auto"/>
            <w:noWrap/>
            <w:vAlign w:val="center"/>
            <w:hideMark/>
          </w:tcPr>
          <w:p w14:paraId="1A6E88FB"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0,239</w:t>
            </w:r>
          </w:p>
        </w:tc>
        <w:tc>
          <w:tcPr>
            <w:tcW w:w="995" w:type="dxa"/>
            <w:tcBorders>
              <w:top w:val="nil"/>
              <w:left w:val="nil"/>
              <w:bottom w:val="nil"/>
              <w:right w:val="single" w:sz="4" w:space="0" w:color="auto"/>
            </w:tcBorders>
            <w:shd w:val="clear" w:color="auto" w:fill="auto"/>
            <w:noWrap/>
            <w:vAlign w:val="center"/>
            <w:hideMark/>
          </w:tcPr>
          <w:p w14:paraId="1D89BCC8"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0,096</w:t>
            </w:r>
          </w:p>
        </w:tc>
        <w:tc>
          <w:tcPr>
            <w:tcW w:w="880" w:type="dxa"/>
            <w:tcBorders>
              <w:top w:val="nil"/>
              <w:left w:val="nil"/>
              <w:bottom w:val="nil"/>
              <w:right w:val="single" w:sz="4" w:space="0" w:color="auto"/>
            </w:tcBorders>
            <w:shd w:val="clear" w:color="auto" w:fill="auto"/>
            <w:noWrap/>
            <w:vAlign w:val="center"/>
            <w:hideMark/>
          </w:tcPr>
          <w:p w14:paraId="481C15F4"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0,096</w:t>
            </w:r>
          </w:p>
        </w:tc>
        <w:tc>
          <w:tcPr>
            <w:tcW w:w="857" w:type="dxa"/>
            <w:tcBorders>
              <w:top w:val="nil"/>
              <w:left w:val="nil"/>
              <w:bottom w:val="nil"/>
              <w:right w:val="single" w:sz="4" w:space="0" w:color="auto"/>
            </w:tcBorders>
            <w:shd w:val="clear" w:color="auto" w:fill="auto"/>
            <w:noWrap/>
            <w:vAlign w:val="center"/>
            <w:hideMark/>
          </w:tcPr>
          <w:p w14:paraId="78830E8C"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0,056</w:t>
            </w:r>
          </w:p>
        </w:tc>
        <w:tc>
          <w:tcPr>
            <w:tcW w:w="910" w:type="dxa"/>
            <w:tcBorders>
              <w:top w:val="nil"/>
              <w:left w:val="nil"/>
              <w:bottom w:val="nil"/>
              <w:right w:val="single" w:sz="4" w:space="0" w:color="auto"/>
            </w:tcBorders>
            <w:shd w:val="clear" w:color="auto" w:fill="auto"/>
            <w:noWrap/>
            <w:vAlign w:val="center"/>
            <w:hideMark/>
          </w:tcPr>
          <w:p w14:paraId="56D21A0D"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0,040</w:t>
            </w:r>
          </w:p>
        </w:tc>
        <w:tc>
          <w:tcPr>
            <w:tcW w:w="809" w:type="dxa"/>
            <w:tcBorders>
              <w:top w:val="nil"/>
              <w:left w:val="nil"/>
              <w:bottom w:val="nil"/>
              <w:right w:val="single" w:sz="4" w:space="0" w:color="auto"/>
            </w:tcBorders>
            <w:shd w:val="clear" w:color="auto" w:fill="auto"/>
            <w:noWrap/>
            <w:vAlign w:val="center"/>
            <w:hideMark/>
          </w:tcPr>
          <w:p w14:paraId="553E550A"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0,191</w:t>
            </w:r>
          </w:p>
        </w:tc>
        <w:tc>
          <w:tcPr>
            <w:tcW w:w="910" w:type="dxa"/>
            <w:tcBorders>
              <w:top w:val="nil"/>
              <w:left w:val="nil"/>
              <w:bottom w:val="nil"/>
              <w:right w:val="single" w:sz="4" w:space="0" w:color="auto"/>
            </w:tcBorders>
            <w:shd w:val="clear" w:color="auto" w:fill="auto"/>
            <w:noWrap/>
            <w:vAlign w:val="center"/>
            <w:hideMark/>
          </w:tcPr>
          <w:p w14:paraId="53514530"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0,175</w:t>
            </w:r>
          </w:p>
        </w:tc>
        <w:tc>
          <w:tcPr>
            <w:tcW w:w="880" w:type="dxa"/>
            <w:tcBorders>
              <w:top w:val="nil"/>
              <w:left w:val="nil"/>
              <w:bottom w:val="nil"/>
              <w:right w:val="single" w:sz="4" w:space="0" w:color="auto"/>
            </w:tcBorders>
            <w:shd w:val="clear" w:color="auto" w:fill="auto"/>
            <w:noWrap/>
            <w:vAlign w:val="center"/>
            <w:hideMark/>
          </w:tcPr>
          <w:p w14:paraId="6FD81322"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0,335</w:t>
            </w:r>
          </w:p>
        </w:tc>
        <w:tc>
          <w:tcPr>
            <w:tcW w:w="880" w:type="dxa"/>
            <w:tcBorders>
              <w:top w:val="nil"/>
              <w:left w:val="nil"/>
              <w:bottom w:val="nil"/>
              <w:right w:val="single" w:sz="4" w:space="0" w:color="auto"/>
            </w:tcBorders>
            <w:shd w:val="clear" w:color="auto" w:fill="auto"/>
            <w:noWrap/>
            <w:vAlign w:val="center"/>
            <w:hideMark/>
          </w:tcPr>
          <w:p w14:paraId="4F62F13E"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0,287</w:t>
            </w:r>
          </w:p>
        </w:tc>
        <w:tc>
          <w:tcPr>
            <w:tcW w:w="801" w:type="dxa"/>
            <w:tcBorders>
              <w:top w:val="nil"/>
              <w:left w:val="nil"/>
              <w:bottom w:val="nil"/>
              <w:right w:val="single" w:sz="4" w:space="0" w:color="auto"/>
            </w:tcBorders>
            <w:shd w:val="clear" w:color="auto" w:fill="auto"/>
            <w:noWrap/>
            <w:vAlign w:val="center"/>
            <w:hideMark/>
          </w:tcPr>
          <w:p w14:paraId="21CDB4F6"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0,383</w:t>
            </w:r>
          </w:p>
        </w:tc>
        <w:tc>
          <w:tcPr>
            <w:tcW w:w="857" w:type="dxa"/>
            <w:tcBorders>
              <w:top w:val="nil"/>
              <w:left w:val="nil"/>
              <w:bottom w:val="nil"/>
              <w:right w:val="single" w:sz="4" w:space="0" w:color="auto"/>
            </w:tcBorders>
            <w:shd w:val="clear" w:color="auto" w:fill="auto"/>
            <w:noWrap/>
            <w:vAlign w:val="center"/>
            <w:hideMark/>
          </w:tcPr>
          <w:p w14:paraId="6BA4083F"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0,335</w:t>
            </w:r>
          </w:p>
        </w:tc>
      </w:tr>
      <w:tr w:rsidR="00A147C6" w:rsidRPr="00A147C6" w14:paraId="6427960A" w14:textId="77777777" w:rsidTr="006D4DB7">
        <w:trPr>
          <w:trHeight w:val="330"/>
        </w:trPr>
        <w:tc>
          <w:tcPr>
            <w:tcW w:w="1273" w:type="dxa"/>
            <w:vMerge/>
            <w:tcBorders>
              <w:top w:val="nil"/>
              <w:left w:val="single" w:sz="4" w:space="0" w:color="auto"/>
              <w:bottom w:val="single" w:sz="4" w:space="0" w:color="000000"/>
              <w:right w:val="single" w:sz="4" w:space="0" w:color="auto"/>
            </w:tcBorders>
            <w:vAlign w:val="center"/>
            <w:hideMark/>
          </w:tcPr>
          <w:p w14:paraId="5BB86439" w14:textId="77777777" w:rsidR="0018468E" w:rsidRPr="00A147C6" w:rsidRDefault="0018468E" w:rsidP="002A27E1">
            <w:pPr>
              <w:spacing w:after="0" w:line="240" w:lineRule="auto"/>
              <w:rPr>
                <w:rFonts w:ascii="Times New Roman" w:eastAsia="Times New Roman" w:hAnsi="Times New Roman" w:cs="Times New Roman"/>
                <w:b/>
                <w:bCs/>
              </w:rPr>
            </w:pPr>
          </w:p>
        </w:tc>
        <w:tc>
          <w:tcPr>
            <w:tcW w:w="825" w:type="dxa"/>
            <w:vMerge/>
            <w:tcBorders>
              <w:top w:val="nil"/>
              <w:left w:val="single" w:sz="4" w:space="0" w:color="auto"/>
              <w:bottom w:val="single" w:sz="4" w:space="0" w:color="000000"/>
              <w:right w:val="single" w:sz="4" w:space="0" w:color="auto"/>
            </w:tcBorders>
            <w:vAlign w:val="center"/>
            <w:hideMark/>
          </w:tcPr>
          <w:p w14:paraId="4BE9C835" w14:textId="77777777" w:rsidR="0018468E" w:rsidRPr="00A147C6" w:rsidRDefault="0018468E" w:rsidP="002A27E1">
            <w:pPr>
              <w:spacing w:after="0" w:line="240" w:lineRule="auto"/>
              <w:rPr>
                <w:rFonts w:ascii="Times New Roman" w:eastAsia="Times New Roman" w:hAnsi="Times New Roman" w:cs="Times New Roman"/>
                <w:b/>
                <w:bCs/>
              </w:rPr>
            </w:pPr>
          </w:p>
        </w:tc>
        <w:tc>
          <w:tcPr>
            <w:tcW w:w="1515" w:type="dxa"/>
            <w:tcBorders>
              <w:top w:val="nil"/>
              <w:left w:val="nil"/>
              <w:bottom w:val="nil"/>
              <w:right w:val="single" w:sz="4" w:space="0" w:color="auto"/>
            </w:tcBorders>
            <w:shd w:val="clear" w:color="auto" w:fill="auto"/>
            <w:noWrap/>
            <w:vAlign w:val="center"/>
            <w:hideMark/>
          </w:tcPr>
          <w:p w14:paraId="62B26980" w14:textId="77777777" w:rsidR="0018468E" w:rsidRPr="00A147C6" w:rsidRDefault="0018468E" w:rsidP="002A27E1">
            <w:pPr>
              <w:spacing w:after="0" w:line="240" w:lineRule="auto"/>
              <w:rPr>
                <w:rFonts w:ascii="Times New Roman" w:eastAsia="Times New Roman" w:hAnsi="Times New Roman" w:cs="Times New Roman"/>
                <w:i/>
                <w:iCs/>
              </w:rPr>
            </w:pPr>
            <w:r w:rsidRPr="00A147C6">
              <w:rPr>
                <w:rFonts w:ascii="Times New Roman" w:eastAsia="Times New Roman" w:hAnsi="Times New Roman" w:cs="Times New Roman"/>
                <w:i/>
                <w:iCs/>
              </w:rPr>
              <w:t>Vải phin trắng khổ 0,8m</w:t>
            </w:r>
          </w:p>
        </w:tc>
        <w:tc>
          <w:tcPr>
            <w:tcW w:w="780" w:type="dxa"/>
            <w:tcBorders>
              <w:top w:val="nil"/>
              <w:left w:val="nil"/>
              <w:bottom w:val="nil"/>
              <w:right w:val="single" w:sz="4" w:space="0" w:color="auto"/>
            </w:tcBorders>
            <w:shd w:val="clear" w:color="auto" w:fill="auto"/>
            <w:noWrap/>
            <w:vAlign w:val="center"/>
            <w:hideMark/>
          </w:tcPr>
          <w:p w14:paraId="718641F1" w14:textId="77777777" w:rsidR="0018468E" w:rsidRPr="00A147C6" w:rsidRDefault="0018468E" w:rsidP="002A27E1">
            <w:pPr>
              <w:spacing w:after="0" w:line="240" w:lineRule="auto"/>
              <w:rPr>
                <w:rFonts w:ascii="Times New Roman" w:eastAsia="Times New Roman" w:hAnsi="Times New Roman" w:cs="Times New Roman"/>
                <w:i/>
                <w:iCs/>
              </w:rPr>
            </w:pPr>
            <w:r w:rsidRPr="00A147C6">
              <w:rPr>
                <w:rFonts w:ascii="Times New Roman" w:eastAsia="Times New Roman" w:hAnsi="Times New Roman" w:cs="Times New Roman"/>
                <w:i/>
                <w:iCs/>
              </w:rPr>
              <w:t>m</w:t>
            </w:r>
          </w:p>
        </w:tc>
        <w:tc>
          <w:tcPr>
            <w:tcW w:w="801" w:type="dxa"/>
            <w:tcBorders>
              <w:top w:val="nil"/>
              <w:left w:val="nil"/>
              <w:bottom w:val="nil"/>
              <w:right w:val="single" w:sz="4" w:space="0" w:color="auto"/>
            </w:tcBorders>
            <w:shd w:val="clear" w:color="auto" w:fill="auto"/>
            <w:noWrap/>
            <w:vAlign w:val="center"/>
            <w:hideMark/>
          </w:tcPr>
          <w:p w14:paraId="469CB0B6"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0,066</w:t>
            </w:r>
          </w:p>
        </w:tc>
        <w:tc>
          <w:tcPr>
            <w:tcW w:w="880" w:type="dxa"/>
            <w:tcBorders>
              <w:top w:val="nil"/>
              <w:left w:val="nil"/>
              <w:bottom w:val="nil"/>
              <w:right w:val="single" w:sz="4" w:space="0" w:color="auto"/>
            </w:tcBorders>
            <w:shd w:val="clear" w:color="auto" w:fill="auto"/>
            <w:noWrap/>
            <w:vAlign w:val="center"/>
            <w:hideMark/>
          </w:tcPr>
          <w:p w14:paraId="04342132"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0,006</w:t>
            </w:r>
          </w:p>
        </w:tc>
        <w:tc>
          <w:tcPr>
            <w:tcW w:w="889" w:type="dxa"/>
            <w:tcBorders>
              <w:top w:val="nil"/>
              <w:left w:val="nil"/>
              <w:bottom w:val="nil"/>
              <w:right w:val="single" w:sz="4" w:space="0" w:color="auto"/>
            </w:tcBorders>
            <w:shd w:val="clear" w:color="auto" w:fill="auto"/>
            <w:noWrap/>
            <w:vAlign w:val="center"/>
            <w:hideMark/>
          </w:tcPr>
          <w:p w14:paraId="5EEA1DEE"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0,100</w:t>
            </w:r>
          </w:p>
        </w:tc>
        <w:tc>
          <w:tcPr>
            <w:tcW w:w="995" w:type="dxa"/>
            <w:tcBorders>
              <w:top w:val="nil"/>
              <w:left w:val="nil"/>
              <w:bottom w:val="nil"/>
              <w:right w:val="single" w:sz="4" w:space="0" w:color="auto"/>
            </w:tcBorders>
            <w:shd w:val="clear" w:color="auto" w:fill="auto"/>
            <w:noWrap/>
            <w:vAlign w:val="center"/>
            <w:hideMark/>
          </w:tcPr>
          <w:p w14:paraId="568B1817"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0,040</w:t>
            </w:r>
          </w:p>
        </w:tc>
        <w:tc>
          <w:tcPr>
            <w:tcW w:w="880" w:type="dxa"/>
            <w:tcBorders>
              <w:top w:val="nil"/>
              <w:left w:val="nil"/>
              <w:bottom w:val="nil"/>
              <w:right w:val="single" w:sz="4" w:space="0" w:color="auto"/>
            </w:tcBorders>
            <w:shd w:val="clear" w:color="auto" w:fill="auto"/>
            <w:noWrap/>
            <w:vAlign w:val="center"/>
            <w:hideMark/>
          </w:tcPr>
          <w:p w14:paraId="31280206"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0,040</w:t>
            </w:r>
          </w:p>
        </w:tc>
        <w:tc>
          <w:tcPr>
            <w:tcW w:w="857" w:type="dxa"/>
            <w:tcBorders>
              <w:top w:val="nil"/>
              <w:left w:val="nil"/>
              <w:bottom w:val="nil"/>
              <w:right w:val="single" w:sz="4" w:space="0" w:color="auto"/>
            </w:tcBorders>
            <w:shd w:val="clear" w:color="auto" w:fill="auto"/>
            <w:noWrap/>
            <w:vAlign w:val="center"/>
            <w:hideMark/>
          </w:tcPr>
          <w:p w14:paraId="66E26796"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0,023</w:t>
            </w:r>
          </w:p>
        </w:tc>
        <w:tc>
          <w:tcPr>
            <w:tcW w:w="910" w:type="dxa"/>
            <w:tcBorders>
              <w:top w:val="nil"/>
              <w:left w:val="nil"/>
              <w:bottom w:val="nil"/>
              <w:right w:val="single" w:sz="4" w:space="0" w:color="auto"/>
            </w:tcBorders>
            <w:shd w:val="clear" w:color="auto" w:fill="auto"/>
            <w:noWrap/>
            <w:vAlign w:val="center"/>
            <w:hideMark/>
          </w:tcPr>
          <w:p w14:paraId="16ACC34E"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0,017</w:t>
            </w:r>
          </w:p>
        </w:tc>
        <w:tc>
          <w:tcPr>
            <w:tcW w:w="809" w:type="dxa"/>
            <w:tcBorders>
              <w:top w:val="nil"/>
              <w:left w:val="nil"/>
              <w:bottom w:val="nil"/>
              <w:right w:val="single" w:sz="4" w:space="0" w:color="auto"/>
            </w:tcBorders>
            <w:shd w:val="clear" w:color="auto" w:fill="auto"/>
            <w:noWrap/>
            <w:vAlign w:val="center"/>
            <w:hideMark/>
          </w:tcPr>
          <w:p w14:paraId="7CCD4AB1"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0,080</w:t>
            </w:r>
          </w:p>
        </w:tc>
        <w:tc>
          <w:tcPr>
            <w:tcW w:w="910" w:type="dxa"/>
            <w:tcBorders>
              <w:top w:val="nil"/>
              <w:left w:val="nil"/>
              <w:bottom w:val="nil"/>
              <w:right w:val="single" w:sz="4" w:space="0" w:color="auto"/>
            </w:tcBorders>
            <w:shd w:val="clear" w:color="auto" w:fill="auto"/>
            <w:noWrap/>
            <w:vAlign w:val="center"/>
            <w:hideMark/>
          </w:tcPr>
          <w:p w14:paraId="6AB773D1"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0,073</w:t>
            </w:r>
          </w:p>
        </w:tc>
        <w:tc>
          <w:tcPr>
            <w:tcW w:w="880" w:type="dxa"/>
            <w:tcBorders>
              <w:top w:val="nil"/>
              <w:left w:val="nil"/>
              <w:bottom w:val="nil"/>
              <w:right w:val="single" w:sz="4" w:space="0" w:color="auto"/>
            </w:tcBorders>
            <w:shd w:val="clear" w:color="auto" w:fill="auto"/>
            <w:noWrap/>
            <w:vAlign w:val="center"/>
            <w:hideMark/>
          </w:tcPr>
          <w:p w14:paraId="1AE2FB29"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0,139</w:t>
            </w:r>
          </w:p>
        </w:tc>
        <w:tc>
          <w:tcPr>
            <w:tcW w:w="880" w:type="dxa"/>
            <w:tcBorders>
              <w:top w:val="nil"/>
              <w:left w:val="nil"/>
              <w:bottom w:val="nil"/>
              <w:right w:val="single" w:sz="4" w:space="0" w:color="auto"/>
            </w:tcBorders>
            <w:shd w:val="clear" w:color="auto" w:fill="auto"/>
            <w:noWrap/>
            <w:vAlign w:val="center"/>
            <w:hideMark/>
          </w:tcPr>
          <w:p w14:paraId="10CA0C65"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0,120</w:t>
            </w:r>
          </w:p>
        </w:tc>
        <w:tc>
          <w:tcPr>
            <w:tcW w:w="801" w:type="dxa"/>
            <w:tcBorders>
              <w:top w:val="nil"/>
              <w:left w:val="nil"/>
              <w:bottom w:val="nil"/>
              <w:right w:val="single" w:sz="4" w:space="0" w:color="auto"/>
            </w:tcBorders>
            <w:shd w:val="clear" w:color="auto" w:fill="auto"/>
            <w:noWrap/>
            <w:vAlign w:val="center"/>
            <w:hideMark/>
          </w:tcPr>
          <w:p w14:paraId="324A3085"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0,159</w:t>
            </w:r>
          </w:p>
        </w:tc>
        <w:tc>
          <w:tcPr>
            <w:tcW w:w="857" w:type="dxa"/>
            <w:tcBorders>
              <w:top w:val="nil"/>
              <w:left w:val="nil"/>
              <w:bottom w:val="nil"/>
              <w:right w:val="single" w:sz="4" w:space="0" w:color="auto"/>
            </w:tcBorders>
            <w:shd w:val="clear" w:color="auto" w:fill="auto"/>
            <w:noWrap/>
            <w:vAlign w:val="center"/>
            <w:hideMark/>
          </w:tcPr>
          <w:p w14:paraId="63343023"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0,139</w:t>
            </w:r>
          </w:p>
        </w:tc>
      </w:tr>
      <w:tr w:rsidR="00A147C6" w:rsidRPr="00A147C6" w14:paraId="167B0D60" w14:textId="77777777" w:rsidTr="006D4DB7">
        <w:trPr>
          <w:trHeight w:val="330"/>
        </w:trPr>
        <w:tc>
          <w:tcPr>
            <w:tcW w:w="1273" w:type="dxa"/>
            <w:vMerge/>
            <w:tcBorders>
              <w:top w:val="nil"/>
              <w:left w:val="single" w:sz="4" w:space="0" w:color="auto"/>
              <w:bottom w:val="single" w:sz="4" w:space="0" w:color="000000"/>
              <w:right w:val="single" w:sz="4" w:space="0" w:color="auto"/>
            </w:tcBorders>
            <w:vAlign w:val="center"/>
            <w:hideMark/>
          </w:tcPr>
          <w:p w14:paraId="5DB3E9FA" w14:textId="77777777" w:rsidR="0018468E" w:rsidRPr="00A147C6" w:rsidRDefault="0018468E" w:rsidP="002A27E1">
            <w:pPr>
              <w:spacing w:after="0" w:line="240" w:lineRule="auto"/>
              <w:rPr>
                <w:rFonts w:ascii="Times New Roman" w:eastAsia="Times New Roman" w:hAnsi="Times New Roman" w:cs="Times New Roman"/>
                <w:b/>
                <w:bCs/>
              </w:rPr>
            </w:pPr>
          </w:p>
        </w:tc>
        <w:tc>
          <w:tcPr>
            <w:tcW w:w="825" w:type="dxa"/>
            <w:vMerge/>
            <w:tcBorders>
              <w:top w:val="nil"/>
              <w:left w:val="single" w:sz="4" w:space="0" w:color="auto"/>
              <w:bottom w:val="single" w:sz="4" w:space="0" w:color="000000"/>
              <w:right w:val="single" w:sz="4" w:space="0" w:color="auto"/>
            </w:tcBorders>
            <w:vAlign w:val="center"/>
            <w:hideMark/>
          </w:tcPr>
          <w:p w14:paraId="5A240EAF" w14:textId="77777777" w:rsidR="0018468E" w:rsidRPr="00A147C6" w:rsidRDefault="0018468E" w:rsidP="002A27E1">
            <w:pPr>
              <w:spacing w:after="0" w:line="240" w:lineRule="auto"/>
              <w:rPr>
                <w:rFonts w:ascii="Times New Roman" w:eastAsia="Times New Roman" w:hAnsi="Times New Roman" w:cs="Times New Roman"/>
                <w:b/>
                <w:bCs/>
              </w:rPr>
            </w:pPr>
          </w:p>
        </w:tc>
        <w:tc>
          <w:tcPr>
            <w:tcW w:w="1515" w:type="dxa"/>
            <w:tcBorders>
              <w:top w:val="nil"/>
              <w:left w:val="nil"/>
              <w:bottom w:val="nil"/>
              <w:right w:val="single" w:sz="4" w:space="0" w:color="auto"/>
            </w:tcBorders>
            <w:shd w:val="clear" w:color="auto" w:fill="auto"/>
            <w:noWrap/>
            <w:vAlign w:val="center"/>
            <w:hideMark/>
          </w:tcPr>
          <w:p w14:paraId="34543ADF" w14:textId="77777777" w:rsidR="0018468E" w:rsidRPr="00A147C6" w:rsidRDefault="0018468E" w:rsidP="002A27E1">
            <w:pPr>
              <w:spacing w:after="0" w:line="240" w:lineRule="auto"/>
              <w:rPr>
                <w:rFonts w:ascii="Times New Roman" w:eastAsia="Times New Roman" w:hAnsi="Times New Roman" w:cs="Times New Roman"/>
                <w:i/>
                <w:iCs/>
              </w:rPr>
            </w:pPr>
            <w:r w:rsidRPr="00A147C6">
              <w:rPr>
                <w:rFonts w:ascii="Times New Roman" w:eastAsia="Times New Roman" w:hAnsi="Times New Roman" w:cs="Times New Roman"/>
                <w:i/>
                <w:iCs/>
              </w:rPr>
              <w:t>Thuốc đánh đồng</w:t>
            </w:r>
          </w:p>
        </w:tc>
        <w:tc>
          <w:tcPr>
            <w:tcW w:w="780" w:type="dxa"/>
            <w:tcBorders>
              <w:top w:val="nil"/>
              <w:left w:val="nil"/>
              <w:bottom w:val="nil"/>
              <w:right w:val="single" w:sz="4" w:space="0" w:color="auto"/>
            </w:tcBorders>
            <w:shd w:val="clear" w:color="auto" w:fill="auto"/>
            <w:noWrap/>
            <w:vAlign w:val="center"/>
            <w:hideMark/>
          </w:tcPr>
          <w:p w14:paraId="1E635B0D" w14:textId="77777777" w:rsidR="0018468E" w:rsidRPr="00A147C6" w:rsidRDefault="0018468E" w:rsidP="002A27E1">
            <w:pPr>
              <w:spacing w:after="0" w:line="240" w:lineRule="auto"/>
              <w:rPr>
                <w:rFonts w:ascii="Times New Roman" w:eastAsia="Times New Roman" w:hAnsi="Times New Roman" w:cs="Times New Roman"/>
                <w:i/>
                <w:iCs/>
              </w:rPr>
            </w:pPr>
            <w:r w:rsidRPr="00A147C6">
              <w:rPr>
                <w:rFonts w:ascii="Times New Roman" w:eastAsia="Times New Roman" w:hAnsi="Times New Roman" w:cs="Times New Roman"/>
                <w:i/>
                <w:iCs/>
              </w:rPr>
              <w:t>kg</w:t>
            </w:r>
          </w:p>
        </w:tc>
        <w:tc>
          <w:tcPr>
            <w:tcW w:w="801" w:type="dxa"/>
            <w:tcBorders>
              <w:top w:val="nil"/>
              <w:left w:val="nil"/>
              <w:bottom w:val="nil"/>
              <w:right w:val="single" w:sz="4" w:space="0" w:color="auto"/>
            </w:tcBorders>
            <w:shd w:val="clear" w:color="auto" w:fill="auto"/>
            <w:noWrap/>
            <w:vAlign w:val="center"/>
            <w:hideMark/>
          </w:tcPr>
          <w:p w14:paraId="64A8B39F"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0,021</w:t>
            </w:r>
          </w:p>
        </w:tc>
        <w:tc>
          <w:tcPr>
            <w:tcW w:w="880" w:type="dxa"/>
            <w:tcBorders>
              <w:top w:val="nil"/>
              <w:left w:val="nil"/>
              <w:bottom w:val="nil"/>
              <w:right w:val="single" w:sz="4" w:space="0" w:color="auto"/>
            </w:tcBorders>
            <w:shd w:val="clear" w:color="auto" w:fill="auto"/>
            <w:noWrap/>
            <w:vAlign w:val="center"/>
            <w:hideMark/>
          </w:tcPr>
          <w:p w14:paraId="36FFD9EA"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0,002</w:t>
            </w:r>
          </w:p>
        </w:tc>
        <w:tc>
          <w:tcPr>
            <w:tcW w:w="889" w:type="dxa"/>
            <w:tcBorders>
              <w:top w:val="nil"/>
              <w:left w:val="nil"/>
              <w:bottom w:val="nil"/>
              <w:right w:val="single" w:sz="4" w:space="0" w:color="auto"/>
            </w:tcBorders>
            <w:shd w:val="clear" w:color="auto" w:fill="auto"/>
            <w:noWrap/>
            <w:vAlign w:val="center"/>
            <w:hideMark/>
          </w:tcPr>
          <w:p w14:paraId="1057C937"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0,032</w:t>
            </w:r>
          </w:p>
        </w:tc>
        <w:tc>
          <w:tcPr>
            <w:tcW w:w="995" w:type="dxa"/>
            <w:tcBorders>
              <w:top w:val="nil"/>
              <w:left w:val="nil"/>
              <w:bottom w:val="nil"/>
              <w:right w:val="single" w:sz="4" w:space="0" w:color="auto"/>
            </w:tcBorders>
            <w:shd w:val="clear" w:color="auto" w:fill="auto"/>
            <w:noWrap/>
            <w:vAlign w:val="center"/>
            <w:hideMark/>
          </w:tcPr>
          <w:p w14:paraId="12CF0957"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0,013</w:t>
            </w:r>
          </w:p>
        </w:tc>
        <w:tc>
          <w:tcPr>
            <w:tcW w:w="880" w:type="dxa"/>
            <w:tcBorders>
              <w:top w:val="nil"/>
              <w:left w:val="nil"/>
              <w:bottom w:val="nil"/>
              <w:right w:val="single" w:sz="4" w:space="0" w:color="auto"/>
            </w:tcBorders>
            <w:shd w:val="clear" w:color="auto" w:fill="auto"/>
            <w:noWrap/>
            <w:vAlign w:val="center"/>
            <w:hideMark/>
          </w:tcPr>
          <w:p w14:paraId="2BA61796"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0,013</w:t>
            </w:r>
          </w:p>
        </w:tc>
        <w:tc>
          <w:tcPr>
            <w:tcW w:w="857" w:type="dxa"/>
            <w:tcBorders>
              <w:top w:val="nil"/>
              <w:left w:val="nil"/>
              <w:bottom w:val="nil"/>
              <w:right w:val="single" w:sz="4" w:space="0" w:color="auto"/>
            </w:tcBorders>
            <w:shd w:val="clear" w:color="auto" w:fill="auto"/>
            <w:noWrap/>
            <w:vAlign w:val="center"/>
            <w:hideMark/>
          </w:tcPr>
          <w:p w14:paraId="1DE3AC30"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0,007</w:t>
            </w:r>
          </w:p>
        </w:tc>
        <w:tc>
          <w:tcPr>
            <w:tcW w:w="910" w:type="dxa"/>
            <w:tcBorders>
              <w:top w:val="nil"/>
              <w:left w:val="nil"/>
              <w:bottom w:val="nil"/>
              <w:right w:val="single" w:sz="4" w:space="0" w:color="auto"/>
            </w:tcBorders>
            <w:shd w:val="clear" w:color="auto" w:fill="auto"/>
            <w:noWrap/>
            <w:vAlign w:val="center"/>
            <w:hideMark/>
          </w:tcPr>
          <w:p w14:paraId="425166FC"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0,005</w:t>
            </w:r>
          </w:p>
        </w:tc>
        <w:tc>
          <w:tcPr>
            <w:tcW w:w="809" w:type="dxa"/>
            <w:tcBorders>
              <w:top w:val="nil"/>
              <w:left w:val="nil"/>
              <w:bottom w:val="nil"/>
              <w:right w:val="single" w:sz="4" w:space="0" w:color="auto"/>
            </w:tcBorders>
            <w:shd w:val="clear" w:color="auto" w:fill="auto"/>
            <w:noWrap/>
            <w:vAlign w:val="center"/>
            <w:hideMark/>
          </w:tcPr>
          <w:p w14:paraId="47E89834"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0,026</w:t>
            </w:r>
          </w:p>
        </w:tc>
        <w:tc>
          <w:tcPr>
            <w:tcW w:w="910" w:type="dxa"/>
            <w:tcBorders>
              <w:top w:val="nil"/>
              <w:left w:val="nil"/>
              <w:bottom w:val="nil"/>
              <w:right w:val="single" w:sz="4" w:space="0" w:color="auto"/>
            </w:tcBorders>
            <w:shd w:val="clear" w:color="auto" w:fill="auto"/>
            <w:noWrap/>
            <w:vAlign w:val="center"/>
            <w:hideMark/>
          </w:tcPr>
          <w:p w14:paraId="4123E7BF"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0,023</w:t>
            </w:r>
          </w:p>
        </w:tc>
        <w:tc>
          <w:tcPr>
            <w:tcW w:w="880" w:type="dxa"/>
            <w:tcBorders>
              <w:top w:val="nil"/>
              <w:left w:val="nil"/>
              <w:bottom w:val="nil"/>
              <w:right w:val="single" w:sz="4" w:space="0" w:color="auto"/>
            </w:tcBorders>
            <w:shd w:val="clear" w:color="auto" w:fill="auto"/>
            <w:noWrap/>
            <w:vAlign w:val="center"/>
            <w:hideMark/>
          </w:tcPr>
          <w:p w14:paraId="197E5099"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0,045</w:t>
            </w:r>
          </w:p>
        </w:tc>
        <w:tc>
          <w:tcPr>
            <w:tcW w:w="880" w:type="dxa"/>
            <w:tcBorders>
              <w:top w:val="nil"/>
              <w:left w:val="nil"/>
              <w:bottom w:val="nil"/>
              <w:right w:val="single" w:sz="4" w:space="0" w:color="auto"/>
            </w:tcBorders>
            <w:shd w:val="clear" w:color="auto" w:fill="auto"/>
            <w:noWrap/>
            <w:vAlign w:val="center"/>
            <w:hideMark/>
          </w:tcPr>
          <w:p w14:paraId="1DE6B8A1"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0,038</w:t>
            </w:r>
          </w:p>
        </w:tc>
        <w:tc>
          <w:tcPr>
            <w:tcW w:w="801" w:type="dxa"/>
            <w:tcBorders>
              <w:top w:val="nil"/>
              <w:left w:val="nil"/>
              <w:bottom w:val="nil"/>
              <w:right w:val="single" w:sz="4" w:space="0" w:color="auto"/>
            </w:tcBorders>
            <w:shd w:val="clear" w:color="auto" w:fill="auto"/>
            <w:noWrap/>
            <w:vAlign w:val="center"/>
            <w:hideMark/>
          </w:tcPr>
          <w:p w14:paraId="3745B10F"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0,051</w:t>
            </w:r>
          </w:p>
        </w:tc>
        <w:tc>
          <w:tcPr>
            <w:tcW w:w="857" w:type="dxa"/>
            <w:tcBorders>
              <w:top w:val="nil"/>
              <w:left w:val="nil"/>
              <w:bottom w:val="nil"/>
              <w:right w:val="single" w:sz="4" w:space="0" w:color="auto"/>
            </w:tcBorders>
            <w:shd w:val="clear" w:color="auto" w:fill="auto"/>
            <w:noWrap/>
            <w:vAlign w:val="center"/>
            <w:hideMark/>
          </w:tcPr>
          <w:p w14:paraId="07A66B9D"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0,045</w:t>
            </w:r>
          </w:p>
        </w:tc>
      </w:tr>
      <w:tr w:rsidR="00A147C6" w:rsidRPr="00A147C6" w14:paraId="365D39E2" w14:textId="77777777" w:rsidTr="006D4DB7">
        <w:trPr>
          <w:trHeight w:val="330"/>
        </w:trPr>
        <w:tc>
          <w:tcPr>
            <w:tcW w:w="1273" w:type="dxa"/>
            <w:vMerge/>
            <w:tcBorders>
              <w:top w:val="nil"/>
              <w:left w:val="single" w:sz="4" w:space="0" w:color="auto"/>
              <w:bottom w:val="single" w:sz="4" w:space="0" w:color="000000"/>
              <w:right w:val="single" w:sz="4" w:space="0" w:color="auto"/>
            </w:tcBorders>
            <w:vAlign w:val="center"/>
          </w:tcPr>
          <w:p w14:paraId="09BCDD37" w14:textId="77777777" w:rsidR="0018468E" w:rsidRPr="00A147C6" w:rsidRDefault="0018468E" w:rsidP="002A27E1">
            <w:pPr>
              <w:spacing w:after="0" w:line="240" w:lineRule="auto"/>
              <w:rPr>
                <w:rFonts w:ascii="Times New Roman" w:eastAsia="Times New Roman" w:hAnsi="Times New Roman" w:cs="Times New Roman"/>
                <w:b/>
                <w:bCs/>
              </w:rPr>
            </w:pPr>
          </w:p>
        </w:tc>
        <w:tc>
          <w:tcPr>
            <w:tcW w:w="825" w:type="dxa"/>
            <w:vMerge/>
            <w:tcBorders>
              <w:top w:val="nil"/>
              <w:left w:val="single" w:sz="4" w:space="0" w:color="auto"/>
              <w:bottom w:val="single" w:sz="4" w:space="0" w:color="000000"/>
              <w:right w:val="single" w:sz="4" w:space="0" w:color="auto"/>
            </w:tcBorders>
            <w:vAlign w:val="center"/>
          </w:tcPr>
          <w:p w14:paraId="2D7F4971" w14:textId="77777777" w:rsidR="0018468E" w:rsidRPr="00A147C6" w:rsidRDefault="0018468E" w:rsidP="002A27E1">
            <w:pPr>
              <w:spacing w:after="0" w:line="240" w:lineRule="auto"/>
              <w:rPr>
                <w:rFonts w:ascii="Times New Roman" w:eastAsia="Times New Roman" w:hAnsi="Times New Roman" w:cs="Times New Roman"/>
                <w:b/>
                <w:bCs/>
              </w:rPr>
            </w:pPr>
          </w:p>
        </w:tc>
        <w:tc>
          <w:tcPr>
            <w:tcW w:w="1515" w:type="dxa"/>
            <w:tcBorders>
              <w:top w:val="nil"/>
              <w:left w:val="nil"/>
              <w:bottom w:val="nil"/>
              <w:right w:val="single" w:sz="4" w:space="0" w:color="auto"/>
            </w:tcBorders>
            <w:shd w:val="clear" w:color="auto" w:fill="auto"/>
            <w:noWrap/>
            <w:vAlign w:val="center"/>
          </w:tcPr>
          <w:p w14:paraId="07315250" w14:textId="77777777" w:rsidR="0018468E" w:rsidRPr="00A147C6" w:rsidRDefault="0018468E" w:rsidP="002A27E1">
            <w:pPr>
              <w:spacing w:after="0" w:line="240" w:lineRule="auto"/>
              <w:rPr>
                <w:rFonts w:ascii="Times New Roman" w:eastAsia="Times New Roman" w:hAnsi="Times New Roman" w:cs="Times New Roman"/>
                <w:i/>
                <w:iCs/>
              </w:rPr>
            </w:pPr>
            <w:r w:rsidRPr="00A147C6">
              <w:rPr>
                <w:rFonts w:ascii="Times New Roman" w:eastAsia="Times New Roman" w:hAnsi="Times New Roman" w:cs="Times New Roman"/>
                <w:i/>
                <w:iCs/>
              </w:rPr>
              <w:t>Vật liệu khác</w:t>
            </w:r>
          </w:p>
        </w:tc>
        <w:tc>
          <w:tcPr>
            <w:tcW w:w="780" w:type="dxa"/>
            <w:tcBorders>
              <w:top w:val="nil"/>
              <w:left w:val="nil"/>
              <w:bottom w:val="nil"/>
              <w:right w:val="single" w:sz="4" w:space="0" w:color="auto"/>
            </w:tcBorders>
            <w:shd w:val="clear" w:color="auto" w:fill="auto"/>
            <w:noWrap/>
            <w:vAlign w:val="center"/>
          </w:tcPr>
          <w:p w14:paraId="0A2F8DE0" w14:textId="77777777" w:rsidR="0018468E" w:rsidRPr="00A147C6" w:rsidRDefault="0018468E" w:rsidP="002A27E1">
            <w:pPr>
              <w:spacing w:after="0" w:line="240" w:lineRule="auto"/>
              <w:rPr>
                <w:rFonts w:ascii="Times New Roman" w:eastAsia="Times New Roman" w:hAnsi="Times New Roman" w:cs="Times New Roman"/>
                <w:i/>
                <w:iCs/>
              </w:rPr>
            </w:pPr>
            <w:r w:rsidRPr="00A147C6">
              <w:rPr>
                <w:rFonts w:ascii="Times New Roman" w:eastAsia="Times New Roman" w:hAnsi="Times New Roman" w:cs="Times New Roman"/>
                <w:i/>
                <w:iCs/>
              </w:rPr>
              <w:t>%</w:t>
            </w:r>
          </w:p>
        </w:tc>
        <w:tc>
          <w:tcPr>
            <w:tcW w:w="801" w:type="dxa"/>
            <w:tcBorders>
              <w:top w:val="nil"/>
              <w:left w:val="nil"/>
              <w:bottom w:val="nil"/>
              <w:right w:val="single" w:sz="4" w:space="0" w:color="auto"/>
            </w:tcBorders>
            <w:shd w:val="clear" w:color="auto" w:fill="auto"/>
            <w:noWrap/>
            <w:vAlign w:val="center"/>
          </w:tcPr>
          <w:p w14:paraId="5D627070"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5</w:t>
            </w:r>
          </w:p>
        </w:tc>
        <w:tc>
          <w:tcPr>
            <w:tcW w:w="880" w:type="dxa"/>
            <w:tcBorders>
              <w:top w:val="nil"/>
              <w:left w:val="nil"/>
              <w:bottom w:val="nil"/>
              <w:right w:val="single" w:sz="4" w:space="0" w:color="auto"/>
            </w:tcBorders>
            <w:shd w:val="clear" w:color="auto" w:fill="auto"/>
            <w:noWrap/>
            <w:vAlign w:val="center"/>
          </w:tcPr>
          <w:p w14:paraId="24805D05"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5</w:t>
            </w:r>
          </w:p>
        </w:tc>
        <w:tc>
          <w:tcPr>
            <w:tcW w:w="889" w:type="dxa"/>
            <w:tcBorders>
              <w:top w:val="nil"/>
              <w:left w:val="nil"/>
              <w:bottom w:val="nil"/>
              <w:right w:val="single" w:sz="4" w:space="0" w:color="auto"/>
            </w:tcBorders>
            <w:shd w:val="clear" w:color="auto" w:fill="auto"/>
            <w:noWrap/>
            <w:vAlign w:val="center"/>
          </w:tcPr>
          <w:p w14:paraId="6B7D449B"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5</w:t>
            </w:r>
          </w:p>
        </w:tc>
        <w:tc>
          <w:tcPr>
            <w:tcW w:w="995" w:type="dxa"/>
            <w:tcBorders>
              <w:top w:val="nil"/>
              <w:left w:val="nil"/>
              <w:bottom w:val="nil"/>
              <w:right w:val="single" w:sz="4" w:space="0" w:color="auto"/>
            </w:tcBorders>
            <w:shd w:val="clear" w:color="auto" w:fill="auto"/>
            <w:noWrap/>
            <w:vAlign w:val="center"/>
          </w:tcPr>
          <w:p w14:paraId="3FBDEC90"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5</w:t>
            </w:r>
          </w:p>
        </w:tc>
        <w:tc>
          <w:tcPr>
            <w:tcW w:w="880" w:type="dxa"/>
            <w:tcBorders>
              <w:top w:val="nil"/>
              <w:left w:val="nil"/>
              <w:bottom w:val="nil"/>
              <w:right w:val="single" w:sz="4" w:space="0" w:color="auto"/>
            </w:tcBorders>
            <w:shd w:val="clear" w:color="auto" w:fill="auto"/>
            <w:noWrap/>
            <w:vAlign w:val="center"/>
          </w:tcPr>
          <w:p w14:paraId="74292CB2"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5</w:t>
            </w:r>
          </w:p>
        </w:tc>
        <w:tc>
          <w:tcPr>
            <w:tcW w:w="857" w:type="dxa"/>
            <w:tcBorders>
              <w:top w:val="nil"/>
              <w:left w:val="nil"/>
              <w:bottom w:val="nil"/>
              <w:right w:val="single" w:sz="4" w:space="0" w:color="auto"/>
            </w:tcBorders>
            <w:shd w:val="clear" w:color="auto" w:fill="auto"/>
            <w:noWrap/>
            <w:vAlign w:val="center"/>
          </w:tcPr>
          <w:p w14:paraId="6AA4A771"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5</w:t>
            </w:r>
          </w:p>
        </w:tc>
        <w:tc>
          <w:tcPr>
            <w:tcW w:w="910" w:type="dxa"/>
            <w:tcBorders>
              <w:top w:val="nil"/>
              <w:left w:val="nil"/>
              <w:bottom w:val="nil"/>
              <w:right w:val="single" w:sz="4" w:space="0" w:color="auto"/>
            </w:tcBorders>
            <w:shd w:val="clear" w:color="auto" w:fill="auto"/>
            <w:noWrap/>
            <w:vAlign w:val="center"/>
          </w:tcPr>
          <w:p w14:paraId="49B880C7"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5</w:t>
            </w:r>
          </w:p>
        </w:tc>
        <w:tc>
          <w:tcPr>
            <w:tcW w:w="809" w:type="dxa"/>
            <w:tcBorders>
              <w:top w:val="nil"/>
              <w:left w:val="nil"/>
              <w:bottom w:val="nil"/>
              <w:right w:val="single" w:sz="4" w:space="0" w:color="auto"/>
            </w:tcBorders>
            <w:shd w:val="clear" w:color="auto" w:fill="auto"/>
            <w:noWrap/>
            <w:vAlign w:val="center"/>
          </w:tcPr>
          <w:p w14:paraId="46312D42"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5</w:t>
            </w:r>
          </w:p>
        </w:tc>
        <w:tc>
          <w:tcPr>
            <w:tcW w:w="910" w:type="dxa"/>
            <w:tcBorders>
              <w:top w:val="nil"/>
              <w:left w:val="nil"/>
              <w:bottom w:val="nil"/>
              <w:right w:val="single" w:sz="4" w:space="0" w:color="auto"/>
            </w:tcBorders>
            <w:shd w:val="clear" w:color="auto" w:fill="auto"/>
            <w:noWrap/>
            <w:vAlign w:val="center"/>
          </w:tcPr>
          <w:p w14:paraId="67A20415"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5</w:t>
            </w:r>
          </w:p>
        </w:tc>
        <w:tc>
          <w:tcPr>
            <w:tcW w:w="880" w:type="dxa"/>
            <w:tcBorders>
              <w:top w:val="nil"/>
              <w:left w:val="nil"/>
              <w:bottom w:val="nil"/>
              <w:right w:val="single" w:sz="4" w:space="0" w:color="auto"/>
            </w:tcBorders>
            <w:shd w:val="clear" w:color="auto" w:fill="auto"/>
            <w:noWrap/>
            <w:vAlign w:val="center"/>
          </w:tcPr>
          <w:p w14:paraId="4D8381EE"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5</w:t>
            </w:r>
          </w:p>
        </w:tc>
        <w:tc>
          <w:tcPr>
            <w:tcW w:w="880" w:type="dxa"/>
            <w:tcBorders>
              <w:top w:val="nil"/>
              <w:left w:val="nil"/>
              <w:bottom w:val="nil"/>
              <w:right w:val="single" w:sz="4" w:space="0" w:color="auto"/>
            </w:tcBorders>
            <w:shd w:val="clear" w:color="auto" w:fill="auto"/>
            <w:noWrap/>
            <w:vAlign w:val="center"/>
          </w:tcPr>
          <w:p w14:paraId="491C5B4E"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5</w:t>
            </w:r>
          </w:p>
        </w:tc>
        <w:tc>
          <w:tcPr>
            <w:tcW w:w="801" w:type="dxa"/>
            <w:tcBorders>
              <w:top w:val="nil"/>
              <w:left w:val="nil"/>
              <w:bottom w:val="nil"/>
              <w:right w:val="single" w:sz="4" w:space="0" w:color="auto"/>
            </w:tcBorders>
            <w:shd w:val="clear" w:color="auto" w:fill="auto"/>
            <w:noWrap/>
            <w:vAlign w:val="center"/>
          </w:tcPr>
          <w:p w14:paraId="5FE7A2FD"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5</w:t>
            </w:r>
          </w:p>
        </w:tc>
        <w:tc>
          <w:tcPr>
            <w:tcW w:w="857" w:type="dxa"/>
            <w:tcBorders>
              <w:top w:val="nil"/>
              <w:left w:val="nil"/>
              <w:bottom w:val="nil"/>
              <w:right w:val="single" w:sz="4" w:space="0" w:color="auto"/>
            </w:tcBorders>
            <w:shd w:val="clear" w:color="auto" w:fill="auto"/>
            <w:noWrap/>
            <w:vAlign w:val="center"/>
          </w:tcPr>
          <w:p w14:paraId="5464B414"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5</w:t>
            </w:r>
          </w:p>
        </w:tc>
      </w:tr>
      <w:tr w:rsidR="00A147C6" w:rsidRPr="00A147C6" w14:paraId="7AA7B1A9" w14:textId="77777777" w:rsidTr="006D4DB7">
        <w:trPr>
          <w:trHeight w:val="330"/>
        </w:trPr>
        <w:tc>
          <w:tcPr>
            <w:tcW w:w="1273" w:type="dxa"/>
            <w:vMerge/>
            <w:tcBorders>
              <w:top w:val="nil"/>
              <w:left w:val="single" w:sz="4" w:space="0" w:color="auto"/>
              <w:bottom w:val="single" w:sz="4" w:space="0" w:color="000000"/>
              <w:right w:val="single" w:sz="4" w:space="0" w:color="auto"/>
            </w:tcBorders>
            <w:vAlign w:val="center"/>
            <w:hideMark/>
          </w:tcPr>
          <w:p w14:paraId="31826C0B" w14:textId="77777777" w:rsidR="0018468E" w:rsidRPr="00A147C6" w:rsidRDefault="0018468E" w:rsidP="002A27E1">
            <w:pPr>
              <w:spacing w:after="0" w:line="240" w:lineRule="auto"/>
              <w:rPr>
                <w:rFonts w:ascii="Times New Roman" w:eastAsia="Times New Roman" w:hAnsi="Times New Roman" w:cs="Times New Roman"/>
                <w:b/>
                <w:bCs/>
              </w:rPr>
            </w:pPr>
          </w:p>
        </w:tc>
        <w:tc>
          <w:tcPr>
            <w:tcW w:w="825" w:type="dxa"/>
            <w:vMerge/>
            <w:tcBorders>
              <w:top w:val="nil"/>
              <w:left w:val="single" w:sz="4" w:space="0" w:color="auto"/>
              <w:bottom w:val="single" w:sz="4" w:space="0" w:color="000000"/>
              <w:right w:val="single" w:sz="4" w:space="0" w:color="auto"/>
            </w:tcBorders>
            <w:vAlign w:val="center"/>
            <w:hideMark/>
          </w:tcPr>
          <w:p w14:paraId="7377ACC6" w14:textId="77777777" w:rsidR="0018468E" w:rsidRPr="00A147C6" w:rsidRDefault="0018468E" w:rsidP="002A27E1">
            <w:pPr>
              <w:spacing w:after="0" w:line="240" w:lineRule="auto"/>
              <w:rPr>
                <w:rFonts w:ascii="Times New Roman" w:eastAsia="Times New Roman" w:hAnsi="Times New Roman" w:cs="Times New Roman"/>
                <w:b/>
                <w:bCs/>
              </w:rPr>
            </w:pPr>
          </w:p>
        </w:tc>
        <w:tc>
          <w:tcPr>
            <w:tcW w:w="1515" w:type="dxa"/>
            <w:tcBorders>
              <w:top w:val="nil"/>
              <w:left w:val="nil"/>
              <w:bottom w:val="nil"/>
              <w:right w:val="single" w:sz="4" w:space="0" w:color="auto"/>
            </w:tcBorders>
            <w:shd w:val="clear" w:color="auto" w:fill="auto"/>
            <w:noWrap/>
            <w:vAlign w:val="center"/>
            <w:hideMark/>
          </w:tcPr>
          <w:p w14:paraId="512C0C68"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Nhân công</w:t>
            </w:r>
          </w:p>
        </w:tc>
        <w:tc>
          <w:tcPr>
            <w:tcW w:w="780" w:type="dxa"/>
            <w:tcBorders>
              <w:top w:val="nil"/>
              <w:left w:val="nil"/>
              <w:bottom w:val="nil"/>
              <w:right w:val="single" w:sz="4" w:space="0" w:color="auto"/>
            </w:tcBorders>
            <w:shd w:val="clear" w:color="auto" w:fill="auto"/>
            <w:noWrap/>
            <w:vAlign w:val="center"/>
            <w:hideMark/>
          </w:tcPr>
          <w:p w14:paraId="21E4E1F3"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801" w:type="dxa"/>
            <w:tcBorders>
              <w:top w:val="nil"/>
              <w:left w:val="nil"/>
              <w:bottom w:val="nil"/>
              <w:right w:val="single" w:sz="4" w:space="0" w:color="auto"/>
            </w:tcBorders>
            <w:shd w:val="clear" w:color="auto" w:fill="auto"/>
            <w:noWrap/>
            <w:vAlign w:val="center"/>
            <w:hideMark/>
          </w:tcPr>
          <w:p w14:paraId="64BCFDE4"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880" w:type="dxa"/>
            <w:tcBorders>
              <w:top w:val="nil"/>
              <w:left w:val="nil"/>
              <w:bottom w:val="nil"/>
              <w:right w:val="single" w:sz="4" w:space="0" w:color="auto"/>
            </w:tcBorders>
            <w:shd w:val="clear" w:color="auto" w:fill="auto"/>
            <w:noWrap/>
            <w:vAlign w:val="center"/>
            <w:hideMark/>
          </w:tcPr>
          <w:p w14:paraId="41651322"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889" w:type="dxa"/>
            <w:tcBorders>
              <w:top w:val="nil"/>
              <w:left w:val="nil"/>
              <w:bottom w:val="nil"/>
              <w:right w:val="single" w:sz="4" w:space="0" w:color="auto"/>
            </w:tcBorders>
            <w:shd w:val="clear" w:color="auto" w:fill="auto"/>
            <w:noWrap/>
            <w:vAlign w:val="center"/>
            <w:hideMark/>
          </w:tcPr>
          <w:p w14:paraId="5D9BCA21"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995" w:type="dxa"/>
            <w:tcBorders>
              <w:top w:val="nil"/>
              <w:left w:val="nil"/>
              <w:bottom w:val="nil"/>
              <w:right w:val="single" w:sz="4" w:space="0" w:color="auto"/>
            </w:tcBorders>
            <w:shd w:val="clear" w:color="auto" w:fill="auto"/>
            <w:noWrap/>
            <w:vAlign w:val="center"/>
            <w:hideMark/>
          </w:tcPr>
          <w:p w14:paraId="3CA63878"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880" w:type="dxa"/>
            <w:tcBorders>
              <w:top w:val="nil"/>
              <w:left w:val="nil"/>
              <w:bottom w:val="nil"/>
              <w:right w:val="single" w:sz="4" w:space="0" w:color="auto"/>
            </w:tcBorders>
            <w:shd w:val="clear" w:color="auto" w:fill="auto"/>
            <w:noWrap/>
            <w:vAlign w:val="center"/>
            <w:hideMark/>
          </w:tcPr>
          <w:p w14:paraId="4FD11D53"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857" w:type="dxa"/>
            <w:tcBorders>
              <w:top w:val="nil"/>
              <w:left w:val="nil"/>
              <w:bottom w:val="nil"/>
              <w:right w:val="single" w:sz="4" w:space="0" w:color="auto"/>
            </w:tcBorders>
            <w:shd w:val="clear" w:color="auto" w:fill="auto"/>
            <w:noWrap/>
            <w:vAlign w:val="center"/>
            <w:hideMark/>
          </w:tcPr>
          <w:p w14:paraId="245EC8CE"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910" w:type="dxa"/>
            <w:tcBorders>
              <w:top w:val="nil"/>
              <w:left w:val="nil"/>
              <w:bottom w:val="nil"/>
              <w:right w:val="single" w:sz="4" w:space="0" w:color="auto"/>
            </w:tcBorders>
            <w:shd w:val="clear" w:color="auto" w:fill="auto"/>
            <w:noWrap/>
            <w:vAlign w:val="center"/>
            <w:hideMark/>
          </w:tcPr>
          <w:p w14:paraId="634A3D88"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809" w:type="dxa"/>
            <w:tcBorders>
              <w:top w:val="nil"/>
              <w:left w:val="nil"/>
              <w:bottom w:val="nil"/>
              <w:right w:val="single" w:sz="4" w:space="0" w:color="auto"/>
            </w:tcBorders>
            <w:shd w:val="clear" w:color="auto" w:fill="auto"/>
            <w:noWrap/>
            <w:vAlign w:val="center"/>
            <w:hideMark/>
          </w:tcPr>
          <w:p w14:paraId="32277B2D"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910" w:type="dxa"/>
            <w:tcBorders>
              <w:top w:val="nil"/>
              <w:left w:val="nil"/>
              <w:bottom w:val="nil"/>
              <w:right w:val="single" w:sz="4" w:space="0" w:color="auto"/>
            </w:tcBorders>
            <w:shd w:val="clear" w:color="auto" w:fill="auto"/>
            <w:noWrap/>
            <w:vAlign w:val="center"/>
            <w:hideMark/>
          </w:tcPr>
          <w:p w14:paraId="2FAD2EFC"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880" w:type="dxa"/>
            <w:tcBorders>
              <w:top w:val="nil"/>
              <w:left w:val="nil"/>
              <w:bottom w:val="nil"/>
              <w:right w:val="single" w:sz="4" w:space="0" w:color="auto"/>
            </w:tcBorders>
            <w:shd w:val="clear" w:color="auto" w:fill="auto"/>
            <w:noWrap/>
            <w:vAlign w:val="center"/>
            <w:hideMark/>
          </w:tcPr>
          <w:p w14:paraId="21F057E2"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880" w:type="dxa"/>
            <w:tcBorders>
              <w:top w:val="nil"/>
              <w:left w:val="nil"/>
              <w:bottom w:val="nil"/>
              <w:right w:val="single" w:sz="4" w:space="0" w:color="auto"/>
            </w:tcBorders>
            <w:shd w:val="clear" w:color="auto" w:fill="auto"/>
            <w:noWrap/>
            <w:vAlign w:val="center"/>
            <w:hideMark/>
          </w:tcPr>
          <w:p w14:paraId="1C6846E1"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801" w:type="dxa"/>
            <w:tcBorders>
              <w:top w:val="nil"/>
              <w:left w:val="nil"/>
              <w:bottom w:val="nil"/>
              <w:right w:val="single" w:sz="4" w:space="0" w:color="auto"/>
            </w:tcBorders>
            <w:shd w:val="clear" w:color="auto" w:fill="auto"/>
            <w:noWrap/>
            <w:vAlign w:val="center"/>
            <w:hideMark/>
          </w:tcPr>
          <w:p w14:paraId="6773EE0B"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c>
          <w:tcPr>
            <w:tcW w:w="857" w:type="dxa"/>
            <w:tcBorders>
              <w:top w:val="nil"/>
              <w:left w:val="nil"/>
              <w:bottom w:val="nil"/>
              <w:right w:val="single" w:sz="4" w:space="0" w:color="auto"/>
            </w:tcBorders>
            <w:shd w:val="clear" w:color="auto" w:fill="auto"/>
            <w:noWrap/>
            <w:vAlign w:val="center"/>
            <w:hideMark/>
          </w:tcPr>
          <w:p w14:paraId="658000B3" w14:textId="77777777" w:rsidR="0018468E" w:rsidRPr="00A147C6" w:rsidRDefault="0018468E" w:rsidP="002A27E1">
            <w:pPr>
              <w:spacing w:after="0" w:line="240" w:lineRule="auto"/>
              <w:rPr>
                <w:rFonts w:ascii="Times New Roman" w:eastAsia="Times New Roman" w:hAnsi="Times New Roman" w:cs="Times New Roman"/>
                <w:b/>
                <w:bCs/>
              </w:rPr>
            </w:pPr>
            <w:r w:rsidRPr="00A147C6">
              <w:rPr>
                <w:rFonts w:ascii="Times New Roman" w:eastAsia="Times New Roman" w:hAnsi="Times New Roman" w:cs="Times New Roman"/>
                <w:b/>
                <w:bCs/>
              </w:rPr>
              <w:t> </w:t>
            </w:r>
          </w:p>
        </w:tc>
      </w:tr>
      <w:tr w:rsidR="00A147C6" w:rsidRPr="00A147C6" w14:paraId="1CA8B25C" w14:textId="77777777" w:rsidTr="006D4DB7">
        <w:trPr>
          <w:trHeight w:val="330"/>
        </w:trPr>
        <w:tc>
          <w:tcPr>
            <w:tcW w:w="1273" w:type="dxa"/>
            <w:vMerge/>
            <w:tcBorders>
              <w:top w:val="nil"/>
              <w:left w:val="single" w:sz="4" w:space="0" w:color="auto"/>
              <w:bottom w:val="single" w:sz="4" w:space="0" w:color="000000"/>
              <w:right w:val="single" w:sz="4" w:space="0" w:color="auto"/>
            </w:tcBorders>
            <w:vAlign w:val="center"/>
            <w:hideMark/>
          </w:tcPr>
          <w:p w14:paraId="0E578A0C" w14:textId="77777777" w:rsidR="0018468E" w:rsidRPr="00A147C6" w:rsidRDefault="0018468E" w:rsidP="002A27E1">
            <w:pPr>
              <w:spacing w:after="0" w:line="240" w:lineRule="auto"/>
              <w:rPr>
                <w:rFonts w:ascii="Times New Roman" w:eastAsia="Times New Roman" w:hAnsi="Times New Roman" w:cs="Times New Roman"/>
                <w:b/>
                <w:bCs/>
              </w:rPr>
            </w:pPr>
          </w:p>
        </w:tc>
        <w:tc>
          <w:tcPr>
            <w:tcW w:w="825" w:type="dxa"/>
            <w:vMerge/>
            <w:tcBorders>
              <w:top w:val="nil"/>
              <w:left w:val="single" w:sz="4" w:space="0" w:color="auto"/>
              <w:bottom w:val="single" w:sz="4" w:space="0" w:color="000000"/>
              <w:right w:val="single" w:sz="4" w:space="0" w:color="auto"/>
            </w:tcBorders>
            <w:vAlign w:val="center"/>
            <w:hideMark/>
          </w:tcPr>
          <w:p w14:paraId="4F57A655" w14:textId="77777777" w:rsidR="0018468E" w:rsidRPr="00A147C6" w:rsidRDefault="0018468E" w:rsidP="002A27E1">
            <w:pPr>
              <w:spacing w:after="0" w:line="240" w:lineRule="auto"/>
              <w:rPr>
                <w:rFonts w:ascii="Times New Roman" w:eastAsia="Times New Roman" w:hAnsi="Times New Roman" w:cs="Times New Roman"/>
                <w:b/>
                <w:bCs/>
              </w:rPr>
            </w:pPr>
          </w:p>
        </w:tc>
        <w:tc>
          <w:tcPr>
            <w:tcW w:w="1515" w:type="dxa"/>
            <w:tcBorders>
              <w:top w:val="nil"/>
              <w:left w:val="nil"/>
              <w:bottom w:val="single" w:sz="4" w:space="0" w:color="auto"/>
              <w:right w:val="single" w:sz="4" w:space="0" w:color="auto"/>
            </w:tcBorders>
            <w:shd w:val="clear" w:color="auto" w:fill="auto"/>
            <w:noWrap/>
            <w:vAlign w:val="center"/>
            <w:hideMark/>
          </w:tcPr>
          <w:p w14:paraId="7094D8A7" w14:textId="77777777" w:rsidR="0018468E" w:rsidRPr="00A147C6" w:rsidRDefault="0018468E" w:rsidP="002A27E1">
            <w:pPr>
              <w:spacing w:after="0" w:line="240" w:lineRule="auto"/>
              <w:rPr>
                <w:rFonts w:ascii="Times New Roman" w:eastAsia="Times New Roman" w:hAnsi="Times New Roman" w:cs="Times New Roman"/>
                <w:i/>
                <w:iCs/>
              </w:rPr>
            </w:pPr>
            <w:r w:rsidRPr="00A147C6">
              <w:rPr>
                <w:rFonts w:ascii="Times New Roman" w:eastAsia="Times New Roman" w:hAnsi="Times New Roman" w:cs="Times New Roman"/>
                <w:i/>
                <w:iCs/>
              </w:rPr>
              <w:t>Bậc thợ 4/7</w:t>
            </w:r>
          </w:p>
        </w:tc>
        <w:tc>
          <w:tcPr>
            <w:tcW w:w="780" w:type="dxa"/>
            <w:tcBorders>
              <w:top w:val="nil"/>
              <w:left w:val="nil"/>
              <w:bottom w:val="single" w:sz="4" w:space="0" w:color="auto"/>
              <w:right w:val="single" w:sz="4" w:space="0" w:color="auto"/>
            </w:tcBorders>
            <w:shd w:val="clear" w:color="auto" w:fill="auto"/>
            <w:noWrap/>
            <w:vAlign w:val="center"/>
            <w:hideMark/>
          </w:tcPr>
          <w:p w14:paraId="19486D57" w14:textId="77777777" w:rsidR="0018468E" w:rsidRPr="00A147C6" w:rsidRDefault="0018468E" w:rsidP="002A27E1">
            <w:pPr>
              <w:spacing w:after="0" w:line="240" w:lineRule="auto"/>
              <w:rPr>
                <w:rFonts w:ascii="Times New Roman" w:eastAsia="Times New Roman" w:hAnsi="Times New Roman" w:cs="Times New Roman"/>
                <w:i/>
                <w:iCs/>
              </w:rPr>
            </w:pPr>
            <w:r w:rsidRPr="00A147C6">
              <w:rPr>
                <w:rFonts w:ascii="Times New Roman" w:eastAsia="Times New Roman" w:hAnsi="Times New Roman" w:cs="Times New Roman"/>
                <w:i/>
                <w:iCs/>
              </w:rPr>
              <w:t>Công</w:t>
            </w:r>
          </w:p>
        </w:tc>
        <w:tc>
          <w:tcPr>
            <w:tcW w:w="801" w:type="dxa"/>
            <w:tcBorders>
              <w:top w:val="nil"/>
              <w:left w:val="nil"/>
              <w:bottom w:val="single" w:sz="4" w:space="0" w:color="auto"/>
              <w:right w:val="single" w:sz="4" w:space="0" w:color="auto"/>
            </w:tcBorders>
            <w:shd w:val="clear" w:color="auto" w:fill="auto"/>
            <w:noWrap/>
            <w:vAlign w:val="center"/>
            <w:hideMark/>
          </w:tcPr>
          <w:p w14:paraId="0A976106"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0,207</w:t>
            </w:r>
          </w:p>
        </w:tc>
        <w:tc>
          <w:tcPr>
            <w:tcW w:w="880" w:type="dxa"/>
            <w:tcBorders>
              <w:top w:val="nil"/>
              <w:left w:val="nil"/>
              <w:bottom w:val="single" w:sz="4" w:space="0" w:color="auto"/>
              <w:right w:val="single" w:sz="4" w:space="0" w:color="auto"/>
            </w:tcBorders>
            <w:shd w:val="clear" w:color="auto" w:fill="auto"/>
            <w:noWrap/>
            <w:vAlign w:val="center"/>
            <w:hideMark/>
          </w:tcPr>
          <w:p w14:paraId="6C71E26B"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0,019</w:t>
            </w:r>
          </w:p>
        </w:tc>
        <w:tc>
          <w:tcPr>
            <w:tcW w:w="889" w:type="dxa"/>
            <w:tcBorders>
              <w:top w:val="nil"/>
              <w:left w:val="nil"/>
              <w:bottom w:val="single" w:sz="4" w:space="0" w:color="auto"/>
              <w:right w:val="single" w:sz="4" w:space="0" w:color="auto"/>
            </w:tcBorders>
            <w:shd w:val="clear" w:color="auto" w:fill="auto"/>
            <w:noWrap/>
            <w:vAlign w:val="center"/>
            <w:hideMark/>
          </w:tcPr>
          <w:p w14:paraId="68080866"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0,312</w:t>
            </w:r>
          </w:p>
        </w:tc>
        <w:tc>
          <w:tcPr>
            <w:tcW w:w="995" w:type="dxa"/>
            <w:tcBorders>
              <w:top w:val="nil"/>
              <w:left w:val="nil"/>
              <w:bottom w:val="single" w:sz="4" w:space="0" w:color="auto"/>
              <w:right w:val="single" w:sz="4" w:space="0" w:color="auto"/>
            </w:tcBorders>
            <w:shd w:val="clear" w:color="auto" w:fill="auto"/>
            <w:noWrap/>
            <w:vAlign w:val="center"/>
            <w:hideMark/>
          </w:tcPr>
          <w:p w14:paraId="17370FB1"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0,124</w:t>
            </w:r>
          </w:p>
        </w:tc>
        <w:tc>
          <w:tcPr>
            <w:tcW w:w="880" w:type="dxa"/>
            <w:tcBorders>
              <w:top w:val="nil"/>
              <w:left w:val="nil"/>
              <w:bottom w:val="single" w:sz="4" w:space="0" w:color="auto"/>
              <w:right w:val="single" w:sz="4" w:space="0" w:color="auto"/>
            </w:tcBorders>
            <w:shd w:val="clear" w:color="auto" w:fill="auto"/>
            <w:noWrap/>
            <w:vAlign w:val="center"/>
            <w:hideMark/>
          </w:tcPr>
          <w:p w14:paraId="3661BC96"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0,124</w:t>
            </w:r>
          </w:p>
        </w:tc>
        <w:tc>
          <w:tcPr>
            <w:tcW w:w="857" w:type="dxa"/>
            <w:tcBorders>
              <w:top w:val="nil"/>
              <w:left w:val="nil"/>
              <w:bottom w:val="single" w:sz="4" w:space="0" w:color="auto"/>
              <w:right w:val="single" w:sz="4" w:space="0" w:color="auto"/>
            </w:tcBorders>
            <w:shd w:val="clear" w:color="auto" w:fill="auto"/>
            <w:noWrap/>
            <w:vAlign w:val="center"/>
            <w:hideMark/>
          </w:tcPr>
          <w:p w14:paraId="5E8CA4AD"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0,073</w:t>
            </w:r>
          </w:p>
        </w:tc>
        <w:tc>
          <w:tcPr>
            <w:tcW w:w="910" w:type="dxa"/>
            <w:tcBorders>
              <w:top w:val="nil"/>
              <w:left w:val="nil"/>
              <w:bottom w:val="single" w:sz="4" w:space="0" w:color="auto"/>
              <w:right w:val="single" w:sz="4" w:space="0" w:color="auto"/>
            </w:tcBorders>
            <w:shd w:val="clear" w:color="auto" w:fill="auto"/>
            <w:noWrap/>
            <w:vAlign w:val="center"/>
            <w:hideMark/>
          </w:tcPr>
          <w:p w14:paraId="5496670D"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0,051</w:t>
            </w:r>
          </w:p>
        </w:tc>
        <w:tc>
          <w:tcPr>
            <w:tcW w:w="809" w:type="dxa"/>
            <w:tcBorders>
              <w:top w:val="nil"/>
              <w:left w:val="nil"/>
              <w:bottom w:val="single" w:sz="4" w:space="0" w:color="auto"/>
              <w:right w:val="single" w:sz="4" w:space="0" w:color="auto"/>
            </w:tcBorders>
            <w:shd w:val="clear" w:color="auto" w:fill="auto"/>
            <w:noWrap/>
            <w:vAlign w:val="center"/>
            <w:hideMark/>
          </w:tcPr>
          <w:p w14:paraId="28FC2E46"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0,249</w:t>
            </w:r>
          </w:p>
        </w:tc>
        <w:tc>
          <w:tcPr>
            <w:tcW w:w="910" w:type="dxa"/>
            <w:tcBorders>
              <w:top w:val="nil"/>
              <w:left w:val="nil"/>
              <w:bottom w:val="single" w:sz="4" w:space="0" w:color="auto"/>
              <w:right w:val="single" w:sz="4" w:space="0" w:color="auto"/>
            </w:tcBorders>
            <w:shd w:val="clear" w:color="auto" w:fill="auto"/>
            <w:noWrap/>
            <w:vAlign w:val="center"/>
            <w:hideMark/>
          </w:tcPr>
          <w:p w14:paraId="6D87F105"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0,229</w:t>
            </w:r>
          </w:p>
        </w:tc>
        <w:tc>
          <w:tcPr>
            <w:tcW w:w="880" w:type="dxa"/>
            <w:tcBorders>
              <w:top w:val="nil"/>
              <w:left w:val="nil"/>
              <w:bottom w:val="single" w:sz="4" w:space="0" w:color="auto"/>
              <w:right w:val="single" w:sz="4" w:space="0" w:color="auto"/>
            </w:tcBorders>
            <w:shd w:val="clear" w:color="auto" w:fill="auto"/>
            <w:noWrap/>
            <w:vAlign w:val="center"/>
            <w:hideMark/>
          </w:tcPr>
          <w:p w14:paraId="1336327F"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0,438</w:t>
            </w:r>
          </w:p>
        </w:tc>
        <w:tc>
          <w:tcPr>
            <w:tcW w:w="880" w:type="dxa"/>
            <w:tcBorders>
              <w:top w:val="nil"/>
              <w:left w:val="nil"/>
              <w:bottom w:val="single" w:sz="4" w:space="0" w:color="auto"/>
              <w:right w:val="single" w:sz="4" w:space="0" w:color="auto"/>
            </w:tcBorders>
            <w:shd w:val="clear" w:color="auto" w:fill="auto"/>
            <w:noWrap/>
            <w:vAlign w:val="center"/>
            <w:hideMark/>
          </w:tcPr>
          <w:p w14:paraId="213BF859"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0,375</w:t>
            </w:r>
          </w:p>
        </w:tc>
        <w:tc>
          <w:tcPr>
            <w:tcW w:w="801" w:type="dxa"/>
            <w:tcBorders>
              <w:top w:val="nil"/>
              <w:left w:val="nil"/>
              <w:bottom w:val="single" w:sz="4" w:space="0" w:color="auto"/>
              <w:right w:val="single" w:sz="4" w:space="0" w:color="auto"/>
            </w:tcBorders>
            <w:shd w:val="clear" w:color="auto" w:fill="auto"/>
            <w:noWrap/>
            <w:vAlign w:val="center"/>
            <w:hideMark/>
          </w:tcPr>
          <w:p w14:paraId="14B32961"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0,499</w:t>
            </w:r>
          </w:p>
        </w:tc>
        <w:tc>
          <w:tcPr>
            <w:tcW w:w="857" w:type="dxa"/>
            <w:tcBorders>
              <w:top w:val="nil"/>
              <w:left w:val="nil"/>
              <w:bottom w:val="single" w:sz="4" w:space="0" w:color="auto"/>
              <w:right w:val="single" w:sz="4" w:space="0" w:color="auto"/>
            </w:tcBorders>
            <w:shd w:val="clear" w:color="auto" w:fill="auto"/>
            <w:noWrap/>
            <w:vAlign w:val="center"/>
            <w:hideMark/>
          </w:tcPr>
          <w:p w14:paraId="384726CF" w14:textId="77777777" w:rsidR="0018468E" w:rsidRPr="00A147C6" w:rsidRDefault="0018468E" w:rsidP="002A27E1">
            <w:pPr>
              <w:spacing w:after="0" w:line="240" w:lineRule="auto"/>
              <w:jc w:val="right"/>
              <w:rPr>
                <w:rFonts w:ascii="Times New Roman" w:eastAsia="Times New Roman" w:hAnsi="Times New Roman" w:cs="Times New Roman"/>
                <w:i/>
                <w:iCs/>
              </w:rPr>
            </w:pPr>
            <w:r w:rsidRPr="00A147C6">
              <w:rPr>
                <w:rFonts w:ascii="Times New Roman" w:eastAsia="Times New Roman" w:hAnsi="Times New Roman" w:cs="Times New Roman"/>
                <w:i/>
                <w:iCs/>
              </w:rPr>
              <w:t>0,438</w:t>
            </w:r>
          </w:p>
        </w:tc>
      </w:tr>
      <w:tr w:rsidR="00A147C6" w:rsidRPr="00A147C6" w14:paraId="3780CB2F" w14:textId="77777777" w:rsidTr="006D4DB7">
        <w:trPr>
          <w:trHeight w:val="300"/>
        </w:trPr>
        <w:tc>
          <w:tcPr>
            <w:tcW w:w="1273" w:type="dxa"/>
            <w:tcBorders>
              <w:top w:val="nil"/>
              <w:left w:val="nil"/>
              <w:bottom w:val="nil"/>
              <w:right w:val="nil"/>
            </w:tcBorders>
            <w:shd w:val="clear" w:color="auto" w:fill="auto"/>
            <w:noWrap/>
            <w:vAlign w:val="bottom"/>
            <w:hideMark/>
          </w:tcPr>
          <w:p w14:paraId="0ECF4120" w14:textId="77777777" w:rsidR="0018468E" w:rsidRPr="00A147C6" w:rsidRDefault="0018468E" w:rsidP="002A27E1">
            <w:pPr>
              <w:spacing w:after="0" w:line="240" w:lineRule="auto"/>
              <w:jc w:val="right"/>
              <w:rPr>
                <w:rFonts w:ascii="Times New Roman" w:eastAsia="Times New Roman" w:hAnsi="Times New Roman" w:cs="Times New Roman"/>
                <w:i/>
                <w:iCs/>
              </w:rPr>
            </w:pPr>
          </w:p>
        </w:tc>
        <w:tc>
          <w:tcPr>
            <w:tcW w:w="825" w:type="dxa"/>
            <w:tcBorders>
              <w:top w:val="nil"/>
              <w:left w:val="nil"/>
              <w:bottom w:val="nil"/>
              <w:right w:val="nil"/>
            </w:tcBorders>
            <w:shd w:val="clear" w:color="auto" w:fill="auto"/>
            <w:noWrap/>
            <w:vAlign w:val="bottom"/>
            <w:hideMark/>
          </w:tcPr>
          <w:p w14:paraId="400229F6" w14:textId="77777777" w:rsidR="0018468E" w:rsidRPr="00A147C6" w:rsidRDefault="0018468E" w:rsidP="002A27E1">
            <w:pPr>
              <w:spacing w:after="0" w:line="240" w:lineRule="auto"/>
              <w:rPr>
                <w:rFonts w:ascii="Times New Roman" w:eastAsia="Times New Roman" w:hAnsi="Times New Roman" w:cs="Times New Roman"/>
              </w:rPr>
            </w:pPr>
          </w:p>
        </w:tc>
        <w:tc>
          <w:tcPr>
            <w:tcW w:w="1515" w:type="dxa"/>
            <w:tcBorders>
              <w:top w:val="nil"/>
              <w:left w:val="nil"/>
              <w:bottom w:val="nil"/>
              <w:right w:val="nil"/>
            </w:tcBorders>
            <w:shd w:val="clear" w:color="auto" w:fill="auto"/>
            <w:noWrap/>
            <w:vAlign w:val="bottom"/>
            <w:hideMark/>
          </w:tcPr>
          <w:p w14:paraId="2E10AB31" w14:textId="77777777" w:rsidR="0018468E" w:rsidRPr="00A147C6" w:rsidRDefault="0018468E" w:rsidP="002A27E1">
            <w:pPr>
              <w:spacing w:after="0" w:line="240" w:lineRule="auto"/>
              <w:rPr>
                <w:rFonts w:ascii="Times New Roman" w:eastAsia="Times New Roman" w:hAnsi="Times New Roman" w:cs="Times New Roman"/>
              </w:rPr>
            </w:pPr>
          </w:p>
        </w:tc>
        <w:tc>
          <w:tcPr>
            <w:tcW w:w="780" w:type="dxa"/>
            <w:tcBorders>
              <w:top w:val="nil"/>
              <w:left w:val="nil"/>
              <w:bottom w:val="nil"/>
              <w:right w:val="single" w:sz="4" w:space="0" w:color="auto"/>
            </w:tcBorders>
            <w:shd w:val="clear" w:color="auto" w:fill="auto"/>
            <w:noWrap/>
            <w:vAlign w:val="bottom"/>
            <w:hideMark/>
          </w:tcPr>
          <w:p w14:paraId="5084550F" w14:textId="77777777" w:rsidR="0018468E" w:rsidRPr="00A147C6" w:rsidRDefault="0018468E" w:rsidP="002A27E1">
            <w:pPr>
              <w:spacing w:after="0" w:line="240" w:lineRule="auto"/>
              <w:rPr>
                <w:rFonts w:ascii="Times New Roman" w:eastAsia="Times New Roman" w:hAnsi="Times New Roman" w:cs="Times New Roman"/>
              </w:rPr>
            </w:pP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C00D9E" w14:textId="77777777" w:rsidR="0018468E" w:rsidRPr="00A147C6" w:rsidRDefault="0018468E" w:rsidP="002A27E1">
            <w:pPr>
              <w:spacing w:after="0" w:line="240" w:lineRule="auto"/>
              <w:jc w:val="right"/>
              <w:rPr>
                <w:rFonts w:ascii="Times New Roman" w:eastAsia="Times New Roman" w:hAnsi="Times New Roman" w:cs="Times New Roman"/>
              </w:rPr>
            </w:pPr>
            <w:r w:rsidRPr="00A147C6">
              <w:rPr>
                <w:rFonts w:ascii="Times New Roman" w:eastAsia="Times New Roman" w:hAnsi="Times New Roman" w:cs="Times New Roman"/>
              </w:rPr>
              <w:t>01</w:t>
            </w:r>
          </w:p>
        </w:tc>
        <w:tc>
          <w:tcPr>
            <w:tcW w:w="880" w:type="dxa"/>
            <w:tcBorders>
              <w:top w:val="nil"/>
              <w:left w:val="nil"/>
              <w:bottom w:val="single" w:sz="4" w:space="0" w:color="auto"/>
              <w:right w:val="single" w:sz="4" w:space="0" w:color="auto"/>
            </w:tcBorders>
            <w:shd w:val="clear" w:color="auto" w:fill="auto"/>
            <w:noWrap/>
            <w:vAlign w:val="bottom"/>
            <w:hideMark/>
          </w:tcPr>
          <w:p w14:paraId="05D75931" w14:textId="77777777" w:rsidR="0018468E" w:rsidRPr="00A147C6" w:rsidRDefault="0018468E" w:rsidP="002A27E1">
            <w:pPr>
              <w:spacing w:after="0" w:line="240" w:lineRule="auto"/>
              <w:jc w:val="right"/>
              <w:rPr>
                <w:rFonts w:ascii="Times New Roman" w:eastAsia="Times New Roman" w:hAnsi="Times New Roman" w:cs="Times New Roman"/>
              </w:rPr>
            </w:pPr>
            <w:r w:rsidRPr="00A147C6">
              <w:rPr>
                <w:rFonts w:ascii="Times New Roman" w:eastAsia="Times New Roman" w:hAnsi="Times New Roman" w:cs="Times New Roman"/>
              </w:rPr>
              <w:t>02</w:t>
            </w:r>
          </w:p>
        </w:tc>
        <w:tc>
          <w:tcPr>
            <w:tcW w:w="889" w:type="dxa"/>
            <w:tcBorders>
              <w:top w:val="nil"/>
              <w:left w:val="nil"/>
              <w:bottom w:val="single" w:sz="4" w:space="0" w:color="auto"/>
              <w:right w:val="single" w:sz="4" w:space="0" w:color="auto"/>
            </w:tcBorders>
            <w:shd w:val="clear" w:color="auto" w:fill="auto"/>
            <w:noWrap/>
            <w:vAlign w:val="bottom"/>
            <w:hideMark/>
          </w:tcPr>
          <w:p w14:paraId="31856AC5" w14:textId="77777777" w:rsidR="0018468E" w:rsidRPr="00A147C6" w:rsidRDefault="0018468E" w:rsidP="002A27E1">
            <w:pPr>
              <w:spacing w:after="0" w:line="240" w:lineRule="auto"/>
              <w:jc w:val="right"/>
              <w:rPr>
                <w:rFonts w:ascii="Times New Roman" w:eastAsia="Times New Roman" w:hAnsi="Times New Roman" w:cs="Times New Roman"/>
              </w:rPr>
            </w:pPr>
            <w:r w:rsidRPr="00A147C6">
              <w:rPr>
                <w:rFonts w:ascii="Times New Roman" w:eastAsia="Times New Roman" w:hAnsi="Times New Roman" w:cs="Times New Roman"/>
              </w:rPr>
              <w:t>03</w:t>
            </w:r>
          </w:p>
        </w:tc>
        <w:tc>
          <w:tcPr>
            <w:tcW w:w="995" w:type="dxa"/>
            <w:tcBorders>
              <w:top w:val="nil"/>
              <w:left w:val="nil"/>
              <w:bottom w:val="single" w:sz="4" w:space="0" w:color="auto"/>
              <w:right w:val="single" w:sz="4" w:space="0" w:color="auto"/>
            </w:tcBorders>
            <w:shd w:val="clear" w:color="auto" w:fill="auto"/>
            <w:noWrap/>
            <w:vAlign w:val="bottom"/>
            <w:hideMark/>
          </w:tcPr>
          <w:p w14:paraId="665DC35B" w14:textId="77777777" w:rsidR="0018468E" w:rsidRPr="00A147C6" w:rsidRDefault="0018468E" w:rsidP="002A27E1">
            <w:pPr>
              <w:spacing w:after="0" w:line="240" w:lineRule="auto"/>
              <w:jc w:val="right"/>
              <w:rPr>
                <w:rFonts w:ascii="Times New Roman" w:eastAsia="Times New Roman" w:hAnsi="Times New Roman" w:cs="Times New Roman"/>
              </w:rPr>
            </w:pPr>
            <w:r w:rsidRPr="00A147C6">
              <w:rPr>
                <w:rFonts w:ascii="Times New Roman" w:eastAsia="Times New Roman" w:hAnsi="Times New Roman" w:cs="Times New Roman"/>
              </w:rPr>
              <w:t>04</w:t>
            </w:r>
          </w:p>
        </w:tc>
        <w:tc>
          <w:tcPr>
            <w:tcW w:w="880" w:type="dxa"/>
            <w:tcBorders>
              <w:top w:val="nil"/>
              <w:left w:val="nil"/>
              <w:bottom w:val="single" w:sz="4" w:space="0" w:color="auto"/>
              <w:right w:val="single" w:sz="4" w:space="0" w:color="auto"/>
            </w:tcBorders>
            <w:shd w:val="clear" w:color="auto" w:fill="auto"/>
            <w:noWrap/>
            <w:vAlign w:val="bottom"/>
            <w:hideMark/>
          </w:tcPr>
          <w:p w14:paraId="361C7850" w14:textId="77777777" w:rsidR="0018468E" w:rsidRPr="00A147C6" w:rsidRDefault="0018468E" w:rsidP="002A27E1">
            <w:pPr>
              <w:spacing w:after="0" w:line="240" w:lineRule="auto"/>
              <w:jc w:val="right"/>
              <w:rPr>
                <w:rFonts w:ascii="Times New Roman" w:eastAsia="Times New Roman" w:hAnsi="Times New Roman" w:cs="Times New Roman"/>
              </w:rPr>
            </w:pPr>
            <w:r w:rsidRPr="00A147C6">
              <w:rPr>
                <w:rFonts w:ascii="Times New Roman" w:eastAsia="Times New Roman" w:hAnsi="Times New Roman" w:cs="Times New Roman"/>
              </w:rPr>
              <w:t>05</w:t>
            </w:r>
          </w:p>
        </w:tc>
        <w:tc>
          <w:tcPr>
            <w:tcW w:w="857" w:type="dxa"/>
            <w:tcBorders>
              <w:top w:val="nil"/>
              <w:left w:val="nil"/>
              <w:bottom w:val="single" w:sz="4" w:space="0" w:color="auto"/>
              <w:right w:val="single" w:sz="4" w:space="0" w:color="auto"/>
            </w:tcBorders>
            <w:shd w:val="clear" w:color="auto" w:fill="auto"/>
            <w:noWrap/>
            <w:vAlign w:val="bottom"/>
            <w:hideMark/>
          </w:tcPr>
          <w:p w14:paraId="7D40715F" w14:textId="77777777" w:rsidR="0018468E" w:rsidRPr="00A147C6" w:rsidRDefault="0018468E" w:rsidP="002A27E1">
            <w:pPr>
              <w:spacing w:after="0" w:line="240" w:lineRule="auto"/>
              <w:jc w:val="right"/>
              <w:rPr>
                <w:rFonts w:ascii="Times New Roman" w:eastAsia="Times New Roman" w:hAnsi="Times New Roman" w:cs="Times New Roman"/>
              </w:rPr>
            </w:pPr>
            <w:r w:rsidRPr="00A147C6">
              <w:rPr>
                <w:rFonts w:ascii="Times New Roman" w:eastAsia="Times New Roman" w:hAnsi="Times New Roman" w:cs="Times New Roman"/>
              </w:rPr>
              <w:t>06</w:t>
            </w:r>
          </w:p>
        </w:tc>
        <w:tc>
          <w:tcPr>
            <w:tcW w:w="910" w:type="dxa"/>
            <w:tcBorders>
              <w:top w:val="nil"/>
              <w:left w:val="nil"/>
              <w:bottom w:val="single" w:sz="4" w:space="0" w:color="auto"/>
              <w:right w:val="single" w:sz="4" w:space="0" w:color="auto"/>
            </w:tcBorders>
            <w:shd w:val="clear" w:color="auto" w:fill="auto"/>
            <w:noWrap/>
            <w:vAlign w:val="bottom"/>
            <w:hideMark/>
          </w:tcPr>
          <w:p w14:paraId="2C4A4153" w14:textId="77777777" w:rsidR="0018468E" w:rsidRPr="00A147C6" w:rsidRDefault="0018468E" w:rsidP="002A27E1">
            <w:pPr>
              <w:spacing w:after="0" w:line="240" w:lineRule="auto"/>
              <w:jc w:val="right"/>
              <w:rPr>
                <w:rFonts w:ascii="Times New Roman" w:eastAsia="Times New Roman" w:hAnsi="Times New Roman" w:cs="Times New Roman"/>
              </w:rPr>
            </w:pPr>
            <w:r w:rsidRPr="00A147C6">
              <w:rPr>
                <w:rFonts w:ascii="Times New Roman" w:eastAsia="Times New Roman" w:hAnsi="Times New Roman" w:cs="Times New Roman"/>
              </w:rPr>
              <w:t>07</w:t>
            </w:r>
          </w:p>
        </w:tc>
        <w:tc>
          <w:tcPr>
            <w:tcW w:w="809" w:type="dxa"/>
            <w:tcBorders>
              <w:top w:val="nil"/>
              <w:left w:val="nil"/>
              <w:bottom w:val="single" w:sz="4" w:space="0" w:color="auto"/>
              <w:right w:val="single" w:sz="4" w:space="0" w:color="auto"/>
            </w:tcBorders>
            <w:shd w:val="clear" w:color="auto" w:fill="auto"/>
            <w:noWrap/>
            <w:vAlign w:val="bottom"/>
            <w:hideMark/>
          </w:tcPr>
          <w:p w14:paraId="37B8D1B6" w14:textId="77777777" w:rsidR="0018468E" w:rsidRPr="00A147C6" w:rsidRDefault="0018468E" w:rsidP="002A27E1">
            <w:pPr>
              <w:spacing w:after="0" w:line="240" w:lineRule="auto"/>
              <w:jc w:val="right"/>
              <w:rPr>
                <w:rFonts w:ascii="Times New Roman" w:eastAsia="Times New Roman" w:hAnsi="Times New Roman" w:cs="Times New Roman"/>
              </w:rPr>
            </w:pPr>
            <w:r w:rsidRPr="00A147C6">
              <w:rPr>
                <w:rFonts w:ascii="Times New Roman" w:eastAsia="Times New Roman" w:hAnsi="Times New Roman" w:cs="Times New Roman"/>
              </w:rPr>
              <w:t>08</w:t>
            </w:r>
          </w:p>
        </w:tc>
        <w:tc>
          <w:tcPr>
            <w:tcW w:w="910" w:type="dxa"/>
            <w:tcBorders>
              <w:top w:val="nil"/>
              <w:left w:val="nil"/>
              <w:bottom w:val="single" w:sz="4" w:space="0" w:color="auto"/>
              <w:right w:val="single" w:sz="4" w:space="0" w:color="auto"/>
            </w:tcBorders>
            <w:shd w:val="clear" w:color="auto" w:fill="auto"/>
            <w:noWrap/>
            <w:vAlign w:val="bottom"/>
            <w:hideMark/>
          </w:tcPr>
          <w:p w14:paraId="485214AC" w14:textId="77777777" w:rsidR="0018468E" w:rsidRPr="00A147C6" w:rsidRDefault="0018468E" w:rsidP="002A27E1">
            <w:pPr>
              <w:spacing w:after="0" w:line="240" w:lineRule="auto"/>
              <w:jc w:val="right"/>
              <w:rPr>
                <w:rFonts w:ascii="Times New Roman" w:eastAsia="Times New Roman" w:hAnsi="Times New Roman" w:cs="Times New Roman"/>
              </w:rPr>
            </w:pPr>
            <w:r w:rsidRPr="00A147C6">
              <w:rPr>
                <w:rFonts w:ascii="Times New Roman" w:eastAsia="Times New Roman" w:hAnsi="Times New Roman" w:cs="Times New Roman"/>
              </w:rPr>
              <w:t>09</w:t>
            </w:r>
          </w:p>
        </w:tc>
        <w:tc>
          <w:tcPr>
            <w:tcW w:w="880" w:type="dxa"/>
            <w:tcBorders>
              <w:top w:val="nil"/>
              <w:left w:val="nil"/>
              <w:bottom w:val="single" w:sz="4" w:space="0" w:color="auto"/>
              <w:right w:val="single" w:sz="4" w:space="0" w:color="auto"/>
            </w:tcBorders>
            <w:shd w:val="clear" w:color="auto" w:fill="auto"/>
            <w:noWrap/>
            <w:vAlign w:val="bottom"/>
            <w:hideMark/>
          </w:tcPr>
          <w:p w14:paraId="0FEFF75C" w14:textId="77777777" w:rsidR="0018468E" w:rsidRPr="00A147C6" w:rsidRDefault="0018468E" w:rsidP="002A27E1">
            <w:pPr>
              <w:spacing w:after="0" w:line="240" w:lineRule="auto"/>
              <w:jc w:val="right"/>
              <w:rPr>
                <w:rFonts w:ascii="Times New Roman" w:eastAsia="Times New Roman" w:hAnsi="Times New Roman" w:cs="Times New Roman"/>
              </w:rPr>
            </w:pPr>
            <w:r w:rsidRPr="00A147C6">
              <w:rPr>
                <w:rFonts w:ascii="Times New Roman" w:eastAsia="Times New Roman" w:hAnsi="Times New Roman" w:cs="Times New Roman"/>
              </w:rPr>
              <w:t>10</w:t>
            </w:r>
          </w:p>
        </w:tc>
        <w:tc>
          <w:tcPr>
            <w:tcW w:w="880" w:type="dxa"/>
            <w:tcBorders>
              <w:top w:val="nil"/>
              <w:left w:val="nil"/>
              <w:bottom w:val="single" w:sz="4" w:space="0" w:color="auto"/>
              <w:right w:val="single" w:sz="4" w:space="0" w:color="auto"/>
            </w:tcBorders>
            <w:shd w:val="clear" w:color="auto" w:fill="auto"/>
            <w:noWrap/>
            <w:vAlign w:val="bottom"/>
            <w:hideMark/>
          </w:tcPr>
          <w:p w14:paraId="03F134FB" w14:textId="77777777" w:rsidR="0018468E" w:rsidRPr="00A147C6" w:rsidRDefault="0018468E" w:rsidP="002A27E1">
            <w:pPr>
              <w:spacing w:after="0" w:line="240" w:lineRule="auto"/>
              <w:jc w:val="right"/>
              <w:rPr>
                <w:rFonts w:ascii="Times New Roman" w:eastAsia="Times New Roman" w:hAnsi="Times New Roman" w:cs="Times New Roman"/>
              </w:rPr>
            </w:pPr>
            <w:r w:rsidRPr="00A147C6">
              <w:rPr>
                <w:rFonts w:ascii="Times New Roman" w:eastAsia="Times New Roman" w:hAnsi="Times New Roman" w:cs="Times New Roman"/>
              </w:rPr>
              <w:t>11</w:t>
            </w:r>
          </w:p>
        </w:tc>
        <w:tc>
          <w:tcPr>
            <w:tcW w:w="801" w:type="dxa"/>
            <w:tcBorders>
              <w:top w:val="nil"/>
              <w:left w:val="nil"/>
              <w:bottom w:val="single" w:sz="4" w:space="0" w:color="auto"/>
              <w:right w:val="single" w:sz="4" w:space="0" w:color="auto"/>
            </w:tcBorders>
            <w:shd w:val="clear" w:color="auto" w:fill="auto"/>
            <w:noWrap/>
            <w:vAlign w:val="bottom"/>
            <w:hideMark/>
          </w:tcPr>
          <w:p w14:paraId="578A2945" w14:textId="77777777" w:rsidR="0018468E" w:rsidRPr="00A147C6" w:rsidRDefault="0018468E" w:rsidP="002A27E1">
            <w:pPr>
              <w:spacing w:after="0" w:line="240" w:lineRule="auto"/>
              <w:jc w:val="right"/>
              <w:rPr>
                <w:rFonts w:ascii="Times New Roman" w:eastAsia="Times New Roman" w:hAnsi="Times New Roman" w:cs="Times New Roman"/>
              </w:rPr>
            </w:pPr>
            <w:r w:rsidRPr="00A147C6">
              <w:rPr>
                <w:rFonts w:ascii="Times New Roman" w:eastAsia="Times New Roman" w:hAnsi="Times New Roman" w:cs="Times New Roman"/>
              </w:rPr>
              <w:t>12</w:t>
            </w:r>
          </w:p>
        </w:tc>
        <w:tc>
          <w:tcPr>
            <w:tcW w:w="857" w:type="dxa"/>
            <w:tcBorders>
              <w:top w:val="nil"/>
              <w:left w:val="nil"/>
              <w:bottom w:val="single" w:sz="4" w:space="0" w:color="auto"/>
              <w:right w:val="single" w:sz="4" w:space="0" w:color="auto"/>
            </w:tcBorders>
            <w:shd w:val="clear" w:color="auto" w:fill="auto"/>
            <w:noWrap/>
            <w:vAlign w:val="bottom"/>
            <w:hideMark/>
          </w:tcPr>
          <w:p w14:paraId="6A5E1CB9" w14:textId="77777777" w:rsidR="0018468E" w:rsidRPr="00A147C6" w:rsidRDefault="0018468E" w:rsidP="002A27E1">
            <w:pPr>
              <w:spacing w:after="0" w:line="240" w:lineRule="auto"/>
              <w:jc w:val="right"/>
              <w:rPr>
                <w:rFonts w:ascii="Times New Roman" w:eastAsia="Times New Roman" w:hAnsi="Times New Roman" w:cs="Times New Roman"/>
              </w:rPr>
            </w:pPr>
            <w:r w:rsidRPr="00A147C6">
              <w:rPr>
                <w:rFonts w:ascii="Times New Roman" w:eastAsia="Times New Roman" w:hAnsi="Times New Roman" w:cs="Times New Roman"/>
              </w:rPr>
              <w:t>13</w:t>
            </w:r>
          </w:p>
        </w:tc>
      </w:tr>
    </w:tbl>
    <w:p w14:paraId="62FFAC14" w14:textId="77777777" w:rsidR="0018468E" w:rsidRPr="00A147C6" w:rsidRDefault="0018468E" w:rsidP="0018468E">
      <w:pPr>
        <w:rPr>
          <w:rFonts w:ascii="Times New Roman" w:eastAsia="Times New Roman" w:hAnsi="Times New Roman" w:cs="Times New Roman"/>
          <w:b/>
          <w:sz w:val="26"/>
          <w:szCs w:val="26"/>
        </w:rPr>
      </w:pPr>
    </w:p>
    <w:p w14:paraId="05796B96" w14:textId="77777777" w:rsidR="00E836AE" w:rsidRPr="00A147C6" w:rsidRDefault="00622147" w:rsidP="00454CFC">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lastRenderedPageBreak/>
        <w:fldChar w:fldCharType="begin"/>
      </w:r>
      <w:r w:rsidR="00454CFC"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suất!R417C9" </w:instrText>
      </w:r>
      <w:r w:rsidR="00454CFC"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1E2117AF" w14:textId="77777777" w:rsidR="00E836AE" w:rsidRPr="00A147C6" w:rsidRDefault="00E836AE" w:rsidP="00BA63C9">
      <w:pPr>
        <w:pStyle w:val="Heading4"/>
        <w:rPr>
          <w:rFonts w:eastAsia="Times New Roman"/>
        </w:rPr>
      </w:pPr>
      <w:bookmarkStart w:id="300" w:name="_Toc57988333"/>
      <w:r w:rsidRPr="00A147C6">
        <w:rPr>
          <w:rFonts w:eastAsia="Times New Roman"/>
        </w:rPr>
        <w:t>TTD.20100 Duy tu năm</w:t>
      </w:r>
      <w:bookmarkEnd w:id="300"/>
    </w:p>
    <w:p w14:paraId="76966545" w14:textId="77777777" w:rsidR="0018468E" w:rsidRPr="00A147C6" w:rsidRDefault="00622147" w:rsidP="00454CF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02B7F9F6" w14:textId="77777777" w:rsidR="0018468E" w:rsidRPr="00A147C6" w:rsidRDefault="0018468E" w:rsidP="006D4DB7">
      <w:pPr>
        <w:tabs>
          <w:tab w:val="left" w:pos="2968"/>
          <w:tab w:val="left" w:pos="6899"/>
          <w:tab w:val="left" w:pos="7947"/>
        </w:tabs>
        <w:spacing w:after="80" w:line="240" w:lineRule="auto"/>
        <w:ind w:right="538"/>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các thiết bị, tiến hành duy tu bảo dưỡng lau dầu mỡ, kiểm tra hoạt động đảm báo đúng yêu cầu kỹ thuật.</w:t>
      </w:r>
    </w:p>
    <w:p w14:paraId="66FD0970" w14:textId="77777777" w:rsidR="0018468E" w:rsidRPr="00A147C6" w:rsidRDefault="0018468E" w:rsidP="006D4DB7">
      <w:pPr>
        <w:tabs>
          <w:tab w:val="left" w:pos="600"/>
          <w:tab w:val="left" w:pos="2968"/>
          <w:tab w:val="left" w:pos="6899"/>
          <w:tab w:val="left" w:pos="7947"/>
        </w:tabs>
        <w:spacing w:after="80" w:line="240" w:lineRule="auto"/>
        <w:ind w:right="538"/>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15150" w:type="dxa"/>
        <w:tblInd w:w="-5" w:type="dxa"/>
        <w:tblLook w:val="04A0" w:firstRow="1" w:lastRow="0" w:firstColumn="1" w:lastColumn="0" w:noHBand="0" w:noVBand="1"/>
      </w:tblPr>
      <w:tblGrid>
        <w:gridCol w:w="1531"/>
        <w:gridCol w:w="995"/>
        <w:gridCol w:w="1743"/>
        <w:gridCol w:w="780"/>
        <w:gridCol w:w="910"/>
        <w:gridCol w:w="1060"/>
        <w:gridCol w:w="910"/>
        <w:gridCol w:w="825"/>
        <w:gridCol w:w="936"/>
        <w:gridCol w:w="964"/>
        <w:gridCol w:w="936"/>
        <w:gridCol w:w="910"/>
        <w:gridCol w:w="910"/>
        <w:gridCol w:w="801"/>
        <w:gridCol w:w="939"/>
      </w:tblGrid>
      <w:tr w:rsidR="00A147C6" w:rsidRPr="00A147C6" w14:paraId="7F466808" w14:textId="77777777" w:rsidTr="006D4DB7">
        <w:trPr>
          <w:trHeight w:val="300"/>
        </w:trPr>
        <w:tc>
          <w:tcPr>
            <w:tcW w:w="15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FFAF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9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A8D3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7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89AD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7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95A2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010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65B7B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90FF630" w14:textId="77777777" w:rsidTr="006D4DB7">
        <w:trPr>
          <w:trHeight w:val="1835"/>
        </w:trPr>
        <w:tc>
          <w:tcPr>
            <w:tcW w:w="1531" w:type="dxa"/>
            <w:vMerge/>
            <w:tcBorders>
              <w:top w:val="single" w:sz="4" w:space="0" w:color="auto"/>
              <w:left w:val="single" w:sz="4" w:space="0" w:color="auto"/>
              <w:bottom w:val="single" w:sz="4" w:space="0" w:color="auto"/>
              <w:right w:val="single" w:sz="4" w:space="0" w:color="auto"/>
            </w:tcBorders>
            <w:vAlign w:val="center"/>
            <w:hideMark/>
          </w:tcPr>
          <w:p w14:paraId="4B11F8B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0B7F371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A70053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2685668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910" w:type="dxa"/>
            <w:tcBorders>
              <w:top w:val="nil"/>
              <w:left w:val="single" w:sz="4" w:space="0" w:color="auto"/>
              <w:bottom w:val="single" w:sz="4" w:space="0" w:color="auto"/>
              <w:right w:val="single" w:sz="4" w:space="0" w:color="auto"/>
            </w:tcBorders>
            <w:shd w:val="clear" w:color="auto" w:fill="auto"/>
            <w:vAlign w:val="center"/>
            <w:hideMark/>
          </w:tcPr>
          <w:p w14:paraId="66BBF8F3"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Ghi HKĐ đơn không BKC</w:t>
            </w:r>
          </w:p>
        </w:tc>
        <w:tc>
          <w:tcPr>
            <w:tcW w:w="1060" w:type="dxa"/>
            <w:tcBorders>
              <w:top w:val="nil"/>
              <w:left w:val="nil"/>
              <w:bottom w:val="single" w:sz="4" w:space="0" w:color="auto"/>
              <w:right w:val="single" w:sz="4" w:space="0" w:color="auto"/>
            </w:tcBorders>
            <w:shd w:val="clear" w:color="auto" w:fill="auto"/>
            <w:vAlign w:val="center"/>
            <w:hideMark/>
          </w:tcPr>
          <w:p w14:paraId="544A784A"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Ghi HKĐ đơn có BKC</w:t>
            </w:r>
          </w:p>
        </w:tc>
        <w:tc>
          <w:tcPr>
            <w:tcW w:w="910" w:type="dxa"/>
            <w:tcBorders>
              <w:top w:val="nil"/>
              <w:left w:val="nil"/>
              <w:bottom w:val="single" w:sz="4" w:space="0" w:color="auto"/>
              <w:right w:val="single" w:sz="4" w:space="0" w:color="auto"/>
            </w:tcBorders>
            <w:shd w:val="clear" w:color="auto" w:fill="auto"/>
            <w:vAlign w:val="center"/>
            <w:hideMark/>
          </w:tcPr>
          <w:p w14:paraId="47F58BF2"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xml:space="preserve"> Ghi HKĐ liên động không BKC</w:t>
            </w:r>
          </w:p>
        </w:tc>
        <w:tc>
          <w:tcPr>
            <w:tcW w:w="825" w:type="dxa"/>
            <w:tcBorders>
              <w:top w:val="nil"/>
              <w:left w:val="nil"/>
              <w:bottom w:val="single" w:sz="4" w:space="0" w:color="auto"/>
              <w:right w:val="single" w:sz="4" w:space="0" w:color="auto"/>
            </w:tcBorders>
            <w:shd w:val="clear" w:color="auto" w:fill="auto"/>
            <w:vAlign w:val="center"/>
            <w:hideMark/>
          </w:tcPr>
          <w:p w14:paraId="32068D52"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Ghi HKĐ liên động có BKC</w:t>
            </w:r>
          </w:p>
        </w:tc>
        <w:tc>
          <w:tcPr>
            <w:tcW w:w="936" w:type="dxa"/>
            <w:tcBorders>
              <w:top w:val="nil"/>
              <w:left w:val="nil"/>
              <w:bottom w:val="single" w:sz="4" w:space="0" w:color="auto"/>
              <w:right w:val="single" w:sz="4" w:space="0" w:color="auto"/>
            </w:tcBorders>
            <w:shd w:val="clear" w:color="auto" w:fill="auto"/>
            <w:vAlign w:val="center"/>
            <w:hideMark/>
          </w:tcPr>
          <w:p w14:paraId="4068446D"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Ghi cơ khí đường lồng không khóa khống chế</w:t>
            </w:r>
          </w:p>
        </w:tc>
        <w:tc>
          <w:tcPr>
            <w:tcW w:w="964" w:type="dxa"/>
            <w:tcBorders>
              <w:top w:val="nil"/>
              <w:left w:val="nil"/>
              <w:bottom w:val="single" w:sz="4" w:space="0" w:color="auto"/>
              <w:right w:val="single" w:sz="4" w:space="0" w:color="auto"/>
            </w:tcBorders>
            <w:shd w:val="clear" w:color="auto" w:fill="auto"/>
            <w:vAlign w:val="center"/>
            <w:hideMark/>
          </w:tcPr>
          <w:p w14:paraId="7B15E7E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Ghi cơ khí đường lồng có khóa khống chế</w:t>
            </w:r>
          </w:p>
        </w:tc>
        <w:tc>
          <w:tcPr>
            <w:tcW w:w="936" w:type="dxa"/>
            <w:tcBorders>
              <w:top w:val="nil"/>
              <w:left w:val="nil"/>
              <w:bottom w:val="single" w:sz="4" w:space="0" w:color="auto"/>
              <w:right w:val="single" w:sz="4" w:space="0" w:color="auto"/>
            </w:tcBorders>
            <w:shd w:val="clear" w:color="auto" w:fill="auto"/>
            <w:vAlign w:val="center"/>
            <w:hideMark/>
          </w:tcPr>
          <w:p w14:paraId="126F899A"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Ghi HKĐ đường lồng các loại</w:t>
            </w:r>
          </w:p>
        </w:tc>
        <w:tc>
          <w:tcPr>
            <w:tcW w:w="910" w:type="dxa"/>
            <w:tcBorders>
              <w:top w:val="nil"/>
              <w:left w:val="nil"/>
              <w:bottom w:val="single" w:sz="4" w:space="0" w:color="auto"/>
              <w:right w:val="single" w:sz="4" w:space="0" w:color="auto"/>
            </w:tcBorders>
            <w:shd w:val="clear" w:color="auto" w:fill="auto"/>
            <w:vAlign w:val="center"/>
            <w:hideMark/>
          </w:tcPr>
          <w:p w14:paraId="5BFEA166"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Ghi đuôi cá không khóa khống chế</w:t>
            </w:r>
          </w:p>
        </w:tc>
        <w:tc>
          <w:tcPr>
            <w:tcW w:w="910" w:type="dxa"/>
            <w:tcBorders>
              <w:top w:val="nil"/>
              <w:left w:val="nil"/>
              <w:bottom w:val="single" w:sz="4" w:space="0" w:color="auto"/>
              <w:right w:val="single" w:sz="4" w:space="0" w:color="auto"/>
            </w:tcBorders>
            <w:shd w:val="clear" w:color="auto" w:fill="auto"/>
            <w:vAlign w:val="center"/>
            <w:hideMark/>
          </w:tcPr>
          <w:p w14:paraId="5282B8B2"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Ghi đuôi cá có khóa khống chế</w:t>
            </w:r>
          </w:p>
        </w:tc>
        <w:tc>
          <w:tcPr>
            <w:tcW w:w="801" w:type="dxa"/>
            <w:tcBorders>
              <w:top w:val="nil"/>
              <w:left w:val="nil"/>
              <w:bottom w:val="single" w:sz="4" w:space="0" w:color="auto"/>
              <w:right w:val="single" w:sz="4" w:space="0" w:color="auto"/>
            </w:tcBorders>
            <w:shd w:val="clear" w:color="auto" w:fill="auto"/>
            <w:vAlign w:val="center"/>
            <w:hideMark/>
          </w:tcPr>
          <w:p w14:paraId="7BF45B0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Ghi khu gian</w:t>
            </w:r>
          </w:p>
        </w:tc>
        <w:tc>
          <w:tcPr>
            <w:tcW w:w="939" w:type="dxa"/>
            <w:tcBorders>
              <w:top w:val="nil"/>
              <w:left w:val="nil"/>
              <w:bottom w:val="single" w:sz="4" w:space="0" w:color="auto"/>
              <w:right w:val="single" w:sz="4" w:space="0" w:color="auto"/>
            </w:tcBorders>
            <w:shd w:val="clear" w:color="auto" w:fill="auto"/>
            <w:vAlign w:val="center"/>
            <w:hideMark/>
          </w:tcPr>
          <w:p w14:paraId="6856127B" w14:textId="77777777" w:rsidR="0018468E" w:rsidRPr="00A147C6" w:rsidRDefault="0007245A"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w:t>
            </w:r>
            <w:r w:rsidR="00B54A23" w:rsidRPr="00A147C6">
              <w:rPr>
                <w:rFonts w:ascii="Times New Roman" w:eastAsia="Times New Roman" w:hAnsi="Times New Roman" w:cs="Times New Roman"/>
                <w:b/>
                <w:bCs/>
                <w:sz w:val="26"/>
                <w:szCs w:val="26"/>
              </w:rPr>
              <w:t>áy quay ghi; động cơ đường ngang CBTĐ</w:t>
            </w:r>
          </w:p>
        </w:tc>
      </w:tr>
      <w:tr w:rsidR="00A147C6" w:rsidRPr="00A147C6" w14:paraId="0EC2FE96" w14:textId="77777777" w:rsidTr="006D4DB7">
        <w:trPr>
          <w:trHeight w:val="330"/>
        </w:trPr>
        <w:tc>
          <w:tcPr>
            <w:tcW w:w="153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46472CC" w14:textId="77777777" w:rsidR="006D4DB7"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1C94AA0B" w14:textId="77777777" w:rsidR="0018468E" w:rsidRPr="00A147C6" w:rsidRDefault="008B4BDD"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sz w:val="26"/>
                <w:szCs w:val="26"/>
              </w:rPr>
              <w:t>201</w:t>
            </w:r>
            <w:r w:rsidR="00E014CA" w:rsidRPr="00A147C6">
              <w:rPr>
                <w:rFonts w:ascii="Times New Roman" w:eastAsia="Times New Roman" w:hAnsi="Times New Roman" w:cs="Times New Roman"/>
                <w:sz w:val="26"/>
                <w:szCs w:val="26"/>
              </w:rPr>
              <w:t>00</w:t>
            </w:r>
            <w:r w:rsidR="0018468E" w:rsidRPr="00A147C6">
              <w:rPr>
                <w:rFonts w:ascii="Times New Roman" w:eastAsia="Times New Roman" w:hAnsi="Times New Roman" w:cs="Times New Roman"/>
                <w:bCs/>
                <w:sz w:val="26"/>
                <w:szCs w:val="26"/>
              </w:rPr>
              <w:t> </w:t>
            </w:r>
          </w:p>
        </w:tc>
        <w:tc>
          <w:tcPr>
            <w:tcW w:w="995" w:type="dxa"/>
            <w:vMerge w:val="restart"/>
            <w:tcBorders>
              <w:top w:val="nil"/>
              <w:left w:val="single" w:sz="4" w:space="0" w:color="auto"/>
              <w:bottom w:val="single" w:sz="4" w:space="0" w:color="000000"/>
              <w:right w:val="single" w:sz="4" w:space="0" w:color="auto"/>
            </w:tcBorders>
            <w:shd w:val="clear" w:color="auto" w:fill="auto"/>
            <w:vAlign w:val="center"/>
            <w:hideMark/>
          </w:tcPr>
          <w:p w14:paraId="0E4C28B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xml:space="preserve">Duy tu, hiệu chỉnh và thay lẻ phụ kiện  </w:t>
            </w:r>
          </w:p>
        </w:tc>
        <w:tc>
          <w:tcPr>
            <w:tcW w:w="1743" w:type="dxa"/>
            <w:tcBorders>
              <w:top w:val="nil"/>
              <w:left w:val="nil"/>
              <w:bottom w:val="nil"/>
              <w:right w:val="single" w:sz="4" w:space="0" w:color="auto"/>
            </w:tcBorders>
            <w:shd w:val="clear" w:color="auto" w:fill="auto"/>
            <w:noWrap/>
            <w:vAlign w:val="center"/>
            <w:hideMark/>
          </w:tcPr>
          <w:p w14:paraId="1AC38BB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780" w:type="dxa"/>
            <w:tcBorders>
              <w:top w:val="nil"/>
              <w:left w:val="nil"/>
              <w:bottom w:val="nil"/>
              <w:right w:val="single" w:sz="4" w:space="0" w:color="auto"/>
            </w:tcBorders>
            <w:shd w:val="clear" w:color="auto" w:fill="auto"/>
            <w:noWrap/>
            <w:vAlign w:val="center"/>
            <w:hideMark/>
          </w:tcPr>
          <w:p w14:paraId="5AD4AA86"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910" w:type="dxa"/>
            <w:tcBorders>
              <w:top w:val="nil"/>
              <w:left w:val="single" w:sz="4" w:space="0" w:color="auto"/>
              <w:bottom w:val="nil"/>
              <w:right w:val="single" w:sz="4" w:space="0" w:color="auto"/>
            </w:tcBorders>
            <w:shd w:val="clear" w:color="auto" w:fill="auto"/>
            <w:noWrap/>
            <w:vAlign w:val="center"/>
            <w:hideMark/>
          </w:tcPr>
          <w:p w14:paraId="2B9EC0DB"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060" w:type="dxa"/>
            <w:tcBorders>
              <w:top w:val="nil"/>
              <w:left w:val="nil"/>
              <w:bottom w:val="nil"/>
              <w:right w:val="single" w:sz="4" w:space="0" w:color="auto"/>
            </w:tcBorders>
            <w:shd w:val="clear" w:color="auto" w:fill="auto"/>
            <w:noWrap/>
            <w:vAlign w:val="center"/>
            <w:hideMark/>
          </w:tcPr>
          <w:p w14:paraId="045953CD"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910" w:type="dxa"/>
            <w:tcBorders>
              <w:top w:val="nil"/>
              <w:left w:val="nil"/>
              <w:bottom w:val="nil"/>
              <w:right w:val="single" w:sz="4" w:space="0" w:color="auto"/>
            </w:tcBorders>
            <w:shd w:val="clear" w:color="auto" w:fill="auto"/>
            <w:noWrap/>
            <w:vAlign w:val="center"/>
            <w:hideMark/>
          </w:tcPr>
          <w:p w14:paraId="71F08276"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825" w:type="dxa"/>
            <w:tcBorders>
              <w:top w:val="nil"/>
              <w:left w:val="nil"/>
              <w:bottom w:val="nil"/>
              <w:right w:val="single" w:sz="4" w:space="0" w:color="auto"/>
            </w:tcBorders>
            <w:shd w:val="clear" w:color="auto" w:fill="auto"/>
            <w:noWrap/>
            <w:vAlign w:val="center"/>
            <w:hideMark/>
          </w:tcPr>
          <w:p w14:paraId="32C9E267"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936" w:type="dxa"/>
            <w:tcBorders>
              <w:top w:val="nil"/>
              <w:left w:val="nil"/>
              <w:bottom w:val="nil"/>
              <w:right w:val="single" w:sz="4" w:space="0" w:color="auto"/>
            </w:tcBorders>
            <w:shd w:val="clear" w:color="auto" w:fill="auto"/>
            <w:noWrap/>
            <w:vAlign w:val="center"/>
            <w:hideMark/>
          </w:tcPr>
          <w:p w14:paraId="05FF54E0"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964" w:type="dxa"/>
            <w:tcBorders>
              <w:top w:val="nil"/>
              <w:left w:val="nil"/>
              <w:bottom w:val="nil"/>
              <w:right w:val="single" w:sz="4" w:space="0" w:color="auto"/>
            </w:tcBorders>
            <w:shd w:val="clear" w:color="auto" w:fill="auto"/>
            <w:noWrap/>
            <w:vAlign w:val="center"/>
            <w:hideMark/>
          </w:tcPr>
          <w:p w14:paraId="2F67C57B"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936" w:type="dxa"/>
            <w:tcBorders>
              <w:top w:val="nil"/>
              <w:left w:val="nil"/>
              <w:bottom w:val="nil"/>
              <w:right w:val="single" w:sz="4" w:space="0" w:color="auto"/>
            </w:tcBorders>
            <w:shd w:val="clear" w:color="auto" w:fill="auto"/>
            <w:noWrap/>
            <w:vAlign w:val="center"/>
            <w:hideMark/>
          </w:tcPr>
          <w:p w14:paraId="3B0FCAB0"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910" w:type="dxa"/>
            <w:tcBorders>
              <w:top w:val="nil"/>
              <w:left w:val="nil"/>
              <w:bottom w:val="nil"/>
              <w:right w:val="single" w:sz="4" w:space="0" w:color="auto"/>
            </w:tcBorders>
            <w:shd w:val="clear" w:color="auto" w:fill="auto"/>
            <w:noWrap/>
            <w:vAlign w:val="center"/>
            <w:hideMark/>
          </w:tcPr>
          <w:p w14:paraId="67DF94F5"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910" w:type="dxa"/>
            <w:tcBorders>
              <w:top w:val="nil"/>
              <w:left w:val="nil"/>
              <w:bottom w:val="nil"/>
              <w:right w:val="single" w:sz="4" w:space="0" w:color="auto"/>
            </w:tcBorders>
            <w:shd w:val="clear" w:color="auto" w:fill="auto"/>
            <w:noWrap/>
            <w:vAlign w:val="center"/>
            <w:hideMark/>
          </w:tcPr>
          <w:p w14:paraId="07625EBD"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801" w:type="dxa"/>
            <w:tcBorders>
              <w:top w:val="nil"/>
              <w:left w:val="nil"/>
              <w:bottom w:val="nil"/>
              <w:right w:val="single" w:sz="4" w:space="0" w:color="auto"/>
            </w:tcBorders>
            <w:shd w:val="clear" w:color="auto" w:fill="auto"/>
            <w:noWrap/>
            <w:vAlign w:val="center"/>
            <w:hideMark/>
          </w:tcPr>
          <w:p w14:paraId="63D9231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939" w:type="dxa"/>
            <w:tcBorders>
              <w:top w:val="nil"/>
              <w:left w:val="nil"/>
              <w:bottom w:val="nil"/>
              <w:right w:val="single" w:sz="4" w:space="0" w:color="auto"/>
            </w:tcBorders>
            <w:shd w:val="clear" w:color="auto" w:fill="auto"/>
            <w:noWrap/>
            <w:vAlign w:val="center"/>
            <w:hideMark/>
          </w:tcPr>
          <w:p w14:paraId="1C233C0A"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A1A2C6E" w14:textId="77777777" w:rsidTr="006D4DB7">
        <w:trPr>
          <w:trHeight w:val="330"/>
        </w:trPr>
        <w:tc>
          <w:tcPr>
            <w:tcW w:w="1531" w:type="dxa"/>
            <w:vMerge/>
            <w:tcBorders>
              <w:top w:val="nil"/>
              <w:left w:val="single" w:sz="4" w:space="0" w:color="auto"/>
              <w:bottom w:val="single" w:sz="4" w:space="0" w:color="000000"/>
              <w:right w:val="single" w:sz="4" w:space="0" w:color="auto"/>
            </w:tcBorders>
            <w:vAlign w:val="center"/>
            <w:hideMark/>
          </w:tcPr>
          <w:p w14:paraId="69AD87B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995" w:type="dxa"/>
            <w:vMerge/>
            <w:tcBorders>
              <w:top w:val="nil"/>
              <w:left w:val="single" w:sz="4" w:space="0" w:color="auto"/>
              <w:bottom w:val="single" w:sz="4" w:space="0" w:color="000000"/>
              <w:right w:val="single" w:sz="4" w:space="0" w:color="auto"/>
            </w:tcBorders>
            <w:vAlign w:val="center"/>
            <w:hideMark/>
          </w:tcPr>
          <w:p w14:paraId="413DA0A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743" w:type="dxa"/>
            <w:tcBorders>
              <w:top w:val="nil"/>
              <w:left w:val="nil"/>
              <w:bottom w:val="nil"/>
              <w:right w:val="single" w:sz="4" w:space="0" w:color="auto"/>
            </w:tcBorders>
            <w:shd w:val="clear" w:color="auto" w:fill="auto"/>
            <w:noWrap/>
            <w:vAlign w:val="center"/>
            <w:hideMark/>
          </w:tcPr>
          <w:p w14:paraId="7447E5B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780" w:type="dxa"/>
            <w:tcBorders>
              <w:top w:val="nil"/>
              <w:left w:val="nil"/>
              <w:bottom w:val="nil"/>
              <w:right w:val="single" w:sz="4" w:space="0" w:color="auto"/>
            </w:tcBorders>
            <w:shd w:val="clear" w:color="auto" w:fill="auto"/>
            <w:noWrap/>
            <w:vAlign w:val="center"/>
            <w:hideMark/>
          </w:tcPr>
          <w:p w14:paraId="0544F4F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910" w:type="dxa"/>
            <w:tcBorders>
              <w:top w:val="nil"/>
              <w:left w:val="nil"/>
              <w:bottom w:val="nil"/>
              <w:right w:val="single" w:sz="4" w:space="0" w:color="auto"/>
            </w:tcBorders>
            <w:shd w:val="clear" w:color="auto" w:fill="auto"/>
            <w:noWrap/>
            <w:vAlign w:val="center"/>
            <w:hideMark/>
          </w:tcPr>
          <w:p w14:paraId="4176DD9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1,08</w:t>
            </w:r>
          </w:p>
        </w:tc>
        <w:tc>
          <w:tcPr>
            <w:tcW w:w="1060" w:type="dxa"/>
            <w:tcBorders>
              <w:top w:val="nil"/>
              <w:left w:val="nil"/>
              <w:bottom w:val="nil"/>
              <w:right w:val="single" w:sz="4" w:space="0" w:color="auto"/>
            </w:tcBorders>
            <w:shd w:val="clear" w:color="auto" w:fill="auto"/>
            <w:noWrap/>
            <w:vAlign w:val="center"/>
            <w:hideMark/>
          </w:tcPr>
          <w:p w14:paraId="081F70E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1,53</w:t>
            </w:r>
          </w:p>
        </w:tc>
        <w:tc>
          <w:tcPr>
            <w:tcW w:w="910" w:type="dxa"/>
            <w:tcBorders>
              <w:top w:val="nil"/>
              <w:left w:val="nil"/>
              <w:bottom w:val="nil"/>
              <w:right w:val="single" w:sz="4" w:space="0" w:color="auto"/>
            </w:tcBorders>
            <w:shd w:val="clear" w:color="auto" w:fill="auto"/>
            <w:noWrap/>
            <w:vAlign w:val="center"/>
            <w:hideMark/>
          </w:tcPr>
          <w:p w14:paraId="393B043E"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2,16</w:t>
            </w:r>
          </w:p>
        </w:tc>
        <w:tc>
          <w:tcPr>
            <w:tcW w:w="825" w:type="dxa"/>
            <w:tcBorders>
              <w:top w:val="nil"/>
              <w:left w:val="nil"/>
              <w:bottom w:val="nil"/>
              <w:right w:val="single" w:sz="4" w:space="0" w:color="auto"/>
            </w:tcBorders>
            <w:shd w:val="clear" w:color="auto" w:fill="auto"/>
            <w:noWrap/>
            <w:vAlign w:val="center"/>
            <w:hideMark/>
          </w:tcPr>
          <w:p w14:paraId="281E8C7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2,70</w:t>
            </w:r>
          </w:p>
        </w:tc>
        <w:tc>
          <w:tcPr>
            <w:tcW w:w="936" w:type="dxa"/>
            <w:tcBorders>
              <w:top w:val="nil"/>
              <w:left w:val="nil"/>
              <w:bottom w:val="nil"/>
              <w:right w:val="single" w:sz="4" w:space="0" w:color="auto"/>
            </w:tcBorders>
            <w:shd w:val="clear" w:color="auto" w:fill="auto"/>
            <w:noWrap/>
            <w:vAlign w:val="center"/>
            <w:hideMark/>
          </w:tcPr>
          <w:p w14:paraId="36FEEE0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1,62</w:t>
            </w:r>
          </w:p>
        </w:tc>
        <w:tc>
          <w:tcPr>
            <w:tcW w:w="964" w:type="dxa"/>
            <w:tcBorders>
              <w:top w:val="nil"/>
              <w:left w:val="nil"/>
              <w:bottom w:val="nil"/>
              <w:right w:val="single" w:sz="4" w:space="0" w:color="auto"/>
            </w:tcBorders>
            <w:shd w:val="clear" w:color="auto" w:fill="auto"/>
            <w:noWrap/>
            <w:vAlign w:val="center"/>
            <w:hideMark/>
          </w:tcPr>
          <w:p w14:paraId="6CFE124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2,16</w:t>
            </w:r>
          </w:p>
        </w:tc>
        <w:tc>
          <w:tcPr>
            <w:tcW w:w="936" w:type="dxa"/>
            <w:tcBorders>
              <w:top w:val="nil"/>
              <w:left w:val="nil"/>
              <w:bottom w:val="nil"/>
              <w:right w:val="single" w:sz="4" w:space="0" w:color="auto"/>
            </w:tcBorders>
            <w:shd w:val="clear" w:color="auto" w:fill="auto"/>
            <w:noWrap/>
            <w:vAlign w:val="center"/>
            <w:hideMark/>
          </w:tcPr>
          <w:p w14:paraId="6A100D2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3,24</w:t>
            </w:r>
          </w:p>
        </w:tc>
        <w:tc>
          <w:tcPr>
            <w:tcW w:w="910" w:type="dxa"/>
            <w:tcBorders>
              <w:top w:val="nil"/>
              <w:left w:val="nil"/>
              <w:bottom w:val="nil"/>
              <w:right w:val="single" w:sz="4" w:space="0" w:color="auto"/>
            </w:tcBorders>
            <w:shd w:val="clear" w:color="auto" w:fill="auto"/>
            <w:noWrap/>
            <w:vAlign w:val="center"/>
            <w:hideMark/>
          </w:tcPr>
          <w:p w14:paraId="04D65A0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0,68</w:t>
            </w:r>
          </w:p>
        </w:tc>
        <w:tc>
          <w:tcPr>
            <w:tcW w:w="910" w:type="dxa"/>
            <w:tcBorders>
              <w:top w:val="nil"/>
              <w:left w:val="nil"/>
              <w:bottom w:val="nil"/>
              <w:right w:val="single" w:sz="4" w:space="0" w:color="auto"/>
            </w:tcBorders>
            <w:shd w:val="clear" w:color="auto" w:fill="auto"/>
            <w:noWrap/>
            <w:vAlign w:val="center"/>
            <w:hideMark/>
          </w:tcPr>
          <w:p w14:paraId="2E48A0D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0,81</w:t>
            </w:r>
          </w:p>
        </w:tc>
        <w:tc>
          <w:tcPr>
            <w:tcW w:w="801" w:type="dxa"/>
            <w:tcBorders>
              <w:top w:val="nil"/>
              <w:left w:val="nil"/>
              <w:bottom w:val="nil"/>
              <w:right w:val="single" w:sz="4" w:space="0" w:color="auto"/>
            </w:tcBorders>
            <w:shd w:val="clear" w:color="auto" w:fill="auto"/>
            <w:noWrap/>
            <w:vAlign w:val="center"/>
            <w:hideMark/>
          </w:tcPr>
          <w:p w14:paraId="334F8AA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1,08</w:t>
            </w:r>
          </w:p>
        </w:tc>
        <w:tc>
          <w:tcPr>
            <w:tcW w:w="939" w:type="dxa"/>
            <w:tcBorders>
              <w:top w:val="nil"/>
              <w:left w:val="nil"/>
              <w:bottom w:val="nil"/>
              <w:right w:val="single" w:sz="4" w:space="0" w:color="auto"/>
            </w:tcBorders>
            <w:shd w:val="clear" w:color="auto" w:fill="auto"/>
            <w:noWrap/>
            <w:vAlign w:val="center"/>
            <w:hideMark/>
          </w:tcPr>
          <w:p w14:paraId="0D87497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3,24</w:t>
            </w:r>
          </w:p>
        </w:tc>
      </w:tr>
      <w:tr w:rsidR="00A147C6" w:rsidRPr="00A147C6" w14:paraId="6EC4B835" w14:textId="77777777" w:rsidTr="006D4DB7">
        <w:trPr>
          <w:trHeight w:val="330"/>
        </w:trPr>
        <w:tc>
          <w:tcPr>
            <w:tcW w:w="1531" w:type="dxa"/>
            <w:vMerge/>
            <w:tcBorders>
              <w:top w:val="nil"/>
              <w:left w:val="single" w:sz="4" w:space="0" w:color="auto"/>
              <w:bottom w:val="single" w:sz="4" w:space="0" w:color="000000"/>
              <w:right w:val="single" w:sz="4" w:space="0" w:color="auto"/>
            </w:tcBorders>
            <w:vAlign w:val="center"/>
            <w:hideMark/>
          </w:tcPr>
          <w:p w14:paraId="7927356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995" w:type="dxa"/>
            <w:vMerge/>
            <w:tcBorders>
              <w:top w:val="nil"/>
              <w:left w:val="single" w:sz="4" w:space="0" w:color="auto"/>
              <w:bottom w:val="single" w:sz="4" w:space="0" w:color="000000"/>
              <w:right w:val="single" w:sz="4" w:space="0" w:color="auto"/>
            </w:tcBorders>
            <w:vAlign w:val="center"/>
            <w:hideMark/>
          </w:tcPr>
          <w:p w14:paraId="7038882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743" w:type="dxa"/>
            <w:tcBorders>
              <w:top w:val="nil"/>
              <w:left w:val="nil"/>
              <w:bottom w:val="nil"/>
              <w:right w:val="single" w:sz="4" w:space="0" w:color="auto"/>
            </w:tcBorders>
            <w:shd w:val="clear" w:color="auto" w:fill="auto"/>
            <w:noWrap/>
            <w:vAlign w:val="center"/>
            <w:hideMark/>
          </w:tcPr>
          <w:p w14:paraId="43CC5B5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780" w:type="dxa"/>
            <w:tcBorders>
              <w:top w:val="nil"/>
              <w:left w:val="nil"/>
              <w:bottom w:val="nil"/>
              <w:right w:val="single" w:sz="4" w:space="0" w:color="auto"/>
            </w:tcBorders>
            <w:shd w:val="clear" w:color="auto" w:fill="auto"/>
            <w:noWrap/>
            <w:vAlign w:val="center"/>
            <w:hideMark/>
          </w:tcPr>
          <w:p w14:paraId="11D91FB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910" w:type="dxa"/>
            <w:tcBorders>
              <w:top w:val="nil"/>
              <w:left w:val="nil"/>
              <w:bottom w:val="nil"/>
              <w:right w:val="single" w:sz="4" w:space="0" w:color="auto"/>
            </w:tcBorders>
            <w:shd w:val="clear" w:color="auto" w:fill="auto"/>
            <w:noWrap/>
            <w:vAlign w:val="center"/>
            <w:hideMark/>
          </w:tcPr>
          <w:p w14:paraId="51A202F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1,47</w:t>
            </w:r>
          </w:p>
        </w:tc>
        <w:tc>
          <w:tcPr>
            <w:tcW w:w="1060" w:type="dxa"/>
            <w:tcBorders>
              <w:top w:val="nil"/>
              <w:left w:val="nil"/>
              <w:bottom w:val="nil"/>
              <w:right w:val="single" w:sz="4" w:space="0" w:color="auto"/>
            </w:tcBorders>
            <w:shd w:val="clear" w:color="auto" w:fill="auto"/>
            <w:noWrap/>
            <w:vAlign w:val="center"/>
            <w:hideMark/>
          </w:tcPr>
          <w:p w14:paraId="4F58E85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2,08</w:t>
            </w:r>
          </w:p>
        </w:tc>
        <w:tc>
          <w:tcPr>
            <w:tcW w:w="910" w:type="dxa"/>
            <w:tcBorders>
              <w:top w:val="nil"/>
              <w:left w:val="nil"/>
              <w:bottom w:val="nil"/>
              <w:right w:val="single" w:sz="4" w:space="0" w:color="auto"/>
            </w:tcBorders>
            <w:shd w:val="clear" w:color="auto" w:fill="auto"/>
            <w:noWrap/>
            <w:vAlign w:val="center"/>
            <w:hideMark/>
          </w:tcPr>
          <w:p w14:paraId="20D6424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2,93</w:t>
            </w:r>
          </w:p>
        </w:tc>
        <w:tc>
          <w:tcPr>
            <w:tcW w:w="825" w:type="dxa"/>
            <w:tcBorders>
              <w:top w:val="nil"/>
              <w:left w:val="nil"/>
              <w:bottom w:val="nil"/>
              <w:right w:val="single" w:sz="4" w:space="0" w:color="auto"/>
            </w:tcBorders>
            <w:shd w:val="clear" w:color="auto" w:fill="auto"/>
            <w:noWrap/>
            <w:vAlign w:val="center"/>
            <w:hideMark/>
          </w:tcPr>
          <w:p w14:paraId="56BA3EA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3,67</w:t>
            </w:r>
          </w:p>
        </w:tc>
        <w:tc>
          <w:tcPr>
            <w:tcW w:w="936" w:type="dxa"/>
            <w:tcBorders>
              <w:top w:val="nil"/>
              <w:left w:val="nil"/>
              <w:bottom w:val="nil"/>
              <w:right w:val="single" w:sz="4" w:space="0" w:color="auto"/>
            </w:tcBorders>
            <w:shd w:val="clear" w:color="auto" w:fill="auto"/>
            <w:noWrap/>
            <w:vAlign w:val="center"/>
            <w:hideMark/>
          </w:tcPr>
          <w:p w14:paraId="4201FC0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2,20</w:t>
            </w:r>
          </w:p>
        </w:tc>
        <w:tc>
          <w:tcPr>
            <w:tcW w:w="964" w:type="dxa"/>
            <w:tcBorders>
              <w:top w:val="nil"/>
              <w:left w:val="nil"/>
              <w:bottom w:val="nil"/>
              <w:right w:val="single" w:sz="4" w:space="0" w:color="auto"/>
            </w:tcBorders>
            <w:shd w:val="clear" w:color="auto" w:fill="auto"/>
            <w:noWrap/>
            <w:vAlign w:val="center"/>
            <w:hideMark/>
          </w:tcPr>
          <w:p w14:paraId="612EB2A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2,93</w:t>
            </w:r>
          </w:p>
        </w:tc>
        <w:tc>
          <w:tcPr>
            <w:tcW w:w="936" w:type="dxa"/>
            <w:tcBorders>
              <w:top w:val="nil"/>
              <w:left w:val="nil"/>
              <w:bottom w:val="nil"/>
              <w:right w:val="single" w:sz="4" w:space="0" w:color="auto"/>
            </w:tcBorders>
            <w:shd w:val="clear" w:color="auto" w:fill="auto"/>
            <w:noWrap/>
            <w:vAlign w:val="center"/>
            <w:hideMark/>
          </w:tcPr>
          <w:p w14:paraId="57893C50"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4,40</w:t>
            </w:r>
          </w:p>
        </w:tc>
        <w:tc>
          <w:tcPr>
            <w:tcW w:w="910" w:type="dxa"/>
            <w:tcBorders>
              <w:top w:val="nil"/>
              <w:left w:val="nil"/>
              <w:bottom w:val="nil"/>
              <w:right w:val="single" w:sz="4" w:space="0" w:color="auto"/>
            </w:tcBorders>
            <w:shd w:val="clear" w:color="auto" w:fill="auto"/>
            <w:noWrap/>
            <w:vAlign w:val="center"/>
            <w:hideMark/>
          </w:tcPr>
          <w:p w14:paraId="46DB9C0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0,92</w:t>
            </w:r>
          </w:p>
        </w:tc>
        <w:tc>
          <w:tcPr>
            <w:tcW w:w="910" w:type="dxa"/>
            <w:tcBorders>
              <w:top w:val="nil"/>
              <w:left w:val="nil"/>
              <w:bottom w:val="nil"/>
              <w:right w:val="single" w:sz="4" w:space="0" w:color="auto"/>
            </w:tcBorders>
            <w:shd w:val="clear" w:color="auto" w:fill="auto"/>
            <w:noWrap/>
            <w:vAlign w:val="center"/>
            <w:hideMark/>
          </w:tcPr>
          <w:p w14:paraId="71FCD57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1,10</w:t>
            </w:r>
          </w:p>
        </w:tc>
        <w:tc>
          <w:tcPr>
            <w:tcW w:w="801" w:type="dxa"/>
            <w:tcBorders>
              <w:top w:val="nil"/>
              <w:left w:val="nil"/>
              <w:bottom w:val="nil"/>
              <w:right w:val="single" w:sz="4" w:space="0" w:color="auto"/>
            </w:tcBorders>
            <w:shd w:val="clear" w:color="auto" w:fill="auto"/>
            <w:noWrap/>
            <w:vAlign w:val="center"/>
            <w:hideMark/>
          </w:tcPr>
          <w:p w14:paraId="0B96F14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1,47</w:t>
            </w:r>
          </w:p>
        </w:tc>
        <w:tc>
          <w:tcPr>
            <w:tcW w:w="939" w:type="dxa"/>
            <w:tcBorders>
              <w:top w:val="nil"/>
              <w:left w:val="nil"/>
              <w:bottom w:val="nil"/>
              <w:right w:val="single" w:sz="4" w:space="0" w:color="auto"/>
            </w:tcBorders>
            <w:shd w:val="clear" w:color="auto" w:fill="auto"/>
            <w:noWrap/>
            <w:vAlign w:val="center"/>
            <w:hideMark/>
          </w:tcPr>
          <w:p w14:paraId="38B40F8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4,40</w:t>
            </w:r>
          </w:p>
        </w:tc>
      </w:tr>
      <w:tr w:rsidR="00A147C6" w:rsidRPr="00A147C6" w14:paraId="53455F2D" w14:textId="77777777" w:rsidTr="006D4DB7">
        <w:trPr>
          <w:trHeight w:val="330"/>
        </w:trPr>
        <w:tc>
          <w:tcPr>
            <w:tcW w:w="1531" w:type="dxa"/>
            <w:vMerge/>
            <w:tcBorders>
              <w:top w:val="nil"/>
              <w:left w:val="single" w:sz="4" w:space="0" w:color="auto"/>
              <w:bottom w:val="single" w:sz="4" w:space="0" w:color="000000"/>
              <w:right w:val="single" w:sz="4" w:space="0" w:color="auto"/>
            </w:tcBorders>
            <w:vAlign w:val="center"/>
            <w:hideMark/>
          </w:tcPr>
          <w:p w14:paraId="0BDBC75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995" w:type="dxa"/>
            <w:vMerge/>
            <w:tcBorders>
              <w:top w:val="nil"/>
              <w:left w:val="single" w:sz="4" w:space="0" w:color="auto"/>
              <w:bottom w:val="single" w:sz="4" w:space="0" w:color="000000"/>
              <w:right w:val="single" w:sz="4" w:space="0" w:color="auto"/>
            </w:tcBorders>
            <w:vAlign w:val="center"/>
            <w:hideMark/>
          </w:tcPr>
          <w:p w14:paraId="097BE2E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743" w:type="dxa"/>
            <w:tcBorders>
              <w:top w:val="nil"/>
              <w:left w:val="nil"/>
              <w:bottom w:val="nil"/>
              <w:right w:val="single" w:sz="4" w:space="0" w:color="auto"/>
            </w:tcBorders>
            <w:shd w:val="clear" w:color="auto" w:fill="auto"/>
            <w:noWrap/>
            <w:vAlign w:val="center"/>
            <w:hideMark/>
          </w:tcPr>
          <w:p w14:paraId="70BB65A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Mỡ bò</w:t>
            </w:r>
          </w:p>
        </w:tc>
        <w:tc>
          <w:tcPr>
            <w:tcW w:w="780" w:type="dxa"/>
            <w:tcBorders>
              <w:top w:val="nil"/>
              <w:left w:val="nil"/>
              <w:bottom w:val="nil"/>
              <w:right w:val="single" w:sz="4" w:space="0" w:color="auto"/>
            </w:tcBorders>
            <w:shd w:val="clear" w:color="auto" w:fill="auto"/>
            <w:noWrap/>
            <w:vAlign w:val="center"/>
            <w:hideMark/>
          </w:tcPr>
          <w:p w14:paraId="6038371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910" w:type="dxa"/>
            <w:tcBorders>
              <w:top w:val="nil"/>
              <w:left w:val="nil"/>
              <w:bottom w:val="nil"/>
              <w:right w:val="single" w:sz="4" w:space="0" w:color="auto"/>
            </w:tcBorders>
            <w:shd w:val="clear" w:color="auto" w:fill="auto"/>
            <w:noWrap/>
            <w:vAlign w:val="center"/>
            <w:hideMark/>
          </w:tcPr>
          <w:p w14:paraId="67A69C2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0,25</w:t>
            </w:r>
          </w:p>
        </w:tc>
        <w:tc>
          <w:tcPr>
            <w:tcW w:w="1060" w:type="dxa"/>
            <w:tcBorders>
              <w:top w:val="nil"/>
              <w:left w:val="nil"/>
              <w:bottom w:val="nil"/>
              <w:right w:val="single" w:sz="4" w:space="0" w:color="auto"/>
            </w:tcBorders>
            <w:shd w:val="clear" w:color="auto" w:fill="auto"/>
            <w:noWrap/>
            <w:vAlign w:val="center"/>
            <w:hideMark/>
          </w:tcPr>
          <w:p w14:paraId="7DC1C82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0,35</w:t>
            </w:r>
          </w:p>
        </w:tc>
        <w:tc>
          <w:tcPr>
            <w:tcW w:w="910" w:type="dxa"/>
            <w:tcBorders>
              <w:top w:val="nil"/>
              <w:left w:val="nil"/>
              <w:bottom w:val="nil"/>
              <w:right w:val="single" w:sz="4" w:space="0" w:color="auto"/>
            </w:tcBorders>
            <w:shd w:val="clear" w:color="auto" w:fill="auto"/>
            <w:noWrap/>
            <w:vAlign w:val="center"/>
            <w:hideMark/>
          </w:tcPr>
          <w:p w14:paraId="0E296D2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0,49</w:t>
            </w:r>
          </w:p>
        </w:tc>
        <w:tc>
          <w:tcPr>
            <w:tcW w:w="825" w:type="dxa"/>
            <w:tcBorders>
              <w:top w:val="nil"/>
              <w:left w:val="nil"/>
              <w:bottom w:val="nil"/>
              <w:right w:val="single" w:sz="4" w:space="0" w:color="auto"/>
            </w:tcBorders>
            <w:shd w:val="clear" w:color="auto" w:fill="auto"/>
            <w:noWrap/>
            <w:vAlign w:val="center"/>
            <w:hideMark/>
          </w:tcPr>
          <w:p w14:paraId="664CF59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0,61</w:t>
            </w:r>
          </w:p>
        </w:tc>
        <w:tc>
          <w:tcPr>
            <w:tcW w:w="936" w:type="dxa"/>
            <w:tcBorders>
              <w:top w:val="nil"/>
              <w:left w:val="nil"/>
              <w:bottom w:val="nil"/>
              <w:right w:val="single" w:sz="4" w:space="0" w:color="auto"/>
            </w:tcBorders>
            <w:shd w:val="clear" w:color="auto" w:fill="auto"/>
            <w:noWrap/>
            <w:vAlign w:val="center"/>
            <w:hideMark/>
          </w:tcPr>
          <w:p w14:paraId="317670D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0,37</w:t>
            </w:r>
          </w:p>
        </w:tc>
        <w:tc>
          <w:tcPr>
            <w:tcW w:w="964" w:type="dxa"/>
            <w:tcBorders>
              <w:top w:val="nil"/>
              <w:left w:val="nil"/>
              <w:bottom w:val="nil"/>
              <w:right w:val="single" w:sz="4" w:space="0" w:color="auto"/>
            </w:tcBorders>
            <w:shd w:val="clear" w:color="auto" w:fill="auto"/>
            <w:noWrap/>
            <w:vAlign w:val="center"/>
            <w:hideMark/>
          </w:tcPr>
          <w:p w14:paraId="27D3601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0,49</w:t>
            </w:r>
          </w:p>
        </w:tc>
        <w:tc>
          <w:tcPr>
            <w:tcW w:w="936" w:type="dxa"/>
            <w:tcBorders>
              <w:top w:val="nil"/>
              <w:left w:val="nil"/>
              <w:bottom w:val="nil"/>
              <w:right w:val="single" w:sz="4" w:space="0" w:color="auto"/>
            </w:tcBorders>
            <w:shd w:val="clear" w:color="auto" w:fill="auto"/>
            <w:noWrap/>
            <w:vAlign w:val="center"/>
            <w:hideMark/>
          </w:tcPr>
          <w:p w14:paraId="731A1B7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0,74</w:t>
            </w:r>
          </w:p>
        </w:tc>
        <w:tc>
          <w:tcPr>
            <w:tcW w:w="910" w:type="dxa"/>
            <w:tcBorders>
              <w:top w:val="nil"/>
              <w:left w:val="nil"/>
              <w:bottom w:val="nil"/>
              <w:right w:val="single" w:sz="4" w:space="0" w:color="auto"/>
            </w:tcBorders>
            <w:shd w:val="clear" w:color="auto" w:fill="auto"/>
            <w:noWrap/>
            <w:vAlign w:val="center"/>
            <w:hideMark/>
          </w:tcPr>
          <w:p w14:paraId="4B9D48A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0,15</w:t>
            </w:r>
          </w:p>
        </w:tc>
        <w:tc>
          <w:tcPr>
            <w:tcW w:w="910" w:type="dxa"/>
            <w:tcBorders>
              <w:top w:val="nil"/>
              <w:left w:val="nil"/>
              <w:bottom w:val="nil"/>
              <w:right w:val="single" w:sz="4" w:space="0" w:color="auto"/>
            </w:tcBorders>
            <w:shd w:val="clear" w:color="auto" w:fill="auto"/>
            <w:noWrap/>
            <w:vAlign w:val="center"/>
            <w:hideMark/>
          </w:tcPr>
          <w:p w14:paraId="6BF9EC9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0,18</w:t>
            </w:r>
          </w:p>
        </w:tc>
        <w:tc>
          <w:tcPr>
            <w:tcW w:w="801" w:type="dxa"/>
            <w:tcBorders>
              <w:top w:val="nil"/>
              <w:left w:val="nil"/>
              <w:bottom w:val="nil"/>
              <w:right w:val="single" w:sz="4" w:space="0" w:color="auto"/>
            </w:tcBorders>
            <w:shd w:val="clear" w:color="auto" w:fill="auto"/>
            <w:noWrap/>
            <w:vAlign w:val="center"/>
            <w:hideMark/>
          </w:tcPr>
          <w:p w14:paraId="6DF62B3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0,25</w:t>
            </w:r>
          </w:p>
        </w:tc>
        <w:tc>
          <w:tcPr>
            <w:tcW w:w="939" w:type="dxa"/>
            <w:tcBorders>
              <w:top w:val="nil"/>
              <w:left w:val="nil"/>
              <w:bottom w:val="nil"/>
              <w:right w:val="single" w:sz="4" w:space="0" w:color="auto"/>
            </w:tcBorders>
            <w:shd w:val="clear" w:color="auto" w:fill="auto"/>
            <w:noWrap/>
            <w:vAlign w:val="center"/>
            <w:hideMark/>
          </w:tcPr>
          <w:p w14:paraId="17E5504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0,74</w:t>
            </w:r>
          </w:p>
        </w:tc>
      </w:tr>
      <w:tr w:rsidR="00A147C6" w:rsidRPr="00A147C6" w14:paraId="52034B82" w14:textId="77777777" w:rsidTr="006D4DB7">
        <w:trPr>
          <w:trHeight w:val="330"/>
        </w:trPr>
        <w:tc>
          <w:tcPr>
            <w:tcW w:w="1531" w:type="dxa"/>
            <w:vMerge/>
            <w:tcBorders>
              <w:top w:val="nil"/>
              <w:left w:val="single" w:sz="4" w:space="0" w:color="auto"/>
              <w:bottom w:val="single" w:sz="4" w:space="0" w:color="000000"/>
              <w:right w:val="single" w:sz="4" w:space="0" w:color="auto"/>
            </w:tcBorders>
            <w:vAlign w:val="center"/>
            <w:hideMark/>
          </w:tcPr>
          <w:p w14:paraId="276121B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995" w:type="dxa"/>
            <w:vMerge/>
            <w:tcBorders>
              <w:top w:val="nil"/>
              <w:left w:val="single" w:sz="4" w:space="0" w:color="auto"/>
              <w:bottom w:val="single" w:sz="4" w:space="0" w:color="000000"/>
              <w:right w:val="single" w:sz="4" w:space="0" w:color="auto"/>
            </w:tcBorders>
            <w:vAlign w:val="center"/>
            <w:hideMark/>
          </w:tcPr>
          <w:p w14:paraId="5456E6D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743" w:type="dxa"/>
            <w:tcBorders>
              <w:top w:val="nil"/>
              <w:left w:val="nil"/>
              <w:bottom w:val="nil"/>
              <w:right w:val="single" w:sz="4" w:space="0" w:color="auto"/>
            </w:tcBorders>
            <w:shd w:val="clear" w:color="auto" w:fill="auto"/>
            <w:noWrap/>
            <w:vAlign w:val="center"/>
            <w:hideMark/>
          </w:tcPr>
          <w:p w14:paraId="24E3520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duy tu</w:t>
            </w:r>
          </w:p>
        </w:tc>
        <w:tc>
          <w:tcPr>
            <w:tcW w:w="780" w:type="dxa"/>
            <w:tcBorders>
              <w:top w:val="nil"/>
              <w:left w:val="nil"/>
              <w:bottom w:val="nil"/>
              <w:right w:val="single" w:sz="4" w:space="0" w:color="auto"/>
            </w:tcBorders>
            <w:shd w:val="clear" w:color="auto" w:fill="auto"/>
            <w:noWrap/>
            <w:vAlign w:val="center"/>
            <w:hideMark/>
          </w:tcPr>
          <w:p w14:paraId="3FCF852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910" w:type="dxa"/>
            <w:tcBorders>
              <w:top w:val="nil"/>
              <w:left w:val="nil"/>
              <w:bottom w:val="nil"/>
              <w:right w:val="single" w:sz="4" w:space="0" w:color="auto"/>
            </w:tcBorders>
            <w:shd w:val="clear" w:color="auto" w:fill="auto"/>
            <w:noWrap/>
            <w:vAlign w:val="center"/>
            <w:hideMark/>
          </w:tcPr>
          <w:p w14:paraId="173501FE"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0,38</w:t>
            </w:r>
          </w:p>
        </w:tc>
        <w:tc>
          <w:tcPr>
            <w:tcW w:w="1060" w:type="dxa"/>
            <w:tcBorders>
              <w:top w:val="nil"/>
              <w:left w:val="nil"/>
              <w:bottom w:val="nil"/>
              <w:right w:val="single" w:sz="4" w:space="0" w:color="auto"/>
            </w:tcBorders>
            <w:shd w:val="clear" w:color="auto" w:fill="auto"/>
            <w:noWrap/>
            <w:vAlign w:val="center"/>
            <w:hideMark/>
          </w:tcPr>
          <w:p w14:paraId="679A1D4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0,54</w:t>
            </w:r>
          </w:p>
        </w:tc>
        <w:tc>
          <w:tcPr>
            <w:tcW w:w="910" w:type="dxa"/>
            <w:tcBorders>
              <w:top w:val="nil"/>
              <w:left w:val="nil"/>
              <w:bottom w:val="nil"/>
              <w:right w:val="single" w:sz="4" w:space="0" w:color="auto"/>
            </w:tcBorders>
            <w:shd w:val="clear" w:color="auto" w:fill="auto"/>
            <w:noWrap/>
            <w:vAlign w:val="center"/>
            <w:hideMark/>
          </w:tcPr>
          <w:p w14:paraId="1E62FD60"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0,77</w:t>
            </w:r>
          </w:p>
        </w:tc>
        <w:tc>
          <w:tcPr>
            <w:tcW w:w="825" w:type="dxa"/>
            <w:tcBorders>
              <w:top w:val="nil"/>
              <w:left w:val="nil"/>
              <w:bottom w:val="nil"/>
              <w:right w:val="single" w:sz="4" w:space="0" w:color="auto"/>
            </w:tcBorders>
            <w:shd w:val="clear" w:color="auto" w:fill="auto"/>
            <w:noWrap/>
            <w:vAlign w:val="center"/>
            <w:hideMark/>
          </w:tcPr>
          <w:p w14:paraId="569EFCA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0,96</w:t>
            </w:r>
          </w:p>
        </w:tc>
        <w:tc>
          <w:tcPr>
            <w:tcW w:w="936" w:type="dxa"/>
            <w:tcBorders>
              <w:top w:val="nil"/>
              <w:left w:val="nil"/>
              <w:bottom w:val="nil"/>
              <w:right w:val="single" w:sz="4" w:space="0" w:color="auto"/>
            </w:tcBorders>
            <w:shd w:val="clear" w:color="auto" w:fill="auto"/>
            <w:noWrap/>
            <w:vAlign w:val="center"/>
            <w:hideMark/>
          </w:tcPr>
          <w:p w14:paraId="2C4F760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0,57</w:t>
            </w:r>
          </w:p>
        </w:tc>
        <w:tc>
          <w:tcPr>
            <w:tcW w:w="964" w:type="dxa"/>
            <w:tcBorders>
              <w:top w:val="nil"/>
              <w:left w:val="nil"/>
              <w:bottom w:val="nil"/>
              <w:right w:val="single" w:sz="4" w:space="0" w:color="auto"/>
            </w:tcBorders>
            <w:shd w:val="clear" w:color="auto" w:fill="auto"/>
            <w:noWrap/>
            <w:vAlign w:val="center"/>
            <w:hideMark/>
          </w:tcPr>
          <w:p w14:paraId="7F6F987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0,77</w:t>
            </w:r>
          </w:p>
        </w:tc>
        <w:tc>
          <w:tcPr>
            <w:tcW w:w="936" w:type="dxa"/>
            <w:tcBorders>
              <w:top w:val="nil"/>
              <w:left w:val="nil"/>
              <w:bottom w:val="nil"/>
              <w:right w:val="single" w:sz="4" w:space="0" w:color="auto"/>
            </w:tcBorders>
            <w:shd w:val="clear" w:color="auto" w:fill="auto"/>
            <w:noWrap/>
            <w:vAlign w:val="center"/>
            <w:hideMark/>
          </w:tcPr>
          <w:p w14:paraId="7739410E"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1,15</w:t>
            </w:r>
          </w:p>
        </w:tc>
        <w:tc>
          <w:tcPr>
            <w:tcW w:w="910" w:type="dxa"/>
            <w:tcBorders>
              <w:top w:val="nil"/>
              <w:left w:val="nil"/>
              <w:bottom w:val="nil"/>
              <w:right w:val="single" w:sz="4" w:space="0" w:color="auto"/>
            </w:tcBorders>
            <w:shd w:val="clear" w:color="auto" w:fill="auto"/>
            <w:noWrap/>
            <w:vAlign w:val="center"/>
            <w:hideMark/>
          </w:tcPr>
          <w:p w14:paraId="6A81B3E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0,24</w:t>
            </w:r>
          </w:p>
        </w:tc>
        <w:tc>
          <w:tcPr>
            <w:tcW w:w="910" w:type="dxa"/>
            <w:tcBorders>
              <w:top w:val="nil"/>
              <w:left w:val="nil"/>
              <w:bottom w:val="nil"/>
              <w:right w:val="single" w:sz="4" w:space="0" w:color="auto"/>
            </w:tcBorders>
            <w:shd w:val="clear" w:color="auto" w:fill="auto"/>
            <w:noWrap/>
            <w:vAlign w:val="center"/>
            <w:hideMark/>
          </w:tcPr>
          <w:p w14:paraId="0CDF0AC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0,29</w:t>
            </w:r>
          </w:p>
        </w:tc>
        <w:tc>
          <w:tcPr>
            <w:tcW w:w="801" w:type="dxa"/>
            <w:tcBorders>
              <w:top w:val="nil"/>
              <w:left w:val="nil"/>
              <w:bottom w:val="nil"/>
              <w:right w:val="single" w:sz="4" w:space="0" w:color="auto"/>
            </w:tcBorders>
            <w:shd w:val="clear" w:color="auto" w:fill="auto"/>
            <w:noWrap/>
            <w:vAlign w:val="center"/>
            <w:hideMark/>
          </w:tcPr>
          <w:p w14:paraId="63ACF25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0,38</w:t>
            </w:r>
          </w:p>
        </w:tc>
        <w:tc>
          <w:tcPr>
            <w:tcW w:w="939" w:type="dxa"/>
            <w:tcBorders>
              <w:top w:val="nil"/>
              <w:left w:val="nil"/>
              <w:bottom w:val="nil"/>
              <w:right w:val="single" w:sz="4" w:space="0" w:color="auto"/>
            </w:tcBorders>
            <w:shd w:val="clear" w:color="auto" w:fill="auto"/>
            <w:noWrap/>
            <w:vAlign w:val="center"/>
            <w:hideMark/>
          </w:tcPr>
          <w:p w14:paraId="7CD9FE7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1,15</w:t>
            </w:r>
          </w:p>
        </w:tc>
      </w:tr>
      <w:tr w:rsidR="00A147C6" w:rsidRPr="00A147C6" w14:paraId="0834498C" w14:textId="77777777" w:rsidTr="006D4DB7">
        <w:trPr>
          <w:trHeight w:val="330"/>
        </w:trPr>
        <w:tc>
          <w:tcPr>
            <w:tcW w:w="1531" w:type="dxa"/>
            <w:vMerge/>
            <w:tcBorders>
              <w:top w:val="nil"/>
              <w:left w:val="single" w:sz="4" w:space="0" w:color="auto"/>
              <w:bottom w:val="single" w:sz="4" w:space="0" w:color="000000"/>
              <w:right w:val="single" w:sz="4" w:space="0" w:color="auto"/>
            </w:tcBorders>
            <w:vAlign w:val="center"/>
            <w:hideMark/>
          </w:tcPr>
          <w:p w14:paraId="637489E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995" w:type="dxa"/>
            <w:vMerge/>
            <w:tcBorders>
              <w:top w:val="nil"/>
              <w:left w:val="single" w:sz="4" w:space="0" w:color="auto"/>
              <w:bottom w:val="single" w:sz="4" w:space="0" w:color="000000"/>
              <w:right w:val="single" w:sz="4" w:space="0" w:color="auto"/>
            </w:tcBorders>
            <w:vAlign w:val="center"/>
            <w:hideMark/>
          </w:tcPr>
          <w:p w14:paraId="08DA337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743" w:type="dxa"/>
            <w:tcBorders>
              <w:top w:val="nil"/>
              <w:left w:val="nil"/>
              <w:bottom w:val="nil"/>
              <w:right w:val="single" w:sz="4" w:space="0" w:color="auto"/>
            </w:tcBorders>
            <w:shd w:val="clear" w:color="auto" w:fill="auto"/>
            <w:noWrap/>
            <w:vAlign w:val="center"/>
            <w:hideMark/>
          </w:tcPr>
          <w:p w14:paraId="35F41A1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 khổ 0,8m</w:t>
            </w:r>
          </w:p>
        </w:tc>
        <w:tc>
          <w:tcPr>
            <w:tcW w:w="780" w:type="dxa"/>
            <w:tcBorders>
              <w:top w:val="nil"/>
              <w:left w:val="nil"/>
              <w:bottom w:val="nil"/>
              <w:right w:val="single" w:sz="4" w:space="0" w:color="auto"/>
            </w:tcBorders>
            <w:shd w:val="clear" w:color="auto" w:fill="auto"/>
            <w:noWrap/>
            <w:vAlign w:val="center"/>
            <w:hideMark/>
          </w:tcPr>
          <w:p w14:paraId="7099CC5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910" w:type="dxa"/>
            <w:tcBorders>
              <w:top w:val="nil"/>
              <w:left w:val="nil"/>
              <w:bottom w:val="nil"/>
              <w:right w:val="single" w:sz="4" w:space="0" w:color="auto"/>
            </w:tcBorders>
            <w:shd w:val="clear" w:color="auto" w:fill="auto"/>
            <w:noWrap/>
            <w:vAlign w:val="center"/>
            <w:hideMark/>
          </w:tcPr>
          <w:p w14:paraId="57419D6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0,16</w:t>
            </w:r>
          </w:p>
        </w:tc>
        <w:tc>
          <w:tcPr>
            <w:tcW w:w="1060" w:type="dxa"/>
            <w:tcBorders>
              <w:top w:val="nil"/>
              <w:left w:val="nil"/>
              <w:bottom w:val="nil"/>
              <w:right w:val="single" w:sz="4" w:space="0" w:color="auto"/>
            </w:tcBorders>
            <w:shd w:val="clear" w:color="auto" w:fill="auto"/>
            <w:noWrap/>
            <w:vAlign w:val="center"/>
            <w:hideMark/>
          </w:tcPr>
          <w:p w14:paraId="0B3FF98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0,23</w:t>
            </w:r>
          </w:p>
        </w:tc>
        <w:tc>
          <w:tcPr>
            <w:tcW w:w="910" w:type="dxa"/>
            <w:tcBorders>
              <w:top w:val="nil"/>
              <w:left w:val="nil"/>
              <w:bottom w:val="nil"/>
              <w:right w:val="single" w:sz="4" w:space="0" w:color="auto"/>
            </w:tcBorders>
            <w:shd w:val="clear" w:color="auto" w:fill="auto"/>
            <w:noWrap/>
            <w:vAlign w:val="center"/>
            <w:hideMark/>
          </w:tcPr>
          <w:p w14:paraId="305518C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0,32</w:t>
            </w:r>
          </w:p>
        </w:tc>
        <w:tc>
          <w:tcPr>
            <w:tcW w:w="825" w:type="dxa"/>
            <w:tcBorders>
              <w:top w:val="nil"/>
              <w:left w:val="nil"/>
              <w:bottom w:val="nil"/>
              <w:right w:val="single" w:sz="4" w:space="0" w:color="auto"/>
            </w:tcBorders>
            <w:shd w:val="clear" w:color="auto" w:fill="auto"/>
            <w:noWrap/>
            <w:vAlign w:val="center"/>
            <w:hideMark/>
          </w:tcPr>
          <w:p w14:paraId="4BA41E2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0,40</w:t>
            </w:r>
          </w:p>
        </w:tc>
        <w:tc>
          <w:tcPr>
            <w:tcW w:w="936" w:type="dxa"/>
            <w:tcBorders>
              <w:top w:val="nil"/>
              <w:left w:val="nil"/>
              <w:bottom w:val="nil"/>
              <w:right w:val="single" w:sz="4" w:space="0" w:color="auto"/>
            </w:tcBorders>
            <w:shd w:val="clear" w:color="auto" w:fill="auto"/>
            <w:noWrap/>
            <w:vAlign w:val="center"/>
            <w:hideMark/>
          </w:tcPr>
          <w:p w14:paraId="722576D0"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0,24</w:t>
            </w:r>
          </w:p>
        </w:tc>
        <w:tc>
          <w:tcPr>
            <w:tcW w:w="964" w:type="dxa"/>
            <w:tcBorders>
              <w:top w:val="nil"/>
              <w:left w:val="nil"/>
              <w:bottom w:val="nil"/>
              <w:right w:val="single" w:sz="4" w:space="0" w:color="auto"/>
            </w:tcBorders>
            <w:shd w:val="clear" w:color="auto" w:fill="auto"/>
            <w:noWrap/>
            <w:vAlign w:val="center"/>
            <w:hideMark/>
          </w:tcPr>
          <w:p w14:paraId="224BEFB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0,32</w:t>
            </w:r>
          </w:p>
        </w:tc>
        <w:tc>
          <w:tcPr>
            <w:tcW w:w="936" w:type="dxa"/>
            <w:tcBorders>
              <w:top w:val="nil"/>
              <w:left w:val="nil"/>
              <w:bottom w:val="nil"/>
              <w:right w:val="single" w:sz="4" w:space="0" w:color="auto"/>
            </w:tcBorders>
            <w:shd w:val="clear" w:color="auto" w:fill="auto"/>
            <w:noWrap/>
            <w:vAlign w:val="center"/>
            <w:hideMark/>
          </w:tcPr>
          <w:p w14:paraId="563722F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0,48</w:t>
            </w:r>
          </w:p>
        </w:tc>
        <w:tc>
          <w:tcPr>
            <w:tcW w:w="910" w:type="dxa"/>
            <w:tcBorders>
              <w:top w:val="nil"/>
              <w:left w:val="nil"/>
              <w:bottom w:val="nil"/>
              <w:right w:val="single" w:sz="4" w:space="0" w:color="auto"/>
            </w:tcBorders>
            <w:shd w:val="clear" w:color="auto" w:fill="auto"/>
            <w:noWrap/>
            <w:vAlign w:val="center"/>
            <w:hideMark/>
          </w:tcPr>
          <w:p w14:paraId="1C44D9B0"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0,10</w:t>
            </w:r>
          </w:p>
        </w:tc>
        <w:tc>
          <w:tcPr>
            <w:tcW w:w="910" w:type="dxa"/>
            <w:tcBorders>
              <w:top w:val="nil"/>
              <w:left w:val="nil"/>
              <w:bottom w:val="nil"/>
              <w:right w:val="single" w:sz="4" w:space="0" w:color="auto"/>
            </w:tcBorders>
            <w:shd w:val="clear" w:color="auto" w:fill="auto"/>
            <w:noWrap/>
            <w:vAlign w:val="center"/>
            <w:hideMark/>
          </w:tcPr>
          <w:p w14:paraId="185FEFC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w:t>
            </w:r>
          </w:p>
        </w:tc>
        <w:tc>
          <w:tcPr>
            <w:tcW w:w="801" w:type="dxa"/>
            <w:tcBorders>
              <w:top w:val="nil"/>
              <w:left w:val="nil"/>
              <w:bottom w:val="nil"/>
              <w:right w:val="single" w:sz="4" w:space="0" w:color="auto"/>
            </w:tcBorders>
            <w:shd w:val="clear" w:color="auto" w:fill="auto"/>
            <w:noWrap/>
            <w:vAlign w:val="center"/>
            <w:hideMark/>
          </w:tcPr>
          <w:p w14:paraId="337DAF8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0,16</w:t>
            </w:r>
          </w:p>
        </w:tc>
        <w:tc>
          <w:tcPr>
            <w:tcW w:w="939" w:type="dxa"/>
            <w:tcBorders>
              <w:top w:val="nil"/>
              <w:left w:val="nil"/>
              <w:bottom w:val="nil"/>
              <w:right w:val="single" w:sz="4" w:space="0" w:color="auto"/>
            </w:tcBorders>
            <w:shd w:val="clear" w:color="auto" w:fill="auto"/>
            <w:noWrap/>
            <w:vAlign w:val="center"/>
            <w:hideMark/>
          </w:tcPr>
          <w:p w14:paraId="77C2D36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0,48</w:t>
            </w:r>
          </w:p>
        </w:tc>
      </w:tr>
      <w:tr w:rsidR="00A147C6" w:rsidRPr="00A147C6" w14:paraId="6B4871C2" w14:textId="77777777" w:rsidTr="006D4DB7">
        <w:trPr>
          <w:trHeight w:val="330"/>
        </w:trPr>
        <w:tc>
          <w:tcPr>
            <w:tcW w:w="1531" w:type="dxa"/>
            <w:vMerge/>
            <w:tcBorders>
              <w:top w:val="nil"/>
              <w:left w:val="single" w:sz="4" w:space="0" w:color="auto"/>
              <w:bottom w:val="single" w:sz="4" w:space="0" w:color="000000"/>
              <w:right w:val="single" w:sz="4" w:space="0" w:color="auto"/>
            </w:tcBorders>
            <w:vAlign w:val="center"/>
            <w:hideMark/>
          </w:tcPr>
          <w:p w14:paraId="58F6258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995" w:type="dxa"/>
            <w:vMerge/>
            <w:tcBorders>
              <w:top w:val="nil"/>
              <w:left w:val="single" w:sz="4" w:space="0" w:color="auto"/>
              <w:bottom w:val="single" w:sz="4" w:space="0" w:color="000000"/>
              <w:right w:val="single" w:sz="4" w:space="0" w:color="auto"/>
            </w:tcBorders>
            <w:vAlign w:val="center"/>
            <w:hideMark/>
          </w:tcPr>
          <w:p w14:paraId="760B53B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743" w:type="dxa"/>
            <w:tcBorders>
              <w:top w:val="nil"/>
              <w:left w:val="nil"/>
              <w:bottom w:val="nil"/>
              <w:right w:val="single" w:sz="4" w:space="0" w:color="auto"/>
            </w:tcBorders>
            <w:shd w:val="clear" w:color="auto" w:fill="auto"/>
            <w:noWrap/>
            <w:vAlign w:val="center"/>
            <w:hideMark/>
          </w:tcPr>
          <w:p w14:paraId="2B973D8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Thuốc đánh đồng</w:t>
            </w:r>
          </w:p>
        </w:tc>
        <w:tc>
          <w:tcPr>
            <w:tcW w:w="780" w:type="dxa"/>
            <w:tcBorders>
              <w:top w:val="nil"/>
              <w:left w:val="nil"/>
              <w:bottom w:val="nil"/>
              <w:right w:val="single" w:sz="4" w:space="0" w:color="auto"/>
            </w:tcBorders>
            <w:shd w:val="clear" w:color="auto" w:fill="auto"/>
            <w:noWrap/>
            <w:vAlign w:val="center"/>
            <w:hideMark/>
          </w:tcPr>
          <w:p w14:paraId="641FC70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910" w:type="dxa"/>
            <w:tcBorders>
              <w:top w:val="nil"/>
              <w:left w:val="nil"/>
              <w:bottom w:val="nil"/>
              <w:right w:val="single" w:sz="4" w:space="0" w:color="auto"/>
            </w:tcBorders>
            <w:shd w:val="clear" w:color="auto" w:fill="auto"/>
            <w:noWrap/>
            <w:vAlign w:val="center"/>
            <w:hideMark/>
          </w:tcPr>
          <w:p w14:paraId="3223E5E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0,05</w:t>
            </w:r>
          </w:p>
        </w:tc>
        <w:tc>
          <w:tcPr>
            <w:tcW w:w="1060" w:type="dxa"/>
            <w:tcBorders>
              <w:top w:val="nil"/>
              <w:left w:val="nil"/>
              <w:bottom w:val="nil"/>
              <w:right w:val="single" w:sz="4" w:space="0" w:color="auto"/>
            </w:tcBorders>
            <w:shd w:val="clear" w:color="auto" w:fill="auto"/>
            <w:noWrap/>
            <w:vAlign w:val="center"/>
            <w:hideMark/>
          </w:tcPr>
          <w:p w14:paraId="2636F6B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w:t>
            </w:r>
          </w:p>
        </w:tc>
        <w:tc>
          <w:tcPr>
            <w:tcW w:w="910" w:type="dxa"/>
            <w:tcBorders>
              <w:top w:val="nil"/>
              <w:left w:val="nil"/>
              <w:bottom w:val="nil"/>
              <w:right w:val="single" w:sz="4" w:space="0" w:color="auto"/>
            </w:tcBorders>
            <w:shd w:val="clear" w:color="auto" w:fill="auto"/>
            <w:noWrap/>
            <w:vAlign w:val="center"/>
            <w:hideMark/>
          </w:tcPr>
          <w:p w14:paraId="25A41F6E"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0,10</w:t>
            </w:r>
          </w:p>
        </w:tc>
        <w:tc>
          <w:tcPr>
            <w:tcW w:w="825" w:type="dxa"/>
            <w:tcBorders>
              <w:top w:val="nil"/>
              <w:left w:val="nil"/>
              <w:bottom w:val="nil"/>
              <w:right w:val="single" w:sz="4" w:space="0" w:color="auto"/>
            </w:tcBorders>
            <w:shd w:val="clear" w:color="auto" w:fill="auto"/>
            <w:noWrap/>
            <w:vAlign w:val="center"/>
            <w:hideMark/>
          </w:tcPr>
          <w:p w14:paraId="24567AF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0,13</w:t>
            </w:r>
          </w:p>
        </w:tc>
        <w:tc>
          <w:tcPr>
            <w:tcW w:w="936" w:type="dxa"/>
            <w:tcBorders>
              <w:top w:val="nil"/>
              <w:left w:val="nil"/>
              <w:bottom w:val="nil"/>
              <w:right w:val="single" w:sz="4" w:space="0" w:color="auto"/>
            </w:tcBorders>
            <w:shd w:val="clear" w:color="auto" w:fill="auto"/>
            <w:noWrap/>
            <w:vAlign w:val="center"/>
            <w:hideMark/>
          </w:tcPr>
          <w:p w14:paraId="24B8B59E"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0,08</w:t>
            </w:r>
          </w:p>
        </w:tc>
        <w:tc>
          <w:tcPr>
            <w:tcW w:w="964" w:type="dxa"/>
            <w:tcBorders>
              <w:top w:val="nil"/>
              <w:left w:val="nil"/>
              <w:bottom w:val="nil"/>
              <w:right w:val="single" w:sz="4" w:space="0" w:color="auto"/>
            </w:tcBorders>
            <w:shd w:val="clear" w:color="auto" w:fill="auto"/>
            <w:noWrap/>
            <w:vAlign w:val="center"/>
            <w:hideMark/>
          </w:tcPr>
          <w:p w14:paraId="5D1C3E5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0,10</w:t>
            </w:r>
          </w:p>
        </w:tc>
        <w:tc>
          <w:tcPr>
            <w:tcW w:w="936" w:type="dxa"/>
            <w:tcBorders>
              <w:top w:val="nil"/>
              <w:left w:val="nil"/>
              <w:bottom w:val="nil"/>
              <w:right w:val="single" w:sz="4" w:space="0" w:color="auto"/>
            </w:tcBorders>
            <w:shd w:val="clear" w:color="auto" w:fill="auto"/>
            <w:noWrap/>
            <w:vAlign w:val="center"/>
            <w:hideMark/>
          </w:tcPr>
          <w:p w14:paraId="1F90AEE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0,15</w:t>
            </w:r>
          </w:p>
        </w:tc>
        <w:tc>
          <w:tcPr>
            <w:tcW w:w="910" w:type="dxa"/>
            <w:tcBorders>
              <w:top w:val="nil"/>
              <w:left w:val="nil"/>
              <w:bottom w:val="nil"/>
              <w:right w:val="single" w:sz="4" w:space="0" w:color="auto"/>
            </w:tcBorders>
            <w:shd w:val="clear" w:color="auto" w:fill="auto"/>
            <w:noWrap/>
            <w:vAlign w:val="center"/>
            <w:hideMark/>
          </w:tcPr>
          <w:p w14:paraId="0C92B43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w:t>
            </w:r>
          </w:p>
        </w:tc>
        <w:tc>
          <w:tcPr>
            <w:tcW w:w="910" w:type="dxa"/>
            <w:tcBorders>
              <w:top w:val="nil"/>
              <w:left w:val="nil"/>
              <w:bottom w:val="nil"/>
              <w:right w:val="single" w:sz="4" w:space="0" w:color="auto"/>
            </w:tcBorders>
            <w:shd w:val="clear" w:color="auto" w:fill="auto"/>
            <w:noWrap/>
            <w:vAlign w:val="center"/>
            <w:hideMark/>
          </w:tcPr>
          <w:p w14:paraId="7317F20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0,04</w:t>
            </w:r>
          </w:p>
        </w:tc>
        <w:tc>
          <w:tcPr>
            <w:tcW w:w="801" w:type="dxa"/>
            <w:tcBorders>
              <w:top w:val="nil"/>
              <w:left w:val="nil"/>
              <w:bottom w:val="nil"/>
              <w:right w:val="single" w:sz="4" w:space="0" w:color="auto"/>
            </w:tcBorders>
            <w:shd w:val="clear" w:color="auto" w:fill="auto"/>
            <w:noWrap/>
            <w:vAlign w:val="center"/>
            <w:hideMark/>
          </w:tcPr>
          <w:p w14:paraId="78ACC6C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0,05</w:t>
            </w:r>
          </w:p>
        </w:tc>
        <w:tc>
          <w:tcPr>
            <w:tcW w:w="939" w:type="dxa"/>
            <w:tcBorders>
              <w:top w:val="nil"/>
              <w:left w:val="nil"/>
              <w:bottom w:val="nil"/>
              <w:right w:val="single" w:sz="4" w:space="0" w:color="auto"/>
            </w:tcBorders>
            <w:shd w:val="clear" w:color="auto" w:fill="auto"/>
            <w:noWrap/>
            <w:vAlign w:val="center"/>
            <w:hideMark/>
          </w:tcPr>
          <w:p w14:paraId="175321E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0,15</w:t>
            </w:r>
          </w:p>
        </w:tc>
      </w:tr>
      <w:tr w:rsidR="00A147C6" w:rsidRPr="00A147C6" w14:paraId="78CDE00F" w14:textId="77777777" w:rsidTr="006D4DB7">
        <w:trPr>
          <w:trHeight w:val="330"/>
        </w:trPr>
        <w:tc>
          <w:tcPr>
            <w:tcW w:w="1531" w:type="dxa"/>
            <w:vMerge/>
            <w:tcBorders>
              <w:top w:val="nil"/>
              <w:left w:val="single" w:sz="4" w:space="0" w:color="auto"/>
              <w:bottom w:val="single" w:sz="4" w:space="0" w:color="000000"/>
              <w:right w:val="single" w:sz="4" w:space="0" w:color="auto"/>
            </w:tcBorders>
            <w:vAlign w:val="center"/>
          </w:tcPr>
          <w:p w14:paraId="55410D5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995" w:type="dxa"/>
            <w:vMerge/>
            <w:tcBorders>
              <w:top w:val="nil"/>
              <w:left w:val="single" w:sz="4" w:space="0" w:color="auto"/>
              <w:bottom w:val="single" w:sz="4" w:space="0" w:color="000000"/>
              <w:right w:val="single" w:sz="4" w:space="0" w:color="auto"/>
            </w:tcBorders>
            <w:vAlign w:val="center"/>
          </w:tcPr>
          <w:p w14:paraId="3BA8E7B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743" w:type="dxa"/>
            <w:tcBorders>
              <w:top w:val="nil"/>
              <w:left w:val="nil"/>
              <w:bottom w:val="nil"/>
              <w:right w:val="single" w:sz="4" w:space="0" w:color="auto"/>
            </w:tcBorders>
            <w:shd w:val="clear" w:color="auto" w:fill="auto"/>
            <w:noWrap/>
            <w:vAlign w:val="center"/>
          </w:tcPr>
          <w:p w14:paraId="59CE4B0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780" w:type="dxa"/>
            <w:tcBorders>
              <w:top w:val="nil"/>
              <w:left w:val="nil"/>
              <w:bottom w:val="nil"/>
              <w:right w:val="single" w:sz="4" w:space="0" w:color="auto"/>
            </w:tcBorders>
            <w:shd w:val="clear" w:color="auto" w:fill="auto"/>
            <w:noWrap/>
            <w:vAlign w:val="center"/>
          </w:tcPr>
          <w:p w14:paraId="5A20DC1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910" w:type="dxa"/>
            <w:tcBorders>
              <w:top w:val="nil"/>
              <w:left w:val="nil"/>
              <w:bottom w:val="nil"/>
              <w:right w:val="single" w:sz="4" w:space="0" w:color="auto"/>
            </w:tcBorders>
            <w:shd w:val="clear" w:color="auto" w:fill="auto"/>
            <w:noWrap/>
            <w:vAlign w:val="center"/>
          </w:tcPr>
          <w:p w14:paraId="39A8B0C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1060" w:type="dxa"/>
            <w:tcBorders>
              <w:top w:val="nil"/>
              <w:left w:val="nil"/>
              <w:bottom w:val="nil"/>
              <w:right w:val="single" w:sz="4" w:space="0" w:color="auto"/>
            </w:tcBorders>
            <w:shd w:val="clear" w:color="auto" w:fill="auto"/>
            <w:noWrap/>
            <w:vAlign w:val="center"/>
          </w:tcPr>
          <w:p w14:paraId="1791B7C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910" w:type="dxa"/>
            <w:tcBorders>
              <w:top w:val="nil"/>
              <w:left w:val="nil"/>
              <w:bottom w:val="nil"/>
              <w:right w:val="single" w:sz="4" w:space="0" w:color="auto"/>
            </w:tcBorders>
            <w:shd w:val="clear" w:color="auto" w:fill="auto"/>
            <w:noWrap/>
            <w:vAlign w:val="center"/>
          </w:tcPr>
          <w:p w14:paraId="4C43203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825" w:type="dxa"/>
            <w:tcBorders>
              <w:top w:val="nil"/>
              <w:left w:val="nil"/>
              <w:bottom w:val="nil"/>
              <w:right w:val="single" w:sz="4" w:space="0" w:color="auto"/>
            </w:tcBorders>
            <w:shd w:val="clear" w:color="auto" w:fill="auto"/>
            <w:noWrap/>
            <w:vAlign w:val="center"/>
          </w:tcPr>
          <w:p w14:paraId="46377AD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936" w:type="dxa"/>
            <w:tcBorders>
              <w:top w:val="nil"/>
              <w:left w:val="nil"/>
              <w:bottom w:val="nil"/>
              <w:right w:val="single" w:sz="4" w:space="0" w:color="auto"/>
            </w:tcBorders>
            <w:shd w:val="clear" w:color="auto" w:fill="auto"/>
            <w:noWrap/>
            <w:vAlign w:val="center"/>
          </w:tcPr>
          <w:p w14:paraId="596FEE3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964" w:type="dxa"/>
            <w:tcBorders>
              <w:top w:val="nil"/>
              <w:left w:val="nil"/>
              <w:bottom w:val="nil"/>
              <w:right w:val="single" w:sz="4" w:space="0" w:color="auto"/>
            </w:tcBorders>
            <w:shd w:val="clear" w:color="auto" w:fill="auto"/>
            <w:noWrap/>
            <w:vAlign w:val="center"/>
          </w:tcPr>
          <w:p w14:paraId="361337C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936" w:type="dxa"/>
            <w:tcBorders>
              <w:top w:val="nil"/>
              <w:left w:val="nil"/>
              <w:bottom w:val="nil"/>
              <w:right w:val="single" w:sz="4" w:space="0" w:color="auto"/>
            </w:tcBorders>
            <w:shd w:val="clear" w:color="auto" w:fill="auto"/>
            <w:noWrap/>
            <w:vAlign w:val="center"/>
          </w:tcPr>
          <w:p w14:paraId="1A4EDDA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910" w:type="dxa"/>
            <w:tcBorders>
              <w:top w:val="nil"/>
              <w:left w:val="nil"/>
              <w:bottom w:val="nil"/>
              <w:right w:val="single" w:sz="4" w:space="0" w:color="auto"/>
            </w:tcBorders>
            <w:shd w:val="clear" w:color="auto" w:fill="auto"/>
            <w:noWrap/>
            <w:vAlign w:val="center"/>
          </w:tcPr>
          <w:p w14:paraId="5E9A10C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910" w:type="dxa"/>
            <w:tcBorders>
              <w:top w:val="nil"/>
              <w:left w:val="nil"/>
              <w:bottom w:val="nil"/>
              <w:right w:val="single" w:sz="4" w:space="0" w:color="auto"/>
            </w:tcBorders>
            <w:shd w:val="clear" w:color="auto" w:fill="auto"/>
            <w:noWrap/>
            <w:vAlign w:val="center"/>
          </w:tcPr>
          <w:p w14:paraId="57829C9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801" w:type="dxa"/>
            <w:tcBorders>
              <w:top w:val="nil"/>
              <w:left w:val="nil"/>
              <w:bottom w:val="nil"/>
              <w:right w:val="single" w:sz="4" w:space="0" w:color="auto"/>
            </w:tcBorders>
            <w:shd w:val="clear" w:color="auto" w:fill="auto"/>
            <w:noWrap/>
            <w:vAlign w:val="center"/>
          </w:tcPr>
          <w:p w14:paraId="48BD9E0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c>
          <w:tcPr>
            <w:tcW w:w="939" w:type="dxa"/>
            <w:tcBorders>
              <w:top w:val="nil"/>
              <w:left w:val="nil"/>
              <w:bottom w:val="nil"/>
              <w:right w:val="single" w:sz="4" w:space="0" w:color="auto"/>
            </w:tcBorders>
            <w:shd w:val="clear" w:color="auto" w:fill="auto"/>
            <w:noWrap/>
            <w:vAlign w:val="center"/>
          </w:tcPr>
          <w:p w14:paraId="2D64383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7F538A63" w14:textId="77777777" w:rsidTr="006D4DB7">
        <w:trPr>
          <w:trHeight w:val="330"/>
        </w:trPr>
        <w:tc>
          <w:tcPr>
            <w:tcW w:w="1531" w:type="dxa"/>
            <w:vMerge/>
            <w:tcBorders>
              <w:top w:val="nil"/>
              <w:left w:val="single" w:sz="4" w:space="0" w:color="auto"/>
              <w:bottom w:val="single" w:sz="4" w:space="0" w:color="000000"/>
              <w:right w:val="single" w:sz="4" w:space="0" w:color="auto"/>
            </w:tcBorders>
            <w:vAlign w:val="center"/>
            <w:hideMark/>
          </w:tcPr>
          <w:p w14:paraId="0D199B3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995" w:type="dxa"/>
            <w:vMerge/>
            <w:tcBorders>
              <w:top w:val="nil"/>
              <w:left w:val="single" w:sz="4" w:space="0" w:color="auto"/>
              <w:bottom w:val="single" w:sz="4" w:space="0" w:color="000000"/>
              <w:right w:val="single" w:sz="4" w:space="0" w:color="auto"/>
            </w:tcBorders>
            <w:vAlign w:val="center"/>
            <w:hideMark/>
          </w:tcPr>
          <w:p w14:paraId="2A6502F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743" w:type="dxa"/>
            <w:tcBorders>
              <w:top w:val="nil"/>
              <w:left w:val="nil"/>
              <w:bottom w:val="nil"/>
              <w:right w:val="single" w:sz="4" w:space="0" w:color="auto"/>
            </w:tcBorders>
            <w:shd w:val="clear" w:color="auto" w:fill="auto"/>
            <w:noWrap/>
            <w:vAlign w:val="center"/>
            <w:hideMark/>
          </w:tcPr>
          <w:p w14:paraId="002FCA73"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80" w:type="dxa"/>
            <w:tcBorders>
              <w:top w:val="nil"/>
              <w:left w:val="nil"/>
              <w:bottom w:val="nil"/>
              <w:right w:val="single" w:sz="4" w:space="0" w:color="auto"/>
            </w:tcBorders>
            <w:shd w:val="clear" w:color="auto" w:fill="auto"/>
            <w:noWrap/>
            <w:vAlign w:val="center"/>
            <w:hideMark/>
          </w:tcPr>
          <w:p w14:paraId="447655E6"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910" w:type="dxa"/>
            <w:tcBorders>
              <w:top w:val="nil"/>
              <w:left w:val="single" w:sz="4" w:space="0" w:color="auto"/>
              <w:bottom w:val="nil"/>
              <w:right w:val="single" w:sz="4" w:space="0" w:color="auto"/>
            </w:tcBorders>
            <w:shd w:val="clear" w:color="auto" w:fill="auto"/>
            <w:noWrap/>
            <w:vAlign w:val="center"/>
            <w:hideMark/>
          </w:tcPr>
          <w:p w14:paraId="0ACA3446"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060" w:type="dxa"/>
            <w:tcBorders>
              <w:top w:val="nil"/>
              <w:left w:val="nil"/>
              <w:bottom w:val="nil"/>
              <w:right w:val="single" w:sz="4" w:space="0" w:color="auto"/>
            </w:tcBorders>
            <w:shd w:val="clear" w:color="auto" w:fill="auto"/>
            <w:noWrap/>
            <w:vAlign w:val="center"/>
            <w:hideMark/>
          </w:tcPr>
          <w:p w14:paraId="0A440985"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910" w:type="dxa"/>
            <w:tcBorders>
              <w:top w:val="nil"/>
              <w:left w:val="nil"/>
              <w:bottom w:val="nil"/>
              <w:right w:val="single" w:sz="4" w:space="0" w:color="auto"/>
            </w:tcBorders>
            <w:shd w:val="clear" w:color="auto" w:fill="auto"/>
            <w:noWrap/>
            <w:vAlign w:val="center"/>
            <w:hideMark/>
          </w:tcPr>
          <w:p w14:paraId="6F2DED9C"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825" w:type="dxa"/>
            <w:tcBorders>
              <w:top w:val="nil"/>
              <w:left w:val="nil"/>
              <w:bottom w:val="nil"/>
              <w:right w:val="single" w:sz="4" w:space="0" w:color="auto"/>
            </w:tcBorders>
            <w:shd w:val="clear" w:color="auto" w:fill="auto"/>
            <w:noWrap/>
            <w:vAlign w:val="center"/>
            <w:hideMark/>
          </w:tcPr>
          <w:p w14:paraId="50015FA6"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936" w:type="dxa"/>
            <w:tcBorders>
              <w:top w:val="nil"/>
              <w:left w:val="nil"/>
              <w:bottom w:val="nil"/>
              <w:right w:val="single" w:sz="4" w:space="0" w:color="auto"/>
            </w:tcBorders>
            <w:shd w:val="clear" w:color="auto" w:fill="auto"/>
            <w:noWrap/>
            <w:vAlign w:val="center"/>
            <w:hideMark/>
          </w:tcPr>
          <w:p w14:paraId="5FBF4562"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964" w:type="dxa"/>
            <w:tcBorders>
              <w:top w:val="nil"/>
              <w:left w:val="nil"/>
              <w:bottom w:val="nil"/>
              <w:right w:val="single" w:sz="4" w:space="0" w:color="auto"/>
            </w:tcBorders>
            <w:shd w:val="clear" w:color="auto" w:fill="auto"/>
            <w:noWrap/>
            <w:vAlign w:val="center"/>
            <w:hideMark/>
          </w:tcPr>
          <w:p w14:paraId="47D5B7E3"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936" w:type="dxa"/>
            <w:tcBorders>
              <w:top w:val="nil"/>
              <w:left w:val="nil"/>
              <w:bottom w:val="nil"/>
              <w:right w:val="single" w:sz="4" w:space="0" w:color="auto"/>
            </w:tcBorders>
            <w:shd w:val="clear" w:color="auto" w:fill="auto"/>
            <w:noWrap/>
            <w:vAlign w:val="center"/>
            <w:hideMark/>
          </w:tcPr>
          <w:p w14:paraId="6CFC5FE5"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910" w:type="dxa"/>
            <w:tcBorders>
              <w:top w:val="nil"/>
              <w:left w:val="nil"/>
              <w:bottom w:val="nil"/>
              <w:right w:val="single" w:sz="4" w:space="0" w:color="auto"/>
            </w:tcBorders>
            <w:shd w:val="clear" w:color="auto" w:fill="auto"/>
            <w:noWrap/>
            <w:vAlign w:val="center"/>
            <w:hideMark/>
          </w:tcPr>
          <w:p w14:paraId="28F7CBA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910" w:type="dxa"/>
            <w:tcBorders>
              <w:top w:val="nil"/>
              <w:left w:val="nil"/>
              <w:bottom w:val="nil"/>
              <w:right w:val="single" w:sz="4" w:space="0" w:color="auto"/>
            </w:tcBorders>
            <w:shd w:val="clear" w:color="auto" w:fill="auto"/>
            <w:noWrap/>
            <w:vAlign w:val="center"/>
            <w:hideMark/>
          </w:tcPr>
          <w:p w14:paraId="454BA7A5"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801" w:type="dxa"/>
            <w:tcBorders>
              <w:top w:val="nil"/>
              <w:left w:val="nil"/>
              <w:bottom w:val="nil"/>
              <w:right w:val="single" w:sz="4" w:space="0" w:color="auto"/>
            </w:tcBorders>
            <w:shd w:val="clear" w:color="auto" w:fill="auto"/>
            <w:noWrap/>
            <w:vAlign w:val="center"/>
            <w:hideMark/>
          </w:tcPr>
          <w:p w14:paraId="026B3BB6"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939" w:type="dxa"/>
            <w:tcBorders>
              <w:top w:val="nil"/>
              <w:left w:val="nil"/>
              <w:bottom w:val="nil"/>
              <w:right w:val="single" w:sz="4" w:space="0" w:color="auto"/>
            </w:tcBorders>
            <w:shd w:val="clear" w:color="auto" w:fill="auto"/>
            <w:noWrap/>
            <w:vAlign w:val="center"/>
            <w:hideMark/>
          </w:tcPr>
          <w:p w14:paraId="66DE75A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7C599506" w14:textId="77777777" w:rsidTr="006D4DB7">
        <w:trPr>
          <w:trHeight w:val="330"/>
        </w:trPr>
        <w:tc>
          <w:tcPr>
            <w:tcW w:w="1531" w:type="dxa"/>
            <w:vMerge/>
            <w:tcBorders>
              <w:top w:val="nil"/>
              <w:left w:val="single" w:sz="4" w:space="0" w:color="auto"/>
              <w:bottom w:val="single" w:sz="4" w:space="0" w:color="000000"/>
              <w:right w:val="single" w:sz="4" w:space="0" w:color="auto"/>
            </w:tcBorders>
            <w:vAlign w:val="center"/>
            <w:hideMark/>
          </w:tcPr>
          <w:p w14:paraId="42F0F43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995" w:type="dxa"/>
            <w:vMerge/>
            <w:tcBorders>
              <w:top w:val="nil"/>
              <w:left w:val="single" w:sz="4" w:space="0" w:color="auto"/>
              <w:bottom w:val="single" w:sz="4" w:space="0" w:color="000000"/>
              <w:right w:val="single" w:sz="4" w:space="0" w:color="auto"/>
            </w:tcBorders>
            <w:vAlign w:val="center"/>
            <w:hideMark/>
          </w:tcPr>
          <w:p w14:paraId="30D5024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743" w:type="dxa"/>
            <w:tcBorders>
              <w:top w:val="nil"/>
              <w:left w:val="nil"/>
              <w:bottom w:val="single" w:sz="4" w:space="0" w:color="auto"/>
              <w:right w:val="single" w:sz="4" w:space="0" w:color="auto"/>
            </w:tcBorders>
            <w:shd w:val="clear" w:color="auto" w:fill="auto"/>
            <w:noWrap/>
            <w:vAlign w:val="center"/>
            <w:hideMark/>
          </w:tcPr>
          <w:p w14:paraId="76C5F92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780" w:type="dxa"/>
            <w:tcBorders>
              <w:top w:val="nil"/>
              <w:left w:val="nil"/>
              <w:bottom w:val="single" w:sz="4" w:space="0" w:color="auto"/>
              <w:right w:val="single" w:sz="4" w:space="0" w:color="auto"/>
            </w:tcBorders>
            <w:shd w:val="clear" w:color="auto" w:fill="auto"/>
            <w:noWrap/>
            <w:vAlign w:val="center"/>
            <w:hideMark/>
          </w:tcPr>
          <w:p w14:paraId="23F4E57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910" w:type="dxa"/>
            <w:tcBorders>
              <w:top w:val="nil"/>
              <w:left w:val="single" w:sz="4" w:space="0" w:color="auto"/>
              <w:bottom w:val="single" w:sz="4" w:space="0" w:color="auto"/>
              <w:right w:val="single" w:sz="4" w:space="0" w:color="auto"/>
            </w:tcBorders>
            <w:shd w:val="clear" w:color="auto" w:fill="auto"/>
            <w:noWrap/>
            <w:vAlign w:val="center"/>
            <w:hideMark/>
          </w:tcPr>
          <w:p w14:paraId="051440B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0,499</w:t>
            </w:r>
          </w:p>
        </w:tc>
        <w:tc>
          <w:tcPr>
            <w:tcW w:w="1060" w:type="dxa"/>
            <w:tcBorders>
              <w:top w:val="nil"/>
              <w:left w:val="nil"/>
              <w:bottom w:val="single" w:sz="4" w:space="0" w:color="auto"/>
              <w:right w:val="single" w:sz="4" w:space="0" w:color="auto"/>
            </w:tcBorders>
            <w:shd w:val="clear" w:color="auto" w:fill="auto"/>
            <w:noWrap/>
            <w:vAlign w:val="center"/>
            <w:hideMark/>
          </w:tcPr>
          <w:p w14:paraId="7503FD6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0,709</w:t>
            </w:r>
          </w:p>
        </w:tc>
        <w:tc>
          <w:tcPr>
            <w:tcW w:w="910" w:type="dxa"/>
            <w:tcBorders>
              <w:top w:val="nil"/>
              <w:left w:val="nil"/>
              <w:bottom w:val="single" w:sz="4" w:space="0" w:color="auto"/>
              <w:right w:val="single" w:sz="4" w:space="0" w:color="auto"/>
            </w:tcBorders>
            <w:shd w:val="clear" w:color="auto" w:fill="auto"/>
            <w:noWrap/>
            <w:vAlign w:val="center"/>
            <w:hideMark/>
          </w:tcPr>
          <w:p w14:paraId="351C5BF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1,00</w:t>
            </w:r>
          </w:p>
        </w:tc>
        <w:tc>
          <w:tcPr>
            <w:tcW w:w="825" w:type="dxa"/>
            <w:tcBorders>
              <w:top w:val="nil"/>
              <w:left w:val="nil"/>
              <w:bottom w:val="single" w:sz="4" w:space="0" w:color="auto"/>
              <w:right w:val="single" w:sz="4" w:space="0" w:color="auto"/>
            </w:tcBorders>
            <w:shd w:val="clear" w:color="auto" w:fill="auto"/>
            <w:noWrap/>
            <w:vAlign w:val="center"/>
            <w:hideMark/>
          </w:tcPr>
          <w:p w14:paraId="1C00D19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1,249</w:t>
            </w:r>
          </w:p>
        </w:tc>
        <w:tc>
          <w:tcPr>
            <w:tcW w:w="936" w:type="dxa"/>
            <w:tcBorders>
              <w:top w:val="nil"/>
              <w:left w:val="nil"/>
              <w:bottom w:val="single" w:sz="4" w:space="0" w:color="auto"/>
              <w:right w:val="single" w:sz="4" w:space="0" w:color="auto"/>
            </w:tcBorders>
            <w:shd w:val="clear" w:color="auto" w:fill="auto"/>
            <w:noWrap/>
            <w:vAlign w:val="center"/>
            <w:hideMark/>
          </w:tcPr>
          <w:p w14:paraId="66759D4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0,75</w:t>
            </w:r>
          </w:p>
        </w:tc>
        <w:tc>
          <w:tcPr>
            <w:tcW w:w="964" w:type="dxa"/>
            <w:tcBorders>
              <w:top w:val="nil"/>
              <w:left w:val="nil"/>
              <w:bottom w:val="single" w:sz="4" w:space="0" w:color="auto"/>
              <w:right w:val="single" w:sz="4" w:space="0" w:color="auto"/>
            </w:tcBorders>
            <w:shd w:val="clear" w:color="auto" w:fill="auto"/>
            <w:noWrap/>
            <w:vAlign w:val="center"/>
            <w:hideMark/>
          </w:tcPr>
          <w:p w14:paraId="491F2CDE"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1,00</w:t>
            </w:r>
          </w:p>
        </w:tc>
        <w:tc>
          <w:tcPr>
            <w:tcW w:w="936" w:type="dxa"/>
            <w:tcBorders>
              <w:top w:val="nil"/>
              <w:left w:val="nil"/>
              <w:bottom w:val="single" w:sz="4" w:space="0" w:color="auto"/>
              <w:right w:val="single" w:sz="4" w:space="0" w:color="auto"/>
            </w:tcBorders>
            <w:shd w:val="clear" w:color="auto" w:fill="auto"/>
            <w:noWrap/>
            <w:vAlign w:val="center"/>
            <w:hideMark/>
          </w:tcPr>
          <w:p w14:paraId="4C09217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1,498</w:t>
            </w:r>
          </w:p>
        </w:tc>
        <w:tc>
          <w:tcPr>
            <w:tcW w:w="910" w:type="dxa"/>
            <w:tcBorders>
              <w:top w:val="nil"/>
              <w:left w:val="nil"/>
              <w:bottom w:val="single" w:sz="4" w:space="0" w:color="auto"/>
              <w:right w:val="single" w:sz="4" w:space="0" w:color="auto"/>
            </w:tcBorders>
            <w:shd w:val="clear" w:color="auto" w:fill="auto"/>
            <w:noWrap/>
            <w:vAlign w:val="center"/>
            <w:hideMark/>
          </w:tcPr>
          <w:p w14:paraId="1555530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0,309</w:t>
            </w:r>
          </w:p>
        </w:tc>
        <w:tc>
          <w:tcPr>
            <w:tcW w:w="910" w:type="dxa"/>
            <w:tcBorders>
              <w:top w:val="nil"/>
              <w:left w:val="nil"/>
              <w:bottom w:val="single" w:sz="4" w:space="0" w:color="auto"/>
              <w:right w:val="single" w:sz="4" w:space="0" w:color="auto"/>
            </w:tcBorders>
            <w:shd w:val="clear" w:color="auto" w:fill="auto"/>
            <w:noWrap/>
            <w:vAlign w:val="center"/>
            <w:hideMark/>
          </w:tcPr>
          <w:p w14:paraId="056019D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0,379</w:t>
            </w:r>
          </w:p>
        </w:tc>
        <w:tc>
          <w:tcPr>
            <w:tcW w:w="801" w:type="dxa"/>
            <w:tcBorders>
              <w:top w:val="nil"/>
              <w:left w:val="nil"/>
              <w:bottom w:val="single" w:sz="4" w:space="0" w:color="auto"/>
              <w:right w:val="single" w:sz="4" w:space="0" w:color="auto"/>
            </w:tcBorders>
            <w:shd w:val="clear" w:color="auto" w:fill="auto"/>
            <w:noWrap/>
            <w:vAlign w:val="center"/>
            <w:hideMark/>
          </w:tcPr>
          <w:p w14:paraId="52CC8AE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0,499</w:t>
            </w:r>
          </w:p>
        </w:tc>
        <w:tc>
          <w:tcPr>
            <w:tcW w:w="939" w:type="dxa"/>
            <w:tcBorders>
              <w:top w:val="nil"/>
              <w:left w:val="nil"/>
              <w:bottom w:val="single" w:sz="4" w:space="0" w:color="auto"/>
              <w:right w:val="single" w:sz="4" w:space="0" w:color="auto"/>
            </w:tcBorders>
            <w:shd w:val="clear" w:color="auto" w:fill="auto"/>
            <w:noWrap/>
            <w:vAlign w:val="center"/>
            <w:hideMark/>
          </w:tcPr>
          <w:p w14:paraId="0BF9771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1,498</w:t>
            </w:r>
          </w:p>
        </w:tc>
      </w:tr>
      <w:tr w:rsidR="00A147C6" w:rsidRPr="00A147C6" w14:paraId="40796E84" w14:textId="77777777" w:rsidTr="006D4DB7">
        <w:trPr>
          <w:trHeight w:val="300"/>
        </w:trPr>
        <w:tc>
          <w:tcPr>
            <w:tcW w:w="1531" w:type="dxa"/>
            <w:tcBorders>
              <w:top w:val="nil"/>
              <w:left w:val="nil"/>
              <w:bottom w:val="nil"/>
              <w:right w:val="nil"/>
            </w:tcBorders>
            <w:shd w:val="clear" w:color="auto" w:fill="auto"/>
            <w:noWrap/>
            <w:vAlign w:val="bottom"/>
            <w:hideMark/>
          </w:tcPr>
          <w:p w14:paraId="13B6FCD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p>
        </w:tc>
        <w:tc>
          <w:tcPr>
            <w:tcW w:w="995" w:type="dxa"/>
            <w:tcBorders>
              <w:top w:val="nil"/>
              <w:left w:val="nil"/>
              <w:bottom w:val="nil"/>
              <w:right w:val="nil"/>
            </w:tcBorders>
            <w:shd w:val="clear" w:color="auto" w:fill="auto"/>
            <w:noWrap/>
            <w:vAlign w:val="bottom"/>
            <w:hideMark/>
          </w:tcPr>
          <w:p w14:paraId="6E0DBEA8"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743" w:type="dxa"/>
            <w:tcBorders>
              <w:top w:val="nil"/>
              <w:left w:val="nil"/>
              <w:bottom w:val="nil"/>
              <w:right w:val="nil"/>
            </w:tcBorders>
            <w:shd w:val="clear" w:color="auto" w:fill="auto"/>
            <w:noWrap/>
            <w:vAlign w:val="bottom"/>
            <w:hideMark/>
          </w:tcPr>
          <w:p w14:paraId="20581FFB"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780" w:type="dxa"/>
            <w:tcBorders>
              <w:top w:val="nil"/>
              <w:left w:val="nil"/>
              <w:bottom w:val="nil"/>
              <w:right w:val="nil"/>
            </w:tcBorders>
            <w:shd w:val="clear" w:color="auto" w:fill="auto"/>
            <w:noWrap/>
            <w:vAlign w:val="bottom"/>
            <w:hideMark/>
          </w:tcPr>
          <w:p w14:paraId="6FCF97DA"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910" w:type="dxa"/>
            <w:tcBorders>
              <w:top w:val="nil"/>
              <w:left w:val="single" w:sz="4" w:space="0" w:color="auto"/>
              <w:bottom w:val="single" w:sz="4" w:space="0" w:color="auto"/>
              <w:right w:val="single" w:sz="4" w:space="0" w:color="auto"/>
            </w:tcBorders>
            <w:shd w:val="clear" w:color="auto" w:fill="auto"/>
            <w:noWrap/>
            <w:vAlign w:val="bottom"/>
            <w:hideMark/>
          </w:tcPr>
          <w:p w14:paraId="0A0184D4"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c>
          <w:tcPr>
            <w:tcW w:w="1060" w:type="dxa"/>
            <w:tcBorders>
              <w:top w:val="nil"/>
              <w:left w:val="nil"/>
              <w:bottom w:val="single" w:sz="4" w:space="0" w:color="auto"/>
              <w:right w:val="single" w:sz="4" w:space="0" w:color="auto"/>
            </w:tcBorders>
            <w:shd w:val="clear" w:color="auto" w:fill="auto"/>
            <w:noWrap/>
            <w:vAlign w:val="bottom"/>
            <w:hideMark/>
          </w:tcPr>
          <w:p w14:paraId="77516B97"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c>
          <w:tcPr>
            <w:tcW w:w="910" w:type="dxa"/>
            <w:tcBorders>
              <w:top w:val="nil"/>
              <w:left w:val="nil"/>
              <w:bottom w:val="single" w:sz="4" w:space="0" w:color="auto"/>
              <w:right w:val="single" w:sz="4" w:space="0" w:color="auto"/>
            </w:tcBorders>
            <w:shd w:val="clear" w:color="auto" w:fill="auto"/>
            <w:noWrap/>
            <w:vAlign w:val="bottom"/>
            <w:hideMark/>
          </w:tcPr>
          <w:p w14:paraId="09997100"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w:t>
            </w:r>
          </w:p>
        </w:tc>
        <w:tc>
          <w:tcPr>
            <w:tcW w:w="825" w:type="dxa"/>
            <w:tcBorders>
              <w:top w:val="nil"/>
              <w:left w:val="nil"/>
              <w:bottom w:val="single" w:sz="4" w:space="0" w:color="auto"/>
              <w:right w:val="single" w:sz="4" w:space="0" w:color="auto"/>
            </w:tcBorders>
            <w:shd w:val="clear" w:color="auto" w:fill="auto"/>
            <w:noWrap/>
            <w:vAlign w:val="bottom"/>
            <w:hideMark/>
          </w:tcPr>
          <w:p w14:paraId="5E90CB44"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w:t>
            </w:r>
          </w:p>
        </w:tc>
        <w:tc>
          <w:tcPr>
            <w:tcW w:w="936" w:type="dxa"/>
            <w:tcBorders>
              <w:top w:val="nil"/>
              <w:left w:val="nil"/>
              <w:bottom w:val="single" w:sz="4" w:space="0" w:color="auto"/>
              <w:right w:val="single" w:sz="4" w:space="0" w:color="auto"/>
            </w:tcBorders>
            <w:shd w:val="clear" w:color="auto" w:fill="auto"/>
            <w:noWrap/>
            <w:vAlign w:val="bottom"/>
            <w:hideMark/>
          </w:tcPr>
          <w:p w14:paraId="73D2C75E"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c>
          <w:tcPr>
            <w:tcW w:w="964" w:type="dxa"/>
            <w:tcBorders>
              <w:top w:val="nil"/>
              <w:left w:val="nil"/>
              <w:bottom w:val="single" w:sz="4" w:space="0" w:color="auto"/>
              <w:right w:val="single" w:sz="4" w:space="0" w:color="auto"/>
            </w:tcBorders>
            <w:shd w:val="clear" w:color="auto" w:fill="auto"/>
            <w:noWrap/>
            <w:vAlign w:val="bottom"/>
            <w:hideMark/>
          </w:tcPr>
          <w:p w14:paraId="78374EEA"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06</w:t>
            </w:r>
          </w:p>
        </w:tc>
        <w:tc>
          <w:tcPr>
            <w:tcW w:w="936" w:type="dxa"/>
            <w:tcBorders>
              <w:top w:val="nil"/>
              <w:left w:val="nil"/>
              <w:bottom w:val="single" w:sz="4" w:space="0" w:color="auto"/>
              <w:right w:val="single" w:sz="4" w:space="0" w:color="auto"/>
            </w:tcBorders>
            <w:shd w:val="clear" w:color="auto" w:fill="auto"/>
            <w:noWrap/>
            <w:vAlign w:val="bottom"/>
            <w:hideMark/>
          </w:tcPr>
          <w:p w14:paraId="7CDB6B41"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w:t>
            </w:r>
          </w:p>
        </w:tc>
        <w:tc>
          <w:tcPr>
            <w:tcW w:w="910" w:type="dxa"/>
            <w:tcBorders>
              <w:top w:val="nil"/>
              <w:left w:val="nil"/>
              <w:bottom w:val="single" w:sz="4" w:space="0" w:color="auto"/>
              <w:right w:val="single" w:sz="4" w:space="0" w:color="auto"/>
            </w:tcBorders>
            <w:shd w:val="clear" w:color="auto" w:fill="auto"/>
            <w:noWrap/>
            <w:vAlign w:val="bottom"/>
            <w:hideMark/>
          </w:tcPr>
          <w:p w14:paraId="08AE8D62"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08</w:t>
            </w:r>
          </w:p>
        </w:tc>
        <w:tc>
          <w:tcPr>
            <w:tcW w:w="910" w:type="dxa"/>
            <w:tcBorders>
              <w:top w:val="nil"/>
              <w:left w:val="nil"/>
              <w:bottom w:val="single" w:sz="4" w:space="0" w:color="auto"/>
              <w:right w:val="single" w:sz="4" w:space="0" w:color="auto"/>
            </w:tcBorders>
            <w:shd w:val="clear" w:color="auto" w:fill="auto"/>
            <w:noWrap/>
            <w:vAlign w:val="bottom"/>
            <w:hideMark/>
          </w:tcPr>
          <w:p w14:paraId="2B72AA51"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09</w:t>
            </w:r>
          </w:p>
        </w:tc>
        <w:tc>
          <w:tcPr>
            <w:tcW w:w="801" w:type="dxa"/>
            <w:tcBorders>
              <w:top w:val="nil"/>
              <w:left w:val="nil"/>
              <w:bottom w:val="single" w:sz="4" w:space="0" w:color="auto"/>
              <w:right w:val="single" w:sz="4" w:space="0" w:color="auto"/>
            </w:tcBorders>
            <w:shd w:val="clear" w:color="auto" w:fill="auto"/>
            <w:noWrap/>
            <w:vAlign w:val="bottom"/>
            <w:hideMark/>
          </w:tcPr>
          <w:p w14:paraId="68FCA45D"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10</w:t>
            </w:r>
          </w:p>
        </w:tc>
        <w:tc>
          <w:tcPr>
            <w:tcW w:w="939" w:type="dxa"/>
            <w:tcBorders>
              <w:top w:val="nil"/>
              <w:left w:val="nil"/>
              <w:bottom w:val="single" w:sz="4" w:space="0" w:color="auto"/>
              <w:right w:val="single" w:sz="4" w:space="0" w:color="auto"/>
            </w:tcBorders>
            <w:shd w:val="clear" w:color="auto" w:fill="auto"/>
            <w:noWrap/>
            <w:vAlign w:val="bottom"/>
            <w:hideMark/>
          </w:tcPr>
          <w:p w14:paraId="3F3A73CE"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w:t>
            </w:r>
          </w:p>
        </w:tc>
      </w:tr>
    </w:tbl>
    <w:p w14:paraId="0D919F23" w14:textId="77777777" w:rsidR="00783935" w:rsidRPr="00783935" w:rsidRDefault="00783935" w:rsidP="00783935">
      <w:pPr>
        <w:tabs>
          <w:tab w:val="left" w:pos="2110"/>
        </w:tabs>
        <w:rPr>
          <w:rFonts w:ascii="Times New Roman" w:eastAsia="Times New Roman" w:hAnsi="Times New Roman" w:cs="Times New Roman"/>
          <w:sz w:val="26"/>
          <w:szCs w:val="26"/>
        </w:rPr>
        <w:sectPr w:rsidR="00783935" w:rsidRPr="00783935" w:rsidSect="006D4DB7">
          <w:pgSz w:w="16840" w:h="11907" w:orient="landscape" w:code="9"/>
          <w:pgMar w:top="1134" w:right="567" w:bottom="851" w:left="567" w:header="720" w:footer="720" w:gutter="0"/>
          <w:cols w:space="720"/>
          <w:docGrid w:linePitch="360"/>
        </w:sectPr>
      </w:pPr>
      <w:r>
        <w:rPr>
          <w:rFonts w:ascii="Times New Roman" w:eastAsia="Times New Roman" w:hAnsi="Times New Roman" w:cs="Times New Roman"/>
          <w:sz w:val="26"/>
          <w:szCs w:val="26"/>
        </w:rPr>
        <w:tab/>
      </w:r>
    </w:p>
    <w:p w14:paraId="2692CBBF" w14:textId="77777777" w:rsidR="00E836AE" w:rsidRPr="00A147C6" w:rsidRDefault="00622147" w:rsidP="00454CFC">
      <w:pPr>
        <w:tabs>
          <w:tab w:val="left" w:pos="2968"/>
          <w:tab w:val="left" w:pos="6899"/>
          <w:tab w:val="left" w:pos="7947"/>
        </w:tabs>
        <w:spacing w:after="80" w:line="240" w:lineRule="auto"/>
        <w:jc w:val="both"/>
      </w:pPr>
      <w:r w:rsidRPr="00A147C6">
        <w:rPr>
          <w:rFonts w:ascii="Times New Roman" w:eastAsia="Times New Roman" w:hAnsi="Times New Roman" w:cstheme="majorBidi"/>
          <w:b/>
          <w:iCs/>
          <w:sz w:val="26"/>
        </w:rPr>
        <w:lastRenderedPageBreak/>
        <w:fldChar w:fldCharType="begin"/>
      </w:r>
      <w:r w:rsidR="00454CFC"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suất!R428C11" </w:instrText>
      </w:r>
      <w:r w:rsidR="00454CFC"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689F238B" w14:textId="77777777" w:rsidR="00E836AE" w:rsidRPr="00A147C6" w:rsidRDefault="00E836AE" w:rsidP="00BA63C9">
      <w:pPr>
        <w:pStyle w:val="Heading4"/>
        <w:rPr>
          <w:rFonts w:eastAsia="Times New Roman"/>
        </w:rPr>
      </w:pPr>
      <w:bookmarkStart w:id="301" w:name="_Toc57988334"/>
      <w:r w:rsidRPr="00A147C6">
        <w:rPr>
          <w:rFonts w:eastAsia="Times New Roman"/>
        </w:rPr>
        <w:t>TTD.30100 Thay tay bẻ ghi</w:t>
      </w:r>
      <w:bookmarkEnd w:id="301"/>
    </w:p>
    <w:p w14:paraId="3C237E70" w14:textId="77777777" w:rsidR="0018468E" w:rsidRPr="00A147C6" w:rsidRDefault="00622147" w:rsidP="00454CFC">
      <w:pPr>
        <w:tabs>
          <w:tab w:val="left" w:pos="2968"/>
          <w:tab w:val="left" w:pos="6899"/>
          <w:tab w:val="left" w:pos="7947"/>
        </w:tabs>
        <w:spacing w:after="80" w:line="240" w:lineRule="auto"/>
        <w:jc w:val="both"/>
        <w:rPr>
          <w:rFonts w:ascii="Times New Roman" w:eastAsia="Times New Roman" w:hAnsi="Times New Roman" w:cs="Times New Roman"/>
          <w:bCs/>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bCs/>
          <w:i/>
          <w:iCs/>
          <w:sz w:val="26"/>
          <w:szCs w:val="26"/>
        </w:rPr>
        <w:t>Thành phần công việc:</w:t>
      </w:r>
    </w:p>
    <w:p w14:paraId="38B65A97"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46BE2CC5"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265" w:type="dxa"/>
        <w:tblLook w:val="04A0" w:firstRow="1" w:lastRow="0" w:firstColumn="1" w:lastColumn="0" w:noHBand="0" w:noVBand="1"/>
      </w:tblPr>
      <w:tblGrid>
        <w:gridCol w:w="960"/>
        <w:gridCol w:w="2905"/>
        <w:gridCol w:w="2100"/>
        <w:gridCol w:w="1230"/>
        <w:gridCol w:w="2070"/>
      </w:tblGrid>
      <w:tr w:rsidR="00A147C6" w:rsidRPr="00A147C6" w14:paraId="2444C5C9" w14:textId="77777777" w:rsidTr="002A27E1">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85A3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905" w:type="dxa"/>
            <w:tcBorders>
              <w:top w:val="single" w:sz="4" w:space="0" w:color="auto"/>
              <w:left w:val="nil"/>
              <w:bottom w:val="single" w:sz="4" w:space="0" w:color="auto"/>
              <w:right w:val="single" w:sz="4" w:space="0" w:color="auto"/>
            </w:tcBorders>
            <w:shd w:val="clear" w:color="auto" w:fill="auto"/>
            <w:noWrap/>
            <w:vAlign w:val="center"/>
            <w:hideMark/>
          </w:tcPr>
          <w:p w14:paraId="0939788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100" w:type="dxa"/>
            <w:tcBorders>
              <w:top w:val="single" w:sz="4" w:space="0" w:color="auto"/>
              <w:left w:val="nil"/>
              <w:bottom w:val="single" w:sz="4" w:space="0" w:color="auto"/>
              <w:right w:val="single" w:sz="4" w:space="0" w:color="auto"/>
            </w:tcBorders>
            <w:shd w:val="clear" w:color="auto" w:fill="auto"/>
            <w:noWrap/>
            <w:vAlign w:val="center"/>
            <w:hideMark/>
          </w:tcPr>
          <w:p w14:paraId="7CD17B4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30" w:type="dxa"/>
            <w:tcBorders>
              <w:top w:val="single" w:sz="4" w:space="0" w:color="auto"/>
              <w:left w:val="nil"/>
              <w:bottom w:val="single" w:sz="4" w:space="0" w:color="auto"/>
              <w:right w:val="single" w:sz="4" w:space="0" w:color="auto"/>
            </w:tcBorders>
            <w:shd w:val="clear" w:color="auto" w:fill="auto"/>
            <w:noWrap/>
            <w:vAlign w:val="center"/>
            <w:hideMark/>
          </w:tcPr>
          <w:p w14:paraId="0B73416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14:paraId="5FA050B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B258F77" w14:textId="77777777" w:rsidTr="002A27E1">
        <w:trPr>
          <w:trHeight w:val="33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6472ED" w14:textId="77777777" w:rsidR="006D4DB7" w:rsidRPr="00A147C6" w:rsidRDefault="0018468E" w:rsidP="00B40E56">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1199F62C" w14:textId="77777777" w:rsidR="0018468E" w:rsidRPr="00A147C6" w:rsidRDefault="008B4BDD" w:rsidP="008B4BDD">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B40E56" w:rsidRPr="00A147C6">
              <w:rPr>
                <w:rFonts w:ascii="Times New Roman" w:eastAsia="Times New Roman" w:hAnsi="Times New Roman" w:cs="Times New Roman"/>
                <w:sz w:val="26"/>
                <w:szCs w:val="26"/>
              </w:rPr>
              <w:t>0</w:t>
            </w:r>
            <w:r w:rsidRPr="00A147C6">
              <w:rPr>
                <w:rFonts w:ascii="Times New Roman" w:eastAsia="Times New Roman" w:hAnsi="Times New Roman" w:cs="Times New Roman"/>
                <w:sz w:val="26"/>
                <w:szCs w:val="26"/>
              </w:rPr>
              <w:t>1</w:t>
            </w:r>
            <w:r w:rsidR="00B40E56" w:rsidRPr="00A147C6">
              <w:rPr>
                <w:rFonts w:ascii="Times New Roman" w:eastAsia="Times New Roman" w:hAnsi="Times New Roman" w:cs="Times New Roman"/>
                <w:sz w:val="26"/>
                <w:szCs w:val="26"/>
              </w:rPr>
              <w:t>00</w:t>
            </w:r>
          </w:p>
        </w:tc>
        <w:tc>
          <w:tcPr>
            <w:tcW w:w="29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85A410"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tay bẻ ghi</w:t>
            </w:r>
          </w:p>
        </w:tc>
        <w:tc>
          <w:tcPr>
            <w:tcW w:w="2100" w:type="dxa"/>
            <w:tcBorders>
              <w:top w:val="single" w:sz="4" w:space="0" w:color="auto"/>
              <w:left w:val="nil"/>
              <w:right w:val="single" w:sz="4" w:space="0" w:color="auto"/>
            </w:tcBorders>
            <w:shd w:val="clear" w:color="auto" w:fill="auto"/>
            <w:noWrap/>
            <w:vAlign w:val="center"/>
            <w:hideMark/>
          </w:tcPr>
          <w:p w14:paraId="53F3EED9"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30" w:type="dxa"/>
            <w:tcBorders>
              <w:top w:val="single" w:sz="4" w:space="0" w:color="auto"/>
              <w:left w:val="nil"/>
              <w:right w:val="single" w:sz="4" w:space="0" w:color="auto"/>
            </w:tcBorders>
            <w:shd w:val="clear" w:color="auto" w:fill="auto"/>
            <w:noWrap/>
            <w:vAlign w:val="center"/>
            <w:hideMark/>
          </w:tcPr>
          <w:p w14:paraId="501EF06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070" w:type="dxa"/>
            <w:tcBorders>
              <w:top w:val="single" w:sz="4" w:space="0" w:color="auto"/>
              <w:left w:val="nil"/>
              <w:right w:val="single" w:sz="4" w:space="0" w:color="auto"/>
            </w:tcBorders>
            <w:shd w:val="clear" w:color="auto" w:fill="auto"/>
            <w:noWrap/>
            <w:vAlign w:val="bottom"/>
            <w:hideMark/>
          </w:tcPr>
          <w:p w14:paraId="4DF92C4E" w14:textId="77777777" w:rsidR="0018468E" w:rsidRPr="00A147C6" w:rsidRDefault="0018468E" w:rsidP="002A27E1">
            <w:pPr>
              <w:spacing w:after="0" w:line="240" w:lineRule="auto"/>
              <w:ind w:left="262" w:hanging="262"/>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C317488"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1AFDADFC"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905" w:type="dxa"/>
            <w:vMerge/>
            <w:tcBorders>
              <w:top w:val="nil"/>
              <w:left w:val="single" w:sz="4" w:space="0" w:color="auto"/>
              <w:bottom w:val="single" w:sz="4" w:space="0" w:color="auto"/>
              <w:right w:val="single" w:sz="4" w:space="0" w:color="auto"/>
            </w:tcBorders>
            <w:vAlign w:val="center"/>
            <w:hideMark/>
          </w:tcPr>
          <w:p w14:paraId="110869CD"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100" w:type="dxa"/>
            <w:tcBorders>
              <w:top w:val="nil"/>
              <w:left w:val="nil"/>
              <w:right w:val="single" w:sz="4" w:space="0" w:color="auto"/>
            </w:tcBorders>
            <w:shd w:val="clear" w:color="auto" w:fill="auto"/>
            <w:noWrap/>
            <w:vAlign w:val="center"/>
            <w:hideMark/>
          </w:tcPr>
          <w:p w14:paraId="0ACF9B5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Bột tay quay ghi</w:t>
            </w:r>
          </w:p>
        </w:tc>
        <w:tc>
          <w:tcPr>
            <w:tcW w:w="1230" w:type="dxa"/>
            <w:tcBorders>
              <w:top w:val="nil"/>
              <w:left w:val="nil"/>
              <w:right w:val="single" w:sz="4" w:space="0" w:color="auto"/>
            </w:tcBorders>
            <w:shd w:val="clear" w:color="auto" w:fill="auto"/>
            <w:noWrap/>
            <w:vAlign w:val="center"/>
            <w:hideMark/>
          </w:tcPr>
          <w:p w14:paraId="598819F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070" w:type="dxa"/>
            <w:tcBorders>
              <w:top w:val="nil"/>
              <w:left w:val="nil"/>
              <w:right w:val="single" w:sz="4" w:space="0" w:color="auto"/>
            </w:tcBorders>
            <w:shd w:val="clear" w:color="auto" w:fill="auto"/>
            <w:noWrap/>
            <w:vAlign w:val="bottom"/>
            <w:hideMark/>
          </w:tcPr>
          <w:p w14:paraId="55594178"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3ADDB9B0"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70505A5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905" w:type="dxa"/>
            <w:vMerge/>
            <w:tcBorders>
              <w:top w:val="nil"/>
              <w:left w:val="single" w:sz="4" w:space="0" w:color="auto"/>
              <w:bottom w:val="single" w:sz="4" w:space="0" w:color="auto"/>
              <w:right w:val="single" w:sz="4" w:space="0" w:color="auto"/>
            </w:tcBorders>
            <w:vAlign w:val="center"/>
            <w:hideMark/>
          </w:tcPr>
          <w:p w14:paraId="55A7EDF7"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100" w:type="dxa"/>
            <w:tcBorders>
              <w:top w:val="nil"/>
              <w:left w:val="nil"/>
              <w:right w:val="single" w:sz="4" w:space="0" w:color="auto"/>
            </w:tcBorders>
            <w:shd w:val="clear" w:color="auto" w:fill="auto"/>
            <w:noWrap/>
            <w:vAlign w:val="center"/>
            <w:hideMark/>
          </w:tcPr>
          <w:p w14:paraId="2660F58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230" w:type="dxa"/>
            <w:tcBorders>
              <w:top w:val="nil"/>
              <w:left w:val="nil"/>
              <w:right w:val="single" w:sz="4" w:space="0" w:color="auto"/>
            </w:tcBorders>
            <w:shd w:val="clear" w:color="auto" w:fill="auto"/>
            <w:noWrap/>
            <w:vAlign w:val="center"/>
            <w:hideMark/>
          </w:tcPr>
          <w:p w14:paraId="70B7D28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070" w:type="dxa"/>
            <w:tcBorders>
              <w:top w:val="nil"/>
              <w:left w:val="nil"/>
              <w:right w:val="single" w:sz="4" w:space="0" w:color="auto"/>
            </w:tcBorders>
            <w:shd w:val="clear" w:color="auto" w:fill="auto"/>
            <w:noWrap/>
            <w:vAlign w:val="bottom"/>
            <w:hideMark/>
          </w:tcPr>
          <w:p w14:paraId="57142509"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0AB5DB57"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67297299"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905" w:type="dxa"/>
            <w:vMerge/>
            <w:tcBorders>
              <w:top w:val="nil"/>
              <w:left w:val="single" w:sz="4" w:space="0" w:color="auto"/>
              <w:bottom w:val="single" w:sz="4" w:space="0" w:color="auto"/>
              <w:right w:val="single" w:sz="4" w:space="0" w:color="auto"/>
            </w:tcBorders>
            <w:vAlign w:val="center"/>
            <w:hideMark/>
          </w:tcPr>
          <w:p w14:paraId="3C1E335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100" w:type="dxa"/>
            <w:tcBorders>
              <w:top w:val="nil"/>
              <w:left w:val="nil"/>
              <w:right w:val="single" w:sz="4" w:space="0" w:color="auto"/>
            </w:tcBorders>
            <w:shd w:val="clear" w:color="auto" w:fill="auto"/>
            <w:noWrap/>
            <w:vAlign w:val="center"/>
            <w:hideMark/>
          </w:tcPr>
          <w:p w14:paraId="6DA58A8B"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30" w:type="dxa"/>
            <w:tcBorders>
              <w:top w:val="nil"/>
              <w:left w:val="nil"/>
              <w:right w:val="single" w:sz="4" w:space="0" w:color="auto"/>
            </w:tcBorders>
            <w:shd w:val="clear" w:color="auto" w:fill="auto"/>
            <w:noWrap/>
            <w:vAlign w:val="center"/>
            <w:hideMark/>
          </w:tcPr>
          <w:p w14:paraId="02C0D7D5"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70" w:type="dxa"/>
            <w:tcBorders>
              <w:top w:val="nil"/>
              <w:left w:val="nil"/>
              <w:right w:val="single" w:sz="4" w:space="0" w:color="auto"/>
            </w:tcBorders>
            <w:shd w:val="clear" w:color="auto" w:fill="auto"/>
            <w:noWrap/>
            <w:vAlign w:val="bottom"/>
            <w:hideMark/>
          </w:tcPr>
          <w:p w14:paraId="3B24B80F"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56446615"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7DAC527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905" w:type="dxa"/>
            <w:vMerge/>
            <w:tcBorders>
              <w:top w:val="nil"/>
              <w:left w:val="single" w:sz="4" w:space="0" w:color="auto"/>
              <w:bottom w:val="single" w:sz="4" w:space="0" w:color="auto"/>
              <w:right w:val="single" w:sz="4" w:space="0" w:color="auto"/>
            </w:tcBorders>
            <w:vAlign w:val="center"/>
            <w:hideMark/>
          </w:tcPr>
          <w:p w14:paraId="56E3E84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100" w:type="dxa"/>
            <w:tcBorders>
              <w:top w:val="nil"/>
              <w:left w:val="nil"/>
              <w:bottom w:val="single" w:sz="4" w:space="0" w:color="auto"/>
              <w:right w:val="single" w:sz="4" w:space="0" w:color="auto"/>
            </w:tcBorders>
            <w:shd w:val="clear" w:color="auto" w:fill="auto"/>
            <w:noWrap/>
            <w:vAlign w:val="center"/>
            <w:hideMark/>
          </w:tcPr>
          <w:p w14:paraId="0053F32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30" w:type="dxa"/>
            <w:tcBorders>
              <w:top w:val="nil"/>
              <w:left w:val="nil"/>
              <w:bottom w:val="single" w:sz="4" w:space="0" w:color="auto"/>
              <w:right w:val="single" w:sz="4" w:space="0" w:color="auto"/>
            </w:tcBorders>
            <w:shd w:val="clear" w:color="auto" w:fill="auto"/>
            <w:noWrap/>
            <w:vAlign w:val="center"/>
            <w:hideMark/>
          </w:tcPr>
          <w:p w14:paraId="2FA3A11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70" w:type="dxa"/>
            <w:tcBorders>
              <w:top w:val="nil"/>
              <w:left w:val="nil"/>
              <w:bottom w:val="single" w:sz="4" w:space="0" w:color="auto"/>
              <w:right w:val="single" w:sz="4" w:space="0" w:color="auto"/>
            </w:tcBorders>
            <w:shd w:val="clear" w:color="auto" w:fill="auto"/>
            <w:noWrap/>
            <w:vAlign w:val="bottom"/>
            <w:hideMark/>
          </w:tcPr>
          <w:p w14:paraId="3368CB1A"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1,562</w:t>
            </w:r>
          </w:p>
        </w:tc>
      </w:tr>
    </w:tbl>
    <w:p w14:paraId="190D11F7" w14:textId="77777777" w:rsidR="0018468E" w:rsidRPr="00A147C6" w:rsidRDefault="0018468E" w:rsidP="0018468E">
      <w:pPr>
        <w:spacing w:after="80"/>
        <w:rPr>
          <w:rFonts w:ascii="Times New Roman" w:eastAsia="Times New Roman" w:hAnsi="Times New Roman" w:cs="Times New Roman"/>
          <w:b/>
          <w:bCs/>
          <w:sz w:val="26"/>
          <w:szCs w:val="26"/>
        </w:rPr>
      </w:pPr>
    </w:p>
    <w:p w14:paraId="2576FE82" w14:textId="77777777" w:rsidR="00E836AE" w:rsidRPr="00A147C6" w:rsidRDefault="00622147" w:rsidP="00454CFC">
      <w:pPr>
        <w:spacing w:after="0" w:line="240" w:lineRule="auto"/>
        <w:jc w:val="both"/>
      </w:pPr>
      <w:r w:rsidRPr="00A147C6">
        <w:rPr>
          <w:rFonts w:ascii="Times New Roman" w:eastAsia="Times New Roman" w:hAnsi="Times New Roman" w:cstheme="majorBidi"/>
          <w:b/>
          <w:iCs/>
          <w:sz w:val="26"/>
        </w:rPr>
        <w:fldChar w:fldCharType="begin"/>
      </w:r>
      <w:r w:rsidR="00454CFC"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suất!R429C11" </w:instrText>
      </w:r>
      <w:r w:rsidR="00454CFC"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610E8988" w14:textId="77777777" w:rsidR="00E836AE" w:rsidRPr="00A147C6" w:rsidRDefault="00E836AE" w:rsidP="00BA63C9">
      <w:pPr>
        <w:pStyle w:val="Heading4"/>
        <w:rPr>
          <w:rFonts w:eastAsia="Times New Roman"/>
        </w:rPr>
      </w:pPr>
      <w:bookmarkStart w:id="302" w:name="_Toc57988335"/>
      <w:r w:rsidRPr="00A147C6">
        <w:rPr>
          <w:rFonts w:eastAsia="Times New Roman"/>
        </w:rPr>
        <w:t>TTD.30200 Thay tay quay ghi đuôi cá</w:t>
      </w:r>
      <w:bookmarkEnd w:id="302"/>
    </w:p>
    <w:p w14:paraId="05BF0B1D" w14:textId="77777777" w:rsidR="004B5DB3" w:rsidRPr="00A147C6" w:rsidRDefault="00622147" w:rsidP="00454CFC">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0D1A0FCF"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3BDD3B7C" w14:textId="77777777" w:rsidR="0018468E" w:rsidRPr="00A147C6" w:rsidRDefault="0018468E" w:rsidP="0018468E">
      <w:pPr>
        <w:tabs>
          <w:tab w:val="left" w:pos="600"/>
          <w:tab w:val="left" w:pos="2968"/>
          <w:tab w:val="left" w:pos="6930"/>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265" w:type="dxa"/>
        <w:tblLook w:val="04A0" w:firstRow="1" w:lastRow="0" w:firstColumn="1" w:lastColumn="0" w:noHBand="0" w:noVBand="1"/>
      </w:tblPr>
      <w:tblGrid>
        <w:gridCol w:w="960"/>
        <w:gridCol w:w="2905"/>
        <w:gridCol w:w="2070"/>
        <w:gridCol w:w="1260"/>
        <w:gridCol w:w="2070"/>
      </w:tblGrid>
      <w:tr w:rsidR="00A147C6" w:rsidRPr="00A147C6" w14:paraId="252AA6C6" w14:textId="77777777" w:rsidTr="002A27E1">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FE23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905" w:type="dxa"/>
            <w:tcBorders>
              <w:top w:val="single" w:sz="4" w:space="0" w:color="auto"/>
              <w:left w:val="nil"/>
              <w:bottom w:val="single" w:sz="4" w:space="0" w:color="auto"/>
              <w:right w:val="single" w:sz="4" w:space="0" w:color="auto"/>
            </w:tcBorders>
            <w:shd w:val="clear" w:color="auto" w:fill="auto"/>
            <w:noWrap/>
            <w:vAlign w:val="center"/>
            <w:hideMark/>
          </w:tcPr>
          <w:p w14:paraId="7AD6D7A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14:paraId="1F1B58C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772914D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14:paraId="7E12754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CB44509" w14:textId="77777777" w:rsidTr="002A27E1">
        <w:trPr>
          <w:trHeight w:val="33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4CBC63" w14:textId="77777777" w:rsidR="006D4DB7"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4AE42696" w14:textId="77777777" w:rsidR="0018468E" w:rsidRPr="00A147C6" w:rsidRDefault="008B4BDD" w:rsidP="008B4BDD">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B40E56" w:rsidRPr="00A147C6">
              <w:rPr>
                <w:rFonts w:ascii="Times New Roman" w:eastAsia="Times New Roman" w:hAnsi="Times New Roman" w:cs="Times New Roman"/>
                <w:sz w:val="26"/>
                <w:szCs w:val="26"/>
              </w:rPr>
              <w:t>0</w:t>
            </w:r>
            <w:r w:rsidRPr="00A147C6">
              <w:rPr>
                <w:rFonts w:ascii="Times New Roman" w:eastAsia="Times New Roman" w:hAnsi="Times New Roman" w:cs="Times New Roman"/>
                <w:sz w:val="26"/>
                <w:szCs w:val="26"/>
              </w:rPr>
              <w:t>2</w:t>
            </w:r>
            <w:r w:rsidR="00B40E56" w:rsidRPr="00A147C6">
              <w:rPr>
                <w:rFonts w:ascii="Times New Roman" w:eastAsia="Times New Roman" w:hAnsi="Times New Roman" w:cs="Times New Roman"/>
                <w:sz w:val="26"/>
                <w:szCs w:val="26"/>
              </w:rPr>
              <w:t>00</w:t>
            </w:r>
          </w:p>
        </w:tc>
        <w:tc>
          <w:tcPr>
            <w:tcW w:w="29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A935D0"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tay bẻ ghi đuôi cá</w:t>
            </w:r>
          </w:p>
        </w:tc>
        <w:tc>
          <w:tcPr>
            <w:tcW w:w="2070" w:type="dxa"/>
            <w:tcBorders>
              <w:top w:val="single" w:sz="4" w:space="0" w:color="auto"/>
              <w:left w:val="nil"/>
              <w:right w:val="single" w:sz="4" w:space="0" w:color="auto"/>
            </w:tcBorders>
            <w:shd w:val="clear" w:color="auto" w:fill="auto"/>
            <w:noWrap/>
            <w:vAlign w:val="center"/>
            <w:hideMark/>
          </w:tcPr>
          <w:p w14:paraId="4F8246ED"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60" w:type="dxa"/>
            <w:tcBorders>
              <w:top w:val="single" w:sz="4" w:space="0" w:color="auto"/>
              <w:left w:val="nil"/>
              <w:right w:val="single" w:sz="4" w:space="0" w:color="auto"/>
            </w:tcBorders>
            <w:shd w:val="clear" w:color="auto" w:fill="auto"/>
            <w:noWrap/>
            <w:vAlign w:val="center"/>
            <w:hideMark/>
          </w:tcPr>
          <w:p w14:paraId="53E7CE2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070" w:type="dxa"/>
            <w:tcBorders>
              <w:top w:val="single" w:sz="4" w:space="0" w:color="auto"/>
              <w:left w:val="nil"/>
              <w:right w:val="single" w:sz="4" w:space="0" w:color="auto"/>
            </w:tcBorders>
            <w:shd w:val="clear" w:color="auto" w:fill="auto"/>
            <w:noWrap/>
            <w:vAlign w:val="bottom"/>
            <w:hideMark/>
          </w:tcPr>
          <w:p w14:paraId="7EDDC3FA"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09DB734"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4AC91D7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905" w:type="dxa"/>
            <w:vMerge/>
            <w:tcBorders>
              <w:top w:val="nil"/>
              <w:left w:val="single" w:sz="4" w:space="0" w:color="auto"/>
              <w:bottom w:val="single" w:sz="4" w:space="0" w:color="auto"/>
              <w:right w:val="single" w:sz="4" w:space="0" w:color="auto"/>
            </w:tcBorders>
            <w:vAlign w:val="center"/>
            <w:hideMark/>
          </w:tcPr>
          <w:p w14:paraId="207B7A94"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070" w:type="dxa"/>
            <w:tcBorders>
              <w:top w:val="nil"/>
              <w:left w:val="nil"/>
              <w:right w:val="single" w:sz="4" w:space="0" w:color="auto"/>
            </w:tcBorders>
            <w:shd w:val="clear" w:color="auto" w:fill="auto"/>
            <w:noWrap/>
            <w:vAlign w:val="center"/>
            <w:hideMark/>
          </w:tcPr>
          <w:p w14:paraId="3C1A434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Tay ghi đuôi cá</w:t>
            </w:r>
          </w:p>
        </w:tc>
        <w:tc>
          <w:tcPr>
            <w:tcW w:w="1260" w:type="dxa"/>
            <w:tcBorders>
              <w:top w:val="nil"/>
              <w:left w:val="nil"/>
              <w:right w:val="single" w:sz="4" w:space="0" w:color="auto"/>
            </w:tcBorders>
            <w:shd w:val="clear" w:color="auto" w:fill="auto"/>
            <w:noWrap/>
            <w:vAlign w:val="center"/>
            <w:hideMark/>
          </w:tcPr>
          <w:p w14:paraId="5693C78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070" w:type="dxa"/>
            <w:tcBorders>
              <w:top w:val="nil"/>
              <w:left w:val="nil"/>
              <w:right w:val="single" w:sz="4" w:space="0" w:color="auto"/>
            </w:tcBorders>
            <w:shd w:val="clear" w:color="auto" w:fill="auto"/>
            <w:noWrap/>
            <w:vAlign w:val="bottom"/>
            <w:hideMark/>
          </w:tcPr>
          <w:p w14:paraId="7E5A1327"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10099D81"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1D8A1F6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905" w:type="dxa"/>
            <w:vMerge/>
            <w:tcBorders>
              <w:top w:val="nil"/>
              <w:left w:val="single" w:sz="4" w:space="0" w:color="auto"/>
              <w:bottom w:val="single" w:sz="4" w:space="0" w:color="auto"/>
              <w:right w:val="single" w:sz="4" w:space="0" w:color="auto"/>
            </w:tcBorders>
            <w:vAlign w:val="center"/>
            <w:hideMark/>
          </w:tcPr>
          <w:p w14:paraId="56E49B1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070" w:type="dxa"/>
            <w:tcBorders>
              <w:top w:val="nil"/>
              <w:left w:val="nil"/>
              <w:right w:val="single" w:sz="4" w:space="0" w:color="auto"/>
            </w:tcBorders>
            <w:shd w:val="clear" w:color="auto" w:fill="auto"/>
            <w:noWrap/>
            <w:vAlign w:val="center"/>
            <w:hideMark/>
          </w:tcPr>
          <w:p w14:paraId="1B1FDE2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260" w:type="dxa"/>
            <w:tcBorders>
              <w:top w:val="nil"/>
              <w:left w:val="nil"/>
              <w:right w:val="single" w:sz="4" w:space="0" w:color="auto"/>
            </w:tcBorders>
            <w:shd w:val="clear" w:color="auto" w:fill="auto"/>
            <w:noWrap/>
            <w:vAlign w:val="center"/>
            <w:hideMark/>
          </w:tcPr>
          <w:p w14:paraId="3099B17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070" w:type="dxa"/>
            <w:tcBorders>
              <w:top w:val="nil"/>
              <w:left w:val="nil"/>
              <w:right w:val="single" w:sz="4" w:space="0" w:color="auto"/>
            </w:tcBorders>
            <w:shd w:val="clear" w:color="auto" w:fill="auto"/>
            <w:noWrap/>
            <w:vAlign w:val="bottom"/>
            <w:hideMark/>
          </w:tcPr>
          <w:p w14:paraId="133915E5"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0160551D"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5BEC10E3"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905" w:type="dxa"/>
            <w:vMerge/>
            <w:tcBorders>
              <w:top w:val="nil"/>
              <w:left w:val="single" w:sz="4" w:space="0" w:color="auto"/>
              <w:bottom w:val="single" w:sz="4" w:space="0" w:color="auto"/>
              <w:right w:val="single" w:sz="4" w:space="0" w:color="auto"/>
            </w:tcBorders>
            <w:vAlign w:val="center"/>
            <w:hideMark/>
          </w:tcPr>
          <w:p w14:paraId="0A50C90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070" w:type="dxa"/>
            <w:tcBorders>
              <w:top w:val="nil"/>
              <w:left w:val="nil"/>
              <w:right w:val="single" w:sz="4" w:space="0" w:color="auto"/>
            </w:tcBorders>
            <w:shd w:val="clear" w:color="auto" w:fill="auto"/>
            <w:noWrap/>
            <w:vAlign w:val="center"/>
            <w:hideMark/>
          </w:tcPr>
          <w:p w14:paraId="583DE9D6"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60" w:type="dxa"/>
            <w:tcBorders>
              <w:top w:val="nil"/>
              <w:left w:val="nil"/>
              <w:right w:val="single" w:sz="4" w:space="0" w:color="auto"/>
            </w:tcBorders>
            <w:shd w:val="clear" w:color="auto" w:fill="auto"/>
            <w:noWrap/>
            <w:vAlign w:val="center"/>
            <w:hideMark/>
          </w:tcPr>
          <w:p w14:paraId="5A40A915"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70" w:type="dxa"/>
            <w:tcBorders>
              <w:top w:val="nil"/>
              <w:left w:val="nil"/>
              <w:right w:val="single" w:sz="4" w:space="0" w:color="auto"/>
            </w:tcBorders>
            <w:shd w:val="clear" w:color="auto" w:fill="auto"/>
            <w:noWrap/>
            <w:vAlign w:val="bottom"/>
            <w:hideMark/>
          </w:tcPr>
          <w:p w14:paraId="7DA36B82"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0B5E10C"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67ADE8D0"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905" w:type="dxa"/>
            <w:vMerge/>
            <w:tcBorders>
              <w:top w:val="nil"/>
              <w:left w:val="single" w:sz="4" w:space="0" w:color="auto"/>
              <w:bottom w:val="single" w:sz="4" w:space="0" w:color="auto"/>
              <w:right w:val="single" w:sz="4" w:space="0" w:color="auto"/>
            </w:tcBorders>
            <w:vAlign w:val="center"/>
            <w:hideMark/>
          </w:tcPr>
          <w:p w14:paraId="15C9650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070" w:type="dxa"/>
            <w:tcBorders>
              <w:top w:val="nil"/>
              <w:left w:val="nil"/>
              <w:bottom w:val="single" w:sz="4" w:space="0" w:color="auto"/>
              <w:right w:val="single" w:sz="4" w:space="0" w:color="auto"/>
            </w:tcBorders>
            <w:shd w:val="clear" w:color="auto" w:fill="auto"/>
            <w:noWrap/>
            <w:vAlign w:val="center"/>
            <w:hideMark/>
          </w:tcPr>
          <w:p w14:paraId="6A34BCD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60" w:type="dxa"/>
            <w:tcBorders>
              <w:top w:val="nil"/>
              <w:left w:val="nil"/>
              <w:bottom w:val="single" w:sz="4" w:space="0" w:color="auto"/>
              <w:right w:val="single" w:sz="4" w:space="0" w:color="auto"/>
            </w:tcBorders>
            <w:shd w:val="clear" w:color="auto" w:fill="auto"/>
            <w:noWrap/>
            <w:vAlign w:val="center"/>
            <w:hideMark/>
          </w:tcPr>
          <w:p w14:paraId="043C758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70" w:type="dxa"/>
            <w:tcBorders>
              <w:top w:val="nil"/>
              <w:left w:val="nil"/>
              <w:bottom w:val="single" w:sz="4" w:space="0" w:color="auto"/>
              <w:right w:val="single" w:sz="4" w:space="0" w:color="auto"/>
            </w:tcBorders>
            <w:shd w:val="clear" w:color="auto" w:fill="auto"/>
            <w:noWrap/>
            <w:vAlign w:val="bottom"/>
            <w:hideMark/>
          </w:tcPr>
          <w:p w14:paraId="1E752FC2"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bl>
    <w:p w14:paraId="2C874C59" w14:textId="77777777" w:rsidR="00E836AE" w:rsidRPr="00A147C6" w:rsidRDefault="00622147" w:rsidP="00454CFC">
      <w:pPr>
        <w:spacing w:after="0" w:line="240" w:lineRule="auto"/>
        <w:jc w:val="both"/>
      </w:pPr>
      <w:r w:rsidRPr="00A147C6">
        <w:rPr>
          <w:rFonts w:ascii="Times New Roman" w:eastAsia="Times New Roman" w:hAnsi="Times New Roman" w:cstheme="majorBidi"/>
          <w:b/>
          <w:iCs/>
          <w:sz w:val="26"/>
        </w:rPr>
        <w:fldChar w:fldCharType="begin"/>
      </w:r>
      <w:r w:rsidR="00454CFC"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suất!R430C11" </w:instrText>
      </w:r>
      <w:r w:rsidR="00454CFC"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5D88B4A4" w14:textId="77777777" w:rsidR="00E836AE" w:rsidRPr="00A147C6" w:rsidRDefault="00E836AE" w:rsidP="00BA63C9">
      <w:pPr>
        <w:pStyle w:val="Heading4"/>
        <w:rPr>
          <w:rFonts w:eastAsia="Times New Roman"/>
        </w:rPr>
      </w:pPr>
      <w:bookmarkStart w:id="303" w:name="_Toc57988336"/>
      <w:r w:rsidRPr="00A147C6">
        <w:rPr>
          <w:rFonts w:eastAsia="Times New Roman"/>
        </w:rPr>
        <w:t>TTD.30300 Thay ổ khóa ghi</w:t>
      </w:r>
      <w:bookmarkEnd w:id="303"/>
    </w:p>
    <w:p w14:paraId="6086EE43" w14:textId="77777777" w:rsidR="004B5DB3" w:rsidRPr="00A147C6" w:rsidRDefault="00622147" w:rsidP="00454CFC">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336F75C1"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560538CA" w14:textId="77777777" w:rsidR="0018468E" w:rsidRPr="00A147C6" w:rsidRDefault="0018468E" w:rsidP="0018468E">
      <w:pPr>
        <w:tabs>
          <w:tab w:val="left" w:pos="600"/>
          <w:tab w:val="left" w:pos="2968"/>
          <w:tab w:val="left" w:pos="6930"/>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265" w:type="dxa"/>
        <w:tblLook w:val="04A0" w:firstRow="1" w:lastRow="0" w:firstColumn="1" w:lastColumn="0" w:noHBand="0" w:noVBand="1"/>
      </w:tblPr>
      <w:tblGrid>
        <w:gridCol w:w="960"/>
        <w:gridCol w:w="2500"/>
        <w:gridCol w:w="2475"/>
        <w:gridCol w:w="1260"/>
        <w:gridCol w:w="2070"/>
      </w:tblGrid>
      <w:tr w:rsidR="00A147C6" w:rsidRPr="00A147C6" w14:paraId="4A6F58E2" w14:textId="77777777" w:rsidTr="002A27E1">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088C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00" w:type="dxa"/>
            <w:tcBorders>
              <w:top w:val="single" w:sz="4" w:space="0" w:color="auto"/>
              <w:left w:val="nil"/>
              <w:bottom w:val="single" w:sz="4" w:space="0" w:color="auto"/>
              <w:right w:val="single" w:sz="4" w:space="0" w:color="auto"/>
            </w:tcBorders>
            <w:shd w:val="clear" w:color="auto" w:fill="auto"/>
            <w:noWrap/>
            <w:vAlign w:val="center"/>
            <w:hideMark/>
          </w:tcPr>
          <w:p w14:paraId="0F6B391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75" w:type="dxa"/>
            <w:tcBorders>
              <w:top w:val="single" w:sz="4" w:space="0" w:color="auto"/>
              <w:left w:val="nil"/>
              <w:bottom w:val="single" w:sz="4" w:space="0" w:color="auto"/>
              <w:right w:val="single" w:sz="4" w:space="0" w:color="auto"/>
            </w:tcBorders>
            <w:shd w:val="clear" w:color="auto" w:fill="auto"/>
            <w:noWrap/>
            <w:vAlign w:val="center"/>
            <w:hideMark/>
          </w:tcPr>
          <w:p w14:paraId="1F7B080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4DF0672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14:paraId="1AB26F9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41FE80A" w14:textId="77777777" w:rsidTr="002A27E1">
        <w:trPr>
          <w:trHeight w:val="33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B1A0F5" w14:textId="77777777" w:rsidR="006D4DB7"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35789C17" w14:textId="77777777" w:rsidR="0018468E" w:rsidRPr="00A147C6" w:rsidRDefault="008B4BDD" w:rsidP="008B4BDD">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B40E56" w:rsidRPr="00A147C6">
              <w:rPr>
                <w:rFonts w:ascii="Times New Roman" w:eastAsia="Times New Roman" w:hAnsi="Times New Roman" w:cs="Times New Roman"/>
                <w:sz w:val="26"/>
                <w:szCs w:val="26"/>
              </w:rPr>
              <w:t>0</w:t>
            </w:r>
            <w:r w:rsidRPr="00A147C6">
              <w:rPr>
                <w:rFonts w:ascii="Times New Roman" w:eastAsia="Times New Roman" w:hAnsi="Times New Roman" w:cs="Times New Roman"/>
                <w:sz w:val="26"/>
                <w:szCs w:val="26"/>
              </w:rPr>
              <w:t>3</w:t>
            </w:r>
            <w:r w:rsidR="00B40E56" w:rsidRPr="00A147C6">
              <w:rPr>
                <w:rFonts w:ascii="Times New Roman" w:eastAsia="Times New Roman" w:hAnsi="Times New Roman" w:cs="Times New Roman"/>
                <w:sz w:val="26"/>
                <w:szCs w:val="26"/>
              </w:rPr>
              <w:t>00</w:t>
            </w:r>
          </w:p>
        </w:tc>
        <w:tc>
          <w:tcPr>
            <w:tcW w:w="2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08E3F6"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ổ khóa ghi</w:t>
            </w:r>
          </w:p>
        </w:tc>
        <w:tc>
          <w:tcPr>
            <w:tcW w:w="2475" w:type="dxa"/>
            <w:tcBorders>
              <w:top w:val="single" w:sz="4" w:space="0" w:color="auto"/>
              <w:left w:val="nil"/>
              <w:right w:val="single" w:sz="4" w:space="0" w:color="auto"/>
            </w:tcBorders>
            <w:shd w:val="clear" w:color="auto" w:fill="auto"/>
            <w:noWrap/>
            <w:vAlign w:val="center"/>
            <w:hideMark/>
          </w:tcPr>
          <w:p w14:paraId="431E4AC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60" w:type="dxa"/>
            <w:tcBorders>
              <w:top w:val="single" w:sz="4" w:space="0" w:color="auto"/>
              <w:left w:val="nil"/>
              <w:right w:val="single" w:sz="4" w:space="0" w:color="auto"/>
            </w:tcBorders>
            <w:shd w:val="clear" w:color="auto" w:fill="auto"/>
            <w:noWrap/>
            <w:vAlign w:val="center"/>
            <w:hideMark/>
          </w:tcPr>
          <w:p w14:paraId="7C26A7A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070" w:type="dxa"/>
            <w:tcBorders>
              <w:top w:val="single" w:sz="4" w:space="0" w:color="auto"/>
              <w:left w:val="nil"/>
              <w:right w:val="single" w:sz="4" w:space="0" w:color="auto"/>
            </w:tcBorders>
            <w:shd w:val="clear" w:color="auto" w:fill="auto"/>
            <w:noWrap/>
            <w:vAlign w:val="bottom"/>
            <w:hideMark/>
          </w:tcPr>
          <w:p w14:paraId="71FA8DD4"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D0070E6"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4715A25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2402EF14"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5" w:type="dxa"/>
            <w:tcBorders>
              <w:top w:val="nil"/>
              <w:left w:val="nil"/>
              <w:right w:val="single" w:sz="4" w:space="0" w:color="auto"/>
            </w:tcBorders>
            <w:shd w:val="clear" w:color="auto" w:fill="auto"/>
            <w:noWrap/>
            <w:vAlign w:val="center"/>
            <w:hideMark/>
          </w:tcPr>
          <w:p w14:paraId="1F9AA09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Ổ khóa ghi</w:t>
            </w:r>
          </w:p>
        </w:tc>
        <w:tc>
          <w:tcPr>
            <w:tcW w:w="1260" w:type="dxa"/>
            <w:tcBorders>
              <w:top w:val="nil"/>
              <w:left w:val="nil"/>
              <w:right w:val="single" w:sz="4" w:space="0" w:color="auto"/>
            </w:tcBorders>
            <w:shd w:val="clear" w:color="auto" w:fill="auto"/>
            <w:noWrap/>
            <w:vAlign w:val="center"/>
            <w:hideMark/>
          </w:tcPr>
          <w:p w14:paraId="0A0EAD6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070" w:type="dxa"/>
            <w:tcBorders>
              <w:top w:val="nil"/>
              <w:left w:val="nil"/>
              <w:right w:val="single" w:sz="4" w:space="0" w:color="auto"/>
            </w:tcBorders>
            <w:shd w:val="clear" w:color="auto" w:fill="auto"/>
            <w:noWrap/>
            <w:vAlign w:val="bottom"/>
            <w:hideMark/>
          </w:tcPr>
          <w:p w14:paraId="701EE9E9"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50FE959C"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44F81F1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7DCC9E39"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5" w:type="dxa"/>
            <w:tcBorders>
              <w:top w:val="nil"/>
              <w:left w:val="nil"/>
              <w:right w:val="single" w:sz="4" w:space="0" w:color="auto"/>
            </w:tcBorders>
            <w:shd w:val="clear" w:color="auto" w:fill="auto"/>
            <w:noWrap/>
            <w:vAlign w:val="center"/>
            <w:hideMark/>
          </w:tcPr>
          <w:p w14:paraId="2DDEE2C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260" w:type="dxa"/>
            <w:tcBorders>
              <w:top w:val="nil"/>
              <w:left w:val="nil"/>
              <w:right w:val="single" w:sz="4" w:space="0" w:color="auto"/>
            </w:tcBorders>
            <w:shd w:val="clear" w:color="auto" w:fill="auto"/>
            <w:noWrap/>
            <w:vAlign w:val="center"/>
            <w:hideMark/>
          </w:tcPr>
          <w:p w14:paraId="5AADA4E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070" w:type="dxa"/>
            <w:tcBorders>
              <w:top w:val="nil"/>
              <w:left w:val="nil"/>
              <w:right w:val="single" w:sz="4" w:space="0" w:color="auto"/>
            </w:tcBorders>
            <w:shd w:val="clear" w:color="auto" w:fill="auto"/>
            <w:noWrap/>
            <w:vAlign w:val="bottom"/>
            <w:hideMark/>
          </w:tcPr>
          <w:p w14:paraId="529C4B38"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143B2431"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51BE5B96"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0ECC6223"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5" w:type="dxa"/>
            <w:tcBorders>
              <w:top w:val="nil"/>
              <w:left w:val="nil"/>
              <w:right w:val="single" w:sz="4" w:space="0" w:color="auto"/>
            </w:tcBorders>
            <w:shd w:val="clear" w:color="auto" w:fill="auto"/>
            <w:noWrap/>
            <w:vAlign w:val="center"/>
            <w:hideMark/>
          </w:tcPr>
          <w:p w14:paraId="51DD879F"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60" w:type="dxa"/>
            <w:tcBorders>
              <w:top w:val="nil"/>
              <w:left w:val="nil"/>
              <w:right w:val="single" w:sz="4" w:space="0" w:color="auto"/>
            </w:tcBorders>
            <w:shd w:val="clear" w:color="auto" w:fill="auto"/>
            <w:noWrap/>
            <w:vAlign w:val="center"/>
            <w:hideMark/>
          </w:tcPr>
          <w:p w14:paraId="3AA8AD5D"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70" w:type="dxa"/>
            <w:tcBorders>
              <w:top w:val="nil"/>
              <w:left w:val="nil"/>
              <w:right w:val="single" w:sz="4" w:space="0" w:color="auto"/>
            </w:tcBorders>
            <w:shd w:val="clear" w:color="auto" w:fill="auto"/>
            <w:noWrap/>
            <w:vAlign w:val="bottom"/>
            <w:hideMark/>
          </w:tcPr>
          <w:p w14:paraId="740F9103"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036A6A83"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3BE82845"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545DA8F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5" w:type="dxa"/>
            <w:tcBorders>
              <w:top w:val="nil"/>
              <w:left w:val="nil"/>
              <w:bottom w:val="single" w:sz="4" w:space="0" w:color="auto"/>
              <w:right w:val="single" w:sz="4" w:space="0" w:color="auto"/>
            </w:tcBorders>
            <w:shd w:val="clear" w:color="auto" w:fill="auto"/>
            <w:noWrap/>
            <w:vAlign w:val="center"/>
            <w:hideMark/>
          </w:tcPr>
          <w:p w14:paraId="2827298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60" w:type="dxa"/>
            <w:tcBorders>
              <w:top w:val="nil"/>
              <w:left w:val="nil"/>
              <w:bottom w:val="single" w:sz="4" w:space="0" w:color="auto"/>
              <w:right w:val="single" w:sz="4" w:space="0" w:color="auto"/>
            </w:tcBorders>
            <w:shd w:val="clear" w:color="auto" w:fill="auto"/>
            <w:noWrap/>
            <w:vAlign w:val="center"/>
            <w:hideMark/>
          </w:tcPr>
          <w:p w14:paraId="016FE85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70" w:type="dxa"/>
            <w:tcBorders>
              <w:top w:val="nil"/>
              <w:left w:val="nil"/>
              <w:bottom w:val="single" w:sz="4" w:space="0" w:color="auto"/>
              <w:right w:val="single" w:sz="4" w:space="0" w:color="auto"/>
            </w:tcBorders>
            <w:shd w:val="clear" w:color="auto" w:fill="auto"/>
            <w:noWrap/>
            <w:vAlign w:val="bottom"/>
            <w:hideMark/>
          </w:tcPr>
          <w:p w14:paraId="3D305CF1"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0,166</w:t>
            </w:r>
          </w:p>
        </w:tc>
      </w:tr>
    </w:tbl>
    <w:p w14:paraId="2484E42E" w14:textId="77777777" w:rsidR="0018468E" w:rsidRPr="00A147C6" w:rsidRDefault="0018468E" w:rsidP="0018468E">
      <w:pPr>
        <w:spacing w:after="80"/>
        <w:rPr>
          <w:rFonts w:ascii="Times New Roman" w:eastAsia="Times New Roman" w:hAnsi="Times New Roman" w:cs="Times New Roman"/>
          <w:b/>
          <w:bCs/>
          <w:sz w:val="26"/>
          <w:szCs w:val="26"/>
        </w:rPr>
      </w:pPr>
    </w:p>
    <w:p w14:paraId="19328238" w14:textId="77777777" w:rsidR="006D4DB7" w:rsidRPr="00A147C6" w:rsidRDefault="006D4DB7">
      <w:pPr>
        <w:rPr>
          <w:rFonts w:ascii="Times New Roman" w:eastAsia="Times New Roman" w:hAnsi="Times New Roman" w:cstheme="majorBidi"/>
          <w:b/>
          <w:iCs/>
          <w:sz w:val="26"/>
        </w:rPr>
      </w:pPr>
      <w:r w:rsidRPr="00A147C6">
        <w:rPr>
          <w:rFonts w:eastAsia="Times New Roman"/>
        </w:rPr>
        <w:br w:type="page"/>
      </w:r>
    </w:p>
    <w:p w14:paraId="41BA5916" w14:textId="77777777" w:rsidR="00E836AE" w:rsidRPr="00A147C6" w:rsidRDefault="00622147" w:rsidP="00454CFC">
      <w:pPr>
        <w:spacing w:after="0" w:line="240" w:lineRule="auto"/>
        <w:jc w:val="both"/>
      </w:pPr>
      <w:r w:rsidRPr="00A147C6">
        <w:rPr>
          <w:rFonts w:ascii="Times New Roman" w:eastAsia="Times New Roman" w:hAnsi="Times New Roman" w:cstheme="majorBidi"/>
          <w:b/>
          <w:iCs/>
          <w:sz w:val="26"/>
        </w:rPr>
        <w:lastRenderedPageBreak/>
        <w:fldChar w:fldCharType="begin"/>
      </w:r>
      <w:r w:rsidR="00454CFC"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suất!R431C11" </w:instrText>
      </w:r>
      <w:r w:rsidR="00454CFC"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24F88A6B" w14:textId="77777777" w:rsidR="00E836AE" w:rsidRPr="00A147C6" w:rsidRDefault="00E836AE" w:rsidP="00BA63C9">
      <w:pPr>
        <w:pStyle w:val="Heading4"/>
        <w:rPr>
          <w:rFonts w:eastAsia="Times New Roman"/>
        </w:rPr>
      </w:pPr>
      <w:bookmarkStart w:id="304" w:name="_Toc57988337"/>
      <w:r w:rsidRPr="00A147C6">
        <w:rPr>
          <w:rFonts w:eastAsia="Times New Roman"/>
        </w:rPr>
        <w:t>TTD.30400 Thay bộ trang trí ổ khóa ghi</w:t>
      </w:r>
      <w:bookmarkEnd w:id="304"/>
    </w:p>
    <w:p w14:paraId="6DE2F426" w14:textId="77777777" w:rsidR="004B5DB3" w:rsidRPr="00A147C6" w:rsidRDefault="00622147" w:rsidP="00454CFC">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36BD485F"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168E3403"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355" w:type="dxa"/>
        <w:tblLook w:val="04A0" w:firstRow="1" w:lastRow="0" w:firstColumn="1" w:lastColumn="0" w:noHBand="0" w:noVBand="1"/>
      </w:tblPr>
      <w:tblGrid>
        <w:gridCol w:w="960"/>
        <w:gridCol w:w="2545"/>
        <w:gridCol w:w="2430"/>
        <w:gridCol w:w="1260"/>
        <w:gridCol w:w="2160"/>
      </w:tblGrid>
      <w:tr w:rsidR="00A147C6" w:rsidRPr="00A147C6" w14:paraId="35F2A9B8" w14:textId="77777777" w:rsidTr="002A27E1">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E263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45" w:type="dxa"/>
            <w:tcBorders>
              <w:top w:val="single" w:sz="4" w:space="0" w:color="auto"/>
              <w:left w:val="nil"/>
              <w:bottom w:val="single" w:sz="4" w:space="0" w:color="auto"/>
              <w:right w:val="single" w:sz="4" w:space="0" w:color="auto"/>
            </w:tcBorders>
            <w:shd w:val="clear" w:color="auto" w:fill="auto"/>
            <w:noWrap/>
            <w:vAlign w:val="center"/>
            <w:hideMark/>
          </w:tcPr>
          <w:p w14:paraId="64BCDEA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14:paraId="3CB5876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B17534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160" w:type="dxa"/>
            <w:tcBorders>
              <w:top w:val="single" w:sz="4" w:space="0" w:color="auto"/>
              <w:left w:val="nil"/>
              <w:bottom w:val="single" w:sz="4" w:space="0" w:color="auto"/>
              <w:right w:val="single" w:sz="4" w:space="0" w:color="auto"/>
            </w:tcBorders>
            <w:shd w:val="clear" w:color="auto" w:fill="auto"/>
            <w:noWrap/>
            <w:vAlign w:val="center"/>
            <w:hideMark/>
          </w:tcPr>
          <w:p w14:paraId="68E1B53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A67023E" w14:textId="77777777" w:rsidTr="002A27E1">
        <w:trPr>
          <w:trHeight w:val="33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65D967" w14:textId="77777777" w:rsidR="006D4DB7" w:rsidRPr="00A147C6" w:rsidRDefault="0018468E" w:rsidP="00B40E56">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13520AEE" w14:textId="77777777" w:rsidR="0018468E" w:rsidRPr="00A147C6" w:rsidRDefault="008B4BDD" w:rsidP="008B4BDD">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B40E56" w:rsidRPr="00A147C6">
              <w:rPr>
                <w:rFonts w:ascii="Times New Roman" w:eastAsia="Times New Roman" w:hAnsi="Times New Roman" w:cs="Times New Roman"/>
                <w:sz w:val="26"/>
                <w:szCs w:val="26"/>
              </w:rPr>
              <w:t>0</w:t>
            </w:r>
            <w:r w:rsidRPr="00A147C6">
              <w:rPr>
                <w:rFonts w:ascii="Times New Roman" w:eastAsia="Times New Roman" w:hAnsi="Times New Roman" w:cs="Times New Roman"/>
                <w:sz w:val="26"/>
                <w:szCs w:val="26"/>
              </w:rPr>
              <w:t>4</w:t>
            </w:r>
            <w:r w:rsidR="00B40E56" w:rsidRPr="00A147C6">
              <w:rPr>
                <w:rFonts w:ascii="Times New Roman" w:eastAsia="Times New Roman" w:hAnsi="Times New Roman" w:cs="Times New Roman"/>
                <w:sz w:val="26"/>
                <w:szCs w:val="26"/>
              </w:rPr>
              <w:t>00</w:t>
            </w:r>
          </w:p>
        </w:tc>
        <w:tc>
          <w:tcPr>
            <w:tcW w:w="254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79FD04"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trang trí ổ khóa ghi</w:t>
            </w:r>
          </w:p>
        </w:tc>
        <w:tc>
          <w:tcPr>
            <w:tcW w:w="2430" w:type="dxa"/>
            <w:tcBorders>
              <w:top w:val="single" w:sz="4" w:space="0" w:color="auto"/>
              <w:left w:val="nil"/>
              <w:right w:val="single" w:sz="4" w:space="0" w:color="auto"/>
            </w:tcBorders>
            <w:shd w:val="clear" w:color="auto" w:fill="auto"/>
            <w:noWrap/>
            <w:vAlign w:val="center"/>
            <w:hideMark/>
          </w:tcPr>
          <w:p w14:paraId="5BEC50E7"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60" w:type="dxa"/>
            <w:tcBorders>
              <w:top w:val="single" w:sz="4" w:space="0" w:color="auto"/>
              <w:left w:val="nil"/>
              <w:right w:val="single" w:sz="4" w:space="0" w:color="auto"/>
            </w:tcBorders>
            <w:shd w:val="clear" w:color="auto" w:fill="auto"/>
            <w:noWrap/>
            <w:vAlign w:val="center"/>
            <w:hideMark/>
          </w:tcPr>
          <w:p w14:paraId="13E88E9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160" w:type="dxa"/>
            <w:tcBorders>
              <w:top w:val="single" w:sz="4" w:space="0" w:color="auto"/>
              <w:left w:val="nil"/>
              <w:right w:val="single" w:sz="4" w:space="0" w:color="auto"/>
            </w:tcBorders>
            <w:shd w:val="clear" w:color="auto" w:fill="auto"/>
            <w:noWrap/>
            <w:vAlign w:val="bottom"/>
            <w:hideMark/>
          </w:tcPr>
          <w:p w14:paraId="5BB28361"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7F4B851B"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0CCDF4D8"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45" w:type="dxa"/>
            <w:vMerge/>
            <w:tcBorders>
              <w:top w:val="nil"/>
              <w:left w:val="single" w:sz="4" w:space="0" w:color="auto"/>
              <w:bottom w:val="single" w:sz="4" w:space="0" w:color="auto"/>
              <w:right w:val="single" w:sz="4" w:space="0" w:color="auto"/>
            </w:tcBorders>
            <w:vAlign w:val="center"/>
            <w:hideMark/>
          </w:tcPr>
          <w:p w14:paraId="5436C0A9"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30" w:type="dxa"/>
            <w:tcBorders>
              <w:top w:val="nil"/>
              <w:left w:val="nil"/>
              <w:right w:val="single" w:sz="4" w:space="0" w:color="auto"/>
            </w:tcBorders>
            <w:shd w:val="clear" w:color="auto" w:fill="auto"/>
            <w:noWrap/>
            <w:vAlign w:val="center"/>
            <w:hideMark/>
          </w:tcPr>
          <w:p w14:paraId="5389E41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 trang trí</w:t>
            </w:r>
          </w:p>
        </w:tc>
        <w:tc>
          <w:tcPr>
            <w:tcW w:w="1260" w:type="dxa"/>
            <w:tcBorders>
              <w:top w:val="nil"/>
              <w:left w:val="nil"/>
              <w:right w:val="single" w:sz="4" w:space="0" w:color="auto"/>
            </w:tcBorders>
            <w:shd w:val="clear" w:color="auto" w:fill="auto"/>
            <w:noWrap/>
            <w:vAlign w:val="center"/>
            <w:hideMark/>
          </w:tcPr>
          <w:p w14:paraId="6C00383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160" w:type="dxa"/>
            <w:tcBorders>
              <w:top w:val="nil"/>
              <w:left w:val="nil"/>
              <w:right w:val="single" w:sz="4" w:space="0" w:color="auto"/>
            </w:tcBorders>
            <w:shd w:val="clear" w:color="auto" w:fill="auto"/>
            <w:noWrap/>
            <w:vAlign w:val="bottom"/>
            <w:hideMark/>
          </w:tcPr>
          <w:p w14:paraId="5F7AA652"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497DC7DD"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0F3E5D8A"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45" w:type="dxa"/>
            <w:vMerge/>
            <w:tcBorders>
              <w:top w:val="nil"/>
              <w:left w:val="single" w:sz="4" w:space="0" w:color="auto"/>
              <w:bottom w:val="single" w:sz="4" w:space="0" w:color="auto"/>
              <w:right w:val="single" w:sz="4" w:space="0" w:color="auto"/>
            </w:tcBorders>
            <w:vAlign w:val="center"/>
            <w:hideMark/>
          </w:tcPr>
          <w:p w14:paraId="66972D0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30" w:type="dxa"/>
            <w:tcBorders>
              <w:top w:val="nil"/>
              <w:left w:val="nil"/>
              <w:right w:val="single" w:sz="4" w:space="0" w:color="auto"/>
            </w:tcBorders>
            <w:shd w:val="clear" w:color="auto" w:fill="auto"/>
            <w:noWrap/>
            <w:vAlign w:val="center"/>
            <w:hideMark/>
          </w:tcPr>
          <w:p w14:paraId="50A6703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260" w:type="dxa"/>
            <w:tcBorders>
              <w:top w:val="nil"/>
              <w:left w:val="nil"/>
              <w:right w:val="single" w:sz="4" w:space="0" w:color="auto"/>
            </w:tcBorders>
            <w:shd w:val="clear" w:color="auto" w:fill="auto"/>
            <w:noWrap/>
            <w:vAlign w:val="center"/>
            <w:hideMark/>
          </w:tcPr>
          <w:p w14:paraId="1C2B69D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160" w:type="dxa"/>
            <w:tcBorders>
              <w:top w:val="nil"/>
              <w:left w:val="nil"/>
              <w:right w:val="single" w:sz="4" w:space="0" w:color="auto"/>
            </w:tcBorders>
            <w:shd w:val="clear" w:color="auto" w:fill="auto"/>
            <w:noWrap/>
            <w:vAlign w:val="bottom"/>
            <w:hideMark/>
          </w:tcPr>
          <w:p w14:paraId="4888F723"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286D4939"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7969546E"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45" w:type="dxa"/>
            <w:vMerge/>
            <w:tcBorders>
              <w:top w:val="nil"/>
              <w:left w:val="single" w:sz="4" w:space="0" w:color="auto"/>
              <w:bottom w:val="single" w:sz="4" w:space="0" w:color="auto"/>
              <w:right w:val="single" w:sz="4" w:space="0" w:color="auto"/>
            </w:tcBorders>
            <w:vAlign w:val="center"/>
            <w:hideMark/>
          </w:tcPr>
          <w:p w14:paraId="58D8F66C"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30" w:type="dxa"/>
            <w:tcBorders>
              <w:top w:val="nil"/>
              <w:left w:val="nil"/>
              <w:right w:val="single" w:sz="4" w:space="0" w:color="auto"/>
            </w:tcBorders>
            <w:shd w:val="clear" w:color="auto" w:fill="auto"/>
            <w:noWrap/>
            <w:vAlign w:val="center"/>
            <w:hideMark/>
          </w:tcPr>
          <w:p w14:paraId="16726DD2"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60" w:type="dxa"/>
            <w:tcBorders>
              <w:top w:val="nil"/>
              <w:left w:val="nil"/>
              <w:right w:val="single" w:sz="4" w:space="0" w:color="auto"/>
            </w:tcBorders>
            <w:shd w:val="clear" w:color="auto" w:fill="auto"/>
            <w:noWrap/>
            <w:vAlign w:val="center"/>
            <w:hideMark/>
          </w:tcPr>
          <w:p w14:paraId="3EEBC9EF"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60" w:type="dxa"/>
            <w:tcBorders>
              <w:top w:val="nil"/>
              <w:left w:val="nil"/>
              <w:right w:val="single" w:sz="4" w:space="0" w:color="auto"/>
            </w:tcBorders>
            <w:shd w:val="clear" w:color="auto" w:fill="auto"/>
            <w:noWrap/>
            <w:vAlign w:val="bottom"/>
            <w:hideMark/>
          </w:tcPr>
          <w:p w14:paraId="76AEBBF3"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2297C372"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039ED193"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45" w:type="dxa"/>
            <w:vMerge/>
            <w:tcBorders>
              <w:top w:val="nil"/>
              <w:left w:val="single" w:sz="4" w:space="0" w:color="auto"/>
              <w:bottom w:val="single" w:sz="4" w:space="0" w:color="auto"/>
              <w:right w:val="single" w:sz="4" w:space="0" w:color="auto"/>
            </w:tcBorders>
            <w:vAlign w:val="center"/>
            <w:hideMark/>
          </w:tcPr>
          <w:p w14:paraId="7EDA9AE9"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30" w:type="dxa"/>
            <w:tcBorders>
              <w:top w:val="nil"/>
              <w:left w:val="nil"/>
              <w:bottom w:val="single" w:sz="4" w:space="0" w:color="auto"/>
              <w:right w:val="single" w:sz="4" w:space="0" w:color="auto"/>
            </w:tcBorders>
            <w:shd w:val="clear" w:color="auto" w:fill="auto"/>
            <w:noWrap/>
            <w:vAlign w:val="center"/>
            <w:hideMark/>
          </w:tcPr>
          <w:p w14:paraId="2375EAC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60" w:type="dxa"/>
            <w:tcBorders>
              <w:top w:val="nil"/>
              <w:left w:val="nil"/>
              <w:bottom w:val="single" w:sz="4" w:space="0" w:color="auto"/>
              <w:right w:val="single" w:sz="4" w:space="0" w:color="auto"/>
            </w:tcBorders>
            <w:shd w:val="clear" w:color="auto" w:fill="auto"/>
            <w:noWrap/>
            <w:vAlign w:val="center"/>
            <w:hideMark/>
          </w:tcPr>
          <w:p w14:paraId="7DBCEA8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160" w:type="dxa"/>
            <w:tcBorders>
              <w:top w:val="nil"/>
              <w:left w:val="nil"/>
              <w:bottom w:val="single" w:sz="4" w:space="0" w:color="auto"/>
              <w:right w:val="single" w:sz="4" w:space="0" w:color="auto"/>
            </w:tcBorders>
            <w:shd w:val="clear" w:color="auto" w:fill="auto"/>
            <w:noWrap/>
            <w:vAlign w:val="bottom"/>
            <w:hideMark/>
          </w:tcPr>
          <w:p w14:paraId="537DF7C9"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bl>
    <w:p w14:paraId="3331B5B2" w14:textId="77777777" w:rsidR="0018468E" w:rsidRPr="00A147C6" w:rsidRDefault="0018468E" w:rsidP="0018468E">
      <w:pPr>
        <w:spacing w:after="80"/>
        <w:rPr>
          <w:rFonts w:ascii="Times New Roman" w:eastAsia="Times New Roman" w:hAnsi="Times New Roman" w:cs="Times New Roman"/>
          <w:b/>
          <w:bCs/>
          <w:sz w:val="26"/>
          <w:szCs w:val="26"/>
        </w:rPr>
      </w:pPr>
    </w:p>
    <w:p w14:paraId="151439DE" w14:textId="77777777" w:rsidR="00E836AE" w:rsidRPr="00A147C6" w:rsidRDefault="00622147" w:rsidP="00454CFC">
      <w:pPr>
        <w:spacing w:after="0" w:line="240" w:lineRule="auto"/>
        <w:jc w:val="both"/>
      </w:pPr>
      <w:r w:rsidRPr="00A147C6">
        <w:rPr>
          <w:rFonts w:ascii="Times New Roman" w:eastAsia="Times New Roman" w:hAnsi="Times New Roman" w:cstheme="majorBidi"/>
          <w:b/>
          <w:iCs/>
          <w:sz w:val="26"/>
        </w:rPr>
        <w:fldChar w:fldCharType="begin"/>
      </w:r>
      <w:r w:rsidR="00454CFC"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suất!R432C11" </w:instrText>
      </w:r>
      <w:r w:rsidR="00454CFC"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43FCC913" w14:textId="77777777" w:rsidR="00E836AE" w:rsidRPr="00A147C6" w:rsidRDefault="00E836AE" w:rsidP="00BA63C9">
      <w:pPr>
        <w:pStyle w:val="Heading4"/>
        <w:rPr>
          <w:rFonts w:eastAsia="Times New Roman"/>
        </w:rPr>
      </w:pPr>
      <w:bookmarkStart w:id="305" w:name="_Toc57988338"/>
      <w:r w:rsidRPr="00A147C6">
        <w:rPr>
          <w:rFonts w:eastAsia="Times New Roman"/>
        </w:rPr>
        <w:t>TTD.30500 Thay bàn trượt</w:t>
      </w:r>
      <w:bookmarkEnd w:id="305"/>
    </w:p>
    <w:p w14:paraId="53BAA60F" w14:textId="77777777" w:rsidR="004B5DB3" w:rsidRPr="00A147C6" w:rsidRDefault="00622147" w:rsidP="00454CFC">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3A816438"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10EE78DC"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355" w:type="dxa"/>
        <w:tblLook w:val="04A0" w:firstRow="1" w:lastRow="0" w:firstColumn="1" w:lastColumn="0" w:noHBand="0" w:noVBand="1"/>
      </w:tblPr>
      <w:tblGrid>
        <w:gridCol w:w="960"/>
        <w:gridCol w:w="2500"/>
        <w:gridCol w:w="2475"/>
        <w:gridCol w:w="1260"/>
        <w:gridCol w:w="2160"/>
      </w:tblGrid>
      <w:tr w:rsidR="00A147C6" w:rsidRPr="00A147C6" w14:paraId="0EEACAA2" w14:textId="77777777" w:rsidTr="002A27E1">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F527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00" w:type="dxa"/>
            <w:tcBorders>
              <w:top w:val="single" w:sz="4" w:space="0" w:color="auto"/>
              <w:left w:val="nil"/>
              <w:bottom w:val="single" w:sz="4" w:space="0" w:color="auto"/>
              <w:right w:val="single" w:sz="4" w:space="0" w:color="auto"/>
            </w:tcBorders>
            <w:shd w:val="clear" w:color="auto" w:fill="auto"/>
            <w:noWrap/>
            <w:vAlign w:val="center"/>
            <w:hideMark/>
          </w:tcPr>
          <w:p w14:paraId="262B37B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75" w:type="dxa"/>
            <w:tcBorders>
              <w:top w:val="single" w:sz="4" w:space="0" w:color="auto"/>
              <w:left w:val="nil"/>
              <w:bottom w:val="single" w:sz="4" w:space="0" w:color="auto"/>
              <w:right w:val="single" w:sz="4" w:space="0" w:color="auto"/>
            </w:tcBorders>
            <w:shd w:val="clear" w:color="auto" w:fill="auto"/>
            <w:noWrap/>
            <w:vAlign w:val="center"/>
            <w:hideMark/>
          </w:tcPr>
          <w:p w14:paraId="6305E9F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74EE355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160" w:type="dxa"/>
            <w:tcBorders>
              <w:top w:val="single" w:sz="4" w:space="0" w:color="auto"/>
              <w:left w:val="nil"/>
              <w:bottom w:val="single" w:sz="4" w:space="0" w:color="auto"/>
              <w:right w:val="single" w:sz="4" w:space="0" w:color="auto"/>
            </w:tcBorders>
            <w:shd w:val="clear" w:color="auto" w:fill="auto"/>
            <w:noWrap/>
            <w:vAlign w:val="center"/>
            <w:hideMark/>
          </w:tcPr>
          <w:p w14:paraId="7181782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9104C74" w14:textId="77777777" w:rsidTr="002A27E1">
        <w:trPr>
          <w:trHeight w:val="33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6C5C53" w14:textId="77777777" w:rsidR="006D4DB7"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381ED430" w14:textId="77777777" w:rsidR="0018468E" w:rsidRPr="00A147C6" w:rsidRDefault="008B4BDD" w:rsidP="008B4BDD">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B40E56" w:rsidRPr="00A147C6">
              <w:rPr>
                <w:rFonts w:ascii="Times New Roman" w:eastAsia="Times New Roman" w:hAnsi="Times New Roman" w:cs="Times New Roman"/>
                <w:sz w:val="26"/>
                <w:szCs w:val="26"/>
              </w:rPr>
              <w:t>0</w:t>
            </w:r>
            <w:r w:rsidRPr="00A147C6">
              <w:rPr>
                <w:rFonts w:ascii="Times New Roman" w:eastAsia="Times New Roman" w:hAnsi="Times New Roman" w:cs="Times New Roman"/>
                <w:sz w:val="26"/>
                <w:szCs w:val="26"/>
              </w:rPr>
              <w:t>5</w:t>
            </w:r>
            <w:r w:rsidR="00B40E56" w:rsidRPr="00A147C6">
              <w:rPr>
                <w:rFonts w:ascii="Times New Roman" w:eastAsia="Times New Roman" w:hAnsi="Times New Roman" w:cs="Times New Roman"/>
                <w:sz w:val="26"/>
                <w:szCs w:val="26"/>
              </w:rPr>
              <w:t>00</w:t>
            </w:r>
          </w:p>
        </w:tc>
        <w:tc>
          <w:tcPr>
            <w:tcW w:w="2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BF0ED5"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Bàn trượt</w:t>
            </w:r>
          </w:p>
        </w:tc>
        <w:tc>
          <w:tcPr>
            <w:tcW w:w="2475" w:type="dxa"/>
            <w:tcBorders>
              <w:top w:val="single" w:sz="4" w:space="0" w:color="auto"/>
              <w:left w:val="nil"/>
              <w:right w:val="single" w:sz="4" w:space="0" w:color="auto"/>
            </w:tcBorders>
            <w:shd w:val="clear" w:color="auto" w:fill="auto"/>
            <w:noWrap/>
            <w:vAlign w:val="center"/>
            <w:hideMark/>
          </w:tcPr>
          <w:p w14:paraId="69A8A93D"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60" w:type="dxa"/>
            <w:tcBorders>
              <w:top w:val="single" w:sz="4" w:space="0" w:color="auto"/>
              <w:left w:val="nil"/>
              <w:right w:val="single" w:sz="4" w:space="0" w:color="auto"/>
            </w:tcBorders>
            <w:shd w:val="clear" w:color="auto" w:fill="auto"/>
            <w:noWrap/>
            <w:vAlign w:val="center"/>
            <w:hideMark/>
          </w:tcPr>
          <w:p w14:paraId="06717B4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160" w:type="dxa"/>
            <w:tcBorders>
              <w:top w:val="single" w:sz="4" w:space="0" w:color="auto"/>
              <w:left w:val="nil"/>
              <w:right w:val="single" w:sz="4" w:space="0" w:color="auto"/>
            </w:tcBorders>
            <w:shd w:val="clear" w:color="auto" w:fill="auto"/>
            <w:noWrap/>
            <w:vAlign w:val="bottom"/>
            <w:hideMark/>
          </w:tcPr>
          <w:p w14:paraId="4A931EC5"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774DDEB"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5151AC4C"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454BB54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5" w:type="dxa"/>
            <w:tcBorders>
              <w:top w:val="nil"/>
              <w:left w:val="nil"/>
              <w:right w:val="single" w:sz="4" w:space="0" w:color="auto"/>
            </w:tcBorders>
            <w:shd w:val="clear" w:color="auto" w:fill="auto"/>
            <w:noWrap/>
            <w:vAlign w:val="center"/>
            <w:hideMark/>
          </w:tcPr>
          <w:p w14:paraId="047549B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Bàn trượt</w:t>
            </w:r>
          </w:p>
        </w:tc>
        <w:tc>
          <w:tcPr>
            <w:tcW w:w="1260" w:type="dxa"/>
            <w:tcBorders>
              <w:top w:val="nil"/>
              <w:left w:val="nil"/>
              <w:right w:val="single" w:sz="4" w:space="0" w:color="auto"/>
            </w:tcBorders>
            <w:shd w:val="clear" w:color="auto" w:fill="auto"/>
            <w:noWrap/>
            <w:vAlign w:val="center"/>
            <w:hideMark/>
          </w:tcPr>
          <w:p w14:paraId="2298E54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160" w:type="dxa"/>
            <w:tcBorders>
              <w:top w:val="nil"/>
              <w:left w:val="nil"/>
              <w:right w:val="single" w:sz="4" w:space="0" w:color="auto"/>
            </w:tcBorders>
            <w:shd w:val="clear" w:color="auto" w:fill="auto"/>
            <w:noWrap/>
            <w:vAlign w:val="bottom"/>
            <w:hideMark/>
          </w:tcPr>
          <w:p w14:paraId="5EA1277D"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67C70BCF"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097275B6"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071A8BD5"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5" w:type="dxa"/>
            <w:tcBorders>
              <w:top w:val="nil"/>
              <w:left w:val="nil"/>
              <w:right w:val="single" w:sz="4" w:space="0" w:color="auto"/>
            </w:tcBorders>
            <w:shd w:val="clear" w:color="auto" w:fill="auto"/>
            <w:noWrap/>
            <w:vAlign w:val="center"/>
            <w:hideMark/>
          </w:tcPr>
          <w:p w14:paraId="20730D2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260" w:type="dxa"/>
            <w:tcBorders>
              <w:top w:val="nil"/>
              <w:left w:val="nil"/>
              <w:right w:val="single" w:sz="4" w:space="0" w:color="auto"/>
            </w:tcBorders>
            <w:shd w:val="clear" w:color="auto" w:fill="auto"/>
            <w:noWrap/>
            <w:vAlign w:val="center"/>
            <w:hideMark/>
          </w:tcPr>
          <w:p w14:paraId="78CC291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160" w:type="dxa"/>
            <w:tcBorders>
              <w:top w:val="nil"/>
              <w:left w:val="nil"/>
              <w:right w:val="single" w:sz="4" w:space="0" w:color="auto"/>
            </w:tcBorders>
            <w:shd w:val="clear" w:color="auto" w:fill="auto"/>
            <w:noWrap/>
            <w:vAlign w:val="bottom"/>
            <w:hideMark/>
          </w:tcPr>
          <w:p w14:paraId="4B506F34"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096952E8"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5A1CEFF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232DF866"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5" w:type="dxa"/>
            <w:tcBorders>
              <w:top w:val="nil"/>
              <w:left w:val="nil"/>
              <w:right w:val="single" w:sz="4" w:space="0" w:color="auto"/>
            </w:tcBorders>
            <w:shd w:val="clear" w:color="auto" w:fill="auto"/>
            <w:noWrap/>
            <w:vAlign w:val="center"/>
            <w:hideMark/>
          </w:tcPr>
          <w:p w14:paraId="359F2098"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60" w:type="dxa"/>
            <w:tcBorders>
              <w:top w:val="nil"/>
              <w:left w:val="nil"/>
              <w:right w:val="single" w:sz="4" w:space="0" w:color="auto"/>
            </w:tcBorders>
            <w:shd w:val="clear" w:color="auto" w:fill="auto"/>
            <w:noWrap/>
            <w:vAlign w:val="center"/>
            <w:hideMark/>
          </w:tcPr>
          <w:p w14:paraId="34B24242"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60" w:type="dxa"/>
            <w:tcBorders>
              <w:top w:val="nil"/>
              <w:left w:val="nil"/>
              <w:right w:val="single" w:sz="4" w:space="0" w:color="auto"/>
            </w:tcBorders>
            <w:shd w:val="clear" w:color="auto" w:fill="auto"/>
            <w:noWrap/>
            <w:vAlign w:val="bottom"/>
            <w:hideMark/>
          </w:tcPr>
          <w:p w14:paraId="35A4AC0E"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6E0FB39F"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289E3C24"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5975EAD9"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5" w:type="dxa"/>
            <w:tcBorders>
              <w:top w:val="nil"/>
              <w:left w:val="nil"/>
              <w:bottom w:val="single" w:sz="4" w:space="0" w:color="auto"/>
              <w:right w:val="single" w:sz="4" w:space="0" w:color="auto"/>
            </w:tcBorders>
            <w:shd w:val="clear" w:color="auto" w:fill="auto"/>
            <w:noWrap/>
            <w:vAlign w:val="center"/>
            <w:hideMark/>
          </w:tcPr>
          <w:p w14:paraId="1BBF626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60" w:type="dxa"/>
            <w:tcBorders>
              <w:top w:val="nil"/>
              <w:left w:val="nil"/>
              <w:bottom w:val="single" w:sz="4" w:space="0" w:color="auto"/>
              <w:right w:val="single" w:sz="4" w:space="0" w:color="auto"/>
            </w:tcBorders>
            <w:shd w:val="clear" w:color="auto" w:fill="auto"/>
            <w:noWrap/>
            <w:vAlign w:val="center"/>
            <w:hideMark/>
          </w:tcPr>
          <w:p w14:paraId="182E952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160" w:type="dxa"/>
            <w:tcBorders>
              <w:top w:val="nil"/>
              <w:left w:val="nil"/>
              <w:bottom w:val="single" w:sz="4" w:space="0" w:color="auto"/>
              <w:right w:val="single" w:sz="4" w:space="0" w:color="auto"/>
            </w:tcBorders>
            <w:shd w:val="clear" w:color="auto" w:fill="auto"/>
            <w:noWrap/>
            <w:vAlign w:val="bottom"/>
            <w:hideMark/>
          </w:tcPr>
          <w:p w14:paraId="4E1DF368"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0,75</w:t>
            </w:r>
          </w:p>
        </w:tc>
      </w:tr>
    </w:tbl>
    <w:p w14:paraId="6B6AC89B" w14:textId="77777777" w:rsidR="0018468E" w:rsidRPr="00A147C6" w:rsidRDefault="0018468E" w:rsidP="0018468E">
      <w:pPr>
        <w:spacing w:after="80"/>
        <w:rPr>
          <w:rFonts w:ascii="Times New Roman" w:eastAsia="Times New Roman" w:hAnsi="Times New Roman" w:cs="Times New Roman"/>
          <w:b/>
          <w:bCs/>
          <w:sz w:val="26"/>
          <w:szCs w:val="26"/>
        </w:rPr>
      </w:pPr>
    </w:p>
    <w:p w14:paraId="7A9EC73C" w14:textId="77777777" w:rsidR="00E836AE" w:rsidRPr="00A147C6" w:rsidRDefault="00622147" w:rsidP="00454CFC">
      <w:pPr>
        <w:spacing w:after="0" w:line="240" w:lineRule="auto"/>
        <w:jc w:val="both"/>
      </w:pPr>
      <w:r w:rsidRPr="00A147C6">
        <w:rPr>
          <w:rFonts w:ascii="Times New Roman" w:eastAsia="Times New Roman" w:hAnsi="Times New Roman" w:cstheme="majorBidi"/>
          <w:b/>
          <w:iCs/>
          <w:sz w:val="26"/>
        </w:rPr>
        <w:fldChar w:fldCharType="begin"/>
      </w:r>
      <w:r w:rsidR="00454CFC"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suất!R433C11" </w:instrText>
      </w:r>
      <w:r w:rsidR="00454CFC"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384E3C69" w14:textId="77777777" w:rsidR="00E836AE" w:rsidRPr="00A147C6" w:rsidRDefault="00E836AE" w:rsidP="00BA63C9">
      <w:pPr>
        <w:pStyle w:val="Heading4"/>
        <w:rPr>
          <w:rFonts w:eastAsia="Times New Roman"/>
        </w:rPr>
      </w:pPr>
      <w:bookmarkStart w:id="306" w:name="_Toc57988339"/>
      <w:r w:rsidRPr="00A147C6">
        <w:rPr>
          <w:rFonts w:eastAsia="Times New Roman"/>
        </w:rPr>
        <w:t>TTD.30600 Thay bộ truyền động</w:t>
      </w:r>
      <w:bookmarkEnd w:id="306"/>
    </w:p>
    <w:p w14:paraId="2C706C7A" w14:textId="77777777" w:rsidR="004B5DB3" w:rsidRPr="00A147C6" w:rsidRDefault="00622147" w:rsidP="00454CFC">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6FFE401C"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tháo bộ truyền động cũ thay bộ truyền động mới, thu dọn kiểm tra  hoạt động đảm bảo đúng yêu cầu kỹ thuật.</w:t>
      </w:r>
    </w:p>
    <w:p w14:paraId="07EE706E"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355" w:type="dxa"/>
        <w:tblLook w:val="04A0" w:firstRow="1" w:lastRow="0" w:firstColumn="1" w:lastColumn="0" w:noHBand="0" w:noVBand="1"/>
      </w:tblPr>
      <w:tblGrid>
        <w:gridCol w:w="960"/>
        <w:gridCol w:w="2500"/>
        <w:gridCol w:w="2475"/>
        <w:gridCol w:w="1350"/>
        <w:gridCol w:w="2070"/>
      </w:tblGrid>
      <w:tr w:rsidR="00A147C6" w:rsidRPr="00A147C6" w14:paraId="6334F282" w14:textId="77777777" w:rsidTr="002A27E1">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BE1F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00" w:type="dxa"/>
            <w:tcBorders>
              <w:top w:val="single" w:sz="4" w:space="0" w:color="auto"/>
              <w:left w:val="nil"/>
              <w:bottom w:val="single" w:sz="4" w:space="0" w:color="auto"/>
              <w:right w:val="single" w:sz="4" w:space="0" w:color="auto"/>
            </w:tcBorders>
            <w:shd w:val="clear" w:color="auto" w:fill="auto"/>
            <w:noWrap/>
            <w:vAlign w:val="center"/>
            <w:hideMark/>
          </w:tcPr>
          <w:p w14:paraId="1CF958F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75" w:type="dxa"/>
            <w:tcBorders>
              <w:top w:val="single" w:sz="4" w:space="0" w:color="auto"/>
              <w:left w:val="nil"/>
              <w:bottom w:val="single" w:sz="4" w:space="0" w:color="auto"/>
              <w:right w:val="single" w:sz="4" w:space="0" w:color="auto"/>
            </w:tcBorders>
            <w:shd w:val="clear" w:color="auto" w:fill="auto"/>
            <w:noWrap/>
            <w:vAlign w:val="center"/>
            <w:hideMark/>
          </w:tcPr>
          <w:p w14:paraId="24D6BC1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CFABFA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14:paraId="1A9863A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A9432BA" w14:textId="77777777" w:rsidTr="002A27E1">
        <w:trPr>
          <w:trHeight w:val="33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485F70" w14:textId="77777777" w:rsidR="006D4DB7"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508208FA" w14:textId="77777777" w:rsidR="0018468E" w:rsidRPr="00A147C6" w:rsidRDefault="008B4BDD" w:rsidP="008B4BDD">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B40E56" w:rsidRPr="00A147C6">
              <w:rPr>
                <w:rFonts w:ascii="Times New Roman" w:eastAsia="Times New Roman" w:hAnsi="Times New Roman" w:cs="Times New Roman"/>
                <w:sz w:val="26"/>
                <w:szCs w:val="26"/>
              </w:rPr>
              <w:t>0</w:t>
            </w:r>
            <w:r w:rsidRPr="00A147C6">
              <w:rPr>
                <w:rFonts w:ascii="Times New Roman" w:eastAsia="Times New Roman" w:hAnsi="Times New Roman" w:cs="Times New Roman"/>
                <w:sz w:val="26"/>
                <w:szCs w:val="26"/>
              </w:rPr>
              <w:t>6</w:t>
            </w:r>
            <w:r w:rsidR="00B40E56" w:rsidRPr="00A147C6">
              <w:rPr>
                <w:rFonts w:ascii="Times New Roman" w:eastAsia="Times New Roman" w:hAnsi="Times New Roman" w:cs="Times New Roman"/>
                <w:sz w:val="26"/>
                <w:szCs w:val="26"/>
              </w:rPr>
              <w:t>00</w:t>
            </w:r>
          </w:p>
        </w:tc>
        <w:tc>
          <w:tcPr>
            <w:tcW w:w="2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9F4EFE" w14:textId="77777777" w:rsidR="0018468E" w:rsidRPr="00A147C6" w:rsidRDefault="00E014CA"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w:t>
            </w:r>
            <w:r w:rsidR="0018468E" w:rsidRPr="00A147C6">
              <w:rPr>
                <w:rFonts w:ascii="Times New Roman" w:eastAsia="Times New Roman" w:hAnsi="Times New Roman" w:cs="Times New Roman"/>
                <w:sz w:val="26"/>
                <w:szCs w:val="26"/>
              </w:rPr>
              <w:t>ộ truyền động</w:t>
            </w:r>
          </w:p>
        </w:tc>
        <w:tc>
          <w:tcPr>
            <w:tcW w:w="2475" w:type="dxa"/>
            <w:tcBorders>
              <w:top w:val="single" w:sz="4" w:space="0" w:color="auto"/>
              <w:left w:val="nil"/>
              <w:right w:val="single" w:sz="4" w:space="0" w:color="auto"/>
            </w:tcBorders>
            <w:shd w:val="clear" w:color="auto" w:fill="auto"/>
            <w:noWrap/>
            <w:vAlign w:val="center"/>
            <w:hideMark/>
          </w:tcPr>
          <w:p w14:paraId="25A621F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350" w:type="dxa"/>
            <w:tcBorders>
              <w:top w:val="single" w:sz="4" w:space="0" w:color="auto"/>
              <w:left w:val="nil"/>
              <w:right w:val="single" w:sz="4" w:space="0" w:color="auto"/>
            </w:tcBorders>
            <w:shd w:val="clear" w:color="auto" w:fill="auto"/>
            <w:noWrap/>
            <w:vAlign w:val="center"/>
            <w:hideMark/>
          </w:tcPr>
          <w:p w14:paraId="7172DE3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070" w:type="dxa"/>
            <w:tcBorders>
              <w:top w:val="single" w:sz="4" w:space="0" w:color="auto"/>
              <w:left w:val="nil"/>
              <w:right w:val="single" w:sz="4" w:space="0" w:color="auto"/>
            </w:tcBorders>
            <w:shd w:val="clear" w:color="auto" w:fill="auto"/>
            <w:noWrap/>
            <w:vAlign w:val="bottom"/>
            <w:hideMark/>
          </w:tcPr>
          <w:p w14:paraId="5EC30498"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2818068C"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226AFEE9"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7DC1F580"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5" w:type="dxa"/>
            <w:tcBorders>
              <w:top w:val="nil"/>
              <w:left w:val="nil"/>
              <w:right w:val="single" w:sz="4" w:space="0" w:color="auto"/>
            </w:tcBorders>
            <w:shd w:val="clear" w:color="auto" w:fill="auto"/>
            <w:noWrap/>
            <w:vAlign w:val="center"/>
            <w:hideMark/>
          </w:tcPr>
          <w:p w14:paraId="14F42CE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 truyền động</w:t>
            </w:r>
          </w:p>
        </w:tc>
        <w:tc>
          <w:tcPr>
            <w:tcW w:w="1350" w:type="dxa"/>
            <w:tcBorders>
              <w:top w:val="nil"/>
              <w:left w:val="nil"/>
              <w:right w:val="single" w:sz="4" w:space="0" w:color="auto"/>
            </w:tcBorders>
            <w:shd w:val="clear" w:color="auto" w:fill="auto"/>
            <w:noWrap/>
            <w:vAlign w:val="center"/>
            <w:hideMark/>
          </w:tcPr>
          <w:p w14:paraId="766C82F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070" w:type="dxa"/>
            <w:tcBorders>
              <w:top w:val="nil"/>
              <w:left w:val="nil"/>
              <w:right w:val="single" w:sz="4" w:space="0" w:color="auto"/>
            </w:tcBorders>
            <w:shd w:val="clear" w:color="auto" w:fill="auto"/>
            <w:noWrap/>
            <w:vAlign w:val="bottom"/>
            <w:hideMark/>
          </w:tcPr>
          <w:p w14:paraId="3BEA56FD"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45873DE1"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3CBFEC25"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29D325A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5" w:type="dxa"/>
            <w:tcBorders>
              <w:top w:val="nil"/>
              <w:left w:val="nil"/>
              <w:right w:val="single" w:sz="4" w:space="0" w:color="auto"/>
            </w:tcBorders>
            <w:shd w:val="clear" w:color="auto" w:fill="auto"/>
            <w:noWrap/>
            <w:vAlign w:val="center"/>
            <w:hideMark/>
          </w:tcPr>
          <w:p w14:paraId="2457515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350" w:type="dxa"/>
            <w:tcBorders>
              <w:top w:val="nil"/>
              <w:left w:val="nil"/>
              <w:right w:val="single" w:sz="4" w:space="0" w:color="auto"/>
            </w:tcBorders>
            <w:shd w:val="clear" w:color="auto" w:fill="auto"/>
            <w:noWrap/>
            <w:vAlign w:val="center"/>
            <w:hideMark/>
          </w:tcPr>
          <w:p w14:paraId="44D7D41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070" w:type="dxa"/>
            <w:tcBorders>
              <w:top w:val="nil"/>
              <w:left w:val="nil"/>
              <w:right w:val="single" w:sz="4" w:space="0" w:color="auto"/>
            </w:tcBorders>
            <w:shd w:val="clear" w:color="auto" w:fill="auto"/>
            <w:noWrap/>
            <w:vAlign w:val="bottom"/>
            <w:hideMark/>
          </w:tcPr>
          <w:p w14:paraId="26EF4DC5"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0C81C3EE"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705DCD3B"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5997513C"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5" w:type="dxa"/>
            <w:tcBorders>
              <w:top w:val="nil"/>
              <w:left w:val="nil"/>
              <w:right w:val="single" w:sz="4" w:space="0" w:color="auto"/>
            </w:tcBorders>
            <w:shd w:val="clear" w:color="auto" w:fill="auto"/>
            <w:noWrap/>
            <w:vAlign w:val="center"/>
            <w:hideMark/>
          </w:tcPr>
          <w:p w14:paraId="1D144DE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350" w:type="dxa"/>
            <w:tcBorders>
              <w:top w:val="nil"/>
              <w:left w:val="nil"/>
              <w:right w:val="single" w:sz="4" w:space="0" w:color="auto"/>
            </w:tcBorders>
            <w:shd w:val="clear" w:color="auto" w:fill="auto"/>
            <w:noWrap/>
            <w:vAlign w:val="center"/>
            <w:hideMark/>
          </w:tcPr>
          <w:p w14:paraId="2EFE62DA"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70" w:type="dxa"/>
            <w:tcBorders>
              <w:top w:val="nil"/>
              <w:left w:val="nil"/>
              <w:right w:val="single" w:sz="4" w:space="0" w:color="auto"/>
            </w:tcBorders>
            <w:shd w:val="clear" w:color="auto" w:fill="auto"/>
            <w:noWrap/>
            <w:vAlign w:val="bottom"/>
            <w:hideMark/>
          </w:tcPr>
          <w:p w14:paraId="7023124B"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007CAB39"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69463E86"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46D99C4E"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5" w:type="dxa"/>
            <w:tcBorders>
              <w:top w:val="nil"/>
              <w:left w:val="nil"/>
              <w:bottom w:val="single" w:sz="4" w:space="0" w:color="auto"/>
              <w:right w:val="single" w:sz="4" w:space="0" w:color="auto"/>
            </w:tcBorders>
            <w:shd w:val="clear" w:color="auto" w:fill="auto"/>
            <w:noWrap/>
            <w:vAlign w:val="center"/>
            <w:hideMark/>
          </w:tcPr>
          <w:p w14:paraId="254E3F5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350" w:type="dxa"/>
            <w:tcBorders>
              <w:top w:val="nil"/>
              <w:left w:val="nil"/>
              <w:bottom w:val="single" w:sz="4" w:space="0" w:color="auto"/>
              <w:right w:val="single" w:sz="4" w:space="0" w:color="auto"/>
            </w:tcBorders>
            <w:shd w:val="clear" w:color="auto" w:fill="auto"/>
            <w:noWrap/>
            <w:vAlign w:val="center"/>
            <w:hideMark/>
          </w:tcPr>
          <w:p w14:paraId="45DFDE3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70" w:type="dxa"/>
            <w:tcBorders>
              <w:top w:val="nil"/>
              <w:left w:val="nil"/>
              <w:bottom w:val="single" w:sz="4" w:space="0" w:color="auto"/>
              <w:right w:val="single" w:sz="4" w:space="0" w:color="auto"/>
            </w:tcBorders>
            <w:shd w:val="clear" w:color="auto" w:fill="auto"/>
            <w:noWrap/>
            <w:vAlign w:val="bottom"/>
            <w:hideMark/>
          </w:tcPr>
          <w:p w14:paraId="385DC5DE"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0,249</w:t>
            </w:r>
          </w:p>
        </w:tc>
      </w:tr>
    </w:tbl>
    <w:p w14:paraId="49C14774" w14:textId="77777777" w:rsidR="006D4DB7" w:rsidRPr="00A147C6" w:rsidRDefault="006D4DB7" w:rsidP="00826A25">
      <w:pPr>
        <w:pStyle w:val="Heading4"/>
        <w:rPr>
          <w:rFonts w:eastAsia="Times New Roman"/>
        </w:rPr>
      </w:pPr>
    </w:p>
    <w:p w14:paraId="16DF0B41" w14:textId="77777777" w:rsidR="006D4DB7" w:rsidRPr="00A147C6" w:rsidRDefault="006D4DB7">
      <w:pPr>
        <w:rPr>
          <w:rFonts w:ascii="Times New Roman" w:eastAsia="Times New Roman" w:hAnsi="Times New Roman" w:cstheme="majorBidi"/>
          <w:b/>
          <w:iCs/>
          <w:sz w:val="26"/>
        </w:rPr>
      </w:pPr>
      <w:r w:rsidRPr="00A147C6">
        <w:rPr>
          <w:rFonts w:eastAsia="Times New Roman"/>
        </w:rPr>
        <w:br w:type="page"/>
      </w:r>
    </w:p>
    <w:p w14:paraId="05BF80F4" w14:textId="77777777" w:rsidR="00E836AE" w:rsidRPr="00A147C6" w:rsidRDefault="00622147" w:rsidP="00BA63C9">
      <w:pPr>
        <w:pStyle w:val="Heading4"/>
      </w:pPr>
      <w:r w:rsidRPr="00A147C6">
        <w:rPr>
          <w:rFonts w:eastAsia="Times New Roman"/>
        </w:rPr>
        <w:lastRenderedPageBreak/>
        <w:fldChar w:fldCharType="begin"/>
      </w:r>
      <w:r w:rsidR="00454CFC"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suất!R434C11" </w:instrText>
      </w:r>
      <w:r w:rsidR="00454CFC" w:rsidRPr="00A147C6">
        <w:rPr>
          <w:rFonts w:eastAsia="Times New Roman"/>
        </w:rPr>
        <w:instrText xml:space="preserve">\a \f 5 \h  \* MERGEFORMAT </w:instrText>
      </w:r>
      <w:r w:rsidRPr="00A147C6">
        <w:rPr>
          <w:rFonts w:eastAsia="Times New Roman"/>
        </w:rPr>
        <w:fldChar w:fldCharType="separate"/>
      </w:r>
    </w:p>
    <w:p w14:paraId="1EC2B6EE" w14:textId="77777777" w:rsidR="00E836AE" w:rsidRPr="00A147C6" w:rsidRDefault="00E836AE" w:rsidP="00E836AE">
      <w:pPr>
        <w:spacing w:after="0" w:line="240" w:lineRule="auto"/>
        <w:jc w:val="both"/>
        <w:rPr>
          <w:rFonts w:ascii="Times New Roman" w:eastAsia="Times New Roman" w:hAnsi="Times New Roman" w:cstheme="majorBidi"/>
          <w:b/>
          <w:iCs/>
          <w:sz w:val="26"/>
        </w:rPr>
      </w:pPr>
      <w:r w:rsidRPr="00A147C6">
        <w:rPr>
          <w:rFonts w:ascii="Times New Roman" w:eastAsia="Times New Roman" w:hAnsi="Times New Roman" w:cstheme="majorBidi"/>
          <w:b/>
          <w:iCs/>
          <w:sz w:val="26"/>
        </w:rPr>
        <w:t>TTD.30700 Chỉnh trụ tay bẻ ghi ngiêng</w:t>
      </w:r>
    </w:p>
    <w:p w14:paraId="2EF09B55" w14:textId="77777777" w:rsidR="004B5DB3" w:rsidRPr="00A147C6" w:rsidRDefault="00622147" w:rsidP="00454CFC">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5F83E1AC"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hiệu chỉnh lại thiết bị, thu dọn kiểm tra  hoạt động đảm bảo đúng yêu cầu kỹ thuật.</w:t>
      </w:r>
    </w:p>
    <w:p w14:paraId="61755C7F"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355" w:type="dxa"/>
        <w:tblLook w:val="04A0" w:firstRow="1" w:lastRow="0" w:firstColumn="1" w:lastColumn="0" w:noHBand="0" w:noVBand="1"/>
      </w:tblPr>
      <w:tblGrid>
        <w:gridCol w:w="960"/>
        <w:gridCol w:w="2455"/>
        <w:gridCol w:w="2520"/>
        <w:gridCol w:w="1350"/>
        <w:gridCol w:w="2070"/>
      </w:tblGrid>
      <w:tr w:rsidR="00A147C6" w:rsidRPr="00A147C6" w14:paraId="68EFF40E" w14:textId="77777777" w:rsidTr="002A27E1">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A6C3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14:paraId="03C78D4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0" w:type="dxa"/>
            <w:tcBorders>
              <w:top w:val="single" w:sz="4" w:space="0" w:color="auto"/>
              <w:left w:val="nil"/>
              <w:bottom w:val="single" w:sz="4" w:space="0" w:color="auto"/>
              <w:right w:val="single" w:sz="4" w:space="0" w:color="auto"/>
            </w:tcBorders>
            <w:shd w:val="clear" w:color="auto" w:fill="auto"/>
            <w:noWrap/>
            <w:vAlign w:val="center"/>
            <w:hideMark/>
          </w:tcPr>
          <w:p w14:paraId="1982742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3CAE632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14:paraId="091E42A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8EC8EDA" w14:textId="77777777" w:rsidTr="002A27E1">
        <w:trPr>
          <w:trHeight w:val="33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72B2CC" w14:textId="77777777" w:rsidR="006D4DB7" w:rsidRPr="00A147C6" w:rsidRDefault="0018468E" w:rsidP="00B40E56">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TTD.</w:t>
            </w:r>
          </w:p>
          <w:p w14:paraId="434223A9" w14:textId="77777777" w:rsidR="0018468E" w:rsidRPr="00A147C6" w:rsidRDefault="00F2367F" w:rsidP="00B40E56">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bCs/>
                <w:sz w:val="26"/>
                <w:szCs w:val="26"/>
              </w:rPr>
              <w:t>307</w:t>
            </w:r>
            <w:r w:rsidR="00B40E56" w:rsidRPr="00A147C6">
              <w:rPr>
                <w:rFonts w:ascii="Times New Roman" w:eastAsia="Times New Roman" w:hAnsi="Times New Roman" w:cs="Times New Roman"/>
                <w:bCs/>
                <w:sz w:val="26"/>
                <w:szCs w:val="26"/>
              </w:rPr>
              <w:t>00</w:t>
            </w:r>
            <w:r w:rsidR="0018468E" w:rsidRPr="00A147C6">
              <w:rPr>
                <w:rFonts w:ascii="Times New Roman" w:eastAsia="Times New Roman" w:hAnsi="Times New Roman" w:cs="Times New Roman"/>
                <w:sz w:val="26"/>
                <w:szCs w:val="26"/>
              </w:rPr>
              <w:t> </w:t>
            </w:r>
          </w:p>
        </w:tc>
        <w:tc>
          <w:tcPr>
            <w:tcW w:w="24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5EE548"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Chỉnh trụ tay bẻ ghi nghiêng</w:t>
            </w:r>
          </w:p>
        </w:tc>
        <w:tc>
          <w:tcPr>
            <w:tcW w:w="2520" w:type="dxa"/>
            <w:tcBorders>
              <w:top w:val="single" w:sz="4" w:space="0" w:color="auto"/>
              <w:left w:val="nil"/>
              <w:right w:val="single" w:sz="4" w:space="0" w:color="auto"/>
            </w:tcBorders>
            <w:shd w:val="clear" w:color="auto" w:fill="auto"/>
            <w:noWrap/>
            <w:vAlign w:val="center"/>
            <w:hideMark/>
          </w:tcPr>
          <w:p w14:paraId="628EE1A8"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350" w:type="dxa"/>
            <w:tcBorders>
              <w:top w:val="single" w:sz="4" w:space="0" w:color="auto"/>
              <w:left w:val="nil"/>
              <w:right w:val="single" w:sz="4" w:space="0" w:color="auto"/>
            </w:tcBorders>
            <w:shd w:val="clear" w:color="auto" w:fill="auto"/>
            <w:noWrap/>
            <w:vAlign w:val="center"/>
            <w:hideMark/>
          </w:tcPr>
          <w:p w14:paraId="1E73D674"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70" w:type="dxa"/>
            <w:tcBorders>
              <w:top w:val="single" w:sz="4" w:space="0" w:color="auto"/>
              <w:left w:val="nil"/>
              <w:right w:val="single" w:sz="4" w:space="0" w:color="auto"/>
            </w:tcBorders>
            <w:shd w:val="clear" w:color="auto" w:fill="auto"/>
            <w:noWrap/>
            <w:vAlign w:val="bottom"/>
            <w:hideMark/>
          </w:tcPr>
          <w:p w14:paraId="5CF6F39C"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78F4C979"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7630F93D"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55" w:type="dxa"/>
            <w:vMerge/>
            <w:tcBorders>
              <w:top w:val="nil"/>
              <w:left w:val="single" w:sz="4" w:space="0" w:color="auto"/>
              <w:bottom w:val="single" w:sz="4" w:space="0" w:color="auto"/>
              <w:right w:val="single" w:sz="4" w:space="0" w:color="auto"/>
            </w:tcBorders>
            <w:vAlign w:val="center"/>
            <w:hideMark/>
          </w:tcPr>
          <w:p w14:paraId="4FD69444"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20" w:type="dxa"/>
            <w:tcBorders>
              <w:top w:val="nil"/>
              <w:left w:val="nil"/>
              <w:bottom w:val="single" w:sz="4" w:space="0" w:color="auto"/>
              <w:right w:val="single" w:sz="4" w:space="0" w:color="auto"/>
            </w:tcBorders>
            <w:shd w:val="clear" w:color="auto" w:fill="auto"/>
            <w:noWrap/>
            <w:vAlign w:val="center"/>
            <w:hideMark/>
          </w:tcPr>
          <w:p w14:paraId="7602DF5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350" w:type="dxa"/>
            <w:tcBorders>
              <w:top w:val="nil"/>
              <w:left w:val="nil"/>
              <w:bottom w:val="single" w:sz="4" w:space="0" w:color="auto"/>
              <w:right w:val="single" w:sz="4" w:space="0" w:color="auto"/>
            </w:tcBorders>
            <w:shd w:val="clear" w:color="auto" w:fill="auto"/>
            <w:noWrap/>
            <w:vAlign w:val="center"/>
            <w:hideMark/>
          </w:tcPr>
          <w:p w14:paraId="673E5F3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70" w:type="dxa"/>
            <w:tcBorders>
              <w:top w:val="nil"/>
              <w:left w:val="nil"/>
              <w:bottom w:val="single" w:sz="4" w:space="0" w:color="auto"/>
              <w:right w:val="single" w:sz="4" w:space="0" w:color="auto"/>
            </w:tcBorders>
            <w:shd w:val="clear" w:color="auto" w:fill="auto"/>
            <w:noWrap/>
            <w:vAlign w:val="bottom"/>
            <w:hideMark/>
          </w:tcPr>
          <w:p w14:paraId="5ED6FEAB"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0,75</w:t>
            </w:r>
          </w:p>
        </w:tc>
      </w:tr>
    </w:tbl>
    <w:p w14:paraId="61E2219D" w14:textId="77777777" w:rsidR="0018468E" w:rsidRPr="00A147C6" w:rsidRDefault="0018468E" w:rsidP="0018468E">
      <w:pPr>
        <w:spacing w:after="80"/>
        <w:rPr>
          <w:rFonts w:ascii="Times New Roman" w:eastAsia="Times New Roman" w:hAnsi="Times New Roman" w:cs="Times New Roman"/>
          <w:b/>
          <w:bCs/>
          <w:sz w:val="26"/>
          <w:szCs w:val="26"/>
        </w:rPr>
      </w:pPr>
    </w:p>
    <w:p w14:paraId="3B306B36" w14:textId="77777777" w:rsidR="00E836AE" w:rsidRPr="00A147C6" w:rsidRDefault="00622147" w:rsidP="00454CFC">
      <w:pPr>
        <w:spacing w:after="0" w:line="240" w:lineRule="auto"/>
        <w:jc w:val="both"/>
      </w:pPr>
      <w:r w:rsidRPr="00A147C6">
        <w:rPr>
          <w:rFonts w:ascii="Times New Roman" w:eastAsia="Times New Roman" w:hAnsi="Times New Roman" w:cstheme="majorBidi"/>
          <w:b/>
          <w:iCs/>
          <w:sz w:val="26"/>
        </w:rPr>
        <w:fldChar w:fldCharType="begin"/>
      </w:r>
      <w:r w:rsidR="00454CFC"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suất!R435C11" </w:instrText>
      </w:r>
      <w:r w:rsidR="00454CFC"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4B8DD507" w14:textId="77777777" w:rsidR="00E836AE" w:rsidRPr="00A147C6" w:rsidRDefault="00E836AE" w:rsidP="00BA63C9">
      <w:pPr>
        <w:pStyle w:val="Heading4"/>
        <w:rPr>
          <w:rFonts w:eastAsia="Times New Roman"/>
        </w:rPr>
      </w:pPr>
      <w:bookmarkStart w:id="307" w:name="_Toc57988340"/>
      <w:r w:rsidRPr="00A147C6">
        <w:rPr>
          <w:rFonts w:eastAsia="Times New Roman"/>
        </w:rPr>
        <w:t>TTD.30800 Đắp đất bổ sung trụ ghi bị lở</w:t>
      </w:r>
      <w:bookmarkEnd w:id="307"/>
    </w:p>
    <w:p w14:paraId="1B32424A" w14:textId="77777777" w:rsidR="004B5DB3" w:rsidRPr="00A147C6" w:rsidRDefault="00622147" w:rsidP="00454CFC">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7225D511"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đắp đất bổ cho trụ đỡ ghi, thu dọn kiểm tra hoạt động đảm bảo đúng yêu cầu kỹ thuật.</w:t>
      </w:r>
    </w:p>
    <w:p w14:paraId="306BD241"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355" w:type="dxa"/>
        <w:tblLook w:val="04A0" w:firstRow="1" w:lastRow="0" w:firstColumn="1" w:lastColumn="0" w:noHBand="0" w:noVBand="1"/>
      </w:tblPr>
      <w:tblGrid>
        <w:gridCol w:w="960"/>
        <w:gridCol w:w="2455"/>
        <w:gridCol w:w="2520"/>
        <w:gridCol w:w="1350"/>
        <w:gridCol w:w="2070"/>
      </w:tblGrid>
      <w:tr w:rsidR="00A147C6" w:rsidRPr="00A147C6" w14:paraId="73AF91B5" w14:textId="77777777" w:rsidTr="002A27E1">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DE2C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14:paraId="19A2AE7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0" w:type="dxa"/>
            <w:tcBorders>
              <w:top w:val="single" w:sz="4" w:space="0" w:color="auto"/>
              <w:left w:val="nil"/>
              <w:bottom w:val="single" w:sz="4" w:space="0" w:color="auto"/>
              <w:right w:val="single" w:sz="4" w:space="0" w:color="auto"/>
            </w:tcBorders>
            <w:shd w:val="clear" w:color="auto" w:fill="auto"/>
            <w:noWrap/>
            <w:vAlign w:val="center"/>
            <w:hideMark/>
          </w:tcPr>
          <w:p w14:paraId="110CA6F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D6EE68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14:paraId="128E2F0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9226406" w14:textId="77777777" w:rsidTr="002A27E1">
        <w:trPr>
          <w:trHeight w:val="33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75CF5B" w14:textId="77777777" w:rsidR="006D4DB7"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TTD.</w:t>
            </w:r>
          </w:p>
          <w:p w14:paraId="0FA0A09E" w14:textId="77777777" w:rsidR="0018468E"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bCs/>
                <w:sz w:val="26"/>
                <w:szCs w:val="26"/>
              </w:rPr>
              <w:t>308</w:t>
            </w:r>
            <w:r w:rsidR="00B40E56" w:rsidRPr="00A147C6">
              <w:rPr>
                <w:rFonts w:ascii="Times New Roman" w:eastAsia="Times New Roman" w:hAnsi="Times New Roman" w:cs="Times New Roman"/>
                <w:bCs/>
                <w:sz w:val="26"/>
                <w:szCs w:val="26"/>
              </w:rPr>
              <w:t>00</w:t>
            </w:r>
            <w:r w:rsidR="0018468E" w:rsidRPr="00A147C6">
              <w:rPr>
                <w:rFonts w:ascii="Times New Roman" w:eastAsia="Times New Roman" w:hAnsi="Times New Roman" w:cs="Times New Roman"/>
                <w:sz w:val="26"/>
                <w:szCs w:val="26"/>
              </w:rPr>
              <w:t> </w:t>
            </w:r>
          </w:p>
        </w:tc>
        <w:tc>
          <w:tcPr>
            <w:tcW w:w="24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3E769C"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Đắp đất bổ sung trụ ghi bị lở</w:t>
            </w:r>
          </w:p>
        </w:tc>
        <w:tc>
          <w:tcPr>
            <w:tcW w:w="2520" w:type="dxa"/>
            <w:tcBorders>
              <w:top w:val="single" w:sz="4" w:space="0" w:color="auto"/>
              <w:left w:val="nil"/>
              <w:right w:val="single" w:sz="4" w:space="0" w:color="auto"/>
            </w:tcBorders>
            <w:shd w:val="clear" w:color="auto" w:fill="auto"/>
            <w:noWrap/>
            <w:vAlign w:val="center"/>
            <w:hideMark/>
          </w:tcPr>
          <w:p w14:paraId="175914C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350" w:type="dxa"/>
            <w:tcBorders>
              <w:top w:val="single" w:sz="4" w:space="0" w:color="auto"/>
              <w:left w:val="nil"/>
              <w:right w:val="single" w:sz="4" w:space="0" w:color="auto"/>
            </w:tcBorders>
            <w:shd w:val="clear" w:color="auto" w:fill="auto"/>
            <w:noWrap/>
            <w:vAlign w:val="center"/>
            <w:hideMark/>
          </w:tcPr>
          <w:p w14:paraId="4F7E71BA"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70" w:type="dxa"/>
            <w:tcBorders>
              <w:top w:val="single" w:sz="4" w:space="0" w:color="auto"/>
              <w:left w:val="nil"/>
              <w:right w:val="single" w:sz="4" w:space="0" w:color="auto"/>
            </w:tcBorders>
            <w:shd w:val="clear" w:color="auto" w:fill="auto"/>
            <w:noWrap/>
            <w:vAlign w:val="bottom"/>
            <w:hideMark/>
          </w:tcPr>
          <w:p w14:paraId="40DDD432"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525E49D"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5763F63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55" w:type="dxa"/>
            <w:vMerge/>
            <w:tcBorders>
              <w:top w:val="nil"/>
              <w:left w:val="single" w:sz="4" w:space="0" w:color="auto"/>
              <w:bottom w:val="single" w:sz="4" w:space="0" w:color="auto"/>
              <w:right w:val="single" w:sz="4" w:space="0" w:color="auto"/>
            </w:tcBorders>
            <w:vAlign w:val="center"/>
            <w:hideMark/>
          </w:tcPr>
          <w:p w14:paraId="30E8C8F6"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20" w:type="dxa"/>
            <w:tcBorders>
              <w:top w:val="nil"/>
              <w:left w:val="nil"/>
              <w:bottom w:val="single" w:sz="4" w:space="0" w:color="auto"/>
              <w:right w:val="single" w:sz="4" w:space="0" w:color="auto"/>
            </w:tcBorders>
            <w:shd w:val="clear" w:color="auto" w:fill="auto"/>
            <w:noWrap/>
            <w:vAlign w:val="center"/>
            <w:hideMark/>
          </w:tcPr>
          <w:p w14:paraId="6D72555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350" w:type="dxa"/>
            <w:tcBorders>
              <w:top w:val="nil"/>
              <w:left w:val="nil"/>
              <w:bottom w:val="single" w:sz="4" w:space="0" w:color="auto"/>
              <w:right w:val="single" w:sz="4" w:space="0" w:color="auto"/>
            </w:tcBorders>
            <w:shd w:val="clear" w:color="auto" w:fill="auto"/>
            <w:noWrap/>
            <w:vAlign w:val="center"/>
            <w:hideMark/>
          </w:tcPr>
          <w:p w14:paraId="563FD6F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70" w:type="dxa"/>
            <w:tcBorders>
              <w:top w:val="nil"/>
              <w:left w:val="nil"/>
              <w:bottom w:val="single" w:sz="4" w:space="0" w:color="auto"/>
              <w:right w:val="single" w:sz="4" w:space="0" w:color="auto"/>
            </w:tcBorders>
            <w:shd w:val="clear" w:color="auto" w:fill="auto"/>
            <w:noWrap/>
            <w:vAlign w:val="bottom"/>
            <w:hideMark/>
          </w:tcPr>
          <w:p w14:paraId="6A27D511"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0,187</w:t>
            </w:r>
          </w:p>
        </w:tc>
      </w:tr>
    </w:tbl>
    <w:p w14:paraId="69C0230A" w14:textId="77777777" w:rsidR="00E836AE" w:rsidRPr="00A147C6" w:rsidRDefault="00622147" w:rsidP="00454CFC">
      <w:pPr>
        <w:spacing w:after="0" w:line="240" w:lineRule="auto"/>
        <w:jc w:val="both"/>
      </w:pPr>
      <w:r w:rsidRPr="00A147C6">
        <w:rPr>
          <w:rFonts w:ascii="Times New Roman" w:eastAsia="Times New Roman" w:hAnsi="Times New Roman" w:cstheme="majorBidi"/>
          <w:b/>
          <w:iCs/>
          <w:sz w:val="26"/>
        </w:rPr>
        <w:fldChar w:fldCharType="begin"/>
      </w:r>
      <w:r w:rsidR="00454CFC"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suất!R436C11" </w:instrText>
      </w:r>
      <w:r w:rsidR="00454CFC"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0B0D25D4" w14:textId="77777777" w:rsidR="00E836AE" w:rsidRPr="00A147C6" w:rsidRDefault="00E836AE" w:rsidP="00BA63C9">
      <w:pPr>
        <w:pStyle w:val="Heading4"/>
        <w:rPr>
          <w:rFonts w:eastAsia="Times New Roman"/>
        </w:rPr>
      </w:pPr>
      <w:bookmarkStart w:id="308" w:name="_Toc57988341"/>
      <w:r w:rsidRPr="00A147C6">
        <w:rPr>
          <w:rFonts w:eastAsia="Times New Roman"/>
        </w:rPr>
        <w:t>TTD.30900 Nắn tay bẻ ghi bị cong</w:t>
      </w:r>
      <w:bookmarkEnd w:id="308"/>
    </w:p>
    <w:p w14:paraId="1270FEC6" w14:textId="77777777" w:rsidR="004B5DB3" w:rsidRPr="00A147C6" w:rsidRDefault="00622147" w:rsidP="00454CFC">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13EAB3B8"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nắn tay bẻ ghi bị công, thu dọn kiểm tra hoạt động đảm bảo đúng yêu cầu kỹ thuật.</w:t>
      </w:r>
    </w:p>
    <w:p w14:paraId="2DFD5FC1"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355" w:type="dxa"/>
        <w:tblLook w:val="04A0" w:firstRow="1" w:lastRow="0" w:firstColumn="1" w:lastColumn="0" w:noHBand="0" w:noVBand="1"/>
      </w:tblPr>
      <w:tblGrid>
        <w:gridCol w:w="960"/>
        <w:gridCol w:w="2500"/>
        <w:gridCol w:w="2475"/>
        <w:gridCol w:w="1350"/>
        <w:gridCol w:w="2070"/>
      </w:tblGrid>
      <w:tr w:rsidR="00A147C6" w:rsidRPr="00A147C6" w14:paraId="45392B87" w14:textId="77777777" w:rsidTr="002A27E1">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F34A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00" w:type="dxa"/>
            <w:tcBorders>
              <w:top w:val="single" w:sz="4" w:space="0" w:color="auto"/>
              <w:left w:val="nil"/>
              <w:bottom w:val="single" w:sz="4" w:space="0" w:color="auto"/>
              <w:right w:val="single" w:sz="4" w:space="0" w:color="auto"/>
            </w:tcBorders>
            <w:shd w:val="clear" w:color="auto" w:fill="auto"/>
            <w:noWrap/>
            <w:vAlign w:val="center"/>
            <w:hideMark/>
          </w:tcPr>
          <w:p w14:paraId="35A38D5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75" w:type="dxa"/>
            <w:tcBorders>
              <w:top w:val="single" w:sz="4" w:space="0" w:color="auto"/>
              <w:left w:val="nil"/>
              <w:bottom w:val="single" w:sz="4" w:space="0" w:color="auto"/>
              <w:right w:val="single" w:sz="4" w:space="0" w:color="auto"/>
            </w:tcBorders>
            <w:shd w:val="clear" w:color="auto" w:fill="auto"/>
            <w:noWrap/>
            <w:vAlign w:val="center"/>
            <w:hideMark/>
          </w:tcPr>
          <w:p w14:paraId="5E72E02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80E414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14:paraId="55EB76C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D89F8FE" w14:textId="77777777" w:rsidTr="002A27E1">
        <w:trPr>
          <w:trHeight w:val="33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47B575" w14:textId="77777777" w:rsidR="006D4DB7"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sz w:val="26"/>
                <w:szCs w:val="26"/>
              </w:rPr>
              <w:t> </w:t>
            </w:r>
            <w:r w:rsidRPr="00A147C6">
              <w:rPr>
                <w:rFonts w:ascii="Times New Roman" w:eastAsia="Times New Roman" w:hAnsi="Times New Roman" w:cs="Times New Roman"/>
                <w:bCs/>
                <w:sz w:val="26"/>
                <w:szCs w:val="26"/>
              </w:rPr>
              <w:t>TTD.</w:t>
            </w:r>
          </w:p>
          <w:p w14:paraId="03091410" w14:textId="77777777" w:rsidR="0018468E"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bCs/>
                <w:sz w:val="26"/>
                <w:szCs w:val="26"/>
              </w:rPr>
              <w:t>309</w:t>
            </w:r>
            <w:r w:rsidR="00B40E56" w:rsidRPr="00A147C6">
              <w:rPr>
                <w:rFonts w:ascii="Times New Roman" w:eastAsia="Times New Roman" w:hAnsi="Times New Roman" w:cs="Times New Roman"/>
                <w:bCs/>
                <w:sz w:val="26"/>
                <w:szCs w:val="26"/>
              </w:rPr>
              <w:t>00</w:t>
            </w:r>
          </w:p>
        </w:tc>
        <w:tc>
          <w:tcPr>
            <w:tcW w:w="2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535307"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Nắn tay bẻ ghi bị cong</w:t>
            </w:r>
          </w:p>
        </w:tc>
        <w:tc>
          <w:tcPr>
            <w:tcW w:w="2475" w:type="dxa"/>
            <w:tcBorders>
              <w:top w:val="single" w:sz="4" w:space="0" w:color="auto"/>
              <w:left w:val="nil"/>
              <w:right w:val="single" w:sz="4" w:space="0" w:color="auto"/>
            </w:tcBorders>
            <w:shd w:val="clear" w:color="auto" w:fill="auto"/>
            <w:noWrap/>
            <w:vAlign w:val="center"/>
            <w:hideMark/>
          </w:tcPr>
          <w:p w14:paraId="2DA4E347"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350" w:type="dxa"/>
            <w:tcBorders>
              <w:top w:val="single" w:sz="4" w:space="0" w:color="auto"/>
              <w:left w:val="nil"/>
              <w:right w:val="single" w:sz="4" w:space="0" w:color="auto"/>
            </w:tcBorders>
            <w:shd w:val="clear" w:color="auto" w:fill="auto"/>
            <w:noWrap/>
            <w:vAlign w:val="center"/>
            <w:hideMark/>
          </w:tcPr>
          <w:p w14:paraId="29AFD9F6"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70" w:type="dxa"/>
            <w:tcBorders>
              <w:top w:val="single" w:sz="4" w:space="0" w:color="auto"/>
              <w:left w:val="nil"/>
              <w:right w:val="single" w:sz="4" w:space="0" w:color="auto"/>
            </w:tcBorders>
            <w:shd w:val="clear" w:color="auto" w:fill="auto"/>
            <w:noWrap/>
            <w:vAlign w:val="bottom"/>
            <w:hideMark/>
          </w:tcPr>
          <w:p w14:paraId="5A496A9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53EBE47" w14:textId="77777777" w:rsidTr="002A27E1">
        <w:trPr>
          <w:trHeight w:val="630"/>
        </w:trPr>
        <w:tc>
          <w:tcPr>
            <w:tcW w:w="960" w:type="dxa"/>
            <w:vMerge/>
            <w:tcBorders>
              <w:top w:val="nil"/>
              <w:left w:val="single" w:sz="4" w:space="0" w:color="auto"/>
              <w:bottom w:val="single" w:sz="4" w:space="0" w:color="auto"/>
              <w:right w:val="single" w:sz="4" w:space="0" w:color="auto"/>
            </w:tcBorders>
            <w:vAlign w:val="center"/>
            <w:hideMark/>
          </w:tcPr>
          <w:p w14:paraId="41220A94"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51FCB598"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5" w:type="dxa"/>
            <w:tcBorders>
              <w:top w:val="nil"/>
              <w:left w:val="nil"/>
              <w:bottom w:val="single" w:sz="4" w:space="0" w:color="auto"/>
              <w:right w:val="single" w:sz="4" w:space="0" w:color="auto"/>
            </w:tcBorders>
            <w:shd w:val="clear" w:color="auto" w:fill="auto"/>
            <w:noWrap/>
            <w:vAlign w:val="center"/>
            <w:hideMark/>
          </w:tcPr>
          <w:p w14:paraId="66CF5C4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350" w:type="dxa"/>
            <w:tcBorders>
              <w:top w:val="nil"/>
              <w:left w:val="nil"/>
              <w:bottom w:val="single" w:sz="4" w:space="0" w:color="auto"/>
              <w:right w:val="single" w:sz="4" w:space="0" w:color="auto"/>
            </w:tcBorders>
            <w:shd w:val="clear" w:color="auto" w:fill="auto"/>
            <w:noWrap/>
            <w:vAlign w:val="center"/>
            <w:hideMark/>
          </w:tcPr>
          <w:p w14:paraId="3C14551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70" w:type="dxa"/>
            <w:tcBorders>
              <w:top w:val="nil"/>
              <w:left w:val="nil"/>
              <w:bottom w:val="single" w:sz="4" w:space="0" w:color="auto"/>
              <w:right w:val="single" w:sz="4" w:space="0" w:color="auto"/>
            </w:tcBorders>
            <w:shd w:val="clear" w:color="auto" w:fill="auto"/>
            <w:noWrap/>
            <w:vAlign w:val="bottom"/>
            <w:hideMark/>
          </w:tcPr>
          <w:p w14:paraId="7310C411"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0,375</w:t>
            </w:r>
          </w:p>
        </w:tc>
      </w:tr>
    </w:tbl>
    <w:p w14:paraId="33169E9B" w14:textId="77777777" w:rsidR="00E836AE" w:rsidRPr="00A147C6" w:rsidRDefault="00622147" w:rsidP="00454CFC">
      <w:pPr>
        <w:spacing w:after="0" w:line="240" w:lineRule="auto"/>
        <w:jc w:val="both"/>
      </w:pPr>
      <w:r w:rsidRPr="00A147C6">
        <w:rPr>
          <w:rFonts w:ascii="Times New Roman" w:eastAsia="Times New Roman" w:hAnsi="Times New Roman" w:cstheme="majorBidi"/>
          <w:b/>
          <w:iCs/>
          <w:sz w:val="26"/>
        </w:rPr>
        <w:fldChar w:fldCharType="begin"/>
      </w:r>
      <w:r w:rsidR="00454CFC"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suất!R437C11" </w:instrText>
      </w:r>
      <w:r w:rsidR="00454CFC"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05CF80F8" w14:textId="77777777" w:rsidR="00E836AE" w:rsidRPr="00A147C6" w:rsidRDefault="00E836AE" w:rsidP="00BA63C9">
      <w:pPr>
        <w:pStyle w:val="Heading4"/>
        <w:rPr>
          <w:rFonts w:eastAsia="Times New Roman"/>
        </w:rPr>
      </w:pPr>
      <w:bookmarkStart w:id="309" w:name="_Toc57988342"/>
      <w:r w:rsidRPr="00A147C6">
        <w:rPr>
          <w:rFonts w:eastAsia="Times New Roman"/>
        </w:rPr>
        <w:t>TTD.31000 Nâng dịch móng bê tông tay bẻ ghi</w:t>
      </w:r>
      <w:bookmarkEnd w:id="309"/>
    </w:p>
    <w:p w14:paraId="049369B6" w14:textId="77777777" w:rsidR="004B5DB3" w:rsidRPr="00A147C6" w:rsidRDefault="00622147" w:rsidP="00454CFC">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264B26C3"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dịch lại móng bê tông tay bẻ ghi, thu dọn kiểm tra hoạt động đảm bảo đúng yêu cầu kỹ thuật.</w:t>
      </w:r>
    </w:p>
    <w:p w14:paraId="2C1AD0CC"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355" w:type="dxa"/>
        <w:tblLook w:val="04A0" w:firstRow="1" w:lastRow="0" w:firstColumn="1" w:lastColumn="0" w:noHBand="0" w:noVBand="1"/>
      </w:tblPr>
      <w:tblGrid>
        <w:gridCol w:w="960"/>
        <w:gridCol w:w="2455"/>
        <w:gridCol w:w="2520"/>
        <w:gridCol w:w="1350"/>
        <w:gridCol w:w="2070"/>
      </w:tblGrid>
      <w:tr w:rsidR="00A147C6" w:rsidRPr="00A147C6" w14:paraId="4637387E" w14:textId="77777777" w:rsidTr="002A27E1">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8E04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14:paraId="0451BAA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0" w:type="dxa"/>
            <w:tcBorders>
              <w:top w:val="single" w:sz="4" w:space="0" w:color="auto"/>
              <w:left w:val="nil"/>
              <w:bottom w:val="single" w:sz="4" w:space="0" w:color="auto"/>
              <w:right w:val="single" w:sz="4" w:space="0" w:color="auto"/>
            </w:tcBorders>
            <w:shd w:val="clear" w:color="auto" w:fill="auto"/>
            <w:noWrap/>
            <w:vAlign w:val="center"/>
            <w:hideMark/>
          </w:tcPr>
          <w:p w14:paraId="4E73240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3239648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14:paraId="5ED255E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9A04FB5" w14:textId="77777777" w:rsidTr="002A27E1">
        <w:trPr>
          <w:trHeight w:val="33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7F19FB" w14:textId="77777777" w:rsidR="006D4DB7"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TTD.</w:t>
            </w:r>
          </w:p>
          <w:p w14:paraId="5A1494B7" w14:textId="77777777" w:rsidR="0018468E"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bCs/>
                <w:sz w:val="26"/>
                <w:szCs w:val="26"/>
              </w:rPr>
              <w:t>310</w:t>
            </w:r>
            <w:r w:rsidR="00CD3F40" w:rsidRPr="00A147C6">
              <w:rPr>
                <w:rFonts w:ascii="Times New Roman" w:eastAsia="Times New Roman" w:hAnsi="Times New Roman" w:cs="Times New Roman"/>
                <w:bCs/>
                <w:sz w:val="26"/>
                <w:szCs w:val="26"/>
              </w:rPr>
              <w:t>00</w:t>
            </w:r>
            <w:r w:rsidR="0018468E" w:rsidRPr="00A147C6">
              <w:rPr>
                <w:rFonts w:ascii="Times New Roman" w:eastAsia="Times New Roman" w:hAnsi="Times New Roman" w:cs="Times New Roman"/>
                <w:sz w:val="26"/>
                <w:szCs w:val="26"/>
              </w:rPr>
              <w:t> </w:t>
            </w:r>
          </w:p>
        </w:tc>
        <w:tc>
          <w:tcPr>
            <w:tcW w:w="24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9A04D9"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Nâng dịch móng bê tông tay bẻ ghi </w:t>
            </w:r>
          </w:p>
        </w:tc>
        <w:tc>
          <w:tcPr>
            <w:tcW w:w="2520" w:type="dxa"/>
            <w:tcBorders>
              <w:top w:val="single" w:sz="4" w:space="0" w:color="auto"/>
              <w:left w:val="nil"/>
              <w:right w:val="single" w:sz="4" w:space="0" w:color="auto"/>
            </w:tcBorders>
            <w:shd w:val="clear" w:color="auto" w:fill="auto"/>
            <w:noWrap/>
            <w:vAlign w:val="center"/>
            <w:hideMark/>
          </w:tcPr>
          <w:p w14:paraId="49B8E6E7"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350" w:type="dxa"/>
            <w:tcBorders>
              <w:top w:val="single" w:sz="4" w:space="0" w:color="auto"/>
              <w:left w:val="nil"/>
              <w:right w:val="single" w:sz="4" w:space="0" w:color="auto"/>
            </w:tcBorders>
            <w:shd w:val="clear" w:color="auto" w:fill="auto"/>
            <w:noWrap/>
            <w:vAlign w:val="center"/>
            <w:hideMark/>
          </w:tcPr>
          <w:p w14:paraId="557EFF3D"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70" w:type="dxa"/>
            <w:tcBorders>
              <w:top w:val="single" w:sz="4" w:space="0" w:color="auto"/>
              <w:left w:val="nil"/>
              <w:right w:val="single" w:sz="4" w:space="0" w:color="auto"/>
            </w:tcBorders>
            <w:shd w:val="clear" w:color="auto" w:fill="auto"/>
            <w:noWrap/>
            <w:vAlign w:val="bottom"/>
            <w:hideMark/>
          </w:tcPr>
          <w:p w14:paraId="0412A067"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16A8FB19"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761EA6B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55" w:type="dxa"/>
            <w:vMerge/>
            <w:tcBorders>
              <w:top w:val="nil"/>
              <w:left w:val="single" w:sz="4" w:space="0" w:color="auto"/>
              <w:bottom w:val="single" w:sz="4" w:space="0" w:color="auto"/>
              <w:right w:val="single" w:sz="4" w:space="0" w:color="auto"/>
            </w:tcBorders>
            <w:vAlign w:val="center"/>
            <w:hideMark/>
          </w:tcPr>
          <w:p w14:paraId="10EFDEFB"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20" w:type="dxa"/>
            <w:tcBorders>
              <w:top w:val="nil"/>
              <w:left w:val="nil"/>
              <w:bottom w:val="single" w:sz="4" w:space="0" w:color="auto"/>
              <w:right w:val="single" w:sz="4" w:space="0" w:color="auto"/>
            </w:tcBorders>
            <w:shd w:val="clear" w:color="auto" w:fill="auto"/>
            <w:noWrap/>
            <w:vAlign w:val="center"/>
            <w:hideMark/>
          </w:tcPr>
          <w:p w14:paraId="5D4A04B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350" w:type="dxa"/>
            <w:tcBorders>
              <w:top w:val="nil"/>
              <w:left w:val="nil"/>
              <w:bottom w:val="single" w:sz="4" w:space="0" w:color="auto"/>
              <w:right w:val="single" w:sz="4" w:space="0" w:color="auto"/>
            </w:tcBorders>
            <w:shd w:val="clear" w:color="auto" w:fill="auto"/>
            <w:noWrap/>
            <w:vAlign w:val="center"/>
            <w:hideMark/>
          </w:tcPr>
          <w:p w14:paraId="7BA4EAC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70" w:type="dxa"/>
            <w:tcBorders>
              <w:top w:val="nil"/>
              <w:left w:val="nil"/>
              <w:bottom w:val="single" w:sz="4" w:space="0" w:color="auto"/>
              <w:right w:val="single" w:sz="4" w:space="0" w:color="auto"/>
            </w:tcBorders>
            <w:shd w:val="clear" w:color="auto" w:fill="auto"/>
            <w:noWrap/>
            <w:vAlign w:val="bottom"/>
            <w:hideMark/>
          </w:tcPr>
          <w:p w14:paraId="00CEC004"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6</w:t>
            </w:r>
            <w:r w:rsidR="0081496A" w:rsidRPr="00A147C6">
              <w:rPr>
                <w:rFonts w:ascii="Times New Roman" w:eastAsia="Times New Roman" w:hAnsi="Times New Roman" w:cs="Times New Roman"/>
                <w:sz w:val="26"/>
                <w:szCs w:val="26"/>
              </w:rPr>
              <w:t>,003</w:t>
            </w:r>
          </w:p>
        </w:tc>
      </w:tr>
    </w:tbl>
    <w:p w14:paraId="6BB5B6E9" w14:textId="77777777" w:rsidR="0018468E" w:rsidRPr="00A147C6" w:rsidRDefault="0018468E" w:rsidP="0018468E">
      <w:pPr>
        <w:spacing w:after="80"/>
        <w:rPr>
          <w:rFonts w:ascii="Times New Roman" w:eastAsia="Times New Roman" w:hAnsi="Times New Roman" w:cs="Times New Roman"/>
          <w:b/>
          <w:bCs/>
          <w:sz w:val="26"/>
          <w:szCs w:val="26"/>
        </w:rPr>
      </w:pPr>
    </w:p>
    <w:p w14:paraId="35370344" w14:textId="77777777" w:rsidR="00E836AE" w:rsidRPr="00A147C6" w:rsidRDefault="00622147" w:rsidP="007F1EA6">
      <w:pPr>
        <w:spacing w:after="0" w:line="240" w:lineRule="auto"/>
        <w:jc w:val="both"/>
      </w:pPr>
      <w:r w:rsidRPr="00A147C6">
        <w:rPr>
          <w:rFonts w:ascii="Times New Roman" w:eastAsia="Times New Roman" w:hAnsi="Times New Roman" w:cstheme="majorBidi"/>
          <w:b/>
          <w:iCs/>
          <w:sz w:val="26"/>
        </w:rPr>
        <w:lastRenderedPageBreak/>
        <w:fldChar w:fldCharType="begin"/>
      </w:r>
      <w:r w:rsidR="007F1EA6"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suất!R438C11" </w:instrText>
      </w:r>
      <w:r w:rsidR="007F1EA6"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1A851841" w14:textId="77777777" w:rsidR="00E836AE" w:rsidRPr="00A147C6" w:rsidRDefault="00E836AE" w:rsidP="00BA63C9">
      <w:pPr>
        <w:pStyle w:val="Heading4"/>
        <w:rPr>
          <w:rFonts w:eastAsia="Times New Roman"/>
        </w:rPr>
      </w:pPr>
      <w:bookmarkStart w:id="310" w:name="_Toc57988343"/>
      <w:r w:rsidRPr="00A147C6">
        <w:rPr>
          <w:rFonts w:eastAsia="Times New Roman"/>
        </w:rPr>
        <w:t>TTD.31100 Nâng trụ biểu trí thấp</w:t>
      </w:r>
      <w:bookmarkEnd w:id="310"/>
    </w:p>
    <w:p w14:paraId="7F003333"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45B93791"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w:t>
      </w:r>
      <w:r w:rsidR="002E118C" w:rsidRPr="00A147C6">
        <w:rPr>
          <w:rFonts w:ascii="Times New Roman" w:eastAsia="Times New Roman" w:hAnsi="Times New Roman" w:cs="Times New Roman"/>
          <w:bCs/>
          <w:sz w:val="26"/>
          <w:szCs w:val="26"/>
        </w:rPr>
        <w:t>hi công, tiến hành nâng trụ</w:t>
      </w:r>
      <w:r w:rsidRPr="00A147C6">
        <w:rPr>
          <w:rFonts w:ascii="Times New Roman" w:eastAsia="Times New Roman" w:hAnsi="Times New Roman" w:cs="Times New Roman"/>
          <w:bCs/>
          <w:sz w:val="26"/>
          <w:szCs w:val="26"/>
        </w:rPr>
        <w:t xml:space="preserve"> về cao độ phù hợp, thu dọn kiểm tra  hoạt động đảm bảo đúng yêu cầu kỹ thuật.</w:t>
      </w:r>
    </w:p>
    <w:p w14:paraId="6D95A23F"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445" w:type="dxa"/>
        <w:tblLook w:val="04A0" w:firstRow="1" w:lastRow="0" w:firstColumn="1" w:lastColumn="0" w:noHBand="0" w:noVBand="1"/>
      </w:tblPr>
      <w:tblGrid>
        <w:gridCol w:w="960"/>
        <w:gridCol w:w="2455"/>
        <w:gridCol w:w="2520"/>
        <w:gridCol w:w="1350"/>
        <w:gridCol w:w="2160"/>
      </w:tblGrid>
      <w:tr w:rsidR="00A147C6" w:rsidRPr="00A147C6" w14:paraId="55E0F2C0" w14:textId="77777777" w:rsidTr="002A27E1">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E2C4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14:paraId="2376182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0" w:type="dxa"/>
            <w:tcBorders>
              <w:top w:val="single" w:sz="4" w:space="0" w:color="auto"/>
              <w:left w:val="nil"/>
              <w:bottom w:val="single" w:sz="4" w:space="0" w:color="auto"/>
              <w:right w:val="single" w:sz="4" w:space="0" w:color="auto"/>
            </w:tcBorders>
            <w:shd w:val="clear" w:color="auto" w:fill="auto"/>
            <w:noWrap/>
            <w:vAlign w:val="center"/>
            <w:hideMark/>
          </w:tcPr>
          <w:p w14:paraId="048A7BE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4FBEE7B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160" w:type="dxa"/>
            <w:tcBorders>
              <w:top w:val="single" w:sz="4" w:space="0" w:color="auto"/>
              <w:left w:val="nil"/>
              <w:bottom w:val="single" w:sz="4" w:space="0" w:color="auto"/>
              <w:right w:val="single" w:sz="4" w:space="0" w:color="auto"/>
            </w:tcBorders>
            <w:shd w:val="clear" w:color="auto" w:fill="auto"/>
            <w:noWrap/>
            <w:vAlign w:val="center"/>
            <w:hideMark/>
          </w:tcPr>
          <w:p w14:paraId="69CC18D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5EB711B" w14:textId="77777777" w:rsidTr="002A27E1">
        <w:trPr>
          <w:trHeight w:val="33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CD8E03" w14:textId="77777777" w:rsidR="006D4DB7"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TTD.</w:t>
            </w:r>
          </w:p>
          <w:p w14:paraId="35CDCFE6" w14:textId="77777777" w:rsidR="0018468E"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bCs/>
                <w:sz w:val="26"/>
                <w:szCs w:val="26"/>
              </w:rPr>
              <w:t>311</w:t>
            </w:r>
            <w:r w:rsidR="00CD3F40" w:rsidRPr="00A147C6">
              <w:rPr>
                <w:rFonts w:ascii="Times New Roman" w:eastAsia="Times New Roman" w:hAnsi="Times New Roman" w:cs="Times New Roman"/>
                <w:bCs/>
                <w:sz w:val="26"/>
                <w:szCs w:val="26"/>
              </w:rPr>
              <w:t>00</w:t>
            </w:r>
            <w:r w:rsidR="0018468E" w:rsidRPr="00A147C6">
              <w:rPr>
                <w:rFonts w:ascii="Times New Roman" w:eastAsia="Times New Roman" w:hAnsi="Times New Roman" w:cs="Times New Roman"/>
                <w:sz w:val="26"/>
                <w:szCs w:val="26"/>
              </w:rPr>
              <w:t> </w:t>
            </w:r>
          </w:p>
        </w:tc>
        <w:tc>
          <w:tcPr>
            <w:tcW w:w="24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AD76FC"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Nâng trụ </w:t>
            </w:r>
            <w:r w:rsidR="005C7826" w:rsidRPr="00A147C6">
              <w:rPr>
                <w:rFonts w:ascii="Times New Roman" w:eastAsia="Times New Roman" w:hAnsi="Times New Roman" w:cs="Times New Roman"/>
                <w:sz w:val="26"/>
                <w:szCs w:val="26"/>
              </w:rPr>
              <w:t>biểu trí</w:t>
            </w:r>
            <w:r w:rsidRPr="00A147C6">
              <w:rPr>
                <w:rFonts w:ascii="Times New Roman" w:eastAsia="Times New Roman" w:hAnsi="Times New Roman" w:cs="Times New Roman"/>
                <w:sz w:val="26"/>
                <w:szCs w:val="26"/>
              </w:rPr>
              <w:t xml:space="preserve"> thấp</w:t>
            </w:r>
          </w:p>
        </w:tc>
        <w:tc>
          <w:tcPr>
            <w:tcW w:w="2520" w:type="dxa"/>
            <w:tcBorders>
              <w:top w:val="single" w:sz="4" w:space="0" w:color="auto"/>
              <w:left w:val="nil"/>
              <w:right w:val="single" w:sz="4" w:space="0" w:color="auto"/>
            </w:tcBorders>
            <w:shd w:val="clear" w:color="auto" w:fill="auto"/>
            <w:noWrap/>
            <w:vAlign w:val="center"/>
            <w:hideMark/>
          </w:tcPr>
          <w:p w14:paraId="20BA5F8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350" w:type="dxa"/>
            <w:tcBorders>
              <w:top w:val="single" w:sz="4" w:space="0" w:color="auto"/>
              <w:left w:val="nil"/>
              <w:right w:val="single" w:sz="4" w:space="0" w:color="auto"/>
            </w:tcBorders>
            <w:shd w:val="clear" w:color="auto" w:fill="auto"/>
            <w:noWrap/>
            <w:vAlign w:val="center"/>
            <w:hideMark/>
          </w:tcPr>
          <w:p w14:paraId="28EF06BF"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60" w:type="dxa"/>
            <w:tcBorders>
              <w:top w:val="single" w:sz="4" w:space="0" w:color="auto"/>
              <w:left w:val="nil"/>
              <w:right w:val="single" w:sz="4" w:space="0" w:color="auto"/>
            </w:tcBorders>
            <w:shd w:val="clear" w:color="auto" w:fill="auto"/>
            <w:noWrap/>
            <w:vAlign w:val="bottom"/>
            <w:hideMark/>
          </w:tcPr>
          <w:p w14:paraId="74E2A546"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298B3B2A"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245EEA4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55" w:type="dxa"/>
            <w:vMerge/>
            <w:tcBorders>
              <w:top w:val="nil"/>
              <w:left w:val="single" w:sz="4" w:space="0" w:color="auto"/>
              <w:bottom w:val="single" w:sz="4" w:space="0" w:color="auto"/>
              <w:right w:val="single" w:sz="4" w:space="0" w:color="auto"/>
            </w:tcBorders>
            <w:vAlign w:val="center"/>
            <w:hideMark/>
          </w:tcPr>
          <w:p w14:paraId="684DAA75"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20" w:type="dxa"/>
            <w:tcBorders>
              <w:top w:val="nil"/>
              <w:left w:val="nil"/>
              <w:bottom w:val="single" w:sz="4" w:space="0" w:color="auto"/>
              <w:right w:val="single" w:sz="4" w:space="0" w:color="auto"/>
            </w:tcBorders>
            <w:shd w:val="clear" w:color="auto" w:fill="auto"/>
            <w:noWrap/>
            <w:vAlign w:val="center"/>
            <w:hideMark/>
          </w:tcPr>
          <w:p w14:paraId="06914B7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350" w:type="dxa"/>
            <w:tcBorders>
              <w:top w:val="nil"/>
              <w:left w:val="nil"/>
              <w:bottom w:val="single" w:sz="4" w:space="0" w:color="auto"/>
              <w:right w:val="single" w:sz="4" w:space="0" w:color="auto"/>
            </w:tcBorders>
            <w:shd w:val="clear" w:color="auto" w:fill="auto"/>
            <w:noWrap/>
            <w:vAlign w:val="center"/>
            <w:hideMark/>
          </w:tcPr>
          <w:p w14:paraId="0F08922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160" w:type="dxa"/>
            <w:tcBorders>
              <w:top w:val="nil"/>
              <w:left w:val="nil"/>
              <w:bottom w:val="single" w:sz="4" w:space="0" w:color="auto"/>
              <w:right w:val="single" w:sz="4" w:space="0" w:color="auto"/>
            </w:tcBorders>
            <w:shd w:val="clear" w:color="auto" w:fill="auto"/>
            <w:noWrap/>
            <w:vAlign w:val="bottom"/>
            <w:hideMark/>
          </w:tcPr>
          <w:p w14:paraId="56DAF8E5"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0,35</w:t>
            </w:r>
          </w:p>
        </w:tc>
      </w:tr>
    </w:tbl>
    <w:p w14:paraId="5D698928" w14:textId="77777777" w:rsidR="0018468E" w:rsidRPr="00A147C6" w:rsidRDefault="0018468E" w:rsidP="0018468E">
      <w:pPr>
        <w:spacing w:after="80"/>
        <w:rPr>
          <w:rFonts w:ascii="Times New Roman" w:eastAsia="Times New Roman" w:hAnsi="Times New Roman" w:cs="Times New Roman"/>
          <w:b/>
          <w:bCs/>
          <w:sz w:val="26"/>
          <w:szCs w:val="26"/>
        </w:rPr>
      </w:pPr>
    </w:p>
    <w:p w14:paraId="34BFA7A3" w14:textId="77777777" w:rsidR="00E836AE" w:rsidRPr="00A147C6" w:rsidRDefault="00622147" w:rsidP="007F1EA6">
      <w:pPr>
        <w:spacing w:after="0" w:line="240" w:lineRule="auto"/>
        <w:jc w:val="both"/>
      </w:pPr>
      <w:r w:rsidRPr="00A147C6">
        <w:rPr>
          <w:rFonts w:ascii="Times New Roman" w:eastAsia="Times New Roman" w:hAnsi="Times New Roman" w:cstheme="majorBidi"/>
          <w:b/>
          <w:iCs/>
          <w:sz w:val="26"/>
        </w:rPr>
        <w:fldChar w:fldCharType="begin"/>
      </w:r>
      <w:r w:rsidR="007F1EA6"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suất!R439C11" </w:instrText>
      </w:r>
      <w:r w:rsidR="007F1EA6"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378EE577" w14:textId="77777777" w:rsidR="00E836AE" w:rsidRPr="00A147C6" w:rsidRDefault="00E836AE" w:rsidP="00BA63C9">
      <w:pPr>
        <w:pStyle w:val="Heading4"/>
        <w:rPr>
          <w:rFonts w:eastAsia="Times New Roman"/>
        </w:rPr>
      </w:pPr>
      <w:bookmarkStart w:id="311" w:name="_Toc57988344"/>
      <w:r w:rsidRPr="00A147C6">
        <w:rPr>
          <w:rFonts w:eastAsia="Times New Roman"/>
        </w:rPr>
        <w:t>TTD.31200 Thay bánh xe, con lăn các loại</w:t>
      </w:r>
      <w:bookmarkEnd w:id="311"/>
    </w:p>
    <w:p w14:paraId="0005EA7D"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7E01723B"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188843D0"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002563ED" w:rsidRPr="00A147C6">
        <w:rPr>
          <w:rFonts w:ascii="Times New Roman" w:eastAsia="Times New Roman" w:hAnsi="Times New Roman" w:cs="Times New Roman"/>
          <w:bCs/>
          <w:sz w:val="26"/>
          <w:szCs w:val="26"/>
        </w:rPr>
        <w:t>Đơn vị: 1 cái</w:t>
      </w:r>
    </w:p>
    <w:tbl>
      <w:tblPr>
        <w:tblW w:w="9445" w:type="dxa"/>
        <w:tblLook w:val="04A0" w:firstRow="1" w:lastRow="0" w:firstColumn="1" w:lastColumn="0" w:noHBand="0" w:noVBand="1"/>
      </w:tblPr>
      <w:tblGrid>
        <w:gridCol w:w="960"/>
        <w:gridCol w:w="2455"/>
        <w:gridCol w:w="2520"/>
        <w:gridCol w:w="1350"/>
        <w:gridCol w:w="2160"/>
      </w:tblGrid>
      <w:tr w:rsidR="00A147C6" w:rsidRPr="00A147C6" w14:paraId="4FCB50B4" w14:textId="77777777" w:rsidTr="00152010">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E461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14:paraId="58F313A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0" w:type="dxa"/>
            <w:tcBorders>
              <w:top w:val="single" w:sz="4" w:space="0" w:color="auto"/>
              <w:left w:val="nil"/>
              <w:bottom w:val="single" w:sz="4" w:space="0" w:color="auto"/>
              <w:right w:val="single" w:sz="4" w:space="0" w:color="auto"/>
            </w:tcBorders>
            <w:shd w:val="clear" w:color="auto" w:fill="auto"/>
            <w:noWrap/>
            <w:vAlign w:val="center"/>
            <w:hideMark/>
          </w:tcPr>
          <w:p w14:paraId="0044E15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D85252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160" w:type="dxa"/>
            <w:tcBorders>
              <w:top w:val="single" w:sz="4" w:space="0" w:color="auto"/>
              <w:left w:val="nil"/>
              <w:bottom w:val="single" w:sz="4" w:space="0" w:color="auto"/>
              <w:right w:val="single" w:sz="4" w:space="0" w:color="auto"/>
            </w:tcBorders>
            <w:shd w:val="clear" w:color="auto" w:fill="auto"/>
            <w:noWrap/>
            <w:vAlign w:val="center"/>
            <w:hideMark/>
          </w:tcPr>
          <w:p w14:paraId="27F07BD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777D073" w14:textId="77777777" w:rsidTr="00152010">
        <w:trPr>
          <w:trHeight w:val="33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E3D751" w14:textId="77777777" w:rsidR="00F2367F" w:rsidRPr="00A147C6" w:rsidRDefault="0018468E" w:rsidP="00F2367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50C814AB" w14:textId="77777777" w:rsidR="0018468E" w:rsidRPr="00A147C6" w:rsidRDefault="00745C5A" w:rsidP="00F2367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F2367F" w:rsidRPr="00A147C6">
              <w:rPr>
                <w:rFonts w:ascii="Times New Roman" w:eastAsia="Times New Roman" w:hAnsi="Times New Roman" w:cs="Times New Roman"/>
                <w:sz w:val="26"/>
                <w:szCs w:val="26"/>
              </w:rPr>
              <w:t>12</w:t>
            </w:r>
            <w:r w:rsidR="00CD3F40" w:rsidRPr="00A147C6">
              <w:rPr>
                <w:rFonts w:ascii="Times New Roman" w:eastAsia="Times New Roman" w:hAnsi="Times New Roman" w:cs="Times New Roman"/>
                <w:sz w:val="26"/>
                <w:szCs w:val="26"/>
              </w:rPr>
              <w:t>00</w:t>
            </w:r>
          </w:p>
        </w:tc>
        <w:tc>
          <w:tcPr>
            <w:tcW w:w="24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CDC096"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bánh xe, con lăn các loại</w:t>
            </w:r>
          </w:p>
        </w:tc>
        <w:tc>
          <w:tcPr>
            <w:tcW w:w="2520" w:type="dxa"/>
            <w:tcBorders>
              <w:top w:val="single" w:sz="4" w:space="0" w:color="auto"/>
              <w:left w:val="nil"/>
              <w:right w:val="single" w:sz="4" w:space="0" w:color="auto"/>
            </w:tcBorders>
            <w:shd w:val="clear" w:color="auto" w:fill="auto"/>
            <w:noWrap/>
            <w:vAlign w:val="center"/>
            <w:hideMark/>
          </w:tcPr>
          <w:p w14:paraId="3E61F383"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350" w:type="dxa"/>
            <w:tcBorders>
              <w:top w:val="single" w:sz="4" w:space="0" w:color="auto"/>
              <w:left w:val="nil"/>
              <w:right w:val="single" w:sz="4" w:space="0" w:color="auto"/>
            </w:tcBorders>
            <w:shd w:val="clear" w:color="auto" w:fill="auto"/>
            <w:noWrap/>
            <w:vAlign w:val="center"/>
            <w:hideMark/>
          </w:tcPr>
          <w:p w14:paraId="4EC7CB3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160" w:type="dxa"/>
            <w:tcBorders>
              <w:top w:val="single" w:sz="4" w:space="0" w:color="auto"/>
              <w:left w:val="nil"/>
              <w:right w:val="single" w:sz="4" w:space="0" w:color="auto"/>
            </w:tcBorders>
            <w:shd w:val="clear" w:color="auto" w:fill="auto"/>
            <w:noWrap/>
            <w:vAlign w:val="bottom"/>
            <w:hideMark/>
          </w:tcPr>
          <w:p w14:paraId="61CB188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26BE1F4" w14:textId="77777777" w:rsidTr="00152010">
        <w:trPr>
          <w:trHeight w:val="330"/>
        </w:trPr>
        <w:tc>
          <w:tcPr>
            <w:tcW w:w="960" w:type="dxa"/>
            <w:vMerge/>
            <w:tcBorders>
              <w:top w:val="nil"/>
              <w:left w:val="single" w:sz="4" w:space="0" w:color="auto"/>
              <w:bottom w:val="single" w:sz="4" w:space="0" w:color="auto"/>
              <w:right w:val="single" w:sz="4" w:space="0" w:color="auto"/>
            </w:tcBorders>
            <w:vAlign w:val="center"/>
            <w:hideMark/>
          </w:tcPr>
          <w:p w14:paraId="5A849F79"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55" w:type="dxa"/>
            <w:vMerge/>
            <w:tcBorders>
              <w:top w:val="nil"/>
              <w:left w:val="single" w:sz="4" w:space="0" w:color="auto"/>
              <w:bottom w:val="single" w:sz="4" w:space="0" w:color="auto"/>
              <w:right w:val="single" w:sz="4" w:space="0" w:color="auto"/>
            </w:tcBorders>
            <w:vAlign w:val="center"/>
            <w:hideMark/>
          </w:tcPr>
          <w:p w14:paraId="2CE6BAAD"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20" w:type="dxa"/>
            <w:tcBorders>
              <w:top w:val="nil"/>
              <w:left w:val="nil"/>
              <w:right w:val="single" w:sz="4" w:space="0" w:color="auto"/>
            </w:tcBorders>
            <w:shd w:val="clear" w:color="auto" w:fill="auto"/>
            <w:noWrap/>
            <w:vAlign w:val="center"/>
            <w:hideMark/>
          </w:tcPr>
          <w:p w14:paraId="2A9450E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Bánh xe, con lăn</w:t>
            </w:r>
          </w:p>
        </w:tc>
        <w:tc>
          <w:tcPr>
            <w:tcW w:w="1350" w:type="dxa"/>
            <w:tcBorders>
              <w:top w:val="nil"/>
              <w:left w:val="nil"/>
              <w:right w:val="single" w:sz="4" w:space="0" w:color="auto"/>
            </w:tcBorders>
            <w:shd w:val="clear" w:color="auto" w:fill="auto"/>
            <w:noWrap/>
            <w:vAlign w:val="center"/>
            <w:hideMark/>
          </w:tcPr>
          <w:p w14:paraId="16F0371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160" w:type="dxa"/>
            <w:tcBorders>
              <w:top w:val="nil"/>
              <w:left w:val="nil"/>
              <w:right w:val="single" w:sz="4" w:space="0" w:color="auto"/>
            </w:tcBorders>
            <w:shd w:val="clear" w:color="auto" w:fill="auto"/>
            <w:noWrap/>
            <w:vAlign w:val="bottom"/>
            <w:hideMark/>
          </w:tcPr>
          <w:p w14:paraId="187D1A6F"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7F7B112B" w14:textId="77777777" w:rsidTr="00152010">
        <w:trPr>
          <w:trHeight w:val="330"/>
        </w:trPr>
        <w:tc>
          <w:tcPr>
            <w:tcW w:w="960" w:type="dxa"/>
            <w:vMerge/>
            <w:tcBorders>
              <w:top w:val="nil"/>
              <w:left w:val="single" w:sz="4" w:space="0" w:color="auto"/>
              <w:bottom w:val="single" w:sz="4" w:space="0" w:color="auto"/>
              <w:right w:val="single" w:sz="4" w:space="0" w:color="auto"/>
            </w:tcBorders>
            <w:vAlign w:val="center"/>
            <w:hideMark/>
          </w:tcPr>
          <w:p w14:paraId="4FC8080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55" w:type="dxa"/>
            <w:vMerge/>
            <w:tcBorders>
              <w:top w:val="nil"/>
              <w:left w:val="single" w:sz="4" w:space="0" w:color="auto"/>
              <w:bottom w:val="single" w:sz="4" w:space="0" w:color="auto"/>
              <w:right w:val="single" w:sz="4" w:space="0" w:color="auto"/>
            </w:tcBorders>
            <w:vAlign w:val="center"/>
            <w:hideMark/>
          </w:tcPr>
          <w:p w14:paraId="47E821AC"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20" w:type="dxa"/>
            <w:tcBorders>
              <w:top w:val="nil"/>
              <w:left w:val="nil"/>
              <w:right w:val="single" w:sz="4" w:space="0" w:color="auto"/>
            </w:tcBorders>
            <w:shd w:val="clear" w:color="auto" w:fill="auto"/>
            <w:noWrap/>
            <w:vAlign w:val="center"/>
            <w:hideMark/>
          </w:tcPr>
          <w:p w14:paraId="2F60A15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350" w:type="dxa"/>
            <w:tcBorders>
              <w:top w:val="nil"/>
              <w:left w:val="nil"/>
              <w:right w:val="single" w:sz="4" w:space="0" w:color="auto"/>
            </w:tcBorders>
            <w:shd w:val="clear" w:color="auto" w:fill="auto"/>
            <w:noWrap/>
            <w:vAlign w:val="center"/>
            <w:hideMark/>
          </w:tcPr>
          <w:p w14:paraId="291B83D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160" w:type="dxa"/>
            <w:tcBorders>
              <w:top w:val="nil"/>
              <w:left w:val="nil"/>
              <w:right w:val="single" w:sz="4" w:space="0" w:color="auto"/>
            </w:tcBorders>
            <w:shd w:val="clear" w:color="auto" w:fill="auto"/>
            <w:noWrap/>
            <w:vAlign w:val="bottom"/>
            <w:hideMark/>
          </w:tcPr>
          <w:p w14:paraId="1F9DB024"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00836740" w14:textId="77777777" w:rsidTr="00152010">
        <w:trPr>
          <w:trHeight w:val="330"/>
        </w:trPr>
        <w:tc>
          <w:tcPr>
            <w:tcW w:w="960" w:type="dxa"/>
            <w:vMerge/>
            <w:tcBorders>
              <w:top w:val="nil"/>
              <w:left w:val="single" w:sz="4" w:space="0" w:color="auto"/>
              <w:bottom w:val="single" w:sz="4" w:space="0" w:color="auto"/>
              <w:right w:val="single" w:sz="4" w:space="0" w:color="auto"/>
            </w:tcBorders>
            <w:vAlign w:val="center"/>
            <w:hideMark/>
          </w:tcPr>
          <w:p w14:paraId="2F4E9263"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55" w:type="dxa"/>
            <w:vMerge/>
            <w:tcBorders>
              <w:top w:val="nil"/>
              <w:left w:val="single" w:sz="4" w:space="0" w:color="auto"/>
              <w:bottom w:val="single" w:sz="4" w:space="0" w:color="auto"/>
              <w:right w:val="single" w:sz="4" w:space="0" w:color="auto"/>
            </w:tcBorders>
            <w:vAlign w:val="center"/>
            <w:hideMark/>
          </w:tcPr>
          <w:p w14:paraId="7452ABDD"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20" w:type="dxa"/>
            <w:tcBorders>
              <w:top w:val="nil"/>
              <w:left w:val="nil"/>
              <w:right w:val="single" w:sz="4" w:space="0" w:color="auto"/>
            </w:tcBorders>
            <w:shd w:val="clear" w:color="auto" w:fill="auto"/>
            <w:noWrap/>
            <w:vAlign w:val="center"/>
            <w:hideMark/>
          </w:tcPr>
          <w:p w14:paraId="22983D9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350" w:type="dxa"/>
            <w:tcBorders>
              <w:top w:val="nil"/>
              <w:left w:val="nil"/>
              <w:right w:val="single" w:sz="4" w:space="0" w:color="auto"/>
            </w:tcBorders>
            <w:shd w:val="clear" w:color="auto" w:fill="auto"/>
            <w:noWrap/>
            <w:vAlign w:val="center"/>
            <w:hideMark/>
          </w:tcPr>
          <w:p w14:paraId="457E95F4"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60" w:type="dxa"/>
            <w:tcBorders>
              <w:top w:val="nil"/>
              <w:left w:val="nil"/>
              <w:right w:val="single" w:sz="4" w:space="0" w:color="auto"/>
            </w:tcBorders>
            <w:shd w:val="clear" w:color="auto" w:fill="auto"/>
            <w:noWrap/>
            <w:vAlign w:val="bottom"/>
            <w:hideMark/>
          </w:tcPr>
          <w:p w14:paraId="244B86E9"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2DFFC682" w14:textId="77777777" w:rsidTr="00152010">
        <w:trPr>
          <w:trHeight w:val="330"/>
        </w:trPr>
        <w:tc>
          <w:tcPr>
            <w:tcW w:w="960" w:type="dxa"/>
            <w:vMerge/>
            <w:tcBorders>
              <w:top w:val="nil"/>
              <w:left w:val="single" w:sz="4" w:space="0" w:color="auto"/>
              <w:bottom w:val="single" w:sz="4" w:space="0" w:color="auto"/>
              <w:right w:val="single" w:sz="4" w:space="0" w:color="auto"/>
            </w:tcBorders>
            <w:vAlign w:val="center"/>
            <w:hideMark/>
          </w:tcPr>
          <w:p w14:paraId="4C1CA41E"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55" w:type="dxa"/>
            <w:vMerge/>
            <w:tcBorders>
              <w:top w:val="nil"/>
              <w:left w:val="single" w:sz="4" w:space="0" w:color="auto"/>
              <w:bottom w:val="single" w:sz="4" w:space="0" w:color="auto"/>
              <w:right w:val="single" w:sz="4" w:space="0" w:color="auto"/>
            </w:tcBorders>
            <w:vAlign w:val="center"/>
            <w:hideMark/>
          </w:tcPr>
          <w:p w14:paraId="01D0F0A4"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20" w:type="dxa"/>
            <w:tcBorders>
              <w:top w:val="nil"/>
              <w:left w:val="nil"/>
              <w:bottom w:val="single" w:sz="4" w:space="0" w:color="auto"/>
              <w:right w:val="single" w:sz="4" w:space="0" w:color="auto"/>
            </w:tcBorders>
            <w:shd w:val="clear" w:color="auto" w:fill="auto"/>
            <w:noWrap/>
            <w:vAlign w:val="center"/>
            <w:hideMark/>
          </w:tcPr>
          <w:p w14:paraId="47AC651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350" w:type="dxa"/>
            <w:tcBorders>
              <w:top w:val="nil"/>
              <w:left w:val="nil"/>
              <w:bottom w:val="single" w:sz="4" w:space="0" w:color="auto"/>
              <w:right w:val="single" w:sz="4" w:space="0" w:color="auto"/>
            </w:tcBorders>
            <w:shd w:val="clear" w:color="auto" w:fill="auto"/>
            <w:noWrap/>
            <w:vAlign w:val="center"/>
            <w:hideMark/>
          </w:tcPr>
          <w:p w14:paraId="3BAE44C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160" w:type="dxa"/>
            <w:tcBorders>
              <w:top w:val="nil"/>
              <w:left w:val="nil"/>
              <w:bottom w:val="single" w:sz="4" w:space="0" w:color="auto"/>
              <w:right w:val="single" w:sz="4" w:space="0" w:color="auto"/>
            </w:tcBorders>
            <w:shd w:val="clear" w:color="auto" w:fill="auto"/>
            <w:noWrap/>
            <w:vAlign w:val="bottom"/>
            <w:hideMark/>
          </w:tcPr>
          <w:p w14:paraId="27922E1D"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0,061</w:t>
            </w:r>
          </w:p>
        </w:tc>
      </w:tr>
    </w:tbl>
    <w:p w14:paraId="486F3700" w14:textId="77777777" w:rsidR="0018468E" w:rsidRPr="00A147C6" w:rsidRDefault="0018468E" w:rsidP="0018468E">
      <w:pPr>
        <w:spacing w:after="80"/>
        <w:rPr>
          <w:rFonts w:ascii="Times New Roman" w:eastAsia="Times New Roman" w:hAnsi="Times New Roman" w:cs="Times New Roman"/>
          <w:b/>
          <w:bCs/>
          <w:sz w:val="26"/>
          <w:szCs w:val="26"/>
        </w:rPr>
      </w:pPr>
    </w:p>
    <w:p w14:paraId="6D9DE9AB" w14:textId="77777777" w:rsidR="00E836AE" w:rsidRPr="00A147C6" w:rsidRDefault="00622147" w:rsidP="007F1EA6">
      <w:pPr>
        <w:spacing w:after="0" w:line="240" w:lineRule="auto"/>
        <w:jc w:val="both"/>
      </w:pPr>
      <w:r w:rsidRPr="00A147C6">
        <w:rPr>
          <w:rFonts w:ascii="Times New Roman" w:eastAsia="Times New Roman" w:hAnsi="Times New Roman" w:cstheme="majorBidi"/>
          <w:b/>
          <w:iCs/>
          <w:sz w:val="26"/>
        </w:rPr>
        <w:fldChar w:fldCharType="begin"/>
      </w:r>
      <w:r w:rsidR="007F1EA6"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suất!R440C11" </w:instrText>
      </w:r>
      <w:r w:rsidR="007F1EA6"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5E1A29D3" w14:textId="77777777" w:rsidR="00E836AE" w:rsidRPr="00A147C6" w:rsidRDefault="00E836AE" w:rsidP="00BA63C9">
      <w:pPr>
        <w:pStyle w:val="Heading4"/>
        <w:rPr>
          <w:rFonts w:eastAsia="Times New Roman"/>
        </w:rPr>
      </w:pPr>
      <w:bookmarkStart w:id="312" w:name="_Toc57988345"/>
      <w:r w:rsidRPr="00A147C6">
        <w:rPr>
          <w:rFonts w:eastAsia="Times New Roman"/>
        </w:rPr>
        <w:t>TTD.31300 Thay 5 chi tiết tay quay ghi điện</w:t>
      </w:r>
      <w:bookmarkEnd w:id="312"/>
    </w:p>
    <w:p w14:paraId="2CC3624A"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5E9E742B"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7FDB73CD"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445" w:type="dxa"/>
        <w:tblLook w:val="04A0" w:firstRow="1" w:lastRow="0" w:firstColumn="1" w:lastColumn="0" w:noHBand="0" w:noVBand="1"/>
      </w:tblPr>
      <w:tblGrid>
        <w:gridCol w:w="960"/>
        <w:gridCol w:w="2455"/>
        <w:gridCol w:w="2520"/>
        <w:gridCol w:w="1367"/>
        <w:gridCol w:w="2143"/>
      </w:tblGrid>
      <w:tr w:rsidR="00A147C6" w:rsidRPr="00A147C6" w14:paraId="45D253BA" w14:textId="77777777" w:rsidTr="002A27E1">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68C0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14:paraId="2D672C2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0" w:type="dxa"/>
            <w:tcBorders>
              <w:top w:val="single" w:sz="4" w:space="0" w:color="auto"/>
              <w:left w:val="nil"/>
              <w:bottom w:val="single" w:sz="4" w:space="0" w:color="auto"/>
              <w:right w:val="single" w:sz="4" w:space="0" w:color="auto"/>
            </w:tcBorders>
            <w:shd w:val="clear" w:color="auto" w:fill="auto"/>
            <w:noWrap/>
            <w:vAlign w:val="center"/>
            <w:hideMark/>
          </w:tcPr>
          <w:p w14:paraId="6A16C4A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367" w:type="dxa"/>
            <w:tcBorders>
              <w:top w:val="single" w:sz="4" w:space="0" w:color="auto"/>
              <w:left w:val="nil"/>
              <w:bottom w:val="single" w:sz="4" w:space="0" w:color="auto"/>
              <w:right w:val="single" w:sz="4" w:space="0" w:color="auto"/>
            </w:tcBorders>
            <w:shd w:val="clear" w:color="auto" w:fill="auto"/>
            <w:noWrap/>
            <w:vAlign w:val="center"/>
            <w:hideMark/>
          </w:tcPr>
          <w:p w14:paraId="0683937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143" w:type="dxa"/>
            <w:tcBorders>
              <w:top w:val="single" w:sz="4" w:space="0" w:color="auto"/>
              <w:left w:val="nil"/>
              <w:bottom w:val="single" w:sz="4" w:space="0" w:color="auto"/>
              <w:right w:val="single" w:sz="4" w:space="0" w:color="auto"/>
            </w:tcBorders>
            <w:shd w:val="clear" w:color="auto" w:fill="auto"/>
            <w:noWrap/>
            <w:vAlign w:val="center"/>
            <w:hideMark/>
          </w:tcPr>
          <w:p w14:paraId="00BBF5D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2F3922E" w14:textId="77777777" w:rsidTr="002A27E1">
        <w:trPr>
          <w:trHeight w:val="33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E2E9A1" w14:textId="77777777" w:rsidR="00F2367F" w:rsidRPr="00A147C6" w:rsidRDefault="0018468E" w:rsidP="00F2367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0C298960" w14:textId="77777777" w:rsidR="0018468E" w:rsidRPr="00A147C6" w:rsidRDefault="00745C5A" w:rsidP="00F2367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F2367F" w:rsidRPr="00A147C6">
              <w:rPr>
                <w:rFonts w:ascii="Times New Roman" w:eastAsia="Times New Roman" w:hAnsi="Times New Roman" w:cs="Times New Roman"/>
                <w:sz w:val="26"/>
                <w:szCs w:val="26"/>
              </w:rPr>
              <w:t>13</w:t>
            </w:r>
            <w:r w:rsidR="00CD3F40" w:rsidRPr="00A147C6">
              <w:rPr>
                <w:rFonts w:ascii="Times New Roman" w:eastAsia="Times New Roman" w:hAnsi="Times New Roman" w:cs="Times New Roman"/>
                <w:sz w:val="26"/>
                <w:szCs w:val="26"/>
              </w:rPr>
              <w:t>00</w:t>
            </w:r>
          </w:p>
        </w:tc>
        <w:tc>
          <w:tcPr>
            <w:tcW w:w="24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87F115"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5 chi tiết tay quay ghi điện</w:t>
            </w:r>
          </w:p>
        </w:tc>
        <w:tc>
          <w:tcPr>
            <w:tcW w:w="2520" w:type="dxa"/>
            <w:tcBorders>
              <w:top w:val="single" w:sz="4" w:space="0" w:color="auto"/>
              <w:left w:val="nil"/>
              <w:right w:val="single" w:sz="4" w:space="0" w:color="auto"/>
            </w:tcBorders>
            <w:shd w:val="clear" w:color="auto" w:fill="auto"/>
            <w:noWrap/>
            <w:vAlign w:val="center"/>
            <w:hideMark/>
          </w:tcPr>
          <w:p w14:paraId="6A3877DC"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367" w:type="dxa"/>
            <w:tcBorders>
              <w:top w:val="single" w:sz="4" w:space="0" w:color="auto"/>
              <w:left w:val="nil"/>
              <w:right w:val="single" w:sz="4" w:space="0" w:color="auto"/>
            </w:tcBorders>
            <w:shd w:val="clear" w:color="auto" w:fill="auto"/>
            <w:noWrap/>
            <w:vAlign w:val="center"/>
            <w:hideMark/>
          </w:tcPr>
          <w:p w14:paraId="135B2CD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143" w:type="dxa"/>
            <w:tcBorders>
              <w:top w:val="single" w:sz="4" w:space="0" w:color="auto"/>
              <w:left w:val="nil"/>
              <w:right w:val="single" w:sz="4" w:space="0" w:color="auto"/>
            </w:tcBorders>
            <w:shd w:val="clear" w:color="auto" w:fill="auto"/>
            <w:noWrap/>
            <w:vAlign w:val="bottom"/>
            <w:hideMark/>
          </w:tcPr>
          <w:p w14:paraId="2BD3AF29"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52D8488"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053BEA3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55" w:type="dxa"/>
            <w:vMerge/>
            <w:tcBorders>
              <w:top w:val="nil"/>
              <w:left w:val="single" w:sz="4" w:space="0" w:color="auto"/>
              <w:bottom w:val="single" w:sz="4" w:space="0" w:color="auto"/>
              <w:right w:val="single" w:sz="4" w:space="0" w:color="auto"/>
            </w:tcBorders>
            <w:vAlign w:val="center"/>
            <w:hideMark/>
          </w:tcPr>
          <w:p w14:paraId="669440D3"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20" w:type="dxa"/>
            <w:tcBorders>
              <w:top w:val="nil"/>
              <w:left w:val="nil"/>
              <w:right w:val="single" w:sz="4" w:space="0" w:color="auto"/>
            </w:tcBorders>
            <w:shd w:val="clear" w:color="auto" w:fill="auto"/>
            <w:noWrap/>
            <w:vAlign w:val="center"/>
            <w:hideMark/>
          </w:tcPr>
          <w:p w14:paraId="6087D57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  chị tiết</w:t>
            </w:r>
          </w:p>
        </w:tc>
        <w:tc>
          <w:tcPr>
            <w:tcW w:w="1367" w:type="dxa"/>
            <w:tcBorders>
              <w:top w:val="nil"/>
              <w:left w:val="nil"/>
              <w:right w:val="single" w:sz="4" w:space="0" w:color="auto"/>
            </w:tcBorders>
            <w:shd w:val="clear" w:color="auto" w:fill="auto"/>
            <w:noWrap/>
            <w:vAlign w:val="center"/>
            <w:hideMark/>
          </w:tcPr>
          <w:p w14:paraId="5615F96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143" w:type="dxa"/>
            <w:tcBorders>
              <w:top w:val="nil"/>
              <w:left w:val="nil"/>
              <w:right w:val="single" w:sz="4" w:space="0" w:color="auto"/>
            </w:tcBorders>
            <w:shd w:val="clear" w:color="auto" w:fill="auto"/>
            <w:noWrap/>
            <w:vAlign w:val="bottom"/>
            <w:hideMark/>
          </w:tcPr>
          <w:p w14:paraId="240D817E"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751E562E"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2E42335E"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55" w:type="dxa"/>
            <w:vMerge/>
            <w:tcBorders>
              <w:top w:val="nil"/>
              <w:left w:val="single" w:sz="4" w:space="0" w:color="auto"/>
              <w:bottom w:val="single" w:sz="4" w:space="0" w:color="auto"/>
              <w:right w:val="single" w:sz="4" w:space="0" w:color="auto"/>
            </w:tcBorders>
            <w:vAlign w:val="center"/>
            <w:hideMark/>
          </w:tcPr>
          <w:p w14:paraId="3CB96E7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20" w:type="dxa"/>
            <w:tcBorders>
              <w:top w:val="nil"/>
              <w:left w:val="nil"/>
              <w:right w:val="single" w:sz="4" w:space="0" w:color="auto"/>
            </w:tcBorders>
            <w:shd w:val="clear" w:color="auto" w:fill="auto"/>
            <w:noWrap/>
            <w:vAlign w:val="center"/>
            <w:hideMark/>
          </w:tcPr>
          <w:p w14:paraId="30CEE85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367" w:type="dxa"/>
            <w:tcBorders>
              <w:top w:val="nil"/>
              <w:left w:val="nil"/>
              <w:right w:val="single" w:sz="4" w:space="0" w:color="auto"/>
            </w:tcBorders>
            <w:shd w:val="clear" w:color="auto" w:fill="auto"/>
            <w:noWrap/>
            <w:vAlign w:val="center"/>
            <w:hideMark/>
          </w:tcPr>
          <w:p w14:paraId="0CB39AF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143" w:type="dxa"/>
            <w:tcBorders>
              <w:top w:val="nil"/>
              <w:left w:val="nil"/>
              <w:right w:val="single" w:sz="4" w:space="0" w:color="auto"/>
            </w:tcBorders>
            <w:shd w:val="clear" w:color="auto" w:fill="auto"/>
            <w:noWrap/>
            <w:vAlign w:val="bottom"/>
            <w:hideMark/>
          </w:tcPr>
          <w:p w14:paraId="614D7F6D"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5D019CE8"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27DD1DE5"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55" w:type="dxa"/>
            <w:vMerge/>
            <w:tcBorders>
              <w:top w:val="nil"/>
              <w:left w:val="single" w:sz="4" w:space="0" w:color="auto"/>
              <w:bottom w:val="single" w:sz="4" w:space="0" w:color="auto"/>
              <w:right w:val="single" w:sz="4" w:space="0" w:color="auto"/>
            </w:tcBorders>
            <w:vAlign w:val="center"/>
            <w:hideMark/>
          </w:tcPr>
          <w:p w14:paraId="68D0A558"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20" w:type="dxa"/>
            <w:tcBorders>
              <w:top w:val="nil"/>
              <w:left w:val="nil"/>
              <w:right w:val="single" w:sz="4" w:space="0" w:color="auto"/>
            </w:tcBorders>
            <w:shd w:val="clear" w:color="auto" w:fill="auto"/>
            <w:noWrap/>
            <w:vAlign w:val="center"/>
            <w:hideMark/>
          </w:tcPr>
          <w:p w14:paraId="276401E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367" w:type="dxa"/>
            <w:tcBorders>
              <w:top w:val="nil"/>
              <w:left w:val="nil"/>
              <w:right w:val="single" w:sz="4" w:space="0" w:color="auto"/>
            </w:tcBorders>
            <w:shd w:val="clear" w:color="auto" w:fill="auto"/>
            <w:noWrap/>
            <w:vAlign w:val="center"/>
            <w:hideMark/>
          </w:tcPr>
          <w:p w14:paraId="42AABC96"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43" w:type="dxa"/>
            <w:tcBorders>
              <w:top w:val="nil"/>
              <w:left w:val="nil"/>
              <w:right w:val="single" w:sz="4" w:space="0" w:color="auto"/>
            </w:tcBorders>
            <w:shd w:val="clear" w:color="auto" w:fill="auto"/>
            <w:noWrap/>
            <w:vAlign w:val="bottom"/>
            <w:hideMark/>
          </w:tcPr>
          <w:p w14:paraId="2B119804"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0E9094EB"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21ED46C0"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55" w:type="dxa"/>
            <w:vMerge/>
            <w:tcBorders>
              <w:top w:val="nil"/>
              <w:left w:val="single" w:sz="4" w:space="0" w:color="auto"/>
              <w:bottom w:val="single" w:sz="4" w:space="0" w:color="auto"/>
              <w:right w:val="single" w:sz="4" w:space="0" w:color="auto"/>
            </w:tcBorders>
            <w:vAlign w:val="center"/>
            <w:hideMark/>
          </w:tcPr>
          <w:p w14:paraId="26BFFEC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20" w:type="dxa"/>
            <w:tcBorders>
              <w:top w:val="nil"/>
              <w:left w:val="nil"/>
              <w:bottom w:val="single" w:sz="4" w:space="0" w:color="auto"/>
              <w:right w:val="single" w:sz="4" w:space="0" w:color="auto"/>
            </w:tcBorders>
            <w:shd w:val="clear" w:color="auto" w:fill="auto"/>
            <w:noWrap/>
            <w:vAlign w:val="center"/>
            <w:hideMark/>
          </w:tcPr>
          <w:p w14:paraId="2E9D052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367" w:type="dxa"/>
            <w:tcBorders>
              <w:top w:val="nil"/>
              <w:left w:val="nil"/>
              <w:bottom w:val="single" w:sz="4" w:space="0" w:color="auto"/>
              <w:right w:val="single" w:sz="4" w:space="0" w:color="auto"/>
            </w:tcBorders>
            <w:shd w:val="clear" w:color="auto" w:fill="auto"/>
            <w:noWrap/>
            <w:vAlign w:val="center"/>
            <w:hideMark/>
          </w:tcPr>
          <w:p w14:paraId="58DACD1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143" w:type="dxa"/>
            <w:tcBorders>
              <w:top w:val="nil"/>
              <w:left w:val="nil"/>
              <w:bottom w:val="single" w:sz="4" w:space="0" w:color="auto"/>
              <w:right w:val="single" w:sz="4" w:space="0" w:color="auto"/>
            </w:tcBorders>
            <w:shd w:val="clear" w:color="auto" w:fill="auto"/>
            <w:noWrap/>
            <w:vAlign w:val="bottom"/>
            <w:hideMark/>
          </w:tcPr>
          <w:p w14:paraId="5CFA6F66"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0,624</w:t>
            </w:r>
          </w:p>
        </w:tc>
      </w:tr>
    </w:tbl>
    <w:p w14:paraId="5BADAE52" w14:textId="77777777" w:rsidR="003A7715" w:rsidRPr="00A147C6" w:rsidRDefault="003A7715" w:rsidP="0018468E">
      <w:pPr>
        <w:spacing w:after="80"/>
        <w:rPr>
          <w:rFonts w:ascii="Times New Roman" w:eastAsia="Times New Roman" w:hAnsi="Times New Roman" w:cs="Times New Roman"/>
          <w:b/>
          <w:bCs/>
          <w:sz w:val="26"/>
          <w:szCs w:val="26"/>
        </w:rPr>
      </w:pPr>
    </w:p>
    <w:p w14:paraId="31056D69" w14:textId="77777777" w:rsidR="00F2367F" w:rsidRPr="00A147C6" w:rsidRDefault="00F2367F">
      <w:pPr>
        <w:rPr>
          <w:rFonts w:ascii="Times New Roman" w:eastAsia="Times New Roman" w:hAnsi="Times New Roman" w:cstheme="majorBidi"/>
          <w:b/>
          <w:iCs/>
          <w:sz w:val="26"/>
        </w:rPr>
      </w:pPr>
      <w:r w:rsidRPr="00A147C6">
        <w:rPr>
          <w:rFonts w:eastAsia="Times New Roman"/>
        </w:rPr>
        <w:br w:type="page"/>
      </w:r>
    </w:p>
    <w:p w14:paraId="38432505" w14:textId="77777777" w:rsidR="00E836AE" w:rsidRPr="00A147C6" w:rsidRDefault="00622147" w:rsidP="007F1EA6">
      <w:pPr>
        <w:spacing w:after="0" w:line="240" w:lineRule="auto"/>
        <w:jc w:val="both"/>
      </w:pPr>
      <w:r w:rsidRPr="00A147C6">
        <w:rPr>
          <w:rFonts w:ascii="Times New Roman" w:eastAsia="Times New Roman" w:hAnsi="Times New Roman" w:cstheme="majorBidi"/>
          <w:b/>
          <w:iCs/>
          <w:sz w:val="26"/>
        </w:rPr>
        <w:lastRenderedPageBreak/>
        <w:fldChar w:fldCharType="begin"/>
      </w:r>
      <w:r w:rsidR="007F1EA6"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suất!R441C11" </w:instrText>
      </w:r>
      <w:r w:rsidR="007F1EA6"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02EFFC6C" w14:textId="77777777" w:rsidR="00E836AE" w:rsidRPr="00A147C6" w:rsidRDefault="00E836AE" w:rsidP="00BA63C9">
      <w:pPr>
        <w:pStyle w:val="Heading4"/>
        <w:rPr>
          <w:rFonts w:eastAsia="Times New Roman"/>
        </w:rPr>
      </w:pPr>
      <w:bookmarkStart w:id="313" w:name="_Toc57988346"/>
      <w:r w:rsidRPr="00A147C6">
        <w:rPr>
          <w:rFonts w:eastAsia="Times New Roman"/>
        </w:rPr>
        <w:t>TTD.31400 Thay bộ khóa chặt ghi hộp khóa điện và điều chỉnh</w:t>
      </w:r>
      <w:bookmarkEnd w:id="313"/>
    </w:p>
    <w:p w14:paraId="4BB37946"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3F405B8F"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2305415C"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445" w:type="dxa"/>
        <w:tblLook w:val="04A0" w:firstRow="1" w:lastRow="0" w:firstColumn="1" w:lastColumn="0" w:noHBand="0" w:noVBand="1"/>
      </w:tblPr>
      <w:tblGrid>
        <w:gridCol w:w="960"/>
        <w:gridCol w:w="2500"/>
        <w:gridCol w:w="2475"/>
        <w:gridCol w:w="1350"/>
        <w:gridCol w:w="2160"/>
      </w:tblGrid>
      <w:tr w:rsidR="00A147C6" w:rsidRPr="00A147C6" w14:paraId="7BA00CCC" w14:textId="77777777" w:rsidTr="002A27E1">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93A0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462486B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75" w:type="dxa"/>
            <w:tcBorders>
              <w:top w:val="single" w:sz="4" w:space="0" w:color="auto"/>
              <w:left w:val="nil"/>
              <w:bottom w:val="single" w:sz="4" w:space="0" w:color="auto"/>
              <w:right w:val="single" w:sz="4" w:space="0" w:color="auto"/>
            </w:tcBorders>
            <w:shd w:val="clear" w:color="auto" w:fill="auto"/>
            <w:noWrap/>
            <w:vAlign w:val="center"/>
            <w:hideMark/>
          </w:tcPr>
          <w:p w14:paraId="0252238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42AD41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160" w:type="dxa"/>
            <w:tcBorders>
              <w:top w:val="single" w:sz="4" w:space="0" w:color="auto"/>
              <w:left w:val="nil"/>
              <w:bottom w:val="single" w:sz="4" w:space="0" w:color="auto"/>
              <w:right w:val="single" w:sz="4" w:space="0" w:color="auto"/>
            </w:tcBorders>
            <w:shd w:val="clear" w:color="auto" w:fill="auto"/>
            <w:noWrap/>
            <w:vAlign w:val="center"/>
            <w:hideMark/>
          </w:tcPr>
          <w:p w14:paraId="1A16E6C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760089F" w14:textId="77777777" w:rsidTr="002A27E1">
        <w:trPr>
          <w:trHeight w:val="33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17EA44" w14:textId="77777777" w:rsidR="00F2367F" w:rsidRPr="00A147C6" w:rsidRDefault="0018468E" w:rsidP="00F2367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1E830BCC" w14:textId="77777777" w:rsidR="0018468E" w:rsidRPr="00A147C6" w:rsidRDefault="00745C5A" w:rsidP="00F2367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F2367F" w:rsidRPr="00A147C6">
              <w:rPr>
                <w:rFonts w:ascii="Times New Roman" w:eastAsia="Times New Roman" w:hAnsi="Times New Roman" w:cs="Times New Roman"/>
                <w:sz w:val="26"/>
                <w:szCs w:val="26"/>
              </w:rPr>
              <w:t>14</w:t>
            </w:r>
            <w:r w:rsidR="00CD3F40" w:rsidRPr="00A147C6">
              <w:rPr>
                <w:rFonts w:ascii="Times New Roman" w:eastAsia="Times New Roman" w:hAnsi="Times New Roman" w:cs="Times New Roman"/>
                <w:sz w:val="26"/>
                <w:szCs w:val="26"/>
              </w:rPr>
              <w:t>00</w:t>
            </w:r>
          </w:p>
        </w:tc>
        <w:tc>
          <w:tcPr>
            <w:tcW w:w="2500" w:type="dxa"/>
            <w:vMerge w:val="restart"/>
            <w:tcBorders>
              <w:top w:val="nil"/>
              <w:left w:val="single" w:sz="4" w:space="0" w:color="auto"/>
              <w:bottom w:val="single" w:sz="4" w:space="0" w:color="auto"/>
              <w:right w:val="single" w:sz="4" w:space="0" w:color="auto"/>
            </w:tcBorders>
            <w:shd w:val="clear" w:color="auto" w:fill="auto"/>
            <w:vAlign w:val="center"/>
            <w:hideMark/>
          </w:tcPr>
          <w:p w14:paraId="24684377"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khóa chặt ghi hộp khóa điện và điều chỉnh</w:t>
            </w:r>
          </w:p>
        </w:tc>
        <w:tc>
          <w:tcPr>
            <w:tcW w:w="2475" w:type="dxa"/>
            <w:tcBorders>
              <w:top w:val="nil"/>
              <w:left w:val="nil"/>
              <w:bottom w:val="nil"/>
              <w:right w:val="single" w:sz="4" w:space="0" w:color="auto"/>
            </w:tcBorders>
            <w:shd w:val="clear" w:color="auto" w:fill="auto"/>
            <w:noWrap/>
            <w:vAlign w:val="center"/>
            <w:hideMark/>
          </w:tcPr>
          <w:p w14:paraId="4EF0E21A"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350" w:type="dxa"/>
            <w:tcBorders>
              <w:top w:val="nil"/>
              <w:left w:val="nil"/>
              <w:bottom w:val="nil"/>
              <w:right w:val="single" w:sz="4" w:space="0" w:color="auto"/>
            </w:tcBorders>
            <w:shd w:val="clear" w:color="auto" w:fill="auto"/>
            <w:noWrap/>
            <w:vAlign w:val="center"/>
            <w:hideMark/>
          </w:tcPr>
          <w:p w14:paraId="0A1EF04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160" w:type="dxa"/>
            <w:tcBorders>
              <w:top w:val="nil"/>
              <w:left w:val="nil"/>
              <w:bottom w:val="nil"/>
              <w:right w:val="single" w:sz="4" w:space="0" w:color="auto"/>
            </w:tcBorders>
            <w:shd w:val="clear" w:color="auto" w:fill="auto"/>
            <w:noWrap/>
            <w:vAlign w:val="bottom"/>
            <w:hideMark/>
          </w:tcPr>
          <w:p w14:paraId="5FF50F7D"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B8F9744"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1A37B047"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65725893"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5" w:type="dxa"/>
            <w:tcBorders>
              <w:top w:val="nil"/>
              <w:left w:val="nil"/>
              <w:bottom w:val="nil"/>
              <w:right w:val="single" w:sz="4" w:space="0" w:color="auto"/>
            </w:tcBorders>
            <w:shd w:val="clear" w:color="auto" w:fill="auto"/>
            <w:noWrap/>
            <w:vAlign w:val="center"/>
            <w:hideMark/>
          </w:tcPr>
          <w:p w14:paraId="6EBCF5D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Khóa chặt ghi </w:t>
            </w:r>
          </w:p>
        </w:tc>
        <w:tc>
          <w:tcPr>
            <w:tcW w:w="1350" w:type="dxa"/>
            <w:tcBorders>
              <w:top w:val="nil"/>
              <w:left w:val="nil"/>
              <w:bottom w:val="nil"/>
              <w:right w:val="single" w:sz="4" w:space="0" w:color="auto"/>
            </w:tcBorders>
            <w:shd w:val="clear" w:color="auto" w:fill="auto"/>
            <w:noWrap/>
            <w:vAlign w:val="center"/>
            <w:hideMark/>
          </w:tcPr>
          <w:p w14:paraId="6230FFC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160" w:type="dxa"/>
            <w:tcBorders>
              <w:top w:val="nil"/>
              <w:left w:val="nil"/>
              <w:bottom w:val="nil"/>
              <w:right w:val="single" w:sz="4" w:space="0" w:color="auto"/>
            </w:tcBorders>
            <w:shd w:val="clear" w:color="auto" w:fill="auto"/>
            <w:noWrap/>
            <w:vAlign w:val="bottom"/>
            <w:hideMark/>
          </w:tcPr>
          <w:p w14:paraId="0CD1E6CA"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011B4958"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7EAAFB45"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007671BE"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5" w:type="dxa"/>
            <w:tcBorders>
              <w:top w:val="nil"/>
              <w:left w:val="nil"/>
              <w:bottom w:val="nil"/>
              <w:right w:val="single" w:sz="4" w:space="0" w:color="auto"/>
            </w:tcBorders>
            <w:shd w:val="clear" w:color="auto" w:fill="auto"/>
            <w:noWrap/>
            <w:vAlign w:val="center"/>
            <w:hideMark/>
          </w:tcPr>
          <w:p w14:paraId="5AF63A3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350" w:type="dxa"/>
            <w:tcBorders>
              <w:top w:val="nil"/>
              <w:left w:val="nil"/>
              <w:bottom w:val="nil"/>
              <w:right w:val="single" w:sz="4" w:space="0" w:color="auto"/>
            </w:tcBorders>
            <w:shd w:val="clear" w:color="auto" w:fill="auto"/>
            <w:noWrap/>
            <w:vAlign w:val="center"/>
            <w:hideMark/>
          </w:tcPr>
          <w:p w14:paraId="332573E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160" w:type="dxa"/>
            <w:tcBorders>
              <w:top w:val="nil"/>
              <w:left w:val="nil"/>
              <w:bottom w:val="nil"/>
              <w:right w:val="single" w:sz="4" w:space="0" w:color="auto"/>
            </w:tcBorders>
            <w:shd w:val="clear" w:color="auto" w:fill="auto"/>
            <w:noWrap/>
            <w:vAlign w:val="bottom"/>
            <w:hideMark/>
          </w:tcPr>
          <w:p w14:paraId="3EDB60BF"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290FA059"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0ED9732A"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4723BC98"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5" w:type="dxa"/>
            <w:tcBorders>
              <w:top w:val="nil"/>
              <w:left w:val="nil"/>
              <w:bottom w:val="nil"/>
              <w:right w:val="single" w:sz="4" w:space="0" w:color="auto"/>
            </w:tcBorders>
            <w:shd w:val="clear" w:color="auto" w:fill="auto"/>
            <w:noWrap/>
            <w:vAlign w:val="center"/>
            <w:hideMark/>
          </w:tcPr>
          <w:p w14:paraId="4106EA40"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350" w:type="dxa"/>
            <w:tcBorders>
              <w:top w:val="nil"/>
              <w:left w:val="nil"/>
              <w:bottom w:val="nil"/>
              <w:right w:val="single" w:sz="4" w:space="0" w:color="auto"/>
            </w:tcBorders>
            <w:shd w:val="clear" w:color="auto" w:fill="auto"/>
            <w:noWrap/>
            <w:vAlign w:val="center"/>
            <w:hideMark/>
          </w:tcPr>
          <w:p w14:paraId="41555EEF"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60" w:type="dxa"/>
            <w:tcBorders>
              <w:top w:val="nil"/>
              <w:left w:val="nil"/>
              <w:bottom w:val="nil"/>
              <w:right w:val="single" w:sz="4" w:space="0" w:color="auto"/>
            </w:tcBorders>
            <w:shd w:val="clear" w:color="auto" w:fill="auto"/>
            <w:noWrap/>
            <w:vAlign w:val="bottom"/>
            <w:hideMark/>
          </w:tcPr>
          <w:p w14:paraId="0327CDD2"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43275C8F" w14:textId="77777777" w:rsidTr="002A27E1">
        <w:trPr>
          <w:trHeight w:val="330"/>
        </w:trPr>
        <w:tc>
          <w:tcPr>
            <w:tcW w:w="960" w:type="dxa"/>
            <w:vMerge/>
            <w:tcBorders>
              <w:top w:val="nil"/>
              <w:left w:val="single" w:sz="4" w:space="0" w:color="auto"/>
              <w:bottom w:val="single" w:sz="4" w:space="0" w:color="auto"/>
              <w:right w:val="single" w:sz="4" w:space="0" w:color="auto"/>
            </w:tcBorders>
            <w:vAlign w:val="center"/>
            <w:hideMark/>
          </w:tcPr>
          <w:p w14:paraId="57872C8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77C34E37"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5" w:type="dxa"/>
            <w:tcBorders>
              <w:top w:val="nil"/>
              <w:left w:val="nil"/>
              <w:bottom w:val="single" w:sz="4" w:space="0" w:color="auto"/>
              <w:right w:val="single" w:sz="4" w:space="0" w:color="auto"/>
            </w:tcBorders>
            <w:shd w:val="clear" w:color="auto" w:fill="auto"/>
            <w:noWrap/>
            <w:vAlign w:val="center"/>
            <w:hideMark/>
          </w:tcPr>
          <w:p w14:paraId="1A9C8FC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350" w:type="dxa"/>
            <w:tcBorders>
              <w:top w:val="nil"/>
              <w:left w:val="nil"/>
              <w:bottom w:val="single" w:sz="4" w:space="0" w:color="auto"/>
              <w:right w:val="single" w:sz="4" w:space="0" w:color="auto"/>
            </w:tcBorders>
            <w:shd w:val="clear" w:color="auto" w:fill="auto"/>
            <w:noWrap/>
            <w:vAlign w:val="center"/>
            <w:hideMark/>
          </w:tcPr>
          <w:p w14:paraId="0344086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160" w:type="dxa"/>
            <w:tcBorders>
              <w:top w:val="nil"/>
              <w:left w:val="nil"/>
              <w:bottom w:val="single" w:sz="4" w:space="0" w:color="auto"/>
              <w:right w:val="single" w:sz="4" w:space="0" w:color="auto"/>
            </w:tcBorders>
            <w:shd w:val="clear" w:color="auto" w:fill="auto"/>
            <w:noWrap/>
            <w:vAlign w:val="bottom"/>
            <w:hideMark/>
          </w:tcPr>
          <w:p w14:paraId="6402313A"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bl>
    <w:p w14:paraId="5816A64D" w14:textId="77777777" w:rsidR="00F2367F" w:rsidRPr="00A147C6" w:rsidRDefault="00F2367F" w:rsidP="00826A25">
      <w:pPr>
        <w:pStyle w:val="Heading4"/>
        <w:rPr>
          <w:rFonts w:eastAsia="Times New Roman"/>
        </w:rPr>
      </w:pPr>
    </w:p>
    <w:p w14:paraId="77F6B555" w14:textId="77777777" w:rsidR="00E836AE" w:rsidRPr="00A147C6" w:rsidRDefault="00622147" w:rsidP="007F1EA6">
      <w:pPr>
        <w:spacing w:after="0" w:line="240" w:lineRule="auto"/>
        <w:jc w:val="both"/>
      </w:pPr>
      <w:r w:rsidRPr="00A147C6">
        <w:rPr>
          <w:rFonts w:ascii="Times New Roman" w:eastAsia="Times New Roman" w:hAnsi="Times New Roman" w:cstheme="majorBidi"/>
          <w:b/>
          <w:iCs/>
          <w:sz w:val="26"/>
        </w:rPr>
        <w:fldChar w:fldCharType="begin"/>
      </w:r>
      <w:r w:rsidR="007F1EA6"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suất!R442C11" </w:instrText>
      </w:r>
      <w:r w:rsidR="007F1EA6"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4E976428" w14:textId="77777777" w:rsidR="00E836AE" w:rsidRPr="00783935" w:rsidRDefault="00E836AE" w:rsidP="00BA63C9">
      <w:pPr>
        <w:pStyle w:val="Heading4"/>
        <w:rPr>
          <w:rFonts w:eastAsia="Times New Roman"/>
        </w:rPr>
      </w:pPr>
      <w:bookmarkStart w:id="314" w:name="_Toc57988347"/>
      <w:r w:rsidRPr="00A147C6">
        <w:rPr>
          <w:rFonts w:eastAsia="Times New Roman"/>
        </w:rPr>
        <w:t>TTD.31500 Thay nắp đậy bộ khóa chặt,</w:t>
      </w:r>
      <w:r w:rsidRPr="00783935">
        <w:rPr>
          <w:rFonts w:eastAsia="Times New Roman"/>
        </w:rPr>
        <w:t xml:space="preserve"> nắp đậy cần máy quay ghi.</w:t>
      </w:r>
      <w:bookmarkEnd w:id="314"/>
    </w:p>
    <w:p w14:paraId="20EA2A20"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525ECE10"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w:t>
      </w:r>
      <w:r w:rsidR="00394A8C" w:rsidRPr="00A147C6">
        <w:rPr>
          <w:rFonts w:ascii="Times New Roman" w:eastAsia="Times New Roman" w:hAnsi="Times New Roman" w:cs="Times New Roman"/>
          <w:bCs/>
          <w:sz w:val="26"/>
          <w:szCs w:val="26"/>
        </w:rPr>
        <w:t xml:space="preserve"> nắp đậy</w:t>
      </w:r>
      <w:r w:rsidRPr="00A147C6">
        <w:rPr>
          <w:rFonts w:ascii="Times New Roman" w:eastAsia="Times New Roman" w:hAnsi="Times New Roman" w:cs="Times New Roman"/>
          <w:bCs/>
          <w:sz w:val="26"/>
          <w:szCs w:val="26"/>
        </w:rPr>
        <w:t>, thu dọn kiểm tra  hoạt động đảm bảo đúng yêu cầu kỹ thuật.</w:t>
      </w:r>
    </w:p>
    <w:p w14:paraId="1A141DBF"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493" w:type="dxa"/>
        <w:tblLook w:val="04A0" w:firstRow="1" w:lastRow="0" w:firstColumn="1" w:lastColumn="0" w:noHBand="0" w:noVBand="1"/>
      </w:tblPr>
      <w:tblGrid>
        <w:gridCol w:w="1047"/>
        <w:gridCol w:w="2413"/>
        <w:gridCol w:w="2489"/>
        <w:gridCol w:w="1276"/>
        <w:gridCol w:w="2268"/>
      </w:tblGrid>
      <w:tr w:rsidR="00A147C6" w:rsidRPr="00A147C6" w14:paraId="49E4E663" w14:textId="77777777" w:rsidTr="00F2367F">
        <w:trPr>
          <w:trHeight w:val="330"/>
        </w:trPr>
        <w:tc>
          <w:tcPr>
            <w:tcW w:w="10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5EB6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13" w:type="dxa"/>
            <w:tcBorders>
              <w:top w:val="single" w:sz="4" w:space="0" w:color="auto"/>
              <w:left w:val="nil"/>
              <w:bottom w:val="single" w:sz="4" w:space="0" w:color="auto"/>
              <w:right w:val="single" w:sz="4" w:space="0" w:color="auto"/>
            </w:tcBorders>
            <w:shd w:val="clear" w:color="auto" w:fill="auto"/>
            <w:vAlign w:val="center"/>
            <w:hideMark/>
          </w:tcPr>
          <w:p w14:paraId="13E3843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89" w:type="dxa"/>
            <w:tcBorders>
              <w:top w:val="single" w:sz="4" w:space="0" w:color="auto"/>
              <w:left w:val="nil"/>
              <w:bottom w:val="single" w:sz="4" w:space="0" w:color="auto"/>
              <w:right w:val="single" w:sz="4" w:space="0" w:color="auto"/>
            </w:tcBorders>
            <w:shd w:val="clear" w:color="auto" w:fill="auto"/>
            <w:noWrap/>
            <w:vAlign w:val="center"/>
            <w:hideMark/>
          </w:tcPr>
          <w:p w14:paraId="1A52F5C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BAB08E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6B80DE8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025E4C9" w14:textId="77777777" w:rsidTr="00F2367F">
        <w:trPr>
          <w:trHeight w:val="330"/>
        </w:trPr>
        <w:tc>
          <w:tcPr>
            <w:tcW w:w="104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67309D" w14:textId="77777777" w:rsidR="00F2367F" w:rsidRPr="00A147C6" w:rsidRDefault="00745C5A" w:rsidP="00F2367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2AC0F045" w14:textId="77777777" w:rsidR="0018468E" w:rsidRPr="00A147C6" w:rsidRDefault="00745C5A" w:rsidP="00F2367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F2367F" w:rsidRPr="00A147C6">
              <w:rPr>
                <w:rFonts w:ascii="Times New Roman" w:eastAsia="Times New Roman" w:hAnsi="Times New Roman" w:cs="Times New Roman"/>
                <w:sz w:val="26"/>
                <w:szCs w:val="26"/>
              </w:rPr>
              <w:t>15</w:t>
            </w:r>
            <w:r w:rsidRPr="00A147C6">
              <w:rPr>
                <w:rFonts w:ascii="Times New Roman" w:eastAsia="Times New Roman" w:hAnsi="Times New Roman" w:cs="Times New Roman"/>
                <w:sz w:val="26"/>
                <w:szCs w:val="26"/>
              </w:rPr>
              <w:t>00</w:t>
            </w:r>
          </w:p>
        </w:tc>
        <w:tc>
          <w:tcPr>
            <w:tcW w:w="2413" w:type="dxa"/>
            <w:vMerge w:val="restart"/>
            <w:tcBorders>
              <w:top w:val="nil"/>
              <w:left w:val="single" w:sz="4" w:space="0" w:color="auto"/>
              <w:bottom w:val="single" w:sz="4" w:space="0" w:color="auto"/>
              <w:right w:val="single" w:sz="4" w:space="0" w:color="auto"/>
            </w:tcBorders>
            <w:shd w:val="clear" w:color="auto" w:fill="auto"/>
            <w:vAlign w:val="center"/>
            <w:hideMark/>
          </w:tcPr>
          <w:p w14:paraId="46CE5D02"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nắp đậy bộ khóa chặt</w:t>
            </w:r>
            <w:r w:rsidR="00394A8C" w:rsidRPr="00A147C6">
              <w:rPr>
                <w:rFonts w:ascii="Times New Roman" w:eastAsia="Times New Roman" w:hAnsi="Times New Roman" w:cs="Times New Roman"/>
                <w:sz w:val="26"/>
                <w:szCs w:val="26"/>
              </w:rPr>
              <w:t>, nắp đậy cần máy quay ghi</w:t>
            </w:r>
          </w:p>
        </w:tc>
        <w:tc>
          <w:tcPr>
            <w:tcW w:w="2489" w:type="dxa"/>
            <w:tcBorders>
              <w:top w:val="nil"/>
              <w:left w:val="nil"/>
              <w:bottom w:val="nil"/>
              <w:right w:val="single" w:sz="4" w:space="0" w:color="auto"/>
            </w:tcBorders>
            <w:shd w:val="clear" w:color="auto" w:fill="auto"/>
            <w:noWrap/>
            <w:vAlign w:val="center"/>
            <w:hideMark/>
          </w:tcPr>
          <w:p w14:paraId="75D2FCAD"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76" w:type="dxa"/>
            <w:tcBorders>
              <w:top w:val="nil"/>
              <w:left w:val="nil"/>
              <w:bottom w:val="nil"/>
              <w:right w:val="single" w:sz="4" w:space="0" w:color="auto"/>
            </w:tcBorders>
            <w:shd w:val="clear" w:color="auto" w:fill="auto"/>
            <w:noWrap/>
            <w:vAlign w:val="center"/>
            <w:hideMark/>
          </w:tcPr>
          <w:p w14:paraId="3A3468B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68" w:type="dxa"/>
            <w:tcBorders>
              <w:top w:val="nil"/>
              <w:left w:val="nil"/>
              <w:bottom w:val="nil"/>
              <w:right w:val="single" w:sz="4" w:space="0" w:color="auto"/>
            </w:tcBorders>
            <w:shd w:val="clear" w:color="auto" w:fill="auto"/>
            <w:noWrap/>
            <w:vAlign w:val="bottom"/>
            <w:hideMark/>
          </w:tcPr>
          <w:p w14:paraId="07A215AB"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FBBE957" w14:textId="77777777" w:rsidTr="00F2367F">
        <w:trPr>
          <w:trHeight w:val="330"/>
        </w:trPr>
        <w:tc>
          <w:tcPr>
            <w:tcW w:w="1047" w:type="dxa"/>
            <w:vMerge/>
            <w:tcBorders>
              <w:top w:val="nil"/>
              <w:left w:val="single" w:sz="4" w:space="0" w:color="auto"/>
              <w:bottom w:val="single" w:sz="4" w:space="0" w:color="auto"/>
              <w:right w:val="single" w:sz="4" w:space="0" w:color="auto"/>
            </w:tcBorders>
            <w:vAlign w:val="center"/>
            <w:hideMark/>
          </w:tcPr>
          <w:p w14:paraId="78C6DE8A"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13" w:type="dxa"/>
            <w:vMerge/>
            <w:tcBorders>
              <w:top w:val="nil"/>
              <w:left w:val="single" w:sz="4" w:space="0" w:color="auto"/>
              <w:bottom w:val="single" w:sz="4" w:space="0" w:color="auto"/>
              <w:right w:val="single" w:sz="4" w:space="0" w:color="auto"/>
            </w:tcBorders>
            <w:vAlign w:val="center"/>
            <w:hideMark/>
          </w:tcPr>
          <w:p w14:paraId="00544727"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9" w:type="dxa"/>
            <w:tcBorders>
              <w:top w:val="nil"/>
              <w:left w:val="nil"/>
              <w:bottom w:val="nil"/>
              <w:right w:val="single" w:sz="4" w:space="0" w:color="auto"/>
            </w:tcBorders>
            <w:shd w:val="clear" w:color="auto" w:fill="auto"/>
            <w:noWrap/>
            <w:vAlign w:val="center"/>
            <w:hideMark/>
          </w:tcPr>
          <w:p w14:paraId="3C3A4FC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Nắp đậy</w:t>
            </w:r>
          </w:p>
        </w:tc>
        <w:tc>
          <w:tcPr>
            <w:tcW w:w="1276" w:type="dxa"/>
            <w:tcBorders>
              <w:top w:val="nil"/>
              <w:left w:val="nil"/>
              <w:bottom w:val="nil"/>
              <w:right w:val="single" w:sz="4" w:space="0" w:color="auto"/>
            </w:tcBorders>
            <w:shd w:val="clear" w:color="auto" w:fill="auto"/>
            <w:noWrap/>
            <w:vAlign w:val="center"/>
            <w:hideMark/>
          </w:tcPr>
          <w:p w14:paraId="2412558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268" w:type="dxa"/>
            <w:tcBorders>
              <w:top w:val="nil"/>
              <w:left w:val="nil"/>
              <w:bottom w:val="nil"/>
              <w:right w:val="single" w:sz="4" w:space="0" w:color="auto"/>
            </w:tcBorders>
            <w:shd w:val="clear" w:color="auto" w:fill="auto"/>
            <w:noWrap/>
            <w:vAlign w:val="bottom"/>
            <w:hideMark/>
          </w:tcPr>
          <w:p w14:paraId="6E6765DE"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14A7D0BE" w14:textId="77777777" w:rsidTr="00F2367F">
        <w:trPr>
          <w:trHeight w:val="330"/>
        </w:trPr>
        <w:tc>
          <w:tcPr>
            <w:tcW w:w="1047" w:type="dxa"/>
            <w:vMerge/>
            <w:tcBorders>
              <w:top w:val="nil"/>
              <w:left w:val="single" w:sz="4" w:space="0" w:color="auto"/>
              <w:bottom w:val="single" w:sz="4" w:space="0" w:color="auto"/>
              <w:right w:val="single" w:sz="4" w:space="0" w:color="auto"/>
            </w:tcBorders>
            <w:vAlign w:val="center"/>
            <w:hideMark/>
          </w:tcPr>
          <w:p w14:paraId="36F37377"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13" w:type="dxa"/>
            <w:vMerge/>
            <w:tcBorders>
              <w:top w:val="nil"/>
              <w:left w:val="single" w:sz="4" w:space="0" w:color="auto"/>
              <w:bottom w:val="single" w:sz="4" w:space="0" w:color="auto"/>
              <w:right w:val="single" w:sz="4" w:space="0" w:color="auto"/>
            </w:tcBorders>
            <w:vAlign w:val="center"/>
            <w:hideMark/>
          </w:tcPr>
          <w:p w14:paraId="34A1734C"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9" w:type="dxa"/>
            <w:tcBorders>
              <w:top w:val="nil"/>
              <w:left w:val="nil"/>
              <w:bottom w:val="nil"/>
              <w:right w:val="single" w:sz="4" w:space="0" w:color="auto"/>
            </w:tcBorders>
            <w:shd w:val="clear" w:color="auto" w:fill="auto"/>
            <w:noWrap/>
            <w:vAlign w:val="center"/>
            <w:hideMark/>
          </w:tcPr>
          <w:p w14:paraId="30D106F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276" w:type="dxa"/>
            <w:tcBorders>
              <w:top w:val="nil"/>
              <w:left w:val="nil"/>
              <w:bottom w:val="nil"/>
              <w:right w:val="single" w:sz="4" w:space="0" w:color="auto"/>
            </w:tcBorders>
            <w:shd w:val="clear" w:color="auto" w:fill="auto"/>
            <w:noWrap/>
            <w:vAlign w:val="center"/>
            <w:hideMark/>
          </w:tcPr>
          <w:p w14:paraId="5E063D0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68" w:type="dxa"/>
            <w:tcBorders>
              <w:top w:val="nil"/>
              <w:left w:val="nil"/>
              <w:bottom w:val="nil"/>
              <w:right w:val="single" w:sz="4" w:space="0" w:color="auto"/>
            </w:tcBorders>
            <w:shd w:val="clear" w:color="auto" w:fill="auto"/>
            <w:noWrap/>
            <w:vAlign w:val="bottom"/>
            <w:hideMark/>
          </w:tcPr>
          <w:p w14:paraId="30610273"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0433F112" w14:textId="77777777" w:rsidTr="00F2367F">
        <w:trPr>
          <w:trHeight w:val="330"/>
        </w:trPr>
        <w:tc>
          <w:tcPr>
            <w:tcW w:w="1047" w:type="dxa"/>
            <w:vMerge/>
            <w:tcBorders>
              <w:top w:val="nil"/>
              <w:left w:val="single" w:sz="4" w:space="0" w:color="auto"/>
              <w:bottom w:val="single" w:sz="4" w:space="0" w:color="auto"/>
              <w:right w:val="single" w:sz="4" w:space="0" w:color="auto"/>
            </w:tcBorders>
            <w:vAlign w:val="center"/>
            <w:hideMark/>
          </w:tcPr>
          <w:p w14:paraId="04FFD02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13" w:type="dxa"/>
            <w:vMerge/>
            <w:tcBorders>
              <w:top w:val="nil"/>
              <w:left w:val="single" w:sz="4" w:space="0" w:color="auto"/>
              <w:bottom w:val="single" w:sz="4" w:space="0" w:color="auto"/>
              <w:right w:val="single" w:sz="4" w:space="0" w:color="auto"/>
            </w:tcBorders>
            <w:vAlign w:val="center"/>
            <w:hideMark/>
          </w:tcPr>
          <w:p w14:paraId="64E06A49"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9" w:type="dxa"/>
            <w:tcBorders>
              <w:top w:val="nil"/>
              <w:left w:val="nil"/>
              <w:bottom w:val="nil"/>
              <w:right w:val="single" w:sz="4" w:space="0" w:color="auto"/>
            </w:tcBorders>
            <w:shd w:val="clear" w:color="auto" w:fill="auto"/>
            <w:noWrap/>
            <w:vAlign w:val="center"/>
            <w:hideMark/>
          </w:tcPr>
          <w:p w14:paraId="105A6CBB"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76" w:type="dxa"/>
            <w:tcBorders>
              <w:top w:val="nil"/>
              <w:left w:val="nil"/>
              <w:bottom w:val="nil"/>
              <w:right w:val="single" w:sz="4" w:space="0" w:color="auto"/>
            </w:tcBorders>
            <w:shd w:val="clear" w:color="auto" w:fill="auto"/>
            <w:noWrap/>
            <w:vAlign w:val="center"/>
            <w:hideMark/>
          </w:tcPr>
          <w:p w14:paraId="7809FF39"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68" w:type="dxa"/>
            <w:tcBorders>
              <w:top w:val="nil"/>
              <w:left w:val="nil"/>
              <w:bottom w:val="nil"/>
              <w:right w:val="single" w:sz="4" w:space="0" w:color="auto"/>
            </w:tcBorders>
            <w:shd w:val="clear" w:color="auto" w:fill="auto"/>
            <w:noWrap/>
            <w:vAlign w:val="bottom"/>
            <w:hideMark/>
          </w:tcPr>
          <w:p w14:paraId="32911DE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4E7E0B21" w14:textId="77777777" w:rsidTr="00F2367F">
        <w:trPr>
          <w:trHeight w:val="330"/>
        </w:trPr>
        <w:tc>
          <w:tcPr>
            <w:tcW w:w="1047" w:type="dxa"/>
            <w:vMerge/>
            <w:tcBorders>
              <w:top w:val="nil"/>
              <w:left w:val="single" w:sz="4" w:space="0" w:color="auto"/>
              <w:bottom w:val="single" w:sz="4" w:space="0" w:color="auto"/>
              <w:right w:val="single" w:sz="4" w:space="0" w:color="auto"/>
            </w:tcBorders>
            <w:vAlign w:val="center"/>
            <w:hideMark/>
          </w:tcPr>
          <w:p w14:paraId="57B3F915"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13" w:type="dxa"/>
            <w:vMerge/>
            <w:tcBorders>
              <w:top w:val="nil"/>
              <w:left w:val="single" w:sz="4" w:space="0" w:color="auto"/>
              <w:bottom w:val="single" w:sz="4" w:space="0" w:color="auto"/>
              <w:right w:val="single" w:sz="4" w:space="0" w:color="auto"/>
            </w:tcBorders>
            <w:vAlign w:val="center"/>
            <w:hideMark/>
          </w:tcPr>
          <w:p w14:paraId="2E6787A7"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9" w:type="dxa"/>
            <w:tcBorders>
              <w:top w:val="nil"/>
              <w:left w:val="nil"/>
              <w:bottom w:val="single" w:sz="4" w:space="0" w:color="auto"/>
              <w:right w:val="single" w:sz="4" w:space="0" w:color="auto"/>
            </w:tcBorders>
            <w:shd w:val="clear" w:color="auto" w:fill="auto"/>
            <w:noWrap/>
            <w:vAlign w:val="center"/>
            <w:hideMark/>
          </w:tcPr>
          <w:p w14:paraId="54CBD02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76" w:type="dxa"/>
            <w:tcBorders>
              <w:top w:val="nil"/>
              <w:left w:val="nil"/>
              <w:bottom w:val="single" w:sz="4" w:space="0" w:color="auto"/>
              <w:right w:val="single" w:sz="4" w:space="0" w:color="auto"/>
            </w:tcBorders>
            <w:shd w:val="clear" w:color="auto" w:fill="auto"/>
            <w:noWrap/>
            <w:vAlign w:val="center"/>
            <w:hideMark/>
          </w:tcPr>
          <w:p w14:paraId="29FD7B1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68" w:type="dxa"/>
            <w:tcBorders>
              <w:top w:val="nil"/>
              <w:left w:val="nil"/>
              <w:bottom w:val="single" w:sz="4" w:space="0" w:color="auto"/>
              <w:right w:val="single" w:sz="4" w:space="0" w:color="auto"/>
            </w:tcBorders>
            <w:shd w:val="clear" w:color="auto" w:fill="auto"/>
            <w:noWrap/>
            <w:vAlign w:val="bottom"/>
            <w:hideMark/>
          </w:tcPr>
          <w:p w14:paraId="7C6875D9"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0,031</w:t>
            </w:r>
          </w:p>
        </w:tc>
      </w:tr>
    </w:tbl>
    <w:p w14:paraId="547DD039" w14:textId="77777777" w:rsidR="0018468E" w:rsidRPr="00A147C6" w:rsidRDefault="0018468E" w:rsidP="0018468E">
      <w:pPr>
        <w:spacing w:after="80"/>
        <w:rPr>
          <w:rFonts w:ascii="Times New Roman" w:eastAsia="Times New Roman" w:hAnsi="Times New Roman" w:cs="Times New Roman"/>
          <w:b/>
          <w:bCs/>
          <w:sz w:val="26"/>
          <w:szCs w:val="26"/>
        </w:rPr>
      </w:pPr>
    </w:p>
    <w:p w14:paraId="79A9EF5F" w14:textId="77777777" w:rsidR="00E836AE" w:rsidRPr="00A147C6" w:rsidRDefault="00622147" w:rsidP="007F1EA6">
      <w:pPr>
        <w:spacing w:after="0" w:line="240" w:lineRule="auto"/>
        <w:jc w:val="both"/>
      </w:pPr>
      <w:r w:rsidRPr="00A147C6">
        <w:rPr>
          <w:rFonts w:ascii="Times New Roman" w:eastAsia="Times New Roman" w:hAnsi="Times New Roman" w:cstheme="majorBidi"/>
          <w:b/>
          <w:bCs/>
          <w:iCs/>
          <w:sz w:val="26"/>
        </w:rPr>
        <w:fldChar w:fldCharType="begin"/>
      </w:r>
      <w:r w:rsidR="007F1EA6"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suất!R443C11" </w:instrText>
      </w:r>
      <w:r w:rsidR="007F1EA6"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07511975" w14:textId="77777777" w:rsidR="00E836AE" w:rsidRPr="00A147C6" w:rsidRDefault="00E836AE" w:rsidP="00BA63C9">
      <w:pPr>
        <w:pStyle w:val="Heading4"/>
        <w:rPr>
          <w:rFonts w:eastAsia="Times New Roman"/>
        </w:rPr>
      </w:pPr>
      <w:bookmarkStart w:id="315" w:name="_Toc57988348"/>
      <w:r w:rsidRPr="00A147C6">
        <w:rPr>
          <w:rFonts w:eastAsia="Times New Roman"/>
        </w:rPr>
        <w:t>TTD.31600 Thay bộ khuỷu M</w:t>
      </w:r>
      <w:bookmarkEnd w:id="315"/>
    </w:p>
    <w:p w14:paraId="4D4A606A"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3961A437"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71E5A66C"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493" w:type="dxa"/>
        <w:tblLook w:val="04A0" w:firstRow="1" w:lastRow="0" w:firstColumn="1" w:lastColumn="0" w:noHBand="0" w:noVBand="1"/>
      </w:tblPr>
      <w:tblGrid>
        <w:gridCol w:w="960"/>
        <w:gridCol w:w="2500"/>
        <w:gridCol w:w="2489"/>
        <w:gridCol w:w="1276"/>
        <w:gridCol w:w="2268"/>
      </w:tblGrid>
      <w:tr w:rsidR="00A147C6" w:rsidRPr="00A147C6" w14:paraId="7261135E" w14:textId="77777777" w:rsidTr="00F2367F">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E724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1AE2B6C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89" w:type="dxa"/>
            <w:tcBorders>
              <w:top w:val="single" w:sz="4" w:space="0" w:color="auto"/>
              <w:left w:val="nil"/>
              <w:bottom w:val="single" w:sz="4" w:space="0" w:color="auto"/>
              <w:right w:val="single" w:sz="4" w:space="0" w:color="auto"/>
            </w:tcBorders>
            <w:shd w:val="clear" w:color="auto" w:fill="auto"/>
            <w:noWrap/>
            <w:vAlign w:val="center"/>
            <w:hideMark/>
          </w:tcPr>
          <w:p w14:paraId="068AD7D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787545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3DBC0D9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21F9ECB" w14:textId="77777777" w:rsidTr="00F2367F">
        <w:trPr>
          <w:trHeight w:val="33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30F6FC" w14:textId="77777777" w:rsidR="00F2367F" w:rsidRPr="00A147C6" w:rsidRDefault="0018468E" w:rsidP="00F2367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1E7FE283" w14:textId="77777777" w:rsidR="0018468E" w:rsidRPr="00A147C6" w:rsidRDefault="00F2367F" w:rsidP="00F2367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31600</w:t>
            </w:r>
          </w:p>
        </w:tc>
        <w:tc>
          <w:tcPr>
            <w:tcW w:w="2500" w:type="dxa"/>
            <w:vMerge w:val="restart"/>
            <w:tcBorders>
              <w:top w:val="nil"/>
              <w:left w:val="single" w:sz="4" w:space="0" w:color="auto"/>
              <w:bottom w:val="single" w:sz="4" w:space="0" w:color="auto"/>
              <w:right w:val="single" w:sz="4" w:space="0" w:color="auto"/>
            </w:tcBorders>
            <w:shd w:val="clear" w:color="auto" w:fill="auto"/>
            <w:vAlign w:val="center"/>
            <w:hideMark/>
          </w:tcPr>
          <w:p w14:paraId="2B218193"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khuỷu M</w:t>
            </w:r>
          </w:p>
        </w:tc>
        <w:tc>
          <w:tcPr>
            <w:tcW w:w="2489" w:type="dxa"/>
            <w:tcBorders>
              <w:top w:val="nil"/>
              <w:left w:val="nil"/>
              <w:bottom w:val="nil"/>
              <w:right w:val="single" w:sz="4" w:space="0" w:color="auto"/>
            </w:tcBorders>
            <w:shd w:val="clear" w:color="auto" w:fill="auto"/>
            <w:noWrap/>
            <w:vAlign w:val="center"/>
            <w:hideMark/>
          </w:tcPr>
          <w:p w14:paraId="3F74B0E8"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76" w:type="dxa"/>
            <w:tcBorders>
              <w:top w:val="nil"/>
              <w:left w:val="nil"/>
              <w:bottom w:val="nil"/>
              <w:right w:val="single" w:sz="4" w:space="0" w:color="auto"/>
            </w:tcBorders>
            <w:shd w:val="clear" w:color="auto" w:fill="auto"/>
            <w:noWrap/>
            <w:vAlign w:val="center"/>
            <w:hideMark/>
          </w:tcPr>
          <w:p w14:paraId="7AB3793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68" w:type="dxa"/>
            <w:tcBorders>
              <w:top w:val="nil"/>
              <w:left w:val="nil"/>
              <w:bottom w:val="nil"/>
              <w:right w:val="single" w:sz="4" w:space="0" w:color="auto"/>
            </w:tcBorders>
            <w:shd w:val="clear" w:color="auto" w:fill="auto"/>
            <w:noWrap/>
            <w:vAlign w:val="bottom"/>
            <w:hideMark/>
          </w:tcPr>
          <w:p w14:paraId="523E1104"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D3602F4" w14:textId="77777777" w:rsidTr="00F2367F">
        <w:trPr>
          <w:trHeight w:val="330"/>
        </w:trPr>
        <w:tc>
          <w:tcPr>
            <w:tcW w:w="960" w:type="dxa"/>
            <w:vMerge/>
            <w:tcBorders>
              <w:top w:val="nil"/>
              <w:left w:val="single" w:sz="4" w:space="0" w:color="auto"/>
              <w:bottom w:val="single" w:sz="4" w:space="0" w:color="auto"/>
              <w:right w:val="single" w:sz="4" w:space="0" w:color="auto"/>
            </w:tcBorders>
            <w:vAlign w:val="center"/>
            <w:hideMark/>
          </w:tcPr>
          <w:p w14:paraId="021BB18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7B7580F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9" w:type="dxa"/>
            <w:tcBorders>
              <w:top w:val="nil"/>
              <w:left w:val="nil"/>
              <w:bottom w:val="nil"/>
              <w:right w:val="single" w:sz="4" w:space="0" w:color="auto"/>
            </w:tcBorders>
            <w:shd w:val="clear" w:color="auto" w:fill="auto"/>
            <w:noWrap/>
            <w:vAlign w:val="center"/>
            <w:hideMark/>
          </w:tcPr>
          <w:p w14:paraId="65E0B10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Khuỷu M</w:t>
            </w:r>
          </w:p>
        </w:tc>
        <w:tc>
          <w:tcPr>
            <w:tcW w:w="1276" w:type="dxa"/>
            <w:tcBorders>
              <w:top w:val="nil"/>
              <w:left w:val="nil"/>
              <w:bottom w:val="nil"/>
              <w:right w:val="single" w:sz="4" w:space="0" w:color="auto"/>
            </w:tcBorders>
            <w:shd w:val="clear" w:color="auto" w:fill="auto"/>
            <w:noWrap/>
            <w:vAlign w:val="center"/>
            <w:hideMark/>
          </w:tcPr>
          <w:p w14:paraId="77F39CA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268" w:type="dxa"/>
            <w:tcBorders>
              <w:top w:val="nil"/>
              <w:left w:val="nil"/>
              <w:bottom w:val="nil"/>
              <w:right w:val="single" w:sz="4" w:space="0" w:color="auto"/>
            </w:tcBorders>
            <w:shd w:val="clear" w:color="auto" w:fill="auto"/>
            <w:noWrap/>
            <w:vAlign w:val="bottom"/>
            <w:hideMark/>
          </w:tcPr>
          <w:p w14:paraId="57CC8C7A"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24638457" w14:textId="77777777" w:rsidTr="00F2367F">
        <w:trPr>
          <w:trHeight w:val="330"/>
        </w:trPr>
        <w:tc>
          <w:tcPr>
            <w:tcW w:w="960" w:type="dxa"/>
            <w:vMerge/>
            <w:tcBorders>
              <w:top w:val="nil"/>
              <w:left w:val="single" w:sz="4" w:space="0" w:color="auto"/>
              <w:bottom w:val="single" w:sz="4" w:space="0" w:color="auto"/>
              <w:right w:val="single" w:sz="4" w:space="0" w:color="auto"/>
            </w:tcBorders>
            <w:vAlign w:val="center"/>
            <w:hideMark/>
          </w:tcPr>
          <w:p w14:paraId="7C1C3449"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610ED91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9" w:type="dxa"/>
            <w:tcBorders>
              <w:top w:val="nil"/>
              <w:left w:val="nil"/>
              <w:bottom w:val="nil"/>
              <w:right w:val="single" w:sz="4" w:space="0" w:color="auto"/>
            </w:tcBorders>
            <w:shd w:val="clear" w:color="auto" w:fill="auto"/>
            <w:noWrap/>
            <w:vAlign w:val="center"/>
            <w:hideMark/>
          </w:tcPr>
          <w:p w14:paraId="11AA477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276" w:type="dxa"/>
            <w:tcBorders>
              <w:top w:val="nil"/>
              <w:left w:val="nil"/>
              <w:bottom w:val="nil"/>
              <w:right w:val="single" w:sz="4" w:space="0" w:color="auto"/>
            </w:tcBorders>
            <w:shd w:val="clear" w:color="auto" w:fill="auto"/>
            <w:noWrap/>
            <w:vAlign w:val="center"/>
            <w:hideMark/>
          </w:tcPr>
          <w:p w14:paraId="4C8404A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68" w:type="dxa"/>
            <w:tcBorders>
              <w:top w:val="nil"/>
              <w:left w:val="nil"/>
              <w:bottom w:val="nil"/>
              <w:right w:val="single" w:sz="4" w:space="0" w:color="auto"/>
            </w:tcBorders>
            <w:shd w:val="clear" w:color="auto" w:fill="auto"/>
            <w:noWrap/>
            <w:vAlign w:val="bottom"/>
            <w:hideMark/>
          </w:tcPr>
          <w:p w14:paraId="7FB380DC"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62C6A25C" w14:textId="77777777" w:rsidTr="00F2367F">
        <w:trPr>
          <w:trHeight w:val="330"/>
        </w:trPr>
        <w:tc>
          <w:tcPr>
            <w:tcW w:w="960" w:type="dxa"/>
            <w:vMerge/>
            <w:tcBorders>
              <w:top w:val="nil"/>
              <w:left w:val="single" w:sz="4" w:space="0" w:color="auto"/>
              <w:bottom w:val="single" w:sz="4" w:space="0" w:color="auto"/>
              <w:right w:val="single" w:sz="4" w:space="0" w:color="auto"/>
            </w:tcBorders>
            <w:vAlign w:val="center"/>
            <w:hideMark/>
          </w:tcPr>
          <w:p w14:paraId="18D8C05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4E58A9EB"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9" w:type="dxa"/>
            <w:tcBorders>
              <w:top w:val="nil"/>
              <w:left w:val="nil"/>
              <w:bottom w:val="nil"/>
              <w:right w:val="single" w:sz="4" w:space="0" w:color="auto"/>
            </w:tcBorders>
            <w:shd w:val="clear" w:color="auto" w:fill="auto"/>
            <w:noWrap/>
            <w:vAlign w:val="center"/>
            <w:hideMark/>
          </w:tcPr>
          <w:p w14:paraId="3A7B790F"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76" w:type="dxa"/>
            <w:tcBorders>
              <w:top w:val="nil"/>
              <w:left w:val="nil"/>
              <w:bottom w:val="nil"/>
              <w:right w:val="single" w:sz="4" w:space="0" w:color="auto"/>
            </w:tcBorders>
            <w:shd w:val="clear" w:color="auto" w:fill="auto"/>
            <w:noWrap/>
            <w:vAlign w:val="center"/>
            <w:hideMark/>
          </w:tcPr>
          <w:p w14:paraId="2DE0026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68" w:type="dxa"/>
            <w:tcBorders>
              <w:top w:val="nil"/>
              <w:left w:val="nil"/>
              <w:bottom w:val="nil"/>
              <w:right w:val="single" w:sz="4" w:space="0" w:color="auto"/>
            </w:tcBorders>
            <w:shd w:val="clear" w:color="auto" w:fill="auto"/>
            <w:noWrap/>
            <w:vAlign w:val="bottom"/>
            <w:hideMark/>
          </w:tcPr>
          <w:p w14:paraId="05C7F31F"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0E4FE101" w14:textId="77777777" w:rsidTr="00F2367F">
        <w:trPr>
          <w:trHeight w:val="330"/>
        </w:trPr>
        <w:tc>
          <w:tcPr>
            <w:tcW w:w="960" w:type="dxa"/>
            <w:vMerge/>
            <w:tcBorders>
              <w:top w:val="nil"/>
              <w:left w:val="single" w:sz="4" w:space="0" w:color="auto"/>
              <w:bottom w:val="single" w:sz="4" w:space="0" w:color="auto"/>
              <w:right w:val="single" w:sz="4" w:space="0" w:color="auto"/>
            </w:tcBorders>
            <w:vAlign w:val="center"/>
            <w:hideMark/>
          </w:tcPr>
          <w:p w14:paraId="794F82CD"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7A59FB70"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9" w:type="dxa"/>
            <w:tcBorders>
              <w:top w:val="nil"/>
              <w:left w:val="nil"/>
              <w:bottom w:val="single" w:sz="4" w:space="0" w:color="auto"/>
              <w:right w:val="single" w:sz="4" w:space="0" w:color="auto"/>
            </w:tcBorders>
            <w:shd w:val="clear" w:color="auto" w:fill="auto"/>
            <w:noWrap/>
            <w:vAlign w:val="center"/>
            <w:hideMark/>
          </w:tcPr>
          <w:p w14:paraId="690FF96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76" w:type="dxa"/>
            <w:tcBorders>
              <w:top w:val="nil"/>
              <w:left w:val="nil"/>
              <w:bottom w:val="single" w:sz="4" w:space="0" w:color="auto"/>
              <w:right w:val="single" w:sz="4" w:space="0" w:color="auto"/>
            </w:tcBorders>
            <w:shd w:val="clear" w:color="auto" w:fill="auto"/>
            <w:noWrap/>
            <w:vAlign w:val="center"/>
            <w:hideMark/>
          </w:tcPr>
          <w:p w14:paraId="24DF34F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68" w:type="dxa"/>
            <w:tcBorders>
              <w:top w:val="nil"/>
              <w:left w:val="nil"/>
              <w:bottom w:val="single" w:sz="4" w:space="0" w:color="auto"/>
              <w:right w:val="single" w:sz="4" w:space="0" w:color="auto"/>
            </w:tcBorders>
            <w:shd w:val="clear" w:color="auto" w:fill="auto"/>
            <w:noWrap/>
            <w:vAlign w:val="bottom"/>
            <w:hideMark/>
          </w:tcPr>
          <w:p w14:paraId="2200A893"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0,438</w:t>
            </w:r>
          </w:p>
        </w:tc>
      </w:tr>
    </w:tbl>
    <w:p w14:paraId="29778F6C" w14:textId="77777777" w:rsidR="0018468E" w:rsidRPr="00A147C6" w:rsidRDefault="0018468E" w:rsidP="0018468E">
      <w:pPr>
        <w:spacing w:after="80"/>
        <w:rPr>
          <w:rFonts w:ascii="Times New Roman" w:eastAsia="Times New Roman" w:hAnsi="Times New Roman" w:cs="Times New Roman"/>
          <w:b/>
          <w:bCs/>
          <w:sz w:val="26"/>
          <w:szCs w:val="26"/>
        </w:rPr>
      </w:pPr>
    </w:p>
    <w:p w14:paraId="6AC5F494" w14:textId="77777777" w:rsidR="00E836AE" w:rsidRPr="00A147C6" w:rsidRDefault="00622147" w:rsidP="007F1EA6">
      <w:pPr>
        <w:spacing w:after="0" w:line="240" w:lineRule="auto"/>
        <w:jc w:val="both"/>
      </w:pPr>
      <w:r w:rsidRPr="00A147C6">
        <w:rPr>
          <w:rFonts w:ascii="Times New Roman" w:eastAsia="Times New Roman" w:hAnsi="Times New Roman" w:cstheme="majorBidi"/>
          <w:b/>
          <w:bCs/>
          <w:iCs/>
          <w:sz w:val="26"/>
        </w:rPr>
        <w:fldChar w:fldCharType="begin"/>
      </w:r>
      <w:r w:rsidR="007F1EA6"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suất!R444C11" </w:instrText>
      </w:r>
      <w:r w:rsidR="007F1EA6"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4744C382" w14:textId="77777777" w:rsidR="00E836AE" w:rsidRPr="00A147C6" w:rsidRDefault="00E836AE" w:rsidP="00BA63C9">
      <w:pPr>
        <w:pStyle w:val="Heading4"/>
        <w:rPr>
          <w:rFonts w:eastAsia="Times New Roman"/>
        </w:rPr>
      </w:pPr>
      <w:bookmarkStart w:id="316" w:name="_Toc57988349"/>
      <w:r w:rsidRPr="00A147C6">
        <w:rPr>
          <w:rFonts w:eastAsia="Times New Roman"/>
        </w:rPr>
        <w:t>TTD.31700 Thay bộ khuỷu quay ghi</w:t>
      </w:r>
      <w:bookmarkEnd w:id="316"/>
    </w:p>
    <w:p w14:paraId="340D21E0"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76D96B6F"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0DFB7218"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351" w:type="dxa"/>
        <w:tblLook w:val="04A0" w:firstRow="1" w:lastRow="0" w:firstColumn="1" w:lastColumn="0" w:noHBand="0" w:noVBand="1"/>
      </w:tblPr>
      <w:tblGrid>
        <w:gridCol w:w="960"/>
        <w:gridCol w:w="2500"/>
        <w:gridCol w:w="2489"/>
        <w:gridCol w:w="1417"/>
        <w:gridCol w:w="1985"/>
      </w:tblGrid>
      <w:tr w:rsidR="00A147C6" w:rsidRPr="00A147C6" w14:paraId="3020FCA3" w14:textId="77777777" w:rsidTr="00F2367F">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4C46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0900954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89" w:type="dxa"/>
            <w:tcBorders>
              <w:top w:val="single" w:sz="4" w:space="0" w:color="auto"/>
              <w:left w:val="nil"/>
              <w:bottom w:val="single" w:sz="4" w:space="0" w:color="auto"/>
              <w:right w:val="single" w:sz="4" w:space="0" w:color="auto"/>
            </w:tcBorders>
            <w:shd w:val="clear" w:color="auto" w:fill="auto"/>
            <w:noWrap/>
            <w:vAlign w:val="center"/>
            <w:hideMark/>
          </w:tcPr>
          <w:p w14:paraId="766B1B5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605781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1ADD1FF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5BB5926" w14:textId="77777777" w:rsidTr="00F2367F">
        <w:trPr>
          <w:trHeight w:val="33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88B6E1" w14:textId="77777777" w:rsidR="00F2367F" w:rsidRPr="00A147C6" w:rsidRDefault="00745C5A" w:rsidP="00F2367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23DCC263" w14:textId="77777777" w:rsidR="0018468E" w:rsidRPr="00A147C6" w:rsidRDefault="00745C5A" w:rsidP="00F2367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F2367F" w:rsidRPr="00A147C6">
              <w:rPr>
                <w:rFonts w:ascii="Times New Roman" w:eastAsia="Times New Roman" w:hAnsi="Times New Roman" w:cs="Times New Roman"/>
                <w:sz w:val="26"/>
                <w:szCs w:val="26"/>
              </w:rPr>
              <w:t>17</w:t>
            </w:r>
            <w:r w:rsidRPr="00A147C6">
              <w:rPr>
                <w:rFonts w:ascii="Times New Roman" w:eastAsia="Times New Roman" w:hAnsi="Times New Roman" w:cs="Times New Roman"/>
                <w:sz w:val="26"/>
                <w:szCs w:val="26"/>
              </w:rPr>
              <w:t>00</w:t>
            </w:r>
          </w:p>
        </w:tc>
        <w:tc>
          <w:tcPr>
            <w:tcW w:w="2500" w:type="dxa"/>
            <w:vMerge w:val="restart"/>
            <w:tcBorders>
              <w:top w:val="nil"/>
              <w:left w:val="single" w:sz="4" w:space="0" w:color="auto"/>
              <w:bottom w:val="single" w:sz="4" w:space="0" w:color="auto"/>
              <w:right w:val="single" w:sz="4" w:space="0" w:color="auto"/>
            </w:tcBorders>
            <w:shd w:val="clear" w:color="auto" w:fill="auto"/>
            <w:vAlign w:val="center"/>
            <w:hideMark/>
          </w:tcPr>
          <w:p w14:paraId="671A1220"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khuỷu quay ghi</w:t>
            </w:r>
          </w:p>
        </w:tc>
        <w:tc>
          <w:tcPr>
            <w:tcW w:w="2489" w:type="dxa"/>
            <w:tcBorders>
              <w:top w:val="nil"/>
              <w:left w:val="nil"/>
              <w:bottom w:val="nil"/>
              <w:right w:val="single" w:sz="4" w:space="0" w:color="auto"/>
            </w:tcBorders>
            <w:shd w:val="clear" w:color="auto" w:fill="auto"/>
            <w:noWrap/>
            <w:vAlign w:val="center"/>
            <w:hideMark/>
          </w:tcPr>
          <w:p w14:paraId="6E363E5F"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auto"/>
            <w:noWrap/>
            <w:vAlign w:val="center"/>
            <w:hideMark/>
          </w:tcPr>
          <w:p w14:paraId="3203C02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85" w:type="dxa"/>
            <w:tcBorders>
              <w:top w:val="nil"/>
              <w:left w:val="nil"/>
              <w:bottom w:val="nil"/>
              <w:right w:val="single" w:sz="4" w:space="0" w:color="auto"/>
            </w:tcBorders>
            <w:shd w:val="clear" w:color="auto" w:fill="auto"/>
            <w:noWrap/>
            <w:vAlign w:val="bottom"/>
            <w:hideMark/>
          </w:tcPr>
          <w:p w14:paraId="54EFFCA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6513333" w14:textId="77777777" w:rsidTr="00F2367F">
        <w:trPr>
          <w:trHeight w:val="330"/>
        </w:trPr>
        <w:tc>
          <w:tcPr>
            <w:tcW w:w="960" w:type="dxa"/>
            <w:vMerge/>
            <w:tcBorders>
              <w:top w:val="nil"/>
              <w:left w:val="single" w:sz="4" w:space="0" w:color="auto"/>
              <w:bottom w:val="single" w:sz="4" w:space="0" w:color="auto"/>
              <w:right w:val="single" w:sz="4" w:space="0" w:color="auto"/>
            </w:tcBorders>
            <w:vAlign w:val="center"/>
            <w:hideMark/>
          </w:tcPr>
          <w:p w14:paraId="4F57C42C"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750D9CC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9" w:type="dxa"/>
            <w:tcBorders>
              <w:top w:val="nil"/>
              <w:left w:val="nil"/>
              <w:bottom w:val="nil"/>
              <w:right w:val="single" w:sz="4" w:space="0" w:color="auto"/>
            </w:tcBorders>
            <w:shd w:val="clear" w:color="auto" w:fill="auto"/>
            <w:noWrap/>
            <w:vAlign w:val="center"/>
            <w:hideMark/>
          </w:tcPr>
          <w:p w14:paraId="264390F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Khuỷu quay ghi</w:t>
            </w:r>
          </w:p>
        </w:tc>
        <w:tc>
          <w:tcPr>
            <w:tcW w:w="1417" w:type="dxa"/>
            <w:tcBorders>
              <w:top w:val="nil"/>
              <w:left w:val="nil"/>
              <w:bottom w:val="nil"/>
              <w:right w:val="single" w:sz="4" w:space="0" w:color="auto"/>
            </w:tcBorders>
            <w:shd w:val="clear" w:color="auto" w:fill="auto"/>
            <w:noWrap/>
            <w:vAlign w:val="center"/>
            <w:hideMark/>
          </w:tcPr>
          <w:p w14:paraId="091D79D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1985" w:type="dxa"/>
            <w:tcBorders>
              <w:top w:val="nil"/>
              <w:left w:val="nil"/>
              <w:bottom w:val="nil"/>
              <w:right w:val="single" w:sz="4" w:space="0" w:color="auto"/>
            </w:tcBorders>
            <w:shd w:val="clear" w:color="auto" w:fill="auto"/>
            <w:noWrap/>
            <w:vAlign w:val="bottom"/>
            <w:hideMark/>
          </w:tcPr>
          <w:p w14:paraId="4AD8480F"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2F036B70" w14:textId="77777777" w:rsidTr="00F2367F">
        <w:trPr>
          <w:trHeight w:val="330"/>
        </w:trPr>
        <w:tc>
          <w:tcPr>
            <w:tcW w:w="960" w:type="dxa"/>
            <w:vMerge/>
            <w:tcBorders>
              <w:top w:val="nil"/>
              <w:left w:val="single" w:sz="4" w:space="0" w:color="auto"/>
              <w:bottom w:val="single" w:sz="4" w:space="0" w:color="auto"/>
              <w:right w:val="single" w:sz="4" w:space="0" w:color="auto"/>
            </w:tcBorders>
            <w:vAlign w:val="center"/>
            <w:hideMark/>
          </w:tcPr>
          <w:p w14:paraId="54261DDE"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5554AE88"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9" w:type="dxa"/>
            <w:tcBorders>
              <w:top w:val="nil"/>
              <w:left w:val="nil"/>
              <w:bottom w:val="nil"/>
              <w:right w:val="single" w:sz="4" w:space="0" w:color="auto"/>
            </w:tcBorders>
            <w:shd w:val="clear" w:color="auto" w:fill="auto"/>
            <w:noWrap/>
            <w:vAlign w:val="center"/>
            <w:hideMark/>
          </w:tcPr>
          <w:p w14:paraId="2CB86BE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417" w:type="dxa"/>
            <w:tcBorders>
              <w:top w:val="nil"/>
              <w:left w:val="nil"/>
              <w:bottom w:val="nil"/>
              <w:right w:val="single" w:sz="4" w:space="0" w:color="auto"/>
            </w:tcBorders>
            <w:shd w:val="clear" w:color="auto" w:fill="auto"/>
            <w:noWrap/>
            <w:vAlign w:val="center"/>
            <w:hideMark/>
          </w:tcPr>
          <w:p w14:paraId="3A1138B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85" w:type="dxa"/>
            <w:tcBorders>
              <w:top w:val="nil"/>
              <w:left w:val="nil"/>
              <w:bottom w:val="nil"/>
              <w:right w:val="single" w:sz="4" w:space="0" w:color="auto"/>
            </w:tcBorders>
            <w:shd w:val="clear" w:color="auto" w:fill="auto"/>
            <w:noWrap/>
            <w:vAlign w:val="bottom"/>
            <w:hideMark/>
          </w:tcPr>
          <w:p w14:paraId="41BA9C1A"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696A52AE" w14:textId="77777777" w:rsidTr="00F2367F">
        <w:trPr>
          <w:trHeight w:val="330"/>
        </w:trPr>
        <w:tc>
          <w:tcPr>
            <w:tcW w:w="960" w:type="dxa"/>
            <w:vMerge/>
            <w:tcBorders>
              <w:top w:val="nil"/>
              <w:left w:val="single" w:sz="4" w:space="0" w:color="auto"/>
              <w:bottom w:val="single" w:sz="4" w:space="0" w:color="auto"/>
              <w:right w:val="single" w:sz="4" w:space="0" w:color="auto"/>
            </w:tcBorders>
            <w:vAlign w:val="center"/>
            <w:hideMark/>
          </w:tcPr>
          <w:p w14:paraId="313D60E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1ABC81F9"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9" w:type="dxa"/>
            <w:tcBorders>
              <w:top w:val="nil"/>
              <w:left w:val="nil"/>
              <w:bottom w:val="nil"/>
              <w:right w:val="single" w:sz="4" w:space="0" w:color="auto"/>
            </w:tcBorders>
            <w:shd w:val="clear" w:color="auto" w:fill="auto"/>
            <w:noWrap/>
            <w:vAlign w:val="center"/>
            <w:hideMark/>
          </w:tcPr>
          <w:p w14:paraId="4CD2FC6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auto"/>
            <w:noWrap/>
            <w:vAlign w:val="center"/>
            <w:hideMark/>
          </w:tcPr>
          <w:p w14:paraId="552AF308"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85" w:type="dxa"/>
            <w:tcBorders>
              <w:top w:val="nil"/>
              <w:left w:val="nil"/>
              <w:bottom w:val="nil"/>
              <w:right w:val="single" w:sz="4" w:space="0" w:color="auto"/>
            </w:tcBorders>
            <w:shd w:val="clear" w:color="auto" w:fill="auto"/>
            <w:noWrap/>
            <w:vAlign w:val="bottom"/>
            <w:hideMark/>
          </w:tcPr>
          <w:p w14:paraId="6BBA6966"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2BA976C2" w14:textId="77777777" w:rsidTr="00F2367F">
        <w:trPr>
          <w:trHeight w:val="330"/>
        </w:trPr>
        <w:tc>
          <w:tcPr>
            <w:tcW w:w="960" w:type="dxa"/>
            <w:vMerge/>
            <w:tcBorders>
              <w:top w:val="nil"/>
              <w:left w:val="single" w:sz="4" w:space="0" w:color="auto"/>
              <w:bottom w:val="single" w:sz="4" w:space="0" w:color="auto"/>
              <w:right w:val="single" w:sz="4" w:space="0" w:color="auto"/>
            </w:tcBorders>
            <w:vAlign w:val="center"/>
            <w:hideMark/>
          </w:tcPr>
          <w:p w14:paraId="2EF2DB5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35D480CD"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9" w:type="dxa"/>
            <w:tcBorders>
              <w:top w:val="nil"/>
              <w:left w:val="nil"/>
              <w:bottom w:val="single" w:sz="4" w:space="0" w:color="auto"/>
              <w:right w:val="single" w:sz="4" w:space="0" w:color="auto"/>
            </w:tcBorders>
            <w:shd w:val="clear" w:color="auto" w:fill="auto"/>
            <w:noWrap/>
            <w:vAlign w:val="center"/>
            <w:hideMark/>
          </w:tcPr>
          <w:p w14:paraId="345E122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417" w:type="dxa"/>
            <w:tcBorders>
              <w:top w:val="nil"/>
              <w:left w:val="nil"/>
              <w:bottom w:val="single" w:sz="4" w:space="0" w:color="auto"/>
              <w:right w:val="single" w:sz="4" w:space="0" w:color="auto"/>
            </w:tcBorders>
            <w:shd w:val="clear" w:color="auto" w:fill="auto"/>
            <w:noWrap/>
            <w:vAlign w:val="center"/>
            <w:hideMark/>
          </w:tcPr>
          <w:p w14:paraId="17EB98F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85" w:type="dxa"/>
            <w:tcBorders>
              <w:top w:val="nil"/>
              <w:left w:val="nil"/>
              <w:bottom w:val="single" w:sz="4" w:space="0" w:color="auto"/>
              <w:right w:val="single" w:sz="4" w:space="0" w:color="auto"/>
            </w:tcBorders>
            <w:shd w:val="clear" w:color="auto" w:fill="auto"/>
            <w:noWrap/>
            <w:vAlign w:val="bottom"/>
            <w:hideMark/>
          </w:tcPr>
          <w:p w14:paraId="445929E8" w14:textId="77777777" w:rsidR="0018468E" w:rsidRPr="00A147C6" w:rsidRDefault="0081496A"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0,499</w:t>
            </w:r>
          </w:p>
        </w:tc>
      </w:tr>
    </w:tbl>
    <w:p w14:paraId="1F3DC346" w14:textId="77777777" w:rsidR="0018468E" w:rsidRPr="00A147C6" w:rsidRDefault="0018468E" w:rsidP="0018468E">
      <w:pPr>
        <w:spacing w:after="80"/>
        <w:rPr>
          <w:rFonts w:ascii="Times New Roman" w:eastAsia="Times New Roman" w:hAnsi="Times New Roman" w:cs="Times New Roman"/>
          <w:b/>
          <w:bCs/>
          <w:sz w:val="26"/>
          <w:szCs w:val="26"/>
        </w:rPr>
      </w:pPr>
    </w:p>
    <w:p w14:paraId="1F792342" w14:textId="77777777" w:rsidR="00E836AE" w:rsidRPr="00A147C6" w:rsidRDefault="00622147" w:rsidP="007F1EA6">
      <w:pPr>
        <w:spacing w:after="0" w:line="240" w:lineRule="auto"/>
        <w:jc w:val="both"/>
      </w:pPr>
      <w:r w:rsidRPr="00A147C6">
        <w:rPr>
          <w:rFonts w:ascii="Times New Roman" w:eastAsia="Times New Roman" w:hAnsi="Times New Roman" w:cstheme="majorBidi"/>
          <w:b/>
          <w:bCs/>
          <w:iCs/>
          <w:sz w:val="26"/>
        </w:rPr>
        <w:fldChar w:fldCharType="begin"/>
      </w:r>
      <w:r w:rsidR="007F1EA6"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suất!R445C11" </w:instrText>
      </w:r>
      <w:r w:rsidR="007F1EA6"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054A51C1" w14:textId="77777777" w:rsidR="00E836AE" w:rsidRPr="00A147C6" w:rsidRDefault="00E836AE" w:rsidP="00BA63C9">
      <w:pPr>
        <w:pStyle w:val="Heading4"/>
        <w:rPr>
          <w:rFonts w:eastAsia="Times New Roman"/>
        </w:rPr>
      </w:pPr>
      <w:bookmarkStart w:id="317" w:name="_Toc57988350"/>
      <w:r w:rsidRPr="00A147C6">
        <w:rPr>
          <w:rFonts w:eastAsia="Times New Roman"/>
        </w:rPr>
        <w:t>TTD.31800 Thay bộ khuỷu vuông góc</w:t>
      </w:r>
      <w:bookmarkEnd w:id="317"/>
    </w:p>
    <w:p w14:paraId="0F2F0420"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19BDFD25"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28A52CCA" w14:textId="77777777" w:rsidR="0018468E" w:rsidRPr="00A147C6" w:rsidRDefault="0018468E" w:rsidP="0018468E">
      <w:pPr>
        <w:tabs>
          <w:tab w:val="left" w:pos="600"/>
          <w:tab w:val="left" w:pos="2968"/>
          <w:tab w:val="left" w:pos="6899"/>
          <w:tab w:val="left" w:pos="7830"/>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351" w:type="dxa"/>
        <w:tblLook w:val="04A0" w:firstRow="1" w:lastRow="0" w:firstColumn="1" w:lastColumn="0" w:noHBand="0" w:noVBand="1"/>
      </w:tblPr>
      <w:tblGrid>
        <w:gridCol w:w="1437"/>
        <w:gridCol w:w="2023"/>
        <w:gridCol w:w="2489"/>
        <w:gridCol w:w="1417"/>
        <w:gridCol w:w="1985"/>
      </w:tblGrid>
      <w:tr w:rsidR="00A147C6" w:rsidRPr="00A147C6" w14:paraId="15BEA850" w14:textId="77777777" w:rsidTr="00F2367F">
        <w:trPr>
          <w:trHeight w:val="330"/>
        </w:trPr>
        <w:tc>
          <w:tcPr>
            <w:tcW w:w="14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40BA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14:paraId="0D2F464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89" w:type="dxa"/>
            <w:tcBorders>
              <w:top w:val="single" w:sz="4" w:space="0" w:color="auto"/>
              <w:left w:val="nil"/>
              <w:bottom w:val="single" w:sz="4" w:space="0" w:color="auto"/>
              <w:right w:val="single" w:sz="4" w:space="0" w:color="auto"/>
            </w:tcBorders>
            <w:shd w:val="clear" w:color="auto" w:fill="auto"/>
            <w:noWrap/>
            <w:vAlign w:val="center"/>
            <w:hideMark/>
          </w:tcPr>
          <w:p w14:paraId="69A7F85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BF0218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76437A7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B9E1E47" w14:textId="77777777" w:rsidTr="00F2367F">
        <w:trPr>
          <w:trHeight w:val="330"/>
        </w:trPr>
        <w:tc>
          <w:tcPr>
            <w:tcW w:w="14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4BC0A1" w14:textId="77777777" w:rsidR="00F2367F" w:rsidRPr="00A147C6" w:rsidRDefault="00745C5A"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4B29C9D6" w14:textId="77777777" w:rsidR="0018468E" w:rsidRPr="00A147C6" w:rsidRDefault="00745C5A" w:rsidP="00F2367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F2367F" w:rsidRPr="00A147C6">
              <w:rPr>
                <w:rFonts w:ascii="Times New Roman" w:eastAsia="Times New Roman" w:hAnsi="Times New Roman" w:cs="Times New Roman"/>
                <w:sz w:val="26"/>
                <w:szCs w:val="26"/>
              </w:rPr>
              <w:t>18</w:t>
            </w:r>
            <w:r w:rsidRPr="00A147C6">
              <w:rPr>
                <w:rFonts w:ascii="Times New Roman" w:eastAsia="Times New Roman" w:hAnsi="Times New Roman" w:cs="Times New Roman"/>
                <w:sz w:val="26"/>
                <w:szCs w:val="26"/>
              </w:rPr>
              <w:t>00</w:t>
            </w:r>
          </w:p>
        </w:tc>
        <w:tc>
          <w:tcPr>
            <w:tcW w:w="2023" w:type="dxa"/>
            <w:vMerge w:val="restart"/>
            <w:tcBorders>
              <w:top w:val="nil"/>
              <w:left w:val="single" w:sz="4" w:space="0" w:color="auto"/>
              <w:bottom w:val="single" w:sz="4" w:space="0" w:color="auto"/>
              <w:right w:val="single" w:sz="4" w:space="0" w:color="auto"/>
            </w:tcBorders>
            <w:shd w:val="clear" w:color="auto" w:fill="auto"/>
            <w:vAlign w:val="center"/>
            <w:hideMark/>
          </w:tcPr>
          <w:p w14:paraId="1D30FF6B"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khuỷu vuông góc</w:t>
            </w:r>
          </w:p>
        </w:tc>
        <w:tc>
          <w:tcPr>
            <w:tcW w:w="2489" w:type="dxa"/>
            <w:tcBorders>
              <w:top w:val="nil"/>
              <w:left w:val="nil"/>
              <w:bottom w:val="nil"/>
              <w:right w:val="single" w:sz="4" w:space="0" w:color="auto"/>
            </w:tcBorders>
            <w:shd w:val="clear" w:color="auto" w:fill="auto"/>
            <w:noWrap/>
            <w:vAlign w:val="center"/>
            <w:hideMark/>
          </w:tcPr>
          <w:p w14:paraId="7BC37C3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auto"/>
            <w:noWrap/>
            <w:vAlign w:val="center"/>
            <w:hideMark/>
          </w:tcPr>
          <w:p w14:paraId="1580593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85" w:type="dxa"/>
            <w:tcBorders>
              <w:top w:val="nil"/>
              <w:left w:val="nil"/>
              <w:bottom w:val="nil"/>
              <w:right w:val="single" w:sz="4" w:space="0" w:color="auto"/>
            </w:tcBorders>
            <w:shd w:val="clear" w:color="auto" w:fill="auto"/>
            <w:noWrap/>
            <w:vAlign w:val="bottom"/>
            <w:hideMark/>
          </w:tcPr>
          <w:p w14:paraId="77EB5EBB"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31E70E7" w14:textId="77777777" w:rsidTr="00F2367F">
        <w:trPr>
          <w:trHeight w:val="330"/>
        </w:trPr>
        <w:tc>
          <w:tcPr>
            <w:tcW w:w="1437" w:type="dxa"/>
            <w:vMerge/>
            <w:tcBorders>
              <w:top w:val="nil"/>
              <w:left w:val="single" w:sz="4" w:space="0" w:color="auto"/>
              <w:bottom w:val="single" w:sz="4" w:space="0" w:color="auto"/>
              <w:right w:val="single" w:sz="4" w:space="0" w:color="auto"/>
            </w:tcBorders>
            <w:vAlign w:val="center"/>
            <w:hideMark/>
          </w:tcPr>
          <w:p w14:paraId="1BFC4477"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023" w:type="dxa"/>
            <w:vMerge/>
            <w:tcBorders>
              <w:top w:val="nil"/>
              <w:left w:val="single" w:sz="4" w:space="0" w:color="auto"/>
              <w:bottom w:val="single" w:sz="4" w:space="0" w:color="auto"/>
              <w:right w:val="single" w:sz="4" w:space="0" w:color="auto"/>
            </w:tcBorders>
            <w:vAlign w:val="center"/>
            <w:hideMark/>
          </w:tcPr>
          <w:p w14:paraId="37DB4553"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9" w:type="dxa"/>
            <w:tcBorders>
              <w:top w:val="nil"/>
              <w:left w:val="nil"/>
              <w:bottom w:val="nil"/>
              <w:right w:val="single" w:sz="4" w:space="0" w:color="auto"/>
            </w:tcBorders>
            <w:shd w:val="clear" w:color="auto" w:fill="auto"/>
            <w:noWrap/>
            <w:vAlign w:val="center"/>
            <w:hideMark/>
          </w:tcPr>
          <w:p w14:paraId="71FF4E8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Khuỷu vuông góc</w:t>
            </w:r>
          </w:p>
        </w:tc>
        <w:tc>
          <w:tcPr>
            <w:tcW w:w="1417" w:type="dxa"/>
            <w:tcBorders>
              <w:top w:val="nil"/>
              <w:left w:val="nil"/>
              <w:bottom w:val="nil"/>
              <w:right w:val="single" w:sz="4" w:space="0" w:color="auto"/>
            </w:tcBorders>
            <w:shd w:val="clear" w:color="auto" w:fill="auto"/>
            <w:noWrap/>
            <w:vAlign w:val="center"/>
            <w:hideMark/>
          </w:tcPr>
          <w:p w14:paraId="6A75696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1985" w:type="dxa"/>
            <w:tcBorders>
              <w:top w:val="nil"/>
              <w:left w:val="nil"/>
              <w:bottom w:val="nil"/>
              <w:right w:val="single" w:sz="4" w:space="0" w:color="auto"/>
            </w:tcBorders>
            <w:shd w:val="clear" w:color="auto" w:fill="auto"/>
            <w:noWrap/>
            <w:vAlign w:val="bottom"/>
            <w:hideMark/>
          </w:tcPr>
          <w:p w14:paraId="3559DA74"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6AB7FBC8" w14:textId="77777777" w:rsidTr="00F2367F">
        <w:trPr>
          <w:trHeight w:val="330"/>
        </w:trPr>
        <w:tc>
          <w:tcPr>
            <w:tcW w:w="1437" w:type="dxa"/>
            <w:vMerge/>
            <w:tcBorders>
              <w:top w:val="nil"/>
              <w:left w:val="single" w:sz="4" w:space="0" w:color="auto"/>
              <w:bottom w:val="single" w:sz="4" w:space="0" w:color="auto"/>
              <w:right w:val="single" w:sz="4" w:space="0" w:color="auto"/>
            </w:tcBorders>
            <w:vAlign w:val="center"/>
            <w:hideMark/>
          </w:tcPr>
          <w:p w14:paraId="51DE22D0"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023" w:type="dxa"/>
            <w:vMerge/>
            <w:tcBorders>
              <w:top w:val="nil"/>
              <w:left w:val="single" w:sz="4" w:space="0" w:color="auto"/>
              <w:bottom w:val="single" w:sz="4" w:space="0" w:color="auto"/>
              <w:right w:val="single" w:sz="4" w:space="0" w:color="auto"/>
            </w:tcBorders>
            <w:vAlign w:val="center"/>
            <w:hideMark/>
          </w:tcPr>
          <w:p w14:paraId="51EA57A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9" w:type="dxa"/>
            <w:tcBorders>
              <w:top w:val="nil"/>
              <w:left w:val="nil"/>
              <w:bottom w:val="nil"/>
              <w:right w:val="single" w:sz="4" w:space="0" w:color="auto"/>
            </w:tcBorders>
            <w:shd w:val="clear" w:color="auto" w:fill="auto"/>
            <w:noWrap/>
            <w:vAlign w:val="center"/>
            <w:hideMark/>
          </w:tcPr>
          <w:p w14:paraId="2632B16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417" w:type="dxa"/>
            <w:tcBorders>
              <w:top w:val="nil"/>
              <w:left w:val="nil"/>
              <w:bottom w:val="nil"/>
              <w:right w:val="single" w:sz="4" w:space="0" w:color="auto"/>
            </w:tcBorders>
            <w:shd w:val="clear" w:color="auto" w:fill="auto"/>
            <w:noWrap/>
            <w:vAlign w:val="center"/>
            <w:hideMark/>
          </w:tcPr>
          <w:p w14:paraId="01CCE50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85" w:type="dxa"/>
            <w:tcBorders>
              <w:top w:val="nil"/>
              <w:left w:val="nil"/>
              <w:bottom w:val="nil"/>
              <w:right w:val="single" w:sz="4" w:space="0" w:color="auto"/>
            </w:tcBorders>
            <w:shd w:val="clear" w:color="auto" w:fill="auto"/>
            <w:noWrap/>
            <w:vAlign w:val="bottom"/>
            <w:hideMark/>
          </w:tcPr>
          <w:p w14:paraId="2C7A4BBA"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41749DE1" w14:textId="77777777" w:rsidTr="00F2367F">
        <w:trPr>
          <w:trHeight w:val="330"/>
        </w:trPr>
        <w:tc>
          <w:tcPr>
            <w:tcW w:w="1437" w:type="dxa"/>
            <w:vMerge/>
            <w:tcBorders>
              <w:top w:val="nil"/>
              <w:left w:val="single" w:sz="4" w:space="0" w:color="auto"/>
              <w:bottom w:val="single" w:sz="4" w:space="0" w:color="auto"/>
              <w:right w:val="single" w:sz="4" w:space="0" w:color="auto"/>
            </w:tcBorders>
            <w:vAlign w:val="center"/>
            <w:hideMark/>
          </w:tcPr>
          <w:p w14:paraId="2F431700"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023" w:type="dxa"/>
            <w:vMerge/>
            <w:tcBorders>
              <w:top w:val="nil"/>
              <w:left w:val="single" w:sz="4" w:space="0" w:color="auto"/>
              <w:bottom w:val="single" w:sz="4" w:space="0" w:color="auto"/>
              <w:right w:val="single" w:sz="4" w:space="0" w:color="auto"/>
            </w:tcBorders>
            <w:vAlign w:val="center"/>
            <w:hideMark/>
          </w:tcPr>
          <w:p w14:paraId="3BD631B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9" w:type="dxa"/>
            <w:tcBorders>
              <w:top w:val="nil"/>
              <w:left w:val="nil"/>
              <w:bottom w:val="nil"/>
              <w:right w:val="single" w:sz="4" w:space="0" w:color="auto"/>
            </w:tcBorders>
            <w:shd w:val="clear" w:color="auto" w:fill="auto"/>
            <w:noWrap/>
            <w:vAlign w:val="center"/>
            <w:hideMark/>
          </w:tcPr>
          <w:p w14:paraId="233D3336"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auto"/>
            <w:noWrap/>
            <w:vAlign w:val="center"/>
            <w:hideMark/>
          </w:tcPr>
          <w:p w14:paraId="7DE26545"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85" w:type="dxa"/>
            <w:tcBorders>
              <w:top w:val="nil"/>
              <w:left w:val="nil"/>
              <w:bottom w:val="nil"/>
              <w:right w:val="single" w:sz="4" w:space="0" w:color="auto"/>
            </w:tcBorders>
            <w:shd w:val="clear" w:color="auto" w:fill="auto"/>
            <w:noWrap/>
            <w:vAlign w:val="bottom"/>
            <w:hideMark/>
          </w:tcPr>
          <w:p w14:paraId="71541348"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1E2A0131" w14:textId="77777777" w:rsidTr="00F2367F">
        <w:trPr>
          <w:trHeight w:val="330"/>
        </w:trPr>
        <w:tc>
          <w:tcPr>
            <w:tcW w:w="1437" w:type="dxa"/>
            <w:vMerge/>
            <w:tcBorders>
              <w:top w:val="nil"/>
              <w:left w:val="single" w:sz="4" w:space="0" w:color="auto"/>
              <w:bottom w:val="single" w:sz="4" w:space="0" w:color="auto"/>
              <w:right w:val="single" w:sz="4" w:space="0" w:color="auto"/>
            </w:tcBorders>
            <w:vAlign w:val="center"/>
            <w:hideMark/>
          </w:tcPr>
          <w:p w14:paraId="31D989CB"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023" w:type="dxa"/>
            <w:vMerge/>
            <w:tcBorders>
              <w:top w:val="nil"/>
              <w:left w:val="single" w:sz="4" w:space="0" w:color="auto"/>
              <w:bottom w:val="single" w:sz="4" w:space="0" w:color="auto"/>
              <w:right w:val="single" w:sz="4" w:space="0" w:color="auto"/>
            </w:tcBorders>
            <w:vAlign w:val="center"/>
            <w:hideMark/>
          </w:tcPr>
          <w:p w14:paraId="01880E69"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9" w:type="dxa"/>
            <w:tcBorders>
              <w:top w:val="nil"/>
              <w:left w:val="nil"/>
              <w:bottom w:val="single" w:sz="4" w:space="0" w:color="auto"/>
              <w:right w:val="single" w:sz="4" w:space="0" w:color="auto"/>
            </w:tcBorders>
            <w:shd w:val="clear" w:color="auto" w:fill="auto"/>
            <w:noWrap/>
            <w:vAlign w:val="center"/>
            <w:hideMark/>
          </w:tcPr>
          <w:p w14:paraId="5B9D879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417" w:type="dxa"/>
            <w:tcBorders>
              <w:top w:val="nil"/>
              <w:left w:val="nil"/>
              <w:bottom w:val="single" w:sz="4" w:space="0" w:color="auto"/>
              <w:right w:val="single" w:sz="4" w:space="0" w:color="auto"/>
            </w:tcBorders>
            <w:shd w:val="clear" w:color="auto" w:fill="auto"/>
            <w:noWrap/>
            <w:vAlign w:val="center"/>
            <w:hideMark/>
          </w:tcPr>
          <w:p w14:paraId="4566B31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85" w:type="dxa"/>
            <w:tcBorders>
              <w:top w:val="nil"/>
              <w:left w:val="nil"/>
              <w:bottom w:val="single" w:sz="4" w:space="0" w:color="auto"/>
              <w:right w:val="single" w:sz="4" w:space="0" w:color="auto"/>
            </w:tcBorders>
            <w:shd w:val="clear" w:color="auto" w:fill="auto"/>
            <w:noWrap/>
            <w:vAlign w:val="bottom"/>
            <w:hideMark/>
          </w:tcPr>
          <w:p w14:paraId="0FF0A657"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0,249</w:t>
            </w:r>
          </w:p>
        </w:tc>
      </w:tr>
    </w:tbl>
    <w:p w14:paraId="4C7C875F" w14:textId="77777777" w:rsidR="00F2367F" w:rsidRPr="00A147C6" w:rsidRDefault="00F2367F" w:rsidP="00826A25">
      <w:pPr>
        <w:pStyle w:val="Heading4"/>
        <w:rPr>
          <w:rFonts w:eastAsia="Times New Roman"/>
          <w:bCs/>
        </w:rPr>
      </w:pPr>
    </w:p>
    <w:p w14:paraId="606227CB" w14:textId="77777777" w:rsidR="00E836AE" w:rsidRPr="00A147C6" w:rsidRDefault="00622147" w:rsidP="007F1EA6">
      <w:pPr>
        <w:spacing w:after="0" w:line="240" w:lineRule="auto"/>
        <w:jc w:val="both"/>
      </w:pPr>
      <w:r w:rsidRPr="00A147C6">
        <w:rPr>
          <w:rFonts w:ascii="Times New Roman" w:eastAsia="Times New Roman" w:hAnsi="Times New Roman" w:cstheme="majorBidi"/>
          <w:b/>
          <w:bCs/>
          <w:iCs/>
          <w:sz w:val="26"/>
        </w:rPr>
        <w:fldChar w:fldCharType="begin"/>
      </w:r>
      <w:r w:rsidR="007F1EA6"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suất!R446C11" </w:instrText>
      </w:r>
      <w:r w:rsidR="007F1EA6"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309D803F" w14:textId="77777777" w:rsidR="00E836AE" w:rsidRPr="00A147C6" w:rsidRDefault="00E836AE" w:rsidP="00BA63C9">
      <w:pPr>
        <w:pStyle w:val="Heading4"/>
        <w:rPr>
          <w:rFonts w:eastAsia="Times New Roman"/>
        </w:rPr>
      </w:pPr>
      <w:bookmarkStart w:id="318" w:name="_Toc57988351"/>
      <w:r w:rsidRPr="00A147C6">
        <w:rPr>
          <w:rFonts w:eastAsia="Times New Roman"/>
        </w:rPr>
        <w:t>TTD.31900 Thay bu lông bắt tay bẻ ghi</w:t>
      </w:r>
      <w:bookmarkEnd w:id="318"/>
    </w:p>
    <w:p w14:paraId="254DC123"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32F723CC"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4E2518E8"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351" w:type="dxa"/>
        <w:tblLook w:val="04A0" w:firstRow="1" w:lastRow="0" w:firstColumn="1" w:lastColumn="0" w:noHBand="0" w:noVBand="1"/>
      </w:tblPr>
      <w:tblGrid>
        <w:gridCol w:w="1437"/>
        <w:gridCol w:w="2023"/>
        <w:gridCol w:w="2489"/>
        <w:gridCol w:w="1417"/>
        <w:gridCol w:w="1985"/>
      </w:tblGrid>
      <w:tr w:rsidR="00A147C6" w:rsidRPr="00A147C6" w14:paraId="0E0AB84A" w14:textId="77777777" w:rsidTr="00F2367F">
        <w:trPr>
          <w:trHeight w:val="330"/>
        </w:trPr>
        <w:tc>
          <w:tcPr>
            <w:tcW w:w="14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9674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14:paraId="353BF75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89" w:type="dxa"/>
            <w:tcBorders>
              <w:top w:val="single" w:sz="4" w:space="0" w:color="auto"/>
              <w:left w:val="nil"/>
              <w:bottom w:val="single" w:sz="4" w:space="0" w:color="auto"/>
              <w:right w:val="single" w:sz="4" w:space="0" w:color="auto"/>
            </w:tcBorders>
            <w:shd w:val="clear" w:color="auto" w:fill="auto"/>
            <w:noWrap/>
            <w:vAlign w:val="center"/>
            <w:hideMark/>
          </w:tcPr>
          <w:p w14:paraId="588BC72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564EF0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0C32A5A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FFDF63B" w14:textId="77777777" w:rsidTr="00F2367F">
        <w:trPr>
          <w:trHeight w:val="330"/>
        </w:trPr>
        <w:tc>
          <w:tcPr>
            <w:tcW w:w="14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4CAB93" w14:textId="77777777" w:rsidR="00F2367F" w:rsidRPr="00A147C6" w:rsidRDefault="00311CF1" w:rsidP="00F2367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345F0530" w14:textId="77777777" w:rsidR="0018468E" w:rsidRPr="00A147C6" w:rsidRDefault="00311CF1" w:rsidP="00F2367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F2367F" w:rsidRPr="00A147C6">
              <w:rPr>
                <w:rFonts w:ascii="Times New Roman" w:eastAsia="Times New Roman" w:hAnsi="Times New Roman" w:cs="Times New Roman"/>
                <w:sz w:val="26"/>
                <w:szCs w:val="26"/>
              </w:rPr>
              <w:t>19</w:t>
            </w:r>
            <w:r w:rsidRPr="00A147C6">
              <w:rPr>
                <w:rFonts w:ascii="Times New Roman" w:eastAsia="Times New Roman" w:hAnsi="Times New Roman" w:cs="Times New Roman"/>
                <w:sz w:val="26"/>
                <w:szCs w:val="26"/>
              </w:rPr>
              <w:t>00</w:t>
            </w:r>
          </w:p>
        </w:tc>
        <w:tc>
          <w:tcPr>
            <w:tcW w:w="2023" w:type="dxa"/>
            <w:vMerge w:val="restart"/>
            <w:tcBorders>
              <w:top w:val="nil"/>
              <w:left w:val="single" w:sz="4" w:space="0" w:color="auto"/>
              <w:bottom w:val="single" w:sz="4" w:space="0" w:color="auto"/>
              <w:right w:val="single" w:sz="4" w:space="0" w:color="auto"/>
            </w:tcBorders>
            <w:shd w:val="clear" w:color="auto" w:fill="auto"/>
            <w:vAlign w:val="center"/>
            <w:hideMark/>
          </w:tcPr>
          <w:p w14:paraId="3C56D3A9"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bu lông bắt tay bẻ ghi</w:t>
            </w:r>
          </w:p>
        </w:tc>
        <w:tc>
          <w:tcPr>
            <w:tcW w:w="2489" w:type="dxa"/>
            <w:tcBorders>
              <w:top w:val="nil"/>
              <w:left w:val="nil"/>
              <w:bottom w:val="nil"/>
              <w:right w:val="single" w:sz="4" w:space="0" w:color="auto"/>
            </w:tcBorders>
            <w:shd w:val="clear" w:color="auto" w:fill="auto"/>
            <w:noWrap/>
            <w:vAlign w:val="center"/>
            <w:hideMark/>
          </w:tcPr>
          <w:p w14:paraId="6A02D056"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auto"/>
            <w:noWrap/>
            <w:vAlign w:val="center"/>
            <w:hideMark/>
          </w:tcPr>
          <w:p w14:paraId="08FF5A3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85" w:type="dxa"/>
            <w:tcBorders>
              <w:top w:val="nil"/>
              <w:left w:val="nil"/>
              <w:bottom w:val="nil"/>
              <w:right w:val="single" w:sz="4" w:space="0" w:color="auto"/>
            </w:tcBorders>
            <w:shd w:val="clear" w:color="auto" w:fill="auto"/>
            <w:noWrap/>
            <w:vAlign w:val="bottom"/>
            <w:hideMark/>
          </w:tcPr>
          <w:p w14:paraId="4733F9AB"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7E720D3F" w14:textId="77777777" w:rsidTr="00F2367F">
        <w:trPr>
          <w:trHeight w:val="330"/>
        </w:trPr>
        <w:tc>
          <w:tcPr>
            <w:tcW w:w="1437" w:type="dxa"/>
            <w:vMerge/>
            <w:tcBorders>
              <w:top w:val="nil"/>
              <w:left w:val="single" w:sz="4" w:space="0" w:color="auto"/>
              <w:bottom w:val="single" w:sz="4" w:space="0" w:color="auto"/>
              <w:right w:val="single" w:sz="4" w:space="0" w:color="auto"/>
            </w:tcBorders>
            <w:vAlign w:val="center"/>
            <w:hideMark/>
          </w:tcPr>
          <w:p w14:paraId="3CDBF87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023" w:type="dxa"/>
            <w:vMerge/>
            <w:tcBorders>
              <w:top w:val="nil"/>
              <w:left w:val="single" w:sz="4" w:space="0" w:color="auto"/>
              <w:bottom w:val="single" w:sz="4" w:space="0" w:color="auto"/>
              <w:right w:val="single" w:sz="4" w:space="0" w:color="auto"/>
            </w:tcBorders>
            <w:vAlign w:val="center"/>
            <w:hideMark/>
          </w:tcPr>
          <w:p w14:paraId="5DD8E96A"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9" w:type="dxa"/>
            <w:tcBorders>
              <w:top w:val="nil"/>
              <w:left w:val="nil"/>
              <w:bottom w:val="nil"/>
              <w:right w:val="single" w:sz="4" w:space="0" w:color="auto"/>
            </w:tcBorders>
            <w:shd w:val="clear" w:color="auto" w:fill="auto"/>
            <w:noWrap/>
            <w:vAlign w:val="center"/>
            <w:hideMark/>
          </w:tcPr>
          <w:p w14:paraId="657F7A1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Bu lông M20</w:t>
            </w:r>
          </w:p>
        </w:tc>
        <w:tc>
          <w:tcPr>
            <w:tcW w:w="1417" w:type="dxa"/>
            <w:tcBorders>
              <w:top w:val="nil"/>
              <w:left w:val="nil"/>
              <w:bottom w:val="nil"/>
              <w:right w:val="single" w:sz="4" w:space="0" w:color="auto"/>
            </w:tcBorders>
            <w:shd w:val="clear" w:color="auto" w:fill="auto"/>
            <w:noWrap/>
            <w:vAlign w:val="center"/>
            <w:hideMark/>
          </w:tcPr>
          <w:p w14:paraId="667AFA5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1985" w:type="dxa"/>
            <w:tcBorders>
              <w:top w:val="nil"/>
              <w:left w:val="nil"/>
              <w:bottom w:val="nil"/>
              <w:right w:val="single" w:sz="4" w:space="0" w:color="auto"/>
            </w:tcBorders>
            <w:shd w:val="clear" w:color="auto" w:fill="auto"/>
            <w:noWrap/>
            <w:vAlign w:val="bottom"/>
            <w:hideMark/>
          </w:tcPr>
          <w:p w14:paraId="16E230AD"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1339DB7C" w14:textId="77777777" w:rsidTr="00F2367F">
        <w:trPr>
          <w:trHeight w:val="330"/>
        </w:trPr>
        <w:tc>
          <w:tcPr>
            <w:tcW w:w="1437" w:type="dxa"/>
            <w:vMerge/>
            <w:tcBorders>
              <w:top w:val="nil"/>
              <w:left w:val="single" w:sz="4" w:space="0" w:color="auto"/>
              <w:bottom w:val="single" w:sz="4" w:space="0" w:color="auto"/>
              <w:right w:val="single" w:sz="4" w:space="0" w:color="auto"/>
            </w:tcBorders>
            <w:vAlign w:val="center"/>
            <w:hideMark/>
          </w:tcPr>
          <w:p w14:paraId="78733720"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023" w:type="dxa"/>
            <w:vMerge/>
            <w:tcBorders>
              <w:top w:val="nil"/>
              <w:left w:val="single" w:sz="4" w:space="0" w:color="auto"/>
              <w:bottom w:val="single" w:sz="4" w:space="0" w:color="auto"/>
              <w:right w:val="single" w:sz="4" w:space="0" w:color="auto"/>
            </w:tcBorders>
            <w:vAlign w:val="center"/>
            <w:hideMark/>
          </w:tcPr>
          <w:p w14:paraId="7716AF99"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9" w:type="dxa"/>
            <w:tcBorders>
              <w:top w:val="nil"/>
              <w:left w:val="nil"/>
              <w:bottom w:val="nil"/>
              <w:right w:val="single" w:sz="4" w:space="0" w:color="auto"/>
            </w:tcBorders>
            <w:shd w:val="clear" w:color="auto" w:fill="auto"/>
            <w:noWrap/>
            <w:vAlign w:val="center"/>
            <w:hideMark/>
          </w:tcPr>
          <w:p w14:paraId="3C5B6CD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417" w:type="dxa"/>
            <w:tcBorders>
              <w:top w:val="nil"/>
              <w:left w:val="nil"/>
              <w:bottom w:val="nil"/>
              <w:right w:val="single" w:sz="4" w:space="0" w:color="auto"/>
            </w:tcBorders>
            <w:shd w:val="clear" w:color="auto" w:fill="auto"/>
            <w:noWrap/>
            <w:vAlign w:val="center"/>
            <w:hideMark/>
          </w:tcPr>
          <w:p w14:paraId="1A6BD32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85" w:type="dxa"/>
            <w:tcBorders>
              <w:top w:val="nil"/>
              <w:left w:val="nil"/>
              <w:bottom w:val="nil"/>
              <w:right w:val="single" w:sz="4" w:space="0" w:color="auto"/>
            </w:tcBorders>
            <w:shd w:val="clear" w:color="auto" w:fill="auto"/>
            <w:noWrap/>
            <w:vAlign w:val="bottom"/>
            <w:hideMark/>
          </w:tcPr>
          <w:p w14:paraId="3590E8A5"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31A0FE29" w14:textId="77777777" w:rsidTr="00F2367F">
        <w:trPr>
          <w:trHeight w:val="330"/>
        </w:trPr>
        <w:tc>
          <w:tcPr>
            <w:tcW w:w="1437" w:type="dxa"/>
            <w:vMerge/>
            <w:tcBorders>
              <w:top w:val="nil"/>
              <w:left w:val="single" w:sz="4" w:space="0" w:color="auto"/>
              <w:bottom w:val="single" w:sz="4" w:space="0" w:color="auto"/>
              <w:right w:val="single" w:sz="4" w:space="0" w:color="auto"/>
            </w:tcBorders>
            <w:vAlign w:val="center"/>
            <w:hideMark/>
          </w:tcPr>
          <w:p w14:paraId="2DA5D9D9"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023" w:type="dxa"/>
            <w:vMerge/>
            <w:tcBorders>
              <w:top w:val="nil"/>
              <w:left w:val="single" w:sz="4" w:space="0" w:color="auto"/>
              <w:bottom w:val="single" w:sz="4" w:space="0" w:color="auto"/>
              <w:right w:val="single" w:sz="4" w:space="0" w:color="auto"/>
            </w:tcBorders>
            <w:vAlign w:val="center"/>
            <w:hideMark/>
          </w:tcPr>
          <w:p w14:paraId="4EA31D58"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9" w:type="dxa"/>
            <w:tcBorders>
              <w:top w:val="nil"/>
              <w:left w:val="nil"/>
              <w:bottom w:val="nil"/>
              <w:right w:val="single" w:sz="4" w:space="0" w:color="auto"/>
            </w:tcBorders>
            <w:shd w:val="clear" w:color="auto" w:fill="auto"/>
            <w:noWrap/>
            <w:vAlign w:val="center"/>
            <w:hideMark/>
          </w:tcPr>
          <w:p w14:paraId="62A985B2"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auto"/>
            <w:noWrap/>
            <w:vAlign w:val="center"/>
            <w:hideMark/>
          </w:tcPr>
          <w:p w14:paraId="1C7AD781"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85" w:type="dxa"/>
            <w:tcBorders>
              <w:top w:val="nil"/>
              <w:left w:val="nil"/>
              <w:bottom w:val="nil"/>
              <w:right w:val="single" w:sz="4" w:space="0" w:color="auto"/>
            </w:tcBorders>
            <w:shd w:val="clear" w:color="auto" w:fill="auto"/>
            <w:noWrap/>
            <w:vAlign w:val="bottom"/>
            <w:hideMark/>
          </w:tcPr>
          <w:p w14:paraId="2FAA4189"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07FA248F" w14:textId="77777777" w:rsidTr="00F2367F">
        <w:trPr>
          <w:trHeight w:val="330"/>
        </w:trPr>
        <w:tc>
          <w:tcPr>
            <w:tcW w:w="1437" w:type="dxa"/>
            <w:vMerge/>
            <w:tcBorders>
              <w:top w:val="nil"/>
              <w:left w:val="single" w:sz="4" w:space="0" w:color="auto"/>
              <w:bottom w:val="single" w:sz="4" w:space="0" w:color="auto"/>
              <w:right w:val="single" w:sz="4" w:space="0" w:color="auto"/>
            </w:tcBorders>
            <w:vAlign w:val="center"/>
            <w:hideMark/>
          </w:tcPr>
          <w:p w14:paraId="08433920"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023" w:type="dxa"/>
            <w:vMerge/>
            <w:tcBorders>
              <w:top w:val="nil"/>
              <w:left w:val="single" w:sz="4" w:space="0" w:color="auto"/>
              <w:bottom w:val="single" w:sz="4" w:space="0" w:color="auto"/>
              <w:right w:val="single" w:sz="4" w:space="0" w:color="auto"/>
            </w:tcBorders>
            <w:vAlign w:val="center"/>
            <w:hideMark/>
          </w:tcPr>
          <w:p w14:paraId="15F32604"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9" w:type="dxa"/>
            <w:tcBorders>
              <w:top w:val="nil"/>
              <w:left w:val="nil"/>
              <w:bottom w:val="single" w:sz="4" w:space="0" w:color="auto"/>
              <w:right w:val="single" w:sz="4" w:space="0" w:color="auto"/>
            </w:tcBorders>
            <w:shd w:val="clear" w:color="auto" w:fill="auto"/>
            <w:noWrap/>
            <w:vAlign w:val="center"/>
            <w:hideMark/>
          </w:tcPr>
          <w:p w14:paraId="2C06336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417" w:type="dxa"/>
            <w:tcBorders>
              <w:top w:val="nil"/>
              <w:left w:val="nil"/>
              <w:bottom w:val="single" w:sz="4" w:space="0" w:color="auto"/>
              <w:right w:val="single" w:sz="4" w:space="0" w:color="auto"/>
            </w:tcBorders>
            <w:shd w:val="clear" w:color="auto" w:fill="auto"/>
            <w:noWrap/>
            <w:vAlign w:val="center"/>
            <w:hideMark/>
          </w:tcPr>
          <w:p w14:paraId="04EFE3D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85" w:type="dxa"/>
            <w:tcBorders>
              <w:top w:val="nil"/>
              <w:left w:val="nil"/>
              <w:bottom w:val="single" w:sz="4" w:space="0" w:color="auto"/>
              <w:right w:val="single" w:sz="4" w:space="0" w:color="auto"/>
            </w:tcBorders>
            <w:shd w:val="clear" w:color="auto" w:fill="auto"/>
            <w:noWrap/>
            <w:vAlign w:val="bottom"/>
            <w:hideMark/>
          </w:tcPr>
          <w:p w14:paraId="0204A9FE"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0,041</w:t>
            </w:r>
          </w:p>
        </w:tc>
      </w:tr>
    </w:tbl>
    <w:p w14:paraId="225926AB" w14:textId="77777777" w:rsidR="0018468E" w:rsidRPr="00A147C6" w:rsidRDefault="0018468E" w:rsidP="0018468E">
      <w:pPr>
        <w:spacing w:after="80"/>
        <w:rPr>
          <w:rFonts w:ascii="Times New Roman" w:eastAsia="Times New Roman" w:hAnsi="Times New Roman" w:cs="Times New Roman"/>
          <w:b/>
          <w:bCs/>
          <w:sz w:val="26"/>
          <w:szCs w:val="26"/>
        </w:rPr>
      </w:pPr>
    </w:p>
    <w:p w14:paraId="512D38BD" w14:textId="77777777" w:rsidR="00F2367F" w:rsidRPr="00A147C6" w:rsidRDefault="00F2367F">
      <w:pPr>
        <w:rPr>
          <w:rFonts w:ascii="Times New Roman" w:eastAsia="Times New Roman" w:hAnsi="Times New Roman" w:cstheme="majorBidi"/>
          <w:b/>
          <w:bCs/>
          <w:iCs/>
          <w:sz w:val="26"/>
        </w:rPr>
      </w:pPr>
      <w:r w:rsidRPr="00A147C6">
        <w:rPr>
          <w:rFonts w:eastAsia="Times New Roman"/>
          <w:bCs/>
        </w:rPr>
        <w:br w:type="page"/>
      </w:r>
    </w:p>
    <w:p w14:paraId="4EE69851" w14:textId="77777777" w:rsidR="00F2367F" w:rsidRPr="00A147C6" w:rsidRDefault="00F2367F" w:rsidP="00826A25">
      <w:pPr>
        <w:pStyle w:val="Heading4"/>
        <w:rPr>
          <w:rFonts w:eastAsia="Times New Roman"/>
          <w:bCs/>
        </w:rPr>
      </w:pPr>
    </w:p>
    <w:p w14:paraId="7F6E41ED" w14:textId="77777777" w:rsidR="00E836AE" w:rsidRPr="00A147C6" w:rsidRDefault="00622147" w:rsidP="007F1EA6">
      <w:pPr>
        <w:spacing w:after="0" w:line="240" w:lineRule="auto"/>
        <w:jc w:val="both"/>
      </w:pPr>
      <w:r w:rsidRPr="00A147C6">
        <w:rPr>
          <w:rFonts w:ascii="Times New Roman" w:eastAsia="Times New Roman" w:hAnsi="Times New Roman" w:cstheme="majorBidi"/>
          <w:b/>
          <w:bCs/>
          <w:iCs/>
          <w:sz w:val="26"/>
        </w:rPr>
        <w:fldChar w:fldCharType="begin"/>
      </w:r>
      <w:r w:rsidR="007F1EA6"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suất!R447C11" </w:instrText>
      </w:r>
      <w:r w:rsidR="007F1EA6"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43E40D85" w14:textId="77777777" w:rsidR="00E836AE" w:rsidRPr="00A147C6" w:rsidRDefault="00E836AE" w:rsidP="00BA63C9">
      <w:pPr>
        <w:pStyle w:val="Heading4"/>
        <w:rPr>
          <w:rFonts w:eastAsia="Times New Roman"/>
        </w:rPr>
      </w:pPr>
      <w:bookmarkStart w:id="319" w:name="_Toc57988352"/>
      <w:r w:rsidRPr="00A147C6">
        <w:rPr>
          <w:rFonts w:eastAsia="Times New Roman"/>
        </w:rPr>
        <w:t>TTD.32000 Thay cần liên kết, cần đẩy các loại</w:t>
      </w:r>
      <w:bookmarkEnd w:id="319"/>
    </w:p>
    <w:p w14:paraId="1EE77ADD"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31613811"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79B0BE76" w14:textId="77777777" w:rsidR="0018468E" w:rsidRPr="00A147C6" w:rsidRDefault="0018468E" w:rsidP="0018468E">
      <w:pPr>
        <w:tabs>
          <w:tab w:val="left" w:pos="600"/>
          <w:tab w:val="left" w:pos="2968"/>
          <w:tab w:val="left" w:pos="6899"/>
          <w:tab w:val="left" w:pos="7740"/>
          <w:tab w:val="left" w:pos="7830"/>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493" w:type="dxa"/>
        <w:tblLook w:val="04A0" w:firstRow="1" w:lastRow="0" w:firstColumn="1" w:lastColumn="0" w:noHBand="0" w:noVBand="1"/>
      </w:tblPr>
      <w:tblGrid>
        <w:gridCol w:w="982"/>
        <w:gridCol w:w="2557"/>
        <w:gridCol w:w="2410"/>
        <w:gridCol w:w="1276"/>
        <w:gridCol w:w="2268"/>
      </w:tblGrid>
      <w:tr w:rsidR="00A147C6" w:rsidRPr="00A147C6" w14:paraId="7309578F" w14:textId="77777777" w:rsidTr="00F2367F">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7B05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7" w:type="dxa"/>
            <w:tcBorders>
              <w:top w:val="single" w:sz="4" w:space="0" w:color="auto"/>
              <w:left w:val="nil"/>
              <w:bottom w:val="single" w:sz="4" w:space="0" w:color="auto"/>
              <w:right w:val="single" w:sz="4" w:space="0" w:color="auto"/>
            </w:tcBorders>
            <w:shd w:val="clear" w:color="auto" w:fill="auto"/>
            <w:vAlign w:val="center"/>
            <w:hideMark/>
          </w:tcPr>
          <w:p w14:paraId="4C852D5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2C29F2E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058182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2EA4602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C17E0C1" w14:textId="77777777" w:rsidTr="00F2367F">
        <w:trPr>
          <w:trHeight w:val="330"/>
        </w:trPr>
        <w:tc>
          <w:tcPr>
            <w:tcW w:w="9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710D46" w14:textId="77777777" w:rsidR="00F2367F" w:rsidRPr="00A147C6" w:rsidRDefault="00311CF1"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341707E1" w14:textId="77777777" w:rsidR="0018468E" w:rsidRPr="00A147C6" w:rsidRDefault="00311CF1" w:rsidP="00F2367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F2367F" w:rsidRPr="00A147C6">
              <w:rPr>
                <w:rFonts w:ascii="Times New Roman" w:eastAsia="Times New Roman" w:hAnsi="Times New Roman" w:cs="Times New Roman"/>
                <w:sz w:val="26"/>
                <w:szCs w:val="26"/>
              </w:rPr>
              <w:t>2</w:t>
            </w:r>
            <w:r w:rsidR="00152010" w:rsidRPr="00A147C6">
              <w:rPr>
                <w:rFonts w:ascii="Times New Roman" w:eastAsia="Times New Roman" w:hAnsi="Times New Roman" w:cs="Times New Roman"/>
                <w:sz w:val="26"/>
                <w:szCs w:val="26"/>
              </w:rPr>
              <w:t>0</w:t>
            </w:r>
            <w:r w:rsidRPr="00A147C6">
              <w:rPr>
                <w:rFonts w:ascii="Times New Roman" w:eastAsia="Times New Roman" w:hAnsi="Times New Roman" w:cs="Times New Roman"/>
                <w:sz w:val="26"/>
                <w:szCs w:val="26"/>
              </w:rPr>
              <w:t>00</w:t>
            </w:r>
          </w:p>
        </w:tc>
        <w:tc>
          <w:tcPr>
            <w:tcW w:w="2557" w:type="dxa"/>
            <w:vMerge w:val="restart"/>
            <w:tcBorders>
              <w:top w:val="nil"/>
              <w:left w:val="single" w:sz="4" w:space="0" w:color="auto"/>
              <w:bottom w:val="single" w:sz="4" w:space="0" w:color="auto"/>
              <w:right w:val="single" w:sz="4" w:space="0" w:color="auto"/>
            </w:tcBorders>
            <w:shd w:val="clear" w:color="auto" w:fill="auto"/>
            <w:vAlign w:val="center"/>
            <w:hideMark/>
          </w:tcPr>
          <w:p w14:paraId="72960738"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cần liên kết, cần đẩy các loại</w:t>
            </w:r>
          </w:p>
        </w:tc>
        <w:tc>
          <w:tcPr>
            <w:tcW w:w="2410" w:type="dxa"/>
            <w:tcBorders>
              <w:top w:val="nil"/>
              <w:left w:val="nil"/>
              <w:bottom w:val="nil"/>
              <w:right w:val="single" w:sz="4" w:space="0" w:color="auto"/>
            </w:tcBorders>
            <w:shd w:val="clear" w:color="auto" w:fill="auto"/>
            <w:noWrap/>
            <w:vAlign w:val="center"/>
            <w:hideMark/>
          </w:tcPr>
          <w:p w14:paraId="009FF04D"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76" w:type="dxa"/>
            <w:tcBorders>
              <w:top w:val="nil"/>
              <w:left w:val="nil"/>
              <w:bottom w:val="nil"/>
              <w:right w:val="single" w:sz="4" w:space="0" w:color="auto"/>
            </w:tcBorders>
            <w:shd w:val="clear" w:color="auto" w:fill="auto"/>
            <w:noWrap/>
            <w:vAlign w:val="center"/>
            <w:hideMark/>
          </w:tcPr>
          <w:p w14:paraId="12D25E5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68" w:type="dxa"/>
            <w:tcBorders>
              <w:top w:val="nil"/>
              <w:left w:val="nil"/>
              <w:bottom w:val="nil"/>
              <w:right w:val="single" w:sz="4" w:space="0" w:color="auto"/>
            </w:tcBorders>
            <w:shd w:val="clear" w:color="auto" w:fill="auto"/>
            <w:noWrap/>
            <w:vAlign w:val="bottom"/>
            <w:hideMark/>
          </w:tcPr>
          <w:p w14:paraId="2B790093"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B09319D" w14:textId="77777777" w:rsidTr="00F2367F">
        <w:trPr>
          <w:trHeight w:val="330"/>
        </w:trPr>
        <w:tc>
          <w:tcPr>
            <w:tcW w:w="982" w:type="dxa"/>
            <w:vMerge/>
            <w:tcBorders>
              <w:top w:val="nil"/>
              <w:left w:val="single" w:sz="4" w:space="0" w:color="auto"/>
              <w:bottom w:val="single" w:sz="4" w:space="0" w:color="auto"/>
              <w:right w:val="single" w:sz="4" w:space="0" w:color="auto"/>
            </w:tcBorders>
            <w:vAlign w:val="center"/>
            <w:hideMark/>
          </w:tcPr>
          <w:p w14:paraId="1B162A0A"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7" w:type="dxa"/>
            <w:vMerge/>
            <w:tcBorders>
              <w:top w:val="nil"/>
              <w:left w:val="single" w:sz="4" w:space="0" w:color="auto"/>
              <w:bottom w:val="single" w:sz="4" w:space="0" w:color="auto"/>
              <w:right w:val="single" w:sz="4" w:space="0" w:color="auto"/>
            </w:tcBorders>
            <w:vAlign w:val="center"/>
            <w:hideMark/>
          </w:tcPr>
          <w:p w14:paraId="3C577C3A"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10" w:type="dxa"/>
            <w:tcBorders>
              <w:top w:val="nil"/>
              <w:left w:val="nil"/>
              <w:bottom w:val="nil"/>
              <w:right w:val="single" w:sz="4" w:space="0" w:color="auto"/>
            </w:tcBorders>
            <w:shd w:val="clear" w:color="auto" w:fill="auto"/>
            <w:noWrap/>
            <w:vAlign w:val="center"/>
            <w:hideMark/>
          </w:tcPr>
          <w:p w14:paraId="0345989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Cần liên kết, cần đẩy</w:t>
            </w:r>
          </w:p>
        </w:tc>
        <w:tc>
          <w:tcPr>
            <w:tcW w:w="1276" w:type="dxa"/>
            <w:tcBorders>
              <w:top w:val="nil"/>
              <w:left w:val="nil"/>
              <w:bottom w:val="nil"/>
              <w:right w:val="single" w:sz="4" w:space="0" w:color="auto"/>
            </w:tcBorders>
            <w:shd w:val="clear" w:color="auto" w:fill="auto"/>
            <w:noWrap/>
            <w:vAlign w:val="center"/>
            <w:hideMark/>
          </w:tcPr>
          <w:p w14:paraId="1FFA777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268" w:type="dxa"/>
            <w:tcBorders>
              <w:top w:val="nil"/>
              <w:left w:val="nil"/>
              <w:bottom w:val="nil"/>
              <w:right w:val="single" w:sz="4" w:space="0" w:color="auto"/>
            </w:tcBorders>
            <w:shd w:val="clear" w:color="auto" w:fill="auto"/>
            <w:noWrap/>
            <w:vAlign w:val="bottom"/>
            <w:hideMark/>
          </w:tcPr>
          <w:p w14:paraId="66C62869"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533C5E52" w14:textId="77777777" w:rsidTr="00F2367F">
        <w:trPr>
          <w:trHeight w:val="330"/>
        </w:trPr>
        <w:tc>
          <w:tcPr>
            <w:tcW w:w="982" w:type="dxa"/>
            <w:vMerge/>
            <w:tcBorders>
              <w:top w:val="nil"/>
              <w:left w:val="single" w:sz="4" w:space="0" w:color="auto"/>
              <w:bottom w:val="single" w:sz="4" w:space="0" w:color="auto"/>
              <w:right w:val="single" w:sz="4" w:space="0" w:color="auto"/>
            </w:tcBorders>
            <w:vAlign w:val="center"/>
            <w:hideMark/>
          </w:tcPr>
          <w:p w14:paraId="0AC13C57"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7" w:type="dxa"/>
            <w:vMerge/>
            <w:tcBorders>
              <w:top w:val="nil"/>
              <w:left w:val="single" w:sz="4" w:space="0" w:color="auto"/>
              <w:bottom w:val="single" w:sz="4" w:space="0" w:color="auto"/>
              <w:right w:val="single" w:sz="4" w:space="0" w:color="auto"/>
            </w:tcBorders>
            <w:vAlign w:val="center"/>
            <w:hideMark/>
          </w:tcPr>
          <w:p w14:paraId="32348317"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10" w:type="dxa"/>
            <w:tcBorders>
              <w:top w:val="nil"/>
              <w:left w:val="nil"/>
              <w:bottom w:val="nil"/>
              <w:right w:val="single" w:sz="4" w:space="0" w:color="auto"/>
            </w:tcBorders>
            <w:shd w:val="clear" w:color="auto" w:fill="auto"/>
            <w:noWrap/>
            <w:vAlign w:val="center"/>
            <w:hideMark/>
          </w:tcPr>
          <w:p w14:paraId="2395C6A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276" w:type="dxa"/>
            <w:tcBorders>
              <w:top w:val="nil"/>
              <w:left w:val="nil"/>
              <w:bottom w:val="nil"/>
              <w:right w:val="single" w:sz="4" w:space="0" w:color="auto"/>
            </w:tcBorders>
            <w:shd w:val="clear" w:color="auto" w:fill="auto"/>
            <w:noWrap/>
            <w:vAlign w:val="center"/>
            <w:hideMark/>
          </w:tcPr>
          <w:p w14:paraId="43F2981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68" w:type="dxa"/>
            <w:tcBorders>
              <w:top w:val="nil"/>
              <w:left w:val="nil"/>
              <w:bottom w:val="nil"/>
              <w:right w:val="single" w:sz="4" w:space="0" w:color="auto"/>
            </w:tcBorders>
            <w:shd w:val="clear" w:color="auto" w:fill="auto"/>
            <w:noWrap/>
            <w:vAlign w:val="bottom"/>
            <w:hideMark/>
          </w:tcPr>
          <w:p w14:paraId="4CC240CA"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79BAA31B" w14:textId="77777777" w:rsidTr="00F2367F">
        <w:trPr>
          <w:trHeight w:val="330"/>
        </w:trPr>
        <w:tc>
          <w:tcPr>
            <w:tcW w:w="982" w:type="dxa"/>
            <w:vMerge/>
            <w:tcBorders>
              <w:top w:val="nil"/>
              <w:left w:val="single" w:sz="4" w:space="0" w:color="auto"/>
              <w:bottom w:val="single" w:sz="4" w:space="0" w:color="auto"/>
              <w:right w:val="single" w:sz="4" w:space="0" w:color="auto"/>
            </w:tcBorders>
            <w:vAlign w:val="center"/>
            <w:hideMark/>
          </w:tcPr>
          <w:p w14:paraId="4DFB60EE"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7" w:type="dxa"/>
            <w:vMerge/>
            <w:tcBorders>
              <w:top w:val="nil"/>
              <w:left w:val="single" w:sz="4" w:space="0" w:color="auto"/>
              <w:bottom w:val="single" w:sz="4" w:space="0" w:color="auto"/>
              <w:right w:val="single" w:sz="4" w:space="0" w:color="auto"/>
            </w:tcBorders>
            <w:vAlign w:val="center"/>
            <w:hideMark/>
          </w:tcPr>
          <w:p w14:paraId="3FC26EF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10" w:type="dxa"/>
            <w:tcBorders>
              <w:top w:val="nil"/>
              <w:left w:val="nil"/>
              <w:bottom w:val="nil"/>
              <w:right w:val="single" w:sz="4" w:space="0" w:color="auto"/>
            </w:tcBorders>
            <w:shd w:val="clear" w:color="auto" w:fill="auto"/>
            <w:noWrap/>
            <w:vAlign w:val="center"/>
            <w:hideMark/>
          </w:tcPr>
          <w:p w14:paraId="2126DD48"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76" w:type="dxa"/>
            <w:tcBorders>
              <w:top w:val="nil"/>
              <w:left w:val="nil"/>
              <w:bottom w:val="nil"/>
              <w:right w:val="single" w:sz="4" w:space="0" w:color="auto"/>
            </w:tcBorders>
            <w:shd w:val="clear" w:color="auto" w:fill="auto"/>
            <w:noWrap/>
            <w:vAlign w:val="center"/>
            <w:hideMark/>
          </w:tcPr>
          <w:p w14:paraId="6B03E2CD"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68" w:type="dxa"/>
            <w:tcBorders>
              <w:top w:val="nil"/>
              <w:left w:val="nil"/>
              <w:bottom w:val="nil"/>
              <w:right w:val="single" w:sz="4" w:space="0" w:color="auto"/>
            </w:tcBorders>
            <w:shd w:val="clear" w:color="auto" w:fill="auto"/>
            <w:noWrap/>
            <w:vAlign w:val="bottom"/>
            <w:hideMark/>
          </w:tcPr>
          <w:p w14:paraId="0F20D5E6"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3FBEE71F" w14:textId="77777777" w:rsidTr="00F2367F">
        <w:trPr>
          <w:trHeight w:val="330"/>
        </w:trPr>
        <w:tc>
          <w:tcPr>
            <w:tcW w:w="982" w:type="dxa"/>
            <w:vMerge/>
            <w:tcBorders>
              <w:top w:val="nil"/>
              <w:left w:val="single" w:sz="4" w:space="0" w:color="auto"/>
              <w:bottom w:val="single" w:sz="4" w:space="0" w:color="auto"/>
              <w:right w:val="single" w:sz="4" w:space="0" w:color="auto"/>
            </w:tcBorders>
            <w:vAlign w:val="center"/>
            <w:hideMark/>
          </w:tcPr>
          <w:p w14:paraId="081038C0"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7" w:type="dxa"/>
            <w:vMerge/>
            <w:tcBorders>
              <w:top w:val="nil"/>
              <w:left w:val="single" w:sz="4" w:space="0" w:color="auto"/>
              <w:bottom w:val="single" w:sz="4" w:space="0" w:color="auto"/>
              <w:right w:val="single" w:sz="4" w:space="0" w:color="auto"/>
            </w:tcBorders>
            <w:vAlign w:val="center"/>
            <w:hideMark/>
          </w:tcPr>
          <w:p w14:paraId="715DCDA0"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10" w:type="dxa"/>
            <w:tcBorders>
              <w:top w:val="nil"/>
              <w:left w:val="nil"/>
              <w:bottom w:val="single" w:sz="4" w:space="0" w:color="auto"/>
              <w:right w:val="single" w:sz="4" w:space="0" w:color="auto"/>
            </w:tcBorders>
            <w:shd w:val="clear" w:color="auto" w:fill="auto"/>
            <w:noWrap/>
            <w:vAlign w:val="center"/>
            <w:hideMark/>
          </w:tcPr>
          <w:p w14:paraId="36A675F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76" w:type="dxa"/>
            <w:tcBorders>
              <w:top w:val="nil"/>
              <w:left w:val="nil"/>
              <w:bottom w:val="single" w:sz="4" w:space="0" w:color="auto"/>
              <w:right w:val="single" w:sz="4" w:space="0" w:color="auto"/>
            </w:tcBorders>
            <w:shd w:val="clear" w:color="auto" w:fill="auto"/>
            <w:noWrap/>
            <w:vAlign w:val="center"/>
            <w:hideMark/>
          </w:tcPr>
          <w:p w14:paraId="2B07CAD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68" w:type="dxa"/>
            <w:tcBorders>
              <w:top w:val="nil"/>
              <w:left w:val="nil"/>
              <w:bottom w:val="single" w:sz="4" w:space="0" w:color="auto"/>
              <w:right w:val="single" w:sz="4" w:space="0" w:color="auto"/>
            </w:tcBorders>
            <w:shd w:val="clear" w:color="auto" w:fill="auto"/>
            <w:noWrap/>
            <w:vAlign w:val="bottom"/>
            <w:hideMark/>
          </w:tcPr>
          <w:p w14:paraId="64FC57BD"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0,187</w:t>
            </w:r>
          </w:p>
        </w:tc>
      </w:tr>
    </w:tbl>
    <w:p w14:paraId="19B55499" w14:textId="77777777" w:rsidR="00F2367F" w:rsidRPr="00A147C6" w:rsidRDefault="00F2367F" w:rsidP="00826A25">
      <w:pPr>
        <w:pStyle w:val="Heading4"/>
        <w:rPr>
          <w:rFonts w:eastAsia="Times New Roman"/>
          <w:bCs/>
        </w:rPr>
      </w:pPr>
    </w:p>
    <w:p w14:paraId="5C7B3E3B" w14:textId="77777777" w:rsidR="00E836AE" w:rsidRPr="00A147C6" w:rsidRDefault="00622147" w:rsidP="007F1EA6">
      <w:pPr>
        <w:spacing w:after="0" w:line="240" w:lineRule="auto"/>
        <w:jc w:val="both"/>
      </w:pPr>
      <w:r w:rsidRPr="00A147C6">
        <w:rPr>
          <w:rFonts w:ascii="Times New Roman" w:eastAsia="Times New Roman" w:hAnsi="Times New Roman" w:cstheme="majorBidi"/>
          <w:b/>
          <w:bCs/>
          <w:iCs/>
          <w:sz w:val="26"/>
        </w:rPr>
        <w:fldChar w:fldCharType="begin"/>
      </w:r>
      <w:r w:rsidR="007F1EA6"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suất!R448C11" </w:instrText>
      </w:r>
      <w:r w:rsidR="007F1EA6"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7F0F56AA" w14:textId="77777777" w:rsidR="00E836AE" w:rsidRPr="00A147C6" w:rsidRDefault="00E836AE" w:rsidP="00BA63C9">
      <w:pPr>
        <w:pStyle w:val="Heading4"/>
        <w:rPr>
          <w:rFonts w:eastAsia="Times New Roman"/>
        </w:rPr>
      </w:pPr>
      <w:bookmarkStart w:id="320" w:name="_Toc57988353"/>
      <w:r w:rsidRPr="00A147C6">
        <w:rPr>
          <w:rFonts w:eastAsia="Times New Roman"/>
        </w:rPr>
        <w:t>TTD.32100 Thay cần điều chỉnh độ khít lưỡi ghi</w:t>
      </w:r>
      <w:bookmarkEnd w:id="320"/>
    </w:p>
    <w:p w14:paraId="0A7CB3EB"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6D0EF118"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714424CB"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493" w:type="dxa"/>
        <w:tblLook w:val="04A0" w:firstRow="1" w:lastRow="0" w:firstColumn="1" w:lastColumn="0" w:noHBand="0" w:noVBand="1"/>
      </w:tblPr>
      <w:tblGrid>
        <w:gridCol w:w="982"/>
        <w:gridCol w:w="2557"/>
        <w:gridCol w:w="2410"/>
        <w:gridCol w:w="1276"/>
        <w:gridCol w:w="2268"/>
      </w:tblGrid>
      <w:tr w:rsidR="00A147C6" w:rsidRPr="00A147C6" w14:paraId="2E501159" w14:textId="77777777" w:rsidTr="00F2367F">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4825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7" w:type="dxa"/>
            <w:tcBorders>
              <w:top w:val="single" w:sz="4" w:space="0" w:color="auto"/>
              <w:left w:val="nil"/>
              <w:bottom w:val="single" w:sz="4" w:space="0" w:color="auto"/>
              <w:right w:val="single" w:sz="4" w:space="0" w:color="auto"/>
            </w:tcBorders>
            <w:shd w:val="clear" w:color="auto" w:fill="auto"/>
            <w:vAlign w:val="center"/>
            <w:hideMark/>
          </w:tcPr>
          <w:p w14:paraId="05495AE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6A30860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29303B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3D02C51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95DE2FC" w14:textId="77777777" w:rsidTr="00F2367F">
        <w:trPr>
          <w:trHeight w:val="330"/>
        </w:trPr>
        <w:tc>
          <w:tcPr>
            <w:tcW w:w="9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B63ED3" w14:textId="77777777" w:rsidR="00F2367F" w:rsidRPr="00A147C6" w:rsidRDefault="00311CF1" w:rsidP="00F2367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7A950708" w14:textId="77777777" w:rsidR="0018468E" w:rsidRPr="00A147C6" w:rsidRDefault="00311CF1" w:rsidP="00F2367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F2367F" w:rsidRPr="00A147C6">
              <w:rPr>
                <w:rFonts w:ascii="Times New Roman" w:eastAsia="Times New Roman" w:hAnsi="Times New Roman" w:cs="Times New Roman"/>
                <w:sz w:val="26"/>
                <w:szCs w:val="26"/>
              </w:rPr>
              <w:t>2</w:t>
            </w:r>
            <w:r w:rsidR="00152010" w:rsidRPr="00A147C6">
              <w:rPr>
                <w:rFonts w:ascii="Times New Roman" w:eastAsia="Times New Roman" w:hAnsi="Times New Roman" w:cs="Times New Roman"/>
                <w:sz w:val="26"/>
                <w:szCs w:val="26"/>
              </w:rPr>
              <w:t>1</w:t>
            </w:r>
            <w:r w:rsidRPr="00A147C6">
              <w:rPr>
                <w:rFonts w:ascii="Times New Roman" w:eastAsia="Times New Roman" w:hAnsi="Times New Roman" w:cs="Times New Roman"/>
                <w:sz w:val="26"/>
                <w:szCs w:val="26"/>
              </w:rPr>
              <w:t>00</w:t>
            </w:r>
          </w:p>
        </w:tc>
        <w:tc>
          <w:tcPr>
            <w:tcW w:w="2557" w:type="dxa"/>
            <w:vMerge w:val="restart"/>
            <w:tcBorders>
              <w:top w:val="nil"/>
              <w:left w:val="single" w:sz="4" w:space="0" w:color="auto"/>
              <w:bottom w:val="single" w:sz="4" w:space="0" w:color="auto"/>
              <w:right w:val="single" w:sz="4" w:space="0" w:color="auto"/>
            </w:tcBorders>
            <w:shd w:val="clear" w:color="auto" w:fill="auto"/>
            <w:vAlign w:val="center"/>
            <w:hideMark/>
          </w:tcPr>
          <w:p w14:paraId="423BAAB4"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cần điều chỉnh độ khít lưỡi ghi</w:t>
            </w:r>
          </w:p>
        </w:tc>
        <w:tc>
          <w:tcPr>
            <w:tcW w:w="2410" w:type="dxa"/>
            <w:tcBorders>
              <w:top w:val="nil"/>
              <w:left w:val="nil"/>
              <w:bottom w:val="nil"/>
              <w:right w:val="single" w:sz="4" w:space="0" w:color="auto"/>
            </w:tcBorders>
            <w:shd w:val="clear" w:color="auto" w:fill="auto"/>
            <w:noWrap/>
            <w:vAlign w:val="center"/>
            <w:hideMark/>
          </w:tcPr>
          <w:p w14:paraId="06108B58"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276" w:type="dxa"/>
            <w:tcBorders>
              <w:top w:val="nil"/>
              <w:left w:val="nil"/>
              <w:bottom w:val="nil"/>
              <w:right w:val="single" w:sz="4" w:space="0" w:color="auto"/>
            </w:tcBorders>
            <w:shd w:val="clear" w:color="auto" w:fill="auto"/>
            <w:noWrap/>
            <w:vAlign w:val="center"/>
            <w:hideMark/>
          </w:tcPr>
          <w:p w14:paraId="43BE5B2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68" w:type="dxa"/>
            <w:tcBorders>
              <w:top w:val="nil"/>
              <w:left w:val="nil"/>
              <w:bottom w:val="nil"/>
              <w:right w:val="single" w:sz="4" w:space="0" w:color="auto"/>
            </w:tcBorders>
            <w:shd w:val="clear" w:color="auto" w:fill="auto"/>
            <w:noWrap/>
            <w:vAlign w:val="bottom"/>
            <w:hideMark/>
          </w:tcPr>
          <w:p w14:paraId="78BCADA1"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7EE6A318" w14:textId="77777777" w:rsidTr="00F2367F">
        <w:trPr>
          <w:trHeight w:val="330"/>
        </w:trPr>
        <w:tc>
          <w:tcPr>
            <w:tcW w:w="982" w:type="dxa"/>
            <w:vMerge/>
            <w:tcBorders>
              <w:top w:val="nil"/>
              <w:left w:val="single" w:sz="4" w:space="0" w:color="auto"/>
              <w:bottom w:val="single" w:sz="4" w:space="0" w:color="auto"/>
              <w:right w:val="single" w:sz="4" w:space="0" w:color="auto"/>
            </w:tcBorders>
            <w:vAlign w:val="center"/>
            <w:hideMark/>
          </w:tcPr>
          <w:p w14:paraId="21D9D429"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7" w:type="dxa"/>
            <w:vMerge/>
            <w:tcBorders>
              <w:top w:val="nil"/>
              <w:left w:val="single" w:sz="4" w:space="0" w:color="auto"/>
              <w:bottom w:val="single" w:sz="4" w:space="0" w:color="auto"/>
              <w:right w:val="single" w:sz="4" w:space="0" w:color="auto"/>
            </w:tcBorders>
            <w:vAlign w:val="center"/>
            <w:hideMark/>
          </w:tcPr>
          <w:p w14:paraId="3CACF10D"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10" w:type="dxa"/>
            <w:tcBorders>
              <w:top w:val="nil"/>
              <w:left w:val="nil"/>
              <w:bottom w:val="nil"/>
              <w:right w:val="single" w:sz="4" w:space="0" w:color="auto"/>
            </w:tcBorders>
            <w:shd w:val="clear" w:color="auto" w:fill="auto"/>
            <w:noWrap/>
            <w:vAlign w:val="center"/>
            <w:hideMark/>
          </w:tcPr>
          <w:p w14:paraId="51A8567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Cần liên kết, cần đẩy</w:t>
            </w:r>
          </w:p>
        </w:tc>
        <w:tc>
          <w:tcPr>
            <w:tcW w:w="1276" w:type="dxa"/>
            <w:tcBorders>
              <w:top w:val="nil"/>
              <w:left w:val="nil"/>
              <w:bottom w:val="nil"/>
              <w:right w:val="single" w:sz="4" w:space="0" w:color="auto"/>
            </w:tcBorders>
            <w:shd w:val="clear" w:color="auto" w:fill="auto"/>
            <w:noWrap/>
            <w:vAlign w:val="center"/>
            <w:hideMark/>
          </w:tcPr>
          <w:p w14:paraId="420AE04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268" w:type="dxa"/>
            <w:tcBorders>
              <w:top w:val="nil"/>
              <w:left w:val="nil"/>
              <w:bottom w:val="nil"/>
              <w:right w:val="single" w:sz="4" w:space="0" w:color="auto"/>
            </w:tcBorders>
            <w:shd w:val="clear" w:color="auto" w:fill="auto"/>
            <w:noWrap/>
            <w:vAlign w:val="bottom"/>
            <w:hideMark/>
          </w:tcPr>
          <w:p w14:paraId="364B396C"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58531933" w14:textId="77777777" w:rsidTr="00F2367F">
        <w:trPr>
          <w:trHeight w:val="330"/>
        </w:trPr>
        <w:tc>
          <w:tcPr>
            <w:tcW w:w="982" w:type="dxa"/>
            <w:vMerge/>
            <w:tcBorders>
              <w:top w:val="nil"/>
              <w:left w:val="single" w:sz="4" w:space="0" w:color="auto"/>
              <w:bottom w:val="single" w:sz="4" w:space="0" w:color="auto"/>
              <w:right w:val="single" w:sz="4" w:space="0" w:color="auto"/>
            </w:tcBorders>
            <w:vAlign w:val="center"/>
            <w:hideMark/>
          </w:tcPr>
          <w:p w14:paraId="710BDF2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7" w:type="dxa"/>
            <w:vMerge/>
            <w:tcBorders>
              <w:top w:val="nil"/>
              <w:left w:val="single" w:sz="4" w:space="0" w:color="auto"/>
              <w:bottom w:val="single" w:sz="4" w:space="0" w:color="auto"/>
              <w:right w:val="single" w:sz="4" w:space="0" w:color="auto"/>
            </w:tcBorders>
            <w:vAlign w:val="center"/>
            <w:hideMark/>
          </w:tcPr>
          <w:p w14:paraId="6F7BE84D"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10" w:type="dxa"/>
            <w:tcBorders>
              <w:top w:val="nil"/>
              <w:left w:val="nil"/>
              <w:bottom w:val="nil"/>
              <w:right w:val="single" w:sz="4" w:space="0" w:color="auto"/>
            </w:tcBorders>
            <w:shd w:val="clear" w:color="auto" w:fill="auto"/>
            <w:noWrap/>
            <w:vAlign w:val="center"/>
            <w:hideMark/>
          </w:tcPr>
          <w:p w14:paraId="7F8BC0C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276" w:type="dxa"/>
            <w:tcBorders>
              <w:top w:val="nil"/>
              <w:left w:val="nil"/>
              <w:bottom w:val="nil"/>
              <w:right w:val="single" w:sz="4" w:space="0" w:color="auto"/>
            </w:tcBorders>
            <w:shd w:val="clear" w:color="auto" w:fill="auto"/>
            <w:noWrap/>
            <w:vAlign w:val="center"/>
            <w:hideMark/>
          </w:tcPr>
          <w:p w14:paraId="2F6FF81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68" w:type="dxa"/>
            <w:tcBorders>
              <w:top w:val="nil"/>
              <w:left w:val="nil"/>
              <w:bottom w:val="nil"/>
              <w:right w:val="single" w:sz="4" w:space="0" w:color="auto"/>
            </w:tcBorders>
            <w:shd w:val="clear" w:color="auto" w:fill="auto"/>
            <w:noWrap/>
            <w:vAlign w:val="bottom"/>
            <w:hideMark/>
          </w:tcPr>
          <w:p w14:paraId="758DB484"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1DE576E4" w14:textId="77777777" w:rsidTr="00F2367F">
        <w:trPr>
          <w:trHeight w:val="330"/>
        </w:trPr>
        <w:tc>
          <w:tcPr>
            <w:tcW w:w="982" w:type="dxa"/>
            <w:vMerge/>
            <w:tcBorders>
              <w:top w:val="nil"/>
              <w:left w:val="single" w:sz="4" w:space="0" w:color="auto"/>
              <w:bottom w:val="single" w:sz="4" w:space="0" w:color="auto"/>
              <w:right w:val="single" w:sz="4" w:space="0" w:color="auto"/>
            </w:tcBorders>
            <w:vAlign w:val="center"/>
            <w:hideMark/>
          </w:tcPr>
          <w:p w14:paraId="06FA8D14"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7" w:type="dxa"/>
            <w:vMerge/>
            <w:tcBorders>
              <w:top w:val="nil"/>
              <w:left w:val="single" w:sz="4" w:space="0" w:color="auto"/>
              <w:bottom w:val="single" w:sz="4" w:space="0" w:color="auto"/>
              <w:right w:val="single" w:sz="4" w:space="0" w:color="auto"/>
            </w:tcBorders>
            <w:vAlign w:val="center"/>
            <w:hideMark/>
          </w:tcPr>
          <w:p w14:paraId="5502D9A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10" w:type="dxa"/>
            <w:tcBorders>
              <w:top w:val="nil"/>
              <w:left w:val="nil"/>
              <w:bottom w:val="nil"/>
              <w:right w:val="single" w:sz="4" w:space="0" w:color="auto"/>
            </w:tcBorders>
            <w:shd w:val="clear" w:color="auto" w:fill="auto"/>
            <w:noWrap/>
            <w:vAlign w:val="center"/>
            <w:hideMark/>
          </w:tcPr>
          <w:p w14:paraId="6965E8DC"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276" w:type="dxa"/>
            <w:tcBorders>
              <w:top w:val="nil"/>
              <w:left w:val="nil"/>
              <w:bottom w:val="nil"/>
              <w:right w:val="single" w:sz="4" w:space="0" w:color="auto"/>
            </w:tcBorders>
            <w:shd w:val="clear" w:color="auto" w:fill="auto"/>
            <w:noWrap/>
            <w:vAlign w:val="center"/>
            <w:hideMark/>
          </w:tcPr>
          <w:p w14:paraId="05A33B68"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68" w:type="dxa"/>
            <w:tcBorders>
              <w:top w:val="nil"/>
              <w:left w:val="nil"/>
              <w:bottom w:val="nil"/>
              <w:right w:val="single" w:sz="4" w:space="0" w:color="auto"/>
            </w:tcBorders>
            <w:shd w:val="clear" w:color="auto" w:fill="auto"/>
            <w:noWrap/>
            <w:vAlign w:val="bottom"/>
            <w:hideMark/>
          </w:tcPr>
          <w:p w14:paraId="622AC571"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64148B49" w14:textId="77777777" w:rsidTr="00F2367F">
        <w:trPr>
          <w:trHeight w:val="330"/>
        </w:trPr>
        <w:tc>
          <w:tcPr>
            <w:tcW w:w="982" w:type="dxa"/>
            <w:vMerge/>
            <w:tcBorders>
              <w:top w:val="nil"/>
              <w:left w:val="single" w:sz="4" w:space="0" w:color="auto"/>
              <w:bottom w:val="single" w:sz="4" w:space="0" w:color="auto"/>
              <w:right w:val="single" w:sz="4" w:space="0" w:color="auto"/>
            </w:tcBorders>
            <w:vAlign w:val="center"/>
            <w:hideMark/>
          </w:tcPr>
          <w:p w14:paraId="070EBF74"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7" w:type="dxa"/>
            <w:vMerge/>
            <w:tcBorders>
              <w:top w:val="nil"/>
              <w:left w:val="single" w:sz="4" w:space="0" w:color="auto"/>
              <w:bottom w:val="single" w:sz="4" w:space="0" w:color="auto"/>
              <w:right w:val="single" w:sz="4" w:space="0" w:color="auto"/>
            </w:tcBorders>
            <w:vAlign w:val="center"/>
            <w:hideMark/>
          </w:tcPr>
          <w:p w14:paraId="5BD38893"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10" w:type="dxa"/>
            <w:tcBorders>
              <w:top w:val="nil"/>
              <w:left w:val="nil"/>
              <w:bottom w:val="single" w:sz="4" w:space="0" w:color="auto"/>
              <w:right w:val="single" w:sz="4" w:space="0" w:color="auto"/>
            </w:tcBorders>
            <w:shd w:val="clear" w:color="auto" w:fill="auto"/>
            <w:noWrap/>
            <w:vAlign w:val="center"/>
            <w:hideMark/>
          </w:tcPr>
          <w:p w14:paraId="5D2B5B8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276" w:type="dxa"/>
            <w:tcBorders>
              <w:top w:val="nil"/>
              <w:left w:val="nil"/>
              <w:bottom w:val="single" w:sz="4" w:space="0" w:color="auto"/>
              <w:right w:val="single" w:sz="4" w:space="0" w:color="auto"/>
            </w:tcBorders>
            <w:shd w:val="clear" w:color="auto" w:fill="auto"/>
            <w:noWrap/>
            <w:vAlign w:val="center"/>
            <w:hideMark/>
          </w:tcPr>
          <w:p w14:paraId="636301A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68" w:type="dxa"/>
            <w:tcBorders>
              <w:top w:val="nil"/>
              <w:left w:val="nil"/>
              <w:bottom w:val="single" w:sz="4" w:space="0" w:color="auto"/>
              <w:right w:val="single" w:sz="4" w:space="0" w:color="auto"/>
            </w:tcBorders>
            <w:shd w:val="clear" w:color="auto" w:fill="auto"/>
            <w:noWrap/>
            <w:vAlign w:val="bottom"/>
            <w:hideMark/>
          </w:tcPr>
          <w:p w14:paraId="6842C1E0"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0,312</w:t>
            </w:r>
          </w:p>
        </w:tc>
      </w:tr>
    </w:tbl>
    <w:p w14:paraId="0330525B" w14:textId="77777777" w:rsidR="00F2367F" w:rsidRPr="00A147C6" w:rsidRDefault="00F2367F" w:rsidP="00F2367F"/>
    <w:p w14:paraId="6FD41092" w14:textId="77777777" w:rsidR="00E836AE" w:rsidRPr="00A147C6" w:rsidRDefault="00622147" w:rsidP="007F1EA6">
      <w:pPr>
        <w:spacing w:after="0" w:line="240" w:lineRule="auto"/>
        <w:jc w:val="both"/>
      </w:pPr>
      <w:r w:rsidRPr="00A147C6">
        <w:rPr>
          <w:rFonts w:ascii="Times New Roman" w:eastAsia="Times New Roman" w:hAnsi="Times New Roman" w:cstheme="majorBidi"/>
          <w:b/>
          <w:bCs/>
          <w:iCs/>
          <w:sz w:val="26"/>
        </w:rPr>
        <w:fldChar w:fldCharType="begin"/>
      </w:r>
      <w:r w:rsidR="007F1EA6"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suất!R449C11" </w:instrText>
      </w:r>
      <w:r w:rsidR="007F1EA6"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358CB4FE" w14:textId="77777777" w:rsidR="00E836AE" w:rsidRPr="00A147C6" w:rsidRDefault="00E836AE" w:rsidP="00BA63C9">
      <w:pPr>
        <w:pStyle w:val="Heading4"/>
        <w:rPr>
          <w:rFonts w:eastAsia="Times New Roman"/>
        </w:rPr>
      </w:pPr>
      <w:bookmarkStart w:id="321" w:name="_Toc57988354"/>
      <w:r w:rsidRPr="00A147C6">
        <w:rPr>
          <w:rFonts w:eastAsia="Times New Roman"/>
        </w:rPr>
        <w:t>TTD.32200 Thay thanh khóa chặt</w:t>
      </w:r>
      <w:bookmarkEnd w:id="321"/>
    </w:p>
    <w:p w14:paraId="720839BB"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409BA362"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2DD7C889"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351" w:type="dxa"/>
        <w:tblLook w:val="04A0" w:firstRow="1" w:lastRow="0" w:firstColumn="1" w:lastColumn="0" w:noHBand="0" w:noVBand="1"/>
      </w:tblPr>
      <w:tblGrid>
        <w:gridCol w:w="1413"/>
        <w:gridCol w:w="1984"/>
        <w:gridCol w:w="2552"/>
        <w:gridCol w:w="1417"/>
        <w:gridCol w:w="1985"/>
      </w:tblGrid>
      <w:tr w:rsidR="00A147C6" w:rsidRPr="00A147C6" w14:paraId="65B6B3F6" w14:textId="77777777" w:rsidTr="00686D98">
        <w:trPr>
          <w:trHeight w:val="33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4F2C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C51BEC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14:paraId="17111BB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660BDC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485E538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F5F826F" w14:textId="77777777" w:rsidTr="00686D98">
        <w:trPr>
          <w:trHeight w:val="330"/>
        </w:trPr>
        <w:tc>
          <w:tcPr>
            <w:tcW w:w="14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22C95F" w14:textId="77777777" w:rsidR="00686D98"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2A9415A8" w14:textId="77777777" w:rsidR="0018468E"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r w:rsidR="00152010" w:rsidRPr="00A147C6">
              <w:rPr>
                <w:rFonts w:ascii="Times New Roman" w:eastAsia="Times New Roman" w:hAnsi="Times New Roman" w:cs="Times New Roman"/>
                <w:sz w:val="26"/>
                <w:szCs w:val="26"/>
              </w:rPr>
              <w:t>2</w:t>
            </w:r>
            <w:r w:rsidR="00311CF1" w:rsidRPr="00A147C6">
              <w:rPr>
                <w:rFonts w:ascii="Times New Roman" w:eastAsia="Times New Roman" w:hAnsi="Times New Roman" w:cs="Times New Roman"/>
                <w:sz w:val="26"/>
                <w:szCs w:val="26"/>
              </w:rPr>
              <w:t>00</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hideMark/>
          </w:tcPr>
          <w:p w14:paraId="0E0FA733"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thanh khóa chặt</w:t>
            </w:r>
          </w:p>
        </w:tc>
        <w:tc>
          <w:tcPr>
            <w:tcW w:w="2552" w:type="dxa"/>
            <w:tcBorders>
              <w:top w:val="nil"/>
              <w:left w:val="nil"/>
              <w:bottom w:val="nil"/>
              <w:right w:val="single" w:sz="4" w:space="0" w:color="auto"/>
            </w:tcBorders>
            <w:shd w:val="clear" w:color="auto" w:fill="auto"/>
            <w:noWrap/>
            <w:vAlign w:val="center"/>
            <w:hideMark/>
          </w:tcPr>
          <w:p w14:paraId="098E08DA"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417" w:type="dxa"/>
            <w:tcBorders>
              <w:top w:val="nil"/>
              <w:left w:val="nil"/>
              <w:bottom w:val="nil"/>
              <w:right w:val="single" w:sz="4" w:space="0" w:color="auto"/>
            </w:tcBorders>
            <w:shd w:val="clear" w:color="auto" w:fill="auto"/>
            <w:noWrap/>
            <w:vAlign w:val="center"/>
            <w:hideMark/>
          </w:tcPr>
          <w:p w14:paraId="28F644F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85" w:type="dxa"/>
            <w:tcBorders>
              <w:top w:val="nil"/>
              <w:left w:val="nil"/>
              <w:bottom w:val="nil"/>
              <w:right w:val="single" w:sz="4" w:space="0" w:color="auto"/>
            </w:tcBorders>
            <w:shd w:val="clear" w:color="auto" w:fill="auto"/>
            <w:noWrap/>
            <w:vAlign w:val="bottom"/>
            <w:hideMark/>
          </w:tcPr>
          <w:p w14:paraId="0ABFE922"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8A288C4"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0E1BC84D"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984" w:type="dxa"/>
            <w:vMerge/>
            <w:tcBorders>
              <w:top w:val="nil"/>
              <w:left w:val="single" w:sz="4" w:space="0" w:color="auto"/>
              <w:bottom w:val="single" w:sz="4" w:space="0" w:color="auto"/>
              <w:right w:val="single" w:sz="4" w:space="0" w:color="auto"/>
            </w:tcBorders>
            <w:vAlign w:val="center"/>
            <w:hideMark/>
          </w:tcPr>
          <w:p w14:paraId="5ADFDBB5"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nil"/>
              <w:right w:val="single" w:sz="4" w:space="0" w:color="auto"/>
            </w:tcBorders>
            <w:shd w:val="clear" w:color="auto" w:fill="auto"/>
            <w:noWrap/>
            <w:vAlign w:val="center"/>
            <w:hideMark/>
          </w:tcPr>
          <w:p w14:paraId="58FC8F4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Thanh khóa chặt</w:t>
            </w:r>
          </w:p>
        </w:tc>
        <w:tc>
          <w:tcPr>
            <w:tcW w:w="1417" w:type="dxa"/>
            <w:tcBorders>
              <w:top w:val="nil"/>
              <w:left w:val="nil"/>
              <w:bottom w:val="nil"/>
              <w:right w:val="single" w:sz="4" w:space="0" w:color="auto"/>
            </w:tcBorders>
            <w:shd w:val="clear" w:color="auto" w:fill="auto"/>
            <w:noWrap/>
            <w:vAlign w:val="center"/>
            <w:hideMark/>
          </w:tcPr>
          <w:p w14:paraId="6C10D56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1985" w:type="dxa"/>
            <w:tcBorders>
              <w:top w:val="nil"/>
              <w:left w:val="nil"/>
              <w:bottom w:val="nil"/>
              <w:right w:val="single" w:sz="4" w:space="0" w:color="auto"/>
            </w:tcBorders>
            <w:shd w:val="clear" w:color="auto" w:fill="auto"/>
            <w:noWrap/>
            <w:vAlign w:val="bottom"/>
            <w:hideMark/>
          </w:tcPr>
          <w:p w14:paraId="5CD6D47C"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28A5BD63"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4E659A5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984" w:type="dxa"/>
            <w:vMerge/>
            <w:tcBorders>
              <w:top w:val="nil"/>
              <w:left w:val="single" w:sz="4" w:space="0" w:color="auto"/>
              <w:bottom w:val="single" w:sz="4" w:space="0" w:color="auto"/>
              <w:right w:val="single" w:sz="4" w:space="0" w:color="auto"/>
            </w:tcBorders>
            <w:vAlign w:val="center"/>
            <w:hideMark/>
          </w:tcPr>
          <w:p w14:paraId="2AE0202E"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nil"/>
              <w:right w:val="single" w:sz="4" w:space="0" w:color="auto"/>
            </w:tcBorders>
            <w:shd w:val="clear" w:color="auto" w:fill="auto"/>
            <w:noWrap/>
            <w:vAlign w:val="center"/>
            <w:hideMark/>
          </w:tcPr>
          <w:p w14:paraId="733F4D3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417" w:type="dxa"/>
            <w:tcBorders>
              <w:top w:val="nil"/>
              <w:left w:val="nil"/>
              <w:bottom w:val="nil"/>
              <w:right w:val="single" w:sz="4" w:space="0" w:color="auto"/>
            </w:tcBorders>
            <w:shd w:val="clear" w:color="auto" w:fill="auto"/>
            <w:noWrap/>
            <w:vAlign w:val="center"/>
            <w:hideMark/>
          </w:tcPr>
          <w:p w14:paraId="5E8316C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85" w:type="dxa"/>
            <w:tcBorders>
              <w:top w:val="nil"/>
              <w:left w:val="nil"/>
              <w:bottom w:val="nil"/>
              <w:right w:val="single" w:sz="4" w:space="0" w:color="auto"/>
            </w:tcBorders>
            <w:shd w:val="clear" w:color="auto" w:fill="auto"/>
            <w:noWrap/>
            <w:vAlign w:val="bottom"/>
            <w:hideMark/>
          </w:tcPr>
          <w:p w14:paraId="660D55E9"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62BC62A0"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795F4E76"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984" w:type="dxa"/>
            <w:vMerge/>
            <w:tcBorders>
              <w:top w:val="nil"/>
              <w:left w:val="single" w:sz="4" w:space="0" w:color="auto"/>
              <w:bottom w:val="single" w:sz="4" w:space="0" w:color="auto"/>
              <w:right w:val="single" w:sz="4" w:space="0" w:color="auto"/>
            </w:tcBorders>
            <w:vAlign w:val="center"/>
            <w:hideMark/>
          </w:tcPr>
          <w:p w14:paraId="5851FA5B"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nil"/>
              <w:right w:val="single" w:sz="4" w:space="0" w:color="auto"/>
            </w:tcBorders>
            <w:shd w:val="clear" w:color="auto" w:fill="auto"/>
            <w:noWrap/>
            <w:vAlign w:val="center"/>
            <w:hideMark/>
          </w:tcPr>
          <w:p w14:paraId="5BFE47B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17" w:type="dxa"/>
            <w:tcBorders>
              <w:top w:val="nil"/>
              <w:left w:val="nil"/>
              <w:bottom w:val="nil"/>
              <w:right w:val="single" w:sz="4" w:space="0" w:color="auto"/>
            </w:tcBorders>
            <w:shd w:val="clear" w:color="auto" w:fill="auto"/>
            <w:noWrap/>
            <w:vAlign w:val="center"/>
            <w:hideMark/>
          </w:tcPr>
          <w:p w14:paraId="4511ABA4"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85" w:type="dxa"/>
            <w:tcBorders>
              <w:top w:val="nil"/>
              <w:left w:val="nil"/>
              <w:bottom w:val="nil"/>
              <w:right w:val="single" w:sz="4" w:space="0" w:color="auto"/>
            </w:tcBorders>
            <w:shd w:val="clear" w:color="auto" w:fill="auto"/>
            <w:noWrap/>
            <w:vAlign w:val="bottom"/>
            <w:hideMark/>
          </w:tcPr>
          <w:p w14:paraId="51F297F5"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72B15DBF"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70207F0C"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984" w:type="dxa"/>
            <w:vMerge/>
            <w:tcBorders>
              <w:top w:val="nil"/>
              <w:left w:val="single" w:sz="4" w:space="0" w:color="auto"/>
              <w:bottom w:val="single" w:sz="4" w:space="0" w:color="auto"/>
              <w:right w:val="single" w:sz="4" w:space="0" w:color="auto"/>
            </w:tcBorders>
            <w:vAlign w:val="center"/>
            <w:hideMark/>
          </w:tcPr>
          <w:p w14:paraId="29B6D0EB"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single" w:sz="4" w:space="0" w:color="auto"/>
              <w:right w:val="single" w:sz="4" w:space="0" w:color="auto"/>
            </w:tcBorders>
            <w:shd w:val="clear" w:color="auto" w:fill="auto"/>
            <w:noWrap/>
            <w:vAlign w:val="center"/>
            <w:hideMark/>
          </w:tcPr>
          <w:p w14:paraId="65798E0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417" w:type="dxa"/>
            <w:tcBorders>
              <w:top w:val="nil"/>
              <w:left w:val="nil"/>
              <w:bottom w:val="single" w:sz="4" w:space="0" w:color="auto"/>
              <w:right w:val="single" w:sz="4" w:space="0" w:color="auto"/>
            </w:tcBorders>
            <w:shd w:val="clear" w:color="auto" w:fill="auto"/>
            <w:noWrap/>
            <w:vAlign w:val="center"/>
            <w:hideMark/>
          </w:tcPr>
          <w:p w14:paraId="034A876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85" w:type="dxa"/>
            <w:tcBorders>
              <w:top w:val="nil"/>
              <w:left w:val="nil"/>
              <w:bottom w:val="single" w:sz="4" w:space="0" w:color="auto"/>
              <w:right w:val="single" w:sz="4" w:space="0" w:color="auto"/>
            </w:tcBorders>
            <w:shd w:val="clear" w:color="auto" w:fill="auto"/>
            <w:noWrap/>
            <w:vAlign w:val="bottom"/>
            <w:hideMark/>
          </w:tcPr>
          <w:p w14:paraId="5D391A43"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0,312</w:t>
            </w:r>
          </w:p>
        </w:tc>
      </w:tr>
    </w:tbl>
    <w:p w14:paraId="19665E54" w14:textId="77777777" w:rsidR="0018468E" w:rsidRPr="00A147C6" w:rsidRDefault="0018468E" w:rsidP="0018468E">
      <w:pPr>
        <w:spacing w:after="80"/>
        <w:rPr>
          <w:rFonts w:ascii="Times New Roman" w:eastAsia="Times New Roman" w:hAnsi="Times New Roman" w:cs="Times New Roman"/>
          <w:b/>
          <w:bCs/>
          <w:sz w:val="26"/>
          <w:szCs w:val="26"/>
        </w:rPr>
      </w:pPr>
    </w:p>
    <w:p w14:paraId="073D6C66" w14:textId="77777777" w:rsidR="00E836AE" w:rsidRPr="00A147C6" w:rsidRDefault="00622147" w:rsidP="007F1EA6">
      <w:pPr>
        <w:spacing w:after="0" w:line="240" w:lineRule="auto"/>
        <w:jc w:val="both"/>
      </w:pPr>
      <w:r w:rsidRPr="00A147C6">
        <w:rPr>
          <w:rFonts w:ascii="Times New Roman" w:eastAsia="Times New Roman" w:hAnsi="Times New Roman" w:cstheme="majorBidi"/>
          <w:b/>
          <w:bCs/>
          <w:iCs/>
          <w:sz w:val="26"/>
        </w:rPr>
        <w:fldChar w:fldCharType="begin"/>
      </w:r>
      <w:r w:rsidR="007F1EA6"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suất!R450C11" </w:instrText>
      </w:r>
      <w:r w:rsidR="007F1EA6"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5A743B27" w14:textId="77777777" w:rsidR="00E836AE" w:rsidRPr="00A147C6" w:rsidRDefault="00E836AE" w:rsidP="00BA63C9">
      <w:pPr>
        <w:pStyle w:val="Heading4"/>
        <w:rPr>
          <w:rFonts w:eastAsia="Times New Roman"/>
        </w:rPr>
      </w:pPr>
      <w:bookmarkStart w:id="322" w:name="_Toc57988355"/>
      <w:r w:rsidRPr="00A147C6">
        <w:rPr>
          <w:rFonts w:eastAsia="Times New Roman"/>
        </w:rPr>
        <w:t>TTD.32300 Thay ống đạo quản kèm phụ kiện</w:t>
      </w:r>
      <w:bookmarkEnd w:id="322"/>
    </w:p>
    <w:p w14:paraId="380E268D"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11E9D1D5"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52238D5A"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007D69A2" w:rsidRPr="00A147C6">
        <w:rPr>
          <w:rFonts w:ascii="Times New Roman" w:eastAsia="Times New Roman" w:hAnsi="Times New Roman" w:cs="Times New Roman"/>
          <w:bCs/>
          <w:sz w:val="26"/>
          <w:szCs w:val="26"/>
        </w:rPr>
        <w:t>Đơn vị: 1 ống</w:t>
      </w:r>
    </w:p>
    <w:tbl>
      <w:tblPr>
        <w:tblW w:w="9351" w:type="dxa"/>
        <w:tblLook w:val="04A0" w:firstRow="1" w:lastRow="0" w:firstColumn="1" w:lastColumn="0" w:noHBand="0" w:noVBand="1"/>
      </w:tblPr>
      <w:tblGrid>
        <w:gridCol w:w="1413"/>
        <w:gridCol w:w="2551"/>
        <w:gridCol w:w="2552"/>
        <w:gridCol w:w="1134"/>
        <w:gridCol w:w="1701"/>
      </w:tblGrid>
      <w:tr w:rsidR="00A147C6" w:rsidRPr="00A147C6" w14:paraId="5D53AF42" w14:textId="77777777" w:rsidTr="00686D98">
        <w:trPr>
          <w:trHeight w:val="33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29FA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EE350A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14:paraId="019952F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20F6CD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4D07CE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9CD57F9" w14:textId="77777777" w:rsidTr="00686D98">
        <w:trPr>
          <w:trHeight w:val="330"/>
        </w:trPr>
        <w:tc>
          <w:tcPr>
            <w:tcW w:w="14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7769EA" w14:textId="77777777" w:rsidR="00686D98"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76272845" w14:textId="77777777" w:rsidR="0018468E"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r w:rsidR="00152010" w:rsidRPr="00A147C6">
              <w:rPr>
                <w:rFonts w:ascii="Times New Roman" w:eastAsia="Times New Roman" w:hAnsi="Times New Roman" w:cs="Times New Roman"/>
                <w:sz w:val="26"/>
                <w:szCs w:val="26"/>
              </w:rPr>
              <w:t>3</w:t>
            </w:r>
            <w:r w:rsidR="00311CF1" w:rsidRPr="00A147C6">
              <w:rPr>
                <w:rFonts w:ascii="Times New Roman" w:eastAsia="Times New Roman" w:hAnsi="Times New Roman" w:cs="Times New Roman"/>
                <w:sz w:val="26"/>
                <w:szCs w:val="26"/>
              </w:rPr>
              <w:t>00</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14:paraId="5740DF6B"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ống đạo quản kèm phụ kiện</w:t>
            </w:r>
          </w:p>
        </w:tc>
        <w:tc>
          <w:tcPr>
            <w:tcW w:w="2552" w:type="dxa"/>
            <w:tcBorders>
              <w:top w:val="single" w:sz="4" w:space="0" w:color="auto"/>
              <w:left w:val="nil"/>
              <w:right w:val="single" w:sz="4" w:space="0" w:color="auto"/>
            </w:tcBorders>
            <w:shd w:val="clear" w:color="auto" w:fill="auto"/>
            <w:noWrap/>
            <w:vAlign w:val="center"/>
            <w:hideMark/>
          </w:tcPr>
          <w:p w14:paraId="6EC7EB8D"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4" w:type="dxa"/>
            <w:tcBorders>
              <w:top w:val="single" w:sz="4" w:space="0" w:color="auto"/>
              <w:left w:val="nil"/>
              <w:right w:val="single" w:sz="4" w:space="0" w:color="auto"/>
            </w:tcBorders>
            <w:shd w:val="clear" w:color="auto" w:fill="auto"/>
            <w:noWrap/>
            <w:vAlign w:val="center"/>
            <w:hideMark/>
          </w:tcPr>
          <w:p w14:paraId="06A47EB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01" w:type="dxa"/>
            <w:tcBorders>
              <w:top w:val="single" w:sz="4" w:space="0" w:color="auto"/>
              <w:left w:val="nil"/>
              <w:right w:val="single" w:sz="4" w:space="0" w:color="auto"/>
            </w:tcBorders>
            <w:shd w:val="clear" w:color="auto" w:fill="auto"/>
            <w:noWrap/>
            <w:vAlign w:val="bottom"/>
            <w:hideMark/>
          </w:tcPr>
          <w:p w14:paraId="6F9D8A3E"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21346171"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25B4B138"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1FFF68F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right w:val="single" w:sz="4" w:space="0" w:color="auto"/>
            </w:tcBorders>
            <w:shd w:val="clear" w:color="auto" w:fill="auto"/>
            <w:noWrap/>
            <w:vAlign w:val="center"/>
            <w:hideMark/>
          </w:tcPr>
          <w:p w14:paraId="2469B6D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Ống đạo quản</w:t>
            </w:r>
          </w:p>
        </w:tc>
        <w:tc>
          <w:tcPr>
            <w:tcW w:w="1134" w:type="dxa"/>
            <w:tcBorders>
              <w:top w:val="nil"/>
              <w:left w:val="nil"/>
              <w:right w:val="single" w:sz="4" w:space="0" w:color="auto"/>
            </w:tcBorders>
            <w:shd w:val="clear" w:color="auto" w:fill="auto"/>
            <w:noWrap/>
            <w:vAlign w:val="center"/>
            <w:hideMark/>
          </w:tcPr>
          <w:p w14:paraId="06987FBF" w14:textId="77777777" w:rsidR="0018468E" w:rsidRPr="00A147C6" w:rsidRDefault="007D69A2"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ống</w:t>
            </w:r>
          </w:p>
        </w:tc>
        <w:tc>
          <w:tcPr>
            <w:tcW w:w="1701" w:type="dxa"/>
            <w:tcBorders>
              <w:top w:val="nil"/>
              <w:left w:val="nil"/>
              <w:right w:val="single" w:sz="4" w:space="0" w:color="auto"/>
            </w:tcBorders>
            <w:shd w:val="clear" w:color="auto" w:fill="auto"/>
            <w:noWrap/>
            <w:vAlign w:val="bottom"/>
            <w:hideMark/>
          </w:tcPr>
          <w:p w14:paraId="23697EDB"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3E186412"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718AE345"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783DC93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right w:val="single" w:sz="4" w:space="0" w:color="auto"/>
            </w:tcBorders>
            <w:shd w:val="clear" w:color="auto" w:fill="auto"/>
            <w:noWrap/>
            <w:vAlign w:val="center"/>
            <w:hideMark/>
          </w:tcPr>
          <w:p w14:paraId="755E6766" w14:textId="77777777" w:rsidR="0018468E" w:rsidRPr="00A147C6" w:rsidRDefault="007D69A2"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Phụ kiện nối ống</w:t>
            </w:r>
          </w:p>
        </w:tc>
        <w:tc>
          <w:tcPr>
            <w:tcW w:w="1134" w:type="dxa"/>
            <w:tcBorders>
              <w:top w:val="nil"/>
              <w:left w:val="nil"/>
              <w:right w:val="single" w:sz="4" w:space="0" w:color="auto"/>
            </w:tcBorders>
            <w:shd w:val="clear" w:color="auto" w:fill="auto"/>
            <w:noWrap/>
            <w:vAlign w:val="center"/>
            <w:hideMark/>
          </w:tcPr>
          <w:p w14:paraId="41B1BB73" w14:textId="77777777" w:rsidR="0018468E" w:rsidRPr="00A147C6" w:rsidRDefault="007D69A2"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1701" w:type="dxa"/>
            <w:tcBorders>
              <w:top w:val="nil"/>
              <w:left w:val="nil"/>
              <w:right w:val="single" w:sz="4" w:space="0" w:color="auto"/>
            </w:tcBorders>
            <w:shd w:val="clear" w:color="auto" w:fill="auto"/>
            <w:noWrap/>
            <w:vAlign w:val="bottom"/>
            <w:hideMark/>
          </w:tcPr>
          <w:p w14:paraId="5A710D4F"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w:t>
            </w:r>
          </w:p>
        </w:tc>
      </w:tr>
      <w:tr w:rsidR="00A147C6" w:rsidRPr="00A147C6" w14:paraId="45BCAB72"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48C3CE3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1ACC1A36"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right w:val="single" w:sz="4" w:space="0" w:color="auto"/>
            </w:tcBorders>
            <w:shd w:val="clear" w:color="auto" w:fill="auto"/>
            <w:noWrap/>
            <w:vAlign w:val="center"/>
            <w:hideMark/>
          </w:tcPr>
          <w:p w14:paraId="23163C7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134" w:type="dxa"/>
            <w:tcBorders>
              <w:top w:val="nil"/>
              <w:left w:val="nil"/>
              <w:right w:val="single" w:sz="4" w:space="0" w:color="auto"/>
            </w:tcBorders>
            <w:shd w:val="clear" w:color="auto" w:fill="auto"/>
            <w:noWrap/>
            <w:vAlign w:val="center"/>
            <w:hideMark/>
          </w:tcPr>
          <w:p w14:paraId="271B946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01" w:type="dxa"/>
            <w:tcBorders>
              <w:top w:val="nil"/>
              <w:left w:val="nil"/>
              <w:right w:val="single" w:sz="4" w:space="0" w:color="auto"/>
            </w:tcBorders>
            <w:shd w:val="clear" w:color="auto" w:fill="auto"/>
            <w:noWrap/>
            <w:vAlign w:val="bottom"/>
            <w:hideMark/>
          </w:tcPr>
          <w:p w14:paraId="6819ED97"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3602A5FF"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720A1C56"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08EE0CFA"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right w:val="single" w:sz="4" w:space="0" w:color="auto"/>
            </w:tcBorders>
            <w:shd w:val="clear" w:color="auto" w:fill="auto"/>
            <w:noWrap/>
            <w:vAlign w:val="center"/>
            <w:hideMark/>
          </w:tcPr>
          <w:p w14:paraId="2F747E8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4" w:type="dxa"/>
            <w:tcBorders>
              <w:top w:val="nil"/>
              <w:left w:val="nil"/>
              <w:right w:val="single" w:sz="4" w:space="0" w:color="auto"/>
            </w:tcBorders>
            <w:shd w:val="clear" w:color="auto" w:fill="auto"/>
            <w:noWrap/>
            <w:vAlign w:val="center"/>
            <w:hideMark/>
          </w:tcPr>
          <w:p w14:paraId="2325F0BC"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01" w:type="dxa"/>
            <w:tcBorders>
              <w:top w:val="nil"/>
              <w:left w:val="nil"/>
              <w:right w:val="single" w:sz="4" w:space="0" w:color="auto"/>
            </w:tcBorders>
            <w:shd w:val="clear" w:color="auto" w:fill="auto"/>
            <w:noWrap/>
            <w:vAlign w:val="bottom"/>
            <w:hideMark/>
          </w:tcPr>
          <w:p w14:paraId="019115EC"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58DAADCC"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1EA7085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08F8F690"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single" w:sz="4" w:space="0" w:color="auto"/>
              <w:right w:val="single" w:sz="4" w:space="0" w:color="auto"/>
            </w:tcBorders>
            <w:shd w:val="clear" w:color="auto" w:fill="auto"/>
            <w:noWrap/>
            <w:vAlign w:val="center"/>
            <w:hideMark/>
          </w:tcPr>
          <w:p w14:paraId="5217A1D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34" w:type="dxa"/>
            <w:tcBorders>
              <w:top w:val="nil"/>
              <w:left w:val="nil"/>
              <w:bottom w:val="single" w:sz="4" w:space="0" w:color="auto"/>
              <w:right w:val="single" w:sz="4" w:space="0" w:color="auto"/>
            </w:tcBorders>
            <w:shd w:val="clear" w:color="auto" w:fill="auto"/>
            <w:noWrap/>
            <w:vAlign w:val="center"/>
            <w:hideMark/>
          </w:tcPr>
          <w:p w14:paraId="6FA7AEE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01" w:type="dxa"/>
            <w:tcBorders>
              <w:top w:val="nil"/>
              <w:left w:val="nil"/>
              <w:bottom w:val="single" w:sz="4" w:space="0" w:color="auto"/>
              <w:right w:val="single" w:sz="4" w:space="0" w:color="auto"/>
            </w:tcBorders>
            <w:shd w:val="clear" w:color="auto" w:fill="auto"/>
            <w:noWrap/>
            <w:vAlign w:val="bottom"/>
            <w:hideMark/>
          </w:tcPr>
          <w:p w14:paraId="0EEDEE46"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0,312</w:t>
            </w:r>
          </w:p>
        </w:tc>
      </w:tr>
    </w:tbl>
    <w:p w14:paraId="584A580E" w14:textId="77777777" w:rsidR="0018468E" w:rsidRPr="00A147C6" w:rsidRDefault="0018468E" w:rsidP="0018468E">
      <w:pPr>
        <w:spacing w:after="80"/>
        <w:rPr>
          <w:rFonts w:ascii="Times New Roman" w:eastAsia="Times New Roman" w:hAnsi="Times New Roman" w:cs="Times New Roman"/>
          <w:b/>
          <w:bCs/>
          <w:sz w:val="26"/>
          <w:szCs w:val="26"/>
        </w:rPr>
      </w:pPr>
    </w:p>
    <w:p w14:paraId="3720EEF9" w14:textId="77777777" w:rsidR="00E836AE" w:rsidRPr="00A147C6" w:rsidRDefault="00622147" w:rsidP="007F1EA6">
      <w:pPr>
        <w:spacing w:after="0" w:line="240" w:lineRule="auto"/>
        <w:jc w:val="both"/>
      </w:pPr>
      <w:r w:rsidRPr="00A147C6">
        <w:rPr>
          <w:rFonts w:ascii="Times New Roman" w:eastAsia="Times New Roman" w:hAnsi="Times New Roman" w:cstheme="majorBidi"/>
          <w:b/>
          <w:bCs/>
          <w:iCs/>
          <w:sz w:val="26"/>
        </w:rPr>
        <w:fldChar w:fldCharType="begin"/>
      </w:r>
      <w:r w:rsidR="007F1EA6"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suất!R451C11" </w:instrText>
      </w:r>
      <w:r w:rsidR="007F1EA6"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057C90CA" w14:textId="77777777" w:rsidR="00E836AE" w:rsidRPr="00A147C6" w:rsidRDefault="00E836AE" w:rsidP="00BA63C9">
      <w:pPr>
        <w:pStyle w:val="Heading4"/>
        <w:rPr>
          <w:rFonts w:eastAsia="Times New Roman"/>
        </w:rPr>
      </w:pPr>
      <w:bookmarkStart w:id="323" w:name="_Toc57988356"/>
      <w:r w:rsidRPr="00A147C6">
        <w:rPr>
          <w:rFonts w:eastAsia="Times New Roman"/>
        </w:rPr>
        <w:t>TTD.32400 Thay cần nối các loại (cong, thẳng)</w:t>
      </w:r>
      <w:bookmarkEnd w:id="323"/>
    </w:p>
    <w:p w14:paraId="16CB500E"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10CAE52E"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52C6E31C"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007D69A2" w:rsidRPr="00A147C6">
        <w:rPr>
          <w:rFonts w:ascii="Times New Roman" w:eastAsia="Times New Roman" w:hAnsi="Times New Roman" w:cs="Times New Roman"/>
          <w:bCs/>
          <w:sz w:val="26"/>
          <w:szCs w:val="26"/>
        </w:rPr>
        <w:t>Đơn vị: 1 cái</w:t>
      </w:r>
    </w:p>
    <w:tbl>
      <w:tblPr>
        <w:tblW w:w="9351" w:type="dxa"/>
        <w:tblLook w:val="04A0" w:firstRow="1" w:lastRow="0" w:firstColumn="1" w:lastColumn="0" w:noHBand="0" w:noVBand="1"/>
      </w:tblPr>
      <w:tblGrid>
        <w:gridCol w:w="1413"/>
        <w:gridCol w:w="2551"/>
        <w:gridCol w:w="2552"/>
        <w:gridCol w:w="1134"/>
        <w:gridCol w:w="1701"/>
      </w:tblGrid>
      <w:tr w:rsidR="00A147C6" w:rsidRPr="00A147C6" w14:paraId="64AF6360" w14:textId="77777777" w:rsidTr="00686D98">
        <w:trPr>
          <w:trHeight w:val="33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39B5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C6C11B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14:paraId="48F10FB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2F3F48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3F9E41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F04094A" w14:textId="77777777" w:rsidTr="00686D98">
        <w:trPr>
          <w:trHeight w:val="330"/>
        </w:trPr>
        <w:tc>
          <w:tcPr>
            <w:tcW w:w="14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8435BD" w14:textId="77777777" w:rsidR="00686D98"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660E61A9" w14:textId="77777777" w:rsidR="0018468E"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r w:rsidR="00152010" w:rsidRPr="00A147C6">
              <w:rPr>
                <w:rFonts w:ascii="Times New Roman" w:eastAsia="Times New Roman" w:hAnsi="Times New Roman" w:cs="Times New Roman"/>
                <w:sz w:val="26"/>
                <w:szCs w:val="26"/>
              </w:rPr>
              <w:t>4</w:t>
            </w:r>
            <w:r w:rsidR="00311CF1" w:rsidRPr="00A147C6">
              <w:rPr>
                <w:rFonts w:ascii="Times New Roman" w:eastAsia="Times New Roman" w:hAnsi="Times New Roman" w:cs="Times New Roman"/>
                <w:sz w:val="26"/>
                <w:szCs w:val="26"/>
              </w:rPr>
              <w:t>00</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14:paraId="50C56D9B"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cần nối các loại (cong, thẳng)</w:t>
            </w:r>
          </w:p>
        </w:tc>
        <w:tc>
          <w:tcPr>
            <w:tcW w:w="2552" w:type="dxa"/>
            <w:tcBorders>
              <w:top w:val="nil"/>
              <w:left w:val="nil"/>
              <w:bottom w:val="nil"/>
              <w:right w:val="single" w:sz="4" w:space="0" w:color="auto"/>
            </w:tcBorders>
            <w:shd w:val="clear" w:color="auto" w:fill="auto"/>
            <w:noWrap/>
            <w:vAlign w:val="center"/>
            <w:hideMark/>
          </w:tcPr>
          <w:p w14:paraId="410AABA6"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4" w:type="dxa"/>
            <w:tcBorders>
              <w:top w:val="nil"/>
              <w:left w:val="nil"/>
              <w:bottom w:val="nil"/>
              <w:right w:val="single" w:sz="4" w:space="0" w:color="auto"/>
            </w:tcBorders>
            <w:shd w:val="clear" w:color="auto" w:fill="auto"/>
            <w:noWrap/>
            <w:vAlign w:val="center"/>
            <w:hideMark/>
          </w:tcPr>
          <w:p w14:paraId="5167DF1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01" w:type="dxa"/>
            <w:tcBorders>
              <w:top w:val="nil"/>
              <w:left w:val="nil"/>
              <w:bottom w:val="nil"/>
              <w:right w:val="single" w:sz="4" w:space="0" w:color="auto"/>
            </w:tcBorders>
            <w:shd w:val="clear" w:color="auto" w:fill="auto"/>
            <w:noWrap/>
            <w:vAlign w:val="bottom"/>
            <w:hideMark/>
          </w:tcPr>
          <w:p w14:paraId="18E547E6"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D1976B9"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48E52157"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193CEF0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nil"/>
              <w:right w:val="single" w:sz="4" w:space="0" w:color="auto"/>
            </w:tcBorders>
            <w:shd w:val="clear" w:color="auto" w:fill="auto"/>
            <w:noWrap/>
            <w:vAlign w:val="center"/>
            <w:hideMark/>
          </w:tcPr>
          <w:p w14:paraId="51ABCDD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Cần nối</w:t>
            </w:r>
          </w:p>
        </w:tc>
        <w:tc>
          <w:tcPr>
            <w:tcW w:w="1134" w:type="dxa"/>
            <w:tcBorders>
              <w:top w:val="nil"/>
              <w:left w:val="nil"/>
              <w:bottom w:val="nil"/>
              <w:right w:val="single" w:sz="4" w:space="0" w:color="auto"/>
            </w:tcBorders>
            <w:shd w:val="clear" w:color="auto" w:fill="auto"/>
            <w:noWrap/>
            <w:vAlign w:val="center"/>
            <w:hideMark/>
          </w:tcPr>
          <w:p w14:paraId="47059910" w14:textId="77777777" w:rsidR="0018468E" w:rsidRPr="00A147C6" w:rsidRDefault="007D69A2"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701" w:type="dxa"/>
            <w:tcBorders>
              <w:top w:val="nil"/>
              <w:left w:val="nil"/>
              <w:bottom w:val="nil"/>
              <w:right w:val="single" w:sz="4" w:space="0" w:color="auto"/>
            </w:tcBorders>
            <w:shd w:val="clear" w:color="auto" w:fill="auto"/>
            <w:noWrap/>
            <w:vAlign w:val="bottom"/>
            <w:hideMark/>
          </w:tcPr>
          <w:p w14:paraId="3CCDC55E"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1D745BCB"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14EC6D4D"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4D29F17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nil"/>
              <w:right w:val="single" w:sz="4" w:space="0" w:color="auto"/>
            </w:tcBorders>
            <w:shd w:val="clear" w:color="auto" w:fill="auto"/>
            <w:noWrap/>
            <w:vAlign w:val="center"/>
            <w:hideMark/>
          </w:tcPr>
          <w:p w14:paraId="5D227CC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134" w:type="dxa"/>
            <w:tcBorders>
              <w:top w:val="nil"/>
              <w:left w:val="nil"/>
              <w:bottom w:val="nil"/>
              <w:right w:val="single" w:sz="4" w:space="0" w:color="auto"/>
            </w:tcBorders>
            <w:shd w:val="clear" w:color="auto" w:fill="auto"/>
            <w:noWrap/>
            <w:vAlign w:val="center"/>
            <w:hideMark/>
          </w:tcPr>
          <w:p w14:paraId="0F1926B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01" w:type="dxa"/>
            <w:tcBorders>
              <w:top w:val="nil"/>
              <w:left w:val="nil"/>
              <w:bottom w:val="nil"/>
              <w:right w:val="single" w:sz="4" w:space="0" w:color="auto"/>
            </w:tcBorders>
            <w:shd w:val="clear" w:color="auto" w:fill="auto"/>
            <w:noWrap/>
            <w:vAlign w:val="bottom"/>
            <w:hideMark/>
          </w:tcPr>
          <w:p w14:paraId="52EE5D0B"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0A0BEC3A"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13F24AB3"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5128613C"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nil"/>
              <w:right w:val="single" w:sz="4" w:space="0" w:color="auto"/>
            </w:tcBorders>
            <w:shd w:val="clear" w:color="auto" w:fill="auto"/>
            <w:noWrap/>
            <w:vAlign w:val="center"/>
            <w:hideMark/>
          </w:tcPr>
          <w:p w14:paraId="15271B15"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4" w:type="dxa"/>
            <w:tcBorders>
              <w:top w:val="nil"/>
              <w:left w:val="nil"/>
              <w:bottom w:val="nil"/>
              <w:right w:val="single" w:sz="4" w:space="0" w:color="auto"/>
            </w:tcBorders>
            <w:shd w:val="clear" w:color="auto" w:fill="auto"/>
            <w:noWrap/>
            <w:vAlign w:val="center"/>
            <w:hideMark/>
          </w:tcPr>
          <w:p w14:paraId="1846B7C4"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01" w:type="dxa"/>
            <w:tcBorders>
              <w:top w:val="nil"/>
              <w:left w:val="nil"/>
              <w:bottom w:val="nil"/>
              <w:right w:val="single" w:sz="4" w:space="0" w:color="auto"/>
            </w:tcBorders>
            <w:shd w:val="clear" w:color="auto" w:fill="auto"/>
            <w:noWrap/>
            <w:vAlign w:val="bottom"/>
            <w:hideMark/>
          </w:tcPr>
          <w:p w14:paraId="6C04AA73"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7B5866F6"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067216A9"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61DBFD9A"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single" w:sz="4" w:space="0" w:color="auto"/>
              <w:right w:val="single" w:sz="4" w:space="0" w:color="auto"/>
            </w:tcBorders>
            <w:shd w:val="clear" w:color="auto" w:fill="auto"/>
            <w:noWrap/>
            <w:vAlign w:val="center"/>
            <w:hideMark/>
          </w:tcPr>
          <w:p w14:paraId="4F9CDD3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34" w:type="dxa"/>
            <w:tcBorders>
              <w:top w:val="nil"/>
              <w:left w:val="nil"/>
              <w:bottom w:val="single" w:sz="4" w:space="0" w:color="auto"/>
              <w:right w:val="single" w:sz="4" w:space="0" w:color="auto"/>
            </w:tcBorders>
            <w:shd w:val="clear" w:color="auto" w:fill="auto"/>
            <w:noWrap/>
            <w:vAlign w:val="center"/>
            <w:hideMark/>
          </w:tcPr>
          <w:p w14:paraId="4FDFE39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01" w:type="dxa"/>
            <w:tcBorders>
              <w:top w:val="nil"/>
              <w:left w:val="nil"/>
              <w:bottom w:val="single" w:sz="4" w:space="0" w:color="auto"/>
              <w:right w:val="single" w:sz="4" w:space="0" w:color="auto"/>
            </w:tcBorders>
            <w:shd w:val="clear" w:color="auto" w:fill="auto"/>
            <w:noWrap/>
            <w:vAlign w:val="bottom"/>
            <w:hideMark/>
          </w:tcPr>
          <w:p w14:paraId="5B2A2849"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0,312</w:t>
            </w:r>
          </w:p>
        </w:tc>
      </w:tr>
    </w:tbl>
    <w:p w14:paraId="0972E188" w14:textId="77777777" w:rsidR="0018468E" w:rsidRPr="00A147C6" w:rsidRDefault="0018468E" w:rsidP="0018468E">
      <w:pPr>
        <w:spacing w:after="80"/>
        <w:rPr>
          <w:rFonts w:ascii="Times New Roman" w:eastAsia="Times New Roman" w:hAnsi="Times New Roman" w:cs="Times New Roman"/>
          <w:b/>
          <w:bCs/>
          <w:sz w:val="26"/>
          <w:szCs w:val="26"/>
        </w:rPr>
      </w:pPr>
    </w:p>
    <w:p w14:paraId="1742E31E" w14:textId="77777777" w:rsidR="00E836AE" w:rsidRPr="00A147C6" w:rsidRDefault="00622147" w:rsidP="007F1EA6">
      <w:pPr>
        <w:spacing w:after="0" w:line="240" w:lineRule="auto"/>
        <w:jc w:val="both"/>
      </w:pPr>
      <w:r w:rsidRPr="00A147C6">
        <w:rPr>
          <w:rFonts w:ascii="Times New Roman" w:eastAsia="Times New Roman" w:hAnsi="Times New Roman" w:cstheme="majorBidi"/>
          <w:b/>
          <w:bCs/>
          <w:iCs/>
          <w:sz w:val="26"/>
        </w:rPr>
        <w:fldChar w:fldCharType="begin"/>
      </w:r>
      <w:r w:rsidR="007F1EA6"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suất!R452C11" </w:instrText>
      </w:r>
      <w:r w:rsidR="007F1EA6"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7C0FBF06" w14:textId="77777777" w:rsidR="00E836AE" w:rsidRPr="00A147C6" w:rsidRDefault="00E836AE" w:rsidP="00BA63C9">
      <w:pPr>
        <w:pStyle w:val="Heading4"/>
        <w:rPr>
          <w:rFonts w:eastAsia="Times New Roman"/>
        </w:rPr>
      </w:pPr>
      <w:bookmarkStart w:id="324" w:name="_Toc57988357"/>
      <w:r w:rsidRPr="00A147C6">
        <w:rPr>
          <w:rFonts w:eastAsia="Times New Roman"/>
        </w:rPr>
        <w:t>TTD.32500 Thay cần nối ống đạo quản</w:t>
      </w:r>
      <w:bookmarkEnd w:id="324"/>
    </w:p>
    <w:p w14:paraId="0320542D"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0A49F3BB"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5217F4F2"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493" w:type="dxa"/>
        <w:tblLook w:val="04A0" w:firstRow="1" w:lastRow="0" w:firstColumn="1" w:lastColumn="0" w:noHBand="0" w:noVBand="1"/>
      </w:tblPr>
      <w:tblGrid>
        <w:gridCol w:w="1271"/>
        <w:gridCol w:w="2478"/>
        <w:gridCol w:w="2483"/>
        <w:gridCol w:w="1134"/>
        <w:gridCol w:w="2127"/>
      </w:tblGrid>
      <w:tr w:rsidR="00A147C6" w:rsidRPr="00A147C6" w14:paraId="7C526842" w14:textId="77777777" w:rsidTr="00686D98">
        <w:trPr>
          <w:trHeight w:val="33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CD89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78" w:type="dxa"/>
            <w:tcBorders>
              <w:top w:val="single" w:sz="4" w:space="0" w:color="auto"/>
              <w:left w:val="nil"/>
              <w:bottom w:val="single" w:sz="4" w:space="0" w:color="auto"/>
              <w:right w:val="single" w:sz="4" w:space="0" w:color="auto"/>
            </w:tcBorders>
            <w:shd w:val="clear" w:color="auto" w:fill="auto"/>
            <w:vAlign w:val="center"/>
            <w:hideMark/>
          </w:tcPr>
          <w:p w14:paraId="79AE375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83" w:type="dxa"/>
            <w:tcBorders>
              <w:top w:val="single" w:sz="4" w:space="0" w:color="auto"/>
              <w:left w:val="nil"/>
              <w:bottom w:val="single" w:sz="4" w:space="0" w:color="auto"/>
              <w:right w:val="single" w:sz="4" w:space="0" w:color="auto"/>
            </w:tcBorders>
            <w:shd w:val="clear" w:color="auto" w:fill="auto"/>
            <w:noWrap/>
            <w:vAlign w:val="center"/>
            <w:hideMark/>
          </w:tcPr>
          <w:p w14:paraId="2B8D71F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C59486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14:paraId="383C4C9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E9DE7DB" w14:textId="77777777" w:rsidTr="00686D98">
        <w:trPr>
          <w:trHeight w:val="330"/>
        </w:trPr>
        <w:tc>
          <w:tcPr>
            <w:tcW w:w="12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76A969" w14:textId="77777777" w:rsidR="00686D98"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634DD751" w14:textId="77777777" w:rsidR="0018468E"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32</w:t>
            </w:r>
            <w:r w:rsidR="00152010" w:rsidRPr="00A147C6">
              <w:rPr>
                <w:rFonts w:ascii="Times New Roman" w:eastAsia="Times New Roman" w:hAnsi="Times New Roman" w:cs="Times New Roman"/>
                <w:sz w:val="26"/>
                <w:szCs w:val="26"/>
              </w:rPr>
              <w:t>5</w:t>
            </w:r>
            <w:r w:rsidR="00311CF1" w:rsidRPr="00A147C6">
              <w:rPr>
                <w:rFonts w:ascii="Times New Roman" w:eastAsia="Times New Roman" w:hAnsi="Times New Roman" w:cs="Times New Roman"/>
                <w:sz w:val="26"/>
                <w:szCs w:val="26"/>
              </w:rPr>
              <w:t>00</w:t>
            </w:r>
          </w:p>
        </w:tc>
        <w:tc>
          <w:tcPr>
            <w:tcW w:w="2478" w:type="dxa"/>
            <w:vMerge w:val="restart"/>
            <w:tcBorders>
              <w:top w:val="nil"/>
              <w:left w:val="single" w:sz="4" w:space="0" w:color="auto"/>
              <w:bottom w:val="single" w:sz="4" w:space="0" w:color="auto"/>
              <w:right w:val="single" w:sz="4" w:space="0" w:color="auto"/>
            </w:tcBorders>
            <w:shd w:val="clear" w:color="auto" w:fill="auto"/>
            <w:vAlign w:val="center"/>
            <w:hideMark/>
          </w:tcPr>
          <w:p w14:paraId="3C4A24C8"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lastRenderedPageBreak/>
              <w:t xml:space="preserve">Thay cần nối ống đạo </w:t>
            </w:r>
            <w:r w:rsidRPr="00A147C6">
              <w:rPr>
                <w:rFonts w:ascii="Times New Roman" w:eastAsia="Times New Roman" w:hAnsi="Times New Roman" w:cs="Times New Roman"/>
                <w:sz w:val="26"/>
                <w:szCs w:val="26"/>
              </w:rPr>
              <w:lastRenderedPageBreak/>
              <w:t>quản</w:t>
            </w:r>
          </w:p>
        </w:tc>
        <w:tc>
          <w:tcPr>
            <w:tcW w:w="2483" w:type="dxa"/>
            <w:tcBorders>
              <w:top w:val="nil"/>
              <w:left w:val="nil"/>
              <w:bottom w:val="nil"/>
              <w:right w:val="single" w:sz="4" w:space="0" w:color="auto"/>
            </w:tcBorders>
            <w:shd w:val="clear" w:color="auto" w:fill="auto"/>
            <w:noWrap/>
            <w:vAlign w:val="center"/>
            <w:hideMark/>
          </w:tcPr>
          <w:p w14:paraId="0371D03F"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lastRenderedPageBreak/>
              <w:t>Vật liệu</w:t>
            </w:r>
          </w:p>
        </w:tc>
        <w:tc>
          <w:tcPr>
            <w:tcW w:w="1134" w:type="dxa"/>
            <w:tcBorders>
              <w:top w:val="nil"/>
              <w:left w:val="nil"/>
              <w:bottom w:val="nil"/>
              <w:right w:val="single" w:sz="4" w:space="0" w:color="auto"/>
            </w:tcBorders>
            <w:shd w:val="clear" w:color="auto" w:fill="auto"/>
            <w:noWrap/>
            <w:vAlign w:val="center"/>
            <w:hideMark/>
          </w:tcPr>
          <w:p w14:paraId="404EAE3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127" w:type="dxa"/>
            <w:tcBorders>
              <w:top w:val="nil"/>
              <w:left w:val="nil"/>
              <w:bottom w:val="nil"/>
              <w:right w:val="single" w:sz="4" w:space="0" w:color="auto"/>
            </w:tcBorders>
            <w:shd w:val="clear" w:color="auto" w:fill="auto"/>
            <w:noWrap/>
            <w:vAlign w:val="bottom"/>
            <w:hideMark/>
          </w:tcPr>
          <w:p w14:paraId="257E701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7E8DBE3A"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0AD4B8CB"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1DC1FD85"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3" w:type="dxa"/>
            <w:tcBorders>
              <w:top w:val="nil"/>
              <w:left w:val="nil"/>
              <w:bottom w:val="nil"/>
              <w:right w:val="single" w:sz="4" w:space="0" w:color="auto"/>
            </w:tcBorders>
            <w:shd w:val="clear" w:color="auto" w:fill="auto"/>
            <w:noWrap/>
            <w:vAlign w:val="center"/>
            <w:hideMark/>
          </w:tcPr>
          <w:p w14:paraId="36278C8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Cần nối ống </w:t>
            </w:r>
          </w:p>
        </w:tc>
        <w:tc>
          <w:tcPr>
            <w:tcW w:w="1134" w:type="dxa"/>
            <w:tcBorders>
              <w:top w:val="nil"/>
              <w:left w:val="nil"/>
              <w:bottom w:val="nil"/>
              <w:right w:val="single" w:sz="4" w:space="0" w:color="auto"/>
            </w:tcBorders>
            <w:shd w:val="clear" w:color="auto" w:fill="auto"/>
            <w:noWrap/>
            <w:vAlign w:val="center"/>
            <w:hideMark/>
          </w:tcPr>
          <w:p w14:paraId="26467C7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127" w:type="dxa"/>
            <w:tcBorders>
              <w:top w:val="nil"/>
              <w:left w:val="nil"/>
              <w:bottom w:val="nil"/>
              <w:right w:val="single" w:sz="4" w:space="0" w:color="auto"/>
            </w:tcBorders>
            <w:shd w:val="clear" w:color="auto" w:fill="auto"/>
            <w:noWrap/>
            <w:vAlign w:val="bottom"/>
            <w:hideMark/>
          </w:tcPr>
          <w:p w14:paraId="7920E8BE"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4024CEA9"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1EC7A4FE"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6C1169BB"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3" w:type="dxa"/>
            <w:tcBorders>
              <w:top w:val="nil"/>
              <w:left w:val="nil"/>
              <w:bottom w:val="nil"/>
              <w:right w:val="single" w:sz="4" w:space="0" w:color="auto"/>
            </w:tcBorders>
            <w:shd w:val="clear" w:color="auto" w:fill="auto"/>
            <w:noWrap/>
            <w:vAlign w:val="center"/>
            <w:hideMark/>
          </w:tcPr>
          <w:p w14:paraId="7312136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134" w:type="dxa"/>
            <w:tcBorders>
              <w:top w:val="nil"/>
              <w:left w:val="nil"/>
              <w:bottom w:val="nil"/>
              <w:right w:val="single" w:sz="4" w:space="0" w:color="auto"/>
            </w:tcBorders>
            <w:shd w:val="clear" w:color="auto" w:fill="auto"/>
            <w:noWrap/>
            <w:vAlign w:val="center"/>
            <w:hideMark/>
          </w:tcPr>
          <w:p w14:paraId="177E788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127" w:type="dxa"/>
            <w:tcBorders>
              <w:top w:val="nil"/>
              <w:left w:val="nil"/>
              <w:bottom w:val="nil"/>
              <w:right w:val="single" w:sz="4" w:space="0" w:color="auto"/>
            </w:tcBorders>
            <w:shd w:val="clear" w:color="auto" w:fill="auto"/>
            <w:noWrap/>
            <w:vAlign w:val="bottom"/>
            <w:hideMark/>
          </w:tcPr>
          <w:p w14:paraId="69E2E2D4"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3BF87294"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5F18F598"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5B92BE0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3" w:type="dxa"/>
            <w:tcBorders>
              <w:top w:val="nil"/>
              <w:left w:val="nil"/>
              <w:bottom w:val="nil"/>
              <w:right w:val="single" w:sz="4" w:space="0" w:color="auto"/>
            </w:tcBorders>
            <w:shd w:val="clear" w:color="auto" w:fill="auto"/>
            <w:noWrap/>
            <w:vAlign w:val="center"/>
            <w:hideMark/>
          </w:tcPr>
          <w:p w14:paraId="27901AE2"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4" w:type="dxa"/>
            <w:tcBorders>
              <w:top w:val="nil"/>
              <w:left w:val="nil"/>
              <w:bottom w:val="nil"/>
              <w:right w:val="single" w:sz="4" w:space="0" w:color="auto"/>
            </w:tcBorders>
            <w:shd w:val="clear" w:color="auto" w:fill="auto"/>
            <w:noWrap/>
            <w:vAlign w:val="center"/>
            <w:hideMark/>
          </w:tcPr>
          <w:p w14:paraId="5E6426DE"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27" w:type="dxa"/>
            <w:tcBorders>
              <w:top w:val="nil"/>
              <w:left w:val="nil"/>
              <w:bottom w:val="nil"/>
              <w:right w:val="single" w:sz="4" w:space="0" w:color="auto"/>
            </w:tcBorders>
            <w:shd w:val="clear" w:color="auto" w:fill="auto"/>
            <w:noWrap/>
            <w:vAlign w:val="bottom"/>
            <w:hideMark/>
          </w:tcPr>
          <w:p w14:paraId="4333F986"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2B54AF48"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45507CFE"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3BD80553"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3" w:type="dxa"/>
            <w:tcBorders>
              <w:top w:val="nil"/>
              <w:left w:val="nil"/>
              <w:bottom w:val="single" w:sz="4" w:space="0" w:color="auto"/>
              <w:right w:val="single" w:sz="4" w:space="0" w:color="auto"/>
            </w:tcBorders>
            <w:shd w:val="clear" w:color="auto" w:fill="auto"/>
            <w:noWrap/>
            <w:vAlign w:val="center"/>
            <w:hideMark/>
          </w:tcPr>
          <w:p w14:paraId="69510DF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34" w:type="dxa"/>
            <w:tcBorders>
              <w:top w:val="nil"/>
              <w:left w:val="nil"/>
              <w:bottom w:val="single" w:sz="4" w:space="0" w:color="auto"/>
              <w:right w:val="single" w:sz="4" w:space="0" w:color="auto"/>
            </w:tcBorders>
            <w:shd w:val="clear" w:color="auto" w:fill="auto"/>
            <w:noWrap/>
            <w:vAlign w:val="center"/>
            <w:hideMark/>
          </w:tcPr>
          <w:p w14:paraId="65912A7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127" w:type="dxa"/>
            <w:tcBorders>
              <w:top w:val="nil"/>
              <w:left w:val="nil"/>
              <w:bottom w:val="single" w:sz="4" w:space="0" w:color="auto"/>
              <w:right w:val="single" w:sz="4" w:space="0" w:color="auto"/>
            </w:tcBorders>
            <w:shd w:val="clear" w:color="auto" w:fill="auto"/>
            <w:noWrap/>
            <w:vAlign w:val="bottom"/>
            <w:hideMark/>
          </w:tcPr>
          <w:p w14:paraId="0D164B55"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0,187</w:t>
            </w:r>
          </w:p>
        </w:tc>
      </w:tr>
    </w:tbl>
    <w:p w14:paraId="6AD527DC" w14:textId="77777777" w:rsidR="0018468E" w:rsidRPr="00A147C6" w:rsidRDefault="0018468E" w:rsidP="0018468E">
      <w:pPr>
        <w:spacing w:after="80"/>
        <w:rPr>
          <w:rFonts w:ascii="Times New Roman" w:eastAsia="Times New Roman" w:hAnsi="Times New Roman" w:cs="Times New Roman"/>
          <w:b/>
          <w:bCs/>
          <w:sz w:val="26"/>
          <w:szCs w:val="26"/>
        </w:rPr>
      </w:pPr>
    </w:p>
    <w:p w14:paraId="0E670070" w14:textId="77777777" w:rsidR="00E836AE" w:rsidRPr="00A147C6" w:rsidRDefault="00622147" w:rsidP="007F1EA6">
      <w:pPr>
        <w:spacing w:after="0" w:line="240" w:lineRule="auto"/>
        <w:jc w:val="both"/>
      </w:pPr>
      <w:r w:rsidRPr="00A147C6">
        <w:fldChar w:fldCharType="begin"/>
      </w:r>
      <w:r w:rsidR="007F1EA6" w:rsidRPr="00A147C6">
        <w:instrText xml:space="preserve"> LINK </w:instrText>
      </w:r>
      <w:r w:rsidR="00E836AE" w:rsidRPr="00A147C6">
        <w:instrText xml:space="preserve">Excel.Sheet.12 "F:\\VCL\\TTTH Duong Sat\\2020-04-15_Chính sửa sau khi họp với TCT\\2020_10_13_Tần suất duy tu.xlsx" "Tần suất!R453C11" </w:instrText>
      </w:r>
      <w:r w:rsidR="007F1EA6" w:rsidRPr="00A147C6">
        <w:instrText xml:space="preserve">\a \f 5 \h </w:instrText>
      </w:r>
      <w:r w:rsidR="00E91CE2" w:rsidRPr="00A147C6">
        <w:instrText xml:space="preserve"> \* MERGEFORMAT </w:instrText>
      </w:r>
      <w:r w:rsidRPr="00A147C6">
        <w:fldChar w:fldCharType="separate"/>
      </w:r>
    </w:p>
    <w:p w14:paraId="2088702D" w14:textId="77777777" w:rsidR="00E836AE" w:rsidRPr="00A147C6" w:rsidRDefault="00E836AE" w:rsidP="00BA63C9">
      <w:pPr>
        <w:pStyle w:val="Heading4"/>
        <w:rPr>
          <w:rFonts w:eastAsia="Times New Roman"/>
        </w:rPr>
      </w:pPr>
      <w:bookmarkStart w:id="325" w:name="_Toc57988358"/>
      <w:r w:rsidRPr="00A147C6">
        <w:rPr>
          <w:rFonts w:eastAsia="Times New Roman"/>
        </w:rPr>
        <w:t>TTD.32600 Thay trụ bêton đỡ ống truyền động (hoàn chỉnh)</w:t>
      </w:r>
      <w:bookmarkEnd w:id="325"/>
    </w:p>
    <w:p w14:paraId="2D443DA0"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fldChar w:fldCharType="end"/>
      </w:r>
      <w:r w:rsidR="004B5DB3" w:rsidRPr="00A147C6">
        <w:rPr>
          <w:rFonts w:ascii="Times New Roman" w:eastAsia="Times New Roman" w:hAnsi="Times New Roman" w:cs="Times New Roman"/>
          <w:i/>
          <w:iCs/>
          <w:sz w:val="26"/>
          <w:szCs w:val="26"/>
        </w:rPr>
        <w:t>Thành phần công việc:</w:t>
      </w:r>
    </w:p>
    <w:p w14:paraId="2DFCDD59"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58C457FA"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007D69A2" w:rsidRPr="00A147C6">
        <w:rPr>
          <w:rFonts w:ascii="Times New Roman" w:eastAsia="Times New Roman" w:hAnsi="Times New Roman" w:cs="Times New Roman"/>
          <w:bCs/>
          <w:sz w:val="26"/>
          <w:szCs w:val="26"/>
        </w:rPr>
        <w:t>Đơn vị: 1 trụ</w:t>
      </w:r>
    </w:p>
    <w:tbl>
      <w:tblPr>
        <w:tblW w:w="9493" w:type="dxa"/>
        <w:tblLook w:val="04A0" w:firstRow="1" w:lastRow="0" w:firstColumn="1" w:lastColumn="0" w:noHBand="0" w:noVBand="1"/>
      </w:tblPr>
      <w:tblGrid>
        <w:gridCol w:w="1271"/>
        <w:gridCol w:w="2478"/>
        <w:gridCol w:w="2483"/>
        <w:gridCol w:w="1134"/>
        <w:gridCol w:w="2127"/>
      </w:tblGrid>
      <w:tr w:rsidR="00A147C6" w:rsidRPr="00A147C6" w14:paraId="0702B987" w14:textId="77777777" w:rsidTr="00686D98">
        <w:trPr>
          <w:trHeight w:val="33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FF7F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78" w:type="dxa"/>
            <w:tcBorders>
              <w:top w:val="single" w:sz="4" w:space="0" w:color="auto"/>
              <w:left w:val="nil"/>
              <w:bottom w:val="single" w:sz="4" w:space="0" w:color="auto"/>
              <w:right w:val="single" w:sz="4" w:space="0" w:color="auto"/>
            </w:tcBorders>
            <w:shd w:val="clear" w:color="auto" w:fill="auto"/>
            <w:vAlign w:val="center"/>
            <w:hideMark/>
          </w:tcPr>
          <w:p w14:paraId="0587EED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83" w:type="dxa"/>
            <w:tcBorders>
              <w:top w:val="single" w:sz="4" w:space="0" w:color="auto"/>
              <w:left w:val="nil"/>
              <w:bottom w:val="single" w:sz="4" w:space="0" w:color="auto"/>
              <w:right w:val="single" w:sz="4" w:space="0" w:color="auto"/>
            </w:tcBorders>
            <w:shd w:val="clear" w:color="auto" w:fill="auto"/>
            <w:noWrap/>
            <w:vAlign w:val="center"/>
            <w:hideMark/>
          </w:tcPr>
          <w:p w14:paraId="4AE32FC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8ACFEE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14:paraId="6FBB7EF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19290DA" w14:textId="77777777" w:rsidTr="00686D98">
        <w:trPr>
          <w:trHeight w:val="330"/>
        </w:trPr>
        <w:tc>
          <w:tcPr>
            <w:tcW w:w="12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9423D2" w14:textId="77777777" w:rsidR="00686D98"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642EF678" w14:textId="77777777" w:rsidR="0018468E"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r w:rsidR="00152010" w:rsidRPr="00A147C6">
              <w:rPr>
                <w:rFonts w:ascii="Times New Roman" w:eastAsia="Times New Roman" w:hAnsi="Times New Roman" w:cs="Times New Roman"/>
                <w:sz w:val="26"/>
                <w:szCs w:val="26"/>
              </w:rPr>
              <w:t>6</w:t>
            </w:r>
            <w:r w:rsidR="00311CF1" w:rsidRPr="00A147C6">
              <w:rPr>
                <w:rFonts w:ascii="Times New Roman" w:eastAsia="Times New Roman" w:hAnsi="Times New Roman" w:cs="Times New Roman"/>
                <w:sz w:val="26"/>
                <w:szCs w:val="26"/>
              </w:rPr>
              <w:t>00</w:t>
            </w:r>
          </w:p>
        </w:tc>
        <w:tc>
          <w:tcPr>
            <w:tcW w:w="2478" w:type="dxa"/>
            <w:vMerge w:val="restart"/>
            <w:tcBorders>
              <w:top w:val="nil"/>
              <w:left w:val="single" w:sz="4" w:space="0" w:color="auto"/>
              <w:bottom w:val="single" w:sz="4" w:space="0" w:color="auto"/>
              <w:right w:val="single" w:sz="4" w:space="0" w:color="auto"/>
            </w:tcBorders>
            <w:shd w:val="clear" w:color="auto" w:fill="auto"/>
            <w:vAlign w:val="center"/>
            <w:hideMark/>
          </w:tcPr>
          <w:p w14:paraId="78B248DC"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trụ bêton</w:t>
            </w:r>
            <w:r w:rsidR="007D69A2" w:rsidRPr="00A147C6">
              <w:rPr>
                <w:rFonts w:ascii="Times New Roman" w:eastAsia="Times New Roman" w:hAnsi="Times New Roman" w:cs="Times New Roman"/>
                <w:sz w:val="26"/>
                <w:szCs w:val="26"/>
              </w:rPr>
              <w:t xml:space="preserve"> đỡ ống truyền động</w:t>
            </w:r>
          </w:p>
        </w:tc>
        <w:tc>
          <w:tcPr>
            <w:tcW w:w="2483" w:type="dxa"/>
            <w:tcBorders>
              <w:top w:val="nil"/>
              <w:left w:val="nil"/>
              <w:bottom w:val="nil"/>
              <w:right w:val="single" w:sz="4" w:space="0" w:color="auto"/>
            </w:tcBorders>
            <w:shd w:val="clear" w:color="auto" w:fill="auto"/>
            <w:noWrap/>
            <w:vAlign w:val="center"/>
            <w:hideMark/>
          </w:tcPr>
          <w:p w14:paraId="6AA21602"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4" w:type="dxa"/>
            <w:tcBorders>
              <w:top w:val="nil"/>
              <w:left w:val="nil"/>
              <w:bottom w:val="nil"/>
              <w:right w:val="single" w:sz="4" w:space="0" w:color="auto"/>
            </w:tcBorders>
            <w:shd w:val="clear" w:color="auto" w:fill="auto"/>
            <w:noWrap/>
            <w:vAlign w:val="center"/>
            <w:hideMark/>
          </w:tcPr>
          <w:p w14:paraId="67332EC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127" w:type="dxa"/>
            <w:tcBorders>
              <w:top w:val="nil"/>
              <w:left w:val="nil"/>
              <w:bottom w:val="nil"/>
              <w:right w:val="single" w:sz="4" w:space="0" w:color="auto"/>
            </w:tcBorders>
            <w:shd w:val="clear" w:color="auto" w:fill="auto"/>
            <w:noWrap/>
            <w:vAlign w:val="bottom"/>
            <w:hideMark/>
          </w:tcPr>
          <w:p w14:paraId="31958EC3"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2464EA37"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7ECBD60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6CDDEA4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3" w:type="dxa"/>
            <w:tcBorders>
              <w:top w:val="nil"/>
              <w:left w:val="nil"/>
              <w:bottom w:val="nil"/>
              <w:right w:val="single" w:sz="4" w:space="0" w:color="auto"/>
            </w:tcBorders>
            <w:shd w:val="clear" w:color="auto" w:fill="auto"/>
            <w:noWrap/>
            <w:vAlign w:val="center"/>
            <w:hideMark/>
          </w:tcPr>
          <w:p w14:paraId="1870D69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Trụ bê tông</w:t>
            </w:r>
          </w:p>
        </w:tc>
        <w:tc>
          <w:tcPr>
            <w:tcW w:w="1134" w:type="dxa"/>
            <w:tcBorders>
              <w:top w:val="nil"/>
              <w:left w:val="nil"/>
              <w:bottom w:val="nil"/>
              <w:right w:val="single" w:sz="4" w:space="0" w:color="auto"/>
            </w:tcBorders>
            <w:shd w:val="clear" w:color="auto" w:fill="auto"/>
            <w:noWrap/>
            <w:vAlign w:val="center"/>
            <w:hideMark/>
          </w:tcPr>
          <w:p w14:paraId="3BE55F5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trụ</w:t>
            </w:r>
          </w:p>
        </w:tc>
        <w:tc>
          <w:tcPr>
            <w:tcW w:w="2127" w:type="dxa"/>
            <w:tcBorders>
              <w:top w:val="nil"/>
              <w:left w:val="nil"/>
              <w:bottom w:val="nil"/>
              <w:right w:val="single" w:sz="4" w:space="0" w:color="auto"/>
            </w:tcBorders>
            <w:shd w:val="clear" w:color="auto" w:fill="auto"/>
            <w:noWrap/>
            <w:vAlign w:val="bottom"/>
            <w:hideMark/>
          </w:tcPr>
          <w:p w14:paraId="6988139A"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602ACC0C"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4E7A0FB4"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3BB9506C"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3" w:type="dxa"/>
            <w:tcBorders>
              <w:top w:val="nil"/>
              <w:left w:val="nil"/>
              <w:bottom w:val="nil"/>
              <w:right w:val="single" w:sz="4" w:space="0" w:color="auto"/>
            </w:tcBorders>
            <w:shd w:val="clear" w:color="auto" w:fill="auto"/>
            <w:noWrap/>
            <w:vAlign w:val="center"/>
            <w:hideMark/>
          </w:tcPr>
          <w:p w14:paraId="4F4F058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134" w:type="dxa"/>
            <w:tcBorders>
              <w:top w:val="nil"/>
              <w:left w:val="nil"/>
              <w:bottom w:val="nil"/>
              <w:right w:val="single" w:sz="4" w:space="0" w:color="auto"/>
            </w:tcBorders>
            <w:shd w:val="clear" w:color="auto" w:fill="auto"/>
            <w:noWrap/>
            <w:vAlign w:val="center"/>
            <w:hideMark/>
          </w:tcPr>
          <w:p w14:paraId="2593815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127" w:type="dxa"/>
            <w:tcBorders>
              <w:top w:val="nil"/>
              <w:left w:val="nil"/>
              <w:bottom w:val="nil"/>
              <w:right w:val="single" w:sz="4" w:space="0" w:color="auto"/>
            </w:tcBorders>
            <w:shd w:val="clear" w:color="auto" w:fill="auto"/>
            <w:noWrap/>
            <w:vAlign w:val="bottom"/>
            <w:hideMark/>
          </w:tcPr>
          <w:p w14:paraId="26D54E55"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6C9A62DE"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64E2D8E6"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6DA7E903"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3" w:type="dxa"/>
            <w:tcBorders>
              <w:top w:val="nil"/>
              <w:left w:val="nil"/>
              <w:bottom w:val="nil"/>
              <w:right w:val="single" w:sz="4" w:space="0" w:color="auto"/>
            </w:tcBorders>
            <w:shd w:val="clear" w:color="auto" w:fill="auto"/>
            <w:noWrap/>
            <w:vAlign w:val="center"/>
            <w:hideMark/>
          </w:tcPr>
          <w:p w14:paraId="5DA302C9"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4" w:type="dxa"/>
            <w:tcBorders>
              <w:top w:val="nil"/>
              <w:left w:val="nil"/>
              <w:bottom w:val="nil"/>
              <w:right w:val="single" w:sz="4" w:space="0" w:color="auto"/>
            </w:tcBorders>
            <w:shd w:val="clear" w:color="auto" w:fill="auto"/>
            <w:noWrap/>
            <w:vAlign w:val="center"/>
            <w:hideMark/>
          </w:tcPr>
          <w:p w14:paraId="51AECC09"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27" w:type="dxa"/>
            <w:tcBorders>
              <w:top w:val="nil"/>
              <w:left w:val="nil"/>
              <w:bottom w:val="nil"/>
              <w:right w:val="single" w:sz="4" w:space="0" w:color="auto"/>
            </w:tcBorders>
            <w:shd w:val="clear" w:color="auto" w:fill="auto"/>
            <w:noWrap/>
            <w:vAlign w:val="bottom"/>
            <w:hideMark/>
          </w:tcPr>
          <w:p w14:paraId="39D64824"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0388CD10"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79CFDE06"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3685844A"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3" w:type="dxa"/>
            <w:tcBorders>
              <w:top w:val="nil"/>
              <w:left w:val="nil"/>
              <w:bottom w:val="single" w:sz="4" w:space="0" w:color="auto"/>
              <w:right w:val="single" w:sz="4" w:space="0" w:color="auto"/>
            </w:tcBorders>
            <w:shd w:val="clear" w:color="auto" w:fill="auto"/>
            <w:noWrap/>
            <w:vAlign w:val="center"/>
            <w:hideMark/>
          </w:tcPr>
          <w:p w14:paraId="3B30EB5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34" w:type="dxa"/>
            <w:tcBorders>
              <w:top w:val="nil"/>
              <w:left w:val="nil"/>
              <w:bottom w:val="single" w:sz="4" w:space="0" w:color="auto"/>
              <w:right w:val="single" w:sz="4" w:space="0" w:color="auto"/>
            </w:tcBorders>
            <w:shd w:val="clear" w:color="auto" w:fill="auto"/>
            <w:noWrap/>
            <w:vAlign w:val="center"/>
            <w:hideMark/>
          </w:tcPr>
          <w:p w14:paraId="5EC0537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127" w:type="dxa"/>
            <w:tcBorders>
              <w:top w:val="nil"/>
              <w:left w:val="nil"/>
              <w:bottom w:val="single" w:sz="4" w:space="0" w:color="auto"/>
              <w:right w:val="single" w:sz="4" w:space="0" w:color="auto"/>
            </w:tcBorders>
            <w:shd w:val="clear" w:color="auto" w:fill="auto"/>
            <w:noWrap/>
            <w:vAlign w:val="bottom"/>
            <w:hideMark/>
          </w:tcPr>
          <w:p w14:paraId="13501D82"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bl>
    <w:p w14:paraId="322F8135" w14:textId="77777777" w:rsidR="0018468E" w:rsidRPr="00A147C6" w:rsidRDefault="0018468E" w:rsidP="0018468E">
      <w:pPr>
        <w:spacing w:after="80"/>
        <w:rPr>
          <w:rFonts w:ascii="Times New Roman" w:eastAsia="Times New Roman" w:hAnsi="Times New Roman" w:cs="Times New Roman"/>
          <w:b/>
          <w:bCs/>
          <w:sz w:val="26"/>
          <w:szCs w:val="26"/>
        </w:rPr>
      </w:pPr>
    </w:p>
    <w:p w14:paraId="637C900A" w14:textId="77777777" w:rsidR="00E836AE" w:rsidRPr="00A147C6" w:rsidRDefault="00622147" w:rsidP="007F1EA6">
      <w:pPr>
        <w:spacing w:after="0" w:line="240" w:lineRule="auto"/>
        <w:jc w:val="both"/>
      </w:pPr>
      <w:r w:rsidRPr="00A147C6">
        <w:rPr>
          <w:rFonts w:ascii="Times New Roman" w:eastAsia="Times New Roman" w:hAnsi="Times New Roman" w:cstheme="majorBidi"/>
          <w:b/>
          <w:bCs/>
          <w:iCs/>
          <w:sz w:val="26"/>
        </w:rPr>
        <w:fldChar w:fldCharType="begin"/>
      </w:r>
      <w:r w:rsidR="007F1EA6"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suất!R454C11" </w:instrText>
      </w:r>
      <w:r w:rsidR="007F1EA6"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3CAEBBE8" w14:textId="77777777" w:rsidR="00E836AE" w:rsidRPr="00A147C6" w:rsidRDefault="00E836AE" w:rsidP="00BA63C9">
      <w:pPr>
        <w:pStyle w:val="Heading4"/>
      </w:pPr>
      <w:bookmarkStart w:id="326" w:name="_Toc57988359"/>
      <w:r w:rsidRPr="00A147C6">
        <w:rPr>
          <w:rFonts w:eastAsia="Times New Roman"/>
        </w:rPr>
        <w:t>TTD.32700 Thay cáp lên hộp khóa điện, cáp vào máy quay ghi</w:t>
      </w:r>
      <w:bookmarkEnd w:id="326"/>
    </w:p>
    <w:p w14:paraId="166B78D1"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3406B2FB"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w:t>
      </w:r>
      <w:r w:rsidR="00564AA0" w:rsidRPr="00A147C6">
        <w:rPr>
          <w:rFonts w:ascii="Times New Roman" w:eastAsia="Times New Roman" w:hAnsi="Times New Roman" w:cs="Times New Roman"/>
          <w:bCs/>
          <w:sz w:val="26"/>
          <w:szCs w:val="26"/>
        </w:rPr>
        <w:t xml:space="preserve"> cáp, thu dọn kiểm tra </w:t>
      </w:r>
      <w:r w:rsidRPr="00A147C6">
        <w:rPr>
          <w:rFonts w:ascii="Times New Roman" w:eastAsia="Times New Roman" w:hAnsi="Times New Roman" w:cs="Times New Roman"/>
          <w:bCs/>
          <w:sz w:val="26"/>
          <w:szCs w:val="26"/>
        </w:rPr>
        <w:t>hoạt động đảm bảo đúng yêu cầu kỹ thuật.</w:t>
      </w:r>
    </w:p>
    <w:p w14:paraId="000D24D9"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0073231A" w:rsidRPr="00A147C6">
        <w:rPr>
          <w:rFonts w:ascii="Times New Roman" w:eastAsia="Times New Roman" w:hAnsi="Times New Roman" w:cs="Times New Roman"/>
          <w:bCs/>
          <w:sz w:val="26"/>
          <w:szCs w:val="26"/>
        </w:rPr>
        <w:t>Đơn vị: 1 m</w:t>
      </w:r>
    </w:p>
    <w:tbl>
      <w:tblPr>
        <w:tblW w:w="9493" w:type="dxa"/>
        <w:tblLook w:val="04A0" w:firstRow="1" w:lastRow="0" w:firstColumn="1" w:lastColumn="0" w:noHBand="0" w:noVBand="1"/>
      </w:tblPr>
      <w:tblGrid>
        <w:gridCol w:w="1271"/>
        <w:gridCol w:w="2478"/>
        <w:gridCol w:w="2483"/>
        <w:gridCol w:w="1134"/>
        <w:gridCol w:w="2127"/>
      </w:tblGrid>
      <w:tr w:rsidR="00A147C6" w:rsidRPr="00A147C6" w14:paraId="2AB2E858" w14:textId="77777777" w:rsidTr="00686D98">
        <w:trPr>
          <w:trHeight w:val="33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B4E4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78" w:type="dxa"/>
            <w:tcBorders>
              <w:top w:val="single" w:sz="4" w:space="0" w:color="auto"/>
              <w:left w:val="nil"/>
              <w:bottom w:val="single" w:sz="4" w:space="0" w:color="auto"/>
              <w:right w:val="single" w:sz="4" w:space="0" w:color="auto"/>
            </w:tcBorders>
            <w:shd w:val="clear" w:color="auto" w:fill="auto"/>
            <w:vAlign w:val="center"/>
            <w:hideMark/>
          </w:tcPr>
          <w:p w14:paraId="4B06010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83" w:type="dxa"/>
            <w:tcBorders>
              <w:top w:val="single" w:sz="4" w:space="0" w:color="auto"/>
              <w:left w:val="nil"/>
              <w:bottom w:val="single" w:sz="4" w:space="0" w:color="auto"/>
              <w:right w:val="single" w:sz="4" w:space="0" w:color="auto"/>
            </w:tcBorders>
            <w:shd w:val="clear" w:color="auto" w:fill="auto"/>
            <w:noWrap/>
            <w:vAlign w:val="center"/>
            <w:hideMark/>
          </w:tcPr>
          <w:p w14:paraId="406198B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B2C76D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14:paraId="73D76E6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BC9A745" w14:textId="77777777" w:rsidTr="00686D98">
        <w:trPr>
          <w:trHeight w:val="330"/>
        </w:trPr>
        <w:tc>
          <w:tcPr>
            <w:tcW w:w="12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882EBE" w14:textId="77777777" w:rsidR="00686D98"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7F760064" w14:textId="77777777" w:rsidR="0018468E"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r w:rsidR="00152010" w:rsidRPr="00A147C6">
              <w:rPr>
                <w:rFonts w:ascii="Times New Roman" w:eastAsia="Times New Roman" w:hAnsi="Times New Roman" w:cs="Times New Roman"/>
                <w:sz w:val="26"/>
                <w:szCs w:val="26"/>
              </w:rPr>
              <w:t>7</w:t>
            </w:r>
            <w:r w:rsidR="00311CF1" w:rsidRPr="00A147C6">
              <w:rPr>
                <w:rFonts w:ascii="Times New Roman" w:eastAsia="Times New Roman" w:hAnsi="Times New Roman" w:cs="Times New Roman"/>
                <w:sz w:val="26"/>
                <w:szCs w:val="26"/>
              </w:rPr>
              <w:t>00</w:t>
            </w:r>
          </w:p>
        </w:tc>
        <w:tc>
          <w:tcPr>
            <w:tcW w:w="2478" w:type="dxa"/>
            <w:vMerge w:val="restart"/>
            <w:tcBorders>
              <w:top w:val="nil"/>
              <w:left w:val="single" w:sz="4" w:space="0" w:color="auto"/>
              <w:bottom w:val="single" w:sz="4" w:space="0" w:color="auto"/>
              <w:right w:val="single" w:sz="4" w:space="0" w:color="auto"/>
            </w:tcBorders>
            <w:shd w:val="clear" w:color="auto" w:fill="auto"/>
            <w:vAlign w:val="center"/>
            <w:hideMark/>
          </w:tcPr>
          <w:p w14:paraId="6CFA0692" w14:textId="77777777" w:rsidR="0018468E" w:rsidRPr="00A147C6" w:rsidRDefault="0073231A" w:rsidP="0073231A">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Thay </w:t>
            </w:r>
            <w:r w:rsidR="0018468E" w:rsidRPr="00A147C6">
              <w:rPr>
                <w:rFonts w:ascii="Times New Roman" w:eastAsia="Times New Roman" w:hAnsi="Times New Roman" w:cs="Times New Roman"/>
                <w:sz w:val="26"/>
                <w:szCs w:val="26"/>
              </w:rPr>
              <w:t>cáp lên hộp khóa điện</w:t>
            </w:r>
            <w:r w:rsidR="00564AA0" w:rsidRPr="00A147C6">
              <w:rPr>
                <w:rFonts w:ascii="Times New Roman" w:eastAsia="Times New Roman" w:hAnsi="Times New Roman" w:cs="Times New Roman"/>
                <w:sz w:val="26"/>
                <w:szCs w:val="26"/>
              </w:rPr>
              <w:t>, cáp vào máy quay ghi</w:t>
            </w:r>
          </w:p>
        </w:tc>
        <w:tc>
          <w:tcPr>
            <w:tcW w:w="2483" w:type="dxa"/>
            <w:tcBorders>
              <w:top w:val="single" w:sz="4" w:space="0" w:color="auto"/>
              <w:left w:val="nil"/>
              <w:right w:val="single" w:sz="4" w:space="0" w:color="auto"/>
            </w:tcBorders>
            <w:shd w:val="clear" w:color="auto" w:fill="auto"/>
            <w:noWrap/>
            <w:vAlign w:val="center"/>
            <w:hideMark/>
          </w:tcPr>
          <w:p w14:paraId="4EDAEDD3"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4" w:type="dxa"/>
            <w:tcBorders>
              <w:top w:val="single" w:sz="4" w:space="0" w:color="auto"/>
              <w:left w:val="nil"/>
              <w:right w:val="single" w:sz="4" w:space="0" w:color="auto"/>
            </w:tcBorders>
            <w:shd w:val="clear" w:color="auto" w:fill="auto"/>
            <w:noWrap/>
            <w:vAlign w:val="center"/>
            <w:hideMark/>
          </w:tcPr>
          <w:p w14:paraId="3FE288F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127" w:type="dxa"/>
            <w:tcBorders>
              <w:top w:val="single" w:sz="4" w:space="0" w:color="auto"/>
              <w:left w:val="nil"/>
              <w:right w:val="single" w:sz="4" w:space="0" w:color="auto"/>
            </w:tcBorders>
            <w:shd w:val="clear" w:color="auto" w:fill="auto"/>
            <w:noWrap/>
            <w:vAlign w:val="bottom"/>
            <w:hideMark/>
          </w:tcPr>
          <w:p w14:paraId="70ACAF3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2BEE2C5"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7222CC05"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3BF9C05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3" w:type="dxa"/>
            <w:tcBorders>
              <w:top w:val="nil"/>
              <w:left w:val="nil"/>
              <w:right w:val="single" w:sz="4" w:space="0" w:color="auto"/>
            </w:tcBorders>
            <w:shd w:val="clear" w:color="auto" w:fill="auto"/>
            <w:noWrap/>
            <w:vAlign w:val="center"/>
            <w:hideMark/>
          </w:tcPr>
          <w:p w14:paraId="7755CD5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Cáp </w:t>
            </w:r>
          </w:p>
        </w:tc>
        <w:tc>
          <w:tcPr>
            <w:tcW w:w="1134" w:type="dxa"/>
            <w:tcBorders>
              <w:top w:val="nil"/>
              <w:left w:val="nil"/>
              <w:right w:val="single" w:sz="4" w:space="0" w:color="auto"/>
            </w:tcBorders>
            <w:shd w:val="clear" w:color="auto" w:fill="auto"/>
            <w:noWrap/>
            <w:vAlign w:val="center"/>
            <w:hideMark/>
          </w:tcPr>
          <w:p w14:paraId="31B41BE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2127" w:type="dxa"/>
            <w:tcBorders>
              <w:top w:val="nil"/>
              <w:left w:val="nil"/>
              <w:right w:val="single" w:sz="4" w:space="0" w:color="auto"/>
            </w:tcBorders>
            <w:shd w:val="clear" w:color="auto" w:fill="auto"/>
            <w:noWrap/>
            <w:vAlign w:val="bottom"/>
            <w:hideMark/>
          </w:tcPr>
          <w:p w14:paraId="659EA8CE"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38352E3A"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400E63AD"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0312C1F6"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3" w:type="dxa"/>
            <w:tcBorders>
              <w:top w:val="nil"/>
              <w:left w:val="nil"/>
              <w:right w:val="single" w:sz="4" w:space="0" w:color="auto"/>
            </w:tcBorders>
            <w:shd w:val="clear" w:color="auto" w:fill="auto"/>
            <w:noWrap/>
            <w:vAlign w:val="center"/>
            <w:hideMark/>
          </w:tcPr>
          <w:p w14:paraId="01A7B33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134" w:type="dxa"/>
            <w:tcBorders>
              <w:top w:val="nil"/>
              <w:left w:val="nil"/>
              <w:right w:val="single" w:sz="4" w:space="0" w:color="auto"/>
            </w:tcBorders>
            <w:shd w:val="clear" w:color="auto" w:fill="auto"/>
            <w:noWrap/>
            <w:vAlign w:val="center"/>
            <w:hideMark/>
          </w:tcPr>
          <w:p w14:paraId="1993FFD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127" w:type="dxa"/>
            <w:tcBorders>
              <w:top w:val="nil"/>
              <w:left w:val="nil"/>
              <w:right w:val="single" w:sz="4" w:space="0" w:color="auto"/>
            </w:tcBorders>
            <w:shd w:val="clear" w:color="auto" w:fill="auto"/>
            <w:noWrap/>
            <w:vAlign w:val="bottom"/>
            <w:hideMark/>
          </w:tcPr>
          <w:p w14:paraId="5DCA6297"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0B915331"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6B3B3E49"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5AD160D7"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3" w:type="dxa"/>
            <w:tcBorders>
              <w:top w:val="nil"/>
              <w:left w:val="nil"/>
              <w:right w:val="single" w:sz="4" w:space="0" w:color="auto"/>
            </w:tcBorders>
            <w:shd w:val="clear" w:color="auto" w:fill="auto"/>
            <w:noWrap/>
            <w:vAlign w:val="center"/>
            <w:hideMark/>
          </w:tcPr>
          <w:p w14:paraId="2D7D0EB8"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4" w:type="dxa"/>
            <w:tcBorders>
              <w:top w:val="nil"/>
              <w:left w:val="nil"/>
              <w:right w:val="single" w:sz="4" w:space="0" w:color="auto"/>
            </w:tcBorders>
            <w:shd w:val="clear" w:color="auto" w:fill="auto"/>
            <w:noWrap/>
            <w:vAlign w:val="center"/>
            <w:hideMark/>
          </w:tcPr>
          <w:p w14:paraId="31AA70ED"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27" w:type="dxa"/>
            <w:tcBorders>
              <w:top w:val="nil"/>
              <w:left w:val="nil"/>
              <w:right w:val="single" w:sz="4" w:space="0" w:color="auto"/>
            </w:tcBorders>
            <w:shd w:val="clear" w:color="auto" w:fill="auto"/>
            <w:noWrap/>
            <w:vAlign w:val="bottom"/>
            <w:hideMark/>
          </w:tcPr>
          <w:p w14:paraId="72BB03E5"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A60DE7A"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613140F6"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3996061E"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3" w:type="dxa"/>
            <w:tcBorders>
              <w:top w:val="nil"/>
              <w:left w:val="nil"/>
              <w:bottom w:val="single" w:sz="4" w:space="0" w:color="auto"/>
              <w:right w:val="single" w:sz="4" w:space="0" w:color="auto"/>
            </w:tcBorders>
            <w:shd w:val="clear" w:color="auto" w:fill="auto"/>
            <w:noWrap/>
            <w:vAlign w:val="center"/>
            <w:hideMark/>
          </w:tcPr>
          <w:p w14:paraId="4B75843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34" w:type="dxa"/>
            <w:tcBorders>
              <w:top w:val="nil"/>
              <w:left w:val="nil"/>
              <w:bottom w:val="single" w:sz="4" w:space="0" w:color="auto"/>
              <w:right w:val="single" w:sz="4" w:space="0" w:color="auto"/>
            </w:tcBorders>
            <w:shd w:val="clear" w:color="auto" w:fill="auto"/>
            <w:noWrap/>
            <w:vAlign w:val="center"/>
            <w:hideMark/>
          </w:tcPr>
          <w:p w14:paraId="765D16B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127" w:type="dxa"/>
            <w:tcBorders>
              <w:top w:val="nil"/>
              <w:left w:val="nil"/>
              <w:bottom w:val="single" w:sz="4" w:space="0" w:color="auto"/>
              <w:right w:val="single" w:sz="4" w:space="0" w:color="auto"/>
            </w:tcBorders>
            <w:shd w:val="clear" w:color="auto" w:fill="auto"/>
            <w:noWrap/>
            <w:vAlign w:val="bottom"/>
            <w:hideMark/>
          </w:tcPr>
          <w:p w14:paraId="6C3DCFFC"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0,166</w:t>
            </w:r>
          </w:p>
        </w:tc>
      </w:tr>
    </w:tbl>
    <w:p w14:paraId="11439F67" w14:textId="77777777" w:rsidR="00E836AE" w:rsidRPr="00A147C6" w:rsidRDefault="00622147" w:rsidP="007F1EA6">
      <w:pPr>
        <w:spacing w:after="0" w:line="240" w:lineRule="auto"/>
        <w:jc w:val="both"/>
      </w:pPr>
      <w:r w:rsidRPr="00A147C6">
        <w:rPr>
          <w:rFonts w:ascii="Times New Roman" w:eastAsia="Times New Roman" w:hAnsi="Times New Roman" w:cstheme="majorBidi"/>
          <w:b/>
          <w:bCs/>
          <w:iCs/>
          <w:sz w:val="26"/>
        </w:rPr>
        <w:fldChar w:fldCharType="begin"/>
      </w:r>
      <w:r w:rsidR="007F1EA6"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suất!R455C11" </w:instrText>
      </w:r>
      <w:r w:rsidR="007F1EA6"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6A46E4EB" w14:textId="77777777" w:rsidR="00E836AE" w:rsidRPr="00A147C6" w:rsidRDefault="00E836AE" w:rsidP="00BA63C9">
      <w:pPr>
        <w:pStyle w:val="Heading4"/>
        <w:rPr>
          <w:rFonts w:eastAsia="Times New Roman"/>
        </w:rPr>
      </w:pPr>
      <w:bookmarkStart w:id="327" w:name="_Toc57988360"/>
      <w:r w:rsidRPr="00A147C6">
        <w:rPr>
          <w:rFonts w:eastAsia="Times New Roman"/>
        </w:rPr>
        <w:t>TTD.32800 Thay công tắc đạp chân</w:t>
      </w:r>
      <w:bookmarkEnd w:id="327"/>
    </w:p>
    <w:p w14:paraId="3CC8F58C"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0480BE1A"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5A098E70"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0073231A" w:rsidRPr="00A147C6">
        <w:rPr>
          <w:rFonts w:ascii="Times New Roman" w:eastAsia="Times New Roman" w:hAnsi="Times New Roman" w:cs="Times New Roman"/>
          <w:bCs/>
          <w:sz w:val="26"/>
          <w:szCs w:val="26"/>
        </w:rPr>
        <w:t>Đơn vị: 1 cái</w:t>
      </w:r>
    </w:p>
    <w:tbl>
      <w:tblPr>
        <w:tblW w:w="9351" w:type="dxa"/>
        <w:tblLook w:val="04A0" w:firstRow="1" w:lastRow="0" w:firstColumn="1" w:lastColumn="0" w:noHBand="0" w:noVBand="1"/>
      </w:tblPr>
      <w:tblGrid>
        <w:gridCol w:w="1413"/>
        <w:gridCol w:w="2551"/>
        <w:gridCol w:w="2552"/>
        <w:gridCol w:w="1134"/>
        <w:gridCol w:w="1701"/>
      </w:tblGrid>
      <w:tr w:rsidR="00A147C6" w:rsidRPr="00A147C6" w14:paraId="22AA2B50" w14:textId="77777777" w:rsidTr="00686D98">
        <w:trPr>
          <w:trHeight w:val="33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A31D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B47903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14:paraId="5374C99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266EC3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17FE61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0A4300D" w14:textId="77777777" w:rsidTr="00686D98">
        <w:trPr>
          <w:trHeight w:val="330"/>
        </w:trPr>
        <w:tc>
          <w:tcPr>
            <w:tcW w:w="14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4C6FAE" w14:textId="77777777" w:rsidR="00686D98" w:rsidRPr="00A147C6" w:rsidRDefault="00311CF1"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w:t>
            </w:r>
            <w:r w:rsidR="00F2367F" w:rsidRPr="00A147C6">
              <w:rPr>
                <w:rFonts w:ascii="Times New Roman" w:eastAsia="Times New Roman" w:hAnsi="Times New Roman" w:cs="Times New Roman"/>
                <w:sz w:val="26"/>
                <w:szCs w:val="26"/>
              </w:rPr>
              <w:t>D.</w:t>
            </w:r>
          </w:p>
          <w:p w14:paraId="106566D4" w14:textId="77777777" w:rsidR="0018468E"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r w:rsidR="00152010" w:rsidRPr="00A147C6">
              <w:rPr>
                <w:rFonts w:ascii="Times New Roman" w:eastAsia="Times New Roman" w:hAnsi="Times New Roman" w:cs="Times New Roman"/>
                <w:sz w:val="26"/>
                <w:szCs w:val="26"/>
              </w:rPr>
              <w:t>8</w:t>
            </w:r>
            <w:r w:rsidR="00311CF1" w:rsidRPr="00A147C6">
              <w:rPr>
                <w:rFonts w:ascii="Times New Roman" w:eastAsia="Times New Roman" w:hAnsi="Times New Roman" w:cs="Times New Roman"/>
                <w:sz w:val="26"/>
                <w:szCs w:val="26"/>
              </w:rPr>
              <w:t>00</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14:paraId="1D269195"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công tắc đạp chân</w:t>
            </w:r>
          </w:p>
        </w:tc>
        <w:tc>
          <w:tcPr>
            <w:tcW w:w="2552" w:type="dxa"/>
            <w:tcBorders>
              <w:top w:val="nil"/>
              <w:left w:val="nil"/>
              <w:bottom w:val="nil"/>
              <w:right w:val="single" w:sz="4" w:space="0" w:color="auto"/>
            </w:tcBorders>
            <w:shd w:val="clear" w:color="auto" w:fill="auto"/>
            <w:noWrap/>
            <w:vAlign w:val="center"/>
            <w:hideMark/>
          </w:tcPr>
          <w:p w14:paraId="6BABCE4D"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4" w:type="dxa"/>
            <w:tcBorders>
              <w:top w:val="nil"/>
              <w:left w:val="nil"/>
              <w:bottom w:val="nil"/>
              <w:right w:val="single" w:sz="4" w:space="0" w:color="auto"/>
            </w:tcBorders>
            <w:shd w:val="clear" w:color="auto" w:fill="auto"/>
            <w:noWrap/>
            <w:vAlign w:val="center"/>
            <w:hideMark/>
          </w:tcPr>
          <w:p w14:paraId="3916639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01" w:type="dxa"/>
            <w:tcBorders>
              <w:top w:val="nil"/>
              <w:left w:val="nil"/>
              <w:bottom w:val="nil"/>
              <w:right w:val="single" w:sz="4" w:space="0" w:color="auto"/>
            </w:tcBorders>
            <w:shd w:val="clear" w:color="auto" w:fill="auto"/>
            <w:noWrap/>
            <w:vAlign w:val="bottom"/>
            <w:hideMark/>
          </w:tcPr>
          <w:p w14:paraId="2AF8AA26"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4A93059"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55D417B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449DF19D"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nil"/>
              <w:right w:val="single" w:sz="4" w:space="0" w:color="auto"/>
            </w:tcBorders>
            <w:shd w:val="clear" w:color="auto" w:fill="auto"/>
            <w:noWrap/>
            <w:vAlign w:val="center"/>
            <w:hideMark/>
          </w:tcPr>
          <w:p w14:paraId="7A4AE7B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Công tắc </w:t>
            </w:r>
          </w:p>
        </w:tc>
        <w:tc>
          <w:tcPr>
            <w:tcW w:w="1134" w:type="dxa"/>
            <w:tcBorders>
              <w:top w:val="nil"/>
              <w:left w:val="nil"/>
              <w:bottom w:val="nil"/>
              <w:right w:val="single" w:sz="4" w:space="0" w:color="auto"/>
            </w:tcBorders>
            <w:shd w:val="clear" w:color="auto" w:fill="auto"/>
            <w:noWrap/>
            <w:vAlign w:val="center"/>
            <w:hideMark/>
          </w:tcPr>
          <w:p w14:paraId="26A8C6A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701" w:type="dxa"/>
            <w:tcBorders>
              <w:top w:val="nil"/>
              <w:left w:val="nil"/>
              <w:bottom w:val="nil"/>
              <w:right w:val="single" w:sz="4" w:space="0" w:color="auto"/>
            </w:tcBorders>
            <w:shd w:val="clear" w:color="auto" w:fill="auto"/>
            <w:noWrap/>
            <w:vAlign w:val="bottom"/>
            <w:hideMark/>
          </w:tcPr>
          <w:p w14:paraId="33D9C6B7"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547065F5"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29B0A65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78E93F0C"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nil"/>
              <w:right w:val="single" w:sz="4" w:space="0" w:color="auto"/>
            </w:tcBorders>
            <w:shd w:val="clear" w:color="auto" w:fill="auto"/>
            <w:noWrap/>
            <w:vAlign w:val="center"/>
            <w:hideMark/>
          </w:tcPr>
          <w:p w14:paraId="2724B67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134" w:type="dxa"/>
            <w:tcBorders>
              <w:top w:val="nil"/>
              <w:left w:val="nil"/>
              <w:bottom w:val="nil"/>
              <w:right w:val="single" w:sz="4" w:space="0" w:color="auto"/>
            </w:tcBorders>
            <w:shd w:val="clear" w:color="auto" w:fill="auto"/>
            <w:noWrap/>
            <w:vAlign w:val="center"/>
            <w:hideMark/>
          </w:tcPr>
          <w:p w14:paraId="46786D2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01" w:type="dxa"/>
            <w:tcBorders>
              <w:top w:val="nil"/>
              <w:left w:val="nil"/>
              <w:bottom w:val="nil"/>
              <w:right w:val="single" w:sz="4" w:space="0" w:color="auto"/>
            </w:tcBorders>
            <w:shd w:val="clear" w:color="auto" w:fill="auto"/>
            <w:noWrap/>
            <w:vAlign w:val="bottom"/>
            <w:hideMark/>
          </w:tcPr>
          <w:p w14:paraId="1500A2C0"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4762A99E"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77044968"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7A812013"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nil"/>
              <w:right w:val="single" w:sz="4" w:space="0" w:color="auto"/>
            </w:tcBorders>
            <w:shd w:val="clear" w:color="auto" w:fill="auto"/>
            <w:noWrap/>
            <w:vAlign w:val="center"/>
            <w:hideMark/>
          </w:tcPr>
          <w:p w14:paraId="46B87E80"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4" w:type="dxa"/>
            <w:tcBorders>
              <w:top w:val="nil"/>
              <w:left w:val="nil"/>
              <w:bottom w:val="nil"/>
              <w:right w:val="single" w:sz="4" w:space="0" w:color="auto"/>
            </w:tcBorders>
            <w:shd w:val="clear" w:color="auto" w:fill="auto"/>
            <w:noWrap/>
            <w:vAlign w:val="center"/>
            <w:hideMark/>
          </w:tcPr>
          <w:p w14:paraId="2ED9C93F"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01" w:type="dxa"/>
            <w:tcBorders>
              <w:top w:val="nil"/>
              <w:left w:val="nil"/>
              <w:bottom w:val="nil"/>
              <w:right w:val="single" w:sz="4" w:space="0" w:color="auto"/>
            </w:tcBorders>
            <w:shd w:val="clear" w:color="auto" w:fill="auto"/>
            <w:noWrap/>
            <w:vAlign w:val="bottom"/>
            <w:hideMark/>
          </w:tcPr>
          <w:p w14:paraId="740A3A12"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401729CB"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2F11ED96"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5DD46F8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single" w:sz="4" w:space="0" w:color="auto"/>
              <w:right w:val="single" w:sz="4" w:space="0" w:color="auto"/>
            </w:tcBorders>
            <w:shd w:val="clear" w:color="auto" w:fill="auto"/>
            <w:noWrap/>
            <w:vAlign w:val="center"/>
            <w:hideMark/>
          </w:tcPr>
          <w:p w14:paraId="39C683C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34" w:type="dxa"/>
            <w:tcBorders>
              <w:top w:val="nil"/>
              <w:left w:val="nil"/>
              <w:bottom w:val="single" w:sz="4" w:space="0" w:color="auto"/>
              <w:right w:val="single" w:sz="4" w:space="0" w:color="auto"/>
            </w:tcBorders>
            <w:shd w:val="clear" w:color="auto" w:fill="auto"/>
            <w:noWrap/>
            <w:vAlign w:val="center"/>
            <w:hideMark/>
          </w:tcPr>
          <w:p w14:paraId="0FBB247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01" w:type="dxa"/>
            <w:tcBorders>
              <w:top w:val="nil"/>
              <w:left w:val="nil"/>
              <w:bottom w:val="single" w:sz="4" w:space="0" w:color="auto"/>
              <w:right w:val="single" w:sz="4" w:space="0" w:color="auto"/>
            </w:tcBorders>
            <w:shd w:val="clear" w:color="auto" w:fill="auto"/>
            <w:noWrap/>
            <w:vAlign w:val="bottom"/>
            <w:hideMark/>
          </w:tcPr>
          <w:p w14:paraId="1971DC25"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0,061</w:t>
            </w:r>
          </w:p>
        </w:tc>
      </w:tr>
    </w:tbl>
    <w:p w14:paraId="53AB2CFB" w14:textId="77777777" w:rsidR="0018468E" w:rsidRPr="00A147C6" w:rsidRDefault="0018468E" w:rsidP="0018468E">
      <w:pPr>
        <w:spacing w:after="80"/>
        <w:rPr>
          <w:rFonts w:ascii="Times New Roman" w:eastAsia="Times New Roman" w:hAnsi="Times New Roman" w:cs="Times New Roman"/>
          <w:b/>
          <w:bCs/>
          <w:sz w:val="26"/>
          <w:szCs w:val="26"/>
        </w:rPr>
      </w:pPr>
    </w:p>
    <w:p w14:paraId="68E98A06" w14:textId="77777777" w:rsidR="00152010" w:rsidRPr="00A147C6" w:rsidRDefault="00152010">
      <w:pPr>
        <w:rPr>
          <w:rFonts w:ascii="Times New Roman" w:eastAsia="Times New Roman" w:hAnsi="Times New Roman" w:cstheme="majorBidi"/>
          <w:b/>
          <w:bCs/>
          <w:iCs/>
          <w:sz w:val="26"/>
        </w:rPr>
      </w:pPr>
      <w:r w:rsidRPr="00A147C6">
        <w:rPr>
          <w:rFonts w:ascii="Times New Roman" w:eastAsia="Times New Roman" w:hAnsi="Times New Roman" w:cstheme="majorBidi"/>
          <w:b/>
          <w:bCs/>
          <w:iCs/>
          <w:sz w:val="26"/>
        </w:rPr>
        <w:br w:type="page"/>
      </w:r>
    </w:p>
    <w:p w14:paraId="6260F726" w14:textId="77777777" w:rsidR="00E836AE" w:rsidRPr="00A147C6" w:rsidRDefault="00622147" w:rsidP="007F1EA6">
      <w:pPr>
        <w:spacing w:after="0" w:line="240" w:lineRule="auto"/>
        <w:jc w:val="both"/>
      </w:pPr>
      <w:r w:rsidRPr="00A147C6">
        <w:rPr>
          <w:rFonts w:ascii="Times New Roman" w:eastAsia="Times New Roman" w:hAnsi="Times New Roman" w:cstheme="majorBidi"/>
          <w:b/>
          <w:bCs/>
          <w:iCs/>
          <w:sz w:val="26"/>
        </w:rPr>
        <w:lastRenderedPageBreak/>
        <w:fldChar w:fldCharType="begin"/>
      </w:r>
      <w:r w:rsidR="007F1EA6"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suất!R456C11" </w:instrText>
      </w:r>
      <w:r w:rsidR="007F1EA6"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3CF64705" w14:textId="77777777" w:rsidR="00E836AE" w:rsidRPr="00A147C6" w:rsidRDefault="00E836AE" w:rsidP="00BA63C9">
      <w:pPr>
        <w:pStyle w:val="Heading4"/>
        <w:rPr>
          <w:rFonts w:eastAsia="Times New Roman"/>
        </w:rPr>
      </w:pPr>
      <w:bookmarkStart w:id="328" w:name="_Toc57988361"/>
      <w:r w:rsidRPr="00A147C6">
        <w:rPr>
          <w:rFonts w:eastAsia="Times New Roman"/>
        </w:rPr>
        <w:t>TTD.32900 Thay đèn ghi thắp điện</w:t>
      </w:r>
      <w:bookmarkEnd w:id="328"/>
    </w:p>
    <w:p w14:paraId="4F0F58F7"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1AD4E6E1"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74AA15D5" w14:textId="77777777" w:rsidR="0018468E" w:rsidRPr="00A147C6" w:rsidRDefault="0018468E" w:rsidP="0018468E">
      <w:pPr>
        <w:tabs>
          <w:tab w:val="left" w:pos="600"/>
          <w:tab w:val="left" w:pos="2968"/>
          <w:tab w:val="left" w:pos="6899"/>
          <w:tab w:val="left" w:pos="7740"/>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0073231A" w:rsidRPr="00A147C6">
        <w:rPr>
          <w:rFonts w:ascii="Times New Roman" w:eastAsia="Times New Roman" w:hAnsi="Times New Roman" w:cs="Times New Roman"/>
          <w:bCs/>
          <w:sz w:val="26"/>
          <w:szCs w:val="26"/>
        </w:rPr>
        <w:t>Đơn vị: 1 cái</w:t>
      </w:r>
    </w:p>
    <w:tbl>
      <w:tblPr>
        <w:tblW w:w="9351" w:type="dxa"/>
        <w:tblLook w:val="04A0" w:firstRow="1" w:lastRow="0" w:firstColumn="1" w:lastColumn="0" w:noHBand="0" w:noVBand="1"/>
      </w:tblPr>
      <w:tblGrid>
        <w:gridCol w:w="1413"/>
        <w:gridCol w:w="2551"/>
        <w:gridCol w:w="2552"/>
        <w:gridCol w:w="1134"/>
        <w:gridCol w:w="1701"/>
      </w:tblGrid>
      <w:tr w:rsidR="00A147C6" w:rsidRPr="00A147C6" w14:paraId="7DFF9D66" w14:textId="77777777" w:rsidTr="00686D98">
        <w:trPr>
          <w:trHeight w:val="33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4934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C61D64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14:paraId="5066BF2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0BF44B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4BBA6E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467B9A2" w14:textId="77777777" w:rsidTr="00686D98">
        <w:trPr>
          <w:trHeight w:val="330"/>
        </w:trPr>
        <w:tc>
          <w:tcPr>
            <w:tcW w:w="14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4640F3" w14:textId="77777777" w:rsidR="00686D98" w:rsidRPr="00A147C6" w:rsidRDefault="0018468E" w:rsidP="00311CF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6C367D85" w14:textId="77777777" w:rsidR="0018468E" w:rsidRPr="00A147C6" w:rsidRDefault="0018468E" w:rsidP="00311CF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152010" w:rsidRPr="00A147C6">
              <w:rPr>
                <w:rFonts w:ascii="Times New Roman" w:eastAsia="Times New Roman" w:hAnsi="Times New Roman" w:cs="Times New Roman"/>
                <w:sz w:val="26"/>
                <w:szCs w:val="26"/>
              </w:rPr>
              <w:t>29</w:t>
            </w:r>
            <w:r w:rsidR="00311CF1" w:rsidRPr="00A147C6">
              <w:rPr>
                <w:rFonts w:ascii="Times New Roman" w:eastAsia="Times New Roman" w:hAnsi="Times New Roman" w:cs="Times New Roman"/>
                <w:sz w:val="26"/>
                <w:szCs w:val="26"/>
              </w:rPr>
              <w:t>00</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14:paraId="017A4FF5"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đèn ghi thắp điện</w:t>
            </w:r>
          </w:p>
        </w:tc>
        <w:tc>
          <w:tcPr>
            <w:tcW w:w="2552" w:type="dxa"/>
            <w:tcBorders>
              <w:top w:val="nil"/>
              <w:left w:val="nil"/>
              <w:bottom w:val="nil"/>
              <w:right w:val="single" w:sz="4" w:space="0" w:color="auto"/>
            </w:tcBorders>
            <w:shd w:val="clear" w:color="auto" w:fill="auto"/>
            <w:noWrap/>
            <w:vAlign w:val="center"/>
            <w:hideMark/>
          </w:tcPr>
          <w:p w14:paraId="4C5A0833"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4" w:type="dxa"/>
            <w:tcBorders>
              <w:top w:val="nil"/>
              <w:left w:val="nil"/>
              <w:bottom w:val="nil"/>
              <w:right w:val="single" w:sz="4" w:space="0" w:color="auto"/>
            </w:tcBorders>
            <w:shd w:val="clear" w:color="auto" w:fill="auto"/>
            <w:noWrap/>
            <w:vAlign w:val="center"/>
            <w:hideMark/>
          </w:tcPr>
          <w:p w14:paraId="34F96E1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01" w:type="dxa"/>
            <w:tcBorders>
              <w:top w:val="nil"/>
              <w:left w:val="nil"/>
              <w:bottom w:val="nil"/>
              <w:right w:val="single" w:sz="4" w:space="0" w:color="auto"/>
            </w:tcBorders>
            <w:shd w:val="clear" w:color="auto" w:fill="auto"/>
            <w:noWrap/>
            <w:vAlign w:val="bottom"/>
            <w:hideMark/>
          </w:tcPr>
          <w:p w14:paraId="600113F6"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FB043F4"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3A493998"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26334979"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nil"/>
              <w:right w:val="single" w:sz="4" w:space="0" w:color="auto"/>
            </w:tcBorders>
            <w:shd w:val="clear" w:color="auto" w:fill="auto"/>
            <w:noWrap/>
            <w:vAlign w:val="center"/>
            <w:hideMark/>
          </w:tcPr>
          <w:p w14:paraId="189664D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Đèn ghi</w:t>
            </w:r>
          </w:p>
        </w:tc>
        <w:tc>
          <w:tcPr>
            <w:tcW w:w="1134" w:type="dxa"/>
            <w:tcBorders>
              <w:top w:val="nil"/>
              <w:left w:val="nil"/>
              <w:bottom w:val="nil"/>
              <w:right w:val="single" w:sz="4" w:space="0" w:color="auto"/>
            </w:tcBorders>
            <w:shd w:val="clear" w:color="auto" w:fill="auto"/>
            <w:noWrap/>
            <w:vAlign w:val="center"/>
            <w:hideMark/>
          </w:tcPr>
          <w:p w14:paraId="5CA7B40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701" w:type="dxa"/>
            <w:tcBorders>
              <w:top w:val="nil"/>
              <w:left w:val="nil"/>
              <w:bottom w:val="nil"/>
              <w:right w:val="single" w:sz="4" w:space="0" w:color="auto"/>
            </w:tcBorders>
            <w:shd w:val="clear" w:color="auto" w:fill="auto"/>
            <w:noWrap/>
            <w:vAlign w:val="bottom"/>
            <w:hideMark/>
          </w:tcPr>
          <w:p w14:paraId="28B1FFD5"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5C54F6E9"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382BBC9C"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00EF85C4"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nil"/>
              <w:right w:val="single" w:sz="4" w:space="0" w:color="auto"/>
            </w:tcBorders>
            <w:shd w:val="clear" w:color="auto" w:fill="auto"/>
            <w:noWrap/>
            <w:vAlign w:val="center"/>
            <w:hideMark/>
          </w:tcPr>
          <w:p w14:paraId="7FEB628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134" w:type="dxa"/>
            <w:tcBorders>
              <w:top w:val="nil"/>
              <w:left w:val="nil"/>
              <w:bottom w:val="nil"/>
              <w:right w:val="single" w:sz="4" w:space="0" w:color="auto"/>
            </w:tcBorders>
            <w:shd w:val="clear" w:color="auto" w:fill="auto"/>
            <w:noWrap/>
            <w:vAlign w:val="center"/>
            <w:hideMark/>
          </w:tcPr>
          <w:p w14:paraId="0430BDD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01" w:type="dxa"/>
            <w:tcBorders>
              <w:top w:val="nil"/>
              <w:left w:val="nil"/>
              <w:bottom w:val="nil"/>
              <w:right w:val="single" w:sz="4" w:space="0" w:color="auto"/>
            </w:tcBorders>
            <w:shd w:val="clear" w:color="auto" w:fill="auto"/>
            <w:noWrap/>
            <w:vAlign w:val="bottom"/>
            <w:hideMark/>
          </w:tcPr>
          <w:p w14:paraId="5CEF1DBE"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08D40897"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42913045"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56F5A8EC"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nil"/>
              <w:right w:val="single" w:sz="4" w:space="0" w:color="auto"/>
            </w:tcBorders>
            <w:shd w:val="clear" w:color="auto" w:fill="auto"/>
            <w:noWrap/>
            <w:vAlign w:val="center"/>
            <w:hideMark/>
          </w:tcPr>
          <w:p w14:paraId="295E481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4" w:type="dxa"/>
            <w:tcBorders>
              <w:top w:val="nil"/>
              <w:left w:val="nil"/>
              <w:bottom w:val="nil"/>
              <w:right w:val="single" w:sz="4" w:space="0" w:color="auto"/>
            </w:tcBorders>
            <w:shd w:val="clear" w:color="auto" w:fill="auto"/>
            <w:noWrap/>
            <w:vAlign w:val="center"/>
            <w:hideMark/>
          </w:tcPr>
          <w:p w14:paraId="21016D55"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01" w:type="dxa"/>
            <w:tcBorders>
              <w:top w:val="nil"/>
              <w:left w:val="nil"/>
              <w:bottom w:val="nil"/>
              <w:right w:val="single" w:sz="4" w:space="0" w:color="auto"/>
            </w:tcBorders>
            <w:shd w:val="clear" w:color="auto" w:fill="auto"/>
            <w:noWrap/>
            <w:vAlign w:val="bottom"/>
            <w:hideMark/>
          </w:tcPr>
          <w:p w14:paraId="4ECC25D4"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7354B5A6"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495A42C6"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26C08F6E"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single" w:sz="4" w:space="0" w:color="auto"/>
              <w:right w:val="single" w:sz="4" w:space="0" w:color="auto"/>
            </w:tcBorders>
            <w:shd w:val="clear" w:color="auto" w:fill="auto"/>
            <w:noWrap/>
            <w:vAlign w:val="center"/>
            <w:hideMark/>
          </w:tcPr>
          <w:p w14:paraId="444B3F3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34" w:type="dxa"/>
            <w:tcBorders>
              <w:top w:val="nil"/>
              <w:left w:val="nil"/>
              <w:bottom w:val="single" w:sz="4" w:space="0" w:color="auto"/>
              <w:right w:val="single" w:sz="4" w:space="0" w:color="auto"/>
            </w:tcBorders>
            <w:shd w:val="clear" w:color="auto" w:fill="auto"/>
            <w:noWrap/>
            <w:vAlign w:val="center"/>
            <w:hideMark/>
          </w:tcPr>
          <w:p w14:paraId="15C4C2B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01" w:type="dxa"/>
            <w:tcBorders>
              <w:top w:val="nil"/>
              <w:left w:val="nil"/>
              <w:bottom w:val="single" w:sz="4" w:space="0" w:color="auto"/>
              <w:right w:val="single" w:sz="4" w:space="0" w:color="auto"/>
            </w:tcBorders>
            <w:shd w:val="clear" w:color="auto" w:fill="auto"/>
            <w:noWrap/>
            <w:vAlign w:val="bottom"/>
            <w:hideMark/>
          </w:tcPr>
          <w:p w14:paraId="386E1CD4"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0,061</w:t>
            </w:r>
          </w:p>
        </w:tc>
      </w:tr>
    </w:tbl>
    <w:p w14:paraId="13C989D5" w14:textId="77777777" w:rsidR="0018468E" w:rsidRPr="00A147C6" w:rsidRDefault="0018468E" w:rsidP="0018468E">
      <w:pPr>
        <w:spacing w:after="80"/>
        <w:rPr>
          <w:rFonts w:ascii="Times New Roman" w:eastAsia="Times New Roman" w:hAnsi="Times New Roman" w:cs="Times New Roman"/>
          <w:b/>
          <w:bCs/>
          <w:sz w:val="26"/>
          <w:szCs w:val="26"/>
        </w:rPr>
      </w:pPr>
    </w:p>
    <w:p w14:paraId="35B972D7" w14:textId="77777777" w:rsidR="00E836AE" w:rsidRPr="00A147C6" w:rsidRDefault="00622147" w:rsidP="007F1EA6">
      <w:pPr>
        <w:spacing w:after="0" w:line="240" w:lineRule="auto"/>
        <w:jc w:val="both"/>
      </w:pPr>
      <w:r w:rsidRPr="00A147C6">
        <w:rPr>
          <w:rFonts w:ascii="Times New Roman" w:eastAsia="Times New Roman" w:hAnsi="Times New Roman" w:cstheme="majorBidi"/>
          <w:b/>
          <w:bCs/>
          <w:iCs/>
          <w:sz w:val="26"/>
        </w:rPr>
        <w:fldChar w:fldCharType="begin"/>
      </w:r>
      <w:r w:rsidR="007F1EA6"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suất!R457C11" </w:instrText>
      </w:r>
      <w:r w:rsidR="007F1EA6"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2677805E" w14:textId="77777777" w:rsidR="00E836AE" w:rsidRPr="00A147C6" w:rsidRDefault="00E836AE" w:rsidP="00BA63C9">
      <w:pPr>
        <w:pStyle w:val="Heading4"/>
        <w:rPr>
          <w:rFonts w:eastAsia="Times New Roman"/>
        </w:rPr>
      </w:pPr>
      <w:bookmarkStart w:id="329" w:name="_Toc57988362"/>
      <w:r w:rsidRPr="00A147C6">
        <w:rPr>
          <w:rFonts w:eastAsia="Times New Roman"/>
        </w:rPr>
        <w:t>TTD.33000 Thay biển ghi</w:t>
      </w:r>
      <w:bookmarkEnd w:id="329"/>
    </w:p>
    <w:p w14:paraId="51845CF4"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5DEEEF6E"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3264334B"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w:t>
      </w:r>
      <w:r w:rsidR="0073231A" w:rsidRPr="00A147C6">
        <w:rPr>
          <w:rFonts w:ascii="Times New Roman" w:eastAsia="Times New Roman" w:hAnsi="Times New Roman" w:cs="Times New Roman"/>
          <w:bCs/>
          <w:sz w:val="26"/>
          <w:szCs w:val="26"/>
        </w:rPr>
        <w:t>ị: 1 cái</w:t>
      </w:r>
    </w:p>
    <w:tbl>
      <w:tblPr>
        <w:tblW w:w="9351" w:type="dxa"/>
        <w:tblLook w:val="04A0" w:firstRow="1" w:lastRow="0" w:firstColumn="1" w:lastColumn="0" w:noHBand="0" w:noVBand="1"/>
      </w:tblPr>
      <w:tblGrid>
        <w:gridCol w:w="1413"/>
        <w:gridCol w:w="2551"/>
        <w:gridCol w:w="2552"/>
        <w:gridCol w:w="1134"/>
        <w:gridCol w:w="1701"/>
      </w:tblGrid>
      <w:tr w:rsidR="00A147C6" w:rsidRPr="00A147C6" w14:paraId="569BA9E3" w14:textId="77777777" w:rsidTr="00686D98">
        <w:trPr>
          <w:trHeight w:val="33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0800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90CD78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14:paraId="1CB50BF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899E0B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24EDDB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0E4FAF3" w14:textId="77777777" w:rsidTr="00686D98">
        <w:trPr>
          <w:trHeight w:val="330"/>
        </w:trPr>
        <w:tc>
          <w:tcPr>
            <w:tcW w:w="14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D15A88" w14:textId="77777777" w:rsidR="00686D98"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768AF0EA" w14:textId="77777777" w:rsidR="0018468E"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r w:rsidR="002B6D23" w:rsidRPr="00A147C6">
              <w:rPr>
                <w:rFonts w:ascii="Times New Roman" w:eastAsia="Times New Roman" w:hAnsi="Times New Roman" w:cs="Times New Roman"/>
                <w:sz w:val="26"/>
                <w:szCs w:val="26"/>
              </w:rPr>
              <w:t>0</w:t>
            </w:r>
            <w:r w:rsidR="00311CF1" w:rsidRPr="00A147C6">
              <w:rPr>
                <w:rFonts w:ascii="Times New Roman" w:eastAsia="Times New Roman" w:hAnsi="Times New Roman" w:cs="Times New Roman"/>
                <w:sz w:val="26"/>
                <w:szCs w:val="26"/>
              </w:rPr>
              <w:t>00</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14:paraId="4B493539"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biển ghi</w:t>
            </w:r>
          </w:p>
        </w:tc>
        <w:tc>
          <w:tcPr>
            <w:tcW w:w="2552" w:type="dxa"/>
            <w:tcBorders>
              <w:top w:val="nil"/>
              <w:left w:val="nil"/>
              <w:bottom w:val="nil"/>
              <w:right w:val="single" w:sz="4" w:space="0" w:color="auto"/>
            </w:tcBorders>
            <w:shd w:val="clear" w:color="auto" w:fill="auto"/>
            <w:noWrap/>
            <w:vAlign w:val="center"/>
            <w:hideMark/>
          </w:tcPr>
          <w:p w14:paraId="528B9B0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4" w:type="dxa"/>
            <w:tcBorders>
              <w:top w:val="nil"/>
              <w:left w:val="nil"/>
              <w:bottom w:val="nil"/>
              <w:right w:val="single" w:sz="4" w:space="0" w:color="auto"/>
            </w:tcBorders>
            <w:shd w:val="clear" w:color="auto" w:fill="auto"/>
            <w:noWrap/>
            <w:vAlign w:val="center"/>
            <w:hideMark/>
          </w:tcPr>
          <w:p w14:paraId="50C84FA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01" w:type="dxa"/>
            <w:tcBorders>
              <w:top w:val="nil"/>
              <w:left w:val="nil"/>
              <w:bottom w:val="nil"/>
              <w:right w:val="single" w:sz="4" w:space="0" w:color="auto"/>
            </w:tcBorders>
            <w:shd w:val="clear" w:color="auto" w:fill="auto"/>
            <w:noWrap/>
            <w:vAlign w:val="bottom"/>
            <w:hideMark/>
          </w:tcPr>
          <w:p w14:paraId="2FA3FB1B"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C69777A"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2B7C0256"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4F7270B6"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nil"/>
              <w:right w:val="single" w:sz="4" w:space="0" w:color="auto"/>
            </w:tcBorders>
            <w:shd w:val="clear" w:color="auto" w:fill="auto"/>
            <w:noWrap/>
            <w:vAlign w:val="center"/>
            <w:hideMark/>
          </w:tcPr>
          <w:p w14:paraId="745ADD4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Biển ghi</w:t>
            </w:r>
          </w:p>
        </w:tc>
        <w:tc>
          <w:tcPr>
            <w:tcW w:w="1134" w:type="dxa"/>
            <w:tcBorders>
              <w:top w:val="nil"/>
              <w:left w:val="nil"/>
              <w:bottom w:val="nil"/>
              <w:right w:val="single" w:sz="4" w:space="0" w:color="auto"/>
            </w:tcBorders>
            <w:shd w:val="clear" w:color="auto" w:fill="auto"/>
            <w:noWrap/>
            <w:vAlign w:val="center"/>
            <w:hideMark/>
          </w:tcPr>
          <w:p w14:paraId="5CE864A8" w14:textId="77777777" w:rsidR="0018468E" w:rsidRPr="00A147C6" w:rsidRDefault="0073231A"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701" w:type="dxa"/>
            <w:tcBorders>
              <w:top w:val="nil"/>
              <w:left w:val="nil"/>
              <w:bottom w:val="nil"/>
              <w:right w:val="single" w:sz="4" w:space="0" w:color="auto"/>
            </w:tcBorders>
            <w:shd w:val="clear" w:color="auto" w:fill="auto"/>
            <w:noWrap/>
            <w:vAlign w:val="bottom"/>
            <w:hideMark/>
          </w:tcPr>
          <w:p w14:paraId="5A6A55C6"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4D0A83ED"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35196866"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2AC6EC2B"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nil"/>
              <w:right w:val="single" w:sz="4" w:space="0" w:color="auto"/>
            </w:tcBorders>
            <w:shd w:val="clear" w:color="auto" w:fill="auto"/>
            <w:noWrap/>
            <w:vAlign w:val="center"/>
            <w:hideMark/>
          </w:tcPr>
          <w:p w14:paraId="2C5F02A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134" w:type="dxa"/>
            <w:tcBorders>
              <w:top w:val="nil"/>
              <w:left w:val="nil"/>
              <w:bottom w:val="nil"/>
              <w:right w:val="single" w:sz="4" w:space="0" w:color="auto"/>
            </w:tcBorders>
            <w:shd w:val="clear" w:color="auto" w:fill="auto"/>
            <w:noWrap/>
            <w:vAlign w:val="center"/>
            <w:hideMark/>
          </w:tcPr>
          <w:p w14:paraId="53F613D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01" w:type="dxa"/>
            <w:tcBorders>
              <w:top w:val="nil"/>
              <w:left w:val="nil"/>
              <w:bottom w:val="nil"/>
              <w:right w:val="single" w:sz="4" w:space="0" w:color="auto"/>
            </w:tcBorders>
            <w:shd w:val="clear" w:color="auto" w:fill="auto"/>
            <w:noWrap/>
            <w:vAlign w:val="bottom"/>
            <w:hideMark/>
          </w:tcPr>
          <w:p w14:paraId="22630D86"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7E91EADD"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2774086B"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2973CB3C"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nil"/>
              <w:right w:val="single" w:sz="4" w:space="0" w:color="auto"/>
            </w:tcBorders>
            <w:shd w:val="clear" w:color="auto" w:fill="auto"/>
            <w:noWrap/>
            <w:vAlign w:val="center"/>
            <w:hideMark/>
          </w:tcPr>
          <w:p w14:paraId="5A4898E2"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4" w:type="dxa"/>
            <w:tcBorders>
              <w:top w:val="nil"/>
              <w:left w:val="nil"/>
              <w:bottom w:val="nil"/>
              <w:right w:val="single" w:sz="4" w:space="0" w:color="auto"/>
            </w:tcBorders>
            <w:shd w:val="clear" w:color="auto" w:fill="auto"/>
            <w:noWrap/>
            <w:vAlign w:val="center"/>
            <w:hideMark/>
          </w:tcPr>
          <w:p w14:paraId="2E1DF902"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01" w:type="dxa"/>
            <w:tcBorders>
              <w:top w:val="nil"/>
              <w:left w:val="nil"/>
              <w:bottom w:val="nil"/>
              <w:right w:val="single" w:sz="4" w:space="0" w:color="auto"/>
            </w:tcBorders>
            <w:shd w:val="clear" w:color="auto" w:fill="auto"/>
            <w:noWrap/>
            <w:vAlign w:val="bottom"/>
            <w:hideMark/>
          </w:tcPr>
          <w:p w14:paraId="4EE69293"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5916942E"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3EEC1BD8"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02F4F52E"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single" w:sz="4" w:space="0" w:color="auto"/>
              <w:right w:val="single" w:sz="4" w:space="0" w:color="auto"/>
            </w:tcBorders>
            <w:shd w:val="clear" w:color="auto" w:fill="auto"/>
            <w:noWrap/>
            <w:vAlign w:val="center"/>
            <w:hideMark/>
          </w:tcPr>
          <w:p w14:paraId="0A6E92A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34" w:type="dxa"/>
            <w:tcBorders>
              <w:top w:val="nil"/>
              <w:left w:val="nil"/>
              <w:bottom w:val="single" w:sz="4" w:space="0" w:color="auto"/>
              <w:right w:val="single" w:sz="4" w:space="0" w:color="auto"/>
            </w:tcBorders>
            <w:shd w:val="clear" w:color="auto" w:fill="auto"/>
            <w:noWrap/>
            <w:vAlign w:val="center"/>
            <w:hideMark/>
          </w:tcPr>
          <w:p w14:paraId="4EFD835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01" w:type="dxa"/>
            <w:tcBorders>
              <w:top w:val="nil"/>
              <w:left w:val="nil"/>
              <w:bottom w:val="single" w:sz="4" w:space="0" w:color="auto"/>
              <w:right w:val="single" w:sz="4" w:space="0" w:color="auto"/>
            </w:tcBorders>
            <w:shd w:val="clear" w:color="auto" w:fill="auto"/>
            <w:noWrap/>
            <w:vAlign w:val="bottom"/>
            <w:hideMark/>
          </w:tcPr>
          <w:p w14:paraId="6EA55E11"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0,020</w:t>
            </w:r>
          </w:p>
        </w:tc>
      </w:tr>
    </w:tbl>
    <w:p w14:paraId="523F9907" w14:textId="77777777" w:rsidR="00686D98" w:rsidRPr="00A147C6" w:rsidRDefault="00686D98" w:rsidP="00826A25">
      <w:pPr>
        <w:pStyle w:val="Heading4"/>
        <w:rPr>
          <w:rFonts w:eastAsia="Times New Roman"/>
          <w:bCs/>
        </w:rPr>
      </w:pPr>
    </w:p>
    <w:p w14:paraId="6CDE8618" w14:textId="77777777" w:rsidR="00E836AE" w:rsidRPr="00A147C6" w:rsidRDefault="00622147" w:rsidP="007F1EA6">
      <w:pPr>
        <w:spacing w:after="0" w:line="240" w:lineRule="auto"/>
        <w:jc w:val="both"/>
      </w:pPr>
      <w:r w:rsidRPr="00A147C6">
        <w:rPr>
          <w:rFonts w:ascii="Times New Roman" w:eastAsia="Times New Roman" w:hAnsi="Times New Roman" w:cstheme="majorBidi"/>
          <w:b/>
          <w:bCs/>
          <w:iCs/>
          <w:sz w:val="26"/>
        </w:rPr>
        <w:fldChar w:fldCharType="begin"/>
      </w:r>
      <w:r w:rsidR="007F1EA6"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suất!R458C11" </w:instrText>
      </w:r>
      <w:r w:rsidR="007F1EA6"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2FCB3DC8" w14:textId="77777777" w:rsidR="00E836AE" w:rsidRPr="00A147C6" w:rsidRDefault="00E836AE" w:rsidP="00BA63C9">
      <w:pPr>
        <w:pStyle w:val="Heading4"/>
        <w:rPr>
          <w:rFonts w:eastAsia="Times New Roman"/>
        </w:rPr>
      </w:pPr>
      <w:bookmarkStart w:id="330" w:name="_Toc57988363"/>
      <w:r w:rsidRPr="00A147C6">
        <w:rPr>
          <w:rFonts w:eastAsia="Times New Roman"/>
        </w:rPr>
        <w:t>TTD.33100 Thay hộp khóa điện và điều chỉnh</w:t>
      </w:r>
      <w:bookmarkEnd w:id="330"/>
    </w:p>
    <w:p w14:paraId="230DED43"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6853E161"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74FA2F5C"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0073231A" w:rsidRPr="00A147C6">
        <w:rPr>
          <w:rFonts w:ascii="Times New Roman" w:eastAsia="Times New Roman" w:hAnsi="Times New Roman" w:cs="Times New Roman"/>
          <w:bCs/>
          <w:sz w:val="26"/>
          <w:szCs w:val="26"/>
        </w:rPr>
        <w:t>Đơn vị: 1 hộp</w:t>
      </w:r>
    </w:p>
    <w:tbl>
      <w:tblPr>
        <w:tblW w:w="9493" w:type="dxa"/>
        <w:tblLook w:val="04A0" w:firstRow="1" w:lastRow="0" w:firstColumn="1" w:lastColumn="0" w:noHBand="0" w:noVBand="1"/>
      </w:tblPr>
      <w:tblGrid>
        <w:gridCol w:w="1271"/>
        <w:gridCol w:w="2478"/>
        <w:gridCol w:w="2483"/>
        <w:gridCol w:w="1134"/>
        <w:gridCol w:w="2127"/>
      </w:tblGrid>
      <w:tr w:rsidR="00A147C6" w:rsidRPr="00A147C6" w14:paraId="0E7F3873" w14:textId="77777777" w:rsidTr="00686D98">
        <w:trPr>
          <w:trHeight w:val="33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7D68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78" w:type="dxa"/>
            <w:tcBorders>
              <w:top w:val="single" w:sz="4" w:space="0" w:color="auto"/>
              <w:left w:val="nil"/>
              <w:bottom w:val="single" w:sz="4" w:space="0" w:color="auto"/>
              <w:right w:val="single" w:sz="4" w:space="0" w:color="auto"/>
            </w:tcBorders>
            <w:shd w:val="clear" w:color="auto" w:fill="auto"/>
            <w:vAlign w:val="center"/>
            <w:hideMark/>
          </w:tcPr>
          <w:p w14:paraId="0AEEE26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83" w:type="dxa"/>
            <w:tcBorders>
              <w:top w:val="single" w:sz="4" w:space="0" w:color="auto"/>
              <w:left w:val="nil"/>
              <w:bottom w:val="single" w:sz="4" w:space="0" w:color="auto"/>
              <w:right w:val="single" w:sz="4" w:space="0" w:color="auto"/>
            </w:tcBorders>
            <w:shd w:val="clear" w:color="auto" w:fill="auto"/>
            <w:noWrap/>
            <w:vAlign w:val="center"/>
            <w:hideMark/>
          </w:tcPr>
          <w:p w14:paraId="0971251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A8FE1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14:paraId="722848D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9692A3B" w14:textId="77777777" w:rsidTr="00686D98">
        <w:trPr>
          <w:trHeight w:val="330"/>
        </w:trPr>
        <w:tc>
          <w:tcPr>
            <w:tcW w:w="12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A54D3F" w14:textId="77777777" w:rsidR="00686D98"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7D914FF0" w14:textId="77777777" w:rsidR="0018468E"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r w:rsidR="00152010" w:rsidRPr="00A147C6">
              <w:rPr>
                <w:rFonts w:ascii="Times New Roman" w:eastAsia="Times New Roman" w:hAnsi="Times New Roman" w:cs="Times New Roman"/>
                <w:sz w:val="26"/>
                <w:szCs w:val="26"/>
              </w:rPr>
              <w:t>1</w:t>
            </w:r>
            <w:r w:rsidR="00311CF1" w:rsidRPr="00A147C6">
              <w:rPr>
                <w:rFonts w:ascii="Times New Roman" w:eastAsia="Times New Roman" w:hAnsi="Times New Roman" w:cs="Times New Roman"/>
                <w:sz w:val="26"/>
                <w:szCs w:val="26"/>
              </w:rPr>
              <w:t>00</w:t>
            </w:r>
          </w:p>
        </w:tc>
        <w:tc>
          <w:tcPr>
            <w:tcW w:w="2478" w:type="dxa"/>
            <w:vMerge w:val="restart"/>
            <w:tcBorders>
              <w:top w:val="nil"/>
              <w:left w:val="single" w:sz="4" w:space="0" w:color="auto"/>
              <w:bottom w:val="single" w:sz="4" w:space="0" w:color="auto"/>
              <w:right w:val="single" w:sz="4" w:space="0" w:color="auto"/>
            </w:tcBorders>
            <w:shd w:val="clear" w:color="auto" w:fill="auto"/>
            <w:vAlign w:val="center"/>
            <w:hideMark/>
          </w:tcPr>
          <w:p w14:paraId="4AB49329"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hộp khóa điện và điều chỉnh</w:t>
            </w:r>
          </w:p>
        </w:tc>
        <w:tc>
          <w:tcPr>
            <w:tcW w:w="2483" w:type="dxa"/>
            <w:tcBorders>
              <w:top w:val="nil"/>
              <w:left w:val="nil"/>
              <w:bottom w:val="nil"/>
              <w:right w:val="single" w:sz="4" w:space="0" w:color="auto"/>
            </w:tcBorders>
            <w:shd w:val="clear" w:color="auto" w:fill="auto"/>
            <w:noWrap/>
            <w:vAlign w:val="center"/>
            <w:hideMark/>
          </w:tcPr>
          <w:p w14:paraId="0C7E782B"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4" w:type="dxa"/>
            <w:tcBorders>
              <w:top w:val="nil"/>
              <w:left w:val="nil"/>
              <w:bottom w:val="nil"/>
              <w:right w:val="single" w:sz="4" w:space="0" w:color="auto"/>
            </w:tcBorders>
            <w:shd w:val="clear" w:color="auto" w:fill="auto"/>
            <w:noWrap/>
            <w:vAlign w:val="center"/>
            <w:hideMark/>
          </w:tcPr>
          <w:p w14:paraId="6AD4CF2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127" w:type="dxa"/>
            <w:tcBorders>
              <w:top w:val="nil"/>
              <w:left w:val="nil"/>
              <w:bottom w:val="nil"/>
              <w:right w:val="single" w:sz="4" w:space="0" w:color="auto"/>
            </w:tcBorders>
            <w:shd w:val="clear" w:color="auto" w:fill="auto"/>
            <w:noWrap/>
            <w:vAlign w:val="bottom"/>
            <w:hideMark/>
          </w:tcPr>
          <w:p w14:paraId="011BFA97"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7B429D3"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4285D5D4"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2368F46E"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3" w:type="dxa"/>
            <w:tcBorders>
              <w:top w:val="nil"/>
              <w:left w:val="nil"/>
              <w:bottom w:val="nil"/>
              <w:right w:val="single" w:sz="4" w:space="0" w:color="auto"/>
            </w:tcBorders>
            <w:shd w:val="clear" w:color="auto" w:fill="auto"/>
            <w:noWrap/>
            <w:vAlign w:val="center"/>
            <w:hideMark/>
          </w:tcPr>
          <w:p w14:paraId="0C75E9F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Hộp khóa điện</w:t>
            </w:r>
          </w:p>
        </w:tc>
        <w:tc>
          <w:tcPr>
            <w:tcW w:w="1134" w:type="dxa"/>
            <w:tcBorders>
              <w:top w:val="nil"/>
              <w:left w:val="nil"/>
              <w:bottom w:val="nil"/>
              <w:right w:val="single" w:sz="4" w:space="0" w:color="auto"/>
            </w:tcBorders>
            <w:shd w:val="clear" w:color="auto" w:fill="auto"/>
            <w:noWrap/>
            <w:vAlign w:val="center"/>
            <w:hideMark/>
          </w:tcPr>
          <w:p w14:paraId="229E7A6F" w14:textId="77777777" w:rsidR="0018468E" w:rsidRPr="00A147C6" w:rsidRDefault="0073231A"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hộp</w:t>
            </w:r>
          </w:p>
        </w:tc>
        <w:tc>
          <w:tcPr>
            <w:tcW w:w="2127" w:type="dxa"/>
            <w:tcBorders>
              <w:top w:val="nil"/>
              <w:left w:val="nil"/>
              <w:bottom w:val="nil"/>
              <w:right w:val="single" w:sz="4" w:space="0" w:color="auto"/>
            </w:tcBorders>
            <w:shd w:val="clear" w:color="auto" w:fill="auto"/>
            <w:noWrap/>
            <w:vAlign w:val="bottom"/>
            <w:hideMark/>
          </w:tcPr>
          <w:p w14:paraId="34CBC0E7"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7C735D54"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25B53734"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34139E88"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3" w:type="dxa"/>
            <w:tcBorders>
              <w:top w:val="nil"/>
              <w:left w:val="nil"/>
              <w:bottom w:val="nil"/>
              <w:right w:val="single" w:sz="4" w:space="0" w:color="auto"/>
            </w:tcBorders>
            <w:shd w:val="clear" w:color="auto" w:fill="auto"/>
            <w:noWrap/>
            <w:vAlign w:val="center"/>
            <w:hideMark/>
          </w:tcPr>
          <w:p w14:paraId="6FB59CA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134" w:type="dxa"/>
            <w:tcBorders>
              <w:top w:val="nil"/>
              <w:left w:val="nil"/>
              <w:bottom w:val="nil"/>
              <w:right w:val="single" w:sz="4" w:space="0" w:color="auto"/>
            </w:tcBorders>
            <w:shd w:val="clear" w:color="auto" w:fill="auto"/>
            <w:noWrap/>
            <w:vAlign w:val="center"/>
            <w:hideMark/>
          </w:tcPr>
          <w:p w14:paraId="2548677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127" w:type="dxa"/>
            <w:tcBorders>
              <w:top w:val="nil"/>
              <w:left w:val="nil"/>
              <w:bottom w:val="nil"/>
              <w:right w:val="single" w:sz="4" w:space="0" w:color="auto"/>
            </w:tcBorders>
            <w:shd w:val="clear" w:color="auto" w:fill="auto"/>
            <w:noWrap/>
            <w:vAlign w:val="bottom"/>
            <w:hideMark/>
          </w:tcPr>
          <w:p w14:paraId="65B56F15"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3F1D93EF"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70D06483"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05ACDF5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3" w:type="dxa"/>
            <w:tcBorders>
              <w:top w:val="nil"/>
              <w:left w:val="nil"/>
              <w:bottom w:val="nil"/>
              <w:right w:val="single" w:sz="4" w:space="0" w:color="auto"/>
            </w:tcBorders>
            <w:shd w:val="clear" w:color="auto" w:fill="auto"/>
            <w:noWrap/>
            <w:vAlign w:val="center"/>
            <w:hideMark/>
          </w:tcPr>
          <w:p w14:paraId="53FFE54A"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4" w:type="dxa"/>
            <w:tcBorders>
              <w:top w:val="nil"/>
              <w:left w:val="nil"/>
              <w:bottom w:val="nil"/>
              <w:right w:val="single" w:sz="4" w:space="0" w:color="auto"/>
            </w:tcBorders>
            <w:shd w:val="clear" w:color="auto" w:fill="auto"/>
            <w:noWrap/>
            <w:vAlign w:val="center"/>
            <w:hideMark/>
          </w:tcPr>
          <w:p w14:paraId="1B0C30EF"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27" w:type="dxa"/>
            <w:tcBorders>
              <w:top w:val="nil"/>
              <w:left w:val="nil"/>
              <w:bottom w:val="nil"/>
              <w:right w:val="single" w:sz="4" w:space="0" w:color="auto"/>
            </w:tcBorders>
            <w:shd w:val="clear" w:color="auto" w:fill="auto"/>
            <w:noWrap/>
            <w:vAlign w:val="bottom"/>
            <w:hideMark/>
          </w:tcPr>
          <w:p w14:paraId="3DBE0DA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25B3EB23"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6CC1055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43F80DA4"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3" w:type="dxa"/>
            <w:tcBorders>
              <w:top w:val="nil"/>
              <w:left w:val="nil"/>
              <w:bottom w:val="single" w:sz="4" w:space="0" w:color="auto"/>
              <w:right w:val="single" w:sz="4" w:space="0" w:color="auto"/>
            </w:tcBorders>
            <w:shd w:val="clear" w:color="auto" w:fill="auto"/>
            <w:noWrap/>
            <w:vAlign w:val="center"/>
            <w:hideMark/>
          </w:tcPr>
          <w:p w14:paraId="1E30176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34" w:type="dxa"/>
            <w:tcBorders>
              <w:top w:val="nil"/>
              <w:left w:val="nil"/>
              <w:bottom w:val="single" w:sz="4" w:space="0" w:color="auto"/>
              <w:right w:val="single" w:sz="4" w:space="0" w:color="auto"/>
            </w:tcBorders>
            <w:shd w:val="clear" w:color="auto" w:fill="auto"/>
            <w:noWrap/>
            <w:vAlign w:val="center"/>
            <w:hideMark/>
          </w:tcPr>
          <w:p w14:paraId="35FFC26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127" w:type="dxa"/>
            <w:tcBorders>
              <w:top w:val="nil"/>
              <w:left w:val="nil"/>
              <w:bottom w:val="single" w:sz="4" w:space="0" w:color="auto"/>
              <w:right w:val="single" w:sz="4" w:space="0" w:color="auto"/>
            </w:tcBorders>
            <w:shd w:val="clear" w:color="auto" w:fill="auto"/>
            <w:noWrap/>
            <w:vAlign w:val="bottom"/>
            <w:hideMark/>
          </w:tcPr>
          <w:p w14:paraId="2FD1FBC1"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0,75</w:t>
            </w:r>
          </w:p>
        </w:tc>
      </w:tr>
    </w:tbl>
    <w:p w14:paraId="02507742" w14:textId="77777777" w:rsidR="0018468E" w:rsidRPr="00A147C6" w:rsidRDefault="0018468E" w:rsidP="0018468E">
      <w:pPr>
        <w:spacing w:after="80"/>
        <w:rPr>
          <w:rFonts w:ascii="Times New Roman" w:eastAsia="Times New Roman" w:hAnsi="Times New Roman" w:cs="Times New Roman"/>
          <w:b/>
          <w:bCs/>
          <w:sz w:val="26"/>
          <w:szCs w:val="26"/>
        </w:rPr>
      </w:pPr>
    </w:p>
    <w:p w14:paraId="63FBD4C6" w14:textId="77777777" w:rsidR="00152010" w:rsidRPr="00A147C6" w:rsidRDefault="00152010">
      <w:pPr>
        <w:rPr>
          <w:rFonts w:ascii="Times New Roman" w:eastAsia="Times New Roman" w:hAnsi="Times New Roman" w:cstheme="majorBidi"/>
          <w:b/>
          <w:bCs/>
          <w:iCs/>
          <w:sz w:val="26"/>
        </w:rPr>
      </w:pPr>
      <w:r w:rsidRPr="00A147C6">
        <w:rPr>
          <w:rFonts w:ascii="Times New Roman" w:eastAsia="Times New Roman" w:hAnsi="Times New Roman" w:cstheme="majorBidi"/>
          <w:b/>
          <w:bCs/>
          <w:iCs/>
          <w:sz w:val="26"/>
        </w:rPr>
        <w:br w:type="page"/>
      </w:r>
    </w:p>
    <w:p w14:paraId="4F1E99CE" w14:textId="77777777" w:rsidR="00E836AE" w:rsidRPr="00A147C6" w:rsidRDefault="00622147" w:rsidP="007F1EA6">
      <w:pPr>
        <w:spacing w:after="0" w:line="240" w:lineRule="auto"/>
        <w:jc w:val="both"/>
      </w:pPr>
      <w:r w:rsidRPr="00A147C6">
        <w:rPr>
          <w:rFonts w:ascii="Times New Roman" w:eastAsia="Times New Roman" w:hAnsi="Times New Roman" w:cstheme="majorBidi"/>
          <w:b/>
          <w:bCs/>
          <w:iCs/>
          <w:sz w:val="26"/>
        </w:rPr>
        <w:lastRenderedPageBreak/>
        <w:fldChar w:fldCharType="begin"/>
      </w:r>
      <w:r w:rsidR="007F1EA6"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suất!R459C11" </w:instrText>
      </w:r>
      <w:r w:rsidR="007F1EA6"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63FF5790" w14:textId="77777777" w:rsidR="00E836AE" w:rsidRPr="00A147C6" w:rsidRDefault="00E836AE" w:rsidP="00BA63C9">
      <w:pPr>
        <w:pStyle w:val="Heading4"/>
        <w:rPr>
          <w:rFonts w:eastAsia="Times New Roman"/>
        </w:rPr>
      </w:pPr>
      <w:bookmarkStart w:id="331" w:name="_Toc57988364"/>
      <w:r w:rsidRPr="00A147C6">
        <w:rPr>
          <w:rFonts w:eastAsia="Times New Roman"/>
        </w:rPr>
        <w:t>TTD.33200 Thay khối lắp vào lưỡi ghi</w:t>
      </w:r>
      <w:bookmarkEnd w:id="331"/>
    </w:p>
    <w:p w14:paraId="55CF2673"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0702DC47"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13C942BF"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0073231A" w:rsidRPr="00A147C6">
        <w:rPr>
          <w:rFonts w:ascii="Times New Roman" w:eastAsia="Times New Roman" w:hAnsi="Times New Roman" w:cs="Times New Roman"/>
          <w:bCs/>
          <w:sz w:val="26"/>
          <w:szCs w:val="26"/>
        </w:rPr>
        <w:t>Đơn vị: 1 cái</w:t>
      </w:r>
    </w:p>
    <w:tbl>
      <w:tblPr>
        <w:tblW w:w="9493" w:type="dxa"/>
        <w:tblLook w:val="04A0" w:firstRow="1" w:lastRow="0" w:firstColumn="1" w:lastColumn="0" w:noHBand="0" w:noVBand="1"/>
      </w:tblPr>
      <w:tblGrid>
        <w:gridCol w:w="1271"/>
        <w:gridCol w:w="2552"/>
        <w:gridCol w:w="2409"/>
        <w:gridCol w:w="1134"/>
        <w:gridCol w:w="2127"/>
      </w:tblGrid>
      <w:tr w:rsidR="00A147C6" w:rsidRPr="00A147C6" w14:paraId="20B0D2CC" w14:textId="77777777" w:rsidTr="00686D98">
        <w:trPr>
          <w:trHeight w:val="33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260A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7B1269D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14:paraId="0C72428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66F198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14:paraId="3F32F36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650348A" w14:textId="77777777" w:rsidTr="00686D98">
        <w:trPr>
          <w:trHeight w:val="330"/>
        </w:trPr>
        <w:tc>
          <w:tcPr>
            <w:tcW w:w="12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9392CF" w14:textId="77777777" w:rsidR="00686D98"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4A73D99A" w14:textId="77777777" w:rsidR="0018468E"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r w:rsidR="00152010" w:rsidRPr="00A147C6">
              <w:rPr>
                <w:rFonts w:ascii="Times New Roman" w:eastAsia="Times New Roman" w:hAnsi="Times New Roman" w:cs="Times New Roman"/>
                <w:sz w:val="26"/>
                <w:szCs w:val="26"/>
              </w:rPr>
              <w:t>2</w:t>
            </w:r>
            <w:r w:rsidR="00311CF1" w:rsidRPr="00A147C6">
              <w:rPr>
                <w:rFonts w:ascii="Times New Roman" w:eastAsia="Times New Roman" w:hAnsi="Times New Roman" w:cs="Times New Roman"/>
                <w:sz w:val="26"/>
                <w:szCs w:val="26"/>
              </w:rPr>
              <w:t>00</w:t>
            </w: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596FD0F2"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Thay khối lắp vào lưỡi ghi </w:t>
            </w:r>
          </w:p>
        </w:tc>
        <w:tc>
          <w:tcPr>
            <w:tcW w:w="2409" w:type="dxa"/>
            <w:tcBorders>
              <w:top w:val="single" w:sz="4" w:space="0" w:color="auto"/>
              <w:left w:val="nil"/>
              <w:right w:val="single" w:sz="4" w:space="0" w:color="auto"/>
            </w:tcBorders>
            <w:shd w:val="clear" w:color="auto" w:fill="auto"/>
            <w:noWrap/>
            <w:vAlign w:val="center"/>
            <w:hideMark/>
          </w:tcPr>
          <w:p w14:paraId="31AFB240"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4" w:type="dxa"/>
            <w:tcBorders>
              <w:top w:val="single" w:sz="4" w:space="0" w:color="auto"/>
              <w:left w:val="nil"/>
              <w:right w:val="single" w:sz="4" w:space="0" w:color="auto"/>
            </w:tcBorders>
            <w:shd w:val="clear" w:color="auto" w:fill="auto"/>
            <w:noWrap/>
            <w:vAlign w:val="center"/>
            <w:hideMark/>
          </w:tcPr>
          <w:p w14:paraId="3C560F0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127" w:type="dxa"/>
            <w:tcBorders>
              <w:top w:val="single" w:sz="4" w:space="0" w:color="auto"/>
              <w:left w:val="nil"/>
              <w:right w:val="single" w:sz="4" w:space="0" w:color="auto"/>
            </w:tcBorders>
            <w:shd w:val="clear" w:color="auto" w:fill="auto"/>
            <w:noWrap/>
            <w:vAlign w:val="bottom"/>
            <w:hideMark/>
          </w:tcPr>
          <w:p w14:paraId="4C8B47D9"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6E61A54"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1DFC4A68"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vMerge/>
            <w:tcBorders>
              <w:top w:val="nil"/>
              <w:left w:val="single" w:sz="4" w:space="0" w:color="auto"/>
              <w:bottom w:val="single" w:sz="4" w:space="0" w:color="auto"/>
              <w:right w:val="single" w:sz="4" w:space="0" w:color="auto"/>
            </w:tcBorders>
            <w:vAlign w:val="center"/>
            <w:hideMark/>
          </w:tcPr>
          <w:p w14:paraId="72BF3B10"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09" w:type="dxa"/>
            <w:tcBorders>
              <w:top w:val="nil"/>
              <w:left w:val="nil"/>
              <w:right w:val="single" w:sz="4" w:space="0" w:color="auto"/>
            </w:tcBorders>
            <w:shd w:val="clear" w:color="auto" w:fill="auto"/>
            <w:noWrap/>
            <w:vAlign w:val="center"/>
            <w:hideMark/>
          </w:tcPr>
          <w:p w14:paraId="2D49D95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Khối lắp</w:t>
            </w:r>
          </w:p>
        </w:tc>
        <w:tc>
          <w:tcPr>
            <w:tcW w:w="1134" w:type="dxa"/>
            <w:tcBorders>
              <w:top w:val="nil"/>
              <w:left w:val="nil"/>
              <w:right w:val="single" w:sz="4" w:space="0" w:color="auto"/>
            </w:tcBorders>
            <w:shd w:val="clear" w:color="auto" w:fill="auto"/>
            <w:noWrap/>
            <w:vAlign w:val="center"/>
            <w:hideMark/>
          </w:tcPr>
          <w:p w14:paraId="052484B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127" w:type="dxa"/>
            <w:tcBorders>
              <w:top w:val="nil"/>
              <w:left w:val="nil"/>
              <w:right w:val="single" w:sz="4" w:space="0" w:color="auto"/>
            </w:tcBorders>
            <w:shd w:val="clear" w:color="auto" w:fill="auto"/>
            <w:noWrap/>
            <w:vAlign w:val="bottom"/>
            <w:hideMark/>
          </w:tcPr>
          <w:p w14:paraId="65039E8B"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27FAF127"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548CEE9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vMerge/>
            <w:tcBorders>
              <w:top w:val="nil"/>
              <w:left w:val="single" w:sz="4" w:space="0" w:color="auto"/>
              <w:bottom w:val="single" w:sz="4" w:space="0" w:color="auto"/>
              <w:right w:val="single" w:sz="4" w:space="0" w:color="auto"/>
            </w:tcBorders>
            <w:vAlign w:val="center"/>
            <w:hideMark/>
          </w:tcPr>
          <w:p w14:paraId="3DA919A7"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09" w:type="dxa"/>
            <w:tcBorders>
              <w:top w:val="nil"/>
              <w:left w:val="nil"/>
              <w:right w:val="single" w:sz="4" w:space="0" w:color="auto"/>
            </w:tcBorders>
            <w:shd w:val="clear" w:color="auto" w:fill="auto"/>
            <w:noWrap/>
            <w:vAlign w:val="center"/>
            <w:hideMark/>
          </w:tcPr>
          <w:p w14:paraId="1B49E18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134" w:type="dxa"/>
            <w:tcBorders>
              <w:top w:val="nil"/>
              <w:left w:val="nil"/>
              <w:right w:val="single" w:sz="4" w:space="0" w:color="auto"/>
            </w:tcBorders>
            <w:shd w:val="clear" w:color="auto" w:fill="auto"/>
            <w:noWrap/>
            <w:vAlign w:val="center"/>
            <w:hideMark/>
          </w:tcPr>
          <w:p w14:paraId="7C5CD06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127" w:type="dxa"/>
            <w:tcBorders>
              <w:top w:val="nil"/>
              <w:left w:val="nil"/>
              <w:right w:val="single" w:sz="4" w:space="0" w:color="auto"/>
            </w:tcBorders>
            <w:shd w:val="clear" w:color="auto" w:fill="auto"/>
            <w:noWrap/>
            <w:vAlign w:val="bottom"/>
            <w:hideMark/>
          </w:tcPr>
          <w:p w14:paraId="0FB4D924"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1B01A287"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61022C0C"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vMerge/>
            <w:tcBorders>
              <w:top w:val="nil"/>
              <w:left w:val="single" w:sz="4" w:space="0" w:color="auto"/>
              <w:bottom w:val="single" w:sz="4" w:space="0" w:color="auto"/>
              <w:right w:val="single" w:sz="4" w:space="0" w:color="auto"/>
            </w:tcBorders>
            <w:vAlign w:val="center"/>
            <w:hideMark/>
          </w:tcPr>
          <w:p w14:paraId="2B60C21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09" w:type="dxa"/>
            <w:tcBorders>
              <w:top w:val="nil"/>
              <w:left w:val="nil"/>
              <w:right w:val="single" w:sz="4" w:space="0" w:color="auto"/>
            </w:tcBorders>
            <w:shd w:val="clear" w:color="auto" w:fill="auto"/>
            <w:noWrap/>
            <w:vAlign w:val="center"/>
            <w:hideMark/>
          </w:tcPr>
          <w:p w14:paraId="3A03D91B"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4" w:type="dxa"/>
            <w:tcBorders>
              <w:top w:val="nil"/>
              <w:left w:val="nil"/>
              <w:right w:val="single" w:sz="4" w:space="0" w:color="auto"/>
            </w:tcBorders>
            <w:shd w:val="clear" w:color="auto" w:fill="auto"/>
            <w:noWrap/>
            <w:vAlign w:val="center"/>
            <w:hideMark/>
          </w:tcPr>
          <w:p w14:paraId="40ACC357"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27" w:type="dxa"/>
            <w:tcBorders>
              <w:top w:val="nil"/>
              <w:left w:val="nil"/>
              <w:right w:val="single" w:sz="4" w:space="0" w:color="auto"/>
            </w:tcBorders>
            <w:shd w:val="clear" w:color="auto" w:fill="auto"/>
            <w:noWrap/>
            <w:vAlign w:val="bottom"/>
            <w:hideMark/>
          </w:tcPr>
          <w:p w14:paraId="3ECEB4FA"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5FF6575F"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28C4E85D"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vMerge/>
            <w:tcBorders>
              <w:top w:val="nil"/>
              <w:left w:val="single" w:sz="4" w:space="0" w:color="auto"/>
              <w:bottom w:val="single" w:sz="4" w:space="0" w:color="auto"/>
              <w:right w:val="single" w:sz="4" w:space="0" w:color="auto"/>
            </w:tcBorders>
            <w:vAlign w:val="center"/>
            <w:hideMark/>
          </w:tcPr>
          <w:p w14:paraId="25131107"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09" w:type="dxa"/>
            <w:tcBorders>
              <w:top w:val="nil"/>
              <w:left w:val="nil"/>
              <w:bottom w:val="single" w:sz="4" w:space="0" w:color="auto"/>
              <w:right w:val="single" w:sz="4" w:space="0" w:color="auto"/>
            </w:tcBorders>
            <w:shd w:val="clear" w:color="auto" w:fill="auto"/>
            <w:noWrap/>
            <w:vAlign w:val="center"/>
            <w:hideMark/>
          </w:tcPr>
          <w:p w14:paraId="6780F9D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34" w:type="dxa"/>
            <w:tcBorders>
              <w:top w:val="nil"/>
              <w:left w:val="nil"/>
              <w:bottom w:val="single" w:sz="4" w:space="0" w:color="auto"/>
              <w:right w:val="single" w:sz="4" w:space="0" w:color="auto"/>
            </w:tcBorders>
            <w:shd w:val="clear" w:color="auto" w:fill="auto"/>
            <w:noWrap/>
            <w:vAlign w:val="center"/>
            <w:hideMark/>
          </w:tcPr>
          <w:p w14:paraId="59FD345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127" w:type="dxa"/>
            <w:tcBorders>
              <w:top w:val="nil"/>
              <w:left w:val="nil"/>
              <w:bottom w:val="single" w:sz="4" w:space="0" w:color="auto"/>
              <w:right w:val="single" w:sz="4" w:space="0" w:color="auto"/>
            </w:tcBorders>
            <w:shd w:val="clear" w:color="auto" w:fill="auto"/>
            <w:noWrap/>
            <w:vAlign w:val="bottom"/>
            <w:hideMark/>
          </w:tcPr>
          <w:p w14:paraId="61CF121A"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0,312</w:t>
            </w:r>
          </w:p>
        </w:tc>
      </w:tr>
    </w:tbl>
    <w:p w14:paraId="0882AEE2" w14:textId="77777777" w:rsidR="0018468E" w:rsidRPr="00A147C6" w:rsidRDefault="0018468E" w:rsidP="0018468E">
      <w:pPr>
        <w:spacing w:after="80"/>
        <w:rPr>
          <w:rFonts w:ascii="Times New Roman" w:eastAsia="Times New Roman" w:hAnsi="Times New Roman" w:cs="Times New Roman"/>
          <w:b/>
          <w:bCs/>
          <w:sz w:val="26"/>
          <w:szCs w:val="26"/>
        </w:rPr>
      </w:pPr>
    </w:p>
    <w:p w14:paraId="187BBFA3" w14:textId="77777777" w:rsidR="00E836AE" w:rsidRPr="00A147C6" w:rsidRDefault="00622147" w:rsidP="007F1EA6">
      <w:pPr>
        <w:spacing w:after="0" w:line="240" w:lineRule="auto"/>
        <w:jc w:val="both"/>
      </w:pPr>
      <w:r w:rsidRPr="00A147C6">
        <w:rPr>
          <w:rFonts w:ascii="Times New Roman" w:eastAsia="Times New Roman" w:hAnsi="Times New Roman" w:cstheme="majorBidi"/>
          <w:b/>
          <w:bCs/>
          <w:iCs/>
          <w:sz w:val="26"/>
        </w:rPr>
        <w:fldChar w:fldCharType="begin"/>
      </w:r>
      <w:r w:rsidR="007F1EA6"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suất!R460C11" </w:instrText>
      </w:r>
      <w:r w:rsidR="007F1EA6"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5E739825" w14:textId="77777777" w:rsidR="00E836AE" w:rsidRPr="00A147C6" w:rsidRDefault="00E836AE" w:rsidP="00BA63C9">
      <w:pPr>
        <w:pStyle w:val="Heading4"/>
        <w:rPr>
          <w:rFonts w:eastAsia="Times New Roman"/>
        </w:rPr>
      </w:pPr>
      <w:bookmarkStart w:id="332" w:name="_Toc57988365"/>
      <w:r w:rsidRPr="00A147C6">
        <w:rPr>
          <w:rFonts w:eastAsia="Times New Roman"/>
        </w:rPr>
        <w:t>TTD.33300 Thay mô tơ điện (các loại)</w:t>
      </w:r>
      <w:bookmarkEnd w:id="332"/>
    </w:p>
    <w:p w14:paraId="13A0ABAB" w14:textId="77777777" w:rsidR="004B5DB3" w:rsidRPr="00A147C6" w:rsidRDefault="00622147" w:rsidP="007F1EA6">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15E68C00"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48959D6A"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493" w:type="dxa"/>
        <w:tblLook w:val="04A0" w:firstRow="1" w:lastRow="0" w:firstColumn="1" w:lastColumn="0" w:noHBand="0" w:noVBand="1"/>
      </w:tblPr>
      <w:tblGrid>
        <w:gridCol w:w="1271"/>
        <w:gridCol w:w="2478"/>
        <w:gridCol w:w="2483"/>
        <w:gridCol w:w="1134"/>
        <w:gridCol w:w="2127"/>
      </w:tblGrid>
      <w:tr w:rsidR="00A147C6" w:rsidRPr="00A147C6" w14:paraId="7679A7D5" w14:textId="77777777" w:rsidTr="00686D98">
        <w:trPr>
          <w:trHeight w:val="33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4B4F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78" w:type="dxa"/>
            <w:tcBorders>
              <w:top w:val="single" w:sz="4" w:space="0" w:color="auto"/>
              <w:left w:val="nil"/>
              <w:bottom w:val="single" w:sz="4" w:space="0" w:color="auto"/>
              <w:right w:val="single" w:sz="4" w:space="0" w:color="auto"/>
            </w:tcBorders>
            <w:shd w:val="clear" w:color="auto" w:fill="auto"/>
            <w:vAlign w:val="center"/>
            <w:hideMark/>
          </w:tcPr>
          <w:p w14:paraId="4B5E355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83" w:type="dxa"/>
            <w:tcBorders>
              <w:top w:val="single" w:sz="4" w:space="0" w:color="auto"/>
              <w:left w:val="nil"/>
              <w:bottom w:val="single" w:sz="4" w:space="0" w:color="auto"/>
              <w:right w:val="single" w:sz="4" w:space="0" w:color="auto"/>
            </w:tcBorders>
            <w:shd w:val="clear" w:color="auto" w:fill="auto"/>
            <w:noWrap/>
            <w:vAlign w:val="center"/>
            <w:hideMark/>
          </w:tcPr>
          <w:p w14:paraId="78309EB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C4501E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14:paraId="7E67FD9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1F36D6A" w14:textId="77777777" w:rsidTr="00686D98">
        <w:trPr>
          <w:trHeight w:val="330"/>
        </w:trPr>
        <w:tc>
          <w:tcPr>
            <w:tcW w:w="12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2885F3" w14:textId="77777777" w:rsidR="00686D98"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11A78097" w14:textId="77777777" w:rsidR="0018468E"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r w:rsidR="002B6D23" w:rsidRPr="00A147C6">
              <w:rPr>
                <w:rFonts w:ascii="Times New Roman" w:eastAsia="Times New Roman" w:hAnsi="Times New Roman" w:cs="Times New Roman"/>
                <w:sz w:val="26"/>
                <w:szCs w:val="26"/>
              </w:rPr>
              <w:t>3</w:t>
            </w:r>
            <w:r w:rsidR="00311CF1" w:rsidRPr="00A147C6">
              <w:rPr>
                <w:rFonts w:ascii="Times New Roman" w:eastAsia="Times New Roman" w:hAnsi="Times New Roman" w:cs="Times New Roman"/>
                <w:sz w:val="26"/>
                <w:szCs w:val="26"/>
              </w:rPr>
              <w:t>00</w:t>
            </w:r>
          </w:p>
        </w:tc>
        <w:tc>
          <w:tcPr>
            <w:tcW w:w="2478" w:type="dxa"/>
            <w:vMerge w:val="restart"/>
            <w:tcBorders>
              <w:top w:val="nil"/>
              <w:left w:val="single" w:sz="4" w:space="0" w:color="auto"/>
              <w:bottom w:val="single" w:sz="4" w:space="0" w:color="auto"/>
              <w:right w:val="single" w:sz="4" w:space="0" w:color="auto"/>
            </w:tcBorders>
            <w:shd w:val="clear" w:color="auto" w:fill="auto"/>
            <w:vAlign w:val="center"/>
            <w:hideMark/>
          </w:tcPr>
          <w:p w14:paraId="61FCD501" w14:textId="77777777" w:rsidR="0018468E" w:rsidRPr="00A147C6" w:rsidRDefault="0018468E" w:rsidP="00CC32AF">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Thay </w:t>
            </w:r>
            <w:r w:rsidR="00CC32AF" w:rsidRPr="00A147C6">
              <w:rPr>
                <w:rFonts w:ascii="Times New Roman" w:eastAsia="Times New Roman" w:hAnsi="Times New Roman" w:cs="Times New Roman"/>
                <w:sz w:val="26"/>
                <w:szCs w:val="26"/>
              </w:rPr>
              <w:t>mô tơ điện</w:t>
            </w:r>
            <w:r w:rsidRPr="00A147C6">
              <w:rPr>
                <w:rFonts w:ascii="Times New Roman" w:eastAsia="Times New Roman" w:hAnsi="Times New Roman" w:cs="Times New Roman"/>
                <w:sz w:val="26"/>
                <w:szCs w:val="26"/>
              </w:rPr>
              <w:t xml:space="preserve"> (các loại)</w:t>
            </w:r>
          </w:p>
        </w:tc>
        <w:tc>
          <w:tcPr>
            <w:tcW w:w="2483" w:type="dxa"/>
            <w:tcBorders>
              <w:top w:val="nil"/>
              <w:left w:val="nil"/>
              <w:bottom w:val="nil"/>
              <w:right w:val="single" w:sz="4" w:space="0" w:color="auto"/>
            </w:tcBorders>
            <w:shd w:val="clear" w:color="auto" w:fill="auto"/>
            <w:noWrap/>
            <w:vAlign w:val="center"/>
            <w:hideMark/>
          </w:tcPr>
          <w:p w14:paraId="3B847163"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4" w:type="dxa"/>
            <w:tcBorders>
              <w:top w:val="nil"/>
              <w:left w:val="nil"/>
              <w:bottom w:val="nil"/>
              <w:right w:val="single" w:sz="4" w:space="0" w:color="auto"/>
            </w:tcBorders>
            <w:shd w:val="clear" w:color="auto" w:fill="auto"/>
            <w:noWrap/>
            <w:vAlign w:val="center"/>
            <w:hideMark/>
          </w:tcPr>
          <w:p w14:paraId="62FEBDA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127" w:type="dxa"/>
            <w:tcBorders>
              <w:top w:val="nil"/>
              <w:left w:val="nil"/>
              <w:bottom w:val="nil"/>
              <w:right w:val="single" w:sz="4" w:space="0" w:color="auto"/>
            </w:tcBorders>
            <w:shd w:val="clear" w:color="auto" w:fill="auto"/>
            <w:noWrap/>
            <w:vAlign w:val="bottom"/>
            <w:hideMark/>
          </w:tcPr>
          <w:p w14:paraId="61BD9B15"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12931C1"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32B94DDB"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09EC95F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3" w:type="dxa"/>
            <w:tcBorders>
              <w:top w:val="nil"/>
              <w:left w:val="nil"/>
              <w:bottom w:val="nil"/>
              <w:right w:val="single" w:sz="4" w:space="0" w:color="auto"/>
            </w:tcBorders>
            <w:shd w:val="clear" w:color="auto" w:fill="auto"/>
            <w:noWrap/>
            <w:vAlign w:val="center"/>
            <w:hideMark/>
          </w:tcPr>
          <w:p w14:paraId="5440E7AF" w14:textId="77777777" w:rsidR="0018468E" w:rsidRPr="00A147C6" w:rsidRDefault="00CC32AF"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Mô tơ điện</w:t>
            </w:r>
          </w:p>
        </w:tc>
        <w:tc>
          <w:tcPr>
            <w:tcW w:w="1134" w:type="dxa"/>
            <w:tcBorders>
              <w:top w:val="nil"/>
              <w:left w:val="nil"/>
              <w:bottom w:val="nil"/>
              <w:right w:val="single" w:sz="4" w:space="0" w:color="auto"/>
            </w:tcBorders>
            <w:shd w:val="clear" w:color="auto" w:fill="auto"/>
            <w:noWrap/>
            <w:vAlign w:val="center"/>
            <w:hideMark/>
          </w:tcPr>
          <w:p w14:paraId="59051A1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127" w:type="dxa"/>
            <w:tcBorders>
              <w:top w:val="nil"/>
              <w:left w:val="nil"/>
              <w:bottom w:val="nil"/>
              <w:right w:val="single" w:sz="4" w:space="0" w:color="auto"/>
            </w:tcBorders>
            <w:shd w:val="clear" w:color="auto" w:fill="auto"/>
            <w:noWrap/>
            <w:vAlign w:val="bottom"/>
            <w:hideMark/>
          </w:tcPr>
          <w:p w14:paraId="33C5AA76"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07997091"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64669E7D"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4FDB1865"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3" w:type="dxa"/>
            <w:tcBorders>
              <w:top w:val="nil"/>
              <w:left w:val="nil"/>
              <w:bottom w:val="nil"/>
              <w:right w:val="single" w:sz="4" w:space="0" w:color="auto"/>
            </w:tcBorders>
            <w:shd w:val="clear" w:color="auto" w:fill="auto"/>
            <w:noWrap/>
            <w:vAlign w:val="center"/>
            <w:hideMark/>
          </w:tcPr>
          <w:p w14:paraId="2343C59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134" w:type="dxa"/>
            <w:tcBorders>
              <w:top w:val="nil"/>
              <w:left w:val="nil"/>
              <w:bottom w:val="nil"/>
              <w:right w:val="single" w:sz="4" w:space="0" w:color="auto"/>
            </w:tcBorders>
            <w:shd w:val="clear" w:color="auto" w:fill="auto"/>
            <w:noWrap/>
            <w:vAlign w:val="center"/>
            <w:hideMark/>
          </w:tcPr>
          <w:p w14:paraId="7A00F99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127" w:type="dxa"/>
            <w:tcBorders>
              <w:top w:val="nil"/>
              <w:left w:val="nil"/>
              <w:bottom w:val="nil"/>
              <w:right w:val="single" w:sz="4" w:space="0" w:color="auto"/>
            </w:tcBorders>
            <w:shd w:val="clear" w:color="auto" w:fill="auto"/>
            <w:noWrap/>
            <w:vAlign w:val="bottom"/>
            <w:hideMark/>
          </w:tcPr>
          <w:p w14:paraId="127402BB"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740FF77F"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248019BC"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6167F778"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3" w:type="dxa"/>
            <w:tcBorders>
              <w:top w:val="nil"/>
              <w:left w:val="nil"/>
              <w:bottom w:val="nil"/>
              <w:right w:val="single" w:sz="4" w:space="0" w:color="auto"/>
            </w:tcBorders>
            <w:shd w:val="clear" w:color="auto" w:fill="auto"/>
            <w:noWrap/>
            <w:vAlign w:val="center"/>
            <w:hideMark/>
          </w:tcPr>
          <w:p w14:paraId="6C8D9CF2"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4" w:type="dxa"/>
            <w:tcBorders>
              <w:top w:val="nil"/>
              <w:left w:val="nil"/>
              <w:bottom w:val="nil"/>
              <w:right w:val="single" w:sz="4" w:space="0" w:color="auto"/>
            </w:tcBorders>
            <w:shd w:val="clear" w:color="auto" w:fill="auto"/>
            <w:noWrap/>
            <w:vAlign w:val="center"/>
            <w:hideMark/>
          </w:tcPr>
          <w:p w14:paraId="0FCACE67"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127" w:type="dxa"/>
            <w:tcBorders>
              <w:top w:val="nil"/>
              <w:left w:val="nil"/>
              <w:bottom w:val="nil"/>
              <w:right w:val="single" w:sz="4" w:space="0" w:color="auto"/>
            </w:tcBorders>
            <w:shd w:val="clear" w:color="auto" w:fill="auto"/>
            <w:noWrap/>
            <w:vAlign w:val="bottom"/>
            <w:hideMark/>
          </w:tcPr>
          <w:p w14:paraId="725CFAD7"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0EA47E58"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2396CAD5"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6AF0256B"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83" w:type="dxa"/>
            <w:tcBorders>
              <w:top w:val="nil"/>
              <w:left w:val="nil"/>
              <w:bottom w:val="single" w:sz="4" w:space="0" w:color="auto"/>
              <w:right w:val="single" w:sz="4" w:space="0" w:color="auto"/>
            </w:tcBorders>
            <w:shd w:val="clear" w:color="auto" w:fill="auto"/>
            <w:noWrap/>
            <w:vAlign w:val="center"/>
            <w:hideMark/>
          </w:tcPr>
          <w:p w14:paraId="19D8641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34" w:type="dxa"/>
            <w:tcBorders>
              <w:top w:val="nil"/>
              <w:left w:val="nil"/>
              <w:bottom w:val="single" w:sz="4" w:space="0" w:color="auto"/>
              <w:right w:val="single" w:sz="4" w:space="0" w:color="auto"/>
            </w:tcBorders>
            <w:shd w:val="clear" w:color="auto" w:fill="auto"/>
            <w:noWrap/>
            <w:vAlign w:val="center"/>
            <w:hideMark/>
          </w:tcPr>
          <w:p w14:paraId="1D85C29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127" w:type="dxa"/>
            <w:tcBorders>
              <w:top w:val="nil"/>
              <w:left w:val="nil"/>
              <w:bottom w:val="single" w:sz="4" w:space="0" w:color="auto"/>
              <w:right w:val="single" w:sz="4" w:space="0" w:color="auto"/>
            </w:tcBorders>
            <w:shd w:val="clear" w:color="auto" w:fill="auto"/>
            <w:noWrap/>
            <w:vAlign w:val="bottom"/>
            <w:hideMark/>
          </w:tcPr>
          <w:p w14:paraId="2F87FA92" w14:textId="77777777" w:rsidR="0018468E" w:rsidRPr="00A147C6" w:rsidRDefault="00905861"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3,998</w:t>
            </w:r>
          </w:p>
        </w:tc>
      </w:tr>
    </w:tbl>
    <w:p w14:paraId="578FBE80" w14:textId="77777777" w:rsidR="0018468E" w:rsidRPr="00A147C6" w:rsidRDefault="0018468E" w:rsidP="0018468E">
      <w:pPr>
        <w:spacing w:after="80"/>
        <w:rPr>
          <w:rFonts w:ascii="Times New Roman" w:eastAsia="Times New Roman" w:hAnsi="Times New Roman" w:cs="Times New Roman"/>
          <w:b/>
          <w:bCs/>
          <w:sz w:val="26"/>
          <w:szCs w:val="26"/>
        </w:rPr>
      </w:pPr>
    </w:p>
    <w:p w14:paraId="408C07BF" w14:textId="77777777" w:rsidR="00E836AE" w:rsidRPr="00A147C6" w:rsidRDefault="00622147" w:rsidP="005655F4">
      <w:pPr>
        <w:spacing w:after="0" w:line="240" w:lineRule="auto"/>
        <w:jc w:val="both"/>
      </w:pPr>
      <w:r w:rsidRPr="00A147C6">
        <w:rPr>
          <w:rFonts w:ascii="Times New Roman" w:eastAsia="Times New Roman" w:hAnsi="Times New Roman" w:cstheme="majorBidi"/>
          <w:b/>
          <w:bCs/>
          <w:iCs/>
          <w:sz w:val="26"/>
        </w:rPr>
        <w:fldChar w:fldCharType="begin"/>
      </w:r>
      <w:r w:rsidR="005655F4"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suất!R461C11" </w:instrText>
      </w:r>
      <w:r w:rsidR="005655F4"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5711FCA8" w14:textId="77777777" w:rsidR="00E836AE" w:rsidRPr="00A147C6" w:rsidRDefault="00E836AE" w:rsidP="00BA63C9">
      <w:pPr>
        <w:pStyle w:val="Heading4"/>
        <w:rPr>
          <w:rFonts w:eastAsia="Times New Roman"/>
        </w:rPr>
      </w:pPr>
      <w:bookmarkStart w:id="333" w:name="_Toc57988366"/>
      <w:r w:rsidRPr="00A147C6">
        <w:rPr>
          <w:rFonts w:eastAsia="Times New Roman"/>
        </w:rPr>
        <w:t>TTD.33400 Thay bộ gá lắp xi lanh động cơ C1H (ghi thủy lực)</w:t>
      </w:r>
      <w:bookmarkEnd w:id="333"/>
    </w:p>
    <w:p w14:paraId="6816A3CD" w14:textId="77777777" w:rsidR="004B5DB3" w:rsidRPr="00A147C6" w:rsidRDefault="00622147" w:rsidP="005655F4">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4796E975"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0386FC42"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351" w:type="dxa"/>
        <w:tblLook w:val="04A0" w:firstRow="1" w:lastRow="0" w:firstColumn="1" w:lastColumn="0" w:noHBand="0" w:noVBand="1"/>
      </w:tblPr>
      <w:tblGrid>
        <w:gridCol w:w="1413"/>
        <w:gridCol w:w="2500"/>
        <w:gridCol w:w="2603"/>
        <w:gridCol w:w="1134"/>
        <w:gridCol w:w="1701"/>
      </w:tblGrid>
      <w:tr w:rsidR="00A147C6" w:rsidRPr="00A147C6" w14:paraId="05FF7930" w14:textId="77777777" w:rsidTr="00686D98">
        <w:trPr>
          <w:trHeight w:val="33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81FC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3D38112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603" w:type="dxa"/>
            <w:tcBorders>
              <w:top w:val="single" w:sz="4" w:space="0" w:color="auto"/>
              <w:left w:val="nil"/>
              <w:bottom w:val="single" w:sz="4" w:space="0" w:color="auto"/>
              <w:right w:val="single" w:sz="4" w:space="0" w:color="auto"/>
            </w:tcBorders>
            <w:shd w:val="clear" w:color="auto" w:fill="auto"/>
            <w:noWrap/>
            <w:vAlign w:val="center"/>
            <w:hideMark/>
          </w:tcPr>
          <w:p w14:paraId="2AF6C26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78C12C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3BA1D3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D712884" w14:textId="77777777" w:rsidTr="00686D98">
        <w:trPr>
          <w:trHeight w:val="330"/>
        </w:trPr>
        <w:tc>
          <w:tcPr>
            <w:tcW w:w="14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D8CE60" w14:textId="77777777" w:rsidR="00686D98" w:rsidRPr="00A147C6" w:rsidRDefault="0018468E" w:rsidP="00311CF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7C720B98" w14:textId="77777777" w:rsidR="0018468E" w:rsidRPr="00A147C6" w:rsidRDefault="0018468E" w:rsidP="00311CF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F2367F" w:rsidRPr="00A147C6">
              <w:rPr>
                <w:rFonts w:ascii="Times New Roman" w:eastAsia="Times New Roman" w:hAnsi="Times New Roman" w:cs="Times New Roman"/>
                <w:sz w:val="26"/>
                <w:szCs w:val="26"/>
              </w:rPr>
              <w:t>3</w:t>
            </w:r>
            <w:r w:rsidR="002B6D23" w:rsidRPr="00A147C6">
              <w:rPr>
                <w:rFonts w:ascii="Times New Roman" w:eastAsia="Times New Roman" w:hAnsi="Times New Roman" w:cs="Times New Roman"/>
                <w:sz w:val="26"/>
                <w:szCs w:val="26"/>
              </w:rPr>
              <w:t>4</w:t>
            </w:r>
            <w:r w:rsidR="00311CF1" w:rsidRPr="00A147C6">
              <w:rPr>
                <w:rFonts w:ascii="Times New Roman" w:eastAsia="Times New Roman" w:hAnsi="Times New Roman" w:cs="Times New Roman"/>
                <w:sz w:val="26"/>
                <w:szCs w:val="26"/>
              </w:rPr>
              <w:t>00</w:t>
            </w:r>
          </w:p>
        </w:tc>
        <w:tc>
          <w:tcPr>
            <w:tcW w:w="2500" w:type="dxa"/>
            <w:vMerge w:val="restart"/>
            <w:tcBorders>
              <w:top w:val="nil"/>
              <w:left w:val="single" w:sz="4" w:space="0" w:color="auto"/>
              <w:bottom w:val="single" w:sz="4" w:space="0" w:color="auto"/>
              <w:right w:val="single" w:sz="4" w:space="0" w:color="auto"/>
            </w:tcBorders>
            <w:shd w:val="clear" w:color="auto" w:fill="auto"/>
            <w:vAlign w:val="center"/>
            <w:hideMark/>
          </w:tcPr>
          <w:p w14:paraId="3E33B470"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bộ gá lắp xi lanh động cơ C1H</w:t>
            </w:r>
            <w:r w:rsidR="002E118C" w:rsidRPr="00A147C6">
              <w:rPr>
                <w:rFonts w:ascii="Times New Roman" w:eastAsia="Times New Roman" w:hAnsi="Times New Roman" w:cs="Times New Roman"/>
                <w:sz w:val="26"/>
                <w:szCs w:val="26"/>
              </w:rPr>
              <w:t xml:space="preserve"> (ghi thủy lực)</w:t>
            </w:r>
          </w:p>
        </w:tc>
        <w:tc>
          <w:tcPr>
            <w:tcW w:w="2603" w:type="dxa"/>
            <w:tcBorders>
              <w:top w:val="nil"/>
              <w:left w:val="nil"/>
              <w:bottom w:val="nil"/>
              <w:right w:val="single" w:sz="4" w:space="0" w:color="auto"/>
            </w:tcBorders>
            <w:shd w:val="clear" w:color="auto" w:fill="auto"/>
            <w:noWrap/>
            <w:vAlign w:val="center"/>
            <w:hideMark/>
          </w:tcPr>
          <w:p w14:paraId="609E0E05"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4" w:type="dxa"/>
            <w:tcBorders>
              <w:top w:val="nil"/>
              <w:left w:val="nil"/>
              <w:bottom w:val="nil"/>
              <w:right w:val="single" w:sz="4" w:space="0" w:color="auto"/>
            </w:tcBorders>
            <w:shd w:val="clear" w:color="auto" w:fill="auto"/>
            <w:noWrap/>
            <w:vAlign w:val="center"/>
            <w:hideMark/>
          </w:tcPr>
          <w:p w14:paraId="2A8CADC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01" w:type="dxa"/>
            <w:tcBorders>
              <w:top w:val="nil"/>
              <w:left w:val="nil"/>
              <w:bottom w:val="nil"/>
              <w:right w:val="single" w:sz="4" w:space="0" w:color="auto"/>
            </w:tcBorders>
            <w:shd w:val="clear" w:color="auto" w:fill="auto"/>
            <w:noWrap/>
            <w:vAlign w:val="bottom"/>
            <w:hideMark/>
          </w:tcPr>
          <w:p w14:paraId="71F3B4EF"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D108C22"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692C14C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5B2746A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603" w:type="dxa"/>
            <w:tcBorders>
              <w:top w:val="nil"/>
              <w:left w:val="nil"/>
              <w:bottom w:val="nil"/>
              <w:right w:val="single" w:sz="4" w:space="0" w:color="auto"/>
            </w:tcBorders>
            <w:shd w:val="clear" w:color="auto" w:fill="auto"/>
            <w:noWrap/>
            <w:vAlign w:val="center"/>
            <w:hideMark/>
          </w:tcPr>
          <w:p w14:paraId="0CCD6AE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 gá lắp xi lanh</w:t>
            </w:r>
          </w:p>
        </w:tc>
        <w:tc>
          <w:tcPr>
            <w:tcW w:w="1134" w:type="dxa"/>
            <w:tcBorders>
              <w:top w:val="nil"/>
              <w:left w:val="nil"/>
              <w:bottom w:val="nil"/>
              <w:right w:val="single" w:sz="4" w:space="0" w:color="auto"/>
            </w:tcBorders>
            <w:shd w:val="clear" w:color="auto" w:fill="auto"/>
            <w:noWrap/>
            <w:vAlign w:val="center"/>
            <w:hideMark/>
          </w:tcPr>
          <w:p w14:paraId="3F89EBC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1701" w:type="dxa"/>
            <w:tcBorders>
              <w:top w:val="nil"/>
              <w:left w:val="nil"/>
              <w:bottom w:val="nil"/>
              <w:right w:val="single" w:sz="4" w:space="0" w:color="auto"/>
            </w:tcBorders>
            <w:shd w:val="clear" w:color="auto" w:fill="auto"/>
            <w:noWrap/>
            <w:vAlign w:val="bottom"/>
            <w:hideMark/>
          </w:tcPr>
          <w:p w14:paraId="29278B1C"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1CCA253A"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2EDCE1D3"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6AD01DA9"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603" w:type="dxa"/>
            <w:tcBorders>
              <w:top w:val="nil"/>
              <w:left w:val="nil"/>
              <w:bottom w:val="nil"/>
              <w:right w:val="single" w:sz="4" w:space="0" w:color="auto"/>
            </w:tcBorders>
            <w:shd w:val="clear" w:color="auto" w:fill="auto"/>
            <w:noWrap/>
            <w:vAlign w:val="center"/>
            <w:hideMark/>
          </w:tcPr>
          <w:p w14:paraId="4D0EDD9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134" w:type="dxa"/>
            <w:tcBorders>
              <w:top w:val="nil"/>
              <w:left w:val="nil"/>
              <w:bottom w:val="nil"/>
              <w:right w:val="single" w:sz="4" w:space="0" w:color="auto"/>
            </w:tcBorders>
            <w:shd w:val="clear" w:color="auto" w:fill="auto"/>
            <w:noWrap/>
            <w:vAlign w:val="center"/>
            <w:hideMark/>
          </w:tcPr>
          <w:p w14:paraId="4E57099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01" w:type="dxa"/>
            <w:tcBorders>
              <w:top w:val="nil"/>
              <w:left w:val="nil"/>
              <w:bottom w:val="nil"/>
              <w:right w:val="single" w:sz="4" w:space="0" w:color="auto"/>
            </w:tcBorders>
            <w:shd w:val="clear" w:color="auto" w:fill="auto"/>
            <w:noWrap/>
            <w:vAlign w:val="bottom"/>
            <w:hideMark/>
          </w:tcPr>
          <w:p w14:paraId="7C171694"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3A434836"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1202E67C"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1450D04E"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603" w:type="dxa"/>
            <w:tcBorders>
              <w:top w:val="nil"/>
              <w:left w:val="nil"/>
              <w:bottom w:val="nil"/>
              <w:right w:val="single" w:sz="4" w:space="0" w:color="auto"/>
            </w:tcBorders>
            <w:shd w:val="clear" w:color="auto" w:fill="auto"/>
            <w:noWrap/>
            <w:vAlign w:val="center"/>
            <w:hideMark/>
          </w:tcPr>
          <w:p w14:paraId="7B540F15"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4" w:type="dxa"/>
            <w:tcBorders>
              <w:top w:val="nil"/>
              <w:left w:val="nil"/>
              <w:bottom w:val="nil"/>
              <w:right w:val="single" w:sz="4" w:space="0" w:color="auto"/>
            </w:tcBorders>
            <w:shd w:val="clear" w:color="auto" w:fill="auto"/>
            <w:noWrap/>
            <w:vAlign w:val="center"/>
            <w:hideMark/>
          </w:tcPr>
          <w:p w14:paraId="62D39528"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01" w:type="dxa"/>
            <w:tcBorders>
              <w:top w:val="nil"/>
              <w:left w:val="nil"/>
              <w:bottom w:val="nil"/>
              <w:right w:val="single" w:sz="4" w:space="0" w:color="auto"/>
            </w:tcBorders>
            <w:shd w:val="clear" w:color="auto" w:fill="auto"/>
            <w:noWrap/>
            <w:vAlign w:val="bottom"/>
            <w:hideMark/>
          </w:tcPr>
          <w:p w14:paraId="6A0E1B89"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7775F822"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4236199B"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0" w:type="dxa"/>
            <w:vMerge/>
            <w:tcBorders>
              <w:top w:val="nil"/>
              <w:left w:val="single" w:sz="4" w:space="0" w:color="auto"/>
              <w:bottom w:val="single" w:sz="4" w:space="0" w:color="auto"/>
              <w:right w:val="single" w:sz="4" w:space="0" w:color="auto"/>
            </w:tcBorders>
            <w:vAlign w:val="center"/>
            <w:hideMark/>
          </w:tcPr>
          <w:p w14:paraId="30812EEB"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603" w:type="dxa"/>
            <w:tcBorders>
              <w:top w:val="nil"/>
              <w:left w:val="nil"/>
              <w:bottom w:val="single" w:sz="4" w:space="0" w:color="auto"/>
              <w:right w:val="single" w:sz="4" w:space="0" w:color="auto"/>
            </w:tcBorders>
            <w:shd w:val="clear" w:color="auto" w:fill="auto"/>
            <w:noWrap/>
            <w:vAlign w:val="center"/>
            <w:hideMark/>
          </w:tcPr>
          <w:p w14:paraId="66F1BE8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34" w:type="dxa"/>
            <w:tcBorders>
              <w:top w:val="nil"/>
              <w:left w:val="nil"/>
              <w:bottom w:val="single" w:sz="4" w:space="0" w:color="auto"/>
              <w:right w:val="single" w:sz="4" w:space="0" w:color="auto"/>
            </w:tcBorders>
            <w:shd w:val="clear" w:color="auto" w:fill="auto"/>
            <w:noWrap/>
            <w:vAlign w:val="center"/>
            <w:hideMark/>
          </w:tcPr>
          <w:p w14:paraId="6326C34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01" w:type="dxa"/>
            <w:tcBorders>
              <w:top w:val="nil"/>
              <w:left w:val="nil"/>
              <w:bottom w:val="single" w:sz="4" w:space="0" w:color="auto"/>
              <w:right w:val="single" w:sz="4" w:space="0" w:color="auto"/>
            </w:tcBorders>
            <w:shd w:val="clear" w:color="auto" w:fill="auto"/>
            <w:noWrap/>
            <w:vAlign w:val="bottom"/>
            <w:hideMark/>
          </w:tcPr>
          <w:p w14:paraId="611ED8F4"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bl>
    <w:p w14:paraId="03BD14FC" w14:textId="77777777" w:rsidR="00686D98" w:rsidRPr="00A147C6" w:rsidRDefault="00686D98" w:rsidP="00826A25">
      <w:pPr>
        <w:pStyle w:val="Heading4"/>
        <w:rPr>
          <w:rFonts w:eastAsia="Times New Roman"/>
          <w:bCs/>
        </w:rPr>
      </w:pPr>
    </w:p>
    <w:p w14:paraId="07DAB8EE" w14:textId="77777777" w:rsidR="002B6D23" w:rsidRPr="00A147C6" w:rsidRDefault="002B6D23">
      <w:pPr>
        <w:rPr>
          <w:rFonts w:ascii="Times New Roman" w:eastAsia="Times New Roman" w:hAnsi="Times New Roman" w:cstheme="majorBidi"/>
          <w:b/>
          <w:bCs/>
          <w:iCs/>
          <w:sz w:val="26"/>
        </w:rPr>
      </w:pPr>
      <w:r w:rsidRPr="00A147C6">
        <w:rPr>
          <w:rFonts w:eastAsia="Times New Roman"/>
          <w:bCs/>
        </w:rPr>
        <w:br w:type="page"/>
      </w:r>
    </w:p>
    <w:p w14:paraId="6CF52A78" w14:textId="77777777" w:rsidR="0018468E" w:rsidRPr="00A147C6" w:rsidRDefault="0018468E" w:rsidP="00826A25">
      <w:pPr>
        <w:pStyle w:val="Heading4"/>
        <w:rPr>
          <w:rFonts w:eastAsia="Times New Roman"/>
          <w:bCs/>
        </w:rPr>
      </w:pPr>
    </w:p>
    <w:p w14:paraId="146B3DA6" w14:textId="77777777" w:rsidR="00E836AE" w:rsidRPr="00A147C6" w:rsidRDefault="00622147" w:rsidP="005655F4">
      <w:pPr>
        <w:spacing w:after="0" w:line="240" w:lineRule="auto"/>
        <w:jc w:val="both"/>
      </w:pPr>
      <w:r w:rsidRPr="00A147C6">
        <w:rPr>
          <w:rFonts w:ascii="Times New Roman" w:eastAsia="Times New Roman" w:hAnsi="Times New Roman" w:cstheme="majorBidi"/>
          <w:b/>
          <w:bCs/>
          <w:iCs/>
          <w:sz w:val="26"/>
        </w:rPr>
        <w:fldChar w:fldCharType="begin"/>
      </w:r>
      <w:r w:rsidR="005655F4"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suất!R463C11" </w:instrText>
      </w:r>
      <w:r w:rsidR="005655F4"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7128CD1D" w14:textId="77777777" w:rsidR="00E836AE" w:rsidRPr="00A147C6" w:rsidRDefault="00E836AE" w:rsidP="00BA63C9">
      <w:pPr>
        <w:pStyle w:val="Heading4"/>
        <w:rPr>
          <w:rFonts w:eastAsia="Times New Roman"/>
        </w:rPr>
      </w:pPr>
      <w:bookmarkStart w:id="334" w:name="_Toc57988367"/>
      <w:r w:rsidRPr="00A147C6">
        <w:rPr>
          <w:rFonts w:eastAsia="Times New Roman"/>
        </w:rPr>
        <w:t>TTD.33500 Thay xi lanh máy quay ghi thủy lực</w:t>
      </w:r>
      <w:bookmarkEnd w:id="334"/>
    </w:p>
    <w:p w14:paraId="4551BA23" w14:textId="77777777" w:rsidR="004B5DB3" w:rsidRPr="00A147C6" w:rsidRDefault="00622147" w:rsidP="005655F4">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6B5E9A11"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274977B6"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9351" w:type="dxa"/>
        <w:tblLook w:val="04A0" w:firstRow="1" w:lastRow="0" w:firstColumn="1" w:lastColumn="0" w:noHBand="0" w:noVBand="1"/>
      </w:tblPr>
      <w:tblGrid>
        <w:gridCol w:w="1413"/>
        <w:gridCol w:w="2551"/>
        <w:gridCol w:w="2552"/>
        <w:gridCol w:w="1134"/>
        <w:gridCol w:w="1701"/>
      </w:tblGrid>
      <w:tr w:rsidR="00A147C6" w:rsidRPr="00A147C6" w14:paraId="73A9E7C8" w14:textId="77777777" w:rsidTr="00686D98">
        <w:trPr>
          <w:trHeight w:val="33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24C9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9C0538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14:paraId="72506D3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27B437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DD79CD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D31BC7F" w14:textId="77777777" w:rsidTr="00686D98">
        <w:trPr>
          <w:trHeight w:val="330"/>
        </w:trPr>
        <w:tc>
          <w:tcPr>
            <w:tcW w:w="14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2DDC84" w14:textId="77777777" w:rsidR="00686D98"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72718D57" w14:textId="77777777" w:rsidR="0018468E" w:rsidRPr="00A147C6" w:rsidRDefault="00F2367F"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33</w:t>
            </w:r>
            <w:r w:rsidR="002B6D23" w:rsidRPr="00A147C6">
              <w:rPr>
                <w:rFonts w:ascii="Times New Roman" w:eastAsia="Times New Roman" w:hAnsi="Times New Roman" w:cs="Times New Roman"/>
                <w:sz w:val="26"/>
                <w:szCs w:val="26"/>
              </w:rPr>
              <w:t>5</w:t>
            </w:r>
            <w:r w:rsidR="00EB095E" w:rsidRPr="00A147C6">
              <w:rPr>
                <w:rFonts w:ascii="Times New Roman" w:eastAsia="Times New Roman" w:hAnsi="Times New Roman" w:cs="Times New Roman"/>
                <w:sz w:val="26"/>
                <w:szCs w:val="26"/>
              </w:rPr>
              <w:t>00</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14:paraId="09483733"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xi lanh máy quay ghi thủy lực</w:t>
            </w:r>
          </w:p>
        </w:tc>
        <w:tc>
          <w:tcPr>
            <w:tcW w:w="2552" w:type="dxa"/>
            <w:tcBorders>
              <w:top w:val="nil"/>
              <w:left w:val="nil"/>
              <w:bottom w:val="nil"/>
              <w:right w:val="single" w:sz="4" w:space="0" w:color="auto"/>
            </w:tcBorders>
            <w:shd w:val="clear" w:color="auto" w:fill="auto"/>
            <w:noWrap/>
            <w:vAlign w:val="center"/>
            <w:hideMark/>
          </w:tcPr>
          <w:p w14:paraId="327A44EB"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4" w:type="dxa"/>
            <w:tcBorders>
              <w:top w:val="nil"/>
              <w:left w:val="nil"/>
              <w:bottom w:val="nil"/>
              <w:right w:val="single" w:sz="4" w:space="0" w:color="auto"/>
            </w:tcBorders>
            <w:shd w:val="clear" w:color="auto" w:fill="auto"/>
            <w:noWrap/>
            <w:vAlign w:val="center"/>
            <w:hideMark/>
          </w:tcPr>
          <w:p w14:paraId="17B2B75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01" w:type="dxa"/>
            <w:tcBorders>
              <w:top w:val="nil"/>
              <w:left w:val="nil"/>
              <w:bottom w:val="nil"/>
              <w:right w:val="single" w:sz="4" w:space="0" w:color="auto"/>
            </w:tcBorders>
            <w:shd w:val="clear" w:color="auto" w:fill="auto"/>
            <w:noWrap/>
            <w:vAlign w:val="bottom"/>
            <w:hideMark/>
          </w:tcPr>
          <w:p w14:paraId="3E30B237"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DAFF5F1"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28195025"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6E246698"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nil"/>
              <w:right w:val="single" w:sz="4" w:space="0" w:color="auto"/>
            </w:tcBorders>
            <w:shd w:val="clear" w:color="auto" w:fill="auto"/>
            <w:noWrap/>
            <w:vAlign w:val="center"/>
            <w:hideMark/>
          </w:tcPr>
          <w:p w14:paraId="0580B62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Xi lanh máy quay ghi</w:t>
            </w:r>
          </w:p>
        </w:tc>
        <w:tc>
          <w:tcPr>
            <w:tcW w:w="1134" w:type="dxa"/>
            <w:tcBorders>
              <w:top w:val="nil"/>
              <w:left w:val="nil"/>
              <w:bottom w:val="nil"/>
              <w:right w:val="single" w:sz="4" w:space="0" w:color="auto"/>
            </w:tcBorders>
            <w:shd w:val="clear" w:color="auto" w:fill="auto"/>
            <w:noWrap/>
            <w:vAlign w:val="center"/>
            <w:hideMark/>
          </w:tcPr>
          <w:p w14:paraId="35D9B7F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1701" w:type="dxa"/>
            <w:tcBorders>
              <w:top w:val="nil"/>
              <w:left w:val="nil"/>
              <w:bottom w:val="nil"/>
              <w:right w:val="single" w:sz="4" w:space="0" w:color="auto"/>
            </w:tcBorders>
            <w:shd w:val="clear" w:color="auto" w:fill="auto"/>
            <w:noWrap/>
            <w:vAlign w:val="bottom"/>
            <w:hideMark/>
          </w:tcPr>
          <w:p w14:paraId="7C741E01"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357AA6AB"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327ACF7B"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2C766C9D"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nil"/>
              <w:right w:val="single" w:sz="4" w:space="0" w:color="auto"/>
            </w:tcBorders>
            <w:shd w:val="clear" w:color="auto" w:fill="auto"/>
            <w:noWrap/>
            <w:vAlign w:val="center"/>
            <w:hideMark/>
          </w:tcPr>
          <w:p w14:paraId="56318F1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134" w:type="dxa"/>
            <w:tcBorders>
              <w:top w:val="nil"/>
              <w:left w:val="nil"/>
              <w:bottom w:val="nil"/>
              <w:right w:val="single" w:sz="4" w:space="0" w:color="auto"/>
            </w:tcBorders>
            <w:shd w:val="clear" w:color="auto" w:fill="auto"/>
            <w:noWrap/>
            <w:vAlign w:val="center"/>
            <w:hideMark/>
          </w:tcPr>
          <w:p w14:paraId="464B26D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01" w:type="dxa"/>
            <w:tcBorders>
              <w:top w:val="nil"/>
              <w:left w:val="nil"/>
              <w:bottom w:val="nil"/>
              <w:right w:val="single" w:sz="4" w:space="0" w:color="auto"/>
            </w:tcBorders>
            <w:shd w:val="clear" w:color="auto" w:fill="auto"/>
            <w:noWrap/>
            <w:vAlign w:val="bottom"/>
            <w:hideMark/>
          </w:tcPr>
          <w:p w14:paraId="4C1DFCDE"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3921F693"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3D58B5AE"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0F3E9999"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nil"/>
              <w:right w:val="single" w:sz="4" w:space="0" w:color="auto"/>
            </w:tcBorders>
            <w:shd w:val="clear" w:color="auto" w:fill="auto"/>
            <w:noWrap/>
            <w:vAlign w:val="center"/>
            <w:hideMark/>
          </w:tcPr>
          <w:p w14:paraId="6F973DB3"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4" w:type="dxa"/>
            <w:tcBorders>
              <w:top w:val="nil"/>
              <w:left w:val="nil"/>
              <w:bottom w:val="nil"/>
              <w:right w:val="single" w:sz="4" w:space="0" w:color="auto"/>
            </w:tcBorders>
            <w:shd w:val="clear" w:color="auto" w:fill="auto"/>
            <w:noWrap/>
            <w:vAlign w:val="center"/>
            <w:hideMark/>
          </w:tcPr>
          <w:p w14:paraId="1826E1EF"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01" w:type="dxa"/>
            <w:tcBorders>
              <w:top w:val="nil"/>
              <w:left w:val="nil"/>
              <w:bottom w:val="nil"/>
              <w:right w:val="single" w:sz="4" w:space="0" w:color="auto"/>
            </w:tcBorders>
            <w:shd w:val="clear" w:color="auto" w:fill="auto"/>
            <w:noWrap/>
            <w:vAlign w:val="bottom"/>
            <w:hideMark/>
          </w:tcPr>
          <w:p w14:paraId="26B6428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718525FD" w14:textId="77777777" w:rsidTr="00686D98">
        <w:trPr>
          <w:trHeight w:val="330"/>
        </w:trPr>
        <w:tc>
          <w:tcPr>
            <w:tcW w:w="1413" w:type="dxa"/>
            <w:vMerge/>
            <w:tcBorders>
              <w:top w:val="nil"/>
              <w:left w:val="single" w:sz="4" w:space="0" w:color="auto"/>
              <w:bottom w:val="single" w:sz="4" w:space="0" w:color="auto"/>
              <w:right w:val="single" w:sz="4" w:space="0" w:color="auto"/>
            </w:tcBorders>
            <w:vAlign w:val="center"/>
            <w:hideMark/>
          </w:tcPr>
          <w:p w14:paraId="66FD4994"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1DFCAD5A"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tcBorders>
              <w:top w:val="nil"/>
              <w:left w:val="nil"/>
              <w:bottom w:val="single" w:sz="4" w:space="0" w:color="auto"/>
              <w:right w:val="single" w:sz="4" w:space="0" w:color="auto"/>
            </w:tcBorders>
            <w:shd w:val="clear" w:color="auto" w:fill="auto"/>
            <w:noWrap/>
            <w:vAlign w:val="center"/>
            <w:hideMark/>
          </w:tcPr>
          <w:p w14:paraId="01930F7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34" w:type="dxa"/>
            <w:tcBorders>
              <w:top w:val="nil"/>
              <w:left w:val="nil"/>
              <w:bottom w:val="single" w:sz="4" w:space="0" w:color="auto"/>
              <w:right w:val="single" w:sz="4" w:space="0" w:color="auto"/>
            </w:tcBorders>
            <w:shd w:val="clear" w:color="auto" w:fill="auto"/>
            <w:noWrap/>
            <w:vAlign w:val="center"/>
            <w:hideMark/>
          </w:tcPr>
          <w:p w14:paraId="01C523C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01" w:type="dxa"/>
            <w:tcBorders>
              <w:top w:val="nil"/>
              <w:left w:val="nil"/>
              <w:bottom w:val="single" w:sz="4" w:space="0" w:color="auto"/>
              <w:right w:val="single" w:sz="4" w:space="0" w:color="auto"/>
            </w:tcBorders>
            <w:shd w:val="clear" w:color="auto" w:fill="auto"/>
            <w:noWrap/>
            <w:vAlign w:val="bottom"/>
            <w:hideMark/>
          </w:tcPr>
          <w:p w14:paraId="02FAFB3E" w14:textId="77777777" w:rsidR="0018468E" w:rsidRPr="00A147C6" w:rsidRDefault="00905861" w:rsidP="00DE39D8">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w:t>
            </w:r>
            <w:r w:rsidR="00DE39D8" w:rsidRPr="00A147C6">
              <w:rPr>
                <w:rFonts w:ascii="Times New Roman" w:eastAsia="Times New Roman" w:hAnsi="Times New Roman" w:cs="Times New Roman"/>
                <w:sz w:val="26"/>
                <w:szCs w:val="26"/>
              </w:rPr>
              <w:t>499</w:t>
            </w:r>
          </w:p>
        </w:tc>
      </w:tr>
    </w:tbl>
    <w:p w14:paraId="1C0F4FC6" w14:textId="77777777" w:rsidR="0018468E" w:rsidRPr="00A147C6" w:rsidRDefault="0018468E" w:rsidP="0018468E">
      <w:pPr>
        <w:spacing w:after="80"/>
        <w:rPr>
          <w:rFonts w:ascii="Times New Roman" w:eastAsia="Times New Roman" w:hAnsi="Times New Roman" w:cs="Times New Roman"/>
          <w:b/>
          <w:bCs/>
          <w:sz w:val="26"/>
          <w:szCs w:val="26"/>
        </w:rPr>
      </w:pPr>
    </w:p>
    <w:p w14:paraId="127418DA" w14:textId="77777777" w:rsidR="00E836AE" w:rsidRPr="00A147C6" w:rsidRDefault="00622147" w:rsidP="005655F4">
      <w:pPr>
        <w:spacing w:after="0" w:line="240" w:lineRule="auto"/>
        <w:jc w:val="both"/>
      </w:pPr>
      <w:r w:rsidRPr="00A147C6">
        <w:rPr>
          <w:rFonts w:ascii="Times New Roman" w:eastAsia="Times New Roman" w:hAnsi="Times New Roman" w:cstheme="majorBidi"/>
          <w:b/>
          <w:bCs/>
          <w:iCs/>
          <w:sz w:val="26"/>
        </w:rPr>
        <w:fldChar w:fldCharType="begin"/>
      </w:r>
      <w:r w:rsidR="005655F4"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suất!R466C11" </w:instrText>
      </w:r>
      <w:r w:rsidR="005655F4"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0AEA2656" w14:textId="77777777" w:rsidR="00E836AE" w:rsidRPr="00A147C6" w:rsidRDefault="00E836AE" w:rsidP="00BA63C9">
      <w:pPr>
        <w:pStyle w:val="Heading4"/>
        <w:rPr>
          <w:rFonts w:eastAsia="Times New Roman"/>
        </w:rPr>
      </w:pPr>
      <w:bookmarkStart w:id="335" w:name="_Toc57988368"/>
      <w:r w:rsidRPr="00A147C6">
        <w:rPr>
          <w:rFonts w:eastAsia="Times New Roman"/>
        </w:rPr>
        <w:t>TTD.33600 Thanh chống xô</w:t>
      </w:r>
      <w:bookmarkEnd w:id="335"/>
    </w:p>
    <w:p w14:paraId="53CD5B20" w14:textId="77777777" w:rsidR="004B5DB3" w:rsidRPr="00A147C6" w:rsidRDefault="00622147" w:rsidP="005655F4">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082DC913"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w:t>
      </w:r>
      <w:r w:rsidR="00905861" w:rsidRPr="00A147C6">
        <w:rPr>
          <w:rFonts w:ascii="Times New Roman" w:eastAsia="Times New Roman" w:hAnsi="Times New Roman" w:cs="Times New Roman"/>
          <w:bCs/>
          <w:sz w:val="26"/>
          <w:szCs w:val="26"/>
        </w:rPr>
        <w:t xml:space="preserve">t bị và thay, thu dọn kiểm tra </w:t>
      </w:r>
      <w:r w:rsidRPr="00A147C6">
        <w:rPr>
          <w:rFonts w:ascii="Times New Roman" w:eastAsia="Times New Roman" w:hAnsi="Times New Roman" w:cs="Times New Roman"/>
          <w:bCs/>
          <w:sz w:val="26"/>
          <w:szCs w:val="26"/>
        </w:rPr>
        <w:t>hoạt động đảm bảo đúng yêu cầu kỹ thuật.</w:t>
      </w:r>
    </w:p>
    <w:p w14:paraId="5F878756"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thanh</w:t>
      </w:r>
    </w:p>
    <w:tbl>
      <w:tblPr>
        <w:tblW w:w="9493" w:type="dxa"/>
        <w:tblLook w:val="04A0" w:firstRow="1" w:lastRow="0" w:firstColumn="1" w:lastColumn="0" w:noHBand="0" w:noVBand="1"/>
      </w:tblPr>
      <w:tblGrid>
        <w:gridCol w:w="1271"/>
        <w:gridCol w:w="2478"/>
        <w:gridCol w:w="2767"/>
        <w:gridCol w:w="992"/>
        <w:gridCol w:w="1985"/>
      </w:tblGrid>
      <w:tr w:rsidR="00A147C6" w:rsidRPr="00A147C6" w14:paraId="1003C63A" w14:textId="77777777" w:rsidTr="00686D98">
        <w:trPr>
          <w:trHeight w:val="33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FD93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78" w:type="dxa"/>
            <w:tcBorders>
              <w:top w:val="single" w:sz="4" w:space="0" w:color="auto"/>
              <w:left w:val="nil"/>
              <w:bottom w:val="single" w:sz="4" w:space="0" w:color="auto"/>
              <w:right w:val="single" w:sz="4" w:space="0" w:color="auto"/>
            </w:tcBorders>
            <w:shd w:val="clear" w:color="auto" w:fill="auto"/>
            <w:vAlign w:val="center"/>
            <w:hideMark/>
          </w:tcPr>
          <w:p w14:paraId="111DE1B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67" w:type="dxa"/>
            <w:tcBorders>
              <w:top w:val="single" w:sz="4" w:space="0" w:color="auto"/>
              <w:left w:val="nil"/>
              <w:bottom w:val="single" w:sz="4" w:space="0" w:color="auto"/>
              <w:right w:val="single" w:sz="4" w:space="0" w:color="auto"/>
            </w:tcBorders>
            <w:shd w:val="clear" w:color="auto" w:fill="auto"/>
            <w:noWrap/>
            <w:vAlign w:val="center"/>
            <w:hideMark/>
          </w:tcPr>
          <w:p w14:paraId="4267DF6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5F22A5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564E2C3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65B9C47" w14:textId="77777777" w:rsidTr="00686D98">
        <w:trPr>
          <w:trHeight w:val="330"/>
        </w:trPr>
        <w:tc>
          <w:tcPr>
            <w:tcW w:w="12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D85D08" w14:textId="77777777" w:rsidR="00686D98" w:rsidRPr="00A147C6" w:rsidRDefault="00686D98"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3676046D" w14:textId="77777777" w:rsidR="0018468E" w:rsidRPr="00A147C6" w:rsidRDefault="00686D98"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2B6D23" w:rsidRPr="00A147C6">
              <w:rPr>
                <w:rFonts w:ascii="Times New Roman" w:eastAsia="Times New Roman" w:hAnsi="Times New Roman" w:cs="Times New Roman"/>
                <w:sz w:val="26"/>
                <w:szCs w:val="26"/>
              </w:rPr>
              <w:t>36</w:t>
            </w:r>
            <w:r w:rsidR="00EB095E" w:rsidRPr="00A147C6">
              <w:rPr>
                <w:rFonts w:ascii="Times New Roman" w:eastAsia="Times New Roman" w:hAnsi="Times New Roman" w:cs="Times New Roman"/>
                <w:sz w:val="26"/>
                <w:szCs w:val="26"/>
              </w:rPr>
              <w:t>00</w:t>
            </w:r>
          </w:p>
        </w:tc>
        <w:tc>
          <w:tcPr>
            <w:tcW w:w="2478" w:type="dxa"/>
            <w:vMerge w:val="restart"/>
            <w:tcBorders>
              <w:top w:val="nil"/>
              <w:left w:val="single" w:sz="4" w:space="0" w:color="auto"/>
              <w:bottom w:val="single" w:sz="4" w:space="0" w:color="auto"/>
              <w:right w:val="single" w:sz="4" w:space="0" w:color="auto"/>
            </w:tcBorders>
            <w:shd w:val="clear" w:color="auto" w:fill="auto"/>
            <w:vAlign w:val="center"/>
            <w:hideMark/>
          </w:tcPr>
          <w:p w14:paraId="6894A1A3"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Thanh chống xô</w:t>
            </w:r>
          </w:p>
        </w:tc>
        <w:tc>
          <w:tcPr>
            <w:tcW w:w="2767" w:type="dxa"/>
            <w:tcBorders>
              <w:top w:val="nil"/>
              <w:left w:val="nil"/>
              <w:bottom w:val="nil"/>
              <w:right w:val="single" w:sz="4" w:space="0" w:color="auto"/>
            </w:tcBorders>
            <w:shd w:val="clear" w:color="auto" w:fill="auto"/>
            <w:noWrap/>
            <w:vAlign w:val="center"/>
            <w:hideMark/>
          </w:tcPr>
          <w:p w14:paraId="2909D477"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92" w:type="dxa"/>
            <w:tcBorders>
              <w:top w:val="nil"/>
              <w:left w:val="nil"/>
              <w:bottom w:val="nil"/>
              <w:right w:val="single" w:sz="4" w:space="0" w:color="auto"/>
            </w:tcBorders>
            <w:shd w:val="clear" w:color="auto" w:fill="auto"/>
            <w:noWrap/>
            <w:vAlign w:val="center"/>
            <w:hideMark/>
          </w:tcPr>
          <w:p w14:paraId="7928A26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85" w:type="dxa"/>
            <w:tcBorders>
              <w:top w:val="nil"/>
              <w:left w:val="nil"/>
              <w:bottom w:val="nil"/>
              <w:right w:val="single" w:sz="4" w:space="0" w:color="auto"/>
            </w:tcBorders>
            <w:shd w:val="clear" w:color="auto" w:fill="auto"/>
            <w:noWrap/>
            <w:vAlign w:val="bottom"/>
            <w:hideMark/>
          </w:tcPr>
          <w:p w14:paraId="26EC67EC"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6702B7F"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13873DF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465FFA7A"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767" w:type="dxa"/>
            <w:tcBorders>
              <w:top w:val="nil"/>
              <w:left w:val="nil"/>
              <w:bottom w:val="nil"/>
              <w:right w:val="single" w:sz="4" w:space="0" w:color="auto"/>
            </w:tcBorders>
            <w:shd w:val="clear" w:color="auto" w:fill="auto"/>
            <w:noWrap/>
            <w:vAlign w:val="center"/>
            <w:hideMark/>
          </w:tcPr>
          <w:p w14:paraId="6B18EF70" w14:textId="77777777" w:rsidR="0018468E" w:rsidRPr="00A147C6" w:rsidRDefault="00676E81"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Sắt V 50x50x5</w:t>
            </w:r>
          </w:p>
        </w:tc>
        <w:tc>
          <w:tcPr>
            <w:tcW w:w="992" w:type="dxa"/>
            <w:tcBorders>
              <w:top w:val="nil"/>
              <w:left w:val="nil"/>
              <w:bottom w:val="nil"/>
              <w:right w:val="single" w:sz="4" w:space="0" w:color="auto"/>
            </w:tcBorders>
            <w:shd w:val="clear" w:color="auto" w:fill="auto"/>
            <w:noWrap/>
            <w:vAlign w:val="center"/>
            <w:hideMark/>
          </w:tcPr>
          <w:p w14:paraId="36A682B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985" w:type="dxa"/>
            <w:tcBorders>
              <w:top w:val="nil"/>
              <w:left w:val="nil"/>
              <w:bottom w:val="nil"/>
              <w:right w:val="single" w:sz="4" w:space="0" w:color="auto"/>
            </w:tcBorders>
            <w:shd w:val="clear" w:color="auto" w:fill="auto"/>
            <w:noWrap/>
            <w:vAlign w:val="bottom"/>
            <w:hideMark/>
          </w:tcPr>
          <w:p w14:paraId="2CF17708"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2,5</w:t>
            </w:r>
          </w:p>
        </w:tc>
      </w:tr>
      <w:tr w:rsidR="00A147C6" w:rsidRPr="00A147C6" w14:paraId="7FC13FAA"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58418CD0"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65C3F40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767" w:type="dxa"/>
            <w:tcBorders>
              <w:top w:val="nil"/>
              <w:left w:val="nil"/>
              <w:bottom w:val="nil"/>
              <w:right w:val="single" w:sz="4" w:space="0" w:color="auto"/>
            </w:tcBorders>
            <w:shd w:val="clear" w:color="auto" w:fill="auto"/>
            <w:noWrap/>
            <w:vAlign w:val="center"/>
            <w:hideMark/>
          </w:tcPr>
          <w:p w14:paraId="2976BDE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92" w:type="dxa"/>
            <w:tcBorders>
              <w:top w:val="nil"/>
              <w:left w:val="nil"/>
              <w:bottom w:val="nil"/>
              <w:right w:val="single" w:sz="4" w:space="0" w:color="auto"/>
            </w:tcBorders>
            <w:shd w:val="clear" w:color="auto" w:fill="auto"/>
            <w:noWrap/>
            <w:vAlign w:val="center"/>
            <w:hideMark/>
          </w:tcPr>
          <w:p w14:paraId="4B5F908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85" w:type="dxa"/>
            <w:tcBorders>
              <w:top w:val="nil"/>
              <w:left w:val="nil"/>
              <w:bottom w:val="nil"/>
              <w:right w:val="single" w:sz="4" w:space="0" w:color="auto"/>
            </w:tcBorders>
            <w:shd w:val="clear" w:color="auto" w:fill="auto"/>
            <w:noWrap/>
            <w:vAlign w:val="bottom"/>
            <w:hideMark/>
          </w:tcPr>
          <w:p w14:paraId="2C381D1A"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26A9ECFC"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33B4591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28C9A1D7"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767" w:type="dxa"/>
            <w:tcBorders>
              <w:top w:val="nil"/>
              <w:left w:val="nil"/>
              <w:bottom w:val="nil"/>
              <w:right w:val="single" w:sz="4" w:space="0" w:color="auto"/>
            </w:tcBorders>
            <w:shd w:val="clear" w:color="auto" w:fill="auto"/>
            <w:noWrap/>
            <w:vAlign w:val="center"/>
            <w:hideMark/>
          </w:tcPr>
          <w:p w14:paraId="5A52859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92" w:type="dxa"/>
            <w:tcBorders>
              <w:top w:val="nil"/>
              <w:left w:val="nil"/>
              <w:bottom w:val="nil"/>
              <w:right w:val="single" w:sz="4" w:space="0" w:color="auto"/>
            </w:tcBorders>
            <w:shd w:val="clear" w:color="auto" w:fill="auto"/>
            <w:noWrap/>
            <w:vAlign w:val="center"/>
            <w:hideMark/>
          </w:tcPr>
          <w:p w14:paraId="2ADB5BC1"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85" w:type="dxa"/>
            <w:tcBorders>
              <w:top w:val="nil"/>
              <w:left w:val="nil"/>
              <w:bottom w:val="nil"/>
              <w:right w:val="single" w:sz="4" w:space="0" w:color="auto"/>
            </w:tcBorders>
            <w:shd w:val="clear" w:color="auto" w:fill="auto"/>
            <w:noWrap/>
            <w:vAlign w:val="bottom"/>
            <w:hideMark/>
          </w:tcPr>
          <w:p w14:paraId="3C5BBE8D"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6E0F96B"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5FF53724"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478" w:type="dxa"/>
            <w:vMerge/>
            <w:tcBorders>
              <w:top w:val="nil"/>
              <w:left w:val="single" w:sz="4" w:space="0" w:color="auto"/>
              <w:bottom w:val="single" w:sz="4" w:space="0" w:color="auto"/>
              <w:right w:val="single" w:sz="4" w:space="0" w:color="auto"/>
            </w:tcBorders>
            <w:vAlign w:val="center"/>
            <w:hideMark/>
          </w:tcPr>
          <w:p w14:paraId="5D5157BD"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767" w:type="dxa"/>
            <w:tcBorders>
              <w:top w:val="nil"/>
              <w:left w:val="nil"/>
              <w:bottom w:val="single" w:sz="4" w:space="0" w:color="auto"/>
              <w:right w:val="single" w:sz="4" w:space="0" w:color="auto"/>
            </w:tcBorders>
            <w:shd w:val="clear" w:color="auto" w:fill="auto"/>
            <w:noWrap/>
            <w:vAlign w:val="center"/>
            <w:hideMark/>
          </w:tcPr>
          <w:p w14:paraId="149FCA9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92" w:type="dxa"/>
            <w:tcBorders>
              <w:top w:val="nil"/>
              <w:left w:val="nil"/>
              <w:bottom w:val="single" w:sz="4" w:space="0" w:color="auto"/>
              <w:right w:val="single" w:sz="4" w:space="0" w:color="auto"/>
            </w:tcBorders>
            <w:shd w:val="clear" w:color="auto" w:fill="auto"/>
            <w:noWrap/>
            <w:vAlign w:val="center"/>
            <w:hideMark/>
          </w:tcPr>
          <w:p w14:paraId="512B25D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85" w:type="dxa"/>
            <w:tcBorders>
              <w:top w:val="nil"/>
              <w:left w:val="nil"/>
              <w:bottom w:val="single" w:sz="4" w:space="0" w:color="auto"/>
              <w:right w:val="single" w:sz="4" w:space="0" w:color="auto"/>
            </w:tcBorders>
            <w:shd w:val="clear" w:color="auto" w:fill="auto"/>
            <w:noWrap/>
            <w:vAlign w:val="bottom"/>
            <w:hideMark/>
          </w:tcPr>
          <w:p w14:paraId="7F58A5E3"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0,061</w:t>
            </w:r>
          </w:p>
        </w:tc>
      </w:tr>
    </w:tbl>
    <w:p w14:paraId="7FCD2C66" w14:textId="77777777" w:rsidR="00E836AE" w:rsidRPr="00A147C6" w:rsidRDefault="00622147" w:rsidP="005655F4">
      <w:pPr>
        <w:spacing w:after="0" w:line="240" w:lineRule="auto"/>
        <w:jc w:val="both"/>
      </w:pPr>
      <w:r w:rsidRPr="00A147C6">
        <w:rPr>
          <w:rFonts w:ascii="Times New Roman" w:eastAsia="Times New Roman" w:hAnsi="Times New Roman" w:cstheme="majorBidi"/>
          <w:b/>
          <w:bCs/>
          <w:iCs/>
          <w:sz w:val="26"/>
        </w:rPr>
        <w:fldChar w:fldCharType="begin"/>
      </w:r>
      <w:r w:rsidR="005655F4"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suất!R467C11" </w:instrText>
      </w:r>
      <w:r w:rsidR="005655F4"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7D2D3D89" w14:textId="77777777" w:rsidR="00E836AE" w:rsidRPr="00A147C6" w:rsidRDefault="00E836AE" w:rsidP="00BA63C9">
      <w:pPr>
        <w:pStyle w:val="Heading4"/>
        <w:rPr>
          <w:rFonts w:eastAsia="Times New Roman"/>
        </w:rPr>
      </w:pPr>
      <w:bookmarkStart w:id="336" w:name="_Toc57988369"/>
      <w:r w:rsidRPr="00A147C6">
        <w:rPr>
          <w:rFonts w:eastAsia="Times New Roman"/>
        </w:rPr>
        <w:t>TTD.33700 Thay sắt góc</w:t>
      </w:r>
      <w:bookmarkEnd w:id="336"/>
    </w:p>
    <w:p w14:paraId="4B9EB3F8" w14:textId="77777777" w:rsidR="004B5DB3" w:rsidRPr="00A147C6" w:rsidRDefault="00622147" w:rsidP="005655F4">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226B0D08"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7FDFC0DF"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thanh</w:t>
      </w:r>
    </w:p>
    <w:tbl>
      <w:tblPr>
        <w:tblW w:w="9209" w:type="dxa"/>
        <w:tblLook w:val="04A0" w:firstRow="1" w:lastRow="0" w:firstColumn="1" w:lastColumn="0" w:noHBand="0" w:noVBand="1"/>
      </w:tblPr>
      <w:tblGrid>
        <w:gridCol w:w="1271"/>
        <w:gridCol w:w="2594"/>
        <w:gridCol w:w="2509"/>
        <w:gridCol w:w="992"/>
        <w:gridCol w:w="1843"/>
      </w:tblGrid>
      <w:tr w:rsidR="00A147C6" w:rsidRPr="00A147C6" w14:paraId="2FEF953A" w14:textId="77777777" w:rsidTr="00686D98">
        <w:trPr>
          <w:trHeight w:val="33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72A7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94" w:type="dxa"/>
            <w:tcBorders>
              <w:top w:val="single" w:sz="4" w:space="0" w:color="auto"/>
              <w:left w:val="nil"/>
              <w:bottom w:val="single" w:sz="4" w:space="0" w:color="auto"/>
              <w:right w:val="single" w:sz="4" w:space="0" w:color="auto"/>
            </w:tcBorders>
            <w:shd w:val="clear" w:color="auto" w:fill="auto"/>
            <w:vAlign w:val="center"/>
            <w:hideMark/>
          </w:tcPr>
          <w:p w14:paraId="3624F00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09" w:type="dxa"/>
            <w:tcBorders>
              <w:top w:val="single" w:sz="4" w:space="0" w:color="auto"/>
              <w:left w:val="nil"/>
              <w:bottom w:val="single" w:sz="4" w:space="0" w:color="auto"/>
              <w:right w:val="single" w:sz="4" w:space="0" w:color="auto"/>
            </w:tcBorders>
            <w:shd w:val="clear" w:color="auto" w:fill="auto"/>
            <w:noWrap/>
            <w:vAlign w:val="center"/>
            <w:hideMark/>
          </w:tcPr>
          <w:p w14:paraId="4218D30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64538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1CE59E1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9C2BAB8" w14:textId="77777777" w:rsidTr="00686D98">
        <w:trPr>
          <w:trHeight w:val="330"/>
        </w:trPr>
        <w:tc>
          <w:tcPr>
            <w:tcW w:w="12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3CB1FB" w14:textId="77777777" w:rsidR="00686D98" w:rsidRPr="00A147C6" w:rsidRDefault="00686D98"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5484B0D7" w14:textId="77777777" w:rsidR="0018468E" w:rsidRPr="00A147C6" w:rsidRDefault="00686D98"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2B6D23" w:rsidRPr="00A147C6">
              <w:rPr>
                <w:rFonts w:ascii="Times New Roman" w:eastAsia="Times New Roman" w:hAnsi="Times New Roman" w:cs="Times New Roman"/>
                <w:sz w:val="26"/>
                <w:szCs w:val="26"/>
              </w:rPr>
              <w:t>37</w:t>
            </w:r>
            <w:r w:rsidR="00EB095E" w:rsidRPr="00A147C6">
              <w:rPr>
                <w:rFonts w:ascii="Times New Roman" w:eastAsia="Times New Roman" w:hAnsi="Times New Roman" w:cs="Times New Roman"/>
                <w:sz w:val="26"/>
                <w:szCs w:val="26"/>
              </w:rPr>
              <w:t>00</w:t>
            </w:r>
          </w:p>
        </w:tc>
        <w:tc>
          <w:tcPr>
            <w:tcW w:w="2594" w:type="dxa"/>
            <w:vMerge w:val="restart"/>
            <w:tcBorders>
              <w:top w:val="nil"/>
              <w:left w:val="single" w:sz="4" w:space="0" w:color="auto"/>
              <w:bottom w:val="single" w:sz="4" w:space="0" w:color="auto"/>
              <w:right w:val="single" w:sz="4" w:space="0" w:color="auto"/>
            </w:tcBorders>
            <w:shd w:val="clear" w:color="auto" w:fill="auto"/>
            <w:vAlign w:val="center"/>
            <w:hideMark/>
          </w:tcPr>
          <w:p w14:paraId="01810CF7"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Thay sắt góc </w:t>
            </w:r>
          </w:p>
        </w:tc>
        <w:tc>
          <w:tcPr>
            <w:tcW w:w="2509" w:type="dxa"/>
            <w:tcBorders>
              <w:top w:val="nil"/>
              <w:left w:val="nil"/>
              <w:bottom w:val="nil"/>
              <w:right w:val="single" w:sz="4" w:space="0" w:color="auto"/>
            </w:tcBorders>
            <w:shd w:val="clear" w:color="auto" w:fill="auto"/>
            <w:noWrap/>
            <w:vAlign w:val="center"/>
            <w:hideMark/>
          </w:tcPr>
          <w:p w14:paraId="4EDAFF93"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92" w:type="dxa"/>
            <w:tcBorders>
              <w:top w:val="nil"/>
              <w:left w:val="nil"/>
              <w:bottom w:val="nil"/>
              <w:right w:val="single" w:sz="4" w:space="0" w:color="auto"/>
            </w:tcBorders>
            <w:shd w:val="clear" w:color="auto" w:fill="auto"/>
            <w:noWrap/>
            <w:vAlign w:val="center"/>
            <w:hideMark/>
          </w:tcPr>
          <w:p w14:paraId="428B8BC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43" w:type="dxa"/>
            <w:tcBorders>
              <w:top w:val="nil"/>
              <w:left w:val="nil"/>
              <w:bottom w:val="nil"/>
              <w:right w:val="single" w:sz="4" w:space="0" w:color="auto"/>
            </w:tcBorders>
            <w:shd w:val="clear" w:color="auto" w:fill="auto"/>
            <w:noWrap/>
            <w:vAlign w:val="bottom"/>
            <w:hideMark/>
          </w:tcPr>
          <w:p w14:paraId="7E7F6E98"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2F77383"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3E822EA3"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94" w:type="dxa"/>
            <w:vMerge/>
            <w:tcBorders>
              <w:top w:val="nil"/>
              <w:left w:val="single" w:sz="4" w:space="0" w:color="auto"/>
              <w:bottom w:val="single" w:sz="4" w:space="0" w:color="auto"/>
              <w:right w:val="single" w:sz="4" w:space="0" w:color="auto"/>
            </w:tcBorders>
            <w:vAlign w:val="center"/>
            <w:hideMark/>
          </w:tcPr>
          <w:p w14:paraId="2343FE8E"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9" w:type="dxa"/>
            <w:tcBorders>
              <w:top w:val="nil"/>
              <w:left w:val="nil"/>
              <w:bottom w:val="nil"/>
              <w:right w:val="single" w:sz="4" w:space="0" w:color="auto"/>
            </w:tcBorders>
            <w:shd w:val="clear" w:color="auto" w:fill="auto"/>
            <w:noWrap/>
            <w:vAlign w:val="center"/>
            <w:hideMark/>
          </w:tcPr>
          <w:p w14:paraId="0289512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Sắt L 100x100x10</w:t>
            </w:r>
          </w:p>
        </w:tc>
        <w:tc>
          <w:tcPr>
            <w:tcW w:w="992" w:type="dxa"/>
            <w:tcBorders>
              <w:top w:val="nil"/>
              <w:left w:val="nil"/>
              <w:bottom w:val="nil"/>
              <w:right w:val="single" w:sz="4" w:space="0" w:color="auto"/>
            </w:tcBorders>
            <w:shd w:val="clear" w:color="auto" w:fill="auto"/>
            <w:noWrap/>
            <w:vAlign w:val="center"/>
            <w:hideMark/>
          </w:tcPr>
          <w:p w14:paraId="68FBD8A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843" w:type="dxa"/>
            <w:tcBorders>
              <w:top w:val="nil"/>
              <w:left w:val="nil"/>
              <w:bottom w:val="nil"/>
              <w:right w:val="single" w:sz="4" w:space="0" w:color="auto"/>
            </w:tcBorders>
            <w:shd w:val="clear" w:color="auto" w:fill="auto"/>
            <w:noWrap/>
            <w:vAlign w:val="bottom"/>
            <w:hideMark/>
          </w:tcPr>
          <w:p w14:paraId="20B460EF"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w:t>
            </w:r>
          </w:p>
        </w:tc>
      </w:tr>
      <w:tr w:rsidR="00A147C6" w:rsidRPr="00A147C6" w14:paraId="48EFC332"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2A173565"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94" w:type="dxa"/>
            <w:vMerge/>
            <w:tcBorders>
              <w:top w:val="nil"/>
              <w:left w:val="single" w:sz="4" w:space="0" w:color="auto"/>
              <w:bottom w:val="single" w:sz="4" w:space="0" w:color="auto"/>
              <w:right w:val="single" w:sz="4" w:space="0" w:color="auto"/>
            </w:tcBorders>
            <w:vAlign w:val="center"/>
            <w:hideMark/>
          </w:tcPr>
          <w:p w14:paraId="57681E2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9" w:type="dxa"/>
            <w:tcBorders>
              <w:top w:val="nil"/>
              <w:left w:val="nil"/>
              <w:bottom w:val="nil"/>
              <w:right w:val="single" w:sz="4" w:space="0" w:color="auto"/>
            </w:tcBorders>
            <w:shd w:val="clear" w:color="auto" w:fill="auto"/>
            <w:noWrap/>
            <w:vAlign w:val="center"/>
            <w:hideMark/>
          </w:tcPr>
          <w:p w14:paraId="5058F24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92" w:type="dxa"/>
            <w:tcBorders>
              <w:top w:val="nil"/>
              <w:left w:val="nil"/>
              <w:bottom w:val="nil"/>
              <w:right w:val="single" w:sz="4" w:space="0" w:color="auto"/>
            </w:tcBorders>
            <w:shd w:val="clear" w:color="auto" w:fill="auto"/>
            <w:noWrap/>
            <w:vAlign w:val="center"/>
            <w:hideMark/>
          </w:tcPr>
          <w:p w14:paraId="7F52F47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843" w:type="dxa"/>
            <w:tcBorders>
              <w:top w:val="nil"/>
              <w:left w:val="nil"/>
              <w:bottom w:val="nil"/>
              <w:right w:val="single" w:sz="4" w:space="0" w:color="auto"/>
            </w:tcBorders>
            <w:shd w:val="clear" w:color="auto" w:fill="auto"/>
            <w:noWrap/>
            <w:vAlign w:val="bottom"/>
            <w:hideMark/>
          </w:tcPr>
          <w:p w14:paraId="2C796A4C"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3B96B233"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312029FC"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94" w:type="dxa"/>
            <w:vMerge/>
            <w:tcBorders>
              <w:top w:val="nil"/>
              <w:left w:val="single" w:sz="4" w:space="0" w:color="auto"/>
              <w:bottom w:val="single" w:sz="4" w:space="0" w:color="auto"/>
              <w:right w:val="single" w:sz="4" w:space="0" w:color="auto"/>
            </w:tcBorders>
            <w:vAlign w:val="center"/>
            <w:hideMark/>
          </w:tcPr>
          <w:p w14:paraId="39F773B3"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9" w:type="dxa"/>
            <w:tcBorders>
              <w:top w:val="nil"/>
              <w:left w:val="nil"/>
              <w:bottom w:val="nil"/>
              <w:right w:val="single" w:sz="4" w:space="0" w:color="auto"/>
            </w:tcBorders>
            <w:shd w:val="clear" w:color="auto" w:fill="auto"/>
            <w:noWrap/>
            <w:vAlign w:val="center"/>
            <w:hideMark/>
          </w:tcPr>
          <w:p w14:paraId="651E7AFC"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92" w:type="dxa"/>
            <w:tcBorders>
              <w:top w:val="nil"/>
              <w:left w:val="nil"/>
              <w:bottom w:val="nil"/>
              <w:right w:val="single" w:sz="4" w:space="0" w:color="auto"/>
            </w:tcBorders>
            <w:shd w:val="clear" w:color="auto" w:fill="auto"/>
            <w:noWrap/>
            <w:vAlign w:val="center"/>
            <w:hideMark/>
          </w:tcPr>
          <w:p w14:paraId="5D60F108"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43" w:type="dxa"/>
            <w:tcBorders>
              <w:top w:val="nil"/>
              <w:left w:val="nil"/>
              <w:bottom w:val="nil"/>
              <w:right w:val="single" w:sz="4" w:space="0" w:color="auto"/>
            </w:tcBorders>
            <w:shd w:val="clear" w:color="auto" w:fill="auto"/>
            <w:noWrap/>
            <w:vAlign w:val="bottom"/>
            <w:hideMark/>
          </w:tcPr>
          <w:p w14:paraId="6B0BB7CA"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08C9DC26"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1F3F251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94" w:type="dxa"/>
            <w:vMerge/>
            <w:tcBorders>
              <w:top w:val="nil"/>
              <w:left w:val="single" w:sz="4" w:space="0" w:color="auto"/>
              <w:bottom w:val="single" w:sz="4" w:space="0" w:color="auto"/>
              <w:right w:val="single" w:sz="4" w:space="0" w:color="auto"/>
            </w:tcBorders>
            <w:vAlign w:val="center"/>
            <w:hideMark/>
          </w:tcPr>
          <w:p w14:paraId="547DF58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09" w:type="dxa"/>
            <w:tcBorders>
              <w:top w:val="nil"/>
              <w:left w:val="nil"/>
              <w:bottom w:val="single" w:sz="4" w:space="0" w:color="auto"/>
              <w:right w:val="single" w:sz="4" w:space="0" w:color="auto"/>
            </w:tcBorders>
            <w:shd w:val="clear" w:color="auto" w:fill="auto"/>
            <w:noWrap/>
            <w:vAlign w:val="center"/>
            <w:hideMark/>
          </w:tcPr>
          <w:p w14:paraId="7F40717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92" w:type="dxa"/>
            <w:tcBorders>
              <w:top w:val="nil"/>
              <w:left w:val="nil"/>
              <w:bottom w:val="single" w:sz="4" w:space="0" w:color="auto"/>
              <w:right w:val="single" w:sz="4" w:space="0" w:color="auto"/>
            </w:tcBorders>
            <w:shd w:val="clear" w:color="auto" w:fill="auto"/>
            <w:noWrap/>
            <w:vAlign w:val="center"/>
            <w:hideMark/>
          </w:tcPr>
          <w:p w14:paraId="664EAC8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43" w:type="dxa"/>
            <w:tcBorders>
              <w:top w:val="nil"/>
              <w:left w:val="nil"/>
              <w:bottom w:val="single" w:sz="4" w:space="0" w:color="auto"/>
              <w:right w:val="single" w:sz="4" w:space="0" w:color="auto"/>
            </w:tcBorders>
            <w:shd w:val="clear" w:color="auto" w:fill="auto"/>
            <w:noWrap/>
            <w:vAlign w:val="bottom"/>
            <w:hideMark/>
          </w:tcPr>
          <w:p w14:paraId="733D1134"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0,187</w:t>
            </w:r>
          </w:p>
        </w:tc>
      </w:tr>
    </w:tbl>
    <w:p w14:paraId="430F52C7" w14:textId="77777777" w:rsidR="002B6D23" w:rsidRPr="00A147C6" w:rsidRDefault="002B6D23" w:rsidP="00826A25">
      <w:pPr>
        <w:pStyle w:val="Heading4"/>
        <w:rPr>
          <w:rFonts w:eastAsia="Times New Roman"/>
          <w:bCs/>
        </w:rPr>
      </w:pPr>
    </w:p>
    <w:p w14:paraId="3DE7863E" w14:textId="77777777" w:rsidR="002B6D23" w:rsidRPr="00A147C6" w:rsidRDefault="002B6D23">
      <w:pPr>
        <w:rPr>
          <w:rFonts w:ascii="Times New Roman" w:eastAsia="Times New Roman" w:hAnsi="Times New Roman" w:cstheme="majorBidi"/>
          <w:b/>
          <w:bCs/>
          <w:iCs/>
          <w:sz w:val="26"/>
        </w:rPr>
      </w:pPr>
      <w:r w:rsidRPr="00A147C6">
        <w:rPr>
          <w:rFonts w:eastAsia="Times New Roman"/>
          <w:bCs/>
        </w:rPr>
        <w:br w:type="page"/>
      </w:r>
    </w:p>
    <w:p w14:paraId="7615CC37" w14:textId="77777777" w:rsidR="0018468E" w:rsidRPr="00A147C6" w:rsidRDefault="0018468E" w:rsidP="00826A25">
      <w:pPr>
        <w:pStyle w:val="Heading4"/>
        <w:rPr>
          <w:rFonts w:eastAsia="Times New Roman"/>
          <w:bCs/>
        </w:rPr>
      </w:pPr>
    </w:p>
    <w:p w14:paraId="3D485610" w14:textId="77777777" w:rsidR="00E836AE" w:rsidRPr="00A147C6" w:rsidRDefault="00622147" w:rsidP="005655F4">
      <w:pPr>
        <w:spacing w:after="0" w:line="240" w:lineRule="auto"/>
        <w:jc w:val="both"/>
      </w:pPr>
      <w:r w:rsidRPr="00A147C6">
        <w:rPr>
          <w:rFonts w:ascii="Times New Roman" w:eastAsia="Times New Roman" w:hAnsi="Times New Roman" w:cstheme="majorBidi"/>
          <w:b/>
          <w:bCs/>
          <w:iCs/>
          <w:sz w:val="26"/>
        </w:rPr>
        <w:fldChar w:fldCharType="begin"/>
      </w:r>
      <w:r w:rsidR="005655F4"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suất!R468C11" </w:instrText>
      </w:r>
      <w:r w:rsidR="005655F4"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1B1A75DD" w14:textId="77777777" w:rsidR="00E836AE" w:rsidRPr="00A147C6" w:rsidRDefault="00E836AE" w:rsidP="00BA63C9">
      <w:pPr>
        <w:pStyle w:val="Heading4"/>
        <w:rPr>
          <w:rFonts w:eastAsia="Times New Roman"/>
        </w:rPr>
      </w:pPr>
      <w:bookmarkStart w:id="337" w:name="_Toc57988370"/>
      <w:r w:rsidRPr="00A147C6">
        <w:rPr>
          <w:rFonts w:eastAsia="Times New Roman"/>
        </w:rPr>
        <w:t>TTD.33800 Thay thanh giằng mũi ghi</w:t>
      </w:r>
      <w:bookmarkEnd w:id="337"/>
    </w:p>
    <w:p w14:paraId="61284ECA" w14:textId="77777777" w:rsidR="004B5DB3" w:rsidRPr="00A147C6" w:rsidRDefault="00622147" w:rsidP="005655F4">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62637B5D"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1D8092C7"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thanh</w:t>
      </w:r>
    </w:p>
    <w:tbl>
      <w:tblPr>
        <w:tblW w:w="9209" w:type="dxa"/>
        <w:tblLook w:val="04A0" w:firstRow="1" w:lastRow="0" w:firstColumn="1" w:lastColumn="0" w:noHBand="0" w:noVBand="1"/>
      </w:tblPr>
      <w:tblGrid>
        <w:gridCol w:w="1271"/>
        <w:gridCol w:w="2552"/>
        <w:gridCol w:w="2551"/>
        <w:gridCol w:w="992"/>
        <w:gridCol w:w="1843"/>
      </w:tblGrid>
      <w:tr w:rsidR="00A147C6" w:rsidRPr="00A147C6" w14:paraId="65CAC5C6" w14:textId="77777777" w:rsidTr="00686D98">
        <w:trPr>
          <w:trHeight w:val="33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B96A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4E1FBE5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32D5ED7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404C51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560A577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17C06EE" w14:textId="77777777" w:rsidTr="00686D98">
        <w:trPr>
          <w:trHeight w:val="330"/>
        </w:trPr>
        <w:tc>
          <w:tcPr>
            <w:tcW w:w="12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1230B2" w14:textId="77777777" w:rsidR="00686D98" w:rsidRPr="00A147C6" w:rsidRDefault="00686D98"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67E2E87D" w14:textId="77777777" w:rsidR="0018468E" w:rsidRPr="00A147C6" w:rsidRDefault="00686D98"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2B6D23" w:rsidRPr="00A147C6">
              <w:rPr>
                <w:rFonts w:ascii="Times New Roman" w:eastAsia="Times New Roman" w:hAnsi="Times New Roman" w:cs="Times New Roman"/>
                <w:sz w:val="26"/>
                <w:szCs w:val="26"/>
              </w:rPr>
              <w:t>38</w:t>
            </w:r>
            <w:r w:rsidR="00EB095E" w:rsidRPr="00A147C6">
              <w:rPr>
                <w:rFonts w:ascii="Times New Roman" w:eastAsia="Times New Roman" w:hAnsi="Times New Roman" w:cs="Times New Roman"/>
                <w:sz w:val="26"/>
                <w:szCs w:val="26"/>
              </w:rPr>
              <w:t>00</w:t>
            </w: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06FDFCB9"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Thay thanh giằng mũi ghi</w:t>
            </w:r>
          </w:p>
        </w:tc>
        <w:tc>
          <w:tcPr>
            <w:tcW w:w="2551" w:type="dxa"/>
            <w:tcBorders>
              <w:top w:val="nil"/>
              <w:left w:val="nil"/>
              <w:bottom w:val="nil"/>
              <w:right w:val="single" w:sz="4" w:space="0" w:color="auto"/>
            </w:tcBorders>
            <w:shd w:val="clear" w:color="auto" w:fill="auto"/>
            <w:noWrap/>
            <w:vAlign w:val="center"/>
            <w:hideMark/>
          </w:tcPr>
          <w:p w14:paraId="58D4FB9B"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92" w:type="dxa"/>
            <w:tcBorders>
              <w:top w:val="nil"/>
              <w:left w:val="nil"/>
              <w:bottom w:val="nil"/>
              <w:right w:val="single" w:sz="4" w:space="0" w:color="auto"/>
            </w:tcBorders>
            <w:shd w:val="clear" w:color="auto" w:fill="auto"/>
            <w:noWrap/>
            <w:vAlign w:val="center"/>
            <w:hideMark/>
          </w:tcPr>
          <w:p w14:paraId="7DC53E3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43" w:type="dxa"/>
            <w:tcBorders>
              <w:top w:val="nil"/>
              <w:left w:val="nil"/>
              <w:bottom w:val="nil"/>
              <w:right w:val="single" w:sz="4" w:space="0" w:color="auto"/>
            </w:tcBorders>
            <w:shd w:val="clear" w:color="auto" w:fill="auto"/>
            <w:noWrap/>
            <w:vAlign w:val="bottom"/>
            <w:hideMark/>
          </w:tcPr>
          <w:p w14:paraId="12F02304"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2204D0AB"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2E228DF6"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vMerge/>
            <w:tcBorders>
              <w:top w:val="nil"/>
              <w:left w:val="single" w:sz="4" w:space="0" w:color="auto"/>
              <w:bottom w:val="single" w:sz="4" w:space="0" w:color="auto"/>
              <w:right w:val="single" w:sz="4" w:space="0" w:color="auto"/>
            </w:tcBorders>
            <w:vAlign w:val="center"/>
            <w:hideMark/>
          </w:tcPr>
          <w:p w14:paraId="7EACE45D"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tcBorders>
              <w:top w:val="nil"/>
              <w:left w:val="nil"/>
              <w:bottom w:val="nil"/>
              <w:right w:val="single" w:sz="4" w:space="0" w:color="auto"/>
            </w:tcBorders>
            <w:shd w:val="clear" w:color="auto" w:fill="auto"/>
            <w:noWrap/>
            <w:vAlign w:val="center"/>
            <w:hideMark/>
          </w:tcPr>
          <w:p w14:paraId="49C1C75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Thanh giằng mũi ghi</w:t>
            </w:r>
          </w:p>
        </w:tc>
        <w:tc>
          <w:tcPr>
            <w:tcW w:w="992" w:type="dxa"/>
            <w:tcBorders>
              <w:top w:val="nil"/>
              <w:left w:val="nil"/>
              <w:bottom w:val="nil"/>
              <w:right w:val="single" w:sz="4" w:space="0" w:color="auto"/>
            </w:tcBorders>
            <w:shd w:val="clear" w:color="auto" w:fill="auto"/>
            <w:noWrap/>
            <w:vAlign w:val="center"/>
            <w:hideMark/>
          </w:tcPr>
          <w:p w14:paraId="2A09ECC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1843" w:type="dxa"/>
            <w:tcBorders>
              <w:top w:val="nil"/>
              <w:left w:val="nil"/>
              <w:bottom w:val="nil"/>
              <w:right w:val="single" w:sz="4" w:space="0" w:color="auto"/>
            </w:tcBorders>
            <w:shd w:val="clear" w:color="auto" w:fill="auto"/>
            <w:noWrap/>
            <w:vAlign w:val="bottom"/>
            <w:hideMark/>
          </w:tcPr>
          <w:p w14:paraId="59CCD499"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4A5B309B"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2DC5F6DB"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vMerge/>
            <w:tcBorders>
              <w:top w:val="nil"/>
              <w:left w:val="single" w:sz="4" w:space="0" w:color="auto"/>
              <w:bottom w:val="single" w:sz="4" w:space="0" w:color="auto"/>
              <w:right w:val="single" w:sz="4" w:space="0" w:color="auto"/>
            </w:tcBorders>
            <w:vAlign w:val="center"/>
            <w:hideMark/>
          </w:tcPr>
          <w:p w14:paraId="1E9BF505"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tcBorders>
              <w:top w:val="nil"/>
              <w:left w:val="nil"/>
              <w:bottom w:val="nil"/>
              <w:right w:val="single" w:sz="4" w:space="0" w:color="auto"/>
            </w:tcBorders>
            <w:shd w:val="clear" w:color="auto" w:fill="auto"/>
            <w:noWrap/>
            <w:vAlign w:val="center"/>
            <w:hideMark/>
          </w:tcPr>
          <w:p w14:paraId="601382E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92" w:type="dxa"/>
            <w:tcBorders>
              <w:top w:val="nil"/>
              <w:left w:val="nil"/>
              <w:bottom w:val="nil"/>
              <w:right w:val="single" w:sz="4" w:space="0" w:color="auto"/>
            </w:tcBorders>
            <w:shd w:val="clear" w:color="auto" w:fill="auto"/>
            <w:noWrap/>
            <w:vAlign w:val="center"/>
            <w:hideMark/>
          </w:tcPr>
          <w:p w14:paraId="6791B9B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843" w:type="dxa"/>
            <w:tcBorders>
              <w:top w:val="nil"/>
              <w:left w:val="nil"/>
              <w:bottom w:val="nil"/>
              <w:right w:val="single" w:sz="4" w:space="0" w:color="auto"/>
            </w:tcBorders>
            <w:shd w:val="clear" w:color="auto" w:fill="auto"/>
            <w:noWrap/>
            <w:vAlign w:val="bottom"/>
            <w:hideMark/>
          </w:tcPr>
          <w:p w14:paraId="5C8DE370"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5F906600"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276479E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vMerge/>
            <w:tcBorders>
              <w:top w:val="nil"/>
              <w:left w:val="single" w:sz="4" w:space="0" w:color="auto"/>
              <w:bottom w:val="single" w:sz="4" w:space="0" w:color="auto"/>
              <w:right w:val="single" w:sz="4" w:space="0" w:color="auto"/>
            </w:tcBorders>
            <w:vAlign w:val="center"/>
            <w:hideMark/>
          </w:tcPr>
          <w:p w14:paraId="54A4A93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tcBorders>
              <w:top w:val="nil"/>
              <w:left w:val="nil"/>
              <w:bottom w:val="nil"/>
              <w:right w:val="single" w:sz="4" w:space="0" w:color="auto"/>
            </w:tcBorders>
            <w:shd w:val="clear" w:color="auto" w:fill="auto"/>
            <w:noWrap/>
            <w:vAlign w:val="center"/>
            <w:hideMark/>
          </w:tcPr>
          <w:p w14:paraId="4BFBB1B0"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92" w:type="dxa"/>
            <w:tcBorders>
              <w:top w:val="nil"/>
              <w:left w:val="nil"/>
              <w:bottom w:val="nil"/>
              <w:right w:val="single" w:sz="4" w:space="0" w:color="auto"/>
            </w:tcBorders>
            <w:shd w:val="clear" w:color="auto" w:fill="auto"/>
            <w:noWrap/>
            <w:vAlign w:val="center"/>
            <w:hideMark/>
          </w:tcPr>
          <w:p w14:paraId="11DC9491"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43" w:type="dxa"/>
            <w:tcBorders>
              <w:top w:val="nil"/>
              <w:left w:val="nil"/>
              <w:bottom w:val="nil"/>
              <w:right w:val="single" w:sz="4" w:space="0" w:color="auto"/>
            </w:tcBorders>
            <w:shd w:val="clear" w:color="auto" w:fill="auto"/>
            <w:noWrap/>
            <w:vAlign w:val="bottom"/>
            <w:hideMark/>
          </w:tcPr>
          <w:p w14:paraId="563C3A2B"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32679A61"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41A5FACC"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vMerge/>
            <w:tcBorders>
              <w:top w:val="nil"/>
              <w:left w:val="single" w:sz="4" w:space="0" w:color="auto"/>
              <w:bottom w:val="single" w:sz="4" w:space="0" w:color="auto"/>
              <w:right w:val="single" w:sz="4" w:space="0" w:color="auto"/>
            </w:tcBorders>
            <w:vAlign w:val="center"/>
            <w:hideMark/>
          </w:tcPr>
          <w:p w14:paraId="17933410"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tcBorders>
              <w:top w:val="nil"/>
              <w:left w:val="nil"/>
              <w:bottom w:val="single" w:sz="4" w:space="0" w:color="auto"/>
              <w:right w:val="single" w:sz="4" w:space="0" w:color="auto"/>
            </w:tcBorders>
            <w:shd w:val="clear" w:color="auto" w:fill="auto"/>
            <w:noWrap/>
            <w:vAlign w:val="center"/>
            <w:hideMark/>
          </w:tcPr>
          <w:p w14:paraId="0540F60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92" w:type="dxa"/>
            <w:tcBorders>
              <w:top w:val="nil"/>
              <w:left w:val="nil"/>
              <w:bottom w:val="single" w:sz="4" w:space="0" w:color="auto"/>
              <w:right w:val="single" w:sz="4" w:space="0" w:color="auto"/>
            </w:tcBorders>
            <w:shd w:val="clear" w:color="auto" w:fill="auto"/>
            <w:noWrap/>
            <w:vAlign w:val="center"/>
            <w:hideMark/>
          </w:tcPr>
          <w:p w14:paraId="282AFE1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43" w:type="dxa"/>
            <w:tcBorders>
              <w:top w:val="nil"/>
              <w:left w:val="nil"/>
              <w:bottom w:val="single" w:sz="4" w:space="0" w:color="auto"/>
              <w:right w:val="single" w:sz="4" w:space="0" w:color="auto"/>
            </w:tcBorders>
            <w:shd w:val="clear" w:color="auto" w:fill="auto"/>
            <w:noWrap/>
            <w:vAlign w:val="bottom"/>
            <w:hideMark/>
          </w:tcPr>
          <w:p w14:paraId="1462EE96"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0,249</w:t>
            </w:r>
          </w:p>
        </w:tc>
      </w:tr>
    </w:tbl>
    <w:p w14:paraId="4B9A4352" w14:textId="77777777" w:rsidR="00686D98" w:rsidRPr="00A147C6" w:rsidRDefault="00686D98" w:rsidP="00826A25">
      <w:pPr>
        <w:pStyle w:val="Heading4"/>
        <w:rPr>
          <w:rFonts w:eastAsia="Times New Roman"/>
          <w:bCs/>
        </w:rPr>
      </w:pPr>
    </w:p>
    <w:p w14:paraId="78157096" w14:textId="77777777" w:rsidR="00E836AE" w:rsidRPr="00A147C6" w:rsidRDefault="00622147" w:rsidP="005655F4">
      <w:pPr>
        <w:spacing w:after="0" w:line="240" w:lineRule="auto"/>
        <w:jc w:val="both"/>
      </w:pPr>
      <w:r w:rsidRPr="00A147C6">
        <w:rPr>
          <w:rFonts w:ascii="Times New Roman" w:eastAsia="Times New Roman" w:hAnsi="Times New Roman" w:cstheme="majorBidi"/>
          <w:b/>
          <w:bCs/>
          <w:iCs/>
          <w:sz w:val="26"/>
        </w:rPr>
        <w:fldChar w:fldCharType="begin"/>
      </w:r>
      <w:r w:rsidR="005655F4"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suất!R469C11" </w:instrText>
      </w:r>
      <w:r w:rsidR="005655F4"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698D157D" w14:textId="77777777" w:rsidR="00E836AE" w:rsidRPr="00A147C6" w:rsidRDefault="00E836AE" w:rsidP="00BA63C9">
      <w:pPr>
        <w:pStyle w:val="Heading4"/>
        <w:rPr>
          <w:rFonts w:eastAsia="Times New Roman"/>
        </w:rPr>
      </w:pPr>
      <w:bookmarkStart w:id="338" w:name="_Toc57988371"/>
      <w:r w:rsidRPr="00A147C6">
        <w:rPr>
          <w:rFonts w:eastAsia="Times New Roman"/>
        </w:rPr>
        <w:t>TTD.33900 Thay trụ biểu trí ghi (cao, thấp)</w:t>
      </w:r>
      <w:bookmarkEnd w:id="338"/>
    </w:p>
    <w:p w14:paraId="647E44EF" w14:textId="77777777" w:rsidR="004B5DB3" w:rsidRPr="00A147C6" w:rsidRDefault="00622147" w:rsidP="005655F4">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5B276D93"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12A377B2" w14:textId="77777777" w:rsidR="0018468E" w:rsidRPr="00A147C6" w:rsidRDefault="0018468E" w:rsidP="0018468E">
      <w:pPr>
        <w:tabs>
          <w:tab w:val="left" w:pos="600"/>
          <w:tab w:val="left" w:pos="2968"/>
          <w:tab w:val="left" w:pos="6899"/>
          <w:tab w:val="left" w:pos="7947"/>
        </w:tabs>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trụ</w:t>
      </w:r>
    </w:p>
    <w:tbl>
      <w:tblPr>
        <w:tblW w:w="9209" w:type="dxa"/>
        <w:tblLook w:val="04A0" w:firstRow="1" w:lastRow="0" w:firstColumn="1" w:lastColumn="0" w:noHBand="0" w:noVBand="1"/>
      </w:tblPr>
      <w:tblGrid>
        <w:gridCol w:w="1271"/>
        <w:gridCol w:w="2552"/>
        <w:gridCol w:w="2551"/>
        <w:gridCol w:w="992"/>
        <w:gridCol w:w="1843"/>
      </w:tblGrid>
      <w:tr w:rsidR="00A147C6" w:rsidRPr="00A147C6" w14:paraId="3F1DA6FB" w14:textId="77777777" w:rsidTr="00686D98">
        <w:trPr>
          <w:trHeight w:val="33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3B29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6E573D4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23D667E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35D72E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630E855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79F314F" w14:textId="77777777" w:rsidTr="00686D98">
        <w:trPr>
          <w:trHeight w:val="330"/>
        </w:trPr>
        <w:tc>
          <w:tcPr>
            <w:tcW w:w="12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9BBF40" w14:textId="77777777" w:rsidR="00686D98" w:rsidRPr="00A147C6" w:rsidRDefault="00686D98"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w:t>
            </w:r>
          </w:p>
          <w:p w14:paraId="4504F2CF" w14:textId="77777777" w:rsidR="0018468E" w:rsidRPr="00A147C6" w:rsidRDefault="00686D98"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w:t>
            </w:r>
            <w:r w:rsidR="002B6D23" w:rsidRPr="00A147C6">
              <w:rPr>
                <w:rFonts w:ascii="Times New Roman" w:eastAsia="Times New Roman" w:hAnsi="Times New Roman" w:cs="Times New Roman"/>
                <w:sz w:val="26"/>
                <w:szCs w:val="26"/>
              </w:rPr>
              <w:t>39</w:t>
            </w:r>
            <w:r w:rsidR="00EB095E" w:rsidRPr="00A147C6">
              <w:rPr>
                <w:rFonts w:ascii="Times New Roman" w:eastAsia="Times New Roman" w:hAnsi="Times New Roman" w:cs="Times New Roman"/>
                <w:sz w:val="26"/>
                <w:szCs w:val="26"/>
              </w:rPr>
              <w:t>00</w:t>
            </w: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69E3D314"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Thay trụ </w:t>
            </w:r>
            <w:r w:rsidR="005C7826" w:rsidRPr="00A147C6">
              <w:rPr>
                <w:rFonts w:ascii="Times New Roman" w:eastAsia="Times New Roman" w:hAnsi="Times New Roman" w:cs="Times New Roman"/>
                <w:sz w:val="26"/>
                <w:szCs w:val="26"/>
              </w:rPr>
              <w:t>biểu trí</w:t>
            </w:r>
            <w:r w:rsidRPr="00A147C6">
              <w:rPr>
                <w:rFonts w:ascii="Times New Roman" w:eastAsia="Times New Roman" w:hAnsi="Times New Roman" w:cs="Times New Roman"/>
                <w:sz w:val="26"/>
                <w:szCs w:val="26"/>
              </w:rPr>
              <w:t xml:space="preserve"> ghi (cao, thấp)</w:t>
            </w:r>
          </w:p>
        </w:tc>
        <w:tc>
          <w:tcPr>
            <w:tcW w:w="2551" w:type="dxa"/>
            <w:tcBorders>
              <w:top w:val="nil"/>
              <w:left w:val="nil"/>
              <w:bottom w:val="nil"/>
              <w:right w:val="single" w:sz="4" w:space="0" w:color="auto"/>
            </w:tcBorders>
            <w:shd w:val="clear" w:color="auto" w:fill="auto"/>
            <w:noWrap/>
            <w:vAlign w:val="center"/>
            <w:hideMark/>
          </w:tcPr>
          <w:p w14:paraId="642584F9"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92" w:type="dxa"/>
            <w:tcBorders>
              <w:top w:val="nil"/>
              <w:left w:val="nil"/>
              <w:bottom w:val="nil"/>
              <w:right w:val="single" w:sz="4" w:space="0" w:color="auto"/>
            </w:tcBorders>
            <w:shd w:val="clear" w:color="auto" w:fill="auto"/>
            <w:noWrap/>
            <w:vAlign w:val="center"/>
            <w:hideMark/>
          </w:tcPr>
          <w:p w14:paraId="0E6B351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43" w:type="dxa"/>
            <w:tcBorders>
              <w:top w:val="nil"/>
              <w:left w:val="nil"/>
              <w:bottom w:val="nil"/>
              <w:right w:val="single" w:sz="4" w:space="0" w:color="auto"/>
            </w:tcBorders>
            <w:shd w:val="clear" w:color="auto" w:fill="auto"/>
            <w:noWrap/>
            <w:vAlign w:val="bottom"/>
            <w:hideMark/>
          </w:tcPr>
          <w:p w14:paraId="41DFF3F7"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842A88A"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413370BA"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vMerge/>
            <w:tcBorders>
              <w:top w:val="nil"/>
              <w:left w:val="single" w:sz="4" w:space="0" w:color="auto"/>
              <w:bottom w:val="single" w:sz="4" w:space="0" w:color="auto"/>
              <w:right w:val="single" w:sz="4" w:space="0" w:color="auto"/>
            </w:tcBorders>
            <w:vAlign w:val="center"/>
            <w:hideMark/>
          </w:tcPr>
          <w:p w14:paraId="6D785EEB"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tcBorders>
              <w:top w:val="nil"/>
              <w:left w:val="nil"/>
              <w:bottom w:val="nil"/>
              <w:right w:val="single" w:sz="4" w:space="0" w:color="auto"/>
            </w:tcBorders>
            <w:shd w:val="clear" w:color="auto" w:fill="auto"/>
            <w:noWrap/>
            <w:vAlign w:val="center"/>
            <w:hideMark/>
          </w:tcPr>
          <w:p w14:paraId="3DDE44E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Trụ </w:t>
            </w:r>
            <w:r w:rsidR="005C7826" w:rsidRPr="00A147C6">
              <w:rPr>
                <w:rFonts w:ascii="Times New Roman" w:eastAsia="Times New Roman" w:hAnsi="Times New Roman" w:cs="Times New Roman"/>
                <w:i/>
                <w:iCs/>
                <w:sz w:val="26"/>
                <w:szCs w:val="26"/>
              </w:rPr>
              <w:t>biểu trí</w:t>
            </w:r>
          </w:p>
        </w:tc>
        <w:tc>
          <w:tcPr>
            <w:tcW w:w="992" w:type="dxa"/>
            <w:tcBorders>
              <w:top w:val="nil"/>
              <w:left w:val="nil"/>
              <w:bottom w:val="nil"/>
              <w:right w:val="single" w:sz="4" w:space="0" w:color="auto"/>
            </w:tcBorders>
            <w:shd w:val="clear" w:color="auto" w:fill="auto"/>
            <w:noWrap/>
            <w:vAlign w:val="center"/>
            <w:hideMark/>
          </w:tcPr>
          <w:p w14:paraId="1306ECC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1843" w:type="dxa"/>
            <w:tcBorders>
              <w:top w:val="nil"/>
              <w:left w:val="nil"/>
              <w:bottom w:val="nil"/>
              <w:right w:val="single" w:sz="4" w:space="0" w:color="auto"/>
            </w:tcBorders>
            <w:shd w:val="clear" w:color="auto" w:fill="auto"/>
            <w:noWrap/>
            <w:vAlign w:val="bottom"/>
            <w:hideMark/>
          </w:tcPr>
          <w:p w14:paraId="0BB63602"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w:t>
            </w:r>
          </w:p>
        </w:tc>
      </w:tr>
      <w:tr w:rsidR="00A147C6" w:rsidRPr="00A147C6" w14:paraId="751250A3"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6048B0B7"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vMerge/>
            <w:tcBorders>
              <w:top w:val="nil"/>
              <w:left w:val="single" w:sz="4" w:space="0" w:color="auto"/>
              <w:bottom w:val="single" w:sz="4" w:space="0" w:color="auto"/>
              <w:right w:val="single" w:sz="4" w:space="0" w:color="auto"/>
            </w:tcBorders>
            <w:vAlign w:val="center"/>
            <w:hideMark/>
          </w:tcPr>
          <w:p w14:paraId="5FB03C9D"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tcBorders>
              <w:top w:val="nil"/>
              <w:left w:val="nil"/>
              <w:bottom w:val="nil"/>
              <w:right w:val="single" w:sz="4" w:space="0" w:color="auto"/>
            </w:tcBorders>
            <w:shd w:val="clear" w:color="auto" w:fill="auto"/>
            <w:noWrap/>
            <w:vAlign w:val="center"/>
            <w:hideMark/>
          </w:tcPr>
          <w:p w14:paraId="07122E9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92" w:type="dxa"/>
            <w:tcBorders>
              <w:top w:val="nil"/>
              <w:left w:val="nil"/>
              <w:bottom w:val="nil"/>
              <w:right w:val="single" w:sz="4" w:space="0" w:color="auto"/>
            </w:tcBorders>
            <w:shd w:val="clear" w:color="auto" w:fill="auto"/>
            <w:noWrap/>
            <w:vAlign w:val="center"/>
            <w:hideMark/>
          </w:tcPr>
          <w:p w14:paraId="5F927C1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843" w:type="dxa"/>
            <w:tcBorders>
              <w:top w:val="nil"/>
              <w:left w:val="nil"/>
              <w:bottom w:val="nil"/>
              <w:right w:val="single" w:sz="4" w:space="0" w:color="auto"/>
            </w:tcBorders>
            <w:shd w:val="clear" w:color="auto" w:fill="auto"/>
            <w:noWrap/>
            <w:vAlign w:val="bottom"/>
            <w:hideMark/>
          </w:tcPr>
          <w:p w14:paraId="11AEAC3D"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28445A1C"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5AAC6B0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vMerge/>
            <w:tcBorders>
              <w:top w:val="nil"/>
              <w:left w:val="single" w:sz="4" w:space="0" w:color="auto"/>
              <w:bottom w:val="single" w:sz="4" w:space="0" w:color="auto"/>
              <w:right w:val="single" w:sz="4" w:space="0" w:color="auto"/>
            </w:tcBorders>
            <w:vAlign w:val="center"/>
            <w:hideMark/>
          </w:tcPr>
          <w:p w14:paraId="23940361"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tcBorders>
              <w:top w:val="nil"/>
              <w:left w:val="nil"/>
              <w:bottom w:val="nil"/>
              <w:right w:val="single" w:sz="4" w:space="0" w:color="auto"/>
            </w:tcBorders>
            <w:shd w:val="clear" w:color="auto" w:fill="auto"/>
            <w:noWrap/>
            <w:vAlign w:val="center"/>
            <w:hideMark/>
          </w:tcPr>
          <w:p w14:paraId="00526D6B"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92" w:type="dxa"/>
            <w:tcBorders>
              <w:top w:val="nil"/>
              <w:left w:val="nil"/>
              <w:bottom w:val="nil"/>
              <w:right w:val="single" w:sz="4" w:space="0" w:color="auto"/>
            </w:tcBorders>
            <w:shd w:val="clear" w:color="auto" w:fill="auto"/>
            <w:noWrap/>
            <w:vAlign w:val="center"/>
            <w:hideMark/>
          </w:tcPr>
          <w:p w14:paraId="753C58CA"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43" w:type="dxa"/>
            <w:tcBorders>
              <w:top w:val="nil"/>
              <w:left w:val="nil"/>
              <w:bottom w:val="nil"/>
              <w:right w:val="single" w:sz="4" w:space="0" w:color="auto"/>
            </w:tcBorders>
            <w:shd w:val="clear" w:color="auto" w:fill="auto"/>
            <w:noWrap/>
            <w:vAlign w:val="bottom"/>
            <w:hideMark/>
          </w:tcPr>
          <w:p w14:paraId="2727430F"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3431F1E7" w14:textId="77777777" w:rsidTr="00686D98">
        <w:trPr>
          <w:trHeight w:val="330"/>
        </w:trPr>
        <w:tc>
          <w:tcPr>
            <w:tcW w:w="1271" w:type="dxa"/>
            <w:vMerge/>
            <w:tcBorders>
              <w:top w:val="nil"/>
              <w:left w:val="single" w:sz="4" w:space="0" w:color="auto"/>
              <w:bottom w:val="single" w:sz="4" w:space="0" w:color="auto"/>
              <w:right w:val="single" w:sz="4" w:space="0" w:color="auto"/>
            </w:tcBorders>
            <w:vAlign w:val="center"/>
            <w:hideMark/>
          </w:tcPr>
          <w:p w14:paraId="6141BED5"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2" w:type="dxa"/>
            <w:vMerge/>
            <w:tcBorders>
              <w:top w:val="nil"/>
              <w:left w:val="single" w:sz="4" w:space="0" w:color="auto"/>
              <w:bottom w:val="single" w:sz="4" w:space="0" w:color="auto"/>
              <w:right w:val="single" w:sz="4" w:space="0" w:color="auto"/>
            </w:tcBorders>
            <w:vAlign w:val="center"/>
            <w:hideMark/>
          </w:tcPr>
          <w:p w14:paraId="3242E957"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551" w:type="dxa"/>
            <w:tcBorders>
              <w:top w:val="nil"/>
              <w:left w:val="nil"/>
              <w:bottom w:val="single" w:sz="4" w:space="0" w:color="auto"/>
              <w:right w:val="single" w:sz="4" w:space="0" w:color="auto"/>
            </w:tcBorders>
            <w:shd w:val="clear" w:color="auto" w:fill="auto"/>
            <w:noWrap/>
            <w:vAlign w:val="center"/>
            <w:hideMark/>
          </w:tcPr>
          <w:p w14:paraId="4BFE810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92" w:type="dxa"/>
            <w:tcBorders>
              <w:top w:val="nil"/>
              <w:left w:val="nil"/>
              <w:bottom w:val="single" w:sz="4" w:space="0" w:color="auto"/>
              <w:right w:val="single" w:sz="4" w:space="0" w:color="auto"/>
            </w:tcBorders>
            <w:shd w:val="clear" w:color="auto" w:fill="auto"/>
            <w:noWrap/>
            <w:vAlign w:val="center"/>
            <w:hideMark/>
          </w:tcPr>
          <w:p w14:paraId="7DA8BBE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43" w:type="dxa"/>
            <w:tcBorders>
              <w:top w:val="nil"/>
              <w:left w:val="nil"/>
              <w:bottom w:val="single" w:sz="4" w:space="0" w:color="auto"/>
              <w:right w:val="single" w:sz="4" w:space="0" w:color="auto"/>
            </w:tcBorders>
            <w:shd w:val="clear" w:color="auto" w:fill="auto"/>
            <w:noWrap/>
            <w:vAlign w:val="bottom"/>
            <w:hideMark/>
          </w:tcPr>
          <w:p w14:paraId="4D3CE535"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0,75</w:t>
            </w:r>
          </w:p>
        </w:tc>
      </w:tr>
    </w:tbl>
    <w:p w14:paraId="7B1A07FA" w14:textId="77777777" w:rsidR="0018468E" w:rsidRPr="00A147C6" w:rsidRDefault="0018468E" w:rsidP="0018468E">
      <w:pPr>
        <w:spacing w:after="80"/>
        <w:rPr>
          <w:rFonts w:ascii="Times New Roman" w:eastAsia="Times New Roman" w:hAnsi="Times New Roman" w:cs="Times New Roman"/>
          <w:b/>
          <w:bCs/>
          <w:sz w:val="26"/>
          <w:szCs w:val="26"/>
        </w:rPr>
        <w:sectPr w:rsidR="0018468E" w:rsidRPr="00A147C6" w:rsidSect="00CF6FDC">
          <w:pgSz w:w="11906" w:h="16838" w:code="9"/>
          <w:pgMar w:top="1134" w:right="1134" w:bottom="1134" w:left="1701" w:header="720" w:footer="720" w:gutter="0"/>
          <w:pgNumType w:start="155"/>
          <w:cols w:space="720"/>
          <w:docGrid w:linePitch="360"/>
        </w:sectPr>
      </w:pPr>
    </w:p>
    <w:p w14:paraId="30B0F297" w14:textId="77777777" w:rsidR="00E836AE" w:rsidRPr="00A147C6" w:rsidRDefault="00622147" w:rsidP="005655F4">
      <w:pPr>
        <w:spacing w:after="0" w:line="240" w:lineRule="auto"/>
        <w:jc w:val="both"/>
      </w:pPr>
      <w:r w:rsidRPr="00A147C6">
        <w:rPr>
          <w:rFonts w:ascii="Times New Roman" w:eastAsia="Times New Roman" w:hAnsi="Times New Roman" w:cstheme="majorBidi"/>
          <w:b/>
          <w:bCs/>
          <w:iCs/>
          <w:sz w:val="26"/>
        </w:rPr>
        <w:lastRenderedPageBreak/>
        <w:fldChar w:fldCharType="begin"/>
      </w:r>
      <w:r w:rsidR="005655F4"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suất!R470C9" </w:instrText>
      </w:r>
      <w:r w:rsidR="005655F4"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0F574C92" w14:textId="77777777" w:rsidR="00E836AE" w:rsidRPr="00A147C6" w:rsidRDefault="00E836AE" w:rsidP="00BA63C9">
      <w:pPr>
        <w:pStyle w:val="Heading4"/>
        <w:rPr>
          <w:rFonts w:eastAsia="Times New Roman"/>
        </w:rPr>
      </w:pPr>
      <w:bookmarkStart w:id="339" w:name="_Toc57988372"/>
      <w:r w:rsidRPr="00A147C6">
        <w:rPr>
          <w:rFonts w:eastAsia="Times New Roman"/>
        </w:rPr>
        <w:t>TTD.34</w:t>
      </w:r>
      <w:r w:rsidR="002B6D23" w:rsidRPr="00A147C6">
        <w:rPr>
          <w:rFonts w:eastAsia="Times New Roman"/>
        </w:rPr>
        <w:t>0</w:t>
      </w:r>
      <w:r w:rsidRPr="00A147C6">
        <w:rPr>
          <w:rFonts w:eastAsia="Times New Roman"/>
        </w:rPr>
        <w:t>00 Sơn phủ tay bẻ ghi</w:t>
      </w:r>
      <w:bookmarkEnd w:id="339"/>
    </w:p>
    <w:p w14:paraId="23213BFB" w14:textId="77777777" w:rsidR="004B5DB3" w:rsidRPr="00A147C6" w:rsidRDefault="00622147" w:rsidP="005655F4">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4D06D5D6" w14:textId="77777777" w:rsidR="0018468E" w:rsidRPr="00A147C6" w:rsidRDefault="0018468E" w:rsidP="00686D98">
      <w:pPr>
        <w:tabs>
          <w:tab w:val="left" w:pos="2968"/>
          <w:tab w:val="left" w:pos="6899"/>
          <w:tab w:val="left" w:pos="7947"/>
        </w:tabs>
        <w:spacing w:after="80" w:line="240" w:lineRule="auto"/>
        <w:ind w:right="255"/>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1A4661CA" w14:textId="77777777" w:rsidR="0018468E" w:rsidRPr="00A147C6" w:rsidRDefault="0018468E" w:rsidP="00686D98">
      <w:pPr>
        <w:tabs>
          <w:tab w:val="left" w:pos="600"/>
          <w:tab w:val="left" w:pos="2968"/>
          <w:tab w:val="left" w:pos="6899"/>
          <w:tab w:val="left" w:pos="7947"/>
        </w:tabs>
        <w:spacing w:after="0" w:line="240" w:lineRule="auto"/>
        <w:ind w:right="822"/>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14029" w:type="dxa"/>
        <w:jc w:val="center"/>
        <w:tblLayout w:type="fixed"/>
        <w:tblLook w:val="04A0" w:firstRow="1" w:lastRow="0" w:firstColumn="1" w:lastColumn="0" w:noHBand="0" w:noVBand="1"/>
      </w:tblPr>
      <w:tblGrid>
        <w:gridCol w:w="1276"/>
        <w:gridCol w:w="1701"/>
        <w:gridCol w:w="2161"/>
        <w:gridCol w:w="895"/>
        <w:gridCol w:w="1077"/>
        <w:gridCol w:w="943"/>
        <w:gridCol w:w="978"/>
        <w:gridCol w:w="949"/>
        <w:gridCol w:w="993"/>
        <w:gridCol w:w="908"/>
        <w:gridCol w:w="1078"/>
        <w:gridCol w:w="1070"/>
      </w:tblGrid>
      <w:tr w:rsidR="00A147C6" w:rsidRPr="00A147C6" w14:paraId="7042FE81" w14:textId="77777777" w:rsidTr="00686D98">
        <w:trPr>
          <w:trHeight w:val="260"/>
          <w:jc w:val="center"/>
        </w:trPr>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23D3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92BDE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1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CCBE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6DCC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7996" w:type="dxa"/>
            <w:gridSpan w:val="8"/>
            <w:tcBorders>
              <w:top w:val="single" w:sz="4" w:space="0" w:color="auto"/>
              <w:left w:val="nil"/>
              <w:bottom w:val="single" w:sz="4" w:space="0" w:color="auto"/>
              <w:right w:val="single" w:sz="4" w:space="0" w:color="auto"/>
            </w:tcBorders>
            <w:shd w:val="clear" w:color="auto" w:fill="auto"/>
            <w:noWrap/>
            <w:vAlign w:val="center"/>
            <w:hideMark/>
          </w:tcPr>
          <w:p w14:paraId="3C003D7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DD6F246" w14:textId="77777777" w:rsidTr="00686D98">
        <w:trPr>
          <w:trHeight w:val="210"/>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552A99D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5DAEF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61" w:type="dxa"/>
            <w:vMerge/>
            <w:tcBorders>
              <w:top w:val="single" w:sz="4" w:space="0" w:color="auto"/>
              <w:left w:val="single" w:sz="4" w:space="0" w:color="auto"/>
              <w:bottom w:val="single" w:sz="4" w:space="0" w:color="auto"/>
              <w:right w:val="single" w:sz="4" w:space="0" w:color="auto"/>
            </w:tcBorders>
            <w:vAlign w:val="center"/>
            <w:hideMark/>
          </w:tcPr>
          <w:p w14:paraId="4B0F1BD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1DABF19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020" w:type="dxa"/>
            <w:gridSpan w:val="2"/>
            <w:tcBorders>
              <w:top w:val="single" w:sz="4" w:space="0" w:color="auto"/>
              <w:left w:val="nil"/>
              <w:bottom w:val="single" w:sz="4" w:space="0" w:color="auto"/>
              <w:right w:val="single" w:sz="4" w:space="0" w:color="auto"/>
            </w:tcBorders>
            <w:shd w:val="clear" w:color="auto" w:fill="auto"/>
            <w:vAlign w:val="center"/>
            <w:hideMark/>
          </w:tcPr>
          <w:p w14:paraId="685F98E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Ghi cơ khí đơn</w:t>
            </w:r>
          </w:p>
        </w:tc>
        <w:tc>
          <w:tcPr>
            <w:tcW w:w="1927" w:type="dxa"/>
            <w:gridSpan w:val="2"/>
            <w:tcBorders>
              <w:top w:val="single" w:sz="4" w:space="0" w:color="auto"/>
              <w:left w:val="nil"/>
              <w:bottom w:val="single" w:sz="4" w:space="0" w:color="auto"/>
              <w:right w:val="single" w:sz="4" w:space="0" w:color="auto"/>
            </w:tcBorders>
            <w:shd w:val="clear" w:color="auto" w:fill="auto"/>
            <w:vAlign w:val="center"/>
            <w:hideMark/>
          </w:tcPr>
          <w:p w14:paraId="3678A89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Ghi điện đơn</w:t>
            </w:r>
          </w:p>
        </w:tc>
        <w:tc>
          <w:tcPr>
            <w:tcW w:w="1901" w:type="dxa"/>
            <w:gridSpan w:val="2"/>
            <w:tcBorders>
              <w:top w:val="single" w:sz="4" w:space="0" w:color="auto"/>
              <w:left w:val="nil"/>
              <w:bottom w:val="single" w:sz="4" w:space="0" w:color="auto"/>
              <w:right w:val="single" w:sz="4" w:space="0" w:color="auto"/>
            </w:tcBorders>
            <w:shd w:val="clear" w:color="auto" w:fill="auto"/>
            <w:vAlign w:val="center"/>
            <w:hideMark/>
          </w:tcPr>
          <w:p w14:paraId="4DE93D5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Ghi điện lồng</w:t>
            </w:r>
          </w:p>
        </w:tc>
        <w:tc>
          <w:tcPr>
            <w:tcW w:w="2148" w:type="dxa"/>
            <w:gridSpan w:val="2"/>
            <w:tcBorders>
              <w:top w:val="single" w:sz="4" w:space="0" w:color="auto"/>
              <w:left w:val="nil"/>
              <w:bottom w:val="single" w:sz="4" w:space="0" w:color="auto"/>
              <w:right w:val="single" w:sz="4" w:space="0" w:color="auto"/>
            </w:tcBorders>
            <w:shd w:val="clear" w:color="auto" w:fill="auto"/>
            <w:vAlign w:val="center"/>
            <w:hideMark/>
          </w:tcPr>
          <w:p w14:paraId="07E3163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Ghi điện liên động</w:t>
            </w:r>
          </w:p>
        </w:tc>
      </w:tr>
      <w:tr w:rsidR="00A147C6" w:rsidRPr="00A147C6" w14:paraId="49669903" w14:textId="77777777" w:rsidTr="00686D98">
        <w:trPr>
          <w:trHeight w:val="38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2A19422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0C443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61" w:type="dxa"/>
            <w:vMerge/>
            <w:tcBorders>
              <w:top w:val="single" w:sz="4" w:space="0" w:color="auto"/>
              <w:left w:val="single" w:sz="4" w:space="0" w:color="auto"/>
              <w:bottom w:val="single" w:sz="4" w:space="0" w:color="auto"/>
              <w:right w:val="single" w:sz="4" w:space="0" w:color="auto"/>
            </w:tcBorders>
            <w:vAlign w:val="center"/>
            <w:hideMark/>
          </w:tcPr>
          <w:p w14:paraId="3FA0B3B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131C2C6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077" w:type="dxa"/>
            <w:tcBorders>
              <w:top w:val="nil"/>
              <w:left w:val="nil"/>
              <w:bottom w:val="single" w:sz="4" w:space="0" w:color="auto"/>
              <w:right w:val="single" w:sz="4" w:space="0" w:color="auto"/>
            </w:tcBorders>
            <w:shd w:val="clear" w:color="auto" w:fill="auto"/>
            <w:vAlign w:val="center"/>
            <w:hideMark/>
          </w:tcPr>
          <w:p w14:paraId="3ADF737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Không giá đỡ</w:t>
            </w:r>
          </w:p>
        </w:tc>
        <w:tc>
          <w:tcPr>
            <w:tcW w:w="943" w:type="dxa"/>
            <w:tcBorders>
              <w:top w:val="nil"/>
              <w:left w:val="nil"/>
              <w:bottom w:val="single" w:sz="4" w:space="0" w:color="auto"/>
              <w:right w:val="single" w:sz="4" w:space="0" w:color="auto"/>
            </w:tcBorders>
            <w:shd w:val="clear" w:color="auto" w:fill="auto"/>
            <w:vAlign w:val="center"/>
            <w:hideMark/>
          </w:tcPr>
          <w:p w14:paraId="295D30C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Có giá đỡ</w:t>
            </w:r>
          </w:p>
        </w:tc>
        <w:tc>
          <w:tcPr>
            <w:tcW w:w="978" w:type="dxa"/>
            <w:tcBorders>
              <w:top w:val="nil"/>
              <w:left w:val="nil"/>
              <w:bottom w:val="single" w:sz="4" w:space="0" w:color="auto"/>
              <w:right w:val="single" w:sz="4" w:space="0" w:color="auto"/>
            </w:tcBorders>
            <w:shd w:val="clear" w:color="auto" w:fill="auto"/>
            <w:vAlign w:val="center"/>
            <w:hideMark/>
          </w:tcPr>
          <w:p w14:paraId="772479D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Không giá đỡ</w:t>
            </w:r>
          </w:p>
        </w:tc>
        <w:tc>
          <w:tcPr>
            <w:tcW w:w="949" w:type="dxa"/>
            <w:tcBorders>
              <w:top w:val="nil"/>
              <w:left w:val="nil"/>
              <w:bottom w:val="single" w:sz="4" w:space="0" w:color="auto"/>
              <w:right w:val="single" w:sz="4" w:space="0" w:color="auto"/>
            </w:tcBorders>
            <w:shd w:val="clear" w:color="auto" w:fill="auto"/>
            <w:vAlign w:val="center"/>
            <w:hideMark/>
          </w:tcPr>
          <w:p w14:paraId="4D62EE2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Có giá đỡ</w:t>
            </w:r>
          </w:p>
        </w:tc>
        <w:tc>
          <w:tcPr>
            <w:tcW w:w="993" w:type="dxa"/>
            <w:tcBorders>
              <w:top w:val="nil"/>
              <w:left w:val="nil"/>
              <w:bottom w:val="single" w:sz="4" w:space="0" w:color="auto"/>
              <w:right w:val="single" w:sz="4" w:space="0" w:color="auto"/>
            </w:tcBorders>
            <w:shd w:val="clear" w:color="auto" w:fill="auto"/>
            <w:vAlign w:val="center"/>
            <w:hideMark/>
          </w:tcPr>
          <w:p w14:paraId="6756CE6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Không giá đỡ</w:t>
            </w:r>
          </w:p>
        </w:tc>
        <w:tc>
          <w:tcPr>
            <w:tcW w:w="908" w:type="dxa"/>
            <w:tcBorders>
              <w:top w:val="nil"/>
              <w:left w:val="nil"/>
              <w:bottom w:val="single" w:sz="4" w:space="0" w:color="auto"/>
              <w:right w:val="single" w:sz="4" w:space="0" w:color="auto"/>
            </w:tcBorders>
            <w:shd w:val="clear" w:color="auto" w:fill="auto"/>
            <w:vAlign w:val="center"/>
            <w:hideMark/>
          </w:tcPr>
          <w:p w14:paraId="0838C11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Có giá đỡ</w:t>
            </w:r>
          </w:p>
        </w:tc>
        <w:tc>
          <w:tcPr>
            <w:tcW w:w="1078" w:type="dxa"/>
            <w:tcBorders>
              <w:top w:val="nil"/>
              <w:left w:val="nil"/>
              <w:bottom w:val="single" w:sz="4" w:space="0" w:color="auto"/>
              <w:right w:val="single" w:sz="4" w:space="0" w:color="auto"/>
            </w:tcBorders>
            <w:shd w:val="clear" w:color="auto" w:fill="auto"/>
            <w:vAlign w:val="center"/>
            <w:hideMark/>
          </w:tcPr>
          <w:p w14:paraId="0453BB3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Không giá đỡ</w:t>
            </w:r>
          </w:p>
        </w:tc>
        <w:tc>
          <w:tcPr>
            <w:tcW w:w="1070" w:type="dxa"/>
            <w:tcBorders>
              <w:top w:val="nil"/>
              <w:left w:val="nil"/>
              <w:bottom w:val="single" w:sz="4" w:space="0" w:color="auto"/>
              <w:right w:val="single" w:sz="4" w:space="0" w:color="auto"/>
            </w:tcBorders>
            <w:shd w:val="clear" w:color="auto" w:fill="auto"/>
            <w:vAlign w:val="center"/>
            <w:hideMark/>
          </w:tcPr>
          <w:p w14:paraId="1B41E12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Có giá đỡ</w:t>
            </w:r>
          </w:p>
        </w:tc>
      </w:tr>
      <w:tr w:rsidR="00A147C6" w:rsidRPr="00A147C6" w14:paraId="4B349431" w14:textId="77777777" w:rsidTr="00686D98">
        <w:trPr>
          <w:trHeight w:val="291"/>
          <w:jc w:val="center"/>
        </w:trPr>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08E2C2" w14:textId="77777777" w:rsidR="0018468E" w:rsidRPr="00A147C6" w:rsidRDefault="00686D98"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TTD.34</w:t>
            </w:r>
            <w:r w:rsidR="002B6D23" w:rsidRPr="00A147C6">
              <w:rPr>
                <w:rFonts w:ascii="Times New Roman" w:eastAsia="Times New Roman" w:hAnsi="Times New Roman" w:cs="Times New Roman"/>
                <w:sz w:val="26"/>
                <w:szCs w:val="26"/>
              </w:rPr>
              <w:t>000</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14:paraId="6FEFD7B5"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phủ tay bẻ ghi</w:t>
            </w:r>
          </w:p>
        </w:tc>
        <w:tc>
          <w:tcPr>
            <w:tcW w:w="2161" w:type="dxa"/>
            <w:tcBorders>
              <w:top w:val="nil"/>
              <w:left w:val="nil"/>
              <w:bottom w:val="nil"/>
              <w:right w:val="single" w:sz="4" w:space="0" w:color="auto"/>
            </w:tcBorders>
            <w:shd w:val="clear" w:color="auto" w:fill="auto"/>
            <w:noWrap/>
            <w:vAlign w:val="center"/>
            <w:hideMark/>
          </w:tcPr>
          <w:p w14:paraId="5F33338A"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95" w:type="dxa"/>
            <w:tcBorders>
              <w:top w:val="nil"/>
              <w:left w:val="nil"/>
              <w:bottom w:val="nil"/>
              <w:right w:val="single" w:sz="4" w:space="0" w:color="auto"/>
            </w:tcBorders>
            <w:shd w:val="clear" w:color="auto" w:fill="auto"/>
            <w:noWrap/>
            <w:vAlign w:val="center"/>
            <w:hideMark/>
          </w:tcPr>
          <w:p w14:paraId="4A4D154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077" w:type="dxa"/>
            <w:tcBorders>
              <w:top w:val="nil"/>
              <w:left w:val="nil"/>
              <w:bottom w:val="nil"/>
              <w:right w:val="single" w:sz="4" w:space="0" w:color="auto"/>
            </w:tcBorders>
            <w:shd w:val="clear" w:color="auto" w:fill="auto"/>
            <w:noWrap/>
            <w:vAlign w:val="bottom"/>
            <w:hideMark/>
          </w:tcPr>
          <w:p w14:paraId="0A35AD45"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43" w:type="dxa"/>
            <w:tcBorders>
              <w:top w:val="nil"/>
              <w:left w:val="nil"/>
              <w:bottom w:val="nil"/>
              <w:right w:val="single" w:sz="4" w:space="0" w:color="auto"/>
            </w:tcBorders>
            <w:shd w:val="clear" w:color="auto" w:fill="auto"/>
            <w:noWrap/>
            <w:vAlign w:val="bottom"/>
            <w:hideMark/>
          </w:tcPr>
          <w:p w14:paraId="4844E231"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78" w:type="dxa"/>
            <w:tcBorders>
              <w:top w:val="nil"/>
              <w:left w:val="nil"/>
              <w:bottom w:val="nil"/>
              <w:right w:val="single" w:sz="4" w:space="0" w:color="auto"/>
            </w:tcBorders>
            <w:shd w:val="clear" w:color="auto" w:fill="auto"/>
            <w:noWrap/>
            <w:vAlign w:val="bottom"/>
            <w:hideMark/>
          </w:tcPr>
          <w:p w14:paraId="15A65F8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49" w:type="dxa"/>
            <w:tcBorders>
              <w:top w:val="nil"/>
              <w:left w:val="nil"/>
              <w:bottom w:val="nil"/>
              <w:right w:val="single" w:sz="4" w:space="0" w:color="auto"/>
            </w:tcBorders>
            <w:shd w:val="clear" w:color="auto" w:fill="auto"/>
            <w:noWrap/>
            <w:vAlign w:val="bottom"/>
            <w:hideMark/>
          </w:tcPr>
          <w:p w14:paraId="2AAA61FB"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93" w:type="dxa"/>
            <w:tcBorders>
              <w:top w:val="nil"/>
              <w:left w:val="nil"/>
              <w:bottom w:val="nil"/>
              <w:right w:val="single" w:sz="4" w:space="0" w:color="auto"/>
            </w:tcBorders>
            <w:shd w:val="clear" w:color="auto" w:fill="auto"/>
            <w:noWrap/>
            <w:vAlign w:val="bottom"/>
            <w:hideMark/>
          </w:tcPr>
          <w:p w14:paraId="657DA1AA"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08" w:type="dxa"/>
            <w:tcBorders>
              <w:top w:val="nil"/>
              <w:left w:val="nil"/>
              <w:bottom w:val="nil"/>
              <w:right w:val="single" w:sz="4" w:space="0" w:color="auto"/>
            </w:tcBorders>
            <w:shd w:val="clear" w:color="auto" w:fill="auto"/>
            <w:noWrap/>
            <w:vAlign w:val="bottom"/>
            <w:hideMark/>
          </w:tcPr>
          <w:p w14:paraId="1FAFDB8A"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78" w:type="dxa"/>
            <w:tcBorders>
              <w:top w:val="nil"/>
              <w:left w:val="nil"/>
              <w:bottom w:val="nil"/>
              <w:right w:val="single" w:sz="4" w:space="0" w:color="auto"/>
            </w:tcBorders>
            <w:shd w:val="clear" w:color="auto" w:fill="auto"/>
            <w:noWrap/>
            <w:vAlign w:val="bottom"/>
            <w:hideMark/>
          </w:tcPr>
          <w:p w14:paraId="3885FC6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70" w:type="dxa"/>
            <w:tcBorders>
              <w:top w:val="nil"/>
              <w:left w:val="nil"/>
              <w:bottom w:val="nil"/>
              <w:right w:val="single" w:sz="4" w:space="0" w:color="auto"/>
            </w:tcBorders>
            <w:shd w:val="clear" w:color="auto" w:fill="auto"/>
            <w:noWrap/>
            <w:vAlign w:val="bottom"/>
            <w:hideMark/>
          </w:tcPr>
          <w:p w14:paraId="072FAE0B"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2BA667A" w14:textId="77777777" w:rsidTr="00686D98">
        <w:trPr>
          <w:trHeight w:val="337"/>
          <w:jc w:val="center"/>
        </w:trPr>
        <w:tc>
          <w:tcPr>
            <w:tcW w:w="1276" w:type="dxa"/>
            <w:vMerge/>
            <w:tcBorders>
              <w:top w:val="nil"/>
              <w:left w:val="single" w:sz="4" w:space="0" w:color="auto"/>
              <w:bottom w:val="single" w:sz="4" w:space="0" w:color="auto"/>
              <w:right w:val="single" w:sz="4" w:space="0" w:color="auto"/>
            </w:tcBorders>
            <w:vAlign w:val="center"/>
            <w:hideMark/>
          </w:tcPr>
          <w:p w14:paraId="3B25FE7B"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701" w:type="dxa"/>
            <w:vMerge/>
            <w:tcBorders>
              <w:top w:val="nil"/>
              <w:left w:val="single" w:sz="4" w:space="0" w:color="auto"/>
              <w:bottom w:val="single" w:sz="4" w:space="0" w:color="auto"/>
              <w:right w:val="single" w:sz="4" w:space="0" w:color="auto"/>
            </w:tcBorders>
            <w:vAlign w:val="center"/>
            <w:hideMark/>
          </w:tcPr>
          <w:p w14:paraId="3BA096FD"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161" w:type="dxa"/>
            <w:tcBorders>
              <w:top w:val="nil"/>
              <w:left w:val="nil"/>
              <w:bottom w:val="nil"/>
              <w:right w:val="single" w:sz="4" w:space="0" w:color="auto"/>
            </w:tcBorders>
            <w:shd w:val="clear" w:color="auto" w:fill="auto"/>
            <w:noWrap/>
            <w:vAlign w:val="center"/>
            <w:hideMark/>
          </w:tcPr>
          <w:p w14:paraId="1ACD4DB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tổng hợp</w:t>
            </w:r>
          </w:p>
        </w:tc>
        <w:tc>
          <w:tcPr>
            <w:tcW w:w="895" w:type="dxa"/>
            <w:tcBorders>
              <w:top w:val="nil"/>
              <w:left w:val="nil"/>
              <w:bottom w:val="nil"/>
              <w:right w:val="single" w:sz="4" w:space="0" w:color="auto"/>
            </w:tcBorders>
            <w:shd w:val="clear" w:color="auto" w:fill="auto"/>
            <w:noWrap/>
            <w:vAlign w:val="center"/>
            <w:hideMark/>
          </w:tcPr>
          <w:p w14:paraId="512C1FB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077" w:type="dxa"/>
            <w:tcBorders>
              <w:top w:val="nil"/>
              <w:left w:val="nil"/>
              <w:bottom w:val="nil"/>
              <w:right w:val="single" w:sz="4" w:space="0" w:color="auto"/>
            </w:tcBorders>
            <w:shd w:val="clear" w:color="auto" w:fill="auto"/>
            <w:noWrap/>
            <w:vAlign w:val="bottom"/>
            <w:hideMark/>
          </w:tcPr>
          <w:p w14:paraId="24CA1B22"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0,26</w:t>
            </w:r>
          </w:p>
        </w:tc>
        <w:tc>
          <w:tcPr>
            <w:tcW w:w="943" w:type="dxa"/>
            <w:tcBorders>
              <w:top w:val="nil"/>
              <w:left w:val="nil"/>
              <w:bottom w:val="nil"/>
              <w:right w:val="single" w:sz="4" w:space="0" w:color="auto"/>
            </w:tcBorders>
            <w:shd w:val="clear" w:color="auto" w:fill="auto"/>
            <w:noWrap/>
            <w:vAlign w:val="bottom"/>
            <w:hideMark/>
          </w:tcPr>
          <w:p w14:paraId="787FA4CA"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0,39</w:t>
            </w:r>
          </w:p>
        </w:tc>
        <w:tc>
          <w:tcPr>
            <w:tcW w:w="978" w:type="dxa"/>
            <w:tcBorders>
              <w:top w:val="nil"/>
              <w:left w:val="nil"/>
              <w:bottom w:val="nil"/>
              <w:right w:val="single" w:sz="4" w:space="0" w:color="auto"/>
            </w:tcBorders>
            <w:shd w:val="clear" w:color="auto" w:fill="auto"/>
            <w:noWrap/>
            <w:vAlign w:val="bottom"/>
            <w:hideMark/>
          </w:tcPr>
          <w:p w14:paraId="53E1D77C"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1,17</w:t>
            </w:r>
          </w:p>
        </w:tc>
        <w:tc>
          <w:tcPr>
            <w:tcW w:w="949" w:type="dxa"/>
            <w:tcBorders>
              <w:top w:val="nil"/>
              <w:left w:val="nil"/>
              <w:bottom w:val="nil"/>
              <w:right w:val="single" w:sz="4" w:space="0" w:color="auto"/>
            </w:tcBorders>
            <w:shd w:val="clear" w:color="auto" w:fill="auto"/>
            <w:noWrap/>
            <w:vAlign w:val="bottom"/>
            <w:hideMark/>
          </w:tcPr>
          <w:p w14:paraId="1A14A4DD"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w:t>
            </w:r>
          </w:p>
        </w:tc>
        <w:tc>
          <w:tcPr>
            <w:tcW w:w="993" w:type="dxa"/>
            <w:tcBorders>
              <w:top w:val="nil"/>
              <w:left w:val="nil"/>
              <w:bottom w:val="nil"/>
              <w:right w:val="single" w:sz="4" w:space="0" w:color="auto"/>
            </w:tcBorders>
            <w:shd w:val="clear" w:color="auto" w:fill="auto"/>
            <w:noWrap/>
            <w:vAlign w:val="bottom"/>
            <w:hideMark/>
          </w:tcPr>
          <w:p w14:paraId="25056C95"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2,34</w:t>
            </w:r>
          </w:p>
        </w:tc>
        <w:tc>
          <w:tcPr>
            <w:tcW w:w="908" w:type="dxa"/>
            <w:tcBorders>
              <w:top w:val="nil"/>
              <w:left w:val="nil"/>
              <w:bottom w:val="nil"/>
              <w:right w:val="single" w:sz="4" w:space="0" w:color="auto"/>
            </w:tcBorders>
            <w:shd w:val="clear" w:color="auto" w:fill="auto"/>
            <w:noWrap/>
            <w:vAlign w:val="bottom"/>
            <w:hideMark/>
          </w:tcPr>
          <w:p w14:paraId="5C234FBE"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2,47</w:t>
            </w:r>
          </w:p>
        </w:tc>
        <w:tc>
          <w:tcPr>
            <w:tcW w:w="1078" w:type="dxa"/>
            <w:tcBorders>
              <w:top w:val="nil"/>
              <w:left w:val="nil"/>
              <w:bottom w:val="nil"/>
              <w:right w:val="single" w:sz="4" w:space="0" w:color="auto"/>
            </w:tcBorders>
            <w:shd w:val="clear" w:color="auto" w:fill="auto"/>
            <w:noWrap/>
            <w:vAlign w:val="bottom"/>
            <w:hideMark/>
          </w:tcPr>
          <w:p w14:paraId="51B70E07"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3,12</w:t>
            </w:r>
          </w:p>
        </w:tc>
        <w:tc>
          <w:tcPr>
            <w:tcW w:w="1070" w:type="dxa"/>
            <w:tcBorders>
              <w:top w:val="nil"/>
              <w:left w:val="nil"/>
              <w:bottom w:val="nil"/>
              <w:right w:val="single" w:sz="4" w:space="0" w:color="auto"/>
            </w:tcBorders>
            <w:shd w:val="clear" w:color="auto" w:fill="auto"/>
            <w:noWrap/>
            <w:vAlign w:val="bottom"/>
            <w:hideMark/>
          </w:tcPr>
          <w:p w14:paraId="76A212DC"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3,25</w:t>
            </w:r>
          </w:p>
        </w:tc>
      </w:tr>
      <w:tr w:rsidR="00A147C6" w:rsidRPr="00A147C6" w14:paraId="66D4B08E" w14:textId="77777777" w:rsidTr="00686D98">
        <w:trPr>
          <w:trHeight w:val="291"/>
          <w:jc w:val="center"/>
        </w:trPr>
        <w:tc>
          <w:tcPr>
            <w:tcW w:w="1276" w:type="dxa"/>
            <w:vMerge/>
            <w:tcBorders>
              <w:top w:val="nil"/>
              <w:left w:val="single" w:sz="4" w:space="0" w:color="auto"/>
              <w:bottom w:val="single" w:sz="4" w:space="0" w:color="auto"/>
              <w:right w:val="single" w:sz="4" w:space="0" w:color="auto"/>
            </w:tcBorders>
            <w:vAlign w:val="center"/>
            <w:hideMark/>
          </w:tcPr>
          <w:p w14:paraId="03FA272C"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701" w:type="dxa"/>
            <w:vMerge/>
            <w:tcBorders>
              <w:top w:val="nil"/>
              <w:left w:val="single" w:sz="4" w:space="0" w:color="auto"/>
              <w:bottom w:val="single" w:sz="4" w:space="0" w:color="auto"/>
              <w:right w:val="single" w:sz="4" w:space="0" w:color="auto"/>
            </w:tcBorders>
            <w:vAlign w:val="center"/>
            <w:hideMark/>
          </w:tcPr>
          <w:p w14:paraId="2EBD7616"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161" w:type="dxa"/>
            <w:tcBorders>
              <w:top w:val="nil"/>
              <w:left w:val="nil"/>
              <w:bottom w:val="nil"/>
              <w:right w:val="single" w:sz="4" w:space="0" w:color="auto"/>
            </w:tcBorders>
            <w:shd w:val="clear" w:color="auto" w:fill="auto"/>
            <w:noWrap/>
            <w:vAlign w:val="center"/>
            <w:hideMark/>
          </w:tcPr>
          <w:p w14:paraId="3567FF3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95" w:type="dxa"/>
            <w:tcBorders>
              <w:top w:val="nil"/>
              <w:left w:val="nil"/>
              <w:bottom w:val="nil"/>
              <w:right w:val="single" w:sz="4" w:space="0" w:color="auto"/>
            </w:tcBorders>
            <w:shd w:val="clear" w:color="auto" w:fill="auto"/>
            <w:noWrap/>
            <w:vAlign w:val="center"/>
            <w:hideMark/>
          </w:tcPr>
          <w:p w14:paraId="71B59C1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077" w:type="dxa"/>
            <w:tcBorders>
              <w:top w:val="nil"/>
              <w:left w:val="nil"/>
              <w:bottom w:val="nil"/>
              <w:right w:val="single" w:sz="4" w:space="0" w:color="auto"/>
            </w:tcBorders>
            <w:shd w:val="clear" w:color="auto" w:fill="auto"/>
            <w:noWrap/>
            <w:vAlign w:val="bottom"/>
            <w:hideMark/>
          </w:tcPr>
          <w:p w14:paraId="5F312AE4"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943" w:type="dxa"/>
            <w:tcBorders>
              <w:top w:val="nil"/>
              <w:left w:val="nil"/>
              <w:bottom w:val="nil"/>
              <w:right w:val="single" w:sz="4" w:space="0" w:color="auto"/>
            </w:tcBorders>
            <w:shd w:val="clear" w:color="auto" w:fill="auto"/>
            <w:noWrap/>
            <w:vAlign w:val="bottom"/>
            <w:hideMark/>
          </w:tcPr>
          <w:p w14:paraId="7C474A43"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978" w:type="dxa"/>
            <w:tcBorders>
              <w:top w:val="nil"/>
              <w:left w:val="nil"/>
              <w:bottom w:val="nil"/>
              <w:right w:val="single" w:sz="4" w:space="0" w:color="auto"/>
            </w:tcBorders>
            <w:shd w:val="clear" w:color="auto" w:fill="auto"/>
            <w:noWrap/>
            <w:vAlign w:val="bottom"/>
            <w:hideMark/>
          </w:tcPr>
          <w:p w14:paraId="55F8D996"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949" w:type="dxa"/>
            <w:tcBorders>
              <w:top w:val="nil"/>
              <w:left w:val="nil"/>
              <w:bottom w:val="nil"/>
              <w:right w:val="single" w:sz="4" w:space="0" w:color="auto"/>
            </w:tcBorders>
            <w:shd w:val="clear" w:color="auto" w:fill="auto"/>
            <w:noWrap/>
            <w:vAlign w:val="bottom"/>
            <w:hideMark/>
          </w:tcPr>
          <w:p w14:paraId="46C0230A"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993" w:type="dxa"/>
            <w:tcBorders>
              <w:top w:val="nil"/>
              <w:left w:val="nil"/>
              <w:bottom w:val="nil"/>
              <w:right w:val="single" w:sz="4" w:space="0" w:color="auto"/>
            </w:tcBorders>
            <w:shd w:val="clear" w:color="auto" w:fill="auto"/>
            <w:noWrap/>
            <w:vAlign w:val="bottom"/>
            <w:hideMark/>
          </w:tcPr>
          <w:p w14:paraId="540CFE6A"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908" w:type="dxa"/>
            <w:tcBorders>
              <w:top w:val="nil"/>
              <w:left w:val="nil"/>
              <w:bottom w:val="nil"/>
              <w:right w:val="single" w:sz="4" w:space="0" w:color="auto"/>
            </w:tcBorders>
            <w:shd w:val="clear" w:color="auto" w:fill="auto"/>
            <w:noWrap/>
            <w:vAlign w:val="bottom"/>
            <w:hideMark/>
          </w:tcPr>
          <w:p w14:paraId="118902CD"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78" w:type="dxa"/>
            <w:tcBorders>
              <w:top w:val="nil"/>
              <w:left w:val="nil"/>
              <w:bottom w:val="nil"/>
              <w:right w:val="single" w:sz="4" w:space="0" w:color="auto"/>
            </w:tcBorders>
            <w:shd w:val="clear" w:color="auto" w:fill="auto"/>
            <w:noWrap/>
            <w:vAlign w:val="bottom"/>
            <w:hideMark/>
          </w:tcPr>
          <w:p w14:paraId="503D213A"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70" w:type="dxa"/>
            <w:tcBorders>
              <w:top w:val="nil"/>
              <w:left w:val="nil"/>
              <w:bottom w:val="nil"/>
              <w:right w:val="single" w:sz="4" w:space="0" w:color="auto"/>
            </w:tcBorders>
            <w:shd w:val="clear" w:color="auto" w:fill="auto"/>
            <w:noWrap/>
            <w:vAlign w:val="bottom"/>
            <w:hideMark/>
          </w:tcPr>
          <w:p w14:paraId="54309519"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72533572" w14:textId="77777777" w:rsidTr="00686D98">
        <w:trPr>
          <w:trHeight w:val="337"/>
          <w:jc w:val="center"/>
        </w:trPr>
        <w:tc>
          <w:tcPr>
            <w:tcW w:w="1276" w:type="dxa"/>
            <w:vMerge/>
            <w:tcBorders>
              <w:top w:val="nil"/>
              <w:left w:val="single" w:sz="4" w:space="0" w:color="auto"/>
              <w:bottom w:val="single" w:sz="4" w:space="0" w:color="auto"/>
              <w:right w:val="single" w:sz="4" w:space="0" w:color="auto"/>
            </w:tcBorders>
            <w:vAlign w:val="center"/>
            <w:hideMark/>
          </w:tcPr>
          <w:p w14:paraId="08861493"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701" w:type="dxa"/>
            <w:vMerge/>
            <w:tcBorders>
              <w:top w:val="nil"/>
              <w:left w:val="single" w:sz="4" w:space="0" w:color="auto"/>
              <w:bottom w:val="single" w:sz="4" w:space="0" w:color="auto"/>
              <w:right w:val="single" w:sz="4" w:space="0" w:color="auto"/>
            </w:tcBorders>
            <w:vAlign w:val="center"/>
            <w:hideMark/>
          </w:tcPr>
          <w:p w14:paraId="1AD00ED7"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161" w:type="dxa"/>
            <w:tcBorders>
              <w:top w:val="nil"/>
              <w:left w:val="nil"/>
              <w:bottom w:val="nil"/>
              <w:right w:val="single" w:sz="4" w:space="0" w:color="auto"/>
            </w:tcBorders>
            <w:shd w:val="clear" w:color="auto" w:fill="auto"/>
            <w:noWrap/>
            <w:vAlign w:val="center"/>
            <w:hideMark/>
          </w:tcPr>
          <w:p w14:paraId="3AD613DD"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95" w:type="dxa"/>
            <w:tcBorders>
              <w:top w:val="nil"/>
              <w:left w:val="nil"/>
              <w:bottom w:val="nil"/>
              <w:right w:val="single" w:sz="4" w:space="0" w:color="auto"/>
            </w:tcBorders>
            <w:shd w:val="clear" w:color="auto" w:fill="auto"/>
            <w:noWrap/>
            <w:vAlign w:val="center"/>
            <w:hideMark/>
          </w:tcPr>
          <w:p w14:paraId="41C4E33F"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77" w:type="dxa"/>
            <w:tcBorders>
              <w:top w:val="nil"/>
              <w:left w:val="nil"/>
              <w:bottom w:val="nil"/>
              <w:right w:val="single" w:sz="4" w:space="0" w:color="auto"/>
            </w:tcBorders>
            <w:shd w:val="clear" w:color="auto" w:fill="auto"/>
            <w:noWrap/>
            <w:vAlign w:val="bottom"/>
            <w:hideMark/>
          </w:tcPr>
          <w:p w14:paraId="394EB92F"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43" w:type="dxa"/>
            <w:tcBorders>
              <w:top w:val="nil"/>
              <w:left w:val="nil"/>
              <w:bottom w:val="nil"/>
              <w:right w:val="single" w:sz="4" w:space="0" w:color="auto"/>
            </w:tcBorders>
            <w:shd w:val="clear" w:color="auto" w:fill="auto"/>
            <w:noWrap/>
            <w:vAlign w:val="bottom"/>
            <w:hideMark/>
          </w:tcPr>
          <w:p w14:paraId="1C231CFD"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78" w:type="dxa"/>
            <w:tcBorders>
              <w:top w:val="nil"/>
              <w:left w:val="nil"/>
              <w:bottom w:val="nil"/>
              <w:right w:val="single" w:sz="4" w:space="0" w:color="auto"/>
            </w:tcBorders>
            <w:shd w:val="clear" w:color="auto" w:fill="auto"/>
            <w:noWrap/>
            <w:vAlign w:val="bottom"/>
            <w:hideMark/>
          </w:tcPr>
          <w:p w14:paraId="0A1BD262"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49" w:type="dxa"/>
            <w:tcBorders>
              <w:top w:val="nil"/>
              <w:left w:val="nil"/>
              <w:bottom w:val="nil"/>
              <w:right w:val="single" w:sz="4" w:space="0" w:color="auto"/>
            </w:tcBorders>
            <w:shd w:val="clear" w:color="auto" w:fill="auto"/>
            <w:noWrap/>
            <w:vAlign w:val="bottom"/>
            <w:hideMark/>
          </w:tcPr>
          <w:p w14:paraId="68629D1E"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93" w:type="dxa"/>
            <w:tcBorders>
              <w:top w:val="nil"/>
              <w:left w:val="nil"/>
              <w:bottom w:val="nil"/>
              <w:right w:val="single" w:sz="4" w:space="0" w:color="auto"/>
            </w:tcBorders>
            <w:shd w:val="clear" w:color="auto" w:fill="auto"/>
            <w:noWrap/>
            <w:vAlign w:val="bottom"/>
            <w:hideMark/>
          </w:tcPr>
          <w:p w14:paraId="2A32657C"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08" w:type="dxa"/>
            <w:tcBorders>
              <w:top w:val="nil"/>
              <w:left w:val="nil"/>
              <w:bottom w:val="nil"/>
              <w:right w:val="single" w:sz="4" w:space="0" w:color="auto"/>
            </w:tcBorders>
            <w:shd w:val="clear" w:color="auto" w:fill="auto"/>
            <w:noWrap/>
            <w:vAlign w:val="bottom"/>
            <w:hideMark/>
          </w:tcPr>
          <w:p w14:paraId="6A6C1ADD"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78" w:type="dxa"/>
            <w:tcBorders>
              <w:top w:val="nil"/>
              <w:left w:val="nil"/>
              <w:bottom w:val="nil"/>
              <w:right w:val="single" w:sz="4" w:space="0" w:color="auto"/>
            </w:tcBorders>
            <w:shd w:val="clear" w:color="auto" w:fill="auto"/>
            <w:noWrap/>
            <w:vAlign w:val="bottom"/>
            <w:hideMark/>
          </w:tcPr>
          <w:p w14:paraId="504F81CD"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70" w:type="dxa"/>
            <w:tcBorders>
              <w:top w:val="nil"/>
              <w:left w:val="nil"/>
              <w:bottom w:val="nil"/>
              <w:right w:val="single" w:sz="4" w:space="0" w:color="auto"/>
            </w:tcBorders>
            <w:shd w:val="clear" w:color="auto" w:fill="auto"/>
            <w:noWrap/>
            <w:vAlign w:val="bottom"/>
            <w:hideMark/>
          </w:tcPr>
          <w:p w14:paraId="1533766F"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79277A80" w14:textId="77777777" w:rsidTr="00686D98">
        <w:trPr>
          <w:trHeight w:val="322"/>
          <w:jc w:val="center"/>
        </w:trPr>
        <w:tc>
          <w:tcPr>
            <w:tcW w:w="1276" w:type="dxa"/>
            <w:vMerge/>
            <w:tcBorders>
              <w:top w:val="nil"/>
              <w:left w:val="single" w:sz="4" w:space="0" w:color="auto"/>
              <w:bottom w:val="single" w:sz="4" w:space="0" w:color="auto"/>
              <w:right w:val="single" w:sz="4" w:space="0" w:color="auto"/>
            </w:tcBorders>
            <w:vAlign w:val="center"/>
            <w:hideMark/>
          </w:tcPr>
          <w:p w14:paraId="7D364E4C"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701" w:type="dxa"/>
            <w:vMerge/>
            <w:tcBorders>
              <w:top w:val="nil"/>
              <w:left w:val="single" w:sz="4" w:space="0" w:color="auto"/>
              <w:bottom w:val="single" w:sz="4" w:space="0" w:color="auto"/>
              <w:right w:val="single" w:sz="4" w:space="0" w:color="auto"/>
            </w:tcBorders>
            <w:vAlign w:val="center"/>
            <w:hideMark/>
          </w:tcPr>
          <w:p w14:paraId="2766AB6D"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161" w:type="dxa"/>
            <w:tcBorders>
              <w:top w:val="nil"/>
              <w:left w:val="nil"/>
              <w:bottom w:val="single" w:sz="4" w:space="0" w:color="auto"/>
              <w:right w:val="single" w:sz="4" w:space="0" w:color="auto"/>
            </w:tcBorders>
            <w:shd w:val="clear" w:color="auto" w:fill="auto"/>
            <w:noWrap/>
            <w:vAlign w:val="center"/>
            <w:hideMark/>
          </w:tcPr>
          <w:p w14:paraId="28CB4B2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95" w:type="dxa"/>
            <w:tcBorders>
              <w:top w:val="nil"/>
              <w:left w:val="nil"/>
              <w:bottom w:val="single" w:sz="4" w:space="0" w:color="auto"/>
              <w:right w:val="single" w:sz="4" w:space="0" w:color="auto"/>
            </w:tcBorders>
            <w:shd w:val="clear" w:color="auto" w:fill="auto"/>
            <w:noWrap/>
            <w:vAlign w:val="center"/>
            <w:hideMark/>
          </w:tcPr>
          <w:p w14:paraId="1A0E760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077" w:type="dxa"/>
            <w:tcBorders>
              <w:top w:val="nil"/>
              <w:left w:val="nil"/>
              <w:bottom w:val="single" w:sz="4" w:space="0" w:color="auto"/>
              <w:right w:val="single" w:sz="4" w:space="0" w:color="auto"/>
            </w:tcBorders>
            <w:shd w:val="clear" w:color="auto" w:fill="auto"/>
            <w:noWrap/>
            <w:vAlign w:val="bottom"/>
            <w:hideMark/>
          </w:tcPr>
          <w:p w14:paraId="37D39F9F"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0,041</w:t>
            </w:r>
          </w:p>
        </w:tc>
        <w:tc>
          <w:tcPr>
            <w:tcW w:w="943" w:type="dxa"/>
            <w:tcBorders>
              <w:top w:val="nil"/>
              <w:left w:val="nil"/>
              <w:bottom w:val="single" w:sz="4" w:space="0" w:color="auto"/>
              <w:right w:val="single" w:sz="4" w:space="0" w:color="auto"/>
            </w:tcBorders>
            <w:shd w:val="clear" w:color="auto" w:fill="auto"/>
            <w:noWrap/>
            <w:vAlign w:val="bottom"/>
            <w:hideMark/>
          </w:tcPr>
          <w:p w14:paraId="4C9F7ADE"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0,063</w:t>
            </w:r>
          </w:p>
        </w:tc>
        <w:tc>
          <w:tcPr>
            <w:tcW w:w="978" w:type="dxa"/>
            <w:tcBorders>
              <w:top w:val="nil"/>
              <w:left w:val="nil"/>
              <w:bottom w:val="single" w:sz="4" w:space="0" w:color="auto"/>
              <w:right w:val="single" w:sz="4" w:space="0" w:color="auto"/>
            </w:tcBorders>
            <w:shd w:val="clear" w:color="auto" w:fill="auto"/>
            <w:noWrap/>
            <w:vAlign w:val="bottom"/>
            <w:hideMark/>
          </w:tcPr>
          <w:p w14:paraId="1D3963E7"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0,185</w:t>
            </w:r>
          </w:p>
        </w:tc>
        <w:tc>
          <w:tcPr>
            <w:tcW w:w="949" w:type="dxa"/>
            <w:tcBorders>
              <w:top w:val="nil"/>
              <w:left w:val="nil"/>
              <w:bottom w:val="single" w:sz="4" w:space="0" w:color="auto"/>
              <w:right w:val="single" w:sz="4" w:space="0" w:color="auto"/>
            </w:tcBorders>
            <w:shd w:val="clear" w:color="auto" w:fill="auto"/>
            <w:noWrap/>
            <w:vAlign w:val="bottom"/>
            <w:hideMark/>
          </w:tcPr>
          <w:p w14:paraId="3DBA52CF"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0,207</w:t>
            </w:r>
          </w:p>
        </w:tc>
        <w:tc>
          <w:tcPr>
            <w:tcW w:w="993" w:type="dxa"/>
            <w:tcBorders>
              <w:top w:val="nil"/>
              <w:left w:val="nil"/>
              <w:bottom w:val="single" w:sz="4" w:space="0" w:color="auto"/>
              <w:right w:val="single" w:sz="4" w:space="0" w:color="auto"/>
            </w:tcBorders>
            <w:shd w:val="clear" w:color="auto" w:fill="auto"/>
            <w:noWrap/>
            <w:vAlign w:val="bottom"/>
            <w:hideMark/>
          </w:tcPr>
          <w:p w14:paraId="3007AA63"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0,375</w:t>
            </w:r>
          </w:p>
        </w:tc>
        <w:tc>
          <w:tcPr>
            <w:tcW w:w="908" w:type="dxa"/>
            <w:tcBorders>
              <w:top w:val="nil"/>
              <w:left w:val="nil"/>
              <w:bottom w:val="single" w:sz="4" w:space="0" w:color="auto"/>
              <w:right w:val="single" w:sz="4" w:space="0" w:color="auto"/>
            </w:tcBorders>
            <w:shd w:val="clear" w:color="auto" w:fill="auto"/>
            <w:noWrap/>
            <w:vAlign w:val="bottom"/>
            <w:hideMark/>
          </w:tcPr>
          <w:p w14:paraId="312073FA"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0,394</w:t>
            </w:r>
          </w:p>
        </w:tc>
        <w:tc>
          <w:tcPr>
            <w:tcW w:w="1078" w:type="dxa"/>
            <w:tcBorders>
              <w:top w:val="nil"/>
              <w:left w:val="nil"/>
              <w:bottom w:val="single" w:sz="4" w:space="0" w:color="auto"/>
              <w:right w:val="single" w:sz="4" w:space="0" w:color="auto"/>
            </w:tcBorders>
            <w:shd w:val="clear" w:color="auto" w:fill="auto"/>
            <w:noWrap/>
            <w:vAlign w:val="bottom"/>
            <w:hideMark/>
          </w:tcPr>
          <w:p w14:paraId="450E19C2" w14:textId="77777777" w:rsidR="0018468E" w:rsidRPr="00A147C6" w:rsidRDefault="00DE39D8"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0,499</w:t>
            </w:r>
          </w:p>
        </w:tc>
        <w:tc>
          <w:tcPr>
            <w:tcW w:w="1070" w:type="dxa"/>
            <w:tcBorders>
              <w:top w:val="nil"/>
              <w:left w:val="nil"/>
              <w:bottom w:val="single" w:sz="4" w:space="0" w:color="auto"/>
              <w:right w:val="single" w:sz="4" w:space="0" w:color="auto"/>
            </w:tcBorders>
            <w:shd w:val="clear" w:color="auto" w:fill="auto"/>
            <w:noWrap/>
            <w:vAlign w:val="bottom"/>
            <w:hideMark/>
          </w:tcPr>
          <w:p w14:paraId="48FEFC72"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0,519</w:t>
            </w:r>
          </w:p>
        </w:tc>
      </w:tr>
      <w:tr w:rsidR="0018468E" w:rsidRPr="00A147C6" w14:paraId="7612A01D" w14:textId="77777777" w:rsidTr="00686D98">
        <w:trPr>
          <w:trHeight w:val="322"/>
          <w:jc w:val="center"/>
        </w:trPr>
        <w:tc>
          <w:tcPr>
            <w:tcW w:w="1276" w:type="dxa"/>
            <w:tcBorders>
              <w:top w:val="nil"/>
              <w:left w:val="nil"/>
              <w:bottom w:val="nil"/>
              <w:right w:val="nil"/>
            </w:tcBorders>
            <w:shd w:val="clear" w:color="auto" w:fill="auto"/>
            <w:noWrap/>
            <w:vAlign w:val="bottom"/>
            <w:hideMark/>
          </w:tcPr>
          <w:p w14:paraId="7A937F93"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p>
        </w:tc>
        <w:tc>
          <w:tcPr>
            <w:tcW w:w="1701" w:type="dxa"/>
            <w:tcBorders>
              <w:top w:val="nil"/>
              <w:left w:val="nil"/>
              <w:bottom w:val="nil"/>
              <w:right w:val="nil"/>
            </w:tcBorders>
            <w:shd w:val="clear" w:color="auto" w:fill="auto"/>
            <w:vAlign w:val="bottom"/>
            <w:hideMark/>
          </w:tcPr>
          <w:p w14:paraId="07922D0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161" w:type="dxa"/>
            <w:tcBorders>
              <w:top w:val="nil"/>
              <w:left w:val="nil"/>
              <w:bottom w:val="nil"/>
              <w:right w:val="nil"/>
            </w:tcBorders>
            <w:shd w:val="clear" w:color="auto" w:fill="auto"/>
            <w:noWrap/>
            <w:vAlign w:val="bottom"/>
            <w:hideMark/>
          </w:tcPr>
          <w:p w14:paraId="0DD549EC"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895" w:type="dxa"/>
            <w:tcBorders>
              <w:top w:val="nil"/>
              <w:left w:val="nil"/>
              <w:bottom w:val="nil"/>
              <w:right w:val="nil"/>
            </w:tcBorders>
            <w:shd w:val="clear" w:color="auto" w:fill="auto"/>
            <w:noWrap/>
            <w:vAlign w:val="bottom"/>
            <w:hideMark/>
          </w:tcPr>
          <w:p w14:paraId="4A818BF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077" w:type="dxa"/>
            <w:tcBorders>
              <w:top w:val="nil"/>
              <w:left w:val="single" w:sz="4" w:space="0" w:color="auto"/>
              <w:bottom w:val="single" w:sz="4" w:space="0" w:color="auto"/>
              <w:right w:val="single" w:sz="4" w:space="0" w:color="auto"/>
            </w:tcBorders>
            <w:shd w:val="clear" w:color="auto" w:fill="auto"/>
            <w:noWrap/>
            <w:vAlign w:val="bottom"/>
            <w:hideMark/>
          </w:tcPr>
          <w:p w14:paraId="66E29901"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c>
          <w:tcPr>
            <w:tcW w:w="943" w:type="dxa"/>
            <w:tcBorders>
              <w:top w:val="nil"/>
              <w:left w:val="nil"/>
              <w:bottom w:val="single" w:sz="4" w:space="0" w:color="auto"/>
              <w:right w:val="single" w:sz="4" w:space="0" w:color="auto"/>
            </w:tcBorders>
            <w:shd w:val="clear" w:color="auto" w:fill="auto"/>
            <w:noWrap/>
            <w:vAlign w:val="bottom"/>
            <w:hideMark/>
          </w:tcPr>
          <w:p w14:paraId="1E14B041"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c>
          <w:tcPr>
            <w:tcW w:w="978" w:type="dxa"/>
            <w:tcBorders>
              <w:top w:val="nil"/>
              <w:left w:val="nil"/>
              <w:bottom w:val="single" w:sz="4" w:space="0" w:color="auto"/>
              <w:right w:val="single" w:sz="4" w:space="0" w:color="auto"/>
            </w:tcBorders>
            <w:shd w:val="clear" w:color="auto" w:fill="auto"/>
            <w:noWrap/>
            <w:vAlign w:val="bottom"/>
            <w:hideMark/>
          </w:tcPr>
          <w:p w14:paraId="1ABA6EE1"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w:t>
            </w:r>
          </w:p>
        </w:tc>
        <w:tc>
          <w:tcPr>
            <w:tcW w:w="949" w:type="dxa"/>
            <w:tcBorders>
              <w:top w:val="nil"/>
              <w:left w:val="nil"/>
              <w:bottom w:val="single" w:sz="4" w:space="0" w:color="auto"/>
              <w:right w:val="single" w:sz="4" w:space="0" w:color="auto"/>
            </w:tcBorders>
            <w:shd w:val="clear" w:color="auto" w:fill="auto"/>
            <w:noWrap/>
            <w:vAlign w:val="bottom"/>
            <w:hideMark/>
          </w:tcPr>
          <w:p w14:paraId="7D3C693A"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w:t>
            </w:r>
          </w:p>
        </w:tc>
        <w:tc>
          <w:tcPr>
            <w:tcW w:w="993" w:type="dxa"/>
            <w:tcBorders>
              <w:top w:val="nil"/>
              <w:left w:val="nil"/>
              <w:bottom w:val="single" w:sz="4" w:space="0" w:color="auto"/>
              <w:right w:val="single" w:sz="4" w:space="0" w:color="auto"/>
            </w:tcBorders>
            <w:shd w:val="clear" w:color="auto" w:fill="auto"/>
            <w:noWrap/>
            <w:vAlign w:val="bottom"/>
            <w:hideMark/>
          </w:tcPr>
          <w:p w14:paraId="119DDED1"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c>
          <w:tcPr>
            <w:tcW w:w="908" w:type="dxa"/>
            <w:tcBorders>
              <w:top w:val="nil"/>
              <w:left w:val="nil"/>
              <w:bottom w:val="single" w:sz="4" w:space="0" w:color="auto"/>
              <w:right w:val="single" w:sz="4" w:space="0" w:color="auto"/>
            </w:tcBorders>
            <w:shd w:val="clear" w:color="auto" w:fill="auto"/>
            <w:noWrap/>
            <w:vAlign w:val="bottom"/>
            <w:hideMark/>
          </w:tcPr>
          <w:p w14:paraId="7079BE6E"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06</w:t>
            </w:r>
          </w:p>
        </w:tc>
        <w:tc>
          <w:tcPr>
            <w:tcW w:w="1078" w:type="dxa"/>
            <w:tcBorders>
              <w:top w:val="nil"/>
              <w:left w:val="nil"/>
              <w:bottom w:val="single" w:sz="4" w:space="0" w:color="auto"/>
              <w:right w:val="single" w:sz="4" w:space="0" w:color="auto"/>
            </w:tcBorders>
            <w:shd w:val="clear" w:color="auto" w:fill="auto"/>
            <w:noWrap/>
            <w:vAlign w:val="bottom"/>
            <w:hideMark/>
          </w:tcPr>
          <w:p w14:paraId="098B7F3F"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w:t>
            </w:r>
          </w:p>
        </w:tc>
        <w:tc>
          <w:tcPr>
            <w:tcW w:w="1070" w:type="dxa"/>
            <w:tcBorders>
              <w:top w:val="nil"/>
              <w:left w:val="nil"/>
              <w:bottom w:val="single" w:sz="4" w:space="0" w:color="auto"/>
              <w:right w:val="single" w:sz="4" w:space="0" w:color="auto"/>
            </w:tcBorders>
            <w:shd w:val="clear" w:color="auto" w:fill="auto"/>
            <w:noWrap/>
            <w:vAlign w:val="bottom"/>
            <w:hideMark/>
          </w:tcPr>
          <w:p w14:paraId="479D3BF9"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08</w:t>
            </w:r>
          </w:p>
        </w:tc>
      </w:tr>
    </w:tbl>
    <w:p w14:paraId="43955E83" w14:textId="77777777" w:rsidR="0018468E" w:rsidRPr="00A147C6" w:rsidRDefault="0018468E" w:rsidP="0018468E">
      <w:pPr>
        <w:spacing w:after="0"/>
        <w:rPr>
          <w:rFonts w:ascii="Times New Roman" w:eastAsia="Times New Roman" w:hAnsi="Times New Roman" w:cs="Times New Roman"/>
          <w:b/>
          <w:bCs/>
          <w:sz w:val="26"/>
          <w:szCs w:val="26"/>
        </w:rPr>
      </w:pPr>
    </w:p>
    <w:p w14:paraId="5457A9AC" w14:textId="77777777" w:rsidR="0018468E" w:rsidRPr="00A147C6" w:rsidRDefault="0018468E" w:rsidP="0018468E">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4214FC68" w14:textId="77777777" w:rsidR="00E836AE" w:rsidRPr="00A147C6" w:rsidRDefault="00622147" w:rsidP="005655F4">
      <w:pPr>
        <w:spacing w:after="0" w:line="240" w:lineRule="auto"/>
        <w:jc w:val="both"/>
      </w:pPr>
      <w:r w:rsidRPr="00A147C6">
        <w:rPr>
          <w:rFonts w:ascii="Times New Roman" w:eastAsia="Times New Roman" w:hAnsi="Times New Roman" w:cstheme="majorBidi"/>
          <w:b/>
          <w:bCs/>
          <w:iCs/>
          <w:sz w:val="26"/>
        </w:rPr>
        <w:lastRenderedPageBreak/>
        <w:fldChar w:fldCharType="begin"/>
      </w:r>
      <w:r w:rsidR="005655F4"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suất!R478C9" </w:instrText>
      </w:r>
      <w:r w:rsidR="005655F4"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3A240237" w14:textId="77777777" w:rsidR="00E836AE" w:rsidRPr="00A147C6" w:rsidRDefault="00E836AE" w:rsidP="00BA63C9">
      <w:pPr>
        <w:pStyle w:val="Heading4"/>
        <w:rPr>
          <w:rFonts w:eastAsia="Times New Roman"/>
        </w:rPr>
      </w:pPr>
      <w:bookmarkStart w:id="340" w:name="_Toc57988373"/>
      <w:r w:rsidRPr="00A147C6">
        <w:rPr>
          <w:rFonts w:eastAsia="Times New Roman"/>
        </w:rPr>
        <w:t>TTD.34</w:t>
      </w:r>
      <w:r w:rsidR="002B6D23" w:rsidRPr="00A147C6">
        <w:rPr>
          <w:rFonts w:eastAsia="Times New Roman"/>
        </w:rPr>
        <w:t>1</w:t>
      </w:r>
      <w:r w:rsidRPr="00A147C6">
        <w:rPr>
          <w:rFonts w:eastAsia="Times New Roman"/>
        </w:rPr>
        <w:t>00 Sơn cạo tay bẻ ghi</w:t>
      </w:r>
      <w:bookmarkEnd w:id="340"/>
    </w:p>
    <w:p w14:paraId="1275C90E" w14:textId="77777777" w:rsidR="004B5DB3" w:rsidRPr="00A147C6" w:rsidRDefault="00622147" w:rsidP="005655F4">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4BAEE617" w14:textId="77777777" w:rsidR="0018468E" w:rsidRPr="00A147C6" w:rsidRDefault="0018468E" w:rsidP="0018468E">
      <w:pPr>
        <w:tabs>
          <w:tab w:val="left" w:pos="2968"/>
          <w:tab w:val="left" w:pos="6899"/>
          <w:tab w:val="left" w:pos="7947"/>
        </w:tabs>
        <w:spacing w:after="8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iCs/>
          <w:sz w:val="26"/>
          <w:szCs w:val="26"/>
        </w:rPr>
        <w:t>Chuẩn</w:t>
      </w:r>
      <w:r w:rsidRPr="00A147C6">
        <w:rPr>
          <w:rFonts w:ascii="Times New Roman" w:eastAsia="Times New Roman" w:hAnsi="Times New Roman" w:cs="Times New Roman"/>
          <w:bCs/>
          <w:sz w:val="26"/>
          <w:szCs w:val="26"/>
        </w:rPr>
        <w:t xml:space="preserve"> bị dụng cụ vật tư, di chuyển đến vị trí thi công, tiến hành kiểm tra hoạt động của thiết bị tháo thiết bị và thay, thu dọn kiểm tra hoạt động đảm bảo đúng yêu cầu kỹ thuật.</w:t>
      </w:r>
    </w:p>
    <w:p w14:paraId="0FBDEF8D" w14:textId="77777777" w:rsidR="0018468E" w:rsidRPr="00A147C6" w:rsidRDefault="0018468E" w:rsidP="00686D98">
      <w:pPr>
        <w:tabs>
          <w:tab w:val="left" w:pos="600"/>
          <w:tab w:val="left" w:pos="2968"/>
          <w:tab w:val="left" w:pos="6899"/>
          <w:tab w:val="left" w:pos="7947"/>
        </w:tabs>
        <w:spacing w:after="0" w:line="240" w:lineRule="auto"/>
        <w:ind w:right="397"/>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ab/>
      </w:r>
      <w:r w:rsidRPr="00A147C6">
        <w:rPr>
          <w:rFonts w:ascii="Times New Roman" w:eastAsia="Times New Roman" w:hAnsi="Times New Roman" w:cs="Times New Roman"/>
          <w:bCs/>
          <w:sz w:val="26"/>
          <w:szCs w:val="26"/>
        </w:rPr>
        <w:t>Đơn vị: 1 bộ</w:t>
      </w:r>
    </w:p>
    <w:tbl>
      <w:tblPr>
        <w:tblW w:w="14210" w:type="dxa"/>
        <w:tblInd w:w="-50" w:type="dxa"/>
        <w:tblLook w:val="04A0" w:firstRow="1" w:lastRow="0" w:firstColumn="1" w:lastColumn="0" w:noHBand="0" w:noVBand="1"/>
      </w:tblPr>
      <w:tblGrid>
        <w:gridCol w:w="1437"/>
        <w:gridCol w:w="1585"/>
        <w:gridCol w:w="2177"/>
        <w:gridCol w:w="891"/>
        <w:gridCol w:w="1099"/>
        <w:gridCol w:w="933"/>
        <w:gridCol w:w="1003"/>
        <w:gridCol w:w="1054"/>
        <w:gridCol w:w="1003"/>
        <w:gridCol w:w="981"/>
        <w:gridCol w:w="1003"/>
        <w:gridCol w:w="1028"/>
        <w:gridCol w:w="16"/>
      </w:tblGrid>
      <w:tr w:rsidR="00A147C6" w:rsidRPr="00A147C6" w14:paraId="30B9E326" w14:textId="77777777" w:rsidTr="002B6D23">
        <w:trPr>
          <w:trHeight w:val="20"/>
        </w:trPr>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BBCF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8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ADAAF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4D85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9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D53A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81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63029A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9E62685" w14:textId="77777777" w:rsidTr="002B6D23">
        <w:trPr>
          <w:gridAfter w:val="1"/>
          <w:wAfter w:w="16" w:type="dxa"/>
          <w:trHeight w:val="158"/>
        </w:trPr>
        <w:tc>
          <w:tcPr>
            <w:tcW w:w="1177" w:type="dxa"/>
            <w:vMerge/>
            <w:tcBorders>
              <w:top w:val="single" w:sz="4" w:space="0" w:color="auto"/>
              <w:left w:val="single" w:sz="4" w:space="0" w:color="auto"/>
              <w:bottom w:val="single" w:sz="4" w:space="0" w:color="auto"/>
              <w:right w:val="single" w:sz="4" w:space="0" w:color="auto"/>
            </w:tcBorders>
            <w:vAlign w:val="center"/>
            <w:hideMark/>
          </w:tcPr>
          <w:p w14:paraId="664C04B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14:paraId="0D5EC1F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77" w:type="dxa"/>
            <w:vMerge/>
            <w:tcBorders>
              <w:top w:val="single" w:sz="4" w:space="0" w:color="auto"/>
              <w:left w:val="single" w:sz="4" w:space="0" w:color="auto"/>
              <w:bottom w:val="single" w:sz="4" w:space="0" w:color="auto"/>
              <w:right w:val="single" w:sz="4" w:space="0" w:color="auto"/>
            </w:tcBorders>
            <w:vAlign w:val="center"/>
            <w:hideMark/>
          </w:tcPr>
          <w:p w14:paraId="0745065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E11F67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032" w:type="dxa"/>
            <w:gridSpan w:val="2"/>
            <w:tcBorders>
              <w:top w:val="single" w:sz="4" w:space="0" w:color="auto"/>
              <w:left w:val="nil"/>
              <w:bottom w:val="single" w:sz="4" w:space="0" w:color="auto"/>
              <w:right w:val="single" w:sz="4" w:space="0" w:color="auto"/>
            </w:tcBorders>
            <w:shd w:val="clear" w:color="auto" w:fill="auto"/>
            <w:vAlign w:val="center"/>
            <w:hideMark/>
          </w:tcPr>
          <w:p w14:paraId="122A68B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Ghi cơ khí đơn</w:t>
            </w:r>
          </w:p>
        </w:tc>
        <w:tc>
          <w:tcPr>
            <w:tcW w:w="2057" w:type="dxa"/>
            <w:gridSpan w:val="2"/>
            <w:tcBorders>
              <w:top w:val="single" w:sz="4" w:space="0" w:color="auto"/>
              <w:left w:val="nil"/>
              <w:bottom w:val="single" w:sz="4" w:space="0" w:color="auto"/>
              <w:right w:val="single" w:sz="4" w:space="0" w:color="auto"/>
            </w:tcBorders>
            <w:shd w:val="clear" w:color="auto" w:fill="auto"/>
            <w:vAlign w:val="center"/>
            <w:hideMark/>
          </w:tcPr>
          <w:p w14:paraId="0000E53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Ghi điện đơn</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3D663E8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Ghi điện lồng</w:t>
            </w:r>
          </w:p>
        </w:tc>
        <w:tc>
          <w:tcPr>
            <w:tcW w:w="2031" w:type="dxa"/>
            <w:gridSpan w:val="2"/>
            <w:tcBorders>
              <w:top w:val="single" w:sz="4" w:space="0" w:color="auto"/>
              <w:left w:val="nil"/>
              <w:bottom w:val="single" w:sz="4" w:space="0" w:color="auto"/>
              <w:right w:val="single" w:sz="4" w:space="0" w:color="auto"/>
            </w:tcBorders>
            <w:shd w:val="clear" w:color="auto" w:fill="auto"/>
            <w:vAlign w:val="center"/>
            <w:hideMark/>
          </w:tcPr>
          <w:p w14:paraId="167AA3A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Ghi điện liên động</w:t>
            </w:r>
          </w:p>
        </w:tc>
      </w:tr>
      <w:tr w:rsidR="00A147C6" w:rsidRPr="00A147C6" w14:paraId="3A592387" w14:textId="77777777" w:rsidTr="002B6D23">
        <w:trPr>
          <w:gridAfter w:val="1"/>
          <w:wAfter w:w="16" w:type="dxa"/>
          <w:trHeight w:val="80"/>
        </w:trPr>
        <w:tc>
          <w:tcPr>
            <w:tcW w:w="1177" w:type="dxa"/>
            <w:vMerge/>
            <w:tcBorders>
              <w:top w:val="single" w:sz="4" w:space="0" w:color="auto"/>
              <w:left w:val="single" w:sz="4" w:space="0" w:color="auto"/>
              <w:bottom w:val="single" w:sz="4" w:space="0" w:color="auto"/>
              <w:right w:val="single" w:sz="4" w:space="0" w:color="auto"/>
            </w:tcBorders>
            <w:vAlign w:val="center"/>
            <w:hideMark/>
          </w:tcPr>
          <w:p w14:paraId="0D60B42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14:paraId="51EB1A8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77" w:type="dxa"/>
            <w:vMerge/>
            <w:tcBorders>
              <w:top w:val="single" w:sz="4" w:space="0" w:color="auto"/>
              <w:left w:val="single" w:sz="4" w:space="0" w:color="auto"/>
              <w:bottom w:val="single" w:sz="4" w:space="0" w:color="auto"/>
              <w:right w:val="single" w:sz="4" w:space="0" w:color="auto"/>
            </w:tcBorders>
            <w:vAlign w:val="center"/>
            <w:hideMark/>
          </w:tcPr>
          <w:p w14:paraId="43664E6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46DB256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099" w:type="dxa"/>
            <w:tcBorders>
              <w:top w:val="nil"/>
              <w:left w:val="nil"/>
              <w:bottom w:val="single" w:sz="4" w:space="0" w:color="auto"/>
              <w:right w:val="single" w:sz="4" w:space="0" w:color="auto"/>
            </w:tcBorders>
            <w:shd w:val="clear" w:color="auto" w:fill="auto"/>
            <w:vAlign w:val="center"/>
            <w:hideMark/>
          </w:tcPr>
          <w:p w14:paraId="6035D12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Không giá đỡ</w:t>
            </w:r>
          </w:p>
        </w:tc>
        <w:tc>
          <w:tcPr>
            <w:tcW w:w="933" w:type="dxa"/>
            <w:tcBorders>
              <w:top w:val="nil"/>
              <w:left w:val="nil"/>
              <w:bottom w:val="single" w:sz="4" w:space="0" w:color="auto"/>
              <w:right w:val="single" w:sz="4" w:space="0" w:color="auto"/>
            </w:tcBorders>
            <w:shd w:val="clear" w:color="auto" w:fill="auto"/>
            <w:vAlign w:val="center"/>
            <w:hideMark/>
          </w:tcPr>
          <w:p w14:paraId="0BA5B9F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Có giá đỡ</w:t>
            </w:r>
          </w:p>
        </w:tc>
        <w:tc>
          <w:tcPr>
            <w:tcW w:w="1003" w:type="dxa"/>
            <w:tcBorders>
              <w:top w:val="nil"/>
              <w:left w:val="nil"/>
              <w:bottom w:val="single" w:sz="4" w:space="0" w:color="auto"/>
              <w:right w:val="single" w:sz="4" w:space="0" w:color="auto"/>
            </w:tcBorders>
            <w:shd w:val="clear" w:color="auto" w:fill="auto"/>
            <w:vAlign w:val="center"/>
            <w:hideMark/>
          </w:tcPr>
          <w:p w14:paraId="6FDCB2D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Không giá đỡ</w:t>
            </w:r>
          </w:p>
        </w:tc>
        <w:tc>
          <w:tcPr>
            <w:tcW w:w="1054" w:type="dxa"/>
            <w:tcBorders>
              <w:top w:val="nil"/>
              <w:left w:val="nil"/>
              <w:bottom w:val="single" w:sz="4" w:space="0" w:color="auto"/>
              <w:right w:val="single" w:sz="4" w:space="0" w:color="auto"/>
            </w:tcBorders>
            <w:shd w:val="clear" w:color="auto" w:fill="auto"/>
            <w:vAlign w:val="center"/>
            <w:hideMark/>
          </w:tcPr>
          <w:p w14:paraId="00C5C81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Có giá đỡ</w:t>
            </w:r>
          </w:p>
        </w:tc>
        <w:tc>
          <w:tcPr>
            <w:tcW w:w="1003" w:type="dxa"/>
            <w:tcBorders>
              <w:top w:val="nil"/>
              <w:left w:val="nil"/>
              <w:bottom w:val="single" w:sz="4" w:space="0" w:color="auto"/>
              <w:right w:val="single" w:sz="4" w:space="0" w:color="auto"/>
            </w:tcBorders>
            <w:shd w:val="clear" w:color="auto" w:fill="auto"/>
            <w:vAlign w:val="center"/>
            <w:hideMark/>
          </w:tcPr>
          <w:p w14:paraId="3E99AFB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Không giá đỡ</w:t>
            </w:r>
          </w:p>
        </w:tc>
        <w:tc>
          <w:tcPr>
            <w:tcW w:w="981" w:type="dxa"/>
            <w:tcBorders>
              <w:top w:val="nil"/>
              <w:left w:val="nil"/>
              <w:bottom w:val="single" w:sz="4" w:space="0" w:color="auto"/>
              <w:right w:val="single" w:sz="4" w:space="0" w:color="auto"/>
            </w:tcBorders>
            <w:shd w:val="clear" w:color="auto" w:fill="auto"/>
            <w:vAlign w:val="center"/>
            <w:hideMark/>
          </w:tcPr>
          <w:p w14:paraId="28F6AA0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Có giá đỡ</w:t>
            </w:r>
          </w:p>
        </w:tc>
        <w:tc>
          <w:tcPr>
            <w:tcW w:w="1003" w:type="dxa"/>
            <w:tcBorders>
              <w:top w:val="nil"/>
              <w:left w:val="nil"/>
              <w:bottom w:val="single" w:sz="4" w:space="0" w:color="auto"/>
              <w:right w:val="single" w:sz="4" w:space="0" w:color="auto"/>
            </w:tcBorders>
            <w:shd w:val="clear" w:color="auto" w:fill="auto"/>
            <w:vAlign w:val="center"/>
            <w:hideMark/>
          </w:tcPr>
          <w:p w14:paraId="19E62D8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Không giá đỡ</w:t>
            </w:r>
          </w:p>
        </w:tc>
        <w:tc>
          <w:tcPr>
            <w:tcW w:w="1028" w:type="dxa"/>
            <w:tcBorders>
              <w:top w:val="nil"/>
              <w:left w:val="nil"/>
              <w:bottom w:val="single" w:sz="4" w:space="0" w:color="auto"/>
              <w:right w:val="single" w:sz="4" w:space="0" w:color="auto"/>
            </w:tcBorders>
            <w:shd w:val="clear" w:color="auto" w:fill="auto"/>
            <w:vAlign w:val="center"/>
            <w:hideMark/>
          </w:tcPr>
          <w:p w14:paraId="2E6D837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Có giá đỡ</w:t>
            </w:r>
          </w:p>
        </w:tc>
      </w:tr>
      <w:tr w:rsidR="00A147C6" w:rsidRPr="00A147C6" w14:paraId="4C03FC55" w14:textId="77777777" w:rsidTr="002B6D23">
        <w:trPr>
          <w:gridAfter w:val="1"/>
          <w:wAfter w:w="16" w:type="dxa"/>
          <w:trHeight w:val="20"/>
        </w:trPr>
        <w:tc>
          <w:tcPr>
            <w:tcW w:w="117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B4CDD5" w14:textId="77777777" w:rsidR="0018468E" w:rsidRPr="00A147C6" w:rsidRDefault="00686D98"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TTD.34</w:t>
            </w:r>
            <w:r w:rsidR="002B6D23" w:rsidRPr="00A147C6">
              <w:rPr>
                <w:rFonts w:ascii="Times New Roman" w:eastAsia="Times New Roman" w:hAnsi="Times New Roman" w:cs="Times New Roman"/>
                <w:sz w:val="26"/>
                <w:szCs w:val="26"/>
              </w:rPr>
              <w:t>100</w:t>
            </w:r>
          </w:p>
        </w:tc>
        <w:tc>
          <w:tcPr>
            <w:tcW w:w="1845" w:type="dxa"/>
            <w:vMerge w:val="restart"/>
            <w:tcBorders>
              <w:top w:val="nil"/>
              <w:left w:val="single" w:sz="4" w:space="0" w:color="auto"/>
              <w:bottom w:val="single" w:sz="4" w:space="0" w:color="auto"/>
              <w:right w:val="single" w:sz="4" w:space="0" w:color="auto"/>
            </w:tcBorders>
            <w:shd w:val="clear" w:color="auto" w:fill="auto"/>
            <w:vAlign w:val="center"/>
            <w:hideMark/>
          </w:tcPr>
          <w:p w14:paraId="1B492B6A" w14:textId="77777777" w:rsidR="0018468E" w:rsidRPr="00A147C6" w:rsidRDefault="0018468E" w:rsidP="002A27E1">
            <w:pPr>
              <w:spacing w:after="0" w:line="240" w:lineRule="auto"/>
              <w:jc w:val="center"/>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Sơn cạo tay bẻ ghi</w:t>
            </w:r>
          </w:p>
        </w:tc>
        <w:tc>
          <w:tcPr>
            <w:tcW w:w="2177" w:type="dxa"/>
            <w:tcBorders>
              <w:top w:val="nil"/>
              <w:left w:val="nil"/>
              <w:bottom w:val="nil"/>
              <w:right w:val="single" w:sz="4" w:space="0" w:color="auto"/>
            </w:tcBorders>
            <w:shd w:val="clear" w:color="auto" w:fill="auto"/>
            <w:noWrap/>
            <w:vAlign w:val="center"/>
            <w:hideMark/>
          </w:tcPr>
          <w:p w14:paraId="61133C7A"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91" w:type="dxa"/>
            <w:tcBorders>
              <w:top w:val="nil"/>
              <w:left w:val="nil"/>
              <w:bottom w:val="nil"/>
              <w:right w:val="single" w:sz="4" w:space="0" w:color="auto"/>
            </w:tcBorders>
            <w:shd w:val="clear" w:color="auto" w:fill="auto"/>
            <w:noWrap/>
            <w:vAlign w:val="center"/>
            <w:hideMark/>
          </w:tcPr>
          <w:p w14:paraId="3A03EC4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099" w:type="dxa"/>
            <w:tcBorders>
              <w:top w:val="nil"/>
              <w:left w:val="nil"/>
              <w:bottom w:val="nil"/>
              <w:right w:val="single" w:sz="4" w:space="0" w:color="auto"/>
            </w:tcBorders>
            <w:shd w:val="clear" w:color="auto" w:fill="auto"/>
            <w:noWrap/>
            <w:vAlign w:val="bottom"/>
            <w:hideMark/>
          </w:tcPr>
          <w:p w14:paraId="438C8FCD"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33" w:type="dxa"/>
            <w:tcBorders>
              <w:top w:val="nil"/>
              <w:left w:val="nil"/>
              <w:bottom w:val="nil"/>
              <w:right w:val="single" w:sz="4" w:space="0" w:color="auto"/>
            </w:tcBorders>
            <w:shd w:val="clear" w:color="auto" w:fill="auto"/>
            <w:noWrap/>
            <w:vAlign w:val="bottom"/>
            <w:hideMark/>
          </w:tcPr>
          <w:p w14:paraId="027578CE"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03" w:type="dxa"/>
            <w:tcBorders>
              <w:top w:val="nil"/>
              <w:left w:val="nil"/>
              <w:bottom w:val="nil"/>
              <w:right w:val="single" w:sz="4" w:space="0" w:color="auto"/>
            </w:tcBorders>
            <w:shd w:val="clear" w:color="auto" w:fill="auto"/>
            <w:noWrap/>
            <w:vAlign w:val="bottom"/>
            <w:hideMark/>
          </w:tcPr>
          <w:p w14:paraId="6FA81554"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54" w:type="dxa"/>
            <w:tcBorders>
              <w:top w:val="nil"/>
              <w:left w:val="nil"/>
              <w:bottom w:val="nil"/>
              <w:right w:val="single" w:sz="4" w:space="0" w:color="auto"/>
            </w:tcBorders>
            <w:shd w:val="clear" w:color="auto" w:fill="auto"/>
            <w:noWrap/>
            <w:vAlign w:val="bottom"/>
            <w:hideMark/>
          </w:tcPr>
          <w:p w14:paraId="1E4734F3"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03" w:type="dxa"/>
            <w:tcBorders>
              <w:top w:val="nil"/>
              <w:left w:val="nil"/>
              <w:bottom w:val="nil"/>
              <w:right w:val="single" w:sz="4" w:space="0" w:color="auto"/>
            </w:tcBorders>
            <w:shd w:val="clear" w:color="auto" w:fill="auto"/>
            <w:noWrap/>
            <w:vAlign w:val="bottom"/>
            <w:hideMark/>
          </w:tcPr>
          <w:p w14:paraId="2CC71B61"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81" w:type="dxa"/>
            <w:tcBorders>
              <w:top w:val="nil"/>
              <w:left w:val="nil"/>
              <w:bottom w:val="nil"/>
              <w:right w:val="single" w:sz="4" w:space="0" w:color="auto"/>
            </w:tcBorders>
            <w:shd w:val="clear" w:color="auto" w:fill="auto"/>
            <w:noWrap/>
            <w:vAlign w:val="bottom"/>
            <w:hideMark/>
          </w:tcPr>
          <w:p w14:paraId="6D722E8E"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03" w:type="dxa"/>
            <w:tcBorders>
              <w:top w:val="nil"/>
              <w:left w:val="nil"/>
              <w:bottom w:val="nil"/>
              <w:right w:val="single" w:sz="4" w:space="0" w:color="auto"/>
            </w:tcBorders>
            <w:shd w:val="clear" w:color="auto" w:fill="auto"/>
            <w:noWrap/>
            <w:vAlign w:val="bottom"/>
            <w:hideMark/>
          </w:tcPr>
          <w:p w14:paraId="5070E104"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28" w:type="dxa"/>
            <w:tcBorders>
              <w:top w:val="nil"/>
              <w:left w:val="nil"/>
              <w:bottom w:val="nil"/>
              <w:right w:val="single" w:sz="4" w:space="0" w:color="auto"/>
            </w:tcBorders>
            <w:shd w:val="clear" w:color="auto" w:fill="auto"/>
            <w:noWrap/>
            <w:vAlign w:val="bottom"/>
            <w:hideMark/>
          </w:tcPr>
          <w:p w14:paraId="157531CB"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2E233F03" w14:textId="77777777" w:rsidTr="002B6D23">
        <w:trPr>
          <w:gridAfter w:val="1"/>
          <w:wAfter w:w="16" w:type="dxa"/>
          <w:trHeight w:val="20"/>
        </w:trPr>
        <w:tc>
          <w:tcPr>
            <w:tcW w:w="1177" w:type="dxa"/>
            <w:vMerge/>
            <w:tcBorders>
              <w:top w:val="nil"/>
              <w:left w:val="single" w:sz="4" w:space="0" w:color="auto"/>
              <w:bottom w:val="single" w:sz="4" w:space="0" w:color="auto"/>
              <w:right w:val="single" w:sz="4" w:space="0" w:color="auto"/>
            </w:tcBorders>
            <w:vAlign w:val="center"/>
            <w:hideMark/>
          </w:tcPr>
          <w:p w14:paraId="4FF41C93"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845" w:type="dxa"/>
            <w:vMerge/>
            <w:tcBorders>
              <w:top w:val="nil"/>
              <w:left w:val="single" w:sz="4" w:space="0" w:color="auto"/>
              <w:bottom w:val="single" w:sz="4" w:space="0" w:color="auto"/>
              <w:right w:val="single" w:sz="4" w:space="0" w:color="auto"/>
            </w:tcBorders>
            <w:vAlign w:val="center"/>
            <w:hideMark/>
          </w:tcPr>
          <w:p w14:paraId="62F9091E"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177" w:type="dxa"/>
            <w:tcBorders>
              <w:top w:val="nil"/>
              <w:left w:val="nil"/>
              <w:bottom w:val="nil"/>
              <w:right w:val="single" w:sz="4" w:space="0" w:color="auto"/>
            </w:tcBorders>
            <w:shd w:val="clear" w:color="auto" w:fill="auto"/>
            <w:noWrap/>
            <w:vAlign w:val="center"/>
            <w:hideMark/>
          </w:tcPr>
          <w:p w14:paraId="06DFBC5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tổng hợp</w:t>
            </w:r>
          </w:p>
        </w:tc>
        <w:tc>
          <w:tcPr>
            <w:tcW w:w="891" w:type="dxa"/>
            <w:tcBorders>
              <w:top w:val="nil"/>
              <w:left w:val="nil"/>
              <w:bottom w:val="nil"/>
              <w:right w:val="single" w:sz="4" w:space="0" w:color="auto"/>
            </w:tcBorders>
            <w:shd w:val="clear" w:color="auto" w:fill="auto"/>
            <w:noWrap/>
            <w:vAlign w:val="center"/>
            <w:hideMark/>
          </w:tcPr>
          <w:p w14:paraId="5047F89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099" w:type="dxa"/>
            <w:tcBorders>
              <w:top w:val="nil"/>
              <w:left w:val="nil"/>
              <w:bottom w:val="nil"/>
              <w:right w:val="single" w:sz="4" w:space="0" w:color="auto"/>
            </w:tcBorders>
            <w:shd w:val="clear" w:color="auto" w:fill="auto"/>
            <w:noWrap/>
            <w:vAlign w:val="bottom"/>
            <w:hideMark/>
          </w:tcPr>
          <w:p w14:paraId="7417B2A8"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0,26</w:t>
            </w:r>
          </w:p>
        </w:tc>
        <w:tc>
          <w:tcPr>
            <w:tcW w:w="933" w:type="dxa"/>
            <w:tcBorders>
              <w:top w:val="nil"/>
              <w:left w:val="nil"/>
              <w:bottom w:val="nil"/>
              <w:right w:val="single" w:sz="4" w:space="0" w:color="auto"/>
            </w:tcBorders>
            <w:shd w:val="clear" w:color="auto" w:fill="auto"/>
            <w:noWrap/>
            <w:vAlign w:val="bottom"/>
            <w:hideMark/>
          </w:tcPr>
          <w:p w14:paraId="4C2DCB05"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0,39</w:t>
            </w:r>
          </w:p>
        </w:tc>
        <w:tc>
          <w:tcPr>
            <w:tcW w:w="1003" w:type="dxa"/>
            <w:tcBorders>
              <w:top w:val="nil"/>
              <w:left w:val="nil"/>
              <w:bottom w:val="nil"/>
              <w:right w:val="single" w:sz="4" w:space="0" w:color="auto"/>
            </w:tcBorders>
            <w:shd w:val="clear" w:color="auto" w:fill="auto"/>
            <w:noWrap/>
            <w:vAlign w:val="bottom"/>
            <w:hideMark/>
          </w:tcPr>
          <w:p w14:paraId="13D25F8D"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1,17</w:t>
            </w:r>
          </w:p>
        </w:tc>
        <w:tc>
          <w:tcPr>
            <w:tcW w:w="1054" w:type="dxa"/>
            <w:tcBorders>
              <w:top w:val="nil"/>
              <w:left w:val="nil"/>
              <w:bottom w:val="nil"/>
              <w:right w:val="single" w:sz="4" w:space="0" w:color="auto"/>
            </w:tcBorders>
            <w:shd w:val="clear" w:color="auto" w:fill="auto"/>
            <w:noWrap/>
            <w:vAlign w:val="bottom"/>
            <w:hideMark/>
          </w:tcPr>
          <w:p w14:paraId="08A86ACF"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w:t>
            </w:r>
          </w:p>
        </w:tc>
        <w:tc>
          <w:tcPr>
            <w:tcW w:w="1003" w:type="dxa"/>
            <w:tcBorders>
              <w:top w:val="nil"/>
              <w:left w:val="nil"/>
              <w:bottom w:val="nil"/>
              <w:right w:val="single" w:sz="4" w:space="0" w:color="auto"/>
            </w:tcBorders>
            <w:shd w:val="clear" w:color="auto" w:fill="auto"/>
            <w:noWrap/>
            <w:vAlign w:val="bottom"/>
            <w:hideMark/>
          </w:tcPr>
          <w:p w14:paraId="40163EB9"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2,34</w:t>
            </w:r>
          </w:p>
        </w:tc>
        <w:tc>
          <w:tcPr>
            <w:tcW w:w="981" w:type="dxa"/>
            <w:tcBorders>
              <w:top w:val="nil"/>
              <w:left w:val="nil"/>
              <w:bottom w:val="nil"/>
              <w:right w:val="single" w:sz="4" w:space="0" w:color="auto"/>
            </w:tcBorders>
            <w:shd w:val="clear" w:color="auto" w:fill="auto"/>
            <w:noWrap/>
            <w:vAlign w:val="bottom"/>
            <w:hideMark/>
          </w:tcPr>
          <w:p w14:paraId="3071098A"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2,47</w:t>
            </w:r>
          </w:p>
        </w:tc>
        <w:tc>
          <w:tcPr>
            <w:tcW w:w="1003" w:type="dxa"/>
            <w:tcBorders>
              <w:top w:val="nil"/>
              <w:left w:val="nil"/>
              <w:bottom w:val="nil"/>
              <w:right w:val="single" w:sz="4" w:space="0" w:color="auto"/>
            </w:tcBorders>
            <w:shd w:val="clear" w:color="auto" w:fill="auto"/>
            <w:noWrap/>
            <w:vAlign w:val="bottom"/>
            <w:hideMark/>
          </w:tcPr>
          <w:p w14:paraId="7B87ADCC"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3,12</w:t>
            </w:r>
          </w:p>
        </w:tc>
        <w:tc>
          <w:tcPr>
            <w:tcW w:w="1028" w:type="dxa"/>
            <w:tcBorders>
              <w:top w:val="nil"/>
              <w:left w:val="nil"/>
              <w:bottom w:val="nil"/>
              <w:right w:val="single" w:sz="4" w:space="0" w:color="auto"/>
            </w:tcBorders>
            <w:shd w:val="clear" w:color="auto" w:fill="auto"/>
            <w:noWrap/>
            <w:vAlign w:val="bottom"/>
            <w:hideMark/>
          </w:tcPr>
          <w:p w14:paraId="1F2373EE"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3,25</w:t>
            </w:r>
          </w:p>
        </w:tc>
      </w:tr>
      <w:tr w:rsidR="00A147C6" w:rsidRPr="00A147C6" w14:paraId="0D09973F" w14:textId="77777777" w:rsidTr="002B6D23">
        <w:trPr>
          <w:gridAfter w:val="1"/>
          <w:wAfter w:w="16" w:type="dxa"/>
          <w:trHeight w:val="20"/>
        </w:trPr>
        <w:tc>
          <w:tcPr>
            <w:tcW w:w="1177" w:type="dxa"/>
            <w:vMerge/>
            <w:tcBorders>
              <w:top w:val="nil"/>
              <w:left w:val="single" w:sz="4" w:space="0" w:color="auto"/>
              <w:bottom w:val="single" w:sz="4" w:space="0" w:color="auto"/>
              <w:right w:val="single" w:sz="4" w:space="0" w:color="auto"/>
            </w:tcBorders>
            <w:vAlign w:val="center"/>
            <w:hideMark/>
          </w:tcPr>
          <w:p w14:paraId="19352FDB"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845" w:type="dxa"/>
            <w:vMerge/>
            <w:tcBorders>
              <w:top w:val="nil"/>
              <w:left w:val="single" w:sz="4" w:space="0" w:color="auto"/>
              <w:bottom w:val="single" w:sz="4" w:space="0" w:color="auto"/>
              <w:right w:val="single" w:sz="4" w:space="0" w:color="auto"/>
            </w:tcBorders>
            <w:vAlign w:val="center"/>
            <w:hideMark/>
          </w:tcPr>
          <w:p w14:paraId="2879AF44"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177" w:type="dxa"/>
            <w:tcBorders>
              <w:top w:val="nil"/>
              <w:left w:val="nil"/>
              <w:bottom w:val="nil"/>
              <w:right w:val="single" w:sz="4" w:space="0" w:color="auto"/>
            </w:tcBorders>
            <w:shd w:val="clear" w:color="auto" w:fill="auto"/>
            <w:noWrap/>
            <w:vAlign w:val="center"/>
            <w:hideMark/>
          </w:tcPr>
          <w:p w14:paraId="5F457AD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chống gỉ</w:t>
            </w:r>
          </w:p>
        </w:tc>
        <w:tc>
          <w:tcPr>
            <w:tcW w:w="891" w:type="dxa"/>
            <w:tcBorders>
              <w:top w:val="nil"/>
              <w:left w:val="nil"/>
              <w:bottom w:val="nil"/>
              <w:right w:val="single" w:sz="4" w:space="0" w:color="auto"/>
            </w:tcBorders>
            <w:shd w:val="clear" w:color="auto" w:fill="auto"/>
            <w:noWrap/>
            <w:vAlign w:val="center"/>
            <w:hideMark/>
          </w:tcPr>
          <w:p w14:paraId="0786CB0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099" w:type="dxa"/>
            <w:tcBorders>
              <w:top w:val="nil"/>
              <w:left w:val="nil"/>
              <w:bottom w:val="nil"/>
              <w:right w:val="single" w:sz="4" w:space="0" w:color="auto"/>
            </w:tcBorders>
            <w:shd w:val="clear" w:color="auto" w:fill="auto"/>
            <w:noWrap/>
            <w:vAlign w:val="bottom"/>
            <w:hideMark/>
          </w:tcPr>
          <w:p w14:paraId="59285AA2"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0,26</w:t>
            </w:r>
          </w:p>
        </w:tc>
        <w:tc>
          <w:tcPr>
            <w:tcW w:w="933" w:type="dxa"/>
            <w:tcBorders>
              <w:top w:val="nil"/>
              <w:left w:val="nil"/>
              <w:bottom w:val="nil"/>
              <w:right w:val="single" w:sz="4" w:space="0" w:color="auto"/>
            </w:tcBorders>
            <w:shd w:val="clear" w:color="auto" w:fill="auto"/>
            <w:noWrap/>
            <w:vAlign w:val="bottom"/>
            <w:hideMark/>
          </w:tcPr>
          <w:p w14:paraId="7C29D96E"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0,39</w:t>
            </w:r>
          </w:p>
        </w:tc>
        <w:tc>
          <w:tcPr>
            <w:tcW w:w="1003" w:type="dxa"/>
            <w:tcBorders>
              <w:top w:val="nil"/>
              <w:left w:val="nil"/>
              <w:bottom w:val="nil"/>
              <w:right w:val="single" w:sz="4" w:space="0" w:color="auto"/>
            </w:tcBorders>
            <w:shd w:val="clear" w:color="auto" w:fill="auto"/>
            <w:noWrap/>
            <w:vAlign w:val="bottom"/>
            <w:hideMark/>
          </w:tcPr>
          <w:p w14:paraId="6C875655"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1,17</w:t>
            </w:r>
          </w:p>
        </w:tc>
        <w:tc>
          <w:tcPr>
            <w:tcW w:w="1054" w:type="dxa"/>
            <w:tcBorders>
              <w:top w:val="nil"/>
              <w:left w:val="nil"/>
              <w:bottom w:val="nil"/>
              <w:right w:val="single" w:sz="4" w:space="0" w:color="auto"/>
            </w:tcBorders>
            <w:shd w:val="clear" w:color="auto" w:fill="auto"/>
            <w:noWrap/>
            <w:vAlign w:val="bottom"/>
            <w:hideMark/>
          </w:tcPr>
          <w:p w14:paraId="1F07E102"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1,3</w:t>
            </w:r>
          </w:p>
        </w:tc>
        <w:tc>
          <w:tcPr>
            <w:tcW w:w="1003" w:type="dxa"/>
            <w:tcBorders>
              <w:top w:val="nil"/>
              <w:left w:val="nil"/>
              <w:bottom w:val="nil"/>
              <w:right w:val="single" w:sz="4" w:space="0" w:color="auto"/>
            </w:tcBorders>
            <w:shd w:val="clear" w:color="auto" w:fill="auto"/>
            <w:noWrap/>
            <w:vAlign w:val="bottom"/>
            <w:hideMark/>
          </w:tcPr>
          <w:p w14:paraId="0C4FD362"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2,34</w:t>
            </w:r>
          </w:p>
        </w:tc>
        <w:tc>
          <w:tcPr>
            <w:tcW w:w="981" w:type="dxa"/>
            <w:tcBorders>
              <w:top w:val="nil"/>
              <w:left w:val="nil"/>
              <w:bottom w:val="nil"/>
              <w:right w:val="single" w:sz="4" w:space="0" w:color="auto"/>
            </w:tcBorders>
            <w:shd w:val="clear" w:color="auto" w:fill="auto"/>
            <w:noWrap/>
            <w:vAlign w:val="bottom"/>
            <w:hideMark/>
          </w:tcPr>
          <w:p w14:paraId="6D6D1F48"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2,47</w:t>
            </w:r>
          </w:p>
        </w:tc>
        <w:tc>
          <w:tcPr>
            <w:tcW w:w="1003" w:type="dxa"/>
            <w:tcBorders>
              <w:top w:val="nil"/>
              <w:left w:val="nil"/>
              <w:bottom w:val="nil"/>
              <w:right w:val="single" w:sz="4" w:space="0" w:color="auto"/>
            </w:tcBorders>
            <w:shd w:val="clear" w:color="auto" w:fill="auto"/>
            <w:noWrap/>
            <w:vAlign w:val="bottom"/>
            <w:hideMark/>
          </w:tcPr>
          <w:p w14:paraId="0E55EE57"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3,12</w:t>
            </w:r>
          </w:p>
        </w:tc>
        <w:tc>
          <w:tcPr>
            <w:tcW w:w="1028" w:type="dxa"/>
            <w:tcBorders>
              <w:top w:val="nil"/>
              <w:left w:val="nil"/>
              <w:bottom w:val="nil"/>
              <w:right w:val="single" w:sz="4" w:space="0" w:color="auto"/>
            </w:tcBorders>
            <w:shd w:val="clear" w:color="auto" w:fill="auto"/>
            <w:noWrap/>
            <w:vAlign w:val="bottom"/>
            <w:hideMark/>
          </w:tcPr>
          <w:p w14:paraId="11A549B6"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3,25</w:t>
            </w:r>
          </w:p>
        </w:tc>
      </w:tr>
      <w:tr w:rsidR="00A147C6" w:rsidRPr="00A147C6" w14:paraId="5FB1BD6E" w14:textId="77777777" w:rsidTr="002B6D23">
        <w:trPr>
          <w:gridAfter w:val="1"/>
          <w:wAfter w:w="16" w:type="dxa"/>
          <w:trHeight w:val="20"/>
        </w:trPr>
        <w:tc>
          <w:tcPr>
            <w:tcW w:w="1177" w:type="dxa"/>
            <w:vMerge/>
            <w:tcBorders>
              <w:top w:val="nil"/>
              <w:left w:val="single" w:sz="4" w:space="0" w:color="auto"/>
              <w:bottom w:val="single" w:sz="4" w:space="0" w:color="auto"/>
              <w:right w:val="single" w:sz="4" w:space="0" w:color="auto"/>
            </w:tcBorders>
            <w:vAlign w:val="center"/>
            <w:hideMark/>
          </w:tcPr>
          <w:p w14:paraId="43FC1458"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845" w:type="dxa"/>
            <w:vMerge/>
            <w:tcBorders>
              <w:top w:val="nil"/>
              <w:left w:val="single" w:sz="4" w:space="0" w:color="auto"/>
              <w:bottom w:val="single" w:sz="4" w:space="0" w:color="auto"/>
              <w:right w:val="single" w:sz="4" w:space="0" w:color="auto"/>
            </w:tcBorders>
            <w:vAlign w:val="center"/>
            <w:hideMark/>
          </w:tcPr>
          <w:p w14:paraId="38A5403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177" w:type="dxa"/>
            <w:tcBorders>
              <w:top w:val="nil"/>
              <w:left w:val="nil"/>
              <w:bottom w:val="nil"/>
              <w:right w:val="single" w:sz="4" w:space="0" w:color="auto"/>
            </w:tcBorders>
            <w:shd w:val="clear" w:color="auto" w:fill="auto"/>
            <w:noWrap/>
            <w:vAlign w:val="center"/>
            <w:hideMark/>
          </w:tcPr>
          <w:p w14:paraId="369E874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91" w:type="dxa"/>
            <w:tcBorders>
              <w:top w:val="nil"/>
              <w:left w:val="nil"/>
              <w:bottom w:val="nil"/>
              <w:right w:val="single" w:sz="4" w:space="0" w:color="auto"/>
            </w:tcBorders>
            <w:shd w:val="clear" w:color="auto" w:fill="auto"/>
            <w:noWrap/>
            <w:vAlign w:val="center"/>
            <w:hideMark/>
          </w:tcPr>
          <w:p w14:paraId="7AB8993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099" w:type="dxa"/>
            <w:tcBorders>
              <w:top w:val="nil"/>
              <w:left w:val="nil"/>
              <w:bottom w:val="nil"/>
              <w:right w:val="single" w:sz="4" w:space="0" w:color="auto"/>
            </w:tcBorders>
            <w:shd w:val="clear" w:color="auto" w:fill="auto"/>
            <w:noWrap/>
            <w:vAlign w:val="bottom"/>
            <w:hideMark/>
          </w:tcPr>
          <w:p w14:paraId="16D9C3F2"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933" w:type="dxa"/>
            <w:tcBorders>
              <w:top w:val="nil"/>
              <w:left w:val="nil"/>
              <w:bottom w:val="nil"/>
              <w:right w:val="single" w:sz="4" w:space="0" w:color="auto"/>
            </w:tcBorders>
            <w:shd w:val="clear" w:color="auto" w:fill="auto"/>
            <w:noWrap/>
            <w:vAlign w:val="bottom"/>
            <w:hideMark/>
          </w:tcPr>
          <w:p w14:paraId="3B3ED7FB"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03" w:type="dxa"/>
            <w:tcBorders>
              <w:top w:val="nil"/>
              <w:left w:val="nil"/>
              <w:bottom w:val="nil"/>
              <w:right w:val="single" w:sz="4" w:space="0" w:color="auto"/>
            </w:tcBorders>
            <w:shd w:val="clear" w:color="auto" w:fill="auto"/>
            <w:noWrap/>
            <w:vAlign w:val="bottom"/>
            <w:hideMark/>
          </w:tcPr>
          <w:p w14:paraId="74F09371"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54" w:type="dxa"/>
            <w:tcBorders>
              <w:top w:val="nil"/>
              <w:left w:val="nil"/>
              <w:bottom w:val="nil"/>
              <w:right w:val="single" w:sz="4" w:space="0" w:color="auto"/>
            </w:tcBorders>
            <w:shd w:val="clear" w:color="auto" w:fill="auto"/>
            <w:noWrap/>
            <w:vAlign w:val="bottom"/>
            <w:hideMark/>
          </w:tcPr>
          <w:p w14:paraId="4C555F65"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03" w:type="dxa"/>
            <w:tcBorders>
              <w:top w:val="nil"/>
              <w:left w:val="nil"/>
              <w:bottom w:val="nil"/>
              <w:right w:val="single" w:sz="4" w:space="0" w:color="auto"/>
            </w:tcBorders>
            <w:shd w:val="clear" w:color="auto" w:fill="auto"/>
            <w:noWrap/>
            <w:vAlign w:val="bottom"/>
            <w:hideMark/>
          </w:tcPr>
          <w:p w14:paraId="02397D96"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981" w:type="dxa"/>
            <w:tcBorders>
              <w:top w:val="nil"/>
              <w:left w:val="nil"/>
              <w:bottom w:val="nil"/>
              <w:right w:val="single" w:sz="4" w:space="0" w:color="auto"/>
            </w:tcBorders>
            <w:shd w:val="clear" w:color="auto" w:fill="auto"/>
            <w:noWrap/>
            <w:vAlign w:val="bottom"/>
            <w:hideMark/>
          </w:tcPr>
          <w:p w14:paraId="72939970"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03" w:type="dxa"/>
            <w:tcBorders>
              <w:top w:val="nil"/>
              <w:left w:val="nil"/>
              <w:bottom w:val="nil"/>
              <w:right w:val="single" w:sz="4" w:space="0" w:color="auto"/>
            </w:tcBorders>
            <w:shd w:val="clear" w:color="auto" w:fill="auto"/>
            <w:noWrap/>
            <w:vAlign w:val="bottom"/>
            <w:hideMark/>
          </w:tcPr>
          <w:p w14:paraId="23725581"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c>
          <w:tcPr>
            <w:tcW w:w="1028" w:type="dxa"/>
            <w:tcBorders>
              <w:top w:val="nil"/>
              <w:left w:val="nil"/>
              <w:bottom w:val="nil"/>
              <w:right w:val="single" w:sz="4" w:space="0" w:color="auto"/>
            </w:tcBorders>
            <w:shd w:val="clear" w:color="auto" w:fill="auto"/>
            <w:noWrap/>
            <w:vAlign w:val="bottom"/>
            <w:hideMark/>
          </w:tcPr>
          <w:p w14:paraId="7446EAFC"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5</w:t>
            </w:r>
          </w:p>
        </w:tc>
      </w:tr>
      <w:tr w:rsidR="00A147C6" w:rsidRPr="00A147C6" w14:paraId="36145BF4" w14:textId="77777777" w:rsidTr="002B6D23">
        <w:trPr>
          <w:gridAfter w:val="1"/>
          <w:wAfter w:w="16" w:type="dxa"/>
          <w:trHeight w:val="20"/>
        </w:trPr>
        <w:tc>
          <w:tcPr>
            <w:tcW w:w="1177" w:type="dxa"/>
            <w:vMerge/>
            <w:tcBorders>
              <w:top w:val="nil"/>
              <w:left w:val="single" w:sz="4" w:space="0" w:color="auto"/>
              <w:bottom w:val="single" w:sz="4" w:space="0" w:color="auto"/>
              <w:right w:val="single" w:sz="4" w:space="0" w:color="auto"/>
            </w:tcBorders>
            <w:vAlign w:val="center"/>
            <w:hideMark/>
          </w:tcPr>
          <w:p w14:paraId="40BD16C7"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845" w:type="dxa"/>
            <w:vMerge/>
            <w:tcBorders>
              <w:top w:val="nil"/>
              <w:left w:val="single" w:sz="4" w:space="0" w:color="auto"/>
              <w:bottom w:val="single" w:sz="4" w:space="0" w:color="auto"/>
              <w:right w:val="single" w:sz="4" w:space="0" w:color="auto"/>
            </w:tcBorders>
            <w:vAlign w:val="center"/>
            <w:hideMark/>
          </w:tcPr>
          <w:p w14:paraId="311FA6C3"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177" w:type="dxa"/>
            <w:tcBorders>
              <w:top w:val="nil"/>
              <w:left w:val="nil"/>
              <w:bottom w:val="nil"/>
              <w:right w:val="single" w:sz="4" w:space="0" w:color="auto"/>
            </w:tcBorders>
            <w:shd w:val="clear" w:color="auto" w:fill="auto"/>
            <w:noWrap/>
            <w:vAlign w:val="center"/>
            <w:hideMark/>
          </w:tcPr>
          <w:p w14:paraId="264D51D8"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91" w:type="dxa"/>
            <w:tcBorders>
              <w:top w:val="nil"/>
              <w:left w:val="nil"/>
              <w:bottom w:val="nil"/>
              <w:right w:val="single" w:sz="4" w:space="0" w:color="auto"/>
            </w:tcBorders>
            <w:shd w:val="clear" w:color="auto" w:fill="auto"/>
            <w:noWrap/>
            <w:vAlign w:val="center"/>
            <w:hideMark/>
          </w:tcPr>
          <w:p w14:paraId="7F499E7C"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99" w:type="dxa"/>
            <w:tcBorders>
              <w:top w:val="nil"/>
              <w:left w:val="nil"/>
              <w:bottom w:val="nil"/>
              <w:right w:val="single" w:sz="4" w:space="0" w:color="auto"/>
            </w:tcBorders>
            <w:shd w:val="clear" w:color="auto" w:fill="auto"/>
            <w:noWrap/>
            <w:vAlign w:val="bottom"/>
            <w:hideMark/>
          </w:tcPr>
          <w:p w14:paraId="46520524"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33" w:type="dxa"/>
            <w:tcBorders>
              <w:top w:val="nil"/>
              <w:left w:val="nil"/>
              <w:bottom w:val="nil"/>
              <w:right w:val="single" w:sz="4" w:space="0" w:color="auto"/>
            </w:tcBorders>
            <w:shd w:val="clear" w:color="auto" w:fill="auto"/>
            <w:noWrap/>
            <w:vAlign w:val="bottom"/>
            <w:hideMark/>
          </w:tcPr>
          <w:p w14:paraId="539C06ED"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03" w:type="dxa"/>
            <w:tcBorders>
              <w:top w:val="nil"/>
              <w:left w:val="nil"/>
              <w:bottom w:val="nil"/>
              <w:right w:val="single" w:sz="4" w:space="0" w:color="auto"/>
            </w:tcBorders>
            <w:shd w:val="clear" w:color="auto" w:fill="auto"/>
            <w:noWrap/>
            <w:vAlign w:val="bottom"/>
            <w:hideMark/>
          </w:tcPr>
          <w:p w14:paraId="23C28B9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54" w:type="dxa"/>
            <w:tcBorders>
              <w:top w:val="nil"/>
              <w:left w:val="nil"/>
              <w:bottom w:val="nil"/>
              <w:right w:val="single" w:sz="4" w:space="0" w:color="auto"/>
            </w:tcBorders>
            <w:shd w:val="clear" w:color="auto" w:fill="auto"/>
            <w:noWrap/>
            <w:vAlign w:val="bottom"/>
            <w:hideMark/>
          </w:tcPr>
          <w:p w14:paraId="7970E881"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03" w:type="dxa"/>
            <w:tcBorders>
              <w:top w:val="nil"/>
              <w:left w:val="nil"/>
              <w:bottom w:val="nil"/>
              <w:right w:val="single" w:sz="4" w:space="0" w:color="auto"/>
            </w:tcBorders>
            <w:shd w:val="clear" w:color="auto" w:fill="auto"/>
            <w:noWrap/>
            <w:vAlign w:val="bottom"/>
            <w:hideMark/>
          </w:tcPr>
          <w:p w14:paraId="7B948ADB"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981" w:type="dxa"/>
            <w:tcBorders>
              <w:top w:val="nil"/>
              <w:left w:val="nil"/>
              <w:bottom w:val="nil"/>
              <w:right w:val="single" w:sz="4" w:space="0" w:color="auto"/>
            </w:tcBorders>
            <w:shd w:val="clear" w:color="auto" w:fill="auto"/>
            <w:noWrap/>
            <w:vAlign w:val="bottom"/>
            <w:hideMark/>
          </w:tcPr>
          <w:p w14:paraId="0C9FE647"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03" w:type="dxa"/>
            <w:tcBorders>
              <w:top w:val="nil"/>
              <w:left w:val="nil"/>
              <w:bottom w:val="nil"/>
              <w:right w:val="single" w:sz="4" w:space="0" w:color="auto"/>
            </w:tcBorders>
            <w:shd w:val="clear" w:color="auto" w:fill="auto"/>
            <w:noWrap/>
            <w:vAlign w:val="bottom"/>
            <w:hideMark/>
          </w:tcPr>
          <w:p w14:paraId="6D51E8DD"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028" w:type="dxa"/>
            <w:tcBorders>
              <w:top w:val="nil"/>
              <w:left w:val="nil"/>
              <w:bottom w:val="nil"/>
              <w:right w:val="single" w:sz="4" w:space="0" w:color="auto"/>
            </w:tcBorders>
            <w:shd w:val="clear" w:color="auto" w:fill="auto"/>
            <w:noWrap/>
            <w:vAlign w:val="bottom"/>
            <w:hideMark/>
          </w:tcPr>
          <w:p w14:paraId="7A5F5387"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765C9433" w14:textId="77777777" w:rsidTr="002B6D23">
        <w:trPr>
          <w:gridAfter w:val="1"/>
          <w:wAfter w:w="16" w:type="dxa"/>
          <w:trHeight w:val="20"/>
        </w:trPr>
        <w:tc>
          <w:tcPr>
            <w:tcW w:w="1177" w:type="dxa"/>
            <w:vMerge/>
            <w:tcBorders>
              <w:top w:val="nil"/>
              <w:left w:val="single" w:sz="4" w:space="0" w:color="auto"/>
              <w:bottom w:val="single" w:sz="4" w:space="0" w:color="auto"/>
              <w:right w:val="single" w:sz="4" w:space="0" w:color="auto"/>
            </w:tcBorders>
            <w:vAlign w:val="center"/>
            <w:hideMark/>
          </w:tcPr>
          <w:p w14:paraId="4618677F"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845" w:type="dxa"/>
            <w:vMerge/>
            <w:tcBorders>
              <w:top w:val="nil"/>
              <w:left w:val="single" w:sz="4" w:space="0" w:color="auto"/>
              <w:bottom w:val="single" w:sz="4" w:space="0" w:color="auto"/>
              <w:right w:val="single" w:sz="4" w:space="0" w:color="auto"/>
            </w:tcBorders>
            <w:vAlign w:val="center"/>
            <w:hideMark/>
          </w:tcPr>
          <w:p w14:paraId="31475465"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177" w:type="dxa"/>
            <w:tcBorders>
              <w:top w:val="nil"/>
              <w:left w:val="nil"/>
              <w:bottom w:val="single" w:sz="4" w:space="0" w:color="auto"/>
              <w:right w:val="single" w:sz="4" w:space="0" w:color="auto"/>
            </w:tcBorders>
            <w:shd w:val="clear" w:color="auto" w:fill="auto"/>
            <w:noWrap/>
            <w:vAlign w:val="center"/>
            <w:hideMark/>
          </w:tcPr>
          <w:p w14:paraId="187D77B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91" w:type="dxa"/>
            <w:tcBorders>
              <w:top w:val="nil"/>
              <w:left w:val="nil"/>
              <w:bottom w:val="single" w:sz="4" w:space="0" w:color="auto"/>
              <w:right w:val="single" w:sz="4" w:space="0" w:color="auto"/>
            </w:tcBorders>
            <w:shd w:val="clear" w:color="auto" w:fill="auto"/>
            <w:noWrap/>
            <w:vAlign w:val="center"/>
            <w:hideMark/>
          </w:tcPr>
          <w:p w14:paraId="2065825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099" w:type="dxa"/>
            <w:tcBorders>
              <w:top w:val="nil"/>
              <w:left w:val="nil"/>
              <w:bottom w:val="single" w:sz="4" w:space="0" w:color="auto"/>
              <w:right w:val="single" w:sz="4" w:space="0" w:color="auto"/>
            </w:tcBorders>
            <w:shd w:val="clear" w:color="auto" w:fill="auto"/>
            <w:noWrap/>
            <w:vAlign w:val="bottom"/>
            <w:hideMark/>
          </w:tcPr>
          <w:p w14:paraId="7146108E"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0,248</w:t>
            </w:r>
          </w:p>
        </w:tc>
        <w:tc>
          <w:tcPr>
            <w:tcW w:w="933" w:type="dxa"/>
            <w:tcBorders>
              <w:top w:val="nil"/>
              <w:left w:val="nil"/>
              <w:bottom w:val="single" w:sz="4" w:space="0" w:color="auto"/>
              <w:right w:val="single" w:sz="4" w:space="0" w:color="auto"/>
            </w:tcBorders>
            <w:shd w:val="clear" w:color="auto" w:fill="auto"/>
            <w:noWrap/>
            <w:vAlign w:val="bottom"/>
            <w:hideMark/>
          </w:tcPr>
          <w:p w14:paraId="27F60655"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0,280</w:t>
            </w:r>
          </w:p>
        </w:tc>
        <w:tc>
          <w:tcPr>
            <w:tcW w:w="1003" w:type="dxa"/>
            <w:tcBorders>
              <w:top w:val="nil"/>
              <w:left w:val="nil"/>
              <w:bottom w:val="single" w:sz="4" w:space="0" w:color="auto"/>
              <w:right w:val="single" w:sz="4" w:space="0" w:color="auto"/>
            </w:tcBorders>
            <w:shd w:val="clear" w:color="auto" w:fill="auto"/>
            <w:noWrap/>
            <w:vAlign w:val="bottom"/>
            <w:hideMark/>
          </w:tcPr>
          <w:p w14:paraId="245DB057"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0,655</w:t>
            </w:r>
          </w:p>
        </w:tc>
        <w:tc>
          <w:tcPr>
            <w:tcW w:w="1054" w:type="dxa"/>
            <w:tcBorders>
              <w:top w:val="nil"/>
              <w:left w:val="nil"/>
              <w:bottom w:val="single" w:sz="4" w:space="0" w:color="auto"/>
              <w:right w:val="single" w:sz="4" w:space="0" w:color="auto"/>
            </w:tcBorders>
            <w:shd w:val="clear" w:color="auto" w:fill="auto"/>
            <w:noWrap/>
            <w:vAlign w:val="bottom"/>
            <w:hideMark/>
          </w:tcPr>
          <w:p w14:paraId="3942BBB1"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0,719</w:t>
            </w:r>
          </w:p>
        </w:tc>
        <w:tc>
          <w:tcPr>
            <w:tcW w:w="1003" w:type="dxa"/>
            <w:tcBorders>
              <w:top w:val="nil"/>
              <w:left w:val="nil"/>
              <w:bottom w:val="single" w:sz="4" w:space="0" w:color="auto"/>
              <w:right w:val="single" w:sz="4" w:space="0" w:color="auto"/>
            </w:tcBorders>
            <w:shd w:val="clear" w:color="auto" w:fill="auto"/>
            <w:noWrap/>
            <w:vAlign w:val="bottom"/>
            <w:hideMark/>
          </w:tcPr>
          <w:p w14:paraId="50275715"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2,342</w:t>
            </w:r>
          </w:p>
        </w:tc>
        <w:tc>
          <w:tcPr>
            <w:tcW w:w="981" w:type="dxa"/>
            <w:tcBorders>
              <w:top w:val="nil"/>
              <w:left w:val="nil"/>
              <w:bottom w:val="single" w:sz="4" w:space="0" w:color="auto"/>
              <w:right w:val="single" w:sz="4" w:space="0" w:color="auto"/>
            </w:tcBorders>
            <w:shd w:val="clear" w:color="auto" w:fill="auto"/>
            <w:noWrap/>
            <w:vAlign w:val="bottom"/>
            <w:hideMark/>
          </w:tcPr>
          <w:p w14:paraId="10449C0B"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2,435</w:t>
            </w:r>
          </w:p>
        </w:tc>
        <w:tc>
          <w:tcPr>
            <w:tcW w:w="1003" w:type="dxa"/>
            <w:tcBorders>
              <w:top w:val="nil"/>
              <w:left w:val="nil"/>
              <w:bottom w:val="single" w:sz="4" w:space="0" w:color="auto"/>
              <w:right w:val="single" w:sz="4" w:space="0" w:color="auto"/>
            </w:tcBorders>
            <w:shd w:val="clear" w:color="auto" w:fill="auto"/>
            <w:noWrap/>
            <w:vAlign w:val="bottom"/>
            <w:hideMark/>
          </w:tcPr>
          <w:p w14:paraId="33231C8D"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1,404</w:t>
            </w:r>
          </w:p>
        </w:tc>
        <w:tc>
          <w:tcPr>
            <w:tcW w:w="1028" w:type="dxa"/>
            <w:tcBorders>
              <w:top w:val="nil"/>
              <w:left w:val="nil"/>
              <w:bottom w:val="single" w:sz="4" w:space="0" w:color="auto"/>
              <w:right w:val="single" w:sz="4" w:space="0" w:color="auto"/>
            </w:tcBorders>
            <w:shd w:val="clear" w:color="auto" w:fill="auto"/>
            <w:noWrap/>
            <w:vAlign w:val="bottom"/>
            <w:hideMark/>
          </w:tcPr>
          <w:p w14:paraId="650B1CCB" w14:textId="77777777" w:rsidR="0018468E" w:rsidRPr="00A147C6" w:rsidRDefault="007A7C7C"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2,403</w:t>
            </w:r>
          </w:p>
        </w:tc>
      </w:tr>
      <w:tr w:rsidR="00A147C6" w:rsidRPr="00A147C6" w14:paraId="1EA430F9" w14:textId="77777777" w:rsidTr="002B6D23">
        <w:trPr>
          <w:gridAfter w:val="1"/>
          <w:wAfter w:w="16" w:type="dxa"/>
          <w:trHeight w:val="20"/>
        </w:trPr>
        <w:tc>
          <w:tcPr>
            <w:tcW w:w="1177" w:type="dxa"/>
            <w:tcBorders>
              <w:top w:val="nil"/>
              <w:left w:val="nil"/>
              <w:bottom w:val="nil"/>
              <w:right w:val="nil"/>
            </w:tcBorders>
            <w:shd w:val="clear" w:color="auto" w:fill="auto"/>
            <w:noWrap/>
            <w:vAlign w:val="bottom"/>
            <w:hideMark/>
          </w:tcPr>
          <w:p w14:paraId="58AE5D6A"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845" w:type="dxa"/>
            <w:tcBorders>
              <w:top w:val="nil"/>
              <w:left w:val="nil"/>
              <w:bottom w:val="nil"/>
              <w:right w:val="nil"/>
            </w:tcBorders>
            <w:shd w:val="clear" w:color="auto" w:fill="auto"/>
            <w:vAlign w:val="bottom"/>
            <w:hideMark/>
          </w:tcPr>
          <w:p w14:paraId="3442932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2177" w:type="dxa"/>
            <w:tcBorders>
              <w:top w:val="nil"/>
              <w:left w:val="nil"/>
              <w:bottom w:val="nil"/>
              <w:right w:val="nil"/>
            </w:tcBorders>
            <w:shd w:val="clear" w:color="auto" w:fill="auto"/>
            <w:noWrap/>
            <w:vAlign w:val="bottom"/>
            <w:hideMark/>
          </w:tcPr>
          <w:p w14:paraId="79136134"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891" w:type="dxa"/>
            <w:tcBorders>
              <w:top w:val="nil"/>
              <w:left w:val="nil"/>
              <w:bottom w:val="nil"/>
              <w:right w:val="nil"/>
            </w:tcBorders>
            <w:shd w:val="clear" w:color="auto" w:fill="auto"/>
            <w:noWrap/>
            <w:vAlign w:val="bottom"/>
            <w:hideMark/>
          </w:tcPr>
          <w:p w14:paraId="778510A2" w14:textId="77777777" w:rsidR="0018468E" w:rsidRPr="00A147C6" w:rsidRDefault="0018468E" w:rsidP="002A27E1">
            <w:pPr>
              <w:spacing w:after="0" w:line="240" w:lineRule="auto"/>
              <w:rPr>
                <w:rFonts w:ascii="Times New Roman" w:eastAsia="Times New Roman" w:hAnsi="Times New Roman" w:cs="Times New Roman"/>
                <w:sz w:val="26"/>
                <w:szCs w:val="26"/>
              </w:rPr>
            </w:pPr>
          </w:p>
        </w:tc>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46DC03B9"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01</w:t>
            </w:r>
          </w:p>
        </w:tc>
        <w:tc>
          <w:tcPr>
            <w:tcW w:w="933" w:type="dxa"/>
            <w:tcBorders>
              <w:top w:val="nil"/>
              <w:left w:val="nil"/>
              <w:bottom w:val="single" w:sz="4" w:space="0" w:color="auto"/>
              <w:right w:val="single" w:sz="4" w:space="0" w:color="auto"/>
            </w:tcBorders>
            <w:shd w:val="clear" w:color="auto" w:fill="auto"/>
            <w:noWrap/>
            <w:vAlign w:val="bottom"/>
            <w:hideMark/>
          </w:tcPr>
          <w:p w14:paraId="0187A734"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02</w:t>
            </w:r>
          </w:p>
        </w:tc>
        <w:tc>
          <w:tcPr>
            <w:tcW w:w="1003" w:type="dxa"/>
            <w:tcBorders>
              <w:top w:val="nil"/>
              <w:left w:val="nil"/>
              <w:bottom w:val="single" w:sz="4" w:space="0" w:color="auto"/>
              <w:right w:val="single" w:sz="4" w:space="0" w:color="auto"/>
            </w:tcBorders>
            <w:shd w:val="clear" w:color="auto" w:fill="auto"/>
            <w:noWrap/>
            <w:vAlign w:val="bottom"/>
            <w:hideMark/>
          </w:tcPr>
          <w:p w14:paraId="4C2624F2"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03</w:t>
            </w:r>
          </w:p>
        </w:tc>
        <w:tc>
          <w:tcPr>
            <w:tcW w:w="1054" w:type="dxa"/>
            <w:tcBorders>
              <w:top w:val="nil"/>
              <w:left w:val="nil"/>
              <w:bottom w:val="single" w:sz="4" w:space="0" w:color="auto"/>
              <w:right w:val="single" w:sz="4" w:space="0" w:color="auto"/>
            </w:tcBorders>
            <w:shd w:val="clear" w:color="auto" w:fill="auto"/>
            <w:noWrap/>
            <w:vAlign w:val="bottom"/>
            <w:hideMark/>
          </w:tcPr>
          <w:p w14:paraId="6E643473"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04</w:t>
            </w:r>
          </w:p>
        </w:tc>
        <w:tc>
          <w:tcPr>
            <w:tcW w:w="1003" w:type="dxa"/>
            <w:tcBorders>
              <w:top w:val="nil"/>
              <w:left w:val="nil"/>
              <w:bottom w:val="single" w:sz="4" w:space="0" w:color="auto"/>
              <w:right w:val="single" w:sz="4" w:space="0" w:color="auto"/>
            </w:tcBorders>
            <w:shd w:val="clear" w:color="auto" w:fill="auto"/>
            <w:noWrap/>
            <w:vAlign w:val="bottom"/>
            <w:hideMark/>
          </w:tcPr>
          <w:p w14:paraId="153D1199"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05</w:t>
            </w:r>
          </w:p>
        </w:tc>
        <w:tc>
          <w:tcPr>
            <w:tcW w:w="981" w:type="dxa"/>
            <w:tcBorders>
              <w:top w:val="nil"/>
              <w:left w:val="nil"/>
              <w:bottom w:val="single" w:sz="4" w:space="0" w:color="auto"/>
              <w:right w:val="single" w:sz="4" w:space="0" w:color="auto"/>
            </w:tcBorders>
            <w:shd w:val="clear" w:color="auto" w:fill="auto"/>
            <w:noWrap/>
            <w:vAlign w:val="bottom"/>
            <w:hideMark/>
          </w:tcPr>
          <w:p w14:paraId="62D8CAC2"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06</w:t>
            </w:r>
          </w:p>
        </w:tc>
        <w:tc>
          <w:tcPr>
            <w:tcW w:w="1003" w:type="dxa"/>
            <w:tcBorders>
              <w:top w:val="nil"/>
              <w:left w:val="nil"/>
              <w:bottom w:val="single" w:sz="4" w:space="0" w:color="auto"/>
              <w:right w:val="single" w:sz="4" w:space="0" w:color="auto"/>
            </w:tcBorders>
            <w:shd w:val="clear" w:color="auto" w:fill="auto"/>
            <w:noWrap/>
            <w:vAlign w:val="bottom"/>
            <w:hideMark/>
          </w:tcPr>
          <w:p w14:paraId="31E76CD0"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07</w:t>
            </w:r>
          </w:p>
        </w:tc>
        <w:tc>
          <w:tcPr>
            <w:tcW w:w="1028" w:type="dxa"/>
            <w:tcBorders>
              <w:top w:val="nil"/>
              <w:left w:val="nil"/>
              <w:bottom w:val="single" w:sz="4" w:space="0" w:color="auto"/>
              <w:right w:val="single" w:sz="4" w:space="0" w:color="auto"/>
            </w:tcBorders>
            <w:shd w:val="clear" w:color="auto" w:fill="auto"/>
            <w:noWrap/>
            <w:vAlign w:val="bottom"/>
            <w:hideMark/>
          </w:tcPr>
          <w:p w14:paraId="16463677" w14:textId="77777777" w:rsidR="0018468E" w:rsidRPr="00A147C6" w:rsidRDefault="0018468E" w:rsidP="002A27E1">
            <w:pPr>
              <w:spacing w:after="0" w:line="240" w:lineRule="auto"/>
              <w:jc w:val="right"/>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08</w:t>
            </w:r>
          </w:p>
        </w:tc>
      </w:tr>
    </w:tbl>
    <w:p w14:paraId="1BF78DB6" w14:textId="77777777" w:rsidR="0018468E" w:rsidRPr="00A147C6" w:rsidRDefault="0018468E" w:rsidP="0018468E">
      <w:pPr>
        <w:spacing w:after="80"/>
        <w:rPr>
          <w:rFonts w:ascii="Times New Roman" w:hAnsi="Times New Roman" w:cs="Times New Roman"/>
          <w:sz w:val="26"/>
          <w:szCs w:val="26"/>
        </w:rPr>
        <w:sectPr w:rsidR="0018468E" w:rsidRPr="00A147C6" w:rsidSect="00686D98">
          <w:pgSz w:w="16840" w:h="11907" w:orient="landscape" w:code="9"/>
          <w:pgMar w:top="1134" w:right="1134" w:bottom="1134" w:left="1134" w:header="720" w:footer="720" w:gutter="0"/>
          <w:cols w:space="720"/>
          <w:docGrid w:linePitch="360"/>
        </w:sectPr>
      </w:pPr>
    </w:p>
    <w:p w14:paraId="03043D03" w14:textId="77777777" w:rsidR="00E836AE" w:rsidRPr="00A147C6" w:rsidRDefault="00622147" w:rsidP="00E836AE">
      <w:pPr>
        <w:jc w:val="both"/>
      </w:pPr>
      <w:r w:rsidRPr="00A147C6">
        <w:rPr>
          <w:rFonts w:ascii="Times New Roman" w:hAnsi="Times New Roman"/>
          <w:b/>
          <w:bCs/>
          <w:sz w:val="26"/>
          <w:szCs w:val="26"/>
        </w:rPr>
        <w:lastRenderedPageBreak/>
        <w:fldChar w:fldCharType="begin"/>
      </w:r>
      <w:r w:rsidR="00E836AE" w:rsidRPr="00A147C6">
        <w:rPr>
          <w:rFonts w:ascii="Times New Roman" w:hAnsi="Times New Roman"/>
          <w:b/>
          <w:bCs/>
          <w:sz w:val="26"/>
          <w:szCs w:val="26"/>
        </w:rPr>
        <w:instrText xml:space="preserve"> LINK Excel.Sheet.12 "F:\\VCL\\TTTH Duong Sat\\2020-04-15_Chính sửa sau khi họp với TCT\\2020_10_13_Tần suất duy tu.xlsx" "Tần suất!R594C11" \a \f 5 \h  \* MERGEFORMAT </w:instrText>
      </w:r>
      <w:r w:rsidRPr="00A147C6">
        <w:rPr>
          <w:rFonts w:ascii="Times New Roman" w:hAnsi="Times New Roman"/>
          <w:b/>
          <w:bCs/>
          <w:sz w:val="26"/>
          <w:szCs w:val="26"/>
        </w:rPr>
        <w:fldChar w:fldCharType="separate"/>
      </w:r>
    </w:p>
    <w:p w14:paraId="54A550EA" w14:textId="77777777" w:rsidR="00E836AE" w:rsidRPr="00A147C6" w:rsidRDefault="00E836AE" w:rsidP="00BA63C9">
      <w:pPr>
        <w:pStyle w:val="Heading4"/>
      </w:pPr>
      <w:bookmarkStart w:id="341" w:name="_Toc57988374"/>
      <w:r w:rsidRPr="00A147C6">
        <w:t>TTD.34200 Sơn phủ ghi động cơ điện các loại (có giá đỡ)</w:t>
      </w:r>
      <w:bookmarkEnd w:id="341"/>
    </w:p>
    <w:p w14:paraId="651DFD05" w14:textId="77777777" w:rsidR="00575F66" w:rsidRPr="00A147C6" w:rsidRDefault="00622147" w:rsidP="00E836AE">
      <w:pPr>
        <w:jc w:val="both"/>
        <w:rPr>
          <w:rFonts w:ascii="Times New Roman" w:hAnsi="Times New Roman"/>
          <w:i/>
          <w:iCs/>
          <w:sz w:val="26"/>
          <w:szCs w:val="26"/>
        </w:rPr>
      </w:pPr>
      <w:r w:rsidRPr="00A147C6">
        <w:rPr>
          <w:rFonts w:ascii="Times New Roman" w:hAnsi="Times New Roman"/>
          <w:b/>
          <w:bCs/>
          <w:sz w:val="26"/>
          <w:szCs w:val="26"/>
        </w:rPr>
        <w:fldChar w:fldCharType="end"/>
      </w:r>
      <w:r w:rsidR="00575F66" w:rsidRPr="00A147C6">
        <w:rPr>
          <w:rFonts w:ascii="Times New Roman" w:hAnsi="Times New Roman"/>
          <w:i/>
          <w:iCs/>
          <w:sz w:val="26"/>
          <w:szCs w:val="26"/>
        </w:rPr>
        <w:t>Thành phần công việc:</w:t>
      </w:r>
    </w:p>
    <w:p w14:paraId="4A809BC2" w14:textId="77777777" w:rsidR="00575F66" w:rsidRPr="00A147C6" w:rsidRDefault="00575F66" w:rsidP="00575F66">
      <w:pPr>
        <w:tabs>
          <w:tab w:val="left" w:pos="2968"/>
          <w:tab w:val="left" w:pos="6899"/>
          <w:tab w:val="left" w:pos="7947"/>
        </w:tabs>
        <w:spacing w:after="80"/>
        <w:jc w:val="both"/>
        <w:rPr>
          <w:rFonts w:ascii="Times New Roman" w:hAnsi="Times New Roman"/>
          <w:bCs/>
          <w:sz w:val="26"/>
          <w:szCs w:val="26"/>
        </w:rPr>
      </w:pPr>
      <w:r w:rsidRPr="00A147C6">
        <w:rPr>
          <w:rFonts w:ascii="Times New Roman" w:hAnsi="Times New Roman"/>
          <w:bCs/>
          <w:iCs/>
          <w:sz w:val="26"/>
          <w:szCs w:val="26"/>
        </w:rPr>
        <w:t>Chuẩn</w:t>
      </w:r>
      <w:r w:rsidRPr="00A147C6">
        <w:rPr>
          <w:rFonts w:ascii="Times New Roman" w:hAnsi="Times New Roman"/>
          <w:bCs/>
          <w:sz w:val="26"/>
          <w:szCs w:val="26"/>
        </w:rPr>
        <w:t xml:space="preserve"> bị dụng cụ vật tư, di chuyển đến vị trí thi công, kiểm tra hoạt động của thiết bị, Thực hiện sơn phủ mới. thu dọn kiểm tra hoạt động đảm bảo đúng yêu cầu kỹ thuật.</w:t>
      </w:r>
    </w:p>
    <w:p w14:paraId="42E42D61" w14:textId="77777777" w:rsidR="00575F66" w:rsidRPr="00A147C6" w:rsidRDefault="00575F66" w:rsidP="00575F66">
      <w:pPr>
        <w:tabs>
          <w:tab w:val="left" w:pos="600"/>
          <w:tab w:val="left" w:pos="2968"/>
          <w:tab w:val="left" w:pos="6899"/>
          <w:tab w:val="left" w:pos="7947"/>
        </w:tabs>
        <w:spacing w:after="80"/>
        <w:jc w:val="right"/>
        <w:rPr>
          <w:rFonts w:ascii="Times New Roman" w:hAnsi="Times New Roman"/>
          <w:b/>
          <w:bCs/>
          <w:sz w:val="26"/>
          <w:szCs w:val="26"/>
        </w:rPr>
      </w:pPr>
      <w:r w:rsidRPr="00A147C6">
        <w:rPr>
          <w:rFonts w:ascii="Times New Roman" w:hAnsi="Times New Roman"/>
          <w:b/>
          <w:bCs/>
          <w:sz w:val="26"/>
          <w:szCs w:val="26"/>
        </w:rPr>
        <w:tab/>
      </w:r>
      <w:r w:rsidRPr="00A147C6">
        <w:rPr>
          <w:rFonts w:ascii="Times New Roman" w:hAnsi="Times New Roman"/>
          <w:bCs/>
          <w:sz w:val="26"/>
          <w:szCs w:val="26"/>
        </w:rPr>
        <w:t>Đơn vị: 1 bộ</w:t>
      </w:r>
    </w:p>
    <w:tbl>
      <w:tblPr>
        <w:tblW w:w="9265" w:type="dxa"/>
        <w:tblLook w:val="04A0" w:firstRow="1" w:lastRow="0" w:firstColumn="1" w:lastColumn="0" w:noHBand="0" w:noVBand="1"/>
      </w:tblPr>
      <w:tblGrid>
        <w:gridCol w:w="1437"/>
        <w:gridCol w:w="2023"/>
        <w:gridCol w:w="2100"/>
        <w:gridCol w:w="860"/>
        <w:gridCol w:w="2845"/>
      </w:tblGrid>
      <w:tr w:rsidR="00A147C6" w:rsidRPr="00A147C6" w14:paraId="1450066E" w14:textId="77777777" w:rsidTr="001245DF">
        <w:trPr>
          <w:trHeight w:val="330"/>
        </w:trPr>
        <w:tc>
          <w:tcPr>
            <w:tcW w:w="10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DBC27" w14:textId="77777777" w:rsidR="00575F66" w:rsidRPr="00A147C6" w:rsidRDefault="00575F66" w:rsidP="001245DF">
            <w:pPr>
              <w:jc w:val="center"/>
              <w:rPr>
                <w:rFonts w:ascii="Times New Roman" w:hAnsi="Times New Roman"/>
                <w:b/>
                <w:bCs/>
                <w:sz w:val="26"/>
                <w:szCs w:val="26"/>
              </w:rPr>
            </w:pPr>
            <w:r w:rsidRPr="00A147C6">
              <w:rPr>
                <w:rFonts w:ascii="Times New Roman" w:hAnsi="Times New Roman"/>
                <w:b/>
                <w:bCs/>
                <w:sz w:val="26"/>
                <w:szCs w:val="26"/>
              </w:rPr>
              <w:t>Mã hiệu</w:t>
            </w:r>
          </w:p>
        </w:tc>
        <w:tc>
          <w:tcPr>
            <w:tcW w:w="2413" w:type="dxa"/>
            <w:tcBorders>
              <w:top w:val="single" w:sz="4" w:space="0" w:color="auto"/>
              <w:left w:val="nil"/>
              <w:bottom w:val="single" w:sz="4" w:space="0" w:color="auto"/>
              <w:right w:val="single" w:sz="4" w:space="0" w:color="auto"/>
            </w:tcBorders>
            <w:shd w:val="clear" w:color="auto" w:fill="auto"/>
            <w:vAlign w:val="center"/>
            <w:hideMark/>
          </w:tcPr>
          <w:p w14:paraId="1217FCD0" w14:textId="77777777" w:rsidR="00575F66" w:rsidRPr="00A147C6" w:rsidRDefault="00575F66" w:rsidP="001245DF">
            <w:pPr>
              <w:jc w:val="center"/>
              <w:rPr>
                <w:rFonts w:ascii="Times New Roman" w:hAnsi="Times New Roman"/>
                <w:b/>
                <w:bCs/>
                <w:sz w:val="26"/>
                <w:szCs w:val="26"/>
              </w:rPr>
            </w:pPr>
            <w:r w:rsidRPr="00A147C6">
              <w:rPr>
                <w:rFonts w:ascii="Times New Roman" w:hAnsi="Times New Roman"/>
                <w:b/>
                <w:bCs/>
                <w:sz w:val="26"/>
                <w:szCs w:val="26"/>
              </w:rPr>
              <w:t>Công tác bảo dưỡng</w:t>
            </w:r>
          </w:p>
        </w:tc>
        <w:tc>
          <w:tcPr>
            <w:tcW w:w="2100" w:type="dxa"/>
            <w:tcBorders>
              <w:top w:val="single" w:sz="4" w:space="0" w:color="auto"/>
              <w:left w:val="nil"/>
              <w:bottom w:val="single" w:sz="4" w:space="0" w:color="auto"/>
              <w:right w:val="single" w:sz="4" w:space="0" w:color="auto"/>
            </w:tcBorders>
            <w:shd w:val="clear" w:color="auto" w:fill="auto"/>
            <w:noWrap/>
            <w:vAlign w:val="center"/>
            <w:hideMark/>
          </w:tcPr>
          <w:p w14:paraId="3D4A6678" w14:textId="77777777" w:rsidR="00575F66" w:rsidRPr="00A147C6" w:rsidRDefault="00575F66" w:rsidP="001245DF">
            <w:pPr>
              <w:jc w:val="center"/>
              <w:rPr>
                <w:rFonts w:ascii="Times New Roman" w:hAnsi="Times New Roman"/>
                <w:b/>
                <w:bCs/>
                <w:sz w:val="26"/>
                <w:szCs w:val="26"/>
              </w:rPr>
            </w:pPr>
            <w:r w:rsidRPr="00A147C6">
              <w:rPr>
                <w:rFonts w:ascii="Times New Roman" w:hAnsi="Times New Roman"/>
                <w:b/>
                <w:bCs/>
                <w:sz w:val="26"/>
                <w:szCs w:val="26"/>
              </w:rPr>
              <w:t>Thành phần hao phí</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6A49D831" w14:textId="77777777" w:rsidR="00575F66" w:rsidRPr="00A147C6" w:rsidRDefault="00575F66" w:rsidP="001245DF">
            <w:pPr>
              <w:jc w:val="center"/>
              <w:rPr>
                <w:rFonts w:ascii="Times New Roman" w:hAnsi="Times New Roman"/>
                <w:b/>
                <w:bCs/>
                <w:sz w:val="26"/>
                <w:szCs w:val="26"/>
              </w:rPr>
            </w:pPr>
            <w:r w:rsidRPr="00A147C6">
              <w:rPr>
                <w:rFonts w:ascii="Times New Roman" w:hAnsi="Times New Roman"/>
                <w:b/>
                <w:bCs/>
                <w:sz w:val="26"/>
                <w:szCs w:val="26"/>
              </w:rPr>
              <w:t>Đơn vị</w:t>
            </w:r>
          </w:p>
        </w:tc>
        <w:tc>
          <w:tcPr>
            <w:tcW w:w="2845" w:type="dxa"/>
            <w:tcBorders>
              <w:top w:val="single" w:sz="4" w:space="0" w:color="auto"/>
              <w:left w:val="nil"/>
              <w:bottom w:val="single" w:sz="4" w:space="0" w:color="auto"/>
              <w:right w:val="single" w:sz="4" w:space="0" w:color="auto"/>
            </w:tcBorders>
            <w:shd w:val="clear" w:color="auto" w:fill="auto"/>
            <w:noWrap/>
            <w:vAlign w:val="center"/>
            <w:hideMark/>
          </w:tcPr>
          <w:p w14:paraId="2DF7BE65" w14:textId="77777777" w:rsidR="00575F66" w:rsidRPr="00A147C6" w:rsidRDefault="00575F66" w:rsidP="001245DF">
            <w:pPr>
              <w:jc w:val="center"/>
              <w:rPr>
                <w:rFonts w:ascii="Times New Roman" w:hAnsi="Times New Roman"/>
                <w:b/>
                <w:bCs/>
                <w:sz w:val="26"/>
                <w:szCs w:val="26"/>
              </w:rPr>
            </w:pPr>
            <w:r w:rsidRPr="00A147C6">
              <w:rPr>
                <w:rFonts w:ascii="Times New Roman" w:hAnsi="Times New Roman"/>
                <w:b/>
                <w:bCs/>
                <w:sz w:val="26"/>
                <w:szCs w:val="26"/>
              </w:rPr>
              <w:t>Khối lượng</w:t>
            </w:r>
          </w:p>
        </w:tc>
      </w:tr>
      <w:tr w:rsidR="00A147C6" w:rsidRPr="00A147C6" w14:paraId="5A90CF8F" w14:textId="77777777" w:rsidTr="001245DF">
        <w:trPr>
          <w:trHeight w:val="330"/>
        </w:trPr>
        <w:tc>
          <w:tcPr>
            <w:tcW w:w="104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13665A" w14:textId="77777777" w:rsidR="00575F66" w:rsidRPr="00A147C6" w:rsidRDefault="00575F66" w:rsidP="001245DF">
            <w:pPr>
              <w:jc w:val="center"/>
              <w:rPr>
                <w:rFonts w:ascii="Times New Roman" w:hAnsi="Times New Roman"/>
                <w:sz w:val="26"/>
                <w:szCs w:val="26"/>
              </w:rPr>
            </w:pPr>
            <w:r w:rsidRPr="00A147C6">
              <w:rPr>
                <w:rFonts w:ascii="Times New Roman" w:hAnsi="Times New Roman"/>
                <w:sz w:val="26"/>
                <w:szCs w:val="26"/>
              </w:rPr>
              <w:t>TTD.34</w:t>
            </w:r>
            <w:r w:rsidR="002B6D23" w:rsidRPr="00A147C6">
              <w:rPr>
                <w:rFonts w:ascii="Times New Roman" w:hAnsi="Times New Roman"/>
                <w:sz w:val="26"/>
                <w:szCs w:val="26"/>
              </w:rPr>
              <w:t>2</w:t>
            </w:r>
            <w:r w:rsidRPr="00A147C6">
              <w:rPr>
                <w:rFonts w:ascii="Times New Roman" w:hAnsi="Times New Roman"/>
                <w:sz w:val="26"/>
                <w:szCs w:val="26"/>
              </w:rPr>
              <w:t>00</w:t>
            </w:r>
          </w:p>
        </w:tc>
        <w:tc>
          <w:tcPr>
            <w:tcW w:w="2413" w:type="dxa"/>
            <w:vMerge w:val="restart"/>
            <w:tcBorders>
              <w:top w:val="nil"/>
              <w:left w:val="single" w:sz="4" w:space="0" w:color="auto"/>
              <w:bottom w:val="single" w:sz="4" w:space="0" w:color="auto"/>
              <w:right w:val="single" w:sz="4" w:space="0" w:color="auto"/>
            </w:tcBorders>
            <w:shd w:val="clear" w:color="auto" w:fill="auto"/>
            <w:vAlign w:val="center"/>
            <w:hideMark/>
          </w:tcPr>
          <w:p w14:paraId="4C4A73F8" w14:textId="77777777" w:rsidR="00575F66" w:rsidRPr="00A147C6" w:rsidRDefault="00575F66" w:rsidP="001245DF">
            <w:pPr>
              <w:jc w:val="center"/>
              <w:rPr>
                <w:rFonts w:ascii="Times New Roman" w:hAnsi="Times New Roman"/>
                <w:sz w:val="26"/>
                <w:szCs w:val="26"/>
              </w:rPr>
            </w:pPr>
            <w:r w:rsidRPr="00A147C6">
              <w:rPr>
                <w:rFonts w:ascii="Times New Roman" w:hAnsi="Times New Roman"/>
                <w:sz w:val="26"/>
                <w:szCs w:val="26"/>
              </w:rPr>
              <w:t>Sơn phủ ghi động cơ</w:t>
            </w:r>
          </w:p>
        </w:tc>
        <w:tc>
          <w:tcPr>
            <w:tcW w:w="2100" w:type="dxa"/>
            <w:tcBorders>
              <w:top w:val="nil"/>
              <w:left w:val="nil"/>
              <w:bottom w:val="nil"/>
              <w:right w:val="single" w:sz="4" w:space="0" w:color="auto"/>
            </w:tcBorders>
            <w:shd w:val="clear" w:color="auto" w:fill="auto"/>
            <w:noWrap/>
            <w:vAlign w:val="center"/>
            <w:hideMark/>
          </w:tcPr>
          <w:p w14:paraId="5F4FD2CC" w14:textId="77777777" w:rsidR="00575F66" w:rsidRPr="00A147C6" w:rsidRDefault="00575F66" w:rsidP="001245DF">
            <w:pPr>
              <w:rPr>
                <w:rFonts w:ascii="Times New Roman" w:hAnsi="Times New Roman"/>
                <w:b/>
                <w:bCs/>
                <w:sz w:val="26"/>
                <w:szCs w:val="26"/>
              </w:rPr>
            </w:pPr>
            <w:r w:rsidRPr="00A147C6">
              <w:rPr>
                <w:rFonts w:ascii="Times New Roman" w:hAnsi="Times New Roman"/>
                <w:b/>
                <w:bCs/>
                <w:sz w:val="26"/>
                <w:szCs w:val="26"/>
              </w:rPr>
              <w:t>Vật liệu</w:t>
            </w:r>
          </w:p>
        </w:tc>
        <w:tc>
          <w:tcPr>
            <w:tcW w:w="860" w:type="dxa"/>
            <w:tcBorders>
              <w:top w:val="nil"/>
              <w:left w:val="nil"/>
              <w:bottom w:val="nil"/>
              <w:right w:val="single" w:sz="4" w:space="0" w:color="auto"/>
            </w:tcBorders>
            <w:shd w:val="clear" w:color="auto" w:fill="auto"/>
            <w:noWrap/>
            <w:vAlign w:val="center"/>
            <w:hideMark/>
          </w:tcPr>
          <w:p w14:paraId="1456D6EB" w14:textId="77777777" w:rsidR="00575F66" w:rsidRPr="00A147C6" w:rsidRDefault="00575F66" w:rsidP="001245DF">
            <w:pPr>
              <w:jc w:val="center"/>
              <w:rPr>
                <w:rFonts w:ascii="Times New Roman" w:hAnsi="Times New Roman"/>
                <w:b/>
                <w:bCs/>
                <w:sz w:val="26"/>
                <w:szCs w:val="26"/>
              </w:rPr>
            </w:pPr>
            <w:r w:rsidRPr="00A147C6">
              <w:rPr>
                <w:rFonts w:ascii="Times New Roman" w:hAnsi="Times New Roman"/>
                <w:b/>
                <w:bCs/>
                <w:sz w:val="26"/>
                <w:szCs w:val="26"/>
              </w:rPr>
              <w:t> </w:t>
            </w:r>
          </w:p>
        </w:tc>
        <w:tc>
          <w:tcPr>
            <w:tcW w:w="2845" w:type="dxa"/>
            <w:tcBorders>
              <w:top w:val="nil"/>
              <w:left w:val="nil"/>
              <w:bottom w:val="nil"/>
              <w:right w:val="single" w:sz="4" w:space="0" w:color="auto"/>
            </w:tcBorders>
            <w:shd w:val="clear" w:color="auto" w:fill="auto"/>
            <w:noWrap/>
            <w:vAlign w:val="bottom"/>
            <w:hideMark/>
          </w:tcPr>
          <w:p w14:paraId="627FC40B" w14:textId="77777777" w:rsidR="00575F66" w:rsidRPr="00A147C6" w:rsidRDefault="00575F66" w:rsidP="001245DF">
            <w:pPr>
              <w:rPr>
                <w:rFonts w:ascii="Times New Roman" w:hAnsi="Times New Roman"/>
                <w:sz w:val="26"/>
                <w:szCs w:val="26"/>
              </w:rPr>
            </w:pPr>
            <w:r w:rsidRPr="00A147C6">
              <w:rPr>
                <w:rFonts w:ascii="Times New Roman" w:hAnsi="Times New Roman"/>
                <w:sz w:val="26"/>
                <w:szCs w:val="26"/>
              </w:rPr>
              <w:t> </w:t>
            </w:r>
          </w:p>
        </w:tc>
      </w:tr>
      <w:tr w:rsidR="00A147C6" w:rsidRPr="00A147C6" w14:paraId="0C043741" w14:textId="77777777" w:rsidTr="001245DF">
        <w:trPr>
          <w:trHeight w:val="330"/>
        </w:trPr>
        <w:tc>
          <w:tcPr>
            <w:tcW w:w="1047" w:type="dxa"/>
            <w:vMerge/>
            <w:tcBorders>
              <w:top w:val="nil"/>
              <w:left w:val="single" w:sz="4" w:space="0" w:color="auto"/>
              <w:bottom w:val="single" w:sz="4" w:space="0" w:color="auto"/>
              <w:right w:val="single" w:sz="4" w:space="0" w:color="auto"/>
            </w:tcBorders>
            <w:vAlign w:val="center"/>
            <w:hideMark/>
          </w:tcPr>
          <w:p w14:paraId="00777A91" w14:textId="77777777" w:rsidR="00575F66" w:rsidRPr="00A147C6" w:rsidRDefault="00575F66" w:rsidP="001245DF">
            <w:pPr>
              <w:rPr>
                <w:rFonts w:ascii="Times New Roman" w:hAnsi="Times New Roman"/>
                <w:sz w:val="26"/>
                <w:szCs w:val="26"/>
              </w:rPr>
            </w:pPr>
          </w:p>
        </w:tc>
        <w:tc>
          <w:tcPr>
            <w:tcW w:w="2413" w:type="dxa"/>
            <w:vMerge/>
            <w:tcBorders>
              <w:top w:val="nil"/>
              <w:left w:val="single" w:sz="4" w:space="0" w:color="auto"/>
              <w:bottom w:val="single" w:sz="4" w:space="0" w:color="auto"/>
              <w:right w:val="single" w:sz="4" w:space="0" w:color="auto"/>
            </w:tcBorders>
            <w:vAlign w:val="center"/>
            <w:hideMark/>
          </w:tcPr>
          <w:p w14:paraId="02A5C972" w14:textId="77777777" w:rsidR="00575F66" w:rsidRPr="00A147C6" w:rsidRDefault="00575F66" w:rsidP="001245DF">
            <w:pPr>
              <w:rPr>
                <w:rFonts w:ascii="Times New Roman" w:hAnsi="Times New Roman"/>
                <w:sz w:val="26"/>
                <w:szCs w:val="26"/>
              </w:rPr>
            </w:pPr>
          </w:p>
        </w:tc>
        <w:tc>
          <w:tcPr>
            <w:tcW w:w="2100" w:type="dxa"/>
            <w:tcBorders>
              <w:top w:val="nil"/>
              <w:left w:val="nil"/>
              <w:bottom w:val="nil"/>
              <w:right w:val="single" w:sz="4" w:space="0" w:color="auto"/>
            </w:tcBorders>
            <w:shd w:val="clear" w:color="auto" w:fill="auto"/>
            <w:noWrap/>
            <w:vAlign w:val="center"/>
            <w:hideMark/>
          </w:tcPr>
          <w:p w14:paraId="2D2DD9CE" w14:textId="77777777" w:rsidR="00575F66" w:rsidRPr="00A147C6" w:rsidRDefault="00575F66" w:rsidP="001245DF">
            <w:pPr>
              <w:rPr>
                <w:rFonts w:ascii="Times New Roman" w:hAnsi="Times New Roman"/>
                <w:i/>
                <w:iCs/>
                <w:sz w:val="26"/>
                <w:szCs w:val="26"/>
              </w:rPr>
            </w:pPr>
            <w:r w:rsidRPr="00A147C6">
              <w:rPr>
                <w:rFonts w:ascii="Times New Roman" w:hAnsi="Times New Roman"/>
                <w:i/>
                <w:iCs/>
                <w:sz w:val="26"/>
                <w:szCs w:val="26"/>
              </w:rPr>
              <w:t>Sơn tổng hợp</w:t>
            </w:r>
          </w:p>
        </w:tc>
        <w:tc>
          <w:tcPr>
            <w:tcW w:w="860" w:type="dxa"/>
            <w:tcBorders>
              <w:top w:val="nil"/>
              <w:left w:val="nil"/>
              <w:bottom w:val="nil"/>
              <w:right w:val="single" w:sz="4" w:space="0" w:color="auto"/>
            </w:tcBorders>
            <w:shd w:val="clear" w:color="auto" w:fill="auto"/>
            <w:noWrap/>
            <w:vAlign w:val="center"/>
            <w:hideMark/>
          </w:tcPr>
          <w:p w14:paraId="53098C6F" w14:textId="77777777" w:rsidR="00575F66" w:rsidRPr="00A147C6" w:rsidRDefault="00575F66" w:rsidP="001245DF">
            <w:pPr>
              <w:rPr>
                <w:rFonts w:ascii="Times New Roman" w:hAnsi="Times New Roman"/>
                <w:i/>
                <w:iCs/>
                <w:sz w:val="26"/>
                <w:szCs w:val="26"/>
              </w:rPr>
            </w:pPr>
            <w:r w:rsidRPr="00A147C6">
              <w:rPr>
                <w:rFonts w:ascii="Times New Roman" w:hAnsi="Times New Roman"/>
                <w:i/>
                <w:iCs/>
                <w:sz w:val="26"/>
                <w:szCs w:val="26"/>
              </w:rPr>
              <w:t>kg</w:t>
            </w:r>
          </w:p>
        </w:tc>
        <w:tc>
          <w:tcPr>
            <w:tcW w:w="2845" w:type="dxa"/>
            <w:tcBorders>
              <w:top w:val="nil"/>
              <w:left w:val="nil"/>
              <w:bottom w:val="nil"/>
              <w:right w:val="single" w:sz="4" w:space="0" w:color="auto"/>
            </w:tcBorders>
            <w:shd w:val="clear" w:color="auto" w:fill="auto"/>
            <w:noWrap/>
            <w:vAlign w:val="bottom"/>
            <w:hideMark/>
          </w:tcPr>
          <w:p w14:paraId="305D72A7" w14:textId="77777777" w:rsidR="00575F66" w:rsidRPr="00A147C6" w:rsidRDefault="00575F66" w:rsidP="001245DF">
            <w:pPr>
              <w:jc w:val="right"/>
              <w:rPr>
                <w:rFonts w:ascii="Times New Roman" w:hAnsi="Times New Roman"/>
                <w:sz w:val="26"/>
                <w:szCs w:val="26"/>
              </w:rPr>
            </w:pPr>
            <w:r w:rsidRPr="00A147C6">
              <w:rPr>
                <w:rFonts w:ascii="Times New Roman" w:hAnsi="Times New Roman"/>
                <w:sz w:val="26"/>
                <w:szCs w:val="26"/>
              </w:rPr>
              <w:t>1,3</w:t>
            </w:r>
          </w:p>
        </w:tc>
      </w:tr>
      <w:tr w:rsidR="00A147C6" w:rsidRPr="00A147C6" w14:paraId="127D0740" w14:textId="77777777" w:rsidTr="001245DF">
        <w:trPr>
          <w:trHeight w:val="330"/>
        </w:trPr>
        <w:tc>
          <w:tcPr>
            <w:tcW w:w="1047" w:type="dxa"/>
            <w:vMerge/>
            <w:tcBorders>
              <w:top w:val="nil"/>
              <w:left w:val="single" w:sz="4" w:space="0" w:color="auto"/>
              <w:bottom w:val="single" w:sz="4" w:space="0" w:color="auto"/>
              <w:right w:val="single" w:sz="4" w:space="0" w:color="auto"/>
            </w:tcBorders>
            <w:vAlign w:val="center"/>
            <w:hideMark/>
          </w:tcPr>
          <w:p w14:paraId="18C87023" w14:textId="77777777" w:rsidR="00575F66" w:rsidRPr="00A147C6" w:rsidRDefault="00575F66" w:rsidP="001245DF">
            <w:pPr>
              <w:rPr>
                <w:rFonts w:ascii="Times New Roman" w:hAnsi="Times New Roman"/>
                <w:sz w:val="26"/>
                <w:szCs w:val="26"/>
              </w:rPr>
            </w:pPr>
          </w:p>
        </w:tc>
        <w:tc>
          <w:tcPr>
            <w:tcW w:w="2413" w:type="dxa"/>
            <w:vMerge/>
            <w:tcBorders>
              <w:top w:val="nil"/>
              <w:left w:val="single" w:sz="4" w:space="0" w:color="auto"/>
              <w:bottom w:val="single" w:sz="4" w:space="0" w:color="auto"/>
              <w:right w:val="single" w:sz="4" w:space="0" w:color="auto"/>
            </w:tcBorders>
            <w:vAlign w:val="center"/>
            <w:hideMark/>
          </w:tcPr>
          <w:p w14:paraId="5C82B90B" w14:textId="77777777" w:rsidR="00575F66" w:rsidRPr="00A147C6" w:rsidRDefault="00575F66" w:rsidP="001245DF">
            <w:pPr>
              <w:rPr>
                <w:rFonts w:ascii="Times New Roman" w:hAnsi="Times New Roman"/>
                <w:sz w:val="26"/>
                <w:szCs w:val="26"/>
              </w:rPr>
            </w:pPr>
          </w:p>
        </w:tc>
        <w:tc>
          <w:tcPr>
            <w:tcW w:w="2100" w:type="dxa"/>
            <w:tcBorders>
              <w:top w:val="nil"/>
              <w:left w:val="nil"/>
              <w:bottom w:val="nil"/>
              <w:right w:val="single" w:sz="4" w:space="0" w:color="auto"/>
            </w:tcBorders>
            <w:shd w:val="clear" w:color="auto" w:fill="auto"/>
            <w:noWrap/>
            <w:vAlign w:val="center"/>
            <w:hideMark/>
          </w:tcPr>
          <w:p w14:paraId="1E01BC08" w14:textId="77777777" w:rsidR="00575F66" w:rsidRPr="00A147C6" w:rsidRDefault="00575F66" w:rsidP="001245DF">
            <w:pPr>
              <w:rPr>
                <w:rFonts w:ascii="Times New Roman" w:hAnsi="Times New Roman"/>
                <w:i/>
                <w:iCs/>
                <w:sz w:val="26"/>
                <w:szCs w:val="26"/>
              </w:rPr>
            </w:pPr>
            <w:r w:rsidRPr="00A147C6">
              <w:rPr>
                <w:rFonts w:ascii="Times New Roman" w:hAnsi="Times New Roman"/>
                <w:i/>
                <w:iCs/>
                <w:sz w:val="26"/>
                <w:szCs w:val="26"/>
              </w:rPr>
              <w:t>Vật liệu khác</w:t>
            </w:r>
          </w:p>
        </w:tc>
        <w:tc>
          <w:tcPr>
            <w:tcW w:w="860" w:type="dxa"/>
            <w:tcBorders>
              <w:top w:val="nil"/>
              <w:left w:val="nil"/>
              <w:bottom w:val="nil"/>
              <w:right w:val="single" w:sz="4" w:space="0" w:color="auto"/>
            </w:tcBorders>
            <w:shd w:val="clear" w:color="auto" w:fill="auto"/>
            <w:noWrap/>
            <w:vAlign w:val="center"/>
            <w:hideMark/>
          </w:tcPr>
          <w:p w14:paraId="43973B00" w14:textId="77777777" w:rsidR="00575F66" w:rsidRPr="00A147C6" w:rsidRDefault="00575F66" w:rsidP="001245DF">
            <w:pPr>
              <w:rPr>
                <w:rFonts w:ascii="Times New Roman" w:hAnsi="Times New Roman"/>
                <w:i/>
                <w:iCs/>
                <w:sz w:val="26"/>
                <w:szCs w:val="26"/>
              </w:rPr>
            </w:pPr>
            <w:r w:rsidRPr="00A147C6">
              <w:rPr>
                <w:rFonts w:ascii="Times New Roman" w:hAnsi="Times New Roman"/>
                <w:i/>
                <w:iCs/>
                <w:sz w:val="26"/>
                <w:szCs w:val="26"/>
              </w:rPr>
              <w:t>%</w:t>
            </w:r>
          </w:p>
        </w:tc>
        <w:tc>
          <w:tcPr>
            <w:tcW w:w="2845" w:type="dxa"/>
            <w:tcBorders>
              <w:top w:val="nil"/>
              <w:left w:val="nil"/>
              <w:bottom w:val="nil"/>
              <w:right w:val="single" w:sz="4" w:space="0" w:color="auto"/>
            </w:tcBorders>
            <w:shd w:val="clear" w:color="auto" w:fill="auto"/>
            <w:noWrap/>
            <w:vAlign w:val="bottom"/>
            <w:hideMark/>
          </w:tcPr>
          <w:p w14:paraId="1BBF3C67" w14:textId="77777777" w:rsidR="00575F66" w:rsidRPr="00A147C6" w:rsidRDefault="00575F66" w:rsidP="001245DF">
            <w:pPr>
              <w:jc w:val="right"/>
              <w:rPr>
                <w:rFonts w:ascii="Times New Roman" w:hAnsi="Times New Roman"/>
                <w:sz w:val="26"/>
                <w:szCs w:val="26"/>
              </w:rPr>
            </w:pPr>
            <w:r w:rsidRPr="00A147C6">
              <w:rPr>
                <w:rFonts w:ascii="Times New Roman" w:hAnsi="Times New Roman"/>
                <w:sz w:val="26"/>
                <w:szCs w:val="26"/>
              </w:rPr>
              <w:t>5</w:t>
            </w:r>
          </w:p>
        </w:tc>
      </w:tr>
      <w:tr w:rsidR="00A147C6" w:rsidRPr="00A147C6" w14:paraId="56715ECE" w14:textId="77777777" w:rsidTr="001245DF">
        <w:trPr>
          <w:trHeight w:val="330"/>
        </w:trPr>
        <w:tc>
          <w:tcPr>
            <w:tcW w:w="1047" w:type="dxa"/>
            <w:vMerge/>
            <w:tcBorders>
              <w:top w:val="nil"/>
              <w:left w:val="single" w:sz="4" w:space="0" w:color="auto"/>
              <w:bottom w:val="single" w:sz="4" w:space="0" w:color="auto"/>
              <w:right w:val="single" w:sz="4" w:space="0" w:color="auto"/>
            </w:tcBorders>
            <w:vAlign w:val="center"/>
            <w:hideMark/>
          </w:tcPr>
          <w:p w14:paraId="618BCED5" w14:textId="77777777" w:rsidR="00575F66" w:rsidRPr="00A147C6" w:rsidRDefault="00575F66" w:rsidP="001245DF">
            <w:pPr>
              <w:rPr>
                <w:rFonts w:ascii="Times New Roman" w:hAnsi="Times New Roman"/>
                <w:sz w:val="26"/>
                <w:szCs w:val="26"/>
              </w:rPr>
            </w:pPr>
          </w:p>
        </w:tc>
        <w:tc>
          <w:tcPr>
            <w:tcW w:w="2413" w:type="dxa"/>
            <w:vMerge/>
            <w:tcBorders>
              <w:top w:val="nil"/>
              <w:left w:val="single" w:sz="4" w:space="0" w:color="auto"/>
              <w:bottom w:val="single" w:sz="4" w:space="0" w:color="auto"/>
              <w:right w:val="single" w:sz="4" w:space="0" w:color="auto"/>
            </w:tcBorders>
            <w:vAlign w:val="center"/>
            <w:hideMark/>
          </w:tcPr>
          <w:p w14:paraId="4B8A9E24" w14:textId="77777777" w:rsidR="00575F66" w:rsidRPr="00A147C6" w:rsidRDefault="00575F66" w:rsidP="001245DF">
            <w:pPr>
              <w:rPr>
                <w:rFonts w:ascii="Times New Roman" w:hAnsi="Times New Roman"/>
                <w:sz w:val="26"/>
                <w:szCs w:val="26"/>
              </w:rPr>
            </w:pPr>
          </w:p>
        </w:tc>
        <w:tc>
          <w:tcPr>
            <w:tcW w:w="2100" w:type="dxa"/>
            <w:tcBorders>
              <w:top w:val="nil"/>
              <w:left w:val="nil"/>
              <w:bottom w:val="nil"/>
              <w:right w:val="single" w:sz="4" w:space="0" w:color="auto"/>
            </w:tcBorders>
            <w:shd w:val="clear" w:color="auto" w:fill="auto"/>
            <w:noWrap/>
            <w:vAlign w:val="center"/>
            <w:hideMark/>
          </w:tcPr>
          <w:p w14:paraId="1FE19FF9" w14:textId="77777777" w:rsidR="00575F66" w:rsidRPr="00A147C6" w:rsidRDefault="00575F66" w:rsidP="001245DF">
            <w:pPr>
              <w:rPr>
                <w:rFonts w:ascii="Times New Roman" w:hAnsi="Times New Roman"/>
                <w:b/>
                <w:bCs/>
                <w:sz w:val="26"/>
                <w:szCs w:val="26"/>
              </w:rPr>
            </w:pPr>
            <w:r w:rsidRPr="00A147C6">
              <w:rPr>
                <w:rFonts w:ascii="Times New Roman" w:hAnsi="Times New Roman"/>
                <w:b/>
                <w:bCs/>
                <w:sz w:val="26"/>
                <w:szCs w:val="26"/>
              </w:rPr>
              <w:t>Nhân công</w:t>
            </w:r>
          </w:p>
        </w:tc>
        <w:tc>
          <w:tcPr>
            <w:tcW w:w="860" w:type="dxa"/>
            <w:tcBorders>
              <w:top w:val="nil"/>
              <w:left w:val="nil"/>
              <w:bottom w:val="nil"/>
              <w:right w:val="single" w:sz="4" w:space="0" w:color="auto"/>
            </w:tcBorders>
            <w:shd w:val="clear" w:color="auto" w:fill="auto"/>
            <w:noWrap/>
            <w:vAlign w:val="center"/>
            <w:hideMark/>
          </w:tcPr>
          <w:p w14:paraId="2DC2E594" w14:textId="77777777" w:rsidR="00575F66" w:rsidRPr="00A147C6" w:rsidRDefault="00575F66" w:rsidP="001245DF">
            <w:pPr>
              <w:rPr>
                <w:rFonts w:ascii="Times New Roman" w:hAnsi="Times New Roman"/>
                <w:sz w:val="26"/>
                <w:szCs w:val="26"/>
              </w:rPr>
            </w:pPr>
            <w:r w:rsidRPr="00A147C6">
              <w:rPr>
                <w:rFonts w:ascii="Times New Roman" w:hAnsi="Times New Roman"/>
                <w:sz w:val="26"/>
                <w:szCs w:val="26"/>
              </w:rPr>
              <w:t> </w:t>
            </w:r>
          </w:p>
        </w:tc>
        <w:tc>
          <w:tcPr>
            <w:tcW w:w="2845" w:type="dxa"/>
            <w:tcBorders>
              <w:top w:val="nil"/>
              <w:left w:val="nil"/>
              <w:bottom w:val="nil"/>
              <w:right w:val="single" w:sz="4" w:space="0" w:color="auto"/>
            </w:tcBorders>
            <w:shd w:val="clear" w:color="auto" w:fill="auto"/>
            <w:noWrap/>
            <w:vAlign w:val="bottom"/>
            <w:hideMark/>
          </w:tcPr>
          <w:p w14:paraId="28EE3B9A" w14:textId="77777777" w:rsidR="00575F66" w:rsidRPr="00A147C6" w:rsidRDefault="00575F66" w:rsidP="001245DF">
            <w:pPr>
              <w:rPr>
                <w:rFonts w:ascii="Times New Roman" w:hAnsi="Times New Roman"/>
                <w:sz w:val="26"/>
                <w:szCs w:val="26"/>
              </w:rPr>
            </w:pPr>
            <w:r w:rsidRPr="00A147C6">
              <w:rPr>
                <w:rFonts w:ascii="Times New Roman" w:hAnsi="Times New Roman"/>
                <w:sz w:val="26"/>
                <w:szCs w:val="26"/>
              </w:rPr>
              <w:t> </w:t>
            </w:r>
          </w:p>
        </w:tc>
      </w:tr>
      <w:tr w:rsidR="00575F66" w:rsidRPr="00A147C6" w14:paraId="13E5AC0C" w14:textId="77777777" w:rsidTr="001245DF">
        <w:trPr>
          <w:trHeight w:val="330"/>
        </w:trPr>
        <w:tc>
          <w:tcPr>
            <w:tcW w:w="1047" w:type="dxa"/>
            <w:vMerge/>
            <w:tcBorders>
              <w:top w:val="nil"/>
              <w:left w:val="single" w:sz="4" w:space="0" w:color="auto"/>
              <w:bottom w:val="single" w:sz="4" w:space="0" w:color="auto"/>
              <w:right w:val="single" w:sz="4" w:space="0" w:color="auto"/>
            </w:tcBorders>
            <w:vAlign w:val="center"/>
            <w:hideMark/>
          </w:tcPr>
          <w:p w14:paraId="564EF933" w14:textId="77777777" w:rsidR="00575F66" w:rsidRPr="00A147C6" w:rsidRDefault="00575F66" w:rsidP="001245DF">
            <w:pPr>
              <w:rPr>
                <w:rFonts w:ascii="Times New Roman" w:hAnsi="Times New Roman"/>
                <w:sz w:val="26"/>
                <w:szCs w:val="26"/>
              </w:rPr>
            </w:pPr>
          </w:p>
        </w:tc>
        <w:tc>
          <w:tcPr>
            <w:tcW w:w="2413" w:type="dxa"/>
            <w:vMerge/>
            <w:tcBorders>
              <w:top w:val="nil"/>
              <w:left w:val="single" w:sz="4" w:space="0" w:color="auto"/>
              <w:bottom w:val="single" w:sz="4" w:space="0" w:color="auto"/>
              <w:right w:val="single" w:sz="4" w:space="0" w:color="auto"/>
            </w:tcBorders>
            <w:vAlign w:val="center"/>
            <w:hideMark/>
          </w:tcPr>
          <w:p w14:paraId="2EBAF6BD" w14:textId="77777777" w:rsidR="00575F66" w:rsidRPr="00A147C6" w:rsidRDefault="00575F66" w:rsidP="001245DF">
            <w:pPr>
              <w:rPr>
                <w:rFonts w:ascii="Times New Roman" w:hAnsi="Times New Roman"/>
                <w:sz w:val="26"/>
                <w:szCs w:val="26"/>
              </w:rPr>
            </w:pPr>
          </w:p>
        </w:tc>
        <w:tc>
          <w:tcPr>
            <w:tcW w:w="2100" w:type="dxa"/>
            <w:tcBorders>
              <w:top w:val="nil"/>
              <w:left w:val="nil"/>
              <w:bottom w:val="single" w:sz="4" w:space="0" w:color="auto"/>
              <w:right w:val="single" w:sz="4" w:space="0" w:color="auto"/>
            </w:tcBorders>
            <w:shd w:val="clear" w:color="auto" w:fill="auto"/>
            <w:noWrap/>
            <w:vAlign w:val="center"/>
            <w:hideMark/>
          </w:tcPr>
          <w:p w14:paraId="55988900" w14:textId="77777777" w:rsidR="00575F66" w:rsidRPr="00A147C6" w:rsidRDefault="00575F66" w:rsidP="001245DF">
            <w:pPr>
              <w:rPr>
                <w:rFonts w:ascii="Times New Roman" w:hAnsi="Times New Roman"/>
                <w:i/>
                <w:iCs/>
                <w:sz w:val="26"/>
                <w:szCs w:val="26"/>
              </w:rPr>
            </w:pPr>
            <w:r w:rsidRPr="00A147C6">
              <w:rPr>
                <w:rFonts w:ascii="Times New Roman" w:hAnsi="Times New Roman"/>
                <w:i/>
                <w:iCs/>
                <w:sz w:val="26"/>
                <w:szCs w:val="26"/>
              </w:rPr>
              <w:t>Bậc thợ 4/7</w:t>
            </w:r>
          </w:p>
        </w:tc>
        <w:tc>
          <w:tcPr>
            <w:tcW w:w="860" w:type="dxa"/>
            <w:tcBorders>
              <w:top w:val="nil"/>
              <w:left w:val="nil"/>
              <w:bottom w:val="single" w:sz="4" w:space="0" w:color="auto"/>
              <w:right w:val="single" w:sz="4" w:space="0" w:color="auto"/>
            </w:tcBorders>
            <w:shd w:val="clear" w:color="auto" w:fill="auto"/>
            <w:noWrap/>
            <w:vAlign w:val="center"/>
            <w:hideMark/>
          </w:tcPr>
          <w:p w14:paraId="57CCA4C2" w14:textId="77777777" w:rsidR="00575F66" w:rsidRPr="00A147C6" w:rsidRDefault="00575F66" w:rsidP="001245DF">
            <w:pPr>
              <w:rPr>
                <w:rFonts w:ascii="Times New Roman" w:hAnsi="Times New Roman"/>
                <w:i/>
                <w:iCs/>
                <w:sz w:val="26"/>
                <w:szCs w:val="26"/>
              </w:rPr>
            </w:pPr>
            <w:r w:rsidRPr="00A147C6">
              <w:rPr>
                <w:rFonts w:ascii="Times New Roman" w:hAnsi="Times New Roman"/>
                <w:i/>
                <w:iCs/>
                <w:sz w:val="26"/>
                <w:szCs w:val="26"/>
              </w:rPr>
              <w:t>Công</w:t>
            </w:r>
          </w:p>
        </w:tc>
        <w:tc>
          <w:tcPr>
            <w:tcW w:w="2845" w:type="dxa"/>
            <w:tcBorders>
              <w:top w:val="nil"/>
              <w:left w:val="nil"/>
              <w:bottom w:val="single" w:sz="4" w:space="0" w:color="auto"/>
              <w:right w:val="single" w:sz="4" w:space="0" w:color="auto"/>
            </w:tcBorders>
            <w:shd w:val="clear" w:color="auto" w:fill="auto"/>
            <w:noWrap/>
            <w:vAlign w:val="bottom"/>
            <w:hideMark/>
          </w:tcPr>
          <w:p w14:paraId="60D9858F" w14:textId="77777777" w:rsidR="00575F66" w:rsidRPr="00A147C6" w:rsidRDefault="00575F66" w:rsidP="001245DF">
            <w:pPr>
              <w:jc w:val="right"/>
              <w:rPr>
                <w:rFonts w:ascii="Times New Roman" w:hAnsi="Times New Roman"/>
                <w:sz w:val="26"/>
                <w:szCs w:val="26"/>
              </w:rPr>
            </w:pPr>
            <w:r w:rsidRPr="00A147C6">
              <w:rPr>
                <w:rFonts w:ascii="Times New Roman" w:hAnsi="Times New Roman"/>
                <w:sz w:val="26"/>
                <w:szCs w:val="26"/>
              </w:rPr>
              <w:t>0,25</w:t>
            </w:r>
          </w:p>
        </w:tc>
      </w:tr>
    </w:tbl>
    <w:p w14:paraId="6D060DD1" w14:textId="77777777" w:rsidR="00575F66" w:rsidRPr="00A147C6" w:rsidRDefault="00575F66" w:rsidP="00A5697A">
      <w:pPr>
        <w:pStyle w:val="Heading3"/>
        <w:rPr>
          <w:rFonts w:eastAsia="Times New Roman"/>
          <w:lang w:val="nl-NL"/>
        </w:rPr>
      </w:pPr>
    </w:p>
    <w:p w14:paraId="1C4CF361" w14:textId="77777777" w:rsidR="00E836AE" w:rsidRPr="00A147C6" w:rsidRDefault="00622147" w:rsidP="00E836AE">
      <w:pPr>
        <w:jc w:val="both"/>
      </w:pPr>
      <w:r w:rsidRPr="00A147C6">
        <w:rPr>
          <w:rFonts w:ascii="Times New Roman" w:hAnsi="Times New Roman"/>
          <w:b/>
          <w:bCs/>
          <w:sz w:val="26"/>
          <w:szCs w:val="26"/>
        </w:rPr>
        <w:fldChar w:fldCharType="begin"/>
      </w:r>
      <w:r w:rsidR="00E836AE" w:rsidRPr="00A147C6">
        <w:rPr>
          <w:rFonts w:ascii="Times New Roman" w:hAnsi="Times New Roman"/>
          <w:b/>
          <w:bCs/>
          <w:sz w:val="26"/>
          <w:szCs w:val="26"/>
        </w:rPr>
        <w:instrText xml:space="preserve"> LINK Excel.Sheet.12 "F:\\VCL\\TTTH Duong Sat\\2020-04-15_Chính sửa sau khi họp với TCT\\2020_10_13_Tần suất duy tu.xlsx" "Tần suất!R595C11" \a \f 5 \h  \* MERGEFORMAT </w:instrText>
      </w:r>
      <w:r w:rsidRPr="00A147C6">
        <w:rPr>
          <w:rFonts w:ascii="Times New Roman" w:hAnsi="Times New Roman"/>
          <w:b/>
          <w:bCs/>
          <w:sz w:val="26"/>
          <w:szCs w:val="26"/>
        </w:rPr>
        <w:fldChar w:fldCharType="separate"/>
      </w:r>
    </w:p>
    <w:p w14:paraId="4F218BCE" w14:textId="77777777" w:rsidR="00E836AE" w:rsidRPr="00A147C6" w:rsidRDefault="00E836AE" w:rsidP="00BA63C9">
      <w:pPr>
        <w:pStyle w:val="Heading4"/>
      </w:pPr>
      <w:bookmarkStart w:id="342" w:name="_Toc57988375"/>
      <w:r w:rsidRPr="00A147C6">
        <w:t>TTD.34300 Sơn cạo ghi động cơ điện các loại (có giá đỡ)</w:t>
      </w:r>
      <w:bookmarkEnd w:id="342"/>
    </w:p>
    <w:p w14:paraId="54FD472F" w14:textId="77777777" w:rsidR="00621D72" w:rsidRPr="00A147C6" w:rsidRDefault="00622147" w:rsidP="00E836AE">
      <w:pPr>
        <w:jc w:val="both"/>
        <w:rPr>
          <w:rFonts w:ascii="Times New Roman" w:hAnsi="Times New Roman"/>
          <w:i/>
          <w:iCs/>
          <w:sz w:val="26"/>
          <w:szCs w:val="26"/>
        </w:rPr>
      </w:pPr>
      <w:r w:rsidRPr="00A147C6">
        <w:rPr>
          <w:rFonts w:ascii="Times New Roman" w:hAnsi="Times New Roman"/>
          <w:b/>
          <w:bCs/>
          <w:sz w:val="26"/>
          <w:szCs w:val="26"/>
        </w:rPr>
        <w:fldChar w:fldCharType="end"/>
      </w:r>
      <w:r w:rsidR="00621D72" w:rsidRPr="00A147C6">
        <w:rPr>
          <w:rFonts w:ascii="Times New Roman" w:hAnsi="Times New Roman"/>
          <w:i/>
          <w:iCs/>
          <w:sz w:val="26"/>
          <w:szCs w:val="26"/>
        </w:rPr>
        <w:t>Thành phần công việc:</w:t>
      </w:r>
    </w:p>
    <w:p w14:paraId="13A0BEC1" w14:textId="77777777" w:rsidR="00621D72" w:rsidRPr="00A147C6" w:rsidRDefault="00621D72" w:rsidP="00621D72">
      <w:pPr>
        <w:tabs>
          <w:tab w:val="left" w:pos="2968"/>
          <w:tab w:val="left" w:pos="6899"/>
          <w:tab w:val="left" w:pos="7947"/>
        </w:tabs>
        <w:spacing w:after="80"/>
        <w:jc w:val="both"/>
        <w:rPr>
          <w:rFonts w:ascii="Times New Roman" w:hAnsi="Times New Roman"/>
          <w:bCs/>
          <w:sz w:val="26"/>
          <w:szCs w:val="26"/>
        </w:rPr>
      </w:pPr>
      <w:r w:rsidRPr="00A147C6">
        <w:rPr>
          <w:rFonts w:ascii="Times New Roman" w:hAnsi="Times New Roman"/>
          <w:bCs/>
          <w:iCs/>
          <w:sz w:val="26"/>
          <w:szCs w:val="26"/>
        </w:rPr>
        <w:t>Chuẩn</w:t>
      </w:r>
      <w:r w:rsidRPr="00A147C6">
        <w:rPr>
          <w:rFonts w:ascii="Times New Roman" w:hAnsi="Times New Roman"/>
          <w:bCs/>
          <w:sz w:val="26"/>
          <w:szCs w:val="26"/>
        </w:rPr>
        <w:t xml:space="preserve"> bị dụng cụ vật tư, di chuyển đến vị trí thi công, kiểm tra hoạt động của thiết bị, Thực hiện cạo sơn cũ, sơn lót mới, sơn phủ mới. thu dọn kiểm tra hoạt động đảm bảo đúng yêu cầu kỹ thuật.</w:t>
      </w:r>
    </w:p>
    <w:p w14:paraId="18C29C13" w14:textId="77777777" w:rsidR="00621D72" w:rsidRPr="00A147C6" w:rsidRDefault="00621D72" w:rsidP="00621D72">
      <w:pPr>
        <w:tabs>
          <w:tab w:val="left" w:pos="600"/>
          <w:tab w:val="left" w:pos="2968"/>
          <w:tab w:val="left" w:pos="6899"/>
          <w:tab w:val="left" w:pos="7947"/>
        </w:tabs>
        <w:jc w:val="right"/>
        <w:rPr>
          <w:rFonts w:ascii="Times New Roman" w:hAnsi="Times New Roman"/>
          <w:b/>
          <w:bCs/>
          <w:sz w:val="26"/>
          <w:szCs w:val="26"/>
        </w:rPr>
      </w:pPr>
      <w:r w:rsidRPr="00A147C6">
        <w:rPr>
          <w:rFonts w:ascii="Times New Roman" w:hAnsi="Times New Roman"/>
          <w:bCs/>
          <w:sz w:val="26"/>
          <w:szCs w:val="26"/>
        </w:rPr>
        <w:t>Đơn vị: 1 bộ</w:t>
      </w:r>
    </w:p>
    <w:tbl>
      <w:tblPr>
        <w:tblW w:w="9265" w:type="dxa"/>
        <w:tblLook w:val="04A0" w:firstRow="1" w:lastRow="0" w:firstColumn="1" w:lastColumn="0" w:noHBand="0" w:noVBand="1"/>
      </w:tblPr>
      <w:tblGrid>
        <w:gridCol w:w="1437"/>
        <w:gridCol w:w="2023"/>
        <w:gridCol w:w="2100"/>
        <w:gridCol w:w="860"/>
        <w:gridCol w:w="2845"/>
      </w:tblGrid>
      <w:tr w:rsidR="00A147C6" w:rsidRPr="00A147C6" w14:paraId="102030C9" w14:textId="77777777" w:rsidTr="00621D72">
        <w:trPr>
          <w:trHeight w:val="330"/>
        </w:trPr>
        <w:tc>
          <w:tcPr>
            <w:tcW w:w="14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A53F3" w14:textId="77777777" w:rsidR="00621D72" w:rsidRPr="00A147C6" w:rsidRDefault="00621D72" w:rsidP="001245DF">
            <w:pPr>
              <w:jc w:val="center"/>
              <w:rPr>
                <w:rFonts w:ascii="Times New Roman" w:hAnsi="Times New Roman"/>
                <w:b/>
                <w:bCs/>
                <w:sz w:val="26"/>
                <w:szCs w:val="26"/>
              </w:rPr>
            </w:pPr>
            <w:r w:rsidRPr="00A147C6">
              <w:rPr>
                <w:rFonts w:ascii="Times New Roman" w:hAnsi="Times New Roman"/>
                <w:b/>
                <w:bCs/>
                <w:sz w:val="26"/>
                <w:szCs w:val="26"/>
              </w:rPr>
              <w:t>Mã hiệu</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14:paraId="44A38351" w14:textId="77777777" w:rsidR="00621D72" w:rsidRPr="00A147C6" w:rsidRDefault="00621D72" w:rsidP="001245DF">
            <w:pPr>
              <w:jc w:val="center"/>
              <w:rPr>
                <w:rFonts w:ascii="Times New Roman" w:hAnsi="Times New Roman"/>
                <w:b/>
                <w:bCs/>
                <w:sz w:val="26"/>
                <w:szCs w:val="26"/>
              </w:rPr>
            </w:pPr>
            <w:r w:rsidRPr="00A147C6">
              <w:rPr>
                <w:rFonts w:ascii="Times New Roman" w:hAnsi="Times New Roman"/>
                <w:b/>
                <w:bCs/>
                <w:sz w:val="26"/>
                <w:szCs w:val="26"/>
              </w:rPr>
              <w:t>Công tác bảo dưỡng</w:t>
            </w:r>
          </w:p>
        </w:tc>
        <w:tc>
          <w:tcPr>
            <w:tcW w:w="2100" w:type="dxa"/>
            <w:tcBorders>
              <w:top w:val="single" w:sz="4" w:space="0" w:color="auto"/>
              <w:left w:val="nil"/>
              <w:bottom w:val="single" w:sz="4" w:space="0" w:color="auto"/>
              <w:right w:val="single" w:sz="4" w:space="0" w:color="auto"/>
            </w:tcBorders>
            <w:shd w:val="clear" w:color="auto" w:fill="auto"/>
            <w:noWrap/>
            <w:vAlign w:val="center"/>
            <w:hideMark/>
          </w:tcPr>
          <w:p w14:paraId="4FF1A5F2" w14:textId="77777777" w:rsidR="00621D72" w:rsidRPr="00A147C6" w:rsidRDefault="00621D72" w:rsidP="001245DF">
            <w:pPr>
              <w:jc w:val="center"/>
              <w:rPr>
                <w:rFonts w:ascii="Times New Roman" w:hAnsi="Times New Roman"/>
                <w:b/>
                <w:bCs/>
                <w:sz w:val="26"/>
                <w:szCs w:val="26"/>
              </w:rPr>
            </w:pPr>
            <w:r w:rsidRPr="00A147C6">
              <w:rPr>
                <w:rFonts w:ascii="Times New Roman" w:hAnsi="Times New Roman"/>
                <w:b/>
                <w:bCs/>
                <w:sz w:val="26"/>
                <w:szCs w:val="26"/>
              </w:rPr>
              <w:t>Thành phần hao phí</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047827DC" w14:textId="77777777" w:rsidR="00621D72" w:rsidRPr="00A147C6" w:rsidRDefault="00621D72" w:rsidP="001245DF">
            <w:pPr>
              <w:jc w:val="center"/>
              <w:rPr>
                <w:rFonts w:ascii="Times New Roman" w:hAnsi="Times New Roman"/>
                <w:b/>
                <w:bCs/>
                <w:sz w:val="26"/>
                <w:szCs w:val="26"/>
              </w:rPr>
            </w:pPr>
            <w:r w:rsidRPr="00A147C6">
              <w:rPr>
                <w:rFonts w:ascii="Times New Roman" w:hAnsi="Times New Roman"/>
                <w:b/>
                <w:bCs/>
                <w:sz w:val="26"/>
                <w:szCs w:val="26"/>
              </w:rPr>
              <w:t>Đơn vị</w:t>
            </w:r>
          </w:p>
        </w:tc>
        <w:tc>
          <w:tcPr>
            <w:tcW w:w="2845" w:type="dxa"/>
            <w:tcBorders>
              <w:top w:val="single" w:sz="4" w:space="0" w:color="auto"/>
              <w:left w:val="nil"/>
              <w:bottom w:val="single" w:sz="4" w:space="0" w:color="auto"/>
              <w:right w:val="single" w:sz="4" w:space="0" w:color="auto"/>
            </w:tcBorders>
            <w:shd w:val="clear" w:color="auto" w:fill="auto"/>
            <w:noWrap/>
            <w:vAlign w:val="center"/>
            <w:hideMark/>
          </w:tcPr>
          <w:p w14:paraId="109DC877" w14:textId="77777777" w:rsidR="00621D72" w:rsidRPr="00A147C6" w:rsidRDefault="00621D72" w:rsidP="001245DF">
            <w:pPr>
              <w:jc w:val="center"/>
              <w:rPr>
                <w:rFonts w:ascii="Times New Roman" w:hAnsi="Times New Roman"/>
                <w:b/>
                <w:bCs/>
                <w:sz w:val="26"/>
                <w:szCs w:val="26"/>
              </w:rPr>
            </w:pPr>
            <w:r w:rsidRPr="00A147C6">
              <w:rPr>
                <w:rFonts w:ascii="Times New Roman" w:hAnsi="Times New Roman"/>
                <w:b/>
                <w:bCs/>
                <w:sz w:val="26"/>
                <w:szCs w:val="26"/>
              </w:rPr>
              <w:t>Khối lượng</w:t>
            </w:r>
          </w:p>
        </w:tc>
      </w:tr>
      <w:tr w:rsidR="00A147C6" w:rsidRPr="00A147C6" w14:paraId="6BA89A13" w14:textId="77777777" w:rsidTr="00621D72">
        <w:trPr>
          <w:trHeight w:val="330"/>
        </w:trPr>
        <w:tc>
          <w:tcPr>
            <w:tcW w:w="1437" w:type="dxa"/>
            <w:vMerge w:val="restart"/>
            <w:tcBorders>
              <w:top w:val="nil"/>
              <w:left w:val="single" w:sz="4" w:space="0" w:color="auto"/>
              <w:bottom w:val="single" w:sz="4" w:space="0" w:color="auto"/>
              <w:right w:val="single" w:sz="4" w:space="0" w:color="auto"/>
            </w:tcBorders>
            <w:shd w:val="clear" w:color="auto" w:fill="auto"/>
            <w:noWrap/>
            <w:vAlign w:val="center"/>
          </w:tcPr>
          <w:p w14:paraId="3DFC414C" w14:textId="77777777" w:rsidR="00621D72" w:rsidRPr="00A147C6" w:rsidRDefault="00621D72" w:rsidP="001245DF">
            <w:pPr>
              <w:jc w:val="center"/>
              <w:rPr>
                <w:rFonts w:ascii="Times New Roman" w:hAnsi="Times New Roman"/>
                <w:sz w:val="26"/>
                <w:szCs w:val="26"/>
              </w:rPr>
            </w:pPr>
            <w:r w:rsidRPr="00A147C6">
              <w:rPr>
                <w:rFonts w:ascii="Times New Roman" w:hAnsi="Times New Roman"/>
                <w:bCs/>
                <w:sz w:val="26"/>
                <w:szCs w:val="26"/>
              </w:rPr>
              <w:t>TTD.34</w:t>
            </w:r>
            <w:r w:rsidR="002B6D23" w:rsidRPr="00A147C6">
              <w:rPr>
                <w:rFonts w:ascii="Times New Roman" w:hAnsi="Times New Roman"/>
                <w:bCs/>
                <w:sz w:val="26"/>
                <w:szCs w:val="26"/>
              </w:rPr>
              <w:t>3</w:t>
            </w:r>
            <w:r w:rsidRPr="00A147C6">
              <w:rPr>
                <w:rFonts w:ascii="Times New Roman" w:hAnsi="Times New Roman"/>
                <w:bCs/>
                <w:sz w:val="26"/>
                <w:szCs w:val="26"/>
              </w:rPr>
              <w:t>00</w:t>
            </w:r>
          </w:p>
        </w:tc>
        <w:tc>
          <w:tcPr>
            <w:tcW w:w="2023" w:type="dxa"/>
            <w:vMerge w:val="restart"/>
            <w:tcBorders>
              <w:top w:val="nil"/>
              <w:left w:val="single" w:sz="4" w:space="0" w:color="auto"/>
              <w:bottom w:val="single" w:sz="4" w:space="0" w:color="auto"/>
              <w:right w:val="single" w:sz="4" w:space="0" w:color="auto"/>
            </w:tcBorders>
            <w:shd w:val="clear" w:color="auto" w:fill="auto"/>
            <w:vAlign w:val="center"/>
            <w:hideMark/>
          </w:tcPr>
          <w:p w14:paraId="1161D5E2" w14:textId="77777777" w:rsidR="00621D72" w:rsidRPr="00A147C6" w:rsidRDefault="00621D72" w:rsidP="001245DF">
            <w:pPr>
              <w:jc w:val="center"/>
              <w:rPr>
                <w:rFonts w:ascii="Times New Roman" w:hAnsi="Times New Roman"/>
                <w:sz w:val="26"/>
                <w:szCs w:val="26"/>
              </w:rPr>
            </w:pPr>
            <w:r w:rsidRPr="00A147C6">
              <w:rPr>
                <w:rFonts w:ascii="Times New Roman" w:hAnsi="Times New Roman"/>
                <w:sz w:val="26"/>
                <w:szCs w:val="26"/>
              </w:rPr>
              <w:t>Sơn cạo ghi động cơ</w:t>
            </w:r>
          </w:p>
        </w:tc>
        <w:tc>
          <w:tcPr>
            <w:tcW w:w="2100" w:type="dxa"/>
            <w:tcBorders>
              <w:top w:val="nil"/>
              <w:left w:val="nil"/>
              <w:bottom w:val="nil"/>
              <w:right w:val="single" w:sz="4" w:space="0" w:color="auto"/>
            </w:tcBorders>
            <w:shd w:val="clear" w:color="auto" w:fill="auto"/>
            <w:noWrap/>
            <w:vAlign w:val="center"/>
            <w:hideMark/>
          </w:tcPr>
          <w:p w14:paraId="7156E756" w14:textId="77777777" w:rsidR="00621D72" w:rsidRPr="00A147C6" w:rsidRDefault="00621D72" w:rsidP="001245DF">
            <w:pPr>
              <w:rPr>
                <w:rFonts w:ascii="Times New Roman" w:hAnsi="Times New Roman"/>
                <w:b/>
                <w:bCs/>
                <w:sz w:val="26"/>
                <w:szCs w:val="26"/>
              </w:rPr>
            </w:pPr>
            <w:r w:rsidRPr="00A147C6">
              <w:rPr>
                <w:rFonts w:ascii="Times New Roman" w:hAnsi="Times New Roman"/>
                <w:b/>
                <w:bCs/>
                <w:sz w:val="26"/>
                <w:szCs w:val="26"/>
              </w:rPr>
              <w:t>Vật liệu</w:t>
            </w:r>
          </w:p>
        </w:tc>
        <w:tc>
          <w:tcPr>
            <w:tcW w:w="860" w:type="dxa"/>
            <w:tcBorders>
              <w:top w:val="nil"/>
              <w:left w:val="nil"/>
              <w:bottom w:val="nil"/>
              <w:right w:val="single" w:sz="4" w:space="0" w:color="auto"/>
            </w:tcBorders>
            <w:shd w:val="clear" w:color="auto" w:fill="auto"/>
            <w:noWrap/>
            <w:vAlign w:val="center"/>
            <w:hideMark/>
          </w:tcPr>
          <w:p w14:paraId="2DF5BCD6" w14:textId="77777777" w:rsidR="00621D72" w:rsidRPr="00A147C6" w:rsidRDefault="00621D72" w:rsidP="001245DF">
            <w:pPr>
              <w:jc w:val="center"/>
              <w:rPr>
                <w:rFonts w:ascii="Times New Roman" w:hAnsi="Times New Roman"/>
                <w:b/>
                <w:bCs/>
                <w:sz w:val="26"/>
                <w:szCs w:val="26"/>
              </w:rPr>
            </w:pPr>
            <w:r w:rsidRPr="00A147C6">
              <w:rPr>
                <w:rFonts w:ascii="Times New Roman" w:hAnsi="Times New Roman"/>
                <w:b/>
                <w:bCs/>
                <w:sz w:val="26"/>
                <w:szCs w:val="26"/>
              </w:rPr>
              <w:t> </w:t>
            </w:r>
          </w:p>
        </w:tc>
        <w:tc>
          <w:tcPr>
            <w:tcW w:w="2845" w:type="dxa"/>
            <w:tcBorders>
              <w:top w:val="nil"/>
              <w:left w:val="nil"/>
              <w:bottom w:val="nil"/>
              <w:right w:val="single" w:sz="4" w:space="0" w:color="auto"/>
            </w:tcBorders>
            <w:shd w:val="clear" w:color="auto" w:fill="auto"/>
            <w:noWrap/>
            <w:vAlign w:val="bottom"/>
            <w:hideMark/>
          </w:tcPr>
          <w:p w14:paraId="475A3B7A" w14:textId="77777777" w:rsidR="00621D72" w:rsidRPr="00A147C6" w:rsidRDefault="00621D72" w:rsidP="001245DF">
            <w:pPr>
              <w:rPr>
                <w:rFonts w:ascii="Times New Roman" w:hAnsi="Times New Roman"/>
                <w:sz w:val="26"/>
                <w:szCs w:val="26"/>
              </w:rPr>
            </w:pPr>
            <w:r w:rsidRPr="00A147C6">
              <w:rPr>
                <w:rFonts w:ascii="Times New Roman" w:hAnsi="Times New Roman"/>
                <w:sz w:val="26"/>
                <w:szCs w:val="26"/>
              </w:rPr>
              <w:t> </w:t>
            </w:r>
          </w:p>
        </w:tc>
      </w:tr>
      <w:tr w:rsidR="00A147C6" w:rsidRPr="00A147C6" w14:paraId="78CDAF25" w14:textId="77777777" w:rsidTr="00621D72">
        <w:trPr>
          <w:trHeight w:val="167"/>
        </w:trPr>
        <w:tc>
          <w:tcPr>
            <w:tcW w:w="1437" w:type="dxa"/>
            <w:vMerge/>
            <w:tcBorders>
              <w:top w:val="nil"/>
              <w:left w:val="single" w:sz="4" w:space="0" w:color="auto"/>
              <w:bottom w:val="single" w:sz="4" w:space="0" w:color="auto"/>
              <w:right w:val="single" w:sz="4" w:space="0" w:color="auto"/>
            </w:tcBorders>
            <w:vAlign w:val="center"/>
            <w:hideMark/>
          </w:tcPr>
          <w:p w14:paraId="3E2BB42D" w14:textId="77777777" w:rsidR="00621D72" w:rsidRPr="00A147C6" w:rsidRDefault="00621D72" w:rsidP="001245DF">
            <w:pPr>
              <w:rPr>
                <w:rFonts w:ascii="Times New Roman" w:hAnsi="Times New Roman"/>
                <w:sz w:val="26"/>
                <w:szCs w:val="26"/>
              </w:rPr>
            </w:pPr>
          </w:p>
        </w:tc>
        <w:tc>
          <w:tcPr>
            <w:tcW w:w="2023" w:type="dxa"/>
            <w:vMerge/>
            <w:tcBorders>
              <w:top w:val="nil"/>
              <w:left w:val="single" w:sz="4" w:space="0" w:color="auto"/>
              <w:bottom w:val="single" w:sz="4" w:space="0" w:color="auto"/>
              <w:right w:val="single" w:sz="4" w:space="0" w:color="auto"/>
            </w:tcBorders>
            <w:vAlign w:val="center"/>
            <w:hideMark/>
          </w:tcPr>
          <w:p w14:paraId="2DAC0421" w14:textId="77777777" w:rsidR="00621D72" w:rsidRPr="00A147C6" w:rsidRDefault="00621D72" w:rsidP="001245DF">
            <w:pPr>
              <w:rPr>
                <w:rFonts w:ascii="Times New Roman" w:hAnsi="Times New Roman"/>
                <w:sz w:val="26"/>
                <w:szCs w:val="26"/>
              </w:rPr>
            </w:pPr>
          </w:p>
        </w:tc>
        <w:tc>
          <w:tcPr>
            <w:tcW w:w="2100" w:type="dxa"/>
            <w:tcBorders>
              <w:top w:val="nil"/>
              <w:left w:val="nil"/>
              <w:bottom w:val="nil"/>
              <w:right w:val="single" w:sz="4" w:space="0" w:color="auto"/>
            </w:tcBorders>
            <w:shd w:val="clear" w:color="auto" w:fill="auto"/>
            <w:noWrap/>
            <w:vAlign w:val="center"/>
            <w:hideMark/>
          </w:tcPr>
          <w:p w14:paraId="3B274167" w14:textId="77777777" w:rsidR="00621D72" w:rsidRPr="00A147C6" w:rsidRDefault="00621D72" w:rsidP="001245DF">
            <w:pPr>
              <w:rPr>
                <w:rFonts w:ascii="Times New Roman" w:hAnsi="Times New Roman"/>
                <w:i/>
                <w:iCs/>
                <w:sz w:val="26"/>
                <w:szCs w:val="26"/>
              </w:rPr>
            </w:pPr>
            <w:r w:rsidRPr="00A147C6">
              <w:rPr>
                <w:rFonts w:ascii="Times New Roman" w:hAnsi="Times New Roman"/>
                <w:i/>
                <w:iCs/>
                <w:sz w:val="26"/>
                <w:szCs w:val="26"/>
              </w:rPr>
              <w:t>Sơn tổng hợp</w:t>
            </w:r>
          </w:p>
        </w:tc>
        <w:tc>
          <w:tcPr>
            <w:tcW w:w="860" w:type="dxa"/>
            <w:tcBorders>
              <w:top w:val="nil"/>
              <w:left w:val="nil"/>
              <w:bottom w:val="nil"/>
              <w:right w:val="single" w:sz="4" w:space="0" w:color="auto"/>
            </w:tcBorders>
            <w:shd w:val="clear" w:color="auto" w:fill="auto"/>
            <w:noWrap/>
            <w:vAlign w:val="center"/>
            <w:hideMark/>
          </w:tcPr>
          <w:p w14:paraId="6C04D6F8" w14:textId="77777777" w:rsidR="00621D72" w:rsidRPr="00A147C6" w:rsidRDefault="00621D72" w:rsidP="001245DF">
            <w:pPr>
              <w:rPr>
                <w:rFonts w:ascii="Times New Roman" w:hAnsi="Times New Roman"/>
                <w:i/>
                <w:iCs/>
                <w:sz w:val="26"/>
                <w:szCs w:val="26"/>
              </w:rPr>
            </w:pPr>
            <w:r w:rsidRPr="00A147C6">
              <w:rPr>
                <w:rFonts w:ascii="Times New Roman" w:hAnsi="Times New Roman"/>
                <w:i/>
                <w:iCs/>
                <w:sz w:val="26"/>
                <w:szCs w:val="26"/>
              </w:rPr>
              <w:t>kg</w:t>
            </w:r>
          </w:p>
        </w:tc>
        <w:tc>
          <w:tcPr>
            <w:tcW w:w="2845" w:type="dxa"/>
            <w:tcBorders>
              <w:top w:val="nil"/>
              <w:left w:val="nil"/>
              <w:bottom w:val="nil"/>
              <w:right w:val="single" w:sz="4" w:space="0" w:color="auto"/>
            </w:tcBorders>
            <w:shd w:val="clear" w:color="auto" w:fill="auto"/>
            <w:noWrap/>
            <w:vAlign w:val="bottom"/>
            <w:hideMark/>
          </w:tcPr>
          <w:p w14:paraId="10B7DE09" w14:textId="77777777" w:rsidR="00621D72" w:rsidRPr="00A147C6" w:rsidRDefault="00621D72" w:rsidP="001245DF">
            <w:pPr>
              <w:jc w:val="right"/>
              <w:rPr>
                <w:rFonts w:ascii="Times New Roman" w:hAnsi="Times New Roman"/>
                <w:sz w:val="26"/>
                <w:szCs w:val="26"/>
              </w:rPr>
            </w:pPr>
            <w:r w:rsidRPr="00A147C6">
              <w:rPr>
                <w:rFonts w:ascii="Times New Roman" w:hAnsi="Times New Roman"/>
                <w:sz w:val="26"/>
                <w:szCs w:val="26"/>
              </w:rPr>
              <w:t>1,3</w:t>
            </w:r>
          </w:p>
        </w:tc>
      </w:tr>
      <w:tr w:rsidR="00A147C6" w:rsidRPr="00A147C6" w14:paraId="004A2802" w14:textId="77777777" w:rsidTr="00621D72">
        <w:trPr>
          <w:trHeight w:val="231"/>
        </w:trPr>
        <w:tc>
          <w:tcPr>
            <w:tcW w:w="1437" w:type="dxa"/>
            <w:vMerge/>
            <w:tcBorders>
              <w:top w:val="nil"/>
              <w:left w:val="single" w:sz="4" w:space="0" w:color="auto"/>
              <w:bottom w:val="single" w:sz="4" w:space="0" w:color="auto"/>
              <w:right w:val="single" w:sz="4" w:space="0" w:color="auto"/>
            </w:tcBorders>
            <w:vAlign w:val="center"/>
          </w:tcPr>
          <w:p w14:paraId="05C52145" w14:textId="77777777" w:rsidR="00621D72" w:rsidRPr="00A147C6" w:rsidRDefault="00621D72" w:rsidP="001245DF">
            <w:pPr>
              <w:rPr>
                <w:rFonts w:ascii="Times New Roman" w:hAnsi="Times New Roman"/>
                <w:sz w:val="26"/>
                <w:szCs w:val="26"/>
              </w:rPr>
            </w:pPr>
          </w:p>
        </w:tc>
        <w:tc>
          <w:tcPr>
            <w:tcW w:w="2023" w:type="dxa"/>
            <w:vMerge/>
            <w:tcBorders>
              <w:top w:val="nil"/>
              <w:left w:val="single" w:sz="4" w:space="0" w:color="auto"/>
              <w:bottom w:val="single" w:sz="4" w:space="0" w:color="auto"/>
              <w:right w:val="single" w:sz="4" w:space="0" w:color="auto"/>
            </w:tcBorders>
            <w:vAlign w:val="center"/>
          </w:tcPr>
          <w:p w14:paraId="769A0D3C" w14:textId="77777777" w:rsidR="00621D72" w:rsidRPr="00A147C6" w:rsidRDefault="00621D72" w:rsidP="001245DF">
            <w:pPr>
              <w:rPr>
                <w:rFonts w:ascii="Times New Roman" w:hAnsi="Times New Roman"/>
                <w:sz w:val="26"/>
                <w:szCs w:val="26"/>
              </w:rPr>
            </w:pPr>
          </w:p>
        </w:tc>
        <w:tc>
          <w:tcPr>
            <w:tcW w:w="2100" w:type="dxa"/>
            <w:tcBorders>
              <w:top w:val="nil"/>
              <w:left w:val="nil"/>
              <w:right w:val="single" w:sz="4" w:space="0" w:color="auto"/>
            </w:tcBorders>
            <w:shd w:val="clear" w:color="auto" w:fill="auto"/>
            <w:noWrap/>
            <w:vAlign w:val="center"/>
          </w:tcPr>
          <w:p w14:paraId="0EFAA758" w14:textId="77777777" w:rsidR="00621D72" w:rsidRPr="00A147C6" w:rsidRDefault="00621D72" w:rsidP="001245DF">
            <w:pPr>
              <w:rPr>
                <w:rFonts w:ascii="Times New Roman" w:hAnsi="Times New Roman"/>
                <w:i/>
                <w:iCs/>
                <w:sz w:val="26"/>
                <w:szCs w:val="26"/>
              </w:rPr>
            </w:pPr>
            <w:r w:rsidRPr="00A147C6">
              <w:rPr>
                <w:rFonts w:ascii="Times New Roman" w:hAnsi="Times New Roman"/>
                <w:i/>
                <w:iCs/>
                <w:sz w:val="26"/>
                <w:szCs w:val="26"/>
              </w:rPr>
              <w:t>Sơn chống gỉ</w:t>
            </w:r>
          </w:p>
        </w:tc>
        <w:tc>
          <w:tcPr>
            <w:tcW w:w="860" w:type="dxa"/>
            <w:tcBorders>
              <w:top w:val="nil"/>
              <w:left w:val="nil"/>
              <w:right w:val="single" w:sz="4" w:space="0" w:color="auto"/>
            </w:tcBorders>
            <w:shd w:val="clear" w:color="auto" w:fill="auto"/>
            <w:noWrap/>
            <w:vAlign w:val="center"/>
          </w:tcPr>
          <w:p w14:paraId="40F287DA" w14:textId="77777777" w:rsidR="00621D72" w:rsidRPr="00A147C6" w:rsidRDefault="00621D72" w:rsidP="001245DF">
            <w:pPr>
              <w:rPr>
                <w:rFonts w:ascii="Times New Roman" w:hAnsi="Times New Roman"/>
                <w:i/>
                <w:iCs/>
                <w:sz w:val="26"/>
                <w:szCs w:val="26"/>
              </w:rPr>
            </w:pPr>
            <w:r w:rsidRPr="00A147C6">
              <w:rPr>
                <w:rFonts w:ascii="Times New Roman" w:hAnsi="Times New Roman"/>
                <w:i/>
                <w:iCs/>
                <w:sz w:val="26"/>
                <w:szCs w:val="26"/>
              </w:rPr>
              <w:t>kg</w:t>
            </w:r>
          </w:p>
        </w:tc>
        <w:tc>
          <w:tcPr>
            <w:tcW w:w="2845" w:type="dxa"/>
            <w:tcBorders>
              <w:top w:val="nil"/>
              <w:left w:val="nil"/>
              <w:right w:val="single" w:sz="4" w:space="0" w:color="auto"/>
            </w:tcBorders>
            <w:shd w:val="clear" w:color="auto" w:fill="auto"/>
            <w:noWrap/>
            <w:vAlign w:val="center"/>
          </w:tcPr>
          <w:p w14:paraId="33528878" w14:textId="77777777" w:rsidR="00621D72" w:rsidRPr="00A147C6" w:rsidRDefault="00621D72" w:rsidP="00621D72">
            <w:pPr>
              <w:jc w:val="right"/>
              <w:rPr>
                <w:rFonts w:ascii="Times New Roman" w:hAnsi="Times New Roman"/>
                <w:sz w:val="26"/>
                <w:szCs w:val="26"/>
              </w:rPr>
            </w:pPr>
            <w:r w:rsidRPr="00A147C6">
              <w:rPr>
                <w:rFonts w:ascii="Times New Roman" w:hAnsi="Times New Roman"/>
                <w:sz w:val="26"/>
                <w:szCs w:val="26"/>
              </w:rPr>
              <w:t>1,3</w:t>
            </w:r>
          </w:p>
        </w:tc>
      </w:tr>
      <w:tr w:rsidR="00A147C6" w:rsidRPr="00A147C6" w14:paraId="5BB892B6" w14:textId="77777777" w:rsidTr="00621D72">
        <w:trPr>
          <w:trHeight w:val="330"/>
        </w:trPr>
        <w:tc>
          <w:tcPr>
            <w:tcW w:w="1437" w:type="dxa"/>
            <w:vMerge/>
            <w:tcBorders>
              <w:top w:val="nil"/>
              <w:left w:val="single" w:sz="4" w:space="0" w:color="auto"/>
              <w:bottom w:val="single" w:sz="4" w:space="0" w:color="auto"/>
              <w:right w:val="single" w:sz="4" w:space="0" w:color="auto"/>
            </w:tcBorders>
            <w:vAlign w:val="center"/>
            <w:hideMark/>
          </w:tcPr>
          <w:p w14:paraId="37ED81FC" w14:textId="77777777" w:rsidR="00621D72" w:rsidRPr="00A147C6" w:rsidRDefault="00621D72" w:rsidP="001245DF">
            <w:pPr>
              <w:rPr>
                <w:rFonts w:ascii="Times New Roman" w:hAnsi="Times New Roman"/>
                <w:sz w:val="26"/>
                <w:szCs w:val="26"/>
              </w:rPr>
            </w:pPr>
          </w:p>
        </w:tc>
        <w:tc>
          <w:tcPr>
            <w:tcW w:w="2023" w:type="dxa"/>
            <w:vMerge/>
            <w:tcBorders>
              <w:top w:val="nil"/>
              <w:left w:val="single" w:sz="4" w:space="0" w:color="auto"/>
              <w:bottom w:val="single" w:sz="4" w:space="0" w:color="auto"/>
              <w:right w:val="single" w:sz="4" w:space="0" w:color="auto"/>
            </w:tcBorders>
            <w:vAlign w:val="center"/>
            <w:hideMark/>
          </w:tcPr>
          <w:p w14:paraId="2DA06F4D" w14:textId="77777777" w:rsidR="00621D72" w:rsidRPr="00A147C6" w:rsidRDefault="00621D72" w:rsidP="001245DF">
            <w:pPr>
              <w:rPr>
                <w:rFonts w:ascii="Times New Roman" w:hAnsi="Times New Roman"/>
                <w:sz w:val="26"/>
                <w:szCs w:val="26"/>
              </w:rPr>
            </w:pPr>
          </w:p>
        </w:tc>
        <w:tc>
          <w:tcPr>
            <w:tcW w:w="2100" w:type="dxa"/>
            <w:tcBorders>
              <w:top w:val="nil"/>
              <w:left w:val="nil"/>
              <w:bottom w:val="nil"/>
              <w:right w:val="single" w:sz="4" w:space="0" w:color="auto"/>
            </w:tcBorders>
            <w:shd w:val="clear" w:color="auto" w:fill="auto"/>
            <w:noWrap/>
            <w:vAlign w:val="center"/>
            <w:hideMark/>
          </w:tcPr>
          <w:p w14:paraId="7EDA9B29" w14:textId="77777777" w:rsidR="00621D72" w:rsidRPr="00A147C6" w:rsidRDefault="00621D72" w:rsidP="001245DF">
            <w:pPr>
              <w:rPr>
                <w:rFonts w:ascii="Times New Roman" w:hAnsi="Times New Roman"/>
                <w:i/>
                <w:iCs/>
                <w:sz w:val="26"/>
                <w:szCs w:val="26"/>
              </w:rPr>
            </w:pPr>
            <w:r w:rsidRPr="00A147C6">
              <w:rPr>
                <w:rFonts w:ascii="Times New Roman" w:hAnsi="Times New Roman"/>
                <w:i/>
                <w:iCs/>
                <w:sz w:val="26"/>
                <w:szCs w:val="26"/>
              </w:rPr>
              <w:t>Vật liệu khác</w:t>
            </w:r>
          </w:p>
        </w:tc>
        <w:tc>
          <w:tcPr>
            <w:tcW w:w="860" w:type="dxa"/>
            <w:tcBorders>
              <w:top w:val="nil"/>
              <w:left w:val="nil"/>
              <w:bottom w:val="nil"/>
              <w:right w:val="single" w:sz="4" w:space="0" w:color="auto"/>
            </w:tcBorders>
            <w:shd w:val="clear" w:color="auto" w:fill="auto"/>
            <w:noWrap/>
            <w:vAlign w:val="center"/>
            <w:hideMark/>
          </w:tcPr>
          <w:p w14:paraId="237F6AF5" w14:textId="77777777" w:rsidR="00621D72" w:rsidRPr="00A147C6" w:rsidRDefault="00621D72" w:rsidP="001245DF">
            <w:pPr>
              <w:rPr>
                <w:rFonts w:ascii="Times New Roman" w:hAnsi="Times New Roman"/>
                <w:i/>
                <w:iCs/>
                <w:sz w:val="26"/>
                <w:szCs w:val="26"/>
              </w:rPr>
            </w:pPr>
            <w:r w:rsidRPr="00A147C6">
              <w:rPr>
                <w:rFonts w:ascii="Times New Roman" w:hAnsi="Times New Roman"/>
                <w:i/>
                <w:iCs/>
                <w:sz w:val="26"/>
                <w:szCs w:val="26"/>
              </w:rPr>
              <w:t>%</w:t>
            </w:r>
          </w:p>
        </w:tc>
        <w:tc>
          <w:tcPr>
            <w:tcW w:w="2845" w:type="dxa"/>
            <w:tcBorders>
              <w:top w:val="nil"/>
              <w:left w:val="nil"/>
              <w:bottom w:val="nil"/>
              <w:right w:val="single" w:sz="4" w:space="0" w:color="auto"/>
            </w:tcBorders>
            <w:shd w:val="clear" w:color="auto" w:fill="auto"/>
            <w:noWrap/>
            <w:vAlign w:val="bottom"/>
            <w:hideMark/>
          </w:tcPr>
          <w:p w14:paraId="6A37049B" w14:textId="77777777" w:rsidR="00621D72" w:rsidRPr="00A147C6" w:rsidRDefault="00621D72" w:rsidP="001245DF">
            <w:pPr>
              <w:jc w:val="right"/>
              <w:rPr>
                <w:rFonts w:ascii="Times New Roman" w:hAnsi="Times New Roman"/>
                <w:sz w:val="26"/>
                <w:szCs w:val="26"/>
              </w:rPr>
            </w:pPr>
            <w:r w:rsidRPr="00A147C6">
              <w:rPr>
                <w:rFonts w:ascii="Times New Roman" w:hAnsi="Times New Roman"/>
                <w:sz w:val="26"/>
                <w:szCs w:val="26"/>
              </w:rPr>
              <w:t>5</w:t>
            </w:r>
          </w:p>
        </w:tc>
      </w:tr>
      <w:tr w:rsidR="00A147C6" w:rsidRPr="00A147C6" w14:paraId="5DA309BC" w14:textId="77777777" w:rsidTr="00621D72">
        <w:trPr>
          <w:trHeight w:val="330"/>
        </w:trPr>
        <w:tc>
          <w:tcPr>
            <w:tcW w:w="1437" w:type="dxa"/>
            <w:vMerge/>
            <w:tcBorders>
              <w:top w:val="nil"/>
              <w:left w:val="single" w:sz="4" w:space="0" w:color="auto"/>
              <w:bottom w:val="single" w:sz="4" w:space="0" w:color="auto"/>
              <w:right w:val="single" w:sz="4" w:space="0" w:color="auto"/>
            </w:tcBorders>
            <w:vAlign w:val="center"/>
            <w:hideMark/>
          </w:tcPr>
          <w:p w14:paraId="52E1393E" w14:textId="77777777" w:rsidR="00621D72" w:rsidRPr="00A147C6" w:rsidRDefault="00621D72" w:rsidP="001245DF">
            <w:pPr>
              <w:rPr>
                <w:rFonts w:ascii="Times New Roman" w:hAnsi="Times New Roman"/>
                <w:sz w:val="26"/>
                <w:szCs w:val="26"/>
              </w:rPr>
            </w:pPr>
          </w:p>
        </w:tc>
        <w:tc>
          <w:tcPr>
            <w:tcW w:w="2023" w:type="dxa"/>
            <w:vMerge/>
            <w:tcBorders>
              <w:top w:val="nil"/>
              <w:left w:val="single" w:sz="4" w:space="0" w:color="auto"/>
              <w:bottom w:val="single" w:sz="4" w:space="0" w:color="auto"/>
              <w:right w:val="single" w:sz="4" w:space="0" w:color="auto"/>
            </w:tcBorders>
            <w:vAlign w:val="center"/>
            <w:hideMark/>
          </w:tcPr>
          <w:p w14:paraId="255DD34C" w14:textId="77777777" w:rsidR="00621D72" w:rsidRPr="00A147C6" w:rsidRDefault="00621D72" w:rsidP="001245DF">
            <w:pPr>
              <w:rPr>
                <w:rFonts w:ascii="Times New Roman" w:hAnsi="Times New Roman"/>
                <w:sz w:val="26"/>
                <w:szCs w:val="26"/>
              </w:rPr>
            </w:pPr>
          </w:p>
        </w:tc>
        <w:tc>
          <w:tcPr>
            <w:tcW w:w="2100" w:type="dxa"/>
            <w:tcBorders>
              <w:top w:val="nil"/>
              <w:left w:val="nil"/>
              <w:bottom w:val="nil"/>
              <w:right w:val="single" w:sz="4" w:space="0" w:color="auto"/>
            </w:tcBorders>
            <w:shd w:val="clear" w:color="auto" w:fill="auto"/>
            <w:noWrap/>
            <w:vAlign w:val="center"/>
            <w:hideMark/>
          </w:tcPr>
          <w:p w14:paraId="1B7FC0EF" w14:textId="77777777" w:rsidR="00621D72" w:rsidRPr="00A147C6" w:rsidRDefault="00621D72" w:rsidP="001245DF">
            <w:pPr>
              <w:rPr>
                <w:rFonts w:ascii="Times New Roman" w:hAnsi="Times New Roman"/>
                <w:b/>
                <w:bCs/>
                <w:sz w:val="26"/>
                <w:szCs w:val="26"/>
              </w:rPr>
            </w:pPr>
            <w:r w:rsidRPr="00A147C6">
              <w:rPr>
                <w:rFonts w:ascii="Times New Roman" w:hAnsi="Times New Roman"/>
                <w:b/>
                <w:bCs/>
                <w:sz w:val="26"/>
                <w:szCs w:val="26"/>
              </w:rPr>
              <w:t>Nhân công</w:t>
            </w:r>
          </w:p>
        </w:tc>
        <w:tc>
          <w:tcPr>
            <w:tcW w:w="860" w:type="dxa"/>
            <w:tcBorders>
              <w:top w:val="nil"/>
              <w:left w:val="nil"/>
              <w:bottom w:val="nil"/>
              <w:right w:val="single" w:sz="4" w:space="0" w:color="auto"/>
            </w:tcBorders>
            <w:shd w:val="clear" w:color="auto" w:fill="auto"/>
            <w:noWrap/>
            <w:vAlign w:val="center"/>
            <w:hideMark/>
          </w:tcPr>
          <w:p w14:paraId="0F195EC1" w14:textId="77777777" w:rsidR="00621D72" w:rsidRPr="00A147C6" w:rsidRDefault="00621D72" w:rsidP="001245DF">
            <w:pPr>
              <w:rPr>
                <w:rFonts w:ascii="Times New Roman" w:hAnsi="Times New Roman"/>
                <w:sz w:val="26"/>
                <w:szCs w:val="26"/>
              </w:rPr>
            </w:pPr>
            <w:r w:rsidRPr="00A147C6">
              <w:rPr>
                <w:rFonts w:ascii="Times New Roman" w:hAnsi="Times New Roman"/>
                <w:sz w:val="26"/>
                <w:szCs w:val="26"/>
              </w:rPr>
              <w:t> </w:t>
            </w:r>
          </w:p>
        </w:tc>
        <w:tc>
          <w:tcPr>
            <w:tcW w:w="2845" w:type="dxa"/>
            <w:tcBorders>
              <w:top w:val="nil"/>
              <w:left w:val="nil"/>
              <w:bottom w:val="nil"/>
              <w:right w:val="single" w:sz="4" w:space="0" w:color="auto"/>
            </w:tcBorders>
            <w:shd w:val="clear" w:color="auto" w:fill="auto"/>
            <w:noWrap/>
            <w:vAlign w:val="bottom"/>
            <w:hideMark/>
          </w:tcPr>
          <w:p w14:paraId="5B54C1FE" w14:textId="77777777" w:rsidR="00621D72" w:rsidRPr="00A147C6" w:rsidRDefault="00621D72" w:rsidP="001245DF">
            <w:pPr>
              <w:rPr>
                <w:rFonts w:ascii="Times New Roman" w:hAnsi="Times New Roman"/>
                <w:sz w:val="26"/>
                <w:szCs w:val="26"/>
              </w:rPr>
            </w:pPr>
            <w:r w:rsidRPr="00A147C6">
              <w:rPr>
                <w:rFonts w:ascii="Times New Roman" w:hAnsi="Times New Roman"/>
                <w:sz w:val="26"/>
                <w:szCs w:val="26"/>
              </w:rPr>
              <w:t> </w:t>
            </w:r>
          </w:p>
        </w:tc>
      </w:tr>
      <w:tr w:rsidR="00621D72" w:rsidRPr="00A147C6" w14:paraId="686D8F7B" w14:textId="77777777" w:rsidTr="00621D72">
        <w:trPr>
          <w:trHeight w:val="330"/>
        </w:trPr>
        <w:tc>
          <w:tcPr>
            <w:tcW w:w="1437" w:type="dxa"/>
            <w:vMerge/>
            <w:tcBorders>
              <w:top w:val="nil"/>
              <w:left w:val="single" w:sz="4" w:space="0" w:color="auto"/>
              <w:bottom w:val="single" w:sz="4" w:space="0" w:color="auto"/>
              <w:right w:val="single" w:sz="4" w:space="0" w:color="auto"/>
            </w:tcBorders>
            <w:vAlign w:val="center"/>
            <w:hideMark/>
          </w:tcPr>
          <w:p w14:paraId="52B950AE" w14:textId="77777777" w:rsidR="00621D72" w:rsidRPr="00A147C6" w:rsidRDefault="00621D72" w:rsidP="001245DF">
            <w:pPr>
              <w:rPr>
                <w:rFonts w:ascii="Times New Roman" w:hAnsi="Times New Roman"/>
                <w:sz w:val="26"/>
                <w:szCs w:val="26"/>
              </w:rPr>
            </w:pPr>
          </w:p>
        </w:tc>
        <w:tc>
          <w:tcPr>
            <w:tcW w:w="2023" w:type="dxa"/>
            <w:vMerge/>
            <w:tcBorders>
              <w:top w:val="nil"/>
              <w:left w:val="single" w:sz="4" w:space="0" w:color="auto"/>
              <w:bottom w:val="single" w:sz="4" w:space="0" w:color="auto"/>
              <w:right w:val="single" w:sz="4" w:space="0" w:color="auto"/>
            </w:tcBorders>
            <w:vAlign w:val="center"/>
            <w:hideMark/>
          </w:tcPr>
          <w:p w14:paraId="2A5905D1" w14:textId="77777777" w:rsidR="00621D72" w:rsidRPr="00A147C6" w:rsidRDefault="00621D72" w:rsidP="001245DF">
            <w:pPr>
              <w:rPr>
                <w:rFonts w:ascii="Times New Roman" w:hAnsi="Times New Roman"/>
                <w:sz w:val="26"/>
                <w:szCs w:val="26"/>
              </w:rPr>
            </w:pPr>
          </w:p>
        </w:tc>
        <w:tc>
          <w:tcPr>
            <w:tcW w:w="2100" w:type="dxa"/>
            <w:tcBorders>
              <w:top w:val="nil"/>
              <w:left w:val="nil"/>
              <w:bottom w:val="single" w:sz="4" w:space="0" w:color="auto"/>
              <w:right w:val="single" w:sz="4" w:space="0" w:color="auto"/>
            </w:tcBorders>
            <w:shd w:val="clear" w:color="auto" w:fill="auto"/>
            <w:noWrap/>
            <w:vAlign w:val="center"/>
            <w:hideMark/>
          </w:tcPr>
          <w:p w14:paraId="3440FE44" w14:textId="77777777" w:rsidR="00621D72" w:rsidRPr="00A147C6" w:rsidRDefault="00621D72" w:rsidP="001245DF">
            <w:pPr>
              <w:rPr>
                <w:rFonts w:ascii="Times New Roman" w:hAnsi="Times New Roman"/>
                <w:i/>
                <w:iCs/>
                <w:sz w:val="26"/>
                <w:szCs w:val="26"/>
              </w:rPr>
            </w:pPr>
            <w:r w:rsidRPr="00A147C6">
              <w:rPr>
                <w:rFonts w:ascii="Times New Roman" w:hAnsi="Times New Roman"/>
                <w:i/>
                <w:iCs/>
                <w:sz w:val="26"/>
                <w:szCs w:val="26"/>
              </w:rPr>
              <w:t>Bậc thợ 4/7</w:t>
            </w:r>
          </w:p>
        </w:tc>
        <w:tc>
          <w:tcPr>
            <w:tcW w:w="860" w:type="dxa"/>
            <w:tcBorders>
              <w:top w:val="nil"/>
              <w:left w:val="nil"/>
              <w:bottom w:val="single" w:sz="4" w:space="0" w:color="auto"/>
              <w:right w:val="single" w:sz="4" w:space="0" w:color="auto"/>
            </w:tcBorders>
            <w:shd w:val="clear" w:color="auto" w:fill="auto"/>
            <w:noWrap/>
            <w:vAlign w:val="center"/>
            <w:hideMark/>
          </w:tcPr>
          <w:p w14:paraId="3C673A4A" w14:textId="77777777" w:rsidR="00621D72" w:rsidRPr="00A147C6" w:rsidRDefault="00621D72" w:rsidP="001245DF">
            <w:pPr>
              <w:rPr>
                <w:rFonts w:ascii="Times New Roman" w:hAnsi="Times New Roman"/>
                <w:i/>
                <w:iCs/>
                <w:sz w:val="26"/>
                <w:szCs w:val="26"/>
              </w:rPr>
            </w:pPr>
            <w:r w:rsidRPr="00A147C6">
              <w:rPr>
                <w:rFonts w:ascii="Times New Roman" w:hAnsi="Times New Roman"/>
                <w:i/>
                <w:iCs/>
                <w:sz w:val="26"/>
                <w:szCs w:val="26"/>
              </w:rPr>
              <w:t>Công</w:t>
            </w:r>
          </w:p>
        </w:tc>
        <w:tc>
          <w:tcPr>
            <w:tcW w:w="2845" w:type="dxa"/>
            <w:tcBorders>
              <w:top w:val="nil"/>
              <w:left w:val="nil"/>
              <w:bottom w:val="single" w:sz="4" w:space="0" w:color="auto"/>
              <w:right w:val="single" w:sz="4" w:space="0" w:color="auto"/>
            </w:tcBorders>
            <w:shd w:val="clear" w:color="auto" w:fill="auto"/>
            <w:noWrap/>
            <w:vAlign w:val="bottom"/>
            <w:hideMark/>
          </w:tcPr>
          <w:p w14:paraId="5F33FC93" w14:textId="77777777" w:rsidR="00621D72" w:rsidRPr="00A147C6" w:rsidRDefault="00621D72" w:rsidP="001245DF">
            <w:pPr>
              <w:jc w:val="right"/>
              <w:rPr>
                <w:rFonts w:ascii="Times New Roman" w:hAnsi="Times New Roman"/>
                <w:sz w:val="26"/>
                <w:szCs w:val="26"/>
              </w:rPr>
            </w:pPr>
            <w:r w:rsidRPr="00A147C6">
              <w:rPr>
                <w:rFonts w:ascii="Times New Roman" w:hAnsi="Times New Roman"/>
                <w:sz w:val="26"/>
                <w:szCs w:val="26"/>
              </w:rPr>
              <w:t>0,9375</w:t>
            </w:r>
          </w:p>
        </w:tc>
      </w:tr>
    </w:tbl>
    <w:p w14:paraId="4E265A18" w14:textId="77777777" w:rsidR="00621D72" w:rsidRPr="00A147C6" w:rsidRDefault="00621D72" w:rsidP="00621D72">
      <w:pPr>
        <w:spacing w:after="80"/>
      </w:pPr>
    </w:p>
    <w:p w14:paraId="305B2096" w14:textId="77777777" w:rsidR="00621D72" w:rsidRPr="00A147C6" w:rsidRDefault="00621D72" w:rsidP="00621D72">
      <w:pPr>
        <w:rPr>
          <w:lang w:val="nl-NL"/>
        </w:rPr>
      </w:pPr>
    </w:p>
    <w:p w14:paraId="32FDFA7A" w14:textId="77777777" w:rsidR="00621D72" w:rsidRPr="00A147C6" w:rsidRDefault="00621D72">
      <w:pPr>
        <w:rPr>
          <w:rFonts w:ascii="Times New Roman" w:eastAsia="Times New Roman" w:hAnsi="Times New Roman" w:cstheme="majorBidi"/>
          <w:b/>
          <w:sz w:val="26"/>
          <w:szCs w:val="24"/>
          <w:lang w:val="nl-NL"/>
        </w:rPr>
      </w:pPr>
      <w:r w:rsidRPr="00A147C6">
        <w:rPr>
          <w:rFonts w:eastAsia="Times New Roman"/>
          <w:lang w:val="nl-NL"/>
        </w:rPr>
        <w:br w:type="page"/>
      </w:r>
    </w:p>
    <w:p w14:paraId="547EE7F2" w14:textId="77777777" w:rsidR="0018468E" w:rsidRPr="00A147C6" w:rsidRDefault="00131422" w:rsidP="00131422">
      <w:pPr>
        <w:pStyle w:val="Heading3"/>
        <w:jc w:val="center"/>
        <w:rPr>
          <w:rFonts w:eastAsia="Times New Roman"/>
          <w:lang w:val="nl-NL"/>
        </w:rPr>
      </w:pPr>
      <w:bookmarkStart w:id="343" w:name="_Toc57988376"/>
      <w:r>
        <w:rPr>
          <w:rFonts w:eastAsia="Times New Roman"/>
          <w:lang w:val="nl-NL"/>
        </w:rPr>
        <w:lastRenderedPageBreak/>
        <w:t>CHƯƠNG V</w:t>
      </w:r>
      <w:r w:rsidR="009D68E4" w:rsidRPr="00A147C6">
        <w:rPr>
          <w:rFonts w:eastAsia="Times New Roman"/>
          <w:lang w:val="nl-NL"/>
        </w:rPr>
        <w:t>.</w:t>
      </w:r>
      <w:r w:rsidR="00A5697A" w:rsidRPr="00A147C6">
        <w:rPr>
          <w:rFonts w:eastAsia="Times New Roman"/>
          <w:lang w:val="nl-NL"/>
        </w:rPr>
        <w:t>SẢN PHẨM THIẾT BỊ ĐIỀU KHIỂN</w:t>
      </w:r>
      <w:bookmarkEnd w:id="343"/>
    </w:p>
    <w:p w14:paraId="23950FA6" w14:textId="77777777" w:rsidR="00E836AE" w:rsidRPr="00A147C6" w:rsidRDefault="00622147" w:rsidP="005655F4">
      <w:pPr>
        <w:spacing w:after="0" w:line="240" w:lineRule="auto"/>
        <w:jc w:val="both"/>
      </w:pPr>
      <w:r w:rsidRPr="00A147C6">
        <w:rPr>
          <w:rFonts w:ascii="Times New Roman" w:eastAsia="Times New Roman" w:hAnsi="Times New Roman" w:cstheme="majorBidi"/>
          <w:b/>
          <w:bCs/>
          <w:iCs/>
          <w:sz w:val="26"/>
        </w:rPr>
        <w:fldChar w:fldCharType="begin"/>
      </w:r>
      <w:r w:rsidR="005655F4"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suất!R487C11" </w:instrText>
      </w:r>
      <w:r w:rsidR="005655F4"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288619E4" w14:textId="77777777" w:rsidR="00E836AE" w:rsidRPr="00A147C6" w:rsidRDefault="00E836AE" w:rsidP="00817E5A">
      <w:pPr>
        <w:pStyle w:val="Heading4"/>
        <w:rPr>
          <w:rFonts w:eastAsia="Times New Roman"/>
        </w:rPr>
      </w:pPr>
      <w:bookmarkStart w:id="344" w:name="_Toc57988377"/>
      <w:r w:rsidRPr="00A147C6">
        <w:rPr>
          <w:rFonts w:eastAsia="Times New Roman"/>
        </w:rPr>
        <w:t>TTE.10100 Kiểm tra, hiệu chỉnh hoặc lập trình và nạp lại phần mềm, theo dõi làm việc trong ngày (ít nhất 4 chuyến tàu)</w:t>
      </w:r>
      <w:bookmarkEnd w:id="344"/>
    </w:p>
    <w:p w14:paraId="3B9BF75A" w14:textId="77777777" w:rsidR="00D24681" w:rsidRPr="00A147C6" w:rsidRDefault="00622147" w:rsidP="005655F4">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D24681" w:rsidRPr="00A147C6">
        <w:rPr>
          <w:rFonts w:ascii="Times New Roman" w:eastAsia="Times New Roman" w:hAnsi="Times New Roman" w:cs="Times New Roman"/>
          <w:i/>
          <w:iCs/>
          <w:sz w:val="26"/>
          <w:szCs w:val="26"/>
        </w:rPr>
        <w:t>Thành phần công việc:</w:t>
      </w:r>
    </w:p>
    <w:p w14:paraId="696D0206" w14:textId="77777777" w:rsidR="00D24681" w:rsidRPr="00A147C6" w:rsidRDefault="00D24681" w:rsidP="00D24681">
      <w:pPr>
        <w:spacing w:after="80"/>
        <w:jc w:val="both"/>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Chuẩn bị dụng cụ, di chuyển đến vị trí thi công, kiểm tra hoạt động, cách ly nguồn điện tháo động cơ cần chắn cũ thay thế động cơ cần chắn mới, kiểm tra hoạt động đảm bảo đúng yêu cầu kỹ thuật, thu dọn hiện trường.</w:t>
      </w:r>
    </w:p>
    <w:p w14:paraId="15F38137" w14:textId="77777777" w:rsidR="00D24681" w:rsidRPr="00A147C6" w:rsidRDefault="00D24681" w:rsidP="00D24681">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lần</w:t>
      </w:r>
    </w:p>
    <w:tbl>
      <w:tblPr>
        <w:tblW w:w="9351" w:type="dxa"/>
        <w:tblLook w:val="04A0" w:firstRow="1" w:lastRow="0" w:firstColumn="1" w:lastColumn="0" w:noHBand="0" w:noVBand="1"/>
      </w:tblPr>
      <w:tblGrid>
        <w:gridCol w:w="997"/>
        <w:gridCol w:w="4243"/>
        <w:gridCol w:w="1890"/>
        <w:gridCol w:w="1080"/>
        <w:gridCol w:w="1141"/>
      </w:tblGrid>
      <w:tr w:rsidR="00A147C6" w:rsidRPr="00A147C6" w14:paraId="2C1F1190" w14:textId="77777777" w:rsidTr="00CB77AE">
        <w:trPr>
          <w:trHeight w:val="630"/>
        </w:trPr>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0D713"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4243" w:type="dxa"/>
            <w:tcBorders>
              <w:top w:val="single" w:sz="4" w:space="0" w:color="auto"/>
              <w:left w:val="nil"/>
              <w:bottom w:val="single" w:sz="4" w:space="0" w:color="auto"/>
              <w:right w:val="single" w:sz="4" w:space="0" w:color="auto"/>
            </w:tcBorders>
            <w:shd w:val="clear" w:color="auto" w:fill="auto"/>
            <w:noWrap/>
            <w:vAlign w:val="center"/>
            <w:hideMark/>
          </w:tcPr>
          <w:p w14:paraId="5037C14D"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05FF992B"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9A3B334"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141" w:type="dxa"/>
            <w:tcBorders>
              <w:top w:val="single" w:sz="4" w:space="0" w:color="auto"/>
              <w:left w:val="nil"/>
              <w:bottom w:val="single" w:sz="4" w:space="0" w:color="auto"/>
              <w:right w:val="single" w:sz="4" w:space="0" w:color="auto"/>
            </w:tcBorders>
            <w:shd w:val="clear" w:color="auto" w:fill="auto"/>
            <w:noWrap/>
            <w:vAlign w:val="center"/>
            <w:hideMark/>
          </w:tcPr>
          <w:p w14:paraId="581EAEA7"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B14CAC7" w14:textId="77777777" w:rsidTr="00CB77AE">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EF1936F" w14:textId="77777777" w:rsidR="00686D98" w:rsidRPr="00A147C6" w:rsidRDefault="00062CD5"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54B1E629" w14:textId="77777777" w:rsidR="00686D98" w:rsidRPr="00A147C6" w:rsidRDefault="00686D98" w:rsidP="00062CD5">
            <w:pPr>
              <w:spacing w:after="0" w:line="240" w:lineRule="auto"/>
              <w:jc w:val="center"/>
              <w:rPr>
                <w:rFonts w:ascii="Times New Roman" w:eastAsia="Times New Roman" w:hAnsi="Times New Roman" w:cs="Times New Roman"/>
                <w:bCs/>
                <w:sz w:val="26"/>
                <w:szCs w:val="26"/>
              </w:rPr>
            </w:pPr>
          </w:p>
          <w:p w14:paraId="47D78EC2" w14:textId="77777777" w:rsidR="00D24681" w:rsidRPr="00A147C6" w:rsidRDefault="00062CD5"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101</w:t>
            </w:r>
            <w:r w:rsidR="00D24681" w:rsidRPr="00A147C6">
              <w:rPr>
                <w:rFonts w:ascii="Times New Roman" w:eastAsia="Times New Roman" w:hAnsi="Times New Roman" w:cs="Times New Roman"/>
                <w:bCs/>
                <w:sz w:val="26"/>
                <w:szCs w:val="26"/>
              </w:rPr>
              <w:t>00</w:t>
            </w:r>
          </w:p>
        </w:tc>
        <w:tc>
          <w:tcPr>
            <w:tcW w:w="42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8C767A" w14:textId="77777777" w:rsidR="00D24681" w:rsidRPr="00A147C6" w:rsidRDefault="00D24681"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Kiểm tra, hiệu chỉnh hoặc lập trình và nạp lại phần mềm, theo dõi làm việc trong ngày (ít nhất 4 chuyến tàu)</w:t>
            </w:r>
          </w:p>
        </w:tc>
        <w:tc>
          <w:tcPr>
            <w:tcW w:w="1890" w:type="dxa"/>
            <w:tcBorders>
              <w:top w:val="single" w:sz="4" w:space="0" w:color="auto"/>
              <w:left w:val="nil"/>
              <w:bottom w:val="nil"/>
              <w:right w:val="single" w:sz="4" w:space="0" w:color="auto"/>
            </w:tcBorders>
            <w:shd w:val="clear" w:color="auto" w:fill="auto"/>
            <w:noWrap/>
            <w:vAlign w:val="center"/>
            <w:hideMark/>
          </w:tcPr>
          <w:p w14:paraId="2EAA0388"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p w14:paraId="4B5650BF" w14:textId="77777777" w:rsidR="00D24681" w:rsidRPr="00A147C6" w:rsidRDefault="00D2468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80" w:type="dxa"/>
            <w:tcBorders>
              <w:top w:val="single" w:sz="4" w:space="0" w:color="auto"/>
              <w:left w:val="nil"/>
              <w:bottom w:val="nil"/>
              <w:right w:val="single" w:sz="4" w:space="0" w:color="auto"/>
            </w:tcBorders>
            <w:shd w:val="clear" w:color="auto" w:fill="auto"/>
            <w:noWrap/>
            <w:vAlign w:val="center"/>
            <w:hideMark/>
          </w:tcPr>
          <w:p w14:paraId="49648F25" w14:textId="77777777" w:rsidR="00D24681" w:rsidRPr="00A147C6" w:rsidRDefault="00D24681" w:rsidP="00062CD5">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141" w:type="dxa"/>
            <w:tcBorders>
              <w:top w:val="single" w:sz="4" w:space="0" w:color="auto"/>
              <w:left w:val="nil"/>
              <w:bottom w:val="nil"/>
              <w:right w:val="single" w:sz="4" w:space="0" w:color="auto"/>
            </w:tcBorders>
            <w:shd w:val="clear" w:color="auto" w:fill="auto"/>
            <w:noWrap/>
            <w:vAlign w:val="center"/>
            <w:hideMark/>
          </w:tcPr>
          <w:p w14:paraId="31D45D87" w14:textId="77777777" w:rsidR="00D24681" w:rsidRPr="00A147C6" w:rsidRDefault="00D24681" w:rsidP="00062CD5">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D24681" w:rsidRPr="00A147C6" w14:paraId="29E2EBEE" w14:textId="77777777" w:rsidTr="00CB77AE">
        <w:trPr>
          <w:trHeight w:val="330"/>
        </w:trPr>
        <w:tc>
          <w:tcPr>
            <w:tcW w:w="997" w:type="dxa"/>
            <w:vMerge/>
            <w:tcBorders>
              <w:top w:val="nil"/>
              <w:left w:val="single" w:sz="4" w:space="0" w:color="auto"/>
              <w:bottom w:val="single" w:sz="4" w:space="0" w:color="000000"/>
              <w:right w:val="single" w:sz="4" w:space="0" w:color="auto"/>
            </w:tcBorders>
            <w:vAlign w:val="center"/>
            <w:hideMark/>
          </w:tcPr>
          <w:p w14:paraId="27B3F9C1"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4243" w:type="dxa"/>
            <w:vMerge/>
            <w:tcBorders>
              <w:top w:val="nil"/>
              <w:left w:val="single" w:sz="4" w:space="0" w:color="auto"/>
              <w:bottom w:val="single" w:sz="4" w:space="0" w:color="000000"/>
              <w:right w:val="single" w:sz="4" w:space="0" w:color="auto"/>
            </w:tcBorders>
            <w:vAlign w:val="center"/>
            <w:hideMark/>
          </w:tcPr>
          <w:p w14:paraId="3E812333"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1890" w:type="dxa"/>
            <w:tcBorders>
              <w:top w:val="nil"/>
              <w:left w:val="nil"/>
              <w:bottom w:val="single" w:sz="4" w:space="0" w:color="auto"/>
              <w:right w:val="single" w:sz="4" w:space="0" w:color="auto"/>
            </w:tcBorders>
            <w:shd w:val="clear" w:color="auto" w:fill="auto"/>
            <w:noWrap/>
            <w:vAlign w:val="center"/>
            <w:hideMark/>
          </w:tcPr>
          <w:p w14:paraId="7B303D4E"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80" w:type="dxa"/>
            <w:tcBorders>
              <w:top w:val="nil"/>
              <w:left w:val="nil"/>
              <w:bottom w:val="single" w:sz="4" w:space="0" w:color="auto"/>
              <w:right w:val="single" w:sz="4" w:space="0" w:color="auto"/>
            </w:tcBorders>
            <w:shd w:val="clear" w:color="auto" w:fill="auto"/>
            <w:noWrap/>
            <w:vAlign w:val="center"/>
            <w:hideMark/>
          </w:tcPr>
          <w:p w14:paraId="04ACDB1E"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141" w:type="dxa"/>
            <w:tcBorders>
              <w:top w:val="nil"/>
              <w:left w:val="nil"/>
              <w:bottom w:val="single" w:sz="4" w:space="0" w:color="auto"/>
              <w:right w:val="single" w:sz="4" w:space="0" w:color="auto"/>
            </w:tcBorders>
            <w:shd w:val="clear" w:color="auto" w:fill="auto"/>
            <w:noWrap/>
            <w:vAlign w:val="center"/>
            <w:hideMark/>
          </w:tcPr>
          <w:p w14:paraId="765EB216"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6,825</w:t>
            </w:r>
          </w:p>
        </w:tc>
      </w:tr>
    </w:tbl>
    <w:p w14:paraId="0181DFB5" w14:textId="77777777" w:rsidR="00D24681" w:rsidRPr="00A147C6" w:rsidRDefault="00D24681" w:rsidP="00D24681">
      <w:pPr>
        <w:spacing w:after="80"/>
        <w:rPr>
          <w:rFonts w:ascii="Times New Roman" w:eastAsia="Times New Roman" w:hAnsi="Times New Roman" w:cs="Times New Roman"/>
          <w:b/>
          <w:bCs/>
          <w:sz w:val="26"/>
          <w:szCs w:val="26"/>
        </w:rPr>
      </w:pPr>
    </w:p>
    <w:p w14:paraId="6E6FD8DA" w14:textId="77777777" w:rsidR="00E836AE" w:rsidRPr="00A147C6" w:rsidRDefault="00622147" w:rsidP="005655F4">
      <w:pPr>
        <w:spacing w:after="0" w:line="240" w:lineRule="auto"/>
        <w:jc w:val="both"/>
      </w:pPr>
      <w:r w:rsidRPr="00A147C6">
        <w:rPr>
          <w:rFonts w:ascii="Times New Roman" w:eastAsia="Times New Roman" w:hAnsi="Times New Roman" w:cstheme="majorBidi"/>
          <w:b/>
          <w:bCs/>
          <w:iCs/>
          <w:sz w:val="26"/>
        </w:rPr>
        <w:fldChar w:fldCharType="begin"/>
      </w:r>
      <w:r w:rsidR="005655F4"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suất!R488C11" </w:instrText>
      </w:r>
      <w:r w:rsidR="005655F4"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53DF0294" w14:textId="77777777" w:rsidR="00E836AE" w:rsidRPr="00A147C6" w:rsidRDefault="00E836AE" w:rsidP="00817E5A">
      <w:pPr>
        <w:pStyle w:val="Heading4"/>
        <w:rPr>
          <w:rFonts w:eastAsia="Times New Roman"/>
        </w:rPr>
      </w:pPr>
      <w:bookmarkStart w:id="345" w:name="_Toc57988378"/>
      <w:r w:rsidRPr="00A147C6">
        <w:rPr>
          <w:rFonts w:eastAsia="Times New Roman"/>
        </w:rPr>
        <w:t>TTE.10200 Kiểm tra, điều chỉnh tham số rơ le các loại</w:t>
      </w:r>
      <w:bookmarkEnd w:id="345"/>
    </w:p>
    <w:p w14:paraId="2D72D5FD" w14:textId="77777777" w:rsidR="00D24681" w:rsidRPr="00A147C6" w:rsidRDefault="00622147" w:rsidP="005655F4">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D24681" w:rsidRPr="00A147C6">
        <w:rPr>
          <w:rFonts w:ascii="Times New Roman" w:eastAsia="Times New Roman" w:hAnsi="Times New Roman" w:cs="Times New Roman"/>
          <w:i/>
          <w:iCs/>
          <w:sz w:val="26"/>
          <w:szCs w:val="26"/>
        </w:rPr>
        <w:t>Thành phần công việc:</w:t>
      </w:r>
    </w:p>
    <w:p w14:paraId="298805CE" w14:textId="77777777" w:rsidR="00D24681" w:rsidRPr="00A147C6" w:rsidRDefault="00D24681" w:rsidP="00D24681">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điều chỉnh tham số rơ le, kiểm tra hoạt động đảm bảo đúng yêu cầu kỹ thuật, thu dọn hiện trường.</w:t>
      </w:r>
    </w:p>
    <w:p w14:paraId="625380D5" w14:textId="77777777" w:rsidR="00D24681" w:rsidRPr="00A147C6" w:rsidRDefault="00D24681" w:rsidP="00D24681">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095" w:type="dxa"/>
        <w:tblLook w:val="04A0" w:firstRow="1" w:lastRow="0" w:firstColumn="1" w:lastColumn="0" w:noHBand="0" w:noVBand="1"/>
      </w:tblPr>
      <w:tblGrid>
        <w:gridCol w:w="1271"/>
        <w:gridCol w:w="2579"/>
        <w:gridCol w:w="2552"/>
        <w:gridCol w:w="1134"/>
        <w:gridCol w:w="1559"/>
      </w:tblGrid>
      <w:tr w:rsidR="00A147C6" w:rsidRPr="00A147C6" w14:paraId="29B54BB2" w14:textId="77777777" w:rsidTr="00CB77AE">
        <w:trPr>
          <w:trHeight w:val="170"/>
        </w:trPr>
        <w:tc>
          <w:tcPr>
            <w:tcW w:w="1271" w:type="dxa"/>
            <w:tcBorders>
              <w:top w:val="single" w:sz="4" w:space="0" w:color="auto"/>
              <w:left w:val="single" w:sz="4" w:space="0" w:color="auto"/>
              <w:bottom w:val="nil"/>
              <w:right w:val="single" w:sz="4" w:space="0" w:color="auto"/>
            </w:tcBorders>
            <w:shd w:val="clear" w:color="auto" w:fill="auto"/>
            <w:noWrap/>
            <w:vAlign w:val="center"/>
            <w:hideMark/>
          </w:tcPr>
          <w:p w14:paraId="388252C8"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79" w:type="dxa"/>
            <w:tcBorders>
              <w:top w:val="single" w:sz="4" w:space="0" w:color="auto"/>
              <w:left w:val="nil"/>
              <w:bottom w:val="nil"/>
              <w:right w:val="single" w:sz="4" w:space="0" w:color="auto"/>
            </w:tcBorders>
            <w:shd w:val="clear" w:color="auto" w:fill="auto"/>
            <w:noWrap/>
            <w:vAlign w:val="center"/>
            <w:hideMark/>
          </w:tcPr>
          <w:p w14:paraId="7AAE8F9B"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2" w:type="dxa"/>
            <w:tcBorders>
              <w:top w:val="single" w:sz="4" w:space="0" w:color="auto"/>
              <w:left w:val="nil"/>
              <w:bottom w:val="nil"/>
              <w:right w:val="single" w:sz="4" w:space="0" w:color="auto"/>
            </w:tcBorders>
            <w:shd w:val="clear" w:color="auto" w:fill="auto"/>
            <w:noWrap/>
            <w:vAlign w:val="center"/>
            <w:hideMark/>
          </w:tcPr>
          <w:p w14:paraId="15C81C0E"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tcBorders>
              <w:top w:val="single" w:sz="4" w:space="0" w:color="auto"/>
              <w:left w:val="nil"/>
              <w:bottom w:val="nil"/>
              <w:right w:val="single" w:sz="4" w:space="0" w:color="auto"/>
            </w:tcBorders>
            <w:shd w:val="clear" w:color="auto" w:fill="auto"/>
            <w:noWrap/>
            <w:vAlign w:val="center"/>
            <w:hideMark/>
          </w:tcPr>
          <w:p w14:paraId="38E90A8C"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59" w:type="dxa"/>
            <w:tcBorders>
              <w:top w:val="single" w:sz="4" w:space="0" w:color="auto"/>
              <w:left w:val="nil"/>
              <w:bottom w:val="nil"/>
              <w:right w:val="single" w:sz="4" w:space="0" w:color="auto"/>
            </w:tcBorders>
            <w:shd w:val="clear" w:color="auto" w:fill="auto"/>
            <w:noWrap/>
            <w:vAlign w:val="center"/>
            <w:hideMark/>
          </w:tcPr>
          <w:p w14:paraId="5F465EF2"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3B4E517" w14:textId="77777777" w:rsidTr="00CB77AE">
        <w:trPr>
          <w:trHeight w:val="670"/>
        </w:trPr>
        <w:tc>
          <w:tcPr>
            <w:tcW w:w="12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B25C714" w14:textId="77777777" w:rsidR="00686D98" w:rsidRPr="00A147C6" w:rsidRDefault="00062CD5"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635314D1" w14:textId="77777777" w:rsidR="00D24681" w:rsidRPr="00A147C6" w:rsidRDefault="00062CD5"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102</w:t>
            </w:r>
            <w:r w:rsidR="00D24681" w:rsidRPr="00A147C6">
              <w:rPr>
                <w:rFonts w:ascii="Times New Roman" w:eastAsia="Times New Roman" w:hAnsi="Times New Roman" w:cs="Times New Roman"/>
                <w:bCs/>
                <w:sz w:val="26"/>
                <w:szCs w:val="26"/>
              </w:rPr>
              <w:t>00</w:t>
            </w:r>
          </w:p>
        </w:tc>
        <w:tc>
          <w:tcPr>
            <w:tcW w:w="257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528BDE" w14:textId="77777777" w:rsidR="00D24681" w:rsidRPr="00A147C6" w:rsidRDefault="00D24681"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Kiểm tra, điều chỉnh tham số rơ le các loại</w:t>
            </w:r>
          </w:p>
        </w:tc>
        <w:tc>
          <w:tcPr>
            <w:tcW w:w="2552" w:type="dxa"/>
            <w:tcBorders>
              <w:top w:val="single" w:sz="4" w:space="0" w:color="auto"/>
              <w:left w:val="nil"/>
              <w:right w:val="single" w:sz="4" w:space="0" w:color="auto"/>
            </w:tcBorders>
            <w:shd w:val="clear" w:color="auto" w:fill="auto"/>
            <w:noWrap/>
            <w:vAlign w:val="center"/>
          </w:tcPr>
          <w:p w14:paraId="4ACC7361" w14:textId="77777777" w:rsidR="00D24681" w:rsidRPr="00A147C6" w:rsidRDefault="00D2468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4" w:type="dxa"/>
            <w:tcBorders>
              <w:top w:val="single" w:sz="4" w:space="0" w:color="auto"/>
              <w:left w:val="nil"/>
              <w:right w:val="single" w:sz="4" w:space="0" w:color="auto"/>
            </w:tcBorders>
            <w:shd w:val="clear" w:color="auto" w:fill="auto"/>
            <w:noWrap/>
            <w:vAlign w:val="center"/>
          </w:tcPr>
          <w:p w14:paraId="20731EC4" w14:textId="77777777" w:rsidR="00D24681" w:rsidRPr="00A147C6" w:rsidRDefault="00D2468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sz w:val="26"/>
                <w:szCs w:val="26"/>
              </w:rPr>
              <w:t> </w:t>
            </w:r>
          </w:p>
        </w:tc>
        <w:tc>
          <w:tcPr>
            <w:tcW w:w="1559" w:type="dxa"/>
            <w:tcBorders>
              <w:top w:val="single" w:sz="4" w:space="0" w:color="auto"/>
              <w:left w:val="nil"/>
              <w:right w:val="single" w:sz="4" w:space="0" w:color="auto"/>
            </w:tcBorders>
            <w:shd w:val="clear" w:color="auto" w:fill="auto"/>
            <w:noWrap/>
            <w:vAlign w:val="center"/>
          </w:tcPr>
          <w:p w14:paraId="7B700676" w14:textId="77777777" w:rsidR="00D24681" w:rsidRPr="00A147C6" w:rsidRDefault="00D2468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sz w:val="26"/>
                <w:szCs w:val="26"/>
              </w:rPr>
              <w:t> </w:t>
            </w:r>
          </w:p>
        </w:tc>
      </w:tr>
      <w:tr w:rsidR="00D24681" w:rsidRPr="00A147C6" w14:paraId="40EE1558" w14:textId="77777777" w:rsidTr="00CB77AE">
        <w:trPr>
          <w:trHeight w:val="5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1DC55F86"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79" w:type="dxa"/>
            <w:vMerge/>
            <w:tcBorders>
              <w:top w:val="single" w:sz="4" w:space="0" w:color="auto"/>
              <w:left w:val="single" w:sz="4" w:space="0" w:color="auto"/>
              <w:bottom w:val="single" w:sz="4" w:space="0" w:color="000000"/>
              <w:right w:val="single" w:sz="4" w:space="0" w:color="auto"/>
            </w:tcBorders>
            <w:vAlign w:val="center"/>
            <w:hideMark/>
          </w:tcPr>
          <w:p w14:paraId="37EE6C0D"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tcBorders>
              <w:top w:val="nil"/>
              <w:left w:val="nil"/>
              <w:bottom w:val="single" w:sz="4" w:space="0" w:color="auto"/>
              <w:right w:val="single" w:sz="4" w:space="0" w:color="auto"/>
            </w:tcBorders>
            <w:shd w:val="clear" w:color="auto" w:fill="auto"/>
            <w:noWrap/>
            <w:vAlign w:val="center"/>
            <w:hideMark/>
          </w:tcPr>
          <w:p w14:paraId="50B3F66E"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34" w:type="dxa"/>
            <w:tcBorders>
              <w:top w:val="nil"/>
              <w:left w:val="nil"/>
              <w:bottom w:val="single" w:sz="4" w:space="0" w:color="auto"/>
              <w:right w:val="single" w:sz="4" w:space="0" w:color="auto"/>
            </w:tcBorders>
            <w:shd w:val="clear" w:color="auto" w:fill="auto"/>
            <w:noWrap/>
            <w:vAlign w:val="center"/>
            <w:hideMark/>
          </w:tcPr>
          <w:p w14:paraId="2301AD49"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559" w:type="dxa"/>
            <w:tcBorders>
              <w:top w:val="nil"/>
              <w:left w:val="nil"/>
              <w:bottom w:val="single" w:sz="4" w:space="0" w:color="auto"/>
              <w:right w:val="single" w:sz="4" w:space="0" w:color="auto"/>
            </w:tcBorders>
            <w:shd w:val="clear" w:color="auto" w:fill="auto"/>
            <w:noWrap/>
            <w:vAlign w:val="center"/>
            <w:hideMark/>
          </w:tcPr>
          <w:p w14:paraId="12617C66"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0,312</w:t>
            </w:r>
          </w:p>
        </w:tc>
      </w:tr>
    </w:tbl>
    <w:p w14:paraId="08B5A4F8" w14:textId="77777777" w:rsidR="00D24681" w:rsidRPr="00A147C6" w:rsidRDefault="00D24681" w:rsidP="00D24681">
      <w:pPr>
        <w:spacing w:after="80"/>
        <w:rPr>
          <w:rFonts w:ascii="Times New Roman" w:eastAsia="Times New Roman" w:hAnsi="Times New Roman" w:cs="Times New Roman"/>
          <w:b/>
          <w:bCs/>
          <w:sz w:val="26"/>
          <w:szCs w:val="26"/>
        </w:rPr>
      </w:pPr>
    </w:p>
    <w:p w14:paraId="3B8662F6" w14:textId="77777777" w:rsidR="00E836AE" w:rsidRPr="00A147C6" w:rsidRDefault="00622147" w:rsidP="005655F4">
      <w:pPr>
        <w:spacing w:after="0" w:line="240" w:lineRule="auto"/>
        <w:jc w:val="both"/>
      </w:pPr>
      <w:r w:rsidRPr="00A147C6">
        <w:rPr>
          <w:rFonts w:ascii="Times New Roman" w:eastAsia="Times New Roman" w:hAnsi="Times New Roman" w:cstheme="majorBidi"/>
          <w:b/>
          <w:bCs/>
          <w:iCs/>
          <w:sz w:val="26"/>
        </w:rPr>
        <w:fldChar w:fldCharType="begin"/>
      </w:r>
      <w:r w:rsidR="005655F4"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suất!R489C11" </w:instrText>
      </w:r>
      <w:r w:rsidR="005655F4"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2D8F38EE" w14:textId="77777777" w:rsidR="00E836AE" w:rsidRPr="00A147C6" w:rsidRDefault="00E836AE" w:rsidP="00817E5A">
      <w:pPr>
        <w:pStyle w:val="Heading4"/>
        <w:rPr>
          <w:rFonts w:eastAsia="Times New Roman"/>
        </w:rPr>
      </w:pPr>
      <w:bookmarkStart w:id="346" w:name="_Toc57988379"/>
      <w:r w:rsidRPr="00A147C6">
        <w:rPr>
          <w:rFonts w:eastAsia="Times New Roman"/>
        </w:rPr>
        <w:t>TTE.10300 Kiểm tra, điều chỉnh module tín hiệu ga SSI các loại; máy đóng đường 64D, máy thẻ đường và điện thoại đóng đường</w:t>
      </w:r>
      <w:bookmarkEnd w:id="346"/>
    </w:p>
    <w:p w14:paraId="6A87D9D3" w14:textId="77777777" w:rsidR="00D24681" w:rsidRPr="00A147C6" w:rsidRDefault="00622147" w:rsidP="005655F4">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D24681" w:rsidRPr="00A147C6">
        <w:rPr>
          <w:rFonts w:ascii="Times New Roman" w:eastAsia="Times New Roman" w:hAnsi="Times New Roman" w:cs="Times New Roman"/>
          <w:i/>
          <w:iCs/>
          <w:sz w:val="26"/>
          <w:szCs w:val="26"/>
        </w:rPr>
        <w:t>Thành phần công việc:</w:t>
      </w:r>
    </w:p>
    <w:p w14:paraId="78BC6BE9" w14:textId="77777777" w:rsidR="00D24681" w:rsidRPr="00A147C6" w:rsidRDefault="00D24681" w:rsidP="00164FF4">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kiểm định, điều chỉnh module tín hiệu ga SSI,</w:t>
      </w:r>
      <w:r w:rsidR="002E118C" w:rsidRPr="00A147C6">
        <w:rPr>
          <w:rFonts w:ascii="Times New Roman" w:eastAsia="Times New Roman" w:hAnsi="Times New Roman" w:cs="Times New Roman"/>
          <w:iCs/>
          <w:sz w:val="26"/>
          <w:szCs w:val="26"/>
        </w:rPr>
        <w:t xml:space="preserve"> máy đóng đường 64D, máy thẻ đường và điện thoại đóng đường</w:t>
      </w:r>
      <w:r w:rsidR="00EA004F" w:rsidRPr="00A147C6">
        <w:rPr>
          <w:rFonts w:ascii="Times New Roman" w:eastAsia="Times New Roman" w:hAnsi="Times New Roman" w:cs="Times New Roman"/>
          <w:iCs/>
          <w:sz w:val="26"/>
          <w:szCs w:val="26"/>
        </w:rPr>
        <w:t>,</w:t>
      </w:r>
      <w:r w:rsidRPr="00A147C6">
        <w:rPr>
          <w:rFonts w:ascii="Times New Roman" w:eastAsia="Times New Roman" w:hAnsi="Times New Roman" w:cs="Times New Roman"/>
          <w:iCs/>
          <w:sz w:val="26"/>
          <w:szCs w:val="26"/>
        </w:rPr>
        <w:t xml:space="preserve"> kiểm tra hoạt động đảm bảo đúng yêu cầu kỹ thuật, thu dọn hiện trường.</w:t>
      </w:r>
    </w:p>
    <w:p w14:paraId="6F84B7F0" w14:textId="77777777" w:rsidR="00D24681" w:rsidRPr="00A147C6" w:rsidRDefault="00D24681" w:rsidP="00164FF4">
      <w:pPr>
        <w:spacing w:after="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067" w:type="dxa"/>
        <w:tblLook w:val="04A0" w:firstRow="1" w:lastRow="0" w:firstColumn="1" w:lastColumn="0" w:noHBand="0" w:noVBand="1"/>
      </w:tblPr>
      <w:tblGrid>
        <w:gridCol w:w="1271"/>
        <w:gridCol w:w="2552"/>
        <w:gridCol w:w="2551"/>
        <w:gridCol w:w="1134"/>
        <w:gridCol w:w="1559"/>
      </w:tblGrid>
      <w:tr w:rsidR="00A147C6" w:rsidRPr="00A147C6" w14:paraId="5BC980E4" w14:textId="77777777" w:rsidTr="00CB77AE">
        <w:trPr>
          <w:trHeight w:val="330"/>
        </w:trPr>
        <w:tc>
          <w:tcPr>
            <w:tcW w:w="1271" w:type="dxa"/>
            <w:tcBorders>
              <w:top w:val="single" w:sz="4" w:space="0" w:color="auto"/>
              <w:left w:val="single" w:sz="4" w:space="0" w:color="auto"/>
              <w:bottom w:val="nil"/>
              <w:right w:val="single" w:sz="4" w:space="0" w:color="auto"/>
            </w:tcBorders>
            <w:shd w:val="clear" w:color="auto" w:fill="auto"/>
            <w:noWrap/>
            <w:vAlign w:val="center"/>
            <w:hideMark/>
          </w:tcPr>
          <w:p w14:paraId="51915A69"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2" w:type="dxa"/>
            <w:tcBorders>
              <w:top w:val="single" w:sz="4" w:space="0" w:color="auto"/>
              <w:left w:val="nil"/>
              <w:bottom w:val="nil"/>
              <w:right w:val="single" w:sz="4" w:space="0" w:color="auto"/>
            </w:tcBorders>
            <w:shd w:val="clear" w:color="auto" w:fill="auto"/>
            <w:noWrap/>
            <w:vAlign w:val="center"/>
            <w:hideMark/>
          </w:tcPr>
          <w:p w14:paraId="50466175"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1" w:type="dxa"/>
            <w:tcBorders>
              <w:top w:val="single" w:sz="4" w:space="0" w:color="auto"/>
              <w:left w:val="nil"/>
              <w:bottom w:val="nil"/>
              <w:right w:val="single" w:sz="4" w:space="0" w:color="auto"/>
            </w:tcBorders>
            <w:shd w:val="clear" w:color="auto" w:fill="auto"/>
            <w:noWrap/>
            <w:vAlign w:val="center"/>
            <w:hideMark/>
          </w:tcPr>
          <w:p w14:paraId="3715B440"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tcBorders>
              <w:top w:val="single" w:sz="4" w:space="0" w:color="auto"/>
              <w:left w:val="nil"/>
              <w:bottom w:val="nil"/>
              <w:right w:val="single" w:sz="4" w:space="0" w:color="auto"/>
            </w:tcBorders>
            <w:shd w:val="clear" w:color="auto" w:fill="auto"/>
            <w:noWrap/>
            <w:vAlign w:val="center"/>
            <w:hideMark/>
          </w:tcPr>
          <w:p w14:paraId="56B0C08F"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59" w:type="dxa"/>
            <w:tcBorders>
              <w:top w:val="single" w:sz="4" w:space="0" w:color="auto"/>
              <w:left w:val="nil"/>
              <w:bottom w:val="nil"/>
              <w:right w:val="single" w:sz="4" w:space="0" w:color="auto"/>
            </w:tcBorders>
            <w:shd w:val="clear" w:color="auto" w:fill="auto"/>
            <w:noWrap/>
            <w:vAlign w:val="center"/>
            <w:hideMark/>
          </w:tcPr>
          <w:p w14:paraId="55D80876"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7F82EB8" w14:textId="77777777" w:rsidTr="00CB77AE">
        <w:trPr>
          <w:trHeight w:val="330"/>
        </w:trPr>
        <w:tc>
          <w:tcPr>
            <w:tcW w:w="12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C62857D" w14:textId="77777777" w:rsidR="00062CD5" w:rsidRPr="00A147C6" w:rsidRDefault="00062CD5"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4AA8045F" w14:textId="77777777" w:rsidR="00D24681" w:rsidRPr="00A147C6" w:rsidRDefault="00062CD5"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103</w:t>
            </w:r>
            <w:r w:rsidR="00D24681" w:rsidRPr="00A147C6">
              <w:rPr>
                <w:rFonts w:ascii="Times New Roman" w:eastAsia="Times New Roman" w:hAnsi="Times New Roman" w:cs="Times New Roman"/>
                <w:bCs/>
                <w:sz w:val="26"/>
                <w:szCs w:val="26"/>
              </w:rPr>
              <w:t>00</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BC82EF" w14:textId="77777777" w:rsidR="00D24681" w:rsidRPr="00A147C6" w:rsidRDefault="00D24681"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Kiểm tra, điều chỉnh module tín hiệu ga SSI các loại</w:t>
            </w:r>
            <w:r w:rsidR="00EA004F" w:rsidRPr="00A147C6">
              <w:rPr>
                <w:rFonts w:ascii="Times New Roman" w:eastAsia="Times New Roman" w:hAnsi="Times New Roman" w:cs="Times New Roman"/>
                <w:bCs/>
                <w:sz w:val="26"/>
                <w:szCs w:val="26"/>
              </w:rPr>
              <w:t>, máy đóng đường 64D, máy thẻ đường và điện thoại đóng đường</w:t>
            </w:r>
          </w:p>
        </w:tc>
        <w:tc>
          <w:tcPr>
            <w:tcW w:w="2551" w:type="dxa"/>
            <w:tcBorders>
              <w:top w:val="single" w:sz="4" w:space="0" w:color="auto"/>
              <w:left w:val="nil"/>
              <w:bottom w:val="nil"/>
              <w:right w:val="single" w:sz="4" w:space="0" w:color="auto"/>
            </w:tcBorders>
            <w:shd w:val="clear" w:color="auto" w:fill="auto"/>
            <w:noWrap/>
            <w:vAlign w:val="center"/>
            <w:hideMark/>
          </w:tcPr>
          <w:p w14:paraId="1CF7DD2C"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1134" w:type="dxa"/>
            <w:tcBorders>
              <w:top w:val="single" w:sz="4" w:space="0" w:color="auto"/>
              <w:left w:val="nil"/>
              <w:bottom w:val="nil"/>
              <w:right w:val="single" w:sz="4" w:space="0" w:color="auto"/>
            </w:tcBorders>
            <w:shd w:val="clear" w:color="auto" w:fill="auto"/>
            <w:noWrap/>
            <w:vAlign w:val="center"/>
            <w:hideMark/>
          </w:tcPr>
          <w:p w14:paraId="6BECAC5C"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59" w:type="dxa"/>
            <w:tcBorders>
              <w:top w:val="single" w:sz="4" w:space="0" w:color="auto"/>
              <w:left w:val="nil"/>
              <w:bottom w:val="nil"/>
              <w:right w:val="single" w:sz="4" w:space="0" w:color="auto"/>
            </w:tcBorders>
            <w:shd w:val="clear" w:color="auto" w:fill="auto"/>
            <w:noWrap/>
            <w:vAlign w:val="center"/>
            <w:hideMark/>
          </w:tcPr>
          <w:p w14:paraId="719D3B48"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FA17918"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47252288"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76AAA580"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0B9C2780" w14:textId="77777777" w:rsidR="00D24681" w:rsidRPr="00A147C6" w:rsidRDefault="00D2468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4" w:type="dxa"/>
            <w:tcBorders>
              <w:top w:val="nil"/>
              <w:left w:val="nil"/>
              <w:bottom w:val="nil"/>
              <w:right w:val="single" w:sz="4" w:space="0" w:color="auto"/>
            </w:tcBorders>
            <w:shd w:val="clear" w:color="auto" w:fill="auto"/>
            <w:noWrap/>
            <w:vAlign w:val="center"/>
            <w:hideMark/>
          </w:tcPr>
          <w:p w14:paraId="00A400B1" w14:textId="77777777" w:rsidR="00D24681" w:rsidRPr="00A147C6" w:rsidRDefault="00D24681" w:rsidP="00062CD5">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59" w:type="dxa"/>
            <w:tcBorders>
              <w:top w:val="nil"/>
              <w:left w:val="nil"/>
              <w:bottom w:val="nil"/>
              <w:right w:val="single" w:sz="4" w:space="0" w:color="auto"/>
            </w:tcBorders>
            <w:shd w:val="clear" w:color="auto" w:fill="auto"/>
            <w:noWrap/>
            <w:vAlign w:val="center"/>
            <w:hideMark/>
          </w:tcPr>
          <w:p w14:paraId="2EBB39B4" w14:textId="77777777" w:rsidR="00D24681" w:rsidRPr="00A147C6" w:rsidRDefault="00D24681" w:rsidP="00062CD5">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D24681" w:rsidRPr="00A147C6" w14:paraId="41DAA306"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50AF76BB"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766AC064"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1" w:type="dxa"/>
            <w:tcBorders>
              <w:top w:val="nil"/>
              <w:left w:val="nil"/>
              <w:bottom w:val="single" w:sz="4" w:space="0" w:color="auto"/>
              <w:right w:val="single" w:sz="4" w:space="0" w:color="auto"/>
            </w:tcBorders>
            <w:shd w:val="clear" w:color="auto" w:fill="auto"/>
            <w:noWrap/>
            <w:vAlign w:val="center"/>
            <w:hideMark/>
          </w:tcPr>
          <w:p w14:paraId="7863C212"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34" w:type="dxa"/>
            <w:tcBorders>
              <w:top w:val="nil"/>
              <w:left w:val="nil"/>
              <w:bottom w:val="single" w:sz="4" w:space="0" w:color="auto"/>
              <w:right w:val="single" w:sz="4" w:space="0" w:color="auto"/>
            </w:tcBorders>
            <w:shd w:val="clear" w:color="auto" w:fill="auto"/>
            <w:noWrap/>
            <w:vAlign w:val="center"/>
            <w:hideMark/>
          </w:tcPr>
          <w:p w14:paraId="26193596"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559" w:type="dxa"/>
            <w:tcBorders>
              <w:top w:val="nil"/>
              <w:left w:val="nil"/>
              <w:bottom w:val="single" w:sz="4" w:space="0" w:color="auto"/>
              <w:right w:val="single" w:sz="4" w:space="0" w:color="auto"/>
            </w:tcBorders>
            <w:shd w:val="clear" w:color="auto" w:fill="auto"/>
            <w:noWrap/>
            <w:vAlign w:val="center"/>
            <w:hideMark/>
          </w:tcPr>
          <w:p w14:paraId="30297783"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0,374</w:t>
            </w:r>
          </w:p>
        </w:tc>
      </w:tr>
    </w:tbl>
    <w:p w14:paraId="7BACED20" w14:textId="77777777" w:rsidR="002B6D23" w:rsidRPr="00A147C6" w:rsidRDefault="002B6D23" w:rsidP="00D24681">
      <w:pPr>
        <w:spacing w:after="80"/>
        <w:rPr>
          <w:rFonts w:ascii="Times New Roman" w:eastAsia="Times New Roman" w:hAnsi="Times New Roman" w:cs="Times New Roman"/>
          <w:b/>
          <w:bCs/>
          <w:sz w:val="26"/>
          <w:szCs w:val="26"/>
        </w:rPr>
      </w:pPr>
    </w:p>
    <w:p w14:paraId="3411DD8F" w14:textId="77777777" w:rsidR="002B6D23" w:rsidRPr="00A147C6" w:rsidRDefault="002B6D23">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2C6D9762" w14:textId="77777777" w:rsidR="00E836AE" w:rsidRPr="00A147C6" w:rsidRDefault="00622147" w:rsidP="005655F4">
      <w:pPr>
        <w:spacing w:after="0" w:line="240" w:lineRule="auto"/>
        <w:jc w:val="both"/>
      </w:pPr>
      <w:r w:rsidRPr="00A147C6">
        <w:rPr>
          <w:rFonts w:ascii="Times New Roman" w:eastAsia="Times New Roman" w:hAnsi="Times New Roman" w:cstheme="majorBidi"/>
          <w:b/>
          <w:bCs/>
          <w:iCs/>
          <w:sz w:val="26"/>
        </w:rPr>
        <w:lastRenderedPageBreak/>
        <w:fldChar w:fldCharType="begin"/>
      </w:r>
      <w:r w:rsidR="005655F4"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suất!R490C11" </w:instrText>
      </w:r>
      <w:r w:rsidR="005655F4"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03555BAE" w14:textId="77777777" w:rsidR="00E836AE" w:rsidRPr="00A147C6" w:rsidRDefault="00E836AE" w:rsidP="00817E5A">
      <w:pPr>
        <w:pStyle w:val="Heading4"/>
        <w:rPr>
          <w:rFonts w:eastAsia="Times New Roman"/>
        </w:rPr>
      </w:pPr>
      <w:bookmarkStart w:id="347" w:name="_Toc57988380"/>
      <w:r w:rsidRPr="00A147C6">
        <w:rPr>
          <w:rFonts w:eastAsia="Times New Roman"/>
        </w:rPr>
        <w:t>TTE.10400 Kiểm tra tủ nguồn tín hiệu</w:t>
      </w:r>
      <w:bookmarkEnd w:id="347"/>
    </w:p>
    <w:p w14:paraId="7CAAC3DA" w14:textId="77777777" w:rsidR="00D24681" w:rsidRPr="00A147C6" w:rsidRDefault="00622147" w:rsidP="005655F4">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D24681" w:rsidRPr="00A147C6">
        <w:rPr>
          <w:rFonts w:ascii="Times New Roman" w:eastAsia="Times New Roman" w:hAnsi="Times New Roman" w:cs="Times New Roman"/>
          <w:i/>
          <w:iCs/>
          <w:sz w:val="26"/>
          <w:szCs w:val="26"/>
        </w:rPr>
        <w:t>Thành phần công việc:</w:t>
      </w:r>
    </w:p>
    <w:p w14:paraId="3E287164" w14:textId="77777777" w:rsidR="00D24681" w:rsidRPr="00A147C6" w:rsidRDefault="00D24681" w:rsidP="00164FF4">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tủ nguồn tín hiệu theo đúng yêu cầu kỹ thuật, thu dọn hiện trường.</w:t>
      </w:r>
    </w:p>
    <w:p w14:paraId="3092E92A" w14:textId="77777777" w:rsidR="00D24681" w:rsidRPr="00A147C6" w:rsidRDefault="00D24681" w:rsidP="00164FF4">
      <w:pPr>
        <w:spacing w:after="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tủ</w:t>
      </w:r>
    </w:p>
    <w:tbl>
      <w:tblPr>
        <w:tblW w:w="9067" w:type="dxa"/>
        <w:tblLook w:val="04A0" w:firstRow="1" w:lastRow="0" w:firstColumn="1" w:lastColumn="0" w:noHBand="0" w:noVBand="1"/>
      </w:tblPr>
      <w:tblGrid>
        <w:gridCol w:w="1271"/>
        <w:gridCol w:w="2552"/>
        <w:gridCol w:w="2551"/>
        <w:gridCol w:w="1134"/>
        <w:gridCol w:w="1559"/>
      </w:tblGrid>
      <w:tr w:rsidR="00A147C6" w:rsidRPr="00A147C6" w14:paraId="029133F5" w14:textId="77777777" w:rsidTr="00CB77AE">
        <w:trPr>
          <w:trHeight w:val="330"/>
        </w:trPr>
        <w:tc>
          <w:tcPr>
            <w:tcW w:w="1271" w:type="dxa"/>
            <w:tcBorders>
              <w:top w:val="single" w:sz="4" w:space="0" w:color="auto"/>
              <w:left w:val="single" w:sz="4" w:space="0" w:color="auto"/>
              <w:bottom w:val="nil"/>
              <w:right w:val="single" w:sz="4" w:space="0" w:color="auto"/>
            </w:tcBorders>
            <w:shd w:val="clear" w:color="auto" w:fill="auto"/>
            <w:noWrap/>
            <w:vAlign w:val="center"/>
            <w:hideMark/>
          </w:tcPr>
          <w:p w14:paraId="0F07AFF3"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2" w:type="dxa"/>
            <w:tcBorders>
              <w:top w:val="single" w:sz="4" w:space="0" w:color="auto"/>
              <w:left w:val="nil"/>
              <w:bottom w:val="nil"/>
              <w:right w:val="single" w:sz="4" w:space="0" w:color="auto"/>
            </w:tcBorders>
            <w:shd w:val="clear" w:color="auto" w:fill="auto"/>
            <w:noWrap/>
            <w:vAlign w:val="center"/>
            <w:hideMark/>
          </w:tcPr>
          <w:p w14:paraId="34F5BFE4"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1" w:type="dxa"/>
            <w:tcBorders>
              <w:top w:val="single" w:sz="4" w:space="0" w:color="auto"/>
              <w:left w:val="nil"/>
              <w:bottom w:val="nil"/>
              <w:right w:val="single" w:sz="4" w:space="0" w:color="auto"/>
            </w:tcBorders>
            <w:shd w:val="clear" w:color="auto" w:fill="auto"/>
            <w:noWrap/>
            <w:vAlign w:val="center"/>
            <w:hideMark/>
          </w:tcPr>
          <w:p w14:paraId="52CF53A9"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tcBorders>
              <w:top w:val="single" w:sz="4" w:space="0" w:color="auto"/>
              <w:left w:val="nil"/>
              <w:bottom w:val="nil"/>
              <w:right w:val="single" w:sz="4" w:space="0" w:color="auto"/>
            </w:tcBorders>
            <w:shd w:val="clear" w:color="auto" w:fill="auto"/>
            <w:noWrap/>
            <w:vAlign w:val="center"/>
            <w:hideMark/>
          </w:tcPr>
          <w:p w14:paraId="76C95F52"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59" w:type="dxa"/>
            <w:tcBorders>
              <w:top w:val="single" w:sz="4" w:space="0" w:color="auto"/>
              <w:left w:val="nil"/>
              <w:bottom w:val="nil"/>
              <w:right w:val="single" w:sz="4" w:space="0" w:color="auto"/>
            </w:tcBorders>
            <w:shd w:val="clear" w:color="auto" w:fill="auto"/>
            <w:noWrap/>
            <w:vAlign w:val="center"/>
            <w:hideMark/>
          </w:tcPr>
          <w:p w14:paraId="265AC055"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1FABF5A" w14:textId="77777777" w:rsidTr="00CB77AE">
        <w:trPr>
          <w:trHeight w:val="370"/>
        </w:trPr>
        <w:tc>
          <w:tcPr>
            <w:tcW w:w="12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782DE87" w14:textId="77777777" w:rsidR="00062CD5" w:rsidRPr="00A147C6" w:rsidRDefault="00062CD5"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129F8E15" w14:textId="77777777" w:rsidR="00D24681" w:rsidRPr="00A147C6" w:rsidRDefault="00062CD5"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10400</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1A661E" w14:textId="77777777" w:rsidR="00D24681" w:rsidRPr="00A147C6" w:rsidRDefault="00D24681"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Kiểm tra tủ nguồn tín hiệu</w:t>
            </w:r>
          </w:p>
        </w:tc>
        <w:tc>
          <w:tcPr>
            <w:tcW w:w="2551" w:type="dxa"/>
            <w:tcBorders>
              <w:top w:val="single" w:sz="4" w:space="0" w:color="auto"/>
              <w:left w:val="nil"/>
              <w:right w:val="single" w:sz="4" w:space="0" w:color="auto"/>
            </w:tcBorders>
            <w:shd w:val="clear" w:color="auto" w:fill="auto"/>
            <w:noWrap/>
            <w:vAlign w:val="center"/>
            <w:hideMark/>
          </w:tcPr>
          <w:p w14:paraId="25CC4000" w14:textId="77777777" w:rsidR="00D24681" w:rsidRPr="00A147C6" w:rsidRDefault="00D2468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4" w:type="dxa"/>
            <w:tcBorders>
              <w:top w:val="single" w:sz="4" w:space="0" w:color="auto"/>
              <w:left w:val="nil"/>
              <w:right w:val="single" w:sz="4" w:space="0" w:color="auto"/>
            </w:tcBorders>
            <w:shd w:val="clear" w:color="auto" w:fill="auto"/>
            <w:noWrap/>
            <w:vAlign w:val="center"/>
            <w:hideMark/>
          </w:tcPr>
          <w:p w14:paraId="27C01532" w14:textId="77777777" w:rsidR="00D24681" w:rsidRPr="00A147C6" w:rsidRDefault="00D2468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p w14:paraId="0EF9E6CD" w14:textId="77777777" w:rsidR="00D24681" w:rsidRPr="00A147C6" w:rsidRDefault="00D2468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sz w:val="26"/>
                <w:szCs w:val="26"/>
              </w:rPr>
              <w:t> </w:t>
            </w:r>
          </w:p>
        </w:tc>
        <w:tc>
          <w:tcPr>
            <w:tcW w:w="1559" w:type="dxa"/>
            <w:tcBorders>
              <w:top w:val="single" w:sz="4" w:space="0" w:color="auto"/>
              <w:left w:val="nil"/>
              <w:right w:val="single" w:sz="4" w:space="0" w:color="auto"/>
            </w:tcBorders>
            <w:shd w:val="clear" w:color="auto" w:fill="auto"/>
            <w:noWrap/>
            <w:vAlign w:val="center"/>
            <w:hideMark/>
          </w:tcPr>
          <w:p w14:paraId="2417EC77" w14:textId="77777777" w:rsidR="00D24681" w:rsidRPr="00A147C6" w:rsidRDefault="00D2468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p w14:paraId="44D7483A" w14:textId="77777777" w:rsidR="00D24681" w:rsidRPr="00A147C6" w:rsidRDefault="00D2468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sz w:val="26"/>
                <w:szCs w:val="26"/>
              </w:rPr>
              <w:t> </w:t>
            </w:r>
          </w:p>
        </w:tc>
      </w:tr>
      <w:tr w:rsidR="00A147C6" w:rsidRPr="00A147C6" w14:paraId="0D2D6AA5"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5B8B90D9"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1440B4AB"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1" w:type="dxa"/>
            <w:tcBorders>
              <w:top w:val="nil"/>
              <w:left w:val="nil"/>
              <w:bottom w:val="single" w:sz="4" w:space="0" w:color="auto"/>
              <w:right w:val="single" w:sz="4" w:space="0" w:color="auto"/>
            </w:tcBorders>
            <w:shd w:val="clear" w:color="auto" w:fill="auto"/>
            <w:noWrap/>
            <w:vAlign w:val="center"/>
            <w:hideMark/>
          </w:tcPr>
          <w:p w14:paraId="115FC3D0"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34" w:type="dxa"/>
            <w:tcBorders>
              <w:top w:val="nil"/>
              <w:left w:val="nil"/>
              <w:bottom w:val="single" w:sz="4" w:space="0" w:color="auto"/>
              <w:right w:val="single" w:sz="4" w:space="0" w:color="auto"/>
            </w:tcBorders>
            <w:shd w:val="clear" w:color="auto" w:fill="auto"/>
            <w:noWrap/>
            <w:vAlign w:val="center"/>
            <w:hideMark/>
          </w:tcPr>
          <w:p w14:paraId="21E7C52D"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559" w:type="dxa"/>
            <w:tcBorders>
              <w:top w:val="nil"/>
              <w:left w:val="nil"/>
              <w:bottom w:val="single" w:sz="4" w:space="0" w:color="auto"/>
              <w:right w:val="single" w:sz="4" w:space="0" w:color="auto"/>
            </w:tcBorders>
            <w:shd w:val="clear" w:color="auto" w:fill="auto"/>
            <w:noWrap/>
            <w:vAlign w:val="center"/>
            <w:hideMark/>
          </w:tcPr>
          <w:p w14:paraId="5384152E"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0,109</w:t>
            </w:r>
          </w:p>
        </w:tc>
      </w:tr>
    </w:tbl>
    <w:p w14:paraId="2260E2C2" w14:textId="77777777" w:rsidR="00E836AE" w:rsidRPr="00A147C6" w:rsidRDefault="00622147" w:rsidP="005655F4">
      <w:pPr>
        <w:spacing w:after="0" w:line="240" w:lineRule="auto"/>
        <w:jc w:val="both"/>
      </w:pPr>
      <w:r w:rsidRPr="00A147C6">
        <w:rPr>
          <w:rFonts w:ascii="Times New Roman" w:eastAsia="Times New Roman" w:hAnsi="Times New Roman" w:cstheme="majorBidi"/>
          <w:b/>
          <w:bCs/>
          <w:iCs/>
          <w:sz w:val="26"/>
        </w:rPr>
        <w:fldChar w:fldCharType="begin"/>
      </w:r>
      <w:r w:rsidR="005655F4"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suất!R491C11" </w:instrText>
      </w:r>
      <w:r w:rsidR="005655F4"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79E7E365" w14:textId="77777777" w:rsidR="00E836AE" w:rsidRPr="00A147C6" w:rsidRDefault="00E836AE" w:rsidP="00817E5A">
      <w:pPr>
        <w:pStyle w:val="Heading4"/>
        <w:rPr>
          <w:rFonts w:eastAsia="Times New Roman"/>
        </w:rPr>
      </w:pPr>
      <w:bookmarkStart w:id="348" w:name="_Toc57988381"/>
      <w:r w:rsidRPr="00A147C6">
        <w:rPr>
          <w:rFonts w:eastAsia="Times New Roman"/>
        </w:rPr>
        <w:t>TTE.10500 Kiểm tra tủ rơ le ra ga, vào ga</w:t>
      </w:r>
      <w:bookmarkEnd w:id="348"/>
    </w:p>
    <w:p w14:paraId="500B9F5D" w14:textId="77777777" w:rsidR="00D24681" w:rsidRPr="00A147C6" w:rsidRDefault="00622147" w:rsidP="005655F4">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D24681" w:rsidRPr="00A147C6">
        <w:rPr>
          <w:rFonts w:ascii="Times New Roman" w:eastAsia="Times New Roman" w:hAnsi="Times New Roman" w:cs="Times New Roman"/>
          <w:i/>
          <w:iCs/>
          <w:sz w:val="26"/>
          <w:szCs w:val="26"/>
        </w:rPr>
        <w:t>Thành phần công việc:</w:t>
      </w:r>
    </w:p>
    <w:p w14:paraId="68ED8E6C" w14:textId="77777777" w:rsidR="00D24681" w:rsidRPr="00A147C6" w:rsidRDefault="00D24681" w:rsidP="00D24681">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tủ rơ le</w:t>
      </w:r>
      <w:r w:rsidR="00EA004F" w:rsidRPr="00A147C6">
        <w:rPr>
          <w:rFonts w:ascii="Times New Roman" w:eastAsia="Times New Roman" w:hAnsi="Times New Roman" w:cs="Times New Roman"/>
          <w:iCs/>
          <w:sz w:val="26"/>
          <w:szCs w:val="26"/>
        </w:rPr>
        <w:t xml:space="preserve"> ra ga,</w:t>
      </w:r>
      <w:r w:rsidRPr="00A147C6">
        <w:rPr>
          <w:rFonts w:ascii="Times New Roman" w:eastAsia="Times New Roman" w:hAnsi="Times New Roman" w:cs="Times New Roman"/>
          <w:iCs/>
          <w:sz w:val="26"/>
          <w:szCs w:val="26"/>
        </w:rPr>
        <w:t xml:space="preserve"> vào ga theo đúng yêu cầu kỹ thuật, thu dọn hiện trường.</w:t>
      </w:r>
    </w:p>
    <w:p w14:paraId="7C7DA4B1" w14:textId="77777777" w:rsidR="00D24681" w:rsidRPr="00A147C6" w:rsidRDefault="00D24681" w:rsidP="00D24681">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tủ</w:t>
      </w:r>
    </w:p>
    <w:tbl>
      <w:tblPr>
        <w:tblW w:w="9067" w:type="dxa"/>
        <w:tblLook w:val="04A0" w:firstRow="1" w:lastRow="0" w:firstColumn="1" w:lastColumn="0" w:noHBand="0" w:noVBand="1"/>
      </w:tblPr>
      <w:tblGrid>
        <w:gridCol w:w="1271"/>
        <w:gridCol w:w="2552"/>
        <w:gridCol w:w="2551"/>
        <w:gridCol w:w="992"/>
        <w:gridCol w:w="1701"/>
      </w:tblGrid>
      <w:tr w:rsidR="00A147C6" w:rsidRPr="00A147C6" w14:paraId="47377442" w14:textId="77777777" w:rsidTr="00CB77AE">
        <w:trPr>
          <w:trHeight w:val="330"/>
        </w:trPr>
        <w:tc>
          <w:tcPr>
            <w:tcW w:w="1271" w:type="dxa"/>
            <w:tcBorders>
              <w:top w:val="single" w:sz="4" w:space="0" w:color="auto"/>
              <w:left w:val="single" w:sz="4" w:space="0" w:color="auto"/>
              <w:bottom w:val="nil"/>
              <w:right w:val="single" w:sz="4" w:space="0" w:color="auto"/>
            </w:tcBorders>
            <w:shd w:val="clear" w:color="auto" w:fill="auto"/>
            <w:noWrap/>
            <w:vAlign w:val="center"/>
            <w:hideMark/>
          </w:tcPr>
          <w:p w14:paraId="7B2403DF"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2" w:type="dxa"/>
            <w:tcBorders>
              <w:top w:val="single" w:sz="4" w:space="0" w:color="auto"/>
              <w:left w:val="nil"/>
              <w:bottom w:val="nil"/>
              <w:right w:val="single" w:sz="4" w:space="0" w:color="auto"/>
            </w:tcBorders>
            <w:shd w:val="clear" w:color="auto" w:fill="auto"/>
            <w:noWrap/>
            <w:vAlign w:val="center"/>
            <w:hideMark/>
          </w:tcPr>
          <w:p w14:paraId="2FB57FAB"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1" w:type="dxa"/>
            <w:tcBorders>
              <w:top w:val="single" w:sz="4" w:space="0" w:color="auto"/>
              <w:left w:val="nil"/>
              <w:bottom w:val="nil"/>
              <w:right w:val="single" w:sz="4" w:space="0" w:color="auto"/>
            </w:tcBorders>
            <w:shd w:val="clear" w:color="auto" w:fill="auto"/>
            <w:noWrap/>
            <w:vAlign w:val="center"/>
            <w:hideMark/>
          </w:tcPr>
          <w:p w14:paraId="60EF8E1F"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92" w:type="dxa"/>
            <w:tcBorders>
              <w:top w:val="single" w:sz="4" w:space="0" w:color="auto"/>
              <w:left w:val="nil"/>
              <w:bottom w:val="nil"/>
              <w:right w:val="single" w:sz="4" w:space="0" w:color="auto"/>
            </w:tcBorders>
            <w:shd w:val="clear" w:color="auto" w:fill="auto"/>
            <w:noWrap/>
            <w:vAlign w:val="center"/>
            <w:hideMark/>
          </w:tcPr>
          <w:p w14:paraId="612C34A5"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01" w:type="dxa"/>
            <w:tcBorders>
              <w:top w:val="single" w:sz="4" w:space="0" w:color="auto"/>
              <w:left w:val="nil"/>
              <w:bottom w:val="nil"/>
              <w:right w:val="single" w:sz="4" w:space="0" w:color="auto"/>
            </w:tcBorders>
            <w:shd w:val="clear" w:color="auto" w:fill="auto"/>
            <w:noWrap/>
            <w:vAlign w:val="center"/>
            <w:hideMark/>
          </w:tcPr>
          <w:p w14:paraId="77EC81AB"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046F447" w14:textId="77777777" w:rsidTr="00CB77AE">
        <w:trPr>
          <w:trHeight w:val="370"/>
        </w:trPr>
        <w:tc>
          <w:tcPr>
            <w:tcW w:w="12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573DAA0" w14:textId="77777777" w:rsidR="00062CD5" w:rsidRPr="00A147C6" w:rsidRDefault="00062CD5"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3896ED04" w14:textId="77777777" w:rsidR="00D24681" w:rsidRPr="00A147C6" w:rsidRDefault="00062CD5"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10500</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10F7179" w14:textId="77777777" w:rsidR="00D24681" w:rsidRPr="00A147C6" w:rsidRDefault="00D24681"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Kiểm tra tủ rơ le</w:t>
            </w:r>
            <w:r w:rsidR="00EA004F" w:rsidRPr="00A147C6">
              <w:rPr>
                <w:rFonts w:ascii="Times New Roman" w:eastAsia="Times New Roman" w:hAnsi="Times New Roman" w:cs="Times New Roman"/>
                <w:bCs/>
                <w:sz w:val="26"/>
                <w:szCs w:val="26"/>
              </w:rPr>
              <w:t xml:space="preserve"> ra ga,</w:t>
            </w:r>
            <w:r w:rsidRPr="00A147C6">
              <w:rPr>
                <w:rFonts w:ascii="Times New Roman" w:eastAsia="Times New Roman" w:hAnsi="Times New Roman" w:cs="Times New Roman"/>
                <w:bCs/>
                <w:sz w:val="26"/>
                <w:szCs w:val="26"/>
              </w:rPr>
              <w:t xml:space="preserve"> vào ga</w:t>
            </w:r>
          </w:p>
        </w:tc>
        <w:tc>
          <w:tcPr>
            <w:tcW w:w="2551" w:type="dxa"/>
            <w:tcBorders>
              <w:top w:val="single" w:sz="4" w:space="0" w:color="auto"/>
              <w:left w:val="nil"/>
              <w:right w:val="single" w:sz="4" w:space="0" w:color="auto"/>
            </w:tcBorders>
            <w:shd w:val="clear" w:color="auto" w:fill="auto"/>
            <w:noWrap/>
            <w:vAlign w:val="center"/>
            <w:hideMark/>
          </w:tcPr>
          <w:p w14:paraId="1880D938" w14:textId="77777777" w:rsidR="00D24681" w:rsidRPr="00A147C6" w:rsidRDefault="00D2468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92" w:type="dxa"/>
            <w:tcBorders>
              <w:top w:val="single" w:sz="4" w:space="0" w:color="auto"/>
              <w:left w:val="nil"/>
              <w:right w:val="single" w:sz="4" w:space="0" w:color="auto"/>
            </w:tcBorders>
            <w:shd w:val="clear" w:color="auto" w:fill="auto"/>
            <w:noWrap/>
            <w:vAlign w:val="center"/>
            <w:hideMark/>
          </w:tcPr>
          <w:p w14:paraId="2219FDE8" w14:textId="77777777" w:rsidR="00D24681" w:rsidRPr="00A147C6" w:rsidRDefault="00D2468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p w14:paraId="5A2E6879" w14:textId="77777777" w:rsidR="00D24681" w:rsidRPr="00A147C6" w:rsidRDefault="00D2468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sz w:val="26"/>
                <w:szCs w:val="26"/>
              </w:rPr>
              <w:t> </w:t>
            </w:r>
          </w:p>
        </w:tc>
        <w:tc>
          <w:tcPr>
            <w:tcW w:w="1701" w:type="dxa"/>
            <w:tcBorders>
              <w:top w:val="single" w:sz="4" w:space="0" w:color="auto"/>
              <w:left w:val="nil"/>
              <w:right w:val="single" w:sz="4" w:space="0" w:color="auto"/>
            </w:tcBorders>
            <w:shd w:val="clear" w:color="auto" w:fill="auto"/>
            <w:noWrap/>
            <w:vAlign w:val="center"/>
            <w:hideMark/>
          </w:tcPr>
          <w:p w14:paraId="416AD6D4" w14:textId="77777777" w:rsidR="00D24681" w:rsidRPr="00A147C6" w:rsidRDefault="00D2468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p w14:paraId="3AC059EF" w14:textId="77777777" w:rsidR="00D24681" w:rsidRPr="00A147C6" w:rsidRDefault="00D2468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sz w:val="26"/>
                <w:szCs w:val="26"/>
              </w:rPr>
              <w:t> </w:t>
            </w:r>
          </w:p>
        </w:tc>
      </w:tr>
      <w:tr w:rsidR="00D24681" w:rsidRPr="00A147C6" w14:paraId="12B82F4E"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3D160216"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105AEBF9"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1" w:type="dxa"/>
            <w:tcBorders>
              <w:top w:val="nil"/>
              <w:left w:val="nil"/>
              <w:bottom w:val="single" w:sz="4" w:space="0" w:color="auto"/>
              <w:right w:val="single" w:sz="4" w:space="0" w:color="auto"/>
            </w:tcBorders>
            <w:shd w:val="clear" w:color="auto" w:fill="auto"/>
            <w:noWrap/>
            <w:vAlign w:val="center"/>
            <w:hideMark/>
          </w:tcPr>
          <w:p w14:paraId="0B1B797D"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92" w:type="dxa"/>
            <w:tcBorders>
              <w:top w:val="nil"/>
              <w:left w:val="nil"/>
              <w:bottom w:val="single" w:sz="4" w:space="0" w:color="auto"/>
              <w:right w:val="single" w:sz="4" w:space="0" w:color="auto"/>
            </w:tcBorders>
            <w:shd w:val="clear" w:color="auto" w:fill="auto"/>
            <w:noWrap/>
            <w:vAlign w:val="center"/>
            <w:hideMark/>
          </w:tcPr>
          <w:p w14:paraId="38107592"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01" w:type="dxa"/>
            <w:tcBorders>
              <w:top w:val="nil"/>
              <w:left w:val="nil"/>
              <w:bottom w:val="single" w:sz="4" w:space="0" w:color="auto"/>
              <w:right w:val="single" w:sz="4" w:space="0" w:color="auto"/>
            </w:tcBorders>
            <w:shd w:val="clear" w:color="auto" w:fill="auto"/>
            <w:noWrap/>
            <w:vAlign w:val="center"/>
            <w:hideMark/>
          </w:tcPr>
          <w:p w14:paraId="6A7B2E9D"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0,040</w:t>
            </w:r>
          </w:p>
        </w:tc>
      </w:tr>
    </w:tbl>
    <w:p w14:paraId="3EFB76E3" w14:textId="77777777" w:rsidR="00D24681" w:rsidRPr="00A147C6" w:rsidRDefault="00D24681" w:rsidP="0018468E">
      <w:pPr>
        <w:spacing w:after="80"/>
        <w:rPr>
          <w:rFonts w:ascii="Times New Roman" w:eastAsia="Times New Roman" w:hAnsi="Times New Roman" w:cs="Times New Roman"/>
          <w:b/>
          <w:bCs/>
          <w:sz w:val="26"/>
          <w:szCs w:val="26"/>
        </w:rPr>
      </w:pPr>
    </w:p>
    <w:p w14:paraId="500CBB1B" w14:textId="77777777" w:rsidR="00E836AE" w:rsidRPr="00A147C6" w:rsidRDefault="00622147" w:rsidP="00B05DD2">
      <w:pPr>
        <w:spacing w:after="0" w:line="240" w:lineRule="auto"/>
        <w:jc w:val="both"/>
      </w:pPr>
      <w:r w:rsidRPr="00A147C6">
        <w:rPr>
          <w:rFonts w:ascii="Times New Roman" w:eastAsia="Times New Roman" w:hAnsi="Times New Roman" w:cstheme="majorBidi"/>
          <w:b/>
          <w:bCs/>
          <w:iCs/>
          <w:sz w:val="26"/>
        </w:rPr>
        <w:fldChar w:fldCharType="begin"/>
      </w:r>
      <w:r w:rsidR="00B05DD2"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suất!R492C11" </w:instrText>
      </w:r>
      <w:r w:rsidR="00B05DD2"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1372D014" w14:textId="77777777" w:rsidR="00E836AE" w:rsidRPr="00A147C6" w:rsidRDefault="00E836AE" w:rsidP="00817E5A">
      <w:pPr>
        <w:pStyle w:val="Heading4"/>
        <w:rPr>
          <w:rFonts w:eastAsia="Times New Roman"/>
        </w:rPr>
      </w:pPr>
      <w:bookmarkStart w:id="349" w:name="_Toc57988382"/>
      <w:r w:rsidRPr="00A147C6">
        <w:rPr>
          <w:rFonts w:eastAsia="Times New Roman"/>
        </w:rPr>
        <w:t>TTE.10600 Duy tu tháng cảm biến đếm trục tín hiệu ga điện khí tập trung; cảm biến từ SR-20</w:t>
      </w:r>
      <w:bookmarkEnd w:id="349"/>
    </w:p>
    <w:p w14:paraId="36A55DDE" w14:textId="77777777" w:rsidR="004B5DB3" w:rsidRPr="00A147C6" w:rsidRDefault="00622147" w:rsidP="00B05DD2">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010ED5E2" w14:textId="77777777" w:rsidR="0018468E" w:rsidRPr="00A147C6" w:rsidRDefault="0018468E" w:rsidP="0018468E">
      <w:pPr>
        <w:spacing w:after="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Chuẩn bị dụng cụ, di chuyển đến vị trí thi công, thực hiện như công tác kiểm tra ngày, vệ sinh, tra dầu, kiểm tra các thông số kỹ thuật của cảm biến.</w:t>
      </w:r>
    </w:p>
    <w:p w14:paraId="312FF67A"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067" w:type="dxa"/>
        <w:tblLook w:val="04A0" w:firstRow="1" w:lastRow="0" w:firstColumn="1" w:lastColumn="0" w:noHBand="0" w:noVBand="1"/>
      </w:tblPr>
      <w:tblGrid>
        <w:gridCol w:w="1271"/>
        <w:gridCol w:w="2552"/>
        <w:gridCol w:w="2551"/>
        <w:gridCol w:w="960"/>
        <w:gridCol w:w="1733"/>
      </w:tblGrid>
      <w:tr w:rsidR="00A147C6" w:rsidRPr="00A147C6" w14:paraId="5F2793CE" w14:textId="77777777" w:rsidTr="00CB77AE">
        <w:trPr>
          <w:trHeight w:val="330"/>
        </w:trPr>
        <w:tc>
          <w:tcPr>
            <w:tcW w:w="1271" w:type="dxa"/>
            <w:tcBorders>
              <w:top w:val="single" w:sz="4" w:space="0" w:color="auto"/>
              <w:left w:val="single" w:sz="4" w:space="0" w:color="auto"/>
              <w:bottom w:val="nil"/>
              <w:right w:val="single" w:sz="4" w:space="0" w:color="auto"/>
            </w:tcBorders>
            <w:shd w:val="clear" w:color="auto" w:fill="auto"/>
            <w:noWrap/>
            <w:vAlign w:val="center"/>
            <w:hideMark/>
          </w:tcPr>
          <w:p w14:paraId="180F62B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2" w:type="dxa"/>
            <w:tcBorders>
              <w:top w:val="single" w:sz="4" w:space="0" w:color="auto"/>
              <w:left w:val="nil"/>
              <w:bottom w:val="nil"/>
              <w:right w:val="single" w:sz="4" w:space="0" w:color="auto"/>
            </w:tcBorders>
            <w:shd w:val="clear" w:color="auto" w:fill="auto"/>
            <w:noWrap/>
            <w:vAlign w:val="center"/>
            <w:hideMark/>
          </w:tcPr>
          <w:p w14:paraId="214AD4E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1" w:type="dxa"/>
            <w:tcBorders>
              <w:top w:val="single" w:sz="4" w:space="0" w:color="auto"/>
              <w:left w:val="nil"/>
              <w:bottom w:val="nil"/>
              <w:right w:val="single" w:sz="4" w:space="0" w:color="auto"/>
            </w:tcBorders>
            <w:shd w:val="clear" w:color="auto" w:fill="auto"/>
            <w:noWrap/>
            <w:vAlign w:val="center"/>
            <w:hideMark/>
          </w:tcPr>
          <w:p w14:paraId="4ED61F2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nil"/>
              <w:right w:val="single" w:sz="4" w:space="0" w:color="auto"/>
            </w:tcBorders>
            <w:shd w:val="clear" w:color="auto" w:fill="auto"/>
            <w:noWrap/>
            <w:vAlign w:val="center"/>
            <w:hideMark/>
          </w:tcPr>
          <w:p w14:paraId="077722E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33" w:type="dxa"/>
            <w:tcBorders>
              <w:top w:val="single" w:sz="4" w:space="0" w:color="auto"/>
              <w:left w:val="nil"/>
              <w:bottom w:val="nil"/>
              <w:right w:val="single" w:sz="4" w:space="0" w:color="auto"/>
            </w:tcBorders>
            <w:shd w:val="clear" w:color="auto" w:fill="auto"/>
            <w:noWrap/>
            <w:vAlign w:val="center"/>
            <w:hideMark/>
          </w:tcPr>
          <w:p w14:paraId="0083E65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44473C7" w14:textId="77777777" w:rsidTr="00CB77AE">
        <w:trPr>
          <w:trHeight w:val="330"/>
        </w:trPr>
        <w:tc>
          <w:tcPr>
            <w:tcW w:w="12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C5E32A3" w14:textId="77777777" w:rsidR="00062CD5" w:rsidRPr="00A147C6" w:rsidRDefault="00DD513B"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14C94C44" w14:textId="77777777" w:rsidR="0018468E" w:rsidRPr="00A147C6" w:rsidRDefault="00DD513B" w:rsidP="008A182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10</w:t>
            </w:r>
            <w:r w:rsidR="008A1821" w:rsidRPr="00A147C6">
              <w:rPr>
                <w:rFonts w:ascii="Times New Roman" w:eastAsia="Times New Roman" w:hAnsi="Times New Roman" w:cs="Times New Roman"/>
                <w:bCs/>
                <w:sz w:val="26"/>
                <w:szCs w:val="26"/>
              </w:rPr>
              <w:t>6</w:t>
            </w:r>
            <w:r w:rsidRPr="00A147C6">
              <w:rPr>
                <w:rFonts w:ascii="Times New Roman" w:eastAsia="Times New Roman" w:hAnsi="Times New Roman" w:cs="Times New Roman"/>
                <w:bCs/>
                <w:sz w:val="26"/>
                <w:szCs w:val="26"/>
              </w:rPr>
              <w:t>00</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7F9743" w14:textId="77777777" w:rsidR="0018468E" w:rsidRPr="00A147C6" w:rsidRDefault="00D24681"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tháng cảm biến</w:t>
            </w:r>
          </w:p>
        </w:tc>
        <w:tc>
          <w:tcPr>
            <w:tcW w:w="2551" w:type="dxa"/>
            <w:tcBorders>
              <w:top w:val="single" w:sz="4" w:space="0" w:color="auto"/>
              <w:left w:val="nil"/>
              <w:bottom w:val="nil"/>
              <w:right w:val="single" w:sz="4" w:space="0" w:color="auto"/>
            </w:tcBorders>
            <w:shd w:val="clear" w:color="auto" w:fill="auto"/>
            <w:noWrap/>
            <w:vAlign w:val="center"/>
            <w:hideMark/>
          </w:tcPr>
          <w:p w14:paraId="7EDA8E8C"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bottom w:val="nil"/>
              <w:right w:val="single" w:sz="4" w:space="0" w:color="auto"/>
            </w:tcBorders>
            <w:shd w:val="clear" w:color="auto" w:fill="auto"/>
            <w:noWrap/>
            <w:vAlign w:val="center"/>
            <w:hideMark/>
          </w:tcPr>
          <w:p w14:paraId="219B8D5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33" w:type="dxa"/>
            <w:tcBorders>
              <w:top w:val="single" w:sz="4" w:space="0" w:color="auto"/>
              <w:left w:val="nil"/>
              <w:bottom w:val="nil"/>
              <w:right w:val="single" w:sz="4" w:space="0" w:color="auto"/>
            </w:tcBorders>
            <w:shd w:val="clear" w:color="auto" w:fill="auto"/>
            <w:noWrap/>
            <w:vAlign w:val="center"/>
            <w:hideMark/>
          </w:tcPr>
          <w:p w14:paraId="67892B0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3AC14A85"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211A50A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09956C8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4470C6D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duy tu</w:t>
            </w:r>
          </w:p>
        </w:tc>
        <w:tc>
          <w:tcPr>
            <w:tcW w:w="960" w:type="dxa"/>
            <w:tcBorders>
              <w:top w:val="nil"/>
              <w:left w:val="nil"/>
              <w:bottom w:val="nil"/>
              <w:right w:val="single" w:sz="4" w:space="0" w:color="auto"/>
            </w:tcBorders>
            <w:shd w:val="clear" w:color="auto" w:fill="auto"/>
            <w:noWrap/>
            <w:vAlign w:val="center"/>
            <w:hideMark/>
          </w:tcPr>
          <w:p w14:paraId="3589EDF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33" w:type="dxa"/>
            <w:tcBorders>
              <w:top w:val="nil"/>
              <w:left w:val="nil"/>
              <w:bottom w:val="nil"/>
              <w:right w:val="single" w:sz="4" w:space="0" w:color="auto"/>
            </w:tcBorders>
            <w:shd w:val="clear" w:color="auto" w:fill="auto"/>
            <w:noWrap/>
            <w:vAlign w:val="center"/>
            <w:hideMark/>
          </w:tcPr>
          <w:p w14:paraId="077BFDB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0,035</w:t>
            </w:r>
          </w:p>
        </w:tc>
      </w:tr>
      <w:tr w:rsidR="00A147C6" w:rsidRPr="00A147C6" w14:paraId="532F7F23"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24549F8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5D78649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6EB6F1C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quét máy</w:t>
            </w:r>
          </w:p>
        </w:tc>
        <w:tc>
          <w:tcPr>
            <w:tcW w:w="960" w:type="dxa"/>
            <w:tcBorders>
              <w:top w:val="nil"/>
              <w:left w:val="nil"/>
              <w:bottom w:val="nil"/>
              <w:right w:val="single" w:sz="4" w:space="0" w:color="auto"/>
            </w:tcBorders>
            <w:shd w:val="clear" w:color="auto" w:fill="auto"/>
            <w:noWrap/>
            <w:vAlign w:val="center"/>
            <w:hideMark/>
          </w:tcPr>
          <w:p w14:paraId="7B67519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733" w:type="dxa"/>
            <w:tcBorders>
              <w:top w:val="nil"/>
              <w:left w:val="nil"/>
              <w:bottom w:val="nil"/>
              <w:right w:val="single" w:sz="4" w:space="0" w:color="auto"/>
            </w:tcBorders>
            <w:shd w:val="clear" w:color="auto" w:fill="auto"/>
            <w:noWrap/>
            <w:vAlign w:val="center"/>
            <w:hideMark/>
          </w:tcPr>
          <w:p w14:paraId="45B1DB1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0,070</w:t>
            </w:r>
          </w:p>
        </w:tc>
      </w:tr>
      <w:tr w:rsidR="00A147C6" w:rsidRPr="00A147C6" w14:paraId="0BD36216"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602D43D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439199E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43CA0F3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top w:val="nil"/>
              <w:left w:val="nil"/>
              <w:bottom w:val="nil"/>
              <w:right w:val="single" w:sz="4" w:space="0" w:color="auto"/>
            </w:tcBorders>
            <w:shd w:val="clear" w:color="auto" w:fill="auto"/>
            <w:noWrap/>
            <w:vAlign w:val="center"/>
            <w:hideMark/>
          </w:tcPr>
          <w:p w14:paraId="39B71BE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33" w:type="dxa"/>
            <w:tcBorders>
              <w:top w:val="nil"/>
              <w:left w:val="nil"/>
              <w:bottom w:val="nil"/>
              <w:right w:val="single" w:sz="4" w:space="0" w:color="auto"/>
            </w:tcBorders>
            <w:shd w:val="clear" w:color="auto" w:fill="auto"/>
            <w:noWrap/>
            <w:vAlign w:val="center"/>
            <w:hideMark/>
          </w:tcPr>
          <w:p w14:paraId="40B5719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2E851B18"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47668A4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43D2DC8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0B62AC4B"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4" w:space="0" w:color="auto"/>
            </w:tcBorders>
            <w:shd w:val="clear" w:color="auto" w:fill="auto"/>
            <w:noWrap/>
            <w:vAlign w:val="center"/>
            <w:hideMark/>
          </w:tcPr>
          <w:p w14:paraId="637861C8"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33" w:type="dxa"/>
            <w:tcBorders>
              <w:top w:val="nil"/>
              <w:left w:val="nil"/>
              <w:bottom w:val="nil"/>
              <w:right w:val="single" w:sz="4" w:space="0" w:color="auto"/>
            </w:tcBorders>
            <w:shd w:val="clear" w:color="auto" w:fill="auto"/>
            <w:noWrap/>
            <w:vAlign w:val="center"/>
            <w:hideMark/>
          </w:tcPr>
          <w:p w14:paraId="1C4C19C3"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66DC0E3C"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436D259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4D48ACD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single" w:sz="4" w:space="0" w:color="auto"/>
              <w:right w:val="single" w:sz="4" w:space="0" w:color="auto"/>
            </w:tcBorders>
            <w:shd w:val="clear" w:color="auto" w:fill="auto"/>
            <w:noWrap/>
            <w:vAlign w:val="center"/>
            <w:hideMark/>
          </w:tcPr>
          <w:p w14:paraId="781C4FE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71335FC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33" w:type="dxa"/>
            <w:tcBorders>
              <w:top w:val="nil"/>
              <w:left w:val="nil"/>
              <w:bottom w:val="single" w:sz="4" w:space="0" w:color="auto"/>
              <w:right w:val="single" w:sz="4" w:space="0" w:color="auto"/>
            </w:tcBorders>
            <w:shd w:val="clear" w:color="auto" w:fill="auto"/>
            <w:noWrap/>
            <w:vAlign w:val="center"/>
            <w:hideMark/>
          </w:tcPr>
          <w:p w14:paraId="5AED90E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0,066</w:t>
            </w:r>
          </w:p>
        </w:tc>
      </w:tr>
    </w:tbl>
    <w:p w14:paraId="231AEF5D" w14:textId="77777777" w:rsidR="0018468E" w:rsidRPr="00A147C6" w:rsidRDefault="0018468E" w:rsidP="0018468E">
      <w:pPr>
        <w:spacing w:after="80"/>
        <w:rPr>
          <w:rFonts w:ascii="Times New Roman" w:eastAsia="Times New Roman" w:hAnsi="Times New Roman" w:cs="Times New Roman"/>
          <w:b/>
          <w:bCs/>
          <w:sz w:val="26"/>
          <w:szCs w:val="26"/>
        </w:rPr>
      </w:pPr>
    </w:p>
    <w:p w14:paraId="5B5D74E9" w14:textId="77777777" w:rsidR="002B6D23" w:rsidRPr="00A147C6" w:rsidRDefault="002B6D23">
      <w:pPr>
        <w:rPr>
          <w:rFonts w:ascii="Times New Roman" w:eastAsia="Times New Roman" w:hAnsi="Times New Roman" w:cstheme="majorBidi"/>
          <w:b/>
          <w:bCs/>
          <w:iCs/>
          <w:sz w:val="26"/>
        </w:rPr>
      </w:pPr>
      <w:r w:rsidRPr="00A147C6">
        <w:rPr>
          <w:rFonts w:ascii="Times New Roman" w:eastAsia="Times New Roman" w:hAnsi="Times New Roman" w:cstheme="majorBidi"/>
          <w:b/>
          <w:bCs/>
          <w:iCs/>
          <w:sz w:val="26"/>
        </w:rPr>
        <w:br w:type="page"/>
      </w:r>
    </w:p>
    <w:p w14:paraId="2B5AFC57" w14:textId="77777777" w:rsidR="00E836AE" w:rsidRPr="00A147C6" w:rsidRDefault="00622147" w:rsidP="00B05DD2">
      <w:pPr>
        <w:spacing w:after="0" w:line="240" w:lineRule="auto"/>
        <w:jc w:val="both"/>
      </w:pPr>
      <w:r w:rsidRPr="00A147C6">
        <w:rPr>
          <w:rFonts w:ascii="Times New Roman" w:eastAsia="Times New Roman" w:hAnsi="Times New Roman" w:cstheme="majorBidi"/>
          <w:b/>
          <w:bCs/>
          <w:iCs/>
          <w:sz w:val="26"/>
        </w:rPr>
        <w:lastRenderedPageBreak/>
        <w:fldChar w:fldCharType="begin"/>
      </w:r>
      <w:r w:rsidR="00B05DD2"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suất!R493C11" </w:instrText>
      </w:r>
      <w:r w:rsidR="00B05DD2"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5C8F6C72" w14:textId="77777777" w:rsidR="00E836AE" w:rsidRPr="00A147C6" w:rsidRDefault="00E836AE" w:rsidP="00817E5A">
      <w:pPr>
        <w:pStyle w:val="Heading4"/>
        <w:rPr>
          <w:rFonts w:eastAsia="Times New Roman"/>
        </w:rPr>
      </w:pPr>
      <w:bookmarkStart w:id="350" w:name="_Toc57988383"/>
      <w:r w:rsidRPr="00A147C6">
        <w:rPr>
          <w:rFonts w:eastAsia="Times New Roman"/>
        </w:rPr>
        <w:t>TTE.10700 Duy tu tháng mạch điện đường ray 25-30m (ngắn)</w:t>
      </w:r>
      <w:bookmarkEnd w:id="350"/>
    </w:p>
    <w:p w14:paraId="05403F43" w14:textId="77777777" w:rsidR="004B5DB3" w:rsidRPr="00A147C6" w:rsidRDefault="00622147" w:rsidP="00B05DD2">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0CC7ABC2" w14:textId="77777777" w:rsidR="0018468E" w:rsidRPr="00A147C6" w:rsidRDefault="0018468E" w:rsidP="0018468E">
      <w:pPr>
        <w:spacing w:after="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Chuẩn bị dụng cụ, di chuyển đến vị trí thi công, làm sạch thiết bị và lau dầu; kiểm tra, sửa chữa thay thế các phụ tùng hư hỏng của dây dẫn, phụ tùng cách điện, hộp cáp; dồn ray điều chỉnh khe hở; kiểm tra độ nhậy phân mạch; kiểm tra, điều chỉnh đầu cấp điện và đầu nhận điện; đo thử các tham số điện.</w:t>
      </w:r>
    </w:p>
    <w:p w14:paraId="6314F0B7"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mạch</w:t>
      </w:r>
    </w:p>
    <w:tbl>
      <w:tblPr>
        <w:tblW w:w="9067" w:type="dxa"/>
        <w:tblLook w:val="04A0" w:firstRow="1" w:lastRow="0" w:firstColumn="1" w:lastColumn="0" w:noHBand="0" w:noVBand="1"/>
      </w:tblPr>
      <w:tblGrid>
        <w:gridCol w:w="1271"/>
        <w:gridCol w:w="2552"/>
        <w:gridCol w:w="2551"/>
        <w:gridCol w:w="960"/>
        <w:gridCol w:w="1733"/>
      </w:tblGrid>
      <w:tr w:rsidR="00A147C6" w:rsidRPr="00A147C6" w14:paraId="31617C66" w14:textId="77777777" w:rsidTr="00CB77AE">
        <w:trPr>
          <w:trHeight w:val="330"/>
        </w:trPr>
        <w:tc>
          <w:tcPr>
            <w:tcW w:w="1271" w:type="dxa"/>
            <w:tcBorders>
              <w:top w:val="single" w:sz="4" w:space="0" w:color="auto"/>
              <w:left w:val="single" w:sz="4" w:space="0" w:color="auto"/>
              <w:bottom w:val="nil"/>
              <w:right w:val="single" w:sz="4" w:space="0" w:color="auto"/>
            </w:tcBorders>
            <w:shd w:val="clear" w:color="auto" w:fill="auto"/>
            <w:noWrap/>
            <w:vAlign w:val="center"/>
            <w:hideMark/>
          </w:tcPr>
          <w:p w14:paraId="3563820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2" w:type="dxa"/>
            <w:tcBorders>
              <w:top w:val="single" w:sz="4" w:space="0" w:color="auto"/>
              <w:left w:val="nil"/>
              <w:bottom w:val="nil"/>
              <w:right w:val="single" w:sz="4" w:space="0" w:color="auto"/>
            </w:tcBorders>
            <w:shd w:val="clear" w:color="auto" w:fill="auto"/>
            <w:noWrap/>
            <w:vAlign w:val="center"/>
            <w:hideMark/>
          </w:tcPr>
          <w:p w14:paraId="457F654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1" w:type="dxa"/>
            <w:tcBorders>
              <w:top w:val="single" w:sz="4" w:space="0" w:color="auto"/>
              <w:left w:val="nil"/>
              <w:bottom w:val="nil"/>
              <w:right w:val="single" w:sz="4" w:space="0" w:color="auto"/>
            </w:tcBorders>
            <w:shd w:val="clear" w:color="auto" w:fill="auto"/>
            <w:noWrap/>
            <w:vAlign w:val="center"/>
            <w:hideMark/>
          </w:tcPr>
          <w:p w14:paraId="435D843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nil"/>
              <w:right w:val="single" w:sz="4" w:space="0" w:color="auto"/>
            </w:tcBorders>
            <w:shd w:val="clear" w:color="auto" w:fill="auto"/>
            <w:noWrap/>
            <w:vAlign w:val="center"/>
            <w:hideMark/>
          </w:tcPr>
          <w:p w14:paraId="75A57AD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33" w:type="dxa"/>
            <w:tcBorders>
              <w:top w:val="single" w:sz="4" w:space="0" w:color="auto"/>
              <w:left w:val="nil"/>
              <w:bottom w:val="nil"/>
              <w:right w:val="single" w:sz="4" w:space="0" w:color="auto"/>
            </w:tcBorders>
            <w:shd w:val="clear" w:color="auto" w:fill="auto"/>
            <w:noWrap/>
            <w:vAlign w:val="center"/>
            <w:hideMark/>
          </w:tcPr>
          <w:p w14:paraId="6866233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96DEB39" w14:textId="77777777" w:rsidTr="00CB77AE">
        <w:trPr>
          <w:trHeight w:val="330"/>
        </w:trPr>
        <w:tc>
          <w:tcPr>
            <w:tcW w:w="12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3EE2E39" w14:textId="77777777" w:rsidR="00062CD5" w:rsidRPr="00A147C6" w:rsidRDefault="00DD513B"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636FFA06" w14:textId="77777777" w:rsidR="0018468E" w:rsidRPr="00A147C6" w:rsidRDefault="00DD513B" w:rsidP="008A182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10</w:t>
            </w:r>
            <w:r w:rsidR="008A1821" w:rsidRPr="00A147C6">
              <w:rPr>
                <w:rFonts w:ascii="Times New Roman" w:eastAsia="Times New Roman" w:hAnsi="Times New Roman" w:cs="Times New Roman"/>
                <w:bCs/>
                <w:sz w:val="26"/>
                <w:szCs w:val="26"/>
              </w:rPr>
              <w:t>7</w:t>
            </w:r>
            <w:r w:rsidRPr="00A147C6">
              <w:rPr>
                <w:rFonts w:ascii="Times New Roman" w:eastAsia="Times New Roman" w:hAnsi="Times New Roman" w:cs="Times New Roman"/>
                <w:bCs/>
                <w:sz w:val="26"/>
                <w:szCs w:val="26"/>
              </w:rPr>
              <w:t>00</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D7B6A8"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tháng mạch điện đường ray 25-30m (ngắn)</w:t>
            </w:r>
          </w:p>
        </w:tc>
        <w:tc>
          <w:tcPr>
            <w:tcW w:w="2551" w:type="dxa"/>
            <w:tcBorders>
              <w:top w:val="single" w:sz="4" w:space="0" w:color="auto"/>
              <w:left w:val="nil"/>
              <w:bottom w:val="nil"/>
              <w:right w:val="single" w:sz="4" w:space="0" w:color="auto"/>
            </w:tcBorders>
            <w:shd w:val="clear" w:color="auto" w:fill="auto"/>
            <w:noWrap/>
            <w:vAlign w:val="center"/>
            <w:hideMark/>
          </w:tcPr>
          <w:p w14:paraId="43873C3F"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bottom w:val="nil"/>
              <w:right w:val="single" w:sz="4" w:space="0" w:color="auto"/>
            </w:tcBorders>
            <w:shd w:val="clear" w:color="auto" w:fill="auto"/>
            <w:noWrap/>
            <w:vAlign w:val="center"/>
            <w:hideMark/>
          </w:tcPr>
          <w:p w14:paraId="361F285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33" w:type="dxa"/>
            <w:tcBorders>
              <w:top w:val="single" w:sz="4" w:space="0" w:color="auto"/>
              <w:left w:val="nil"/>
              <w:bottom w:val="nil"/>
              <w:right w:val="single" w:sz="4" w:space="0" w:color="auto"/>
            </w:tcBorders>
            <w:shd w:val="clear" w:color="auto" w:fill="auto"/>
            <w:noWrap/>
            <w:vAlign w:val="center"/>
            <w:hideMark/>
          </w:tcPr>
          <w:p w14:paraId="645B30D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7CB5F1E3"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28E59CE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0BC0664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6F20023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quét máy</w:t>
            </w:r>
          </w:p>
        </w:tc>
        <w:tc>
          <w:tcPr>
            <w:tcW w:w="960" w:type="dxa"/>
            <w:tcBorders>
              <w:top w:val="nil"/>
              <w:left w:val="nil"/>
              <w:bottom w:val="nil"/>
              <w:right w:val="single" w:sz="4" w:space="0" w:color="auto"/>
            </w:tcBorders>
            <w:shd w:val="clear" w:color="auto" w:fill="auto"/>
            <w:noWrap/>
            <w:vAlign w:val="center"/>
            <w:hideMark/>
          </w:tcPr>
          <w:p w14:paraId="3A01C4B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733" w:type="dxa"/>
            <w:tcBorders>
              <w:top w:val="nil"/>
              <w:left w:val="nil"/>
              <w:bottom w:val="nil"/>
              <w:right w:val="single" w:sz="4" w:space="0" w:color="auto"/>
            </w:tcBorders>
            <w:shd w:val="clear" w:color="auto" w:fill="auto"/>
            <w:noWrap/>
            <w:vAlign w:val="center"/>
            <w:hideMark/>
          </w:tcPr>
          <w:p w14:paraId="70E42D9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0,075</w:t>
            </w:r>
          </w:p>
        </w:tc>
      </w:tr>
      <w:tr w:rsidR="00A147C6" w:rsidRPr="00A147C6" w14:paraId="48E5F88E"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6B0D915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028E9F6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3485638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960" w:type="dxa"/>
            <w:tcBorders>
              <w:top w:val="nil"/>
              <w:left w:val="nil"/>
              <w:bottom w:val="nil"/>
              <w:right w:val="single" w:sz="4" w:space="0" w:color="auto"/>
            </w:tcBorders>
            <w:shd w:val="clear" w:color="auto" w:fill="auto"/>
            <w:noWrap/>
            <w:vAlign w:val="center"/>
            <w:hideMark/>
          </w:tcPr>
          <w:p w14:paraId="7C47B4E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33" w:type="dxa"/>
            <w:tcBorders>
              <w:top w:val="nil"/>
              <w:left w:val="nil"/>
              <w:bottom w:val="nil"/>
              <w:right w:val="single" w:sz="4" w:space="0" w:color="auto"/>
            </w:tcBorders>
            <w:shd w:val="clear" w:color="auto" w:fill="auto"/>
            <w:noWrap/>
            <w:vAlign w:val="center"/>
            <w:hideMark/>
          </w:tcPr>
          <w:p w14:paraId="65F37BE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0,008</w:t>
            </w:r>
          </w:p>
        </w:tc>
      </w:tr>
      <w:tr w:rsidR="00A147C6" w:rsidRPr="00A147C6" w14:paraId="677121AB"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397D480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1641630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6581C52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960" w:type="dxa"/>
            <w:tcBorders>
              <w:top w:val="nil"/>
              <w:left w:val="nil"/>
              <w:bottom w:val="nil"/>
              <w:right w:val="single" w:sz="4" w:space="0" w:color="auto"/>
            </w:tcBorders>
            <w:shd w:val="clear" w:color="auto" w:fill="auto"/>
            <w:noWrap/>
            <w:vAlign w:val="center"/>
            <w:hideMark/>
          </w:tcPr>
          <w:p w14:paraId="3E749A4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733" w:type="dxa"/>
            <w:tcBorders>
              <w:top w:val="nil"/>
              <w:left w:val="nil"/>
              <w:bottom w:val="nil"/>
              <w:right w:val="single" w:sz="4" w:space="0" w:color="auto"/>
            </w:tcBorders>
            <w:shd w:val="clear" w:color="auto" w:fill="auto"/>
            <w:noWrap/>
            <w:vAlign w:val="center"/>
            <w:hideMark/>
          </w:tcPr>
          <w:p w14:paraId="1A4F18A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0,030</w:t>
            </w:r>
          </w:p>
        </w:tc>
      </w:tr>
      <w:tr w:rsidR="00A147C6" w:rsidRPr="00A147C6" w14:paraId="622227EA"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7A25920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0E5F3E5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76E7E4A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Xi măng</w:t>
            </w:r>
          </w:p>
        </w:tc>
        <w:tc>
          <w:tcPr>
            <w:tcW w:w="960" w:type="dxa"/>
            <w:tcBorders>
              <w:top w:val="nil"/>
              <w:left w:val="nil"/>
              <w:bottom w:val="nil"/>
              <w:right w:val="single" w:sz="4" w:space="0" w:color="auto"/>
            </w:tcBorders>
            <w:shd w:val="clear" w:color="auto" w:fill="auto"/>
            <w:noWrap/>
            <w:vAlign w:val="center"/>
            <w:hideMark/>
          </w:tcPr>
          <w:p w14:paraId="393AB77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33" w:type="dxa"/>
            <w:tcBorders>
              <w:top w:val="nil"/>
              <w:left w:val="nil"/>
              <w:bottom w:val="nil"/>
              <w:right w:val="single" w:sz="4" w:space="0" w:color="auto"/>
            </w:tcBorders>
            <w:shd w:val="clear" w:color="auto" w:fill="auto"/>
            <w:noWrap/>
            <w:vAlign w:val="center"/>
            <w:hideMark/>
          </w:tcPr>
          <w:p w14:paraId="1C9D85C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0,075</w:t>
            </w:r>
          </w:p>
        </w:tc>
      </w:tr>
      <w:tr w:rsidR="00A147C6" w:rsidRPr="00A147C6" w14:paraId="6F0962A6"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5362292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77D2962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64D6A10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duy tu</w:t>
            </w:r>
          </w:p>
        </w:tc>
        <w:tc>
          <w:tcPr>
            <w:tcW w:w="960" w:type="dxa"/>
            <w:tcBorders>
              <w:top w:val="nil"/>
              <w:left w:val="nil"/>
              <w:bottom w:val="nil"/>
              <w:right w:val="single" w:sz="4" w:space="0" w:color="auto"/>
            </w:tcBorders>
            <w:shd w:val="clear" w:color="auto" w:fill="auto"/>
            <w:noWrap/>
            <w:vAlign w:val="center"/>
            <w:hideMark/>
          </w:tcPr>
          <w:p w14:paraId="18ED053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33" w:type="dxa"/>
            <w:tcBorders>
              <w:top w:val="nil"/>
              <w:left w:val="nil"/>
              <w:bottom w:val="nil"/>
              <w:right w:val="single" w:sz="4" w:space="0" w:color="auto"/>
            </w:tcBorders>
            <w:shd w:val="clear" w:color="auto" w:fill="auto"/>
            <w:noWrap/>
            <w:vAlign w:val="center"/>
            <w:hideMark/>
          </w:tcPr>
          <w:p w14:paraId="57EE60EE"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0,075</w:t>
            </w:r>
          </w:p>
        </w:tc>
      </w:tr>
      <w:tr w:rsidR="00A147C6" w:rsidRPr="00A147C6" w14:paraId="0974E05F"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561A727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4FA70CB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56A074A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Dây câu ray</w:t>
            </w:r>
          </w:p>
        </w:tc>
        <w:tc>
          <w:tcPr>
            <w:tcW w:w="960" w:type="dxa"/>
            <w:tcBorders>
              <w:top w:val="nil"/>
              <w:left w:val="nil"/>
              <w:bottom w:val="nil"/>
              <w:right w:val="single" w:sz="4" w:space="0" w:color="auto"/>
            </w:tcBorders>
            <w:shd w:val="clear" w:color="auto" w:fill="auto"/>
            <w:noWrap/>
            <w:vAlign w:val="center"/>
            <w:hideMark/>
          </w:tcPr>
          <w:p w14:paraId="64A7AA7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733" w:type="dxa"/>
            <w:tcBorders>
              <w:top w:val="nil"/>
              <w:left w:val="nil"/>
              <w:bottom w:val="nil"/>
              <w:right w:val="single" w:sz="4" w:space="0" w:color="auto"/>
            </w:tcBorders>
            <w:shd w:val="clear" w:color="auto" w:fill="auto"/>
            <w:noWrap/>
            <w:vAlign w:val="center"/>
            <w:hideMark/>
          </w:tcPr>
          <w:p w14:paraId="0F429C5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4,831</w:t>
            </w:r>
          </w:p>
        </w:tc>
      </w:tr>
      <w:tr w:rsidR="00A147C6" w:rsidRPr="00A147C6" w14:paraId="6A865131"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63D04E6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495D114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126D73D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top w:val="nil"/>
              <w:left w:val="nil"/>
              <w:bottom w:val="nil"/>
              <w:right w:val="single" w:sz="4" w:space="0" w:color="auto"/>
            </w:tcBorders>
            <w:shd w:val="clear" w:color="auto" w:fill="auto"/>
            <w:noWrap/>
            <w:vAlign w:val="center"/>
            <w:hideMark/>
          </w:tcPr>
          <w:p w14:paraId="0C00DF4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33" w:type="dxa"/>
            <w:tcBorders>
              <w:top w:val="nil"/>
              <w:left w:val="nil"/>
              <w:bottom w:val="nil"/>
              <w:right w:val="single" w:sz="4" w:space="0" w:color="auto"/>
            </w:tcBorders>
            <w:shd w:val="clear" w:color="auto" w:fill="auto"/>
            <w:noWrap/>
            <w:vAlign w:val="center"/>
            <w:hideMark/>
          </w:tcPr>
          <w:p w14:paraId="1882BC8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2B436E42"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3DE5A4B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2DECA0C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69E0B0C8"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4" w:space="0" w:color="auto"/>
            </w:tcBorders>
            <w:shd w:val="clear" w:color="auto" w:fill="auto"/>
            <w:noWrap/>
            <w:vAlign w:val="center"/>
            <w:hideMark/>
          </w:tcPr>
          <w:p w14:paraId="6BEAD53A"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33" w:type="dxa"/>
            <w:tcBorders>
              <w:top w:val="nil"/>
              <w:left w:val="nil"/>
              <w:bottom w:val="nil"/>
              <w:right w:val="single" w:sz="4" w:space="0" w:color="auto"/>
            </w:tcBorders>
            <w:shd w:val="clear" w:color="auto" w:fill="auto"/>
            <w:noWrap/>
            <w:vAlign w:val="center"/>
            <w:hideMark/>
          </w:tcPr>
          <w:p w14:paraId="2B02F37B"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18468E" w:rsidRPr="00A147C6" w14:paraId="2AA9A7C1"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54E992C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1FB083A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single" w:sz="4" w:space="0" w:color="auto"/>
              <w:right w:val="single" w:sz="4" w:space="0" w:color="auto"/>
            </w:tcBorders>
            <w:shd w:val="clear" w:color="auto" w:fill="auto"/>
            <w:noWrap/>
            <w:vAlign w:val="center"/>
            <w:hideMark/>
          </w:tcPr>
          <w:p w14:paraId="51B69F3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6605DD4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33" w:type="dxa"/>
            <w:tcBorders>
              <w:top w:val="nil"/>
              <w:left w:val="nil"/>
              <w:bottom w:val="single" w:sz="4" w:space="0" w:color="auto"/>
              <w:right w:val="single" w:sz="4" w:space="0" w:color="auto"/>
            </w:tcBorders>
            <w:shd w:val="clear" w:color="auto" w:fill="auto"/>
            <w:noWrap/>
            <w:vAlign w:val="center"/>
            <w:hideMark/>
          </w:tcPr>
          <w:p w14:paraId="0A06319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0,124</w:t>
            </w:r>
          </w:p>
        </w:tc>
      </w:tr>
    </w:tbl>
    <w:p w14:paraId="4995638A" w14:textId="77777777" w:rsidR="0018468E" w:rsidRPr="00A147C6" w:rsidRDefault="0018468E" w:rsidP="0018468E">
      <w:pPr>
        <w:spacing w:after="80"/>
        <w:rPr>
          <w:rFonts w:ascii="Times New Roman" w:eastAsia="Times New Roman" w:hAnsi="Times New Roman" w:cs="Times New Roman"/>
          <w:b/>
          <w:bCs/>
          <w:sz w:val="26"/>
          <w:szCs w:val="26"/>
        </w:rPr>
      </w:pPr>
    </w:p>
    <w:p w14:paraId="03188977" w14:textId="77777777" w:rsidR="00E836AE" w:rsidRPr="00A147C6" w:rsidRDefault="00622147" w:rsidP="00B05DD2">
      <w:pPr>
        <w:spacing w:after="0" w:line="240" w:lineRule="auto"/>
        <w:jc w:val="both"/>
      </w:pPr>
      <w:r w:rsidRPr="00A147C6">
        <w:rPr>
          <w:rFonts w:ascii="Times New Roman" w:eastAsia="Times New Roman" w:hAnsi="Times New Roman" w:cstheme="majorBidi"/>
          <w:b/>
          <w:bCs/>
          <w:iCs/>
          <w:sz w:val="26"/>
        </w:rPr>
        <w:fldChar w:fldCharType="begin"/>
      </w:r>
      <w:r w:rsidR="00B05DD2"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suất!R494C11" </w:instrText>
      </w:r>
      <w:r w:rsidR="00B05DD2"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5F5E5606" w14:textId="77777777" w:rsidR="00E836AE" w:rsidRPr="00A147C6" w:rsidRDefault="00E836AE" w:rsidP="00817E5A">
      <w:pPr>
        <w:pStyle w:val="Heading4"/>
        <w:rPr>
          <w:rFonts w:eastAsia="Times New Roman"/>
        </w:rPr>
      </w:pPr>
      <w:bookmarkStart w:id="351" w:name="_Toc57988384"/>
      <w:r w:rsidRPr="00A147C6">
        <w:rPr>
          <w:rFonts w:eastAsia="Times New Roman"/>
        </w:rPr>
        <w:t>TTE.10800 Duy tu tháng mạch điện đường ray 300-800m (dài)</w:t>
      </w:r>
      <w:bookmarkEnd w:id="351"/>
    </w:p>
    <w:p w14:paraId="4116FC13" w14:textId="77777777" w:rsidR="00D24681" w:rsidRPr="00A147C6" w:rsidRDefault="00622147" w:rsidP="00B05DD2">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D24681" w:rsidRPr="00A147C6">
        <w:rPr>
          <w:rFonts w:ascii="Times New Roman" w:eastAsia="Times New Roman" w:hAnsi="Times New Roman" w:cs="Times New Roman"/>
          <w:i/>
          <w:iCs/>
          <w:sz w:val="26"/>
          <w:szCs w:val="26"/>
        </w:rPr>
        <w:t>Thành phần công việc:</w:t>
      </w:r>
    </w:p>
    <w:p w14:paraId="29D131DB" w14:textId="77777777" w:rsidR="00D24681" w:rsidRPr="00A147C6" w:rsidRDefault="00D24681" w:rsidP="00D24681">
      <w:pPr>
        <w:spacing w:after="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Chuẩn bị dụng cụ, di chuyển đến vị trí thi công, làm sạch thiết bị và lau dầu; kiểm tra, sửa chữa thay thế các phụ tùng hư hỏng của dây dẫn, phụ tùng cách điện, hộp cáp; dồn ray điều chỉnh khe hở; kiểm tra độ nhậy phân mạch; kiểm tra, điều chỉnh đầu cấp điện và đầu nhận điện; đo thử các tham số điện.</w:t>
      </w:r>
    </w:p>
    <w:p w14:paraId="597266F0" w14:textId="77777777" w:rsidR="00D24681" w:rsidRPr="00A147C6" w:rsidRDefault="00D24681" w:rsidP="00D24681">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mạch</w:t>
      </w:r>
    </w:p>
    <w:tbl>
      <w:tblPr>
        <w:tblW w:w="9209" w:type="dxa"/>
        <w:tblLook w:val="04A0" w:firstRow="1" w:lastRow="0" w:firstColumn="1" w:lastColumn="0" w:noHBand="0" w:noVBand="1"/>
      </w:tblPr>
      <w:tblGrid>
        <w:gridCol w:w="1271"/>
        <w:gridCol w:w="2552"/>
        <w:gridCol w:w="2693"/>
        <w:gridCol w:w="960"/>
        <w:gridCol w:w="1733"/>
      </w:tblGrid>
      <w:tr w:rsidR="00A147C6" w:rsidRPr="00A147C6" w14:paraId="38EEC64B" w14:textId="77777777" w:rsidTr="00CB77AE">
        <w:trPr>
          <w:trHeight w:val="330"/>
        </w:trPr>
        <w:tc>
          <w:tcPr>
            <w:tcW w:w="1271" w:type="dxa"/>
            <w:tcBorders>
              <w:top w:val="single" w:sz="4" w:space="0" w:color="auto"/>
              <w:left w:val="single" w:sz="4" w:space="0" w:color="auto"/>
              <w:bottom w:val="nil"/>
              <w:right w:val="single" w:sz="4" w:space="0" w:color="auto"/>
            </w:tcBorders>
            <w:shd w:val="clear" w:color="auto" w:fill="auto"/>
            <w:noWrap/>
            <w:vAlign w:val="center"/>
            <w:hideMark/>
          </w:tcPr>
          <w:p w14:paraId="14E3F0DD"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2" w:type="dxa"/>
            <w:tcBorders>
              <w:top w:val="single" w:sz="4" w:space="0" w:color="auto"/>
              <w:left w:val="nil"/>
              <w:bottom w:val="nil"/>
              <w:right w:val="single" w:sz="4" w:space="0" w:color="auto"/>
            </w:tcBorders>
            <w:shd w:val="clear" w:color="auto" w:fill="auto"/>
            <w:noWrap/>
            <w:vAlign w:val="center"/>
            <w:hideMark/>
          </w:tcPr>
          <w:p w14:paraId="079C0270"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693" w:type="dxa"/>
            <w:tcBorders>
              <w:top w:val="single" w:sz="4" w:space="0" w:color="auto"/>
              <w:left w:val="nil"/>
              <w:bottom w:val="nil"/>
              <w:right w:val="single" w:sz="4" w:space="0" w:color="auto"/>
            </w:tcBorders>
            <w:shd w:val="clear" w:color="auto" w:fill="auto"/>
            <w:noWrap/>
            <w:vAlign w:val="center"/>
            <w:hideMark/>
          </w:tcPr>
          <w:p w14:paraId="0716465A"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nil"/>
              <w:right w:val="single" w:sz="4" w:space="0" w:color="auto"/>
            </w:tcBorders>
            <w:shd w:val="clear" w:color="auto" w:fill="auto"/>
            <w:noWrap/>
            <w:vAlign w:val="center"/>
            <w:hideMark/>
          </w:tcPr>
          <w:p w14:paraId="7C959EFE"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33" w:type="dxa"/>
            <w:tcBorders>
              <w:top w:val="single" w:sz="4" w:space="0" w:color="auto"/>
              <w:left w:val="nil"/>
              <w:bottom w:val="nil"/>
              <w:right w:val="single" w:sz="4" w:space="0" w:color="auto"/>
            </w:tcBorders>
            <w:shd w:val="clear" w:color="auto" w:fill="auto"/>
            <w:noWrap/>
            <w:vAlign w:val="center"/>
            <w:hideMark/>
          </w:tcPr>
          <w:p w14:paraId="13016E3D"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77C2650" w14:textId="77777777" w:rsidTr="00CB77AE">
        <w:trPr>
          <w:trHeight w:val="330"/>
        </w:trPr>
        <w:tc>
          <w:tcPr>
            <w:tcW w:w="12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B3A0490" w14:textId="77777777" w:rsidR="00062CD5" w:rsidRPr="00A147C6" w:rsidRDefault="00D24681"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3BCDCF92" w14:textId="77777777" w:rsidR="00D24681" w:rsidRPr="00A147C6" w:rsidRDefault="00D24681" w:rsidP="008A182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10</w:t>
            </w:r>
            <w:r w:rsidR="008A1821" w:rsidRPr="00A147C6">
              <w:rPr>
                <w:rFonts w:ascii="Times New Roman" w:eastAsia="Times New Roman" w:hAnsi="Times New Roman" w:cs="Times New Roman"/>
                <w:bCs/>
                <w:sz w:val="26"/>
                <w:szCs w:val="26"/>
              </w:rPr>
              <w:t>8</w:t>
            </w:r>
            <w:r w:rsidRPr="00A147C6">
              <w:rPr>
                <w:rFonts w:ascii="Times New Roman" w:eastAsia="Times New Roman" w:hAnsi="Times New Roman" w:cs="Times New Roman"/>
                <w:bCs/>
                <w:sz w:val="26"/>
                <w:szCs w:val="26"/>
              </w:rPr>
              <w:t>00</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1A0E3E9" w14:textId="77777777" w:rsidR="00D24681" w:rsidRPr="00A147C6" w:rsidRDefault="00D24681"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tháng mạch điện đường ray 300-800m (dài)</w:t>
            </w:r>
          </w:p>
        </w:tc>
        <w:tc>
          <w:tcPr>
            <w:tcW w:w="2693" w:type="dxa"/>
            <w:tcBorders>
              <w:top w:val="single" w:sz="4" w:space="0" w:color="auto"/>
              <w:left w:val="nil"/>
              <w:bottom w:val="nil"/>
              <w:right w:val="single" w:sz="4" w:space="0" w:color="auto"/>
            </w:tcBorders>
            <w:shd w:val="clear" w:color="auto" w:fill="auto"/>
            <w:noWrap/>
            <w:vAlign w:val="center"/>
            <w:hideMark/>
          </w:tcPr>
          <w:p w14:paraId="7454539C" w14:textId="77777777" w:rsidR="00D24681" w:rsidRPr="00A147C6" w:rsidRDefault="00D2468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bottom w:val="nil"/>
              <w:right w:val="single" w:sz="4" w:space="0" w:color="auto"/>
            </w:tcBorders>
            <w:shd w:val="clear" w:color="auto" w:fill="auto"/>
            <w:noWrap/>
            <w:vAlign w:val="center"/>
            <w:hideMark/>
          </w:tcPr>
          <w:p w14:paraId="62186C13"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33" w:type="dxa"/>
            <w:tcBorders>
              <w:top w:val="single" w:sz="4" w:space="0" w:color="auto"/>
              <w:left w:val="nil"/>
              <w:bottom w:val="nil"/>
              <w:right w:val="single" w:sz="4" w:space="0" w:color="auto"/>
            </w:tcBorders>
            <w:shd w:val="clear" w:color="auto" w:fill="auto"/>
            <w:noWrap/>
            <w:vAlign w:val="center"/>
            <w:hideMark/>
          </w:tcPr>
          <w:p w14:paraId="5DF6FE06"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6061F10B"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20D6A7C0"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65EE3EAC"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693" w:type="dxa"/>
            <w:tcBorders>
              <w:top w:val="nil"/>
              <w:left w:val="nil"/>
              <w:bottom w:val="nil"/>
              <w:right w:val="single" w:sz="4" w:space="0" w:color="auto"/>
            </w:tcBorders>
            <w:shd w:val="clear" w:color="auto" w:fill="auto"/>
            <w:noWrap/>
            <w:vAlign w:val="center"/>
            <w:hideMark/>
          </w:tcPr>
          <w:p w14:paraId="7FE74916"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quét máy</w:t>
            </w:r>
          </w:p>
        </w:tc>
        <w:tc>
          <w:tcPr>
            <w:tcW w:w="960" w:type="dxa"/>
            <w:tcBorders>
              <w:top w:val="nil"/>
              <w:left w:val="nil"/>
              <w:bottom w:val="nil"/>
              <w:right w:val="single" w:sz="4" w:space="0" w:color="auto"/>
            </w:tcBorders>
            <w:shd w:val="clear" w:color="auto" w:fill="auto"/>
            <w:noWrap/>
            <w:vAlign w:val="center"/>
            <w:hideMark/>
          </w:tcPr>
          <w:p w14:paraId="66EBD3D1"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733" w:type="dxa"/>
            <w:tcBorders>
              <w:top w:val="nil"/>
              <w:left w:val="nil"/>
              <w:bottom w:val="nil"/>
              <w:right w:val="single" w:sz="4" w:space="0" w:color="auto"/>
            </w:tcBorders>
            <w:shd w:val="clear" w:color="auto" w:fill="auto"/>
            <w:noWrap/>
            <w:vAlign w:val="center"/>
            <w:hideMark/>
          </w:tcPr>
          <w:p w14:paraId="0029D877"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0,076</w:t>
            </w:r>
          </w:p>
        </w:tc>
      </w:tr>
      <w:tr w:rsidR="00A147C6" w:rsidRPr="00A147C6" w14:paraId="4CB1D090"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28692C75"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65DB5739"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693" w:type="dxa"/>
            <w:tcBorders>
              <w:top w:val="nil"/>
              <w:left w:val="nil"/>
              <w:bottom w:val="nil"/>
              <w:right w:val="single" w:sz="4" w:space="0" w:color="auto"/>
            </w:tcBorders>
            <w:shd w:val="clear" w:color="auto" w:fill="auto"/>
            <w:noWrap/>
            <w:vAlign w:val="center"/>
            <w:hideMark/>
          </w:tcPr>
          <w:p w14:paraId="2AAE13EE"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960" w:type="dxa"/>
            <w:tcBorders>
              <w:top w:val="nil"/>
              <w:left w:val="nil"/>
              <w:bottom w:val="nil"/>
              <w:right w:val="single" w:sz="4" w:space="0" w:color="auto"/>
            </w:tcBorders>
            <w:shd w:val="clear" w:color="auto" w:fill="auto"/>
            <w:noWrap/>
            <w:vAlign w:val="center"/>
            <w:hideMark/>
          </w:tcPr>
          <w:p w14:paraId="733F4C5A"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33" w:type="dxa"/>
            <w:tcBorders>
              <w:top w:val="nil"/>
              <w:left w:val="nil"/>
              <w:bottom w:val="nil"/>
              <w:right w:val="single" w:sz="4" w:space="0" w:color="auto"/>
            </w:tcBorders>
            <w:shd w:val="clear" w:color="auto" w:fill="auto"/>
            <w:noWrap/>
            <w:vAlign w:val="center"/>
            <w:hideMark/>
          </w:tcPr>
          <w:p w14:paraId="5E61100E"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0,008</w:t>
            </w:r>
          </w:p>
        </w:tc>
      </w:tr>
      <w:tr w:rsidR="00A147C6" w:rsidRPr="00A147C6" w14:paraId="39713D81"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5C9AF83B"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4031DA0F"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693" w:type="dxa"/>
            <w:tcBorders>
              <w:top w:val="nil"/>
              <w:left w:val="nil"/>
              <w:bottom w:val="nil"/>
              <w:right w:val="single" w:sz="4" w:space="0" w:color="auto"/>
            </w:tcBorders>
            <w:shd w:val="clear" w:color="auto" w:fill="auto"/>
            <w:noWrap/>
            <w:vAlign w:val="center"/>
            <w:hideMark/>
          </w:tcPr>
          <w:p w14:paraId="53873722"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960" w:type="dxa"/>
            <w:tcBorders>
              <w:top w:val="nil"/>
              <w:left w:val="nil"/>
              <w:bottom w:val="nil"/>
              <w:right w:val="single" w:sz="4" w:space="0" w:color="auto"/>
            </w:tcBorders>
            <w:shd w:val="clear" w:color="auto" w:fill="auto"/>
            <w:noWrap/>
            <w:vAlign w:val="center"/>
            <w:hideMark/>
          </w:tcPr>
          <w:p w14:paraId="055AEA59"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733" w:type="dxa"/>
            <w:tcBorders>
              <w:top w:val="nil"/>
              <w:left w:val="nil"/>
              <w:bottom w:val="nil"/>
              <w:right w:val="single" w:sz="4" w:space="0" w:color="auto"/>
            </w:tcBorders>
            <w:shd w:val="clear" w:color="auto" w:fill="auto"/>
            <w:noWrap/>
            <w:vAlign w:val="center"/>
            <w:hideMark/>
          </w:tcPr>
          <w:p w14:paraId="0BDD0764"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0,030</w:t>
            </w:r>
          </w:p>
        </w:tc>
      </w:tr>
      <w:tr w:rsidR="00A147C6" w:rsidRPr="00A147C6" w14:paraId="4B9A42ED"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48513DDA"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6FBEB2AD"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693" w:type="dxa"/>
            <w:tcBorders>
              <w:top w:val="nil"/>
              <w:left w:val="nil"/>
              <w:bottom w:val="nil"/>
              <w:right w:val="single" w:sz="4" w:space="0" w:color="auto"/>
            </w:tcBorders>
            <w:shd w:val="clear" w:color="auto" w:fill="auto"/>
            <w:noWrap/>
            <w:vAlign w:val="center"/>
            <w:hideMark/>
          </w:tcPr>
          <w:p w14:paraId="01D998ED"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Xi măng</w:t>
            </w:r>
          </w:p>
        </w:tc>
        <w:tc>
          <w:tcPr>
            <w:tcW w:w="960" w:type="dxa"/>
            <w:tcBorders>
              <w:top w:val="nil"/>
              <w:left w:val="nil"/>
              <w:bottom w:val="nil"/>
              <w:right w:val="single" w:sz="4" w:space="0" w:color="auto"/>
            </w:tcBorders>
            <w:shd w:val="clear" w:color="auto" w:fill="auto"/>
            <w:noWrap/>
            <w:vAlign w:val="center"/>
            <w:hideMark/>
          </w:tcPr>
          <w:p w14:paraId="13CC7C2A"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33" w:type="dxa"/>
            <w:tcBorders>
              <w:top w:val="nil"/>
              <w:left w:val="nil"/>
              <w:bottom w:val="nil"/>
              <w:right w:val="single" w:sz="4" w:space="0" w:color="auto"/>
            </w:tcBorders>
            <w:shd w:val="clear" w:color="auto" w:fill="auto"/>
            <w:noWrap/>
            <w:vAlign w:val="center"/>
            <w:hideMark/>
          </w:tcPr>
          <w:p w14:paraId="26C4165A"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0,076</w:t>
            </w:r>
          </w:p>
        </w:tc>
      </w:tr>
      <w:tr w:rsidR="00A147C6" w:rsidRPr="00A147C6" w14:paraId="1453957A"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78065BD4"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26FDDD23"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693" w:type="dxa"/>
            <w:tcBorders>
              <w:top w:val="nil"/>
              <w:left w:val="nil"/>
              <w:bottom w:val="nil"/>
              <w:right w:val="single" w:sz="4" w:space="0" w:color="auto"/>
            </w:tcBorders>
            <w:shd w:val="clear" w:color="auto" w:fill="auto"/>
            <w:noWrap/>
            <w:vAlign w:val="center"/>
            <w:hideMark/>
          </w:tcPr>
          <w:p w14:paraId="74194AC6"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duy tu</w:t>
            </w:r>
          </w:p>
        </w:tc>
        <w:tc>
          <w:tcPr>
            <w:tcW w:w="960" w:type="dxa"/>
            <w:tcBorders>
              <w:top w:val="nil"/>
              <w:left w:val="nil"/>
              <w:bottom w:val="nil"/>
              <w:right w:val="single" w:sz="4" w:space="0" w:color="auto"/>
            </w:tcBorders>
            <w:shd w:val="clear" w:color="auto" w:fill="auto"/>
            <w:noWrap/>
            <w:vAlign w:val="center"/>
            <w:hideMark/>
          </w:tcPr>
          <w:p w14:paraId="09567D94"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33" w:type="dxa"/>
            <w:tcBorders>
              <w:top w:val="nil"/>
              <w:left w:val="nil"/>
              <w:bottom w:val="nil"/>
              <w:right w:val="single" w:sz="4" w:space="0" w:color="auto"/>
            </w:tcBorders>
            <w:shd w:val="clear" w:color="auto" w:fill="auto"/>
            <w:noWrap/>
            <w:vAlign w:val="center"/>
            <w:hideMark/>
          </w:tcPr>
          <w:p w14:paraId="561C3CC1"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0,076</w:t>
            </w:r>
          </w:p>
        </w:tc>
      </w:tr>
      <w:tr w:rsidR="00A147C6" w:rsidRPr="00A147C6" w14:paraId="6B25D055"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659A293B"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662CBA50"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693" w:type="dxa"/>
            <w:tcBorders>
              <w:top w:val="nil"/>
              <w:left w:val="nil"/>
              <w:bottom w:val="nil"/>
              <w:right w:val="single" w:sz="4" w:space="0" w:color="auto"/>
            </w:tcBorders>
            <w:shd w:val="clear" w:color="auto" w:fill="auto"/>
            <w:noWrap/>
            <w:vAlign w:val="center"/>
            <w:hideMark/>
          </w:tcPr>
          <w:p w14:paraId="5CF46EE5"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Dây câu ray</w:t>
            </w:r>
          </w:p>
        </w:tc>
        <w:tc>
          <w:tcPr>
            <w:tcW w:w="960" w:type="dxa"/>
            <w:tcBorders>
              <w:top w:val="nil"/>
              <w:left w:val="nil"/>
              <w:bottom w:val="nil"/>
              <w:right w:val="single" w:sz="4" w:space="0" w:color="auto"/>
            </w:tcBorders>
            <w:shd w:val="clear" w:color="auto" w:fill="auto"/>
            <w:noWrap/>
            <w:vAlign w:val="center"/>
            <w:hideMark/>
          </w:tcPr>
          <w:p w14:paraId="284F2D3F"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733" w:type="dxa"/>
            <w:tcBorders>
              <w:top w:val="nil"/>
              <w:left w:val="nil"/>
              <w:bottom w:val="nil"/>
              <w:right w:val="single" w:sz="4" w:space="0" w:color="auto"/>
            </w:tcBorders>
            <w:shd w:val="clear" w:color="auto" w:fill="auto"/>
            <w:noWrap/>
            <w:vAlign w:val="center"/>
            <w:hideMark/>
          </w:tcPr>
          <w:p w14:paraId="00878C81"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4,870</w:t>
            </w:r>
          </w:p>
        </w:tc>
      </w:tr>
      <w:tr w:rsidR="00A147C6" w:rsidRPr="00A147C6" w14:paraId="05FE01B3"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24B631CF"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7CA1AAFC"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693" w:type="dxa"/>
            <w:tcBorders>
              <w:top w:val="nil"/>
              <w:left w:val="nil"/>
              <w:bottom w:val="nil"/>
              <w:right w:val="single" w:sz="4" w:space="0" w:color="auto"/>
            </w:tcBorders>
            <w:shd w:val="clear" w:color="auto" w:fill="auto"/>
            <w:noWrap/>
            <w:vAlign w:val="center"/>
            <w:hideMark/>
          </w:tcPr>
          <w:p w14:paraId="61298F1D"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top w:val="nil"/>
              <w:left w:val="nil"/>
              <w:bottom w:val="nil"/>
              <w:right w:val="single" w:sz="4" w:space="0" w:color="auto"/>
            </w:tcBorders>
            <w:shd w:val="clear" w:color="auto" w:fill="auto"/>
            <w:noWrap/>
            <w:vAlign w:val="center"/>
            <w:hideMark/>
          </w:tcPr>
          <w:p w14:paraId="12643842"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33" w:type="dxa"/>
            <w:tcBorders>
              <w:top w:val="nil"/>
              <w:left w:val="nil"/>
              <w:bottom w:val="nil"/>
              <w:right w:val="single" w:sz="4" w:space="0" w:color="auto"/>
            </w:tcBorders>
            <w:shd w:val="clear" w:color="auto" w:fill="auto"/>
            <w:noWrap/>
            <w:vAlign w:val="center"/>
            <w:hideMark/>
          </w:tcPr>
          <w:p w14:paraId="29CF04F5"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1BB38ACC"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7C93E992"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5174730F"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693" w:type="dxa"/>
            <w:tcBorders>
              <w:top w:val="nil"/>
              <w:left w:val="nil"/>
              <w:bottom w:val="nil"/>
              <w:right w:val="single" w:sz="4" w:space="0" w:color="auto"/>
            </w:tcBorders>
            <w:shd w:val="clear" w:color="auto" w:fill="auto"/>
            <w:noWrap/>
            <w:vAlign w:val="center"/>
            <w:hideMark/>
          </w:tcPr>
          <w:p w14:paraId="7B6EEB60" w14:textId="77777777" w:rsidR="00D24681" w:rsidRPr="00A147C6" w:rsidRDefault="00D2468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4" w:space="0" w:color="auto"/>
            </w:tcBorders>
            <w:shd w:val="clear" w:color="auto" w:fill="auto"/>
            <w:noWrap/>
            <w:vAlign w:val="center"/>
            <w:hideMark/>
          </w:tcPr>
          <w:p w14:paraId="6948B56A" w14:textId="77777777" w:rsidR="00D24681" w:rsidRPr="00A147C6" w:rsidRDefault="00D24681" w:rsidP="00062CD5">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33" w:type="dxa"/>
            <w:tcBorders>
              <w:top w:val="nil"/>
              <w:left w:val="nil"/>
              <w:bottom w:val="nil"/>
              <w:right w:val="single" w:sz="4" w:space="0" w:color="auto"/>
            </w:tcBorders>
            <w:shd w:val="clear" w:color="auto" w:fill="auto"/>
            <w:noWrap/>
            <w:vAlign w:val="center"/>
            <w:hideMark/>
          </w:tcPr>
          <w:p w14:paraId="256480F2" w14:textId="77777777" w:rsidR="00D24681" w:rsidRPr="00A147C6" w:rsidRDefault="00D24681" w:rsidP="00062CD5">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D24681" w:rsidRPr="00A147C6" w14:paraId="6E4D5903"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51E08781"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2DBB4013"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693" w:type="dxa"/>
            <w:tcBorders>
              <w:top w:val="nil"/>
              <w:left w:val="nil"/>
              <w:bottom w:val="single" w:sz="4" w:space="0" w:color="auto"/>
              <w:right w:val="single" w:sz="4" w:space="0" w:color="auto"/>
            </w:tcBorders>
            <w:shd w:val="clear" w:color="auto" w:fill="auto"/>
            <w:noWrap/>
            <w:vAlign w:val="center"/>
            <w:hideMark/>
          </w:tcPr>
          <w:p w14:paraId="0395D513"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261BE7E9"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33" w:type="dxa"/>
            <w:tcBorders>
              <w:top w:val="nil"/>
              <w:left w:val="nil"/>
              <w:bottom w:val="single" w:sz="4" w:space="0" w:color="auto"/>
              <w:right w:val="single" w:sz="4" w:space="0" w:color="auto"/>
            </w:tcBorders>
            <w:shd w:val="clear" w:color="auto" w:fill="auto"/>
            <w:noWrap/>
            <w:vAlign w:val="center"/>
            <w:hideMark/>
          </w:tcPr>
          <w:p w14:paraId="179C9D5B"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0,249</w:t>
            </w:r>
          </w:p>
        </w:tc>
      </w:tr>
    </w:tbl>
    <w:p w14:paraId="285CC7B2" w14:textId="77777777" w:rsidR="00D24681" w:rsidRPr="00A147C6" w:rsidRDefault="00D24681" w:rsidP="0018468E">
      <w:pPr>
        <w:spacing w:after="80"/>
        <w:rPr>
          <w:rFonts w:ascii="Times New Roman" w:eastAsia="Times New Roman" w:hAnsi="Times New Roman" w:cs="Times New Roman"/>
          <w:b/>
          <w:bCs/>
          <w:sz w:val="26"/>
          <w:szCs w:val="26"/>
        </w:rPr>
      </w:pPr>
    </w:p>
    <w:p w14:paraId="0A65B808" w14:textId="77777777" w:rsidR="002B6D23" w:rsidRPr="00A147C6" w:rsidRDefault="002B6D23">
      <w:pPr>
        <w:rPr>
          <w:rFonts w:ascii="Times New Roman" w:eastAsia="Times New Roman" w:hAnsi="Times New Roman" w:cstheme="majorBidi"/>
          <w:b/>
          <w:bCs/>
          <w:iCs/>
          <w:sz w:val="26"/>
        </w:rPr>
      </w:pPr>
      <w:r w:rsidRPr="00A147C6">
        <w:rPr>
          <w:rFonts w:ascii="Times New Roman" w:eastAsia="Times New Roman" w:hAnsi="Times New Roman" w:cstheme="majorBidi"/>
          <w:b/>
          <w:bCs/>
          <w:iCs/>
          <w:sz w:val="26"/>
        </w:rPr>
        <w:br w:type="page"/>
      </w:r>
    </w:p>
    <w:p w14:paraId="7B51BF81" w14:textId="77777777" w:rsidR="00E836AE" w:rsidRPr="00A147C6" w:rsidRDefault="00622147" w:rsidP="00B05DD2">
      <w:pPr>
        <w:spacing w:after="0" w:line="240" w:lineRule="auto"/>
        <w:jc w:val="both"/>
      </w:pPr>
      <w:r w:rsidRPr="00A147C6">
        <w:rPr>
          <w:rFonts w:ascii="Times New Roman" w:eastAsia="Times New Roman" w:hAnsi="Times New Roman" w:cstheme="majorBidi"/>
          <w:b/>
          <w:bCs/>
          <w:iCs/>
          <w:sz w:val="26"/>
        </w:rPr>
        <w:lastRenderedPageBreak/>
        <w:fldChar w:fldCharType="begin"/>
      </w:r>
      <w:r w:rsidR="00B05DD2"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suất!R495C11" </w:instrText>
      </w:r>
      <w:r w:rsidR="00B05DD2"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0A2CA556" w14:textId="77777777" w:rsidR="00E836AE" w:rsidRPr="00A147C6" w:rsidRDefault="00E836AE" w:rsidP="00817E5A">
      <w:pPr>
        <w:pStyle w:val="Heading4"/>
        <w:rPr>
          <w:rFonts w:eastAsia="Times New Roman"/>
        </w:rPr>
      </w:pPr>
      <w:bookmarkStart w:id="352" w:name="_Toc57988385"/>
      <w:r w:rsidRPr="00A147C6">
        <w:rPr>
          <w:rFonts w:eastAsia="Times New Roman"/>
        </w:rPr>
        <w:t>TTE.10900 Duy tu tháng tủ (giá) đếm trục, tủ liên khóa điện tử SSI</w:t>
      </w:r>
      <w:bookmarkEnd w:id="352"/>
    </w:p>
    <w:p w14:paraId="6DCF9640" w14:textId="77777777" w:rsidR="00D24681" w:rsidRPr="00A147C6" w:rsidRDefault="00622147" w:rsidP="00B05DD2">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D24681" w:rsidRPr="00A147C6">
        <w:rPr>
          <w:rFonts w:ascii="Times New Roman" w:eastAsia="Times New Roman" w:hAnsi="Times New Roman" w:cs="Times New Roman"/>
          <w:i/>
          <w:iCs/>
          <w:sz w:val="26"/>
          <w:szCs w:val="26"/>
        </w:rPr>
        <w:t>Thành phần công việc:</w:t>
      </w:r>
    </w:p>
    <w:p w14:paraId="4FC4166D" w14:textId="77777777" w:rsidR="00D24681" w:rsidRPr="00A147C6" w:rsidRDefault="00D24681" w:rsidP="00D24681">
      <w:pPr>
        <w:spacing w:after="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Chuẩn bị dụng cụ, di chuyển đến vị trí, kiểm tra sự toàn vẹn hệ thống, xác nhận tình hình hoạt động, niêm phong chì, thử hoạt động điện thoại đóng đường và kiểm tra các phụ kiện khác theo đúng yêu cầu kỹ thuật</w:t>
      </w:r>
    </w:p>
    <w:p w14:paraId="309D3322" w14:textId="77777777" w:rsidR="00D24681" w:rsidRPr="00A147C6" w:rsidRDefault="00D24681" w:rsidP="00D24681">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tủ</w:t>
      </w:r>
    </w:p>
    <w:tbl>
      <w:tblPr>
        <w:tblW w:w="9209" w:type="dxa"/>
        <w:tblLook w:val="04A0" w:firstRow="1" w:lastRow="0" w:firstColumn="1" w:lastColumn="0" w:noHBand="0" w:noVBand="1"/>
      </w:tblPr>
      <w:tblGrid>
        <w:gridCol w:w="1271"/>
        <w:gridCol w:w="2552"/>
        <w:gridCol w:w="2693"/>
        <w:gridCol w:w="960"/>
        <w:gridCol w:w="1733"/>
      </w:tblGrid>
      <w:tr w:rsidR="00A147C6" w:rsidRPr="00A147C6" w14:paraId="05708413" w14:textId="77777777" w:rsidTr="00CB77AE">
        <w:trPr>
          <w:trHeight w:val="330"/>
        </w:trPr>
        <w:tc>
          <w:tcPr>
            <w:tcW w:w="1271" w:type="dxa"/>
            <w:tcBorders>
              <w:top w:val="single" w:sz="4" w:space="0" w:color="auto"/>
              <w:left w:val="single" w:sz="4" w:space="0" w:color="auto"/>
              <w:bottom w:val="nil"/>
              <w:right w:val="single" w:sz="4" w:space="0" w:color="auto"/>
            </w:tcBorders>
            <w:shd w:val="clear" w:color="auto" w:fill="auto"/>
            <w:noWrap/>
            <w:vAlign w:val="center"/>
            <w:hideMark/>
          </w:tcPr>
          <w:p w14:paraId="19BF6989"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2" w:type="dxa"/>
            <w:tcBorders>
              <w:top w:val="single" w:sz="4" w:space="0" w:color="auto"/>
              <w:left w:val="nil"/>
              <w:bottom w:val="nil"/>
              <w:right w:val="single" w:sz="4" w:space="0" w:color="auto"/>
            </w:tcBorders>
            <w:shd w:val="clear" w:color="auto" w:fill="auto"/>
            <w:noWrap/>
            <w:vAlign w:val="center"/>
            <w:hideMark/>
          </w:tcPr>
          <w:p w14:paraId="5F405980"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693" w:type="dxa"/>
            <w:tcBorders>
              <w:top w:val="single" w:sz="4" w:space="0" w:color="auto"/>
              <w:left w:val="nil"/>
              <w:bottom w:val="nil"/>
              <w:right w:val="single" w:sz="4" w:space="0" w:color="auto"/>
            </w:tcBorders>
            <w:shd w:val="clear" w:color="auto" w:fill="auto"/>
            <w:noWrap/>
            <w:vAlign w:val="center"/>
            <w:hideMark/>
          </w:tcPr>
          <w:p w14:paraId="42B66E33"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nil"/>
              <w:right w:val="single" w:sz="4" w:space="0" w:color="auto"/>
            </w:tcBorders>
            <w:shd w:val="clear" w:color="auto" w:fill="auto"/>
            <w:noWrap/>
            <w:vAlign w:val="center"/>
            <w:hideMark/>
          </w:tcPr>
          <w:p w14:paraId="6BAE672D"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33" w:type="dxa"/>
            <w:tcBorders>
              <w:top w:val="single" w:sz="4" w:space="0" w:color="auto"/>
              <w:left w:val="nil"/>
              <w:bottom w:val="nil"/>
              <w:right w:val="single" w:sz="4" w:space="0" w:color="auto"/>
            </w:tcBorders>
            <w:shd w:val="clear" w:color="auto" w:fill="auto"/>
            <w:noWrap/>
            <w:vAlign w:val="center"/>
            <w:hideMark/>
          </w:tcPr>
          <w:p w14:paraId="1CB92296"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AF1BCBF" w14:textId="77777777" w:rsidTr="00CB77AE">
        <w:trPr>
          <w:trHeight w:val="330"/>
        </w:trPr>
        <w:tc>
          <w:tcPr>
            <w:tcW w:w="12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8878D7E" w14:textId="77777777" w:rsidR="00062CD5" w:rsidRPr="00A147C6" w:rsidRDefault="00D24681"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134BE448" w14:textId="77777777" w:rsidR="00D24681" w:rsidRPr="00A147C6" w:rsidRDefault="00D24681" w:rsidP="008A182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10</w:t>
            </w:r>
            <w:r w:rsidR="008A1821" w:rsidRPr="00A147C6">
              <w:rPr>
                <w:rFonts w:ascii="Times New Roman" w:eastAsia="Times New Roman" w:hAnsi="Times New Roman" w:cs="Times New Roman"/>
                <w:bCs/>
                <w:sz w:val="26"/>
                <w:szCs w:val="26"/>
              </w:rPr>
              <w:t>9</w:t>
            </w:r>
            <w:r w:rsidRPr="00A147C6">
              <w:rPr>
                <w:rFonts w:ascii="Times New Roman" w:eastAsia="Times New Roman" w:hAnsi="Times New Roman" w:cs="Times New Roman"/>
                <w:bCs/>
                <w:sz w:val="26"/>
                <w:szCs w:val="26"/>
              </w:rPr>
              <w:t>00</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18158E6" w14:textId="77777777" w:rsidR="00D24681" w:rsidRPr="00A147C6" w:rsidRDefault="00D24681"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tháng tủ (giá) đếm trục</w:t>
            </w:r>
            <w:r w:rsidR="00FC29C0" w:rsidRPr="00A147C6">
              <w:rPr>
                <w:rFonts w:ascii="Times New Roman" w:eastAsia="Times New Roman" w:hAnsi="Times New Roman" w:cs="Times New Roman"/>
                <w:bCs/>
                <w:sz w:val="26"/>
                <w:szCs w:val="26"/>
              </w:rPr>
              <w:t>, tủ liên khóa điện tử SSI</w:t>
            </w:r>
          </w:p>
        </w:tc>
        <w:tc>
          <w:tcPr>
            <w:tcW w:w="2693" w:type="dxa"/>
            <w:tcBorders>
              <w:top w:val="single" w:sz="4" w:space="0" w:color="auto"/>
              <w:left w:val="nil"/>
              <w:bottom w:val="nil"/>
              <w:right w:val="single" w:sz="4" w:space="0" w:color="auto"/>
            </w:tcBorders>
            <w:shd w:val="clear" w:color="auto" w:fill="auto"/>
            <w:noWrap/>
            <w:vAlign w:val="center"/>
            <w:hideMark/>
          </w:tcPr>
          <w:p w14:paraId="3A3C58FB" w14:textId="77777777" w:rsidR="00D24681" w:rsidRPr="00A147C6" w:rsidRDefault="00D2468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bottom w:val="nil"/>
              <w:right w:val="single" w:sz="4" w:space="0" w:color="auto"/>
            </w:tcBorders>
            <w:shd w:val="clear" w:color="auto" w:fill="auto"/>
            <w:noWrap/>
            <w:vAlign w:val="center"/>
            <w:hideMark/>
          </w:tcPr>
          <w:p w14:paraId="382E5E77"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33" w:type="dxa"/>
            <w:tcBorders>
              <w:top w:val="single" w:sz="4" w:space="0" w:color="auto"/>
              <w:left w:val="nil"/>
              <w:bottom w:val="nil"/>
              <w:right w:val="single" w:sz="4" w:space="0" w:color="auto"/>
            </w:tcBorders>
            <w:shd w:val="clear" w:color="auto" w:fill="auto"/>
            <w:noWrap/>
            <w:vAlign w:val="center"/>
            <w:hideMark/>
          </w:tcPr>
          <w:p w14:paraId="65EAC76E"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4272FD1E"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26E2D9E8"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67CE701F"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693" w:type="dxa"/>
            <w:tcBorders>
              <w:top w:val="nil"/>
              <w:left w:val="nil"/>
              <w:bottom w:val="nil"/>
              <w:right w:val="single" w:sz="4" w:space="0" w:color="auto"/>
            </w:tcBorders>
            <w:shd w:val="clear" w:color="auto" w:fill="auto"/>
            <w:noWrap/>
            <w:vAlign w:val="center"/>
            <w:hideMark/>
          </w:tcPr>
          <w:p w14:paraId="75B0431B"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duy tu</w:t>
            </w:r>
          </w:p>
        </w:tc>
        <w:tc>
          <w:tcPr>
            <w:tcW w:w="960" w:type="dxa"/>
            <w:tcBorders>
              <w:top w:val="nil"/>
              <w:left w:val="nil"/>
              <w:bottom w:val="nil"/>
              <w:right w:val="single" w:sz="4" w:space="0" w:color="auto"/>
            </w:tcBorders>
            <w:shd w:val="clear" w:color="auto" w:fill="auto"/>
            <w:noWrap/>
            <w:vAlign w:val="center"/>
            <w:hideMark/>
          </w:tcPr>
          <w:p w14:paraId="060B4797"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33" w:type="dxa"/>
            <w:tcBorders>
              <w:top w:val="nil"/>
              <w:left w:val="nil"/>
              <w:bottom w:val="nil"/>
              <w:right w:val="single" w:sz="4" w:space="0" w:color="auto"/>
            </w:tcBorders>
            <w:shd w:val="clear" w:color="auto" w:fill="auto"/>
            <w:noWrap/>
            <w:vAlign w:val="center"/>
            <w:hideMark/>
          </w:tcPr>
          <w:p w14:paraId="79C62B2B"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w:t>
            </w:r>
          </w:p>
        </w:tc>
      </w:tr>
      <w:tr w:rsidR="00A147C6" w:rsidRPr="00A147C6" w14:paraId="1608B43B"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50654256"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57AEC04C"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693" w:type="dxa"/>
            <w:tcBorders>
              <w:top w:val="nil"/>
              <w:left w:val="nil"/>
              <w:bottom w:val="nil"/>
              <w:right w:val="single" w:sz="4" w:space="0" w:color="auto"/>
            </w:tcBorders>
            <w:shd w:val="clear" w:color="auto" w:fill="auto"/>
            <w:noWrap/>
            <w:vAlign w:val="center"/>
            <w:hideMark/>
          </w:tcPr>
          <w:p w14:paraId="66140264"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Vải phin trắng</w:t>
            </w:r>
          </w:p>
        </w:tc>
        <w:tc>
          <w:tcPr>
            <w:tcW w:w="960" w:type="dxa"/>
            <w:tcBorders>
              <w:top w:val="nil"/>
              <w:left w:val="nil"/>
              <w:bottom w:val="nil"/>
              <w:right w:val="single" w:sz="4" w:space="0" w:color="auto"/>
            </w:tcBorders>
            <w:shd w:val="clear" w:color="auto" w:fill="auto"/>
            <w:noWrap/>
            <w:vAlign w:val="center"/>
            <w:hideMark/>
          </w:tcPr>
          <w:p w14:paraId="28ACADEA"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33" w:type="dxa"/>
            <w:tcBorders>
              <w:top w:val="nil"/>
              <w:left w:val="nil"/>
              <w:bottom w:val="nil"/>
              <w:right w:val="single" w:sz="4" w:space="0" w:color="auto"/>
            </w:tcBorders>
            <w:shd w:val="clear" w:color="auto" w:fill="auto"/>
            <w:noWrap/>
            <w:vAlign w:val="center"/>
            <w:hideMark/>
          </w:tcPr>
          <w:p w14:paraId="0398BFF4"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w:t>
            </w:r>
          </w:p>
        </w:tc>
      </w:tr>
      <w:tr w:rsidR="00A147C6" w:rsidRPr="00A147C6" w14:paraId="383ED4F3"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66F704F0"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2D854C4C"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693" w:type="dxa"/>
            <w:tcBorders>
              <w:top w:val="nil"/>
              <w:left w:val="nil"/>
              <w:bottom w:val="nil"/>
              <w:right w:val="single" w:sz="4" w:space="0" w:color="auto"/>
            </w:tcBorders>
            <w:shd w:val="clear" w:color="auto" w:fill="auto"/>
            <w:noWrap/>
            <w:vAlign w:val="center"/>
            <w:hideMark/>
          </w:tcPr>
          <w:p w14:paraId="6DCCC2AB"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quét máy</w:t>
            </w:r>
          </w:p>
        </w:tc>
        <w:tc>
          <w:tcPr>
            <w:tcW w:w="960" w:type="dxa"/>
            <w:tcBorders>
              <w:top w:val="nil"/>
              <w:left w:val="nil"/>
              <w:bottom w:val="nil"/>
              <w:right w:val="single" w:sz="4" w:space="0" w:color="auto"/>
            </w:tcBorders>
            <w:shd w:val="clear" w:color="auto" w:fill="auto"/>
            <w:noWrap/>
            <w:vAlign w:val="center"/>
            <w:hideMark/>
          </w:tcPr>
          <w:p w14:paraId="635509C3"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733" w:type="dxa"/>
            <w:tcBorders>
              <w:top w:val="nil"/>
              <w:left w:val="nil"/>
              <w:bottom w:val="nil"/>
              <w:right w:val="single" w:sz="4" w:space="0" w:color="auto"/>
            </w:tcBorders>
            <w:shd w:val="clear" w:color="auto" w:fill="auto"/>
            <w:noWrap/>
            <w:vAlign w:val="center"/>
            <w:hideMark/>
          </w:tcPr>
          <w:p w14:paraId="5064708E"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w:t>
            </w:r>
          </w:p>
        </w:tc>
      </w:tr>
      <w:tr w:rsidR="00A147C6" w:rsidRPr="00A147C6" w14:paraId="78A21B39"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5D7C2E31"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0004E552"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693" w:type="dxa"/>
            <w:tcBorders>
              <w:top w:val="nil"/>
              <w:left w:val="nil"/>
              <w:bottom w:val="nil"/>
              <w:right w:val="single" w:sz="4" w:space="0" w:color="auto"/>
            </w:tcBorders>
            <w:shd w:val="clear" w:color="auto" w:fill="auto"/>
            <w:noWrap/>
            <w:vAlign w:val="center"/>
            <w:hideMark/>
          </w:tcPr>
          <w:p w14:paraId="56DE3442"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Cầu chì</w:t>
            </w:r>
          </w:p>
        </w:tc>
        <w:tc>
          <w:tcPr>
            <w:tcW w:w="960" w:type="dxa"/>
            <w:tcBorders>
              <w:top w:val="nil"/>
              <w:left w:val="nil"/>
              <w:bottom w:val="nil"/>
              <w:right w:val="single" w:sz="4" w:space="0" w:color="auto"/>
            </w:tcBorders>
            <w:shd w:val="clear" w:color="auto" w:fill="auto"/>
            <w:noWrap/>
            <w:vAlign w:val="center"/>
            <w:hideMark/>
          </w:tcPr>
          <w:p w14:paraId="2587AE08"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733" w:type="dxa"/>
            <w:tcBorders>
              <w:top w:val="nil"/>
              <w:left w:val="nil"/>
              <w:bottom w:val="nil"/>
              <w:right w:val="single" w:sz="4" w:space="0" w:color="auto"/>
            </w:tcBorders>
            <w:shd w:val="clear" w:color="auto" w:fill="auto"/>
            <w:noWrap/>
            <w:vAlign w:val="center"/>
            <w:hideMark/>
          </w:tcPr>
          <w:p w14:paraId="612C3961"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w:t>
            </w:r>
          </w:p>
        </w:tc>
      </w:tr>
      <w:tr w:rsidR="00A147C6" w:rsidRPr="00A147C6" w14:paraId="4E4F78E3"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7DFB4381"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2B5997FD"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693" w:type="dxa"/>
            <w:tcBorders>
              <w:top w:val="nil"/>
              <w:left w:val="nil"/>
              <w:bottom w:val="nil"/>
              <w:right w:val="single" w:sz="4" w:space="0" w:color="auto"/>
            </w:tcBorders>
            <w:shd w:val="clear" w:color="auto" w:fill="auto"/>
            <w:noWrap/>
            <w:vAlign w:val="center"/>
            <w:hideMark/>
          </w:tcPr>
          <w:p w14:paraId="27287C95"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top w:val="nil"/>
              <w:left w:val="nil"/>
              <w:bottom w:val="nil"/>
              <w:right w:val="single" w:sz="4" w:space="0" w:color="auto"/>
            </w:tcBorders>
            <w:shd w:val="clear" w:color="auto" w:fill="auto"/>
            <w:noWrap/>
            <w:vAlign w:val="center"/>
            <w:hideMark/>
          </w:tcPr>
          <w:p w14:paraId="57403865"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33" w:type="dxa"/>
            <w:tcBorders>
              <w:top w:val="nil"/>
              <w:left w:val="nil"/>
              <w:bottom w:val="nil"/>
              <w:right w:val="single" w:sz="4" w:space="0" w:color="auto"/>
            </w:tcBorders>
            <w:shd w:val="clear" w:color="auto" w:fill="auto"/>
            <w:noWrap/>
            <w:vAlign w:val="center"/>
            <w:hideMark/>
          </w:tcPr>
          <w:p w14:paraId="55C0537B"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2DF19FA4"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59DD892F"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22E4BF6B"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693" w:type="dxa"/>
            <w:tcBorders>
              <w:top w:val="nil"/>
              <w:left w:val="nil"/>
              <w:bottom w:val="nil"/>
              <w:right w:val="single" w:sz="4" w:space="0" w:color="auto"/>
            </w:tcBorders>
            <w:shd w:val="clear" w:color="auto" w:fill="auto"/>
            <w:noWrap/>
            <w:vAlign w:val="center"/>
            <w:hideMark/>
          </w:tcPr>
          <w:p w14:paraId="3C904290" w14:textId="77777777" w:rsidR="00D24681" w:rsidRPr="00A147C6" w:rsidRDefault="00D2468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4" w:space="0" w:color="auto"/>
            </w:tcBorders>
            <w:shd w:val="clear" w:color="auto" w:fill="auto"/>
            <w:noWrap/>
            <w:vAlign w:val="center"/>
            <w:hideMark/>
          </w:tcPr>
          <w:p w14:paraId="05566E3A" w14:textId="77777777" w:rsidR="00D24681" w:rsidRPr="00A147C6" w:rsidRDefault="00D24681" w:rsidP="00062CD5">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33" w:type="dxa"/>
            <w:tcBorders>
              <w:top w:val="nil"/>
              <w:left w:val="nil"/>
              <w:bottom w:val="nil"/>
              <w:right w:val="single" w:sz="4" w:space="0" w:color="auto"/>
            </w:tcBorders>
            <w:shd w:val="clear" w:color="auto" w:fill="auto"/>
            <w:noWrap/>
            <w:vAlign w:val="center"/>
            <w:hideMark/>
          </w:tcPr>
          <w:p w14:paraId="5FCF475D" w14:textId="77777777" w:rsidR="00D24681" w:rsidRPr="00A147C6" w:rsidRDefault="00D24681" w:rsidP="00062CD5">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D24681" w:rsidRPr="00A147C6" w14:paraId="5536E293"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29861CCA"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190B2C6E"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693" w:type="dxa"/>
            <w:tcBorders>
              <w:top w:val="nil"/>
              <w:left w:val="nil"/>
              <w:bottom w:val="single" w:sz="4" w:space="0" w:color="auto"/>
              <w:right w:val="single" w:sz="4" w:space="0" w:color="auto"/>
            </w:tcBorders>
            <w:shd w:val="clear" w:color="auto" w:fill="auto"/>
            <w:noWrap/>
            <w:vAlign w:val="center"/>
            <w:hideMark/>
          </w:tcPr>
          <w:p w14:paraId="5CB43088"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07B6B092"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33" w:type="dxa"/>
            <w:tcBorders>
              <w:top w:val="nil"/>
              <w:left w:val="nil"/>
              <w:bottom w:val="single" w:sz="4" w:space="0" w:color="auto"/>
              <w:right w:val="single" w:sz="4" w:space="0" w:color="auto"/>
            </w:tcBorders>
            <w:shd w:val="clear" w:color="auto" w:fill="auto"/>
            <w:noWrap/>
            <w:vAlign w:val="center"/>
            <w:hideMark/>
          </w:tcPr>
          <w:p w14:paraId="06A07861"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0,438</w:t>
            </w:r>
          </w:p>
        </w:tc>
      </w:tr>
    </w:tbl>
    <w:p w14:paraId="359F0A3A" w14:textId="77777777" w:rsidR="00D24681" w:rsidRPr="00A147C6" w:rsidRDefault="00D24681" w:rsidP="0018468E">
      <w:pPr>
        <w:spacing w:after="80"/>
        <w:rPr>
          <w:rFonts w:ascii="Times New Roman" w:eastAsia="Times New Roman" w:hAnsi="Times New Roman" w:cs="Times New Roman"/>
          <w:b/>
          <w:bCs/>
          <w:sz w:val="26"/>
          <w:szCs w:val="26"/>
        </w:rPr>
      </w:pPr>
    </w:p>
    <w:p w14:paraId="31583155" w14:textId="77777777" w:rsidR="00E836AE" w:rsidRPr="00A147C6" w:rsidRDefault="00622147" w:rsidP="00B05DD2">
      <w:pPr>
        <w:spacing w:after="0" w:line="240" w:lineRule="auto"/>
        <w:jc w:val="both"/>
      </w:pPr>
      <w:r w:rsidRPr="00A147C6">
        <w:rPr>
          <w:rFonts w:ascii="Times New Roman" w:eastAsia="Times New Roman" w:hAnsi="Times New Roman" w:cstheme="majorBidi"/>
          <w:b/>
          <w:bCs/>
          <w:iCs/>
          <w:sz w:val="26"/>
        </w:rPr>
        <w:fldChar w:fldCharType="begin"/>
      </w:r>
      <w:r w:rsidR="00B05DD2"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suất!R496C11" </w:instrText>
      </w:r>
      <w:r w:rsidR="00B05DD2"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1F6950B0" w14:textId="77777777" w:rsidR="00E836AE" w:rsidRPr="00A147C6" w:rsidRDefault="00E836AE" w:rsidP="00817E5A">
      <w:pPr>
        <w:pStyle w:val="Heading4"/>
        <w:rPr>
          <w:rFonts w:eastAsia="Times New Roman"/>
        </w:rPr>
      </w:pPr>
      <w:bookmarkStart w:id="353" w:name="_Toc57988386"/>
      <w:r w:rsidRPr="00A147C6">
        <w:rPr>
          <w:rFonts w:eastAsia="Times New Roman"/>
        </w:rPr>
        <w:t>TTE.11000 Duy tu tháng giá module tín hiệu ga SSI</w:t>
      </w:r>
      <w:bookmarkEnd w:id="353"/>
    </w:p>
    <w:p w14:paraId="26493C5E" w14:textId="77777777" w:rsidR="00F06D91" w:rsidRPr="00A147C6" w:rsidRDefault="00622147" w:rsidP="00B05DD2">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F06D91" w:rsidRPr="00A147C6">
        <w:rPr>
          <w:rFonts w:ascii="Times New Roman" w:eastAsia="Times New Roman" w:hAnsi="Times New Roman" w:cs="Times New Roman"/>
          <w:i/>
          <w:iCs/>
          <w:sz w:val="26"/>
          <w:szCs w:val="26"/>
        </w:rPr>
        <w:t>Thành phần công việc:</w:t>
      </w:r>
    </w:p>
    <w:p w14:paraId="629DA01D" w14:textId="77777777" w:rsidR="00F06D91" w:rsidRPr="00A147C6" w:rsidRDefault="00F06D91" w:rsidP="00F06D91">
      <w:pPr>
        <w:spacing w:after="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Chuẩn bị dụng cụ, di chuyển đến vị trí thi công, vệ sinh sạch sẽ, điều chỉnh độ cân bằng, ổn định, chắc chắn của giá.</w:t>
      </w:r>
    </w:p>
    <w:p w14:paraId="54145AB1" w14:textId="77777777" w:rsidR="00F06D91" w:rsidRPr="00A147C6" w:rsidRDefault="00F06D91" w:rsidP="00F06D91">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067" w:type="dxa"/>
        <w:tblLook w:val="04A0" w:firstRow="1" w:lastRow="0" w:firstColumn="1" w:lastColumn="0" w:noHBand="0" w:noVBand="1"/>
      </w:tblPr>
      <w:tblGrid>
        <w:gridCol w:w="1271"/>
        <w:gridCol w:w="2552"/>
        <w:gridCol w:w="2551"/>
        <w:gridCol w:w="960"/>
        <w:gridCol w:w="1733"/>
      </w:tblGrid>
      <w:tr w:rsidR="00A147C6" w:rsidRPr="00A147C6" w14:paraId="1055A0F4" w14:textId="77777777" w:rsidTr="00CB77AE">
        <w:trPr>
          <w:trHeight w:val="330"/>
        </w:trPr>
        <w:tc>
          <w:tcPr>
            <w:tcW w:w="1271" w:type="dxa"/>
            <w:tcBorders>
              <w:top w:val="single" w:sz="4" w:space="0" w:color="auto"/>
              <w:left w:val="single" w:sz="4" w:space="0" w:color="auto"/>
              <w:bottom w:val="nil"/>
              <w:right w:val="single" w:sz="4" w:space="0" w:color="auto"/>
            </w:tcBorders>
            <w:shd w:val="clear" w:color="auto" w:fill="auto"/>
            <w:noWrap/>
            <w:vAlign w:val="center"/>
            <w:hideMark/>
          </w:tcPr>
          <w:p w14:paraId="2BE81031"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2" w:type="dxa"/>
            <w:tcBorders>
              <w:top w:val="single" w:sz="4" w:space="0" w:color="auto"/>
              <w:left w:val="nil"/>
              <w:bottom w:val="nil"/>
              <w:right w:val="single" w:sz="4" w:space="0" w:color="auto"/>
            </w:tcBorders>
            <w:shd w:val="clear" w:color="auto" w:fill="auto"/>
            <w:noWrap/>
            <w:vAlign w:val="center"/>
            <w:hideMark/>
          </w:tcPr>
          <w:p w14:paraId="00C2041E"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1" w:type="dxa"/>
            <w:tcBorders>
              <w:top w:val="single" w:sz="4" w:space="0" w:color="auto"/>
              <w:left w:val="nil"/>
              <w:bottom w:val="nil"/>
              <w:right w:val="single" w:sz="4" w:space="0" w:color="auto"/>
            </w:tcBorders>
            <w:shd w:val="clear" w:color="auto" w:fill="auto"/>
            <w:noWrap/>
            <w:vAlign w:val="center"/>
            <w:hideMark/>
          </w:tcPr>
          <w:p w14:paraId="2E249DFC"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nil"/>
              <w:right w:val="single" w:sz="4" w:space="0" w:color="auto"/>
            </w:tcBorders>
            <w:shd w:val="clear" w:color="auto" w:fill="auto"/>
            <w:noWrap/>
            <w:vAlign w:val="center"/>
            <w:hideMark/>
          </w:tcPr>
          <w:p w14:paraId="4DCD9108"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33" w:type="dxa"/>
            <w:tcBorders>
              <w:top w:val="single" w:sz="4" w:space="0" w:color="auto"/>
              <w:left w:val="nil"/>
              <w:bottom w:val="nil"/>
              <w:right w:val="single" w:sz="4" w:space="0" w:color="auto"/>
            </w:tcBorders>
            <w:shd w:val="clear" w:color="auto" w:fill="auto"/>
            <w:noWrap/>
            <w:vAlign w:val="center"/>
            <w:hideMark/>
          </w:tcPr>
          <w:p w14:paraId="6241C5FF"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75D57F3" w14:textId="77777777" w:rsidTr="00CB77AE">
        <w:trPr>
          <w:trHeight w:val="330"/>
        </w:trPr>
        <w:tc>
          <w:tcPr>
            <w:tcW w:w="12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00C77E6" w14:textId="77777777" w:rsidR="002F5A29" w:rsidRPr="00A147C6" w:rsidRDefault="002F5A29"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3960826E" w14:textId="77777777" w:rsidR="00F06D91" w:rsidRPr="00A147C6" w:rsidRDefault="002F5A29" w:rsidP="008A182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1</w:t>
            </w:r>
            <w:r w:rsidR="008A1821" w:rsidRPr="00A147C6">
              <w:rPr>
                <w:rFonts w:ascii="Times New Roman" w:eastAsia="Times New Roman" w:hAnsi="Times New Roman" w:cs="Times New Roman"/>
                <w:bCs/>
                <w:sz w:val="26"/>
                <w:szCs w:val="26"/>
              </w:rPr>
              <w:t>10</w:t>
            </w:r>
            <w:r w:rsidRPr="00A147C6">
              <w:rPr>
                <w:rFonts w:ascii="Times New Roman" w:eastAsia="Times New Roman" w:hAnsi="Times New Roman" w:cs="Times New Roman"/>
                <w:bCs/>
                <w:sz w:val="26"/>
                <w:szCs w:val="26"/>
              </w:rPr>
              <w:t>00</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788190" w14:textId="77777777" w:rsidR="00F06D91" w:rsidRPr="00A147C6" w:rsidRDefault="00F06D91"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tháng giá module tín hiệu ga SSI</w:t>
            </w:r>
          </w:p>
        </w:tc>
        <w:tc>
          <w:tcPr>
            <w:tcW w:w="2551" w:type="dxa"/>
            <w:tcBorders>
              <w:top w:val="single" w:sz="4" w:space="0" w:color="auto"/>
              <w:left w:val="nil"/>
              <w:bottom w:val="nil"/>
              <w:right w:val="single" w:sz="4" w:space="0" w:color="auto"/>
            </w:tcBorders>
            <w:shd w:val="clear" w:color="auto" w:fill="auto"/>
            <w:noWrap/>
            <w:vAlign w:val="center"/>
            <w:hideMark/>
          </w:tcPr>
          <w:p w14:paraId="180F55B8" w14:textId="77777777" w:rsidR="00F06D91" w:rsidRPr="00A147C6" w:rsidRDefault="00F06D9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bottom w:val="nil"/>
              <w:right w:val="single" w:sz="4" w:space="0" w:color="auto"/>
            </w:tcBorders>
            <w:shd w:val="clear" w:color="auto" w:fill="auto"/>
            <w:noWrap/>
            <w:vAlign w:val="center"/>
            <w:hideMark/>
          </w:tcPr>
          <w:p w14:paraId="1F58369B"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33" w:type="dxa"/>
            <w:tcBorders>
              <w:top w:val="single" w:sz="4" w:space="0" w:color="auto"/>
              <w:left w:val="nil"/>
              <w:bottom w:val="nil"/>
              <w:right w:val="single" w:sz="4" w:space="0" w:color="auto"/>
            </w:tcBorders>
            <w:shd w:val="clear" w:color="auto" w:fill="auto"/>
            <w:noWrap/>
            <w:vAlign w:val="center"/>
            <w:hideMark/>
          </w:tcPr>
          <w:p w14:paraId="1633AC15"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931CDC1"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3303F991"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3A8A05EB"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5C11E4D5"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duy tu</w:t>
            </w:r>
          </w:p>
        </w:tc>
        <w:tc>
          <w:tcPr>
            <w:tcW w:w="960" w:type="dxa"/>
            <w:tcBorders>
              <w:top w:val="nil"/>
              <w:left w:val="nil"/>
              <w:bottom w:val="nil"/>
              <w:right w:val="single" w:sz="4" w:space="0" w:color="auto"/>
            </w:tcBorders>
            <w:shd w:val="clear" w:color="auto" w:fill="auto"/>
            <w:noWrap/>
            <w:vAlign w:val="center"/>
            <w:hideMark/>
          </w:tcPr>
          <w:p w14:paraId="35849EC3"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33" w:type="dxa"/>
            <w:tcBorders>
              <w:top w:val="nil"/>
              <w:left w:val="nil"/>
              <w:bottom w:val="nil"/>
              <w:right w:val="single" w:sz="4" w:space="0" w:color="auto"/>
            </w:tcBorders>
            <w:shd w:val="clear" w:color="auto" w:fill="auto"/>
            <w:noWrap/>
            <w:vAlign w:val="center"/>
            <w:hideMark/>
          </w:tcPr>
          <w:p w14:paraId="3BCB8172"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0,067</w:t>
            </w:r>
          </w:p>
        </w:tc>
      </w:tr>
      <w:tr w:rsidR="00A147C6" w:rsidRPr="00A147C6" w14:paraId="0F08CDD6"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56AF28B3"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18B92EBA"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134244EE"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quét máy</w:t>
            </w:r>
          </w:p>
        </w:tc>
        <w:tc>
          <w:tcPr>
            <w:tcW w:w="960" w:type="dxa"/>
            <w:tcBorders>
              <w:top w:val="nil"/>
              <w:left w:val="nil"/>
              <w:bottom w:val="nil"/>
              <w:right w:val="single" w:sz="4" w:space="0" w:color="auto"/>
            </w:tcBorders>
            <w:shd w:val="clear" w:color="auto" w:fill="auto"/>
            <w:noWrap/>
            <w:vAlign w:val="center"/>
            <w:hideMark/>
          </w:tcPr>
          <w:p w14:paraId="705B0A24"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733" w:type="dxa"/>
            <w:tcBorders>
              <w:top w:val="nil"/>
              <w:left w:val="nil"/>
              <w:bottom w:val="nil"/>
              <w:right w:val="single" w:sz="4" w:space="0" w:color="auto"/>
            </w:tcBorders>
            <w:shd w:val="clear" w:color="auto" w:fill="auto"/>
            <w:noWrap/>
            <w:vAlign w:val="center"/>
            <w:hideMark/>
          </w:tcPr>
          <w:p w14:paraId="6FA1034F"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13B5F49B"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5FCD4004"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601DB8E9"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6F4BAC37"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top w:val="nil"/>
              <w:left w:val="nil"/>
              <w:bottom w:val="nil"/>
              <w:right w:val="single" w:sz="4" w:space="0" w:color="auto"/>
            </w:tcBorders>
            <w:shd w:val="clear" w:color="auto" w:fill="auto"/>
            <w:noWrap/>
            <w:vAlign w:val="center"/>
            <w:hideMark/>
          </w:tcPr>
          <w:p w14:paraId="451AB78F"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33" w:type="dxa"/>
            <w:tcBorders>
              <w:top w:val="nil"/>
              <w:left w:val="nil"/>
              <w:bottom w:val="nil"/>
              <w:right w:val="single" w:sz="4" w:space="0" w:color="auto"/>
            </w:tcBorders>
            <w:shd w:val="clear" w:color="auto" w:fill="auto"/>
            <w:noWrap/>
            <w:vAlign w:val="center"/>
            <w:hideMark/>
          </w:tcPr>
          <w:p w14:paraId="2D00D346"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07951923"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46759F6C"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2971C628"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0CCBB0CB" w14:textId="77777777" w:rsidR="00F06D91" w:rsidRPr="00A147C6" w:rsidRDefault="00F06D9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4" w:space="0" w:color="auto"/>
            </w:tcBorders>
            <w:shd w:val="clear" w:color="auto" w:fill="auto"/>
            <w:noWrap/>
            <w:vAlign w:val="center"/>
            <w:hideMark/>
          </w:tcPr>
          <w:p w14:paraId="7D4A216D" w14:textId="77777777" w:rsidR="00F06D91" w:rsidRPr="00A147C6" w:rsidRDefault="00F06D91" w:rsidP="00062CD5">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33" w:type="dxa"/>
            <w:tcBorders>
              <w:top w:val="nil"/>
              <w:left w:val="nil"/>
              <w:bottom w:val="nil"/>
              <w:right w:val="single" w:sz="4" w:space="0" w:color="auto"/>
            </w:tcBorders>
            <w:shd w:val="clear" w:color="auto" w:fill="auto"/>
            <w:noWrap/>
            <w:vAlign w:val="center"/>
            <w:hideMark/>
          </w:tcPr>
          <w:p w14:paraId="1FF14FF4" w14:textId="77777777" w:rsidR="00F06D91" w:rsidRPr="00A147C6" w:rsidRDefault="00F06D91" w:rsidP="00062CD5">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6D6A081"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7DF210DA"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4A7D83CA"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551" w:type="dxa"/>
            <w:tcBorders>
              <w:top w:val="nil"/>
              <w:left w:val="nil"/>
              <w:bottom w:val="single" w:sz="4" w:space="0" w:color="auto"/>
              <w:right w:val="single" w:sz="4" w:space="0" w:color="auto"/>
            </w:tcBorders>
            <w:shd w:val="clear" w:color="auto" w:fill="auto"/>
            <w:noWrap/>
            <w:vAlign w:val="center"/>
            <w:hideMark/>
          </w:tcPr>
          <w:p w14:paraId="4C35BB51"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445FF196"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33" w:type="dxa"/>
            <w:tcBorders>
              <w:top w:val="nil"/>
              <w:left w:val="nil"/>
              <w:bottom w:val="single" w:sz="4" w:space="0" w:color="auto"/>
              <w:right w:val="single" w:sz="4" w:space="0" w:color="auto"/>
            </w:tcBorders>
            <w:shd w:val="clear" w:color="auto" w:fill="auto"/>
            <w:noWrap/>
            <w:vAlign w:val="center"/>
            <w:hideMark/>
          </w:tcPr>
          <w:p w14:paraId="2FC3D532"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1,057</w:t>
            </w:r>
          </w:p>
        </w:tc>
      </w:tr>
    </w:tbl>
    <w:p w14:paraId="72D83752" w14:textId="77777777" w:rsidR="00F06D91" w:rsidRPr="00A147C6" w:rsidRDefault="00F06D91" w:rsidP="00F06D91">
      <w:pPr>
        <w:spacing w:after="80"/>
        <w:jc w:val="both"/>
        <w:rPr>
          <w:rFonts w:ascii="Times New Roman" w:eastAsia="Times New Roman" w:hAnsi="Times New Roman" w:cs="Times New Roman"/>
          <w:bCs/>
          <w:sz w:val="26"/>
          <w:szCs w:val="26"/>
        </w:rPr>
      </w:pPr>
      <w:r w:rsidRPr="00A147C6">
        <w:rPr>
          <w:rFonts w:ascii="Times New Roman" w:eastAsia="Times New Roman" w:hAnsi="Times New Roman" w:cs="Times New Roman"/>
          <w:b/>
          <w:bCs/>
          <w:i/>
          <w:sz w:val="26"/>
          <w:szCs w:val="26"/>
        </w:rPr>
        <w:t xml:space="preserve">Ghi chú: </w:t>
      </w:r>
      <w:r w:rsidRPr="00A147C6">
        <w:rPr>
          <w:rFonts w:ascii="Times New Roman" w:eastAsia="Times New Roman" w:hAnsi="Times New Roman" w:cs="Times New Roman"/>
          <w:bCs/>
          <w:sz w:val="26"/>
          <w:szCs w:val="26"/>
        </w:rPr>
        <w:t>Giá trị định mức áp dụng chung cho các công tác: Duy tu tủ li</w:t>
      </w:r>
      <w:r w:rsidR="00DB5278" w:rsidRPr="00A147C6">
        <w:rPr>
          <w:rFonts w:ascii="Times New Roman" w:eastAsia="Times New Roman" w:hAnsi="Times New Roman" w:cs="Times New Roman"/>
          <w:bCs/>
          <w:sz w:val="26"/>
          <w:szCs w:val="26"/>
        </w:rPr>
        <w:t>ên khóa điện tử SSI; d</w:t>
      </w:r>
      <w:r w:rsidR="005945A1" w:rsidRPr="00A147C6">
        <w:rPr>
          <w:rFonts w:ascii="Times New Roman" w:eastAsia="Times New Roman" w:hAnsi="Times New Roman" w:cs="Times New Roman"/>
          <w:bCs/>
          <w:sz w:val="26"/>
          <w:szCs w:val="26"/>
        </w:rPr>
        <w:t>uy tu tủ</w:t>
      </w:r>
      <w:r w:rsidR="00FE6E43" w:rsidRPr="00A147C6">
        <w:rPr>
          <w:rFonts w:ascii="Times New Roman" w:eastAsia="Times New Roman" w:hAnsi="Times New Roman" w:cs="Times New Roman"/>
          <w:bCs/>
          <w:sz w:val="26"/>
          <w:szCs w:val="26"/>
        </w:rPr>
        <w:t>, giá</w:t>
      </w:r>
      <w:r w:rsidRPr="00A147C6">
        <w:rPr>
          <w:rFonts w:ascii="Times New Roman" w:eastAsia="Times New Roman" w:hAnsi="Times New Roman" w:cs="Times New Roman"/>
          <w:bCs/>
          <w:sz w:val="26"/>
          <w:szCs w:val="26"/>
        </w:rPr>
        <w:t>rơ le: vào ga, ra ga hoặc ra, vào ga, đóng đường tự động</w:t>
      </w:r>
      <w:r w:rsidR="00FE6E43" w:rsidRPr="00A147C6">
        <w:rPr>
          <w:rFonts w:ascii="Times New Roman" w:eastAsia="Times New Roman" w:hAnsi="Times New Roman" w:cs="Times New Roman"/>
          <w:bCs/>
          <w:sz w:val="26"/>
          <w:szCs w:val="26"/>
        </w:rPr>
        <w:t>.</w:t>
      </w:r>
    </w:p>
    <w:p w14:paraId="6BCF4969" w14:textId="77777777" w:rsidR="002B6D23" w:rsidRPr="00A147C6" w:rsidRDefault="002B6D23">
      <w:pPr>
        <w:rPr>
          <w:rFonts w:ascii="Times New Roman" w:eastAsia="Times New Roman" w:hAnsi="Times New Roman" w:cstheme="majorBidi"/>
          <w:b/>
          <w:bCs/>
          <w:iCs/>
          <w:sz w:val="26"/>
        </w:rPr>
      </w:pPr>
      <w:r w:rsidRPr="00A147C6">
        <w:rPr>
          <w:rFonts w:ascii="Times New Roman" w:eastAsia="Times New Roman" w:hAnsi="Times New Roman" w:cstheme="majorBidi"/>
          <w:b/>
          <w:bCs/>
          <w:iCs/>
          <w:sz w:val="26"/>
        </w:rPr>
        <w:br w:type="page"/>
      </w:r>
    </w:p>
    <w:p w14:paraId="0A402E78" w14:textId="77777777" w:rsidR="00E836AE" w:rsidRPr="00A147C6" w:rsidRDefault="00622147" w:rsidP="00B05DD2">
      <w:pPr>
        <w:spacing w:after="0" w:line="240" w:lineRule="auto"/>
        <w:jc w:val="both"/>
      </w:pPr>
      <w:r w:rsidRPr="00A147C6">
        <w:rPr>
          <w:rFonts w:ascii="Times New Roman" w:eastAsia="Times New Roman" w:hAnsi="Times New Roman" w:cstheme="majorBidi"/>
          <w:b/>
          <w:bCs/>
          <w:iCs/>
          <w:sz w:val="26"/>
        </w:rPr>
        <w:lastRenderedPageBreak/>
        <w:fldChar w:fldCharType="begin"/>
      </w:r>
      <w:r w:rsidR="00B05DD2"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suất!R497C11" </w:instrText>
      </w:r>
      <w:r w:rsidR="00B05DD2"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5B4365AB" w14:textId="77777777" w:rsidR="00E836AE" w:rsidRPr="00A147C6" w:rsidRDefault="00E836AE" w:rsidP="00817E5A">
      <w:pPr>
        <w:pStyle w:val="Heading4"/>
        <w:rPr>
          <w:rFonts w:eastAsia="Times New Roman"/>
        </w:rPr>
      </w:pPr>
      <w:bookmarkStart w:id="354" w:name="_Toc57988387"/>
      <w:r w:rsidRPr="00A147C6">
        <w:rPr>
          <w:rFonts w:eastAsia="Times New Roman"/>
        </w:rPr>
        <w:t>TTE.11100 Duy tu tháng máy thẻ đường</w:t>
      </w:r>
      <w:bookmarkEnd w:id="354"/>
    </w:p>
    <w:p w14:paraId="43A0342D" w14:textId="77777777" w:rsidR="00F06D91" w:rsidRPr="00A147C6" w:rsidRDefault="00622147" w:rsidP="00B05DD2">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F06D91" w:rsidRPr="00A147C6">
        <w:rPr>
          <w:rFonts w:ascii="Times New Roman" w:eastAsia="Times New Roman" w:hAnsi="Times New Roman" w:cs="Times New Roman"/>
          <w:i/>
          <w:iCs/>
          <w:sz w:val="26"/>
          <w:szCs w:val="26"/>
        </w:rPr>
        <w:t>Thành phần công việc:</w:t>
      </w:r>
    </w:p>
    <w:p w14:paraId="73FE8121" w14:textId="77777777" w:rsidR="00F06D91" w:rsidRPr="00A147C6" w:rsidRDefault="00F06D91" w:rsidP="002D11E4">
      <w:pPr>
        <w:spacing w:after="0" w:line="240" w:lineRule="auto"/>
        <w:jc w:val="both"/>
        <w:rPr>
          <w:rFonts w:ascii="Times New Roman" w:eastAsia="Times New Roman" w:hAnsi="Times New Roman"/>
          <w:sz w:val="27"/>
          <w:szCs w:val="27"/>
        </w:rPr>
      </w:pPr>
      <w:r w:rsidRPr="00A147C6">
        <w:rPr>
          <w:rFonts w:ascii="Times New Roman" w:eastAsia="Times New Roman" w:hAnsi="Times New Roman" w:cs="Times New Roman"/>
          <w:i/>
          <w:iCs/>
          <w:sz w:val="26"/>
          <w:szCs w:val="26"/>
        </w:rPr>
        <w:t xml:space="preserve">   Chuẩn</w:t>
      </w:r>
      <w:r w:rsidRPr="00A147C6">
        <w:rPr>
          <w:rFonts w:ascii="Times New Roman" w:eastAsia="Times New Roman" w:hAnsi="Times New Roman" w:cs="Times New Roman"/>
          <w:bCs/>
          <w:sz w:val="26"/>
          <w:szCs w:val="26"/>
        </w:rPr>
        <w:t xml:space="preserve"> bị dụng cụ, di chuyển đến vị trí thi công</w:t>
      </w:r>
      <w:r w:rsidRPr="00A147C6">
        <w:rPr>
          <w:rFonts w:ascii="Times New Roman" w:eastAsia="Times New Roman" w:hAnsi="Times New Roman"/>
          <w:sz w:val="27"/>
          <w:szCs w:val="27"/>
        </w:rPr>
        <w:t>. Làm sạch máy phát điện, hòm thẻ, điện thoại, bộ bảo an, bộ chuyển mạch, cột và thiết bị cột giao nhận thẻ. Điều chỉnh các chỉ tiêu cơ khí, điện khí của thiết bị theo quy định; Kiểm tra thay thế các phụ kiện hư hỏng vượt quá quy định kỹ thuật. Siết bu lông, ốc vít bị lỏng, tra dầu mỡ các phụ kiện theo quy định.</w:t>
      </w:r>
    </w:p>
    <w:p w14:paraId="05ACC694" w14:textId="77777777" w:rsidR="00F06D91" w:rsidRPr="00A147C6" w:rsidRDefault="00F06D91" w:rsidP="00F06D91">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máy</w:t>
      </w:r>
    </w:p>
    <w:tbl>
      <w:tblPr>
        <w:tblW w:w="9067" w:type="dxa"/>
        <w:tblLook w:val="04A0" w:firstRow="1" w:lastRow="0" w:firstColumn="1" w:lastColumn="0" w:noHBand="0" w:noVBand="1"/>
      </w:tblPr>
      <w:tblGrid>
        <w:gridCol w:w="1271"/>
        <w:gridCol w:w="2552"/>
        <w:gridCol w:w="2551"/>
        <w:gridCol w:w="960"/>
        <w:gridCol w:w="1733"/>
      </w:tblGrid>
      <w:tr w:rsidR="00A147C6" w:rsidRPr="00A147C6" w14:paraId="082DC246" w14:textId="77777777" w:rsidTr="00CB77AE">
        <w:trPr>
          <w:trHeight w:val="330"/>
        </w:trPr>
        <w:tc>
          <w:tcPr>
            <w:tcW w:w="1271" w:type="dxa"/>
            <w:tcBorders>
              <w:top w:val="single" w:sz="4" w:space="0" w:color="auto"/>
              <w:left w:val="single" w:sz="4" w:space="0" w:color="auto"/>
              <w:bottom w:val="nil"/>
              <w:right w:val="single" w:sz="4" w:space="0" w:color="auto"/>
            </w:tcBorders>
            <w:shd w:val="clear" w:color="auto" w:fill="auto"/>
            <w:noWrap/>
            <w:vAlign w:val="center"/>
            <w:hideMark/>
          </w:tcPr>
          <w:p w14:paraId="504ACB58"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2" w:type="dxa"/>
            <w:tcBorders>
              <w:top w:val="single" w:sz="4" w:space="0" w:color="auto"/>
              <w:left w:val="nil"/>
              <w:bottom w:val="nil"/>
              <w:right w:val="single" w:sz="4" w:space="0" w:color="auto"/>
            </w:tcBorders>
            <w:shd w:val="clear" w:color="auto" w:fill="auto"/>
            <w:noWrap/>
            <w:vAlign w:val="center"/>
            <w:hideMark/>
          </w:tcPr>
          <w:p w14:paraId="6067D5EB"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1" w:type="dxa"/>
            <w:tcBorders>
              <w:top w:val="single" w:sz="4" w:space="0" w:color="auto"/>
              <w:left w:val="nil"/>
              <w:bottom w:val="nil"/>
              <w:right w:val="single" w:sz="4" w:space="0" w:color="auto"/>
            </w:tcBorders>
            <w:shd w:val="clear" w:color="auto" w:fill="auto"/>
            <w:noWrap/>
            <w:vAlign w:val="center"/>
            <w:hideMark/>
          </w:tcPr>
          <w:p w14:paraId="0A86883E"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nil"/>
              <w:right w:val="single" w:sz="4" w:space="0" w:color="auto"/>
            </w:tcBorders>
            <w:shd w:val="clear" w:color="auto" w:fill="auto"/>
            <w:noWrap/>
            <w:vAlign w:val="center"/>
            <w:hideMark/>
          </w:tcPr>
          <w:p w14:paraId="66256D44"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33" w:type="dxa"/>
            <w:tcBorders>
              <w:top w:val="single" w:sz="4" w:space="0" w:color="auto"/>
              <w:left w:val="nil"/>
              <w:bottom w:val="nil"/>
              <w:right w:val="single" w:sz="4" w:space="0" w:color="auto"/>
            </w:tcBorders>
            <w:shd w:val="clear" w:color="auto" w:fill="auto"/>
            <w:noWrap/>
            <w:vAlign w:val="center"/>
            <w:hideMark/>
          </w:tcPr>
          <w:p w14:paraId="44DDB321"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B399CCB" w14:textId="77777777" w:rsidTr="00CB77AE">
        <w:trPr>
          <w:trHeight w:val="370"/>
        </w:trPr>
        <w:tc>
          <w:tcPr>
            <w:tcW w:w="12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E829D44" w14:textId="77777777" w:rsidR="002F5A29" w:rsidRPr="00A147C6" w:rsidRDefault="002F5A2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53D82F7D" w14:textId="77777777" w:rsidR="00F06D91" w:rsidRPr="00A147C6" w:rsidRDefault="002F5A29" w:rsidP="008A182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1</w:t>
            </w:r>
            <w:r w:rsidR="008A1821" w:rsidRPr="00A147C6">
              <w:rPr>
                <w:rFonts w:ascii="Times New Roman" w:eastAsia="Times New Roman" w:hAnsi="Times New Roman" w:cs="Times New Roman"/>
                <w:bCs/>
                <w:sz w:val="26"/>
                <w:szCs w:val="26"/>
              </w:rPr>
              <w:t>11</w:t>
            </w:r>
            <w:r w:rsidRPr="00A147C6">
              <w:rPr>
                <w:rFonts w:ascii="Times New Roman" w:eastAsia="Times New Roman" w:hAnsi="Times New Roman" w:cs="Times New Roman"/>
                <w:bCs/>
                <w:sz w:val="26"/>
                <w:szCs w:val="26"/>
              </w:rPr>
              <w:t>00</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A2BCEE" w14:textId="77777777" w:rsidR="00F06D91" w:rsidRPr="00A147C6" w:rsidRDefault="00F06D91"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tháng máy thẻ đường</w:t>
            </w:r>
          </w:p>
        </w:tc>
        <w:tc>
          <w:tcPr>
            <w:tcW w:w="2551" w:type="dxa"/>
            <w:tcBorders>
              <w:top w:val="single" w:sz="4" w:space="0" w:color="auto"/>
              <w:left w:val="nil"/>
              <w:right w:val="single" w:sz="4" w:space="0" w:color="auto"/>
            </w:tcBorders>
            <w:shd w:val="clear" w:color="auto" w:fill="auto"/>
            <w:noWrap/>
            <w:vAlign w:val="center"/>
          </w:tcPr>
          <w:p w14:paraId="2936CD3B" w14:textId="77777777" w:rsidR="00F06D91" w:rsidRPr="00A147C6" w:rsidRDefault="00F06D9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single" w:sz="4" w:space="0" w:color="auto"/>
              <w:left w:val="nil"/>
              <w:right w:val="single" w:sz="4" w:space="0" w:color="auto"/>
            </w:tcBorders>
            <w:shd w:val="clear" w:color="auto" w:fill="auto"/>
            <w:noWrap/>
            <w:vAlign w:val="center"/>
          </w:tcPr>
          <w:p w14:paraId="366C10F3" w14:textId="77777777" w:rsidR="00F06D91" w:rsidRPr="00A147C6" w:rsidRDefault="00F06D9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sz w:val="26"/>
                <w:szCs w:val="26"/>
              </w:rPr>
              <w:t> </w:t>
            </w:r>
          </w:p>
        </w:tc>
        <w:tc>
          <w:tcPr>
            <w:tcW w:w="1733" w:type="dxa"/>
            <w:tcBorders>
              <w:top w:val="single" w:sz="4" w:space="0" w:color="auto"/>
              <w:left w:val="nil"/>
              <w:right w:val="single" w:sz="4" w:space="0" w:color="auto"/>
            </w:tcBorders>
            <w:shd w:val="clear" w:color="auto" w:fill="auto"/>
            <w:noWrap/>
            <w:vAlign w:val="center"/>
          </w:tcPr>
          <w:p w14:paraId="6AD2FCD0" w14:textId="77777777" w:rsidR="00F06D91" w:rsidRPr="00A147C6" w:rsidRDefault="00F06D9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sz w:val="26"/>
                <w:szCs w:val="26"/>
              </w:rPr>
              <w:t> </w:t>
            </w:r>
          </w:p>
        </w:tc>
      </w:tr>
      <w:tr w:rsidR="00A147C6" w:rsidRPr="00A147C6" w14:paraId="35D145B0"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2C40DA82"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4F0B80FF"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551" w:type="dxa"/>
            <w:tcBorders>
              <w:top w:val="nil"/>
              <w:left w:val="nil"/>
              <w:bottom w:val="single" w:sz="4" w:space="0" w:color="auto"/>
              <w:right w:val="single" w:sz="4" w:space="0" w:color="auto"/>
            </w:tcBorders>
            <w:shd w:val="clear" w:color="auto" w:fill="auto"/>
            <w:noWrap/>
            <w:vAlign w:val="center"/>
            <w:hideMark/>
          </w:tcPr>
          <w:p w14:paraId="07609354"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1F00A515"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33" w:type="dxa"/>
            <w:tcBorders>
              <w:top w:val="nil"/>
              <w:left w:val="nil"/>
              <w:bottom w:val="single" w:sz="4" w:space="0" w:color="auto"/>
              <w:right w:val="single" w:sz="4" w:space="0" w:color="auto"/>
            </w:tcBorders>
            <w:shd w:val="clear" w:color="auto" w:fill="auto"/>
            <w:noWrap/>
            <w:vAlign w:val="center"/>
            <w:hideMark/>
          </w:tcPr>
          <w:p w14:paraId="76C9C681"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0,383</w:t>
            </w:r>
          </w:p>
        </w:tc>
      </w:tr>
    </w:tbl>
    <w:p w14:paraId="386B5079" w14:textId="77777777" w:rsidR="00E836AE" w:rsidRPr="00A147C6" w:rsidRDefault="00622147" w:rsidP="00B05DD2">
      <w:pPr>
        <w:spacing w:after="0" w:line="240" w:lineRule="auto"/>
        <w:jc w:val="both"/>
      </w:pPr>
      <w:r w:rsidRPr="00A147C6">
        <w:rPr>
          <w:rFonts w:ascii="Times New Roman" w:eastAsia="Times New Roman" w:hAnsi="Times New Roman" w:cstheme="majorBidi"/>
          <w:b/>
          <w:bCs/>
          <w:iCs/>
          <w:sz w:val="26"/>
        </w:rPr>
        <w:fldChar w:fldCharType="begin"/>
      </w:r>
      <w:r w:rsidR="00B05DD2"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suất!R498C11" </w:instrText>
      </w:r>
      <w:r w:rsidR="00B05DD2"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07FAFC24" w14:textId="77777777" w:rsidR="00E836AE" w:rsidRPr="00A147C6" w:rsidRDefault="00E836AE" w:rsidP="00817E5A">
      <w:pPr>
        <w:pStyle w:val="Heading4"/>
        <w:rPr>
          <w:rFonts w:eastAsia="Times New Roman"/>
        </w:rPr>
      </w:pPr>
      <w:bookmarkStart w:id="355" w:name="_Toc57988388"/>
      <w:r w:rsidRPr="00A147C6">
        <w:rPr>
          <w:rFonts w:eastAsia="Times New Roman"/>
        </w:rPr>
        <w:t>TTE.20100 Duy tu năm cảm biến đếm trục tín hiệu ga điện khí tập trung, cảm biến từ SR-20, cảm biến địa chấn</w:t>
      </w:r>
      <w:bookmarkEnd w:id="355"/>
    </w:p>
    <w:p w14:paraId="42A79DCF" w14:textId="77777777" w:rsidR="00D24681" w:rsidRPr="00A147C6" w:rsidRDefault="00622147" w:rsidP="00B05DD2">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D24681" w:rsidRPr="00A147C6">
        <w:rPr>
          <w:rFonts w:ascii="Times New Roman" w:eastAsia="Times New Roman" w:hAnsi="Times New Roman" w:cs="Times New Roman"/>
          <w:i/>
          <w:iCs/>
          <w:sz w:val="26"/>
          <w:szCs w:val="26"/>
        </w:rPr>
        <w:t>Thành phần công việc:</w:t>
      </w:r>
    </w:p>
    <w:p w14:paraId="335DF8E6" w14:textId="77777777" w:rsidR="00D24681" w:rsidRPr="00A147C6" w:rsidRDefault="00D24681" w:rsidP="00D24681">
      <w:pPr>
        <w:spacing w:after="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Chuẩn bị dụng cụ, di chuyển đến vị trí thi công, mở thiết bị, vệ sinh, kiểm tra sửa chữa thay thế các bộ phận bị hư hỏng theo các yêu cầu kỹ thuật.</w:t>
      </w:r>
    </w:p>
    <w:p w14:paraId="37225C35" w14:textId="77777777" w:rsidR="00D24681" w:rsidRPr="00A147C6" w:rsidRDefault="00D24681" w:rsidP="00D24681">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067" w:type="dxa"/>
        <w:tblLook w:val="04A0" w:firstRow="1" w:lastRow="0" w:firstColumn="1" w:lastColumn="0" w:noHBand="0" w:noVBand="1"/>
      </w:tblPr>
      <w:tblGrid>
        <w:gridCol w:w="1271"/>
        <w:gridCol w:w="2552"/>
        <w:gridCol w:w="2551"/>
        <w:gridCol w:w="960"/>
        <w:gridCol w:w="1733"/>
      </w:tblGrid>
      <w:tr w:rsidR="00A147C6" w:rsidRPr="00A147C6" w14:paraId="230647ED" w14:textId="77777777" w:rsidTr="00CB77AE">
        <w:trPr>
          <w:trHeight w:val="330"/>
        </w:trPr>
        <w:tc>
          <w:tcPr>
            <w:tcW w:w="1271" w:type="dxa"/>
            <w:tcBorders>
              <w:top w:val="single" w:sz="4" w:space="0" w:color="auto"/>
              <w:left w:val="single" w:sz="4" w:space="0" w:color="auto"/>
              <w:bottom w:val="nil"/>
              <w:right w:val="single" w:sz="4" w:space="0" w:color="auto"/>
            </w:tcBorders>
            <w:shd w:val="clear" w:color="auto" w:fill="auto"/>
            <w:noWrap/>
            <w:vAlign w:val="center"/>
            <w:hideMark/>
          </w:tcPr>
          <w:p w14:paraId="3C383020"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2" w:type="dxa"/>
            <w:tcBorders>
              <w:top w:val="single" w:sz="4" w:space="0" w:color="auto"/>
              <w:left w:val="nil"/>
              <w:bottom w:val="nil"/>
              <w:right w:val="single" w:sz="4" w:space="0" w:color="auto"/>
            </w:tcBorders>
            <w:shd w:val="clear" w:color="auto" w:fill="auto"/>
            <w:noWrap/>
            <w:vAlign w:val="center"/>
            <w:hideMark/>
          </w:tcPr>
          <w:p w14:paraId="529B116B"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1" w:type="dxa"/>
            <w:tcBorders>
              <w:top w:val="single" w:sz="4" w:space="0" w:color="auto"/>
              <w:left w:val="nil"/>
              <w:bottom w:val="nil"/>
              <w:right w:val="single" w:sz="4" w:space="0" w:color="auto"/>
            </w:tcBorders>
            <w:shd w:val="clear" w:color="auto" w:fill="auto"/>
            <w:noWrap/>
            <w:vAlign w:val="center"/>
            <w:hideMark/>
          </w:tcPr>
          <w:p w14:paraId="21F80EE3"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nil"/>
              <w:right w:val="single" w:sz="4" w:space="0" w:color="auto"/>
            </w:tcBorders>
            <w:shd w:val="clear" w:color="auto" w:fill="auto"/>
            <w:noWrap/>
            <w:vAlign w:val="center"/>
            <w:hideMark/>
          </w:tcPr>
          <w:p w14:paraId="445FEC36"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33" w:type="dxa"/>
            <w:tcBorders>
              <w:top w:val="single" w:sz="4" w:space="0" w:color="auto"/>
              <w:left w:val="nil"/>
              <w:bottom w:val="nil"/>
              <w:right w:val="single" w:sz="4" w:space="0" w:color="auto"/>
            </w:tcBorders>
            <w:shd w:val="clear" w:color="auto" w:fill="auto"/>
            <w:noWrap/>
            <w:vAlign w:val="center"/>
            <w:hideMark/>
          </w:tcPr>
          <w:p w14:paraId="2EF5B3FA"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F6FF52D" w14:textId="77777777" w:rsidTr="00CB77AE">
        <w:trPr>
          <w:trHeight w:val="330"/>
        </w:trPr>
        <w:tc>
          <w:tcPr>
            <w:tcW w:w="12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3021B3A" w14:textId="77777777" w:rsidR="002F5A29" w:rsidRPr="00A147C6" w:rsidRDefault="00D24681"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42DB4887" w14:textId="77777777" w:rsidR="00D24681" w:rsidRPr="00A147C6" w:rsidRDefault="00D24681"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20100</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7A2F51" w14:textId="77777777" w:rsidR="00D24681" w:rsidRPr="00A147C6" w:rsidRDefault="00D24681"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năm cảm biến đếm trục tín hiệu ga điện khí tập trung</w:t>
            </w:r>
            <w:r w:rsidR="00E91CE2" w:rsidRPr="00A147C6">
              <w:rPr>
                <w:rFonts w:ascii="Times New Roman" w:eastAsia="Times New Roman" w:hAnsi="Times New Roman" w:cs="Times New Roman"/>
                <w:bCs/>
                <w:sz w:val="26"/>
                <w:szCs w:val="26"/>
              </w:rPr>
              <w:t>, cảm biến từ SR-20, cảm biến địa chấn</w:t>
            </w:r>
          </w:p>
        </w:tc>
        <w:tc>
          <w:tcPr>
            <w:tcW w:w="2551" w:type="dxa"/>
            <w:tcBorders>
              <w:top w:val="single" w:sz="4" w:space="0" w:color="auto"/>
              <w:left w:val="nil"/>
              <w:bottom w:val="nil"/>
              <w:right w:val="single" w:sz="4" w:space="0" w:color="auto"/>
            </w:tcBorders>
            <w:shd w:val="clear" w:color="auto" w:fill="auto"/>
            <w:noWrap/>
            <w:vAlign w:val="center"/>
            <w:hideMark/>
          </w:tcPr>
          <w:p w14:paraId="7776332E" w14:textId="77777777" w:rsidR="00D24681" w:rsidRPr="00A147C6" w:rsidRDefault="00D2468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bottom w:val="nil"/>
              <w:right w:val="single" w:sz="4" w:space="0" w:color="auto"/>
            </w:tcBorders>
            <w:shd w:val="clear" w:color="auto" w:fill="auto"/>
            <w:noWrap/>
            <w:vAlign w:val="center"/>
            <w:hideMark/>
          </w:tcPr>
          <w:p w14:paraId="0C965630"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33" w:type="dxa"/>
            <w:tcBorders>
              <w:top w:val="single" w:sz="4" w:space="0" w:color="auto"/>
              <w:left w:val="nil"/>
              <w:bottom w:val="nil"/>
              <w:right w:val="single" w:sz="4" w:space="0" w:color="auto"/>
            </w:tcBorders>
            <w:shd w:val="clear" w:color="auto" w:fill="auto"/>
            <w:noWrap/>
            <w:vAlign w:val="center"/>
            <w:hideMark/>
          </w:tcPr>
          <w:p w14:paraId="7E752741" w14:textId="77777777" w:rsidR="00D24681" w:rsidRPr="00A147C6" w:rsidRDefault="00D2468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6804582"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351DB643"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4FE5E601"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41B5A102"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duy tu</w:t>
            </w:r>
          </w:p>
        </w:tc>
        <w:tc>
          <w:tcPr>
            <w:tcW w:w="960" w:type="dxa"/>
            <w:tcBorders>
              <w:top w:val="nil"/>
              <w:left w:val="nil"/>
              <w:bottom w:val="nil"/>
              <w:right w:val="single" w:sz="4" w:space="0" w:color="auto"/>
            </w:tcBorders>
            <w:shd w:val="clear" w:color="auto" w:fill="auto"/>
            <w:noWrap/>
            <w:vAlign w:val="center"/>
            <w:hideMark/>
          </w:tcPr>
          <w:p w14:paraId="6FEEB219"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33" w:type="dxa"/>
            <w:tcBorders>
              <w:top w:val="nil"/>
              <w:left w:val="nil"/>
              <w:bottom w:val="nil"/>
              <w:right w:val="single" w:sz="4" w:space="0" w:color="auto"/>
            </w:tcBorders>
            <w:shd w:val="clear" w:color="auto" w:fill="auto"/>
            <w:noWrap/>
            <w:vAlign w:val="center"/>
            <w:hideMark/>
          </w:tcPr>
          <w:p w14:paraId="33336A42"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0,233</w:t>
            </w:r>
          </w:p>
        </w:tc>
      </w:tr>
      <w:tr w:rsidR="00A147C6" w:rsidRPr="00A147C6" w14:paraId="0FF11F66"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11F77CC6"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5E7A64A9"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18749218"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quét máy</w:t>
            </w:r>
          </w:p>
        </w:tc>
        <w:tc>
          <w:tcPr>
            <w:tcW w:w="960" w:type="dxa"/>
            <w:tcBorders>
              <w:top w:val="nil"/>
              <w:left w:val="nil"/>
              <w:bottom w:val="nil"/>
              <w:right w:val="single" w:sz="4" w:space="0" w:color="auto"/>
            </w:tcBorders>
            <w:shd w:val="clear" w:color="auto" w:fill="auto"/>
            <w:noWrap/>
            <w:vAlign w:val="center"/>
            <w:hideMark/>
          </w:tcPr>
          <w:p w14:paraId="4B156F5F"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733" w:type="dxa"/>
            <w:tcBorders>
              <w:top w:val="nil"/>
              <w:left w:val="nil"/>
              <w:bottom w:val="nil"/>
              <w:right w:val="single" w:sz="4" w:space="0" w:color="auto"/>
            </w:tcBorders>
            <w:shd w:val="clear" w:color="auto" w:fill="auto"/>
            <w:noWrap/>
            <w:vAlign w:val="center"/>
            <w:hideMark/>
          </w:tcPr>
          <w:p w14:paraId="105E6263"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0,465</w:t>
            </w:r>
          </w:p>
        </w:tc>
      </w:tr>
      <w:tr w:rsidR="00A147C6" w:rsidRPr="00A147C6" w14:paraId="267FC5F2"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304E3EB5"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44C87780"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599D49DB"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Ống luồn cáp</w:t>
            </w:r>
          </w:p>
        </w:tc>
        <w:tc>
          <w:tcPr>
            <w:tcW w:w="960" w:type="dxa"/>
            <w:tcBorders>
              <w:top w:val="nil"/>
              <w:left w:val="nil"/>
              <w:bottom w:val="nil"/>
              <w:right w:val="single" w:sz="4" w:space="0" w:color="auto"/>
            </w:tcBorders>
            <w:shd w:val="clear" w:color="auto" w:fill="auto"/>
            <w:noWrap/>
            <w:vAlign w:val="center"/>
            <w:hideMark/>
          </w:tcPr>
          <w:p w14:paraId="02274708"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733" w:type="dxa"/>
            <w:tcBorders>
              <w:top w:val="nil"/>
              <w:left w:val="nil"/>
              <w:bottom w:val="nil"/>
              <w:right w:val="single" w:sz="4" w:space="0" w:color="auto"/>
            </w:tcBorders>
            <w:shd w:val="clear" w:color="auto" w:fill="auto"/>
            <w:noWrap/>
            <w:vAlign w:val="center"/>
            <w:hideMark/>
          </w:tcPr>
          <w:p w14:paraId="37DCA3AC"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173597CC"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0ED991D6"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4BBC65B4"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1596959E"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top w:val="nil"/>
              <w:left w:val="nil"/>
              <w:bottom w:val="nil"/>
              <w:right w:val="single" w:sz="4" w:space="0" w:color="auto"/>
            </w:tcBorders>
            <w:shd w:val="clear" w:color="auto" w:fill="auto"/>
            <w:noWrap/>
            <w:vAlign w:val="center"/>
            <w:hideMark/>
          </w:tcPr>
          <w:p w14:paraId="4CF67F1A"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33" w:type="dxa"/>
            <w:tcBorders>
              <w:top w:val="nil"/>
              <w:left w:val="nil"/>
              <w:bottom w:val="nil"/>
              <w:right w:val="single" w:sz="4" w:space="0" w:color="auto"/>
            </w:tcBorders>
            <w:shd w:val="clear" w:color="auto" w:fill="auto"/>
            <w:noWrap/>
            <w:vAlign w:val="center"/>
            <w:hideMark/>
          </w:tcPr>
          <w:p w14:paraId="2776E4D5"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1AB2DC30"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7E0D2D78"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5A9655EB"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546B05FE" w14:textId="77777777" w:rsidR="00D24681" w:rsidRPr="00A147C6" w:rsidRDefault="00D2468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4" w:space="0" w:color="auto"/>
            </w:tcBorders>
            <w:shd w:val="clear" w:color="auto" w:fill="auto"/>
            <w:noWrap/>
            <w:vAlign w:val="center"/>
            <w:hideMark/>
          </w:tcPr>
          <w:p w14:paraId="28D1B126" w14:textId="77777777" w:rsidR="00D24681" w:rsidRPr="00A147C6" w:rsidRDefault="00D24681" w:rsidP="00062CD5">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33" w:type="dxa"/>
            <w:tcBorders>
              <w:top w:val="nil"/>
              <w:left w:val="nil"/>
              <w:bottom w:val="nil"/>
              <w:right w:val="single" w:sz="4" w:space="0" w:color="auto"/>
            </w:tcBorders>
            <w:shd w:val="clear" w:color="auto" w:fill="auto"/>
            <w:noWrap/>
            <w:vAlign w:val="center"/>
            <w:hideMark/>
          </w:tcPr>
          <w:p w14:paraId="0F85CA69" w14:textId="77777777" w:rsidR="00D24681" w:rsidRPr="00A147C6" w:rsidRDefault="00D24681" w:rsidP="00062CD5">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77A386A0"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5AB5E033"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0E66D84D" w14:textId="77777777" w:rsidR="00D24681" w:rsidRPr="00A147C6" w:rsidRDefault="00D24681" w:rsidP="00062CD5">
            <w:pPr>
              <w:spacing w:after="0" w:line="240" w:lineRule="auto"/>
              <w:rPr>
                <w:rFonts w:ascii="Times New Roman" w:eastAsia="Times New Roman" w:hAnsi="Times New Roman" w:cs="Times New Roman"/>
                <w:b/>
                <w:bCs/>
                <w:sz w:val="26"/>
                <w:szCs w:val="26"/>
              </w:rPr>
            </w:pPr>
          </w:p>
        </w:tc>
        <w:tc>
          <w:tcPr>
            <w:tcW w:w="2551" w:type="dxa"/>
            <w:tcBorders>
              <w:top w:val="nil"/>
              <w:left w:val="nil"/>
              <w:bottom w:val="single" w:sz="4" w:space="0" w:color="auto"/>
              <w:right w:val="single" w:sz="4" w:space="0" w:color="auto"/>
            </w:tcBorders>
            <w:shd w:val="clear" w:color="auto" w:fill="auto"/>
            <w:noWrap/>
            <w:vAlign w:val="center"/>
            <w:hideMark/>
          </w:tcPr>
          <w:p w14:paraId="1A84B84C"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709F0988" w14:textId="77777777" w:rsidR="00D24681" w:rsidRPr="00A147C6" w:rsidRDefault="00D2468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33" w:type="dxa"/>
            <w:tcBorders>
              <w:top w:val="nil"/>
              <w:left w:val="nil"/>
              <w:bottom w:val="single" w:sz="4" w:space="0" w:color="auto"/>
              <w:right w:val="single" w:sz="4" w:space="0" w:color="auto"/>
            </w:tcBorders>
            <w:shd w:val="clear" w:color="auto" w:fill="auto"/>
            <w:noWrap/>
            <w:vAlign w:val="center"/>
            <w:hideMark/>
          </w:tcPr>
          <w:p w14:paraId="203DA304" w14:textId="77777777" w:rsidR="00D24681" w:rsidRPr="00A147C6" w:rsidRDefault="00D2468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0,188</w:t>
            </w:r>
          </w:p>
        </w:tc>
      </w:tr>
    </w:tbl>
    <w:p w14:paraId="57708E7A" w14:textId="77777777" w:rsidR="00E836AE" w:rsidRPr="00A147C6" w:rsidRDefault="00622147" w:rsidP="00B05DD2">
      <w:pPr>
        <w:spacing w:after="0" w:line="240" w:lineRule="auto"/>
        <w:jc w:val="both"/>
      </w:pPr>
      <w:r w:rsidRPr="00A147C6">
        <w:rPr>
          <w:rFonts w:ascii="Times New Roman" w:eastAsia="Times New Roman" w:hAnsi="Times New Roman" w:cstheme="majorBidi"/>
          <w:b/>
          <w:bCs/>
          <w:iCs/>
          <w:sz w:val="26"/>
        </w:rPr>
        <w:fldChar w:fldCharType="begin"/>
      </w:r>
      <w:r w:rsidR="00B05DD2"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suất!R499C11" </w:instrText>
      </w:r>
      <w:r w:rsidR="00B05DD2"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1416BCF5" w14:textId="77777777" w:rsidR="00E836AE" w:rsidRPr="00A147C6" w:rsidRDefault="00E836AE" w:rsidP="00817E5A">
      <w:pPr>
        <w:pStyle w:val="Heading4"/>
        <w:rPr>
          <w:rFonts w:eastAsia="Times New Roman"/>
        </w:rPr>
      </w:pPr>
      <w:bookmarkStart w:id="356" w:name="_Toc57988389"/>
      <w:r w:rsidRPr="00A147C6">
        <w:rPr>
          <w:rFonts w:eastAsia="Times New Roman"/>
        </w:rPr>
        <w:t>TTE.20200 Duy tu năm mạch điện đường ray 25 - 30m (ngắn)</w:t>
      </w:r>
      <w:bookmarkEnd w:id="356"/>
    </w:p>
    <w:p w14:paraId="475BC64A" w14:textId="77777777" w:rsidR="004B5DB3" w:rsidRPr="00A147C6" w:rsidRDefault="00622147" w:rsidP="00B05DD2">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26D2E312" w14:textId="77777777" w:rsidR="0018468E" w:rsidRPr="00A147C6" w:rsidRDefault="0018468E" w:rsidP="0018468E">
      <w:pPr>
        <w:spacing w:after="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Chuẩn bị dụng cụ, di chuyển đến vị trí thi công, thực hiện công tác kiểm tra, tháo các trang thiết bị của mạch điện và thực hiện các công tác như bảo dưỡng tháng.</w:t>
      </w:r>
    </w:p>
    <w:p w14:paraId="035DE962"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mạch</w:t>
      </w:r>
    </w:p>
    <w:tbl>
      <w:tblPr>
        <w:tblW w:w="9241" w:type="dxa"/>
        <w:tblLook w:val="04A0" w:firstRow="1" w:lastRow="0" w:firstColumn="1" w:lastColumn="0" w:noHBand="0" w:noVBand="1"/>
      </w:tblPr>
      <w:tblGrid>
        <w:gridCol w:w="1271"/>
        <w:gridCol w:w="2552"/>
        <w:gridCol w:w="2551"/>
        <w:gridCol w:w="1134"/>
        <w:gridCol w:w="1733"/>
      </w:tblGrid>
      <w:tr w:rsidR="00A147C6" w:rsidRPr="00A147C6" w14:paraId="1B04B733" w14:textId="77777777" w:rsidTr="00CB77AE">
        <w:trPr>
          <w:trHeight w:val="330"/>
        </w:trPr>
        <w:tc>
          <w:tcPr>
            <w:tcW w:w="1271" w:type="dxa"/>
            <w:tcBorders>
              <w:top w:val="single" w:sz="4" w:space="0" w:color="auto"/>
              <w:left w:val="single" w:sz="4" w:space="0" w:color="auto"/>
              <w:bottom w:val="nil"/>
              <w:right w:val="single" w:sz="4" w:space="0" w:color="auto"/>
            </w:tcBorders>
            <w:shd w:val="clear" w:color="auto" w:fill="auto"/>
            <w:noWrap/>
            <w:vAlign w:val="center"/>
            <w:hideMark/>
          </w:tcPr>
          <w:p w14:paraId="44CEFEC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2" w:type="dxa"/>
            <w:tcBorders>
              <w:top w:val="single" w:sz="4" w:space="0" w:color="auto"/>
              <w:left w:val="nil"/>
              <w:bottom w:val="nil"/>
              <w:right w:val="single" w:sz="4" w:space="0" w:color="auto"/>
            </w:tcBorders>
            <w:shd w:val="clear" w:color="auto" w:fill="auto"/>
            <w:noWrap/>
            <w:vAlign w:val="center"/>
            <w:hideMark/>
          </w:tcPr>
          <w:p w14:paraId="541148F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1" w:type="dxa"/>
            <w:tcBorders>
              <w:top w:val="single" w:sz="4" w:space="0" w:color="auto"/>
              <w:left w:val="nil"/>
              <w:bottom w:val="nil"/>
              <w:right w:val="single" w:sz="4" w:space="0" w:color="auto"/>
            </w:tcBorders>
            <w:shd w:val="clear" w:color="auto" w:fill="auto"/>
            <w:noWrap/>
            <w:vAlign w:val="center"/>
            <w:hideMark/>
          </w:tcPr>
          <w:p w14:paraId="36295E2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tcBorders>
              <w:top w:val="single" w:sz="4" w:space="0" w:color="auto"/>
              <w:left w:val="nil"/>
              <w:bottom w:val="nil"/>
              <w:right w:val="single" w:sz="4" w:space="0" w:color="auto"/>
            </w:tcBorders>
            <w:shd w:val="clear" w:color="auto" w:fill="auto"/>
            <w:noWrap/>
            <w:vAlign w:val="center"/>
            <w:hideMark/>
          </w:tcPr>
          <w:p w14:paraId="6C0D2AD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33" w:type="dxa"/>
            <w:tcBorders>
              <w:top w:val="single" w:sz="4" w:space="0" w:color="auto"/>
              <w:left w:val="nil"/>
              <w:bottom w:val="nil"/>
              <w:right w:val="single" w:sz="4" w:space="0" w:color="auto"/>
            </w:tcBorders>
            <w:shd w:val="clear" w:color="auto" w:fill="auto"/>
            <w:noWrap/>
            <w:vAlign w:val="center"/>
            <w:hideMark/>
          </w:tcPr>
          <w:p w14:paraId="5031A14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A94CBF9" w14:textId="77777777" w:rsidTr="00CB77AE">
        <w:trPr>
          <w:trHeight w:val="330"/>
        </w:trPr>
        <w:tc>
          <w:tcPr>
            <w:tcW w:w="12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EF4DEEB" w14:textId="77777777" w:rsidR="002F5A29" w:rsidRPr="00A147C6" w:rsidRDefault="00FD662C"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3318AA79" w14:textId="77777777" w:rsidR="0018468E" w:rsidRPr="00A147C6" w:rsidRDefault="00FD662C"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20200</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50BA46"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năm mạch điện đường ray 25 - 30m (ngắn)</w:t>
            </w:r>
          </w:p>
        </w:tc>
        <w:tc>
          <w:tcPr>
            <w:tcW w:w="2551" w:type="dxa"/>
            <w:tcBorders>
              <w:top w:val="single" w:sz="4" w:space="0" w:color="auto"/>
              <w:left w:val="nil"/>
              <w:bottom w:val="nil"/>
              <w:right w:val="single" w:sz="4" w:space="0" w:color="auto"/>
            </w:tcBorders>
            <w:shd w:val="clear" w:color="auto" w:fill="auto"/>
            <w:noWrap/>
            <w:vAlign w:val="center"/>
            <w:hideMark/>
          </w:tcPr>
          <w:p w14:paraId="3806F2DC"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4" w:type="dxa"/>
            <w:tcBorders>
              <w:top w:val="single" w:sz="4" w:space="0" w:color="auto"/>
              <w:left w:val="nil"/>
              <w:bottom w:val="nil"/>
              <w:right w:val="single" w:sz="4" w:space="0" w:color="auto"/>
            </w:tcBorders>
            <w:shd w:val="clear" w:color="auto" w:fill="auto"/>
            <w:noWrap/>
            <w:vAlign w:val="center"/>
            <w:hideMark/>
          </w:tcPr>
          <w:p w14:paraId="7D9FBD2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33" w:type="dxa"/>
            <w:tcBorders>
              <w:top w:val="single" w:sz="4" w:space="0" w:color="auto"/>
              <w:left w:val="nil"/>
              <w:bottom w:val="nil"/>
              <w:right w:val="single" w:sz="4" w:space="0" w:color="auto"/>
            </w:tcBorders>
            <w:shd w:val="clear" w:color="auto" w:fill="auto"/>
            <w:noWrap/>
            <w:vAlign w:val="center"/>
            <w:hideMark/>
          </w:tcPr>
          <w:p w14:paraId="7429970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362AC2F3"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3962123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026153C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6AD68DB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quét máy</w:t>
            </w:r>
          </w:p>
        </w:tc>
        <w:tc>
          <w:tcPr>
            <w:tcW w:w="1134" w:type="dxa"/>
            <w:tcBorders>
              <w:top w:val="nil"/>
              <w:left w:val="nil"/>
              <w:bottom w:val="nil"/>
              <w:right w:val="single" w:sz="4" w:space="0" w:color="auto"/>
            </w:tcBorders>
            <w:shd w:val="clear" w:color="auto" w:fill="auto"/>
            <w:noWrap/>
            <w:vAlign w:val="center"/>
            <w:hideMark/>
          </w:tcPr>
          <w:p w14:paraId="4407A2B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733" w:type="dxa"/>
            <w:tcBorders>
              <w:top w:val="nil"/>
              <w:left w:val="nil"/>
              <w:bottom w:val="nil"/>
              <w:right w:val="single" w:sz="4" w:space="0" w:color="auto"/>
            </w:tcBorders>
            <w:shd w:val="clear" w:color="auto" w:fill="auto"/>
            <w:noWrap/>
            <w:vAlign w:val="center"/>
            <w:hideMark/>
          </w:tcPr>
          <w:p w14:paraId="73F9186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0,170</w:t>
            </w:r>
          </w:p>
        </w:tc>
      </w:tr>
      <w:tr w:rsidR="00A147C6" w:rsidRPr="00A147C6" w14:paraId="2AC516F7"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2185A45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1EFE831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24F6AE0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134" w:type="dxa"/>
            <w:tcBorders>
              <w:top w:val="nil"/>
              <w:left w:val="nil"/>
              <w:bottom w:val="nil"/>
              <w:right w:val="single" w:sz="4" w:space="0" w:color="auto"/>
            </w:tcBorders>
            <w:shd w:val="clear" w:color="auto" w:fill="auto"/>
            <w:noWrap/>
            <w:vAlign w:val="center"/>
            <w:hideMark/>
          </w:tcPr>
          <w:p w14:paraId="267F9C7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33" w:type="dxa"/>
            <w:tcBorders>
              <w:top w:val="nil"/>
              <w:left w:val="nil"/>
              <w:bottom w:val="nil"/>
              <w:right w:val="single" w:sz="4" w:space="0" w:color="auto"/>
            </w:tcBorders>
            <w:shd w:val="clear" w:color="auto" w:fill="auto"/>
            <w:noWrap/>
            <w:vAlign w:val="center"/>
            <w:hideMark/>
          </w:tcPr>
          <w:p w14:paraId="08A1304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0,017</w:t>
            </w:r>
          </w:p>
        </w:tc>
      </w:tr>
      <w:tr w:rsidR="00A147C6" w:rsidRPr="00A147C6" w14:paraId="442A628C"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660EC40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5F83AA5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5929DAD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134" w:type="dxa"/>
            <w:tcBorders>
              <w:top w:val="nil"/>
              <w:left w:val="nil"/>
              <w:bottom w:val="nil"/>
              <w:right w:val="single" w:sz="4" w:space="0" w:color="auto"/>
            </w:tcBorders>
            <w:shd w:val="clear" w:color="auto" w:fill="auto"/>
            <w:noWrap/>
            <w:vAlign w:val="center"/>
            <w:hideMark/>
          </w:tcPr>
          <w:p w14:paraId="35BD35C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733" w:type="dxa"/>
            <w:tcBorders>
              <w:top w:val="nil"/>
              <w:left w:val="nil"/>
              <w:bottom w:val="nil"/>
              <w:right w:val="single" w:sz="4" w:space="0" w:color="auto"/>
            </w:tcBorders>
            <w:shd w:val="clear" w:color="auto" w:fill="auto"/>
            <w:noWrap/>
            <w:vAlign w:val="center"/>
            <w:hideMark/>
          </w:tcPr>
          <w:p w14:paraId="36C5250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0,068</w:t>
            </w:r>
          </w:p>
        </w:tc>
      </w:tr>
      <w:tr w:rsidR="00A147C6" w:rsidRPr="00A147C6" w14:paraId="5BF307E7"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2913690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68B0248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48762EB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Xi măng</w:t>
            </w:r>
          </w:p>
        </w:tc>
        <w:tc>
          <w:tcPr>
            <w:tcW w:w="1134" w:type="dxa"/>
            <w:tcBorders>
              <w:top w:val="nil"/>
              <w:left w:val="nil"/>
              <w:bottom w:val="nil"/>
              <w:right w:val="single" w:sz="4" w:space="0" w:color="auto"/>
            </w:tcBorders>
            <w:shd w:val="clear" w:color="auto" w:fill="auto"/>
            <w:noWrap/>
            <w:vAlign w:val="center"/>
            <w:hideMark/>
          </w:tcPr>
          <w:p w14:paraId="78EB6DA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33" w:type="dxa"/>
            <w:tcBorders>
              <w:top w:val="nil"/>
              <w:left w:val="nil"/>
              <w:bottom w:val="nil"/>
              <w:right w:val="single" w:sz="4" w:space="0" w:color="auto"/>
            </w:tcBorders>
            <w:shd w:val="clear" w:color="auto" w:fill="auto"/>
            <w:noWrap/>
            <w:vAlign w:val="center"/>
            <w:hideMark/>
          </w:tcPr>
          <w:p w14:paraId="7ADBC3C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0,170</w:t>
            </w:r>
          </w:p>
        </w:tc>
      </w:tr>
      <w:tr w:rsidR="00A147C6" w:rsidRPr="00A147C6" w14:paraId="25BFCB2C"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15831BF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61D372B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07E3EC7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duy tu</w:t>
            </w:r>
          </w:p>
        </w:tc>
        <w:tc>
          <w:tcPr>
            <w:tcW w:w="1134" w:type="dxa"/>
            <w:tcBorders>
              <w:top w:val="nil"/>
              <w:left w:val="nil"/>
              <w:bottom w:val="nil"/>
              <w:right w:val="single" w:sz="4" w:space="0" w:color="auto"/>
            </w:tcBorders>
            <w:shd w:val="clear" w:color="auto" w:fill="auto"/>
            <w:noWrap/>
            <w:vAlign w:val="center"/>
            <w:hideMark/>
          </w:tcPr>
          <w:p w14:paraId="4DF31D8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33" w:type="dxa"/>
            <w:tcBorders>
              <w:top w:val="nil"/>
              <w:left w:val="nil"/>
              <w:bottom w:val="nil"/>
              <w:right w:val="single" w:sz="4" w:space="0" w:color="auto"/>
            </w:tcBorders>
            <w:shd w:val="clear" w:color="auto" w:fill="auto"/>
            <w:noWrap/>
            <w:vAlign w:val="center"/>
            <w:hideMark/>
          </w:tcPr>
          <w:p w14:paraId="02C0491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0,170</w:t>
            </w:r>
          </w:p>
        </w:tc>
      </w:tr>
      <w:tr w:rsidR="00A147C6" w:rsidRPr="00A147C6" w14:paraId="3479F892"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49E2211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031C527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709544C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Dây câu ray</w:t>
            </w:r>
          </w:p>
        </w:tc>
        <w:tc>
          <w:tcPr>
            <w:tcW w:w="1134" w:type="dxa"/>
            <w:tcBorders>
              <w:top w:val="nil"/>
              <w:left w:val="nil"/>
              <w:bottom w:val="nil"/>
              <w:right w:val="single" w:sz="4" w:space="0" w:color="auto"/>
            </w:tcBorders>
            <w:shd w:val="clear" w:color="auto" w:fill="auto"/>
            <w:noWrap/>
            <w:vAlign w:val="center"/>
            <w:hideMark/>
          </w:tcPr>
          <w:p w14:paraId="297D399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733" w:type="dxa"/>
            <w:tcBorders>
              <w:top w:val="nil"/>
              <w:left w:val="nil"/>
              <w:bottom w:val="nil"/>
              <w:right w:val="single" w:sz="4" w:space="0" w:color="auto"/>
            </w:tcBorders>
            <w:shd w:val="clear" w:color="auto" w:fill="auto"/>
            <w:noWrap/>
            <w:vAlign w:val="center"/>
            <w:hideMark/>
          </w:tcPr>
          <w:p w14:paraId="4416A9B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10,863</w:t>
            </w:r>
          </w:p>
        </w:tc>
      </w:tr>
      <w:tr w:rsidR="00A147C6" w:rsidRPr="00A147C6" w14:paraId="31134280"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4641D52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669A0F8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3F52A54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134" w:type="dxa"/>
            <w:tcBorders>
              <w:top w:val="nil"/>
              <w:left w:val="nil"/>
              <w:bottom w:val="nil"/>
              <w:right w:val="single" w:sz="4" w:space="0" w:color="auto"/>
            </w:tcBorders>
            <w:shd w:val="clear" w:color="auto" w:fill="auto"/>
            <w:noWrap/>
            <w:vAlign w:val="center"/>
            <w:hideMark/>
          </w:tcPr>
          <w:p w14:paraId="609A881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33" w:type="dxa"/>
            <w:tcBorders>
              <w:top w:val="nil"/>
              <w:left w:val="nil"/>
              <w:bottom w:val="nil"/>
              <w:right w:val="single" w:sz="4" w:space="0" w:color="auto"/>
            </w:tcBorders>
            <w:shd w:val="clear" w:color="auto" w:fill="auto"/>
            <w:noWrap/>
            <w:vAlign w:val="center"/>
            <w:hideMark/>
          </w:tcPr>
          <w:p w14:paraId="23633C7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14DFF864"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4AEAF4D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32C02C8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117A29D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4" w:type="dxa"/>
            <w:tcBorders>
              <w:top w:val="nil"/>
              <w:left w:val="nil"/>
              <w:bottom w:val="nil"/>
              <w:right w:val="single" w:sz="4" w:space="0" w:color="auto"/>
            </w:tcBorders>
            <w:shd w:val="clear" w:color="auto" w:fill="auto"/>
            <w:noWrap/>
            <w:vAlign w:val="center"/>
            <w:hideMark/>
          </w:tcPr>
          <w:p w14:paraId="16A4DACE"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33" w:type="dxa"/>
            <w:tcBorders>
              <w:top w:val="nil"/>
              <w:left w:val="nil"/>
              <w:bottom w:val="nil"/>
              <w:right w:val="single" w:sz="4" w:space="0" w:color="auto"/>
            </w:tcBorders>
            <w:shd w:val="clear" w:color="auto" w:fill="auto"/>
            <w:noWrap/>
            <w:vAlign w:val="center"/>
            <w:hideMark/>
          </w:tcPr>
          <w:p w14:paraId="4D6ACA4E"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132D01D2"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6F48D6F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586AA16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single" w:sz="4" w:space="0" w:color="auto"/>
              <w:right w:val="single" w:sz="4" w:space="0" w:color="auto"/>
            </w:tcBorders>
            <w:shd w:val="clear" w:color="auto" w:fill="auto"/>
            <w:noWrap/>
            <w:vAlign w:val="center"/>
            <w:hideMark/>
          </w:tcPr>
          <w:p w14:paraId="0DBE118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34" w:type="dxa"/>
            <w:tcBorders>
              <w:top w:val="nil"/>
              <w:left w:val="nil"/>
              <w:bottom w:val="single" w:sz="4" w:space="0" w:color="auto"/>
              <w:right w:val="single" w:sz="4" w:space="0" w:color="auto"/>
            </w:tcBorders>
            <w:shd w:val="clear" w:color="auto" w:fill="auto"/>
            <w:noWrap/>
            <w:vAlign w:val="center"/>
            <w:hideMark/>
          </w:tcPr>
          <w:p w14:paraId="4FB35B9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33" w:type="dxa"/>
            <w:tcBorders>
              <w:top w:val="nil"/>
              <w:left w:val="nil"/>
              <w:bottom w:val="single" w:sz="4" w:space="0" w:color="auto"/>
              <w:right w:val="single" w:sz="4" w:space="0" w:color="auto"/>
            </w:tcBorders>
            <w:shd w:val="clear" w:color="auto" w:fill="auto"/>
            <w:noWrap/>
            <w:vAlign w:val="center"/>
            <w:hideMark/>
          </w:tcPr>
          <w:p w14:paraId="2ECD406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0,225</w:t>
            </w:r>
          </w:p>
        </w:tc>
      </w:tr>
    </w:tbl>
    <w:p w14:paraId="40AB8A90" w14:textId="77777777" w:rsidR="0018468E" w:rsidRPr="00A147C6" w:rsidRDefault="0018468E" w:rsidP="0018468E">
      <w:pPr>
        <w:spacing w:after="80"/>
        <w:rPr>
          <w:rFonts w:ascii="Times New Roman" w:eastAsia="Times New Roman" w:hAnsi="Times New Roman" w:cs="Times New Roman"/>
          <w:b/>
          <w:bCs/>
          <w:sz w:val="26"/>
          <w:szCs w:val="26"/>
        </w:rPr>
      </w:pPr>
    </w:p>
    <w:p w14:paraId="0FEF95C6" w14:textId="77777777" w:rsidR="00E836AE" w:rsidRPr="00A147C6" w:rsidRDefault="00622147" w:rsidP="00B05DD2">
      <w:pPr>
        <w:spacing w:after="0" w:line="240" w:lineRule="auto"/>
        <w:jc w:val="both"/>
      </w:pPr>
      <w:r w:rsidRPr="00A147C6">
        <w:rPr>
          <w:rFonts w:ascii="Times New Roman" w:eastAsia="Times New Roman" w:hAnsi="Times New Roman" w:cstheme="majorBidi"/>
          <w:b/>
          <w:bCs/>
          <w:iCs/>
          <w:sz w:val="26"/>
        </w:rPr>
        <w:fldChar w:fldCharType="begin"/>
      </w:r>
      <w:r w:rsidR="00B05DD2"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suất!R500C11" </w:instrText>
      </w:r>
      <w:r w:rsidR="00B05DD2"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75519023" w14:textId="77777777" w:rsidR="00E836AE" w:rsidRPr="00A147C6" w:rsidRDefault="00E836AE" w:rsidP="00817E5A">
      <w:pPr>
        <w:pStyle w:val="Heading4"/>
        <w:rPr>
          <w:rFonts w:eastAsia="Times New Roman"/>
        </w:rPr>
      </w:pPr>
      <w:bookmarkStart w:id="357" w:name="_Toc57988390"/>
      <w:r w:rsidRPr="00A147C6">
        <w:rPr>
          <w:rFonts w:eastAsia="Times New Roman"/>
        </w:rPr>
        <w:t>TTE.20300 Duy tu năm mạch điện đường ray 300 - 800m (dài)</w:t>
      </w:r>
      <w:bookmarkEnd w:id="357"/>
    </w:p>
    <w:p w14:paraId="55138C4B" w14:textId="77777777" w:rsidR="004B5DB3" w:rsidRPr="00A147C6" w:rsidRDefault="00622147" w:rsidP="00B05DD2">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69FA0391" w14:textId="77777777" w:rsidR="0018468E" w:rsidRPr="00A147C6" w:rsidRDefault="0018468E" w:rsidP="0018468E">
      <w:pPr>
        <w:spacing w:after="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Chuẩn bị dụng cụ, di chuyển đến vị trí thi công, thực hiện công tác kiểm tra, tháo các trang thiết bị của mạch điện và thực hiện các công tác như bảo dưỡng tháng.</w:t>
      </w:r>
    </w:p>
    <w:p w14:paraId="3767C837"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mạch</w:t>
      </w:r>
    </w:p>
    <w:tbl>
      <w:tblPr>
        <w:tblW w:w="9209" w:type="dxa"/>
        <w:tblLook w:val="04A0" w:firstRow="1" w:lastRow="0" w:firstColumn="1" w:lastColumn="0" w:noHBand="0" w:noVBand="1"/>
      </w:tblPr>
      <w:tblGrid>
        <w:gridCol w:w="1271"/>
        <w:gridCol w:w="2552"/>
        <w:gridCol w:w="2551"/>
        <w:gridCol w:w="1134"/>
        <w:gridCol w:w="1701"/>
      </w:tblGrid>
      <w:tr w:rsidR="00A147C6" w:rsidRPr="00A147C6" w14:paraId="3FED834B" w14:textId="77777777" w:rsidTr="00CB77AE">
        <w:trPr>
          <w:trHeight w:val="330"/>
        </w:trPr>
        <w:tc>
          <w:tcPr>
            <w:tcW w:w="1271" w:type="dxa"/>
            <w:tcBorders>
              <w:top w:val="single" w:sz="4" w:space="0" w:color="auto"/>
              <w:left w:val="single" w:sz="4" w:space="0" w:color="auto"/>
              <w:bottom w:val="nil"/>
              <w:right w:val="single" w:sz="4" w:space="0" w:color="auto"/>
            </w:tcBorders>
            <w:shd w:val="clear" w:color="auto" w:fill="auto"/>
            <w:noWrap/>
            <w:vAlign w:val="center"/>
            <w:hideMark/>
          </w:tcPr>
          <w:p w14:paraId="2378A71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2" w:type="dxa"/>
            <w:tcBorders>
              <w:top w:val="single" w:sz="4" w:space="0" w:color="auto"/>
              <w:left w:val="nil"/>
              <w:bottom w:val="nil"/>
              <w:right w:val="single" w:sz="4" w:space="0" w:color="auto"/>
            </w:tcBorders>
            <w:shd w:val="clear" w:color="auto" w:fill="auto"/>
            <w:noWrap/>
            <w:vAlign w:val="center"/>
            <w:hideMark/>
          </w:tcPr>
          <w:p w14:paraId="66AF17A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1" w:type="dxa"/>
            <w:tcBorders>
              <w:top w:val="single" w:sz="4" w:space="0" w:color="auto"/>
              <w:left w:val="nil"/>
              <w:bottom w:val="nil"/>
              <w:right w:val="single" w:sz="4" w:space="0" w:color="auto"/>
            </w:tcBorders>
            <w:shd w:val="clear" w:color="auto" w:fill="auto"/>
            <w:noWrap/>
            <w:vAlign w:val="center"/>
            <w:hideMark/>
          </w:tcPr>
          <w:p w14:paraId="662AB2D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tcBorders>
              <w:top w:val="single" w:sz="4" w:space="0" w:color="auto"/>
              <w:left w:val="nil"/>
              <w:bottom w:val="nil"/>
              <w:right w:val="single" w:sz="4" w:space="0" w:color="auto"/>
            </w:tcBorders>
            <w:shd w:val="clear" w:color="auto" w:fill="auto"/>
            <w:noWrap/>
            <w:vAlign w:val="center"/>
            <w:hideMark/>
          </w:tcPr>
          <w:p w14:paraId="0F1BA7C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01" w:type="dxa"/>
            <w:tcBorders>
              <w:top w:val="single" w:sz="4" w:space="0" w:color="auto"/>
              <w:left w:val="nil"/>
              <w:bottom w:val="nil"/>
              <w:right w:val="single" w:sz="4" w:space="0" w:color="auto"/>
            </w:tcBorders>
            <w:shd w:val="clear" w:color="auto" w:fill="auto"/>
            <w:noWrap/>
            <w:vAlign w:val="center"/>
            <w:hideMark/>
          </w:tcPr>
          <w:p w14:paraId="3300C76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330EDF5" w14:textId="77777777" w:rsidTr="00CB77AE">
        <w:trPr>
          <w:trHeight w:val="330"/>
        </w:trPr>
        <w:tc>
          <w:tcPr>
            <w:tcW w:w="12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5D2B0C9" w14:textId="77777777" w:rsidR="002F5A29" w:rsidRPr="00A147C6" w:rsidRDefault="00FD662C"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4ED4CF02" w14:textId="77777777" w:rsidR="0018468E" w:rsidRPr="00A147C6" w:rsidRDefault="00FD662C"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20300</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165E36"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năm mạch điện đường ray 300 - 800m (dài)</w:t>
            </w:r>
          </w:p>
        </w:tc>
        <w:tc>
          <w:tcPr>
            <w:tcW w:w="2551" w:type="dxa"/>
            <w:tcBorders>
              <w:top w:val="single" w:sz="4" w:space="0" w:color="auto"/>
              <w:left w:val="nil"/>
              <w:bottom w:val="nil"/>
              <w:right w:val="single" w:sz="4" w:space="0" w:color="auto"/>
            </w:tcBorders>
            <w:shd w:val="clear" w:color="auto" w:fill="auto"/>
            <w:noWrap/>
            <w:vAlign w:val="center"/>
            <w:hideMark/>
          </w:tcPr>
          <w:p w14:paraId="5629195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4" w:type="dxa"/>
            <w:tcBorders>
              <w:top w:val="single" w:sz="4" w:space="0" w:color="auto"/>
              <w:left w:val="nil"/>
              <w:bottom w:val="nil"/>
              <w:right w:val="single" w:sz="4" w:space="0" w:color="auto"/>
            </w:tcBorders>
            <w:shd w:val="clear" w:color="auto" w:fill="auto"/>
            <w:noWrap/>
            <w:vAlign w:val="center"/>
            <w:hideMark/>
          </w:tcPr>
          <w:p w14:paraId="01BD91F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01" w:type="dxa"/>
            <w:tcBorders>
              <w:top w:val="single" w:sz="4" w:space="0" w:color="auto"/>
              <w:left w:val="nil"/>
              <w:bottom w:val="nil"/>
              <w:right w:val="single" w:sz="4" w:space="0" w:color="auto"/>
            </w:tcBorders>
            <w:shd w:val="clear" w:color="auto" w:fill="auto"/>
            <w:noWrap/>
            <w:vAlign w:val="center"/>
            <w:hideMark/>
          </w:tcPr>
          <w:p w14:paraId="6094B00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FFC74F8"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4725A77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0A95994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282622F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quét máy</w:t>
            </w:r>
          </w:p>
        </w:tc>
        <w:tc>
          <w:tcPr>
            <w:tcW w:w="1134" w:type="dxa"/>
            <w:tcBorders>
              <w:top w:val="nil"/>
              <w:left w:val="nil"/>
              <w:bottom w:val="nil"/>
              <w:right w:val="single" w:sz="4" w:space="0" w:color="auto"/>
            </w:tcBorders>
            <w:shd w:val="clear" w:color="auto" w:fill="auto"/>
            <w:noWrap/>
            <w:vAlign w:val="center"/>
            <w:hideMark/>
          </w:tcPr>
          <w:p w14:paraId="5A18465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701" w:type="dxa"/>
            <w:tcBorders>
              <w:top w:val="nil"/>
              <w:left w:val="nil"/>
              <w:bottom w:val="nil"/>
              <w:right w:val="single" w:sz="4" w:space="0" w:color="auto"/>
            </w:tcBorders>
            <w:shd w:val="clear" w:color="auto" w:fill="auto"/>
            <w:noWrap/>
            <w:vAlign w:val="center"/>
            <w:hideMark/>
          </w:tcPr>
          <w:p w14:paraId="704EF43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0,163</w:t>
            </w:r>
          </w:p>
        </w:tc>
      </w:tr>
      <w:tr w:rsidR="00A147C6" w:rsidRPr="00A147C6" w14:paraId="447D8CFE"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3320198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7180E65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7910EF8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nhớt</w:t>
            </w:r>
          </w:p>
        </w:tc>
        <w:tc>
          <w:tcPr>
            <w:tcW w:w="1134" w:type="dxa"/>
            <w:tcBorders>
              <w:top w:val="nil"/>
              <w:left w:val="nil"/>
              <w:bottom w:val="nil"/>
              <w:right w:val="single" w:sz="4" w:space="0" w:color="auto"/>
            </w:tcBorders>
            <w:shd w:val="clear" w:color="auto" w:fill="auto"/>
            <w:noWrap/>
            <w:vAlign w:val="center"/>
            <w:hideMark/>
          </w:tcPr>
          <w:p w14:paraId="19C1946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01" w:type="dxa"/>
            <w:tcBorders>
              <w:top w:val="nil"/>
              <w:left w:val="nil"/>
              <w:bottom w:val="nil"/>
              <w:right w:val="single" w:sz="4" w:space="0" w:color="auto"/>
            </w:tcBorders>
            <w:shd w:val="clear" w:color="auto" w:fill="auto"/>
            <w:noWrap/>
            <w:vAlign w:val="center"/>
            <w:hideMark/>
          </w:tcPr>
          <w:p w14:paraId="32676AE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0,016</w:t>
            </w:r>
          </w:p>
        </w:tc>
      </w:tr>
      <w:tr w:rsidR="00A147C6" w:rsidRPr="00A147C6" w14:paraId="6D4C6596"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1F96BB0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7491AB5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13674AD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134" w:type="dxa"/>
            <w:tcBorders>
              <w:top w:val="nil"/>
              <w:left w:val="nil"/>
              <w:bottom w:val="nil"/>
              <w:right w:val="single" w:sz="4" w:space="0" w:color="auto"/>
            </w:tcBorders>
            <w:shd w:val="clear" w:color="auto" w:fill="auto"/>
            <w:noWrap/>
            <w:vAlign w:val="center"/>
            <w:hideMark/>
          </w:tcPr>
          <w:p w14:paraId="7CAE643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701" w:type="dxa"/>
            <w:tcBorders>
              <w:top w:val="nil"/>
              <w:left w:val="nil"/>
              <w:bottom w:val="nil"/>
              <w:right w:val="single" w:sz="4" w:space="0" w:color="auto"/>
            </w:tcBorders>
            <w:shd w:val="clear" w:color="auto" w:fill="auto"/>
            <w:noWrap/>
            <w:vAlign w:val="center"/>
            <w:hideMark/>
          </w:tcPr>
          <w:p w14:paraId="494814A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0,065</w:t>
            </w:r>
          </w:p>
        </w:tc>
      </w:tr>
      <w:tr w:rsidR="00A147C6" w:rsidRPr="00A147C6" w14:paraId="18485E20"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26E22A6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4D823FA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18D1FD3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Xi măng</w:t>
            </w:r>
          </w:p>
        </w:tc>
        <w:tc>
          <w:tcPr>
            <w:tcW w:w="1134" w:type="dxa"/>
            <w:tcBorders>
              <w:top w:val="nil"/>
              <w:left w:val="nil"/>
              <w:bottom w:val="nil"/>
              <w:right w:val="single" w:sz="4" w:space="0" w:color="auto"/>
            </w:tcBorders>
            <w:shd w:val="clear" w:color="auto" w:fill="auto"/>
            <w:noWrap/>
            <w:vAlign w:val="center"/>
            <w:hideMark/>
          </w:tcPr>
          <w:p w14:paraId="4AECA66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01" w:type="dxa"/>
            <w:tcBorders>
              <w:top w:val="nil"/>
              <w:left w:val="nil"/>
              <w:bottom w:val="nil"/>
              <w:right w:val="single" w:sz="4" w:space="0" w:color="auto"/>
            </w:tcBorders>
            <w:shd w:val="clear" w:color="auto" w:fill="auto"/>
            <w:noWrap/>
            <w:vAlign w:val="center"/>
            <w:hideMark/>
          </w:tcPr>
          <w:p w14:paraId="73B8EC2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0,163</w:t>
            </w:r>
          </w:p>
        </w:tc>
      </w:tr>
      <w:tr w:rsidR="00A147C6" w:rsidRPr="00A147C6" w14:paraId="7E888899"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2B4FAFE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2B1B957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5C42F08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duy tu</w:t>
            </w:r>
          </w:p>
        </w:tc>
        <w:tc>
          <w:tcPr>
            <w:tcW w:w="1134" w:type="dxa"/>
            <w:tcBorders>
              <w:top w:val="nil"/>
              <w:left w:val="nil"/>
              <w:bottom w:val="nil"/>
              <w:right w:val="single" w:sz="4" w:space="0" w:color="auto"/>
            </w:tcBorders>
            <w:shd w:val="clear" w:color="auto" w:fill="auto"/>
            <w:noWrap/>
            <w:vAlign w:val="center"/>
            <w:hideMark/>
          </w:tcPr>
          <w:p w14:paraId="0F12E24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01" w:type="dxa"/>
            <w:tcBorders>
              <w:top w:val="nil"/>
              <w:left w:val="nil"/>
              <w:bottom w:val="nil"/>
              <w:right w:val="single" w:sz="4" w:space="0" w:color="auto"/>
            </w:tcBorders>
            <w:shd w:val="clear" w:color="auto" w:fill="auto"/>
            <w:noWrap/>
            <w:vAlign w:val="center"/>
            <w:hideMark/>
          </w:tcPr>
          <w:p w14:paraId="6280B40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0,163</w:t>
            </w:r>
          </w:p>
        </w:tc>
      </w:tr>
      <w:tr w:rsidR="00A147C6" w:rsidRPr="00A147C6" w14:paraId="1C439351"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56ED5E0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6B3D038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1EBDAC8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Dây câu ray</w:t>
            </w:r>
          </w:p>
        </w:tc>
        <w:tc>
          <w:tcPr>
            <w:tcW w:w="1134" w:type="dxa"/>
            <w:tcBorders>
              <w:top w:val="nil"/>
              <w:left w:val="nil"/>
              <w:bottom w:val="nil"/>
              <w:right w:val="single" w:sz="4" w:space="0" w:color="auto"/>
            </w:tcBorders>
            <w:shd w:val="clear" w:color="auto" w:fill="auto"/>
            <w:noWrap/>
            <w:vAlign w:val="center"/>
            <w:hideMark/>
          </w:tcPr>
          <w:p w14:paraId="6D90D0B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701" w:type="dxa"/>
            <w:tcBorders>
              <w:top w:val="nil"/>
              <w:left w:val="nil"/>
              <w:bottom w:val="nil"/>
              <w:right w:val="single" w:sz="4" w:space="0" w:color="auto"/>
            </w:tcBorders>
            <w:shd w:val="clear" w:color="auto" w:fill="auto"/>
            <w:noWrap/>
            <w:vAlign w:val="center"/>
            <w:hideMark/>
          </w:tcPr>
          <w:p w14:paraId="67A4119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10,432</w:t>
            </w:r>
          </w:p>
        </w:tc>
      </w:tr>
      <w:tr w:rsidR="00A147C6" w:rsidRPr="00A147C6" w14:paraId="181CDE9E"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67774C8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66BF1F5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4D235AE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134" w:type="dxa"/>
            <w:tcBorders>
              <w:top w:val="nil"/>
              <w:left w:val="nil"/>
              <w:bottom w:val="nil"/>
              <w:right w:val="single" w:sz="4" w:space="0" w:color="auto"/>
            </w:tcBorders>
            <w:shd w:val="clear" w:color="auto" w:fill="auto"/>
            <w:noWrap/>
            <w:vAlign w:val="center"/>
            <w:hideMark/>
          </w:tcPr>
          <w:p w14:paraId="606400A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01" w:type="dxa"/>
            <w:tcBorders>
              <w:top w:val="nil"/>
              <w:left w:val="nil"/>
              <w:bottom w:val="nil"/>
              <w:right w:val="single" w:sz="4" w:space="0" w:color="auto"/>
            </w:tcBorders>
            <w:shd w:val="clear" w:color="auto" w:fill="auto"/>
            <w:noWrap/>
            <w:vAlign w:val="center"/>
            <w:hideMark/>
          </w:tcPr>
          <w:p w14:paraId="7779D63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733A6E82"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2695220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4246223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179C0F2C"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4" w:type="dxa"/>
            <w:tcBorders>
              <w:top w:val="nil"/>
              <w:left w:val="nil"/>
              <w:bottom w:val="nil"/>
              <w:right w:val="single" w:sz="4" w:space="0" w:color="auto"/>
            </w:tcBorders>
            <w:shd w:val="clear" w:color="auto" w:fill="auto"/>
            <w:noWrap/>
            <w:vAlign w:val="center"/>
            <w:hideMark/>
          </w:tcPr>
          <w:p w14:paraId="58FEC76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01" w:type="dxa"/>
            <w:tcBorders>
              <w:top w:val="nil"/>
              <w:left w:val="nil"/>
              <w:bottom w:val="nil"/>
              <w:right w:val="single" w:sz="4" w:space="0" w:color="auto"/>
            </w:tcBorders>
            <w:shd w:val="clear" w:color="auto" w:fill="auto"/>
            <w:noWrap/>
            <w:vAlign w:val="center"/>
            <w:hideMark/>
          </w:tcPr>
          <w:p w14:paraId="41339726"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0E5699E1"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23AE6C0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7573640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single" w:sz="4" w:space="0" w:color="auto"/>
              <w:right w:val="single" w:sz="4" w:space="0" w:color="auto"/>
            </w:tcBorders>
            <w:shd w:val="clear" w:color="auto" w:fill="auto"/>
            <w:noWrap/>
            <w:vAlign w:val="center"/>
            <w:hideMark/>
          </w:tcPr>
          <w:p w14:paraId="66D0E9F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34" w:type="dxa"/>
            <w:tcBorders>
              <w:top w:val="nil"/>
              <w:left w:val="nil"/>
              <w:bottom w:val="single" w:sz="4" w:space="0" w:color="auto"/>
              <w:right w:val="single" w:sz="4" w:space="0" w:color="auto"/>
            </w:tcBorders>
            <w:shd w:val="clear" w:color="auto" w:fill="auto"/>
            <w:noWrap/>
            <w:vAlign w:val="center"/>
            <w:hideMark/>
          </w:tcPr>
          <w:p w14:paraId="77AD3E3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01" w:type="dxa"/>
            <w:tcBorders>
              <w:top w:val="nil"/>
              <w:left w:val="nil"/>
              <w:bottom w:val="single" w:sz="4" w:space="0" w:color="auto"/>
              <w:right w:val="single" w:sz="4" w:space="0" w:color="auto"/>
            </w:tcBorders>
            <w:shd w:val="clear" w:color="auto" w:fill="auto"/>
            <w:noWrap/>
            <w:vAlign w:val="center"/>
            <w:hideMark/>
          </w:tcPr>
          <w:p w14:paraId="4C37A8E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0,374</w:t>
            </w:r>
          </w:p>
        </w:tc>
      </w:tr>
    </w:tbl>
    <w:p w14:paraId="2B5A13EC" w14:textId="77777777" w:rsidR="0018468E" w:rsidRPr="00A147C6" w:rsidRDefault="0018468E" w:rsidP="0018468E">
      <w:pPr>
        <w:spacing w:after="80"/>
        <w:rPr>
          <w:rFonts w:ascii="Times New Roman" w:eastAsia="Times New Roman" w:hAnsi="Times New Roman" w:cs="Times New Roman"/>
          <w:b/>
          <w:bCs/>
          <w:sz w:val="26"/>
          <w:szCs w:val="26"/>
        </w:rPr>
      </w:pPr>
    </w:p>
    <w:p w14:paraId="39BB0DA4" w14:textId="77777777" w:rsidR="0018468E" w:rsidRPr="00A147C6" w:rsidRDefault="0018468E" w:rsidP="0018468E">
      <w:pPr>
        <w:spacing w:after="80"/>
        <w:rPr>
          <w:rFonts w:ascii="Times New Roman" w:eastAsia="Times New Roman" w:hAnsi="Times New Roman" w:cs="Times New Roman"/>
          <w:b/>
          <w:bCs/>
          <w:sz w:val="26"/>
          <w:szCs w:val="26"/>
        </w:rPr>
      </w:pPr>
    </w:p>
    <w:p w14:paraId="58071C4D" w14:textId="77777777" w:rsidR="00E836AE" w:rsidRPr="00A147C6" w:rsidRDefault="00622147" w:rsidP="00D743CA">
      <w:pPr>
        <w:spacing w:after="0" w:line="240" w:lineRule="auto"/>
        <w:jc w:val="both"/>
      </w:pPr>
      <w:r w:rsidRPr="00A147C6">
        <w:rPr>
          <w:rFonts w:ascii="Times New Roman" w:eastAsia="Times New Roman" w:hAnsi="Times New Roman" w:cstheme="majorBidi"/>
          <w:b/>
          <w:bCs/>
          <w:iCs/>
          <w:sz w:val="26"/>
        </w:rPr>
        <w:fldChar w:fldCharType="begin"/>
      </w:r>
      <w:r w:rsidR="00D743CA"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suất!R501C11" </w:instrText>
      </w:r>
      <w:r w:rsidR="00D743CA"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23D59A01" w14:textId="77777777" w:rsidR="00E836AE" w:rsidRPr="00A147C6" w:rsidRDefault="00E836AE" w:rsidP="00817E5A">
      <w:pPr>
        <w:pStyle w:val="Heading4"/>
        <w:rPr>
          <w:rFonts w:eastAsia="Times New Roman"/>
        </w:rPr>
      </w:pPr>
      <w:bookmarkStart w:id="358" w:name="_Toc57988391"/>
      <w:r w:rsidRPr="00A147C6">
        <w:rPr>
          <w:rFonts w:eastAsia="Times New Roman"/>
        </w:rPr>
        <w:t>TTE.20400 Duy tu năm, củng cố giá module tín hiệu ga điện khí tập trung, máy đóng đường 64D (độc lập), giá rơ le các loại, tủ rơ le các loại</w:t>
      </w:r>
      <w:bookmarkEnd w:id="358"/>
    </w:p>
    <w:p w14:paraId="5481DEA5"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15474852" w14:textId="77777777" w:rsidR="0018468E" w:rsidRPr="00A147C6" w:rsidRDefault="0018468E" w:rsidP="0018468E">
      <w:pPr>
        <w:spacing w:after="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Chuẩn bị dụng cụ, di chuyển đến vị trí thi công,vệ sinh sạch sẽ, điều chỉnh độ cân bằng, ổn định, chắc chắn của giá.</w:t>
      </w:r>
    </w:p>
    <w:p w14:paraId="6AAE263D" w14:textId="77777777" w:rsidR="0018468E" w:rsidRPr="00A147C6" w:rsidRDefault="0018468E" w:rsidP="0018468E">
      <w:pPr>
        <w:spacing w:after="80"/>
        <w:rPr>
          <w:rFonts w:ascii="Times New Roman" w:eastAsia="Times New Roman" w:hAnsi="Times New Roman" w:cs="Times New Roman"/>
          <w:b/>
          <w:bCs/>
          <w:sz w:val="26"/>
          <w:szCs w:val="26"/>
        </w:rPr>
      </w:pPr>
    </w:p>
    <w:p w14:paraId="35FDD1B2"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067" w:type="dxa"/>
        <w:tblLook w:val="04A0" w:firstRow="1" w:lastRow="0" w:firstColumn="1" w:lastColumn="0" w:noHBand="0" w:noVBand="1"/>
      </w:tblPr>
      <w:tblGrid>
        <w:gridCol w:w="1271"/>
        <w:gridCol w:w="2552"/>
        <w:gridCol w:w="2551"/>
        <w:gridCol w:w="960"/>
        <w:gridCol w:w="1733"/>
      </w:tblGrid>
      <w:tr w:rsidR="00A147C6" w:rsidRPr="00A147C6" w14:paraId="2D84FFFC" w14:textId="77777777" w:rsidTr="00CB77AE">
        <w:trPr>
          <w:trHeight w:val="330"/>
        </w:trPr>
        <w:tc>
          <w:tcPr>
            <w:tcW w:w="1271" w:type="dxa"/>
            <w:tcBorders>
              <w:top w:val="single" w:sz="4" w:space="0" w:color="auto"/>
              <w:left w:val="single" w:sz="4" w:space="0" w:color="auto"/>
              <w:bottom w:val="nil"/>
              <w:right w:val="single" w:sz="4" w:space="0" w:color="auto"/>
            </w:tcBorders>
            <w:shd w:val="clear" w:color="auto" w:fill="auto"/>
            <w:noWrap/>
            <w:vAlign w:val="center"/>
            <w:hideMark/>
          </w:tcPr>
          <w:p w14:paraId="656263D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2" w:type="dxa"/>
            <w:tcBorders>
              <w:top w:val="single" w:sz="4" w:space="0" w:color="auto"/>
              <w:left w:val="nil"/>
              <w:bottom w:val="nil"/>
              <w:right w:val="single" w:sz="4" w:space="0" w:color="auto"/>
            </w:tcBorders>
            <w:shd w:val="clear" w:color="auto" w:fill="auto"/>
            <w:noWrap/>
            <w:vAlign w:val="center"/>
            <w:hideMark/>
          </w:tcPr>
          <w:p w14:paraId="0A9D289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1" w:type="dxa"/>
            <w:tcBorders>
              <w:top w:val="single" w:sz="4" w:space="0" w:color="auto"/>
              <w:left w:val="nil"/>
              <w:bottom w:val="nil"/>
              <w:right w:val="single" w:sz="4" w:space="0" w:color="auto"/>
            </w:tcBorders>
            <w:shd w:val="clear" w:color="auto" w:fill="auto"/>
            <w:noWrap/>
            <w:vAlign w:val="center"/>
            <w:hideMark/>
          </w:tcPr>
          <w:p w14:paraId="4A2A070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4" w:space="0" w:color="auto"/>
              <w:left w:val="nil"/>
              <w:bottom w:val="nil"/>
              <w:right w:val="single" w:sz="4" w:space="0" w:color="auto"/>
            </w:tcBorders>
            <w:shd w:val="clear" w:color="auto" w:fill="auto"/>
            <w:noWrap/>
            <w:vAlign w:val="center"/>
            <w:hideMark/>
          </w:tcPr>
          <w:p w14:paraId="495BCAB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33" w:type="dxa"/>
            <w:tcBorders>
              <w:top w:val="single" w:sz="4" w:space="0" w:color="auto"/>
              <w:left w:val="nil"/>
              <w:bottom w:val="nil"/>
              <w:right w:val="single" w:sz="4" w:space="0" w:color="auto"/>
            </w:tcBorders>
            <w:shd w:val="clear" w:color="auto" w:fill="auto"/>
            <w:noWrap/>
            <w:vAlign w:val="center"/>
            <w:hideMark/>
          </w:tcPr>
          <w:p w14:paraId="617DADE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8C98038" w14:textId="77777777" w:rsidTr="00CB77AE">
        <w:trPr>
          <w:trHeight w:val="330"/>
        </w:trPr>
        <w:tc>
          <w:tcPr>
            <w:tcW w:w="12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25D3F8F" w14:textId="77777777" w:rsidR="002F5A29" w:rsidRPr="00A147C6" w:rsidRDefault="002F5A2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2E5C4910" w14:textId="77777777" w:rsidR="0018468E" w:rsidRPr="00A147C6" w:rsidRDefault="002F5A2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20</w:t>
            </w:r>
            <w:r w:rsidR="002D11E4" w:rsidRPr="00A147C6">
              <w:rPr>
                <w:rFonts w:ascii="Times New Roman" w:eastAsia="Times New Roman" w:hAnsi="Times New Roman" w:cs="Times New Roman"/>
                <w:bCs/>
                <w:sz w:val="26"/>
                <w:szCs w:val="26"/>
              </w:rPr>
              <w:t>4</w:t>
            </w:r>
            <w:r w:rsidRPr="00A147C6">
              <w:rPr>
                <w:rFonts w:ascii="Times New Roman" w:eastAsia="Times New Roman" w:hAnsi="Times New Roman" w:cs="Times New Roman"/>
                <w:bCs/>
                <w:sz w:val="26"/>
                <w:szCs w:val="26"/>
              </w:rPr>
              <w:t>00</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56BA4CF" w14:textId="77777777" w:rsidR="0018468E" w:rsidRPr="00A147C6" w:rsidRDefault="00FE6E43"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năm, củng cố giá module tín hiệu ga điện khí tập trung, máy đóng đường 64D (độc lập), giá rơ le các loại, tủ rơ le các loại</w:t>
            </w:r>
          </w:p>
        </w:tc>
        <w:tc>
          <w:tcPr>
            <w:tcW w:w="2551" w:type="dxa"/>
            <w:tcBorders>
              <w:top w:val="single" w:sz="4" w:space="0" w:color="auto"/>
              <w:left w:val="nil"/>
              <w:bottom w:val="nil"/>
              <w:right w:val="single" w:sz="4" w:space="0" w:color="auto"/>
            </w:tcBorders>
            <w:shd w:val="clear" w:color="auto" w:fill="auto"/>
            <w:noWrap/>
            <w:vAlign w:val="center"/>
            <w:hideMark/>
          </w:tcPr>
          <w:p w14:paraId="2D9E634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bottom w:val="nil"/>
              <w:right w:val="single" w:sz="4" w:space="0" w:color="auto"/>
            </w:tcBorders>
            <w:shd w:val="clear" w:color="auto" w:fill="auto"/>
            <w:noWrap/>
            <w:vAlign w:val="center"/>
            <w:hideMark/>
          </w:tcPr>
          <w:p w14:paraId="3054737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33" w:type="dxa"/>
            <w:tcBorders>
              <w:top w:val="single" w:sz="4" w:space="0" w:color="auto"/>
              <w:left w:val="nil"/>
              <w:bottom w:val="nil"/>
              <w:right w:val="single" w:sz="4" w:space="0" w:color="auto"/>
            </w:tcBorders>
            <w:shd w:val="clear" w:color="auto" w:fill="auto"/>
            <w:noWrap/>
            <w:vAlign w:val="center"/>
            <w:hideMark/>
          </w:tcPr>
          <w:p w14:paraId="32DE64B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16AB4BA"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0548946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4C70EAE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22F0C3C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duy tu</w:t>
            </w:r>
          </w:p>
        </w:tc>
        <w:tc>
          <w:tcPr>
            <w:tcW w:w="960" w:type="dxa"/>
            <w:tcBorders>
              <w:top w:val="nil"/>
              <w:left w:val="nil"/>
              <w:bottom w:val="nil"/>
              <w:right w:val="single" w:sz="4" w:space="0" w:color="auto"/>
            </w:tcBorders>
            <w:shd w:val="clear" w:color="auto" w:fill="auto"/>
            <w:noWrap/>
            <w:vAlign w:val="center"/>
            <w:hideMark/>
          </w:tcPr>
          <w:p w14:paraId="0993D96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733" w:type="dxa"/>
            <w:tcBorders>
              <w:top w:val="nil"/>
              <w:left w:val="nil"/>
              <w:bottom w:val="nil"/>
              <w:right w:val="single" w:sz="4" w:space="0" w:color="auto"/>
            </w:tcBorders>
            <w:shd w:val="clear" w:color="auto" w:fill="auto"/>
            <w:noWrap/>
            <w:vAlign w:val="center"/>
            <w:hideMark/>
          </w:tcPr>
          <w:p w14:paraId="08070C2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w:t>
            </w:r>
          </w:p>
        </w:tc>
      </w:tr>
      <w:tr w:rsidR="00A147C6" w:rsidRPr="00A147C6" w14:paraId="28F41E1C"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45A3F4A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3DED5D2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561C24C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quét máy</w:t>
            </w:r>
          </w:p>
        </w:tc>
        <w:tc>
          <w:tcPr>
            <w:tcW w:w="960" w:type="dxa"/>
            <w:tcBorders>
              <w:top w:val="nil"/>
              <w:left w:val="nil"/>
              <w:bottom w:val="nil"/>
              <w:right w:val="single" w:sz="4" w:space="0" w:color="auto"/>
            </w:tcBorders>
            <w:shd w:val="clear" w:color="auto" w:fill="auto"/>
            <w:noWrap/>
            <w:vAlign w:val="center"/>
            <w:hideMark/>
          </w:tcPr>
          <w:p w14:paraId="10BC685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733" w:type="dxa"/>
            <w:tcBorders>
              <w:top w:val="nil"/>
              <w:left w:val="nil"/>
              <w:bottom w:val="nil"/>
              <w:right w:val="single" w:sz="4" w:space="0" w:color="auto"/>
            </w:tcBorders>
            <w:shd w:val="clear" w:color="auto" w:fill="auto"/>
            <w:noWrap/>
            <w:vAlign w:val="center"/>
            <w:hideMark/>
          </w:tcPr>
          <w:p w14:paraId="26FBE7B0"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w:t>
            </w:r>
          </w:p>
        </w:tc>
      </w:tr>
      <w:tr w:rsidR="00A147C6" w:rsidRPr="00A147C6" w14:paraId="6EB881EE"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3833E37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39AA87D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5E2A897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top w:val="nil"/>
              <w:left w:val="nil"/>
              <w:bottom w:val="nil"/>
              <w:right w:val="single" w:sz="4" w:space="0" w:color="auto"/>
            </w:tcBorders>
            <w:shd w:val="clear" w:color="auto" w:fill="auto"/>
            <w:noWrap/>
            <w:vAlign w:val="center"/>
            <w:hideMark/>
          </w:tcPr>
          <w:p w14:paraId="20E7865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33" w:type="dxa"/>
            <w:tcBorders>
              <w:top w:val="nil"/>
              <w:left w:val="nil"/>
              <w:bottom w:val="nil"/>
              <w:right w:val="single" w:sz="4" w:space="0" w:color="auto"/>
            </w:tcBorders>
            <w:shd w:val="clear" w:color="auto" w:fill="auto"/>
            <w:noWrap/>
            <w:vAlign w:val="center"/>
            <w:hideMark/>
          </w:tcPr>
          <w:p w14:paraId="6D18E28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59A18E9A"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375D7C9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1880E9A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24903B68"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4" w:space="0" w:color="auto"/>
            </w:tcBorders>
            <w:shd w:val="clear" w:color="auto" w:fill="auto"/>
            <w:noWrap/>
            <w:vAlign w:val="center"/>
            <w:hideMark/>
          </w:tcPr>
          <w:p w14:paraId="4C43BDCD"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33" w:type="dxa"/>
            <w:tcBorders>
              <w:top w:val="nil"/>
              <w:left w:val="nil"/>
              <w:bottom w:val="nil"/>
              <w:right w:val="single" w:sz="4" w:space="0" w:color="auto"/>
            </w:tcBorders>
            <w:shd w:val="clear" w:color="auto" w:fill="auto"/>
            <w:noWrap/>
            <w:vAlign w:val="center"/>
            <w:hideMark/>
          </w:tcPr>
          <w:p w14:paraId="5DD54414"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1FE5C2F9"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25E893E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667E8BE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single" w:sz="4" w:space="0" w:color="auto"/>
              <w:right w:val="single" w:sz="4" w:space="0" w:color="auto"/>
            </w:tcBorders>
            <w:shd w:val="clear" w:color="auto" w:fill="auto"/>
            <w:noWrap/>
            <w:vAlign w:val="center"/>
            <w:hideMark/>
          </w:tcPr>
          <w:p w14:paraId="1FC9592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4" w:space="0" w:color="auto"/>
            </w:tcBorders>
            <w:shd w:val="clear" w:color="auto" w:fill="auto"/>
            <w:noWrap/>
            <w:vAlign w:val="center"/>
            <w:hideMark/>
          </w:tcPr>
          <w:p w14:paraId="0A6F322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33" w:type="dxa"/>
            <w:tcBorders>
              <w:top w:val="nil"/>
              <w:left w:val="nil"/>
              <w:bottom w:val="single" w:sz="4" w:space="0" w:color="auto"/>
              <w:right w:val="single" w:sz="4" w:space="0" w:color="auto"/>
            </w:tcBorders>
            <w:shd w:val="clear" w:color="auto" w:fill="auto"/>
            <w:noWrap/>
            <w:vAlign w:val="center"/>
            <w:hideMark/>
          </w:tcPr>
          <w:p w14:paraId="66E2A52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1,199</w:t>
            </w:r>
          </w:p>
        </w:tc>
      </w:tr>
    </w:tbl>
    <w:p w14:paraId="4C759815" w14:textId="77777777" w:rsidR="0018468E" w:rsidRPr="00A147C6" w:rsidRDefault="0018468E" w:rsidP="0018468E">
      <w:pPr>
        <w:spacing w:after="80"/>
        <w:rPr>
          <w:rFonts w:ascii="Times New Roman" w:eastAsia="Times New Roman" w:hAnsi="Times New Roman" w:cs="Times New Roman"/>
          <w:b/>
          <w:bCs/>
          <w:sz w:val="26"/>
          <w:szCs w:val="26"/>
        </w:rPr>
      </w:pPr>
    </w:p>
    <w:p w14:paraId="56583E5C" w14:textId="77777777" w:rsidR="00CB77AE" w:rsidRPr="00A147C6" w:rsidRDefault="00CB77AE">
      <w:r w:rsidRPr="00A147C6">
        <w:rPr>
          <w:b/>
          <w:iCs/>
        </w:rPr>
        <w:br w:type="page"/>
      </w:r>
    </w:p>
    <w:tbl>
      <w:tblPr>
        <w:tblW w:w="9248" w:type="dxa"/>
        <w:tblInd w:w="108" w:type="dxa"/>
        <w:tblLook w:val="04A0" w:firstRow="1" w:lastRow="0" w:firstColumn="1" w:lastColumn="0" w:noHBand="0" w:noVBand="1"/>
      </w:tblPr>
      <w:tblGrid>
        <w:gridCol w:w="1310"/>
        <w:gridCol w:w="2551"/>
        <w:gridCol w:w="2552"/>
        <w:gridCol w:w="1134"/>
        <w:gridCol w:w="1701"/>
      </w:tblGrid>
      <w:tr w:rsidR="00A147C6" w:rsidRPr="00A147C6" w14:paraId="6978459D" w14:textId="77777777" w:rsidTr="00CB77AE">
        <w:tc>
          <w:tcPr>
            <w:tcW w:w="9248" w:type="dxa"/>
            <w:gridSpan w:val="5"/>
            <w:tcBorders>
              <w:top w:val="nil"/>
              <w:left w:val="nil"/>
              <w:bottom w:val="nil"/>
              <w:right w:val="nil"/>
            </w:tcBorders>
            <w:shd w:val="clear" w:color="auto" w:fill="auto"/>
            <w:hideMark/>
          </w:tcPr>
          <w:p w14:paraId="125D3C5F" w14:textId="77777777" w:rsidR="00E836AE" w:rsidRPr="00A147C6" w:rsidRDefault="00622147" w:rsidP="00D743CA">
            <w:r w:rsidRPr="00A147C6">
              <w:rPr>
                <w:rFonts w:ascii="Times New Roman" w:eastAsia="Times New Roman" w:hAnsi="Times New Roman" w:cstheme="majorBidi"/>
                <w:b/>
                <w:bCs/>
                <w:iCs/>
                <w:sz w:val="26"/>
              </w:rPr>
              <w:lastRenderedPageBreak/>
              <w:fldChar w:fldCharType="begin"/>
            </w:r>
            <w:r w:rsidR="00D743CA"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suất!R502C11" </w:instrText>
            </w:r>
            <w:r w:rsidR="00D743CA"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1DE1C009" w14:textId="77777777" w:rsidR="00E836AE" w:rsidRPr="00A147C6" w:rsidRDefault="00E836AE" w:rsidP="00817E5A">
            <w:pPr>
              <w:pStyle w:val="Heading4"/>
              <w:rPr>
                <w:rFonts w:eastAsia="Times New Roman"/>
              </w:rPr>
            </w:pPr>
            <w:bookmarkStart w:id="359" w:name="_Toc57988392"/>
            <w:r w:rsidRPr="00A147C6">
              <w:rPr>
                <w:rFonts w:eastAsia="Times New Roman"/>
              </w:rPr>
              <w:t>TTE.20500 Duy tu năm camera</w:t>
            </w:r>
            <w:bookmarkEnd w:id="359"/>
          </w:p>
          <w:p w14:paraId="7890E398" w14:textId="77777777" w:rsidR="00F06D91" w:rsidRPr="00A147C6" w:rsidRDefault="00622147" w:rsidP="00D743CA">
            <w:pPr>
              <w:rPr>
                <w:rFonts w:ascii="Times New Roman" w:hAnsi="Times New Roman" w:cs="Times New Roman"/>
                <w:sz w:val="26"/>
                <w:szCs w:val="26"/>
              </w:rPr>
            </w:pPr>
            <w:r w:rsidRPr="00A147C6">
              <w:rPr>
                <w:rFonts w:ascii="Times New Roman" w:eastAsia="Times New Roman" w:hAnsi="Times New Roman" w:cstheme="majorBidi"/>
                <w:b/>
                <w:bCs/>
                <w:iCs/>
                <w:sz w:val="26"/>
              </w:rPr>
              <w:fldChar w:fldCharType="end"/>
            </w:r>
            <w:r w:rsidR="00F06D91" w:rsidRPr="00A147C6">
              <w:rPr>
                <w:rFonts w:ascii="Times New Roman" w:hAnsi="Times New Roman" w:cs="Times New Roman"/>
                <w:i/>
                <w:iCs/>
                <w:sz w:val="26"/>
                <w:szCs w:val="26"/>
              </w:rPr>
              <w:t>Thành phần công việc:</w:t>
            </w:r>
            <w:r w:rsidR="00F06D91" w:rsidRPr="00A147C6">
              <w:rPr>
                <w:rFonts w:ascii="Times New Roman" w:hAnsi="Times New Roman" w:cs="Times New Roman"/>
                <w:sz w:val="26"/>
                <w:szCs w:val="26"/>
              </w:rPr>
              <w:br/>
              <w:t xml:space="preserve">   Chuẩn bị vật tư, dụng cụ, đăng ký phiếu công tác. Di chuyển đến vị trí thi công. Vệ sinh, bảo dưỡng Camera đảm bảo yêu cầu kỹ thuật. Tổng hợp báo cáo hư hỏng nếu có.</w:t>
            </w:r>
          </w:p>
        </w:tc>
      </w:tr>
      <w:tr w:rsidR="00A147C6" w:rsidRPr="00A147C6" w14:paraId="7451E10B" w14:textId="77777777" w:rsidTr="00CB77AE">
        <w:tc>
          <w:tcPr>
            <w:tcW w:w="9248" w:type="dxa"/>
            <w:gridSpan w:val="5"/>
            <w:tcBorders>
              <w:top w:val="nil"/>
              <w:left w:val="nil"/>
              <w:bottom w:val="single" w:sz="4" w:space="0" w:color="auto"/>
              <w:right w:val="nil"/>
            </w:tcBorders>
            <w:shd w:val="clear" w:color="auto" w:fill="auto"/>
            <w:noWrap/>
            <w:hideMark/>
          </w:tcPr>
          <w:p w14:paraId="46137A91" w14:textId="77777777" w:rsidR="00F06D91" w:rsidRPr="00A147C6" w:rsidRDefault="00F06D91" w:rsidP="00062CD5">
            <w:pPr>
              <w:jc w:val="right"/>
              <w:rPr>
                <w:rFonts w:ascii="Times New Roman" w:hAnsi="Times New Roman" w:cs="Times New Roman"/>
                <w:i/>
                <w:iCs/>
                <w:sz w:val="26"/>
                <w:szCs w:val="26"/>
              </w:rPr>
            </w:pPr>
            <w:r w:rsidRPr="00A147C6">
              <w:rPr>
                <w:rFonts w:ascii="Times New Roman" w:hAnsi="Times New Roman" w:cs="Times New Roman"/>
                <w:i/>
                <w:iCs/>
                <w:sz w:val="26"/>
                <w:szCs w:val="26"/>
              </w:rPr>
              <w:t xml:space="preserve">Đơn vị tính: 1 cái </w:t>
            </w:r>
          </w:p>
        </w:tc>
      </w:tr>
      <w:tr w:rsidR="00A147C6" w:rsidRPr="00A147C6" w14:paraId="7367D73A" w14:textId="77777777" w:rsidTr="00CB77AE">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35112" w14:textId="77777777" w:rsidR="00F06D91" w:rsidRPr="00A147C6" w:rsidRDefault="00F06D91" w:rsidP="00062CD5">
            <w:pPr>
              <w:jc w:val="center"/>
              <w:rPr>
                <w:rFonts w:ascii="Times New Roman" w:hAnsi="Times New Roman" w:cs="Times New Roman"/>
                <w:b/>
                <w:bCs/>
                <w:sz w:val="26"/>
                <w:szCs w:val="26"/>
              </w:rPr>
            </w:pPr>
            <w:r w:rsidRPr="00A147C6">
              <w:rPr>
                <w:rFonts w:ascii="Times New Roman" w:hAnsi="Times New Roman" w:cs="Times New Roman"/>
                <w:b/>
                <w:bCs/>
                <w:sz w:val="26"/>
                <w:szCs w:val="26"/>
              </w:rPr>
              <w:t xml:space="preserve">Mã hiệu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FB9CC92" w14:textId="77777777" w:rsidR="00F06D91" w:rsidRPr="00A147C6" w:rsidRDefault="00F06D91" w:rsidP="00062CD5">
            <w:pPr>
              <w:jc w:val="center"/>
              <w:rPr>
                <w:rFonts w:ascii="Times New Roman" w:hAnsi="Times New Roman" w:cs="Times New Roman"/>
                <w:b/>
                <w:bCs/>
                <w:sz w:val="26"/>
                <w:szCs w:val="26"/>
              </w:rPr>
            </w:pPr>
            <w:r w:rsidRPr="00A147C6">
              <w:rPr>
                <w:rFonts w:ascii="Times New Roman" w:hAnsi="Times New Roman" w:cs="Times New Roman"/>
                <w:b/>
                <w:bCs/>
                <w:sz w:val="26"/>
                <w:szCs w:val="26"/>
              </w:rPr>
              <w:t>Công tác bảo dưỡng</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55E9DD3F" w14:textId="77777777" w:rsidR="00F06D91" w:rsidRPr="00A147C6" w:rsidRDefault="00F06D91" w:rsidP="00062CD5">
            <w:pPr>
              <w:jc w:val="center"/>
              <w:rPr>
                <w:rFonts w:ascii="Times New Roman" w:hAnsi="Times New Roman" w:cs="Times New Roman"/>
                <w:b/>
                <w:bCs/>
                <w:sz w:val="26"/>
                <w:szCs w:val="26"/>
              </w:rPr>
            </w:pPr>
            <w:r w:rsidRPr="00A147C6">
              <w:rPr>
                <w:rFonts w:ascii="Times New Roman" w:hAnsi="Times New Roman" w:cs="Times New Roman"/>
                <w:b/>
                <w:bCs/>
                <w:sz w:val="26"/>
                <w:szCs w:val="26"/>
              </w:rPr>
              <w:t>Thành phần hao phí</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7D99C6C" w14:textId="77777777" w:rsidR="00F06D91" w:rsidRPr="00A147C6" w:rsidRDefault="00F06D91" w:rsidP="00062CD5">
            <w:pPr>
              <w:jc w:val="center"/>
              <w:rPr>
                <w:rFonts w:ascii="Times New Roman" w:hAnsi="Times New Roman" w:cs="Times New Roman"/>
                <w:b/>
                <w:bCs/>
                <w:sz w:val="26"/>
                <w:szCs w:val="26"/>
              </w:rPr>
            </w:pPr>
            <w:r w:rsidRPr="00A147C6">
              <w:rPr>
                <w:rFonts w:ascii="Times New Roman" w:hAnsi="Times New Roman" w:cs="Times New Roman"/>
                <w:b/>
                <w:bCs/>
                <w:sz w:val="26"/>
                <w:szCs w:val="26"/>
              </w:rPr>
              <w:t>Đơn vị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252893E" w14:textId="77777777" w:rsidR="00F06D91" w:rsidRPr="00A147C6" w:rsidRDefault="00F06D91" w:rsidP="00062CD5">
            <w:pPr>
              <w:jc w:val="center"/>
              <w:rPr>
                <w:rFonts w:ascii="Times New Roman" w:hAnsi="Times New Roman" w:cs="Times New Roman"/>
                <w:b/>
                <w:bCs/>
                <w:sz w:val="26"/>
                <w:szCs w:val="26"/>
              </w:rPr>
            </w:pPr>
            <w:r w:rsidRPr="00A147C6">
              <w:rPr>
                <w:rFonts w:ascii="Times New Roman" w:hAnsi="Times New Roman" w:cs="Times New Roman"/>
                <w:b/>
                <w:bCs/>
                <w:sz w:val="26"/>
                <w:szCs w:val="26"/>
              </w:rPr>
              <w:t>Số lượng</w:t>
            </w:r>
          </w:p>
        </w:tc>
      </w:tr>
      <w:tr w:rsidR="00A147C6" w:rsidRPr="00A147C6" w14:paraId="07CC44E3" w14:textId="77777777" w:rsidTr="00CB77AE">
        <w:tc>
          <w:tcPr>
            <w:tcW w:w="1310" w:type="dxa"/>
            <w:vMerge w:val="restart"/>
            <w:tcBorders>
              <w:top w:val="nil"/>
              <w:left w:val="single" w:sz="4" w:space="0" w:color="auto"/>
              <w:bottom w:val="single" w:sz="4" w:space="0" w:color="auto"/>
              <w:right w:val="nil"/>
            </w:tcBorders>
            <w:shd w:val="clear" w:color="auto" w:fill="auto"/>
            <w:vAlign w:val="center"/>
            <w:hideMark/>
          </w:tcPr>
          <w:p w14:paraId="71B8C5C0" w14:textId="77777777" w:rsidR="002F5A29" w:rsidRPr="00A147C6" w:rsidRDefault="002F5A2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5887565A" w14:textId="77777777" w:rsidR="00F06D91" w:rsidRPr="00A147C6" w:rsidRDefault="002F5A29" w:rsidP="002F5A29">
            <w:pPr>
              <w:jc w:val="center"/>
              <w:rPr>
                <w:rFonts w:ascii="Times New Roman" w:hAnsi="Times New Roman" w:cs="Times New Roman"/>
                <w:sz w:val="26"/>
                <w:szCs w:val="26"/>
              </w:rPr>
            </w:pPr>
            <w:r w:rsidRPr="00A147C6">
              <w:rPr>
                <w:rFonts w:ascii="Times New Roman" w:eastAsia="Times New Roman" w:hAnsi="Times New Roman" w:cs="Times New Roman"/>
                <w:bCs/>
                <w:sz w:val="26"/>
                <w:szCs w:val="26"/>
              </w:rPr>
              <w:t>20</w:t>
            </w:r>
            <w:r w:rsidR="002D11E4" w:rsidRPr="00A147C6">
              <w:rPr>
                <w:rFonts w:ascii="Times New Roman" w:eastAsia="Times New Roman" w:hAnsi="Times New Roman" w:cs="Times New Roman"/>
                <w:bCs/>
                <w:sz w:val="26"/>
                <w:szCs w:val="26"/>
              </w:rPr>
              <w:t>5</w:t>
            </w:r>
            <w:r w:rsidRPr="00A147C6">
              <w:rPr>
                <w:rFonts w:ascii="Times New Roman" w:eastAsia="Times New Roman" w:hAnsi="Times New Roman" w:cs="Times New Roman"/>
                <w:bCs/>
                <w:sz w:val="26"/>
                <w:szCs w:val="26"/>
              </w:rPr>
              <w:t>00</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08A16C" w14:textId="77777777" w:rsidR="00F06D91" w:rsidRPr="00A147C6" w:rsidRDefault="00F06D91" w:rsidP="00062CD5">
            <w:pPr>
              <w:jc w:val="center"/>
              <w:rPr>
                <w:rFonts w:ascii="Times New Roman" w:hAnsi="Times New Roman" w:cs="Times New Roman"/>
                <w:sz w:val="26"/>
                <w:szCs w:val="26"/>
              </w:rPr>
            </w:pPr>
            <w:r w:rsidRPr="00A147C6">
              <w:rPr>
                <w:rFonts w:ascii="Times New Roman" w:hAnsi="Times New Roman" w:cs="Times New Roman"/>
                <w:sz w:val="26"/>
                <w:szCs w:val="26"/>
              </w:rPr>
              <w:t>Bảo dưỡng camera</w:t>
            </w:r>
          </w:p>
        </w:tc>
        <w:tc>
          <w:tcPr>
            <w:tcW w:w="2552" w:type="dxa"/>
            <w:tcBorders>
              <w:top w:val="single" w:sz="4" w:space="0" w:color="auto"/>
              <w:left w:val="nil"/>
              <w:bottom w:val="nil"/>
              <w:right w:val="single" w:sz="4" w:space="0" w:color="auto"/>
            </w:tcBorders>
            <w:shd w:val="clear" w:color="auto" w:fill="auto"/>
            <w:vAlign w:val="center"/>
            <w:hideMark/>
          </w:tcPr>
          <w:p w14:paraId="75258732" w14:textId="77777777" w:rsidR="00F06D91" w:rsidRPr="00A147C6" w:rsidRDefault="00F06D91" w:rsidP="00062CD5">
            <w:pPr>
              <w:spacing w:after="0"/>
              <w:rPr>
                <w:rFonts w:ascii="Times New Roman" w:hAnsi="Times New Roman" w:cs="Times New Roman"/>
                <w:i/>
                <w:iCs/>
                <w:sz w:val="26"/>
                <w:szCs w:val="26"/>
              </w:rPr>
            </w:pPr>
            <w:r w:rsidRPr="00A147C6">
              <w:rPr>
                <w:rFonts w:ascii="Times New Roman" w:hAnsi="Times New Roman" w:cs="Times New Roman"/>
                <w:i/>
                <w:iCs/>
                <w:sz w:val="26"/>
                <w:szCs w:val="26"/>
              </w:rPr>
              <w:t>Vật liệu</w:t>
            </w:r>
          </w:p>
        </w:tc>
        <w:tc>
          <w:tcPr>
            <w:tcW w:w="1134" w:type="dxa"/>
            <w:tcBorders>
              <w:top w:val="single" w:sz="4" w:space="0" w:color="auto"/>
              <w:left w:val="nil"/>
              <w:bottom w:val="nil"/>
              <w:right w:val="single" w:sz="4" w:space="0" w:color="auto"/>
            </w:tcBorders>
            <w:shd w:val="clear" w:color="auto" w:fill="auto"/>
            <w:vAlign w:val="center"/>
            <w:hideMark/>
          </w:tcPr>
          <w:p w14:paraId="3BC076A3" w14:textId="77777777" w:rsidR="00F06D91" w:rsidRPr="00A147C6" w:rsidRDefault="00F06D91" w:rsidP="00062CD5">
            <w:pPr>
              <w:spacing w:after="0"/>
              <w:jc w:val="center"/>
              <w:rPr>
                <w:rFonts w:ascii="Times New Roman" w:hAnsi="Times New Roman" w:cs="Times New Roman"/>
                <w:sz w:val="26"/>
                <w:szCs w:val="26"/>
              </w:rPr>
            </w:pPr>
            <w:r w:rsidRPr="00A147C6">
              <w:rPr>
                <w:rFonts w:ascii="Times New Roman" w:hAnsi="Times New Roman" w:cs="Times New Roman"/>
                <w:sz w:val="26"/>
                <w:szCs w:val="26"/>
              </w:rPr>
              <w:t> </w:t>
            </w:r>
          </w:p>
        </w:tc>
        <w:tc>
          <w:tcPr>
            <w:tcW w:w="1701" w:type="dxa"/>
            <w:tcBorders>
              <w:top w:val="single" w:sz="4" w:space="0" w:color="auto"/>
              <w:left w:val="nil"/>
              <w:bottom w:val="nil"/>
              <w:right w:val="single" w:sz="4" w:space="0" w:color="auto"/>
            </w:tcBorders>
            <w:shd w:val="clear" w:color="auto" w:fill="auto"/>
            <w:noWrap/>
            <w:vAlign w:val="center"/>
            <w:hideMark/>
          </w:tcPr>
          <w:p w14:paraId="61940D3A" w14:textId="77777777" w:rsidR="00F06D91" w:rsidRPr="00A147C6" w:rsidRDefault="00F06D91" w:rsidP="00062CD5">
            <w:pPr>
              <w:spacing w:after="0"/>
              <w:jc w:val="center"/>
              <w:rPr>
                <w:rFonts w:ascii="Times New Roman" w:hAnsi="Times New Roman" w:cs="Times New Roman"/>
                <w:sz w:val="26"/>
                <w:szCs w:val="26"/>
              </w:rPr>
            </w:pPr>
            <w:r w:rsidRPr="00A147C6">
              <w:rPr>
                <w:rFonts w:ascii="Times New Roman" w:hAnsi="Times New Roman" w:cs="Times New Roman"/>
                <w:sz w:val="26"/>
                <w:szCs w:val="26"/>
              </w:rPr>
              <w:t> </w:t>
            </w:r>
          </w:p>
        </w:tc>
      </w:tr>
      <w:tr w:rsidR="00A147C6" w:rsidRPr="00A147C6" w14:paraId="1A0DBC03" w14:textId="77777777" w:rsidTr="00CB77AE">
        <w:tc>
          <w:tcPr>
            <w:tcW w:w="1310" w:type="dxa"/>
            <w:vMerge/>
            <w:tcBorders>
              <w:top w:val="nil"/>
              <w:left w:val="single" w:sz="4" w:space="0" w:color="auto"/>
              <w:bottom w:val="single" w:sz="4" w:space="0" w:color="auto"/>
              <w:right w:val="nil"/>
            </w:tcBorders>
            <w:vAlign w:val="center"/>
            <w:hideMark/>
          </w:tcPr>
          <w:p w14:paraId="427B71A3" w14:textId="77777777" w:rsidR="00F06D91" w:rsidRPr="00A147C6" w:rsidRDefault="00F06D91" w:rsidP="00062CD5">
            <w:pPr>
              <w:rPr>
                <w:rFonts w:ascii="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14C34466" w14:textId="77777777" w:rsidR="00F06D91" w:rsidRPr="00A147C6" w:rsidRDefault="00F06D91" w:rsidP="00062CD5">
            <w:pPr>
              <w:rPr>
                <w:rFonts w:ascii="Times New Roman" w:hAnsi="Times New Roman" w:cs="Times New Roman"/>
                <w:sz w:val="26"/>
                <w:szCs w:val="26"/>
              </w:rPr>
            </w:pPr>
          </w:p>
        </w:tc>
        <w:tc>
          <w:tcPr>
            <w:tcW w:w="2552" w:type="dxa"/>
            <w:tcBorders>
              <w:top w:val="nil"/>
              <w:left w:val="nil"/>
              <w:bottom w:val="nil"/>
              <w:right w:val="single" w:sz="4" w:space="0" w:color="auto"/>
            </w:tcBorders>
            <w:shd w:val="clear" w:color="auto" w:fill="auto"/>
            <w:vAlign w:val="center"/>
            <w:hideMark/>
          </w:tcPr>
          <w:p w14:paraId="2223A9CA" w14:textId="77777777" w:rsidR="00F06D91" w:rsidRPr="00A147C6" w:rsidRDefault="00F06D91" w:rsidP="00062CD5">
            <w:pPr>
              <w:spacing w:after="0"/>
              <w:rPr>
                <w:rFonts w:ascii="Times New Roman" w:hAnsi="Times New Roman" w:cs="Times New Roman"/>
                <w:sz w:val="26"/>
                <w:szCs w:val="26"/>
              </w:rPr>
            </w:pPr>
            <w:r w:rsidRPr="00A147C6">
              <w:rPr>
                <w:rFonts w:ascii="Times New Roman" w:hAnsi="Times New Roman" w:cs="Times New Roman"/>
                <w:sz w:val="26"/>
                <w:szCs w:val="26"/>
              </w:rPr>
              <w:t xml:space="preserve">   Giẻ lau</w:t>
            </w:r>
          </w:p>
        </w:tc>
        <w:tc>
          <w:tcPr>
            <w:tcW w:w="1134" w:type="dxa"/>
            <w:tcBorders>
              <w:top w:val="nil"/>
              <w:left w:val="nil"/>
              <w:bottom w:val="nil"/>
              <w:right w:val="single" w:sz="4" w:space="0" w:color="auto"/>
            </w:tcBorders>
            <w:shd w:val="clear" w:color="auto" w:fill="auto"/>
            <w:vAlign w:val="center"/>
            <w:hideMark/>
          </w:tcPr>
          <w:p w14:paraId="4D356EB8" w14:textId="77777777" w:rsidR="00F06D91" w:rsidRPr="00A147C6" w:rsidRDefault="00F06D91" w:rsidP="00062CD5">
            <w:pPr>
              <w:spacing w:after="0"/>
              <w:jc w:val="center"/>
              <w:rPr>
                <w:rFonts w:ascii="Times New Roman" w:hAnsi="Times New Roman" w:cs="Times New Roman"/>
                <w:sz w:val="26"/>
                <w:szCs w:val="26"/>
              </w:rPr>
            </w:pPr>
            <w:r w:rsidRPr="00A147C6">
              <w:rPr>
                <w:rFonts w:ascii="Times New Roman" w:hAnsi="Times New Roman" w:cs="Times New Roman"/>
                <w:sz w:val="26"/>
                <w:szCs w:val="26"/>
              </w:rPr>
              <w:t>kg</w:t>
            </w:r>
          </w:p>
        </w:tc>
        <w:tc>
          <w:tcPr>
            <w:tcW w:w="1701" w:type="dxa"/>
            <w:tcBorders>
              <w:top w:val="nil"/>
              <w:left w:val="nil"/>
              <w:bottom w:val="nil"/>
              <w:right w:val="single" w:sz="4" w:space="0" w:color="auto"/>
            </w:tcBorders>
            <w:shd w:val="clear" w:color="auto" w:fill="auto"/>
            <w:vAlign w:val="center"/>
            <w:hideMark/>
          </w:tcPr>
          <w:p w14:paraId="15E55580" w14:textId="77777777" w:rsidR="00F06D91" w:rsidRPr="00A147C6" w:rsidRDefault="00F06D91" w:rsidP="00062CD5">
            <w:pPr>
              <w:spacing w:after="0"/>
              <w:jc w:val="center"/>
              <w:rPr>
                <w:rFonts w:ascii="Times New Roman" w:hAnsi="Times New Roman" w:cs="Times New Roman"/>
                <w:sz w:val="26"/>
                <w:szCs w:val="26"/>
              </w:rPr>
            </w:pPr>
            <w:r w:rsidRPr="00A147C6">
              <w:rPr>
                <w:rFonts w:ascii="Times New Roman" w:hAnsi="Times New Roman" w:cs="Times New Roman"/>
                <w:sz w:val="26"/>
                <w:szCs w:val="26"/>
              </w:rPr>
              <w:t>0,07</w:t>
            </w:r>
          </w:p>
        </w:tc>
      </w:tr>
      <w:tr w:rsidR="00A147C6" w:rsidRPr="00A147C6" w14:paraId="32EE644C" w14:textId="77777777" w:rsidTr="00CB77AE">
        <w:tc>
          <w:tcPr>
            <w:tcW w:w="1310" w:type="dxa"/>
            <w:vMerge/>
            <w:tcBorders>
              <w:top w:val="nil"/>
              <w:left w:val="single" w:sz="4" w:space="0" w:color="auto"/>
              <w:bottom w:val="single" w:sz="4" w:space="0" w:color="auto"/>
              <w:right w:val="nil"/>
            </w:tcBorders>
            <w:vAlign w:val="center"/>
            <w:hideMark/>
          </w:tcPr>
          <w:p w14:paraId="1BF26E86" w14:textId="77777777" w:rsidR="00F06D91" w:rsidRPr="00A147C6" w:rsidRDefault="00F06D91" w:rsidP="00062CD5">
            <w:pPr>
              <w:rPr>
                <w:rFonts w:ascii="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3E86BD55" w14:textId="77777777" w:rsidR="00F06D91" w:rsidRPr="00A147C6" w:rsidRDefault="00F06D91" w:rsidP="00062CD5">
            <w:pPr>
              <w:rPr>
                <w:rFonts w:ascii="Times New Roman" w:hAnsi="Times New Roman" w:cs="Times New Roman"/>
                <w:sz w:val="26"/>
                <w:szCs w:val="26"/>
              </w:rPr>
            </w:pPr>
          </w:p>
        </w:tc>
        <w:tc>
          <w:tcPr>
            <w:tcW w:w="2552" w:type="dxa"/>
            <w:tcBorders>
              <w:top w:val="nil"/>
              <w:left w:val="nil"/>
              <w:bottom w:val="nil"/>
              <w:right w:val="single" w:sz="4" w:space="0" w:color="auto"/>
            </w:tcBorders>
            <w:shd w:val="clear" w:color="auto" w:fill="auto"/>
            <w:vAlign w:val="center"/>
            <w:hideMark/>
          </w:tcPr>
          <w:p w14:paraId="521A37A0" w14:textId="77777777" w:rsidR="00F06D91" w:rsidRPr="00A147C6" w:rsidRDefault="00F06D91" w:rsidP="00062CD5">
            <w:pPr>
              <w:spacing w:after="0"/>
              <w:rPr>
                <w:rFonts w:ascii="Times New Roman" w:hAnsi="Times New Roman" w:cs="Times New Roman"/>
                <w:sz w:val="26"/>
                <w:szCs w:val="26"/>
              </w:rPr>
            </w:pPr>
            <w:r w:rsidRPr="00A147C6">
              <w:rPr>
                <w:rFonts w:ascii="Times New Roman" w:hAnsi="Times New Roman" w:cs="Times New Roman"/>
                <w:sz w:val="26"/>
                <w:szCs w:val="26"/>
              </w:rPr>
              <w:t xml:space="preserve">   Xà phòng</w:t>
            </w:r>
          </w:p>
        </w:tc>
        <w:tc>
          <w:tcPr>
            <w:tcW w:w="1134" w:type="dxa"/>
            <w:tcBorders>
              <w:top w:val="nil"/>
              <w:left w:val="nil"/>
              <w:bottom w:val="nil"/>
              <w:right w:val="single" w:sz="4" w:space="0" w:color="auto"/>
            </w:tcBorders>
            <w:shd w:val="clear" w:color="auto" w:fill="auto"/>
            <w:vAlign w:val="center"/>
            <w:hideMark/>
          </w:tcPr>
          <w:p w14:paraId="52D4D57B" w14:textId="77777777" w:rsidR="00F06D91" w:rsidRPr="00A147C6" w:rsidRDefault="00F06D91" w:rsidP="00062CD5">
            <w:pPr>
              <w:spacing w:after="0"/>
              <w:jc w:val="center"/>
              <w:rPr>
                <w:rFonts w:ascii="Times New Roman" w:hAnsi="Times New Roman" w:cs="Times New Roman"/>
                <w:sz w:val="26"/>
                <w:szCs w:val="26"/>
              </w:rPr>
            </w:pPr>
            <w:r w:rsidRPr="00A147C6">
              <w:rPr>
                <w:rFonts w:ascii="Times New Roman" w:hAnsi="Times New Roman" w:cs="Times New Roman"/>
                <w:sz w:val="26"/>
                <w:szCs w:val="26"/>
              </w:rPr>
              <w:t>kg</w:t>
            </w:r>
          </w:p>
        </w:tc>
        <w:tc>
          <w:tcPr>
            <w:tcW w:w="1701" w:type="dxa"/>
            <w:tcBorders>
              <w:top w:val="nil"/>
              <w:left w:val="nil"/>
              <w:bottom w:val="nil"/>
              <w:right w:val="single" w:sz="4" w:space="0" w:color="auto"/>
            </w:tcBorders>
            <w:shd w:val="clear" w:color="auto" w:fill="auto"/>
            <w:vAlign w:val="center"/>
            <w:hideMark/>
          </w:tcPr>
          <w:p w14:paraId="4A0EC027" w14:textId="77777777" w:rsidR="00F06D91" w:rsidRPr="00A147C6" w:rsidRDefault="00F06D91" w:rsidP="00062CD5">
            <w:pPr>
              <w:spacing w:after="0"/>
              <w:jc w:val="center"/>
              <w:rPr>
                <w:rFonts w:ascii="Times New Roman" w:hAnsi="Times New Roman" w:cs="Times New Roman"/>
                <w:sz w:val="26"/>
                <w:szCs w:val="26"/>
              </w:rPr>
            </w:pPr>
            <w:r w:rsidRPr="00A147C6">
              <w:rPr>
                <w:rFonts w:ascii="Times New Roman" w:hAnsi="Times New Roman" w:cs="Times New Roman"/>
                <w:sz w:val="26"/>
                <w:szCs w:val="26"/>
              </w:rPr>
              <w:t>0,03</w:t>
            </w:r>
          </w:p>
        </w:tc>
      </w:tr>
      <w:tr w:rsidR="00A147C6" w:rsidRPr="00A147C6" w14:paraId="3F8B0E95" w14:textId="77777777" w:rsidTr="00CB77AE">
        <w:tc>
          <w:tcPr>
            <w:tcW w:w="1310" w:type="dxa"/>
            <w:vMerge/>
            <w:tcBorders>
              <w:top w:val="nil"/>
              <w:left w:val="single" w:sz="4" w:space="0" w:color="auto"/>
              <w:bottom w:val="single" w:sz="4" w:space="0" w:color="auto"/>
              <w:right w:val="nil"/>
            </w:tcBorders>
            <w:vAlign w:val="center"/>
            <w:hideMark/>
          </w:tcPr>
          <w:p w14:paraId="7E8A8010" w14:textId="77777777" w:rsidR="00F06D91" w:rsidRPr="00A147C6" w:rsidRDefault="00F06D91" w:rsidP="00062CD5">
            <w:pPr>
              <w:rPr>
                <w:rFonts w:ascii="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225FD874" w14:textId="77777777" w:rsidR="00F06D91" w:rsidRPr="00A147C6" w:rsidRDefault="00F06D91" w:rsidP="00062CD5">
            <w:pPr>
              <w:rPr>
                <w:rFonts w:ascii="Times New Roman" w:hAnsi="Times New Roman" w:cs="Times New Roman"/>
                <w:sz w:val="26"/>
                <w:szCs w:val="26"/>
              </w:rPr>
            </w:pPr>
          </w:p>
        </w:tc>
        <w:tc>
          <w:tcPr>
            <w:tcW w:w="2552" w:type="dxa"/>
            <w:tcBorders>
              <w:top w:val="nil"/>
              <w:left w:val="nil"/>
              <w:bottom w:val="nil"/>
              <w:right w:val="single" w:sz="4" w:space="0" w:color="auto"/>
            </w:tcBorders>
            <w:shd w:val="clear" w:color="auto" w:fill="auto"/>
            <w:noWrap/>
            <w:vAlign w:val="center"/>
            <w:hideMark/>
          </w:tcPr>
          <w:p w14:paraId="51FFB0AF" w14:textId="77777777" w:rsidR="00F06D91" w:rsidRPr="00A147C6" w:rsidRDefault="00F06D91" w:rsidP="00062CD5">
            <w:pPr>
              <w:spacing w:after="0"/>
              <w:rPr>
                <w:rFonts w:ascii="Times New Roman" w:hAnsi="Times New Roman" w:cs="Times New Roman"/>
                <w:sz w:val="26"/>
                <w:szCs w:val="26"/>
              </w:rPr>
            </w:pPr>
            <w:r w:rsidRPr="00A147C6">
              <w:rPr>
                <w:rFonts w:ascii="Times New Roman" w:hAnsi="Times New Roman" w:cs="Times New Roman"/>
                <w:sz w:val="26"/>
                <w:szCs w:val="26"/>
              </w:rPr>
              <w:t xml:space="preserve">   Cồn công nghiệp 90 độ</w:t>
            </w:r>
          </w:p>
        </w:tc>
        <w:tc>
          <w:tcPr>
            <w:tcW w:w="1134" w:type="dxa"/>
            <w:tcBorders>
              <w:top w:val="nil"/>
              <w:left w:val="nil"/>
              <w:bottom w:val="nil"/>
              <w:right w:val="single" w:sz="4" w:space="0" w:color="auto"/>
            </w:tcBorders>
            <w:shd w:val="clear" w:color="auto" w:fill="auto"/>
            <w:vAlign w:val="center"/>
            <w:hideMark/>
          </w:tcPr>
          <w:p w14:paraId="5929FB8B" w14:textId="77777777" w:rsidR="00F06D91" w:rsidRPr="00A147C6" w:rsidRDefault="00F06D91" w:rsidP="00062CD5">
            <w:pPr>
              <w:spacing w:after="0"/>
              <w:jc w:val="center"/>
              <w:rPr>
                <w:rFonts w:ascii="Times New Roman" w:hAnsi="Times New Roman" w:cs="Times New Roman"/>
                <w:sz w:val="26"/>
                <w:szCs w:val="26"/>
              </w:rPr>
            </w:pPr>
            <w:r w:rsidRPr="00A147C6">
              <w:rPr>
                <w:rFonts w:ascii="Times New Roman" w:hAnsi="Times New Roman" w:cs="Times New Roman"/>
                <w:sz w:val="26"/>
                <w:szCs w:val="26"/>
              </w:rPr>
              <w:t>lít</w:t>
            </w:r>
          </w:p>
        </w:tc>
        <w:tc>
          <w:tcPr>
            <w:tcW w:w="1701" w:type="dxa"/>
            <w:tcBorders>
              <w:top w:val="nil"/>
              <w:left w:val="nil"/>
              <w:bottom w:val="nil"/>
              <w:right w:val="single" w:sz="4" w:space="0" w:color="auto"/>
            </w:tcBorders>
            <w:shd w:val="clear" w:color="auto" w:fill="auto"/>
            <w:vAlign w:val="center"/>
            <w:hideMark/>
          </w:tcPr>
          <w:p w14:paraId="3AA3F8C2" w14:textId="77777777" w:rsidR="00F06D91" w:rsidRPr="00A147C6" w:rsidRDefault="00F06D91" w:rsidP="00062CD5">
            <w:pPr>
              <w:spacing w:after="0"/>
              <w:jc w:val="center"/>
              <w:rPr>
                <w:rFonts w:ascii="Times New Roman" w:hAnsi="Times New Roman" w:cs="Times New Roman"/>
                <w:sz w:val="26"/>
                <w:szCs w:val="26"/>
              </w:rPr>
            </w:pPr>
            <w:r w:rsidRPr="00A147C6">
              <w:rPr>
                <w:rFonts w:ascii="Times New Roman" w:hAnsi="Times New Roman" w:cs="Times New Roman"/>
                <w:sz w:val="26"/>
                <w:szCs w:val="26"/>
              </w:rPr>
              <w:t>0,05</w:t>
            </w:r>
          </w:p>
        </w:tc>
      </w:tr>
      <w:tr w:rsidR="00A147C6" w:rsidRPr="00A147C6" w14:paraId="7C181950" w14:textId="77777777" w:rsidTr="00CB77AE">
        <w:tc>
          <w:tcPr>
            <w:tcW w:w="1310" w:type="dxa"/>
            <w:vMerge/>
            <w:tcBorders>
              <w:top w:val="nil"/>
              <w:left w:val="single" w:sz="4" w:space="0" w:color="auto"/>
              <w:bottom w:val="single" w:sz="4" w:space="0" w:color="auto"/>
              <w:right w:val="nil"/>
            </w:tcBorders>
            <w:vAlign w:val="center"/>
            <w:hideMark/>
          </w:tcPr>
          <w:p w14:paraId="54BB3761" w14:textId="77777777" w:rsidR="00F06D91" w:rsidRPr="00A147C6" w:rsidRDefault="00F06D91" w:rsidP="00062CD5">
            <w:pPr>
              <w:rPr>
                <w:rFonts w:ascii="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2D48687E" w14:textId="77777777" w:rsidR="00F06D91" w:rsidRPr="00A147C6" w:rsidRDefault="00F06D91" w:rsidP="00062CD5">
            <w:pPr>
              <w:rPr>
                <w:rFonts w:ascii="Times New Roman" w:hAnsi="Times New Roman" w:cs="Times New Roman"/>
                <w:sz w:val="26"/>
                <w:szCs w:val="26"/>
              </w:rPr>
            </w:pPr>
          </w:p>
        </w:tc>
        <w:tc>
          <w:tcPr>
            <w:tcW w:w="2552" w:type="dxa"/>
            <w:tcBorders>
              <w:top w:val="nil"/>
              <w:left w:val="nil"/>
              <w:bottom w:val="nil"/>
              <w:right w:val="single" w:sz="4" w:space="0" w:color="auto"/>
            </w:tcBorders>
            <w:shd w:val="clear" w:color="auto" w:fill="auto"/>
            <w:vAlign w:val="center"/>
            <w:hideMark/>
          </w:tcPr>
          <w:p w14:paraId="4DDD84F6" w14:textId="77777777" w:rsidR="00F06D91" w:rsidRPr="00A147C6" w:rsidRDefault="00F06D91" w:rsidP="00062CD5">
            <w:pPr>
              <w:spacing w:after="0"/>
              <w:rPr>
                <w:rFonts w:ascii="Times New Roman" w:hAnsi="Times New Roman" w:cs="Times New Roman"/>
                <w:sz w:val="26"/>
                <w:szCs w:val="26"/>
              </w:rPr>
            </w:pPr>
            <w:r w:rsidRPr="00A147C6">
              <w:rPr>
                <w:rFonts w:ascii="Times New Roman" w:hAnsi="Times New Roman" w:cs="Times New Roman"/>
                <w:sz w:val="26"/>
                <w:szCs w:val="26"/>
              </w:rPr>
              <w:t xml:space="preserve">   Nước rửa kính</w:t>
            </w:r>
          </w:p>
        </w:tc>
        <w:tc>
          <w:tcPr>
            <w:tcW w:w="1134" w:type="dxa"/>
            <w:tcBorders>
              <w:top w:val="nil"/>
              <w:left w:val="nil"/>
              <w:bottom w:val="nil"/>
              <w:right w:val="single" w:sz="4" w:space="0" w:color="auto"/>
            </w:tcBorders>
            <w:shd w:val="clear" w:color="auto" w:fill="auto"/>
            <w:vAlign w:val="center"/>
            <w:hideMark/>
          </w:tcPr>
          <w:p w14:paraId="4642AD61" w14:textId="77777777" w:rsidR="00F06D91" w:rsidRPr="00A147C6" w:rsidRDefault="00F06D91" w:rsidP="00062CD5">
            <w:pPr>
              <w:spacing w:after="0"/>
              <w:jc w:val="center"/>
              <w:rPr>
                <w:rFonts w:ascii="Times New Roman" w:hAnsi="Times New Roman" w:cs="Times New Roman"/>
                <w:sz w:val="26"/>
                <w:szCs w:val="26"/>
              </w:rPr>
            </w:pPr>
            <w:r w:rsidRPr="00A147C6">
              <w:rPr>
                <w:rFonts w:ascii="Times New Roman" w:hAnsi="Times New Roman" w:cs="Times New Roman"/>
                <w:sz w:val="26"/>
                <w:szCs w:val="26"/>
              </w:rPr>
              <w:t>lít</w:t>
            </w:r>
          </w:p>
        </w:tc>
        <w:tc>
          <w:tcPr>
            <w:tcW w:w="1701" w:type="dxa"/>
            <w:tcBorders>
              <w:top w:val="nil"/>
              <w:left w:val="nil"/>
              <w:bottom w:val="nil"/>
              <w:right w:val="single" w:sz="4" w:space="0" w:color="auto"/>
            </w:tcBorders>
            <w:shd w:val="clear" w:color="auto" w:fill="auto"/>
            <w:vAlign w:val="center"/>
            <w:hideMark/>
          </w:tcPr>
          <w:p w14:paraId="07023E2E" w14:textId="77777777" w:rsidR="00F06D91" w:rsidRPr="00A147C6" w:rsidRDefault="00F06D91" w:rsidP="00062CD5">
            <w:pPr>
              <w:spacing w:after="0"/>
              <w:jc w:val="center"/>
              <w:rPr>
                <w:rFonts w:ascii="Times New Roman" w:hAnsi="Times New Roman" w:cs="Times New Roman"/>
                <w:sz w:val="26"/>
                <w:szCs w:val="26"/>
              </w:rPr>
            </w:pPr>
            <w:r w:rsidRPr="00A147C6">
              <w:rPr>
                <w:rFonts w:ascii="Times New Roman" w:hAnsi="Times New Roman" w:cs="Times New Roman"/>
                <w:sz w:val="26"/>
                <w:szCs w:val="26"/>
              </w:rPr>
              <w:t>0,012</w:t>
            </w:r>
          </w:p>
        </w:tc>
      </w:tr>
      <w:tr w:rsidR="00A147C6" w:rsidRPr="00A147C6" w14:paraId="18010844" w14:textId="77777777" w:rsidTr="00CB77AE">
        <w:tc>
          <w:tcPr>
            <w:tcW w:w="1310" w:type="dxa"/>
            <w:vMerge/>
            <w:tcBorders>
              <w:top w:val="nil"/>
              <w:left w:val="single" w:sz="4" w:space="0" w:color="auto"/>
              <w:bottom w:val="single" w:sz="4" w:space="0" w:color="auto"/>
              <w:right w:val="nil"/>
            </w:tcBorders>
            <w:vAlign w:val="center"/>
            <w:hideMark/>
          </w:tcPr>
          <w:p w14:paraId="43901184" w14:textId="77777777" w:rsidR="00F06D91" w:rsidRPr="00A147C6" w:rsidRDefault="00F06D91" w:rsidP="00062CD5">
            <w:pPr>
              <w:rPr>
                <w:rFonts w:ascii="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08FCCDBF" w14:textId="77777777" w:rsidR="00F06D91" w:rsidRPr="00A147C6" w:rsidRDefault="00F06D91" w:rsidP="00062CD5">
            <w:pPr>
              <w:rPr>
                <w:rFonts w:ascii="Times New Roman" w:hAnsi="Times New Roman" w:cs="Times New Roman"/>
                <w:sz w:val="26"/>
                <w:szCs w:val="26"/>
              </w:rPr>
            </w:pPr>
          </w:p>
        </w:tc>
        <w:tc>
          <w:tcPr>
            <w:tcW w:w="2552" w:type="dxa"/>
            <w:tcBorders>
              <w:top w:val="nil"/>
              <w:left w:val="nil"/>
              <w:bottom w:val="nil"/>
              <w:right w:val="single" w:sz="4" w:space="0" w:color="auto"/>
            </w:tcBorders>
            <w:shd w:val="clear" w:color="auto" w:fill="auto"/>
            <w:noWrap/>
            <w:vAlign w:val="center"/>
            <w:hideMark/>
          </w:tcPr>
          <w:p w14:paraId="656DD53A" w14:textId="77777777" w:rsidR="00F06D91" w:rsidRPr="00A147C6" w:rsidRDefault="00F06D91" w:rsidP="00062CD5">
            <w:pPr>
              <w:spacing w:after="0"/>
              <w:rPr>
                <w:rFonts w:ascii="Times New Roman" w:hAnsi="Times New Roman" w:cs="Times New Roman"/>
                <w:sz w:val="26"/>
                <w:szCs w:val="26"/>
              </w:rPr>
            </w:pPr>
            <w:r w:rsidRPr="00A147C6">
              <w:rPr>
                <w:rFonts w:ascii="Times New Roman" w:hAnsi="Times New Roman" w:cs="Times New Roman"/>
                <w:sz w:val="26"/>
                <w:szCs w:val="26"/>
              </w:rPr>
              <w:t xml:space="preserve">   Bông thấm nước</w:t>
            </w:r>
          </w:p>
        </w:tc>
        <w:tc>
          <w:tcPr>
            <w:tcW w:w="1134" w:type="dxa"/>
            <w:tcBorders>
              <w:top w:val="nil"/>
              <w:left w:val="nil"/>
              <w:bottom w:val="nil"/>
              <w:right w:val="single" w:sz="4" w:space="0" w:color="auto"/>
            </w:tcBorders>
            <w:shd w:val="clear" w:color="auto" w:fill="auto"/>
            <w:vAlign w:val="center"/>
            <w:hideMark/>
          </w:tcPr>
          <w:p w14:paraId="4199FECB" w14:textId="77777777" w:rsidR="00F06D91" w:rsidRPr="00A147C6" w:rsidRDefault="00F06D91" w:rsidP="00062CD5">
            <w:pPr>
              <w:spacing w:after="0"/>
              <w:jc w:val="center"/>
              <w:rPr>
                <w:rFonts w:ascii="Times New Roman" w:hAnsi="Times New Roman" w:cs="Times New Roman"/>
                <w:sz w:val="26"/>
                <w:szCs w:val="26"/>
              </w:rPr>
            </w:pPr>
            <w:r w:rsidRPr="00A147C6">
              <w:rPr>
                <w:rFonts w:ascii="Times New Roman" w:hAnsi="Times New Roman" w:cs="Times New Roman"/>
                <w:sz w:val="26"/>
                <w:szCs w:val="26"/>
              </w:rPr>
              <w:t>kg</w:t>
            </w:r>
          </w:p>
        </w:tc>
        <w:tc>
          <w:tcPr>
            <w:tcW w:w="1701" w:type="dxa"/>
            <w:tcBorders>
              <w:top w:val="nil"/>
              <w:left w:val="nil"/>
              <w:bottom w:val="nil"/>
              <w:right w:val="single" w:sz="4" w:space="0" w:color="auto"/>
            </w:tcBorders>
            <w:shd w:val="clear" w:color="auto" w:fill="auto"/>
            <w:vAlign w:val="center"/>
            <w:hideMark/>
          </w:tcPr>
          <w:p w14:paraId="4BD07ABA" w14:textId="77777777" w:rsidR="00F06D91" w:rsidRPr="00A147C6" w:rsidRDefault="00F06D91" w:rsidP="00062CD5">
            <w:pPr>
              <w:spacing w:after="0"/>
              <w:jc w:val="center"/>
              <w:rPr>
                <w:rFonts w:ascii="Times New Roman" w:hAnsi="Times New Roman" w:cs="Times New Roman"/>
                <w:sz w:val="26"/>
                <w:szCs w:val="26"/>
              </w:rPr>
            </w:pPr>
            <w:r w:rsidRPr="00A147C6">
              <w:rPr>
                <w:rFonts w:ascii="Times New Roman" w:hAnsi="Times New Roman" w:cs="Times New Roman"/>
                <w:sz w:val="26"/>
                <w:szCs w:val="26"/>
              </w:rPr>
              <w:t>0,008</w:t>
            </w:r>
          </w:p>
        </w:tc>
      </w:tr>
      <w:tr w:rsidR="00A147C6" w:rsidRPr="00A147C6" w14:paraId="36EAA91B" w14:textId="77777777" w:rsidTr="00CB77AE">
        <w:tc>
          <w:tcPr>
            <w:tcW w:w="1310" w:type="dxa"/>
            <w:vMerge/>
            <w:tcBorders>
              <w:top w:val="nil"/>
              <w:left w:val="single" w:sz="4" w:space="0" w:color="auto"/>
              <w:bottom w:val="single" w:sz="4" w:space="0" w:color="auto"/>
              <w:right w:val="nil"/>
            </w:tcBorders>
            <w:vAlign w:val="center"/>
            <w:hideMark/>
          </w:tcPr>
          <w:p w14:paraId="7AA6D23F" w14:textId="77777777" w:rsidR="00F06D91" w:rsidRPr="00A147C6" w:rsidRDefault="00F06D91" w:rsidP="00062CD5">
            <w:pPr>
              <w:rPr>
                <w:rFonts w:ascii="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6CDCA7E8" w14:textId="77777777" w:rsidR="00F06D91" w:rsidRPr="00A147C6" w:rsidRDefault="00F06D91" w:rsidP="00062CD5">
            <w:pPr>
              <w:rPr>
                <w:rFonts w:ascii="Times New Roman" w:hAnsi="Times New Roman" w:cs="Times New Roman"/>
                <w:sz w:val="26"/>
                <w:szCs w:val="26"/>
              </w:rPr>
            </w:pPr>
          </w:p>
        </w:tc>
        <w:tc>
          <w:tcPr>
            <w:tcW w:w="2552" w:type="dxa"/>
            <w:tcBorders>
              <w:top w:val="nil"/>
              <w:left w:val="nil"/>
              <w:bottom w:val="nil"/>
              <w:right w:val="single" w:sz="4" w:space="0" w:color="auto"/>
            </w:tcBorders>
            <w:shd w:val="clear" w:color="auto" w:fill="auto"/>
            <w:vAlign w:val="center"/>
            <w:hideMark/>
          </w:tcPr>
          <w:p w14:paraId="68225435" w14:textId="77777777" w:rsidR="00F06D91" w:rsidRPr="00A147C6" w:rsidRDefault="00F06D91" w:rsidP="00062CD5">
            <w:pPr>
              <w:spacing w:after="0"/>
              <w:rPr>
                <w:rFonts w:ascii="Times New Roman" w:hAnsi="Times New Roman" w:cs="Times New Roman"/>
                <w:sz w:val="26"/>
                <w:szCs w:val="26"/>
              </w:rPr>
            </w:pPr>
            <w:r w:rsidRPr="00A147C6">
              <w:rPr>
                <w:rFonts w:ascii="Times New Roman" w:hAnsi="Times New Roman" w:cs="Times New Roman"/>
                <w:sz w:val="26"/>
                <w:szCs w:val="26"/>
              </w:rPr>
              <w:t xml:space="preserve">   Vật liệu khác</w:t>
            </w:r>
          </w:p>
        </w:tc>
        <w:tc>
          <w:tcPr>
            <w:tcW w:w="1134" w:type="dxa"/>
            <w:tcBorders>
              <w:top w:val="nil"/>
              <w:left w:val="nil"/>
              <w:bottom w:val="nil"/>
              <w:right w:val="single" w:sz="4" w:space="0" w:color="auto"/>
            </w:tcBorders>
            <w:shd w:val="clear" w:color="auto" w:fill="auto"/>
            <w:vAlign w:val="center"/>
            <w:hideMark/>
          </w:tcPr>
          <w:p w14:paraId="080568DF" w14:textId="77777777" w:rsidR="00F06D91" w:rsidRPr="00A147C6" w:rsidRDefault="00F06D91" w:rsidP="00062CD5">
            <w:pPr>
              <w:spacing w:after="0"/>
              <w:jc w:val="center"/>
              <w:rPr>
                <w:rFonts w:ascii="Times New Roman" w:hAnsi="Times New Roman" w:cs="Times New Roman"/>
                <w:sz w:val="26"/>
                <w:szCs w:val="26"/>
              </w:rPr>
            </w:pPr>
            <w:r w:rsidRPr="00A147C6">
              <w:rPr>
                <w:rFonts w:ascii="Times New Roman" w:hAnsi="Times New Roman" w:cs="Times New Roman"/>
                <w:sz w:val="26"/>
                <w:szCs w:val="26"/>
              </w:rPr>
              <w:t>%</w:t>
            </w:r>
          </w:p>
        </w:tc>
        <w:tc>
          <w:tcPr>
            <w:tcW w:w="1701" w:type="dxa"/>
            <w:tcBorders>
              <w:top w:val="nil"/>
              <w:left w:val="nil"/>
              <w:bottom w:val="nil"/>
              <w:right w:val="single" w:sz="4" w:space="0" w:color="auto"/>
            </w:tcBorders>
            <w:shd w:val="clear" w:color="auto" w:fill="auto"/>
            <w:noWrap/>
            <w:vAlign w:val="center"/>
            <w:hideMark/>
          </w:tcPr>
          <w:p w14:paraId="5294F0E7" w14:textId="77777777" w:rsidR="00F06D91" w:rsidRPr="00A147C6" w:rsidRDefault="00F06D91" w:rsidP="00062CD5">
            <w:pPr>
              <w:spacing w:after="0"/>
              <w:jc w:val="center"/>
              <w:rPr>
                <w:rFonts w:ascii="Times New Roman" w:hAnsi="Times New Roman" w:cs="Times New Roman"/>
                <w:sz w:val="26"/>
                <w:szCs w:val="26"/>
              </w:rPr>
            </w:pPr>
            <w:r w:rsidRPr="00A147C6">
              <w:rPr>
                <w:rFonts w:ascii="Times New Roman" w:hAnsi="Times New Roman" w:cs="Times New Roman"/>
                <w:sz w:val="26"/>
                <w:szCs w:val="26"/>
              </w:rPr>
              <w:t>5,0</w:t>
            </w:r>
          </w:p>
        </w:tc>
      </w:tr>
      <w:tr w:rsidR="00A147C6" w:rsidRPr="00A147C6" w14:paraId="184A8CF9" w14:textId="77777777" w:rsidTr="00CB77AE">
        <w:tc>
          <w:tcPr>
            <w:tcW w:w="1310" w:type="dxa"/>
            <w:vMerge/>
            <w:tcBorders>
              <w:top w:val="nil"/>
              <w:left w:val="single" w:sz="4" w:space="0" w:color="auto"/>
              <w:bottom w:val="single" w:sz="4" w:space="0" w:color="auto"/>
              <w:right w:val="nil"/>
            </w:tcBorders>
            <w:vAlign w:val="center"/>
            <w:hideMark/>
          </w:tcPr>
          <w:p w14:paraId="63664CD2" w14:textId="77777777" w:rsidR="00F06D91" w:rsidRPr="00A147C6" w:rsidRDefault="00F06D91" w:rsidP="00062CD5">
            <w:pPr>
              <w:rPr>
                <w:rFonts w:ascii="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669DF039" w14:textId="77777777" w:rsidR="00F06D91" w:rsidRPr="00A147C6" w:rsidRDefault="00F06D91" w:rsidP="00062CD5">
            <w:pPr>
              <w:rPr>
                <w:rFonts w:ascii="Times New Roman" w:hAnsi="Times New Roman" w:cs="Times New Roman"/>
                <w:sz w:val="26"/>
                <w:szCs w:val="26"/>
              </w:rPr>
            </w:pPr>
          </w:p>
        </w:tc>
        <w:tc>
          <w:tcPr>
            <w:tcW w:w="2552" w:type="dxa"/>
            <w:tcBorders>
              <w:top w:val="nil"/>
              <w:left w:val="nil"/>
              <w:bottom w:val="nil"/>
              <w:right w:val="single" w:sz="4" w:space="0" w:color="auto"/>
            </w:tcBorders>
            <w:shd w:val="clear" w:color="auto" w:fill="auto"/>
            <w:vAlign w:val="center"/>
            <w:hideMark/>
          </w:tcPr>
          <w:p w14:paraId="5415B60A" w14:textId="77777777" w:rsidR="00F06D91" w:rsidRPr="00A147C6" w:rsidRDefault="00F06D91" w:rsidP="00062CD5">
            <w:pPr>
              <w:spacing w:after="0"/>
              <w:rPr>
                <w:rFonts w:ascii="Times New Roman" w:hAnsi="Times New Roman" w:cs="Times New Roman"/>
                <w:i/>
                <w:iCs/>
                <w:sz w:val="26"/>
                <w:szCs w:val="26"/>
              </w:rPr>
            </w:pPr>
            <w:r w:rsidRPr="00A147C6">
              <w:rPr>
                <w:rFonts w:ascii="Times New Roman" w:hAnsi="Times New Roman" w:cs="Times New Roman"/>
                <w:i/>
                <w:iCs/>
                <w:sz w:val="26"/>
                <w:szCs w:val="26"/>
              </w:rPr>
              <w:t>Nhân công</w:t>
            </w:r>
          </w:p>
        </w:tc>
        <w:tc>
          <w:tcPr>
            <w:tcW w:w="1134" w:type="dxa"/>
            <w:tcBorders>
              <w:top w:val="nil"/>
              <w:left w:val="nil"/>
              <w:bottom w:val="nil"/>
              <w:right w:val="single" w:sz="4" w:space="0" w:color="auto"/>
            </w:tcBorders>
            <w:shd w:val="clear" w:color="auto" w:fill="auto"/>
            <w:vAlign w:val="center"/>
            <w:hideMark/>
          </w:tcPr>
          <w:p w14:paraId="5FF576B9" w14:textId="77777777" w:rsidR="00F06D91" w:rsidRPr="00A147C6" w:rsidRDefault="00F06D91" w:rsidP="00062CD5">
            <w:pPr>
              <w:spacing w:after="0"/>
              <w:jc w:val="center"/>
              <w:rPr>
                <w:rFonts w:ascii="Times New Roman" w:hAnsi="Times New Roman" w:cs="Times New Roman"/>
                <w:sz w:val="26"/>
                <w:szCs w:val="26"/>
              </w:rPr>
            </w:pPr>
            <w:r w:rsidRPr="00A147C6">
              <w:rPr>
                <w:rFonts w:ascii="Times New Roman" w:hAnsi="Times New Roman" w:cs="Times New Roman"/>
                <w:sz w:val="26"/>
                <w:szCs w:val="26"/>
              </w:rPr>
              <w:t> </w:t>
            </w:r>
          </w:p>
        </w:tc>
        <w:tc>
          <w:tcPr>
            <w:tcW w:w="1701" w:type="dxa"/>
            <w:tcBorders>
              <w:top w:val="nil"/>
              <w:left w:val="nil"/>
              <w:bottom w:val="nil"/>
              <w:right w:val="single" w:sz="4" w:space="0" w:color="auto"/>
            </w:tcBorders>
            <w:shd w:val="clear" w:color="auto" w:fill="auto"/>
            <w:noWrap/>
            <w:vAlign w:val="center"/>
            <w:hideMark/>
          </w:tcPr>
          <w:p w14:paraId="66D86FEC" w14:textId="77777777" w:rsidR="00F06D91" w:rsidRPr="00A147C6" w:rsidRDefault="00F06D91" w:rsidP="00062CD5">
            <w:pPr>
              <w:spacing w:after="0"/>
              <w:jc w:val="center"/>
              <w:rPr>
                <w:rFonts w:ascii="Times New Roman" w:hAnsi="Times New Roman" w:cs="Times New Roman"/>
                <w:sz w:val="26"/>
                <w:szCs w:val="26"/>
              </w:rPr>
            </w:pPr>
            <w:r w:rsidRPr="00A147C6">
              <w:rPr>
                <w:rFonts w:ascii="Times New Roman" w:hAnsi="Times New Roman" w:cs="Times New Roman"/>
                <w:sz w:val="26"/>
                <w:szCs w:val="26"/>
              </w:rPr>
              <w:t> </w:t>
            </w:r>
          </w:p>
        </w:tc>
      </w:tr>
      <w:tr w:rsidR="00F06D91" w:rsidRPr="00A147C6" w14:paraId="123BBFA4" w14:textId="77777777" w:rsidTr="00CB77AE">
        <w:trPr>
          <w:trHeight w:val="245"/>
        </w:trPr>
        <w:tc>
          <w:tcPr>
            <w:tcW w:w="1310" w:type="dxa"/>
            <w:vMerge/>
            <w:tcBorders>
              <w:top w:val="nil"/>
              <w:left w:val="single" w:sz="4" w:space="0" w:color="auto"/>
              <w:bottom w:val="single" w:sz="4" w:space="0" w:color="auto"/>
              <w:right w:val="nil"/>
            </w:tcBorders>
            <w:vAlign w:val="center"/>
            <w:hideMark/>
          </w:tcPr>
          <w:p w14:paraId="7F0EF6EF" w14:textId="77777777" w:rsidR="00F06D91" w:rsidRPr="00A147C6" w:rsidRDefault="00F06D91" w:rsidP="00062CD5">
            <w:pPr>
              <w:rPr>
                <w:rFonts w:ascii="Times New Roman" w:hAnsi="Times New Roman" w:cs="Times New Roman"/>
                <w:sz w:val="26"/>
                <w:szCs w:val="26"/>
              </w:rPr>
            </w:pPr>
          </w:p>
        </w:tc>
        <w:tc>
          <w:tcPr>
            <w:tcW w:w="2551" w:type="dxa"/>
            <w:vMerge/>
            <w:tcBorders>
              <w:top w:val="nil"/>
              <w:left w:val="single" w:sz="4" w:space="0" w:color="auto"/>
              <w:bottom w:val="single" w:sz="4" w:space="0" w:color="auto"/>
              <w:right w:val="single" w:sz="4" w:space="0" w:color="auto"/>
            </w:tcBorders>
            <w:vAlign w:val="center"/>
            <w:hideMark/>
          </w:tcPr>
          <w:p w14:paraId="7C241DCA" w14:textId="77777777" w:rsidR="00F06D91" w:rsidRPr="00A147C6" w:rsidRDefault="00F06D91" w:rsidP="00062CD5">
            <w:pPr>
              <w:rPr>
                <w:rFonts w:ascii="Times New Roman" w:hAnsi="Times New Roman" w:cs="Times New Roman"/>
                <w:sz w:val="26"/>
                <w:szCs w:val="26"/>
              </w:rPr>
            </w:pPr>
          </w:p>
        </w:tc>
        <w:tc>
          <w:tcPr>
            <w:tcW w:w="2552" w:type="dxa"/>
            <w:tcBorders>
              <w:top w:val="nil"/>
              <w:left w:val="nil"/>
              <w:bottom w:val="single" w:sz="4" w:space="0" w:color="auto"/>
              <w:right w:val="single" w:sz="4" w:space="0" w:color="auto"/>
            </w:tcBorders>
            <w:shd w:val="clear" w:color="auto" w:fill="auto"/>
            <w:vAlign w:val="center"/>
            <w:hideMark/>
          </w:tcPr>
          <w:p w14:paraId="1097CF0A" w14:textId="77777777" w:rsidR="00F06D91" w:rsidRPr="00A147C6" w:rsidRDefault="00F06D91" w:rsidP="00062CD5">
            <w:pPr>
              <w:spacing w:after="0"/>
              <w:rPr>
                <w:rFonts w:ascii="Times New Roman" w:hAnsi="Times New Roman" w:cs="Times New Roman"/>
                <w:sz w:val="26"/>
                <w:szCs w:val="26"/>
              </w:rPr>
            </w:pPr>
            <w:r w:rsidRPr="00A147C6">
              <w:rPr>
                <w:rFonts w:ascii="Times New Roman" w:hAnsi="Times New Roman" w:cs="Times New Roman"/>
                <w:sz w:val="26"/>
                <w:szCs w:val="26"/>
              </w:rPr>
              <w:t xml:space="preserve">   Bậc thợ 4,0/7</w:t>
            </w:r>
          </w:p>
        </w:tc>
        <w:tc>
          <w:tcPr>
            <w:tcW w:w="1134" w:type="dxa"/>
            <w:tcBorders>
              <w:top w:val="nil"/>
              <w:left w:val="nil"/>
              <w:bottom w:val="single" w:sz="4" w:space="0" w:color="auto"/>
              <w:right w:val="single" w:sz="4" w:space="0" w:color="auto"/>
            </w:tcBorders>
            <w:shd w:val="clear" w:color="auto" w:fill="auto"/>
            <w:vAlign w:val="center"/>
            <w:hideMark/>
          </w:tcPr>
          <w:p w14:paraId="2AEE6177" w14:textId="77777777" w:rsidR="00F06D91" w:rsidRPr="00A147C6" w:rsidRDefault="00F06D91" w:rsidP="00062CD5">
            <w:pPr>
              <w:spacing w:after="0"/>
              <w:jc w:val="center"/>
              <w:rPr>
                <w:rFonts w:ascii="Times New Roman" w:hAnsi="Times New Roman" w:cs="Times New Roman"/>
                <w:sz w:val="26"/>
                <w:szCs w:val="26"/>
              </w:rPr>
            </w:pPr>
            <w:r w:rsidRPr="00A147C6">
              <w:rPr>
                <w:rFonts w:ascii="Times New Roman" w:hAnsi="Times New Roman" w:cs="Times New Roman"/>
                <w:sz w:val="26"/>
                <w:szCs w:val="26"/>
              </w:rPr>
              <w:t xml:space="preserve">công </w:t>
            </w:r>
          </w:p>
        </w:tc>
        <w:tc>
          <w:tcPr>
            <w:tcW w:w="1701" w:type="dxa"/>
            <w:tcBorders>
              <w:top w:val="nil"/>
              <w:left w:val="nil"/>
              <w:bottom w:val="single" w:sz="4" w:space="0" w:color="auto"/>
              <w:right w:val="single" w:sz="4" w:space="0" w:color="auto"/>
            </w:tcBorders>
            <w:shd w:val="clear" w:color="auto" w:fill="auto"/>
            <w:vAlign w:val="center"/>
            <w:hideMark/>
          </w:tcPr>
          <w:p w14:paraId="161DD9DD" w14:textId="77777777" w:rsidR="00F06D91" w:rsidRPr="00A147C6" w:rsidRDefault="00F06D91" w:rsidP="00062CD5">
            <w:pPr>
              <w:spacing w:after="0"/>
              <w:jc w:val="center"/>
              <w:rPr>
                <w:rFonts w:ascii="Times New Roman" w:hAnsi="Times New Roman" w:cs="Times New Roman"/>
                <w:sz w:val="26"/>
                <w:szCs w:val="26"/>
              </w:rPr>
            </w:pPr>
            <w:r w:rsidRPr="00A147C6">
              <w:rPr>
                <w:rFonts w:ascii="Times New Roman" w:hAnsi="Times New Roman" w:cs="Times New Roman"/>
                <w:sz w:val="26"/>
                <w:szCs w:val="26"/>
              </w:rPr>
              <w:t>0,279</w:t>
            </w:r>
          </w:p>
        </w:tc>
      </w:tr>
    </w:tbl>
    <w:p w14:paraId="1933AD94" w14:textId="77777777" w:rsidR="00F06D91" w:rsidRPr="00A147C6" w:rsidRDefault="00F06D91" w:rsidP="0018468E">
      <w:pPr>
        <w:spacing w:after="80"/>
        <w:rPr>
          <w:rFonts w:ascii="Times New Roman" w:eastAsia="Times New Roman" w:hAnsi="Times New Roman" w:cs="Times New Roman"/>
          <w:b/>
          <w:bCs/>
          <w:sz w:val="26"/>
          <w:szCs w:val="26"/>
        </w:rPr>
      </w:pPr>
    </w:p>
    <w:p w14:paraId="6E96C6AD" w14:textId="77777777" w:rsidR="00E836AE" w:rsidRPr="00A147C6" w:rsidRDefault="00622147" w:rsidP="00D743CA">
      <w:pPr>
        <w:spacing w:after="0" w:line="240" w:lineRule="auto"/>
        <w:jc w:val="both"/>
      </w:pPr>
      <w:r w:rsidRPr="00A147C6">
        <w:rPr>
          <w:rFonts w:ascii="Times New Roman" w:eastAsia="Times New Roman" w:hAnsi="Times New Roman" w:cstheme="majorBidi"/>
          <w:b/>
          <w:bCs/>
          <w:iCs/>
          <w:sz w:val="26"/>
        </w:rPr>
        <w:fldChar w:fldCharType="begin"/>
      </w:r>
      <w:r w:rsidR="00D743CA"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suất!R503C11" </w:instrText>
      </w:r>
      <w:r w:rsidR="00D743CA"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2950D8BB" w14:textId="77777777" w:rsidR="00E836AE" w:rsidRPr="00A147C6" w:rsidRDefault="00E836AE" w:rsidP="00817E5A">
      <w:pPr>
        <w:pStyle w:val="Heading4"/>
        <w:rPr>
          <w:rFonts w:eastAsia="Times New Roman"/>
        </w:rPr>
      </w:pPr>
      <w:bookmarkStart w:id="360" w:name="_Toc57988393"/>
      <w:r w:rsidRPr="00A147C6">
        <w:rPr>
          <w:rFonts w:eastAsia="Times New Roman"/>
        </w:rPr>
        <w:t>TTE.30100 Thay thế biến áp tín hiệu các loại</w:t>
      </w:r>
      <w:bookmarkEnd w:id="360"/>
    </w:p>
    <w:p w14:paraId="1D973768"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4D355078" w14:textId="77777777" w:rsidR="0018468E" w:rsidRPr="00A147C6" w:rsidRDefault="0018468E" w:rsidP="0018468E">
      <w:pPr>
        <w:spacing w:after="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Chuẩn bị dụng cụ, di chuyển đến vị trí thi công, cách ly nguồn điện kiểm tra, tháo biến áp cũ, thay biến áp mới, kiểm tra hoạt động đảm bảo đúng yêu cầu kỹ thuật, thu dọn hiện trường.</w:t>
      </w:r>
    </w:p>
    <w:p w14:paraId="115CF492"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351" w:type="dxa"/>
        <w:tblLook w:val="04A0" w:firstRow="1" w:lastRow="0" w:firstColumn="1" w:lastColumn="0" w:noHBand="0" w:noVBand="1"/>
      </w:tblPr>
      <w:tblGrid>
        <w:gridCol w:w="1555"/>
        <w:gridCol w:w="2360"/>
        <w:gridCol w:w="2601"/>
        <w:gridCol w:w="1134"/>
        <w:gridCol w:w="1701"/>
      </w:tblGrid>
      <w:tr w:rsidR="00A147C6" w:rsidRPr="00A147C6" w14:paraId="1D5A3F4A" w14:textId="77777777" w:rsidTr="00CB77AE">
        <w:trPr>
          <w:trHeight w:val="330"/>
        </w:trPr>
        <w:tc>
          <w:tcPr>
            <w:tcW w:w="1555" w:type="dxa"/>
            <w:tcBorders>
              <w:top w:val="single" w:sz="4" w:space="0" w:color="auto"/>
              <w:left w:val="single" w:sz="4" w:space="0" w:color="auto"/>
              <w:bottom w:val="nil"/>
              <w:right w:val="single" w:sz="4" w:space="0" w:color="auto"/>
            </w:tcBorders>
            <w:shd w:val="clear" w:color="auto" w:fill="auto"/>
            <w:noWrap/>
            <w:vAlign w:val="center"/>
            <w:hideMark/>
          </w:tcPr>
          <w:p w14:paraId="361F4AE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698831F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601" w:type="dxa"/>
            <w:tcBorders>
              <w:top w:val="single" w:sz="4" w:space="0" w:color="auto"/>
              <w:left w:val="nil"/>
              <w:bottom w:val="nil"/>
              <w:right w:val="single" w:sz="4" w:space="0" w:color="auto"/>
            </w:tcBorders>
            <w:shd w:val="clear" w:color="auto" w:fill="auto"/>
            <w:noWrap/>
            <w:vAlign w:val="center"/>
            <w:hideMark/>
          </w:tcPr>
          <w:p w14:paraId="28F0B7B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tcBorders>
              <w:top w:val="single" w:sz="4" w:space="0" w:color="auto"/>
              <w:left w:val="nil"/>
              <w:bottom w:val="nil"/>
              <w:right w:val="single" w:sz="4" w:space="0" w:color="auto"/>
            </w:tcBorders>
            <w:shd w:val="clear" w:color="auto" w:fill="auto"/>
            <w:noWrap/>
            <w:vAlign w:val="center"/>
            <w:hideMark/>
          </w:tcPr>
          <w:p w14:paraId="35C537D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01" w:type="dxa"/>
            <w:tcBorders>
              <w:top w:val="single" w:sz="4" w:space="0" w:color="auto"/>
              <w:left w:val="nil"/>
              <w:bottom w:val="nil"/>
              <w:right w:val="single" w:sz="4" w:space="0" w:color="auto"/>
            </w:tcBorders>
            <w:shd w:val="clear" w:color="auto" w:fill="auto"/>
            <w:noWrap/>
            <w:vAlign w:val="center"/>
            <w:hideMark/>
          </w:tcPr>
          <w:p w14:paraId="69FCABD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84901D0" w14:textId="77777777" w:rsidTr="00CB77AE">
        <w:trPr>
          <w:trHeight w:val="330"/>
        </w:trPr>
        <w:tc>
          <w:tcPr>
            <w:tcW w:w="155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A3AB2FB" w14:textId="77777777" w:rsidR="002F5A29" w:rsidRPr="00A147C6" w:rsidRDefault="00E14430"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28F10A65" w14:textId="77777777" w:rsidR="0018468E" w:rsidRPr="00A147C6" w:rsidRDefault="00E14430"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30100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289BE8"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thế biến áp tín hiệu các loại</w:t>
            </w:r>
          </w:p>
        </w:tc>
        <w:tc>
          <w:tcPr>
            <w:tcW w:w="2601" w:type="dxa"/>
            <w:tcBorders>
              <w:top w:val="single" w:sz="4" w:space="0" w:color="auto"/>
              <w:left w:val="nil"/>
              <w:bottom w:val="nil"/>
              <w:right w:val="single" w:sz="4" w:space="0" w:color="auto"/>
            </w:tcBorders>
            <w:shd w:val="clear" w:color="auto" w:fill="auto"/>
            <w:noWrap/>
            <w:vAlign w:val="center"/>
            <w:hideMark/>
          </w:tcPr>
          <w:p w14:paraId="2AF1FD9B"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4" w:type="dxa"/>
            <w:tcBorders>
              <w:top w:val="single" w:sz="4" w:space="0" w:color="auto"/>
              <w:left w:val="nil"/>
              <w:bottom w:val="nil"/>
              <w:right w:val="single" w:sz="4" w:space="0" w:color="auto"/>
            </w:tcBorders>
            <w:shd w:val="clear" w:color="auto" w:fill="auto"/>
            <w:noWrap/>
            <w:vAlign w:val="center"/>
            <w:hideMark/>
          </w:tcPr>
          <w:p w14:paraId="209AF37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01" w:type="dxa"/>
            <w:tcBorders>
              <w:top w:val="single" w:sz="4" w:space="0" w:color="auto"/>
              <w:left w:val="nil"/>
              <w:bottom w:val="nil"/>
              <w:right w:val="single" w:sz="4" w:space="0" w:color="auto"/>
            </w:tcBorders>
            <w:shd w:val="clear" w:color="auto" w:fill="auto"/>
            <w:noWrap/>
            <w:vAlign w:val="center"/>
            <w:hideMark/>
          </w:tcPr>
          <w:p w14:paraId="737B9D2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A823D68" w14:textId="77777777" w:rsidTr="00CB77AE">
        <w:trPr>
          <w:trHeight w:val="330"/>
        </w:trPr>
        <w:tc>
          <w:tcPr>
            <w:tcW w:w="1555" w:type="dxa"/>
            <w:vMerge/>
            <w:tcBorders>
              <w:top w:val="single" w:sz="4" w:space="0" w:color="auto"/>
              <w:left w:val="single" w:sz="4" w:space="0" w:color="auto"/>
              <w:bottom w:val="single" w:sz="4" w:space="0" w:color="000000"/>
              <w:right w:val="single" w:sz="4" w:space="0" w:color="auto"/>
            </w:tcBorders>
            <w:vAlign w:val="center"/>
            <w:hideMark/>
          </w:tcPr>
          <w:p w14:paraId="53D7732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B6ABE2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601" w:type="dxa"/>
            <w:tcBorders>
              <w:top w:val="nil"/>
              <w:left w:val="nil"/>
              <w:bottom w:val="nil"/>
              <w:right w:val="single" w:sz="4" w:space="0" w:color="auto"/>
            </w:tcBorders>
            <w:shd w:val="clear" w:color="auto" w:fill="auto"/>
            <w:noWrap/>
            <w:vAlign w:val="center"/>
            <w:hideMark/>
          </w:tcPr>
          <w:p w14:paraId="190C824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 Biến áp tín hiệu các loại</w:t>
            </w:r>
          </w:p>
        </w:tc>
        <w:tc>
          <w:tcPr>
            <w:tcW w:w="1134" w:type="dxa"/>
            <w:tcBorders>
              <w:top w:val="nil"/>
              <w:left w:val="nil"/>
              <w:bottom w:val="nil"/>
              <w:right w:val="single" w:sz="4" w:space="0" w:color="auto"/>
            </w:tcBorders>
            <w:shd w:val="clear" w:color="auto" w:fill="auto"/>
            <w:noWrap/>
            <w:vAlign w:val="center"/>
            <w:hideMark/>
          </w:tcPr>
          <w:p w14:paraId="0FEDCD0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chiếc</w:t>
            </w:r>
          </w:p>
        </w:tc>
        <w:tc>
          <w:tcPr>
            <w:tcW w:w="1701" w:type="dxa"/>
            <w:tcBorders>
              <w:top w:val="nil"/>
              <w:left w:val="nil"/>
              <w:bottom w:val="nil"/>
              <w:right w:val="single" w:sz="4" w:space="0" w:color="auto"/>
            </w:tcBorders>
            <w:shd w:val="clear" w:color="auto" w:fill="auto"/>
            <w:noWrap/>
            <w:vAlign w:val="center"/>
            <w:hideMark/>
          </w:tcPr>
          <w:p w14:paraId="30DF887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5B40684E" w14:textId="77777777" w:rsidTr="00CB77AE">
        <w:trPr>
          <w:trHeight w:val="330"/>
        </w:trPr>
        <w:tc>
          <w:tcPr>
            <w:tcW w:w="1555" w:type="dxa"/>
            <w:vMerge/>
            <w:tcBorders>
              <w:top w:val="single" w:sz="4" w:space="0" w:color="auto"/>
              <w:left w:val="single" w:sz="4" w:space="0" w:color="auto"/>
              <w:bottom w:val="single" w:sz="4" w:space="0" w:color="000000"/>
              <w:right w:val="single" w:sz="4" w:space="0" w:color="auto"/>
            </w:tcBorders>
            <w:vAlign w:val="center"/>
            <w:hideMark/>
          </w:tcPr>
          <w:p w14:paraId="417A76E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123057A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601" w:type="dxa"/>
            <w:tcBorders>
              <w:top w:val="nil"/>
              <w:left w:val="nil"/>
              <w:bottom w:val="nil"/>
              <w:right w:val="single" w:sz="4" w:space="0" w:color="auto"/>
            </w:tcBorders>
            <w:shd w:val="clear" w:color="auto" w:fill="auto"/>
            <w:noWrap/>
            <w:vAlign w:val="center"/>
            <w:hideMark/>
          </w:tcPr>
          <w:p w14:paraId="639EA1E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134" w:type="dxa"/>
            <w:tcBorders>
              <w:top w:val="nil"/>
              <w:left w:val="nil"/>
              <w:bottom w:val="nil"/>
              <w:right w:val="single" w:sz="4" w:space="0" w:color="auto"/>
            </w:tcBorders>
            <w:shd w:val="clear" w:color="auto" w:fill="auto"/>
            <w:noWrap/>
            <w:vAlign w:val="center"/>
            <w:hideMark/>
          </w:tcPr>
          <w:p w14:paraId="57B6737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01" w:type="dxa"/>
            <w:tcBorders>
              <w:top w:val="nil"/>
              <w:left w:val="nil"/>
              <w:bottom w:val="nil"/>
              <w:right w:val="single" w:sz="4" w:space="0" w:color="auto"/>
            </w:tcBorders>
            <w:shd w:val="clear" w:color="auto" w:fill="auto"/>
            <w:noWrap/>
            <w:vAlign w:val="center"/>
            <w:hideMark/>
          </w:tcPr>
          <w:p w14:paraId="0D784D7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21114E90" w14:textId="77777777" w:rsidTr="00CB77AE">
        <w:trPr>
          <w:trHeight w:val="330"/>
        </w:trPr>
        <w:tc>
          <w:tcPr>
            <w:tcW w:w="1555" w:type="dxa"/>
            <w:vMerge/>
            <w:tcBorders>
              <w:top w:val="single" w:sz="4" w:space="0" w:color="auto"/>
              <w:left w:val="single" w:sz="4" w:space="0" w:color="auto"/>
              <w:bottom w:val="single" w:sz="4" w:space="0" w:color="000000"/>
              <w:right w:val="single" w:sz="4" w:space="0" w:color="auto"/>
            </w:tcBorders>
            <w:vAlign w:val="center"/>
            <w:hideMark/>
          </w:tcPr>
          <w:p w14:paraId="50EE5A4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6309CC0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601" w:type="dxa"/>
            <w:tcBorders>
              <w:top w:val="nil"/>
              <w:left w:val="nil"/>
              <w:bottom w:val="nil"/>
              <w:right w:val="single" w:sz="4" w:space="0" w:color="auto"/>
            </w:tcBorders>
            <w:shd w:val="clear" w:color="auto" w:fill="auto"/>
            <w:noWrap/>
            <w:vAlign w:val="center"/>
            <w:hideMark/>
          </w:tcPr>
          <w:p w14:paraId="09E5F767"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4" w:type="dxa"/>
            <w:tcBorders>
              <w:top w:val="nil"/>
              <w:left w:val="nil"/>
              <w:bottom w:val="nil"/>
              <w:right w:val="single" w:sz="4" w:space="0" w:color="auto"/>
            </w:tcBorders>
            <w:shd w:val="clear" w:color="auto" w:fill="auto"/>
            <w:noWrap/>
            <w:vAlign w:val="center"/>
            <w:hideMark/>
          </w:tcPr>
          <w:p w14:paraId="5650D46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01" w:type="dxa"/>
            <w:tcBorders>
              <w:top w:val="nil"/>
              <w:left w:val="nil"/>
              <w:bottom w:val="nil"/>
              <w:right w:val="single" w:sz="4" w:space="0" w:color="auto"/>
            </w:tcBorders>
            <w:shd w:val="clear" w:color="auto" w:fill="auto"/>
            <w:noWrap/>
            <w:vAlign w:val="center"/>
            <w:hideMark/>
          </w:tcPr>
          <w:p w14:paraId="75F05C49"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3AB978D3" w14:textId="77777777" w:rsidTr="00CB77AE">
        <w:trPr>
          <w:trHeight w:val="330"/>
        </w:trPr>
        <w:tc>
          <w:tcPr>
            <w:tcW w:w="1555" w:type="dxa"/>
            <w:vMerge/>
            <w:tcBorders>
              <w:top w:val="single" w:sz="4" w:space="0" w:color="auto"/>
              <w:left w:val="single" w:sz="4" w:space="0" w:color="auto"/>
              <w:bottom w:val="single" w:sz="4" w:space="0" w:color="000000"/>
              <w:right w:val="single" w:sz="4" w:space="0" w:color="auto"/>
            </w:tcBorders>
            <w:vAlign w:val="center"/>
            <w:hideMark/>
          </w:tcPr>
          <w:p w14:paraId="2FFFAF7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EFB818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601" w:type="dxa"/>
            <w:tcBorders>
              <w:top w:val="nil"/>
              <w:left w:val="nil"/>
              <w:bottom w:val="single" w:sz="4" w:space="0" w:color="auto"/>
              <w:right w:val="single" w:sz="4" w:space="0" w:color="auto"/>
            </w:tcBorders>
            <w:shd w:val="clear" w:color="auto" w:fill="auto"/>
            <w:noWrap/>
            <w:vAlign w:val="center"/>
            <w:hideMark/>
          </w:tcPr>
          <w:p w14:paraId="11A530A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34" w:type="dxa"/>
            <w:tcBorders>
              <w:top w:val="nil"/>
              <w:left w:val="nil"/>
              <w:bottom w:val="single" w:sz="4" w:space="0" w:color="auto"/>
              <w:right w:val="single" w:sz="4" w:space="0" w:color="auto"/>
            </w:tcBorders>
            <w:shd w:val="clear" w:color="auto" w:fill="auto"/>
            <w:noWrap/>
            <w:vAlign w:val="center"/>
            <w:hideMark/>
          </w:tcPr>
          <w:p w14:paraId="0949107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01" w:type="dxa"/>
            <w:tcBorders>
              <w:top w:val="nil"/>
              <w:left w:val="nil"/>
              <w:bottom w:val="single" w:sz="4" w:space="0" w:color="auto"/>
              <w:right w:val="single" w:sz="4" w:space="0" w:color="auto"/>
            </w:tcBorders>
            <w:shd w:val="clear" w:color="auto" w:fill="auto"/>
            <w:noWrap/>
            <w:vAlign w:val="center"/>
            <w:hideMark/>
          </w:tcPr>
          <w:p w14:paraId="5309D19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0,249</w:t>
            </w:r>
          </w:p>
        </w:tc>
      </w:tr>
    </w:tbl>
    <w:p w14:paraId="785D05A0" w14:textId="77777777" w:rsidR="0018468E" w:rsidRPr="00A147C6" w:rsidRDefault="0018468E" w:rsidP="0018468E">
      <w:pPr>
        <w:spacing w:after="80"/>
        <w:rPr>
          <w:rFonts w:ascii="Times New Roman" w:eastAsia="Times New Roman" w:hAnsi="Times New Roman" w:cs="Times New Roman"/>
          <w:b/>
          <w:bCs/>
          <w:sz w:val="26"/>
          <w:szCs w:val="26"/>
        </w:rPr>
      </w:pPr>
    </w:p>
    <w:p w14:paraId="23ADB633" w14:textId="77777777" w:rsidR="0018468E" w:rsidRPr="00A147C6" w:rsidRDefault="0018468E" w:rsidP="0018468E">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5A338BBB" w14:textId="77777777" w:rsidR="00E836AE" w:rsidRPr="00A147C6" w:rsidRDefault="00622147" w:rsidP="00D743CA">
      <w:pPr>
        <w:spacing w:after="0" w:line="240" w:lineRule="auto"/>
        <w:jc w:val="both"/>
      </w:pPr>
      <w:r w:rsidRPr="00A147C6">
        <w:rPr>
          <w:rFonts w:ascii="Times New Roman" w:eastAsia="Times New Roman" w:hAnsi="Times New Roman" w:cstheme="majorBidi"/>
          <w:b/>
          <w:bCs/>
          <w:iCs/>
          <w:sz w:val="26"/>
        </w:rPr>
        <w:lastRenderedPageBreak/>
        <w:fldChar w:fldCharType="begin"/>
      </w:r>
      <w:r w:rsidR="00D743CA"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suất!R504C11" </w:instrText>
      </w:r>
      <w:r w:rsidR="00D743CA"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06847089" w14:textId="77777777" w:rsidR="00E836AE" w:rsidRPr="00A147C6" w:rsidRDefault="00E836AE" w:rsidP="00817E5A">
      <w:pPr>
        <w:pStyle w:val="Heading4"/>
        <w:rPr>
          <w:rFonts w:eastAsia="Times New Roman"/>
        </w:rPr>
      </w:pPr>
      <w:bookmarkStart w:id="361" w:name="_Toc57988394"/>
      <w:r w:rsidRPr="00A147C6">
        <w:rPr>
          <w:rFonts w:eastAsia="Times New Roman"/>
        </w:rPr>
        <w:t>TTE.30200 Thay thế biến trở, điện trở, hiệu chỉnh lại mạch điện</w:t>
      </w:r>
      <w:bookmarkEnd w:id="361"/>
    </w:p>
    <w:p w14:paraId="21DDE4F4"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58A52C6C" w14:textId="77777777" w:rsidR="0018468E" w:rsidRPr="00A147C6" w:rsidRDefault="0018468E" w:rsidP="0018468E">
      <w:pPr>
        <w:spacing w:after="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Chuẩn bị dụng cụ, di chuyển đến vị trí thi công, cách ly nguồn điện kiểm tra, tháo biến trở cũ, thay biến trở mới, kiểm tra hoạt động đảm bảo đúng yêu cầu kỹ thuật, thu dọn hiện trường.</w:t>
      </w:r>
    </w:p>
    <w:p w14:paraId="53A60586" w14:textId="77777777" w:rsidR="0018468E" w:rsidRPr="00A147C6" w:rsidRDefault="00E64907"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cái</w:t>
      </w:r>
    </w:p>
    <w:tbl>
      <w:tblPr>
        <w:tblW w:w="9461" w:type="dxa"/>
        <w:tblLook w:val="04A0" w:firstRow="1" w:lastRow="0" w:firstColumn="1" w:lastColumn="0" w:noHBand="0" w:noVBand="1"/>
      </w:tblPr>
      <w:tblGrid>
        <w:gridCol w:w="997"/>
        <w:gridCol w:w="2433"/>
        <w:gridCol w:w="2881"/>
        <w:gridCol w:w="810"/>
        <w:gridCol w:w="2340"/>
      </w:tblGrid>
      <w:tr w:rsidR="00A147C6" w:rsidRPr="00A147C6" w14:paraId="64847807"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232EBAC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33" w:type="dxa"/>
            <w:tcBorders>
              <w:top w:val="single" w:sz="4" w:space="0" w:color="auto"/>
              <w:left w:val="nil"/>
              <w:bottom w:val="nil"/>
              <w:right w:val="single" w:sz="4" w:space="0" w:color="auto"/>
            </w:tcBorders>
            <w:shd w:val="clear" w:color="auto" w:fill="auto"/>
            <w:noWrap/>
            <w:vAlign w:val="center"/>
            <w:hideMark/>
          </w:tcPr>
          <w:p w14:paraId="52C10B2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81" w:type="dxa"/>
            <w:tcBorders>
              <w:top w:val="single" w:sz="4" w:space="0" w:color="auto"/>
              <w:left w:val="nil"/>
              <w:bottom w:val="nil"/>
              <w:right w:val="single" w:sz="4" w:space="0" w:color="auto"/>
            </w:tcBorders>
            <w:shd w:val="clear" w:color="auto" w:fill="auto"/>
            <w:noWrap/>
            <w:vAlign w:val="center"/>
            <w:hideMark/>
          </w:tcPr>
          <w:p w14:paraId="52D50E3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10" w:type="dxa"/>
            <w:tcBorders>
              <w:top w:val="single" w:sz="4" w:space="0" w:color="auto"/>
              <w:left w:val="nil"/>
              <w:bottom w:val="nil"/>
              <w:right w:val="single" w:sz="4" w:space="0" w:color="auto"/>
            </w:tcBorders>
            <w:shd w:val="clear" w:color="auto" w:fill="auto"/>
            <w:noWrap/>
            <w:vAlign w:val="center"/>
            <w:hideMark/>
          </w:tcPr>
          <w:p w14:paraId="528E246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340" w:type="dxa"/>
            <w:tcBorders>
              <w:top w:val="single" w:sz="4" w:space="0" w:color="auto"/>
              <w:left w:val="nil"/>
              <w:bottom w:val="nil"/>
              <w:right w:val="single" w:sz="4" w:space="0" w:color="auto"/>
            </w:tcBorders>
            <w:shd w:val="clear" w:color="auto" w:fill="auto"/>
            <w:noWrap/>
            <w:vAlign w:val="center"/>
            <w:hideMark/>
          </w:tcPr>
          <w:p w14:paraId="32182D0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5A3484F"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8FD8281" w14:textId="77777777" w:rsidR="002F5A29" w:rsidRPr="00A147C6" w:rsidRDefault="00E14430"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40846029" w14:textId="77777777" w:rsidR="0018468E" w:rsidRPr="00A147C6" w:rsidRDefault="00E14430"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30200</w:t>
            </w:r>
          </w:p>
        </w:tc>
        <w:tc>
          <w:tcPr>
            <w:tcW w:w="24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69E1CF"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thế biến trở, điện trở, hiệu chỉnh lại mạch điện</w:t>
            </w:r>
          </w:p>
        </w:tc>
        <w:tc>
          <w:tcPr>
            <w:tcW w:w="2881" w:type="dxa"/>
            <w:tcBorders>
              <w:top w:val="single" w:sz="4" w:space="0" w:color="auto"/>
              <w:left w:val="nil"/>
              <w:bottom w:val="nil"/>
              <w:right w:val="single" w:sz="4" w:space="0" w:color="auto"/>
            </w:tcBorders>
            <w:shd w:val="clear" w:color="auto" w:fill="auto"/>
            <w:noWrap/>
            <w:vAlign w:val="center"/>
            <w:hideMark/>
          </w:tcPr>
          <w:p w14:paraId="46087EAB"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10" w:type="dxa"/>
            <w:tcBorders>
              <w:top w:val="single" w:sz="4" w:space="0" w:color="auto"/>
              <w:left w:val="nil"/>
              <w:bottom w:val="nil"/>
              <w:right w:val="single" w:sz="4" w:space="0" w:color="auto"/>
            </w:tcBorders>
            <w:shd w:val="clear" w:color="auto" w:fill="auto"/>
            <w:noWrap/>
            <w:vAlign w:val="center"/>
            <w:hideMark/>
          </w:tcPr>
          <w:p w14:paraId="4EF0300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340" w:type="dxa"/>
            <w:tcBorders>
              <w:top w:val="single" w:sz="4" w:space="0" w:color="auto"/>
              <w:left w:val="nil"/>
              <w:bottom w:val="nil"/>
              <w:right w:val="single" w:sz="4" w:space="0" w:color="auto"/>
            </w:tcBorders>
            <w:shd w:val="clear" w:color="auto" w:fill="auto"/>
            <w:noWrap/>
            <w:vAlign w:val="center"/>
            <w:hideMark/>
          </w:tcPr>
          <w:p w14:paraId="6F6E4D9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0F63292"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1419F03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33" w:type="dxa"/>
            <w:vMerge/>
            <w:tcBorders>
              <w:top w:val="single" w:sz="4" w:space="0" w:color="auto"/>
              <w:left w:val="single" w:sz="4" w:space="0" w:color="auto"/>
              <w:bottom w:val="single" w:sz="4" w:space="0" w:color="000000"/>
              <w:right w:val="single" w:sz="4" w:space="0" w:color="auto"/>
            </w:tcBorders>
            <w:vAlign w:val="center"/>
            <w:hideMark/>
          </w:tcPr>
          <w:p w14:paraId="42214F0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1" w:type="dxa"/>
            <w:tcBorders>
              <w:top w:val="nil"/>
              <w:left w:val="nil"/>
              <w:bottom w:val="nil"/>
              <w:right w:val="single" w:sz="4" w:space="0" w:color="auto"/>
            </w:tcBorders>
            <w:shd w:val="clear" w:color="auto" w:fill="auto"/>
            <w:noWrap/>
            <w:vAlign w:val="center"/>
            <w:hideMark/>
          </w:tcPr>
          <w:p w14:paraId="12E1088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 Biến trở, điện trở</w:t>
            </w:r>
          </w:p>
        </w:tc>
        <w:tc>
          <w:tcPr>
            <w:tcW w:w="810" w:type="dxa"/>
            <w:tcBorders>
              <w:top w:val="nil"/>
              <w:left w:val="nil"/>
              <w:bottom w:val="nil"/>
              <w:right w:val="single" w:sz="4" w:space="0" w:color="auto"/>
            </w:tcBorders>
            <w:shd w:val="clear" w:color="auto" w:fill="auto"/>
            <w:noWrap/>
            <w:vAlign w:val="center"/>
            <w:hideMark/>
          </w:tcPr>
          <w:p w14:paraId="5E11B042" w14:textId="77777777" w:rsidR="0018468E" w:rsidRPr="00A147C6" w:rsidRDefault="00E64907"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340" w:type="dxa"/>
            <w:tcBorders>
              <w:top w:val="nil"/>
              <w:left w:val="nil"/>
              <w:bottom w:val="nil"/>
              <w:right w:val="single" w:sz="4" w:space="0" w:color="auto"/>
            </w:tcBorders>
            <w:shd w:val="clear" w:color="auto" w:fill="auto"/>
            <w:noWrap/>
            <w:vAlign w:val="center"/>
            <w:hideMark/>
          </w:tcPr>
          <w:p w14:paraId="67A3C62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09677690"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4FFEC17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33" w:type="dxa"/>
            <w:vMerge/>
            <w:tcBorders>
              <w:top w:val="single" w:sz="4" w:space="0" w:color="auto"/>
              <w:left w:val="single" w:sz="4" w:space="0" w:color="auto"/>
              <w:bottom w:val="single" w:sz="4" w:space="0" w:color="000000"/>
              <w:right w:val="single" w:sz="4" w:space="0" w:color="auto"/>
            </w:tcBorders>
            <w:vAlign w:val="center"/>
            <w:hideMark/>
          </w:tcPr>
          <w:p w14:paraId="7B4FBA9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1" w:type="dxa"/>
            <w:tcBorders>
              <w:top w:val="nil"/>
              <w:left w:val="nil"/>
              <w:bottom w:val="nil"/>
              <w:right w:val="single" w:sz="4" w:space="0" w:color="auto"/>
            </w:tcBorders>
            <w:shd w:val="clear" w:color="auto" w:fill="auto"/>
            <w:noWrap/>
            <w:vAlign w:val="center"/>
            <w:hideMark/>
          </w:tcPr>
          <w:p w14:paraId="3CB5B84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10" w:type="dxa"/>
            <w:tcBorders>
              <w:top w:val="nil"/>
              <w:left w:val="nil"/>
              <w:bottom w:val="nil"/>
              <w:right w:val="single" w:sz="4" w:space="0" w:color="auto"/>
            </w:tcBorders>
            <w:shd w:val="clear" w:color="auto" w:fill="auto"/>
            <w:noWrap/>
            <w:vAlign w:val="center"/>
            <w:hideMark/>
          </w:tcPr>
          <w:p w14:paraId="226A4C1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340" w:type="dxa"/>
            <w:tcBorders>
              <w:top w:val="nil"/>
              <w:left w:val="nil"/>
              <w:bottom w:val="nil"/>
              <w:right w:val="single" w:sz="4" w:space="0" w:color="auto"/>
            </w:tcBorders>
            <w:shd w:val="clear" w:color="auto" w:fill="auto"/>
            <w:noWrap/>
            <w:vAlign w:val="center"/>
            <w:hideMark/>
          </w:tcPr>
          <w:p w14:paraId="62F5C3D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41110BCD"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613C292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33" w:type="dxa"/>
            <w:vMerge/>
            <w:tcBorders>
              <w:top w:val="single" w:sz="4" w:space="0" w:color="auto"/>
              <w:left w:val="single" w:sz="4" w:space="0" w:color="auto"/>
              <w:bottom w:val="single" w:sz="4" w:space="0" w:color="000000"/>
              <w:right w:val="single" w:sz="4" w:space="0" w:color="auto"/>
            </w:tcBorders>
            <w:vAlign w:val="center"/>
            <w:hideMark/>
          </w:tcPr>
          <w:p w14:paraId="5C03E23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1" w:type="dxa"/>
            <w:tcBorders>
              <w:top w:val="nil"/>
              <w:left w:val="nil"/>
              <w:bottom w:val="nil"/>
              <w:right w:val="single" w:sz="4" w:space="0" w:color="auto"/>
            </w:tcBorders>
            <w:shd w:val="clear" w:color="auto" w:fill="auto"/>
            <w:noWrap/>
            <w:vAlign w:val="center"/>
            <w:hideMark/>
          </w:tcPr>
          <w:p w14:paraId="1C0AF78F"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10" w:type="dxa"/>
            <w:tcBorders>
              <w:top w:val="nil"/>
              <w:left w:val="nil"/>
              <w:bottom w:val="nil"/>
              <w:right w:val="single" w:sz="4" w:space="0" w:color="auto"/>
            </w:tcBorders>
            <w:shd w:val="clear" w:color="auto" w:fill="auto"/>
            <w:noWrap/>
            <w:vAlign w:val="center"/>
            <w:hideMark/>
          </w:tcPr>
          <w:p w14:paraId="6BC7E1AB"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340" w:type="dxa"/>
            <w:tcBorders>
              <w:top w:val="nil"/>
              <w:left w:val="nil"/>
              <w:bottom w:val="nil"/>
              <w:right w:val="single" w:sz="4" w:space="0" w:color="auto"/>
            </w:tcBorders>
            <w:shd w:val="clear" w:color="auto" w:fill="auto"/>
            <w:noWrap/>
            <w:vAlign w:val="center"/>
            <w:hideMark/>
          </w:tcPr>
          <w:p w14:paraId="6E294A37"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1F6A75BB"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45FE9FF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33" w:type="dxa"/>
            <w:vMerge/>
            <w:tcBorders>
              <w:top w:val="single" w:sz="4" w:space="0" w:color="auto"/>
              <w:left w:val="single" w:sz="4" w:space="0" w:color="auto"/>
              <w:bottom w:val="single" w:sz="4" w:space="0" w:color="000000"/>
              <w:right w:val="single" w:sz="4" w:space="0" w:color="auto"/>
            </w:tcBorders>
            <w:vAlign w:val="center"/>
            <w:hideMark/>
          </w:tcPr>
          <w:p w14:paraId="544CE26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1" w:type="dxa"/>
            <w:tcBorders>
              <w:top w:val="nil"/>
              <w:left w:val="nil"/>
              <w:bottom w:val="single" w:sz="4" w:space="0" w:color="auto"/>
              <w:right w:val="single" w:sz="4" w:space="0" w:color="auto"/>
            </w:tcBorders>
            <w:shd w:val="clear" w:color="auto" w:fill="auto"/>
            <w:noWrap/>
            <w:vAlign w:val="center"/>
            <w:hideMark/>
          </w:tcPr>
          <w:p w14:paraId="2495C74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10" w:type="dxa"/>
            <w:tcBorders>
              <w:top w:val="nil"/>
              <w:left w:val="nil"/>
              <w:bottom w:val="single" w:sz="4" w:space="0" w:color="auto"/>
              <w:right w:val="single" w:sz="4" w:space="0" w:color="auto"/>
            </w:tcBorders>
            <w:shd w:val="clear" w:color="auto" w:fill="auto"/>
            <w:noWrap/>
            <w:vAlign w:val="center"/>
            <w:hideMark/>
          </w:tcPr>
          <w:p w14:paraId="2109F9E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340" w:type="dxa"/>
            <w:tcBorders>
              <w:top w:val="nil"/>
              <w:left w:val="nil"/>
              <w:bottom w:val="single" w:sz="4" w:space="0" w:color="auto"/>
              <w:right w:val="single" w:sz="4" w:space="0" w:color="auto"/>
            </w:tcBorders>
            <w:shd w:val="clear" w:color="auto" w:fill="auto"/>
            <w:noWrap/>
            <w:vAlign w:val="center"/>
            <w:hideMark/>
          </w:tcPr>
          <w:p w14:paraId="16C5055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0,061</w:t>
            </w:r>
          </w:p>
        </w:tc>
      </w:tr>
    </w:tbl>
    <w:p w14:paraId="52335755" w14:textId="77777777" w:rsidR="0018468E" w:rsidRPr="00A147C6" w:rsidRDefault="0018468E" w:rsidP="0018468E">
      <w:pPr>
        <w:spacing w:after="80"/>
        <w:rPr>
          <w:rFonts w:ascii="Times New Roman" w:eastAsia="Times New Roman" w:hAnsi="Times New Roman" w:cs="Times New Roman"/>
          <w:b/>
          <w:bCs/>
          <w:sz w:val="26"/>
          <w:szCs w:val="26"/>
        </w:rPr>
      </w:pPr>
    </w:p>
    <w:p w14:paraId="16AA2DE6"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suất!R505C11"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19AF981D" w14:textId="77777777" w:rsidR="00E836AE" w:rsidRPr="00A147C6" w:rsidRDefault="00E836AE" w:rsidP="00817E5A">
      <w:pPr>
        <w:pStyle w:val="Heading4"/>
      </w:pPr>
      <w:bookmarkStart w:id="362" w:name="_Toc57988395"/>
      <w:r w:rsidRPr="00A147C6">
        <w:t>TTE.30300 Thay card và modul các loại</w:t>
      </w:r>
      <w:bookmarkEnd w:id="362"/>
    </w:p>
    <w:p w14:paraId="006B55EC"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30CBF9DB" w14:textId="77777777" w:rsidR="0018468E" w:rsidRPr="00A147C6" w:rsidRDefault="0018468E" w:rsidP="0018468E">
      <w:pPr>
        <w:spacing w:after="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Chuẩn bị dụng cụ, di chuyển đến vị trí thi công, cách ly nguồn điện kiểm tra, tháo hết các kết nối trên card, thay card mới, kiểm tra hoạt động đảm bảo đúng yêu cầu kỹ thuật, thu dọn hiện trường.</w:t>
      </w:r>
    </w:p>
    <w:p w14:paraId="1C3D061A" w14:textId="77777777" w:rsidR="0018468E" w:rsidRPr="00A147C6" w:rsidRDefault="00E64907"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cái</w:t>
      </w:r>
    </w:p>
    <w:tbl>
      <w:tblPr>
        <w:tblW w:w="9392" w:type="dxa"/>
        <w:tblLook w:val="04A0" w:firstRow="1" w:lastRow="0" w:firstColumn="1" w:lastColumn="0" w:noHBand="0" w:noVBand="1"/>
      </w:tblPr>
      <w:tblGrid>
        <w:gridCol w:w="997"/>
        <w:gridCol w:w="2360"/>
        <w:gridCol w:w="2900"/>
        <w:gridCol w:w="800"/>
        <w:gridCol w:w="2335"/>
      </w:tblGrid>
      <w:tr w:rsidR="00A147C6" w:rsidRPr="00A147C6" w14:paraId="1E9FE23C"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6C1FD39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1C06577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nil"/>
              <w:right w:val="single" w:sz="4" w:space="0" w:color="auto"/>
            </w:tcBorders>
            <w:shd w:val="clear" w:color="auto" w:fill="auto"/>
            <w:noWrap/>
            <w:vAlign w:val="center"/>
            <w:hideMark/>
          </w:tcPr>
          <w:p w14:paraId="3A5714A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39C1088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335" w:type="dxa"/>
            <w:tcBorders>
              <w:top w:val="single" w:sz="4" w:space="0" w:color="auto"/>
              <w:left w:val="nil"/>
              <w:bottom w:val="nil"/>
              <w:right w:val="single" w:sz="4" w:space="0" w:color="auto"/>
            </w:tcBorders>
            <w:shd w:val="clear" w:color="auto" w:fill="auto"/>
            <w:noWrap/>
            <w:vAlign w:val="center"/>
            <w:hideMark/>
          </w:tcPr>
          <w:p w14:paraId="3D70775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6A49191"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6B6DB28" w14:textId="77777777" w:rsidR="002F5A29" w:rsidRPr="00A147C6" w:rsidRDefault="00E14430"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600272AF" w14:textId="77777777" w:rsidR="0018468E" w:rsidRPr="00A147C6" w:rsidRDefault="00E14430"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30300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F685CE"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 xml:space="preserve">Thay card </w:t>
            </w:r>
            <w:r w:rsidR="00F97E05" w:rsidRPr="00A147C6">
              <w:rPr>
                <w:rFonts w:ascii="Times New Roman" w:eastAsia="Times New Roman" w:hAnsi="Times New Roman" w:cs="Times New Roman"/>
                <w:bCs/>
                <w:sz w:val="26"/>
                <w:szCs w:val="26"/>
              </w:rPr>
              <w:t xml:space="preserve">và modul </w:t>
            </w:r>
            <w:r w:rsidRPr="00A147C6">
              <w:rPr>
                <w:rFonts w:ascii="Times New Roman" w:eastAsia="Times New Roman" w:hAnsi="Times New Roman" w:cs="Times New Roman"/>
                <w:bCs/>
                <w:sz w:val="26"/>
                <w:szCs w:val="26"/>
              </w:rPr>
              <w:t>các loại</w:t>
            </w:r>
          </w:p>
        </w:tc>
        <w:tc>
          <w:tcPr>
            <w:tcW w:w="2900" w:type="dxa"/>
            <w:tcBorders>
              <w:top w:val="single" w:sz="4" w:space="0" w:color="auto"/>
              <w:left w:val="nil"/>
              <w:bottom w:val="nil"/>
              <w:right w:val="single" w:sz="4" w:space="0" w:color="auto"/>
            </w:tcBorders>
            <w:shd w:val="clear" w:color="auto" w:fill="auto"/>
            <w:noWrap/>
            <w:vAlign w:val="center"/>
            <w:hideMark/>
          </w:tcPr>
          <w:p w14:paraId="04780EB3"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0CD89AD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335" w:type="dxa"/>
            <w:tcBorders>
              <w:top w:val="single" w:sz="4" w:space="0" w:color="auto"/>
              <w:left w:val="nil"/>
              <w:bottom w:val="nil"/>
              <w:right w:val="single" w:sz="4" w:space="0" w:color="auto"/>
            </w:tcBorders>
            <w:shd w:val="clear" w:color="auto" w:fill="auto"/>
            <w:noWrap/>
            <w:vAlign w:val="center"/>
            <w:hideMark/>
          </w:tcPr>
          <w:p w14:paraId="6CB9956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7E958CFB"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12712DB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1AF458C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2AFE3E62" w14:textId="77777777" w:rsidR="0018468E" w:rsidRPr="00A147C6" w:rsidRDefault="00E64907"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Card, modul</w:t>
            </w:r>
          </w:p>
        </w:tc>
        <w:tc>
          <w:tcPr>
            <w:tcW w:w="800" w:type="dxa"/>
            <w:tcBorders>
              <w:top w:val="nil"/>
              <w:left w:val="nil"/>
              <w:bottom w:val="nil"/>
              <w:right w:val="single" w:sz="4" w:space="0" w:color="auto"/>
            </w:tcBorders>
            <w:shd w:val="clear" w:color="auto" w:fill="auto"/>
            <w:noWrap/>
            <w:vAlign w:val="center"/>
            <w:hideMark/>
          </w:tcPr>
          <w:p w14:paraId="76ABEDA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335" w:type="dxa"/>
            <w:tcBorders>
              <w:top w:val="nil"/>
              <w:left w:val="nil"/>
              <w:bottom w:val="nil"/>
              <w:right w:val="single" w:sz="4" w:space="0" w:color="auto"/>
            </w:tcBorders>
            <w:shd w:val="clear" w:color="auto" w:fill="auto"/>
            <w:noWrap/>
            <w:vAlign w:val="center"/>
            <w:hideMark/>
          </w:tcPr>
          <w:p w14:paraId="3CC8CE0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673E6A8F"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4A4E653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3C8E5F9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3CF56DC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2E807FC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335" w:type="dxa"/>
            <w:tcBorders>
              <w:top w:val="nil"/>
              <w:left w:val="nil"/>
              <w:bottom w:val="nil"/>
              <w:right w:val="single" w:sz="4" w:space="0" w:color="auto"/>
            </w:tcBorders>
            <w:shd w:val="clear" w:color="auto" w:fill="auto"/>
            <w:noWrap/>
            <w:vAlign w:val="center"/>
            <w:hideMark/>
          </w:tcPr>
          <w:p w14:paraId="12B28FA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3AA98754"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608AEF2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4D067B8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0CBD85EB"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5DC751B9"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335" w:type="dxa"/>
            <w:tcBorders>
              <w:top w:val="nil"/>
              <w:left w:val="nil"/>
              <w:bottom w:val="nil"/>
              <w:right w:val="single" w:sz="4" w:space="0" w:color="auto"/>
            </w:tcBorders>
            <w:shd w:val="clear" w:color="auto" w:fill="auto"/>
            <w:noWrap/>
            <w:vAlign w:val="center"/>
            <w:hideMark/>
          </w:tcPr>
          <w:p w14:paraId="42971FBE"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623D9CDC"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14B96A0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826219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59E4099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1C505D8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335" w:type="dxa"/>
            <w:tcBorders>
              <w:top w:val="nil"/>
              <w:left w:val="nil"/>
              <w:bottom w:val="single" w:sz="4" w:space="0" w:color="auto"/>
              <w:right w:val="single" w:sz="4" w:space="0" w:color="auto"/>
            </w:tcBorders>
            <w:shd w:val="clear" w:color="auto" w:fill="auto"/>
            <w:noWrap/>
            <w:vAlign w:val="center"/>
            <w:hideMark/>
          </w:tcPr>
          <w:p w14:paraId="52214AC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0,249</w:t>
            </w:r>
          </w:p>
        </w:tc>
      </w:tr>
    </w:tbl>
    <w:p w14:paraId="70B7A073" w14:textId="77777777" w:rsidR="0018468E" w:rsidRPr="00A147C6" w:rsidRDefault="0018468E" w:rsidP="0018468E">
      <w:pPr>
        <w:spacing w:after="80"/>
        <w:rPr>
          <w:rFonts w:ascii="Times New Roman" w:eastAsia="Times New Roman" w:hAnsi="Times New Roman" w:cs="Times New Roman"/>
          <w:b/>
          <w:bCs/>
          <w:sz w:val="26"/>
          <w:szCs w:val="26"/>
        </w:rPr>
      </w:pPr>
    </w:p>
    <w:p w14:paraId="4F9357A2" w14:textId="77777777" w:rsidR="00E836AE" w:rsidRPr="00A147C6" w:rsidRDefault="00622147" w:rsidP="00D743CA">
      <w:pPr>
        <w:spacing w:after="0" w:line="240" w:lineRule="auto"/>
        <w:jc w:val="both"/>
      </w:pPr>
      <w:r w:rsidRPr="00A147C6">
        <w:rPr>
          <w:rFonts w:ascii="Times New Roman" w:eastAsia="Times New Roman" w:hAnsi="Times New Roman" w:cstheme="majorBidi"/>
          <w:b/>
          <w:bCs/>
          <w:iCs/>
          <w:sz w:val="26"/>
        </w:rPr>
        <w:fldChar w:fldCharType="begin"/>
      </w:r>
      <w:r w:rsidR="00D743CA"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suất!R506C11" </w:instrText>
      </w:r>
      <w:r w:rsidR="00D743CA"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6295C56E" w14:textId="77777777" w:rsidR="00E836AE" w:rsidRPr="00A147C6" w:rsidRDefault="00E836AE" w:rsidP="00817E5A">
      <w:pPr>
        <w:pStyle w:val="Heading4"/>
        <w:rPr>
          <w:rFonts w:eastAsia="Times New Roman"/>
        </w:rPr>
      </w:pPr>
      <w:bookmarkStart w:id="363" w:name="_Toc57988396"/>
      <w:r w:rsidRPr="00A147C6">
        <w:rPr>
          <w:rFonts w:eastAsia="Times New Roman"/>
        </w:rPr>
        <w:t>TTE.30400 Thay biến áp các loại</w:t>
      </w:r>
      <w:bookmarkEnd w:id="363"/>
    </w:p>
    <w:p w14:paraId="26C3F62A"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46C75DA2" w14:textId="77777777" w:rsidR="0018468E" w:rsidRPr="00A147C6" w:rsidRDefault="0018468E" w:rsidP="0018468E">
      <w:pPr>
        <w:spacing w:after="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Chuẩn bị dụng cụ, di chuyển đến vị trí thi công, cách ly nguồn điện kiểm tra, tháo biến áp cũ, thay biến áp mới, kiểm tra hoạt động đảm bảo đúng yêu cầu kỹ thuật, thu dọn hiện trường.</w:t>
      </w:r>
    </w:p>
    <w:p w14:paraId="695FE86A"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cái</w:t>
      </w:r>
    </w:p>
    <w:tbl>
      <w:tblPr>
        <w:tblW w:w="9392" w:type="dxa"/>
        <w:tblLook w:val="04A0" w:firstRow="1" w:lastRow="0" w:firstColumn="1" w:lastColumn="0" w:noHBand="0" w:noVBand="1"/>
      </w:tblPr>
      <w:tblGrid>
        <w:gridCol w:w="997"/>
        <w:gridCol w:w="2360"/>
        <w:gridCol w:w="2900"/>
        <w:gridCol w:w="800"/>
        <w:gridCol w:w="2335"/>
      </w:tblGrid>
      <w:tr w:rsidR="00A147C6" w:rsidRPr="00A147C6" w14:paraId="2CA4E7FB"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1F641F2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5F0CADB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nil"/>
              <w:right w:val="single" w:sz="4" w:space="0" w:color="auto"/>
            </w:tcBorders>
            <w:shd w:val="clear" w:color="auto" w:fill="auto"/>
            <w:noWrap/>
            <w:vAlign w:val="center"/>
            <w:hideMark/>
          </w:tcPr>
          <w:p w14:paraId="0470C09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749A01E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335" w:type="dxa"/>
            <w:tcBorders>
              <w:top w:val="single" w:sz="4" w:space="0" w:color="auto"/>
              <w:left w:val="nil"/>
              <w:bottom w:val="nil"/>
              <w:right w:val="single" w:sz="4" w:space="0" w:color="auto"/>
            </w:tcBorders>
            <w:shd w:val="clear" w:color="auto" w:fill="auto"/>
            <w:noWrap/>
            <w:vAlign w:val="center"/>
            <w:hideMark/>
          </w:tcPr>
          <w:p w14:paraId="5348D87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2429884"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D645C1A" w14:textId="77777777" w:rsidR="002F5A29" w:rsidRPr="00A147C6" w:rsidRDefault="00E14430"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1E2E3C12" w14:textId="77777777" w:rsidR="0018468E" w:rsidRPr="00A147C6" w:rsidRDefault="00E14430"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30400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C34438"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biến áp các loại</w:t>
            </w:r>
          </w:p>
        </w:tc>
        <w:tc>
          <w:tcPr>
            <w:tcW w:w="2900" w:type="dxa"/>
            <w:tcBorders>
              <w:top w:val="single" w:sz="4" w:space="0" w:color="auto"/>
              <w:left w:val="nil"/>
              <w:bottom w:val="nil"/>
              <w:right w:val="single" w:sz="4" w:space="0" w:color="auto"/>
            </w:tcBorders>
            <w:shd w:val="clear" w:color="auto" w:fill="auto"/>
            <w:noWrap/>
            <w:vAlign w:val="center"/>
            <w:hideMark/>
          </w:tcPr>
          <w:p w14:paraId="541D15B3"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7AD6498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335" w:type="dxa"/>
            <w:tcBorders>
              <w:top w:val="single" w:sz="4" w:space="0" w:color="auto"/>
              <w:left w:val="nil"/>
              <w:bottom w:val="nil"/>
              <w:right w:val="single" w:sz="4" w:space="0" w:color="auto"/>
            </w:tcBorders>
            <w:shd w:val="clear" w:color="auto" w:fill="auto"/>
            <w:noWrap/>
            <w:vAlign w:val="center"/>
            <w:hideMark/>
          </w:tcPr>
          <w:p w14:paraId="09CF56D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034FBB6"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7FE2052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1CED67B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5AAFAAC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Biến áp các loại</w:t>
            </w:r>
          </w:p>
        </w:tc>
        <w:tc>
          <w:tcPr>
            <w:tcW w:w="800" w:type="dxa"/>
            <w:tcBorders>
              <w:top w:val="nil"/>
              <w:left w:val="nil"/>
              <w:bottom w:val="nil"/>
              <w:right w:val="single" w:sz="4" w:space="0" w:color="auto"/>
            </w:tcBorders>
            <w:shd w:val="clear" w:color="auto" w:fill="auto"/>
            <w:noWrap/>
            <w:vAlign w:val="center"/>
            <w:hideMark/>
          </w:tcPr>
          <w:p w14:paraId="20372D9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335" w:type="dxa"/>
            <w:tcBorders>
              <w:top w:val="nil"/>
              <w:left w:val="nil"/>
              <w:bottom w:val="nil"/>
              <w:right w:val="single" w:sz="4" w:space="0" w:color="auto"/>
            </w:tcBorders>
            <w:shd w:val="clear" w:color="auto" w:fill="auto"/>
            <w:noWrap/>
            <w:vAlign w:val="center"/>
            <w:hideMark/>
          </w:tcPr>
          <w:p w14:paraId="7FDDEF5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5AF376F6"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0BA933B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5308DC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62BAEA6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37BFAFD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335" w:type="dxa"/>
            <w:tcBorders>
              <w:top w:val="nil"/>
              <w:left w:val="nil"/>
              <w:bottom w:val="nil"/>
              <w:right w:val="single" w:sz="4" w:space="0" w:color="auto"/>
            </w:tcBorders>
            <w:shd w:val="clear" w:color="auto" w:fill="auto"/>
            <w:noWrap/>
            <w:vAlign w:val="center"/>
            <w:hideMark/>
          </w:tcPr>
          <w:p w14:paraId="4FC8871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43C76DC5"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4927B40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13314EC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65A7D58C"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72B850F8"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335" w:type="dxa"/>
            <w:tcBorders>
              <w:top w:val="nil"/>
              <w:left w:val="nil"/>
              <w:bottom w:val="nil"/>
              <w:right w:val="single" w:sz="4" w:space="0" w:color="auto"/>
            </w:tcBorders>
            <w:shd w:val="clear" w:color="auto" w:fill="auto"/>
            <w:noWrap/>
            <w:vAlign w:val="center"/>
            <w:hideMark/>
          </w:tcPr>
          <w:p w14:paraId="240736A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73AED0B7"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54CAE9A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77238E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43FEE21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24339DB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335" w:type="dxa"/>
            <w:tcBorders>
              <w:top w:val="nil"/>
              <w:left w:val="nil"/>
              <w:bottom w:val="single" w:sz="4" w:space="0" w:color="auto"/>
              <w:right w:val="single" w:sz="4" w:space="0" w:color="auto"/>
            </w:tcBorders>
            <w:shd w:val="clear" w:color="auto" w:fill="auto"/>
            <w:noWrap/>
            <w:vAlign w:val="center"/>
            <w:hideMark/>
          </w:tcPr>
          <w:p w14:paraId="6B3537E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0,124</w:t>
            </w:r>
          </w:p>
        </w:tc>
      </w:tr>
    </w:tbl>
    <w:p w14:paraId="1489EC0D" w14:textId="77777777" w:rsidR="0018468E" w:rsidRPr="00A147C6" w:rsidRDefault="0018468E" w:rsidP="0018468E">
      <w:pPr>
        <w:spacing w:after="80"/>
        <w:rPr>
          <w:rFonts w:ascii="Times New Roman" w:eastAsia="Times New Roman" w:hAnsi="Times New Roman" w:cs="Times New Roman"/>
          <w:b/>
          <w:bCs/>
          <w:sz w:val="26"/>
          <w:szCs w:val="26"/>
        </w:rPr>
      </w:pPr>
    </w:p>
    <w:p w14:paraId="0A317409" w14:textId="77777777" w:rsidR="00E836AE" w:rsidRPr="00A147C6" w:rsidRDefault="00622147" w:rsidP="00D743CA">
      <w:pPr>
        <w:spacing w:after="0" w:line="240" w:lineRule="auto"/>
        <w:jc w:val="both"/>
      </w:pPr>
      <w:r w:rsidRPr="00A147C6">
        <w:rPr>
          <w:rFonts w:ascii="Times New Roman" w:eastAsia="Times New Roman" w:hAnsi="Times New Roman" w:cstheme="majorBidi"/>
          <w:b/>
          <w:bCs/>
          <w:iCs/>
          <w:sz w:val="26"/>
        </w:rPr>
        <w:fldChar w:fldCharType="begin"/>
      </w:r>
      <w:r w:rsidR="00D743CA" w:rsidRPr="00A147C6">
        <w:rPr>
          <w:rFonts w:ascii="Times New Roman" w:eastAsia="Times New Roman" w:hAnsi="Times New Roman" w:cstheme="majorBidi"/>
          <w:b/>
          <w:bCs/>
          <w:iCs/>
          <w:sz w:val="26"/>
        </w:rPr>
        <w:instrText xml:space="preserve"> LINK </w:instrText>
      </w:r>
      <w:r w:rsidR="00E836AE" w:rsidRPr="00A147C6">
        <w:rPr>
          <w:rFonts w:ascii="Times New Roman" w:eastAsia="Times New Roman" w:hAnsi="Times New Roman" w:cstheme="majorBidi"/>
          <w:b/>
          <w:bCs/>
          <w:iCs/>
          <w:sz w:val="26"/>
        </w:rPr>
        <w:instrText xml:space="preserve">Excel.Sheet.12 "F:\\VCL\\TTTH Duong Sat\\2020-04-15_Chính sửa sau khi họp với TCT\\2020_10_13_Tần suất duy tu.xlsx" "Tần suất!R507C11" </w:instrText>
      </w:r>
      <w:r w:rsidR="00D743CA" w:rsidRPr="00A147C6">
        <w:rPr>
          <w:rFonts w:ascii="Times New Roman" w:eastAsia="Times New Roman" w:hAnsi="Times New Roman" w:cstheme="majorBidi"/>
          <w:b/>
          <w:bCs/>
          <w:iCs/>
          <w:sz w:val="26"/>
        </w:rPr>
        <w:instrText xml:space="preserve">\a \f 5 \h  \* MERGEFORMAT </w:instrText>
      </w:r>
      <w:r w:rsidRPr="00A147C6">
        <w:rPr>
          <w:rFonts w:ascii="Times New Roman" w:eastAsia="Times New Roman" w:hAnsi="Times New Roman" w:cstheme="majorBidi"/>
          <w:b/>
          <w:bCs/>
          <w:iCs/>
          <w:sz w:val="26"/>
        </w:rPr>
        <w:fldChar w:fldCharType="separate"/>
      </w:r>
    </w:p>
    <w:p w14:paraId="263D316C" w14:textId="77777777" w:rsidR="00E836AE" w:rsidRPr="00A147C6" w:rsidRDefault="00E836AE" w:rsidP="00817E5A">
      <w:pPr>
        <w:pStyle w:val="Heading4"/>
        <w:rPr>
          <w:rFonts w:eastAsia="Times New Roman"/>
        </w:rPr>
      </w:pPr>
      <w:bookmarkStart w:id="364" w:name="_Toc57988397"/>
      <w:r w:rsidRPr="00A147C6">
        <w:rPr>
          <w:rFonts w:eastAsia="Times New Roman"/>
        </w:rPr>
        <w:t>TTE.30500 Thay thế bộ đổi điện (invector), nắn điện (rectifier)</w:t>
      </w:r>
      <w:bookmarkEnd w:id="364"/>
    </w:p>
    <w:p w14:paraId="149DBFE6"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bCs/>
          <w:iCs/>
          <w:sz w:val="26"/>
        </w:rPr>
        <w:fldChar w:fldCharType="end"/>
      </w:r>
      <w:r w:rsidR="004B5DB3" w:rsidRPr="00A147C6">
        <w:rPr>
          <w:rFonts w:ascii="Times New Roman" w:eastAsia="Times New Roman" w:hAnsi="Times New Roman" w:cs="Times New Roman"/>
          <w:i/>
          <w:iCs/>
          <w:sz w:val="26"/>
          <w:szCs w:val="26"/>
        </w:rPr>
        <w:t>Thành phần công việc:</w:t>
      </w:r>
    </w:p>
    <w:p w14:paraId="02D78EDC" w14:textId="77777777" w:rsidR="0018468E" w:rsidRPr="00A147C6" w:rsidRDefault="0018468E" w:rsidP="0018468E">
      <w:pPr>
        <w:spacing w:after="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Chuẩn bị dụng cụ, di chuyển đến vị trí thi công, cách ly nguồn điện kiểm tra, tháo bộ đổi điện (nắn điện) cũ, thay biến áp mới, kiểm tra hoạt động đảm bảo đúng yêu cầu kỹ thuật, thu dọn hiện trường.</w:t>
      </w:r>
    </w:p>
    <w:p w14:paraId="22903928"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451" w:type="dxa"/>
        <w:tblLook w:val="04A0" w:firstRow="1" w:lastRow="0" w:firstColumn="1" w:lastColumn="0" w:noHBand="0" w:noVBand="1"/>
      </w:tblPr>
      <w:tblGrid>
        <w:gridCol w:w="997"/>
        <w:gridCol w:w="2212"/>
        <w:gridCol w:w="3092"/>
        <w:gridCol w:w="810"/>
        <w:gridCol w:w="2340"/>
      </w:tblGrid>
      <w:tr w:rsidR="00A147C6" w:rsidRPr="00A147C6" w14:paraId="13020080"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11ED85F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212" w:type="dxa"/>
            <w:tcBorders>
              <w:top w:val="single" w:sz="4" w:space="0" w:color="auto"/>
              <w:left w:val="nil"/>
              <w:bottom w:val="nil"/>
              <w:right w:val="single" w:sz="4" w:space="0" w:color="auto"/>
            </w:tcBorders>
            <w:shd w:val="clear" w:color="auto" w:fill="auto"/>
            <w:noWrap/>
            <w:vAlign w:val="center"/>
            <w:hideMark/>
          </w:tcPr>
          <w:p w14:paraId="6038CAF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092" w:type="dxa"/>
            <w:tcBorders>
              <w:top w:val="single" w:sz="4" w:space="0" w:color="auto"/>
              <w:left w:val="nil"/>
              <w:bottom w:val="nil"/>
              <w:right w:val="single" w:sz="4" w:space="0" w:color="auto"/>
            </w:tcBorders>
            <w:shd w:val="clear" w:color="auto" w:fill="auto"/>
            <w:noWrap/>
            <w:vAlign w:val="center"/>
            <w:hideMark/>
          </w:tcPr>
          <w:p w14:paraId="7DD0349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10" w:type="dxa"/>
            <w:tcBorders>
              <w:top w:val="single" w:sz="4" w:space="0" w:color="auto"/>
              <w:left w:val="nil"/>
              <w:bottom w:val="nil"/>
              <w:right w:val="single" w:sz="4" w:space="0" w:color="auto"/>
            </w:tcBorders>
            <w:shd w:val="clear" w:color="auto" w:fill="auto"/>
            <w:noWrap/>
            <w:vAlign w:val="center"/>
            <w:hideMark/>
          </w:tcPr>
          <w:p w14:paraId="377E2ED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340" w:type="dxa"/>
            <w:tcBorders>
              <w:top w:val="single" w:sz="4" w:space="0" w:color="auto"/>
              <w:left w:val="nil"/>
              <w:bottom w:val="nil"/>
              <w:right w:val="single" w:sz="4" w:space="0" w:color="auto"/>
            </w:tcBorders>
            <w:shd w:val="clear" w:color="auto" w:fill="auto"/>
            <w:noWrap/>
            <w:vAlign w:val="center"/>
            <w:hideMark/>
          </w:tcPr>
          <w:p w14:paraId="7ED6D6F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CB85E42"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ED9F3A9" w14:textId="77777777" w:rsidR="002F5A29" w:rsidRPr="00A147C6" w:rsidRDefault="00E14430"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1A6566F9" w14:textId="77777777" w:rsidR="0018468E" w:rsidRPr="00A147C6" w:rsidRDefault="00E14430"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30500</w:t>
            </w:r>
          </w:p>
        </w:tc>
        <w:tc>
          <w:tcPr>
            <w:tcW w:w="22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2C2A5C" w14:textId="77777777" w:rsidR="0018468E" w:rsidRPr="00A147C6" w:rsidRDefault="00E64907"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thế bộ đổi điện, nắn điện</w:t>
            </w:r>
          </w:p>
        </w:tc>
        <w:tc>
          <w:tcPr>
            <w:tcW w:w="3092" w:type="dxa"/>
            <w:tcBorders>
              <w:top w:val="single" w:sz="4" w:space="0" w:color="auto"/>
              <w:left w:val="nil"/>
              <w:bottom w:val="nil"/>
              <w:right w:val="single" w:sz="4" w:space="0" w:color="auto"/>
            </w:tcBorders>
            <w:shd w:val="clear" w:color="auto" w:fill="auto"/>
            <w:noWrap/>
            <w:vAlign w:val="center"/>
            <w:hideMark/>
          </w:tcPr>
          <w:p w14:paraId="1C61E557"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10" w:type="dxa"/>
            <w:tcBorders>
              <w:top w:val="single" w:sz="4" w:space="0" w:color="auto"/>
              <w:left w:val="nil"/>
              <w:bottom w:val="nil"/>
              <w:right w:val="single" w:sz="4" w:space="0" w:color="auto"/>
            </w:tcBorders>
            <w:shd w:val="clear" w:color="auto" w:fill="auto"/>
            <w:noWrap/>
            <w:vAlign w:val="center"/>
            <w:hideMark/>
          </w:tcPr>
          <w:p w14:paraId="72A7ECE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340" w:type="dxa"/>
            <w:tcBorders>
              <w:top w:val="single" w:sz="4" w:space="0" w:color="auto"/>
              <w:left w:val="nil"/>
              <w:bottom w:val="nil"/>
              <w:right w:val="single" w:sz="4" w:space="0" w:color="auto"/>
            </w:tcBorders>
            <w:shd w:val="clear" w:color="auto" w:fill="auto"/>
            <w:noWrap/>
            <w:vAlign w:val="center"/>
            <w:hideMark/>
          </w:tcPr>
          <w:p w14:paraId="2F376F5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875E9DD"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4805068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12" w:type="dxa"/>
            <w:vMerge/>
            <w:tcBorders>
              <w:top w:val="single" w:sz="4" w:space="0" w:color="auto"/>
              <w:left w:val="single" w:sz="4" w:space="0" w:color="auto"/>
              <w:bottom w:val="single" w:sz="4" w:space="0" w:color="000000"/>
              <w:right w:val="single" w:sz="4" w:space="0" w:color="auto"/>
            </w:tcBorders>
            <w:vAlign w:val="center"/>
            <w:hideMark/>
          </w:tcPr>
          <w:p w14:paraId="03D77EE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92" w:type="dxa"/>
            <w:tcBorders>
              <w:top w:val="nil"/>
              <w:left w:val="nil"/>
              <w:bottom w:val="nil"/>
              <w:right w:val="single" w:sz="4" w:space="0" w:color="auto"/>
            </w:tcBorders>
            <w:shd w:val="clear" w:color="auto" w:fill="auto"/>
            <w:noWrap/>
            <w:vAlign w:val="center"/>
            <w:hideMark/>
          </w:tcPr>
          <w:p w14:paraId="7D2AFC16" w14:textId="77777777" w:rsidR="0018468E" w:rsidRPr="00A147C6" w:rsidRDefault="00E64907"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 Bộ đổi điện, nắn điện</w:t>
            </w:r>
          </w:p>
        </w:tc>
        <w:tc>
          <w:tcPr>
            <w:tcW w:w="810" w:type="dxa"/>
            <w:tcBorders>
              <w:top w:val="nil"/>
              <w:left w:val="nil"/>
              <w:bottom w:val="nil"/>
              <w:right w:val="single" w:sz="4" w:space="0" w:color="auto"/>
            </w:tcBorders>
            <w:shd w:val="clear" w:color="auto" w:fill="auto"/>
            <w:noWrap/>
            <w:vAlign w:val="center"/>
            <w:hideMark/>
          </w:tcPr>
          <w:p w14:paraId="7515D85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chiếc</w:t>
            </w:r>
          </w:p>
        </w:tc>
        <w:tc>
          <w:tcPr>
            <w:tcW w:w="2340" w:type="dxa"/>
            <w:tcBorders>
              <w:top w:val="nil"/>
              <w:left w:val="nil"/>
              <w:bottom w:val="nil"/>
              <w:right w:val="single" w:sz="4" w:space="0" w:color="auto"/>
            </w:tcBorders>
            <w:shd w:val="clear" w:color="auto" w:fill="auto"/>
            <w:noWrap/>
            <w:vAlign w:val="center"/>
            <w:hideMark/>
          </w:tcPr>
          <w:p w14:paraId="621987A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2D72248B"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2E996EB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12" w:type="dxa"/>
            <w:vMerge/>
            <w:tcBorders>
              <w:top w:val="single" w:sz="4" w:space="0" w:color="auto"/>
              <w:left w:val="single" w:sz="4" w:space="0" w:color="auto"/>
              <w:bottom w:val="single" w:sz="4" w:space="0" w:color="000000"/>
              <w:right w:val="single" w:sz="4" w:space="0" w:color="auto"/>
            </w:tcBorders>
            <w:vAlign w:val="center"/>
            <w:hideMark/>
          </w:tcPr>
          <w:p w14:paraId="4F3A565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92" w:type="dxa"/>
            <w:tcBorders>
              <w:top w:val="nil"/>
              <w:left w:val="nil"/>
              <w:bottom w:val="nil"/>
              <w:right w:val="single" w:sz="4" w:space="0" w:color="auto"/>
            </w:tcBorders>
            <w:shd w:val="clear" w:color="auto" w:fill="auto"/>
            <w:noWrap/>
            <w:vAlign w:val="center"/>
            <w:hideMark/>
          </w:tcPr>
          <w:p w14:paraId="0C0F80A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10" w:type="dxa"/>
            <w:tcBorders>
              <w:top w:val="nil"/>
              <w:left w:val="nil"/>
              <w:bottom w:val="nil"/>
              <w:right w:val="single" w:sz="4" w:space="0" w:color="auto"/>
            </w:tcBorders>
            <w:shd w:val="clear" w:color="auto" w:fill="auto"/>
            <w:noWrap/>
            <w:vAlign w:val="center"/>
            <w:hideMark/>
          </w:tcPr>
          <w:p w14:paraId="49C85FB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340" w:type="dxa"/>
            <w:tcBorders>
              <w:top w:val="nil"/>
              <w:left w:val="nil"/>
              <w:bottom w:val="nil"/>
              <w:right w:val="single" w:sz="4" w:space="0" w:color="auto"/>
            </w:tcBorders>
            <w:shd w:val="clear" w:color="auto" w:fill="auto"/>
            <w:noWrap/>
            <w:vAlign w:val="center"/>
            <w:hideMark/>
          </w:tcPr>
          <w:p w14:paraId="270CB46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7D0A6974"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0EF0C0C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12" w:type="dxa"/>
            <w:vMerge/>
            <w:tcBorders>
              <w:top w:val="single" w:sz="4" w:space="0" w:color="auto"/>
              <w:left w:val="single" w:sz="4" w:space="0" w:color="auto"/>
              <w:bottom w:val="single" w:sz="4" w:space="0" w:color="000000"/>
              <w:right w:val="single" w:sz="4" w:space="0" w:color="auto"/>
            </w:tcBorders>
            <w:vAlign w:val="center"/>
            <w:hideMark/>
          </w:tcPr>
          <w:p w14:paraId="451FD1A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92" w:type="dxa"/>
            <w:tcBorders>
              <w:top w:val="nil"/>
              <w:left w:val="nil"/>
              <w:bottom w:val="nil"/>
              <w:right w:val="single" w:sz="4" w:space="0" w:color="auto"/>
            </w:tcBorders>
            <w:shd w:val="clear" w:color="auto" w:fill="auto"/>
            <w:noWrap/>
            <w:vAlign w:val="center"/>
            <w:hideMark/>
          </w:tcPr>
          <w:p w14:paraId="70B9F0B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10" w:type="dxa"/>
            <w:tcBorders>
              <w:top w:val="nil"/>
              <w:left w:val="nil"/>
              <w:bottom w:val="nil"/>
              <w:right w:val="single" w:sz="4" w:space="0" w:color="auto"/>
            </w:tcBorders>
            <w:shd w:val="clear" w:color="auto" w:fill="auto"/>
            <w:noWrap/>
            <w:vAlign w:val="center"/>
            <w:hideMark/>
          </w:tcPr>
          <w:p w14:paraId="2853A306"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340" w:type="dxa"/>
            <w:tcBorders>
              <w:top w:val="nil"/>
              <w:left w:val="nil"/>
              <w:bottom w:val="nil"/>
              <w:right w:val="single" w:sz="4" w:space="0" w:color="auto"/>
            </w:tcBorders>
            <w:shd w:val="clear" w:color="auto" w:fill="auto"/>
            <w:noWrap/>
            <w:vAlign w:val="center"/>
            <w:hideMark/>
          </w:tcPr>
          <w:p w14:paraId="2BA1E63D"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1E0645C"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137C894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12" w:type="dxa"/>
            <w:vMerge/>
            <w:tcBorders>
              <w:top w:val="single" w:sz="4" w:space="0" w:color="auto"/>
              <w:left w:val="single" w:sz="4" w:space="0" w:color="auto"/>
              <w:bottom w:val="single" w:sz="4" w:space="0" w:color="000000"/>
              <w:right w:val="single" w:sz="4" w:space="0" w:color="auto"/>
            </w:tcBorders>
            <w:vAlign w:val="center"/>
            <w:hideMark/>
          </w:tcPr>
          <w:p w14:paraId="2BABC95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92" w:type="dxa"/>
            <w:tcBorders>
              <w:top w:val="nil"/>
              <w:left w:val="nil"/>
              <w:bottom w:val="single" w:sz="4" w:space="0" w:color="auto"/>
              <w:right w:val="single" w:sz="4" w:space="0" w:color="auto"/>
            </w:tcBorders>
            <w:shd w:val="clear" w:color="auto" w:fill="auto"/>
            <w:noWrap/>
            <w:vAlign w:val="center"/>
            <w:hideMark/>
          </w:tcPr>
          <w:p w14:paraId="785869F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10" w:type="dxa"/>
            <w:tcBorders>
              <w:top w:val="nil"/>
              <w:left w:val="nil"/>
              <w:bottom w:val="single" w:sz="4" w:space="0" w:color="auto"/>
              <w:right w:val="single" w:sz="4" w:space="0" w:color="auto"/>
            </w:tcBorders>
            <w:shd w:val="clear" w:color="auto" w:fill="auto"/>
            <w:noWrap/>
            <w:vAlign w:val="center"/>
            <w:hideMark/>
          </w:tcPr>
          <w:p w14:paraId="72E72F7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340" w:type="dxa"/>
            <w:tcBorders>
              <w:top w:val="nil"/>
              <w:left w:val="nil"/>
              <w:bottom w:val="single" w:sz="4" w:space="0" w:color="auto"/>
              <w:right w:val="single" w:sz="4" w:space="0" w:color="auto"/>
            </w:tcBorders>
            <w:shd w:val="clear" w:color="auto" w:fill="auto"/>
            <w:noWrap/>
            <w:vAlign w:val="center"/>
            <w:hideMark/>
          </w:tcPr>
          <w:p w14:paraId="2A15656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0,127</w:t>
            </w:r>
          </w:p>
        </w:tc>
      </w:tr>
    </w:tbl>
    <w:p w14:paraId="6876D085"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suất!R508C11"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312A79E0" w14:textId="77777777" w:rsidR="00E836AE" w:rsidRPr="00A147C6" w:rsidRDefault="00E836AE" w:rsidP="00817E5A">
      <w:pPr>
        <w:pStyle w:val="Heading4"/>
      </w:pPr>
      <w:bookmarkStart w:id="365" w:name="_Toc57988398"/>
      <w:r w:rsidRPr="00A147C6">
        <w:t>TTE.30600 Thay cọc tiếp đất</w:t>
      </w:r>
      <w:bookmarkEnd w:id="365"/>
    </w:p>
    <w:p w14:paraId="45924E02"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18C76F15" w14:textId="77777777" w:rsidR="0018468E" w:rsidRPr="00A147C6" w:rsidRDefault="0018468E" w:rsidP="0018468E">
      <w:pPr>
        <w:spacing w:after="80"/>
        <w:jc w:val="both"/>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Chuẩn bị dụng cụ, di chuyển đến vị trí thi công, đào rãnh hố tiếp đất, tháo các điện cự</w:t>
      </w:r>
      <w:r w:rsidR="005A12F4" w:rsidRPr="00A147C6">
        <w:rPr>
          <w:rFonts w:ascii="Times New Roman" w:eastAsia="Times New Roman" w:hAnsi="Times New Roman" w:cs="Times New Roman"/>
          <w:bCs/>
          <w:sz w:val="26"/>
          <w:szCs w:val="26"/>
        </w:rPr>
        <w:t>c dưới đất thay thế các điện cực</w:t>
      </w:r>
      <w:r w:rsidRPr="00A147C6">
        <w:rPr>
          <w:rFonts w:ascii="Times New Roman" w:eastAsia="Times New Roman" w:hAnsi="Times New Roman" w:cs="Times New Roman"/>
          <w:bCs/>
          <w:sz w:val="26"/>
          <w:szCs w:val="26"/>
        </w:rPr>
        <w:t xml:space="preserve"> và cọc tiếp hoàn trả mặt bằng hệ thống tiếp đất, kiểm tra hoạt động đảm bảo đúng yêu cầu kỹ thuật, thu dọn hiện trường.</w:t>
      </w:r>
    </w:p>
    <w:p w14:paraId="35FD2FA1"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cọc</w:t>
      </w:r>
    </w:p>
    <w:tbl>
      <w:tblPr>
        <w:tblW w:w="9586" w:type="dxa"/>
        <w:tblLook w:val="04A0" w:firstRow="1" w:lastRow="0" w:firstColumn="1" w:lastColumn="0" w:noHBand="0" w:noVBand="1"/>
      </w:tblPr>
      <w:tblGrid>
        <w:gridCol w:w="997"/>
        <w:gridCol w:w="1877"/>
        <w:gridCol w:w="3562"/>
        <w:gridCol w:w="810"/>
        <w:gridCol w:w="2340"/>
      </w:tblGrid>
      <w:tr w:rsidR="00A147C6" w:rsidRPr="00A147C6" w14:paraId="2C388E25"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4D18F36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877" w:type="dxa"/>
            <w:tcBorders>
              <w:top w:val="single" w:sz="4" w:space="0" w:color="auto"/>
              <w:left w:val="nil"/>
              <w:bottom w:val="nil"/>
              <w:right w:val="single" w:sz="4" w:space="0" w:color="auto"/>
            </w:tcBorders>
            <w:shd w:val="clear" w:color="auto" w:fill="auto"/>
            <w:noWrap/>
            <w:vAlign w:val="center"/>
            <w:hideMark/>
          </w:tcPr>
          <w:p w14:paraId="513E8DE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562" w:type="dxa"/>
            <w:tcBorders>
              <w:top w:val="single" w:sz="4" w:space="0" w:color="auto"/>
              <w:left w:val="nil"/>
              <w:bottom w:val="nil"/>
              <w:right w:val="single" w:sz="4" w:space="0" w:color="auto"/>
            </w:tcBorders>
            <w:shd w:val="clear" w:color="auto" w:fill="auto"/>
            <w:noWrap/>
            <w:vAlign w:val="center"/>
            <w:hideMark/>
          </w:tcPr>
          <w:p w14:paraId="67D7E9A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10" w:type="dxa"/>
            <w:tcBorders>
              <w:top w:val="single" w:sz="4" w:space="0" w:color="auto"/>
              <w:left w:val="nil"/>
              <w:bottom w:val="nil"/>
              <w:right w:val="single" w:sz="4" w:space="0" w:color="auto"/>
            </w:tcBorders>
            <w:shd w:val="clear" w:color="auto" w:fill="auto"/>
            <w:noWrap/>
            <w:vAlign w:val="center"/>
            <w:hideMark/>
          </w:tcPr>
          <w:p w14:paraId="612BB81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340" w:type="dxa"/>
            <w:tcBorders>
              <w:top w:val="single" w:sz="4" w:space="0" w:color="auto"/>
              <w:left w:val="nil"/>
              <w:bottom w:val="nil"/>
              <w:right w:val="single" w:sz="4" w:space="0" w:color="auto"/>
            </w:tcBorders>
            <w:shd w:val="clear" w:color="auto" w:fill="auto"/>
            <w:noWrap/>
            <w:vAlign w:val="center"/>
            <w:hideMark/>
          </w:tcPr>
          <w:p w14:paraId="6541E69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445F10E"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0B1E002" w14:textId="77777777" w:rsidR="002F5A29" w:rsidRPr="00A147C6" w:rsidRDefault="00E14430"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12EB79E8" w14:textId="77777777" w:rsidR="0018468E" w:rsidRPr="00A147C6" w:rsidRDefault="00E14430"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30600</w:t>
            </w:r>
          </w:p>
        </w:tc>
        <w:tc>
          <w:tcPr>
            <w:tcW w:w="18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B07033" w14:textId="77777777" w:rsidR="0018468E" w:rsidRPr="00A147C6" w:rsidRDefault="0018468E" w:rsidP="005A12F4">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 xml:space="preserve">Thay cọc tiếp đất </w:t>
            </w:r>
          </w:p>
        </w:tc>
        <w:tc>
          <w:tcPr>
            <w:tcW w:w="3562" w:type="dxa"/>
            <w:tcBorders>
              <w:top w:val="single" w:sz="4" w:space="0" w:color="auto"/>
              <w:left w:val="nil"/>
              <w:bottom w:val="nil"/>
              <w:right w:val="single" w:sz="4" w:space="0" w:color="auto"/>
            </w:tcBorders>
            <w:shd w:val="clear" w:color="auto" w:fill="auto"/>
            <w:noWrap/>
            <w:vAlign w:val="center"/>
            <w:hideMark/>
          </w:tcPr>
          <w:p w14:paraId="01CD5A3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10" w:type="dxa"/>
            <w:tcBorders>
              <w:top w:val="single" w:sz="4" w:space="0" w:color="auto"/>
              <w:left w:val="nil"/>
              <w:bottom w:val="nil"/>
              <w:right w:val="single" w:sz="4" w:space="0" w:color="auto"/>
            </w:tcBorders>
            <w:shd w:val="clear" w:color="auto" w:fill="auto"/>
            <w:noWrap/>
            <w:vAlign w:val="center"/>
            <w:hideMark/>
          </w:tcPr>
          <w:p w14:paraId="3E0A322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340" w:type="dxa"/>
            <w:tcBorders>
              <w:top w:val="single" w:sz="4" w:space="0" w:color="auto"/>
              <w:left w:val="nil"/>
              <w:bottom w:val="nil"/>
              <w:right w:val="single" w:sz="4" w:space="0" w:color="auto"/>
            </w:tcBorders>
            <w:shd w:val="clear" w:color="auto" w:fill="auto"/>
            <w:noWrap/>
            <w:vAlign w:val="center"/>
            <w:hideMark/>
          </w:tcPr>
          <w:p w14:paraId="283354B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20887A1C"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1A3D9A9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877" w:type="dxa"/>
            <w:vMerge/>
            <w:tcBorders>
              <w:top w:val="single" w:sz="4" w:space="0" w:color="auto"/>
              <w:left w:val="single" w:sz="4" w:space="0" w:color="auto"/>
              <w:bottom w:val="single" w:sz="4" w:space="0" w:color="000000"/>
              <w:right w:val="single" w:sz="4" w:space="0" w:color="auto"/>
            </w:tcBorders>
            <w:vAlign w:val="center"/>
            <w:hideMark/>
          </w:tcPr>
          <w:p w14:paraId="4860CAB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62" w:type="dxa"/>
            <w:tcBorders>
              <w:top w:val="nil"/>
              <w:left w:val="nil"/>
              <w:bottom w:val="nil"/>
              <w:right w:val="single" w:sz="4" w:space="0" w:color="auto"/>
            </w:tcBorders>
            <w:shd w:val="clear" w:color="auto" w:fill="auto"/>
            <w:noWrap/>
            <w:vAlign w:val="center"/>
            <w:hideMark/>
          </w:tcPr>
          <w:p w14:paraId="444E380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 Cọc tiếp đất</w:t>
            </w:r>
          </w:p>
        </w:tc>
        <w:tc>
          <w:tcPr>
            <w:tcW w:w="810" w:type="dxa"/>
            <w:tcBorders>
              <w:top w:val="nil"/>
              <w:left w:val="nil"/>
              <w:bottom w:val="nil"/>
              <w:right w:val="single" w:sz="4" w:space="0" w:color="auto"/>
            </w:tcBorders>
            <w:shd w:val="clear" w:color="auto" w:fill="auto"/>
            <w:noWrap/>
            <w:vAlign w:val="center"/>
            <w:hideMark/>
          </w:tcPr>
          <w:p w14:paraId="07C86B6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cọc</w:t>
            </w:r>
          </w:p>
        </w:tc>
        <w:tc>
          <w:tcPr>
            <w:tcW w:w="2340" w:type="dxa"/>
            <w:tcBorders>
              <w:top w:val="nil"/>
              <w:left w:val="nil"/>
              <w:bottom w:val="nil"/>
              <w:right w:val="single" w:sz="4" w:space="0" w:color="auto"/>
            </w:tcBorders>
            <w:shd w:val="clear" w:color="auto" w:fill="auto"/>
            <w:noWrap/>
            <w:vAlign w:val="center"/>
            <w:hideMark/>
          </w:tcPr>
          <w:p w14:paraId="2ECD998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07C62C8E"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2EC14D6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877" w:type="dxa"/>
            <w:vMerge/>
            <w:tcBorders>
              <w:top w:val="single" w:sz="4" w:space="0" w:color="auto"/>
              <w:left w:val="single" w:sz="4" w:space="0" w:color="auto"/>
              <w:bottom w:val="single" w:sz="4" w:space="0" w:color="000000"/>
              <w:right w:val="single" w:sz="4" w:space="0" w:color="auto"/>
            </w:tcBorders>
            <w:vAlign w:val="center"/>
            <w:hideMark/>
          </w:tcPr>
          <w:p w14:paraId="48C2477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62" w:type="dxa"/>
            <w:tcBorders>
              <w:top w:val="nil"/>
              <w:left w:val="nil"/>
              <w:bottom w:val="nil"/>
              <w:right w:val="single" w:sz="4" w:space="0" w:color="auto"/>
            </w:tcBorders>
            <w:shd w:val="clear" w:color="auto" w:fill="auto"/>
            <w:noWrap/>
            <w:vAlign w:val="center"/>
            <w:hideMark/>
          </w:tcPr>
          <w:p w14:paraId="603CC08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10" w:type="dxa"/>
            <w:tcBorders>
              <w:top w:val="nil"/>
              <w:left w:val="nil"/>
              <w:bottom w:val="nil"/>
              <w:right w:val="single" w:sz="4" w:space="0" w:color="auto"/>
            </w:tcBorders>
            <w:shd w:val="clear" w:color="auto" w:fill="auto"/>
            <w:noWrap/>
            <w:vAlign w:val="center"/>
            <w:hideMark/>
          </w:tcPr>
          <w:p w14:paraId="15B1DCA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340" w:type="dxa"/>
            <w:tcBorders>
              <w:top w:val="nil"/>
              <w:left w:val="nil"/>
              <w:bottom w:val="nil"/>
              <w:right w:val="single" w:sz="4" w:space="0" w:color="auto"/>
            </w:tcBorders>
            <w:shd w:val="clear" w:color="auto" w:fill="auto"/>
            <w:noWrap/>
            <w:vAlign w:val="center"/>
            <w:hideMark/>
          </w:tcPr>
          <w:p w14:paraId="636A803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0D796E6E"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58A8043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877" w:type="dxa"/>
            <w:vMerge/>
            <w:tcBorders>
              <w:top w:val="single" w:sz="4" w:space="0" w:color="auto"/>
              <w:left w:val="single" w:sz="4" w:space="0" w:color="auto"/>
              <w:bottom w:val="single" w:sz="4" w:space="0" w:color="000000"/>
              <w:right w:val="single" w:sz="4" w:space="0" w:color="auto"/>
            </w:tcBorders>
            <w:vAlign w:val="center"/>
            <w:hideMark/>
          </w:tcPr>
          <w:p w14:paraId="40B7DBB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62" w:type="dxa"/>
            <w:tcBorders>
              <w:top w:val="nil"/>
              <w:left w:val="nil"/>
              <w:bottom w:val="nil"/>
              <w:right w:val="single" w:sz="4" w:space="0" w:color="auto"/>
            </w:tcBorders>
            <w:shd w:val="clear" w:color="auto" w:fill="auto"/>
            <w:noWrap/>
            <w:vAlign w:val="center"/>
            <w:hideMark/>
          </w:tcPr>
          <w:p w14:paraId="6875253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10" w:type="dxa"/>
            <w:tcBorders>
              <w:top w:val="nil"/>
              <w:left w:val="nil"/>
              <w:bottom w:val="nil"/>
              <w:right w:val="single" w:sz="4" w:space="0" w:color="auto"/>
            </w:tcBorders>
            <w:shd w:val="clear" w:color="auto" w:fill="auto"/>
            <w:noWrap/>
            <w:vAlign w:val="center"/>
            <w:hideMark/>
          </w:tcPr>
          <w:p w14:paraId="7120B299"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340" w:type="dxa"/>
            <w:tcBorders>
              <w:top w:val="nil"/>
              <w:left w:val="nil"/>
              <w:bottom w:val="nil"/>
              <w:right w:val="single" w:sz="4" w:space="0" w:color="auto"/>
            </w:tcBorders>
            <w:shd w:val="clear" w:color="auto" w:fill="auto"/>
            <w:noWrap/>
            <w:vAlign w:val="center"/>
            <w:hideMark/>
          </w:tcPr>
          <w:p w14:paraId="0E7083B5"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4324087"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068E23D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877" w:type="dxa"/>
            <w:vMerge/>
            <w:tcBorders>
              <w:top w:val="single" w:sz="4" w:space="0" w:color="auto"/>
              <w:left w:val="single" w:sz="4" w:space="0" w:color="auto"/>
              <w:bottom w:val="single" w:sz="4" w:space="0" w:color="000000"/>
              <w:right w:val="single" w:sz="4" w:space="0" w:color="auto"/>
            </w:tcBorders>
            <w:vAlign w:val="center"/>
            <w:hideMark/>
          </w:tcPr>
          <w:p w14:paraId="1602AE1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62" w:type="dxa"/>
            <w:tcBorders>
              <w:top w:val="nil"/>
              <w:left w:val="nil"/>
              <w:bottom w:val="single" w:sz="4" w:space="0" w:color="auto"/>
              <w:right w:val="single" w:sz="4" w:space="0" w:color="auto"/>
            </w:tcBorders>
            <w:shd w:val="clear" w:color="auto" w:fill="auto"/>
            <w:noWrap/>
            <w:vAlign w:val="center"/>
            <w:hideMark/>
          </w:tcPr>
          <w:p w14:paraId="7FDCF21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10" w:type="dxa"/>
            <w:tcBorders>
              <w:top w:val="nil"/>
              <w:left w:val="nil"/>
              <w:bottom w:val="single" w:sz="4" w:space="0" w:color="auto"/>
              <w:right w:val="single" w:sz="4" w:space="0" w:color="auto"/>
            </w:tcBorders>
            <w:shd w:val="clear" w:color="auto" w:fill="auto"/>
            <w:noWrap/>
            <w:vAlign w:val="center"/>
            <w:hideMark/>
          </w:tcPr>
          <w:p w14:paraId="5A40E28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340" w:type="dxa"/>
            <w:tcBorders>
              <w:top w:val="nil"/>
              <w:left w:val="nil"/>
              <w:bottom w:val="single" w:sz="4" w:space="0" w:color="auto"/>
              <w:right w:val="single" w:sz="4" w:space="0" w:color="auto"/>
            </w:tcBorders>
            <w:shd w:val="clear" w:color="auto" w:fill="auto"/>
            <w:noWrap/>
            <w:vAlign w:val="center"/>
            <w:hideMark/>
          </w:tcPr>
          <w:p w14:paraId="063F4477" w14:textId="77777777" w:rsidR="0018468E" w:rsidRPr="00A147C6" w:rsidRDefault="007A7C7C"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0,998</w:t>
            </w:r>
          </w:p>
        </w:tc>
      </w:tr>
    </w:tbl>
    <w:p w14:paraId="56E256D4"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suất!R509C11"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4429F069" w14:textId="77777777" w:rsidR="00E836AE" w:rsidRPr="00A147C6" w:rsidRDefault="00E836AE" w:rsidP="00817E5A">
      <w:pPr>
        <w:pStyle w:val="Heading4"/>
      </w:pPr>
      <w:bookmarkStart w:id="366" w:name="_Toc57988399"/>
      <w:r w:rsidRPr="00A147C6">
        <w:t>TTE.30700 Thay bộ cắt lọc sét</w:t>
      </w:r>
      <w:bookmarkEnd w:id="366"/>
    </w:p>
    <w:p w14:paraId="17F8CD7B"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3EEF9949" w14:textId="77777777" w:rsidR="0018468E" w:rsidRPr="00A147C6" w:rsidRDefault="0018468E" w:rsidP="0018468E">
      <w:pPr>
        <w:spacing w:after="80"/>
        <w:jc w:val="both"/>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Chuẩn bị dụng cụ, di chuyển đến vị trí thi công, cách ly nguồn điện tháo các thiết cắt lọc sét thay thế thiết bị , kiểm tra hoạt động đảm bảo đúng yêu cầu kỹ thuật, thu dọn hiện trường.</w:t>
      </w:r>
    </w:p>
    <w:p w14:paraId="08D868CE"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392" w:type="dxa"/>
        <w:tblLook w:val="04A0" w:firstRow="1" w:lastRow="0" w:firstColumn="1" w:lastColumn="0" w:noHBand="0" w:noVBand="1"/>
      </w:tblPr>
      <w:tblGrid>
        <w:gridCol w:w="997"/>
        <w:gridCol w:w="2360"/>
        <w:gridCol w:w="2900"/>
        <w:gridCol w:w="800"/>
        <w:gridCol w:w="2335"/>
      </w:tblGrid>
      <w:tr w:rsidR="00A147C6" w:rsidRPr="00A147C6" w14:paraId="48BDFBE5"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71394DC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3E6A765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nil"/>
              <w:right w:val="single" w:sz="4" w:space="0" w:color="auto"/>
            </w:tcBorders>
            <w:shd w:val="clear" w:color="auto" w:fill="auto"/>
            <w:noWrap/>
            <w:vAlign w:val="center"/>
            <w:hideMark/>
          </w:tcPr>
          <w:p w14:paraId="154A720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64050D2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335" w:type="dxa"/>
            <w:tcBorders>
              <w:top w:val="single" w:sz="4" w:space="0" w:color="auto"/>
              <w:left w:val="nil"/>
              <w:bottom w:val="nil"/>
              <w:right w:val="single" w:sz="4" w:space="0" w:color="auto"/>
            </w:tcBorders>
            <w:shd w:val="clear" w:color="auto" w:fill="auto"/>
            <w:noWrap/>
            <w:vAlign w:val="center"/>
            <w:hideMark/>
          </w:tcPr>
          <w:p w14:paraId="30D7254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6FF4E16"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B7557A2" w14:textId="77777777" w:rsidR="002F5A29" w:rsidRPr="00A147C6" w:rsidRDefault="00E14430"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1FAFBAB8" w14:textId="77777777" w:rsidR="0018468E" w:rsidRPr="00A147C6" w:rsidRDefault="00E14430"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30700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9AE8A8"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bộ cắt lọc sét</w:t>
            </w:r>
          </w:p>
        </w:tc>
        <w:tc>
          <w:tcPr>
            <w:tcW w:w="2900" w:type="dxa"/>
            <w:tcBorders>
              <w:top w:val="single" w:sz="4" w:space="0" w:color="auto"/>
              <w:left w:val="nil"/>
              <w:bottom w:val="nil"/>
              <w:right w:val="single" w:sz="4" w:space="0" w:color="auto"/>
            </w:tcBorders>
            <w:shd w:val="clear" w:color="auto" w:fill="auto"/>
            <w:noWrap/>
            <w:vAlign w:val="center"/>
            <w:hideMark/>
          </w:tcPr>
          <w:p w14:paraId="58DC374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13411B6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335" w:type="dxa"/>
            <w:tcBorders>
              <w:top w:val="single" w:sz="4" w:space="0" w:color="auto"/>
              <w:left w:val="nil"/>
              <w:bottom w:val="nil"/>
              <w:right w:val="single" w:sz="4" w:space="0" w:color="auto"/>
            </w:tcBorders>
            <w:shd w:val="clear" w:color="auto" w:fill="auto"/>
            <w:noWrap/>
            <w:vAlign w:val="center"/>
            <w:hideMark/>
          </w:tcPr>
          <w:p w14:paraId="43C5D16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72E5A5CE"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5B636A8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FFA69E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14BE7B5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 cắt lọc sét</w:t>
            </w:r>
          </w:p>
        </w:tc>
        <w:tc>
          <w:tcPr>
            <w:tcW w:w="800" w:type="dxa"/>
            <w:tcBorders>
              <w:top w:val="nil"/>
              <w:left w:val="nil"/>
              <w:bottom w:val="nil"/>
              <w:right w:val="single" w:sz="4" w:space="0" w:color="auto"/>
            </w:tcBorders>
            <w:shd w:val="clear" w:color="auto" w:fill="auto"/>
            <w:noWrap/>
            <w:vAlign w:val="center"/>
            <w:hideMark/>
          </w:tcPr>
          <w:p w14:paraId="6A8FAFE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335" w:type="dxa"/>
            <w:tcBorders>
              <w:top w:val="nil"/>
              <w:left w:val="nil"/>
              <w:bottom w:val="nil"/>
              <w:right w:val="single" w:sz="4" w:space="0" w:color="auto"/>
            </w:tcBorders>
            <w:shd w:val="clear" w:color="auto" w:fill="auto"/>
            <w:noWrap/>
            <w:vAlign w:val="center"/>
            <w:hideMark/>
          </w:tcPr>
          <w:p w14:paraId="255CC45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1C0916DD"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6F16CC5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8AB07C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3456C1E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7F59758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335" w:type="dxa"/>
            <w:tcBorders>
              <w:top w:val="nil"/>
              <w:left w:val="nil"/>
              <w:bottom w:val="nil"/>
              <w:right w:val="single" w:sz="4" w:space="0" w:color="auto"/>
            </w:tcBorders>
            <w:shd w:val="clear" w:color="auto" w:fill="auto"/>
            <w:noWrap/>
            <w:vAlign w:val="center"/>
            <w:hideMark/>
          </w:tcPr>
          <w:p w14:paraId="25FDFE1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78A9248A"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23BEEEB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6ED8681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7F1E78D2"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4F0E064D"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335" w:type="dxa"/>
            <w:tcBorders>
              <w:top w:val="nil"/>
              <w:left w:val="nil"/>
              <w:bottom w:val="nil"/>
              <w:right w:val="single" w:sz="4" w:space="0" w:color="auto"/>
            </w:tcBorders>
            <w:shd w:val="clear" w:color="auto" w:fill="auto"/>
            <w:noWrap/>
            <w:vAlign w:val="center"/>
            <w:hideMark/>
          </w:tcPr>
          <w:p w14:paraId="6814951B"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61F1E374"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0BEBCC6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00C5DA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2571ED9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1EB59C5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335" w:type="dxa"/>
            <w:tcBorders>
              <w:top w:val="nil"/>
              <w:left w:val="nil"/>
              <w:bottom w:val="single" w:sz="4" w:space="0" w:color="auto"/>
              <w:right w:val="single" w:sz="4" w:space="0" w:color="auto"/>
            </w:tcBorders>
            <w:shd w:val="clear" w:color="auto" w:fill="auto"/>
            <w:noWrap/>
            <w:vAlign w:val="center"/>
            <w:hideMark/>
          </w:tcPr>
          <w:p w14:paraId="383B9C8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0,191</w:t>
            </w:r>
          </w:p>
        </w:tc>
      </w:tr>
    </w:tbl>
    <w:p w14:paraId="17AFBA40"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suất!R510C11"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4B88EC4F" w14:textId="77777777" w:rsidR="00E836AE" w:rsidRPr="00A147C6" w:rsidRDefault="00E836AE" w:rsidP="00817E5A">
      <w:pPr>
        <w:pStyle w:val="Heading4"/>
      </w:pPr>
      <w:bookmarkStart w:id="367" w:name="_Toc57988400"/>
      <w:r w:rsidRPr="00A147C6">
        <w:lastRenderedPageBreak/>
        <w:t>TTE.30800 Thay thế ổn áp các loại</w:t>
      </w:r>
      <w:bookmarkEnd w:id="367"/>
    </w:p>
    <w:p w14:paraId="5EDE8257"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193B362C" w14:textId="77777777" w:rsidR="0018468E" w:rsidRPr="00A147C6" w:rsidRDefault="0018468E" w:rsidP="0018468E">
      <w:pPr>
        <w:spacing w:after="80"/>
        <w:jc w:val="both"/>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Chuẩn bị dụng cụ, di chuyển đến vị trí thi công, kiểm tra hoạt động, cách ly nguồn điện tháo ổn áp cũ thay thế ổn áp mới, kiểm tra hoạt động đảm bảo đúng yêu cầu kỹ thuật, thu dọn hiện trường.</w:t>
      </w:r>
    </w:p>
    <w:p w14:paraId="0F9A0569"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392" w:type="dxa"/>
        <w:tblLook w:val="04A0" w:firstRow="1" w:lastRow="0" w:firstColumn="1" w:lastColumn="0" w:noHBand="0" w:noVBand="1"/>
      </w:tblPr>
      <w:tblGrid>
        <w:gridCol w:w="997"/>
        <w:gridCol w:w="2360"/>
        <w:gridCol w:w="2900"/>
        <w:gridCol w:w="800"/>
        <w:gridCol w:w="2335"/>
      </w:tblGrid>
      <w:tr w:rsidR="00A147C6" w:rsidRPr="00A147C6" w14:paraId="6714AE74" w14:textId="77777777" w:rsidTr="002A27E1">
        <w:trPr>
          <w:trHeight w:val="330"/>
        </w:trPr>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E554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single" w:sz="4" w:space="0" w:color="auto"/>
              <w:right w:val="single" w:sz="4" w:space="0" w:color="auto"/>
            </w:tcBorders>
            <w:shd w:val="clear" w:color="auto" w:fill="auto"/>
            <w:noWrap/>
            <w:vAlign w:val="center"/>
            <w:hideMark/>
          </w:tcPr>
          <w:p w14:paraId="60AB41B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single" w:sz="4" w:space="0" w:color="auto"/>
              <w:right w:val="single" w:sz="4" w:space="0" w:color="auto"/>
            </w:tcBorders>
            <w:shd w:val="clear" w:color="auto" w:fill="auto"/>
            <w:noWrap/>
            <w:vAlign w:val="center"/>
            <w:hideMark/>
          </w:tcPr>
          <w:p w14:paraId="2505D68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6C042EA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335" w:type="dxa"/>
            <w:tcBorders>
              <w:top w:val="single" w:sz="4" w:space="0" w:color="auto"/>
              <w:left w:val="nil"/>
              <w:bottom w:val="nil"/>
              <w:right w:val="single" w:sz="4" w:space="0" w:color="auto"/>
            </w:tcBorders>
            <w:shd w:val="clear" w:color="auto" w:fill="auto"/>
            <w:noWrap/>
            <w:vAlign w:val="center"/>
            <w:hideMark/>
          </w:tcPr>
          <w:p w14:paraId="777F3B5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C9EACB0"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F75925A" w14:textId="77777777" w:rsidR="002F5A29" w:rsidRPr="00A147C6" w:rsidRDefault="00E14430"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7C7C43FC" w14:textId="77777777" w:rsidR="0018468E" w:rsidRPr="00A147C6" w:rsidRDefault="00E14430"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30800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490AB7" w14:textId="77777777" w:rsidR="0018468E" w:rsidRPr="00A147C6" w:rsidRDefault="0018468E" w:rsidP="005A12F4">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 xml:space="preserve">Thay thế ổn áp tủ </w:t>
            </w:r>
            <w:r w:rsidR="005A12F4" w:rsidRPr="00A147C6">
              <w:rPr>
                <w:rFonts w:ascii="Times New Roman" w:eastAsia="Times New Roman" w:hAnsi="Times New Roman" w:cs="Times New Roman"/>
                <w:bCs/>
                <w:sz w:val="26"/>
                <w:szCs w:val="26"/>
              </w:rPr>
              <w:t>các loại</w:t>
            </w:r>
          </w:p>
        </w:tc>
        <w:tc>
          <w:tcPr>
            <w:tcW w:w="2900" w:type="dxa"/>
            <w:tcBorders>
              <w:top w:val="single" w:sz="4" w:space="0" w:color="auto"/>
              <w:left w:val="nil"/>
              <w:bottom w:val="nil"/>
              <w:right w:val="single" w:sz="4" w:space="0" w:color="auto"/>
            </w:tcBorders>
            <w:shd w:val="clear" w:color="auto" w:fill="auto"/>
            <w:noWrap/>
            <w:vAlign w:val="center"/>
            <w:hideMark/>
          </w:tcPr>
          <w:p w14:paraId="7B2CE52B"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0460A8E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335" w:type="dxa"/>
            <w:tcBorders>
              <w:top w:val="single" w:sz="4" w:space="0" w:color="auto"/>
              <w:left w:val="nil"/>
              <w:bottom w:val="nil"/>
              <w:right w:val="single" w:sz="4" w:space="0" w:color="auto"/>
            </w:tcBorders>
            <w:shd w:val="clear" w:color="auto" w:fill="auto"/>
            <w:noWrap/>
            <w:vAlign w:val="center"/>
            <w:hideMark/>
          </w:tcPr>
          <w:p w14:paraId="0B3C1FD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5F2E8C0"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0E53A22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398046D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092AD1C5" w14:textId="77777777" w:rsidR="0018468E" w:rsidRPr="00A147C6" w:rsidRDefault="005A12F4"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 Ổn áp</w:t>
            </w:r>
          </w:p>
        </w:tc>
        <w:tc>
          <w:tcPr>
            <w:tcW w:w="800" w:type="dxa"/>
            <w:tcBorders>
              <w:top w:val="nil"/>
              <w:left w:val="nil"/>
              <w:bottom w:val="nil"/>
              <w:right w:val="single" w:sz="4" w:space="0" w:color="auto"/>
            </w:tcBorders>
            <w:shd w:val="clear" w:color="auto" w:fill="auto"/>
            <w:noWrap/>
            <w:vAlign w:val="center"/>
            <w:hideMark/>
          </w:tcPr>
          <w:p w14:paraId="4ABE2B5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chiếc</w:t>
            </w:r>
          </w:p>
        </w:tc>
        <w:tc>
          <w:tcPr>
            <w:tcW w:w="2335" w:type="dxa"/>
            <w:tcBorders>
              <w:top w:val="nil"/>
              <w:left w:val="nil"/>
              <w:bottom w:val="nil"/>
              <w:right w:val="single" w:sz="4" w:space="0" w:color="auto"/>
            </w:tcBorders>
            <w:shd w:val="clear" w:color="auto" w:fill="auto"/>
            <w:noWrap/>
            <w:vAlign w:val="center"/>
            <w:hideMark/>
          </w:tcPr>
          <w:p w14:paraId="7C925C7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3050B4FD"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22D7D03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4C5B85E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6E2BCF8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21C5FA4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335" w:type="dxa"/>
            <w:tcBorders>
              <w:top w:val="nil"/>
              <w:left w:val="nil"/>
              <w:bottom w:val="nil"/>
              <w:right w:val="single" w:sz="4" w:space="0" w:color="auto"/>
            </w:tcBorders>
            <w:shd w:val="clear" w:color="auto" w:fill="auto"/>
            <w:noWrap/>
            <w:vAlign w:val="center"/>
            <w:hideMark/>
          </w:tcPr>
          <w:p w14:paraId="431FA6D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135AF644"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233C25C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58305C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1E81C178"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72E7DD13"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335" w:type="dxa"/>
            <w:tcBorders>
              <w:top w:val="nil"/>
              <w:left w:val="nil"/>
              <w:bottom w:val="nil"/>
              <w:right w:val="single" w:sz="4" w:space="0" w:color="auto"/>
            </w:tcBorders>
            <w:shd w:val="clear" w:color="auto" w:fill="auto"/>
            <w:noWrap/>
            <w:vAlign w:val="center"/>
            <w:hideMark/>
          </w:tcPr>
          <w:p w14:paraId="441922DB"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7BBAAFE0" w14:textId="77777777" w:rsidTr="002A27E1">
        <w:trPr>
          <w:trHeight w:val="330"/>
        </w:trPr>
        <w:tc>
          <w:tcPr>
            <w:tcW w:w="997" w:type="dxa"/>
            <w:vMerge/>
            <w:tcBorders>
              <w:top w:val="single" w:sz="4" w:space="0" w:color="auto"/>
              <w:left w:val="single" w:sz="4" w:space="0" w:color="auto"/>
              <w:bottom w:val="single" w:sz="4" w:space="0" w:color="auto"/>
              <w:right w:val="single" w:sz="4" w:space="0" w:color="auto"/>
            </w:tcBorders>
            <w:vAlign w:val="center"/>
            <w:hideMark/>
          </w:tcPr>
          <w:p w14:paraId="23A645D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auto"/>
              <w:right w:val="single" w:sz="4" w:space="0" w:color="auto"/>
            </w:tcBorders>
            <w:vAlign w:val="center"/>
            <w:hideMark/>
          </w:tcPr>
          <w:p w14:paraId="3CD28A0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7406BDA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41A5D06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335" w:type="dxa"/>
            <w:tcBorders>
              <w:top w:val="nil"/>
              <w:left w:val="nil"/>
              <w:bottom w:val="single" w:sz="4" w:space="0" w:color="auto"/>
              <w:right w:val="single" w:sz="4" w:space="0" w:color="auto"/>
            </w:tcBorders>
            <w:shd w:val="clear" w:color="auto" w:fill="auto"/>
            <w:noWrap/>
            <w:vAlign w:val="center"/>
            <w:hideMark/>
          </w:tcPr>
          <w:p w14:paraId="113A116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0,061</w:t>
            </w:r>
          </w:p>
        </w:tc>
      </w:tr>
    </w:tbl>
    <w:p w14:paraId="43FA1032" w14:textId="77777777" w:rsidR="0018468E" w:rsidRPr="00A147C6" w:rsidRDefault="0018468E" w:rsidP="0018468E">
      <w:pPr>
        <w:spacing w:after="80"/>
        <w:rPr>
          <w:rFonts w:ascii="Times New Roman" w:eastAsia="Times New Roman" w:hAnsi="Times New Roman" w:cs="Times New Roman"/>
          <w:b/>
          <w:bCs/>
          <w:sz w:val="26"/>
          <w:szCs w:val="26"/>
        </w:rPr>
      </w:pPr>
    </w:p>
    <w:p w14:paraId="6B4C36B0"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suất!R511C11"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65DAE6AF" w14:textId="77777777" w:rsidR="00E836AE" w:rsidRPr="00A147C6" w:rsidRDefault="00E836AE" w:rsidP="00817E5A">
      <w:pPr>
        <w:pStyle w:val="Heading4"/>
      </w:pPr>
      <w:bookmarkStart w:id="368" w:name="_Toc57988401"/>
      <w:r w:rsidRPr="00A147C6">
        <w:t>TTE.30900 Thay động cơ cần chắn</w:t>
      </w:r>
      <w:bookmarkEnd w:id="368"/>
    </w:p>
    <w:p w14:paraId="19D0C562"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7930F31A" w14:textId="77777777" w:rsidR="0018468E" w:rsidRPr="00A147C6" w:rsidRDefault="0018468E" w:rsidP="0018468E">
      <w:pPr>
        <w:spacing w:after="80"/>
        <w:jc w:val="both"/>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Chuẩn bị dụng cụ, di chuyển đến vị trí thi công, kiểm tra hoạt động, c</w:t>
      </w:r>
      <w:r w:rsidR="007A7C7C" w:rsidRPr="00A147C6">
        <w:rPr>
          <w:rFonts w:ascii="Times New Roman" w:eastAsia="Times New Roman" w:hAnsi="Times New Roman" w:cs="Times New Roman"/>
          <w:bCs/>
          <w:sz w:val="26"/>
          <w:szCs w:val="26"/>
        </w:rPr>
        <w:t xml:space="preserve">ách ly nguồn điện tháo động cơ </w:t>
      </w:r>
      <w:r w:rsidRPr="00A147C6">
        <w:rPr>
          <w:rFonts w:ascii="Times New Roman" w:eastAsia="Times New Roman" w:hAnsi="Times New Roman" w:cs="Times New Roman"/>
          <w:bCs/>
          <w:sz w:val="26"/>
          <w:szCs w:val="26"/>
        </w:rPr>
        <w:t>cần chắn cũ thay thế động cơ cần chắn mới, kiểm tra hoạt động đảm bảo đúng yêu cầu kỹ thuật, thu dọn hiện trường.</w:t>
      </w:r>
    </w:p>
    <w:p w14:paraId="65EB169E"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392" w:type="dxa"/>
        <w:tblLook w:val="04A0" w:firstRow="1" w:lastRow="0" w:firstColumn="1" w:lastColumn="0" w:noHBand="0" w:noVBand="1"/>
      </w:tblPr>
      <w:tblGrid>
        <w:gridCol w:w="997"/>
        <w:gridCol w:w="2360"/>
        <w:gridCol w:w="2900"/>
        <w:gridCol w:w="800"/>
        <w:gridCol w:w="2335"/>
      </w:tblGrid>
      <w:tr w:rsidR="00A147C6" w:rsidRPr="00A147C6" w14:paraId="1CE0D9F4"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06CF941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64706D3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nil"/>
              <w:right w:val="single" w:sz="4" w:space="0" w:color="auto"/>
            </w:tcBorders>
            <w:shd w:val="clear" w:color="auto" w:fill="auto"/>
            <w:noWrap/>
            <w:vAlign w:val="center"/>
            <w:hideMark/>
          </w:tcPr>
          <w:p w14:paraId="481B191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529F85F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335" w:type="dxa"/>
            <w:tcBorders>
              <w:top w:val="single" w:sz="4" w:space="0" w:color="auto"/>
              <w:left w:val="nil"/>
              <w:bottom w:val="nil"/>
              <w:right w:val="single" w:sz="4" w:space="0" w:color="auto"/>
            </w:tcBorders>
            <w:shd w:val="clear" w:color="auto" w:fill="auto"/>
            <w:noWrap/>
            <w:vAlign w:val="center"/>
            <w:hideMark/>
          </w:tcPr>
          <w:p w14:paraId="4CE2338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492CE42"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91639C8" w14:textId="77777777" w:rsidR="002F5A29" w:rsidRPr="00A147C6" w:rsidRDefault="00E14430"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64B3AD2F" w14:textId="77777777" w:rsidR="0018468E" w:rsidRPr="00A147C6" w:rsidRDefault="00E14430"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30900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07C3E8"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động cơ cần chắn</w:t>
            </w:r>
          </w:p>
        </w:tc>
        <w:tc>
          <w:tcPr>
            <w:tcW w:w="2900" w:type="dxa"/>
            <w:tcBorders>
              <w:top w:val="single" w:sz="4" w:space="0" w:color="auto"/>
              <w:left w:val="nil"/>
              <w:bottom w:val="nil"/>
              <w:right w:val="single" w:sz="4" w:space="0" w:color="auto"/>
            </w:tcBorders>
            <w:shd w:val="clear" w:color="auto" w:fill="auto"/>
            <w:noWrap/>
            <w:vAlign w:val="center"/>
            <w:hideMark/>
          </w:tcPr>
          <w:p w14:paraId="30F38156"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08B582D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335" w:type="dxa"/>
            <w:tcBorders>
              <w:top w:val="single" w:sz="4" w:space="0" w:color="auto"/>
              <w:left w:val="nil"/>
              <w:bottom w:val="nil"/>
              <w:right w:val="single" w:sz="4" w:space="0" w:color="auto"/>
            </w:tcBorders>
            <w:shd w:val="clear" w:color="auto" w:fill="auto"/>
            <w:noWrap/>
            <w:vAlign w:val="center"/>
            <w:hideMark/>
          </w:tcPr>
          <w:p w14:paraId="3669D16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3E111E4E" w14:textId="77777777" w:rsidTr="002A27E1">
        <w:trPr>
          <w:trHeight w:val="345"/>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5EFF872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BF0C07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2E14017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Động cơ cần chắn</w:t>
            </w:r>
          </w:p>
        </w:tc>
        <w:tc>
          <w:tcPr>
            <w:tcW w:w="800" w:type="dxa"/>
            <w:tcBorders>
              <w:top w:val="nil"/>
              <w:left w:val="nil"/>
              <w:bottom w:val="nil"/>
              <w:right w:val="single" w:sz="4" w:space="0" w:color="auto"/>
            </w:tcBorders>
            <w:shd w:val="clear" w:color="auto" w:fill="auto"/>
            <w:noWrap/>
            <w:vAlign w:val="center"/>
            <w:hideMark/>
          </w:tcPr>
          <w:p w14:paraId="5088746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335" w:type="dxa"/>
            <w:tcBorders>
              <w:top w:val="nil"/>
              <w:left w:val="nil"/>
              <w:bottom w:val="nil"/>
              <w:right w:val="single" w:sz="4" w:space="0" w:color="auto"/>
            </w:tcBorders>
            <w:shd w:val="clear" w:color="auto" w:fill="auto"/>
            <w:noWrap/>
            <w:vAlign w:val="center"/>
            <w:hideMark/>
          </w:tcPr>
          <w:p w14:paraId="1DE6E5F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783694CF"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31C46D8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7ABA48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6ED45F0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644E9D6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335" w:type="dxa"/>
            <w:tcBorders>
              <w:top w:val="nil"/>
              <w:left w:val="nil"/>
              <w:bottom w:val="nil"/>
              <w:right w:val="single" w:sz="4" w:space="0" w:color="auto"/>
            </w:tcBorders>
            <w:shd w:val="clear" w:color="auto" w:fill="auto"/>
            <w:noWrap/>
            <w:vAlign w:val="center"/>
            <w:hideMark/>
          </w:tcPr>
          <w:p w14:paraId="36F88C9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0ADF370C"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60F7B12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1952F01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1DD0950B"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65F28ACE"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335" w:type="dxa"/>
            <w:tcBorders>
              <w:top w:val="nil"/>
              <w:left w:val="nil"/>
              <w:bottom w:val="nil"/>
              <w:right w:val="single" w:sz="4" w:space="0" w:color="auto"/>
            </w:tcBorders>
            <w:shd w:val="clear" w:color="auto" w:fill="auto"/>
            <w:noWrap/>
            <w:vAlign w:val="center"/>
            <w:hideMark/>
          </w:tcPr>
          <w:p w14:paraId="24C3E97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D0F7253"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304F742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32860E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6F1B2CA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008BEFB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335" w:type="dxa"/>
            <w:tcBorders>
              <w:top w:val="nil"/>
              <w:left w:val="nil"/>
              <w:bottom w:val="single" w:sz="4" w:space="0" w:color="auto"/>
              <w:right w:val="single" w:sz="4" w:space="0" w:color="auto"/>
            </w:tcBorders>
            <w:shd w:val="clear" w:color="auto" w:fill="auto"/>
            <w:noWrap/>
            <w:vAlign w:val="center"/>
            <w:hideMark/>
          </w:tcPr>
          <w:p w14:paraId="1378D1A5" w14:textId="77777777" w:rsidR="0018468E" w:rsidRPr="00A147C6" w:rsidRDefault="007A7C7C"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2,99</w:t>
            </w:r>
            <w:r w:rsidR="0018468E" w:rsidRPr="00A147C6">
              <w:rPr>
                <w:rFonts w:ascii="Times New Roman" w:eastAsia="Times New Roman" w:hAnsi="Times New Roman" w:cs="Times New Roman"/>
                <w:i/>
                <w:iCs/>
                <w:sz w:val="26"/>
                <w:szCs w:val="26"/>
              </w:rPr>
              <w:t>3</w:t>
            </w:r>
          </w:p>
        </w:tc>
      </w:tr>
    </w:tbl>
    <w:p w14:paraId="74A18EC9"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suất!R512C11"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74EFB927" w14:textId="77777777" w:rsidR="00E836AE" w:rsidRPr="00A147C6" w:rsidRDefault="00E836AE" w:rsidP="00817E5A">
      <w:pPr>
        <w:pStyle w:val="Heading4"/>
      </w:pPr>
      <w:bookmarkStart w:id="369" w:name="_Toc57988402"/>
      <w:r w:rsidRPr="00A147C6">
        <w:t>TTE.31000 Thay bộ điều khiển nhiệt, quạt thông gió</w:t>
      </w:r>
      <w:bookmarkEnd w:id="369"/>
    </w:p>
    <w:p w14:paraId="2B9F06A1"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0ECE12E7" w14:textId="77777777" w:rsidR="0018468E" w:rsidRPr="00A147C6" w:rsidRDefault="0018468E" w:rsidP="0018468E">
      <w:pPr>
        <w:spacing w:after="80"/>
        <w:jc w:val="both"/>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 xml:space="preserve">Chuẩn bị dụng cụ, di chuyển đến vị trí thi công, kiểm tra hoạt động, cách ly nguồn điện tháo </w:t>
      </w:r>
      <w:r w:rsidR="001516F9" w:rsidRPr="00A147C6">
        <w:rPr>
          <w:rFonts w:ascii="Times New Roman" w:eastAsia="Times New Roman" w:hAnsi="Times New Roman" w:cs="Times New Roman"/>
          <w:bCs/>
          <w:sz w:val="26"/>
          <w:szCs w:val="26"/>
        </w:rPr>
        <w:t>bộ điều khiển</w:t>
      </w:r>
      <w:r w:rsidRPr="00A147C6">
        <w:rPr>
          <w:rFonts w:ascii="Times New Roman" w:eastAsia="Times New Roman" w:hAnsi="Times New Roman" w:cs="Times New Roman"/>
          <w:bCs/>
          <w:sz w:val="26"/>
          <w:szCs w:val="26"/>
        </w:rPr>
        <w:t xml:space="preserve"> cũ thay thế </w:t>
      </w:r>
      <w:r w:rsidR="00D64457" w:rsidRPr="00A147C6">
        <w:rPr>
          <w:rFonts w:ascii="Times New Roman" w:eastAsia="Times New Roman" w:hAnsi="Times New Roman" w:cs="Times New Roman"/>
          <w:bCs/>
          <w:sz w:val="26"/>
          <w:szCs w:val="26"/>
        </w:rPr>
        <w:t>bộ điều khiển nhiệt, quạt thông gió</w:t>
      </w:r>
      <w:r w:rsidRPr="00A147C6">
        <w:rPr>
          <w:rFonts w:ascii="Times New Roman" w:eastAsia="Times New Roman" w:hAnsi="Times New Roman" w:cs="Times New Roman"/>
          <w:bCs/>
          <w:sz w:val="26"/>
          <w:szCs w:val="26"/>
        </w:rPr>
        <w:t>, kiểm tra hoạt động đảm bảo đúng yêu cầu kỹ thuật, thu dọn hiện trường.</w:t>
      </w:r>
    </w:p>
    <w:p w14:paraId="12B7D52E"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392" w:type="dxa"/>
        <w:tblLook w:val="04A0" w:firstRow="1" w:lastRow="0" w:firstColumn="1" w:lastColumn="0" w:noHBand="0" w:noVBand="1"/>
      </w:tblPr>
      <w:tblGrid>
        <w:gridCol w:w="997"/>
        <w:gridCol w:w="2360"/>
        <w:gridCol w:w="3000"/>
        <w:gridCol w:w="800"/>
        <w:gridCol w:w="2235"/>
      </w:tblGrid>
      <w:tr w:rsidR="00A147C6" w:rsidRPr="00A147C6" w14:paraId="71C83849"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3179EE1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2DB00B4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000" w:type="dxa"/>
            <w:tcBorders>
              <w:top w:val="single" w:sz="4" w:space="0" w:color="auto"/>
              <w:left w:val="nil"/>
              <w:bottom w:val="nil"/>
              <w:right w:val="single" w:sz="4" w:space="0" w:color="auto"/>
            </w:tcBorders>
            <w:shd w:val="clear" w:color="auto" w:fill="auto"/>
            <w:noWrap/>
            <w:vAlign w:val="center"/>
            <w:hideMark/>
          </w:tcPr>
          <w:p w14:paraId="55AC6BB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52AE3B8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35" w:type="dxa"/>
            <w:tcBorders>
              <w:top w:val="single" w:sz="4" w:space="0" w:color="auto"/>
              <w:left w:val="nil"/>
              <w:bottom w:val="nil"/>
              <w:right w:val="single" w:sz="4" w:space="0" w:color="auto"/>
            </w:tcBorders>
            <w:shd w:val="clear" w:color="auto" w:fill="auto"/>
            <w:noWrap/>
            <w:vAlign w:val="center"/>
            <w:hideMark/>
          </w:tcPr>
          <w:p w14:paraId="012E8C4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84C11D2"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9244714" w14:textId="77777777" w:rsidR="002F5A29" w:rsidRPr="00A147C6" w:rsidRDefault="002F5A2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6FC78156" w14:textId="77777777" w:rsidR="0018468E" w:rsidRPr="00A147C6" w:rsidRDefault="002F5A2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310</w:t>
            </w:r>
            <w:r w:rsidR="00E14430" w:rsidRPr="00A147C6">
              <w:rPr>
                <w:rFonts w:ascii="Times New Roman" w:eastAsia="Times New Roman" w:hAnsi="Times New Roman" w:cs="Times New Roman"/>
                <w:bCs/>
                <w:sz w:val="26"/>
                <w:szCs w:val="26"/>
              </w:rPr>
              <w:t>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B9AD7D"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bộ điều khiển nhiệt, quạt thông gió</w:t>
            </w:r>
          </w:p>
        </w:tc>
        <w:tc>
          <w:tcPr>
            <w:tcW w:w="3000" w:type="dxa"/>
            <w:tcBorders>
              <w:top w:val="single" w:sz="4" w:space="0" w:color="auto"/>
              <w:left w:val="nil"/>
              <w:bottom w:val="nil"/>
              <w:right w:val="single" w:sz="4" w:space="0" w:color="auto"/>
            </w:tcBorders>
            <w:shd w:val="clear" w:color="auto" w:fill="auto"/>
            <w:noWrap/>
            <w:vAlign w:val="center"/>
            <w:hideMark/>
          </w:tcPr>
          <w:p w14:paraId="154167F5"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093DE9C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35" w:type="dxa"/>
            <w:tcBorders>
              <w:top w:val="single" w:sz="4" w:space="0" w:color="auto"/>
              <w:left w:val="nil"/>
              <w:bottom w:val="nil"/>
              <w:right w:val="single" w:sz="4" w:space="0" w:color="auto"/>
            </w:tcBorders>
            <w:shd w:val="clear" w:color="auto" w:fill="auto"/>
            <w:noWrap/>
            <w:vAlign w:val="center"/>
            <w:hideMark/>
          </w:tcPr>
          <w:p w14:paraId="273E9E4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12811FE"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095465F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5D8121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00" w:type="dxa"/>
            <w:tcBorders>
              <w:top w:val="nil"/>
              <w:left w:val="nil"/>
              <w:bottom w:val="nil"/>
              <w:right w:val="single" w:sz="4" w:space="0" w:color="auto"/>
            </w:tcBorders>
            <w:shd w:val="clear" w:color="auto" w:fill="auto"/>
            <w:noWrap/>
            <w:vAlign w:val="center"/>
            <w:hideMark/>
          </w:tcPr>
          <w:p w14:paraId="4D3BBF85" w14:textId="77777777" w:rsidR="00D64457"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 điều khiển nhiệt</w:t>
            </w:r>
            <w:r w:rsidR="00D64457" w:rsidRPr="00A147C6">
              <w:rPr>
                <w:rFonts w:ascii="Times New Roman" w:eastAsia="Times New Roman" w:hAnsi="Times New Roman" w:cs="Times New Roman"/>
                <w:i/>
                <w:iCs/>
                <w:sz w:val="26"/>
                <w:szCs w:val="26"/>
              </w:rPr>
              <w:t>/quạt thông gió</w:t>
            </w:r>
          </w:p>
        </w:tc>
        <w:tc>
          <w:tcPr>
            <w:tcW w:w="800" w:type="dxa"/>
            <w:tcBorders>
              <w:top w:val="nil"/>
              <w:left w:val="nil"/>
              <w:bottom w:val="nil"/>
              <w:right w:val="single" w:sz="4" w:space="0" w:color="auto"/>
            </w:tcBorders>
            <w:shd w:val="clear" w:color="auto" w:fill="auto"/>
            <w:noWrap/>
            <w:vAlign w:val="center"/>
            <w:hideMark/>
          </w:tcPr>
          <w:p w14:paraId="082F3B1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235" w:type="dxa"/>
            <w:tcBorders>
              <w:top w:val="nil"/>
              <w:left w:val="nil"/>
              <w:bottom w:val="nil"/>
              <w:right w:val="single" w:sz="4" w:space="0" w:color="auto"/>
            </w:tcBorders>
            <w:shd w:val="clear" w:color="auto" w:fill="auto"/>
            <w:noWrap/>
            <w:vAlign w:val="center"/>
            <w:hideMark/>
          </w:tcPr>
          <w:p w14:paraId="16FBB3A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7E51DB97"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09470E9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606D3F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00" w:type="dxa"/>
            <w:tcBorders>
              <w:top w:val="nil"/>
              <w:left w:val="nil"/>
              <w:bottom w:val="nil"/>
              <w:right w:val="single" w:sz="4" w:space="0" w:color="auto"/>
            </w:tcBorders>
            <w:shd w:val="clear" w:color="auto" w:fill="auto"/>
            <w:noWrap/>
            <w:vAlign w:val="center"/>
            <w:hideMark/>
          </w:tcPr>
          <w:p w14:paraId="4EFDF41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7F8AA00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35" w:type="dxa"/>
            <w:tcBorders>
              <w:top w:val="nil"/>
              <w:left w:val="nil"/>
              <w:bottom w:val="nil"/>
              <w:right w:val="single" w:sz="4" w:space="0" w:color="auto"/>
            </w:tcBorders>
            <w:shd w:val="clear" w:color="auto" w:fill="auto"/>
            <w:noWrap/>
            <w:vAlign w:val="center"/>
            <w:hideMark/>
          </w:tcPr>
          <w:p w14:paraId="042AF050"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6C9D6B65"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2562285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41B26E7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00" w:type="dxa"/>
            <w:tcBorders>
              <w:top w:val="nil"/>
              <w:left w:val="nil"/>
              <w:bottom w:val="nil"/>
              <w:right w:val="single" w:sz="4" w:space="0" w:color="auto"/>
            </w:tcBorders>
            <w:shd w:val="clear" w:color="auto" w:fill="auto"/>
            <w:noWrap/>
            <w:vAlign w:val="center"/>
            <w:hideMark/>
          </w:tcPr>
          <w:p w14:paraId="7543C0E9"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434C9F02"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35" w:type="dxa"/>
            <w:tcBorders>
              <w:top w:val="nil"/>
              <w:left w:val="nil"/>
              <w:bottom w:val="nil"/>
              <w:right w:val="single" w:sz="4" w:space="0" w:color="auto"/>
            </w:tcBorders>
            <w:shd w:val="clear" w:color="auto" w:fill="auto"/>
            <w:noWrap/>
            <w:vAlign w:val="center"/>
            <w:hideMark/>
          </w:tcPr>
          <w:p w14:paraId="6D7CED03"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57C7B960"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6E2E03B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6507CD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00" w:type="dxa"/>
            <w:tcBorders>
              <w:top w:val="nil"/>
              <w:left w:val="nil"/>
              <w:bottom w:val="single" w:sz="4" w:space="0" w:color="auto"/>
              <w:right w:val="single" w:sz="4" w:space="0" w:color="auto"/>
            </w:tcBorders>
            <w:shd w:val="clear" w:color="auto" w:fill="auto"/>
            <w:noWrap/>
            <w:vAlign w:val="center"/>
            <w:hideMark/>
          </w:tcPr>
          <w:p w14:paraId="08D1E80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77BDFBC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35" w:type="dxa"/>
            <w:tcBorders>
              <w:top w:val="nil"/>
              <w:left w:val="nil"/>
              <w:bottom w:val="single" w:sz="4" w:space="0" w:color="auto"/>
              <w:right w:val="single" w:sz="4" w:space="0" w:color="auto"/>
            </w:tcBorders>
            <w:shd w:val="clear" w:color="auto" w:fill="auto"/>
            <w:noWrap/>
            <w:vAlign w:val="center"/>
            <w:hideMark/>
          </w:tcPr>
          <w:p w14:paraId="4E70C87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0,124</w:t>
            </w:r>
          </w:p>
        </w:tc>
      </w:tr>
    </w:tbl>
    <w:p w14:paraId="241F758A" w14:textId="77777777" w:rsidR="0018468E" w:rsidRPr="00A147C6" w:rsidRDefault="0018468E" w:rsidP="0018468E">
      <w:pPr>
        <w:spacing w:after="80"/>
        <w:rPr>
          <w:rFonts w:ascii="Times New Roman" w:eastAsia="Times New Roman" w:hAnsi="Times New Roman" w:cs="Times New Roman"/>
          <w:b/>
          <w:bCs/>
          <w:sz w:val="26"/>
          <w:szCs w:val="26"/>
        </w:rPr>
      </w:pPr>
    </w:p>
    <w:p w14:paraId="65ECE48E"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suất!R513C11"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4C0908FB" w14:textId="77777777" w:rsidR="00E836AE" w:rsidRPr="00A147C6" w:rsidRDefault="00E836AE" w:rsidP="00817E5A">
      <w:pPr>
        <w:pStyle w:val="Heading4"/>
      </w:pPr>
      <w:bookmarkStart w:id="370" w:name="_Toc57988403"/>
      <w:r w:rsidRPr="00A147C6">
        <w:t>TTE.31100 Sửa nút ấn đài thao tác</w:t>
      </w:r>
      <w:bookmarkEnd w:id="370"/>
    </w:p>
    <w:p w14:paraId="11AA6685"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512BADEB" w14:textId="77777777" w:rsidR="0018468E" w:rsidRPr="00A147C6" w:rsidRDefault="0018468E" w:rsidP="0018468E">
      <w:pPr>
        <w:spacing w:after="80"/>
        <w:jc w:val="both"/>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 xml:space="preserve">Chuẩn bị dụng cụ, di chuyển đến vị trí thi công, kiểm tra hoạt động, cách ly nguồn điện tháo </w:t>
      </w:r>
      <w:r w:rsidR="001516F9" w:rsidRPr="00A147C6">
        <w:rPr>
          <w:rFonts w:ascii="Times New Roman" w:eastAsia="Times New Roman" w:hAnsi="Times New Roman" w:cs="Times New Roman"/>
          <w:bCs/>
          <w:sz w:val="26"/>
          <w:szCs w:val="26"/>
        </w:rPr>
        <w:t>nút ấn</w:t>
      </w:r>
      <w:r w:rsidRPr="00A147C6">
        <w:rPr>
          <w:rFonts w:ascii="Times New Roman" w:eastAsia="Times New Roman" w:hAnsi="Times New Roman" w:cs="Times New Roman"/>
          <w:bCs/>
          <w:sz w:val="26"/>
          <w:szCs w:val="26"/>
        </w:rPr>
        <w:t xml:space="preserve"> cũ thay thế </w:t>
      </w:r>
      <w:r w:rsidR="00D64457" w:rsidRPr="00A147C6">
        <w:rPr>
          <w:rFonts w:ascii="Times New Roman" w:eastAsia="Times New Roman" w:hAnsi="Times New Roman" w:cs="Times New Roman"/>
          <w:bCs/>
          <w:sz w:val="26"/>
          <w:szCs w:val="26"/>
        </w:rPr>
        <w:t>nút ấn đài thao tác</w:t>
      </w:r>
      <w:r w:rsidRPr="00A147C6">
        <w:rPr>
          <w:rFonts w:ascii="Times New Roman" w:eastAsia="Times New Roman" w:hAnsi="Times New Roman" w:cs="Times New Roman"/>
          <w:bCs/>
          <w:sz w:val="26"/>
          <w:szCs w:val="26"/>
        </w:rPr>
        <w:t xml:space="preserve"> mới, kiểm tra hoạt động đảm bảo đúng yêu cầu kỹ thuật, thu dọn hiện trường.</w:t>
      </w:r>
    </w:p>
    <w:p w14:paraId="13BBF3A7"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nút</w:t>
      </w:r>
    </w:p>
    <w:tbl>
      <w:tblPr>
        <w:tblW w:w="9355" w:type="dxa"/>
        <w:tblLook w:val="04A0" w:firstRow="1" w:lastRow="0" w:firstColumn="1" w:lastColumn="0" w:noHBand="0" w:noVBand="1"/>
      </w:tblPr>
      <w:tblGrid>
        <w:gridCol w:w="960"/>
        <w:gridCol w:w="2360"/>
        <w:gridCol w:w="2900"/>
        <w:gridCol w:w="800"/>
        <w:gridCol w:w="2335"/>
      </w:tblGrid>
      <w:tr w:rsidR="00A147C6" w:rsidRPr="00A147C6" w14:paraId="11BD5AFC" w14:textId="77777777" w:rsidTr="002A27E1">
        <w:trPr>
          <w:trHeight w:val="330"/>
        </w:trPr>
        <w:tc>
          <w:tcPr>
            <w:tcW w:w="960" w:type="dxa"/>
            <w:tcBorders>
              <w:top w:val="single" w:sz="4" w:space="0" w:color="auto"/>
              <w:left w:val="single" w:sz="4" w:space="0" w:color="auto"/>
              <w:bottom w:val="nil"/>
              <w:right w:val="single" w:sz="4" w:space="0" w:color="auto"/>
            </w:tcBorders>
            <w:shd w:val="clear" w:color="auto" w:fill="auto"/>
            <w:noWrap/>
            <w:vAlign w:val="center"/>
            <w:hideMark/>
          </w:tcPr>
          <w:p w14:paraId="2C7F1AF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233B6D7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nil"/>
              <w:right w:val="single" w:sz="4" w:space="0" w:color="auto"/>
            </w:tcBorders>
            <w:shd w:val="clear" w:color="auto" w:fill="auto"/>
            <w:noWrap/>
            <w:vAlign w:val="center"/>
            <w:hideMark/>
          </w:tcPr>
          <w:p w14:paraId="39E4783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0CE43F4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335" w:type="dxa"/>
            <w:tcBorders>
              <w:top w:val="single" w:sz="4" w:space="0" w:color="auto"/>
              <w:left w:val="nil"/>
              <w:bottom w:val="nil"/>
              <w:right w:val="single" w:sz="4" w:space="0" w:color="auto"/>
            </w:tcBorders>
            <w:shd w:val="clear" w:color="auto" w:fill="auto"/>
            <w:noWrap/>
            <w:vAlign w:val="center"/>
            <w:hideMark/>
          </w:tcPr>
          <w:p w14:paraId="2B5C5F3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C192C27" w14:textId="77777777" w:rsidTr="002A27E1">
        <w:trPr>
          <w:trHeight w:val="33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8582A26" w14:textId="77777777" w:rsidR="002F5A29" w:rsidRPr="00A147C6" w:rsidRDefault="00E14430"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5955BAE9" w14:textId="77777777" w:rsidR="0018468E" w:rsidRPr="00A147C6" w:rsidRDefault="00E14430"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1</w:t>
            </w:r>
            <w:r w:rsidRPr="00A147C6">
              <w:rPr>
                <w:rFonts w:ascii="Times New Roman" w:eastAsia="Times New Roman" w:hAnsi="Times New Roman" w:cs="Times New Roman"/>
                <w:bCs/>
                <w:sz w:val="26"/>
                <w:szCs w:val="26"/>
              </w:rPr>
              <w:t>100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F064F2"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Sửa nút ấn đài thao tác</w:t>
            </w:r>
          </w:p>
        </w:tc>
        <w:tc>
          <w:tcPr>
            <w:tcW w:w="2900" w:type="dxa"/>
            <w:tcBorders>
              <w:top w:val="single" w:sz="4" w:space="0" w:color="auto"/>
              <w:left w:val="nil"/>
              <w:bottom w:val="nil"/>
              <w:right w:val="single" w:sz="4" w:space="0" w:color="auto"/>
            </w:tcBorders>
            <w:shd w:val="clear" w:color="auto" w:fill="auto"/>
            <w:noWrap/>
            <w:vAlign w:val="center"/>
            <w:hideMark/>
          </w:tcPr>
          <w:p w14:paraId="495D6BC2"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1FFBD52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335" w:type="dxa"/>
            <w:tcBorders>
              <w:top w:val="single" w:sz="4" w:space="0" w:color="auto"/>
              <w:left w:val="nil"/>
              <w:bottom w:val="nil"/>
              <w:right w:val="single" w:sz="4" w:space="0" w:color="auto"/>
            </w:tcBorders>
            <w:shd w:val="clear" w:color="auto" w:fill="auto"/>
            <w:noWrap/>
            <w:vAlign w:val="center"/>
            <w:hideMark/>
          </w:tcPr>
          <w:p w14:paraId="1B2C432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74A491E1"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3CBF86B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1AA1182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3128E7B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Nút ấn đài thao tác</w:t>
            </w:r>
          </w:p>
        </w:tc>
        <w:tc>
          <w:tcPr>
            <w:tcW w:w="800" w:type="dxa"/>
            <w:tcBorders>
              <w:top w:val="nil"/>
              <w:left w:val="nil"/>
              <w:bottom w:val="nil"/>
              <w:right w:val="single" w:sz="4" w:space="0" w:color="auto"/>
            </w:tcBorders>
            <w:shd w:val="clear" w:color="auto" w:fill="auto"/>
            <w:noWrap/>
            <w:vAlign w:val="center"/>
            <w:hideMark/>
          </w:tcPr>
          <w:p w14:paraId="094F076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nút</w:t>
            </w:r>
          </w:p>
        </w:tc>
        <w:tc>
          <w:tcPr>
            <w:tcW w:w="2335" w:type="dxa"/>
            <w:tcBorders>
              <w:top w:val="nil"/>
              <w:left w:val="nil"/>
              <w:bottom w:val="nil"/>
              <w:right w:val="single" w:sz="4" w:space="0" w:color="auto"/>
            </w:tcBorders>
            <w:shd w:val="clear" w:color="auto" w:fill="auto"/>
            <w:noWrap/>
            <w:vAlign w:val="center"/>
            <w:hideMark/>
          </w:tcPr>
          <w:p w14:paraId="37DB56F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40B864C3"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687D558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B461DF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3BF7657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1CFD5C6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335" w:type="dxa"/>
            <w:tcBorders>
              <w:top w:val="nil"/>
              <w:left w:val="nil"/>
              <w:bottom w:val="nil"/>
              <w:right w:val="single" w:sz="4" w:space="0" w:color="auto"/>
            </w:tcBorders>
            <w:shd w:val="clear" w:color="auto" w:fill="auto"/>
            <w:noWrap/>
            <w:vAlign w:val="center"/>
            <w:hideMark/>
          </w:tcPr>
          <w:p w14:paraId="3ECFB0A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378FF709"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7CFE56D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44576E2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692A5AA2"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18E3F217"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335" w:type="dxa"/>
            <w:tcBorders>
              <w:top w:val="nil"/>
              <w:left w:val="nil"/>
              <w:bottom w:val="nil"/>
              <w:right w:val="single" w:sz="4" w:space="0" w:color="auto"/>
            </w:tcBorders>
            <w:shd w:val="clear" w:color="auto" w:fill="auto"/>
            <w:noWrap/>
            <w:vAlign w:val="center"/>
            <w:hideMark/>
          </w:tcPr>
          <w:p w14:paraId="7BCB0BC8"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DACBB08"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2904E60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3BF907D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5BAD80A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2A2DEC4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335" w:type="dxa"/>
            <w:tcBorders>
              <w:top w:val="nil"/>
              <w:left w:val="nil"/>
              <w:bottom w:val="single" w:sz="4" w:space="0" w:color="auto"/>
              <w:right w:val="single" w:sz="4" w:space="0" w:color="auto"/>
            </w:tcBorders>
            <w:shd w:val="clear" w:color="auto" w:fill="auto"/>
            <w:noWrap/>
            <w:vAlign w:val="center"/>
            <w:hideMark/>
          </w:tcPr>
          <w:p w14:paraId="3ECD1BB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0,039</w:t>
            </w:r>
          </w:p>
        </w:tc>
      </w:tr>
    </w:tbl>
    <w:p w14:paraId="468FF84C"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suất!R514C11"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1C356603" w14:textId="77777777" w:rsidR="00E836AE" w:rsidRPr="00A147C6" w:rsidRDefault="00E836AE" w:rsidP="00817E5A">
      <w:pPr>
        <w:pStyle w:val="Heading4"/>
      </w:pPr>
      <w:bookmarkStart w:id="371" w:name="_Toc57988404"/>
      <w:r w:rsidRPr="00A147C6">
        <w:t>TTE.31200 Thay bộ nguồn đường ngang</w:t>
      </w:r>
      <w:bookmarkEnd w:id="371"/>
    </w:p>
    <w:p w14:paraId="479731DE"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0E60F502" w14:textId="77777777" w:rsidR="0018468E" w:rsidRPr="00A147C6" w:rsidRDefault="0018468E" w:rsidP="0018468E">
      <w:pPr>
        <w:spacing w:after="80"/>
        <w:jc w:val="both"/>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 xml:space="preserve">Chuẩn bị dụng cụ, di chuyển đến vị trí thi công, kiểm tra hoạt động, cách ly nguồn điện tháo </w:t>
      </w:r>
      <w:r w:rsidR="001516F9" w:rsidRPr="00A147C6">
        <w:rPr>
          <w:rFonts w:ascii="Times New Roman" w:eastAsia="Times New Roman" w:hAnsi="Times New Roman" w:cs="Times New Roman"/>
          <w:bCs/>
          <w:sz w:val="26"/>
          <w:szCs w:val="26"/>
        </w:rPr>
        <w:t xml:space="preserve">bộ nguồn </w:t>
      </w:r>
      <w:r w:rsidRPr="00A147C6">
        <w:rPr>
          <w:rFonts w:ascii="Times New Roman" w:eastAsia="Times New Roman" w:hAnsi="Times New Roman" w:cs="Times New Roman"/>
          <w:bCs/>
          <w:sz w:val="26"/>
          <w:szCs w:val="26"/>
        </w:rPr>
        <w:t xml:space="preserve">cũ thay thế </w:t>
      </w:r>
      <w:r w:rsidR="00D64457" w:rsidRPr="00A147C6">
        <w:rPr>
          <w:rFonts w:ascii="Times New Roman" w:eastAsia="Times New Roman" w:hAnsi="Times New Roman" w:cs="Times New Roman"/>
          <w:bCs/>
          <w:sz w:val="26"/>
          <w:szCs w:val="26"/>
        </w:rPr>
        <w:t>bộ nguồn đường ngang</w:t>
      </w:r>
      <w:r w:rsidRPr="00A147C6">
        <w:rPr>
          <w:rFonts w:ascii="Times New Roman" w:eastAsia="Times New Roman" w:hAnsi="Times New Roman" w:cs="Times New Roman"/>
          <w:bCs/>
          <w:sz w:val="26"/>
          <w:szCs w:val="26"/>
        </w:rPr>
        <w:t xml:space="preserve"> mới, kiểm tra hoạt động đảm bảo đúng yêu cầu kỹ thuật, thu dọn hiện trường.</w:t>
      </w:r>
    </w:p>
    <w:p w14:paraId="38A3FBA9"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482" w:type="dxa"/>
        <w:tblLook w:val="04A0" w:firstRow="1" w:lastRow="0" w:firstColumn="1" w:lastColumn="0" w:noHBand="0" w:noVBand="1"/>
      </w:tblPr>
      <w:tblGrid>
        <w:gridCol w:w="997"/>
        <w:gridCol w:w="2360"/>
        <w:gridCol w:w="2900"/>
        <w:gridCol w:w="800"/>
        <w:gridCol w:w="2425"/>
      </w:tblGrid>
      <w:tr w:rsidR="00A147C6" w:rsidRPr="00A147C6" w14:paraId="4D62AEAD"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05FA432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6CEE46C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nil"/>
              <w:right w:val="single" w:sz="4" w:space="0" w:color="auto"/>
            </w:tcBorders>
            <w:shd w:val="clear" w:color="auto" w:fill="auto"/>
            <w:noWrap/>
            <w:vAlign w:val="center"/>
            <w:hideMark/>
          </w:tcPr>
          <w:p w14:paraId="0C1EB29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10B6F50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25" w:type="dxa"/>
            <w:tcBorders>
              <w:top w:val="single" w:sz="4" w:space="0" w:color="auto"/>
              <w:left w:val="nil"/>
              <w:bottom w:val="nil"/>
              <w:right w:val="single" w:sz="4" w:space="0" w:color="auto"/>
            </w:tcBorders>
            <w:shd w:val="clear" w:color="auto" w:fill="auto"/>
            <w:noWrap/>
            <w:vAlign w:val="center"/>
            <w:hideMark/>
          </w:tcPr>
          <w:p w14:paraId="55E1AAC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D24D320"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DD3F6C4" w14:textId="77777777" w:rsidR="002F5A29" w:rsidRPr="00A147C6" w:rsidRDefault="00E14430"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27AEA7D4" w14:textId="77777777" w:rsidR="0018468E" w:rsidRPr="00A147C6" w:rsidRDefault="00E14430"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1</w:t>
            </w:r>
            <w:r w:rsidRPr="00A147C6">
              <w:rPr>
                <w:rFonts w:ascii="Times New Roman" w:eastAsia="Times New Roman" w:hAnsi="Times New Roman" w:cs="Times New Roman"/>
                <w:bCs/>
                <w:sz w:val="26"/>
                <w:szCs w:val="26"/>
              </w:rPr>
              <w:t>200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26935B2"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bộ nguồn đường ngang</w:t>
            </w:r>
          </w:p>
        </w:tc>
        <w:tc>
          <w:tcPr>
            <w:tcW w:w="2900" w:type="dxa"/>
            <w:tcBorders>
              <w:top w:val="single" w:sz="4" w:space="0" w:color="auto"/>
              <w:left w:val="nil"/>
              <w:bottom w:val="nil"/>
              <w:right w:val="single" w:sz="4" w:space="0" w:color="auto"/>
            </w:tcBorders>
            <w:shd w:val="clear" w:color="auto" w:fill="auto"/>
            <w:noWrap/>
            <w:vAlign w:val="center"/>
            <w:hideMark/>
          </w:tcPr>
          <w:p w14:paraId="493DEB05"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676DF44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25" w:type="dxa"/>
            <w:tcBorders>
              <w:top w:val="single" w:sz="4" w:space="0" w:color="auto"/>
              <w:left w:val="nil"/>
              <w:bottom w:val="nil"/>
              <w:right w:val="single" w:sz="4" w:space="0" w:color="auto"/>
            </w:tcBorders>
            <w:shd w:val="clear" w:color="auto" w:fill="auto"/>
            <w:noWrap/>
            <w:vAlign w:val="center"/>
            <w:hideMark/>
          </w:tcPr>
          <w:p w14:paraId="00425E3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2FEEA3CF"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58C42B1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8B72AD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25F2EB1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 nguồn đường ngang</w:t>
            </w:r>
          </w:p>
        </w:tc>
        <w:tc>
          <w:tcPr>
            <w:tcW w:w="800" w:type="dxa"/>
            <w:tcBorders>
              <w:top w:val="nil"/>
              <w:left w:val="nil"/>
              <w:bottom w:val="nil"/>
              <w:right w:val="single" w:sz="4" w:space="0" w:color="auto"/>
            </w:tcBorders>
            <w:shd w:val="clear" w:color="auto" w:fill="auto"/>
            <w:noWrap/>
            <w:vAlign w:val="center"/>
            <w:hideMark/>
          </w:tcPr>
          <w:p w14:paraId="7332D18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425" w:type="dxa"/>
            <w:tcBorders>
              <w:top w:val="nil"/>
              <w:left w:val="nil"/>
              <w:bottom w:val="nil"/>
              <w:right w:val="single" w:sz="4" w:space="0" w:color="auto"/>
            </w:tcBorders>
            <w:shd w:val="clear" w:color="auto" w:fill="auto"/>
            <w:noWrap/>
            <w:vAlign w:val="center"/>
            <w:hideMark/>
          </w:tcPr>
          <w:p w14:paraId="7F9C72D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71A9F85C"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710EFFD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677A759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5FFDCD3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26B77D8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25" w:type="dxa"/>
            <w:tcBorders>
              <w:top w:val="nil"/>
              <w:left w:val="nil"/>
              <w:bottom w:val="nil"/>
              <w:right w:val="single" w:sz="4" w:space="0" w:color="auto"/>
            </w:tcBorders>
            <w:shd w:val="clear" w:color="auto" w:fill="auto"/>
            <w:noWrap/>
            <w:vAlign w:val="center"/>
            <w:hideMark/>
          </w:tcPr>
          <w:p w14:paraId="6857216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410A6B13"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20A9D03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DA6A6E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6D5CBCBC"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19C15E94"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25" w:type="dxa"/>
            <w:tcBorders>
              <w:top w:val="nil"/>
              <w:left w:val="nil"/>
              <w:bottom w:val="nil"/>
              <w:right w:val="single" w:sz="4" w:space="0" w:color="auto"/>
            </w:tcBorders>
            <w:shd w:val="clear" w:color="auto" w:fill="auto"/>
            <w:noWrap/>
            <w:vAlign w:val="center"/>
            <w:hideMark/>
          </w:tcPr>
          <w:p w14:paraId="2A5604FF"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2064A3CD"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47BA99D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CAC69B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5D60ED3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6A7A5A3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25" w:type="dxa"/>
            <w:tcBorders>
              <w:top w:val="nil"/>
              <w:left w:val="nil"/>
              <w:bottom w:val="single" w:sz="4" w:space="0" w:color="auto"/>
              <w:right w:val="single" w:sz="4" w:space="0" w:color="auto"/>
            </w:tcBorders>
            <w:shd w:val="clear" w:color="auto" w:fill="auto"/>
            <w:noWrap/>
            <w:vAlign w:val="center"/>
            <w:hideMark/>
          </w:tcPr>
          <w:p w14:paraId="72E398A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0,127</w:t>
            </w:r>
          </w:p>
        </w:tc>
      </w:tr>
    </w:tbl>
    <w:p w14:paraId="4FECB4A1"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suất!R515C11"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46DA776E" w14:textId="77777777" w:rsidR="00E836AE" w:rsidRPr="00A147C6" w:rsidRDefault="00E836AE" w:rsidP="00817E5A">
      <w:pPr>
        <w:pStyle w:val="Heading4"/>
      </w:pPr>
      <w:bookmarkStart w:id="372" w:name="_Toc57988405"/>
      <w:r w:rsidRPr="00A147C6">
        <w:t>TTE.31300 Thay card giao tiếp vào ra tín hiệu đường ngang</w:t>
      </w:r>
      <w:bookmarkEnd w:id="372"/>
    </w:p>
    <w:p w14:paraId="462482DD"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01BD3234" w14:textId="77777777" w:rsidR="0018468E" w:rsidRPr="00A147C6" w:rsidRDefault="0018468E" w:rsidP="0018468E">
      <w:pPr>
        <w:spacing w:after="80"/>
        <w:jc w:val="both"/>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 xml:space="preserve">Chuẩn bị dụng cụ, di chuyển đến vị trí thi công, kiểm tra hoạt động, cách ly nguồn điện tháo </w:t>
      </w:r>
      <w:r w:rsidR="001516F9" w:rsidRPr="00A147C6">
        <w:rPr>
          <w:rFonts w:ascii="Times New Roman" w:eastAsia="Times New Roman" w:hAnsi="Times New Roman" w:cs="Times New Roman"/>
          <w:bCs/>
          <w:sz w:val="26"/>
          <w:szCs w:val="26"/>
        </w:rPr>
        <w:t xml:space="preserve">card </w:t>
      </w:r>
      <w:r w:rsidRPr="00A147C6">
        <w:rPr>
          <w:rFonts w:ascii="Times New Roman" w:eastAsia="Times New Roman" w:hAnsi="Times New Roman" w:cs="Times New Roman"/>
          <w:bCs/>
          <w:sz w:val="26"/>
          <w:szCs w:val="26"/>
        </w:rPr>
        <w:t xml:space="preserve">cũ thay thế </w:t>
      </w:r>
      <w:r w:rsidR="00D64457" w:rsidRPr="00A147C6">
        <w:rPr>
          <w:rFonts w:ascii="Times New Roman" w:eastAsia="Times New Roman" w:hAnsi="Times New Roman" w:cs="Times New Roman"/>
          <w:bCs/>
          <w:sz w:val="26"/>
          <w:szCs w:val="26"/>
        </w:rPr>
        <w:t>card giao tiếp vào ra tín hiệu đường ngang</w:t>
      </w:r>
      <w:r w:rsidRPr="00A147C6">
        <w:rPr>
          <w:rFonts w:ascii="Times New Roman" w:eastAsia="Times New Roman" w:hAnsi="Times New Roman" w:cs="Times New Roman"/>
          <w:bCs/>
          <w:sz w:val="26"/>
          <w:szCs w:val="26"/>
        </w:rPr>
        <w:t xml:space="preserve"> mới, kiểm tra hoạt động đảm bảo đúng yêu cầu kỹ thuật, thu dọn hiện trường.</w:t>
      </w:r>
    </w:p>
    <w:p w14:paraId="523BA72B" w14:textId="77777777" w:rsidR="0018468E" w:rsidRPr="00A147C6" w:rsidRDefault="000116B1"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 xml:space="preserve">Đơn vị: 1 </w:t>
      </w:r>
      <w:r w:rsidR="00DD3534" w:rsidRPr="00A147C6">
        <w:rPr>
          <w:rFonts w:ascii="Times New Roman" w:eastAsia="Times New Roman" w:hAnsi="Times New Roman" w:cs="Times New Roman"/>
          <w:sz w:val="26"/>
          <w:szCs w:val="26"/>
        </w:rPr>
        <w:t>card</w:t>
      </w:r>
    </w:p>
    <w:tbl>
      <w:tblPr>
        <w:tblW w:w="9482" w:type="dxa"/>
        <w:tblLook w:val="04A0" w:firstRow="1" w:lastRow="0" w:firstColumn="1" w:lastColumn="0" w:noHBand="0" w:noVBand="1"/>
      </w:tblPr>
      <w:tblGrid>
        <w:gridCol w:w="997"/>
        <w:gridCol w:w="2360"/>
        <w:gridCol w:w="2900"/>
        <w:gridCol w:w="800"/>
        <w:gridCol w:w="2425"/>
      </w:tblGrid>
      <w:tr w:rsidR="00A147C6" w:rsidRPr="00A147C6" w14:paraId="5251398F"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5588F1E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01B49D6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nil"/>
              <w:right w:val="single" w:sz="4" w:space="0" w:color="auto"/>
            </w:tcBorders>
            <w:shd w:val="clear" w:color="auto" w:fill="auto"/>
            <w:noWrap/>
            <w:vAlign w:val="center"/>
            <w:hideMark/>
          </w:tcPr>
          <w:p w14:paraId="09086A7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22EA1BF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25" w:type="dxa"/>
            <w:tcBorders>
              <w:top w:val="single" w:sz="4" w:space="0" w:color="auto"/>
              <w:left w:val="nil"/>
              <w:bottom w:val="nil"/>
              <w:right w:val="single" w:sz="4" w:space="0" w:color="auto"/>
            </w:tcBorders>
            <w:shd w:val="clear" w:color="auto" w:fill="auto"/>
            <w:noWrap/>
            <w:vAlign w:val="center"/>
            <w:hideMark/>
          </w:tcPr>
          <w:p w14:paraId="0A3FF2C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D020F27"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119F7CF" w14:textId="77777777" w:rsidR="002F5A29" w:rsidRPr="00A147C6" w:rsidRDefault="00E14430"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2C447BB2" w14:textId="77777777" w:rsidR="0018468E" w:rsidRPr="00A147C6" w:rsidRDefault="00E14430"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1</w:t>
            </w:r>
            <w:r w:rsidRPr="00A147C6">
              <w:rPr>
                <w:rFonts w:ascii="Times New Roman" w:eastAsia="Times New Roman" w:hAnsi="Times New Roman" w:cs="Times New Roman"/>
                <w:bCs/>
                <w:sz w:val="26"/>
                <w:szCs w:val="26"/>
              </w:rPr>
              <w:t>300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4A17AE"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card giao tiếp vào ra tín hiệu đường ngang</w:t>
            </w:r>
          </w:p>
        </w:tc>
        <w:tc>
          <w:tcPr>
            <w:tcW w:w="2900" w:type="dxa"/>
            <w:tcBorders>
              <w:top w:val="single" w:sz="4" w:space="0" w:color="auto"/>
              <w:left w:val="nil"/>
              <w:bottom w:val="nil"/>
              <w:right w:val="single" w:sz="4" w:space="0" w:color="auto"/>
            </w:tcBorders>
            <w:shd w:val="clear" w:color="auto" w:fill="auto"/>
            <w:noWrap/>
            <w:vAlign w:val="center"/>
            <w:hideMark/>
          </w:tcPr>
          <w:p w14:paraId="677B5B0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025F2BA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25" w:type="dxa"/>
            <w:tcBorders>
              <w:top w:val="single" w:sz="4" w:space="0" w:color="auto"/>
              <w:left w:val="nil"/>
              <w:bottom w:val="nil"/>
              <w:right w:val="single" w:sz="4" w:space="0" w:color="auto"/>
            </w:tcBorders>
            <w:shd w:val="clear" w:color="auto" w:fill="auto"/>
            <w:noWrap/>
            <w:vAlign w:val="center"/>
            <w:hideMark/>
          </w:tcPr>
          <w:p w14:paraId="181B5E6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698BEE21"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030C4BA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9BFCCB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1E1E64E7" w14:textId="77777777" w:rsidR="0018468E" w:rsidRPr="00A147C6" w:rsidRDefault="001516F9"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Card</w:t>
            </w:r>
          </w:p>
        </w:tc>
        <w:tc>
          <w:tcPr>
            <w:tcW w:w="800" w:type="dxa"/>
            <w:tcBorders>
              <w:top w:val="nil"/>
              <w:left w:val="nil"/>
              <w:bottom w:val="nil"/>
              <w:right w:val="single" w:sz="4" w:space="0" w:color="auto"/>
            </w:tcBorders>
            <w:shd w:val="clear" w:color="auto" w:fill="auto"/>
            <w:noWrap/>
            <w:vAlign w:val="center"/>
            <w:hideMark/>
          </w:tcPr>
          <w:p w14:paraId="0F11AE27" w14:textId="77777777" w:rsidR="0018468E" w:rsidRPr="00A147C6" w:rsidRDefault="00DD3534" w:rsidP="00DD3534">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sz w:val="26"/>
                <w:szCs w:val="26"/>
              </w:rPr>
              <w:t>card</w:t>
            </w:r>
          </w:p>
        </w:tc>
        <w:tc>
          <w:tcPr>
            <w:tcW w:w="2425" w:type="dxa"/>
            <w:tcBorders>
              <w:top w:val="nil"/>
              <w:left w:val="nil"/>
              <w:bottom w:val="nil"/>
              <w:right w:val="single" w:sz="4" w:space="0" w:color="auto"/>
            </w:tcBorders>
            <w:shd w:val="clear" w:color="auto" w:fill="auto"/>
            <w:noWrap/>
            <w:vAlign w:val="center"/>
            <w:hideMark/>
          </w:tcPr>
          <w:p w14:paraId="3452DA4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7C48F47E"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383B498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57FD66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2450B63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476A0C9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25" w:type="dxa"/>
            <w:tcBorders>
              <w:top w:val="nil"/>
              <w:left w:val="nil"/>
              <w:bottom w:val="nil"/>
              <w:right w:val="single" w:sz="4" w:space="0" w:color="auto"/>
            </w:tcBorders>
            <w:shd w:val="clear" w:color="auto" w:fill="auto"/>
            <w:noWrap/>
            <w:vAlign w:val="center"/>
            <w:hideMark/>
          </w:tcPr>
          <w:p w14:paraId="4A716BF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70F6ACE0"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15D8845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E595C6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353B167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36D8AEEA"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25" w:type="dxa"/>
            <w:tcBorders>
              <w:top w:val="nil"/>
              <w:left w:val="nil"/>
              <w:bottom w:val="nil"/>
              <w:right w:val="single" w:sz="4" w:space="0" w:color="auto"/>
            </w:tcBorders>
            <w:shd w:val="clear" w:color="auto" w:fill="auto"/>
            <w:noWrap/>
            <w:vAlign w:val="center"/>
            <w:hideMark/>
          </w:tcPr>
          <w:p w14:paraId="31BB13E3"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2154FA83"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4252FD2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4C734C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693FE40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531B831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25" w:type="dxa"/>
            <w:tcBorders>
              <w:top w:val="nil"/>
              <w:left w:val="nil"/>
              <w:bottom w:val="single" w:sz="4" w:space="0" w:color="auto"/>
              <w:right w:val="single" w:sz="4" w:space="0" w:color="auto"/>
            </w:tcBorders>
            <w:shd w:val="clear" w:color="auto" w:fill="auto"/>
            <w:noWrap/>
            <w:vAlign w:val="center"/>
            <w:hideMark/>
          </w:tcPr>
          <w:p w14:paraId="6180B2B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0,124</w:t>
            </w:r>
          </w:p>
        </w:tc>
      </w:tr>
    </w:tbl>
    <w:p w14:paraId="541B39DF"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lastRenderedPageBreak/>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suất!R516C11"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33880863" w14:textId="77777777" w:rsidR="00E836AE" w:rsidRPr="00A147C6" w:rsidRDefault="00E836AE" w:rsidP="00817E5A">
      <w:pPr>
        <w:pStyle w:val="Heading4"/>
      </w:pPr>
      <w:bookmarkStart w:id="373" w:name="_Toc57988406"/>
      <w:r w:rsidRPr="00A147C6">
        <w:t>TTE.31400 Thay PLC tủ điều khiển tín hiệu đường ngang (đã lập trình)</w:t>
      </w:r>
      <w:bookmarkEnd w:id="373"/>
    </w:p>
    <w:p w14:paraId="04B698C8"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6C0FE9D3" w14:textId="77777777" w:rsidR="0018468E" w:rsidRPr="00A147C6" w:rsidRDefault="0018468E" w:rsidP="0018468E">
      <w:pPr>
        <w:spacing w:after="80"/>
        <w:jc w:val="both"/>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 xml:space="preserve">Chuẩn bị dụng cụ, di chuyển đến vị trí thi công, kiểm tra hoạt động, cách ly nguồn điện tháo </w:t>
      </w:r>
      <w:r w:rsidR="001516F9" w:rsidRPr="00A147C6">
        <w:rPr>
          <w:rFonts w:ascii="Times New Roman" w:eastAsia="Times New Roman" w:hAnsi="Times New Roman" w:cs="Times New Roman"/>
          <w:bCs/>
          <w:sz w:val="26"/>
          <w:szCs w:val="26"/>
        </w:rPr>
        <w:t>PLC</w:t>
      </w:r>
      <w:r w:rsidRPr="00A147C6">
        <w:rPr>
          <w:rFonts w:ascii="Times New Roman" w:eastAsia="Times New Roman" w:hAnsi="Times New Roman" w:cs="Times New Roman"/>
          <w:bCs/>
          <w:sz w:val="26"/>
          <w:szCs w:val="26"/>
        </w:rPr>
        <w:t xml:space="preserve"> cũ thay thế </w:t>
      </w:r>
      <w:r w:rsidR="001516F9" w:rsidRPr="00A147C6">
        <w:rPr>
          <w:rFonts w:ascii="Times New Roman" w:eastAsia="Times New Roman" w:hAnsi="Times New Roman" w:cs="Times New Roman"/>
          <w:bCs/>
          <w:sz w:val="26"/>
          <w:szCs w:val="26"/>
        </w:rPr>
        <w:t>PLC</w:t>
      </w:r>
      <w:r w:rsidRPr="00A147C6">
        <w:rPr>
          <w:rFonts w:ascii="Times New Roman" w:eastAsia="Times New Roman" w:hAnsi="Times New Roman" w:cs="Times New Roman"/>
          <w:bCs/>
          <w:sz w:val="26"/>
          <w:szCs w:val="26"/>
        </w:rPr>
        <w:t xml:space="preserve"> mới, kiểm tra hoạt động đảm bảo đúng yêu cầu kỹ thuật, thu dọn hiện trường.</w:t>
      </w:r>
    </w:p>
    <w:p w14:paraId="398A3432"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482" w:type="dxa"/>
        <w:tblLook w:val="04A0" w:firstRow="1" w:lastRow="0" w:firstColumn="1" w:lastColumn="0" w:noHBand="0" w:noVBand="1"/>
      </w:tblPr>
      <w:tblGrid>
        <w:gridCol w:w="997"/>
        <w:gridCol w:w="2360"/>
        <w:gridCol w:w="2885"/>
        <w:gridCol w:w="800"/>
        <w:gridCol w:w="2440"/>
      </w:tblGrid>
      <w:tr w:rsidR="00A147C6" w:rsidRPr="00A147C6" w14:paraId="695EA80D"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0601356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776ACF6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85" w:type="dxa"/>
            <w:tcBorders>
              <w:top w:val="single" w:sz="4" w:space="0" w:color="auto"/>
              <w:left w:val="nil"/>
              <w:bottom w:val="nil"/>
              <w:right w:val="single" w:sz="4" w:space="0" w:color="auto"/>
            </w:tcBorders>
            <w:shd w:val="clear" w:color="auto" w:fill="auto"/>
            <w:noWrap/>
            <w:vAlign w:val="center"/>
            <w:hideMark/>
          </w:tcPr>
          <w:p w14:paraId="57A4004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49AB9DD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40" w:type="dxa"/>
            <w:tcBorders>
              <w:top w:val="single" w:sz="4" w:space="0" w:color="auto"/>
              <w:left w:val="nil"/>
              <w:bottom w:val="nil"/>
              <w:right w:val="single" w:sz="4" w:space="0" w:color="auto"/>
            </w:tcBorders>
            <w:shd w:val="clear" w:color="auto" w:fill="auto"/>
            <w:noWrap/>
            <w:vAlign w:val="center"/>
            <w:hideMark/>
          </w:tcPr>
          <w:p w14:paraId="57D389E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CBB2892"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F61F6F4" w14:textId="77777777" w:rsidR="002F5A29" w:rsidRPr="00A147C6" w:rsidRDefault="00E14430"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1C4BCEA0" w14:textId="77777777" w:rsidR="0018468E" w:rsidRPr="00A147C6" w:rsidRDefault="00E14430"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1</w:t>
            </w:r>
            <w:r w:rsidRPr="00A147C6">
              <w:rPr>
                <w:rFonts w:ascii="Times New Roman" w:eastAsia="Times New Roman" w:hAnsi="Times New Roman" w:cs="Times New Roman"/>
                <w:bCs/>
                <w:sz w:val="26"/>
                <w:szCs w:val="26"/>
              </w:rPr>
              <w:t>400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429DD4"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PLC tủ điều khiển tín hiệu đường ngang (đã lập trình)</w:t>
            </w:r>
          </w:p>
        </w:tc>
        <w:tc>
          <w:tcPr>
            <w:tcW w:w="2885" w:type="dxa"/>
            <w:tcBorders>
              <w:top w:val="single" w:sz="4" w:space="0" w:color="auto"/>
              <w:left w:val="nil"/>
              <w:bottom w:val="nil"/>
              <w:right w:val="single" w:sz="4" w:space="0" w:color="auto"/>
            </w:tcBorders>
            <w:shd w:val="clear" w:color="auto" w:fill="auto"/>
            <w:noWrap/>
            <w:vAlign w:val="center"/>
            <w:hideMark/>
          </w:tcPr>
          <w:p w14:paraId="4DAD8F5A"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1661588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40" w:type="dxa"/>
            <w:tcBorders>
              <w:top w:val="single" w:sz="4" w:space="0" w:color="auto"/>
              <w:left w:val="nil"/>
              <w:bottom w:val="nil"/>
              <w:right w:val="single" w:sz="4" w:space="0" w:color="auto"/>
            </w:tcBorders>
            <w:shd w:val="clear" w:color="auto" w:fill="auto"/>
            <w:noWrap/>
            <w:vAlign w:val="center"/>
            <w:hideMark/>
          </w:tcPr>
          <w:p w14:paraId="2F8DC49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477A2326"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63105BD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59FB85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5" w:type="dxa"/>
            <w:tcBorders>
              <w:top w:val="nil"/>
              <w:left w:val="nil"/>
              <w:bottom w:val="nil"/>
              <w:right w:val="single" w:sz="4" w:space="0" w:color="auto"/>
            </w:tcBorders>
            <w:shd w:val="clear" w:color="auto" w:fill="auto"/>
            <w:noWrap/>
            <w:vAlign w:val="center"/>
            <w:hideMark/>
          </w:tcPr>
          <w:p w14:paraId="5B6FEA20" w14:textId="77777777" w:rsidR="0018468E" w:rsidRPr="00A147C6" w:rsidRDefault="001516F9"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 PLC</w:t>
            </w:r>
          </w:p>
        </w:tc>
        <w:tc>
          <w:tcPr>
            <w:tcW w:w="800" w:type="dxa"/>
            <w:tcBorders>
              <w:top w:val="nil"/>
              <w:left w:val="nil"/>
              <w:bottom w:val="nil"/>
              <w:right w:val="single" w:sz="4" w:space="0" w:color="auto"/>
            </w:tcBorders>
            <w:shd w:val="clear" w:color="auto" w:fill="auto"/>
            <w:noWrap/>
            <w:vAlign w:val="center"/>
            <w:hideMark/>
          </w:tcPr>
          <w:p w14:paraId="6F75A58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440" w:type="dxa"/>
            <w:tcBorders>
              <w:top w:val="nil"/>
              <w:left w:val="nil"/>
              <w:bottom w:val="nil"/>
              <w:right w:val="single" w:sz="4" w:space="0" w:color="auto"/>
            </w:tcBorders>
            <w:shd w:val="clear" w:color="auto" w:fill="auto"/>
            <w:noWrap/>
            <w:vAlign w:val="center"/>
            <w:hideMark/>
          </w:tcPr>
          <w:p w14:paraId="0F5B954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744527AB"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33A353A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1BCD084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5" w:type="dxa"/>
            <w:tcBorders>
              <w:top w:val="nil"/>
              <w:left w:val="nil"/>
              <w:bottom w:val="nil"/>
              <w:right w:val="single" w:sz="4" w:space="0" w:color="auto"/>
            </w:tcBorders>
            <w:shd w:val="clear" w:color="auto" w:fill="auto"/>
            <w:noWrap/>
            <w:vAlign w:val="center"/>
            <w:hideMark/>
          </w:tcPr>
          <w:p w14:paraId="23C2969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7B188ED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40" w:type="dxa"/>
            <w:tcBorders>
              <w:top w:val="nil"/>
              <w:left w:val="nil"/>
              <w:bottom w:val="nil"/>
              <w:right w:val="single" w:sz="4" w:space="0" w:color="auto"/>
            </w:tcBorders>
            <w:shd w:val="clear" w:color="auto" w:fill="auto"/>
            <w:noWrap/>
            <w:vAlign w:val="center"/>
            <w:hideMark/>
          </w:tcPr>
          <w:p w14:paraId="782D132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123DD9CE"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1C0FBD3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2DB993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5" w:type="dxa"/>
            <w:tcBorders>
              <w:top w:val="nil"/>
              <w:left w:val="nil"/>
              <w:bottom w:val="nil"/>
              <w:right w:val="single" w:sz="4" w:space="0" w:color="auto"/>
            </w:tcBorders>
            <w:shd w:val="clear" w:color="auto" w:fill="auto"/>
            <w:noWrap/>
            <w:vAlign w:val="center"/>
            <w:hideMark/>
          </w:tcPr>
          <w:p w14:paraId="5D919477"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34F98FFE"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40" w:type="dxa"/>
            <w:tcBorders>
              <w:top w:val="nil"/>
              <w:left w:val="nil"/>
              <w:bottom w:val="nil"/>
              <w:right w:val="single" w:sz="4" w:space="0" w:color="auto"/>
            </w:tcBorders>
            <w:shd w:val="clear" w:color="auto" w:fill="auto"/>
            <w:noWrap/>
            <w:vAlign w:val="center"/>
            <w:hideMark/>
          </w:tcPr>
          <w:p w14:paraId="6515D94A"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2357D0B5"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69D9793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70C3AD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5" w:type="dxa"/>
            <w:tcBorders>
              <w:top w:val="nil"/>
              <w:left w:val="nil"/>
              <w:bottom w:val="single" w:sz="4" w:space="0" w:color="auto"/>
              <w:right w:val="single" w:sz="4" w:space="0" w:color="auto"/>
            </w:tcBorders>
            <w:shd w:val="clear" w:color="auto" w:fill="auto"/>
            <w:noWrap/>
            <w:vAlign w:val="center"/>
            <w:hideMark/>
          </w:tcPr>
          <w:p w14:paraId="0B39968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3B51A0A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40" w:type="dxa"/>
            <w:tcBorders>
              <w:top w:val="nil"/>
              <w:left w:val="nil"/>
              <w:bottom w:val="single" w:sz="4" w:space="0" w:color="auto"/>
              <w:right w:val="single" w:sz="4" w:space="0" w:color="auto"/>
            </w:tcBorders>
            <w:shd w:val="clear" w:color="auto" w:fill="auto"/>
            <w:noWrap/>
            <w:vAlign w:val="center"/>
            <w:hideMark/>
          </w:tcPr>
          <w:p w14:paraId="458BE83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0,249</w:t>
            </w:r>
          </w:p>
        </w:tc>
      </w:tr>
    </w:tbl>
    <w:p w14:paraId="7AEE83F8"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suất!R517C11"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2B49C797" w14:textId="77777777" w:rsidR="00E836AE" w:rsidRPr="00A147C6" w:rsidRDefault="00E836AE" w:rsidP="00817E5A">
      <w:pPr>
        <w:pStyle w:val="Heading4"/>
      </w:pPr>
      <w:bookmarkStart w:id="374" w:name="_Toc57988407"/>
      <w:r w:rsidRPr="00A147C6">
        <w:t>TTE.31500 Thay vỏ tủ điều khiển, đài thao tác tín hiệu đường ngang và phối lại dây</w:t>
      </w:r>
      <w:bookmarkEnd w:id="374"/>
    </w:p>
    <w:p w14:paraId="487AC77E"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29440C3C" w14:textId="77777777" w:rsidR="0018468E" w:rsidRPr="00A147C6" w:rsidRDefault="0018468E" w:rsidP="0018468E">
      <w:pPr>
        <w:spacing w:after="80"/>
        <w:jc w:val="both"/>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 xml:space="preserve">Chuẩn bị dụng cụ, di chuyển đến vị trí thi công, kiểm tra hoạt động, cách ly nguồn điện tháo </w:t>
      </w:r>
      <w:r w:rsidR="001516F9" w:rsidRPr="00A147C6">
        <w:rPr>
          <w:rFonts w:ascii="Times New Roman" w:eastAsia="Times New Roman" w:hAnsi="Times New Roman" w:cs="Times New Roman"/>
          <w:bCs/>
          <w:sz w:val="26"/>
          <w:szCs w:val="26"/>
        </w:rPr>
        <w:t>vỏ tủ</w:t>
      </w:r>
      <w:r w:rsidRPr="00A147C6">
        <w:rPr>
          <w:rFonts w:ascii="Times New Roman" w:eastAsia="Times New Roman" w:hAnsi="Times New Roman" w:cs="Times New Roman"/>
          <w:bCs/>
          <w:sz w:val="26"/>
          <w:szCs w:val="26"/>
        </w:rPr>
        <w:t xml:space="preserve"> cũ thay thế </w:t>
      </w:r>
      <w:r w:rsidR="001516F9" w:rsidRPr="00A147C6">
        <w:rPr>
          <w:rFonts w:ascii="Times New Roman" w:eastAsia="Times New Roman" w:hAnsi="Times New Roman" w:cs="Times New Roman"/>
          <w:bCs/>
          <w:sz w:val="26"/>
          <w:szCs w:val="26"/>
        </w:rPr>
        <w:t>vỏ tủ</w:t>
      </w:r>
      <w:r w:rsidRPr="00A147C6">
        <w:rPr>
          <w:rFonts w:ascii="Times New Roman" w:eastAsia="Times New Roman" w:hAnsi="Times New Roman" w:cs="Times New Roman"/>
          <w:bCs/>
          <w:sz w:val="26"/>
          <w:szCs w:val="26"/>
        </w:rPr>
        <w:t xml:space="preserve"> mới, kiểm tra hoạt động đảm bảo đúng yêu cầu kỹ thuật, thu dọn hiện trường.</w:t>
      </w:r>
    </w:p>
    <w:p w14:paraId="32961D02"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tủ</w:t>
      </w:r>
    </w:p>
    <w:tbl>
      <w:tblPr>
        <w:tblW w:w="9535" w:type="dxa"/>
        <w:tblLook w:val="04A0" w:firstRow="1" w:lastRow="0" w:firstColumn="1" w:lastColumn="0" w:noHBand="0" w:noVBand="1"/>
      </w:tblPr>
      <w:tblGrid>
        <w:gridCol w:w="997"/>
        <w:gridCol w:w="2064"/>
        <w:gridCol w:w="3298"/>
        <w:gridCol w:w="810"/>
        <w:gridCol w:w="2366"/>
      </w:tblGrid>
      <w:tr w:rsidR="00A147C6" w:rsidRPr="00A147C6" w14:paraId="2BA9B464"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43E3ACF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064" w:type="dxa"/>
            <w:tcBorders>
              <w:top w:val="single" w:sz="4" w:space="0" w:color="auto"/>
              <w:left w:val="nil"/>
              <w:bottom w:val="nil"/>
              <w:right w:val="single" w:sz="4" w:space="0" w:color="auto"/>
            </w:tcBorders>
            <w:shd w:val="clear" w:color="auto" w:fill="auto"/>
            <w:noWrap/>
            <w:vAlign w:val="center"/>
            <w:hideMark/>
          </w:tcPr>
          <w:p w14:paraId="106E83E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298" w:type="dxa"/>
            <w:tcBorders>
              <w:top w:val="single" w:sz="4" w:space="0" w:color="auto"/>
              <w:left w:val="nil"/>
              <w:bottom w:val="nil"/>
              <w:right w:val="single" w:sz="4" w:space="0" w:color="auto"/>
            </w:tcBorders>
            <w:shd w:val="clear" w:color="auto" w:fill="auto"/>
            <w:noWrap/>
            <w:vAlign w:val="center"/>
            <w:hideMark/>
          </w:tcPr>
          <w:p w14:paraId="7AC5F88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10" w:type="dxa"/>
            <w:tcBorders>
              <w:top w:val="single" w:sz="4" w:space="0" w:color="auto"/>
              <w:left w:val="nil"/>
              <w:bottom w:val="nil"/>
              <w:right w:val="single" w:sz="4" w:space="0" w:color="auto"/>
            </w:tcBorders>
            <w:shd w:val="clear" w:color="auto" w:fill="auto"/>
            <w:noWrap/>
            <w:vAlign w:val="center"/>
            <w:hideMark/>
          </w:tcPr>
          <w:p w14:paraId="17DCFA5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366" w:type="dxa"/>
            <w:tcBorders>
              <w:top w:val="single" w:sz="4" w:space="0" w:color="auto"/>
              <w:left w:val="nil"/>
              <w:bottom w:val="nil"/>
              <w:right w:val="single" w:sz="4" w:space="0" w:color="auto"/>
            </w:tcBorders>
            <w:shd w:val="clear" w:color="auto" w:fill="auto"/>
            <w:noWrap/>
            <w:vAlign w:val="center"/>
            <w:hideMark/>
          </w:tcPr>
          <w:p w14:paraId="137C893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865C49B"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87A21E4" w14:textId="77777777" w:rsidR="002F5A29" w:rsidRPr="00A147C6" w:rsidRDefault="0018468E"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w:t>
            </w:r>
            <w:r w:rsidR="00C932E9" w:rsidRPr="00A147C6">
              <w:rPr>
                <w:rFonts w:ascii="Times New Roman" w:eastAsia="Times New Roman" w:hAnsi="Times New Roman" w:cs="Times New Roman"/>
                <w:bCs/>
                <w:sz w:val="26"/>
                <w:szCs w:val="26"/>
              </w:rPr>
              <w:t>TE.</w:t>
            </w:r>
          </w:p>
          <w:p w14:paraId="7072FF31"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1</w:t>
            </w:r>
            <w:r w:rsidRPr="00A147C6">
              <w:rPr>
                <w:rFonts w:ascii="Times New Roman" w:eastAsia="Times New Roman" w:hAnsi="Times New Roman" w:cs="Times New Roman"/>
                <w:bCs/>
                <w:sz w:val="26"/>
                <w:szCs w:val="26"/>
              </w:rPr>
              <w:t>500</w:t>
            </w:r>
          </w:p>
        </w:tc>
        <w:tc>
          <w:tcPr>
            <w:tcW w:w="206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B4F311"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vỏ tủ điều khiển, đài thao tác tín hiệu đường ngang và phối lại dây</w:t>
            </w:r>
          </w:p>
        </w:tc>
        <w:tc>
          <w:tcPr>
            <w:tcW w:w="3298" w:type="dxa"/>
            <w:tcBorders>
              <w:top w:val="single" w:sz="4" w:space="0" w:color="auto"/>
              <w:left w:val="nil"/>
              <w:bottom w:val="nil"/>
              <w:right w:val="single" w:sz="4" w:space="0" w:color="auto"/>
            </w:tcBorders>
            <w:shd w:val="clear" w:color="auto" w:fill="auto"/>
            <w:noWrap/>
            <w:vAlign w:val="center"/>
            <w:hideMark/>
          </w:tcPr>
          <w:p w14:paraId="66DD74D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10" w:type="dxa"/>
            <w:tcBorders>
              <w:top w:val="single" w:sz="4" w:space="0" w:color="auto"/>
              <w:left w:val="nil"/>
              <w:bottom w:val="nil"/>
              <w:right w:val="single" w:sz="4" w:space="0" w:color="auto"/>
            </w:tcBorders>
            <w:shd w:val="clear" w:color="auto" w:fill="auto"/>
            <w:noWrap/>
            <w:vAlign w:val="center"/>
            <w:hideMark/>
          </w:tcPr>
          <w:p w14:paraId="58D7651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366" w:type="dxa"/>
            <w:tcBorders>
              <w:top w:val="single" w:sz="4" w:space="0" w:color="auto"/>
              <w:left w:val="nil"/>
              <w:bottom w:val="nil"/>
              <w:right w:val="single" w:sz="4" w:space="0" w:color="auto"/>
            </w:tcBorders>
            <w:shd w:val="clear" w:color="auto" w:fill="auto"/>
            <w:noWrap/>
            <w:vAlign w:val="center"/>
            <w:hideMark/>
          </w:tcPr>
          <w:p w14:paraId="5A4F1F0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F512326"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6334343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064" w:type="dxa"/>
            <w:vMerge/>
            <w:tcBorders>
              <w:top w:val="single" w:sz="4" w:space="0" w:color="auto"/>
              <w:left w:val="single" w:sz="4" w:space="0" w:color="auto"/>
              <w:bottom w:val="single" w:sz="4" w:space="0" w:color="000000"/>
              <w:right w:val="single" w:sz="4" w:space="0" w:color="auto"/>
            </w:tcBorders>
            <w:vAlign w:val="center"/>
            <w:hideMark/>
          </w:tcPr>
          <w:p w14:paraId="64C40DE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298" w:type="dxa"/>
            <w:tcBorders>
              <w:top w:val="nil"/>
              <w:left w:val="nil"/>
              <w:bottom w:val="nil"/>
              <w:right w:val="single" w:sz="4" w:space="0" w:color="auto"/>
            </w:tcBorders>
            <w:shd w:val="clear" w:color="auto" w:fill="auto"/>
            <w:noWrap/>
            <w:vAlign w:val="center"/>
            <w:hideMark/>
          </w:tcPr>
          <w:p w14:paraId="505539CB" w14:textId="77777777" w:rsidR="0018468E" w:rsidRPr="00A147C6" w:rsidRDefault="001516F9"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Vỏ tủ</w:t>
            </w:r>
          </w:p>
        </w:tc>
        <w:tc>
          <w:tcPr>
            <w:tcW w:w="810" w:type="dxa"/>
            <w:tcBorders>
              <w:top w:val="nil"/>
              <w:left w:val="nil"/>
              <w:bottom w:val="nil"/>
              <w:right w:val="single" w:sz="4" w:space="0" w:color="auto"/>
            </w:tcBorders>
            <w:shd w:val="clear" w:color="auto" w:fill="auto"/>
            <w:noWrap/>
            <w:vAlign w:val="center"/>
            <w:hideMark/>
          </w:tcPr>
          <w:p w14:paraId="7096FE6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tủ</w:t>
            </w:r>
          </w:p>
        </w:tc>
        <w:tc>
          <w:tcPr>
            <w:tcW w:w="2366" w:type="dxa"/>
            <w:tcBorders>
              <w:top w:val="nil"/>
              <w:left w:val="nil"/>
              <w:bottom w:val="nil"/>
              <w:right w:val="single" w:sz="4" w:space="0" w:color="auto"/>
            </w:tcBorders>
            <w:shd w:val="clear" w:color="auto" w:fill="auto"/>
            <w:noWrap/>
            <w:vAlign w:val="center"/>
            <w:hideMark/>
          </w:tcPr>
          <w:p w14:paraId="6BAAB79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068FB784"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36BE2AD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064" w:type="dxa"/>
            <w:vMerge/>
            <w:tcBorders>
              <w:top w:val="single" w:sz="4" w:space="0" w:color="auto"/>
              <w:left w:val="single" w:sz="4" w:space="0" w:color="auto"/>
              <w:bottom w:val="single" w:sz="4" w:space="0" w:color="000000"/>
              <w:right w:val="single" w:sz="4" w:space="0" w:color="auto"/>
            </w:tcBorders>
            <w:vAlign w:val="center"/>
            <w:hideMark/>
          </w:tcPr>
          <w:p w14:paraId="387D6EB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298" w:type="dxa"/>
            <w:tcBorders>
              <w:top w:val="nil"/>
              <w:left w:val="nil"/>
              <w:bottom w:val="nil"/>
              <w:right w:val="single" w:sz="4" w:space="0" w:color="auto"/>
            </w:tcBorders>
            <w:shd w:val="clear" w:color="auto" w:fill="auto"/>
            <w:noWrap/>
            <w:vAlign w:val="center"/>
            <w:hideMark/>
          </w:tcPr>
          <w:p w14:paraId="3F0E283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10" w:type="dxa"/>
            <w:tcBorders>
              <w:top w:val="nil"/>
              <w:left w:val="nil"/>
              <w:bottom w:val="nil"/>
              <w:right w:val="single" w:sz="4" w:space="0" w:color="auto"/>
            </w:tcBorders>
            <w:shd w:val="clear" w:color="auto" w:fill="auto"/>
            <w:noWrap/>
            <w:vAlign w:val="center"/>
            <w:hideMark/>
          </w:tcPr>
          <w:p w14:paraId="1D28D05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366" w:type="dxa"/>
            <w:tcBorders>
              <w:top w:val="nil"/>
              <w:left w:val="nil"/>
              <w:bottom w:val="nil"/>
              <w:right w:val="single" w:sz="4" w:space="0" w:color="auto"/>
            </w:tcBorders>
            <w:shd w:val="clear" w:color="auto" w:fill="auto"/>
            <w:noWrap/>
            <w:vAlign w:val="center"/>
            <w:hideMark/>
          </w:tcPr>
          <w:p w14:paraId="41CD9310"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5D41E161"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527FE93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064" w:type="dxa"/>
            <w:vMerge/>
            <w:tcBorders>
              <w:top w:val="single" w:sz="4" w:space="0" w:color="auto"/>
              <w:left w:val="single" w:sz="4" w:space="0" w:color="auto"/>
              <w:bottom w:val="single" w:sz="4" w:space="0" w:color="000000"/>
              <w:right w:val="single" w:sz="4" w:space="0" w:color="auto"/>
            </w:tcBorders>
            <w:vAlign w:val="center"/>
            <w:hideMark/>
          </w:tcPr>
          <w:p w14:paraId="1023C26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298" w:type="dxa"/>
            <w:tcBorders>
              <w:top w:val="nil"/>
              <w:left w:val="nil"/>
              <w:bottom w:val="nil"/>
              <w:right w:val="single" w:sz="4" w:space="0" w:color="auto"/>
            </w:tcBorders>
            <w:shd w:val="clear" w:color="auto" w:fill="auto"/>
            <w:noWrap/>
            <w:vAlign w:val="center"/>
            <w:hideMark/>
          </w:tcPr>
          <w:p w14:paraId="46E5727C"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10" w:type="dxa"/>
            <w:tcBorders>
              <w:top w:val="nil"/>
              <w:left w:val="nil"/>
              <w:bottom w:val="nil"/>
              <w:right w:val="single" w:sz="4" w:space="0" w:color="auto"/>
            </w:tcBorders>
            <w:shd w:val="clear" w:color="auto" w:fill="auto"/>
            <w:noWrap/>
            <w:vAlign w:val="center"/>
            <w:hideMark/>
          </w:tcPr>
          <w:p w14:paraId="6B65D80F"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366" w:type="dxa"/>
            <w:tcBorders>
              <w:top w:val="nil"/>
              <w:left w:val="nil"/>
              <w:bottom w:val="nil"/>
              <w:right w:val="single" w:sz="4" w:space="0" w:color="auto"/>
            </w:tcBorders>
            <w:shd w:val="clear" w:color="auto" w:fill="auto"/>
            <w:noWrap/>
            <w:vAlign w:val="center"/>
            <w:hideMark/>
          </w:tcPr>
          <w:p w14:paraId="3D1EAF8F"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3B199391"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43703DA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064" w:type="dxa"/>
            <w:vMerge/>
            <w:tcBorders>
              <w:top w:val="single" w:sz="4" w:space="0" w:color="auto"/>
              <w:left w:val="single" w:sz="4" w:space="0" w:color="auto"/>
              <w:bottom w:val="single" w:sz="4" w:space="0" w:color="000000"/>
              <w:right w:val="single" w:sz="4" w:space="0" w:color="auto"/>
            </w:tcBorders>
            <w:vAlign w:val="center"/>
            <w:hideMark/>
          </w:tcPr>
          <w:p w14:paraId="43FADDD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298" w:type="dxa"/>
            <w:tcBorders>
              <w:top w:val="nil"/>
              <w:left w:val="nil"/>
              <w:bottom w:val="single" w:sz="4" w:space="0" w:color="auto"/>
              <w:right w:val="single" w:sz="4" w:space="0" w:color="auto"/>
            </w:tcBorders>
            <w:shd w:val="clear" w:color="auto" w:fill="auto"/>
            <w:noWrap/>
            <w:vAlign w:val="center"/>
            <w:hideMark/>
          </w:tcPr>
          <w:p w14:paraId="0A1DE36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10" w:type="dxa"/>
            <w:tcBorders>
              <w:top w:val="nil"/>
              <w:left w:val="nil"/>
              <w:bottom w:val="single" w:sz="4" w:space="0" w:color="auto"/>
              <w:right w:val="single" w:sz="4" w:space="0" w:color="auto"/>
            </w:tcBorders>
            <w:shd w:val="clear" w:color="auto" w:fill="auto"/>
            <w:noWrap/>
            <w:vAlign w:val="center"/>
            <w:hideMark/>
          </w:tcPr>
          <w:p w14:paraId="37A93C1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366" w:type="dxa"/>
            <w:tcBorders>
              <w:top w:val="nil"/>
              <w:left w:val="nil"/>
              <w:bottom w:val="single" w:sz="4" w:space="0" w:color="auto"/>
              <w:right w:val="single" w:sz="4" w:space="0" w:color="auto"/>
            </w:tcBorders>
            <w:shd w:val="clear" w:color="auto" w:fill="auto"/>
            <w:noWrap/>
            <w:vAlign w:val="center"/>
            <w:hideMark/>
          </w:tcPr>
          <w:p w14:paraId="7272D9C7" w14:textId="77777777" w:rsidR="0018468E" w:rsidRPr="00A147C6" w:rsidRDefault="0056304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3,999</w:t>
            </w:r>
          </w:p>
        </w:tc>
      </w:tr>
    </w:tbl>
    <w:p w14:paraId="5F3EE748"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suất!R518C11"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0B3BAB8C" w14:textId="77777777" w:rsidR="00E836AE" w:rsidRPr="00A147C6" w:rsidRDefault="00E836AE" w:rsidP="00817E5A">
      <w:pPr>
        <w:pStyle w:val="Heading4"/>
      </w:pPr>
      <w:bookmarkStart w:id="375" w:name="_Toc57988408"/>
      <w:r w:rsidRPr="00A147C6">
        <w:t>TTE.31600 Thay bộ ổn áp AC phòng máy</w:t>
      </w:r>
      <w:bookmarkEnd w:id="375"/>
    </w:p>
    <w:p w14:paraId="0B30CD0A"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6A36AE6E" w14:textId="77777777" w:rsidR="0018468E" w:rsidRPr="00A147C6" w:rsidRDefault="0018468E" w:rsidP="0018468E">
      <w:pPr>
        <w:spacing w:after="80"/>
        <w:jc w:val="both"/>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 xml:space="preserve">Chuẩn bị dụng cụ, di chuyển đến vị trí thi công, kiểm tra hoạt động, cách ly nguồn điện tháo </w:t>
      </w:r>
      <w:r w:rsidR="001516F9" w:rsidRPr="00A147C6">
        <w:rPr>
          <w:rFonts w:ascii="Times New Roman" w:eastAsia="Times New Roman" w:hAnsi="Times New Roman" w:cs="Times New Roman"/>
          <w:bCs/>
          <w:sz w:val="26"/>
          <w:szCs w:val="26"/>
        </w:rPr>
        <w:t>bộ ổn áp</w:t>
      </w:r>
      <w:r w:rsidRPr="00A147C6">
        <w:rPr>
          <w:rFonts w:ascii="Times New Roman" w:eastAsia="Times New Roman" w:hAnsi="Times New Roman" w:cs="Times New Roman"/>
          <w:bCs/>
          <w:sz w:val="26"/>
          <w:szCs w:val="26"/>
        </w:rPr>
        <w:t xml:space="preserve"> cũ thay thế </w:t>
      </w:r>
      <w:r w:rsidR="001516F9" w:rsidRPr="00A147C6">
        <w:rPr>
          <w:rFonts w:ascii="Times New Roman" w:eastAsia="Times New Roman" w:hAnsi="Times New Roman" w:cs="Times New Roman"/>
          <w:bCs/>
          <w:sz w:val="26"/>
          <w:szCs w:val="26"/>
        </w:rPr>
        <w:t xml:space="preserve">bộ ổn áp AC </w:t>
      </w:r>
      <w:r w:rsidRPr="00A147C6">
        <w:rPr>
          <w:rFonts w:ascii="Times New Roman" w:eastAsia="Times New Roman" w:hAnsi="Times New Roman" w:cs="Times New Roman"/>
          <w:bCs/>
          <w:sz w:val="26"/>
          <w:szCs w:val="26"/>
        </w:rPr>
        <w:t>mới, kiểm tra hoạt động đảm bảo đúng yêu cầu kỹ thuật, thu dọn hiện trường.</w:t>
      </w:r>
    </w:p>
    <w:p w14:paraId="4ECE9BD6"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482" w:type="dxa"/>
        <w:tblLook w:val="04A0" w:firstRow="1" w:lastRow="0" w:firstColumn="1" w:lastColumn="0" w:noHBand="0" w:noVBand="1"/>
      </w:tblPr>
      <w:tblGrid>
        <w:gridCol w:w="997"/>
        <w:gridCol w:w="1915"/>
        <w:gridCol w:w="3330"/>
        <w:gridCol w:w="810"/>
        <w:gridCol w:w="2430"/>
      </w:tblGrid>
      <w:tr w:rsidR="00A147C6" w:rsidRPr="00A147C6" w14:paraId="106EE052"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673D2D7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1915" w:type="dxa"/>
            <w:tcBorders>
              <w:top w:val="single" w:sz="4" w:space="0" w:color="auto"/>
              <w:left w:val="nil"/>
              <w:bottom w:val="nil"/>
              <w:right w:val="single" w:sz="4" w:space="0" w:color="auto"/>
            </w:tcBorders>
            <w:shd w:val="clear" w:color="auto" w:fill="auto"/>
            <w:noWrap/>
            <w:vAlign w:val="center"/>
            <w:hideMark/>
          </w:tcPr>
          <w:p w14:paraId="31062E6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330" w:type="dxa"/>
            <w:tcBorders>
              <w:top w:val="single" w:sz="4" w:space="0" w:color="auto"/>
              <w:left w:val="nil"/>
              <w:bottom w:val="nil"/>
              <w:right w:val="single" w:sz="4" w:space="0" w:color="auto"/>
            </w:tcBorders>
            <w:shd w:val="clear" w:color="auto" w:fill="auto"/>
            <w:noWrap/>
            <w:vAlign w:val="center"/>
            <w:hideMark/>
          </w:tcPr>
          <w:p w14:paraId="553029F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10" w:type="dxa"/>
            <w:tcBorders>
              <w:top w:val="single" w:sz="4" w:space="0" w:color="auto"/>
              <w:left w:val="nil"/>
              <w:bottom w:val="nil"/>
              <w:right w:val="single" w:sz="4" w:space="0" w:color="auto"/>
            </w:tcBorders>
            <w:shd w:val="clear" w:color="auto" w:fill="auto"/>
            <w:noWrap/>
            <w:vAlign w:val="center"/>
            <w:hideMark/>
          </w:tcPr>
          <w:p w14:paraId="33C7F50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30" w:type="dxa"/>
            <w:tcBorders>
              <w:top w:val="single" w:sz="4" w:space="0" w:color="auto"/>
              <w:left w:val="nil"/>
              <w:bottom w:val="nil"/>
              <w:right w:val="single" w:sz="4" w:space="0" w:color="auto"/>
            </w:tcBorders>
            <w:shd w:val="clear" w:color="auto" w:fill="auto"/>
            <w:noWrap/>
            <w:vAlign w:val="center"/>
            <w:hideMark/>
          </w:tcPr>
          <w:p w14:paraId="190FDBC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B18D665"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8A075C5" w14:textId="77777777" w:rsidR="002F5A29"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0ED2C117"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1</w:t>
            </w:r>
            <w:r w:rsidRPr="00A147C6">
              <w:rPr>
                <w:rFonts w:ascii="Times New Roman" w:eastAsia="Times New Roman" w:hAnsi="Times New Roman" w:cs="Times New Roman"/>
                <w:bCs/>
                <w:sz w:val="26"/>
                <w:szCs w:val="26"/>
              </w:rPr>
              <w:t>600</w:t>
            </w:r>
          </w:p>
        </w:tc>
        <w:tc>
          <w:tcPr>
            <w:tcW w:w="19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463D83"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w:t>
            </w:r>
            <w:r w:rsidR="001516F9" w:rsidRPr="00A147C6">
              <w:rPr>
                <w:rFonts w:ascii="Times New Roman" w:eastAsia="Times New Roman" w:hAnsi="Times New Roman" w:cs="Times New Roman"/>
                <w:bCs/>
                <w:sz w:val="26"/>
                <w:szCs w:val="26"/>
              </w:rPr>
              <w:t>hay bộ ổn áp AC phòng máy</w:t>
            </w:r>
          </w:p>
        </w:tc>
        <w:tc>
          <w:tcPr>
            <w:tcW w:w="3330" w:type="dxa"/>
            <w:tcBorders>
              <w:top w:val="single" w:sz="4" w:space="0" w:color="auto"/>
              <w:left w:val="nil"/>
              <w:bottom w:val="nil"/>
              <w:right w:val="single" w:sz="4" w:space="0" w:color="auto"/>
            </w:tcBorders>
            <w:shd w:val="clear" w:color="auto" w:fill="auto"/>
            <w:noWrap/>
            <w:vAlign w:val="center"/>
            <w:hideMark/>
          </w:tcPr>
          <w:p w14:paraId="0FB2A03C"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10" w:type="dxa"/>
            <w:tcBorders>
              <w:top w:val="single" w:sz="4" w:space="0" w:color="auto"/>
              <w:left w:val="nil"/>
              <w:bottom w:val="nil"/>
              <w:right w:val="single" w:sz="4" w:space="0" w:color="auto"/>
            </w:tcBorders>
            <w:shd w:val="clear" w:color="auto" w:fill="auto"/>
            <w:noWrap/>
            <w:vAlign w:val="center"/>
            <w:hideMark/>
          </w:tcPr>
          <w:p w14:paraId="52B9E8E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30" w:type="dxa"/>
            <w:tcBorders>
              <w:top w:val="single" w:sz="4" w:space="0" w:color="auto"/>
              <w:left w:val="nil"/>
              <w:bottom w:val="nil"/>
              <w:right w:val="single" w:sz="4" w:space="0" w:color="auto"/>
            </w:tcBorders>
            <w:shd w:val="clear" w:color="auto" w:fill="auto"/>
            <w:noWrap/>
            <w:vAlign w:val="center"/>
            <w:hideMark/>
          </w:tcPr>
          <w:p w14:paraId="4127B35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67FE5510"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72E5B1D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915" w:type="dxa"/>
            <w:vMerge/>
            <w:tcBorders>
              <w:top w:val="single" w:sz="4" w:space="0" w:color="auto"/>
              <w:left w:val="single" w:sz="4" w:space="0" w:color="auto"/>
              <w:bottom w:val="single" w:sz="4" w:space="0" w:color="000000"/>
              <w:right w:val="single" w:sz="4" w:space="0" w:color="auto"/>
            </w:tcBorders>
            <w:vAlign w:val="center"/>
            <w:hideMark/>
          </w:tcPr>
          <w:p w14:paraId="70E4541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330" w:type="dxa"/>
            <w:tcBorders>
              <w:top w:val="nil"/>
              <w:left w:val="nil"/>
              <w:bottom w:val="nil"/>
              <w:right w:val="single" w:sz="4" w:space="0" w:color="auto"/>
            </w:tcBorders>
            <w:shd w:val="clear" w:color="auto" w:fill="auto"/>
            <w:noWrap/>
            <w:vAlign w:val="center"/>
            <w:hideMark/>
          </w:tcPr>
          <w:p w14:paraId="027A6E7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Bộ ổn áp AC </w:t>
            </w:r>
          </w:p>
        </w:tc>
        <w:tc>
          <w:tcPr>
            <w:tcW w:w="810" w:type="dxa"/>
            <w:tcBorders>
              <w:top w:val="nil"/>
              <w:left w:val="nil"/>
              <w:bottom w:val="nil"/>
              <w:right w:val="single" w:sz="4" w:space="0" w:color="auto"/>
            </w:tcBorders>
            <w:shd w:val="clear" w:color="auto" w:fill="auto"/>
            <w:noWrap/>
            <w:vAlign w:val="center"/>
            <w:hideMark/>
          </w:tcPr>
          <w:p w14:paraId="2DED888E" w14:textId="77777777" w:rsidR="0018468E" w:rsidRPr="00A147C6" w:rsidRDefault="00631984"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430" w:type="dxa"/>
            <w:tcBorders>
              <w:top w:val="nil"/>
              <w:left w:val="nil"/>
              <w:bottom w:val="nil"/>
              <w:right w:val="single" w:sz="4" w:space="0" w:color="auto"/>
            </w:tcBorders>
            <w:shd w:val="clear" w:color="auto" w:fill="auto"/>
            <w:noWrap/>
            <w:vAlign w:val="center"/>
            <w:hideMark/>
          </w:tcPr>
          <w:p w14:paraId="0C9C6C9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13FF84C3"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231224D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915" w:type="dxa"/>
            <w:vMerge/>
            <w:tcBorders>
              <w:top w:val="single" w:sz="4" w:space="0" w:color="auto"/>
              <w:left w:val="single" w:sz="4" w:space="0" w:color="auto"/>
              <w:bottom w:val="single" w:sz="4" w:space="0" w:color="000000"/>
              <w:right w:val="single" w:sz="4" w:space="0" w:color="auto"/>
            </w:tcBorders>
            <w:vAlign w:val="center"/>
            <w:hideMark/>
          </w:tcPr>
          <w:p w14:paraId="0A1C711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330" w:type="dxa"/>
            <w:tcBorders>
              <w:top w:val="nil"/>
              <w:left w:val="nil"/>
              <w:bottom w:val="nil"/>
              <w:right w:val="single" w:sz="4" w:space="0" w:color="auto"/>
            </w:tcBorders>
            <w:shd w:val="clear" w:color="auto" w:fill="auto"/>
            <w:noWrap/>
            <w:vAlign w:val="center"/>
            <w:hideMark/>
          </w:tcPr>
          <w:p w14:paraId="002BA4E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10" w:type="dxa"/>
            <w:tcBorders>
              <w:top w:val="nil"/>
              <w:left w:val="nil"/>
              <w:bottom w:val="nil"/>
              <w:right w:val="single" w:sz="4" w:space="0" w:color="auto"/>
            </w:tcBorders>
            <w:shd w:val="clear" w:color="auto" w:fill="auto"/>
            <w:noWrap/>
            <w:vAlign w:val="center"/>
            <w:hideMark/>
          </w:tcPr>
          <w:p w14:paraId="2560E23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30" w:type="dxa"/>
            <w:tcBorders>
              <w:top w:val="nil"/>
              <w:left w:val="nil"/>
              <w:bottom w:val="nil"/>
              <w:right w:val="single" w:sz="4" w:space="0" w:color="auto"/>
            </w:tcBorders>
            <w:shd w:val="clear" w:color="auto" w:fill="auto"/>
            <w:noWrap/>
            <w:vAlign w:val="center"/>
            <w:hideMark/>
          </w:tcPr>
          <w:p w14:paraId="10D344B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25A167FD"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4C94D85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915" w:type="dxa"/>
            <w:vMerge/>
            <w:tcBorders>
              <w:top w:val="single" w:sz="4" w:space="0" w:color="auto"/>
              <w:left w:val="single" w:sz="4" w:space="0" w:color="auto"/>
              <w:bottom w:val="single" w:sz="4" w:space="0" w:color="000000"/>
              <w:right w:val="single" w:sz="4" w:space="0" w:color="auto"/>
            </w:tcBorders>
            <w:vAlign w:val="center"/>
            <w:hideMark/>
          </w:tcPr>
          <w:p w14:paraId="053DA2C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330" w:type="dxa"/>
            <w:tcBorders>
              <w:top w:val="nil"/>
              <w:left w:val="nil"/>
              <w:bottom w:val="nil"/>
              <w:right w:val="single" w:sz="4" w:space="0" w:color="auto"/>
            </w:tcBorders>
            <w:shd w:val="clear" w:color="auto" w:fill="auto"/>
            <w:noWrap/>
            <w:vAlign w:val="center"/>
            <w:hideMark/>
          </w:tcPr>
          <w:p w14:paraId="289BA110"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10" w:type="dxa"/>
            <w:tcBorders>
              <w:top w:val="nil"/>
              <w:left w:val="nil"/>
              <w:bottom w:val="nil"/>
              <w:right w:val="single" w:sz="4" w:space="0" w:color="auto"/>
            </w:tcBorders>
            <w:shd w:val="clear" w:color="auto" w:fill="auto"/>
            <w:noWrap/>
            <w:vAlign w:val="center"/>
            <w:hideMark/>
          </w:tcPr>
          <w:p w14:paraId="757EAFB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30" w:type="dxa"/>
            <w:tcBorders>
              <w:top w:val="nil"/>
              <w:left w:val="nil"/>
              <w:bottom w:val="nil"/>
              <w:right w:val="single" w:sz="4" w:space="0" w:color="auto"/>
            </w:tcBorders>
            <w:shd w:val="clear" w:color="auto" w:fill="auto"/>
            <w:noWrap/>
            <w:vAlign w:val="center"/>
            <w:hideMark/>
          </w:tcPr>
          <w:p w14:paraId="1826DAB7"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54BA675"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3C1F0FA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915" w:type="dxa"/>
            <w:vMerge/>
            <w:tcBorders>
              <w:top w:val="single" w:sz="4" w:space="0" w:color="auto"/>
              <w:left w:val="single" w:sz="4" w:space="0" w:color="auto"/>
              <w:bottom w:val="single" w:sz="4" w:space="0" w:color="000000"/>
              <w:right w:val="single" w:sz="4" w:space="0" w:color="auto"/>
            </w:tcBorders>
            <w:vAlign w:val="center"/>
            <w:hideMark/>
          </w:tcPr>
          <w:p w14:paraId="0EA8631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330" w:type="dxa"/>
            <w:tcBorders>
              <w:top w:val="nil"/>
              <w:left w:val="nil"/>
              <w:bottom w:val="single" w:sz="4" w:space="0" w:color="auto"/>
              <w:right w:val="single" w:sz="4" w:space="0" w:color="auto"/>
            </w:tcBorders>
            <w:shd w:val="clear" w:color="auto" w:fill="auto"/>
            <w:noWrap/>
            <w:vAlign w:val="center"/>
            <w:hideMark/>
          </w:tcPr>
          <w:p w14:paraId="6CEE58F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10" w:type="dxa"/>
            <w:tcBorders>
              <w:top w:val="nil"/>
              <w:left w:val="nil"/>
              <w:bottom w:val="single" w:sz="4" w:space="0" w:color="auto"/>
              <w:right w:val="single" w:sz="4" w:space="0" w:color="auto"/>
            </w:tcBorders>
            <w:shd w:val="clear" w:color="auto" w:fill="auto"/>
            <w:noWrap/>
            <w:vAlign w:val="center"/>
            <w:hideMark/>
          </w:tcPr>
          <w:p w14:paraId="0ED9213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30" w:type="dxa"/>
            <w:tcBorders>
              <w:top w:val="nil"/>
              <w:left w:val="nil"/>
              <w:bottom w:val="single" w:sz="4" w:space="0" w:color="auto"/>
              <w:right w:val="single" w:sz="4" w:space="0" w:color="auto"/>
            </w:tcBorders>
            <w:shd w:val="clear" w:color="auto" w:fill="auto"/>
            <w:noWrap/>
            <w:vAlign w:val="center"/>
            <w:hideMark/>
          </w:tcPr>
          <w:p w14:paraId="3ADB976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1,006</w:t>
            </w:r>
          </w:p>
        </w:tc>
      </w:tr>
    </w:tbl>
    <w:p w14:paraId="123D82CA"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lastRenderedPageBreak/>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suất!R519C11"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5CCF4045" w14:textId="77777777" w:rsidR="00E836AE" w:rsidRPr="00A147C6" w:rsidRDefault="00E836AE" w:rsidP="00817E5A">
      <w:pPr>
        <w:pStyle w:val="Heading4"/>
      </w:pPr>
      <w:bookmarkStart w:id="376" w:name="_Toc57988409"/>
      <w:r w:rsidRPr="00A147C6">
        <w:t>TTE.31700 Sơn phủ tủ rơ le, tủ điều khiển tín hiệu đường ngang các loại</w:t>
      </w:r>
      <w:bookmarkEnd w:id="376"/>
    </w:p>
    <w:p w14:paraId="15E17C73"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066FF20A" w14:textId="77777777" w:rsidR="0018468E" w:rsidRPr="00A147C6" w:rsidRDefault="0018468E" w:rsidP="0018468E">
      <w:pPr>
        <w:spacing w:after="80"/>
        <w:jc w:val="both"/>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Chuẩn bị dụng cụ, di chuyển đến vị trí thi công, kiểm tra hoạt động, c</w:t>
      </w:r>
      <w:r w:rsidR="00EF0556" w:rsidRPr="00A147C6">
        <w:rPr>
          <w:rFonts w:ascii="Times New Roman" w:eastAsia="Times New Roman" w:hAnsi="Times New Roman" w:cs="Times New Roman"/>
          <w:bCs/>
          <w:sz w:val="26"/>
          <w:szCs w:val="26"/>
        </w:rPr>
        <w:t xml:space="preserve">ách ly nguồn điện </w:t>
      </w:r>
      <w:r w:rsidR="001516F9" w:rsidRPr="00A147C6">
        <w:rPr>
          <w:rFonts w:ascii="Times New Roman" w:eastAsia="Times New Roman" w:hAnsi="Times New Roman" w:cs="Times New Roman"/>
          <w:bCs/>
          <w:sz w:val="26"/>
          <w:szCs w:val="26"/>
        </w:rPr>
        <w:t>sơn phủ tủ rơ le, tủ điều khiển tín hiệu đường ngang</w:t>
      </w:r>
      <w:r w:rsidRPr="00A147C6">
        <w:rPr>
          <w:rFonts w:ascii="Times New Roman" w:eastAsia="Times New Roman" w:hAnsi="Times New Roman" w:cs="Times New Roman"/>
          <w:bCs/>
          <w:sz w:val="26"/>
          <w:szCs w:val="26"/>
        </w:rPr>
        <w:t>, kiểm tra hoạt động đảm bảo đúng yêu cầu kỹ thuật, thu dọn hiện trường.</w:t>
      </w:r>
    </w:p>
    <w:p w14:paraId="0FA52E32"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tủ</w:t>
      </w:r>
    </w:p>
    <w:tbl>
      <w:tblPr>
        <w:tblW w:w="9482" w:type="dxa"/>
        <w:tblLook w:val="04A0" w:firstRow="1" w:lastRow="0" w:firstColumn="1" w:lastColumn="0" w:noHBand="0" w:noVBand="1"/>
      </w:tblPr>
      <w:tblGrid>
        <w:gridCol w:w="997"/>
        <w:gridCol w:w="2360"/>
        <w:gridCol w:w="2900"/>
        <w:gridCol w:w="800"/>
        <w:gridCol w:w="2425"/>
      </w:tblGrid>
      <w:tr w:rsidR="00A147C6" w:rsidRPr="00A147C6" w14:paraId="68A0C332"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4EE9EF5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7F9062E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nil"/>
              <w:right w:val="single" w:sz="4" w:space="0" w:color="auto"/>
            </w:tcBorders>
            <w:shd w:val="clear" w:color="auto" w:fill="auto"/>
            <w:noWrap/>
            <w:vAlign w:val="center"/>
            <w:hideMark/>
          </w:tcPr>
          <w:p w14:paraId="61301B6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0D9726B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25" w:type="dxa"/>
            <w:tcBorders>
              <w:top w:val="single" w:sz="4" w:space="0" w:color="auto"/>
              <w:left w:val="nil"/>
              <w:bottom w:val="nil"/>
              <w:right w:val="single" w:sz="4" w:space="0" w:color="auto"/>
            </w:tcBorders>
            <w:shd w:val="clear" w:color="auto" w:fill="auto"/>
            <w:noWrap/>
            <w:vAlign w:val="center"/>
            <w:hideMark/>
          </w:tcPr>
          <w:p w14:paraId="7AB40E9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11D0055"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A6D373E" w14:textId="77777777" w:rsidR="002F5A29"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4AED3CCF"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1</w:t>
            </w:r>
            <w:r w:rsidRPr="00A147C6">
              <w:rPr>
                <w:rFonts w:ascii="Times New Roman" w:eastAsia="Times New Roman" w:hAnsi="Times New Roman" w:cs="Times New Roman"/>
                <w:bCs/>
                <w:sz w:val="26"/>
                <w:szCs w:val="26"/>
              </w:rPr>
              <w:t>700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42B1A3"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Sơn phủ tủ rơ le, tủ điều khiển tín hiệu đường ngang các loại</w:t>
            </w:r>
          </w:p>
        </w:tc>
        <w:tc>
          <w:tcPr>
            <w:tcW w:w="2900" w:type="dxa"/>
            <w:tcBorders>
              <w:top w:val="single" w:sz="4" w:space="0" w:color="auto"/>
              <w:left w:val="nil"/>
              <w:bottom w:val="nil"/>
              <w:right w:val="single" w:sz="4" w:space="0" w:color="auto"/>
            </w:tcBorders>
            <w:shd w:val="clear" w:color="auto" w:fill="auto"/>
            <w:noWrap/>
            <w:vAlign w:val="center"/>
            <w:hideMark/>
          </w:tcPr>
          <w:p w14:paraId="3BA564ED"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531DA01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25" w:type="dxa"/>
            <w:tcBorders>
              <w:top w:val="single" w:sz="4" w:space="0" w:color="auto"/>
              <w:left w:val="nil"/>
              <w:bottom w:val="nil"/>
              <w:right w:val="single" w:sz="4" w:space="0" w:color="auto"/>
            </w:tcBorders>
            <w:shd w:val="clear" w:color="auto" w:fill="auto"/>
            <w:noWrap/>
            <w:vAlign w:val="center"/>
            <w:hideMark/>
          </w:tcPr>
          <w:p w14:paraId="3293F4A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6B89EA60"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00A2A50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AA1E9F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30997C3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xám</w:t>
            </w:r>
          </w:p>
        </w:tc>
        <w:tc>
          <w:tcPr>
            <w:tcW w:w="800" w:type="dxa"/>
            <w:tcBorders>
              <w:top w:val="nil"/>
              <w:left w:val="nil"/>
              <w:bottom w:val="nil"/>
              <w:right w:val="single" w:sz="4" w:space="0" w:color="auto"/>
            </w:tcBorders>
            <w:shd w:val="clear" w:color="auto" w:fill="auto"/>
            <w:noWrap/>
            <w:vAlign w:val="center"/>
            <w:hideMark/>
          </w:tcPr>
          <w:p w14:paraId="0B3EA33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2425" w:type="dxa"/>
            <w:tcBorders>
              <w:top w:val="nil"/>
              <w:left w:val="nil"/>
              <w:bottom w:val="nil"/>
              <w:right w:val="single" w:sz="4" w:space="0" w:color="auto"/>
            </w:tcBorders>
            <w:shd w:val="clear" w:color="auto" w:fill="auto"/>
            <w:noWrap/>
            <w:vAlign w:val="center"/>
            <w:hideMark/>
          </w:tcPr>
          <w:p w14:paraId="7D095EE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w:t>
            </w:r>
          </w:p>
        </w:tc>
      </w:tr>
      <w:tr w:rsidR="00A147C6" w:rsidRPr="00A147C6" w14:paraId="295118A5"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24F162D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B6945E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70AB24B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70ACD8C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25" w:type="dxa"/>
            <w:tcBorders>
              <w:top w:val="nil"/>
              <w:left w:val="nil"/>
              <w:bottom w:val="nil"/>
              <w:right w:val="single" w:sz="4" w:space="0" w:color="auto"/>
            </w:tcBorders>
            <w:shd w:val="clear" w:color="auto" w:fill="auto"/>
            <w:noWrap/>
            <w:vAlign w:val="center"/>
            <w:hideMark/>
          </w:tcPr>
          <w:p w14:paraId="3205F33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75D669CE"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272B2F3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3EBFDA9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61321C90"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5A7E994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25" w:type="dxa"/>
            <w:tcBorders>
              <w:top w:val="nil"/>
              <w:left w:val="nil"/>
              <w:bottom w:val="nil"/>
              <w:right w:val="single" w:sz="4" w:space="0" w:color="auto"/>
            </w:tcBorders>
            <w:shd w:val="clear" w:color="auto" w:fill="auto"/>
            <w:noWrap/>
            <w:vAlign w:val="center"/>
            <w:hideMark/>
          </w:tcPr>
          <w:p w14:paraId="45CA1D64"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5EED960"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3DA5F3E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28BC11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667C2C3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44B9C43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25" w:type="dxa"/>
            <w:tcBorders>
              <w:top w:val="nil"/>
              <w:left w:val="nil"/>
              <w:bottom w:val="single" w:sz="4" w:space="0" w:color="auto"/>
              <w:right w:val="single" w:sz="4" w:space="0" w:color="auto"/>
            </w:tcBorders>
            <w:shd w:val="clear" w:color="auto" w:fill="auto"/>
            <w:noWrap/>
            <w:vAlign w:val="center"/>
            <w:hideMark/>
          </w:tcPr>
          <w:p w14:paraId="25A8C08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0,124</w:t>
            </w:r>
          </w:p>
        </w:tc>
      </w:tr>
    </w:tbl>
    <w:p w14:paraId="47162C04"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suất!R520C11"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38A35DC2" w14:textId="77777777" w:rsidR="00E836AE" w:rsidRPr="00A147C6" w:rsidRDefault="00E836AE" w:rsidP="00817E5A">
      <w:pPr>
        <w:pStyle w:val="Heading4"/>
      </w:pPr>
      <w:bookmarkStart w:id="377" w:name="_Toc57988410"/>
      <w:r w:rsidRPr="00A147C6">
        <w:t>TTE.31800 Sơn cạo tủ rơ le, tủ điều khiển đường ngang</w:t>
      </w:r>
      <w:bookmarkEnd w:id="377"/>
    </w:p>
    <w:p w14:paraId="6E50C02D"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2AE98359" w14:textId="77777777" w:rsidR="0018468E" w:rsidRPr="00A147C6" w:rsidRDefault="0018468E" w:rsidP="0018468E">
      <w:pPr>
        <w:spacing w:after="80"/>
        <w:jc w:val="both"/>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Chuẩn bị dụng cụ, di chuyển đến vị trí thi công, kiểm tra hoạt động, cách ly nguồn điện</w:t>
      </w:r>
      <w:r w:rsidR="001516F9" w:rsidRPr="00A147C6">
        <w:rPr>
          <w:rFonts w:ascii="Times New Roman" w:eastAsia="Times New Roman" w:hAnsi="Times New Roman" w:cs="Times New Roman"/>
          <w:bCs/>
          <w:sz w:val="26"/>
          <w:szCs w:val="26"/>
        </w:rPr>
        <w:t xml:space="preserve"> sơn cạo tủ rơ le, tủ điều khiển</w:t>
      </w:r>
      <w:r w:rsidRPr="00A147C6">
        <w:rPr>
          <w:rFonts w:ascii="Times New Roman" w:eastAsia="Times New Roman" w:hAnsi="Times New Roman" w:cs="Times New Roman"/>
          <w:bCs/>
          <w:sz w:val="26"/>
          <w:szCs w:val="26"/>
        </w:rPr>
        <w:t>, kiểm tra hoạt động đảm bảo đúng yêu cầu kỹ thuật, thu dọn hiện trường.</w:t>
      </w:r>
    </w:p>
    <w:p w14:paraId="5B60B0B1"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tủ</w:t>
      </w:r>
    </w:p>
    <w:tbl>
      <w:tblPr>
        <w:tblW w:w="9445" w:type="dxa"/>
        <w:tblLook w:val="04A0" w:firstRow="1" w:lastRow="0" w:firstColumn="1" w:lastColumn="0" w:noHBand="0" w:noVBand="1"/>
      </w:tblPr>
      <w:tblGrid>
        <w:gridCol w:w="960"/>
        <w:gridCol w:w="2360"/>
        <w:gridCol w:w="2900"/>
        <w:gridCol w:w="800"/>
        <w:gridCol w:w="2425"/>
      </w:tblGrid>
      <w:tr w:rsidR="00A147C6" w:rsidRPr="00A147C6" w14:paraId="07A50D36" w14:textId="77777777" w:rsidTr="002A27E1">
        <w:trPr>
          <w:trHeight w:val="330"/>
        </w:trPr>
        <w:tc>
          <w:tcPr>
            <w:tcW w:w="960" w:type="dxa"/>
            <w:tcBorders>
              <w:top w:val="single" w:sz="4" w:space="0" w:color="auto"/>
              <w:left w:val="single" w:sz="4" w:space="0" w:color="auto"/>
              <w:bottom w:val="nil"/>
              <w:right w:val="single" w:sz="4" w:space="0" w:color="auto"/>
            </w:tcBorders>
            <w:shd w:val="clear" w:color="auto" w:fill="auto"/>
            <w:noWrap/>
            <w:vAlign w:val="center"/>
            <w:hideMark/>
          </w:tcPr>
          <w:p w14:paraId="27675B7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432C533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nil"/>
              <w:right w:val="single" w:sz="4" w:space="0" w:color="auto"/>
            </w:tcBorders>
            <w:shd w:val="clear" w:color="auto" w:fill="auto"/>
            <w:noWrap/>
            <w:vAlign w:val="center"/>
            <w:hideMark/>
          </w:tcPr>
          <w:p w14:paraId="168182A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017D3AE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25" w:type="dxa"/>
            <w:tcBorders>
              <w:top w:val="single" w:sz="4" w:space="0" w:color="auto"/>
              <w:left w:val="nil"/>
              <w:bottom w:val="nil"/>
              <w:right w:val="single" w:sz="4" w:space="0" w:color="auto"/>
            </w:tcBorders>
            <w:shd w:val="clear" w:color="auto" w:fill="auto"/>
            <w:noWrap/>
            <w:vAlign w:val="center"/>
            <w:hideMark/>
          </w:tcPr>
          <w:p w14:paraId="3C4A40C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4E6C31B" w14:textId="77777777" w:rsidTr="002A27E1">
        <w:trPr>
          <w:trHeight w:val="33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1F87E8C" w14:textId="77777777" w:rsidR="002F5A29"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151BA7F7"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1</w:t>
            </w:r>
            <w:r w:rsidRPr="00A147C6">
              <w:rPr>
                <w:rFonts w:ascii="Times New Roman" w:eastAsia="Times New Roman" w:hAnsi="Times New Roman" w:cs="Times New Roman"/>
                <w:bCs/>
                <w:sz w:val="26"/>
                <w:szCs w:val="26"/>
              </w:rPr>
              <w:t>800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1075FCF"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Sơn cạo tủ rơ le, tủ điều khiển đường ngang</w:t>
            </w:r>
          </w:p>
        </w:tc>
        <w:tc>
          <w:tcPr>
            <w:tcW w:w="2900" w:type="dxa"/>
            <w:tcBorders>
              <w:top w:val="single" w:sz="4" w:space="0" w:color="auto"/>
              <w:left w:val="nil"/>
              <w:bottom w:val="nil"/>
              <w:right w:val="single" w:sz="4" w:space="0" w:color="auto"/>
            </w:tcBorders>
            <w:shd w:val="clear" w:color="auto" w:fill="auto"/>
            <w:noWrap/>
            <w:vAlign w:val="center"/>
            <w:hideMark/>
          </w:tcPr>
          <w:p w14:paraId="72F36110"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7DDF8CF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25" w:type="dxa"/>
            <w:tcBorders>
              <w:top w:val="single" w:sz="4" w:space="0" w:color="auto"/>
              <w:left w:val="nil"/>
              <w:bottom w:val="nil"/>
              <w:right w:val="single" w:sz="4" w:space="0" w:color="auto"/>
            </w:tcBorders>
            <w:shd w:val="clear" w:color="auto" w:fill="auto"/>
            <w:noWrap/>
            <w:vAlign w:val="center"/>
            <w:hideMark/>
          </w:tcPr>
          <w:p w14:paraId="0430883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9A1023E"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33D7B8D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5DA649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565120C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xám</w:t>
            </w:r>
          </w:p>
        </w:tc>
        <w:tc>
          <w:tcPr>
            <w:tcW w:w="800" w:type="dxa"/>
            <w:tcBorders>
              <w:top w:val="nil"/>
              <w:left w:val="nil"/>
              <w:bottom w:val="nil"/>
              <w:right w:val="single" w:sz="4" w:space="0" w:color="auto"/>
            </w:tcBorders>
            <w:shd w:val="clear" w:color="auto" w:fill="auto"/>
            <w:noWrap/>
            <w:vAlign w:val="center"/>
            <w:hideMark/>
          </w:tcPr>
          <w:p w14:paraId="0163A0A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2425" w:type="dxa"/>
            <w:tcBorders>
              <w:top w:val="nil"/>
              <w:left w:val="nil"/>
              <w:bottom w:val="nil"/>
              <w:right w:val="single" w:sz="4" w:space="0" w:color="auto"/>
            </w:tcBorders>
            <w:shd w:val="clear" w:color="auto" w:fill="auto"/>
            <w:noWrap/>
            <w:vAlign w:val="center"/>
            <w:hideMark/>
          </w:tcPr>
          <w:p w14:paraId="6616F42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w:t>
            </w:r>
          </w:p>
        </w:tc>
      </w:tr>
      <w:tr w:rsidR="00A147C6" w:rsidRPr="00A147C6" w14:paraId="49FEDE85"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50DFB87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31B3E8E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5DFA803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phòng gỉ</w:t>
            </w:r>
          </w:p>
        </w:tc>
        <w:tc>
          <w:tcPr>
            <w:tcW w:w="800" w:type="dxa"/>
            <w:tcBorders>
              <w:top w:val="nil"/>
              <w:left w:val="nil"/>
              <w:bottom w:val="nil"/>
              <w:right w:val="single" w:sz="4" w:space="0" w:color="auto"/>
            </w:tcBorders>
            <w:shd w:val="clear" w:color="auto" w:fill="auto"/>
            <w:noWrap/>
            <w:vAlign w:val="center"/>
            <w:hideMark/>
          </w:tcPr>
          <w:p w14:paraId="6E15B4D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2425" w:type="dxa"/>
            <w:tcBorders>
              <w:top w:val="nil"/>
              <w:left w:val="nil"/>
              <w:bottom w:val="nil"/>
              <w:right w:val="single" w:sz="4" w:space="0" w:color="auto"/>
            </w:tcBorders>
            <w:shd w:val="clear" w:color="auto" w:fill="auto"/>
            <w:noWrap/>
            <w:vAlign w:val="center"/>
            <w:hideMark/>
          </w:tcPr>
          <w:p w14:paraId="51C692E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w:t>
            </w:r>
          </w:p>
        </w:tc>
      </w:tr>
      <w:tr w:rsidR="00A147C6" w:rsidRPr="00A147C6" w14:paraId="673E9368"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51AB610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36B6BCD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1B772F6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4662CEE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25" w:type="dxa"/>
            <w:tcBorders>
              <w:top w:val="nil"/>
              <w:left w:val="nil"/>
              <w:bottom w:val="nil"/>
              <w:right w:val="single" w:sz="4" w:space="0" w:color="auto"/>
            </w:tcBorders>
            <w:shd w:val="clear" w:color="auto" w:fill="auto"/>
            <w:noWrap/>
            <w:vAlign w:val="center"/>
            <w:hideMark/>
          </w:tcPr>
          <w:p w14:paraId="57A81BC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5BE8C07B"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66A9EF1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047592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6C33B4F5"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16B21703"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25" w:type="dxa"/>
            <w:tcBorders>
              <w:top w:val="nil"/>
              <w:left w:val="nil"/>
              <w:bottom w:val="nil"/>
              <w:right w:val="single" w:sz="4" w:space="0" w:color="auto"/>
            </w:tcBorders>
            <w:shd w:val="clear" w:color="auto" w:fill="auto"/>
            <w:noWrap/>
            <w:vAlign w:val="center"/>
            <w:hideMark/>
          </w:tcPr>
          <w:p w14:paraId="4929993E"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22D0100"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0B2D0A2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9EC0B8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4F8245A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53B7FAA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25" w:type="dxa"/>
            <w:tcBorders>
              <w:top w:val="nil"/>
              <w:left w:val="nil"/>
              <w:bottom w:val="single" w:sz="4" w:space="0" w:color="auto"/>
              <w:right w:val="single" w:sz="4" w:space="0" w:color="auto"/>
            </w:tcBorders>
            <w:shd w:val="clear" w:color="auto" w:fill="auto"/>
            <w:noWrap/>
            <w:vAlign w:val="center"/>
            <w:hideMark/>
          </w:tcPr>
          <w:p w14:paraId="5418B03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0,312</w:t>
            </w:r>
          </w:p>
        </w:tc>
      </w:tr>
    </w:tbl>
    <w:p w14:paraId="238C40BB"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suất!R521C11"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569C16B5" w14:textId="77777777" w:rsidR="00E836AE" w:rsidRPr="00A147C6" w:rsidRDefault="00E836AE" w:rsidP="00817E5A">
      <w:pPr>
        <w:pStyle w:val="Heading4"/>
      </w:pPr>
      <w:bookmarkStart w:id="378" w:name="_Toc57988411"/>
      <w:r w:rsidRPr="00A147C6">
        <w:t>TTE.31900 Thay cảm biến địa chấn, cảm biến đếm trục, cảm biến từ và hiệu chỉnh</w:t>
      </w:r>
      <w:bookmarkEnd w:id="378"/>
    </w:p>
    <w:p w14:paraId="3D1FF040"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0D50A091" w14:textId="77777777" w:rsidR="0018468E" w:rsidRPr="00A147C6" w:rsidRDefault="0018468E" w:rsidP="0018468E">
      <w:pPr>
        <w:spacing w:after="80"/>
        <w:jc w:val="both"/>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 xml:space="preserve">Chuẩn bị dụng cụ, di chuyển đến vị trí thi công, kiểm tra hoạt động, cách ly nguồn điện tháo </w:t>
      </w:r>
      <w:r w:rsidR="00FA3773" w:rsidRPr="00A147C6">
        <w:rPr>
          <w:rFonts w:ascii="Times New Roman" w:eastAsia="Times New Roman" w:hAnsi="Times New Roman" w:cs="Times New Roman"/>
          <w:bCs/>
          <w:sz w:val="26"/>
          <w:szCs w:val="26"/>
        </w:rPr>
        <w:t>cảm biến</w:t>
      </w:r>
      <w:r w:rsidRPr="00A147C6">
        <w:rPr>
          <w:rFonts w:ascii="Times New Roman" w:eastAsia="Times New Roman" w:hAnsi="Times New Roman" w:cs="Times New Roman"/>
          <w:bCs/>
          <w:sz w:val="26"/>
          <w:szCs w:val="26"/>
        </w:rPr>
        <w:t xml:space="preserve"> cũ thay thế </w:t>
      </w:r>
      <w:r w:rsidR="00FA3773" w:rsidRPr="00A147C6">
        <w:rPr>
          <w:rFonts w:ascii="Times New Roman" w:eastAsia="Times New Roman" w:hAnsi="Times New Roman" w:cs="Times New Roman"/>
          <w:bCs/>
          <w:sz w:val="26"/>
          <w:szCs w:val="26"/>
        </w:rPr>
        <w:t>cảm biến</w:t>
      </w:r>
      <w:r w:rsidRPr="00A147C6">
        <w:rPr>
          <w:rFonts w:ascii="Times New Roman" w:eastAsia="Times New Roman" w:hAnsi="Times New Roman" w:cs="Times New Roman"/>
          <w:bCs/>
          <w:sz w:val="26"/>
          <w:szCs w:val="26"/>
        </w:rPr>
        <w:t xml:space="preserve"> mới, kiểm tra hoạt động đảm bảo đúng yêu cầu kỹ thuật, thu dọn hiện trường.</w:t>
      </w:r>
    </w:p>
    <w:p w14:paraId="692CA1EE" w14:textId="77777777" w:rsidR="0018468E" w:rsidRPr="00A147C6" w:rsidRDefault="00631984"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cái</w:t>
      </w:r>
    </w:p>
    <w:tbl>
      <w:tblPr>
        <w:tblW w:w="9351" w:type="dxa"/>
        <w:tblLook w:val="04A0" w:firstRow="1" w:lastRow="0" w:firstColumn="1" w:lastColumn="0" w:noHBand="0" w:noVBand="1"/>
      </w:tblPr>
      <w:tblGrid>
        <w:gridCol w:w="1271"/>
        <w:gridCol w:w="2552"/>
        <w:gridCol w:w="2551"/>
        <w:gridCol w:w="1134"/>
        <w:gridCol w:w="1843"/>
      </w:tblGrid>
      <w:tr w:rsidR="00A147C6" w:rsidRPr="00A147C6" w14:paraId="03A2130A" w14:textId="77777777" w:rsidTr="00CB77AE">
        <w:trPr>
          <w:trHeight w:val="330"/>
        </w:trPr>
        <w:tc>
          <w:tcPr>
            <w:tcW w:w="1271" w:type="dxa"/>
            <w:tcBorders>
              <w:top w:val="single" w:sz="4" w:space="0" w:color="auto"/>
              <w:left w:val="single" w:sz="4" w:space="0" w:color="auto"/>
              <w:bottom w:val="nil"/>
              <w:right w:val="single" w:sz="4" w:space="0" w:color="auto"/>
            </w:tcBorders>
            <w:shd w:val="clear" w:color="auto" w:fill="auto"/>
            <w:noWrap/>
            <w:vAlign w:val="center"/>
            <w:hideMark/>
          </w:tcPr>
          <w:p w14:paraId="704D1DB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2" w:type="dxa"/>
            <w:tcBorders>
              <w:top w:val="single" w:sz="4" w:space="0" w:color="auto"/>
              <w:left w:val="nil"/>
              <w:bottom w:val="nil"/>
              <w:right w:val="single" w:sz="4" w:space="0" w:color="auto"/>
            </w:tcBorders>
            <w:shd w:val="clear" w:color="auto" w:fill="auto"/>
            <w:noWrap/>
            <w:vAlign w:val="center"/>
            <w:hideMark/>
          </w:tcPr>
          <w:p w14:paraId="597927A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1" w:type="dxa"/>
            <w:tcBorders>
              <w:top w:val="single" w:sz="4" w:space="0" w:color="auto"/>
              <w:left w:val="nil"/>
              <w:bottom w:val="nil"/>
              <w:right w:val="single" w:sz="4" w:space="0" w:color="auto"/>
            </w:tcBorders>
            <w:shd w:val="clear" w:color="auto" w:fill="auto"/>
            <w:noWrap/>
            <w:vAlign w:val="center"/>
            <w:hideMark/>
          </w:tcPr>
          <w:p w14:paraId="17F22FF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134" w:type="dxa"/>
            <w:tcBorders>
              <w:top w:val="single" w:sz="4" w:space="0" w:color="auto"/>
              <w:left w:val="nil"/>
              <w:bottom w:val="nil"/>
              <w:right w:val="single" w:sz="4" w:space="0" w:color="auto"/>
            </w:tcBorders>
            <w:shd w:val="clear" w:color="auto" w:fill="auto"/>
            <w:noWrap/>
            <w:vAlign w:val="center"/>
            <w:hideMark/>
          </w:tcPr>
          <w:p w14:paraId="412706D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843" w:type="dxa"/>
            <w:tcBorders>
              <w:top w:val="single" w:sz="4" w:space="0" w:color="auto"/>
              <w:left w:val="nil"/>
              <w:bottom w:val="nil"/>
              <w:right w:val="single" w:sz="4" w:space="0" w:color="auto"/>
            </w:tcBorders>
            <w:shd w:val="clear" w:color="auto" w:fill="auto"/>
            <w:noWrap/>
            <w:vAlign w:val="center"/>
            <w:hideMark/>
          </w:tcPr>
          <w:p w14:paraId="113D9C4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CBEB529" w14:textId="77777777" w:rsidTr="00CB77AE">
        <w:trPr>
          <w:trHeight w:val="330"/>
        </w:trPr>
        <w:tc>
          <w:tcPr>
            <w:tcW w:w="12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BC10AAC" w14:textId="77777777" w:rsidR="002F5A29"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37C3507C"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1</w:t>
            </w:r>
            <w:r w:rsidRPr="00A147C6">
              <w:rPr>
                <w:rFonts w:ascii="Times New Roman" w:eastAsia="Times New Roman" w:hAnsi="Times New Roman" w:cs="Times New Roman"/>
                <w:bCs/>
                <w:sz w:val="26"/>
                <w:szCs w:val="26"/>
              </w:rPr>
              <w:t>900</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F38361" w14:textId="77777777" w:rsidR="0018468E" w:rsidRPr="00A147C6" w:rsidRDefault="00583A83"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cảm biến địa chấn, cảm biến đếm trục, cảm biến từ và hiệu chỉnh</w:t>
            </w:r>
          </w:p>
        </w:tc>
        <w:tc>
          <w:tcPr>
            <w:tcW w:w="2551" w:type="dxa"/>
            <w:tcBorders>
              <w:top w:val="single" w:sz="4" w:space="0" w:color="auto"/>
              <w:left w:val="nil"/>
              <w:bottom w:val="nil"/>
              <w:right w:val="single" w:sz="4" w:space="0" w:color="auto"/>
            </w:tcBorders>
            <w:shd w:val="clear" w:color="auto" w:fill="auto"/>
            <w:noWrap/>
            <w:vAlign w:val="center"/>
            <w:hideMark/>
          </w:tcPr>
          <w:p w14:paraId="4B041460"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134" w:type="dxa"/>
            <w:tcBorders>
              <w:top w:val="single" w:sz="4" w:space="0" w:color="auto"/>
              <w:left w:val="nil"/>
              <w:bottom w:val="nil"/>
              <w:right w:val="single" w:sz="4" w:space="0" w:color="auto"/>
            </w:tcBorders>
            <w:shd w:val="clear" w:color="auto" w:fill="auto"/>
            <w:noWrap/>
            <w:vAlign w:val="center"/>
            <w:hideMark/>
          </w:tcPr>
          <w:p w14:paraId="768E958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43" w:type="dxa"/>
            <w:tcBorders>
              <w:top w:val="single" w:sz="4" w:space="0" w:color="auto"/>
              <w:left w:val="nil"/>
              <w:bottom w:val="nil"/>
              <w:right w:val="single" w:sz="4" w:space="0" w:color="auto"/>
            </w:tcBorders>
            <w:shd w:val="clear" w:color="auto" w:fill="auto"/>
            <w:noWrap/>
            <w:vAlign w:val="center"/>
            <w:hideMark/>
          </w:tcPr>
          <w:p w14:paraId="570BDA3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25065A0D"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3B38CF8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0D7EE5D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5843EA27" w14:textId="77777777" w:rsidR="0018468E" w:rsidRPr="00A147C6" w:rsidRDefault="00631984"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 Cảm biến</w:t>
            </w:r>
          </w:p>
        </w:tc>
        <w:tc>
          <w:tcPr>
            <w:tcW w:w="1134" w:type="dxa"/>
            <w:tcBorders>
              <w:top w:val="nil"/>
              <w:left w:val="nil"/>
              <w:bottom w:val="nil"/>
              <w:right w:val="single" w:sz="4" w:space="0" w:color="auto"/>
            </w:tcBorders>
            <w:shd w:val="clear" w:color="auto" w:fill="auto"/>
            <w:noWrap/>
            <w:vAlign w:val="center"/>
            <w:hideMark/>
          </w:tcPr>
          <w:p w14:paraId="407AC8D6" w14:textId="77777777" w:rsidR="0018468E" w:rsidRPr="00A147C6" w:rsidRDefault="00631984"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843" w:type="dxa"/>
            <w:tcBorders>
              <w:top w:val="nil"/>
              <w:left w:val="nil"/>
              <w:bottom w:val="nil"/>
              <w:right w:val="single" w:sz="4" w:space="0" w:color="auto"/>
            </w:tcBorders>
            <w:shd w:val="clear" w:color="auto" w:fill="auto"/>
            <w:noWrap/>
            <w:vAlign w:val="center"/>
            <w:hideMark/>
          </w:tcPr>
          <w:p w14:paraId="41779E7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4DF785C1"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tcPr>
          <w:p w14:paraId="7FB9680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tcPr>
          <w:p w14:paraId="06D7F2E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tcPr>
          <w:p w14:paraId="258EBAE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 gá lắp</w:t>
            </w:r>
          </w:p>
        </w:tc>
        <w:tc>
          <w:tcPr>
            <w:tcW w:w="1134" w:type="dxa"/>
            <w:tcBorders>
              <w:top w:val="nil"/>
              <w:left w:val="nil"/>
              <w:bottom w:val="nil"/>
              <w:right w:val="single" w:sz="4" w:space="0" w:color="auto"/>
            </w:tcBorders>
            <w:shd w:val="clear" w:color="auto" w:fill="auto"/>
            <w:noWrap/>
            <w:vAlign w:val="center"/>
          </w:tcPr>
          <w:p w14:paraId="6FA5C73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1843" w:type="dxa"/>
            <w:tcBorders>
              <w:top w:val="nil"/>
              <w:left w:val="nil"/>
              <w:bottom w:val="nil"/>
              <w:right w:val="single" w:sz="4" w:space="0" w:color="auto"/>
            </w:tcBorders>
            <w:shd w:val="clear" w:color="auto" w:fill="auto"/>
            <w:noWrap/>
            <w:vAlign w:val="center"/>
          </w:tcPr>
          <w:p w14:paraId="45D9C21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70527E4B"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2BD32D0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5F745A2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0DB3BC3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134" w:type="dxa"/>
            <w:tcBorders>
              <w:top w:val="nil"/>
              <w:left w:val="nil"/>
              <w:bottom w:val="nil"/>
              <w:right w:val="single" w:sz="4" w:space="0" w:color="auto"/>
            </w:tcBorders>
            <w:shd w:val="clear" w:color="auto" w:fill="auto"/>
            <w:noWrap/>
            <w:vAlign w:val="center"/>
            <w:hideMark/>
          </w:tcPr>
          <w:p w14:paraId="4347BA2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843" w:type="dxa"/>
            <w:tcBorders>
              <w:top w:val="nil"/>
              <w:left w:val="nil"/>
              <w:bottom w:val="nil"/>
              <w:right w:val="single" w:sz="4" w:space="0" w:color="auto"/>
            </w:tcBorders>
            <w:shd w:val="clear" w:color="auto" w:fill="auto"/>
            <w:noWrap/>
            <w:vAlign w:val="center"/>
            <w:hideMark/>
          </w:tcPr>
          <w:p w14:paraId="31BE65C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7F3C7535"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27C3F3A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23669FB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4" w:space="0" w:color="auto"/>
            </w:tcBorders>
            <w:shd w:val="clear" w:color="auto" w:fill="auto"/>
            <w:noWrap/>
            <w:vAlign w:val="center"/>
            <w:hideMark/>
          </w:tcPr>
          <w:p w14:paraId="330AE23D"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134" w:type="dxa"/>
            <w:tcBorders>
              <w:top w:val="nil"/>
              <w:left w:val="nil"/>
              <w:bottom w:val="nil"/>
              <w:right w:val="single" w:sz="4" w:space="0" w:color="auto"/>
            </w:tcBorders>
            <w:shd w:val="clear" w:color="auto" w:fill="auto"/>
            <w:noWrap/>
            <w:vAlign w:val="center"/>
            <w:hideMark/>
          </w:tcPr>
          <w:p w14:paraId="43960A1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43" w:type="dxa"/>
            <w:tcBorders>
              <w:top w:val="nil"/>
              <w:left w:val="nil"/>
              <w:bottom w:val="nil"/>
              <w:right w:val="single" w:sz="4" w:space="0" w:color="auto"/>
            </w:tcBorders>
            <w:shd w:val="clear" w:color="auto" w:fill="auto"/>
            <w:noWrap/>
            <w:vAlign w:val="center"/>
            <w:hideMark/>
          </w:tcPr>
          <w:p w14:paraId="6E0CE1B9"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738004F" w14:textId="77777777" w:rsidTr="00CB77AE">
        <w:trPr>
          <w:trHeight w:val="33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4D696DF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60AC4C0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single" w:sz="4" w:space="0" w:color="auto"/>
              <w:right w:val="single" w:sz="4" w:space="0" w:color="auto"/>
            </w:tcBorders>
            <w:shd w:val="clear" w:color="auto" w:fill="auto"/>
            <w:noWrap/>
            <w:vAlign w:val="center"/>
            <w:hideMark/>
          </w:tcPr>
          <w:p w14:paraId="4CECDA2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134" w:type="dxa"/>
            <w:tcBorders>
              <w:top w:val="nil"/>
              <w:left w:val="nil"/>
              <w:bottom w:val="single" w:sz="4" w:space="0" w:color="auto"/>
              <w:right w:val="single" w:sz="4" w:space="0" w:color="auto"/>
            </w:tcBorders>
            <w:shd w:val="clear" w:color="auto" w:fill="auto"/>
            <w:noWrap/>
            <w:vAlign w:val="center"/>
            <w:hideMark/>
          </w:tcPr>
          <w:p w14:paraId="357A7D9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43" w:type="dxa"/>
            <w:tcBorders>
              <w:top w:val="nil"/>
              <w:left w:val="nil"/>
              <w:bottom w:val="single" w:sz="4" w:space="0" w:color="auto"/>
              <w:right w:val="single" w:sz="4" w:space="0" w:color="auto"/>
            </w:tcBorders>
            <w:shd w:val="clear" w:color="auto" w:fill="auto"/>
            <w:noWrap/>
            <w:vAlign w:val="center"/>
            <w:hideMark/>
          </w:tcPr>
          <w:p w14:paraId="3731A94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1,5</w:t>
            </w:r>
            <w:r w:rsidR="00EF0556" w:rsidRPr="00A147C6">
              <w:rPr>
                <w:rFonts w:ascii="Times New Roman" w:eastAsia="Times New Roman" w:hAnsi="Times New Roman" w:cs="Times New Roman"/>
                <w:i/>
                <w:iCs/>
                <w:sz w:val="26"/>
                <w:szCs w:val="26"/>
              </w:rPr>
              <w:t>01</w:t>
            </w:r>
          </w:p>
        </w:tc>
      </w:tr>
    </w:tbl>
    <w:p w14:paraId="0A707F50"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suất!R522C11"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18D0E4C6" w14:textId="77777777" w:rsidR="00E836AE" w:rsidRPr="00A147C6" w:rsidRDefault="00E836AE" w:rsidP="00817E5A">
      <w:pPr>
        <w:pStyle w:val="Heading4"/>
      </w:pPr>
      <w:bookmarkStart w:id="379" w:name="_Toc57988412"/>
      <w:r w:rsidRPr="00A147C6">
        <w:t>TTE.32000 Sửa chữa thay thế công tắc chuyển mạch</w:t>
      </w:r>
      <w:bookmarkEnd w:id="379"/>
    </w:p>
    <w:p w14:paraId="20E54910"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1730A915" w14:textId="77777777" w:rsidR="0018468E" w:rsidRPr="00A147C6" w:rsidRDefault="0018468E" w:rsidP="0018468E">
      <w:pPr>
        <w:spacing w:after="80"/>
        <w:jc w:val="both"/>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 xml:space="preserve">Chuẩn bị dụng cụ, di chuyển đến vị trí thi công, kiểm tra hoạt động, cách ly nguồn điện tháo </w:t>
      </w:r>
      <w:r w:rsidR="00FA3773" w:rsidRPr="00A147C6">
        <w:rPr>
          <w:rFonts w:ascii="Times New Roman" w:eastAsia="Times New Roman" w:hAnsi="Times New Roman" w:cs="Times New Roman"/>
          <w:bCs/>
          <w:sz w:val="26"/>
          <w:szCs w:val="26"/>
        </w:rPr>
        <w:t>công tắc</w:t>
      </w:r>
      <w:r w:rsidRPr="00A147C6">
        <w:rPr>
          <w:rFonts w:ascii="Times New Roman" w:eastAsia="Times New Roman" w:hAnsi="Times New Roman" w:cs="Times New Roman"/>
          <w:bCs/>
          <w:sz w:val="26"/>
          <w:szCs w:val="26"/>
        </w:rPr>
        <w:t xml:space="preserve"> cũ thay thế </w:t>
      </w:r>
      <w:r w:rsidR="00FA3773" w:rsidRPr="00A147C6">
        <w:rPr>
          <w:rFonts w:ascii="Times New Roman" w:eastAsia="Times New Roman" w:hAnsi="Times New Roman" w:cs="Times New Roman"/>
          <w:bCs/>
          <w:sz w:val="26"/>
          <w:szCs w:val="26"/>
        </w:rPr>
        <w:t>công tắc</w:t>
      </w:r>
      <w:r w:rsidRPr="00A147C6">
        <w:rPr>
          <w:rFonts w:ascii="Times New Roman" w:eastAsia="Times New Roman" w:hAnsi="Times New Roman" w:cs="Times New Roman"/>
          <w:bCs/>
          <w:sz w:val="26"/>
          <w:szCs w:val="26"/>
        </w:rPr>
        <w:t xml:space="preserve"> mới, kiểm tra hoạt động đảm bảo đúng yêu cầu kỹ thuật, thu dọn hiện trường.</w:t>
      </w:r>
    </w:p>
    <w:p w14:paraId="40D33BEF" w14:textId="77777777" w:rsidR="0018468E" w:rsidRPr="00A147C6" w:rsidRDefault="00F9671D"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cái</w:t>
      </w:r>
    </w:p>
    <w:tbl>
      <w:tblPr>
        <w:tblW w:w="9482" w:type="dxa"/>
        <w:tblLook w:val="04A0" w:firstRow="1" w:lastRow="0" w:firstColumn="1" w:lastColumn="0" w:noHBand="0" w:noVBand="1"/>
      </w:tblPr>
      <w:tblGrid>
        <w:gridCol w:w="997"/>
        <w:gridCol w:w="2360"/>
        <w:gridCol w:w="2975"/>
        <w:gridCol w:w="800"/>
        <w:gridCol w:w="2350"/>
      </w:tblGrid>
      <w:tr w:rsidR="00A147C6" w:rsidRPr="00A147C6" w14:paraId="380840D6"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02AF073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0FB5403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75" w:type="dxa"/>
            <w:tcBorders>
              <w:top w:val="single" w:sz="4" w:space="0" w:color="auto"/>
              <w:left w:val="nil"/>
              <w:bottom w:val="nil"/>
              <w:right w:val="single" w:sz="4" w:space="0" w:color="auto"/>
            </w:tcBorders>
            <w:shd w:val="clear" w:color="auto" w:fill="auto"/>
            <w:noWrap/>
            <w:vAlign w:val="center"/>
            <w:hideMark/>
          </w:tcPr>
          <w:p w14:paraId="376E744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236E910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350" w:type="dxa"/>
            <w:tcBorders>
              <w:top w:val="single" w:sz="4" w:space="0" w:color="auto"/>
              <w:left w:val="nil"/>
              <w:bottom w:val="nil"/>
              <w:right w:val="single" w:sz="4" w:space="0" w:color="auto"/>
            </w:tcBorders>
            <w:shd w:val="clear" w:color="auto" w:fill="auto"/>
            <w:noWrap/>
            <w:vAlign w:val="center"/>
            <w:hideMark/>
          </w:tcPr>
          <w:p w14:paraId="63BF2C0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B82A73B"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FAC321A" w14:textId="77777777" w:rsidR="002F5A29" w:rsidRPr="00A147C6" w:rsidRDefault="0018468E"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7C0AD98C" w14:textId="77777777" w:rsidR="0018468E" w:rsidRPr="00A147C6" w:rsidRDefault="0018468E"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2</w:t>
            </w:r>
            <w:r w:rsidR="00C932E9" w:rsidRPr="00A147C6">
              <w:rPr>
                <w:rFonts w:ascii="Times New Roman" w:eastAsia="Times New Roman" w:hAnsi="Times New Roman" w:cs="Times New Roman"/>
                <w:bCs/>
                <w:sz w:val="26"/>
                <w:szCs w:val="26"/>
              </w:rPr>
              <w:t>00</w:t>
            </w:r>
            <w:r w:rsidRPr="00A147C6">
              <w:rPr>
                <w:rFonts w:ascii="Times New Roman" w:eastAsia="Times New Roman" w:hAnsi="Times New Roman" w:cs="Times New Roman"/>
                <w:bCs/>
                <w:sz w:val="26"/>
                <w:szCs w:val="26"/>
              </w:rPr>
              <w:t>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48C25A" w14:textId="77777777" w:rsidR="0018468E" w:rsidRPr="00A147C6" w:rsidRDefault="0014486A"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Sửa chữa thay thế công tắc</w:t>
            </w:r>
            <w:r w:rsidR="0018468E" w:rsidRPr="00A147C6">
              <w:rPr>
                <w:rFonts w:ascii="Times New Roman" w:eastAsia="Times New Roman" w:hAnsi="Times New Roman" w:cs="Times New Roman"/>
                <w:bCs/>
                <w:sz w:val="26"/>
                <w:szCs w:val="26"/>
              </w:rPr>
              <w:t xml:space="preserve"> chuyển mạch</w:t>
            </w:r>
          </w:p>
        </w:tc>
        <w:tc>
          <w:tcPr>
            <w:tcW w:w="2975" w:type="dxa"/>
            <w:tcBorders>
              <w:top w:val="single" w:sz="4" w:space="0" w:color="auto"/>
              <w:left w:val="nil"/>
              <w:bottom w:val="nil"/>
              <w:right w:val="single" w:sz="4" w:space="0" w:color="auto"/>
            </w:tcBorders>
            <w:shd w:val="clear" w:color="auto" w:fill="auto"/>
            <w:noWrap/>
            <w:vAlign w:val="center"/>
            <w:hideMark/>
          </w:tcPr>
          <w:p w14:paraId="4D54BF27"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4736077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350" w:type="dxa"/>
            <w:tcBorders>
              <w:top w:val="single" w:sz="4" w:space="0" w:color="auto"/>
              <w:left w:val="nil"/>
              <w:bottom w:val="nil"/>
              <w:right w:val="single" w:sz="4" w:space="0" w:color="auto"/>
            </w:tcBorders>
            <w:shd w:val="clear" w:color="auto" w:fill="auto"/>
            <w:noWrap/>
            <w:vAlign w:val="center"/>
            <w:hideMark/>
          </w:tcPr>
          <w:p w14:paraId="7EC876C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316C08A5"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0E567FF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776FD9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75" w:type="dxa"/>
            <w:tcBorders>
              <w:top w:val="nil"/>
              <w:left w:val="nil"/>
              <w:bottom w:val="nil"/>
              <w:right w:val="single" w:sz="4" w:space="0" w:color="auto"/>
            </w:tcBorders>
            <w:shd w:val="clear" w:color="auto" w:fill="auto"/>
            <w:noWrap/>
            <w:vAlign w:val="center"/>
            <w:hideMark/>
          </w:tcPr>
          <w:p w14:paraId="1AEC71A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 Công tắc chuyển mạch</w:t>
            </w:r>
          </w:p>
        </w:tc>
        <w:tc>
          <w:tcPr>
            <w:tcW w:w="800" w:type="dxa"/>
            <w:tcBorders>
              <w:top w:val="nil"/>
              <w:left w:val="nil"/>
              <w:bottom w:val="nil"/>
              <w:right w:val="single" w:sz="4" w:space="0" w:color="auto"/>
            </w:tcBorders>
            <w:shd w:val="clear" w:color="auto" w:fill="auto"/>
            <w:noWrap/>
            <w:vAlign w:val="center"/>
            <w:hideMark/>
          </w:tcPr>
          <w:p w14:paraId="7BD1435F" w14:textId="77777777" w:rsidR="0018468E" w:rsidRPr="00A147C6" w:rsidRDefault="00F9671D"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350" w:type="dxa"/>
            <w:tcBorders>
              <w:top w:val="nil"/>
              <w:left w:val="nil"/>
              <w:bottom w:val="nil"/>
              <w:right w:val="single" w:sz="4" w:space="0" w:color="auto"/>
            </w:tcBorders>
            <w:shd w:val="clear" w:color="auto" w:fill="auto"/>
            <w:noWrap/>
            <w:vAlign w:val="center"/>
            <w:hideMark/>
          </w:tcPr>
          <w:p w14:paraId="261291B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74E76770"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1894778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12B9A0B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75" w:type="dxa"/>
            <w:tcBorders>
              <w:top w:val="nil"/>
              <w:left w:val="nil"/>
              <w:bottom w:val="nil"/>
              <w:right w:val="single" w:sz="4" w:space="0" w:color="auto"/>
            </w:tcBorders>
            <w:shd w:val="clear" w:color="auto" w:fill="auto"/>
            <w:noWrap/>
            <w:vAlign w:val="center"/>
            <w:hideMark/>
          </w:tcPr>
          <w:p w14:paraId="7656D12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7BA20AF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350" w:type="dxa"/>
            <w:tcBorders>
              <w:top w:val="nil"/>
              <w:left w:val="nil"/>
              <w:bottom w:val="nil"/>
              <w:right w:val="single" w:sz="4" w:space="0" w:color="auto"/>
            </w:tcBorders>
            <w:shd w:val="clear" w:color="auto" w:fill="auto"/>
            <w:noWrap/>
            <w:vAlign w:val="center"/>
            <w:hideMark/>
          </w:tcPr>
          <w:p w14:paraId="128AE10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34D12031"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6C781FB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766467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75" w:type="dxa"/>
            <w:tcBorders>
              <w:top w:val="nil"/>
              <w:left w:val="nil"/>
              <w:bottom w:val="nil"/>
              <w:right w:val="single" w:sz="4" w:space="0" w:color="auto"/>
            </w:tcBorders>
            <w:shd w:val="clear" w:color="auto" w:fill="auto"/>
            <w:noWrap/>
            <w:vAlign w:val="center"/>
            <w:hideMark/>
          </w:tcPr>
          <w:p w14:paraId="09A91A1F"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375BCC29"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350" w:type="dxa"/>
            <w:tcBorders>
              <w:top w:val="nil"/>
              <w:left w:val="nil"/>
              <w:bottom w:val="nil"/>
              <w:right w:val="single" w:sz="4" w:space="0" w:color="auto"/>
            </w:tcBorders>
            <w:shd w:val="clear" w:color="auto" w:fill="auto"/>
            <w:noWrap/>
            <w:vAlign w:val="center"/>
            <w:hideMark/>
          </w:tcPr>
          <w:p w14:paraId="57B423E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F6ECB72"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55CCCD2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CE6DA0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75" w:type="dxa"/>
            <w:tcBorders>
              <w:top w:val="nil"/>
              <w:left w:val="nil"/>
              <w:bottom w:val="single" w:sz="4" w:space="0" w:color="auto"/>
              <w:right w:val="single" w:sz="4" w:space="0" w:color="auto"/>
            </w:tcBorders>
            <w:shd w:val="clear" w:color="auto" w:fill="auto"/>
            <w:noWrap/>
            <w:vAlign w:val="center"/>
            <w:hideMark/>
          </w:tcPr>
          <w:p w14:paraId="2F46693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3B3EA7A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350" w:type="dxa"/>
            <w:tcBorders>
              <w:top w:val="nil"/>
              <w:left w:val="nil"/>
              <w:bottom w:val="single" w:sz="4" w:space="0" w:color="auto"/>
              <w:right w:val="single" w:sz="4" w:space="0" w:color="auto"/>
            </w:tcBorders>
            <w:shd w:val="clear" w:color="auto" w:fill="auto"/>
            <w:noWrap/>
            <w:vAlign w:val="center"/>
            <w:hideMark/>
          </w:tcPr>
          <w:p w14:paraId="6DB1F77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0,066</w:t>
            </w:r>
          </w:p>
        </w:tc>
      </w:tr>
    </w:tbl>
    <w:p w14:paraId="387FB825"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suất!R523C11"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16C83438" w14:textId="77777777" w:rsidR="00E836AE" w:rsidRPr="00A147C6" w:rsidRDefault="00E836AE" w:rsidP="00817E5A">
      <w:pPr>
        <w:pStyle w:val="Heading4"/>
      </w:pPr>
      <w:bookmarkStart w:id="380" w:name="_Toc57988413"/>
      <w:r w:rsidRPr="00A147C6">
        <w:t>TTE.32100 Thay thế khởi động từ, aptomat</w:t>
      </w:r>
      <w:bookmarkEnd w:id="380"/>
    </w:p>
    <w:p w14:paraId="1987F47B"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0FBAC5A3" w14:textId="77777777" w:rsidR="0018468E" w:rsidRPr="00A147C6" w:rsidRDefault="0018468E" w:rsidP="0018468E">
      <w:pPr>
        <w:spacing w:after="80"/>
        <w:jc w:val="both"/>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 xml:space="preserve">Chuẩn bị dụng cụ, di chuyển đến vị trí thi công, kiểm tra hoạt động, cách ly nguồn điện tháo </w:t>
      </w:r>
      <w:r w:rsidR="00FA3773" w:rsidRPr="00A147C6">
        <w:rPr>
          <w:rFonts w:ascii="Times New Roman" w:eastAsia="Times New Roman" w:hAnsi="Times New Roman" w:cs="Times New Roman"/>
          <w:bCs/>
          <w:sz w:val="26"/>
          <w:szCs w:val="26"/>
        </w:rPr>
        <w:t>khởi động từ, aptomat</w:t>
      </w:r>
      <w:r w:rsidRPr="00A147C6">
        <w:rPr>
          <w:rFonts w:ascii="Times New Roman" w:eastAsia="Times New Roman" w:hAnsi="Times New Roman" w:cs="Times New Roman"/>
          <w:bCs/>
          <w:sz w:val="26"/>
          <w:szCs w:val="26"/>
        </w:rPr>
        <w:t xml:space="preserve"> cũ thay thế mới, kiểm tra hoạt động đảm bảo đúng yêu cầu kỹ thuật, thu dọn hiện trường.</w:t>
      </w:r>
    </w:p>
    <w:p w14:paraId="0B3CC57A" w14:textId="77777777" w:rsidR="00F9671D" w:rsidRPr="00A147C6" w:rsidRDefault="00F9671D" w:rsidP="00F9671D">
      <w:pPr>
        <w:spacing w:after="80"/>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1 cái</w:t>
      </w:r>
    </w:p>
    <w:tbl>
      <w:tblPr>
        <w:tblW w:w="9482" w:type="dxa"/>
        <w:tblLook w:val="04A0" w:firstRow="1" w:lastRow="0" w:firstColumn="1" w:lastColumn="0" w:noHBand="0" w:noVBand="1"/>
      </w:tblPr>
      <w:tblGrid>
        <w:gridCol w:w="997"/>
        <w:gridCol w:w="2360"/>
        <w:gridCol w:w="2900"/>
        <w:gridCol w:w="800"/>
        <w:gridCol w:w="2425"/>
      </w:tblGrid>
      <w:tr w:rsidR="00A147C6" w:rsidRPr="00A147C6" w14:paraId="5F7B5B4E"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357082D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3857F0F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nil"/>
              <w:right w:val="single" w:sz="4" w:space="0" w:color="auto"/>
            </w:tcBorders>
            <w:shd w:val="clear" w:color="auto" w:fill="auto"/>
            <w:noWrap/>
            <w:vAlign w:val="center"/>
            <w:hideMark/>
          </w:tcPr>
          <w:p w14:paraId="20C4B19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34DDB09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25" w:type="dxa"/>
            <w:tcBorders>
              <w:top w:val="single" w:sz="4" w:space="0" w:color="auto"/>
              <w:left w:val="nil"/>
              <w:bottom w:val="nil"/>
              <w:right w:val="single" w:sz="4" w:space="0" w:color="auto"/>
            </w:tcBorders>
            <w:shd w:val="clear" w:color="auto" w:fill="auto"/>
            <w:noWrap/>
            <w:vAlign w:val="center"/>
            <w:hideMark/>
          </w:tcPr>
          <w:p w14:paraId="37CD712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2F4EE0D"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A6AB3A1" w14:textId="77777777" w:rsidR="002F5A29"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0A79D75F"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2</w:t>
            </w:r>
            <w:r w:rsidRPr="00A147C6">
              <w:rPr>
                <w:rFonts w:ascii="Times New Roman" w:eastAsia="Times New Roman" w:hAnsi="Times New Roman" w:cs="Times New Roman"/>
                <w:bCs/>
                <w:sz w:val="26"/>
                <w:szCs w:val="26"/>
              </w:rPr>
              <w:t>100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480D9B"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thế khởi động từ, aptomat</w:t>
            </w:r>
          </w:p>
        </w:tc>
        <w:tc>
          <w:tcPr>
            <w:tcW w:w="2900" w:type="dxa"/>
            <w:tcBorders>
              <w:top w:val="single" w:sz="4" w:space="0" w:color="auto"/>
              <w:left w:val="nil"/>
              <w:bottom w:val="nil"/>
              <w:right w:val="single" w:sz="4" w:space="0" w:color="auto"/>
            </w:tcBorders>
            <w:shd w:val="clear" w:color="auto" w:fill="auto"/>
            <w:noWrap/>
            <w:vAlign w:val="center"/>
            <w:hideMark/>
          </w:tcPr>
          <w:p w14:paraId="0A3EF90F"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2CE570C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25" w:type="dxa"/>
            <w:tcBorders>
              <w:top w:val="single" w:sz="4" w:space="0" w:color="auto"/>
              <w:left w:val="nil"/>
              <w:bottom w:val="nil"/>
              <w:right w:val="single" w:sz="4" w:space="0" w:color="auto"/>
            </w:tcBorders>
            <w:shd w:val="clear" w:color="auto" w:fill="auto"/>
            <w:noWrap/>
            <w:vAlign w:val="center"/>
            <w:hideMark/>
          </w:tcPr>
          <w:p w14:paraId="7923F18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83F1EE6"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395D633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4EB4A7A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03915824" w14:textId="77777777" w:rsidR="0018468E" w:rsidRPr="00A147C6" w:rsidRDefault="00FA3773"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 Khởi động từ/</w:t>
            </w:r>
            <w:r w:rsidR="0018468E" w:rsidRPr="00A147C6">
              <w:rPr>
                <w:rFonts w:ascii="Times New Roman" w:eastAsia="Times New Roman" w:hAnsi="Times New Roman" w:cs="Times New Roman"/>
                <w:i/>
                <w:iCs/>
                <w:sz w:val="26"/>
                <w:szCs w:val="26"/>
              </w:rPr>
              <w:t xml:space="preserve"> aptomat</w:t>
            </w:r>
          </w:p>
        </w:tc>
        <w:tc>
          <w:tcPr>
            <w:tcW w:w="800" w:type="dxa"/>
            <w:tcBorders>
              <w:top w:val="nil"/>
              <w:left w:val="nil"/>
              <w:bottom w:val="nil"/>
              <w:right w:val="single" w:sz="4" w:space="0" w:color="auto"/>
            </w:tcBorders>
            <w:shd w:val="clear" w:color="auto" w:fill="auto"/>
            <w:noWrap/>
            <w:vAlign w:val="center"/>
            <w:hideMark/>
          </w:tcPr>
          <w:p w14:paraId="79EF0AB5" w14:textId="77777777" w:rsidR="0018468E" w:rsidRPr="00A147C6" w:rsidRDefault="00F9671D"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425" w:type="dxa"/>
            <w:tcBorders>
              <w:top w:val="nil"/>
              <w:left w:val="nil"/>
              <w:bottom w:val="nil"/>
              <w:right w:val="single" w:sz="4" w:space="0" w:color="auto"/>
            </w:tcBorders>
            <w:shd w:val="clear" w:color="auto" w:fill="auto"/>
            <w:noWrap/>
            <w:vAlign w:val="center"/>
            <w:hideMark/>
          </w:tcPr>
          <w:p w14:paraId="627AB35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5A6BF97F"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48910E8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FE855D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0F322DC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13127A1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25" w:type="dxa"/>
            <w:tcBorders>
              <w:top w:val="nil"/>
              <w:left w:val="nil"/>
              <w:bottom w:val="nil"/>
              <w:right w:val="single" w:sz="4" w:space="0" w:color="auto"/>
            </w:tcBorders>
            <w:shd w:val="clear" w:color="auto" w:fill="auto"/>
            <w:noWrap/>
            <w:vAlign w:val="center"/>
            <w:hideMark/>
          </w:tcPr>
          <w:p w14:paraId="46E1AB0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41F1F63D"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7B4F6CE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3112C09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37739B3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6915E9C3"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25" w:type="dxa"/>
            <w:tcBorders>
              <w:top w:val="nil"/>
              <w:left w:val="nil"/>
              <w:bottom w:val="nil"/>
              <w:right w:val="single" w:sz="4" w:space="0" w:color="auto"/>
            </w:tcBorders>
            <w:shd w:val="clear" w:color="auto" w:fill="auto"/>
            <w:noWrap/>
            <w:vAlign w:val="center"/>
            <w:hideMark/>
          </w:tcPr>
          <w:p w14:paraId="08B5CFCF"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9D71266"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7A806B4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BA0A34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4CA52AB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7764B0B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25" w:type="dxa"/>
            <w:tcBorders>
              <w:top w:val="nil"/>
              <w:left w:val="nil"/>
              <w:bottom w:val="single" w:sz="4" w:space="0" w:color="auto"/>
              <w:right w:val="single" w:sz="4" w:space="0" w:color="auto"/>
            </w:tcBorders>
            <w:shd w:val="clear" w:color="auto" w:fill="auto"/>
            <w:noWrap/>
            <w:vAlign w:val="center"/>
            <w:hideMark/>
          </w:tcPr>
          <w:p w14:paraId="6CDBDDC0"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0,063</w:t>
            </w:r>
          </w:p>
        </w:tc>
      </w:tr>
    </w:tbl>
    <w:p w14:paraId="5AE9B270"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suất!R524C11"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526F554B" w14:textId="77777777" w:rsidR="00E836AE" w:rsidRPr="00A147C6" w:rsidRDefault="00E836AE" w:rsidP="00817E5A">
      <w:pPr>
        <w:pStyle w:val="Heading4"/>
      </w:pPr>
      <w:bookmarkStart w:id="381" w:name="_Toc57988414"/>
      <w:r w:rsidRPr="00A147C6">
        <w:t>TTE.32200 Thay (sửa) modul hiển thị mặt đài khống chế</w:t>
      </w:r>
      <w:bookmarkEnd w:id="381"/>
    </w:p>
    <w:p w14:paraId="1427F996"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5C9EB313" w14:textId="77777777" w:rsidR="004B5DB3" w:rsidRPr="00A147C6" w:rsidRDefault="004B5DB3" w:rsidP="004B5DB3">
      <w:pPr>
        <w:spacing w:after="80"/>
        <w:ind w:right="-926"/>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 xml:space="preserve">Chuẩn bị dụng cụ, di chuyển đến vị trí thi công, kiểm tra hoạt động, cách ly nguồn điện tiến hành thay sửa </w:t>
      </w:r>
      <w:r w:rsidR="005C7826" w:rsidRPr="00A147C6">
        <w:rPr>
          <w:rFonts w:ascii="Times New Roman" w:eastAsia="Times New Roman" w:hAnsi="Times New Roman" w:cs="Times New Roman"/>
          <w:bCs/>
          <w:sz w:val="26"/>
          <w:szCs w:val="26"/>
        </w:rPr>
        <w:t>module hiển</w:t>
      </w:r>
      <w:r w:rsidRPr="00A147C6">
        <w:rPr>
          <w:rFonts w:ascii="Times New Roman" w:eastAsia="Times New Roman" w:hAnsi="Times New Roman" w:cs="Times New Roman"/>
          <w:bCs/>
          <w:sz w:val="26"/>
          <w:szCs w:val="26"/>
        </w:rPr>
        <w:t>thị mặt đài khống chế, kiểm tra hoạt động đảm bảo đúng yêu cầu kỹ thuật, thu dọn hiện trường.</w:t>
      </w:r>
    </w:p>
    <w:p w14:paraId="4F48D9F6" w14:textId="77777777" w:rsidR="0018468E" w:rsidRPr="00A147C6" w:rsidRDefault="00F9671D"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cái</w:t>
      </w:r>
    </w:p>
    <w:tbl>
      <w:tblPr>
        <w:tblW w:w="9482" w:type="dxa"/>
        <w:tblLook w:val="04A0" w:firstRow="1" w:lastRow="0" w:firstColumn="1" w:lastColumn="0" w:noHBand="0" w:noVBand="1"/>
      </w:tblPr>
      <w:tblGrid>
        <w:gridCol w:w="997"/>
        <w:gridCol w:w="2365"/>
        <w:gridCol w:w="2880"/>
        <w:gridCol w:w="800"/>
        <w:gridCol w:w="2440"/>
      </w:tblGrid>
      <w:tr w:rsidR="00A147C6" w:rsidRPr="00A147C6" w14:paraId="25684E38"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38DE881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5" w:type="dxa"/>
            <w:tcBorders>
              <w:top w:val="single" w:sz="4" w:space="0" w:color="auto"/>
              <w:left w:val="nil"/>
              <w:bottom w:val="nil"/>
              <w:right w:val="single" w:sz="4" w:space="0" w:color="auto"/>
            </w:tcBorders>
            <w:shd w:val="clear" w:color="auto" w:fill="auto"/>
            <w:noWrap/>
            <w:vAlign w:val="center"/>
            <w:hideMark/>
          </w:tcPr>
          <w:p w14:paraId="4C17860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80" w:type="dxa"/>
            <w:tcBorders>
              <w:top w:val="single" w:sz="4" w:space="0" w:color="auto"/>
              <w:left w:val="nil"/>
              <w:bottom w:val="nil"/>
              <w:right w:val="single" w:sz="4" w:space="0" w:color="auto"/>
            </w:tcBorders>
            <w:shd w:val="clear" w:color="auto" w:fill="auto"/>
            <w:noWrap/>
            <w:vAlign w:val="center"/>
            <w:hideMark/>
          </w:tcPr>
          <w:p w14:paraId="3D7E038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2659257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40" w:type="dxa"/>
            <w:tcBorders>
              <w:top w:val="single" w:sz="4" w:space="0" w:color="auto"/>
              <w:left w:val="nil"/>
              <w:bottom w:val="nil"/>
              <w:right w:val="single" w:sz="4" w:space="0" w:color="auto"/>
            </w:tcBorders>
            <w:shd w:val="clear" w:color="auto" w:fill="auto"/>
            <w:noWrap/>
            <w:vAlign w:val="center"/>
            <w:hideMark/>
          </w:tcPr>
          <w:p w14:paraId="44FFD3A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7A2C925"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D8D80ED" w14:textId="77777777" w:rsidR="002F5A29"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2897E1FC"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2</w:t>
            </w:r>
            <w:r w:rsidRPr="00A147C6">
              <w:rPr>
                <w:rFonts w:ascii="Times New Roman" w:eastAsia="Times New Roman" w:hAnsi="Times New Roman" w:cs="Times New Roman"/>
                <w:bCs/>
                <w:sz w:val="26"/>
                <w:szCs w:val="26"/>
              </w:rPr>
              <w:t>200</w:t>
            </w:r>
          </w:p>
        </w:tc>
        <w:tc>
          <w:tcPr>
            <w:tcW w:w="23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5C54AE0" w14:textId="77777777" w:rsidR="0018468E" w:rsidRPr="00A147C6" w:rsidRDefault="0018468E" w:rsidP="006A7437">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 xml:space="preserve">Thay (sửa) </w:t>
            </w:r>
            <w:r w:rsidR="005C7826" w:rsidRPr="00A147C6">
              <w:rPr>
                <w:rFonts w:ascii="Times New Roman" w:eastAsia="Times New Roman" w:hAnsi="Times New Roman" w:cs="Times New Roman"/>
                <w:bCs/>
                <w:sz w:val="26"/>
                <w:szCs w:val="26"/>
              </w:rPr>
              <w:t>module hiển</w:t>
            </w:r>
            <w:r w:rsidRPr="00A147C6">
              <w:rPr>
                <w:rFonts w:ascii="Times New Roman" w:eastAsia="Times New Roman" w:hAnsi="Times New Roman" w:cs="Times New Roman"/>
                <w:bCs/>
                <w:sz w:val="26"/>
                <w:szCs w:val="26"/>
              </w:rPr>
              <w:t>thị mặt đài khống chế</w:t>
            </w:r>
          </w:p>
        </w:tc>
        <w:tc>
          <w:tcPr>
            <w:tcW w:w="2880" w:type="dxa"/>
            <w:tcBorders>
              <w:top w:val="single" w:sz="4" w:space="0" w:color="auto"/>
              <w:left w:val="nil"/>
              <w:bottom w:val="nil"/>
              <w:right w:val="single" w:sz="4" w:space="0" w:color="auto"/>
            </w:tcBorders>
            <w:shd w:val="clear" w:color="auto" w:fill="auto"/>
            <w:noWrap/>
            <w:vAlign w:val="center"/>
            <w:hideMark/>
          </w:tcPr>
          <w:p w14:paraId="5CD65468"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2570FC3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40" w:type="dxa"/>
            <w:tcBorders>
              <w:top w:val="single" w:sz="4" w:space="0" w:color="auto"/>
              <w:left w:val="nil"/>
              <w:bottom w:val="nil"/>
              <w:right w:val="single" w:sz="4" w:space="0" w:color="auto"/>
            </w:tcBorders>
            <w:shd w:val="clear" w:color="auto" w:fill="auto"/>
            <w:noWrap/>
            <w:vAlign w:val="center"/>
            <w:hideMark/>
          </w:tcPr>
          <w:p w14:paraId="7A897D8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2CA45E2C"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0B0B3D0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5" w:type="dxa"/>
            <w:vMerge/>
            <w:tcBorders>
              <w:top w:val="single" w:sz="4" w:space="0" w:color="auto"/>
              <w:left w:val="single" w:sz="4" w:space="0" w:color="auto"/>
              <w:bottom w:val="single" w:sz="4" w:space="0" w:color="000000"/>
              <w:right w:val="single" w:sz="4" w:space="0" w:color="auto"/>
            </w:tcBorders>
            <w:vAlign w:val="center"/>
            <w:hideMark/>
          </w:tcPr>
          <w:p w14:paraId="4930EBF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tcBorders>
              <w:top w:val="nil"/>
              <w:left w:val="nil"/>
              <w:bottom w:val="nil"/>
              <w:right w:val="single" w:sz="4" w:space="0" w:color="auto"/>
            </w:tcBorders>
            <w:shd w:val="clear" w:color="auto" w:fill="auto"/>
            <w:noWrap/>
            <w:vAlign w:val="center"/>
            <w:hideMark/>
          </w:tcPr>
          <w:p w14:paraId="74D85171" w14:textId="77777777" w:rsidR="0018468E" w:rsidRPr="00A147C6" w:rsidRDefault="00C510C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Modul hiển thị</w:t>
            </w:r>
          </w:p>
        </w:tc>
        <w:tc>
          <w:tcPr>
            <w:tcW w:w="800" w:type="dxa"/>
            <w:tcBorders>
              <w:top w:val="nil"/>
              <w:left w:val="nil"/>
              <w:bottom w:val="nil"/>
              <w:right w:val="single" w:sz="4" w:space="0" w:color="auto"/>
            </w:tcBorders>
            <w:shd w:val="clear" w:color="auto" w:fill="auto"/>
            <w:noWrap/>
            <w:vAlign w:val="center"/>
            <w:hideMark/>
          </w:tcPr>
          <w:p w14:paraId="29B9548A" w14:textId="77777777" w:rsidR="0018468E" w:rsidRPr="00A147C6" w:rsidRDefault="00F9671D"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440" w:type="dxa"/>
            <w:tcBorders>
              <w:top w:val="nil"/>
              <w:left w:val="nil"/>
              <w:bottom w:val="nil"/>
              <w:right w:val="single" w:sz="4" w:space="0" w:color="auto"/>
            </w:tcBorders>
            <w:shd w:val="clear" w:color="auto" w:fill="auto"/>
            <w:noWrap/>
            <w:vAlign w:val="center"/>
            <w:hideMark/>
          </w:tcPr>
          <w:p w14:paraId="45ECE89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35AD2C21"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38BD8BF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5" w:type="dxa"/>
            <w:vMerge/>
            <w:tcBorders>
              <w:top w:val="single" w:sz="4" w:space="0" w:color="auto"/>
              <w:left w:val="single" w:sz="4" w:space="0" w:color="auto"/>
              <w:bottom w:val="single" w:sz="4" w:space="0" w:color="000000"/>
              <w:right w:val="single" w:sz="4" w:space="0" w:color="auto"/>
            </w:tcBorders>
            <w:vAlign w:val="center"/>
            <w:hideMark/>
          </w:tcPr>
          <w:p w14:paraId="5AB01FC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tcBorders>
              <w:top w:val="nil"/>
              <w:left w:val="nil"/>
              <w:bottom w:val="nil"/>
              <w:right w:val="single" w:sz="4" w:space="0" w:color="auto"/>
            </w:tcBorders>
            <w:shd w:val="clear" w:color="auto" w:fill="auto"/>
            <w:noWrap/>
            <w:vAlign w:val="center"/>
            <w:hideMark/>
          </w:tcPr>
          <w:p w14:paraId="31BF2DD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0E4D8AB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40" w:type="dxa"/>
            <w:tcBorders>
              <w:top w:val="nil"/>
              <w:left w:val="nil"/>
              <w:bottom w:val="nil"/>
              <w:right w:val="single" w:sz="4" w:space="0" w:color="auto"/>
            </w:tcBorders>
            <w:shd w:val="clear" w:color="auto" w:fill="auto"/>
            <w:noWrap/>
            <w:vAlign w:val="center"/>
            <w:hideMark/>
          </w:tcPr>
          <w:p w14:paraId="4FCE3AA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3D9F8DB8"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4F82B37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5" w:type="dxa"/>
            <w:vMerge/>
            <w:tcBorders>
              <w:top w:val="single" w:sz="4" w:space="0" w:color="auto"/>
              <w:left w:val="single" w:sz="4" w:space="0" w:color="auto"/>
              <w:bottom w:val="single" w:sz="4" w:space="0" w:color="000000"/>
              <w:right w:val="single" w:sz="4" w:space="0" w:color="auto"/>
            </w:tcBorders>
            <w:vAlign w:val="center"/>
            <w:hideMark/>
          </w:tcPr>
          <w:p w14:paraId="642B04D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tcBorders>
              <w:top w:val="nil"/>
              <w:left w:val="nil"/>
              <w:bottom w:val="nil"/>
              <w:right w:val="single" w:sz="4" w:space="0" w:color="auto"/>
            </w:tcBorders>
            <w:shd w:val="clear" w:color="auto" w:fill="auto"/>
            <w:noWrap/>
            <w:vAlign w:val="center"/>
            <w:hideMark/>
          </w:tcPr>
          <w:p w14:paraId="6166741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327F8B97"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40" w:type="dxa"/>
            <w:tcBorders>
              <w:top w:val="nil"/>
              <w:left w:val="nil"/>
              <w:bottom w:val="nil"/>
              <w:right w:val="single" w:sz="4" w:space="0" w:color="auto"/>
            </w:tcBorders>
            <w:shd w:val="clear" w:color="auto" w:fill="auto"/>
            <w:noWrap/>
            <w:vAlign w:val="center"/>
            <w:hideMark/>
          </w:tcPr>
          <w:p w14:paraId="621AEA68"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43B6CAB2"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2D0CA1F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5" w:type="dxa"/>
            <w:vMerge/>
            <w:tcBorders>
              <w:top w:val="single" w:sz="4" w:space="0" w:color="auto"/>
              <w:left w:val="single" w:sz="4" w:space="0" w:color="auto"/>
              <w:bottom w:val="single" w:sz="4" w:space="0" w:color="000000"/>
              <w:right w:val="single" w:sz="4" w:space="0" w:color="auto"/>
            </w:tcBorders>
            <w:vAlign w:val="center"/>
            <w:hideMark/>
          </w:tcPr>
          <w:p w14:paraId="58AD42B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tcBorders>
              <w:top w:val="nil"/>
              <w:left w:val="nil"/>
              <w:bottom w:val="single" w:sz="4" w:space="0" w:color="auto"/>
              <w:right w:val="single" w:sz="4" w:space="0" w:color="auto"/>
            </w:tcBorders>
            <w:shd w:val="clear" w:color="auto" w:fill="auto"/>
            <w:noWrap/>
            <w:vAlign w:val="center"/>
            <w:hideMark/>
          </w:tcPr>
          <w:p w14:paraId="09E527B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373285E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40" w:type="dxa"/>
            <w:tcBorders>
              <w:top w:val="nil"/>
              <w:left w:val="nil"/>
              <w:bottom w:val="single" w:sz="4" w:space="0" w:color="auto"/>
              <w:right w:val="single" w:sz="4" w:space="0" w:color="auto"/>
            </w:tcBorders>
            <w:shd w:val="clear" w:color="auto" w:fill="auto"/>
            <w:noWrap/>
            <w:vAlign w:val="center"/>
            <w:hideMark/>
          </w:tcPr>
          <w:p w14:paraId="2846EB1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0,066</w:t>
            </w:r>
          </w:p>
        </w:tc>
      </w:tr>
    </w:tbl>
    <w:p w14:paraId="568ADE9D" w14:textId="77777777" w:rsidR="00CB77AE" w:rsidRPr="00A147C6" w:rsidRDefault="00CB77AE">
      <w:pPr>
        <w:rPr>
          <w:rFonts w:ascii="Times New Roman" w:eastAsiaTheme="majorEastAsia" w:hAnsi="Times New Roman" w:cstheme="majorBidi"/>
          <w:b/>
          <w:iCs/>
          <w:sz w:val="26"/>
        </w:rPr>
      </w:pPr>
      <w:r w:rsidRPr="00A147C6">
        <w:lastRenderedPageBreak/>
        <w:br w:type="page"/>
      </w:r>
    </w:p>
    <w:p w14:paraId="288AFF9C"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lastRenderedPageBreak/>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suất!R525C11"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777CBD97" w14:textId="77777777" w:rsidR="00E836AE" w:rsidRPr="00A147C6" w:rsidRDefault="00E836AE" w:rsidP="00817E5A">
      <w:pPr>
        <w:pStyle w:val="Heading4"/>
      </w:pPr>
      <w:bookmarkStart w:id="382" w:name="_Toc57988415"/>
      <w:r w:rsidRPr="00A147C6">
        <w:t>TTE.32300 Thay (sửa) nút ấn đài khống chế</w:t>
      </w:r>
      <w:bookmarkEnd w:id="382"/>
    </w:p>
    <w:p w14:paraId="0782335C"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28F8FA4F" w14:textId="77777777" w:rsidR="004B5DB3" w:rsidRPr="00A147C6" w:rsidRDefault="004B5DB3" w:rsidP="004B5D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hoạt động, cách ly nguồn điện tiến hành quan sát bằng mắt thường các nút hoạt động không bình thường thay thế các nút, kiểm tra hoạt động đảm bảo đúng yêu cầu kỹ thuật, thu dọn hiện trường.</w:t>
      </w:r>
    </w:p>
    <w:p w14:paraId="72A770C7" w14:textId="77777777" w:rsidR="0018468E" w:rsidRPr="00A147C6" w:rsidRDefault="00C510C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nút</w:t>
      </w:r>
    </w:p>
    <w:tbl>
      <w:tblPr>
        <w:tblW w:w="9482" w:type="dxa"/>
        <w:tblLook w:val="04A0" w:firstRow="1" w:lastRow="0" w:firstColumn="1" w:lastColumn="0" w:noHBand="0" w:noVBand="1"/>
      </w:tblPr>
      <w:tblGrid>
        <w:gridCol w:w="997"/>
        <w:gridCol w:w="2365"/>
        <w:gridCol w:w="2880"/>
        <w:gridCol w:w="800"/>
        <w:gridCol w:w="2440"/>
      </w:tblGrid>
      <w:tr w:rsidR="00A147C6" w:rsidRPr="00A147C6" w14:paraId="565EBA6E"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1C9E787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5" w:type="dxa"/>
            <w:tcBorders>
              <w:top w:val="single" w:sz="4" w:space="0" w:color="auto"/>
              <w:left w:val="nil"/>
              <w:bottom w:val="nil"/>
              <w:right w:val="single" w:sz="4" w:space="0" w:color="auto"/>
            </w:tcBorders>
            <w:shd w:val="clear" w:color="auto" w:fill="auto"/>
            <w:noWrap/>
            <w:vAlign w:val="center"/>
            <w:hideMark/>
          </w:tcPr>
          <w:p w14:paraId="067FE53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80" w:type="dxa"/>
            <w:tcBorders>
              <w:top w:val="single" w:sz="4" w:space="0" w:color="auto"/>
              <w:left w:val="nil"/>
              <w:bottom w:val="nil"/>
              <w:right w:val="single" w:sz="4" w:space="0" w:color="auto"/>
            </w:tcBorders>
            <w:shd w:val="clear" w:color="auto" w:fill="auto"/>
            <w:noWrap/>
            <w:vAlign w:val="center"/>
            <w:hideMark/>
          </w:tcPr>
          <w:p w14:paraId="7389381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723A6EC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40" w:type="dxa"/>
            <w:tcBorders>
              <w:top w:val="single" w:sz="4" w:space="0" w:color="auto"/>
              <w:left w:val="nil"/>
              <w:bottom w:val="nil"/>
              <w:right w:val="single" w:sz="4" w:space="0" w:color="auto"/>
            </w:tcBorders>
            <w:shd w:val="clear" w:color="auto" w:fill="auto"/>
            <w:noWrap/>
            <w:vAlign w:val="center"/>
            <w:hideMark/>
          </w:tcPr>
          <w:p w14:paraId="46B9863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6B9F337"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B22EE9F" w14:textId="77777777" w:rsidR="002F5A29"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56290960"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2</w:t>
            </w:r>
            <w:r w:rsidRPr="00A147C6">
              <w:rPr>
                <w:rFonts w:ascii="Times New Roman" w:eastAsia="Times New Roman" w:hAnsi="Times New Roman" w:cs="Times New Roman"/>
                <w:bCs/>
                <w:sz w:val="26"/>
                <w:szCs w:val="26"/>
              </w:rPr>
              <w:t>300</w:t>
            </w:r>
          </w:p>
        </w:tc>
        <w:tc>
          <w:tcPr>
            <w:tcW w:w="23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5989E1"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(sửa) nút ấn đài khống chế</w:t>
            </w:r>
          </w:p>
        </w:tc>
        <w:tc>
          <w:tcPr>
            <w:tcW w:w="2880" w:type="dxa"/>
            <w:tcBorders>
              <w:top w:val="single" w:sz="4" w:space="0" w:color="auto"/>
              <w:left w:val="nil"/>
              <w:bottom w:val="nil"/>
              <w:right w:val="single" w:sz="4" w:space="0" w:color="auto"/>
            </w:tcBorders>
            <w:shd w:val="clear" w:color="auto" w:fill="auto"/>
            <w:noWrap/>
            <w:vAlign w:val="center"/>
            <w:hideMark/>
          </w:tcPr>
          <w:p w14:paraId="290B6D0F"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366396B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40" w:type="dxa"/>
            <w:tcBorders>
              <w:top w:val="single" w:sz="4" w:space="0" w:color="auto"/>
              <w:left w:val="nil"/>
              <w:bottom w:val="nil"/>
              <w:right w:val="single" w:sz="4" w:space="0" w:color="auto"/>
            </w:tcBorders>
            <w:shd w:val="clear" w:color="auto" w:fill="auto"/>
            <w:noWrap/>
            <w:vAlign w:val="center"/>
            <w:hideMark/>
          </w:tcPr>
          <w:p w14:paraId="2599C22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EEEB975"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76B43C6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5" w:type="dxa"/>
            <w:vMerge/>
            <w:tcBorders>
              <w:top w:val="single" w:sz="4" w:space="0" w:color="auto"/>
              <w:left w:val="single" w:sz="4" w:space="0" w:color="auto"/>
              <w:bottom w:val="single" w:sz="4" w:space="0" w:color="000000"/>
              <w:right w:val="single" w:sz="4" w:space="0" w:color="auto"/>
            </w:tcBorders>
            <w:vAlign w:val="center"/>
            <w:hideMark/>
          </w:tcPr>
          <w:p w14:paraId="7B7F0B5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tcBorders>
              <w:top w:val="nil"/>
              <w:left w:val="nil"/>
              <w:bottom w:val="nil"/>
              <w:right w:val="single" w:sz="4" w:space="0" w:color="auto"/>
            </w:tcBorders>
            <w:shd w:val="clear" w:color="auto" w:fill="auto"/>
            <w:noWrap/>
            <w:vAlign w:val="center"/>
            <w:hideMark/>
          </w:tcPr>
          <w:p w14:paraId="53E22E0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Nút ấn đài khống chế</w:t>
            </w:r>
          </w:p>
        </w:tc>
        <w:tc>
          <w:tcPr>
            <w:tcW w:w="800" w:type="dxa"/>
            <w:tcBorders>
              <w:top w:val="nil"/>
              <w:left w:val="nil"/>
              <w:bottom w:val="nil"/>
              <w:right w:val="single" w:sz="4" w:space="0" w:color="auto"/>
            </w:tcBorders>
            <w:shd w:val="clear" w:color="auto" w:fill="auto"/>
            <w:noWrap/>
            <w:vAlign w:val="center"/>
            <w:hideMark/>
          </w:tcPr>
          <w:p w14:paraId="270C389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nút</w:t>
            </w:r>
          </w:p>
        </w:tc>
        <w:tc>
          <w:tcPr>
            <w:tcW w:w="2440" w:type="dxa"/>
            <w:tcBorders>
              <w:top w:val="nil"/>
              <w:left w:val="nil"/>
              <w:bottom w:val="nil"/>
              <w:right w:val="single" w:sz="4" w:space="0" w:color="auto"/>
            </w:tcBorders>
            <w:shd w:val="clear" w:color="auto" w:fill="auto"/>
            <w:noWrap/>
            <w:vAlign w:val="center"/>
            <w:hideMark/>
          </w:tcPr>
          <w:p w14:paraId="1AE3598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19A2235A"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474D8B6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5" w:type="dxa"/>
            <w:vMerge/>
            <w:tcBorders>
              <w:top w:val="single" w:sz="4" w:space="0" w:color="auto"/>
              <w:left w:val="single" w:sz="4" w:space="0" w:color="auto"/>
              <w:bottom w:val="single" w:sz="4" w:space="0" w:color="000000"/>
              <w:right w:val="single" w:sz="4" w:space="0" w:color="auto"/>
            </w:tcBorders>
            <w:vAlign w:val="center"/>
            <w:hideMark/>
          </w:tcPr>
          <w:p w14:paraId="04EAD13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tcBorders>
              <w:top w:val="nil"/>
              <w:left w:val="nil"/>
              <w:bottom w:val="nil"/>
              <w:right w:val="single" w:sz="4" w:space="0" w:color="auto"/>
            </w:tcBorders>
            <w:shd w:val="clear" w:color="auto" w:fill="auto"/>
            <w:noWrap/>
            <w:vAlign w:val="center"/>
            <w:hideMark/>
          </w:tcPr>
          <w:p w14:paraId="3F68945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2A10201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40" w:type="dxa"/>
            <w:tcBorders>
              <w:top w:val="nil"/>
              <w:left w:val="nil"/>
              <w:bottom w:val="nil"/>
              <w:right w:val="single" w:sz="4" w:space="0" w:color="auto"/>
            </w:tcBorders>
            <w:shd w:val="clear" w:color="auto" w:fill="auto"/>
            <w:noWrap/>
            <w:vAlign w:val="center"/>
            <w:hideMark/>
          </w:tcPr>
          <w:p w14:paraId="47AB81D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5756C9D3"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7C32F74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5" w:type="dxa"/>
            <w:vMerge/>
            <w:tcBorders>
              <w:top w:val="single" w:sz="4" w:space="0" w:color="auto"/>
              <w:left w:val="single" w:sz="4" w:space="0" w:color="auto"/>
              <w:bottom w:val="single" w:sz="4" w:space="0" w:color="000000"/>
              <w:right w:val="single" w:sz="4" w:space="0" w:color="auto"/>
            </w:tcBorders>
            <w:vAlign w:val="center"/>
            <w:hideMark/>
          </w:tcPr>
          <w:p w14:paraId="4A4558D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tcBorders>
              <w:top w:val="nil"/>
              <w:left w:val="nil"/>
              <w:bottom w:val="nil"/>
              <w:right w:val="single" w:sz="4" w:space="0" w:color="auto"/>
            </w:tcBorders>
            <w:shd w:val="clear" w:color="auto" w:fill="auto"/>
            <w:noWrap/>
            <w:vAlign w:val="center"/>
            <w:hideMark/>
          </w:tcPr>
          <w:p w14:paraId="616E78FD"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66245AEC"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40" w:type="dxa"/>
            <w:tcBorders>
              <w:top w:val="nil"/>
              <w:left w:val="nil"/>
              <w:bottom w:val="nil"/>
              <w:right w:val="single" w:sz="4" w:space="0" w:color="auto"/>
            </w:tcBorders>
            <w:shd w:val="clear" w:color="auto" w:fill="auto"/>
            <w:noWrap/>
            <w:vAlign w:val="center"/>
            <w:hideMark/>
          </w:tcPr>
          <w:p w14:paraId="1BC107D9"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72149865"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3789941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5" w:type="dxa"/>
            <w:vMerge/>
            <w:tcBorders>
              <w:top w:val="single" w:sz="4" w:space="0" w:color="auto"/>
              <w:left w:val="single" w:sz="4" w:space="0" w:color="auto"/>
              <w:bottom w:val="single" w:sz="4" w:space="0" w:color="000000"/>
              <w:right w:val="single" w:sz="4" w:space="0" w:color="auto"/>
            </w:tcBorders>
            <w:vAlign w:val="center"/>
            <w:hideMark/>
          </w:tcPr>
          <w:p w14:paraId="3404356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tcBorders>
              <w:top w:val="nil"/>
              <w:left w:val="nil"/>
              <w:bottom w:val="single" w:sz="4" w:space="0" w:color="auto"/>
              <w:right w:val="single" w:sz="4" w:space="0" w:color="auto"/>
            </w:tcBorders>
            <w:shd w:val="clear" w:color="auto" w:fill="auto"/>
            <w:noWrap/>
            <w:vAlign w:val="center"/>
            <w:hideMark/>
          </w:tcPr>
          <w:p w14:paraId="208105C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10C7BC4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40" w:type="dxa"/>
            <w:tcBorders>
              <w:top w:val="nil"/>
              <w:left w:val="nil"/>
              <w:bottom w:val="single" w:sz="4" w:space="0" w:color="auto"/>
              <w:right w:val="single" w:sz="4" w:space="0" w:color="auto"/>
            </w:tcBorders>
            <w:shd w:val="clear" w:color="auto" w:fill="auto"/>
            <w:noWrap/>
            <w:vAlign w:val="center"/>
            <w:hideMark/>
          </w:tcPr>
          <w:p w14:paraId="598F8600"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0,066</w:t>
            </w:r>
          </w:p>
        </w:tc>
      </w:tr>
    </w:tbl>
    <w:p w14:paraId="1B275833"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suất!R526C11"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4F6F5998" w14:textId="77777777" w:rsidR="00E836AE" w:rsidRPr="00A147C6" w:rsidRDefault="00E836AE" w:rsidP="00817E5A">
      <w:pPr>
        <w:pStyle w:val="Heading4"/>
      </w:pPr>
      <w:bookmarkStart w:id="383" w:name="_Toc57988416"/>
      <w:r w:rsidRPr="00A147C6">
        <w:t>TTE.32400 Thay tay bẻ đài khống chế</w:t>
      </w:r>
      <w:bookmarkEnd w:id="383"/>
    </w:p>
    <w:p w14:paraId="7DCCF77A"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3B3F0CAA" w14:textId="77777777" w:rsidR="004B5DB3" w:rsidRPr="00A147C6" w:rsidRDefault="004B5DB3" w:rsidP="004B5D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hoạt động tay bẻ đài không chế, tiến hành thay tay bẻ đài khống chế, kiểm tra hoạt động đảm bảo đúng yêu cầu kỹ thuật, thu dọn hiện trường.</w:t>
      </w:r>
    </w:p>
    <w:p w14:paraId="7CD5ADA5" w14:textId="77777777" w:rsidR="0018468E" w:rsidRPr="00A147C6" w:rsidRDefault="00C510C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cái</w:t>
      </w:r>
    </w:p>
    <w:tbl>
      <w:tblPr>
        <w:tblW w:w="9482" w:type="dxa"/>
        <w:tblLook w:val="04A0" w:firstRow="1" w:lastRow="0" w:firstColumn="1" w:lastColumn="0" w:noHBand="0" w:noVBand="1"/>
      </w:tblPr>
      <w:tblGrid>
        <w:gridCol w:w="997"/>
        <w:gridCol w:w="2365"/>
        <w:gridCol w:w="2880"/>
        <w:gridCol w:w="800"/>
        <w:gridCol w:w="2440"/>
      </w:tblGrid>
      <w:tr w:rsidR="00A147C6" w:rsidRPr="00A147C6" w14:paraId="21BEFA2C"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2C73959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5" w:type="dxa"/>
            <w:tcBorders>
              <w:top w:val="single" w:sz="4" w:space="0" w:color="auto"/>
              <w:left w:val="nil"/>
              <w:bottom w:val="nil"/>
              <w:right w:val="single" w:sz="4" w:space="0" w:color="auto"/>
            </w:tcBorders>
            <w:shd w:val="clear" w:color="auto" w:fill="auto"/>
            <w:noWrap/>
            <w:vAlign w:val="center"/>
            <w:hideMark/>
          </w:tcPr>
          <w:p w14:paraId="693F9FD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80" w:type="dxa"/>
            <w:tcBorders>
              <w:top w:val="single" w:sz="4" w:space="0" w:color="auto"/>
              <w:left w:val="nil"/>
              <w:bottom w:val="nil"/>
              <w:right w:val="single" w:sz="4" w:space="0" w:color="auto"/>
            </w:tcBorders>
            <w:shd w:val="clear" w:color="auto" w:fill="auto"/>
            <w:noWrap/>
            <w:vAlign w:val="center"/>
            <w:hideMark/>
          </w:tcPr>
          <w:p w14:paraId="48E40C5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6FB95A0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40" w:type="dxa"/>
            <w:tcBorders>
              <w:top w:val="single" w:sz="4" w:space="0" w:color="auto"/>
              <w:left w:val="nil"/>
              <w:bottom w:val="nil"/>
              <w:right w:val="single" w:sz="4" w:space="0" w:color="auto"/>
            </w:tcBorders>
            <w:shd w:val="clear" w:color="auto" w:fill="auto"/>
            <w:noWrap/>
            <w:vAlign w:val="center"/>
            <w:hideMark/>
          </w:tcPr>
          <w:p w14:paraId="34BF161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C2147A3"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6903BF5" w14:textId="77777777" w:rsidR="002F5A29"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5658F4E7"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2</w:t>
            </w:r>
            <w:r w:rsidRPr="00A147C6">
              <w:rPr>
                <w:rFonts w:ascii="Times New Roman" w:eastAsia="Times New Roman" w:hAnsi="Times New Roman" w:cs="Times New Roman"/>
                <w:bCs/>
                <w:sz w:val="26"/>
                <w:szCs w:val="26"/>
              </w:rPr>
              <w:t>400</w:t>
            </w:r>
          </w:p>
        </w:tc>
        <w:tc>
          <w:tcPr>
            <w:tcW w:w="23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B82606"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tay bẻ đài khống chế</w:t>
            </w:r>
          </w:p>
        </w:tc>
        <w:tc>
          <w:tcPr>
            <w:tcW w:w="2880" w:type="dxa"/>
            <w:tcBorders>
              <w:top w:val="single" w:sz="4" w:space="0" w:color="auto"/>
              <w:left w:val="nil"/>
              <w:bottom w:val="nil"/>
              <w:right w:val="single" w:sz="4" w:space="0" w:color="auto"/>
            </w:tcBorders>
            <w:shd w:val="clear" w:color="auto" w:fill="auto"/>
            <w:noWrap/>
            <w:vAlign w:val="center"/>
            <w:hideMark/>
          </w:tcPr>
          <w:p w14:paraId="0C97816F"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2B4D3D3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40" w:type="dxa"/>
            <w:tcBorders>
              <w:top w:val="single" w:sz="4" w:space="0" w:color="auto"/>
              <w:left w:val="nil"/>
              <w:bottom w:val="nil"/>
              <w:right w:val="single" w:sz="4" w:space="0" w:color="auto"/>
            </w:tcBorders>
            <w:shd w:val="clear" w:color="auto" w:fill="auto"/>
            <w:noWrap/>
            <w:vAlign w:val="center"/>
            <w:hideMark/>
          </w:tcPr>
          <w:p w14:paraId="4D32422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32A7541"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43C5EDC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5" w:type="dxa"/>
            <w:vMerge/>
            <w:tcBorders>
              <w:top w:val="single" w:sz="4" w:space="0" w:color="auto"/>
              <w:left w:val="single" w:sz="4" w:space="0" w:color="auto"/>
              <w:bottom w:val="single" w:sz="4" w:space="0" w:color="000000"/>
              <w:right w:val="single" w:sz="4" w:space="0" w:color="auto"/>
            </w:tcBorders>
            <w:vAlign w:val="center"/>
            <w:hideMark/>
          </w:tcPr>
          <w:p w14:paraId="1B40335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tcBorders>
              <w:top w:val="nil"/>
              <w:left w:val="nil"/>
              <w:bottom w:val="nil"/>
              <w:right w:val="single" w:sz="4" w:space="0" w:color="auto"/>
            </w:tcBorders>
            <w:shd w:val="clear" w:color="auto" w:fill="auto"/>
            <w:noWrap/>
            <w:vAlign w:val="center"/>
            <w:hideMark/>
          </w:tcPr>
          <w:p w14:paraId="08FEDCC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 Tay bẻ </w:t>
            </w:r>
          </w:p>
        </w:tc>
        <w:tc>
          <w:tcPr>
            <w:tcW w:w="800" w:type="dxa"/>
            <w:tcBorders>
              <w:top w:val="nil"/>
              <w:left w:val="nil"/>
              <w:bottom w:val="nil"/>
              <w:right w:val="single" w:sz="4" w:space="0" w:color="auto"/>
            </w:tcBorders>
            <w:shd w:val="clear" w:color="auto" w:fill="auto"/>
            <w:noWrap/>
            <w:vAlign w:val="center"/>
            <w:hideMark/>
          </w:tcPr>
          <w:p w14:paraId="3468E3B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440" w:type="dxa"/>
            <w:tcBorders>
              <w:top w:val="nil"/>
              <w:left w:val="nil"/>
              <w:bottom w:val="nil"/>
              <w:right w:val="single" w:sz="4" w:space="0" w:color="auto"/>
            </w:tcBorders>
            <w:shd w:val="clear" w:color="auto" w:fill="auto"/>
            <w:noWrap/>
            <w:vAlign w:val="center"/>
            <w:hideMark/>
          </w:tcPr>
          <w:p w14:paraId="36F57F8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20AB0A11"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0EE0E0D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5" w:type="dxa"/>
            <w:vMerge/>
            <w:tcBorders>
              <w:top w:val="single" w:sz="4" w:space="0" w:color="auto"/>
              <w:left w:val="single" w:sz="4" w:space="0" w:color="auto"/>
              <w:bottom w:val="single" w:sz="4" w:space="0" w:color="000000"/>
              <w:right w:val="single" w:sz="4" w:space="0" w:color="auto"/>
            </w:tcBorders>
            <w:vAlign w:val="center"/>
            <w:hideMark/>
          </w:tcPr>
          <w:p w14:paraId="641F0BC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tcBorders>
              <w:top w:val="nil"/>
              <w:left w:val="nil"/>
              <w:bottom w:val="nil"/>
              <w:right w:val="single" w:sz="4" w:space="0" w:color="auto"/>
            </w:tcBorders>
            <w:shd w:val="clear" w:color="auto" w:fill="auto"/>
            <w:noWrap/>
            <w:vAlign w:val="center"/>
            <w:hideMark/>
          </w:tcPr>
          <w:p w14:paraId="1613901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078B57B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40" w:type="dxa"/>
            <w:tcBorders>
              <w:top w:val="nil"/>
              <w:left w:val="nil"/>
              <w:bottom w:val="nil"/>
              <w:right w:val="single" w:sz="4" w:space="0" w:color="auto"/>
            </w:tcBorders>
            <w:shd w:val="clear" w:color="auto" w:fill="auto"/>
            <w:noWrap/>
            <w:vAlign w:val="center"/>
            <w:hideMark/>
          </w:tcPr>
          <w:p w14:paraId="07B0B20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5857BCA7"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5CADFF3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5" w:type="dxa"/>
            <w:vMerge/>
            <w:tcBorders>
              <w:top w:val="single" w:sz="4" w:space="0" w:color="auto"/>
              <w:left w:val="single" w:sz="4" w:space="0" w:color="auto"/>
              <w:bottom w:val="single" w:sz="4" w:space="0" w:color="000000"/>
              <w:right w:val="single" w:sz="4" w:space="0" w:color="auto"/>
            </w:tcBorders>
            <w:vAlign w:val="center"/>
            <w:hideMark/>
          </w:tcPr>
          <w:p w14:paraId="1A26024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tcBorders>
              <w:top w:val="nil"/>
              <w:left w:val="nil"/>
              <w:bottom w:val="nil"/>
              <w:right w:val="single" w:sz="4" w:space="0" w:color="auto"/>
            </w:tcBorders>
            <w:shd w:val="clear" w:color="auto" w:fill="auto"/>
            <w:noWrap/>
            <w:vAlign w:val="center"/>
            <w:hideMark/>
          </w:tcPr>
          <w:p w14:paraId="3F3166CF"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6541DBF4"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40" w:type="dxa"/>
            <w:tcBorders>
              <w:top w:val="nil"/>
              <w:left w:val="nil"/>
              <w:bottom w:val="nil"/>
              <w:right w:val="single" w:sz="4" w:space="0" w:color="auto"/>
            </w:tcBorders>
            <w:shd w:val="clear" w:color="auto" w:fill="auto"/>
            <w:noWrap/>
            <w:vAlign w:val="center"/>
            <w:hideMark/>
          </w:tcPr>
          <w:p w14:paraId="2AA007CB"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29F7D9F5"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38ED3E9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5" w:type="dxa"/>
            <w:vMerge/>
            <w:tcBorders>
              <w:top w:val="single" w:sz="4" w:space="0" w:color="auto"/>
              <w:left w:val="single" w:sz="4" w:space="0" w:color="auto"/>
              <w:bottom w:val="single" w:sz="4" w:space="0" w:color="000000"/>
              <w:right w:val="single" w:sz="4" w:space="0" w:color="auto"/>
            </w:tcBorders>
            <w:vAlign w:val="center"/>
            <w:hideMark/>
          </w:tcPr>
          <w:p w14:paraId="008609B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tcBorders>
              <w:top w:val="nil"/>
              <w:left w:val="nil"/>
              <w:bottom w:val="single" w:sz="4" w:space="0" w:color="auto"/>
              <w:right w:val="single" w:sz="4" w:space="0" w:color="auto"/>
            </w:tcBorders>
            <w:shd w:val="clear" w:color="auto" w:fill="auto"/>
            <w:noWrap/>
            <w:vAlign w:val="center"/>
            <w:hideMark/>
          </w:tcPr>
          <w:p w14:paraId="3130289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1F922B0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40" w:type="dxa"/>
            <w:tcBorders>
              <w:top w:val="nil"/>
              <w:left w:val="nil"/>
              <w:bottom w:val="single" w:sz="4" w:space="0" w:color="auto"/>
              <w:right w:val="single" w:sz="4" w:space="0" w:color="auto"/>
            </w:tcBorders>
            <w:shd w:val="clear" w:color="auto" w:fill="auto"/>
            <w:noWrap/>
            <w:vAlign w:val="center"/>
            <w:hideMark/>
          </w:tcPr>
          <w:p w14:paraId="4588BE4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0,066</w:t>
            </w:r>
          </w:p>
        </w:tc>
      </w:tr>
    </w:tbl>
    <w:p w14:paraId="2471646C" w14:textId="77777777" w:rsidR="0018468E" w:rsidRPr="00A147C6" w:rsidRDefault="0018468E" w:rsidP="0018468E">
      <w:pPr>
        <w:spacing w:after="80"/>
        <w:rPr>
          <w:rFonts w:ascii="Times New Roman" w:eastAsia="Times New Roman" w:hAnsi="Times New Roman" w:cs="Times New Roman"/>
          <w:b/>
          <w:bCs/>
          <w:sz w:val="26"/>
          <w:szCs w:val="26"/>
        </w:rPr>
      </w:pPr>
    </w:p>
    <w:p w14:paraId="2D264399"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suất!R527C11" </w:instrText>
      </w:r>
      <w:r w:rsidR="00D743CA" w:rsidRPr="00A147C6">
        <w:rPr>
          <w:rFonts w:ascii="Times New Roman" w:eastAsiaTheme="majorEastAsia" w:hAnsi="Times New Roman" w:cstheme="majorBidi"/>
          <w:b/>
          <w:iCs/>
          <w:sz w:val="26"/>
        </w:rPr>
        <w:instrText xml:space="preserve">\a \f 5 \h </w:instrText>
      </w:r>
      <w:r w:rsidR="002D11E4" w:rsidRPr="00A147C6">
        <w:rPr>
          <w:rFonts w:ascii="Times New Roman" w:eastAsiaTheme="majorEastAsia" w:hAnsi="Times New Roman" w:cstheme="majorBidi"/>
          <w:b/>
          <w:iCs/>
          <w:sz w:val="26"/>
        </w:rPr>
        <w:instrText xml:space="preserve"> \* MERGEFORMAT </w:instrText>
      </w:r>
      <w:r w:rsidRPr="00A147C6">
        <w:rPr>
          <w:rFonts w:ascii="Times New Roman" w:eastAsiaTheme="majorEastAsia" w:hAnsi="Times New Roman" w:cstheme="majorBidi"/>
          <w:b/>
          <w:iCs/>
          <w:sz w:val="26"/>
        </w:rPr>
        <w:fldChar w:fldCharType="separate"/>
      </w:r>
    </w:p>
    <w:p w14:paraId="2FFC1F8C" w14:textId="77777777" w:rsidR="00E836AE" w:rsidRPr="00A147C6" w:rsidRDefault="00E836AE" w:rsidP="00817E5A">
      <w:pPr>
        <w:pStyle w:val="Heading4"/>
      </w:pPr>
      <w:bookmarkStart w:id="384" w:name="_Toc57988417"/>
      <w:r w:rsidRPr="00A147C6">
        <w:t>TTE.32500 Thay bàn đặt máy thẻ đường, phối lắp lại thiết bị phụ kiện</w:t>
      </w:r>
      <w:bookmarkEnd w:id="384"/>
    </w:p>
    <w:p w14:paraId="765304F7"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69F26007" w14:textId="77777777" w:rsidR="004B5DB3" w:rsidRPr="00A147C6" w:rsidRDefault="004B5DB3" w:rsidP="004B5D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hoạt động, thay bàn đặt máy thẻ đường, lắp đạt lại phụ kiện, kiểm tra hoạt động đảm bảo đúng yêu cầu kỹ thuật, thu dọn hiện trường.</w:t>
      </w:r>
    </w:p>
    <w:p w14:paraId="125AE6C1"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bàn</w:t>
      </w:r>
    </w:p>
    <w:tbl>
      <w:tblPr>
        <w:tblW w:w="9445" w:type="dxa"/>
        <w:tblLook w:val="04A0" w:firstRow="1" w:lastRow="0" w:firstColumn="1" w:lastColumn="0" w:noHBand="0" w:noVBand="1"/>
      </w:tblPr>
      <w:tblGrid>
        <w:gridCol w:w="997"/>
        <w:gridCol w:w="2483"/>
        <w:gridCol w:w="2880"/>
        <w:gridCol w:w="810"/>
        <w:gridCol w:w="2275"/>
      </w:tblGrid>
      <w:tr w:rsidR="00A147C6" w:rsidRPr="00A147C6" w14:paraId="13CE4AB2"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4453376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483" w:type="dxa"/>
            <w:tcBorders>
              <w:top w:val="single" w:sz="4" w:space="0" w:color="auto"/>
              <w:left w:val="nil"/>
              <w:bottom w:val="nil"/>
              <w:right w:val="single" w:sz="4" w:space="0" w:color="auto"/>
            </w:tcBorders>
            <w:shd w:val="clear" w:color="auto" w:fill="auto"/>
            <w:noWrap/>
            <w:vAlign w:val="center"/>
            <w:hideMark/>
          </w:tcPr>
          <w:p w14:paraId="47815A9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80" w:type="dxa"/>
            <w:tcBorders>
              <w:top w:val="single" w:sz="4" w:space="0" w:color="auto"/>
              <w:left w:val="nil"/>
              <w:bottom w:val="nil"/>
              <w:right w:val="single" w:sz="4" w:space="0" w:color="auto"/>
            </w:tcBorders>
            <w:shd w:val="clear" w:color="auto" w:fill="auto"/>
            <w:noWrap/>
            <w:vAlign w:val="center"/>
            <w:hideMark/>
          </w:tcPr>
          <w:p w14:paraId="487D031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10" w:type="dxa"/>
            <w:tcBorders>
              <w:top w:val="single" w:sz="4" w:space="0" w:color="auto"/>
              <w:left w:val="nil"/>
              <w:bottom w:val="nil"/>
              <w:right w:val="single" w:sz="4" w:space="0" w:color="auto"/>
            </w:tcBorders>
            <w:shd w:val="clear" w:color="auto" w:fill="auto"/>
            <w:noWrap/>
            <w:vAlign w:val="center"/>
            <w:hideMark/>
          </w:tcPr>
          <w:p w14:paraId="7EED221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75" w:type="dxa"/>
            <w:tcBorders>
              <w:top w:val="single" w:sz="4" w:space="0" w:color="auto"/>
              <w:left w:val="nil"/>
              <w:bottom w:val="nil"/>
              <w:right w:val="single" w:sz="4" w:space="0" w:color="auto"/>
            </w:tcBorders>
            <w:shd w:val="clear" w:color="auto" w:fill="auto"/>
            <w:noWrap/>
            <w:vAlign w:val="center"/>
            <w:hideMark/>
          </w:tcPr>
          <w:p w14:paraId="6A427D5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185D0A6"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C143FF7" w14:textId="77777777" w:rsidR="002F5A29" w:rsidRPr="00A147C6" w:rsidRDefault="0018468E"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5FE6D480" w14:textId="77777777" w:rsidR="0018468E" w:rsidRPr="00A147C6" w:rsidRDefault="0018468E"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2</w:t>
            </w:r>
            <w:r w:rsidR="00C932E9" w:rsidRPr="00A147C6">
              <w:rPr>
                <w:rFonts w:ascii="Times New Roman" w:eastAsia="Times New Roman" w:hAnsi="Times New Roman" w:cs="Times New Roman"/>
                <w:bCs/>
                <w:sz w:val="26"/>
                <w:szCs w:val="26"/>
              </w:rPr>
              <w:t>500</w:t>
            </w:r>
          </w:p>
        </w:tc>
        <w:tc>
          <w:tcPr>
            <w:tcW w:w="24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731063"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bàn đặt máy thẻ đường, phối lắp lại thiết bị phụ kiện</w:t>
            </w:r>
          </w:p>
        </w:tc>
        <w:tc>
          <w:tcPr>
            <w:tcW w:w="2880" w:type="dxa"/>
            <w:tcBorders>
              <w:top w:val="single" w:sz="4" w:space="0" w:color="auto"/>
              <w:left w:val="nil"/>
              <w:bottom w:val="nil"/>
              <w:right w:val="single" w:sz="4" w:space="0" w:color="auto"/>
            </w:tcBorders>
            <w:shd w:val="clear" w:color="auto" w:fill="auto"/>
            <w:noWrap/>
            <w:vAlign w:val="center"/>
            <w:hideMark/>
          </w:tcPr>
          <w:p w14:paraId="1A48704C"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10" w:type="dxa"/>
            <w:tcBorders>
              <w:top w:val="single" w:sz="4" w:space="0" w:color="auto"/>
              <w:left w:val="nil"/>
              <w:bottom w:val="nil"/>
              <w:right w:val="single" w:sz="4" w:space="0" w:color="auto"/>
            </w:tcBorders>
            <w:shd w:val="clear" w:color="auto" w:fill="auto"/>
            <w:noWrap/>
            <w:vAlign w:val="center"/>
            <w:hideMark/>
          </w:tcPr>
          <w:p w14:paraId="6808CE4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75" w:type="dxa"/>
            <w:tcBorders>
              <w:top w:val="single" w:sz="4" w:space="0" w:color="auto"/>
              <w:left w:val="nil"/>
              <w:bottom w:val="nil"/>
              <w:right w:val="single" w:sz="4" w:space="0" w:color="auto"/>
            </w:tcBorders>
            <w:shd w:val="clear" w:color="auto" w:fill="auto"/>
            <w:noWrap/>
            <w:vAlign w:val="center"/>
            <w:hideMark/>
          </w:tcPr>
          <w:p w14:paraId="34DE5C4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4706B5DA"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15A2628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83" w:type="dxa"/>
            <w:vMerge/>
            <w:tcBorders>
              <w:top w:val="single" w:sz="4" w:space="0" w:color="auto"/>
              <w:left w:val="single" w:sz="4" w:space="0" w:color="auto"/>
              <w:bottom w:val="single" w:sz="4" w:space="0" w:color="000000"/>
              <w:right w:val="single" w:sz="4" w:space="0" w:color="auto"/>
            </w:tcBorders>
            <w:vAlign w:val="center"/>
            <w:hideMark/>
          </w:tcPr>
          <w:p w14:paraId="11A9751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tcBorders>
              <w:top w:val="nil"/>
              <w:left w:val="nil"/>
              <w:bottom w:val="nil"/>
              <w:right w:val="single" w:sz="4" w:space="0" w:color="auto"/>
            </w:tcBorders>
            <w:shd w:val="clear" w:color="auto" w:fill="auto"/>
            <w:noWrap/>
            <w:vAlign w:val="center"/>
            <w:hideMark/>
          </w:tcPr>
          <w:p w14:paraId="2CFD836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 Bàn đặt máy thẻ đường</w:t>
            </w:r>
          </w:p>
        </w:tc>
        <w:tc>
          <w:tcPr>
            <w:tcW w:w="810" w:type="dxa"/>
            <w:tcBorders>
              <w:top w:val="nil"/>
              <w:left w:val="nil"/>
              <w:bottom w:val="nil"/>
              <w:right w:val="single" w:sz="4" w:space="0" w:color="auto"/>
            </w:tcBorders>
            <w:shd w:val="clear" w:color="auto" w:fill="auto"/>
            <w:noWrap/>
            <w:vAlign w:val="center"/>
            <w:hideMark/>
          </w:tcPr>
          <w:p w14:paraId="14A6683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275" w:type="dxa"/>
            <w:tcBorders>
              <w:top w:val="nil"/>
              <w:left w:val="nil"/>
              <w:bottom w:val="nil"/>
              <w:right w:val="single" w:sz="4" w:space="0" w:color="auto"/>
            </w:tcBorders>
            <w:shd w:val="clear" w:color="auto" w:fill="auto"/>
            <w:noWrap/>
            <w:vAlign w:val="center"/>
            <w:hideMark/>
          </w:tcPr>
          <w:p w14:paraId="4EF924D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37D175D0"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677B480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83" w:type="dxa"/>
            <w:vMerge/>
            <w:tcBorders>
              <w:top w:val="single" w:sz="4" w:space="0" w:color="auto"/>
              <w:left w:val="single" w:sz="4" w:space="0" w:color="auto"/>
              <w:bottom w:val="single" w:sz="4" w:space="0" w:color="000000"/>
              <w:right w:val="single" w:sz="4" w:space="0" w:color="auto"/>
            </w:tcBorders>
            <w:vAlign w:val="center"/>
            <w:hideMark/>
          </w:tcPr>
          <w:p w14:paraId="7F88357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tcBorders>
              <w:top w:val="nil"/>
              <w:left w:val="nil"/>
              <w:bottom w:val="nil"/>
              <w:right w:val="single" w:sz="4" w:space="0" w:color="auto"/>
            </w:tcBorders>
            <w:shd w:val="clear" w:color="auto" w:fill="auto"/>
            <w:noWrap/>
            <w:vAlign w:val="center"/>
            <w:hideMark/>
          </w:tcPr>
          <w:p w14:paraId="277759F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10" w:type="dxa"/>
            <w:tcBorders>
              <w:top w:val="nil"/>
              <w:left w:val="nil"/>
              <w:bottom w:val="nil"/>
              <w:right w:val="single" w:sz="4" w:space="0" w:color="auto"/>
            </w:tcBorders>
            <w:shd w:val="clear" w:color="auto" w:fill="auto"/>
            <w:noWrap/>
            <w:vAlign w:val="center"/>
            <w:hideMark/>
          </w:tcPr>
          <w:p w14:paraId="28C4174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75" w:type="dxa"/>
            <w:tcBorders>
              <w:top w:val="nil"/>
              <w:left w:val="nil"/>
              <w:bottom w:val="nil"/>
              <w:right w:val="single" w:sz="4" w:space="0" w:color="auto"/>
            </w:tcBorders>
            <w:shd w:val="clear" w:color="auto" w:fill="auto"/>
            <w:noWrap/>
            <w:vAlign w:val="center"/>
            <w:hideMark/>
          </w:tcPr>
          <w:p w14:paraId="05BCD20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7D0AB16B"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79A1734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83" w:type="dxa"/>
            <w:vMerge/>
            <w:tcBorders>
              <w:top w:val="single" w:sz="4" w:space="0" w:color="auto"/>
              <w:left w:val="single" w:sz="4" w:space="0" w:color="auto"/>
              <w:bottom w:val="single" w:sz="4" w:space="0" w:color="000000"/>
              <w:right w:val="single" w:sz="4" w:space="0" w:color="auto"/>
            </w:tcBorders>
            <w:vAlign w:val="center"/>
            <w:hideMark/>
          </w:tcPr>
          <w:p w14:paraId="41D0F01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tcBorders>
              <w:top w:val="nil"/>
              <w:left w:val="nil"/>
              <w:bottom w:val="nil"/>
              <w:right w:val="single" w:sz="4" w:space="0" w:color="auto"/>
            </w:tcBorders>
            <w:shd w:val="clear" w:color="auto" w:fill="auto"/>
            <w:noWrap/>
            <w:vAlign w:val="center"/>
            <w:hideMark/>
          </w:tcPr>
          <w:p w14:paraId="0796A4B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10" w:type="dxa"/>
            <w:tcBorders>
              <w:top w:val="nil"/>
              <w:left w:val="nil"/>
              <w:bottom w:val="nil"/>
              <w:right w:val="single" w:sz="4" w:space="0" w:color="auto"/>
            </w:tcBorders>
            <w:shd w:val="clear" w:color="auto" w:fill="auto"/>
            <w:noWrap/>
            <w:vAlign w:val="center"/>
            <w:hideMark/>
          </w:tcPr>
          <w:p w14:paraId="39394FC7"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75" w:type="dxa"/>
            <w:tcBorders>
              <w:top w:val="nil"/>
              <w:left w:val="nil"/>
              <w:bottom w:val="nil"/>
              <w:right w:val="single" w:sz="4" w:space="0" w:color="auto"/>
            </w:tcBorders>
            <w:shd w:val="clear" w:color="auto" w:fill="auto"/>
            <w:noWrap/>
            <w:vAlign w:val="center"/>
            <w:hideMark/>
          </w:tcPr>
          <w:p w14:paraId="66B65C95"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1FCD592E"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1E45484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83" w:type="dxa"/>
            <w:vMerge/>
            <w:tcBorders>
              <w:top w:val="single" w:sz="4" w:space="0" w:color="auto"/>
              <w:left w:val="single" w:sz="4" w:space="0" w:color="auto"/>
              <w:bottom w:val="single" w:sz="4" w:space="0" w:color="000000"/>
              <w:right w:val="single" w:sz="4" w:space="0" w:color="auto"/>
            </w:tcBorders>
            <w:vAlign w:val="center"/>
            <w:hideMark/>
          </w:tcPr>
          <w:p w14:paraId="62F3007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tcBorders>
              <w:top w:val="nil"/>
              <w:left w:val="nil"/>
              <w:bottom w:val="single" w:sz="4" w:space="0" w:color="auto"/>
              <w:right w:val="single" w:sz="4" w:space="0" w:color="auto"/>
            </w:tcBorders>
            <w:shd w:val="clear" w:color="auto" w:fill="auto"/>
            <w:noWrap/>
            <w:vAlign w:val="center"/>
            <w:hideMark/>
          </w:tcPr>
          <w:p w14:paraId="1F64ECC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10" w:type="dxa"/>
            <w:tcBorders>
              <w:top w:val="nil"/>
              <w:left w:val="nil"/>
              <w:bottom w:val="single" w:sz="4" w:space="0" w:color="auto"/>
              <w:right w:val="single" w:sz="4" w:space="0" w:color="auto"/>
            </w:tcBorders>
            <w:shd w:val="clear" w:color="auto" w:fill="auto"/>
            <w:noWrap/>
            <w:vAlign w:val="center"/>
            <w:hideMark/>
          </w:tcPr>
          <w:p w14:paraId="7DDC868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75" w:type="dxa"/>
            <w:tcBorders>
              <w:top w:val="nil"/>
              <w:left w:val="nil"/>
              <w:bottom w:val="single" w:sz="4" w:space="0" w:color="auto"/>
              <w:right w:val="single" w:sz="4" w:space="0" w:color="auto"/>
            </w:tcBorders>
            <w:shd w:val="clear" w:color="auto" w:fill="auto"/>
            <w:noWrap/>
            <w:vAlign w:val="center"/>
            <w:hideMark/>
          </w:tcPr>
          <w:p w14:paraId="1022BD8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1,330</w:t>
            </w:r>
          </w:p>
        </w:tc>
      </w:tr>
    </w:tbl>
    <w:p w14:paraId="23E30697" w14:textId="77777777" w:rsidR="00CB77AE" w:rsidRPr="00A147C6" w:rsidRDefault="00CB77AE" w:rsidP="00611F72">
      <w:pPr>
        <w:pStyle w:val="Heading4"/>
      </w:pPr>
    </w:p>
    <w:p w14:paraId="57809044"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suất!R528C11"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7A2B707E" w14:textId="77777777" w:rsidR="00E836AE" w:rsidRPr="00A147C6" w:rsidRDefault="00E836AE" w:rsidP="00817E5A">
      <w:pPr>
        <w:pStyle w:val="Heading4"/>
      </w:pPr>
      <w:bookmarkStart w:id="385" w:name="_Toc57988418"/>
      <w:r w:rsidRPr="00A147C6">
        <w:lastRenderedPageBreak/>
        <w:t>TTE.32600 Thay bộ cách điện</w:t>
      </w:r>
      <w:bookmarkEnd w:id="385"/>
    </w:p>
    <w:p w14:paraId="6F879246"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3F03750D" w14:textId="77777777" w:rsidR="004B5DB3" w:rsidRPr="00A147C6" w:rsidRDefault="004B5DB3" w:rsidP="004B5D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hoạt động, cách ly nguồn điện tiến hành thay bộ cách điện, kiểm tra hoạt động đảm bảo đúng yêu cầu kỹ thuật, thu dọn hiện trường.</w:t>
      </w:r>
    </w:p>
    <w:p w14:paraId="02AE43AD"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482" w:type="dxa"/>
        <w:tblLook w:val="04A0" w:firstRow="1" w:lastRow="0" w:firstColumn="1" w:lastColumn="0" w:noHBand="0" w:noVBand="1"/>
      </w:tblPr>
      <w:tblGrid>
        <w:gridCol w:w="997"/>
        <w:gridCol w:w="2360"/>
        <w:gridCol w:w="2885"/>
        <w:gridCol w:w="810"/>
        <w:gridCol w:w="2430"/>
      </w:tblGrid>
      <w:tr w:rsidR="00A147C6" w:rsidRPr="00A147C6" w14:paraId="05C51F10"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7266F00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7214295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85" w:type="dxa"/>
            <w:tcBorders>
              <w:top w:val="single" w:sz="4" w:space="0" w:color="auto"/>
              <w:left w:val="nil"/>
              <w:bottom w:val="nil"/>
              <w:right w:val="single" w:sz="4" w:space="0" w:color="auto"/>
            </w:tcBorders>
            <w:shd w:val="clear" w:color="auto" w:fill="auto"/>
            <w:noWrap/>
            <w:vAlign w:val="center"/>
            <w:hideMark/>
          </w:tcPr>
          <w:p w14:paraId="0A83FBA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10" w:type="dxa"/>
            <w:tcBorders>
              <w:top w:val="single" w:sz="4" w:space="0" w:color="auto"/>
              <w:left w:val="nil"/>
              <w:bottom w:val="nil"/>
              <w:right w:val="single" w:sz="4" w:space="0" w:color="auto"/>
            </w:tcBorders>
            <w:shd w:val="clear" w:color="auto" w:fill="auto"/>
            <w:noWrap/>
            <w:vAlign w:val="center"/>
            <w:hideMark/>
          </w:tcPr>
          <w:p w14:paraId="0459FCE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30" w:type="dxa"/>
            <w:tcBorders>
              <w:top w:val="single" w:sz="4" w:space="0" w:color="auto"/>
              <w:left w:val="nil"/>
              <w:bottom w:val="nil"/>
              <w:right w:val="single" w:sz="4" w:space="0" w:color="auto"/>
            </w:tcBorders>
            <w:shd w:val="clear" w:color="auto" w:fill="auto"/>
            <w:noWrap/>
            <w:vAlign w:val="center"/>
            <w:hideMark/>
          </w:tcPr>
          <w:p w14:paraId="0B48DFF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BA2AC67"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64566DA" w14:textId="77777777" w:rsidR="002F5A29"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5F87A251"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2</w:t>
            </w:r>
            <w:r w:rsidRPr="00A147C6">
              <w:rPr>
                <w:rFonts w:ascii="Times New Roman" w:eastAsia="Times New Roman" w:hAnsi="Times New Roman" w:cs="Times New Roman"/>
                <w:bCs/>
                <w:sz w:val="26"/>
                <w:szCs w:val="26"/>
              </w:rPr>
              <w:t>600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6AF7A2"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bộ cách điện (máng , I, ống, phẳng)</w:t>
            </w:r>
          </w:p>
        </w:tc>
        <w:tc>
          <w:tcPr>
            <w:tcW w:w="2885" w:type="dxa"/>
            <w:tcBorders>
              <w:top w:val="single" w:sz="4" w:space="0" w:color="auto"/>
              <w:left w:val="nil"/>
              <w:bottom w:val="nil"/>
              <w:right w:val="single" w:sz="4" w:space="0" w:color="auto"/>
            </w:tcBorders>
            <w:shd w:val="clear" w:color="auto" w:fill="auto"/>
            <w:noWrap/>
            <w:vAlign w:val="center"/>
            <w:hideMark/>
          </w:tcPr>
          <w:p w14:paraId="2FAAE582"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10" w:type="dxa"/>
            <w:tcBorders>
              <w:top w:val="single" w:sz="4" w:space="0" w:color="auto"/>
              <w:left w:val="nil"/>
              <w:bottom w:val="nil"/>
              <w:right w:val="single" w:sz="4" w:space="0" w:color="auto"/>
            </w:tcBorders>
            <w:shd w:val="clear" w:color="auto" w:fill="auto"/>
            <w:noWrap/>
            <w:vAlign w:val="center"/>
            <w:hideMark/>
          </w:tcPr>
          <w:p w14:paraId="4A33762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30" w:type="dxa"/>
            <w:tcBorders>
              <w:top w:val="single" w:sz="4" w:space="0" w:color="auto"/>
              <w:left w:val="nil"/>
              <w:bottom w:val="nil"/>
              <w:right w:val="single" w:sz="4" w:space="0" w:color="auto"/>
            </w:tcBorders>
            <w:shd w:val="clear" w:color="auto" w:fill="auto"/>
            <w:noWrap/>
            <w:vAlign w:val="center"/>
            <w:hideMark/>
          </w:tcPr>
          <w:p w14:paraId="3349A74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F8B1FFB"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1ABCB6F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4C33F5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5" w:type="dxa"/>
            <w:tcBorders>
              <w:top w:val="nil"/>
              <w:left w:val="nil"/>
              <w:bottom w:val="nil"/>
              <w:right w:val="single" w:sz="4" w:space="0" w:color="auto"/>
            </w:tcBorders>
            <w:shd w:val="clear" w:color="auto" w:fill="auto"/>
            <w:noWrap/>
            <w:vAlign w:val="center"/>
            <w:hideMark/>
          </w:tcPr>
          <w:p w14:paraId="6162269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Bộ cách điện </w:t>
            </w:r>
          </w:p>
        </w:tc>
        <w:tc>
          <w:tcPr>
            <w:tcW w:w="810" w:type="dxa"/>
            <w:tcBorders>
              <w:top w:val="nil"/>
              <w:left w:val="nil"/>
              <w:bottom w:val="nil"/>
              <w:right w:val="single" w:sz="4" w:space="0" w:color="auto"/>
            </w:tcBorders>
            <w:shd w:val="clear" w:color="auto" w:fill="auto"/>
            <w:noWrap/>
            <w:vAlign w:val="center"/>
            <w:hideMark/>
          </w:tcPr>
          <w:p w14:paraId="0D6ECF2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430" w:type="dxa"/>
            <w:tcBorders>
              <w:top w:val="nil"/>
              <w:left w:val="nil"/>
              <w:bottom w:val="nil"/>
              <w:right w:val="single" w:sz="4" w:space="0" w:color="auto"/>
            </w:tcBorders>
            <w:shd w:val="clear" w:color="auto" w:fill="auto"/>
            <w:noWrap/>
            <w:vAlign w:val="center"/>
            <w:hideMark/>
          </w:tcPr>
          <w:p w14:paraId="6F0E381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74545D16"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67568E4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E9C956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5" w:type="dxa"/>
            <w:tcBorders>
              <w:top w:val="nil"/>
              <w:left w:val="nil"/>
              <w:bottom w:val="nil"/>
              <w:right w:val="single" w:sz="4" w:space="0" w:color="auto"/>
            </w:tcBorders>
            <w:shd w:val="clear" w:color="auto" w:fill="auto"/>
            <w:noWrap/>
            <w:vAlign w:val="center"/>
            <w:hideMark/>
          </w:tcPr>
          <w:p w14:paraId="581B797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10" w:type="dxa"/>
            <w:tcBorders>
              <w:top w:val="nil"/>
              <w:left w:val="nil"/>
              <w:bottom w:val="nil"/>
              <w:right w:val="single" w:sz="4" w:space="0" w:color="auto"/>
            </w:tcBorders>
            <w:shd w:val="clear" w:color="auto" w:fill="auto"/>
            <w:noWrap/>
            <w:vAlign w:val="center"/>
            <w:hideMark/>
          </w:tcPr>
          <w:p w14:paraId="310E976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30" w:type="dxa"/>
            <w:tcBorders>
              <w:top w:val="nil"/>
              <w:left w:val="nil"/>
              <w:bottom w:val="nil"/>
              <w:right w:val="single" w:sz="4" w:space="0" w:color="auto"/>
            </w:tcBorders>
            <w:shd w:val="clear" w:color="auto" w:fill="auto"/>
            <w:noWrap/>
            <w:vAlign w:val="center"/>
            <w:hideMark/>
          </w:tcPr>
          <w:p w14:paraId="17D227F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7B88DB77"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638408D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B53A65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5" w:type="dxa"/>
            <w:tcBorders>
              <w:top w:val="nil"/>
              <w:left w:val="nil"/>
              <w:bottom w:val="nil"/>
              <w:right w:val="single" w:sz="4" w:space="0" w:color="auto"/>
            </w:tcBorders>
            <w:shd w:val="clear" w:color="auto" w:fill="auto"/>
            <w:noWrap/>
            <w:vAlign w:val="center"/>
            <w:hideMark/>
          </w:tcPr>
          <w:p w14:paraId="33209AEA"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10" w:type="dxa"/>
            <w:tcBorders>
              <w:top w:val="nil"/>
              <w:left w:val="nil"/>
              <w:bottom w:val="nil"/>
              <w:right w:val="single" w:sz="4" w:space="0" w:color="auto"/>
            </w:tcBorders>
            <w:shd w:val="clear" w:color="auto" w:fill="auto"/>
            <w:noWrap/>
            <w:vAlign w:val="center"/>
            <w:hideMark/>
          </w:tcPr>
          <w:p w14:paraId="04E3D7E8"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30" w:type="dxa"/>
            <w:tcBorders>
              <w:top w:val="nil"/>
              <w:left w:val="nil"/>
              <w:bottom w:val="nil"/>
              <w:right w:val="single" w:sz="4" w:space="0" w:color="auto"/>
            </w:tcBorders>
            <w:shd w:val="clear" w:color="auto" w:fill="auto"/>
            <w:noWrap/>
            <w:vAlign w:val="center"/>
            <w:hideMark/>
          </w:tcPr>
          <w:p w14:paraId="33DE8B0A"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73FC04C2"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4C58667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65F64A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5" w:type="dxa"/>
            <w:tcBorders>
              <w:top w:val="nil"/>
              <w:left w:val="nil"/>
              <w:bottom w:val="single" w:sz="4" w:space="0" w:color="auto"/>
              <w:right w:val="single" w:sz="4" w:space="0" w:color="auto"/>
            </w:tcBorders>
            <w:shd w:val="clear" w:color="auto" w:fill="auto"/>
            <w:noWrap/>
            <w:vAlign w:val="center"/>
            <w:hideMark/>
          </w:tcPr>
          <w:p w14:paraId="44A545D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10" w:type="dxa"/>
            <w:tcBorders>
              <w:top w:val="nil"/>
              <w:left w:val="nil"/>
              <w:bottom w:val="single" w:sz="4" w:space="0" w:color="auto"/>
              <w:right w:val="single" w:sz="4" w:space="0" w:color="auto"/>
            </w:tcBorders>
            <w:shd w:val="clear" w:color="auto" w:fill="auto"/>
            <w:noWrap/>
            <w:vAlign w:val="center"/>
            <w:hideMark/>
          </w:tcPr>
          <w:p w14:paraId="1374332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30" w:type="dxa"/>
            <w:tcBorders>
              <w:top w:val="nil"/>
              <w:left w:val="nil"/>
              <w:bottom w:val="single" w:sz="4" w:space="0" w:color="auto"/>
              <w:right w:val="single" w:sz="4" w:space="0" w:color="auto"/>
            </w:tcBorders>
            <w:shd w:val="clear" w:color="auto" w:fill="auto"/>
            <w:noWrap/>
            <w:vAlign w:val="center"/>
            <w:hideMark/>
          </w:tcPr>
          <w:p w14:paraId="6BDC0D6D" w14:textId="77777777" w:rsidR="0018468E" w:rsidRPr="00A147C6" w:rsidRDefault="0056304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0,499</w:t>
            </w:r>
          </w:p>
        </w:tc>
      </w:tr>
    </w:tbl>
    <w:p w14:paraId="264F718D"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suất!R529C11"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50C3F76D" w14:textId="77777777" w:rsidR="00E836AE" w:rsidRPr="00A147C6" w:rsidRDefault="00E836AE" w:rsidP="00817E5A">
      <w:pPr>
        <w:pStyle w:val="Heading4"/>
      </w:pPr>
      <w:bookmarkStart w:id="386" w:name="_Toc57988419"/>
      <w:r w:rsidRPr="00A147C6">
        <w:t>TTE.32700 Thay bộ giao nhận thẻ đường</w:t>
      </w:r>
      <w:bookmarkEnd w:id="386"/>
    </w:p>
    <w:p w14:paraId="08F7FC33"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2C92DDB6" w14:textId="77777777" w:rsidR="004B5DB3" w:rsidRPr="00A147C6" w:rsidRDefault="004B5DB3" w:rsidP="004B5D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hoạt động, cách ly nguồn điện, tiến hành thay bộ giao nhận thẻ đường, kiểm tra hoạt động đảm bảo đúng yêu cầu kỹ thuật, thu dọn hiện trường.</w:t>
      </w:r>
    </w:p>
    <w:p w14:paraId="195056E7"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482" w:type="dxa"/>
        <w:tblLook w:val="04A0" w:firstRow="1" w:lastRow="0" w:firstColumn="1" w:lastColumn="0" w:noHBand="0" w:noVBand="1"/>
      </w:tblPr>
      <w:tblGrid>
        <w:gridCol w:w="997"/>
        <w:gridCol w:w="2360"/>
        <w:gridCol w:w="2900"/>
        <w:gridCol w:w="800"/>
        <w:gridCol w:w="2425"/>
      </w:tblGrid>
      <w:tr w:rsidR="00A147C6" w:rsidRPr="00A147C6" w14:paraId="5EB47305"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3A228FD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5AF5269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nil"/>
              <w:right w:val="single" w:sz="4" w:space="0" w:color="auto"/>
            </w:tcBorders>
            <w:shd w:val="clear" w:color="auto" w:fill="auto"/>
            <w:noWrap/>
            <w:vAlign w:val="center"/>
            <w:hideMark/>
          </w:tcPr>
          <w:p w14:paraId="09D62F8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78E9D1C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25" w:type="dxa"/>
            <w:tcBorders>
              <w:top w:val="single" w:sz="4" w:space="0" w:color="auto"/>
              <w:left w:val="nil"/>
              <w:bottom w:val="nil"/>
              <w:right w:val="single" w:sz="4" w:space="0" w:color="auto"/>
            </w:tcBorders>
            <w:shd w:val="clear" w:color="auto" w:fill="auto"/>
            <w:noWrap/>
            <w:vAlign w:val="center"/>
            <w:hideMark/>
          </w:tcPr>
          <w:p w14:paraId="3D220F5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BE2ECB5"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BAD79E8" w14:textId="77777777" w:rsidR="002F5A29"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592A931E"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2</w:t>
            </w:r>
            <w:r w:rsidRPr="00A147C6">
              <w:rPr>
                <w:rFonts w:ascii="Times New Roman" w:eastAsia="Times New Roman" w:hAnsi="Times New Roman" w:cs="Times New Roman"/>
                <w:bCs/>
                <w:sz w:val="26"/>
                <w:szCs w:val="26"/>
              </w:rPr>
              <w:t>700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5ADDEF"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bộ giao nhận thẻ đường</w:t>
            </w:r>
          </w:p>
        </w:tc>
        <w:tc>
          <w:tcPr>
            <w:tcW w:w="2900" w:type="dxa"/>
            <w:tcBorders>
              <w:top w:val="single" w:sz="4" w:space="0" w:color="auto"/>
              <w:left w:val="nil"/>
              <w:bottom w:val="nil"/>
              <w:right w:val="single" w:sz="4" w:space="0" w:color="auto"/>
            </w:tcBorders>
            <w:shd w:val="clear" w:color="auto" w:fill="auto"/>
            <w:noWrap/>
            <w:vAlign w:val="center"/>
            <w:hideMark/>
          </w:tcPr>
          <w:p w14:paraId="2600F337"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0D7F533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25" w:type="dxa"/>
            <w:tcBorders>
              <w:top w:val="single" w:sz="4" w:space="0" w:color="auto"/>
              <w:left w:val="nil"/>
              <w:bottom w:val="nil"/>
              <w:right w:val="single" w:sz="4" w:space="0" w:color="auto"/>
            </w:tcBorders>
            <w:shd w:val="clear" w:color="auto" w:fill="auto"/>
            <w:noWrap/>
            <w:vAlign w:val="center"/>
            <w:hideMark/>
          </w:tcPr>
          <w:p w14:paraId="68A7E40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7E973D6"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1B9F964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454CFF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54BA72E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 giao nhận thẻ đường</w:t>
            </w:r>
          </w:p>
        </w:tc>
        <w:tc>
          <w:tcPr>
            <w:tcW w:w="800" w:type="dxa"/>
            <w:tcBorders>
              <w:top w:val="nil"/>
              <w:left w:val="nil"/>
              <w:bottom w:val="nil"/>
              <w:right w:val="single" w:sz="4" w:space="0" w:color="auto"/>
            </w:tcBorders>
            <w:shd w:val="clear" w:color="auto" w:fill="auto"/>
            <w:noWrap/>
            <w:vAlign w:val="center"/>
            <w:hideMark/>
          </w:tcPr>
          <w:p w14:paraId="0FD792D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425" w:type="dxa"/>
            <w:tcBorders>
              <w:top w:val="nil"/>
              <w:left w:val="nil"/>
              <w:bottom w:val="nil"/>
              <w:right w:val="single" w:sz="4" w:space="0" w:color="auto"/>
            </w:tcBorders>
            <w:shd w:val="clear" w:color="auto" w:fill="auto"/>
            <w:noWrap/>
            <w:vAlign w:val="center"/>
            <w:hideMark/>
          </w:tcPr>
          <w:p w14:paraId="5C280F8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7CDFFD97"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220D838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B7BA10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50DD018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4990613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25" w:type="dxa"/>
            <w:tcBorders>
              <w:top w:val="nil"/>
              <w:left w:val="nil"/>
              <w:bottom w:val="nil"/>
              <w:right w:val="single" w:sz="4" w:space="0" w:color="auto"/>
            </w:tcBorders>
            <w:shd w:val="clear" w:color="auto" w:fill="auto"/>
            <w:noWrap/>
            <w:vAlign w:val="center"/>
            <w:hideMark/>
          </w:tcPr>
          <w:p w14:paraId="42EF997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50CA4EF5"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3810780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6AD8727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0CAB15BF"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1A6DF8F6"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25" w:type="dxa"/>
            <w:tcBorders>
              <w:top w:val="nil"/>
              <w:left w:val="nil"/>
              <w:bottom w:val="nil"/>
              <w:right w:val="single" w:sz="4" w:space="0" w:color="auto"/>
            </w:tcBorders>
            <w:shd w:val="clear" w:color="auto" w:fill="auto"/>
            <w:noWrap/>
            <w:vAlign w:val="center"/>
            <w:hideMark/>
          </w:tcPr>
          <w:p w14:paraId="07F4AE2B"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59C1F4DE"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7C43F4B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60F863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2C9CCA5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160A533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25" w:type="dxa"/>
            <w:tcBorders>
              <w:top w:val="nil"/>
              <w:left w:val="nil"/>
              <w:bottom w:val="single" w:sz="4" w:space="0" w:color="auto"/>
              <w:right w:val="single" w:sz="4" w:space="0" w:color="auto"/>
            </w:tcBorders>
            <w:shd w:val="clear" w:color="auto" w:fill="auto"/>
            <w:noWrap/>
            <w:vAlign w:val="center"/>
            <w:hideMark/>
          </w:tcPr>
          <w:p w14:paraId="2526BA3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0,188</w:t>
            </w:r>
          </w:p>
        </w:tc>
      </w:tr>
    </w:tbl>
    <w:p w14:paraId="00DBC749" w14:textId="77777777" w:rsidR="002C4FE7" w:rsidRPr="00A147C6" w:rsidRDefault="002C4FE7" w:rsidP="0014486A">
      <w:pPr>
        <w:spacing w:after="80"/>
        <w:rPr>
          <w:rFonts w:ascii="Times New Roman" w:eastAsia="Times New Roman" w:hAnsi="Times New Roman" w:cs="Times New Roman"/>
          <w:b/>
          <w:bCs/>
          <w:sz w:val="26"/>
          <w:szCs w:val="26"/>
        </w:rPr>
      </w:pPr>
    </w:p>
    <w:p w14:paraId="0A78FECF" w14:textId="77777777" w:rsidR="00E836AE" w:rsidRPr="00A147C6" w:rsidRDefault="00622147" w:rsidP="00D743CA">
      <w:pPr>
        <w:spacing w:after="0" w:line="240" w:lineRule="auto"/>
        <w:jc w:val="both"/>
      </w:pPr>
      <w:r w:rsidRPr="00A147C6">
        <w:rPr>
          <w:rFonts w:ascii="Times New Roman" w:eastAsiaTheme="majorEastAsia" w:hAnsi="Times New Roman" w:cstheme="majorBidi"/>
          <w:b/>
          <w:iCs/>
          <w:sz w:val="26"/>
        </w:rPr>
        <w:fldChar w:fldCharType="begin"/>
      </w:r>
      <w:r w:rsidR="00D743CA"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suất!R530C11" </w:instrText>
      </w:r>
      <w:r w:rsidR="00D743CA"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5ED40305" w14:textId="77777777" w:rsidR="00E836AE" w:rsidRPr="00A147C6" w:rsidRDefault="00E836AE" w:rsidP="00817E5A">
      <w:pPr>
        <w:pStyle w:val="Heading4"/>
      </w:pPr>
      <w:bookmarkStart w:id="387" w:name="_Toc57988420"/>
      <w:r w:rsidRPr="00A147C6">
        <w:t>TTE.32800 Thay bộ lập lách cách điện</w:t>
      </w:r>
      <w:bookmarkEnd w:id="387"/>
    </w:p>
    <w:p w14:paraId="0684C886" w14:textId="77777777" w:rsidR="004B5DB3" w:rsidRPr="00A147C6" w:rsidRDefault="00622147" w:rsidP="00D743CA">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2F0D757A" w14:textId="77777777" w:rsidR="004B5DB3" w:rsidRPr="00A147C6" w:rsidRDefault="004B5DB3" w:rsidP="002823D7">
      <w:pPr>
        <w:spacing w:after="0" w:line="240" w:lineRule="auto"/>
        <w:jc w:val="both"/>
        <w:rPr>
          <w:rFonts w:ascii="Times New Roman" w:eastAsia="Times New Roman" w:hAnsi="Times New Roman" w:cs="Times New Roman"/>
          <w:bCs/>
          <w:sz w:val="26"/>
          <w:szCs w:val="26"/>
        </w:rPr>
      </w:pPr>
      <w:r w:rsidRPr="00A147C6">
        <w:rPr>
          <w:rFonts w:ascii="Times New Roman" w:eastAsia="Times New Roman" w:hAnsi="Times New Roman" w:cs="Times New Roman"/>
          <w:iCs/>
          <w:sz w:val="26"/>
          <w:szCs w:val="26"/>
        </w:rPr>
        <w:t>Chuẩn bị dụng cụ, di chuyển đến vị trí thi công, kiểm tra hoạt động, cách ly nguồn điện, tiến hành thay bộ giao nhận thẻ đường, kiểm tra hoạt động đảm bảo đúng yêu cầu kỹ thuật, thu dọn hiện trường.</w:t>
      </w:r>
    </w:p>
    <w:p w14:paraId="32609706"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482" w:type="dxa"/>
        <w:tblLook w:val="04A0" w:firstRow="1" w:lastRow="0" w:firstColumn="1" w:lastColumn="0" w:noHBand="0" w:noVBand="1"/>
      </w:tblPr>
      <w:tblGrid>
        <w:gridCol w:w="997"/>
        <w:gridCol w:w="2360"/>
        <w:gridCol w:w="2900"/>
        <w:gridCol w:w="800"/>
        <w:gridCol w:w="2425"/>
      </w:tblGrid>
      <w:tr w:rsidR="00A147C6" w:rsidRPr="00A147C6" w14:paraId="058C8203"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3E8E828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7C31EAC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nil"/>
              <w:right w:val="single" w:sz="4" w:space="0" w:color="auto"/>
            </w:tcBorders>
            <w:shd w:val="clear" w:color="auto" w:fill="auto"/>
            <w:noWrap/>
            <w:vAlign w:val="center"/>
            <w:hideMark/>
          </w:tcPr>
          <w:p w14:paraId="2208B28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42B6B88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25" w:type="dxa"/>
            <w:tcBorders>
              <w:top w:val="single" w:sz="4" w:space="0" w:color="auto"/>
              <w:left w:val="nil"/>
              <w:bottom w:val="nil"/>
              <w:right w:val="single" w:sz="4" w:space="0" w:color="auto"/>
            </w:tcBorders>
            <w:shd w:val="clear" w:color="auto" w:fill="auto"/>
            <w:noWrap/>
            <w:vAlign w:val="center"/>
            <w:hideMark/>
          </w:tcPr>
          <w:p w14:paraId="76D286D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EE19357"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A6469B4" w14:textId="77777777" w:rsidR="002F5A29"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79381C91"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2</w:t>
            </w:r>
            <w:r w:rsidRPr="00A147C6">
              <w:rPr>
                <w:rFonts w:ascii="Times New Roman" w:eastAsia="Times New Roman" w:hAnsi="Times New Roman" w:cs="Times New Roman"/>
                <w:bCs/>
                <w:sz w:val="26"/>
                <w:szCs w:val="26"/>
              </w:rPr>
              <w:t>800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ACE261"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 xml:space="preserve">Thay bộ lập lách cách điện </w:t>
            </w:r>
          </w:p>
        </w:tc>
        <w:tc>
          <w:tcPr>
            <w:tcW w:w="2900" w:type="dxa"/>
            <w:tcBorders>
              <w:top w:val="single" w:sz="4" w:space="0" w:color="auto"/>
              <w:left w:val="nil"/>
              <w:bottom w:val="nil"/>
              <w:right w:val="single" w:sz="4" w:space="0" w:color="auto"/>
            </w:tcBorders>
            <w:shd w:val="clear" w:color="auto" w:fill="auto"/>
            <w:noWrap/>
            <w:vAlign w:val="center"/>
            <w:hideMark/>
          </w:tcPr>
          <w:p w14:paraId="1B759F3F"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0A6AFF0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25" w:type="dxa"/>
            <w:tcBorders>
              <w:top w:val="single" w:sz="4" w:space="0" w:color="auto"/>
              <w:left w:val="nil"/>
              <w:bottom w:val="nil"/>
              <w:right w:val="single" w:sz="4" w:space="0" w:color="auto"/>
            </w:tcBorders>
            <w:shd w:val="clear" w:color="auto" w:fill="auto"/>
            <w:noWrap/>
            <w:vAlign w:val="center"/>
            <w:hideMark/>
          </w:tcPr>
          <w:p w14:paraId="45C7039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737D6606"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2EDE687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55B753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40AD088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Bộ lập lách cách điện </w:t>
            </w:r>
          </w:p>
        </w:tc>
        <w:tc>
          <w:tcPr>
            <w:tcW w:w="800" w:type="dxa"/>
            <w:tcBorders>
              <w:top w:val="nil"/>
              <w:left w:val="nil"/>
              <w:bottom w:val="nil"/>
              <w:right w:val="single" w:sz="4" w:space="0" w:color="auto"/>
            </w:tcBorders>
            <w:shd w:val="clear" w:color="auto" w:fill="auto"/>
            <w:noWrap/>
            <w:vAlign w:val="center"/>
            <w:hideMark/>
          </w:tcPr>
          <w:p w14:paraId="492D612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425" w:type="dxa"/>
            <w:tcBorders>
              <w:top w:val="nil"/>
              <w:left w:val="nil"/>
              <w:bottom w:val="nil"/>
              <w:right w:val="single" w:sz="4" w:space="0" w:color="auto"/>
            </w:tcBorders>
            <w:shd w:val="clear" w:color="auto" w:fill="auto"/>
            <w:noWrap/>
            <w:vAlign w:val="center"/>
            <w:hideMark/>
          </w:tcPr>
          <w:p w14:paraId="6CF44EB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55D6A654"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2CBFEB6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9B634D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3E1704D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1420631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25" w:type="dxa"/>
            <w:tcBorders>
              <w:top w:val="nil"/>
              <w:left w:val="nil"/>
              <w:bottom w:val="nil"/>
              <w:right w:val="single" w:sz="4" w:space="0" w:color="auto"/>
            </w:tcBorders>
            <w:shd w:val="clear" w:color="auto" w:fill="auto"/>
            <w:noWrap/>
            <w:vAlign w:val="center"/>
            <w:hideMark/>
          </w:tcPr>
          <w:p w14:paraId="39859CA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4E918673"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26B7B63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0D528D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3C8C1B3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65FDE546"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25" w:type="dxa"/>
            <w:tcBorders>
              <w:top w:val="nil"/>
              <w:left w:val="nil"/>
              <w:bottom w:val="nil"/>
              <w:right w:val="single" w:sz="4" w:space="0" w:color="auto"/>
            </w:tcBorders>
            <w:shd w:val="clear" w:color="auto" w:fill="auto"/>
            <w:noWrap/>
            <w:vAlign w:val="center"/>
            <w:hideMark/>
          </w:tcPr>
          <w:p w14:paraId="5851A0C5"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523387EC"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3FDFBE4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5943F4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234B6BB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1F6F3F4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25" w:type="dxa"/>
            <w:tcBorders>
              <w:top w:val="nil"/>
              <w:left w:val="nil"/>
              <w:bottom w:val="single" w:sz="4" w:space="0" w:color="auto"/>
              <w:right w:val="single" w:sz="4" w:space="0" w:color="auto"/>
            </w:tcBorders>
            <w:shd w:val="clear" w:color="auto" w:fill="auto"/>
            <w:noWrap/>
            <w:vAlign w:val="center"/>
            <w:hideMark/>
          </w:tcPr>
          <w:p w14:paraId="09DBD97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0,626</w:t>
            </w:r>
          </w:p>
        </w:tc>
      </w:tr>
    </w:tbl>
    <w:p w14:paraId="1DF237B6" w14:textId="77777777" w:rsidR="0018468E" w:rsidRPr="00A147C6" w:rsidRDefault="0018468E" w:rsidP="0018468E">
      <w:pPr>
        <w:spacing w:after="80"/>
        <w:rPr>
          <w:rFonts w:ascii="Times New Roman" w:eastAsia="Times New Roman" w:hAnsi="Times New Roman" w:cs="Times New Roman"/>
          <w:b/>
          <w:bCs/>
          <w:sz w:val="26"/>
          <w:szCs w:val="26"/>
        </w:rPr>
      </w:pPr>
    </w:p>
    <w:p w14:paraId="705005D3" w14:textId="77777777" w:rsidR="00CB77AE" w:rsidRPr="00A147C6" w:rsidRDefault="00CB77AE" w:rsidP="00611F72">
      <w:pPr>
        <w:pStyle w:val="Heading4"/>
      </w:pPr>
    </w:p>
    <w:p w14:paraId="48FC5F25" w14:textId="77777777" w:rsidR="00E836AE" w:rsidRPr="00A147C6" w:rsidRDefault="00622147" w:rsidP="00F10E80">
      <w:pPr>
        <w:spacing w:after="0" w:line="240" w:lineRule="auto"/>
        <w:jc w:val="both"/>
      </w:pPr>
      <w:r w:rsidRPr="00A147C6">
        <w:rPr>
          <w:rFonts w:ascii="Times New Roman" w:eastAsiaTheme="majorEastAsia" w:hAnsi="Times New Roman" w:cstheme="majorBidi"/>
          <w:b/>
          <w:iCs/>
          <w:sz w:val="26"/>
        </w:rPr>
        <w:fldChar w:fldCharType="begin"/>
      </w:r>
      <w:r w:rsidR="00F10E80"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suất!R531C11" </w:instrText>
      </w:r>
      <w:r w:rsidR="00F10E80"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14DAF313" w14:textId="77777777" w:rsidR="00E836AE" w:rsidRPr="00A147C6" w:rsidRDefault="00E836AE" w:rsidP="00817E5A">
      <w:pPr>
        <w:pStyle w:val="Heading4"/>
      </w:pPr>
      <w:bookmarkStart w:id="388" w:name="_Toc57988421"/>
      <w:r w:rsidRPr="00A147C6">
        <w:t>TTE.32900 Thay mối cách điện ray</w:t>
      </w:r>
      <w:bookmarkEnd w:id="388"/>
    </w:p>
    <w:p w14:paraId="2EABD135" w14:textId="77777777" w:rsidR="004B5DB3" w:rsidRPr="00A147C6" w:rsidRDefault="00622147" w:rsidP="00F10E80">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1085A5AA" w14:textId="77777777" w:rsidR="002823D7" w:rsidRPr="00A147C6" w:rsidRDefault="002823D7" w:rsidP="004B5D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hoạt động, cách ly nguồn điện, tiến hành thay mối cách điện ray, kiểm tra hoạt động đảm bảo đúng yêu cầu kỹ thuật, thu dọn hiện trường.</w:t>
      </w:r>
    </w:p>
    <w:p w14:paraId="72312234"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mối</w:t>
      </w:r>
    </w:p>
    <w:tbl>
      <w:tblPr>
        <w:tblW w:w="9445" w:type="dxa"/>
        <w:tblLook w:val="04A0" w:firstRow="1" w:lastRow="0" w:firstColumn="1" w:lastColumn="0" w:noHBand="0" w:noVBand="1"/>
      </w:tblPr>
      <w:tblGrid>
        <w:gridCol w:w="960"/>
        <w:gridCol w:w="2360"/>
        <w:gridCol w:w="2900"/>
        <w:gridCol w:w="800"/>
        <w:gridCol w:w="2425"/>
      </w:tblGrid>
      <w:tr w:rsidR="00A147C6" w:rsidRPr="00A147C6" w14:paraId="42485BA9" w14:textId="77777777" w:rsidTr="002A27E1">
        <w:trPr>
          <w:trHeight w:val="330"/>
        </w:trPr>
        <w:tc>
          <w:tcPr>
            <w:tcW w:w="960" w:type="dxa"/>
            <w:tcBorders>
              <w:top w:val="single" w:sz="4" w:space="0" w:color="auto"/>
              <w:left w:val="single" w:sz="4" w:space="0" w:color="auto"/>
              <w:bottom w:val="nil"/>
              <w:right w:val="single" w:sz="4" w:space="0" w:color="auto"/>
            </w:tcBorders>
            <w:shd w:val="clear" w:color="auto" w:fill="auto"/>
            <w:noWrap/>
            <w:vAlign w:val="center"/>
            <w:hideMark/>
          </w:tcPr>
          <w:p w14:paraId="61FA0E9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510F824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nil"/>
              <w:right w:val="single" w:sz="4" w:space="0" w:color="auto"/>
            </w:tcBorders>
            <w:shd w:val="clear" w:color="auto" w:fill="auto"/>
            <w:noWrap/>
            <w:vAlign w:val="center"/>
            <w:hideMark/>
          </w:tcPr>
          <w:p w14:paraId="5B052D6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70AB222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25" w:type="dxa"/>
            <w:tcBorders>
              <w:top w:val="single" w:sz="4" w:space="0" w:color="auto"/>
              <w:left w:val="nil"/>
              <w:bottom w:val="nil"/>
              <w:right w:val="single" w:sz="4" w:space="0" w:color="auto"/>
            </w:tcBorders>
            <w:shd w:val="clear" w:color="auto" w:fill="auto"/>
            <w:noWrap/>
            <w:vAlign w:val="center"/>
            <w:hideMark/>
          </w:tcPr>
          <w:p w14:paraId="70492CC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C0CA90B" w14:textId="77777777" w:rsidTr="002A27E1">
        <w:trPr>
          <w:trHeight w:val="33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CF13C3B" w14:textId="77777777" w:rsidR="002F5A29"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7DA09B77"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2</w:t>
            </w:r>
            <w:r w:rsidRPr="00A147C6">
              <w:rPr>
                <w:rFonts w:ascii="Times New Roman" w:eastAsia="Times New Roman" w:hAnsi="Times New Roman" w:cs="Times New Roman"/>
                <w:bCs/>
                <w:sz w:val="26"/>
                <w:szCs w:val="26"/>
              </w:rPr>
              <w:t>900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792423"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mối cách điện ray</w:t>
            </w:r>
          </w:p>
        </w:tc>
        <w:tc>
          <w:tcPr>
            <w:tcW w:w="2900" w:type="dxa"/>
            <w:tcBorders>
              <w:top w:val="single" w:sz="4" w:space="0" w:color="auto"/>
              <w:left w:val="nil"/>
              <w:bottom w:val="nil"/>
              <w:right w:val="single" w:sz="4" w:space="0" w:color="auto"/>
            </w:tcBorders>
            <w:shd w:val="clear" w:color="auto" w:fill="auto"/>
            <w:noWrap/>
            <w:vAlign w:val="center"/>
            <w:hideMark/>
          </w:tcPr>
          <w:p w14:paraId="636C0896"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4292535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25" w:type="dxa"/>
            <w:tcBorders>
              <w:top w:val="single" w:sz="4" w:space="0" w:color="auto"/>
              <w:left w:val="nil"/>
              <w:bottom w:val="nil"/>
              <w:right w:val="single" w:sz="4" w:space="0" w:color="auto"/>
            </w:tcBorders>
            <w:shd w:val="clear" w:color="auto" w:fill="auto"/>
            <w:noWrap/>
            <w:vAlign w:val="center"/>
            <w:hideMark/>
          </w:tcPr>
          <w:p w14:paraId="0293D2D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DC14819"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0CBDFF8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000206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4FE6F04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 Mối cách điện ray</w:t>
            </w:r>
          </w:p>
        </w:tc>
        <w:tc>
          <w:tcPr>
            <w:tcW w:w="800" w:type="dxa"/>
            <w:tcBorders>
              <w:top w:val="nil"/>
              <w:left w:val="nil"/>
              <w:bottom w:val="nil"/>
              <w:right w:val="single" w:sz="4" w:space="0" w:color="auto"/>
            </w:tcBorders>
            <w:shd w:val="clear" w:color="auto" w:fill="auto"/>
            <w:noWrap/>
            <w:vAlign w:val="center"/>
            <w:hideMark/>
          </w:tcPr>
          <w:p w14:paraId="699C686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425" w:type="dxa"/>
            <w:tcBorders>
              <w:top w:val="nil"/>
              <w:left w:val="nil"/>
              <w:bottom w:val="nil"/>
              <w:right w:val="single" w:sz="4" w:space="0" w:color="auto"/>
            </w:tcBorders>
            <w:shd w:val="clear" w:color="auto" w:fill="auto"/>
            <w:noWrap/>
            <w:vAlign w:val="center"/>
            <w:hideMark/>
          </w:tcPr>
          <w:p w14:paraId="305DE90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18193A1E"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1AF7B46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BD0E50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07EE2E6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57780E5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25" w:type="dxa"/>
            <w:tcBorders>
              <w:top w:val="nil"/>
              <w:left w:val="nil"/>
              <w:bottom w:val="nil"/>
              <w:right w:val="single" w:sz="4" w:space="0" w:color="auto"/>
            </w:tcBorders>
            <w:shd w:val="clear" w:color="auto" w:fill="auto"/>
            <w:noWrap/>
            <w:vAlign w:val="center"/>
            <w:hideMark/>
          </w:tcPr>
          <w:p w14:paraId="33CB44C0"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641AAD79"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1AD7458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4F92069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3014509C"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16654485"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25" w:type="dxa"/>
            <w:tcBorders>
              <w:top w:val="nil"/>
              <w:left w:val="nil"/>
              <w:bottom w:val="nil"/>
              <w:right w:val="single" w:sz="4" w:space="0" w:color="auto"/>
            </w:tcBorders>
            <w:shd w:val="clear" w:color="auto" w:fill="auto"/>
            <w:noWrap/>
            <w:vAlign w:val="center"/>
            <w:hideMark/>
          </w:tcPr>
          <w:p w14:paraId="46025F9C"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13B31315"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6E7DF7E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19D8B2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43EF3BD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4BD792A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25" w:type="dxa"/>
            <w:tcBorders>
              <w:top w:val="nil"/>
              <w:left w:val="nil"/>
              <w:bottom w:val="single" w:sz="4" w:space="0" w:color="auto"/>
              <w:right w:val="single" w:sz="4" w:space="0" w:color="auto"/>
            </w:tcBorders>
            <w:shd w:val="clear" w:color="auto" w:fill="auto"/>
            <w:noWrap/>
            <w:vAlign w:val="center"/>
            <w:hideMark/>
          </w:tcPr>
          <w:p w14:paraId="2820F711" w14:textId="77777777" w:rsidR="0018468E" w:rsidRPr="00A147C6" w:rsidRDefault="00EF0556"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0,998</w:t>
            </w:r>
          </w:p>
        </w:tc>
      </w:tr>
    </w:tbl>
    <w:p w14:paraId="57EFC02E" w14:textId="77777777" w:rsidR="00E836AE" w:rsidRPr="00A147C6" w:rsidRDefault="00622147" w:rsidP="00F10E80">
      <w:pPr>
        <w:spacing w:after="0" w:line="240" w:lineRule="auto"/>
        <w:jc w:val="both"/>
      </w:pPr>
      <w:r w:rsidRPr="00A147C6">
        <w:rPr>
          <w:rFonts w:ascii="Times New Roman" w:eastAsiaTheme="majorEastAsia" w:hAnsi="Times New Roman" w:cstheme="majorBidi"/>
          <w:b/>
          <w:iCs/>
          <w:sz w:val="26"/>
        </w:rPr>
        <w:fldChar w:fldCharType="begin"/>
      </w:r>
      <w:r w:rsidR="00F10E80"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suất!R532C11" </w:instrText>
      </w:r>
      <w:r w:rsidR="00F10E80"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23AC7D5A" w14:textId="77777777" w:rsidR="00E836AE" w:rsidRPr="00A147C6" w:rsidRDefault="00E836AE" w:rsidP="00817E5A">
      <w:pPr>
        <w:pStyle w:val="Heading4"/>
      </w:pPr>
      <w:bookmarkStart w:id="389" w:name="_Toc57988422"/>
      <w:r w:rsidRPr="00A147C6">
        <w:t>TTE.33000 Thay bu lông mạch ray</w:t>
      </w:r>
      <w:bookmarkEnd w:id="389"/>
    </w:p>
    <w:p w14:paraId="2B51BAF7" w14:textId="77777777" w:rsidR="004B5DB3" w:rsidRPr="00A147C6" w:rsidRDefault="00622147" w:rsidP="00F10E80">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797E6454" w14:textId="77777777" w:rsidR="002823D7" w:rsidRPr="00A147C6" w:rsidRDefault="002823D7" w:rsidP="004B5D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hoạt động, tiến hành thay bu lông mạch ray, kiểm tra hoạt động đảm bảo đúng yêu cầu kỹ thuật, thu dọn hiện trường.</w:t>
      </w:r>
    </w:p>
    <w:p w14:paraId="00DBD91D"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cái</w:t>
      </w:r>
    </w:p>
    <w:tbl>
      <w:tblPr>
        <w:tblW w:w="9482" w:type="dxa"/>
        <w:tblLook w:val="04A0" w:firstRow="1" w:lastRow="0" w:firstColumn="1" w:lastColumn="0" w:noHBand="0" w:noVBand="1"/>
      </w:tblPr>
      <w:tblGrid>
        <w:gridCol w:w="997"/>
        <w:gridCol w:w="2360"/>
        <w:gridCol w:w="2900"/>
        <w:gridCol w:w="800"/>
        <w:gridCol w:w="2425"/>
      </w:tblGrid>
      <w:tr w:rsidR="00A147C6" w:rsidRPr="00A147C6" w14:paraId="76F35BFC"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0D24E4E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5B6E7B0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nil"/>
              <w:right w:val="single" w:sz="4" w:space="0" w:color="auto"/>
            </w:tcBorders>
            <w:shd w:val="clear" w:color="auto" w:fill="auto"/>
            <w:noWrap/>
            <w:vAlign w:val="center"/>
            <w:hideMark/>
          </w:tcPr>
          <w:p w14:paraId="3872FD0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2E627F6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25" w:type="dxa"/>
            <w:tcBorders>
              <w:top w:val="single" w:sz="4" w:space="0" w:color="auto"/>
              <w:left w:val="nil"/>
              <w:bottom w:val="nil"/>
              <w:right w:val="single" w:sz="4" w:space="0" w:color="auto"/>
            </w:tcBorders>
            <w:shd w:val="clear" w:color="auto" w:fill="auto"/>
            <w:noWrap/>
            <w:vAlign w:val="center"/>
            <w:hideMark/>
          </w:tcPr>
          <w:p w14:paraId="13BDE47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5DF6AC0"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11CC4CF" w14:textId="77777777" w:rsidR="002F5A29"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77B7398C"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3</w:t>
            </w:r>
            <w:r w:rsidRPr="00A147C6">
              <w:rPr>
                <w:rFonts w:ascii="Times New Roman" w:eastAsia="Times New Roman" w:hAnsi="Times New Roman" w:cs="Times New Roman"/>
                <w:bCs/>
                <w:sz w:val="26"/>
                <w:szCs w:val="26"/>
              </w:rPr>
              <w:t>000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B27B5E8"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bu lông mạch ray</w:t>
            </w:r>
          </w:p>
        </w:tc>
        <w:tc>
          <w:tcPr>
            <w:tcW w:w="2900" w:type="dxa"/>
            <w:tcBorders>
              <w:top w:val="single" w:sz="4" w:space="0" w:color="auto"/>
              <w:left w:val="nil"/>
              <w:bottom w:val="nil"/>
              <w:right w:val="single" w:sz="4" w:space="0" w:color="auto"/>
            </w:tcBorders>
            <w:shd w:val="clear" w:color="auto" w:fill="auto"/>
            <w:noWrap/>
            <w:vAlign w:val="center"/>
            <w:hideMark/>
          </w:tcPr>
          <w:p w14:paraId="4D7A5D79"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6A60BCC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25" w:type="dxa"/>
            <w:tcBorders>
              <w:top w:val="single" w:sz="4" w:space="0" w:color="auto"/>
              <w:left w:val="nil"/>
              <w:bottom w:val="nil"/>
              <w:right w:val="single" w:sz="4" w:space="0" w:color="auto"/>
            </w:tcBorders>
            <w:shd w:val="clear" w:color="auto" w:fill="auto"/>
            <w:noWrap/>
            <w:vAlign w:val="center"/>
            <w:hideMark/>
          </w:tcPr>
          <w:p w14:paraId="1C37059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6B0A9C5A"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670EEDE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42C908C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3561FEE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Bu lông mạch ray</w:t>
            </w:r>
          </w:p>
        </w:tc>
        <w:tc>
          <w:tcPr>
            <w:tcW w:w="800" w:type="dxa"/>
            <w:tcBorders>
              <w:top w:val="nil"/>
              <w:left w:val="nil"/>
              <w:bottom w:val="nil"/>
              <w:right w:val="single" w:sz="4" w:space="0" w:color="auto"/>
            </w:tcBorders>
            <w:shd w:val="clear" w:color="auto" w:fill="auto"/>
            <w:noWrap/>
            <w:vAlign w:val="center"/>
            <w:hideMark/>
          </w:tcPr>
          <w:p w14:paraId="0B7BAFA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425" w:type="dxa"/>
            <w:tcBorders>
              <w:top w:val="nil"/>
              <w:left w:val="nil"/>
              <w:bottom w:val="nil"/>
              <w:right w:val="single" w:sz="4" w:space="0" w:color="auto"/>
            </w:tcBorders>
            <w:shd w:val="clear" w:color="auto" w:fill="auto"/>
            <w:noWrap/>
            <w:vAlign w:val="center"/>
            <w:hideMark/>
          </w:tcPr>
          <w:p w14:paraId="230DFF5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507C9DA1"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111D156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3CB72E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4F04CBC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0609AD4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25" w:type="dxa"/>
            <w:tcBorders>
              <w:top w:val="nil"/>
              <w:left w:val="nil"/>
              <w:bottom w:val="nil"/>
              <w:right w:val="single" w:sz="4" w:space="0" w:color="auto"/>
            </w:tcBorders>
            <w:shd w:val="clear" w:color="auto" w:fill="auto"/>
            <w:noWrap/>
            <w:vAlign w:val="center"/>
            <w:hideMark/>
          </w:tcPr>
          <w:p w14:paraId="3C48D0B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3A44311C"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57B8017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491CA26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6A8FD68F"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2B27172C"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25" w:type="dxa"/>
            <w:tcBorders>
              <w:top w:val="nil"/>
              <w:left w:val="nil"/>
              <w:bottom w:val="nil"/>
              <w:right w:val="single" w:sz="4" w:space="0" w:color="auto"/>
            </w:tcBorders>
            <w:shd w:val="clear" w:color="auto" w:fill="auto"/>
            <w:noWrap/>
            <w:vAlign w:val="center"/>
            <w:hideMark/>
          </w:tcPr>
          <w:p w14:paraId="15B0CA0E"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0BE21990"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651CD79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1E877C3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4EB54B4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1C16DCC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25" w:type="dxa"/>
            <w:tcBorders>
              <w:top w:val="nil"/>
              <w:left w:val="nil"/>
              <w:bottom w:val="single" w:sz="4" w:space="0" w:color="auto"/>
              <w:right w:val="single" w:sz="4" w:space="0" w:color="auto"/>
            </w:tcBorders>
            <w:shd w:val="clear" w:color="auto" w:fill="auto"/>
            <w:noWrap/>
            <w:vAlign w:val="center"/>
            <w:hideMark/>
          </w:tcPr>
          <w:p w14:paraId="3421B32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0,018</w:t>
            </w:r>
          </w:p>
        </w:tc>
      </w:tr>
    </w:tbl>
    <w:p w14:paraId="7BFB669A" w14:textId="77777777" w:rsidR="0018468E" w:rsidRPr="00A147C6" w:rsidRDefault="0018468E" w:rsidP="0018468E">
      <w:pPr>
        <w:spacing w:after="80"/>
        <w:rPr>
          <w:rFonts w:ascii="Times New Roman" w:eastAsia="Times New Roman" w:hAnsi="Times New Roman" w:cs="Times New Roman"/>
          <w:b/>
          <w:bCs/>
          <w:sz w:val="26"/>
          <w:szCs w:val="26"/>
        </w:rPr>
      </w:pPr>
    </w:p>
    <w:p w14:paraId="769C121C" w14:textId="77777777" w:rsidR="00E836AE" w:rsidRPr="00A147C6" w:rsidRDefault="00622147" w:rsidP="00F10E80">
      <w:pPr>
        <w:spacing w:after="0" w:line="240" w:lineRule="auto"/>
        <w:jc w:val="both"/>
      </w:pPr>
      <w:r w:rsidRPr="00A147C6">
        <w:rPr>
          <w:rFonts w:ascii="Times New Roman" w:eastAsiaTheme="majorEastAsia" w:hAnsi="Times New Roman" w:cstheme="majorBidi"/>
          <w:b/>
          <w:iCs/>
          <w:sz w:val="26"/>
        </w:rPr>
        <w:fldChar w:fldCharType="begin"/>
      </w:r>
      <w:r w:rsidR="00F10E80"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suất!R533C11" </w:instrText>
      </w:r>
      <w:r w:rsidR="00F10E80"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5C6FB93A" w14:textId="77777777" w:rsidR="00E836AE" w:rsidRPr="00A147C6" w:rsidRDefault="00E836AE" w:rsidP="00817E5A">
      <w:pPr>
        <w:pStyle w:val="Heading4"/>
      </w:pPr>
      <w:bookmarkStart w:id="390" w:name="_Toc57988423"/>
      <w:r w:rsidRPr="00A147C6">
        <w:t>TTE.33100 Thay dây câu ray các loại</w:t>
      </w:r>
      <w:bookmarkEnd w:id="390"/>
    </w:p>
    <w:p w14:paraId="4521C60E" w14:textId="77777777" w:rsidR="004B5DB3" w:rsidRPr="00A147C6" w:rsidRDefault="00622147" w:rsidP="00F10E80">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3BB7D4B6" w14:textId="77777777" w:rsidR="002823D7" w:rsidRPr="00A147C6" w:rsidRDefault="002823D7" w:rsidP="004B5D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hoạt động, tiến hành thay dây câu ray các loại, kiểm tra hoạt động đảm bảo đúng yêu cầu kỹ thuật, thu dọn hiện trường.</w:t>
      </w:r>
    </w:p>
    <w:p w14:paraId="16682ADA"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482" w:type="dxa"/>
        <w:tblLook w:val="04A0" w:firstRow="1" w:lastRow="0" w:firstColumn="1" w:lastColumn="0" w:noHBand="0" w:noVBand="1"/>
      </w:tblPr>
      <w:tblGrid>
        <w:gridCol w:w="997"/>
        <w:gridCol w:w="2360"/>
        <w:gridCol w:w="2900"/>
        <w:gridCol w:w="800"/>
        <w:gridCol w:w="2425"/>
      </w:tblGrid>
      <w:tr w:rsidR="00A147C6" w:rsidRPr="00A147C6" w14:paraId="1EF68941"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3540B3C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0E3DB72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nil"/>
              <w:right w:val="single" w:sz="4" w:space="0" w:color="auto"/>
            </w:tcBorders>
            <w:shd w:val="clear" w:color="auto" w:fill="auto"/>
            <w:noWrap/>
            <w:vAlign w:val="center"/>
            <w:hideMark/>
          </w:tcPr>
          <w:p w14:paraId="70A92A0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24BEA2A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25" w:type="dxa"/>
            <w:tcBorders>
              <w:top w:val="single" w:sz="4" w:space="0" w:color="auto"/>
              <w:left w:val="nil"/>
              <w:bottom w:val="nil"/>
              <w:right w:val="single" w:sz="4" w:space="0" w:color="auto"/>
            </w:tcBorders>
            <w:shd w:val="clear" w:color="auto" w:fill="auto"/>
            <w:noWrap/>
            <w:vAlign w:val="center"/>
            <w:hideMark/>
          </w:tcPr>
          <w:p w14:paraId="4073364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CC97E20"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2FC4A51" w14:textId="77777777" w:rsidR="002F5A29"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53BBFF1C"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3</w:t>
            </w:r>
            <w:r w:rsidRPr="00A147C6">
              <w:rPr>
                <w:rFonts w:ascii="Times New Roman" w:eastAsia="Times New Roman" w:hAnsi="Times New Roman" w:cs="Times New Roman"/>
                <w:bCs/>
                <w:sz w:val="26"/>
                <w:szCs w:val="26"/>
              </w:rPr>
              <w:t>100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36AE69"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dây câu ray các loại</w:t>
            </w:r>
          </w:p>
        </w:tc>
        <w:tc>
          <w:tcPr>
            <w:tcW w:w="2900" w:type="dxa"/>
            <w:tcBorders>
              <w:top w:val="single" w:sz="4" w:space="0" w:color="auto"/>
              <w:left w:val="nil"/>
              <w:bottom w:val="nil"/>
              <w:right w:val="single" w:sz="4" w:space="0" w:color="auto"/>
            </w:tcBorders>
            <w:shd w:val="clear" w:color="auto" w:fill="auto"/>
            <w:noWrap/>
            <w:vAlign w:val="center"/>
            <w:hideMark/>
          </w:tcPr>
          <w:p w14:paraId="42CDD8CC"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6E02DE4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25" w:type="dxa"/>
            <w:tcBorders>
              <w:top w:val="single" w:sz="4" w:space="0" w:color="auto"/>
              <w:left w:val="nil"/>
              <w:bottom w:val="nil"/>
              <w:right w:val="single" w:sz="4" w:space="0" w:color="auto"/>
            </w:tcBorders>
            <w:shd w:val="clear" w:color="auto" w:fill="auto"/>
            <w:noWrap/>
            <w:vAlign w:val="center"/>
            <w:hideMark/>
          </w:tcPr>
          <w:p w14:paraId="7F153CC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444B6A12"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08F877C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3F16F0C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6E1F7E3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 Dây câu ray các loại</w:t>
            </w:r>
          </w:p>
        </w:tc>
        <w:tc>
          <w:tcPr>
            <w:tcW w:w="800" w:type="dxa"/>
            <w:tcBorders>
              <w:top w:val="nil"/>
              <w:left w:val="nil"/>
              <w:bottom w:val="nil"/>
              <w:right w:val="single" w:sz="4" w:space="0" w:color="auto"/>
            </w:tcBorders>
            <w:shd w:val="clear" w:color="auto" w:fill="auto"/>
            <w:noWrap/>
            <w:vAlign w:val="center"/>
            <w:hideMark/>
          </w:tcPr>
          <w:p w14:paraId="493B181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425" w:type="dxa"/>
            <w:tcBorders>
              <w:top w:val="nil"/>
              <w:left w:val="nil"/>
              <w:bottom w:val="nil"/>
              <w:right w:val="single" w:sz="4" w:space="0" w:color="auto"/>
            </w:tcBorders>
            <w:shd w:val="clear" w:color="auto" w:fill="auto"/>
            <w:noWrap/>
            <w:vAlign w:val="center"/>
            <w:hideMark/>
          </w:tcPr>
          <w:p w14:paraId="7B1734A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4796DE83"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1C30FCF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1E668EE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5F857D6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1F289C7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25" w:type="dxa"/>
            <w:tcBorders>
              <w:top w:val="nil"/>
              <w:left w:val="nil"/>
              <w:bottom w:val="nil"/>
              <w:right w:val="single" w:sz="4" w:space="0" w:color="auto"/>
            </w:tcBorders>
            <w:shd w:val="clear" w:color="auto" w:fill="auto"/>
            <w:noWrap/>
            <w:vAlign w:val="center"/>
            <w:hideMark/>
          </w:tcPr>
          <w:p w14:paraId="7406E54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6903663C"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01E31C0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0B753F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141C3A1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19EE5B26"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25" w:type="dxa"/>
            <w:tcBorders>
              <w:top w:val="nil"/>
              <w:left w:val="nil"/>
              <w:bottom w:val="nil"/>
              <w:right w:val="single" w:sz="4" w:space="0" w:color="auto"/>
            </w:tcBorders>
            <w:shd w:val="clear" w:color="auto" w:fill="auto"/>
            <w:noWrap/>
            <w:vAlign w:val="center"/>
            <w:hideMark/>
          </w:tcPr>
          <w:p w14:paraId="682B87BE"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15A434D1"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4275F28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41E5D9A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29DB560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5E80F2A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25" w:type="dxa"/>
            <w:tcBorders>
              <w:top w:val="nil"/>
              <w:left w:val="nil"/>
              <w:bottom w:val="single" w:sz="4" w:space="0" w:color="auto"/>
              <w:right w:val="single" w:sz="4" w:space="0" w:color="auto"/>
            </w:tcBorders>
            <w:shd w:val="clear" w:color="auto" w:fill="auto"/>
            <w:noWrap/>
            <w:vAlign w:val="center"/>
            <w:hideMark/>
          </w:tcPr>
          <w:p w14:paraId="13EA113E"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0,063</w:t>
            </w:r>
          </w:p>
        </w:tc>
      </w:tr>
    </w:tbl>
    <w:p w14:paraId="578AFFBB" w14:textId="77777777" w:rsidR="0018468E" w:rsidRPr="00A147C6" w:rsidRDefault="0018468E" w:rsidP="0018468E">
      <w:pPr>
        <w:spacing w:after="80"/>
        <w:rPr>
          <w:rFonts w:ascii="Times New Roman" w:eastAsia="Times New Roman" w:hAnsi="Times New Roman" w:cs="Times New Roman"/>
          <w:b/>
          <w:bCs/>
          <w:sz w:val="26"/>
          <w:szCs w:val="26"/>
        </w:rPr>
      </w:pPr>
    </w:p>
    <w:p w14:paraId="0A817F8E" w14:textId="77777777" w:rsidR="00CB77AE" w:rsidRPr="00A147C6" w:rsidRDefault="00CB77AE">
      <w:pPr>
        <w:rPr>
          <w:rFonts w:ascii="Times New Roman" w:eastAsiaTheme="majorEastAsia" w:hAnsi="Times New Roman" w:cstheme="majorBidi"/>
          <w:b/>
          <w:iCs/>
          <w:sz w:val="26"/>
        </w:rPr>
      </w:pPr>
      <w:r w:rsidRPr="00A147C6">
        <w:br w:type="page"/>
      </w:r>
    </w:p>
    <w:p w14:paraId="25071D2A" w14:textId="77777777" w:rsidR="00E836AE" w:rsidRPr="00A147C6" w:rsidRDefault="00622147" w:rsidP="00F10E80">
      <w:pPr>
        <w:spacing w:after="0" w:line="240" w:lineRule="auto"/>
        <w:jc w:val="both"/>
      </w:pPr>
      <w:r w:rsidRPr="00A147C6">
        <w:rPr>
          <w:rFonts w:ascii="Times New Roman" w:eastAsiaTheme="majorEastAsia" w:hAnsi="Times New Roman" w:cstheme="majorBidi"/>
          <w:b/>
          <w:iCs/>
          <w:sz w:val="26"/>
        </w:rPr>
        <w:lastRenderedPageBreak/>
        <w:fldChar w:fldCharType="begin"/>
      </w:r>
      <w:r w:rsidR="00F10E80"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suất!R534C11" </w:instrText>
      </w:r>
      <w:r w:rsidR="00F10E80"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1CF69F0A" w14:textId="77777777" w:rsidR="00E836AE" w:rsidRPr="00A147C6" w:rsidRDefault="00E836AE" w:rsidP="00817E5A">
      <w:pPr>
        <w:pStyle w:val="Heading4"/>
      </w:pPr>
      <w:bookmarkStart w:id="391" w:name="_Toc57988424"/>
      <w:r w:rsidRPr="00A147C6">
        <w:t>TTE.33200 Thay cột giao nhận thẻ đường</w:t>
      </w:r>
      <w:bookmarkEnd w:id="391"/>
    </w:p>
    <w:p w14:paraId="3C4000C0" w14:textId="77777777" w:rsidR="004B5DB3" w:rsidRPr="00A147C6" w:rsidRDefault="00622147" w:rsidP="00F10E80">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7E698F7A" w14:textId="77777777" w:rsidR="002823D7" w:rsidRPr="00A147C6" w:rsidRDefault="002823D7" w:rsidP="004B5D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hoạt động, tiến hành thay cột giao nhận thẻ đường, kiểm tra hoạt động đảm bảo đúng yêu cầu kỹ thuật, thu dọn hiện trường.</w:t>
      </w:r>
    </w:p>
    <w:p w14:paraId="32B23155"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482" w:type="dxa"/>
        <w:tblLook w:val="04A0" w:firstRow="1" w:lastRow="0" w:firstColumn="1" w:lastColumn="0" w:noHBand="0" w:noVBand="1"/>
      </w:tblPr>
      <w:tblGrid>
        <w:gridCol w:w="997"/>
        <w:gridCol w:w="2360"/>
        <w:gridCol w:w="3030"/>
        <w:gridCol w:w="800"/>
        <w:gridCol w:w="2295"/>
      </w:tblGrid>
      <w:tr w:rsidR="00A147C6" w:rsidRPr="00A147C6" w14:paraId="102E86B7"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791B670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2B4BD5D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030" w:type="dxa"/>
            <w:tcBorders>
              <w:top w:val="single" w:sz="4" w:space="0" w:color="auto"/>
              <w:left w:val="nil"/>
              <w:bottom w:val="nil"/>
              <w:right w:val="single" w:sz="4" w:space="0" w:color="auto"/>
            </w:tcBorders>
            <w:shd w:val="clear" w:color="auto" w:fill="auto"/>
            <w:noWrap/>
            <w:vAlign w:val="center"/>
            <w:hideMark/>
          </w:tcPr>
          <w:p w14:paraId="1756E3A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7B6976D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95" w:type="dxa"/>
            <w:tcBorders>
              <w:top w:val="single" w:sz="4" w:space="0" w:color="auto"/>
              <w:left w:val="nil"/>
              <w:bottom w:val="nil"/>
              <w:right w:val="single" w:sz="4" w:space="0" w:color="auto"/>
            </w:tcBorders>
            <w:shd w:val="clear" w:color="auto" w:fill="auto"/>
            <w:noWrap/>
            <w:vAlign w:val="center"/>
            <w:hideMark/>
          </w:tcPr>
          <w:p w14:paraId="180197F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974AFC1"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3F2DA9E" w14:textId="77777777" w:rsidR="002F5A29"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76B9CBD1"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3</w:t>
            </w:r>
            <w:r w:rsidRPr="00A147C6">
              <w:rPr>
                <w:rFonts w:ascii="Times New Roman" w:eastAsia="Times New Roman" w:hAnsi="Times New Roman" w:cs="Times New Roman"/>
                <w:bCs/>
                <w:sz w:val="26"/>
                <w:szCs w:val="26"/>
              </w:rPr>
              <w:t>200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0CD0AC2"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cột giao nhận</w:t>
            </w:r>
            <w:r w:rsidR="0014486A" w:rsidRPr="00A147C6">
              <w:rPr>
                <w:rFonts w:ascii="Times New Roman" w:eastAsia="Times New Roman" w:hAnsi="Times New Roman" w:cs="Times New Roman"/>
                <w:bCs/>
                <w:sz w:val="26"/>
                <w:szCs w:val="26"/>
              </w:rPr>
              <w:t xml:space="preserve"> thẻ đường</w:t>
            </w:r>
          </w:p>
        </w:tc>
        <w:tc>
          <w:tcPr>
            <w:tcW w:w="3030" w:type="dxa"/>
            <w:tcBorders>
              <w:top w:val="single" w:sz="4" w:space="0" w:color="auto"/>
              <w:left w:val="nil"/>
              <w:bottom w:val="nil"/>
              <w:right w:val="single" w:sz="4" w:space="0" w:color="auto"/>
            </w:tcBorders>
            <w:shd w:val="clear" w:color="auto" w:fill="auto"/>
            <w:noWrap/>
            <w:vAlign w:val="center"/>
            <w:hideMark/>
          </w:tcPr>
          <w:p w14:paraId="65229BCD"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7BBFF3D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95" w:type="dxa"/>
            <w:tcBorders>
              <w:top w:val="single" w:sz="4" w:space="0" w:color="auto"/>
              <w:left w:val="nil"/>
              <w:bottom w:val="nil"/>
              <w:right w:val="single" w:sz="4" w:space="0" w:color="auto"/>
            </w:tcBorders>
            <w:shd w:val="clear" w:color="auto" w:fill="auto"/>
            <w:noWrap/>
            <w:vAlign w:val="center"/>
            <w:hideMark/>
          </w:tcPr>
          <w:p w14:paraId="0DF98BC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2B12AC11"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4C87641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118A70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30" w:type="dxa"/>
            <w:tcBorders>
              <w:top w:val="nil"/>
              <w:left w:val="nil"/>
              <w:bottom w:val="nil"/>
              <w:right w:val="single" w:sz="4" w:space="0" w:color="auto"/>
            </w:tcBorders>
            <w:shd w:val="clear" w:color="auto" w:fill="auto"/>
            <w:noWrap/>
            <w:vAlign w:val="center"/>
            <w:hideMark/>
          </w:tcPr>
          <w:p w14:paraId="29CD2A2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 Cột giao nhận</w:t>
            </w:r>
          </w:p>
        </w:tc>
        <w:tc>
          <w:tcPr>
            <w:tcW w:w="800" w:type="dxa"/>
            <w:tcBorders>
              <w:top w:val="nil"/>
              <w:left w:val="nil"/>
              <w:bottom w:val="nil"/>
              <w:right w:val="single" w:sz="4" w:space="0" w:color="auto"/>
            </w:tcBorders>
            <w:shd w:val="clear" w:color="auto" w:fill="auto"/>
            <w:noWrap/>
            <w:vAlign w:val="center"/>
            <w:hideMark/>
          </w:tcPr>
          <w:p w14:paraId="3ED7469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295" w:type="dxa"/>
            <w:tcBorders>
              <w:top w:val="nil"/>
              <w:left w:val="nil"/>
              <w:bottom w:val="nil"/>
              <w:right w:val="single" w:sz="4" w:space="0" w:color="auto"/>
            </w:tcBorders>
            <w:shd w:val="clear" w:color="auto" w:fill="auto"/>
            <w:noWrap/>
            <w:vAlign w:val="center"/>
            <w:hideMark/>
          </w:tcPr>
          <w:p w14:paraId="63BB7F6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480EEE82"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065FDD6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6BC4D2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30" w:type="dxa"/>
            <w:tcBorders>
              <w:top w:val="nil"/>
              <w:left w:val="nil"/>
              <w:bottom w:val="nil"/>
              <w:right w:val="single" w:sz="4" w:space="0" w:color="auto"/>
            </w:tcBorders>
            <w:shd w:val="clear" w:color="auto" w:fill="auto"/>
            <w:noWrap/>
            <w:vAlign w:val="center"/>
            <w:hideMark/>
          </w:tcPr>
          <w:p w14:paraId="20E850C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0B70591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95" w:type="dxa"/>
            <w:tcBorders>
              <w:top w:val="nil"/>
              <w:left w:val="nil"/>
              <w:bottom w:val="nil"/>
              <w:right w:val="single" w:sz="4" w:space="0" w:color="auto"/>
            </w:tcBorders>
            <w:shd w:val="clear" w:color="auto" w:fill="auto"/>
            <w:noWrap/>
            <w:vAlign w:val="center"/>
            <w:hideMark/>
          </w:tcPr>
          <w:p w14:paraId="7017471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40FD426D"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7FE0D10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6EC1128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30" w:type="dxa"/>
            <w:tcBorders>
              <w:top w:val="nil"/>
              <w:left w:val="nil"/>
              <w:bottom w:val="nil"/>
              <w:right w:val="single" w:sz="4" w:space="0" w:color="auto"/>
            </w:tcBorders>
            <w:shd w:val="clear" w:color="auto" w:fill="auto"/>
            <w:noWrap/>
            <w:vAlign w:val="center"/>
            <w:hideMark/>
          </w:tcPr>
          <w:p w14:paraId="7FEFA19F"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27184AF9"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95" w:type="dxa"/>
            <w:tcBorders>
              <w:top w:val="nil"/>
              <w:left w:val="nil"/>
              <w:bottom w:val="nil"/>
              <w:right w:val="single" w:sz="4" w:space="0" w:color="auto"/>
            </w:tcBorders>
            <w:shd w:val="clear" w:color="auto" w:fill="auto"/>
            <w:noWrap/>
            <w:vAlign w:val="center"/>
            <w:hideMark/>
          </w:tcPr>
          <w:p w14:paraId="6A00EFD2"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458CF4F0"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4EEA221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72ACC0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30" w:type="dxa"/>
            <w:tcBorders>
              <w:top w:val="nil"/>
              <w:left w:val="nil"/>
              <w:bottom w:val="single" w:sz="4" w:space="0" w:color="auto"/>
              <w:right w:val="single" w:sz="4" w:space="0" w:color="auto"/>
            </w:tcBorders>
            <w:shd w:val="clear" w:color="auto" w:fill="auto"/>
            <w:noWrap/>
            <w:vAlign w:val="center"/>
            <w:hideMark/>
          </w:tcPr>
          <w:p w14:paraId="0FE23C8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7538D6E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95" w:type="dxa"/>
            <w:tcBorders>
              <w:top w:val="nil"/>
              <w:left w:val="nil"/>
              <w:bottom w:val="single" w:sz="4" w:space="0" w:color="auto"/>
              <w:right w:val="single" w:sz="4" w:space="0" w:color="auto"/>
            </w:tcBorders>
            <w:shd w:val="clear" w:color="auto" w:fill="auto"/>
            <w:noWrap/>
            <w:vAlign w:val="center"/>
            <w:hideMark/>
          </w:tcPr>
          <w:p w14:paraId="2099C0F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2,249</w:t>
            </w:r>
          </w:p>
        </w:tc>
      </w:tr>
    </w:tbl>
    <w:p w14:paraId="4B9D64EB" w14:textId="77777777" w:rsidR="0018468E" w:rsidRPr="00A147C6" w:rsidRDefault="0018468E" w:rsidP="0018468E">
      <w:pPr>
        <w:spacing w:after="80"/>
        <w:rPr>
          <w:rFonts w:ascii="Times New Roman" w:eastAsia="Times New Roman" w:hAnsi="Times New Roman" w:cs="Times New Roman"/>
          <w:b/>
          <w:bCs/>
          <w:sz w:val="26"/>
          <w:szCs w:val="26"/>
        </w:rPr>
      </w:pPr>
    </w:p>
    <w:p w14:paraId="70355B04" w14:textId="77777777" w:rsidR="00E836AE" w:rsidRPr="00A147C6" w:rsidRDefault="00622147" w:rsidP="00F10E80">
      <w:pPr>
        <w:spacing w:after="0" w:line="240" w:lineRule="auto"/>
        <w:jc w:val="both"/>
      </w:pPr>
      <w:r w:rsidRPr="00A147C6">
        <w:rPr>
          <w:rFonts w:ascii="Times New Roman" w:eastAsiaTheme="majorEastAsia" w:hAnsi="Times New Roman" w:cstheme="majorBidi"/>
          <w:b/>
          <w:iCs/>
          <w:sz w:val="26"/>
        </w:rPr>
        <w:fldChar w:fldCharType="begin"/>
      </w:r>
      <w:r w:rsidR="00F10E80"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suất!R535C11" </w:instrText>
      </w:r>
      <w:r w:rsidR="00F10E80"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49F1ABE1" w14:textId="77777777" w:rsidR="00E836AE" w:rsidRPr="00A147C6" w:rsidRDefault="00E836AE" w:rsidP="00817E5A">
      <w:pPr>
        <w:pStyle w:val="Heading4"/>
      </w:pPr>
      <w:bookmarkStart w:id="392" w:name="_Toc57988425"/>
      <w:r w:rsidRPr="00A147C6">
        <w:t>TTE.33300 Thay cọc tiếp đất hoặc xử lý điện trở suất đất thiết bị T3H ga</w:t>
      </w:r>
      <w:bookmarkEnd w:id="392"/>
    </w:p>
    <w:p w14:paraId="575BA14A" w14:textId="77777777" w:rsidR="004B5DB3" w:rsidRPr="00A147C6" w:rsidRDefault="00622147" w:rsidP="00F10E80">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714789D1" w14:textId="77777777" w:rsidR="002823D7" w:rsidRPr="00A147C6" w:rsidRDefault="002823D7" w:rsidP="004B5D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hoạt động, tiến hành thay cọc tiếp đất hoặc xử lý điện trở suất, kiểm tra hoạt động đảm bảo đúng yêu cầu kỹ thuật, thu dọn hiện trường.</w:t>
      </w:r>
    </w:p>
    <w:p w14:paraId="607F1361"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629" w:type="dxa"/>
        <w:tblLook w:val="04A0" w:firstRow="1" w:lastRow="0" w:firstColumn="1" w:lastColumn="0" w:noHBand="0" w:noVBand="1"/>
      </w:tblPr>
      <w:tblGrid>
        <w:gridCol w:w="997"/>
        <w:gridCol w:w="2512"/>
        <w:gridCol w:w="3060"/>
        <w:gridCol w:w="780"/>
        <w:gridCol w:w="2280"/>
      </w:tblGrid>
      <w:tr w:rsidR="00A147C6" w:rsidRPr="00A147C6" w14:paraId="6984D5A6" w14:textId="77777777" w:rsidTr="002A27E1">
        <w:trPr>
          <w:trHeight w:val="330"/>
        </w:trPr>
        <w:tc>
          <w:tcPr>
            <w:tcW w:w="997" w:type="dxa"/>
            <w:tcBorders>
              <w:top w:val="single" w:sz="4" w:space="0" w:color="auto"/>
              <w:left w:val="single" w:sz="4" w:space="0" w:color="auto"/>
              <w:bottom w:val="nil"/>
              <w:right w:val="single" w:sz="4" w:space="0" w:color="auto"/>
            </w:tcBorders>
            <w:shd w:val="clear" w:color="auto" w:fill="auto"/>
            <w:noWrap/>
            <w:vAlign w:val="center"/>
            <w:hideMark/>
          </w:tcPr>
          <w:p w14:paraId="0617653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12" w:type="dxa"/>
            <w:tcBorders>
              <w:top w:val="single" w:sz="4" w:space="0" w:color="auto"/>
              <w:left w:val="nil"/>
              <w:bottom w:val="nil"/>
              <w:right w:val="single" w:sz="4" w:space="0" w:color="auto"/>
            </w:tcBorders>
            <w:shd w:val="clear" w:color="auto" w:fill="auto"/>
            <w:noWrap/>
            <w:vAlign w:val="center"/>
            <w:hideMark/>
          </w:tcPr>
          <w:p w14:paraId="4A92441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060" w:type="dxa"/>
            <w:tcBorders>
              <w:top w:val="single" w:sz="4" w:space="0" w:color="auto"/>
              <w:left w:val="nil"/>
              <w:bottom w:val="nil"/>
              <w:right w:val="single" w:sz="4" w:space="0" w:color="auto"/>
            </w:tcBorders>
            <w:shd w:val="clear" w:color="auto" w:fill="auto"/>
            <w:noWrap/>
            <w:vAlign w:val="center"/>
            <w:hideMark/>
          </w:tcPr>
          <w:p w14:paraId="684C36F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780" w:type="dxa"/>
            <w:tcBorders>
              <w:top w:val="single" w:sz="4" w:space="0" w:color="auto"/>
              <w:left w:val="nil"/>
              <w:bottom w:val="nil"/>
              <w:right w:val="single" w:sz="4" w:space="0" w:color="auto"/>
            </w:tcBorders>
            <w:shd w:val="clear" w:color="auto" w:fill="auto"/>
            <w:noWrap/>
            <w:vAlign w:val="center"/>
            <w:hideMark/>
          </w:tcPr>
          <w:p w14:paraId="4EE6B76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80" w:type="dxa"/>
            <w:tcBorders>
              <w:top w:val="single" w:sz="4" w:space="0" w:color="auto"/>
              <w:left w:val="nil"/>
              <w:bottom w:val="nil"/>
              <w:right w:val="single" w:sz="4" w:space="0" w:color="auto"/>
            </w:tcBorders>
            <w:shd w:val="clear" w:color="auto" w:fill="auto"/>
            <w:noWrap/>
            <w:vAlign w:val="center"/>
            <w:hideMark/>
          </w:tcPr>
          <w:p w14:paraId="0416609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F905305" w14:textId="77777777" w:rsidTr="002A27E1">
        <w:trPr>
          <w:trHeight w:val="330"/>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8053C1D" w14:textId="77777777" w:rsidR="002F5A29"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6BDFF335"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3</w:t>
            </w:r>
            <w:r w:rsidRPr="00A147C6">
              <w:rPr>
                <w:rFonts w:ascii="Times New Roman" w:eastAsia="Times New Roman" w:hAnsi="Times New Roman" w:cs="Times New Roman"/>
                <w:bCs/>
                <w:sz w:val="26"/>
                <w:szCs w:val="26"/>
              </w:rPr>
              <w:t>300</w:t>
            </w:r>
          </w:p>
        </w:tc>
        <w:tc>
          <w:tcPr>
            <w:tcW w:w="25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822DD2"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cọc tiếp đất hoặc xử lý điện trở suất đất thiết bị T3H ga</w:t>
            </w:r>
          </w:p>
        </w:tc>
        <w:tc>
          <w:tcPr>
            <w:tcW w:w="3060" w:type="dxa"/>
            <w:tcBorders>
              <w:top w:val="single" w:sz="4" w:space="0" w:color="auto"/>
              <w:left w:val="nil"/>
              <w:bottom w:val="nil"/>
              <w:right w:val="single" w:sz="4" w:space="0" w:color="auto"/>
            </w:tcBorders>
            <w:shd w:val="clear" w:color="auto" w:fill="auto"/>
            <w:noWrap/>
            <w:vAlign w:val="center"/>
            <w:hideMark/>
          </w:tcPr>
          <w:p w14:paraId="6224849D"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780" w:type="dxa"/>
            <w:tcBorders>
              <w:top w:val="single" w:sz="4" w:space="0" w:color="auto"/>
              <w:left w:val="nil"/>
              <w:bottom w:val="nil"/>
              <w:right w:val="single" w:sz="4" w:space="0" w:color="auto"/>
            </w:tcBorders>
            <w:shd w:val="clear" w:color="auto" w:fill="auto"/>
            <w:noWrap/>
            <w:vAlign w:val="center"/>
            <w:hideMark/>
          </w:tcPr>
          <w:p w14:paraId="2E00652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80" w:type="dxa"/>
            <w:tcBorders>
              <w:top w:val="single" w:sz="4" w:space="0" w:color="auto"/>
              <w:left w:val="nil"/>
              <w:bottom w:val="nil"/>
              <w:right w:val="single" w:sz="4" w:space="0" w:color="auto"/>
            </w:tcBorders>
            <w:shd w:val="clear" w:color="auto" w:fill="auto"/>
            <w:noWrap/>
            <w:vAlign w:val="center"/>
            <w:hideMark/>
          </w:tcPr>
          <w:p w14:paraId="6034AAF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5AC25951"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3ECDDFF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12" w:type="dxa"/>
            <w:vMerge/>
            <w:tcBorders>
              <w:top w:val="single" w:sz="4" w:space="0" w:color="auto"/>
              <w:left w:val="single" w:sz="4" w:space="0" w:color="auto"/>
              <w:bottom w:val="single" w:sz="4" w:space="0" w:color="000000"/>
              <w:right w:val="single" w:sz="4" w:space="0" w:color="auto"/>
            </w:tcBorders>
            <w:vAlign w:val="center"/>
            <w:hideMark/>
          </w:tcPr>
          <w:p w14:paraId="7B1648A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60" w:type="dxa"/>
            <w:tcBorders>
              <w:top w:val="nil"/>
              <w:left w:val="nil"/>
              <w:bottom w:val="nil"/>
              <w:right w:val="single" w:sz="4" w:space="0" w:color="auto"/>
            </w:tcBorders>
            <w:shd w:val="clear" w:color="auto" w:fill="auto"/>
            <w:noWrap/>
            <w:vAlign w:val="center"/>
            <w:hideMark/>
          </w:tcPr>
          <w:p w14:paraId="20EDBF1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Cọc tiếp đất </w:t>
            </w:r>
          </w:p>
        </w:tc>
        <w:tc>
          <w:tcPr>
            <w:tcW w:w="780" w:type="dxa"/>
            <w:tcBorders>
              <w:top w:val="nil"/>
              <w:left w:val="nil"/>
              <w:bottom w:val="nil"/>
              <w:right w:val="single" w:sz="4" w:space="0" w:color="auto"/>
            </w:tcBorders>
            <w:shd w:val="clear" w:color="auto" w:fill="auto"/>
            <w:noWrap/>
            <w:vAlign w:val="center"/>
            <w:hideMark/>
          </w:tcPr>
          <w:p w14:paraId="5BC833B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280" w:type="dxa"/>
            <w:tcBorders>
              <w:top w:val="nil"/>
              <w:left w:val="nil"/>
              <w:bottom w:val="nil"/>
              <w:right w:val="single" w:sz="4" w:space="0" w:color="auto"/>
            </w:tcBorders>
            <w:shd w:val="clear" w:color="auto" w:fill="auto"/>
            <w:noWrap/>
            <w:vAlign w:val="center"/>
            <w:hideMark/>
          </w:tcPr>
          <w:p w14:paraId="2A74B7F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1EBA2041"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6CE9696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12" w:type="dxa"/>
            <w:vMerge/>
            <w:tcBorders>
              <w:top w:val="single" w:sz="4" w:space="0" w:color="auto"/>
              <w:left w:val="single" w:sz="4" w:space="0" w:color="auto"/>
              <w:bottom w:val="single" w:sz="4" w:space="0" w:color="000000"/>
              <w:right w:val="single" w:sz="4" w:space="0" w:color="auto"/>
            </w:tcBorders>
            <w:vAlign w:val="center"/>
            <w:hideMark/>
          </w:tcPr>
          <w:p w14:paraId="517E046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60" w:type="dxa"/>
            <w:tcBorders>
              <w:top w:val="nil"/>
              <w:left w:val="nil"/>
              <w:bottom w:val="nil"/>
              <w:right w:val="single" w:sz="4" w:space="0" w:color="auto"/>
            </w:tcBorders>
            <w:shd w:val="clear" w:color="auto" w:fill="auto"/>
            <w:noWrap/>
            <w:vAlign w:val="center"/>
            <w:hideMark/>
          </w:tcPr>
          <w:p w14:paraId="6A7C288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780" w:type="dxa"/>
            <w:tcBorders>
              <w:top w:val="nil"/>
              <w:left w:val="nil"/>
              <w:bottom w:val="nil"/>
              <w:right w:val="single" w:sz="4" w:space="0" w:color="auto"/>
            </w:tcBorders>
            <w:shd w:val="clear" w:color="auto" w:fill="auto"/>
            <w:noWrap/>
            <w:vAlign w:val="center"/>
            <w:hideMark/>
          </w:tcPr>
          <w:p w14:paraId="382CA57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80" w:type="dxa"/>
            <w:tcBorders>
              <w:top w:val="nil"/>
              <w:left w:val="nil"/>
              <w:bottom w:val="nil"/>
              <w:right w:val="single" w:sz="4" w:space="0" w:color="auto"/>
            </w:tcBorders>
            <w:shd w:val="clear" w:color="auto" w:fill="auto"/>
            <w:noWrap/>
            <w:vAlign w:val="center"/>
            <w:hideMark/>
          </w:tcPr>
          <w:p w14:paraId="23D43320"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7FBECDB1"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657417F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12" w:type="dxa"/>
            <w:vMerge/>
            <w:tcBorders>
              <w:top w:val="single" w:sz="4" w:space="0" w:color="auto"/>
              <w:left w:val="single" w:sz="4" w:space="0" w:color="auto"/>
              <w:bottom w:val="single" w:sz="4" w:space="0" w:color="000000"/>
              <w:right w:val="single" w:sz="4" w:space="0" w:color="auto"/>
            </w:tcBorders>
            <w:vAlign w:val="center"/>
            <w:hideMark/>
          </w:tcPr>
          <w:p w14:paraId="31C8E52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60" w:type="dxa"/>
            <w:tcBorders>
              <w:top w:val="nil"/>
              <w:left w:val="nil"/>
              <w:bottom w:val="nil"/>
              <w:right w:val="single" w:sz="4" w:space="0" w:color="auto"/>
            </w:tcBorders>
            <w:shd w:val="clear" w:color="auto" w:fill="auto"/>
            <w:noWrap/>
            <w:vAlign w:val="center"/>
            <w:hideMark/>
          </w:tcPr>
          <w:p w14:paraId="030B00E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80" w:type="dxa"/>
            <w:tcBorders>
              <w:top w:val="nil"/>
              <w:left w:val="nil"/>
              <w:bottom w:val="nil"/>
              <w:right w:val="single" w:sz="4" w:space="0" w:color="auto"/>
            </w:tcBorders>
            <w:shd w:val="clear" w:color="auto" w:fill="auto"/>
            <w:noWrap/>
            <w:vAlign w:val="center"/>
            <w:hideMark/>
          </w:tcPr>
          <w:p w14:paraId="582D5BB4"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80" w:type="dxa"/>
            <w:tcBorders>
              <w:top w:val="nil"/>
              <w:left w:val="nil"/>
              <w:bottom w:val="nil"/>
              <w:right w:val="single" w:sz="4" w:space="0" w:color="auto"/>
            </w:tcBorders>
            <w:shd w:val="clear" w:color="auto" w:fill="auto"/>
            <w:noWrap/>
            <w:vAlign w:val="center"/>
            <w:hideMark/>
          </w:tcPr>
          <w:p w14:paraId="5F23E96C"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67820D10" w14:textId="77777777" w:rsidTr="002A27E1">
        <w:trPr>
          <w:trHeight w:val="330"/>
        </w:trPr>
        <w:tc>
          <w:tcPr>
            <w:tcW w:w="997" w:type="dxa"/>
            <w:vMerge/>
            <w:tcBorders>
              <w:top w:val="single" w:sz="4" w:space="0" w:color="auto"/>
              <w:left w:val="single" w:sz="4" w:space="0" w:color="auto"/>
              <w:bottom w:val="single" w:sz="4" w:space="0" w:color="000000"/>
              <w:right w:val="single" w:sz="4" w:space="0" w:color="auto"/>
            </w:tcBorders>
            <w:vAlign w:val="center"/>
            <w:hideMark/>
          </w:tcPr>
          <w:p w14:paraId="55E5E9F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12" w:type="dxa"/>
            <w:vMerge/>
            <w:tcBorders>
              <w:top w:val="single" w:sz="4" w:space="0" w:color="auto"/>
              <w:left w:val="single" w:sz="4" w:space="0" w:color="auto"/>
              <w:bottom w:val="single" w:sz="4" w:space="0" w:color="000000"/>
              <w:right w:val="single" w:sz="4" w:space="0" w:color="auto"/>
            </w:tcBorders>
            <w:vAlign w:val="center"/>
            <w:hideMark/>
          </w:tcPr>
          <w:p w14:paraId="704ECEA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60" w:type="dxa"/>
            <w:tcBorders>
              <w:top w:val="nil"/>
              <w:left w:val="nil"/>
              <w:bottom w:val="single" w:sz="4" w:space="0" w:color="auto"/>
              <w:right w:val="single" w:sz="4" w:space="0" w:color="auto"/>
            </w:tcBorders>
            <w:shd w:val="clear" w:color="auto" w:fill="auto"/>
            <w:noWrap/>
            <w:vAlign w:val="center"/>
            <w:hideMark/>
          </w:tcPr>
          <w:p w14:paraId="1A5AAF8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780" w:type="dxa"/>
            <w:tcBorders>
              <w:top w:val="nil"/>
              <w:left w:val="nil"/>
              <w:bottom w:val="single" w:sz="4" w:space="0" w:color="auto"/>
              <w:right w:val="single" w:sz="4" w:space="0" w:color="auto"/>
            </w:tcBorders>
            <w:shd w:val="clear" w:color="auto" w:fill="auto"/>
            <w:noWrap/>
            <w:vAlign w:val="center"/>
            <w:hideMark/>
          </w:tcPr>
          <w:p w14:paraId="240D171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80" w:type="dxa"/>
            <w:tcBorders>
              <w:top w:val="nil"/>
              <w:left w:val="nil"/>
              <w:bottom w:val="single" w:sz="4" w:space="0" w:color="auto"/>
              <w:right w:val="single" w:sz="4" w:space="0" w:color="auto"/>
            </w:tcBorders>
            <w:shd w:val="clear" w:color="auto" w:fill="auto"/>
            <w:noWrap/>
            <w:vAlign w:val="center"/>
            <w:hideMark/>
          </w:tcPr>
          <w:p w14:paraId="253B1AD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1,247</w:t>
            </w:r>
          </w:p>
        </w:tc>
      </w:tr>
    </w:tbl>
    <w:p w14:paraId="033BFFEC" w14:textId="77777777" w:rsidR="0018468E" w:rsidRPr="00A147C6" w:rsidRDefault="0018468E" w:rsidP="0018468E">
      <w:pPr>
        <w:spacing w:after="80"/>
        <w:rPr>
          <w:rFonts w:ascii="Times New Roman" w:eastAsia="Times New Roman" w:hAnsi="Times New Roman" w:cs="Times New Roman"/>
          <w:b/>
          <w:bCs/>
          <w:sz w:val="26"/>
          <w:szCs w:val="26"/>
        </w:rPr>
      </w:pPr>
    </w:p>
    <w:p w14:paraId="2FD5C3CC" w14:textId="77777777" w:rsidR="00E836AE" w:rsidRPr="00A147C6" w:rsidRDefault="00622147" w:rsidP="00F10E80">
      <w:pPr>
        <w:spacing w:after="0" w:line="240" w:lineRule="auto"/>
        <w:jc w:val="both"/>
      </w:pPr>
      <w:r w:rsidRPr="00A147C6">
        <w:rPr>
          <w:rFonts w:ascii="Times New Roman" w:eastAsiaTheme="majorEastAsia" w:hAnsi="Times New Roman" w:cstheme="majorBidi"/>
          <w:b/>
          <w:iCs/>
          <w:sz w:val="26"/>
        </w:rPr>
        <w:fldChar w:fldCharType="begin"/>
      </w:r>
      <w:r w:rsidR="00F10E80"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suất!R536C11" </w:instrText>
      </w:r>
      <w:r w:rsidR="00F10E80"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36C53264" w14:textId="77777777" w:rsidR="00E836AE" w:rsidRPr="00A147C6" w:rsidRDefault="00E836AE" w:rsidP="00817E5A">
      <w:pPr>
        <w:pStyle w:val="Heading4"/>
      </w:pPr>
      <w:bookmarkStart w:id="393" w:name="_Toc57988426"/>
      <w:r w:rsidRPr="00A147C6">
        <w:t>TTE.33400 Thay giá đặt ắc quy</w:t>
      </w:r>
      <w:bookmarkEnd w:id="393"/>
    </w:p>
    <w:p w14:paraId="462B0988" w14:textId="77777777" w:rsidR="004B5DB3" w:rsidRPr="00A147C6" w:rsidRDefault="00622147" w:rsidP="00F10E80">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7C199320" w14:textId="77777777" w:rsidR="002823D7" w:rsidRPr="00A147C6" w:rsidRDefault="002823D7" w:rsidP="004B5D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hoạt động, cách ly nguồn điện, thay giá đặt ắc quy, kiểm tra hoạt động đảm bảo đúng yêu cầu kỹ thuật, thu dọn hiện trường.</w:t>
      </w:r>
    </w:p>
    <w:p w14:paraId="7C2E21F7"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giá</w:t>
      </w:r>
    </w:p>
    <w:tbl>
      <w:tblPr>
        <w:tblW w:w="9445" w:type="dxa"/>
        <w:tblLook w:val="04A0" w:firstRow="1" w:lastRow="0" w:firstColumn="1" w:lastColumn="0" w:noHBand="0" w:noVBand="1"/>
      </w:tblPr>
      <w:tblGrid>
        <w:gridCol w:w="960"/>
        <w:gridCol w:w="2360"/>
        <w:gridCol w:w="2900"/>
        <w:gridCol w:w="800"/>
        <w:gridCol w:w="2425"/>
      </w:tblGrid>
      <w:tr w:rsidR="00A147C6" w:rsidRPr="00A147C6" w14:paraId="17F6B961" w14:textId="77777777" w:rsidTr="002A27E1">
        <w:trPr>
          <w:trHeight w:val="330"/>
        </w:trPr>
        <w:tc>
          <w:tcPr>
            <w:tcW w:w="960" w:type="dxa"/>
            <w:tcBorders>
              <w:top w:val="single" w:sz="4" w:space="0" w:color="auto"/>
              <w:left w:val="single" w:sz="4" w:space="0" w:color="auto"/>
              <w:bottom w:val="nil"/>
              <w:right w:val="single" w:sz="4" w:space="0" w:color="auto"/>
            </w:tcBorders>
            <w:shd w:val="clear" w:color="auto" w:fill="auto"/>
            <w:noWrap/>
            <w:vAlign w:val="center"/>
            <w:hideMark/>
          </w:tcPr>
          <w:p w14:paraId="10D9FDF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15EFA7B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nil"/>
              <w:right w:val="single" w:sz="4" w:space="0" w:color="auto"/>
            </w:tcBorders>
            <w:shd w:val="clear" w:color="auto" w:fill="auto"/>
            <w:noWrap/>
            <w:vAlign w:val="center"/>
            <w:hideMark/>
          </w:tcPr>
          <w:p w14:paraId="26030FC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5E80DA0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25" w:type="dxa"/>
            <w:tcBorders>
              <w:top w:val="single" w:sz="4" w:space="0" w:color="auto"/>
              <w:left w:val="nil"/>
              <w:bottom w:val="nil"/>
              <w:right w:val="single" w:sz="4" w:space="0" w:color="auto"/>
            </w:tcBorders>
            <w:shd w:val="clear" w:color="auto" w:fill="auto"/>
            <w:noWrap/>
            <w:vAlign w:val="center"/>
            <w:hideMark/>
          </w:tcPr>
          <w:p w14:paraId="1039E44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8B46A98" w14:textId="77777777" w:rsidTr="002A27E1">
        <w:trPr>
          <w:trHeight w:val="33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F328C50" w14:textId="77777777" w:rsidR="002F5A29"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013DBD3F"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3</w:t>
            </w:r>
            <w:r w:rsidRPr="00A147C6">
              <w:rPr>
                <w:rFonts w:ascii="Times New Roman" w:eastAsia="Times New Roman" w:hAnsi="Times New Roman" w:cs="Times New Roman"/>
                <w:bCs/>
                <w:sz w:val="26"/>
                <w:szCs w:val="26"/>
              </w:rPr>
              <w:t>400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91C7D2"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giá đặt ắc quy</w:t>
            </w:r>
          </w:p>
        </w:tc>
        <w:tc>
          <w:tcPr>
            <w:tcW w:w="2900" w:type="dxa"/>
            <w:tcBorders>
              <w:top w:val="single" w:sz="4" w:space="0" w:color="auto"/>
              <w:left w:val="nil"/>
              <w:bottom w:val="nil"/>
              <w:right w:val="single" w:sz="4" w:space="0" w:color="auto"/>
            </w:tcBorders>
            <w:shd w:val="clear" w:color="auto" w:fill="auto"/>
            <w:noWrap/>
            <w:vAlign w:val="center"/>
            <w:hideMark/>
          </w:tcPr>
          <w:p w14:paraId="4BAB8407"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0DF4E37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25" w:type="dxa"/>
            <w:tcBorders>
              <w:top w:val="single" w:sz="4" w:space="0" w:color="auto"/>
              <w:left w:val="nil"/>
              <w:bottom w:val="nil"/>
              <w:right w:val="single" w:sz="4" w:space="0" w:color="auto"/>
            </w:tcBorders>
            <w:shd w:val="clear" w:color="auto" w:fill="auto"/>
            <w:noWrap/>
            <w:vAlign w:val="center"/>
            <w:hideMark/>
          </w:tcPr>
          <w:p w14:paraId="06C683A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B456999"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0C69F80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85DD25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225BB96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 Giá đặt </w:t>
            </w:r>
            <w:r w:rsidRPr="00A147C6">
              <w:rPr>
                <w:rFonts w:ascii="Times New Roman" w:eastAsia="Times New Roman" w:hAnsi="Times New Roman" w:cs="Times New Roman"/>
                <w:bCs/>
                <w:sz w:val="26"/>
                <w:szCs w:val="26"/>
              </w:rPr>
              <w:t>ắc quy</w:t>
            </w:r>
          </w:p>
        </w:tc>
        <w:tc>
          <w:tcPr>
            <w:tcW w:w="800" w:type="dxa"/>
            <w:tcBorders>
              <w:top w:val="nil"/>
              <w:left w:val="nil"/>
              <w:bottom w:val="nil"/>
              <w:right w:val="single" w:sz="4" w:space="0" w:color="auto"/>
            </w:tcBorders>
            <w:shd w:val="clear" w:color="auto" w:fill="auto"/>
            <w:noWrap/>
            <w:vAlign w:val="center"/>
            <w:hideMark/>
          </w:tcPr>
          <w:p w14:paraId="33E4CE8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425" w:type="dxa"/>
            <w:tcBorders>
              <w:top w:val="nil"/>
              <w:left w:val="nil"/>
              <w:bottom w:val="nil"/>
              <w:right w:val="single" w:sz="4" w:space="0" w:color="auto"/>
            </w:tcBorders>
            <w:shd w:val="clear" w:color="auto" w:fill="auto"/>
            <w:noWrap/>
            <w:vAlign w:val="center"/>
            <w:hideMark/>
          </w:tcPr>
          <w:p w14:paraId="6BD3112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2ADD3D7C"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50F0CC0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40D0F4C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2B4B38E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7FD2E21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25" w:type="dxa"/>
            <w:tcBorders>
              <w:top w:val="nil"/>
              <w:left w:val="nil"/>
              <w:bottom w:val="nil"/>
              <w:right w:val="single" w:sz="4" w:space="0" w:color="auto"/>
            </w:tcBorders>
            <w:shd w:val="clear" w:color="auto" w:fill="auto"/>
            <w:noWrap/>
            <w:vAlign w:val="center"/>
            <w:hideMark/>
          </w:tcPr>
          <w:p w14:paraId="5839577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3559CA0E"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048C7BF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1C7B816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491F1BE3"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497DAF67"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25" w:type="dxa"/>
            <w:tcBorders>
              <w:top w:val="nil"/>
              <w:left w:val="nil"/>
              <w:bottom w:val="nil"/>
              <w:right w:val="single" w:sz="4" w:space="0" w:color="auto"/>
            </w:tcBorders>
            <w:shd w:val="clear" w:color="auto" w:fill="auto"/>
            <w:noWrap/>
            <w:vAlign w:val="center"/>
            <w:hideMark/>
          </w:tcPr>
          <w:p w14:paraId="75BED762"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4FBF7B9"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50A953E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B039B9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2474697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20FFA96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25" w:type="dxa"/>
            <w:tcBorders>
              <w:top w:val="nil"/>
              <w:left w:val="nil"/>
              <w:bottom w:val="single" w:sz="4" w:space="0" w:color="auto"/>
              <w:right w:val="single" w:sz="4" w:space="0" w:color="auto"/>
            </w:tcBorders>
            <w:shd w:val="clear" w:color="auto" w:fill="auto"/>
            <w:noWrap/>
            <w:vAlign w:val="center"/>
            <w:hideMark/>
          </w:tcPr>
          <w:p w14:paraId="0B12380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0,124</w:t>
            </w:r>
          </w:p>
        </w:tc>
      </w:tr>
    </w:tbl>
    <w:p w14:paraId="615B613A" w14:textId="77777777" w:rsidR="00E836AE" w:rsidRPr="00A147C6" w:rsidRDefault="00622147" w:rsidP="00F10E80">
      <w:pPr>
        <w:spacing w:after="0" w:line="240" w:lineRule="auto"/>
        <w:jc w:val="both"/>
      </w:pPr>
      <w:r w:rsidRPr="00A147C6">
        <w:rPr>
          <w:rFonts w:ascii="Times New Roman" w:eastAsiaTheme="majorEastAsia" w:hAnsi="Times New Roman" w:cstheme="majorBidi"/>
          <w:b/>
          <w:iCs/>
          <w:sz w:val="26"/>
        </w:rPr>
        <w:lastRenderedPageBreak/>
        <w:fldChar w:fldCharType="begin"/>
      </w:r>
      <w:r w:rsidR="00F10E80"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suất!R537C11" </w:instrText>
      </w:r>
      <w:r w:rsidR="00F10E80"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09ADD2ED" w14:textId="77777777" w:rsidR="00E836AE" w:rsidRPr="00A147C6" w:rsidRDefault="00E836AE" w:rsidP="00817E5A">
      <w:pPr>
        <w:pStyle w:val="Heading4"/>
      </w:pPr>
      <w:bookmarkStart w:id="394" w:name="_Toc57988427"/>
      <w:r w:rsidRPr="00A147C6">
        <w:t>TTE.33500 Thay nắp bể ắc quy</w:t>
      </w:r>
      <w:bookmarkEnd w:id="394"/>
    </w:p>
    <w:p w14:paraId="6C81944E" w14:textId="77777777" w:rsidR="004B5DB3" w:rsidRPr="00A147C6" w:rsidRDefault="00622147" w:rsidP="00F10E80">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422355BE" w14:textId="77777777" w:rsidR="002823D7" w:rsidRPr="00A147C6" w:rsidRDefault="002823D7" w:rsidP="004B5D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 nắp bể, tiến hành thay nắp bể, kiểm tra hoạt động đảm bảo đúng yêu cầu kỹ thuật, thu dọn hiện trường.</w:t>
      </w:r>
    </w:p>
    <w:p w14:paraId="609D38F5"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445" w:type="dxa"/>
        <w:tblLook w:val="04A0" w:firstRow="1" w:lastRow="0" w:firstColumn="1" w:lastColumn="0" w:noHBand="0" w:noVBand="1"/>
      </w:tblPr>
      <w:tblGrid>
        <w:gridCol w:w="960"/>
        <w:gridCol w:w="2360"/>
        <w:gridCol w:w="2900"/>
        <w:gridCol w:w="800"/>
        <w:gridCol w:w="2425"/>
      </w:tblGrid>
      <w:tr w:rsidR="00A147C6" w:rsidRPr="00A147C6" w14:paraId="14A4B355" w14:textId="77777777" w:rsidTr="002A27E1">
        <w:trPr>
          <w:trHeight w:val="330"/>
        </w:trPr>
        <w:tc>
          <w:tcPr>
            <w:tcW w:w="960" w:type="dxa"/>
            <w:tcBorders>
              <w:top w:val="single" w:sz="4" w:space="0" w:color="auto"/>
              <w:left w:val="single" w:sz="4" w:space="0" w:color="auto"/>
              <w:bottom w:val="nil"/>
              <w:right w:val="single" w:sz="4" w:space="0" w:color="auto"/>
            </w:tcBorders>
            <w:shd w:val="clear" w:color="auto" w:fill="auto"/>
            <w:noWrap/>
            <w:vAlign w:val="center"/>
            <w:hideMark/>
          </w:tcPr>
          <w:p w14:paraId="0A9EEE2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0E238EF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nil"/>
              <w:right w:val="single" w:sz="4" w:space="0" w:color="auto"/>
            </w:tcBorders>
            <w:shd w:val="clear" w:color="auto" w:fill="auto"/>
            <w:noWrap/>
            <w:vAlign w:val="center"/>
            <w:hideMark/>
          </w:tcPr>
          <w:p w14:paraId="053034B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2562C63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25" w:type="dxa"/>
            <w:tcBorders>
              <w:top w:val="single" w:sz="4" w:space="0" w:color="auto"/>
              <w:left w:val="nil"/>
              <w:bottom w:val="nil"/>
              <w:right w:val="single" w:sz="4" w:space="0" w:color="auto"/>
            </w:tcBorders>
            <w:shd w:val="clear" w:color="auto" w:fill="auto"/>
            <w:noWrap/>
            <w:vAlign w:val="center"/>
            <w:hideMark/>
          </w:tcPr>
          <w:p w14:paraId="595B0A3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E9D9390" w14:textId="77777777" w:rsidTr="002A27E1">
        <w:trPr>
          <w:trHeight w:val="33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D80904F" w14:textId="77777777" w:rsidR="002F5A29"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182CE4AB"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3</w:t>
            </w:r>
            <w:r w:rsidRPr="00A147C6">
              <w:rPr>
                <w:rFonts w:ascii="Times New Roman" w:eastAsia="Times New Roman" w:hAnsi="Times New Roman" w:cs="Times New Roman"/>
                <w:bCs/>
                <w:sz w:val="26"/>
                <w:szCs w:val="26"/>
              </w:rPr>
              <w:t>500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4D2FEB"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nắp bể ắc quy</w:t>
            </w:r>
          </w:p>
        </w:tc>
        <w:tc>
          <w:tcPr>
            <w:tcW w:w="2900" w:type="dxa"/>
            <w:tcBorders>
              <w:top w:val="single" w:sz="4" w:space="0" w:color="auto"/>
              <w:left w:val="nil"/>
              <w:bottom w:val="nil"/>
              <w:right w:val="single" w:sz="4" w:space="0" w:color="auto"/>
            </w:tcBorders>
            <w:shd w:val="clear" w:color="auto" w:fill="auto"/>
            <w:noWrap/>
            <w:vAlign w:val="center"/>
            <w:hideMark/>
          </w:tcPr>
          <w:p w14:paraId="6533FBE6"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165382D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25" w:type="dxa"/>
            <w:tcBorders>
              <w:top w:val="single" w:sz="4" w:space="0" w:color="auto"/>
              <w:left w:val="nil"/>
              <w:bottom w:val="nil"/>
              <w:right w:val="single" w:sz="4" w:space="0" w:color="auto"/>
            </w:tcBorders>
            <w:shd w:val="clear" w:color="auto" w:fill="auto"/>
            <w:noWrap/>
            <w:vAlign w:val="center"/>
            <w:hideMark/>
          </w:tcPr>
          <w:p w14:paraId="1CD0501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78E782D7"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7E32FC4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504876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19CB7E5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 Nắp bể </w:t>
            </w:r>
            <w:r w:rsidRPr="00A147C6">
              <w:rPr>
                <w:rFonts w:ascii="Times New Roman" w:eastAsia="Times New Roman" w:hAnsi="Times New Roman" w:cs="Times New Roman"/>
                <w:bCs/>
                <w:sz w:val="26"/>
                <w:szCs w:val="26"/>
              </w:rPr>
              <w:t>ắc quy</w:t>
            </w:r>
          </w:p>
        </w:tc>
        <w:tc>
          <w:tcPr>
            <w:tcW w:w="800" w:type="dxa"/>
            <w:tcBorders>
              <w:top w:val="nil"/>
              <w:left w:val="nil"/>
              <w:bottom w:val="nil"/>
              <w:right w:val="single" w:sz="4" w:space="0" w:color="auto"/>
            </w:tcBorders>
            <w:shd w:val="clear" w:color="auto" w:fill="auto"/>
            <w:noWrap/>
            <w:vAlign w:val="center"/>
            <w:hideMark/>
          </w:tcPr>
          <w:p w14:paraId="2EBBB0F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2425" w:type="dxa"/>
            <w:tcBorders>
              <w:top w:val="nil"/>
              <w:left w:val="nil"/>
              <w:bottom w:val="nil"/>
              <w:right w:val="single" w:sz="4" w:space="0" w:color="auto"/>
            </w:tcBorders>
            <w:shd w:val="clear" w:color="auto" w:fill="auto"/>
            <w:noWrap/>
            <w:vAlign w:val="center"/>
            <w:hideMark/>
          </w:tcPr>
          <w:p w14:paraId="7180E53E"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52B7E944"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6493741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07DA0F5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538B6D2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26E71DE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25" w:type="dxa"/>
            <w:tcBorders>
              <w:top w:val="nil"/>
              <w:left w:val="nil"/>
              <w:bottom w:val="nil"/>
              <w:right w:val="single" w:sz="4" w:space="0" w:color="auto"/>
            </w:tcBorders>
            <w:shd w:val="clear" w:color="auto" w:fill="auto"/>
            <w:noWrap/>
            <w:vAlign w:val="center"/>
            <w:hideMark/>
          </w:tcPr>
          <w:p w14:paraId="0B72EB4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059DD85B"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747CA89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6D5BE53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79748840"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069BFE68"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25" w:type="dxa"/>
            <w:tcBorders>
              <w:top w:val="nil"/>
              <w:left w:val="nil"/>
              <w:bottom w:val="nil"/>
              <w:right w:val="single" w:sz="4" w:space="0" w:color="auto"/>
            </w:tcBorders>
            <w:shd w:val="clear" w:color="auto" w:fill="auto"/>
            <w:noWrap/>
            <w:vAlign w:val="center"/>
            <w:hideMark/>
          </w:tcPr>
          <w:p w14:paraId="297B98B3"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7545D205"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1381DFE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878116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3141D21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4524FB6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25" w:type="dxa"/>
            <w:tcBorders>
              <w:top w:val="nil"/>
              <w:left w:val="nil"/>
              <w:bottom w:val="single" w:sz="4" w:space="0" w:color="auto"/>
              <w:right w:val="single" w:sz="4" w:space="0" w:color="auto"/>
            </w:tcBorders>
            <w:shd w:val="clear" w:color="auto" w:fill="auto"/>
            <w:noWrap/>
            <w:vAlign w:val="center"/>
            <w:hideMark/>
          </w:tcPr>
          <w:p w14:paraId="36CD1906" w14:textId="77777777" w:rsidR="0018468E" w:rsidRPr="00A147C6" w:rsidRDefault="0056304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0,499</w:t>
            </w:r>
          </w:p>
        </w:tc>
      </w:tr>
    </w:tbl>
    <w:p w14:paraId="1296F7AA" w14:textId="77777777" w:rsidR="0018468E" w:rsidRPr="00A147C6" w:rsidRDefault="0018468E" w:rsidP="0018468E">
      <w:pPr>
        <w:spacing w:after="80"/>
        <w:rPr>
          <w:rFonts w:ascii="Times New Roman" w:eastAsia="Times New Roman" w:hAnsi="Times New Roman" w:cs="Times New Roman"/>
          <w:b/>
          <w:bCs/>
          <w:sz w:val="26"/>
          <w:szCs w:val="26"/>
        </w:rPr>
      </w:pPr>
    </w:p>
    <w:p w14:paraId="44A7F353" w14:textId="77777777" w:rsidR="00E836AE" w:rsidRPr="00A147C6" w:rsidRDefault="00622147" w:rsidP="00F10E80">
      <w:pPr>
        <w:spacing w:after="0" w:line="240" w:lineRule="auto"/>
        <w:jc w:val="both"/>
      </w:pPr>
      <w:r w:rsidRPr="00A147C6">
        <w:rPr>
          <w:rFonts w:ascii="Times New Roman" w:eastAsiaTheme="majorEastAsia" w:hAnsi="Times New Roman" w:cstheme="majorBidi"/>
          <w:b/>
          <w:iCs/>
          <w:sz w:val="26"/>
        </w:rPr>
        <w:fldChar w:fldCharType="begin"/>
      </w:r>
      <w:r w:rsidR="00F10E80"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suất!R538C11" </w:instrText>
      </w:r>
      <w:r w:rsidR="00F10E80"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7A2E8453" w14:textId="77777777" w:rsidR="00E836AE" w:rsidRPr="00A147C6" w:rsidRDefault="00E836AE" w:rsidP="00817E5A">
      <w:pPr>
        <w:pStyle w:val="Heading4"/>
      </w:pPr>
      <w:bookmarkStart w:id="395" w:name="_Toc57988428"/>
      <w:r w:rsidRPr="00A147C6">
        <w:t>TTE.33600 Thay máng máy thẻ đường</w:t>
      </w:r>
      <w:bookmarkEnd w:id="395"/>
    </w:p>
    <w:p w14:paraId="659767CD" w14:textId="77777777" w:rsidR="004B5DB3" w:rsidRPr="00A147C6" w:rsidRDefault="00622147" w:rsidP="00F10E80">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7C7602DA" w14:textId="77777777" w:rsidR="002823D7" w:rsidRPr="00A147C6" w:rsidRDefault="002823D7" w:rsidP="004B5D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hoạt động, cách li nguồn điện tiến hành thay máng máy thẻ đường, kiểm tra hoạt động đảm bảo đúng yêu cầu kỹ thuật, thu dọn hiện trường.</w:t>
      </w:r>
    </w:p>
    <w:p w14:paraId="56586E2A"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máng</w:t>
      </w:r>
    </w:p>
    <w:tbl>
      <w:tblPr>
        <w:tblW w:w="9445" w:type="dxa"/>
        <w:tblLook w:val="04A0" w:firstRow="1" w:lastRow="0" w:firstColumn="1" w:lastColumn="0" w:noHBand="0" w:noVBand="1"/>
      </w:tblPr>
      <w:tblGrid>
        <w:gridCol w:w="960"/>
        <w:gridCol w:w="2360"/>
        <w:gridCol w:w="2900"/>
        <w:gridCol w:w="800"/>
        <w:gridCol w:w="2425"/>
      </w:tblGrid>
      <w:tr w:rsidR="00A147C6" w:rsidRPr="00A147C6" w14:paraId="119AEB0B" w14:textId="77777777" w:rsidTr="002A27E1">
        <w:trPr>
          <w:trHeight w:val="330"/>
        </w:trPr>
        <w:tc>
          <w:tcPr>
            <w:tcW w:w="960" w:type="dxa"/>
            <w:tcBorders>
              <w:top w:val="single" w:sz="4" w:space="0" w:color="auto"/>
              <w:left w:val="single" w:sz="4" w:space="0" w:color="auto"/>
              <w:bottom w:val="nil"/>
              <w:right w:val="single" w:sz="4" w:space="0" w:color="auto"/>
            </w:tcBorders>
            <w:shd w:val="clear" w:color="auto" w:fill="auto"/>
            <w:noWrap/>
            <w:vAlign w:val="center"/>
            <w:hideMark/>
          </w:tcPr>
          <w:p w14:paraId="19871C9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6F60DD2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nil"/>
              <w:right w:val="single" w:sz="4" w:space="0" w:color="auto"/>
            </w:tcBorders>
            <w:shd w:val="clear" w:color="auto" w:fill="auto"/>
            <w:noWrap/>
            <w:vAlign w:val="center"/>
            <w:hideMark/>
          </w:tcPr>
          <w:p w14:paraId="72118E5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268D8F3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25" w:type="dxa"/>
            <w:tcBorders>
              <w:top w:val="single" w:sz="4" w:space="0" w:color="auto"/>
              <w:left w:val="nil"/>
              <w:bottom w:val="nil"/>
              <w:right w:val="single" w:sz="4" w:space="0" w:color="auto"/>
            </w:tcBorders>
            <w:shd w:val="clear" w:color="auto" w:fill="auto"/>
            <w:noWrap/>
            <w:vAlign w:val="center"/>
            <w:hideMark/>
          </w:tcPr>
          <w:p w14:paraId="1FBC307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0DFEF9E" w14:textId="77777777" w:rsidTr="002A27E1">
        <w:trPr>
          <w:trHeight w:val="33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F37BADE" w14:textId="77777777" w:rsidR="002F5A29"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1808C77E"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3</w:t>
            </w:r>
            <w:r w:rsidRPr="00A147C6">
              <w:rPr>
                <w:rFonts w:ascii="Times New Roman" w:eastAsia="Times New Roman" w:hAnsi="Times New Roman" w:cs="Times New Roman"/>
                <w:bCs/>
                <w:sz w:val="26"/>
                <w:szCs w:val="26"/>
              </w:rPr>
              <w:t>600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D9F588"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máng máy thẻ đường</w:t>
            </w:r>
          </w:p>
        </w:tc>
        <w:tc>
          <w:tcPr>
            <w:tcW w:w="2900" w:type="dxa"/>
            <w:tcBorders>
              <w:top w:val="single" w:sz="4" w:space="0" w:color="auto"/>
              <w:left w:val="nil"/>
              <w:bottom w:val="nil"/>
              <w:right w:val="single" w:sz="4" w:space="0" w:color="auto"/>
            </w:tcBorders>
            <w:shd w:val="clear" w:color="auto" w:fill="auto"/>
            <w:noWrap/>
            <w:vAlign w:val="center"/>
            <w:hideMark/>
          </w:tcPr>
          <w:p w14:paraId="7BAD243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3C52581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25" w:type="dxa"/>
            <w:tcBorders>
              <w:top w:val="single" w:sz="4" w:space="0" w:color="auto"/>
              <w:left w:val="nil"/>
              <w:bottom w:val="nil"/>
              <w:right w:val="single" w:sz="4" w:space="0" w:color="auto"/>
            </w:tcBorders>
            <w:shd w:val="clear" w:color="auto" w:fill="auto"/>
            <w:noWrap/>
            <w:vAlign w:val="center"/>
            <w:hideMark/>
          </w:tcPr>
          <w:p w14:paraId="3E09968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157C102A"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79F8339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41DF6A9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3308005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Máng máy thẻ đường</w:t>
            </w:r>
          </w:p>
        </w:tc>
        <w:tc>
          <w:tcPr>
            <w:tcW w:w="800" w:type="dxa"/>
            <w:tcBorders>
              <w:top w:val="nil"/>
              <w:left w:val="nil"/>
              <w:bottom w:val="nil"/>
              <w:right w:val="single" w:sz="4" w:space="0" w:color="auto"/>
            </w:tcBorders>
            <w:shd w:val="clear" w:color="auto" w:fill="auto"/>
            <w:noWrap/>
            <w:vAlign w:val="center"/>
            <w:hideMark/>
          </w:tcPr>
          <w:p w14:paraId="5501BDE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425" w:type="dxa"/>
            <w:tcBorders>
              <w:top w:val="nil"/>
              <w:left w:val="nil"/>
              <w:bottom w:val="nil"/>
              <w:right w:val="single" w:sz="4" w:space="0" w:color="auto"/>
            </w:tcBorders>
            <w:shd w:val="clear" w:color="auto" w:fill="auto"/>
            <w:noWrap/>
            <w:vAlign w:val="center"/>
            <w:hideMark/>
          </w:tcPr>
          <w:p w14:paraId="3EDF3EE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2EF74669"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5384C73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7DC60E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4C7E4D6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246CD0F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25" w:type="dxa"/>
            <w:tcBorders>
              <w:top w:val="nil"/>
              <w:left w:val="nil"/>
              <w:bottom w:val="nil"/>
              <w:right w:val="single" w:sz="4" w:space="0" w:color="auto"/>
            </w:tcBorders>
            <w:shd w:val="clear" w:color="auto" w:fill="auto"/>
            <w:noWrap/>
            <w:vAlign w:val="center"/>
            <w:hideMark/>
          </w:tcPr>
          <w:p w14:paraId="7D9A994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1110AA9D"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5F54E94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7875A4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7E9E78A7"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2087A757"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25" w:type="dxa"/>
            <w:tcBorders>
              <w:top w:val="nil"/>
              <w:left w:val="nil"/>
              <w:bottom w:val="nil"/>
              <w:right w:val="single" w:sz="4" w:space="0" w:color="auto"/>
            </w:tcBorders>
            <w:shd w:val="clear" w:color="auto" w:fill="auto"/>
            <w:noWrap/>
            <w:vAlign w:val="center"/>
            <w:hideMark/>
          </w:tcPr>
          <w:p w14:paraId="0F2B7413"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4EEA45D3"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476DF4D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6057CC7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234B55E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1C2A8D7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25" w:type="dxa"/>
            <w:tcBorders>
              <w:top w:val="nil"/>
              <w:left w:val="nil"/>
              <w:bottom w:val="single" w:sz="4" w:space="0" w:color="auto"/>
              <w:right w:val="single" w:sz="4" w:space="0" w:color="auto"/>
            </w:tcBorders>
            <w:shd w:val="clear" w:color="auto" w:fill="auto"/>
            <w:noWrap/>
            <w:vAlign w:val="center"/>
            <w:hideMark/>
          </w:tcPr>
          <w:p w14:paraId="27825B0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0,166</w:t>
            </w:r>
          </w:p>
        </w:tc>
      </w:tr>
    </w:tbl>
    <w:p w14:paraId="0C85914A" w14:textId="77777777" w:rsidR="0018468E" w:rsidRPr="00A147C6" w:rsidRDefault="0018468E" w:rsidP="0018468E">
      <w:pPr>
        <w:spacing w:after="80"/>
        <w:rPr>
          <w:rFonts w:ascii="Times New Roman" w:eastAsia="Times New Roman" w:hAnsi="Times New Roman" w:cs="Times New Roman"/>
          <w:b/>
          <w:bCs/>
          <w:sz w:val="26"/>
          <w:szCs w:val="26"/>
        </w:rPr>
      </w:pPr>
    </w:p>
    <w:p w14:paraId="7B236AFE" w14:textId="77777777" w:rsidR="00E836AE" w:rsidRPr="00A147C6" w:rsidRDefault="00622147" w:rsidP="00F10E80">
      <w:pPr>
        <w:spacing w:after="0" w:line="240" w:lineRule="auto"/>
        <w:jc w:val="both"/>
      </w:pPr>
      <w:r w:rsidRPr="00A147C6">
        <w:rPr>
          <w:rFonts w:ascii="Times New Roman" w:eastAsiaTheme="majorEastAsia" w:hAnsi="Times New Roman" w:cstheme="majorBidi"/>
          <w:b/>
          <w:iCs/>
          <w:sz w:val="26"/>
        </w:rPr>
        <w:fldChar w:fldCharType="begin"/>
      </w:r>
      <w:r w:rsidR="00F10E80"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suất!R539C11" </w:instrText>
      </w:r>
      <w:r w:rsidR="00F10E80"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18CC8B6F" w14:textId="77777777" w:rsidR="00E836AE" w:rsidRPr="00A147C6" w:rsidRDefault="00E836AE" w:rsidP="00817E5A">
      <w:pPr>
        <w:pStyle w:val="Heading4"/>
      </w:pPr>
      <w:bookmarkStart w:id="396" w:name="_Toc57988429"/>
      <w:r w:rsidRPr="00A147C6">
        <w:t>TTE.33700 Thay máy phát điện một chiều</w:t>
      </w:r>
      <w:bookmarkEnd w:id="396"/>
    </w:p>
    <w:p w14:paraId="7A0DF038" w14:textId="77777777" w:rsidR="004B5DB3" w:rsidRPr="00A147C6" w:rsidRDefault="00622147" w:rsidP="00F10E80">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03C59ED1" w14:textId="77777777" w:rsidR="002823D7" w:rsidRPr="00A147C6" w:rsidRDefault="002823D7" w:rsidP="004B5D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hoạt động, cách li nguồn điện, tiến hành thay máy phát điện một chiều, kiểm tra hoạt động đảm bảo đúng yêu cầu kỹ thuật, thu dọn hiện trường.</w:t>
      </w:r>
    </w:p>
    <w:p w14:paraId="4F6A5ED0"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445" w:type="dxa"/>
        <w:tblLook w:val="04A0" w:firstRow="1" w:lastRow="0" w:firstColumn="1" w:lastColumn="0" w:noHBand="0" w:noVBand="1"/>
      </w:tblPr>
      <w:tblGrid>
        <w:gridCol w:w="960"/>
        <w:gridCol w:w="2360"/>
        <w:gridCol w:w="2900"/>
        <w:gridCol w:w="800"/>
        <w:gridCol w:w="2425"/>
      </w:tblGrid>
      <w:tr w:rsidR="00A147C6" w:rsidRPr="00A147C6" w14:paraId="7F601B5A" w14:textId="77777777" w:rsidTr="002A27E1">
        <w:trPr>
          <w:trHeight w:val="330"/>
        </w:trPr>
        <w:tc>
          <w:tcPr>
            <w:tcW w:w="960" w:type="dxa"/>
            <w:tcBorders>
              <w:top w:val="single" w:sz="4" w:space="0" w:color="auto"/>
              <w:left w:val="single" w:sz="4" w:space="0" w:color="auto"/>
              <w:bottom w:val="nil"/>
              <w:right w:val="single" w:sz="4" w:space="0" w:color="auto"/>
            </w:tcBorders>
            <w:shd w:val="clear" w:color="auto" w:fill="auto"/>
            <w:noWrap/>
            <w:vAlign w:val="center"/>
            <w:hideMark/>
          </w:tcPr>
          <w:p w14:paraId="3EC435D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08516E1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nil"/>
              <w:right w:val="single" w:sz="4" w:space="0" w:color="auto"/>
            </w:tcBorders>
            <w:shd w:val="clear" w:color="auto" w:fill="auto"/>
            <w:noWrap/>
            <w:vAlign w:val="center"/>
            <w:hideMark/>
          </w:tcPr>
          <w:p w14:paraId="36FA2A8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363F18C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25" w:type="dxa"/>
            <w:tcBorders>
              <w:top w:val="single" w:sz="4" w:space="0" w:color="auto"/>
              <w:left w:val="nil"/>
              <w:bottom w:val="nil"/>
              <w:right w:val="single" w:sz="4" w:space="0" w:color="auto"/>
            </w:tcBorders>
            <w:shd w:val="clear" w:color="auto" w:fill="auto"/>
            <w:noWrap/>
            <w:vAlign w:val="center"/>
            <w:hideMark/>
          </w:tcPr>
          <w:p w14:paraId="2DA71F1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DFAAFDE" w14:textId="77777777" w:rsidTr="002A27E1">
        <w:trPr>
          <w:trHeight w:val="33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5064AC7" w14:textId="77777777" w:rsidR="002F5A29"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7D6F6A2A"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3</w:t>
            </w:r>
            <w:r w:rsidRPr="00A147C6">
              <w:rPr>
                <w:rFonts w:ascii="Times New Roman" w:eastAsia="Times New Roman" w:hAnsi="Times New Roman" w:cs="Times New Roman"/>
                <w:bCs/>
                <w:sz w:val="26"/>
                <w:szCs w:val="26"/>
              </w:rPr>
              <w:t>700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648BE1A"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máy phát điện một chiều</w:t>
            </w:r>
          </w:p>
        </w:tc>
        <w:tc>
          <w:tcPr>
            <w:tcW w:w="2900" w:type="dxa"/>
            <w:tcBorders>
              <w:top w:val="single" w:sz="4" w:space="0" w:color="auto"/>
              <w:left w:val="nil"/>
              <w:bottom w:val="nil"/>
              <w:right w:val="single" w:sz="4" w:space="0" w:color="auto"/>
            </w:tcBorders>
            <w:shd w:val="clear" w:color="auto" w:fill="auto"/>
            <w:noWrap/>
            <w:vAlign w:val="center"/>
            <w:hideMark/>
          </w:tcPr>
          <w:p w14:paraId="1FB1B43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7F5AF0A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25" w:type="dxa"/>
            <w:tcBorders>
              <w:top w:val="single" w:sz="4" w:space="0" w:color="auto"/>
              <w:left w:val="nil"/>
              <w:bottom w:val="nil"/>
              <w:right w:val="single" w:sz="4" w:space="0" w:color="auto"/>
            </w:tcBorders>
            <w:shd w:val="clear" w:color="auto" w:fill="auto"/>
            <w:noWrap/>
            <w:vAlign w:val="center"/>
            <w:hideMark/>
          </w:tcPr>
          <w:p w14:paraId="5ED0091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7244A514"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4539CE0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5A208C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4438C95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 Máy phát điện một chiều</w:t>
            </w:r>
          </w:p>
        </w:tc>
        <w:tc>
          <w:tcPr>
            <w:tcW w:w="800" w:type="dxa"/>
            <w:tcBorders>
              <w:top w:val="nil"/>
              <w:left w:val="nil"/>
              <w:bottom w:val="nil"/>
              <w:right w:val="single" w:sz="4" w:space="0" w:color="auto"/>
            </w:tcBorders>
            <w:shd w:val="clear" w:color="auto" w:fill="auto"/>
            <w:noWrap/>
            <w:vAlign w:val="center"/>
            <w:hideMark/>
          </w:tcPr>
          <w:p w14:paraId="5191B84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425" w:type="dxa"/>
            <w:tcBorders>
              <w:top w:val="nil"/>
              <w:left w:val="nil"/>
              <w:bottom w:val="nil"/>
              <w:right w:val="single" w:sz="4" w:space="0" w:color="auto"/>
            </w:tcBorders>
            <w:shd w:val="clear" w:color="auto" w:fill="auto"/>
            <w:noWrap/>
            <w:vAlign w:val="center"/>
            <w:hideMark/>
          </w:tcPr>
          <w:p w14:paraId="5E58085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27D2E609"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4E7DE84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4F45AB8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3ED19CC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0A775BA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25" w:type="dxa"/>
            <w:tcBorders>
              <w:top w:val="nil"/>
              <w:left w:val="nil"/>
              <w:bottom w:val="nil"/>
              <w:right w:val="single" w:sz="4" w:space="0" w:color="auto"/>
            </w:tcBorders>
            <w:shd w:val="clear" w:color="auto" w:fill="auto"/>
            <w:noWrap/>
            <w:vAlign w:val="center"/>
            <w:hideMark/>
          </w:tcPr>
          <w:p w14:paraId="2002D5D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18FFCF21"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60CFB8F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1BF6CEF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666DC1C6"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1BAFBB0C"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25" w:type="dxa"/>
            <w:tcBorders>
              <w:top w:val="nil"/>
              <w:left w:val="nil"/>
              <w:bottom w:val="nil"/>
              <w:right w:val="single" w:sz="4" w:space="0" w:color="auto"/>
            </w:tcBorders>
            <w:shd w:val="clear" w:color="auto" w:fill="auto"/>
            <w:noWrap/>
            <w:vAlign w:val="center"/>
            <w:hideMark/>
          </w:tcPr>
          <w:p w14:paraId="3FA78756"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2C730499"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28B9D32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BE6081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42D0FF1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66D62FA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25" w:type="dxa"/>
            <w:tcBorders>
              <w:top w:val="nil"/>
              <w:left w:val="nil"/>
              <w:bottom w:val="single" w:sz="4" w:space="0" w:color="auto"/>
              <w:right w:val="single" w:sz="4" w:space="0" w:color="auto"/>
            </w:tcBorders>
            <w:shd w:val="clear" w:color="auto" w:fill="auto"/>
            <w:noWrap/>
            <w:vAlign w:val="center"/>
            <w:hideMark/>
          </w:tcPr>
          <w:p w14:paraId="41EFED6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0,233</w:t>
            </w:r>
          </w:p>
        </w:tc>
      </w:tr>
    </w:tbl>
    <w:p w14:paraId="5384314E" w14:textId="77777777" w:rsidR="0018468E" w:rsidRPr="00A147C6" w:rsidRDefault="0018468E" w:rsidP="0018468E">
      <w:pPr>
        <w:spacing w:after="80"/>
        <w:rPr>
          <w:rFonts w:ascii="Times New Roman" w:eastAsia="Times New Roman" w:hAnsi="Times New Roman" w:cs="Times New Roman"/>
          <w:b/>
          <w:bCs/>
          <w:sz w:val="26"/>
          <w:szCs w:val="26"/>
        </w:rPr>
      </w:pPr>
    </w:p>
    <w:p w14:paraId="1164615E" w14:textId="77777777" w:rsidR="00E836AE" w:rsidRPr="00A147C6" w:rsidRDefault="00622147" w:rsidP="00F10E80">
      <w:pPr>
        <w:spacing w:after="0" w:line="240" w:lineRule="auto"/>
        <w:jc w:val="both"/>
      </w:pPr>
      <w:r w:rsidRPr="00A147C6">
        <w:rPr>
          <w:rFonts w:ascii="Times New Roman" w:eastAsiaTheme="majorEastAsia" w:hAnsi="Times New Roman" w:cstheme="majorBidi"/>
          <w:b/>
          <w:iCs/>
          <w:sz w:val="26"/>
        </w:rPr>
        <w:lastRenderedPageBreak/>
        <w:fldChar w:fldCharType="begin"/>
      </w:r>
      <w:r w:rsidR="00F10E80"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suất!R540C11" </w:instrText>
      </w:r>
      <w:r w:rsidR="00F10E80"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52F8196E" w14:textId="77777777" w:rsidR="00E836AE" w:rsidRPr="00A147C6" w:rsidRDefault="00E836AE" w:rsidP="00817E5A">
      <w:pPr>
        <w:pStyle w:val="Heading4"/>
      </w:pPr>
      <w:bookmarkStart w:id="397" w:name="_Toc57988430"/>
      <w:r w:rsidRPr="00A147C6">
        <w:t>TTE.33800 Thay máy thẻ đường nguyên bộ</w:t>
      </w:r>
      <w:bookmarkEnd w:id="397"/>
    </w:p>
    <w:p w14:paraId="12F47957" w14:textId="77777777" w:rsidR="004B5DB3" w:rsidRPr="00A147C6" w:rsidRDefault="00622147" w:rsidP="00F10E80">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47DFB30E" w14:textId="77777777" w:rsidR="002823D7" w:rsidRPr="00A147C6" w:rsidRDefault="002823D7" w:rsidP="004B5D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hoạt động, cách li nguồn điện tiến hành thay máy thẻ đường, kiểm tra hoạt động đảm bảo đúng yêu cầu kỹ thuật, thu dọn hiện trường.</w:t>
      </w:r>
    </w:p>
    <w:p w14:paraId="6BE4FF9E"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445" w:type="dxa"/>
        <w:tblLook w:val="04A0" w:firstRow="1" w:lastRow="0" w:firstColumn="1" w:lastColumn="0" w:noHBand="0" w:noVBand="1"/>
      </w:tblPr>
      <w:tblGrid>
        <w:gridCol w:w="960"/>
        <w:gridCol w:w="2360"/>
        <w:gridCol w:w="2900"/>
        <w:gridCol w:w="800"/>
        <w:gridCol w:w="2425"/>
      </w:tblGrid>
      <w:tr w:rsidR="00A147C6" w:rsidRPr="00A147C6" w14:paraId="68588EA5" w14:textId="77777777" w:rsidTr="002A27E1">
        <w:trPr>
          <w:trHeight w:val="330"/>
        </w:trPr>
        <w:tc>
          <w:tcPr>
            <w:tcW w:w="960" w:type="dxa"/>
            <w:tcBorders>
              <w:top w:val="single" w:sz="4" w:space="0" w:color="auto"/>
              <w:left w:val="single" w:sz="4" w:space="0" w:color="auto"/>
              <w:bottom w:val="nil"/>
              <w:right w:val="single" w:sz="4" w:space="0" w:color="auto"/>
            </w:tcBorders>
            <w:shd w:val="clear" w:color="auto" w:fill="auto"/>
            <w:noWrap/>
            <w:vAlign w:val="center"/>
            <w:hideMark/>
          </w:tcPr>
          <w:p w14:paraId="4B2F40F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6EDB30C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nil"/>
              <w:right w:val="single" w:sz="4" w:space="0" w:color="auto"/>
            </w:tcBorders>
            <w:shd w:val="clear" w:color="auto" w:fill="auto"/>
            <w:noWrap/>
            <w:vAlign w:val="center"/>
            <w:hideMark/>
          </w:tcPr>
          <w:p w14:paraId="69EBD46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173F782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25" w:type="dxa"/>
            <w:tcBorders>
              <w:top w:val="single" w:sz="4" w:space="0" w:color="auto"/>
              <w:left w:val="nil"/>
              <w:bottom w:val="nil"/>
              <w:right w:val="single" w:sz="4" w:space="0" w:color="auto"/>
            </w:tcBorders>
            <w:shd w:val="clear" w:color="auto" w:fill="auto"/>
            <w:noWrap/>
            <w:vAlign w:val="center"/>
            <w:hideMark/>
          </w:tcPr>
          <w:p w14:paraId="78F19E7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58739EC" w14:textId="77777777" w:rsidTr="002A27E1">
        <w:trPr>
          <w:trHeight w:val="33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8654D4C" w14:textId="77777777" w:rsidR="002F5A29"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51533207"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3</w:t>
            </w:r>
            <w:r w:rsidRPr="00A147C6">
              <w:rPr>
                <w:rFonts w:ascii="Times New Roman" w:eastAsia="Times New Roman" w:hAnsi="Times New Roman" w:cs="Times New Roman"/>
                <w:bCs/>
                <w:sz w:val="26"/>
                <w:szCs w:val="26"/>
              </w:rPr>
              <w:t>800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B31313"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máy thẻ đường nguyên bộ</w:t>
            </w:r>
          </w:p>
        </w:tc>
        <w:tc>
          <w:tcPr>
            <w:tcW w:w="2900" w:type="dxa"/>
            <w:tcBorders>
              <w:top w:val="single" w:sz="4" w:space="0" w:color="auto"/>
              <w:left w:val="nil"/>
              <w:bottom w:val="nil"/>
              <w:right w:val="single" w:sz="4" w:space="0" w:color="auto"/>
            </w:tcBorders>
            <w:shd w:val="clear" w:color="auto" w:fill="auto"/>
            <w:noWrap/>
            <w:vAlign w:val="center"/>
            <w:hideMark/>
          </w:tcPr>
          <w:p w14:paraId="13EFCC9F"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7189A80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25" w:type="dxa"/>
            <w:tcBorders>
              <w:top w:val="single" w:sz="4" w:space="0" w:color="auto"/>
              <w:left w:val="nil"/>
              <w:bottom w:val="nil"/>
              <w:right w:val="single" w:sz="4" w:space="0" w:color="auto"/>
            </w:tcBorders>
            <w:shd w:val="clear" w:color="auto" w:fill="auto"/>
            <w:noWrap/>
            <w:vAlign w:val="center"/>
            <w:hideMark/>
          </w:tcPr>
          <w:p w14:paraId="4900248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27EDD929"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4FC5E08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542C9E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1E483AE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Máy thẻ đường </w:t>
            </w:r>
          </w:p>
        </w:tc>
        <w:tc>
          <w:tcPr>
            <w:tcW w:w="800" w:type="dxa"/>
            <w:tcBorders>
              <w:top w:val="nil"/>
              <w:left w:val="nil"/>
              <w:bottom w:val="nil"/>
              <w:right w:val="single" w:sz="4" w:space="0" w:color="auto"/>
            </w:tcBorders>
            <w:shd w:val="clear" w:color="auto" w:fill="auto"/>
            <w:noWrap/>
            <w:vAlign w:val="center"/>
            <w:hideMark/>
          </w:tcPr>
          <w:p w14:paraId="540841D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425" w:type="dxa"/>
            <w:tcBorders>
              <w:top w:val="nil"/>
              <w:left w:val="nil"/>
              <w:bottom w:val="nil"/>
              <w:right w:val="single" w:sz="4" w:space="0" w:color="auto"/>
            </w:tcBorders>
            <w:shd w:val="clear" w:color="auto" w:fill="auto"/>
            <w:noWrap/>
            <w:vAlign w:val="center"/>
            <w:hideMark/>
          </w:tcPr>
          <w:p w14:paraId="5BD2254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01B95985"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6AB0B9B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18D231D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52CF0F6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6C8F87E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25" w:type="dxa"/>
            <w:tcBorders>
              <w:top w:val="nil"/>
              <w:left w:val="nil"/>
              <w:bottom w:val="nil"/>
              <w:right w:val="single" w:sz="4" w:space="0" w:color="auto"/>
            </w:tcBorders>
            <w:shd w:val="clear" w:color="auto" w:fill="auto"/>
            <w:noWrap/>
            <w:vAlign w:val="center"/>
            <w:hideMark/>
          </w:tcPr>
          <w:p w14:paraId="595DE22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326CD6C1"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3EAC000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67892B8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145728D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6EC5A6CD"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25" w:type="dxa"/>
            <w:tcBorders>
              <w:top w:val="nil"/>
              <w:left w:val="nil"/>
              <w:bottom w:val="nil"/>
              <w:right w:val="single" w:sz="4" w:space="0" w:color="auto"/>
            </w:tcBorders>
            <w:shd w:val="clear" w:color="auto" w:fill="auto"/>
            <w:noWrap/>
            <w:vAlign w:val="center"/>
            <w:hideMark/>
          </w:tcPr>
          <w:p w14:paraId="2F9CEE4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277FA7D2"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14778B3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4924CCC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23D06AD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0D9FD30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25" w:type="dxa"/>
            <w:tcBorders>
              <w:top w:val="nil"/>
              <w:left w:val="nil"/>
              <w:bottom w:val="single" w:sz="4" w:space="0" w:color="auto"/>
              <w:right w:val="single" w:sz="4" w:space="0" w:color="auto"/>
            </w:tcBorders>
            <w:shd w:val="clear" w:color="auto" w:fill="auto"/>
            <w:noWrap/>
            <w:vAlign w:val="center"/>
            <w:hideMark/>
          </w:tcPr>
          <w:p w14:paraId="476FCFB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0,374</w:t>
            </w:r>
          </w:p>
        </w:tc>
      </w:tr>
    </w:tbl>
    <w:p w14:paraId="6755FA0E" w14:textId="77777777" w:rsidR="0018468E" w:rsidRPr="00A147C6" w:rsidRDefault="0018468E" w:rsidP="0018468E">
      <w:pPr>
        <w:spacing w:after="80"/>
        <w:rPr>
          <w:rFonts w:ascii="Times New Roman" w:eastAsia="Times New Roman" w:hAnsi="Times New Roman" w:cs="Times New Roman"/>
          <w:b/>
          <w:bCs/>
          <w:sz w:val="26"/>
          <w:szCs w:val="26"/>
        </w:rPr>
      </w:pPr>
    </w:p>
    <w:p w14:paraId="6866D1F6" w14:textId="77777777" w:rsidR="00E836AE" w:rsidRPr="00A147C6" w:rsidRDefault="00622147" w:rsidP="00F10E80">
      <w:pPr>
        <w:spacing w:after="0" w:line="240" w:lineRule="auto"/>
        <w:jc w:val="both"/>
      </w:pPr>
      <w:r w:rsidRPr="00A147C6">
        <w:rPr>
          <w:rFonts w:ascii="Times New Roman" w:eastAsiaTheme="majorEastAsia" w:hAnsi="Times New Roman" w:cstheme="majorBidi"/>
          <w:b/>
          <w:iCs/>
          <w:sz w:val="26"/>
        </w:rPr>
        <w:fldChar w:fldCharType="begin"/>
      </w:r>
      <w:r w:rsidR="00F10E80"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suất!R541C11" </w:instrText>
      </w:r>
      <w:r w:rsidR="00F10E80"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4B91B344" w14:textId="77777777" w:rsidR="00E836AE" w:rsidRPr="00A147C6" w:rsidRDefault="00E836AE" w:rsidP="00817E5A">
      <w:pPr>
        <w:pStyle w:val="Heading4"/>
      </w:pPr>
      <w:bookmarkStart w:id="398" w:name="_Toc57988431"/>
      <w:r w:rsidRPr="00A147C6">
        <w:t>TTE.33900 Thay vỏ tủ rơ le và phối lại dây</w:t>
      </w:r>
      <w:bookmarkEnd w:id="398"/>
    </w:p>
    <w:p w14:paraId="2F971CEF" w14:textId="77777777" w:rsidR="004B5DB3" w:rsidRPr="00A147C6" w:rsidRDefault="00622147" w:rsidP="00F10E80">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533DBF82" w14:textId="77777777" w:rsidR="002823D7" w:rsidRPr="00A147C6" w:rsidRDefault="002823D7" w:rsidP="004B5D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quan sát bằng mắt thường , tiến hành thay vỏ tủ rơ le và phổi lại dây dẫn, kiểm tra hoạt động đảm bảo đúng yêu cầu kỹ thuật, thu dọn hiện trường.</w:t>
      </w:r>
    </w:p>
    <w:p w14:paraId="02E8D165" w14:textId="77777777" w:rsidR="0018468E" w:rsidRPr="00A147C6" w:rsidRDefault="0016742C"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cái</w:t>
      </w:r>
    </w:p>
    <w:tbl>
      <w:tblPr>
        <w:tblW w:w="9445" w:type="dxa"/>
        <w:tblLook w:val="04A0" w:firstRow="1" w:lastRow="0" w:firstColumn="1" w:lastColumn="0" w:noHBand="0" w:noVBand="1"/>
      </w:tblPr>
      <w:tblGrid>
        <w:gridCol w:w="960"/>
        <w:gridCol w:w="2360"/>
        <w:gridCol w:w="2900"/>
        <w:gridCol w:w="800"/>
        <w:gridCol w:w="2425"/>
      </w:tblGrid>
      <w:tr w:rsidR="00A147C6" w:rsidRPr="00A147C6" w14:paraId="2CD9B45D" w14:textId="77777777" w:rsidTr="002A27E1">
        <w:trPr>
          <w:trHeight w:val="330"/>
        </w:trPr>
        <w:tc>
          <w:tcPr>
            <w:tcW w:w="960" w:type="dxa"/>
            <w:tcBorders>
              <w:top w:val="single" w:sz="4" w:space="0" w:color="auto"/>
              <w:left w:val="single" w:sz="4" w:space="0" w:color="auto"/>
              <w:bottom w:val="nil"/>
              <w:right w:val="single" w:sz="4" w:space="0" w:color="auto"/>
            </w:tcBorders>
            <w:shd w:val="clear" w:color="auto" w:fill="auto"/>
            <w:noWrap/>
            <w:vAlign w:val="center"/>
            <w:hideMark/>
          </w:tcPr>
          <w:p w14:paraId="38B5CA2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31186E4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nil"/>
              <w:right w:val="single" w:sz="4" w:space="0" w:color="auto"/>
            </w:tcBorders>
            <w:shd w:val="clear" w:color="auto" w:fill="auto"/>
            <w:noWrap/>
            <w:vAlign w:val="center"/>
            <w:hideMark/>
          </w:tcPr>
          <w:p w14:paraId="114B177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08D03E9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25" w:type="dxa"/>
            <w:tcBorders>
              <w:top w:val="single" w:sz="4" w:space="0" w:color="auto"/>
              <w:left w:val="nil"/>
              <w:bottom w:val="nil"/>
              <w:right w:val="single" w:sz="4" w:space="0" w:color="auto"/>
            </w:tcBorders>
            <w:shd w:val="clear" w:color="auto" w:fill="auto"/>
            <w:noWrap/>
            <w:vAlign w:val="center"/>
            <w:hideMark/>
          </w:tcPr>
          <w:p w14:paraId="37FE2B8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D5FAC83" w14:textId="77777777" w:rsidTr="002A27E1">
        <w:trPr>
          <w:trHeight w:val="33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6E91C18" w14:textId="77777777" w:rsidR="002F5A29"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27E78310" w14:textId="77777777" w:rsidR="0018468E" w:rsidRPr="00A147C6" w:rsidRDefault="00C932E9"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3</w:t>
            </w:r>
            <w:r w:rsidRPr="00A147C6">
              <w:rPr>
                <w:rFonts w:ascii="Times New Roman" w:eastAsia="Times New Roman" w:hAnsi="Times New Roman" w:cs="Times New Roman"/>
                <w:bCs/>
                <w:sz w:val="26"/>
                <w:szCs w:val="26"/>
              </w:rPr>
              <w:t>900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9BB515"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vỏ tủ rơ le và phối lại dây</w:t>
            </w:r>
          </w:p>
        </w:tc>
        <w:tc>
          <w:tcPr>
            <w:tcW w:w="2900" w:type="dxa"/>
            <w:tcBorders>
              <w:top w:val="single" w:sz="4" w:space="0" w:color="auto"/>
              <w:left w:val="nil"/>
              <w:bottom w:val="nil"/>
              <w:right w:val="single" w:sz="4" w:space="0" w:color="auto"/>
            </w:tcBorders>
            <w:shd w:val="clear" w:color="auto" w:fill="auto"/>
            <w:noWrap/>
            <w:vAlign w:val="center"/>
            <w:hideMark/>
          </w:tcPr>
          <w:p w14:paraId="2B7ED048"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3B09122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25" w:type="dxa"/>
            <w:tcBorders>
              <w:top w:val="single" w:sz="4" w:space="0" w:color="auto"/>
              <w:left w:val="nil"/>
              <w:bottom w:val="nil"/>
              <w:right w:val="single" w:sz="4" w:space="0" w:color="auto"/>
            </w:tcBorders>
            <w:shd w:val="clear" w:color="auto" w:fill="auto"/>
            <w:noWrap/>
            <w:vAlign w:val="center"/>
            <w:hideMark/>
          </w:tcPr>
          <w:p w14:paraId="660949C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4354E32D"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2A69DBE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3A27181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08D43A5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Vỏ tủ rơ le </w:t>
            </w:r>
          </w:p>
        </w:tc>
        <w:tc>
          <w:tcPr>
            <w:tcW w:w="800" w:type="dxa"/>
            <w:tcBorders>
              <w:top w:val="nil"/>
              <w:left w:val="nil"/>
              <w:bottom w:val="nil"/>
              <w:right w:val="single" w:sz="4" w:space="0" w:color="auto"/>
            </w:tcBorders>
            <w:shd w:val="clear" w:color="auto" w:fill="auto"/>
            <w:noWrap/>
            <w:vAlign w:val="center"/>
            <w:hideMark/>
          </w:tcPr>
          <w:p w14:paraId="50D00655" w14:textId="77777777" w:rsidR="0018468E" w:rsidRPr="00A147C6" w:rsidRDefault="0016742C"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425" w:type="dxa"/>
            <w:tcBorders>
              <w:top w:val="nil"/>
              <w:left w:val="nil"/>
              <w:bottom w:val="nil"/>
              <w:right w:val="single" w:sz="4" w:space="0" w:color="auto"/>
            </w:tcBorders>
            <w:shd w:val="clear" w:color="auto" w:fill="auto"/>
            <w:noWrap/>
            <w:vAlign w:val="center"/>
            <w:hideMark/>
          </w:tcPr>
          <w:p w14:paraId="578FD11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1B8D6CAF"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2A9C194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418384A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6D84C0C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18E552E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25" w:type="dxa"/>
            <w:tcBorders>
              <w:top w:val="nil"/>
              <w:left w:val="nil"/>
              <w:bottom w:val="nil"/>
              <w:right w:val="single" w:sz="4" w:space="0" w:color="auto"/>
            </w:tcBorders>
            <w:shd w:val="clear" w:color="auto" w:fill="auto"/>
            <w:noWrap/>
            <w:vAlign w:val="center"/>
            <w:hideMark/>
          </w:tcPr>
          <w:p w14:paraId="30AA97C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6F7DE40A"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1B8F42A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61FDBD2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5E4ED7B0"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11B55634"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25" w:type="dxa"/>
            <w:tcBorders>
              <w:top w:val="nil"/>
              <w:left w:val="nil"/>
              <w:bottom w:val="nil"/>
              <w:right w:val="single" w:sz="4" w:space="0" w:color="auto"/>
            </w:tcBorders>
            <w:shd w:val="clear" w:color="auto" w:fill="auto"/>
            <w:noWrap/>
            <w:vAlign w:val="center"/>
            <w:hideMark/>
          </w:tcPr>
          <w:p w14:paraId="74B8C581"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7854C30C"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4BA24F5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CCA924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72596C5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6B9DAC8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25" w:type="dxa"/>
            <w:tcBorders>
              <w:top w:val="nil"/>
              <w:left w:val="nil"/>
              <w:bottom w:val="single" w:sz="4" w:space="0" w:color="auto"/>
              <w:right w:val="single" w:sz="4" w:space="0" w:color="auto"/>
            </w:tcBorders>
            <w:shd w:val="clear" w:color="auto" w:fill="auto"/>
            <w:noWrap/>
            <w:vAlign w:val="center"/>
            <w:hideMark/>
          </w:tcPr>
          <w:p w14:paraId="1AEFB08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4,003</w:t>
            </w:r>
          </w:p>
        </w:tc>
      </w:tr>
    </w:tbl>
    <w:p w14:paraId="66CB9B8B" w14:textId="77777777" w:rsidR="0018468E" w:rsidRPr="00A147C6" w:rsidRDefault="0018468E" w:rsidP="0018468E">
      <w:pPr>
        <w:spacing w:after="80"/>
        <w:rPr>
          <w:rFonts w:ascii="Times New Roman" w:eastAsia="Times New Roman" w:hAnsi="Times New Roman" w:cs="Times New Roman"/>
          <w:b/>
          <w:bCs/>
          <w:sz w:val="26"/>
          <w:szCs w:val="26"/>
        </w:rPr>
      </w:pPr>
    </w:p>
    <w:p w14:paraId="2C1B0AD3" w14:textId="77777777" w:rsidR="00E836AE" w:rsidRPr="00A147C6" w:rsidRDefault="00622147" w:rsidP="00F10E80">
      <w:pPr>
        <w:spacing w:after="0" w:line="240" w:lineRule="auto"/>
        <w:jc w:val="both"/>
      </w:pPr>
      <w:r w:rsidRPr="00A147C6">
        <w:rPr>
          <w:rFonts w:ascii="Times New Roman" w:eastAsiaTheme="majorEastAsia" w:hAnsi="Times New Roman" w:cstheme="majorBidi"/>
          <w:b/>
          <w:iCs/>
          <w:sz w:val="26"/>
        </w:rPr>
        <w:fldChar w:fldCharType="begin"/>
      </w:r>
      <w:r w:rsidR="00F10E80"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suất!R542C11" </w:instrText>
      </w:r>
      <w:r w:rsidR="00F10E80"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247B06A3" w14:textId="77777777" w:rsidR="00E836AE" w:rsidRPr="00A147C6" w:rsidRDefault="00E836AE" w:rsidP="00817E5A">
      <w:pPr>
        <w:pStyle w:val="Heading4"/>
      </w:pPr>
      <w:bookmarkStart w:id="399" w:name="_Toc57988432"/>
      <w:r w:rsidRPr="00A147C6">
        <w:t>TTE.34000 Thay, sửa chữa lẻ rơ le tín hiệu các loại</w:t>
      </w:r>
      <w:bookmarkEnd w:id="399"/>
    </w:p>
    <w:p w14:paraId="1EBA67B8" w14:textId="77777777" w:rsidR="004B5DB3" w:rsidRPr="00A147C6" w:rsidRDefault="00622147" w:rsidP="00F10E80">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7029C2C6" w14:textId="77777777" w:rsidR="002823D7" w:rsidRPr="00A147C6" w:rsidRDefault="002823D7" w:rsidP="004B5D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hoạt động, cách ly nguồn điện, tiến hành sửa chữa hoặc thay mới rơ le, kiểm tra hoạt động đảm bảo đúng yêu cầu kỹ thuật, thu dọn hiện trường.</w:t>
      </w:r>
    </w:p>
    <w:p w14:paraId="0D222A55" w14:textId="77777777" w:rsidR="0018468E" w:rsidRPr="00A147C6" w:rsidRDefault="0016742C"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cái</w:t>
      </w:r>
    </w:p>
    <w:tbl>
      <w:tblPr>
        <w:tblW w:w="9445" w:type="dxa"/>
        <w:tblLook w:val="04A0" w:firstRow="1" w:lastRow="0" w:firstColumn="1" w:lastColumn="0" w:noHBand="0" w:noVBand="1"/>
      </w:tblPr>
      <w:tblGrid>
        <w:gridCol w:w="960"/>
        <w:gridCol w:w="2360"/>
        <w:gridCol w:w="2885"/>
        <w:gridCol w:w="810"/>
        <w:gridCol w:w="2430"/>
      </w:tblGrid>
      <w:tr w:rsidR="00A147C6" w:rsidRPr="00A147C6" w14:paraId="565D0D45" w14:textId="77777777" w:rsidTr="002A27E1">
        <w:trPr>
          <w:trHeight w:val="330"/>
        </w:trPr>
        <w:tc>
          <w:tcPr>
            <w:tcW w:w="960" w:type="dxa"/>
            <w:tcBorders>
              <w:top w:val="single" w:sz="4" w:space="0" w:color="auto"/>
              <w:left w:val="single" w:sz="4" w:space="0" w:color="auto"/>
              <w:bottom w:val="nil"/>
              <w:right w:val="single" w:sz="4" w:space="0" w:color="auto"/>
            </w:tcBorders>
            <w:shd w:val="clear" w:color="auto" w:fill="auto"/>
            <w:noWrap/>
            <w:vAlign w:val="center"/>
            <w:hideMark/>
          </w:tcPr>
          <w:p w14:paraId="72BEB0D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1893A15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85" w:type="dxa"/>
            <w:tcBorders>
              <w:top w:val="single" w:sz="4" w:space="0" w:color="auto"/>
              <w:left w:val="nil"/>
              <w:bottom w:val="nil"/>
              <w:right w:val="single" w:sz="4" w:space="0" w:color="auto"/>
            </w:tcBorders>
            <w:shd w:val="clear" w:color="auto" w:fill="auto"/>
            <w:noWrap/>
            <w:vAlign w:val="center"/>
            <w:hideMark/>
          </w:tcPr>
          <w:p w14:paraId="72A07FA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10" w:type="dxa"/>
            <w:tcBorders>
              <w:top w:val="single" w:sz="4" w:space="0" w:color="auto"/>
              <w:left w:val="nil"/>
              <w:bottom w:val="nil"/>
              <w:right w:val="single" w:sz="4" w:space="0" w:color="auto"/>
            </w:tcBorders>
            <w:shd w:val="clear" w:color="auto" w:fill="auto"/>
            <w:noWrap/>
            <w:vAlign w:val="center"/>
            <w:hideMark/>
          </w:tcPr>
          <w:p w14:paraId="124E4B1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30" w:type="dxa"/>
            <w:tcBorders>
              <w:top w:val="single" w:sz="4" w:space="0" w:color="auto"/>
              <w:left w:val="nil"/>
              <w:bottom w:val="nil"/>
              <w:right w:val="single" w:sz="4" w:space="0" w:color="auto"/>
            </w:tcBorders>
            <w:shd w:val="clear" w:color="auto" w:fill="auto"/>
            <w:noWrap/>
            <w:vAlign w:val="center"/>
            <w:hideMark/>
          </w:tcPr>
          <w:p w14:paraId="60A2888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011B0B7" w14:textId="77777777" w:rsidTr="002A27E1">
        <w:trPr>
          <w:trHeight w:val="33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AD2E290" w14:textId="77777777" w:rsidR="002F5A29" w:rsidRPr="00A147C6" w:rsidRDefault="008B62F3"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174A87A1" w14:textId="77777777" w:rsidR="0018468E" w:rsidRPr="00A147C6" w:rsidRDefault="008B62F3"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4</w:t>
            </w:r>
            <w:r w:rsidRPr="00A147C6">
              <w:rPr>
                <w:rFonts w:ascii="Times New Roman" w:eastAsia="Times New Roman" w:hAnsi="Times New Roman" w:cs="Times New Roman"/>
                <w:bCs/>
                <w:sz w:val="26"/>
                <w:szCs w:val="26"/>
              </w:rPr>
              <w:t>000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41F2BF" w14:textId="77777777" w:rsidR="0018468E" w:rsidRPr="00A147C6" w:rsidRDefault="0016742C" w:rsidP="0016742C">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sửa chữa lẻ rơ le tín hiệu các loại</w:t>
            </w:r>
          </w:p>
        </w:tc>
        <w:tc>
          <w:tcPr>
            <w:tcW w:w="2885" w:type="dxa"/>
            <w:tcBorders>
              <w:top w:val="single" w:sz="4" w:space="0" w:color="auto"/>
              <w:left w:val="nil"/>
              <w:bottom w:val="nil"/>
              <w:right w:val="single" w:sz="4" w:space="0" w:color="auto"/>
            </w:tcBorders>
            <w:shd w:val="clear" w:color="auto" w:fill="auto"/>
            <w:noWrap/>
            <w:vAlign w:val="center"/>
            <w:hideMark/>
          </w:tcPr>
          <w:p w14:paraId="7A0A5942"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10" w:type="dxa"/>
            <w:tcBorders>
              <w:top w:val="single" w:sz="4" w:space="0" w:color="auto"/>
              <w:left w:val="nil"/>
              <w:bottom w:val="nil"/>
              <w:right w:val="single" w:sz="4" w:space="0" w:color="auto"/>
            </w:tcBorders>
            <w:shd w:val="clear" w:color="auto" w:fill="auto"/>
            <w:noWrap/>
            <w:vAlign w:val="center"/>
            <w:hideMark/>
          </w:tcPr>
          <w:p w14:paraId="7A0F2AF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30" w:type="dxa"/>
            <w:tcBorders>
              <w:top w:val="single" w:sz="4" w:space="0" w:color="auto"/>
              <w:left w:val="nil"/>
              <w:bottom w:val="nil"/>
              <w:right w:val="single" w:sz="4" w:space="0" w:color="auto"/>
            </w:tcBorders>
            <w:shd w:val="clear" w:color="auto" w:fill="auto"/>
            <w:noWrap/>
            <w:vAlign w:val="center"/>
            <w:hideMark/>
          </w:tcPr>
          <w:p w14:paraId="32EF440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A993DA1"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61B50CB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79B6613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5" w:type="dxa"/>
            <w:tcBorders>
              <w:top w:val="nil"/>
              <w:left w:val="nil"/>
              <w:bottom w:val="nil"/>
              <w:right w:val="single" w:sz="4" w:space="0" w:color="auto"/>
            </w:tcBorders>
            <w:shd w:val="clear" w:color="auto" w:fill="auto"/>
            <w:noWrap/>
            <w:vAlign w:val="center"/>
            <w:hideMark/>
          </w:tcPr>
          <w:p w14:paraId="64BD2BF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Rơ le tín hiệu các loại</w:t>
            </w:r>
          </w:p>
        </w:tc>
        <w:tc>
          <w:tcPr>
            <w:tcW w:w="810" w:type="dxa"/>
            <w:tcBorders>
              <w:top w:val="nil"/>
              <w:left w:val="nil"/>
              <w:bottom w:val="nil"/>
              <w:right w:val="single" w:sz="4" w:space="0" w:color="auto"/>
            </w:tcBorders>
            <w:shd w:val="clear" w:color="auto" w:fill="auto"/>
            <w:noWrap/>
            <w:vAlign w:val="center"/>
            <w:hideMark/>
          </w:tcPr>
          <w:p w14:paraId="484B7AD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430" w:type="dxa"/>
            <w:tcBorders>
              <w:top w:val="nil"/>
              <w:left w:val="nil"/>
              <w:bottom w:val="nil"/>
              <w:right w:val="single" w:sz="4" w:space="0" w:color="auto"/>
            </w:tcBorders>
            <w:shd w:val="clear" w:color="auto" w:fill="auto"/>
            <w:noWrap/>
            <w:vAlign w:val="center"/>
            <w:hideMark/>
          </w:tcPr>
          <w:p w14:paraId="12B37B9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0BB263B8"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33DE00F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66D6BA8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5" w:type="dxa"/>
            <w:tcBorders>
              <w:top w:val="nil"/>
              <w:left w:val="nil"/>
              <w:bottom w:val="nil"/>
              <w:right w:val="single" w:sz="4" w:space="0" w:color="auto"/>
            </w:tcBorders>
            <w:shd w:val="clear" w:color="auto" w:fill="auto"/>
            <w:noWrap/>
            <w:vAlign w:val="center"/>
            <w:hideMark/>
          </w:tcPr>
          <w:p w14:paraId="56BF720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10" w:type="dxa"/>
            <w:tcBorders>
              <w:top w:val="nil"/>
              <w:left w:val="nil"/>
              <w:bottom w:val="nil"/>
              <w:right w:val="single" w:sz="4" w:space="0" w:color="auto"/>
            </w:tcBorders>
            <w:shd w:val="clear" w:color="auto" w:fill="auto"/>
            <w:noWrap/>
            <w:vAlign w:val="center"/>
            <w:hideMark/>
          </w:tcPr>
          <w:p w14:paraId="0985BF2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30" w:type="dxa"/>
            <w:tcBorders>
              <w:top w:val="nil"/>
              <w:left w:val="nil"/>
              <w:bottom w:val="nil"/>
              <w:right w:val="single" w:sz="4" w:space="0" w:color="auto"/>
            </w:tcBorders>
            <w:shd w:val="clear" w:color="auto" w:fill="auto"/>
            <w:noWrap/>
            <w:vAlign w:val="center"/>
            <w:hideMark/>
          </w:tcPr>
          <w:p w14:paraId="6B03CBE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688AA0C5"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55A834A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30F7D37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5" w:type="dxa"/>
            <w:tcBorders>
              <w:top w:val="nil"/>
              <w:left w:val="nil"/>
              <w:bottom w:val="nil"/>
              <w:right w:val="single" w:sz="4" w:space="0" w:color="auto"/>
            </w:tcBorders>
            <w:shd w:val="clear" w:color="auto" w:fill="auto"/>
            <w:noWrap/>
            <w:vAlign w:val="center"/>
            <w:hideMark/>
          </w:tcPr>
          <w:p w14:paraId="2E7840F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10" w:type="dxa"/>
            <w:tcBorders>
              <w:top w:val="nil"/>
              <w:left w:val="nil"/>
              <w:bottom w:val="nil"/>
              <w:right w:val="single" w:sz="4" w:space="0" w:color="auto"/>
            </w:tcBorders>
            <w:shd w:val="clear" w:color="auto" w:fill="auto"/>
            <w:noWrap/>
            <w:vAlign w:val="center"/>
            <w:hideMark/>
          </w:tcPr>
          <w:p w14:paraId="566026AE"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30" w:type="dxa"/>
            <w:tcBorders>
              <w:top w:val="nil"/>
              <w:left w:val="nil"/>
              <w:bottom w:val="nil"/>
              <w:right w:val="single" w:sz="4" w:space="0" w:color="auto"/>
            </w:tcBorders>
            <w:shd w:val="clear" w:color="auto" w:fill="auto"/>
            <w:noWrap/>
            <w:vAlign w:val="center"/>
            <w:hideMark/>
          </w:tcPr>
          <w:p w14:paraId="41B8C5D7"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14278D25"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2946935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138F280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5" w:type="dxa"/>
            <w:tcBorders>
              <w:top w:val="nil"/>
              <w:left w:val="nil"/>
              <w:bottom w:val="single" w:sz="4" w:space="0" w:color="auto"/>
              <w:right w:val="single" w:sz="4" w:space="0" w:color="auto"/>
            </w:tcBorders>
            <w:shd w:val="clear" w:color="auto" w:fill="auto"/>
            <w:noWrap/>
            <w:vAlign w:val="center"/>
            <w:hideMark/>
          </w:tcPr>
          <w:p w14:paraId="7600647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10" w:type="dxa"/>
            <w:tcBorders>
              <w:top w:val="nil"/>
              <w:left w:val="nil"/>
              <w:bottom w:val="single" w:sz="4" w:space="0" w:color="auto"/>
              <w:right w:val="single" w:sz="4" w:space="0" w:color="auto"/>
            </w:tcBorders>
            <w:shd w:val="clear" w:color="auto" w:fill="auto"/>
            <w:noWrap/>
            <w:vAlign w:val="center"/>
            <w:hideMark/>
          </w:tcPr>
          <w:p w14:paraId="081A4E9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30" w:type="dxa"/>
            <w:tcBorders>
              <w:top w:val="nil"/>
              <w:left w:val="nil"/>
              <w:bottom w:val="single" w:sz="4" w:space="0" w:color="auto"/>
              <w:right w:val="single" w:sz="4" w:space="0" w:color="auto"/>
            </w:tcBorders>
            <w:shd w:val="clear" w:color="auto" w:fill="auto"/>
            <w:noWrap/>
            <w:vAlign w:val="center"/>
            <w:hideMark/>
          </w:tcPr>
          <w:p w14:paraId="7444F2E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0,312</w:t>
            </w:r>
          </w:p>
        </w:tc>
      </w:tr>
    </w:tbl>
    <w:p w14:paraId="4C5E766B" w14:textId="77777777" w:rsidR="0018468E" w:rsidRPr="00A147C6" w:rsidRDefault="0018468E" w:rsidP="0018468E">
      <w:pPr>
        <w:spacing w:after="80"/>
        <w:rPr>
          <w:rFonts w:ascii="Times New Roman" w:eastAsia="Times New Roman" w:hAnsi="Times New Roman" w:cs="Times New Roman"/>
          <w:b/>
          <w:bCs/>
          <w:sz w:val="26"/>
          <w:szCs w:val="26"/>
        </w:rPr>
      </w:pPr>
    </w:p>
    <w:p w14:paraId="5EF1C6A1" w14:textId="77777777" w:rsidR="0018468E" w:rsidRPr="00A147C6" w:rsidRDefault="0018468E" w:rsidP="0018468E">
      <w:pPr>
        <w:spacing w:after="80"/>
        <w:rPr>
          <w:rFonts w:ascii="Times New Roman" w:eastAsia="Times New Roman" w:hAnsi="Times New Roman" w:cs="Times New Roman"/>
          <w:b/>
          <w:bCs/>
          <w:sz w:val="26"/>
          <w:szCs w:val="26"/>
        </w:rPr>
      </w:pPr>
    </w:p>
    <w:p w14:paraId="7C5DED92" w14:textId="77777777" w:rsidR="00E836AE" w:rsidRPr="00A147C6" w:rsidRDefault="00622147" w:rsidP="00F10E80">
      <w:pPr>
        <w:spacing w:after="0" w:line="240" w:lineRule="auto"/>
        <w:jc w:val="both"/>
      </w:pPr>
      <w:r w:rsidRPr="00A147C6">
        <w:rPr>
          <w:rFonts w:ascii="Times New Roman" w:eastAsiaTheme="majorEastAsia" w:hAnsi="Times New Roman" w:cstheme="majorBidi"/>
          <w:b/>
          <w:iCs/>
          <w:sz w:val="26"/>
        </w:rPr>
        <w:fldChar w:fldCharType="begin"/>
      </w:r>
      <w:r w:rsidR="00F10E80"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suất!R543C11" </w:instrText>
      </w:r>
      <w:r w:rsidR="00F10E80"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3A6FE723" w14:textId="77777777" w:rsidR="00E836AE" w:rsidRPr="00A147C6" w:rsidRDefault="00E836AE" w:rsidP="00817E5A">
      <w:pPr>
        <w:pStyle w:val="Heading4"/>
      </w:pPr>
      <w:bookmarkStart w:id="400" w:name="_Toc57988433"/>
      <w:r w:rsidRPr="00A147C6">
        <w:t>TTE.34100 Sơn cạo nắp bể ắc quy bằng sắt</w:t>
      </w:r>
      <w:bookmarkEnd w:id="400"/>
    </w:p>
    <w:p w14:paraId="7202EF2C" w14:textId="77777777" w:rsidR="004B5DB3" w:rsidRPr="00A147C6" w:rsidRDefault="00622147" w:rsidP="00F10E80">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759E536E" w14:textId="77777777" w:rsidR="002823D7" w:rsidRPr="00A147C6" w:rsidRDefault="002823D7" w:rsidP="004B5D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 xml:space="preserve">Chuẩn bị dụng cụ, di chuyển đến vị trí thi công, kiểm tra hoạt động, cách ly nguồn điện, tiến hành </w:t>
      </w:r>
      <w:r w:rsidR="002F0DF3" w:rsidRPr="00A147C6">
        <w:rPr>
          <w:rFonts w:ascii="Times New Roman" w:eastAsia="Times New Roman" w:hAnsi="Times New Roman" w:cs="Times New Roman"/>
          <w:iCs/>
          <w:sz w:val="26"/>
          <w:szCs w:val="26"/>
        </w:rPr>
        <w:t>sơn cạo nắp bể ắc quy</w:t>
      </w:r>
      <w:r w:rsidRPr="00A147C6">
        <w:rPr>
          <w:rFonts w:ascii="Times New Roman" w:eastAsia="Times New Roman" w:hAnsi="Times New Roman" w:cs="Times New Roman"/>
          <w:iCs/>
          <w:sz w:val="26"/>
          <w:szCs w:val="26"/>
        </w:rPr>
        <w:t>, kiểm tra hoạt động đảm bảo đúng yêu cầu kỹ thuật, thu dọn hiện trường.</w:t>
      </w:r>
    </w:p>
    <w:p w14:paraId="55F3AB41"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nắp</w:t>
      </w:r>
    </w:p>
    <w:tbl>
      <w:tblPr>
        <w:tblW w:w="9445" w:type="dxa"/>
        <w:tblLook w:val="04A0" w:firstRow="1" w:lastRow="0" w:firstColumn="1" w:lastColumn="0" w:noHBand="0" w:noVBand="1"/>
      </w:tblPr>
      <w:tblGrid>
        <w:gridCol w:w="960"/>
        <w:gridCol w:w="2360"/>
        <w:gridCol w:w="2900"/>
        <w:gridCol w:w="800"/>
        <w:gridCol w:w="2425"/>
      </w:tblGrid>
      <w:tr w:rsidR="00A147C6" w:rsidRPr="00A147C6" w14:paraId="7DC20B56" w14:textId="77777777" w:rsidTr="002A27E1">
        <w:trPr>
          <w:trHeight w:val="330"/>
        </w:trPr>
        <w:tc>
          <w:tcPr>
            <w:tcW w:w="960" w:type="dxa"/>
            <w:tcBorders>
              <w:top w:val="single" w:sz="4" w:space="0" w:color="auto"/>
              <w:left w:val="single" w:sz="4" w:space="0" w:color="auto"/>
              <w:bottom w:val="nil"/>
              <w:right w:val="single" w:sz="4" w:space="0" w:color="auto"/>
            </w:tcBorders>
            <w:shd w:val="clear" w:color="auto" w:fill="auto"/>
            <w:noWrap/>
            <w:vAlign w:val="center"/>
            <w:hideMark/>
          </w:tcPr>
          <w:p w14:paraId="7FFDC60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360" w:type="dxa"/>
            <w:tcBorders>
              <w:top w:val="single" w:sz="4" w:space="0" w:color="auto"/>
              <w:left w:val="nil"/>
              <w:bottom w:val="nil"/>
              <w:right w:val="single" w:sz="4" w:space="0" w:color="auto"/>
            </w:tcBorders>
            <w:shd w:val="clear" w:color="auto" w:fill="auto"/>
            <w:noWrap/>
            <w:vAlign w:val="center"/>
            <w:hideMark/>
          </w:tcPr>
          <w:p w14:paraId="45A336E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900" w:type="dxa"/>
            <w:tcBorders>
              <w:top w:val="single" w:sz="4" w:space="0" w:color="auto"/>
              <w:left w:val="nil"/>
              <w:bottom w:val="nil"/>
              <w:right w:val="single" w:sz="4" w:space="0" w:color="auto"/>
            </w:tcBorders>
            <w:shd w:val="clear" w:color="auto" w:fill="auto"/>
            <w:noWrap/>
            <w:vAlign w:val="center"/>
            <w:hideMark/>
          </w:tcPr>
          <w:p w14:paraId="217E7B5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00" w:type="dxa"/>
            <w:tcBorders>
              <w:top w:val="single" w:sz="4" w:space="0" w:color="auto"/>
              <w:left w:val="nil"/>
              <w:bottom w:val="nil"/>
              <w:right w:val="single" w:sz="4" w:space="0" w:color="auto"/>
            </w:tcBorders>
            <w:shd w:val="clear" w:color="auto" w:fill="auto"/>
            <w:noWrap/>
            <w:vAlign w:val="center"/>
            <w:hideMark/>
          </w:tcPr>
          <w:p w14:paraId="0C4F55C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425" w:type="dxa"/>
            <w:tcBorders>
              <w:top w:val="single" w:sz="4" w:space="0" w:color="auto"/>
              <w:left w:val="nil"/>
              <w:bottom w:val="nil"/>
              <w:right w:val="single" w:sz="4" w:space="0" w:color="auto"/>
            </w:tcBorders>
            <w:shd w:val="clear" w:color="auto" w:fill="auto"/>
            <w:noWrap/>
            <w:vAlign w:val="center"/>
            <w:hideMark/>
          </w:tcPr>
          <w:p w14:paraId="5A9ABFE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5AB3DDC" w14:textId="77777777" w:rsidTr="002A27E1">
        <w:trPr>
          <w:trHeight w:val="33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839E871" w14:textId="77777777" w:rsidR="002F5A29" w:rsidRPr="00A147C6" w:rsidRDefault="008B62F3"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0096F6D2" w14:textId="77777777" w:rsidR="0018468E" w:rsidRPr="00A147C6" w:rsidRDefault="008B62F3"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4</w:t>
            </w:r>
            <w:r w:rsidRPr="00A147C6">
              <w:rPr>
                <w:rFonts w:ascii="Times New Roman" w:eastAsia="Times New Roman" w:hAnsi="Times New Roman" w:cs="Times New Roman"/>
                <w:bCs/>
                <w:sz w:val="26"/>
                <w:szCs w:val="26"/>
              </w:rPr>
              <w:t>100</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877982"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Sơn cạo nắp bể ắc quy bằng sắt</w:t>
            </w:r>
          </w:p>
        </w:tc>
        <w:tc>
          <w:tcPr>
            <w:tcW w:w="2900" w:type="dxa"/>
            <w:tcBorders>
              <w:top w:val="single" w:sz="4" w:space="0" w:color="auto"/>
              <w:left w:val="nil"/>
              <w:bottom w:val="nil"/>
              <w:right w:val="single" w:sz="4" w:space="0" w:color="auto"/>
            </w:tcBorders>
            <w:shd w:val="clear" w:color="auto" w:fill="auto"/>
            <w:noWrap/>
            <w:vAlign w:val="center"/>
            <w:hideMark/>
          </w:tcPr>
          <w:p w14:paraId="7A4D31F0"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00" w:type="dxa"/>
            <w:tcBorders>
              <w:top w:val="single" w:sz="4" w:space="0" w:color="auto"/>
              <w:left w:val="nil"/>
              <w:bottom w:val="nil"/>
              <w:right w:val="single" w:sz="4" w:space="0" w:color="auto"/>
            </w:tcBorders>
            <w:shd w:val="clear" w:color="auto" w:fill="auto"/>
            <w:noWrap/>
            <w:vAlign w:val="center"/>
            <w:hideMark/>
          </w:tcPr>
          <w:p w14:paraId="7E81B4F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425" w:type="dxa"/>
            <w:tcBorders>
              <w:top w:val="single" w:sz="4" w:space="0" w:color="auto"/>
              <w:left w:val="nil"/>
              <w:bottom w:val="nil"/>
              <w:right w:val="single" w:sz="4" w:space="0" w:color="auto"/>
            </w:tcBorders>
            <w:shd w:val="clear" w:color="auto" w:fill="auto"/>
            <w:noWrap/>
            <w:vAlign w:val="center"/>
            <w:hideMark/>
          </w:tcPr>
          <w:p w14:paraId="5107DCB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98609FD"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0570F18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8EF4C6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6F53866D" w14:textId="77777777" w:rsidR="0018468E" w:rsidRPr="00A147C6" w:rsidRDefault="00280338"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chống rỉ</w:t>
            </w:r>
          </w:p>
        </w:tc>
        <w:tc>
          <w:tcPr>
            <w:tcW w:w="800" w:type="dxa"/>
            <w:tcBorders>
              <w:top w:val="nil"/>
              <w:left w:val="nil"/>
              <w:bottom w:val="nil"/>
              <w:right w:val="single" w:sz="4" w:space="0" w:color="auto"/>
            </w:tcBorders>
            <w:shd w:val="clear" w:color="auto" w:fill="auto"/>
            <w:noWrap/>
            <w:vAlign w:val="center"/>
            <w:hideMark/>
          </w:tcPr>
          <w:p w14:paraId="7258F07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2425" w:type="dxa"/>
            <w:tcBorders>
              <w:top w:val="nil"/>
              <w:left w:val="nil"/>
              <w:bottom w:val="nil"/>
              <w:right w:val="single" w:sz="4" w:space="0" w:color="auto"/>
            </w:tcBorders>
            <w:shd w:val="clear" w:color="auto" w:fill="auto"/>
            <w:noWrap/>
            <w:vAlign w:val="center"/>
            <w:hideMark/>
          </w:tcPr>
          <w:p w14:paraId="590E029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w:t>
            </w:r>
          </w:p>
        </w:tc>
      </w:tr>
      <w:tr w:rsidR="00A147C6" w:rsidRPr="00A147C6" w14:paraId="545145CA"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7639EC0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272190F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4DC2BF9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00" w:type="dxa"/>
            <w:tcBorders>
              <w:top w:val="nil"/>
              <w:left w:val="nil"/>
              <w:bottom w:val="nil"/>
              <w:right w:val="single" w:sz="4" w:space="0" w:color="auto"/>
            </w:tcBorders>
            <w:shd w:val="clear" w:color="auto" w:fill="auto"/>
            <w:noWrap/>
            <w:vAlign w:val="center"/>
            <w:hideMark/>
          </w:tcPr>
          <w:p w14:paraId="433C499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425" w:type="dxa"/>
            <w:tcBorders>
              <w:top w:val="nil"/>
              <w:left w:val="nil"/>
              <w:bottom w:val="nil"/>
              <w:right w:val="single" w:sz="4" w:space="0" w:color="auto"/>
            </w:tcBorders>
            <w:shd w:val="clear" w:color="auto" w:fill="auto"/>
            <w:noWrap/>
            <w:vAlign w:val="center"/>
            <w:hideMark/>
          </w:tcPr>
          <w:p w14:paraId="7ADEE70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0DD7BB11"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4CEF3F3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1158B28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nil"/>
              <w:right w:val="single" w:sz="4" w:space="0" w:color="auto"/>
            </w:tcBorders>
            <w:shd w:val="clear" w:color="auto" w:fill="auto"/>
            <w:noWrap/>
            <w:vAlign w:val="center"/>
            <w:hideMark/>
          </w:tcPr>
          <w:p w14:paraId="12C538C3"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00" w:type="dxa"/>
            <w:tcBorders>
              <w:top w:val="nil"/>
              <w:left w:val="nil"/>
              <w:bottom w:val="nil"/>
              <w:right w:val="single" w:sz="4" w:space="0" w:color="auto"/>
            </w:tcBorders>
            <w:shd w:val="clear" w:color="auto" w:fill="auto"/>
            <w:noWrap/>
            <w:vAlign w:val="center"/>
            <w:hideMark/>
          </w:tcPr>
          <w:p w14:paraId="331F5D45"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425" w:type="dxa"/>
            <w:tcBorders>
              <w:top w:val="nil"/>
              <w:left w:val="nil"/>
              <w:bottom w:val="nil"/>
              <w:right w:val="single" w:sz="4" w:space="0" w:color="auto"/>
            </w:tcBorders>
            <w:shd w:val="clear" w:color="auto" w:fill="auto"/>
            <w:noWrap/>
            <w:vAlign w:val="center"/>
            <w:hideMark/>
          </w:tcPr>
          <w:p w14:paraId="5549DE08"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3658FE0B" w14:textId="77777777" w:rsidTr="002A27E1">
        <w:trPr>
          <w:trHeight w:val="33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28302CB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14:paraId="5B2FD1B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900" w:type="dxa"/>
            <w:tcBorders>
              <w:top w:val="nil"/>
              <w:left w:val="nil"/>
              <w:bottom w:val="single" w:sz="4" w:space="0" w:color="auto"/>
              <w:right w:val="single" w:sz="4" w:space="0" w:color="auto"/>
            </w:tcBorders>
            <w:shd w:val="clear" w:color="auto" w:fill="auto"/>
            <w:noWrap/>
            <w:vAlign w:val="center"/>
            <w:hideMark/>
          </w:tcPr>
          <w:p w14:paraId="548CB7D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00" w:type="dxa"/>
            <w:tcBorders>
              <w:top w:val="nil"/>
              <w:left w:val="nil"/>
              <w:bottom w:val="single" w:sz="4" w:space="0" w:color="auto"/>
              <w:right w:val="single" w:sz="4" w:space="0" w:color="auto"/>
            </w:tcBorders>
            <w:shd w:val="clear" w:color="auto" w:fill="auto"/>
            <w:noWrap/>
            <w:vAlign w:val="center"/>
            <w:hideMark/>
          </w:tcPr>
          <w:p w14:paraId="3575779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425" w:type="dxa"/>
            <w:tcBorders>
              <w:top w:val="nil"/>
              <w:left w:val="nil"/>
              <w:bottom w:val="single" w:sz="4" w:space="0" w:color="auto"/>
              <w:right w:val="single" w:sz="4" w:space="0" w:color="auto"/>
            </w:tcBorders>
            <w:shd w:val="clear" w:color="auto" w:fill="auto"/>
            <w:noWrap/>
            <w:vAlign w:val="center"/>
            <w:hideMark/>
          </w:tcPr>
          <w:p w14:paraId="7679B67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0,325</w:t>
            </w:r>
          </w:p>
        </w:tc>
      </w:tr>
    </w:tbl>
    <w:p w14:paraId="0F16C28B" w14:textId="77777777" w:rsidR="0018468E" w:rsidRPr="00A147C6" w:rsidRDefault="0018468E" w:rsidP="0018468E">
      <w:pPr>
        <w:rPr>
          <w:rFonts w:ascii="Times New Roman" w:eastAsia="Times New Roman" w:hAnsi="Times New Roman" w:cs="Times New Roman"/>
          <w:b/>
          <w:bCs/>
          <w:sz w:val="26"/>
          <w:szCs w:val="26"/>
        </w:rPr>
      </w:pPr>
    </w:p>
    <w:p w14:paraId="7731FA1A" w14:textId="77777777" w:rsidR="00E836AE" w:rsidRPr="00A147C6" w:rsidRDefault="00622147" w:rsidP="00F10E80">
      <w:pPr>
        <w:spacing w:after="0" w:line="240" w:lineRule="auto"/>
        <w:jc w:val="both"/>
      </w:pPr>
      <w:r w:rsidRPr="00A147C6">
        <w:rPr>
          <w:rFonts w:ascii="Times New Roman" w:eastAsiaTheme="majorEastAsia" w:hAnsi="Times New Roman" w:cstheme="majorBidi"/>
          <w:b/>
          <w:iCs/>
          <w:sz w:val="26"/>
        </w:rPr>
        <w:fldChar w:fldCharType="begin"/>
      </w:r>
      <w:r w:rsidR="00F10E80" w:rsidRPr="00A147C6">
        <w:rPr>
          <w:rFonts w:ascii="Times New Roman" w:eastAsiaTheme="majorEastAsia" w:hAnsi="Times New Roman" w:cstheme="majorBidi"/>
          <w:b/>
          <w:iCs/>
          <w:sz w:val="26"/>
        </w:rPr>
        <w:instrText xml:space="preserve"> LINK </w:instrText>
      </w:r>
      <w:r w:rsidR="00E836AE" w:rsidRPr="00A147C6">
        <w:rPr>
          <w:rFonts w:ascii="Times New Roman" w:eastAsiaTheme="majorEastAsia" w:hAnsi="Times New Roman" w:cstheme="majorBidi"/>
          <w:b/>
          <w:iCs/>
          <w:sz w:val="26"/>
        </w:rPr>
        <w:instrText xml:space="preserve">Excel.Sheet.12 "F:\\VCL\\TTTH Duong Sat\\2020-04-15_Chính sửa sau khi họp với TCT\\2020_10_13_Tần suất duy tu.xlsx" "Tần suất!R544C11" </w:instrText>
      </w:r>
      <w:r w:rsidR="00F10E80" w:rsidRPr="00A147C6">
        <w:rPr>
          <w:rFonts w:ascii="Times New Roman" w:eastAsiaTheme="majorEastAsia" w:hAnsi="Times New Roman" w:cstheme="majorBidi"/>
          <w:b/>
          <w:iCs/>
          <w:sz w:val="26"/>
        </w:rPr>
        <w:instrText xml:space="preserve">\a \f 5 \h  \* MERGEFORMAT </w:instrText>
      </w:r>
      <w:r w:rsidRPr="00A147C6">
        <w:rPr>
          <w:rFonts w:ascii="Times New Roman" w:eastAsiaTheme="majorEastAsia" w:hAnsi="Times New Roman" w:cstheme="majorBidi"/>
          <w:b/>
          <w:iCs/>
          <w:sz w:val="26"/>
        </w:rPr>
        <w:fldChar w:fldCharType="separate"/>
      </w:r>
    </w:p>
    <w:p w14:paraId="5354ACB5" w14:textId="77777777" w:rsidR="00E836AE" w:rsidRPr="00A147C6" w:rsidRDefault="00E836AE" w:rsidP="00817E5A">
      <w:pPr>
        <w:pStyle w:val="Heading4"/>
      </w:pPr>
      <w:bookmarkStart w:id="401" w:name="_Toc57988434"/>
      <w:r w:rsidRPr="00A147C6">
        <w:t>TTE.34200 Thay mainboard PC điều khiển, quản lý kỹ thuật ga</w:t>
      </w:r>
      <w:bookmarkEnd w:id="401"/>
    </w:p>
    <w:p w14:paraId="72727FEE" w14:textId="77777777" w:rsidR="004B5DB3" w:rsidRPr="00A147C6" w:rsidRDefault="00622147" w:rsidP="00F10E80">
      <w:pPr>
        <w:spacing w:after="0" w:line="240" w:lineRule="auto"/>
        <w:jc w:val="both"/>
        <w:rPr>
          <w:rFonts w:ascii="Times New Roman" w:eastAsia="Times New Roman" w:hAnsi="Times New Roman" w:cs="Times New Roman"/>
          <w:i/>
          <w:iCs/>
          <w:sz w:val="26"/>
          <w:szCs w:val="26"/>
        </w:rPr>
      </w:pPr>
      <w:r w:rsidRPr="00A147C6">
        <w:rPr>
          <w:rFonts w:ascii="Times New Roman" w:eastAsiaTheme="majorEastAsia"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2DA2C80C" w14:textId="77777777" w:rsidR="002823D7" w:rsidRPr="00A147C6" w:rsidRDefault="002823D7" w:rsidP="004B5D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cách ly nguồn điện, thay mainboard PC, cập nhập phần mền đảm bảo đúng yêu cầu kỹ thuật, thu dọn hiện trường.</w:t>
      </w:r>
    </w:p>
    <w:p w14:paraId="58E12E21"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445" w:type="dxa"/>
        <w:tblLook w:val="04A0" w:firstRow="1" w:lastRow="0" w:firstColumn="1" w:lastColumn="0" w:noHBand="0" w:noVBand="1"/>
      </w:tblPr>
      <w:tblGrid>
        <w:gridCol w:w="902"/>
        <w:gridCol w:w="2218"/>
        <w:gridCol w:w="4155"/>
        <w:gridCol w:w="780"/>
        <w:gridCol w:w="1392"/>
      </w:tblGrid>
      <w:tr w:rsidR="00A147C6" w:rsidRPr="00A147C6" w14:paraId="672DB8FD" w14:textId="77777777" w:rsidTr="002A27E1">
        <w:trPr>
          <w:trHeight w:val="330"/>
        </w:trPr>
        <w:tc>
          <w:tcPr>
            <w:tcW w:w="902" w:type="dxa"/>
            <w:tcBorders>
              <w:top w:val="single" w:sz="4" w:space="0" w:color="auto"/>
              <w:left w:val="single" w:sz="4" w:space="0" w:color="auto"/>
              <w:bottom w:val="nil"/>
              <w:right w:val="single" w:sz="4" w:space="0" w:color="auto"/>
            </w:tcBorders>
            <w:shd w:val="clear" w:color="auto" w:fill="auto"/>
            <w:noWrap/>
            <w:vAlign w:val="center"/>
            <w:hideMark/>
          </w:tcPr>
          <w:p w14:paraId="51B3838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218" w:type="dxa"/>
            <w:tcBorders>
              <w:top w:val="single" w:sz="4" w:space="0" w:color="auto"/>
              <w:left w:val="nil"/>
              <w:bottom w:val="nil"/>
              <w:right w:val="single" w:sz="4" w:space="0" w:color="auto"/>
            </w:tcBorders>
            <w:shd w:val="clear" w:color="auto" w:fill="auto"/>
            <w:noWrap/>
            <w:vAlign w:val="center"/>
            <w:hideMark/>
          </w:tcPr>
          <w:p w14:paraId="6ECA90B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4155" w:type="dxa"/>
            <w:tcBorders>
              <w:top w:val="single" w:sz="4" w:space="0" w:color="auto"/>
              <w:left w:val="nil"/>
              <w:bottom w:val="nil"/>
              <w:right w:val="single" w:sz="4" w:space="0" w:color="auto"/>
            </w:tcBorders>
            <w:shd w:val="clear" w:color="auto" w:fill="auto"/>
            <w:noWrap/>
            <w:vAlign w:val="center"/>
            <w:hideMark/>
          </w:tcPr>
          <w:p w14:paraId="6C1E83C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778" w:type="dxa"/>
            <w:tcBorders>
              <w:top w:val="single" w:sz="4" w:space="0" w:color="auto"/>
              <w:left w:val="nil"/>
              <w:bottom w:val="nil"/>
              <w:right w:val="single" w:sz="4" w:space="0" w:color="auto"/>
            </w:tcBorders>
            <w:shd w:val="clear" w:color="auto" w:fill="auto"/>
            <w:noWrap/>
            <w:vAlign w:val="center"/>
            <w:hideMark/>
          </w:tcPr>
          <w:p w14:paraId="69B3996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392" w:type="dxa"/>
            <w:tcBorders>
              <w:top w:val="single" w:sz="4" w:space="0" w:color="auto"/>
              <w:left w:val="nil"/>
              <w:bottom w:val="nil"/>
              <w:right w:val="single" w:sz="4" w:space="0" w:color="auto"/>
            </w:tcBorders>
            <w:shd w:val="clear" w:color="auto" w:fill="auto"/>
            <w:noWrap/>
            <w:vAlign w:val="center"/>
            <w:hideMark/>
          </w:tcPr>
          <w:p w14:paraId="2A10F25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260CDC0" w14:textId="77777777" w:rsidTr="002A27E1">
        <w:trPr>
          <w:trHeight w:val="330"/>
        </w:trPr>
        <w:tc>
          <w:tcPr>
            <w:tcW w:w="90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01EA364" w14:textId="77777777" w:rsidR="002F5A29" w:rsidRPr="00A147C6" w:rsidRDefault="002F38F2"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126F193C" w14:textId="77777777" w:rsidR="0018468E" w:rsidRPr="00A147C6" w:rsidRDefault="002F38F2"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4</w:t>
            </w:r>
            <w:r w:rsidRPr="00A147C6">
              <w:rPr>
                <w:rFonts w:ascii="Times New Roman" w:eastAsia="Times New Roman" w:hAnsi="Times New Roman" w:cs="Times New Roman"/>
                <w:bCs/>
                <w:sz w:val="26"/>
                <w:szCs w:val="26"/>
              </w:rPr>
              <w:t>200</w:t>
            </w:r>
          </w:p>
        </w:tc>
        <w:tc>
          <w:tcPr>
            <w:tcW w:w="22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B27C779"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mainboard PC điều khiển, quản lý kỹ thuật ga</w:t>
            </w:r>
          </w:p>
        </w:tc>
        <w:tc>
          <w:tcPr>
            <w:tcW w:w="4155" w:type="dxa"/>
            <w:tcBorders>
              <w:top w:val="single" w:sz="4" w:space="0" w:color="auto"/>
              <w:left w:val="nil"/>
              <w:bottom w:val="nil"/>
              <w:right w:val="single" w:sz="4" w:space="0" w:color="auto"/>
            </w:tcBorders>
            <w:shd w:val="clear" w:color="auto" w:fill="auto"/>
            <w:noWrap/>
            <w:vAlign w:val="center"/>
            <w:hideMark/>
          </w:tcPr>
          <w:p w14:paraId="501C3B08"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778" w:type="dxa"/>
            <w:tcBorders>
              <w:top w:val="single" w:sz="4" w:space="0" w:color="auto"/>
              <w:left w:val="nil"/>
              <w:bottom w:val="nil"/>
              <w:right w:val="single" w:sz="4" w:space="0" w:color="auto"/>
            </w:tcBorders>
            <w:shd w:val="clear" w:color="auto" w:fill="auto"/>
            <w:noWrap/>
            <w:vAlign w:val="center"/>
            <w:hideMark/>
          </w:tcPr>
          <w:p w14:paraId="6611861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392" w:type="dxa"/>
            <w:tcBorders>
              <w:top w:val="single" w:sz="4" w:space="0" w:color="auto"/>
              <w:left w:val="nil"/>
              <w:bottom w:val="nil"/>
              <w:right w:val="single" w:sz="4" w:space="0" w:color="auto"/>
            </w:tcBorders>
            <w:shd w:val="clear" w:color="auto" w:fill="auto"/>
            <w:noWrap/>
            <w:vAlign w:val="center"/>
            <w:hideMark/>
          </w:tcPr>
          <w:p w14:paraId="4951CE3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27ED9FA6" w14:textId="77777777" w:rsidTr="002A27E1">
        <w:trPr>
          <w:trHeight w:val="330"/>
        </w:trPr>
        <w:tc>
          <w:tcPr>
            <w:tcW w:w="902" w:type="dxa"/>
            <w:vMerge/>
            <w:tcBorders>
              <w:top w:val="single" w:sz="4" w:space="0" w:color="auto"/>
              <w:left w:val="single" w:sz="4" w:space="0" w:color="auto"/>
              <w:bottom w:val="single" w:sz="4" w:space="0" w:color="000000"/>
              <w:right w:val="single" w:sz="4" w:space="0" w:color="auto"/>
            </w:tcBorders>
            <w:vAlign w:val="center"/>
            <w:hideMark/>
          </w:tcPr>
          <w:p w14:paraId="36C21A5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18" w:type="dxa"/>
            <w:vMerge/>
            <w:tcBorders>
              <w:top w:val="single" w:sz="4" w:space="0" w:color="auto"/>
              <w:left w:val="single" w:sz="4" w:space="0" w:color="auto"/>
              <w:bottom w:val="single" w:sz="4" w:space="0" w:color="000000"/>
              <w:right w:val="single" w:sz="4" w:space="0" w:color="auto"/>
            </w:tcBorders>
            <w:vAlign w:val="center"/>
            <w:hideMark/>
          </w:tcPr>
          <w:p w14:paraId="4F78478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4155" w:type="dxa"/>
            <w:tcBorders>
              <w:top w:val="nil"/>
              <w:left w:val="nil"/>
              <w:bottom w:val="nil"/>
              <w:right w:val="single" w:sz="4" w:space="0" w:color="auto"/>
            </w:tcBorders>
            <w:shd w:val="clear" w:color="auto" w:fill="auto"/>
            <w:noWrap/>
            <w:vAlign w:val="center"/>
            <w:hideMark/>
          </w:tcPr>
          <w:p w14:paraId="545DD9E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Mainboard PC </w:t>
            </w:r>
          </w:p>
        </w:tc>
        <w:tc>
          <w:tcPr>
            <w:tcW w:w="778" w:type="dxa"/>
            <w:tcBorders>
              <w:top w:val="nil"/>
              <w:left w:val="nil"/>
              <w:bottom w:val="nil"/>
              <w:right w:val="single" w:sz="4" w:space="0" w:color="auto"/>
            </w:tcBorders>
            <w:shd w:val="clear" w:color="auto" w:fill="auto"/>
            <w:noWrap/>
            <w:vAlign w:val="center"/>
            <w:hideMark/>
          </w:tcPr>
          <w:p w14:paraId="2F7DE33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1392" w:type="dxa"/>
            <w:tcBorders>
              <w:top w:val="nil"/>
              <w:left w:val="nil"/>
              <w:bottom w:val="nil"/>
              <w:right w:val="single" w:sz="4" w:space="0" w:color="auto"/>
            </w:tcBorders>
            <w:shd w:val="clear" w:color="auto" w:fill="auto"/>
            <w:noWrap/>
            <w:vAlign w:val="center"/>
            <w:hideMark/>
          </w:tcPr>
          <w:p w14:paraId="0B827C7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27450842" w14:textId="77777777" w:rsidTr="002A27E1">
        <w:trPr>
          <w:trHeight w:val="330"/>
        </w:trPr>
        <w:tc>
          <w:tcPr>
            <w:tcW w:w="902" w:type="dxa"/>
            <w:vMerge/>
            <w:tcBorders>
              <w:top w:val="single" w:sz="4" w:space="0" w:color="auto"/>
              <w:left w:val="single" w:sz="4" w:space="0" w:color="auto"/>
              <w:bottom w:val="single" w:sz="4" w:space="0" w:color="000000"/>
              <w:right w:val="single" w:sz="4" w:space="0" w:color="auto"/>
            </w:tcBorders>
            <w:vAlign w:val="center"/>
            <w:hideMark/>
          </w:tcPr>
          <w:p w14:paraId="6212628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18" w:type="dxa"/>
            <w:vMerge/>
            <w:tcBorders>
              <w:top w:val="single" w:sz="4" w:space="0" w:color="auto"/>
              <w:left w:val="single" w:sz="4" w:space="0" w:color="auto"/>
              <w:bottom w:val="single" w:sz="4" w:space="0" w:color="000000"/>
              <w:right w:val="single" w:sz="4" w:space="0" w:color="auto"/>
            </w:tcBorders>
            <w:vAlign w:val="center"/>
            <w:hideMark/>
          </w:tcPr>
          <w:p w14:paraId="765B540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4155" w:type="dxa"/>
            <w:tcBorders>
              <w:top w:val="nil"/>
              <w:left w:val="nil"/>
              <w:bottom w:val="nil"/>
              <w:right w:val="single" w:sz="4" w:space="0" w:color="auto"/>
            </w:tcBorders>
            <w:shd w:val="clear" w:color="auto" w:fill="auto"/>
            <w:noWrap/>
            <w:vAlign w:val="center"/>
            <w:hideMark/>
          </w:tcPr>
          <w:p w14:paraId="28B348B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778" w:type="dxa"/>
            <w:tcBorders>
              <w:top w:val="nil"/>
              <w:left w:val="nil"/>
              <w:bottom w:val="nil"/>
              <w:right w:val="single" w:sz="4" w:space="0" w:color="auto"/>
            </w:tcBorders>
            <w:shd w:val="clear" w:color="auto" w:fill="auto"/>
            <w:noWrap/>
            <w:vAlign w:val="center"/>
            <w:hideMark/>
          </w:tcPr>
          <w:p w14:paraId="00FA5D7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392" w:type="dxa"/>
            <w:tcBorders>
              <w:top w:val="nil"/>
              <w:left w:val="nil"/>
              <w:bottom w:val="nil"/>
              <w:right w:val="single" w:sz="4" w:space="0" w:color="auto"/>
            </w:tcBorders>
            <w:shd w:val="clear" w:color="auto" w:fill="auto"/>
            <w:noWrap/>
            <w:vAlign w:val="center"/>
            <w:hideMark/>
          </w:tcPr>
          <w:p w14:paraId="1FE174A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7822BED6" w14:textId="77777777" w:rsidTr="002A27E1">
        <w:trPr>
          <w:trHeight w:val="330"/>
        </w:trPr>
        <w:tc>
          <w:tcPr>
            <w:tcW w:w="902" w:type="dxa"/>
            <w:vMerge/>
            <w:tcBorders>
              <w:top w:val="single" w:sz="4" w:space="0" w:color="auto"/>
              <w:left w:val="single" w:sz="4" w:space="0" w:color="auto"/>
              <w:bottom w:val="single" w:sz="4" w:space="0" w:color="000000"/>
              <w:right w:val="single" w:sz="4" w:space="0" w:color="auto"/>
            </w:tcBorders>
            <w:vAlign w:val="center"/>
            <w:hideMark/>
          </w:tcPr>
          <w:p w14:paraId="1E5A85F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18" w:type="dxa"/>
            <w:vMerge/>
            <w:tcBorders>
              <w:top w:val="single" w:sz="4" w:space="0" w:color="auto"/>
              <w:left w:val="single" w:sz="4" w:space="0" w:color="auto"/>
              <w:bottom w:val="single" w:sz="4" w:space="0" w:color="000000"/>
              <w:right w:val="single" w:sz="4" w:space="0" w:color="auto"/>
            </w:tcBorders>
            <w:vAlign w:val="center"/>
            <w:hideMark/>
          </w:tcPr>
          <w:p w14:paraId="11D0FBA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4155" w:type="dxa"/>
            <w:tcBorders>
              <w:top w:val="nil"/>
              <w:left w:val="nil"/>
              <w:bottom w:val="nil"/>
              <w:right w:val="single" w:sz="4" w:space="0" w:color="auto"/>
            </w:tcBorders>
            <w:shd w:val="clear" w:color="auto" w:fill="auto"/>
            <w:noWrap/>
            <w:vAlign w:val="center"/>
            <w:hideMark/>
          </w:tcPr>
          <w:p w14:paraId="19520A7F"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78" w:type="dxa"/>
            <w:tcBorders>
              <w:top w:val="nil"/>
              <w:left w:val="nil"/>
              <w:bottom w:val="nil"/>
              <w:right w:val="single" w:sz="4" w:space="0" w:color="auto"/>
            </w:tcBorders>
            <w:shd w:val="clear" w:color="auto" w:fill="auto"/>
            <w:noWrap/>
            <w:vAlign w:val="center"/>
            <w:hideMark/>
          </w:tcPr>
          <w:p w14:paraId="7B697267"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392" w:type="dxa"/>
            <w:tcBorders>
              <w:top w:val="nil"/>
              <w:left w:val="nil"/>
              <w:bottom w:val="nil"/>
              <w:right w:val="single" w:sz="4" w:space="0" w:color="auto"/>
            </w:tcBorders>
            <w:shd w:val="clear" w:color="auto" w:fill="auto"/>
            <w:noWrap/>
            <w:vAlign w:val="center"/>
            <w:hideMark/>
          </w:tcPr>
          <w:p w14:paraId="1756CDD2"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345F43E0" w14:textId="77777777" w:rsidTr="002A27E1">
        <w:trPr>
          <w:trHeight w:val="330"/>
        </w:trPr>
        <w:tc>
          <w:tcPr>
            <w:tcW w:w="902" w:type="dxa"/>
            <w:vMerge/>
            <w:tcBorders>
              <w:top w:val="single" w:sz="4" w:space="0" w:color="auto"/>
              <w:left w:val="single" w:sz="4" w:space="0" w:color="auto"/>
              <w:bottom w:val="single" w:sz="4" w:space="0" w:color="000000"/>
              <w:right w:val="single" w:sz="4" w:space="0" w:color="auto"/>
            </w:tcBorders>
            <w:vAlign w:val="center"/>
            <w:hideMark/>
          </w:tcPr>
          <w:p w14:paraId="680017D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18" w:type="dxa"/>
            <w:vMerge/>
            <w:tcBorders>
              <w:top w:val="single" w:sz="4" w:space="0" w:color="auto"/>
              <w:left w:val="single" w:sz="4" w:space="0" w:color="auto"/>
              <w:bottom w:val="single" w:sz="4" w:space="0" w:color="000000"/>
              <w:right w:val="single" w:sz="4" w:space="0" w:color="auto"/>
            </w:tcBorders>
            <w:vAlign w:val="center"/>
            <w:hideMark/>
          </w:tcPr>
          <w:p w14:paraId="66A090D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4155" w:type="dxa"/>
            <w:tcBorders>
              <w:top w:val="nil"/>
              <w:left w:val="nil"/>
              <w:bottom w:val="single" w:sz="4" w:space="0" w:color="auto"/>
              <w:right w:val="single" w:sz="4" w:space="0" w:color="auto"/>
            </w:tcBorders>
            <w:shd w:val="clear" w:color="auto" w:fill="auto"/>
            <w:noWrap/>
            <w:vAlign w:val="center"/>
            <w:hideMark/>
          </w:tcPr>
          <w:p w14:paraId="38E259B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778" w:type="dxa"/>
            <w:tcBorders>
              <w:top w:val="nil"/>
              <w:left w:val="nil"/>
              <w:bottom w:val="single" w:sz="4" w:space="0" w:color="auto"/>
              <w:right w:val="single" w:sz="4" w:space="0" w:color="auto"/>
            </w:tcBorders>
            <w:shd w:val="clear" w:color="auto" w:fill="auto"/>
            <w:noWrap/>
            <w:vAlign w:val="center"/>
            <w:hideMark/>
          </w:tcPr>
          <w:p w14:paraId="5E9946E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392" w:type="dxa"/>
            <w:tcBorders>
              <w:top w:val="nil"/>
              <w:left w:val="nil"/>
              <w:bottom w:val="single" w:sz="4" w:space="0" w:color="auto"/>
              <w:right w:val="single" w:sz="4" w:space="0" w:color="auto"/>
            </w:tcBorders>
            <w:shd w:val="clear" w:color="auto" w:fill="auto"/>
            <w:noWrap/>
            <w:vAlign w:val="center"/>
            <w:hideMark/>
          </w:tcPr>
          <w:p w14:paraId="3942024E" w14:textId="77777777" w:rsidR="0018468E" w:rsidRPr="00A147C6" w:rsidRDefault="0018468E" w:rsidP="0056304E">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w:t>
            </w:r>
            <w:r w:rsidR="0056304E" w:rsidRPr="00A147C6">
              <w:rPr>
                <w:rFonts w:ascii="Times New Roman" w:eastAsia="Times New Roman" w:hAnsi="Times New Roman" w:cs="Times New Roman"/>
                <w:i/>
                <w:iCs/>
                <w:sz w:val="26"/>
                <w:szCs w:val="26"/>
              </w:rPr>
              <w:t>499</w:t>
            </w:r>
          </w:p>
        </w:tc>
      </w:tr>
    </w:tbl>
    <w:p w14:paraId="45BBC489" w14:textId="77777777" w:rsidR="0018468E" w:rsidRPr="00A147C6" w:rsidRDefault="0018468E" w:rsidP="00611F72">
      <w:pPr>
        <w:pStyle w:val="Heading4"/>
        <w:rPr>
          <w:rFonts w:eastAsia="Times New Roman" w:cs="Times New Roman"/>
          <w:b w:val="0"/>
          <w:bCs/>
          <w:szCs w:val="26"/>
        </w:rPr>
      </w:pPr>
    </w:p>
    <w:p w14:paraId="4F6FA5A5" w14:textId="77777777" w:rsidR="00E836AE" w:rsidRPr="00A147C6" w:rsidRDefault="00622147" w:rsidP="00F10E80">
      <w:pPr>
        <w:spacing w:after="0" w:line="240" w:lineRule="auto"/>
        <w:jc w:val="both"/>
      </w:pPr>
      <w:r w:rsidRPr="00A147C6">
        <w:rPr>
          <w:rFonts w:ascii="Times New Roman" w:eastAsia="Times New Roman" w:hAnsi="Times New Roman" w:cstheme="majorBidi"/>
          <w:b/>
          <w:iCs/>
          <w:sz w:val="26"/>
        </w:rPr>
        <w:fldChar w:fldCharType="begin"/>
      </w:r>
      <w:r w:rsidR="00F10E80"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suất!R545C11" </w:instrText>
      </w:r>
      <w:r w:rsidR="00F10E80"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093277AC" w14:textId="77777777" w:rsidR="00E836AE" w:rsidRPr="00A147C6" w:rsidRDefault="00E836AE" w:rsidP="00817E5A">
      <w:pPr>
        <w:pStyle w:val="Heading4"/>
        <w:rPr>
          <w:rFonts w:eastAsia="Times New Roman"/>
        </w:rPr>
      </w:pPr>
      <w:bookmarkStart w:id="402" w:name="_Toc57988435"/>
      <w:r w:rsidRPr="00A147C6">
        <w:rPr>
          <w:rFonts w:eastAsia="Times New Roman"/>
        </w:rPr>
        <w:t>TTE.34300 Thay màn hình PC điều khiển, quản lý kỹ thuật ga</w:t>
      </w:r>
      <w:bookmarkEnd w:id="402"/>
    </w:p>
    <w:p w14:paraId="7025B4F5" w14:textId="77777777" w:rsidR="004B5DB3" w:rsidRPr="00A147C6" w:rsidRDefault="00622147" w:rsidP="00F10E80">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719C1309" w14:textId="77777777" w:rsidR="002823D7" w:rsidRPr="00A147C6" w:rsidRDefault="002823D7" w:rsidP="004B5D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cách ly nguồn điện, thay màn hình PC, đảm bảo đúng yêu cầu kỹ thuật, thu dọn hiện trường.</w:t>
      </w:r>
    </w:p>
    <w:p w14:paraId="0B93402D"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màn hình</w:t>
      </w:r>
    </w:p>
    <w:tbl>
      <w:tblPr>
        <w:tblW w:w="9445" w:type="dxa"/>
        <w:tblLook w:val="04A0" w:firstRow="1" w:lastRow="0" w:firstColumn="1" w:lastColumn="0" w:noHBand="0" w:noVBand="1"/>
      </w:tblPr>
      <w:tblGrid>
        <w:gridCol w:w="926"/>
        <w:gridCol w:w="2273"/>
        <w:gridCol w:w="4043"/>
        <w:gridCol w:w="779"/>
        <w:gridCol w:w="1424"/>
      </w:tblGrid>
      <w:tr w:rsidR="00A147C6" w:rsidRPr="00A147C6" w14:paraId="3886E65A" w14:textId="77777777" w:rsidTr="002A27E1">
        <w:trPr>
          <w:trHeight w:val="330"/>
        </w:trPr>
        <w:tc>
          <w:tcPr>
            <w:tcW w:w="926" w:type="dxa"/>
            <w:tcBorders>
              <w:top w:val="single" w:sz="4" w:space="0" w:color="auto"/>
              <w:left w:val="single" w:sz="4" w:space="0" w:color="auto"/>
              <w:bottom w:val="nil"/>
              <w:right w:val="single" w:sz="4" w:space="0" w:color="auto"/>
            </w:tcBorders>
            <w:shd w:val="clear" w:color="auto" w:fill="auto"/>
            <w:noWrap/>
            <w:vAlign w:val="center"/>
            <w:hideMark/>
          </w:tcPr>
          <w:p w14:paraId="2B11B43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273" w:type="dxa"/>
            <w:tcBorders>
              <w:top w:val="single" w:sz="4" w:space="0" w:color="auto"/>
              <w:left w:val="nil"/>
              <w:bottom w:val="nil"/>
              <w:right w:val="single" w:sz="4" w:space="0" w:color="auto"/>
            </w:tcBorders>
            <w:shd w:val="clear" w:color="auto" w:fill="auto"/>
            <w:noWrap/>
            <w:vAlign w:val="center"/>
            <w:hideMark/>
          </w:tcPr>
          <w:p w14:paraId="613BB92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4043" w:type="dxa"/>
            <w:tcBorders>
              <w:top w:val="single" w:sz="4" w:space="0" w:color="auto"/>
              <w:left w:val="nil"/>
              <w:bottom w:val="nil"/>
              <w:right w:val="single" w:sz="4" w:space="0" w:color="auto"/>
            </w:tcBorders>
            <w:shd w:val="clear" w:color="auto" w:fill="auto"/>
            <w:noWrap/>
            <w:vAlign w:val="center"/>
            <w:hideMark/>
          </w:tcPr>
          <w:p w14:paraId="4B3C2F0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779" w:type="dxa"/>
            <w:tcBorders>
              <w:top w:val="single" w:sz="4" w:space="0" w:color="auto"/>
              <w:left w:val="nil"/>
              <w:bottom w:val="nil"/>
              <w:right w:val="single" w:sz="4" w:space="0" w:color="auto"/>
            </w:tcBorders>
            <w:shd w:val="clear" w:color="auto" w:fill="auto"/>
            <w:noWrap/>
            <w:vAlign w:val="center"/>
            <w:hideMark/>
          </w:tcPr>
          <w:p w14:paraId="5EE5933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424" w:type="dxa"/>
            <w:tcBorders>
              <w:top w:val="single" w:sz="4" w:space="0" w:color="auto"/>
              <w:left w:val="nil"/>
              <w:bottom w:val="nil"/>
              <w:right w:val="single" w:sz="4" w:space="0" w:color="auto"/>
            </w:tcBorders>
            <w:shd w:val="clear" w:color="auto" w:fill="auto"/>
            <w:noWrap/>
            <w:vAlign w:val="center"/>
            <w:hideMark/>
          </w:tcPr>
          <w:p w14:paraId="284D4CC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FAF65C0" w14:textId="77777777" w:rsidTr="002A27E1">
        <w:trPr>
          <w:trHeight w:val="330"/>
        </w:trPr>
        <w:tc>
          <w:tcPr>
            <w:tcW w:w="92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A3FDACC" w14:textId="77777777" w:rsidR="002F5A29" w:rsidRPr="00A147C6" w:rsidRDefault="002F38F2"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6EB97E40" w14:textId="77777777" w:rsidR="0018468E" w:rsidRPr="00A147C6" w:rsidRDefault="002F38F2"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4</w:t>
            </w:r>
            <w:r w:rsidRPr="00A147C6">
              <w:rPr>
                <w:rFonts w:ascii="Times New Roman" w:eastAsia="Times New Roman" w:hAnsi="Times New Roman" w:cs="Times New Roman"/>
                <w:bCs/>
                <w:sz w:val="26"/>
                <w:szCs w:val="26"/>
              </w:rPr>
              <w:t>300</w:t>
            </w:r>
          </w:p>
        </w:tc>
        <w:tc>
          <w:tcPr>
            <w:tcW w:w="227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D2D5BA7"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màn hình PC điều khiển, quản lý kỹ thuật ga</w:t>
            </w:r>
          </w:p>
        </w:tc>
        <w:tc>
          <w:tcPr>
            <w:tcW w:w="4043" w:type="dxa"/>
            <w:tcBorders>
              <w:top w:val="single" w:sz="4" w:space="0" w:color="auto"/>
              <w:left w:val="nil"/>
              <w:bottom w:val="nil"/>
              <w:right w:val="single" w:sz="4" w:space="0" w:color="auto"/>
            </w:tcBorders>
            <w:shd w:val="clear" w:color="auto" w:fill="auto"/>
            <w:noWrap/>
            <w:vAlign w:val="center"/>
            <w:hideMark/>
          </w:tcPr>
          <w:p w14:paraId="3021FFF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779" w:type="dxa"/>
            <w:tcBorders>
              <w:top w:val="single" w:sz="4" w:space="0" w:color="auto"/>
              <w:left w:val="nil"/>
              <w:bottom w:val="nil"/>
              <w:right w:val="single" w:sz="4" w:space="0" w:color="auto"/>
            </w:tcBorders>
            <w:shd w:val="clear" w:color="auto" w:fill="auto"/>
            <w:noWrap/>
            <w:vAlign w:val="center"/>
            <w:hideMark/>
          </w:tcPr>
          <w:p w14:paraId="2366837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424" w:type="dxa"/>
            <w:tcBorders>
              <w:top w:val="single" w:sz="4" w:space="0" w:color="auto"/>
              <w:left w:val="nil"/>
              <w:bottom w:val="nil"/>
              <w:right w:val="single" w:sz="4" w:space="0" w:color="auto"/>
            </w:tcBorders>
            <w:shd w:val="clear" w:color="auto" w:fill="auto"/>
            <w:noWrap/>
            <w:vAlign w:val="center"/>
            <w:hideMark/>
          </w:tcPr>
          <w:p w14:paraId="2ECD93E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03DF2FBF" w14:textId="77777777" w:rsidTr="002A27E1">
        <w:trPr>
          <w:trHeight w:val="330"/>
        </w:trPr>
        <w:tc>
          <w:tcPr>
            <w:tcW w:w="926" w:type="dxa"/>
            <w:vMerge/>
            <w:tcBorders>
              <w:top w:val="single" w:sz="4" w:space="0" w:color="auto"/>
              <w:left w:val="single" w:sz="4" w:space="0" w:color="auto"/>
              <w:bottom w:val="single" w:sz="4" w:space="0" w:color="000000"/>
              <w:right w:val="single" w:sz="4" w:space="0" w:color="auto"/>
            </w:tcBorders>
            <w:vAlign w:val="center"/>
            <w:hideMark/>
          </w:tcPr>
          <w:p w14:paraId="26DF3B0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73" w:type="dxa"/>
            <w:vMerge/>
            <w:tcBorders>
              <w:top w:val="single" w:sz="4" w:space="0" w:color="auto"/>
              <w:left w:val="single" w:sz="4" w:space="0" w:color="auto"/>
              <w:bottom w:val="single" w:sz="4" w:space="0" w:color="000000"/>
              <w:right w:val="single" w:sz="4" w:space="0" w:color="auto"/>
            </w:tcBorders>
            <w:vAlign w:val="center"/>
            <w:hideMark/>
          </w:tcPr>
          <w:p w14:paraId="5CE7A7C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4043" w:type="dxa"/>
            <w:tcBorders>
              <w:top w:val="nil"/>
              <w:left w:val="nil"/>
              <w:bottom w:val="nil"/>
              <w:right w:val="single" w:sz="4" w:space="0" w:color="auto"/>
            </w:tcBorders>
            <w:shd w:val="clear" w:color="auto" w:fill="auto"/>
            <w:noWrap/>
            <w:vAlign w:val="center"/>
            <w:hideMark/>
          </w:tcPr>
          <w:p w14:paraId="3E1C2DE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Màn hình PC </w:t>
            </w:r>
          </w:p>
        </w:tc>
        <w:tc>
          <w:tcPr>
            <w:tcW w:w="779" w:type="dxa"/>
            <w:tcBorders>
              <w:top w:val="nil"/>
              <w:left w:val="nil"/>
              <w:bottom w:val="nil"/>
              <w:right w:val="single" w:sz="4" w:space="0" w:color="auto"/>
            </w:tcBorders>
            <w:shd w:val="clear" w:color="auto" w:fill="auto"/>
            <w:noWrap/>
            <w:vAlign w:val="center"/>
            <w:hideMark/>
          </w:tcPr>
          <w:p w14:paraId="5A1A8C2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1424" w:type="dxa"/>
            <w:tcBorders>
              <w:top w:val="nil"/>
              <w:left w:val="nil"/>
              <w:bottom w:val="nil"/>
              <w:right w:val="single" w:sz="4" w:space="0" w:color="auto"/>
            </w:tcBorders>
            <w:shd w:val="clear" w:color="auto" w:fill="auto"/>
            <w:noWrap/>
            <w:vAlign w:val="center"/>
            <w:hideMark/>
          </w:tcPr>
          <w:p w14:paraId="477F90B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63B42CD7" w14:textId="77777777" w:rsidTr="002A27E1">
        <w:trPr>
          <w:trHeight w:val="330"/>
        </w:trPr>
        <w:tc>
          <w:tcPr>
            <w:tcW w:w="926" w:type="dxa"/>
            <w:vMerge/>
            <w:tcBorders>
              <w:top w:val="single" w:sz="4" w:space="0" w:color="auto"/>
              <w:left w:val="single" w:sz="4" w:space="0" w:color="auto"/>
              <w:bottom w:val="single" w:sz="4" w:space="0" w:color="000000"/>
              <w:right w:val="single" w:sz="4" w:space="0" w:color="auto"/>
            </w:tcBorders>
            <w:vAlign w:val="center"/>
            <w:hideMark/>
          </w:tcPr>
          <w:p w14:paraId="24376A8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73" w:type="dxa"/>
            <w:vMerge/>
            <w:tcBorders>
              <w:top w:val="single" w:sz="4" w:space="0" w:color="auto"/>
              <w:left w:val="single" w:sz="4" w:space="0" w:color="auto"/>
              <w:bottom w:val="single" w:sz="4" w:space="0" w:color="000000"/>
              <w:right w:val="single" w:sz="4" w:space="0" w:color="auto"/>
            </w:tcBorders>
            <w:vAlign w:val="center"/>
            <w:hideMark/>
          </w:tcPr>
          <w:p w14:paraId="7CFDD8E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4043" w:type="dxa"/>
            <w:tcBorders>
              <w:top w:val="nil"/>
              <w:left w:val="nil"/>
              <w:bottom w:val="nil"/>
              <w:right w:val="single" w:sz="4" w:space="0" w:color="auto"/>
            </w:tcBorders>
            <w:shd w:val="clear" w:color="auto" w:fill="auto"/>
            <w:noWrap/>
            <w:vAlign w:val="center"/>
            <w:hideMark/>
          </w:tcPr>
          <w:p w14:paraId="3178559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779" w:type="dxa"/>
            <w:tcBorders>
              <w:top w:val="nil"/>
              <w:left w:val="nil"/>
              <w:bottom w:val="nil"/>
              <w:right w:val="single" w:sz="4" w:space="0" w:color="auto"/>
            </w:tcBorders>
            <w:shd w:val="clear" w:color="auto" w:fill="auto"/>
            <w:noWrap/>
            <w:vAlign w:val="center"/>
            <w:hideMark/>
          </w:tcPr>
          <w:p w14:paraId="70794D8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424" w:type="dxa"/>
            <w:tcBorders>
              <w:top w:val="nil"/>
              <w:left w:val="nil"/>
              <w:bottom w:val="nil"/>
              <w:right w:val="single" w:sz="4" w:space="0" w:color="auto"/>
            </w:tcBorders>
            <w:shd w:val="clear" w:color="auto" w:fill="auto"/>
            <w:noWrap/>
            <w:vAlign w:val="center"/>
            <w:hideMark/>
          </w:tcPr>
          <w:p w14:paraId="78A16BDE"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17EDFE0E" w14:textId="77777777" w:rsidTr="002A27E1">
        <w:trPr>
          <w:trHeight w:val="330"/>
        </w:trPr>
        <w:tc>
          <w:tcPr>
            <w:tcW w:w="926" w:type="dxa"/>
            <w:vMerge/>
            <w:tcBorders>
              <w:top w:val="single" w:sz="4" w:space="0" w:color="auto"/>
              <w:left w:val="single" w:sz="4" w:space="0" w:color="auto"/>
              <w:bottom w:val="single" w:sz="4" w:space="0" w:color="000000"/>
              <w:right w:val="single" w:sz="4" w:space="0" w:color="auto"/>
            </w:tcBorders>
            <w:vAlign w:val="center"/>
            <w:hideMark/>
          </w:tcPr>
          <w:p w14:paraId="1229246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73" w:type="dxa"/>
            <w:vMerge/>
            <w:tcBorders>
              <w:top w:val="single" w:sz="4" w:space="0" w:color="auto"/>
              <w:left w:val="single" w:sz="4" w:space="0" w:color="auto"/>
              <w:bottom w:val="single" w:sz="4" w:space="0" w:color="000000"/>
              <w:right w:val="single" w:sz="4" w:space="0" w:color="auto"/>
            </w:tcBorders>
            <w:vAlign w:val="center"/>
            <w:hideMark/>
          </w:tcPr>
          <w:p w14:paraId="4F6727C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4043" w:type="dxa"/>
            <w:tcBorders>
              <w:top w:val="nil"/>
              <w:left w:val="nil"/>
              <w:bottom w:val="nil"/>
              <w:right w:val="single" w:sz="4" w:space="0" w:color="auto"/>
            </w:tcBorders>
            <w:shd w:val="clear" w:color="auto" w:fill="auto"/>
            <w:noWrap/>
            <w:vAlign w:val="center"/>
            <w:hideMark/>
          </w:tcPr>
          <w:p w14:paraId="436E4115"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79" w:type="dxa"/>
            <w:tcBorders>
              <w:top w:val="nil"/>
              <w:left w:val="nil"/>
              <w:bottom w:val="nil"/>
              <w:right w:val="single" w:sz="4" w:space="0" w:color="auto"/>
            </w:tcBorders>
            <w:shd w:val="clear" w:color="auto" w:fill="auto"/>
            <w:noWrap/>
            <w:vAlign w:val="center"/>
            <w:hideMark/>
          </w:tcPr>
          <w:p w14:paraId="77C38E27"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424" w:type="dxa"/>
            <w:tcBorders>
              <w:top w:val="nil"/>
              <w:left w:val="nil"/>
              <w:bottom w:val="nil"/>
              <w:right w:val="single" w:sz="4" w:space="0" w:color="auto"/>
            </w:tcBorders>
            <w:shd w:val="clear" w:color="auto" w:fill="auto"/>
            <w:noWrap/>
            <w:vAlign w:val="center"/>
            <w:hideMark/>
          </w:tcPr>
          <w:p w14:paraId="243171F8"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0792B8AA" w14:textId="77777777" w:rsidTr="002A27E1">
        <w:trPr>
          <w:trHeight w:val="330"/>
        </w:trPr>
        <w:tc>
          <w:tcPr>
            <w:tcW w:w="926" w:type="dxa"/>
            <w:vMerge/>
            <w:tcBorders>
              <w:top w:val="single" w:sz="4" w:space="0" w:color="auto"/>
              <w:left w:val="single" w:sz="4" w:space="0" w:color="auto"/>
              <w:bottom w:val="single" w:sz="4" w:space="0" w:color="000000"/>
              <w:right w:val="single" w:sz="4" w:space="0" w:color="auto"/>
            </w:tcBorders>
            <w:vAlign w:val="center"/>
            <w:hideMark/>
          </w:tcPr>
          <w:p w14:paraId="2038131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73" w:type="dxa"/>
            <w:vMerge/>
            <w:tcBorders>
              <w:top w:val="single" w:sz="4" w:space="0" w:color="auto"/>
              <w:left w:val="single" w:sz="4" w:space="0" w:color="auto"/>
              <w:bottom w:val="single" w:sz="4" w:space="0" w:color="000000"/>
              <w:right w:val="single" w:sz="4" w:space="0" w:color="auto"/>
            </w:tcBorders>
            <w:vAlign w:val="center"/>
            <w:hideMark/>
          </w:tcPr>
          <w:p w14:paraId="22410F1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4043" w:type="dxa"/>
            <w:tcBorders>
              <w:top w:val="nil"/>
              <w:left w:val="nil"/>
              <w:bottom w:val="single" w:sz="4" w:space="0" w:color="auto"/>
              <w:right w:val="single" w:sz="4" w:space="0" w:color="auto"/>
            </w:tcBorders>
            <w:shd w:val="clear" w:color="auto" w:fill="auto"/>
            <w:noWrap/>
            <w:vAlign w:val="center"/>
            <w:hideMark/>
          </w:tcPr>
          <w:p w14:paraId="34EC552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779" w:type="dxa"/>
            <w:tcBorders>
              <w:top w:val="nil"/>
              <w:left w:val="nil"/>
              <w:bottom w:val="single" w:sz="4" w:space="0" w:color="auto"/>
              <w:right w:val="single" w:sz="4" w:space="0" w:color="auto"/>
            </w:tcBorders>
            <w:shd w:val="clear" w:color="auto" w:fill="auto"/>
            <w:noWrap/>
            <w:vAlign w:val="center"/>
            <w:hideMark/>
          </w:tcPr>
          <w:p w14:paraId="698C49D4" w14:textId="77777777" w:rsidR="0018468E" w:rsidRPr="00A147C6" w:rsidRDefault="0018468E" w:rsidP="002A27E1">
            <w:pPr>
              <w:spacing w:after="0" w:line="240" w:lineRule="auto"/>
              <w:ind w:right="-80"/>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424" w:type="dxa"/>
            <w:tcBorders>
              <w:top w:val="nil"/>
              <w:left w:val="nil"/>
              <w:bottom w:val="single" w:sz="4" w:space="0" w:color="auto"/>
              <w:right w:val="single" w:sz="4" w:space="0" w:color="auto"/>
            </w:tcBorders>
            <w:shd w:val="clear" w:color="auto" w:fill="auto"/>
            <w:noWrap/>
            <w:vAlign w:val="center"/>
            <w:hideMark/>
          </w:tcPr>
          <w:p w14:paraId="45F949D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0,127</w:t>
            </w:r>
          </w:p>
        </w:tc>
      </w:tr>
    </w:tbl>
    <w:p w14:paraId="22C31964" w14:textId="77777777" w:rsidR="00E836AE" w:rsidRPr="00A147C6" w:rsidRDefault="00622147" w:rsidP="00F10E80">
      <w:pPr>
        <w:spacing w:after="0" w:line="240" w:lineRule="auto"/>
        <w:jc w:val="both"/>
      </w:pPr>
      <w:r w:rsidRPr="00A147C6">
        <w:rPr>
          <w:rFonts w:ascii="Times New Roman" w:eastAsia="Times New Roman" w:hAnsi="Times New Roman" w:cstheme="majorBidi"/>
          <w:b/>
          <w:iCs/>
          <w:sz w:val="26"/>
        </w:rPr>
        <w:fldChar w:fldCharType="begin"/>
      </w:r>
      <w:r w:rsidR="00F10E80"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suất!R546C11" </w:instrText>
      </w:r>
      <w:r w:rsidR="00F10E80"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31B1DDAE" w14:textId="77777777" w:rsidR="00E836AE" w:rsidRPr="00A147C6" w:rsidRDefault="00E836AE" w:rsidP="00817E5A">
      <w:pPr>
        <w:pStyle w:val="Heading4"/>
        <w:rPr>
          <w:rFonts w:eastAsia="Times New Roman"/>
        </w:rPr>
      </w:pPr>
      <w:bookmarkStart w:id="403" w:name="_Toc57988436"/>
      <w:r w:rsidRPr="00A147C6">
        <w:rPr>
          <w:rFonts w:eastAsia="Times New Roman"/>
        </w:rPr>
        <w:t>TTE.34400 Thay bàn phím PC điều khiển, quản lý kỹ thuật ga</w:t>
      </w:r>
      <w:bookmarkEnd w:id="403"/>
    </w:p>
    <w:p w14:paraId="0F923993" w14:textId="77777777" w:rsidR="004B5DB3" w:rsidRPr="00A147C6" w:rsidRDefault="00622147" w:rsidP="00F10E80">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77B77C50" w14:textId="77777777" w:rsidR="002823D7" w:rsidRPr="00A147C6" w:rsidRDefault="002823D7" w:rsidP="004B5D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cách ly nguồn điện, thay bàn phím điều khiển, kiểm tra hoạt động đảm bảo đúng yêu cầu kỹ thuật, thu dọn hiện trường.</w:t>
      </w:r>
    </w:p>
    <w:p w14:paraId="552906F1"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bộ</w:t>
      </w:r>
    </w:p>
    <w:tbl>
      <w:tblPr>
        <w:tblW w:w="9445" w:type="dxa"/>
        <w:tblLook w:val="04A0" w:firstRow="1" w:lastRow="0" w:firstColumn="1" w:lastColumn="0" w:noHBand="0" w:noVBand="1"/>
      </w:tblPr>
      <w:tblGrid>
        <w:gridCol w:w="919"/>
        <w:gridCol w:w="2259"/>
        <w:gridCol w:w="4072"/>
        <w:gridCol w:w="779"/>
        <w:gridCol w:w="1416"/>
      </w:tblGrid>
      <w:tr w:rsidR="00A147C6" w:rsidRPr="00A147C6" w14:paraId="6D2CEB18" w14:textId="77777777" w:rsidTr="002A27E1">
        <w:trPr>
          <w:trHeight w:val="330"/>
        </w:trPr>
        <w:tc>
          <w:tcPr>
            <w:tcW w:w="919" w:type="dxa"/>
            <w:tcBorders>
              <w:top w:val="single" w:sz="4" w:space="0" w:color="auto"/>
              <w:left w:val="single" w:sz="4" w:space="0" w:color="auto"/>
              <w:bottom w:val="nil"/>
              <w:right w:val="single" w:sz="4" w:space="0" w:color="auto"/>
            </w:tcBorders>
            <w:shd w:val="clear" w:color="auto" w:fill="auto"/>
            <w:noWrap/>
            <w:vAlign w:val="center"/>
            <w:hideMark/>
          </w:tcPr>
          <w:p w14:paraId="21FC2B6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259" w:type="dxa"/>
            <w:tcBorders>
              <w:top w:val="single" w:sz="4" w:space="0" w:color="auto"/>
              <w:left w:val="nil"/>
              <w:bottom w:val="nil"/>
              <w:right w:val="single" w:sz="4" w:space="0" w:color="auto"/>
            </w:tcBorders>
            <w:shd w:val="clear" w:color="auto" w:fill="auto"/>
            <w:noWrap/>
            <w:vAlign w:val="center"/>
            <w:hideMark/>
          </w:tcPr>
          <w:p w14:paraId="621934A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4072" w:type="dxa"/>
            <w:tcBorders>
              <w:top w:val="single" w:sz="4" w:space="0" w:color="auto"/>
              <w:left w:val="nil"/>
              <w:bottom w:val="nil"/>
              <w:right w:val="single" w:sz="4" w:space="0" w:color="auto"/>
            </w:tcBorders>
            <w:shd w:val="clear" w:color="auto" w:fill="auto"/>
            <w:noWrap/>
            <w:vAlign w:val="center"/>
            <w:hideMark/>
          </w:tcPr>
          <w:p w14:paraId="7C05D3A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779" w:type="dxa"/>
            <w:tcBorders>
              <w:top w:val="single" w:sz="4" w:space="0" w:color="auto"/>
              <w:left w:val="nil"/>
              <w:bottom w:val="nil"/>
              <w:right w:val="single" w:sz="4" w:space="0" w:color="auto"/>
            </w:tcBorders>
            <w:shd w:val="clear" w:color="auto" w:fill="auto"/>
            <w:noWrap/>
            <w:vAlign w:val="center"/>
            <w:hideMark/>
          </w:tcPr>
          <w:p w14:paraId="069526C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416" w:type="dxa"/>
            <w:tcBorders>
              <w:top w:val="single" w:sz="4" w:space="0" w:color="auto"/>
              <w:left w:val="nil"/>
              <w:bottom w:val="nil"/>
              <w:right w:val="single" w:sz="4" w:space="0" w:color="auto"/>
            </w:tcBorders>
            <w:shd w:val="clear" w:color="auto" w:fill="auto"/>
            <w:noWrap/>
            <w:vAlign w:val="center"/>
            <w:hideMark/>
          </w:tcPr>
          <w:p w14:paraId="22FD5ED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D439FAD" w14:textId="77777777" w:rsidTr="002A27E1">
        <w:trPr>
          <w:trHeight w:val="330"/>
        </w:trPr>
        <w:tc>
          <w:tcPr>
            <w:tcW w:w="9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F43FB5D" w14:textId="77777777" w:rsidR="002F5A29" w:rsidRPr="00A147C6" w:rsidRDefault="002F38F2"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1E0F2489" w14:textId="77777777" w:rsidR="0018468E" w:rsidRPr="00A147C6" w:rsidRDefault="002F38F2"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4</w:t>
            </w:r>
            <w:r w:rsidRPr="00A147C6">
              <w:rPr>
                <w:rFonts w:ascii="Times New Roman" w:eastAsia="Times New Roman" w:hAnsi="Times New Roman" w:cs="Times New Roman"/>
                <w:bCs/>
                <w:sz w:val="26"/>
                <w:szCs w:val="26"/>
              </w:rPr>
              <w:t>400</w:t>
            </w:r>
          </w:p>
        </w:tc>
        <w:tc>
          <w:tcPr>
            <w:tcW w:w="22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F95816"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bàn phím PC điều khiển, quản lý kỹ thuật ga</w:t>
            </w:r>
          </w:p>
        </w:tc>
        <w:tc>
          <w:tcPr>
            <w:tcW w:w="4072" w:type="dxa"/>
            <w:tcBorders>
              <w:top w:val="single" w:sz="4" w:space="0" w:color="auto"/>
              <w:left w:val="nil"/>
              <w:bottom w:val="nil"/>
              <w:right w:val="single" w:sz="4" w:space="0" w:color="auto"/>
            </w:tcBorders>
            <w:shd w:val="clear" w:color="auto" w:fill="auto"/>
            <w:noWrap/>
            <w:vAlign w:val="center"/>
            <w:hideMark/>
          </w:tcPr>
          <w:p w14:paraId="09B5264D"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779" w:type="dxa"/>
            <w:tcBorders>
              <w:top w:val="single" w:sz="4" w:space="0" w:color="auto"/>
              <w:left w:val="nil"/>
              <w:bottom w:val="nil"/>
              <w:right w:val="single" w:sz="4" w:space="0" w:color="auto"/>
            </w:tcBorders>
            <w:shd w:val="clear" w:color="auto" w:fill="auto"/>
            <w:noWrap/>
            <w:vAlign w:val="center"/>
            <w:hideMark/>
          </w:tcPr>
          <w:p w14:paraId="058B177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416" w:type="dxa"/>
            <w:tcBorders>
              <w:top w:val="single" w:sz="4" w:space="0" w:color="auto"/>
              <w:left w:val="nil"/>
              <w:bottom w:val="nil"/>
              <w:right w:val="single" w:sz="4" w:space="0" w:color="auto"/>
            </w:tcBorders>
            <w:shd w:val="clear" w:color="auto" w:fill="auto"/>
            <w:noWrap/>
            <w:vAlign w:val="center"/>
            <w:hideMark/>
          </w:tcPr>
          <w:p w14:paraId="440EF7C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617CEF9A" w14:textId="77777777" w:rsidTr="002A27E1">
        <w:trPr>
          <w:trHeight w:val="330"/>
        </w:trPr>
        <w:tc>
          <w:tcPr>
            <w:tcW w:w="919" w:type="dxa"/>
            <w:vMerge/>
            <w:tcBorders>
              <w:top w:val="single" w:sz="4" w:space="0" w:color="auto"/>
              <w:left w:val="single" w:sz="4" w:space="0" w:color="auto"/>
              <w:bottom w:val="single" w:sz="4" w:space="0" w:color="000000"/>
              <w:right w:val="single" w:sz="4" w:space="0" w:color="auto"/>
            </w:tcBorders>
            <w:vAlign w:val="center"/>
            <w:hideMark/>
          </w:tcPr>
          <w:p w14:paraId="76516D4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59" w:type="dxa"/>
            <w:vMerge/>
            <w:tcBorders>
              <w:top w:val="single" w:sz="4" w:space="0" w:color="auto"/>
              <w:left w:val="single" w:sz="4" w:space="0" w:color="auto"/>
              <w:bottom w:val="single" w:sz="4" w:space="0" w:color="000000"/>
              <w:right w:val="single" w:sz="4" w:space="0" w:color="auto"/>
            </w:tcBorders>
            <w:vAlign w:val="center"/>
            <w:hideMark/>
          </w:tcPr>
          <w:p w14:paraId="2CDA87A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4072" w:type="dxa"/>
            <w:tcBorders>
              <w:top w:val="nil"/>
              <w:left w:val="nil"/>
              <w:bottom w:val="nil"/>
              <w:right w:val="single" w:sz="4" w:space="0" w:color="auto"/>
            </w:tcBorders>
            <w:shd w:val="clear" w:color="auto" w:fill="auto"/>
            <w:noWrap/>
            <w:vAlign w:val="center"/>
            <w:hideMark/>
          </w:tcPr>
          <w:p w14:paraId="5691D39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Bàn phím PC </w:t>
            </w:r>
          </w:p>
        </w:tc>
        <w:tc>
          <w:tcPr>
            <w:tcW w:w="779" w:type="dxa"/>
            <w:tcBorders>
              <w:top w:val="nil"/>
              <w:left w:val="nil"/>
              <w:bottom w:val="nil"/>
              <w:right w:val="single" w:sz="4" w:space="0" w:color="auto"/>
            </w:tcBorders>
            <w:shd w:val="clear" w:color="auto" w:fill="auto"/>
            <w:noWrap/>
            <w:vAlign w:val="center"/>
            <w:hideMark/>
          </w:tcPr>
          <w:p w14:paraId="336E8F1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bộ</w:t>
            </w:r>
          </w:p>
        </w:tc>
        <w:tc>
          <w:tcPr>
            <w:tcW w:w="1416" w:type="dxa"/>
            <w:tcBorders>
              <w:top w:val="nil"/>
              <w:left w:val="nil"/>
              <w:bottom w:val="nil"/>
              <w:right w:val="single" w:sz="4" w:space="0" w:color="auto"/>
            </w:tcBorders>
            <w:shd w:val="clear" w:color="auto" w:fill="auto"/>
            <w:noWrap/>
            <w:vAlign w:val="center"/>
            <w:hideMark/>
          </w:tcPr>
          <w:p w14:paraId="3373186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12167319" w14:textId="77777777" w:rsidTr="002A27E1">
        <w:trPr>
          <w:trHeight w:val="330"/>
        </w:trPr>
        <w:tc>
          <w:tcPr>
            <w:tcW w:w="919" w:type="dxa"/>
            <w:vMerge/>
            <w:tcBorders>
              <w:top w:val="single" w:sz="4" w:space="0" w:color="auto"/>
              <w:left w:val="single" w:sz="4" w:space="0" w:color="auto"/>
              <w:bottom w:val="single" w:sz="4" w:space="0" w:color="000000"/>
              <w:right w:val="single" w:sz="4" w:space="0" w:color="auto"/>
            </w:tcBorders>
            <w:vAlign w:val="center"/>
            <w:hideMark/>
          </w:tcPr>
          <w:p w14:paraId="1100D74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59" w:type="dxa"/>
            <w:vMerge/>
            <w:tcBorders>
              <w:top w:val="single" w:sz="4" w:space="0" w:color="auto"/>
              <w:left w:val="single" w:sz="4" w:space="0" w:color="auto"/>
              <w:bottom w:val="single" w:sz="4" w:space="0" w:color="000000"/>
              <w:right w:val="single" w:sz="4" w:space="0" w:color="auto"/>
            </w:tcBorders>
            <w:vAlign w:val="center"/>
            <w:hideMark/>
          </w:tcPr>
          <w:p w14:paraId="684F09E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4072" w:type="dxa"/>
            <w:tcBorders>
              <w:top w:val="nil"/>
              <w:left w:val="nil"/>
              <w:bottom w:val="nil"/>
              <w:right w:val="single" w:sz="4" w:space="0" w:color="auto"/>
            </w:tcBorders>
            <w:shd w:val="clear" w:color="auto" w:fill="auto"/>
            <w:noWrap/>
            <w:vAlign w:val="center"/>
            <w:hideMark/>
          </w:tcPr>
          <w:p w14:paraId="3B3B66E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779" w:type="dxa"/>
            <w:tcBorders>
              <w:top w:val="nil"/>
              <w:left w:val="nil"/>
              <w:bottom w:val="nil"/>
              <w:right w:val="single" w:sz="4" w:space="0" w:color="auto"/>
            </w:tcBorders>
            <w:shd w:val="clear" w:color="auto" w:fill="auto"/>
            <w:noWrap/>
            <w:vAlign w:val="center"/>
            <w:hideMark/>
          </w:tcPr>
          <w:p w14:paraId="70E7045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416" w:type="dxa"/>
            <w:tcBorders>
              <w:top w:val="nil"/>
              <w:left w:val="nil"/>
              <w:bottom w:val="nil"/>
              <w:right w:val="single" w:sz="4" w:space="0" w:color="auto"/>
            </w:tcBorders>
            <w:shd w:val="clear" w:color="auto" w:fill="auto"/>
            <w:noWrap/>
            <w:vAlign w:val="center"/>
            <w:hideMark/>
          </w:tcPr>
          <w:p w14:paraId="699EF47E"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140D7D10" w14:textId="77777777" w:rsidTr="002A27E1">
        <w:trPr>
          <w:trHeight w:val="330"/>
        </w:trPr>
        <w:tc>
          <w:tcPr>
            <w:tcW w:w="919" w:type="dxa"/>
            <w:vMerge/>
            <w:tcBorders>
              <w:top w:val="single" w:sz="4" w:space="0" w:color="auto"/>
              <w:left w:val="single" w:sz="4" w:space="0" w:color="auto"/>
              <w:bottom w:val="single" w:sz="4" w:space="0" w:color="000000"/>
              <w:right w:val="single" w:sz="4" w:space="0" w:color="auto"/>
            </w:tcBorders>
            <w:vAlign w:val="center"/>
            <w:hideMark/>
          </w:tcPr>
          <w:p w14:paraId="024A3A1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59" w:type="dxa"/>
            <w:vMerge/>
            <w:tcBorders>
              <w:top w:val="single" w:sz="4" w:space="0" w:color="auto"/>
              <w:left w:val="single" w:sz="4" w:space="0" w:color="auto"/>
              <w:bottom w:val="single" w:sz="4" w:space="0" w:color="000000"/>
              <w:right w:val="single" w:sz="4" w:space="0" w:color="auto"/>
            </w:tcBorders>
            <w:vAlign w:val="center"/>
            <w:hideMark/>
          </w:tcPr>
          <w:p w14:paraId="74A313B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4072" w:type="dxa"/>
            <w:tcBorders>
              <w:top w:val="nil"/>
              <w:left w:val="nil"/>
              <w:bottom w:val="nil"/>
              <w:right w:val="single" w:sz="4" w:space="0" w:color="auto"/>
            </w:tcBorders>
            <w:shd w:val="clear" w:color="auto" w:fill="auto"/>
            <w:noWrap/>
            <w:vAlign w:val="center"/>
            <w:hideMark/>
          </w:tcPr>
          <w:p w14:paraId="2F38366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79" w:type="dxa"/>
            <w:tcBorders>
              <w:top w:val="nil"/>
              <w:left w:val="nil"/>
              <w:bottom w:val="nil"/>
              <w:right w:val="single" w:sz="4" w:space="0" w:color="auto"/>
            </w:tcBorders>
            <w:shd w:val="clear" w:color="auto" w:fill="auto"/>
            <w:noWrap/>
            <w:vAlign w:val="center"/>
            <w:hideMark/>
          </w:tcPr>
          <w:p w14:paraId="1A8B5BE5"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416" w:type="dxa"/>
            <w:tcBorders>
              <w:top w:val="nil"/>
              <w:left w:val="nil"/>
              <w:bottom w:val="nil"/>
              <w:right w:val="single" w:sz="4" w:space="0" w:color="auto"/>
            </w:tcBorders>
            <w:shd w:val="clear" w:color="auto" w:fill="auto"/>
            <w:noWrap/>
            <w:vAlign w:val="center"/>
            <w:hideMark/>
          </w:tcPr>
          <w:p w14:paraId="6F511131"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548987F4" w14:textId="77777777" w:rsidTr="002A27E1">
        <w:trPr>
          <w:trHeight w:val="330"/>
        </w:trPr>
        <w:tc>
          <w:tcPr>
            <w:tcW w:w="919" w:type="dxa"/>
            <w:vMerge/>
            <w:tcBorders>
              <w:top w:val="single" w:sz="4" w:space="0" w:color="auto"/>
              <w:left w:val="single" w:sz="4" w:space="0" w:color="auto"/>
              <w:bottom w:val="single" w:sz="4" w:space="0" w:color="000000"/>
              <w:right w:val="single" w:sz="4" w:space="0" w:color="auto"/>
            </w:tcBorders>
            <w:vAlign w:val="center"/>
            <w:hideMark/>
          </w:tcPr>
          <w:p w14:paraId="648396D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59" w:type="dxa"/>
            <w:vMerge/>
            <w:tcBorders>
              <w:top w:val="single" w:sz="4" w:space="0" w:color="auto"/>
              <w:left w:val="single" w:sz="4" w:space="0" w:color="auto"/>
              <w:bottom w:val="single" w:sz="4" w:space="0" w:color="000000"/>
              <w:right w:val="single" w:sz="4" w:space="0" w:color="auto"/>
            </w:tcBorders>
            <w:vAlign w:val="center"/>
            <w:hideMark/>
          </w:tcPr>
          <w:p w14:paraId="273DBF1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4072" w:type="dxa"/>
            <w:tcBorders>
              <w:top w:val="nil"/>
              <w:left w:val="nil"/>
              <w:bottom w:val="single" w:sz="4" w:space="0" w:color="auto"/>
              <w:right w:val="single" w:sz="4" w:space="0" w:color="auto"/>
            </w:tcBorders>
            <w:shd w:val="clear" w:color="auto" w:fill="auto"/>
            <w:noWrap/>
            <w:vAlign w:val="center"/>
            <w:hideMark/>
          </w:tcPr>
          <w:p w14:paraId="06D9D10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779" w:type="dxa"/>
            <w:tcBorders>
              <w:top w:val="nil"/>
              <w:left w:val="nil"/>
              <w:bottom w:val="single" w:sz="4" w:space="0" w:color="auto"/>
              <w:right w:val="single" w:sz="4" w:space="0" w:color="auto"/>
            </w:tcBorders>
            <w:shd w:val="clear" w:color="auto" w:fill="auto"/>
            <w:noWrap/>
            <w:vAlign w:val="center"/>
            <w:hideMark/>
          </w:tcPr>
          <w:p w14:paraId="6D346E9A" w14:textId="77777777" w:rsidR="0018468E" w:rsidRPr="00A147C6" w:rsidRDefault="0018468E" w:rsidP="002A27E1">
            <w:pPr>
              <w:spacing w:after="0" w:line="240" w:lineRule="auto"/>
              <w:ind w:right="-66"/>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416" w:type="dxa"/>
            <w:tcBorders>
              <w:top w:val="nil"/>
              <w:left w:val="nil"/>
              <w:bottom w:val="single" w:sz="4" w:space="0" w:color="auto"/>
              <w:right w:val="single" w:sz="4" w:space="0" w:color="auto"/>
            </w:tcBorders>
            <w:shd w:val="clear" w:color="auto" w:fill="auto"/>
            <w:noWrap/>
            <w:vAlign w:val="center"/>
            <w:hideMark/>
          </w:tcPr>
          <w:p w14:paraId="0F83F63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0,031</w:t>
            </w:r>
          </w:p>
        </w:tc>
      </w:tr>
    </w:tbl>
    <w:p w14:paraId="3B316BAA" w14:textId="77777777" w:rsidR="00E836AE" w:rsidRPr="00A147C6" w:rsidRDefault="00622147" w:rsidP="00F10E80">
      <w:pPr>
        <w:spacing w:after="0" w:line="240" w:lineRule="auto"/>
        <w:jc w:val="both"/>
      </w:pPr>
      <w:r w:rsidRPr="00A147C6">
        <w:rPr>
          <w:rFonts w:ascii="Times New Roman" w:eastAsia="Times New Roman" w:hAnsi="Times New Roman" w:cstheme="majorBidi"/>
          <w:b/>
          <w:iCs/>
          <w:sz w:val="26"/>
        </w:rPr>
        <w:fldChar w:fldCharType="begin"/>
      </w:r>
      <w:r w:rsidR="00F10E80"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suất!R547C11" </w:instrText>
      </w:r>
      <w:r w:rsidR="00F10E80"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71FC324B" w14:textId="77777777" w:rsidR="00E836AE" w:rsidRPr="00A147C6" w:rsidRDefault="00E836AE" w:rsidP="00817E5A">
      <w:pPr>
        <w:pStyle w:val="Heading4"/>
        <w:rPr>
          <w:rFonts w:eastAsia="Times New Roman"/>
        </w:rPr>
      </w:pPr>
      <w:bookmarkStart w:id="404" w:name="_Toc57988437"/>
      <w:r w:rsidRPr="00A147C6">
        <w:rPr>
          <w:rFonts w:eastAsia="Times New Roman"/>
        </w:rPr>
        <w:t>TTE.34500 Thay rơ le tín hiệu các loại (cả kiểm tra làm việc)</w:t>
      </w:r>
      <w:bookmarkEnd w:id="404"/>
    </w:p>
    <w:p w14:paraId="732269C5" w14:textId="77777777" w:rsidR="004B5DB3" w:rsidRPr="00A147C6" w:rsidRDefault="00622147" w:rsidP="00F10E80">
      <w:pPr>
        <w:spacing w:after="0" w:line="240" w:lineRule="auto"/>
        <w:jc w:val="both"/>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4B5DB3" w:rsidRPr="00A147C6">
        <w:rPr>
          <w:rFonts w:ascii="Times New Roman" w:eastAsia="Times New Roman" w:hAnsi="Times New Roman" w:cs="Times New Roman"/>
          <w:i/>
          <w:iCs/>
          <w:sz w:val="26"/>
          <w:szCs w:val="26"/>
        </w:rPr>
        <w:t>Thành phần công việc:</w:t>
      </w:r>
    </w:p>
    <w:p w14:paraId="0A409498" w14:textId="77777777" w:rsidR="002823D7" w:rsidRPr="00A147C6" w:rsidRDefault="002823D7" w:rsidP="004B5DB3">
      <w:pPr>
        <w:spacing w:after="0" w:line="240" w:lineRule="auto"/>
        <w:jc w:val="both"/>
        <w:rPr>
          <w:rFonts w:ascii="Times New Roman" w:eastAsia="Times New Roman" w:hAnsi="Times New Roman" w:cs="Times New Roman"/>
          <w:iCs/>
          <w:sz w:val="26"/>
          <w:szCs w:val="26"/>
        </w:rPr>
      </w:pPr>
      <w:r w:rsidRPr="00A147C6">
        <w:rPr>
          <w:rFonts w:ascii="Times New Roman" w:eastAsia="Times New Roman" w:hAnsi="Times New Roman" w:cs="Times New Roman"/>
          <w:iCs/>
          <w:sz w:val="26"/>
          <w:szCs w:val="26"/>
        </w:rPr>
        <w:t>Chuẩn bị dụng cụ, di chuyển đến vị trí thi công, kiểm tra, cách ly nguồn điện, thay rơ le tín hiệu, kiểm tra hoạt động đảm bảo đúng yêu cầu kỹ thuật, thu dọn hiện trường.</w:t>
      </w:r>
    </w:p>
    <w:p w14:paraId="6A913F97"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cái</w:t>
      </w:r>
    </w:p>
    <w:tbl>
      <w:tblPr>
        <w:tblW w:w="9445" w:type="dxa"/>
        <w:tblLook w:val="04A0" w:firstRow="1" w:lastRow="0" w:firstColumn="1" w:lastColumn="0" w:noHBand="0" w:noVBand="1"/>
      </w:tblPr>
      <w:tblGrid>
        <w:gridCol w:w="915"/>
        <w:gridCol w:w="2249"/>
        <w:gridCol w:w="4091"/>
        <w:gridCol w:w="780"/>
        <w:gridCol w:w="1411"/>
      </w:tblGrid>
      <w:tr w:rsidR="00A147C6" w:rsidRPr="00A147C6" w14:paraId="4665C97B" w14:textId="77777777" w:rsidTr="002A27E1">
        <w:trPr>
          <w:trHeight w:val="330"/>
        </w:trPr>
        <w:tc>
          <w:tcPr>
            <w:tcW w:w="915" w:type="dxa"/>
            <w:tcBorders>
              <w:top w:val="single" w:sz="4" w:space="0" w:color="auto"/>
              <w:left w:val="single" w:sz="4" w:space="0" w:color="auto"/>
              <w:bottom w:val="nil"/>
              <w:right w:val="single" w:sz="4" w:space="0" w:color="auto"/>
            </w:tcBorders>
            <w:shd w:val="clear" w:color="auto" w:fill="auto"/>
            <w:noWrap/>
            <w:vAlign w:val="center"/>
            <w:hideMark/>
          </w:tcPr>
          <w:p w14:paraId="614182C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249" w:type="dxa"/>
            <w:tcBorders>
              <w:top w:val="single" w:sz="4" w:space="0" w:color="auto"/>
              <w:left w:val="nil"/>
              <w:bottom w:val="nil"/>
              <w:right w:val="single" w:sz="4" w:space="0" w:color="auto"/>
            </w:tcBorders>
            <w:shd w:val="clear" w:color="auto" w:fill="auto"/>
            <w:noWrap/>
            <w:vAlign w:val="center"/>
            <w:hideMark/>
          </w:tcPr>
          <w:p w14:paraId="2943275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4091" w:type="dxa"/>
            <w:tcBorders>
              <w:top w:val="single" w:sz="4" w:space="0" w:color="auto"/>
              <w:left w:val="nil"/>
              <w:bottom w:val="nil"/>
              <w:right w:val="single" w:sz="4" w:space="0" w:color="auto"/>
            </w:tcBorders>
            <w:shd w:val="clear" w:color="auto" w:fill="auto"/>
            <w:noWrap/>
            <w:vAlign w:val="center"/>
            <w:hideMark/>
          </w:tcPr>
          <w:p w14:paraId="1048478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779" w:type="dxa"/>
            <w:tcBorders>
              <w:top w:val="single" w:sz="4" w:space="0" w:color="auto"/>
              <w:left w:val="nil"/>
              <w:bottom w:val="nil"/>
              <w:right w:val="single" w:sz="4" w:space="0" w:color="auto"/>
            </w:tcBorders>
            <w:shd w:val="clear" w:color="auto" w:fill="auto"/>
            <w:noWrap/>
            <w:vAlign w:val="center"/>
            <w:hideMark/>
          </w:tcPr>
          <w:p w14:paraId="3FEC347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411" w:type="dxa"/>
            <w:tcBorders>
              <w:top w:val="single" w:sz="4" w:space="0" w:color="auto"/>
              <w:left w:val="nil"/>
              <w:bottom w:val="nil"/>
              <w:right w:val="single" w:sz="4" w:space="0" w:color="auto"/>
            </w:tcBorders>
            <w:shd w:val="clear" w:color="auto" w:fill="auto"/>
            <w:noWrap/>
            <w:vAlign w:val="center"/>
            <w:hideMark/>
          </w:tcPr>
          <w:p w14:paraId="63A4DAA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C5760BC" w14:textId="77777777" w:rsidTr="002A27E1">
        <w:trPr>
          <w:trHeight w:val="330"/>
        </w:trPr>
        <w:tc>
          <w:tcPr>
            <w:tcW w:w="91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9EF5B16" w14:textId="77777777" w:rsidR="002F5A29" w:rsidRPr="00A147C6" w:rsidRDefault="0018468E"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TTE.</w:t>
            </w:r>
          </w:p>
          <w:p w14:paraId="7E8627F1" w14:textId="77777777" w:rsidR="0018468E" w:rsidRPr="00A147C6" w:rsidRDefault="002F38F2" w:rsidP="002F5A29">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2F5A29" w:rsidRPr="00A147C6">
              <w:rPr>
                <w:rFonts w:ascii="Times New Roman" w:eastAsia="Times New Roman" w:hAnsi="Times New Roman" w:cs="Times New Roman"/>
                <w:bCs/>
                <w:sz w:val="26"/>
                <w:szCs w:val="26"/>
              </w:rPr>
              <w:t>4</w:t>
            </w:r>
            <w:r w:rsidRPr="00A147C6">
              <w:rPr>
                <w:rFonts w:ascii="Times New Roman" w:eastAsia="Times New Roman" w:hAnsi="Times New Roman" w:cs="Times New Roman"/>
                <w:bCs/>
                <w:sz w:val="26"/>
                <w:szCs w:val="26"/>
              </w:rPr>
              <w:t>500</w:t>
            </w:r>
          </w:p>
        </w:tc>
        <w:tc>
          <w:tcPr>
            <w:tcW w:w="224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B7374B"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rơ le tín hiệu các loại (cả kiểm tra làm việc)</w:t>
            </w:r>
          </w:p>
        </w:tc>
        <w:tc>
          <w:tcPr>
            <w:tcW w:w="4091" w:type="dxa"/>
            <w:tcBorders>
              <w:top w:val="single" w:sz="4" w:space="0" w:color="auto"/>
              <w:left w:val="nil"/>
              <w:bottom w:val="nil"/>
              <w:right w:val="single" w:sz="4" w:space="0" w:color="auto"/>
            </w:tcBorders>
            <w:shd w:val="clear" w:color="auto" w:fill="auto"/>
            <w:noWrap/>
            <w:vAlign w:val="center"/>
            <w:hideMark/>
          </w:tcPr>
          <w:p w14:paraId="3ED1241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779" w:type="dxa"/>
            <w:tcBorders>
              <w:top w:val="single" w:sz="4" w:space="0" w:color="auto"/>
              <w:left w:val="nil"/>
              <w:bottom w:val="nil"/>
              <w:right w:val="single" w:sz="4" w:space="0" w:color="auto"/>
            </w:tcBorders>
            <w:shd w:val="clear" w:color="auto" w:fill="auto"/>
            <w:noWrap/>
            <w:vAlign w:val="center"/>
            <w:hideMark/>
          </w:tcPr>
          <w:p w14:paraId="786188B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411" w:type="dxa"/>
            <w:tcBorders>
              <w:top w:val="single" w:sz="4" w:space="0" w:color="auto"/>
              <w:left w:val="nil"/>
              <w:bottom w:val="nil"/>
              <w:right w:val="single" w:sz="4" w:space="0" w:color="auto"/>
            </w:tcBorders>
            <w:shd w:val="clear" w:color="auto" w:fill="auto"/>
            <w:noWrap/>
            <w:vAlign w:val="center"/>
            <w:hideMark/>
          </w:tcPr>
          <w:p w14:paraId="50C623C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r>
      <w:tr w:rsidR="00A147C6" w:rsidRPr="00A147C6" w14:paraId="66F951C5" w14:textId="77777777" w:rsidTr="002A27E1">
        <w:trPr>
          <w:trHeight w:val="330"/>
        </w:trPr>
        <w:tc>
          <w:tcPr>
            <w:tcW w:w="915" w:type="dxa"/>
            <w:vMerge/>
            <w:tcBorders>
              <w:top w:val="single" w:sz="4" w:space="0" w:color="auto"/>
              <w:left w:val="single" w:sz="4" w:space="0" w:color="auto"/>
              <w:bottom w:val="single" w:sz="4" w:space="0" w:color="000000"/>
              <w:right w:val="single" w:sz="4" w:space="0" w:color="auto"/>
            </w:tcBorders>
            <w:vAlign w:val="center"/>
            <w:hideMark/>
          </w:tcPr>
          <w:p w14:paraId="1F26E52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49" w:type="dxa"/>
            <w:vMerge/>
            <w:tcBorders>
              <w:top w:val="single" w:sz="4" w:space="0" w:color="auto"/>
              <w:left w:val="single" w:sz="4" w:space="0" w:color="auto"/>
              <w:bottom w:val="single" w:sz="4" w:space="0" w:color="000000"/>
              <w:right w:val="single" w:sz="4" w:space="0" w:color="auto"/>
            </w:tcBorders>
            <w:vAlign w:val="center"/>
            <w:hideMark/>
          </w:tcPr>
          <w:p w14:paraId="3232401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4091" w:type="dxa"/>
            <w:tcBorders>
              <w:top w:val="nil"/>
              <w:left w:val="nil"/>
              <w:bottom w:val="nil"/>
              <w:right w:val="single" w:sz="4" w:space="0" w:color="auto"/>
            </w:tcBorders>
            <w:shd w:val="clear" w:color="auto" w:fill="auto"/>
            <w:noWrap/>
            <w:vAlign w:val="center"/>
            <w:hideMark/>
          </w:tcPr>
          <w:p w14:paraId="4CD0B4C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Rơ le tín hiệu </w:t>
            </w:r>
          </w:p>
        </w:tc>
        <w:tc>
          <w:tcPr>
            <w:tcW w:w="779" w:type="dxa"/>
            <w:tcBorders>
              <w:top w:val="nil"/>
              <w:left w:val="nil"/>
              <w:bottom w:val="nil"/>
              <w:right w:val="single" w:sz="4" w:space="0" w:color="auto"/>
            </w:tcBorders>
            <w:shd w:val="clear" w:color="auto" w:fill="auto"/>
            <w:noWrap/>
            <w:vAlign w:val="center"/>
            <w:hideMark/>
          </w:tcPr>
          <w:p w14:paraId="7DB3FFA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411" w:type="dxa"/>
            <w:tcBorders>
              <w:top w:val="nil"/>
              <w:left w:val="nil"/>
              <w:bottom w:val="nil"/>
              <w:right w:val="single" w:sz="4" w:space="0" w:color="auto"/>
            </w:tcBorders>
            <w:shd w:val="clear" w:color="auto" w:fill="auto"/>
            <w:noWrap/>
            <w:vAlign w:val="center"/>
            <w:hideMark/>
          </w:tcPr>
          <w:p w14:paraId="7D63567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7271E17F" w14:textId="77777777" w:rsidTr="002A27E1">
        <w:trPr>
          <w:trHeight w:val="330"/>
        </w:trPr>
        <w:tc>
          <w:tcPr>
            <w:tcW w:w="915" w:type="dxa"/>
            <w:vMerge/>
            <w:tcBorders>
              <w:top w:val="single" w:sz="4" w:space="0" w:color="auto"/>
              <w:left w:val="single" w:sz="4" w:space="0" w:color="auto"/>
              <w:bottom w:val="single" w:sz="4" w:space="0" w:color="000000"/>
              <w:right w:val="single" w:sz="4" w:space="0" w:color="auto"/>
            </w:tcBorders>
            <w:vAlign w:val="center"/>
            <w:hideMark/>
          </w:tcPr>
          <w:p w14:paraId="05C2EF7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49" w:type="dxa"/>
            <w:vMerge/>
            <w:tcBorders>
              <w:top w:val="single" w:sz="4" w:space="0" w:color="auto"/>
              <w:left w:val="single" w:sz="4" w:space="0" w:color="auto"/>
              <w:bottom w:val="single" w:sz="4" w:space="0" w:color="000000"/>
              <w:right w:val="single" w:sz="4" w:space="0" w:color="auto"/>
            </w:tcBorders>
            <w:vAlign w:val="center"/>
            <w:hideMark/>
          </w:tcPr>
          <w:p w14:paraId="2269C6E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4091" w:type="dxa"/>
            <w:tcBorders>
              <w:top w:val="nil"/>
              <w:left w:val="nil"/>
              <w:bottom w:val="nil"/>
              <w:right w:val="single" w:sz="4" w:space="0" w:color="auto"/>
            </w:tcBorders>
            <w:shd w:val="clear" w:color="auto" w:fill="auto"/>
            <w:noWrap/>
            <w:vAlign w:val="center"/>
            <w:hideMark/>
          </w:tcPr>
          <w:p w14:paraId="4F01675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779" w:type="dxa"/>
            <w:tcBorders>
              <w:top w:val="nil"/>
              <w:left w:val="nil"/>
              <w:bottom w:val="nil"/>
              <w:right w:val="single" w:sz="4" w:space="0" w:color="auto"/>
            </w:tcBorders>
            <w:shd w:val="clear" w:color="auto" w:fill="auto"/>
            <w:noWrap/>
            <w:vAlign w:val="center"/>
            <w:hideMark/>
          </w:tcPr>
          <w:p w14:paraId="03E7188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411" w:type="dxa"/>
            <w:tcBorders>
              <w:top w:val="nil"/>
              <w:left w:val="nil"/>
              <w:bottom w:val="nil"/>
              <w:right w:val="single" w:sz="4" w:space="0" w:color="auto"/>
            </w:tcBorders>
            <w:shd w:val="clear" w:color="auto" w:fill="auto"/>
            <w:noWrap/>
            <w:vAlign w:val="center"/>
            <w:hideMark/>
          </w:tcPr>
          <w:p w14:paraId="53A4C04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7906163B" w14:textId="77777777" w:rsidTr="002A27E1">
        <w:trPr>
          <w:trHeight w:val="330"/>
        </w:trPr>
        <w:tc>
          <w:tcPr>
            <w:tcW w:w="915" w:type="dxa"/>
            <w:vMerge/>
            <w:tcBorders>
              <w:top w:val="single" w:sz="4" w:space="0" w:color="auto"/>
              <w:left w:val="single" w:sz="4" w:space="0" w:color="auto"/>
              <w:bottom w:val="single" w:sz="4" w:space="0" w:color="000000"/>
              <w:right w:val="single" w:sz="4" w:space="0" w:color="auto"/>
            </w:tcBorders>
            <w:vAlign w:val="center"/>
            <w:hideMark/>
          </w:tcPr>
          <w:p w14:paraId="15E4C6B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49" w:type="dxa"/>
            <w:vMerge/>
            <w:tcBorders>
              <w:top w:val="single" w:sz="4" w:space="0" w:color="auto"/>
              <w:left w:val="single" w:sz="4" w:space="0" w:color="auto"/>
              <w:bottom w:val="single" w:sz="4" w:space="0" w:color="000000"/>
              <w:right w:val="single" w:sz="4" w:space="0" w:color="auto"/>
            </w:tcBorders>
            <w:vAlign w:val="center"/>
            <w:hideMark/>
          </w:tcPr>
          <w:p w14:paraId="04A72A0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4091" w:type="dxa"/>
            <w:tcBorders>
              <w:top w:val="nil"/>
              <w:left w:val="nil"/>
              <w:bottom w:val="nil"/>
              <w:right w:val="single" w:sz="4" w:space="0" w:color="auto"/>
            </w:tcBorders>
            <w:shd w:val="clear" w:color="auto" w:fill="auto"/>
            <w:noWrap/>
            <w:vAlign w:val="center"/>
            <w:hideMark/>
          </w:tcPr>
          <w:p w14:paraId="1C040B16"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779" w:type="dxa"/>
            <w:tcBorders>
              <w:top w:val="nil"/>
              <w:left w:val="nil"/>
              <w:bottom w:val="nil"/>
              <w:right w:val="single" w:sz="4" w:space="0" w:color="auto"/>
            </w:tcBorders>
            <w:shd w:val="clear" w:color="auto" w:fill="auto"/>
            <w:noWrap/>
            <w:vAlign w:val="center"/>
            <w:hideMark/>
          </w:tcPr>
          <w:p w14:paraId="622A1BD7"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411" w:type="dxa"/>
            <w:tcBorders>
              <w:top w:val="nil"/>
              <w:left w:val="nil"/>
              <w:bottom w:val="nil"/>
              <w:right w:val="single" w:sz="4" w:space="0" w:color="auto"/>
            </w:tcBorders>
            <w:shd w:val="clear" w:color="auto" w:fill="auto"/>
            <w:noWrap/>
            <w:vAlign w:val="center"/>
            <w:hideMark/>
          </w:tcPr>
          <w:p w14:paraId="047AE093"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2F5A29" w:rsidRPr="00A147C6" w14:paraId="6A6D3ED8" w14:textId="77777777" w:rsidTr="002A27E1">
        <w:trPr>
          <w:trHeight w:val="330"/>
        </w:trPr>
        <w:tc>
          <w:tcPr>
            <w:tcW w:w="915" w:type="dxa"/>
            <w:vMerge/>
            <w:tcBorders>
              <w:top w:val="single" w:sz="4" w:space="0" w:color="auto"/>
              <w:left w:val="single" w:sz="4" w:space="0" w:color="auto"/>
              <w:bottom w:val="single" w:sz="4" w:space="0" w:color="000000"/>
              <w:right w:val="single" w:sz="4" w:space="0" w:color="auto"/>
            </w:tcBorders>
            <w:vAlign w:val="center"/>
            <w:hideMark/>
          </w:tcPr>
          <w:p w14:paraId="798FC36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49" w:type="dxa"/>
            <w:vMerge/>
            <w:tcBorders>
              <w:top w:val="single" w:sz="4" w:space="0" w:color="auto"/>
              <w:left w:val="single" w:sz="4" w:space="0" w:color="auto"/>
              <w:bottom w:val="single" w:sz="4" w:space="0" w:color="000000"/>
              <w:right w:val="single" w:sz="4" w:space="0" w:color="auto"/>
            </w:tcBorders>
            <w:vAlign w:val="center"/>
            <w:hideMark/>
          </w:tcPr>
          <w:p w14:paraId="1B491F5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4091" w:type="dxa"/>
            <w:tcBorders>
              <w:top w:val="nil"/>
              <w:left w:val="nil"/>
              <w:bottom w:val="single" w:sz="4" w:space="0" w:color="auto"/>
              <w:right w:val="single" w:sz="4" w:space="0" w:color="auto"/>
            </w:tcBorders>
            <w:shd w:val="clear" w:color="auto" w:fill="auto"/>
            <w:noWrap/>
            <w:vAlign w:val="center"/>
            <w:hideMark/>
          </w:tcPr>
          <w:p w14:paraId="5F431D7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779" w:type="dxa"/>
            <w:tcBorders>
              <w:top w:val="nil"/>
              <w:left w:val="nil"/>
              <w:bottom w:val="single" w:sz="4" w:space="0" w:color="auto"/>
              <w:right w:val="single" w:sz="4" w:space="0" w:color="auto"/>
            </w:tcBorders>
            <w:shd w:val="clear" w:color="auto" w:fill="auto"/>
            <w:noWrap/>
            <w:vAlign w:val="center"/>
            <w:hideMark/>
          </w:tcPr>
          <w:p w14:paraId="2CCF7E6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411" w:type="dxa"/>
            <w:tcBorders>
              <w:top w:val="nil"/>
              <w:left w:val="nil"/>
              <w:bottom w:val="single" w:sz="4" w:space="0" w:color="auto"/>
              <w:right w:val="single" w:sz="4" w:space="0" w:color="auto"/>
            </w:tcBorders>
            <w:shd w:val="clear" w:color="auto" w:fill="auto"/>
            <w:noWrap/>
            <w:vAlign w:val="center"/>
            <w:hideMark/>
          </w:tcPr>
          <w:p w14:paraId="2F304900"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0,019</w:t>
            </w:r>
          </w:p>
        </w:tc>
      </w:tr>
    </w:tbl>
    <w:p w14:paraId="7C10C6FF" w14:textId="77777777" w:rsidR="0018468E" w:rsidRPr="00A147C6" w:rsidRDefault="0018468E" w:rsidP="0018468E">
      <w:pPr>
        <w:spacing w:after="80"/>
        <w:rPr>
          <w:rFonts w:ascii="Times New Roman" w:eastAsia="Times New Roman" w:hAnsi="Times New Roman" w:cs="Times New Roman"/>
          <w:b/>
          <w:bCs/>
          <w:sz w:val="26"/>
          <w:szCs w:val="26"/>
        </w:rPr>
      </w:pPr>
    </w:p>
    <w:p w14:paraId="2AAF1F5F" w14:textId="77777777" w:rsidR="0018468E" w:rsidRPr="00A147C6" w:rsidRDefault="0018468E" w:rsidP="0018468E">
      <w:pPr>
        <w:rPr>
          <w:rFonts w:ascii="Times New Roman" w:eastAsia="Times New Roman" w:hAnsi="Times New Roman" w:cs="Times New Roman"/>
          <w:b/>
          <w:bCs/>
          <w:sz w:val="26"/>
          <w:szCs w:val="26"/>
        </w:rPr>
      </w:pPr>
    </w:p>
    <w:p w14:paraId="1B53475F" w14:textId="77777777" w:rsidR="002D11E4" w:rsidRPr="00A147C6" w:rsidRDefault="002D11E4">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64E5C267" w14:textId="77777777" w:rsidR="0018468E" w:rsidRPr="00A147C6" w:rsidRDefault="00131422" w:rsidP="00131422">
      <w:pPr>
        <w:pStyle w:val="Heading3"/>
        <w:spacing w:after="0"/>
        <w:jc w:val="center"/>
        <w:rPr>
          <w:rFonts w:eastAsia="Times New Roman"/>
          <w:lang w:val="nl-NL"/>
        </w:rPr>
      </w:pPr>
      <w:bookmarkStart w:id="405" w:name="_Toc57988438"/>
      <w:r>
        <w:rPr>
          <w:rFonts w:eastAsia="Times New Roman"/>
          <w:lang w:val="nl-NL"/>
        </w:rPr>
        <w:lastRenderedPageBreak/>
        <w:t>CHƯƠNG VI</w:t>
      </w:r>
      <w:r w:rsidR="0018468E" w:rsidRPr="00A147C6">
        <w:rPr>
          <w:rFonts w:eastAsia="Times New Roman"/>
          <w:lang w:val="nl-NL"/>
        </w:rPr>
        <w:t xml:space="preserve">. </w:t>
      </w:r>
      <w:r w:rsidR="00A5697A" w:rsidRPr="00A147C6">
        <w:rPr>
          <w:rFonts w:eastAsia="Times New Roman"/>
          <w:lang w:val="nl-NL"/>
        </w:rPr>
        <w:t>SẢN PHẨM CÁP TÍN HIỆU</w:t>
      </w:r>
      <w:bookmarkEnd w:id="405"/>
    </w:p>
    <w:p w14:paraId="5D5FE0C7" w14:textId="77777777" w:rsidR="00E836AE" w:rsidRPr="00A147C6" w:rsidRDefault="00622147" w:rsidP="000513BB">
      <w:pPr>
        <w:spacing w:after="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suất!R550C9"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423F19B2" w14:textId="77777777" w:rsidR="00E836AE" w:rsidRPr="00A147C6" w:rsidRDefault="00E836AE" w:rsidP="00817E5A">
      <w:pPr>
        <w:pStyle w:val="Heading4"/>
        <w:rPr>
          <w:rFonts w:eastAsia="Times New Roman"/>
        </w:rPr>
      </w:pPr>
      <w:bookmarkStart w:id="406" w:name="_Toc57988439"/>
      <w:r w:rsidRPr="00A147C6">
        <w:rPr>
          <w:rFonts w:eastAsia="Times New Roman"/>
        </w:rPr>
        <w:t>TTF.10100 Kiểm tra tuyến cáp</w:t>
      </w:r>
      <w:bookmarkEnd w:id="406"/>
    </w:p>
    <w:p w14:paraId="09C98E9E" w14:textId="77777777" w:rsidR="0018468E" w:rsidRPr="00A147C6" w:rsidRDefault="00622147" w:rsidP="000513BB">
      <w:pPr>
        <w:spacing w:after="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14710BC8"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cu, vật tư. Kiểm tra tuyến cáp đúng theo quy trình.</w:t>
      </w:r>
    </w:p>
    <w:p w14:paraId="4FDDBCF7" w14:textId="77777777" w:rsidR="0018468E" w:rsidRPr="00A147C6" w:rsidRDefault="0018468E" w:rsidP="0018468E">
      <w:pPr>
        <w:spacing w:after="80"/>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 xml:space="preserve">Đơn vị tính: </w:t>
      </w:r>
      <w:r w:rsidR="00E03146" w:rsidRPr="00A147C6">
        <w:rPr>
          <w:rFonts w:ascii="Times New Roman" w:eastAsia="Times New Roman" w:hAnsi="Times New Roman" w:cs="Times New Roman"/>
          <w:bCs/>
          <w:sz w:val="26"/>
          <w:szCs w:val="26"/>
        </w:rPr>
        <w:t xml:space="preserve">1 </w:t>
      </w:r>
      <w:r w:rsidRPr="00A147C6">
        <w:rPr>
          <w:rFonts w:ascii="Times New Roman" w:eastAsia="Times New Roman" w:hAnsi="Times New Roman" w:cs="Times New Roman"/>
          <w:bCs/>
          <w:sz w:val="26"/>
          <w:szCs w:val="26"/>
        </w:rPr>
        <w:t>Km/tuyến</w:t>
      </w:r>
    </w:p>
    <w:tbl>
      <w:tblPr>
        <w:tblW w:w="9470" w:type="dxa"/>
        <w:tblInd w:w="-30" w:type="dxa"/>
        <w:tblLook w:val="04A0" w:firstRow="1" w:lastRow="0" w:firstColumn="1" w:lastColumn="0" w:noHBand="0" w:noVBand="1"/>
      </w:tblPr>
      <w:tblGrid>
        <w:gridCol w:w="1195"/>
        <w:gridCol w:w="2520"/>
        <w:gridCol w:w="1675"/>
        <w:gridCol w:w="1025"/>
        <w:gridCol w:w="1530"/>
        <w:gridCol w:w="1525"/>
      </w:tblGrid>
      <w:tr w:rsidR="00A147C6" w:rsidRPr="00A147C6" w14:paraId="01790355" w14:textId="77777777" w:rsidTr="000513BB">
        <w:trPr>
          <w:trHeight w:val="330"/>
        </w:trPr>
        <w:tc>
          <w:tcPr>
            <w:tcW w:w="11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72A3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C768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16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CB38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FED4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3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6E8F3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72C9D90" w14:textId="77777777" w:rsidTr="000513BB">
        <w:trPr>
          <w:trHeight w:val="330"/>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1A8178E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14:paraId="7407B8B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14:paraId="674538E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65A5BD6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530" w:type="dxa"/>
            <w:tcBorders>
              <w:top w:val="nil"/>
              <w:left w:val="nil"/>
              <w:bottom w:val="nil"/>
              <w:right w:val="single" w:sz="4" w:space="0" w:color="auto"/>
            </w:tcBorders>
            <w:shd w:val="clear" w:color="auto" w:fill="auto"/>
            <w:noWrap/>
            <w:vAlign w:val="center"/>
            <w:hideMark/>
          </w:tcPr>
          <w:p w14:paraId="2260FCE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Cáp ngầm</w:t>
            </w:r>
          </w:p>
        </w:tc>
        <w:tc>
          <w:tcPr>
            <w:tcW w:w="1525" w:type="dxa"/>
            <w:tcBorders>
              <w:top w:val="nil"/>
              <w:left w:val="nil"/>
              <w:bottom w:val="nil"/>
              <w:right w:val="single" w:sz="4" w:space="0" w:color="auto"/>
            </w:tcBorders>
            <w:shd w:val="clear" w:color="auto" w:fill="auto"/>
            <w:noWrap/>
            <w:vAlign w:val="center"/>
            <w:hideMark/>
          </w:tcPr>
          <w:p w14:paraId="7DD3F36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Cáp treo</w:t>
            </w:r>
          </w:p>
        </w:tc>
      </w:tr>
      <w:tr w:rsidR="00A147C6" w:rsidRPr="00A147C6" w14:paraId="08FCBE62" w14:textId="77777777" w:rsidTr="000513BB">
        <w:trPr>
          <w:trHeight w:val="330"/>
        </w:trPr>
        <w:tc>
          <w:tcPr>
            <w:tcW w:w="119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A5888A" w14:textId="77777777" w:rsidR="00CB77AE" w:rsidRPr="00A147C6" w:rsidRDefault="00537876"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0A73C6D7" w14:textId="77777777" w:rsidR="0018468E" w:rsidRPr="00A147C6" w:rsidRDefault="001A1126"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101</w:t>
            </w:r>
            <w:r w:rsidR="002D11E4" w:rsidRPr="00A147C6">
              <w:rPr>
                <w:rFonts w:ascii="Times New Roman" w:eastAsia="Times New Roman" w:hAnsi="Times New Roman" w:cs="Times New Roman"/>
                <w:bCs/>
                <w:sz w:val="26"/>
                <w:szCs w:val="26"/>
              </w:rPr>
              <w:t>00</w:t>
            </w:r>
          </w:p>
        </w:tc>
        <w:tc>
          <w:tcPr>
            <w:tcW w:w="2520" w:type="dxa"/>
            <w:vMerge w:val="restart"/>
            <w:tcBorders>
              <w:top w:val="nil"/>
              <w:left w:val="single" w:sz="4" w:space="0" w:color="auto"/>
              <w:bottom w:val="single" w:sz="4" w:space="0" w:color="auto"/>
              <w:right w:val="nil"/>
            </w:tcBorders>
            <w:shd w:val="clear" w:color="auto" w:fill="auto"/>
            <w:vAlign w:val="center"/>
            <w:hideMark/>
          </w:tcPr>
          <w:p w14:paraId="169FDC22"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Kiểm tra tuyến cáp</w:t>
            </w:r>
          </w:p>
        </w:tc>
        <w:tc>
          <w:tcPr>
            <w:tcW w:w="1675" w:type="dxa"/>
            <w:tcBorders>
              <w:top w:val="single" w:sz="4" w:space="0" w:color="auto"/>
              <w:left w:val="single" w:sz="4" w:space="0" w:color="auto"/>
              <w:bottom w:val="nil"/>
              <w:right w:val="single" w:sz="4" w:space="0" w:color="auto"/>
            </w:tcBorders>
            <w:shd w:val="clear" w:color="auto" w:fill="auto"/>
            <w:noWrap/>
            <w:vAlign w:val="center"/>
            <w:hideMark/>
          </w:tcPr>
          <w:p w14:paraId="0DCCB668"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25" w:type="dxa"/>
            <w:tcBorders>
              <w:top w:val="single" w:sz="4" w:space="0" w:color="auto"/>
              <w:left w:val="nil"/>
              <w:bottom w:val="nil"/>
              <w:right w:val="single" w:sz="4" w:space="0" w:color="auto"/>
            </w:tcBorders>
            <w:shd w:val="clear" w:color="auto" w:fill="auto"/>
            <w:noWrap/>
            <w:vAlign w:val="center"/>
            <w:hideMark/>
          </w:tcPr>
          <w:p w14:paraId="017E7426"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30" w:type="dxa"/>
            <w:tcBorders>
              <w:top w:val="single" w:sz="4" w:space="0" w:color="auto"/>
              <w:left w:val="nil"/>
              <w:bottom w:val="nil"/>
              <w:right w:val="single" w:sz="4" w:space="0" w:color="auto"/>
            </w:tcBorders>
            <w:shd w:val="clear" w:color="auto" w:fill="auto"/>
            <w:noWrap/>
            <w:vAlign w:val="center"/>
            <w:hideMark/>
          </w:tcPr>
          <w:p w14:paraId="6B3A8A67"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25" w:type="dxa"/>
            <w:tcBorders>
              <w:top w:val="single" w:sz="4" w:space="0" w:color="auto"/>
              <w:left w:val="nil"/>
              <w:bottom w:val="nil"/>
              <w:right w:val="single" w:sz="4" w:space="0" w:color="auto"/>
            </w:tcBorders>
            <w:shd w:val="clear" w:color="auto" w:fill="auto"/>
            <w:noWrap/>
            <w:vAlign w:val="center"/>
            <w:hideMark/>
          </w:tcPr>
          <w:p w14:paraId="3FDC7EE4"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r>
      <w:tr w:rsidR="00A147C6" w:rsidRPr="00A147C6" w14:paraId="29F334F0" w14:textId="77777777" w:rsidTr="000513BB">
        <w:trPr>
          <w:trHeight w:val="330"/>
        </w:trPr>
        <w:tc>
          <w:tcPr>
            <w:tcW w:w="1195" w:type="dxa"/>
            <w:vMerge/>
            <w:tcBorders>
              <w:top w:val="nil"/>
              <w:left w:val="single" w:sz="4" w:space="0" w:color="auto"/>
              <w:bottom w:val="single" w:sz="4" w:space="0" w:color="auto"/>
              <w:right w:val="single" w:sz="4" w:space="0" w:color="auto"/>
            </w:tcBorders>
            <w:vAlign w:val="center"/>
            <w:hideMark/>
          </w:tcPr>
          <w:p w14:paraId="6320690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0" w:type="dxa"/>
            <w:vMerge/>
            <w:tcBorders>
              <w:top w:val="nil"/>
              <w:left w:val="single" w:sz="4" w:space="0" w:color="auto"/>
              <w:bottom w:val="single" w:sz="4" w:space="0" w:color="auto"/>
              <w:right w:val="nil"/>
            </w:tcBorders>
            <w:vAlign w:val="center"/>
            <w:hideMark/>
          </w:tcPr>
          <w:p w14:paraId="6D69161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1675" w:type="dxa"/>
            <w:tcBorders>
              <w:top w:val="nil"/>
              <w:left w:val="single" w:sz="4" w:space="0" w:color="auto"/>
              <w:bottom w:val="single" w:sz="4" w:space="0" w:color="auto"/>
              <w:right w:val="single" w:sz="4" w:space="0" w:color="auto"/>
            </w:tcBorders>
            <w:shd w:val="clear" w:color="auto" w:fill="auto"/>
            <w:noWrap/>
            <w:vAlign w:val="center"/>
            <w:hideMark/>
          </w:tcPr>
          <w:p w14:paraId="738067A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25" w:type="dxa"/>
            <w:tcBorders>
              <w:top w:val="nil"/>
              <w:left w:val="nil"/>
              <w:bottom w:val="single" w:sz="4" w:space="0" w:color="auto"/>
              <w:right w:val="single" w:sz="4" w:space="0" w:color="auto"/>
            </w:tcBorders>
            <w:shd w:val="clear" w:color="auto" w:fill="auto"/>
            <w:noWrap/>
            <w:vAlign w:val="center"/>
            <w:hideMark/>
          </w:tcPr>
          <w:p w14:paraId="201698C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530" w:type="dxa"/>
            <w:tcBorders>
              <w:top w:val="nil"/>
              <w:left w:val="nil"/>
              <w:bottom w:val="single" w:sz="4" w:space="0" w:color="auto"/>
              <w:right w:val="single" w:sz="4" w:space="0" w:color="auto"/>
            </w:tcBorders>
            <w:shd w:val="clear" w:color="auto" w:fill="auto"/>
            <w:noWrap/>
            <w:vAlign w:val="center"/>
            <w:hideMark/>
          </w:tcPr>
          <w:p w14:paraId="1DF04CB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0,061</w:t>
            </w:r>
          </w:p>
        </w:tc>
        <w:tc>
          <w:tcPr>
            <w:tcW w:w="1525" w:type="dxa"/>
            <w:tcBorders>
              <w:top w:val="nil"/>
              <w:left w:val="nil"/>
              <w:bottom w:val="single" w:sz="4" w:space="0" w:color="auto"/>
              <w:right w:val="single" w:sz="4" w:space="0" w:color="auto"/>
            </w:tcBorders>
            <w:shd w:val="clear" w:color="auto" w:fill="auto"/>
            <w:noWrap/>
            <w:vAlign w:val="center"/>
            <w:hideMark/>
          </w:tcPr>
          <w:p w14:paraId="26BC897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0,083</w:t>
            </w:r>
          </w:p>
        </w:tc>
      </w:tr>
      <w:tr w:rsidR="00A147C6" w:rsidRPr="00A147C6" w14:paraId="7AB23353" w14:textId="77777777" w:rsidTr="000513BB">
        <w:trPr>
          <w:trHeight w:val="255"/>
        </w:trPr>
        <w:tc>
          <w:tcPr>
            <w:tcW w:w="1195" w:type="dxa"/>
            <w:tcBorders>
              <w:top w:val="nil"/>
              <w:left w:val="nil"/>
              <w:bottom w:val="nil"/>
              <w:right w:val="nil"/>
            </w:tcBorders>
            <w:shd w:val="clear" w:color="auto" w:fill="auto"/>
            <w:noWrap/>
            <w:vAlign w:val="bottom"/>
            <w:hideMark/>
          </w:tcPr>
          <w:p w14:paraId="72429B5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p>
        </w:tc>
        <w:tc>
          <w:tcPr>
            <w:tcW w:w="2520" w:type="dxa"/>
            <w:tcBorders>
              <w:top w:val="nil"/>
              <w:left w:val="nil"/>
              <w:bottom w:val="nil"/>
              <w:right w:val="nil"/>
            </w:tcBorders>
            <w:shd w:val="clear" w:color="auto" w:fill="auto"/>
            <w:noWrap/>
            <w:vAlign w:val="bottom"/>
            <w:hideMark/>
          </w:tcPr>
          <w:p w14:paraId="004DAB94" w14:textId="77777777" w:rsidR="0018468E" w:rsidRPr="00A147C6" w:rsidRDefault="0018468E" w:rsidP="002A27E1">
            <w:pPr>
              <w:spacing w:after="0" w:line="240" w:lineRule="auto"/>
              <w:rPr>
                <w:rFonts w:ascii="Times New Roman" w:eastAsia="Times New Roman" w:hAnsi="Times New Roman" w:cs="Times New Roman"/>
                <w:sz w:val="20"/>
                <w:szCs w:val="20"/>
              </w:rPr>
            </w:pPr>
          </w:p>
        </w:tc>
        <w:tc>
          <w:tcPr>
            <w:tcW w:w="1675" w:type="dxa"/>
            <w:tcBorders>
              <w:top w:val="nil"/>
              <w:left w:val="nil"/>
              <w:bottom w:val="nil"/>
              <w:right w:val="nil"/>
            </w:tcBorders>
            <w:shd w:val="clear" w:color="auto" w:fill="auto"/>
            <w:noWrap/>
            <w:vAlign w:val="bottom"/>
            <w:hideMark/>
          </w:tcPr>
          <w:p w14:paraId="3EBBF9F3" w14:textId="77777777" w:rsidR="0018468E" w:rsidRPr="00A147C6" w:rsidRDefault="0018468E" w:rsidP="002A27E1">
            <w:pPr>
              <w:spacing w:after="0" w:line="240" w:lineRule="auto"/>
              <w:rPr>
                <w:rFonts w:ascii="Times New Roman" w:eastAsia="Times New Roman" w:hAnsi="Times New Roman" w:cs="Times New Roman"/>
                <w:sz w:val="20"/>
                <w:szCs w:val="20"/>
              </w:rPr>
            </w:pPr>
          </w:p>
        </w:tc>
        <w:tc>
          <w:tcPr>
            <w:tcW w:w="1025" w:type="dxa"/>
            <w:tcBorders>
              <w:top w:val="nil"/>
              <w:left w:val="nil"/>
              <w:bottom w:val="nil"/>
              <w:right w:val="nil"/>
            </w:tcBorders>
            <w:shd w:val="clear" w:color="auto" w:fill="auto"/>
            <w:noWrap/>
            <w:vAlign w:val="bottom"/>
            <w:hideMark/>
          </w:tcPr>
          <w:p w14:paraId="4C70A70F" w14:textId="77777777" w:rsidR="0018468E" w:rsidRPr="00A147C6" w:rsidRDefault="0018468E" w:rsidP="002A27E1">
            <w:pPr>
              <w:spacing w:after="0" w:line="240" w:lineRule="auto"/>
              <w:rPr>
                <w:rFonts w:ascii="Times New Roman" w:eastAsia="Times New Roman" w:hAnsi="Times New Roman" w:cs="Times New Roman"/>
                <w:sz w:val="20"/>
                <w:szCs w:val="20"/>
              </w:rPr>
            </w:pPr>
          </w:p>
        </w:tc>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8C5D320" w14:textId="77777777" w:rsidR="0018468E" w:rsidRPr="00A147C6" w:rsidRDefault="005B223E" w:rsidP="002A27E1">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0</w:t>
            </w:r>
            <w:r w:rsidR="0018468E" w:rsidRPr="00A147C6">
              <w:rPr>
                <w:rFonts w:ascii="Times New Roman" w:eastAsia="Times New Roman" w:hAnsi="Times New Roman" w:cs="Times New Roman"/>
                <w:sz w:val="24"/>
                <w:szCs w:val="24"/>
              </w:rPr>
              <w:t>1</w:t>
            </w:r>
          </w:p>
        </w:tc>
        <w:tc>
          <w:tcPr>
            <w:tcW w:w="1525" w:type="dxa"/>
            <w:tcBorders>
              <w:top w:val="nil"/>
              <w:left w:val="nil"/>
              <w:bottom w:val="single" w:sz="4" w:space="0" w:color="auto"/>
              <w:right w:val="single" w:sz="4" w:space="0" w:color="auto"/>
            </w:tcBorders>
            <w:shd w:val="clear" w:color="auto" w:fill="auto"/>
            <w:noWrap/>
            <w:vAlign w:val="bottom"/>
            <w:hideMark/>
          </w:tcPr>
          <w:p w14:paraId="784142F2" w14:textId="77777777" w:rsidR="0018468E" w:rsidRPr="00A147C6" w:rsidRDefault="005B223E" w:rsidP="002A27E1">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0</w:t>
            </w:r>
            <w:r w:rsidR="0018468E" w:rsidRPr="00A147C6">
              <w:rPr>
                <w:rFonts w:ascii="Times New Roman" w:eastAsia="Times New Roman" w:hAnsi="Times New Roman" w:cs="Times New Roman"/>
                <w:sz w:val="24"/>
                <w:szCs w:val="24"/>
              </w:rPr>
              <w:t>2</w:t>
            </w:r>
          </w:p>
        </w:tc>
      </w:tr>
    </w:tbl>
    <w:p w14:paraId="2167E945" w14:textId="77777777" w:rsidR="00E836AE" w:rsidRPr="00A147C6" w:rsidRDefault="0018468E" w:rsidP="00D72903">
      <w:pPr>
        <w:spacing w:after="80"/>
      </w:pPr>
      <w:r w:rsidRPr="00A147C6">
        <w:rPr>
          <w:rFonts w:ascii="Times New Roman" w:eastAsia="Times New Roman" w:hAnsi="Times New Roman" w:cs="Times New Roman"/>
          <w:b/>
          <w:bCs/>
          <w:sz w:val="26"/>
          <w:szCs w:val="26"/>
        </w:rPr>
        <w:tab/>
      </w:r>
      <w:r w:rsidR="00622147"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suất!R552C11" </w:instrText>
      </w:r>
      <w:r w:rsidR="00D72903" w:rsidRPr="00A147C6">
        <w:rPr>
          <w:rFonts w:ascii="Times New Roman" w:eastAsia="Times New Roman" w:hAnsi="Times New Roman" w:cstheme="majorBidi"/>
          <w:b/>
          <w:iCs/>
          <w:sz w:val="26"/>
        </w:rPr>
        <w:instrText xml:space="preserve">\a \f 5 \h  \* MERGEFORMAT </w:instrText>
      </w:r>
      <w:r w:rsidR="00622147" w:rsidRPr="00A147C6">
        <w:rPr>
          <w:rFonts w:ascii="Times New Roman" w:eastAsia="Times New Roman" w:hAnsi="Times New Roman" w:cstheme="majorBidi"/>
          <w:b/>
          <w:iCs/>
          <w:sz w:val="26"/>
        </w:rPr>
        <w:fldChar w:fldCharType="separate"/>
      </w:r>
    </w:p>
    <w:p w14:paraId="2A6CC81F" w14:textId="77777777" w:rsidR="00E836AE" w:rsidRPr="00A147C6" w:rsidRDefault="00E836AE" w:rsidP="00817E5A">
      <w:pPr>
        <w:pStyle w:val="Heading4"/>
        <w:rPr>
          <w:rFonts w:eastAsia="Times New Roman"/>
        </w:rPr>
      </w:pPr>
      <w:bookmarkStart w:id="407" w:name="_Toc57988440"/>
      <w:r w:rsidRPr="00A147C6">
        <w:rPr>
          <w:rFonts w:eastAsia="Times New Roman"/>
        </w:rPr>
        <w:t>TTF.10200 Duy tu tháng Hộp cáp loại dưới 12 cọc</w:t>
      </w:r>
      <w:bookmarkEnd w:id="407"/>
    </w:p>
    <w:p w14:paraId="2A460EC0"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5CB0AC26"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duy tu hộp cáp theo đúng yêu cầu kỹ thuật.</w:t>
      </w:r>
    </w:p>
    <w:p w14:paraId="00C903D4"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hộp</w:t>
      </w:r>
    </w:p>
    <w:tbl>
      <w:tblPr>
        <w:tblW w:w="9450" w:type="dxa"/>
        <w:tblInd w:w="-10" w:type="dxa"/>
        <w:tblLook w:val="04A0" w:firstRow="1" w:lastRow="0" w:firstColumn="1" w:lastColumn="0" w:noHBand="0" w:noVBand="1"/>
      </w:tblPr>
      <w:tblGrid>
        <w:gridCol w:w="1170"/>
        <w:gridCol w:w="2520"/>
        <w:gridCol w:w="2850"/>
        <w:gridCol w:w="960"/>
        <w:gridCol w:w="1950"/>
      </w:tblGrid>
      <w:tr w:rsidR="00A147C6" w:rsidRPr="00A147C6" w14:paraId="7DDD7E80" w14:textId="77777777" w:rsidTr="000513BB">
        <w:trPr>
          <w:trHeight w:val="345"/>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A47D3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20" w:type="dxa"/>
            <w:tcBorders>
              <w:top w:val="single" w:sz="8" w:space="0" w:color="auto"/>
              <w:left w:val="nil"/>
              <w:bottom w:val="single" w:sz="8" w:space="0" w:color="auto"/>
              <w:right w:val="single" w:sz="8" w:space="0" w:color="auto"/>
            </w:tcBorders>
            <w:shd w:val="clear" w:color="auto" w:fill="auto"/>
            <w:noWrap/>
            <w:vAlign w:val="center"/>
            <w:hideMark/>
          </w:tcPr>
          <w:p w14:paraId="5364460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850" w:type="dxa"/>
            <w:tcBorders>
              <w:top w:val="single" w:sz="8" w:space="0" w:color="auto"/>
              <w:left w:val="nil"/>
              <w:bottom w:val="single" w:sz="8" w:space="0" w:color="auto"/>
              <w:right w:val="single" w:sz="8" w:space="0" w:color="auto"/>
            </w:tcBorders>
            <w:shd w:val="clear" w:color="auto" w:fill="auto"/>
            <w:noWrap/>
            <w:vAlign w:val="center"/>
            <w:hideMark/>
          </w:tcPr>
          <w:p w14:paraId="48DE5AF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553D3C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950" w:type="dxa"/>
            <w:tcBorders>
              <w:top w:val="single" w:sz="8" w:space="0" w:color="auto"/>
              <w:left w:val="nil"/>
              <w:bottom w:val="single" w:sz="8" w:space="0" w:color="auto"/>
              <w:right w:val="single" w:sz="8" w:space="0" w:color="auto"/>
            </w:tcBorders>
            <w:shd w:val="clear" w:color="auto" w:fill="auto"/>
            <w:noWrap/>
            <w:vAlign w:val="center"/>
            <w:hideMark/>
          </w:tcPr>
          <w:p w14:paraId="4BF129CD"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39A0566" w14:textId="77777777" w:rsidTr="000513BB">
        <w:trPr>
          <w:trHeight w:val="330"/>
        </w:trPr>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54AFD52" w14:textId="77777777" w:rsidR="00CB77AE" w:rsidRPr="00A147C6" w:rsidRDefault="00537876"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18E50058" w14:textId="77777777" w:rsidR="0018468E" w:rsidRPr="00A147C6" w:rsidRDefault="00537876"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1</w:t>
            </w:r>
            <w:r w:rsidR="0018468E" w:rsidRPr="00A147C6">
              <w:rPr>
                <w:rFonts w:ascii="Times New Roman" w:eastAsia="Times New Roman" w:hAnsi="Times New Roman" w:cs="Times New Roman"/>
                <w:bCs/>
                <w:sz w:val="26"/>
                <w:szCs w:val="26"/>
              </w:rPr>
              <w:t>02</w:t>
            </w:r>
            <w:r w:rsidRPr="00A147C6">
              <w:rPr>
                <w:rFonts w:ascii="Times New Roman" w:eastAsia="Times New Roman" w:hAnsi="Times New Roman" w:cs="Times New Roman"/>
                <w:bCs/>
                <w:sz w:val="26"/>
                <w:szCs w:val="26"/>
              </w:rPr>
              <w:t>00</w:t>
            </w:r>
          </w:p>
        </w:tc>
        <w:tc>
          <w:tcPr>
            <w:tcW w:w="2520" w:type="dxa"/>
            <w:vMerge w:val="restart"/>
            <w:tcBorders>
              <w:top w:val="nil"/>
              <w:left w:val="single" w:sz="8" w:space="0" w:color="auto"/>
              <w:bottom w:val="single" w:sz="8" w:space="0" w:color="000000"/>
              <w:right w:val="single" w:sz="8" w:space="0" w:color="auto"/>
            </w:tcBorders>
            <w:shd w:val="clear" w:color="auto" w:fill="auto"/>
            <w:vAlign w:val="center"/>
            <w:hideMark/>
          </w:tcPr>
          <w:p w14:paraId="244AE35F"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tháng Hộp cáp loại dưới 12 cọc</w:t>
            </w:r>
          </w:p>
        </w:tc>
        <w:tc>
          <w:tcPr>
            <w:tcW w:w="2850" w:type="dxa"/>
            <w:tcBorders>
              <w:top w:val="nil"/>
              <w:left w:val="nil"/>
              <w:bottom w:val="nil"/>
              <w:right w:val="single" w:sz="8" w:space="0" w:color="auto"/>
            </w:tcBorders>
            <w:shd w:val="clear" w:color="auto" w:fill="auto"/>
            <w:noWrap/>
            <w:vAlign w:val="center"/>
            <w:hideMark/>
          </w:tcPr>
          <w:p w14:paraId="68017E37"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nil"/>
              <w:left w:val="nil"/>
              <w:bottom w:val="nil"/>
              <w:right w:val="single" w:sz="8" w:space="0" w:color="auto"/>
            </w:tcBorders>
            <w:shd w:val="clear" w:color="auto" w:fill="auto"/>
            <w:noWrap/>
            <w:vAlign w:val="center"/>
            <w:hideMark/>
          </w:tcPr>
          <w:p w14:paraId="1C53E17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50" w:type="dxa"/>
            <w:tcBorders>
              <w:top w:val="nil"/>
              <w:left w:val="nil"/>
              <w:bottom w:val="nil"/>
              <w:right w:val="single" w:sz="8" w:space="0" w:color="auto"/>
            </w:tcBorders>
            <w:shd w:val="clear" w:color="auto" w:fill="auto"/>
            <w:noWrap/>
            <w:vAlign w:val="center"/>
            <w:hideMark/>
          </w:tcPr>
          <w:p w14:paraId="58FE6C9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37BC7197" w14:textId="77777777" w:rsidTr="000513BB">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36CDFAA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0" w:type="dxa"/>
            <w:vMerge/>
            <w:tcBorders>
              <w:top w:val="nil"/>
              <w:left w:val="single" w:sz="8" w:space="0" w:color="auto"/>
              <w:bottom w:val="single" w:sz="8" w:space="0" w:color="000000"/>
              <w:right w:val="single" w:sz="8" w:space="0" w:color="auto"/>
            </w:tcBorders>
            <w:vAlign w:val="center"/>
            <w:hideMark/>
          </w:tcPr>
          <w:p w14:paraId="17151E3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50" w:type="dxa"/>
            <w:tcBorders>
              <w:top w:val="nil"/>
              <w:left w:val="nil"/>
              <w:bottom w:val="nil"/>
              <w:right w:val="single" w:sz="8" w:space="0" w:color="auto"/>
            </w:tcBorders>
            <w:shd w:val="clear" w:color="auto" w:fill="auto"/>
            <w:noWrap/>
            <w:vAlign w:val="center"/>
            <w:hideMark/>
          </w:tcPr>
          <w:p w14:paraId="203556D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duy tu</w:t>
            </w:r>
          </w:p>
        </w:tc>
        <w:tc>
          <w:tcPr>
            <w:tcW w:w="960" w:type="dxa"/>
            <w:tcBorders>
              <w:top w:val="nil"/>
              <w:left w:val="nil"/>
              <w:bottom w:val="nil"/>
              <w:right w:val="single" w:sz="8" w:space="0" w:color="auto"/>
            </w:tcBorders>
            <w:shd w:val="clear" w:color="auto" w:fill="auto"/>
            <w:noWrap/>
            <w:vAlign w:val="center"/>
            <w:hideMark/>
          </w:tcPr>
          <w:p w14:paraId="3951195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50" w:type="dxa"/>
            <w:tcBorders>
              <w:top w:val="nil"/>
              <w:left w:val="nil"/>
              <w:bottom w:val="nil"/>
              <w:right w:val="single" w:sz="8" w:space="0" w:color="auto"/>
            </w:tcBorders>
            <w:shd w:val="clear" w:color="auto" w:fill="auto"/>
            <w:noWrap/>
            <w:vAlign w:val="center"/>
            <w:hideMark/>
          </w:tcPr>
          <w:p w14:paraId="774546D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0,020</w:t>
            </w:r>
          </w:p>
        </w:tc>
      </w:tr>
      <w:tr w:rsidR="00A147C6" w:rsidRPr="00A147C6" w14:paraId="4E39D901" w14:textId="77777777" w:rsidTr="000513BB">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535E778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0" w:type="dxa"/>
            <w:vMerge/>
            <w:tcBorders>
              <w:top w:val="nil"/>
              <w:left w:val="single" w:sz="8" w:space="0" w:color="auto"/>
              <w:bottom w:val="single" w:sz="8" w:space="0" w:color="000000"/>
              <w:right w:val="single" w:sz="8" w:space="0" w:color="auto"/>
            </w:tcBorders>
            <w:vAlign w:val="center"/>
            <w:hideMark/>
          </w:tcPr>
          <w:p w14:paraId="6A1BA54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50" w:type="dxa"/>
            <w:tcBorders>
              <w:top w:val="nil"/>
              <w:left w:val="nil"/>
              <w:bottom w:val="nil"/>
              <w:right w:val="single" w:sz="8" w:space="0" w:color="auto"/>
            </w:tcBorders>
            <w:shd w:val="clear" w:color="auto" w:fill="auto"/>
            <w:noWrap/>
            <w:vAlign w:val="center"/>
            <w:hideMark/>
          </w:tcPr>
          <w:p w14:paraId="41A0294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quét máy</w:t>
            </w:r>
          </w:p>
        </w:tc>
        <w:tc>
          <w:tcPr>
            <w:tcW w:w="960" w:type="dxa"/>
            <w:tcBorders>
              <w:top w:val="nil"/>
              <w:left w:val="nil"/>
              <w:bottom w:val="nil"/>
              <w:right w:val="single" w:sz="8" w:space="0" w:color="auto"/>
            </w:tcBorders>
            <w:shd w:val="clear" w:color="auto" w:fill="auto"/>
            <w:noWrap/>
            <w:vAlign w:val="center"/>
            <w:hideMark/>
          </w:tcPr>
          <w:p w14:paraId="385B464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50" w:type="dxa"/>
            <w:tcBorders>
              <w:top w:val="nil"/>
              <w:left w:val="nil"/>
              <w:bottom w:val="nil"/>
              <w:right w:val="single" w:sz="8" w:space="0" w:color="auto"/>
            </w:tcBorders>
            <w:shd w:val="clear" w:color="auto" w:fill="auto"/>
            <w:noWrap/>
            <w:vAlign w:val="center"/>
            <w:hideMark/>
          </w:tcPr>
          <w:p w14:paraId="20A3FD5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0,020</w:t>
            </w:r>
          </w:p>
        </w:tc>
      </w:tr>
      <w:tr w:rsidR="00A147C6" w:rsidRPr="00A147C6" w14:paraId="128CE9A0" w14:textId="77777777" w:rsidTr="000513BB">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1C46C74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0" w:type="dxa"/>
            <w:vMerge/>
            <w:tcBorders>
              <w:top w:val="nil"/>
              <w:left w:val="single" w:sz="8" w:space="0" w:color="auto"/>
              <w:bottom w:val="single" w:sz="8" w:space="0" w:color="000000"/>
              <w:right w:val="single" w:sz="8" w:space="0" w:color="auto"/>
            </w:tcBorders>
            <w:vAlign w:val="center"/>
            <w:hideMark/>
          </w:tcPr>
          <w:p w14:paraId="6257559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50" w:type="dxa"/>
            <w:tcBorders>
              <w:top w:val="nil"/>
              <w:left w:val="nil"/>
              <w:bottom w:val="nil"/>
              <w:right w:val="single" w:sz="8" w:space="0" w:color="auto"/>
            </w:tcBorders>
            <w:shd w:val="clear" w:color="auto" w:fill="auto"/>
            <w:noWrap/>
            <w:vAlign w:val="center"/>
            <w:hideMark/>
          </w:tcPr>
          <w:p w14:paraId="4B7C670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tra máy</w:t>
            </w:r>
          </w:p>
        </w:tc>
        <w:tc>
          <w:tcPr>
            <w:tcW w:w="960" w:type="dxa"/>
            <w:tcBorders>
              <w:top w:val="nil"/>
              <w:left w:val="nil"/>
              <w:bottom w:val="nil"/>
              <w:right w:val="single" w:sz="8" w:space="0" w:color="auto"/>
            </w:tcBorders>
            <w:shd w:val="clear" w:color="auto" w:fill="auto"/>
            <w:noWrap/>
            <w:vAlign w:val="center"/>
            <w:hideMark/>
          </w:tcPr>
          <w:p w14:paraId="7E89BFE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lít </w:t>
            </w:r>
          </w:p>
        </w:tc>
        <w:tc>
          <w:tcPr>
            <w:tcW w:w="1950" w:type="dxa"/>
            <w:tcBorders>
              <w:top w:val="nil"/>
              <w:left w:val="nil"/>
              <w:bottom w:val="nil"/>
              <w:right w:val="single" w:sz="8" w:space="0" w:color="auto"/>
            </w:tcBorders>
            <w:shd w:val="clear" w:color="auto" w:fill="auto"/>
            <w:noWrap/>
            <w:vAlign w:val="center"/>
            <w:hideMark/>
          </w:tcPr>
          <w:p w14:paraId="0593CF8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0,007</w:t>
            </w:r>
          </w:p>
        </w:tc>
      </w:tr>
      <w:tr w:rsidR="00A147C6" w:rsidRPr="00A147C6" w14:paraId="62786B02" w14:textId="77777777" w:rsidTr="000513BB">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42EB5D7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0" w:type="dxa"/>
            <w:vMerge/>
            <w:tcBorders>
              <w:top w:val="nil"/>
              <w:left w:val="single" w:sz="8" w:space="0" w:color="auto"/>
              <w:bottom w:val="single" w:sz="8" w:space="0" w:color="000000"/>
              <w:right w:val="single" w:sz="8" w:space="0" w:color="auto"/>
            </w:tcBorders>
            <w:vAlign w:val="center"/>
            <w:hideMark/>
          </w:tcPr>
          <w:p w14:paraId="5A6D7CD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50" w:type="dxa"/>
            <w:tcBorders>
              <w:top w:val="nil"/>
              <w:left w:val="nil"/>
              <w:bottom w:val="nil"/>
              <w:right w:val="single" w:sz="8" w:space="0" w:color="auto"/>
            </w:tcBorders>
            <w:shd w:val="clear" w:color="auto" w:fill="auto"/>
            <w:noWrap/>
            <w:vAlign w:val="center"/>
            <w:hideMark/>
          </w:tcPr>
          <w:p w14:paraId="355C13E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960" w:type="dxa"/>
            <w:tcBorders>
              <w:top w:val="nil"/>
              <w:left w:val="nil"/>
              <w:bottom w:val="nil"/>
              <w:right w:val="single" w:sz="8" w:space="0" w:color="auto"/>
            </w:tcBorders>
            <w:shd w:val="clear" w:color="auto" w:fill="auto"/>
            <w:noWrap/>
            <w:vAlign w:val="center"/>
            <w:hideMark/>
          </w:tcPr>
          <w:p w14:paraId="2875960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lít </w:t>
            </w:r>
          </w:p>
        </w:tc>
        <w:tc>
          <w:tcPr>
            <w:tcW w:w="1950" w:type="dxa"/>
            <w:tcBorders>
              <w:top w:val="nil"/>
              <w:left w:val="nil"/>
              <w:bottom w:val="nil"/>
              <w:right w:val="single" w:sz="8" w:space="0" w:color="auto"/>
            </w:tcBorders>
            <w:shd w:val="clear" w:color="auto" w:fill="auto"/>
            <w:noWrap/>
            <w:vAlign w:val="center"/>
            <w:hideMark/>
          </w:tcPr>
          <w:p w14:paraId="4208B0EE"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0,007</w:t>
            </w:r>
          </w:p>
        </w:tc>
      </w:tr>
      <w:tr w:rsidR="00A147C6" w:rsidRPr="00A147C6" w14:paraId="5208E09D" w14:textId="77777777" w:rsidTr="000513BB">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40AE0FA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0" w:type="dxa"/>
            <w:vMerge/>
            <w:tcBorders>
              <w:top w:val="nil"/>
              <w:left w:val="single" w:sz="8" w:space="0" w:color="auto"/>
              <w:bottom w:val="single" w:sz="8" w:space="0" w:color="000000"/>
              <w:right w:val="single" w:sz="8" w:space="0" w:color="auto"/>
            </w:tcBorders>
            <w:vAlign w:val="center"/>
            <w:hideMark/>
          </w:tcPr>
          <w:p w14:paraId="709C6BE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50" w:type="dxa"/>
            <w:tcBorders>
              <w:top w:val="nil"/>
              <w:left w:val="nil"/>
              <w:bottom w:val="nil"/>
              <w:right w:val="single" w:sz="8" w:space="0" w:color="auto"/>
            </w:tcBorders>
            <w:shd w:val="clear" w:color="auto" w:fill="auto"/>
            <w:noWrap/>
            <w:vAlign w:val="center"/>
            <w:hideMark/>
          </w:tcPr>
          <w:p w14:paraId="3BE3CFF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top w:val="nil"/>
              <w:left w:val="nil"/>
              <w:bottom w:val="nil"/>
              <w:right w:val="single" w:sz="8" w:space="0" w:color="auto"/>
            </w:tcBorders>
            <w:shd w:val="clear" w:color="auto" w:fill="auto"/>
            <w:noWrap/>
            <w:vAlign w:val="center"/>
            <w:hideMark/>
          </w:tcPr>
          <w:p w14:paraId="2DADEAC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50" w:type="dxa"/>
            <w:tcBorders>
              <w:top w:val="nil"/>
              <w:left w:val="nil"/>
              <w:bottom w:val="nil"/>
              <w:right w:val="single" w:sz="8" w:space="0" w:color="auto"/>
            </w:tcBorders>
            <w:shd w:val="clear" w:color="auto" w:fill="auto"/>
            <w:noWrap/>
            <w:vAlign w:val="center"/>
            <w:hideMark/>
          </w:tcPr>
          <w:p w14:paraId="0415C3E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5CE8C9EB" w14:textId="77777777" w:rsidTr="000513BB">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399DB84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0" w:type="dxa"/>
            <w:vMerge/>
            <w:tcBorders>
              <w:top w:val="nil"/>
              <w:left w:val="single" w:sz="8" w:space="0" w:color="auto"/>
              <w:bottom w:val="single" w:sz="8" w:space="0" w:color="000000"/>
              <w:right w:val="single" w:sz="8" w:space="0" w:color="auto"/>
            </w:tcBorders>
            <w:vAlign w:val="center"/>
            <w:hideMark/>
          </w:tcPr>
          <w:p w14:paraId="72B291E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50" w:type="dxa"/>
            <w:tcBorders>
              <w:top w:val="nil"/>
              <w:left w:val="nil"/>
              <w:bottom w:val="nil"/>
              <w:right w:val="single" w:sz="8" w:space="0" w:color="auto"/>
            </w:tcBorders>
            <w:shd w:val="clear" w:color="auto" w:fill="auto"/>
            <w:noWrap/>
            <w:vAlign w:val="center"/>
            <w:hideMark/>
          </w:tcPr>
          <w:p w14:paraId="4794CB53"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8" w:space="0" w:color="auto"/>
            </w:tcBorders>
            <w:shd w:val="clear" w:color="auto" w:fill="auto"/>
            <w:noWrap/>
            <w:vAlign w:val="center"/>
            <w:hideMark/>
          </w:tcPr>
          <w:p w14:paraId="3248F8CF"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50" w:type="dxa"/>
            <w:tcBorders>
              <w:top w:val="nil"/>
              <w:left w:val="nil"/>
              <w:bottom w:val="nil"/>
              <w:right w:val="single" w:sz="8" w:space="0" w:color="auto"/>
            </w:tcBorders>
            <w:shd w:val="clear" w:color="auto" w:fill="auto"/>
            <w:noWrap/>
            <w:vAlign w:val="center"/>
            <w:hideMark/>
          </w:tcPr>
          <w:p w14:paraId="347DE5E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017BD7D7" w14:textId="77777777" w:rsidTr="000513BB">
        <w:trPr>
          <w:trHeight w:val="345"/>
        </w:trPr>
        <w:tc>
          <w:tcPr>
            <w:tcW w:w="1170" w:type="dxa"/>
            <w:vMerge/>
            <w:tcBorders>
              <w:top w:val="nil"/>
              <w:left w:val="single" w:sz="8" w:space="0" w:color="auto"/>
              <w:bottom w:val="single" w:sz="8" w:space="0" w:color="000000"/>
              <w:right w:val="single" w:sz="8" w:space="0" w:color="auto"/>
            </w:tcBorders>
            <w:vAlign w:val="center"/>
            <w:hideMark/>
          </w:tcPr>
          <w:p w14:paraId="69972CC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0" w:type="dxa"/>
            <w:vMerge/>
            <w:tcBorders>
              <w:top w:val="nil"/>
              <w:left w:val="single" w:sz="8" w:space="0" w:color="auto"/>
              <w:bottom w:val="single" w:sz="8" w:space="0" w:color="000000"/>
              <w:right w:val="single" w:sz="8" w:space="0" w:color="auto"/>
            </w:tcBorders>
            <w:vAlign w:val="center"/>
            <w:hideMark/>
          </w:tcPr>
          <w:p w14:paraId="679D205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50" w:type="dxa"/>
            <w:tcBorders>
              <w:top w:val="nil"/>
              <w:left w:val="nil"/>
              <w:bottom w:val="single" w:sz="8" w:space="0" w:color="auto"/>
              <w:right w:val="single" w:sz="8" w:space="0" w:color="auto"/>
            </w:tcBorders>
            <w:shd w:val="clear" w:color="auto" w:fill="auto"/>
            <w:noWrap/>
            <w:vAlign w:val="center"/>
            <w:hideMark/>
          </w:tcPr>
          <w:p w14:paraId="11EF5C5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8" w:space="0" w:color="auto"/>
              <w:right w:val="single" w:sz="8" w:space="0" w:color="auto"/>
            </w:tcBorders>
            <w:shd w:val="clear" w:color="auto" w:fill="auto"/>
            <w:noWrap/>
            <w:vAlign w:val="center"/>
            <w:hideMark/>
          </w:tcPr>
          <w:p w14:paraId="26B727B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50" w:type="dxa"/>
            <w:tcBorders>
              <w:top w:val="nil"/>
              <w:left w:val="nil"/>
              <w:bottom w:val="single" w:sz="8" w:space="0" w:color="auto"/>
              <w:right w:val="single" w:sz="8" w:space="0" w:color="auto"/>
            </w:tcBorders>
            <w:shd w:val="clear" w:color="auto" w:fill="auto"/>
            <w:noWrap/>
            <w:vAlign w:val="center"/>
            <w:hideMark/>
          </w:tcPr>
          <w:p w14:paraId="5B7A64D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0,036</w:t>
            </w:r>
          </w:p>
        </w:tc>
      </w:tr>
    </w:tbl>
    <w:p w14:paraId="07140204"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suất!R553C11"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259DFBB1" w14:textId="77777777" w:rsidR="00E836AE" w:rsidRPr="00A147C6" w:rsidRDefault="00E836AE" w:rsidP="00817E5A">
      <w:pPr>
        <w:pStyle w:val="Heading4"/>
        <w:rPr>
          <w:rFonts w:eastAsia="Times New Roman"/>
        </w:rPr>
      </w:pPr>
      <w:bookmarkStart w:id="408" w:name="_Toc57988441"/>
      <w:r w:rsidRPr="00A147C6">
        <w:rPr>
          <w:rFonts w:eastAsia="Times New Roman"/>
        </w:rPr>
        <w:t>TTF.10300 Duy tu tháng Hộp cáp loại dưới 24 cọc</w:t>
      </w:r>
      <w:bookmarkEnd w:id="408"/>
    </w:p>
    <w:p w14:paraId="38CD8909"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400EE44A"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duy tu hộp cáp theo đúng yêu cầu kỹ thuật.</w:t>
      </w:r>
    </w:p>
    <w:p w14:paraId="1658CE17"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hộp</w:t>
      </w:r>
    </w:p>
    <w:tbl>
      <w:tblPr>
        <w:tblW w:w="9147" w:type="dxa"/>
        <w:tblInd w:w="-10" w:type="dxa"/>
        <w:tblLook w:val="04A0" w:firstRow="1" w:lastRow="0" w:firstColumn="1" w:lastColumn="0" w:noHBand="0" w:noVBand="1"/>
      </w:tblPr>
      <w:tblGrid>
        <w:gridCol w:w="1134"/>
        <w:gridCol w:w="2552"/>
        <w:gridCol w:w="2551"/>
        <w:gridCol w:w="960"/>
        <w:gridCol w:w="1950"/>
      </w:tblGrid>
      <w:tr w:rsidR="00A147C6" w:rsidRPr="00A147C6" w14:paraId="3393619F" w14:textId="77777777" w:rsidTr="00CB77AE">
        <w:trPr>
          <w:trHeight w:val="345"/>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E70EB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52" w:type="dxa"/>
            <w:tcBorders>
              <w:top w:val="single" w:sz="8" w:space="0" w:color="auto"/>
              <w:left w:val="nil"/>
              <w:bottom w:val="single" w:sz="8" w:space="0" w:color="auto"/>
              <w:right w:val="single" w:sz="8" w:space="0" w:color="auto"/>
            </w:tcBorders>
            <w:shd w:val="clear" w:color="auto" w:fill="auto"/>
            <w:noWrap/>
            <w:vAlign w:val="center"/>
            <w:hideMark/>
          </w:tcPr>
          <w:p w14:paraId="262C4B7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51" w:type="dxa"/>
            <w:tcBorders>
              <w:top w:val="single" w:sz="8" w:space="0" w:color="auto"/>
              <w:left w:val="nil"/>
              <w:bottom w:val="single" w:sz="8" w:space="0" w:color="auto"/>
              <w:right w:val="single" w:sz="8" w:space="0" w:color="auto"/>
            </w:tcBorders>
            <w:shd w:val="clear" w:color="auto" w:fill="auto"/>
            <w:noWrap/>
            <w:vAlign w:val="center"/>
            <w:hideMark/>
          </w:tcPr>
          <w:p w14:paraId="0C57C49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E1C81D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950" w:type="dxa"/>
            <w:tcBorders>
              <w:top w:val="single" w:sz="8" w:space="0" w:color="auto"/>
              <w:left w:val="nil"/>
              <w:bottom w:val="single" w:sz="8" w:space="0" w:color="auto"/>
              <w:right w:val="single" w:sz="8" w:space="0" w:color="auto"/>
            </w:tcBorders>
            <w:shd w:val="clear" w:color="auto" w:fill="auto"/>
            <w:noWrap/>
            <w:vAlign w:val="center"/>
            <w:hideMark/>
          </w:tcPr>
          <w:p w14:paraId="46AE9B9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3D01C79" w14:textId="77777777" w:rsidTr="00CB77AE">
        <w:trPr>
          <w:trHeight w:val="330"/>
        </w:trPr>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814D6F8" w14:textId="77777777" w:rsidR="00CB77AE" w:rsidRPr="00A147C6" w:rsidRDefault="00537876"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1287C981" w14:textId="77777777" w:rsidR="0018468E" w:rsidRPr="00A147C6" w:rsidRDefault="00537876"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10300</w:t>
            </w:r>
          </w:p>
        </w:tc>
        <w:tc>
          <w:tcPr>
            <w:tcW w:w="2552" w:type="dxa"/>
            <w:vMerge w:val="restart"/>
            <w:tcBorders>
              <w:top w:val="nil"/>
              <w:left w:val="single" w:sz="8" w:space="0" w:color="auto"/>
              <w:bottom w:val="single" w:sz="8" w:space="0" w:color="000000"/>
              <w:right w:val="single" w:sz="8" w:space="0" w:color="auto"/>
            </w:tcBorders>
            <w:shd w:val="clear" w:color="auto" w:fill="auto"/>
            <w:vAlign w:val="center"/>
            <w:hideMark/>
          </w:tcPr>
          <w:p w14:paraId="7E4A126E"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tháng Hộp cáp loại dưới 24 cọc</w:t>
            </w:r>
          </w:p>
        </w:tc>
        <w:tc>
          <w:tcPr>
            <w:tcW w:w="2551" w:type="dxa"/>
            <w:tcBorders>
              <w:top w:val="nil"/>
              <w:left w:val="nil"/>
              <w:bottom w:val="nil"/>
              <w:right w:val="single" w:sz="8" w:space="0" w:color="auto"/>
            </w:tcBorders>
            <w:shd w:val="clear" w:color="auto" w:fill="auto"/>
            <w:noWrap/>
            <w:vAlign w:val="center"/>
            <w:hideMark/>
          </w:tcPr>
          <w:p w14:paraId="7AB20B7B"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nil"/>
              <w:left w:val="nil"/>
              <w:bottom w:val="nil"/>
              <w:right w:val="single" w:sz="8" w:space="0" w:color="auto"/>
            </w:tcBorders>
            <w:shd w:val="clear" w:color="auto" w:fill="auto"/>
            <w:noWrap/>
            <w:vAlign w:val="center"/>
            <w:hideMark/>
          </w:tcPr>
          <w:p w14:paraId="1B6F61E6"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50" w:type="dxa"/>
            <w:tcBorders>
              <w:top w:val="nil"/>
              <w:left w:val="nil"/>
              <w:bottom w:val="nil"/>
              <w:right w:val="single" w:sz="8" w:space="0" w:color="auto"/>
            </w:tcBorders>
            <w:shd w:val="clear" w:color="auto" w:fill="auto"/>
            <w:noWrap/>
            <w:vAlign w:val="center"/>
            <w:hideMark/>
          </w:tcPr>
          <w:p w14:paraId="1B0B83E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343271E4" w14:textId="77777777" w:rsidTr="00CB77AE">
        <w:trPr>
          <w:trHeight w:val="330"/>
        </w:trPr>
        <w:tc>
          <w:tcPr>
            <w:tcW w:w="1134" w:type="dxa"/>
            <w:vMerge/>
            <w:tcBorders>
              <w:top w:val="nil"/>
              <w:left w:val="single" w:sz="8" w:space="0" w:color="auto"/>
              <w:bottom w:val="single" w:sz="8" w:space="0" w:color="000000"/>
              <w:right w:val="single" w:sz="8" w:space="0" w:color="auto"/>
            </w:tcBorders>
            <w:vAlign w:val="center"/>
            <w:hideMark/>
          </w:tcPr>
          <w:p w14:paraId="01E1027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nil"/>
              <w:left w:val="single" w:sz="8" w:space="0" w:color="auto"/>
              <w:bottom w:val="single" w:sz="8" w:space="0" w:color="000000"/>
              <w:right w:val="single" w:sz="8" w:space="0" w:color="auto"/>
            </w:tcBorders>
            <w:vAlign w:val="center"/>
            <w:hideMark/>
          </w:tcPr>
          <w:p w14:paraId="30290F3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8" w:space="0" w:color="auto"/>
            </w:tcBorders>
            <w:shd w:val="clear" w:color="auto" w:fill="auto"/>
            <w:noWrap/>
            <w:vAlign w:val="center"/>
            <w:hideMark/>
          </w:tcPr>
          <w:p w14:paraId="32386A8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duy tu</w:t>
            </w:r>
          </w:p>
        </w:tc>
        <w:tc>
          <w:tcPr>
            <w:tcW w:w="960" w:type="dxa"/>
            <w:tcBorders>
              <w:top w:val="nil"/>
              <w:left w:val="nil"/>
              <w:bottom w:val="nil"/>
              <w:right w:val="single" w:sz="8" w:space="0" w:color="auto"/>
            </w:tcBorders>
            <w:shd w:val="clear" w:color="auto" w:fill="auto"/>
            <w:noWrap/>
            <w:vAlign w:val="center"/>
            <w:hideMark/>
          </w:tcPr>
          <w:p w14:paraId="395A749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50" w:type="dxa"/>
            <w:tcBorders>
              <w:top w:val="nil"/>
              <w:left w:val="nil"/>
              <w:bottom w:val="nil"/>
              <w:right w:val="single" w:sz="8" w:space="0" w:color="auto"/>
            </w:tcBorders>
            <w:shd w:val="clear" w:color="auto" w:fill="auto"/>
            <w:noWrap/>
            <w:vAlign w:val="center"/>
            <w:hideMark/>
          </w:tcPr>
          <w:p w14:paraId="5E3862C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0,030</w:t>
            </w:r>
          </w:p>
        </w:tc>
      </w:tr>
      <w:tr w:rsidR="00A147C6" w:rsidRPr="00A147C6" w14:paraId="6CB7DBC4" w14:textId="77777777" w:rsidTr="00CB77AE">
        <w:trPr>
          <w:trHeight w:val="330"/>
        </w:trPr>
        <w:tc>
          <w:tcPr>
            <w:tcW w:w="1134" w:type="dxa"/>
            <w:vMerge/>
            <w:tcBorders>
              <w:top w:val="nil"/>
              <w:left w:val="single" w:sz="8" w:space="0" w:color="auto"/>
              <w:bottom w:val="single" w:sz="8" w:space="0" w:color="000000"/>
              <w:right w:val="single" w:sz="8" w:space="0" w:color="auto"/>
            </w:tcBorders>
            <w:vAlign w:val="center"/>
            <w:hideMark/>
          </w:tcPr>
          <w:p w14:paraId="0E480C8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nil"/>
              <w:left w:val="single" w:sz="8" w:space="0" w:color="auto"/>
              <w:bottom w:val="single" w:sz="8" w:space="0" w:color="000000"/>
              <w:right w:val="single" w:sz="8" w:space="0" w:color="auto"/>
            </w:tcBorders>
            <w:vAlign w:val="center"/>
            <w:hideMark/>
          </w:tcPr>
          <w:p w14:paraId="7D1447B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8" w:space="0" w:color="auto"/>
            </w:tcBorders>
            <w:shd w:val="clear" w:color="auto" w:fill="auto"/>
            <w:noWrap/>
            <w:vAlign w:val="center"/>
            <w:hideMark/>
          </w:tcPr>
          <w:p w14:paraId="0E1020A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quét máy</w:t>
            </w:r>
          </w:p>
        </w:tc>
        <w:tc>
          <w:tcPr>
            <w:tcW w:w="960" w:type="dxa"/>
            <w:tcBorders>
              <w:top w:val="nil"/>
              <w:left w:val="nil"/>
              <w:bottom w:val="nil"/>
              <w:right w:val="single" w:sz="8" w:space="0" w:color="auto"/>
            </w:tcBorders>
            <w:shd w:val="clear" w:color="auto" w:fill="auto"/>
            <w:noWrap/>
            <w:vAlign w:val="center"/>
            <w:hideMark/>
          </w:tcPr>
          <w:p w14:paraId="1BC28DF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50" w:type="dxa"/>
            <w:tcBorders>
              <w:top w:val="nil"/>
              <w:left w:val="nil"/>
              <w:bottom w:val="nil"/>
              <w:right w:val="single" w:sz="8" w:space="0" w:color="auto"/>
            </w:tcBorders>
            <w:shd w:val="clear" w:color="auto" w:fill="auto"/>
            <w:noWrap/>
            <w:vAlign w:val="center"/>
            <w:hideMark/>
          </w:tcPr>
          <w:p w14:paraId="11CC7BD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0,030</w:t>
            </w:r>
          </w:p>
        </w:tc>
      </w:tr>
      <w:tr w:rsidR="00A147C6" w:rsidRPr="00A147C6" w14:paraId="4B4842A3" w14:textId="77777777" w:rsidTr="00CB77AE">
        <w:trPr>
          <w:trHeight w:val="330"/>
        </w:trPr>
        <w:tc>
          <w:tcPr>
            <w:tcW w:w="1134" w:type="dxa"/>
            <w:vMerge/>
            <w:tcBorders>
              <w:top w:val="nil"/>
              <w:left w:val="single" w:sz="8" w:space="0" w:color="auto"/>
              <w:bottom w:val="single" w:sz="8" w:space="0" w:color="000000"/>
              <w:right w:val="single" w:sz="8" w:space="0" w:color="auto"/>
            </w:tcBorders>
            <w:vAlign w:val="center"/>
            <w:hideMark/>
          </w:tcPr>
          <w:p w14:paraId="6476E74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nil"/>
              <w:left w:val="single" w:sz="8" w:space="0" w:color="auto"/>
              <w:bottom w:val="single" w:sz="8" w:space="0" w:color="000000"/>
              <w:right w:val="single" w:sz="8" w:space="0" w:color="auto"/>
            </w:tcBorders>
            <w:vAlign w:val="center"/>
            <w:hideMark/>
          </w:tcPr>
          <w:p w14:paraId="4093C9B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8" w:space="0" w:color="auto"/>
            </w:tcBorders>
            <w:shd w:val="clear" w:color="auto" w:fill="auto"/>
            <w:noWrap/>
            <w:vAlign w:val="center"/>
            <w:hideMark/>
          </w:tcPr>
          <w:p w14:paraId="00AF38E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tra máy</w:t>
            </w:r>
          </w:p>
        </w:tc>
        <w:tc>
          <w:tcPr>
            <w:tcW w:w="960" w:type="dxa"/>
            <w:tcBorders>
              <w:top w:val="nil"/>
              <w:left w:val="nil"/>
              <w:bottom w:val="nil"/>
              <w:right w:val="single" w:sz="8" w:space="0" w:color="auto"/>
            </w:tcBorders>
            <w:shd w:val="clear" w:color="auto" w:fill="auto"/>
            <w:noWrap/>
            <w:vAlign w:val="center"/>
            <w:hideMark/>
          </w:tcPr>
          <w:p w14:paraId="5D27605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lít </w:t>
            </w:r>
          </w:p>
        </w:tc>
        <w:tc>
          <w:tcPr>
            <w:tcW w:w="1950" w:type="dxa"/>
            <w:tcBorders>
              <w:top w:val="nil"/>
              <w:left w:val="nil"/>
              <w:bottom w:val="nil"/>
              <w:right w:val="single" w:sz="8" w:space="0" w:color="auto"/>
            </w:tcBorders>
            <w:shd w:val="clear" w:color="auto" w:fill="auto"/>
            <w:noWrap/>
            <w:vAlign w:val="center"/>
            <w:hideMark/>
          </w:tcPr>
          <w:p w14:paraId="4AA8DD8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0,010</w:t>
            </w:r>
          </w:p>
        </w:tc>
      </w:tr>
      <w:tr w:rsidR="00A147C6" w:rsidRPr="00A147C6" w14:paraId="36F46AE0" w14:textId="77777777" w:rsidTr="00CB77AE">
        <w:trPr>
          <w:trHeight w:val="330"/>
        </w:trPr>
        <w:tc>
          <w:tcPr>
            <w:tcW w:w="1134" w:type="dxa"/>
            <w:vMerge/>
            <w:tcBorders>
              <w:top w:val="nil"/>
              <w:left w:val="single" w:sz="8" w:space="0" w:color="auto"/>
              <w:bottom w:val="single" w:sz="8" w:space="0" w:color="000000"/>
              <w:right w:val="single" w:sz="8" w:space="0" w:color="auto"/>
            </w:tcBorders>
            <w:vAlign w:val="center"/>
            <w:hideMark/>
          </w:tcPr>
          <w:p w14:paraId="2E314DF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nil"/>
              <w:left w:val="single" w:sz="8" w:space="0" w:color="auto"/>
              <w:bottom w:val="single" w:sz="8" w:space="0" w:color="000000"/>
              <w:right w:val="single" w:sz="8" w:space="0" w:color="auto"/>
            </w:tcBorders>
            <w:vAlign w:val="center"/>
            <w:hideMark/>
          </w:tcPr>
          <w:p w14:paraId="3487F18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8" w:space="0" w:color="auto"/>
            </w:tcBorders>
            <w:shd w:val="clear" w:color="auto" w:fill="auto"/>
            <w:noWrap/>
            <w:vAlign w:val="center"/>
            <w:hideMark/>
          </w:tcPr>
          <w:p w14:paraId="5E491C0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960" w:type="dxa"/>
            <w:tcBorders>
              <w:top w:val="nil"/>
              <w:left w:val="nil"/>
              <w:bottom w:val="nil"/>
              <w:right w:val="single" w:sz="8" w:space="0" w:color="auto"/>
            </w:tcBorders>
            <w:shd w:val="clear" w:color="auto" w:fill="auto"/>
            <w:noWrap/>
            <w:vAlign w:val="center"/>
            <w:hideMark/>
          </w:tcPr>
          <w:p w14:paraId="35C653C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lít </w:t>
            </w:r>
          </w:p>
        </w:tc>
        <w:tc>
          <w:tcPr>
            <w:tcW w:w="1950" w:type="dxa"/>
            <w:tcBorders>
              <w:top w:val="nil"/>
              <w:left w:val="nil"/>
              <w:bottom w:val="nil"/>
              <w:right w:val="single" w:sz="8" w:space="0" w:color="auto"/>
            </w:tcBorders>
            <w:shd w:val="clear" w:color="auto" w:fill="auto"/>
            <w:noWrap/>
            <w:vAlign w:val="center"/>
            <w:hideMark/>
          </w:tcPr>
          <w:p w14:paraId="1487C09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0,010</w:t>
            </w:r>
          </w:p>
        </w:tc>
      </w:tr>
      <w:tr w:rsidR="00A147C6" w:rsidRPr="00A147C6" w14:paraId="74F606F1" w14:textId="77777777" w:rsidTr="00CB77AE">
        <w:trPr>
          <w:trHeight w:val="330"/>
        </w:trPr>
        <w:tc>
          <w:tcPr>
            <w:tcW w:w="1134" w:type="dxa"/>
            <w:vMerge/>
            <w:tcBorders>
              <w:top w:val="nil"/>
              <w:left w:val="single" w:sz="8" w:space="0" w:color="auto"/>
              <w:bottom w:val="single" w:sz="8" w:space="0" w:color="000000"/>
              <w:right w:val="single" w:sz="8" w:space="0" w:color="auto"/>
            </w:tcBorders>
            <w:vAlign w:val="center"/>
            <w:hideMark/>
          </w:tcPr>
          <w:p w14:paraId="59B4DD2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nil"/>
              <w:left w:val="single" w:sz="8" w:space="0" w:color="auto"/>
              <w:bottom w:val="single" w:sz="8" w:space="0" w:color="000000"/>
              <w:right w:val="single" w:sz="8" w:space="0" w:color="auto"/>
            </w:tcBorders>
            <w:vAlign w:val="center"/>
            <w:hideMark/>
          </w:tcPr>
          <w:p w14:paraId="0A96045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8" w:space="0" w:color="auto"/>
            </w:tcBorders>
            <w:shd w:val="clear" w:color="auto" w:fill="auto"/>
            <w:noWrap/>
            <w:vAlign w:val="center"/>
            <w:hideMark/>
          </w:tcPr>
          <w:p w14:paraId="3830E37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top w:val="nil"/>
              <w:left w:val="nil"/>
              <w:bottom w:val="nil"/>
              <w:right w:val="single" w:sz="8" w:space="0" w:color="auto"/>
            </w:tcBorders>
            <w:shd w:val="clear" w:color="auto" w:fill="auto"/>
            <w:noWrap/>
            <w:vAlign w:val="center"/>
            <w:hideMark/>
          </w:tcPr>
          <w:p w14:paraId="4692CA4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50" w:type="dxa"/>
            <w:tcBorders>
              <w:top w:val="nil"/>
              <w:left w:val="nil"/>
              <w:bottom w:val="nil"/>
              <w:right w:val="single" w:sz="8" w:space="0" w:color="auto"/>
            </w:tcBorders>
            <w:shd w:val="clear" w:color="auto" w:fill="auto"/>
            <w:noWrap/>
            <w:vAlign w:val="center"/>
            <w:hideMark/>
          </w:tcPr>
          <w:p w14:paraId="086710A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55101EC6" w14:textId="77777777" w:rsidTr="00CB77AE">
        <w:trPr>
          <w:trHeight w:val="330"/>
        </w:trPr>
        <w:tc>
          <w:tcPr>
            <w:tcW w:w="1134" w:type="dxa"/>
            <w:vMerge/>
            <w:tcBorders>
              <w:top w:val="nil"/>
              <w:left w:val="single" w:sz="8" w:space="0" w:color="auto"/>
              <w:bottom w:val="single" w:sz="8" w:space="0" w:color="000000"/>
              <w:right w:val="single" w:sz="8" w:space="0" w:color="auto"/>
            </w:tcBorders>
            <w:vAlign w:val="center"/>
            <w:hideMark/>
          </w:tcPr>
          <w:p w14:paraId="1D75419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nil"/>
              <w:left w:val="single" w:sz="8" w:space="0" w:color="auto"/>
              <w:bottom w:val="single" w:sz="8" w:space="0" w:color="000000"/>
              <w:right w:val="single" w:sz="8" w:space="0" w:color="auto"/>
            </w:tcBorders>
            <w:vAlign w:val="center"/>
            <w:hideMark/>
          </w:tcPr>
          <w:p w14:paraId="36610E7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nil"/>
              <w:right w:val="single" w:sz="8" w:space="0" w:color="auto"/>
            </w:tcBorders>
            <w:shd w:val="clear" w:color="auto" w:fill="auto"/>
            <w:noWrap/>
            <w:vAlign w:val="center"/>
            <w:hideMark/>
          </w:tcPr>
          <w:p w14:paraId="44742326"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8" w:space="0" w:color="auto"/>
            </w:tcBorders>
            <w:shd w:val="clear" w:color="auto" w:fill="auto"/>
            <w:noWrap/>
            <w:vAlign w:val="center"/>
            <w:hideMark/>
          </w:tcPr>
          <w:p w14:paraId="36754CAF"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50" w:type="dxa"/>
            <w:tcBorders>
              <w:top w:val="nil"/>
              <w:left w:val="nil"/>
              <w:bottom w:val="nil"/>
              <w:right w:val="single" w:sz="8" w:space="0" w:color="auto"/>
            </w:tcBorders>
            <w:shd w:val="clear" w:color="auto" w:fill="auto"/>
            <w:noWrap/>
            <w:vAlign w:val="center"/>
            <w:hideMark/>
          </w:tcPr>
          <w:p w14:paraId="4D0BB44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05050EFA" w14:textId="77777777" w:rsidTr="00CB77AE">
        <w:trPr>
          <w:trHeight w:val="345"/>
        </w:trPr>
        <w:tc>
          <w:tcPr>
            <w:tcW w:w="1134" w:type="dxa"/>
            <w:vMerge/>
            <w:tcBorders>
              <w:top w:val="nil"/>
              <w:left w:val="single" w:sz="8" w:space="0" w:color="auto"/>
              <w:bottom w:val="single" w:sz="8" w:space="0" w:color="000000"/>
              <w:right w:val="single" w:sz="8" w:space="0" w:color="auto"/>
            </w:tcBorders>
            <w:vAlign w:val="center"/>
            <w:hideMark/>
          </w:tcPr>
          <w:p w14:paraId="66796BF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2" w:type="dxa"/>
            <w:vMerge/>
            <w:tcBorders>
              <w:top w:val="nil"/>
              <w:left w:val="single" w:sz="8" w:space="0" w:color="auto"/>
              <w:bottom w:val="single" w:sz="8" w:space="0" w:color="000000"/>
              <w:right w:val="single" w:sz="8" w:space="0" w:color="auto"/>
            </w:tcBorders>
            <w:vAlign w:val="center"/>
            <w:hideMark/>
          </w:tcPr>
          <w:p w14:paraId="5B30D5D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51" w:type="dxa"/>
            <w:tcBorders>
              <w:top w:val="nil"/>
              <w:left w:val="nil"/>
              <w:bottom w:val="single" w:sz="8" w:space="0" w:color="auto"/>
              <w:right w:val="single" w:sz="8" w:space="0" w:color="auto"/>
            </w:tcBorders>
            <w:shd w:val="clear" w:color="auto" w:fill="auto"/>
            <w:noWrap/>
            <w:vAlign w:val="center"/>
            <w:hideMark/>
          </w:tcPr>
          <w:p w14:paraId="7B88D93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8" w:space="0" w:color="auto"/>
              <w:right w:val="single" w:sz="8" w:space="0" w:color="auto"/>
            </w:tcBorders>
            <w:shd w:val="clear" w:color="auto" w:fill="auto"/>
            <w:noWrap/>
            <w:vAlign w:val="center"/>
            <w:hideMark/>
          </w:tcPr>
          <w:p w14:paraId="4C022F0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50" w:type="dxa"/>
            <w:tcBorders>
              <w:top w:val="nil"/>
              <w:left w:val="nil"/>
              <w:bottom w:val="single" w:sz="8" w:space="0" w:color="auto"/>
              <w:right w:val="single" w:sz="8" w:space="0" w:color="auto"/>
            </w:tcBorders>
            <w:shd w:val="clear" w:color="auto" w:fill="auto"/>
            <w:noWrap/>
            <w:vAlign w:val="center"/>
            <w:hideMark/>
          </w:tcPr>
          <w:p w14:paraId="0AD413B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0,054</w:t>
            </w:r>
          </w:p>
        </w:tc>
      </w:tr>
    </w:tbl>
    <w:p w14:paraId="2E1C48D7"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suất!R554C11"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0E23268B" w14:textId="77777777" w:rsidR="00E836AE" w:rsidRPr="00A147C6" w:rsidRDefault="00E836AE" w:rsidP="00817E5A">
      <w:pPr>
        <w:pStyle w:val="Heading4"/>
        <w:rPr>
          <w:rFonts w:eastAsia="Times New Roman"/>
        </w:rPr>
      </w:pPr>
      <w:bookmarkStart w:id="409" w:name="_Toc57988442"/>
      <w:r w:rsidRPr="00A147C6">
        <w:rPr>
          <w:rFonts w:eastAsia="Times New Roman"/>
        </w:rPr>
        <w:lastRenderedPageBreak/>
        <w:t>TTF.10400 Duy tu tháng Hộp cáp loại trên 24 cọc</w:t>
      </w:r>
      <w:bookmarkEnd w:id="409"/>
    </w:p>
    <w:p w14:paraId="758A4C14"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55959433"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duy tu hộp cáp theo đúng yêu cầu kỹ thuật.</w:t>
      </w:r>
    </w:p>
    <w:p w14:paraId="666348F5"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hộp</w:t>
      </w:r>
    </w:p>
    <w:tbl>
      <w:tblPr>
        <w:tblW w:w="9450" w:type="dxa"/>
        <w:tblInd w:w="-10" w:type="dxa"/>
        <w:tblLook w:val="04A0" w:firstRow="1" w:lastRow="0" w:firstColumn="1" w:lastColumn="0" w:noHBand="0" w:noVBand="1"/>
      </w:tblPr>
      <w:tblGrid>
        <w:gridCol w:w="960"/>
        <w:gridCol w:w="2100"/>
        <w:gridCol w:w="3480"/>
        <w:gridCol w:w="960"/>
        <w:gridCol w:w="1950"/>
      </w:tblGrid>
      <w:tr w:rsidR="00A147C6" w:rsidRPr="00A147C6" w14:paraId="0368F106" w14:textId="77777777" w:rsidTr="002A27E1">
        <w:trPr>
          <w:trHeight w:val="345"/>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F2D67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00" w:type="dxa"/>
            <w:tcBorders>
              <w:top w:val="single" w:sz="8" w:space="0" w:color="auto"/>
              <w:left w:val="nil"/>
              <w:bottom w:val="single" w:sz="8" w:space="0" w:color="auto"/>
              <w:right w:val="single" w:sz="8" w:space="0" w:color="auto"/>
            </w:tcBorders>
            <w:shd w:val="clear" w:color="auto" w:fill="auto"/>
            <w:noWrap/>
            <w:vAlign w:val="center"/>
            <w:hideMark/>
          </w:tcPr>
          <w:p w14:paraId="4419750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480" w:type="dxa"/>
            <w:tcBorders>
              <w:top w:val="single" w:sz="8" w:space="0" w:color="auto"/>
              <w:left w:val="nil"/>
              <w:bottom w:val="single" w:sz="8" w:space="0" w:color="auto"/>
              <w:right w:val="single" w:sz="8" w:space="0" w:color="auto"/>
            </w:tcBorders>
            <w:shd w:val="clear" w:color="auto" w:fill="auto"/>
            <w:noWrap/>
            <w:vAlign w:val="center"/>
            <w:hideMark/>
          </w:tcPr>
          <w:p w14:paraId="1FAC894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391B57E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950" w:type="dxa"/>
            <w:tcBorders>
              <w:top w:val="single" w:sz="8" w:space="0" w:color="auto"/>
              <w:left w:val="nil"/>
              <w:bottom w:val="single" w:sz="8" w:space="0" w:color="auto"/>
              <w:right w:val="single" w:sz="8" w:space="0" w:color="auto"/>
            </w:tcBorders>
            <w:shd w:val="clear" w:color="auto" w:fill="auto"/>
            <w:noWrap/>
            <w:vAlign w:val="center"/>
            <w:hideMark/>
          </w:tcPr>
          <w:p w14:paraId="69086DCB"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3788FF2" w14:textId="77777777" w:rsidTr="002A27E1">
        <w:trPr>
          <w:trHeight w:val="33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BF31259" w14:textId="77777777" w:rsidR="00CB77A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6713CFC0" w14:textId="77777777" w:rsidR="0018468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10400</w:t>
            </w:r>
          </w:p>
        </w:tc>
        <w:tc>
          <w:tcPr>
            <w:tcW w:w="2100" w:type="dxa"/>
            <w:vMerge w:val="restart"/>
            <w:tcBorders>
              <w:top w:val="nil"/>
              <w:left w:val="single" w:sz="8" w:space="0" w:color="auto"/>
              <w:bottom w:val="single" w:sz="8" w:space="0" w:color="000000"/>
              <w:right w:val="single" w:sz="8" w:space="0" w:color="auto"/>
            </w:tcBorders>
            <w:shd w:val="clear" w:color="auto" w:fill="auto"/>
            <w:vAlign w:val="center"/>
            <w:hideMark/>
          </w:tcPr>
          <w:p w14:paraId="7E15D67B"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tháng Hộp cáp loại trên 24 cọc</w:t>
            </w:r>
          </w:p>
        </w:tc>
        <w:tc>
          <w:tcPr>
            <w:tcW w:w="3480" w:type="dxa"/>
            <w:tcBorders>
              <w:top w:val="nil"/>
              <w:left w:val="nil"/>
              <w:bottom w:val="nil"/>
              <w:right w:val="single" w:sz="8" w:space="0" w:color="auto"/>
            </w:tcBorders>
            <w:shd w:val="clear" w:color="auto" w:fill="auto"/>
            <w:noWrap/>
            <w:vAlign w:val="center"/>
            <w:hideMark/>
          </w:tcPr>
          <w:p w14:paraId="26D235C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nil"/>
              <w:left w:val="nil"/>
              <w:bottom w:val="nil"/>
              <w:right w:val="single" w:sz="8" w:space="0" w:color="auto"/>
            </w:tcBorders>
            <w:shd w:val="clear" w:color="auto" w:fill="auto"/>
            <w:noWrap/>
            <w:vAlign w:val="center"/>
            <w:hideMark/>
          </w:tcPr>
          <w:p w14:paraId="6966E2E5"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50" w:type="dxa"/>
            <w:tcBorders>
              <w:top w:val="nil"/>
              <w:left w:val="nil"/>
              <w:bottom w:val="nil"/>
              <w:right w:val="single" w:sz="8" w:space="0" w:color="auto"/>
            </w:tcBorders>
            <w:shd w:val="clear" w:color="auto" w:fill="auto"/>
            <w:noWrap/>
            <w:vAlign w:val="center"/>
            <w:hideMark/>
          </w:tcPr>
          <w:p w14:paraId="2B1B5AD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6E03ABE5"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5337065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00FAFFC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3832B29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duy tu</w:t>
            </w:r>
          </w:p>
        </w:tc>
        <w:tc>
          <w:tcPr>
            <w:tcW w:w="960" w:type="dxa"/>
            <w:tcBorders>
              <w:top w:val="nil"/>
              <w:left w:val="nil"/>
              <w:bottom w:val="nil"/>
              <w:right w:val="single" w:sz="8" w:space="0" w:color="auto"/>
            </w:tcBorders>
            <w:shd w:val="clear" w:color="auto" w:fill="auto"/>
            <w:noWrap/>
            <w:vAlign w:val="center"/>
            <w:hideMark/>
          </w:tcPr>
          <w:p w14:paraId="0BFACB3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50" w:type="dxa"/>
            <w:tcBorders>
              <w:top w:val="nil"/>
              <w:left w:val="nil"/>
              <w:bottom w:val="nil"/>
              <w:right w:val="single" w:sz="8" w:space="0" w:color="auto"/>
            </w:tcBorders>
            <w:shd w:val="clear" w:color="auto" w:fill="auto"/>
            <w:noWrap/>
            <w:vAlign w:val="center"/>
            <w:hideMark/>
          </w:tcPr>
          <w:p w14:paraId="2F51BE70"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0,039</w:t>
            </w:r>
          </w:p>
        </w:tc>
      </w:tr>
      <w:tr w:rsidR="00A147C6" w:rsidRPr="00A147C6" w14:paraId="2E85CBC0"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1DE66EE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2C39270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279AF73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quét máy</w:t>
            </w:r>
          </w:p>
        </w:tc>
        <w:tc>
          <w:tcPr>
            <w:tcW w:w="960" w:type="dxa"/>
            <w:tcBorders>
              <w:top w:val="nil"/>
              <w:left w:val="nil"/>
              <w:bottom w:val="nil"/>
              <w:right w:val="single" w:sz="8" w:space="0" w:color="auto"/>
            </w:tcBorders>
            <w:shd w:val="clear" w:color="auto" w:fill="auto"/>
            <w:noWrap/>
            <w:vAlign w:val="center"/>
            <w:hideMark/>
          </w:tcPr>
          <w:p w14:paraId="7F0B7B6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50" w:type="dxa"/>
            <w:tcBorders>
              <w:top w:val="nil"/>
              <w:left w:val="nil"/>
              <w:bottom w:val="nil"/>
              <w:right w:val="single" w:sz="8" w:space="0" w:color="auto"/>
            </w:tcBorders>
            <w:shd w:val="clear" w:color="auto" w:fill="auto"/>
            <w:noWrap/>
            <w:vAlign w:val="center"/>
            <w:hideMark/>
          </w:tcPr>
          <w:p w14:paraId="768A30F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0,039</w:t>
            </w:r>
          </w:p>
        </w:tc>
      </w:tr>
      <w:tr w:rsidR="00A147C6" w:rsidRPr="00A147C6" w14:paraId="179E8285"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5DE6520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67E4AE4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4AFDCEC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tra máy</w:t>
            </w:r>
          </w:p>
        </w:tc>
        <w:tc>
          <w:tcPr>
            <w:tcW w:w="960" w:type="dxa"/>
            <w:tcBorders>
              <w:top w:val="nil"/>
              <w:left w:val="nil"/>
              <w:bottom w:val="nil"/>
              <w:right w:val="single" w:sz="8" w:space="0" w:color="auto"/>
            </w:tcBorders>
            <w:shd w:val="clear" w:color="auto" w:fill="auto"/>
            <w:noWrap/>
            <w:vAlign w:val="center"/>
            <w:hideMark/>
          </w:tcPr>
          <w:p w14:paraId="05F36A7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lít </w:t>
            </w:r>
          </w:p>
        </w:tc>
        <w:tc>
          <w:tcPr>
            <w:tcW w:w="1950" w:type="dxa"/>
            <w:tcBorders>
              <w:top w:val="nil"/>
              <w:left w:val="nil"/>
              <w:bottom w:val="nil"/>
              <w:right w:val="single" w:sz="8" w:space="0" w:color="auto"/>
            </w:tcBorders>
            <w:shd w:val="clear" w:color="auto" w:fill="auto"/>
            <w:noWrap/>
            <w:vAlign w:val="center"/>
            <w:hideMark/>
          </w:tcPr>
          <w:p w14:paraId="6648F2F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0,013</w:t>
            </w:r>
          </w:p>
        </w:tc>
      </w:tr>
      <w:tr w:rsidR="00A147C6" w:rsidRPr="00A147C6" w14:paraId="4278E6E0"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3701DB0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5D3D0DB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0A43DB5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960" w:type="dxa"/>
            <w:tcBorders>
              <w:top w:val="nil"/>
              <w:left w:val="nil"/>
              <w:bottom w:val="nil"/>
              <w:right w:val="single" w:sz="8" w:space="0" w:color="auto"/>
            </w:tcBorders>
            <w:shd w:val="clear" w:color="auto" w:fill="auto"/>
            <w:noWrap/>
            <w:vAlign w:val="center"/>
            <w:hideMark/>
          </w:tcPr>
          <w:p w14:paraId="6842FC8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lít </w:t>
            </w:r>
          </w:p>
        </w:tc>
        <w:tc>
          <w:tcPr>
            <w:tcW w:w="1950" w:type="dxa"/>
            <w:tcBorders>
              <w:top w:val="nil"/>
              <w:left w:val="nil"/>
              <w:bottom w:val="nil"/>
              <w:right w:val="single" w:sz="8" w:space="0" w:color="auto"/>
            </w:tcBorders>
            <w:shd w:val="clear" w:color="auto" w:fill="auto"/>
            <w:noWrap/>
            <w:vAlign w:val="center"/>
            <w:hideMark/>
          </w:tcPr>
          <w:p w14:paraId="6CDF02B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0,013</w:t>
            </w:r>
          </w:p>
        </w:tc>
      </w:tr>
      <w:tr w:rsidR="00A147C6" w:rsidRPr="00A147C6" w14:paraId="0CD14B85"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333DED8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69CE18D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229B4D1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top w:val="nil"/>
              <w:left w:val="nil"/>
              <w:bottom w:val="nil"/>
              <w:right w:val="single" w:sz="8" w:space="0" w:color="auto"/>
            </w:tcBorders>
            <w:shd w:val="clear" w:color="auto" w:fill="auto"/>
            <w:noWrap/>
            <w:vAlign w:val="center"/>
            <w:hideMark/>
          </w:tcPr>
          <w:p w14:paraId="3AEA320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50" w:type="dxa"/>
            <w:tcBorders>
              <w:top w:val="nil"/>
              <w:left w:val="nil"/>
              <w:bottom w:val="nil"/>
              <w:right w:val="single" w:sz="8" w:space="0" w:color="auto"/>
            </w:tcBorders>
            <w:shd w:val="clear" w:color="auto" w:fill="auto"/>
            <w:noWrap/>
            <w:vAlign w:val="center"/>
            <w:hideMark/>
          </w:tcPr>
          <w:p w14:paraId="458EA80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3C94EFCF"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544AF68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5AE037E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66CDDF8D"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8" w:space="0" w:color="auto"/>
            </w:tcBorders>
            <w:shd w:val="clear" w:color="auto" w:fill="auto"/>
            <w:noWrap/>
            <w:vAlign w:val="center"/>
            <w:hideMark/>
          </w:tcPr>
          <w:p w14:paraId="0306125F"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50" w:type="dxa"/>
            <w:tcBorders>
              <w:top w:val="nil"/>
              <w:left w:val="nil"/>
              <w:bottom w:val="nil"/>
              <w:right w:val="single" w:sz="8" w:space="0" w:color="auto"/>
            </w:tcBorders>
            <w:shd w:val="clear" w:color="auto" w:fill="auto"/>
            <w:noWrap/>
            <w:vAlign w:val="center"/>
            <w:hideMark/>
          </w:tcPr>
          <w:p w14:paraId="1AFB7A7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43B68BFA" w14:textId="77777777" w:rsidTr="002A27E1">
        <w:trPr>
          <w:trHeight w:val="345"/>
        </w:trPr>
        <w:tc>
          <w:tcPr>
            <w:tcW w:w="960" w:type="dxa"/>
            <w:vMerge/>
            <w:tcBorders>
              <w:top w:val="nil"/>
              <w:left w:val="single" w:sz="8" w:space="0" w:color="auto"/>
              <w:bottom w:val="single" w:sz="8" w:space="0" w:color="000000"/>
              <w:right w:val="single" w:sz="8" w:space="0" w:color="auto"/>
            </w:tcBorders>
            <w:vAlign w:val="center"/>
            <w:hideMark/>
          </w:tcPr>
          <w:p w14:paraId="38C0AFD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53279F0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single" w:sz="8" w:space="0" w:color="auto"/>
              <w:right w:val="single" w:sz="8" w:space="0" w:color="auto"/>
            </w:tcBorders>
            <w:shd w:val="clear" w:color="auto" w:fill="auto"/>
            <w:noWrap/>
            <w:vAlign w:val="center"/>
            <w:hideMark/>
          </w:tcPr>
          <w:p w14:paraId="320DB9E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8" w:space="0" w:color="auto"/>
              <w:right w:val="single" w:sz="8" w:space="0" w:color="auto"/>
            </w:tcBorders>
            <w:shd w:val="clear" w:color="auto" w:fill="auto"/>
            <w:noWrap/>
            <w:vAlign w:val="center"/>
            <w:hideMark/>
          </w:tcPr>
          <w:p w14:paraId="53A16FE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50" w:type="dxa"/>
            <w:tcBorders>
              <w:top w:val="nil"/>
              <w:left w:val="nil"/>
              <w:bottom w:val="single" w:sz="8" w:space="0" w:color="auto"/>
              <w:right w:val="single" w:sz="8" w:space="0" w:color="auto"/>
            </w:tcBorders>
            <w:shd w:val="clear" w:color="auto" w:fill="auto"/>
            <w:noWrap/>
            <w:vAlign w:val="center"/>
            <w:hideMark/>
          </w:tcPr>
          <w:p w14:paraId="734F492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0,071</w:t>
            </w:r>
          </w:p>
        </w:tc>
      </w:tr>
    </w:tbl>
    <w:p w14:paraId="4D24C6D1" w14:textId="77777777" w:rsidR="0018468E" w:rsidRPr="00A147C6" w:rsidRDefault="0018468E" w:rsidP="0018468E">
      <w:pPr>
        <w:spacing w:after="80"/>
        <w:rPr>
          <w:rFonts w:ascii="Times New Roman" w:eastAsia="Times New Roman" w:hAnsi="Times New Roman" w:cs="Times New Roman"/>
          <w:b/>
          <w:bCs/>
          <w:sz w:val="26"/>
          <w:szCs w:val="26"/>
        </w:rPr>
      </w:pPr>
    </w:p>
    <w:p w14:paraId="16EC2754"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suất!R555C11"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7CAD8E77" w14:textId="77777777" w:rsidR="00E836AE" w:rsidRPr="00A147C6" w:rsidRDefault="00E836AE" w:rsidP="00817E5A">
      <w:pPr>
        <w:pStyle w:val="Heading4"/>
        <w:rPr>
          <w:rFonts w:eastAsia="Times New Roman"/>
        </w:rPr>
      </w:pPr>
      <w:bookmarkStart w:id="410" w:name="_Toc57988443"/>
      <w:r w:rsidRPr="00A147C6">
        <w:rPr>
          <w:rFonts w:eastAsia="Times New Roman"/>
        </w:rPr>
        <w:t>TTF.10500 Duy tu tháng hòm biến thế cột tín hiệu vào ga, vào bãi (HB2)</w:t>
      </w:r>
      <w:bookmarkEnd w:id="410"/>
    </w:p>
    <w:p w14:paraId="293F59FA" w14:textId="77777777" w:rsidR="00F06D91"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F06D91" w:rsidRPr="00A147C6">
        <w:rPr>
          <w:rFonts w:ascii="Times New Roman" w:eastAsia="Times New Roman" w:hAnsi="Times New Roman" w:cs="Times New Roman"/>
          <w:i/>
          <w:iCs/>
          <w:sz w:val="26"/>
          <w:szCs w:val="26"/>
        </w:rPr>
        <w:t>Thành phần công việc:</w:t>
      </w:r>
    </w:p>
    <w:p w14:paraId="7E6B9146" w14:textId="77777777" w:rsidR="00F06D91" w:rsidRPr="00A147C6" w:rsidRDefault="00F06D91" w:rsidP="00F06D9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duy tu hòm biến thế cột tín hiệu vào ga, vào bãi theo đúng yêu cầu kỹ thuật, kiểm tra hoạt động hòm biến thế sau khi duy tu.</w:t>
      </w:r>
    </w:p>
    <w:p w14:paraId="7FB1393D" w14:textId="77777777" w:rsidR="00F06D91" w:rsidRPr="00A147C6" w:rsidRDefault="00F06D91" w:rsidP="00F06D91">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hòm</w:t>
      </w:r>
    </w:p>
    <w:tbl>
      <w:tblPr>
        <w:tblW w:w="9624" w:type="dxa"/>
        <w:tblInd w:w="-10" w:type="dxa"/>
        <w:tblLook w:val="04A0" w:firstRow="1" w:lastRow="0" w:firstColumn="1" w:lastColumn="0" w:noHBand="0" w:noVBand="1"/>
      </w:tblPr>
      <w:tblGrid>
        <w:gridCol w:w="1134"/>
        <w:gridCol w:w="2100"/>
        <w:gridCol w:w="3510"/>
        <w:gridCol w:w="960"/>
        <w:gridCol w:w="1920"/>
      </w:tblGrid>
      <w:tr w:rsidR="00A147C6" w:rsidRPr="00A147C6" w14:paraId="2D298D5E" w14:textId="77777777" w:rsidTr="00062CD5">
        <w:trPr>
          <w:trHeight w:val="345"/>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EDE174"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00" w:type="dxa"/>
            <w:tcBorders>
              <w:top w:val="single" w:sz="8" w:space="0" w:color="auto"/>
              <w:left w:val="nil"/>
              <w:bottom w:val="single" w:sz="8" w:space="0" w:color="auto"/>
              <w:right w:val="single" w:sz="8" w:space="0" w:color="auto"/>
            </w:tcBorders>
            <w:shd w:val="clear" w:color="auto" w:fill="auto"/>
            <w:noWrap/>
            <w:vAlign w:val="center"/>
            <w:hideMark/>
          </w:tcPr>
          <w:p w14:paraId="5CEF0890"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510" w:type="dxa"/>
            <w:tcBorders>
              <w:top w:val="single" w:sz="8" w:space="0" w:color="auto"/>
              <w:left w:val="nil"/>
              <w:bottom w:val="single" w:sz="8" w:space="0" w:color="auto"/>
              <w:right w:val="single" w:sz="8" w:space="0" w:color="auto"/>
            </w:tcBorders>
            <w:shd w:val="clear" w:color="auto" w:fill="auto"/>
            <w:noWrap/>
            <w:vAlign w:val="center"/>
            <w:hideMark/>
          </w:tcPr>
          <w:p w14:paraId="59286BF4"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EC26234"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920" w:type="dxa"/>
            <w:tcBorders>
              <w:top w:val="single" w:sz="8" w:space="0" w:color="auto"/>
              <w:left w:val="nil"/>
              <w:bottom w:val="single" w:sz="8" w:space="0" w:color="auto"/>
              <w:right w:val="single" w:sz="8" w:space="0" w:color="auto"/>
            </w:tcBorders>
            <w:shd w:val="clear" w:color="auto" w:fill="auto"/>
            <w:noWrap/>
            <w:vAlign w:val="center"/>
            <w:hideMark/>
          </w:tcPr>
          <w:p w14:paraId="023E5AAF" w14:textId="77777777" w:rsidR="00F06D91" w:rsidRPr="00A147C6" w:rsidRDefault="00F06D9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21E1A5D" w14:textId="77777777" w:rsidTr="00062CD5">
        <w:trPr>
          <w:trHeight w:val="330"/>
        </w:trPr>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E2125EB" w14:textId="77777777" w:rsidR="00CB77AE" w:rsidRPr="00A147C6" w:rsidRDefault="00F06D91"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48B87FE3" w14:textId="77777777" w:rsidR="00F06D91" w:rsidRPr="00A147C6" w:rsidRDefault="00F06D91"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10500</w:t>
            </w:r>
          </w:p>
        </w:tc>
        <w:tc>
          <w:tcPr>
            <w:tcW w:w="2100" w:type="dxa"/>
            <w:vMerge w:val="restart"/>
            <w:tcBorders>
              <w:top w:val="nil"/>
              <w:left w:val="single" w:sz="8" w:space="0" w:color="auto"/>
              <w:bottom w:val="single" w:sz="8" w:space="0" w:color="000000"/>
              <w:right w:val="single" w:sz="8" w:space="0" w:color="auto"/>
            </w:tcBorders>
            <w:shd w:val="clear" w:color="auto" w:fill="auto"/>
            <w:vAlign w:val="center"/>
            <w:hideMark/>
          </w:tcPr>
          <w:p w14:paraId="690F074C" w14:textId="77777777" w:rsidR="00F06D91" w:rsidRPr="00A147C6" w:rsidRDefault="00F06D91"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tháng hòm biến thế cột tín hiệu vào ga, vào bãi</w:t>
            </w:r>
          </w:p>
        </w:tc>
        <w:tc>
          <w:tcPr>
            <w:tcW w:w="3510" w:type="dxa"/>
            <w:tcBorders>
              <w:top w:val="nil"/>
              <w:left w:val="nil"/>
              <w:bottom w:val="nil"/>
              <w:right w:val="single" w:sz="8" w:space="0" w:color="auto"/>
            </w:tcBorders>
            <w:shd w:val="clear" w:color="auto" w:fill="auto"/>
            <w:noWrap/>
            <w:vAlign w:val="center"/>
            <w:hideMark/>
          </w:tcPr>
          <w:p w14:paraId="0097D4AA" w14:textId="77777777" w:rsidR="00F06D91" w:rsidRPr="00A147C6" w:rsidRDefault="00F06D9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nil"/>
              <w:left w:val="nil"/>
              <w:bottom w:val="nil"/>
              <w:right w:val="single" w:sz="8" w:space="0" w:color="auto"/>
            </w:tcBorders>
            <w:shd w:val="clear" w:color="auto" w:fill="auto"/>
            <w:noWrap/>
            <w:vAlign w:val="center"/>
            <w:hideMark/>
          </w:tcPr>
          <w:p w14:paraId="5BC6405E" w14:textId="77777777" w:rsidR="00F06D91" w:rsidRPr="00A147C6" w:rsidRDefault="00F06D9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20" w:type="dxa"/>
            <w:tcBorders>
              <w:top w:val="nil"/>
              <w:left w:val="nil"/>
              <w:bottom w:val="nil"/>
              <w:right w:val="single" w:sz="8" w:space="0" w:color="auto"/>
            </w:tcBorders>
            <w:shd w:val="clear" w:color="auto" w:fill="auto"/>
            <w:noWrap/>
            <w:vAlign w:val="center"/>
            <w:hideMark/>
          </w:tcPr>
          <w:p w14:paraId="5FA04258"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1063265C" w14:textId="77777777" w:rsidTr="00062CD5">
        <w:trPr>
          <w:trHeight w:val="330"/>
        </w:trPr>
        <w:tc>
          <w:tcPr>
            <w:tcW w:w="1134" w:type="dxa"/>
            <w:vMerge/>
            <w:tcBorders>
              <w:top w:val="nil"/>
              <w:left w:val="single" w:sz="8" w:space="0" w:color="auto"/>
              <w:bottom w:val="single" w:sz="8" w:space="0" w:color="000000"/>
              <w:right w:val="single" w:sz="8" w:space="0" w:color="auto"/>
            </w:tcBorders>
            <w:vAlign w:val="center"/>
            <w:hideMark/>
          </w:tcPr>
          <w:p w14:paraId="77E626F1"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5370DE7D"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2C1453D4"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Bàn chải sắt</w:t>
            </w:r>
          </w:p>
        </w:tc>
        <w:tc>
          <w:tcPr>
            <w:tcW w:w="960" w:type="dxa"/>
            <w:tcBorders>
              <w:top w:val="nil"/>
              <w:left w:val="nil"/>
              <w:bottom w:val="nil"/>
              <w:right w:val="single" w:sz="8" w:space="0" w:color="auto"/>
            </w:tcBorders>
            <w:shd w:val="clear" w:color="auto" w:fill="auto"/>
            <w:noWrap/>
            <w:vAlign w:val="center"/>
            <w:hideMark/>
          </w:tcPr>
          <w:p w14:paraId="22E0AD81"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20" w:type="dxa"/>
            <w:tcBorders>
              <w:top w:val="nil"/>
              <w:left w:val="nil"/>
              <w:bottom w:val="nil"/>
              <w:right w:val="single" w:sz="8" w:space="0" w:color="auto"/>
            </w:tcBorders>
            <w:shd w:val="clear" w:color="auto" w:fill="auto"/>
            <w:noWrap/>
            <w:vAlign w:val="center"/>
            <w:hideMark/>
          </w:tcPr>
          <w:p w14:paraId="206CFE43"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0,333</w:t>
            </w:r>
          </w:p>
        </w:tc>
      </w:tr>
      <w:tr w:rsidR="00A147C6" w:rsidRPr="00A147C6" w14:paraId="648B3EDC" w14:textId="77777777" w:rsidTr="00062CD5">
        <w:trPr>
          <w:trHeight w:val="385"/>
        </w:trPr>
        <w:tc>
          <w:tcPr>
            <w:tcW w:w="1134" w:type="dxa"/>
            <w:vMerge/>
            <w:tcBorders>
              <w:top w:val="nil"/>
              <w:left w:val="single" w:sz="8" w:space="0" w:color="auto"/>
              <w:bottom w:val="single" w:sz="8" w:space="0" w:color="000000"/>
              <w:right w:val="single" w:sz="8" w:space="0" w:color="auto"/>
            </w:tcBorders>
            <w:vAlign w:val="center"/>
            <w:hideMark/>
          </w:tcPr>
          <w:p w14:paraId="46C35EFA"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501F8891"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3510" w:type="dxa"/>
            <w:tcBorders>
              <w:top w:val="nil"/>
              <w:left w:val="nil"/>
              <w:right w:val="single" w:sz="8" w:space="0" w:color="auto"/>
            </w:tcBorders>
            <w:shd w:val="clear" w:color="auto" w:fill="auto"/>
            <w:noWrap/>
            <w:vAlign w:val="center"/>
            <w:hideMark/>
          </w:tcPr>
          <w:p w14:paraId="64C70428"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tra máy</w:t>
            </w:r>
          </w:p>
        </w:tc>
        <w:tc>
          <w:tcPr>
            <w:tcW w:w="960" w:type="dxa"/>
            <w:tcBorders>
              <w:top w:val="nil"/>
              <w:left w:val="nil"/>
              <w:right w:val="single" w:sz="8" w:space="0" w:color="auto"/>
            </w:tcBorders>
            <w:shd w:val="clear" w:color="auto" w:fill="auto"/>
            <w:noWrap/>
            <w:vAlign w:val="center"/>
            <w:hideMark/>
          </w:tcPr>
          <w:p w14:paraId="41F7586F"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920" w:type="dxa"/>
            <w:tcBorders>
              <w:top w:val="nil"/>
              <w:left w:val="nil"/>
              <w:right w:val="single" w:sz="8" w:space="0" w:color="auto"/>
            </w:tcBorders>
            <w:shd w:val="clear" w:color="auto" w:fill="auto"/>
            <w:noWrap/>
            <w:vAlign w:val="center"/>
            <w:hideMark/>
          </w:tcPr>
          <w:p w14:paraId="4908755D"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0,046</w:t>
            </w:r>
          </w:p>
        </w:tc>
      </w:tr>
      <w:tr w:rsidR="00A147C6" w:rsidRPr="00A147C6" w14:paraId="7375799E" w14:textId="77777777" w:rsidTr="00062CD5">
        <w:trPr>
          <w:trHeight w:val="330"/>
        </w:trPr>
        <w:tc>
          <w:tcPr>
            <w:tcW w:w="1134" w:type="dxa"/>
            <w:vMerge/>
            <w:tcBorders>
              <w:top w:val="nil"/>
              <w:left w:val="single" w:sz="8" w:space="0" w:color="auto"/>
              <w:bottom w:val="single" w:sz="8" w:space="0" w:color="000000"/>
              <w:right w:val="single" w:sz="8" w:space="0" w:color="auto"/>
            </w:tcBorders>
            <w:vAlign w:val="center"/>
            <w:hideMark/>
          </w:tcPr>
          <w:p w14:paraId="4CF7621A"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497B53AA"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1B4580E5"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top w:val="nil"/>
              <w:left w:val="nil"/>
              <w:bottom w:val="nil"/>
              <w:right w:val="single" w:sz="8" w:space="0" w:color="auto"/>
            </w:tcBorders>
            <w:shd w:val="clear" w:color="auto" w:fill="auto"/>
            <w:noWrap/>
            <w:vAlign w:val="center"/>
            <w:hideMark/>
          </w:tcPr>
          <w:p w14:paraId="546E8664"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20" w:type="dxa"/>
            <w:tcBorders>
              <w:top w:val="nil"/>
              <w:left w:val="nil"/>
              <w:bottom w:val="nil"/>
              <w:right w:val="single" w:sz="8" w:space="0" w:color="auto"/>
            </w:tcBorders>
            <w:shd w:val="clear" w:color="auto" w:fill="auto"/>
            <w:noWrap/>
            <w:vAlign w:val="center"/>
            <w:hideMark/>
          </w:tcPr>
          <w:p w14:paraId="2F2682D2"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563548E3" w14:textId="77777777" w:rsidTr="00062CD5">
        <w:trPr>
          <w:trHeight w:val="330"/>
        </w:trPr>
        <w:tc>
          <w:tcPr>
            <w:tcW w:w="1134" w:type="dxa"/>
            <w:vMerge/>
            <w:tcBorders>
              <w:top w:val="nil"/>
              <w:left w:val="single" w:sz="8" w:space="0" w:color="auto"/>
              <w:bottom w:val="single" w:sz="8" w:space="0" w:color="000000"/>
              <w:right w:val="single" w:sz="8" w:space="0" w:color="auto"/>
            </w:tcBorders>
            <w:vAlign w:val="center"/>
            <w:hideMark/>
          </w:tcPr>
          <w:p w14:paraId="7CC79F9A"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1142C4DE"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49873E1B" w14:textId="77777777" w:rsidR="00F06D91" w:rsidRPr="00A147C6" w:rsidRDefault="00F06D9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8" w:space="0" w:color="auto"/>
            </w:tcBorders>
            <w:shd w:val="clear" w:color="auto" w:fill="auto"/>
            <w:noWrap/>
            <w:vAlign w:val="center"/>
            <w:hideMark/>
          </w:tcPr>
          <w:p w14:paraId="64667A42" w14:textId="77777777" w:rsidR="00F06D91" w:rsidRPr="00A147C6" w:rsidRDefault="00F06D91" w:rsidP="00062CD5">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20" w:type="dxa"/>
            <w:tcBorders>
              <w:top w:val="nil"/>
              <w:left w:val="nil"/>
              <w:bottom w:val="nil"/>
              <w:right w:val="single" w:sz="8" w:space="0" w:color="auto"/>
            </w:tcBorders>
            <w:shd w:val="clear" w:color="auto" w:fill="auto"/>
            <w:noWrap/>
            <w:vAlign w:val="center"/>
            <w:hideMark/>
          </w:tcPr>
          <w:p w14:paraId="4A6D17C2"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12C19267" w14:textId="77777777" w:rsidTr="00062CD5">
        <w:trPr>
          <w:trHeight w:val="345"/>
        </w:trPr>
        <w:tc>
          <w:tcPr>
            <w:tcW w:w="1134" w:type="dxa"/>
            <w:vMerge/>
            <w:tcBorders>
              <w:top w:val="nil"/>
              <w:left w:val="single" w:sz="8" w:space="0" w:color="auto"/>
              <w:bottom w:val="single" w:sz="8" w:space="0" w:color="000000"/>
              <w:right w:val="single" w:sz="8" w:space="0" w:color="auto"/>
            </w:tcBorders>
            <w:vAlign w:val="center"/>
            <w:hideMark/>
          </w:tcPr>
          <w:p w14:paraId="553A1D61"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3186082D"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3510" w:type="dxa"/>
            <w:tcBorders>
              <w:top w:val="nil"/>
              <w:left w:val="nil"/>
              <w:bottom w:val="single" w:sz="8" w:space="0" w:color="auto"/>
              <w:right w:val="single" w:sz="8" w:space="0" w:color="auto"/>
            </w:tcBorders>
            <w:shd w:val="clear" w:color="auto" w:fill="auto"/>
            <w:noWrap/>
            <w:vAlign w:val="center"/>
            <w:hideMark/>
          </w:tcPr>
          <w:p w14:paraId="7DF47C70"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8" w:space="0" w:color="auto"/>
              <w:right w:val="single" w:sz="8" w:space="0" w:color="auto"/>
            </w:tcBorders>
            <w:shd w:val="clear" w:color="auto" w:fill="auto"/>
            <w:noWrap/>
            <w:vAlign w:val="center"/>
            <w:hideMark/>
          </w:tcPr>
          <w:p w14:paraId="2756C994"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20" w:type="dxa"/>
            <w:tcBorders>
              <w:top w:val="nil"/>
              <w:left w:val="nil"/>
              <w:bottom w:val="single" w:sz="8" w:space="0" w:color="auto"/>
              <w:right w:val="single" w:sz="8" w:space="0" w:color="auto"/>
            </w:tcBorders>
            <w:shd w:val="clear" w:color="auto" w:fill="auto"/>
            <w:noWrap/>
            <w:vAlign w:val="center"/>
            <w:hideMark/>
          </w:tcPr>
          <w:p w14:paraId="477FF407"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0,306</w:t>
            </w:r>
          </w:p>
        </w:tc>
      </w:tr>
    </w:tbl>
    <w:p w14:paraId="271A3570" w14:textId="77777777" w:rsidR="00F06D91" w:rsidRPr="00A147C6" w:rsidRDefault="00F06D91" w:rsidP="00F06D91">
      <w:pPr>
        <w:spacing w:after="80"/>
        <w:rPr>
          <w:rFonts w:ascii="Times New Roman" w:eastAsia="Times New Roman" w:hAnsi="Times New Roman" w:cs="Times New Roman"/>
          <w:b/>
          <w:bCs/>
          <w:sz w:val="26"/>
          <w:szCs w:val="26"/>
        </w:rPr>
      </w:pPr>
    </w:p>
    <w:p w14:paraId="3380D01F" w14:textId="77777777" w:rsidR="00CB77AE" w:rsidRPr="00A147C6" w:rsidRDefault="00CB77AE">
      <w:pPr>
        <w:rPr>
          <w:rFonts w:ascii="Times New Roman" w:eastAsia="Times New Roman" w:hAnsi="Times New Roman" w:cstheme="majorBidi"/>
          <w:b/>
          <w:iCs/>
          <w:sz w:val="26"/>
        </w:rPr>
      </w:pPr>
      <w:r w:rsidRPr="00A147C6">
        <w:rPr>
          <w:rFonts w:eastAsia="Times New Roman"/>
        </w:rPr>
        <w:br w:type="page"/>
      </w:r>
    </w:p>
    <w:p w14:paraId="6FBD0535" w14:textId="77777777" w:rsidR="00E836AE" w:rsidRPr="00A147C6" w:rsidRDefault="00622147" w:rsidP="00D72903">
      <w:pPr>
        <w:spacing w:after="80"/>
      </w:pPr>
      <w:r w:rsidRPr="00A147C6">
        <w:rPr>
          <w:rFonts w:ascii="Times New Roman" w:eastAsia="Times New Roman" w:hAnsi="Times New Roman" w:cstheme="majorBidi"/>
          <w:b/>
          <w:iCs/>
          <w:sz w:val="26"/>
        </w:rPr>
        <w:lastRenderedPageBreak/>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suất!R556C11"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417DBB30" w14:textId="77777777" w:rsidR="00E836AE" w:rsidRPr="00A147C6" w:rsidRDefault="00E836AE" w:rsidP="00817E5A">
      <w:pPr>
        <w:pStyle w:val="Heading4"/>
        <w:rPr>
          <w:rFonts w:eastAsia="Times New Roman"/>
        </w:rPr>
      </w:pPr>
      <w:bookmarkStart w:id="411" w:name="_Toc57988444"/>
      <w:r w:rsidRPr="00A147C6">
        <w:rPr>
          <w:rFonts w:eastAsia="Times New Roman"/>
        </w:rPr>
        <w:t>TTF.10600 Duy tu tháng hòm biến thế cột tín hiệu ra ga, ra bãi, báo trước, lặp lại, ngăn đường (HB1)</w:t>
      </w:r>
      <w:bookmarkEnd w:id="411"/>
    </w:p>
    <w:p w14:paraId="0F8300E0" w14:textId="77777777" w:rsidR="00F06D91"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F06D91" w:rsidRPr="00A147C6">
        <w:rPr>
          <w:rFonts w:ascii="Times New Roman" w:eastAsia="Times New Roman" w:hAnsi="Times New Roman" w:cs="Times New Roman"/>
          <w:i/>
          <w:iCs/>
          <w:sz w:val="26"/>
          <w:szCs w:val="26"/>
        </w:rPr>
        <w:t>Thành phần công việc:</w:t>
      </w:r>
    </w:p>
    <w:p w14:paraId="2FC53C16" w14:textId="77777777" w:rsidR="00F06D91" w:rsidRPr="00A147C6" w:rsidRDefault="00F06D91" w:rsidP="00F06D9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duy tu hòm biến thế cột tín hiệu ra ga, ra bãi, báo trước, lặp lại, ngăn đường theo đúng yêu cầu kỹ thuật, kiểm tra hoạt động hòm biến thế sau khi duy tu.</w:t>
      </w:r>
    </w:p>
    <w:p w14:paraId="3C9EE000" w14:textId="77777777" w:rsidR="00F06D91" w:rsidRPr="00A147C6" w:rsidRDefault="00F06D91" w:rsidP="00F06D91">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hòm</w:t>
      </w:r>
    </w:p>
    <w:tbl>
      <w:tblPr>
        <w:tblW w:w="9624" w:type="dxa"/>
        <w:tblInd w:w="-10" w:type="dxa"/>
        <w:tblLook w:val="04A0" w:firstRow="1" w:lastRow="0" w:firstColumn="1" w:lastColumn="0" w:noHBand="0" w:noVBand="1"/>
      </w:tblPr>
      <w:tblGrid>
        <w:gridCol w:w="1134"/>
        <w:gridCol w:w="2100"/>
        <w:gridCol w:w="3510"/>
        <w:gridCol w:w="960"/>
        <w:gridCol w:w="1920"/>
      </w:tblGrid>
      <w:tr w:rsidR="00A147C6" w:rsidRPr="00A147C6" w14:paraId="2E36F128" w14:textId="77777777" w:rsidTr="00062CD5">
        <w:trPr>
          <w:trHeight w:val="345"/>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0428D5"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00" w:type="dxa"/>
            <w:tcBorders>
              <w:top w:val="single" w:sz="8" w:space="0" w:color="auto"/>
              <w:left w:val="nil"/>
              <w:bottom w:val="single" w:sz="8" w:space="0" w:color="auto"/>
              <w:right w:val="single" w:sz="8" w:space="0" w:color="auto"/>
            </w:tcBorders>
            <w:shd w:val="clear" w:color="auto" w:fill="auto"/>
            <w:noWrap/>
            <w:vAlign w:val="center"/>
            <w:hideMark/>
          </w:tcPr>
          <w:p w14:paraId="589F3C22"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510" w:type="dxa"/>
            <w:tcBorders>
              <w:top w:val="single" w:sz="8" w:space="0" w:color="auto"/>
              <w:left w:val="nil"/>
              <w:bottom w:val="single" w:sz="8" w:space="0" w:color="auto"/>
              <w:right w:val="single" w:sz="8" w:space="0" w:color="auto"/>
            </w:tcBorders>
            <w:shd w:val="clear" w:color="auto" w:fill="auto"/>
            <w:noWrap/>
            <w:vAlign w:val="center"/>
            <w:hideMark/>
          </w:tcPr>
          <w:p w14:paraId="6FD2CC80"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4FC36C6"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920" w:type="dxa"/>
            <w:tcBorders>
              <w:top w:val="single" w:sz="8" w:space="0" w:color="auto"/>
              <w:left w:val="nil"/>
              <w:bottom w:val="single" w:sz="8" w:space="0" w:color="auto"/>
              <w:right w:val="single" w:sz="8" w:space="0" w:color="auto"/>
            </w:tcBorders>
            <w:shd w:val="clear" w:color="auto" w:fill="auto"/>
            <w:noWrap/>
            <w:vAlign w:val="center"/>
            <w:hideMark/>
          </w:tcPr>
          <w:p w14:paraId="5ACE0F89" w14:textId="77777777" w:rsidR="00F06D91" w:rsidRPr="00A147C6" w:rsidRDefault="00F06D9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0601DE9" w14:textId="77777777" w:rsidTr="00062CD5">
        <w:trPr>
          <w:trHeight w:val="330"/>
        </w:trPr>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CCE6513" w14:textId="77777777" w:rsidR="00CB77AE" w:rsidRPr="00A147C6" w:rsidRDefault="00F06D91" w:rsidP="00F06D9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65083FB3" w14:textId="77777777" w:rsidR="00F06D91" w:rsidRPr="00A147C6" w:rsidRDefault="00F06D91" w:rsidP="00F06D9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10600</w:t>
            </w:r>
          </w:p>
        </w:tc>
        <w:tc>
          <w:tcPr>
            <w:tcW w:w="2100" w:type="dxa"/>
            <w:vMerge w:val="restart"/>
            <w:tcBorders>
              <w:top w:val="nil"/>
              <w:left w:val="single" w:sz="8" w:space="0" w:color="auto"/>
              <w:bottom w:val="single" w:sz="8" w:space="0" w:color="000000"/>
              <w:right w:val="single" w:sz="8" w:space="0" w:color="auto"/>
            </w:tcBorders>
            <w:shd w:val="clear" w:color="auto" w:fill="auto"/>
            <w:vAlign w:val="center"/>
            <w:hideMark/>
          </w:tcPr>
          <w:p w14:paraId="08809FE8" w14:textId="77777777" w:rsidR="00F06D91" w:rsidRPr="00A147C6" w:rsidRDefault="00F06D91"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tháng hòm biến thế cột tín hiệu vào ga,</w:t>
            </w:r>
            <w:r w:rsidR="001A1126" w:rsidRPr="00A147C6">
              <w:rPr>
                <w:rFonts w:ascii="Times New Roman" w:eastAsia="Times New Roman" w:hAnsi="Times New Roman" w:cs="Times New Roman"/>
                <w:bCs/>
                <w:sz w:val="26"/>
                <w:szCs w:val="26"/>
              </w:rPr>
              <w:t xml:space="preserve"> ra bãi, báo trước, lặp lại, ngăn đường</w:t>
            </w:r>
          </w:p>
        </w:tc>
        <w:tc>
          <w:tcPr>
            <w:tcW w:w="3510" w:type="dxa"/>
            <w:tcBorders>
              <w:top w:val="nil"/>
              <w:left w:val="nil"/>
              <w:bottom w:val="nil"/>
              <w:right w:val="single" w:sz="8" w:space="0" w:color="auto"/>
            </w:tcBorders>
            <w:shd w:val="clear" w:color="auto" w:fill="auto"/>
            <w:noWrap/>
            <w:vAlign w:val="center"/>
            <w:hideMark/>
          </w:tcPr>
          <w:p w14:paraId="49832DA5" w14:textId="77777777" w:rsidR="00F06D91" w:rsidRPr="00A147C6" w:rsidRDefault="00F06D9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nil"/>
              <w:left w:val="nil"/>
              <w:bottom w:val="nil"/>
              <w:right w:val="single" w:sz="8" w:space="0" w:color="auto"/>
            </w:tcBorders>
            <w:shd w:val="clear" w:color="auto" w:fill="auto"/>
            <w:noWrap/>
            <w:vAlign w:val="center"/>
            <w:hideMark/>
          </w:tcPr>
          <w:p w14:paraId="487AECC8" w14:textId="77777777" w:rsidR="00F06D91" w:rsidRPr="00A147C6" w:rsidRDefault="00F06D9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20" w:type="dxa"/>
            <w:tcBorders>
              <w:top w:val="nil"/>
              <w:left w:val="nil"/>
              <w:bottom w:val="nil"/>
              <w:right w:val="single" w:sz="8" w:space="0" w:color="auto"/>
            </w:tcBorders>
            <w:shd w:val="clear" w:color="auto" w:fill="auto"/>
            <w:noWrap/>
            <w:vAlign w:val="center"/>
            <w:hideMark/>
          </w:tcPr>
          <w:p w14:paraId="2EDA8654"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213A21DC" w14:textId="77777777" w:rsidTr="00062CD5">
        <w:trPr>
          <w:trHeight w:val="330"/>
        </w:trPr>
        <w:tc>
          <w:tcPr>
            <w:tcW w:w="1134" w:type="dxa"/>
            <w:vMerge/>
            <w:tcBorders>
              <w:top w:val="nil"/>
              <w:left w:val="single" w:sz="8" w:space="0" w:color="auto"/>
              <w:bottom w:val="single" w:sz="8" w:space="0" w:color="000000"/>
              <w:right w:val="single" w:sz="8" w:space="0" w:color="auto"/>
            </w:tcBorders>
            <w:vAlign w:val="center"/>
            <w:hideMark/>
          </w:tcPr>
          <w:p w14:paraId="52681B81"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7EF415FA"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74FC0A28"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Bàn chải sắt</w:t>
            </w:r>
          </w:p>
        </w:tc>
        <w:tc>
          <w:tcPr>
            <w:tcW w:w="960" w:type="dxa"/>
            <w:tcBorders>
              <w:top w:val="nil"/>
              <w:left w:val="nil"/>
              <w:bottom w:val="nil"/>
              <w:right w:val="single" w:sz="8" w:space="0" w:color="auto"/>
            </w:tcBorders>
            <w:shd w:val="clear" w:color="auto" w:fill="auto"/>
            <w:noWrap/>
            <w:vAlign w:val="center"/>
            <w:hideMark/>
          </w:tcPr>
          <w:p w14:paraId="041EA7EE"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20" w:type="dxa"/>
            <w:tcBorders>
              <w:top w:val="nil"/>
              <w:left w:val="nil"/>
              <w:bottom w:val="nil"/>
              <w:right w:val="single" w:sz="8" w:space="0" w:color="auto"/>
            </w:tcBorders>
            <w:shd w:val="clear" w:color="auto" w:fill="auto"/>
            <w:noWrap/>
            <w:vAlign w:val="center"/>
            <w:hideMark/>
          </w:tcPr>
          <w:p w14:paraId="271D11A1"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0,333</w:t>
            </w:r>
          </w:p>
        </w:tc>
      </w:tr>
      <w:tr w:rsidR="00A147C6" w:rsidRPr="00A147C6" w14:paraId="702E542C" w14:textId="77777777" w:rsidTr="00062CD5">
        <w:trPr>
          <w:trHeight w:val="385"/>
        </w:trPr>
        <w:tc>
          <w:tcPr>
            <w:tcW w:w="1134" w:type="dxa"/>
            <w:vMerge/>
            <w:tcBorders>
              <w:top w:val="nil"/>
              <w:left w:val="single" w:sz="8" w:space="0" w:color="auto"/>
              <w:bottom w:val="single" w:sz="8" w:space="0" w:color="000000"/>
              <w:right w:val="single" w:sz="8" w:space="0" w:color="auto"/>
            </w:tcBorders>
            <w:vAlign w:val="center"/>
            <w:hideMark/>
          </w:tcPr>
          <w:p w14:paraId="4E31BCA1"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651E3FCE"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3510" w:type="dxa"/>
            <w:tcBorders>
              <w:top w:val="nil"/>
              <w:left w:val="nil"/>
              <w:right w:val="single" w:sz="8" w:space="0" w:color="auto"/>
            </w:tcBorders>
            <w:shd w:val="clear" w:color="auto" w:fill="auto"/>
            <w:noWrap/>
            <w:vAlign w:val="center"/>
            <w:hideMark/>
          </w:tcPr>
          <w:p w14:paraId="5482C170"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tra máy</w:t>
            </w:r>
          </w:p>
        </w:tc>
        <w:tc>
          <w:tcPr>
            <w:tcW w:w="960" w:type="dxa"/>
            <w:tcBorders>
              <w:top w:val="nil"/>
              <w:left w:val="nil"/>
              <w:right w:val="single" w:sz="8" w:space="0" w:color="auto"/>
            </w:tcBorders>
            <w:shd w:val="clear" w:color="auto" w:fill="auto"/>
            <w:noWrap/>
            <w:vAlign w:val="center"/>
            <w:hideMark/>
          </w:tcPr>
          <w:p w14:paraId="3743CC57"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920" w:type="dxa"/>
            <w:tcBorders>
              <w:top w:val="nil"/>
              <w:left w:val="nil"/>
              <w:right w:val="single" w:sz="8" w:space="0" w:color="auto"/>
            </w:tcBorders>
            <w:shd w:val="clear" w:color="auto" w:fill="auto"/>
            <w:noWrap/>
            <w:vAlign w:val="center"/>
            <w:hideMark/>
          </w:tcPr>
          <w:p w14:paraId="3F02F99A"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0,061</w:t>
            </w:r>
          </w:p>
        </w:tc>
      </w:tr>
      <w:tr w:rsidR="00A147C6" w:rsidRPr="00A147C6" w14:paraId="14DD7721" w14:textId="77777777" w:rsidTr="00062CD5">
        <w:trPr>
          <w:trHeight w:val="330"/>
        </w:trPr>
        <w:tc>
          <w:tcPr>
            <w:tcW w:w="1134" w:type="dxa"/>
            <w:vMerge/>
            <w:tcBorders>
              <w:top w:val="nil"/>
              <w:left w:val="single" w:sz="8" w:space="0" w:color="auto"/>
              <w:bottom w:val="single" w:sz="8" w:space="0" w:color="000000"/>
              <w:right w:val="single" w:sz="8" w:space="0" w:color="auto"/>
            </w:tcBorders>
            <w:vAlign w:val="center"/>
            <w:hideMark/>
          </w:tcPr>
          <w:p w14:paraId="3C6003E9"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4A82D916"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18CEF9DC"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top w:val="nil"/>
              <w:left w:val="nil"/>
              <w:bottom w:val="nil"/>
              <w:right w:val="single" w:sz="8" w:space="0" w:color="auto"/>
            </w:tcBorders>
            <w:shd w:val="clear" w:color="auto" w:fill="auto"/>
            <w:noWrap/>
            <w:vAlign w:val="center"/>
            <w:hideMark/>
          </w:tcPr>
          <w:p w14:paraId="575430BB"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20" w:type="dxa"/>
            <w:tcBorders>
              <w:top w:val="nil"/>
              <w:left w:val="nil"/>
              <w:bottom w:val="nil"/>
              <w:right w:val="single" w:sz="8" w:space="0" w:color="auto"/>
            </w:tcBorders>
            <w:shd w:val="clear" w:color="auto" w:fill="auto"/>
            <w:noWrap/>
            <w:vAlign w:val="center"/>
            <w:hideMark/>
          </w:tcPr>
          <w:p w14:paraId="53DE5E88"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31DAE4A7" w14:textId="77777777" w:rsidTr="00062CD5">
        <w:trPr>
          <w:trHeight w:val="330"/>
        </w:trPr>
        <w:tc>
          <w:tcPr>
            <w:tcW w:w="1134" w:type="dxa"/>
            <w:vMerge/>
            <w:tcBorders>
              <w:top w:val="nil"/>
              <w:left w:val="single" w:sz="8" w:space="0" w:color="auto"/>
              <w:bottom w:val="single" w:sz="8" w:space="0" w:color="000000"/>
              <w:right w:val="single" w:sz="8" w:space="0" w:color="auto"/>
            </w:tcBorders>
            <w:vAlign w:val="center"/>
            <w:hideMark/>
          </w:tcPr>
          <w:p w14:paraId="0F2FD9CC"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39C3326A"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1071D50B" w14:textId="77777777" w:rsidR="00F06D91" w:rsidRPr="00A147C6" w:rsidRDefault="00F06D9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8" w:space="0" w:color="auto"/>
            </w:tcBorders>
            <w:shd w:val="clear" w:color="auto" w:fill="auto"/>
            <w:noWrap/>
            <w:vAlign w:val="center"/>
            <w:hideMark/>
          </w:tcPr>
          <w:p w14:paraId="7A06B3E0" w14:textId="77777777" w:rsidR="00F06D91" w:rsidRPr="00A147C6" w:rsidRDefault="00F06D91" w:rsidP="00062CD5">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20" w:type="dxa"/>
            <w:tcBorders>
              <w:top w:val="nil"/>
              <w:left w:val="nil"/>
              <w:bottom w:val="nil"/>
              <w:right w:val="single" w:sz="8" w:space="0" w:color="auto"/>
            </w:tcBorders>
            <w:shd w:val="clear" w:color="auto" w:fill="auto"/>
            <w:noWrap/>
            <w:vAlign w:val="center"/>
            <w:hideMark/>
          </w:tcPr>
          <w:p w14:paraId="6E2F9102"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2194516C" w14:textId="77777777" w:rsidTr="00062CD5">
        <w:trPr>
          <w:trHeight w:val="345"/>
        </w:trPr>
        <w:tc>
          <w:tcPr>
            <w:tcW w:w="1134" w:type="dxa"/>
            <w:vMerge/>
            <w:tcBorders>
              <w:top w:val="nil"/>
              <w:left w:val="single" w:sz="8" w:space="0" w:color="auto"/>
              <w:bottom w:val="single" w:sz="8" w:space="0" w:color="000000"/>
              <w:right w:val="single" w:sz="8" w:space="0" w:color="auto"/>
            </w:tcBorders>
            <w:vAlign w:val="center"/>
            <w:hideMark/>
          </w:tcPr>
          <w:p w14:paraId="358295F0"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6DBEE5A9"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3510" w:type="dxa"/>
            <w:tcBorders>
              <w:top w:val="nil"/>
              <w:left w:val="nil"/>
              <w:bottom w:val="single" w:sz="8" w:space="0" w:color="auto"/>
              <w:right w:val="single" w:sz="8" w:space="0" w:color="auto"/>
            </w:tcBorders>
            <w:shd w:val="clear" w:color="auto" w:fill="auto"/>
            <w:noWrap/>
            <w:vAlign w:val="center"/>
            <w:hideMark/>
          </w:tcPr>
          <w:p w14:paraId="4F7D7D8E"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8" w:space="0" w:color="auto"/>
              <w:right w:val="single" w:sz="8" w:space="0" w:color="auto"/>
            </w:tcBorders>
            <w:shd w:val="clear" w:color="auto" w:fill="auto"/>
            <w:noWrap/>
            <w:vAlign w:val="center"/>
            <w:hideMark/>
          </w:tcPr>
          <w:p w14:paraId="1C467F7D"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20" w:type="dxa"/>
            <w:tcBorders>
              <w:top w:val="nil"/>
              <w:left w:val="nil"/>
              <w:bottom w:val="single" w:sz="8" w:space="0" w:color="auto"/>
              <w:right w:val="single" w:sz="8" w:space="0" w:color="auto"/>
            </w:tcBorders>
            <w:shd w:val="clear" w:color="auto" w:fill="auto"/>
            <w:noWrap/>
            <w:vAlign w:val="center"/>
            <w:hideMark/>
          </w:tcPr>
          <w:p w14:paraId="57959C26"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0,219</w:t>
            </w:r>
          </w:p>
        </w:tc>
      </w:tr>
    </w:tbl>
    <w:p w14:paraId="52045A20" w14:textId="77777777" w:rsidR="00F06D91" w:rsidRPr="00A147C6" w:rsidRDefault="00F06D91" w:rsidP="00F06D91">
      <w:pPr>
        <w:spacing w:after="80"/>
        <w:rPr>
          <w:rFonts w:ascii="Times New Roman" w:eastAsia="Times New Roman" w:hAnsi="Times New Roman" w:cs="Times New Roman"/>
          <w:b/>
          <w:bCs/>
          <w:sz w:val="26"/>
          <w:szCs w:val="26"/>
        </w:rPr>
      </w:pPr>
    </w:p>
    <w:p w14:paraId="0C0258D1"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suất!R557C11"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5115FF93" w14:textId="77777777" w:rsidR="00E836AE" w:rsidRPr="00A147C6" w:rsidRDefault="00E836AE" w:rsidP="00817E5A">
      <w:pPr>
        <w:pStyle w:val="Heading4"/>
        <w:rPr>
          <w:rFonts w:eastAsia="Times New Roman"/>
        </w:rPr>
      </w:pPr>
      <w:bookmarkStart w:id="412" w:name="_Toc57988445"/>
      <w:r w:rsidRPr="00A147C6">
        <w:rPr>
          <w:rFonts w:eastAsia="Times New Roman"/>
        </w:rPr>
        <w:t>TTF.10700 Duy tu tháng hòm biến thế mạch điện đường ray (HB0)</w:t>
      </w:r>
      <w:bookmarkEnd w:id="412"/>
    </w:p>
    <w:p w14:paraId="53FA8657" w14:textId="77777777" w:rsidR="00F06D91"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F06D91" w:rsidRPr="00A147C6">
        <w:rPr>
          <w:rFonts w:ascii="Times New Roman" w:eastAsia="Times New Roman" w:hAnsi="Times New Roman" w:cs="Times New Roman"/>
          <w:i/>
          <w:iCs/>
          <w:sz w:val="26"/>
          <w:szCs w:val="26"/>
        </w:rPr>
        <w:t>Thành phần công việc:</w:t>
      </w:r>
    </w:p>
    <w:p w14:paraId="4D008C93" w14:textId="77777777" w:rsidR="00F06D91" w:rsidRPr="00A147C6" w:rsidRDefault="00F06D91" w:rsidP="00F06D9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duy tu hòm biến thế mạch điện đường ray theo đúng yêu cầu kỹ thuật, kiểm tra hoạt động hòm biến thế sau khi duy tu.</w:t>
      </w:r>
    </w:p>
    <w:p w14:paraId="291DBC7E" w14:textId="77777777" w:rsidR="00F06D91" w:rsidRPr="00A147C6" w:rsidRDefault="00F06D91" w:rsidP="00F06D91">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hòm</w:t>
      </w:r>
    </w:p>
    <w:tbl>
      <w:tblPr>
        <w:tblW w:w="9624" w:type="dxa"/>
        <w:tblInd w:w="-10" w:type="dxa"/>
        <w:tblLook w:val="04A0" w:firstRow="1" w:lastRow="0" w:firstColumn="1" w:lastColumn="0" w:noHBand="0" w:noVBand="1"/>
      </w:tblPr>
      <w:tblGrid>
        <w:gridCol w:w="1134"/>
        <w:gridCol w:w="2100"/>
        <w:gridCol w:w="3510"/>
        <w:gridCol w:w="960"/>
        <w:gridCol w:w="1920"/>
      </w:tblGrid>
      <w:tr w:rsidR="00A147C6" w:rsidRPr="00A147C6" w14:paraId="472FB209" w14:textId="77777777" w:rsidTr="00062CD5">
        <w:trPr>
          <w:trHeight w:val="345"/>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D5067C"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00" w:type="dxa"/>
            <w:tcBorders>
              <w:top w:val="single" w:sz="8" w:space="0" w:color="auto"/>
              <w:left w:val="nil"/>
              <w:bottom w:val="single" w:sz="8" w:space="0" w:color="auto"/>
              <w:right w:val="single" w:sz="8" w:space="0" w:color="auto"/>
            </w:tcBorders>
            <w:shd w:val="clear" w:color="auto" w:fill="auto"/>
            <w:noWrap/>
            <w:vAlign w:val="center"/>
            <w:hideMark/>
          </w:tcPr>
          <w:p w14:paraId="2B66C5A6"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510" w:type="dxa"/>
            <w:tcBorders>
              <w:top w:val="single" w:sz="8" w:space="0" w:color="auto"/>
              <w:left w:val="nil"/>
              <w:bottom w:val="single" w:sz="8" w:space="0" w:color="auto"/>
              <w:right w:val="single" w:sz="8" w:space="0" w:color="auto"/>
            </w:tcBorders>
            <w:shd w:val="clear" w:color="auto" w:fill="auto"/>
            <w:noWrap/>
            <w:vAlign w:val="center"/>
            <w:hideMark/>
          </w:tcPr>
          <w:p w14:paraId="20B93BDC"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D3A367E" w14:textId="77777777" w:rsidR="00F06D91" w:rsidRPr="00A147C6" w:rsidRDefault="00F06D91" w:rsidP="00062CD5">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920" w:type="dxa"/>
            <w:tcBorders>
              <w:top w:val="single" w:sz="8" w:space="0" w:color="auto"/>
              <w:left w:val="nil"/>
              <w:bottom w:val="single" w:sz="8" w:space="0" w:color="auto"/>
              <w:right w:val="single" w:sz="8" w:space="0" w:color="auto"/>
            </w:tcBorders>
            <w:shd w:val="clear" w:color="auto" w:fill="auto"/>
            <w:noWrap/>
            <w:vAlign w:val="center"/>
            <w:hideMark/>
          </w:tcPr>
          <w:p w14:paraId="3D497C3B" w14:textId="77777777" w:rsidR="00F06D91" w:rsidRPr="00A147C6" w:rsidRDefault="00F06D9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0B25BD4" w14:textId="77777777" w:rsidTr="00062CD5">
        <w:trPr>
          <w:trHeight w:val="330"/>
        </w:trPr>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BCDCB81" w14:textId="77777777" w:rsidR="00CB77AE" w:rsidRPr="00A147C6" w:rsidRDefault="00F06D91" w:rsidP="00F06D9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7104CB3C" w14:textId="77777777" w:rsidR="00F06D91" w:rsidRPr="00A147C6" w:rsidRDefault="00F06D91" w:rsidP="00F06D9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10700</w:t>
            </w:r>
          </w:p>
        </w:tc>
        <w:tc>
          <w:tcPr>
            <w:tcW w:w="2100" w:type="dxa"/>
            <w:vMerge w:val="restart"/>
            <w:tcBorders>
              <w:top w:val="nil"/>
              <w:left w:val="single" w:sz="8" w:space="0" w:color="auto"/>
              <w:bottom w:val="single" w:sz="8" w:space="0" w:color="000000"/>
              <w:right w:val="single" w:sz="8" w:space="0" w:color="auto"/>
            </w:tcBorders>
            <w:shd w:val="clear" w:color="auto" w:fill="auto"/>
            <w:vAlign w:val="center"/>
            <w:hideMark/>
          </w:tcPr>
          <w:p w14:paraId="5FF59F8D" w14:textId="77777777" w:rsidR="00F06D91" w:rsidRPr="00A147C6" w:rsidRDefault="00F06D91" w:rsidP="00062CD5">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tháng hòm biến thế cột tín hiệu vào ga, vào bãi</w:t>
            </w:r>
          </w:p>
        </w:tc>
        <w:tc>
          <w:tcPr>
            <w:tcW w:w="3510" w:type="dxa"/>
            <w:tcBorders>
              <w:top w:val="nil"/>
              <w:left w:val="nil"/>
              <w:bottom w:val="nil"/>
              <w:right w:val="single" w:sz="8" w:space="0" w:color="auto"/>
            </w:tcBorders>
            <w:shd w:val="clear" w:color="auto" w:fill="auto"/>
            <w:noWrap/>
            <w:vAlign w:val="center"/>
            <w:hideMark/>
          </w:tcPr>
          <w:p w14:paraId="6CF6CDA5" w14:textId="77777777" w:rsidR="00F06D91" w:rsidRPr="00A147C6" w:rsidRDefault="00F06D9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nil"/>
              <w:left w:val="nil"/>
              <w:bottom w:val="nil"/>
              <w:right w:val="single" w:sz="8" w:space="0" w:color="auto"/>
            </w:tcBorders>
            <w:shd w:val="clear" w:color="auto" w:fill="auto"/>
            <w:noWrap/>
            <w:vAlign w:val="center"/>
            <w:hideMark/>
          </w:tcPr>
          <w:p w14:paraId="533C2295" w14:textId="77777777" w:rsidR="00F06D91" w:rsidRPr="00A147C6" w:rsidRDefault="00F06D9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20" w:type="dxa"/>
            <w:tcBorders>
              <w:top w:val="nil"/>
              <w:left w:val="nil"/>
              <w:bottom w:val="nil"/>
              <w:right w:val="single" w:sz="8" w:space="0" w:color="auto"/>
            </w:tcBorders>
            <w:shd w:val="clear" w:color="auto" w:fill="auto"/>
            <w:noWrap/>
            <w:vAlign w:val="center"/>
            <w:hideMark/>
          </w:tcPr>
          <w:p w14:paraId="4507A0D8"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62D81F38" w14:textId="77777777" w:rsidTr="00062CD5">
        <w:trPr>
          <w:trHeight w:val="330"/>
        </w:trPr>
        <w:tc>
          <w:tcPr>
            <w:tcW w:w="1134" w:type="dxa"/>
            <w:vMerge/>
            <w:tcBorders>
              <w:top w:val="nil"/>
              <w:left w:val="single" w:sz="8" w:space="0" w:color="auto"/>
              <w:bottom w:val="single" w:sz="8" w:space="0" w:color="000000"/>
              <w:right w:val="single" w:sz="8" w:space="0" w:color="auto"/>
            </w:tcBorders>
            <w:vAlign w:val="center"/>
            <w:hideMark/>
          </w:tcPr>
          <w:p w14:paraId="6579BA4A"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09ECA6C4"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56C666AC"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Bàn chải sắt</w:t>
            </w:r>
          </w:p>
        </w:tc>
        <w:tc>
          <w:tcPr>
            <w:tcW w:w="960" w:type="dxa"/>
            <w:tcBorders>
              <w:top w:val="nil"/>
              <w:left w:val="nil"/>
              <w:bottom w:val="nil"/>
              <w:right w:val="single" w:sz="8" w:space="0" w:color="auto"/>
            </w:tcBorders>
            <w:shd w:val="clear" w:color="auto" w:fill="auto"/>
            <w:noWrap/>
            <w:vAlign w:val="center"/>
            <w:hideMark/>
          </w:tcPr>
          <w:p w14:paraId="145DBA8A"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20" w:type="dxa"/>
            <w:tcBorders>
              <w:top w:val="nil"/>
              <w:left w:val="nil"/>
              <w:bottom w:val="nil"/>
              <w:right w:val="single" w:sz="8" w:space="0" w:color="auto"/>
            </w:tcBorders>
            <w:shd w:val="clear" w:color="auto" w:fill="auto"/>
            <w:noWrap/>
            <w:vAlign w:val="center"/>
            <w:hideMark/>
          </w:tcPr>
          <w:p w14:paraId="6ACA02BE"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0,333</w:t>
            </w:r>
          </w:p>
        </w:tc>
      </w:tr>
      <w:tr w:rsidR="00A147C6" w:rsidRPr="00A147C6" w14:paraId="730CBFAB" w14:textId="77777777" w:rsidTr="00062CD5">
        <w:trPr>
          <w:trHeight w:val="385"/>
        </w:trPr>
        <w:tc>
          <w:tcPr>
            <w:tcW w:w="1134" w:type="dxa"/>
            <w:vMerge/>
            <w:tcBorders>
              <w:top w:val="nil"/>
              <w:left w:val="single" w:sz="8" w:space="0" w:color="auto"/>
              <w:bottom w:val="single" w:sz="8" w:space="0" w:color="000000"/>
              <w:right w:val="single" w:sz="8" w:space="0" w:color="auto"/>
            </w:tcBorders>
            <w:vAlign w:val="center"/>
            <w:hideMark/>
          </w:tcPr>
          <w:p w14:paraId="18328C46"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663C269B"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3510" w:type="dxa"/>
            <w:tcBorders>
              <w:top w:val="nil"/>
              <w:left w:val="nil"/>
              <w:right w:val="single" w:sz="8" w:space="0" w:color="auto"/>
            </w:tcBorders>
            <w:shd w:val="clear" w:color="auto" w:fill="auto"/>
            <w:noWrap/>
            <w:vAlign w:val="center"/>
            <w:hideMark/>
          </w:tcPr>
          <w:p w14:paraId="2CA1E599"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tra máy</w:t>
            </w:r>
          </w:p>
        </w:tc>
        <w:tc>
          <w:tcPr>
            <w:tcW w:w="960" w:type="dxa"/>
            <w:tcBorders>
              <w:top w:val="nil"/>
              <w:left w:val="nil"/>
              <w:right w:val="single" w:sz="8" w:space="0" w:color="auto"/>
            </w:tcBorders>
            <w:shd w:val="clear" w:color="auto" w:fill="auto"/>
            <w:noWrap/>
            <w:vAlign w:val="center"/>
            <w:hideMark/>
          </w:tcPr>
          <w:p w14:paraId="59F1D787"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920" w:type="dxa"/>
            <w:tcBorders>
              <w:top w:val="nil"/>
              <w:left w:val="nil"/>
              <w:right w:val="single" w:sz="8" w:space="0" w:color="auto"/>
            </w:tcBorders>
            <w:shd w:val="clear" w:color="auto" w:fill="auto"/>
            <w:noWrap/>
            <w:vAlign w:val="center"/>
            <w:hideMark/>
          </w:tcPr>
          <w:p w14:paraId="2DE631AF"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0,046</w:t>
            </w:r>
          </w:p>
        </w:tc>
      </w:tr>
      <w:tr w:rsidR="00A147C6" w:rsidRPr="00A147C6" w14:paraId="59B4C656" w14:textId="77777777" w:rsidTr="00062CD5">
        <w:trPr>
          <w:trHeight w:val="330"/>
        </w:trPr>
        <w:tc>
          <w:tcPr>
            <w:tcW w:w="1134" w:type="dxa"/>
            <w:vMerge/>
            <w:tcBorders>
              <w:top w:val="nil"/>
              <w:left w:val="single" w:sz="8" w:space="0" w:color="auto"/>
              <w:bottom w:val="single" w:sz="8" w:space="0" w:color="000000"/>
              <w:right w:val="single" w:sz="8" w:space="0" w:color="auto"/>
            </w:tcBorders>
            <w:vAlign w:val="center"/>
            <w:hideMark/>
          </w:tcPr>
          <w:p w14:paraId="4B21ECB2"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6F823FF4"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72DC64EE"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top w:val="nil"/>
              <w:left w:val="nil"/>
              <w:bottom w:val="nil"/>
              <w:right w:val="single" w:sz="8" w:space="0" w:color="auto"/>
            </w:tcBorders>
            <w:shd w:val="clear" w:color="auto" w:fill="auto"/>
            <w:noWrap/>
            <w:vAlign w:val="center"/>
            <w:hideMark/>
          </w:tcPr>
          <w:p w14:paraId="0C18F0E1"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20" w:type="dxa"/>
            <w:tcBorders>
              <w:top w:val="nil"/>
              <w:left w:val="nil"/>
              <w:bottom w:val="nil"/>
              <w:right w:val="single" w:sz="8" w:space="0" w:color="auto"/>
            </w:tcBorders>
            <w:shd w:val="clear" w:color="auto" w:fill="auto"/>
            <w:noWrap/>
            <w:vAlign w:val="center"/>
            <w:hideMark/>
          </w:tcPr>
          <w:p w14:paraId="33DDA94D"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0806DF77" w14:textId="77777777" w:rsidTr="00062CD5">
        <w:trPr>
          <w:trHeight w:val="330"/>
        </w:trPr>
        <w:tc>
          <w:tcPr>
            <w:tcW w:w="1134" w:type="dxa"/>
            <w:vMerge/>
            <w:tcBorders>
              <w:top w:val="nil"/>
              <w:left w:val="single" w:sz="8" w:space="0" w:color="auto"/>
              <w:bottom w:val="single" w:sz="8" w:space="0" w:color="000000"/>
              <w:right w:val="single" w:sz="8" w:space="0" w:color="auto"/>
            </w:tcBorders>
            <w:vAlign w:val="center"/>
            <w:hideMark/>
          </w:tcPr>
          <w:p w14:paraId="0729C982"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692421CB"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2A3150F9" w14:textId="77777777" w:rsidR="00F06D91" w:rsidRPr="00A147C6" w:rsidRDefault="00F06D91" w:rsidP="00062CD5">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8" w:space="0" w:color="auto"/>
            </w:tcBorders>
            <w:shd w:val="clear" w:color="auto" w:fill="auto"/>
            <w:noWrap/>
            <w:vAlign w:val="center"/>
            <w:hideMark/>
          </w:tcPr>
          <w:p w14:paraId="40FC2D55" w14:textId="77777777" w:rsidR="00F06D91" w:rsidRPr="00A147C6" w:rsidRDefault="00F06D91" w:rsidP="00062CD5">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20" w:type="dxa"/>
            <w:tcBorders>
              <w:top w:val="nil"/>
              <w:left w:val="nil"/>
              <w:bottom w:val="nil"/>
              <w:right w:val="single" w:sz="8" w:space="0" w:color="auto"/>
            </w:tcBorders>
            <w:shd w:val="clear" w:color="auto" w:fill="auto"/>
            <w:noWrap/>
            <w:vAlign w:val="center"/>
            <w:hideMark/>
          </w:tcPr>
          <w:p w14:paraId="2563FDA8"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1F804333" w14:textId="77777777" w:rsidTr="00062CD5">
        <w:trPr>
          <w:trHeight w:val="345"/>
        </w:trPr>
        <w:tc>
          <w:tcPr>
            <w:tcW w:w="1134" w:type="dxa"/>
            <w:vMerge/>
            <w:tcBorders>
              <w:top w:val="nil"/>
              <w:left w:val="single" w:sz="8" w:space="0" w:color="auto"/>
              <w:bottom w:val="single" w:sz="8" w:space="0" w:color="000000"/>
              <w:right w:val="single" w:sz="8" w:space="0" w:color="auto"/>
            </w:tcBorders>
            <w:vAlign w:val="center"/>
            <w:hideMark/>
          </w:tcPr>
          <w:p w14:paraId="0AB78C02"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3E82EFE9" w14:textId="77777777" w:rsidR="00F06D91" w:rsidRPr="00A147C6" w:rsidRDefault="00F06D91" w:rsidP="00062CD5">
            <w:pPr>
              <w:spacing w:after="0" w:line="240" w:lineRule="auto"/>
              <w:rPr>
                <w:rFonts w:ascii="Times New Roman" w:eastAsia="Times New Roman" w:hAnsi="Times New Roman" w:cs="Times New Roman"/>
                <w:b/>
                <w:bCs/>
                <w:sz w:val="26"/>
                <w:szCs w:val="26"/>
              </w:rPr>
            </w:pPr>
          </w:p>
        </w:tc>
        <w:tc>
          <w:tcPr>
            <w:tcW w:w="3510" w:type="dxa"/>
            <w:tcBorders>
              <w:top w:val="nil"/>
              <w:left w:val="nil"/>
              <w:bottom w:val="single" w:sz="8" w:space="0" w:color="auto"/>
              <w:right w:val="single" w:sz="8" w:space="0" w:color="auto"/>
            </w:tcBorders>
            <w:shd w:val="clear" w:color="auto" w:fill="auto"/>
            <w:noWrap/>
            <w:vAlign w:val="center"/>
            <w:hideMark/>
          </w:tcPr>
          <w:p w14:paraId="403A868D"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8" w:space="0" w:color="auto"/>
              <w:right w:val="single" w:sz="8" w:space="0" w:color="auto"/>
            </w:tcBorders>
            <w:shd w:val="clear" w:color="auto" w:fill="auto"/>
            <w:noWrap/>
            <w:vAlign w:val="center"/>
            <w:hideMark/>
          </w:tcPr>
          <w:p w14:paraId="20489EF3" w14:textId="77777777" w:rsidR="00F06D91" w:rsidRPr="00A147C6" w:rsidRDefault="00F06D91" w:rsidP="00062CD5">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20" w:type="dxa"/>
            <w:tcBorders>
              <w:top w:val="nil"/>
              <w:left w:val="nil"/>
              <w:bottom w:val="single" w:sz="8" w:space="0" w:color="auto"/>
              <w:right w:val="single" w:sz="8" w:space="0" w:color="auto"/>
            </w:tcBorders>
            <w:shd w:val="clear" w:color="auto" w:fill="auto"/>
            <w:noWrap/>
            <w:vAlign w:val="center"/>
            <w:hideMark/>
          </w:tcPr>
          <w:p w14:paraId="1D068DF2" w14:textId="77777777" w:rsidR="00F06D91" w:rsidRPr="00A147C6" w:rsidRDefault="00F06D91"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0,175</w:t>
            </w:r>
          </w:p>
        </w:tc>
      </w:tr>
    </w:tbl>
    <w:p w14:paraId="169EBD8B" w14:textId="77777777" w:rsidR="00F06D91" w:rsidRPr="00A147C6" w:rsidRDefault="00F06D91" w:rsidP="00F06D91">
      <w:pPr>
        <w:spacing w:after="80"/>
        <w:rPr>
          <w:rFonts w:ascii="Times New Roman" w:eastAsia="Times New Roman" w:hAnsi="Times New Roman" w:cs="Times New Roman"/>
          <w:b/>
          <w:bCs/>
          <w:sz w:val="26"/>
          <w:szCs w:val="26"/>
        </w:rPr>
      </w:pPr>
    </w:p>
    <w:p w14:paraId="62DA31F2" w14:textId="77777777" w:rsidR="0018468E" w:rsidRPr="00A147C6" w:rsidRDefault="0018468E" w:rsidP="0018468E">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67BAF072" w14:textId="77777777" w:rsidR="00E836AE" w:rsidRPr="00A147C6" w:rsidRDefault="00622147" w:rsidP="00D72903">
      <w:pPr>
        <w:spacing w:after="80"/>
      </w:pPr>
      <w:r w:rsidRPr="00A147C6">
        <w:rPr>
          <w:rFonts w:ascii="Times New Roman" w:eastAsia="Times New Roman" w:hAnsi="Times New Roman" w:cstheme="majorBidi"/>
          <w:b/>
          <w:iCs/>
          <w:sz w:val="26"/>
        </w:rPr>
        <w:lastRenderedPageBreak/>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suất!R558C11"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09A735F6" w14:textId="77777777" w:rsidR="00E836AE" w:rsidRPr="00A147C6" w:rsidRDefault="00E836AE" w:rsidP="00817E5A">
      <w:pPr>
        <w:pStyle w:val="Heading4"/>
        <w:rPr>
          <w:rFonts w:eastAsia="Times New Roman"/>
        </w:rPr>
      </w:pPr>
      <w:bookmarkStart w:id="413" w:name="_Toc57988446"/>
      <w:r w:rsidRPr="00A147C6">
        <w:rPr>
          <w:rFonts w:eastAsia="Times New Roman"/>
        </w:rPr>
        <w:t>TTF.20100 Duy tu năm Hộp cáp Loại dưới 12 cọc</w:t>
      </w:r>
      <w:bookmarkEnd w:id="413"/>
    </w:p>
    <w:p w14:paraId="6ECDCB19"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67F568C7"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duy tu hộp cáp theo đúng yêu cầu kỹ thuật.</w:t>
      </w:r>
    </w:p>
    <w:p w14:paraId="4CC18D4F"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hộp</w:t>
      </w:r>
    </w:p>
    <w:tbl>
      <w:tblPr>
        <w:tblW w:w="9450" w:type="dxa"/>
        <w:tblInd w:w="-10" w:type="dxa"/>
        <w:tblLook w:val="04A0" w:firstRow="1" w:lastRow="0" w:firstColumn="1" w:lastColumn="0" w:noHBand="0" w:noVBand="1"/>
      </w:tblPr>
      <w:tblGrid>
        <w:gridCol w:w="960"/>
        <w:gridCol w:w="2100"/>
        <w:gridCol w:w="3480"/>
        <w:gridCol w:w="960"/>
        <w:gridCol w:w="1950"/>
      </w:tblGrid>
      <w:tr w:rsidR="00A147C6" w:rsidRPr="00A147C6" w14:paraId="6038285B" w14:textId="77777777" w:rsidTr="002A27E1">
        <w:trPr>
          <w:trHeight w:val="330"/>
        </w:trPr>
        <w:tc>
          <w:tcPr>
            <w:tcW w:w="960"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3856E292" w14:textId="77777777" w:rsidR="00CB77A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783ED0D4" w14:textId="77777777" w:rsidR="0018468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20100</w:t>
            </w:r>
          </w:p>
        </w:tc>
        <w:tc>
          <w:tcPr>
            <w:tcW w:w="210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CDE5465"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năm Hộp cáp Loại dưới 12 cọc</w:t>
            </w:r>
          </w:p>
        </w:tc>
        <w:tc>
          <w:tcPr>
            <w:tcW w:w="3480" w:type="dxa"/>
            <w:tcBorders>
              <w:top w:val="single" w:sz="4" w:space="0" w:color="auto"/>
              <w:left w:val="nil"/>
              <w:bottom w:val="nil"/>
              <w:right w:val="single" w:sz="8" w:space="0" w:color="auto"/>
            </w:tcBorders>
            <w:shd w:val="clear" w:color="auto" w:fill="auto"/>
            <w:noWrap/>
            <w:vAlign w:val="center"/>
            <w:hideMark/>
          </w:tcPr>
          <w:p w14:paraId="1858787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bottom w:val="nil"/>
              <w:right w:val="single" w:sz="8" w:space="0" w:color="auto"/>
            </w:tcBorders>
            <w:shd w:val="clear" w:color="auto" w:fill="auto"/>
            <w:noWrap/>
            <w:vAlign w:val="center"/>
            <w:hideMark/>
          </w:tcPr>
          <w:p w14:paraId="1511410C"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50" w:type="dxa"/>
            <w:tcBorders>
              <w:top w:val="single" w:sz="4" w:space="0" w:color="auto"/>
              <w:left w:val="nil"/>
              <w:bottom w:val="nil"/>
              <w:right w:val="single" w:sz="4" w:space="0" w:color="auto"/>
            </w:tcBorders>
            <w:shd w:val="clear" w:color="auto" w:fill="auto"/>
            <w:noWrap/>
            <w:vAlign w:val="center"/>
            <w:hideMark/>
          </w:tcPr>
          <w:p w14:paraId="51F9337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30C393BD"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657119E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3EFA990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2ECD04D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duy tu</w:t>
            </w:r>
          </w:p>
        </w:tc>
        <w:tc>
          <w:tcPr>
            <w:tcW w:w="960" w:type="dxa"/>
            <w:tcBorders>
              <w:top w:val="nil"/>
              <w:left w:val="nil"/>
              <w:bottom w:val="nil"/>
              <w:right w:val="single" w:sz="8" w:space="0" w:color="auto"/>
            </w:tcBorders>
            <w:shd w:val="clear" w:color="auto" w:fill="auto"/>
            <w:noWrap/>
            <w:vAlign w:val="center"/>
            <w:hideMark/>
          </w:tcPr>
          <w:p w14:paraId="0A3FBCD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50" w:type="dxa"/>
            <w:tcBorders>
              <w:top w:val="nil"/>
              <w:left w:val="nil"/>
              <w:bottom w:val="nil"/>
              <w:right w:val="single" w:sz="4" w:space="0" w:color="auto"/>
            </w:tcBorders>
            <w:shd w:val="clear" w:color="auto" w:fill="auto"/>
            <w:noWrap/>
            <w:vAlign w:val="center"/>
            <w:hideMark/>
          </w:tcPr>
          <w:p w14:paraId="4A3D67C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0,101</w:t>
            </w:r>
          </w:p>
        </w:tc>
      </w:tr>
      <w:tr w:rsidR="00A147C6" w:rsidRPr="00A147C6" w14:paraId="08689553"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5A078DF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6EDDB0B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49D2407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quét máy</w:t>
            </w:r>
          </w:p>
        </w:tc>
        <w:tc>
          <w:tcPr>
            <w:tcW w:w="960" w:type="dxa"/>
            <w:tcBorders>
              <w:top w:val="nil"/>
              <w:left w:val="nil"/>
              <w:bottom w:val="nil"/>
              <w:right w:val="single" w:sz="8" w:space="0" w:color="auto"/>
            </w:tcBorders>
            <w:shd w:val="clear" w:color="auto" w:fill="auto"/>
            <w:noWrap/>
            <w:vAlign w:val="center"/>
            <w:hideMark/>
          </w:tcPr>
          <w:p w14:paraId="21FFEE2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50" w:type="dxa"/>
            <w:tcBorders>
              <w:top w:val="nil"/>
              <w:left w:val="nil"/>
              <w:bottom w:val="nil"/>
              <w:right w:val="single" w:sz="4" w:space="0" w:color="auto"/>
            </w:tcBorders>
            <w:shd w:val="clear" w:color="auto" w:fill="auto"/>
            <w:noWrap/>
            <w:vAlign w:val="center"/>
            <w:hideMark/>
          </w:tcPr>
          <w:p w14:paraId="7260D8C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0,101</w:t>
            </w:r>
          </w:p>
        </w:tc>
      </w:tr>
      <w:tr w:rsidR="00A147C6" w:rsidRPr="00A147C6" w14:paraId="3104CC14"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2F35349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272F81D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6494C7A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tra máy</w:t>
            </w:r>
          </w:p>
        </w:tc>
        <w:tc>
          <w:tcPr>
            <w:tcW w:w="960" w:type="dxa"/>
            <w:tcBorders>
              <w:top w:val="nil"/>
              <w:left w:val="nil"/>
              <w:bottom w:val="nil"/>
              <w:right w:val="single" w:sz="8" w:space="0" w:color="auto"/>
            </w:tcBorders>
            <w:shd w:val="clear" w:color="auto" w:fill="auto"/>
            <w:noWrap/>
            <w:vAlign w:val="center"/>
            <w:hideMark/>
          </w:tcPr>
          <w:p w14:paraId="3ABD4F5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lít </w:t>
            </w:r>
          </w:p>
        </w:tc>
        <w:tc>
          <w:tcPr>
            <w:tcW w:w="1950" w:type="dxa"/>
            <w:tcBorders>
              <w:top w:val="nil"/>
              <w:left w:val="nil"/>
              <w:bottom w:val="nil"/>
              <w:right w:val="single" w:sz="4" w:space="0" w:color="auto"/>
            </w:tcBorders>
            <w:shd w:val="clear" w:color="auto" w:fill="auto"/>
            <w:noWrap/>
            <w:vAlign w:val="center"/>
            <w:hideMark/>
          </w:tcPr>
          <w:p w14:paraId="0B9A142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0,034</w:t>
            </w:r>
          </w:p>
        </w:tc>
      </w:tr>
      <w:tr w:rsidR="00A147C6" w:rsidRPr="00A147C6" w14:paraId="2EB627BA"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2015EAE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03E1F01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0DC3ACF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960" w:type="dxa"/>
            <w:tcBorders>
              <w:top w:val="nil"/>
              <w:left w:val="nil"/>
              <w:bottom w:val="nil"/>
              <w:right w:val="single" w:sz="8" w:space="0" w:color="auto"/>
            </w:tcBorders>
            <w:shd w:val="clear" w:color="auto" w:fill="auto"/>
            <w:noWrap/>
            <w:vAlign w:val="center"/>
            <w:hideMark/>
          </w:tcPr>
          <w:p w14:paraId="26CE818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lít </w:t>
            </w:r>
          </w:p>
        </w:tc>
        <w:tc>
          <w:tcPr>
            <w:tcW w:w="1950" w:type="dxa"/>
            <w:tcBorders>
              <w:top w:val="nil"/>
              <w:left w:val="nil"/>
              <w:bottom w:val="nil"/>
              <w:right w:val="single" w:sz="4" w:space="0" w:color="auto"/>
            </w:tcBorders>
            <w:shd w:val="clear" w:color="auto" w:fill="auto"/>
            <w:noWrap/>
            <w:vAlign w:val="center"/>
            <w:hideMark/>
          </w:tcPr>
          <w:p w14:paraId="5B4CDC8E"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0,034</w:t>
            </w:r>
          </w:p>
        </w:tc>
      </w:tr>
      <w:tr w:rsidR="00A147C6" w:rsidRPr="00A147C6" w14:paraId="3D975E1B"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1D1ED2E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428CC01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2CB19DE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sơn</w:t>
            </w:r>
          </w:p>
        </w:tc>
        <w:tc>
          <w:tcPr>
            <w:tcW w:w="960" w:type="dxa"/>
            <w:tcBorders>
              <w:top w:val="nil"/>
              <w:left w:val="nil"/>
              <w:bottom w:val="nil"/>
              <w:right w:val="single" w:sz="8" w:space="0" w:color="auto"/>
            </w:tcBorders>
            <w:shd w:val="clear" w:color="auto" w:fill="auto"/>
            <w:noWrap/>
            <w:vAlign w:val="center"/>
            <w:hideMark/>
          </w:tcPr>
          <w:p w14:paraId="35036A3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50" w:type="dxa"/>
            <w:tcBorders>
              <w:top w:val="nil"/>
              <w:left w:val="nil"/>
              <w:bottom w:val="nil"/>
              <w:right w:val="single" w:sz="4" w:space="0" w:color="auto"/>
            </w:tcBorders>
            <w:shd w:val="clear" w:color="auto" w:fill="auto"/>
            <w:noWrap/>
            <w:vAlign w:val="center"/>
            <w:hideMark/>
          </w:tcPr>
          <w:p w14:paraId="5F0E2B1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0,222</w:t>
            </w:r>
          </w:p>
        </w:tc>
      </w:tr>
      <w:tr w:rsidR="00A147C6" w:rsidRPr="00A147C6" w14:paraId="5CB2DDC4"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7302025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2F21410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29C7F5E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xám</w:t>
            </w:r>
          </w:p>
        </w:tc>
        <w:tc>
          <w:tcPr>
            <w:tcW w:w="960" w:type="dxa"/>
            <w:tcBorders>
              <w:top w:val="nil"/>
              <w:left w:val="nil"/>
              <w:bottom w:val="nil"/>
              <w:right w:val="single" w:sz="8" w:space="0" w:color="auto"/>
            </w:tcBorders>
            <w:shd w:val="clear" w:color="auto" w:fill="auto"/>
            <w:noWrap/>
            <w:vAlign w:val="center"/>
            <w:hideMark/>
          </w:tcPr>
          <w:p w14:paraId="77320C7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50" w:type="dxa"/>
            <w:tcBorders>
              <w:top w:val="nil"/>
              <w:left w:val="nil"/>
              <w:bottom w:val="nil"/>
              <w:right w:val="single" w:sz="4" w:space="0" w:color="auto"/>
            </w:tcBorders>
            <w:shd w:val="clear" w:color="auto" w:fill="auto"/>
            <w:noWrap/>
            <w:vAlign w:val="center"/>
            <w:hideMark/>
          </w:tcPr>
          <w:p w14:paraId="56141D3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0,022</w:t>
            </w:r>
          </w:p>
        </w:tc>
      </w:tr>
      <w:tr w:rsidR="00A147C6" w:rsidRPr="00A147C6" w14:paraId="065C3E0B"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54F286E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772E894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4F54A96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trắng</w:t>
            </w:r>
          </w:p>
        </w:tc>
        <w:tc>
          <w:tcPr>
            <w:tcW w:w="960" w:type="dxa"/>
            <w:tcBorders>
              <w:top w:val="nil"/>
              <w:left w:val="nil"/>
              <w:bottom w:val="nil"/>
              <w:right w:val="single" w:sz="8" w:space="0" w:color="auto"/>
            </w:tcBorders>
            <w:shd w:val="clear" w:color="auto" w:fill="auto"/>
            <w:noWrap/>
            <w:vAlign w:val="center"/>
            <w:hideMark/>
          </w:tcPr>
          <w:p w14:paraId="7DF3BB2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50" w:type="dxa"/>
            <w:tcBorders>
              <w:top w:val="nil"/>
              <w:left w:val="nil"/>
              <w:bottom w:val="nil"/>
              <w:right w:val="single" w:sz="4" w:space="0" w:color="auto"/>
            </w:tcBorders>
            <w:shd w:val="clear" w:color="auto" w:fill="auto"/>
            <w:noWrap/>
            <w:vAlign w:val="center"/>
            <w:hideMark/>
          </w:tcPr>
          <w:p w14:paraId="0A5F556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0,022</w:t>
            </w:r>
          </w:p>
        </w:tc>
      </w:tr>
      <w:tr w:rsidR="00A147C6" w:rsidRPr="00A147C6" w14:paraId="26D8F178"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1BC4D58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693FA7D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4A16546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Xi cách điện</w:t>
            </w:r>
          </w:p>
        </w:tc>
        <w:tc>
          <w:tcPr>
            <w:tcW w:w="960" w:type="dxa"/>
            <w:tcBorders>
              <w:top w:val="nil"/>
              <w:left w:val="nil"/>
              <w:bottom w:val="nil"/>
              <w:right w:val="single" w:sz="8" w:space="0" w:color="auto"/>
            </w:tcBorders>
            <w:shd w:val="clear" w:color="auto" w:fill="auto"/>
            <w:noWrap/>
            <w:vAlign w:val="center"/>
            <w:hideMark/>
          </w:tcPr>
          <w:p w14:paraId="55B175F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50" w:type="dxa"/>
            <w:tcBorders>
              <w:top w:val="nil"/>
              <w:left w:val="nil"/>
              <w:bottom w:val="nil"/>
              <w:right w:val="single" w:sz="4" w:space="0" w:color="auto"/>
            </w:tcBorders>
            <w:shd w:val="clear" w:color="auto" w:fill="auto"/>
            <w:noWrap/>
            <w:vAlign w:val="center"/>
            <w:hideMark/>
          </w:tcPr>
          <w:p w14:paraId="14088B6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0,044</w:t>
            </w:r>
          </w:p>
        </w:tc>
      </w:tr>
      <w:tr w:rsidR="00A147C6" w:rsidRPr="00A147C6" w14:paraId="30074304"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6BB4568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0068029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3137047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top w:val="nil"/>
              <w:left w:val="nil"/>
              <w:bottom w:val="nil"/>
              <w:right w:val="single" w:sz="8" w:space="0" w:color="auto"/>
            </w:tcBorders>
            <w:shd w:val="clear" w:color="auto" w:fill="auto"/>
            <w:noWrap/>
            <w:vAlign w:val="center"/>
            <w:hideMark/>
          </w:tcPr>
          <w:p w14:paraId="26B3EF6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50" w:type="dxa"/>
            <w:tcBorders>
              <w:top w:val="nil"/>
              <w:left w:val="nil"/>
              <w:bottom w:val="nil"/>
              <w:right w:val="single" w:sz="4" w:space="0" w:color="auto"/>
            </w:tcBorders>
            <w:shd w:val="clear" w:color="auto" w:fill="auto"/>
            <w:noWrap/>
            <w:vAlign w:val="center"/>
            <w:hideMark/>
          </w:tcPr>
          <w:p w14:paraId="5FF408E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0929008E"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21A2BEE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7B82849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5924E16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8" w:space="0" w:color="auto"/>
            </w:tcBorders>
            <w:shd w:val="clear" w:color="auto" w:fill="auto"/>
            <w:noWrap/>
            <w:vAlign w:val="center"/>
            <w:hideMark/>
          </w:tcPr>
          <w:p w14:paraId="76E72851"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50" w:type="dxa"/>
            <w:tcBorders>
              <w:top w:val="nil"/>
              <w:left w:val="nil"/>
              <w:bottom w:val="nil"/>
              <w:right w:val="single" w:sz="4" w:space="0" w:color="auto"/>
            </w:tcBorders>
            <w:shd w:val="clear" w:color="auto" w:fill="auto"/>
            <w:noWrap/>
            <w:vAlign w:val="center"/>
            <w:hideMark/>
          </w:tcPr>
          <w:p w14:paraId="1D02A2B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43558EC4" w14:textId="77777777" w:rsidTr="002A27E1">
        <w:trPr>
          <w:trHeight w:val="345"/>
        </w:trPr>
        <w:tc>
          <w:tcPr>
            <w:tcW w:w="960" w:type="dxa"/>
            <w:vMerge/>
            <w:tcBorders>
              <w:top w:val="single" w:sz="8" w:space="0" w:color="auto"/>
              <w:left w:val="single" w:sz="4" w:space="0" w:color="auto"/>
              <w:bottom w:val="single" w:sz="4" w:space="0" w:color="auto"/>
              <w:right w:val="single" w:sz="8" w:space="0" w:color="auto"/>
            </w:tcBorders>
            <w:vAlign w:val="center"/>
            <w:hideMark/>
          </w:tcPr>
          <w:p w14:paraId="0506F24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4" w:space="0" w:color="auto"/>
              <w:right w:val="single" w:sz="8" w:space="0" w:color="auto"/>
            </w:tcBorders>
            <w:vAlign w:val="center"/>
            <w:hideMark/>
          </w:tcPr>
          <w:p w14:paraId="768A159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single" w:sz="4" w:space="0" w:color="auto"/>
              <w:right w:val="single" w:sz="8" w:space="0" w:color="auto"/>
            </w:tcBorders>
            <w:shd w:val="clear" w:color="auto" w:fill="auto"/>
            <w:noWrap/>
            <w:vAlign w:val="center"/>
            <w:hideMark/>
          </w:tcPr>
          <w:p w14:paraId="2A6C173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8" w:space="0" w:color="auto"/>
            </w:tcBorders>
            <w:shd w:val="clear" w:color="auto" w:fill="auto"/>
            <w:noWrap/>
            <w:vAlign w:val="center"/>
            <w:hideMark/>
          </w:tcPr>
          <w:p w14:paraId="0FC3FB3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50" w:type="dxa"/>
            <w:tcBorders>
              <w:top w:val="nil"/>
              <w:left w:val="nil"/>
              <w:bottom w:val="single" w:sz="4" w:space="0" w:color="auto"/>
              <w:right w:val="single" w:sz="4" w:space="0" w:color="auto"/>
            </w:tcBorders>
            <w:shd w:val="clear" w:color="auto" w:fill="auto"/>
            <w:noWrap/>
            <w:vAlign w:val="center"/>
            <w:hideMark/>
          </w:tcPr>
          <w:p w14:paraId="6C88489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0,187</w:t>
            </w:r>
          </w:p>
        </w:tc>
      </w:tr>
    </w:tbl>
    <w:p w14:paraId="4452BAD0" w14:textId="77777777" w:rsidR="0018468E" w:rsidRPr="00A147C6" w:rsidRDefault="0018468E" w:rsidP="0018468E">
      <w:pPr>
        <w:spacing w:after="80"/>
        <w:rPr>
          <w:rFonts w:ascii="Times New Roman" w:eastAsia="Times New Roman" w:hAnsi="Times New Roman" w:cs="Times New Roman"/>
          <w:b/>
          <w:bCs/>
          <w:sz w:val="26"/>
          <w:szCs w:val="26"/>
        </w:rPr>
      </w:pPr>
    </w:p>
    <w:p w14:paraId="34D58D96"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suất!R559C11"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7FA58D07" w14:textId="77777777" w:rsidR="00E836AE" w:rsidRPr="00A147C6" w:rsidRDefault="00E836AE" w:rsidP="00817E5A">
      <w:pPr>
        <w:pStyle w:val="Heading4"/>
        <w:rPr>
          <w:rFonts w:eastAsia="Times New Roman"/>
        </w:rPr>
      </w:pPr>
      <w:bookmarkStart w:id="414" w:name="_Toc57988447"/>
      <w:r w:rsidRPr="00A147C6">
        <w:rPr>
          <w:rFonts w:eastAsia="Times New Roman"/>
        </w:rPr>
        <w:t>TTF.20200  Duy tu năm Hộp cáp Loại dưới 24 cọc</w:t>
      </w:r>
      <w:bookmarkEnd w:id="414"/>
    </w:p>
    <w:p w14:paraId="0D204812"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2A799E33"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duy tu hộp cáp theo đúng yêu cầu kỹ thuật.</w:t>
      </w:r>
    </w:p>
    <w:p w14:paraId="16B6E532"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hộp</w:t>
      </w:r>
    </w:p>
    <w:tbl>
      <w:tblPr>
        <w:tblW w:w="9450" w:type="dxa"/>
        <w:tblInd w:w="-10" w:type="dxa"/>
        <w:tblLook w:val="04A0" w:firstRow="1" w:lastRow="0" w:firstColumn="1" w:lastColumn="0" w:noHBand="0" w:noVBand="1"/>
      </w:tblPr>
      <w:tblGrid>
        <w:gridCol w:w="960"/>
        <w:gridCol w:w="2100"/>
        <w:gridCol w:w="3510"/>
        <w:gridCol w:w="960"/>
        <w:gridCol w:w="1920"/>
      </w:tblGrid>
      <w:tr w:rsidR="00A147C6" w:rsidRPr="00A147C6" w14:paraId="0F7BA558" w14:textId="77777777" w:rsidTr="002A27E1">
        <w:trPr>
          <w:trHeight w:val="330"/>
        </w:trPr>
        <w:tc>
          <w:tcPr>
            <w:tcW w:w="960"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01835A67" w14:textId="77777777" w:rsidR="00CB77A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272FCD7A" w14:textId="77777777" w:rsidR="0018468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20200</w:t>
            </w:r>
          </w:p>
        </w:tc>
        <w:tc>
          <w:tcPr>
            <w:tcW w:w="210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FEA93AA"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năm Hộp cáp Loại dưới 24 cọc</w:t>
            </w:r>
          </w:p>
        </w:tc>
        <w:tc>
          <w:tcPr>
            <w:tcW w:w="3510" w:type="dxa"/>
            <w:tcBorders>
              <w:top w:val="single" w:sz="4" w:space="0" w:color="auto"/>
              <w:left w:val="nil"/>
              <w:bottom w:val="nil"/>
              <w:right w:val="single" w:sz="8" w:space="0" w:color="auto"/>
            </w:tcBorders>
            <w:shd w:val="clear" w:color="auto" w:fill="auto"/>
            <w:noWrap/>
            <w:vAlign w:val="center"/>
            <w:hideMark/>
          </w:tcPr>
          <w:p w14:paraId="152FDE0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single" w:sz="4" w:space="0" w:color="auto"/>
              <w:left w:val="nil"/>
              <w:bottom w:val="nil"/>
              <w:right w:val="single" w:sz="8" w:space="0" w:color="auto"/>
            </w:tcBorders>
            <w:shd w:val="clear" w:color="auto" w:fill="auto"/>
            <w:noWrap/>
            <w:vAlign w:val="center"/>
            <w:hideMark/>
          </w:tcPr>
          <w:p w14:paraId="6864842F"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20" w:type="dxa"/>
            <w:tcBorders>
              <w:top w:val="single" w:sz="4" w:space="0" w:color="auto"/>
              <w:left w:val="nil"/>
              <w:bottom w:val="nil"/>
              <w:right w:val="single" w:sz="4" w:space="0" w:color="auto"/>
            </w:tcBorders>
            <w:shd w:val="clear" w:color="auto" w:fill="auto"/>
            <w:noWrap/>
            <w:vAlign w:val="center"/>
            <w:hideMark/>
          </w:tcPr>
          <w:p w14:paraId="732FE54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294DE5D2"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1582DEA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58A3D97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20DBC58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duy tu</w:t>
            </w:r>
          </w:p>
        </w:tc>
        <w:tc>
          <w:tcPr>
            <w:tcW w:w="960" w:type="dxa"/>
            <w:tcBorders>
              <w:top w:val="nil"/>
              <w:left w:val="nil"/>
              <w:bottom w:val="nil"/>
              <w:right w:val="single" w:sz="8" w:space="0" w:color="auto"/>
            </w:tcBorders>
            <w:shd w:val="clear" w:color="auto" w:fill="auto"/>
            <w:noWrap/>
            <w:vAlign w:val="center"/>
            <w:hideMark/>
          </w:tcPr>
          <w:p w14:paraId="2A350D6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20" w:type="dxa"/>
            <w:tcBorders>
              <w:top w:val="nil"/>
              <w:left w:val="nil"/>
              <w:bottom w:val="nil"/>
              <w:right w:val="single" w:sz="4" w:space="0" w:color="auto"/>
            </w:tcBorders>
            <w:shd w:val="clear" w:color="auto" w:fill="auto"/>
            <w:noWrap/>
            <w:vAlign w:val="center"/>
            <w:hideMark/>
          </w:tcPr>
          <w:p w14:paraId="505007F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0,013</w:t>
            </w:r>
          </w:p>
        </w:tc>
      </w:tr>
      <w:tr w:rsidR="00A147C6" w:rsidRPr="00A147C6" w14:paraId="1CDFD0B8"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2C767C6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588EA64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738EA49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quét máy</w:t>
            </w:r>
          </w:p>
        </w:tc>
        <w:tc>
          <w:tcPr>
            <w:tcW w:w="960" w:type="dxa"/>
            <w:tcBorders>
              <w:top w:val="nil"/>
              <w:left w:val="nil"/>
              <w:bottom w:val="nil"/>
              <w:right w:val="single" w:sz="8" w:space="0" w:color="auto"/>
            </w:tcBorders>
            <w:shd w:val="clear" w:color="auto" w:fill="auto"/>
            <w:noWrap/>
            <w:vAlign w:val="center"/>
            <w:hideMark/>
          </w:tcPr>
          <w:p w14:paraId="424E60F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20" w:type="dxa"/>
            <w:tcBorders>
              <w:top w:val="nil"/>
              <w:left w:val="nil"/>
              <w:bottom w:val="nil"/>
              <w:right w:val="single" w:sz="4" w:space="0" w:color="auto"/>
            </w:tcBorders>
            <w:shd w:val="clear" w:color="auto" w:fill="auto"/>
            <w:noWrap/>
            <w:vAlign w:val="center"/>
            <w:hideMark/>
          </w:tcPr>
          <w:p w14:paraId="53EBEC9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0,013</w:t>
            </w:r>
          </w:p>
        </w:tc>
      </w:tr>
      <w:tr w:rsidR="00A147C6" w:rsidRPr="00A147C6" w14:paraId="13572D28"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5156EC5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0EB5F37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7548F91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tra máy</w:t>
            </w:r>
          </w:p>
        </w:tc>
        <w:tc>
          <w:tcPr>
            <w:tcW w:w="960" w:type="dxa"/>
            <w:tcBorders>
              <w:top w:val="nil"/>
              <w:left w:val="nil"/>
              <w:bottom w:val="nil"/>
              <w:right w:val="single" w:sz="8" w:space="0" w:color="auto"/>
            </w:tcBorders>
            <w:shd w:val="clear" w:color="auto" w:fill="auto"/>
            <w:noWrap/>
            <w:vAlign w:val="center"/>
            <w:hideMark/>
          </w:tcPr>
          <w:p w14:paraId="0B8996D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lít </w:t>
            </w:r>
          </w:p>
        </w:tc>
        <w:tc>
          <w:tcPr>
            <w:tcW w:w="1920" w:type="dxa"/>
            <w:tcBorders>
              <w:top w:val="nil"/>
              <w:left w:val="nil"/>
              <w:bottom w:val="nil"/>
              <w:right w:val="single" w:sz="4" w:space="0" w:color="auto"/>
            </w:tcBorders>
            <w:shd w:val="clear" w:color="auto" w:fill="auto"/>
            <w:noWrap/>
            <w:vAlign w:val="center"/>
            <w:hideMark/>
          </w:tcPr>
          <w:p w14:paraId="386B9C4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0,004</w:t>
            </w:r>
          </w:p>
        </w:tc>
      </w:tr>
      <w:tr w:rsidR="00A147C6" w:rsidRPr="00A147C6" w14:paraId="33230054"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126C177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57CC47E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52F0554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960" w:type="dxa"/>
            <w:tcBorders>
              <w:top w:val="nil"/>
              <w:left w:val="nil"/>
              <w:bottom w:val="nil"/>
              <w:right w:val="single" w:sz="8" w:space="0" w:color="auto"/>
            </w:tcBorders>
            <w:shd w:val="clear" w:color="auto" w:fill="auto"/>
            <w:noWrap/>
            <w:vAlign w:val="center"/>
            <w:hideMark/>
          </w:tcPr>
          <w:p w14:paraId="6905044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lít </w:t>
            </w:r>
          </w:p>
        </w:tc>
        <w:tc>
          <w:tcPr>
            <w:tcW w:w="1920" w:type="dxa"/>
            <w:tcBorders>
              <w:top w:val="nil"/>
              <w:left w:val="nil"/>
              <w:bottom w:val="nil"/>
              <w:right w:val="single" w:sz="4" w:space="0" w:color="auto"/>
            </w:tcBorders>
            <w:shd w:val="clear" w:color="auto" w:fill="auto"/>
            <w:noWrap/>
            <w:vAlign w:val="center"/>
            <w:hideMark/>
          </w:tcPr>
          <w:p w14:paraId="0082C09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0,004</w:t>
            </w:r>
          </w:p>
        </w:tc>
      </w:tr>
      <w:tr w:rsidR="00A147C6" w:rsidRPr="00A147C6" w14:paraId="5014A658"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60D0551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335CDF4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0CEF9F3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sơn</w:t>
            </w:r>
          </w:p>
        </w:tc>
        <w:tc>
          <w:tcPr>
            <w:tcW w:w="960" w:type="dxa"/>
            <w:tcBorders>
              <w:top w:val="nil"/>
              <w:left w:val="nil"/>
              <w:bottom w:val="nil"/>
              <w:right w:val="single" w:sz="8" w:space="0" w:color="auto"/>
            </w:tcBorders>
            <w:shd w:val="clear" w:color="auto" w:fill="auto"/>
            <w:noWrap/>
            <w:vAlign w:val="center"/>
            <w:hideMark/>
          </w:tcPr>
          <w:p w14:paraId="5FBC89D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20" w:type="dxa"/>
            <w:tcBorders>
              <w:top w:val="nil"/>
              <w:left w:val="nil"/>
              <w:bottom w:val="nil"/>
              <w:right w:val="single" w:sz="4" w:space="0" w:color="auto"/>
            </w:tcBorders>
            <w:shd w:val="clear" w:color="auto" w:fill="auto"/>
            <w:noWrap/>
            <w:vAlign w:val="center"/>
            <w:hideMark/>
          </w:tcPr>
          <w:p w14:paraId="5F014DD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0,333</w:t>
            </w:r>
          </w:p>
        </w:tc>
      </w:tr>
      <w:tr w:rsidR="00A147C6" w:rsidRPr="00A147C6" w14:paraId="74837A38"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433E6B5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4CA9B01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24D646D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xám</w:t>
            </w:r>
          </w:p>
        </w:tc>
        <w:tc>
          <w:tcPr>
            <w:tcW w:w="960" w:type="dxa"/>
            <w:tcBorders>
              <w:top w:val="nil"/>
              <w:left w:val="nil"/>
              <w:bottom w:val="nil"/>
              <w:right w:val="single" w:sz="8" w:space="0" w:color="auto"/>
            </w:tcBorders>
            <w:shd w:val="clear" w:color="auto" w:fill="auto"/>
            <w:noWrap/>
            <w:vAlign w:val="center"/>
            <w:hideMark/>
          </w:tcPr>
          <w:p w14:paraId="4B696F9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20" w:type="dxa"/>
            <w:tcBorders>
              <w:top w:val="nil"/>
              <w:left w:val="nil"/>
              <w:bottom w:val="nil"/>
              <w:right w:val="single" w:sz="4" w:space="0" w:color="auto"/>
            </w:tcBorders>
            <w:shd w:val="clear" w:color="auto" w:fill="auto"/>
            <w:noWrap/>
            <w:vAlign w:val="center"/>
            <w:hideMark/>
          </w:tcPr>
          <w:p w14:paraId="26E9DB0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0,033</w:t>
            </w:r>
          </w:p>
        </w:tc>
      </w:tr>
      <w:tr w:rsidR="00A147C6" w:rsidRPr="00A147C6" w14:paraId="38E61804"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72F4B3C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30A18F7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4109AEA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trắng</w:t>
            </w:r>
          </w:p>
        </w:tc>
        <w:tc>
          <w:tcPr>
            <w:tcW w:w="960" w:type="dxa"/>
            <w:tcBorders>
              <w:top w:val="nil"/>
              <w:left w:val="nil"/>
              <w:bottom w:val="nil"/>
              <w:right w:val="single" w:sz="8" w:space="0" w:color="auto"/>
            </w:tcBorders>
            <w:shd w:val="clear" w:color="auto" w:fill="auto"/>
            <w:noWrap/>
            <w:vAlign w:val="center"/>
            <w:hideMark/>
          </w:tcPr>
          <w:p w14:paraId="2B7E487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20" w:type="dxa"/>
            <w:tcBorders>
              <w:top w:val="nil"/>
              <w:left w:val="nil"/>
              <w:bottom w:val="nil"/>
              <w:right w:val="single" w:sz="4" w:space="0" w:color="auto"/>
            </w:tcBorders>
            <w:shd w:val="clear" w:color="auto" w:fill="auto"/>
            <w:noWrap/>
            <w:vAlign w:val="center"/>
            <w:hideMark/>
          </w:tcPr>
          <w:p w14:paraId="26AF94A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0,033</w:t>
            </w:r>
          </w:p>
        </w:tc>
      </w:tr>
      <w:tr w:rsidR="00A147C6" w:rsidRPr="00A147C6" w14:paraId="3D29F7BD"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6E34336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63A41FF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2A6A961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Xi cách điện</w:t>
            </w:r>
          </w:p>
        </w:tc>
        <w:tc>
          <w:tcPr>
            <w:tcW w:w="960" w:type="dxa"/>
            <w:tcBorders>
              <w:top w:val="nil"/>
              <w:left w:val="nil"/>
              <w:bottom w:val="nil"/>
              <w:right w:val="single" w:sz="8" w:space="0" w:color="auto"/>
            </w:tcBorders>
            <w:shd w:val="clear" w:color="auto" w:fill="auto"/>
            <w:noWrap/>
            <w:vAlign w:val="center"/>
            <w:hideMark/>
          </w:tcPr>
          <w:p w14:paraId="560D41B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20" w:type="dxa"/>
            <w:tcBorders>
              <w:top w:val="nil"/>
              <w:left w:val="nil"/>
              <w:bottom w:val="nil"/>
              <w:right w:val="single" w:sz="4" w:space="0" w:color="auto"/>
            </w:tcBorders>
            <w:shd w:val="clear" w:color="auto" w:fill="auto"/>
            <w:noWrap/>
            <w:vAlign w:val="center"/>
            <w:hideMark/>
          </w:tcPr>
          <w:p w14:paraId="559E838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0,067</w:t>
            </w:r>
          </w:p>
        </w:tc>
      </w:tr>
      <w:tr w:rsidR="00A147C6" w:rsidRPr="00A147C6" w14:paraId="7ADDDD67"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0E11F1F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617D591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20CEB91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top w:val="nil"/>
              <w:left w:val="nil"/>
              <w:bottom w:val="nil"/>
              <w:right w:val="single" w:sz="8" w:space="0" w:color="auto"/>
            </w:tcBorders>
            <w:shd w:val="clear" w:color="auto" w:fill="auto"/>
            <w:noWrap/>
            <w:vAlign w:val="center"/>
            <w:hideMark/>
          </w:tcPr>
          <w:p w14:paraId="359E9D7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20" w:type="dxa"/>
            <w:tcBorders>
              <w:top w:val="nil"/>
              <w:left w:val="nil"/>
              <w:bottom w:val="nil"/>
              <w:right w:val="single" w:sz="4" w:space="0" w:color="auto"/>
            </w:tcBorders>
            <w:shd w:val="clear" w:color="auto" w:fill="auto"/>
            <w:noWrap/>
            <w:vAlign w:val="center"/>
            <w:hideMark/>
          </w:tcPr>
          <w:p w14:paraId="210C95D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049418A4"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2C83B95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8" w:space="0" w:color="000000"/>
              <w:right w:val="single" w:sz="8" w:space="0" w:color="auto"/>
            </w:tcBorders>
            <w:vAlign w:val="center"/>
            <w:hideMark/>
          </w:tcPr>
          <w:p w14:paraId="546B3C3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30F1E77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8" w:space="0" w:color="auto"/>
            </w:tcBorders>
            <w:shd w:val="clear" w:color="auto" w:fill="auto"/>
            <w:noWrap/>
            <w:vAlign w:val="center"/>
            <w:hideMark/>
          </w:tcPr>
          <w:p w14:paraId="4B4A9AA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20" w:type="dxa"/>
            <w:tcBorders>
              <w:top w:val="nil"/>
              <w:left w:val="nil"/>
              <w:bottom w:val="nil"/>
              <w:right w:val="single" w:sz="4" w:space="0" w:color="auto"/>
            </w:tcBorders>
            <w:shd w:val="clear" w:color="auto" w:fill="auto"/>
            <w:noWrap/>
            <w:vAlign w:val="center"/>
            <w:hideMark/>
          </w:tcPr>
          <w:p w14:paraId="081ABB6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7A176582" w14:textId="77777777" w:rsidTr="002A27E1">
        <w:trPr>
          <w:trHeight w:val="345"/>
        </w:trPr>
        <w:tc>
          <w:tcPr>
            <w:tcW w:w="960" w:type="dxa"/>
            <w:vMerge/>
            <w:tcBorders>
              <w:top w:val="single" w:sz="8" w:space="0" w:color="auto"/>
              <w:left w:val="single" w:sz="4" w:space="0" w:color="auto"/>
              <w:bottom w:val="single" w:sz="4" w:space="0" w:color="auto"/>
              <w:right w:val="single" w:sz="8" w:space="0" w:color="auto"/>
            </w:tcBorders>
            <w:vAlign w:val="center"/>
            <w:hideMark/>
          </w:tcPr>
          <w:p w14:paraId="4082043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single" w:sz="8" w:space="0" w:color="auto"/>
              <w:left w:val="single" w:sz="8" w:space="0" w:color="auto"/>
              <w:bottom w:val="single" w:sz="4" w:space="0" w:color="auto"/>
              <w:right w:val="single" w:sz="8" w:space="0" w:color="auto"/>
            </w:tcBorders>
            <w:vAlign w:val="center"/>
            <w:hideMark/>
          </w:tcPr>
          <w:p w14:paraId="56E8E4D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single" w:sz="4" w:space="0" w:color="auto"/>
              <w:right w:val="single" w:sz="8" w:space="0" w:color="auto"/>
            </w:tcBorders>
            <w:shd w:val="clear" w:color="auto" w:fill="auto"/>
            <w:noWrap/>
            <w:vAlign w:val="center"/>
            <w:hideMark/>
          </w:tcPr>
          <w:p w14:paraId="3F9FAF5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4" w:space="0" w:color="auto"/>
              <w:right w:val="single" w:sz="8" w:space="0" w:color="auto"/>
            </w:tcBorders>
            <w:shd w:val="clear" w:color="auto" w:fill="auto"/>
            <w:noWrap/>
            <w:vAlign w:val="center"/>
            <w:hideMark/>
          </w:tcPr>
          <w:p w14:paraId="6C15C4D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20" w:type="dxa"/>
            <w:tcBorders>
              <w:top w:val="nil"/>
              <w:left w:val="nil"/>
              <w:bottom w:val="single" w:sz="4" w:space="0" w:color="auto"/>
              <w:right w:val="single" w:sz="4" w:space="0" w:color="auto"/>
            </w:tcBorders>
            <w:shd w:val="clear" w:color="auto" w:fill="auto"/>
            <w:noWrap/>
            <w:vAlign w:val="center"/>
            <w:hideMark/>
          </w:tcPr>
          <w:p w14:paraId="1A2E379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0,198</w:t>
            </w:r>
          </w:p>
        </w:tc>
      </w:tr>
    </w:tbl>
    <w:p w14:paraId="6E9E1B45" w14:textId="77777777" w:rsidR="0018468E" w:rsidRPr="00A147C6" w:rsidRDefault="0018468E" w:rsidP="0018468E">
      <w:pPr>
        <w:spacing w:after="80"/>
        <w:rPr>
          <w:rFonts w:ascii="Times New Roman" w:eastAsia="Times New Roman" w:hAnsi="Times New Roman" w:cs="Times New Roman"/>
          <w:b/>
          <w:bCs/>
          <w:sz w:val="26"/>
          <w:szCs w:val="26"/>
        </w:rPr>
      </w:pPr>
    </w:p>
    <w:p w14:paraId="42890766" w14:textId="77777777" w:rsidR="002C4FE7" w:rsidRPr="00A147C6" w:rsidRDefault="002C4FE7">
      <w:pP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br w:type="page"/>
      </w:r>
    </w:p>
    <w:p w14:paraId="1DEDAC19" w14:textId="77777777" w:rsidR="00E836AE" w:rsidRPr="00A147C6" w:rsidRDefault="00622147" w:rsidP="00D72903">
      <w:pPr>
        <w:spacing w:after="80" w:line="240" w:lineRule="auto"/>
      </w:pPr>
      <w:r w:rsidRPr="00A147C6">
        <w:rPr>
          <w:rFonts w:ascii="Times New Roman" w:eastAsia="Times New Roman" w:hAnsi="Times New Roman" w:cstheme="majorBidi"/>
          <w:b/>
          <w:iCs/>
          <w:sz w:val="26"/>
        </w:rPr>
        <w:lastRenderedPageBreak/>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suất!R560C11"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41EFFEF8" w14:textId="77777777" w:rsidR="00E836AE" w:rsidRPr="00A147C6" w:rsidRDefault="00E836AE" w:rsidP="00817E5A">
      <w:pPr>
        <w:pStyle w:val="Heading4"/>
        <w:rPr>
          <w:rFonts w:eastAsia="Times New Roman"/>
        </w:rPr>
      </w:pPr>
      <w:bookmarkStart w:id="415" w:name="_Toc57988448"/>
      <w:r w:rsidRPr="00A147C6">
        <w:rPr>
          <w:rFonts w:eastAsia="Times New Roman"/>
        </w:rPr>
        <w:t>TTF.20300 Duy tu năm Hộp cáp Loại trên 24 cọc</w:t>
      </w:r>
      <w:bookmarkEnd w:id="415"/>
    </w:p>
    <w:p w14:paraId="2F15394D" w14:textId="77777777" w:rsidR="0018468E" w:rsidRPr="00A147C6" w:rsidRDefault="00622147" w:rsidP="00D72903">
      <w:pPr>
        <w:spacing w:after="80" w:line="240" w:lineRule="auto"/>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5C440434"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duy tu hộp cáp theo đúng yêu cầu kỹ thuật.</w:t>
      </w:r>
    </w:p>
    <w:p w14:paraId="386238CD" w14:textId="77777777" w:rsidR="0018468E" w:rsidRPr="00A147C6" w:rsidRDefault="0018468E" w:rsidP="0018468E">
      <w:pPr>
        <w:spacing w:after="80" w:line="240" w:lineRule="auto"/>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hộp</w:t>
      </w:r>
    </w:p>
    <w:tbl>
      <w:tblPr>
        <w:tblW w:w="9455" w:type="dxa"/>
        <w:tblInd w:w="-10" w:type="dxa"/>
        <w:tblLook w:val="04A0" w:firstRow="1" w:lastRow="0" w:firstColumn="1" w:lastColumn="0" w:noHBand="0" w:noVBand="1"/>
      </w:tblPr>
      <w:tblGrid>
        <w:gridCol w:w="960"/>
        <w:gridCol w:w="2105"/>
        <w:gridCol w:w="3480"/>
        <w:gridCol w:w="1020"/>
        <w:gridCol w:w="1890"/>
      </w:tblGrid>
      <w:tr w:rsidR="00A147C6" w:rsidRPr="00A147C6" w14:paraId="0E5304EA" w14:textId="77777777" w:rsidTr="002A27E1">
        <w:trPr>
          <w:trHeight w:val="330"/>
        </w:trPr>
        <w:tc>
          <w:tcPr>
            <w:tcW w:w="960"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2B29D841" w14:textId="77777777" w:rsidR="00CB77A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7F5A0FE6" w14:textId="77777777" w:rsidR="0018468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20300</w:t>
            </w:r>
          </w:p>
        </w:tc>
        <w:tc>
          <w:tcPr>
            <w:tcW w:w="210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3D20E609"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năm Hộp cáp Loại trên 24 cọc</w:t>
            </w:r>
          </w:p>
        </w:tc>
        <w:tc>
          <w:tcPr>
            <w:tcW w:w="3480" w:type="dxa"/>
            <w:tcBorders>
              <w:top w:val="single" w:sz="4" w:space="0" w:color="auto"/>
              <w:left w:val="nil"/>
              <w:bottom w:val="nil"/>
              <w:right w:val="single" w:sz="8" w:space="0" w:color="auto"/>
            </w:tcBorders>
            <w:shd w:val="clear" w:color="auto" w:fill="auto"/>
            <w:noWrap/>
            <w:vAlign w:val="center"/>
            <w:hideMark/>
          </w:tcPr>
          <w:p w14:paraId="3225CE4C"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20" w:type="dxa"/>
            <w:tcBorders>
              <w:top w:val="single" w:sz="4" w:space="0" w:color="auto"/>
              <w:left w:val="nil"/>
              <w:bottom w:val="nil"/>
              <w:right w:val="single" w:sz="8" w:space="0" w:color="auto"/>
            </w:tcBorders>
            <w:shd w:val="clear" w:color="auto" w:fill="auto"/>
            <w:noWrap/>
            <w:vAlign w:val="center"/>
            <w:hideMark/>
          </w:tcPr>
          <w:p w14:paraId="6F680A1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90" w:type="dxa"/>
            <w:tcBorders>
              <w:top w:val="single" w:sz="4" w:space="0" w:color="auto"/>
              <w:left w:val="nil"/>
              <w:bottom w:val="nil"/>
              <w:right w:val="single" w:sz="4" w:space="0" w:color="auto"/>
            </w:tcBorders>
            <w:shd w:val="clear" w:color="auto" w:fill="auto"/>
            <w:noWrap/>
            <w:vAlign w:val="center"/>
            <w:hideMark/>
          </w:tcPr>
          <w:p w14:paraId="0557A49E"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149B932D"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21F02B6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5" w:type="dxa"/>
            <w:vMerge/>
            <w:tcBorders>
              <w:top w:val="single" w:sz="8" w:space="0" w:color="auto"/>
              <w:left w:val="single" w:sz="8" w:space="0" w:color="auto"/>
              <w:bottom w:val="single" w:sz="8" w:space="0" w:color="000000"/>
              <w:right w:val="single" w:sz="8" w:space="0" w:color="auto"/>
            </w:tcBorders>
            <w:vAlign w:val="center"/>
            <w:hideMark/>
          </w:tcPr>
          <w:p w14:paraId="15BCB55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03860F5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Giẻ duy tu</w:t>
            </w:r>
          </w:p>
        </w:tc>
        <w:tc>
          <w:tcPr>
            <w:tcW w:w="1020" w:type="dxa"/>
            <w:tcBorders>
              <w:top w:val="nil"/>
              <w:left w:val="nil"/>
              <w:bottom w:val="nil"/>
              <w:right w:val="single" w:sz="8" w:space="0" w:color="auto"/>
            </w:tcBorders>
            <w:shd w:val="clear" w:color="auto" w:fill="auto"/>
            <w:noWrap/>
            <w:vAlign w:val="center"/>
            <w:hideMark/>
          </w:tcPr>
          <w:p w14:paraId="4908628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top w:val="nil"/>
              <w:left w:val="nil"/>
              <w:bottom w:val="nil"/>
              <w:right w:val="single" w:sz="4" w:space="0" w:color="auto"/>
            </w:tcBorders>
            <w:shd w:val="clear" w:color="auto" w:fill="auto"/>
            <w:noWrap/>
            <w:vAlign w:val="center"/>
            <w:hideMark/>
          </w:tcPr>
          <w:p w14:paraId="61B9165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0,002</w:t>
            </w:r>
          </w:p>
        </w:tc>
      </w:tr>
      <w:tr w:rsidR="00A147C6" w:rsidRPr="00A147C6" w14:paraId="6AA0FA9E"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2F69F15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5" w:type="dxa"/>
            <w:vMerge/>
            <w:tcBorders>
              <w:top w:val="single" w:sz="8" w:space="0" w:color="auto"/>
              <w:left w:val="single" w:sz="8" w:space="0" w:color="auto"/>
              <w:bottom w:val="single" w:sz="8" w:space="0" w:color="000000"/>
              <w:right w:val="single" w:sz="8" w:space="0" w:color="auto"/>
            </w:tcBorders>
            <w:vAlign w:val="center"/>
            <w:hideMark/>
          </w:tcPr>
          <w:p w14:paraId="0E5BDE0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7561D3C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quét máy</w:t>
            </w:r>
          </w:p>
        </w:tc>
        <w:tc>
          <w:tcPr>
            <w:tcW w:w="1020" w:type="dxa"/>
            <w:tcBorders>
              <w:top w:val="nil"/>
              <w:left w:val="nil"/>
              <w:bottom w:val="nil"/>
              <w:right w:val="single" w:sz="8" w:space="0" w:color="auto"/>
            </w:tcBorders>
            <w:shd w:val="clear" w:color="auto" w:fill="auto"/>
            <w:noWrap/>
            <w:vAlign w:val="center"/>
            <w:hideMark/>
          </w:tcPr>
          <w:p w14:paraId="4506C20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890" w:type="dxa"/>
            <w:tcBorders>
              <w:top w:val="nil"/>
              <w:left w:val="nil"/>
              <w:bottom w:val="nil"/>
              <w:right w:val="single" w:sz="4" w:space="0" w:color="auto"/>
            </w:tcBorders>
            <w:shd w:val="clear" w:color="auto" w:fill="auto"/>
            <w:noWrap/>
            <w:vAlign w:val="center"/>
            <w:hideMark/>
          </w:tcPr>
          <w:p w14:paraId="2F4E51B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0,002</w:t>
            </w:r>
          </w:p>
        </w:tc>
      </w:tr>
      <w:tr w:rsidR="00A147C6" w:rsidRPr="00A147C6" w14:paraId="5843D5AF"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3CBB814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5" w:type="dxa"/>
            <w:vMerge/>
            <w:tcBorders>
              <w:top w:val="single" w:sz="8" w:space="0" w:color="auto"/>
              <w:left w:val="single" w:sz="8" w:space="0" w:color="auto"/>
              <w:bottom w:val="single" w:sz="8" w:space="0" w:color="000000"/>
              <w:right w:val="single" w:sz="8" w:space="0" w:color="auto"/>
            </w:tcBorders>
            <w:vAlign w:val="center"/>
            <w:hideMark/>
          </w:tcPr>
          <w:p w14:paraId="005A45C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2233886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tra máy</w:t>
            </w:r>
          </w:p>
        </w:tc>
        <w:tc>
          <w:tcPr>
            <w:tcW w:w="1020" w:type="dxa"/>
            <w:tcBorders>
              <w:top w:val="nil"/>
              <w:left w:val="nil"/>
              <w:bottom w:val="nil"/>
              <w:right w:val="single" w:sz="8" w:space="0" w:color="auto"/>
            </w:tcBorders>
            <w:shd w:val="clear" w:color="auto" w:fill="auto"/>
            <w:noWrap/>
            <w:vAlign w:val="center"/>
            <w:hideMark/>
          </w:tcPr>
          <w:p w14:paraId="2E03EE1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lít </w:t>
            </w:r>
          </w:p>
        </w:tc>
        <w:tc>
          <w:tcPr>
            <w:tcW w:w="1890" w:type="dxa"/>
            <w:tcBorders>
              <w:top w:val="nil"/>
              <w:left w:val="nil"/>
              <w:bottom w:val="nil"/>
              <w:right w:val="single" w:sz="4" w:space="0" w:color="auto"/>
            </w:tcBorders>
            <w:shd w:val="clear" w:color="auto" w:fill="auto"/>
            <w:noWrap/>
            <w:vAlign w:val="center"/>
            <w:hideMark/>
          </w:tcPr>
          <w:p w14:paraId="67D101E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0,001</w:t>
            </w:r>
          </w:p>
        </w:tc>
      </w:tr>
      <w:tr w:rsidR="00A147C6" w:rsidRPr="00A147C6" w14:paraId="54F340D3"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3D698CB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5" w:type="dxa"/>
            <w:vMerge/>
            <w:tcBorders>
              <w:top w:val="single" w:sz="8" w:space="0" w:color="auto"/>
              <w:left w:val="single" w:sz="8" w:space="0" w:color="auto"/>
              <w:bottom w:val="single" w:sz="8" w:space="0" w:color="000000"/>
              <w:right w:val="single" w:sz="8" w:space="0" w:color="auto"/>
            </w:tcBorders>
            <w:vAlign w:val="center"/>
            <w:hideMark/>
          </w:tcPr>
          <w:p w14:paraId="15472E4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66C73AA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hỏa</w:t>
            </w:r>
          </w:p>
        </w:tc>
        <w:tc>
          <w:tcPr>
            <w:tcW w:w="1020" w:type="dxa"/>
            <w:tcBorders>
              <w:top w:val="nil"/>
              <w:left w:val="nil"/>
              <w:bottom w:val="nil"/>
              <w:right w:val="single" w:sz="8" w:space="0" w:color="auto"/>
            </w:tcBorders>
            <w:shd w:val="clear" w:color="auto" w:fill="auto"/>
            <w:noWrap/>
            <w:vAlign w:val="center"/>
            <w:hideMark/>
          </w:tcPr>
          <w:p w14:paraId="0422D35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lít </w:t>
            </w:r>
          </w:p>
        </w:tc>
        <w:tc>
          <w:tcPr>
            <w:tcW w:w="1890" w:type="dxa"/>
            <w:tcBorders>
              <w:top w:val="nil"/>
              <w:left w:val="nil"/>
              <w:bottom w:val="nil"/>
              <w:right w:val="single" w:sz="4" w:space="0" w:color="auto"/>
            </w:tcBorders>
            <w:shd w:val="clear" w:color="auto" w:fill="auto"/>
            <w:noWrap/>
            <w:vAlign w:val="center"/>
            <w:hideMark/>
          </w:tcPr>
          <w:p w14:paraId="471392C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0,001</w:t>
            </w:r>
          </w:p>
        </w:tc>
      </w:tr>
      <w:tr w:rsidR="00A147C6" w:rsidRPr="00A147C6" w14:paraId="5235CF77"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130AB8A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5" w:type="dxa"/>
            <w:vMerge/>
            <w:tcBorders>
              <w:top w:val="single" w:sz="8" w:space="0" w:color="auto"/>
              <w:left w:val="single" w:sz="8" w:space="0" w:color="auto"/>
              <w:bottom w:val="single" w:sz="8" w:space="0" w:color="000000"/>
              <w:right w:val="single" w:sz="8" w:space="0" w:color="auto"/>
            </w:tcBorders>
            <w:vAlign w:val="center"/>
            <w:hideMark/>
          </w:tcPr>
          <w:p w14:paraId="1D5A4B3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2C03419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sơn</w:t>
            </w:r>
          </w:p>
        </w:tc>
        <w:tc>
          <w:tcPr>
            <w:tcW w:w="1020" w:type="dxa"/>
            <w:tcBorders>
              <w:top w:val="nil"/>
              <w:left w:val="nil"/>
              <w:bottom w:val="nil"/>
              <w:right w:val="single" w:sz="8" w:space="0" w:color="auto"/>
            </w:tcBorders>
            <w:shd w:val="clear" w:color="auto" w:fill="auto"/>
            <w:noWrap/>
            <w:vAlign w:val="center"/>
            <w:hideMark/>
          </w:tcPr>
          <w:p w14:paraId="13F7E67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890" w:type="dxa"/>
            <w:tcBorders>
              <w:top w:val="nil"/>
              <w:left w:val="nil"/>
              <w:bottom w:val="nil"/>
              <w:right w:val="single" w:sz="4" w:space="0" w:color="auto"/>
            </w:tcBorders>
            <w:shd w:val="clear" w:color="auto" w:fill="auto"/>
            <w:noWrap/>
            <w:vAlign w:val="center"/>
            <w:hideMark/>
          </w:tcPr>
          <w:p w14:paraId="28514E4E"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0,444</w:t>
            </w:r>
          </w:p>
        </w:tc>
      </w:tr>
      <w:tr w:rsidR="00A147C6" w:rsidRPr="00A147C6" w14:paraId="1C20BAAE"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7564ECD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5" w:type="dxa"/>
            <w:vMerge/>
            <w:tcBorders>
              <w:top w:val="single" w:sz="8" w:space="0" w:color="auto"/>
              <w:left w:val="single" w:sz="8" w:space="0" w:color="auto"/>
              <w:bottom w:val="single" w:sz="8" w:space="0" w:color="000000"/>
              <w:right w:val="single" w:sz="8" w:space="0" w:color="auto"/>
            </w:tcBorders>
            <w:vAlign w:val="center"/>
            <w:hideMark/>
          </w:tcPr>
          <w:p w14:paraId="3BDF8B9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09FAE76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xám</w:t>
            </w:r>
          </w:p>
        </w:tc>
        <w:tc>
          <w:tcPr>
            <w:tcW w:w="1020" w:type="dxa"/>
            <w:tcBorders>
              <w:top w:val="nil"/>
              <w:left w:val="nil"/>
              <w:bottom w:val="nil"/>
              <w:right w:val="single" w:sz="8" w:space="0" w:color="auto"/>
            </w:tcBorders>
            <w:shd w:val="clear" w:color="auto" w:fill="auto"/>
            <w:noWrap/>
            <w:vAlign w:val="center"/>
            <w:hideMark/>
          </w:tcPr>
          <w:p w14:paraId="798C92E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top w:val="nil"/>
              <w:left w:val="nil"/>
              <w:bottom w:val="nil"/>
              <w:right w:val="single" w:sz="4" w:space="0" w:color="auto"/>
            </w:tcBorders>
            <w:shd w:val="clear" w:color="auto" w:fill="auto"/>
            <w:noWrap/>
            <w:vAlign w:val="center"/>
            <w:hideMark/>
          </w:tcPr>
          <w:p w14:paraId="20EC1650"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0,044</w:t>
            </w:r>
          </w:p>
        </w:tc>
      </w:tr>
      <w:tr w:rsidR="00A147C6" w:rsidRPr="00A147C6" w14:paraId="01A7CCC0"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2EA660D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5" w:type="dxa"/>
            <w:vMerge/>
            <w:tcBorders>
              <w:top w:val="single" w:sz="8" w:space="0" w:color="auto"/>
              <w:left w:val="single" w:sz="8" w:space="0" w:color="auto"/>
              <w:bottom w:val="single" w:sz="8" w:space="0" w:color="000000"/>
              <w:right w:val="single" w:sz="8" w:space="0" w:color="auto"/>
            </w:tcBorders>
            <w:vAlign w:val="center"/>
            <w:hideMark/>
          </w:tcPr>
          <w:p w14:paraId="3FDE7B8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5535352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trắng</w:t>
            </w:r>
          </w:p>
        </w:tc>
        <w:tc>
          <w:tcPr>
            <w:tcW w:w="1020" w:type="dxa"/>
            <w:tcBorders>
              <w:top w:val="nil"/>
              <w:left w:val="nil"/>
              <w:bottom w:val="nil"/>
              <w:right w:val="single" w:sz="8" w:space="0" w:color="auto"/>
            </w:tcBorders>
            <w:shd w:val="clear" w:color="auto" w:fill="auto"/>
            <w:noWrap/>
            <w:vAlign w:val="center"/>
            <w:hideMark/>
          </w:tcPr>
          <w:p w14:paraId="75449D2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top w:val="nil"/>
              <w:left w:val="nil"/>
              <w:bottom w:val="nil"/>
              <w:right w:val="single" w:sz="4" w:space="0" w:color="auto"/>
            </w:tcBorders>
            <w:shd w:val="clear" w:color="auto" w:fill="auto"/>
            <w:noWrap/>
            <w:vAlign w:val="center"/>
            <w:hideMark/>
          </w:tcPr>
          <w:p w14:paraId="644D399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0,044</w:t>
            </w:r>
          </w:p>
        </w:tc>
      </w:tr>
      <w:tr w:rsidR="00A147C6" w:rsidRPr="00A147C6" w14:paraId="4141E7A5"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1D66824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5" w:type="dxa"/>
            <w:vMerge/>
            <w:tcBorders>
              <w:top w:val="single" w:sz="8" w:space="0" w:color="auto"/>
              <w:left w:val="single" w:sz="8" w:space="0" w:color="auto"/>
              <w:bottom w:val="single" w:sz="8" w:space="0" w:color="000000"/>
              <w:right w:val="single" w:sz="8" w:space="0" w:color="auto"/>
            </w:tcBorders>
            <w:vAlign w:val="center"/>
            <w:hideMark/>
          </w:tcPr>
          <w:p w14:paraId="00A0647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243AEE9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Xi cách điện</w:t>
            </w:r>
          </w:p>
        </w:tc>
        <w:tc>
          <w:tcPr>
            <w:tcW w:w="1020" w:type="dxa"/>
            <w:tcBorders>
              <w:top w:val="nil"/>
              <w:left w:val="nil"/>
              <w:bottom w:val="nil"/>
              <w:right w:val="single" w:sz="8" w:space="0" w:color="auto"/>
            </w:tcBorders>
            <w:shd w:val="clear" w:color="auto" w:fill="auto"/>
            <w:noWrap/>
            <w:vAlign w:val="center"/>
            <w:hideMark/>
          </w:tcPr>
          <w:p w14:paraId="03DF6E9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890" w:type="dxa"/>
            <w:tcBorders>
              <w:top w:val="nil"/>
              <w:left w:val="nil"/>
              <w:bottom w:val="nil"/>
              <w:right w:val="single" w:sz="4" w:space="0" w:color="auto"/>
            </w:tcBorders>
            <w:shd w:val="clear" w:color="auto" w:fill="auto"/>
            <w:noWrap/>
            <w:vAlign w:val="center"/>
            <w:hideMark/>
          </w:tcPr>
          <w:p w14:paraId="2DA22A6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0,089</w:t>
            </w:r>
          </w:p>
        </w:tc>
      </w:tr>
      <w:tr w:rsidR="00A147C6" w:rsidRPr="00A147C6" w14:paraId="0C9AC037"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1860753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5" w:type="dxa"/>
            <w:vMerge/>
            <w:tcBorders>
              <w:top w:val="single" w:sz="8" w:space="0" w:color="auto"/>
              <w:left w:val="single" w:sz="8" w:space="0" w:color="auto"/>
              <w:bottom w:val="single" w:sz="8" w:space="0" w:color="000000"/>
              <w:right w:val="single" w:sz="8" w:space="0" w:color="auto"/>
            </w:tcBorders>
            <w:vAlign w:val="center"/>
            <w:hideMark/>
          </w:tcPr>
          <w:p w14:paraId="477CA0E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1334CDE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020" w:type="dxa"/>
            <w:tcBorders>
              <w:top w:val="nil"/>
              <w:left w:val="nil"/>
              <w:bottom w:val="nil"/>
              <w:right w:val="single" w:sz="8" w:space="0" w:color="auto"/>
            </w:tcBorders>
            <w:shd w:val="clear" w:color="auto" w:fill="auto"/>
            <w:noWrap/>
            <w:vAlign w:val="center"/>
            <w:hideMark/>
          </w:tcPr>
          <w:p w14:paraId="6BCBDB8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890" w:type="dxa"/>
            <w:tcBorders>
              <w:top w:val="nil"/>
              <w:left w:val="nil"/>
              <w:bottom w:val="nil"/>
              <w:right w:val="single" w:sz="4" w:space="0" w:color="auto"/>
            </w:tcBorders>
            <w:shd w:val="clear" w:color="auto" w:fill="auto"/>
            <w:noWrap/>
            <w:vAlign w:val="center"/>
            <w:hideMark/>
          </w:tcPr>
          <w:p w14:paraId="06B298C0"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0A4595CE" w14:textId="77777777" w:rsidTr="002A27E1">
        <w:trPr>
          <w:trHeight w:val="330"/>
        </w:trPr>
        <w:tc>
          <w:tcPr>
            <w:tcW w:w="960" w:type="dxa"/>
            <w:vMerge/>
            <w:tcBorders>
              <w:top w:val="single" w:sz="8" w:space="0" w:color="auto"/>
              <w:left w:val="single" w:sz="4" w:space="0" w:color="auto"/>
              <w:bottom w:val="single" w:sz="8" w:space="0" w:color="000000"/>
              <w:right w:val="single" w:sz="8" w:space="0" w:color="auto"/>
            </w:tcBorders>
            <w:vAlign w:val="center"/>
            <w:hideMark/>
          </w:tcPr>
          <w:p w14:paraId="27CCB5E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5" w:type="dxa"/>
            <w:vMerge/>
            <w:tcBorders>
              <w:top w:val="single" w:sz="8" w:space="0" w:color="auto"/>
              <w:left w:val="single" w:sz="8" w:space="0" w:color="auto"/>
              <w:bottom w:val="single" w:sz="8" w:space="0" w:color="000000"/>
              <w:right w:val="single" w:sz="8" w:space="0" w:color="auto"/>
            </w:tcBorders>
            <w:vAlign w:val="center"/>
            <w:hideMark/>
          </w:tcPr>
          <w:p w14:paraId="736A3F8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nil"/>
              <w:right w:val="single" w:sz="8" w:space="0" w:color="auto"/>
            </w:tcBorders>
            <w:shd w:val="clear" w:color="auto" w:fill="auto"/>
            <w:noWrap/>
            <w:vAlign w:val="center"/>
            <w:hideMark/>
          </w:tcPr>
          <w:p w14:paraId="4E14AA49"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20" w:type="dxa"/>
            <w:tcBorders>
              <w:top w:val="nil"/>
              <w:left w:val="nil"/>
              <w:bottom w:val="nil"/>
              <w:right w:val="single" w:sz="8" w:space="0" w:color="auto"/>
            </w:tcBorders>
            <w:shd w:val="clear" w:color="auto" w:fill="auto"/>
            <w:noWrap/>
            <w:vAlign w:val="center"/>
            <w:hideMark/>
          </w:tcPr>
          <w:p w14:paraId="09D596DA"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90" w:type="dxa"/>
            <w:tcBorders>
              <w:top w:val="nil"/>
              <w:left w:val="nil"/>
              <w:bottom w:val="nil"/>
              <w:right w:val="single" w:sz="4" w:space="0" w:color="auto"/>
            </w:tcBorders>
            <w:shd w:val="clear" w:color="auto" w:fill="auto"/>
            <w:noWrap/>
            <w:vAlign w:val="center"/>
            <w:hideMark/>
          </w:tcPr>
          <w:p w14:paraId="6208E4F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0E8F55FC" w14:textId="77777777" w:rsidTr="002A27E1">
        <w:trPr>
          <w:trHeight w:val="345"/>
        </w:trPr>
        <w:tc>
          <w:tcPr>
            <w:tcW w:w="960" w:type="dxa"/>
            <w:vMerge/>
            <w:tcBorders>
              <w:top w:val="single" w:sz="8" w:space="0" w:color="auto"/>
              <w:left w:val="single" w:sz="4" w:space="0" w:color="auto"/>
              <w:bottom w:val="single" w:sz="4" w:space="0" w:color="auto"/>
              <w:right w:val="single" w:sz="8" w:space="0" w:color="auto"/>
            </w:tcBorders>
            <w:vAlign w:val="center"/>
            <w:hideMark/>
          </w:tcPr>
          <w:p w14:paraId="2A90B5C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5" w:type="dxa"/>
            <w:vMerge/>
            <w:tcBorders>
              <w:top w:val="single" w:sz="8" w:space="0" w:color="auto"/>
              <w:left w:val="single" w:sz="8" w:space="0" w:color="auto"/>
              <w:bottom w:val="single" w:sz="4" w:space="0" w:color="auto"/>
              <w:right w:val="single" w:sz="8" w:space="0" w:color="auto"/>
            </w:tcBorders>
            <w:vAlign w:val="center"/>
            <w:hideMark/>
          </w:tcPr>
          <w:p w14:paraId="0C9AB17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80" w:type="dxa"/>
            <w:tcBorders>
              <w:top w:val="nil"/>
              <w:left w:val="nil"/>
              <w:bottom w:val="single" w:sz="4" w:space="0" w:color="auto"/>
              <w:right w:val="single" w:sz="8" w:space="0" w:color="auto"/>
            </w:tcBorders>
            <w:shd w:val="clear" w:color="auto" w:fill="auto"/>
            <w:noWrap/>
            <w:vAlign w:val="center"/>
            <w:hideMark/>
          </w:tcPr>
          <w:p w14:paraId="25970D1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20" w:type="dxa"/>
            <w:tcBorders>
              <w:top w:val="nil"/>
              <w:left w:val="nil"/>
              <w:bottom w:val="single" w:sz="4" w:space="0" w:color="auto"/>
              <w:right w:val="single" w:sz="8" w:space="0" w:color="auto"/>
            </w:tcBorders>
            <w:shd w:val="clear" w:color="auto" w:fill="auto"/>
            <w:noWrap/>
            <w:vAlign w:val="center"/>
            <w:hideMark/>
          </w:tcPr>
          <w:p w14:paraId="2EDD92D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90" w:type="dxa"/>
            <w:tcBorders>
              <w:top w:val="nil"/>
              <w:left w:val="nil"/>
              <w:bottom w:val="single" w:sz="4" w:space="0" w:color="auto"/>
              <w:right w:val="single" w:sz="4" w:space="0" w:color="auto"/>
            </w:tcBorders>
            <w:shd w:val="clear" w:color="auto" w:fill="auto"/>
            <w:noWrap/>
            <w:vAlign w:val="center"/>
            <w:hideMark/>
          </w:tcPr>
          <w:p w14:paraId="0557A63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0,228</w:t>
            </w:r>
          </w:p>
        </w:tc>
      </w:tr>
    </w:tbl>
    <w:p w14:paraId="2BE25028" w14:textId="77777777" w:rsidR="0018468E" w:rsidRPr="00A147C6" w:rsidRDefault="0018468E" w:rsidP="0018468E">
      <w:pPr>
        <w:spacing w:after="80"/>
        <w:rPr>
          <w:rFonts w:ascii="Times New Roman" w:eastAsia="Times New Roman" w:hAnsi="Times New Roman" w:cs="Times New Roman"/>
          <w:b/>
          <w:bCs/>
          <w:sz w:val="26"/>
          <w:szCs w:val="26"/>
        </w:rPr>
      </w:pPr>
    </w:p>
    <w:p w14:paraId="2429DD6F"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suất!R561C11"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7520A910" w14:textId="77777777" w:rsidR="00E836AE" w:rsidRPr="00A147C6" w:rsidRDefault="00E836AE" w:rsidP="00817E5A">
      <w:pPr>
        <w:pStyle w:val="Heading4"/>
        <w:rPr>
          <w:rFonts w:eastAsia="Times New Roman"/>
        </w:rPr>
      </w:pPr>
      <w:bookmarkStart w:id="416" w:name="_Toc57988449"/>
      <w:r w:rsidRPr="00A147C6">
        <w:rPr>
          <w:rFonts w:eastAsia="Times New Roman"/>
        </w:rPr>
        <w:t>TTF.20400 Duy tu năm hòm biến thế cột tín hiệu ra ga, ra bãi, báo trước, lặp lại, ngăn đường</w:t>
      </w:r>
      <w:bookmarkEnd w:id="416"/>
    </w:p>
    <w:p w14:paraId="0102BE6E"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61503FED"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duy tu HBT cột tín hiệu ra ga, ra bãi, báo trước, lặp lại, ngăn đường theo đúng yêu cầu kỹ thuật, kiểm tra hoạt động HBT sau khi duy tu.</w:t>
      </w:r>
    </w:p>
    <w:p w14:paraId="5EB14941"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hòm</w:t>
      </w:r>
    </w:p>
    <w:tbl>
      <w:tblPr>
        <w:tblW w:w="9450" w:type="dxa"/>
        <w:tblInd w:w="-10" w:type="dxa"/>
        <w:tblLook w:val="04A0" w:firstRow="1" w:lastRow="0" w:firstColumn="1" w:lastColumn="0" w:noHBand="0" w:noVBand="1"/>
      </w:tblPr>
      <w:tblGrid>
        <w:gridCol w:w="960"/>
        <w:gridCol w:w="2100"/>
        <w:gridCol w:w="3510"/>
        <w:gridCol w:w="960"/>
        <w:gridCol w:w="1920"/>
      </w:tblGrid>
      <w:tr w:rsidR="00A147C6" w:rsidRPr="00A147C6" w14:paraId="116A79BB" w14:textId="77777777" w:rsidTr="002A27E1">
        <w:trPr>
          <w:trHeight w:val="345"/>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5425F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00" w:type="dxa"/>
            <w:tcBorders>
              <w:top w:val="single" w:sz="8" w:space="0" w:color="auto"/>
              <w:left w:val="nil"/>
              <w:bottom w:val="single" w:sz="8" w:space="0" w:color="auto"/>
              <w:right w:val="single" w:sz="8" w:space="0" w:color="auto"/>
            </w:tcBorders>
            <w:shd w:val="clear" w:color="auto" w:fill="auto"/>
            <w:noWrap/>
            <w:vAlign w:val="center"/>
            <w:hideMark/>
          </w:tcPr>
          <w:p w14:paraId="01416F6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510" w:type="dxa"/>
            <w:tcBorders>
              <w:top w:val="single" w:sz="8" w:space="0" w:color="auto"/>
              <w:left w:val="nil"/>
              <w:bottom w:val="single" w:sz="8" w:space="0" w:color="auto"/>
              <w:right w:val="single" w:sz="8" w:space="0" w:color="auto"/>
            </w:tcBorders>
            <w:shd w:val="clear" w:color="auto" w:fill="auto"/>
            <w:noWrap/>
            <w:vAlign w:val="center"/>
            <w:hideMark/>
          </w:tcPr>
          <w:p w14:paraId="465B101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E84339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920" w:type="dxa"/>
            <w:tcBorders>
              <w:top w:val="single" w:sz="8" w:space="0" w:color="auto"/>
              <w:left w:val="nil"/>
              <w:bottom w:val="single" w:sz="8" w:space="0" w:color="auto"/>
              <w:right w:val="single" w:sz="8" w:space="0" w:color="auto"/>
            </w:tcBorders>
            <w:shd w:val="clear" w:color="auto" w:fill="auto"/>
            <w:noWrap/>
            <w:vAlign w:val="center"/>
            <w:hideMark/>
          </w:tcPr>
          <w:p w14:paraId="20BD18BB"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1F6DC7C" w14:textId="77777777" w:rsidTr="002A27E1">
        <w:trPr>
          <w:trHeight w:val="33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CCCAC76" w14:textId="77777777" w:rsidR="00CB77A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1301072F" w14:textId="77777777" w:rsidR="0018468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20</w:t>
            </w:r>
            <w:r w:rsidR="000513BB" w:rsidRPr="00A147C6">
              <w:rPr>
                <w:rFonts w:ascii="Times New Roman" w:eastAsia="Times New Roman" w:hAnsi="Times New Roman" w:cs="Times New Roman"/>
                <w:bCs/>
                <w:sz w:val="26"/>
                <w:szCs w:val="26"/>
              </w:rPr>
              <w:t>4</w:t>
            </w:r>
            <w:r w:rsidRPr="00A147C6">
              <w:rPr>
                <w:rFonts w:ascii="Times New Roman" w:eastAsia="Times New Roman" w:hAnsi="Times New Roman" w:cs="Times New Roman"/>
                <w:bCs/>
                <w:sz w:val="26"/>
                <w:szCs w:val="26"/>
              </w:rPr>
              <w:t>00</w:t>
            </w:r>
          </w:p>
        </w:tc>
        <w:tc>
          <w:tcPr>
            <w:tcW w:w="2100" w:type="dxa"/>
            <w:vMerge w:val="restart"/>
            <w:tcBorders>
              <w:top w:val="nil"/>
              <w:left w:val="single" w:sz="8" w:space="0" w:color="auto"/>
              <w:bottom w:val="single" w:sz="8" w:space="0" w:color="000000"/>
              <w:right w:val="single" w:sz="8" w:space="0" w:color="auto"/>
            </w:tcBorders>
            <w:shd w:val="clear" w:color="auto" w:fill="auto"/>
            <w:vAlign w:val="center"/>
            <w:hideMark/>
          </w:tcPr>
          <w:p w14:paraId="297D4129"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năm hòm biến thế cột tín hiệu ra ga, ra bãi, báo trước, lặp lại, ngăn đường</w:t>
            </w:r>
          </w:p>
        </w:tc>
        <w:tc>
          <w:tcPr>
            <w:tcW w:w="3510" w:type="dxa"/>
            <w:tcBorders>
              <w:top w:val="nil"/>
              <w:left w:val="nil"/>
              <w:bottom w:val="nil"/>
              <w:right w:val="single" w:sz="8" w:space="0" w:color="auto"/>
            </w:tcBorders>
            <w:shd w:val="clear" w:color="auto" w:fill="auto"/>
            <w:noWrap/>
            <w:vAlign w:val="center"/>
            <w:hideMark/>
          </w:tcPr>
          <w:p w14:paraId="4539866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nil"/>
              <w:left w:val="nil"/>
              <w:bottom w:val="nil"/>
              <w:right w:val="single" w:sz="8" w:space="0" w:color="auto"/>
            </w:tcBorders>
            <w:shd w:val="clear" w:color="auto" w:fill="auto"/>
            <w:noWrap/>
            <w:vAlign w:val="center"/>
            <w:hideMark/>
          </w:tcPr>
          <w:p w14:paraId="4AE511D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20" w:type="dxa"/>
            <w:tcBorders>
              <w:top w:val="nil"/>
              <w:left w:val="nil"/>
              <w:bottom w:val="nil"/>
              <w:right w:val="single" w:sz="8" w:space="0" w:color="auto"/>
            </w:tcBorders>
            <w:shd w:val="clear" w:color="auto" w:fill="auto"/>
            <w:noWrap/>
            <w:vAlign w:val="center"/>
            <w:hideMark/>
          </w:tcPr>
          <w:p w14:paraId="50E9BCA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1E1B3BDB"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6675530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3DFEB5B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6F8E119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Bàn chải sắt</w:t>
            </w:r>
          </w:p>
        </w:tc>
        <w:tc>
          <w:tcPr>
            <w:tcW w:w="960" w:type="dxa"/>
            <w:tcBorders>
              <w:top w:val="nil"/>
              <w:left w:val="nil"/>
              <w:bottom w:val="nil"/>
              <w:right w:val="single" w:sz="8" w:space="0" w:color="auto"/>
            </w:tcBorders>
            <w:shd w:val="clear" w:color="auto" w:fill="auto"/>
            <w:noWrap/>
            <w:vAlign w:val="center"/>
            <w:hideMark/>
          </w:tcPr>
          <w:p w14:paraId="384574B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20" w:type="dxa"/>
            <w:tcBorders>
              <w:top w:val="nil"/>
              <w:left w:val="nil"/>
              <w:bottom w:val="nil"/>
              <w:right w:val="single" w:sz="8" w:space="0" w:color="auto"/>
            </w:tcBorders>
            <w:shd w:val="clear" w:color="auto" w:fill="auto"/>
            <w:noWrap/>
            <w:vAlign w:val="center"/>
            <w:hideMark/>
          </w:tcPr>
          <w:p w14:paraId="5B9C815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0,122</w:t>
            </w:r>
          </w:p>
        </w:tc>
      </w:tr>
      <w:tr w:rsidR="00A147C6" w:rsidRPr="00A147C6" w14:paraId="74CD2729"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15D3F21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7EFB124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00FA0BC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tra máy</w:t>
            </w:r>
          </w:p>
        </w:tc>
        <w:tc>
          <w:tcPr>
            <w:tcW w:w="960" w:type="dxa"/>
            <w:tcBorders>
              <w:top w:val="nil"/>
              <w:left w:val="nil"/>
              <w:bottom w:val="nil"/>
              <w:right w:val="single" w:sz="8" w:space="0" w:color="auto"/>
            </w:tcBorders>
            <w:shd w:val="clear" w:color="auto" w:fill="auto"/>
            <w:noWrap/>
            <w:vAlign w:val="center"/>
            <w:hideMark/>
          </w:tcPr>
          <w:p w14:paraId="13A2E29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920" w:type="dxa"/>
            <w:tcBorders>
              <w:top w:val="nil"/>
              <w:left w:val="nil"/>
              <w:bottom w:val="nil"/>
              <w:right w:val="single" w:sz="8" w:space="0" w:color="auto"/>
            </w:tcBorders>
            <w:shd w:val="clear" w:color="auto" w:fill="auto"/>
            <w:noWrap/>
            <w:vAlign w:val="center"/>
            <w:hideMark/>
          </w:tcPr>
          <w:p w14:paraId="6ADB295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0,061</w:t>
            </w:r>
          </w:p>
        </w:tc>
      </w:tr>
      <w:tr w:rsidR="00A147C6" w:rsidRPr="00A147C6" w14:paraId="548F1AD7"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7D64359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08680E9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1B05582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sơn</w:t>
            </w:r>
          </w:p>
        </w:tc>
        <w:tc>
          <w:tcPr>
            <w:tcW w:w="960" w:type="dxa"/>
            <w:tcBorders>
              <w:top w:val="nil"/>
              <w:left w:val="nil"/>
              <w:bottom w:val="nil"/>
              <w:right w:val="single" w:sz="8" w:space="0" w:color="auto"/>
            </w:tcBorders>
            <w:shd w:val="clear" w:color="auto" w:fill="auto"/>
            <w:noWrap/>
            <w:vAlign w:val="center"/>
            <w:hideMark/>
          </w:tcPr>
          <w:p w14:paraId="3713B61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20" w:type="dxa"/>
            <w:tcBorders>
              <w:top w:val="nil"/>
              <w:left w:val="nil"/>
              <w:bottom w:val="nil"/>
              <w:right w:val="single" w:sz="8" w:space="0" w:color="auto"/>
            </w:tcBorders>
            <w:shd w:val="clear" w:color="auto" w:fill="auto"/>
            <w:noWrap/>
            <w:vAlign w:val="center"/>
            <w:hideMark/>
          </w:tcPr>
          <w:p w14:paraId="0A3CAB9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0,444</w:t>
            </w:r>
          </w:p>
        </w:tc>
      </w:tr>
      <w:tr w:rsidR="00A147C6" w:rsidRPr="00A147C6" w14:paraId="53F8E522"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11058E4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1D305AB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6315E4C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chống gỉ</w:t>
            </w:r>
          </w:p>
        </w:tc>
        <w:tc>
          <w:tcPr>
            <w:tcW w:w="960" w:type="dxa"/>
            <w:tcBorders>
              <w:top w:val="nil"/>
              <w:left w:val="nil"/>
              <w:bottom w:val="nil"/>
              <w:right w:val="single" w:sz="8" w:space="0" w:color="auto"/>
            </w:tcBorders>
            <w:shd w:val="clear" w:color="auto" w:fill="auto"/>
            <w:noWrap/>
            <w:vAlign w:val="center"/>
            <w:hideMark/>
          </w:tcPr>
          <w:p w14:paraId="59F71B4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20" w:type="dxa"/>
            <w:tcBorders>
              <w:top w:val="nil"/>
              <w:left w:val="nil"/>
              <w:bottom w:val="nil"/>
              <w:right w:val="single" w:sz="8" w:space="0" w:color="auto"/>
            </w:tcBorders>
            <w:shd w:val="clear" w:color="auto" w:fill="auto"/>
            <w:noWrap/>
            <w:vAlign w:val="center"/>
            <w:hideMark/>
          </w:tcPr>
          <w:p w14:paraId="77DF7E30"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0,222</w:t>
            </w:r>
          </w:p>
        </w:tc>
      </w:tr>
      <w:tr w:rsidR="00A147C6" w:rsidRPr="00A147C6" w14:paraId="3F87111C"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0E7B203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248EE5A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190CCFB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trắng</w:t>
            </w:r>
          </w:p>
        </w:tc>
        <w:tc>
          <w:tcPr>
            <w:tcW w:w="960" w:type="dxa"/>
            <w:tcBorders>
              <w:top w:val="nil"/>
              <w:left w:val="nil"/>
              <w:bottom w:val="nil"/>
              <w:right w:val="single" w:sz="8" w:space="0" w:color="auto"/>
            </w:tcBorders>
            <w:shd w:val="clear" w:color="auto" w:fill="auto"/>
            <w:noWrap/>
            <w:vAlign w:val="center"/>
            <w:hideMark/>
          </w:tcPr>
          <w:p w14:paraId="1B89AB7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20" w:type="dxa"/>
            <w:tcBorders>
              <w:top w:val="nil"/>
              <w:left w:val="nil"/>
              <w:bottom w:val="nil"/>
              <w:right w:val="single" w:sz="8" w:space="0" w:color="auto"/>
            </w:tcBorders>
            <w:shd w:val="clear" w:color="auto" w:fill="auto"/>
            <w:noWrap/>
            <w:vAlign w:val="center"/>
            <w:hideMark/>
          </w:tcPr>
          <w:p w14:paraId="0B8319F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0,222</w:t>
            </w:r>
          </w:p>
        </w:tc>
      </w:tr>
      <w:tr w:rsidR="00A147C6" w:rsidRPr="00A147C6" w14:paraId="0423C7BF"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3BA841D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40F32A8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4BB2565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xám</w:t>
            </w:r>
          </w:p>
        </w:tc>
        <w:tc>
          <w:tcPr>
            <w:tcW w:w="960" w:type="dxa"/>
            <w:tcBorders>
              <w:top w:val="nil"/>
              <w:left w:val="nil"/>
              <w:bottom w:val="nil"/>
              <w:right w:val="single" w:sz="8" w:space="0" w:color="auto"/>
            </w:tcBorders>
            <w:shd w:val="clear" w:color="auto" w:fill="auto"/>
            <w:noWrap/>
            <w:vAlign w:val="center"/>
            <w:hideMark/>
          </w:tcPr>
          <w:p w14:paraId="13A6A89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20" w:type="dxa"/>
            <w:tcBorders>
              <w:top w:val="nil"/>
              <w:left w:val="nil"/>
              <w:bottom w:val="nil"/>
              <w:right w:val="single" w:sz="8" w:space="0" w:color="auto"/>
            </w:tcBorders>
            <w:shd w:val="clear" w:color="auto" w:fill="auto"/>
            <w:noWrap/>
            <w:vAlign w:val="center"/>
            <w:hideMark/>
          </w:tcPr>
          <w:p w14:paraId="7B9E54A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0,111</w:t>
            </w:r>
          </w:p>
        </w:tc>
      </w:tr>
      <w:tr w:rsidR="00A147C6" w:rsidRPr="00A147C6" w14:paraId="4245B5A1"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6BB29BC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3E0E7C9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4CCE139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Móc treo cáp</w:t>
            </w:r>
          </w:p>
        </w:tc>
        <w:tc>
          <w:tcPr>
            <w:tcW w:w="960" w:type="dxa"/>
            <w:tcBorders>
              <w:top w:val="nil"/>
              <w:left w:val="nil"/>
              <w:bottom w:val="nil"/>
              <w:right w:val="single" w:sz="8" w:space="0" w:color="auto"/>
            </w:tcBorders>
            <w:shd w:val="clear" w:color="auto" w:fill="auto"/>
            <w:noWrap/>
            <w:vAlign w:val="center"/>
            <w:hideMark/>
          </w:tcPr>
          <w:p w14:paraId="18D2F2F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20" w:type="dxa"/>
            <w:tcBorders>
              <w:top w:val="nil"/>
              <w:left w:val="nil"/>
              <w:bottom w:val="nil"/>
              <w:right w:val="single" w:sz="8" w:space="0" w:color="auto"/>
            </w:tcBorders>
            <w:shd w:val="clear" w:color="auto" w:fill="auto"/>
            <w:noWrap/>
            <w:vAlign w:val="center"/>
            <w:hideMark/>
          </w:tcPr>
          <w:p w14:paraId="6FC0609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0,111</w:t>
            </w:r>
          </w:p>
        </w:tc>
      </w:tr>
      <w:tr w:rsidR="00A147C6" w:rsidRPr="00A147C6" w14:paraId="07915941"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0755AD3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7CE3EF7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4F67E26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Dây sắt mạ kẽm</w:t>
            </w:r>
          </w:p>
        </w:tc>
        <w:tc>
          <w:tcPr>
            <w:tcW w:w="960" w:type="dxa"/>
            <w:tcBorders>
              <w:top w:val="nil"/>
              <w:left w:val="nil"/>
              <w:bottom w:val="nil"/>
              <w:right w:val="single" w:sz="8" w:space="0" w:color="auto"/>
            </w:tcBorders>
            <w:shd w:val="clear" w:color="auto" w:fill="auto"/>
            <w:noWrap/>
            <w:vAlign w:val="center"/>
            <w:hideMark/>
          </w:tcPr>
          <w:p w14:paraId="5F649E3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20" w:type="dxa"/>
            <w:tcBorders>
              <w:top w:val="nil"/>
              <w:left w:val="nil"/>
              <w:bottom w:val="nil"/>
              <w:right w:val="single" w:sz="8" w:space="0" w:color="auto"/>
            </w:tcBorders>
            <w:shd w:val="clear" w:color="auto" w:fill="auto"/>
            <w:noWrap/>
            <w:vAlign w:val="center"/>
            <w:hideMark/>
          </w:tcPr>
          <w:p w14:paraId="3215C0C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0,025</w:t>
            </w:r>
          </w:p>
        </w:tc>
      </w:tr>
      <w:tr w:rsidR="00A147C6" w:rsidRPr="00A147C6" w14:paraId="1FB1CABD"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6E19C69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6DE5511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1165F53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top w:val="nil"/>
              <w:left w:val="nil"/>
              <w:bottom w:val="nil"/>
              <w:right w:val="single" w:sz="8" w:space="0" w:color="auto"/>
            </w:tcBorders>
            <w:shd w:val="clear" w:color="auto" w:fill="auto"/>
            <w:noWrap/>
            <w:vAlign w:val="center"/>
            <w:hideMark/>
          </w:tcPr>
          <w:p w14:paraId="0F7E236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20" w:type="dxa"/>
            <w:tcBorders>
              <w:top w:val="nil"/>
              <w:left w:val="nil"/>
              <w:bottom w:val="nil"/>
              <w:right w:val="single" w:sz="8" w:space="0" w:color="auto"/>
            </w:tcBorders>
            <w:shd w:val="clear" w:color="auto" w:fill="auto"/>
            <w:noWrap/>
            <w:vAlign w:val="center"/>
            <w:hideMark/>
          </w:tcPr>
          <w:p w14:paraId="752175D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69A68461"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02BB793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6D263AE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6EAE766D"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8" w:space="0" w:color="auto"/>
            </w:tcBorders>
            <w:shd w:val="clear" w:color="auto" w:fill="auto"/>
            <w:noWrap/>
            <w:vAlign w:val="center"/>
            <w:hideMark/>
          </w:tcPr>
          <w:p w14:paraId="36022185"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20" w:type="dxa"/>
            <w:tcBorders>
              <w:top w:val="nil"/>
              <w:left w:val="nil"/>
              <w:bottom w:val="nil"/>
              <w:right w:val="single" w:sz="8" w:space="0" w:color="auto"/>
            </w:tcBorders>
            <w:shd w:val="clear" w:color="auto" w:fill="auto"/>
            <w:noWrap/>
            <w:vAlign w:val="center"/>
            <w:hideMark/>
          </w:tcPr>
          <w:p w14:paraId="0ACCB0C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28EBF6AE" w14:textId="77777777" w:rsidTr="002A27E1">
        <w:trPr>
          <w:trHeight w:val="345"/>
        </w:trPr>
        <w:tc>
          <w:tcPr>
            <w:tcW w:w="960" w:type="dxa"/>
            <w:vMerge/>
            <w:tcBorders>
              <w:top w:val="nil"/>
              <w:left w:val="single" w:sz="8" w:space="0" w:color="auto"/>
              <w:bottom w:val="single" w:sz="8" w:space="0" w:color="000000"/>
              <w:right w:val="single" w:sz="8" w:space="0" w:color="auto"/>
            </w:tcBorders>
            <w:vAlign w:val="center"/>
            <w:hideMark/>
          </w:tcPr>
          <w:p w14:paraId="34315F0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65171E3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single" w:sz="8" w:space="0" w:color="auto"/>
              <w:right w:val="single" w:sz="8" w:space="0" w:color="auto"/>
            </w:tcBorders>
            <w:shd w:val="clear" w:color="auto" w:fill="auto"/>
            <w:noWrap/>
            <w:vAlign w:val="center"/>
            <w:hideMark/>
          </w:tcPr>
          <w:p w14:paraId="42EF87F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8" w:space="0" w:color="auto"/>
              <w:right w:val="single" w:sz="8" w:space="0" w:color="auto"/>
            </w:tcBorders>
            <w:shd w:val="clear" w:color="auto" w:fill="auto"/>
            <w:noWrap/>
            <w:vAlign w:val="center"/>
            <w:hideMark/>
          </w:tcPr>
          <w:p w14:paraId="7A40C47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20" w:type="dxa"/>
            <w:tcBorders>
              <w:top w:val="nil"/>
              <w:left w:val="nil"/>
              <w:bottom w:val="single" w:sz="8" w:space="0" w:color="auto"/>
              <w:right w:val="single" w:sz="8" w:space="0" w:color="auto"/>
            </w:tcBorders>
            <w:shd w:val="clear" w:color="auto" w:fill="auto"/>
            <w:noWrap/>
            <w:vAlign w:val="center"/>
            <w:hideMark/>
          </w:tcPr>
          <w:p w14:paraId="21BE9F2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0,249</w:t>
            </w:r>
          </w:p>
        </w:tc>
      </w:tr>
    </w:tbl>
    <w:p w14:paraId="7F633970" w14:textId="77777777" w:rsidR="0018468E" w:rsidRPr="00A147C6" w:rsidRDefault="0018468E" w:rsidP="0018468E">
      <w:pPr>
        <w:spacing w:after="80"/>
        <w:rPr>
          <w:rFonts w:ascii="Times New Roman" w:eastAsia="Times New Roman" w:hAnsi="Times New Roman" w:cs="Times New Roman"/>
          <w:b/>
          <w:bCs/>
          <w:sz w:val="26"/>
          <w:szCs w:val="26"/>
        </w:rPr>
      </w:pPr>
    </w:p>
    <w:p w14:paraId="1C9F81CA" w14:textId="77777777" w:rsidR="00E836AE" w:rsidRPr="00A147C6" w:rsidRDefault="00622147" w:rsidP="00D72903">
      <w:pPr>
        <w:spacing w:after="80"/>
      </w:pPr>
      <w:r w:rsidRPr="00A147C6">
        <w:rPr>
          <w:rFonts w:ascii="Times New Roman" w:eastAsia="Times New Roman" w:hAnsi="Times New Roman" w:cstheme="majorBidi"/>
          <w:b/>
          <w:iCs/>
          <w:sz w:val="26"/>
        </w:rPr>
        <w:lastRenderedPageBreak/>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suất!R562C11"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2E42DEDA" w14:textId="77777777" w:rsidR="00E836AE" w:rsidRPr="00A147C6" w:rsidRDefault="00E836AE" w:rsidP="00817E5A">
      <w:pPr>
        <w:pStyle w:val="Heading4"/>
        <w:rPr>
          <w:rFonts w:eastAsia="Times New Roman"/>
        </w:rPr>
      </w:pPr>
      <w:bookmarkStart w:id="417" w:name="_Toc57988450"/>
      <w:r w:rsidRPr="00A147C6">
        <w:rPr>
          <w:rFonts w:eastAsia="Times New Roman"/>
        </w:rPr>
        <w:t>TTF.20500 Duy tu năm hòm biến thế cột tín hiệu vào ga, vào bãi</w:t>
      </w:r>
      <w:bookmarkEnd w:id="417"/>
    </w:p>
    <w:p w14:paraId="566C1B13"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0C57857E"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duy tu HBT cột tín hiệu vào ga, vào bãi theo đúng yêu cầu kỹ thuật, kiểm tra hoạt động HBT sau khi duy tu.</w:t>
      </w:r>
    </w:p>
    <w:p w14:paraId="14A8E13B"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hòm</w:t>
      </w:r>
    </w:p>
    <w:tbl>
      <w:tblPr>
        <w:tblW w:w="9450" w:type="dxa"/>
        <w:tblInd w:w="-10" w:type="dxa"/>
        <w:tblLook w:val="04A0" w:firstRow="1" w:lastRow="0" w:firstColumn="1" w:lastColumn="0" w:noHBand="0" w:noVBand="1"/>
      </w:tblPr>
      <w:tblGrid>
        <w:gridCol w:w="960"/>
        <w:gridCol w:w="2100"/>
        <w:gridCol w:w="3510"/>
        <w:gridCol w:w="960"/>
        <w:gridCol w:w="1920"/>
      </w:tblGrid>
      <w:tr w:rsidR="00A147C6" w:rsidRPr="00A147C6" w14:paraId="427DA40A" w14:textId="77777777" w:rsidTr="002A27E1">
        <w:trPr>
          <w:trHeight w:val="345"/>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D55F9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100" w:type="dxa"/>
            <w:tcBorders>
              <w:top w:val="single" w:sz="8" w:space="0" w:color="auto"/>
              <w:left w:val="nil"/>
              <w:bottom w:val="single" w:sz="8" w:space="0" w:color="auto"/>
              <w:right w:val="single" w:sz="8" w:space="0" w:color="auto"/>
            </w:tcBorders>
            <w:shd w:val="clear" w:color="auto" w:fill="auto"/>
            <w:noWrap/>
            <w:vAlign w:val="center"/>
            <w:hideMark/>
          </w:tcPr>
          <w:p w14:paraId="6DC0DE7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510" w:type="dxa"/>
            <w:tcBorders>
              <w:top w:val="single" w:sz="8" w:space="0" w:color="auto"/>
              <w:left w:val="nil"/>
              <w:bottom w:val="single" w:sz="8" w:space="0" w:color="auto"/>
              <w:right w:val="single" w:sz="8" w:space="0" w:color="auto"/>
            </w:tcBorders>
            <w:shd w:val="clear" w:color="auto" w:fill="auto"/>
            <w:noWrap/>
            <w:vAlign w:val="center"/>
            <w:hideMark/>
          </w:tcPr>
          <w:p w14:paraId="1B22BD4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EC3AB4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920" w:type="dxa"/>
            <w:tcBorders>
              <w:top w:val="single" w:sz="8" w:space="0" w:color="auto"/>
              <w:left w:val="nil"/>
              <w:bottom w:val="single" w:sz="8" w:space="0" w:color="auto"/>
              <w:right w:val="single" w:sz="8" w:space="0" w:color="auto"/>
            </w:tcBorders>
            <w:shd w:val="clear" w:color="auto" w:fill="auto"/>
            <w:noWrap/>
            <w:vAlign w:val="center"/>
            <w:hideMark/>
          </w:tcPr>
          <w:p w14:paraId="538F7B65"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00EAB40" w14:textId="77777777" w:rsidTr="002A27E1">
        <w:trPr>
          <w:trHeight w:val="33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90ADF02" w14:textId="77777777" w:rsidR="00CB77A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611A4596" w14:textId="77777777" w:rsidR="0018468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20</w:t>
            </w:r>
            <w:r w:rsidR="000513BB" w:rsidRPr="00A147C6">
              <w:rPr>
                <w:rFonts w:ascii="Times New Roman" w:eastAsia="Times New Roman" w:hAnsi="Times New Roman" w:cs="Times New Roman"/>
                <w:bCs/>
                <w:sz w:val="26"/>
                <w:szCs w:val="26"/>
              </w:rPr>
              <w:t>5</w:t>
            </w:r>
            <w:r w:rsidRPr="00A147C6">
              <w:rPr>
                <w:rFonts w:ascii="Times New Roman" w:eastAsia="Times New Roman" w:hAnsi="Times New Roman" w:cs="Times New Roman"/>
                <w:bCs/>
                <w:sz w:val="26"/>
                <w:szCs w:val="26"/>
              </w:rPr>
              <w:t>00</w:t>
            </w:r>
          </w:p>
        </w:tc>
        <w:tc>
          <w:tcPr>
            <w:tcW w:w="2100" w:type="dxa"/>
            <w:vMerge w:val="restart"/>
            <w:tcBorders>
              <w:top w:val="nil"/>
              <w:left w:val="single" w:sz="8" w:space="0" w:color="auto"/>
              <w:bottom w:val="single" w:sz="8" w:space="0" w:color="000000"/>
              <w:right w:val="single" w:sz="8" w:space="0" w:color="auto"/>
            </w:tcBorders>
            <w:shd w:val="clear" w:color="auto" w:fill="auto"/>
            <w:vAlign w:val="center"/>
            <w:hideMark/>
          </w:tcPr>
          <w:p w14:paraId="47EC80FB"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năm hòm biến thế cột tín hiệu vào ga, vào bãi</w:t>
            </w:r>
          </w:p>
        </w:tc>
        <w:tc>
          <w:tcPr>
            <w:tcW w:w="3510" w:type="dxa"/>
            <w:tcBorders>
              <w:top w:val="nil"/>
              <w:left w:val="nil"/>
              <w:bottom w:val="nil"/>
              <w:right w:val="single" w:sz="8" w:space="0" w:color="auto"/>
            </w:tcBorders>
            <w:shd w:val="clear" w:color="auto" w:fill="auto"/>
            <w:noWrap/>
            <w:vAlign w:val="center"/>
            <w:hideMark/>
          </w:tcPr>
          <w:p w14:paraId="571CEFD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nil"/>
              <w:left w:val="nil"/>
              <w:bottom w:val="nil"/>
              <w:right w:val="single" w:sz="8" w:space="0" w:color="auto"/>
            </w:tcBorders>
            <w:shd w:val="clear" w:color="auto" w:fill="auto"/>
            <w:noWrap/>
            <w:vAlign w:val="center"/>
            <w:hideMark/>
          </w:tcPr>
          <w:p w14:paraId="0C297F45"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20" w:type="dxa"/>
            <w:tcBorders>
              <w:top w:val="nil"/>
              <w:left w:val="nil"/>
              <w:bottom w:val="nil"/>
              <w:right w:val="single" w:sz="8" w:space="0" w:color="auto"/>
            </w:tcBorders>
            <w:shd w:val="clear" w:color="auto" w:fill="auto"/>
            <w:noWrap/>
            <w:vAlign w:val="center"/>
            <w:hideMark/>
          </w:tcPr>
          <w:p w14:paraId="2F04391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2F43D4F8"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5DCCA12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0E4FF68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2CB1F90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Bàn chải sắt</w:t>
            </w:r>
          </w:p>
        </w:tc>
        <w:tc>
          <w:tcPr>
            <w:tcW w:w="960" w:type="dxa"/>
            <w:tcBorders>
              <w:top w:val="nil"/>
              <w:left w:val="nil"/>
              <w:bottom w:val="nil"/>
              <w:right w:val="single" w:sz="8" w:space="0" w:color="auto"/>
            </w:tcBorders>
            <w:shd w:val="clear" w:color="auto" w:fill="auto"/>
            <w:noWrap/>
            <w:vAlign w:val="center"/>
            <w:hideMark/>
          </w:tcPr>
          <w:p w14:paraId="42AA724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20" w:type="dxa"/>
            <w:tcBorders>
              <w:top w:val="nil"/>
              <w:left w:val="nil"/>
              <w:bottom w:val="nil"/>
              <w:right w:val="single" w:sz="8" w:space="0" w:color="auto"/>
            </w:tcBorders>
            <w:shd w:val="clear" w:color="auto" w:fill="auto"/>
            <w:noWrap/>
            <w:vAlign w:val="center"/>
            <w:hideMark/>
          </w:tcPr>
          <w:p w14:paraId="1FEF029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0,182</w:t>
            </w:r>
          </w:p>
        </w:tc>
      </w:tr>
      <w:tr w:rsidR="00A147C6" w:rsidRPr="00A147C6" w14:paraId="030F5804"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584DEDB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40A51AC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190074C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tra máy</w:t>
            </w:r>
          </w:p>
        </w:tc>
        <w:tc>
          <w:tcPr>
            <w:tcW w:w="960" w:type="dxa"/>
            <w:tcBorders>
              <w:top w:val="nil"/>
              <w:left w:val="nil"/>
              <w:bottom w:val="nil"/>
              <w:right w:val="single" w:sz="8" w:space="0" w:color="auto"/>
            </w:tcBorders>
            <w:shd w:val="clear" w:color="auto" w:fill="auto"/>
            <w:noWrap/>
            <w:vAlign w:val="center"/>
            <w:hideMark/>
          </w:tcPr>
          <w:p w14:paraId="418D744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920" w:type="dxa"/>
            <w:tcBorders>
              <w:top w:val="nil"/>
              <w:left w:val="nil"/>
              <w:bottom w:val="nil"/>
              <w:right w:val="single" w:sz="8" w:space="0" w:color="auto"/>
            </w:tcBorders>
            <w:shd w:val="clear" w:color="auto" w:fill="auto"/>
            <w:noWrap/>
            <w:vAlign w:val="center"/>
            <w:hideMark/>
          </w:tcPr>
          <w:p w14:paraId="6AB37EA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0,091</w:t>
            </w:r>
          </w:p>
        </w:tc>
      </w:tr>
      <w:tr w:rsidR="00A147C6" w:rsidRPr="00A147C6" w14:paraId="6BEB974D"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7EB0488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4BDB29E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31E4539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sơn</w:t>
            </w:r>
          </w:p>
        </w:tc>
        <w:tc>
          <w:tcPr>
            <w:tcW w:w="960" w:type="dxa"/>
            <w:tcBorders>
              <w:top w:val="nil"/>
              <w:left w:val="nil"/>
              <w:bottom w:val="nil"/>
              <w:right w:val="single" w:sz="8" w:space="0" w:color="auto"/>
            </w:tcBorders>
            <w:shd w:val="clear" w:color="auto" w:fill="auto"/>
            <w:noWrap/>
            <w:vAlign w:val="center"/>
            <w:hideMark/>
          </w:tcPr>
          <w:p w14:paraId="1F66E62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20" w:type="dxa"/>
            <w:tcBorders>
              <w:top w:val="nil"/>
              <w:left w:val="nil"/>
              <w:bottom w:val="nil"/>
              <w:right w:val="single" w:sz="8" w:space="0" w:color="auto"/>
            </w:tcBorders>
            <w:shd w:val="clear" w:color="auto" w:fill="auto"/>
            <w:noWrap/>
            <w:vAlign w:val="center"/>
            <w:hideMark/>
          </w:tcPr>
          <w:p w14:paraId="49981F0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0,667</w:t>
            </w:r>
          </w:p>
        </w:tc>
      </w:tr>
      <w:tr w:rsidR="00A147C6" w:rsidRPr="00A147C6" w14:paraId="35DDACC6"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4818488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66A4327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443213D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chống gỉ</w:t>
            </w:r>
          </w:p>
        </w:tc>
        <w:tc>
          <w:tcPr>
            <w:tcW w:w="960" w:type="dxa"/>
            <w:tcBorders>
              <w:top w:val="nil"/>
              <w:left w:val="nil"/>
              <w:bottom w:val="nil"/>
              <w:right w:val="single" w:sz="8" w:space="0" w:color="auto"/>
            </w:tcBorders>
            <w:shd w:val="clear" w:color="auto" w:fill="auto"/>
            <w:noWrap/>
            <w:vAlign w:val="center"/>
            <w:hideMark/>
          </w:tcPr>
          <w:p w14:paraId="503019E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20" w:type="dxa"/>
            <w:tcBorders>
              <w:top w:val="nil"/>
              <w:left w:val="nil"/>
              <w:bottom w:val="nil"/>
              <w:right w:val="single" w:sz="8" w:space="0" w:color="auto"/>
            </w:tcBorders>
            <w:shd w:val="clear" w:color="auto" w:fill="auto"/>
            <w:noWrap/>
            <w:vAlign w:val="center"/>
            <w:hideMark/>
          </w:tcPr>
          <w:p w14:paraId="605EF4AE"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0,333</w:t>
            </w:r>
          </w:p>
        </w:tc>
      </w:tr>
      <w:tr w:rsidR="00A147C6" w:rsidRPr="00A147C6" w14:paraId="10125B8A"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143A018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105A14A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6AD623E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trắng</w:t>
            </w:r>
          </w:p>
        </w:tc>
        <w:tc>
          <w:tcPr>
            <w:tcW w:w="960" w:type="dxa"/>
            <w:tcBorders>
              <w:top w:val="nil"/>
              <w:left w:val="nil"/>
              <w:bottom w:val="nil"/>
              <w:right w:val="single" w:sz="8" w:space="0" w:color="auto"/>
            </w:tcBorders>
            <w:shd w:val="clear" w:color="auto" w:fill="auto"/>
            <w:noWrap/>
            <w:vAlign w:val="center"/>
            <w:hideMark/>
          </w:tcPr>
          <w:p w14:paraId="342B3BD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20" w:type="dxa"/>
            <w:tcBorders>
              <w:top w:val="nil"/>
              <w:left w:val="nil"/>
              <w:bottom w:val="nil"/>
              <w:right w:val="single" w:sz="8" w:space="0" w:color="auto"/>
            </w:tcBorders>
            <w:shd w:val="clear" w:color="auto" w:fill="auto"/>
            <w:noWrap/>
            <w:vAlign w:val="center"/>
            <w:hideMark/>
          </w:tcPr>
          <w:p w14:paraId="79A37D7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0,333</w:t>
            </w:r>
          </w:p>
        </w:tc>
      </w:tr>
      <w:tr w:rsidR="00A147C6" w:rsidRPr="00A147C6" w14:paraId="7599C6AF"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2B4E6DE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7ADB66F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4E0B3F4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xám</w:t>
            </w:r>
          </w:p>
        </w:tc>
        <w:tc>
          <w:tcPr>
            <w:tcW w:w="960" w:type="dxa"/>
            <w:tcBorders>
              <w:top w:val="nil"/>
              <w:left w:val="nil"/>
              <w:bottom w:val="nil"/>
              <w:right w:val="single" w:sz="8" w:space="0" w:color="auto"/>
            </w:tcBorders>
            <w:shd w:val="clear" w:color="auto" w:fill="auto"/>
            <w:noWrap/>
            <w:vAlign w:val="center"/>
            <w:hideMark/>
          </w:tcPr>
          <w:p w14:paraId="2088076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20" w:type="dxa"/>
            <w:tcBorders>
              <w:top w:val="nil"/>
              <w:left w:val="nil"/>
              <w:bottom w:val="nil"/>
              <w:right w:val="single" w:sz="8" w:space="0" w:color="auto"/>
            </w:tcBorders>
            <w:shd w:val="clear" w:color="auto" w:fill="auto"/>
            <w:noWrap/>
            <w:vAlign w:val="center"/>
            <w:hideMark/>
          </w:tcPr>
          <w:p w14:paraId="1D9198A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0,167</w:t>
            </w:r>
          </w:p>
        </w:tc>
      </w:tr>
      <w:tr w:rsidR="00A147C6" w:rsidRPr="00A147C6" w14:paraId="38111303"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2768122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5E8C147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3EFAE87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Móc treo cáp</w:t>
            </w:r>
          </w:p>
        </w:tc>
        <w:tc>
          <w:tcPr>
            <w:tcW w:w="960" w:type="dxa"/>
            <w:tcBorders>
              <w:top w:val="nil"/>
              <w:left w:val="nil"/>
              <w:bottom w:val="nil"/>
              <w:right w:val="single" w:sz="8" w:space="0" w:color="auto"/>
            </w:tcBorders>
            <w:shd w:val="clear" w:color="auto" w:fill="auto"/>
            <w:noWrap/>
            <w:vAlign w:val="center"/>
            <w:hideMark/>
          </w:tcPr>
          <w:p w14:paraId="3AB4C3A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20" w:type="dxa"/>
            <w:tcBorders>
              <w:top w:val="nil"/>
              <w:left w:val="nil"/>
              <w:bottom w:val="nil"/>
              <w:right w:val="single" w:sz="8" w:space="0" w:color="auto"/>
            </w:tcBorders>
            <w:shd w:val="clear" w:color="auto" w:fill="auto"/>
            <w:noWrap/>
            <w:vAlign w:val="center"/>
            <w:hideMark/>
          </w:tcPr>
          <w:p w14:paraId="43C357EE"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0,167</w:t>
            </w:r>
          </w:p>
        </w:tc>
      </w:tr>
      <w:tr w:rsidR="00A147C6" w:rsidRPr="00A147C6" w14:paraId="131489DF"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021333D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35B9234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1A8A9ED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Dây sắt mạ kẽm</w:t>
            </w:r>
          </w:p>
        </w:tc>
        <w:tc>
          <w:tcPr>
            <w:tcW w:w="960" w:type="dxa"/>
            <w:tcBorders>
              <w:top w:val="nil"/>
              <w:left w:val="nil"/>
              <w:bottom w:val="nil"/>
              <w:right w:val="single" w:sz="8" w:space="0" w:color="auto"/>
            </w:tcBorders>
            <w:shd w:val="clear" w:color="auto" w:fill="auto"/>
            <w:noWrap/>
            <w:vAlign w:val="center"/>
            <w:hideMark/>
          </w:tcPr>
          <w:p w14:paraId="52FCF60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920" w:type="dxa"/>
            <w:tcBorders>
              <w:top w:val="nil"/>
              <w:left w:val="nil"/>
              <w:bottom w:val="nil"/>
              <w:right w:val="single" w:sz="8" w:space="0" w:color="auto"/>
            </w:tcBorders>
            <w:shd w:val="clear" w:color="auto" w:fill="auto"/>
            <w:noWrap/>
            <w:vAlign w:val="center"/>
            <w:hideMark/>
          </w:tcPr>
          <w:p w14:paraId="4D7816EE"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38</w:t>
            </w:r>
          </w:p>
        </w:tc>
      </w:tr>
      <w:tr w:rsidR="00A147C6" w:rsidRPr="00A147C6" w14:paraId="4FE3215D"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15F9E89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2F5C7B4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09F2939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top w:val="nil"/>
              <w:left w:val="nil"/>
              <w:bottom w:val="nil"/>
              <w:right w:val="single" w:sz="8" w:space="0" w:color="auto"/>
            </w:tcBorders>
            <w:shd w:val="clear" w:color="auto" w:fill="auto"/>
            <w:noWrap/>
            <w:vAlign w:val="center"/>
            <w:hideMark/>
          </w:tcPr>
          <w:p w14:paraId="3A14A2D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20" w:type="dxa"/>
            <w:tcBorders>
              <w:top w:val="nil"/>
              <w:left w:val="nil"/>
              <w:bottom w:val="nil"/>
              <w:right w:val="single" w:sz="8" w:space="0" w:color="auto"/>
            </w:tcBorders>
            <w:shd w:val="clear" w:color="auto" w:fill="auto"/>
            <w:noWrap/>
            <w:vAlign w:val="center"/>
            <w:hideMark/>
          </w:tcPr>
          <w:p w14:paraId="44B787D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2E4E2EE2" w14:textId="77777777" w:rsidTr="002A27E1">
        <w:trPr>
          <w:trHeight w:val="330"/>
        </w:trPr>
        <w:tc>
          <w:tcPr>
            <w:tcW w:w="960" w:type="dxa"/>
            <w:vMerge/>
            <w:tcBorders>
              <w:top w:val="nil"/>
              <w:left w:val="single" w:sz="8" w:space="0" w:color="auto"/>
              <w:bottom w:val="single" w:sz="8" w:space="0" w:color="000000"/>
              <w:right w:val="single" w:sz="8" w:space="0" w:color="auto"/>
            </w:tcBorders>
            <w:vAlign w:val="center"/>
            <w:hideMark/>
          </w:tcPr>
          <w:p w14:paraId="5783D9F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784D586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nil"/>
              <w:right w:val="single" w:sz="8" w:space="0" w:color="auto"/>
            </w:tcBorders>
            <w:shd w:val="clear" w:color="auto" w:fill="auto"/>
            <w:noWrap/>
            <w:vAlign w:val="center"/>
            <w:hideMark/>
          </w:tcPr>
          <w:p w14:paraId="4A46584A"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8" w:space="0" w:color="auto"/>
            </w:tcBorders>
            <w:shd w:val="clear" w:color="auto" w:fill="auto"/>
            <w:noWrap/>
            <w:vAlign w:val="center"/>
            <w:hideMark/>
          </w:tcPr>
          <w:p w14:paraId="07B5F11E"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20" w:type="dxa"/>
            <w:tcBorders>
              <w:top w:val="nil"/>
              <w:left w:val="nil"/>
              <w:bottom w:val="nil"/>
              <w:right w:val="single" w:sz="8" w:space="0" w:color="auto"/>
            </w:tcBorders>
            <w:shd w:val="clear" w:color="auto" w:fill="auto"/>
            <w:noWrap/>
            <w:vAlign w:val="center"/>
            <w:hideMark/>
          </w:tcPr>
          <w:p w14:paraId="69EFC46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3BC6A200" w14:textId="77777777" w:rsidTr="002A27E1">
        <w:trPr>
          <w:trHeight w:val="345"/>
        </w:trPr>
        <w:tc>
          <w:tcPr>
            <w:tcW w:w="960" w:type="dxa"/>
            <w:vMerge/>
            <w:tcBorders>
              <w:top w:val="nil"/>
              <w:left w:val="single" w:sz="8" w:space="0" w:color="auto"/>
              <w:bottom w:val="single" w:sz="8" w:space="0" w:color="000000"/>
              <w:right w:val="single" w:sz="8" w:space="0" w:color="auto"/>
            </w:tcBorders>
            <w:vAlign w:val="center"/>
            <w:hideMark/>
          </w:tcPr>
          <w:p w14:paraId="086965E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100" w:type="dxa"/>
            <w:vMerge/>
            <w:tcBorders>
              <w:top w:val="nil"/>
              <w:left w:val="single" w:sz="8" w:space="0" w:color="auto"/>
              <w:bottom w:val="single" w:sz="8" w:space="0" w:color="000000"/>
              <w:right w:val="single" w:sz="8" w:space="0" w:color="auto"/>
            </w:tcBorders>
            <w:vAlign w:val="center"/>
            <w:hideMark/>
          </w:tcPr>
          <w:p w14:paraId="4E77F60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510" w:type="dxa"/>
            <w:tcBorders>
              <w:top w:val="nil"/>
              <w:left w:val="nil"/>
              <w:bottom w:val="single" w:sz="8" w:space="0" w:color="auto"/>
              <w:right w:val="single" w:sz="8" w:space="0" w:color="auto"/>
            </w:tcBorders>
            <w:shd w:val="clear" w:color="auto" w:fill="auto"/>
            <w:noWrap/>
            <w:vAlign w:val="center"/>
            <w:hideMark/>
          </w:tcPr>
          <w:p w14:paraId="6B2789C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8" w:space="0" w:color="auto"/>
              <w:right w:val="single" w:sz="8" w:space="0" w:color="auto"/>
            </w:tcBorders>
            <w:shd w:val="clear" w:color="auto" w:fill="auto"/>
            <w:noWrap/>
            <w:vAlign w:val="center"/>
            <w:hideMark/>
          </w:tcPr>
          <w:p w14:paraId="66DE239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20" w:type="dxa"/>
            <w:tcBorders>
              <w:top w:val="nil"/>
              <w:left w:val="nil"/>
              <w:bottom w:val="single" w:sz="8" w:space="0" w:color="auto"/>
              <w:right w:val="single" w:sz="8" w:space="0" w:color="auto"/>
            </w:tcBorders>
            <w:shd w:val="clear" w:color="auto" w:fill="auto"/>
            <w:noWrap/>
            <w:vAlign w:val="center"/>
            <w:hideMark/>
          </w:tcPr>
          <w:p w14:paraId="7309030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0,375</w:t>
            </w:r>
          </w:p>
        </w:tc>
      </w:tr>
    </w:tbl>
    <w:p w14:paraId="4E41AE25"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suất!R563C11"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48C29A9B" w14:textId="77777777" w:rsidR="00E836AE" w:rsidRPr="00A147C6" w:rsidRDefault="00E836AE" w:rsidP="00817E5A">
      <w:pPr>
        <w:pStyle w:val="Heading4"/>
        <w:rPr>
          <w:rFonts w:eastAsia="Times New Roman"/>
        </w:rPr>
      </w:pPr>
      <w:bookmarkStart w:id="418" w:name="_Toc57988451"/>
      <w:r w:rsidRPr="00A147C6">
        <w:rPr>
          <w:rFonts w:eastAsia="Times New Roman"/>
        </w:rPr>
        <w:t>TTF.20600 Duy tu năm hòm biến thế mạch điện đường ray</w:t>
      </w:r>
      <w:bookmarkEnd w:id="418"/>
    </w:p>
    <w:p w14:paraId="6CB20BFD"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0582E765"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duy tu HBT mạch điện đường ray theo đúng yêu cầu kỹ thuật, kiểm tra hoạt động HBT sau khi duy tu.</w:t>
      </w:r>
    </w:p>
    <w:p w14:paraId="09F3B22F"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1 hòm</w:t>
      </w:r>
    </w:p>
    <w:tbl>
      <w:tblPr>
        <w:tblW w:w="9450" w:type="dxa"/>
        <w:tblInd w:w="-10" w:type="dxa"/>
        <w:tblLook w:val="04A0" w:firstRow="1" w:lastRow="0" w:firstColumn="1" w:lastColumn="0" w:noHBand="0" w:noVBand="1"/>
      </w:tblPr>
      <w:tblGrid>
        <w:gridCol w:w="1260"/>
        <w:gridCol w:w="2520"/>
        <w:gridCol w:w="3150"/>
        <w:gridCol w:w="960"/>
        <w:gridCol w:w="1560"/>
      </w:tblGrid>
      <w:tr w:rsidR="00A147C6" w:rsidRPr="00A147C6" w14:paraId="28B4B68E" w14:textId="77777777" w:rsidTr="000513BB">
        <w:trPr>
          <w:trHeight w:val="345"/>
        </w:trPr>
        <w:tc>
          <w:tcPr>
            <w:tcW w:w="12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077A2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520" w:type="dxa"/>
            <w:tcBorders>
              <w:top w:val="single" w:sz="8" w:space="0" w:color="auto"/>
              <w:left w:val="nil"/>
              <w:bottom w:val="single" w:sz="8" w:space="0" w:color="auto"/>
              <w:right w:val="single" w:sz="8" w:space="0" w:color="auto"/>
            </w:tcBorders>
            <w:shd w:val="clear" w:color="auto" w:fill="auto"/>
            <w:noWrap/>
            <w:vAlign w:val="center"/>
            <w:hideMark/>
          </w:tcPr>
          <w:p w14:paraId="6AE63C8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3150" w:type="dxa"/>
            <w:tcBorders>
              <w:top w:val="single" w:sz="8" w:space="0" w:color="auto"/>
              <w:left w:val="nil"/>
              <w:bottom w:val="single" w:sz="8" w:space="0" w:color="auto"/>
              <w:right w:val="single" w:sz="8" w:space="0" w:color="auto"/>
            </w:tcBorders>
            <w:shd w:val="clear" w:color="auto" w:fill="auto"/>
            <w:noWrap/>
            <w:vAlign w:val="center"/>
            <w:hideMark/>
          </w:tcPr>
          <w:p w14:paraId="1DABF0E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68450E0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60" w:type="dxa"/>
            <w:tcBorders>
              <w:top w:val="single" w:sz="8" w:space="0" w:color="auto"/>
              <w:left w:val="nil"/>
              <w:bottom w:val="single" w:sz="8" w:space="0" w:color="auto"/>
              <w:right w:val="single" w:sz="8" w:space="0" w:color="auto"/>
            </w:tcBorders>
            <w:shd w:val="clear" w:color="auto" w:fill="auto"/>
            <w:noWrap/>
            <w:vAlign w:val="center"/>
            <w:hideMark/>
          </w:tcPr>
          <w:p w14:paraId="3C371887"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078AB02" w14:textId="77777777" w:rsidTr="000513BB">
        <w:trPr>
          <w:trHeight w:val="330"/>
        </w:trPr>
        <w:tc>
          <w:tcPr>
            <w:tcW w:w="12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7CC3250" w14:textId="77777777" w:rsidR="00CB77A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2FB300E7" w14:textId="77777777" w:rsidR="0018468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20</w:t>
            </w:r>
            <w:r w:rsidR="000513BB" w:rsidRPr="00A147C6">
              <w:rPr>
                <w:rFonts w:ascii="Times New Roman" w:eastAsia="Times New Roman" w:hAnsi="Times New Roman" w:cs="Times New Roman"/>
                <w:bCs/>
                <w:sz w:val="26"/>
                <w:szCs w:val="26"/>
              </w:rPr>
              <w:t>6</w:t>
            </w:r>
            <w:r w:rsidRPr="00A147C6">
              <w:rPr>
                <w:rFonts w:ascii="Times New Roman" w:eastAsia="Times New Roman" w:hAnsi="Times New Roman" w:cs="Times New Roman"/>
                <w:bCs/>
                <w:sz w:val="26"/>
                <w:szCs w:val="26"/>
              </w:rPr>
              <w:t>00</w:t>
            </w:r>
          </w:p>
        </w:tc>
        <w:tc>
          <w:tcPr>
            <w:tcW w:w="2520" w:type="dxa"/>
            <w:vMerge w:val="restart"/>
            <w:tcBorders>
              <w:top w:val="nil"/>
              <w:left w:val="single" w:sz="8" w:space="0" w:color="auto"/>
              <w:bottom w:val="single" w:sz="8" w:space="0" w:color="000000"/>
              <w:right w:val="single" w:sz="8" w:space="0" w:color="auto"/>
            </w:tcBorders>
            <w:shd w:val="clear" w:color="auto" w:fill="auto"/>
            <w:vAlign w:val="center"/>
            <w:hideMark/>
          </w:tcPr>
          <w:p w14:paraId="01366F98"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Duy tu năm hòm biến thế mạch điện đường ray</w:t>
            </w:r>
          </w:p>
        </w:tc>
        <w:tc>
          <w:tcPr>
            <w:tcW w:w="3150" w:type="dxa"/>
            <w:tcBorders>
              <w:top w:val="nil"/>
              <w:left w:val="nil"/>
              <w:bottom w:val="nil"/>
              <w:right w:val="single" w:sz="8" w:space="0" w:color="auto"/>
            </w:tcBorders>
            <w:shd w:val="clear" w:color="auto" w:fill="auto"/>
            <w:noWrap/>
            <w:vAlign w:val="center"/>
            <w:hideMark/>
          </w:tcPr>
          <w:p w14:paraId="2063CD3F"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60" w:type="dxa"/>
            <w:tcBorders>
              <w:top w:val="nil"/>
              <w:left w:val="nil"/>
              <w:bottom w:val="nil"/>
              <w:right w:val="single" w:sz="8" w:space="0" w:color="auto"/>
            </w:tcBorders>
            <w:shd w:val="clear" w:color="auto" w:fill="auto"/>
            <w:noWrap/>
            <w:vAlign w:val="center"/>
            <w:hideMark/>
          </w:tcPr>
          <w:p w14:paraId="2FC5B81D"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560" w:type="dxa"/>
            <w:tcBorders>
              <w:top w:val="nil"/>
              <w:left w:val="nil"/>
              <w:bottom w:val="nil"/>
              <w:right w:val="single" w:sz="8" w:space="0" w:color="auto"/>
            </w:tcBorders>
            <w:shd w:val="clear" w:color="auto" w:fill="auto"/>
            <w:noWrap/>
            <w:vAlign w:val="center"/>
            <w:hideMark/>
          </w:tcPr>
          <w:p w14:paraId="4F3507C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48FA1F30" w14:textId="77777777" w:rsidTr="000513BB">
        <w:trPr>
          <w:trHeight w:val="330"/>
        </w:trPr>
        <w:tc>
          <w:tcPr>
            <w:tcW w:w="1260" w:type="dxa"/>
            <w:vMerge/>
            <w:tcBorders>
              <w:top w:val="nil"/>
              <w:left w:val="single" w:sz="8" w:space="0" w:color="auto"/>
              <w:bottom w:val="single" w:sz="8" w:space="0" w:color="000000"/>
              <w:right w:val="single" w:sz="8" w:space="0" w:color="auto"/>
            </w:tcBorders>
            <w:vAlign w:val="center"/>
            <w:hideMark/>
          </w:tcPr>
          <w:p w14:paraId="70454CF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0" w:type="dxa"/>
            <w:vMerge/>
            <w:tcBorders>
              <w:top w:val="nil"/>
              <w:left w:val="single" w:sz="8" w:space="0" w:color="auto"/>
              <w:bottom w:val="single" w:sz="8" w:space="0" w:color="000000"/>
              <w:right w:val="single" w:sz="8" w:space="0" w:color="auto"/>
            </w:tcBorders>
            <w:vAlign w:val="center"/>
            <w:hideMark/>
          </w:tcPr>
          <w:p w14:paraId="2DA7308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50" w:type="dxa"/>
            <w:tcBorders>
              <w:top w:val="nil"/>
              <w:left w:val="nil"/>
              <w:bottom w:val="nil"/>
              <w:right w:val="single" w:sz="8" w:space="0" w:color="auto"/>
            </w:tcBorders>
            <w:shd w:val="clear" w:color="auto" w:fill="auto"/>
            <w:noWrap/>
            <w:vAlign w:val="center"/>
            <w:hideMark/>
          </w:tcPr>
          <w:p w14:paraId="01FE2BF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Bàn chải sắt</w:t>
            </w:r>
          </w:p>
        </w:tc>
        <w:tc>
          <w:tcPr>
            <w:tcW w:w="960" w:type="dxa"/>
            <w:tcBorders>
              <w:top w:val="nil"/>
              <w:left w:val="nil"/>
              <w:bottom w:val="nil"/>
              <w:right w:val="single" w:sz="8" w:space="0" w:color="auto"/>
            </w:tcBorders>
            <w:shd w:val="clear" w:color="auto" w:fill="auto"/>
            <w:noWrap/>
            <w:vAlign w:val="center"/>
            <w:hideMark/>
          </w:tcPr>
          <w:p w14:paraId="0EE9C36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560" w:type="dxa"/>
            <w:tcBorders>
              <w:top w:val="nil"/>
              <w:left w:val="nil"/>
              <w:bottom w:val="nil"/>
              <w:right w:val="single" w:sz="8" w:space="0" w:color="auto"/>
            </w:tcBorders>
            <w:shd w:val="clear" w:color="auto" w:fill="auto"/>
            <w:noWrap/>
            <w:vAlign w:val="center"/>
            <w:hideMark/>
          </w:tcPr>
          <w:p w14:paraId="38F92480"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0,091</w:t>
            </w:r>
          </w:p>
        </w:tc>
      </w:tr>
      <w:tr w:rsidR="00A147C6" w:rsidRPr="00A147C6" w14:paraId="321AD665" w14:textId="77777777" w:rsidTr="000513BB">
        <w:trPr>
          <w:trHeight w:val="330"/>
        </w:trPr>
        <w:tc>
          <w:tcPr>
            <w:tcW w:w="1260" w:type="dxa"/>
            <w:vMerge/>
            <w:tcBorders>
              <w:top w:val="nil"/>
              <w:left w:val="single" w:sz="8" w:space="0" w:color="auto"/>
              <w:bottom w:val="single" w:sz="8" w:space="0" w:color="000000"/>
              <w:right w:val="single" w:sz="8" w:space="0" w:color="auto"/>
            </w:tcBorders>
            <w:vAlign w:val="center"/>
            <w:hideMark/>
          </w:tcPr>
          <w:p w14:paraId="3E8B425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0" w:type="dxa"/>
            <w:vMerge/>
            <w:tcBorders>
              <w:top w:val="nil"/>
              <w:left w:val="single" w:sz="8" w:space="0" w:color="auto"/>
              <w:bottom w:val="single" w:sz="8" w:space="0" w:color="000000"/>
              <w:right w:val="single" w:sz="8" w:space="0" w:color="auto"/>
            </w:tcBorders>
            <w:vAlign w:val="center"/>
            <w:hideMark/>
          </w:tcPr>
          <w:p w14:paraId="7F7DC00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50" w:type="dxa"/>
            <w:tcBorders>
              <w:top w:val="nil"/>
              <w:left w:val="nil"/>
              <w:bottom w:val="nil"/>
              <w:right w:val="single" w:sz="8" w:space="0" w:color="auto"/>
            </w:tcBorders>
            <w:shd w:val="clear" w:color="auto" w:fill="auto"/>
            <w:noWrap/>
            <w:vAlign w:val="center"/>
            <w:hideMark/>
          </w:tcPr>
          <w:p w14:paraId="163CA90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Dầu tra máy</w:t>
            </w:r>
          </w:p>
        </w:tc>
        <w:tc>
          <w:tcPr>
            <w:tcW w:w="960" w:type="dxa"/>
            <w:tcBorders>
              <w:top w:val="nil"/>
              <w:left w:val="nil"/>
              <w:bottom w:val="nil"/>
              <w:right w:val="single" w:sz="8" w:space="0" w:color="auto"/>
            </w:tcBorders>
            <w:shd w:val="clear" w:color="auto" w:fill="auto"/>
            <w:noWrap/>
            <w:vAlign w:val="center"/>
            <w:hideMark/>
          </w:tcPr>
          <w:p w14:paraId="302C6AE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lít</w:t>
            </w:r>
          </w:p>
        </w:tc>
        <w:tc>
          <w:tcPr>
            <w:tcW w:w="1560" w:type="dxa"/>
            <w:tcBorders>
              <w:top w:val="nil"/>
              <w:left w:val="nil"/>
              <w:bottom w:val="nil"/>
              <w:right w:val="single" w:sz="8" w:space="0" w:color="auto"/>
            </w:tcBorders>
            <w:shd w:val="clear" w:color="auto" w:fill="auto"/>
            <w:noWrap/>
            <w:vAlign w:val="center"/>
            <w:hideMark/>
          </w:tcPr>
          <w:p w14:paraId="330DC3B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0,046</w:t>
            </w:r>
          </w:p>
        </w:tc>
      </w:tr>
      <w:tr w:rsidR="00A147C6" w:rsidRPr="00A147C6" w14:paraId="660282C3" w14:textId="77777777" w:rsidTr="000513BB">
        <w:trPr>
          <w:trHeight w:val="330"/>
        </w:trPr>
        <w:tc>
          <w:tcPr>
            <w:tcW w:w="1260" w:type="dxa"/>
            <w:vMerge/>
            <w:tcBorders>
              <w:top w:val="nil"/>
              <w:left w:val="single" w:sz="8" w:space="0" w:color="auto"/>
              <w:bottom w:val="single" w:sz="8" w:space="0" w:color="000000"/>
              <w:right w:val="single" w:sz="8" w:space="0" w:color="auto"/>
            </w:tcBorders>
            <w:vAlign w:val="center"/>
            <w:hideMark/>
          </w:tcPr>
          <w:p w14:paraId="4A9FA50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0" w:type="dxa"/>
            <w:vMerge/>
            <w:tcBorders>
              <w:top w:val="nil"/>
              <w:left w:val="single" w:sz="8" w:space="0" w:color="auto"/>
              <w:bottom w:val="single" w:sz="8" w:space="0" w:color="000000"/>
              <w:right w:val="single" w:sz="8" w:space="0" w:color="auto"/>
            </w:tcBorders>
            <w:vAlign w:val="center"/>
            <w:hideMark/>
          </w:tcPr>
          <w:p w14:paraId="698ACA3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50" w:type="dxa"/>
            <w:tcBorders>
              <w:top w:val="nil"/>
              <w:left w:val="nil"/>
              <w:bottom w:val="nil"/>
              <w:right w:val="single" w:sz="8" w:space="0" w:color="auto"/>
            </w:tcBorders>
            <w:shd w:val="clear" w:color="auto" w:fill="auto"/>
            <w:noWrap/>
            <w:vAlign w:val="center"/>
            <w:hideMark/>
          </w:tcPr>
          <w:p w14:paraId="0C7BB30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Chổi sơn</w:t>
            </w:r>
          </w:p>
        </w:tc>
        <w:tc>
          <w:tcPr>
            <w:tcW w:w="960" w:type="dxa"/>
            <w:tcBorders>
              <w:top w:val="nil"/>
              <w:left w:val="nil"/>
              <w:bottom w:val="nil"/>
              <w:right w:val="single" w:sz="8" w:space="0" w:color="auto"/>
            </w:tcBorders>
            <w:shd w:val="clear" w:color="auto" w:fill="auto"/>
            <w:noWrap/>
            <w:vAlign w:val="center"/>
            <w:hideMark/>
          </w:tcPr>
          <w:p w14:paraId="0090361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560" w:type="dxa"/>
            <w:tcBorders>
              <w:top w:val="nil"/>
              <w:left w:val="nil"/>
              <w:bottom w:val="nil"/>
              <w:right w:val="single" w:sz="8" w:space="0" w:color="auto"/>
            </w:tcBorders>
            <w:shd w:val="clear" w:color="auto" w:fill="auto"/>
            <w:noWrap/>
            <w:vAlign w:val="center"/>
            <w:hideMark/>
          </w:tcPr>
          <w:p w14:paraId="3776DCD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0,333</w:t>
            </w:r>
          </w:p>
        </w:tc>
      </w:tr>
      <w:tr w:rsidR="00A147C6" w:rsidRPr="00A147C6" w14:paraId="330873B6" w14:textId="77777777" w:rsidTr="000513BB">
        <w:trPr>
          <w:trHeight w:val="330"/>
        </w:trPr>
        <w:tc>
          <w:tcPr>
            <w:tcW w:w="1260" w:type="dxa"/>
            <w:vMerge/>
            <w:tcBorders>
              <w:top w:val="nil"/>
              <w:left w:val="single" w:sz="8" w:space="0" w:color="auto"/>
              <w:bottom w:val="single" w:sz="8" w:space="0" w:color="000000"/>
              <w:right w:val="single" w:sz="8" w:space="0" w:color="auto"/>
            </w:tcBorders>
            <w:vAlign w:val="center"/>
            <w:hideMark/>
          </w:tcPr>
          <w:p w14:paraId="095F5EA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0" w:type="dxa"/>
            <w:vMerge/>
            <w:tcBorders>
              <w:top w:val="nil"/>
              <w:left w:val="single" w:sz="8" w:space="0" w:color="auto"/>
              <w:bottom w:val="single" w:sz="8" w:space="0" w:color="000000"/>
              <w:right w:val="single" w:sz="8" w:space="0" w:color="auto"/>
            </w:tcBorders>
            <w:vAlign w:val="center"/>
            <w:hideMark/>
          </w:tcPr>
          <w:p w14:paraId="2ABF61D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50" w:type="dxa"/>
            <w:tcBorders>
              <w:top w:val="nil"/>
              <w:left w:val="nil"/>
              <w:bottom w:val="nil"/>
              <w:right w:val="single" w:sz="8" w:space="0" w:color="auto"/>
            </w:tcBorders>
            <w:shd w:val="clear" w:color="auto" w:fill="auto"/>
            <w:noWrap/>
            <w:vAlign w:val="center"/>
            <w:hideMark/>
          </w:tcPr>
          <w:p w14:paraId="0B197D4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chống gỉ</w:t>
            </w:r>
          </w:p>
        </w:tc>
        <w:tc>
          <w:tcPr>
            <w:tcW w:w="960" w:type="dxa"/>
            <w:tcBorders>
              <w:top w:val="nil"/>
              <w:left w:val="nil"/>
              <w:bottom w:val="nil"/>
              <w:right w:val="single" w:sz="8" w:space="0" w:color="auto"/>
            </w:tcBorders>
            <w:shd w:val="clear" w:color="auto" w:fill="auto"/>
            <w:noWrap/>
            <w:vAlign w:val="center"/>
            <w:hideMark/>
          </w:tcPr>
          <w:p w14:paraId="6BE6DBA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60" w:type="dxa"/>
            <w:tcBorders>
              <w:top w:val="nil"/>
              <w:left w:val="nil"/>
              <w:bottom w:val="nil"/>
              <w:right w:val="single" w:sz="8" w:space="0" w:color="auto"/>
            </w:tcBorders>
            <w:shd w:val="clear" w:color="auto" w:fill="auto"/>
            <w:noWrap/>
            <w:vAlign w:val="center"/>
            <w:hideMark/>
          </w:tcPr>
          <w:p w14:paraId="1285D35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0,167</w:t>
            </w:r>
          </w:p>
        </w:tc>
      </w:tr>
      <w:tr w:rsidR="00A147C6" w:rsidRPr="00A147C6" w14:paraId="27EFEECD" w14:textId="77777777" w:rsidTr="000513BB">
        <w:trPr>
          <w:trHeight w:val="330"/>
        </w:trPr>
        <w:tc>
          <w:tcPr>
            <w:tcW w:w="1260" w:type="dxa"/>
            <w:vMerge/>
            <w:tcBorders>
              <w:top w:val="nil"/>
              <w:left w:val="single" w:sz="8" w:space="0" w:color="auto"/>
              <w:bottom w:val="single" w:sz="8" w:space="0" w:color="000000"/>
              <w:right w:val="single" w:sz="8" w:space="0" w:color="auto"/>
            </w:tcBorders>
            <w:vAlign w:val="center"/>
            <w:hideMark/>
          </w:tcPr>
          <w:p w14:paraId="664BEA2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0" w:type="dxa"/>
            <w:vMerge/>
            <w:tcBorders>
              <w:top w:val="nil"/>
              <w:left w:val="single" w:sz="8" w:space="0" w:color="auto"/>
              <w:bottom w:val="single" w:sz="8" w:space="0" w:color="000000"/>
              <w:right w:val="single" w:sz="8" w:space="0" w:color="auto"/>
            </w:tcBorders>
            <w:vAlign w:val="center"/>
            <w:hideMark/>
          </w:tcPr>
          <w:p w14:paraId="0963B11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50" w:type="dxa"/>
            <w:tcBorders>
              <w:top w:val="nil"/>
              <w:left w:val="nil"/>
              <w:bottom w:val="nil"/>
              <w:right w:val="single" w:sz="8" w:space="0" w:color="auto"/>
            </w:tcBorders>
            <w:shd w:val="clear" w:color="auto" w:fill="auto"/>
            <w:noWrap/>
            <w:vAlign w:val="center"/>
            <w:hideMark/>
          </w:tcPr>
          <w:p w14:paraId="508E8D8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trắng</w:t>
            </w:r>
          </w:p>
        </w:tc>
        <w:tc>
          <w:tcPr>
            <w:tcW w:w="960" w:type="dxa"/>
            <w:tcBorders>
              <w:top w:val="nil"/>
              <w:left w:val="nil"/>
              <w:bottom w:val="nil"/>
              <w:right w:val="single" w:sz="8" w:space="0" w:color="auto"/>
            </w:tcBorders>
            <w:shd w:val="clear" w:color="auto" w:fill="auto"/>
            <w:noWrap/>
            <w:vAlign w:val="center"/>
            <w:hideMark/>
          </w:tcPr>
          <w:p w14:paraId="07D89F1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60" w:type="dxa"/>
            <w:tcBorders>
              <w:top w:val="nil"/>
              <w:left w:val="nil"/>
              <w:bottom w:val="nil"/>
              <w:right w:val="single" w:sz="8" w:space="0" w:color="auto"/>
            </w:tcBorders>
            <w:shd w:val="clear" w:color="auto" w:fill="auto"/>
            <w:noWrap/>
            <w:vAlign w:val="center"/>
            <w:hideMark/>
          </w:tcPr>
          <w:p w14:paraId="1C5C9C9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0,167</w:t>
            </w:r>
          </w:p>
        </w:tc>
      </w:tr>
      <w:tr w:rsidR="00A147C6" w:rsidRPr="00A147C6" w14:paraId="5646502F" w14:textId="77777777" w:rsidTr="000513BB">
        <w:trPr>
          <w:trHeight w:val="330"/>
        </w:trPr>
        <w:tc>
          <w:tcPr>
            <w:tcW w:w="1260" w:type="dxa"/>
            <w:vMerge/>
            <w:tcBorders>
              <w:top w:val="nil"/>
              <w:left w:val="single" w:sz="8" w:space="0" w:color="auto"/>
              <w:bottom w:val="single" w:sz="8" w:space="0" w:color="000000"/>
              <w:right w:val="single" w:sz="8" w:space="0" w:color="auto"/>
            </w:tcBorders>
            <w:vAlign w:val="center"/>
            <w:hideMark/>
          </w:tcPr>
          <w:p w14:paraId="3AA8ECD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0" w:type="dxa"/>
            <w:vMerge/>
            <w:tcBorders>
              <w:top w:val="nil"/>
              <w:left w:val="single" w:sz="8" w:space="0" w:color="auto"/>
              <w:bottom w:val="single" w:sz="8" w:space="0" w:color="000000"/>
              <w:right w:val="single" w:sz="8" w:space="0" w:color="auto"/>
            </w:tcBorders>
            <w:vAlign w:val="center"/>
            <w:hideMark/>
          </w:tcPr>
          <w:p w14:paraId="7D91C63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50" w:type="dxa"/>
            <w:tcBorders>
              <w:top w:val="nil"/>
              <w:left w:val="nil"/>
              <w:bottom w:val="nil"/>
              <w:right w:val="single" w:sz="8" w:space="0" w:color="auto"/>
            </w:tcBorders>
            <w:shd w:val="clear" w:color="auto" w:fill="auto"/>
            <w:noWrap/>
            <w:vAlign w:val="center"/>
            <w:hideMark/>
          </w:tcPr>
          <w:p w14:paraId="5C6D55D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Sơn xám</w:t>
            </w:r>
          </w:p>
        </w:tc>
        <w:tc>
          <w:tcPr>
            <w:tcW w:w="960" w:type="dxa"/>
            <w:tcBorders>
              <w:top w:val="nil"/>
              <w:left w:val="nil"/>
              <w:bottom w:val="nil"/>
              <w:right w:val="single" w:sz="8" w:space="0" w:color="auto"/>
            </w:tcBorders>
            <w:shd w:val="clear" w:color="auto" w:fill="auto"/>
            <w:noWrap/>
            <w:vAlign w:val="center"/>
            <w:hideMark/>
          </w:tcPr>
          <w:p w14:paraId="6981EAE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60" w:type="dxa"/>
            <w:tcBorders>
              <w:top w:val="nil"/>
              <w:left w:val="nil"/>
              <w:bottom w:val="nil"/>
              <w:right w:val="single" w:sz="8" w:space="0" w:color="auto"/>
            </w:tcBorders>
            <w:shd w:val="clear" w:color="auto" w:fill="auto"/>
            <w:noWrap/>
            <w:vAlign w:val="center"/>
            <w:hideMark/>
          </w:tcPr>
          <w:p w14:paraId="381D475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0,083</w:t>
            </w:r>
          </w:p>
        </w:tc>
      </w:tr>
      <w:tr w:rsidR="00A147C6" w:rsidRPr="00A147C6" w14:paraId="2BB86F13" w14:textId="77777777" w:rsidTr="000513BB">
        <w:trPr>
          <w:trHeight w:val="330"/>
        </w:trPr>
        <w:tc>
          <w:tcPr>
            <w:tcW w:w="1260" w:type="dxa"/>
            <w:vMerge/>
            <w:tcBorders>
              <w:top w:val="nil"/>
              <w:left w:val="single" w:sz="8" w:space="0" w:color="auto"/>
              <w:bottom w:val="single" w:sz="8" w:space="0" w:color="000000"/>
              <w:right w:val="single" w:sz="8" w:space="0" w:color="auto"/>
            </w:tcBorders>
            <w:vAlign w:val="center"/>
            <w:hideMark/>
          </w:tcPr>
          <w:p w14:paraId="627EFFC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0" w:type="dxa"/>
            <w:vMerge/>
            <w:tcBorders>
              <w:top w:val="nil"/>
              <w:left w:val="single" w:sz="8" w:space="0" w:color="auto"/>
              <w:bottom w:val="single" w:sz="8" w:space="0" w:color="000000"/>
              <w:right w:val="single" w:sz="8" w:space="0" w:color="auto"/>
            </w:tcBorders>
            <w:vAlign w:val="center"/>
            <w:hideMark/>
          </w:tcPr>
          <w:p w14:paraId="3D2753E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50" w:type="dxa"/>
            <w:tcBorders>
              <w:top w:val="nil"/>
              <w:left w:val="nil"/>
              <w:bottom w:val="nil"/>
              <w:right w:val="single" w:sz="8" w:space="0" w:color="auto"/>
            </w:tcBorders>
            <w:shd w:val="clear" w:color="auto" w:fill="auto"/>
            <w:noWrap/>
            <w:vAlign w:val="center"/>
            <w:hideMark/>
          </w:tcPr>
          <w:p w14:paraId="28CB94C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Móc treo cáp</w:t>
            </w:r>
          </w:p>
        </w:tc>
        <w:tc>
          <w:tcPr>
            <w:tcW w:w="960" w:type="dxa"/>
            <w:tcBorders>
              <w:top w:val="nil"/>
              <w:left w:val="nil"/>
              <w:bottom w:val="nil"/>
              <w:right w:val="single" w:sz="8" w:space="0" w:color="auto"/>
            </w:tcBorders>
            <w:shd w:val="clear" w:color="auto" w:fill="auto"/>
            <w:noWrap/>
            <w:vAlign w:val="center"/>
            <w:hideMark/>
          </w:tcPr>
          <w:p w14:paraId="2516419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560" w:type="dxa"/>
            <w:tcBorders>
              <w:top w:val="nil"/>
              <w:left w:val="nil"/>
              <w:bottom w:val="nil"/>
              <w:right w:val="single" w:sz="8" w:space="0" w:color="auto"/>
            </w:tcBorders>
            <w:shd w:val="clear" w:color="auto" w:fill="auto"/>
            <w:noWrap/>
            <w:vAlign w:val="center"/>
            <w:hideMark/>
          </w:tcPr>
          <w:p w14:paraId="61DE643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0,083</w:t>
            </w:r>
          </w:p>
        </w:tc>
      </w:tr>
      <w:tr w:rsidR="00A147C6" w:rsidRPr="00A147C6" w14:paraId="58E6462C" w14:textId="77777777" w:rsidTr="000513BB">
        <w:trPr>
          <w:trHeight w:val="330"/>
        </w:trPr>
        <w:tc>
          <w:tcPr>
            <w:tcW w:w="1260" w:type="dxa"/>
            <w:vMerge/>
            <w:tcBorders>
              <w:top w:val="nil"/>
              <w:left w:val="single" w:sz="8" w:space="0" w:color="auto"/>
              <w:bottom w:val="single" w:sz="8" w:space="0" w:color="000000"/>
              <w:right w:val="single" w:sz="8" w:space="0" w:color="auto"/>
            </w:tcBorders>
            <w:vAlign w:val="center"/>
            <w:hideMark/>
          </w:tcPr>
          <w:p w14:paraId="5D89E97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0" w:type="dxa"/>
            <w:vMerge/>
            <w:tcBorders>
              <w:top w:val="nil"/>
              <w:left w:val="single" w:sz="8" w:space="0" w:color="auto"/>
              <w:bottom w:val="single" w:sz="8" w:space="0" w:color="000000"/>
              <w:right w:val="single" w:sz="8" w:space="0" w:color="auto"/>
            </w:tcBorders>
            <w:vAlign w:val="center"/>
            <w:hideMark/>
          </w:tcPr>
          <w:p w14:paraId="0ECF6C7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50" w:type="dxa"/>
            <w:tcBorders>
              <w:top w:val="nil"/>
              <w:left w:val="nil"/>
              <w:bottom w:val="nil"/>
              <w:right w:val="single" w:sz="8" w:space="0" w:color="auto"/>
            </w:tcBorders>
            <w:shd w:val="clear" w:color="auto" w:fill="auto"/>
            <w:noWrap/>
            <w:vAlign w:val="center"/>
            <w:hideMark/>
          </w:tcPr>
          <w:p w14:paraId="4680644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Dây sắt mạ kẽm</w:t>
            </w:r>
          </w:p>
        </w:tc>
        <w:tc>
          <w:tcPr>
            <w:tcW w:w="960" w:type="dxa"/>
            <w:tcBorders>
              <w:top w:val="nil"/>
              <w:left w:val="nil"/>
              <w:bottom w:val="nil"/>
              <w:right w:val="single" w:sz="8" w:space="0" w:color="auto"/>
            </w:tcBorders>
            <w:shd w:val="clear" w:color="auto" w:fill="auto"/>
            <w:noWrap/>
            <w:vAlign w:val="center"/>
            <w:hideMark/>
          </w:tcPr>
          <w:p w14:paraId="4693ABD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kg</w:t>
            </w:r>
          </w:p>
        </w:tc>
        <w:tc>
          <w:tcPr>
            <w:tcW w:w="1560" w:type="dxa"/>
            <w:tcBorders>
              <w:top w:val="nil"/>
              <w:left w:val="nil"/>
              <w:bottom w:val="nil"/>
              <w:right w:val="single" w:sz="8" w:space="0" w:color="auto"/>
            </w:tcBorders>
            <w:shd w:val="clear" w:color="auto" w:fill="auto"/>
            <w:noWrap/>
            <w:vAlign w:val="center"/>
            <w:hideMark/>
          </w:tcPr>
          <w:p w14:paraId="2A3546B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0,019</w:t>
            </w:r>
          </w:p>
        </w:tc>
      </w:tr>
      <w:tr w:rsidR="00A147C6" w:rsidRPr="00A147C6" w14:paraId="124FE134" w14:textId="77777777" w:rsidTr="000513BB">
        <w:trPr>
          <w:trHeight w:val="330"/>
        </w:trPr>
        <w:tc>
          <w:tcPr>
            <w:tcW w:w="1260" w:type="dxa"/>
            <w:vMerge/>
            <w:tcBorders>
              <w:top w:val="nil"/>
              <w:left w:val="single" w:sz="8" w:space="0" w:color="auto"/>
              <w:bottom w:val="single" w:sz="8" w:space="0" w:color="000000"/>
              <w:right w:val="single" w:sz="8" w:space="0" w:color="auto"/>
            </w:tcBorders>
            <w:vAlign w:val="center"/>
            <w:hideMark/>
          </w:tcPr>
          <w:p w14:paraId="151EFD9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0" w:type="dxa"/>
            <w:vMerge/>
            <w:tcBorders>
              <w:top w:val="nil"/>
              <w:left w:val="single" w:sz="8" w:space="0" w:color="auto"/>
              <w:bottom w:val="single" w:sz="8" w:space="0" w:color="000000"/>
              <w:right w:val="single" w:sz="8" w:space="0" w:color="auto"/>
            </w:tcBorders>
            <w:vAlign w:val="center"/>
            <w:hideMark/>
          </w:tcPr>
          <w:p w14:paraId="60F29FF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50" w:type="dxa"/>
            <w:tcBorders>
              <w:top w:val="nil"/>
              <w:left w:val="nil"/>
              <w:bottom w:val="nil"/>
              <w:right w:val="single" w:sz="8" w:space="0" w:color="auto"/>
            </w:tcBorders>
            <w:shd w:val="clear" w:color="auto" w:fill="auto"/>
            <w:noWrap/>
            <w:vAlign w:val="center"/>
            <w:hideMark/>
          </w:tcPr>
          <w:p w14:paraId="56F0472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60" w:type="dxa"/>
            <w:tcBorders>
              <w:top w:val="nil"/>
              <w:left w:val="nil"/>
              <w:bottom w:val="nil"/>
              <w:right w:val="single" w:sz="8" w:space="0" w:color="auto"/>
            </w:tcBorders>
            <w:shd w:val="clear" w:color="auto" w:fill="auto"/>
            <w:noWrap/>
            <w:vAlign w:val="center"/>
            <w:hideMark/>
          </w:tcPr>
          <w:p w14:paraId="5AE5D33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560" w:type="dxa"/>
            <w:tcBorders>
              <w:top w:val="nil"/>
              <w:left w:val="nil"/>
              <w:bottom w:val="nil"/>
              <w:right w:val="single" w:sz="8" w:space="0" w:color="auto"/>
            </w:tcBorders>
            <w:shd w:val="clear" w:color="auto" w:fill="auto"/>
            <w:noWrap/>
            <w:vAlign w:val="center"/>
            <w:hideMark/>
          </w:tcPr>
          <w:p w14:paraId="3DE4EC7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1FE100CE" w14:textId="77777777" w:rsidTr="000513BB">
        <w:trPr>
          <w:trHeight w:val="330"/>
        </w:trPr>
        <w:tc>
          <w:tcPr>
            <w:tcW w:w="1260" w:type="dxa"/>
            <w:vMerge/>
            <w:tcBorders>
              <w:top w:val="nil"/>
              <w:left w:val="single" w:sz="8" w:space="0" w:color="auto"/>
              <w:bottom w:val="single" w:sz="8" w:space="0" w:color="000000"/>
              <w:right w:val="single" w:sz="8" w:space="0" w:color="auto"/>
            </w:tcBorders>
            <w:vAlign w:val="center"/>
            <w:hideMark/>
          </w:tcPr>
          <w:p w14:paraId="1D7F512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0" w:type="dxa"/>
            <w:vMerge/>
            <w:tcBorders>
              <w:top w:val="nil"/>
              <w:left w:val="single" w:sz="8" w:space="0" w:color="auto"/>
              <w:bottom w:val="single" w:sz="8" w:space="0" w:color="000000"/>
              <w:right w:val="single" w:sz="8" w:space="0" w:color="auto"/>
            </w:tcBorders>
            <w:vAlign w:val="center"/>
            <w:hideMark/>
          </w:tcPr>
          <w:p w14:paraId="3859D13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50" w:type="dxa"/>
            <w:tcBorders>
              <w:top w:val="nil"/>
              <w:left w:val="nil"/>
              <w:bottom w:val="nil"/>
              <w:right w:val="single" w:sz="8" w:space="0" w:color="auto"/>
            </w:tcBorders>
            <w:shd w:val="clear" w:color="auto" w:fill="auto"/>
            <w:noWrap/>
            <w:vAlign w:val="center"/>
            <w:hideMark/>
          </w:tcPr>
          <w:p w14:paraId="68BAEDDC"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60" w:type="dxa"/>
            <w:tcBorders>
              <w:top w:val="nil"/>
              <w:left w:val="nil"/>
              <w:bottom w:val="nil"/>
              <w:right w:val="single" w:sz="8" w:space="0" w:color="auto"/>
            </w:tcBorders>
            <w:shd w:val="clear" w:color="auto" w:fill="auto"/>
            <w:noWrap/>
            <w:vAlign w:val="center"/>
            <w:hideMark/>
          </w:tcPr>
          <w:p w14:paraId="6643FF70"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60" w:type="dxa"/>
            <w:tcBorders>
              <w:top w:val="nil"/>
              <w:left w:val="nil"/>
              <w:bottom w:val="nil"/>
              <w:right w:val="single" w:sz="8" w:space="0" w:color="auto"/>
            </w:tcBorders>
            <w:shd w:val="clear" w:color="auto" w:fill="auto"/>
            <w:noWrap/>
            <w:vAlign w:val="center"/>
            <w:hideMark/>
          </w:tcPr>
          <w:p w14:paraId="59AB68D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0BC8B144" w14:textId="77777777" w:rsidTr="000513BB">
        <w:trPr>
          <w:trHeight w:val="345"/>
        </w:trPr>
        <w:tc>
          <w:tcPr>
            <w:tcW w:w="1260" w:type="dxa"/>
            <w:vMerge/>
            <w:tcBorders>
              <w:top w:val="nil"/>
              <w:left w:val="single" w:sz="8" w:space="0" w:color="auto"/>
              <w:bottom w:val="single" w:sz="8" w:space="0" w:color="000000"/>
              <w:right w:val="single" w:sz="8" w:space="0" w:color="auto"/>
            </w:tcBorders>
            <w:vAlign w:val="center"/>
            <w:hideMark/>
          </w:tcPr>
          <w:p w14:paraId="15E8A16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0" w:type="dxa"/>
            <w:vMerge/>
            <w:tcBorders>
              <w:top w:val="nil"/>
              <w:left w:val="single" w:sz="8" w:space="0" w:color="auto"/>
              <w:bottom w:val="single" w:sz="8" w:space="0" w:color="000000"/>
              <w:right w:val="single" w:sz="8" w:space="0" w:color="auto"/>
            </w:tcBorders>
            <w:vAlign w:val="center"/>
            <w:hideMark/>
          </w:tcPr>
          <w:p w14:paraId="18839EB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50" w:type="dxa"/>
            <w:tcBorders>
              <w:top w:val="nil"/>
              <w:left w:val="nil"/>
              <w:bottom w:val="single" w:sz="8" w:space="0" w:color="auto"/>
              <w:right w:val="single" w:sz="8" w:space="0" w:color="auto"/>
            </w:tcBorders>
            <w:shd w:val="clear" w:color="auto" w:fill="auto"/>
            <w:noWrap/>
            <w:vAlign w:val="center"/>
            <w:hideMark/>
          </w:tcPr>
          <w:p w14:paraId="0C6DA1B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60" w:type="dxa"/>
            <w:tcBorders>
              <w:top w:val="nil"/>
              <w:left w:val="nil"/>
              <w:bottom w:val="single" w:sz="8" w:space="0" w:color="auto"/>
              <w:right w:val="single" w:sz="8" w:space="0" w:color="auto"/>
            </w:tcBorders>
            <w:shd w:val="clear" w:color="auto" w:fill="auto"/>
            <w:noWrap/>
            <w:vAlign w:val="center"/>
            <w:hideMark/>
          </w:tcPr>
          <w:p w14:paraId="64E18FE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560" w:type="dxa"/>
            <w:tcBorders>
              <w:top w:val="nil"/>
              <w:left w:val="nil"/>
              <w:bottom w:val="single" w:sz="8" w:space="0" w:color="auto"/>
              <w:right w:val="single" w:sz="8" w:space="0" w:color="auto"/>
            </w:tcBorders>
            <w:shd w:val="clear" w:color="auto" w:fill="auto"/>
            <w:noWrap/>
            <w:vAlign w:val="center"/>
            <w:hideMark/>
          </w:tcPr>
          <w:p w14:paraId="3C5B0B2E"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0,187</w:t>
            </w:r>
          </w:p>
        </w:tc>
      </w:tr>
    </w:tbl>
    <w:p w14:paraId="2D45311B" w14:textId="77777777" w:rsidR="0018468E" w:rsidRPr="00A147C6" w:rsidRDefault="0018468E" w:rsidP="0018468E">
      <w:pPr>
        <w:spacing w:after="80"/>
        <w:rPr>
          <w:rFonts w:ascii="Times New Roman" w:eastAsia="Times New Roman" w:hAnsi="Times New Roman" w:cs="Times New Roman"/>
          <w:b/>
          <w:bCs/>
          <w:sz w:val="26"/>
          <w:szCs w:val="26"/>
        </w:rPr>
      </w:pPr>
    </w:p>
    <w:p w14:paraId="5279A383"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suất!R564C11"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1F82B61A" w14:textId="77777777" w:rsidR="00E836AE" w:rsidRPr="00A147C6" w:rsidRDefault="00E836AE" w:rsidP="00817E5A">
      <w:pPr>
        <w:pStyle w:val="Heading4"/>
        <w:rPr>
          <w:rFonts w:eastAsia="Times New Roman"/>
        </w:rPr>
      </w:pPr>
      <w:bookmarkStart w:id="419" w:name="_Toc57988452"/>
      <w:r w:rsidRPr="00A147C6">
        <w:rPr>
          <w:rFonts w:eastAsia="Times New Roman"/>
        </w:rPr>
        <w:lastRenderedPageBreak/>
        <w:t>TTF.30100 Bổ sung cọc mốc cáp tín hiệu, điều khiển</w:t>
      </w:r>
      <w:bookmarkEnd w:id="419"/>
    </w:p>
    <w:p w14:paraId="7490D14B"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72BA1FE1"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bổ sung cọc mốc cáp tín hiệu theo đúng yêu cầu kỹ thuật.</w:t>
      </w:r>
    </w:p>
    <w:p w14:paraId="696601D5" w14:textId="77777777" w:rsidR="0018468E" w:rsidRPr="00A147C6" w:rsidRDefault="0018468E" w:rsidP="0018468E">
      <w:pPr>
        <w:spacing w:after="80"/>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tính: 1 cái</w:t>
      </w:r>
    </w:p>
    <w:tbl>
      <w:tblPr>
        <w:tblW w:w="9450" w:type="dxa"/>
        <w:tblInd w:w="-5" w:type="dxa"/>
        <w:tblLook w:val="04A0" w:firstRow="1" w:lastRow="0" w:firstColumn="1" w:lastColumn="0" w:noHBand="0" w:noVBand="1"/>
      </w:tblPr>
      <w:tblGrid>
        <w:gridCol w:w="960"/>
        <w:gridCol w:w="3400"/>
        <w:gridCol w:w="2320"/>
        <w:gridCol w:w="860"/>
        <w:gridCol w:w="1910"/>
      </w:tblGrid>
      <w:tr w:rsidR="00A147C6" w:rsidRPr="00A147C6" w14:paraId="300314CA" w14:textId="77777777" w:rsidTr="002A27E1">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1356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400" w:type="dxa"/>
            <w:tcBorders>
              <w:top w:val="single" w:sz="4" w:space="0" w:color="auto"/>
              <w:left w:val="nil"/>
              <w:bottom w:val="single" w:sz="4" w:space="0" w:color="auto"/>
              <w:right w:val="single" w:sz="4" w:space="0" w:color="auto"/>
            </w:tcBorders>
            <w:shd w:val="clear" w:color="auto" w:fill="auto"/>
            <w:noWrap/>
            <w:vAlign w:val="center"/>
            <w:hideMark/>
          </w:tcPr>
          <w:p w14:paraId="714A6EE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14:paraId="4F8DA6D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0846DAA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910" w:type="dxa"/>
            <w:tcBorders>
              <w:top w:val="single" w:sz="4" w:space="0" w:color="auto"/>
              <w:left w:val="nil"/>
              <w:bottom w:val="single" w:sz="4" w:space="0" w:color="auto"/>
              <w:right w:val="single" w:sz="4" w:space="0" w:color="auto"/>
            </w:tcBorders>
            <w:shd w:val="clear" w:color="auto" w:fill="auto"/>
            <w:noWrap/>
            <w:vAlign w:val="center"/>
            <w:hideMark/>
          </w:tcPr>
          <w:p w14:paraId="214004C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1531F95" w14:textId="77777777" w:rsidTr="002A27E1">
        <w:trPr>
          <w:trHeight w:val="330"/>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1415776" w14:textId="77777777" w:rsidR="00CB77A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42C507AF" w14:textId="77777777" w:rsidR="0018468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30100</w:t>
            </w:r>
          </w:p>
        </w:tc>
        <w:tc>
          <w:tcPr>
            <w:tcW w:w="3400" w:type="dxa"/>
            <w:vMerge w:val="restart"/>
            <w:tcBorders>
              <w:top w:val="nil"/>
              <w:left w:val="single" w:sz="4" w:space="0" w:color="auto"/>
              <w:bottom w:val="single" w:sz="4" w:space="0" w:color="000000"/>
              <w:right w:val="single" w:sz="4" w:space="0" w:color="auto"/>
            </w:tcBorders>
            <w:shd w:val="clear" w:color="auto" w:fill="auto"/>
            <w:vAlign w:val="center"/>
            <w:hideMark/>
          </w:tcPr>
          <w:p w14:paraId="1BC498CC"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Bổ sung cọc mốc cáp tín hiệu, điều khiển</w:t>
            </w:r>
          </w:p>
        </w:tc>
        <w:tc>
          <w:tcPr>
            <w:tcW w:w="2320" w:type="dxa"/>
            <w:tcBorders>
              <w:top w:val="single" w:sz="4" w:space="0" w:color="auto"/>
              <w:left w:val="nil"/>
              <w:right w:val="single" w:sz="4" w:space="0" w:color="auto"/>
            </w:tcBorders>
            <w:shd w:val="clear" w:color="auto" w:fill="auto"/>
            <w:noWrap/>
            <w:vAlign w:val="center"/>
            <w:hideMark/>
          </w:tcPr>
          <w:p w14:paraId="60268F57"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60" w:type="dxa"/>
            <w:tcBorders>
              <w:top w:val="single" w:sz="4" w:space="0" w:color="auto"/>
              <w:left w:val="nil"/>
              <w:right w:val="single" w:sz="4" w:space="0" w:color="auto"/>
            </w:tcBorders>
            <w:shd w:val="clear" w:color="auto" w:fill="auto"/>
            <w:noWrap/>
            <w:vAlign w:val="center"/>
            <w:hideMark/>
          </w:tcPr>
          <w:p w14:paraId="4255F68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10" w:type="dxa"/>
            <w:tcBorders>
              <w:top w:val="single" w:sz="4" w:space="0" w:color="auto"/>
              <w:left w:val="nil"/>
              <w:right w:val="single" w:sz="4" w:space="0" w:color="auto"/>
            </w:tcBorders>
            <w:shd w:val="clear" w:color="auto" w:fill="auto"/>
            <w:noWrap/>
            <w:vAlign w:val="center"/>
            <w:hideMark/>
          </w:tcPr>
          <w:p w14:paraId="76DEEDB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7255064F" w14:textId="77777777" w:rsidTr="002A27E1">
        <w:trPr>
          <w:trHeight w:val="330"/>
        </w:trPr>
        <w:tc>
          <w:tcPr>
            <w:tcW w:w="960" w:type="dxa"/>
            <w:vMerge/>
            <w:tcBorders>
              <w:top w:val="nil"/>
              <w:left w:val="single" w:sz="4" w:space="0" w:color="auto"/>
              <w:bottom w:val="single" w:sz="4" w:space="0" w:color="000000"/>
              <w:right w:val="single" w:sz="4" w:space="0" w:color="auto"/>
            </w:tcBorders>
            <w:vAlign w:val="center"/>
            <w:hideMark/>
          </w:tcPr>
          <w:p w14:paraId="4CEF92A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00" w:type="dxa"/>
            <w:vMerge/>
            <w:tcBorders>
              <w:top w:val="nil"/>
              <w:left w:val="single" w:sz="4" w:space="0" w:color="auto"/>
              <w:bottom w:val="single" w:sz="4" w:space="0" w:color="000000"/>
              <w:right w:val="single" w:sz="4" w:space="0" w:color="auto"/>
            </w:tcBorders>
            <w:vAlign w:val="center"/>
            <w:hideMark/>
          </w:tcPr>
          <w:p w14:paraId="1DDB319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20" w:type="dxa"/>
            <w:tcBorders>
              <w:left w:val="nil"/>
              <w:right w:val="single" w:sz="4" w:space="0" w:color="auto"/>
            </w:tcBorders>
            <w:shd w:val="clear" w:color="auto" w:fill="auto"/>
            <w:noWrap/>
            <w:vAlign w:val="center"/>
            <w:hideMark/>
          </w:tcPr>
          <w:p w14:paraId="7D097A6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Cọc mốc cáp</w:t>
            </w:r>
          </w:p>
        </w:tc>
        <w:tc>
          <w:tcPr>
            <w:tcW w:w="860" w:type="dxa"/>
            <w:tcBorders>
              <w:left w:val="nil"/>
              <w:right w:val="single" w:sz="4" w:space="0" w:color="auto"/>
            </w:tcBorders>
            <w:shd w:val="clear" w:color="auto" w:fill="auto"/>
            <w:noWrap/>
            <w:vAlign w:val="center"/>
            <w:hideMark/>
          </w:tcPr>
          <w:p w14:paraId="6FA92BB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910" w:type="dxa"/>
            <w:tcBorders>
              <w:left w:val="nil"/>
              <w:right w:val="single" w:sz="4" w:space="0" w:color="auto"/>
            </w:tcBorders>
            <w:shd w:val="clear" w:color="auto" w:fill="auto"/>
            <w:noWrap/>
            <w:vAlign w:val="bottom"/>
            <w:hideMark/>
          </w:tcPr>
          <w:p w14:paraId="47FDE55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24C848B5" w14:textId="77777777" w:rsidTr="002A27E1">
        <w:trPr>
          <w:trHeight w:val="330"/>
        </w:trPr>
        <w:tc>
          <w:tcPr>
            <w:tcW w:w="960" w:type="dxa"/>
            <w:vMerge/>
            <w:tcBorders>
              <w:top w:val="nil"/>
              <w:left w:val="single" w:sz="4" w:space="0" w:color="auto"/>
              <w:bottom w:val="single" w:sz="4" w:space="0" w:color="000000"/>
              <w:right w:val="single" w:sz="4" w:space="0" w:color="auto"/>
            </w:tcBorders>
            <w:vAlign w:val="center"/>
            <w:hideMark/>
          </w:tcPr>
          <w:p w14:paraId="42E0099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00" w:type="dxa"/>
            <w:vMerge/>
            <w:tcBorders>
              <w:top w:val="nil"/>
              <w:left w:val="single" w:sz="4" w:space="0" w:color="auto"/>
              <w:bottom w:val="single" w:sz="4" w:space="0" w:color="000000"/>
              <w:right w:val="single" w:sz="4" w:space="0" w:color="auto"/>
            </w:tcBorders>
            <w:vAlign w:val="center"/>
            <w:hideMark/>
          </w:tcPr>
          <w:p w14:paraId="27DDFB9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20" w:type="dxa"/>
            <w:tcBorders>
              <w:left w:val="nil"/>
              <w:right w:val="single" w:sz="4" w:space="0" w:color="auto"/>
            </w:tcBorders>
            <w:shd w:val="clear" w:color="auto" w:fill="auto"/>
            <w:noWrap/>
            <w:vAlign w:val="center"/>
            <w:hideMark/>
          </w:tcPr>
          <w:p w14:paraId="0A09C01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60" w:type="dxa"/>
            <w:tcBorders>
              <w:left w:val="nil"/>
              <w:right w:val="single" w:sz="4" w:space="0" w:color="auto"/>
            </w:tcBorders>
            <w:shd w:val="clear" w:color="auto" w:fill="auto"/>
            <w:noWrap/>
            <w:vAlign w:val="center"/>
            <w:hideMark/>
          </w:tcPr>
          <w:p w14:paraId="331B5CA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10" w:type="dxa"/>
            <w:tcBorders>
              <w:left w:val="nil"/>
              <w:right w:val="single" w:sz="4" w:space="0" w:color="auto"/>
            </w:tcBorders>
            <w:shd w:val="clear" w:color="auto" w:fill="auto"/>
            <w:noWrap/>
            <w:vAlign w:val="bottom"/>
            <w:hideMark/>
          </w:tcPr>
          <w:p w14:paraId="3BBEE0F1" w14:textId="77777777" w:rsidR="0018468E" w:rsidRPr="00A147C6" w:rsidRDefault="00DA686A"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6575B2BC" w14:textId="77777777" w:rsidTr="002A27E1">
        <w:trPr>
          <w:trHeight w:val="330"/>
        </w:trPr>
        <w:tc>
          <w:tcPr>
            <w:tcW w:w="960" w:type="dxa"/>
            <w:vMerge/>
            <w:tcBorders>
              <w:top w:val="nil"/>
              <w:left w:val="single" w:sz="4" w:space="0" w:color="auto"/>
              <w:bottom w:val="single" w:sz="4" w:space="0" w:color="000000"/>
              <w:right w:val="single" w:sz="4" w:space="0" w:color="auto"/>
            </w:tcBorders>
            <w:vAlign w:val="center"/>
            <w:hideMark/>
          </w:tcPr>
          <w:p w14:paraId="329A025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00" w:type="dxa"/>
            <w:vMerge/>
            <w:tcBorders>
              <w:top w:val="nil"/>
              <w:left w:val="single" w:sz="4" w:space="0" w:color="auto"/>
              <w:bottom w:val="single" w:sz="4" w:space="0" w:color="000000"/>
              <w:right w:val="single" w:sz="4" w:space="0" w:color="auto"/>
            </w:tcBorders>
            <w:vAlign w:val="center"/>
            <w:hideMark/>
          </w:tcPr>
          <w:p w14:paraId="5958EBD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20" w:type="dxa"/>
            <w:tcBorders>
              <w:left w:val="nil"/>
              <w:right w:val="single" w:sz="4" w:space="0" w:color="auto"/>
            </w:tcBorders>
            <w:shd w:val="clear" w:color="auto" w:fill="auto"/>
            <w:noWrap/>
            <w:vAlign w:val="center"/>
            <w:hideMark/>
          </w:tcPr>
          <w:p w14:paraId="435BA8D0"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60" w:type="dxa"/>
            <w:tcBorders>
              <w:left w:val="nil"/>
              <w:right w:val="single" w:sz="4" w:space="0" w:color="auto"/>
            </w:tcBorders>
            <w:shd w:val="clear" w:color="auto" w:fill="auto"/>
            <w:noWrap/>
            <w:vAlign w:val="center"/>
            <w:hideMark/>
          </w:tcPr>
          <w:p w14:paraId="2E67FF04"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10" w:type="dxa"/>
            <w:tcBorders>
              <w:left w:val="nil"/>
              <w:right w:val="single" w:sz="4" w:space="0" w:color="auto"/>
            </w:tcBorders>
            <w:shd w:val="clear" w:color="auto" w:fill="auto"/>
            <w:noWrap/>
            <w:vAlign w:val="bottom"/>
            <w:hideMark/>
          </w:tcPr>
          <w:p w14:paraId="66AF12E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367F7B43" w14:textId="77777777" w:rsidTr="002A27E1">
        <w:trPr>
          <w:trHeight w:val="330"/>
        </w:trPr>
        <w:tc>
          <w:tcPr>
            <w:tcW w:w="960" w:type="dxa"/>
            <w:vMerge/>
            <w:tcBorders>
              <w:top w:val="nil"/>
              <w:left w:val="single" w:sz="4" w:space="0" w:color="auto"/>
              <w:bottom w:val="single" w:sz="4" w:space="0" w:color="000000"/>
              <w:right w:val="single" w:sz="4" w:space="0" w:color="auto"/>
            </w:tcBorders>
            <w:vAlign w:val="center"/>
            <w:hideMark/>
          </w:tcPr>
          <w:p w14:paraId="6F56CFA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00" w:type="dxa"/>
            <w:vMerge/>
            <w:tcBorders>
              <w:top w:val="nil"/>
              <w:left w:val="single" w:sz="4" w:space="0" w:color="auto"/>
              <w:bottom w:val="single" w:sz="4" w:space="0" w:color="000000"/>
              <w:right w:val="single" w:sz="4" w:space="0" w:color="auto"/>
            </w:tcBorders>
            <w:vAlign w:val="center"/>
            <w:hideMark/>
          </w:tcPr>
          <w:p w14:paraId="706A29F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20" w:type="dxa"/>
            <w:tcBorders>
              <w:left w:val="nil"/>
              <w:bottom w:val="single" w:sz="4" w:space="0" w:color="auto"/>
              <w:right w:val="single" w:sz="4" w:space="0" w:color="auto"/>
            </w:tcBorders>
            <w:shd w:val="clear" w:color="auto" w:fill="auto"/>
            <w:noWrap/>
            <w:vAlign w:val="center"/>
            <w:hideMark/>
          </w:tcPr>
          <w:p w14:paraId="33D7D36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60" w:type="dxa"/>
            <w:tcBorders>
              <w:left w:val="nil"/>
              <w:bottom w:val="single" w:sz="4" w:space="0" w:color="auto"/>
              <w:right w:val="single" w:sz="4" w:space="0" w:color="auto"/>
            </w:tcBorders>
            <w:shd w:val="clear" w:color="auto" w:fill="auto"/>
            <w:noWrap/>
            <w:vAlign w:val="center"/>
            <w:hideMark/>
          </w:tcPr>
          <w:p w14:paraId="79D5C99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10" w:type="dxa"/>
            <w:tcBorders>
              <w:left w:val="nil"/>
              <w:bottom w:val="single" w:sz="4" w:space="0" w:color="auto"/>
              <w:right w:val="single" w:sz="4" w:space="0" w:color="auto"/>
            </w:tcBorders>
            <w:shd w:val="clear" w:color="auto" w:fill="auto"/>
            <w:noWrap/>
            <w:vAlign w:val="bottom"/>
            <w:hideMark/>
          </w:tcPr>
          <w:p w14:paraId="19A3A86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0,124</w:t>
            </w:r>
          </w:p>
        </w:tc>
      </w:tr>
    </w:tbl>
    <w:p w14:paraId="53A89401"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suất!R565C11"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0542BBF7" w14:textId="77777777" w:rsidR="00E836AE" w:rsidRPr="00A147C6" w:rsidRDefault="00E836AE" w:rsidP="00817E5A">
      <w:pPr>
        <w:pStyle w:val="Heading4"/>
        <w:rPr>
          <w:rFonts w:eastAsia="Times New Roman"/>
        </w:rPr>
      </w:pPr>
      <w:bookmarkStart w:id="420" w:name="_Toc57988453"/>
      <w:r w:rsidRPr="00A147C6">
        <w:rPr>
          <w:rFonts w:eastAsia="Times New Roman"/>
        </w:rPr>
        <w:t>TTF.30200 Thay cáp tín hiệu chôn trực tiếp (Cả đào, lấp)</w:t>
      </w:r>
      <w:bookmarkEnd w:id="420"/>
    </w:p>
    <w:p w14:paraId="6C319EC9"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46A57DBB"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bổ sung cọc mốc cáp tín hiệu theo đúng yêu cầu kỹ thuật.</w:t>
      </w:r>
    </w:p>
    <w:p w14:paraId="55D53A63" w14:textId="77777777" w:rsidR="0018468E" w:rsidRPr="00A147C6" w:rsidRDefault="0018468E" w:rsidP="0018468E">
      <w:pPr>
        <w:spacing w:after="80"/>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tính: 1m</w:t>
      </w:r>
    </w:p>
    <w:tbl>
      <w:tblPr>
        <w:tblW w:w="9450" w:type="dxa"/>
        <w:tblInd w:w="-5" w:type="dxa"/>
        <w:tblLook w:val="04A0" w:firstRow="1" w:lastRow="0" w:firstColumn="1" w:lastColumn="0" w:noHBand="0" w:noVBand="1"/>
      </w:tblPr>
      <w:tblGrid>
        <w:gridCol w:w="960"/>
        <w:gridCol w:w="3400"/>
        <w:gridCol w:w="2320"/>
        <w:gridCol w:w="860"/>
        <w:gridCol w:w="1910"/>
      </w:tblGrid>
      <w:tr w:rsidR="00A147C6" w:rsidRPr="00A147C6" w14:paraId="23623621" w14:textId="77777777" w:rsidTr="002A27E1">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DBE6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400" w:type="dxa"/>
            <w:tcBorders>
              <w:top w:val="single" w:sz="4" w:space="0" w:color="auto"/>
              <w:left w:val="nil"/>
              <w:bottom w:val="single" w:sz="4" w:space="0" w:color="auto"/>
              <w:right w:val="single" w:sz="4" w:space="0" w:color="auto"/>
            </w:tcBorders>
            <w:shd w:val="clear" w:color="auto" w:fill="auto"/>
            <w:noWrap/>
            <w:vAlign w:val="center"/>
            <w:hideMark/>
          </w:tcPr>
          <w:p w14:paraId="25EF735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14:paraId="6E28309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16DDBB5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910" w:type="dxa"/>
            <w:tcBorders>
              <w:top w:val="single" w:sz="4" w:space="0" w:color="auto"/>
              <w:left w:val="nil"/>
              <w:bottom w:val="single" w:sz="4" w:space="0" w:color="auto"/>
              <w:right w:val="single" w:sz="4" w:space="0" w:color="auto"/>
            </w:tcBorders>
            <w:shd w:val="clear" w:color="auto" w:fill="auto"/>
            <w:noWrap/>
            <w:vAlign w:val="center"/>
            <w:hideMark/>
          </w:tcPr>
          <w:p w14:paraId="5369F82A"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AA8159B" w14:textId="77777777" w:rsidTr="002A27E1">
        <w:trPr>
          <w:trHeight w:val="330"/>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9C365C9" w14:textId="77777777" w:rsidR="00CB77A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282482AC" w14:textId="77777777" w:rsidR="0018468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30200</w:t>
            </w:r>
          </w:p>
        </w:tc>
        <w:tc>
          <w:tcPr>
            <w:tcW w:w="3400" w:type="dxa"/>
            <w:vMerge w:val="restart"/>
            <w:tcBorders>
              <w:top w:val="nil"/>
              <w:left w:val="single" w:sz="4" w:space="0" w:color="auto"/>
              <w:bottom w:val="single" w:sz="4" w:space="0" w:color="000000"/>
              <w:right w:val="single" w:sz="4" w:space="0" w:color="auto"/>
            </w:tcBorders>
            <w:shd w:val="clear" w:color="auto" w:fill="auto"/>
            <w:vAlign w:val="center"/>
            <w:hideMark/>
          </w:tcPr>
          <w:p w14:paraId="1BB5D23C"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cáp tín hiệu chôn trực tiếp (cả đào, lấp)</w:t>
            </w:r>
          </w:p>
        </w:tc>
        <w:tc>
          <w:tcPr>
            <w:tcW w:w="2320" w:type="dxa"/>
            <w:tcBorders>
              <w:top w:val="single" w:sz="4" w:space="0" w:color="auto"/>
              <w:left w:val="nil"/>
              <w:right w:val="single" w:sz="4" w:space="0" w:color="auto"/>
            </w:tcBorders>
            <w:shd w:val="clear" w:color="auto" w:fill="auto"/>
            <w:noWrap/>
            <w:vAlign w:val="center"/>
            <w:hideMark/>
          </w:tcPr>
          <w:p w14:paraId="294F01CB"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60" w:type="dxa"/>
            <w:tcBorders>
              <w:top w:val="single" w:sz="4" w:space="0" w:color="auto"/>
              <w:left w:val="nil"/>
              <w:right w:val="single" w:sz="4" w:space="0" w:color="auto"/>
            </w:tcBorders>
            <w:shd w:val="clear" w:color="auto" w:fill="auto"/>
            <w:noWrap/>
            <w:vAlign w:val="center"/>
            <w:hideMark/>
          </w:tcPr>
          <w:p w14:paraId="570492D9"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10" w:type="dxa"/>
            <w:tcBorders>
              <w:top w:val="single" w:sz="4" w:space="0" w:color="auto"/>
              <w:left w:val="nil"/>
              <w:right w:val="single" w:sz="4" w:space="0" w:color="auto"/>
            </w:tcBorders>
            <w:shd w:val="clear" w:color="auto" w:fill="auto"/>
            <w:noWrap/>
            <w:vAlign w:val="center"/>
            <w:hideMark/>
          </w:tcPr>
          <w:p w14:paraId="6582815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4861637E" w14:textId="77777777" w:rsidTr="002A27E1">
        <w:trPr>
          <w:trHeight w:val="330"/>
        </w:trPr>
        <w:tc>
          <w:tcPr>
            <w:tcW w:w="960" w:type="dxa"/>
            <w:vMerge/>
            <w:tcBorders>
              <w:top w:val="nil"/>
              <w:left w:val="single" w:sz="4" w:space="0" w:color="auto"/>
              <w:bottom w:val="single" w:sz="4" w:space="0" w:color="000000"/>
              <w:right w:val="single" w:sz="4" w:space="0" w:color="auto"/>
            </w:tcBorders>
            <w:vAlign w:val="center"/>
            <w:hideMark/>
          </w:tcPr>
          <w:p w14:paraId="7D51CDF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00" w:type="dxa"/>
            <w:vMerge/>
            <w:tcBorders>
              <w:top w:val="nil"/>
              <w:left w:val="single" w:sz="4" w:space="0" w:color="auto"/>
              <w:bottom w:val="single" w:sz="4" w:space="0" w:color="000000"/>
              <w:right w:val="single" w:sz="4" w:space="0" w:color="auto"/>
            </w:tcBorders>
            <w:vAlign w:val="center"/>
            <w:hideMark/>
          </w:tcPr>
          <w:p w14:paraId="4656B9A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20" w:type="dxa"/>
            <w:tcBorders>
              <w:left w:val="nil"/>
              <w:right w:val="single" w:sz="4" w:space="0" w:color="auto"/>
            </w:tcBorders>
            <w:shd w:val="clear" w:color="auto" w:fill="auto"/>
            <w:noWrap/>
            <w:vAlign w:val="center"/>
            <w:hideMark/>
          </w:tcPr>
          <w:p w14:paraId="081DBF9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Cáp tin hiệu</w:t>
            </w:r>
          </w:p>
        </w:tc>
        <w:tc>
          <w:tcPr>
            <w:tcW w:w="860" w:type="dxa"/>
            <w:tcBorders>
              <w:left w:val="nil"/>
              <w:right w:val="single" w:sz="4" w:space="0" w:color="auto"/>
            </w:tcBorders>
            <w:shd w:val="clear" w:color="auto" w:fill="auto"/>
            <w:noWrap/>
            <w:vAlign w:val="center"/>
            <w:hideMark/>
          </w:tcPr>
          <w:p w14:paraId="784C085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910" w:type="dxa"/>
            <w:tcBorders>
              <w:left w:val="nil"/>
              <w:right w:val="single" w:sz="4" w:space="0" w:color="auto"/>
            </w:tcBorders>
            <w:shd w:val="clear" w:color="auto" w:fill="auto"/>
            <w:noWrap/>
            <w:vAlign w:val="bottom"/>
            <w:hideMark/>
          </w:tcPr>
          <w:p w14:paraId="17E85DC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1,1</w:t>
            </w:r>
          </w:p>
        </w:tc>
      </w:tr>
      <w:tr w:rsidR="00A147C6" w:rsidRPr="00A147C6" w14:paraId="5B40E47D" w14:textId="77777777" w:rsidTr="002A27E1">
        <w:trPr>
          <w:trHeight w:val="330"/>
        </w:trPr>
        <w:tc>
          <w:tcPr>
            <w:tcW w:w="960" w:type="dxa"/>
            <w:vMerge/>
            <w:tcBorders>
              <w:top w:val="nil"/>
              <w:left w:val="single" w:sz="4" w:space="0" w:color="auto"/>
              <w:bottom w:val="single" w:sz="4" w:space="0" w:color="000000"/>
              <w:right w:val="single" w:sz="4" w:space="0" w:color="auto"/>
            </w:tcBorders>
            <w:vAlign w:val="center"/>
            <w:hideMark/>
          </w:tcPr>
          <w:p w14:paraId="5B32C35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00" w:type="dxa"/>
            <w:vMerge/>
            <w:tcBorders>
              <w:top w:val="nil"/>
              <w:left w:val="single" w:sz="4" w:space="0" w:color="auto"/>
              <w:bottom w:val="single" w:sz="4" w:space="0" w:color="000000"/>
              <w:right w:val="single" w:sz="4" w:space="0" w:color="auto"/>
            </w:tcBorders>
            <w:vAlign w:val="center"/>
            <w:hideMark/>
          </w:tcPr>
          <w:p w14:paraId="457C05D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20" w:type="dxa"/>
            <w:tcBorders>
              <w:left w:val="nil"/>
              <w:right w:val="single" w:sz="4" w:space="0" w:color="auto"/>
            </w:tcBorders>
            <w:shd w:val="clear" w:color="auto" w:fill="auto"/>
            <w:noWrap/>
            <w:vAlign w:val="center"/>
            <w:hideMark/>
          </w:tcPr>
          <w:p w14:paraId="41F9F0C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60" w:type="dxa"/>
            <w:tcBorders>
              <w:left w:val="nil"/>
              <w:right w:val="single" w:sz="4" w:space="0" w:color="auto"/>
            </w:tcBorders>
            <w:shd w:val="clear" w:color="auto" w:fill="auto"/>
            <w:noWrap/>
            <w:vAlign w:val="center"/>
            <w:hideMark/>
          </w:tcPr>
          <w:p w14:paraId="2C963DE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10" w:type="dxa"/>
            <w:tcBorders>
              <w:left w:val="nil"/>
              <w:right w:val="single" w:sz="4" w:space="0" w:color="auto"/>
            </w:tcBorders>
            <w:shd w:val="clear" w:color="auto" w:fill="auto"/>
            <w:noWrap/>
            <w:vAlign w:val="bottom"/>
            <w:hideMark/>
          </w:tcPr>
          <w:p w14:paraId="1AD0E72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w:t>
            </w:r>
          </w:p>
        </w:tc>
      </w:tr>
      <w:tr w:rsidR="00A147C6" w:rsidRPr="00A147C6" w14:paraId="6A1210CA" w14:textId="77777777" w:rsidTr="002A27E1">
        <w:trPr>
          <w:trHeight w:val="330"/>
        </w:trPr>
        <w:tc>
          <w:tcPr>
            <w:tcW w:w="960" w:type="dxa"/>
            <w:vMerge/>
            <w:tcBorders>
              <w:top w:val="nil"/>
              <w:left w:val="single" w:sz="4" w:space="0" w:color="auto"/>
              <w:bottom w:val="single" w:sz="4" w:space="0" w:color="000000"/>
              <w:right w:val="single" w:sz="4" w:space="0" w:color="auto"/>
            </w:tcBorders>
            <w:vAlign w:val="center"/>
            <w:hideMark/>
          </w:tcPr>
          <w:p w14:paraId="638A6C0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00" w:type="dxa"/>
            <w:vMerge/>
            <w:tcBorders>
              <w:top w:val="nil"/>
              <w:left w:val="single" w:sz="4" w:space="0" w:color="auto"/>
              <w:bottom w:val="single" w:sz="4" w:space="0" w:color="000000"/>
              <w:right w:val="single" w:sz="4" w:space="0" w:color="auto"/>
            </w:tcBorders>
            <w:vAlign w:val="center"/>
            <w:hideMark/>
          </w:tcPr>
          <w:p w14:paraId="505EE92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20" w:type="dxa"/>
            <w:tcBorders>
              <w:left w:val="nil"/>
              <w:right w:val="single" w:sz="4" w:space="0" w:color="auto"/>
            </w:tcBorders>
            <w:shd w:val="clear" w:color="auto" w:fill="auto"/>
            <w:noWrap/>
            <w:vAlign w:val="center"/>
            <w:hideMark/>
          </w:tcPr>
          <w:p w14:paraId="6422BE1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60" w:type="dxa"/>
            <w:tcBorders>
              <w:left w:val="nil"/>
              <w:right w:val="single" w:sz="4" w:space="0" w:color="auto"/>
            </w:tcBorders>
            <w:shd w:val="clear" w:color="auto" w:fill="auto"/>
            <w:noWrap/>
            <w:vAlign w:val="center"/>
            <w:hideMark/>
          </w:tcPr>
          <w:p w14:paraId="23E2E15B"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10" w:type="dxa"/>
            <w:tcBorders>
              <w:left w:val="nil"/>
              <w:right w:val="single" w:sz="4" w:space="0" w:color="auto"/>
            </w:tcBorders>
            <w:shd w:val="clear" w:color="auto" w:fill="auto"/>
            <w:noWrap/>
            <w:vAlign w:val="bottom"/>
            <w:hideMark/>
          </w:tcPr>
          <w:p w14:paraId="51EC1C9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1C3DCA58" w14:textId="77777777" w:rsidTr="00FC4D48">
        <w:trPr>
          <w:trHeight w:val="330"/>
        </w:trPr>
        <w:tc>
          <w:tcPr>
            <w:tcW w:w="960" w:type="dxa"/>
            <w:vMerge/>
            <w:tcBorders>
              <w:top w:val="nil"/>
              <w:left w:val="single" w:sz="4" w:space="0" w:color="auto"/>
              <w:bottom w:val="single" w:sz="4" w:space="0" w:color="auto"/>
              <w:right w:val="single" w:sz="4" w:space="0" w:color="auto"/>
            </w:tcBorders>
            <w:vAlign w:val="center"/>
            <w:hideMark/>
          </w:tcPr>
          <w:p w14:paraId="521B153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00" w:type="dxa"/>
            <w:vMerge/>
            <w:tcBorders>
              <w:top w:val="nil"/>
              <w:left w:val="single" w:sz="4" w:space="0" w:color="auto"/>
              <w:bottom w:val="single" w:sz="4" w:space="0" w:color="auto"/>
              <w:right w:val="single" w:sz="4" w:space="0" w:color="auto"/>
            </w:tcBorders>
            <w:vAlign w:val="center"/>
            <w:hideMark/>
          </w:tcPr>
          <w:p w14:paraId="74098DC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20" w:type="dxa"/>
            <w:tcBorders>
              <w:left w:val="nil"/>
              <w:bottom w:val="single" w:sz="4" w:space="0" w:color="auto"/>
              <w:right w:val="single" w:sz="4" w:space="0" w:color="auto"/>
            </w:tcBorders>
            <w:shd w:val="clear" w:color="auto" w:fill="auto"/>
            <w:noWrap/>
            <w:vAlign w:val="center"/>
            <w:hideMark/>
          </w:tcPr>
          <w:p w14:paraId="2D922C3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60" w:type="dxa"/>
            <w:tcBorders>
              <w:left w:val="nil"/>
              <w:bottom w:val="single" w:sz="4" w:space="0" w:color="auto"/>
              <w:right w:val="single" w:sz="4" w:space="0" w:color="auto"/>
            </w:tcBorders>
            <w:shd w:val="clear" w:color="auto" w:fill="auto"/>
            <w:noWrap/>
            <w:vAlign w:val="center"/>
            <w:hideMark/>
          </w:tcPr>
          <w:p w14:paraId="5BB6468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10" w:type="dxa"/>
            <w:tcBorders>
              <w:left w:val="nil"/>
              <w:bottom w:val="single" w:sz="4" w:space="0" w:color="auto"/>
              <w:right w:val="single" w:sz="4" w:space="0" w:color="auto"/>
            </w:tcBorders>
            <w:shd w:val="clear" w:color="auto" w:fill="auto"/>
            <w:noWrap/>
            <w:vAlign w:val="bottom"/>
            <w:hideMark/>
          </w:tcPr>
          <w:p w14:paraId="7ABC134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2,398</w:t>
            </w:r>
          </w:p>
        </w:tc>
      </w:tr>
    </w:tbl>
    <w:p w14:paraId="09884333" w14:textId="77777777" w:rsidR="0018468E" w:rsidRPr="00A147C6" w:rsidRDefault="0018468E" w:rsidP="0018468E">
      <w:pPr>
        <w:tabs>
          <w:tab w:val="left" w:pos="352"/>
          <w:tab w:val="right" w:pos="9540"/>
        </w:tabs>
        <w:spacing w:after="80"/>
        <w:rPr>
          <w:rFonts w:ascii="Times New Roman" w:eastAsia="Times New Roman" w:hAnsi="Times New Roman" w:cs="Times New Roman"/>
          <w:b/>
          <w:bCs/>
          <w:sz w:val="26"/>
          <w:szCs w:val="26"/>
        </w:rPr>
      </w:pPr>
    </w:p>
    <w:p w14:paraId="4B86BBF7"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suất!R566C11"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0AE5D4AA" w14:textId="77777777" w:rsidR="00E836AE" w:rsidRPr="00A147C6" w:rsidRDefault="00E836AE" w:rsidP="00817E5A">
      <w:pPr>
        <w:pStyle w:val="Heading4"/>
        <w:rPr>
          <w:rFonts w:eastAsia="Times New Roman"/>
        </w:rPr>
      </w:pPr>
      <w:bookmarkStart w:id="421" w:name="_Toc57988454"/>
      <w:r w:rsidRPr="00A147C6">
        <w:rPr>
          <w:rFonts w:eastAsia="Times New Roman"/>
        </w:rPr>
        <w:t>TTF.30300 Thay cầu nối cáp</w:t>
      </w:r>
      <w:bookmarkEnd w:id="421"/>
    </w:p>
    <w:p w14:paraId="2E1C40BF"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0CECA1B4"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thay cầu nối cáp theo đúng yêu cầu kỹ thuật.</w:t>
      </w:r>
    </w:p>
    <w:p w14:paraId="6D042059" w14:textId="77777777" w:rsidR="0018468E" w:rsidRPr="00A147C6" w:rsidRDefault="0018468E" w:rsidP="0018468E">
      <w:pPr>
        <w:tabs>
          <w:tab w:val="left" w:pos="352"/>
          <w:tab w:val="right" w:pos="9540"/>
        </w:tabs>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tính: 1 cái</w:t>
      </w:r>
    </w:p>
    <w:tbl>
      <w:tblPr>
        <w:tblW w:w="9645" w:type="dxa"/>
        <w:tblInd w:w="-10" w:type="dxa"/>
        <w:tblLook w:val="04A0" w:firstRow="1" w:lastRow="0" w:firstColumn="1" w:lastColumn="0" w:noHBand="0" w:noVBand="1"/>
      </w:tblPr>
      <w:tblGrid>
        <w:gridCol w:w="1080"/>
        <w:gridCol w:w="3616"/>
        <w:gridCol w:w="2276"/>
        <w:gridCol w:w="847"/>
        <w:gridCol w:w="1826"/>
      </w:tblGrid>
      <w:tr w:rsidR="00A147C6" w:rsidRPr="00A147C6" w14:paraId="52EDE29F" w14:textId="77777777" w:rsidTr="002A27E1">
        <w:trPr>
          <w:trHeight w:val="34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59EBB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616" w:type="dxa"/>
            <w:tcBorders>
              <w:top w:val="single" w:sz="8" w:space="0" w:color="auto"/>
              <w:left w:val="nil"/>
              <w:bottom w:val="single" w:sz="8" w:space="0" w:color="auto"/>
              <w:right w:val="single" w:sz="8" w:space="0" w:color="auto"/>
            </w:tcBorders>
            <w:shd w:val="clear" w:color="auto" w:fill="auto"/>
            <w:noWrap/>
            <w:vAlign w:val="center"/>
            <w:hideMark/>
          </w:tcPr>
          <w:p w14:paraId="5EB5CA2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276" w:type="dxa"/>
            <w:tcBorders>
              <w:top w:val="single" w:sz="8" w:space="0" w:color="auto"/>
              <w:left w:val="nil"/>
              <w:bottom w:val="single" w:sz="8" w:space="0" w:color="auto"/>
              <w:right w:val="single" w:sz="8" w:space="0" w:color="auto"/>
            </w:tcBorders>
            <w:shd w:val="clear" w:color="auto" w:fill="auto"/>
            <w:noWrap/>
            <w:vAlign w:val="center"/>
            <w:hideMark/>
          </w:tcPr>
          <w:p w14:paraId="7F18930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14:paraId="6CCE60F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826" w:type="dxa"/>
            <w:tcBorders>
              <w:top w:val="single" w:sz="8" w:space="0" w:color="auto"/>
              <w:left w:val="nil"/>
              <w:bottom w:val="single" w:sz="8" w:space="0" w:color="auto"/>
              <w:right w:val="single" w:sz="8" w:space="0" w:color="auto"/>
            </w:tcBorders>
            <w:shd w:val="clear" w:color="auto" w:fill="auto"/>
            <w:noWrap/>
            <w:vAlign w:val="center"/>
            <w:hideMark/>
          </w:tcPr>
          <w:p w14:paraId="446ADEB0"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6559CCE" w14:textId="77777777" w:rsidTr="002A27E1">
        <w:trPr>
          <w:trHeight w:val="330"/>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B1BE20E" w14:textId="77777777" w:rsidR="00CB77A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47BBE2F7" w14:textId="77777777" w:rsidR="0018468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30300</w:t>
            </w:r>
          </w:p>
        </w:tc>
        <w:tc>
          <w:tcPr>
            <w:tcW w:w="3616" w:type="dxa"/>
            <w:vMerge w:val="restart"/>
            <w:tcBorders>
              <w:top w:val="nil"/>
              <w:left w:val="single" w:sz="8" w:space="0" w:color="auto"/>
              <w:bottom w:val="single" w:sz="8" w:space="0" w:color="000000"/>
              <w:right w:val="single" w:sz="8" w:space="0" w:color="auto"/>
            </w:tcBorders>
            <w:shd w:val="clear" w:color="auto" w:fill="auto"/>
            <w:vAlign w:val="center"/>
            <w:hideMark/>
          </w:tcPr>
          <w:p w14:paraId="0DFEFA32"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cầu nối cáp</w:t>
            </w:r>
          </w:p>
        </w:tc>
        <w:tc>
          <w:tcPr>
            <w:tcW w:w="2276" w:type="dxa"/>
            <w:tcBorders>
              <w:top w:val="nil"/>
              <w:left w:val="nil"/>
              <w:bottom w:val="nil"/>
              <w:right w:val="single" w:sz="8" w:space="0" w:color="auto"/>
            </w:tcBorders>
            <w:shd w:val="clear" w:color="auto" w:fill="auto"/>
            <w:noWrap/>
            <w:vAlign w:val="center"/>
            <w:hideMark/>
          </w:tcPr>
          <w:p w14:paraId="09D10930"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47" w:type="dxa"/>
            <w:tcBorders>
              <w:top w:val="nil"/>
              <w:left w:val="nil"/>
              <w:bottom w:val="nil"/>
              <w:right w:val="single" w:sz="8" w:space="0" w:color="auto"/>
            </w:tcBorders>
            <w:shd w:val="clear" w:color="auto" w:fill="auto"/>
            <w:noWrap/>
            <w:vAlign w:val="center"/>
            <w:hideMark/>
          </w:tcPr>
          <w:p w14:paraId="335A32A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26" w:type="dxa"/>
            <w:tcBorders>
              <w:top w:val="nil"/>
              <w:left w:val="nil"/>
              <w:bottom w:val="nil"/>
              <w:right w:val="single" w:sz="8" w:space="0" w:color="auto"/>
            </w:tcBorders>
            <w:shd w:val="clear" w:color="auto" w:fill="auto"/>
            <w:noWrap/>
            <w:vAlign w:val="center"/>
            <w:hideMark/>
          </w:tcPr>
          <w:p w14:paraId="2657188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5E8C6E4D" w14:textId="77777777" w:rsidTr="002A27E1">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4D6D84E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616" w:type="dxa"/>
            <w:vMerge/>
            <w:tcBorders>
              <w:top w:val="nil"/>
              <w:left w:val="single" w:sz="8" w:space="0" w:color="auto"/>
              <w:bottom w:val="single" w:sz="8" w:space="0" w:color="000000"/>
              <w:right w:val="single" w:sz="8" w:space="0" w:color="auto"/>
            </w:tcBorders>
            <w:vAlign w:val="center"/>
            <w:hideMark/>
          </w:tcPr>
          <w:p w14:paraId="7D901AF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76" w:type="dxa"/>
            <w:tcBorders>
              <w:top w:val="nil"/>
              <w:left w:val="nil"/>
              <w:bottom w:val="nil"/>
              <w:right w:val="single" w:sz="8" w:space="0" w:color="auto"/>
            </w:tcBorders>
            <w:shd w:val="clear" w:color="auto" w:fill="auto"/>
            <w:noWrap/>
            <w:vAlign w:val="center"/>
            <w:hideMark/>
          </w:tcPr>
          <w:p w14:paraId="1C680E9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Cầu nối cáp</w:t>
            </w:r>
          </w:p>
        </w:tc>
        <w:tc>
          <w:tcPr>
            <w:tcW w:w="847" w:type="dxa"/>
            <w:tcBorders>
              <w:top w:val="nil"/>
              <w:left w:val="nil"/>
              <w:bottom w:val="nil"/>
              <w:right w:val="single" w:sz="8" w:space="0" w:color="auto"/>
            </w:tcBorders>
            <w:shd w:val="clear" w:color="auto" w:fill="auto"/>
            <w:noWrap/>
            <w:vAlign w:val="center"/>
            <w:hideMark/>
          </w:tcPr>
          <w:p w14:paraId="5F037C0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1826" w:type="dxa"/>
            <w:tcBorders>
              <w:top w:val="nil"/>
              <w:left w:val="nil"/>
              <w:bottom w:val="nil"/>
              <w:right w:val="single" w:sz="8" w:space="0" w:color="auto"/>
            </w:tcBorders>
            <w:shd w:val="clear" w:color="auto" w:fill="auto"/>
            <w:noWrap/>
            <w:vAlign w:val="center"/>
            <w:hideMark/>
          </w:tcPr>
          <w:p w14:paraId="23BB2BC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0A1FD6CA" w14:textId="77777777" w:rsidTr="002A27E1">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4C70727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616" w:type="dxa"/>
            <w:vMerge/>
            <w:tcBorders>
              <w:top w:val="nil"/>
              <w:left w:val="single" w:sz="8" w:space="0" w:color="auto"/>
              <w:bottom w:val="single" w:sz="8" w:space="0" w:color="000000"/>
              <w:right w:val="single" w:sz="8" w:space="0" w:color="auto"/>
            </w:tcBorders>
            <w:vAlign w:val="center"/>
            <w:hideMark/>
          </w:tcPr>
          <w:p w14:paraId="10E407B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76" w:type="dxa"/>
            <w:tcBorders>
              <w:top w:val="nil"/>
              <w:left w:val="nil"/>
              <w:bottom w:val="nil"/>
              <w:right w:val="single" w:sz="8" w:space="0" w:color="auto"/>
            </w:tcBorders>
            <w:shd w:val="clear" w:color="auto" w:fill="auto"/>
            <w:noWrap/>
            <w:vAlign w:val="center"/>
            <w:hideMark/>
          </w:tcPr>
          <w:p w14:paraId="1707B73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47" w:type="dxa"/>
            <w:tcBorders>
              <w:top w:val="nil"/>
              <w:left w:val="nil"/>
              <w:bottom w:val="nil"/>
              <w:right w:val="single" w:sz="8" w:space="0" w:color="auto"/>
            </w:tcBorders>
            <w:shd w:val="clear" w:color="auto" w:fill="auto"/>
            <w:noWrap/>
            <w:vAlign w:val="center"/>
            <w:hideMark/>
          </w:tcPr>
          <w:p w14:paraId="1E0C8F6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826" w:type="dxa"/>
            <w:tcBorders>
              <w:top w:val="nil"/>
              <w:left w:val="nil"/>
              <w:bottom w:val="nil"/>
              <w:right w:val="single" w:sz="8" w:space="0" w:color="auto"/>
            </w:tcBorders>
            <w:shd w:val="clear" w:color="auto" w:fill="auto"/>
            <w:noWrap/>
            <w:vAlign w:val="center"/>
            <w:hideMark/>
          </w:tcPr>
          <w:p w14:paraId="62E519E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34DC661F" w14:textId="77777777" w:rsidTr="002A27E1">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027FC06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616" w:type="dxa"/>
            <w:vMerge/>
            <w:tcBorders>
              <w:top w:val="nil"/>
              <w:left w:val="single" w:sz="8" w:space="0" w:color="auto"/>
              <w:bottom w:val="single" w:sz="8" w:space="0" w:color="000000"/>
              <w:right w:val="single" w:sz="8" w:space="0" w:color="auto"/>
            </w:tcBorders>
            <w:vAlign w:val="center"/>
            <w:hideMark/>
          </w:tcPr>
          <w:p w14:paraId="7A03F72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76" w:type="dxa"/>
            <w:tcBorders>
              <w:top w:val="nil"/>
              <w:left w:val="nil"/>
              <w:bottom w:val="nil"/>
              <w:right w:val="single" w:sz="8" w:space="0" w:color="auto"/>
            </w:tcBorders>
            <w:shd w:val="clear" w:color="auto" w:fill="auto"/>
            <w:noWrap/>
            <w:vAlign w:val="center"/>
            <w:hideMark/>
          </w:tcPr>
          <w:p w14:paraId="052E13BB"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47" w:type="dxa"/>
            <w:tcBorders>
              <w:top w:val="nil"/>
              <w:left w:val="nil"/>
              <w:bottom w:val="nil"/>
              <w:right w:val="single" w:sz="8" w:space="0" w:color="auto"/>
            </w:tcBorders>
            <w:shd w:val="clear" w:color="auto" w:fill="auto"/>
            <w:noWrap/>
            <w:vAlign w:val="center"/>
            <w:hideMark/>
          </w:tcPr>
          <w:p w14:paraId="53B78EBA"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26" w:type="dxa"/>
            <w:tcBorders>
              <w:top w:val="nil"/>
              <w:left w:val="nil"/>
              <w:bottom w:val="nil"/>
              <w:right w:val="single" w:sz="8" w:space="0" w:color="auto"/>
            </w:tcBorders>
            <w:shd w:val="clear" w:color="auto" w:fill="auto"/>
            <w:noWrap/>
            <w:vAlign w:val="center"/>
            <w:hideMark/>
          </w:tcPr>
          <w:p w14:paraId="43EB4C5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09BC662D" w14:textId="77777777" w:rsidTr="002A27E1">
        <w:trPr>
          <w:trHeight w:val="345"/>
        </w:trPr>
        <w:tc>
          <w:tcPr>
            <w:tcW w:w="1080" w:type="dxa"/>
            <w:vMerge/>
            <w:tcBorders>
              <w:top w:val="nil"/>
              <w:left w:val="single" w:sz="8" w:space="0" w:color="auto"/>
              <w:bottom w:val="single" w:sz="8" w:space="0" w:color="000000"/>
              <w:right w:val="single" w:sz="8" w:space="0" w:color="auto"/>
            </w:tcBorders>
            <w:vAlign w:val="center"/>
            <w:hideMark/>
          </w:tcPr>
          <w:p w14:paraId="064675C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616" w:type="dxa"/>
            <w:vMerge/>
            <w:tcBorders>
              <w:top w:val="nil"/>
              <w:left w:val="single" w:sz="8" w:space="0" w:color="auto"/>
              <w:bottom w:val="single" w:sz="8" w:space="0" w:color="000000"/>
              <w:right w:val="single" w:sz="8" w:space="0" w:color="auto"/>
            </w:tcBorders>
            <w:vAlign w:val="center"/>
            <w:hideMark/>
          </w:tcPr>
          <w:p w14:paraId="5821F85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76" w:type="dxa"/>
            <w:tcBorders>
              <w:top w:val="nil"/>
              <w:left w:val="nil"/>
              <w:bottom w:val="single" w:sz="8" w:space="0" w:color="auto"/>
              <w:right w:val="single" w:sz="8" w:space="0" w:color="auto"/>
            </w:tcBorders>
            <w:shd w:val="clear" w:color="auto" w:fill="auto"/>
            <w:noWrap/>
            <w:vAlign w:val="center"/>
            <w:hideMark/>
          </w:tcPr>
          <w:p w14:paraId="2A40E44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47" w:type="dxa"/>
            <w:tcBorders>
              <w:top w:val="nil"/>
              <w:left w:val="nil"/>
              <w:bottom w:val="single" w:sz="8" w:space="0" w:color="auto"/>
              <w:right w:val="single" w:sz="8" w:space="0" w:color="auto"/>
            </w:tcBorders>
            <w:shd w:val="clear" w:color="auto" w:fill="auto"/>
            <w:noWrap/>
            <w:vAlign w:val="center"/>
            <w:hideMark/>
          </w:tcPr>
          <w:p w14:paraId="1682DE0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26" w:type="dxa"/>
            <w:tcBorders>
              <w:top w:val="nil"/>
              <w:left w:val="nil"/>
              <w:bottom w:val="single" w:sz="8" w:space="0" w:color="auto"/>
              <w:right w:val="single" w:sz="8" w:space="0" w:color="auto"/>
            </w:tcBorders>
            <w:shd w:val="clear" w:color="auto" w:fill="auto"/>
            <w:noWrap/>
            <w:vAlign w:val="center"/>
            <w:hideMark/>
          </w:tcPr>
          <w:p w14:paraId="358D532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0,124</w:t>
            </w:r>
          </w:p>
        </w:tc>
      </w:tr>
    </w:tbl>
    <w:p w14:paraId="1BA87FC0"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suất!R567C11"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2A39B375" w14:textId="77777777" w:rsidR="00817E5A" w:rsidRDefault="00817E5A" w:rsidP="00817E5A">
      <w:pPr>
        <w:pStyle w:val="Heading4"/>
        <w:rPr>
          <w:rFonts w:eastAsia="Times New Roman"/>
        </w:rPr>
      </w:pPr>
    </w:p>
    <w:p w14:paraId="02A646A8" w14:textId="77777777" w:rsidR="00E836AE" w:rsidRPr="00A147C6" w:rsidRDefault="00E836AE" w:rsidP="00817E5A">
      <w:pPr>
        <w:pStyle w:val="Heading4"/>
        <w:rPr>
          <w:rFonts w:eastAsia="Times New Roman"/>
        </w:rPr>
      </w:pPr>
      <w:bookmarkStart w:id="422" w:name="_Toc57988455"/>
      <w:r w:rsidRPr="00A147C6">
        <w:rPr>
          <w:rFonts w:eastAsia="Times New Roman"/>
        </w:rPr>
        <w:t>TTF.30400 Thay cọc mốc cáp</w:t>
      </w:r>
      <w:bookmarkEnd w:id="422"/>
    </w:p>
    <w:p w14:paraId="3FF14285"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2591B798"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thay cọc mốc cáp theo đúng yêu cầu kỹ thuật.</w:t>
      </w:r>
    </w:p>
    <w:p w14:paraId="623D1370" w14:textId="77777777" w:rsidR="0018468E" w:rsidRPr="00A147C6" w:rsidRDefault="0018468E" w:rsidP="0018468E">
      <w:pPr>
        <w:tabs>
          <w:tab w:val="right" w:pos="9540"/>
        </w:tabs>
        <w:spacing w:after="80"/>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ab/>
        <w:t>Đơn vị tính: 1 cọc</w:t>
      </w:r>
    </w:p>
    <w:tbl>
      <w:tblPr>
        <w:tblW w:w="9630" w:type="dxa"/>
        <w:tblInd w:w="-10" w:type="dxa"/>
        <w:tblLook w:val="04A0" w:firstRow="1" w:lastRow="0" w:firstColumn="1" w:lastColumn="0" w:noHBand="0" w:noVBand="1"/>
      </w:tblPr>
      <w:tblGrid>
        <w:gridCol w:w="1080"/>
        <w:gridCol w:w="3330"/>
        <w:gridCol w:w="2320"/>
        <w:gridCol w:w="860"/>
        <w:gridCol w:w="2040"/>
      </w:tblGrid>
      <w:tr w:rsidR="00A147C6" w:rsidRPr="00A147C6" w14:paraId="280FA3F3" w14:textId="77777777" w:rsidTr="002A27E1">
        <w:trPr>
          <w:trHeight w:val="34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1FABF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330" w:type="dxa"/>
            <w:tcBorders>
              <w:top w:val="single" w:sz="8" w:space="0" w:color="auto"/>
              <w:left w:val="nil"/>
              <w:bottom w:val="single" w:sz="8" w:space="0" w:color="auto"/>
              <w:right w:val="single" w:sz="8" w:space="0" w:color="auto"/>
            </w:tcBorders>
            <w:shd w:val="clear" w:color="auto" w:fill="auto"/>
            <w:noWrap/>
            <w:vAlign w:val="center"/>
            <w:hideMark/>
          </w:tcPr>
          <w:p w14:paraId="4616163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320" w:type="dxa"/>
            <w:tcBorders>
              <w:top w:val="single" w:sz="8" w:space="0" w:color="auto"/>
              <w:left w:val="nil"/>
              <w:bottom w:val="single" w:sz="8" w:space="0" w:color="auto"/>
              <w:right w:val="single" w:sz="8" w:space="0" w:color="auto"/>
            </w:tcBorders>
            <w:shd w:val="clear" w:color="auto" w:fill="auto"/>
            <w:noWrap/>
            <w:vAlign w:val="center"/>
            <w:hideMark/>
          </w:tcPr>
          <w:p w14:paraId="585F789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14:paraId="61A1808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40" w:type="dxa"/>
            <w:tcBorders>
              <w:top w:val="single" w:sz="8" w:space="0" w:color="auto"/>
              <w:left w:val="nil"/>
              <w:bottom w:val="single" w:sz="8" w:space="0" w:color="auto"/>
              <w:right w:val="single" w:sz="8" w:space="0" w:color="auto"/>
            </w:tcBorders>
            <w:shd w:val="clear" w:color="auto" w:fill="auto"/>
            <w:noWrap/>
            <w:vAlign w:val="center"/>
            <w:hideMark/>
          </w:tcPr>
          <w:p w14:paraId="0BCBE4A7"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268B1EF" w14:textId="77777777" w:rsidTr="002A27E1">
        <w:trPr>
          <w:trHeight w:val="330"/>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B116D7A" w14:textId="77777777" w:rsidR="00CB77A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66A1D71B" w14:textId="77777777" w:rsidR="0018468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30400</w:t>
            </w:r>
          </w:p>
        </w:tc>
        <w:tc>
          <w:tcPr>
            <w:tcW w:w="3330" w:type="dxa"/>
            <w:vMerge w:val="restart"/>
            <w:tcBorders>
              <w:top w:val="nil"/>
              <w:left w:val="single" w:sz="8" w:space="0" w:color="auto"/>
              <w:bottom w:val="single" w:sz="8" w:space="0" w:color="000000"/>
              <w:right w:val="single" w:sz="8" w:space="0" w:color="auto"/>
            </w:tcBorders>
            <w:shd w:val="clear" w:color="auto" w:fill="auto"/>
            <w:vAlign w:val="center"/>
            <w:hideMark/>
          </w:tcPr>
          <w:p w14:paraId="69C61553"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 xml:space="preserve">Thay cọc mốc cáp </w:t>
            </w:r>
          </w:p>
        </w:tc>
        <w:tc>
          <w:tcPr>
            <w:tcW w:w="2320" w:type="dxa"/>
            <w:tcBorders>
              <w:top w:val="nil"/>
              <w:left w:val="nil"/>
              <w:bottom w:val="nil"/>
              <w:right w:val="single" w:sz="8" w:space="0" w:color="auto"/>
            </w:tcBorders>
            <w:shd w:val="clear" w:color="auto" w:fill="auto"/>
            <w:noWrap/>
            <w:vAlign w:val="center"/>
            <w:hideMark/>
          </w:tcPr>
          <w:p w14:paraId="6F2D0E48"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60" w:type="dxa"/>
            <w:tcBorders>
              <w:top w:val="nil"/>
              <w:left w:val="nil"/>
              <w:bottom w:val="nil"/>
              <w:right w:val="single" w:sz="8" w:space="0" w:color="auto"/>
            </w:tcBorders>
            <w:shd w:val="clear" w:color="auto" w:fill="auto"/>
            <w:noWrap/>
            <w:vAlign w:val="center"/>
            <w:hideMark/>
          </w:tcPr>
          <w:p w14:paraId="2E89C709"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040" w:type="dxa"/>
            <w:tcBorders>
              <w:top w:val="nil"/>
              <w:left w:val="nil"/>
              <w:bottom w:val="nil"/>
              <w:right w:val="single" w:sz="8" w:space="0" w:color="auto"/>
            </w:tcBorders>
            <w:shd w:val="clear" w:color="auto" w:fill="auto"/>
            <w:noWrap/>
            <w:vAlign w:val="center"/>
            <w:hideMark/>
          </w:tcPr>
          <w:p w14:paraId="76A566E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4C72C38A" w14:textId="77777777" w:rsidTr="002A27E1">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457F02C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330" w:type="dxa"/>
            <w:vMerge/>
            <w:tcBorders>
              <w:top w:val="nil"/>
              <w:left w:val="single" w:sz="8" w:space="0" w:color="auto"/>
              <w:bottom w:val="single" w:sz="8" w:space="0" w:color="000000"/>
              <w:right w:val="single" w:sz="8" w:space="0" w:color="auto"/>
            </w:tcBorders>
            <w:vAlign w:val="center"/>
            <w:hideMark/>
          </w:tcPr>
          <w:p w14:paraId="3499734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20" w:type="dxa"/>
            <w:tcBorders>
              <w:top w:val="nil"/>
              <w:left w:val="nil"/>
              <w:bottom w:val="nil"/>
              <w:right w:val="single" w:sz="8" w:space="0" w:color="auto"/>
            </w:tcBorders>
            <w:shd w:val="clear" w:color="auto" w:fill="auto"/>
            <w:noWrap/>
            <w:vAlign w:val="center"/>
            <w:hideMark/>
          </w:tcPr>
          <w:p w14:paraId="7DE8BB2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Cọc mốc cáp </w:t>
            </w:r>
          </w:p>
        </w:tc>
        <w:tc>
          <w:tcPr>
            <w:tcW w:w="860" w:type="dxa"/>
            <w:tcBorders>
              <w:top w:val="nil"/>
              <w:left w:val="nil"/>
              <w:bottom w:val="nil"/>
              <w:right w:val="single" w:sz="8" w:space="0" w:color="auto"/>
            </w:tcBorders>
            <w:shd w:val="clear" w:color="auto" w:fill="auto"/>
            <w:noWrap/>
            <w:vAlign w:val="center"/>
            <w:hideMark/>
          </w:tcPr>
          <w:p w14:paraId="64613FE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cọc</w:t>
            </w:r>
          </w:p>
        </w:tc>
        <w:tc>
          <w:tcPr>
            <w:tcW w:w="2040" w:type="dxa"/>
            <w:tcBorders>
              <w:top w:val="nil"/>
              <w:left w:val="nil"/>
              <w:bottom w:val="nil"/>
              <w:right w:val="single" w:sz="8" w:space="0" w:color="auto"/>
            </w:tcBorders>
            <w:shd w:val="clear" w:color="auto" w:fill="auto"/>
            <w:noWrap/>
            <w:vAlign w:val="center"/>
            <w:hideMark/>
          </w:tcPr>
          <w:p w14:paraId="01DE691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1AE9E629" w14:textId="77777777" w:rsidTr="002A27E1">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69C46EB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330" w:type="dxa"/>
            <w:vMerge/>
            <w:tcBorders>
              <w:top w:val="nil"/>
              <w:left w:val="single" w:sz="8" w:space="0" w:color="auto"/>
              <w:bottom w:val="single" w:sz="8" w:space="0" w:color="000000"/>
              <w:right w:val="single" w:sz="8" w:space="0" w:color="auto"/>
            </w:tcBorders>
            <w:vAlign w:val="center"/>
            <w:hideMark/>
          </w:tcPr>
          <w:p w14:paraId="2FD803F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20" w:type="dxa"/>
            <w:tcBorders>
              <w:top w:val="nil"/>
              <w:left w:val="nil"/>
              <w:bottom w:val="nil"/>
              <w:right w:val="single" w:sz="8" w:space="0" w:color="auto"/>
            </w:tcBorders>
            <w:shd w:val="clear" w:color="auto" w:fill="auto"/>
            <w:noWrap/>
            <w:vAlign w:val="center"/>
            <w:hideMark/>
          </w:tcPr>
          <w:p w14:paraId="0D1D48B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60" w:type="dxa"/>
            <w:tcBorders>
              <w:top w:val="nil"/>
              <w:left w:val="nil"/>
              <w:bottom w:val="nil"/>
              <w:right w:val="single" w:sz="8" w:space="0" w:color="auto"/>
            </w:tcBorders>
            <w:shd w:val="clear" w:color="auto" w:fill="auto"/>
            <w:noWrap/>
            <w:vAlign w:val="center"/>
            <w:hideMark/>
          </w:tcPr>
          <w:p w14:paraId="377B657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040" w:type="dxa"/>
            <w:tcBorders>
              <w:top w:val="nil"/>
              <w:left w:val="nil"/>
              <w:bottom w:val="nil"/>
              <w:right w:val="single" w:sz="8" w:space="0" w:color="auto"/>
            </w:tcBorders>
            <w:shd w:val="clear" w:color="auto" w:fill="auto"/>
            <w:noWrap/>
            <w:vAlign w:val="center"/>
            <w:hideMark/>
          </w:tcPr>
          <w:p w14:paraId="13F0E0B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057069DB" w14:textId="77777777" w:rsidTr="002A27E1">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1A2F7B4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330" w:type="dxa"/>
            <w:vMerge/>
            <w:tcBorders>
              <w:top w:val="nil"/>
              <w:left w:val="single" w:sz="8" w:space="0" w:color="auto"/>
              <w:bottom w:val="single" w:sz="8" w:space="0" w:color="000000"/>
              <w:right w:val="single" w:sz="8" w:space="0" w:color="auto"/>
            </w:tcBorders>
            <w:vAlign w:val="center"/>
            <w:hideMark/>
          </w:tcPr>
          <w:p w14:paraId="2A99181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20" w:type="dxa"/>
            <w:tcBorders>
              <w:top w:val="nil"/>
              <w:left w:val="nil"/>
              <w:bottom w:val="nil"/>
              <w:right w:val="single" w:sz="8" w:space="0" w:color="auto"/>
            </w:tcBorders>
            <w:shd w:val="clear" w:color="auto" w:fill="auto"/>
            <w:noWrap/>
            <w:vAlign w:val="center"/>
            <w:hideMark/>
          </w:tcPr>
          <w:p w14:paraId="4E3E77F5"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60" w:type="dxa"/>
            <w:tcBorders>
              <w:top w:val="nil"/>
              <w:left w:val="nil"/>
              <w:bottom w:val="nil"/>
              <w:right w:val="single" w:sz="8" w:space="0" w:color="auto"/>
            </w:tcBorders>
            <w:shd w:val="clear" w:color="auto" w:fill="auto"/>
            <w:noWrap/>
            <w:vAlign w:val="center"/>
            <w:hideMark/>
          </w:tcPr>
          <w:p w14:paraId="4D8CDC07"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40" w:type="dxa"/>
            <w:tcBorders>
              <w:top w:val="nil"/>
              <w:left w:val="nil"/>
              <w:bottom w:val="nil"/>
              <w:right w:val="single" w:sz="8" w:space="0" w:color="auto"/>
            </w:tcBorders>
            <w:shd w:val="clear" w:color="auto" w:fill="auto"/>
            <w:noWrap/>
            <w:vAlign w:val="center"/>
            <w:hideMark/>
          </w:tcPr>
          <w:p w14:paraId="2FE1D33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140F1B9A" w14:textId="77777777" w:rsidTr="002A27E1">
        <w:trPr>
          <w:trHeight w:val="345"/>
        </w:trPr>
        <w:tc>
          <w:tcPr>
            <w:tcW w:w="1080" w:type="dxa"/>
            <w:vMerge/>
            <w:tcBorders>
              <w:top w:val="nil"/>
              <w:left w:val="single" w:sz="8" w:space="0" w:color="auto"/>
              <w:bottom w:val="single" w:sz="8" w:space="0" w:color="000000"/>
              <w:right w:val="single" w:sz="8" w:space="0" w:color="auto"/>
            </w:tcBorders>
            <w:vAlign w:val="center"/>
            <w:hideMark/>
          </w:tcPr>
          <w:p w14:paraId="4499A29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330" w:type="dxa"/>
            <w:vMerge/>
            <w:tcBorders>
              <w:top w:val="nil"/>
              <w:left w:val="single" w:sz="8" w:space="0" w:color="auto"/>
              <w:bottom w:val="single" w:sz="8" w:space="0" w:color="000000"/>
              <w:right w:val="single" w:sz="8" w:space="0" w:color="auto"/>
            </w:tcBorders>
            <w:vAlign w:val="center"/>
            <w:hideMark/>
          </w:tcPr>
          <w:p w14:paraId="550059B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20" w:type="dxa"/>
            <w:tcBorders>
              <w:top w:val="nil"/>
              <w:left w:val="nil"/>
              <w:bottom w:val="single" w:sz="8" w:space="0" w:color="auto"/>
              <w:right w:val="single" w:sz="8" w:space="0" w:color="auto"/>
            </w:tcBorders>
            <w:shd w:val="clear" w:color="auto" w:fill="auto"/>
            <w:noWrap/>
            <w:vAlign w:val="center"/>
            <w:hideMark/>
          </w:tcPr>
          <w:p w14:paraId="097FBFC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60" w:type="dxa"/>
            <w:tcBorders>
              <w:top w:val="nil"/>
              <w:left w:val="nil"/>
              <w:bottom w:val="single" w:sz="8" w:space="0" w:color="auto"/>
              <w:right w:val="single" w:sz="8" w:space="0" w:color="auto"/>
            </w:tcBorders>
            <w:shd w:val="clear" w:color="auto" w:fill="auto"/>
            <w:noWrap/>
            <w:vAlign w:val="center"/>
            <w:hideMark/>
          </w:tcPr>
          <w:p w14:paraId="04EC91B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40" w:type="dxa"/>
            <w:tcBorders>
              <w:top w:val="nil"/>
              <w:left w:val="nil"/>
              <w:bottom w:val="single" w:sz="8" w:space="0" w:color="auto"/>
              <w:right w:val="single" w:sz="8" w:space="0" w:color="auto"/>
            </w:tcBorders>
            <w:shd w:val="clear" w:color="auto" w:fill="auto"/>
            <w:noWrap/>
            <w:vAlign w:val="center"/>
            <w:hideMark/>
          </w:tcPr>
          <w:p w14:paraId="029E758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0,124</w:t>
            </w:r>
          </w:p>
        </w:tc>
      </w:tr>
    </w:tbl>
    <w:p w14:paraId="22A2A3D6"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suất!R568C11"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54741EC2" w14:textId="77777777" w:rsidR="00E836AE" w:rsidRPr="00A147C6" w:rsidRDefault="00E836AE" w:rsidP="00817E5A">
      <w:pPr>
        <w:pStyle w:val="Heading4"/>
        <w:rPr>
          <w:rFonts w:eastAsia="Times New Roman"/>
        </w:rPr>
      </w:pPr>
      <w:bookmarkStart w:id="423" w:name="_Toc57988456"/>
      <w:r w:rsidRPr="00A147C6">
        <w:rPr>
          <w:rFonts w:eastAsia="Times New Roman"/>
        </w:rPr>
        <w:t>TTF.30500 Thay hòm biến thế cột tín hiệu ra ga, ra bãi, báo trước, lặp lại, ngăn đường và phối lại cáp</w:t>
      </w:r>
      <w:bookmarkEnd w:id="423"/>
    </w:p>
    <w:p w14:paraId="05CCE666"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20AF9C71"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thay </w:t>
      </w:r>
      <w:r w:rsidRPr="00A147C6">
        <w:rPr>
          <w:rFonts w:ascii="Times New Roman" w:eastAsia="Times New Roman" w:hAnsi="Times New Roman" w:cs="Times New Roman"/>
          <w:bCs/>
          <w:sz w:val="26"/>
          <w:szCs w:val="26"/>
        </w:rPr>
        <w:t xml:space="preserve">hòm biến thế </w:t>
      </w:r>
      <w:r w:rsidRPr="00A147C6">
        <w:rPr>
          <w:rFonts w:ascii="Times New Roman" w:eastAsia="Times New Roman" w:hAnsi="Times New Roman" w:cs="Times New Roman"/>
          <w:sz w:val="26"/>
          <w:szCs w:val="26"/>
        </w:rPr>
        <w:t xml:space="preserve">cột tín hiệu ra ga, ra bãi, báo trước, lặp lại, </w:t>
      </w:r>
      <w:r w:rsidR="00D72903" w:rsidRPr="00A147C6">
        <w:rPr>
          <w:rFonts w:ascii="Times New Roman" w:eastAsia="Times New Roman" w:hAnsi="Times New Roman" w:cs="Times New Roman"/>
          <w:sz w:val="26"/>
          <w:szCs w:val="26"/>
        </w:rPr>
        <w:t>ngăn đường và phối lại cáp</w:t>
      </w:r>
      <w:r w:rsidRPr="00A147C6">
        <w:rPr>
          <w:rFonts w:ascii="Times New Roman" w:eastAsia="Times New Roman" w:hAnsi="Times New Roman" w:cs="Times New Roman"/>
          <w:sz w:val="26"/>
          <w:szCs w:val="26"/>
        </w:rPr>
        <w:t xml:space="preserve"> theo đúng yêu cầu kỹ thuật, kiểm tra hoạt động HBT sau khi thay mới.</w:t>
      </w:r>
    </w:p>
    <w:p w14:paraId="0C11562C"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 xml:space="preserve">Đơn vị tính: </w:t>
      </w:r>
      <w:r w:rsidR="00E03146" w:rsidRPr="00A147C6">
        <w:rPr>
          <w:rFonts w:ascii="Times New Roman" w:eastAsia="Times New Roman" w:hAnsi="Times New Roman" w:cs="Times New Roman"/>
          <w:bCs/>
          <w:sz w:val="26"/>
          <w:szCs w:val="26"/>
        </w:rPr>
        <w:t xml:space="preserve">1 </w:t>
      </w:r>
      <w:r w:rsidRPr="00A147C6">
        <w:rPr>
          <w:rFonts w:ascii="Times New Roman" w:eastAsia="Times New Roman" w:hAnsi="Times New Roman" w:cs="Times New Roman"/>
          <w:bCs/>
          <w:sz w:val="26"/>
          <w:szCs w:val="26"/>
        </w:rPr>
        <w:t>hòm</w:t>
      </w:r>
    </w:p>
    <w:tbl>
      <w:tblPr>
        <w:tblW w:w="9734" w:type="dxa"/>
        <w:tblInd w:w="-10" w:type="dxa"/>
        <w:tblLook w:val="04A0" w:firstRow="1" w:lastRow="0" w:firstColumn="1" w:lastColumn="0" w:noHBand="0" w:noVBand="1"/>
      </w:tblPr>
      <w:tblGrid>
        <w:gridCol w:w="1170"/>
        <w:gridCol w:w="3439"/>
        <w:gridCol w:w="2452"/>
        <w:gridCol w:w="847"/>
        <w:gridCol w:w="1826"/>
      </w:tblGrid>
      <w:tr w:rsidR="00A147C6" w:rsidRPr="00A147C6" w14:paraId="53BBD30E" w14:textId="77777777" w:rsidTr="002A27E1">
        <w:trPr>
          <w:trHeight w:val="345"/>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23958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439" w:type="dxa"/>
            <w:tcBorders>
              <w:top w:val="single" w:sz="8" w:space="0" w:color="auto"/>
              <w:left w:val="nil"/>
              <w:bottom w:val="single" w:sz="8" w:space="0" w:color="auto"/>
              <w:right w:val="single" w:sz="8" w:space="0" w:color="auto"/>
            </w:tcBorders>
            <w:shd w:val="clear" w:color="auto" w:fill="auto"/>
            <w:noWrap/>
            <w:vAlign w:val="center"/>
            <w:hideMark/>
          </w:tcPr>
          <w:p w14:paraId="402C10B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52" w:type="dxa"/>
            <w:tcBorders>
              <w:top w:val="single" w:sz="8" w:space="0" w:color="auto"/>
              <w:left w:val="nil"/>
              <w:bottom w:val="single" w:sz="8" w:space="0" w:color="auto"/>
              <w:right w:val="single" w:sz="8" w:space="0" w:color="auto"/>
            </w:tcBorders>
            <w:shd w:val="clear" w:color="auto" w:fill="auto"/>
            <w:noWrap/>
            <w:vAlign w:val="center"/>
            <w:hideMark/>
          </w:tcPr>
          <w:p w14:paraId="758A30E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14:paraId="51838B8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826" w:type="dxa"/>
            <w:tcBorders>
              <w:top w:val="single" w:sz="8" w:space="0" w:color="auto"/>
              <w:left w:val="nil"/>
              <w:bottom w:val="single" w:sz="8" w:space="0" w:color="auto"/>
              <w:right w:val="single" w:sz="8" w:space="0" w:color="auto"/>
            </w:tcBorders>
            <w:shd w:val="clear" w:color="auto" w:fill="auto"/>
            <w:noWrap/>
            <w:vAlign w:val="center"/>
            <w:hideMark/>
          </w:tcPr>
          <w:p w14:paraId="3E8D748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A4A558A" w14:textId="77777777" w:rsidTr="002A27E1">
        <w:trPr>
          <w:trHeight w:val="330"/>
        </w:trPr>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79C9786" w14:textId="77777777" w:rsidR="00CB77A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7D6DEEE8" w14:textId="77777777" w:rsidR="0018468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30500</w:t>
            </w:r>
          </w:p>
        </w:tc>
        <w:tc>
          <w:tcPr>
            <w:tcW w:w="3439" w:type="dxa"/>
            <w:vMerge w:val="restart"/>
            <w:tcBorders>
              <w:top w:val="nil"/>
              <w:left w:val="single" w:sz="8" w:space="0" w:color="auto"/>
              <w:bottom w:val="single" w:sz="8" w:space="0" w:color="000000"/>
              <w:right w:val="single" w:sz="8" w:space="0" w:color="auto"/>
            </w:tcBorders>
            <w:shd w:val="clear" w:color="auto" w:fill="auto"/>
            <w:vAlign w:val="center"/>
            <w:hideMark/>
          </w:tcPr>
          <w:p w14:paraId="7D732474"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 xml:space="preserve">Thay hòm biến thế cột tín hiệu ra ga, ra bãi, báo trước, lặp lại, </w:t>
            </w:r>
            <w:r w:rsidR="00B7743C" w:rsidRPr="00A147C6">
              <w:rPr>
                <w:rFonts w:ascii="Times New Roman" w:eastAsia="Times New Roman" w:hAnsi="Times New Roman" w:cs="Times New Roman"/>
                <w:bCs/>
                <w:sz w:val="26"/>
                <w:szCs w:val="26"/>
              </w:rPr>
              <w:t>ngăn đường và phối lại cáp</w:t>
            </w:r>
          </w:p>
        </w:tc>
        <w:tc>
          <w:tcPr>
            <w:tcW w:w="2452" w:type="dxa"/>
            <w:tcBorders>
              <w:top w:val="nil"/>
              <w:left w:val="nil"/>
              <w:bottom w:val="nil"/>
              <w:right w:val="single" w:sz="8" w:space="0" w:color="auto"/>
            </w:tcBorders>
            <w:shd w:val="clear" w:color="auto" w:fill="auto"/>
            <w:noWrap/>
            <w:vAlign w:val="center"/>
            <w:hideMark/>
          </w:tcPr>
          <w:p w14:paraId="454A5ED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47" w:type="dxa"/>
            <w:tcBorders>
              <w:top w:val="nil"/>
              <w:left w:val="nil"/>
              <w:bottom w:val="nil"/>
              <w:right w:val="single" w:sz="8" w:space="0" w:color="auto"/>
            </w:tcBorders>
            <w:shd w:val="clear" w:color="auto" w:fill="auto"/>
            <w:noWrap/>
            <w:vAlign w:val="center"/>
            <w:hideMark/>
          </w:tcPr>
          <w:p w14:paraId="51244853"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26" w:type="dxa"/>
            <w:tcBorders>
              <w:top w:val="nil"/>
              <w:left w:val="nil"/>
              <w:bottom w:val="nil"/>
              <w:right w:val="single" w:sz="8" w:space="0" w:color="auto"/>
            </w:tcBorders>
            <w:shd w:val="clear" w:color="auto" w:fill="auto"/>
            <w:noWrap/>
            <w:vAlign w:val="center"/>
            <w:hideMark/>
          </w:tcPr>
          <w:p w14:paraId="77F76E2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0EB0B913"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40C07AF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39" w:type="dxa"/>
            <w:vMerge/>
            <w:tcBorders>
              <w:top w:val="nil"/>
              <w:left w:val="single" w:sz="8" w:space="0" w:color="auto"/>
              <w:bottom w:val="single" w:sz="8" w:space="0" w:color="000000"/>
              <w:right w:val="single" w:sz="8" w:space="0" w:color="auto"/>
            </w:tcBorders>
            <w:vAlign w:val="center"/>
            <w:hideMark/>
          </w:tcPr>
          <w:p w14:paraId="3339CB1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52" w:type="dxa"/>
            <w:tcBorders>
              <w:top w:val="nil"/>
              <w:left w:val="nil"/>
              <w:bottom w:val="nil"/>
              <w:right w:val="single" w:sz="8" w:space="0" w:color="auto"/>
            </w:tcBorders>
            <w:shd w:val="clear" w:color="auto" w:fill="auto"/>
            <w:noWrap/>
            <w:vAlign w:val="center"/>
            <w:hideMark/>
          </w:tcPr>
          <w:p w14:paraId="4B311323" w14:textId="77777777" w:rsidR="0018468E" w:rsidRPr="00A147C6" w:rsidRDefault="00B7743C"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Hòm biến thế</w:t>
            </w:r>
          </w:p>
        </w:tc>
        <w:tc>
          <w:tcPr>
            <w:tcW w:w="847" w:type="dxa"/>
            <w:tcBorders>
              <w:top w:val="nil"/>
              <w:left w:val="nil"/>
              <w:bottom w:val="nil"/>
              <w:right w:val="single" w:sz="8" w:space="0" w:color="auto"/>
            </w:tcBorders>
            <w:shd w:val="clear" w:color="auto" w:fill="auto"/>
            <w:noWrap/>
            <w:vAlign w:val="center"/>
            <w:hideMark/>
          </w:tcPr>
          <w:p w14:paraId="34B8012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hòm </w:t>
            </w:r>
          </w:p>
        </w:tc>
        <w:tc>
          <w:tcPr>
            <w:tcW w:w="1826" w:type="dxa"/>
            <w:tcBorders>
              <w:top w:val="nil"/>
              <w:left w:val="nil"/>
              <w:bottom w:val="nil"/>
              <w:right w:val="single" w:sz="8" w:space="0" w:color="auto"/>
            </w:tcBorders>
            <w:shd w:val="clear" w:color="auto" w:fill="auto"/>
            <w:noWrap/>
            <w:vAlign w:val="center"/>
            <w:hideMark/>
          </w:tcPr>
          <w:p w14:paraId="1210198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5F64E639"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2CB8BDA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39" w:type="dxa"/>
            <w:vMerge/>
            <w:tcBorders>
              <w:top w:val="nil"/>
              <w:left w:val="single" w:sz="8" w:space="0" w:color="auto"/>
              <w:bottom w:val="single" w:sz="8" w:space="0" w:color="000000"/>
              <w:right w:val="single" w:sz="8" w:space="0" w:color="auto"/>
            </w:tcBorders>
            <w:vAlign w:val="center"/>
            <w:hideMark/>
          </w:tcPr>
          <w:p w14:paraId="464FBE6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52" w:type="dxa"/>
            <w:tcBorders>
              <w:top w:val="nil"/>
              <w:left w:val="nil"/>
              <w:bottom w:val="nil"/>
              <w:right w:val="single" w:sz="8" w:space="0" w:color="auto"/>
            </w:tcBorders>
            <w:shd w:val="clear" w:color="auto" w:fill="auto"/>
            <w:noWrap/>
            <w:vAlign w:val="center"/>
            <w:hideMark/>
          </w:tcPr>
          <w:p w14:paraId="7C47507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47" w:type="dxa"/>
            <w:tcBorders>
              <w:top w:val="nil"/>
              <w:left w:val="nil"/>
              <w:bottom w:val="nil"/>
              <w:right w:val="single" w:sz="8" w:space="0" w:color="auto"/>
            </w:tcBorders>
            <w:shd w:val="clear" w:color="auto" w:fill="auto"/>
            <w:noWrap/>
            <w:vAlign w:val="center"/>
            <w:hideMark/>
          </w:tcPr>
          <w:p w14:paraId="56E8205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826" w:type="dxa"/>
            <w:tcBorders>
              <w:top w:val="nil"/>
              <w:left w:val="nil"/>
              <w:bottom w:val="nil"/>
              <w:right w:val="single" w:sz="8" w:space="0" w:color="auto"/>
            </w:tcBorders>
            <w:shd w:val="clear" w:color="auto" w:fill="auto"/>
            <w:noWrap/>
            <w:vAlign w:val="center"/>
            <w:hideMark/>
          </w:tcPr>
          <w:p w14:paraId="222E259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2EBDE15B"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3CE106C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39" w:type="dxa"/>
            <w:vMerge/>
            <w:tcBorders>
              <w:top w:val="nil"/>
              <w:left w:val="single" w:sz="8" w:space="0" w:color="auto"/>
              <w:bottom w:val="single" w:sz="8" w:space="0" w:color="000000"/>
              <w:right w:val="single" w:sz="8" w:space="0" w:color="auto"/>
            </w:tcBorders>
            <w:vAlign w:val="center"/>
            <w:hideMark/>
          </w:tcPr>
          <w:p w14:paraId="1FCDD39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52" w:type="dxa"/>
            <w:tcBorders>
              <w:top w:val="nil"/>
              <w:left w:val="nil"/>
              <w:bottom w:val="nil"/>
              <w:right w:val="single" w:sz="8" w:space="0" w:color="auto"/>
            </w:tcBorders>
            <w:shd w:val="clear" w:color="auto" w:fill="auto"/>
            <w:noWrap/>
            <w:vAlign w:val="center"/>
            <w:hideMark/>
          </w:tcPr>
          <w:p w14:paraId="363C0747"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47" w:type="dxa"/>
            <w:tcBorders>
              <w:top w:val="nil"/>
              <w:left w:val="nil"/>
              <w:bottom w:val="nil"/>
              <w:right w:val="single" w:sz="8" w:space="0" w:color="auto"/>
            </w:tcBorders>
            <w:shd w:val="clear" w:color="auto" w:fill="auto"/>
            <w:noWrap/>
            <w:vAlign w:val="center"/>
            <w:hideMark/>
          </w:tcPr>
          <w:p w14:paraId="37EFEF15"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26" w:type="dxa"/>
            <w:tcBorders>
              <w:top w:val="nil"/>
              <w:left w:val="nil"/>
              <w:bottom w:val="nil"/>
              <w:right w:val="single" w:sz="8" w:space="0" w:color="auto"/>
            </w:tcBorders>
            <w:shd w:val="clear" w:color="auto" w:fill="auto"/>
            <w:noWrap/>
            <w:vAlign w:val="center"/>
            <w:hideMark/>
          </w:tcPr>
          <w:p w14:paraId="0AB3CCA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4DDCC93F" w14:textId="77777777" w:rsidTr="002A27E1">
        <w:trPr>
          <w:trHeight w:val="345"/>
        </w:trPr>
        <w:tc>
          <w:tcPr>
            <w:tcW w:w="1170" w:type="dxa"/>
            <w:vMerge/>
            <w:tcBorders>
              <w:top w:val="nil"/>
              <w:left w:val="single" w:sz="8" w:space="0" w:color="auto"/>
              <w:bottom w:val="single" w:sz="8" w:space="0" w:color="000000"/>
              <w:right w:val="single" w:sz="8" w:space="0" w:color="auto"/>
            </w:tcBorders>
            <w:vAlign w:val="center"/>
            <w:hideMark/>
          </w:tcPr>
          <w:p w14:paraId="457B219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439" w:type="dxa"/>
            <w:vMerge/>
            <w:tcBorders>
              <w:top w:val="nil"/>
              <w:left w:val="single" w:sz="8" w:space="0" w:color="auto"/>
              <w:bottom w:val="single" w:sz="8" w:space="0" w:color="000000"/>
              <w:right w:val="single" w:sz="8" w:space="0" w:color="auto"/>
            </w:tcBorders>
            <w:vAlign w:val="center"/>
            <w:hideMark/>
          </w:tcPr>
          <w:p w14:paraId="1FC5A82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52" w:type="dxa"/>
            <w:tcBorders>
              <w:top w:val="nil"/>
              <w:left w:val="nil"/>
              <w:bottom w:val="single" w:sz="8" w:space="0" w:color="auto"/>
              <w:right w:val="single" w:sz="8" w:space="0" w:color="auto"/>
            </w:tcBorders>
            <w:shd w:val="clear" w:color="auto" w:fill="auto"/>
            <w:noWrap/>
            <w:vAlign w:val="center"/>
            <w:hideMark/>
          </w:tcPr>
          <w:p w14:paraId="7CCFCBE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47" w:type="dxa"/>
            <w:tcBorders>
              <w:top w:val="nil"/>
              <w:left w:val="nil"/>
              <w:bottom w:val="single" w:sz="8" w:space="0" w:color="auto"/>
              <w:right w:val="single" w:sz="8" w:space="0" w:color="auto"/>
            </w:tcBorders>
            <w:shd w:val="clear" w:color="auto" w:fill="auto"/>
            <w:noWrap/>
            <w:vAlign w:val="center"/>
            <w:hideMark/>
          </w:tcPr>
          <w:p w14:paraId="4ACD8B6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26" w:type="dxa"/>
            <w:tcBorders>
              <w:top w:val="nil"/>
              <w:left w:val="nil"/>
              <w:bottom w:val="single" w:sz="8" w:space="0" w:color="auto"/>
              <w:right w:val="single" w:sz="8" w:space="0" w:color="auto"/>
            </w:tcBorders>
            <w:shd w:val="clear" w:color="auto" w:fill="auto"/>
            <w:noWrap/>
            <w:vAlign w:val="center"/>
            <w:hideMark/>
          </w:tcPr>
          <w:p w14:paraId="4A6989EB" w14:textId="77777777" w:rsidR="0018468E" w:rsidRPr="00A147C6" w:rsidRDefault="0018468E" w:rsidP="00595AA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2,4</w:t>
            </w:r>
            <w:r w:rsidR="00DA686A" w:rsidRPr="00A147C6">
              <w:rPr>
                <w:rFonts w:ascii="Times New Roman" w:eastAsia="Times New Roman" w:hAnsi="Times New Roman" w:cs="Times New Roman"/>
                <w:i/>
                <w:iCs/>
                <w:sz w:val="26"/>
                <w:szCs w:val="26"/>
              </w:rPr>
              <w:t>0</w:t>
            </w:r>
            <w:r w:rsidR="00595AA1" w:rsidRPr="00A147C6">
              <w:rPr>
                <w:rFonts w:ascii="Times New Roman" w:eastAsia="Times New Roman" w:hAnsi="Times New Roman" w:cs="Times New Roman"/>
                <w:i/>
                <w:iCs/>
                <w:sz w:val="26"/>
                <w:szCs w:val="26"/>
              </w:rPr>
              <w:t>0</w:t>
            </w:r>
          </w:p>
        </w:tc>
      </w:tr>
    </w:tbl>
    <w:p w14:paraId="2A215DAA"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suất!R569C11"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5D130C30" w14:textId="77777777" w:rsidR="00E836AE" w:rsidRPr="00A147C6" w:rsidRDefault="00E836AE" w:rsidP="00817E5A">
      <w:pPr>
        <w:pStyle w:val="Heading4"/>
        <w:rPr>
          <w:rFonts w:eastAsia="Times New Roman"/>
        </w:rPr>
      </w:pPr>
      <w:bookmarkStart w:id="424" w:name="_Toc57988457"/>
      <w:r w:rsidRPr="00A147C6">
        <w:rPr>
          <w:rFonts w:eastAsia="Times New Roman"/>
        </w:rPr>
        <w:t>TTF.30600 Thay hòm biến thế cột tín hiệu vào ga, vào bãi và phối lại cáp</w:t>
      </w:r>
      <w:bookmarkEnd w:id="424"/>
    </w:p>
    <w:p w14:paraId="3EC76794"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02DD5FF4"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thay </w:t>
      </w:r>
      <w:r w:rsidRPr="00A147C6">
        <w:rPr>
          <w:rFonts w:ascii="Times New Roman" w:eastAsia="Times New Roman" w:hAnsi="Times New Roman" w:cs="Times New Roman"/>
          <w:bCs/>
          <w:sz w:val="26"/>
          <w:szCs w:val="26"/>
        </w:rPr>
        <w:t xml:space="preserve">hòm biến thế </w:t>
      </w:r>
      <w:r w:rsidRPr="00A147C6">
        <w:rPr>
          <w:rFonts w:ascii="Times New Roman" w:eastAsia="Times New Roman" w:hAnsi="Times New Roman" w:cs="Times New Roman"/>
          <w:sz w:val="26"/>
          <w:szCs w:val="26"/>
        </w:rPr>
        <w:t>cột tín hiệu ra ga, ra bãi, báo trước, lặp lại,</w:t>
      </w:r>
      <w:r w:rsidR="00DA686A" w:rsidRPr="00A147C6">
        <w:rPr>
          <w:rFonts w:ascii="Times New Roman" w:eastAsia="Times New Roman" w:hAnsi="Times New Roman" w:cs="Times New Roman"/>
          <w:sz w:val="26"/>
          <w:szCs w:val="26"/>
        </w:rPr>
        <w:t xml:space="preserve"> ngăn đường và phối lại cáp (HB1</w:t>
      </w:r>
      <w:r w:rsidRPr="00A147C6">
        <w:rPr>
          <w:rFonts w:ascii="Times New Roman" w:eastAsia="Times New Roman" w:hAnsi="Times New Roman" w:cs="Times New Roman"/>
          <w:sz w:val="26"/>
          <w:szCs w:val="26"/>
        </w:rPr>
        <w:t>) theo đúng yêu cầu kỹ thuật, kiểm tra hoạt động HBT sau khi thay mới.</w:t>
      </w:r>
    </w:p>
    <w:p w14:paraId="01B6B630"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 xml:space="preserve">Đơn vị tính: </w:t>
      </w:r>
      <w:r w:rsidR="00E03146" w:rsidRPr="00A147C6">
        <w:rPr>
          <w:rFonts w:ascii="Times New Roman" w:eastAsia="Times New Roman" w:hAnsi="Times New Roman" w:cs="Times New Roman"/>
          <w:bCs/>
          <w:sz w:val="26"/>
          <w:szCs w:val="26"/>
        </w:rPr>
        <w:t xml:space="preserve">1 </w:t>
      </w:r>
      <w:r w:rsidRPr="00A147C6">
        <w:rPr>
          <w:rFonts w:ascii="Times New Roman" w:eastAsia="Times New Roman" w:hAnsi="Times New Roman" w:cs="Times New Roman"/>
          <w:bCs/>
          <w:sz w:val="26"/>
          <w:szCs w:val="26"/>
        </w:rPr>
        <w:t>hòm</w:t>
      </w:r>
    </w:p>
    <w:tbl>
      <w:tblPr>
        <w:tblW w:w="9536" w:type="dxa"/>
        <w:tblInd w:w="-10" w:type="dxa"/>
        <w:tblLook w:val="04A0" w:firstRow="1" w:lastRow="0" w:firstColumn="1" w:lastColumn="0" w:noHBand="0" w:noVBand="1"/>
      </w:tblPr>
      <w:tblGrid>
        <w:gridCol w:w="1260"/>
        <w:gridCol w:w="3145"/>
        <w:gridCol w:w="2525"/>
        <w:gridCol w:w="990"/>
        <w:gridCol w:w="1616"/>
      </w:tblGrid>
      <w:tr w:rsidR="00A147C6" w:rsidRPr="00A147C6" w14:paraId="1493210E" w14:textId="77777777" w:rsidTr="00C37092">
        <w:trPr>
          <w:trHeight w:val="345"/>
        </w:trPr>
        <w:tc>
          <w:tcPr>
            <w:tcW w:w="12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77F8C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145" w:type="dxa"/>
            <w:tcBorders>
              <w:top w:val="single" w:sz="8" w:space="0" w:color="auto"/>
              <w:left w:val="nil"/>
              <w:bottom w:val="single" w:sz="8" w:space="0" w:color="auto"/>
              <w:right w:val="single" w:sz="8" w:space="0" w:color="auto"/>
            </w:tcBorders>
            <w:shd w:val="clear" w:color="auto" w:fill="auto"/>
            <w:noWrap/>
            <w:vAlign w:val="center"/>
            <w:hideMark/>
          </w:tcPr>
          <w:p w14:paraId="6A90A52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25" w:type="dxa"/>
            <w:tcBorders>
              <w:top w:val="single" w:sz="8" w:space="0" w:color="auto"/>
              <w:left w:val="nil"/>
              <w:bottom w:val="single" w:sz="8" w:space="0" w:color="auto"/>
              <w:right w:val="single" w:sz="8" w:space="0" w:color="auto"/>
            </w:tcBorders>
            <w:shd w:val="clear" w:color="auto" w:fill="auto"/>
            <w:noWrap/>
            <w:vAlign w:val="center"/>
            <w:hideMark/>
          </w:tcPr>
          <w:p w14:paraId="4A1C0BA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14:paraId="30F7DAA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616" w:type="dxa"/>
            <w:tcBorders>
              <w:top w:val="single" w:sz="8" w:space="0" w:color="auto"/>
              <w:left w:val="nil"/>
              <w:bottom w:val="single" w:sz="8" w:space="0" w:color="auto"/>
              <w:right w:val="single" w:sz="8" w:space="0" w:color="auto"/>
            </w:tcBorders>
            <w:shd w:val="clear" w:color="auto" w:fill="auto"/>
            <w:noWrap/>
            <w:vAlign w:val="center"/>
            <w:hideMark/>
          </w:tcPr>
          <w:p w14:paraId="2F8B784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4646AFD" w14:textId="77777777" w:rsidTr="00C37092">
        <w:trPr>
          <w:trHeight w:val="330"/>
        </w:trPr>
        <w:tc>
          <w:tcPr>
            <w:tcW w:w="12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B67CBF5" w14:textId="77777777" w:rsidR="00CB77A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080866DA" w14:textId="77777777" w:rsidR="0018468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30600</w:t>
            </w:r>
          </w:p>
        </w:tc>
        <w:tc>
          <w:tcPr>
            <w:tcW w:w="3145" w:type="dxa"/>
            <w:vMerge w:val="restart"/>
            <w:tcBorders>
              <w:top w:val="nil"/>
              <w:left w:val="single" w:sz="8" w:space="0" w:color="auto"/>
              <w:bottom w:val="single" w:sz="8" w:space="0" w:color="000000"/>
              <w:right w:val="single" w:sz="8" w:space="0" w:color="auto"/>
            </w:tcBorders>
            <w:shd w:val="clear" w:color="auto" w:fill="auto"/>
            <w:vAlign w:val="center"/>
            <w:hideMark/>
          </w:tcPr>
          <w:p w14:paraId="455E5B96"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 xml:space="preserve">Thay hòm biến thế cột tín hiệu vào ga, vào bãi  và phối lại </w:t>
            </w:r>
            <w:r w:rsidR="00B7743C" w:rsidRPr="00A147C6">
              <w:rPr>
                <w:rFonts w:ascii="Times New Roman" w:eastAsia="Times New Roman" w:hAnsi="Times New Roman" w:cs="Times New Roman"/>
                <w:bCs/>
                <w:sz w:val="26"/>
                <w:szCs w:val="26"/>
              </w:rPr>
              <w:t>cáp</w:t>
            </w:r>
          </w:p>
        </w:tc>
        <w:tc>
          <w:tcPr>
            <w:tcW w:w="2525" w:type="dxa"/>
            <w:tcBorders>
              <w:top w:val="nil"/>
              <w:left w:val="nil"/>
              <w:bottom w:val="nil"/>
              <w:right w:val="single" w:sz="8" w:space="0" w:color="auto"/>
            </w:tcBorders>
            <w:shd w:val="clear" w:color="auto" w:fill="auto"/>
            <w:noWrap/>
            <w:vAlign w:val="center"/>
            <w:hideMark/>
          </w:tcPr>
          <w:p w14:paraId="4FEC71A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90" w:type="dxa"/>
            <w:tcBorders>
              <w:top w:val="nil"/>
              <w:left w:val="nil"/>
              <w:bottom w:val="nil"/>
              <w:right w:val="single" w:sz="8" w:space="0" w:color="auto"/>
            </w:tcBorders>
            <w:shd w:val="clear" w:color="auto" w:fill="auto"/>
            <w:noWrap/>
            <w:vAlign w:val="center"/>
            <w:hideMark/>
          </w:tcPr>
          <w:p w14:paraId="3CD08CDA"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616" w:type="dxa"/>
            <w:tcBorders>
              <w:top w:val="nil"/>
              <w:left w:val="nil"/>
              <w:bottom w:val="nil"/>
              <w:right w:val="single" w:sz="8" w:space="0" w:color="auto"/>
            </w:tcBorders>
            <w:shd w:val="clear" w:color="auto" w:fill="auto"/>
            <w:noWrap/>
            <w:vAlign w:val="center"/>
            <w:hideMark/>
          </w:tcPr>
          <w:p w14:paraId="27B84CB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05362C31" w14:textId="77777777" w:rsidTr="00C37092">
        <w:trPr>
          <w:trHeight w:val="330"/>
        </w:trPr>
        <w:tc>
          <w:tcPr>
            <w:tcW w:w="1260" w:type="dxa"/>
            <w:vMerge/>
            <w:tcBorders>
              <w:top w:val="nil"/>
              <w:left w:val="single" w:sz="8" w:space="0" w:color="auto"/>
              <w:bottom w:val="single" w:sz="8" w:space="0" w:color="000000"/>
              <w:right w:val="single" w:sz="8" w:space="0" w:color="auto"/>
            </w:tcBorders>
            <w:vAlign w:val="center"/>
            <w:hideMark/>
          </w:tcPr>
          <w:p w14:paraId="7B69499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45" w:type="dxa"/>
            <w:vMerge/>
            <w:tcBorders>
              <w:top w:val="nil"/>
              <w:left w:val="single" w:sz="8" w:space="0" w:color="auto"/>
              <w:bottom w:val="single" w:sz="8" w:space="0" w:color="000000"/>
              <w:right w:val="single" w:sz="8" w:space="0" w:color="auto"/>
            </w:tcBorders>
            <w:vAlign w:val="center"/>
            <w:hideMark/>
          </w:tcPr>
          <w:p w14:paraId="113841D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5" w:type="dxa"/>
            <w:tcBorders>
              <w:top w:val="nil"/>
              <w:left w:val="nil"/>
              <w:bottom w:val="nil"/>
              <w:right w:val="single" w:sz="8" w:space="0" w:color="auto"/>
            </w:tcBorders>
            <w:shd w:val="clear" w:color="auto" w:fill="auto"/>
            <w:noWrap/>
            <w:vAlign w:val="center"/>
            <w:hideMark/>
          </w:tcPr>
          <w:p w14:paraId="36422920" w14:textId="77777777" w:rsidR="0018468E" w:rsidRPr="00A147C6" w:rsidRDefault="00B7743C"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Hòm biến thế</w:t>
            </w:r>
          </w:p>
        </w:tc>
        <w:tc>
          <w:tcPr>
            <w:tcW w:w="990" w:type="dxa"/>
            <w:tcBorders>
              <w:top w:val="nil"/>
              <w:left w:val="nil"/>
              <w:bottom w:val="nil"/>
              <w:right w:val="single" w:sz="8" w:space="0" w:color="auto"/>
            </w:tcBorders>
            <w:shd w:val="clear" w:color="auto" w:fill="auto"/>
            <w:noWrap/>
            <w:vAlign w:val="center"/>
            <w:hideMark/>
          </w:tcPr>
          <w:p w14:paraId="2330729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hòm</w:t>
            </w:r>
          </w:p>
        </w:tc>
        <w:tc>
          <w:tcPr>
            <w:tcW w:w="1616" w:type="dxa"/>
            <w:tcBorders>
              <w:top w:val="nil"/>
              <w:left w:val="nil"/>
              <w:bottom w:val="nil"/>
              <w:right w:val="single" w:sz="8" w:space="0" w:color="auto"/>
            </w:tcBorders>
            <w:shd w:val="clear" w:color="auto" w:fill="auto"/>
            <w:noWrap/>
            <w:vAlign w:val="center"/>
            <w:hideMark/>
          </w:tcPr>
          <w:p w14:paraId="14A7D22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3502E7D5" w14:textId="77777777" w:rsidTr="00C37092">
        <w:trPr>
          <w:trHeight w:val="330"/>
        </w:trPr>
        <w:tc>
          <w:tcPr>
            <w:tcW w:w="1260" w:type="dxa"/>
            <w:vMerge/>
            <w:tcBorders>
              <w:top w:val="nil"/>
              <w:left w:val="single" w:sz="8" w:space="0" w:color="auto"/>
              <w:bottom w:val="single" w:sz="8" w:space="0" w:color="000000"/>
              <w:right w:val="single" w:sz="8" w:space="0" w:color="auto"/>
            </w:tcBorders>
            <w:vAlign w:val="center"/>
            <w:hideMark/>
          </w:tcPr>
          <w:p w14:paraId="0A49F73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45" w:type="dxa"/>
            <w:vMerge/>
            <w:tcBorders>
              <w:top w:val="nil"/>
              <w:left w:val="single" w:sz="8" w:space="0" w:color="auto"/>
              <w:bottom w:val="single" w:sz="8" w:space="0" w:color="000000"/>
              <w:right w:val="single" w:sz="8" w:space="0" w:color="auto"/>
            </w:tcBorders>
            <w:vAlign w:val="center"/>
            <w:hideMark/>
          </w:tcPr>
          <w:p w14:paraId="529EDC2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5" w:type="dxa"/>
            <w:tcBorders>
              <w:top w:val="nil"/>
              <w:left w:val="nil"/>
              <w:bottom w:val="nil"/>
              <w:right w:val="single" w:sz="8" w:space="0" w:color="auto"/>
            </w:tcBorders>
            <w:shd w:val="clear" w:color="auto" w:fill="auto"/>
            <w:noWrap/>
            <w:vAlign w:val="center"/>
            <w:hideMark/>
          </w:tcPr>
          <w:p w14:paraId="33702A0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90" w:type="dxa"/>
            <w:tcBorders>
              <w:top w:val="nil"/>
              <w:left w:val="nil"/>
              <w:bottom w:val="nil"/>
              <w:right w:val="single" w:sz="8" w:space="0" w:color="auto"/>
            </w:tcBorders>
            <w:shd w:val="clear" w:color="auto" w:fill="auto"/>
            <w:noWrap/>
            <w:vAlign w:val="center"/>
            <w:hideMark/>
          </w:tcPr>
          <w:p w14:paraId="7108CC9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616" w:type="dxa"/>
            <w:tcBorders>
              <w:top w:val="nil"/>
              <w:left w:val="nil"/>
              <w:bottom w:val="nil"/>
              <w:right w:val="single" w:sz="8" w:space="0" w:color="auto"/>
            </w:tcBorders>
            <w:shd w:val="clear" w:color="auto" w:fill="auto"/>
            <w:noWrap/>
            <w:vAlign w:val="center"/>
            <w:hideMark/>
          </w:tcPr>
          <w:p w14:paraId="799DC7B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55E53EC7" w14:textId="77777777" w:rsidTr="00C37092">
        <w:trPr>
          <w:trHeight w:val="330"/>
        </w:trPr>
        <w:tc>
          <w:tcPr>
            <w:tcW w:w="1260" w:type="dxa"/>
            <w:vMerge/>
            <w:tcBorders>
              <w:top w:val="nil"/>
              <w:left w:val="single" w:sz="8" w:space="0" w:color="auto"/>
              <w:bottom w:val="single" w:sz="8" w:space="0" w:color="000000"/>
              <w:right w:val="single" w:sz="8" w:space="0" w:color="auto"/>
            </w:tcBorders>
            <w:vAlign w:val="center"/>
            <w:hideMark/>
          </w:tcPr>
          <w:p w14:paraId="4B84AD1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45" w:type="dxa"/>
            <w:vMerge/>
            <w:tcBorders>
              <w:top w:val="nil"/>
              <w:left w:val="single" w:sz="8" w:space="0" w:color="auto"/>
              <w:bottom w:val="single" w:sz="8" w:space="0" w:color="000000"/>
              <w:right w:val="single" w:sz="8" w:space="0" w:color="auto"/>
            </w:tcBorders>
            <w:vAlign w:val="center"/>
            <w:hideMark/>
          </w:tcPr>
          <w:p w14:paraId="3BF06B7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5" w:type="dxa"/>
            <w:tcBorders>
              <w:top w:val="nil"/>
              <w:left w:val="nil"/>
              <w:bottom w:val="nil"/>
              <w:right w:val="single" w:sz="8" w:space="0" w:color="auto"/>
            </w:tcBorders>
            <w:shd w:val="clear" w:color="auto" w:fill="auto"/>
            <w:noWrap/>
            <w:vAlign w:val="center"/>
            <w:hideMark/>
          </w:tcPr>
          <w:p w14:paraId="1156E170"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90" w:type="dxa"/>
            <w:tcBorders>
              <w:top w:val="nil"/>
              <w:left w:val="nil"/>
              <w:bottom w:val="nil"/>
              <w:right w:val="single" w:sz="8" w:space="0" w:color="auto"/>
            </w:tcBorders>
            <w:shd w:val="clear" w:color="auto" w:fill="auto"/>
            <w:noWrap/>
            <w:vAlign w:val="center"/>
            <w:hideMark/>
          </w:tcPr>
          <w:p w14:paraId="4D13442D"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616" w:type="dxa"/>
            <w:tcBorders>
              <w:top w:val="nil"/>
              <w:left w:val="nil"/>
              <w:bottom w:val="nil"/>
              <w:right w:val="single" w:sz="8" w:space="0" w:color="auto"/>
            </w:tcBorders>
            <w:shd w:val="clear" w:color="auto" w:fill="auto"/>
            <w:noWrap/>
            <w:vAlign w:val="center"/>
            <w:hideMark/>
          </w:tcPr>
          <w:p w14:paraId="772B5EE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124F1C1F" w14:textId="77777777" w:rsidTr="00C37092">
        <w:trPr>
          <w:trHeight w:val="345"/>
        </w:trPr>
        <w:tc>
          <w:tcPr>
            <w:tcW w:w="1260" w:type="dxa"/>
            <w:vMerge/>
            <w:tcBorders>
              <w:top w:val="nil"/>
              <w:left w:val="single" w:sz="8" w:space="0" w:color="auto"/>
              <w:bottom w:val="single" w:sz="8" w:space="0" w:color="000000"/>
              <w:right w:val="single" w:sz="8" w:space="0" w:color="auto"/>
            </w:tcBorders>
            <w:vAlign w:val="center"/>
            <w:hideMark/>
          </w:tcPr>
          <w:p w14:paraId="56A6373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45" w:type="dxa"/>
            <w:vMerge/>
            <w:tcBorders>
              <w:top w:val="nil"/>
              <w:left w:val="single" w:sz="8" w:space="0" w:color="auto"/>
              <w:bottom w:val="single" w:sz="8" w:space="0" w:color="000000"/>
              <w:right w:val="single" w:sz="8" w:space="0" w:color="auto"/>
            </w:tcBorders>
            <w:vAlign w:val="center"/>
            <w:hideMark/>
          </w:tcPr>
          <w:p w14:paraId="41A18B3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25" w:type="dxa"/>
            <w:tcBorders>
              <w:top w:val="nil"/>
              <w:left w:val="nil"/>
              <w:bottom w:val="single" w:sz="8" w:space="0" w:color="auto"/>
              <w:right w:val="single" w:sz="8" w:space="0" w:color="auto"/>
            </w:tcBorders>
            <w:shd w:val="clear" w:color="auto" w:fill="auto"/>
            <w:noWrap/>
            <w:vAlign w:val="center"/>
            <w:hideMark/>
          </w:tcPr>
          <w:p w14:paraId="6D67242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90" w:type="dxa"/>
            <w:tcBorders>
              <w:top w:val="nil"/>
              <w:left w:val="nil"/>
              <w:bottom w:val="single" w:sz="8" w:space="0" w:color="auto"/>
              <w:right w:val="single" w:sz="8" w:space="0" w:color="auto"/>
            </w:tcBorders>
            <w:shd w:val="clear" w:color="auto" w:fill="auto"/>
            <w:noWrap/>
            <w:vAlign w:val="center"/>
            <w:hideMark/>
          </w:tcPr>
          <w:p w14:paraId="28E2140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616" w:type="dxa"/>
            <w:tcBorders>
              <w:top w:val="nil"/>
              <w:left w:val="nil"/>
              <w:bottom w:val="single" w:sz="8" w:space="0" w:color="auto"/>
              <w:right w:val="single" w:sz="8" w:space="0" w:color="auto"/>
            </w:tcBorders>
            <w:shd w:val="clear" w:color="auto" w:fill="auto"/>
            <w:noWrap/>
            <w:vAlign w:val="center"/>
            <w:hideMark/>
          </w:tcPr>
          <w:p w14:paraId="04281F8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1,201</w:t>
            </w:r>
          </w:p>
        </w:tc>
      </w:tr>
    </w:tbl>
    <w:p w14:paraId="7FF69811" w14:textId="77777777" w:rsidR="0018468E" w:rsidRPr="00A147C6" w:rsidRDefault="0018468E" w:rsidP="0018468E">
      <w:pPr>
        <w:spacing w:after="80"/>
        <w:jc w:val="right"/>
        <w:rPr>
          <w:rFonts w:ascii="Times New Roman" w:eastAsia="Times New Roman" w:hAnsi="Times New Roman" w:cs="Times New Roman"/>
          <w:bCs/>
          <w:sz w:val="26"/>
          <w:szCs w:val="26"/>
        </w:rPr>
      </w:pPr>
    </w:p>
    <w:p w14:paraId="3234B6F8" w14:textId="77777777" w:rsidR="00E836AE" w:rsidRPr="00A147C6" w:rsidRDefault="00622147" w:rsidP="00D72903">
      <w:pPr>
        <w:spacing w:after="80"/>
      </w:pPr>
      <w:r w:rsidRPr="00A147C6">
        <w:rPr>
          <w:rFonts w:ascii="Times New Roman" w:eastAsia="Times New Roman" w:hAnsi="Times New Roman" w:cstheme="majorBidi"/>
          <w:b/>
          <w:iCs/>
          <w:sz w:val="26"/>
        </w:rPr>
        <w:lastRenderedPageBreak/>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suất!R570C11"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2B5C0610" w14:textId="77777777" w:rsidR="00E836AE" w:rsidRPr="00A147C6" w:rsidRDefault="00E836AE" w:rsidP="00817E5A">
      <w:pPr>
        <w:pStyle w:val="Heading4"/>
        <w:rPr>
          <w:rFonts w:eastAsia="Times New Roman"/>
        </w:rPr>
      </w:pPr>
      <w:bookmarkStart w:id="425" w:name="_Toc57988458"/>
      <w:r w:rsidRPr="00A147C6">
        <w:rPr>
          <w:rFonts w:eastAsia="Times New Roman"/>
        </w:rPr>
        <w:t>TTF.30700 Thay hòm biến thế mạch điện đường ray và phối lại cáp</w:t>
      </w:r>
      <w:bookmarkEnd w:id="425"/>
    </w:p>
    <w:p w14:paraId="04614F9C"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2437C534"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thay </w:t>
      </w:r>
      <w:r w:rsidRPr="00A147C6">
        <w:rPr>
          <w:rFonts w:ascii="Times New Roman" w:eastAsia="Times New Roman" w:hAnsi="Times New Roman" w:cs="Times New Roman"/>
          <w:bCs/>
          <w:sz w:val="26"/>
          <w:szCs w:val="26"/>
        </w:rPr>
        <w:t xml:space="preserve">hòm biến thế </w:t>
      </w:r>
      <w:r w:rsidRPr="00A147C6">
        <w:rPr>
          <w:rFonts w:ascii="Times New Roman" w:eastAsia="Times New Roman" w:hAnsi="Times New Roman" w:cs="Times New Roman"/>
          <w:sz w:val="26"/>
          <w:szCs w:val="26"/>
        </w:rPr>
        <w:t xml:space="preserve">mạch điện đường ray và phối lại cáp (HB0) theo đúng yêu cầu kỹ thuật, kiểm tra hoạt động </w:t>
      </w:r>
      <w:r w:rsidRPr="00A147C6">
        <w:rPr>
          <w:rFonts w:ascii="Times New Roman" w:eastAsia="Times New Roman" w:hAnsi="Times New Roman" w:cs="Times New Roman"/>
          <w:bCs/>
          <w:sz w:val="26"/>
          <w:szCs w:val="26"/>
        </w:rPr>
        <w:t xml:space="preserve">hòm biến thế </w:t>
      </w:r>
      <w:r w:rsidRPr="00A147C6">
        <w:rPr>
          <w:rFonts w:ascii="Times New Roman" w:eastAsia="Times New Roman" w:hAnsi="Times New Roman" w:cs="Times New Roman"/>
          <w:sz w:val="26"/>
          <w:szCs w:val="26"/>
        </w:rPr>
        <w:t>sau khi thay mới.</w:t>
      </w:r>
    </w:p>
    <w:p w14:paraId="0A9511D8"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 xml:space="preserve">Đơn vị tính: </w:t>
      </w:r>
      <w:r w:rsidR="00E03146" w:rsidRPr="00A147C6">
        <w:rPr>
          <w:rFonts w:ascii="Times New Roman" w:eastAsia="Times New Roman" w:hAnsi="Times New Roman" w:cs="Times New Roman"/>
          <w:bCs/>
          <w:sz w:val="26"/>
          <w:szCs w:val="26"/>
        </w:rPr>
        <w:t xml:space="preserve">1 </w:t>
      </w:r>
      <w:r w:rsidRPr="00A147C6">
        <w:rPr>
          <w:rFonts w:ascii="Times New Roman" w:eastAsia="Times New Roman" w:hAnsi="Times New Roman" w:cs="Times New Roman"/>
          <w:bCs/>
          <w:sz w:val="26"/>
          <w:szCs w:val="26"/>
        </w:rPr>
        <w:t>hòm</w:t>
      </w:r>
    </w:p>
    <w:tbl>
      <w:tblPr>
        <w:tblW w:w="9530" w:type="dxa"/>
        <w:tblInd w:w="-10" w:type="dxa"/>
        <w:tblLook w:val="04A0" w:firstRow="1" w:lastRow="0" w:firstColumn="1" w:lastColumn="0" w:noHBand="0" w:noVBand="1"/>
      </w:tblPr>
      <w:tblGrid>
        <w:gridCol w:w="1170"/>
        <w:gridCol w:w="3235"/>
        <w:gridCol w:w="2472"/>
        <w:gridCol w:w="847"/>
        <w:gridCol w:w="1806"/>
      </w:tblGrid>
      <w:tr w:rsidR="00A147C6" w:rsidRPr="00A147C6" w14:paraId="1260AD87" w14:textId="77777777" w:rsidTr="002A27E1">
        <w:trPr>
          <w:trHeight w:val="345"/>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DA368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235" w:type="dxa"/>
            <w:tcBorders>
              <w:top w:val="single" w:sz="8" w:space="0" w:color="auto"/>
              <w:left w:val="nil"/>
              <w:bottom w:val="single" w:sz="8" w:space="0" w:color="auto"/>
              <w:right w:val="single" w:sz="8" w:space="0" w:color="auto"/>
            </w:tcBorders>
            <w:shd w:val="clear" w:color="auto" w:fill="auto"/>
            <w:noWrap/>
            <w:vAlign w:val="center"/>
            <w:hideMark/>
          </w:tcPr>
          <w:p w14:paraId="356BAA1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7E684F2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14:paraId="02B06F9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806" w:type="dxa"/>
            <w:tcBorders>
              <w:top w:val="single" w:sz="8" w:space="0" w:color="auto"/>
              <w:left w:val="nil"/>
              <w:bottom w:val="single" w:sz="8" w:space="0" w:color="auto"/>
              <w:right w:val="single" w:sz="8" w:space="0" w:color="auto"/>
            </w:tcBorders>
            <w:shd w:val="clear" w:color="auto" w:fill="auto"/>
            <w:noWrap/>
            <w:vAlign w:val="center"/>
            <w:hideMark/>
          </w:tcPr>
          <w:p w14:paraId="45B6D6F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A4D6D1A" w14:textId="77777777" w:rsidTr="002A27E1">
        <w:trPr>
          <w:trHeight w:val="330"/>
        </w:trPr>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1EDD396" w14:textId="77777777" w:rsidR="00CB77A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3BDAD62B" w14:textId="77777777" w:rsidR="0018468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30700</w:t>
            </w:r>
          </w:p>
        </w:tc>
        <w:tc>
          <w:tcPr>
            <w:tcW w:w="3235" w:type="dxa"/>
            <w:vMerge w:val="restart"/>
            <w:tcBorders>
              <w:top w:val="nil"/>
              <w:left w:val="single" w:sz="8" w:space="0" w:color="auto"/>
              <w:bottom w:val="single" w:sz="8" w:space="0" w:color="000000"/>
              <w:right w:val="single" w:sz="8" w:space="0" w:color="auto"/>
            </w:tcBorders>
            <w:shd w:val="clear" w:color="auto" w:fill="auto"/>
            <w:vAlign w:val="center"/>
            <w:hideMark/>
          </w:tcPr>
          <w:p w14:paraId="5556FDB2"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hòm biến thếmạch điện</w:t>
            </w:r>
            <w:r w:rsidR="00B7743C" w:rsidRPr="00A147C6">
              <w:rPr>
                <w:rFonts w:ascii="Times New Roman" w:eastAsia="Times New Roman" w:hAnsi="Times New Roman" w:cs="Times New Roman"/>
                <w:bCs/>
                <w:sz w:val="26"/>
                <w:szCs w:val="26"/>
              </w:rPr>
              <w:t xml:space="preserve"> đường ray và phối lại cáp</w:t>
            </w:r>
          </w:p>
        </w:tc>
        <w:tc>
          <w:tcPr>
            <w:tcW w:w="2472" w:type="dxa"/>
            <w:tcBorders>
              <w:top w:val="nil"/>
              <w:left w:val="nil"/>
              <w:bottom w:val="nil"/>
              <w:right w:val="single" w:sz="8" w:space="0" w:color="auto"/>
            </w:tcBorders>
            <w:shd w:val="clear" w:color="auto" w:fill="auto"/>
            <w:noWrap/>
            <w:vAlign w:val="center"/>
            <w:hideMark/>
          </w:tcPr>
          <w:p w14:paraId="054F79D9"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47" w:type="dxa"/>
            <w:tcBorders>
              <w:top w:val="nil"/>
              <w:left w:val="nil"/>
              <w:bottom w:val="nil"/>
              <w:right w:val="single" w:sz="8" w:space="0" w:color="auto"/>
            </w:tcBorders>
            <w:shd w:val="clear" w:color="auto" w:fill="auto"/>
            <w:noWrap/>
            <w:vAlign w:val="center"/>
            <w:hideMark/>
          </w:tcPr>
          <w:p w14:paraId="550227B0"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06" w:type="dxa"/>
            <w:tcBorders>
              <w:top w:val="nil"/>
              <w:left w:val="nil"/>
              <w:bottom w:val="nil"/>
              <w:right w:val="single" w:sz="8" w:space="0" w:color="auto"/>
            </w:tcBorders>
            <w:shd w:val="clear" w:color="auto" w:fill="auto"/>
            <w:noWrap/>
            <w:vAlign w:val="center"/>
            <w:hideMark/>
          </w:tcPr>
          <w:p w14:paraId="4EB96B1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68E39845"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475F56E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235" w:type="dxa"/>
            <w:vMerge/>
            <w:tcBorders>
              <w:top w:val="nil"/>
              <w:left w:val="single" w:sz="8" w:space="0" w:color="auto"/>
              <w:bottom w:val="single" w:sz="8" w:space="0" w:color="000000"/>
              <w:right w:val="single" w:sz="8" w:space="0" w:color="auto"/>
            </w:tcBorders>
            <w:vAlign w:val="center"/>
            <w:hideMark/>
          </w:tcPr>
          <w:p w14:paraId="2F96FC8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72" w:type="dxa"/>
            <w:tcBorders>
              <w:top w:val="nil"/>
              <w:left w:val="nil"/>
              <w:bottom w:val="nil"/>
              <w:right w:val="single" w:sz="8" w:space="0" w:color="auto"/>
            </w:tcBorders>
            <w:shd w:val="clear" w:color="auto" w:fill="auto"/>
            <w:noWrap/>
            <w:vAlign w:val="center"/>
            <w:hideMark/>
          </w:tcPr>
          <w:p w14:paraId="4E625128" w14:textId="77777777" w:rsidR="0018468E" w:rsidRPr="00A147C6" w:rsidRDefault="00B7743C"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Hòm biến thế</w:t>
            </w:r>
          </w:p>
        </w:tc>
        <w:tc>
          <w:tcPr>
            <w:tcW w:w="847" w:type="dxa"/>
            <w:tcBorders>
              <w:top w:val="nil"/>
              <w:left w:val="nil"/>
              <w:bottom w:val="nil"/>
              <w:right w:val="single" w:sz="8" w:space="0" w:color="auto"/>
            </w:tcBorders>
            <w:shd w:val="clear" w:color="auto" w:fill="auto"/>
            <w:noWrap/>
            <w:vAlign w:val="center"/>
            <w:hideMark/>
          </w:tcPr>
          <w:p w14:paraId="2CD0596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hòm </w:t>
            </w:r>
          </w:p>
        </w:tc>
        <w:tc>
          <w:tcPr>
            <w:tcW w:w="1806" w:type="dxa"/>
            <w:tcBorders>
              <w:top w:val="nil"/>
              <w:left w:val="nil"/>
              <w:bottom w:val="nil"/>
              <w:right w:val="single" w:sz="8" w:space="0" w:color="auto"/>
            </w:tcBorders>
            <w:shd w:val="clear" w:color="auto" w:fill="auto"/>
            <w:noWrap/>
            <w:vAlign w:val="center"/>
            <w:hideMark/>
          </w:tcPr>
          <w:p w14:paraId="50019CA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6611D998"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7E55749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235" w:type="dxa"/>
            <w:vMerge/>
            <w:tcBorders>
              <w:top w:val="nil"/>
              <w:left w:val="single" w:sz="8" w:space="0" w:color="auto"/>
              <w:bottom w:val="single" w:sz="8" w:space="0" w:color="000000"/>
              <w:right w:val="single" w:sz="8" w:space="0" w:color="auto"/>
            </w:tcBorders>
            <w:vAlign w:val="center"/>
            <w:hideMark/>
          </w:tcPr>
          <w:p w14:paraId="2F66C9C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72" w:type="dxa"/>
            <w:tcBorders>
              <w:top w:val="nil"/>
              <w:left w:val="nil"/>
              <w:bottom w:val="nil"/>
              <w:right w:val="single" w:sz="8" w:space="0" w:color="auto"/>
            </w:tcBorders>
            <w:shd w:val="clear" w:color="auto" w:fill="auto"/>
            <w:noWrap/>
            <w:vAlign w:val="center"/>
            <w:hideMark/>
          </w:tcPr>
          <w:p w14:paraId="1557BA2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47" w:type="dxa"/>
            <w:tcBorders>
              <w:top w:val="nil"/>
              <w:left w:val="nil"/>
              <w:bottom w:val="nil"/>
              <w:right w:val="single" w:sz="8" w:space="0" w:color="auto"/>
            </w:tcBorders>
            <w:shd w:val="clear" w:color="auto" w:fill="auto"/>
            <w:noWrap/>
            <w:vAlign w:val="center"/>
            <w:hideMark/>
          </w:tcPr>
          <w:p w14:paraId="618C278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806" w:type="dxa"/>
            <w:tcBorders>
              <w:top w:val="nil"/>
              <w:left w:val="nil"/>
              <w:bottom w:val="nil"/>
              <w:right w:val="single" w:sz="8" w:space="0" w:color="auto"/>
            </w:tcBorders>
            <w:shd w:val="clear" w:color="auto" w:fill="auto"/>
            <w:noWrap/>
            <w:vAlign w:val="center"/>
            <w:hideMark/>
          </w:tcPr>
          <w:p w14:paraId="58D45D7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70604537"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55D58DB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235" w:type="dxa"/>
            <w:vMerge/>
            <w:tcBorders>
              <w:top w:val="nil"/>
              <w:left w:val="single" w:sz="8" w:space="0" w:color="auto"/>
              <w:bottom w:val="single" w:sz="8" w:space="0" w:color="000000"/>
              <w:right w:val="single" w:sz="8" w:space="0" w:color="auto"/>
            </w:tcBorders>
            <w:vAlign w:val="center"/>
            <w:hideMark/>
          </w:tcPr>
          <w:p w14:paraId="7CAB464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72" w:type="dxa"/>
            <w:tcBorders>
              <w:top w:val="nil"/>
              <w:left w:val="nil"/>
              <w:bottom w:val="nil"/>
              <w:right w:val="single" w:sz="8" w:space="0" w:color="auto"/>
            </w:tcBorders>
            <w:shd w:val="clear" w:color="auto" w:fill="auto"/>
            <w:noWrap/>
            <w:vAlign w:val="center"/>
            <w:hideMark/>
          </w:tcPr>
          <w:p w14:paraId="51B3071A"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47" w:type="dxa"/>
            <w:tcBorders>
              <w:top w:val="nil"/>
              <w:left w:val="nil"/>
              <w:bottom w:val="nil"/>
              <w:right w:val="single" w:sz="8" w:space="0" w:color="auto"/>
            </w:tcBorders>
            <w:shd w:val="clear" w:color="auto" w:fill="auto"/>
            <w:noWrap/>
            <w:vAlign w:val="center"/>
            <w:hideMark/>
          </w:tcPr>
          <w:p w14:paraId="5C24420A"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06" w:type="dxa"/>
            <w:tcBorders>
              <w:top w:val="nil"/>
              <w:left w:val="nil"/>
              <w:bottom w:val="nil"/>
              <w:right w:val="single" w:sz="8" w:space="0" w:color="auto"/>
            </w:tcBorders>
            <w:shd w:val="clear" w:color="auto" w:fill="auto"/>
            <w:noWrap/>
            <w:vAlign w:val="center"/>
            <w:hideMark/>
          </w:tcPr>
          <w:p w14:paraId="7606726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010870DA" w14:textId="77777777" w:rsidTr="002A27E1">
        <w:trPr>
          <w:trHeight w:val="345"/>
        </w:trPr>
        <w:tc>
          <w:tcPr>
            <w:tcW w:w="1170" w:type="dxa"/>
            <w:vMerge/>
            <w:tcBorders>
              <w:top w:val="nil"/>
              <w:left w:val="single" w:sz="8" w:space="0" w:color="auto"/>
              <w:bottom w:val="single" w:sz="8" w:space="0" w:color="000000"/>
              <w:right w:val="single" w:sz="8" w:space="0" w:color="auto"/>
            </w:tcBorders>
            <w:vAlign w:val="center"/>
            <w:hideMark/>
          </w:tcPr>
          <w:p w14:paraId="384C40C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235" w:type="dxa"/>
            <w:vMerge/>
            <w:tcBorders>
              <w:top w:val="nil"/>
              <w:left w:val="single" w:sz="8" w:space="0" w:color="auto"/>
              <w:bottom w:val="single" w:sz="8" w:space="0" w:color="000000"/>
              <w:right w:val="single" w:sz="8" w:space="0" w:color="auto"/>
            </w:tcBorders>
            <w:vAlign w:val="center"/>
            <w:hideMark/>
          </w:tcPr>
          <w:p w14:paraId="605EA8A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72" w:type="dxa"/>
            <w:tcBorders>
              <w:top w:val="nil"/>
              <w:left w:val="nil"/>
              <w:bottom w:val="single" w:sz="8" w:space="0" w:color="auto"/>
              <w:right w:val="single" w:sz="8" w:space="0" w:color="auto"/>
            </w:tcBorders>
            <w:shd w:val="clear" w:color="auto" w:fill="auto"/>
            <w:noWrap/>
            <w:vAlign w:val="center"/>
            <w:hideMark/>
          </w:tcPr>
          <w:p w14:paraId="2A78E0A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47" w:type="dxa"/>
            <w:tcBorders>
              <w:top w:val="nil"/>
              <w:left w:val="nil"/>
              <w:bottom w:val="single" w:sz="8" w:space="0" w:color="auto"/>
              <w:right w:val="single" w:sz="8" w:space="0" w:color="auto"/>
            </w:tcBorders>
            <w:shd w:val="clear" w:color="auto" w:fill="auto"/>
            <w:noWrap/>
            <w:vAlign w:val="center"/>
            <w:hideMark/>
          </w:tcPr>
          <w:p w14:paraId="7A4EC27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06" w:type="dxa"/>
            <w:tcBorders>
              <w:top w:val="nil"/>
              <w:left w:val="nil"/>
              <w:bottom w:val="single" w:sz="8" w:space="0" w:color="auto"/>
              <w:right w:val="single" w:sz="8" w:space="0" w:color="auto"/>
            </w:tcBorders>
            <w:shd w:val="clear" w:color="auto" w:fill="auto"/>
            <w:noWrap/>
            <w:vAlign w:val="center"/>
            <w:hideMark/>
          </w:tcPr>
          <w:p w14:paraId="3A87A66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1,201</w:t>
            </w:r>
          </w:p>
        </w:tc>
      </w:tr>
    </w:tbl>
    <w:p w14:paraId="3BDE1916"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suất!R571C11"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52753C2E" w14:textId="77777777" w:rsidR="00E836AE" w:rsidRPr="00A147C6" w:rsidRDefault="00E836AE" w:rsidP="00817E5A">
      <w:pPr>
        <w:pStyle w:val="Heading4"/>
        <w:rPr>
          <w:rFonts w:eastAsia="Times New Roman"/>
        </w:rPr>
      </w:pPr>
      <w:bookmarkStart w:id="426" w:name="_Toc57988459"/>
      <w:r w:rsidRPr="00A147C6">
        <w:rPr>
          <w:rFonts w:eastAsia="Times New Roman"/>
        </w:rPr>
        <w:t>TTF.30800 Thay hộp cáp và phối lại - loại dưới 12 cọc</w:t>
      </w:r>
      <w:bookmarkEnd w:id="426"/>
    </w:p>
    <w:p w14:paraId="7692982F"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70E53D5B"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thay hộp cáp và phối lại theo đúng yêu cầu kỹ thuật, kiểm tra hoạt động của hộp cáp sau khi thay mới.</w:t>
      </w:r>
    </w:p>
    <w:p w14:paraId="256FB6AF"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 xml:space="preserve">Đơn vị tính: </w:t>
      </w:r>
      <w:r w:rsidR="00E03146" w:rsidRPr="00A147C6">
        <w:rPr>
          <w:rFonts w:ascii="Times New Roman" w:eastAsia="Times New Roman" w:hAnsi="Times New Roman" w:cs="Times New Roman"/>
          <w:bCs/>
          <w:sz w:val="26"/>
          <w:szCs w:val="26"/>
        </w:rPr>
        <w:t xml:space="preserve">1 </w:t>
      </w:r>
      <w:r w:rsidRPr="00A147C6">
        <w:rPr>
          <w:rFonts w:ascii="Times New Roman" w:eastAsia="Times New Roman" w:hAnsi="Times New Roman" w:cs="Times New Roman"/>
          <w:bCs/>
          <w:sz w:val="26"/>
          <w:szCs w:val="26"/>
        </w:rPr>
        <w:t>hộp</w:t>
      </w:r>
    </w:p>
    <w:tbl>
      <w:tblPr>
        <w:tblW w:w="9530" w:type="dxa"/>
        <w:tblInd w:w="-10" w:type="dxa"/>
        <w:tblLook w:val="04A0" w:firstRow="1" w:lastRow="0" w:firstColumn="1" w:lastColumn="0" w:noHBand="0" w:noVBand="1"/>
      </w:tblPr>
      <w:tblGrid>
        <w:gridCol w:w="1170"/>
        <w:gridCol w:w="3235"/>
        <w:gridCol w:w="2276"/>
        <w:gridCol w:w="847"/>
        <w:gridCol w:w="2002"/>
      </w:tblGrid>
      <w:tr w:rsidR="00A147C6" w:rsidRPr="00A147C6" w14:paraId="7D918135" w14:textId="77777777" w:rsidTr="002A27E1">
        <w:trPr>
          <w:trHeight w:val="345"/>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C01D5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235" w:type="dxa"/>
            <w:tcBorders>
              <w:top w:val="single" w:sz="8" w:space="0" w:color="auto"/>
              <w:left w:val="nil"/>
              <w:bottom w:val="single" w:sz="8" w:space="0" w:color="auto"/>
              <w:right w:val="single" w:sz="8" w:space="0" w:color="auto"/>
            </w:tcBorders>
            <w:shd w:val="clear" w:color="auto" w:fill="auto"/>
            <w:noWrap/>
            <w:vAlign w:val="center"/>
            <w:hideMark/>
          </w:tcPr>
          <w:p w14:paraId="6A3223D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276" w:type="dxa"/>
            <w:tcBorders>
              <w:top w:val="single" w:sz="8" w:space="0" w:color="auto"/>
              <w:left w:val="nil"/>
              <w:bottom w:val="single" w:sz="8" w:space="0" w:color="auto"/>
              <w:right w:val="single" w:sz="8" w:space="0" w:color="auto"/>
            </w:tcBorders>
            <w:shd w:val="clear" w:color="auto" w:fill="auto"/>
            <w:noWrap/>
            <w:vAlign w:val="center"/>
            <w:hideMark/>
          </w:tcPr>
          <w:p w14:paraId="2095C06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14:paraId="2C030C5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02" w:type="dxa"/>
            <w:tcBorders>
              <w:top w:val="single" w:sz="8" w:space="0" w:color="auto"/>
              <w:left w:val="nil"/>
              <w:bottom w:val="single" w:sz="8" w:space="0" w:color="auto"/>
              <w:right w:val="single" w:sz="8" w:space="0" w:color="auto"/>
            </w:tcBorders>
            <w:shd w:val="clear" w:color="auto" w:fill="auto"/>
            <w:noWrap/>
            <w:vAlign w:val="center"/>
            <w:hideMark/>
          </w:tcPr>
          <w:p w14:paraId="0BFCD559"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752560F" w14:textId="77777777" w:rsidTr="002A27E1">
        <w:trPr>
          <w:trHeight w:val="330"/>
        </w:trPr>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216D234" w14:textId="77777777" w:rsidR="00CB77A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508AE9C9" w14:textId="77777777" w:rsidR="0018468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30800</w:t>
            </w:r>
          </w:p>
        </w:tc>
        <w:tc>
          <w:tcPr>
            <w:tcW w:w="3235" w:type="dxa"/>
            <w:vMerge w:val="restart"/>
            <w:tcBorders>
              <w:top w:val="nil"/>
              <w:left w:val="single" w:sz="8" w:space="0" w:color="auto"/>
              <w:bottom w:val="single" w:sz="8" w:space="0" w:color="000000"/>
              <w:right w:val="single" w:sz="8" w:space="0" w:color="auto"/>
            </w:tcBorders>
            <w:shd w:val="clear" w:color="auto" w:fill="auto"/>
            <w:vAlign w:val="center"/>
            <w:hideMark/>
          </w:tcPr>
          <w:p w14:paraId="7C379623"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hộp cáp và phối lại - loại dưới 12 cọc</w:t>
            </w:r>
          </w:p>
        </w:tc>
        <w:tc>
          <w:tcPr>
            <w:tcW w:w="2276" w:type="dxa"/>
            <w:tcBorders>
              <w:top w:val="nil"/>
              <w:left w:val="nil"/>
              <w:bottom w:val="nil"/>
              <w:right w:val="single" w:sz="8" w:space="0" w:color="auto"/>
            </w:tcBorders>
            <w:shd w:val="clear" w:color="auto" w:fill="auto"/>
            <w:noWrap/>
            <w:vAlign w:val="center"/>
            <w:hideMark/>
          </w:tcPr>
          <w:p w14:paraId="7B87BFE9"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47" w:type="dxa"/>
            <w:tcBorders>
              <w:top w:val="nil"/>
              <w:left w:val="nil"/>
              <w:bottom w:val="nil"/>
              <w:right w:val="single" w:sz="8" w:space="0" w:color="auto"/>
            </w:tcBorders>
            <w:shd w:val="clear" w:color="auto" w:fill="auto"/>
            <w:noWrap/>
            <w:vAlign w:val="center"/>
            <w:hideMark/>
          </w:tcPr>
          <w:p w14:paraId="21DA4FF2"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002" w:type="dxa"/>
            <w:tcBorders>
              <w:top w:val="nil"/>
              <w:left w:val="nil"/>
              <w:bottom w:val="nil"/>
              <w:right w:val="single" w:sz="8" w:space="0" w:color="auto"/>
            </w:tcBorders>
            <w:shd w:val="clear" w:color="auto" w:fill="auto"/>
            <w:noWrap/>
            <w:vAlign w:val="center"/>
            <w:hideMark/>
          </w:tcPr>
          <w:p w14:paraId="4F39CBF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3D525866"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2CBC786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235" w:type="dxa"/>
            <w:vMerge/>
            <w:tcBorders>
              <w:top w:val="nil"/>
              <w:left w:val="single" w:sz="8" w:space="0" w:color="auto"/>
              <w:bottom w:val="single" w:sz="8" w:space="0" w:color="000000"/>
              <w:right w:val="single" w:sz="8" w:space="0" w:color="auto"/>
            </w:tcBorders>
            <w:vAlign w:val="center"/>
            <w:hideMark/>
          </w:tcPr>
          <w:p w14:paraId="55640A7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76" w:type="dxa"/>
            <w:tcBorders>
              <w:top w:val="nil"/>
              <w:left w:val="nil"/>
              <w:bottom w:val="nil"/>
              <w:right w:val="single" w:sz="8" w:space="0" w:color="auto"/>
            </w:tcBorders>
            <w:shd w:val="clear" w:color="auto" w:fill="auto"/>
            <w:noWrap/>
            <w:vAlign w:val="center"/>
            <w:hideMark/>
          </w:tcPr>
          <w:p w14:paraId="79F26B8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Hộp cáp </w:t>
            </w:r>
          </w:p>
        </w:tc>
        <w:tc>
          <w:tcPr>
            <w:tcW w:w="847" w:type="dxa"/>
            <w:tcBorders>
              <w:top w:val="nil"/>
              <w:left w:val="nil"/>
              <w:bottom w:val="nil"/>
              <w:right w:val="single" w:sz="8" w:space="0" w:color="auto"/>
            </w:tcBorders>
            <w:shd w:val="clear" w:color="auto" w:fill="auto"/>
            <w:noWrap/>
            <w:vAlign w:val="center"/>
            <w:hideMark/>
          </w:tcPr>
          <w:p w14:paraId="6413A38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hộp </w:t>
            </w:r>
          </w:p>
        </w:tc>
        <w:tc>
          <w:tcPr>
            <w:tcW w:w="2002" w:type="dxa"/>
            <w:tcBorders>
              <w:top w:val="nil"/>
              <w:left w:val="nil"/>
              <w:bottom w:val="nil"/>
              <w:right w:val="single" w:sz="8" w:space="0" w:color="auto"/>
            </w:tcBorders>
            <w:shd w:val="clear" w:color="auto" w:fill="auto"/>
            <w:noWrap/>
            <w:vAlign w:val="center"/>
            <w:hideMark/>
          </w:tcPr>
          <w:p w14:paraId="6076817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21FD3B36"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1B161F8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235" w:type="dxa"/>
            <w:vMerge/>
            <w:tcBorders>
              <w:top w:val="nil"/>
              <w:left w:val="single" w:sz="8" w:space="0" w:color="auto"/>
              <w:bottom w:val="single" w:sz="8" w:space="0" w:color="000000"/>
              <w:right w:val="single" w:sz="8" w:space="0" w:color="auto"/>
            </w:tcBorders>
            <w:vAlign w:val="center"/>
            <w:hideMark/>
          </w:tcPr>
          <w:p w14:paraId="3AC4CCD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76" w:type="dxa"/>
            <w:tcBorders>
              <w:top w:val="nil"/>
              <w:left w:val="nil"/>
              <w:bottom w:val="nil"/>
              <w:right w:val="single" w:sz="8" w:space="0" w:color="auto"/>
            </w:tcBorders>
            <w:shd w:val="clear" w:color="auto" w:fill="auto"/>
            <w:noWrap/>
            <w:vAlign w:val="center"/>
            <w:hideMark/>
          </w:tcPr>
          <w:p w14:paraId="2AF360E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47" w:type="dxa"/>
            <w:tcBorders>
              <w:top w:val="nil"/>
              <w:left w:val="nil"/>
              <w:bottom w:val="nil"/>
              <w:right w:val="single" w:sz="8" w:space="0" w:color="auto"/>
            </w:tcBorders>
            <w:shd w:val="clear" w:color="auto" w:fill="auto"/>
            <w:noWrap/>
            <w:vAlign w:val="center"/>
            <w:hideMark/>
          </w:tcPr>
          <w:p w14:paraId="55D916A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002" w:type="dxa"/>
            <w:tcBorders>
              <w:top w:val="nil"/>
              <w:left w:val="nil"/>
              <w:bottom w:val="nil"/>
              <w:right w:val="single" w:sz="8" w:space="0" w:color="auto"/>
            </w:tcBorders>
            <w:shd w:val="clear" w:color="auto" w:fill="auto"/>
            <w:noWrap/>
            <w:vAlign w:val="center"/>
            <w:hideMark/>
          </w:tcPr>
          <w:p w14:paraId="04468F89"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1AE0971F"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0AD5423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235" w:type="dxa"/>
            <w:vMerge/>
            <w:tcBorders>
              <w:top w:val="nil"/>
              <w:left w:val="single" w:sz="8" w:space="0" w:color="auto"/>
              <w:bottom w:val="single" w:sz="8" w:space="0" w:color="000000"/>
              <w:right w:val="single" w:sz="8" w:space="0" w:color="auto"/>
            </w:tcBorders>
            <w:vAlign w:val="center"/>
            <w:hideMark/>
          </w:tcPr>
          <w:p w14:paraId="3258EE6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76" w:type="dxa"/>
            <w:tcBorders>
              <w:top w:val="nil"/>
              <w:left w:val="nil"/>
              <w:bottom w:val="nil"/>
              <w:right w:val="single" w:sz="8" w:space="0" w:color="auto"/>
            </w:tcBorders>
            <w:shd w:val="clear" w:color="auto" w:fill="auto"/>
            <w:noWrap/>
            <w:vAlign w:val="center"/>
            <w:hideMark/>
          </w:tcPr>
          <w:p w14:paraId="18BF8DE9"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47" w:type="dxa"/>
            <w:tcBorders>
              <w:top w:val="nil"/>
              <w:left w:val="nil"/>
              <w:bottom w:val="nil"/>
              <w:right w:val="single" w:sz="8" w:space="0" w:color="auto"/>
            </w:tcBorders>
            <w:shd w:val="clear" w:color="auto" w:fill="auto"/>
            <w:noWrap/>
            <w:vAlign w:val="center"/>
            <w:hideMark/>
          </w:tcPr>
          <w:p w14:paraId="07B3F3F9"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02" w:type="dxa"/>
            <w:tcBorders>
              <w:top w:val="nil"/>
              <w:left w:val="nil"/>
              <w:bottom w:val="nil"/>
              <w:right w:val="single" w:sz="8" w:space="0" w:color="auto"/>
            </w:tcBorders>
            <w:shd w:val="clear" w:color="auto" w:fill="auto"/>
            <w:noWrap/>
            <w:vAlign w:val="center"/>
            <w:hideMark/>
          </w:tcPr>
          <w:p w14:paraId="1DA3402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3223CF16" w14:textId="77777777" w:rsidTr="002A27E1">
        <w:trPr>
          <w:trHeight w:val="345"/>
        </w:trPr>
        <w:tc>
          <w:tcPr>
            <w:tcW w:w="1170" w:type="dxa"/>
            <w:vMerge/>
            <w:tcBorders>
              <w:top w:val="nil"/>
              <w:left w:val="single" w:sz="8" w:space="0" w:color="auto"/>
              <w:bottom w:val="single" w:sz="8" w:space="0" w:color="000000"/>
              <w:right w:val="single" w:sz="8" w:space="0" w:color="auto"/>
            </w:tcBorders>
            <w:vAlign w:val="center"/>
            <w:hideMark/>
          </w:tcPr>
          <w:p w14:paraId="3512454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235" w:type="dxa"/>
            <w:vMerge/>
            <w:tcBorders>
              <w:top w:val="nil"/>
              <w:left w:val="single" w:sz="8" w:space="0" w:color="auto"/>
              <w:bottom w:val="single" w:sz="8" w:space="0" w:color="000000"/>
              <w:right w:val="single" w:sz="8" w:space="0" w:color="auto"/>
            </w:tcBorders>
            <w:vAlign w:val="center"/>
            <w:hideMark/>
          </w:tcPr>
          <w:p w14:paraId="18F84D1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76" w:type="dxa"/>
            <w:tcBorders>
              <w:top w:val="nil"/>
              <w:left w:val="nil"/>
              <w:bottom w:val="single" w:sz="8" w:space="0" w:color="auto"/>
              <w:right w:val="single" w:sz="8" w:space="0" w:color="auto"/>
            </w:tcBorders>
            <w:shd w:val="clear" w:color="auto" w:fill="auto"/>
            <w:noWrap/>
            <w:vAlign w:val="center"/>
            <w:hideMark/>
          </w:tcPr>
          <w:p w14:paraId="08B17FB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47" w:type="dxa"/>
            <w:tcBorders>
              <w:top w:val="nil"/>
              <w:left w:val="nil"/>
              <w:bottom w:val="single" w:sz="8" w:space="0" w:color="auto"/>
              <w:right w:val="single" w:sz="8" w:space="0" w:color="auto"/>
            </w:tcBorders>
            <w:shd w:val="clear" w:color="auto" w:fill="auto"/>
            <w:noWrap/>
            <w:vAlign w:val="center"/>
            <w:hideMark/>
          </w:tcPr>
          <w:p w14:paraId="1C7C35B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02" w:type="dxa"/>
            <w:tcBorders>
              <w:top w:val="nil"/>
              <w:left w:val="nil"/>
              <w:bottom w:val="single" w:sz="8" w:space="0" w:color="auto"/>
              <w:right w:val="single" w:sz="8" w:space="0" w:color="auto"/>
            </w:tcBorders>
            <w:shd w:val="clear" w:color="auto" w:fill="auto"/>
            <w:noWrap/>
            <w:vAlign w:val="center"/>
            <w:hideMark/>
          </w:tcPr>
          <w:p w14:paraId="6426735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w:t>
            </w:r>
          </w:p>
        </w:tc>
      </w:tr>
    </w:tbl>
    <w:p w14:paraId="22CC49D9"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suất!R572C11"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1239CEEB" w14:textId="77777777" w:rsidR="00E836AE" w:rsidRPr="00A147C6" w:rsidRDefault="00E836AE" w:rsidP="00817E5A">
      <w:pPr>
        <w:pStyle w:val="Heading4"/>
        <w:rPr>
          <w:rFonts w:eastAsia="Times New Roman"/>
        </w:rPr>
      </w:pPr>
      <w:bookmarkStart w:id="427" w:name="_Toc57988460"/>
      <w:r w:rsidRPr="00A147C6">
        <w:rPr>
          <w:rFonts w:eastAsia="Times New Roman"/>
        </w:rPr>
        <w:t>TTF.30900 Thay hộp cáp và phối lại - loại dưới 24 cọc</w:t>
      </w:r>
      <w:bookmarkEnd w:id="427"/>
    </w:p>
    <w:p w14:paraId="4EC3D2FB"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4981B735"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thay hộp cáp và phối lại theo đúng yêu cầu kỹ thuật, kiểm tra hoạt động của hộp cáp sau khi thay mới.</w:t>
      </w:r>
    </w:p>
    <w:p w14:paraId="105E45CC"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 xml:space="preserve">Đơn vị tính: </w:t>
      </w:r>
      <w:r w:rsidR="005651A5" w:rsidRPr="00A147C6">
        <w:rPr>
          <w:rFonts w:ascii="Times New Roman" w:eastAsia="Times New Roman" w:hAnsi="Times New Roman" w:cs="Times New Roman"/>
          <w:bCs/>
          <w:sz w:val="26"/>
          <w:szCs w:val="26"/>
        </w:rPr>
        <w:t xml:space="preserve">1 </w:t>
      </w:r>
      <w:r w:rsidRPr="00A147C6">
        <w:rPr>
          <w:rFonts w:ascii="Times New Roman" w:eastAsia="Times New Roman" w:hAnsi="Times New Roman" w:cs="Times New Roman"/>
          <w:bCs/>
          <w:sz w:val="26"/>
          <w:szCs w:val="26"/>
        </w:rPr>
        <w:t>hộp</w:t>
      </w:r>
    </w:p>
    <w:tbl>
      <w:tblPr>
        <w:tblW w:w="9530" w:type="dxa"/>
        <w:tblInd w:w="-10" w:type="dxa"/>
        <w:tblLook w:val="04A0" w:firstRow="1" w:lastRow="0" w:firstColumn="1" w:lastColumn="0" w:noHBand="0" w:noVBand="1"/>
      </w:tblPr>
      <w:tblGrid>
        <w:gridCol w:w="1170"/>
        <w:gridCol w:w="3235"/>
        <w:gridCol w:w="2276"/>
        <w:gridCol w:w="847"/>
        <w:gridCol w:w="2002"/>
      </w:tblGrid>
      <w:tr w:rsidR="00A147C6" w:rsidRPr="00A147C6" w14:paraId="7C205FF8" w14:textId="77777777" w:rsidTr="002A27E1">
        <w:trPr>
          <w:trHeight w:val="345"/>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A858E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235" w:type="dxa"/>
            <w:tcBorders>
              <w:top w:val="single" w:sz="8" w:space="0" w:color="auto"/>
              <w:left w:val="nil"/>
              <w:bottom w:val="single" w:sz="8" w:space="0" w:color="auto"/>
              <w:right w:val="single" w:sz="8" w:space="0" w:color="auto"/>
            </w:tcBorders>
            <w:shd w:val="clear" w:color="auto" w:fill="auto"/>
            <w:noWrap/>
            <w:vAlign w:val="center"/>
            <w:hideMark/>
          </w:tcPr>
          <w:p w14:paraId="5467A62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276" w:type="dxa"/>
            <w:tcBorders>
              <w:top w:val="single" w:sz="8" w:space="0" w:color="auto"/>
              <w:left w:val="nil"/>
              <w:bottom w:val="single" w:sz="8" w:space="0" w:color="auto"/>
              <w:right w:val="single" w:sz="8" w:space="0" w:color="auto"/>
            </w:tcBorders>
            <w:shd w:val="clear" w:color="auto" w:fill="auto"/>
            <w:noWrap/>
            <w:vAlign w:val="center"/>
            <w:hideMark/>
          </w:tcPr>
          <w:p w14:paraId="275E194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14:paraId="5FFBD2D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02" w:type="dxa"/>
            <w:tcBorders>
              <w:top w:val="single" w:sz="8" w:space="0" w:color="auto"/>
              <w:left w:val="nil"/>
              <w:bottom w:val="single" w:sz="8" w:space="0" w:color="auto"/>
              <w:right w:val="single" w:sz="8" w:space="0" w:color="auto"/>
            </w:tcBorders>
            <w:shd w:val="clear" w:color="auto" w:fill="auto"/>
            <w:noWrap/>
            <w:vAlign w:val="center"/>
            <w:hideMark/>
          </w:tcPr>
          <w:p w14:paraId="5AD36D99"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03C03EC" w14:textId="77777777" w:rsidTr="002A27E1">
        <w:trPr>
          <w:trHeight w:val="330"/>
        </w:trPr>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10EA1B0" w14:textId="77777777" w:rsidR="00CB77A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295D8254" w14:textId="77777777" w:rsidR="0018468E" w:rsidRPr="00A147C6" w:rsidRDefault="00B755A9"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30900</w:t>
            </w:r>
          </w:p>
        </w:tc>
        <w:tc>
          <w:tcPr>
            <w:tcW w:w="3235" w:type="dxa"/>
            <w:vMerge w:val="restart"/>
            <w:tcBorders>
              <w:top w:val="nil"/>
              <w:left w:val="single" w:sz="8" w:space="0" w:color="auto"/>
              <w:bottom w:val="single" w:sz="8" w:space="0" w:color="000000"/>
              <w:right w:val="single" w:sz="8" w:space="0" w:color="auto"/>
            </w:tcBorders>
            <w:shd w:val="clear" w:color="auto" w:fill="auto"/>
            <w:vAlign w:val="center"/>
            <w:hideMark/>
          </w:tcPr>
          <w:p w14:paraId="035D9C80"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hộp cáp và phối lại - loại dưới 24 cọc</w:t>
            </w:r>
          </w:p>
        </w:tc>
        <w:tc>
          <w:tcPr>
            <w:tcW w:w="2276" w:type="dxa"/>
            <w:tcBorders>
              <w:top w:val="nil"/>
              <w:left w:val="nil"/>
              <w:bottom w:val="nil"/>
              <w:right w:val="single" w:sz="8" w:space="0" w:color="auto"/>
            </w:tcBorders>
            <w:shd w:val="clear" w:color="auto" w:fill="auto"/>
            <w:noWrap/>
            <w:vAlign w:val="center"/>
            <w:hideMark/>
          </w:tcPr>
          <w:p w14:paraId="39497A28"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47" w:type="dxa"/>
            <w:tcBorders>
              <w:top w:val="nil"/>
              <w:left w:val="nil"/>
              <w:bottom w:val="nil"/>
              <w:right w:val="single" w:sz="8" w:space="0" w:color="auto"/>
            </w:tcBorders>
            <w:shd w:val="clear" w:color="auto" w:fill="auto"/>
            <w:noWrap/>
            <w:vAlign w:val="center"/>
            <w:hideMark/>
          </w:tcPr>
          <w:p w14:paraId="52E033B3"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002" w:type="dxa"/>
            <w:tcBorders>
              <w:top w:val="nil"/>
              <w:left w:val="nil"/>
              <w:bottom w:val="nil"/>
              <w:right w:val="single" w:sz="8" w:space="0" w:color="auto"/>
            </w:tcBorders>
            <w:shd w:val="clear" w:color="auto" w:fill="auto"/>
            <w:noWrap/>
            <w:vAlign w:val="center"/>
            <w:hideMark/>
          </w:tcPr>
          <w:p w14:paraId="7E2C300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1CD36DCD"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196F13D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235" w:type="dxa"/>
            <w:vMerge/>
            <w:tcBorders>
              <w:top w:val="nil"/>
              <w:left w:val="single" w:sz="8" w:space="0" w:color="auto"/>
              <w:bottom w:val="single" w:sz="8" w:space="0" w:color="000000"/>
              <w:right w:val="single" w:sz="8" w:space="0" w:color="auto"/>
            </w:tcBorders>
            <w:vAlign w:val="center"/>
            <w:hideMark/>
          </w:tcPr>
          <w:p w14:paraId="5558947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76" w:type="dxa"/>
            <w:tcBorders>
              <w:top w:val="nil"/>
              <w:left w:val="nil"/>
              <w:bottom w:val="nil"/>
              <w:right w:val="single" w:sz="8" w:space="0" w:color="auto"/>
            </w:tcBorders>
            <w:shd w:val="clear" w:color="auto" w:fill="auto"/>
            <w:noWrap/>
            <w:vAlign w:val="center"/>
            <w:hideMark/>
          </w:tcPr>
          <w:p w14:paraId="4244896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Hộp cáp</w:t>
            </w:r>
          </w:p>
        </w:tc>
        <w:tc>
          <w:tcPr>
            <w:tcW w:w="847" w:type="dxa"/>
            <w:tcBorders>
              <w:top w:val="nil"/>
              <w:left w:val="nil"/>
              <w:bottom w:val="nil"/>
              <w:right w:val="single" w:sz="8" w:space="0" w:color="auto"/>
            </w:tcBorders>
            <w:shd w:val="clear" w:color="auto" w:fill="auto"/>
            <w:noWrap/>
            <w:vAlign w:val="center"/>
            <w:hideMark/>
          </w:tcPr>
          <w:p w14:paraId="5A572CB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hộp </w:t>
            </w:r>
          </w:p>
        </w:tc>
        <w:tc>
          <w:tcPr>
            <w:tcW w:w="2002" w:type="dxa"/>
            <w:tcBorders>
              <w:top w:val="nil"/>
              <w:left w:val="nil"/>
              <w:bottom w:val="nil"/>
              <w:right w:val="single" w:sz="8" w:space="0" w:color="auto"/>
            </w:tcBorders>
            <w:shd w:val="clear" w:color="auto" w:fill="auto"/>
            <w:noWrap/>
            <w:vAlign w:val="center"/>
            <w:hideMark/>
          </w:tcPr>
          <w:p w14:paraId="5D5B90E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7BB23A8F"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7628108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235" w:type="dxa"/>
            <w:vMerge/>
            <w:tcBorders>
              <w:top w:val="nil"/>
              <w:left w:val="single" w:sz="8" w:space="0" w:color="auto"/>
              <w:bottom w:val="single" w:sz="8" w:space="0" w:color="000000"/>
              <w:right w:val="single" w:sz="8" w:space="0" w:color="auto"/>
            </w:tcBorders>
            <w:vAlign w:val="center"/>
            <w:hideMark/>
          </w:tcPr>
          <w:p w14:paraId="7A103BE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76" w:type="dxa"/>
            <w:tcBorders>
              <w:top w:val="nil"/>
              <w:left w:val="nil"/>
              <w:bottom w:val="nil"/>
              <w:right w:val="single" w:sz="8" w:space="0" w:color="auto"/>
            </w:tcBorders>
            <w:shd w:val="clear" w:color="auto" w:fill="auto"/>
            <w:noWrap/>
            <w:vAlign w:val="center"/>
            <w:hideMark/>
          </w:tcPr>
          <w:p w14:paraId="5BD6F3C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47" w:type="dxa"/>
            <w:tcBorders>
              <w:top w:val="nil"/>
              <w:left w:val="nil"/>
              <w:bottom w:val="nil"/>
              <w:right w:val="single" w:sz="8" w:space="0" w:color="auto"/>
            </w:tcBorders>
            <w:shd w:val="clear" w:color="auto" w:fill="auto"/>
            <w:noWrap/>
            <w:vAlign w:val="center"/>
            <w:hideMark/>
          </w:tcPr>
          <w:p w14:paraId="60539BB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002" w:type="dxa"/>
            <w:tcBorders>
              <w:top w:val="nil"/>
              <w:left w:val="nil"/>
              <w:bottom w:val="nil"/>
              <w:right w:val="single" w:sz="8" w:space="0" w:color="auto"/>
            </w:tcBorders>
            <w:shd w:val="clear" w:color="auto" w:fill="auto"/>
            <w:noWrap/>
            <w:vAlign w:val="center"/>
            <w:hideMark/>
          </w:tcPr>
          <w:p w14:paraId="0289CE0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41777FC6"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7F7D737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235" w:type="dxa"/>
            <w:vMerge/>
            <w:tcBorders>
              <w:top w:val="nil"/>
              <w:left w:val="single" w:sz="8" w:space="0" w:color="auto"/>
              <w:bottom w:val="single" w:sz="8" w:space="0" w:color="000000"/>
              <w:right w:val="single" w:sz="8" w:space="0" w:color="auto"/>
            </w:tcBorders>
            <w:vAlign w:val="center"/>
            <w:hideMark/>
          </w:tcPr>
          <w:p w14:paraId="0AC476C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76" w:type="dxa"/>
            <w:tcBorders>
              <w:top w:val="nil"/>
              <w:left w:val="nil"/>
              <w:bottom w:val="nil"/>
              <w:right w:val="single" w:sz="8" w:space="0" w:color="auto"/>
            </w:tcBorders>
            <w:shd w:val="clear" w:color="auto" w:fill="auto"/>
            <w:noWrap/>
            <w:vAlign w:val="center"/>
            <w:hideMark/>
          </w:tcPr>
          <w:p w14:paraId="2E0D6738"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47" w:type="dxa"/>
            <w:tcBorders>
              <w:top w:val="nil"/>
              <w:left w:val="nil"/>
              <w:bottom w:val="nil"/>
              <w:right w:val="single" w:sz="8" w:space="0" w:color="auto"/>
            </w:tcBorders>
            <w:shd w:val="clear" w:color="auto" w:fill="auto"/>
            <w:noWrap/>
            <w:vAlign w:val="center"/>
            <w:hideMark/>
          </w:tcPr>
          <w:p w14:paraId="533D884A"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02" w:type="dxa"/>
            <w:tcBorders>
              <w:top w:val="nil"/>
              <w:left w:val="nil"/>
              <w:bottom w:val="nil"/>
              <w:right w:val="single" w:sz="8" w:space="0" w:color="auto"/>
            </w:tcBorders>
            <w:shd w:val="clear" w:color="auto" w:fill="auto"/>
            <w:noWrap/>
            <w:vAlign w:val="center"/>
            <w:hideMark/>
          </w:tcPr>
          <w:p w14:paraId="7AA25A8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1A67478D" w14:textId="77777777" w:rsidTr="002A27E1">
        <w:trPr>
          <w:trHeight w:val="345"/>
        </w:trPr>
        <w:tc>
          <w:tcPr>
            <w:tcW w:w="1170" w:type="dxa"/>
            <w:vMerge/>
            <w:tcBorders>
              <w:top w:val="nil"/>
              <w:left w:val="single" w:sz="8" w:space="0" w:color="auto"/>
              <w:bottom w:val="single" w:sz="8" w:space="0" w:color="000000"/>
              <w:right w:val="single" w:sz="8" w:space="0" w:color="auto"/>
            </w:tcBorders>
            <w:vAlign w:val="center"/>
            <w:hideMark/>
          </w:tcPr>
          <w:p w14:paraId="206DB8A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235" w:type="dxa"/>
            <w:vMerge/>
            <w:tcBorders>
              <w:top w:val="nil"/>
              <w:left w:val="single" w:sz="8" w:space="0" w:color="auto"/>
              <w:bottom w:val="single" w:sz="8" w:space="0" w:color="000000"/>
              <w:right w:val="single" w:sz="8" w:space="0" w:color="auto"/>
            </w:tcBorders>
            <w:vAlign w:val="center"/>
            <w:hideMark/>
          </w:tcPr>
          <w:p w14:paraId="2C51C3D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276" w:type="dxa"/>
            <w:tcBorders>
              <w:top w:val="nil"/>
              <w:left w:val="nil"/>
              <w:bottom w:val="single" w:sz="8" w:space="0" w:color="auto"/>
              <w:right w:val="single" w:sz="8" w:space="0" w:color="auto"/>
            </w:tcBorders>
            <w:shd w:val="clear" w:color="auto" w:fill="auto"/>
            <w:noWrap/>
            <w:vAlign w:val="center"/>
            <w:hideMark/>
          </w:tcPr>
          <w:p w14:paraId="57D2315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47" w:type="dxa"/>
            <w:tcBorders>
              <w:top w:val="nil"/>
              <w:left w:val="nil"/>
              <w:bottom w:val="single" w:sz="8" w:space="0" w:color="auto"/>
              <w:right w:val="single" w:sz="8" w:space="0" w:color="auto"/>
            </w:tcBorders>
            <w:shd w:val="clear" w:color="auto" w:fill="auto"/>
            <w:noWrap/>
            <w:vAlign w:val="center"/>
            <w:hideMark/>
          </w:tcPr>
          <w:p w14:paraId="35BCDA6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02" w:type="dxa"/>
            <w:tcBorders>
              <w:top w:val="nil"/>
              <w:left w:val="nil"/>
              <w:bottom w:val="single" w:sz="8" w:space="0" w:color="auto"/>
              <w:right w:val="single" w:sz="8" w:space="0" w:color="auto"/>
            </w:tcBorders>
            <w:shd w:val="clear" w:color="auto" w:fill="auto"/>
            <w:noWrap/>
            <w:vAlign w:val="center"/>
            <w:hideMark/>
          </w:tcPr>
          <w:p w14:paraId="2914B4C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0,601</w:t>
            </w:r>
          </w:p>
        </w:tc>
      </w:tr>
    </w:tbl>
    <w:p w14:paraId="0730B43C" w14:textId="77777777" w:rsidR="0018468E" w:rsidRPr="00A147C6" w:rsidRDefault="0018468E" w:rsidP="0018468E">
      <w:pPr>
        <w:spacing w:after="80"/>
        <w:jc w:val="right"/>
        <w:rPr>
          <w:rFonts w:ascii="Times New Roman" w:eastAsia="Times New Roman" w:hAnsi="Times New Roman" w:cs="Times New Roman"/>
          <w:bCs/>
          <w:sz w:val="26"/>
          <w:szCs w:val="26"/>
        </w:rPr>
      </w:pPr>
    </w:p>
    <w:p w14:paraId="727F0443"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suất!R573C11"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0DD36D76" w14:textId="77777777" w:rsidR="00E836AE" w:rsidRPr="00A147C6" w:rsidRDefault="00E836AE" w:rsidP="00817E5A">
      <w:pPr>
        <w:pStyle w:val="Heading4"/>
        <w:rPr>
          <w:rFonts w:eastAsia="Times New Roman"/>
        </w:rPr>
      </w:pPr>
      <w:bookmarkStart w:id="428" w:name="_Toc57988461"/>
      <w:r w:rsidRPr="00A147C6">
        <w:rPr>
          <w:rFonts w:eastAsia="Times New Roman"/>
        </w:rPr>
        <w:lastRenderedPageBreak/>
        <w:t>TTF.31000 Thay hộp cáp và phối lại - loại trên 24 cọc</w:t>
      </w:r>
      <w:bookmarkEnd w:id="428"/>
    </w:p>
    <w:p w14:paraId="031B09BC"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3F5117CF"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thay hộp cáp và phối lại theo đúng yêu cầu kỹ thuật, kiểm tra hoạt động của hộp cáp sau khi thay mới.</w:t>
      </w:r>
    </w:p>
    <w:p w14:paraId="250B47FB"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tính: 1 hộp</w:t>
      </w:r>
    </w:p>
    <w:tbl>
      <w:tblPr>
        <w:tblW w:w="9450" w:type="dxa"/>
        <w:tblInd w:w="-10" w:type="dxa"/>
        <w:tblLook w:val="04A0" w:firstRow="1" w:lastRow="0" w:firstColumn="1" w:lastColumn="0" w:noHBand="0" w:noVBand="1"/>
      </w:tblPr>
      <w:tblGrid>
        <w:gridCol w:w="1170"/>
        <w:gridCol w:w="3060"/>
        <w:gridCol w:w="2320"/>
        <w:gridCol w:w="860"/>
        <w:gridCol w:w="2040"/>
      </w:tblGrid>
      <w:tr w:rsidR="00A147C6" w:rsidRPr="00A147C6" w14:paraId="47FBAC3A" w14:textId="77777777" w:rsidTr="002A27E1">
        <w:trPr>
          <w:trHeight w:val="345"/>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D5224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060" w:type="dxa"/>
            <w:tcBorders>
              <w:top w:val="single" w:sz="8" w:space="0" w:color="auto"/>
              <w:left w:val="nil"/>
              <w:bottom w:val="single" w:sz="8" w:space="0" w:color="auto"/>
              <w:right w:val="single" w:sz="8" w:space="0" w:color="auto"/>
            </w:tcBorders>
            <w:shd w:val="clear" w:color="auto" w:fill="auto"/>
            <w:noWrap/>
            <w:vAlign w:val="center"/>
            <w:hideMark/>
          </w:tcPr>
          <w:p w14:paraId="578FE8A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320" w:type="dxa"/>
            <w:tcBorders>
              <w:top w:val="single" w:sz="8" w:space="0" w:color="auto"/>
              <w:left w:val="nil"/>
              <w:bottom w:val="single" w:sz="8" w:space="0" w:color="auto"/>
              <w:right w:val="single" w:sz="8" w:space="0" w:color="auto"/>
            </w:tcBorders>
            <w:shd w:val="clear" w:color="auto" w:fill="auto"/>
            <w:noWrap/>
            <w:vAlign w:val="center"/>
            <w:hideMark/>
          </w:tcPr>
          <w:p w14:paraId="46DE6FF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14:paraId="5E795FB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40" w:type="dxa"/>
            <w:tcBorders>
              <w:top w:val="single" w:sz="8" w:space="0" w:color="auto"/>
              <w:left w:val="nil"/>
              <w:bottom w:val="single" w:sz="8" w:space="0" w:color="auto"/>
              <w:right w:val="single" w:sz="8" w:space="0" w:color="auto"/>
            </w:tcBorders>
            <w:shd w:val="clear" w:color="auto" w:fill="auto"/>
            <w:noWrap/>
            <w:vAlign w:val="center"/>
            <w:hideMark/>
          </w:tcPr>
          <w:p w14:paraId="715AEB2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6AB2B4D" w14:textId="77777777" w:rsidTr="002A27E1">
        <w:trPr>
          <w:trHeight w:val="330"/>
        </w:trPr>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D0B197E" w14:textId="77777777" w:rsidR="00CB77AE" w:rsidRPr="00A147C6" w:rsidRDefault="00F113EC"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4DDDCA3E" w14:textId="77777777" w:rsidR="0018468E" w:rsidRPr="00A147C6" w:rsidRDefault="00F113EC"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31000</w:t>
            </w:r>
          </w:p>
        </w:tc>
        <w:tc>
          <w:tcPr>
            <w:tcW w:w="3060" w:type="dxa"/>
            <w:vMerge w:val="restart"/>
            <w:tcBorders>
              <w:top w:val="nil"/>
              <w:left w:val="single" w:sz="8" w:space="0" w:color="auto"/>
              <w:bottom w:val="single" w:sz="8" w:space="0" w:color="000000"/>
              <w:right w:val="single" w:sz="8" w:space="0" w:color="auto"/>
            </w:tcBorders>
            <w:shd w:val="clear" w:color="auto" w:fill="auto"/>
            <w:vAlign w:val="center"/>
            <w:hideMark/>
          </w:tcPr>
          <w:p w14:paraId="50A493B3"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hộp cáp và phối lại - loại trên 24 cọc</w:t>
            </w:r>
          </w:p>
        </w:tc>
        <w:tc>
          <w:tcPr>
            <w:tcW w:w="2320" w:type="dxa"/>
            <w:tcBorders>
              <w:top w:val="nil"/>
              <w:left w:val="nil"/>
              <w:bottom w:val="nil"/>
              <w:right w:val="single" w:sz="8" w:space="0" w:color="auto"/>
            </w:tcBorders>
            <w:shd w:val="clear" w:color="auto" w:fill="auto"/>
            <w:noWrap/>
            <w:vAlign w:val="center"/>
            <w:hideMark/>
          </w:tcPr>
          <w:p w14:paraId="54C31870"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60" w:type="dxa"/>
            <w:tcBorders>
              <w:top w:val="nil"/>
              <w:left w:val="nil"/>
              <w:bottom w:val="nil"/>
              <w:right w:val="single" w:sz="8" w:space="0" w:color="auto"/>
            </w:tcBorders>
            <w:shd w:val="clear" w:color="auto" w:fill="auto"/>
            <w:noWrap/>
            <w:vAlign w:val="center"/>
            <w:hideMark/>
          </w:tcPr>
          <w:p w14:paraId="5B8D556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040" w:type="dxa"/>
            <w:tcBorders>
              <w:top w:val="nil"/>
              <w:left w:val="nil"/>
              <w:bottom w:val="nil"/>
              <w:right w:val="single" w:sz="8" w:space="0" w:color="auto"/>
            </w:tcBorders>
            <w:shd w:val="clear" w:color="auto" w:fill="auto"/>
            <w:noWrap/>
            <w:vAlign w:val="center"/>
            <w:hideMark/>
          </w:tcPr>
          <w:p w14:paraId="5813478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1F949C8A"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1FA92A7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60" w:type="dxa"/>
            <w:vMerge/>
            <w:tcBorders>
              <w:top w:val="nil"/>
              <w:left w:val="single" w:sz="8" w:space="0" w:color="auto"/>
              <w:bottom w:val="single" w:sz="8" w:space="0" w:color="000000"/>
              <w:right w:val="single" w:sz="8" w:space="0" w:color="auto"/>
            </w:tcBorders>
            <w:vAlign w:val="center"/>
            <w:hideMark/>
          </w:tcPr>
          <w:p w14:paraId="37CE52D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20" w:type="dxa"/>
            <w:tcBorders>
              <w:top w:val="nil"/>
              <w:left w:val="nil"/>
              <w:bottom w:val="nil"/>
              <w:right w:val="single" w:sz="8" w:space="0" w:color="auto"/>
            </w:tcBorders>
            <w:shd w:val="clear" w:color="auto" w:fill="auto"/>
            <w:noWrap/>
            <w:vAlign w:val="center"/>
            <w:hideMark/>
          </w:tcPr>
          <w:p w14:paraId="014C225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Hộp cáp</w:t>
            </w:r>
          </w:p>
        </w:tc>
        <w:tc>
          <w:tcPr>
            <w:tcW w:w="860" w:type="dxa"/>
            <w:tcBorders>
              <w:top w:val="nil"/>
              <w:left w:val="nil"/>
              <w:bottom w:val="nil"/>
              <w:right w:val="single" w:sz="8" w:space="0" w:color="auto"/>
            </w:tcBorders>
            <w:shd w:val="clear" w:color="auto" w:fill="auto"/>
            <w:noWrap/>
            <w:vAlign w:val="center"/>
            <w:hideMark/>
          </w:tcPr>
          <w:p w14:paraId="60CE84E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hộp </w:t>
            </w:r>
          </w:p>
        </w:tc>
        <w:tc>
          <w:tcPr>
            <w:tcW w:w="2040" w:type="dxa"/>
            <w:tcBorders>
              <w:top w:val="nil"/>
              <w:left w:val="nil"/>
              <w:bottom w:val="nil"/>
              <w:right w:val="single" w:sz="8" w:space="0" w:color="auto"/>
            </w:tcBorders>
            <w:shd w:val="clear" w:color="auto" w:fill="auto"/>
            <w:noWrap/>
            <w:vAlign w:val="center"/>
            <w:hideMark/>
          </w:tcPr>
          <w:p w14:paraId="6DCE54B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57D0CBE1"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23462C7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60" w:type="dxa"/>
            <w:vMerge/>
            <w:tcBorders>
              <w:top w:val="nil"/>
              <w:left w:val="single" w:sz="8" w:space="0" w:color="auto"/>
              <w:bottom w:val="single" w:sz="8" w:space="0" w:color="000000"/>
              <w:right w:val="single" w:sz="8" w:space="0" w:color="auto"/>
            </w:tcBorders>
            <w:vAlign w:val="center"/>
            <w:hideMark/>
          </w:tcPr>
          <w:p w14:paraId="5625360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20" w:type="dxa"/>
            <w:tcBorders>
              <w:top w:val="nil"/>
              <w:left w:val="nil"/>
              <w:bottom w:val="nil"/>
              <w:right w:val="single" w:sz="8" w:space="0" w:color="auto"/>
            </w:tcBorders>
            <w:shd w:val="clear" w:color="auto" w:fill="auto"/>
            <w:noWrap/>
            <w:vAlign w:val="center"/>
            <w:hideMark/>
          </w:tcPr>
          <w:p w14:paraId="6C97D34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60" w:type="dxa"/>
            <w:tcBorders>
              <w:top w:val="nil"/>
              <w:left w:val="nil"/>
              <w:bottom w:val="nil"/>
              <w:right w:val="single" w:sz="8" w:space="0" w:color="auto"/>
            </w:tcBorders>
            <w:shd w:val="clear" w:color="auto" w:fill="auto"/>
            <w:noWrap/>
            <w:vAlign w:val="center"/>
            <w:hideMark/>
          </w:tcPr>
          <w:p w14:paraId="1792733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040" w:type="dxa"/>
            <w:tcBorders>
              <w:top w:val="nil"/>
              <w:left w:val="nil"/>
              <w:bottom w:val="nil"/>
              <w:right w:val="single" w:sz="8" w:space="0" w:color="auto"/>
            </w:tcBorders>
            <w:shd w:val="clear" w:color="auto" w:fill="auto"/>
            <w:noWrap/>
            <w:vAlign w:val="center"/>
            <w:hideMark/>
          </w:tcPr>
          <w:p w14:paraId="6859CB1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20E75283"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002A5C1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60" w:type="dxa"/>
            <w:vMerge/>
            <w:tcBorders>
              <w:top w:val="nil"/>
              <w:left w:val="single" w:sz="8" w:space="0" w:color="auto"/>
              <w:bottom w:val="single" w:sz="8" w:space="0" w:color="000000"/>
              <w:right w:val="single" w:sz="8" w:space="0" w:color="auto"/>
            </w:tcBorders>
            <w:vAlign w:val="center"/>
            <w:hideMark/>
          </w:tcPr>
          <w:p w14:paraId="741CBB8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20" w:type="dxa"/>
            <w:tcBorders>
              <w:top w:val="nil"/>
              <w:left w:val="nil"/>
              <w:bottom w:val="nil"/>
              <w:right w:val="single" w:sz="8" w:space="0" w:color="auto"/>
            </w:tcBorders>
            <w:shd w:val="clear" w:color="auto" w:fill="auto"/>
            <w:noWrap/>
            <w:vAlign w:val="center"/>
            <w:hideMark/>
          </w:tcPr>
          <w:p w14:paraId="0D52C83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60" w:type="dxa"/>
            <w:tcBorders>
              <w:top w:val="nil"/>
              <w:left w:val="nil"/>
              <w:bottom w:val="nil"/>
              <w:right w:val="single" w:sz="8" w:space="0" w:color="auto"/>
            </w:tcBorders>
            <w:shd w:val="clear" w:color="auto" w:fill="auto"/>
            <w:noWrap/>
            <w:vAlign w:val="center"/>
            <w:hideMark/>
          </w:tcPr>
          <w:p w14:paraId="3BD8BC2E"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40" w:type="dxa"/>
            <w:tcBorders>
              <w:top w:val="nil"/>
              <w:left w:val="nil"/>
              <w:bottom w:val="nil"/>
              <w:right w:val="single" w:sz="8" w:space="0" w:color="auto"/>
            </w:tcBorders>
            <w:shd w:val="clear" w:color="auto" w:fill="auto"/>
            <w:noWrap/>
            <w:vAlign w:val="center"/>
            <w:hideMark/>
          </w:tcPr>
          <w:p w14:paraId="04B7F96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3EC4DE95" w14:textId="77777777" w:rsidTr="002A27E1">
        <w:trPr>
          <w:trHeight w:val="345"/>
        </w:trPr>
        <w:tc>
          <w:tcPr>
            <w:tcW w:w="1170" w:type="dxa"/>
            <w:vMerge/>
            <w:tcBorders>
              <w:top w:val="nil"/>
              <w:left w:val="single" w:sz="8" w:space="0" w:color="auto"/>
              <w:bottom w:val="single" w:sz="8" w:space="0" w:color="000000"/>
              <w:right w:val="single" w:sz="8" w:space="0" w:color="auto"/>
            </w:tcBorders>
            <w:vAlign w:val="center"/>
            <w:hideMark/>
          </w:tcPr>
          <w:p w14:paraId="6555359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60" w:type="dxa"/>
            <w:vMerge/>
            <w:tcBorders>
              <w:top w:val="nil"/>
              <w:left w:val="single" w:sz="8" w:space="0" w:color="auto"/>
              <w:bottom w:val="single" w:sz="8" w:space="0" w:color="000000"/>
              <w:right w:val="single" w:sz="8" w:space="0" w:color="auto"/>
            </w:tcBorders>
            <w:vAlign w:val="center"/>
            <w:hideMark/>
          </w:tcPr>
          <w:p w14:paraId="10F6D9E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20" w:type="dxa"/>
            <w:tcBorders>
              <w:top w:val="nil"/>
              <w:left w:val="nil"/>
              <w:bottom w:val="single" w:sz="8" w:space="0" w:color="auto"/>
              <w:right w:val="single" w:sz="8" w:space="0" w:color="auto"/>
            </w:tcBorders>
            <w:shd w:val="clear" w:color="auto" w:fill="auto"/>
            <w:noWrap/>
            <w:vAlign w:val="center"/>
            <w:hideMark/>
          </w:tcPr>
          <w:p w14:paraId="6912FF4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60" w:type="dxa"/>
            <w:tcBorders>
              <w:top w:val="nil"/>
              <w:left w:val="nil"/>
              <w:bottom w:val="single" w:sz="8" w:space="0" w:color="auto"/>
              <w:right w:val="single" w:sz="8" w:space="0" w:color="auto"/>
            </w:tcBorders>
            <w:shd w:val="clear" w:color="auto" w:fill="auto"/>
            <w:noWrap/>
            <w:vAlign w:val="center"/>
            <w:hideMark/>
          </w:tcPr>
          <w:p w14:paraId="18D96BF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40" w:type="dxa"/>
            <w:tcBorders>
              <w:top w:val="nil"/>
              <w:left w:val="nil"/>
              <w:bottom w:val="single" w:sz="8" w:space="0" w:color="auto"/>
              <w:right w:val="single" w:sz="8" w:space="0" w:color="auto"/>
            </w:tcBorders>
            <w:shd w:val="clear" w:color="auto" w:fill="auto"/>
            <w:noWrap/>
            <w:vAlign w:val="center"/>
            <w:hideMark/>
          </w:tcPr>
          <w:p w14:paraId="680FBCA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0,9</w:t>
            </w:r>
          </w:p>
        </w:tc>
      </w:tr>
    </w:tbl>
    <w:p w14:paraId="219BCF66"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suất!R574C11"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71704AA7" w14:textId="77777777" w:rsidR="00E836AE" w:rsidRPr="00A147C6" w:rsidRDefault="00E836AE" w:rsidP="00817E5A">
      <w:pPr>
        <w:pStyle w:val="Heading4"/>
        <w:rPr>
          <w:rFonts w:eastAsia="Times New Roman"/>
        </w:rPr>
      </w:pPr>
      <w:bookmarkStart w:id="429" w:name="_Toc57988462"/>
      <w:r w:rsidRPr="00A147C6">
        <w:rPr>
          <w:rFonts w:eastAsia="Times New Roman"/>
        </w:rPr>
        <w:t>TTF.31100 Thay lẻ cáp tín hiệu chôn trực tiếp</w:t>
      </w:r>
      <w:bookmarkEnd w:id="429"/>
    </w:p>
    <w:p w14:paraId="7BECD742"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480B0313"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thay lẻ cáp tín hiệu chôn trực tiếp theo đúng yêu cầu kỹ thuật, kiểm tra hoạt động của cáp tín hiệu sau khi thay mới.</w:t>
      </w:r>
    </w:p>
    <w:p w14:paraId="6981D2BB"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 xml:space="preserve">Đơn vị tính: </w:t>
      </w:r>
      <w:r w:rsidR="005651A5" w:rsidRPr="00A147C6">
        <w:rPr>
          <w:rFonts w:ascii="Times New Roman" w:eastAsia="Times New Roman" w:hAnsi="Times New Roman" w:cs="Times New Roman"/>
          <w:bCs/>
          <w:sz w:val="26"/>
          <w:szCs w:val="26"/>
        </w:rPr>
        <w:t xml:space="preserve">1 </w:t>
      </w:r>
      <w:r w:rsidR="00B2233E" w:rsidRPr="00A147C6">
        <w:rPr>
          <w:rFonts w:ascii="Times New Roman" w:eastAsia="Times New Roman" w:hAnsi="Times New Roman" w:cs="Times New Roman"/>
          <w:bCs/>
          <w:sz w:val="26"/>
          <w:szCs w:val="26"/>
        </w:rPr>
        <w:t>m</w:t>
      </w:r>
    </w:p>
    <w:tbl>
      <w:tblPr>
        <w:tblW w:w="9450" w:type="dxa"/>
        <w:tblInd w:w="-10" w:type="dxa"/>
        <w:tblLook w:val="04A0" w:firstRow="1" w:lastRow="0" w:firstColumn="1" w:lastColumn="0" w:noHBand="0" w:noVBand="1"/>
      </w:tblPr>
      <w:tblGrid>
        <w:gridCol w:w="1170"/>
        <w:gridCol w:w="3060"/>
        <w:gridCol w:w="2320"/>
        <w:gridCol w:w="860"/>
        <w:gridCol w:w="2040"/>
      </w:tblGrid>
      <w:tr w:rsidR="00A147C6" w:rsidRPr="00A147C6" w14:paraId="56DA2E7C" w14:textId="77777777" w:rsidTr="002A27E1">
        <w:trPr>
          <w:trHeight w:val="345"/>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7E402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060" w:type="dxa"/>
            <w:tcBorders>
              <w:top w:val="single" w:sz="8" w:space="0" w:color="auto"/>
              <w:left w:val="nil"/>
              <w:bottom w:val="single" w:sz="8" w:space="0" w:color="auto"/>
              <w:right w:val="single" w:sz="8" w:space="0" w:color="auto"/>
            </w:tcBorders>
            <w:shd w:val="clear" w:color="auto" w:fill="auto"/>
            <w:noWrap/>
            <w:vAlign w:val="center"/>
            <w:hideMark/>
          </w:tcPr>
          <w:p w14:paraId="6A70DBE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320" w:type="dxa"/>
            <w:tcBorders>
              <w:top w:val="single" w:sz="8" w:space="0" w:color="auto"/>
              <w:left w:val="nil"/>
              <w:bottom w:val="single" w:sz="8" w:space="0" w:color="auto"/>
              <w:right w:val="single" w:sz="8" w:space="0" w:color="auto"/>
            </w:tcBorders>
            <w:shd w:val="clear" w:color="auto" w:fill="auto"/>
            <w:noWrap/>
            <w:vAlign w:val="center"/>
            <w:hideMark/>
          </w:tcPr>
          <w:p w14:paraId="06B234A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14:paraId="7D9A6917"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40" w:type="dxa"/>
            <w:tcBorders>
              <w:top w:val="single" w:sz="8" w:space="0" w:color="auto"/>
              <w:left w:val="nil"/>
              <w:bottom w:val="single" w:sz="8" w:space="0" w:color="auto"/>
              <w:right w:val="single" w:sz="8" w:space="0" w:color="auto"/>
            </w:tcBorders>
            <w:shd w:val="clear" w:color="auto" w:fill="auto"/>
            <w:noWrap/>
            <w:vAlign w:val="center"/>
            <w:hideMark/>
          </w:tcPr>
          <w:p w14:paraId="27BE9EA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5F185DFF" w14:textId="77777777" w:rsidTr="002A27E1">
        <w:trPr>
          <w:trHeight w:val="330"/>
        </w:trPr>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B362A82" w14:textId="77777777" w:rsidR="00CB77AE" w:rsidRPr="00A147C6" w:rsidRDefault="00EC037D"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38098070" w14:textId="77777777" w:rsidR="0018468E" w:rsidRPr="00A147C6" w:rsidRDefault="00EC037D"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31100</w:t>
            </w:r>
          </w:p>
        </w:tc>
        <w:tc>
          <w:tcPr>
            <w:tcW w:w="3060" w:type="dxa"/>
            <w:vMerge w:val="restart"/>
            <w:tcBorders>
              <w:top w:val="nil"/>
              <w:left w:val="single" w:sz="8" w:space="0" w:color="auto"/>
              <w:bottom w:val="single" w:sz="8" w:space="0" w:color="000000"/>
              <w:right w:val="single" w:sz="8" w:space="0" w:color="auto"/>
            </w:tcBorders>
            <w:shd w:val="clear" w:color="auto" w:fill="auto"/>
            <w:vAlign w:val="center"/>
            <w:hideMark/>
          </w:tcPr>
          <w:p w14:paraId="5F911FE7"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lẻ cáp tín hiệu chôn trực tiếp</w:t>
            </w:r>
          </w:p>
        </w:tc>
        <w:tc>
          <w:tcPr>
            <w:tcW w:w="2320" w:type="dxa"/>
            <w:tcBorders>
              <w:top w:val="nil"/>
              <w:left w:val="nil"/>
              <w:bottom w:val="nil"/>
              <w:right w:val="single" w:sz="8" w:space="0" w:color="auto"/>
            </w:tcBorders>
            <w:shd w:val="clear" w:color="auto" w:fill="auto"/>
            <w:noWrap/>
            <w:vAlign w:val="center"/>
            <w:hideMark/>
          </w:tcPr>
          <w:p w14:paraId="5D81CB3D"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60" w:type="dxa"/>
            <w:tcBorders>
              <w:top w:val="nil"/>
              <w:left w:val="nil"/>
              <w:bottom w:val="nil"/>
              <w:right w:val="single" w:sz="8" w:space="0" w:color="auto"/>
            </w:tcBorders>
            <w:shd w:val="clear" w:color="auto" w:fill="auto"/>
            <w:noWrap/>
            <w:vAlign w:val="center"/>
            <w:hideMark/>
          </w:tcPr>
          <w:p w14:paraId="575ED9B2"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040" w:type="dxa"/>
            <w:tcBorders>
              <w:top w:val="nil"/>
              <w:left w:val="nil"/>
              <w:bottom w:val="nil"/>
              <w:right w:val="single" w:sz="8" w:space="0" w:color="auto"/>
            </w:tcBorders>
            <w:shd w:val="clear" w:color="auto" w:fill="auto"/>
            <w:noWrap/>
            <w:vAlign w:val="center"/>
            <w:hideMark/>
          </w:tcPr>
          <w:p w14:paraId="6CD2692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78136DFE"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44DAEA4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60" w:type="dxa"/>
            <w:vMerge/>
            <w:tcBorders>
              <w:top w:val="nil"/>
              <w:left w:val="single" w:sz="8" w:space="0" w:color="auto"/>
              <w:bottom w:val="single" w:sz="8" w:space="0" w:color="000000"/>
              <w:right w:val="single" w:sz="8" w:space="0" w:color="auto"/>
            </w:tcBorders>
            <w:vAlign w:val="center"/>
            <w:hideMark/>
          </w:tcPr>
          <w:p w14:paraId="1D59D20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20" w:type="dxa"/>
            <w:tcBorders>
              <w:top w:val="nil"/>
              <w:left w:val="nil"/>
              <w:bottom w:val="nil"/>
              <w:right w:val="single" w:sz="8" w:space="0" w:color="auto"/>
            </w:tcBorders>
            <w:shd w:val="clear" w:color="auto" w:fill="auto"/>
            <w:noWrap/>
            <w:vAlign w:val="center"/>
            <w:hideMark/>
          </w:tcPr>
          <w:p w14:paraId="19DB072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Cáp tín hiệu</w:t>
            </w:r>
          </w:p>
        </w:tc>
        <w:tc>
          <w:tcPr>
            <w:tcW w:w="860" w:type="dxa"/>
            <w:tcBorders>
              <w:top w:val="nil"/>
              <w:left w:val="nil"/>
              <w:bottom w:val="nil"/>
              <w:right w:val="single" w:sz="8" w:space="0" w:color="auto"/>
            </w:tcBorders>
            <w:shd w:val="clear" w:color="auto" w:fill="auto"/>
            <w:noWrap/>
            <w:vAlign w:val="center"/>
            <w:hideMark/>
          </w:tcPr>
          <w:p w14:paraId="02AEF86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2040" w:type="dxa"/>
            <w:tcBorders>
              <w:top w:val="nil"/>
              <w:left w:val="nil"/>
              <w:bottom w:val="nil"/>
              <w:right w:val="single" w:sz="8" w:space="0" w:color="auto"/>
            </w:tcBorders>
            <w:shd w:val="clear" w:color="auto" w:fill="auto"/>
            <w:noWrap/>
            <w:vAlign w:val="center"/>
            <w:hideMark/>
          </w:tcPr>
          <w:p w14:paraId="0D7C63F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1,1</w:t>
            </w:r>
          </w:p>
        </w:tc>
      </w:tr>
      <w:tr w:rsidR="00A147C6" w:rsidRPr="00A147C6" w14:paraId="6CB5DF8A"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1C6F9EC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60" w:type="dxa"/>
            <w:vMerge/>
            <w:tcBorders>
              <w:top w:val="nil"/>
              <w:left w:val="single" w:sz="8" w:space="0" w:color="auto"/>
              <w:bottom w:val="single" w:sz="8" w:space="0" w:color="000000"/>
              <w:right w:val="single" w:sz="8" w:space="0" w:color="auto"/>
            </w:tcBorders>
            <w:vAlign w:val="center"/>
            <w:hideMark/>
          </w:tcPr>
          <w:p w14:paraId="012A717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20" w:type="dxa"/>
            <w:tcBorders>
              <w:top w:val="nil"/>
              <w:left w:val="nil"/>
              <w:bottom w:val="nil"/>
              <w:right w:val="single" w:sz="8" w:space="0" w:color="auto"/>
            </w:tcBorders>
            <w:shd w:val="clear" w:color="auto" w:fill="auto"/>
            <w:noWrap/>
            <w:vAlign w:val="center"/>
            <w:hideMark/>
          </w:tcPr>
          <w:p w14:paraId="5450894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60" w:type="dxa"/>
            <w:tcBorders>
              <w:top w:val="nil"/>
              <w:left w:val="nil"/>
              <w:bottom w:val="nil"/>
              <w:right w:val="single" w:sz="8" w:space="0" w:color="auto"/>
            </w:tcBorders>
            <w:shd w:val="clear" w:color="auto" w:fill="auto"/>
            <w:noWrap/>
            <w:vAlign w:val="center"/>
            <w:hideMark/>
          </w:tcPr>
          <w:p w14:paraId="30B00DF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040" w:type="dxa"/>
            <w:tcBorders>
              <w:top w:val="nil"/>
              <w:left w:val="nil"/>
              <w:bottom w:val="nil"/>
              <w:right w:val="single" w:sz="8" w:space="0" w:color="auto"/>
            </w:tcBorders>
            <w:shd w:val="clear" w:color="auto" w:fill="auto"/>
            <w:noWrap/>
            <w:vAlign w:val="center"/>
            <w:hideMark/>
          </w:tcPr>
          <w:p w14:paraId="6D157EF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3D369800"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184DA85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60" w:type="dxa"/>
            <w:vMerge/>
            <w:tcBorders>
              <w:top w:val="nil"/>
              <w:left w:val="single" w:sz="8" w:space="0" w:color="auto"/>
              <w:bottom w:val="single" w:sz="8" w:space="0" w:color="000000"/>
              <w:right w:val="single" w:sz="8" w:space="0" w:color="auto"/>
            </w:tcBorders>
            <w:vAlign w:val="center"/>
            <w:hideMark/>
          </w:tcPr>
          <w:p w14:paraId="7640118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20" w:type="dxa"/>
            <w:tcBorders>
              <w:top w:val="nil"/>
              <w:left w:val="nil"/>
              <w:bottom w:val="nil"/>
              <w:right w:val="single" w:sz="8" w:space="0" w:color="auto"/>
            </w:tcBorders>
            <w:shd w:val="clear" w:color="auto" w:fill="auto"/>
            <w:noWrap/>
            <w:vAlign w:val="center"/>
            <w:hideMark/>
          </w:tcPr>
          <w:p w14:paraId="12EC846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60" w:type="dxa"/>
            <w:tcBorders>
              <w:top w:val="nil"/>
              <w:left w:val="nil"/>
              <w:bottom w:val="nil"/>
              <w:right w:val="single" w:sz="8" w:space="0" w:color="auto"/>
            </w:tcBorders>
            <w:shd w:val="clear" w:color="auto" w:fill="auto"/>
            <w:noWrap/>
            <w:vAlign w:val="center"/>
            <w:hideMark/>
          </w:tcPr>
          <w:p w14:paraId="169FB3FE"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40" w:type="dxa"/>
            <w:tcBorders>
              <w:top w:val="nil"/>
              <w:left w:val="nil"/>
              <w:bottom w:val="nil"/>
              <w:right w:val="single" w:sz="8" w:space="0" w:color="auto"/>
            </w:tcBorders>
            <w:shd w:val="clear" w:color="auto" w:fill="auto"/>
            <w:noWrap/>
            <w:vAlign w:val="center"/>
            <w:hideMark/>
          </w:tcPr>
          <w:p w14:paraId="07C8CB9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50F2CD83" w14:textId="77777777" w:rsidTr="002A27E1">
        <w:trPr>
          <w:trHeight w:val="345"/>
        </w:trPr>
        <w:tc>
          <w:tcPr>
            <w:tcW w:w="1170" w:type="dxa"/>
            <w:vMerge/>
            <w:tcBorders>
              <w:top w:val="nil"/>
              <w:left w:val="single" w:sz="8" w:space="0" w:color="auto"/>
              <w:bottom w:val="single" w:sz="8" w:space="0" w:color="000000"/>
              <w:right w:val="single" w:sz="8" w:space="0" w:color="auto"/>
            </w:tcBorders>
            <w:vAlign w:val="center"/>
            <w:hideMark/>
          </w:tcPr>
          <w:p w14:paraId="72720A6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60" w:type="dxa"/>
            <w:vMerge/>
            <w:tcBorders>
              <w:top w:val="nil"/>
              <w:left w:val="single" w:sz="8" w:space="0" w:color="auto"/>
              <w:bottom w:val="single" w:sz="8" w:space="0" w:color="000000"/>
              <w:right w:val="single" w:sz="8" w:space="0" w:color="auto"/>
            </w:tcBorders>
            <w:vAlign w:val="center"/>
            <w:hideMark/>
          </w:tcPr>
          <w:p w14:paraId="1C06A39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20" w:type="dxa"/>
            <w:tcBorders>
              <w:top w:val="nil"/>
              <w:left w:val="nil"/>
              <w:bottom w:val="single" w:sz="8" w:space="0" w:color="auto"/>
              <w:right w:val="single" w:sz="8" w:space="0" w:color="auto"/>
            </w:tcBorders>
            <w:shd w:val="clear" w:color="auto" w:fill="auto"/>
            <w:noWrap/>
            <w:vAlign w:val="center"/>
            <w:hideMark/>
          </w:tcPr>
          <w:p w14:paraId="45BE569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60" w:type="dxa"/>
            <w:tcBorders>
              <w:top w:val="nil"/>
              <w:left w:val="nil"/>
              <w:bottom w:val="single" w:sz="8" w:space="0" w:color="auto"/>
              <w:right w:val="single" w:sz="8" w:space="0" w:color="auto"/>
            </w:tcBorders>
            <w:shd w:val="clear" w:color="auto" w:fill="auto"/>
            <w:noWrap/>
            <w:vAlign w:val="center"/>
            <w:hideMark/>
          </w:tcPr>
          <w:p w14:paraId="320C689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40" w:type="dxa"/>
            <w:tcBorders>
              <w:top w:val="nil"/>
              <w:left w:val="nil"/>
              <w:bottom w:val="single" w:sz="8" w:space="0" w:color="auto"/>
              <w:right w:val="single" w:sz="8" w:space="0" w:color="auto"/>
            </w:tcBorders>
            <w:shd w:val="clear" w:color="auto" w:fill="auto"/>
            <w:noWrap/>
            <w:vAlign w:val="center"/>
            <w:hideMark/>
          </w:tcPr>
          <w:p w14:paraId="2115809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0,375</w:t>
            </w:r>
          </w:p>
        </w:tc>
      </w:tr>
    </w:tbl>
    <w:p w14:paraId="0DC2FE53"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suất!R575C11"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0CA36091" w14:textId="77777777" w:rsidR="00E836AE" w:rsidRPr="00A147C6" w:rsidRDefault="00E836AE" w:rsidP="00817E5A">
      <w:pPr>
        <w:pStyle w:val="Heading4"/>
        <w:rPr>
          <w:rFonts w:eastAsia="Times New Roman"/>
        </w:rPr>
      </w:pPr>
      <w:bookmarkStart w:id="430" w:name="_Toc57988463"/>
      <w:r w:rsidRPr="00A147C6">
        <w:rPr>
          <w:rFonts w:eastAsia="Times New Roman"/>
        </w:rPr>
        <w:t>TTF.31200 Thay măng sông co nhiệt dưới 10 đôi</w:t>
      </w:r>
      <w:bookmarkEnd w:id="430"/>
    </w:p>
    <w:p w14:paraId="72BC46CE"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3BF54C84"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thay mối nối cáp đồng theo đúng yêu cầu kỹ thuật, kiểm tra hoạt động của mối nối cáp sau khi thay mới.</w:t>
      </w:r>
    </w:p>
    <w:p w14:paraId="4C852B36" w14:textId="77777777" w:rsidR="0018468E" w:rsidRPr="00A147C6" w:rsidRDefault="00F1122B"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tính: 1 cái</w:t>
      </w:r>
    </w:p>
    <w:tbl>
      <w:tblPr>
        <w:tblW w:w="9530" w:type="dxa"/>
        <w:tblInd w:w="-10" w:type="dxa"/>
        <w:tblLook w:val="04A0" w:firstRow="1" w:lastRow="0" w:firstColumn="1" w:lastColumn="0" w:noHBand="0" w:noVBand="1"/>
      </w:tblPr>
      <w:tblGrid>
        <w:gridCol w:w="1170"/>
        <w:gridCol w:w="3059"/>
        <w:gridCol w:w="2384"/>
        <w:gridCol w:w="847"/>
        <w:gridCol w:w="2070"/>
      </w:tblGrid>
      <w:tr w:rsidR="00A147C6" w:rsidRPr="00A147C6" w14:paraId="0967DAEB" w14:textId="77777777" w:rsidTr="002A27E1">
        <w:trPr>
          <w:trHeight w:val="345"/>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D7867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059" w:type="dxa"/>
            <w:tcBorders>
              <w:top w:val="single" w:sz="8" w:space="0" w:color="auto"/>
              <w:left w:val="nil"/>
              <w:bottom w:val="single" w:sz="8" w:space="0" w:color="auto"/>
              <w:right w:val="single" w:sz="8" w:space="0" w:color="auto"/>
            </w:tcBorders>
            <w:shd w:val="clear" w:color="auto" w:fill="auto"/>
            <w:noWrap/>
            <w:vAlign w:val="center"/>
            <w:hideMark/>
          </w:tcPr>
          <w:p w14:paraId="064F5B6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384" w:type="dxa"/>
            <w:tcBorders>
              <w:top w:val="single" w:sz="8" w:space="0" w:color="auto"/>
              <w:left w:val="nil"/>
              <w:bottom w:val="single" w:sz="8" w:space="0" w:color="auto"/>
              <w:right w:val="single" w:sz="8" w:space="0" w:color="auto"/>
            </w:tcBorders>
            <w:shd w:val="clear" w:color="auto" w:fill="auto"/>
            <w:noWrap/>
            <w:vAlign w:val="center"/>
            <w:hideMark/>
          </w:tcPr>
          <w:p w14:paraId="2D71564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14:paraId="7007CAE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70" w:type="dxa"/>
            <w:tcBorders>
              <w:top w:val="single" w:sz="8" w:space="0" w:color="auto"/>
              <w:left w:val="nil"/>
              <w:bottom w:val="single" w:sz="8" w:space="0" w:color="auto"/>
              <w:right w:val="single" w:sz="8" w:space="0" w:color="auto"/>
            </w:tcBorders>
            <w:shd w:val="clear" w:color="auto" w:fill="auto"/>
            <w:noWrap/>
            <w:vAlign w:val="center"/>
            <w:hideMark/>
          </w:tcPr>
          <w:p w14:paraId="76006D23"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65FDC81" w14:textId="77777777" w:rsidTr="002A27E1">
        <w:trPr>
          <w:trHeight w:val="330"/>
        </w:trPr>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0461EF1" w14:textId="77777777" w:rsidR="00CB77AE" w:rsidRPr="00A147C6" w:rsidRDefault="00EC037D"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4D1DFEE2" w14:textId="77777777" w:rsidR="0018468E" w:rsidRPr="00A147C6" w:rsidRDefault="00EC037D"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31200</w:t>
            </w:r>
          </w:p>
        </w:tc>
        <w:tc>
          <w:tcPr>
            <w:tcW w:w="3059" w:type="dxa"/>
            <w:vMerge w:val="restart"/>
            <w:tcBorders>
              <w:top w:val="nil"/>
              <w:left w:val="single" w:sz="8" w:space="0" w:color="auto"/>
              <w:bottom w:val="single" w:sz="8" w:space="0" w:color="000000"/>
              <w:right w:val="single" w:sz="8" w:space="0" w:color="auto"/>
            </w:tcBorders>
            <w:shd w:val="clear" w:color="auto" w:fill="auto"/>
            <w:vAlign w:val="center"/>
            <w:hideMark/>
          </w:tcPr>
          <w:p w14:paraId="12C7FD58"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măng sông co nhiệt dưới 10 đôi</w:t>
            </w:r>
          </w:p>
        </w:tc>
        <w:tc>
          <w:tcPr>
            <w:tcW w:w="2384" w:type="dxa"/>
            <w:tcBorders>
              <w:top w:val="nil"/>
              <w:left w:val="nil"/>
              <w:bottom w:val="nil"/>
              <w:right w:val="single" w:sz="8" w:space="0" w:color="auto"/>
            </w:tcBorders>
            <w:shd w:val="clear" w:color="auto" w:fill="auto"/>
            <w:noWrap/>
            <w:vAlign w:val="center"/>
            <w:hideMark/>
          </w:tcPr>
          <w:p w14:paraId="1D4ED942"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47" w:type="dxa"/>
            <w:tcBorders>
              <w:top w:val="nil"/>
              <w:left w:val="nil"/>
              <w:bottom w:val="nil"/>
              <w:right w:val="single" w:sz="8" w:space="0" w:color="auto"/>
            </w:tcBorders>
            <w:shd w:val="clear" w:color="auto" w:fill="auto"/>
            <w:noWrap/>
            <w:vAlign w:val="center"/>
            <w:hideMark/>
          </w:tcPr>
          <w:p w14:paraId="74F18CF8"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070" w:type="dxa"/>
            <w:tcBorders>
              <w:top w:val="nil"/>
              <w:left w:val="nil"/>
              <w:bottom w:val="nil"/>
              <w:right w:val="single" w:sz="8" w:space="0" w:color="auto"/>
            </w:tcBorders>
            <w:shd w:val="clear" w:color="auto" w:fill="auto"/>
            <w:noWrap/>
            <w:vAlign w:val="center"/>
            <w:hideMark/>
          </w:tcPr>
          <w:p w14:paraId="71B9F7A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0399B08C"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269AF1F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59" w:type="dxa"/>
            <w:vMerge/>
            <w:tcBorders>
              <w:top w:val="nil"/>
              <w:left w:val="single" w:sz="8" w:space="0" w:color="auto"/>
              <w:bottom w:val="single" w:sz="8" w:space="0" w:color="000000"/>
              <w:right w:val="single" w:sz="8" w:space="0" w:color="auto"/>
            </w:tcBorders>
            <w:vAlign w:val="center"/>
            <w:hideMark/>
          </w:tcPr>
          <w:p w14:paraId="2140836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84" w:type="dxa"/>
            <w:tcBorders>
              <w:top w:val="nil"/>
              <w:left w:val="nil"/>
              <w:bottom w:val="nil"/>
              <w:right w:val="single" w:sz="8" w:space="0" w:color="auto"/>
            </w:tcBorders>
            <w:shd w:val="clear" w:color="auto" w:fill="auto"/>
            <w:noWrap/>
            <w:vAlign w:val="center"/>
            <w:hideMark/>
          </w:tcPr>
          <w:p w14:paraId="42FE63A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Măng sông co nhiệt</w:t>
            </w:r>
          </w:p>
        </w:tc>
        <w:tc>
          <w:tcPr>
            <w:tcW w:w="847" w:type="dxa"/>
            <w:tcBorders>
              <w:top w:val="nil"/>
              <w:left w:val="nil"/>
              <w:bottom w:val="nil"/>
              <w:right w:val="single" w:sz="8" w:space="0" w:color="auto"/>
            </w:tcBorders>
            <w:shd w:val="clear" w:color="auto" w:fill="auto"/>
            <w:noWrap/>
            <w:vAlign w:val="center"/>
            <w:hideMark/>
          </w:tcPr>
          <w:p w14:paraId="3442F2D0" w14:textId="77777777" w:rsidR="0018468E" w:rsidRPr="00A147C6" w:rsidRDefault="003328E5"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070" w:type="dxa"/>
            <w:tcBorders>
              <w:top w:val="nil"/>
              <w:left w:val="nil"/>
              <w:bottom w:val="nil"/>
              <w:right w:val="single" w:sz="8" w:space="0" w:color="auto"/>
            </w:tcBorders>
            <w:shd w:val="clear" w:color="auto" w:fill="auto"/>
            <w:noWrap/>
            <w:vAlign w:val="center"/>
            <w:hideMark/>
          </w:tcPr>
          <w:p w14:paraId="0769DEE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5788FEC5"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3A168FC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59" w:type="dxa"/>
            <w:vMerge/>
            <w:tcBorders>
              <w:top w:val="nil"/>
              <w:left w:val="single" w:sz="8" w:space="0" w:color="auto"/>
              <w:bottom w:val="single" w:sz="8" w:space="0" w:color="000000"/>
              <w:right w:val="single" w:sz="8" w:space="0" w:color="auto"/>
            </w:tcBorders>
            <w:vAlign w:val="center"/>
            <w:hideMark/>
          </w:tcPr>
          <w:p w14:paraId="0E97740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84" w:type="dxa"/>
            <w:tcBorders>
              <w:top w:val="nil"/>
              <w:left w:val="nil"/>
              <w:bottom w:val="nil"/>
              <w:right w:val="single" w:sz="8" w:space="0" w:color="auto"/>
            </w:tcBorders>
            <w:shd w:val="clear" w:color="auto" w:fill="auto"/>
            <w:noWrap/>
            <w:vAlign w:val="center"/>
            <w:hideMark/>
          </w:tcPr>
          <w:p w14:paraId="634A1D9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47" w:type="dxa"/>
            <w:tcBorders>
              <w:top w:val="nil"/>
              <w:left w:val="nil"/>
              <w:bottom w:val="nil"/>
              <w:right w:val="single" w:sz="8" w:space="0" w:color="auto"/>
            </w:tcBorders>
            <w:shd w:val="clear" w:color="auto" w:fill="auto"/>
            <w:noWrap/>
            <w:vAlign w:val="center"/>
            <w:hideMark/>
          </w:tcPr>
          <w:p w14:paraId="2D5EBBF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070" w:type="dxa"/>
            <w:tcBorders>
              <w:top w:val="nil"/>
              <w:left w:val="nil"/>
              <w:bottom w:val="nil"/>
              <w:right w:val="single" w:sz="8" w:space="0" w:color="auto"/>
            </w:tcBorders>
            <w:shd w:val="clear" w:color="auto" w:fill="auto"/>
            <w:noWrap/>
            <w:vAlign w:val="center"/>
            <w:hideMark/>
          </w:tcPr>
          <w:p w14:paraId="265CF75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247E983C"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3DA2C0A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59" w:type="dxa"/>
            <w:vMerge/>
            <w:tcBorders>
              <w:top w:val="nil"/>
              <w:left w:val="single" w:sz="8" w:space="0" w:color="auto"/>
              <w:bottom w:val="single" w:sz="8" w:space="0" w:color="000000"/>
              <w:right w:val="single" w:sz="8" w:space="0" w:color="auto"/>
            </w:tcBorders>
            <w:vAlign w:val="center"/>
            <w:hideMark/>
          </w:tcPr>
          <w:p w14:paraId="27C6A96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84" w:type="dxa"/>
            <w:tcBorders>
              <w:top w:val="nil"/>
              <w:left w:val="nil"/>
              <w:bottom w:val="nil"/>
              <w:right w:val="single" w:sz="8" w:space="0" w:color="auto"/>
            </w:tcBorders>
            <w:shd w:val="clear" w:color="auto" w:fill="auto"/>
            <w:noWrap/>
            <w:vAlign w:val="center"/>
            <w:hideMark/>
          </w:tcPr>
          <w:p w14:paraId="0B5CC3BC"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47" w:type="dxa"/>
            <w:tcBorders>
              <w:top w:val="nil"/>
              <w:left w:val="nil"/>
              <w:bottom w:val="nil"/>
              <w:right w:val="single" w:sz="8" w:space="0" w:color="auto"/>
            </w:tcBorders>
            <w:shd w:val="clear" w:color="auto" w:fill="auto"/>
            <w:noWrap/>
            <w:vAlign w:val="center"/>
            <w:hideMark/>
          </w:tcPr>
          <w:p w14:paraId="00CDC071"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70" w:type="dxa"/>
            <w:tcBorders>
              <w:top w:val="nil"/>
              <w:left w:val="nil"/>
              <w:bottom w:val="nil"/>
              <w:right w:val="single" w:sz="8" w:space="0" w:color="auto"/>
            </w:tcBorders>
            <w:shd w:val="clear" w:color="auto" w:fill="auto"/>
            <w:noWrap/>
            <w:vAlign w:val="center"/>
            <w:hideMark/>
          </w:tcPr>
          <w:p w14:paraId="705C6AE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5ACBDDF6" w14:textId="77777777" w:rsidTr="002A27E1">
        <w:trPr>
          <w:trHeight w:val="345"/>
        </w:trPr>
        <w:tc>
          <w:tcPr>
            <w:tcW w:w="1170" w:type="dxa"/>
            <w:vMerge/>
            <w:tcBorders>
              <w:top w:val="nil"/>
              <w:left w:val="single" w:sz="8" w:space="0" w:color="auto"/>
              <w:bottom w:val="single" w:sz="8" w:space="0" w:color="000000"/>
              <w:right w:val="single" w:sz="8" w:space="0" w:color="auto"/>
            </w:tcBorders>
            <w:vAlign w:val="center"/>
            <w:hideMark/>
          </w:tcPr>
          <w:p w14:paraId="27A2F32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59" w:type="dxa"/>
            <w:vMerge/>
            <w:tcBorders>
              <w:top w:val="nil"/>
              <w:left w:val="single" w:sz="8" w:space="0" w:color="auto"/>
              <w:bottom w:val="single" w:sz="8" w:space="0" w:color="000000"/>
              <w:right w:val="single" w:sz="8" w:space="0" w:color="auto"/>
            </w:tcBorders>
            <w:vAlign w:val="center"/>
            <w:hideMark/>
          </w:tcPr>
          <w:p w14:paraId="3157630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84" w:type="dxa"/>
            <w:tcBorders>
              <w:top w:val="nil"/>
              <w:left w:val="nil"/>
              <w:bottom w:val="single" w:sz="8" w:space="0" w:color="auto"/>
              <w:right w:val="single" w:sz="8" w:space="0" w:color="auto"/>
            </w:tcBorders>
            <w:shd w:val="clear" w:color="auto" w:fill="auto"/>
            <w:noWrap/>
            <w:vAlign w:val="center"/>
            <w:hideMark/>
          </w:tcPr>
          <w:p w14:paraId="007EFC6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47" w:type="dxa"/>
            <w:tcBorders>
              <w:top w:val="nil"/>
              <w:left w:val="nil"/>
              <w:bottom w:val="single" w:sz="8" w:space="0" w:color="auto"/>
              <w:right w:val="single" w:sz="8" w:space="0" w:color="auto"/>
            </w:tcBorders>
            <w:shd w:val="clear" w:color="auto" w:fill="auto"/>
            <w:noWrap/>
            <w:vAlign w:val="center"/>
            <w:hideMark/>
          </w:tcPr>
          <w:p w14:paraId="22A5D4B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70" w:type="dxa"/>
            <w:tcBorders>
              <w:top w:val="nil"/>
              <w:left w:val="nil"/>
              <w:bottom w:val="single" w:sz="8" w:space="0" w:color="auto"/>
              <w:right w:val="single" w:sz="8" w:space="0" w:color="auto"/>
            </w:tcBorders>
            <w:shd w:val="clear" w:color="auto" w:fill="auto"/>
            <w:noWrap/>
            <w:vAlign w:val="center"/>
            <w:hideMark/>
          </w:tcPr>
          <w:p w14:paraId="4EDEF78E"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bl>
    <w:p w14:paraId="5A0F0094" w14:textId="77777777" w:rsidR="0018468E" w:rsidRPr="00A147C6" w:rsidRDefault="0018468E" w:rsidP="0018468E">
      <w:pPr>
        <w:spacing w:after="80"/>
        <w:rPr>
          <w:rFonts w:ascii="Times New Roman" w:eastAsia="Times New Roman" w:hAnsi="Times New Roman" w:cs="Times New Roman"/>
          <w:b/>
          <w:bCs/>
          <w:sz w:val="26"/>
          <w:szCs w:val="26"/>
        </w:rPr>
      </w:pPr>
    </w:p>
    <w:p w14:paraId="0C962248"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suất!R576C11"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76ADE8F0" w14:textId="77777777" w:rsidR="00817E5A" w:rsidRDefault="00817E5A" w:rsidP="00E836AE">
      <w:pPr>
        <w:spacing w:after="80"/>
        <w:rPr>
          <w:rFonts w:ascii="Times New Roman" w:eastAsia="Times New Roman" w:hAnsi="Times New Roman" w:cstheme="majorBidi"/>
          <w:b/>
          <w:iCs/>
          <w:sz w:val="26"/>
        </w:rPr>
      </w:pPr>
    </w:p>
    <w:p w14:paraId="08CE35A7" w14:textId="77777777" w:rsidR="00E836AE" w:rsidRPr="00A147C6" w:rsidRDefault="00E836AE" w:rsidP="00817E5A">
      <w:pPr>
        <w:pStyle w:val="Heading4"/>
        <w:rPr>
          <w:rFonts w:eastAsia="Times New Roman"/>
        </w:rPr>
      </w:pPr>
      <w:bookmarkStart w:id="431" w:name="_Toc57988464"/>
      <w:r w:rsidRPr="00A147C6">
        <w:rPr>
          <w:rFonts w:eastAsia="Times New Roman"/>
        </w:rPr>
        <w:lastRenderedPageBreak/>
        <w:t xml:space="preserve">TTF.31300 Thay măng sông co </w:t>
      </w:r>
      <w:r w:rsidRPr="00817E5A">
        <w:t>nhiệt</w:t>
      </w:r>
      <w:r w:rsidRPr="00A147C6">
        <w:rPr>
          <w:rFonts w:eastAsia="Times New Roman"/>
        </w:rPr>
        <w:t xml:space="preserve"> dưới 30 đôi</w:t>
      </w:r>
      <w:bookmarkEnd w:id="431"/>
    </w:p>
    <w:p w14:paraId="69ED01E3"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446E4079"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thay mối nối cáp đồng theo đúng yêu cầu kỹ thuật, kiểm tra hoạt động của mối nối cáp sau khi thay mới.</w:t>
      </w:r>
    </w:p>
    <w:p w14:paraId="54AC4815" w14:textId="77777777" w:rsidR="00F1122B" w:rsidRPr="00A147C6" w:rsidRDefault="0018468E" w:rsidP="00F1122B">
      <w:pPr>
        <w:spacing w:after="80"/>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w:t>
      </w:r>
      <w:r w:rsidR="00F1122B" w:rsidRPr="00A147C6">
        <w:rPr>
          <w:rFonts w:ascii="Times New Roman" w:eastAsia="Times New Roman" w:hAnsi="Times New Roman" w:cs="Times New Roman"/>
          <w:bCs/>
          <w:sz w:val="26"/>
          <w:szCs w:val="26"/>
        </w:rPr>
        <w:t xml:space="preserve"> tính: 1 cái</w:t>
      </w:r>
    </w:p>
    <w:tbl>
      <w:tblPr>
        <w:tblW w:w="9530" w:type="dxa"/>
        <w:tblInd w:w="-10" w:type="dxa"/>
        <w:tblLook w:val="04A0" w:firstRow="1" w:lastRow="0" w:firstColumn="1" w:lastColumn="0" w:noHBand="0" w:noVBand="1"/>
      </w:tblPr>
      <w:tblGrid>
        <w:gridCol w:w="1170"/>
        <w:gridCol w:w="3059"/>
        <w:gridCol w:w="2384"/>
        <w:gridCol w:w="847"/>
        <w:gridCol w:w="2070"/>
      </w:tblGrid>
      <w:tr w:rsidR="00A147C6" w:rsidRPr="00A147C6" w14:paraId="5ECE1FB4" w14:textId="77777777" w:rsidTr="002A27E1">
        <w:trPr>
          <w:trHeight w:val="345"/>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563D9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059" w:type="dxa"/>
            <w:tcBorders>
              <w:top w:val="single" w:sz="8" w:space="0" w:color="auto"/>
              <w:left w:val="nil"/>
              <w:bottom w:val="single" w:sz="8" w:space="0" w:color="auto"/>
              <w:right w:val="single" w:sz="8" w:space="0" w:color="auto"/>
            </w:tcBorders>
            <w:shd w:val="clear" w:color="auto" w:fill="auto"/>
            <w:noWrap/>
            <w:vAlign w:val="center"/>
            <w:hideMark/>
          </w:tcPr>
          <w:p w14:paraId="3784F21E"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384" w:type="dxa"/>
            <w:tcBorders>
              <w:top w:val="single" w:sz="8" w:space="0" w:color="auto"/>
              <w:left w:val="nil"/>
              <w:bottom w:val="single" w:sz="8" w:space="0" w:color="auto"/>
              <w:right w:val="single" w:sz="8" w:space="0" w:color="auto"/>
            </w:tcBorders>
            <w:shd w:val="clear" w:color="auto" w:fill="auto"/>
            <w:noWrap/>
            <w:vAlign w:val="center"/>
            <w:hideMark/>
          </w:tcPr>
          <w:p w14:paraId="024927E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14:paraId="4B8D0CA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070" w:type="dxa"/>
            <w:tcBorders>
              <w:top w:val="single" w:sz="8" w:space="0" w:color="auto"/>
              <w:left w:val="nil"/>
              <w:bottom w:val="single" w:sz="8" w:space="0" w:color="auto"/>
              <w:right w:val="single" w:sz="8" w:space="0" w:color="auto"/>
            </w:tcBorders>
            <w:shd w:val="clear" w:color="auto" w:fill="auto"/>
            <w:noWrap/>
            <w:vAlign w:val="center"/>
            <w:hideMark/>
          </w:tcPr>
          <w:p w14:paraId="7D2A6769"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BE08C7D" w14:textId="77777777" w:rsidTr="002A27E1">
        <w:trPr>
          <w:trHeight w:val="330"/>
        </w:trPr>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4A32046" w14:textId="77777777" w:rsidR="00CB77AE" w:rsidRPr="00A147C6" w:rsidRDefault="00EC037D"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2119D5C7" w14:textId="77777777" w:rsidR="0018468E" w:rsidRPr="00A147C6" w:rsidRDefault="00EC037D"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31300</w:t>
            </w:r>
          </w:p>
        </w:tc>
        <w:tc>
          <w:tcPr>
            <w:tcW w:w="3059" w:type="dxa"/>
            <w:vMerge w:val="restart"/>
            <w:tcBorders>
              <w:top w:val="nil"/>
              <w:left w:val="single" w:sz="8" w:space="0" w:color="auto"/>
              <w:bottom w:val="single" w:sz="8" w:space="0" w:color="000000"/>
              <w:right w:val="single" w:sz="8" w:space="0" w:color="auto"/>
            </w:tcBorders>
            <w:shd w:val="clear" w:color="auto" w:fill="auto"/>
            <w:vAlign w:val="center"/>
            <w:hideMark/>
          </w:tcPr>
          <w:p w14:paraId="772AFD8B"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mối nối cáp đồng dưới 30 đôi</w:t>
            </w:r>
          </w:p>
        </w:tc>
        <w:tc>
          <w:tcPr>
            <w:tcW w:w="2384" w:type="dxa"/>
            <w:tcBorders>
              <w:top w:val="nil"/>
              <w:left w:val="nil"/>
              <w:bottom w:val="nil"/>
              <w:right w:val="single" w:sz="8" w:space="0" w:color="auto"/>
            </w:tcBorders>
            <w:shd w:val="clear" w:color="auto" w:fill="auto"/>
            <w:noWrap/>
            <w:vAlign w:val="center"/>
            <w:hideMark/>
          </w:tcPr>
          <w:p w14:paraId="474DBDEC"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47" w:type="dxa"/>
            <w:tcBorders>
              <w:top w:val="nil"/>
              <w:left w:val="nil"/>
              <w:bottom w:val="nil"/>
              <w:right w:val="single" w:sz="8" w:space="0" w:color="auto"/>
            </w:tcBorders>
            <w:shd w:val="clear" w:color="auto" w:fill="auto"/>
            <w:noWrap/>
            <w:vAlign w:val="center"/>
            <w:hideMark/>
          </w:tcPr>
          <w:p w14:paraId="0C7BED77"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070" w:type="dxa"/>
            <w:tcBorders>
              <w:top w:val="nil"/>
              <w:left w:val="nil"/>
              <w:bottom w:val="nil"/>
              <w:right w:val="single" w:sz="8" w:space="0" w:color="auto"/>
            </w:tcBorders>
            <w:shd w:val="clear" w:color="auto" w:fill="auto"/>
            <w:noWrap/>
            <w:vAlign w:val="center"/>
            <w:hideMark/>
          </w:tcPr>
          <w:p w14:paraId="0951A2D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0BF4799B"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107A595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59" w:type="dxa"/>
            <w:vMerge/>
            <w:tcBorders>
              <w:top w:val="nil"/>
              <w:left w:val="single" w:sz="8" w:space="0" w:color="auto"/>
              <w:bottom w:val="single" w:sz="8" w:space="0" w:color="000000"/>
              <w:right w:val="single" w:sz="8" w:space="0" w:color="auto"/>
            </w:tcBorders>
            <w:vAlign w:val="center"/>
            <w:hideMark/>
          </w:tcPr>
          <w:p w14:paraId="40C27F2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84" w:type="dxa"/>
            <w:tcBorders>
              <w:top w:val="nil"/>
              <w:left w:val="nil"/>
              <w:bottom w:val="nil"/>
              <w:right w:val="single" w:sz="8" w:space="0" w:color="auto"/>
            </w:tcBorders>
            <w:shd w:val="clear" w:color="auto" w:fill="auto"/>
            <w:noWrap/>
            <w:vAlign w:val="center"/>
            <w:hideMark/>
          </w:tcPr>
          <w:p w14:paraId="0095C50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Măng sông co nhiệt</w:t>
            </w:r>
          </w:p>
        </w:tc>
        <w:tc>
          <w:tcPr>
            <w:tcW w:w="847" w:type="dxa"/>
            <w:tcBorders>
              <w:top w:val="nil"/>
              <w:left w:val="nil"/>
              <w:bottom w:val="nil"/>
              <w:right w:val="single" w:sz="8" w:space="0" w:color="auto"/>
            </w:tcBorders>
            <w:shd w:val="clear" w:color="auto" w:fill="auto"/>
            <w:noWrap/>
            <w:vAlign w:val="center"/>
            <w:hideMark/>
          </w:tcPr>
          <w:p w14:paraId="0CB3812C" w14:textId="77777777" w:rsidR="0018468E" w:rsidRPr="00A147C6" w:rsidRDefault="003328E5"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070" w:type="dxa"/>
            <w:tcBorders>
              <w:top w:val="nil"/>
              <w:left w:val="nil"/>
              <w:bottom w:val="nil"/>
              <w:right w:val="single" w:sz="8" w:space="0" w:color="auto"/>
            </w:tcBorders>
            <w:shd w:val="clear" w:color="auto" w:fill="auto"/>
            <w:noWrap/>
            <w:vAlign w:val="center"/>
            <w:hideMark/>
          </w:tcPr>
          <w:p w14:paraId="5D6F253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480D368E"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3CE9E26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59" w:type="dxa"/>
            <w:vMerge/>
            <w:tcBorders>
              <w:top w:val="nil"/>
              <w:left w:val="single" w:sz="8" w:space="0" w:color="auto"/>
              <w:bottom w:val="single" w:sz="8" w:space="0" w:color="000000"/>
              <w:right w:val="single" w:sz="8" w:space="0" w:color="auto"/>
            </w:tcBorders>
            <w:vAlign w:val="center"/>
            <w:hideMark/>
          </w:tcPr>
          <w:p w14:paraId="739FAB5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84" w:type="dxa"/>
            <w:tcBorders>
              <w:top w:val="nil"/>
              <w:left w:val="nil"/>
              <w:bottom w:val="nil"/>
              <w:right w:val="single" w:sz="8" w:space="0" w:color="auto"/>
            </w:tcBorders>
            <w:shd w:val="clear" w:color="auto" w:fill="auto"/>
            <w:noWrap/>
            <w:vAlign w:val="center"/>
            <w:hideMark/>
          </w:tcPr>
          <w:p w14:paraId="4F7CF03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47" w:type="dxa"/>
            <w:tcBorders>
              <w:top w:val="nil"/>
              <w:left w:val="nil"/>
              <w:bottom w:val="nil"/>
              <w:right w:val="single" w:sz="8" w:space="0" w:color="auto"/>
            </w:tcBorders>
            <w:shd w:val="clear" w:color="auto" w:fill="auto"/>
            <w:noWrap/>
            <w:vAlign w:val="center"/>
            <w:hideMark/>
          </w:tcPr>
          <w:p w14:paraId="0719208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070" w:type="dxa"/>
            <w:tcBorders>
              <w:top w:val="nil"/>
              <w:left w:val="nil"/>
              <w:bottom w:val="nil"/>
              <w:right w:val="single" w:sz="8" w:space="0" w:color="auto"/>
            </w:tcBorders>
            <w:shd w:val="clear" w:color="auto" w:fill="auto"/>
            <w:noWrap/>
            <w:vAlign w:val="center"/>
            <w:hideMark/>
          </w:tcPr>
          <w:p w14:paraId="6A011EF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005F1ED2"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3DF2BD1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59" w:type="dxa"/>
            <w:vMerge/>
            <w:tcBorders>
              <w:top w:val="nil"/>
              <w:left w:val="single" w:sz="8" w:space="0" w:color="auto"/>
              <w:bottom w:val="single" w:sz="8" w:space="0" w:color="000000"/>
              <w:right w:val="single" w:sz="8" w:space="0" w:color="auto"/>
            </w:tcBorders>
            <w:vAlign w:val="center"/>
            <w:hideMark/>
          </w:tcPr>
          <w:p w14:paraId="244D6E4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84" w:type="dxa"/>
            <w:tcBorders>
              <w:top w:val="nil"/>
              <w:left w:val="nil"/>
              <w:bottom w:val="nil"/>
              <w:right w:val="single" w:sz="8" w:space="0" w:color="auto"/>
            </w:tcBorders>
            <w:shd w:val="clear" w:color="auto" w:fill="auto"/>
            <w:noWrap/>
            <w:vAlign w:val="center"/>
            <w:hideMark/>
          </w:tcPr>
          <w:p w14:paraId="498C7FD8"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47" w:type="dxa"/>
            <w:tcBorders>
              <w:top w:val="nil"/>
              <w:left w:val="nil"/>
              <w:bottom w:val="nil"/>
              <w:right w:val="single" w:sz="8" w:space="0" w:color="auto"/>
            </w:tcBorders>
            <w:shd w:val="clear" w:color="auto" w:fill="auto"/>
            <w:noWrap/>
            <w:vAlign w:val="center"/>
            <w:hideMark/>
          </w:tcPr>
          <w:p w14:paraId="2E116A72"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070" w:type="dxa"/>
            <w:tcBorders>
              <w:top w:val="nil"/>
              <w:left w:val="nil"/>
              <w:bottom w:val="nil"/>
              <w:right w:val="single" w:sz="8" w:space="0" w:color="auto"/>
            </w:tcBorders>
            <w:shd w:val="clear" w:color="auto" w:fill="auto"/>
            <w:noWrap/>
            <w:vAlign w:val="center"/>
            <w:hideMark/>
          </w:tcPr>
          <w:p w14:paraId="6D2D5D3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44AFDFDE" w14:textId="77777777" w:rsidTr="002A27E1">
        <w:trPr>
          <w:trHeight w:val="345"/>
        </w:trPr>
        <w:tc>
          <w:tcPr>
            <w:tcW w:w="1170" w:type="dxa"/>
            <w:vMerge/>
            <w:tcBorders>
              <w:top w:val="nil"/>
              <w:left w:val="single" w:sz="8" w:space="0" w:color="auto"/>
              <w:bottom w:val="single" w:sz="8" w:space="0" w:color="000000"/>
              <w:right w:val="single" w:sz="8" w:space="0" w:color="auto"/>
            </w:tcBorders>
            <w:vAlign w:val="center"/>
            <w:hideMark/>
          </w:tcPr>
          <w:p w14:paraId="5C2E052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059" w:type="dxa"/>
            <w:vMerge/>
            <w:tcBorders>
              <w:top w:val="nil"/>
              <w:left w:val="single" w:sz="8" w:space="0" w:color="auto"/>
              <w:bottom w:val="single" w:sz="8" w:space="0" w:color="000000"/>
              <w:right w:val="single" w:sz="8" w:space="0" w:color="auto"/>
            </w:tcBorders>
            <w:vAlign w:val="center"/>
            <w:hideMark/>
          </w:tcPr>
          <w:p w14:paraId="6C89739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384" w:type="dxa"/>
            <w:tcBorders>
              <w:top w:val="nil"/>
              <w:left w:val="nil"/>
              <w:bottom w:val="single" w:sz="8" w:space="0" w:color="auto"/>
              <w:right w:val="single" w:sz="8" w:space="0" w:color="auto"/>
            </w:tcBorders>
            <w:shd w:val="clear" w:color="auto" w:fill="auto"/>
            <w:noWrap/>
            <w:vAlign w:val="center"/>
            <w:hideMark/>
          </w:tcPr>
          <w:p w14:paraId="7024C48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47" w:type="dxa"/>
            <w:tcBorders>
              <w:top w:val="nil"/>
              <w:left w:val="nil"/>
              <w:bottom w:val="single" w:sz="8" w:space="0" w:color="auto"/>
              <w:right w:val="single" w:sz="8" w:space="0" w:color="auto"/>
            </w:tcBorders>
            <w:shd w:val="clear" w:color="auto" w:fill="auto"/>
            <w:noWrap/>
            <w:vAlign w:val="center"/>
            <w:hideMark/>
          </w:tcPr>
          <w:p w14:paraId="4D93F99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070" w:type="dxa"/>
            <w:tcBorders>
              <w:top w:val="nil"/>
              <w:left w:val="nil"/>
              <w:bottom w:val="single" w:sz="8" w:space="0" w:color="auto"/>
              <w:right w:val="single" w:sz="8" w:space="0" w:color="auto"/>
            </w:tcBorders>
            <w:shd w:val="clear" w:color="auto" w:fill="auto"/>
            <w:noWrap/>
            <w:vAlign w:val="center"/>
            <w:hideMark/>
          </w:tcPr>
          <w:p w14:paraId="40DBA0AD" w14:textId="77777777" w:rsidR="0018468E" w:rsidRPr="00A147C6" w:rsidRDefault="0018468E" w:rsidP="00DA686A">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r w:rsidR="00DA686A" w:rsidRPr="00A147C6">
              <w:rPr>
                <w:rFonts w:ascii="Times New Roman" w:eastAsia="Times New Roman" w:hAnsi="Times New Roman" w:cs="Times New Roman"/>
                <w:i/>
                <w:iCs/>
                <w:sz w:val="26"/>
                <w:szCs w:val="26"/>
              </w:rPr>
              <w:t>199</w:t>
            </w:r>
          </w:p>
        </w:tc>
      </w:tr>
    </w:tbl>
    <w:p w14:paraId="2A2C2B61"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suất!R577C11"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7B88F902" w14:textId="77777777" w:rsidR="00E836AE" w:rsidRPr="00A147C6" w:rsidRDefault="00E836AE" w:rsidP="00817E5A">
      <w:pPr>
        <w:pStyle w:val="Heading4"/>
        <w:rPr>
          <w:rFonts w:eastAsia="Times New Roman"/>
        </w:rPr>
      </w:pPr>
      <w:bookmarkStart w:id="432" w:name="_Toc57988465"/>
      <w:r w:rsidRPr="00A147C6">
        <w:rPr>
          <w:rFonts w:eastAsia="Times New Roman"/>
        </w:rPr>
        <w:t>TTF.31400 Thay ống nhựa, máng nhựa bảo vệ cáp trong phòng</w:t>
      </w:r>
      <w:bookmarkEnd w:id="432"/>
    </w:p>
    <w:p w14:paraId="50C5BA96"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4C93E5E2"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thay ống nhựa, máng nhựa theo đúng yêu cầu kỹ thuật.</w:t>
      </w:r>
    </w:p>
    <w:p w14:paraId="60E6DD53"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 xml:space="preserve">Đơn vị tính: </w:t>
      </w:r>
      <w:r w:rsidR="005651A5" w:rsidRPr="00A147C6">
        <w:rPr>
          <w:rFonts w:ascii="Times New Roman" w:eastAsia="Times New Roman" w:hAnsi="Times New Roman" w:cs="Times New Roman"/>
          <w:bCs/>
          <w:sz w:val="26"/>
          <w:szCs w:val="26"/>
        </w:rPr>
        <w:t xml:space="preserve">1 </w:t>
      </w:r>
      <w:r w:rsidRPr="00A147C6">
        <w:rPr>
          <w:rFonts w:ascii="Times New Roman" w:eastAsia="Times New Roman" w:hAnsi="Times New Roman" w:cs="Times New Roman"/>
          <w:bCs/>
          <w:sz w:val="26"/>
          <w:szCs w:val="26"/>
        </w:rPr>
        <w:t>m</w:t>
      </w:r>
    </w:p>
    <w:tbl>
      <w:tblPr>
        <w:tblpPr w:leftFromText="180" w:rightFromText="180" w:vertAnchor="text" w:tblpX="-10" w:tblpY="1"/>
        <w:tblOverlap w:val="never"/>
        <w:tblW w:w="9510" w:type="dxa"/>
        <w:tblLook w:val="04A0" w:firstRow="1" w:lastRow="0" w:firstColumn="1" w:lastColumn="0" w:noHBand="0" w:noVBand="1"/>
      </w:tblPr>
      <w:tblGrid>
        <w:gridCol w:w="1170"/>
        <w:gridCol w:w="2880"/>
        <w:gridCol w:w="2430"/>
        <w:gridCol w:w="810"/>
        <w:gridCol w:w="2220"/>
      </w:tblGrid>
      <w:tr w:rsidR="00A147C6" w:rsidRPr="00A147C6" w14:paraId="4B483FD7" w14:textId="77777777" w:rsidTr="002A27E1">
        <w:trPr>
          <w:trHeight w:val="345"/>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C5AB4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880" w:type="dxa"/>
            <w:tcBorders>
              <w:top w:val="single" w:sz="8" w:space="0" w:color="auto"/>
              <w:left w:val="nil"/>
              <w:bottom w:val="single" w:sz="8" w:space="0" w:color="auto"/>
              <w:right w:val="single" w:sz="8" w:space="0" w:color="auto"/>
            </w:tcBorders>
            <w:shd w:val="clear" w:color="auto" w:fill="auto"/>
            <w:noWrap/>
            <w:vAlign w:val="center"/>
            <w:hideMark/>
          </w:tcPr>
          <w:p w14:paraId="2148420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30" w:type="dxa"/>
            <w:tcBorders>
              <w:top w:val="single" w:sz="8" w:space="0" w:color="auto"/>
              <w:left w:val="nil"/>
              <w:bottom w:val="single" w:sz="8" w:space="0" w:color="auto"/>
              <w:right w:val="single" w:sz="8" w:space="0" w:color="auto"/>
            </w:tcBorders>
            <w:shd w:val="clear" w:color="auto" w:fill="auto"/>
            <w:noWrap/>
            <w:vAlign w:val="center"/>
            <w:hideMark/>
          </w:tcPr>
          <w:p w14:paraId="6C1A80E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4FCF0C4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20" w:type="dxa"/>
            <w:tcBorders>
              <w:top w:val="single" w:sz="8" w:space="0" w:color="auto"/>
              <w:left w:val="nil"/>
              <w:bottom w:val="single" w:sz="8" w:space="0" w:color="auto"/>
              <w:right w:val="single" w:sz="8" w:space="0" w:color="auto"/>
            </w:tcBorders>
            <w:shd w:val="clear" w:color="auto" w:fill="auto"/>
            <w:noWrap/>
            <w:vAlign w:val="center"/>
            <w:hideMark/>
          </w:tcPr>
          <w:p w14:paraId="5516159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B101431" w14:textId="77777777" w:rsidTr="002A27E1">
        <w:trPr>
          <w:trHeight w:val="330"/>
        </w:trPr>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DC5F519" w14:textId="77777777" w:rsidR="00CB77AE" w:rsidRPr="00A147C6" w:rsidRDefault="00EC037D"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1E587954" w14:textId="77777777" w:rsidR="0018468E" w:rsidRPr="00A147C6" w:rsidRDefault="00EC037D"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31400</w:t>
            </w:r>
          </w:p>
        </w:tc>
        <w:tc>
          <w:tcPr>
            <w:tcW w:w="2880" w:type="dxa"/>
            <w:vMerge w:val="restart"/>
            <w:tcBorders>
              <w:top w:val="nil"/>
              <w:left w:val="single" w:sz="8" w:space="0" w:color="auto"/>
              <w:bottom w:val="single" w:sz="8" w:space="0" w:color="000000"/>
              <w:right w:val="single" w:sz="8" w:space="0" w:color="auto"/>
            </w:tcBorders>
            <w:shd w:val="clear" w:color="auto" w:fill="auto"/>
            <w:vAlign w:val="center"/>
            <w:hideMark/>
          </w:tcPr>
          <w:p w14:paraId="43335CAA"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 xml:space="preserve">Thay ống nhựa, máng nhựa bảo vệ cáp trong phòng  </w:t>
            </w:r>
          </w:p>
        </w:tc>
        <w:tc>
          <w:tcPr>
            <w:tcW w:w="2430" w:type="dxa"/>
            <w:tcBorders>
              <w:top w:val="nil"/>
              <w:left w:val="nil"/>
              <w:bottom w:val="nil"/>
              <w:right w:val="single" w:sz="8" w:space="0" w:color="auto"/>
            </w:tcBorders>
            <w:shd w:val="clear" w:color="auto" w:fill="auto"/>
            <w:noWrap/>
            <w:vAlign w:val="center"/>
            <w:hideMark/>
          </w:tcPr>
          <w:p w14:paraId="2476B4BC"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10" w:type="dxa"/>
            <w:tcBorders>
              <w:top w:val="nil"/>
              <w:left w:val="nil"/>
              <w:bottom w:val="nil"/>
              <w:right w:val="single" w:sz="8" w:space="0" w:color="auto"/>
            </w:tcBorders>
            <w:shd w:val="clear" w:color="auto" w:fill="auto"/>
            <w:noWrap/>
            <w:vAlign w:val="center"/>
            <w:hideMark/>
          </w:tcPr>
          <w:p w14:paraId="7900550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20" w:type="dxa"/>
            <w:tcBorders>
              <w:top w:val="nil"/>
              <w:left w:val="nil"/>
              <w:bottom w:val="nil"/>
              <w:right w:val="single" w:sz="8" w:space="0" w:color="auto"/>
            </w:tcBorders>
            <w:shd w:val="clear" w:color="auto" w:fill="auto"/>
            <w:noWrap/>
            <w:vAlign w:val="center"/>
            <w:hideMark/>
          </w:tcPr>
          <w:p w14:paraId="1CC9F6D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6C27A59F"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02E34D1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vMerge/>
            <w:tcBorders>
              <w:top w:val="nil"/>
              <w:left w:val="single" w:sz="8" w:space="0" w:color="auto"/>
              <w:bottom w:val="single" w:sz="8" w:space="0" w:color="000000"/>
              <w:right w:val="single" w:sz="8" w:space="0" w:color="auto"/>
            </w:tcBorders>
            <w:vAlign w:val="center"/>
            <w:hideMark/>
          </w:tcPr>
          <w:p w14:paraId="6511CC3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30" w:type="dxa"/>
            <w:tcBorders>
              <w:top w:val="nil"/>
              <w:left w:val="nil"/>
              <w:bottom w:val="nil"/>
              <w:right w:val="single" w:sz="8" w:space="0" w:color="auto"/>
            </w:tcBorders>
            <w:shd w:val="clear" w:color="auto" w:fill="auto"/>
            <w:noWrap/>
            <w:vAlign w:val="center"/>
            <w:hideMark/>
          </w:tcPr>
          <w:p w14:paraId="76D437C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Ống nhựa  </w:t>
            </w:r>
          </w:p>
        </w:tc>
        <w:tc>
          <w:tcPr>
            <w:tcW w:w="810" w:type="dxa"/>
            <w:tcBorders>
              <w:top w:val="nil"/>
              <w:left w:val="nil"/>
              <w:bottom w:val="nil"/>
              <w:right w:val="single" w:sz="8" w:space="0" w:color="auto"/>
            </w:tcBorders>
            <w:shd w:val="clear" w:color="auto" w:fill="auto"/>
            <w:noWrap/>
            <w:vAlign w:val="center"/>
            <w:hideMark/>
          </w:tcPr>
          <w:p w14:paraId="466D411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2220" w:type="dxa"/>
            <w:tcBorders>
              <w:top w:val="nil"/>
              <w:left w:val="nil"/>
              <w:bottom w:val="nil"/>
              <w:right w:val="single" w:sz="8" w:space="0" w:color="auto"/>
            </w:tcBorders>
            <w:shd w:val="clear" w:color="auto" w:fill="auto"/>
            <w:noWrap/>
            <w:vAlign w:val="center"/>
            <w:hideMark/>
          </w:tcPr>
          <w:p w14:paraId="6867AB6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4CAF6C8F"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4809B3B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vMerge/>
            <w:tcBorders>
              <w:top w:val="nil"/>
              <w:left w:val="single" w:sz="8" w:space="0" w:color="auto"/>
              <w:bottom w:val="single" w:sz="8" w:space="0" w:color="000000"/>
              <w:right w:val="single" w:sz="8" w:space="0" w:color="auto"/>
            </w:tcBorders>
            <w:vAlign w:val="center"/>
            <w:hideMark/>
          </w:tcPr>
          <w:p w14:paraId="3740E73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30" w:type="dxa"/>
            <w:tcBorders>
              <w:top w:val="nil"/>
              <w:left w:val="nil"/>
              <w:bottom w:val="nil"/>
              <w:right w:val="single" w:sz="8" w:space="0" w:color="auto"/>
            </w:tcBorders>
            <w:shd w:val="clear" w:color="auto" w:fill="auto"/>
            <w:noWrap/>
            <w:vAlign w:val="center"/>
            <w:hideMark/>
          </w:tcPr>
          <w:p w14:paraId="4FF34AD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10" w:type="dxa"/>
            <w:tcBorders>
              <w:top w:val="nil"/>
              <w:left w:val="nil"/>
              <w:bottom w:val="nil"/>
              <w:right w:val="single" w:sz="8" w:space="0" w:color="auto"/>
            </w:tcBorders>
            <w:shd w:val="clear" w:color="auto" w:fill="auto"/>
            <w:noWrap/>
            <w:vAlign w:val="center"/>
            <w:hideMark/>
          </w:tcPr>
          <w:p w14:paraId="438A67A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20" w:type="dxa"/>
            <w:tcBorders>
              <w:top w:val="nil"/>
              <w:left w:val="nil"/>
              <w:bottom w:val="nil"/>
              <w:right w:val="single" w:sz="8" w:space="0" w:color="auto"/>
            </w:tcBorders>
            <w:shd w:val="clear" w:color="auto" w:fill="auto"/>
            <w:noWrap/>
            <w:vAlign w:val="center"/>
            <w:hideMark/>
          </w:tcPr>
          <w:p w14:paraId="2FB84EA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0429435C"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00E493C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vMerge/>
            <w:tcBorders>
              <w:top w:val="nil"/>
              <w:left w:val="single" w:sz="8" w:space="0" w:color="auto"/>
              <w:bottom w:val="single" w:sz="8" w:space="0" w:color="000000"/>
              <w:right w:val="single" w:sz="8" w:space="0" w:color="auto"/>
            </w:tcBorders>
            <w:vAlign w:val="center"/>
            <w:hideMark/>
          </w:tcPr>
          <w:p w14:paraId="5C04F28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30" w:type="dxa"/>
            <w:tcBorders>
              <w:top w:val="nil"/>
              <w:left w:val="nil"/>
              <w:bottom w:val="nil"/>
              <w:right w:val="single" w:sz="8" w:space="0" w:color="auto"/>
            </w:tcBorders>
            <w:shd w:val="clear" w:color="auto" w:fill="auto"/>
            <w:noWrap/>
            <w:vAlign w:val="center"/>
            <w:hideMark/>
          </w:tcPr>
          <w:p w14:paraId="44D84330"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10" w:type="dxa"/>
            <w:tcBorders>
              <w:top w:val="nil"/>
              <w:left w:val="nil"/>
              <w:bottom w:val="nil"/>
              <w:right w:val="single" w:sz="8" w:space="0" w:color="auto"/>
            </w:tcBorders>
            <w:shd w:val="clear" w:color="auto" w:fill="auto"/>
            <w:noWrap/>
            <w:vAlign w:val="center"/>
            <w:hideMark/>
          </w:tcPr>
          <w:p w14:paraId="37966533"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20" w:type="dxa"/>
            <w:tcBorders>
              <w:top w:val="nil"/>
              <w:left w:val="nil"/>
              <w:bottom w:val="nil"/>
              <w:right w:val="single" w:sz="8" w:space="0" w:color="auto"/>
            </w:tcBorders>
            <w:shd w:val="clear" w:color="auto" w:fill="auto"/>
            <w:noWrap/>
            <w:vAlign w:val="center"/>
            <w:hideMark/>
          </w:tcPr>
          <w:p w14:paraId="1FB52A6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40607D31" w14:textId="77777777" w:rsidTr="002A27E1">
        <w:trPr>
          <w:trHeight w:val="345"/>
        </w:trPr>
        <w:tc>
          <w:tcPr>
            <w:tcW w:w="1170" w:type="dxa"/>
            <w:vMerge/>
            <w:tcBorders>
              <w:top w:val="nil"/>
              <w:left w:val="single" w:sz="8" w:space="0" w:color="auto"/>
              <w:bottom w:val="single" w:sz="8" w:space="0" w:color="000000"/>
              <w:right w:val="single" w:sz="8" w:space="0" w:color="auto"/>
            </w:tcBorders>
            <w:vAlign w:val="center"/>
            <w:hideMark/>
          </w:tcPr>
          <w:p w14:paraId="3E09D6E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vMerge/>
            <w:tcBorders>
              <w:top w:val="nil"/>
              <w:left w:val="single" w:sz="8" w:space="0" w:color="auto"/>
              <w:bottom w:val="single" w:sz="8" w:space="0" w:color="000000"/>
              <w:right w:val="single" w:sz="8" w:space="0" w:color="auto"/>
            </w:tcBorders>
            <w:vAlign w:val="center"/>
            <w:hideMark/>
          </w:tcPr>
          <w:p w14:paraId="1A85EB0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30" w:type="dxa"/>
            <w:tcBorders>
              <w:top w:val="nil"/>
              <w:left w:val="nil"/>
              <w:bottom w:val="single" w:sz="8" w:space="0" w:color="auto"/>
              <w:right w:val="single" w:sz="8" w:space="0" w:color="auto"/>
            </w:tcBorders>
            <w:shd w:val="clear" w:color="auto" w:fill="auto"/>
            <w:noWrap/>
            <w:vAlign w:val="center"/>
            <w:hideMark/>
          </w:tcPr>
          <w:p w14:paraId="1E97461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10" w:type="dxa"/>
            <w:tcBorders>
              <w:top w:val="nil"/>
              <w:left w:val="nil"/>
              <w:bottom w:val="single" w:sz="8" w:space="0" w:color="auto"/>
              <w:right w:val="single" w:sz="8" w:space="0" w:color="auto"/>
            </w:tcBorders>
            <w:shd w:val="clear" w:color="auto" w:fill="auto"/>
            <w:noWrap/>
            <w:vAlign w:val="center"/>
            <w:hideMark/>
          </w:tcPr>
          <w:p w14:paraId="2C68973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20" w:type="dxa"/>
            <w:tcBorders>
              <w:top w:val="nil"/>
              <w:left w:val="nil"/>
              <w:bottom w:val="single" w:sz="8" w:space="0" w:color="auto"/>
              <w:right w:val="single" w:sz="8" w:space="0" w:color="auto"/>
            </w:tcBorders>
            <w:shd w:val="clear" w:color="auto" w:fill="auto"/>
            <w:noWrap/>
            <w:vAlign w:val="center"/>
            <w:hideMark/>
          </w:tcPr>
          <w:p w14:paraId="437D7E3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0,312</w:t>
            </w:r>
          </w:p>
        </w:tc>
      </w:tr>
    </w:tbl>
    <w:p w14:paraId="50AF9FE2"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suất!R578C11"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7C958E32" w14:textId="77777777" w:rsidR="00E836AE" w:rsidRPr="00A147C6" w:rsidRDefault="00E836AE" w:rsidP="00817E5A">
      <w:pPr>
        <w:pStyle w:val="Heading4"/>
        <w:rPr>
          <w:rFonts w:eastAsia="Times New Roman"/>
        </w:rPr>
      </w:pPr>
      <w:bookmarkStart w:id="433" w:name="_Toc57988466"/>
      <w:r w:rsidRPr="00A147C6">
        <w:rPr>
          <w:rFonts w:eastAsia="Times New Roman"/>
        </w:rPr>
        <w:t>TTF.31500 Thay tấm đấu dây cáp (10 vị trí)</w:t>
      </w:r>
      <w:bookmarkEnd w:id="433"/>
    </w:p>
    <w:p w14:paraId="107CFFFD"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26754F13"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thay tấm đấu dây cáp theo đúng yêu cầu kỹ thuật.</w:t>
      </w:r>
    </w:p>
    <w:p w14:paraId="7D674E49"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tính: 10 tấm</w:t>
      </w:r>
    </w:p>
    <w:tbl>
      <w:tblPr>
        <w:tblW w:w="9540" w:type="dxa"/>
        <w:tblInd w:w="-10" w:type="dxa"/>
        <w:tblLook w:val="04A0" w:firstRow="1" w:lastRow="0" w:firstColumn="1" w:lastColumn="0" w:noHBand="0" w:noVBand="1"/>
      </w:tblPr>
      <w:tblGrid>
        <w:gridCol w:w="1170"/>
        <w:gridCol w:w="2880"/>
        <w:gridCol w:w="2430"/>
        <w:gridCol w:w="860"/>
        <w:gridCol w:w="2200"/>
      </w:tblGrid>
      <w:tr w:rsidR="00A147C6" w:rsidRPr="00A147C6" w14:paraId="2D20F8EB" w14:textId="77777777" w:rsidTr="002A27E1">
        <w:trPr>
          <w:trHeight w:val="345"/>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33442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880" w:type="dxa"/>
            <w:tcBorders>
              <w:top w:val="single" w:sz="8" w:space="0" w:color="auto"/>
              <w:left w:val="nil"/>
              <w:bottom w:val="single" w:sz="8" w:space="0" w:color="auto"/>
              <w:right w:val="single" w:sz="8" w:space="0" w:color="auto"/>
            </w:tcBorders>
            <w:shd w:val="clear" w:color="auto" w:fill="auto"/>
            <w:noWrap/>
            <w:vAlign w:val="center"/>
            <w:hideMark/>
          </w:tcPr>
          <w:p w14:paraId="6CCB3D59"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30" w:type="dxa"/>
            <w:tcBorders>
              <w:top w:val="single" w:sz="8" w:space="0" w:color="auto"/>
              <w:left w:val="nil"/>
              <w:bottom w:val="single" w:sz="8" w:space="0" w:color="auto"/>
              <w:right w:val="single" w:sz="8" w:space="0" w:color="auto"/>
            </w:tcBorders>
            <w:shd w:val="clear" w:color="auto" w:fill="auto"/>
            <w:noWrap/>
            <w:vAlign w:val="center"/>
            <w:hideMark/>
          </w:tcPr>
          <w:p w14:paraId="4BFD78C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14:paraId="560FC828"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2200" w:type="dxa"/>
            <w:tcBorders>
              <w:top w:val="single" w:sz="8" w:space="0" w:color="auto"/>
              <w:left w:val="nil"/>
              <w:bottom w:val="single" w:sz="8" w:space="0" w:color="auto"/>
              <w:right w:val="single" w:sz="8" w:space="0" w:color="auto"/>
            </w:tcBorders>
            <w:shd w:val="clear" w:color="auto" w:fill="auto"/>
            <w:noWrap/>
            <w:vAlign w:val="center"/>
            <w:hideMark/>
          </w:tcPr>
          <w:p w14:paraId="367E7A27"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D8B6323" w14:textId="77777777" w:rsidTr="002A27E1">
        <w:trPr>
          <w:trHeight w:val="330"/>
        </w:trPr>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4FA2589" w14:textId="77777777" w:rsidR="00CB77AE" w:rsidRPr="00A147C6" w:rsidRDefault="00EC037D"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6B7EF4A0" w14:textId="77777777" w:rsidR="0018468E" w:rsidRPr="00A147C6" w:rsidRDefault="00EC037D" w:rsidP="00CB77AE">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31</w:t>
            </w:r>
            <w:r w:rsidR="00CB77AE" w:rsidRPr="00A147C6">
              <w:rPr>
                <w:rFonts w:ascii="Times New Roman" w:eastAsia="Times New Roman" w:hAnsi="Times New Roman" w:cs="Times New Roman"/>
                <w:bCs/>
                <w:sz w:val="26"/>
                <w:szCs w:val="26"/>
              </w:rPr>
              <w:t>5</w:t>
            </w:r>
            <w:r w:rsidRPr="00A147C6">
              <w:rPr>
                <w:rFonts w:ascii="Times New Roman" w:eastAsia="Times New Roman" w:hAnsi="Times New Roman" w:cs="Times New Roman"/>
                <w:bCs/>
                <w:sz w:val="26"/>
                <w:szCs w:val="26"/>
              </w:rPr>
              <w:t>00</w:t>
            </w:r>
          </w:p>
        </w:tc>
        <w:tc>
          <w:tcPr>
            <w:tcW w:w="2880" w:type="dxa"/>
            <w:vMerge w:val="restart"/>
            <w:tcBorders>
              <w:top w:val="nil"/>
              <w:left w:val="single" w:sz="8" w:space="0" w:color="auto"/>
              <w:bottom w:val="single" w:sz="8" w:space="0" w:color="000000"/>
              <w:right w:val="single" w:sz="8" w:space="0" w:color="auto"/>
            </w:tcBorders>
            <w:shd w:val="clear" w:color="auto" w:fill="auto"/>
            <w:vAlign w:val="center"/>
            <w:hideMark/>
          </w:tcPr>
          <w:p w14:paraId="007B81A2" w14:textId="77777777" w:rsidR="0018468E" w:rsidRPr="00A147C6" w:rsidRDefault="0040018F"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tấm đấu dây cáp</w:t>
            </w:r>
          </w:p>
        </w:tc>
        <w:tc>
          <w:tcPr>
            <w:tcW w:w="2430" w:type="dxa"/>
            <w:tcBorders>
              <w:top w:val="nil"/>
              <w:left w:val="nil"/>
              <w:bottom w:val="nil"/>
              <w:right w:val="single" w:sz="8" w:space="0" w:color="auto"/>
            </w:tcBorders>
            <w:shd w:val="clear" w:color="auto" w:fill="auto"/>
            <w:noWrap/>
            <w:vAlign w:val="center"/>
            <w:hideMark/>
          </w:tcPr>
          <w:p w14:paraId="1D28DFB9"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60" w:type="dxa"/>
            <w:tcBorders>
              <w:top w:val="nil"/>
              <w:left w:val="nil"/>
              <w:bottom w:val="nil"/>
              <w:right w:val="single" w:sz="8" w:space="0" w:color="auto"/>
            </w:tcBorders>
            <w:shd w:val="clear" w:color="auto" w:fill="auto"/>
            <w:noWrap/>
            <w:vAlign w:val="center"/>
            <w:hideMark/>
          </w:tcPr>
          <w:p w14:paraId="441B74B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2200" w:type="dxa"/>
            <w:tcBorders>
              <w:top w:val="nil"/>
              <w:left w:val="nil"/>
              <w:bottom w:val="nil"/>
              <w:right w:val="single" w:sz="8" w:space="0" w:color="auto"/>
            </w:tcBorders>
            <w:shd w:val="clear" w:color="auto" w:fill="auto"/>
            <w:noWrap/>
            <w:vAlign w:val="center"/>
            <w:hideMark/>
          </w:tcPr>
          <w:p w14:paraId="6C59011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4E1F5DB6"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57670DC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vMerge/>
            <w:tcBorders>
              <w:top w:val="nil"/>
              <w:left w:val="single" w:sz="8" w:space="0" w:color="auto"/>
              <w:bottom w:val="single" w:sz="8" w:space="0" w:color="000000"/>
              <w:right w:val="single" w:sz="8" w:space="0" w:color="auto"/>
            </w:tcBorders>
            <w:vAlign w:val="center"/>
            <w:hideMark/>
          </w:tcPr>
          <w:p w14:paraId="27878F5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30" w:type="dxa"/>
            <w:tcBorders>
              <w:top w:val="nil"/>
              <w:left w:val="nil"/>
              <w:bottom w:val="nil"/>
              <w:right w:val="single" w:sz="8" w:space="0" w:color="auto"/>
            </w:tcBorders>
            <w:shd w:val="clear" w:color="auto" w:fill="auto"/>
            <w:noWrap/>
            <w:vAlign w:val="center"/>
            <w:hideMark/>
          </w:tcPr>
          <w:p w14:paraId="1693ABF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Tấm đấu dây cáp</w:t>
            </w:r>
          </w:p>
        </w:tc>
        <w:tc>
          <w:tcPr>
            <w:tcW w:w="860" w:type="dxa"/>
            <w:tcBorders>
              <w:top w:val="nil"/>
              <w:left w:val="nil"/>
              <w:bottom w:val="nil"/>
              <w:right w:val="single" w:sz="8" w:space="0" w:color="auto"/>
            </w:tcBorders>
            <w:shd w:val="clear" w:color="auto" w:fill="auto"/>
            <w:noWrap/>
            <w:vAlign w:val="center"/>
            <w:hideMark/>
          </w:tcPr>
          <w:p w14:paraId="3A39F48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cái</w:t>
            </w:r>
          </w:p>
        </w:tc>
        <w:tc>
          <w:tcPr>
            <w:tcW w:w="2200" w:type="dxa"/>
            <w:tcBorders>
              <w:top w:val="nil"/>
              <w:left w:val="nil"/>
              <w:bottom w:val="nil"/>
              <w:right w:val="single" w:sz="8" w:space="0" w:color="auto"/>
            </w:tcBorders>
            <w:shd w:val="clear" w:color="auto" w:fill="auto"/>
            <w:noWrap/>
            <w:vAlign w:val="center"/>
            <w:hideMark/>
          </w:tcPr>
          <w:p w14:paraId="5C65F2C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10</w:t>
            </w:r>
          </w:p>
        </w:tc>
      </w:tr>
      <w:tr w:rsidR="00A147C6" w:rsidRPr="00A147C6" w14:paraId="06851D43"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245AE96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vMerge/>
            <w:tcBorders>
              <w:top w:val="nil"/>
              <w:left w:val="single" w:sz="8" w:space="0" w:color="auto"/>
              <w:bottom w:val="single" w:sz="8" w:space="0" w:color="000000"/>
              <w:right w:val="single" w:sz="8" w:space="0" w:color="auto"/>
            </w:tcBorders>
            <w:vAlign w:val="center"/>
            <w:hideMark/>
          </w:tcPr>
          <w:p w14:paraId="4EB90FE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30" w:type="dxa"/>
            <w:tcBorders>
              <w:top w:val="nil"/>
              <w:left w:val="nil"/>
              <w:bottom w:val="nil"/>
              <w:right w:val="single" w:sz="8" w:space="0" w:color="auto"/>
            </w:tcBorders>
            <w:shd w:val="clear" w:color="auto" w:fill="auto"/>
            <w:noWrap/>
            <w:vAlign w:val="center"/>
            <w:hideMark/>
          </w:tcPr>
          <w:p w14:paraId="2CA3D19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60" w:type="dxa"/>
            <w:tcBorders>
              <w:top w:val="nil"/>
              <w:left w:val="nil"/>
              <w:bottom w:val="nil"/>
              <w:right w:val="single" w:sz="8" w:space="0" w:color="auto"/>
            </w:tcBorders>
            <w:shd w:val="clear" w:color="auto" w:fill="auto"/>
            <w:noWrap/>
            <w:vAlign w:val="center"/>
            <w:hideMark/>
          </w:tcPr>
          <w:p w14:paraId="23AC119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2200" w:type="dxa"/>
            <w:tcBorders>
              <w:top w:val="nil"/>
              <w:left w:val="nil"/>
              <w:bottom w:val="nil"/>
              <w:right w:val="single" w:sz="8" w:space="0" w:color="auto"/>
            </w:tcBorders>
            <w:shd w:val="clear" w:color="auto" w:fill="auto"/>
            <w:noWrap/>
            <w:vAlign w:val="center"/>
            <w:hideMark/>
          </w:tcPr>
          <w:p w14:paraId="1B2C1DE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16E4C5AB" w14:textId="77777777" w:rsidTr="002A27E1">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3BC0591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vMerge/>
            <w:tcBorders>
              <w:top w:val="nil"/>
              <w:left w:val="single" w:sz="8" w:space="0" w:color="auto"/>
              <w:bottom w:val="single" w:sz="8" w:space="0" w:color="000000"/>
              <w:right w:val="single" w:sz="8" w:space="0" w:color="auto"/>
            </w:tcBorders>
            <w:vAlign w:val="center"/>
            <w:hideMark/>
          </w:tcPr>
          <w:p w14:paraId="5D26F20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30" w:type="dxa"/>
            <w:tcBorders>
              <w:top w:val="nil"/>
              <w:left w:val="nil"/>
              <w:bottom w:val="nil"/>
              <w:right w:val="single" w:sz="8" w:space="0" w:color="auto"/>
            </w:tcBorders>
            <w:shd w:val="clear" w:color="auto" w:fill="auto"/>
            <w:noWrap/>
            <w:vAlign w:val="center"/>
            <w:hideMark/>
          </w:tcPr>
          <w:p w14:paraId="3A20614B"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60" w:type="dxa"/>
            <w:tcBorders>
              <w:top w:val="nil"/>
              <w:left w:val="nil"/>
              <w:bottom w:val="nil"/>
              <w:right w:val="single" w:sz="8" w:space="0" w:color="auto"/>
            </w:tcBorders>
            <w:shd w:val="clear" w:color="auto" w:fill="auto"/>
            <w:noWrap/>
            <w:vAlign w:val="center"/>
            <w:hideMark/>
          </w:tcPr>
          <w:p w14:paraId="07415729"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2200" w:type="dxa"/>
            <w:tcBorders>
              <w:top w:val="nil"/>
              <w:left w:val="nil"/>
              <w:bottom w:val="nil"/>
              <w:right w:val="single" w:sz="8" w:space="0" w:color="auto"/>
            </w:tcBorders>
            <w:shd w:val="clear" w:color="auto" w:fill="auto"/>
            <w:noWrap/>
            <w:vAlign w:val="center"/>
            <w:hideMark/>
          </w:tcPr>
          <w:p w14:paraId="70B97C5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7DD90214" w14:textId="77777777" w:rsidTr="002A27E1">
        <w:trPr>
          <w:trHeight w:val="345"/>
        </w:trPr>
        <w:tc>
          <w:tcPr>
            <w:tcW w:w="1170" w:type="dxa"/>
            <w:vMerge/>
            <w:tcBorders>
              <w:top w:val="nil"/>
              <w:left w:val="single" w:sz="8" w:space="0" w:color="auto"/>
              <w:bottom w:val="single" w:sz="8" w:space="0" w:color="000000"/>
              <w:right w:val="single" w:sz="8" w:space="0" w:color="auto"/>
            </w:tcBorders>
            <w:vAlign w:val="center"/>
            <w:hideMark/>
          </w:tcPr>
          <w:p w14:paraId="617FE87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vMerge/>
            <w:tcBorders>
              <w:top w:val="nil"/>
              <w:left w:val="single" w:sz="8" w:space="0" w:color="auto"/>
              <w:bottom w:val="single" w:sz="8" w:space="0" w:color="000000"/>
              <w:right w:val="single" w:sz="8" w:space="0" w:color="auto"/>
            </w:tcBorders>
            <w:vAlign w:val="center"/>
            <w:hideMark/>
          </w:tcPr>
          <w:p w14:paraId="03070C88"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30" w:type="dxa"/>
            <w:tcBorders>
              <w:top w:val="nil"/>
              <w:left w:val="nil"/>
              <w:bottom w:val="single" w:sz="8" w:space="0" w:color="auto"/>
              <w:right w:val="single" w:sz="8" w:space="0" w:color="auto"/>
            </w:tcBorders>
            <w:shd w:val="clear" w:color="auto" w:fill="auto"/>
            <w:noWrap/>
            <w:vAlign w:val="center"/>
            <w:hideMark/>
          </w:tcPr>
          <w:p w14:paraId="4078805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60" w:type="dxa"/>
            <w:tcBorders>
              <w:top w:val="nil"/>
              <w:left w:val="nil"/>
              <w:bottom w:val="single" w:sz="8" w:space="0" w:color="auto"/>
              <w:right w:val="single" w:sz="8" w:space="0" w:color="auto"/>
            </w:tcBorders>
            <w:shd w:val="clear" w:color="auto" w:fill="auto"/>
            <w:noWrap/>
            <w:vAlign w:val="center"/>
            <w:hideMark/>
          </w:tcPr>
          <w:p w14:paraId="69DF852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2200" w:type="dxa"/>
            <w:tcBorders>
              <w:top w:val="nil"/>
              <w:left w:val="nil"/>
              <w:bottom w:val="single" w:sz="8" w:space="0" w:color="auto"/>
              <w:right w:val="single" w:sz="8" w:space="0" w:color="auto"/>
            </w:tcBorders>
            <w:shd w:val="clear" w:color="auto" w:fill="auto"/>
            <w:noWrap/>
            <w:vAlign w:val="center"/>
            <w:hideMark/>
          </w:tcPr>
          <w:p w14:paraId="3F0354C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0,149</w:t>
            </w:r>
          </w:p>
        </w:tc>
      </w:tr>
    </w:tbl>
    <w:p w14:paraId="0931AFA8" w14:textId="77777777" w:rsidR="0018468E" w:rsidRPr="00A147C6" w:rsidRDefault="0018468E" w:rsidP="0018468E">
      <w:pPr>
        <w:rPr>
          <w:rFonts w:ascii="Times New Roman" w:eastAsia="Times New Roman" w:hAnsi="Times New Roman" w:cs="Times New Roman"/>
          <w:b/>
          <w:bCs/>
          <w:sz w:val="26"/>
          <w:szCs w:val="26"/>
        </w:rPr>
      </w:pPr>
    </w:p>
    <w:p w14:paraId="522C7335"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suất!R579C11"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0E4C946B" w14:textId="77777777" w:rsidR="00E836AE" w:rsidRPr="00A147C6" w:rsidRDefault="00E836AE" w:rsidP="00817E5A">
      <w:pPr>
        <w:pStyle w:val="Heading4"/>
        <w:rPr>
          <w:rFonts w:eastAsia="Times New Roman"/>
        </w:rPr>
      </w:pPr>
      <w:bookmarkStart w:id="434" w:name="_Toc57988467"/>
      <w:r w:rsidRPr="00A147C6">
        <w:rPr>
          <w:rFonts w:eastAsia="Times New Roman"/>
        </w:rPr>
        <w:lastRenderedPageBreak/>
        <w:t>TTF.31600 Thay và hoàn chỉnh cáp tín hiệu treo dưới 10x2 và tương đương trên hàng cột có sẵn (ra kéo, căng hãm)</w:t>
      </w:r>
      <w:bookmarkEnd w:id="434"/>
    </w:p>
    <w:p w14:paraId="2AE69062"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6A3DCC53"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thay cáp tín hiệu theo đúng yêu cầu kỹ thuật, kiểm tra hoạt động của cáp tín hiệu sau khi thay mới.</w:t>
      </w:r>
    </w:p>
    <w:p w14:paraId="5FD48C5A"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tính: 1km</w:t>
      </w:r>
    </w:p>
    <w:tbl>
      <w:tblPr>
        <w:tblW w:w="9540" w:type="dxa"/>
        <w:tblInd w:w="-10" w:type="dxa"/>
        <w:tblLook w:val="04A0" w:firstRow="1" w:lastRow="0" w:firstColumn="1" w:lastColumn="0" w:noHBand="0" w:noVBand="1"/>
      </w:tblPr>
      <w:tblGrid>
        <w:gridCol w:w="1170"/>
        <w:gridCol w:w="3150"/>
        <w:gridCol w:w="2512"/>
        <w:gridCol w:w="998"/>
        <w:gridCol w:w="1710"/>
      </w:tblGrid>
      <w:tr w:rsidR="00A147C6" w:rsidRPr="00A147C6" w14:paraId="1A78673A" w14:textId="77777777" w:rsidTr="00800C72">
        <w:trPr>
          <w:trHeight w:val="345"/>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1950B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150" w:type="dxa"/>
            <w:tcBorders>
              <w:top w:val="single" w:sz="8" w:space="0" w:color="auto"/>
              <w:left w:val="nil"/>
              <w:bottom w:val="single" w:sz="8" w:space="0" w:color="auto"/>
              <w:right w:val="single" w:sz="8" w:space="0" w:color="auto"/>
            </w:tcBorders>
            <w:shd w:val="clear" w:color="auto" w:fill="auto"/>
            <w:noWrap/>
            <w:vAlign w:val="center"/>
            <w:hideMark/>
          </w:tcPr>
          <w:p w14:paraId="7E3AEF5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512" w:type="dxa"/>
            <w:tcBorders>
              <w:top w:val="single" w:sz="8" w:space="0" w:color="auto"/>
              <w:left w:val="nil"/>
              <w:bottom w:val="single" w:sz="8" w:space="0" w:color="auto"/>
              <w:right w:val="single" w:sz="8" w:space="0" w:color="auto"/>
            </w:tcBorders>
            <w:shd w:val="clear" w:color="auto" w:fill="auto"/>
            <w:noWrap/>
            <w:vAlign w:val="center"/>
            <w:hideMark/>
          </w:tcPr>
          <w:p w14:paraId="35FC117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98" w:type="dxa"/>
            <w:tcBorders>
              <w:top w:val="single" w:sz="8" w:space="0" w:color="auto"/>
              <w:left w:val="nil"/>
              <w:bottom w:val="single" w:sz="8" w:space="0" w:color="auto"/>
              <w:right w:val="single" w:sz="8" w:space="0" w:color="auto"/>
            </w:tcBorders>
            <w:shd w:val="clear" w:color="auto" w:fill="auto"/>
            <w:noWrap/>
            <w:vAlign w:val="center"/>
            <w:hideMark/>
          </w:tcPr>
          <w:p w14:paraId="223661F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10" w:type="dxa"/>
            <w:tcBorders>
              <w:top w:val="single" w:sz="8" w:space="0" w:color="auto"/>
              <w:left w:val="nil"/>
              <w:bottom w:val="single" w:sz="8" w:space="0" w:color="auto"/>
              <w:right w:val="single" w:sz="8" w:space="0" w:color="auto"/>
            </w:tcBorders>
            <w:shd w:val="clear" w:color="auto" w:fill="auto"/>
            <w:noWrap/>
            <w:vAlign w:val="center"/>
            <w:hideMark/>
          </w:tcPr>
          <w:p w14:paraId="1B58030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169EF470" w14:textId="77777777" w:rsidTr="00800C72">
        <w:trPr>
          <w:trHeight w:val="330"/>
        </w:trPr>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81CED72" w14:textId="77777777" w:rsidR="00CB77AE" w:rsidRPr="00A147C6" w:rsidRDefault="00EC037D"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28CDEBEF" w14:textId="77777777" w:rsidR="0018468E" w:rsidRPr="00A147C6" w:rsidRDefault="00EC037D" w:rsidP="00CB77AE">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31</w:t>
            </w:r>
            <w:r w:rsidR="00CB77AE" w:rsidRPr="00A147C6">
              <w:rPr>
                <w:rFonts w:ascii="Times New Roman" w:eastAsia="Times New Roman" w:hAnsi="Times New Roman" w:cs="Times New Roman"/>
                <w:bCs/>
                <w:sz w:val="26"/>
                <w:szCs w:val="26"/>
              </w:rPr>
              <w:t>6</w:t>
            </w:r>
            <w:r w:rsidRPr="00A147C6">
              <w:rPr>
                <w:rFonts w:ascii="Times New Roman" w:eastAsia="Times New Roman" w:hAnsi="Times New Roman" w:cs="Times New Roman"/>
                <w:bCs/>
                <w:sz w:val="26"/>
                <w:szCs w:val="26"/>
              </w:rPr>
              <w:t>00</w:t>
            </w:r>
          </w:p>
        </w:tc>
        <w:tc>
          <w:tcPr>
            <w:tcW w:w="3150" w:type="dxa"/>
            <w:vMerge w:val="restart"/>
            <w:tcBorders>
              <w:top w:val="nil"/>
              <w:left w:val="single" w:sz="8" w:space="0" w:color="auto"/>
              <w:bottom w:val="single" w:sz="8" w:space="0" w:color="000000"/>
              <w:right w:val="single" w:sz="8" w:space="0" w:color="auto"/>
            </w:tcBorders>
            <w:shd w:val="clear" w:color="auto" w:fill="auto"/>
            <w:vAlign w:val="center"/>
            <w:hideMark/>
          </w:tcPr>
          <w:p w14:paraId="7EE0E82B"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và hoàn chỉnh cáp tín hiệu treo dưới 10x2 và tương đương trên hàng cột có sẵn (ra kéo, căng hãm)</w:t>
            </w:r>
          </w:p>
        </w:tc>
        <w:tc>
          <w:tcPr>
            <w:tcW w:w="2512" w:type="dxa"/>
            <w:tcBorders>
              <w:top w:val="nil"/>
              <w:left w:val="nil"/>
              <w:bottom w:val="nil"/>
              <w:right w:val="single" w:sz="8" w:space="0" w:color="auto"/>
            </w:tcBorders>
            <w:shd w:val="clear" w:color="auto" w:fill="auto"/>
            <w:noWrap/>
            <w:vAlign w:val="center"/>
            <w:hideMark/>
          </w:tcPr>
          <w:p w14:paraId="1537AA3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98" w:type="dxa"/>
            <w:tcBorders>
              <w:top w:val="nil"/>
              <w:left w:val="nil"/>
              <w:bottom w:val="nil"/>
              <w:right w:val="single" w:sz="8" w:space="0" w:color="auto"/>
            </w:tcBorders>
            <w:shd w:val="clear" w:color="auto" w:fill="auto"/>
            <w:noWrap/>
            <w:vAlign w:val="center"/>
            <w:hideMark/>
          </w:tcPr>
          <w:p w14:paraId="138AC04D"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10" w:type="dxa"/>
            <w:tcBorders>
              <w:top w:val="nil"/>
              <w:left w:val="nil"/>
              <w:bottom w:val="nil"/>
              <w:right w:val="single" w:sz="8" w:space="0" w:color="auto"/>
            </w:tcBorders>
            <w:shd w:val="clear" w:color="auto" w:fill="auto"/>
            <w:noWrap/>
            <w:vAlign w:val="center"/>
            <w:hideMark/>
          </w:tcPr>
          <w:p w14:paraId="4D001127"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7282C40F" w14:textId="77777777" w:rsidTr="00800C72">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6B143C6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50" w:type="dxa"/>
            <w:vMerge/>
            <w:tcBorders>
              <w:top w:val="nil"/>
              <w:left w:val="single" w:sz="8" w:space="0" w:color="auto"/>
              <w:bottom w:val="single" w:sz="8" w:space="0" w:color="000000"/>
              <w:right w:val="single" w:sz="8" w:space="0" w:color="auto"/>
            </w:tcBorders>
            <w:vAlign w:val="center"/>
            <w:hideMark/>
          </w:tcPr>
          <w:p w14:paraId="025E6C2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12" w:type="dxa"/>
            <w:tcBorders>
              <w:top w:val="nil"/>
              <w:left w:val="nil"/>
              <w:bottom w:val="nil"/>
              <w:right w:val="single" w:sz="8" w:space="0" w:color="auto"/>
            </w:tcBorders>
            <w:shd w:val="clear" w:color="auto" w:fill="auto"/>
            <w:noWrap/>
            <w:vAlign w:val="center"/>
            <w:hideMark/>
          </w:tcPr>
          <w:p w14:paraId="7B68C0B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Cáp tín hiệu </w:t>
            </w:r>
          </w:p>
        </w:tc>
        <w:tc>
          <w:tcPr>
            <w:tcW w:w="998" w:type="dxa"/>
            <w:tcBorders>
              <w:top w:val="nil"/>
              <w:left w:val="nil"/>
              <w:bottom w:val="nil"/>
              <w:right w:val="single" w:sz="8" w:space="0" w:color="auto"/>
            </w:tcBorders>
            <w:shd w:val="clear" w:color="auto" w:fill="auto"/>
            <w:noWrap/>
            <w:vAlign w:val="center"/>
            <w:hideMark/>
          </w:tcPr>
          <w:p w14:paraId="7CB5A8B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km</w:t>
            </w:r>
          </w:p>
        </w:tc>
        <w:tc>
          <w:tcPr>
            <w:tcW w:w="1710" w:type="dxa"/>
            <w:tcBorders>
              <w:top w:val="nil"/>
              <w:left w:val="nil"/>
              <w:bottom w:val="nil"/>
              <w:right w:val="single" w:sz="8" w:space="0" w:color="auto"/>
            </w:tcBorders>
            <w:shd w:val="clear" w:color="auto" w:fill="auto"/>
            <w:noWrap/>
            <w:vAlign w:val="center"/>
            <w:hideMark/>
          </w:tcPr>
          <w:p w14:paraId="60172211"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7F0F90F9" w14:textId="77777777" w:rsidTr="00800C72">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1DA8642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50" w:type="dxa"/>
            <w:vMerge/>
            <w:tcBorders>
              <w:top w:val="nil"/>
              <w:left w:val="single" w:sz="8" w:space="0" w:color="auto"/>
              <w:bottom w:val="single" w:sz="8" w:space="0" w:color="000000"/>
              <w:right w:val="single" w:sz="8" w:space="0" w:color="auto"/>
            </w:tcBorders>
            <w:vAlign w:val="center"/>
            <w:hideMark/>
          </w:tcPr>
          <w:p w14:paraId="60169A1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12" w:type="dxa"/>
            <w:tcBorders>
              <w:top w:val="nil"/>
              <w:left w:val="nil"/>
              <w:bottom w:val="nil"/>
              <w:right w:val="single" w:sz="8" w:space="0" w:color="auto"/>
            </w:tcBorders>
            <w:shd w:val="clear" w:color="auto" w:fill="auto"/>
            <w:noWrap/>
            <w:vAlign w:val="center"/>
            <w:hideMark/>
          </w:tcPr>
          <w:p w14:paraId="5E2306A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98" w:type="dxa"/>
            <w:tcBorders>
              <w:top w:val="nil"/>
              <w:left w:val="nil"/>
              <w:bottom w:val="nil"/>
              <w:right w:val="single" w:sz="8" w:space="0" w:color="auto"/>
            </w:tcBorders>
            <w:shd w:val="clear" w:color="auto" w:fill="auto"/>
            <w:noWrap/>
            <w:vAlign w:val="center"/>
            <w:hideMark/>
          </w:tcPr>
          <w:p w14:paraId="00C21BE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10" w:type="dxa"/>
            <w:tcBorders>
              <w:top w:val="nil"/>
              <w:left w:val="nil"/>
              <w:bottom w:val="nil"/>
              <w:right w:val="single" w:sz="8" w:space="0" w:color="auto"/>
            </w:tcBorders>
            <w:shd w:val="clear" w:color="auto" w:fill="auto"/>
            <w:noWrap/>
            <w:vAlign w:val="center"/>
            <w:hideMark/>
          </w:tcPr>
          <w:p w14:paraId="31B4C5A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0BC588A4" w14:textId="77777777" w:rsidTr="00800C72">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1339AF1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50" w:type="dxa"/>
            <w:vMerge/>
            <w:tcBorders>
              <w:top w:val="nil"/>
              <w:left w:val="single" w:sz="8" w:space="0" w:color="auto"/>
              <w:bottom w:val="single" w:sz="8" w:space="0" w:color="000000"/>
              <w:right w:val="single" w:sz="8" w:space="0" w:color="auto"/>
            </w:tcBorders>
            <w:vAlign w:val="center"/>
            <w:hideMark/>
          </w:tcPr>
          <w:p w14:paraId="26FE9C3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12" w:type="dxa"/>
            <w:tcBorders>
              <w:top w:val="nil"/>
              <w:left w:val="nil"/>
              <w:bottom w:val="nil"/>
              <w:right w:val="single" w:sz="8" w:space="0" w:color="auto"/>
            </w:tcBorders>
            <w:shd w:val="clear" w:color="auto" w:fill="auto"/>
            <w:noWrap/>
            <w:vAlign w:val="center"/>
            <w:hideMark/>
          </w:tcPr>
          <w:p w14:paraId="10BB8675"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98" w:type="dxa"/>
            <w:tcBorders>
              <w:top w:val="nil"/>
              <w:left w:val="nil"/>
              <w:bottom w:val="nil"/>
              <w:right w:val="single" w:sz="8" w:space="0" w:color="auto"/>
            </w:tcBorders>
            <w:shd w:val="clear" w:color="auto" w:fill="auto"/>
            <w:noWrap/>
            <w:vAlign w:val="center"/>
            <w:hideMark/>
          </w:tcPr>
          <w:p w14:paraId="0521EAE2"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10" w:type="dxa"/>
            <w:tcBorders>
              <w:top w:val="nil"/>
              <w:left w:val="nil"/>
              <w:bottom w:val="nil"/>
              <w:right w:val="single" w:sz="8" w:space="0" w:color="auto"/>
            </w:tcBorders>
            <w:shd w:val="clear" w:color="auto" w:fill="auto"/>
            <w:noWrap/>
            <w:vAlign w:val="center"/>
            <w:hideMark/>
          </w:tcPr>
          <w:p w14:paraId="013C924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20D99BFF" w14:textId="77777777" w:rsidTr="00800C72">
        <w:trPr>
          <w:trHeight w:val="345"/>
        </w:trPr>
        <w:tc>
          <w:tcPr>
            <w:tcW w:w="1170" w:type="dxa"/>
            <w:vMerge/>
            <w:tcBorders>
              <w:top w:val="nil"/>
              <w:left w:val="single" w:sz="8" w:space="0" w:color="auto"/>
              <w:bottom w:val="single" w:sz="8" w:space="0" w:color="000000"/>
              <w:right w:val="single" w:sz="8" w:space="0" w:color="auto"/>
            </w:tcBorders>
            <w:vAlign w:val="center"/>
            <w:hideMark/>
          </w:tcPr>
          <w:p w14:paraId="3417A7F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50" w:type="dxa"/>
            <w:vMerge/>
            <w:tcBorders>
              <w:top w:val="nil"/>
              <w:left w:val="single" w:sz="8" w:space="0" w:color="auto"/>
              <w:bottom w:val="single" w:sz="8" w:space="0" w:color="000000"/>
              <w:right w:val="single" w:sz="8" w:space="0" w:color="auto"/>
            </w:tcBorders>
            <w:vAlign w:val="center"/>
            <w:hideMark/>
          </w:tcPr>
          <w:p w14:paraId="0A92758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512" w:type="dxa"/>
            <w:tcBorders>
              <w:top w:val="nil"/>
              <w:left w:val="nil"/>
              <w:bottom w:val="single" w:sz="8" w:space="0" w:color="auto"/>
              <w:right w:val="single" w:sz="8" w:space="0" w:color="auto"/>
            </w:tcBorders>
            <w:shd w:val="clear" w:color="auto" w:fill="auto"/>
            <w:noWrap/>
            <w:vAlign w:val="center"/>
            <w:hideMark/>
          </w:tcPr>
          <w:p w14:paraId="2FB44567"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98" w:type="dxa"/>
            <w:tcBorders>
              <w:top w:val="nil"/>
              <w:left w:val="nil"/>
              <w:bottom w:val="single" w:sz="8" w:space="0" w:color="auto"/>
              <w:right w:val="single" w:sz="8" w:space="0" w:color="auto"/>
            </w:tcBorders>
            <w:shd w:val="clear" w:color="auto" w:fill="auto"/>
            <w:noWrap/>
            <w:vAlign w:val="center"/>
            <w:hideMark/>
          </w:tcPr>
          <w:p w14:paraId="31D751D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10" w:type="dxa"/>
            <w:tcBorders>
              <w:top w:val="nil"/>
              <w:left w:val="nil"/>
              <w:bottom w:val="single" w:sz="8" w:space="0" w:color="auto"/>
              <w:right w:val="single" w:sz="8" w:space="0" w:color="auto"/>
            </w:tcBorders>
            <w:shd w:val="clear" w:color="auto" w:fill="auto"/>
            <w:noWrap/>
            <w:vAlign w:val="center"/>
            <w:hideMark/>
          </w:tcPr>
          <w:p w14:paraId="2C6B063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5,206</w:t>
            </w:r>
          </w:p>
        </w:tc>
      </w:tr>
    </w:tbl>
    <w:p w14:paraId="57425014"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suất!R580C11"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2606E792" w14:textId="77777777" w:rsidR="00E836AE" w:rsidRPr="00A147C6" w:rsidRDefault="00E836AE" w:rsidP="00817E5A">
      <w:pPr>
        <w:pStyle w:val="Heading4"/>
        <w:rPr>
          <w:rFonts w:eastAsia="Times New Roman"/>
        </w:rPr>
      </w:pPr>
      <w:bookmarkStart w:id="435" w:name="_Toc57988468"/>
      <w:r w:rsidRPr="00A147C6">
        <w:rPr>
          <w:rFonts w:eastAsia="Times New Roman"/>
        </w:rPr>
        <w:t>TTF.31700 Thay và hoàn chỉnh cáp tín hiệu treo dưới 30x2 và tương đương trên hàng cột có sẵn (ra kéo, căng hãm)</w:t>
      </w:r>
      <w:bookmarkEnd w:id="435"/>
    </w:p>
    <w:p w14:paraId="71EE952B"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68DD773F"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thay cáp tín hiệu theo đúng yêu cầu kỹ thuật, kiểm tra hoạt động của cáp tín hiệu sau khi thay mới.</w:t>
      </w:r>
    </w:p>
    <w:p w14:paraId="1334A9FE" w14:textId="77777777" w:rsidR="0018468E" w:rsidRPr="00A147C6" w:rsidRDefault="0018468E" w:rsidP="0018468E">
      <w:pPr>
        <w:spacing w:after="80"/>
        <w:jc w:val="right"/>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Đơn vị tính: 1km</w:t>
      </w:r>
    </w:p>
    <w:tbl>
      <w:tblPr>
        <w:tblW w:w="9740" w:type="dxa"/>
        <w:tblInd w:w="-15" w:type="dxa"/>
        <w:tblLook w:val="04A0" w:firstRow="1" w:lastRow="0" w:firstColumn="1" w:lastColumn="0" w:noHBand="0" w:noVBand="1"/>
      </w:tblPr>
      <w:tblGrid>
        <w:gridCol w:w="1177"/>
        <w:gridCol w:w="3148"/>
        <w:gridCol w:w="2610"/>
        <w:gridCol w:w="990"/>
        <w:gridCol w:w="1815"/>
      </w:tblGrid>
      <w:tr w:rsidR="00A147C6" w:rsidRPr="00A147C6" w14:paraId="1D7B621D" w14:textId="77777777" w:rsidTr="00800C72">
        <w:trPr>
          <w:trHeight w:val="345"/>
        </w:trPr>
        <w:tc>
          <w:tcPr>
            <w:tcW w:w="117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6A43A5"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148" w:type="dxa"/>
            <w:tcBorders>
              <w:top w:val="single" w:sz="8" w:space="0" w:color="auto"/>
              <w:left w:val="nil"/>
              <w:bottom w:val="single" w:sz="8" w:space="0" w:color="auto"/>
              <w:right w:val="single" w:sz="8" w:space="0" w:color="auto"/>
            </w:tcBorders>
            <w:shd w:val="clear" w:color="auto" w:fill="auto"/>
            <w:noWrap/>
            <w:vAlign w:val="center"/>
            <w:hideMark/>
          </w:tcPr>
          <w:p w14:paraId="15B210F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610" w:type="dxa"/>
            <w:tcBorders>
              <w:top w:val="single" w:sz="8" w:space="0" w:color="auto"/>
              <w:left w:val="nil"/>
              <w:bottom w:val="single" w:sz="8" w:space="0" w:color="auto"/>
              <w:right w:val="single" w:sz="8" w:space="0" w:color="auto"/>
            </w:tcBorders>
            <w:shd w:val="clear" w:color="auto" w:fill="auto"/>
            <w:noWrap/>
            <w:vAlign w:val="center"/>
            <w:hideMark/>
          </w:tcPr>
          <w:p w14:paraId="6B42CA5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14:paraId="7C5A8024"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815" w:type="dxa"/>
            <w:tcBorders>
              <w:top w:val="single" w:sz="8" w:space="0" w:color="auto"/>
              <w:left w:val="nil"/>
              <w:bottom w:val="single" w:sz="8" w:space="0" w:color="auto"/>
              <w:right w:val="single" w:sz="8" w:space="0" w:color="auto"/>
            </w:tcBorders>
            <w:shd w:val="clear" w:color="auto" w:fill="auto"/>
            <w:noWrap/>
            <w:vAlign w:val="center"/>
            <w:hideMark/>
          </w:tcPr>
          <w:p w14:paraId="36F2D8FE"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BD62CCA" w14:textId="77777777" w:rsidTr="00800C72">
        <w:trPr>
          <w:trHeight w:val="330"/>
        </w:trPr>
        <w:tc>
          <w:tcPr>
            <w:tcW w:w="117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16FC436" w14:textId="77777777" w:rsidR="00CB77AE" w:rsidRPr="00A147C6" w:rsidRDefault="00EC037D" w:rsidP="00CB77AE">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57C6FEA4" w14:textId="77777777" w:rsidR="0018468E" w:rsidRPr="00A147C6" w:rsidRDefault="00EC037D" w:rsidP="00CB77AE">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31</w:t>
            </w:r>
            <w:r w:rsidR="00CB77AE" w:rsidRPr="00A147C6">
              <w:rPr>
                <w:rFonts w:ascii="Times New Roman" w:eastAsia="Times New Roman" w:hAnsi="Times New Roman" w:cs="Times New Roman"/>
                <w:bCs/>
                <w:sz w:val="26"/>
                <w:szCs w:val="26"/>
              </w:rPr>
              <w:t>7</w:t>
            </w:r>
            <w:r w:rsidRPr="00A147C6">
              <w:rPr>
                <w:rFonts w:ascii="Times New Roman" w:eastAsia="Times New Roman" w:hAnsi="Times New Roman" w:cs="Times New Roman"/>
                <w:bCs/>
                <w:sz w:val="26"/>
                <w:szCs w:val="26"/>
              </w:rPr>
              <w:t>00</w:t>
            </w:r>
          </w:p>
        </w:tc>
        <w:tc>
          <w:tcPr>
            <w:tcW w:w="3148" w:type="dxa"/>
            <w:vMerge w:val="restart"/>
            <w:tcBorders>
              <w:top w:val="nil"/>
              <w:left w:val="single" w:sz="8" w:space="0" w:color="auto"/>
              <w:bottom w:val="single" w:sz="8" w:space="0" w:color="000000"/>
              <w:right w:val="single" w:sz="8" w:space="0" w:color="auto"/>
            </w:tcBorders>
            <w:shd w:val="clear" w:color="auto" w:fill="auto"/>
            <w:vAlign w:val="center"/>
            <w:hideMark/>
          </w:tcPr>
          <w:p w14:paraId="0823CE2C"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và hoàn chỉnh cáp tín hiệu treo dưới 30x2 và tương đương trên hàng cột có sẵn (ra kéo, căng hãm)</w:t>
            </w:r>
          </w:p>
        </w:tc>
        <w:tc>
          <w:tcPr>
            <w:tcW w:w="2610" w:type="dxa"/>
            <w:tcBorders>
              <w:top w:val="nil"/>
              <w:left w:val="nil"/>
              <w:bottom w:val="nil"/>
              <w:right w:val="single" w:sz="8" w:space="0" w:color="auto"/>
            </w:tcBorders>
            <w:shd w:val="clear" w:color="auto" w:fill="auto"/>
            <w:noWrap/>
            <w:vAlign w:val="center"/>
            <w:hideMark/>
          </w:tcPr>
          <w:p w14:paraId="60A9135F"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990" w:type="dxa"/>
            <w:tcBorders>
              <w:top w:val="nil"/>
              <w:left w:val="nil"/>
              <w:bottom w:val="nil"/>
              <w:right w:val="single" w:sz="8" w:space="0" w:color="auto"/>
            </w:tcBorders>
            <w:shd w:val="clear" w:color="auto" w:fill="auto"/>
            <w:noWrap/>
            <w:vAlign w:val="center"/>
            <w:hideMark/>
          </w:tcPr>
          <w:p w14:paraId="515915DA"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815" w:type="dxa"/>
            <w:tcBorders>
              <w:top w:val="nil"/>
              <w:left w:val="nil"/>
              <w:bottom w:val="nil"/>
              <w:right w:val="single" w:sz="8" w:space="0" w:color="auto"/>
            </w:tcBorders>
            <w:shd w:val="clear" w:color="auto" w:fill="auto"/>
            <w:noWrap/>
            <w:vAlign w:val="center"/>
            <w:hideMark/>
          </w:tcPr>
          <w:p w14:paraId="61A82D1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45B991FE" w14:textId="77777777" w:rsidTr="00800C72">
        <w:trPr>
          <w:trHeight w:val="330"/>
        </w:trPr>
        <w:tc>
          <w:tcPr>
            <w:tcW w:w="1177" w:type="dxa"/>
            <w:vMerge/>
            <w:tcBorders>
              <w:top w:val="nil"/>
              <w:left w:val="single" w:sz="8" w:space="0" w:color="auto"/>
              <w:bottom w:val="single" w:sz="8" w:space="0" w:color="000000"/>
              <w:right w:val="single" w:sz="8" w:space="0" w:color="auto"/>
            </w:tcBorders>
            <w:vAlign w:val="center"/>
            <w:hideMark/>
          </w:tcPr>
          <w:p w14:paraId="3280F0A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48" w:type="dxa"/>
            <w:vMerge/>
            <w:tcBorders>
              <w:top w:val="nil"/>
              <w:left w:val="single" w:sz="8" w:space="0" w:color="auto"/>
              <w:bottom w:val="single" w:sz="8" w:space="0" w:color="000000"/>
              <w:right w:val="single" w:sz="8" w:space="0" w:color="auto"/>
            </w:tcBorders>
            <w:vAlign w:val="center"/>
            <w:hideMark/>
          </w:tcPr>
          <w:p w14:paraId="179D74D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610" w:type="dxa"/>
            <w:tcBorders>
              <w:top w:val="nil"/>
              <w:left w:val="nil"/>
              <w:bottom w:val="nil"/>
              <w:right w:val="single" w:sz="8" w:space="0" w:color="auto"/>
            </w:tcBorders>
            <w:shd w:val="clear" w:color="auto" w:fill="auto"/>
            <w:noWrap/>
            <w:vAlign w:val="center"/>
            <w:hideMark/>
          </w:tcPr>
          <w:p w14:paraId="0E980FB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Cáp tín hiệu</w:t>
            </w:r>
          </w:p>
        </w:tc>
        <w:tc>
          <w:tcPr>
            <w:tcW w:w="990" w:type="dxa"/>
            <w:tcBorders>
              <w:top w:val="nil"/>
              <w:left w:val="nil"/>
              <w:bottom w:val="nil"/>
              <w:right w:val="single" w:sz="8" w:space="0" w:color="auto"/>
            </w:tcBorders>
            <w:shd w:val="clear" w:color="auto" w:fill="auto"/>
            <w:noWrap/>
            <w:vAlign w:val="center"/>
            <w:hideMark/>
          </w:tcPr>
          <w:p w14:paraId="7AA0588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km</w:t>
            </w:r>
          </w:p>
        </w:tc>
        <w:tc>
          <w:tcPr>
            <w:tcW w:w="1815" w:type="dxa"/>
            <w:tcBorders>
              <w:top w:val="nil"/>
              <w:left w:val="nil"/>
              <w:bottom w:val="nil"/>
              <w:right w:val="single" w:sz="8" w:space="0" w:color="auto"/>
            </w:tcBorders>
            <w:shd w:val="clear" w:color="auto" w:fill="auto"/>
            <w:noWrap/>
            <w:vAlign w:val="center"/>
            <w:hideMark/>
          </w:tcPr>
          <w:p w14:paraId="74719DA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1FD70EBD" w14:textId="77777777" w:rsidTr="00800C72">
        <w:trPr>
          <w:trHeight w:val="330"/>
        </w:trPr>
        <w:tc>
          <w:tcPr>
            <w:tcW w:w="1177" w:type="dxa"/>
            <w:vMerge/>
            <w:tcBorders>
              <w:top w:val="nil"/>
              <w:left w:val="single" w:sz="8" w:space="0" w:color="auto"/>
              <w:bottom w:val="single" w:sz="8" w:space="0" w:color="000000"/>
              <w:right w:val="single" w:sz="8" w:space="0" w:color="auto"/>
            </w:tcBorders>
            <w:vAlign w:val="center"/>
            <w:hideMark/>
          </w:tcPr>
          <w:p w14:paraId="7B22890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48" w:type="dxa"/>
            <w:vMerge/>
            <w:tcBorders>
              <w:top w:val="nil"/>
              <w:left w:val="single" w:sz="8" w:space="0" w:color="auto"/>
              <w:bottom w:val="single" w:sz="8" w:space="0" w:color="000000"/>
              <w:right w:val="single" w:sz="8" w:space="0" w:color="auto"/>
            </w:tcBorders>
            <w:vAlign w:val="center"/>
            <w:hideMark/>
          </w:tcPr>
          <w:p w14:paraId="76EF9D8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610" w:type="dxa"/>
            <w:tcBorders>
              <w:top w:val="nil"/>
              <w:left w:val="nil"/>
              <w:bottom w:val="nil"/>
              <w:right w:val="single" w:sz="8" w:space="0" w:color="auto"/>
            </w:tcBorders>
            <w:shd w:val="clear" w:color="auto" w:fill="auto"/>
            <w:noWrap/>
            <w:vAlign w:val="center"/>
            <w:hideMark/>
          </w:tcPr>
          <w:p w14:paraId="617AD859"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990" w:type="dxa"/>
            <w:tcBorders>
              <w:top w:val="nil"/>
              <w:left w:val="nil"/>
              <w:bottom w:val="nil"/>
              <w:right w:val="single" w:sz="8" w:space="0" w:color="auto"/>
            </w:tcBorders>
            <w:shd w:val="clear" w:color="auto" w:fill="auto"/>
            <w:noWrap/>
            <w:vAlign w:val="center"/>
            <w:hideMark/>
          </w:tcPr>
          <w:p w14:paraId="40CAB0DD"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815" w:type="dxa"/>
            <w:tcBorders>
              <w:top w:val="nil"/>
              <w:left w:val="nil"/>
              <w:bottom w:val="nil"/>
              <w:right w:val="single" w:sz="8" w:space="0" w:color="auto"/>
            </w:tcBorders>
            <w:shd w:val="clear" w:color="auto" w:fill="auto"/>
            <w:noWrap/>
            <w:vAlign w:val="center"/>
            <w:hideMark/>
          </w:tcPr>
          <w:p w14:paraId="3AEFE2A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00CAA885" w14:textId="77777777" w:rsidTr="00800C72">
        <w:trPr>
          <w:trHeight w:val="330"/>
        </w:trPr>
        <w:tc>
          <w:tcPr>
            <w:tcW w:w="1177" w:type="dxa"/>
            <w:vMerge/>
            <w:tcBorders>
              <w:top w:val="nil"/>
              <w:left w:val="single" w:sz="8" w:space="0" w:color="auto"/>
              <w:bottom w:val="single" w:sz="8" w:space="0" w:color="000000"/>
              <w:right w:val="single" w:sz="8" w:space="0" w:color="auto"/>
            </w:tcBorders>
            <w:vAlign w:val="center"/>
            <w:hideMark/>
          </w:tcPr>
          <w:p w14:paraId="185D3BF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48" w:type="dxa"/>
            <w:vMerge/>
            <w:tcBorders>
              <w:top w:val="nil"/>
              <w:left w:val="single" w:sz="8" w:space="0" w:color="auto"/>
              <w:bottom w:val="single" w:sz="8" w:space="0" w:color="000000"/>
              <w:right w:val="single" w:sz="8" w:space="0" w:color="auto"/>
            </w:tcBorders>
            <w:vAlign w:val="center"/>
            <w:hideMark/>
          </w:tcPr>
          <w:p w14:paraId="4BD2E56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610" w:type="dxa"/>
            <w:tcBorders>
              <w:top w:val="nil"/>
              <w:left w:val="nil"/>
              <w:bottom w:val="nil"/>
              <w:right w:val="single" w:sz="8" w:space="0" w:color="auto"/>
            </w:tcBorders>
            <w:shd w:val="clear" w:color="auto" w:fill="auto"/>
            <w:noWrap/>
            <w:vAlign w:val="center"/>
            <w:hideMark/>
          </w:tcPr>
          <w:p w14:paraId="74B846E2"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90" w:type="dxa"/>
            <w:tcBorders>
              <w:top w:val="nil"/>
              <w:left w:val="nil"/>
              <w:bottom w:val="nil"/>
              <w:right w:val="single" w:sz="8" w:space="0" w:color="auto"/>
            </w:tcBorders>
            <w:shd w:val="clear" w:color="auto" w:fill="auto"/>
            <w:noWrap/>
            <w:vAlign w:val="center"/>
            <w:hideMark/>
          </w:tcPr>
          <w:p w14:paraId="5C844675"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815" w:type="dxa"/>
            <w:tcBorders>
              <w:top w:val="nil"/>
              <w:left w:val="nil"/>
              <w:bottom w:val="nil"/>
              <w:right w:val="single" w:sz="8" w:space="0" w:color="auto"/>
            </w:tcBorders>
            <w:shd w:val="clear" w:color="auto" w:fill="auto"/>
            <w:noWrap/>
            <w:vAlign w:val="center"/>
            <w:hideMark/>
          </w:tcPr>
          <w:p w14:paraId="598FE82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11687967" w14:textId="77777777" w:rsidTr="00800C72">
        <w:trPr>
          <w:trHeight w:val="345"/>
        </w:trPr>
        <w:tc>
          <w:tcPr>
            <w:tcW w:w="1177" w:type="dxa"/>
            <w:vMerge/>
            <w:tcBorders>
              <w:top w:val="nil"/>
              <w:left w:val="single" w:sz="8" w:space="0" w:color="auto"/>
              <w:bottom w:val="single" w:sz="8" w:space="0" w:color="000000"/>
              <w:right w:val="single" w:sz="8" w:space="0" w:color="auto"/>
            </w:tcBorders>
            <w:vAlign w:val="center"/>
            <w:hideMark/>
          </w:tcPr>
          <w:p w14:paraId="79AFA33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148" w:type="dxa"/>
            <w:vMerge/>
            <w:tcBorders>
              <w:top w:val="nil"/>
              <w:left w:val="single" w:sz="8" w:space="0" w:color="auto"/>
              <w:bottom w:val="single" w:sz="8" w:space="0" w:color="000000"/>
              <w:right w:val="single" w:sz="8" w:space="0" w:color="auto"/>
            </w:tcBorders>
            <w:vAlign w:val="center"/>
            <w:hideMark/>
          </w:tcPr>
          <w:p w14:paraId="6214ADC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610" w:type="dxa"/>
            <w:tcBorders>
              <w:top w:val="nil"/>
              <w:left w:val="nil"/>
              <w:bottom w:val="single" w:sz="8" w:space="0" w:color="auto"/>
              <w:right w:val="single" w:sz="8" w:space="0" w:color="auto"/>
            </w:tcBorders>
            <w:shd w:val="clear" w:color="auto" w:fill="auto"/>
            <w:noWrap/>
            <w:vAlign w:val="center"/>
            <w:hideMark/>
          </w:tcPr>
          <w:p w14:paraId="4E5C616C"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90" w:type="dxa"/>
            <w:tcBorders>
              <w:top w:val="nil"/>
              <w:left w:val="nil"/>
              <w:bottom w:val="single" w:sz="8" w:space="0" w:color="auto"/>
              <w:right w:val="single" w:sz="8" w:space="0" w:color="auto"/>
            </w:tcBorders>
            <w:shd w:val="clear" w:color="auto" w:fill="auto"/>
            <w:noWrap/>
            <w:vAlign w:val="center"/>
            <w:hideMark/>
          </w:tcPr>
          <w:p w14:paraId="49123EC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815" w:type="dxa"/>
            <w:tcBorders>
              <w:top w:val="nil"/>
              <w:left w:val="nil"/>
              <w:bottom w:val="single" w:sz="8" w:space="0" w:color="auto"/>
              <w:right w:val="single" w:sz="8" w:space="0" w:color="auto"/>
            </w:tcBorders>
            <w:shd w:val="clear" w:color="auto" w:fill="auto"/>
            <w:noWrap/>
            <w:vAlign w:val="center"/>
            <w:hideMark/>
          </w:tcPr>
          <w:p w14:paraId="5C00451E"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17,981</w:t>
            </w:r>
          </w:p>
        </w:tc>
      </w:tr>
    </w:tbl>
    <w:p w14:paraId="70060E4D"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suất!R581C11"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335F8E6B" w14:textId="77777777" w:rsidR="00E836AE" w:rsidRPr="00A147C6" w:rsidRDefault="00E836AE" w:rsidP="00817E5A">
      <w:pPr>
        <w:pStyle w:val="Heading4"/>
        <w:rPr>
          <w:rFonts w:eastAsia="Times New Roman"/>
        </w:rPr>
      </w:pPr>
      <w:bookmarkStart w:id="436" w:name="_Toc57988469"/>
      <w:r w:rsidRPr="00A147C6">
        <w:rPr>
          <w:rFonts w:eastAsia="Times New Roman"/>
        </w:rPr>
        <w:t>TTF.31800 Thay và hoàn chỉnh cáp tín hiệu treo dưới 5x2 và tương đương trên hàng cột có sẵn (ra kéo, căng hãm)</w:t>
      </w:r>
      <w:bookmarkEnd w:id="436"/>
    </w:p>
    <w:p w14:paraId="73E76ED1"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109340DD"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thay cáp tín hiệu theo đúng yêu cầu kỹ thuật, kiểm tra hoạt động của cáp tín hiệu sau khi thay mới.</w:t>
      </w:r>
    </w:p>
    <w:p w14:paraId="7C2C185A" w14:textId="77777777" w:rsidR="0018468E" w:rsidRPr="00A147C6" w:rsidRDefault="0018468E" w:rsidP="0018468E">
      <w:pPr>
        <w:spacing w:after="8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tính: 1km</w:t>
      </w:r>
    </w:p>
    <w:tbl>
      <w:tblPr>
        <w:tblW w:w="9540" w:type="dxa"/>
        <w:tblInd w:w="-10" w:type="dxa"/>
        <w:tblLook w:val="04A0" w:firstRow="1" w:lastRow="0" w:firstColumn="1" w:lastColumn="0" w:noHBand="0" w:noVBand="1"/>
      </w:tblPr>
      <w:tblGrid>
        <w:gridCol w:w="982"/>
        <w:gridCol w:w="3328"/>
        <w:gridCol w:w="2430"/>
        <w:gridCol w:w="860"/>
        <w:gridCol w:w="1940"/>
      </w:tblGrid>
      <w:tr w:rsidR="00A147C6" w:rsidRPr="00A147C6" w14:paraId="1541F09F" w14:textId="77777777" w:rsidTr="002A27E1">
        <w:trPr>
          <w:trHeight w:val="345"/>
        </w:trPr>
        <w:tc>
          <w:tcPr>
            <w:tcW w:w="98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AF2C2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328" w:type="dxa"/>
            <w:tcBorders>
              <w:top w:val="single" w:sz="8" w:space="0" w:color="auto"/>
              <w:left w:val="nil"/>
              <w:bottom w:val="single" w:sz="8" w:space="0" w:color="auto"/>
              <w:right w:val="single" w:sz="8" w:space="0" w:color="auto"/>
            </w:tcBorders>
            <w:shd w:val="clear" w:color="auto" w:fill="auto"/>
            <w:noWrap/>
            <w:vAlign w:val="center"/>
            <w:hideMark/>
          </w:tcPr>
          <w:p w14:paraId="553CDC8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30" w:type="dxa"/>
            <w:tcBorders>
              <w:top w:val="single" w:sz="8" w:space="0" w:color="auto"/>
              <w:left w:val="nil"/>
              <w:bottom w:val="single" w:sz="8" w:space="0" w:color="auto"/>
              <w:right w:val="single" w:sz="8" w:space="0" w:color="auto"/>
            </w:tcBorders>
            <w:shd w:val="clear" w:color="auto" w:fill="auto"/>
            <w:noWrap/>
            <w:vAlign w:val="center"/>
            <w:hideMark/>
          </w:tcPr>
          <w:p w14:paraId="1AE43DFF"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14:paraId="412B202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940" w:type="dxa"/>
            <w:tcBorders>
              <w:top w:val="single" w:sz="8" w:space="0" w:color="auto"/>
              <w:left w:val="nil"/>
              <w:bottom w:val="single" w:sz="8" w:space="0" w:color="auto"/>
              <w:right w:val="single" w:sz="8" w:space="0" w:color="auto"/>
            </w:tcBorders>
            <w:shd w:val="clear" w:color="auto" w:fill="auto"/>
            <w:noWrap/>
            <w:vAlign w:val="center"/>
            <w:hideMark/>
          </w:tcPr>
          <w:p w14:paraId="2E7D3AB5"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FE3DC90" w14:textId="77777777" w:rsidTr="002A27E1">
        <w:trPr>
          <w:trHeight w:val="330"/>
        </w:trPr>
        <w:tc>
          <w:tcPr>
            <w:tcW w:w="98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DB8C673" w14:textId="77777777" w:rsidR="00CB77AE" w:rsidRPr="00A147C6" w:rsidRDefault="00EC037D"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54A1F694" w14:textId="77777777" w:rsidR="0018468E" w:rsidRPr="00A147C6" w:rsidRDefault="00EC037D" w:rsidP="00CB77AE">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31</w:t>
            </w:r>
            <w:r w:rsidR="00CB77AE" w:rsidRPr="00A147C6">
              <w:rPr>
                <w:rFonts w:ascii="Times New Roman" w:eastAsia="Times New Roman" w:hAnsi="Times New Roman" w:cs="Times New Roman"/>
                <w:bCs/>
                <w:sz w:val="26"/>
                <w:szCs w:val="26"/>
              </w:rPr>
              <w:t>8</w:t>
            </w:r>
            <w:r w:rsidRPr="00A147C6">
              <w:rPr>
                <w:rFonts w:ascii="Times New Roman" w:eastAsia="Times New Roman" w:hAnsi="Times New Roman" w:cs="Times New Roman"/>
                <w:bCs/>
                <w:sz w:val="26"/>
                <w:szCs w:val="26"/>
              </w:rPr>
              <w:t>00</w:t>
            </w:r>
          </w:p>
        </w:tc>
        <w:tc>
          <w:tcPr>
            <w:tcW w:w="3328" w:type="dxa"/>
            <w:vMerge w:val="restart"/>
            <w:tcBorders>
              <w:top w:val="nil"/>
              <w:left w:val="single" w:sz="8" w:space="0" w:color="auto"/>
              <w:bottom w:val="single" w:sz="8" w:space="0" w:color="000000"/>
              <w:right w:val="single" w:sz="8" w:space="0" w:color="auto"/>
            </w:tcBorders>
            <w:shd w:val="clear" w:color="auto" w:fill="auto"/>
            <w:vAlign w:val="center"/>
            <w:hideMark/>
          </w:tcPr>
          <w:p w14:paraId="647D6C92"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và hoàn chỉnh cáp tín hiệu treo dưới 5x2 và tương đương trên hàng cột có sẵn (ra kéo, căng hãm)</w:t>
            </w:r>
          </w:p>
        </w:tc>
        <w:tc>
          <w:tcPr>
            <w:tcW w:w="2430" w:type="dxa"/>
            <w:tcBorders>
              <w:top w:val="nil"/>
              <w:left w:val="nil"/>
              <w:bottom w:val="nil"/>
              <w:right w:val="single" w:sz="8" w:space="0" w:color="auto"/>
            </w:tcBorders>
            <w:shd w:val="clear" w:color="auto" w:fill="auto"/>
            <w:noWrap/>
            <w:vAlign w:val="center"/>
            <w:hideMark/>
          </w:tcPr>
          <w:p w14:paraId="3ABB10F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860" w:type="dxa"/>
            <w:tcBorders>
              <w:top w:val="nil"/>
              <w:left w:val="nil"/>
              <w:bottom w:val="nil"/>
              <w:right w:val="single" w:sz="8" w:space="0" w:color="auto"/>
            </w:tcBorders>
            <w:shd w:val="clear" w:color="auto" w:fill="auto"/>
            <w:noWrap/>
            <w:vAlign w:val="center"/>
            <w:hideMark/>
          </w:tcPr>
          <w:p w14:paraId="35863A68"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940" w:type="dxa"/>
            <w:tcBorders>
              <w:top w:val="nil"/>
              <w:left w:val="nil"/>
              <w:bottom w:val="nil"/>
              <w:right w:val="single" w:sz="8" w:space="0" w:color="auto"/>
            </w:tcBorders>
            <w:shd w:val="clear" w:color="auto" w:fill="auto"/>
            <w:noWrap/>
            <w:vAlign w:val="center"/>
            <w:hideMark/>
          </w:tcPr>
          <w:p w14:paraId="797B727B"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7A336DFB" w14:textId="77777777" w:rsidTr="002A27E1">
        <w:trPr>
          <w:trHeight w:val="330"/>
        </w:trPr>
        <w:tc>
          <w:tcPr>
            <w:tcW w:w="982" w:type="dxa"/>
            <w:vMerge/>
            <w:tcBorders>
              <w:top w:val="nil"/>
              <w:left w:val="single" w:sz="8" w:space="0" w:color="auto"/>
              <w:bottom w:val="single" w:sz="8" w:space="0" w:color="000000"/>
              <w:right w:val="single" w:sz="8" w:space="0" w:color="auto"/>
            </w:tcBorders>
            <w:vAlign w:val="center"/>
            <w:hideMark/>
          </w:tcPr>
          <w:p w14:paraId="339127C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328" w:type="dxa"/>
            <w:vMerge/>
            <w:tcBorders>
              <w:top w:val="nil"/>
              <w:left w:val="single" w:sz="8" w:space="0" w:color="auto"/>
              <w:bottom w:val="single" w:sz="8" w:space="0" w:color="000000"/>
              <w:right w:val="single" w:sz="8" w:space="0" w:color="auto"/>
            </w:tcBorders>
            <w:vAlign w:val="center"/>
            <w:hideMark/>
          </w:tcPr>
          <w:p w14:paraId="62B0B2B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30" w:type="dxa"/>
            <w:tcBorders>
              <w:top w:val="nil"/>
              <w:left w:val="nil"/>
              <w:bottom w:val="nil"/>
              <w:right w:val="single" w:sz="8" w:space="0" w:color="auto"/>
            </w:tcBorders>
            <w:shd w:val="clear" w:color="auto" w:fill="auto"/>
            <w:noWrap/>
            <w:vAlign w:val="center"/>
            <w:hideMark/>
          </w:tcPr>
          <w:p w14:paraId="2FC629F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Cáp tín hiệu</w:t>
            </w:r>
          </w:p>
        </w:tc>
        <w:tc>
          <w:tcPr>
            <w:tcW w:w="860" w:type="dxa"/>
            <w:tcBorders>
              <w:top w:val="nil"/>
              <w:left w:val="nil"/>
              <w:bottom w:val="nil"/>
              <w:right w:val="single" w:sz="8" w:space="0" w:color="auto"/>
            </w:tcBorders>
            <w:shd w:val="clear" w:color="auto" w:fill="auto"/>
            <w:noWrap/>
            <w:vAlign w:val="center"/>
            <w:hideMark/>
          </w:tcPr>
          <w:p w14:paraId="6044EE1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km</w:t>
            </w:r>
          </w:p>
        </w:tc>
        <w:tc>
          <w:tcPr>
            <w:tcW w:w="1940" w:type="dxa"/>
            <w:tcBorders>
              <w:top w:val="nil"/>
              <w:left w:val="nil"/>
              <w:bottom w:val="nil"/>
              <w:right w:val="single" w:sz="8" w:space="0" w:color="auto"/>
            </w:tcBorders>
            <w:shd w:val="clear" w:color="auto" w:fill="auto"/>
            <w:noWrap/>
            <w:vAlign w:val="center"/>
            <w:hideMark/>
          </w:tcPr>
          <w:p w14:paraId="4F6F4192"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21ACB227" w14:textId="77777777" w:rsidTr="002A27E1">
        <w:trPr>
          <w:trHeight w:val="330"/>
        </w:trPr>
        <w:tc>
          <w:tcPr>
            <w:tcW w:w="982" w:type="dxa"/>
            <w:vMerge/>
            <w:tcBorders>
              <w:top w:val="nil"/>
              <w:left w:val="single" w:sz="8" w:space="0" w:color="auto"/>
              <w:bottom w:val="single" w:sz="8" w:space="0" w:color="000000"/>
              <w:right w:val="single" w:sz="8" w:space="0" w:color="auto"/>
            </w:tcBorders>
            <w:vAlign w:val="center"/>
            <w:hideMark/>
          </w:tcPr>
          <w:p w14:paraId="220F1E4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328" w:type="dxa"/>
            <w:vMerge/>
            <w:tcBorders>
              <w:top w:val="nil"/>
              <w:left w:val="single" w:sz="8" w:space="0" w:color="auto"/>
              <w:bottom w:val="single" w:sz="8" w:space="0" w:color="000000"/>
              <w:right w:val="single" w:sz="8" w:space="0" w:color="auto"/>
            </w:tcBorders>
            <w:vAlign w:val="center"/>
            <w:hideMark/>
          </w:tcPr>
          <w:p w14:paraId="3908AF5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30" w:type="dxa"/>
            <w:tcBorders>
              <w:top w:val="nil"/>
              <w:left w:val="nil"/>
              <w:bottom w:val="nil"/>
              <w:right w:val="single" w:sz="8" w:space="0" w:color="auto"/>
            </w:tcBorders>
            <w:shd w:val="clear" w:color="auto" w:fill="auto"/>
            <w:noWrap/>
            <w:vAlign w:val="center"/>
            <w:hideMark/>
          </w:tcPr>
          <w:p w14:paraId="1D3C06A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860" w:type="dxa"/>
            <w:tcBorders>
              <w:top w:val="nil"/>
              <w:left w:val="nil"/>
              <w:bottom w:val="nil"/>
              <w:right w:val="single" w:sz="8" w:space="0" w:color="auto"/>
            </w:tcBorders>
            <w:shd w:val="clear" w:color="auto" w:fill="auto"/>
            <w:noWrap/>
            <w:vAlign w:val="center"/>
            <w:hideMark/>
          </w:tcPr>
          <w:p w14:paraId="22D92C2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940" w:type="dxa"/>
            <w:tcBorders>
              <w:top w:val="nil"/>
              <w:left w:val="nil"/>
              <w:bottom w:val="nil"/>
              <w:right w:val="single" w:sz="8" w:space="0" w:color="auto"/>
            </w:tcBorders>
            <w:shd w:val="clear" w:color="auto" w:fill="auto"/>
            <w:noWrap/>
            <w:vAlign w:val="center"/>
            <w:hideMark/>
          </w:tcPr>
          <w:p w14:paraId="007EF5E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61536ED7" w14:textId="77777777" w:rsidTr="002A27E1">
        <w:trPr>
          <w:trHeight w:val="330"/>
        </w:trPr>
        <w:tc>
          <w:tcPr>
            <w:tcW w:w="982" w:type="dxa"/>
            <w:vMerge/>
            <w:tcBorders>
              <w:top w:val="nil"/>
              <w:left w:val="single" w:sz="8" w:space="0" w:color="auto"/>
              <w:bottom w:val="single" w:sz="8" w:space="0" w:color="000000"/>
              <w:right w:val="single" w:sz="8" w:space="0" w:color="auto"/>
            </w:tcBorders>
            <w:vAlign w:val="center"/>
            <w:hideMark/>
          </w:tcPr>
          <w:p w14:paraId="793B591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328" w:type="dxa"/>
            <w:vMerge/>
            <w:tcBorders>
              <w:top w:val="nil"/>
              <w:left w:val="single" w:sz="8" w:space="0" w:color="auto"/>
              <w:bottom w:val="single" w:sz="8" w:space="0" w:color="000000"/>
              <w:right w:val="single" w:sz="8" w:space="0" w:color="auto"/>
            </w:tcBorders>
            <w:vAlign w:val="center"/>
            <w:hideMark/>
          </w:tcPr>
          <w:p w14:paraId="74D57AF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30" w:type="dxa"/>
            <w:tcBorders>
              <w:top w:val="nil"/>
              <w:left w:val="nil"/>
              <w:bottom w:val="nil"/>
              <w:right w:val="single" w:sz="8" w:space="0" w:color="auto"/>
            </w:tcBorders>
            <w:shd w:val="clear" w:color="auto" w:fill="auto"/>
            <w:noWrap/>
            <w:vAlign w:val="center"/>
            <w:hideMark/>
          </w:tcPr>
          <w:p w14:paraId="3CDA5EF8"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860" w:type="dxa"/>
            <w:tcBorders>
              <w:top w:val="nil"/>
              <w:left w:val="nil"/>
              <w:bottom w:val="nil"/>
              <w:right w:val="single" w:sz="8" w:space="0" w:color="auto"/>
            </w:tcBorders>
            <w:shd w:val="clear" w:color="auto" w:fill="auto"/>
            <w:noWrap/>
            <w:vAlign w:val="center"/>
            <w:hideMark/>
          </w:tcPr>
          <w:p w14:paraId="207A2DD5"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940" w:type="dxa"/>
            <w:tcBorders>
              <w:top w:val="nil"/>
              <w:left w:val="nil"/>
              <w:bottom w:val="nil"/>
              <w:right w:val="single" w:sz="8" w:space="0" w:color="auto"/>
            </w:tcBorders>
            <w:shd w:val="clear" w:color="auto" w:fill="auto"/>
            <w:noWrap/>
            <w:vAlign w:val="center"/>
            <w:hideMark/>
          </w:tcPr>
          <w:p w14:paraId="0A3D00C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66367938" w14:textId="77777777" w:rsidTr="002A27E1">
        <w:trPr>
          <w:trHeight w:val="345"/>
        </w:trPr>
        <w:tc>
          <w:tcPr>
            <w:tcW w:w="982" w:type="dxa"/>
            <w:vMerge/>
            <w:tcBorders>
              <w:top w:val="nil"/>
              <w:left w:val="single" w:sz="8" w:space="0" w:color="auto"/>
              <w:bottom w:val="single" w:sz="8" w:space="0" w:color="000000"/>
              <w:right w:val="single" w:sz="8" w:space="0" w:color="auto"/>
            </w:tcBorders>
            <w:vAlign w:val="center"/>
            <w:hideMark/>
          </w:tcPr>
          <w:p w14:paraId="58D00FD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3328" w:type="dxa"/>
            <w:vMerge/>
            <w:tcBorders>
              <w:top w:val="nil"/>
              <w:left w:val="single" w:sz="8" w:space="0" w:color="auto"/>
              <w:bottom w:val="single" w:sz="8" w:space="0" w:color="000000"/>
              <w:right w:val="single" w:sz="8" w:space="0" w:color="auto"/>
            </w:tcBorders>
            <w:vAlign w:val="center"/>
            <w:hideMark/>
          </w:tcPr>
          <w:p w14:paraId="40FB730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430" w:type="dxa"/>
            <w:tcBorders>
              <w:top w:val="nil"/>
              <w:left w:val="nil"/>
              <w:bottom w:val="single" w:sz="8" w:space="0" w:color="auto"/>
              <w:right w:val="single" w:sz="8" w:space="0" w:color="auto"/>
            </w:tcBorders>
            <w:shd w:val="clear" w:color="auto" w:fill="auto"/>
            <w:noWrap/>
            <w:vAlign w:val="center"/>
            <w:hideMark/>
          </w:tcPr>
          <w:p w14:paraId="0977E26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860" w:type="dxa"/>
            <w:tcBorders>
              <w:top w:val="nil"/>
              <w:left w:val="nil"/>
              <w:bottom w:val="single" w:sz="8" w:space="0" w:color="auto"/>
              <w:right w:val="single" w:sz="8" w:space="0" w:color="auto"/>
            </w:tcBorders>
            <w:shd w:val="clear" w:color="auto" w:fill="auto"/>
            <w:noWrap/>
            <w:vAlign w:val="center"/>
            <w:hideMark/>
          </w:tcPr>
          <w:p w14:paraId="5735589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940" w:type="dxa"/>
            <w:tcBorders>
              <w:top w:val="nil"/>
              <w:left w:val="nil"/>
              <w:bottom w:val="single" w:sz="8" w:space="0" w:color="auto"/>
              <w:right w:val="single" w:sz="8" w:space="0" w:color="auto"/>
            </w:tcBorders>
            <w:shd w:val="clear" w:color="auto" w:fill="auto"/>
            <w:noWrap/>
            <w:vAlign w:val="center"/>
            <w:hideMark/>
          </w:tcPr>
          <w:p w14:paraId="34957F0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9,713</w:t>
            </w:r>
          </w:p>
        </w:tc>
      </w:tr>
    </w:tbl>
    <w:p w14:paraId="52D53F18" w14:textId="77777777" w:rsidR="00E836AE" w:rsidRPr="00A147C6" w:rsidRDefault="00622147" w:rsidP="00D72903">
      <w:pPr>
        <w:spacing w:after="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suất!R582C11"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59E26F2F" w14:textId="77777777" w:rsidR="00E836AE" w:rsidRPr="00A147C6" w:rsidRDefault="00E836AE" w:rsidP="00817E5A">
      <w:pPr>
        <w:pStyle w:val="Heading4"/>
        <w:rPr>
          <w:rFonts w:eastAsia="Times New Roman"/>
        </w:rPr>
      </w:pPr>
      <w:bookmarkStart w:id="437" w:name="_Toc57988470"/>
      <w:r w:rsidRPr="00A147C6">
        <w:rPr>
          <w:rFonts w:eastAsia="Times New Roman"/>
        </w:rPr>
        <w:lastRenderedPageBreak/>
        <w:t>TTF.31900 Thay và hoàn chỉnh lắp đặt ống sắt (nhựa HI) 110mm xuyên ngầm qua đường</w:t>
      </w:r>
      <w:bookmarkEnd w:id="437"/>
    </w:p>
    <w:p w14:paraId="5ED03464" w14:textId="77777777" w:rsidR="0018468E" w:rsidRPr="00A147C6" w:rsidRDefault="00622147" w:rsidP="00D72903">
      <w:pPr>
        <w:spacing w:after="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7476C3C1" w14:textId="77777777" w:rsidR="0018468E" w:rsidRPr="00A147C6" w:rsidRDefault="0018468E" w:rsidP="00355796">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thay và hoàn chỉnh lắp đặt ống sắt (nhựa HI) xuyên ngầm qua đường theo đúng yêu cầu kỹ thuật.</w:t>
      </w:r>
    </w:p>
    <w:p w14:paraId="0B40C4BE" w14:textId="77777777" w:rsidR="0018468E" w:rsidRPr="00A147C6" w:rsidRDefault="0018468E" w:rsidP="00355796">
      <w:pPr>
        <w:spacing w:after="0"/>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tính: 1m</w:t>
      </w:r>
    </w:p>
    <w:tbl>
      <w:tblPr>
        <w:tblW w:w="9540" w:type="dxa"/>
        <w:tblInd w:w="-10" w:type="dxa"/>
        <w:tblLook w:val="04A0" w:firstRow="1" w:lastRow="0" w:firstColumn="1" w:lastColumn="0" w:noHBand="0" w:noVBand="1"/>
      </w:tblPr>
      <w:tblGrid>
        <w:gridCol w:w="1170"/>
        <w:gridCol w:w="2880"/>
        <w:gridCol w:w="2690"/>
        <w:gridCol w:w="1090"/>
        <w:gridCol w:w="1710"/>
      </w:tblGrid>
      <w:tr w:rsidR="00A147C6" w:rsidRPr="00A147C6" w14:paraId="0A8A1DCC" w14:textId="77777777" w:rsidTr="00800C72">
        <w:trPr>
          <w:trHeight w:val="345"/>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C869CA"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880" w:type="dxa"/>
            <w:tcBorders>
              <w:top w:val="single" w:sz="8" w:space="0" w:color="auto"/>
              <w:left w:val="nil"/>
              <w:bottom w:val="single" w:sz="8" w:space="0" w:color="auto"/>
              <w:right w:val="single" w:sz="8" w:space="0" w:color="auto"/>
            </w:tcBorders>
            <w:shd w:val="clear" w:color="auto" w:fill="auto"/>
            <w:noWrap/>
            <w:vAlign w:val="center"/>
            <w:hideMark/>
          </w:tcPr>
          <w:p w14:paraId="798F502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690" w:type="dxa"/>
            <w:tcBorders>
              <w:top w:val="single" w:sz="8" w:space="0" w:color="auto"/>
              <w:left w:val="nil"/>
              <w:bottom w:val="single" w:sz="8" w:space="0" w:color="auto"/>
              <w:right w:val="single" w:sz="8" w:space="0" w:color="auto"/>
            </w:tcBorders>
            <w:shd w:val="clear" w:color="auto" w:fill="auto"/>
            <w:noWrap/>
            <w:vAlign w:val="center"/>
            <w:hideMark/>
          </w:tcPr>
          <w:p w14:paraId="0A021BD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90" w:type="dxa"/>
            <w:tcBorders>
              <w:top w:val="single" w:sz="8" w:space="0" w:color="auto"/>
              <w:left w:val="nil"/>
              <w:bottom w:val="single" w:sz="8" w:space="0" w:color="auto"/>
              <w:right w:val="single" w:sz="8" w:space="0" w:color="auto"/>
            </w:tcBorders>
            <w:shd w:val="clear" w:color="auto" w:fill="auto"/>
            <w:noWrap/>
            <w:vAlign w:val="center"/>
            <w:hideMark/>
          </w:tcPr>
          <w:p w14:paraId="0DF1F752"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10" w:type="dxa"/>
            <w:tcBorders>
              <w:top w:val="single" w:sz="8" w:space="0" w:color="auto"/>
              <w:left w:val="nil"/>
              <w:bottom w:val="single" w:sz="8" w:space="0" w:color="auto"/>
              <w:right w:val="single" w:sz="8" w:space="0" w:color="auto"/>
            </w:tcBorders>
            <w:shd w:val="clear" w:color="auto" w:fill="auto"/>
            <w:noWrap/>
            <w:vAlign w:val="center"/>
            <w:hideMark/>
          </w:tcPr>
          <w:p w14:paraId="16A9C8D4"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CBB1FC0" w14:textId="77777777" w:rsidTr="00800C72">
        <w:trPr>
          <w:trHeight w:val="330"/>
        </w:trPr>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FA5D819" w14:textId="77777777" w:rsidR="00CB77AE" w:rsidRPr="00A147C6" w:rsidRDefault="00EC037D"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486031BD" w14:textId="77777777" w:rsidR="0018468E" w:rsidRPr="00A147C6" w:rsidRDefault="00EC037D" w:rsidP="00CB77AE">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31</w:t>
            </w:r>
            <w:r w:rsidR="00CB77AE" w:rsidRPr="00A147C6">
              <w:rPr>
                <w:rFonts w:ascii="Times New Roman" w:eastAsia="Times New Roman" w:hAnsi="Times New Roman" w:cs="Times New Roman"/>
                <w:bCs/>
                <w:sz w:val="26"/>
                <w:szCs w:val="26"/>
              </w:rPr>
              <w:t>9</w:t>
            </w:r>
            <w:r w:rsidRPr="00A147C6">
              <w:rPr>
                <w:rFonts w:ascii="Times New Roman" w:eastAsia="Times New Roman" w:hAnsi="Times New Roman" w:cs="Times New Roman"/>
                <w:bCs/>
                <w:sz w:val="26"/>
                <w:szCs w:val="26"/>
              </w:rPr>
              <w:t>00</w:t>
            </w:r>
          </w:p>
        </w:tc>
        <w:tc>
          <w:tcPr>
            <w:tcW w:w="2880" w:type="dxa"/>
            <w:vMerge w:val="restart"/>
            <w:tcBorders>
              <w:top w:val="nil"/>
              <w:left w:val="single" w:sz="8" w:space="0" w:color="auto"/>
              <w:bottom w:val="single" w:sz="8" w:space="0" w:color="000000"/>
              <w:right w:val="single" w:sz="8" w:space="0" w:color="auto"/>
            </w:tcBorders>
            <w:shd w:val="clear" w:color="auto" w:fill="auto"/>
            <w:vAlign w:val="center"/>
            <w:hideMark/>
          </w:tcPr>
          <w:p w14:paraId="2D6106D6"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và hoàn chỉnh lắp đặt ống sắt (nhựa HI) 110mm xuyên ngầm qua đường</w:t>
            </w:r>
          </w:p>
        </w:tc>
        <w:tc>
          <w:tcPr>
            <w:tcW w:w="2690" w:type="dxa"/>
            <w:tcBorders>
              <w:top w:val="nil"/>
              <w:left w:val="nil"/>
              <w:bottom w:val="nil"/>
              <w:right w:val="single" w:sz="8" w:space="0" w:color="auto"/>
            </w:tcBorders>
            <w:shd w:val="clear" w:color="auto" w:fill="auto"/>
            <w:noWrap/>
            <w:vAlign w:val="center"/>
            <w:hideMark/>
          </w:tcPr>
          <w:p w14:paraId="7E501E26"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90" w:type="dxa"/>
            <w:tcBorders>
              <w:top w:val="nil"/>
              <w:left w:val="nil"/>
              <w:bottom w:val="nil"/>
              <w:right w:val="single" w:sz="8" w:space="0" w:color="auto"/>
            </w:tcBorders>
            <w:shd w:val="clear" w:color="auto" w:fill="auto"/>
            <w:noWrap/>
            <w:vAlign w:val="center"/>
            <w:hideMark/>
          </w:tcPr>
          <w:p w14:paraId="62A192E9"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10" w:type="dxa"/>
            <w:tcBorders>
              <w:top w:val="nil"/>
              <w:left w:val="nil"/>
              <w:bottom w:val="nil"/>
              <w:right w:val="single" w:sz="8" w:space="0" w:color="auto"/>
            </w:tcBorders>
            <w:shd w:val="clear" w:color="auto" w:fill="auto"/>
            <w:noWrap/>
            <w:vAlign w:val="center"/>
            <w:hideMark/>
          </w:tcPr>
          <w:p w14:paraId="6B8DDF4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4E66D692" w14:textId="77777777" w:rsidTr="00800C72">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71BDDFE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vMerge/>
            <w:tcBorders>
              <w:top w:val="nil"/>
              <w:left w:val="single" w:sz="8" w:space="0" w:color="auto"/>
              <w:bottom w:val="single" w:sz="8" w:space="0" w:color="000000"/>
              <w:right w:val="single" w:sz="8" w:space="0" w:color="auto"/>
            </w:tcBorders>
            <w:vAlign w:val="center"/>
            <w:hideMark/>
          </w:tcPr>
          <w:p w14:paraId="1C43113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690" w:type="dxa"/>
            <w:tcBorders>
              <w:top w:val="nil"/>
              <w:left w:val="nil"/>
              <w:bottom w:val="nil"/>
              <w:right w:val="single" w:sz="8" w:space="0" w:color="auto"/>
            </w:tcBorders>
            <w:shd w:val="clear" w:color="auto" w:fill="auto"/>
            <w:noWrap/>
            <w:vAlign w:val="center"/>
            <w:hideMark/>
          </w:tcPr>
          <w:p w14:paraId="53F70C84"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Ống sắt phi 110mm (nhựa HI) </w:t>
            </w:r>
          </w:p>
        </w:tc>
        <w:tc>
          <w:tcPr>
            <w:tcW w:w="1090" w:type="dxa"/>
            <w:tcBorders>
              <w:top w:val="nil"/>
              <w:left w:val="nil"/>
              <w:bottom w:val="nil"/>
              <w:right w:val="single" w:sz="8" w:space="0" w:color="auto"/>
            </w:tcBorders>
            <w:shd w:val="clear" w:color="auto" w:fill="auto"/>
            <w:noWrap/>
            <w:vAlign w:val="center"/>
            <w:hideMark/>
          </w:tcPr>
          <w:p w14:paraId="47A818FE"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710" w:type="dxa"/>
            <w:tcBorders>
              <w:top w:val="nil"/>
              <w:left w:val="nil"/>
              <w:bottom w:val="nil"/>
              <w:right w:val="single" w:sz="8" w:space="0" w:color="auto"/>
            </w:tcBorders>
            <w:shd w:val="clear" w:color="auto" w:fill="auto"/>
            <w:noWrap/>
            <w:vAlign w:val="center"/>
            <w:hideMark/>
          </w:tcPr>
          <w:p w14:paraId="16D3977A"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192181B5" w14:textId="77777777" w:rsidTr="00800C72">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5A42822B"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vMerge/>
            <w:tcBorders>
              <w:top w:val="nil"/>
              <w:left w:val="single" w:sz="8" w:space="0" w:color="auto"/>
              <w:bottom w:val="single" w:sz="8" w:space="0" w:color="000000"/>
              <w:right w:val="single" w:sz="8" w:space="0" w:color="auto"/>
            </w:tcBorders>
            <w:vAlign w:val="center"/>
            <w:hideMark/>
          </w:tcPr>
          <w:p w14:paraId="44889160"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690" w:type="dxa"/>
            <w:tcBorders>
              <w:top w:val="nil"/>
              <w:left w:val="nil"/>
              <w:bottom w:val="nil"/>
              <w:right w:val="single" w:sz="8" w:space="0" w:color="auto"/>
            </w:tcBorders>
            <w:shd w:val="clear" w:color="auto" w:fill="auto"/>
            <w:noWrap/>
            <w:vAlign w:val="center"/>
            <w:hideMark/>
          </w:tcPr>
          <w:p w14:paraId="463DDCF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090" w:type="dxa"/>
            <w:tcBorders>
              <w:top w:val="nil"/>
              <w:left w:val="nil"/>
              <w:bottom w:val="nil"/>
              <w:right w:val="single" w:sz="8" w:space="0" w:color="auto"/>
            </w:tcBorders>
            <w:shd w:val="clear" w:color="auto" w:fill="auto"/>
            <w:noWrap/>
            <w:vAlign w:val="center"/>
            <w:hideMark/>
          </w:tcPr>
          <w:p w14:paraId="4E533923"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10" w:type="dxa"/>
            <w:tcBorders>
              <w:top w:val="nil"/>
              <w:left w:val="nil"/>
              <w:bottom w:val="nil"/>
              <w:right w:val="single" w:sz="8" w:space="0" w:color="auto"/>
            </w:tcBorders>
            <w:shd w:val="clear" w:color="auto" w:fill="auto"/>
            <w:noWrap/>
            <w:vAlign w:val="center"/>
            <w:hideMark/>
          </w:tcPr>
          <w:p w14:paraId="69C3D72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00455237" w14:textId="77777777" w:rsidTr="00800C72">
        <w:trPr>
          <w:trHeight w:val="330"/>
        </w:trPr>
        <w:tc>
          <w:tcPr>
            <w:tcW w:w="1170" w:type="dxa"/>
            <w:vMerge/>
            <w:tcBorders>
              <w:top w:val="nil"/>
              <w:left w:val="single" w:sz="8" w:space="0" w:color="auto"/>
              <w:bottom w:val="single" w:sz="8" w:space="0" w:color="000000"/>
              <w:right w:val="single" w:sz="8" w:space="0" w:color="auto"/>
            </w:tcBorders>
            <w:vAlign w:val="center"/>
            <w:hideMark/>
          </w:tcPr>
          <w:p w14:paraId="3579B95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vMerge/>
            <w:tcBorders>
              <w:top w:val="nil"/>
              <w:left w:val="single" w:sz="8" w:space="0" w:color="auto"/>
              <w:bottom w:val="single" w:sz="8" w:space="0" w:color="000000"/>
              <w:right w:val="single" w:sz="8" w:space="0" w:color="auto"/>
            </w:tcBorders>
            <w:vAlign w:val="center"/>
            <w:hideMark/>
          </w:tcPr>
          <w:p w14:paraId="19C9495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690" w:type="dxa"/>
            <w:tcBorders>
              <w:top w:val="nil"/>
              <w:left w:val="nil"/>
              <w:bottom w:val="nil"/>
              <w:right w:val="single" w:sz="8" w:space="0" w:color="auto"/>
            </w:tcBorders>
            <w:shd w:val="clear" w:color="auto" w:fill="auto"/>
            <w:noWrap/>
            <w:vAlign w:val="center"/>
            <w:hideMark/>
          </w:tcPr>
          <w:p w14:paraId="5A0EF0DC"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90" w:type="dxa"/>
            <w:tcBorders>
              <w:top w:val="nil"/>
              <w:left w:val="nil"/>
              <w:bottom w:val="nil"/>
              <w:right w:val="single" w:sz="8" w:space="0" w:color="auto"/>
            </w:tcBorders>
            <w:shd w:val="clear" w:color="auto" w:fill="auto"/>
            <w:noWrap/>
            <w:vAlign w:val="center"/>
            <w:hideMark/>
          </w:tcPr>
          <w:p w14:paraId="0A3AFD7E"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10" w:type="dxa"/>
            <w:tcBorders>
              <w:top w:val="nil"/>
              <w:left w:val="nil"/>
              <w:bottom w:val="nil"/>
              <w:right w:val="single" w:sz="8" w:space="0" w:color="auto"/>
            </w:tcBorders>
            <w:shd w:val="clear" w:color="auto" w:fill="auto"/>
            <w:noWrap/>
            <w:vAlign w:val="center"/>
            <w:hideMark/>
          </w:tcPr>
          <w:p w14:paraId="141B8EE3"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6CFB6483" w14:textId="77777777" w:rsidTr="00800C72">
        <w:trPr>
          <w:trHeight w:val="345"/>
        </w:trPr>
        <w:tc>
          <w:tcPr>
            <w:tcW w:w="1170" w:type="dxa"/>
            <w:vMerge/>
            <w:tcBorders>
              <w:top w:val="nil"/>
              <w:left w:val="single" w:sz="8" w:space="0" w:color="auto"/>
              <w:bottom w:val="single" w:sz="8" w:space="0" w:color="000000"/>
              <w:right w:val="single" w:sz="8" w:space="0" w:color="auto"/>
            </w:tcBorders>
            <w:vAlign w:val="center"/>
            <w:hideMark/>
          </w:tcPr>
          <w:p w14:paraId="7E6FC0D9"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vMerge/>
            <w:tcBorders>
              <w:top w:val="nil"/>
              <w:left w:val="single" w:sz="8" w:space="0" w:color="auto"/>
              <w:bottom w:val="single" w:sz="8" w:space="0" w:color="000000"/>
              <w:right w:val="single" w:sz="8" w:space="0" w:color="auto"/>
            </w:tcBorders>
            <w:vAlign w:val="center"/>
            <w:hideMark/>
          </w:tcPr>
          <w:p w14:paraId="20463FD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690" w:type="dxa"/>
            <w:tcBorders>
              <w:top w:val="nil"/>
              <w:left w:val="nil"/>
              <w:bottom w:val="single" w:sz="8" w:space="0" w:color="auto"/>
              <w:right w:val="single" w:sz="8" w:space="0" w:color="auto"/>
            </w:tcBorders>
            <w:shd w:val="clear" w:color="auto" w:fill="auto"/>
            <w:noWrap/>
            <w:vAlign w:val="center"/>
            <w:hideMark/>
          </w:tcPr>
          <w:p w14:paraId="420CF340"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90" w:type="dxa"/>
            <w:tcBorders>
              <w:top w:val="nil"/>
              <w:left w:val="nil"/>
              <w:bottom w:val="single" w:sz="8" w:space="0" w:color="auto"/>
              <w:right w:val="single" w:sz="8" w:space="0" w:color="auto"/>
            </w:tcBorders>
            <w:shd w:val="clear" w:color="auto" w:fill="auto"/>
            <w:noWrap/>
            <w:vAlign w:val="center"/>
            <w:hideMark/>
          </w:tcPr>
          <w:p w14:paraId="05DCC2A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10" w:type="dxa"/>
            <w:tcBorders>
              <w:top w:val="nil"/>
              <w:left w:val="nil"/>
              <w:bottom w:val="single" w:sz="8" w:space="0" w:color="auto"/>
              <w:right w:val="single" w:sz="8" w:space="0" w:color="auto"/>
            </w:tcBorders>
            <w:shd w:val="clear" w:color="auto" w:fill="auto"/>
            <w:noWrap/>
            <w:vAlign w:val="center"/>
            <w:hideMark/>
          </w:tcPr>
          <w:p w14:paraId="012469CC"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4,988</w:t>
            </w:r>
          </w:p>
        </w:tc>
      </w:tr>
    </w:tbl>
    <w:p w14:paraId="034BF8A5"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suất!R583C11"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148E851F" w14:textId="77777777" w:rsidR="00E836AE" w:rsidRPr="00A147C6" w:rsidRDefault="00E836AE" w:rsidP="00817E5A">
      <w:pPr>
        <w:pStyle w:val="Heading4"/>
        <w:rPr>
          <w:rFonts w:eastAsia="Times New Roman"/>
        </w:rPr>
      </w:pPr>
      <w:bookmarkStart w:id="438" w:name="_Toc57988471"/>
      <w:r w:rsidRPr="00A147C6">
        <w:rPr>
          <w:rFonts w:eastAsia="Times New Roman"/>
        </w:rPr>
        <w:t>TTF.32000 Thay và hoàn chỉnh lắp đặt ống sắt bảo vệ cáp qua cầu 76-110mm vào lan can, nhịp cầu hoặc máng</w:t>
      </w:r>
      <w:bookmarkEnd w:id="438"/>
    </w:p>
    <w:p w14:paraId="3A95AC10"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1AF6BC54"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thay và hoàn chỉnh lắp đặt ống sắt bảo vệ cáp quang cầu theo đúng yêu cầu kỹ thuật.</w:t>
      </w:r>
    </w:p>
    <w:p w14:paraId="06A3A62E" w14:textId="77777777" w:rsidR="0018468E" w:rsidRPr="00A147C6" w:rsidRDefault="0018468E" w:rsidP="0018468E">
      <w:pPr>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tính: 1m</w:t>
      </w:r>
    </w:p>
    <w:tbl>
      <w:tblPr>
        <w:tblW w:w="9540" w:type="dxa"/>
        <w:tblInd w:w="-10" w:type="dxa"/>
        <w:tblLook w:val="04A0" w:firstRow="1" w:lastRow="0" w:firstColumn="1" w:lastColumn="0" w:noHBand="0" w:noVBand="1"/>
      </w:tblPr>
      <w:tblGrid>
        <w:gridCol w:w="1260"/>
        <w:gridCol w:w="2790"/>
        <w:gridCol w:w="2700"/>
        <w:gridCol w:w="1080"/>
        <w:gridCol w:w="1710"/>
      </w:tblGrid>
      <w:tr w:rsidR="00A147C6" w:rsidRPr="00A147C6" w14:paraId="6A232F69" w14:textId="77777777" w:rsidTr="00800C72">
        <w:trPr>
          <w:trHeight w:val="345"/>
        </w:trPr>
        <w:tc>
          <w:tcPr>
            <w:tcW w:w="12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2AE703"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790" w:type="dxa"/>
            <w:tcBorders>
              <w:top w:val="single" w:sz="8" w:space="0" w:color="auto"/>
              <w:left w:val="nil"/>
              <w:bottom w:val="single" w:sz="8" w:space="0" w:color="auto"/>
              <w:right w:val="single" w:sz="8" w:space="0" w:color="auto"/>
            </w:tcBorders>
            <w:shd w:val="clear" w:color="auto" w:fill="auto"/>
            <w:noWrap/>
            <w:vAlign w:val="center"/>
            <w:hideMark/>
          </w:tcPr>
          <w:p w14:paraId="3BED2FB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700" w:type="dxa"/>
            <w:tcBorders>
              <w:top w:val="single" w:sz="8" w:space="0" w:color="auto"/>
              <w:left w:val="nil"/>
              <w:bottom w:val="single" w:sz="8" w:space="0" w:color="auto"/>
              <w:right w:val="single" w:sz="8" w:space="0" w:color="auto"/>
            </w:tcBorders>
            <w:shd w:val="clear" w:color="auto" w:fill="auto"/>
            <w:noWrap/>
            <w:vAlign w:val="center"/>
            <w:hideMark/>
          </w:tcPr>
          <w:p w14:paraId="154B455D"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03B0ACC6"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10" w:type="dxa"/>
            <w:tcBorders>
              <w:top w:val="single" w:sz="8" w:space="0" w:color="auto"/>
              <w:left w:val="nil"/>
              <w:bottom w:val="single" w:sz="8" w:space="0" w:color="auto"/>
              <w:right w:val="single" w:sz="8" w:space="0" w:color="auto"/>
            </w:tcBorders>
            <w:shd w:val="clear" w:color="auto" w:fill="auto"/>
            <w:noWrap/>
            <w:vAlign w:val="center"/>
            <w:hideMark/>
          </w:tcPr>
          <w:p w14:paraId="2BE0CCF2"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40B341DA" w14:textId="77777777" w:rsidTr="00800C72">
        <w:trPr>
          <w:trHeight w:val="330"/>
        </w:trPr>
        <w:tc>
          <w:tcPr>
            <w:tcW w:w="12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2DEC4A1" w14:textId="77777777" w:rsidR="00CB77AE" w:rsidRPr="00A147C6" w:rsidRDefault="00EC037D"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172A4D80" w14:textId="77777777" w:rsidR="0018468E" w:rsidRPr="00A147C6" w:rsidRDefault="00EC037D" w:rsidP="00CB77AE">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w:t>
            </w:r>
            <w:r w:rsidR="00CB77AE" w:rsidRPr="00A147C6">
              <w:rPr>
                <w:rFonts w:ascii="Times New Roman" w:eastAsia="Times New Roman" w:hAnsi="Times New Roman" w:cs="Times New Roman"/>
                <w:bCs/>
                <w:sz w:val="26"/>
                <w:szCs w:val="26"/>
              </w:rPr>
              <w:t>20</w:t>
            </w:r>
            <w:r w:rsidRPr="00A147C6">
              <w:rPr>
                <w:rFonts w:ascii="Times New Roman" w:eastAsia="Times New Roman" w:hAnsi="Times New Roman" w:cs="Times New Roman"/>
                <w:bCs/>
                <w:sz w:val="26"/>
                <w:szCs w:val="26"/>
              </w:rPr>
              <w:t>00</w:t>
            </w:r>
          </w:p>
        </w:tc>
        <w:tc>
          <w:tcPr>
            <w:tcW w:w="2790" w:type="dxa"/>
            <w:vMerge w:val="restart"/>
            <w:tcBorders>
              <w:top w:val="nil"/>
              <w:left w:val="single" w:sz="8" w:space="0" w:color="auto"/>
              <w:bottom w:val="single" w:sz="8" w:space="0" w:color="000000"/>
              <w:right w:val="single" w:sz="8" w:space="0" w:color="auto"/>
            </w:tcBorders>
            <w:shd w:val="clear" w:color="auto" w:fill="auto"/>
            <w:vAlign w:val="center"/>
            <w:hideMark/>
          </w:tcPr>
          <w:p w14:paraId="4CEBE863"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Thay3 và hoàn chỉnh lắp đặt ống sắt bảo vệ cáp qua cầu 76-110mm vào lan can, nhịp cầu hoặc máng</w:t>
            </w:r>
          </w:p>
        </w:tc>
        <w:tc>
          <w:tcPr>
            <w:tcW w:w="2700" w:type="dxa"/>
            <w:tcBorders>
              <w:top w:val="nil"/>
              <w:left w:val="nil"/>
              <w:bottom w:val="nil"/>
              <w:right w:val="single" w:sz="8" w:space="0" w:color="auto"/>
            </w:tcBorders>
            <w:shd w:val="clear" w:color="auto" w:fill="auto"/>
            <w:noWrap/>
            <w:vAlign w:val="center"/>
            <w:hideMark/>
          </w:tcPr>
          <w:p w14:paraId="113F0359"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80" w:type="dxa"/>
            <w:tcBorders>
              <w:top w:val="nil"/>
              <w:left w:val="nil"/>
              <w:bottom w:val="nil"/>
              <w:right w:val="single" w:sz="8" w:space="0" w:color="auto"/>
            </w:tcBorders>
            <w:shd w:val="clear" w:color="auto" w:fill="auto"/>
            <w:noWrap/>
            <w:vAlign w:val="center"/>
            <w:hideMark/>
          </w:tcPr>
          <w:p w14:paraId="39701798"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10" w:type="dxa"/>
            <w:tcBorders>
              <w:top w:val="nil"/>
              <w:left w:val="nil"/>
              <w:bottom w:val="nil"/>
              <w:right w:val="single" w:sz="8" w:space="0" w:color="auto"/>
            </w:tcBorders>
            <w:shd w:val="clear" w:color="auto" w:fill="auto"/>
            <w:noWrap/>
            <w:vAlign w:val="center"/>
            <w:hideMark/>
          </w:tcPr>
          <w:p w14:paraId="1C45E6C8"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6D986537" w14:textId="77777777" w:rsidTr="00800C72">
        <w:trPr>
          <w:trHeight w:val="330"/>
        </w:trPr>
        <w:tc>
          <w:tcPr>
            <w:tcW w:w="1260" w:type="dxa"/>
            <w:vMerge/>
            <w:tcBorders>
              <w:top w:val="nil"/>
              <w:left w:val="single" w:sz="8" w:space="0" w:color="auto"/>
              <w:bottom w:val="single" w:sz="8" w:space="0" w:color="000000"/>
              <w:right w:val="single" w:sz="8" w:space="0" w:color="auto"/>
            </w:tcBorders>
            <w:vAlign w:val="center"/>
            <w:hideMark/>
          </w:tcPr>
          <w:p w14:paraId="37F20EB4"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790" w:type="dxa"/>
            <w:vMerge/>
            <w:tcBorders>
              <w:top w:val="nil"/>
              <w:left w:val="single" w:sz="8" w:space="0" w:color="auto"/>
              <w:bottom w:val="single" w:sz="8" w:space="0" w:color="000000"/>
              <w:right w:val="single" w:sz="8" w:space="0" w:color="auto"/>
            </w:tcBorders>
            <w:vAlign w:val="center"/>
            <w:hideMark/>
          </w:tcPr>
          <w:p w14:paraId="5C2AE64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700" w:type="dxa"/>
            <w:tcBorders>
              <w:top w:val="nil"/>
              <w:left w:val="nil"/>
              <w:bottom w:val="nil"/>
              <w:right w:val="single" w:sz="8" w:space="0" w:color="auto"/>
            </w:tcBorders>
            <w:shd w:val="clear" w:color="auto" w:fill="auto"/>
            <w:noWrap/>
            <w:vAlign w:val="center"/>
            <w:hideMark/>
          </w:tcPr>
          <w:p w14:paraId="74D2332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xml:space="preserve">Ống sắt Phi 76-110mm </w:t>
            </w:r>
          </w:p>
        </w:tc>
        <w:tc>
          <w:tcPr>
            <w:tcW w:w="1080" w:type="dxa"/>
            <w:tcBorders>
              <w:top w:val="nil"/>
              <w:left w:val="nil"/>
              <w:bottom w:val="nil"/>
              <w:right w:val="single" w:sz="8" w:space="0" w:color="auto"/>
            </w:tcBorders>
            <w:shd w:val="clear" w:color="auto" w:fill="auto"/>
            <w:noWrap/>
            <w:vAlign w:val="center"/>
            <w:hideMark/>
          </w:tcPr>
          <w:p w14:paraId="3F01197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710" w:type="dxa"/>
            <w:tcBorders>
              <w:top w:val="nil"/>
              <w:left w:val="nil"/>
              <w:bottom w:val="nil"/>
              <w:right w:val="single" w:sz="8" w:space="0" w:color="auto"/>
            </w:tcBorders>
            <w:shd w:val="clear" w:color="auto" w:fill="auto"/>
            <w:noWrap/>
            <w:vAlign w:val="center"/>
            <w:hideMark/>
          </w:tcPr>
          <w:p w14:paraId="283AA9FF"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31959703" w14:textId="77777777" w:rsidTr="00800C72">
        <w:trPr>
          <w:trHeight w:val="330"/>
        </w:trPr>
        <w:tc>
          <w:tcPr>
            <w:tcW w:w="1260" w:type="dxa"/>
            <w:vMerge/>
            <w:tcBorders>
              <w:top w:val="nil"/>
              <w:left w:val="single" w:sz="8" w:space="0" w:color="auto"/>
              <w:bottom w:val="single" w:sz="8" w:space="0" w:color="000000"/>
              <w:right w:val="single" w:sz="8" w:space="0" w:color="auto"/>
            </w:tcBorders>
            <w:vAlign w:val="center"/>
            <w:hideMark/>
          </w:tcPr>
          <w:p w14:paraId="0A6FD70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790" w:type="dxa"/>
            <w:vMerge/>
            <w:tcBorders>
              <w:top w:val="nil"/>
              <w:left w:val="single" w:sz="8" w:space="0" w:color="auto"/>
              <w:bottom w:val="single" w:sz="8" w:space="0" w:color="000000"/>
              <w:right w:val="single" w:sz="8" w:space="0" w:color="auto"/>
            </w:tcBorders>
            <w:vAlign w:val="center"/>
            <w:hideMark/>
          </w:tcPr>
          <w:p w14:paraId="7F9A1976"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700" w:type="dxa"/>
            <w:tcBorders>
              <w:top w:val="nil"/>
              <w:left w:val="nil"/>
              <w:bottom w:val="nil"/>
              <w:right w:val="single" w:sz="8" w:space="0" w:color="auto"/>
            </w:tcBorders>
            <w:shd w:val="clear" w:color="auto" w:fill="auto"/>
            <w:noWrap/>
            <w:vAlign w:val="center"/>
            <w:hideMark/>
          </w:tcPr>
          <w:p w14:paraId="55CFBADA"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080" w:type="dxa"/>
            <w:tcBorders>
              <w:top w:val="nil"/>
              <w:left w:val="nil"/>
              <w:bottom w:val="nil"/>
              <w:right w:val="single" w:sz="8" w:space="0" w:color="auto"/>
            </w:tcBorders>
            <w:shd w:val="clear" w:color="auto" w:fill="auto"/>
            <w:noWrap/>
            <w:vAlign w:val="center"/>
            <w:hideMark/>
          </w:tcPr>
          <w:p w14:paraId="1D40281F"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10" w:type="dxa"/>
            <w:tcBorders>
              <w:top w:val="nil"/>
              <w:left w:val="nil"/>
              <w:bottom w:val="nil"/>
              <w:right w:val="single" w:sz="8" w:space="0" w:color="auto"/>
            </w:tcBorders>
            <w:shd w:val="clear" w:color="auto" w:fill="auto"/>
            <w:noWrap/>
            <w:vAlign w:val="center"/>
            <w:hideMark/>
          </w:tcPr>
          <w:p w14:paraId="414FE87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0F3636A5" w14:textId="77777777" w:rsidTr="00800C72">
        <w:trPr>
          <w:trHeight w:val="330"/>
        </w:trPr>
        <w:tc>
          <w:tcPr>
            <w:tcW w:w="1260" w:type="dxa"/>
            <w:vMerge/>
            <w:tcBorders>
              <w:top w:val="nil"/>
              <w:left w:val="single" w:sz="8" w:space="0" w:color="auto"/>
              <w:bottom w:val="single" w:sz="8" w:space="0" w:color="000000"/>
              <w:right w:val="single" w:sz="8" w:space="0" w:color="auto"/>
            </w:tcBorders>
            <w:vAlign w:val="center"/>
            <w:hideMark/>
          </w:tcPr>
          <w:p w14:paraId="52CF2501"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790" w:type="dxa"/>
            <w:vMerge/>
            <w:tcBorders>
              <w:top w:val="nil"/>
              <w:left w:val="single" w:sz="8" w:space="0" w:color="auto"/>
              <w:bottom w:val="single" w:sz="8" w:space="0" w:color="000000"/>
              <w:right w:val="single" w:sz="8" w:space="0" w:color="auto"/>
            </w:tcBorders>
            <w:vAlign w:val="center"/>
            <w:hideMark/>
          </w:tcPr>
          <w:p w14:paraId="6FCB8C2D"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700" w:type="dxa"/>
            <w:tcBorders>
              <w:top w:val="nil"/>
              <w:left w:val="nil"/>
              <w:bottom w:val="nil"/>
              <w:right w:val="single" w:sz="8" w:space="0" w:color="auto"/>
            </w:tcBorders>
            <w:shd w:val="clear" w:color="auto" w:fill="auto"/>
            <w:noWrap/>
            <w:vAlign w:val="center"/>
            <w:hideMark/>
          </w:tcPr>
          <w:p w14:paraId="6ECD7B0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80" w:type="dxa"/>
            <w:tcBorders>
              <w:top w:val="nil"/>
              <w:left w:val="nil"/>
              <w:bottom w:val="nil"/>
              <w:right w:val="single" w:sz="8" w:space="0" w:color="auto"/>
            </w:tcBorders>
            <w:shd w:val="clear" w:color="auto" w:fill="auto"/>
            <w:noWrap/>
            <w:vAlign w:val="center"/>
            <w:hideMark/>
          </w:tcPr>
          <w:p w14:paraId="5BF4BB7D"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10" w:type="dxa"/>
            <w:tcBorders>
              <w:top w:val="nil"/>
              <w:left w:val="nil"/>
              <w:bottom w:val="nil"/>
              <w:right w:val="single" w:sz="8" w:space="0" w:color="auto"/>
            </w:tcBorders>
            <w:shd w:val="clear" w:color="auto" w:fill="auto"/>
            <w:noWrap/>
            <w:vAlign w:val="center"/>
            <w:hideMark/>
          </w:tcPr>
          <w:p w14:paraId="56C99A6D"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5267B7E5" w14:textId="77777777" w:rsidTr="00800C72">
        <w:trPr>
          <w:trHeight w:val="345"/>
        </w:trPr>
        <w:tc>
          <w:tcPr>
            <w:tcW w:w="1260" w:type="dxa"/>
            <w:vMerge/>
            <w:tcBorders>
              <w:top w:val="nil"/>
              <w:left w:val="single" w:sz="8" w:space="0" w:color="auto"/>
              <w:bottom w:val="single" w:sz="8" w:space="0" w:color="000000"/>
              <w:right w:val="single" w:sz="8" w:space="0" w:color="auto"/>
            </w:tcBorders>
            <w:vAlign w:val="center"/>
            <w:hideMark/>
          </w:tcPr>
          <w:p w14:paraId="2DDB12C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790" w:type="dxa"/>
            <w:vMerge/>
            <w:tcBorders>
              <w:top w:val="nil"/>
              <w:left w:val="single" w:sz="8" w:space="0" w:color="auto"/>
              <w:bottom w:val="single" w:sz="8" w:space="0" w:color="000000"/>
              <w:right w:val="single" w:sz="8" w:space="0" w:color="auto"/>
            </w:tcBorders>
            <w:vAlign w:val="center"/>
            <w:hideMark/>
          </w:tcPr>
          <w:p w14:paraId="486B8CDE"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700" w:type="dxa"/>
            <w:tcBorders>
              <w:top w:val="nil"/>
              <w:left w:val="nil"/>
              <w:bottom w:val="single" w:sz="8" w:space="0" w:color="auto"/>
              <w:right w:val="single" w:sz="8" w:space="0" w:color="auto"/>
            </w:tcBorders>
            <w:shd w:val="clear" w:color="auto" w:fill="auto"/>
            <w:noWrap/>
            <w:vAlign w:val="center"/>
            <w:hideMark/>
          </w:tcPr>
          <w:p w14:paraId="61080C2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80" w:type="dxa"/>
            <w:tcBorders>
              <w:top w:val="nil"/>
              <w:left w:val="nil"/>
              <w:bottom w:val="single" w:sz="8" w:space="0" w:color="auto"/>
              <w:right w:val="single" w:sz="8" w:space="0" w:color="auto"/>
            </w:tcBorders>
            <w:shd w:val="clear" w:color="auto" w:fill="auto"/>
            <w:noWrap/>
            <w:vAlign w:val="center"/>
            <w:hideMark/>
          </w:tcPr>
          <w:p w14:paraId="0CC7C091"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10" w:type="dxa"/>
            <w:tcBorders>
              <w:top w:val="nil"/>
              <w:left w:val="nil"/>
              <w:bottom w:val="single" w:sz="8" w:space="0" w:color="auto"/>
              <w:right w:val="single" w:sz="8" w:space="0" w:color="auto"/>
            </w:tcBorders>
            <w:shd w:val="clear" w:color="auto" w:fill="auto"/>
            <w:noWrap/>
            <w:vAlign w:val="center"/>
            <w:hideMark/>
          </w:tcPr>
          <w:p w14:paraId="66332036"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0,624</w:t>
            </w:r>
          </w:p>
        </w:tc>
      </w:tr>
    </w:tbl>
    <w:p w14:paraId="7006A4D4" w14:textId="77777777" w:rsidR="00E836AE" w:rsidRPr="00A147C6" w:rsidRDefault="00622147" w:rsidP="00D72903">
      <w:pPr>
        <w:spacing w:after="80"/>
      </w:pPr>
      <w:r w:rsidRPr="00A147C6">
        <w:rPr>
          <w:rFonts w:ascii="Times New Roman" w:eastAsia="Times New Roman" w:hAnsi="Times New Roman" w:cstheme="majorBidi"/>
          <w:b/>
          <w:iCs/>
          <w:sz w:val="26"/>
        </w:rPr>
        <w:fldChar w:fldCharType="begin"/>
      </w:r>
      <w:r w:rsidR="00D72903" w:rsidRPr="00A147C6">
        <w:rPr>
          <w:rFonts w:ascii="Times New Roman" w:eastAsia="Times New Roman" w:hAnsi="Times New Roman" w:cstheme="majorBidi"/>
          <w:b/>
          <w:iCs/>
          <w:sz w:val="26"/>
        </w:rPr>
        <w:instrText xml:space="preserve"> LINK </w:instrText>
      </w:r>
      <w:r w:rsidR="00E836AE" w:rsidRPr="00A147C6">
        <w:rPr>
          <w:rFonts w:ascii="Times New Roman" w:eastAsia="Times New Roman" w:hAnsi="Times New Roman" w:cstheme="majorBidi"/>
          <w:b/>
          <w:iCs/>
          <w:sz w:val="26"/>
        </w:rPr>
        <w:instrText xml:space="preserve">Excel.Sheet.12 "F:\\VCL\\TTTH Duong Sat\\2020-04-15_Chính sửa sau khi họp với TCT\\2020_10_13_Tần suất duy tu.xlsx" "Tần suất!R584C11" </w:instrText>
      </w:r>
      <w:r w:rsidR="00D72903" w:rsidRPr="00A147C6">
        <w:rPr>
          <w:rFonts w:ascii="Times New Roman" w:eastAsia="Times New Roman" w:hAnsi="Times New Roman" w:cstheme="majorBidi"/>
          <w:b/>
          <w:iCs/>
          <w:sz w:val="26"/>
        </w:rPr>
        <w:instrText xml:space="preserve">\a \f 5 \h  \* MERGEFORMAT </w:instrText>
      </w:r>
      <w:r w:rsidRPr="00A147C6">
        <w:rPr>
          <w:rFonts w:ascii="Times New Roman" w:eastAsia="Times New Roman" w:hAnsi="Times New Roman" w:cstheme="majorBidi"/>
          <w:b/>
          <w:iCs/>
          <w:sz w:val="26"/>
        </w:rPr>
        <w:fldChar w:fldCharType="separate"/>
      </w:r>
    </w:p>
    <w:p w14:paraId="49EE54A6" w14:textId="77777777" w:rsidR="00E836AE" w:rsidRPr="00A147C6" w:rsidRDefault="00E836AE" w:rsidP="00817E5A">
      <w:pPr>
        <w:pStyle w:val="Heading4"/>
        <w:rPr>
          <w:rFonts w:eastAsia="Times New Roman"/>
        </w:rPr>
      </w:pPr>
      <w:bookmarkStart w:id="439" w:name="_Toc57988472"/>
      <w:r w:rsidRPr="00A147C6">
        <w:rPr>
          <w:rFonts w:eastAsia="Times New Roman"/>
        </w:rPr>
        <w:t>TTF.32100 Thay và hoàn chỉnh ống nhựa chôn trực tiếp 60-110mm</w:t>
      </w:r>
      <w:bookmarkEnd w:id="439"/>
    </w:p>
    <w:p w14:paraId="5732330E" w14:textId="77777777" w:rsidR="0018468E" w:rsidRPr="00A147C6" w:rsidRDefault="00622147" w:rsidP="00D72903">
      <w:pPr>
        <w:spacing w:after="80"/>
        <w:rPr>
          <w:rFonts w:ascii="Times New Roman" w:eastAsia="Times New Roman" w:hAnsi="Times New Roman" w:cs="Times New Roman"/>
          <w:i/>
          <w:iCs/>
          <w:sz w:val="26"/>
          <w:szCs w:val="26"/>
        </w:rPr>
      </w:pPr>
      <w:r w:rsidRPr="00A147C6">
        <w:rPr>
          <w:rFonts w:ascii="Times New Roman" w:eastAsia="Times New Roman" w:hAnsi="Times New Roman" w:cstheme="majorBidi"/>
          <w:b/>
          <w:iCs/>
          <w:sz w:val="26"/>
        </w:rPr>
        <w:fldChar w:fldCharType="end"/>
      </w:r>
      <w:r w:rsidR="0018468E" w:rsidRPr="00A147C6">
        <w:rPr>
          <w:rFonts w:ascii="Times New Roman" w:eastAsia="Times New Roman" w:hAnsi="Times New Roman" w:cs="Times New Roman"/>
          <w:i/>
          <w:iCs/>
          <w:sz w:val="26"/>
          <w:szCs w:val="26"/>
        </w:rPr>
        <w:t>Thành phần công việc:</w:t>
      </w:r>
    </w:p>
    <w:p w14:paraId="3BDD7641" w14:textId="77777777" w:rsidR="0018468E" w:rsidRPr="00A147C6" w:rsidRDefault="0018468E" w:rsidP="0018468E">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xml:space="preserve">   Chuẩn bị dụng cụ thiết bị, di chuyển đến vị trí thi công, thay và hoàn chỉnh ống nhựa chôn trực tiếp theo đúng yêu cầu kỹ thuật.</w:t>
      </w:r>
    </w:p>
    <w:p w14:paraId="3A0E711B" w14:textId="77777777" w:rsidR="0018468E" w:rsidRPr="00A147C6" w:rsidRDefault="0018468E" w:rsidP="0018468E">
      <w:pPr>
        <w:jc w:val="right"/>
        <w:rPr>
          <w:rFonts w:ascii="Times New Roman" w:eastAsia="Times New Roman" w:hAnsi="Times New Roman" w:cs="Times New Roman"/>
          <w:b/>
          <w:bCs/>
          <w:sz w:val="26"/>
          <w:szCs w:val="26"/>
        </w:rPr>
      </w:pPr>
      <w:r w:rsidRPr="00A147C6">
        <w:rPr>
          <w:rFonts w:ascii="Times New Roman" w:eastAsia="Times New Roman" w:hAnsi="Times New Roman" w:cs="Times New Roman"/>
          <w:bCs/>
          <w:sz w:val="26"/>
          <w:szCs w:val="26"/>
        </w:rPr>
        <w:t>Đơn vị tính: 1m</w:t>
      </w:r>
    </w:p>
    <w:tbl>
      <w:tblPr>
        <w:tblW w:w="9582" w:type="dxa"/>
        <w:tblInd w:w="-10" w:type="dxa"/>
        <w:tblLook w:val="04A0" w:firstRow="1" w:lastRow="0" w:firstColumn="1" w:lastColumn="0" w:noHBand="0" w:noVBand="1"/>
      </w:tblPr>
      <w:tblGrid>
        <w:gridCol w:w="1260"/>
        <w:gridCol w:w="2880"/>
        <w:gridCol w:w="2630"/>
        <w:gridCol w:w="1060"/>
        <w:gridCol w:w="1752"/>
      </w:tblGrid>
      <w:tr w:rsidR="00A147C6" w:rsidRPr="00A147C6" w14:paraId="2AF303D4" w14:textId="77777777" w:rsidTr="00800C72">
        <w:trPr>
          <w:trHeight w:val="348"/>
        </w:trPr>
        <w:tc>
          <w:tcPr>
            <w:tcW w:w="12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15FC50"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880" w:type="dxa"/>
            <w:tcBorders>
              <w:top w:val="single" w:sz="8" w:space="0" w:color="auto"/>
              <w:left w:val="nil"/>
              <w:bottom w:val="single" w:sz="8" w:space="0" w:color="auto"/>
              <w:right w:val="single" w:sz="8" w:space="0" w:color="auto"/>
            </w:tcBorders>
            <w:shd w:val="clear" w:color="auto" w:fill="auto"/>
            <w:noWrap/>
            <w:vAlign w:val="center"/>
            <w:hideMark/>
          </w:tcPr>
          <w:p w14:paraId="017D6B4C"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630" w:type="dxa"/>
            <w:tcBorders>
              <w:top w:val="single" w:sz="8" w:space="0" w:color="auto"/>
              <w:left w:val="nil"/>
              <w:bottom w:val="single" w:sz="8" w:space="0" w:color="auto"/>
              <w:right w:val="single" w:sz="8" w:space="0" w:color="auto"/>
            </w:tcBorders>
            <w:shd w:val="clear" w:color="auto" w:fill="auto"/>
            <w:noWrap/>
            <w:vAlign w:val="center"/>
            <w:hideMark/>
          </w:tcPr>
          <w:p w14:paraId="4389FB1B"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731301" w14:textId="77777777" w:rsidR="0018468E" w:rsidRPr="00A147C6" w:rsidRDefault="0018468E" w:rsidP="002A27E1">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752" w:type="dxa"/>
            <w:tcBorders>
              <w:top w:val="single" w:sz="8" w:space="0" w:color="auto"/>
              <w:left w:val="nil"/>
              <w:bottom w:val="single" w:sz="8" w:space="0" w:color="auto"/>
              <w:right w:val="single" w:sz="8" w:space="0" w:color="auto"/>
            </w:tcBorders>
            <w:shd w:val="clear" w:color="auto" w:fill="auto"/>
            <w:noWrap/>
            <w:vAlign w:val="center"/>
            <w:hideMark/>
          </w:tcPr>
          <w:p w14:paraId="1CACC44A"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31220E9E" w14:textId="77777777" w:rsidTr="00800C72">
        <w:trPr>
          <w:trHeight w:val="333"/>
        </w:trPr>
        <w:tc>
          <w:tcPr>
            <w:tcW w:w="12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7E6B7A7" w14:textId="77777777" w:rsidR="00CB77AE" w:rsidRPr="00A147C6" w:rsidRDefault="00EC037D"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TTF.</w:t>
            </w:r>
          </w:p>
          <w:p w14:paraId="79206120" w14:textId="77777777" w:rsidR="0018468E" w:rsidRPr="00A147C6" w:rsidRDefault="00EC037D" w:rsidP="00CB77AE">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32</w:t>
            </w:r>
            <w:r w:rsidR="00CB77AE" w:rsidRPr="00A147C6">
              <w:rPr>
                <w:rFonts w:ascii="Times New Roman" w:eastAsia="Times New Roman" w:hAnsi="Times New Roman" w:cs="Times New Roman"/>
                <w:bCs/>
                <w:sz w:val="26"/>
                <w:szCs w:val="26"/>
              </w:rPr>
              <w:t>1</w:t>
            </w:r>
            <w:r w:rsidRPr="00A147C6">
              <w:rPr>
                <w:rFonts w:ascii="Times New Roman" w:eastAsia="Times New Roman" w:hAnsi="Times New Roman" w:cs="Times New Roman"/>
                <w:bCs/>
                <w:sz w:val="26"/>
                <w:szCs w:val="26"/>
              </w:rPr>
              <w:t>00</w:t>
            </w:r>
          </w:p>
        </w:tc>
        <w:tc>
          <w:tcPr>
            <w:tcW w:w="2880" w:type="dxa"/>
            <w:vMerge w:val="restart"/>
            <w:tcBorders>
              <w:top w:val="nil"/>
              <w:left w:val="single" w:sz="8" w:space="0" w:color="auto"/>
              <w:bottom w:val="single" w:sz="8" w:space="0" w:color="000000"/>
              <w:right w:val="single" w:sz="8" w:space="0" w:color="auto"/>
            </w:tcBorders>
            <w:shd w:val="clear" w:color="auto" w:fill="auto"/>
            <w:vAlign w:val="center"/>
            <w:hideMark/>
          </w:tcPr>
          <w:p w14:paraId="6A3AF232" w14:textId="77777777" w:rsidR="0018468E" w:rsidRPr="00A147C6" w:rsidRDefault="0018468E" w:rsidP="002A27E1">
            <w:pPr>
              <w:spacing w:after="0" w:line="240" w:lineRule="auto"/>
              <w:jc w:val="center"/>
              <w:rPr>
                <w:rFonts w:ascii="Times New Roman" w:eastAsia="Times New Roman" w:hAnsi="Times New Roman" w:cs="Times New Roman"/>
                <w:bCs/>
                <w:sz w:val="26"/>
                <w:szCs w:val="26"/>
              </w:rPr>
            </w:pPr>
            <w:r w:rsidRPr="00A147C6">
              <w:rPr>
                <w:rFonts w:ascii="Times New Roman" w:eastAsia="Times New Roman" w:hAnsi="Times New Roman" w:cs="Times New Roman"/>
                <w:bCs/>
                <w:sz w:val="26"/>
                <w:szCs w:val="26"/>
              </w:rPr>
              <w:t>Thay và hoàn chỉnh ống nhựa chôn trực tiếp 60-110mm</w:t>
            </w:r>
          </w:p>
        </w:tc>
        <w:tc>
          <w:tcPr>
            <w:tcW w:w="2630" w:type="dxa"/>
            <w:tcBorders>
              <w:top w:val="nil"/>
              <w:left w:val="nil"/>
              <w:bottom w:val="nil"/>
              <w:right w:val="single" w:sz="8" w:space="0" w:color="auto"/>
            </w:tcBorders>
            <w:shd w:val="clear" w:color="auto" w:fill="auto"/>
            <w:noWrap/>
            <w:vAlign w:val="center"/>
            <w:hideMark/>
          </w:tcPr>
          <w:p w14:paraId="726A65D1"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Vật liệu</w:t>
            </w:r>
          </w:p>
        </w:tc>
        <w:tc>
          <w:tcPr>
            <w:tcW w:w="1060" w:type="dxa"/>
            <w:tcBorders>
              <w:top w:val="nil"/>
              <w:left w:val="nil"/>
              <w:bottom w:val="nil"/>
              <w:right w:val="single" w:sz="8" w:space="0" w:color="auto"/>
            </w:tcBorders>
            <w:shd w:val="clear" w:color="auto" w:fill="auto"/>
            <w:noWrap/>
            <w:vAlign w:val="center"/>
            <w:hideMark/>
          </w:tcPr>
          <w:p w14:paraId="76D0F437"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 </w:t>
            </w:r>
          </w:p>
        </w:tc>
        <w:tc>
          <w:tcPr>
            <w:tcW w:w="1752" w:type="dxa"/>
            <w:tcBorders>
              <w:top w:val="nil"/>
              <w:left w:val="nil"/>
              <w:bottom w:val="nil"/>
              <w:right w:val="single" w:sz="8" w:space="0" w:color="auto"/>
            </w:tcBorders>
            <w:shd w:val="clear" w:color="auto" w:fill="auto"/>
            <w:noWrap/>
            <w:vAlign w:val="center"/>
            <w:hideMark/>
          </w:tcPr>
          <w:p w14:paraId="4935D465"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53213DB5" w14:textId="77777777" w:rsidTr="00800C72">
        <w:trPr>
          <w:trHeight w:val="333"/>
        </w:trPr>
        <w:tc>
          <w:tcPr>
            <w:tcW w:w="1260" w:type="dxa"/>
            <w:vMerge/>
            <w:tcBorders>
              <w:top w:val="nil"/>
              <w:left w:val="single" w:sz="8" w:space="0" w:color="auto"/>
              <w:bottom w:val="single" w:sz="8" w:space="0" w:color="000000"/>
              <w:right w:val="single" w:sz="8" w:space="0" w:color="auto"/>
            </w:tcBorders>
            <w:vAlign w:val="center"/>
            <w:hideMark/>
          </w:tcPr>
          <w:p w14:paraId="02979AC5"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vMerge/>
            <w:tcBorders>
              <w:top w:val="nil"/>
              <w:left w:val="single" w:sz="8" w:space="0" w:color="auto"/>
              <w:bottom w:val="single" w:sz="8" w:space="0" w:color="000000"/>
              <w:right w:val="single" w:sz="8" w:space="0" w:color="auto"/>
            </w:tcBorders>
            <w:vAlign w:val="center"/>
            <w:hideMark/>
          </w:tcPr>
          <w:p w14:paraId="0D19231A"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630" w:type="dxa"/>
            <w:tcBorders>
              <w:top w:val="nil"/>
              <w:left w:val="nil"/>
              <w:bottom w:val="nil"/>
              <w:right w:val="single" w:sz="8" w:space="0" w:color="auto"/>
            </w:tcBorders>
            <w:shd w:val="clear" w:color="auto" w:fill="auto"/>
            <w:noWrap/>
            <w:vAlign w:val="center"/>
            <w:hideMark/>
          </w:tcPr>
          <w:p w14:paraId="1864646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Ống nhựa  phi 60-110mm</w:t>
            </w:r>
          </w:p>
        </w:tc>
        <w:tc>
          <w:tcPr>
            <w:tcW w:w="1060" w:type="dxa"/>
            <w:tcBorders>
              <w:top w:val="nil"/>
              <w:left w:val="nil"/>
              <w:bottom w:val="nil"/>
              <w:right w:val="single" w:sz="8" w:space="0" w:color="auto"/>
            </w:tcBorders>
            <w:shd w:val="clear" w:color="auto" w:fill="auto"/>
            <w:noWrap/>
            <w:vAlign w:val="center"/>
            <w:hideMark/>
          </w:tcPr>
          <w:p w14:paraId="5E6BB618"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m</w:t>
            </w:r>
          </w:p>
        </w:tc>
        <w:tc>
          <w:tcPr>
            <w:tcW w:w="1752" w:type="dxa"/>
            <w:tcBorders>
              <w:top w:val="nil"/>
              <w:left w:val="nil"/>
              <w:bottom w:val="nil"/>
              <w:right w:val="single" w:sz="8" w:space="0" w:color="auto"/>
            </w:tcBorders>
            <w:shd w:val="clear" w:color="auto" w:fill="auto"/>
            <w:noWrap/>
            <w:vAlign w:val="center"/>
            <w:hideMark/>
          </w:tcPr>
          <w:p w14:paraId="653591A4"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1</w:t>
            </w:r>
          </w:p>
        </w:tc>
      </w:tr>
      <w:tr w:rsidR="00A147C6" w:rsidRPr="00A147C6" w14:paraId="204A1572" w14:textId="77777777" w:rsidTr="00800C72">
        <w:trPr>
          <w:trHeight w:val="333"/>
        </w:trPr>
        <w:tc>
          <w:tcPr>
            <w:tcW w:w="1260" w:type="dxa"/>
            <w:vMerge/>
            <w:tcBorders>
              <w:top w:val="nil"/>
              <w:left w:val="single" w:sz="8" w:space="0" w:color="auto"/>
              <w:bottom w:val="single" w:sz="8" w:space="0" w:color="000000"/>
              <w:right w:val="single" w:sz="8" w:space="0" w:color="auto"/>
            </w:tcBorders>
            <w:vAlign w:val="center"/>
            <w:hideMark/>
          </w:tcPr>
          <w:p w14:paraId="3D492FA2"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vMerge/>
            <w:tcBorders>
              <w:top w:val="nil"/>
              <w:left w:val="single" w:sz="8" w:space="0" w:color="auto"/>
              <w:bottom w:val="single" w:sz="8" w:space="0" w:color="000000"/>
              <w:right w:val="single" w:sz="8" w:space="0" w:color="auto"/>
            </w:tcBorders>
            <w:vAlign w:val="center"/>
            <w:hideMark/>
          </w:tcPr>
          <w:p w14:paraId="3BB51C6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630" w:type="dxa"/>
            <w:tcBorders>
              <w:top w:val="nil"/>
              <w:left w:val="nil"/>
              <w:bottom w:val="nil"/>
              <w:right w:val="single" w:sz="8" w:space="0" w:color="auto"/>
            </w:tcBorders>
            <w:shd w:val="clear" w:color="auto" w:fill="auto"/>
            <w:noWrap/>
            <w:vAlign w:val="center"/>
            <w:hideMark/>
          </w:tcPr>
          <w:p w14:paraId="2E0EE732"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Vật liệu khác</w:t>
            </w:r>
          </w:p>
        </w:tc>
        <w:tc>
          <w:tcPr>
            <w:tcW w:w="1060" w:type="dxa"/>
            <w:tcBorders>
              <w:top w:val="nil"/>
              <w:left w:val="nil"/>
              <w:bottom w:val="nil"/>
              <w:right w:val="single" w:sz="8" w:space="0" w:color="auto"/>
            </w:tcBorders>
            <w:shd w:val="clear" w:color="auto" w:fill="auto"/>
            <w:noWrap/>
            <w:vAlign w:val="center"/>
            <w:hideMark/>
          </w:tcPr>
          <w:p w14:paraId="0CC82BDB"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w:t>
            </w:r>
          </w:p>
        </w:tc>
        <w:tc>
          <w:tcPr>
            <w:tcW w:w="1752" w:type="dxa"/>
            <w:tcBorders>
              <w:top w:val="nil"/>
              <w:left w:val="nil"/>
              <w:bottom w:val="nil"/>
              <w:right w:val="single" w:sz="8" w:space="0" w:color="auto"/>
            </w:tcBorders>
            <w:shd w:val="clear" w:color="auto" w:fill="auto"/>
            <w:noWrap/>
            <w:vAlign w:val="center"/>
            <w:hideMark/>
          </w:tcPr>
          <w:p w14:paraId="764716FE"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5</w:t>
            </w:r>
          </w:p>
        </w:tc>
      </w:tr>
      <w:tr w:rsidR="00A147C6" w:rsidRPr="00A147C6" w14:paraId="72BD6085" w14:textId="77777777" w:rsidTr="00800C72">
        <w:trPr>
          <w:trHeight w:val="333"/>
        </w:trPr>
        <w:tc>
          <w:tcPr>
            <w:tcW w:w="1260" w:type="dxa"/>
            <w:vMerge/>
            <w:tcBorders>
              <w:top w:val="nil"/>
              <w:left w:val="single" w:sz="8" w:space="0" w:color="auto"/>
              <w:bottom w:val="single" w:sz="8" w:space="0" w:color="000000"/>
              <w:right w:val="single" w:sz="8" w:space="0" w:color="auto"/>
            </w:tcBorders>
            <w:vAlign w:val="center"/>
            <w:hideMark/>
          </w:tcPr>
          <w:p w14:paraId="552583F7"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vMerge/>
            <w:tcBorders>
              <w:top w:val="nil"/>
              <w:left w:val="single" w:sz="8" w:space="0" w:color="auto"/>
              <w:bottom w:val="single" w:sz="8" w:space="0" w:color="000000"/>
              <w:right w:val="single" w:sz="8" w:space="0" w:color="auto"/>
            </w:tcBorders>
            <w:vAlign w:val="center"/>
            <w:hideMark/>
          </w:tcPr>
          <w:p w14:paraId="1B44747F"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630" w:type="dxa"/>
            <w:tcBorders>
              <w:top w:val="nil"/>
              <w:left w:val="nil"/>
              <w:bottom w:val="nil"/>
              <w:right w:val="single" w:sz="8" w:space="0" w:color="auto"/>
            </w:tcBorders>
            <w:shd w:val="clear" w:color="auto" w:fill="auto"/>
            <w:noWrap/>
            <w:vAlign w:val="center"/>
            <w:hideMark/>
          </w:tcPr>
          <w:p w14:paraId="2C35F6D7" w14:textId="77777777" w:rsidR="0018468E" w:rsidRPr="00A147C6" w:rsidRDefault="0018468E" w:rsidP="002A27E1">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060" w:type="dxa"/>
            <w:tcBorders>
              <w:top w:val="nil"/>
              <w:left w:val="nil"/>
              <w:bottom w:val="nil"/>
              <w:right w:val="single" w:sz="8" w:space="0" w:color="auto"/>
            </w:tcBorders>
            <w:shd w:val="clear" w:color="auto" w:fill="auto"/>
            <w:noWrap/>
            <w:vAlign w:val="center"/>
            <w:hideMark/>
          </w:tcPr>
          <w:p w14:paraId="2D4B739E" w14:textId="77777777" w:rsidR="0018468E" w:rsidRPr="00A147C6" w:rsidRDefault="0018468E" w:rsidP="002A27E1">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752" w:type="dxa"/>
            <w:tcBorders>
              <w:top w:val="nil"/>
              <w:left w:val="nil"/>
              <w:bottom w:val="nil"/>
              <w:right w:val="single" w:sz="8" w:space="0" w:color="auto"/>
            </w:tcBorders>
            <w:shd w:val="clear" w:color="auto" w:fill="auto"/>
            <w:noWrap/>
            <w:vAlign w:val="center"/>
            <w:hideMark/>
          </w:tcPr>
          <w:p w14:paraId="429F4240"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7A7B2F14" w14:textId="77777777" w:rsidTr="00800C72">
        <w:trPr>
          <w:trHeight w:val="348"/>
        </w:trPr>
        <w:tc>
          <w:tcPr>
            <w:tcW w:w="1260" w:type="dxa"/>
            <w:vMerge/>
            <w:tcBorders>
              <w:top w:val="nil"/>
              <w:left w:val="single" w:sz="8" w:space="0" w:color="auto"/>
              <w:bottom w:val="single" w:sz="8" w:space="0" w:color="000000"/>
              <w:right w:val="single" w:sz="8" w:space="0" w:color="auto"/>
            </w:tcBorders>
            <w:vAlign w:val="center"/>
            <w:hideMark/>
          </w:tcPr>
          <w:p w14:paraId="662CD543"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880" w:type="dxa"/>
            <w:vMerge/>
            <w:tcBorders>
              <w:top w:val="nil"/>
              <w:left w:val="single" w:sz="8" w:space="0" w:color="auto"/>
              <w:bottom w:val="single" w:sz="8" w:space="0" w:color="000000"/>
              <w:right w:val="single" w:sz="8" w:space="0" w:color="auto"/>
            </w:tcBorders>
            <w:vAlign w:val="center"/>
            <w:hideMark/>
          </w:tcPr>
          <w:p w14:paraId="60FE4A6C" w14:textId="77777777" w:rsidR="0018468E" w:rsidRPr="00A147C6" w:rsidRDefault="0018468E" w:rsidP="002A27E1">
            <w:pPr>
              <w:spacing w:after="0" w:line="240" w:lineRule="auto"/>
              <w:rPr>
                <w:rFonts w:ascii="Times New Roman" w:eastAsia="Times New Roman" w:hAnsi="Times New Roman" w:cs="Times New Roman"/>
                <w:b/>
                <w:bCs/>
                <w:sz w:val="26"/>
                <w:szCs w:val="26"/>
              </w:rPr>
            </w:pPr>
          </w:p>
        </w:tc>
        <w:tc>
          <w:tcPr>
            <w:tcW w:w="2630" w:type="dxa"/>
            <w:tcBorders>
              <w:top w:val="nil"/>
              <w:left w:val="nil"/>
              <w:bottom w:val="single" w:sz="8" w:space="0" w:color="auto"/>
              <w:right w:val="single" w:sz="8" w:space="0" w:color="auto"/>
            </w:tcBorders>
            <w:shd w:val="clear" w:color="auto" w:fill="auto"/>
            <w:noWrap/>
            <w:vAlign w:val="center"/>
            <w:hideMark/>
          </w:tcPr>
          <w:p w14:paraId="1679FE55"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060" w:type="dxa"/>
            <w:tcBorders>
              <w:top w:val="nil"/>
              <w:left w:val="nil"/>
              <w:bottom w:val="single" w:sz="8" w:space="0" w:color="auto"/>
              <w:right w:val="single" w:sz="8" w:space="0" w:color="auto"/>
            </w:tcBorders>
            <w:shd w:val="clear" w:color="auto" w:fill="auto"/>
            <w:noWrap/>
            <w:vAlign w:val="center"/>
            <w:hideMark/>
          </w:tcPr>
          <w:p w14:paraId="611EC856" w14:textId="77777777" w:rsidR="0018468E" w:rsidRPr="00A147C6" w:rsidRDefault="0018468E" w:rsidP="002A27E1">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752" w:type="dxa"/>
            <w:tcBorders>
              <w:top w:val="nil"/>
              <w:left w:val="nil"/>
              <w:bottom w:val="single" w:sz="8" w:space="0" w:color="auto"/>
              <w:right w:val="single" w:sz="8" w:space="0" w:color="auto"/>
            </w:tcBorders>
            <w:shd w:val="clear" w:color="auto" w:fill="auto"/>
            <w:noWrap/>
            <w:vAlign w:val="center"/>
            <w:hideMark/>
          </w:tcPr>
          <w:p w14:paraId="74F873B0" w14:textId="77777777" w:rsidR="0018468E" w:rsidRPr="00A147C6" w:rsidRDefault="0018468E" w:rsidP="002A27E1">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0,675</w:t>
            </w:r>
          </w:p>
        </w:tc>
      </w:tr>
    </w:tbl>
    <w:p w14:paraId="62CA141D" w14:textId="77777777" w:rsidR="00BF57AA" w:rsidRPr="00A147C6" w:rsidRDefault="00BF57AA" w:rsidP="00EF0556">
      <w:pPr>
        <w:tabs>
          <w:tab w:val="left" w:pos="3533"/>
          <w:tab w:val="center" w:pos="4286"/>
        </w:tabs>
        <w:spacing w:line="360" w:lineRule="exact"/>
        <w:rPr>
          <w:rFonts w:ascii="Times New Roman" w:hAnsi="Times New Roman" w:cs="Times New Roman"/>
          <w:b/>
          <w:lang w:val="nl-NL"/>
        </w:rPr>
      </w:pPr>
    </w:p>
    <w:p w14:paraId="7D72947E" w14:textId="77777777" w:rsidR="00507488" w:rsidRPr="00A147C6" w:rsidRDefault="00131422" w:rsidP="00131422">
      <w:pPr>
        <w:pStyle w:val="Heading3"/>
        <w:jc w:val="center"/>
      </w:pPr>
      <w:bookmarkStart w:id="440" w:name="_Toc57988473"/>
      <w:r>
        <w:rPr>
          <w:rFonts w:eastAsia="Times New Roman"/>
          <w:lang w:val="nl-NL"/>
        </w:rPr>
        <w:lastRenderedPageBreak/>
        <w:t>CHƯƠNG VII</w:t>
      </w:r>
      <w:r w:rsidR="00062CD5" w:rsidRPr="00A147C6">
        <w:t xml:space="preserve">. </w:t>
      </w:r>
      <w:r w:rsidR="00A5697A" w:rsidRPr="00A147C6">
        <w:t>SẢN PHẨM NGUỒN ĐIỆN</w:t>
      </w:r>
      <w:bookmarkEnd w:id="440"/>
    </w:p>
    <w:tbl>
      <w:tblPr>
        <w:tblW w:w="9342" w:type="dxa"/>
        <w:tblInd w:w="108" w:type="dxa"/>
        <w:tblLook w:val="04A0" w:firstRow="1" w:lastRow="0" w:firstColumn="1" w:lastColumn="0" w:noHBand="0" w:noVBand="1"/>
      </w:tblPr>
      <w:tblGrid>
        <w:gridCol w:w="9551"/>
      </w:tblGrid>
      <w:tr w:rsidR="00A147C6" w:rsidRPr="00A147C6" w14:paraId="7CF9C568" w14:textId="77777777" w:rsidTr="00BA3019">
        <w:tc>
          <w:tcPr>
            <w:tcW w:w="9342" w:type="dxa"/>
            <w:tcBorders>
              <w:top w:val="nil"/>
              <w:left w:val="nil"/>
              <w:bottom w:val="nil"/>
              <w:right w:val="nil"/>
            </w:tcBorders>
            <w:shd w:val="clear" w:color="auto" w:fill="auto"/>
            <w:noWrap/>
            <w:vAlign w:val="center"/>
            <w:hideMark/>
          </w:tcPr>
          <w:p w14:paraId="2FB79E8F" w14:textId="77777777" w:rsidR="00E836AE" w:rsidRPr="00A147C6" w:rsidRDefault="00622147" w:rsidP="00D72903">
            <w:pPr>
              <w:pStyle w:val="Heading4"/>
              <w:rPr>
                <w:rFonts w:asciiTheme="minorHAnsi" w:eastAsiaTheme="minorHAnsi" w:hAnsiTheme="minorHAnsi" w:cstheme="minorBidi"/>
                <w:b w:val="0"/>
                <w:iCs w:val="0"/>
                <w:sz w:val="22"/>
              </w:rPr>
            </w:pPr>
            <w:r w:rsidRPr="00A147C6">
              <w:rPr>
                <w:rFonts w:eastAsia="Times New Roman"/>
              </w:rPr>
              <w:fldChar w:fldCharType="begin"/>
            </w:r>
            <w:r w:rsidR="00D72903"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suất!R586C11" </w:instrText>
            </w:r>
            <w:r w:rsidR="00D72903" w:rsidRPr="00A147C6">
              <w:rPr>
                <w:rFonts w:eastAsia="Times New Roman"/>
              </w:rPr>
              <w:instrText xml:space="preserve">\a \f 5 \h  \* MERGEFORMAT </w:instrText>
            </w:r>
            <w:r w:rsidRPr="00A147C6">
              <w:rPr>
                <w:rFonts w:eastAsia="Times New Roman"/>
              </w:rPr>
              <w:fldChar w:fldCharType="separate"/>
            </w:r>
          </w:p>
          <w:p w14:paraId="324AA64C" w14:textId="77777777" w:rsidR="00E836AE" w:rsidRPr="00A147C6" w:rsidRDefault="00E836AE" w:rsidP="00E836AE">
            <w:pPr>
              <w:pStyle w:val="Heading4"/>
              <w:rPr>
                <w:rFonts w:eastAsia="Times New Roman"/>
              </w:rPr>
            </w:pPr>
            <w:bookmarkStart w:id="441" w:name="_Toc57988474"/>
            <w:r w:rsidRPr="00A147C6">
              <w:rPr>
                <w:rFonts w:eastAsia="Times New Roman"/>
              </w:rPr>
              <w:t>TTG.20100 Duy tu năm, đo kiểm và xử lý kỹ thuật điều hòa không khí loại từ 9.000-12.000BTU</w:t>
            </w:r>
            <w:bookmarkEnd w:id="441"/>
          </w:p>
          <w:p w14:paraId="74DA7CFC" w14:textId="77777777" w:rsidR="00152A9B" w:rsidRPr="00A147C6" w:rsidRDefault="00622147" w:rsidP="00D72903">
            <w:pPr>
              <w:pStyle w:val="Heading4"/>
              <w:rPr>
                <w:rFonts w:cs="Times New Roman"/>
                <w:b w:val="0"/>
                <w:bCs/>
                <w:szCs w:val="26"/>
              </w:rPr>
            </w:pPr>
            <w:r w:rsidRPr="00A147C6">
              <w:rPr>
                <w:rFonts w:eastAsia="Times New Roman"/>
              </w:rPr>
              <w:fldChar w:fldCharType="end"/>
            </w:r>
          </w:p>
        </w:tc>
      </w:tr>
      <w:tr w:rsidR="00A147C6" w:rsidRPr="00A147C6" w14:paraId="4CA8D632" w14:textId="77777777" w:rsidTr="00BA3019">
        <w:tc>
          <w:tcPr>
            <w:tcW w:w="9342" w:type="dxa"/>
            <w:tcBorders>
              <w:top w:val="nil"/>
              <w:left w:val="nil"/>
              <w:bottom w:val="nil"/>
              <w:right w:val="nil"/>
            </w:tcBorders>
            <w:shd w:val="clear" w:color="auto" w:fill="auto"/>
            <w:vAlign w:val="center"/>
            <w:hideMark/>
          </w:tcPr>
          <w:p w14:paraId="15171C59" w14:textId="77777777" w:rsidR="00152A9B" w:rsidRPr="00A147C6" w:rsidRDefault="00152A9B" w:rsidP="00D2498B">
            <w:pPr>
              <w:rPr>
                <w:rFonts w:ascii="Times New Roman" w:hAnsi="Times New Roman" w:cs="Times New Roman"/>
                <w:sz w:val="26"/>
                <w:szCs w:val="26"/>
              </w:rPr>
            </w:pPr>
            <w:r w:rsidRPr="00A147C6">
              <w:rPr>
                <w:rFonts w:ascii="Times New Roman" w:hAnsi="Times New Roman" w:cs="Times New Roman"/>
                <w:i/>
                <w:iCs/>
                <w:sz w:val="26"/>
                <w:szCs w:val="26"/>
              </w:rPr>
              <w:t xml:space="preserve">Thành phần công việc: </w:t>
            </w:r>
            <w:r w:rsidRPr="00A147C6">
              <w:rPr>
                <w:rFonts w:ascii="Times New Roman" w:hAnsi="Times New Roman" w:cs="Times New Roman"/>
                <w:sz w:val="26"/>
                <w:szCs w:val="26"/>
              </w:rPr>
              <w:br/>
              <w:t xml:space="preserve">   Chuẩn bị, đóng cắt điện, kiểm tra an toàn, thực hiện bảo dưỡng, tra mỡ cho vòng bi, bôi dầu cho quạt tản nhiệt, kiểm tra đầu cốt điện, kiểm tra tủ, kiểm tra lại lọc ga.</w:t>
            </w:r>
          </w:p>
          <w:p w14:paraId="32A735A9" w14:textId="77777777" w:rsidR="00D2498B" w:rsidRPr="00A147C6" w:rsidRDefault="00D2498B" w:rsidP="00D2498B">
            <w:pPr>
              <w:jc w:val="right"/>
              <w:rPr>
                <w:rFonts w:ascii="Times New Roman" w:hAnsi="Times New Roman" w:cs="Times New Roman"/>
                <w:sz w:val="26"/>
                <w:szCs w:val="26"/>
              </w:rPr>
            </w:pPr>
            <w:r w:rsidRPr="00A147C6">
              <w:rPr>
                <w:rFonts w:ascii="Times New Roman" w:hAnsi="Times New Roman" w:cs="Times New Roman"/>
                <w:sz w:val="26"/>
                <w:szCs w:val="26"/>
              </w:rPr>
              <w:t>Đơn vị tính: 01 bộ</w:t>
            </w:r>
          </w:p>
          <w:tbl>
            <w:tblPr>
              <w:tblW w:w="9036" w:type="dxa"/>
              <w:tblLook w:val="04A0" w:firstRow="1" w:lastRow="0" w:firstColumn="1" w:lastColumn="0" w:noHBand="0" w:noVBand="1"/>
            </w:tblPr>
            <w:tblGrid>
              <w:gridCol w:w="986"/>
              <w:gridCol w:w="3343"/>
              <w:gridCol w:w="2441"/>
              <w:gridCol w:w="924"/>
              <w:gridCol w:w="1342"/>
            </w:tblGrid>
            <w:tr w:rsidR="00A147C6" w:rsidRPr="00A147C6" w14:paraId="6C43D905" w14:textId="77777777" w:rsidTr="00BA3019">
              <w:trPr>
                <w:trHeight w:val="348"/>
              </w:trPr>
              <w:tc>
                <w:tcPr>
                  <w:tcW w:w="9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C25821" w14:textId="77777777" w:rsidR="00D2498B" w:rsidRPr="00A147C6" w:rsidRDefault="00D2498B" w:rsidP="00D2498B">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343" w:type="dxa"/>
                  <w:tcBorders>
                    <w:top w:val="single" w:sz="8" w:space="0" w:color="auto"/>
                    <w:left w:val="nil"/>
                    <w:bottom w:val="single" w:sz="8" w:space="0" w:color="auto"/>
                    <w:right w:val="single" w:sz="8" w:space="0" w:color="auto"/>
                  </w:tcBorders>
                  <w:shd w:val="clear" w:color="auto" w:fill="auto"/>
                  <w:noWrap/>
                  <w:vAlign w:val="center"/>
                  <w:hideMark/>
                </w:tcPr>
                <w:p w14:paraId="61BBCB9E" w14:textId="77777777" w:rsidR="00D2498B" w:rsidRPr="00A147C6" w:rsidRDefault="00D2498B" w:rsidP="00D2498B">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41" w:type="dxa"/>
                  <w:tcBorders>
                    <w:top w:val="single" w:sz="8" w:space="0" w:color="auto"/>
                    <w:left w:val="nil"/>
                    <w:bottom w:val="single" w:sz="8" w:space="0" w:color="auto"/>
                    <w:right w:val="single" w:sz="8" w:space="0" w:color="auto"/>
                  </w:tcBorders>
                  <w:shd w:val="clear" w:color="auto" w:fill="auto"/>
                  <w:noWrap/>
                  <w:vAlign w:val="center"/>
                  <w:hideMark/>
                </w:tcPr>
                <w:p w14:paraId="7C7F603C" w14:textId="77777777" w:rsidR="00D2498B" w:rsidRPr="00A147C6" w:rsidRDefault="00D2498B" w:rsidP="00D2498B">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24" w:type="dxa"/>
                  <w:tcBorders>
                    <w:top w:val="single" w:sz="8" w:space="0" w:color="auto"/>
                    <w:left w:val="nil"/>
                    <w:bottom w:val="single" w:sz="8" w:space="0" w:color="auto"/>
                    <w:right w:val="single" w:sz="8" w:space="0" w:color="auto"/>
                  </w:tcBorders>
                  <w:shd w:val="clear" w:color="auto" w:fill="auto"/>
                  <w:noWrap/>
                  <w:vAlign w:val="center"/>
                  <w:hideMark/>
                </w:tcPr>
                <w:p w14:paraId="3D9BD6F5" w14:textId="77777777" w:rsidR="00D2498B" w:rsidRPr="00A147C6" w:rsidRDefault="00D2498B" w:rsidP="00D2498B">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342" w:type="dxa"/>
                  <w:tcBorders>
                    <w:top w:val="single" w:sz="8" w:space="0" w:color="auto"/>
                    <w:left w:val="nil"/>
                    <w:bottom w:val="single" w:sz="8" w:space="0" w:color="auto"/>
                    <w:right w:val="single" w:sz="8" w:space="0" w:color="auto"/>
                  </w:tcBorders>
                  <w:shd w:val="clear" w:color="auto" w:fill="auto"/>
                  <w:noWrap/>
                  <w:vAlign w:val="center"/>
                  <w:hideMark/>
                </w:tcPr>
                <w:p w14:paraId="1E9243E8" w14:textId="77777777" w:rsidR="00D2498B" w:rsidRPr="00A147C6" w:rsidRDefault="00D2498B" w:rsidP="00D2498B">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6AACEC0B" w14:textId="77777777" w:rsidTr="00BA3019">
              <w:trPr>
                <w:trHeight w:val="333"/>
              </w:trPr>
              <w:tc>
                <w:tcPr>
                  <w:tcW w:w="986" w:type="dxa"/>
                  <w:vMerge w:val="restart"/>
                  <w:tcBorders>
                    <w:top w:val="nil"/>
                    <w:left w:val="single" w:sz="8" w:space="0" w:color="auto"/>
                    <w:bottom w:val="single" w:sz="8" w:space="0" w:color="000000"/>
                    <w:right w:val="single" w:sz="8" w:space="0" w:color="auto"/>
                  </w:tcBorders>
                  <w:vAlign w:val="center"/>
                  <w:hideMark/>
                </w:tcPr>
                <w:p w14:paraId="01E9886F" w14:textId="77777777" w:rsidR="00D2498B" w:rsidRPr="00A147C6" w:rsidRDefault="00062CD5" w:rsidP="00D2498B">
                  <w:pPr>
                    <w:spacing w:after="0" w:line="240" w:lineRule="auto"/>
                    <w:rPr>
                      <w:rFonts w:ascii="Times New Roman" w:eastAsia="Times New Roman" w:hAnsi="Times New Roman" w:cs="Times New Roman"/>
                      <w:bCs/>
                      <w:sz w:val="26"/>
                      <w:szCs w:val="26"/>
                    </w:rPr>
                  </w:pPr>
                  <w:r w:rsidRPr="00A147C6">
                    <w:rPr>
                      <w:rFonts w:ascii="Times New Roman" w:hAnsi="Times New Roman" w:cs="Times New Roman"/>
                      <w:bCs/>
                      <w:sz w:val="26"/>
                      <w:szCs w:val="26"/>
                    </w:rPr>
                    <w:t>TTG. 20100</w:t>
                  </w:r>
                </w:p>
              </w:tc>
              <w:tc>
                <w:tcPr>
                  <w:tcW w:w="3343" w:type="dxa"/>
                  <w:vMerge w:val="restart"/>
                  <w:tcBorders>
                    <w:top w:val="nil"/>
                    <w:left w:val="single" w:sz="8" w:space="0" w:color="auto"/>
                    <w:bottom w:val="single" w:sz="8" w:space="0" w:color="000000"/>
                    <w:right w:val="single" w:sz="8" w:space="0" w:color="auto"/>
                  </w:tcBorders>
                  <w:vAlign w:val="center"/>
                  <w:hideMark/>
                </w:tcPr>
                <w:p w14:paraId="7723C849" w14:textId="77777777" w:rsidR="00D2498B" w:rsidRPr="00A147C6" w:rsidRDefault="00D2498B" w:rsidP="00577576">
                  <w:pPr>
                    <w:spacing w:after="0" w:line="240" w:lineRule="auto"/>
                    <w:jc w:val="center"/>
                    <w:rPr>
                      <w:rFonts w:ascii="Times New Roman" w:eastAsia="Times New Roman" w:hAnsi="Times New Roman" w:cs="Times New Roman"/>
                      <w:bCs/>
                      <w:sz w:val="26"/>
                      <w:szCs w:val="26"/>
                    </w:rPr>
                  </w:pPr>
                  <w:r w:rsidRPr="00A147C6">
                    <w:rPr>
                      <w:rFonts w:ascii="Times New Roman" w:hAnsi="Times New Roman" w:cs="Times New Roman"/>
                      <w:bCs/>
                      <w:sz w:val="26"/>
                      <w:szCs w:val="26"/>
                    </w:rPr>
                    <w:t>Duy tu</w:t>
                  </w:r>
                  <w:r w:rsidR="00062CD5" w:rsidRPr="00A147C6">
                    <w:rPr>
                      <w:rFonts w:ascii="Times New Roman" w:hAnsi="Times New Roman" w:cs="Times New Roman"/>
                      <w:bCs/>
                      <w:sz w:val="26"/>
                      <w:szCs w:val="26"/>
                    </w:rPr>
                    <w:t xml:space="preserve"> năm</w:t>
                  </w:r>
                  <w:r w:rsidRPr="00A147C6">
                    <w:rPr>
                      <w:rFonts w:ascii="Times New Roman" w:hAnsi="Times New Roman" w:cs="Times New Roman"/>
                      <w:bCs/>
                      <w:sz w:val="26"/>
                      <w:szCs w:val="26"/>
                    </w:rPr>
                    <w:t xml:space="preserve">, đo kiểm và xử lý kỹ thuật </w:t>
                  </w:r>
                  <w:r w:rsidR="00577576" w:rsidRPr="00A147C6">
                    <w:rPr>
                      <w:rFonts w:ascii="Times New Roman" w:hAnsi="Times New Roman" w:cs="Times New Roman"/>
                      <w:bCs/>
                      <w:sz w:val="26"/>
                      <w:szCs w:val="26"/>
                    </w:rPr>
                    <w:t>điều hòa không khí</w:t>
                  </w:r>
                  <w:r w:rsidRPr="00A147C6">
                    <w:rPr>
                      <w:rFonts w:ascii="Times New Roman" w:hAnsi="Times New Roman" w:cs="Times New Roman"/>
                      <w:bCs/>
                      <w:sz w:val="26"/>
                      <w:szCs w:val="26"/>
                    </w:rPr>
                    <w:t xml:space="preserve"> loại từ </w:t>
                  </w:r>
                  <w:r w:rsidR="00A47DDA" w:rsidRPr="00A147C6">
                    <w:rPr>
                      <w:rFonts w:ascii="Times New Roman" w:hAnsi="Times New Roman" w:cs="Times New Roman"/>
                      <w:bCs/>
                      <w:sz w:val="26"/>
                      <w:szCs w:val="26"/>
                    </w:rPr>
                    <w:t>9.000-12.000BTU</w:t>
                  </w:r>
                </w:p>
              </w:tc>
              <w:tc>
                <w:tcPr>
                  <w:tcW w:w="2441" w:type="dxa"/>
                  <w:tcBorders>
                    <w:top w:val="nil"/>
                    <w:left w:val="nil"/>
                    <w:bottom w:val="nil"/>
                    <w:right w:val="single" w:sz="8" w:space="0" w:color="auto"/>
                  </w:tcBorders>
                  <w:shd w:val="clear" w:color="auto" w:fill="auto"/>
                  <w:noWrap/>
                  <w:vAlign w:val="center"/>
                  <w:hideMark/>
                </w:tcPr>
                <w:p w14:paraId="32C7A10B" w14:textId="77777777" w:rsidR="00D2498B" w:rsidRPr="00A147C6" w:rsidRDefault="00D2498B" w:rsidP="00D2498B">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24" w:type="dxa"/>
                  <w:tcBorders>
                    <w:top w:val="nil"/>
                    <w:left w:val="nil"/>
                    <w:bottom w:val="nil"/>
                    <w:right w:val="single" w:sz="8" w:space="0" w:color="auto"/>
                  </w:tcBorders>
                  <w:shd w:val="clear" w:color="auto" w:fill="auto"/>
                  <w:noWrap/>
                  <w:vAlign w:val="center"/>
                  <w:hideMark/>
                </w:tcPr>
                <w:p w14:paraId="2F79EB9A" w14:textId="77777777" w:rsidR="00D2498B" w:rsidRPr="00A147C6" w:rsidRDefault="00D2498B" w:rsidP="00D2498B">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342" w:type="dxa"/>
                  <w:tcBorders>
                    <w:top w:val="nil"/>
                    <w:left w:val="nil"/>
                    <w:bottom w:val="nil"/>
                    <w:right w:val="single" w:sz="8" w:space="0" w:color="auto"/>
                  </w:tcBorders>
                  <w:shd w:val="clear" w:color="auto" w:fill="auto"/>
                  <w:noWrap/>
                  <w:vAlign w:val="center"/>
                  <w:hideMark/>
                </w:tcPr>
                <w:p w14:paraId="73504D28" w14:textId="77777777" w:rsidR="00D2498B" w:rsidRPr="00A147C6" w:rsidRDefault="00D2498B" w:rsidP="00D2498B">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6C6D246A" w14:textId="77777777" w:rsidTr="00BA3019">
              <w:trPr>
                <w:trHeight w:val="348"/>
              </w:trPr>
              <w:tc>
                <w:tcPr>
                  <w:tcW w:w="986" w:type="dxa"/>
                  <w:vMerge/>
                  <w:tcBorders>
                    <w:top w:val="nil"/>
                    <w:left w:val="single" w:sz="8" w:space="0" w:color="auto"/>
                    <w:bottom w:val="single" w:sz="8" w:space="0" w:color="000000"/>
                    <w:right w:val="single" w:sz="8" w:space="0" w:color="auto"/>
                  </w:tcBorders>
                  <w:vAlign w:val="center"/>
                  <w:hideMark/>
                </w:tcPr>
                <w:p w14:paraId="06E84D39" w14:textId="77777777" w:rsidR="00D2498B" w:rsidRPr="00A147C6" w:rsidRDefault="00D2498B" w:rsidP="00D2498B">
                  <w:pPr>
                    <w:spacing w:after="0" w:line="240" w:lineRule="auto"/>
                    <w:rPr>
                      <w:rFonts w:ascii="Times New Roman" w:eastAsia="Times New Roman" w:hAnsi="Times New Roman" w:cs="Times New Roman"/>
                      <w:b/>
                      <w:bCs/>
                      <w:sz w:val="26"/>
                      <w:szCs w:val="26"/>
                    </w:rPr>
                  </w:pPr>
                </w:p>
              </w:tc>
              <w:tc>
                <w:tcPr>
                  <w:tcW w:w="3343" w:type="dxa"/>
                  <w:vMerge/>
                  <w:tcBorders>
                    <w:top w:val="nil"/>
                    <w:left w:val="single" w:sz="8" w:space="0" w:color="auto"/>
                    <w:bottom w:val="single" w:sz="8" w:space="0" w:color="000000"/>
                    <w:right w:val="single" w:sz="8" w:space="0" w:color="auto"/>
                  </w:tcBorders>
                  <w:vAlign w:val="center"/>
                  <w:hideMark/>
                </w:tcPr>
                <w:p w14:paraId="18E7346A" w14:textId="77777777" w:rsidR="00D2498B" w:rsidRPr="00A147C6" w:rsidRDefault="00D2498B" w:rsidP="00D2498B">
                  <w:pPr>
                    <w:spacing w:after="0" w:line="240" w:lineRule="auto"/>
                    <w:rPr>
                      <w:rFonts w:ascii="Times New Roman" w:eastAsia="Times New Roman" w:hAnsi="Times New Roman" w:cs="Times New Roman"/>
                      <w:b/>
                      <w:bCs/>
                      <w:sz w:val="26"/>
                      <w:szCs w:val="26"/>
                    </w:rPr>
                  </w:pPr>
                </w:p>
              </w:tc>
              <w:tc>
                <w:tcPr>
                  <w:tcW w:w="2441" w:type="dxa"/>
                  <w:tcBorders>
                    <w:top w:val="nil"/>
                    <w:left w:val="nil"/>
                    <w:bottom w:val="single" w:sz="8" w:space="0" w:color="auto"/>
                    <w:right w:val="single" w:sz="8" w:space="0" w:color="auto"/>
                  </w:tcBorders>
                  <w:shd w:val="clear" w:color="auto" w:fill="auto"/>
                  <w:noWrap/>
                  <w:vAlign w:val="center"/>
                  <w:hideMark/>
                </w:tcPr>
                <w:p w14:paraId="78D27C87" w14:textId="77777777" w:rsidR="00D2498B" w:rsidRPr="00A147C6" w:rsidRDefault="00D2498B" w:rsidP="00D2498B">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3/7</w:t>
                  </w:r>
                </w:p>
              </w:tc>
              <w:tc>
                <w:tcPr>
                  <w:tcW w:w="924" w:type="dxa"/>
                  <w:tcBorders>
                    <w:top w:val="nil"/>
                    <w:left w:val="nil"/>
                    <w:bottom w:val="single" w:sz="8" w:space="0" w:color="auto"/>
                    <w:right w:val="single" w:sz="8" w:space="0" w:color="auto"/>
                  </w:tcBorders>
                  <w:shd w:val="clear" w:color="auto" w:fill="auto"/>
                  <w:noWrap/>
                  <w:vAlign w:val="center"/>
                  <w:hideMark/>
                </w:tcPr>
                <w:p w14:paraId="3E0045D2" w14:textId="77777777" w:rsidR="00D2498B" w:rsidRPr="00A147C6" w:rsidRDefault="00D2498B" w:rsidP="00D2498B">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342" w:type="dxa"/>
                  <w:tcBorders>
                    <w:top w:val="nil"/>
                    <w:left w:val="nil"/>
                    <w:bottom w:val="single" w:sz="8" w:space="0" w:color="auto"/>
                    <w:right w:val="single" w:sz="8" w:space="0" w:color="auto"/>
                  </w:tcBorders>
                  <w:shd w:val="clear" w:color="auto" w:fill="auto"/>
                  <w:noWrap/>
                  <w:vAlign w:val="center"/>
                  <w:hideMark/>
                </w:tcPr>
                <w:p w14:paraId="2B837004" w14:textId="77777777" w:rsidR="00D2498B" w:rsidRPr="00A147C6" w:rsidRDefault="00D2498B"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0,78</w:t>
                  </w:r>
                  <w:r w:rsidR="00062CD5" w:rsidRPr="00A147C6">
                    <w:rPr>
                      <w:rFonts w:ascii="Times New Roman" w:eastAsia="Times New Roman" w:hAnsi="Times New Roman" w:cs="Times New Roman"/>
                      <w:i/>
                      <w:iCs/>
                      <w:sz w:val="26"/>
                      <w:szCs w:val="26"/>
                    </w:rPr>
                    <w:t>8</w:t>
                  </w:r>
                </w:p>
              </w:tc>
            </w:tr>
          </w:tbl>
          <w:p w14:paraId="321AE3FB" w14:textId="77777777" w:rsidR="00D2498B" w:rsidRPr="00A147C6" w:rsidRDefault="00D2498B" w:rsidP="00D2498B">
            <w:pPr>
              <w:rPr>
                <w:rFonts w:ascii="Times New Roman" w:hAnsi="Times New Roman" w:cs="Times New Roman"/>
                <w:sz w:val="26"/>
                <w:szCs w:val="26"/>
              </w:rPr>
            </w:pPr>
          </w:p>
        </w:tc>
      </w:tr>
      <w:tr w:rsidR="00A147C6" w:rsidRPr="00A147C6" w14:paraId="45F78468" w14:textId="77777777" w:rsidTr="00BA3019">
        <w:tc>
          <w:tcPr>
            <w:tcW w:w="9342" w:type="dxa"/>
            <w:tcBorders>
              <w:left w:val="nil"/>
              <w:bottom w:val="nil"/>
              <w:right w:val="nil"/>
            </w:tcBorders>
            <w:shd w:val="clear" w:color="auto" w:fill="auto"/>
            <w:noWrap/>
            <w:vAlign w:val="center"/>
            <w:hideMark/>
          </w:tcPr>
          <w:p w14:paraId="042E16FB" w14:textId="77777777" w:rsidR="00E836AE" w:rsidRPr="00A147C6" w:rsidRDefault="00622147" w:rsidP="00326F6E">
            <w:pPr>
              <w:pStyle w:val="Heading4"/>
              <w:rPr>
                <w:rFonts w:asciiTheme="minorHAnsi" w:eastAsiaTheme="minorHAnsi" w:hAnsiTheme="minorHAnsi" w:cstheme="minorBidi"/>
                <w:b w:val="0"/>
                <w:iCs w:val="0"/>
                <w:sz w:val="22"/>
              </w:rPr>
            </w:pPr>
            <w:r w:rsidRPr="00A147C6">
              <w:rPr>
                <w:rFonts w:eastAsia="Times New Roman"/>
              </w:rPr>
              <w:fldChar w:fldCharType="begin"/>
            </w:r>
            <w:r w:rsidR="00326F6E"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suất!R587C11" </w:instrText>
            </w:r>
            <w:r w:rsidR="00326F6E" w:rsidRPr="00A147C6">
              <w:rPr>
                <w:rFonts w:eastAsia="Times New Roman"/>
              </w:rPr>
              <w:instrText xml:space="preserve">\a \f 5 \h  \* MERGEFORMAT </w:instrText>
            </w:r>
            <w:r w:rsidRPr="00A147C6">
              <w:rPr>
                <w:rFonts w:eastAsia="Times New Roman"/>
              </w:rPr>
              <w:fldChar w:fldCharType="separate"/>
            </w:r>
          </w:p>
          <w:p w14:paraId="7734545A" w14:textId="77777777" w:rsidR="00E836AE" w:rsidRPr="00A147C6" w:rsidRDefault="00E836AE" w:rsidP="00E836AE">
            <w:pPr>
              <w:pStyle w:val="Heading4"/>
              <w:rPr>
                <w:rFonts w:eastAsia="Times New Roman"/>
              </w:rPr>
            </w:pPr>
            <w:bookmarkStart w:id="442" w:name="_Toc57988475"/>
            <w:r w:rsidRPr="00A147C6">
              <w:rPr>
                <w:rFonts w:eastAsia="Times New Roman"/>
              </w:rPr>
              <w:t>TTG.20200  Duy tu năm, đo kiểm và xử lý kỹ thuật điều hòa không khí loại từ 18.000-24.000BTU</w:t>
            </w:r>
            <w:bookmarkEnd w:id="442"/>
          </w:p>
          <w:p w14:paraId="2D94F13D" w14:textId="77777777" w:rsidR="00152A9B" w:rsidRPr="00A147C6" w:rsidRDefault="00622147" w:rsidP="00326F6E">
            <w:pPr>
              <w:pStyle w:val="Heading4"/>
              <w:rPr>
                <w:rFonts w:eastAsia="Times New Roman"/>
              </w:rPr>
            </w:pPr>
            <w:r w:rsidRPr="00A147C6">
              <w:rPr>
                <w:rFonts w:eastAsia="Times New Roman"/>
              </w:rPr>
              <w:fldChar w:fldCharType="end"/>
            </w:r>
          </w:p>
        </w:tc>
      </w:tr>
      <w:tr w:rsidR="00A147C6" w:rsidRPr="00A147C6" w14:paraId="02E522B0" w14:textId="77777777" w:rsidTr="00BA3019">
        <w:tc>
          <w:tcPr>
            <w:tcW w:w="9342" w:type="dxa"/>
            <w:tcBorders>
              <w:top w:val="nil"/>
              <w:left w:val="nil"/>
              <w:bottom w:val="nil"/>
              <w:right w:val="nil"/>
            </w:tcBorders>
            <w:shd w:val="clear" w:color="auto" w:fill="auto"/>
            <w:vAlign w:val="center"/>
            <w:hideMark/>
          </w:tcPr>
          <w:p w14:paraId="439F5C0D" w14:textId="77777777" w:rsidR="00152A9B" w:rsidRPr="00A147C6" w:rsidRDefault="00152A9B" w:rsidP="00152A9B">
            <w:pPr>
              <w:rPr>
                <w:rFonts w:ascii="Times New Roman" w:hAnsi="Times New Roman" w:cs="Times New Roman"/>
                <w:sz w:val="26"/>
                <w:szCs w:val="26"/>
              </w:rPr>
            </w:pPr>
            <w:r w:rsidRPr="00A147C6">
              <w:rPr>
                <w:rFonts w:ascii="Times New Roman" w:hAnsi="Times New Roman" w:cs="Times New Roman"/>
                <w:i/>
                <w:sz w:val="26"/>
                <w:szCs w:val="26"/>
              </w:rPr>
              <w:t>Thành phần công việc:</w:t>
            </w:r>
            <w:r w:rsidRPr="00A147C6">
              <w:rPr>
                <w:rFonts w:ascii="Times New Roman" w:hAnsi="Times New Roman" w:cs="Times New Roman"/>
                <w:sz w:val="26"/>
                <w:szCs w:val="26"/>
              </w:rPr>
              <w:br/>
              <w:t xml:space="preserve">   Tắt nguồn, treo bảng cấm đóng điện.Vệ sinh dàn nóng: Tháo nắp vỏ; Tháo cánh quạt; Tháo bo mạch; Vệ sinh cụm ống trao đổi nhiệt; Vệ sinh cánh quạt; Vệ sinh các đầu cáp điện, bấm lại các đầu cáp hỏng; Vệ sinh nắp vỏ; Lắp ráp dàn nóng. Vệ sinh dàn lạnh: Tháo nắp vỏ; Tháo phin lọc; Tháo bo mạch; Vệ sinh cụm ống trao đổi nhiệt; Vệ sinh phin lọc; Vệ sinh nắp vỏ; Vệ sinh các đầu cáp điện, bấm lại các đầu cáp điện hỏng; Vệ sinh bo mạch dàn lạnh; Lắp ráp dàn lạnh. Thu bảng cấm đóng điện, bât nguồn cung cấp.</w:t>
            </w:r>
          </w:p>
          <w:p w14:paraId="539B497F" w14:textId="77777777" w:rsidR="00D2498B" w:rsidRPr="00A147C6" w:rsidRDefault="00D2498B" w:rsidP="00D2498B">
            <w:pPr>
              <w:jc w:val="right"/>
              <w:rPr>
                <w:rFonts w:ascii="Times New Roman" w:hAnsi="Times New Roman" w:cs="Times New Roman"/>
                <w:sz w:val="26"/>
                <w:szCs w:val="26"/>
              </w:rPr>
            </w:pPr>
            <w:r w:rsidRPr="00A147C6">
              <w:rPr>
                <w:rFonts w:ascii="Times New Roman" w:hAnsi="Times New Roman" w:cs="Times New Roman"/>
                <w:sz w:val="26"/>
                <w:szCs w:val="26"/>
              </w:rPr>
              <w:t>Đơn vị tính: 01 bộ</w:t>
            </w:r>
          </w:p>
          <w:tbl>
            <w:tblPr>
              <w:tblW w:w="9315" w:type="dxa"/>
              <w:tblLook w:val="04A0" w:firstRow="1" w:lastRow="0" w:firstColumn="1" w:lastColumn="0" w:noHBand="0" w:noVBand="1"/>
            </w:tblPr>
            <w:tblGrid>
              <w:gridCol w:w="986"/>
              <w:gridCol w:w="3343"/>
              <w:gridCol w:w="2441"/>
              <w:gridCol w:w="924"/>
              <w:gridCol w:w="1621"/>
            </w:tblGrid>
            <w:tr w:rsidR="00A147C6" w:rsidRPr="00A147C6" w14:paraId="1B9F0500" w14:textId="77777777" w:rsidTr="00B23B9F">
              <w:trPr>
                <w:trHeight w:val="348"/>
              </w:trPr>
              <w:tc>
                <w:tcPr>
                  <w:tcW w:w="9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5F60C3" w14:textId="77777777" w:rsidR="00D2498B" w:rsidRPr="00A147C6" w:rsidRDefault="00D2498B" w:rsidP="00D2498B">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343" w:type="dxa"/>
                  <w:tcBorders>
                    <w:top w:val="single" w:sz="8" w:space="0" w:color="auto"/>
                    <w:left w:val="nil"/>
                    <w:bottom w:val="single" w:sz="8" w:space="0" w:color="auto"/>
                    <w:right w:val="single" w:sz="8" w:space="0" w:color="auto"/>
                  </w:tcBorders>
                  <w:shd w:val="clear" w:color="auto" w:fill="auto"/>
                  <w:noWrap/>
                  <w:vAlign w:val="center"/>
                  <w:hideMark/>
                </w:tcPr>
                <w:p w14:paraId="710FC139" w14:textId="77777777" w:rsidR="00D2498B" w:rsidRPr="00A147C6" w:rsidRDefault="00D2498B" w:rsidP="00D2498B">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41" w:type="dxa"/>
                  <w:tcBorders>
                    <w:top w:val="single" w:sz="8" w:space="0" w:color="auto"/>
                    <w:left w:val="nil"/>
                    <w:bottom w:val="single" w:sz="8" w:space="0" w:color="auto"/>
                    <w:right w:val="single" w:sz="8" w:space="0" w:color="auto"/>
                  </w:tcBorders>
                  <w:shd w:val="clear" w:color="auto" w:fill="auto"/>
                  <w:noWrap/>
                  <w:vAlign w:val="center"/>
                  <w:hideMark/>
                </w:tcPr>
                <w:p w14:paraId="0474A43E" w14:textId="77777777" w:rsidR="00D2498B" w:rsidRPr="00A147C6" w:rsidRDefault="00D2498B" w:rsidP="00D2498B">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24" w:type="dxa"/>
                  <w:tcBorders>
                    <w:top w:val="single" w:sz="8" w:space="0" w:color="auto"/>
                    <w:left w:val="nil"/>
                    <w:bottom w:val="single" w:sz="8" w:space="0" w:color="auto"/>
                    <w:right w:val="single" w:sz="8" w:space="0" w:color="auto"/>
                  </w:tcBorders>
                  <w:shd w:val="clear" w:color="auto" w:fill="auto"/>
                  <w:noWrap/>
                  <w:vAlign w:val="center"/>
                  <w:hideMark/>
                </w:tcPr>
                <w:p w14:paraId="09CD8DCF" w14:textId="77777777" w:rsidR="00D2498B" w:rsidRPr="00A147C6" w:rsidRDefault="00D2498B" w:rsidP="00D2498B">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621" w:type="dxa"/>
                  <w:tcBorders>
                    <w:top w:val="single" w:sz="8" w:space="0" w:color="auto"/>
                    <w:left w:val="nil"/>
                    <w:bottom w:val="single" w:sz="8" w:space="0" w:color="auto"/>
                    <w:right w:val="single" w:sz="8" w:space="0" w:color="auto"/>
                  </w:tcBorders>
                  <w:shd w:val="clear" w:color="auto" w:fill="auto"/>
                  <w:noWrap/>
                  <w:vAlign w:val="center"/>
                  <w:hideMark/>
                </w:tcPr>
                <w:p w14:paraId="2DC5E2EA" w14:textId="77777777" w:rsidR="00D2498B" w:rsidRPr="00A147C6" w:rsidRDefault="00D2498B" w:rsidP="00D2498B">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793151BE" w14:textId="77777777" w:rsidTr="00B23B9F">
              <w:trPr>
                <w:trHeight w:val="333"/>
              </w:trPr>
              <w:tc>
                <w:tcPr>
                  <w:tcW w:w="986" w:type="dxa"/>
                  <w:vMerge w:val="restart"/>
                  <w:tcBorders>
                    <w:top w:val="nil"/>
                    <w:left w:val="single" w:sz="8" w:space="0" w:color="auto"/>
                    <w:bottom w:val="single" w:sz="8" w:space="0" w:color="000000"/>
                    <w:right w:val="single" w:sz="8" w:space="0" w:color="auto"/>
                  </w:tcBorders>
                  <w:vAlign w:val="center"/>
                  <w:hideMark/>
                </w:tcPr>
                <w:p w14:paraId="3E8F8A3F" w14:textId="77777777" w:rsidR="00D2498B" w:rsidRPr="00A147C6" w:rsidRDefault="00062CD5" w:rsidP="00062CD5">
                  <w:pPr>
                    <w:spacing w:after="0" w:line="240" w:lineRule="auto"/>
                    <w:rPr>
                      <w:rFonts w:ascii="Times New Roman" w:eastAsia="Times New Roman" w:hAnsi="Times New Roman" w:cs="Times New Roman"/>
                      <w:b/>
                      <w:bCs/>
                      <w:sz w:val="26"/>
                      <w:szCs w:val="26"/>
                    </w:rPr>
                  </w:pPr>
                  <w:r w:rsidRPr="00A147C6">
                    <w:rPr>
                      <w:rFonts w:ascii="Times New Roman" w:hAnsi="Times New Roman" w:cs="Times New Roman"/>
                      <w:bCs/>
                      <w:sz w:val="26"/>
                      <w:szCs w:val="26"/>
                    </w:rPr>
                    <w:t>TTG. 20200</w:t>
                  </w:r>
                </w:p>
              </w:tc>
              <w:tc>
                <w:tcPr>
                  <w:tcW w:w="3343" w:type="dxa"/>
                  <w:vMerge w:val="restart"/>
                  <w:tcBorders>
                    <w:top w:val="nil"/>
                    <w:left w:val="single" w:sz="8" w:space="0" w:color="auto"/>
                    <w:bottom w:val="single" w:sz="8" w:space="0" w:color="000000"/>
                    <w:right w:val="single" w:sz="8" w:space="0" w:color="auto"/>
                  </w:tcBorders>
                  <w:vAlign w:val="center"/>
                  <w:hideMark/>
                </w:tcPr>
                <w:p w14:paraId="23B76409" w14:textId="77777777" w:rsidR="00D2498B" w:rsidRPr="00A147C6" w:rsidRDefault="00D2498B" w:rsidP="00577576">
                  <w:pPr>
                    <w:spacing w:after="0" w:line="240" w:lineRule="auto"/>
                    <w:jc w:val="center"/>
                    <w:rPr>
                      <w:rFonts w:ascii="Times New Roman" w:eastAsia="Times New Roman" w:hAnsi="Times New Roman" w:cs="Times New Roman"/>
                      <w:bCs/>
                      <w:sz w:val="26"/>
                      <w:szCs w:val="26"/>
                    </w:rPr>
                  </w:pPr>
                  <w:r w:rsidRPr="00A147C6">
                    <w:rPr>
                      <w:rFonts w:ascii="Times New Roman" w:hAnsi="Times New Roman" w:cs="Times New Roman"/>
                      <w:bCs/>
                      <w:sz w:val="26"/>
                      <w:szCs w:val="26"/>
                    </w:rPr>
                    <w:t>Duy tu</w:t>
                  </w:r>
                  <w:r w:rsidR="00062CD5" w:rsidRPr="00A147C6">
                    <w:rPr>
                      <w:rFonts w:ascii="Times New Roman" w:hAnsi="Times New Roman" w:cs="Times New Roman"/>
                      <w:bCs/>
                      <w:sz w:val="26"/>
                      <w:szCs w:val="26"/>
                    </w:rPr>
                    <w:t xml:space="preserve"> năm</w:t>
                  </w:r>
                  <w:r w:rsidRPr="00A147C6">
                    <w:rPr>
                      <w:rFonts w:ascii="Times New Roman" w:hAnsi="Times New Roman" w:cs="Times New Roman"/>
                      <w:bCs/>
                      <w:sz w:val="26"/>
                      <w:szCs w:val="26"/>
                    </w:rPr>
                    <w:t xml:space="preserve">, đo kiểm và xử lý kỹ thuật </w:t>
                  </w:r>
                  <w:r w:rsidR="00577576" w:rsidRPr="00A147C6">
                    <w:rPr>
                      <w:rFonts w:ascii="Times New Roman" w:hAnsi="Times New Roman" w:cs="Times New Roman"/>
                      <w:bCs/>
                      <w:sz w:val="26"/>
                      <w:szCs w:val="26"/>
                    </w:rPr>
                    <w:t>điều hòa không khí</w:t>
                  </w:r>
                  <w:r w:rsidRPr="00A147C6">
                    <w:rPr>
                      <w:rFonts w:ascii="Times New Roman" w:hAnsi="Times New Roman" w:cs="Times New Roman"/>
                      <w:bCs/>
                      <w:sz w:val="26"/>
                      <w:szCs w:val="26"/>
                    </w:rPr>
                    <w:t xml:space="preserve"> loại từ 18.000-24.000BTU</w:t>
                  </w:r>
                </w:p>
              </w:tc>
              <w:tc>
                <w:tcPr>
                  <w:tcW w:w="2441" w:type="dxa"/>
                  <w:tcBorders>
                    <w:top w:val="nil"/>
                    <w:left w:val="nil"/>
                    <w:bottom w:val="nil"/>
                    <w:right w:val="single" w:sz="8" w:space="0" w:color="auto"/>
                  </w:tcBorders>
                  <w:shd w:val="clear" w:color="auto" w:fill="auto"/>
                  <w:noWrap/>
                  <w:vAlign w:val="center"/>
                  <w:hideMark/>
                </w:tcPr>
                <w:p w14:paraId="4D857C3E" w14:textId="77777777" w:rsidR="00D2498B" w:rsidRPr="00A147C6" w:rsidRDefault="00D2498B" w:rsidP="00D2498B">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24" w:type="dxa"/>
                  <w:tcBorders>
                    <w:top w:val="nil"/>
                    <w:left w:val="nil"/>
                    <w:bottom w:val="nil"/>
                    <w:right w:val="single" w:sz="8" w:space="0" w:color="auto"/>
                  </w:tcBorders>
                  <w:shd w:val="clear" w:color="auto" w:fill="auto"/>
                  <w:noWrap/>
                  <w:vAlign w:val="center"/>
                  <w:hideMark/>
                </w:tcPr>
                <w:p w14:paraId="14FC4199" w14:textId="77777777" w:rsidR="00D2498B" w:rsidRPr="00A147C6" w:rsidRDefault="00D2498B" w:rsidP="00D2498B">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621" w:type="dxa"/>
                  <w:tcBorders>
                    <w:top w:val="nil"/>
                    <w:left w:val="nil"/>
                    <w:bottom w:val="nil"/>
                    <w:right w:val="single" w:sz="8" w:space="0" w:color="auto"/>
                  </w:tcBorders>
                  <w:shd w:val="clear" w:color="auto" w:fill="auto"/>
                  <w:noWrap/>
                  <w:vAlign w:val="center"/>
                  <w:hideMark/>
                </w:tcPr>
                <w:p w14:paraId="2C6D53B7" w14:textId="77777777" w:rsidR="00D2498B" w:rsidRPr="00A147C6" w:rsidRDefault="00D2498B" w:rsidP="00D2498B">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70CD1B5A" w14:textId="77777777" w:rsidTr="00B23B9F">
              <w:trPr>
                <w:trHeight w:val="348"/>
              </w:trPr>
              <w:tc>
                <w:tcPr>
                  <w:tcW w:w="986" w:type="dxa"/>
                  <w:vMerge/>
                  <w:tcBorders>
                    <w:top w:val="nil"/>
                    <w:left w:val="single" w:sz="8" w:space="0" w:color="auto"/>
                    <w:bottom w:val="single" w:sz="8" w:space="0" w:color="000000"/>
                    <w:right w:val="single" w:sz="8" w:space="0" w:color="auto"/>
                  </w:tcBorders>
                  <w:vAlign w:val="center"/>
                  <w:hideMark/>
                </w:tcPr>
                <w:p w14:paraId="7419E40D" w14:textId="77777777" w:rsidR="00D2498B" w:rsidRPr="00A147C6" w:rsidRDefault="00D2498B" w:rsidP="00D2498B">
                  <w:pPr>
                    <w:spacing w:after="0" w:line="240" w:lineRule="auto"/>
                    <w:rPr>
                      <w:rFonts w:ascii="Times New Roman" w:eastAsia="Times New Roman" w:hAnsi="Times New Roman" w:cs="Times New Roman"/>
                      <w:b/>
                      <w:bCs/>
                      <w:sz w:val="26"/>
                      <w:szCs w:val="26"/>
                    </w:rPr>
                  </w:pPr>
                </w:p>
              </w:tc>
              <w:tc>
                <w:tcPr>
                  <w:tcW w:w="3343" w:type="dxa"/>
                  <w:vMerge/>
                  <w:tcBorders>
                    <w:top w:val="nil"/>
                    <w:left w:val="single" w:sz="8" w:space="0" w:color="auto"/>
                    <w:bottom w:val="single" w:sz="8" w:space="0" w:color="000000"/>
                    <w:right w:val="single" w:sz="8" w:space="0" w:color="auto"/>
                  </w:tcBorders>
                  <w:vAlign w:val="center"/>
                  <w:hideMark/>
                </w:tcPr>
                <w:p w14:paraId="204EB4A5" w14:textId="77777777" w:rsidR="00D2498B" w:rsidRPr="00A147C6" w:rsidRDefault="00D2498B" w:rsidP="00D2498B">
                  <w:pPr>
                    <w:spacing w:after="0" w:line="240" w:lineRule="auto"/>
                    <w:rPr>
                      <w:rFonts w:ascii="Times New Roman" w:eastAsia="Times New Roman" w:hAnsi="Times New Roman" w:cs="Times New Roman"/>
                      <w:b/>
                      <w:bCs/>
                      <w:sz w:val="26"/>
                      <w:szCs w:val="26"/>
                    </w:rPr>
                  </w:pPr>
                </w:p>
              </w:tc>
              <w:tc>
                <w:tcPr>
                  <w:tcW w:w="2441" w:type="dxa"/>
                  <w:tcBorders>
                    <w:top w:val="nil"/>
                    <w:left w:val="nil"/>
                    <w:bottom w:val="single" w:sz="8" w:space="0" w:color="auto"/>
                    <w:right w:val="single" w:sz="8" w:space="0" w:color="auto"/>
                  </w:tcBorders>
                  <w:shd w:val="clear" w:color="auto" w:fill="auto"/>
                  <w:noWrap/>
                  <w:vAlign w:val="center"/>
                  <w:hideMark/>
                </w:tcPr>
                <w:p w14:paraId="0674E367" w14:textId="77777777" w:rsidR="00D2498B" w:rsidRPr="00A147C6" w:rsidRDefault="00D2498B" w:rsidP="00D2498B">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3/7</w:t>
                  </w:r>
                </w:p>
              </w:tc>
              <w:tc>
                <w:tcPr>
                  <w:tcW w:w="924" w:type="dxa"/>
                  <w:tcBorders>
                    <w:top w:val="nil"/>
                    <w:left w:val="nil"/>
                    <w:bottom w:val="single" w:sz="8" w:space="0" w:color="auto"/>
                    <w:right w:val="single" w:sz="8" w:space="0" w:color="auto"/>
                  </w:tcBorders>
                  <w:shd w:val="clear" w:color="auto" w:fill="auto"/>
                  <w:noWrap/>
                  <w:vAlign w:val="center"/>
                  <w:hideMark/>
                </w:tcPr>
                <w:p w14:paraId="4D44A881" w14:textId="77777777" w:rsidR="00D2498B" w:rsidRPr="00A147C6" w:rsidRDefault="00D2498B" w:rsidP="00D2498B">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621" w:type="dxa"/>
                  <w:tcBorders>
                    <w:top w:val="nil"/>
                    <w:left w:val="nil"/>
                    <w:bottom w:val="single" w:sz="8" w:space="0" w:color="auto"/>
                    <w:right w:val="single" w:sz="8" w:space="0" w:color="auto"/>
                  </w:tcBorders>
                  <w:shd w:val="clear" w:color="auto" w:fill="auto"/>
                  <w:noWrap/>
                  <w:vAlign w:val="center"/>
                  <w:hideMark/>
                </w:tcPr>
                <w:p w14:paraId="5E013EA5" w14:textId="77777777" w:rsidR="00D2498B" w:rsidRPr="00A147C6" w:rsidRDefault="00D2498B" w:rsidP="00062CD5">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0,984</w:t>
                  </w:r>
                </w:p>
              </w:tc>
            </w:tr>
          </w:tbl>
          <w:p w14:paraId="079F3C9E" w14:textId="77777777" w:rsidR="00D2498B" w:rsidRPr="00A147C6" w:rsidRDefault="00D2498B" w:rsidP="00152A9B">
            <w:pPr>
              <w:rPr>
                <w:rFonts w:ascii="Times New Roman" w:hAnsi="Times New Roman" w:cs="Times New Roman"/>
                <w:sz w:val="26"/>
                <w:szCs w:val="26"/>
              </w:rPr>
            </w:pPr>
          </w:p>
        </w:tc>
      </w:tr>
    </w:tbl>
    <w:p w14:paraId="2B7070A3" w14:textId="77777777" w:rsidR="00E836AE" w:rsidRPr="00A147C6" w:rsidRDefault="00622147" w:rsidP="00326F6E">
      <w:pPr>
        <w:pStyle w:val="Heading4"/>
        <w:rPr>
          <w:rFonts w:asciiTheme="minorHAnsi" w:eastAsiaTheme="minorHAnsi" w:hAnsiTheme="minorHAnsi" w:cstheme="minorBidi"/>
          <w:b w:val="0"/>
          <w:iCs w:val="0"/>
          <w:sz w:val="22"/>
        </w:rPr>
      </w:pPr>
      <w:r w:rsidRPr="00A147C6">
        <w:rPr>
          <w:rFonts w:eastAsia="Times New Roman"/>
        </w:rPr>
        <w:fldChar w:fldCharType="begin"/>
      </w:r>
      <w:r w:rsidR="00326F6E"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suất!R588C11" </w:instrText>
      </w:r>
      <w:r w:rsidR="00326F6E" w:rsidRPr="00A147C6">
        <w:rPr>
          <w:rFonts w:eastAsia="Times New Roman"/>
        </w:rPr>
        <w:instrText xml:space="preserve">\a \f 5 \h  \* MERGEFORMAT </w:instrText>
      </w:r>
      <w:r w:rsidRPr="00A147C6">
        <w:rPr>
          <w:rFonts w:eastAsia="Times New Roman"/>
        </w:rPr>
        <w:fldChar w:fldCharType="separate"/>
      </w:r>
    </w:p>
    <w:p w14:paraId="139DE7A0" w14:textId="77777777" w:rsidR="00E836AE" w:rsidRPr="00A147C6" w:rsidRDefault="00E836AE" w:rsidP="00E836AE">
      <w:pPr>
        <w:pStyle w:val="Heading4"/>
        <w:rPr>
          <w:rFonts w:eastAsia="Times New Roman"/>
        </w:rPr>
      </w:pPr>
      <w:bookmarkStart w:id="443" w:name="_Toc57988476"/>
      <w:r w:rsidRPr="00A147C6">
        <w:rPr>
          <w:rFonts w:eastAsia="Times New Roman"/>
        </w:rPr>
        <w:t>TTG.20300 Duy tu năm, sửa chữa tủ phân phối điện</w:t>
      </w:r>
      <w:bookmarkEnd w:id="443"/>
    </w:p>
    <w:p w14:paraId="2BCB9767" w14:textId="77777777" w:rsidR="00152A9B" w:rsidRPr="00A147C6" w:rsidRDefault="00622147" w:rsidP="00326F6E">
      <w:pPr>
        <w:pStyle w:val="Heading4"/>
        <w:rPr>
          <w:rFonts w:eastAsia="Times New Roman"/>
        </w:rPr>
      </w:pPr>
      <w:r w:rsidRPr="00A147C6">
        <w:rPr>
          <w:rFonts w:eastAsia="Times New Roman"/>
        </w:rPr>
        <w:fldChar w:fldCharType="end"/>
      </w:r>
    </w:p>
    <w:p w14:paraId="3C7C1FB0" w14:textId="77777777" w:rsidR="00433DD6" w:rsidRPr="00A147C6" w:rsidRDefault="00433DD6" w:rsidP="00433DD6">
      <w:pPr>
        <w:ind w:right="-110"/>
        <w:rPr>
          <w:rFonts w:ascii="Times New Roman" w:hAnsi="Times New Roman" w:cs="Times New Roman"/>
          <w:sz w:val="26"/>
          <w:szCs w:val="26"/>
        </w:rPr>
      </w:pPr>
      <w:r w:rsidRPr="00A147C6">
        <w:rPr>
          <w:rFonts w:ascii="Times New Roman" w:hAnsi="Times New Roman" w:cs="Times New Roman"/>
          <w:i/>
          <w:sz w:val="26"/>
          <w:szCs w:val="26"/>
        </w:rPr>
        <w:t>Thành phần công việc:</w:t>
      </w:r>
      <w:r w:rsidRPr="00A147C6">
        <w:rPr>
          <w:rFonts w:ascii="Times New Roman" w:hAnsi="Times New Roman" w:cs="Times New Roman"/>
          <w:sz w:val="26"/>
          <w:szCs w:val="26"/>
        </w:rPr>
        <w:br/>
        <w:t xml:space="preserve">   Kiểm tra các trang bị bảo hộ lao động. Chuẩn bị các dụng cụ, vật tư. Di chuyển đến nơi làm việc. Tắt nguồn cung cấp cho tủ. Dùng máy hút bụi trong và ngoài tủ. Vệ sinh bên ngoài, bên trong tủ. Kết thúc công việc thu dọn vật tư, dụng cụ; di chuyển về vị trí tập kết. Tổng hợp, báo cáo các hư hỏng nếu có.</w:t>
      </w:r>
    </w:p>
    <w:tbl>
      <w:tblPr>
        <w:tblW w:w="9818" w:type="dxa"/>
        <w:tblInd w:w="108" w:type="dxa"/>
        <w:tblLook w:val="04A0" w:firstRow="1" w:lastRow="0" w:firstColumn="1" w:lastColumn="0" w:noHBand="0" w:noVBand="1"/>
      </w:tblPr>
      <w:tblGrid>
        <w:gridCol w:w="9818"/>
      </w:tblGrid>
      <w:tr w:rsidR="00433DD6" w:rsidRPr="00A147C6" w14:paraId="35AC6AF2" w14:textId="77777777" w:rsidTr="00433DD6">
        <w:tc>
          <w:tcPr>
            <w:tcW w:w="9818" w:type="dxa"/>
            <w:tcBorders>
              <w:top w:val="nil"/>
              <w:left w:val="nil"/>
              <w:bottom w:val="nil"/>
              <w:right w:val="nil"/>
            </w:tcBorders>
            <w:shd w:val="clear" w:color="auto" w:fill="auto"/>
            <w:vAlign w:val="center"/>
            <w:hideMark/>
          </w:tcPr>
          <w:p w14:paraId="00D8718B" w14:textId="77777777" w:rsidR="00433DD6" w:rsidRPr="00A147C6" w:rsidRDefault="00433DD6" w:rsidP="00433DD6">
            <w:pPr>
              <w:jc w:val="center"/>
              <w:rPr>
                <w:rFonts w:ascii="Times New Roman" w:hAnsi="Times New Roman" w:cs="Times New Roman"/>
                <w:sz w:val="26"/>
                <w:szCs w:val="26"/>
              </w:rPr>
            </w:pPr>
            <w:r w:rsidRPr="00A147C6">
              <w:rPr>
                <w:rFonts w:ascii="Times New Roman" w:hAnsi="Times New Roman" w:cs="Times New Roman"/>
                <w:sz w:val="26"/>
                <w:szCs w:val="26"/>
              </w:rPr>
              <w:t>Đơn vị tính: 01 cái</w:t>
            </w:r>
          </w:p>
          <w:tbl>
            <w:tblPr>
              <w:tblW w:w="8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2787"/>
              <w:gridCol w:w="2250"/>
              <w:gridCol w:w="1440"/>
              <w:gridCol w:w="1440"/>
            </w:tblGrid>
            <w:tr w:rsidR="00433DD6" w:rsidRPr="00A147C6" w14:paraId="29D6D792" w14:textId="77777777" w:rsidTr="00433DD6">
              <w:trPr>
                <w:trHeight w:val="348"/>
              </w:trPr>
              <w:tc>
                <w:tcPr>
                  <w:tcW w:w="986" w:type="dxa"/>
                  <w:shd w:val="clear" w:color="auto" w:fill="auto"/>
                  <w:noWrap/>
                  <w:vAlign w:val="center"/>
                  <w:hideMark/>
                </w:tcPr>
                <w:p w14:paraId="0A88835E" w14:textId="77777777" w:rsidR="00433DD6" w:rsidRPr="00A147C6" w:rsidRDefault="00433DD6" w:rsidP="00433DD6">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2787" w:type="dxa"/>
                  <w:shd w:val="clear" w:color="auto" w:fill="auto"/>
                  <w:noWrap/>
                  <w:vAlign w:val="center"/>
                  <w:hideMark/>
                </w:tcPr>
                <w:p w14:paraId="32246486" w14:textId="77777777" w:rsidR="00433DD6" w:rsidRPr="00A147C6" w:rsidRDefault="00433DD6" w:rsidP="00433DD6">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250" w:type="dxa"/>
                  <w:shd w:val="clear" w:color="auto" w:fill="auto"/>
                  <w:noWrap/>
                  <w:vAlign w:val="center"/>
                  <w:hideMark/>
                </w:tcPr>
                <w:p w14:paraId="39313093" w14:textId="77777777" w:rsidR="00433DD6" w:rsidRPr="00A147C6" w:rsidRDefault="00433DD6" w:rsidP="00433DD6">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1440" w:type="dxa"/>
                  <w:shd w:val="clear" w:color="auto" w:fill="auto"/>
                  <w:noWrap/>
                  <w:vAlign w:val="center"/>
                  <w:hideMark/>
                </w:tcPr>
                <w:p w14:paraId="2F2148F7" w14:textId="77777777" w:rsidR="00433DD6" w:rsidRPr="00A147C6" w:rsidRDefault="00433DD6" w:rsidP="00433DD6">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440" w:type="dxa"/>
                  <w:shd w:val="clear" w:color="auto" w:fill="auto"/>
                  <w:noWrap/>
                  <w:vAlign w:val="center"/>
                  <w:hideMark/>
                </w:tcPr>
                <w:p w14:paraId="2AF8E786" w14:textId="77777777" w:rsidR="00433DD6" w:rsidRPr="00A147C6" w:rsidRDefault="00433DD6" w:rsidP="00433DD6">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433DD6" w:rsidRPr="00A147C6" w14:paraId="2D14A627" w14:textId="77777777" w:rsidTr="00433DD6">
              <w:trPr>
                <w:trHeight w:val="333"/>
              </w:trPr>
              <w:tc>
                <w:tcPr>
                  <w:tcW w:w="986" w:type="dxa"/>
                  <w:vMerge w:val="restart"/>
                  <w:vAlign w:val="center"/>
                  <w:hideMark/>
                </w:tcPr>
                <w:p w14:paraId="3218D85A" w14:textId="77777777" w:rsidR="00433DD6" w:rsidRPr="00A147C6" w:rsidRDefault="00433DD6" w:rsidP="00433DD6">
                  <w:pPr>
                    <w:spacing w:after="0" w:line="240" w:lineRule="auto"/>
                    <w:rPr>
                      <w:rFonts w:ascii="Times New Roman" w:eastAsia="Times New Roman" w:hAnsi="Times New Roman" w:cs="Times New Roman"/>
                      <w:b/>
                      <w:bCs/>
                      <w:sz w:val="26"/>
                      <w:szCs w:val="26"/>
                    </w:rPr>
                  </w:pPr>
                  <w:r w:rsidRPr="00A147C6">
                    <w:rPr>
                      <w:rFonts w:ascii="Times New Roman" w:hAnsi="Times New Roman" w:cs="Times New Roman"/>
                      <w:bCs/>
                      <w:sz w:val="26"/>
                      <w:szCs w:val="26"/>
                    </w:rPr>
                    <w:t>TTG. 20300</w:t>
                  </w:r>
                </w:p>
              </w:tc>
              <w:tc>
                <w:tcPr>
                  <w:tcW w:w="2787" w:type="dxa"/>
                  <w:vMerge w:val="restart"/>
                  <w:vAlign w:val="center"/>
                  <w:hideMark/>
                </w:tcPr>
                <w:p w14:paraId="7E30C624" w14:textId="77777777" w:rsidR="00433DD6" w:rsidRPr="00A147C6" w:rsidRDefault="00433DD6" w:rsidP="00433DD6">
                  <w:pPr>
                    <w:jc w:val="center"/>
                    <w:rPr>
                      <w:rFonts w:ascii="Times New Roman" w:hAnsi="Times New Roman" w:cs="Times New Roman"/>
                      <w:bCs/>
                      <w:sz w:val="26"/>
                      <w:szCs w:val="26"/>
                    </w:rPr>
                  </w:pPr>
                  <w:r w:rsidRPr="00A147C6">
                    <w:rPr>
                      <w:rFonts w:ascii="Times New Roman" w:hAnsi="Times New Roman" w:cs="Times New Roman"/>
                      <w:bCs/>
                      <w:sz w:val="26"/>
                      <w:szCs w:val="26"/>
                    </w:rPr>
                    <w:t>Duy tu năm, sửa chữa tủ phân phối điện</w:t>
                  </w:r>
                </w:p>
              </w:tc>
              <w:tc>
                <w:tcPr>
                  <w:tcW w:w="2250" w:type="dxa"/>
                  <w:shd w:val="clear" w:color="auto" w:fill="auto"/>
                  <w:noWrap/>
                  <w:vAlign w:val="center"/>
                  <w:hideMark/>
                </w:tcPr>
                <w:p w14:paraId="302E3DED" w14:textId="77777777" w:rsidR="00433DD6" w:rsidRPr="00A147C6" w:rsidRDefault="00433DD6" w:rsidP="00433DD6">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1440" w:type="dxa"/>
                  <w:shd w:val="clear" w:color="auto" w:fill="auto"/>
                  <w:noWrap/>
                  <w:vAlign w:val="center"/>
                  <w:hideMark/>
                </w:tcPr>
                <w:p w14:paraId="790A87D5" w14:textId="77777777" w:rsidR="00433DD6" w:rsidRPr="00A147C6" w:rsidRDefault="00433DD6" w:rsidP="00433DD6">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440" w:type="dxa"/>
                  <w:shd w:val="clear" w:color="auto" w:fill="auto"/>
                  <w:noWrap/>
                  <w:vAlign w:val="center"/>
                  <w:hideMark/>
                </w:tcPr>
                <w:p w14:paraId="2409F54F" w14:textId="77777777" w:rsidR="00433DD6" w:rsidRPr="00A147C6" w:rsidRDefault="00433DD6" w:rsidP="00433DD6">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433DD6" w:rsidRPr="00A147C6" w14:paraId="03786740" w14:textId="77777777" w:rsidTr="00433DD6">
              <w:trPr>
                <w:trHeight w:val="348"/>
              </w:trPr>
              <w:tc>
                <w:tcPr>
                  <w:tcW w:w="986" w:type="dxa"/>
                  <w:vMerge/>
                  <w:vAlign w:val="center"/>
                  <w:hideMark/>
                </w:tcPr>
                <w:p w14:paraId="0C36E077" w14:textId="77777777" w:rsidR="00433DD6" w:rsidRPr="00A147C6" w:rsidRDefault="00433DD6" w:rsidP="00433DD6">
                  <w:pPr>
                    <w:spacing w:after="0" w:line="240" w:lineRule="auto"/>
                    <w:rPr>
                      <w:rFonts w:ascii="Times New Roman" w:eastAsia="Times New Roman" w:hAnsi="Times New Roman" w:cs="Times New Roman"/>
                      <w:b/>
                      <w:bCs/>
                      <w:sz w:val="26"/>
                      <w:szCs w:val="26"/>
                    </w:rPr>
                  </w:pPr>
                </w:p>
              </w:tc>
              <w:tc>
                <w:tcPr>
                  <w:tcW w:w="2787" w:type="dxa"/>
                  <w:vMerge/>
                  <w:vAlign w:val="center"/>
                  <w:hideMark/>
                </w:tcPr>
                <w:p w14:paraId="304DF4D9" w14:textId="77777777" w:rsidR="00433DD6" w:rsidRPr="00A147C6" w:rsidRDefault="00433DD6" w:rsidP="00433DD6">
                  <w:pPr>
                    <w:spacing w:after="0" w:line="240" w:lineRule="auto"/>
                    <w:rPr>
                      <w:rFonts w:ascii="Times New Roman" w:eastAsia="Times New Roman" w:hAnsi="Times New Roman" w:cs="Times New Roman"/>
                      <w:b/>
                      <w:bCs/>
                      <w:sz w:val="26"/>
                      <w:szCs w:val="26"/>
                    </w:rPr>
                  </w:pPr>
                </w:p>
              </w:tc>
              <w:tc>
                <w:tcPr>
                  <w:tcW w:w="2250" w:type="dxa"/>
                  <w:shd w:val="clear" w:color="auto" w:fill="auto"/>
                  <w:noWrap/>
                  <w:vAlign w:val="center"/>
                  <w:hideMark/>
                </w:tcPr>
                <w:p w14:paraId="39B6E47A" w14:textId="77777777" w:rsidR="00433DD6" w:rsidRPr="00A147C6" w:rsidRDefault="00433DD6" w:rsidP="00433DD6">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1440" w:type="dxa"/>
                  <w:shd w:val="clear" w:color="auto" w:fill="auto"/>
                  <w:noWrap/>
                  <w:vAlign w:val="center"/>
                  <w:hideMark/>
                </w:tcPr>
                <w:p w14:paraId="3867E646" w14:textId="77777777" w:rsidR="00433DD6" w:rsidRPr="00A147C6" w:rsidRDefault="00433DD6" w:rsidP="00433DD6">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440" w:type="dxa"/>
                  <w:shd w:val="clear" w:color="auto" w:fill="auto"/>
                  <w:noWrap/>
                  <w:vAlign w:val="center"/>
                  <w:hideMark/>
                </w:tcPr>
                <w:p w14:paraId="04F9EFFD" w14:textId="77777777" w:rsidR="00433DD6" w:rsidRPr="00A147C6" w:rsidRDefault="00433DD6" w:rsidP="00433DD6">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0.013</w:t>
                  </w:r>
                </w:p>
              </w:tc>
            </w:tr>
          </w:tbl>
          <w:p w14:paraId="3D1DA76A" w14:textId="77777777" w:rsidR="00433DD6" w:rsidRPr="00A147C6" w:rsidRDefault="00433DD6" w:rsidP="00433DD6">
            <w:pPr>
              <w:rPr>
                <w:rFonts w:ascii="Times New Roman" w:hAnsi="Times New Roman" w:cs="Times New Roman"/>
                <w:sz w:val="26"/>
                <w:szCs w:val="26"/>
              </w:rPr>
            </w:pPr>
          </w:p>
        </w:tc>
      </w:tr>
    </w:tbl>
    <w:p w14:paraId="328F8CCC" w14:textId="77777777" w:rsidR="00E836AE" w:rsidRPr="00A147C6" w:rsidRDefault="00622147" w:rsidP="00326F6E">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326F6E" w:rsidRPr="00A147C6">
        <w:rPr>
          <w:rFonts w:eastAsia="Times New Roman"/>
        </w:rPr>
        <w:instrText xml:space="preserve"> LINK </w:instrText>
      </w:r>
      <w:r w:rsidR="00E836AE" w:rsidRPr="00A147C6">
        <w:rPr>
          <w:rFonts w:eastAsia="Times New Roman"/>
        </w:rPr>
        <w:instrText xml:space="preserve">Excel.Sheet.12 "F:\\VCL\\TTTH Duong Sat\\2020-04-15_Chính sửa sau khi họp với TCT\\2020_10_13_Tần suất duy tu.xlsx" "Tần suất!R589C11" </w:instrText>
      </w:r>
      <w:r w:rsidR="00326F6E" w:rsidRPr="00A147C6">
        <w:rPr>
          <w:rFonts w:eastAsia="Times New Roman"/>
        </w:rPr>
        <w:instrText xml:space="preserve">\a \f 5 \h  \* MERGEFORMAT </w:instrText>
      </w:r>
      <w:r w:rsidRPr="00A147C6">
        <w:rPr>
          <w:rFonts w:eastAsia="Times New Roman"/>
        </w:rPr>
        <w:fldChar w:fldCharType="separate"/>
      </w:r>
    </w:p>
    <w:p w14:paraId="48194181" w14:textId="77777777" w:rsidR="00E836AE" w:rsidRPr="00A147C6" w:rsidRDefault="00E836AE" w:rsidP="00E836AE">
      <w:pPr>
        <w:pStyle w:val="Heading4"/>
        <w:rPr>
          <w:rFonts w:eastAsia="Times New Roman"/>
        </w:rPr>
      </w:pPr>
      <w:bookmarkStart w:id="444" w:name="_Toc57988477"/>
      <w:r w:rsidRPr="00A147C6">
        <w:rPr>
          <w:rFonts w:eastAsia="Times New Roman"/>
        </w:rPr>
        <w:t>TTG.20400 Duy tu năm, sửa chữa bộ lưu điện UPS, ổn áp xoay chiều, máy nạp ắc quy</w:t>
      </w:r>
      <w:bookmarkEnd w:id="444"/>
    </w:p>
    <w:p w14:paraId="0BF2D213" w14:textId="77777777" w:rsidR="00152A9B" w:rsidRPr="00A147C6" w:rsidRDefault="00622147" w:rsidP="00326F6E">
      <w:pPr>
        <w:pStyle w:val="Heading4"/>
        <w:rPr>
          <w:rFonts w:eastAsia="Times New Roman"/>
        </w:rPr>
      </w:pPr>
      <w:r w:rsidRPr="00A147C6">
        <w:rPr>
          <w:rFonts w:eastAsia="Times New Roman"/>
        </w:rPr>
        <w:fldChar w:fldCharType="end"/>
      </w:r>
    </w:p>
    <w:tbl>
      <w:tblPr>
        <w:tblW w:w="9522" w:type="dxa"/>
        <w:tblInd w:w="108" w:type="dxa"/>
        <w:tblLook w:val="04A0" w:firstRow="1" w:lastRow="0" w:firstColumn="1" w:lastColumn="0" w:noHBand="0" w:noVBand="1"/>
      </w:tblPr>
      <w:tblGrid>
        <w:gridCol w:w="9522"/>
      </w:tblGrid>
      <w:tr w:rsidR="00A147C6" w:rsidRPr="00A147C6" w14:paraId="22C9F1BD" w14:textId="77777777" w:rsidTr="00783935">
        <w:trPr>
          <w:trHeight w:val="4644"/>
        </w:trPr>
        <w:tc>
          <w:tcPr>
            <w:tcW w:w="9522" w:type="dxa"/>
            <w:tcBorders>
              <w:top w:val="nil"/>
              <w:left w:val="nil"/>
              <w:bottom w:val="nil"/>
              <w:right w:val="nil"/>
            </w:tcBorders>
            <w:shd w:val="clear" w:color="auto" w:fill="auto"/>
            <w:hideMark/>
          </w:tcPr>
          <w:p w14:paraId="7D71DF11" w14:textId="77777777" w:rsidR="006058ED" w:rsidRPr="00A147C6" w:rsidRDefault="00152A9B" w:rsidP="006058ED">
            <w:pPr>
              <w:jc w:val="both"/>
              <w:rPr>
                <w:rFonts w:ascii="Times New Roman" w:hAnsi="Times New Roman" w:cs="Times New Roman"/>
                <w:i/>
                <w:sz w:val="26"/>
                <w:szCs w:val="26"/>
              </w:rPr>
            </w:pPr>
            <w:r w:rsidRPr="00A147C6">
              <w:rPr>
                <w:rFonts w:ascii="Times New Roman" w:hAnsi="Times New Roman" w:cs="Times New Roman"/>
                <w:i/>
                <w:sz w:val="26"/>
                <w:szCs w:val="26"/>
              </w:rPr>
              <w:t>Thành phần công việc:</w:t>
            </w:r>
          </w:p>
          <w:p w14:paraId="148789E9" w14:textId="77777777" w:rsidR="00152A9B" w:rsidRPr="00A147C6" w:rsidRDefault="00152A9B" w:rsidP="006058ED">
            <w:pPr>
              <w:jc w:val="both"/>
              <w:rPr>
                <w:rFonts w:ascii="Times New Roman" w:hAnsi="Times New Roman" w:cs="Times New Roman"/>
                <w:sz w:val="26"/>
                <w:szCs w:val="26"/>
              </w:rPr>
            </w:pPr>
            <w:r w:rsidRPr="00A147C6">
              <w:rPr>
                <w:rFonts w:ascii="Times New Roman" w:hAnsi="Times New Roman" w:cs="Times New Roman"/>
                <w:sz w:val="26"/>
                <w:szCs w:val="26"/>
              </w:rPr>
              <w:t xml:space="preserve">   Chuyển UPS sang nối tắt Bảo trì theo phiếu đăng ký công tác. Tháo và vệ sinh các tấm bảo vệ. Tắt UPS và đưa bản mạch ra ngoài. Dùng chổi panxô để vệ sinh. Dùng máy hút bụi để vệ sinh các thiết bị bên trong. Vệ sinh màn hình giao diện. Đưa các bản mạch vào, lắp tấm che bảo vệ. Sử dụng giẻ lau, cồn lau lại bên ngoài tủ. Vệ sinh gian đặt thiết bị. Khởi động UPS. Kết thúc công việc, thu dọn vật tư, dụng cụ; di chuyển về vị trí tập kết. Tổng hợp, báo cáo các hư hỏng nếu có.</w:t>
            </w:r>
          </w:p>
          <w:p w14:paraId="2EC27781" w14:textId="77777777" w:rsidR="00A47DDA" w:rsidRPr="00A147C6" w:rsidRDefault="00A47DDA" w:rsidP="00A47DDA">
            <w:pPr>
              <w:jc w:val="right"/>
              <w:rPr>
                <w:rFonts w:ascii="Times New Roman" w:hAnsi="Times New Roman" w:cs="Times New Roman"/>
                <w:sz w:val="26"/>
                <w:szCs w:val="26"/>
              </w:rPr>
            </w:pPr>
            <w:r w:rsidRPr="00A147C6">
              <w:rPr>
                <w:rFonts w:ascii="Times New Roman" w:hAnsi="Times New Roman" w:cs="Times New Roman"/>
                <w:sz w:val="26"/>
                <w:szCs w:val="26"/>
              </w:rPr>
              <w:t>Đơn vị tính: 01 tủ</w:t>
            </w:r>
          </w:p>
          <w:tbl>
            <w:tblPr>
              <w:tblW w:w="9216" w:type="dxa"/>
              <w:tblLook w:val="04A0" w:firstRow="1" w:lastRow="0" w:firstColumn="1" w:lastColumn="0" w:noHBand="0" w:noVBand="1"/>
            </w:tblPr>
            <w:tblGrid>
              <w:gridCol w:w="986"/>
              <w:gridCol w:w="3343"/>
              <w:gridCol w:w="2441"/>
              <w:gridCol w:w="924"/>
              <w:gridCol w:w="1522"/>
            </w:tblGrid>
            <w:tr w:rsidR="00A147C6" w:rsidRPr="00A147C6" w14:paraId="29CB607D" w14:textId="77777777" w:rsidTr="00783935">
              <w:trPr>
                <w:trHeight w:val="348"/>
              </w:trPr>
              <w:tc>
                <w:tcPr>
                  <w:tcW w:w="9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6F4AC1" w14:textId="77777777" w:rsidR="00A47DDA" w:rsidRPr="00A147C6" w:rsidRDefault="00A47DDA" w:rsidP="00A47DDA">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343" w:type="dxa"/>
                  <w:tcBorders>
                    <w:top w:val="single" w:sz="8" w:space="0" w:color="auto"/>
                    <w:left w:val="nil"/>
                    <w:bottom w:val="single" w:sz="8" w:space="0" w:color="auto"/>
                    <w:right w:val="single" w:sz="8" w:space="0" w:color="auto"/>
                  </w:tcBorders>
                  <w:shd w:val="clear" w:color="auto" w:fill="auto"/>
                  <w:noWrap/>
                  <w:vAlign w:val="center"/>
                  <w:hideMark/>
                </w:tcPr>
                <w:p w14:paraId="4993C579" w14:textId="77777777" w:rsidR="00A47DDA" w:rsidRPr="00A147C6" w:rsidRDefault="00A47DDA" w:rsidP="00A47DDA">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41" w:type="dxa"/>
                  <w:tcBorders>
                    <w:top w:val="single" w:sz="8" w:space="0" w:color="auto"/>
                    <w:left w:val="nil"/>
                    <w:bottom w:val="single" w:sz="8" w:space="0" w:color="auto"/>
                    <w:right w:val="single" w:sz="8" w:space="0" w:color="auto"/>
                  </w:tcBorders>
                  <w:shd w:val="clear" w:color="auto" w:fill="auto"/>
                  <w:noWrap/>
                  <w:vAlign w:val="center"/>
                  <w:hideMark/>
                </w:tcPr>
                <w:p w14:paraId="450B9A6F" w14:textId="77777777" w:rsidR="00A47DDA" w:rsidRPr="00A147C6" w:rsidRDefault="00A47DDA" w:rsidP="00A47DDA">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24" w:type="dxa"/>
                  <w:tcBorders>
                    <w:top w:val="single" w:sz="8" w:space="0" w:color="auto"/>
                    <w:left w:val="nil"/>
                    <w:bottom w:val="single" w:sz="8" w:space="0" w:color="auto"/>
                    <w:right w:val="single" w:sz="8" w:space="0" w:color="auto"/>
                  </w:tcBorders>
                  <w:shd w:val="clear" w:color="auto" w:fill="auto"/>
                  <w:noWrap/>
                  <w:vAlign w:val="center"/>
                  <w:hideMark/>
                </w:tcPr>
                <w:p w14:paraId="6930683E" w14:textId="77777777" w:rsidR="00A47DDA" w:rsidRPr="00A147C6" w:rsidRDefault="00A47DDA" w:rsidP="00A47DDA">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522" w:type="dxa"/>
                  <w:tcBorders>
                    <w:top w:val="single" w:sz="8" w:space="0" w:color="auto"/>
                    <w:left w:val="nil"/>
                    <w:bottom w:val="single" w:sz="8" w:space="0" w:color="auto"/>
                    <w:right w:val="single" w:sz="8" w:space="0" w:color="auto"/>
                  </w:tcBorders>
                  <w:shd w:val="clear" w:color="auto" w:fill="auto"/>
                  <w:noWrap/>
                  <w:vAlign w:val="center"/>
                  <w:hideMark/>
                </w:tcPr>
                <w:p w14:paraId="011BFD27" w14:textId="77777777" w:rsidR="00A47DDA" w:rsidRPr="00A147C6" w:rsidRDefault="00A47DDA" w:rsidP="00A47DDA">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0B79DE0E" w14:textId="77777777" w:rsidTr="00783935">
              <w:trPr>
                <w:trHeight w:val="333"/>
              </w:trPr>
              <w:tc>
                <w:tcPr>
                  <w:tcW w:w="986" w:type="dxa"/>
                  <w:vMerge w:val="restart"/>
                  <w:tcBorders>
                    <w:top w:val="nil"/>
                    <w:left w:val="single" w:sz="8" w:space="0" w:color="auto"/>
                    <w:bottom w:val="single" w:sz="8" w:space="0" w:color="000000"/>
                    <w:right w:val="single" w:sz="8" w:space="0" w:color="auto"/>
                  </w:tcBorders>
                  <w:vAlign w:val="center"/>
                  <w:hideMark/>
                </w:tcPr>
                <w:p w14:paraId="7A417266" w14:textId="77777777" w:rsidR="00A47DDA" w:rsidRPr="00A147C6" w:rsidRDefault="00062CD5" w:rsidP="00062CD5">
                  <w:pPr>
                    <w:spacing w:after="0" w:line="240" w:lineRule="auto"/>
                    <w:rPr>
                      <w:rFonts w:ascii="Times New Roman" w:eastAsia="Times New Roman" w:hAnsi="Times New Roman" w:cs="Times New Roman"/>
                      <w:b/>
                      <w:bCs/>
                      <w:sz w:val="26"/>
                      <w:szCs w:val="26"/>
                    </w:rPr>
                  </w:pPr>
                  <w:r w:rsidRPr="00A147C6">
                    <w:rPr>
                      <w:rFonts w:ascii="Times New Roman" w:hAnsi="Times New Roman" w:cs="Times New Roman"/>
                      <w:bCs/>
                      <w:sz w:val="26"/>
                      <w:szCs w:val="26"/>
                    </w:rPr>
                    <w:t>TTG. 20400</w:t>
                  </w:r>
                </w:p>
              </w:tc>
              <w:tc>
                <w:tcPr>
                  <w:tcW w:w="3343" w:type="dxa"/>
                  <w:vMerge w:val="restart"/>
                  <w:tcBorders>
                    <w:top w:val="nil"/>
                    <w:left w:val="single" w:sz="8" w:space="0" w:color="auto"/>
                    <w:bottom w:val="single" w:sz="8" w:space="0" w:color="000000"/>
                    <w:right w:val="single" w:sz="8" w:space="0" w:color="auto"/>
                  </w:tcBorders>
                  <w:vAlign w:val="center"/>
                  <w:hideMark/>
                </w:tcPr>
                <w:p w14:paraId="3BCEBA57" w14:textId="77777777" w:rsidR="00A47DDA" w:rsidRPr="00A147C6" w:rsidRDefault="00A47DDA" w:rsidP="00312D2A">
                  <w:pPr>
                    <w:jc w:val="center"/>
                    <w:rPr>
                      <w:rFonts w:ascii="Times New Roman" w:hAnsi="Times New Roman" w:cs="Times New Roman"/>
                      <w:bCs/>
                      <w:sz w:val="26"/>
                      <w:szCs w:val="26"/>
                    </w:rPr>
                  </w:pPr>
                  <w:r w:rsidRPr="00A147C6">
                    <w:rPr>
                      <w:rFonts w:ascii="Times New Roman" w:hAnsi="Times New Roman" w:cs="Times New Roman"/>
                      <w:bCs/>
                      <w:sz w:val="26"/>
                      <w:szCs w:val="26"/>
                    </w:rPr>
                    <w:t>Duy tu</w:t>
                  </w:r>
                  <w:r w:rsidR="00062CD5" w:rsidRPr="00A147C6">
                    <w:rPr>
                      <w:rFonts w:ascii="Times New Roman" w:hAnsi="Times New Roman" w:cs="Times New Roman"/>
                      <w:bCs/>
                      <w:sz w:val="26"/>
                      <w:szCs w:val="26"/>
                    </w:rPr>
                    <w:t xml:space="preserve"> năm</w:t>
                  </w:r>
                  <w:r w:rsidRPr="00A147C6">
                    <w:rPr>
                      <w:rFonts w:ascii="Times New Roman" w:hAnsi="Times New Roman" w:cs="Times New Roman"/>
                      <w:bCs/>
                      <w:sz w:val="26"/>
                      <w:szCs w:val="26"/>
                    </w:rPr>
                    <w:t>, sửa chữa bộ lưu điện UPS, ổn áp xoay chiều, máy nạ</w:t>
                  </w:r>
                  <w:r w:rsidR="00312D2A" w:rsidRPr="00A147C6">
                    <w:rPr>
                      <w:rFonts w:ascii="Times New Roman" w:hAnsi="Times New Roman" w:cs="Times New Roman"/>
                      <w:bCs/>
                      <w:sz w:val="26"/>
                      <w:szCs w:val="26"/>
                    </w:rPr>
                    <w:t>p accquy</w:t>
                  </w:r>
                </w:p>
              </w:tc>
              <w:tc>
                <w:tcPr>
                  <w:tcW w:w="2441" w:type="dxa"/>
                  <w:tcBorders>
                    <w:top w:val="nil"/>
                    <w:left w:val="nil"/>
                    <w:bottom w:val="nil"/>
                    <w:right w:val="single" w:sz="8" w:space="0" w:color="auto"/>
                  </w:tcBorders>
                  <w:shd w:val="clear" w:color="auto" w:fill="auto"/>
                  <w:noWrap/>
                  <w:vAlign w:val="center"/>
                  <w:hideMark/>
                </w:tcPr>
                <w:p w14:paraId="04CF6078" w14:textId="77777777" w:rsidR="00A47DDA" w:rsidRPr="00A147C6" w:rsidRDefault="00A47DDA" w:rsidP="00A47DDA">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24" w:type="dxa"/>
                  <w:tcBorders>
                    <w:top w:val="nil"/>
                    <w:left w:val="nil"/>
                    <w:bottom w:val="nil"/>
                    <w:right w:val="single" w:sz="8" w:space="0" w:color="auto"/>
                  </w:tcBorders>
                  <w:shd w:val="clear" w:color="auto" w:fill="auto"/>
                  <w:noWrap/>
                  <w:vAlign w:val="center"/>
                  <w:hideMark/>
                </w:tcPr>
                <w:p w14:paraId="22B48C4D" w14:textId="77777777" w:rsidR="00A47DDA" w:rsidRPr="00A147C6" w:rsidRDefault="00A47DDA" w:rsidP="00A47DDA">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522" w:type="dxa"/>
                  <w:tcBorders>
                    <w:top w:val="nil"/>
                    <w:left w:val="nil"/>
                    <w:bottom w:val="nil"/>
                    <w:right w:val="single" w:sz="8" w:space="0" w:color="auto"/>
                  </w:tcBorders>
                  <w:shd w:val="clear" w:color="auto" w:fill="auto"/>
                  <w:noWrap/>
                  <w:vAlign w:val="center"/>
                  <w:hideMark/>
                </w:tcPr>
                <w:p w14:paraId="03771C00" w14:textId="77777777" w:rsidR="00A47DDA" w:rsidRPr="00A147C6" w:rsidRDefault="00A47DDA" w:rsidP="00A47DDA">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0024B83B" w14:textId="77777777" w:rsidTr="00783935">
              <w:trPr>
                <w:trHeight w:val="348"/>
              </w:trPr>
              <w:tc>
                <w:tcPr>
                  <w:tcW w:w="986" w:type="dxa"/>
                  <w:vMerge/>
                  <w:tcBorders>
                    <w:top w:val="nil"/>
                    <w:left w:val="single" w:sz="8" w:space="0" w:color="auto"/>
                    <w:bottom w:val="single" w:sz="8" w:space="0" w:color="000000"/>
                    <w:right w:val="single" w:sz="8" w:space="0" w:color="auto"/>
                  </w:tcBorders>
                  <w:vAlign w:val="center"/>
                  <w:hideMark/>
                </w:tcPr>
                <w:p w14:paraId="5D487F73" w14:textId="77777777" w:rsidR="00A47DDA" w:rsidRPr="00A147C6" w:rsidRDefault="00A47DDA" w:rsidP="00A47DDA">
                  <w:pPr>
                    <w:spacing w:after="0" w:line="240" w:lineRule="auto"/>
                    <w:rPr>
                      <w:rFonts w:ascii="Times New Roman" w:eastAsia="Times New Roman" w:hAnsi="Times New Roman" w:cs="Times New Roman"/>
                      <w:b/>
                      <w:bCs/>
                      <w:sz w:val="26"/>
                      <w:szCs w:val="26"/>
                    </w:rPr>
                  </w:pPr>
                </w:p>
              </w:tc>
              <w:tc>
                <w:tcPr>
                  <w:tcW w:w="3343" w:type="dxa"/>
                  <w:vMerge/>
                  <w:tcBorders>
                    <w:top w:val="nil"/>
                    <w:left w:val="single" w:sz="8" w:space="0" w:color="auto"/>
                    <w:bottom w:val="single" w:sz="8" w:space="0" w:color="000000"/>
                    <w:right w:val="single" w:sz="8" w:space="0" w:color="auto"/>
                  </w:tcBorders>
                  <w:vAlign w:val="center"/>
                  <w:hideMark/>
                </w:tcPr>
                <w:p w14:paraId="414E39BE" w14:textId="77777777" w:rsidR="00A47DDA" w:rsidRPr="00A147C6" w:rsidRDefault="00A47DDA" w:rsidP="00A47DDA">
                  <w:pPr>
                    <w:spacing w:after="0" w:line="240" w:lineRule="auto"/>
                    <w:rPr>
                      <w:rFonts w:ascii="Times New Roman" w:eastAsia="Times New Roman" w:hAnsi="Times New Roman" w:cs="Times New Roman"/>
                      <w:b/>
                      <w:bCs/>
                      <w:sz w:val="26"/>
                      <w:szCs w:val="26"/>
                    </w:rPr>
                  </w:pPr>
                </w:p>
              </w:tc>
              <w:tc>
                <w:tcPr>
                  <w:tcW w:w="2441" w:type="dxa"/>
                  <w:tcBorders>
                    <w:top w:val="nil"/>
                    <w:left w:val="nil"/>
                    <w:bottom w:val="single" w:sz="8" w:space="0" w:color="auto"/>
                    <w:right w:val="single" w:sz="8" w:space="0" w:color="auto"/>
                  </w:tcBorders>
                  <w:shd w:val="clear" w:color="auto" w:fill="auto"/>
                  <w:noWrap/>
                  <w:vAlign w:val="center"/>
                  <w:hideMark/>
                </w:tcPr>
                <w:p w14:paraId="7109F521" w14:textId="77777777" w:rsidR="00A47DDA" w:rsidRPr="00A147C6" w:rsidRDefault="00A47DDA" w:rsidP="00A47DDA">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24" w:type="dxa"/>
                  <w:tcBorders>
                    <w:top w:val="nil"/>
                    <w:left w:val="nil"/>
                    <w:bottom w:val="single" w:sz="8" w:space="0" w:color="auto"/>
                    <w:right w:val="single" w:sz="8" w:space="0" w:color="auto"/>
                  </w:tcBorders>
                  <w:shd w:val="clear" w:color="auto" w:fill="auto"/>
                  <w:noWrap/>
                  <w:vAlign w:val="center"/>
                  <w:hideMark/>
                </w:tcPr>
                <w:p w14:paraId="260DDB4A" w14:textId="77777777" w:rsidR="00A47DDA" w:rsidRPr="00A147C6" w:rsidRDefault="00A47DDA" w:rsidP="00A47DDA">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522" w:type="dxa"/>
                  <w:tcBorders>
                    <w:top w:val="nil"/>
                    <w:left w:val="nil"/>
                    <w:bottom w:val="single" w:sz="8" w:space="0" w:color="auto"/>
                    <w:right w:val="single" w:sz="8" w:space="0" w:color="auto"/>
                  </w:tcBorders>
                  <w:shd w:val="clear" w:color="auto" w:fill="auto"/>
                  <w:noWrap/>
                  <w:vAlign w:val="center"/>
                  <w:hideMark/>
                </w:tcPr>
                <w:p w14:paraId="7CA279B9" w14:textId="77777777" w:rsidR="00A47DDA" w:rsidRPr="00A147C6" w:rsidRDefault="00A47DDA" w:rsidP="00A47DDA">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0.92094</w:t>
                  </w:r>
                </w:p>
              </w:tc>
            </w:tr>
          </w:tbl>
          <w:p w14:paraId="1BBC5307" w14:textId="77777777" w:rsidR="00A47DDA" w:rsidRPr="00A147C6" w:rsidRDefault="00A47DDA" w:rsidP="00D2498B">
            <w:pPr>
              <w:rPr>
                <w:sz w:val="26"/>
                <w:szCs w:val="26"/>
              </w:rPr>
            </w:pPr>
          </w:p>
        </w:tc>
      </w:tr>
    </w:tbl>
    <w:p w14:paraId="384B9862" w14:textId="77777777" w:rsidR="00E836AE" w:rsidRPr="00A147C6" w:rsidRDefault="00622147" w:rsidP="00E836AE">
      <w:r w:rsidRPr="00A147C6">
        <w:rPr>
          <w:rFonts w:ascii="Times New Roman" w:hAnsi="Times New Roman" w:cs="Times New Roman"/>
          <w:b/>
          <w:bCs/>
          <w:sz w:val="26"/>
          <w:szCs w:val="26"/>
        </w:rPr>
        <w:fldChar w:fldCharType="begin"/>
      </w:r>
      <w:r w:rsidR="00326F6E" w:rsidRPr="00A147C6">
        <w:rPr>
          <w:rFonts w:ascii="Times New Roman" w:hAnsi="Times New Roman" w:cs="Times New Roman"/>
          <w:b/>
          <w:bCs/>
          <w:sz w:val="26"/>
          <w:szCs w:val="26"/>
        </w:rPr>
        <w:instrText xml:space="preserve"> LINK </w:instrText>
      </w:r>
      <w:r w:rsidR="00E836AE" w:rsidRPr="00A147C6">
        <w:rPr>
          <w:rFonts w:ascii="Times New Roman" w:hAnsi="Times New Roman" w:cs="Times New Roman"/>
          <w:b/>
          <w:bCs/>
          <w:sz w:val="26"/>
          <w:szCs w:val="26"/>
        </w:rPr>
        <w:instrText xml:space="preserve">Excel.Sheet.12 "F:\\VCL\\TTTH Duong Sat\\2020-04-15_Chính sửa sau khi họp với TCT\\2020_10_13_Tần suất duy tu.xlsx" "Tần suất!R590C11" </w:instrText>
      </w:r>
      <w:r w:rsidR="00326F6E" w:rsidRPr="00A147C6">
        <w:rPr>
          <w:rFonts w:ascii="Times New Roman" w:hAnsi="Times New Roman" w:cs="Times New Roman"/>
          <w:b/>
          <w:bCs/>
          <w:sz w:val="26"/>
          <w:szCs w:val="26"/>
        </w:rPr>
        <w:instrText xml:space="preserve">\a \f 5 \h  \* MERGEFORMAT </w:instrText>
      </w:r>
      <w:r w:rsidRPr="00A147C6">
        <w:rPr>
          <w:rFonts w:ascii="Times New Roman" w:hAnsi="Times New Roman" w:cs="Times New Roman"/>
          <w:b/>
          <w:bCs/>
          <w:sz w:val="26"/>
          <w:szCs w:val="26"/>
        </w:rPr>
        <w:fldChar w:fldCharType="separate"/>
      </w:r>
    </w:p>
    <w:p w14:paraId="4721AE55" w14:textId="77777777" w:rsidR="00E836AE" w:rsidRPr="00A147C6" w:rsidRDefault="00E836AE" w:rsidP="00817E5A">
      <w:pPr>
        <w:pStyle w:val="Heading4"/>
      </w:pPr>
      <w:bookmarkStart w:id="445" w:name="_Toc57988478"/>
      <w:r w:rsidRPr="00A147C6">
        <w:t>TTG.20500  Duy tu năm, đo kiểm và hiệu chỉnh tủ nguồn các loại</w:t>
      </w:r>
      <w:bookmarkEnd w:id="445"/>
    </w:p>
    <w:p w14:paraId="7229DEB3" w14:textId="77777777" w:rsidR="00152A9B" w:rsidRPr="00A147C6" w:rsidRDefault="00622147" w:rsidP="00326F6E">
      <w:pPr>
        <w:spacing w:after="0"/>
        <w:rPr>
          <w:rFonts w:ascii="Times New Roman" w:hAnsi="Times New Roman" w:cs="Times New Roman"/>
          <w:b/>
          <w:bCs/>
          <w:sz w:val="26"/>
          <w:szCs w:val="26"/>
        </w:rPr>
      </w:pPr>
      <w:r w:rsidRPr="00A147C6">
        <w:rPr>
          <w:rFonts w:ascii="Times New Roman" w:hAnsi="Times New Roman" w:cs="Times New Roman"/>
          <w:b/>
          <w:bCs/>
          <w:sz w:val="26"/>
          <w:szCs w:val="26"/>
        </w:rPr>
        <w:fldChar w:fldCharType="end"/>
      </w:r>
    </w:p>
    <w:tbl>
      <w:tblPr>
        <w:tblW w:w="9252" w:type="dxa"/>
        <w:tblInd w:w="108" w:type="dxa"/>
        <w:tblLook w:val="04A0" w:firstRow="1" w:lastRow="0" w:firstColumn="1" w:lastColumn="0" w:noHBand="0" w:noVBand="1"/>
      </w:tblPr>
      <w:tblGrid>
        <w:gridCol w:w="9362"/>
      </w:tblGrid>
      <w:tr w:rsidR="00B92D54" w:rsidRPr="00A147C6" w14:paraId="3D0F831D" w14:textId="77777777" w:rsidTr="00783935">
        <w:trPr>
          <w:trHeight w:val="2265"/>
        </w:trPr>
        <w:tc>
          <w:tcPr>
            <w:tcW w:w="9252" w:type="dxa"/>
            <w:tcBorders>
              <w:top w:val="nil"/>
              <w:left w:val="nil"/>
              <w:bottom w:val="nil"/>
              <w:right w:val="nil"/>
            </w:tcBorders>
            <w:shd w:val="clear" w:color="auto" w:fill="auto"/>
            <w:hideMark/>
          </w:tcPr>
          <w:p w14:paraId="4B51617A" w14:textId="77777777" w:rsidR="00783935" w:rsidRDefault="00B92D54" w:rsidP="00783935">
            <w:pPr>
              <w:jc w:val="both"/>
              <w:rPr>
                <w:rFonts w:ascii="Times New Roman" w:hAnsi="Times New Roman" w:cs="Times New Roman"/>
                <w:i/>
                <w:sz w:val="26"/>
                <w:szCs w:val="26"/>
              </w:rPr>
            </w:pPr>
            <w:r w:rsidRPr="00A147C6">
              <w:rPr>
                <w:rFonts w:ascii="Times New Roman" w:hAnsi="Times New Roman" w:cs="Times New Roman"/>
                <w:i/>
                <w:sz w:val="26"/>
                <w:szCs w:val="26"/>
              </w:rPr>
              <w:t>Thành phần công việc:</w:t>
            </w:r>
          </w:p>
          <w:p w14:paraId="0C156741" w14:textId="77777777" w:rsidR="00B92D54" w:rsidRPr="00A147C6" w:rsidRDefault="00B92D54" w:rsidP="00783935">
            <w:pPr>
              <w:jc w:val="both"/>
              <w:rPr>
                <w:rFonts w:ascii="Times New Roman" w:hAnsi="Times New Roman" w:cs="Times New Roman"/>
                <w:sz w:val="26"/>
                <w:szCs w:val="26"/>
              </w:rPr>
            </w:pPr>
            <w:r w:rsidRPr="00A147C6">
              <w:rPr>
                <w:rFonts w:ascii="Times New Roman" w:hAnsi="Times New Roman" w:cs="Times New Roman"/>
                <w:sz w:val="26"/>
                <w:szCs w:val="26"/>
              </w:rPr>
              <w:t xml:space="preserve">   Kiểm tra bằng mắt thường thiết bị trong tủ. Kiểm tra cửa bảo vệ: đóng mở bình thường. Kiểm tra tình trạng bên trong tủ bằng mắt thường. Kiểm tra trạng thái hoạt động của tất cả các thiết bị đặt trong tủ bằng cách theo dõi trạng thái hiển thị đèn của các thiết bị. Kiểm tra các đầu tiếp xúc của các dây truyền tín hiệu, điểm tiếp xúc của aptomat, rơle bảo vệ, cầu chì. Hút bụi, dùng chổi panxô quét bên trong và ngoài tủ. Sử dụng giẻ lau, panxô, cồn lau lại bên ngoài tủ điều khiển. Kết thúc công việc thu dọn vật tư, dụng cụ.</w:t>
            </w:r>
          </w:p>
          <w:p w14:paraId="2C26EB9A" w14:textId="77777777" w:rsidR="006B227C" w:rsidRPr="00A147C6" w:rsidRDefault="006B227C" w:rsidP="006B227C">
            <w:pPr>
              <w:jc w:val="right"/>
              <w:rPr>
                <w:rFonts w:ascii="Times New Roman" w:hAnsi="Times New Roman" w:cs="Times New Roman"/>
                <w:sz w:val="26"/>
                <w:szCs w:val="26"/>
              </w:rPr>
            </w:pPr>
            <w:r w:rsidRPr="00A147C6">
              <w:rPr>
                <w:rFonts w:ascii="Times New Roman" w:hAnsi="Times New Roman" w:cs="Times New Roman"/>
                <w:sz w:val="26"/>
                <w:szCs w:val="26"/>
              </w:rPr>
              <w:t>Đơn vị tính: 01 tủ</w:t>
            </w:r>
          </w:p>
          <w:tbl>
            <w:tblPr>
              <w:tblW w:w="9126" w:type="dxa"/>
              <w:tblLook w:val="04A0" w:firstRow="1" w:lastRow="0" w:firstColumn="1" w:lastColumn="0" w:noHBand="0" w:noVBand="1"/>
            </w:tblPr>
            <w:tblGrid>
              <w:gridCol w:w="986"/>
              <w:gridCol w:w="3343"/>
              <w:gridCol w:w="2441"/>
              <w:gridCol w:w="924"/>
              <w:gridCol w:w="1432"/>
            </w:tblGrid>
            <w:tr w:rsidR="00A147C6" w:rsidRPr="00A147C6" w14:paraId="402B9677" w14:textId="77777777" w:rsidTr="00783935">
              <w:trPr>
                <w:trHeight w:val="348"/>
              </w:trPr>
              <w:tc>
                <w:tcPr>
                  <w:tcW w:w="9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293541" w14:textId="77777777" w:rsidR="006B227C" w:rsidRPr="00A147C6" w:rsidRDefault="006B227C" w:rsidP="006B227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Mã hiệu</w:t>
                  </w:r>
                </w:p>
              </w:tc>
              <w:tc>
                <w:tcPr>
                  <w:tcW w:w="3343" w:type="dxa"/>
                  <w:tcBorders>
                    <w:top w:val="single" w:sz="8" w:space="0" w:color="auto"/>
                    <w:left w:val="nil"/>
                    <w:bottom w:val="single" w:sz="8" w:space="0" w:color="auto"/>
                    <w:right w:val="single" w:sz="8" w:space="0" w:color="auto"/>
                  </w:tcBorders>
                  <w:shd w:val="clear" w:color="auto" w:fill="auto"/>
                  <w:noWrap/>
                  <w:vAlign w:val="center"/>
                  <w:hideMark/>
                </w:tcPr>
                <w:p w14:paraId="03ECF54E" w14:textId="77777777" w:rsidR="006B227C" w:rsidRPr="00A147C6" w:rsidRDefault="006B227C" w:rsidP="006B227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Công tác bảo dưỡng</w:t>
                  </w:r>
                </w:p>
              </w:tc>
              <w:tc>
                <w:tcPr>
                  <w:tcW w:w="2441" w:type="dxa"/>
                  <w:tcBorders>
                    <w:top w:val="single" w:sz="8" w:space="0" w:color="auto"/>
                    <w:left w:val="nil"/>
                    <w:bottom w:val="single" w:sz="8" w:space="0" w:color="auto"/>
                    <w:right w:val="single" w:sz="8" w:space="0" w:color="auto"/>
                  </w:tcBorders>
                  <w:shd w:val="clear" w:color="auto" w:fill="auto"/>
                  <w:noWrap/>
                  <w:vAlign w:val="center"/>
                  <w:hideMark/>
                </w:tcPr>
                <w:p w14:paraId="348B5A06" w14:textId="77777777" w:rsidR="006B227C" w:rsidRPr="00A147C6" w:rsidRDefault="006B227C" w:rsidP="006B227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Thành phần hao phí</w:t>
                  </w:r>
                </w:p>
              </w:tc>
              <w:tc>
                <w:tcPr>
                  <w:tcW w:w="924" w:type="dxa"/>
                  <w:tcBorders>
                    <w:top w:val="single" w:sz="8" w:space="0" w:color="auto"/>
                    <w:left w:val="nil"/>
                    <w:bottom w:val="single" w:sz="8" w:space="0" w:color="auto"/>
                    <w:right w:val="single" w:sz="8" w:space="0" w:color="auto"/>
                  </w:tcBorders>
                  <w:shd w:val="clear" w:color="auto" w:fill="auto"/>
                  <w:noWrap/>
                  <w:vAlign w:val="center"/>
                  <w:hideMark/>
                </w:tcPr>
                <w:p w14:paraId="610963DB" w14:textId="77777777" w:rsidR="006B227C" w:rsidRPr="00A147C6" w:rsidRDefault="006B227C" w:rsidP="006B227C">
                  <w:pPr>
                    <w:spacing w:after="0" w:line="240" w:lineRule="auto"/>
                    <w:jc w:val="center"/>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Đơn vị</w:t>
                  </w:r>
                </w:p>
              </w:tc>
              <w:tc>
                <w:tcPr>
                  <w:tcW w:w="1432" w:type="dxa"/>
                  <w:tcBorders>
                    <w:top w:val="single" w:sz="8" w:space="0" w:color="auto"/>
                    <w:left w:val="nil"/>
                    <w:bottom w:val="single" w:sz="8" w:space="0" w:color="auto"/>
                    <w:right w:val="single" w:sz="8" w:space="0" w:color="auto"/>
                  </w:tcBorders>
                  <w:shd w:val="clear" w:color="auto" w:fill="auto"/>
                  <w:noWrap/>
                  <w:vAlign w:val="center"/>
                  <w:hideMark/>
                </w:tcPr>
                <w:p w14:paraId="4048B3EE" w14:textId="77777777" w:rsidR="006B227C" w:rsidRPr="00A147C6" w:rsidRDefault="006B227C" w:rsidP="006B227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Khối lượng</w:t>
                  </w:r>
                </w:p>
              </w:tc>
            </w:tr>
            <w:tr w:rsidR="00A147C6" w:rsidRPr="00A147C6" w14:paraId="2AB1BD5C" w14:textId="77777777" w:rsidTr="00783935">
              <w:trPr>
                <w:trHeight w:val="333"/>
              </w:trPr>
              <w:tc>
                <w:tcPr>
                  <w:tcW w:w="986" w:type="dxa"/>
                  <w:vMerge w:val="restart"/>
                  <w:tcBorders>
                    <w:top w:val="nil"/>
                    <w:left w:val="single" w:sz="8" w:space="0" w:color="auto"/>
                    <w:bottom w:val="single" w:sz="8" w:space="0" w:color="000000"/>
                    <w:right w:val="single" w:sz="8" w:space="0" w:color="auto"/>
                  </w:tcBorders>
                  <w:vAlign w:val="center"/>
                  <w:hideMark/>
                </w:tcPr>
                <w:p w14:paraId="63382760" w14:textId="77777777" w:rsidR="006B227C" w:rsidRPr="00A147C6" w:rsidRDefault="00062CD5" w:rsidP="00062CD5">
                  <w:pPr>
                    <w:spacing w:after="0" w:line="240" w:lineRule="auto"/>
                    <w:rPr>
                      <w:rFonts w:ascii="Times New Roman" w:eastAsia="Times New Roman" w:hAnsi="Times New Roman" w:cs="Times New Roman"/>
                      <w:b/>
                      <w:bCs/>
                      <w:sz w:val="26"/>
                      <w:szCs w:val="26"/>
                    </w:rPr>
                  </w:pPr>
                  <w:r w:rsidRPr="00A147C6">
                    <w:rPr>
                      <w:rFonts w:ascii="Times New Roman" w:hAnsi="Times New Roman" w:cs="Times New Roman"/>
                      <w:bCs/>
                      <w:sz w:val="26"/>
                      <w:szCs w:val="26"/>
                    </w:rPr>
                    <w:t>TTG. 20500</w:t>
                  </w:r>
                </w:p>
              </w:tc>
              <w:tc>
                <w:tcPr>
                  <w:tcW w:w="3343" w:type="dxa"/>
                  <w:vMerge w:val="restart"/>
                  <w:tcBorders>
                    <w:top w:val="nil"/>
                    <w:left w:val="single" w:sz="8" w:space="0" w:color="auto"/>
                    <w:bottom w:val="single" w:sz="8" w:space="0" w:color="000000"/>
                    <w:right w:val="single" w:sz="8" w:space="0" w:color="auto"/>
                  </w:tcBorders>
                  <w:vAlign w:val="center"/>
                  <w:hideMark/>
                </w:tcPr>
                <w:p w14:paraId="7C4B6709" w14:textId="77777777" w:rsidR="006B227C" w:rsidRPr="00A147C6" w:rsidRDefault="006B227C" w:rsidP="00062CD5">
                  <w:pPr>
                    <w:jc w:val="center"/>
                    <w:rPr>
                      <w:rFonts w:ascii="Times New Roman" w:hAnsi="Times New Roman" w:cs="Times New Roman"/>
                      <w:bCs/>
                      <w:sz w:val="26"/>
                      <w:szCs w:val="26"/>
                    </w:rPr>
                  </w:pPr>
                  <w:r w:rsidRPr="00A147C6">
                    <w:rPr>
                      <w:rFonts w:ascii="Times New Roman" w:hAnsi="Times New Roman" w:cs="Times New Roman"/>
                      <w:bCs/>
                      <w:sz w:val="26"/>
                      <w:szCs w:val="26"/>
                    </w:rPr>
                    <w:t>Duy tu</w:t>
                  </w:r>
                  <w:r w:rsidR="00062CD5" w:rsidRPr="00A147C6">
                    <w:rPr>
                      <w:rFonts w:ascii="Times New Roman" w:hAnsi="Times New Roman" w:cs="Times New Roman"/>
                      <w:bCs/>
                      <w:sz w:val="26"/>
                      <w:szCs w:val="26"/>
                    </w:rPr>
                    <w:t xml:space="preserve"> năm</w:t>
                  </w:r>
                  <w:r w:rsidRPr="00A147C6">
                    <w:rPr>
                      <w:rFonts w:ascii="Times New Roman" w:hAnsi="Times New Roman" w:cs="Times New Roman"/>
                      <w:bCs/>
                      <w:sz w:val="26"/>
                      <w:szCs w:val="26"/>
                    </w:rPr>
                    <w:t>, đo kiểm và hiệu chỉnh tủ nguồn các loại</w:t>
                  </w:r>
                </w:p>
                <w:p w14:paraId="73BCCA50" w14:textId="77777777" w:rsidR="006B227C" w:rsidRPr="00A147C6" w:rsidRDefault="006B227C" w:rsidP="006B227C">
                  <w:pPr>
                    <w:rPr>
                      <w:rFonts w:ascii="Times New Roman" w:hAnsi="Times New Roman" w:cs="Times New Roman"/>
                      <w:b/>
                      <w:bCs/>
                      <w:sz w:val="26"/>
                      <w:szCs w:val="26"/>
                    </w:rPr>
                  </w:pPr>
                </w:p>
              </w:tc>
              <w:tc>
                <w:tcPr>
                  <w:tcW w:w="2441" w:type="dxa"/>
                  <w:tcBorders>
                    <w:top w:val="nil"/>
                    <w:left w:val="nil"/>
                    <w:bottom w:val="nil"/>
                    <w:right w:val="single" w:sz="8" w:space="0" w:color="auto"/>
                  </w:tcBorders>
                  <w:shd w:val="clear" w:color="auto" w:fill="auto"/>
                  <w:noWrap/>
                  <w:vAlign w:val="center"/>
                  <w:hideMark/>
                </w:tcPr>
                <w:p w14:paraId="2CAA5D9E" w14:textId="77777777" w:rsidR="006B227C" w:rsidRPr="00A147C6" w:rsidRDefault="006B227C" w:rsidP="006B227C">
                  <w:pPr>
                    <w:spacing w:after="0" w:line="240" w:lineRule="auto"/>
                    <w:rPr>
                      <w:rFonts w:ascii="Times New Roman" w:eastAsia="Times New Roman" w:hAnsi="Times New Roman" w:cs="Times New Roman"/>
                      <w:b/>
                      <w:bCs/>
                      <w:sz w:val="26"/>
                      <w:szCs w:val="26"/>
                    </w:rPr>
                  </w:pPr>
                  <w:r w:rsidRPr="00A147C6">
                    <w:rPr>
                      <w:rFonts w:ascii="Times New Roman" w:eastAsia="Times New Roman" w:hAnsi="Times New Roman" w:cs="Times New Roman"/>
                      <w:b/>
                      <w:bCs/>
                      <w:sz w:val="26"/>
                      <w:szCs w:val="26"/>
                    </w:rPr>
                    <w:t>Nhân công</w:t>
                  </w:r>
                </w:p>
              </w:tc>
              <w:tc>
                <w:tcPr>
                  <w:tcW w:w="924" w:type="dxa"/>
                  <w:tcBorders>
                    <w:top w:val="nil"/>
                    <w:left w:val="nil"/>
                    <w:bottom w:val="nil"/>
                    <w:right w:val="single" w:sz="8" w:space="0" w:color="auto"/>
                  </w:tcBorders>
                  <w:shd w:val="clear" w:color="auto" w:fill="auto"/>
                  <w:noWrap/>
                  <w:vAlign w:val="center"/>
                  <w:hideMark/>
                </w:tcPr>
                <w:p w14:paraId="1ED6484C" w14:textId="77777777" w:rsidR="006B227C" w:rsidRPr="00A147C6" w:rsidRDefault="006B227C" w:rsidP="006B227C">
                  <w:pPr>
                    <w:spacing w:after="0" w:line="240" w:lineRule="auto"/>
                    <w:rPr>
                      <w:rFonts w:ascii="Times New Roman" w:eastAsia="Times New Roman" w:hAnsi="Times New Roman" w:cs="Times New Roman"/>
                      <w:sz w:val="26"/>
                      <w:szCs w:val="26"/>
                    </w:rPr>
                  </w:pPr>
                  <w:r w:rsidRPr="00A147C6">
                    <w:rPr>
                      <w:rFonts w:ascii="Times New Roman" w:eastAsia="Times New Roman" w:hAnsi="Times New Roman" w:cs="Times New Roman"/>
                      <w:sz w:val="26"/>
                      <w:szCs w:val="26"/>
                    </w:rPr>
                    <w:t> </w:t>
                  </w:r>
                </w:p>
              </w:tc>
              <w:tc>
                <w:tcPr>
                  <w:tcW w:w="1432" w:type="dxa"/>
                  <w:tcBorders>
                    <w:top w:val="nil"/>
                    <w:left w:val="nil"/>
                    <w:bottom w:val="nil"/>
                    <w:right w:val="single" w:sz="8" w:space="0" w:color="auto"/>
                  </w:tcBorders>
                  <w:shd w:val="clear" w:color="auto" w:fill="auto"/>
                  <w:noWrap/>
                  <w:vAlign w:val="center"/>
                  <w:hideMark/>
                </w:tcPr>
                <w:p w14:paraId="1DA0538B" w14:textId="77777777" w:rsidR="006B227C" w:rsidRPr="00A147C6" w:rsidRDefault="006B227C" w:rsidP="006B227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 </w:t>
                  </w:r>
                </w:p>
              </w:tc>
            </w:tr>
            <w:tr w:rsidR="00A147C6" w:rsidRPr="00A147C6" w14:paraId="5B90DC6B" w14:textId="77777777" w:rsidTr="00783935">
              <w:trPr>
                <w:trHeight w:val="348"/>
              </w:trPr>
              <w:tc>
                <w:tcPr>
                  <w:tcW w:w="986" w:type="dxa"/>
                  <w:vMerge/>
                  <w:tcBorders>
                    <w:top w:val="nil"/>
                    <w:left w:val="single" w:sz="8" w:space="0" w:color="auto"/>
                    <w:bottom w:val="single" w:sz="8" w:space="0" w:color="000000"/>
                    <w:right w:val="single" w:sz="8" w:space="0" w:color="auto"/>
                  </w:tcBorders>
                  <w:vAlign w:val="center"/>
                  <w:hideMark/>
                </w:tcPr>
                <w:p w14:paraId="7FBA3F4B" w14:textId="77777777" w:rsidR="006B227C" w:rsidRPr="00A147C6" w:rsidRDefault="006B227C" w:rsidP="006B227C">
                  <w:pPr>
                    <w:spacing w:after="0" w:line="240" w:lineRule="auto"/>
                    <w:rPr>
                      <w:rFonts w:ascii="Times New Roman" w:eastAsia="Times New Roman" w:hAnsi="Times New Roman" w:cs="Times New Roman"/>
                      <w:b/>
                      <w:bCs/>
                      <w:sz w:val="26"/>
                      <w:szCs w:val="26"/>
                    </w:rPr>
                  </w:pPr>
                </w:p>
              </w:tc>
              <w:tc>
                <w:tcPr>
                  <w:tcW w:w="3343" w:type="dxa"/>
                  <w:vMerge/>
                  <w:tcBorders>
                    <w:top w:val="nil"/>
                    <w:left w:val="single" w:sz="8" w:space="0" w:color="auto"/>
                    <w:bottom w:val="single" w:sz="8" w:space="0" w:color="000000"/>
                    <w:right w:val="single" w:sz="8" w:space="0" w:color="auto"/>
                  </w:tcBorders>
                  <w:vAlign w:val="center"/>
                  <w:hideMark/>
                </w:tcPr>
                <w:p w14:paraId="271B2E63" w14:textId="77777777" w:rsidR="006B227C" w:rsidRPr="00A147C6" w:rsidRDefault="006B227C" w:rsidP="006B227C">
                  <w:pPr>
                    <w:spacing w:after="0" w:line="240" w:lineRule="auto"/>
                    <w:rPr>
                      <w:rFonts w:ascii="Times New Roman" w:eastAsia="Times New Roman" w:hAnsi="Times New Roman" w:cs="Times New Roman"/>
                      <w:b/>
                      <w:bCs/>
                      <w:sz w:val="26"/>
                      <w:szCs w:val="26"/>
                    </w:rPr>
                  </w:pPr>
                </w:p>
              </w:tc>
              <w:tc>
                <w:tcPr>
                  <w:tcW w:w="2441" w:type="dxa"/>
                  <w:tcBorders>
                    <w:top w:val="nil"/>
                    <w:left w:val="nil"/>
                    <w:bottom w:val="single" w:sz="8" w:space="0" w:color="auto"/>
                    <w:right w:val="single" w:sz="8" w:space="0" w:color="auto"/>
                  </w:tcBorders>
                  <w:shd w:val="clear" w:color="auto" w:fill="auto"/>
                  <w:noWrap/>
                  <w:vAlign w:val="center"/>
                  <w:hideMark/>
                </w:tcPr>
                <w:p w14:paraId="58CF5578" w14:textId="77777777" w:rsidR="006B227C" w:rsidRPr="00A147C6" w:rsidRDefault="006B227C" w:rsidP="006B227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Bậc thợ 4/7</w:t>
                  </w:r>
                </w:p>
              </w:tc>
              <w:tc>
                <w:tcPr>
                  <w:tcW w:w="924" w:type="dxa"/>
                  <w:tcBorders>
                    <w:top w:val="nil"/>
                    <w:left w:val="nil"/>
                    <w:bottom w:val="single" w:sz="8" w:space="0" w:color="auto"/>
                    <w:right w:val="single" w:sz="8" w:space="0" w:color="auto"/>
                  </w:tcBorders>
                  <w:shd w:val="clear" w:color="auto" w:fill="auto"/>
                  <w:noWrap/>
                  <w:vAlign w:val="center"/>
                  <w:hideMark/>
                </w:tcPr>
                <w:p w14:paraId="250EBDB4" w14:textId="77777777" w:rsidR="006B227C" w:rsidRPr="00A147C6" w:rsidRDefault="006B227C" w:rsidP="006B227C">
                  <w:pPr>
                    <w:spacing w:after="0" w:line="240" w:lineRule="auto"/>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Công</w:t>
                  </w:r>
                </w:p>
              </w:tc>
              <w:tc>
                <w:tcPr>
                  <w:tcW w:w="1432" w:type="dxa"/>
                  <w:tcBorders>
                    <w:top w:val="nil"/>
                    <w:left w:val="nil"/>
                    <w:bottom w:val="single" w:sz="8" w:space="0" w:color="auto"/>
                    <w:right w:val="single" w:sz="8" w:space="0" w:color="auto"/>
                  </w:tcBorders>
                  <w:shd w:val="clear" w:color="auto" w:fill="auto"/>
                  <w:noWrap/>
                  <w:vAlign w:val="center"/>
                  <w:hideMark/>
                </w:tcPr>
                <w:p w14:paraId="41906574" w14:textId="77777777" w:rsidR="006B227C" w:rsidRPr="00A147C6" w:rsidRDefault="006B227C" w:rsidP="006B227C">
                  <w:pPr>
                    <w:spacing w:after="0" w:line="240" w:lineRule="auto"/>
                    <w:jc w:val="right"/>
                    <w:rPr>
                      <w:rFonts w:ascii="Times New Roman" w:eastAsia="Times New Roman" w:hAnsi="Times New Roman" w:cs="Times New Roman"/>
                      <w:i/>
                      <w:iCs/>
                      <w:sz w:val="26"/>
                      <w:szCs w:val="26"/>
                    </w:rPr>
                  </w:pPr>
                  <w:r w:rsidRPr="00A147C6">
                    <w:rPr>
                      <w:rFonts w:ascii="Times New Roman" w:eastAsia="Times New Roman" w:hAnsi="Times New Roman" w:cs="Times New Roman"/>
                      <w:i/>
                      <w:iCs/>
                      <w:sz w:val="26"/>
                      <w:szCs w:val="26"/>
                    </w:rPr>
                    <w:t>0.51406</w:t>
                  </w:r>
                </w:p>
              </w:tc>
            </w:tr>
          </w:tbl>
          <w:p w14:paraId="5F64E76F" w14:textId="77777777" w:rsidR="006B227C" w:rsidRPr="00A147C6" w:rsidRDefault="006B227C" w:rsidP="00D2498B">
            <w:pPr>
              <w:rPr>
                <w:rFonts w:ascii="Times New Roman" w:hAnsi="Times New Roman" w:cs="Times New Roman"/>
                <w:sz w:val="26"/>
                <w:szCs w:val="26"/>
              </w:rPr>
            </w:pPr>
          </w:p>
        </w:tc>
      </w:tr>
    </w:tbl>
    <w:p w14:paraId="1725B7B2" w14:textId="77777777" w:rsidR="00152A9B" w:rsidRPr="00A147C6" w:rsidRDefault="00152A9B" w:rsidP="00152A9B">
      <w:pPr>
        <w:rPr>
          <w:b/>
          <w:bCs/>
          <w:sz w:val="26"/>
          <w:szCs w:val="26"/>
        </w:rPr>
      </w:pPr>
    </w:p>
    <w:p w14:paraId="1D04D812" w14:textId="77777777" w:rsidR="00B92D54" w:rsidRPr="00A147C6" w:rsidRDefault="00B92D54" w:rsidP="00152A9B">
      <w:pPr>
        <w:rPr>
          <w:b/>
          <w:bCs/>
          <w:sz w:val="26"/>
          <w:szCs w:val="26"/>
        </w:rPr>
      </w:pPr>
    </w:p>
    <w:p w14:paraId="5DE1EB0D" w14:textId="77777777" w:rsidR="00433DD6" w:rsidRDefault="00433DD6">
      <w:r>
        <w:rPr>
          <w:b/>
          <w:iCs/>
        </w:rPr>
        <w:br w:type="page"/>
      </w:r>
    </w:p>
    <w:tbl>
      <w:tblPr>
        <w:tblW w:w="9409" w:type="dxa"/>
        <w:tblLook w:val="04A0" w:firstRow="1" w:lastRow="0" w:firstColumn="1" w:lastColumn="0" w:noHBand="0" w:noVBand="1"/>
      </w:tblPr>
      <w:tblGrid>
        <w:gridCol w:w="1103"/>
        <w:gridCol w:w="1874"/>
        <w:gridCol w:w="1985"/>
        <w:gridCol w:w="1134"/>
        <w:gridCol w:w="979"/>
        <w:gridCol w:w="1140"/>
        <w:gridCol w:w="1120"/>
        <w:gridCol w:w="74"/>
      </w:tblGrid>
      <w:tr w:rsidR="00A147C6" w:rsidRPr="00A147C6" w14:paraId="49E08E51" w14:textId="77777777" w:rsidTr="007D45C1">
        <w:trPr>
          <w:trHeight w:val="312"/>
        </w:trPr>
        <w:tc>
          <w:tcPr>
            <w:tcW w:w="9409" w:type="dxa"/>
            <w:gridSpan w:val="8"/>
            <w:tcBorders>
              <w:top w:val="nil"/>
              <w:left w:val="nil"/>
              <w:bottom w:val="nil"/>
              <w:right w:val="nil"/>
            </w:tcBorders>
            <w:shd w:val="clear" w:color="auto" w:fill="auto"/>
            <w:noWrap/>
            <w:vAlign w:val="center"/>
            <w:hideMark/>
          </w:tcPr>
          <w:p w14:paraId="3F033A9F" w14:textId="77777777" w:rsidR="001A1126" w:rsidRPr="00A147C6" w:rsidRDefault="00622147" w:rsidP="00326F6E">
            <w:pPr>
              <w:pStyle w:val="Heading4"/>
              <w:rPr>
                <w:rFonts w:asciiTheme="minorHAnsi" w:eastAsiaTheme="minorHAnsi" w:hAnsiTheme="minorHAnsi" w:cstheme="minorBidi"/>
                <w:b w:val="0"/>
                <w:iCs w:val="0"/>
                <w:sz w:val="22"/>
              </w:rPr>
            </w:pPr>
            <w:r w:rsidRPr="00A147C6">
              <w:rPr>
                <w:rFonts w:eastAsia="Times New Roman"/>
              </w:rPr>
              <w:lastRenderedPageBreak/>
              <w:fldChar w:fldCharType="begin"/>
            </w:r>
            <w:r w:rsidR="001A1126" w:rsidRPr="00A147C6">
              <w:rPr>
                <w:rFonts w:eastAsia="Times New Roman"/>
              </w:rPr>
              <w:instrText xml:space="preserve"> LINK Excel.Sheet.12 "F:\\VCL\\TTTH Duong Sat\\2020-04-15_Chính sửa sau khi họp với TCT\\2020_10_13_Tần suất duy tu.xlsx" "Tần suất!R591C9" \a \f 5 \h  \* MERGEFORMAT </w:instrText>
            </w:r>
            <w:r w:rsidRPr="00A147C6">
              <w:rPr>
                <w:rFonts w:eastAsia="Times New Roman"/>
              </w:rPr>
              <w:fldChar w:fldCharType="separate"/>
            </w:r>
          </w:p>
          <w:p w14:paraId="79ECCAFD" w14:textId="77777777" w:rsidR="001A1126" w:rsidRPr="00A147C6" w:rsidRDefault="001A1126" w:rsidP="001A1126">
            <w:pPr>
              <w:pStyle w:val="Heading4"/>
              <w:rPr>
                <w:rFonts w:eastAsia="Times New Roman"/>
              </w:rPr>
            </w:pPr>
            <w:bookmarkStart w:id="446" w:name="_Toc57988479"/>
            <w:r w:rsidRPr="00A147C6">
              <w:rPr>
                <w:rFonts w:eastAsia="Times New Roman"/>
              </w:rPr>
              <w:t>TTG.40100 Trực giải quyết trở ngại trạm nguồn</w:t>
            </w:r>
            <w:bookmarkEnd w:id="446"/>
          </w:p>
          <w:p w14:paraId="0C3434F7" w14:textId="77777777" w:rsidR="00312D2A" w:rsidRPr="00A147C6" w:rsidRDefault="00622147" w:rsidP="001A1126">
            <w:pPr>
              <w:pStyle w:val="Heading4"/>
              <w:rPr>
                <w:rFonts w:eastAsia="Times New Roman"/>
              </w:rPr>
            </w:pPr>
            <w:r w:rsidRPr="00A147C6">
              <w:rPr>
                <w:rFonts w:eastAsia="Times New Roman"/>
              </w:rPr>
              <w:fldChar w:fldCharType="end"/>
            </w:r>
          </w:p>
        </w:tc>
      </w:tr>
      <w:tr w:rsidR="00A147C6" w:rsidRPr="00A147C6" w14:paraId="6800654A" w14:textId="77777777" w:rsidTr="007D45C1">
        <w:trPr>
          <w:trHeight w:val="312"/>
        </w:trPr>
        <w:tc>
          <w:tcPr>
            <w:tcW w:w="9409" w:type="dxa"/>
            <w:gridSpan w:val="8"/>
            <w:tcBorders>
              <w:top w:val="nil"/>
              <w:left w:val="nil"/>
              <w:bottom w:val="nil"/>
              <w:right w:val="nil"/>
            </w:tcBorders>
            <w:shd w:val="clear" w:color="auto" w:fill="auto"/>
            <w:noWrap/>
            <w:vAlign w:val="center"/>
            <w:hideMark/>
          </w:tcPr>
          <w:p w14:paraId="46C0A82B" w14:textId="77777777" w:rsidR="007D45C1" w:rsidRPr="00A147C6" w:rsidRDefault="007D45C1" w:rsidP="007D45C1">
            <w:pPr>
              <w:spacing w:after="0" w:line="240" w:lineRule="auto"/>
              <w:rPr>
                <w:rFonts w:ascii="Times New Roman" w:eastAsia="Times New Roman" w:hAnsi="Times New Roman" w:cs="Times New Roman"/>
                <w:i/>
                <w:iCs/>
                <w:sz w:val="24"/>
                <w:szCs w:val="24"/>
              </w:rPr>
            </w:pPr>
            <w:r w:rsidRPr="00A147C6">
              <w:rPr>
                <w:rFonts w:ascii="Times New Roman" w:eastAsia="Times New Roman" w:hAnsi="Times New Roman" w:cs="Times New Roman"/>
                <w:i/>
                <w:iCs/>
                <w:sz w:val="24"/>
                <w:szCs w:val="24"/>
              </w:rPr>
              <w:t>Thành phần công việc:</w:t>
            </w:r>
          </w:p>
        </w:tc>
      </w:tr>
      <w:tr w:rsidR="00A147C6" w:rsidRPr="00A147C6" w14:paraId="5434A480" w14:textId="77777777" w:rsidTr="007D45C1">
        <w:trPr>
          <w:trHeight w:val="312"/>
        </w:trPr>
        <w:tc>
          <w:tcPr>
            <w:tcW w:w="9409" w:type="dxa"/>
            <w:gridSpan w:val="8"/>
            <w:tcBorders>
              <w:top w:val="nil"/>
              <w:left w:val="nil"/>
              <w:bottom w:val="nil"/>
              <w:right w:val="nil"/>
            </w:tcBorders>
            <w:shd w:val="clear" w:color="auto" w:fill="auto"/>
            <w:vAlign w:val="center"/>
            <w:hideMark/>
          </w:tcPr>
          <w:p w14:paraId="723AC8C2" w14:textId="77777777" w:rsidR="007D45C1" w:rsidRPr="00A147C6" w:rsidRDefault="007D45C1" w:rsidP="007D45C1">
            <w:pPr>
              <w:spacing w:after="0" w:line="240" w:lineRule="auto"/>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xml:space="preserve">   Thường xuyên giám sát các thiết bị trong cung nguồn, thực hiện các công việc thay ác quy, nạp ác quy, giải quyết các trở ngại thiết bị điện; tiếp nhận thông tin từ người sử dụng thiết bị và các thông tin khác. Xử lý thông tin, giải quyết các vấn đề liên quan đến thiết bị. Ghi chép hoạt động của hệ thống thiết bị nguồn, theo dõi nạp, thay ác quy hàng ngày.</w:t>
            </w:r>
          </w:p>
        </w:tc>
      </w:tr>
      <w:tr w:rsidR="00A147C6" w:rsidRPr="00A147C6" w14:paraId="0D7805BB" w14:textId="77777777" w:rsidTr="007D45C1">
        <w:trPr>
          <w:trHeight w:val="312"/>
        </w:trPr>
        <w:tc>
          <w:tcPr>
            <w:tcW w:w="9409" w:type="dxa"/>
            <w:gridSpan w:val="8"/>
            <w:tcBorders>
              <w:top w:val="nil"/>
              <w:left w:val="nil"/>
              <w:bottom w:val="single" w:sz="4" w:space="0" w:color="auto"/>
              <w:right w:val="nil"/>
            </w:tcBorders>
            <w:shd w:val="clear" w:color="auto" w:fill="auto"/>
            <w:noWrap/>
            <w:vAlign w:val="center"/>
            <w:hideMark/>
          </w:tcPr>
          <w:p w14:paraId="02979D3E" w14:textId="77777777" w:rsidR="007D45C1" w:rsidRPr="00A147C6" w:rsidRDefault="007D45C1" w:rsidP="007D45C1">
            <w:pPr>
              <w:spacing w:after="0" w:line="240" w:lineRule="auto"/>
              <w:jc w:val="right"/>
              <w:rPr>
                <w:rFonts w:ascii="Times New Roman" w:eastAsia="Times New Roman" w:hAnsi="Times New Roman" w:cs="Times New Roman"/>
                <w:i/>
                <w:iCs/>
                <w:sz w:val="24"/>
                <w:szCs w:val="24"/>
              </w:rPr>
            </w:pPr>
            <w:r w:rsidRPr="00A147C6">
              <w:rPr>
                <w:rFonts w:ascii="Times New Roman" w:eastAsia="Times New Roman" w:hAnsi="Times New Roman" w:cs="Times New Roman"/>
                <w:i/>
                <w:iCs/>
                <w:sz w:val="24"/>
                <w:szCs w:val="24"/>
              </w:rPr>
              <w:t>Đơn vị: 1 trạm/năm</w:t>
            </w:r>
          </w:p>
        </w:tc>
      </w:tr>
      <w:tr w:rsidR="00A147C6" w:rsidRPr="00A147C6" w14:paraId="27B45739" w14:textId="77777777" w:rsidTr="007D45C1">
        <w:trPr>
          <w:gridAfter w:val="1"/>
          <w:wAfter w:w="74" w:type="dxa"/>
          <w:trHeight w:val="1050"/>
        </w:trPr>
        <w:tc>
          <w:tcPr>
            <w:tcW w:w="1103" w:type="dxa"/>
            <w:tcBorders>
              <w:top w:val="nil"/>
              <w:left w:val="single" w:sz="4" w:space="0" w:color="auto"/>
              <w:bottom w:val="single" w:sz="4" w:space="0" w:color="auto"/>
              <w:right w:val="single" w:sz="4" w:space="0" w:color="auto"/>
            </w:tcBorders>
            <w:shd w:val="clear" w:color="auto" w:fill="auto"/>
            <w:vAlign w:val="center"/>
            <w:hideMark/>
          </w:tcPr>
          <w:p w14:paraId="50807EDF" w14:textId="77777777" w:rsidR="007D45C1" w:rsidRPr="00A147C6" w:rsidRDefault="007D45C1" w:rsidP="007D45C1">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Mã hiệu</w:t>
            </w:r>
          </w:p>
        </w:tc>
        <w:tc>
          <w:tcPr>
            <w:tcW w:w="1874" w:type="dxa"/>
            <w:tcBorders>
              <w:top w:val="nil"/>
              <w:left w:val="nil"/>
              <w:bottom w:val="single" w:sz="4" w:space="0" w:color="auto"/>
              <w:right w:val="single" w:sz="4" w:space="0" w:color="auto"/>
            </w:tcBorders>
            <w:shd w:val="clear" w:color="auto" w:fill="auto"/>
            <w:vAlign w:val="center"/>
            <w:hideMark/>
          </w:tcPr>
          <w:p w14:paraId="6C901ABC" w14:textId="77777777" w:rsidR="007D45C1" w:rsidRPr="00A147C6" w:rsidRDefault="007D45C1" w:rsidP="007D45C1">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Công tác bảo dưỡng</w:t>
            </w:r>
          </w:p>
        </w:tc>
        <w:tc>
          <w:tcPr>
            <w:tcW w:w="1985" w:type="dxa"/>
            <w:tcBorders>
              <w:top w:val="nil"/>
              <w:left w:val="nil"/>
              <w:bottom w:val="single" w:sz="4" w:space="0" w:color="auto"/>
              <w:right w:val="single" w:sz="4" w:space="0" w:color="auto"/>
            </w:tcBorders>
            <w:shd w:val="clear" w:color="auto" w:fill="auto"/>
            <w:vAlign w:val="center"/>
            <w:hideMark/>
          </w:tcPr>
          <w:p w14:paraId="6F5E8373" w14:textId="77777777" w:rsidR="007D45C1" w:rsidRPr="00A147C6" w:rsidRDefault="007D45C1" w:rsidP="007D45C1">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Thành phần hao phí</w:t>
            </w:r>
          </w:p>
        </w:tc>
        <w:tc>
          <w:tcPr>
            <w:tcW w:w="1134" w:type="dxa"/>
            <w:tcBorders>
              <w:top w:val="nil"/>
              <w:left w:val="nil"/>
              <w:bottom w:val="single" w:sz="4" w:space="0" w:color="auto"/>
              <w:right w:val="single" w:sz="4" w:space="0" w:color="auto"/>
            </w:tcBorders>
            <w:shd w:val="clear" w:color="auto" w:fill="auto"/>
            <w:vAlign w:val="center"/>
            <w:hideMark/>
          </w:tcPr>
          <w:p w14:paraId="17E5B503" w14:textId="77777777" w:rsidR="007D45C1" w:rsidRPr="00A147C6" w:rsidRDefault="007D45C1" w:rsidP="007D45C1">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Đơn vị </w:t>
            </w:r>
          </w:p>
        </w:tc>
        <w:tc>
          <w:tcPr>
            <w:tcW w:w="979" w:type="dxa"/>
            <w:tcBorders>
              <w:top w:val="nil"/>
              <w:left w:val="nil"/>
              <w:bottom w:val="single" w:sz="4" w:space="0" w:color="auto"/>
              <w:right w:val="single" w:sz="4" w:space="0" w:color="auto"/>
            </w:tcBorders>
            <w:shd w:val="clear" w:color="auto" w:fill="auto"/>
            <w:vAlign w:val="center"/>
            <w:hideMark/>
          </w:tcPr>
          <w:p w14:paraId="625DECA9" w14:textId="77777777" w:rsidR="007D45C1" w:rsidRPr="00A147C6" w:rsidRDefault="007D45C1" w:rsidP="007D45C1">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Trạm</w:t>
            </w:r>
            <w:r w:rsidRPr="00A147C6">
              <w:rPr>
                <w:rFonts w:ascii="Times New Roman" w:eastAsia="Times New Roman" w:hAnsi="Times New Roman" w:cs="Times New Roman"/>
                <w:b/>
                <w:bCs/>
                <w:sz w:val="24"/>
                <w:szCs w:val="24"/>
              </w:rPr>
              <w:br/>
              <w:t>loại 1</w:t>
            </w:r>
          </w:p>
        </w:tc>
        <w:tc>
          <w:tcPr>
            <w:tcW w:w="1140" w:type="dxa"/>
            <w:tcBorders>
              <w:top w:val="nil"/>
              <w:left w:val="nil"/>
              <w:bottom w:val="single" w:sz="4" w:space="0" w:color="auto"/>
              <w:right w:val="single" w:sz="4" w:space="0" w:color="auto"/>
            </w:tcBorders>
            <w:shd w:val="clear" w:color="auto" w:fill="auto"/>
            <w:vAlign w:val="center"/>
            <w:hideMark/>
          </w:tcPr>
          <w:p w14:paraId="484CEE8E" w14:textId="77777777" w:rsidR="007D45C1" w:rsidRPr="00A147C6" w:rsidRDefault="007D45C1" w:rsidP="007D45C1">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Trạm</w:t>
            </w:r>
            <w:r w:rsidRPr="00A147C6">
              <w:rPr>
                <w:rFonts w:ascii="Times New Roman" w:eastAsia="Times New Roman" w:hAnsi="Times New Roman" w:cs="Times New Roman"/>
                <w:b/>
                <w:bCs/>
                <w:sz w:val="24"/>
                <w:szCs w:val="24"/>
              </w:rPr>
              <w:br/>
              <w:t>loại 2</w:t>
            </w:r>
          </w:p>
        </w:tc>
        <w:tc>
          <w:tcPr>
            <w:tcW w:w="1120" w:type="dxa"/>
            <w:tcBorders>
              <w:top w:val="nil"/>
              <w:left w:val="nil"/>
              <w:bottom w:val="single" w:sz="4" w:space="0" w:color="auto"/>
              <w:right w:val="single" w:sz="4" w:space="0" w:color="auto"/>
            </w:tcBorders>
            <w:shd w:val="clear" w:color="auto" w:fill="auto"/>
            <w:vAlign w:val="center"/>
            <w:hideMark/>
          </w:tcPr>
          <w:p w14:paraId="4A688B49" w14:textId="77777777" w:rsidR="007D45C1" w:rsidRPr="00A147C6" w:rsidRDefault="007D45C1" w:rsidP="007D45C1">
            <w:pPr>
              <w:spacing w:after="0" w:line="240" w:lineRule="auto"/>
              <w:jc w:val="center"/>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Trạm</w:t>
            </w:r>
            <w:r w:rsidRPr="00A147C6">
              <w:rPr>
                <w:rFonts w:ascii="Times New Roman" w:eastAsia="Times New Roman" w:hAnsi="Times New Roman" w:cs="Times New Roman"/>
                <w:b/>
                <w:bCs/>
                <w:sz w:val="24"/>
                <w:szCs w:val="24"/>
              </w:rPr>
              <w:br/>
              <w:t>loại 3</w:t>
            </w:r>
          </w:p>
        </w:tc>
      </w:tr>
      <w:tr w:rsidR="00A147C6" w:rsidRPr="00A147C6" w14:paraId="447097E2" w14:textId="77777777" w:rsidTr="007D45C1">
        <w:trPr>
          <w:gridAfter w:val="1"/>
          <w:wAfter w:w="74" w:type="dxa"/>
          <w:trHeight w:val="765"/>
        </w:trPr>
        <w:tc>
          <w:tcPr>
            <w:tcW w:w="1103" w:type="dxa"/>
            <w:vMerge w:val="restart"/>
            <w:tcBorders>
              <w:top w:val="nil"/>
              <w:left w:val="single" w:sz="4" w:space="0" w:color="auto"/>
              <w:bottom w:val="single" w:sz="4" w:space="0" w:color="auto"/>
              <w:right w:val="single" w:sz="4" w:space="0" w:color="auto"/>
            </w:tcBorders>
            <w:shd w:val="clear" w:color="auto" w:fill="auto"/>
            <w:vAlign w:val="center"/>
            <w:hideMark/>
          </w:tcPr>
          <w:p w14:paraId="4C82E82B" w14:textId="77777777" w:rsidR="007D45C1" w:rsidRPr="00A147C6" w:rsidRDefault="007D45C1" w:rsidP="007D45C1">
            <w:pPr>
              <w:spacing w:after="0" w:line="240" w:lineRule="auto"/>
              <w:jc w:val="center"/>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TTG.401</w:t>
            </w:r>
          </w:p>
        </w:tc>
        <w:tc>
          <w:tcPr>
            <w:tcW w:w="1874" w:type="dxa"/>
            <w:vMerge w:val="restart"/>
            <w:tcBorders>
              <w:top w:val="nil"/>
              <w:left w:val="single" w:sz="4" w:space="0" w:color="auto"/>
              <w:bottom w:val="single" w:sz="4" w:space="0" w:color="auto"/>
              <w:right w:val="single" w:sz="4" w:space="0" w:color="auto"/>
            </w:tcBorders>
            <w:shd w:val="clear" w:color="auto" w:fill="auto"/>
            <w:vAlign w:val="center"/>
            <w:hideMark/>
          </w:tcPr>
          <w:p w14:paraId="551197E1" w14:textId="77777777" w:rsidR="007D45C1" w:rsidRPr="00A147C6" w:rsidRDefault="007D45C1" w:rsidP="00312D2A">
            <w:pPr>
              <w:spacing w:after="0" w:line="240" w:lineRule="auto"/>
              <w:jc w:val="center"/>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xml:space="preserve">Trực giải quyết trở ngại </w:t>
            </w:r>
            <w:r w:rsidR="00312D2A" w:rsidRPr="00A147C6">
              <w:rPr>
                <w:rFonts w:ascii="Times New Roman" w:eastAsia="Times New Roman" w:hAnsi="Times New Roman" w:cs="Times New Roman"/>
                <w:sz w:val="24"/>
                <w:szCs w:val="24"/>
              </w:rPr>
              <w:t>trạm nguồn</w:t>
            </w:r>
          </w:p>
        </w:tc>
        <w:tc>
          <w:tcPr>
            <w:tcW w:w="1985" w:type="dxa"/>
            <w:tcBorders>
              <w:top w:val="nil"/>
              <w:left w:val="nil"/>
              <w:bottom w:val="nil"/>
              <w:right w:val="single" w:sz="4" w:space="0" w:color="auto"/>
            </w:tcBorders>
            <w:shd w:val="clear" w:color="auto" w:fill="auto"/>
            <w:vAlign w:val="center"/>
            <w:hideMark/>
          </w:tcPr>
          <w:p w14:paraId="1EFC7FE9" w14:textId="77777777" w:rsidR="007D45C1" w:rsidRPr="00A147C6" w:rsidRDefault="007D45C1" w:rsidP="007D45C1">
            <w:pPr>
              <w:spacing w:after="0" w:line="240" w:lineRule="auto"/>
              <w:rPr>
                <w:rFonts w:ascii="Times New Roman" w:eastAsia="Times New Roman" w:hAnsi="Times New Roman" w:cs="Times New Roman"/>
                <w:b/>
                <w:bCs/>
                <w:sz w:val="24"/>
                <w:szCs w:val="24"/>
              </w:rPr>
            </w:pPr>
            <w:r w:rsidRPr="00A147C6">
              <w:rPr>
                <w:rFonts w:ascii="Times New Roman" w:eastAsia="Times New Roman" w:hAnsi="Times New Roman" w:cs="Times New Roman"/>
                <w:b/>
                <w:bCs/>
                <w:sz w:val="24"/>
                <w:szCs w:val="24"/>
              </w:rPr>
              <w:t>Nhân công</w:t>
            </w:r>
          </w:p>
        </w:tc>
        <w:tc>
          <w:tcPr>
            <w:tcW w:w="1134" w:type="dxa"/>
            <w:tcBorders>
              <w:top w:val="nil"/>
              <w:left w:val="nil"/>
              <w:bottom w:val="nil"/>
              <w:right w:val="single" w:sz="4" w:space="0" w:color="auto"/>
            </w:tcBorders>
            <w:shd w:val="clear" w:color="auto" w:fill="auto"/>
            <w:vAlign w:val="center"/>
            <w:hideMark/>
          </w:tcPr>
          <w:p w14:paraId="57C3DA12" w14:textId="77777777" w:rsidR="007D45C1" w:rsidRPr="00A147C6" w:rsidRDefault="007D45C1" w:rsidP="007D45C1">
            <w:pPr>
              <w:spacing w:after="0" w:line="240" w:lineRule="auto"/>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c>
          <w:tcPr>
            <w:tcW w:w="979" w:type="dxa"/>
            <w:tcBorders>
              <w:top w:val="nil"/>
              <w:left w:val="nil"/>
              <w:bottom w:val="nil"/>
              <w:right w:val="single" w:sz="4" w:space="0" w:color="auto"/>
            </w:tcBorders>
            <w:shd w:val="clear" w:color="auto" w:fill="auto"/>
            <w:vAlign w:val="center"/>
            <w:hideMark/>
          </w:tcPr>
          <w:p w14:paraId="0F91C8DF" w14:textId="77777777" w:rsidR="007D45C1" w:rsidRPr="00A147C6" w:rsidRDefault="007D45C1" w:rsidP="007D45C1">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c>
          <w:tcPr>
            <w:tcW w:w="1140" w:type="dxa"/>
            <w:tcBorders>
              <w:top w:val="nil"/>
              <w:left w:val="nil"/>
              <w:bottom w:val="nil"/>
              <w:right w:val="single" w:sz="4" w:space="0" w:color="auto"/>
            </w:tcBorders>
            <w:shd w:val="clear" w:color="auto" w:fill="auto"/>
            <w:vAlign w:val="center"/>
            <w:hideMark/>
          </w:tcPr>
          <w:p w14:paraId="66D3CECD" w14:textId="77777777" w:rsidR="007D45C1" w:rsidRPr="00A147C6" w:rsidRDefault="007D45C1" w:rsidP="007D45C1">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c>
          <w:tcPr>
            <w:tcW w:w="1120" w:type="dxa"/>
            <w:tcBorders>
              <w:top w:val="nil"/>
              <w:left w:val="nil"/>
              <w:bottom w:val="nil"/>
              <w:right w:val="single" w:sz="4" w:space="0" w:color="auto"/>
            </w:tcBorders>
            <w:shd w:val="clear" w:color="auto" w:fill="auto"/>
            <w:vAlign w:val="center"/>
            <w:hideMark/>
          </w:tcPr>
          <w:p w14:paraId="66B18CBA" w14:textId="77777777" w:rsidR="007D45C1" w:rsidRPr="00A147C6" w:rsidRDefault="007D45C1" w:rsidP="007D45C1">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 </w:t>
            </w:r>
          </w:p>
        </w:tc>
      </w:tr>
      <w:tr w:rsidR="00A147C6" w:rsidRPr="00A147C6" w14:paraId="4A07AA1A" w14:textId="77777777" w:rsidTr="007D45C1">
        <w:trPr>
          <w:gridAfter w:val="1"/>
          <w:wAfter w:w="74" w:type="dxa"/>
          <w:trHeight w:val="330"/>
        </w:trPr>
        <w:tc>
          <w:tcPr>
            <w:tcW w:w="1103" w:type="dxa"/>
            <w:vMerge/>
            <w:tcBorders>
              <w:top w:val="nil"/>
              <w:left w:val="single" w:sz="4" w:space="0" w:color="auto"/>
              <w:bottom w:val="single" w:sz="4" w:space="0" w:color="auto"/>
              <w:right w:val="single" w:sz="4" w:space="0" w:color="auto"/>
            </w:tcBorders>
            <w:vAlign w:val="center"/>
            <w:hideMark/>
          </w:tcPr>
          <w:p w14:paraId="2E7F8A8D" w14:textId="77777777" w:rsidR="007D45C1" w:rsidRPr="00A147C6" w:rsidRDefault="007D45C1" w:rsidP="007D45C1">
            <w:pPr>
              <w:spacing w:after="0" w:line="240" w:lineRule="auto"/>
              <w:rPr>
                <w:rFonts w:ascii="Times New Roman" w:eastAsia="Times New Roman" w:hAnsi="Times New Roman" w:cs="Times New Roman"/>
                <w:sz w:val="24"/>
                <w:szCs w:val="24"/>
              </w:rPr>
            </w:pPr>
          </w:p>
        </w:tc>
        <w:tc>
          <w:tcPr>
            <w:tcW w:w="1874" w:type="dxa"/>
            <w:vMerge/>
            <w:tcBorders>
              <w:top w:val="nil"/>
              <w:left w:val="single" w:sz="4" w:space="0" w:color="auto"/>
              <w:bottom w:val="single" w:sz="4" w:space="0" w:color="auto"/>
              <w:right w:val="single" w:sz="4" w:space="0" w:color="auto"/>
            </w:tcBorders>
            <w:vAlign w:val="center"/>
            <w:hideMark/>
          </w:tcPr>
          <w:p w14:paraId="6DF307B4" w14:textId="77777777" w:rsidR="007D45C1" w:rsidRPr="00A147C6" w:rsidRDefault="007D45C1" w:rsidP="007D45C1">
            <w:pPr>
              <w:spacing w:after="0" w:line="240" w:lineRule="auto"/>
              <w:rPr>
                <w:rFonts w:ascii="Times New Roman" w:eastAsia="Times New Roman" w:hAnsi="Times New Roman" w:cs="Times New Roman"/>
                <w:sz w:val="24"/>
                <w:szCs w:val="24"/>
              </w:rPr>
            </w:pPr>
          </w:p>
        </w:tc>
        <w:tc>
          <w:tcPr>
            <w:tcW w:w="1985" w:type="dxa"/>
            <w:tcBorders>
              <w:top w:val="nil"/>
              <w:left w:val="nil"/>
              <w:bottom w:val="single" w:sz="4" w:space="0" w:color="auto"/>
              <w:right w:val="single" w:sz="4" w:space="0" w:color="auto"/>
            </w:tcBorders>
            <w:shd w:val="clear" w:color="auto" w:fill="auto"/>
            <w:vAlign w:val="center"/>
            <w:hideMark/>
          </w:tcPr>
          <w:p w14:paraId="1F7B8558" w14:textId="77777777" w:rsidR="007D45C1" w:rsidRPr="00A147C6" w:rsidRDefault="007D45C1" w:rsidP="007D45C1">
            <w:pPr>
              <w:spacing w:after="0" w:line="240" w:lineRule="auto"/>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Bậc thợ 4/7</w:t>
            </w:r>
          </w:p>
        </w:tc>
        <w:tc>
          <w:tcPr>
            <w:tcW w:w="1134" w:type="dxa"/>
            <w:tcBorders>
              <w:top w:val="nil"/>
              <w:left w:val="nil"/>
              <w:bottom w:val="single" w:sz="4" w:space="0" w:color="auto"/>
              <w:right w:val="single" w:sz="4" w:space="0" w:color="auto"/>
            </w:tcBorders>
            <w:shd w:val="clear" w:color="auto" w:fill="auto"/>
            <w:vAlign w:val="center"/>
            <w:hideMark/>
          </w:tcPr>
          <w:p w14:paraId="60B74BAC" w14:textId="77777777" w:rsidR="007D45C1" w:rsidRPr="00A147C6" w:rsidRDefault="007D45C1" w:rsidP="007D45C1">
            <w:pPr>
              <w:spacing w:after="0" w:line="240" w:lineRule="auto"/>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Công</w:t>
            </w:r>
          </w:p>
        </w:tc>
        <w:tc>
          <w:tcPr>
            <w:tcW w:w="979" w:type="dxa"/>
            <w:tcBorders>
              <w:top w:val="nil"/>
              <w:left w:val="nil"/>
              <w:bottom w:val="single" w:sz="4" w:space="0" w:color="auto"/>
              <w:right w:val="single" w:sz="4" w:space="0" w:color="auto"/>
            </w:tcBorders>
            <w:shd w:val="clear" w:color="auto" w:fill="auto"/>
            <w:vAlign w:val="center"/>
            <w:hideMark/>
          </w:tcPr>
          <w:p w14:paraId="72DEE2FE" w14:textId="77777777" w:rsidR="007D45C1" w:rsidRPr="00A147C6" w:rsidRDefault="007D45C1" w:rsidP="007D45C1">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1825</w:t>
            </w:r>
          </w:p>
        </w:tc>
        <w:tc>
          <w:tcPr>
            <w:tcW w:w="1140" w:type="dxa"/>
            <w:tcBorders>
              <w:top w:val="nil"/>
              <w:left w:val="nil"/>
              <w:bottom w:val="single" w:sz="4" w:space="0" w:color="auto"/>
              <w:right w:val="single" w:sz="4" w:space="0" w:color="auto"/>
            </w:tcBorders>
            <w:shd w:val="clear" w:color="auto" w:fill="auto"/>
            <w:vAlign w:val="center"/>
            <w:hideMark/>
          </w:tcPr>
          <w:p w14:paraId="6BB71E7C" w14:textId="77777777" w:rsidR="007D45C1" w:rsidRPr="00A147C6" w:rsidRDefault="007D45C1" w:rsidP="007D45C1">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1368,75</w:t>
            </w:r>
          </w:p>
        </w:tc>
        <w:tc>
          <w:tcPr>
            <w:tcW w:w="1120" w:type="dxa"/>
            <w:tcBorders>
              <w:top w:val="nil"/>
              <w:left w:val="nil"/>
              <w:bottom w:val="single" w:sz="4" w:space="0" w:color="auto"/>
              <w:right w:val="single" w:sz="4" w:space="0" w:color="auto"/>
            </w:tcBorders>
            <w:shd w:val="clear" w:color="auto" w:fill="auto"/>
            <w:vAlign w:val="center"/>
            <w:hideMark/>
          </w:tcPr>
          <w:p w14:paraId="6B1970C2" w14:textId="77777777" w:rsidR="007D45C1" w:rsidRPr="00A147C6" w:rsidRDefault="007D45C1" w:rsidP="007D45C1">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1216,667</w:t>
            </w:r>
          </w:p>
        </w:tc>
      </w:tr>
      <w:tr w:rsidR="007D45C1" w:rsidRPr="00A147C6" w14:paraId="5DB64316" w14:textId="77777777" w:rsidTr="007D45C1">
        <w:trPr>
          <w:gridAfter w:val="1"/>
          <w:wAfter w:w="74" w:type="dxa"/>
          <w:trHeight w:val="312"/>
        </w:trPr>
        <w:tc>
          <w:tcPr>
            <w:tcW w:w="1103" w:type="dxa"/>
            <w:tcBorders>
              <w:top w:val="nil"/>
              <w:left w:val="nil"/>
              <w:bottom w:val="nil"/>
              <w:right w:val="nil"/>
            </w:tcBorders>
            <w:shd w:val="clear" w:color="auto" w:fill="auto"/>
            <w:noWrap/>
            <w:vAlign w:val="bottom"/>
            <w:hideMark/>
          </w:tcPr>
          <w:p w14:paraId="23158961" w14:textId="77777777" w:rsidR="007D45C1" w:rsidRPr="00A147C6" w:rsidRDefault="007D45C1" w:rsidP="007D45C1">
            <w:pPr>
              <w:spacing w:after="0" w:line="240" w:lineRule="auto"/>
              <w:jc w:val="right"/>
              <w:rPr>
                <w:rFonts w:ascii="Times New Roman" w:eastAsia="Times New Roman" w:hAnsi="Times New Roman" w:cs="Times New Roman"/>
                <w:sz w:val="24"/>
                <w:szCs w:val="24"/>
              </w:rPr>
            </w:pPr>
          </w:p>
        </w:tc>
        <w:tc>
          <w:tcPr>
            <w:tcW w:w="1874" w:type="dxa"/>
            <w:tcBorders>
              <w:top w:val="nil"/>
              <w:left w:val="nil"/>
              <w:bottom w:val="nil"/>
              <w:right w:val="nil"/>
            </w:tcBorders>
            <w:shd w:val="clear" w:color="auto" w:fill="auto"/>
            <w:noWrap/>
            <w:vAlign w:val="bottom"/>
            <w:hideMark/>
          </w:tcPr>
          <w:p w14:paraId="0C44113A" w14:textId="77777777" w:rsidR="007D45C1" w:rsidRPr="00A147C6" w:rsidRDefault="007D45C1" w:rsidP="007D45C1">
            <w:pPr>
              <w:spacing w:after="0" w:line="240" w:lineRule="auto"/>
              <w:rPr>
                <w:rFonts w:ascii="Times New Roman" w:eastAsia="Times New Roman" w:hAnsi="Times New Roman" w:cs="Times New Roman"/>
                <w:sz w:val="20"/>
                <w:szCs w:val="20"/>
              </w:rPr>
            </w:pPr>
          </w:p>
        </w:tc>
        <w:tc>
          <w:tcPr>
            <w:tcW w:w="1985" w:type="dxa"/>
            <w:tcBorders>
              <w:top w:val="nil"/>
              <w:left w:val="nil"/>
              <w:bottom w:val="nil"/>
              <w:right w:val="nil"/>
            </w:tcBorders>
            <w:shd w:val="clear" w:color="auto" w:fill="auto"/>
            <w:noWrap/>
            <w:vAlign w:val="bottom"/>
            <w:hideMark/>
          </w:tcPr>
          <w:p w14:paraId="2A55A062" w14:textId="77777777" w:rsidR="007D45C1" w:rsidRPr="00A147C6" w:rsidRDefault="001A1126" w:rsidP="007D45C1">
            <w:pPr>
              <w:spacing w:after="0" w:line="240" w:lineRule="auto"/>
              <w:rPr>
                <w:rFonts w:ascii="Times New Roman" w:eastAsia="Times New Roman" w:hAnsi="Times New Roman" w:cs="Times New Roman"/>
                <w:sz w:val="20"/>
                <w:szCs w:val="20"/>
              </w:rPr>
            </w:pPr>
            <w:r w:rsidRPr="00A147C6">
              <w:rPr>
                <w:rFonts w:ascii="Times New Roman" w:eastAsia="Times New Roman" w:hAnsi="Times New Roman" w:cs="Times New Roman"/>
                <w:sz w:val="20"/>
                <w:szCs w:val="20"/>
              </w:rPr>
              <w:t>s</w:t>
            </w:r>
          </w:p>
        </w:tc>
        <w:tc>
          <w:tcPr>
            <w:tcW w:w="1134" w:type="dxa"/>
            <w:tcBorders>
              <w:top w:val="nil"/>
              <w:left w:val="nil"/>
              <w:bottom w:val="nil"/>
              <w:right w:val="nil"/>
            </w:tcBorders>
            <w:shd w:val="clear" w:color="auto" w:fill="auto"/>
            <w:vAlign w:val="bottom"/>
            <w:hideMark/>
          </w:tcPr>
          <w:p w14:paraId="31F69FED" w14:textId="77777777" w:rsidR="007D45C1" w:rsidRPr="00A147C6" w:rsidRDefault="007D45C1" w:rsidP="007D45C1">
            <w:pPr>
              <w:spacing w:after="0" w:line="240" w:lineRule="auto"/>
              <w:rPr>
                <w:rFonts w:ascii="Times New Roman" w:eastAsia="Times New Roman" w:hAnsi="Times New Roman" w:cs="Times New Roman"/>
                <w:sz w:val="20"/>
                <w:szCs w:val="20"/>
              </w:rPr>
            </w:pPr>
          </w:p>
        </w:tc>
        <w:tc>
          <w:tcPr>
            <w:tcW w:w="979" w:type="dxa"/>
            <w:tcBorders>
              <w:top w:val="nil"/>
              <w:left w:val="single" w:sz="4" w:space="0" w:color="auto"/>
              <w:bottom w:val="single" w:sz="4" w:space="0" w:color="auto"/>
              <w:right w:val="single" w:sz="4" w:space="0" w:color="auto"/>
            </w:tcBorders>
            <w:shd w:val="clear" w:color="auto" w:fill="auto"/>
            <w:vAlign w:val="center"/>
            <w:hideMark/>
          </w:tcPr>
          <w:p w14:paraId="5D621625" w14:textId="77777777" w:rsidR="007D45C1" w:rsidRPr="00A147C6" w:rsidRDefault="007D45C1" w:rsidP="007D45C1">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01</w:t>
            </w:r>
          </w:p>
        </w:tc>
        <w:tc>
          <w:tcPr>
            <w:tcW w:w="1140" w:type="dxa"/>
            <w:tcBorders>
              <w:top w:val="nil"/>
              <w:left w:val="nil"/>
              <w:bottom w:val="single" w:sz="4" w:space="0" w:color="auto"/>
              <w:right w:val="single" w:sz="4" w:space="0" w:color="auto"/>
            </w:tcBorders>
            <w:shd w:val="clear" w:color="auto" w:fill="auto"/>
            <w:vAlign w:val="center"/>
            <w:hideMark/>
          </w:tcPr>
          <w:p w14:paraId="16F87B7C" w14:textId="77777777" w:rsidR="007D45C1" w:rsidRPr="00A147C6" w:rsidRDefault="007D45C1" w:rsidP="007D45C1">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02</w:t>
            </w:r>
          </w:p>
        </w:tc>
        <w:tc>
          <w:tcPr>
            <w:tcW w:w="1120" w:type="dxa"/>
            <w:tcBorders>
              <w:top w:val="nil"/>
              <w:left w:val="nil"/>
              <w:bottom w:val="single" w:sz="4" w:space="0" w:color="auto"/>
              <w:right w:val="single" w:sz="4" w:space="0" w:color="auto"/>
            </w:tcBorders>
            <w:shd w:val="clear" w:color="auto" w:fill="auto"/>
            <w:vAlign w:val="center"/>
            <w:hideMark/>
          </w:tcPr>
          <w:p w14:paraId="55A6090E" w14:textId="77777777" w:rsidR="007D45C1" w:rsidRPr="00A147C6" w:rsidRDefault="007D45C1" w:rsidP="007D45C1">
            <w:pPr>
              <w:spacing w:after="0" w:line="240" w:lineRule="auto"/>
              <w:jc w:val="right"/>
              <w:rPr>
                <w:rFonts w:ascii="Times New Roman" w:eastAsia="Times New Roman" w:hAnsi="Times New Roman" w:cs="Times New Roman"/>
                <w:sz w:val="24"/>
                <w:szCs w:val="24"/>
              </w:rPr>
            </w:pPr>
            <w:r w:rsidRPr="00A147C6">
              <w:rPr>
                <w:rFonts w:ascii="Times New Roman" w:eastAsia="Times New Roman" w:hAnsi="Times New Roman" w:cs="Times New Roman"/>
                <w:sz w:val="24"/>
                <w:szCs w:val="24"/>
              </w:rPr>
              <w:t>03</w:t>
            </w:r>
          </w:p>
        </w:tc>
      </w:tr>
    </w:tbl>
    <w:p w14:paraId="34389D80" w14:textId="77777777" w:rsidR="007D45C1" w:rsidRPr="00A147C6" w:rsidRDefault="007D45C1" w:rsidP="00152A9B">
      <w:pPr>
        <w:rPr>
          <w:b/>
          <w:bCs/>
          <w:sz w:val="26"/>
          <w:szCs w:val="26"/>
        </w:rPr>
      </w:pPr>
    </w:p>
    <w:p w14:paraId="7AFF10A9" w14:textId="77777777" w:rsidR="00ED5222" w:rsidRPr="00A147C6" w:rsidRDefault="00ED5222" w:rsidP="00152A9B">
      <w:pPr>
        <w:rPr>
          <w:b/>
          <w:bCs/>
          <w:sz w:val="26"/>
          <w:szCs w:val="26"/>
        </w:rPr>
      </w:pPr>
    </w:p>
    <w:p w14:paraId="262F2971" w14:textId="77777777" w:rsidR="00ED5222" w:rsidRPr="00A147C6" w:rsidRDefault="00ED5222" w:rsidP="00152A9B">
      <w:pPr>
        <w:rPr>
          <w:b/>
          <w:bCs/>
          <w:sz w:val="26"/>
          <w:szCs w:val="26"/>
        </w:rPr>
      </w:pPr>
    </w:p>
    <w:p w14:paraId="7A55AC3D" w14:textId="77777777" w:rsidR="00ED5222" w:rsidRPr="00A147C6" w:rsidRDefault="00ED5222" w:rsidP="00152A9B">
      <w:pPr>
        <w:rPr>
          <w:b/>
          <w:bCs/>
          <w:sz w:val="26"/>
          <w:szCs w:val="26"/>
        </w:rPr>
      </w:pPr>
    </w:p>
    <w:p w14:paraId="43BD9858" w14:textId="77777777" w:rsidR="00433DD6" w:rsidRDefault="00433DD6">
      <w:pP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br w:type="page"/>
      </w:r>
    </w:p>
    <w:p w14:paraId="5B8A4F4B" w14:textId="77777777" w:rsidR="00717501" w:rsidRDefault="0025259C" w:rsidP="00717501">
      <w:pPr>
        <w:pStyle w:val="Heading3"/>
        <w:jc w:val="center"/>
        <w:rPr>
          <w:rFonts w:eastAsia="Times New Roman"/>
        </w:rPr>
      </w:pPr>
      <w:bookmarkStart w:id="447" w:name="_Toc57988480"/>
      <w:r>
        <w:rPr>
          <w:rFonts w:eastAsia="Times New Roman"/>
        </w:rPr>
        <w:lastRenderedPageBreak/>
        <w:t>C</w:t>
      </w:r>
      <w:r w:rsidR="00324465">
        <w:rPr>
          <w:rFonts w:eastAsia="Times New Roman"/>
        </w:rPr>
        <w:t>HƯƠNG</w:t>
      </w:r>
      <w:r>
        <w:rPr>
          <w:rFonts w:eastAsia="Times New Roman"/>
        </w:rPr>
        <w:t xml:space="preserve"> VIII: </w:t>
      </w:r>
      <w:r w:rsidR="00324465">
        <w:rPr>
          <w:rFonts w:eastAsia="Times New Roman"/>
        </w:rPr>
        <w:t xml:space="preserve">ĐỊNH MỨC </w:t>
      </w:r>
      <w:r w:rsidR="00717501">
        <w:rPr>
          <w:rFonts w:eastAsia="Times New Roman"/>
        </w:rPr>
        <w:t>ĐIỆN NĂNG TIÊU THỤ</w:t>
      </w:r>
      <w:bookmarkEnd w:id="447"/>
    </w:p>
    <w:p w14:paraId="6410DC97" w14:textId="77777777" w:rsidR="00152A9B" w:rsidRPr="0025259C" w:rsidRDefault="00717501" w:rsidP="00717501">
      <w:pPr>
        <w:pStyle w:val="Heading3"/>
        <w:jc w:val="center"/>
        <w:rPr>
          <w:rFonts w:eastAsia="Times New Roman" w:cs="Times New Roman"/>
          <w:b w:val="0"/>
          <w:bCs/>
          <w:i/>
          <w:iCs/>
          <w:szCs w:val="26"/>
        </w:rPr>
      </w:pPr>
      <w:bookmarkStart w:id="448" w:name="_Toc57988481"/>
      <w:r>
        <w:rPr>
          <w:rFonts w:eastAsia="Times New Roman"/>
        </w:rPr>
        <w:t>CỦA THIẾT BỊ THÔNG TIN, TÍN HIỆU</w:t>
      </w:r>
      <w:bookmarkEnd w:id="448"/>
    </w:p>
    <w:p w14:paraId="75EB7FB8" w14:textId="77777777" w:rsidR="00433DD6" w:rsidRPr="00717501" w:rsidRDefault="00717501" w:rsidP="0025259C">
      <w:pPr>
        <w:spacing w:before="120"/>
        <w:rPr>
          <w:rFonts w:ascii="Times New Roman" w:hAnsi="Times New Roman" w:cs="Times New Roman"/>
          <w:b/>
          <w:bCs/>
          <w:iCs/>
          <w:sz w:val="24"/>
          <w:szCs w:val="24"/>
        </w:rPr>
      </w:pPr>
      <w:r>
        <w:rPr>
          <w:rFonts w:ascii="Times New Roman" w:hAnsi="Times New Roman" w:cs="Times New Roman"/>
          <w:b/>
          <w:bCs/>
          <w:iCs/>
          <w:sz w:val="24"/>
          <w:szCs w:val="24"/>
        </w:rPr>
        <w:t xml:space="preserve">TTH.100000 </w:t>
      </w:r>
      <w:r w:rsidRPr="00717501">
        <w:rPr>
          <w:rFonts w:ascii="Times New Roman" w:hAnsi="Times New Roman" w:cs="Times New Roman"/>
          <w:b/>
          <w:bCs/>
          <w:iCs/>
          <w:sz w:val="24"/>
          <w:szCs w:val="24"/>
        </w:rPr>
        <w:t>Thiết bị thông tin</w:t>
      </w:r>
    </w:p>
    <w:tbl>
      <w:tblPr>
        <w:tblW w:w="86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7"/>
        <w:gridCol w:w="3982"/>
        <w:gridCol w:w="989"/>
        <w:gridCol w:w="1183"/>
        <w:gridCol w:w="1258"/>
      </w:tblGrid>
      <w:tr w:rsidR="00433DD6" w:rsidRPr="0025259C" w14:paraId="3ACD6338" w14:textId="77777777" w:rsidTr="00433DD6">
        <w:tc>
          <w:tcPr>
            <w:tcW w:w="1267" w:type="dxa"/>
            <w:shd w:val="clear" w:color="auto" w:fill="FFFFFF"/>
          </w:tcPr>
          <w:p w14:paraId="668FA124" w14:textId="77777777" w:rsidR="00433DD6" w:rsidRPr="0025259C" w:rsidRDefault="00717501" w:rsidP="0025259C">
            <w:pPr>
              <w:spacing w:before="120"/>
              <w:jc w:val="center"/>
              <w:rPr>
                <w:rFonts w:ascii="Times New Roman" w:hAnsi="Times New Roman" w:cs="Times New Roman"/>
                <w:b/>
                <w:sz w:val="24"/>
                <w:szCs w:val="24"/>
              </w:rPr>
            </w:pPr>
            <w:r>
              <w:rPr>
                <w:rFonts w:ascii="Times New Roman" w:hAnsi="Times New Roman" w:cs="Times New Roman"/>
                <w:b/>
                <w:sz w:val="24"/>
                <w:szCs w:val="24"/>
              </w:rPr>
              <w:t>Mã hiệu</w:t>
            </w:r>
          </w:p>
        </w:tc>
        <w:tc>
          <w:tcPr>
            <w:tcW w:w="3982" w:type="dxa"/>
            <w:shd w:val="clear" w:color="auto" w:fill="FFFFFF"/>
          </w:tcPr>
          <w:p w14:paraId="2F25C01D" w14:textId="77777777" w:rsidR="00433DD6" w:rsidRPr="0025259C" w:rsidRDefault="00433DD6" w:rsidP="0025259C">
            <w:pPr>
              <w:spacing w:before="120"/>
              <w:jc w:val="center"/>
              <w:rPr>
                <w:rFonts w:ascii="Times New Roman" w:hAnsi="Times New Roman" w:cs="Times New Roman"/>
                <w:b/>
                <w:sz w:val="24"/>
                <w:szCs w:val="24"/>
              </w:rPr>
            </w:pPr>
            <w:r w:rsidRPr="0025259C">
              <w:rPr>
                <w:rFonts w:ascii="Times New Roman" w:hAnsi="Times New Roman" w:cs="Times New Roman"/>
                <w:b/>
                <w:sz w:val="24"/>
                <w:szCs w:val="24"/>
              </w:rPr>
              <w:t>Danh mục hệ thống thiết bị thông tin sử dụng điện</w:t>
            </w:r>
          </w:p>
        </w:tc>
        <w:tc>
          <w:tcPr>
            <w:tcW w:w="989" w:type="dxa"/>
            <w:shd w:val="clear" w:color="auto" w:fill="FFFFFF"/>
          </w:tcPr>
          <w:p w14:paraId="5647F0CD" w14:textId="77777777" w:rsidR="00433DD6" w:rsidRPr="0025259C" w:rsidRDefault="00433DD6" w:rsidP="0025259C">
            <w:pPr>
              <w:spacing w:before="120"/>
              <w:jc w:val="center"/>
              <w:rPr>
                <w:rFonts w:ascii="Times New Roman" w:hAnsi="Times New Roman" w:cs="Times New Roman"/>
                <w:b/>
                <w:sz w:val="24"/>
                <w:szCs w:val="24"/>
              </w:rPr>
            </w:pPr>
            <w:r w:rsidRPr="0025259C">
              <w:rPr>
                <w:rFonts w:ascii="Times New Roman" w:hAnsi="Times New Roman" w:cs="Times New Roman"/>
                <w:b/>
                <w:sz w:val="24"/>
                <w:szCs w:val="24"/>
              </w:rPr>
              <w:t>Đơn vị</w:t>
            </w:r>
          </w:p>
        </w:tc>
        <w:tc>
          <w:tcPr>
            <w:tcW w:w="1183" w:type="dxa"/>
            <w:shd w:val="clear" w:color="auto" w:fill="FFFFFF"/>
          </w:tcPr>
          <w:p w14:paraId="20EDC144" w14:textId="77777777" w:rsidR="00433DD6" w:rsidRPr="0025259C" w:rsidRDefault="00433DD6" w:rsidP="0025259C">
            <w:pPr>
              <w:spacing w:before="120"/>
              <w:jc w:val="center"/>
              <w:rPr>
                <w:rFonts w:ascii="Times New Roman" w:hAnsi="Times New Roman" w:cs="Times New Roman"/>
                <w:b/>
                <w:sz w:val="24"/>
                <w:szCs w:val="24"/>
              </w:rPr>
            </w:pPr>
            <w:r w:rsidRPr="0025259C">
              <w:rPr>
                <w:rFonts w:ascii="Times New Roman" w:hAnsi="Times New Roman" w:cs="Times New Roman"/>
                <w:b/>
                <w:sz w:val="24"/>
                <w:szCs w:val="24"/>
              </w:rPr>
              <w:t>Định mức</w:t>
            </w:r>
          </w:p>
        </w:tc>
        <w:tc>
          <w:tcPr>
            <w:tcW w:w="1258" w:type="dxa"/>
            <w:shd w:val="clear" w:color="auto" w:fill="FFFFFF"/>
          </w:tcPr>
          <w:p w14:paraId="5C1C0A8B" w14:textId="77777777" w:rsidR="00433DD6" w:rsidRPr="0025259C" w:rsidRDefault="00433DD6" w:rsidP="0025259C">
            <w:pPr>
              <w:spacing w:before="120"/>
              <w:jc w:val="center"/>
              <w:rPr>
                <w:rFonts w:ascii="Times New Roman" w:hAnsi="Times New Roman" w:cs="Times New Roman"/>
                <w:b/>
                <w:sz w:val="24"/>
                <w:szCs w:val="24"/>
              </w:rPr>
            </w:pPr>
            <w:r w:rsidRPr="0025259C">
              <w:rPr>
                <w:rFonts w:ascii="Times New Roman" w:hAnsi="Times New Roman" w:cs="Times New Roman"/>
                <w:b/>
                <w:sz w:val="24"/>
                <w:szCs w:val="24"/>
              </w:rPr>
              <w:t>Ghi chú</w:t>
            </w:r>
          </w:p>
        </w:tc>
      </w:tr>
      <w:tr w:rsidR="00433DD6" w:rsidRPr="0025259C" w14:paraId="2B8D37C6" w14:textId="77777777" w:rsidTr="00433DD6">
        <w:tc>
          <w:tcPr>
            <w:tcW w:w="1267" w:type="dxa"/>
            <w:shd w:val="clear" w:color="auto" w:fill="FFFFFF"/>
          </w:tcPr>
          <w:p w14:paraId="74642452" w14:textId="77777777" w:rsidR="00433DD6" w:rsidRPr="0025259C" w:rsidRDefault="00717501" w:rsidP="00717501">
            <w:pPr>
              <w:spacing w:before="120"/>
              <w:rPr>
                <w:rFonts w:ascii="Times New Roman" w:hAnsi="Times New Roman" w:cs="Times New Roman"/>
                <w:sz w:val="24"/>
                <w:szCs w:val="24"/>
              </w:rPr>
            </w:pPr>
            <w:r>
              <w:rPr>
                <w:rFonts w:ascii="Times New Roman" w:hAnsi="Times New Roman" w:cs="Times New Roman"/>
                <w:sz w:val="24"/>
                <w:szCs w:val="24"/>
              </w:rPr>
              <w:t xml:space="preserve"> TTH.11000</w:t>
            </w:r>
          </w:p>
        </w:tc>
        <w:tc>
          <w:tcPr>
            <w:tcW w:w="3982" w:type="dxa"/>
            <w:shd w:val="clear" w:color="auto" w:fill="FFFFFF"/>
          </w:tcPr>
          <w:p w14:paraId="40D25AD8" w14:textId="77777777" w:rsidR="00433DD6" w:rsidRPr="0025259C" w:rsidRDefault="00433DD6" w:rsidP="0025259C">
            <w:pPr>
              <w:spacing w:before="120"/>
              <w:rPr>
                <w:rFonts w:ascii="Times New Roman" w:hAnsi="Times New Roman" w:cs="Times New Roman"/>
                <w:sz w:val="24"/>
                <w:szCs w:val="24"/>
              </w:rPr>
            </w:pPr>
            <w:r w:rsidRPr="0025259C">
              <w:rPr>
                <w:rFonts w:ascii="Times New Roman" w:hAnsi="Times New Roman" w:cs="Times New Roman"/>
                <w:sz w:val="24"/>
                <w:szCs w:val="24"/>
              </w:rPr>
              <w:t>Tổng đài điện tử cỡ vừa</w:t>
            </w:r>
          </w:p>
        </w:tc>
        <w:tc>
          <w:tcPr>
            <w:tcW w:w="989" w:type="dxa"/>
            <w:shd w:val="clear" w:color="auto" w:fill="FFFFFF"/>
          </w:tcPr>
          <w:p w14:paraId="60F3F073" w14:textId="77777777" w:rsidR="00433DD6" w:rsidRPr="0025259C" w:rsidRDefault="00433DD6" w:rsidP="0025259C">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095C5FC5" w14:textId="77777777" w:rsidR="00433DD6" w:rsidRPr="0025259C" w:rsidRDefault="00433DD6" w:rsidP="0025259C">
            <w:pPr>
              <w:spacing w:before="120"/>
              <w:jc w:val="center"/>
              <w:rPr>
                <w:rFonts w:ascii="Times New Roman" w:hAnsi="Times New Roman" w:cs="Times New Roman"/>
                <w:sz w:val="24"/>
                <w:szCs w:val="24"/>
              </w:rPr>
            </w:pPr>
            <w:r w:rsidRPr="0025259C">
              <w:rPr>
                <w:rFonts w:ascii="Times New Roman" w:hAnsi="Times New Roman" w:cs="Times New Roman"/>
                <w:sz w:val="24"/>
                <w:szCs w:val="24"/>
              </w:rPr>
              <w:t>10.200</w:t>
            </w:r>
          </w:p>
        </w:tc>
        <w:tc>
          <w:tcPr>
            <w:tcW w:w="1258" w:type="dxa"/>
            <w:shd w:val="clear" w:color="auto" w:fill="FFFFFF"/>
          </w:tcPr>
          <w:p w14:paraId="37D2C2F0" w14:textId="77777777" w:rsidR="00433DD6" w:rsidRPr="0025259C" w:rsidRDefault="00433DD6" w:rsidP="0025259C">
            <w:pPr>
              <w:spacing w:before="120"/>
              <w:jc w:val="center"/>
              <w:rPr>
                <w:rFonts w:ascii="Times New Roman" w:hAnsi="Times New Roman" w:cs="Times New Roman"/>
                <w:sz w:val="24"/>
                <w:szCs w:val="24"/>
              </w:rPr>
            </w:pPr>
          </w:p>
        </w:tc>
      </w:tr>
      <w:tr w:rsidR="00717501" w:rsidRPr="0025259C" w14:paraId="3868E40D" w14:textId="77777777" w:rsidTr="00433DD6">
        <w:tc>
          <w:tcPr>
            <w:tcW w:w="1267" w:type="dxa"/>
            <w:shd w:val="clear" w:color="auto" w:fill="FFFFFF"/>
          </w:tcPr>
          <w:p w14:paraId="63A15E73" w14:textId="77777777" w:rsidR="00717501" w:rsidRPr="0025259C" w:rsidRDefault="00717501" w:rsidP="00717501">
            <w:pPr>
              <w:spacing w:before="120"/>
              <w:jc w:val="center"/>
              <w:rPr>
                <w:rFonts w:ascii="Times New Roman" w:hAnsi="Times New Roman" w:cs="Times New Roman"/>
                <w:sz w:val="24"/>
                <w:szCs w:val="24"/>
              </w:rPr>
            </w:pPr>
            <w:r w:rsidRPr="00853E7E">
              <w:rPr>
                <w:rFonts w:ascii="Times New Roman" w:hAnsi="Times New Roman" w:cs="Times New Roman"/>
                <w:sz w:val="24"/>
                <w:szCs w:val="24"/>
              </w:rPr>
              <w:t>TT</w:t>
            </w:r>
            <w:r>
              <w:rPr>
                <w:rFonts w:ascii="Times New Roman" w:hAnsi="Times New Roman" w:cs="Times New Roman"/>
                <w:sz w:val="24"/>
                <w:szCs w:val="24"/>
              </w:rPr>
              <w:t>H</w:t>
            </w:r>
            <w:r w:rsidRPr="00853E7E">
              <w:rPr>
                <w:rFonts w:ascii="Times New Roman" w:hAnsi="Times New Roman" w:cs="Times New Roman"/>
                <w:sz w:val="24"/>
                <w:szCs w:val="24"/>
              </w:rPr>
              <w:t>.</w:t>
            </w:r>
            <w:r>
              <w:rPr>
                <w:rFonts w:ascii="Times New Roman" w:hAnsi="Times New Roman" w:cs="Times New Roman"/>
                <w:sz w:val="24"/>
                <w:szCs w:val="24"/>
              </w:rPr>
              <w:t>120</w:t>
            </w:r>
            <w:r w:rsidRPr="00853E7E">
              <w:rPr>
                <w:rFonts w:ascii="Times New Roman" w:hAnsi="Times New Roman" w:cs="Times New Roman"/>
                <w:sz w:val="24"/>
                <w:szCs w:val="24"/>
              </w:rPr>
              <w:t>00</w:t>
            </w:r>
          </w:p>
        </w:tc>
        <w:tc>
          <w:tcPr>
            <w:tcW w:w="3982" w:type="dxa"/>
            <w:shd w:val="clear" w:color="auto" w:fill="FFFFFF"/>
          </w:tcPr>
          <w:p w14:paraId="40B15278"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Tổng đài âm tần dưỡng lộ các ga</w:t>
            </w:r>
          </w:p>
        </w:tc>
        <w:tc>
          <w:tcPr>
            <w:tcW w:w="989" w:type="dxa"/>
            <w:shd w:val="clear" w:color="auto" w:fill="FFFFFF"/>
          </w:tcPr>
          <w:p w14:paraId="6DB5A6A0"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6CC62A94"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876</w:t>
            </w:r>
          </w:p>
        </w:tc>
        <w:tc>
          <w:tcPr>
            <w:tcW w:w="1258" w:type="dxa"/>
            <w:shd w:val="clear" w:color="auto" w:fill="FFFFFF"/>
          </w:tcPr>
          <w:p w14:paraId="095C63AF"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3E1FBD63" w14:textId="77777777" w:rsidTr="00433DD6">
        <w:tc>
          <w:tcPr>
            <w:tcW w:w="1267" w:type="dxa"/>
            <w:shd w:val="clear" w:color="auto" w:fill="FFFFFF"/>
          </w:tcPr>
          <w:p w14:paraId="2B019865" w14:textId="77777777" w:rsidR="00717501" w:rsidRPr="0025259C" w:rsidRDefault="00717501" w:rsidP="00717501">
            <w:pPr>
              <w:spacing w:before="120"/>
              <w:jc w:val="center"/>
              <w:rPr>
                <w:rFonts w:ascii="Times New Roman" w:hAnsi="Times New Roman" w:cs="Times New Roman"/>
                <w:sz w:val="24"/>
                <w:szCs w:val="24"/>
              </w:rPr>
            </w:pPr>
            <w:r w:rsidRPr="00853E7E">
              <w:rPr>
                <w:rFonts w:ascii="Times New Roman" w:hAnsi="Times New Roman" w:cs="Times New Roman"/>
                <w:sz w:val="24"/>
                <w:szCs w:val="24"/>
              </w:rPr>
              <w:t>TT</w:t>
            </w:r>
            <w:r>
              <w:rPr>
                <w:rFonts w:ascii="Times New Roman" w:hAnsi="Times New Roman" w:cs="Times New Roman"/>
                <w:sz w:val="24"/>
                <w:szCs w:val="24"/>
              </w:rPr>
              <w:t>H</w:t>
            </w:r>
            <w:r w:rsidRPr="00853E7E">
              <w:rPr>
                <w:rFonts w:ascii="Times New Roman" w:hAnsi="Times New Roman" w:cs="Times New Roman"/>
                <w:sz w:val="24"/>
                <w:szCs w:val="24"/>
              </w:rPr>
              <w:t>.</w:t>
            </w:r>
            <w:r>
              <w:rPr>
                <w:rFonts w:ascii="Times New Roman" w:hAnsi="Times New Roman" w:cs="Times New Roman"/>
                <w:sz w:val="24"/>
                <w:szCs w:val="24"/>
              </w:rPr>
              <w:t>13</w:t>
            </w:r>
            <w:r w:rsidRPr="00853E7E">
              <w:rPr>
                <w:rFonts w:ascii="Times New Roman" w:hAnsi="Times New Roman" w:cs="Times New Roman"/>
                <w:sz w:val="24"/>
                <w:szCs w:val="24"/>
              </w:rPr>
              <w:t>000</w:t>
            </w:r>
          </w:p>
        </w:tc>
        <w:tc>
          <w:tcPr>
            <w:tcW w:w="3982" w:type="dxa"/>
            <w:shd w:val="clear" w:color="auto" w:fill="FFFFFF"/>
          </w:tcPr>
          <w:p w14:paraId="77403414"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Tổng đài đường dài</w:t>
            </w:r>
          </w:p>
        </w:tc>
        <w:tc>
          <w:tcPr>
            <w:tcW w:w="989" w:type="dxa"/>
            <w:shd w:val="clear" w:color="auto" w:fill="FFFFFF"/>
          </w:tcPr>
          <w:p w14:paraId="751AD7DA"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21D7B850"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10.500</w:t>
            </w:r>
          </w:p>
        </w:tc>
        <w:tc>
          <w:tcPr>
            <w:tcW w:w="1258" w:type="dxa"/>
            <w:shd w:val="clear" w:color="auto" w:fill="FFFFFF"/>
          </w:tcPr>
          <w:p w14:paraId="6BC6A11D"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113E0B52" w14:textId="77777777" w:rsidTr="00433DD6">
        <w:tc>
          <w:tcPr>
            <w:tcW w:w="1267" w:type="dxa"/>
            <w:shd w:val="clear" w:color="auto" w:fill="FFFFFF"/>
          </w:tcPr>
          <w:p w14:paraId="62B14F83" w14:textId="77777777" w:rsidR="00717501" w:rsidRPr="0025259C" w:rsidRDefault="00717501" w:rsidP="00717501">
            <w:pPr>
              <w:spacing w:before="120"/>
              <w:jc w:val="center"/>
              <w:rPr>
                <w:rFonts w:ascii="Times New Roman" w:hAnsi="Times New Roman" w:cs="Times New Roman"/>
                <w:sz w:val="24"/>
                <w:szCs w:val="24"/>
              </w:rPr>
            </w:pPr>
            <w:r w:rsidRPr="00853E7E">
              <w:rPr>
                <w:rFonts w:ascii="Times New Roman" w:hAnsi="Times New Roman" w:cs="Times New Roman"/>
                <w:sz w:val="24"/>
                <w:szCs w:val="24"/>
              </w:rPr>
              <w:t>TT</w:t>
            </w:r>
            <w:r>
              <w:rPr>
                <w:rFonts w:ascii="Times New Roman" w:hAnsi="Times New Roman" w:cs="Times New Roman"/>
                <w:sz w:val="24"/>
                <w:szCs w:val="24"/>
              </w:rPr>
              <w:t>H</w:t>
            </w:r>
            <w:r w:rsidRPr="00853E7E">
              <w:rPr>
                <w:rFonts w:ascii="Times New Roman" w:hAnsi="Times New Roman" w:cs="Times New Roman"/>
                <w:sz w:val="24"/>
                <w:szCs w:val="24"/>
              </w:rPr>
              <w:t>.</w:t>
            </w:r>
            <w:r>
              <w:rPr>
                <w:rFonts w:ascii="Times New Roman" w:hAnsi="Times New Roman" w:cs="Times New Roman"/>
                <w:sz w:val="24"/>
                <w:szCs w:val="24"/>
              </w:rPr>
              <w:t>14</w:t>
            </w:r>
            <w:r w:rsidRPr="00853E7E">
              <w:rPr>
                <w:rFonts w:ascii="Times New Roman" w:hAnsi="Times New Roman" w:cs="Times New Roman"/>
                <w:sz w:val="24"/>
                <w:szCs w:val="24"/>
              </w:rPr>
              <w:t>000</w:t>
            </w:r>
          </w:p>
        </w:tc>
        <w:tc>
          <w:tcPr>
            <w:tcW w:w="3982" w:type="dxa"/>
            <w:shd w:val="clear" w:color="auto" w:fill="FFFFFF"/>
          </w:tcPr>
          <w:p w14:paraId="4744388B"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Tổng đài điện tử cỡ lớn</w:t>
            </w:r>
          </w:p>
        </w:tc>
        <w:tc>
          <w:tcPr>
            <w:tcW w:w="989" w:type="dxa"/>
            <w:shd w:val="clear" w:color="auto" w:fill="FFFFFF"/>
          </w:tcPr>
          <w:p w14:paraId="1F3A122D"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11D80E7C"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12.200</w:t>
            </w:r>
          </w:p>
        </w:tc>
        <w:tc>
          <w:tcPr>
            <w:tcW w:w="1258" w:type="dxa"/>
            <w:shd w:val="clear" w:color="auto" w:fill="FFFFFF"/>
          </w:tcPr>
          <w:p w14:paraId="28B05F20"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2F10AFC9" w14:textId="77777777" w:rsidTr="00433DD6">
        <w:tc>
          <w:tcPr>
            <w:tcW w:w="1267" w:type="dxa"/>
            <w:shd w:val="clear" w:color="auto" w:fill="FFFFFF"/>
          </w:tcPr>
          <w:p w14:paraId="14450137" w14:textId="77777777" w:rsidR="00717501" w:rsidRPr="0025259C" w:rsidRDefault="00717501" w:rsidP="00717501">
            <w:pPr>
              <w:spacing w:before="120"/>
              <w:jc w:val="center"/>
              <w:rPr>
                <w:rFonts w:ascii="Times New Roman" w:hAnsi="Times New Roman" w:cs="Times New Roman"/>
                <w:sz w:val="24"/>
                <w:szCs w:val="24"/>
              </w:rPr>
            </w:pPr>
            <w:r w:rsidRPr="00853E7E">
              <w:rPr>
                <w:rFonts w:ascii="Times New Roman" w:hAnsi="Times New Roman" w:cs="Times New Roman"/>
                <w:sz w:val="24"/>
                <w:szCs w:val="24"/>
              </w:rPr>
              <w:t>TT</w:t>
            </w:r>
            <w:r>
              <w:rPr>
                <w:rFonts w:ascii="Times New Roman" w:hAnsi="Times New Roman" w:cs="Times New Roman"/>
                <w:sz w:val="24"/>
                <w:szCs w:val="24"/>
              </w:rPr>
              <w:t>H</w:t>
            </w:r>
            <w:r w:rsidRPr="00853E7E">
              <w:rPr>
                <w:rFonts w:ascii="Times New Roman" w:hAnsi="Times New Roman" w:cs="Times New Roman"/>
                <w:sz w:val="24"/>
                <w:szCs w:val="24"/>
              </w:rPr>
              <w:t>.</w:t>
            </w:r>
            <w:r>
              <w:rPr>
                <w:rFonts w:ascii="Times New Roman" w:hAnsi="Times New Roman" w:cs="Times New Roman"/>
                <w:sz w:val="24"/>
                <w:szCs w:val="24"/>
              </w:rPr>
              <w:t>15</w:t>
            </w:r>
            <w:r w:rsidRPr="00853E7E">
              <w:rPr>
                <w:rFonts w:ascii="Times New Roman" w:hAnsi="Times New Roman" w:cs="Times New Roman"/>
                <w:sz w:val="24"/>
                <w:szCs w:val="24"/>
              </w:rPr>
              <w:t>000</w:t>
            </w:r>
          </w:p>
        </w:tc>
        <w:tc>
          <w:tcPr>
            <w:tcW w:w="3982" w:type="dxa"/>
            <w:shd w:val="clear" w:color="auto" w:fill="FFFFFF"/>
          </w:tcPr>
          <w:p w14:paraId="364C45D7"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Tổng đài điều độ chọn số âm tần</w:t>
            </w:r>
          </w:p>
        </w:tc>
        <w:tc>
          <w:tcPr>
            <w:tcW w:w="989" w:type="dxa"/>
            <w:shd w:val="clear" w:color="auto" w:fill="FFFFFF"/>
          </w:tcPr>
          <w:p w14:paraId="27201F0D"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1653F650"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876</w:t>
            </w:r>
          </w:p>
        </w:tc>
        <w:tc>
          <w:tcPr>
            <w:tcW w:w="1258" w:type="dxa"/>
            <w:shd w:val="clear" w:color="auto" w:fill="FFFFFF"/>
          </w:tcPr>
          <w:p w14:paraId="2E1D2492"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2CCF8C32" w14:textId="77777777" w:rsidTr="00433DD6">
        <w:tc>
          <w:tcPr>
            <w:tcW w:w="1267" w:type="dxa"/>
            <w:shd w:val="clear" w:color="auto" w:fill="FFFFFF"/>
          </w:tcPr>
          <w:p w14:paraId="2E347515" w14:textId="77777777" w:rsidR="00717501" w:rsidRPr="0025259C" w:rsidRDefault="00717501" w:rsidP="00717501">
            <w:pPr>
              <w:spacing w:before="120"/>
              <w:jc w:val="center"/>
              <w:rPr>
                <w:rFonts w:ascii="Times New Roman" w:hAnsi="Times New Roman" w:cs="Times New Roman"/>
                <w:sz w:val="24"/>
                <w:szCs w:val="24"/>
              </w:rPr>
            </w:pPr>
            <w:r w:rsidRPr="00014ECD">
              <w:rPr>
                <w:rFonts w:ascii="Times New Roman" w:hAnsi="Times New Roman" w:cs="Times New Roman"/>
                <w:sz w:val="24"/>
                <w:szCs w:val="24"/>
              </w:rPr>
              <w:t>TTH.</w:t>
            </w:r>
            <w:r>
              <w:rPr>
                <w:rFonts w:ascii="Times New Roman" w:hAnsi="Times New Roman" w:cs="Times New Roman"/>
                <w:sz w:val="24"/>
                <w:szCs w:val="24"/>
              </w:rPr>
              <w:t>16</w:t>
            </w:r>
            <w:r w:rsidRPr="00014ECD">
              <w:rPr>
                <w:rFonts w:ascii="Times New Roman" w:hAnsi="Times New Roman" w:cs="Times New Roman"/>
                <w:sz w:val="24"/>
                <w:szCs w:val="24"/>
              </w:rPr>
              <w:t>000</w:t>
            </w:r>
          </w:p>
        </w:tc>
        <w:tc>
          <w:tcPr>
            <w:tcW w:w="3982" w:type="dxa"/>
            <w:shd w:val="clear" w:color="auto" w:fill="FFFFFF"/>
          </w:tcPr>
          <w:p w14:paraId="2D7C6FE9"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Tổng đài tập trung CZH, JHT</w:t>
            </w:r>
          </w:p>
        </w:tc>
        <w:tc>
          <w:tcPr>
            <w:tcW w:w="989" w:type="dxa"/>
            <w:shd w:val="clear" w:color="auto" w:fill="FFFFFF"/>
          </w:tcPr>
          <w:p w14:paraId="19DE09D9"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762C9941"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876</w:t>
            </w:r>
          </w:p>
        </w:tc>
        <w:tc>
          <w:tcPr>
            <w:tcW w:w="1258" w:type="dxa"/>
            <w:shd w:val="clear" w:color="auto" w:fill="FFFFFF"/>
          </w:tcPr>
          <w:p w14:paraId="28004122"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65A6CDDA" w14:textId="77777777" w:rsidTr="00433DD6">
        <w:tc>
          <w:tcPr>
            <w:tcW w:w="1267" w:type="dxa"/>
            <w:shd w:val="clear" w:color="auto" w:fill="FFFFFF"/>
          </w:tcPr>
          <w:p w14:paraId="314221A6" w14:textId="77777777" w:rsidR="00717501" w:rsidRPr="0025259C" w:rsidRDefault="00717501" w:rsidP="00717501">
            <w:pPr>
              <w:spacing w:before="120"/>
              <w:jc w:val="center"/>
              <w:rPr>
                <w:rFonts w:ascii="Times New Roman" w:hAnsi="Times New Roman" w:cs="Times New Roman"/>
                <w:sz w:val="24"/>
                <w:szCs w:val="24"/>
              </w:rPr>
            </w:pPr>
            <w:r w:rsidRPr="00014ECD">
              <w:rPr>
                <w:rFonts w:ascii="Times New Roman" w:hAnsi="Times New Roman" w:cs="Times New Roman"/>
                <w:sz w:val="24"/>
                <w:szCs w:val="24"/>
              </w:rPr>
              <w:t>TTH.</w:t>
            </w:r>
            <w:r>
              <w:rPr>
                <w:rFonts w:ascii="Times New Roman" w:hAnsi="Times New Roman" w:cs="Times New Roman"/>
                <w:sz w:val="24"/>
                <w:szCs w:val="24"/>
              </w:rPr>
              <w:t>17</w:t>
            </w:r>
            <w:r w:rsidRPr="00014ECD">
              <w:rPr>
                <w:rFonts w:ascii="Times New Roman" w:hAnsi="Times New Roman" w:cs="Times New Roman"/>
                <w:sz w:val="24"/>
                <w:szCs w:val="24"/>
              </w:rPr>
              <w:t>000</w:t>
            </w:r>
          </w:p>
        </w:tc>
        <w:tc>
          <w:tcPr>
            <w:tcW w:w="3982" w:type="dxa"/>
            <w:shd w:val="clear" w:color="auto" w:fill="FFFFFF"/>
          </w:tcPr>
          <w:p w14:paraId="51119BB8"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Máy tải ba, tăng âm loại 1 kênh</w:t>
            </w:r>
          </w:p>
        </w:tc>
        <w:tc>
          <w:tcPr>
            <w:tcW w:w="989" w:type="dxa"/>
            <w:shd w:val="clear" w:color="auto" w:fill="FFFFFF"/>
          </w:tcPr>
          <w:p w14:paraId="2B8FC773"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45E345F1"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876</w:t>
            </w:r>
          </w:p>
        </w:tc>
        <w:tc>
          <w:tcPr>
            <w:tcW w:w="1258" w:type="dxa"/>
            <w:shd w:val="clear" w:color="auto" w:fill="FFFFFF"/>
          </w:tcPr>
          <w:p w14:paraId="3AFF0D1C"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134E47C4" w14:textId="77777777" w:rsidTr="00433DD6">
        <w:tc>
          <w:tcPr>
            <w:tcW w:w="1267" w:type="dxa"/>
            <w:shd w:val="clear" w:color="auto" w:fill="FFFFFF"/>
          </w:tcPr>
          <w:p w14:paraId="4B340680" w14:textId="77777777" w:rsidR="00717501" w:rsidRPr="0025259C" w:rsidRDefault="00717501" w:rsidP="00717501">
            <w:pPr>
              <w:spacing w:before="120"/>
              <w:jc w:val="center"/>
              <w:rPr>
                <w:rFonts w:ascii="Times New Roman" w:hAnsi="Times New Roman" w:cs="Times New Roman"/>
                <w:sz w:val="24"/>
                <w:szCs w:val="24"/>
              </w:rPr>
            </w:pPr>
            <w:r w:rsidRPr="00014ECD">
              <w:rPr>
                <w:rFonts w:ascii="Times New Roman" w:hAnsi="Times New Roman" w:cs="Times New Roman"/>
                <w:sz w:val="24"/>
                <w:szCs w:val="24"/>
              </w:rPr>
              <w:t>TTH.</w:t>
            </w:r>
            <w:r>
              <w:rPr>
                <w:rFonts w:ascii="Times New Roman" w:hAnsi="Times New Roman" w:cs="Times New Roman"/>
                <w:sz w:val="24"/>
                <w:szCs w:val="24"/>
              </w:rPr>
              <w:t>18</w:t>
            </w:r>
            <w:r w:rsidRPr="00014ECD">
              <w:rPr>
                <w:rFonts w:ascii="Times New Roman" w:hAnsi="Times New Roman" w:cs="Times New Roman"/>
                <w:sz w:val="24"/>
                <w:szCs w:val="24"/>
              </w:rPr>
              <w:t>000</w:t>
            </w:r>
          </w:p>
        </w:tc>
        <w:tc>
          <w:tcPr>
            <w:tcW w:w="3982" w:type="dxa"/>
            <w:shd w:val="clear" w:color="auto" w:fill="FFFFFF"/>
          </w:tcPr>
          <w:p w14:paraId="25EA4254"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Máy tải ba, tăng âm loại 3 kênh</w:t>
            </w:r>
          </w:p>
        </w:tc>
        <w:tc>
          <w:tcPr>
            <w:tcW w:w="989" w:type="dxa"/>
            <w:shd w:val="clear" w:color="auto" w:fill="FFFFFF"/>
          </w:tcPr>
          <w:p w14:paraId="26FF6496"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2EC2A0B1"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1.314</w:t>
            </w:r>
          </w:p>
        </w:tc>
        <w:tc>
          <w:tcPr>
            <w:tcW w:w="1258" w:type="dxa"/>
            <w:shd w:val="clear" w:color="auto" w:fill="FFFFFF"/>
          </w:tcPr>
          <w:p w14:paraId="7B9B63BD"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786E0D68" w14:textId="77777777" w:rsidTr="00433DD6">
        <w:tc>
          <w:tcPr>
            <w:tcW w:w="1267" w:type="dxa"/>
            <w:shd w:val="clear" w:color="auto" w:fill="FFFFFF"/>
          </w:tcPr>
          <w:p w14:paraId="3D23F8A7" w14:textId="77777777" w:rsidR="00717501" w:rsidRPr="0025259C" w:rsidRDefault="00717501" w:rsidP="00717501">
            <w:pPr>
              <w:spacing w:before="120"/>
              <w:jc w:val="center"/>
              <w:rPr>
                <w:rFonts w:ascii="Times New Roman" w:hAnsi="Times New Roman" w:cs="Times New Roman"/>
                <w:sz w:val="24"/>
                <w:szCs w:val="24"/>
              </w:rPr>
            </w:pPr>
            <w:r w:rsidRPr="00014ECD">
              <w:rPr>
                <w:rFonts w:ascii="Times New Roman" w:hAnsi="Times New Roman" w:cs="Times New Roman"/>
                <w:sz w:val="24"/>
                <w:szCs w:val="24"/>
              </w:rPr>
              <w:t>TTH.</w:t>
            </w:r>
            <w:r>
              <w:rPr>
                <w:rFonts w:ascii="Times New Roman" w:hAnsi="Times New Roman" w:cs="Times New Roman"/>
                <w:sz w:val="24"/>
                <w:szCs w:val="24"/>
              </w:rPr>
              <w:t>19</w:t>
            </w:r>
            <w:r w:rsidRPr="00014ECD">
              <w:rPr>
                <w:rFonts w:ascii="Times New Roman" w:hAnsi="Times New Roman" w:cs="Times New Roman"/>
                <w:sz w:val="24"/>
                <w:szCs w:val="24"/>
              </w:rPr>
              <w:t>000</w:t>
            </w:r>
          </w:p>
        </w:tc>
        <w:tc>
          <w:tcPr>
            <w:tcW w:w="3982" w:type="dxa"/>
            <w:shd w:val="clear" w:color="auto" w:fill="FFFFFF"/>
          </w:tcPr>
          <w:p w14:paraId="2806FF54"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Máy tải ba, tăng âm loại 12 kênh</w:t>
            </w:r>
          </w:p>
        </w:tc>
        <w:tc>
          <w:tcPr>
            <w:tcW w:w="989" w:type="dxa"/>
            <w:shd w:val="clear" w:color="auto" w:fill="FFFFFF"/>
          </w:tcPr>
          <w:p w14:paraId="2F7DF922"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0ECB48FF"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1.752</w:t>
            </w:r>
          </w:p>
        </w:tc>
        <w:tc>
          <w:tcPr>
            <w:tcW w:w="1258" w:type="dxa"/>
            <w:shd w:val="clear" w:color="auto" w:fill="FFFFFF"/>
          </w:tcPr>
          <w:p w14:paraId="27BC2898"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56741915" w14:textId="77777777" w:rsidTr="00433DD6">
        <w:tc>
          <w:tcPr>
            <w:tcW w:w="1267" w:type="dxa"/>
            <w:shd w:val="clear" w:color="auto" w:fill="FFFFFF"/>
          </w:tcPr>
          <w:p w14:paraId="310545D8" w14:textId="77777777" w:rsidR="00717501" w:rsidRPr="0025259C" w:rsidRDefault="00717501" w:rsidP="00717501">
            <w:pPr>
              <w:spacing w:before="120"/>
              <w:jc w:val="center"/>
              <w:rPr>
                <w:rFonts w:ascii="Times New Roman" w:hAnsi="Times New Roman" w:cs="Times New Roman"/>
                <w:sz w:val="24"/>
                <w:szCs w:val="24"/>
              </w:rPr>
            </w:pPr>
            <w:r w:rsidRPr="00014ECD">
              <w:rPr>
                <w:rFonts w:ascii="Times New Roman" w:hAnsi="Times New Roman" w:cs="Times New Roman"/>
                <w:sz w:val="24"/>
                <w:szCs w:val="24"/>
              </w:rPr>
              <w:t>TTH.</w:t>
            </w:r>
            <w:r>
              <w:rPr>
                <w:rFonts w:ascii="Times New Roman" w:hAnsi="Times New Roman" w:cs="Times New Roman"/>
                <w:sz w:val="24"/>
                <w:szCs w:val="24"/>
              </w:rPr>
              <w:t>11</w:t>
            </w:r>
            <w:r w:rsidRPr="00014ECD">
              <w:rPr>
                <w:rFonts w:ascii="Times New Roman" w:hAnsi="Times New Roman" w:cs="Times New Roman"/>
                <w:sz w:val="24"/>
                <w:szCs w:val="24"/>
              </w:rPr>
              <w:t>000</w:t>
            </w:r>
          </w:p>
        </w:tc>
        <w:tc>
          <w:tcPr>
            <w:tcW w:w="3982" w:type="dxa"/>
            <w:shd w:val="clear" w:color="auto" w:fill="FFFFFF"/>
          </w:tcPr>
          <w:p w14:paraId="32553B13"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Máy vi ba số</w:t>
            </w:r>
          </w:p>
        </w:tc>
        <w:tc>
          <w:tcPr>
            <w:tcW w:w="989" w:type="dxa"/>
            <w:shd w:val="clear" w:color="auto" w:fill="FFFFFF"/>
          </w:tcPr>
          <w:p w14:paraId="0AC805F2"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3698D7AD"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2.628</w:t>
            </w:r>
          </w:p>
        </w:tc>
        <w:tc>
          <w:tcPr>
            <w:tcW w:w="1258" w:type="dxa"/>
            <w:shd w:val="clear" w:color="auto" w:fill="FFFFFF"/>
          </w:tcPr>
          <w:p w14:paraId="2096DB9F"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5E004A12" w14:textId="77777777" w:rsidTr="00433DD6">
        <w:tc>
          <w:tcPr>
            <w:tcW w:w="1267" w:type="dxa"/>
            <w:shd w:val="clear" w:color="auto" w:fill="FFFFFF"/>
          </w:tcPr>
          <w:p w14:paraId="3EF32EEB" w14:textId="77777777" w:rsidR="00717501" w:rsidRPr="0025259C" w:rsidRDefault="00717501" w:rsidP="00717501">
            <w:pPr>
              <w:spacing w:before="120"/>
              <w:jc w:val="center"/>
              <w:rPr>
                <w:rFonts w:ascii="Times New Roman" w:hAnsi="Times New Roman" w:cs="Times New Roman"/>
                <w:sz w:val="24"/>
                <w:szCs w:val="24"/>
              </w:rPr>
            </w:pPr>
            <w:r w:rsidRPr="00014ECD">
              <w:rPr>
                <w:rFonts w:ascii="Times New Roman" w:hAnsi="Times New Roman" w:cs="Times New Roman"/>
                <w:sz w:val="24"/>
                <w:szCs w:val="24"/>
              </w:rPr>
              <w:t>TTH.</w:t>
            </w:r>
            <w:r>
              <w:rPr>
                <w:rFonts w:ascii="Times New Roman" w:hAnsi="Times New Roman" w:cs="Times New Roman"/>
                <w:sz w:val="24"/>
                <w:szCs w:val="24"/>
              </w:rPr>
              <w:t>111</w:t>
            </w:r>
            <w:r w:rsidRPr="00014ECD">
              <w:rPr>
                <w:rFonts w:ascii="Times New Roman" w:hAnsi="Times New Roman" w:cs="Times New Roman"/>
                <w:sz w:val="24"/>
                <w:szCs w:val="24"/>
              </w:rPr>
              <w:t>00</w:t>
            </w:r>
          </w:p>
        </w:tc>
        <w:tc>
          <w:tcPr>
            <w:tcW w:w="3982" w:type="dxa"/>
            <w:shd w:val="clear" w:color="auto" w:fill="FFFFFF"/>
          </w:tcPr>
          <w:p w14:paraId="125BC39E"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Điện thoại hội nghị truyền hình</w:t>
            </w:r>
          </w:p>
        </w:tc>
        <w:tc>
          <w:tcPr>
            <w:tcW w:w="989" w:type="dxa"/>
            <w:shd w:val="clear" w:color="auto" w:fill="FFFFFF"/>
          </w:tcPr>
          <w:p w14:paraId="656C3A7F"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040CF986"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600</w:t>
            </w:r>
          </w:p>
        </w:tc>
        <w:tc>
          <w:tcPr>
            <w:tcW w:w="1258" w:type="dxa"/>
            <w:shd w:val="clear" w:color="auto" w:fill="FFFFFF"/>
          </w:tcPr>
          <w:p w14:paraId="00CD45ED"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6F36B309" w14:textId="77777777" w:rsidTr="00433DD6">
        <w:tc>
          <w:tcPr>
            <w:tcW w:w="1267" w:type="dxa"/>
            <w:shd w:val="clear" w:color="auto" w:fill="FFFFFF"/>
          </w:tcPr>
          <w:p w14:paraId="4C267E7D" w14:textId="77777777" w:rsidR="00717501" w:rsidRPr="0025259C" w:rsidRDefault="00717501" w:rsidP="00717501">
            <w:pPr>
              <w:spacing w:before="120"/>
              <w:jc w:val="center"/>
              <w:rPr>
                <w:rFonts w:ascii="Times New Roman" w:hAnsi="Times New Roman" w:cs="Times New Roman"/>
                <w:sz w:val="24"/>
                <w:szCs w:val="24"/>
              </w:rPr>
            </w:pPr>
            <w:r w:rsidRPr="00014ECD">
              <w:rPr>
                <w:rFonts w:ascii="Times New Roman" w:hAnsi="Times New Roman" w:cs="Times New Roman"/>
                <w:sz w:val="24"/>
                <w:szCs w:val="24"/>
              </w:rPr>
              <w:t>TTH.</w:t>
            </w:r>
            <w:r>
              <w:rPr>
                <w:rFonts w:ascii="Times New Roman" w:hAnsi="Times New Roman" w:cs="Times New Roman"/>
                <w:sz w:val="24"/>
                <w:szCs w:val="24"/>
              </w:rPr>
              <w:t>112</w:t>
            </w:r>
            <w:r w:rsidRPr="00014ECD">
              <w:rPr>
                <w:rFonts w:ascii="Times New Roman" w:hAnsi="Times New Roman" w:cs="Times New Roman"/>
                <w:sz w:val="24"/>
                <w:szCs w:val="24"/>
              </w:rPr>
              <w:t>00</w:t>
            </w:r>
          </w:p>
        </w:tc>
        <w:tc>
          <w:tcPr>
            <w:tcW w:w="3982" w:type="dxa"/>
            <w:shd w:val="clear" w:color="auto" w:fill="FFFFFF"/>
          </w:tcPr>
          <w:p w14:paraId="7BCF6091"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Thiết bị nhân kênh</w:t>
            </w:r>
          </w:p>
        </w:tc>
        <w:tc>
          <w:tcPr>
            <w:tcW w:w="989" w:type="dxa"/>
            <w:shd w:val="clear" w:color="auto" w:fill="FFFFFF"/>
          </w:tcPr>
          <w:p w14:paraId="5DB88EBD"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0C48D070"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876</w:t>
            </w:r>
          </w:p>
        </w:tc>
        <w:tc>
          <w:tcPr>
            <w:tcW w:w="1258" w:type="dxa"/>
            <w:shd w:val="clear" w:color="auto" w:fill="FFFFFF"/>
          </w:tcPr>
          <w:p w14:paraId="6071221E"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6B2C9BED" w14:textId="77777777" w:rsidTr="00433DD6">
        <w:tc>
          <w:tcPr>
            <w:tcW w:w="1267" w:type="dxa"/>
            <w:shd w:val="clear" w:color="auto" w:fill="FFFFFF"/>
          </w:tcPr>
          <w:p w14:paraId="207F4DD1" w14:textId="77777777" w:rsidR="00717501" w:rsidRPr="0025259C" w:rsidRDefault="00717501" w:rsidP="00717501">
            <w:pPr>
              <w:spacing w:before="120"/>
              <w:jc w:val="center"/>
              <w:rPr>
                <w:rFonts w:ascii="Times New Roman" w:hAnsi="Times New Roman" w:cs="Times New Roman"/>
                <w:sz w:val="24"/>
                <w:szCs w:val="24"/>
              </w:rPr>
            </w:pPr>
            <w:r w:rsidRPr="00014ECD">
              <w:rPr>
                <w:rFonts w:ascii="Times New Roman" w:hAnsi="Times New Roman" w:cs="Times New Roman"/>
                <w:sz w:val="24"/>
                <w:szCs w:val="24"/>
              </w:rPr>
              <w:t>TTH.</w:t>
            </w:r>
            <w:r>
              <w:rPr>
                <w:rFonts w:ascii="Times New Roman" w:hAnsi="Times New Roman" w:cs="Times New Roman"/>
                <w:sz w:val="24"/>
                <w:szCs w:val="24"/>
              </w:rPr>
              <w:t>113</w:t>
            </w:r>
            <w:r w:rsidRPr="00014ECD">
              <w:rPr>
                <w:rFonts w:ascii="Times New Roman" w:hAnsi="Times New Roman" w:cs="Times New Roman"/>
                <w:sz w:val="24"/>
                <w:szCs w:val="24"/>
              </w:rPr>
              <w:t>00</w:t>
            </w:r>
          </w:p>
        </w:tc>
        <w:tc>
          <w:tcPr>
            <w:tcW w:w="3982" w:type="dxa"/>
            <w:shd w:val="clear" w:color="auto" w:fill="FFFFFF"/>
          </w:tcPr>
          <w:p w14:paraId="4ED913FB"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Máy vô tuyến điện</w:t>
            </w:r>
          </w:p>
        </w:tc>
        <w:tc>
          <w:tcPr>
            <w:tcW w:w="989" w:type="dxa"/>
            <w:shd w:val="clear" w:color="auto" w:fill="FFFFFF"/>
          </w:tcPr>
          <w:p w14:paraId="78E061D7"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53167741"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110</w:t>
            </w:r>
          </w:p>
        </w:tc>
        <w:tc>
          <w:tcPr>
            <w:tcW w:w="1258" w:type="dxa"/>
            <w:shd w:val="clear" w:color="auto" w:fill="FFFFFF"/>
          </w:tcPr>
          <w:p w14:paraId="1FE9E616"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46BEEE04" w14:textId="77777777" w:rsidTr="00433DD6">
        <w:tc>
          <w:tcPr>
            <w:tcW w:w="1267" w:type="dxa"/>
            <w:shd w:val="clear" w:color="auto" w:fill="FFFFFF"/>
          </w:tcPr>
          <w:p w14:paraId="2966CD4F" w14:textId="77777777" w:rsidR="00717501" w:rsidRPr="0025259C" w:rsidRDefault="00717501" w:rsidP="00717501">
            <w:pPr>
              <w:spacing w:before="120"/>
              <w:jc w:val="center"/>
              <w:rPr>
                <w:rFonts w:ascii="Times New Roman" w:hAnsi="Times New Roman" w:cs="Times New Roman"/>
                <w:sz w:val="24"/>
                <w:szCs w:val="24"/>
              </w:rPr>
            </w:pPr>
            <w:r w:rsidRPr="00014ECD">
              <w:rPr>
                <w:rFonts w:ascii="Times New Roman" w:hAnsi="Times New Roman" w:cs="Times New Roman"/>
                <w:sz w:val="24"/>
                <w:szCs w:val="24"/>
              </w:rPr>
              <w:t>TTH.</w:t>
            </w:r>
            <w:r>
              <w:rPr>
                <w:rFonts w:ascii="Times New Roman" w:hAnsi="Times New Roman" w:cs="Times New Roman"/>
                <w:sz w:val="24"/>
                <w:szCs w:val="24"/>
              </w:rPr>
              <w:t>114</w:t>
            </w:r>
            <w:r w:rsidRPr="00014ECD">
              <w:rPr>
                <w:rFonts w:ascii="Times New Roman" w:hAnsi="Times New Roman" w:cs="Times New Roman"/>
                <w:sz w:val="24"/>
                <w:szCs w:val="24"/>
              </w:rPr>
              <w:t>00</w:t>
            </w:r>
          </w:p>
        </w:tc>
        <w:tc>
          <w:tcPr>
            <w:tcW w:w="3982" w:type="dxa"/>
            <w:shd w:val="clear" w:color="auto" w:fill="FFFFFF"/>
          </w:tcPr>
          <w:p w14:paraId="67DF0D10"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Phân cơ điện thoại hội nghị</w:t>
            </w:r>
          </w:p>
        </w:tc>
        <w:tc>
          <w:tcPr>
            <w:tcW w:w="989" w:type="dxa"/>
            <w:shd w:val="clear" w:color="auto" w:fill="FFFFFF"/>
          </w:tcPr>
          <w:p w14:paraId="730515F2"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2527DDC6"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12</w:t>
            </w:r>
          </w:p>
        </w:tc>
        <w:tc>
          <w:tcPr>
            <w:tcW w:w="1258" w:type="dxa"/>
            <w:shd w:val="clear" w:color="auto" w:fill="FFFFFF"/>
          </w:tcPr>
          <w:p w14:paraId="0573CE53"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24A74AEC" w14:textId="77777777" w:rsidTr="00433DD6">
        <w:tc>
          <w:tcPr>
            <w:tcW w:w="1267" w:type="dxa"/>
            <w:shd w:val="clear" w:color="auto" w:fill="FFFFFF"/>
          </w:tcPr>
          <w:p w14:paraId="25BDDB35" w14:textId="77777777" w:rsidR="00717501" w:rsidRPr="0025259C" w:rsidRDefault="00717501" w:rsidP="00717501">
            <w:pPr>
              <w:spacing w:before="120"/>
              <w:jc w:val="center"/>
              <w:rPr>
                <w:rFonts w:ascii="Times New Roman" w:hAnsi="Times New Roman" w:cs="Times New Roman"/>
                <w:sz w:val="24"/>
                <w:szCs w:val="24"/>
              </w:rPr>
            </w:pPr>
            <w:r w:rsidRPr="00014ECD">
              <w:rPr>
                <w:rFonts w:ascii="Times New Roman" w:hAnsi="Times New Roman" w:cs="Times New Roman"/>
                <w:sz w:val="24"/>
                <w:szCs w:val="24"/>
              </w:rPr>
              <w:t>TTH.</w:t>
            </w:r>
            <w:r>
              <w:rPr>
                <w:rFonts w:ascii="Times New Roman" w:hAnsi="Times New Roman" w:cs="Times New Roman"/>
                <w:sz w:val="24"/>
                <w:szCs w:val="24"/>
              </w:rPr>
              <w:t>115</w:t>
            </w:r>
            <w:r w:rsidRPr="00014ECD">
              <w:rPr>
                <w:rFonts w:ascii="Times New Roman" w:hAnsi="Times New Roman" w:cs="Times New Roman"/>
                <w:sz w:val="24"/>
                <w:szCs w:val="24"/>
              </w:rPr>
              <w:t>00</w:t>
            </w:r>
          </w:p>
        </w:tc>
        <w:tc>
          <w:tcPr>
            <w:tcW w:w="3982" w:type="dxa"/>
            <w:shd w:val="clear" w:color="auto" w:fill="FFFFFF"/>
          </w:tcPr>
          <w:p w14:paraId="7F8F4C3A"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Máy điện báo fax</w:t>
            </w:r>
          </w:p>
        </w:tc>
        <w:tc>
          <w:tcPr>
            <w:tcW w:w="989" w:type="dxa"/>
            <w:shd w:val="clear" w:color="auto" w:fill="FFFFFF"/>
          </w:tcPr>
          <w:p w14:paraId="376C5451"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51EB7C05"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876</w:t>
            </w:r>
          </w:p>
        </w:tc>
        <w:tc>
          <w:tcPr>
            <w:tcW w:w="1258" w:type="dxa"/>
            <w:shd w:val="clear" w:color="auto" w:fill="FFFFFF"/>
          </w:tcPr>
          <w:p w14:paraId="5201A86D"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2B787A37" w14:textId="77777777" w:rsidTr="00433DD6">
        <w:tc>
          <w:tcPr>
            <w:tcW w:w="1267" w:type="dxa"/>
            <w:shd w:val="clear" w:color="auto" w:fill="FFFFFF"/>
          </w:tcPr>
          <w:p w14:paraId="40F1F3BC" w14:textId="77777777" w:rsidR="00717501" w:rsidRPr="0025259C" w:rsidRDefault="00717501" w:rsidP="00717501">
            <w:pPr>
              <w:spacing w:before="120"/>
              <w:jc w:val="center"/>
              <w:rPr>
                <w:rFonts w:ascii="Times New Roman" w:hAnsi="Times New Roman" w:cs="Times New Roman"/>
                <w:sz w:val="24"/>
                <w:szCs w:val="24"/>
              </w:rPr>
            </w:pPr>
            <w:r w:rsidRPr="00014ECD">
              <w:rPr>
                <w:rFonts w:ascii="Times New Roman" w:hAnsi="Times New Roman" w:cs="Times New Roman"/>
                <w:sz w:val="24"/>
                <w:szCs w:val="24"/>
              </w:rPr>
              <w:t>TTH.</w:t>
            </w:r>
            <w:r>
              <w:rPr>
                <w:rFonts w:ascii="Times New Roman" w:hAnsi="Times New Roman" w:cs="Times New Roman"/>
                <w:sz w:val="24"/>
                <w:szCs w:val="24"/>
              </w:rPr>
              <w:t>116</w:t>
            </w:r>
            <w:r w:rsidRPr="00014ECD">
              <w:rPr>
                <w:rFonts w:ascii="Times New Roman" w:hAnsi="Times New Roman" w:cs="Times New Roman"/>
                <w:sz w:val="24"/>
                <w:szCs w:val="24"/>
              </w:rPr>
              <w:t>00</w:t>
            </w:r>
          </w:p>
        </w:tc>
        <w:tc>
          <w:tcPr>
            <w:tcW w:w="3982" w:type="dxa"/>
            <w:shd w:val="clear" w:color="auto" w:fill="FFFFFF"/>
          </w:tcPr>
          <w:p w14:paraId="1D204F63"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Hệ phóng thanh các ga</w:t>
            </w:r>
          </w:p>
        </w:tc>
        <w:tc>
          <w:tcPr>
            <w:tcW w:w="989" w:type="dxa"/>
            <w:shd w:val="clear" w:color="auto" w:fill="FFFFFF"/>
          </w:tcPr>
          <w:p w14:paraId="7B924581"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35815D13"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876</w:t>
            </w:r>
          </w:p>
        </w:tc>
        <w:tc>
          <w:tcPr>
            <w:tcW w:w="1258" w:type="dxa"/>
            <w:shd w:val="clear" w:color="auto" w:fill="FFFFFF"/>
          </w:tcPr>
          <w:p w14:paraId="3EDC7B71"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2CF7424D" w14:textId="77777777" w:rsidTr="00433DD6">
        <w:tc>
          <w:tcPr>
            <w:tcW w:w="1267" w:type="dxa"/>
            <w:vMerge w:val="restart"/>
            <w:shd w:val="clear" w:color="auto" w:fill="FFFFFF"/>
          </w:tcPr>
          <w:p w14:paraId="47F5537E" w14:textId="77777777" w:rsidR="00717501" w:rsidRPr="0025259C" w:rsidRDefault="00717501" w:rsidP="00717501">
            <w:pPr>
              <w:spacing w:before="120"/>
              <w:jc w:val="center"/>
              <w:rPr>
                <w:rFonts w:ascii="Times New Roman" w:hAnsi="Times New Roman" w:cs="Times New Roman"/>
                <w:sz w:val="24"/>
                <w:szCs w:val="24"/>
              </w:rPr>
            </w:pPr>
            <w:r w:rsidRPr="00014ECD">
              <w:rPr>
                <w:rFonts w:ascii="Times New Roman" w:hAnsi="Times New Roman" w:cs="Times New Roman"/>
                <w:sz w:val="24"/>
                <w:szCs w:val="24"/>
              </w:rPr>
              <w:t>TTH.</w:t>
            </w:r>
            <w:r>
              <w:rPr>
                <w:rFonts w:ascii="Times New Roman" w:hAnsi="Times New Roman" w:cs="Times New Roman"/>
                <w:sz w:val="24"/>
                <w:szCs w:val="24"/>
              </w:rPr>
              <w:t>117</w:t>
            </w:r>
            <w:r w:rsidRPr="00014ECD">
              <w:rPr>
                <w:rFonts w:ascii="Times New Roman" w:hAnsi="Times New Roman" w:cs="Times New Roman"/>
                <w:sz w:val="24"/>
                <w:szCs w:val="24"/>
              </w:rPr>
              <w:t>00</w:t>
            </w:r>
          </w:p>
        </w:tc>
        <w:tc>
          <w:tcPr>
            <w:tcW w:w="3982" w:type="dxa"/>
            <w:shd w:val="clear" w:color="auto" w:fill="FFFFFF"/>
          </w:tcPr>
          <w:p w14:paraId="2990D580"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Thiết bị truyền dẫn SDH loại STM-4/16:</w:t>
            </w:r>
          </w:p>
        </w:tc>
        <w:tc>
          <w:tcPr>
            <w:tcW w:w="989" w:type="dxa"/>
            <w:shd w:val="clear" w:color="auto" w:fill="FFFFFF"/>
          </w:tcPr>
          <w:p w14:paraId="345B6957" w14:textId="77777777" w:rsidR="00717501" w:rsidRPr="0025259C" w:rsidRDefault="00717501" w:rsidP="00717501">
            <w:pPr>
              <w:spacing w:before="120"/>
              <w:jc w:val="center"/>
              <w:rPr>
                <w:rFonts w:ascii="Times New Roman" w:hAnsi="Times New Roman" w:cs="Times New Roman"/>
                <w:sz w:val="24"/>
                <w:szCs w:val="24"/>
              </w:rPr>
            </w:pPr>
          </w:p>
        </w:tc>
        <w:tc>
          <w:tcPr>
            <w:tcW w:w="1183" w:type="dxa"/>
            <w:shd w:val="clear" w:color="auto" w:fill="FFFFFF"/>
          </w:tcPr>
          <w:p w14:paraId="31E50047" w14:textId="77777777" w:rsidR="00717501" w:rsidRPr="0025259C" w:rsidRDefault="00717501" w:rsidP="00717501">
            <w:pPr>
              <w:spacing w:before="120"/>
              <w:jc w:val="center"/>
              <w:rPr>
                <w:rFonts w:ascii="Times New Roman" w:hAnsi="Times New Roman" w:cs="Times New Roman"/>
                <w:sz w:val="24"/>
                <w:szCs w:val="24"/>
              </w:rPr>
            </w:pPr>
          </w:p>
        </w:tc>
        <w:tc>
          <w:tcPr>
            <w:tcW w:w="1258" w:type="dxa"/>
            <w:shd w:val="clear" w:color="auto" w:fill="FFFFFF"/>
          </w:tcPr>
          <w:p w14:paraId="39487D2F"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6C496C3B" w14:textId="77777777" w:rsidTr="00433DD6">
        <w:tc>
          <w:tcPr>
            <w:tcW w:w="1267" w:type="dxa"/>
            <w:vMerge/>
            <w:shd w:val="clear" w:color="auto" w:fill="FFFFFF"/>
          </w:tcPr>
          <w:p w14:paraId="24B74FBA" w14:textId="77777777" w:rsidR="00717501" w:rsidRPr="0025259C" w:rsidRDefault="00717501" w:rsidP="00717501">
            <w:pPr>
              <w:spacing w:before="120"/>
              <w:jc w:val="center"/>
              <w:rPr>
                <w:rFonts w:ascii="Times New Roman" w:hAnsi="Times New Roman" w:cs="Times New Roman"/>
                <w:sz w:val="24"/>
                <w:szCs w:val="24"/>
              </w:rPr>
            </w:pPr>
          </w:p>
        </w:tc>
        <w:tc>
          <w:tcPr>
            <w:tcW w:w="3982" w:type="dxa"/>
            <w:shd w:val="clear" w:color="auto" w:fill="FFFFFF"/>
          </w:tcPr>
          <w:p w14:paraId="277A5E8D"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Thiết bị 1660SM trạm trung tâm (hoặc tương đương)</w:t>
            </w:r>
          </w:p>
        </w:tc>
        <w:tc>
          <w:tcPr>
            <w:tcW w:w="989" w:type="dxa"/>
            <w:shd w:val="clear" w:color="auto" w:fill="FFFFFF"/>
          </w:tcPr>
          <w:p w14:paraId="1C8A01BF"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7571AA8A"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21.180</w:t>
            </w:r>
          </w:p>
        </w:tc>
        <w:tc>
          <w:tcPr>
            <w:tcW w:w="1258" w:type="dxa"/>
            <w:shd w:val="clear" w:color="auto" w:fill="FFFFFF"/>
          </w:tcPr>
          <w:p w14:paraId="24A86C24"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40E15D71" w14:textId="77777777" w:rsidTr="00433DD6">
        <w:tc>
          <w:tcPr>
            <w:tcW w:w="1267" w:type="dxa"/>
            <w:vMerge/>
            <w:shd w:val="clear" w:color="auto" w:fill="FFFFFF"/>
          </w:tcPr>
          <w:p w14:paraId="57C9F464" w14:textId="77777777" w:rsidR="00717501" w:rsidRPr="0025259C" w:rsidRDefault="00717501" w:rsidP="00717501">
            <w:pPr>
              <w:spacing w:before="120"/>
              <w:jc w:val="center"/>
              <w:rPr>
                <w:rFonts w:ascii="Times New Roman" w:hAnsi="Times New Roman" w:cs="Times New Roman"/>
                <w:sz w:val="24"/>
                <w:szCs w:val="24"/>
              </w:rPr>
            </w:pPr>
          </w:p>
        </w:tc>
        <w:tc>
          <w:tcPr>
            <w:tcW w:w="3982" w:type="dxa"/>
            <w:shd w:val="clear" w:color="auto" w:fill="FFFFFF"/>
          </w:tcPr>
          <w:p w14:paraId="79B17BF6"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Thiết bị 1660SM trạm lặp (hoặc tương đương)</w:t>
            </w:r>
          </w:p>
        </w:tc>
        <w:tc>
          <w:tcPr>
            <w:tcW w:w="989" w:type="dxa"/>
            <w:shd w:val="clear" w:color="auto" w:fill="FFFFFF"/>
          </w:tcPr>
          <w:p w14:paraId="28ED9231"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3D0E2529"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1.730</w:t>
            </w:r>
          </w:p>
        </w:tc>
        <w:tc>
          <w:tcPr>
            <w:tcW w:w="1258" w:type="dxa"/>
            <w:shd w:val="clear" w:color="auto" w:fill="FFFFFF"/>
          </w:tcPr>
          <w:p w14:paraId="62B47B0C"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61775B37" w14:textId="77777777" w:rsidTr="00433DD6">
        <w:tc>
          <w:tcPr>
            <w:tcW w:w="1267" w:type="dxa"/>
            <w:vMerge w:val="restart"/>
            <w:shd w:val="clear" w:color="auto" w:fill="FFFFFF"/>
          </w:tcPr>
          <w:p w14:paraId="20CA88FA" w14:textId="77777777" w:rsidR="00717501" w:rsidRPr="0025259C" w:rsidRDefault="00717501" w:rsidP="00717501">
            <w:pPr>
              <w:spacing w:before="120"/>
              <w:jc w:val="center"/>
              <w:rPr>
                <w:rFonts w:ascii="Times New Roman" w:hAnsi="Times New Roman" w:cs="Times New Roman"/>
                <w:sz w:val="24"/>
                <w:szCs w:val="24"/>
              </w:rPr>
            </w:pPr>
            <w:r w:rsidRPr="00014ECD">
              <w:rPr>
                <w:rFonts w:ascii="Times New Roman" w:hAnsi="Times New Roman" w:cs="Times New Roman"/>
                <w:sz w:val="24"/>
                <w:szCs w:val="24"/>
              </w:rPr>
              <w:lastRenderedPageBreak/>
              <w:t>TTH.</w:t>
            </w:r>
            <w:r>
              <w:rPr>
                <w:rFonts w:ascii="Times New Roman" w:hAnsi="Times New Roman" w:cs="Times New Roman"/>
                <w:sz w:val="24"/>
                <w:szCs w:val="24"/>
              </w:rPr>
              <w:t>118</w:t>
            </w:r>
            <w:r w:rsidRPr="00014ECD">
              <w:rPr>
                <w:rFonts w:ascii="Times New Roman" w:hAnsi="Times New Roman" w:cs="Times New Roman"/>
                <w:sz w:val="24"/>
                <w:szCs w:val="24"/>
              </w:rPr>
              <w:t>00</w:t>
            </w:r>
          </w:p>
        </w:tc>
        <w:tc>
          <w:tcPr>
            <w:tcW w:w="3982" w:type="dxa"/>
            <w:shd w:val="clear" w:color="auto" w:fill="FFFFFF"/>
          </w:tcPr>
          <w:p w14:paraId="14F598E5"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Thiết bị truyền dẫn SDH STM-1/4:</w:t>
            </w:r>
          </w:p>
        </w:tc>
        <w:tc>
          <w:tcPr>
            <w:tcW w:w="989" w:type="dxa"/>
            <w:shd w:val="clear" w:color="auto" w:fill="FFFFFF"/>
          </w:tcPr>
          <w:p w14:paraId="2CF733E7" w14:textId="77777777" w:rsidR="00717501" w:rsidRPr="0025259C" w:rsidRDefault="00717501" w:rsidP="00717501">
            <w:pPr>
              <w:spacing w:before="120"/>
              <w:jc w:val="center"/>
              <w:rPr>
                <w:rFonts w:ascii="Times New Roman" w:hAnsi="Times New Roman" w:cs="Times New Roman"/>
                <w:sz w:val="24"/>
                <w:szCs w:val="24"/>
              </w:rPr>
            </w:pPr>
          </w:p>
        </w:tc>
        <w:tc>
          <w:tcPr>
            <w:tcW w:w="1183" w:type="dxa"/>
            <w:shd w:val="clear" w:color="auto" w:fill="FFFFFF"/>
          </w:tcPr>
          <w:p w14:paraId="228EECED" w14:textId="77777777" w:rsidR="00717501" w:rsidRPr="0025259C" w:rsidRDefault="00717501" w:rsidP="00717501">
            <w:pPr>
              <w:spacing w:before="120"/>
              <w:jc w:val="center"/>
              <w:rPr>
                <w:rFonts w:ascii="Times New Roman" w:hAnsi="Times New Roman" w:cs="Times New Roman"/>
                <w:sz w:val="24"/>
                <w:szCs w:val="24"/>
              </w:rPr>
            </w:pPr>
          </w:p>
        </w:tc>
        <w:tc>
          <w:tcPr>
            <w:tcW w:w="1258" w:type="dxa"/>
            <w:shd w:val="clear" w:color="auto" w:fill="FFFFFF"/>
          </w:tcPr>
          <w:p w14:paraId="602408ED"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3A03E86C" w14:textId="77777777" w:rsidTr="00433DD6">
        <w:tc>
          <w:tcPr>
            <w:tcW w:w="1267" w:type="dxa"/>
            <w:vMerge/>
            <w:shd w:val="clear" w:color="auto" w:fill="FFFFFF"/>
          </w:tcPr>
          <w:p w14:paraId="3AF33522" w14:textId="77777777" w:rsidR="00717501" w:rsidRPr="0025259C" w:rsidRDefault="00717501" w:rsidP="00717501">
            <w:pPr>
              <w:spacing w:before="120"/>
              <w:jc w:val="center"/>
              <w:rPr>
                <w:rFonts w:ascii="Times New Roman" w:hAnsi="Times New Roman" w:cs="Times New Roman"/>
                <w:sz w:val="24"/>
                <w:szCs w:val="24"/>
              </w:rPr>
            </w:pPr>
          </w:p>
        </w:tc>
        <w:tc>
          <w:tcPr>
            <w:tcW w:w="3982" w:type="dxa"/>
            <w:shd w:val="clear" w:color="auto" w:fill="FFFFFF"/>
          </w:tcPr>
          <w:p w14:paraId="1F4A1F43"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Thiết bị 1650SMC trạm trung tâm (hoặc tương đương)</w:t>
            </w:r>
          </w:p>
        </w:tc>
        <w:tc>
          <w:tcPr>
            <w:tcW w:w="989" w:type="dxa"/>
            <w:shd w:val="clear" w:color="auto" w:fill="FFFFFF"/>
          </w:tcPr>
          <w:p w14:paraId="799E12DF"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4046E46E"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1.254</w:t>
            </w:r>
          </w:p>
        </w:tc>
        <w:tc>
          <w:tcPr>
            <w:tcW w:w="1258" w:type="dxa"/>
            <w:vMerge w:val="restart"/>
            <w:shd w:val="clear" w:color="auto" w:fill="FFFFFF"/>
          </w:tcPr>
          <w:p w14:paraId="7AB62DB1"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2D43841D" w14:textId="77777777" w:rsidTr="00433DD6">
        <w:tc>
          <w:tcPr>
            <w:tcW w:w="1267" w:type="dxa"/>
            <w:vMerge/>
            <w:shd w:val="clear" w:color="auto" w:fill="FFFFFF"/>
          </w:tcPr>
          <w:p w14:paraId="42F83A4C" w14:textId="77777777" w:rsidR="00717501" w:rsidRPr="0025259C" w:rsidRDefault="00717501" w:rsidP="00717501">
            <w:pPr>
              <w:spacing w:before="120"/>
              <w:jc w:val="center"/>
              <w:rPr>
                <w:rFonts w:ascii="Times New Roman" w:hAnsi="Times New Roman" w:cs="Times New Roman"/>
                <w:sz w:val="24"/>
                <w:szCs w:val="24"/>
              </w:rPr>
            </w:pPr>
          </w:p>
        </w:tc>
        <w:tc>
          <w:tcPr>
            <w:tcW w:w="3982" w:type="dxa"/>
            <w:shd w:val="clear" w:color="auto" w:fill="FFFFFF"/>
          </w:tcPr>
          <w:p w14:paraId="47E13EE4"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Thiết bị 1650SMC trạm vừa (hoặc tương đương)</w:t>
            </w:r>
          </w:p>
        </w:tc>
        <w:tc>
          <w:tcPr>
            <w:tcW w:w="989" w:type="dxa"/>
            <w:shd w:val="clear" w:color="auto" w:fill="FFFFFF"/>
          </w:tcPr>
          <w:p w14:paraId="27367D08"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70676B54"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1.155</w:t>
            </w:r>
          </w:p>
        </w:tc>
        <w:tc>
          <w:tcPr>
            <w:tcW w:w="1258" w:type="dxa"/>
            <w:vMerge/>
            <w:shd w:val="clear" w:color="auto" w:fill="FFFFFF"/>
          </w:tcPr>
          <w:p w14:paraId="4A8D6409"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3B7FF3CD" w14:textId="77777777" w:rsidTr="00433DD6">
        <w:tc>
          <w:tcPr>
            <w:tcW w:w="1267" w:type="dxa"/>
            <w:vMerge/>
            <w:shd w:val="clear" w:color="auto" w:fill="FFFFFF"/>
          </w:tcPr>
          <w:p w14:paraId="12301405" w14:textId="77777777" w:rsidR="00717501" w:rsidRPr="0025259C" w:rsidRDefault="00717501" w:rsidP="00717501">
            <w:pPr>
              <w:spacing w:before="120"/>
              <w:jc w:val="center"/>
              <w:rPr>
                <w:rFonts w:ascii="Times New Roman" w:hAnsi="Times New Roman" w:cs="Times New Roman"/>
                <w:sz w:val="24"/>
                <w:szCs w:val="24"/>
              </w:rPr>
            </w:pPr>
          </w:p>
        </w:tc>
        <w:tc>
          <w:tcPr>
            <w:tcW w:w="3982" w:type="dxa"/>
            <w:shd w:val="clear" w:color="auto" w:fill="FFFFFF"/>
          </w:tcPr>
          <w:p w14:paraId="597CC23B"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Thiết bị 1640FOX trạm nhỏ (hoặc tương đương)</w:t>
            </w:r>
          </w:p>
        </w:tc>
        <w:tc>
          <w:tcPr>
            <w:tcW w:w="989" w:type="dxa"/>
            <w:shd w:val="clear" w:color="auto" w:fill="FFFFFF"/>
          </w:tcPr>
          <w:p w14:paraId="2234370A"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483039CC"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480</w:t>
            </w:r>
          </w:p>
        </w:tc>
        <w:tc>
          <w:tcPr>
            <w:tcW w:w="1258" w:type="dxa"/>
            <w:vMerge/>
            <w:shd w:val="clear" w:color="auto" w:fill="FFFFFF"/>
          </w:tcPr>
          <w:p w14:paraId="7D2625AA"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7644194A" w14:textId="77777777" w:rsidTr="00433DD6">
        <w:tc>
          <w:tcPr>
            <w:tcW w:w="1267" w:type="dxa"/>
            <w:vMerge w:val="restart"/>
            <w:shd w:val="clear" w:color="auto" w:fill="FFFFFF"/>
          </w:tcPr>
          <w:p w14:paraId="36B8E1DB" w14:textId="77777777" w:rsidR="00717501" w:rsidRPr="0025259C" w:rsidRDefault="00717501" w:rsidP="00717501">
            <w:pPr>
              <w:spacing w:before="120"/>
              <w:jc w:val="center"/>
              <w:rPr>
                <w:rFonts w:ascii="Times New Roman" w:hAnsi="Times New Roman" w:cs="Times New Roman"/>
                <w:sz w:val="24"/>
                <w:szCs w:val="24"/>
              </w:rPr>
            </w:pPr>
            <w:r w:rsidRPr="00014ECD">
              <w:rPr>
                <w:rFonts w:ascii="Times New Roman" w:hAnsi="Times New Roman" w:cs="Times New Roman"/>
                <w:sz w:val="24"/>
                <w:szCs w:val="24"/>
              </w:rPr>
              <w:t>TTH.</w:t>
            </w:r>
            <w:r>
              <w:rPr>
                <w:rFonts w:ascii="Times New Roman" w:hAnsi="Times New Roman" w:cs="Times New Roman"/>
                <w:sz w:val="24"/>
                <w:szCs w:val="24"/>
              </w:rPr>
              <w:t>119</w:t>
            </w:r>
            <w:r w:rsidRPr="00014ECD">
              <w:rPr>
                <w:rFonts w:ascii="Times New Roman" w:hAnsi="Times New Roman" w:cs="Times New Roman"/>
                <w:sz w:val="24"/>
                <w:szCs w:val="24"/>
              </w:rPr>
              <w:t>00</w:t>
            </w:r>
          </w:p>
        </w:tc>
        <w:tc>
          <w:tcPr>
            <w:tcW w:w="3982" w:type="dxa"/>
            <w:shd w:val="clear" w:color="auto" w:fill="FFFFFF"/>
          </w:tcPr>
          <w:p w14:paraId="6DBD54FD"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Thiết bị tách ghép kênh MUX:</w:t>
            </w:r>
          </w:p>
        </w:tc>
        <w:tc>
          <w:tcPr>
            <w:tcW w:w="989" w:type="dxa"/>
            <w:shd w:val="clear" w:color="auto" w:fill="FFFFFF"/>
          </w:tcPr>
          <w:p w14:paraId="1372643A" w14:textId="77777777" w:rsidR="00717501" w:rsidRPr="0025259C" w:rsidRDefault="00717501" w:rsidP="00717501">
            <w:pPr>
              <w:spacing w:before="120"/>
              <w:jc w:val="center"/>
              <w:rPr>
                <w:rFonts w:ascii="Times New Roman" w:hAnsi="Times New Roman" w:cs="Times New Roman"/>
                <w:sz w:val="24"/>
                <w:szCs w:val="24"/>
              </w:rPr>
            </w:pPr>
          </w:p>
        </w:tc>
        <w:tc>
          <w:tcPr>
            <w:tcW w:w="1183" w:type="dxa"/>
            <w:shd w:val="clear" w:color="auto" w:fill="FFFFFF"/>
          </w:tcPr>
          <w:p w14:paraId="267BB15B" w14:textId="77777777" w:rsidR="00717501" w:rsidRPr="0025259C" w:rsidRDefault="00717501" w:rsidP="00717501">
            <w:pPr>
              <w:spacing w:before="120"/>
              <w:jc w:val="center"/>
              <w:rPr>
                <w:rFonts w:ascii="Times New Roman" w:hAnsi="Times New Roman" w:cs="Times New Roman"/>
                <w:sz w:val="24"/>
                <w:szCs w:val="24"/>
              </w:rPr>
            </w:pPr>
          </w:p>
        </w:tc>
        <w:tc>
          <w:tcPr>
            <w:tcW w:w="1258" w:type="dxa"/>
            <w:vMerge w:val="restart"/>
            <w:shd w:val="clear" w:color="auto" w:fill="FFFFFF"/>
          </w:tcPr>
          <w:p w14:paraId="724FB0F2"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4E6CE228" w14:textId="77777777" w:rsidTr="00433DD6">
        <w:tc>
          <w:tcPr>
            <w:tcW w:w="1267" w:type="dxa"/>
            <w:vMerge/>
            <w:shd w:val="clear" w:color="auto" w:fill="FFFFFF"/>
          </w:tcPr>
          <w:p w14:paraId="2D8B22F2" w14:textId="77777777" w:rsidR="00717501" w:rsidRPr="0025259C" w:rsidRDefault="00717501" w:rsidP="00717501">
            <w:pPr>
              <w:spacing w:before="120"/>
              <w:jc w:val="center"/>
              <w:rPr>
                <w:rFonts w:ascii="Times New Roman" w:hAnsi="Times New Roman" w:cs="Times New Roman"/>
                <w:sz w:val="24"/>
                <w:szCs w:val="24"/>
              </w:rPr>
            </w:pPr>
          </w:p>
        </w:tc>
        <w:tc>
          <w:tcPr>
            <w:tcW w:w="3982" w:type="dxa"/>
            <w:shd w:val="clear" w:color="auto" w:fill="FFFFFF"/>
          </w:tcPr>
          <w:p w14:paraId="4DC86984"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Thiết bị Megaplex 2100 (hoặc tương đương)</w:t>
            </w:r>
          </w:p>
        </w:tc>
        <w:tc>
          <w:tcPr>
            <w:tcW w:w="989" w:type="dxa"/>
            <w:shd w:val="clear" w:color="auto" w:fill="FFFFFF"/>
          </w:tcPr>
          <w:p w14:paraId="1C84D15C"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2E60792F"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1.040</w:t>
            </w:r>
          </w:p>
        </w:tc>
        <w:tc>
          <w:tcPr>
            <w:tcW w:w="1258" w:type="dxa"/>
            <w:vMerge/>
            <w:shd w:val="clear" w:color="auto" w:fill="FFFFFF"/>
          </w:tcPr>
          <w:p w14:paraId="4615D3D8"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07048CD5" w14:textId="77777777" w:rsidTr="00433DD6">
        <w:tc>
          <w:tcPr>
            <w:tcW w:w="1267" w:type="dxa"/>
            <w:vMerge/>
            <w:shd w:val="clear" w:color="auto" w:fill="FFFFFF"/>
          </w:tcPr>
          <w:p w14:paraId="422CE675" w14:textId="77777777" w:rsidR="00717501" w:rsidRPr="0025259C" w:rsidRDefault="00717501" w:rsidP="00717501">
            <w:pPr>
              <w:spacing w:before="120"/>
              <w:jc w:val="center"/>
              <w:rPr>
                <w:rFonts w:ascii="Times New Roman" w:hAnsi="Times New Roman" w:cs="Times New Roman"/>
                <w:sz w:val="24"/>
                <w:szCs w:val="24"/>
              </w:rPr>
            </w:pPr>
          </w:p>
        </w:tc>
        <w:tc>
          <w:tcPr>
            <w:tcW w:w="3982" w:type="dxa"/>
            <w:shd w:val="clear" w:color="auto" w:fill="FFFFFF"/>
          </w:tcPr>
          <w:p w14:paraId="4F91ECBF"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Thiết bị MUX 1151BA trạm trung tâm (hoặc tương đương)</w:t>
            </w:r>
          </w:p>
        </w:tc>
        <w:tc>
          <w:tcPr>
            <w:tcW w:w="989" w:type="dxa"/>
            <w:shd w:val="clear" w:color="auto" w:fill="FFFFFF"/>
          </w:tcPr>
          <w:p w14:paraId="2C3437DA"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6A4F5F37"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9.163</w:t>
            </w:r>
          </w:p>
        </w:tc>
        <w:tc>
          <w:tcPr>
            <w:tcW w:w="1258" w:type="dxa"/>
            <w:vMerge/>
            <w:shd w:val="clear" w:color="auto" w:fill="FFFFFF"/>
          </w:tcPr>
          <w:p w14:paraId="0204A397"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5859ADF6" w14:textId="77777777" w:rsidTr="00433DD6">
        <w:tc>
          <w:tcPr>
            <w:tcW w:w="1267" w:type="dxa"/>
            <w:vMerge/>
            <w:shd w:val="clear" w:color="auto" w:fill="FFFFFF"/>
          </w:tcPr>
          <w:p w14:paraId="549B8AF7" w14:textId="77777777" w:rsidR="00717501" w:rsidRPr="0025259C" w:rsidRDefault="00717501" w:rsidP="00717501">
            <w:pPr>
              <w:spacing w:before="120"/>
              <w:jc w:val="center"/>
              <w:rPr>
                <w:rFonts w:ascii="Times New Roman" w:hAnsi="Times New Roman" w:cs="Times New Roman"/>
                <w:sz w:val="24"/>
                <w:szCs w:val="24"/>
              </w:rPr>
            </w:pPr>
          </w:p>
        </w:tc>
        <w:tc>
          <w:tcPr>
            <w:tcW w:w="3982" w:type="dxa"/>
            <w:shd w:val="clear" w:color="auto" w:fill="FFFFFF"/>
          </w:tcPr>
          <w:p w14:paraId="6E2F106B"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Thiết bị MUX 1151BA trạm lặp, trạm vừa và nhỏ (hoặc tương đương)</w:t>
            </w:r>
          </w:p>
        </w:tc>
        <w:tc>
          <w:tcPr>
            <w:tcW w:w="989" w:type="dxa"/>
            <w:shd w:val="clear" w:color="auto" w:fill="FFFFFF"/>
          </w:tcPr>
          <w:p w14:paraId="1E95BC9A"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717130CA"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605</w:t>
            </w:r>
          </w:p>
        </w:tc>
        <w:tc>
          <w:tcPr>
            <w:tcW w:w="1258" w:type="dxa"/>
            <w:vMerge/>
            <w:shd w:val="clear" w:color="auto" w:fill="FFFFFF"/>
          </w:tcPr>
          <w:p w14:paraId="1E69B536"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4AF2F4B3" w14:textId="77777777" w:rsidTr="00433DD6">
        <w:tc>
          <w:tcPr>
            <w:tcW w:w="1267" w:type="dxa"/>
            <w:vMerge w:val="restart"/>
            <w:shd w:val="clear" w:color="auto" w:fill="FFFFFF"/>
          </w:tcPr>
          <w:p w14:paraId="03738BF0" w14:textId="77777777" w:rsidR="00717501" w:rsidRPr="0025259C" w:rsidRDefault="00717501" w:rsidP="00717501">
            <w:pPr>
              <w:spacing w:before="120"/>
              <w:jc w:val="center"/>
              <w:rPr>
                <w:rFonts w:ascii="Times New Roman" w:hAnsi="Times New Roman" w:cs="Times New Roman"/>
                <w:sz w:val="24"/>
                <w:szCs w:val="24"/>
              </w:rPr>
            </w:pPr>
            <w:r w:rsidRPr="00014ECD">
              <w:rPr>
                <w:rFonts w:ascii="Times New Roman" w:hAnsi="Times New Roman" w:cs="Times New Roman"/>
                <w:sz w:val="24"/>
                <w:szCs w:val="24"/>
              </w:rPr>
              <w:t>TTH.</w:t>
            </w:r>
            <w:r>
              <w:rPr>
                <w:rFonts w:ascii="Times New Roman" w:hAnsi="Times New Roman" w:cs="Times New Roman"/>
                <w:sz w:val="24"/>
                <w:szCs w:val="24"/>
              </w:rPr>
              <w:t>120</w:t>
            </w:r>
            <w:r w:rsidRPr="00014ECD">
              <w:rPr>
                <w:rFonts w:ascii="Times New Roman" w:hAnsi="Times New Roman" w:cs="Times New Roman"/>
                <w:sz w:val="24"/>
                <w:szCs w:val="24"/>
              </w:rPr>
              <w:t>00</w:t>
            </w:r>
          </w:p>
        </w:tc>
        <w:tc>
          <w:tcPr>
            <w:tcW w:w="3982" w:type="dxa"/>
            <w:shd w:val="clear" w:color="auto" w:fill="FFFFFF"/>
          </w:tcPr>
          <w:p w14:paraId="02CC3A4D"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Thiết bị đầu nối chéo số DXC, CXC:</w:t>
            </w:r>
          </w:p>
        </w:tc>
        <w:tc>
          <w:tcPr>
            <w:tcW w:w="989" w:type="dxa"/>
            <w:shd w:val="clear" w:color="auto" w:fill="FFFFFF"/>
          </w:tcPr>
          <w:p w14:paraId="6FE553B7" w14:textId="77777777" w:rsidR="00717501" w:rsidRPr="0025259C" w:rsidRDefault="00717501" w:rsidP="00717501">
            <w:pPr>
              <w:spacing w:before="120"/>
              <w:jc w:val="center"/>
              <w:rPr>
                <w:rFonts w:ascii="Times New Roman" w:hAnsi="Times New Roman" w:cs="Times New Roman"/>
                <w:sz w:val="24"/>
                <w:szCs w:val="24"/>
              </w:rPr>
            </w:pPr>
          </w:p>
        </w:tc>
        <w:tc>
          <w:tcPr>
            <w:tcW w:w="1183" w:type="dxa"/>
            <w:shd w:val="clear" w:color="auto" w:fill="FFFFFF"/>
          </w:tcPr>
          <w:p w14:paraId="4BC99914" w14:textId="77777777" w:rsidR="00717501" w:rsidRPr="0025259C" w:rsidRDefault="00717501" w:rsidP="00717501">
            <w:pPr>
              <w:spacing w:before="120"/>
              <w:jc w:val="center"/>
              <w:rPr>
                <w:rFonts w:ascii="Times New Roman" w:hAnsi="Times New Roman" w:cs="Times New Roman"/>
                <w:sz w:val="24"/>
                <w:szCs w:val="24"/>
              </w:rPr>
            </w:pPr>
          </w:p>
        </w:tc>
        <w:tc>
          <w:tcPr>
            <w:tcW w:w="1258" w:type="dxa"/>
            <w:shd w:val="clear" w:color="auto" w:fill="FFFFFF"/>
          </w:tcPr>
          <w:p w14:paraId="10027FF1"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13304E66" w14:textId="77777777" w:rsidTr="00433DD6">
        <w:tc>
          <w:tcPr>
            <w:tcW w:w="1267" w:type="dxa"/>
            <w:vMerge/>
            <w:shd w:val="clear" w:color="auto" w:fill="FFFFFF"/>
          </w:tcPr>
          <w:p w14:paraId="65A2610D" w14:textId="77777777" w:rsidR="00717501" w:rsidRPr="0025259C" w:rsidRDefault="00717501" w:rsidP="00717501">
            <w:pPr>
              <w:spacing w:before="120"/>
              <w:jc w:val="center"/>
              <w:rPr>
                <w:rFonts w:ascii="Times New Roman" w:hAnsi="Times New Roman" w:cs="Times New Roman"/>
                <w:sz w:val="24"/>
                <w:szCs w:val="24"/>
              </w:rPr>
            </w:pPr>
          </w:p>
        </w:tc>
        <w:tc>
          <w:tcPr>
            <w:tcW w:w="3982" w:type="dxa"/>
            <w:shd w:val="clear" w:color="auto" w:fill="FFFFFF"/>
          </w:tcPr>
          <w:p w14:paraId="21720A63"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Thiết bị DXC-8R (hoặc tương đương)</w:t>
            </w:r>
          </w:p>
        </w:tc>
        <w:tc>
          <w:tcPr>
            <w:tcW w:w="989" w:type="dxa"/>
            <w:shd w:val="clear" w:color="auto" w:fill="FFFFFF"/>
          </w:tcPr>
          <w:p w14:paraId="2F054990"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78E3EBBB"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405</w:t>
            </w:r>
          </w:p>
        </w:tc>
        <w:tc>
          <w:tcPr>
            <w:tcW w:w="1258" w:type="dxa"/>
            <w:shd w:val="clear" w:color="auto" w:fill="FFFFFF"/>
          </w:tcPr>
          <w:p w14:paraId="5AD75DA4"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1B467A20" w14:textId="77777777" w:rsidTr="00433DD6">
        <w:tc>
          <w:tcPr>
            <w:tcW w:w="1267" w:type="dxa"/>
            <w:vMerge/>
            <w:shd w:val="clear" w:color="auto" w:fill="FFFFFF"/>
          </w:tcPr>
          <w:p w14:paraId="3F3C4F29" w14:textId="77777777" w:rsidR="00717501" w:rsidRPr="0025259C" w:rsidRDefault="00717501" w:rsidP="00717501">
            <w:pPr>
              <w:spacing w:before="120"/>
              <w:jc w:val="center"/>
              <w:rPr>
                <w:rFonts w:ascii="Times New Roman" w:hAnsi="Times New Roman" w:cs="Times New Roman"/>
                <w:sz w:val="24"/>
                <w:szCs w:val="24"/>
              </w:rPr>
            </w:pPr>
          </w:p>
        </w:tc>
        <w:tc>
          <w:tcPr>
            <w:tcW w:w="3982" w:type="dxa"/>
            <w:shd w:val="clear" w:color="auto" w:fill="FFFFFF"/>
          </w:tcPr>
          <w:p w14:paraId="07B5A2E7"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Thiết bị 1515CXC trạm gốc (hoặc tương đương)</w:t>
            </w:r>
          </w:p>
        </w:tc>
        <w:tc>
          <w:tcPr>
            <w:tcW w:w="989" w:type="dxa"/>
            <w:shd w:val="clear" w:color="auto" w:fill="FFFFFF"/>
          </w:tcPr>
          <w:p w14:paraId="5E372493"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0482FF23"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990</w:t>
            </w:r>
          </w:p>
        </w:tc>
        <w:tc>
          <w:tcPr>
            <w:tcW w:w="1258" w:type="dxa"/>
            <w:shd w:val="clear" w:color="auto" w:fill="FFFFFF"/>
          </w:tcPr>
          <w:p w14:paraId="30828C20"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42793C2C" w14:textId="77777777" w:rsidTr="00433DD6">
        <w:tc>
          <w:tcPr>
            <w:tcW w:w="1267" w:type="dxa"/>
            <w:shd w:val="clear" w:color="auto" w:fill="FFFFFF"/>
          </w:tcPr>
          <w:p w14:paraId="79C7D093" w14:textId="77777777" w:rsidR="00717501" w:rsidRPr="0025259C" w:rsidRDefault="00717501" w:rsidP="00717501">
            <w:pPr>
              <w:spacing w:before="120"/>
              <w:jc w:val="center"/>
              <w:rPr>
                <w:rFonts w:ascii="Times New Roman" w:hAnsi="Times New Roman" w:cs="Times New Roman"/>
                <w:sz w:val="24"/>
                <w:szCs w:val="24"/>
              </w:rPr>
            </w:pPr>
            <w:r w:rsidRPr="00014ECD">
              <w:rPr>
                <w:rFonts w:ascii="Times New Roman" w:hAnsi="Times New Roman" w:cs="Times New Roman"/>
                <w:sz w:val="24"/>
                <w:szCs w:val="24"/>
              </w:rPr>
              <w:t>TTH.</w:t>
            </w:r>
            <w:r>
              <w:rPr>
                <w:rFonts w:ascii="Times New Roman" w:hAnsi="Times New Roman" w:cs="Times New Roman"/>
                <w:sz w:val="24"/>
                <w:szCs w:val="24"/>
              </w:rPr>
              <w:t>121</w:t>
            </w:r>
            <w:r w:rsidRPr="00014ECD">
              <w:rPr>
                <w:rFonts w:ascii="Times New Roman" w:hAnsi="Times New Roman" w:cs="Times New Roman"/>
                <w:sz w:val="24"/>
                <w:szCs w:val="24"/>
              </w:rPr>
              <w:t>00</w:t>
            </w:r>
          </w:p>
        </w:tc>
        <w:tc>
          <w:tcPr>
            <w:tcW w:w="3982" w:type="dxa"/>
            <w:shd w:val="clear" w:color="auto" w:fill="FFFFFF"/>
          </w:tcPr>
          <w:p w14:paraId="01998507"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Tổng đài điều độ kỹ thuật số:</w:t>
            </w:r>
          </w:p>
          <w:p w14:paraId="79910720"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Tổng đài DCO (hoặc tương đương)</w:t>
            </w:r>
          </w:p>
        </w:tc>
        <w:tc>
          <w:tcPr>
            <w:tcW w:w="989" w:type="dxa"/>
            <w:shd w:val="clear" w:color="auto" w:fill="FFFFFF"/>
          </w:tcPr>
          <w:p w14:paraId="4BCB4F8F" w14:textId="77777777" w:rsidR="00717501" w:rsidRPr="0025259C" w:rsidRDefault="00717501" w:rsidP="00717501">
            <w:pPr>
              <w:spacing w:before="120"/>
              <w:jc w:val="center"/>
              <w:rPr>
                <w:rFonts w:ascii="Times New Roman" w:hAnsi="Times New Roman" w:cs="Times New Roman"/>
                <w:sz w:val="24"/>
                <w:szCs w:val="24"/>
              </w:rPr>
            </w:pPr>
          </w:p>
          <w:p w14:paraId="51B80CC5"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1CCECA05" w14:textId="77777777" w:rsidR="00717501" w:rsidRPr="0025259C" w:rsidRDefault="00717501" w:rsidP="00717501">
            <w:pPr>
              <w:spacing w:before="120"/>
              <w:jc w:val="center"/>
              <w:rPr>
                <w:rFonts w:ascii="Times New Roman" w:hAnsi="Times New Roman" w:cs="Times New Roman"/>
                <w:sz w:val="24"/>
                <w:szCs w:val="24"/>
              </w:rPr>
            </w:pPr>
          </w:p>
          <w:p w14:paraId="4428DD3C"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4.730</w:t>
            </w:r>
          </w:p>
        </w:tc>
        <w:tc>
          <w:tcPr>
            <w:tcW w:w="1258" w:type="dxa"/>
            <w:shd w:val="clear" w:color="auto" w:fill="FFFFFF"/>
          </w:tcPr>
          <w:p w14:paraId="6EBC2235"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1022999F" w14:textId="77777777" w:rsidTr="00433DD6">
        <w:tc>
          <w:tcPr>
            <w:tcW w:w="1267" w:type="dxa"/>
            <w:shd w:val="clear" w:color="auto" w:fill="FFFFFF"/>
          </w:tcPr>
          <w:p w14:paraId="400633A2" w14:textId="77777777" w:rsidR="00717501" w:rsidRPr="0025259C" w:rsidRDefault="00717501" w:rsidP="00717501">
            <w:pPr>
              <w:spacing w:before="120"/>
              <w:jc w:val="center"/>
              <w:rPr>
                <w:rFonts w:ascii="Times New Roman" w:hAnsi="Times New Roman" w:cs="Times New Roman"/>
                <w:sz w:val="24"/>
                <w:szCs w:val="24"/>
              </w:rPr>
            </w:pPr>
            <w:r w:rsidRPr="00014ECD">
              <w:rPr>
                <w:rFonts w:ascii="Times New Roman" w:hAnsi="Times New Roman" w:cs="Times New Roman"/>
                <w:sz w:val="24"/>
                <w:szCs w:val="24"/>
              </w:rPr>
              <w:t>TTH.</w:t>
            </w:r>
            <w:r>
              <w:rPr>
                <w:rFonts w:ascii="Times New Roman" w:hAnsi="Times New Roman" w:cs="Times New Roman"/>
                <w:sz w:val="24"/>
                <w:szCs w:val="24"/>
              </w:rPr>
              <w:t>122</w:t>
            </w:r>
            <w:r w:rsidRPr="00014ECD">
              <w:rPr>
                <w:rFonts w:ascii="Times New Roman" w:hAnsi="Times New Roman" w:cs="Times New Roman"/>
                <w:sz w:val="24"/>
                <w:szCs w:val="24"/>
              </w:rPr>
              <w:t>00</w:t>
            </w:r>
          </w:p>
        </w:tc>
        <w:tc>
          <w:tcPr>
            <w:tcW w:w="3982" w:type="dxa"/>
            <w:shd w:val="clear" w:color="auto" w:fill="FFFFFF"/>
          </w:tcPr>
          <w:p w14:paraId="48F7AAEA"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Tổng đài điện thoại tập trung trong ga kỹ thuật số:</w:t>
            </w:r>
          </w:p>
          <w:p w14:paraId="60649D69"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Tổng đài SEI (hoặc tương đương)</w:t>
            </w:r>
          </w:p>
        </w:tc>
        <w:tc>
          <w:tcPr>
            <w:tcW w:w="989" w:type="dxa"/>
            <w:shd w:val="clear" w:color="auto" w:fill="FFFFFF"/>
          </w:tcPr>
          <w:p w14:paraId="0EF7AD26" w14:textId="77777777" w:rsidR="00717501" w:rsidRPr="0025259C" w:rsidRDefault="00717501" w:rsidP="00717501">
            <w:pPr>
              <w:spacing w:before="120"/>
              <w:jc w:val="center"/>
              <w:rPr>
                <w:rFonts w:ascii="Times New Roman" w:hAnsi="Times New Roman" w:cs="Times New Roman"/>
                <w:sz w:val="24"/>
                <w:szCs w:val="24"/>
              </w:rPr>
            </w:pPr>
          </w:p>
          <w:p w14:paraId="4EBA42C7"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br/>
              <w:t>kw</w:t>
            </w:r>
          </w:p>
        </w:tc>
        <w:tc>
          <w:tcPr>
            <w:tcW w:w="1183" w:type="dxa"/>
            <w:shd w:val="clear" w:color="auto" w:fill="FFFFFF"/>
          </w:tcPr>
          <w:p w14:paraId="5AA09A11" w14:textId="77777777" w:rsidR="00717501" w:rsidRPr="0025259C" w:rsidRDefault="00717501" w:rsidP="00717501">
            <w:pPr>
              <w:spacing w:before="120"/>
              <w:jc w:val="center"/>
              <w:rPr>
                <w:rFonts w:ascii="Times New Roman" w:hAnsi="Times New Roman" w:cs="Times New Roman"/>
                <w:sz w:val="24"/>
                <w:szCs w:val="24"/>
              </w:rPr>
            </w:pPr>
          </w:p>
          <w:p w14:paraId="5E436CD8"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br/>
              <w:t>2.365</w:t>
            </w:r>
          </w:p>
        </w:tc>
        <w:tc>
          <w:tcPr>
            <w:tcW w:w="1258" w:type="dxa"/>
            <w:shd w:val="clear" w:color="auto" w:fill="FFFFFF"/>
          </w:tcPr>
          <w:p w14:paraId="5BB37F2C"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12EE0ABD" w14:textId="77777777" w:rsidTr="00433DD6">
        <w:tc>
          <w:tcPr>
            <w:tcW w:w="1267" w:type="dxa"/>
            <w:shd w:val="clear" w:color="auto" w:fill="FFFFFF"/>
          </w:tcPr>
          <w:p w14:paraId="1A6C2C0D" w14:textId="77777777" w:rsidR="00717501" w:rsidRPr="0025259C" w:rsidRDefault="00717501" w:rsidP="00717501">
            <w:pPr>
              <w:spacing w:before="120"/>
              <w:jc w:val="center"/>
              <w:rPr>
                <w:rFonts w:ascii="Times New Roman" w:hAnsi="Times New Roman" w:cs="Times New Roman"/>
                <w:sz w:val="24"/>
                <w:szCs w:val="24"/>
              </w:rPr>
            </w:pPr>
            <w:r w:rsidRPr="00014ECD">
              <w:rPr>
                <w:rFonts w:ascii="Times New Roman" w:hAnsi="Times New Roman" w:cs="Times New Roman"/>
                <w:sz w:val="24"/>
                <w:szCs w:val="24"/>
              </w:rPr>
              <w:t>TTH.</w:t>
            </w:r>
            <w:r>
              <w:rPr>
                <w:rFonts w:ascii="Times New Roman" w:hAnsi="Times New Roman" w:cs="Times New Roman"/>
                <w:sz w:val="24"/>
                <w:szCs w:val="24"/>
              </w:rPr>
              <w:t>123</w:t>
            </w:r>
            <w:r w:rsidRPr="00014ECD">
              <w:rPr>
                <w:rFonts w:ascii="Times New Roman" w:hAnsi="Times New Roman" w:cs="Times New Roman"/>
                <w:sz w:val="24"/>
                <w:szCs w:val="24"/>
              </w:rPr>
              <w:t>00</w:t>
            </w:r>
          </w:p>
        </w:tc>
        <w:tc>
          <w:tcPr>
            <w:tcW w:w="3982" w:type="dxa"/>
            <w:shd w:val="clear" w:color="auto" w:fill="FFFFFF"/>
          </w:tcPr>
          <w:p w14:paraId="42E2A68B"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Trực ban khai thác điện thoại điện báo:</w:t>
            </w:r>
          </w:p>
        </w:tc>
        <w:tc>
          <w:tcPr>
            <w:tcW w:w="989" w:type="dxa"/>
            <w:shd w:val="clear" w:color="auto" w:fill="FFFFFF"/>
          </w:tcPr>
          <w:p w14:paraId="0C1C08B4"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2A868B94"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1.131</w:t>
            </w:r>
          </w:p>
        </w:tc>
        <w:tc>
          <w:tcPr>
            <w:tcW w:w="1258" w:type="dxa"/>
            <w:shd w:val="clear" w:color="auto" w:fill="FFFFFF"/>
          </w:tcPr>
          <w:p w14:paraId="06A56A5C"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1078651D" w14:textId="77777777" w:rsidTr="00433DD6">
        <w:tc>
          <w:tcPr>
            <w:tcW w:w="1267" w:type="dxa"/>
            <w:shd w:val="clear" w:color="auto" w:fill="FFFFFF"/>
          </w:tcPr>
          <w:p w14:paraId="511EBACB" w14:textId="77777777" w:rsidR="00717501" w:rsidRPr="0025259C" w:rsidRDefault="00717501" w:rsidP="00717501">
            <w:pPr>
              <w:spacing w:before="120"/>
              <w:jc w:val="center"/>
              <w:rPr>
                <w:rFonts w:ascii="Times New Roman" w:hAnsi="Times New Roman" w:cs="Times New Roman"/>
                <w:sz w:val="24"/>
                <w:szCs w:val="24"/>
              </w:rPr>
            </w:pPr>
            <w:r w:rsidRPr="00014ECD">
              <w:rPr>
                <w:rFonts w:ascii="Times New Roman" w:hAnsi="Times New Roman" w:cs="Times New Roman"/>
                <w:sz w:val="24"/>
                <w:szCs w:val="24"/>
              </w:rPr>
              <w:t>TTH.</w:t>
            </w:r>
            <w:r>
              <w:rPr>
                <w:rFonts w:ascii="Times New Roman" w:hAnsi="Times New Roman" w:cs="Times New Roman"/>
                <w:sz w:val="24"/>
                <w:szCs w:val="24"/>
              </w:rPr>
              <w:t>124</w:t>
            </w:r>
            <w:r w:rsidRPr="00014ECD">
              <w:rPr>
                <w:rFonts w:ascii="Times New Roman" w:hAnsi="Times New Roman" w:cs="Times New Roman"/>
                <w:sz w:val="24"/>
                <w:szCs w:val="24"/>
              </w:rPr>
              <w:t>00</w:t>
            </w:r>
          </w:p>
        </w:tc>
        <w:tc>
          <w:tcPr>
            <w:tcW w:w="3982" w:type="dxa"/>
            <w:shd w:val="clear" w:color="auto" w:fill="FFFFFF"/>
          </w:tcPr>
          <w:p w14:paraId="22F0D830"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Trực ban giải quyết trở ngại TTTH:</w:t>
            </w:r>
          </w:p>
        </w:tc>
        <w:tc>
          <w:tcPr>
            <w:tcW w:w="989" w:type="dxa"/>
            <w:shd w:val="clear" w:color="auto" w:fill="FFFFFF"/>
          </w:tcPr>
          <w:p w14:paraId="0CA26622"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4D34DEC6"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810</w:t>
            </w:r>
          </w:p>
        </w:tc>
        <w:tc>
          <w:tcPr>
            <w:tcW w:w="1258" w:type="dxa"/>
            <w:shd w:val="clear" w:color="auto" w:fill="FFFFFF"/>
          </w:tcPr>
          <w:p w14:paraId="00532328"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1A864678" w14:textId="77777777" w:rsidTr="00433DD6">
        <w:tc>
          <w:tcPr>
            <w:tcW w:w="1267" w:type="dxa"/>
            <w:shd w:val="clear" w:color="auto" w:fill="FFFFFF"/>
          </w:tcPr>
          <w:p w14:paraId="75CBCA1F" w14:textId="77777777" w:rsidR="00717501" w:rsidRPr="0025259C" w:rsidRDefault="00717501" w:rsidP="00717501">
            <w:pPr>
              <w:spacing w:before="120"/>
              <w:jc w:val="center"/>
              <w:rPr>
                <w:rFonts w:ascii="Times New Roman" w:hAnsi="Times New Roman" w:cs="Times New Roman"/>
                <w:sz w:val="24"/>
                <w:szCs w:val="24"/>
              </w:rPr>
            </w:pPr>
            <w:r w:rsidRPr="00014ECD">
              <w:rPr>
                <w:rFonts w:ascii="Times New Roman" w:hAnsi="Times New Roman" w:cs="Times New Roman"/>
                <w:sz w:val="24"/>
                <w:szCs w:val="24"/>
              </w:rPr>
              <w:t>TTH.</w:t>
            </w:r>
            <w:r>
              <w:rPr>
                <w:rFonts w:ascii="Times New Roman" w:hAnsi="Times New Roman" w:cs="Times New Roman"/>
                <w:sz w:val="24"/>
                <w:szCs w:val="24"/>
              </w:rPr>
              <w:t>125</w:t>
            </w:r>
            <w:r w:rsidRPr="00014ECD">
              <w:rPr>
                <w:rFonts w:ascii="Times New Roman" w:hAnsi="Times New Roman" w:cs="Times New Roman"/>
                <w:sz w:val="24"/>
                <w:szCs w:val="24"/>
              </w:rPr>
              <w:t>00</w:t>
            </w:r>
          </w:p>
        </w:tc>
        <w:tc>
          <w:tcPr>
            <w:tcW w:w="3982" w:type="dxa"/>
            <w:shd w:val="clear" w:color="auto" w:fill="FFFFFF"/>
          </w:tcPr>
          <w:p w14:paraId="26160580"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Trạm kiểm tu tín hiệu:</w:t>
            </w:r>
          </w:p>
        </w:tc>
        <w:tc>
          <w:tcPr>
            <w:tcW w:w="989" w:type="dxa"/>
            <w:shd w:val="clear" w:color="auto" w:fill="FFFFFF"/>
          </w:tcPr>
          <w:p w14:paraId="35DDBD51"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16B4A0A6"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1.410</w:t>
            </w:r>
          </w:p>
        </w:tc>
        <w:tc>
          <w:tcPr>
            <w:tcW w:w="1258" w:type="dxa"/>
            <w:shd w:val="clear" w:color="auto" w:fill="FFFFFF"/>
          </w:tcPr>
          <w:p w14:paraId="2A83BA13"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085D625B" w14:textId="77777777" w:rsidTr="00433DD6">
        <w:tc>
          <w:tcPr>
            <w:tcW w:w="1267" w:type="dxa"/>
            <w:shd w:val="clear" w:color="auto" w:fill="FFFFFF"/>
          </w:tcPr>
          <w:p w14:paraId="2C4A1BB9" w14:textId="77777777" w:rsidR="00717501" w:rsidRPr="0025259C" w:rsidRDefault="00717501" w:rsidP="00717501">
            <w:pPr>
              <w:spacing w:before="120"/>
              <w:jc w:val="center"/>
              <w:rPr>
                <w:rFonts w:ascii="Times New Roman" w:hAnsi="Times New Roman" w:cs="Times New Roman"/>
                <w:sz w:val="24"/>
                <w:szCs w:val="24"/>
              </w:rPr>
            </w:pPr>
            <w:r w:rsidRPr="00014ECD">
              <w:rPr>
                <w:rFonts w:ascii="Times New Roman" w:hAnsi="Times New Roman" w:cs="Times New Roman"/>
                <w:sz w:val="24"/>
                <w:szCs w:val="24"/>
              </w:rPr>
              <w:t>TTH.</w:t>
            </w:r>
            <w:r>
              <w:rPr>
                <w:rFonts w:ascii="Times New Roman" w:hAnsi="Times New Roman" w:cs="Times New Roman"/>
                <w:sz w:val="24"/>
                <w:szCs w:val="24"/>
              </w:rPr>
              <w:t>126</w:t>
            </w:r>
            <w:r w:rsidRPr="00014ECD">
              <w:rPr>
                <w:rFonts w:ascii="Times New Roman" w:hAnsi="Times New Roman" w:cs="Times New Roman"/>
                <w:sz w:val="24"/>
                <w:szCs w:val="24"/>
              </w:rPr>
              <w:t>00</w:t>
            </w:r>
          </w:p>
        </w:tc>
        <w:tc>
          <w:tcPr>
            <w:tcW w:w="3982" w:type="dxa"/>
            <w:shd w:val="clear" w:color="auto" w:fill="FFFFFF"/>
          </w:tcPr>
          <w:p w14:paraId="32164F8A"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Trạm nguồn điện:</w:t>
            </w:r>
          </w:p>
        </w:tc>
        <w:tc>
          <w:tcPr>
            <w:tcW w:w="989" w:type="dxa"/>
            <w:shd w:val="clear" w:color="auto" w:fill="FFFFFF"/>
          </w:tcPr>
          <w:p w14:paraId="1CF637FA"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2CCE394E"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810</w:t>
            </w:r>
          </w:p>
        </w:tc>
        <w:tc>
          <w:tcPr>
            <w:tcW w:w="1258" w:type="dxa"/>
            <w:shd w:val="clear" w:color="auto" w:fill="FFFFFF"/>
          </w:tcPr>
          <w:p w14:paraId="7E7923BF" w14:textId="77777777" w:rsidR="00717501" w:rsidRPr="0025259C" w:rsidRDefault="00717501" w:rsidP="00717501">
            <w:pPr>
              <w:spacing w:before="120"/>
              <w:jc w:val="center"/>
              <w:rPr>
                <w:rFonts w:ascii="Times New Roman" w:hAnsi="Times New Roman" w:cs="Times New Roman"/>
                <w:sz w:val="24"/>
                <w:szCs w:val="24"/>
              </w:rPr>
            </w:pPr>
          </w:p>
        </w:tc>
      </w:tr>
      <w:tr w:rsidR="00717501" w:rsidRPr="0025259C" w14:paraId="641A224B" w14:textId="77777777" w:rsidTr="00433DD6">
        <w:tc>
          <w:tcPr>
            <w:tcW w:w="1267" w:type="dxa"/>
            <w:shd w:val="clear" w:color="auto" w:fill="FFFFFF"/>
          </w:tcPr>
          <w:p w14:paraId="0192FC3A" w14:textId="77777777" w:rsidR="00717501" w:rsidRPr="0025259C" w:rsidRDefault="00717501" w:rsidP="00717501">
            <w:pPr>
              <w:spacing w:before="120"/>
              <w:jc w:val="center"/>
              <w:rPr>
                <w:rFonts w:ascii="Times New Roman" w:hAnsi="Times New Roman" w:cs="Times New Roman"/>
                <w:sz w:val="24"/>
                <w:szCs w:val="24"/>
              </w:rPr>
            </w:pPr>
            <w:r w:rsidRPr="00014ECD">
              <w:rPr>
                <w:rFonts w:ascii="Times New Roman" w:hAnsi="Times New Roman" w:cs="Times New Roman"/>
                <w:sz w:val="24"/>
                <w:szCs w:val="24"/>
              </w:rPr>
              <w:t>TTH.</w:t>
            </w:r>
            <w:r>
              <w:rPr>
                <w:rFonts w:ascii="Times New Roman" w:hAnsi="Times New Roman" w:cs="Times New Roman"/>
                <w:sz w:val="24"/>
                <w:szCs w:val="24"/>
              </w:rPr>
              <w:t>127</w:t>
            </w:r>
            <w:r w:rsidRPr="00014ECD">
              <w:rPr>
                <w:rFonts w:ascii="Times New Roman" w:hAnsi="Times New Roman" w:cs="Times New Roman"/>
                <w:sz w:val="24"/>
                <w:szCs w:val="24"/>
              </w:rPr>
              <w:t>00</w:t>
            </w:r>
          </w:p>
        </w:tc>
        <w:tc>
          <w:tcPr>
            <w:tcW w:w="3982" w:type="dxa"/>
            <w:shd w:val="clear" w:color="auto" w:fill="FFFFFF"/>
          </w:tcPr>
          <w:p w14:paraId="7EE2F543"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Trực ban giải quyết trở ngại trạm thông tin, trạm kiểm tu thông tin:</w:t>
            </w:r>
          </w:p>
        </w:tc>
        <w:tc>
          <w:tcPr>
            <w:tcW w:w="989" w:type="dxa"/>
            <w:shd w:val="clear" w:color="auto" w:fill="FFFFFF"/>
          </w:tcPr>
          <w:p w14:paraId="63E81462"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1183" w:type="dxa"/>
            <w:shd w:val="clear" w:color="auto" w:fill="FFFFFF"/>
          </w:tcPr>
          <w:p w14:paraId="5962E185"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810</w:t>
            </w:r>
          </w:p>
        </w:tc>
        <w:tc>
          <w:tcPr>
            <w:tcW w:w="1258" w:type="dxa"/>
            <w:shd w:val="clear" w:color="auto" w:fill="FFFFFF"/>
          </w:tcPr>
          <w:p w14:paraId="41729710" w14:textId="77777777" w:rsidR="00717501" w:rsidRPr="0025259C" w:rsidRDefault="00717501" w:rsidP="00717501">
            <w:pPr>
              <w:spacing w:before="120"/>
              <w:jc w:val="center"/>
              <w:rPr>
                <w:rFonts w:ascii="Times New Roman" w:hAnsi="Times New Roman" w:cs="Times New Roman"/>
                <w:sz w:val="24"/>
                <w:szCs w:val="24"/>
              </w:rPr>
            </w:pPr>
          </w:p>
        </w:tc>
      </w:tr>
    </w:tbl>
    <w:p w14:paraId="59A27D26" w14:textId="77777777" w:rsidR="00433DD6" w:rsidRPr="00717501" w:rsidRDefault="00717501" w:rsidP="00433DD6">
      <w:pPr>
        <w:spacing w:before="120"/>
        <w:rPr>
          <w:rFonts w:ascii="Times New Roman" w:hAnsi="Times New Roman" w:cs="Times New Roman"/>
          <w:b/>
          <w:bCs/>
          <w:iCs/>
          <w:sz w:val="24"/>
          <w:szCs w:val="24"/>
        </w:rPr>
      </w:pPr>
      <w:r w:rsidRPr="00717501">
        <w:rPr>
          <w:rFonts w:ascii="Times New Roman" w:hAnsi="Times New Roman" w:cs="Times New Roman"/>
          <w:b/>
          <w:bCs/>
          <w:iCs/>
          <w:sz w:val="24"/>
          <w:szCs w:val="24"/>
        </w:rPr>
        <w:lastRenderedPageBreak/>
        <w:t>TTH.20000</w:t>
      </w:r>
      <w:r w:rsidR="00433DD6" w:rsidRPr="00717501">
        <w:rPr>
          <w:rFonts w:ascii="Times New Roman" w:hAnsi="Times New Roman" w:cs="Times New Roman"/>
          <w:b/>
          <w:bCs/>
          <w:iCs/>
          <w:sz w:val="24"/>
          <w:szCs w:val="24"/>
        </w:rPr>
        <w:t xml:space="preserve"> Thiết bị tín hiệu:</w:t>
      </w:r>
    </w:p>
    <w:tbl>
      <w:tblPr>
        <w:tblW w:w="87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66"/>
        <w:gridCol w:w="3384"/>
        <w:gridCol w:w="778"/>
        <w:gridCol w:w="915"/>
        <w:gridCol w:w="2461"/>
      </w:tblGrid>
      <w:tr w:rsidR="00433DD6" w:rsidRPr="0025259C" w14:paraId="190CCC44" w14:textId="77777777" w:rsidTr="00433DD6">
        <w:trPr>
          <w:trHeight w:val="19"/>
        </w:trPr>
        <w:tc>
          <w:tcPr>
            <w:tcW w:w="1166" w:type="dxa"/>
            <w:shd w:val="clear" w:color="auto" w:fill="FFFFFF"/>
          </w:tcPr>
          <w:p w14:paraId="49A7F5D8" w14:textId="77777777" w:rsidR="00433DD6" w:rsidRPr="0025259C" w:rsidRDefault="00433DD6" w:rsidP="00433DD6">
            <w:pPr>
              <w:spacing w:before="120"/>
              <w:jc w:val="center"/>
              <w:rPr>
                <w:rFonts w:ascii="Times New Roman" w:hAnsi="Times New Roman" w:cs="Times New Roman"/>
                <w:b/>
                <w:sz w:val="24"/>
                <w:szCs w:val="24"/>
              </w:rPr>
            </w:pPr>
            <w:r w:rsidRPr="0025259C">
              <w:rPr>
                <w:rFonts w:ascii="Times New Roman" w:hAnsi="Times New Roman" w:cs="Times New Roman"/>
                <w:b/>
                <w:sz w:val="24"/>
                <w:szCs w:val="24"/>
              </w:rPr>
              <w:t>Mã hiệu</w:t>
            </w:r>
          </w:p>
        </w:tc>
        <w:tc>
          <w:tcPr>
            <w:tcW w:w="3384" w:type="dxa"/>
            <w:shd w:val="clear" w:color="auto" w:fill="FFFFFF"/>
          </w:tcPr>
          <w:p w14:paraId="4B8F2D8B" w14:textId="77777777" w:rsidR="00433DD6" w:rsidRPr="0025259C" w:rsidRDefault="00433DD6" w:rsidP="00433DD6">
            <w:pPr>
              <w:spacing w:before="120"/>
              <w:jc w:val="center"/>
              <w:rPr>
                <w:rFonts w:ascii="Times New Roman" w:hAnsi="Times New Roman" w:cs="Times New Roman"/>
                <w:b/>
                <w:sz w:val="24"/>
                <w:szCs w:val="24"/>
              </w:rPr>
            </w:pPr>
            <w:r w:rsidRPr="0025259C">
              <w:rPr>
                <w:rFonts w:ascii="Times New Roman" w:hAnsi="Times New Roman" w:cs="Times New Roman"/>
                <w:b/>
                <w:sz w:val="24"/>
                <w:szCs w:val="24"/>
              </w:rPr>
              <w:t>Danh mục hệ thống thiết bị tín hiệu sử dụng điện</w:t>
            </w:r>
          </w:p>
        </w:tc>
        <w:tc>
          <w:tcPr>
            <w:tcW w:w="778" w:type="dxa"/>
            <w:shd w:val="clear" w:color="auto" w:fill="FFFFFF"/>
          </w:tcPr>
          <w:p w14:paraId="4ED311AD" w14:textId="77777777" w:rsidR="00433DD6" w:rsidRPr="0025259C" w:rsidRDefault="00433DD6" w:rsidP="00433DD6">
            <w:pPr>
              <w:spacing w:before="120"/>
              <w:jc w:val="center"/>
              <w:rPr>
                <w:rFonts w:ascii="Times New Roman" w:hAnsi="Times New Roman" w:cs="Times New Roman"/>
                <w:b/>
                <w:sz w:val="24"/>
                <w:szCs w:val="24"/>
              </w:rPr>
            </w:pPr>
            <w:r w:rsidRPr="0025259C">
              <w:rPr>
                <w:rFonts w:ascii="Times New Roman" w:hAnsi="Times New Roman" w:cs="Times New Roman"/>
                <w:b/>
                <w:sz w:val="24"/>
                <w:szCs w:val="24"/>
              </w:rPr>
              <w:t>Đơn vị</w:t>
            </w:r>
          </w:p>
        </w:tc>
        <w:tc>
          <w:tcPr>
            <w:tcW w:w="915" w:type="dxa"/>
            <w:shd w:val="clear" w:color="auto" w:fill="FFFFFF"/>
          </w:tcPr>
          <w:p w14:paraId="1259EE12" w14:textId="77777777" w:rsidR="00433DD6" w:rsidRPr="0025259C" w:rsidRDefault="00433DD6" w:rsidP="00433DD6">
            <w:pPr>
              <w:spacing w:before="120"/>
              <w:jc w:val="center"/>
              <w:rPr>
                <w:rFonts w:ascii="Times New Roman" w:hAnsi="Times New Roman" w:cs="Times New Roman"/>
                <w:b/>
                <w:sz w:val="24"/>
                <w:szCs w:val="24"/>
              </w:rPr>
            </w:pPr>
            <w:r w:rsidRPr="0025259C">
              <w:rPr>
                <w:rFonts w:ascii="Times New Roman" w:hAnsi="Times New Roman" w:cs="Times New Roman"/>
                <w:b/>
                <w:sz w:val="24"/>
                <w:szCs w:val="24"/>
              </w:rPr>
              <w:t>Định mức</w:t>
            </w:r>
          </w:p>
        </w:tc>
        <w:tc>
          <w:tcPr>
            <w:tcW w:w="2461" w:type="dxa"/>
            <w:shd w:val="clear" w:color="auto" w:fill="FFFFFF"/>
          </w:tcPr>
          <w:p w14:paraId="1F0EE250" w14:textId="77777777" w:rsidR="00433DD6" w:rsidRPr="0025259C" w:rsidRDefault="00433DD6" w:rsidP="00433DD6">
            <w:pPr>
              <w:spacing w:before="120"/>
              <w:jc w:val="center"/>
              <w:rPr>
                <w:rFonts w:ascii="Times New Roman" w:hAnsi="Times New Roman" w:cs="Times New Roman"/>
                <w:b/>
                <w:sz w:val="24"/>
                <w:szCs w:val="24"/>
              </w:rPr>
            </w:pPr>
            <w:r w:rsidRPr="0025259C">
              <w:rPr>
                <w:rFonts w:ascii="Times New Roman" w:hAnsi="Times New Roman" w:cs="Times New Roman"/>
                <w:b/>
                <w:sz w:val="24"/>
                <w:szCs w:val="24"/>
              </w:rPr>
              <w:t>Ghi chú</w:t>
            </w:r>
          </w:p>
        </w:tc>
      </w:tr>
      <w:tr w:rsidR="00717501" w:rsidRPr="0025259C" w14:paraId="43323346" w14:textId="77777777" w:rsidTr="00433DD6">
        <w:trPr>
          <w:trHeight w:val="19"/>
        </w:trPr>
        <w:tc>
          <w:tcPr>
            <w:tcW w:w="1166" w:type="dxa"/>
            <w:vMerge w:val="restart"/>
            <w:shd w:val="clear" w:color="auto" w:fill="FFFFFF"/>
          </w:tcPr>
          <w:p w14:paraId="1B04FED5" w14:textId="77777777" w:rsidR="00717501" w:rsidRPr="00717501" w:rsidRDefault="00717501" w:rsidP="00717501">
            <w:pPr>
              <w:spacing w:before="120"/>
              <w:jc w:val="center"/>
              <w:rPr>
                <w:rFonts w:ascii="Times New Roman" w:hAnsi="Times New Roman" w:cs="Times New Roman"/>
                <w:sz w:val="24"/>
                <w:szCs w:val="24"/>
              </w:rPr>
            </w:pPr>
            <w:r w:rsidRPr="00717501">
              <w:rPr>
                <w:rFonts w:ascii="Times New Roman" w:hAnsi="Times New Roman" w:cs="Times New Roman"/>
                <w:iCs/>
                <w:sz w:val="24"/>
                <w:szCs w:val="24"/>
              </w:rPr>
              <w:t>TTH.2</w:t>
            </w:r>
            <w:r>
              <w:rPr>
                <w:rFonts w:ascii="Times New Roman" w:hAnsi="Times New Roman" w:cs="Times New Roman"/>
                <w:iCs/>
                <w:sz w:val="24"/>
                <w:szCs w:val="24"/>
              </w:rPr>
              <w:t>1</w:t>
            </w:r>
            <w:r w:rsidRPr="00717501">
              <w:rPr>
                <w:rFonts w:ascii="Times New Roman" w:hAnsi="Times New Roman" w:cs="Times New Roman"/>
                <w:iCs/>
                <w:sz w:val="24"/>
                <w:szCs w:val="24"/>
              </w:rPr>
              <w:t xml:space="preserve">000 </w:t>
            </w:r>
          </w:p>
        </w:tc>
        <w:tc>
          <w:tcPr>
            <w:tcW w:w="3384" w:type="dxa"/>
            <w:shd w:val="clear" w:color="auto" w:fill="FFFFFF"/>
          </w:tcPr>
          <w:p w14:paraId="29B0F8B6"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Máy nạp ắc quy</w:t>
            </w:r>
          </w:p>
        </w:tc>
        <w:tc>
          <w:tcPr>
            <w:tcW w:w="778" w:type="dxa"/>
            <w:shd w:val="clear" w:color="auto" w:fill="FFFFFF"/>
          </w:tcPr>
          <w:p w14:paraId="054234F7"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57F688D9"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3.800</w:t>
            </w:r>
          </w:p>
        </w:tc>
        <w:tc>
          <w:tcPr>
            <w:tcW w:w="2461" w:type="dxa"/>
            <w:shd w:val="clear" w:color="auto" w:fill="FFFFFF"/>
          </w:tcPr>
          <w:p w14:paraId="27ECD19D"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Tính nạp cho 100 tổ ắc quy tín hiệu 12V- 100AH</w:t>
            </w:r>
          </w:p>
        </w:tc>
      </w:tr>
      <w:tr w:rsidR="00717501" w:rsidRPr="0025259C" w14:paraId="6934CCB1" w14:textId="77777777" w:rsidTr="00433DD6">
        <w:trPr>
          <w:trHeight w:val="19"/>
        </w:trPr>
        <w:tc>
          <w:tcPr>
            <w:tcW w:w="1166" w:type="dxa"/>
            <w:vMerge/>
            <w:shd w:val="clear" w:color="auto" w:fill="FFFFFF"/>
          </w:tcPr>
          <w:p w14:paraId="77E5E9F4" w14:textId="77777777" w:rsidR="00717501" w:rsidRPr="00717501" w:rsidRDefault="00717501" w:rsidP="00717501">
            <w:pPr>
              <w:spacing w:before="120"/>
              <w:jc w:val="center"/>
              <w:rPr>
                <w:rFonts w:ascii="Times New Roman" w:hAnsi="Times New Roman" w:cs="Times New Roman"/>
                <w:sz w:val="24"/>
                <w:szCs w:val="24"/>
              </w:rPr>
            </w:pPr>
          </w:p>
        </w:tc>
        <w:tc>
          <w:tcPr>
            <w:tcW w:w="3384" w:type="dxa"/>
            <w:shd w:val="clear" w:color="auto" w:fill="FFFFFF"/>
          </w:tcPr>
          <w:p w14:paraId="4A4D3A90"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Máy nấu nước cất</w:t>
            </w:r>
          </w:p>
        </w:tc>
        <w:tc>
          <w:tcPr>
            <w:tcW w:w="778" w:type="dxa"/>
            <w:shd w:val="clear" w:color="auto" w:fill="FFFFFF"/>
          </w:tcPr>
          <w:p w14:paraId="0FCC8925"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34B61A52"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4.800</w:t>
            </w:r>
          </w:p>
        </w:tc>
        <w:tc>
          <w:tcPr>
            <w:tcW w:w="2461" w:type="dxa"/>
            <w:shd w:val="clear" w:color="auto" w:fill="FFFFFF"/>
          </w:tcPr>
          <w:p w14:paraId="491C9960"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Tính cho 100 tổ ắc quy tín hiệu 12V- 100AH</w:t>
            </w:r>
          </w:p>
        </w:tc>
      </w:tr>
      <w:tr w:rsidR="00717501" w:rsidRPr="0025259C" w14:paraId="1206BF0D" w14:textId="77777777" w:rsidTr="00433DD6">
        <w:trPr>
          <w:trHeight w:val="19"/>
        </w:trPr>
        <w:tc>
          <w:tcPr>
            <w:tcW w:w="1166" w:type="dxa"/>
            <w:vMerge/>
            <w:shd w:val="clear" w:color="auto" w:fill="FFFFFF"/>
          </w:tcPr>
          <w:p w14:paraId="299D93D2" w14:textId="77777777" w:rsidR="00717501" w:rsidRPr="00717501" w:rsidRDefault="00717501" w:rsidP="00717501">
            <w:pPr>
              <w:spacing w:before="120"/>
              <w:jc w:val="center"/>
              <w:rPr>
                <w:rFonts w:ascii="Times New Roman" w:hAnsi="Times New Roman" w:cs="Times New Roman"/>
                <w:sz w:val="24"/>
                <w:szCs w:val="24"/>
              </w:rPr>
            </w:pPr>
          </w:p>
        </w:tc>
        <w:tc>
          <w:tcPr>
            <w:tcW w:w="3384" w:type="dxa"/>
            <w:shd w:val="clear" w:color="auto" w:fill="FFFFFF"/>
          </w:tcPr>
          <w:p w14:paraId="1D3C99E3"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Chiếu sáng phòng nạp ắc quy</w:t>
            </w:r>
          </w:p>
          <w:p w14:paraId="38E84E97"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Chiếu sáng phòng máy nạp</w:t>
            </w:r>
          </w:p>
        </w:tc>
        <w:tc>
          <w:tcPr>
            <w:tcW w:w="778" w:type="dxa"/>
            <w:shd w:val="clear" w:color="auto" w:fill="FFFFFF"/>
          </w:tcPr>
          <w:p w14:paraId="431BC861"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p w14:paraId="1BE2FCB2"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6E04E8C4"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120</w:t>
            </w:r>
          </w:p>
          <w:p w14:paraId="4D629892"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120</w:t>
            </w:r>
          </w:p>
        </w:tc>
        <w:tc>
          <w:tcPr>
            <w:tcW w:w="2461" w:type="dxa"/>
            <w:shd w:val="clear" w:color="auto" w:fill="FFFFFF"/>
          </w:tcPr>
          <w:p w14:paraId="5A83EC22" w14:textId="77777777" w:rsidR="00717501" w:rsidRPr="0025259C" w:rsidRDefault="00717501" w:rsidP="00717501">
            <w:pPr>
              <w:spacing w:before="120"/>
              <w:rPr>
                <w:rFonts w:ascii="Times New Roman" w:hAnsi="Times New Roman" w:cs="Times New Roman"/>
                <w:sz w:val="24"/>
                <w:szCs w:val="24"/>
              </w:rPr>
            </w:pPr>
          </w:p>
        </w:tc>
      </w:tr>
      <w:tr w:rsidR="00717501" w:rsidRPr="0025259C" w14:paraId="14B3BDC9" w14:textId="77777777" w:rsidTr="00433DD6">
        <w:trPr>
          <w:trHeight w:val="19"/>
        </w:trPr>
        <w:tc>
          <w:tcPr>
            <w:tcW w:w="1166" w:type="dxa"/>
            <w:shd w:val="clear" w:color="auto" w:fill="FFFFFF"/>
          </w:tcPr>
          <w:p w14:paraId="27DC2260" w14:textId="77777777" w:rsidR="00717501" w:rsidRPr="00717501" w:rsidRDefault="00717501" w:rsidP="00717501">
            <w:pPr>
              <w:spacing w:before="120"/>
              <w:jc w:val="center"/>
              <w:rPr>
                <w:rFonts w:ascii="Times New Roman" w:hAnsi="Times New Roman" w:cs="Times New Roman"/>
                <w:sz w:val="24"/>
                <w:szCs w:val="24"/>
              </w:rPr>
            </w:pPr>
            <w:r w:rsidRPr="00717501">
              <w:rPr>
                <w:rFonts w:ascii="Times New Roman" w:hAnsi="Times New Roman" w:cs="Times New Roman"/>
                <w:iCs/>
                <w:sz w:val="24"/>
                <w:szCs w:val="24"/>
              </w:rPr>
              <w:t>TTH.2</w:t>
            </w:r>
            <w:r>
              <w:rPr>
                <w:rFonts w:ascii="Times New Roman" w:hAnsi="Times New Roman" w:cs="Times New Roman"/>
                <w:iCs/>
                <w:sz w:val="24"/>
                <w:szCs w:val="24"/>
              </w:rPr>
              <w:t>2</w:t>
            </w:r>
            <w:r w:rsidRPr="00717501">
              <w:rPr>
                <w:rFonts w:ascii="Times New Roman" w:hAnsi="Times New Roman" w:cs="Times New Roman"/>
                <w:iCs/>
                <w:sz w:val="24"/>
                <w:szCs w:val="24"/>
              </w:rPr>
              <w:t xml:space="preserve">000 </w:t>
            </w:r>
          </w:p>
        </w:tc>
        <w:tc>
          <w:tcPr>
            <w:tcW w:w="3384" w:type="dxa"/>
            <w:shd w:val="clear" w:color="auto" w:fill="FFFFFF"/>
          </w:tcPr>
          <w:p w14:paraId="431F8FBF"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Điều hòa làm mát thiết bị thông tin, trạm thông tin</w:t>
            </w:r>
          </w:p>
        </w:tc>
        <w:tc>
          <w:tcPr>
            <w:tcW w:w="778" w:type="dxa"/>
            <w:shd w:val="clear" w:color="auto" w:fill="FFFFFF"/>
          </w:tcPr>
          <w:p w14:paraId="2CDA682E"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51DB85BA"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14.500</w:t>
            </w:r>
          </w:p>
        </w:tc>
        <w:tc>
          <w:tcPr>
            <w:tcW w:w="2461" w:type="dxa"/>
            <w:shd w:val="clear" w:color="auto" w:fill="FFFFFF"/>
          </w:tcPr>
          <w:p w14:paraId="6DA60251"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Loại 24.000 BTU</w:t>
            </w:r>
          </w:p>
        </w:tc>
      </w:tr>
      <w:tr w:rsidR="00717501" w:rsidRPr="0025259C" w14:paraId="01750124" w14:textId="77777777" w:rsidTr="00433DD6">
        <w:trPr>
          <w:trHeight w:val="19"/>
        </w:trPr>
        <w:tc>
          <w:tcPr>
            <w:tcW w:w="1166" w:type="dxa"/>
            <w:shd w:val="clear" w:color="auto" w:fill="FFFFFF"/>
          </w:tcPr>
          <w:p w14:paraId="4E849246" w14:textId="77777777" w:rsidR="00717501" w:rsidRPr="00717501" w:rsidRDefault="00717501" w:rsidP="00717501">
            <w:pPr>
              <w:spacing w:before="120"/>
              <w:jc w:val="center"/>
              <w:rPr>
                <w:rFonts w:ascii="Times New Roman" w:hAnsi="Times New Roman" w:cs="Times New Roman"/>
                <w:sz w:val="24"/>
                <w:szCs w:val="24"/>
              </w:rPr>
            </w:pPr>
            <w:r w:rsidRPr="00717501">
              <w:rPr>
                <w:rFonts w:ascii="Times New Roman" w:hAnsi="Times New Roman" w:cs="Times New Roman"/>
                <w:iCs/>
                <w:sz w:val="24"/>
                <w:szCs w:val="24"/>
              </w:rPr>
              <w:t>TTH.2</w:t>
            </w:r>
            <w:r>
              <w:rPr>
                <w:rFonts w:ascii="Times New Roman" w:hAnsi="Times New Roman" w:cs="Times New Roman"/>
                <w:iCs/>
                <w:sz w:val="24"/>
                <w:szCs w:val="24"/>
              </w:rPr>
              <w:t>3</w:t>
            </w:r>
            <w:r w:rsidRPr="00717501">
              <w:rPr>
                <w:rFonts w:ascii="Times New Roman" w:hAnsi="Times New Roman" w:cs="Times New Roman"/>
                <w:iCs/>
                <w:sz w:val="24"/>
                <w:szCs w:val="24"/>
              </w:rPr>
              <w:t xml:space="preserve">000 </w:t>
            </w:r>
          </w:p>
        </w:tc>
        <w:tc>
          <w:tcPr>
            <w:tcW w:w="3384" w:type="dxa"/>
            <w:shd w:val="clear" w:color="auto" w:fill="FFFFFF"/>
          </w:tcPr>
          <w:p w14:paraId="4EEC617E"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Tín hiệu cầu chung</w:t>
            </w:r>
          </w:p>
        </w:tc>
        <w:tc>
          <w:tcPr>
            <w:tcW w:w="778" w:type="dxa"/>
            <w:shd w:val="clear" w:color="auto" w:fill="FFFFFF"/>
          </w:tcPr>
          <w:p w14:paraId="5D650559"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078B1ABA"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360</w:t>
            </w:r>
          </w:p>
        </w:tc>
        <w:tc>
          <w:tcPr>
            <w:tcW w:w="2461" w:type="dxa"/>
            <w:shd w:val="clear" w:color="auto" w:fill="FFFFFF"/>
          </w:tcPr>
          <w:p w14:paraId="7E8CFA8D" w14:textId="77777777" w:rsidR="00717501" w:rsidRPr="0025259C" w:rsidRDefault="00717501" w:rsidP="00717501">
            <w:pPr>
              <w:spacing w:before="120"/>
              <w:rPr>
                <w:rFonts w:ascii="Times New Roman" w:hAnsi="Times New Roman" w:cs="Times New Roman"/>
                <w:sz w:val="24"/>
                <w:szCs w:val="24"/>
              </w:rPr>
            </w:pPr>
          </w:p>
        </w:tc>
      </w:tr>
      <w:tr w:rsidR="00717501" w:rsidRPr="0025259C" w14:paraId="693E8F9B" w14:textId="77777777" w:rsidTr="00433DD6">
        <w:trPr>
          <w:trHeight w:val="19"/>
        </w:trPr>
        <w:tc>
          <w:tcPr>
            <w:tcW w:w="1166" w:type="dxa"/>
            <w:shd w:val="clear" w:color="auto" w:fill="FFFFFF"/>
          </w:tcPr>
          <w:p w14:paraId="00B976C2" w14:textId="77777777" w:rsidR="00717501" w:rsidRPr="00717501" w:rsidRDefault="00717501" w:rsidP="00717501">
            <w:pPr>
              <w:spacing w:before="120"/>
              <w:jc w:val="center"/>
              <w:rPr>
                <w:rFonts w:ascii="Times New Roman" w:hAnsi="Times New Roman" w:cs="Times New Roman"/>
                <w:sz w:val="24"/>
                <w:szCs w:val="24"/>
              </w:rPr>
            </w:pPr>
            <w:r w:rsidRPr="00717501">
              <w:rPr>
                <w:rFonts w:ascii="Times New Roman" w:hAnsi="Times New Roman" w:cs="Times New Roman"/>
                <w:iCs/>
                <w:sz w:val="24"/>
                <w:szCs w:val="24"/>
              </w:rPr>
              <w:t>TTH.2</w:t>
            </w:r>
            <w:r>
              <w:rPr>
                <w:rFonts w:ascii="Times New Roman" w:hAnsi="Times New Roman" w:cs="Times New Roman"/>
                <w:iCs/>
                <w:sz w:val="24"/>
                <w:szCs w:val="24"/>
              </w:rPr>
              <w:t>4</w:t>
            </w:r>
            <w:r w:rsidRPr="00717501">
              <w:rPr>
                <w:rFonts w:ascii="Times New Roman" w:hAnsi="Times New Roman" w:cs="Times New Roman"/>
                <w:iCs/>
                <w:sz w:val="24"/>
                <w:szCs w:val="24"/>
              </w:rPr>
              <w:t xml:space="preserve">000 </w:t>
            </w:r>
          </w:p>
        </w:tc>
        <w:tc>
          <w:tcPr>
            <w:tcW w:w="3384" w:type="dxa"/>
            <w:shd w:val="clear" w:color="auto" w:fill="FFFFFF"/>
          </w:tcPr>
          <w:p w14:paraId="660D9830"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Tín hiệu đường ngang cảnh báo tự động, đường ngang có người gác</w:t>
            </w:r>
          </w:p>
        </w:tc>
        <w:tc>
          <w:tcPr>
            <w:tcW w:w="778" w:type="dxa"/>
            <w:shd w:val="clear" w:color="auto" w:fill="FFFFFF"/>
          </w:tcPr>
          <w:p w14:paraId="3294591E"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002B9FCE"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1070</w:t>
            </w:r>
          </w:p>
        </w:tc>
        <w:tc>
          <w:tcPr>
            <w:tcW w:w="2461" w:type="dxa"/>
            <w:shd w:val="clear" w:color="auto" w:fill="FFFFFF"/>
          </w:tcPr>
          <w:p w14:paraId="249E5563" w14:textId="77777777" w:rsidR="00717501" w:rsidRPr="0025259C" w:rsidRDefault="00717501" w:rsidP="00717501">
            <w:pPr>
              <w:spacing w:before="120"/>
              <w:rPr>
                <w:rFonts w:ascii="Times New Roman" w:hAnsi="Times New Roman" w:cs="Times New Roman"/>
                <w:sz w:val="24"/>
                <w:szCs w:val="24"/>
              </w:rPr>
            </w:pPr>
          </w:p>
        </w:tc>
      </w:tr>
      <w:tr w:rsidR="00717501" w:rsidRPr="0025259C" w14:paraId="4702B7EE" w14:textId="77777777" w:rsidTr="00433DD6">
        <w:trPr>
          <w:trHeight w:val="19"/>
        </w:trPr>
        <w:tc>
          <w:tcPr>
            <w:tcW w:w="1166" w:type="dxa"/>
            <w:shd w:val="clear" w:color="auto" w:fill="FFFFFF"/>
          </w:tcPr>
          <w:p w14:paraId="201810F7" w14:textId="77777777" w:rsidR="00717501" w:rsidRPr="00717501" w:rsidRDefault="00717501" w:rsidP="00717501">
            <w:pPr>
              <w:spacing w:before="120"/>
              <w:jc w:val="center"/>
              <w:rPr>
                <w:rFonts w:ascii="Times New Roman" w:hAnsi="Times New Roman" w:cs="Times New Roman"/>
                <w:sz w:val="24"/>
                <w:szCs w:val="24"/>
              </w:rPr>
            </w:pPr>
            <w:r w:rsidRPr="00717501">
              <w:rPr>
                <w:rFonts w:ascii="Times New Roman" w:hAnsi="Times New Roman" w:cs="Times New Roman"/>
                <w:iCs/>
                <w:sz w:val="24"/>
                <w:szCs w:val="24"/>
              </w:rPr>
              <w:t>TTH.2</w:t>
            </w:r>
            <w:r>
              <w:rPr>
                <w:rFonts w:ascii="Times New Roman" w:hAnsi="Times New Roman" w:cs="Times New Roman"/>
                <w:iCs/>
                <w:sz w:val="24"/>
                <w:szCs w:val="24"/>
              </w:rPr>
              <w:t>5</w:t>
            </w:r>
            <w:r w:rsidRPr="00717501">
              <w:rPr>
                <w:rFonts w:ascii="Times New Roman" w:hAnsi="Times New Roman" w:cs="Times New Roman"/>
                <w:iCs/>
                <w:sz w:val="24"/>
                <w:szCs w:val="24"/>
              </w:rPr>
              <w:t xml:space="preserve">000 </w:t>
            </w:r>
          </w:p>
        </w:tc>
        <w:tc>
          <w:tcPr>
            <w:tcW w:w="3384" w:type="dxa"/>
            <w:shd w:val="clear" w:color="auto" w:fill="FFFFFF"/>
          </w:tcPr>
          <w:p w14:paraId="564F9D89"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Tín hiệu đường ngang cần chắn tự động</w:t>
            </w:r>
          </w:p>
        </w:tc>
        <w:tc>
          <w:tcPr>
            <w:tcW w:w="778" w:type="dxa"/>
            <w:shd w:val="clear" w:color="auto" w:fill="FFFFFF"/>
          </w:tcPr>
          <w:p w14:paraId="475B6763"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189A19E8"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1190</w:t>
            </w:r>
          </w:p>
        </w:tc>
        <w:tc>
          <w:tcPr>
            <w:tcW w:w="2461" w:type="dxa"/>
            <w:shd w:val="clear" w:color="auto" w:fill="FFFFFF"/>
          </w:tcPr>
          <w:p w14:paraId="6AE0A40F" w14:textId="77777777" w:rsidR="00717501" w:rsidRPr="0025259C" w:rsidRDefault="00717501" w:rsidP="00717501">
            <w:pPr>
              <w:spacing w:before="120"/>
              <w:rPr>
                <w:rFonts w:ascii="Times New Roman" w:hAnsi="Times New Roman" w:cs="Times New Roman"/>
                <w:sz w:val="24"/>
                <w:szCs w:val="24"/>
              </w:rPr>
            </w:pPr>
          </w:p>
        </w:tc>
      </w:tr>
      <w:tr w:rsidR="00717501" w:rsidRPr="0025259C" w14:paraId="43835734" w14:textId="77777777" w:rsidTr="00433DD6">
        <w:trPr>
          <w:trHeight w:val="19"/>
        </w:trPr>
        <w:tc>
          <w:tcPr>
            <w:tcW w:w="1166" w:type="dxa"/>
            <w:shd w:val="clear" w:color="auto" w:fill="FFFFFF"/>
          </w:tcPr>
          <w:p w14:paraId="4E56EF44" w14:textId="77777777" w:rsidR="00717501" w:rsidRPr="00717501" w:rsidRDefault="00717501" w:rsidP="00717501">
            <w:pPr>
              <w:spacing w:before="120"/>
              <w:jc w:val="center"/>
              <w:rPr>
                <w:rFonts w:ascii="Times New Roman" w:hAnsi="Times New Roman" w:cs="Times New Roman"/>
                <w:sz w:val="24"/>
                <w:szCs w:val="24"/>
              </w:rPr>
            </w:pPr>
            <w:r w:rsidRPr="00717501">
              <w:rPr>
                <w:rFonts w:ascii="Times New Roman" w:hAnsi="Times New Roman" w:cs="Times New Roman"/>
                <w:iCs/>
                <w:sz w:val="24"/>
                <w:szCs w:val="24"/>
              </w:rPr>
              <w:t>TTH.2</w:t>
            </w:r>
            <w:r>
              <w:rPr>
                <w:rFonts w:ascii="Times New Roman" w:hAnsi="Times New Roman" w:cs="Times New Roman"/>
                <w:iCs/>
                <w:sz w:val="24"/>
                <w:szCs w:val="24"/>
              </w:rPr>
              <w:t>6</w:t>
            </w:r>
            <w:r w:rsidRPr="00717501">
              <w:rPr>
                <w:rFonts w:ascii="Times New Roman" w:hAnsi="Times New Roman" w:cs="Times New Roman"/>
                <w:iCs/>
                <w:sz w:val="24"/>
                <w:szCs w:val="24"/>
              </w:rPr>
              <w:t xml:space="preserve">000 </w:t>
            </w:r>
          </w:p>
        </w:tc>
        <w:tc>
          <w:tcPr>
            <w:tcW w:w="3384" w:type="dxa"/>
            <w:shd w:val="clear" w:color="auto" w:fill="FFFFFF"/>
          </w:tcPr>
          <w:p w14:paraId="7825DA51"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Tủ rơ le thông qua đóng đường tự động</w:t>
            </w:r>
          </w:p>
        </w:tc>
        <w:tc>
          <w:tcPr>
            <w:tcW w:w="778" w:type="dxa"/>
            <w:shd w:val="clear" w:color="auto" w:fill="FFFFFF"/>
          </w:tcPr>
          <w:p w14:paraId="5F3554BA"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1C0054CA"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1080</w:t>
            </w:r>
          </w:p>
        </w:tc>
        <w:tc>
          <w:tcPr>
            <w:tcW w:w="2461" w:type="dxa"/>
            <w:shd w:val="clear" w:color="auto" w:fill="FFFFFF"/>
          </w:tcPr>
          <w:p w14:paraId="53C18E77" w14:textId="77777777" w:rsidR="00717501" w:rsidRPr="0025259C" w:rsidRDefault="00717501" w:rsidP="00717501">
            <w:pPr>
              <w:spacing w:before="120"/>
              <w:rPr>
                <w:rFonts w:ascii="Times New Roman" w:hAnsi="Times New Roman" w:cs="Times New Roman"/>
                <w:sz w:val="24"/>
                <w:szCs w:val="24"/>
              </w:rPr>
            </w:pPr>
          </w:p>
        </w:tc>
      </w:tr>
      <w:tr w:rsidR="00717501" w:rsidRPr="0025259C" w14:paraId="7FBB0C61" w14:textId="77777777" w:rsidTr="00433DD6">
        <w:trPr>
          <w:trHeight w:val="19"/>
        </w:trPr>
        <w:tc>
          <w:tcPr>
            <w:tcW w:w="1166" w:type="dxa"/>
            <w:vMerge w:val="restart"/>
            <w:shd w:val="clear" w:color="auto" w:fill="FFFFFF"/>
          </w:tcPr>
          <w:p w14:paraId="20B535EB" w14:textId="77777777" w:rsidR="00717501" w:rsidRPr="00717501" w:rsidRDefault="00717501" w:rsidP="00717501">
            <w:pPr>
              <w:spacing w:before="120"/>
              <w:jc w:val="center"/>
              <w:rPr>
                <w:rFonts w:ascii="Times New Roman" w:hAnsi="Times New Roman" w:cs="Times New Roman"/>
                <w:sz w:val="24"/>
                <w:szCs w:val="24"/>
              </w:rPr>
            </w:pPr>
            <w:r w:rsidRPr="00717501">
              <w:rPr>
                <w:rFonts w:ascii="Times New Roman" w:hAnsi="Times New Roman" w:cs="Times New Roman"/>
                <w:iCs/>
                <w:sz w:val="24"/>
                <w:szCs w:val="24"/>
              </w:rPr>
              <w:t>TTH.2</w:t>
            </w:r>
            <w:r>
              <w:rPr>
                <w:rFonts w:ascii="Times New Roman" w:hAnsi="Times New Roman" w:cs="Times New Roman"/>
                <w:iCs/>
                <w:sz w:val="24"/>
                <w:szCs w:val="24"/>
              </w:rPr>
              <w:t>7</w:t>
            </w:r>
            <w:r w:rsidRPr="00717501">
              <w:rPr>
                <w:rFonts w:ascii="Times New Roman" w:hAnsi="Times New Roman" w:cs="Times New Roman"/>
                <w:iCs/>
                <w:sz w:val="24"/>
                <w:szCs w:val="24"/>
              </w:rPr>
              <w:t xml:space="preserve">000 </w:t>
            </w:r>
          </w:p>
        </w:tc>
        <w:tc>
          <w:tcPr>
            <w:tcW w:w="3384" w:type="dxa"/>
            <w:shd w:val="clear" w:color="auto" w:fill="FFFFFF"/>
          </w:tcPr>
          <w:p w14:paraId="62E22B8C"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Ga tín hiệu đèn màu cấp nguồn tập trung 3 đường TM-2001</w:t>
            </w:r>
          </w:p>
        </w:tc>
        <w:tc>
          <w:tcPr>
            <w:tcW w:w="778" w:type="dxa"/>
            <w:shd w:val="clear" w:color="auto" w:fill="FFFFFF"/>
          </w:tcPr>
          <w:p w14:paraId="19AD7606"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2E9587B1"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7.800</w:t>
            </w:r>
          </w:p>
        </w:tc>
        <w:tc>
          <w:tcPr>
            <w:tcW w:w="2461" w:type="dxa"/>
            <w:shd w:val="clear" w:color="auto" w:fill="FFFFFF"/>
          </w:tcPr>
          <w:p w14:paraId="39835E07" w14:textId="77777777" w:rsidR="00717501" w:rsidRPr="0025259C" w:rsidRDefault="00717501" w:rsidP="00717501">
            <w:pPr>
              <w:spacing w:before="120"/>
              <w:rPr>
                <w:rFonts w:ascii="Times New Roman" w:hAnsi="Times New Roman" w:cs="Times New Roman"/>
                <w:sz w:val="24"/>
                <w:szCs w:val="24"/>
              </w:rPr>
            </w:pPr>
          </w:p>
        </w:tc>
      </w:tr>
      <w:tr w:rsidR="00717501" w:rsidRPr="0025259C" w14:paraId="33528C8E" w14:textId="77777777" w:rsidTr="00433DD6">
        <w:trPr>
          <w:trHeight w:val="19"/>
        </w:trPr>
        <w:tc>
          <w:tcPr>
            <w:tcW w:w="1166" w:type="dxa"/>
            <w:vMerge/>
            <w:shd w:val="clear" w:color="auto" w:fill="FFFFFF"/>
          </w:tcPr>
          <w:p w14:paraId="45D6DD46" w14:textId="77777777" w:rsidR="00717501" w:rsidRPr="00717501" w:rsidRDefault="00717501" w:rsidP="00717501">
            <w:pPr>
              <w:spacing w:before="120"/>
              <w:jc w:val="center"/>
              <w:rPr>
                <w:rFonts w:ascii="Times New Roman" w:hAnsi="Times New Roman" w:cs="Times New Roman"/>
                <w:sz w:val="24"/>
                <w:szCs w:val="24"/>
              </w:rPr>
            </w:pPr>
          </w:p>
        </w:tc>
        <w:tc>
          <w:tcPr>
            <w:tcW w:w="3384" w:type="dxa"/>
            <w:shd w:val="clear" w:color="auto" w:fill="FFFFFF"/>
          </w:tcPr>
          <w:p w14:paraId="5EF39FF8"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Ga tín hiệu đèn màu cấp nguồn tập trung 3 đường TM-2001 đường lồng</w:t>
            </w:r>
          </w:p>
        </w:tc>
        <w:tc>
          <w:tcPr>
            <w:tcW w:w="778" w:type="dxa"/>
            <w:shd w:val="clear" w:color="auto" w:fill="FFFFFF"/>
          </w:tcPr>
          <w:p w14:paraId="434CC941"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73D1AC7C"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9.200</w:t>
            </w:r>
          </w:p>
        </w:tc>
        <w:tc>
          <w:tcPr>
            <w:tcW w:w="2461" w:type="dxa"/>
            <w:shd w:val="clear" w:color="auto" w:fill="FFFFFF"/>
          </w:tcPr>
          <w:p w14:paraId="4DD30423" w14:textId="77777777" w:rsidR="00717501" w:rsidRPr="0025259C" w:rsidRDefault="00717501" w:rsidP="00717501">
            <w:pPr>
              <w:spacing w:before="120"/>
              <w:rPr>
                <w:rFonts w:ascii="Times New Roman" w:hAnsi="Times New Roman" w:cs="Times New Roman"/>
                <w:sz w:val="24"/>
                <w:szCs w:val="24"/>
              </w:rPr>
            </w:pPr>
          </w:p>
        </w:tc>
      </w:tr>
      <w:tr w:rsidR="00717501" w:rsidRPr="0025259C" w14:paraId="56F16B62" w14:textId="77777777" w:rsidTr="00433DD6">
        <w:trPr>
          <w:trHeight w:val="19"/>
        </w:trPr>
        <w:tc>
          <w:tcPr>
            <w:tcW w:w="1166" w:type="dxa"/>
            <w:vMerge/>
            <w:shd w:val="clear" w:color="auto" w:fill="FFFFFF"/>
          </w:tcPr>
          <w:p w14:paraId="00E6F543" w14:textId="77777777" w:rsidR="00717501" w:rsidRPr="00717501" w:rsidRDefault="00717501" w:rsidP="00717501">
            <w:pPr>
              <w:spacing w:before="120"/>
              <w:jc w:val="center"/>
              <w:rPr>
                <w:rFonts w:ascii="Times New Roman" w:hAnsi="Times New Roman" w:cs="Times New Roman"/>
                <w:sz w:val="24"/>
                <w:szCs w:val="24"/>
              </w:rPr>
            </w:pPr>
          </w:p>
        </w:tc>
        <w:tc>
          <w:tcPr>
            <w:tcW w:w="3384" w:type="dxa"/>
            <w:shd w:val="clear" w:color="auto" w:fill="FFFFFF"/>
          </w:tcPr>
          <w:p w14:paraId="375BBE5E"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Chiếu sáng phòng đặt thiết bị tín hiệu</w:t>
            </w:r>
          </w:p>
        </w:tc>
        <w:tc>
          <w:tcPr>
            <w:tcW w:w="778" w:type="dxa"/>
            <w:shd w:val="clear" w:color="auto" w:fill="FFFFFF"/>
          </w:tcPr>
          <w:p w14:paraId="55A2EA60"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66063C17"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120</w:t>
            </w:r>
          </w:p>
        </w:tc>
        <w:tc>
          <w:tcPr>
            <w:tcW w:w="2461" w:type="dxa"/>
            <w:shd w:val="clear" w:color="auto" w:fill="FFFFFF"/>
          </w:tcPr>
          <w:p w14:paraId="183C28AE" w14:textId="77777777" w:rsidR="00717501" w:rsidRPr="0025259C" w:rsidRDefault="00717501" w:rsidP="00717501">
            <w:pPr>
              <w:spacing w:before="120"/>
              <w:rPr>
                <w:rFonts w:ascii="Times New Roman" w:hAnsi="Times New Roman" w:cs="Times New Roman"/>
                <w:sz w:val="24"/>
                <w:szCs w:val="24"/>
              </w:rPr>
            </w:pPr>
          </w:p>
        </w:tc>
      </w:tr>
      <w:tr w:rsidR="00717501" w:rsidRPr="0025259C" w14:paraId="4777A764" w14:textId="77777777" w:rsidTr="00433DD6">
        <w:trPr>
          <w:trHeight w:val="19"/>
        </w:trPr>
        <w:tc>
          <w:tcPr>
            <w:tcW w:w="1166" w:type="dxa"/>
            <w:vMerge w:val="restart"/>
            <w:shd w:val="clear" w:color="auto" w:fill="FFFFFF"/>
          </w:tcPr>
          <w:p w14:paraId="06B17615" w14:textId="77777777" w:rsidR="00717501" w:rsidRPr="00717501" w:rsidRDefault="00717501" w:rsidP="00717501">
            <w:pPr>
              <w:spacing w:before="120"/>
              <w:jc w:val="center"/>
              <w:rPr>
                <w:rFonts w:ascii="Times New Roman" w:hAnsi="Times New Roman" w:cs="Times New Roman"/>
                <w:sz w:val="24"/>
                <w:szCs w:val="24"/>
              </w:rPr>
            </w:pPr>
            <w:r w:rsidRPr="00717501">
              <w:rPr>
                <w:rFonts w:ascii="Times New Roman" w:hAnsi="Times New Roman" w:cs="Times New Roman"/>
                <w:iCs/>
                <w:sz w:val="24"/>
                <w:szCs w:val="24"/>
              </w:rPr>
              <w:t>TTH.2</w:t>
            </w:r>
            <w:r>
              <w:rPr>
                <w:rFonts w:ascii="Times New Roman" w:hAnsi="Times New Roman" w:cs="Times New Roman"/>
                <w:iCs/>
                <w:sz w:val="24"/>
                <w:szCs w:val="24"/>
              </w:rPr>
              <w:t>8</w:t>
            </w:r>
            <w:r w:rsidRPr="00717501">
              <w:rPr>
                <w:rFonts w:ascii="Times New Roman" w:hAnsi="Times New Roman" w:cs="Times New Roman"/>
                <w:iCs/>
                <w:sz w:val="24"/>
                <w:szCs w:val="24"/>
              </w:rPr>
              <w:t xml:space="preserve">000 </w:t>
            </w:r>
          </w:p>
        </w:tc>
        <w:tc>
          <w:tcPr>
            <w:tcW w:w="3384" w:type="dxa"/>
            <w:shd w:val="clear" w:color="auto" w:fill="FFFFFF"/>
          </w:tcPr>
          <w:p w14:paraId="610BB12F"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Ga tín hiệu đèn màu cấp nguồn phân tán 3 đường TM-95</w:t>
            </w:r>
          </w:p>
        </w:tc>
        <w:tc>
          <w:tcPr>
            <w:tcW w:w="778" w:type="dxa"/>
            <w:shd w:val="clear" w:color="auto" w:fill="FFFFFF"/>
          </w:tcPr>
          <w:p w14:paraId="189942B3"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4AA092B6"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9.200</w:t>
            </w:r>
          </w:p>
          <w:p w14:paraId="0D29271D" w14:textId="77777777" w:rsidR="00717501" w:rsidRPr="0025259C" w:rsidRDefault="00717501" w:rsidP="00717501">
            <w:pPr>
              <w:spacing w:before="120"/>
              <w:jc w:val="right"/>
              <w:rPr>
                <w:rFonts w:ascii="Times New Roman" w:hAnsi="Times New Roman" w:cs="Times New Roman"/>
                <w:sz w:val="24"/>
                <w:szCs w:val="24"/>
              </w:rPr>
            </w:pPr>
          </w:p>
        </w:tc>
        <w:tc>
          <w:tcPr>
            <w:tcW w:w="2461" w:type="dxa"/>
            <w:shd w:val="clear" w:color="auto" w:fill="FFFFFF"/>
          </w:tcPr>
          <w:p w14:paraId="7ECE3296" w14:textId="77777777" w:rsidR="00717501" w:rsidRPr="0025259C" w:rsidRDefault="00717501" w:rsidP="00717501">
            <w:pPr>
              <w:spacing w:before="120"/>
              <w:rPr>
                <w:rFonts w:ascii="Times New Roman" w:hAnsi="Times New Roman" w:cs="Times New Roman"/>
                <w:sz w:val="24"/>
                <w:szCs w:val="24"/>
              </w:rPr>
            </w:pPr>
          </w:p>
        </w:tc>
      </w:tr>
      <w:tr w:rsidR="00717501" w:rsidRPr="0025259C" w14:paraId="5C1E0618" w14:textId="77777777" w:rsidTr="00433DD6">
        <w:trPr>
          <w:trHeight w:val="19"/>
        </w:trPr>
        <w:tc>
          <w:tcPr>
            <w:tcW w:w="1166" w:type="dxa"/>
            <w:vMerge/>
            <w:shd w:val="clear" w:color="auto" w:fill="FFFFFF"/>
          </w:tcPr>
          <w:p w14:paraId="545D8DC1" w14:textId="77777777" w:rsidR="00717501" w:rsidRPr="00717501" w:rsidRDefault="00717501" w:rsidP="00717501">
            <w:pPr>
              <w:spacing w:before="120"/>
              <w:jc w:val="center"/>
              <w:rPr>
                <w:rFonts w:ascii="Times New Roman" w:hAnsi="Times New Roman" w:cs="Times New Roman"/>
                <w:sz w:val="24"/>
                <w:szCs w:val="24"/>
              </w:rPr>
            </w:pPr>
          </w:p>
        </w:tc>
        <w:tc>
          <w:tcPr>
            <w:tcW w:w="3384" w:type="dxa"/>
            <w:shd w:val="clear" w:color="auto" w:fill="FFFFFF"/>
          </w:tcPr>
          <w:p w14:paraId="24140A91"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Ga tín hiệu đèn màu cấp nguồn phân tán 3 đường TM-95 đường lồng</w:t>
            </w:r>
          </w:p>
        </w:tc>
        <w:tc>
          <w:tcPr>
            <w:tcW w:w="778" w:type="dxa"/>
            <w:shd w:val="clear" w:color="auto" w:fill="FFFFFF"/>
          </w:tcPr>
          <w:p w14:paraId="2FE63445"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2D6FFB82"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10.600</w:t>
            </w:r>
          </w:p>
        </w:tc>
        <w:tc>
          <w:tcPr>
            <w:tcW w:w="2461" w:type="dxa"/>
            <w:shd w:val="clear" w:color="auto" w:fill="FFFFFF"/>
          </w:tcPr>
          <w:p w14:paraId="3C1065CC" w14:textId="77777777" w:rsidR="00717501" w:rsidRPr="0025259C" w:rsidRDefault="00717501" w:rsidP="00717501">
            <w:pPr>
              <w:spacing w:before="120"/>
              <w:rPr>
                <w:rFonts w:ascii="Times New Roman" w:hAnsi="Times New Roman" w:cs="Times New Roman"/>
                <w:sz w:val="24"/>
                <w:szCs w:val="24"/>
              </w:rPr>
            </w:pPr>
          </w:p>
        </w:tc>
      </w:tr>
      <w:tr w:rsidR="00717501" w:rsidRPr="0025259C" w14:paraId="2CD51CAF" w14:textId="77777777" w:rsidTr="00433DD6">
        <w:trPr>
          <w:trHeight w:val="19"/>
        </w:trPr>
        <w:tc>
          <w:tcPr>
            <w:tcW w:w="1166" w:type="dxa"/>
            <w:vMerge/>
            <w:shd w:val="clear" w:color="auto" w:fill="FFFFFF"/>
          </w:tcPr>
          <w:p w14:paraId="06DCAF66" w14:textId="77777777" w:rsidR="00717501" w:rsidRPr="00717501" w:rsidRDefault="00717501" w:rsidP="00717501">
            <w:pPr>
              <w:spacing w:before="120"/>
              <w:jc w:val="center"/>
              <w:rPr>
                <w:rFonts w:ascii="Times New Roman" w:hAnsi="Times New Roman" w:cs="Times New Roman"/>
                <w:sz w:val="24"/>
                <w:szCs w:val="24"/>
              </w:rPr>
            </w:pPr>
          </w:p>
        </w:tc>
        <w:tc>
          <w:tcPr>
            <w:tcW w:w="3384" w:type="dxa"/>
            <w:shd w:val="clear" w:color="auto" w:fill="FFFFFF"/>
          </w:tcPr>
          <w:p w14:paraId="5B418603"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xml:space="preserve">- Chiếu sáng phòng đặt thiết bị tín </w:t>
            </w:r>
            <w:r w:rsidRPr="0025259C">
              <w:rPr>
                <w:rFonts w:ascii="Times New Roman" w:hAnsi="Times New Roman" w:cs="Times New Roman"/>
                <w:sz w:val="24"/>
                <w:szCs w:val="24"/>
              </w:rPr>
              <w:lastRenderedPageBreak/>
              <w:t>hiệu</w:t>
            </w:r>
          </w:p>
        </w:tc>
        <w:tc>
          <w:tcPr>
            <w:tcW w:w="778" w:type="dxa"/>
            <w:shd w:val="clear" w:color="auto" w:fill="FFFFFF"/>
          </w:tcPr>
          <w:p w14:paraId="7BBF1680"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lastRenderedPageBreak/>
              <w:t>kw</w:t>
            </w:r>
          </w:p>
        </w:tc>
        <w:tc>
          <w:tcPr>
            <w:tcW w:w="915" w:type="dxa"/>
            <w:shd w:val="clear" w:color="auto" w:fill="FFFFFF"/>
          </w:tcPr>
          <w:p w14:paraId="6CCF1E8A"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120</w:t>
            </w:r>
          </w:p>
        </w:tc>
        <w:tc>
          <w:tcPr>
            <w:tcW w:w="2461" w:type="dxa"/>
            <w:shd w:val="clear" w:color="auto" w:fill="FFFFFF"/>
          </w:tcPr>
          <w:p w14:paraId="60D37FA7" w14:textId="77777777" w:rsidR="00717501" w:rsidRPr="0025259C" w:rsidRDefault="00717501" w:rsidP="00717501">
            <w:pPr>
              <w:spacing w:before="120"/>
              <w:rPr>
                <w:rFonts w:ascii="Times New Roman" w:hAnsi="Times New Roman" w:cs="Times New Roman"/>
                <w:sz w:val="24"/>
                <w:szCs w:val="24"/>
              </w:rPr>
            </w:pPr>
          </w:p>
        </w:tc>
      </w:tr>
      <w:tr w:rsidR="00717501" w:rsidRPr="0025259C" w14:paraId="154313B7" w14:textId="77777777" w:rsidTr="00433DD6">
        <w:trPr>
          <w:trHeight w:val="19"/>
        </w:trPr>
        <w:tc>
          <w:tcPr>
            <w:tcW w:w="1166" w:type="dxa"/>
            <w:vMerge w:val="restart"/>
            <w:shd w:val="clear" w:color="auto" w:fill="FFFFFF"/>
          </w:tcPr>
          <w:p w14:paraId="06BA3873" w14:textId="77777777" w:rsidR="00717501" w:rsidRPr="00717501" w:rsidRDefault="00717501" w:rsidP="00717501">
            <w:pPr>
              <w:spacing w:before="120"/>
              <w:jc w:val="center"/>
              <w:rPr>
                <w:rFonts w:ascii="Times New Roman" w:hAnsi="Times New Roman" w:cs="Times New Roman"/>
                <w:sz w:val="24"/>
                <w:szCs w:val="24"/>
              </w:rPr>
            </w:pPr>
            <w:r w:rsidRPr="00717501">
              <w:rPr>
                <w:rFonts w:ascii="Times New Roman" w:hAnsi="Times New Roman" w:cs="Times New Roman"/>
                <w:iCs/>
                <w:sz w:val="24"/>
                <w:szCs w:val="24"/>
              </w:rPr>
              <w:t>TTH.2</w:t>
            </w:r>
            <w:r>
              <w:rPr>
                <w:rFonts w:ascii="Times New Roman" w:hAnsi="Times New Roman" w:cs="Times New Roman"/>
                <w:iCs/>
                <w:sz w:val="24"/>
                <w:szCs w:val="24"/>
              </w:rPr>
              <w:t>9</w:t>
            </w:r>
            <w:r w:rsidRPr="00717501">
              <w:rPr>
                <w:rFonts w:ascii="Times New Roman" w:hAnsi="Times New Roman" w:cs="Times New Roman"/>
                <w:iCs/>
                <w:sz w:val="24"/>
                <w:szCs w:val="24"/>
              </w:rPr>
              <w:t xml:space="preserve">000 </w:t>
            </w:r>
          </w:p>
        </w:tc>
        <w:tc>
          <w:tcPr>
            <w:tcW w:w="3384" w:type="dxa"/>
            <w:shd w:val="clear" w:color="auto" w:fill="FFFFFF"/>
          </w:tcPr>
          <w:p w14:paraId="31144335"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Ga tín hiệu đèn màu cấp nguồn tập trung 7 đường TM-2001</w:t>
            </w:r>
          </w:p>
        </w:tc>
        <w:tc>
          <w:tcPr>
            <w:tcW w:w="778" w:type="dxa"/>
            <w:shd w:val="clear" w:color="auto" w:fill="FFFFFF"/>
          </w:tcPr>
          <w:p w14:paraId="71632144"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030025D1"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12.300</w:t>
            </w:r>
          </w:p>
        </w:tc>
        <w:tc>
          <w:tcPr>
            <w:tcW w:w="2461" w:type="dxa"/>
            <w:shd w:val="clear" w:color="auto" w:fill="FFFFFF"/>
          </w:tcPr>
          <w:p w14:paraId="37B77CFF" w14:textId="77777777" w:rsidR="00717501" w:rsidRPr="0025259C" w:rsidRDefault="00717501" w:rsidP="00717501">
            <w:pPr>
              <w:spacing w:before="120"/>
              <w:rPr>
                <w:rFonts w:ascii="Times New Roman" w:hAnsi="Times New Roman" w:cs="Times New Roman"/>
                <w:sz w:val="24"/>
                <w:szCs w:val="24"/>
              </w:rPr>
            </w:pPr>
          </w:p>
        </w:tc>
      </w:tr>
      <w:tr w:rsidR="00717501" w:rsidRPr="0025259C" w14:paraId="5C0C5A5D" w14:textId="77777777" w:rsidTr="00433DD6">
        <w:trPr>
          <w:trHeight w:val="19"/>
        </w:trPr>
        <w:tc>
          <w:tcPr>
            <w:tcW w:w="1166" w:type="dxa"/>
            <w:vMerge/>
            <w:shd w:val="clear" w:color="auto" w:fill="FFFFFF"/>
          </w:tcPr>
          <w:p w14:paraId="49580C20" w14:textId="77777777" w:rsidR="00717501" w:rsidRPr="00717501" w:rsidRDefault="00717501" w:rsidP="00717501">
            <w:pPr>
              <w:spacing w:before="120"/>
              <w:jc w:val="center"/>
              <w:rPr>
                <w:rFonts w:ascii="Times New Roman" w:hAnsi="Times New Roman" w:cs="Times New Roman"/>
                <w:sz w:val="24"/>
                <w:szCs w:val="24"/>
              </w:rPr>
            </w:pPr>
          </w:p>
        </w:tc>
        <w:tc>
          <w:tcPr>
            <w:tcW w:w="3384" w:type="dxa"/>
            <w:shd w:val="clear" w:color="auto" w:fill="FFFFFF"/>
          </w:tcPr>
          <w:p w14:paraId="51D60DC0"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Ga tín hiệu đèn màu cấp nguồn tập trung 7 đường TM-2001 đường lồng</w:t>
            </w:r>
          </w:p>
        </w:tc>
        <w:tc>
          <w:tcPr>
            <w:tcW w:w="778" w:type="dxa"/>
            <w:shd w:val="clear" w:color="auto" w:fill="FFFFFF"/>
          </w:tcPr>
          <w:p w14:paraId="1BDA6EB2"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25D56461"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14.750</w:t>
            </w:r>
          </w:p>
        </w:tc>
        <w:tc>
          <w:tcPr>
            <w:tcW w:w="2461" w:type="dxa"/>
            <w:shd w:val="clear" w:color="auto" w:fill="FFFFFF"/>
          </w:tcPr>
          <w:p w14:paraId="06789C2F" w14:textId="77777777" w:rsidR="00717501" w:rsidRPr="0025259C" w:rsidRDefault="00717501" w:rsidP="00717501">
            <w:pPr>
              <w:spacing w:before="120"/>
              <w:rPr>
                <w:rFonts w:ascii="Times New Roman" w:hAnsi="Times New Roman" w:cs="Times New Roman"/>
                <w:sz w:val="24"/>
                <w:szCs w:val="24"/>
              </w:rPr>
            </w:pPr>
          </w:p>
        </w:tc>
      </w:tr>
      <w:tr w:rsidR="00717501" w:rsidRPr="0025259C" w14:paraId="1D5DBE9A" w14:textId="77777777" w:rsidTr="00433DD6">
        <w:trPr>
          <w:trHeight w:val="19"/>
        </w:trPr>
        <w:tc>
          <w:tcPr>
            <w:tcW w:w="1166" w:type="dxa"/>
            <w:vMerge/>
            <w:shd w:val="clear" w:color="auto" w:fill="FFFFFF"/>
          </w:tcPr>
          <w:p w14:paraId="60F390D4" w14:textId="77777777" w:rsidR="00717501" w:rsidRPr="00717501" w:rsidRDefault="00717501" w:rsidP="00717501">
            <w:pPr>
              <w:spacing w:before="120"/>
              <w:jc w:val="center"/>
              <w:rPr>
                <w:rFonts w:ascii="Times New Roman" w:hAnsi="Times New Roman" w:cs="Times New Roman"/>
                <w:sz w:val="24"/>
                <w:szCs w:val="24"/>
              </w:rPr>
            </w:pPr>
          </w:p>
        </w:tc>
        <w:tc>
          <w:tcPr>
            <w:tcW w:w="3384" w:type="dxa"/>
            <w:shd w:val="clear" w:color="auto" w:fill="FFFFFF"/>
          </w:tcPr>
          <w:p w14:paraId="7B07F632"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Chiếu sáng phòng đặt thiết bị tín hiệu</w:t>
            </w:r>
          </w:p>
        </w:tc>
        <w:tc>
          <w:tcPr>
            <w:tcW w:w="778" w:type="dxa"/>
            <w:shd w:val="clear" w:color="auto" w:fill="FFFFFF"/>
          </w:tcPr>
          <w:p w14:paraId="7B7CCC8E"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7DC04F1B"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120</w:t>
            </w:r>
          </w:p>
        </w:tc>
        <w:tc>
          <w:tcPr>
            <w:tcW w:w="2461" w:type="dxa"/>
            <w:shd w:val="clear" w:color="auto" w:fill="FFFFFF"/>
          </w:tcPr>
          <w:p w14:paraId="55A7B1D3" w14:textId="77777777" w:rsidR="00717501" w:rsidRPr="0025259C" w:rsidRDefault="00717501" w:rsidP="00717501">
            <w:pPr>
              <w:spacing w:before="120"/>
              <w:rPr>
                <w:rFonts w:ascii="Times New Roman" w:hAnsi="Times New Roman" w:cs="Times New Roman"/>
                <w:sz w:val="24"/>
                <w:szCs w:val="24"/>
              </w:rPr>
            </w:pPr>
          </w:p>
        </w:tc>
      </w:tr>
      <w:tr w:rsidR="00717501" w:rsidRPr="0025259C" w14:paraId="0172A358" w14:textId="77777777" w:rsidTr="00433DD6">
        <w:tc>
          <w:tcPr>
            <w:tcW w:w="1166" w:type="dxa"/>
            <w:vMerge w:val="restart"/>
            <w:shd w:val="clear" w:color="auto" w:fill="FFFFFF"/>
          </w:tcPr>
          <w:p w14:paraId="3065D058" w14:textId="77777777" w:rsidR="00717501" w:rsidRPr="00717501" w:rsidRDefault="00717501" w:rsidP="00717501">
            <w:pPr>
              <w:spacing w:before="120"/>
              <w:jc w:val="center"/>
              <w:rPr>
                <w:rFonts w:ascii="Times New Roman" w:hAnsi="Times New Roman" w:cs="Times New Roman"/>
                <w:sz w:val="24"/>
                <w:szCs w:val="24"/>
              </w:rPr>
            </w:pPr>
            <w:r w:rsidRPr="00717501">
              <w:rPr>
                <w:rFonts w:ascii="Times New Roman" w:hAnsi="Times New Roman" w:cs="Times New Roman"/>
                <w:iCs/>
                <w:sz w:val="24"/>
                <w:szCs w:val="24"/>
              </w:rPr>
              <w:t>TTH.2</w:t>
            </w:r>
            <w:r>
              <w:rPr>
                <w:rFonts w:ascii="Times New Roman" w:hAnsi="Times New Roman" w:cs="Times New Roman"/>
                <w:iCs/>
                <w:sz w:val="24"/>
                <w:szCs w:val="24"/>
              </w:rPr>
              <w:t>10</w:t>
            </w:r>
            <w:r w:rsidRPr="00717501">
              <w:rPr>
                <w:rFonts w:ascii="Times New Roman" w:hAnsi="Times New Roman" w:cs="Times New Roman"/>
                <w:iCs/>
                <w:sz w:val="24"/>
                <w:szCs w:val="24"/>
              </w:rPr>
              <w:t xml:space="preserve">00 </w:t>
            </w:r>
          </w:p>
        </w:tc>
        <w:tc>
          <w:tcPr>
            <w:tcW w:w="3384" w:type="dxa"/>
            <w:shd w:val="clear" w:color="auto" w:fill="FFFFFF"/>
          </w:tcPr>
          <w:p w14:paraId="4CF694DD"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Ga tín hiệu đèn màu cấp nguồn phân tán 7 đường TM-95</w:t>
            </w:r>
          </w:p>
        </w:tc>
        <w:tc>
          <w:tcPr>
            <w:tcW w:w="778" w:type="dxa"/>
            <w:shd w:val="clear" w:color="auto" w:fill="FFFFFF"/>
          </w:tcPr>
          <w:p w14:paraId="2AB9B468"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314AD69E"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14.400</w:t>
            </w:r>
          </w:p>
        </w:tc>
        <w:tc>
          <w:tcPr>
            <w:tcW w:w="2461" w:type="dxa"/>
            <w:shd w:val="clear" w:color="auto" w:fill="FFFFFF"/>
          </w:tcPr>
          <w:p w14:paraId="1F184743" w14:textId="77777777" w:rsidR="00717501" w:rsidRPr="0025259C" w:rsidRDefault="00717501" w:rsidP="00717501">
            <w:pPr>
              <w:spacing w:before="120"/>
              <w:rPr>
                <w:rFonts w:ascii="Times New Roman" w:hAnsi="Times New Roman" w:cs="Times New Roman"/>
                <w:sz w:val="24"/>
                <w:szCs w:val="24"/>
              </w:rPr>
            </w:pPr>
          </w:p>
        </w:tc>
      </w:tr>
      <w:tr w:rsidR="00717501" w:rsidRPr="0025259C" w14:paraId="6CB95243" w14:textId="77777777" w:rsidTr="00433DD6">
        <w:tc>
          <w:tcPr>
            <w:tcW w:w="1166" w:type="dxa"/>
            <w:vMerge/>
            <w:shd w:val="clear" w:color="auto" w:fill="FFFFFF"/>
          </w:tcPr>
          <w:p w14:paraId="25F11DD1" w14:textId="77777777" w:rsidR="00717501" w:rsidRPr="00717501" w:rsidRDefault="00717501" w:rsidP="00717501">
            <w:pPr>
              <w:spacing w:before="120"/>
              <w:jc w:val="center"/>
              <w:rPr>
                <w:rFonts w:ascii="Times New Roman" w:hAnsi="Times New Roman" w:cs="Times New Roman"/>
                <w:sz w:val="24"/>
                <w:szCs w:val="24"/>
              </w:rPr>
            </w:pPr>
          </w:p>
        </w:tc>
        <w:tc>
          <w:tcPr>
            <w:tcW w:w="3384" w:type="dxa"/>
            <w:shd w:val="clear" w:color="auto" w:fill="FFFFFF"/>
          </w:tcPr>
          <w:p w14:paraId="2E11B345"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Ga tín hiệu đèn màu cấp nguồn phân tán 7 đường TM-95 đường lồng</w:t>
            </w:r>
          </w:p>
        </w:tc>
        <w:tc>
          <w:tcPr>
            <w:tcW w:w="778" w:type="dxa"/>
            <w:shd w:val="clear" w:color="auto" w:fill="FFFFFF"/>
          </w:tcPr>
          <w:p w14:paraId="781722F6"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2AA5251A"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16.850</w:t>
            </w:r>
          </w:p>
        </w:tc>
        <w:tc>
          <w:tcPr>
            <w:tcW w:w="2461" w:type="dxa"/>
            <w:shd w:val="clear" w:color="auto" w:fill="FFFFFF"/>
          </w:tcPr>
          <w:p w14:paraId="1C8D1DB4" w14:textId="77777777" w:rsidR="00717501" w:rsidRPr="0025259C" w:rsidRDefault="00717501" w:rsidP="00717501">
            <w:pPr>
              <w:spacing w:before="120"/>
              <w:rPr>
                <w:rFonts w:ascii="Times New Roman" w:hAnsi="Times New Roman" w:cs="Times New Roman"/>
                <w:sz w:val="24"/>
                <w:szCs w:val="24"/>
              </w:rPr>
            </w:pPr>
          </w:p>
        </w:tc>
      </w:tr>
      <w:tr w:rsidR="00717501" w:rsidRPr="0025259C" w14:paraId="685CFCD5" w14:textId="77777777" w:rsidTr="00433DD6">
        <w:trPr>
          <w:trHeight w:val="19"/>
        </w:trPr>
        <w:tc>
          <w:tcPr>
            <w:tcW w:w="1166" w:type="dxa"/>
            <w:vMerge/>
            <w:shd w:val="clear" w:color="auto" w:fill="FFFFFF"/>
          </w:tcPr>
          <w:p w14:paraId="1C95C64F" w14:textId="77777777" w:rsidR="00717501" w:rsidRPr="00717501" w:rsidRDefault="00717501" w:rsidP="00717501">
            <w:pPr>
              <w:spacing w:before="120"/>
              <w:jc w:val="center"/>
              <w:rPr>
                <w:rFonts w:ascii="Times New Roman" w:hAnsi="Times New Roman" w:cs="Times New Roman"/>
                <w:sz w:val="24"/>
                <w:szCs w:val="24"/>
              </w:rPr>
            </w:pPr>
          </w:p>
        </w:tc>
        <w:tc>
          <w:tcPr>
            <w:tcW w:w="3384" w:type="dxa"/>
            <w:shd w:val="clear" w:color="auto" w:fill="FFFFFF"/>
          </w:tcPr>
          <w:p w14:paraId="38E582D1"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Chiếu sáng phòng đặt thiết bị tín hiệu</w:t>
            </w:r>
          </w:p>
        </w:tc>
        <w:tc>
          <w:tcPr>
            <w:tcW w:w="778" w:type="dxa"/>
            <w:shd w:val="clear" w:color="auto" w:fill="FFFFFF"/>
          </w:tcPr>
          <w:p w14:paraId="57D855A7"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215ADDAF"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120</w:t>
            </w:r>
          </w:p>
        </w:tc>
        <w:tc>
          <w:tcPr>
            <w:tcW w:w="2461" w:type="dxa"/>
            <w:shd w:val="clear" w:color="auto" w:fill="FFFFFF"/>
          </w:tcPr>
          <w:p w14:paraId="35F73946" w14:textId="77777777" w:rsidR="00717501" w:rsidRPr="0025259C" w:rsidRDefault="00717501" w:rsidP="00717501">
            <w:pPr>
              <w:spacing w:before="120"/>
              <w:rPr>
                <w:rFonts w:ascii="Times New Roman" w:hAnsi="Times New Roman" w:cs="Times New Roman"/>
                <w:sz w:val="24"/>
                <w:szCs w:val="24"/>
              </w:rPr>
            </w:pPr>
          </w:p>
        </w:tc>
      </w:tr>
      <w:tr w:rsidR="00717501" w:rsidRPr="0025259C" w14:paraId="4807AB2A" w14:textId="77777777" w:rsidTr="00433DD6">
        <w:trPr>
          <w:trHeight w:val="19"/>
        </w:trPr>
        <w:tc>
          <w:tcPr>
            <w:tcW w:w="1166" w:type="dxa"/>
            <w:vMerge w:val="restart"/>
            <w:shd w:val="clear" w:color="auto" w:fill="FFFFFF"/>
          </w:tcPr>
          <w:p w14:paraId="525C5F61" w14:textId="77777777" w:rsidR="00717501" w:rsidRPr="00717501" w:rsidRDefault="00717501" w:rsidP="00717501">
            <w:pPr>
              <w:spacing w:before="120"/>
              <w:jc w:val="center"/>
              <w:rPr>
                <w:rFonts w:ascii="Times New Roman" w:hAnsi="Times New Roman" w:cs="Times New Roman"/>
                <w:sz w:val="24"/>
                <w:szCs w:val="24"/>
              </w:rPr>
            </w:pPr>
            <w:r w:rsidRPr="00717501">
              <w:rPr>
                <w:rFonts w:ascii="Times New Roman" w:hAnsi="Times New Roman" w:cs="Times New Roman"/>
                <w:iCs/>
                <w:sz w:val="24"/>
                <w:szCs w:val="24"/>
              </w:rPr>
              <w:t>TTH.2</w:t>
            </w:r>
            <w:r>
              <w:rPr>
                <w:rFonts w:ascii="Times New Roman" w:hAnsi="Times New Roman" w:cs="Times New Roman"/>
                <w:iCs/>
                <w:sz w:val="24"/>
                <w:szCs w:val="24"/>
              </w:rPr>
              <w:t>12</w:t>
            </w:r>
            <w:r w:rsidRPr="00717501">
              <w:rPr>
                <w:rFonts w:ascii="Times New Roman" w:hAnsi="Times New Roman" w:cs="Times New Roman"/>
                <w:iCs/>
                <w:sz w:val="24"/>
                <w:szCs w:val="24"/>
              </w:rPr>
              <w:t xml:space="preserve">00 </w:t>
            </w:r>
          </w:p>
        </w:tc>
        <w:tc>
          <w:tcPr>
            <w:tcW w:w="3384" w:type="dxa"/>
            <w:shd w:val="clear" w:color="auto" w:fill="FFFFFF"/>
          </w:tcPr>
          <w:p w14:paraId="3CC3EA93"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Ga tập trung điện khí 3 đường</w:t>
            </w:r>
          </w:p>
        </w:tc>
        <w:tc>
          <w:tcPr>
            <w:tcW w:w="778" w:type="dxa"/>
            <w:shd w:val="clear" w:color="auto" w:fill="FFFFFF"/>
          </w:tcPr>
          <w:p w14:paraId="430AD72E"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11EDC805"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15.2</w:t>
            </w:r>
          </w:p>
        </w:tc>
        <w:tc>
          <w:tcPr>
            <w:tcW w:w="2461" w:type="dxa"/>
            <w:vMerge w:val="restart"/>
            <w:shd w:val="clear" w:color="auto" w:fill="FFFFFF"/>
            <w:vAlign w:val="center"/>
          </w:tcPr>
          <w:p w14:paraId="6A1F2628"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Loại 18.000 BTU</w:t>
            </w:r>
          </w:p>
        </w:tc>
      </w:tr>
      <w:tr w:rsidR="00717501" w:rsidRPr="0025259C" w14:paraId="544A8168" w14:textId="77777777" w:rsidTr="00433DD6">
        <w:trPr>
          <w:trHeight w:val="19"/>
        </w:trPr>
        <w:tc>
          <w:tcPr>
            <w:tcW w:w="1166" w:type="dxa"/>
            <w:vMerge/>
            <w:shd w:val="clear" w:color="auto" w:fill="FFFFFF"/>
          </w:tcPr>
          <w:p w14:paraId="693E53E8" w14:textId="77777777" w:rsidR="00717501" w:rsidRPr="00717501" w:rsidRDefault="00717501" w:rsidP="00717501">
            <w:pPr>
              <w:spacing w:before="120"/>
              <w:jc w:val="center"/>
              <w:rPr>
                <w:rFonts w:ascii="Times New Roman" w:hAnsi="Times New Roman" w:cs="Times New Roman"/>
                <w:sz w:val="24"/>
                <w:szCs w:val="24"/>
              </w:rPr>
            </w:pPr>
          </w:p>
        </w:tc>
        <w:tc>
          <w:tcPr>
            <w:tcW w:w="3384" w:type="dxa"/>
            <w:shd w:val="clear" w:color="auto" w:fill="FFFFFF"/>
          </w:tcPr>
          <w:p w14:paraId="1725C978"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Ga tập trung điện khí 3 đường, đường lồng</w:t>
            </w:r>
          </w:p>
        </w:tc>
        <w:tc>
          <w:tcPr>
            <w:tcW w:w="778" w:type="dxa"/>
            <w:shd w:val="clear" w:color="auto" w:fill="FFFFFF"/>
          </w:tcPr>
          <w:p w14:paraId="1FAEC06F"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0E1932E0"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16.7</w:t>
            </w:r>
          </w:p>
        </w:tc>
        <w:tc>
          <w:tcPr>
            <w:tcW w:w="2461" w:type="dxa"/>
            <w:vMerge/>
            <w:shd w:val="clear" w:color="auto" w:fill="FFFFFF"/>
          </w:tcPr>
          <w:p w14:paraId="77C178F7" w14:textId="77777777" w:rsidR="00717501" w:rsidRPr="0025259C" w:rsidRDefault="00717501" w:rsidP="00717501">
            <w:pPr>
              <w:spacing w:before="120"/>
              <w:rPr>
                <w:rFonts w:ascii="Times New Roman" w:hAnsi="Times New Roman" w:cs="Times New Roman"/>
                <w:sz w:val="24"/>
                <w:szCs w:val="24"/>
              </w:rPr>
            </w:pPr>
          </w:p>
        </w:tc>
      </w:tr>
      <w:tr w:rsidR="00717501" w:rsidRPr="0025259C" w14:paraId="12ADFED1" w14:textId="77777777" w:rsidTr="00433DD6">
        <w:trPr>
          <w:trHeight w:val="19"/>
        </w:trPr>
        <w:tc>
          <w:tcPr>
            <w:tcW w:w="1166" w:type="dxa"/>
            <w:vMerge/>
            <w:shd w:val="clear" w:color="auto" w:fill="FFFFFF"/>
          </w:tcPr>
          <w:p w14:paraId="49535F5A" w14:textId="77777777" w:rsidR="00717501" w:rsidRPr="00717501" w:rsidRDefault="00717501" w:rsidP="00717501">
            <w:pPr>
              <w:spacing w:before="120"/>
              <w:jc w:val="center"/>
              <w:rPr>
                <w:rFonts w:ascii="Times New Roman" w:hAnsi="Times New Roman" w:cs="Times New Roman"/>
                <w:sz w:val="24"/>
                <w:szCs w:val="24"/>
              </w:rPr>
            </w:pPr>
          </w:p>
        </w:tc>
        <w:tc>
          <w:tcPr>
            <w:tcW w:w="3384" w:type="dxa"/>
            <w:shd w:val="clear" w:color="auto" w:fill="FFFFFF"/>
          </w:tcPr>
          <w:p w14:paraId="1E7DE11B"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Máy điều hòa làm mát</w:t>
            </w:r>
          </w:p>
        </w:tc>
        <w:tc>
          <w:tcPr>
            <w:tcW w:w="778" w:type="dxa"/>
            <w:shd w:val="clear" w:color="auto" w:fill="FFFFFF"/>
          </w:tcPr>
          <w:p w14:paraId="5E318161"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2C3D4566"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10.6</w:t>
            </w:r>
          </w:p>
        </w:tc>
        <w:tc>
          <w:tcPr>
            <w:tcW w:w="2461" w:type="dxa"/>
            <w:vMerge/>
            <w:shd w:val="clear" w:color="auto" w:fill="FFFFFF"/>
          </w:tcPr>
          <w:p w14:paraId="459C27C1" w14:textId="77777777" w:rsidR="00717501" w:rsidRPr="0025259C" w:rsidRDefault="00717501" w:rsidP="00717501">
            <w:pPr>
              <w:spacing w:before="120"/>
              <w:rPr>
                <w:rFonts w:ascii="Times New Roman" w:hAnsi="Times New Roman" w:cs="Times New Roman"/>
                <w:sz w:val="24"/>
                <w:szCs w:val="24"/>
              </w:rPr>
            </w:pPr>
          </w:p>
        </w:tc>
      </w:tr>
      <w:tr w:rsidR="00717501" w:rsidRPr="0025259C" w14:paraId="6358C3A6" w14:textId="77777777" w:rsidTr="00433DD6">
        <w:trPr>
          <w:trHeight w:val="19"/>
        </w:trPr>
        <w:tc>
          <w:tcPr>
            <w:tcW w:w="1166" w:type="dxa"/>
            <w:vMerge/>
            <w:shd w:val="clear" w:color="auto" w:fill="FFFFFF"/>
          </w:tcPr>
          <w:p w14:paraId="38155A63" w14:textId="77777777" w:rsidR="00717501" w:rsidRPr="00717501" w:rsidRDefault="00717501" w:rsidP="00717501">
            <w:pPr>
              <w:spacing w:before="120"/>
              <w:jc w:val="center"/>
              <w:rPr>
                <w:rFonts w:ascii="Times New Roman" w:hAnsi="Times New Roman" w:cs="Times New Roman"/>
                <w:sz w:val="24"/>
                <w:szCs w:val="24"/>
              </w:rPr>
            </w:pPr>
          </w:p>
        </w:tc>
        <w:tc>
          <w:tcPr>
            <w:tcW w:w="3384" w:type="dxa"/>
            <w:shd w:val="clear" w:color="auto" w:fill="FFFFFF"/>
          </w:tcPr>
          <w:p w14:paraId="2639663A"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Chiếu sáng phòng đặt thiết bị tín hiệu</w:t>
            </w:r>
          </w:p>
        </w:tc>
        <w:tc>
          <w:tcPr>
            <w:tcW w:w="778" w:type="dxa"/>
            <w:shd w:val="clear" w:color="auto" w:fill="FFFFFF"/>
          </w:tcPr>
          <w:p w14:paraId="031385E2"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1F03D52B"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120</w:t>
            </w:r>
          </w:p>
        </w:tc>
        <w:tc>
          <w:tcPr>
            <w:tcW w:w="2461" w:type="dxa"/>
            <w:vMerge/>
            <w:shd w:val="clear" w:color="auto" w:fill="FFFFFF"/>
          </w:tcPr>
          <w:p w14:paraId="71159096" w14:textId="77777777" w:rsidR="00717501" w:rsidRPr="0025259C" w:rsidRDefault="00717501" w:rsidP="00717501">
            <w:pPr>
              <w:spacing w:before="120"/>
              <w:rPr>
                <w:rFonts w:ascii="Times New Roman" w:hAnsi="Times New Roman" w:cs="Times New Roman"/>
                <w:sz w:val="24"/>
                <w:szCs w:val="24"/>
              </w:rPr>
            </w:pPr>
          </w:p>
        </w:tc>
      </w:tr>
      <w:tr w:rsidR="00717501" w:rsidRPr="0025259C" w14:paraId="41712804" w14:textId="77777777" w:rsidTr="00433DD6">
        <w:trPr>
          <w:trHeight w:val="19"/>
        </w:trPr>
        <w:tc>
          <w:tcPr>
            <w:tcW w:w="1166" w:type="dxa"/>
            <w:vMerge w:val="restart"/>
            <w:shd w:val="clear" w:color="auto" w:fill="FFFFFF"/>
          </w:tcPr>
          <w:p w14:paraId="5F56AC91" w14:textId="77777777" w:rsidR="00717501" w:rsidRPr="00717501" w:rsidRDefault="00717501" w:rsidP="00717501">
            <w:pPr>
              <w:spacing w:before="120"/>
              <w:jc w:val="center"/>
              <w:rPr>
                <w:rFonts w:ascii="Times New Roman" w:hAnsi="Times New Roman" w:cs="Times New Roman"/>
                <w:sz w:val="24"/>
                <w:szCs w:val="24"/>
              </w:rPr>
            </w:pPr>
            <w:r w:rsidRPr="00717501">
              <w:rPr>
                <w:rFonts w:ascii="Times New Roman" w:hAnsi="Times New Roman" w:cs="Times New Roman"/>
                <w:iCs/>
                <w:sz w:val="24"/>
                <w:szCs w:val="24"/>
              </w:rPr>
              <w:t>TTH.2</w:t>
            </w:r>
            <w:r>
              <w:rPr>
                <w:rFonts w:ascii="Times New Roman" w:hAnsi="Times New Roman" w:cs="Times New Roman"/>
                <w:iCs/>
                <w:sz w:val="24"/>
                <w:szCs w:val="24"/>
              </w:rPr>
              <w:t>13</w:t>
            </w:r>
            <w:r w:rsidRPr="00717501">
              <w:rPr>
                <w:rFonts w:ascii="Times New Roman" w:hAnsi="Times New Roman" w:cs="Times New Roman"/>
                <w:iCs/>
                <w:sz w:val="24"/>
                <w:szCs w:val="24"/>
              </w:rPr>
              <w:t xml:space="preserve">00 </w:t>
            </w:r>
          </w:p>
        </w:tc>
        <w:tc>
          <w:tcPr>
            <w:tcW w:w="3384" w:type="dxa"/>
            <w:shd w:val="clear" w:color="auto" w:fill="FFFFFF"/>
          </w:tcPr>
          <w:p w14:paraId="1B271AC8"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 Ga tập trung điện khí 7 đường</w:t>
            </w:r>
          </w:p>
        </w:tc>
        <w:tc>
          <w:tcPr>
            <w:tcW w:w="778" w:type="dxa"/>
            <w:shd w:val="clear" w:color="auto" w:fill="FFFFFF"/>
          </w:tcPr>
          <w:p w14:paraId="463B37E8" w14:textId="77777777" w:rsidR="00717501" w:rsidRPr="0025259C" w:rsidRDefault="00717501" w:rsidP="00717501">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68DCA388" w14:textId="77777777" w:rsidR="00717501" w:rsidRPr="0025259C" w:rsidRDefault="00717501" w:rsidP="00717501">
            <w:pPr>
              <w:spacing w:before="120"/>
              <w:jc w:val="right"/>
              <w:rPr>
                <w:rFonts w:ascii="Times New Roman" w:hAnsi="Times New Roman" w:cs="Times New Roman"/>
                <w:sz w:val="24"/>
                <w:szCs w:val="24"/>
              </w:rPr>
            </w:pPr>
            <w:r w:rsidRPr="0025259C">
              <w:rPr>
                <w:rFonts w:ascii="Times New Roman" w:hAnsi="Times New Roman" w:cs="Times New Roman"/>
                <w:sz w:val="24"/>
                <w:szCs w:val="24"/>
              </w:rPr>
              <w:t>26.900</w:t>
            </w:r>
          </w:p>
        </w:tc>
        <w:tc>
          <w:tcPr>
            <w:tcW w:w="2461" w:type="dxa"/>
            <w:vMerge w:val="restart"/>
            <w:shd w:val="clear" w:color="auto" w:fill="FFFFFF"/>
            <w:vAlign w:val="center"/>
          </w:tcPr>
          <w:p w14:paraId="737A99F4" w14:textId="77777777" w:rsidR="00717501" w:rsidRPr="0025259C" w:rsidRDefault="00717501" w:rsidP="00717501">
            <w:pPr>
              <w:spacing w:before="120"/>
              <w:rPr>
                <w:rFonts w:ascii="Times New Roman" w:hAnsi="Times New Roman" w:cs="Times New Roman"/>
                <w:sz w:val="24"/>
                <w:szCs w:val="24"/>
              </w:rPr>
            </w:pPr>
            <w:r w:rsidRPr="0025259C">
              <w:rPr>
                <w:rFonts w:ascii="Times New Roman" w:hAnsi="Times New Roman" w:cs="Times New Roman"/>
                <w:sz w:val="24"/>
                <w:szCs w:val="24"/>
              </w:rPr>
              <w:t>Loại 24.000 BTU</w:t>
            </w:r>
          </w:p>
        </w:tc>
      </w:tr>
      <w:tr w:rsidR="00433DD6" w:rsidRPr="0025259C" w14:paraId="3930FED2" w14:textId="77777777" w:rsidTr="00433DD6">
        <w:trPr>
          <w:trHeight w:val="19"/>
        </w:trPr>
        <w:tc>
          <w:tcPr>
            <w:tcW w:w="1166" w:type="dxa"/>
            <w:vMerge/>
            <w:shd w:val="clear" w:color="auto" w:fill="FFFFFF"/>
          </w:tcPr>
          <w:p w14:paraId="2D18FD64" w14:textId="77777777" w:rsidR="00433DD6" w:rsidRPr="0025259C" w:rsidRDefault="00433DD6" w:rsidP="00433DD6">
            <w:pPr>
              <w:spacing w:before="120"/>
              <w:jc w:val="center"/>
              <w:rPr>
                <w:rFonts w:ascii="Times New Roman" w:hAnsi="Times New Roman" w:cs="Times New Roman"/>
                <w:sz w:val="24"/>
                <w:szCs w:val="24"/>
              </w:rPr>
            </w:pPr>
          </w:p>
        </w:tc>
        <w:tc>
          <w:tcPr>
            <w:tcW w:w="3384" w:type="dxa"/>
            <w:shd w:val="clear" w:color="auto" w:fill="FFFFFF"/>
          </w:tcPr>
          <w:p w14:paraId="32BDBA4C" w14:textId="77777777" w:rsidR="00433DD6" w:rsidRPr="0025259C" w:rsidRDefault="00433DD6" w:rsidP="00433DD6">
            <w:pPr>
              <w:spacing w:before="120"/>
              <w:rPr>
                <w:rFonts w:ascii="Times New Roman" w:hAnsi="Times New Roman" w:cs="Times New Roman"/>
                <w:sz w:val="24"/>
                <w:szCs w:val="24"/>
              </w:rPr>
            </w:pPr>
            <w:r w:rsidRPr="0025259C">
              <w:rPr>
                <w:rFonts w:ascii="Times New Roman" w:hAnsi="Times New Roman" w:cs="Times New Roman"/>
                <w:sz w:val="24"/>
                <w:szCs w:val="24"/>
              </w:rPr>
              <w:t>- Ga tập trung điện khí 7 đường, đường lồng</w:t>
            </w:r>
          </w:p>
        </w:tc>
        <w:tc>
          <w:tcPr>
            <w:tcW w:w="778" w:type="dxa"/>
            <w:shd w:val="clear" w:color="auto" w:fill="FFFFFF"/>
          </w:tcPr>
          <w:p w14:paraId="33A0CEB3" w14:textId="77777777" w:rsidR="00433DD6" w:rsidRPr="0025259C" w:rsidRDefault="00433DD6" w:rsidP="00433DD6">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3B2681BE" w14:textId="77777777" w:rsidR="00433DD6" w:rsidRPr="0025259C" w:rsidRDefault="00433DD6" w:rsidP="00433DD6">
            <w:pPr>
              <w:spacing w:before="120"/>
              <w:jc w:val="right"/>
              <w:rPr>
                <w:rFonts w:ascii="Times New Roman" w:hAnsi="Times New Roman" w:cs="Times New Roman"/>
                <w:sz w:val="24"/>
                <w:szCs w:val="24"/>
              </w:rPr>
            </w:pPr>
            <w:r w:rsidRPr="0025259C">
              <w:rPr>
                <w:rFonts w:ascii="Times New Roman" w:hAnsi="Times New Roman" w:cs="Times New Roman"/>
                <w:sz w:val="24"/>
                <w:szCs w:val="24"/>
              </w:rPr>
              <w:t>29.600</w:t>
            </w:r>
          </w:p>
        </w:tc>
        <w:tc>
          <w:tcPr>
            <w:tcW w:w="2461" w:type="dxa"/>
            <w:vMerge/>
            <w:shd w:val="clear" w:color="auto" w:fill="FFFFFF"/>
          </w:tcPr>
          <w:p w14:paraId="4F4C3242" w14:textId="77777777" w:rsidR="00433DD6" w:rsidRPr="0025259C" w:rsidRDefault="00433DD6" w:rsidP="00433DD6">
            <w:pPr>
              <w:spacing w:before="120"/>
              <w:rPr>
                <w:rFonts w:ascii="Times New Roman" w:hAnsi="Times New Roman" w:cs="Times New Roman"/>
                <w:sz w:val="24"/>
                <w:szCs w:val="24"/>
              </w:rPr>
            </w:pPr>
          </w:p>
        </w:tc>
      </w:tr>
      <w:tr w:rsidR="00433DD6" w:rsidRPr="0025259C" w14:paraId="1370AAE5" w14:textId="77777777" w:rsidTr="00433DD6">
        <w:trPr>
          <w:trHeight w:val="19"/>
        </w:trPr>
        <w:tc>
          <w:tcPr>
            <w:tcW w:w="1166" w:type="dxa"/>
            <w:vMerge/>
            <w:shd w:val="clear" w:color="auto" w:fill="FFFFFF"/>
          </w:tcPr>
          <w:p w14:paraId="27AC86E5" w14:textId="77777777" w:rsidR="00433DD6" w:rsidRPr="0025259C" w:rsidRDefault="00433DD6" w:rsidP="00433DD6">
            <w:pPr>
              <w:spacing w:before="120"/>
              <w:jc w:val="center"/>
              <w:rPr>
                <w:rFonts w:ascii="Times New Roman" w:hAnsi="Times New Roman" w:cs="Times New Roman"/>
                <w:sz w:val="24"/>
                <w:szCs w:val="24"/>
              </w:rPr>
            </w:pPr>
          </w:p>
        </w:tc>
        <w:tc>
          <w:tcPr>
            <w:tcW w:w="3384" w:type="dxa"/>
            <w:shd w:val="clear" w:color="auto" w:fill="FFFFFF"/>
          </w:tcPr>
          <w:p w14:paraId="20BFD968" w14:textId="77777777" w:rsidR="00433DD6" w:rsidRPr="0025259C" w:rsidRDefault="00433DD6" w:rsidP="00433DD6">
            <w:pPr>
              <w:spacing w:before="120"/>
              <w:rPr>
                <w:rFonts w:ascii="Times New Roman" w:hAnsi="Times New Roman" w:cs="Times New Roman"/>
                <w:sz w:val="24"/>
                <w:szCs w:val="24"/>
              </w:rPr>
            </w:pPr>
            <w:r w:rsidRPr="0025259C">
              <w:rPr>
                <w:rFonts w:ascii="Times New Roman" w:hAnsi="Times New Roman" w:cs="Times New Roman"/>
                <w:sz w:val="24"/>
                <w:szCs w:val="24"/>
              </w:rPr>
              <w:t>- Máy điều hòa làm mát</w:t>
            </w:r>
          </w:p>
        </w:tc>
        <w:tc>
          <w:tcPr>
            <w:tcW w:w="778" w:type="dxa"/>
            <w:shd w:val="clear" w:color="auto" w:fill="FFFFFF"/>
          </w:tcPr>
          <w:p w14:paraId="7B0438EE" w14:textId="77777777" w:rsidR="00433DD6" w:rsidRPr="0025259C" w:rsidRDefault="00433DD6" w:rsidP="00433DD6">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6C08ED9B" w14:textId="77777777" w:rsidR="00433DD6" w:rsidRPr="0025259C" w:rsidRDefault="00433DD6" w:rsidP="00433DD6">
            <w:pPr>
              <w:spacing w:before="120"/>
              <w:jc w:val="right"/>
              <w:rPr>
                <w:rFonts w:ascii="Times New Roman" w:hAnsi="Times New Roman" w:cs="Times New Roman"/>
                <w:sz w:val="24"/>
                <w:szCs w:val="24"/>
              </w:rPr>
            </w:pPr>
            <w:r w:rsidRPr="0025259C">
              <w:rPr>
                <w:rFonts w:ascii="Times New Roman" w:hAnsi="Times New Roman" w:cs="Times New Roman"/>
                <w:sz w:val="24"/>
                <w:szCs w:val="24"/>
              </w:rPr>
              <w:t>14.500</w:t>
            </w:r>
          </w:p>
        </w:tc>
        <w:tc>
          <w:tcPr>
            <w:tcW w:w="2461" w:type="dxa"/>
            <w:vMerge/>
            <w:shd w:val="clear" w:color="auto" w:fill="FFFFFF"/>
          </w:tcPr>
          <w:p w14:paraId="2D9049EC" w14:textId="77777777" w:rsidR="00433DD6" w:rsidRPr="0025259C" w:rsidRDefault="00433DD6" w:rsidP="00433DD6">
            <w:pPr>
              <w:spacing w:before="120"/>
              <w:rPr>
                <w:rFonts w:ascii="Times New Roman" w:hAnsi="Times New Roman" w:cs="Times New Roman"/>
                <w:sz w:val="24"/>
                <w:szCs w:val="24"/>
              </w:rPr>
            </w:pPr>
          </w:p>
        </w:tc>
      </w:tr>
      <w:tr w:rsidR="00433DD6" w:rsidRPr="0025259C" w14:paraId="504ABE26" w14:textId="77777777" w:rsidTr="00433DD6">
        <w:trPr>
          <w:trHeight w:val="19"/>
        </w:trPr>
        <w:tc>
          <w:tcPr>
            <w:tcW w:w="1166" w:type="dxa"/>
            <w:vMerge/>
            <w:shd w:val="clear" w:color="auto" w:fill="FFFFFF"/>
          </w:tcPr>
          <w:p w14:paraId="6458C398" w14:textId="77777777" w:rsidR="00433DD6" w:rsidRPr="0025259C" w:rsidRDefault="00433DD6" w:rsidP="00433DD6">
            <w:pPr>
              <w:spacing w:before="120"/>
              <w:jc w:val="center"/>
              <w:rPr>
                <w:rFonts w:ascii="Times New Roman" w:hAnsi="Times New Roman" w:cs="Times New Roman"/>
                <w:sz w:val="24"/>
                <w:szCs w:val="24"/>
              </w:rPr>
            </w:pPr>
          </w:p>
        </w:tc>
        <w:tc>
          <w:tcPr>
            <w:tcW w:w="3384" w:type="dxa"/>
            <w:shd w:val="clear" w:color="auto" w:fill="FFFFFF"/>
          </w:tcPr>
          <w:p w14:paraId="3C548519" w14:textId="77777777" w:rsidR="00433DD6" w:rsidRPr="0025259C" w:rsidRDefault="00433DD6" w:rsidP="00433DD6">
            <w:pPr>
              <w:spacing w:before="120"/>
              <w:rPr>
                <w:rFonts w:ascii="Times New Roman" w:hAnsi="Times New Roman" w:cs="Times New Roman"/>
                <w:sz w:val="24"/>
                <w:szCs w:val="24"/>
              </w:rPr>
            </w:pPr>
            <w:r w:rsidRPr="0025259C">
              <w:rPr>
                <w:rFonts w:ascii="Times New Roman" w:hAnsi="Times New Roman" w:cs="Times New Roman"/>
                <w:sz w:val="24"/>
                <w:szCs w:val="24"/>
              </w:rPr>
              <w:t>- Chiếu sáng phòng đặt thiết bị tín hiệu</w:t>
            </w:r>
          </w:p>
        </w:tc>
        <w:tc>
          <w:tcPr>
            <w:tcW w:w="778" w:type="dxa"/>
            <w:shd w:val="clear" w:color="auto" w:fill="FFFFFF"/>
          </w:tcPr>
          <w:p w14:paraId="1182D29F" w14:textId="77777777" w:rsidR="00433DD6" w:rsidRPr="0025259C" w:rsidRDefault="00433DD6" w:rsidP="00433DD6">
            <w:pPr>
              <w:spacing w:before="120"/>
              <w:jc w:val="center"/>
              <w:rPr>
                <w:rFonts w:ascii="Times New Roman" w:hAnsi="Times New Roman" w:cs="Times New Roman"/>
                <w:sz w:val="24"/>
                <w:szCs w:val="24"/>
              </w:rPr>
            </w:pPr>
            <w:r w:rsidRPr="0025259C">
              <w:rPr>
                <w:rFonts w:ascii="Times New Roman" w:hAnsi="Times New Roman" w:cs="Times New Roman"/>
                <w:sz w:val="24"/>
                <w:szCs w:val="24"/>
              </w:rPr>
              <w:t>kw</w:t>
            </w:r>
          </w:p>
        </w:tc>
        <w:tc>
          <w:tcPr>
            <w:tcW w:w="915" w:type="dxa"/>
            <w:shd w:val="clear" w:color="auto" w:fill="FFFFFF"/>
          </w:tcPr>
          <w:p w14:paraId="62D6DCA0" w14:textId="77777777" w:rsidR="00433DD6" w:rsidRPr="0025259C" w:rsidRDefault="00433DD6" w:rsidP="00433DD6">
            <w:pPr>
              <w:spacing w:before="120"/>
              <w:jc w:val="right"/>
              <w:rPr>
                <w:rFonts w:ascii="Times New Roman" w:hAnsi="Times New Roman" w:cs="Times New Roman"/>
                <w:sz w:val="24"/>
                <w:szCs w:val="24"/>
              </w:rPr>
            </w:pPr>
            <w:r w:rsidRPr="0025259C">
              <w:rPr>
                <w:rFonts w:ascii="Times New Roman" w:hAnsi="Times New Roman" w:cs="Times New Roman"/>
                <w:sz w:val="24"/>
                <w:szCs w:val="24"/>
              </w:rPr>
              <w:t>120</w:t>
            </w:r>
          </w:p>
        </w:tc>
        <w:tc>
          <w:tcPr>
            <w:tcW w:w="2461" w:type="dxa"/>
            <w:vMerge/>
            <w:shd w:val="clear" w:color="auto" w:fill="FFFFFF"/>
          </w:tcPr>
          <w:p w14:paraId="67DACF2C" w14:textId="77777777" w:rsidR="00433DD6" w:rsidRPr="0025259C" w:rsidRDefault="00433DD6" w:rsidP="00433DD6">
            <w:pPr>
              <w:spacing w:before="120"/>
              <w:rPr>
                <w:rFonts w:ascii="Times New Roman" w:hAnsi="Times New Roman" w:cs="Times New Roman"/>
                <w:sz w:val="24"/>
                <w:szCs w:val="24"/>
              </w:rPr>
            </w:pPr>
          </w:p>
        </w:tc>
      </w:tr>
    </w:tbl>
    <w:p w14:paraId="5E6D989C" w14:textId="77777777" w:rsidR="00433DD6" w:rsidRPr="0025259C" w:rsidRDefault="00433DD6" w:rsidP="00433DD6">
      <w:pPr>
        <w:spacing w:before="120"/>
        <w:rPr>
          <w:rFonts w:ascii="Times New Roman" w:hAnsi="Times New Roman" w:cs="Times New Roman"/>
          <w:b/>
          <w:sz w:val="24"/>
          <w:szCs w:val="24"/>
        </w:rPr>
      </w:pPr>
    </w:p>
    <w:p w14:paraId="2D848C96" w14:textId="77777777" w:rsidR="00433DD6" w:rsidRPr="0025259C" w:rsidRDefault="00433DD6" w:rsidP="009F14D2">
      <w:pPr>
        <w:widowControl w:val="0"/>
        <w:rPr>
          <w:rFonts w:ascii="Times New Roman" w:eastAsia="Times New Roman" w:hAnsi="Times New Roman" w:cs="Times New Roman"/>
          <w:b/>
          <w:bCs/>
          <w:sz w:val="24"/>
          <w:szCs w:val="24"/>
        </w:rPr>
      </w:pPr>
    </w:p>
    <w:sectPr w:rsidR="00433DD6" w:rsidRPr="0025259C" w:rsidSect="00465B32">
      <w:pgSz w:w="11907" w:h="16840" w:code="9"/>
      <w:pgMar w:top="1134" w:right="1134" w:bottom="1134" w:left="1701" w:header="720" w:footer="425" w:gutter="0"/>
      <w:pgNumType w:start="17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TruongThanh" w:date="2020-10-01T10:01:00Z" w:initials="T">
    <w:p w14:paraId="3AF8D022" w14:textId="77777777" w:rsidR="00CD72B9" w:rsidRDefault="00CD72B9">
      <w:pPr>
        <w:pStyle w:val="CommentText"/>
      </w:pPr>
      <w:r>
        <w:rPr>
          <w:rStyle w:val="CommentReference"/>
        </w:rPr>
        <w:annotationRef/>
      </w:r>
      <w:r>
        <w:t xml:space="preserve">Tổng khối lượng dây sắt tráng kẽm trong </w:t>
      </w:r>
      <w:r w:rsidRPr="00682BD6">
        <w:t>ĐM 58/A/I theo tăng đơ</w:t>
      </w:r>
    </w:p>
  </w:comment>
  <w:comment w:id="40" w:author="TruongThanh" w:date="2020-10-01T10:39:00Z" w:initials="T">
    <w:p w14:paraId="76558662" w14:textId="77777777" w:rsidR="00CD72B9" w:rsidRDefault="00CD72B9" w:rsidP="00662B82">
      <w:pPr>
        <w:ind w:firstLine="720"/>
        <w:rPr>
          <w:rFonts w:ascii=".VnTimeH" w:hAnsi=".VnTimeH"/>
          <w:sz w:val="24"/>
          <w:szCs w:val="24"/>
        </w:rPr>
      </w:pPr>
      <w:r>
        <w:rPr>
          <w:rStyle w:val="CommentReference"/>
        </w:rPr>
        <w:annotationRef/>
      </w:r>
      <w:r>
        <w:t xml:space="preserve">Chỉnh lại theo định mức </w:t>
      </w:r>
      <w:r>
        <w:rPr>
          <w:rFonts w:ascii=".VnTimeH" w:hAnsi=".VnTimeH"/>
          <w:sz w:val="24"/>
          <w:szCs w:val="24"/>
        </w:rPr>
        <w:t>AD.74100 KÐo r¶i d©y th«ng tin trong đm 1776</w:t>
      </w:r>
    </w:p>
    <w:p w14:paraId="4A115C3B" w14:textId="77777777" w:rsidR="00CD72B9" w:rsidRPr="00662B82" w:rsidRDefault="00CD72B9" w:rsidP="00662B82">
      <w:pPr>
        <w:rPr>
          <w:rFonts w:ascii=".VnTimeH" w:hAnsi=".VnTimeH"/>
          <w:sz w:val="24"/>
          <w:szCs w:val="24"/>
        </w:rPr>
      </w:pPr>
    </w:p>
  </w:comment>
  <w:comment w:id="47" w:author="thanh nguyen huu" w:date="2019-05-27T09:50:00Z" w:initials="tnh">
    <w:p w14:paraId="170C1C60" w14:textId="77777777" w:rsidR="00CD72B9" w:rsidRDefault="00CD72B9" w:rsidP="003D3EBC">
      <w:pPr>
        <w:pStyle w:val="CommentText"/>
      </w:pPr>
      <w:r>
        <w:rPr>
          <w:rStyle w:val="CommentReference"/>
        </w:rPr>
        <w:annotationRef/>
      </w:r>
      <w:r>
        <w:t>Hệ thống</w:t>
      </w:r>
    </w:p>
  </w:comment>
  <w:comment w:id="155" w:author="TruongThanh" w:date="2020-10-07T15:04:00Z" w:initials="T">
    <w:p w14:paraId="46A959A7" w14:textId="77777777" w:rsidR="00CD72B9" w:rsidRDefault="00CD72B9">
      <w:pPr>
        <w:pStyle w:val="CommentText"/>
      </w:pPr>
      <w:r>
        <w:rPr>
          <w:rStyle w:val="CommentReference"/>
        </w:rPr>
        <w:annotationRef/>
      </w:r>
      <w:r>
        <w:t>Cao quá</w:t>
      </w:r>
    </w:p>
  </w:comment>
  <w:comment w:id="202" w:author="TruongThanh" w:date="2020-10-02T10:20:00Z" w:initials="T">
    <w:p w14:paraId="69E14025" w14:textId="77777777" w:rsidR="00CD72B9" w:rsidRDefault="00CD72B9">
      <w:pPr>
        <w:pStyle w:val="CommentText"/>
      </w:pPr>
      <w:r>
        <w:rPr>
          <w:rStyle w:val="CommentReference"/>
        </w:rPr>
        <w:annotationRef/>
      </w:r>
      <w:r>
        <w:t>Xem lại đơn vị</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F8D022" w15:done="0"/>
  <w15:commentEx w15:paraId="4A115C3B" w15:done="0"/>
  <w15:commentEx w15:paraId="170C1C60" w15:done="0"/>
  <w15:commentEx w15:paraId="46A959A7" w15:done="0"/>
  <w15:commentEx w15:paraId="69E140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F8D022" w16cid:durableId="28B5712E"/>
  <w16cid:commentId w16cid:paraId="4A115C3B" w16cid:durableId="28B5712F"/>
  <w16cid:commentId w16cid:paraId="170C1C60" w16cid:durableId="28B57130"/>
  <w16cid:commentId w16cid:paraId="46A959A7" w16cid:durableId="28B57131"/>
  <w16cid:commentId w16cid:paraId="69E14025" w16cid:durableId="28B571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4EEC6" w14:textId="77777777" w:rsidR="005B1D43" w:rsidRDefault="005B1D43" w:rsidP="00A30F40">
      <w:pPr>
        <w:spacing w:after="0" w:line="240" w:lineRule="auto"/>
      </w:pPr>
      <w:r>
        <w:separator/>
      </w:r>
    </w:p>
  </w:endnote>
  <w:endnote w:type="continuationSeparator" w:id="0">
    <w:p w14:paraId="339C7ADC" w14:textId="77777777" w:rsidR="005B1D43" w:rsidRDefault="005B1D43" w:rsidP="00A30F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0FC69" w14:textId="77777777" w:rsidR="00CD72B9" w:rsidRDefault="00CD72B9">
    <w:pPr>
      <w:pStyle w:val="Footer"/>
      <w:jc w:val="right"/>
    </w:pPr>
  </w:p>
  <w:p w14:paraId="2DF02009" w14:textId="77777777" w:rsidR="00CD72B9" w:rsidRDefault="00CD72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4259778"/>
      <w:docPartObj>
        <w:docPartGallery w:val="Page Numbers (Bottom of Page)"/>
        <w:docPartUnique/>
      </w:docPartObj>
    </w:sdtPr>
    <w:sdtEndPr>
      <w:rPr>
        <w:noProof/>
      </w:rPr>
    </w:sdtEndPr>
    <w:sdtContent>
      <w:p w14:paraId="66CC199F" w14:textId="77777777" w:rsidR="00CD72B9" w:rsidRDefault="00CD72B9">
        <w:pPr>
          <w:pStyle w:val="Footer"/>
          <w:jc w:val="right"/>
        </w:pPr>
        <w:r>
          <w:fldChar w:fldCharType="begin"/>
        </w:r>
        <w:r>
          <w:instrText xml:space="preserve"> PAGE   \* MERGEFORMAT </w:instrText>
        </w:r>
        <w:r>
          <w:fldChar w:fldCharType="separate"/>
        </w:r>
        <w:r>
          <w:rPr>
            <w:noProof/>
          </w:rPr>
          <w:t>vii</w:t>
        </w:r>
        <w:r>
          <w:rPr>
            <w:noProof/>
          </w:rPr>
          <w:fldChar w:fldCharType="end"/>
        </w:r>
      </w:p>
    </w:sdtContent>
  </w:sdt>
  <w:p w14:paraId="3EFFE61E" w14:textId="77777777" w:rsidR="00CD72B9" w:rsidRDefault="00CD72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2233587"/>
      <w:docPartObj>
        <w:docPartGallery w:val="Page Numbers (Bottom of Page)"/>
        <w:docPartUnique/>
      </w:docPartObj>
    </w:sdtPr>
    <w:sdtEndPr>
      <w:rPr>
        <w:noProof/>
      </w:rPr>
    </w:sdtEndPr>
    <w:sdtContent>
      <w:p w14:paraId="009619F7" w14:textId="77777777" w:rsidR="00CD72B9" w:rsidRDefault="00CD72B9">
        <w:pPr>
          <w:pStyle w:val="Footer"/>
          <w:jc w:val="right"/>
        </w:pPr>
        <w:r w:rsidRPr="006D01C1">
          <w:rPr>
            <w:rFonts w:ascii="Times New Roman" w:hAnsi="Times New Roman"/>
          </w:rPr>
          <w:fldChar w:fldCharType="begin"/>
        </w:r>
        <w:r w:rsidRPr="006D01C1">
          <w:rPr>
            <w:rFonts w:ascii="Times New Roman" w:hAnsi="Times New Roman"/>
          </w:rPr>
          <w:instrText xml:space="preserve"> PAGE   \* MERGEFORMAT </w:instrText>
        </w:r>
        <w:r w:rsidRPr="006D01C1">
          <w:rPr>
            <w:rFonts w:ascii="Times New Roman" w:hAnsi="Times New Roman"/>
          </w:rPr>
          <w:fldChar w:fldCharType="separate"/>
        </w:r>
        <w:r>
          <w:rPr>
            <w:rFonts w:ascii="Times New Roman" w:hAnsi="Times New Roman"/>
            <w:noProof/>
          </w:rPr>
          <w:t>159</w:t>
        </w:r>
        <w:r w:rsidRPr="006D01C1">
          <w:rPr>
            <w:rFonts w:ascii="Times New Roman" w:hAnsi="Times New Roman"/>
            <w:noProof/>
          </w:rPr>
          <w:fldChar w:fldCharType="end"/>
        </w:r>
      </w:p>
    </w:sdtContent>
  </w:sdt>
  <w:p w14:paraId="196ED8CC" w14:textId="77777777" w:rsidR="00CD72B9" w:rsidRDefault="00CD72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7EB6E" w14:textId="77777777" w:rsidR="005B1D43" w:rsidRDefault="005B1D43" w:rsidP="00A30F40">
      <w:pPr>
        <w:spacing w:after="0" w:line="240" w:lineRule="auto"/>
      </w:pPr>
      <w:r>
        <w:separator/>
      </w:r>
    </w:p>
  </w:footnote>
  <w:footnote w:type="continuationSeparator" w:id="0">
    <w:p w14:paraId="3DA994F1" w14:textId="77777777" w:rsidR="005B1D43" w:rsidRDefault="005B1D43" w:rsidP="00A30F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FB108" w14:textId="77777777" w:rsidR="00CD72B9" w:rsidRDefault="00CD72B9">
    <w:pPr>
      <w:pStyle w:val="Header"/>
      <w:jc w:val="right"/>
    </w:pPr>
  </w:p>
  <w:p w14:paraId="18B74C56" w14:textId="77777777" w:rsidR="00CD72B9" w:rsidRDefault="00CD72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38693" w14:textId="77777777" w:rsidR="00CD72B9" w:rsidRDefault="00CD72B9">
    <w:pPr>
      <w:pStyle w:val="Header"/>
      <w:jc w:val="right"/>
    </w:pPr>
  </w:p>
  <w:p w14:paraId="535EA053" w14:textId="77777777" w:rsidR="00CD72B9" w:rsidRDefault="00CD72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74205"/>
    <w:multiLevelType w:val="hybridMultilevel"/>
    <w:tmpl w:val="DBF4AE3A"/>
    <w:lvl w:ilvl="0" w:tplc="6B4247BA">
      <w:start w:val="1"/>
      <w:numFmt w:val="decimal"/>
      <w:lvlText w:val="(%1)."/>
      <w:lvlJc w:val="left"/>
      <w:pPr>
        <w:ind w:left="2138" w:hanging="360"/>
      </w:pPr>
      <w:rPr>
        <w:rFonts w:hint="default"/>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04F3E"/>
    <w:multiLevelType w:val="hybridMultilevel"/>
    <w:tmpl w:val="75DE311A"/>
    <w:lvl w:ilvl="0" w:tplc="E1AC1D94">
      <w:start w:val="1"/>
      <w:numFmt w:val="decimal"/>
      <w:lvlText w:val="(%1)."/>
      <w:lvlJc w:val="left"/>
      <w:pPr>
        <w:ind w:left="2138" w:hanging="360"/>
      </w:pPr>
      <w:rPr>
        <w:rFonts w:hint="default"/>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F84D9C"/>
    <w:multiLevelType w:val="hybridMultilevel"/>
    <w:tmpl w:val="6068E34C"/>
    <w:lvl w:ilvl="0" w:tplc="C7A48B94">
      <w:start w:val="1"/>
      <w:numFmt w:val="decimal"/>
      <w:lvlText w:val="(%1)."/>
      <w:lvlJc w:val="left"/>
      <w:pPr>
        <w:ind w:left="2138" w:hanging="360"/>
      </w:pPr>
      <w:rPr>
        <w:rFonts w:hint="default"/>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1559F3"/>
    <w:multiLevelType w:val="hybridMultilevel"/>
    <w:tmpl w:val="C54697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D36C29"/>
    <w:multiLevelType w:val="multilevel"/>
    <w:tmpl w:val="54FE211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b w:val="0"/>
        <w:i/>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15:restartNumberingAfterBreak="0">
    <w:nsid w:val="2D067FDB"/>
    <w:multiLevelType w:val="hybridMultilevel"/>
    <w:tmpl w:val="73786672"/>
    <w:lvl w:ilvl="0" w:tplc="7E1A451A">
      <w:start w:val="1"/>
      <w:numFmt w:val="decimal"/>
      <w:lvlText w:val="(%1)."/>
      <w:lvlJc w:val="left"/>
      <w:pPr>
        <w:ind w:left="2138" w:hanging="360"/>
      </w:pPr>
      <w:rPr>
        <w:rFonts w:hint="default"/>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A0198F"/>
    <w:multiLevelType w:val="hybridMultilevel"/>
    <w:tmpl w:val="85605170"/>
    <w:lvl w:ilvl="0" w:tplc="58B0D9A0">
      <w:start w:val="1"/>
      <w:numFmt w:val="decimal"/>
      <w:lvlText w:val="(%1)."/>
      <w:lvlJc w:val="left"/>
      <w:pPr>
        <w:ind w:left="2138" w:hanging="360"/>
      </w:pPr>
      <w:rPr>
        <w:rFonts w:hint="default"/>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ED50E3"/>
    <w:multiLevelType w:val="hybridMultilevel"/>
    <w:tmpl w:val="96282160"/>
    <w:lvl w:ilvl="0" w:tplc="892CC9FE">
      <w:start w:val="1"/>
      <w:numFmt w:val="decimal"/>
      <w:lvlText w:val="(%1)."/>
      <w:lvlJc w:val="left"/>
      <w:pPr>
        <w:ind w:left="2138" w:hanging="360"/>
      </w:pPr>
      <w:rPr>
        <w:rFonts w:hint="default"/>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405BC"/>
    <w:multiLevelType w:val="hybridMultilevel"/>
    <w:tmpl w:val="62CC97AA"/>
    <w:lvl w:ilvl="0" w:tplc="D1CE83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BE0C85"/>
    <w:multiLevelType w:val="hybridMultilevel"/>
    <w:tmpl w:val="F7AC0956"/>
    <w:lvl w:ilvl="0" w:tplc="B55CFFAA">
      <w:start w:val="1"/>
      <w:numFmt w:val="decimal"/>
      <w:lvlText w:val="(%1)."/>
      <w:lvlJc w:val="left"/>
      <w:pPr>
        <w:ind w:left="2138" w:hanging="360"/>
      </w:pPr>
      <w:rPr>
        <w:rFonts w:hint="default"/>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ED0D36"/>
    <w:multiLevelType w:val="hybridMultilevel"/>
    <w:tmpl w:val="0F545304"/>
    <w:lvl w:ilvl="0" w:tplc="8BE698F8">
      <w:start w:val="1"/>
      <w:numFmt w:val="decimal"/>
      <w:lvlText w:val="(%1)."/>
      <w:lvlJc w:val="left"/>
      <w:pPr>
        <w:ind w:left="2138" w:hanging="360"/>
      </w:pPr>
      <w:rPr>
        <w:rFonts w:hint="default"/>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4"/>
  </w:num>
  <w:num w:numId="4">
    <w:abstractNumId w:val="6"/>
  </w:num>
  <w:num w:numId="5">
    <w:abstractNumId w:val="5"/>
  </w:num>
  <w:num w:numId="6">
    <w:abstractNumId w:val="0"/>
  </w:num>
  <w:num w:numId="7">
    <w:abstractNumId w:val="7"/>
  </w:num>
  <w:num w:numId="8">
    <w:abstractNumId w:val="10"/>
  </w:num>
  <w:num w:numId="9">
    <w:abstractNumId w:val="1"/>
  </w:num>
  <w:num w:numId="10">
    <w:abstractNumId w:val="2"/>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ruongThanh">
    <w15:presenceInfo w15:providerId="Windows Live" w15:userId="aaa9581f8254a393"/>
  </w15:person>
  <w15:person w15:author="thanh nguyen huu">
    <w15:presenceInfo w15:providerId="Windows Live" w15:userId="aaa9581f8254a3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2A3"/>
    <w:rsid w:val="0000237D"/>
    <w:rsid w:val="000054BB"/>
    <w:rsid w:val="00007A3E"/>
    <w:rsid w:val="000116B1"/>
    <w:rsid w:val="00011A45"/>
    <w:rsid w:val="00016022"/>
    <w:rsid w:val="00016077"/>
    <w:rsid w:val="00017244"/>
    <w:rsid w:val="00020163"/>
    <w:rsid w:val="000326E2"/>
    <w:rsid w:val="00032781"/>
    <w:rsid w:val="00033041"/>
    <w:rsid w:val="000336CE"/>
    <w:rsid w:val="00036408"/>
    <w:rsid w:val="00036A00"/>
    <w:rsid w:val="00036D87"/>
    <w:rsid w:val="000378E9"/>
    <w:rsid w:val="0004075E"/>
    <w:rsid w:val="00040793"/>
    <w:rsid w:val="000424E4"/>
    <w:rsid w:val="000444EA"/>
    <w:rsid w:val="00046656"/>
    <w:rsid w:val="000508BD"/>
    <w:rsid w:val="000513BB"/>
    <w:rsid w:val="0005267C"/>
    <w:rsid w:val="000574A1"/>
    <w:rsid w:val="0006206C"/>
    <w:rsid w:val="000622F4"/>
    <w:rsid w:val="00062384"/>
    <w:rsid w:val="00062CD5"/>
    <w:rsid w:val="00063BB3"/>
    <w:rsid w:val="00070006"/>
    <w:rsid w:val="000704D5"/>
    <w:rsid w:val="00071556"/>
    <w:rsid w:val="0007245A"/>
    <w:rsid w:val="000731B0"/>
    <w:rsid w:val="00073512"/>
    <w:rsid w:val="00075DC4"/>
    <w:rsid w:val="00077D11"/>
    <w:rsid w:val="00081AC8"/>
    <w:rsid w:val="000879F7"/>
    <w:rsid w:val="0009344B"/>
    <w:rsid w:val="000938A0"/>
    <w:rsid w:val="00094F70"/>
    <w:rsid w:val="00095D7A"/>
    <w:rsid w:val="00096239"/>
    <w:rsid w:val="000A289E"/>
    <w:rsid w:val="000A78E0"/>
    <w:rsid w:val="000B1BF8"/>
    <w:rsid w:val="000B22FA"/>
    <w:rsid w:val="000B34B9"/>
    <w:rsid w:val="000B706A"/>
    <w:rsid w:val="000B7974"/>
    <w:rsid w:val="000B7C93"/>
    <w:rsid w:val="000C010F"/>
    <w:rsid w:val="000C0BDA"/>
    <w:rsid w:val="000C1C65"/>
    <w:rsid w:val="000C2B0C"/>
    <w:rsid w:val="000C5690"/>
    <w:rsid w:val="000C67DF"/>
    <w:rsid w:val="000C7B3C"/>
    <w:rsid w:val="000D227A"/>
    <w:rsid w:val="000E1813"/>
    <w:rsid w:val="000E6CC8"/>
    <w:rsid w:val="000F52BA"/>
    <w:rsid w:val="000F6A99"/>
    <w:rsid w:val="001013F1"/>
    <w:rsid w:val="001022F7"/>
    <w:rsid w:val="00104DD7"/>
    <w:rsid w:val="00115EDE"/>
    <w:rsid w:val="001245DF"/>
    <w:rsid w:val="00126A34"/>
    <w:rsid w:val="00131422"/>
    <w:rsid w:val="001324AD"/>
    <w:rsid w:val="00133ED0"/>
    <w:rsid w:val="00136A3F"/>
    <w:rsid w:val="001411D8"/>
    <w:rsid w:val="00143D50"/>
    <w:rsid w:val="00144694"/>
    <w:rsid w:val="0014486A"/>
    <w:rsid w:val="00145338"/>
    <w:rsid w:val="00145FCF"/>
    <w:rsid w:val="001476D2"/>
    <w:rsid w:val="00150B00"/>
    <w:rsid w:val="001516F9"/>
    <w:rsid w:val="00152010"/>
    <w:rsid w:val="00152A9B"/>
    <w:rsid w:val="0015356A"/>
    <w:rsid w:val="0016043B"/>
    <w:rsid w:val="0016207A"/>
    <w:rsid w:val="00164FF4"/>
    <w:rsid w:val="0016742C"/>
    <w:rsid w:val="00167B81"/>
    <w:rsid w:val="00171BF0"/>
    <w:rsid w:val="00173B03"/>
    <w:rsid w:val="00181182"/>
    <w:rsid w:val="00182136"/>
    <w:rsid w:val="00182638"/>
    <w:rsid w:val="00183C42"/>
    <w:rsid w:val="0018434E"/>
    <w:rsid w:val="0018468E"/>
    <w:rsid w:val="00190B7A"/>
    <w:rsid w:val="00191840"/>
    <w:rsid w:val="00192A61"/>
    <w:rsid w:val="001931DA"/>
    <w:rsid w:val="001A1126"/>
    <w:rsid w:val="001A1AB7"/>
    <w:rsid w:val="001A3E95"/>
    <w:rsid w:val="001A4891"/>
    <w:rsid w:val="001A676E"/>
    <w:rsid w:val="001A78F5"/>
    <w:rsid w:val="001B1E37"/>
    <w:rsid w:val="001B3043"/>
    <w:rsid w:val="001B6FD4"/>
    <w:rsid w:val="001B7240"/>
    <w:rsid w:val="001B7D89"/>
    <w:rsid w:val="001C0CA2"/>
    <w:rsid w:val="001C3E8D"/>
    <w:rsid w:val="001C4152"/>
    <w:rsid w:val="001C425B"/>
    <w:rsid w:val="001C4C06"/>
    <w:rsid w:val="001C5A1C"/>
    <w:rsid w:val="001C6ED6"/>
    <w:rsid w:val="001D05A8"/>
    <w:rsid w:val="001D0D37"/>
    <w:rsid w:val="001D5C7D"/>
    <w:rsid w:val="001D6BBE"/>
    <w:rsid w:val="001E0674"/>
    <w:rsid w:val="001F667E"/>
    <w:rsid w:val="0020054D"/>
    <w:rsid w:val="00201818"/>
    <w:rsid w:val="002025C0"/>
    <w:rsid w:val="002025F5"/>
    <w:rsid w:val="00206160"/>
    <w:rsid w:val="002065CD"/>
    <w:rsid w:val="002067E1"/>
    <w:rsid w:val="00210A94"/>
    <w:rsid w:val="002153E0"/>
    <w:rsid w:val="002159AD"/>
    <w:rsid w:val="002164DB"/>
    <w:rsid w:val="00217189"/>
    <w:rsid w:val="002222DE"/>
    <w:rsid w:val="00223613"/>
    <w:rsid w:val="002244A0"/>
    <w:rsid w:val="00224D56"/>
    <w:rsid w:val="00226C06"/>
    <w:rsid w:val="00227296"/>
    <w:rsid w:val="002319C0"/>
    <w:rsid w:val="00232B21"/>
    <w:rsid w:val="0023544A"/>
    <w:rsid w:val="00235857"/>
    <w:rsid w:val="002421B9"/>
    <w:rsid w:val="00243004"/>
    <w:rsid w:val="00243E39"/>
    <w:rsid w:val="002443E7"/>
    <w:rsid w:val="0024471E"/>
    <w:rsid w:val="00246E52"/>
    <w:rsid w:val="0025230B"/>
    <w:rsid w:val="0025259C"/>
    <w:rsid w:val="00252EF3"/>
    <w:rsid w:val="0025349F"/>
    <w:rsid w:val="002563ED"/>
    <w:rsid w:val="0025717E"/>
    <w:rsid w:val="00257DD8"/>
    <w:rsid w:val="00260790"/>
    <w:rsid w:val="002645B0"/>
    <w:rsid w:val="00266122"/>
    <w:rsid w:val="00266F42"/>
    <w:rsid w:val="00267AC9"/>
    <w:rsid w:val="00267E8F"/>
    <w:rsid w:val="002706CF"/>
    <w:rsid w:val="00276BEC"/>
    <w:rsid w:val="00280338"/>
    <w:rsid w:val="002823D7"/>
    <w:rsid w:val="00285584"/>
    <w:rsid w:val="002861C9"/>
    <w:rsid w:val="00292C32"/>
    <w:rsid w:val="002935D9"/>
    <w:rsid w:val="00294387"/>
    <w:rsid w:val="00294497"/>
    <w:rsid w:val="00296C24"/>
    <w:rsid w:val="00297DF6"/>
    <w:rsid w:val="002A27E1"/>
    <w:rsid w:val="002A3DCA"/>
    <w:rsid w:val="002A4A9A"/>
    <w:rsid w:val="002B6215"/>
    <w:rsid w:val="002B6D23"/>
    <w:rsid w:val="002C20E2"/>
    <w:rsid w:val="002C25E8"/>
    <w:rsid w:val="002C4424"/>
    <w:rsid w:val="002C4FE7"/>
    <w:rsid w:val="002C5E39"/>
    <w:rsid w:val="002C6490"/>
    <w:rsid w:val="002C6B19"/>
    <w:rsid w:val="002D11E4"/>
    <w:rsid w:val="002D235E"/>
    <w:rsid w:val="002D7F51"/>
    <w:rsid w:val="002E118C"/>
    <w:rsid w:val="002E5859"/>
    <w:rsid w:val="002F0DF3"/>
    <w:rsid w:val="002F254A"/>
    <w:rsid w:val="002F38F2"/>
    <w:rsid w:val="002F5A29"/>
    <w:rsid w:val="002F72F3"/>
    <w:rsid w:val="0030006B"/>
    <w:rsid w:val="0030133F"/>
    <w:rsid w:val="00311CF1"/>
    <w:rsid w:val="00312D2A"/>
    <w:rsid w:val="0031354D"/>
    <w:rsid w:val="00317F92"/>
    <w:rsid w:val="0032031E"/>
    <w:rsid w:val="00324465"/>
    <w:rsid w:val="00324F83"/>
    <w:rsid w:val="00325263"/>
    <w:rsid w:val="00326F6E"/>
    <w:rsid w:val="00327895"/>
    <w:rsid w:val="00331F4C"/>
    <w:rsid w:val="003328E5"/>
    <w:rsid w:val="0033733A"/>
    <w:rsid w:val="00340165"/>
    <w:rsid w:val="00340A50"/>
    <w:rsid w:val="003438F7"/>
    <w:rsid w:val="0034408C"/>
    <w:rsid w:val="00344CF0"/>
    <w:rsid w:val="00344ED3"/>
    <w:rsid w:val="003466E3"/>
    <w:rsid w:val="00351267"/>
    <w:rsid w:val="00352E6F"/>
    <w:rsid w:val="003541D2"/>
    <w:rsid w:val="0035474D"/>
    <w:rsid w:val="0035553B"/>
    <w:rsid w:val="00355796"/>
    <w:rsid w:val="00356572"/>
    <w:rsid w:val="003566AB"/>
    <w:rsid w:val="00357ADB"/>
    <w:rsid w:val="0036257F"/>
    <w:rsid w:val="003641E8"/>
    <w:rsid w:val="00364A37"/>
    <w:rsid w:val="00366233"/>
    <w:rsid w:val="00376FB1"/>
    <w:rsid w:val="003777E9"/>
    <w:rsid w:val="00380351"/>
    <w:rsid w:val="00380732"/>
    <w:rsid w:val="0038190C"/>
    <w:rsid w:val="00384496"/>
    <w:rsid w:val="00384A98"/>
    <w:rsid w:val="0038513F"/>
    <w:rsid w:val="003851DE"/>
    <w:rsid w:val="00386587"/>
    <w:rsid w:val="00392C5A"/>
    <w:rsid w:val="00392C70"/>
    <w:rsid w:val="00392CBE"/>
    <w:rsid w:val="00393881"/>
    <w:rsid w:val="00394A19"/>
    <w:rsid w:val="00394A8C"/>
    <w:rsid w:val="00395442"/>
    <w:rsid w:val="003A1888"/>
    <w:rsid w:val="003A59D7"/>
    <w:rsid w:val="003A7715"/>
    <w:rsid w:val="003B071A"/>
    <w:rsid w:val="003B1023"/>
    <w:rsid w:val="003B1972"/>
    <w:rsid w:val="003B3503"/>
    <w:rsid w:val="003C03E7"/>
    <w:rsid w:val="003C5F8A"/>
    <w:rsid w:val="003C79B2"/>
    <w:rsid w:val="003D1368"/>
    <w:rsid w:val="003D3AEF"/>
    <w:rsid w:val="003D3EBC"/>
    <w:rsid w:val="003D4CE1"/>
    <w:rsid w:val="003D6B74"/>
    <w:rsid w:val="003D7DFF"/>
    <w:rsid w:val="003E0585"/>
    <w:rsid w:val="003E144C"/>
    <w:rsid w:val="003E1BED"/>
    <w:rsid w:val="003E2C2E"/>
    <w:rsid w:val="003E2C67"/>
    <w:rsid w:val="003E32E0"/>
    <w:rsid w:val="003E3800"/>
    <w:rsid w:val="003E480E"/>
    <w:rsid w:val="003E5ED7"/>
    <w:rsid w:val="003E643A"/>
    <w:rsid w:val="003F29E5"/>
    <w:rsid w:val="0040018F"/>
    <w:rsid w:val="004011B4"/>
    <w:rsid w:val="004036CC"/>
    <w:rsid w:val="00407604"/>
    <w:rsid w:val="004151A8"/>
    <w:rsid w:val="0042374B"/>
    <w:rsid w:val="004254E9"/>
    <w:rsid w:val="0042613F"/>
    <w:rsid w:val="00426A1D"/>
    <w:rsid w:val="00427567"/>
    <w:rsid w:val="00430890"/>
    <w:rsid w:val="00432232"/>
    <w:rsid w:val="004325F0"/>
    <w:rsid w:val="00433DD6"/>
    <w:rsid w:val="00434B47"/>
    <w:rsid w:val="00441C2A"/>
    <w:rsid w:val="00442BC9"/>
    <w:rsid w:val="00442EF2"/>
    <w:rsid w:val="0044423F"/>
    <w:rsid w:val="00444668"/>
    <w:rsid w:val="0044605A"/>
    <w:rsid w:val="00447164"/>
    <w:rsid w:val="0045051A"/>
    <w:rsid w:val="00454CFC"/>
    <w:rsid w:val="00460CEE"/>
    <w:rsid w:val="00464BE1"/>
    <w:rsid w:val="00464F8F"/>
    <w:rsid w:val="00465B32"/>
    <w:rsid w:val="00481840"/>
    <w:rsid w:val="00481B54"/>
    <w:rsid w:val="0048246E"/>
    <w:rsid w:val="00486017"/>
    <w:rsid w:val="0049074D"/>
    <w:rsid w:val="00492470"/>
    <w:rsid w:val="00494AC1"/>
    <w:rsid w:val="00495383"/>
    <w:rsid w:val="00496CA1"/>
    <w:rsid w:val="004A01FE"/>
    <w:rsid w:val="004A1498"/>
    <w:rsid w:val="004A5A68"/>
    <w:rsid w:val="004B0EA1"/>
    <w:rsid w:val="004B4D8F"/>
    <w:rsid w:val="004B4EF9"/>
    <w:rsid w:val="004B5DB3"/>
    <w:rsid w:val="004D0087"/>
    <w:rsid w:val="004D2F4B"/>
    <w:rsid w:val="004D4A81"/>
    <w:rsid w:val="004D59D8"/>
    <w:rsid w:val="004E012F"/>
    <w:rsid w:val="004E1857"/>
    <w:rsid w:val="004E253E"/>
    <w:rsid w:val="004E2D38"/>
    <w:rsid w:val="004F4C95"/>
    <w:rsid w:val="00506980"/>
    <w:rsid w:val="00507488"/>
    <w:rsid w:val="005133FD"/>
    <w:rsid w:val="005232A1"/>
    <w:rsid w:val="00526F68"/>
    <w:rsid w:val="00527380"/>
    <w:rsid w:val="00531F16"/>
    <w:rsid w:val="005325E6"/>
    <w:rsid w:val="00532885"/>
    <w:rsid w:val="00533187"/>
    <w:rsid w:val="00536F83"/>
    <w:rsid w:val="00537876"/>
    <w:rsid w:val="005408D6"/>
    <w:rsid w:val="00540B43"/>
    <w:rsid w:val="00541144"/>
    <w:rsid w:val="00541337"/>
    <w:rsid w:val="005425F1"/>
    <w:rsid w:val="00542AA0"/>
    <w:rsid w:val="00543CB7"/>
    <w:rsid w:val="00543CEB"/>
    <w:rsid w:val="00544AF4"/>
    <w:rsid w:val="00547808"/>
    <w:rsid w:val="00547CDB"/>
    <w:rsid w:val="00550A87"/>
    <w:rsid w:val="00551CD8"/>
    <w:rsid w:val="00554640"/>
    <w:rsid w:val="00562D03"/>
    <w:rsid w:val="0056304E"/>
    <w:rsid w:val="00564AA0"/>
    <w:rsid w:val="005651A5"/>
    <w:rsid w:val="005655F4"/>
    <w:rsid w:val="005705A3"/>
    <w:rsid w:val="00571485"/>
    <w:rsid w:val="005720E5"/>
    <w:rsid w:val="00573831"/>
    <w:rsid w:val="00575EED"/>
    <w:rsid w:val="00575F66"/>
    <w:rsid w:val="00577576"/>
    <w:rsid w:val="0058117B"/>
    <w:rsid w:val="005828BD"/>
    <w:rsid w:val="00583A83"/>
    <w:rsid w:val="00585FDF"/>
    <w:rsid w:val="00591366"/>
    <w:rsid w:val="00593DBA"/>
    <w:rsid w:val="005945A1"/>
    <w:rsid w:val="00595AA1"/>
    <w:rsid w:val="005A12F4"/>
    <w:rsid w:val="005A30FE"/>
    <w:rsid w:val="005A62A3"/>
    <w:rsid w:val="005B0DC9"/>
    <w:rsid w:val="005B134F"/>
    <w:rsid w:val="005B1D43"/>
    <w:rsid w:val="005B223E"/>
    <w:rsid w:val="005B39F7"/>
    <w:rsid w:val="005B3BF9"/>
    <w:rsid w:val="005B69E3"/>
    <w:rsid w:val="005B71B2"/>
    <w:rsid w:val="005B7FA4"/>
    <w:rsid w:val="005C1DCF"/>
    <w:rsid w:val="005C7826"/>
    <w:rsid w:val="005C7F18"/>
    <w:rsid w:val="005D65E0"/>
    <w:rsid w:val="005D6883"/>
    <w:rsid w:val="005E0B79"/>
    <w:rsid w:val="005E18B7"/>
    <w:rsid w:val="005E550F"/>
    <w:rsid w:val="005E593E"/>
    <w:rsid w:val="005E7F76"/>
    <w:rsid w:val="005F5676"/>
    <w:rsid w:val="006000F2"/>
    <w:rsid w:val="00601915"/>
    <w:rsid w:val="00602A28"/>
    <w:rsid w:val="00604B19"/>
    <w:rsid w:val="006058ED"/>
    <w:rsid w:val="006105E5"/>
    <w:rsid w:val="00611F72"/>
    <w:rsid w:val="006127C5"/>
    <w:rsid w:val="006163A1"/>
    <w:rsid w:val="006203C0"/>
    <w:rsid w:val="006207DE"/>
    <w:rsid w:val="00621D72"/>
    <w:rsid w:val="00622147"/>
    <w:rsid w:val="00622A9B"/>
    <w:rsid w:val="0062748A"/>
    <w:rsid w:val="00627A3D"/>
    <w:rsid w:val="00627E85"/>
    <w:rsid w:val="00631984"/>
    <w:rsid w:val="00636250"/>
    <w:rsid w:val="00636844"/>
    <w:rsid w:val="00640385"/>
    <w:rsid w:val="00640978"/>
    <w:rsid w:val="00640D50"/>
    <w:rsid w:val="00642790"/>
    <w:rsid w:val="00647141"/>
    <w:rsid w:val="006471DC"/>
    <w:rsid w:val="00647A9F"/>
    <w:rsid w:val="006509CF"/>
    <w:rsid w:val="00652341"/>
    <w:rsid w:val="0065259D"/>
    <w:rsid w:val="0065312D"/>
    <w:rsid w:val="006538A5"/>
    <w:rsid w:val="00654C5B"/>
    <w:rsid w:val="00656BDF"/>
    <w:rsid w:val="00661A4E"/>
    <w:rsid w:val="00662853"/>
    <w:rsid w:val="00662B82"/>
    <w:rsid w:val="00666B1F"/>
    <w:rsid w:val="00670009"/>
    <w:rsid w:val="006729D5"/>
    <w:rsid w:val="006748E0"/>
    <w:rsid w:val="00674ED0"/>
    <w:rsid w:val="00675D5E"/>
    <w:rsid w:val="00676E81"/>
    <w:rsid w:val="0068074D"/>
    <w:rsid w:val="00680BBA"/>
    <w:rsid w:val="006819A5"/>
    <w:rsid w:val="0068215F"/>
    <w:rsid w:val="00682BD6"/>
    <w:rsid w:val="00683A63"/>
    <w:rsid w:val="00683A7C"/>
    <w:rsid w:val="0068454A"/>
    <w:rsid w:val="0068576E"/>
    <w:rsid w:val="00686D98"/>
    <w:rsid w:val="00690F42"/>
    <w:rsid w:val="00691C23"/>
    <w:rsid w:val="00696E3B"/>
    <w:rsid w:val="006974AF"/>
    <w:rsid w:val="00697BEC"/>
    <w:rsid w:val="00697D9B"/>
    <w:rsid w:val="006A291C"/>
    <w:rsid w:val="006A3C83"/>
    <w:rsid w:val="006A5FAA"/>
    <w:rsid w:val="006A7437"/>
    <w:rsid w:val="006B202B"/>
    <w:rsid w:val="006B227C"/>
    <w:rsid w:val="006B31A9"/>
    <w:rsid w:val="006B3D99"/>
    <w:rsid w:val="006B7500"/>
    <w:rsid w:val="006C1EA4"/>
    <w:rsid w:val="006C53C2"/>
    <w:rsid w:val="006C7ADB"/>
    <w:rsid w:val="006C7FBA"/>
    <w:rsid w:val="006D01C1"/>
    <w:rsid w:val="006D0982"/>
    <w:rsid w:val="006D1E86"/>
    <w:rsid w:val="006D2020"/>
    <w:rsid w:val="006D2141"/>
    <w:rsid w:val="006D4DB7"/>
    <w:rsid w:val="006D77EE"/>
    <w:rsid w:val="006E074E"/>
    <w:rsid w:val="006E23D7"/>
    <w:rsid w:val="006E28CF"/>
    <w:rsid w:val="006E401B"/>
    <w:rsid w:val="006E441E"/>
    <w:rsid w:val="006E45A1"/>
    <w:rsid w:val="006F08CF"/>
    <w:rsid w:val="006F0A89"/>
    <w:rsid w:val="006F12AA"/>
    <w:rsid w:val="006F1D07"/>
    <w:rsid w:val="006F29B3"/>
    <w:rsid w:val="006F2CC6"/>
    <w:rsid w:val="006F3B98"/>
    <w:rsid w:val="006F3F1C"/>
    <w:rsid w:val="006F7CFD"/>
    <w:rsid w:val="00700B4C"/>
    <w:rsid w:val="00700C2C"/>
    <w:rsid w:val="00702777"/>
    <w:rsid w:val="00703EB9"/>
    <w:rsid w:val="007052F8"/>
    <w:rsid w:val="00706585"/>
    <w:rsid w:val="00707BEF"/>
    <w:rsid w:val="00707BF5"/>
    <w:rsid w:val="0071111A"/>
    <w:rsid w:val="00711712"/>
    <w:rsid w:val="00714893"/>
    <w:rsid w:val="007165EE"/>
    <w:rsid w:val="00716BA9"/>
    <w:rsid w:val="00717501"/>
    <w:rsid w:val="00720E16"/>
    <w:rsid w:val="007229A4"/>
    <w:rsid w:val="00723CD4"/>
    <w:rsid w:val="00725168"/>
    <w:rsid w:val="00725278"/>
    <w:rsid w:val="00725D88"/>
    <w:rsid w:val="00731830"/>
    <w:rsid w:val="0073231A"/>
    <w:rsid w:val="00733991"/>
    <w:rsid w:val="0073434C"/>
    <w:rsid w:val="00735B78"/>
    <w:rsid w:val="00736016"/>
    <w:rsid w:val="0073619D"/>
    <w:rsid w:val="0073755E"/>
    <w:rsid w:val="007402AF"/>
    <w:rsid w:val="00740CE5"/>
    <w:rsid w:val="00745C5A"/>
    <w:rsid w:val="00750E6F"/>
    <w:rsid w:val="007538B2"/>
    <w:rsid w:val="0076039E"/>
    <w:rsid w:val="007632CC"/>
    <w:rsid w:val="0076332D"/>
    <w:rsid w:val="00764DF6"/>
    <w:rsid w:val="00766C61"/>
    <w:rsid w:val="00772356"/>
    <w:rsid w:val="00773978"/>
    <w:rsid w:val="0077429D"/>
    <w:rsid w:val="00774E92"/>
    <w:rsid w:val="00775AC5"/>
    <w:rsid w:val="00780ED9"/>
    <w:rsid w:val="0078266B"/>
    <w:rsid w:val="00783935"/>
    <w:rsid w:val="00783E26"/>
    <w:rsid w:val="00784911"/>
    <w:rsid w:val="00785146"/>
    <w:rsid w:val="007855A9"/>
    <w:rsid w:val="007861AF"/>
    <w:rsid w:val="0079254B"/>
    <w:rsid w:val="0079268B"/>
    <w:rsid w:val="00793095"/>
    <w:rsid w:val="007941D2"/>
    <w:rsid w:val="007948F9"/>
    <w:rsid w:val="007951B3"/>
    <w:rsid w:val="00797C12"/>
    <w:rsid w:val="00797DE0"/>
    <w:rsid w:val="007A0396"/>
    <w:rsid w:val="007A127F"/>
    <w:rsid w:val="007A2B96"/>
    <w:rsid w:val="007A7C7C"/>
    <w:rsid w:val="007B0551"/>
    <w:rsid w:val="007B06DC"/>
    <w:rsid w:val="007B0807"/>
    <w:rsid w:val="007B11AC"/>
    <w:rsid w:val="007B5BFC"/>
    <w:rsid w:val="007B70AC"/>
    <w:rsid w:val="007C067A"/>
    <w:rsid w:val="007C2B28"/>
    <w:rsid w:val="007C2F7F"/>
    <w:rsid w:val="007C3C38"/>
    <w:rsid w:val="007C48EB"/>
    <w:rsid w:val="007C670C"/>
    <w:rsid w:val="007C6B55"/>
    <w:rsid w:val="007C7267"/>
    <w:rsid w:val="007D45C1"/>
    <w:rsid w:val="007D69A2"/>
    <w:rsid w:val="007D7BA9"/>
    <w:rsid w:val="007F1EA6"/>
    <w:rsid w:val="007F28F7"/>
    <w:rsid w:val="007F2A44"/>
    <w:rsid w:val="007F2C18"/>
    <w:rsid w:val="0080078D"/>
    <w:rsid w:val="00800C72"/>
    <w:rsid w:val="00803848"/>
    <w:rsid w:val="008047F2"/>
    <w:rsid w:val="00806B06"/>
    <w:rsid w:val="008071AD"/>
    <w:rsid w:val="008108FD"/>
    <w:rsid w:val="00812E0E"/>
    <w:rsid w:val="0081496A"/>
    <w:rsid w:val="00817E5A"/>
    <w:rsid w:val="0082142E"/>
    <w:rsid w:val="00821D69"/>
    <w:rsid w:val="008227C7"/>
    <w:rsid w:val="00823FA4"/>
    <w:rsid w:val="0082534B"/>
    <w:rsid w:val="00826A25"/>
    <w:rsid w:val="0083084B"/>
    <w:rsid w:val="00830D77"/>
    <w:rsid w:val="00837A5D"/>
    <w:rsid w:val="008408A1"/>
    <w:rsid w:val="00840AB8"/>
    <w:rsid w:val="00841CE3"/>
    <w:rsid w:val="008440BD"/>
    <w:rsid w:val="00846E5B"/>
    <w:rsid w:val="00847442"/>
    <w:rsid w:val="00847FF3"/>
    <w:rsid w:val="0085335F"/>
    <w:rsid w:val="00854234"/>
    <w:rsid w:val="00857998"/>
    <w:rsid w:val="00860E84"/>
    <w:rsid w:val="0086124D"/>
    <w:rsid w:val="008619CD"/>
    <w:rsid w:val="00862EEE"/>
    <w:rsid w:val="008666B6"/>
    <w:rsid w:val="00870470"/>
    <w:rsid w:val="00870741"/>
    <w:rsid w:val="00871C76"/>
    <w:rsid w:val="00873317"/>
    <w:rsid w:val="008735C9"/>
    <w:rsid w:val="00874AE8"/>
    <w:rsid w:val="00880D17"/>
    <w:rsid w:val="008823DD"/>
    <w:rsid w:val="00884D50"/>
    <w:rsid w:val="00886F9D"/>
    <w:rsid w:val="00887129"/>
    <w:rsid w:val="0089342B"/>
    <w:rsid w:val="00894EA9"/>
    <w:rsid w:val="008A04AB"/>
    <w:rsid w:val="008A1821"/>
    <w:rsid w:val="008A28CC"/>
    <w:rsid w:val="008A2D47"/>
    <w:rsid w:val="008A31D2"/>
    <w:rsid w:val="008A5533"/>
    <w:rsid w:val="008A615B"/>
    <w:rsid w:val="008A6B96"/>
    <w:rsid w:val="008A7112"/>
    <w:rsid w:val="008A77A5"/>
    <w:rsid w:val="008B0724"/>
    <w:rsid w:val="008B099D"/>
    <w:rsid w:val="008B12D5"/>
    <w:rsid w:val="008B2B29"/>
    <w:rsid w:val="008B3CAF"/>
    <w:rsid w:val="008B4BDD"/>
    <w:rsid w:val="008B4FE0"/>
    <w:rsid w:val="008B62F3"/>
    <w:rsid w:val="008C7E9B"/>
    <w:rsid w:val="008D25BB"/>
    <w:rsid w:val="008D5659"/>
    <w:rsid w:val="008D5D2C"/>
    <w:rsid w:val="008E02F2"/>
    <w:rsid w:val="008E1068"/>
    <w:rsid w:val="008E1736"/>
    <w:rsid w:val="008E4D05"/>
    <w:rsid w:val="008E5881"/>
    <w:rsid w:val="008E7C3F"/>
    <w:rsid w:val="008F017D"/>
    <w:rsid w:val="008F060F"/>
    <w:rsid w:val="008F06F5"/>
    <w:rsid w:val="008F0DA7"/>
    <w:rsid w:val="008F1BE5"/>
    <w:rsid w:val="008F1F06"/>
    <w:rsid w:val="008F285E"/>
    <w:rsid w:val="008F40A7"/>
    <w:rsid w:val="008F44FA"/>
    <w:rsid w:val="008F78CD"/>
    <w:rsid w:val="00901BE1"/>
    <w:rsid w:val="00901C0E"/>
    <w:rsid w:val="00902923"/>
    <w:rsid w:val="00904AF3"/>
    <w:rsid w:val="00905861"/>
    <w:rsid w:val="009062B8"/>
    <w:rsid w:val="00910F9A"/>
    <w:rsid w:val="0091209C"/>
    <w:rsid w:val="0091267F"/>
    <w:rsid w:val="00913C10"/>
    <w:rsid w:val="009142B4"/>
    <w:rsid w:val="00916138"/>
    <w:rsid w:val="00923696"/>
    <w:rsid w:val="00924092"/>
    <w:rsid w:val="009262AC"/>
    <w:rsid w:val="00926A17"/>
    <w:rsid w:val="00930561"/>
    <w:rsid w:val="0093296F"/>
    <w:rsid w:val="009345AA"/>
    <w:rsid w:val="00934669"/>
    <w:rsid w:val="009364C3"/>
    <w:rsid w:val="00937879"/>
    <w:rsid w:val="00943ADD"/>
    <w:rsid w:val="00945104"/>
    <w:rsid w:val="00945C94"/>
    <w:rsid w:val="00953A09"/>
    <w:rsid w:val="00955BBC"/>
    <w:rsid w:val="00960769"/>
    <w:rsid w:val="00964C9C"/>
    <w:rsid w:val="00970143"/>
    <w:rsid w:val="00970379"/>
    <w:rsid w:val="00972314"/>
    <w:rsid w:val="0097560D"/>
    <w:rsid w:val="009759EA"/>
    <w:rsid w:val="0097708E"/>
    <w:rsid w:val="00985D62"/>
    <w:rsid w:val="0098699B"/>
    <w:rsid w:val="009912D9"/>
    <w:rsid w:val="00992875"/>
    <w:rsid w:val="00994403"/>
    <w:rsid w:val="00995E62"/>
    <w:rsid w:val="009A4E23"/>
    <w:rsid w:val="009B055A"/>
    <w:rsid w:val="009B1FD3"/>
    <w:rsid w:val="009B622D"/>
    <w:rsid w:val="009B6274"/>
    <w:rsid w:val="009B7562"/>
    <w:rsid w:val="009B7A90"/>
    <w:rsid w:val="009C0FC8"/>
    <w:rsid w:val="009C1B0D"/>
    <w:rsid w:val="009C260C"/>
    <w:rsid w:val="009C578B"/>
    <w:rsid w:val="009C7C86"/>
    <w:rsid w:val="009D3ACC"/>
    <w:rsid w:val="009D51B2"/>
    <w:rsid w:val="009D5879"/>
    <w:rsid w:val="009D68E4"/>
    <w:rsid w:val="009D6F4F"/>
    <w:rsid w:val="009D7601"/>
    <w:rsid w:val="009E02B9"/>
    <w:rsid w:val="009E5818"/>
    <w:rsid w:val="009E5D53"/>
    <w:rsid w:val="009E721E"/>
    <w:rsid w:val="009E7A7B"/>
    <w:rsid w:val="009F14D2"/>
    <w:rsid w:val="009F1C74"/>
    <w:rsid w:val="009F70A8"/>
    <w:rsid w:val="00A011A9"/>
    <w:rsid w:val="00A0291E"/>
    <w:rsid w:val="00A04BA5"/>
    <w:rsid w:val="00A0792A"/>
    <w:rsid w:val="00A10E6E"/>
    <w:rsid w:val="00A13C3B"/>
    <w:rsid w:val="00A14453"/>
    <w:rsid w:val="00A14590"/>
    <w:rsid w:val="00A147C6"/>
    <w:rsid w:val="00A1637F"/>
    <w:rsid w:val="00A16BFD"/>
    <w:rsid w:val="00A24ACB"/>
    <w:rsid w:val="00A259EC"/>
    <w:rsid w:val="00A30F40"/>
    <w:rsid w:val="00A338A8"/>
    <w:rsid w:val="00A40B4C"/>
    <w:rsid w:val="00A46A93"/>
    <w:rsid w:val="00A47DDA"/>
    <w:rsid w:val="00A531AF"/>
    <w:rsid w:val="00A5653D"/>
    <w:rsid w:val="00A5697A"/>
    <w:rsid w:val="00A60140"/>
    <w:rsid w:val="00A630CC"/>
    <w:rsid w:val="00A63103"/>
    <w:rsid w:val="00A655FE"/>
    <w:rsid w:val="00A65B24"/>
    <w:rsid w:val="00A66456"/>
    <w:rsid w:val="00A7019A"/>
    <w:rsid w:val="00A70E0D"/>
    <w:rsid w:val="00A70EE2"/>
    <w:rsid w:val="00A70F65"/>
    <w:rsid w:val="00A72363"/>
    <w:rsid w:val="00A73032"/>
    <w:rsid w:val="00A73883"/>
    <w:rsid w:val="00A746F2"/>
    <w:rsid w:val="00A85FFA"/>
    <w:rsid w:val="00A9040C"/>
    <w:rsid w:val="00A92229"/>
    <w:rsid w:val="00A933B8"/>
    <w:rsid w:val="00A93C84"/>
    <w:rsid w:val="00A956F2"/>
    <w:rsid w:val="00A97D69"/>
    <w:rsid w:val="00AA1844"/>
    <w:rsid w:val="00AA5829"/>
    <w:rsid w:val="00AA7694"/>
    <w:rsid w:val="00AB3C7C"/>
    <w:rsid w:val="00AB52E4"/>
    <w:rsid w:val="00AB5F82"/>
    <w:rsid w:val="00AC558C"/>
    <w:rsid w:val="00AD0DC7"/>
    <w:rsid w:val="00AD10FA"/>
    <w:rsid w:val="00AD1F9A"/>
    <w:rsid w:val="00AD4614"/>
    <w:rsid w:val="00AD66DE"/>
    <w:rsid w:val="00AD7382"/>
    <w:rsid w:val="00AE0818"/>
    <w:rsid w:val="00AE384A"/>
    <w:rsid w:val="00AE44CD"/>
    <w:rsid w:val="00AE5376"/>
    <w:rsid w:val="00AE7BA2"/>
    <w:rsid w:val="00AF18B6"/>
    <w:rsid w:val="00AF2133"/>
    <w:rsid w:val="00AF465A"/>
    <w:rsid w:val="00AF48C2"/>
    <w:rsid w:val="00AF5A58"/>
    <w:rsid w:val="00B03B56"/>
    <w:rsid w:val="00B0558B"/>
    <w:rsid w:val="00B05DD2"/>
    <w:rsid w:val="00B120CB"/>
    <w:rsid w:val="00B12FCD"/>
    <w:rsid w:val="00B15668"/>
    <w:rsid w:val="00B157FD"/>
    <w:rsid w:val="00B1733A"/>
    <w:rsid w:val="00B17B59"/>
    <w:rsid w:val="00B20E9C"/>
    <w:rsid w:val="00B21B28"/>
    <w:rsid w:val="00B2233E"/>
    <w:rsid w:val="00B23B9F"/>
    <w:rsid w:val="00B23FBE"/>
    <w:rsid w:val="00B2573C"/>
    <w:rsid w:val="00B277EF"/>
    <w:rsid w:val="00B32392"/>
    <w:rsid w:val="00B33B27"/>
    <w:rsid w:val="00B3526A"/>
    <w:rsid w:val="00B36884"/>
    <w:rsid w:val="00B370A8"/>
    <w:rsid w:val="00B37C14"/>
    <w:rsid w:val="00B40E56"/>
    <w:rsid w:val="00B41EB6"/>
    <w:rsid w:val="00B43C7D"/>
    <w:rsid w:val="00B44CA7"/>
    <w:rsid w:val="00B54A23"/>
    <w:rsid w:val="00B55302"/>
    <w:rsid w:val="00B55A75"/>
    <w:rsid w:val="00B578E0"/>
    <w:rsid w:val="00B6138E"/>
    <w:rsid w:val="00B66DA1"/>
    <w:rsid w:val="00B70A68"/>
    <w:rsid w:val="00B70EB3"/>
    <w:rsid w:val="00B71794"/>
    <w:rsid w:val="00B74955"/>
    <w:rsid w:val="00B755A9"/>
    <w:rsid w:val="00B7708C"/>
    <w:rsid w:val="00B773F8"/>
    <w:rsid w:val="00B7743C"/>
    <w:rsid w:val="00B814EF"/>
    <w:rsid w:val="00B820F1"/>
    <w:rsid w:val="00B8436C"/>
    <w:rsid w:val="00B90562"/>
    <w:rsid w:val="00B91A15"/>
    <w:rsid w:val="00B92D54"/>
    <w:rsid w:val="00B97FBF"/>
    <w:rsid w:val="00BA076E"/>
    <w:rsid w:val="00BA0E83"/>
    <w:rsid w:val="00BA2D7C"/>
    <w:rsid w:val="00BA3019"/>
    <w:rsid w:val="00BA63C9"/>
    <w:rsid w:val="00BA65F5"/>
    <w:rsid w:val="00BB0ACC"/>
    <w:rsid w:val="00BB16A9"/>
    <w:rsid w:val="00BC01D7"/>
    <w:rsid w:val="00BC0864"/>
    <w:rsid w:val="00BD593E"/>
    <w:rsid w:val="00BE03BC"/>
    <w:rsid w:val="00BE1F14"/>
    <w:rsid w:val="00BE5750"/>
    <w:rsid w:val="00BF13E2"/>
    <w:rsid w:val="00BF2E28"/>
    <w:rsid w:val="00BF57AA"/>
    <w:rsid w:val="00C03A5A"/>
    <w:rsid w:val="00C04075"/>
    <w:rsid w:val="00C044B4"/>
    <w:rsid w:val="00C11ADF"/>
    <w:rsid w:val="00C11F36"/>
    <w:rsid w:val="00C151F4"/>
    <w:rsid w:val="00C15F88"/>
    <w:rsid w:val="00C2021D"/>
    <w:rsid w:val="00C318AC"/>
    <w:rsid w:val="00C323C5"/>
    <w:rsid w:val="00C358BA"/>
    <w:rsid w:val="00C35B70"/>
    <w:rsid w:val="00C35EBC"/>
    <w:rsid w:val="00C37092"/>
    <w:rsid w:val="00C41197"/>
    <w:rsid w:val="00C43CFE"/>
    <w:rsid w:val="00C45995"/>
    <w:rsid w:val="00C4653F"/>
    <w:rsid w:val="00C46998"/>
    <w:rsid w:val="00C4719E"/>
    <w:rsid w:val="00C47AE5"/>
    <w:rsid w:val="00C51036"/>
    <w:rsid w:val="00C510CE"/>
    <w:rsid w:val="00C511B9"/>
    <w:rsid w:val="00C522A5"/>
    <w:rsid w:val="00C530DB"/>
    <w:rsid w:val="00C56D94"/>
    <w:rsid w:val="00C57E5E"/>
    <w:rsid w:val="00C616AA"/>
    <w:rsid w:val="00C618CE"/>
    <w:rsid w:val="00C63248"/>
    <w:rsid w:val="00C71DA3"/>
    <w:rsid w:val="00C73403"/>
    <w:rsid w:val="00C801ED"/>
    <w:rsid w:val="00C81705"/>
    <w:rsid w:val="00C81F44"/>
    <w:rsid w:val="00C822D2"/>
    <w:rsid w:val="00C823C7"/>
    <w:rsid w:val="00C836AB"/>
    <w:rsid w:val="00C86C95"/>
    <w:rsid w:val="00C879FB"/>
    <w:rsid w:val="00C90CF8"/>
    <w:rsid w:val="00C91702"/>
    <w:rsid w:val="00C932E9"/>
    <w:rsid w:val="00C9730B"/>
    <w:rsid w:val="00CA084C"/>
    <w:rsid w:val="00CA5C35"/>
    <w:rsid w:val="00CA62DC"/>
    <w:rsid w:val="00CA6CCB"/>
    <w:rsid w:val="00CB2FD2"/>
    <w:rsid w:val="00CB4640"/>
    <w:rsid w:val="00CB5F5A"/>
    <w:rsid w:val="00CB77AE"/>
    <w:rsid w:val="00CC32AF"/>
    <w:rsid w:val="00CC35DF"/>
    <w:rsid w:val="00CC370E"/>
    <w:rsid w:val="00CC46A2"/>
    <w:rsid w:val="00CC5F13"/>
    <w:rsid w:val="00CC6EBA"/>
    <w:rsid w:val="00CC7B28"/>
    <w:rsid w:val="00CD0144"/>
    <w:rsid w:val="00CD146C"/>
    <w:rsid w:val="00CD3F40"/>
    <w:rsid w:val="00CD4180"/>
    <w:rsid w:val="00CD55E3"/>
    <w:rsid w:val="00CD72B9"/>
    <w:rsid w:val="00CD7D50"/>
    <w:rsid w:val="00CE27A2"/>
    <w:rsid w:val="00CE3384"/>
    <w:rsid w:val="00CE3D15"/>
    <w:rsid w:val="00CF16AC"/>
    <w:rsid w:val="00CF1ABB"/>
    <w:rsid w:val="00CF60BC"/>
    <w:rsid w:val="00CF6FDC"/>
    <w:rsid w:val="00D039F5"/>
    <w:rsid w:val="00D04A5E"/>
    <w:rsid w:val="00D04C3F"/>
    <w:rsid w:val="00D05EFA"/>
    <w:rsid w:val="00D13761"/>
    <w:rsid w:val="00D13DCA"/>
    <w:rsid w:val="00D15439"/>
    <w:rsid w:val="00D23165"/>
    <w:rsid w:val="00D2386A"/>
    <w:rsid w:val="00D24681"/>
    <w:rsid w:val="00D2472A"/>
    <w:rsid w:val="00D2498B"/>
    <w:rsid w:val="00D27071"/>
    <w:rsid w:val="00D27EDB"/>
    <w:rsid w:val="00D30929"/>
    <w:rsid w:val="00D33E20"/>
    <w:rsid w:val="00D34E01"/>
    <w:rsid w:val="00D368D8"/>
    <w:rsid w:val="00D40EBB"/>
    <w:rsid w:val="00D4119A"/>
    <w:rsid w:val="00D4321E"/>
    <w:rsid w:val="00D43971"/>
    <w:rsid w:val="00D43C07"/>
    <w:rsid w:val="00D441C5"/>
    <w:rsid w:val="00D44441"/>
    <w:rsid w:val="00D45031"/>
    <w:rsid w:val="00D459FE"/>
    <w:rsid w:val="00D46691"/>
    <w:rsid w:val="00D47C5B"/>
    <w:rsid w:val="00D47E19"/>
    <w:rsid w:val="00D51210"/>
    <w:rsid w:val="00D512B3"/>
    <w:rsid w:val="00D52EBE"/>
    <w:rsid w:val="00D538A7"/>
    <w:rsid w:val="00D53A74"/>
    <w:rsid w:val="00D55376"/>
    <w:rsid w:val="00D56822"/>
    <w:rsid w:val="00D569FE"/>
    <w:rsid w:val="00D56CA0"/>
    <w:rsid w:val="00D575B3"/>
    <w:rsid w:val="00D60D1E"/>
    <w:rsid w:val="00D64457"/>
    <w:rsid w:val="00D64B1A"/>
    <w:rsid w:val="00D64DAC"/>
    <w:rsid w:val="00D70741"/>
    <w:rsid w:val="00D72197"/>
    <w:rsid w:val="00D72903"/>
    <w:rsid w:val="00D743CA"/>
    <w:rsid w:val="00D74E41"/>
    <w:rsid w:val="00D804ED"/>
    <w:rsid w:val="00D85EED"/>
    <w:rsid w:val="00D905B0"/>
    <w:rsid w:val="00D92956"/>
    <w:rsid w:val="00D975B2"/>
    <w:rsid w:val="00D97ADA"/>
    <w:rsid w:val="00D97B98"/>
    <w:rsid w:val="00DA1869"/>
    <w:rsid w:val="00DA3B2A"/>
    <w:rsid w:val="00DA48B3"/>
    <w:rsid w:val="00DA686A"/>
    <w:rsid w:val="00DA7348"/>
    <w:rsid w:val="00DB2690"/>
    <w:rsid w:val="00DB5278"/>
    <w:rsid w:val="00DB6787"/>
    <w:rsid w:val="00DC0CBA"/>
    <w:rsid w:val="00DC1354"/>
    <w:rsid w:val="00DC135C"/>
    <w:rsid w:val="00DC2ADB"/>
    <w:rsid w:val="00DC316D"/>
    <w:rsid w:val="00DC4272"/>
    <w:rsid w:val="00DC479E"/>
    <w:rsid w:val="00DC65E5"/>
    <w:rsid w:val="00DC6A42"/>
    <w:rsid w:val="00DC6B5B"/>
    <w:rsid w:val="00DD3534"/>
    <w:rsid w:val="00DD3D8C"/>
    <w:rsid w:val="00DD4764"/>
    <w:rsid w:val="00DD4E6C"/>
    <w:rsid w:val="00DD513B"/>
    <w:rsid w:val="00DD6C2F"/>
    <w:rsid w:val="00DE14D1"/>
    <w:rsid w:val="00DE39D8"/>
    <w:rsid w:val="00DE4B53"/>
    <w:rsid w:val="00DE5F89"/>
    <w:rsid w:val="00DE7962"/>
    <w:rsid w:val="00DF0304"/>
    <w:rsid w:val="00DF070D"/>
    <w:rsid w:val="00DF2BC8"/>
    <w:rsid w:val="00DF3E7C"/>
    <w:rsid w:val="00DF47D1"/>
    <w:rsid w:val="00DF4DD8"/>
    <w:rsid w:val="00DF554C"/>
    <w:rsid w:val="00DF5CC7"/>
    <w:rsid w:val="00E01311"/>
    <w:rsid w:val="00E014CA"/>
    <w:rsid w:val="00E01F8C"/>
    <w:rsid w:val="00E03146"/>
    <w:rsid w:val="00E03578"/>
    <w:rsid w:val="00E14430"/>
    <w:rsid w:val="00E16814"/>
    <w:rsid w:val="00E2026A"/>
    <w:rsid w:val="00E24E85"/>
    <w:rsid w:val="00E263AB"/>
    <w:rsid w:val="00E26A2B"/>
    <w:rsid w:val="00E3120E"/>
    <w:rsid w:val="00E35519"/>
    <w:rsid w:val="00E358F8"/>
    <w:rsid w:val="00E401A9"/>
    <w:rsid w:val="00E41E5B"/>
    <w:rsid w:val="00E430FC"/>
    <w:rsid w:val="00E45368"/>
    <w:rsid w:val="00E46C13"/>
    <w:rsid w:val="00E529D4"/>
    <w:rsid w:val="00E5638A"/>
    <w:rsid w:val="00E57551"/>
    <w:rsid w:val="00E60AE4"/>
    <w:rsid w:val="00E63D71"/>
    <w:rsid w:val="00E64902"/>
    <w:rsid w:val="00E64907"/>
    <w:rsid w:val="00E6547E"/>
    <w:rsid w:val="00E67C26"/>
    <w:rsid w:val="00E71EEA"/>
    <w:rsid w:val="00E7482E"/>
    <w:rsid w:val="00E81FC8"/>
    <w:rsid w:val="00E82E26"/>
    <w:rsid w:val="00E836AE"/>
    <w:rsid w:val="00E867B5"/>
    <w:rsid w:val="00E8687C"/>
    <w:rsid w:val="00E91CE2"/>
    <w:rsid w:val="00E92A4F"/>
    <w:rsid w:val="00E93831"/>
    <w:rsid w:val="00E93B48"/>
    <w:rsid w:val="00E949A1"/>
    <w:rsid w:val="00E96CEF"/>
    <w:rsid w:val="00EA004F"/>
    <w:rsid w:val="00EA3DB2"/>
    <w:rsid w:val="00EA4DC6"/>
    <w:rsid w:val="00EA7269"/>
    <w:rsid w:val="00EB095E"/>
    <w:rsid w:val="00EB2D1E"/>
    <w:rsid w:val="00EB3416"/>
    <w:rsid w:val="00EC037D"/>
    <w:rsid w:val="00EC0669"/>
    <w:rsid w:val="00EC0B5F"/>
    <w:rsid w:val="00EC7EA5"/>
    <w:rsid w:val="00ED0C3D"/>
    <w:rsid w:val="00ED1BEC"/>
    <w:rsid w:val="00ED3724"/>
    <w:rsid w:val="00ED3C5E"/>
    <w:rsid w:val="00ED5222"/>
    <w:rsid w:val="00ED5D99"/>
    <w:rsid w:val="00EE049F"/>
    <w:rsid w:val="00EE144E"/>
    <w:rsid w:val="00EE53F5"/>
    <w:rsid w:val="00EF0556"/>
    <w:rsid w:val="00EF0BE3"/>
    <w:rsid w:val="00EF1287"/>
    <w:rsid w:val="00EF19E2"/>
    <w:rsid w:val="00EF3252"/>
    <w:rsid w:val="00EF46F7"/>
    <w:rsid w:val="00EF5C5A"/>
    <w:rsid w:val="00EF6373"/>
    <w:rsid w:val="00F00CDD"/>
    <w:rsid w:val="00F01242"/>
    <w:rsid w:val="00F01313"/>
    <w:rsid w:val="00F02AE8"/>
    <w:rsid w:val="00F04059"/>
    <w:rsid w:val="00F06D91"/>
    <w:rsid w:val="00F0766F"/>
    <w:rsid w:val="00F10E80"/>
    <w:rsid w:val="00F1122B"/>
    <w:rsid w:val="00F113EC"/>
    <w:rsid w:val="00F12972"/>
    <w:rsid w:val="00F12B6B"/>
    <w:rsid w:val="00F14667"/>
    <w:rsid w:val="00F17B80"/>
    <w:rsid w:val="00F232DF"/>
    <w:rsid w:val="00F2367F"/>
    <w:rsid w:val="00F2485D"/>
    <w:rsid w:val="00F35291"/>
    <w:rsid w:val="00F368B1"/>
    <w:rsid w:val="00F40E00"/>
    <w:rsid w:val="00F41AA1"/>
    <w:rsid w:val="00F42582"/>
    <w:rsid w:val="00F42982"/>
    <w:rsid w:val="00F44BE1"/>
    <w:rsid w:val="00F478C1"/>
    <w:rsid w:val="00F51E0B"/>
    <w:rsid w:val="00F5382B"/>
    <w:rsid w:val="00F54938"/>
    <w:rsid w:val="00F54B32"/>
    <w:rsid w:val="00F54D52"/>
    <w:rsid w:val="00F554C5"/>
    <w:rsid w:val="00F566DE"/>
    <w:rsid w:val="00F61A04"/>
    <w:rsid w:val="00F62688"/>
    <w:rsid w:val="00F6319F"/>
    <w:rsid w:val="00F636BB"/>
    <w:rsid w:val="00F63F73"/>
    <w:rsid w:val="00F64857"/>
    <w:rsid w:val="00F65AFD"/>
    <w:rsid w:val="00F7273E"/>
    <w:rsid w:val="00F74596"/>
    <w:rsid w:val="00F77AE9"/>
    <w:rsid w:val="00F802DA"/>
    <w:rsid w:val="00F81E0B"/>
    <w:rsid w:val="00F82054"/>
    <w:rsid w:val="00F851CB"/>
    <w:rsid w:val="00F91A96"/>
    <w:rsid w:val="00F94B30"/>
    <w:rsid w:val="00F95B16"/>
    <w:rsid w:val="00F9671D"/>
    <w:rsid w:val="00F96D4C"/>
    <w:rsid w:val="00F96F43"/>
    <w:rsid w:val="00F97E05"/>
    <w:rsid w:val="00F97F31"/>
    <w:rsid w:val="00FA0455"/>
    <w:rsid w:val="00FA13BE"/>
    <w:rsid w:val="00FA185E"/>
    <w:rsid w:val="00FA1B5A"/>
    <w:rsid w:val="00FA3773"/>
    <w:rsid w:val="00FA6B07"/>
    <w:rsid w:val="00FB03B7"/>
    <w:rsid w:val="00FB05F6"/>
    <w:rsid w:val="00FB3302"/>
    <w:rsid w:val="00FB3766"/>
    <w:rsid w:val="00FB53A4"/>
    <w:rsid w:val="00FC004D"/>
    <w:rsid w:val="00FC1C68"/>
    <w:rsid w:val="00FC1E62"/>
    <w:rsid w:val="00FC2374"/>
    <w:rsid w:val="00FC29C0"/>
    <w:rsid w:val="00FC2E8F"/>
    <w:rsid w:val="00FC473C"/>
    <w:rsid w:val="00FC4D48"/>
    <w:rsid w:val="00FD2D68"/>
    <w:rsid w:val="00FD43A2"/>
    <w:rsid w:val="00FD662C"/>
    <w:rsid w:val="00FD6F2F"/>
    <w:rsid w:val="00FE132A"/>
    <w:rsid w:val="00FE1DBA"/>
    <w:rsid w:val="00FE3B02"/>
    <w:rsid w:val="00FE44F8"/>
    <w:rsid w:val="00FE567C"/>
    <w:rsid w:val="00FE6E43"/>
    <w:rsid w:val="00FF2553"/>
    <w:rsid w:val="00FF2E29"/>
    <w:rsid w:val="00FF438E"/>
    <w:rsid w:val="00FF64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BF2E0A"/>
  <w15:docId w15:val="{D0848206-36FB-443F-8442-3139019D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7ADA"/>
  </w:style>
  <w:style w:type="paragraph" w:styleId="Heading1">
    <w:name w:val="heading 1"/>
    <w:basedOn w:val="Normal"/>
    <w:next w:val="Normal"/>
    <w:link w:val="Heading1Char"/>
    <w:uiPriority w:val="9"/>
    <w:qFormat/>
    <w:rsid w:val="00DB6787"/>
    <w:pPr>
      <w:keepNext/>
      <w:keepLines/>
      <w:spacing w:before="60" w:after="60" w:line="240" w:lineRule="auto"/>
      <w:jc w:val="center"/>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uiPriority w:val="9"/>
    <w:unhideWhenUsed/>
    <w:qFormat/>
    <w:rsid w:val="00DB6787"/>
    <w:pPr>
      <w:keepNext/>
      <w:keepLines/>
      <w:spacing w:before="60" w:after="60" w:line="240" w:lineRule="auto"/>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uiPriority w:val="9"/>
    <w:unhideWhenUsed/>
    <w:qFormat/>
    <w:rsid w:val="00A5697A"/>
    <w:pPr>
      <w:keepNext/>
      <w:keepLines/>
      <w:spacing w:before="40" w:after="40" w:line="240" w:lineRule="auto"/>
      <w:outlineLvl w:val="2"/>
    </w:pPr>
    <w:rPr>
      <w:rFonts w:ascii="Times New Roman" w:eastAsiaTheme="majorEastAsia" w:hAnsi="Times New Roman" w:cstheme="majorBidi"/>
      <w:b/>
      <w:sz w:val="26"/>
      <w:szCs w:val="24"/>
    </w:rPr>
  </w:style>
  <w:style w:type="paragraph" w:styleId="Heading4">
    <w:name w:val="heading 4"/>
    <w:basedOn w:val="Normal"/>
    <w:next w:val="Normal"/>
    <w:link w:val="Heading4Char"/>
    <w:uiPriority w:val="9"/>
    <w:unhideWhenUsed/>
    <w:qFormat/>
    <w:rsid w:val="00A5697A"/>
    <w:pPr>
      <w:keepNext/>
      <w:keepLines/>
      <w:spacing w:after="0" w:line="240" w:lineRule="auto"/>
      <w:jc w:val="both"/>
      <w:outlineLvl w:val="3"/>
    </w:pPr>
    <w:rPr>
      <w:rFonts w:ascii="Times New Roman" w:eastAsiaTheme="majorEastAsia" w:hAnsi="Times New Roman" w:cstheme="majorBidi"/>
      <w:b/>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787"/>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DB6787"/>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A5697A"/>
    <w:rPr>
      <w:rFonts w:ascii="Times New Roman" w:eastAsiaTheme="majorEastAsia" w:hAnsi="Times New Roman" w:cstheme="majorBidi"/>
      <w:b/>
      <w:sz w:val="26"/>
      <w:szCs w:val="24"/>
    </w:rPr>
  </w:style>
  <w:style w:type="character" w:customStyle="1" w:styleId="Heading4Char">
    <w:name w:val="Heading 4 Char"/>
    <w:basedOn w:val="DefaultParagraphFont"/>
    <w:link w:val="Heading4"/>
    <w:uiPriority w:val="9"/>
    <w:rsid w:val="00A5697A"/>
    <w:rPr>
      <w:rFonts w:ascii="Times New Roman" w:eastAsiaTheme="majorEastAsia" w:hAnsi="Times New Roman" w:cstheme="majorBidi"/>
      <w:b/>
      <w:iCs/>
      <w:sz w:val="26"/>
    </w:rPr>
  </w:style>
  <w:style w:type="paragraph" w:styleId="ListParagraph">
    <w:name w:val="List Paragraph"/>
    <w:basedOn w:val="Normal"/>
    <w:uiPriority w:val="34"/>
    <w:qFormat/>
    <w:rsid w:val="008F78CD"/>
    <w:pPr>
      <w:ind w:left="720"/>
      <w:contextualSpacing/>
    </w:pPr>
  </w:style>
  <w:style w:type="paragraph" w:styleId="Header">
    <w:name w:val="header"/>
    <w:basedOn w:val="Normal"/>
    <w:link w:val="HeaderChar"/>
    <w:uiPriority w:val="99"/>
    <w:unhideWhenUsed/>
    <w:rsid w:val="00A30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0F40"/>
  </w:style>
  <w:style w:type="paragraph" w:styleId="Footer">
    <w:name w:val="footer"/>
    <w:basedOn w:val="Normal"/>
    <w:link w:val="FooterChar"/>
    <w:uiPriority w:val="99"/>
    <w:unhideWhenUsed/>
    <w:rsid w:val="00A30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0F40"/>
  </w:style>
  <w:style w:type="table" w:styleId="TableGrid">
    <w:name w:val="Table Grid"/>
    <w:basedOn w:val="TableNormal"/>
    <w:uiPriority w:val="39"/>
    <w:rsid w:val="00FB03B7"/>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B6787"/>
    <w:rPr>
      <w:rFonts w:ascii="Times New Roman" w:hAnsi="Times New Roman"/>
      <w:i w:val="0"/>
      <w:color w:val="000000" w:themeColor="text1"/>
      <w:sz w:val="26"/>
      <w:u w:val="none"/>
    </w:rPr>
  </w:style>
  <w:style w:type="character" w:styleId="FollowedHyperlink">
    <w:name w:val="FollowedHyperlink"/>
    <w:basedOn w:val="DefaultParagraphFont"/>
    <w:uiPriority w:val="99"/>
    <w:semiHidden/>
    <w:unhideWhenUsed/>
    <w:rsid w:val="00327895"/>
    <w:rPr>
      <w:color w:val="800080"/>
      <w:u w:val="single"/>
    </w:rPr>
  </w:style>
  <w:style w:type="paragraph" w:customStyle="1" w:styleId="msonormal0">
    <w:name w:val="msonormal"/>
    <w:basedOn w:val="Normal"/>
    <w:rsid w:val="003278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1">
    <w:name w:val="xl141"/>
    <w:basedOn w:val="Normal"/>
    <w:rsid w:val="00327895"/>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142">
    <w:name w:val="xl142"/>
    <w:basedOn w:val="Normal"/>
    <w:rsid w:val="00327895"/>
    <w:pPr>
      <w:pBdr>
        <w:left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6"/>
      <w:szCs w:val="26"/>
    </w:rPr>
  </w:style>
  <w:style w:type="paragraph" w:customStyle="1" w:styleId="xl143">
    <w:name w:val="xl143"/>
    <w:basedOn w:val="Normal"/>
    <w:rsid w:val="00327895"/>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44">
    <w:name w:val="xl144"/>
    <w:basedOn w:val="Normal"/>
    <w:rsid w:val="00327895"/>
    <w:pP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45">
    <w:name w:val="xl145"/>
    <w:basedOn w:val="Normal"/>
    <w:rsid w:val="00327895"/>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6"/>
      <w:szCs w:val="26"/>
    </w:rPr>
  </w:style>
  <w:style w:type="paragraph" w:customStyle="1" w:styleId="xl146">
    <w:name w:val="xl146"/>
    <w:basedOn w:val="Normal"/>
    <w:rsid w:val="00327895"/>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6"/>
      <w:szCs w:val="26"/>
    </w:rPr>
  </w:style>
  <w:style w:type="paragraph" w:customStyle="1" w:styleId="xl147">
    <w:name w:val="xl147"/>
    <w:basedOn w:val="Normal"/>
    <w:rsid w:val="00327895"/>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6"/>
      <w:szCs w:val="26"/>
    </w:rPr>
  </w:style>
  <w:style w:type="paragraph" w:customStyle="1" w:styleId="xl148">
    <w:name w:val="xl148"/>
    <w:basedOn w:val="Normal"/>
    <w:rsid w:val="00327895"/>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6"/>
      <w:szCs w:val="26"/>
    </w:rPr>
  </w:style>
  <w:style w:type="paragraph" w:customStyle="1" w:styleId="xl149">
    <w:name w:val="xl149"/>
    <w:basedOn w:val="Normal"/>
    <w:rsid w:val="00327895"/>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50">
    <w:name w:val="xl150"/>
    <w:basedOn w:val="Normal"/>
    <w:rsid w:val="00327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6"/>
      <w:szCs w:val="26"/>
    </w:rPr>
  </w:style>
  <w:style w:type="paragraph" w:customStyle="1" w:styleId="xl151">
    <w:name w:val="xl151"/>
    <w:basedOn w:val="Normal"/>
    <w:rsid w:val="003278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152">
    <w:name w:val="xl152"/>
    <w:basedOn w:val="Normal"/>
    <w:rsid w:val="0032789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153">
    <w:name w:val="xl153"/>
    <w:basedOn w:val="Normal"/>
    <w:rsid w:val="003278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154">
    <w:name w:val="xl154"/>
    <w:basedOn w:val="Normal"/>
    <w:rsid w:val="0032789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6"/>
      <w:szCs w:val="26"/>
    </w:rPr>
  </w:style>
  <w:style w:type="paragraph" w:customStyle="1" w:styleId="xl155">
    <w:name w:val="xl155"/>
    <w:basedOn w:val="Normal"/>
    <w:rsid w:val="003278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156">
    <w:name w:val="xl156"/>
    <w:basedOn w:val="Normal"/>
    <w:rsid w:val="00327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157">
    <w:name w:val="xl157"/>
    <w:basedOn w:val="Normal"/>
    <w:rsid w:val="00327895"/>
    <w:pPr>
      <w:spacing w:before="100" w:beforeAutospacing="1" w:after="100" w:afterAutospacing="1" w:line="240" w:lineRule="auto"/>
      <w:jc w:val="right"/>
    </w:pPr>
    <w:rPr>
      <w:rFonts w:ascii="Times New Roman" w:eastAsia="Times New Roman" w:hAnsi="Times New Roman" w:cs="Times New Roman"/>
      <w:i/>
      <w:iCs/>
      <w:color w:val="000000"/>
      <w:sz w:val="26"/>
      <w:szCs w:val="26"/>
    </w:rPr>
  </w:style>
  <w:style w:type="paragraph" w:customStyle="1" w:styleId="xl158">
    <w:name w:val="xl158"/>
    <w:basedOn w:val="Normal"/>
    <w:rsid w:val="00327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6"/>
      <w:szCs w:val="26"/>
    </w:rPr>
  </w:style>
  <w:style w:type="paragraph" w:customStyle="1" w:styleId="xl159">
    <w:name w:val="xl159"/>
    <w:basedOn w:val="Normal"/>
    <w:rsid w:val="00327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160">
    <w:name w:val="xl160"/>
    <w:basedOn w:val="Normal"/>
    <w:rsid w:val="00327895"/>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61">
    <w:name w:val="xl161"/>
    <w:basedOn w:val="Normal"/>
    <w:rsid w:val="00327895"/>
    <w:pPr>
      <w:shd w:val="clear" w:color="000000" w:fill="FFFFFF"/>
      <w:spacing w:before="100" w:beforeAutospacing="1" w:after="100" w:afterAutospacing="1" w:line="240" w:lineRule="auto"/>
    </w:pPr>
    <w:rPr>
      <w:rFonts w:ascii="Times New Roman" w:eastAsia="Times New Roman" w:hAnsi="Times New Roman" w:cs="Times New Roman"/>
      <w:i/>
      <w:iCs/>
      <w:color w:val="000000"/>
      <w:sz w:val="26"/>
      <w:szCs w:val="26"/>
    </w:rPr>
  </w:style>
  <w:style w:type="paragraph" w:customStyle="1" w:styleId="xl162">
    <w:name w:val="xl162"/>
    <w:basedOn w:val="Normal"/>
    <w:rsid w:val="00327895"/>
    <w:pPr>
      <w:spacing w:before="100" w:beforeAutospacing="1" w:after="100" w:afterAutospacing="1" w:line="240" w:lineRule="auto"/>
    </w:pPr>
    <w:rPr>
      <w:rFonts w:ascii="Times New Roman" w:eastAsia="Times New Roman" w:hAnsi="Times New Roman" w:cs="Times New Roman"/>
      <w:color w:val="000000"/>
      <w:sz w:val="26"/>
      <w:szCs w:val="26"/>
    </w:rPr>
  </w:style>
  <w:style w:type="paragraph" w:customStyle="1" w:styleId="font5">
    <w:name w:val="font5"/>
    <w:basedOn w:val="Normal"/>
    <w:rsid w:val="002935D9"/>
    <w:pP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font6">
    <w:name w:val="font6"/>
    <w:basedOn w:val="Normal"/>
    <w:rsid w:val="002935D9"/>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63">
    <w:name w:val="xl163"/>
    <w:basedOn w:val="Normal"/>
    <w:rsid w:val="002935D9"/>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837A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7A5D"/>
    <w:rPr>
      <w:rFonts w:ascii="Segoe UI" w:hAnsi="Segoe UI" w:cs="Segoe UI"/>
      <w:sz w:val="18"/>
      <w:szCs w:val="18"/>
    </w:rPr>
  </w:style>
  <w:style w:type="paragraph" w:customStyle="1" w:styleId="xl164">
    <w:name w:val="xl164"/>
    <w:basedOn w:val="Normal"/>
    <w:rsid w:val="007C7267"/>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65">
    <w:name w:val="xl165"/>
    <w:basedOn w:val="Normal"/>
    <w:rsid w:val="007C726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66">
    <w:name w:val="xl166"/>
    <w:basedOn w:val="Normal"/>
    <w:rsid w:val="007C726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67">
    <w:name w:val="xl167"/>
    <w:basedOn w:val="Normal"/>
    <w:rsid w:val="007C72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168">
    <w:name w:val="xl168"/>
    <w:basedOn w:val="Normal"/>
    <w:rsid w:val="007C726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169">
    <w:name w:val="xl169"/>
    <w:basedOn w:val="Normal"/>
    <w:rsid w:val="007C726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170">
    <w:name w:val="xl170"/>
    <w:basedOn w:val="Normal"/>
    <w:rsid w:val="007C726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171">
    <w:name w:val="xl171"/>
    <w:basedOn w:val="Normal"/>
    <w:rsid w:val="007C726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172">
    <w:name w:val="xl172"/>
    <w:basedOn w:val="Normal"/>
    <w:rsid w:val="007C726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173">
    <w:name w:val="xl173"/>
    <w:basedOn w:val="Normal"/>
    <w:rsid w:val="007C726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174">
    <w:name w:val="xl174"/>
    <w:basedOn w:val="Normal"/>
    <w:rsid w:val="007C72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styleId="BodyText">
    <w:name w:val="Body Text"/>
    <w:basedOn w:val="Normal"/>
    <w:link w:val="BodyTextChar"/>
    <w:semiHidden/>
    <w:unhideWhenUsed/>
    <w:rsid w:val="006203C0"/>
    <w:pPr>
      <w:spacing w:after="0" w:line="240" w:lineRule="auto"/>
      <w:jc w:val="both"/>
    </w:pPr>
    <w:rPr>
      <w:rFonts w:ascii="Times New Roman" w:eastAsia="Calibri" w:hAnsi="Times New Roman" w:cs="Times New Roman"/>
      <w:sz w:val="20"/>
      <w:szCs w:val="20"/>
    </w:rPr>
  </w:style>
  <w:style w:type="character" w:customStyle="1" w:styleId="BodyTextChar">
    <w:name w:val="Body Text Char"/>
    <w:basedOn w:val="DefaultParagraphFont"/>
    <w:link w:val="BodyText"/>
    <w:semiHidden/>
    <w:rsid w:val="006203C0"/>
    <w:rPr>
      <w:rFonts w:ascii="Times New Roman" w:eastAsia="Calibri" w:hAnsi="Times New Roman" w:cs="Times New Roman"/>
      <w:sz w:val="20"/>
      <w:szCs w:val="20"/>
    </w:rPr>
  </w:style>
  <w:style w:type="character" w:styleId="CommentReference">
    <w:name w:val="annotation reference"/>
    <w:basedOn w:val="DefaultParagraphFont"/>
    <w:uiPriority w:val="99"/>
    <w:semiHidden/>
    <w:unhideWhenUsed/>
    <w:rsid w:val="002A27E1"/>
    <w:rPr>
      <w:sz w:val="16"/>
      <w:szCs w:val="16"/>
    </w:rPr>
  </w:style>
  <w:style w:type="paragraph" w:styleId="CommentText">
    <w:name w:val="annotation text"/>
    <w:basedOn w:val="Normal"/>
    <w:link w:val="CommentTextChar"/>
    <w:uiPriority w:val="99"/>
    <w:semiHidden/>
    <w:unhideWhenUsed/>
    <w:rsid w:val="002A27E1"/>
    <w:pPr>
      <w:spacing w:line="240" w:lineRule="auto"/>
    </w:pPr>
    <w:rPr>
      <w:sz w:val="20"/>
      <w:szCs w:val="20"/>
    </w:rPr>
  </w:style>
  <w:style w:type="character" w:customStyle="1" w:styleId="CommentTextChar">
    <w:name w:val="Comment Text Char"/>
    <w:basedOn w:val="DefaultParagraphFont"/>
    <w:link w:val="CommentText"/>
    <w:uiPriority w:val="99"/>
    <w:semiHidden/>
    <w:rsid w:val="002A27E1"/>
    <w:rPr>
      <w:sz w:val="20"/>
      <w:szCs w:val="20"/>
    </w:rPr>
  </w:style>
  <w:style w:type="paragraph" w:styleId="CommentSubject">
    <w:name w:val="annotation subject"/>
    <w:basedOn w:val="CommentText"/>
    <w:next w:val="CommentText"/>
    <w:link w:val="CommentSubjectChar"/>
    <w:uiPriority w:val="99"/>
    <w:semiHidden/>
    <w:unhideWhenUsed/>
    <w:rsid w:val="002A27E1"/>
    <w:rPr>
      <w:b/>
      <w:bCs/>
    </w:rPr>
  </w:style>
  <w:style w:type="character" w:customStyle="1" w:styleId="CommentSubjectChar">
    <w:name w:val="Comment Subject Char"/>
    <w:basedOn w:val="CommentTextChar"/>
    <w:link w:val="CommentSubject"/>
    <w:uiPriority w:val="99"/>
    <w:semiHidden/>
    <w:rsid w:val="002A27E1"/>
    <w:rPr>
      <w:b/>
      <w:bCs/>
      <w:sz w:val="20"/>
      <w:szCs w:val="20"/>
    </w:rPr>
  </w:style>
  <w:style w:type="paragraph" w:styleId="TOCHeading">
    <w:name w:val="TOC Heading"/>
    <w:basedOn w:val="Heading1"/>
    <w:next w:val="Normal"/>
    <w:uiPriority w:val="39"/>
    <w:unhideWhenUsed/>
    <w:qFormat/>
    <w:rsid w:val="00DB6787"/>
    <w:pPr>
      <w:outlineLvl w:val="9"/>
    </w:pPr>
  </w:style>
  <w:style w:type="paragraph" w:styleId="TOC1">
    <w:name w:val="toc 1"/>
    <w:basedOn w:val="Normal"/>
    <w:next w:val="Normal"/>
    <w:autoRedefine/>
    <w:uiPriority w:val="39"/>
    <w:unhideWhenUsed/>
    <w:rsid w:val="00DB6787"/>
    <w:pPr>
      <w:spacing w:after="100"/>
    </w:pPr>
  </w:style>
  <w:style w:type="paragraph" w:styleId="TOC2">
    <w:name w:val="toc 2"/>
    <w:basedOn w:val="Normal"/>
    <w:next w:val="Normal"/>
    <w:autoRedefine/>
    <w:uiPriority w:val="39"/>
    <w:unhideWhenUsed/>
    <w:rsid w:val="00A5697A"/>
    <w:pPr>
      <w:spacing w:after="100"/>
      <w:ind w:left="220"/>
    </w:pPr>
  </w:style>
  <w:style w:type="paragraph" w:styleId="TOC3">
    <w:name w:val="toc 3"/>
    <w:basedOn w:val="Normal"/>
    <w:next w:val="Normal"/>
    <w:autoRedefine/>
    <w:uiPriority w:val="39"/>
    <w:unhideWhenUsed/>
    <w:rsid w:val="00A5697A"/>
    <w:pPr>
      <w:spacing w:after="100"/>
      <w:ind w:left="440"/>
    </w:pPr>
  </w:style>
  <w:style w:type="paragraph" w:styleId="TOC4">
    <w:name w:val="toc 4"/>
    <w:basedOn w:val="Normal"/>
    <w:next w:val="Normal"/>
    <w:autoRedefine/>
    <w:uiPriority w:val="39"/>
    <w:unhideWhenUsed/>
    <w:rsid w:val="0068074D"/>
    <w:pPr>
      <w:tabs>
        <w:tab w:val="right" w:leader="dot" w:pos="9062"/>
      </w:tabs>
      <w:spacing w:after="0"/>
      <w:ind w:left="658"/>
    </w:pPr>
  </w:style>
  <w:style w:type="paragraph" w:styleId="TOC5">
    <w:name w:val="toc 5"/>
    <w:basedOn w:val="Normal"/>
    <w:next w:val="Normal"/>
    <w:autoRedefine/>
    <w:uiPriority w:val="39"/>
    <w:unhideWhenUsed/>
    <w:rsid w:val="007B5BFC"/>
    <w:pPr>
      <w:spacing w:after="100"/>
      <w:ind w:left="880"/>
    </w:pPr>
    <w:rPr>
      <w:rFonts w:eastAsiaTheme="minorEastAsia"/>
    </w:rPr>
  </w:style>
  <w:style w:type="paragraph" w:styleId="TOC6">
    <w:name w:val="toc 6"/>
    <w:basedOn w:val="Normal"/>
    <w:next w:val="Normal"/>
    <w:autoRedefine/>
    <w:uiPriority w:val="39"/>
    <w:unhideWhenUsed/>
    <w:rsid w:val="007B5BFC"/>
    <w:pPr>
      <w:spacing w:after="100"/>
      <w:ind w:left="1100"/>
    </w:pPr>
    <w:rPr>
      <w:rFonts w:eastAsiaTheme="minorEastAsia"/>
    </w:rPr>
  </w:style>
  <w:style w:type="paragraph" w:styleId="TOC7">
    <w:name w:val="toc 7"/>
    <w:basedOn w:val="Normal"/>
    <w:next w:val="Normal"/>
    <w:autoRedefine/>
    <w:uiPriority w:val="39"/>
    <w:unhideWhenUsed/>
    <w:rsid w:val="007B5BFC"/>
    <w:pPr>
      <w:spacing w:after="100"/>
      <w:ind w:left="1320"/>
    </w:pPr>
    <w:rPr>
      <w:rFonts w:eastAsiaTheme="minorEastAsia"/>
    </w:rPr>
  </w:style>
  <w:style w:type="paragraph" w:styleId="TOC8">
    <w:name w:val="toc 8"/>
    <w:basedOn w:val="Normal"/>
    <w:next w:val="Normal"/>
    <w:autoRedefine/>
    <w:uiPriority w:val="39"/>
    <w:unhideWhenUsed/>
    <w:rsid w:val="007B5BFC"/>
    <w:pPr>
      <w:spacing w:after="100"/>
      <w:ind w:left="1540"/>
    </w:pPr>
    <w:rPr>
      <w:rFonts w:eastAsiaTheme="minorEastAsia"/>
    </w:rPr>
  </w:style>
  <w:style w:type="paragraph" w:styleId="TOC9">
    <w:name w:val="toc 9"/>
    <w:basedOn w:val="Normal"/>
    <w:next w:val="Normal"/>
    <w:autoRedefine/>
    <w:uiPriority w:val="39"/>
    <w:unhideWhenUsed/>
    <w:rsid w:val="007B5BFC"/>
    <w:pPr>
      <w:spacing w:after="100"/>
      <w:ind w:left="1760"/>
    </w:pPr>
    <w:rPr>
      <w:rFonts w:eastAsiaTheme="minorEastAsia"/>
    </w:rPr>
  </w:style>
  <w:style w:type="character" w:customStyle="1" w:styleId="UnresolvedMention1">
    <w:name w:val="Unresolved Mention1"/>
    <w:basedOn w:val="DefaultParagraphFont"/>
    <w:uiPriority w:val="99"/>
    <w:semiHidden/>
    <w:unhideWhenUsed/>
    <w:rsid w:val="00EF5C5A"/>
    <w:rPr>
      <w:color w:val="605E5C"/>
      <w:shd w:val="clear" w:color="auto" w:fill="E1DFDD"/>
    </w:rPr>
  </w:style>
  <w:style w:type="paragraph" w:styleId="NormalWeb">
    <w:name w:val="Normal (Web)"/>
    <w:basedOn w:val="Normal"/>
    <w:uiPriority w:val="99"/>
    <w:semiHidden/>
    <w:unhideWhenUsed/>
    <w:rsid w:val="00BF2E2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921">
      <w:bodyDiv w:val="1"/>
      <w:marLeft w:val="0"/>
      <w:marRight w:val="0"/>
      <w:marTop w:val="0"/>
      <w:marBottom w:val="0"/>
      <w:divBdr>
        <w:top w:val="none" w:sz="0" w:space="0" w:color="auto"/>
        <w:left w:val="none" w:sz="0" w:space="0" w:color="auto"/>
        <w:bottom w:val="none" w:sz="0" w:space="0" w:color="auto"/>
        <w:right w:val="none" w:sz="0" w:space="0" w:color="auto"/>
      </w:divBdr>
    </w:div>
    <w:div w:id="1705557">
      <w:bodyDiv w:val="1"/>
      <w:marLeft w:val="0"/>
      <w:marRight w:val="0"/>
      <w:marTop w:val="0"/>
      <w:marBottom w:val="0"/>
      <w:divBdr>
        <w:top w:val="none" w:sz="0" w:space="0" w:color="auto"/>
        <w:left w:val="none" w:sz="0" w:space="0" w:color="auto"/>
        <w:bottom w:val="none" w:sz="0" w:space="0" w:color="auto"/>
        <w:right w:val="none" w:sz="0" w:space="0" w:color="auto"/>
      </w:divBdr>
    </w:div>
    <w:div w:id="2054844">
      <w:bodyDiv w:val="1"/>
      <w:marLeft w:val="0"/>
      <w:marRight w:val="0"/>
      <w:marTop w:val="0"/>
      <w:marBottom w:val="0"/>
      <w:divBdr>
        <w:top w:val="none" w:sz="0" w:space="0" w:color="auto"/>
        <w:left w:val="none" w:sz="0" w:space="0" w:color="auto"/>
        <w:bottom w:val="none" w:sz="0" w:space="0" w:color="auto"/>
        <w:right w:val="none" w:sz="0" w:space="0" w:color="auto"/>
      </w:divBdr>
    </w:div>
    <w:div w:id="4021276">
      <w:bodyDiv w:val="1"/>
      <w:marLeft w:val="0"/>
      <w:marRight w:val="0"/>
      <w:marTop w:val="0"/>
      <w:marBottom w:val="0"/>
      <w:divBdr>
        <w:top w:val="none" w:sz="0" w:space="0" w:color="auto"/>
        <w:left w:val="none" w:sz="0" w:space="0" w:color="auto"/>
        <w:bottom w:val="none" w:sz="0" w:space="0" w:color="auto"/>
        <w:right w:val="none" w:sz="0" w:space="0" w:color="auto"/>
      </w:divBdr>
    </w:div>
    <w:div w:id="4401789">
      <w:bodyDiv w:val="1"/>
      <w:marLeft w:val="0"/>
      <w:marRight w:val="0"/>
      <w:marTop w:val="0"/>
      <w:marBottom w:val="0"/>
      <w:divBdr>
        <w:top w:val="none" w:sz="0" w:space="0" w:color="auto"/>
        <w:left w:val="none" w:sz="0" w:space="0" w:color="auto"/>
        <w:bottom w:val="none" w:sz="0" w:space="0" w:color="auto"/>
        <w:right w:val="none" w:sz="0" w:space="0" w:color="auto"/>
      </w:divBdr>
    </w:div>
    <w:div w:id="5713269">
      <w:bodyDiv w:val="1"/>
      <w:marLeft w:val="0"/>
      <w:marRight w:val="0"/>
      <w:marTop w:val="0"/>
      <w:marBottom w:val="0"/>
      <w:divBdr>
        <w:top w:val="none" w:sz="0" w:space="0" w:color="auto"/>
        <w:left w:val="none" w:sz="0" w:space="0" w:color="auto"/>
        <w:bottom w:val="none" w:sz="0" w:space="0" w:color="auto"/>
        <w:right w:val="none" w:sz="0" w:space="0" w:color="auto"/>
      </w:divBdr>
    </w:div>
    <w:div w:id="5906775">
      <w:bodyDiv w:val="1"/>
      <w:marLeft w:val="0"/>
      <w:marRight w:val="0"/>
      <w:marTop w:val="0"/>
      <w:marBottom w:val="0"/>
      <w:divBdr>
        <w:top w:val="none" w:sz="0" w:space="0" w:color="auto"/>
        <w:left w:val="none" w:sz="0" w:space="0" w:color="auto"/>
        <w:bottom w:val="none" w:sz="0" w:space="0" w:color="auto"/>
        <w:right w:val="none" w:sz="0" w:space="0" w:color="auto"/>
      </w:divBdr>
    </w:div>
    <w:div w:id="7484859">
      <w:bodyDiv w:val="1"/>
      <w:marLeft w:val="0"/>
      <w:marRight w:val="0"/>
      <w:marTop w:val="0"/>
      <w:marBottom w:val="0"/>
      <w:divBdr>
        <w:top w:val="none" w:sz="0" w:space="0" w:color="auto"/>
        <w:left w:val="none" w:sz="0" w:space="0" w:color="auto"/>
        <w:bottom w:val="none" w:sz="0" w:space="0" w:color="auto"/>
        <w:right w:val="none" w:sz="0" w:space="0" w:color="auto"/>
      </w:divBdr>
    </w:div>
    <w:div w:id="8915266">
      <w:bodyDiv w:val="1"/>
      <w:marLeft w:val="0"/>
      <w:marRight w:val="0"/>
      <w:marTop w:val="0"/>
      <w:marBottom w:val="0"/>
      <w:divBdr>
        <w:top w:val="none" w:sz="0" w:space="0" w:color="auto"/>
        <w:left w:val="none" w:sz="0" w:space="0" w:color="auto"/>
        <w:bottom w:val="none" w:sz="0" w:space="0" w:color="auto"/>
        <w:right w:val="none" w:sz="0" w:space="0" w:color="auto"/>
      </w:divBdr>
    </w:div>
    <w:div w:id="8991148">
      <w:bodyDiv w:val="1"/>
      <w:marLeft w:val="0"/>
      <w:marRight w:val="0"/>
      <w:marTop w:val="0"/>
      <w:marBottom w:val="0"/>
      <w:divBdr>
        <w:top w:val="none" w:sz="0" w:space="0" w:color="auto"/>
        <w:left w:val="none" w:sz="0" w:space="0" w:color="auto"/>
        <w:bottom w:val="none" w:sz="0" w:space="0" w:color="auto"/>
        <w:right w:val="none" w:sz="0" w:space="0" w:color="auto"/>
      </w:divBdr>
    </w:div>
    <w:div w:id="9719261">
      <w:bodyDiv w:val="1"/>
      <w:marLeft w:val="0"/>
      <w:marRight w:val="0"/>
      <w:marTop w:val="0"/>
      <w:marBottom w:val="0"/>
      <w:divBdr>
        <w:top w:val="none" w:sz="0" w:space="0" w:color="auto"/>
        <w:left w:val="none" w:sz="0" w:space="0" w:color="auto"/>
        <w:bottom w:val="none" w:sz="0" w:space="0" w:color="auto"/>
        <w:right w:val="none" w:sz="0" w:space="0" w:color="auto"/>
      </w:divBdr>
    </w:div>
    <w:div w:id="10493019">
      <w:bodyDiv w:val="1"/>
      <w:marLeft w:val="0"/>
      <w:marRight w:val="0"/>
      <w:marTop w:val="0"/>
      <w:marBottom w:val="0"/>
      <w:divBdr>
        <w:top w:val="none" w:sz="0" w:space="0" w:color="auto"/>
        <w:left w:val="none" w:sz="0" w:space="0" w:color="auto"/>
        <w:bottom w:val="none" w:sz="0" w:space="0" w:color="auto"/>
        <w:right w:val="none" w:sz="0" w:space="0" w:color="auto"/>
      </w:divBdr>
    </w:div>
    <w:div w:id="11541923">
      <w:bodyDiv w:val="1"/>
      <w:marLeft w:val="0"/>
      <w:marRight w:val="0"/>
      <w:marTop w:val="0"/>
      <w:marBottom w:val="0"/>
      <w:divBdr>
        <w:top w:val="none" w:sz="0" w:space="0" w:color="auto"/>
        <w:left w:val="none" w:sz="0" w:space="0" w:color="auto"/>
        <w:bottom w:val="none" w:sz="0" w:space="0" w:color="auto"/>
        <w:right w:val="none" w:sz="0" w:space="0" w:color="auto"/>
      </w:divBdr>
    </w:div>
    <w:div w:id="11732396">
      <w:bodyDiv w:val="1"/>
      <w:marLeft w:val="0"/>
      <w:marRight w:val="0"/>
      <w:marTop w:val="0"/>
      <w:marBottom w:val="0"/>
      <w:divBdr>
        <w:top w:val="none" w:sz="0" w:space="0" w:color="auto"/>
        <w:left w:val="none" w:sz="0" w:space="0" w:color="auto"/>
        <w:bottom w:val="none" w:sz="0" w:space="0" w:color="auto"/>
        <w:right w:val="none" w:sz="0" w:space="0" w:color="auto"/>
      </w:divBdr>
    </w:div>
    <w:div w:id="12150090">
      <w:bodyDiv w:val="1"/>
      <w:marLeft w:val="0"/>
      <w:marRight w:val="0"/>
      <w:marTop w:val="0"/>
      <w:marBottom w:val="0"/>
      <w:divBdr>
        <w:top w:val="none" w:sz="0" w:space="0" w:color="auto"/>
        <w:left w:val="none" w:sz="0" w:space="0" w:color="auto"/>
        <w:bottom w:val="none" w:sz="0" w:space="0" w:color="auto"/>
        <w:right w:val="none" w:sz="0" w:space="0" w:color="auto"/>
      </w:divBdr>
    </w:div>
    <w:div w:id="13071151">
      <w:bodyDiv w:val="1"/>
      <w:marLeft w:val="0"/>
      <w:marRight w:val="0"/>
      <w:marTop w:val="0"/>
      <w:marBottom w:val="0"/>
      <w:divBdr>
        <w:top w:val="none" w:sz="0" w:space="0" w:color="auto"/>
        <w:left w:val="none" w:sz="0" w:space="0" w:color="auto"/>
        <w:bottom w:val="none" w:sz="0" w:space="0" w:color="auto"/>
        <w:right w:val="none" w:sz="0" w:space="0" w:color="auto"/>
      </w:divBdr>
    </w:div>
    <w:div w:id="13189093">
      <w:bodyDiv w:val="1"/>
      <w:marLeft w:val="0"/>
      <w:marRight w:val="0"/>
      <w:marTop w:val="0"/>
      <w:marBottom w:val="0"/>
      <w:divBdr>
        <w:top w:val="none" w:sz="0" w:space="0" w:color="auto"/>
        <w:left w:val="none" w:sz="0" w:space="0" w:color="auto"/>
        <w:bottom w:val="none" w:sz="0" w:space="0" w:color="auto"/>
        <w:right w:val="none" w:sz="0" w:space="0" w:color="auto"/>
      </w:divBdr>
    </w:div>
    <w:div w:id="15085715">
      <w:bodyDiv w:val="1"/>
      <w:marLeft w:val="0"/>
      <w:marRight w:val="0"/>
      <w:marTop w:val="0"/>
      <w:marBottom w:val="0"/>
      <w:divBdr>
        <w:top w:val="none" w:sz="0" w:space="0" w:color="auto"/>
        <w:left w:val="none" w:sz="0" w:space="0" w:color="auto"/>
        <w:bottom w:val="none" w:sz="0" w:space="0" w:color="auto"/>
        <w:right w:val="none" w:sz="0" w:space="0" w:color="auto"/>
      </w:divBdr>
    </w:div>
    <w:div w:id="15279862">
      <w:bodyDiv w:val="1"/>
      <w:marLeft w:val="0"/>
      <w:marRight w:val="0"/>
      <w:marTop w:val="0"/>
      <w:marBottom w:val="0"/>
      <w:divBdr>
        <w:top w:val="none" w:sz="0" w:space="0" w:color="auto"/>
        <w:left w:val="none" w:sz="0" w:space="0" w:color="auto"/>
        <w:bottom w:val="none" w:sz="0" w:space="0" w:color="auto"/>
        <w:right w:val="none" w:sz="0" w:space="0" w:color="auto"/>
      </w:divBdr>
    </w:div>
    <w:div w:id="15427182">
      <w:bodyDiv w:val="1"/>
      <w:marLeft w:val="0"/>
      <w:marRight w:val="0"/>
      <w:marTop w:val="0"/>
      <w:marBottom w:val="0"/>
      <w:divBdr>
        <w:top w:val="none" w:sz="0" w:space="0" w:color="auto"/>
        <w:left w:val="none" w:sz="0" w:space="0" w:color="auto"/>
        <w:bottom w:val="none" w:sz="0" w:space="0" w:color="auto"/>
        <w:right w:val="none" w:sz="0" w:space="0" w:color="auto"/>
      </w:divBdr>
    </w:div>
    <w:div w:id="15815289">
      <w:bodyDiv w:val="1"/>
      <w:marLeft w:val="0"/>
      <w:marRight w:val="0"/>
      <w:marTop w:val="0"/>
      <w:marBottom w:val="0"/>
      <w:divBdr>
        <w:top w:val="none" w:sz="0" w:space="0" w:color="auto"/>
        <w:left w:val="none" w:sz="0" w:space="0" w:color="auto"/>
        <w:bottom w:val="none" w:sz="0" w:space="0" w:color="auto"/>
        <w:right w:val="none" w:sz="0" w:space="0" w:color="auto"/>
      </w:divBdr>
    </w:div>
    <w:div w:id="16321077">
      <w:bodyDiv w:val="1"/>
      <w:marLeft w:val="0"/>
      <w:marRight w:val="0"/>
      <w:marTop w:val="0"/>
      <w:marBottom w:val="0"/>
      <w:divBdr>
        <w:top w:val="none" w:sz="0" w:space="0" w:color="auto"/>
        <w:left w:val="none" w:sz="0" w:space="0" w:color="auto"/>
        <w:bottom w:val="none" w:sz="0" w:space="0" w:color="auto"/>
        <w:right w:val="none" w:sz="0" w:space="0" w:color="auto"/>
      </w:divBdr>
    </w:div>
    <w:div w:id="16589918">
      <w:bodyDiv w:val="1"/>
      <w:marLeft w:val="0"/>
      <w:marRight w:val="0"/>
      <w:marTop w:val="0"/>
      <w:marBottom w:val="0"/>
      <w:divBdr>
        <w:top w:val="none" w:sz="0" w:space="0" w:color="auto"/>
        <w:left w:val="none" w:sz="0" w:space="0" w:color="auto"/>
        <w:bottom w:val="none" w:sz="0" w:space="0" w:color="auto"/>
        <w:right w:val="none" w:sz="0" w:space="0" w:color="auto"/>
      </w:divBdr>
    </w:div>
    <w:div w:id="17967855">
      <w:bodyDiv w:val="1"/>
      <w:marLeft w:val="0"/>
      <w:marRight w:val="0"/>
      <w:marTop w:val="0"/>
      <w:marBottom w:val="0"/>
      <w:divBdr>
        <w:top w:val="none" w:sz="0" w:space="0" w:color="auto"/>
        <w:left w:val="none" w:sz="0" w:space="0" w:color="auto"/>
        <w:bottom w:val="none" w:sz="0" w:space="0" w:color="auto"/>
        <w:right w:val="none" w:sz="0" w:space="0" w:color="auto"/>
      </w:divBdr>
    </w:div>
    <w:div w:id="18629687">
      <w:bodyDiv w:val="1"/>
      <w:marLeft w:val="0"/>
      <w:marRight w:val="0"/>
      <w:marTop w:val="0"/>
      <w:marBottom w:val="0"/>
      <w:divBdr>
        <w:top w:val="none" w:sz="0" w:space="0" w:color="auto"/>
        <w:left w:val="none" w:sz="0" w:space="0" w:color="auto"/>
        <w:bottom w:val="none" w:sz="0" w:space="0" w:color="auto"/>
        <w:right w:val="none" w:sz="0" w:space="0" w:color="auto"/>
      </w:divBdr>
    </w:div>
    <w:div w:id="19822854">
      <w:bodyDiv w:val="1"/>
      <w:marLeft w:val="0"/>
      <w:marRight w:val="0"/>
      <w:marTop w:val="0"/>
      <w:marBottom w:val="0"/>
      <w:divBdr>
        <w:top w:val="none" w:sz="0" w:space="0" w:color="auto"/>
        <w:left w:val="none" w:sz="0" w:space="0" w:color="auto"/>
        <w:bottom w:val="none" w:sz="0" w:space="0" w:color="auto"/>
        <w:right w:val="none" w:sz="0" w:space="0" w:color="auto"/>
      </w:divBdr>
    </w:div>
    <w:div w:id="20476537">
      <w:bodyDiv w:val="1"/>
      <w:marLeft w:val="0"/>
      <w:marRight w:val="0"/>
      <w:marTop w:val="0"/>
      <w:marBottom w:val="0"/>
      <w:divBdr>
        <w:top w:val="none" w:sz="0" w:space="0" w:color="auto"/>
        <w:left w:val="none" w:sz="0" w:space="0" w:color="auto"/>
        <w:bottom w:val="none" w:sz="0" w:space="0" w:color="auto"/>
        <w:right w:val="none" w:sz="0" w:space="0" w:color="auto"/>
      </w:divBdr>
    </w:div>
    <w:div w:id="21631697">
      <w:bodyDiv w:val="1"/>
      <w:marLeft w:val="0"/>
      <w:marRight w:val="0"/>
      <w:marTop w:val="0"/>
      <w:marBottom w:val="0"/>
      <w:divBdr>
        <w:top w:val="none" w:sz="0" w:space="0" w:color="auto"/>
        <w:left w:val="none" w:sz="0" w:space="0" w:color="auto"/>
        <w:bottom w:val="none" w:sz="0" w:space="0" w:color="auto"/>
        <w:right w:val="none" w:sz="0" w:space="0" w:color="auto"/>
      </w:divBdr>
    </w:div>
    <w:div w:id="21788640">
      <w:bodyDiv w:val="1"/>
      <w:marLeft w:val="0"/>
      <w:marRight w:val="0"/>
      <w:marTop w:val="0"/>
      <w:marBottom w:val="0"/>
      <w:divBdr>
        <w:top w:val="none" w:sz="0" w:space="0" w:color="auto"/>
        <w:left w:val="none" w:sz="0" w:space="0" w:color="auto"/>
        <w:bottom w:val="none" w:sz="0" w:space="0" w:color="auto"/>
        <w:right w:val="none" w:sz="0" w:space="0" w:color="auto"/>
      </w:divBdr>
    </w:div>
    <w:div w:id="22946530">
      <w:bodyDiv w:val="1"/>
      <w:marLeft w:val="0"/>
      <w:marRight w:val="0"/>
      <w:marTop w:val="0"/>
      <w:marBottom w:val="0"/>
      <w:divBdr>
        <w:top w:val="none" w:sz="0" w:space="0" w:color="auto"/>
        <w:left w:val="none" w:sz="0" w:space="0" w:color="auto"/>
        <w:bottom w:val="none" w:sz="0" w:space="0" w:color="auto"/>
        <w:right w:val="none" w:sz="0" w:space="0" w:color="auto"/>
      </w:divBdr>
    </w:div>
    <w:div w:id="23753240">
      <w:bodyDiv w:val="1"/>
      <w:marLeft w:val="0"/>
      <w:marRight w:val="0"/>
      <w:marTop w:val="0"/>
      <w:marBottom w:val="0"/>
      <w:divBdr>
        <w:top w:val="none" w:sz="0" w:space="0" w:color="auto"/>
        <w:left w:val="none" w:sz="0" w:space="0" w:color="auto"/>
        <w:bottom w:val="none" w:sz="0" w:space="0" w:color="auto"/>
        <w:right w:val="none" w:sz="0" w:space="0" w:color="auto"/>
      </w:divBdr>
    </w:div>
    <w:div w:id="24791554">
      <w:bodyDiv w:val="1"/>
      <w:marLeft w:val="0"/>
      <w:marRight w:val="0"/>
      <w:marTop w:val="0"/>
      <w:marBottom w:val="0"/>
      <w:divBdr>
        <w:top w:val="none" w:sz="0" w:space="0" w:color="auto"/>
        <w:left w:val="none" w:sz="0" w:space="0" w:color="auto"/>
        <w:bottom w:val="none" w:sz="0" w:space="0" w:color="auto"/>
        <w:right w:val="none" w:sz="0" w:space="0" w:color="auto"/>
      </w:divBdr>
    </w:div>
    <w:div w:id="28143591">
      <w:bodyDiv w:val="1"/>
      <w:marLeft w:val="0"/>
      <w:marRight w:val="0"/>
      <w:marTop w:val="0"/>
      <w:marBottom w:val="0"/>
      <w:divBdr>
        <w:top w:val="none" w:sz="0" w:space="0" w:color="auto"/>
        <w:left w:val="none" w:sz="0" w:space="0" w:color="auto"/>
        <w:bottom w:val="none" w:sz="0" w:space="0" w:color="auto"/>
        <w:right w:val="none" w:sz="0" w:space="0" w:color="auto"/>
      </w:divBdr>
    </w:div>
    <w:div w:id="30544641">
      <w:bodyDiv w:val="1"/>
      <w:marLeft w:val="0"/>
      <w:marRight w:val="0"/>
      <w:marTop w:val="0"/>
      <w:marBottom w:val="0"/>
      <w:divBdr>
        <w:top w:val="none" w:sz="0" w:space="0" w:color="auto"/>
        <w:left w:val="none" w:sz="0" w:space="0" w:color="auto"/>
        <w:bottom w:val="none" w:sz="0" w:space="0" w:color="auto"/>
        <w:right w:val="none" w:sz="0" w:space="0" w:color="auto"/>
      </w:divBdr>
    </w:div>
    <w:div w:id="30545628">
      <w:bodyDiv w:val="1"/>
      <w:marLeft w:val="0"/>
      <w:marRight w:val="0"/>
      <w:marTop w:val="0"/>
      <w:marBottom w:val="0"/>
      <w:divBdr>
        <w:top w:val="none" w:sz="0" w:space="0" w:color="auto"/>
        <w:left w:val="none" w:sz="0" w:space="0" w:color="auto"/>
        <w:bottom w:val="none" w:sz="0" w:space="0" w:color="auto"/>
        <w:right w:val="none" w:sz="0" w:space="0" w:color="auto"/>
      </w:divBdr>
    </w:div>
    <w:div w:id="31543105">
      <w:bodyDiv w:val="1"/>
      <w:marLeft w:val="0"/>
      <w:marRight w:val="0"/>
      <w:marTop w:val="0"/>
      <w:marBottom w:val="0"/>
      <w:divBdr>
        <w:top w:val="none" w:sz="0" w:space="0" w:color="auto"/>
        <w:left w:val="none" w:sz="0" w:space="0" w:color="auto"/>
        <w:bottom w:val="none" w:sz="0" w:space="0" w:color="auto"/>
        <w:right w:val="none" w:sz="0" w:space="0" w:color="auto"/>
      </w:divBdr>
    </w:div>
    <w:div w:id="31612002">
      <w:bodyDiv w:val="1"/>
      <w:marLeft w:val="0"/>
      <w:marRight w:val="0"/>
      <w:marTop w:val="0"/>
      <w:marBottom w:val="0"/>
      <w:divBdr>
        <w:top w:val="none" w:sz="0" w:space="0" w:color="auto"/>
        <w:left w:val="none" w:sz="0" w:space="0" w:color="auto"/>
        <w:bottom w:val="none" w:sz="0" w:space="0" w:color="auto"/>
        <w:right w:val="none" w:sz="0" w:space="0" w:color="auto"/>
      </w:divBdr>
    </w:div>
    <w:div w:id="32729457">
      <w:bodyDiv w:val="1"/>
      <w:marLeft w:val="0"/>
      <w:marRight w:val="0"/>
      <w:marTop w:val="0"/>
      <w:marBottom w:val="0"/>
      <w:divBdr>
        <w:top w:val="none" w:sz="0" w:space="0" w:color="auto"/>
        <w:left w:val="none" w:sz="0" w:space="0" w:color="auto"/>
        <w:bottom w:val="none" w:sz="0" w:space="0" w:color="auto"/>
        <w:right w:val="none" w:sz="0" w:space="0" w:color="auto"/>
      </w:divBdr>
    </w:div>
    <w:div w:id="33041944">
      <w:bodyDiv w:val="1"/>
      <w:marLeft w:val="0"/>
      <w:marRight w:val="0"/>
      <w:marTop w:val="0"/>
      <w:marBottom w:val="0"/>
      <w:divBdr>
        <w:top w:val="none" w:sz="0" w:space="0" w:color="auto"/>
        <w:left w:val="none" w:sz="0" w:space="0" w:color="auto"/>
        <w:bottom w:val="none" w:sz="0" w:space="0" w:color="auto"/>
        <w:right w:val="none" w:sz="0" w:space="0" w:color="auto"/>
      </w:divBdr>
    </w:div>
    <w:div w:id="34895292">
      <w:bodyDiv w:val="1"/>
      <w:marLeft w:val="0"/>
      <w:marRight w:val="0"/>
      <w:marTop w:val="0"/>
      <w:marBottom w:val="0"/>
      <w:divBdr>
        <w:top w:val="none" w:sz="0" w:space="0" w:color="auto"/>
        <w:left w:val="none" w:sz="0" w:space="0" w:color="auto"/>
        <w:bottom w:val="none" w:sz="0" w:space="0" w:color="auto"/>
        <w:right w:val="none" w:sz="0" w:space="0" w:color="auto"/>
      </w:divBdr>
    </w:div>
    <w:div w:id="35280829">
      <w:bodyDiv w:val="1"/>
      <w:marLeft w:val="0"/>
      <w:marRight w:val="0"/>
      <w:marTop w:val="0"/>
      <w:marBottom w:val="0"/>
      <w:divBdr>
        <w:top w:val="none" w:sz="0" w:space="0" w:color="auto"/>
        <w:left w:val="none" w:sz="0" w:space="0" w:color="auto"/>
        <w:bottom w:val="none" w:sz="0" w:space="0" w:color="auto"/>
        <w:right w:val="none" w:sz="0" w:space="0" w:color="auto"/>
      </w:divBdr>
    </w:div>
    <w:div w:id="35348931">
      <w:bodyDiv w:val="1"/>
      <w:marLeft w:val="0"/>
      <w:marRight w:val="0"/>
      <w:marTop w:val="0"/>
      <w:marBottom w:val="0"/>
      <w:divBdr>
        <w:top w:val="none" w:sz="0" w:space="0" w:color="auto"/>
        <w:left w:val="none" w:sz="0" w:space="0" w:color="auto"/>
        <w:bottom w:val="none" w:sz="0" w:space="0" w:color="auto"/>
        <w:right w:val="none" w:sz="0" w:space="0" w:color="auto"/>
      </w:divBdr>
    </w:div>
    <w:div w:id="36128589">
      <w:bodyDiv w:val="1"/>
      <w:marLeft w:val="0"/>
      <w:marRight w:val="0"/>
      <w:marTop w:val="0"/>
      <w:marBottom w:val="0"/>
      <w:divBdr>
        <w:top w:val="none" w:sz="0" w:space="0" w:color="auto"/>
        <w:left w:val="none" w:sz="0" w:space="0" w:color="auto"/>
        <w:bottom w:val="none" w:sz="0" w:space="0" w:color="auto"/>
        <w:right w:val="none" w:sz="0" w:space="0" w:color="auto"/>
      </w:divBdr>
    </w:div>
    <w:div w:id="36708354">
      <w:bodyDiv w:val="1"/>
      <w:marLeft w:val="0"/>
      <w:marRight w:val="0"/>
      <w:marTop w:val="0"/>
      <w:marBottom w:val="0"/>
      <w:divBdr>
        <w:top w:val="none" w:sz="0" w:space="0" w:color="auto"/>
        <w:left w:val="none" w:sz="0" w:space="0" w:color="auto"/>
        <w:bottom w:val="none" w:sz="0" w:space="0" w:color="auto"/>
        <w:right w:val="none" w:sz="0" w:space="0" w:color="auto"/>
      </w:divBdr>
    </w:div>
    <w:div w:id="37781205">
      <w:bodyDiv w:val="1"/>
      <w:marLeft w:val="0"/>
      <w:marRight w:val="0"/>
      <w:marTop w:val="0"/>
      <w:marBottom w:val="0"/>
      <w:divBdr>
        <w:top w:val="none" w:sz="0" w:space="0" w:color="auto"/>
        <w:left w:val="none" w:sz="0" w:space="0" w:color="auto"/>
        <w:bottom w:val="none" w:sz="0" w:space="0" w:color="auto"/>
        <w:right w:val="none" w:sz="0" w:space="0" w:color="auto"/>
      </w:divBdr>
    </w:div>
    <w:div w:id="39287526">
      <w:bodyDiv w:val="1"/>
      <w:marLeft w:val="0"/>
      <w:marRight w:val="0"/>
      <w:marTop w:val="0"/>
      <w:marBottom w:val="0"/>
      <w:divBdr>
        <w:top w:val="none" w:sz="0" w:space="0" w:color="auto"/>
        <w:left w:val="none" w:sz="0" w:space="0" w:color="auto"/>
        <w:bottom w:val="none" w:sz="0" w:space="0" w:color="auto"/>
        <w:right w:val="none" w:sz="0" w:space="0" w:color="auto"/>
      </w:divBdr>
    </w:div>
    <w:div w:id="39791803">
      <w:bodyDiv w:val="1"/>
      <w:marLeft w:val="0"/>
      <w:marRight w:val="0"/>
      <w:marTop w:val="0"/>
      <w:marBottom w:val="0"/>
      <w:divBdr>
        <w:top w:val="none" w:sz="0" w:space="0" w:color="auto"/>
        <w:left w:val="none" w:sz="0" w:space="0" w:color="auto"/>
        <w:bottom w:val="none" w:sz="0" w:space="0" w:color="auto"/>
        <w:right w:val="none" w:sz="0" w:space="0" w:color="auto"/>
      </w:divBdr>
    </w:div>
    <w:div w:id="40642130">
      <w:bodyDiv w:val="1"/>
      <w:marLeft w:val="0"/>
      <w:marRight w:val="0"/>
      <w:marTop w:val="0"/>
      <w:marBottom w:val="0"/>
      <w:divBdr>
        <w:top w:val="none" w:sz="0" w:space="0" w:color="auto"/>
        <w:left w:val="none" w:sz="0" w:space="0" w:color="auto"/>
        <w:bottom w:val="none" w:sz="0" w:space="0" w:color="auto"/>
        <w:right w:val="none" w:sz="0" w:space="0" w:color="auto"/>
      </w:divBdr>
    </w:div>
    <w:div w:id="41289789">
      <w:bodyDiv w:val="1"/>
      <w:marLeft w:val="0"/>
      <w:marRight w:val="0"/>
      <w:marTop w:val="0"/>
      <w:marBottom w:val="0"/>
      <w:divBdr>
        <w:top w:val="none" w:sz="0" w:space="0" w:color="auto"/>
        <w:left w:val="none" w:sz="0" w:space="0" w:color="auto"/>
        <w:bottom w:val="none" w:sz="0" w:space="0" w:color="auto"/>
        <w:right w:val="none" w:sz="0" w:space="0" w:color="auto"/>
      </w:divBdr>
    </w:div>
    <w:div w:id="41445611">
      <w:bodyDiv w:val="1"/>
      <w:marLeft w:val="0"/>
      <w:marRight w:val="0"/>
      <w:marTop w:val="0"/>
      <w:marBottom w:val="0"/>
      <w:divBdr>
        <w:top w:val="none" w:sz="0" w:space="0" w:color="auto"/>
        <w:left w:val="none" w:sz="0" w:space="0" w:color="auto"/>
        <w:bottom w:val="none" w:sz="0" w:space="0" w:color="auto"/>
        <w:right w:val="none" w:sz="0" w:space="0" w:color="auto"/>
      </w:divBdr>
    </w:div>
    <w:div w:id="41446032">
      <w:bodyDiv w:val="1"/>
      <w:marLeft w:val="0"/>
      <w:marRight w:val="0"/>
      <w:marTop w:val="0"/>
      <w:marBottom w:val="0"/>
      <w:divBdr>
        <w:top w:val="none" w:sz="0" w:space="0" w:color="auto"/>
        <w:left w:val="none" w:sz="0" w:space="0" w:color="auto"/>
        <w:bottom w:val="none" w:sz="0" w:space="0" w:color="auto"/>
        <w:right w:val="none" w:sz="0" w:space="0" w:color="auto"/>
      </w:divBdr>
    </w:div>
    <w:div w:id="41758632">
      <w:bodyDiv w:val="1"/>
      <w:marLeft w:val="0"/>
      <w:marRight w:val="0"/>
      <w:marTop w:val="0"/>
      <w:marBottom w:val="0"/>
      <w:divBdr>
        <w:top w:val="none" w:sz="0" w:space="0" w:color="auto"/>
        <w:left w:val="none" w:sz="0" w:space="0" w:color="auto"/>
        <w:bottom w:val="none" w:sz="0" w:space="0" w:color="auto"/>
        <w:right w:val="none" w:sz="0" w:space="0" w:color="auto"/>
      </w:divBdr>
    </w:div>
    <w:div w:id="41829226">
      <w:bodyDiv w:val="1"/>
      <w:marLeft w:val="0"/>
      <w:marRight w:val="0"/>
      <w:marTop w:val="0"/>
      <w:marBottom w:val="0"/>
      <w:divBdr>
        <w:top w:val="none" w:sz="0" w:space="0" w:color="auto"/>
        <w:left w:val="none" w:sz="0" w:space="0" w:color="auto"/>
        <w:bottom w:val="none" w:sz="0" w:space="0" w:color="auto"/>
        <w:right w:val="none" w:sz="0" w:space="0" w:color="auto"/>
      </w:divBdr>
    </w:div>
    <w:div w:id="42799454">
      <w:bodyDiv w:val="1"/>
      <w:marLeft w:val="0"/>
      <w:marRight w:val="0"/>
      <w:marTop w:val="0"/>
      <w:marBottom w:val="0"/>
      <w:divBdr>
        <w:top w:val="none" w:sz="0" w:space="0" w:color="auto"/>
        <w:left w:val="none" w:sz="0" w:space="0" w:color="auto"/>
        <w:bottom w:val="none" w:sz="0" w:space="0" w:color="auto"/>
        <w:right w:val="none" w:sz="0" w:space="0" w:color="auto"/>
      </w:divBdr>
    </w:div>
    <w:div w:id="42869339">
      <w:bodyDiv w:val="1"/>
      <w:marLeft w:val="0"/>
      <w:marRight w:val="0"/>
      <w:marTop w:val="0"/>
      <w:marBottom w:val="0"/>
      <w:divBdr>
        <w:top w:val="none" w:sz="0" w:space="0" w:color="auto"/>
        <w:left w:val="none" w:sz="0" w:space="0" w:color="auto"/>
        <w:bottom w:val="none" w:sz="0" w:space="0" w:color="auto"/>
        <w:right w:val="none" w:sz="0" w:space="0" w:color="auto"/>
      </w:divBdr>
    </w:div>
    <w:div w:id="43994196">
      <w:bodyDiv w:val="1"/>
      <w:marLeft w:val="0"/>
      <w:marRight w:val="0"/>
      <w:marTop w:val="0"/>
      <w:marBottom w:val="0"/>
      <w:divBdr>
        <w:top w:val="none" w:sz="0" w:space="0" w:color="auto"/>
        <w:left w:val="none" w:sz="0" w:space="0" w:color="auto"/>
        <w:bottom w:val="none" w:sz="0" w:space="0" w:color="auto"/>
        <w:right w:val="none" w:sz="0" w:space="0" w:color="auto"/>
      </w:divBdr>
    </w:div>
    <w:div w:id="44524616">
      <w:bodyDiv w:val="1"/>
      <w:marLeft w:val="0"/>
      <w:marRight w:val="0"/>
      <w:marTop w:val="0"/>
      <w:marBottom w:val="0"/>
      <w:divBdr>
        <w:top w:val="none" w:sz="0" w:space="0" w:color="auto"/>
        <w:left w:val="none" w:sz="0" w:space="0" w:color="auto"/>
        <w:bottom w:val="none" w:sz="0" w:space="0" w:color="auto"/>
        <w:right w:val="none" w:sz="0" w:space="0" w:color="auto"/>
      </w:divBdr>
    </w:div>
    <w:div w:id="44647931">
      <w:bodyDiv w:val="1"/>
      <w:marLeft w:val="0"/>
      <w:marRight w:val="0"/>
      <w:marTop w:val="0"/>
      <w:marBottom w:val="0"/>
      <w:divBdr>
        <w:top w:val="none" w:sz="0" w:space="0" w:color="auto"/>
        <w:left w:val="none" w:sz="0" w:space="0" w:color="auto"/>
        <w:bottom w:val="none" w:sz="0" w:space="0" w:color="auto"/>
        <w:right w:val="none" w:sz="0" w:space="0" w:color="auto"/>
      </w:divBdr>
    </w:div>
    <w:div w:id="45033702">
      <w:bodyDiv w:val="1"/>
      <w:marLeft w:val="0"/>
      <w:marRight w:val="0"/>
      <w:marTop w:val="0"/>
      <w:marBottom w:val="0"/>
      <w:divBdr>
        <w:top w:val="none" w:sz="0" w:space="0" w:color="auto"/>
        <w:left w:val="none" w:sz="0" w:space="0" w:color="auto"/>
        <w:bottom w:val="none" w:sz="0" w:space="0" w:color="auto"/>
        <w:right w:val="none" w:sz="0" w:space="0" w:color="auto"/>
      </w:divBdr>
    </w:div>
    <w:div w:id="45682678">
      <w:bodyDiv w:val="1"/>
      <w:marLeft w:val="0"/>
      <w:marRight w:val="0"/>
      <w:marTop w:val="0"/>
      <w:marBottom w:val="0"/>
      <w:divBdr>
        <w:top w:val="none" w:sz="0" w:space="0" w:color="auto"/>
        <w:left w:val="none" w:sz="0" w:space="0" w:color="auto"/>
        <w:bottom w:val="none" w:sz="0" w:space="0" w:color="auto"/>
        <w:right w:val="none" w:sz="0" w:space="0" w:color="auto"/>
      </w:divBdr>
    </w:div>
    <w:div w:id="46690625">
      <w:bodyDiv w:val="1"/>
      <w:marLeft w:val="0"/>
      <w:marRight w:val="0"/>
      <w:marTop w:val="0"/>
      <w:marBottom w:val="0"/>
      <w:divBdr>
        <w:top w:val="none" w:sz="0" w:space="0" w:color="auto"/>
        <w:left w:val="none" w:sz="0" w:space="0" w:color="auto"/>
        <w:bottom w:val="none" w:sz="0" w:space="0" w:color="auto"/>
        <w:right w:val="none" w:sz="0" w:space="0" w:color="auto"/>
      </w:divBdr>
    </w:div>
    <w:div w:id="46758775">
      <w:bodyDiv w:val="1"/>
      <w:marLeft w:val="0"/>
      <w:marRight w:val="0"/>
      <w:marTop w:val="0"/>
      <w:marBottom w:val="0"/>
      <w:divBdr>
        <w:top w:val="none" w:sz="0" w:space="0" w:color="auto"/>
        <w:left w:val="none" w:sz="0" w:space="0" w:color="auto"/>
        <w:bottom w:val="none" w:sz="0" w:space="0" w:color="auto"/>
        <w:right w:val="none" w:sz="0" w:space="0" w:color="auto"/>
      </w:divBdr>
    </w:div>
    <w:div w:id="48067837">
      <w:bodyDiv w:val="1"/>
      <w:marLeft w:val="0"/>
      <w:marRight w:val="0"/>
      <w:marTop w:val="0"/>
      <w:marBottom w:val="0"/>
      <w:divBdr>
        <w:top w:val="none" w:sz="0" w:space="0" w:color="auto"/>
        <w:left w:val="none" w:sz="0" w:space="0" w:color="auto"/>
        <w:bottom w:val="none" w:sz="0" w:space="0" w:color="auto"/>
        <w:right w:val="none" w:sz="0" w:space="0" w:color="auto"/>
      </w:divBdr>
    </w:div>
    <w:div w:id="51125309">
      <w:bodyDiv w:val="1"/>
      <w:marLeft w:val="0"/>
      <w:marRight w:val="0"/>
      <w:marTop w:val="0"/>
      <w:marBottom w:val="0"/>
      <w:divBdr>
        <w:top w:val="none" w:sz="0" w:space="0" w:color="auto"/>
        <w:left w:val="none" w:sz="0" w:space="0" w:color="auto"/>
        <w:bottom w:val="none" w:sz="0" w:space="0" w:color="auto"/>
        <w:right w:val="none" w:sz="0" w:space="0" w:color="auto"/>
      </w:divBdr>
    </w:div>
    <w:div w:id="52893307">
      <w:bodyDiv w:val="1"/>
      <w:marLeft w:val="0"/>
      <w:marRight w:val="0"/>
      <w:marTop w:val="0"/>
      <w:marBottom w:val="0"/>
      <w:divBdr>
        <w:top w:val="none" w:sz="0" w:space="0" w:color="auto"/>
        <w:left w:val="none" w:sz="0" w:space="0" w:color="auto"/>
        <w:bottom w:val="none" w:sz="0" w:space="0" w:color="auto"/>
        <w:right w:val="none" w:sz="0" w:space="0" w:color="auto"/>
      </w:divBdr>
    </w:div>
    <w:div w:id="53093513">
      <w:bodyDiv w:val="1"/>
      <w:marLeft w:val="0"/>
      <w:marRight w:val="0"/>
      <w:marTop w:val="0"/>
      <w:marBottom w:val="0"/>
      <w:divBdr>
        <w:top w:val="none" w:sz="0" w:space="0" w:color="auto"/>
        <w:left w:val="none" w:sz="0" w:space="0" w:color="auto"/>
        <w:bottom w:val="none" w:sz="0" w:space="0" w:color="auto"/>
        <w:right w:val="none" w:sz="0" w:space="0" w:color="auto"/>
      </w:divBdr>
    </w:div>
    <w:div w:id="53237124">
      <w:bodyDiv w:val="1"/>
      <w:marLeft w:val="0"/>
      <w:marRight w:val="0"/>
      <w:marTop w:val="0"/>
      <w:marBottom w:val="0"/>
      <w:divBdr>
        <w:top w:val="none" w:sz="0" w:space="0" w:color="auto"/>
        <w:left w:val="none" w:sz="0" w:space="0" w:color="auto"/>
        <w:bottom w:val="none" w:sz="0" w:space="0" w:color="auto"/>
        <w:right w:val="none" w:sz="0" w:space="0" w:color="auto"/>
      </w:divBdr>
    </w:div>
    <w:div w:id="53555391">
      <w:bodyDiv w:val="1"/>
      <w:marLeft w:val="0"/>
      <w:marRight w:val="0"/>
      <w:marTop w:val="0"/>
      <w:marBottom w:val="0"/>
      <w:divBdr>
        <w:top w:val="none" w:sz="0" w:space="0" w:color="auto"/>
        <w:left w:val="none" w:sz="0" w:space="0" w:color="auto"/>
        <w:bottom w:val="none" w:sz="0" w:space="0" w:color="auto"/>
        <w:right w:val="none" w:sz="0" w:space="0" w:color="auto"/>
      </w:divBdr>
    </w:div>
    <w:div w:id="54790596">
      <w:bodyDiv w:val="1"/>
      <w:marLeft w:val="0"/>
      <w:marRight w:val="0"/>
      <w:marTop w:val="0"/>
      <w:marBottom w:val="0"/>
      <w:divBdr>
        <w:top w:val="none" w:sz="0" w:space="0" w:color="auto"/>
        <w:left w:val="none" w:sz="0" w:space="0" w:color="auto"/>
        <w:bottom w:val="none" w:sz="0" w:space="0" w:color="auto"/>
        <w:right w:val="none" w:sz="0" w:space="0" w:color="auto"/>
      </w:divBdr>
    </w:div>
    <w:div w:id="55400109">
      <w:bodyDiv w:val="1"/>
      <w:marLeft w:val="0"/>
      <w:marRight w:val="0"/>
      <w:marTop w:val="0"/>
      <w:marBottom w:val="0"/>
      <w:divBdr>
        <w:top w:val="none" w:sz="0" w:space="0" w:color="auto"/>
        <w:left w:val="none" w:sz="0" w:space="0" w:color="auto"/>
        <w:bottom w:val="none" w:sz="0" w:space="0" w:color="auto"/>
        <w:right w:val="none" w:sz="0" w:space="0" w:color="auto"/>
      </w:divBdr>
    </w:div>
    <w:div w:id="55469787">
      <w:bodyDiv w:val="1"/>
      <w:marLeft w:val="0"/>
      <w:marRight w:val="0"/>
      <w:marTop w:val="0"/>
      <w:marBottom w:val="0"/>
      <w:divBdr>
        <w:top w:val="none" w:sz="0" w:space="0" w:color="auto"/>
        <w:left w:val="none" w:sz="0" w:space="0" w:color="auto"/>
        <w:bottom w:val="none" w:sz="0" w:space="0" w:color="auto"/>
        <w:right w:val="none" w:sz="0" w:space="0" w:color="auto"/>
      </w:divBdr>
    </w:div>
    <w:div w:id="58407710">
      <w:bodyDiv w:val="1"/>
      <w:marLeft w:val="0"/>
      <w:marRight w:val="0"/>
      <w:marTop w:val="0"/>
      <w:marBottom w:val="0"/>
      <w:divBdr>
        <w:top w:val="none" w:sz="0" w:space="0" w:color="auto"/>
        <w:left w:val="none" w:sz="0" w:space="0" w:color="auto"/>
        <w:bottom w:val="none" w:sz="0" w:space="0" w:color="auto"/>
        <w:right w:val="none" w:sz="0" w:space="0" w:color="auto"/>
      </w:divBdr>
    </w:div>
    <w:div w:id="58796976">
      <w:bodyDiv w:val="1"/>
      <w:marLeft w:val="0"/>
      <w:marRight w:val="0"/>
      <w:marTop w:val="0"/>
      <w:marBottom w:val="0"/>
      <w:divBdr>
        <w:top w:val="none" w:sz="0" w:space="0" w:color="auto"/>
        <w:left w:val="none" w:sz="0" w:space="0" w:color="auto"/>
        <w:bottom w:val="none" w:sz="0" w:space="0" w:color="auto"/>
        <w:right w:val="none" w:sz="0" w:space="0" w:color="auto"/>
      </w:divBdr>
    </w:div>
    <w:div w:id="58866313">
      <w:bodyDiv w:val="1"/>
      <w:marLeft w:val="0"/>
      <w:marRight w:val="0"/>
      <w:marTop w:val="0"/>
      <w:marBottom w:val="0"/>
      <w:divBdr>
        <w:top w:val="none" w:sz="0" w:space="0" w:color="auto"/>
        <w:left w:val="none" w:sz="0" w:space="0" w:color="auto"/>
        <w:bottom w:val="none" w:sz="0" w:space="0" w:color="auto"/>
        <w:right w:val="none" w:sz="0" w:space="0" w:color="auto"/>
      </w:divBdr>
    </w:div>
    <w:div w:id="60562494">
      <w:bodyDiv w:val="1"/>
      <w:marLeft w:val="0"/>
      <w:marRight w:val="0"/>
      <w:marTop w:val="0"/>
      <w:marBottom w:val="0"/>
      <w:divBdr>
        <w:top w:val="none" w:sz="0" w:space="0" w:color="auto"/>
        <w:left w:val="none" w:sz="0" w:space="0" w:color="auto"/>
        <w:bottom w:val="none" w:sz="0" w:space="0" w:color="auto"/>
        <w:right w:val="none" w:sz="0" w:space="0" w:color="auto"/>
      </w:divBdr>
    </w:div>
    <w:div w:id="64225677">
      <w:bodyDiv w:val="1"/>
      <w:marLeft w:val="0"/>
      <w:marRight w:val="0"/>
      <w:marTop w:val="0"/>
      <w:marBottom w:val="0"/>
      <w:divBdr>
        <w:top w:val="none" w:sz="0" w:space="0" w:color="auto"/>
        <w:left w:val="none" w:sz="0" w:space="0" w:color="auto"/>
        <w:bottom w:val="none" w:sz="0" w:space="0" w:color="auto"/>
        <w:right w:val="none" w:sz="0" w:space="0" w:color="auto"/>
      </w:divBdr>
    </w:div>
    <w:div w:id="65151422">
      <w:bodyDiv w:val="1"/>
      <w:marLeft w:val="0"/>
      <w:marRight w:val="0"/>
      <w:marTop w:val="0"/>
      <w:marBottom w:val="0"/>
      <w:divBdr>
        <w:top w:val="none" w:sz="0" w:space="0" w:color="auto"/>
        <w:left w:val="none" w:sz="0" w:space="0" w:color="auto"/>
        <w:bottom w:val="none" w:sz="0" w:space="0" w:color="auto"/>
        <w:right w:val="none" w:sz="0" w:space="0" w:color="auto"/>
      </w:divBdr>
    </w:div>
    <w:div w:id="65152404">
      <w:bodyDiv w:val="1"/>
      <w:marLeft w:val="0"/>
      <w:marRight w:val="0"/>
      <w:marTop w:val="0"/>
      <w:marBottom w:val="0"/>
      <w:divBdr>
        <w:top w:val="none" w:sz="0" w:space="0" w:color="auto"/>
        <w:left w:val="none" w:sz="0" w:space="0" w:color="auto"/>
        <w:bottom w:val="none" w:sz="0" w:space="0" w:color="auto"/>
        <w:right w:val="none" w:sz="0" w:space="0" w:color="auto"/>
      </w:divBdr>
    </w:div>
    <w:div w:id="65345866">
      <w:bodyDiv w:val="1"/>
      <w:marLeft w:val="0"/>
      <w:marRight w:val="0"/>
      <w:marTop w:val="0"/>
      <w:marBottom w:val="0"/>
      <w:divBdr>
        <w:top w:val="none" w:sz="0" w:space="0" w:color="auto"/>
        <w:left w:val="none" w:sz="0" w:space="0" w:color="auto"/>
        <w:bottom w:val="none" w:sz="0" w:space="0" w:color="auto"/>
        <w:right w:val="none" w:sz="0" w:space="0" w:color="auto"/>
      </w:divBdr>
    </w:div>
    <w:div w:id="65500041">
      <w:bodyDiv w:val="1"/>
      <w:marLeft w:val="0"/>
      <w:marRight w:val="0"/>
      <w:marTop w:val="0"/>
      <w:marBottom w:val="0"/>
      <w:divBdr>
        <w:top w:val="none" w:sz="0" w:space="0" w:color="auto"/>
        <w:left w:val="none" w:sz="0" w:space="0" w:color="auto"/>
        <w:bottom w:val="none" w:sz="0" w:space="0" w:color="auto"/>
        <w:right w:val="none" w:sz="0" w:space="0" w:color="auto"/>
      </w:divBdr>
    </w:div>
    <w:div w:id="65617022">
      <w:bodyDiv w:val="1"/>
      <w:marLeft w:val="0"/>
      <w:marRight w:val="0"/>
      <w:marTop w:val="0"/>
      <w:marBottom w:val="0"/>
      <w:divBdr>
        <w:top w:val="none" w:sz="0" w:space="0" w:color="auto"/>
        <w:left w:val="none" w:sz="0" w:space="0" w:color="auto"/>
        <w:bottom w:val="none" w:sz="0" w:space="0" w:color="auto"/>
        <w:right w:val="none" w:sz="0" w:space="0" w:color="auto"/>
      </w:divBdr>
    </w:div>
    <w:div w:id="66995601">
      <w:bodyDiv w:val="1"/>
      <w:marLeft w:val="0"/>
      <w:marRight w:val="0"/>
      <w:marTop w:val="0"/>
      <w:marBottom w:val="0"/>
      <w:divBdr>
        <w:top w:val="none" w:sz="0" w:space="0" w:color="auto"/>
        <w:left w:val="none" w:sz="0" w:space="0" w:color="auto"/>
        <w:bottom w:val="none" w:sz="0" w:space="0" w:color="auto"/>
        <w:right w:val="none" w:sz="0" w:space="0" w:color="auto"/>
      </w:divBdr>
    </w:div>
    <w:div w:id="67240243">
      <w:bodyDiv w:val="1"/>
      <w:marLeft w:val="0"/>
      <w:marRight w:val="0"/>
      <w:marTop w:val="0"/>
      <w:marBottom w:val="0"/>
      <w:divBdr>
        <w:top w:val="none" w:sz="0" w:space="0" w:color="auto"/>
        <w:left w:val="none" w:sz="0" w:space="0" w:color="auto"/>
        <w:bottom w:val="none" w:sz="0" w:space="0" w:color="auto"/>
        <w:right w:val="none" w:sz="0" w:space="0" w:color="auto"/>
      </w:divBdr>
    </w:div>
    <w:div w:id="67457706">
      <w:bodyDiv w:val="1"/>
      <w:marLeft w:val="0"/>
      <w:marRight w:val="0"/>
      <w:marTop w:val="0"/>
      <w:marBottom w:val="0"/>
      <w:divBdr>
        <w:top w:val="none" w:sz="0" w:space="0" w:color="auto"/>
        <w:left w:val="none" w:sz="0" w:space="0" w:color="auto"/>
        <w:bottom w:val="none" w:sz="0" w:space="0" w:color="auto"/>
        <w:right w:val="none" w:sz="0" w:space="0" w:color="auto"/>
      </w:divBdr>
    </w:div>
    <w:div w:id="67576376">
      <w:bodyDiv w:val="1"/>
      <w:marLeft w:val="0"/>
      <w:marRight w:val="0"/>
      <w:marTop w:val="0"/>
      <w:marBottom w:val="0"/>
      <w:divBdr>
        <w:top w:val="none" w:sz="0" w:space="0" w:color="auto"/>
        <w:left w:val="none" w:sz="0" w:space="0" w:color="auto"/>
        <w:bottom w:val="none" w:sz="0" w:space="0" w:color="auto"/>
        <w:right w:val="none" w:sz="0" w:space="0" w:color="auto"/>
      </w:divBdr>
    </w:div>
    <w:div w:id="67925799">
      <w:bodyDiv w:val="1"/>
      <w:marLeft w:val="0"/>
      <w:marRight w:val="0"/>
      <w:marTop w:val="0"/>
      <w:marBottom w:val="0"/>
      <w:divBdr>
        <w:top w:val="none" w:sz="0" w:space="0" w:color="auto"/>
        <w:left w:val="none" w:sz="0" w:space="0" w:color="auto"/>
        <w:bottom w:val="none" w:sz="0" w:space="0" w:color="auto"/>
        <w:right w:val="none" w:sz="0" w:space="0" w:color="auto"/>
      </w:divBdr>
    </w:div>
    <w:div w:id="68121012">
      <w:bodyDiv w:val="1"/>
      <w:marLeft w:val="0"/>
      <w:marRight w:val="0"/>
      <w:marTop w:val="0"/>
      <w:marBottom w:val="0"/>
      <w:divBdr>
        <w:top w:val="none" w:sz="0" w:space="0" w:color="auto"/>
        <w:left w:val="none" w:sz="0" w:space="0" w:color="auto"/>
        <w:bottom w:val="none" w:sz="0" w:space="0" w:color="auto"/>
        <w:right w:val="none" w:sz="0" w:space="0" w:color="auto"/>
      </w:divBdr>
    </w:div>
    <w:div w:id="68843716">
      <w:bodyDiv w:val="1"/>
      <w:marLeft w:val="0"/>
      <w:marRight w:val="0"/>
      <w:marTop w:val="0"/>
      <w:marBottom w:val="0"/>
      <w:divBdr>
        <w:top w:val="none" w:sz="0" w:space="0" w:color="auto"/>
        <w:left w:val="none" w:sz="0" w:space="0" w:color="auto"/>
        <w:bottom w:val="none" w:sz="0" w:space="0" w:color="auto"/>
        <w:right w:val="none" w:sz="0" w:space="0" w:color="auto"/>
      </w:divBdr>
    </w:div>
    <w:div w:id="71396369">
      <w:bodyDiv w:val="1"/>
      <w:marLeft w:val="0"/>
      <w:marRight w:val="0"/>
      <w:marTop w:val="0"/>
      <w:marBottom w:val="0"/>
      <w:divBdr>
        <w:top w:val="none" w:sz="0" w:space="0" w:color="auto"/>
        <w:left w:val="none" w:sz="0" w:space="0" w:color="auto"/>
        <w:bottom w:val="none" w:sz="0" w:space="0" w:color="auto"/>
        <w:right w:val="none" w:sz="0" w:space="0" w:color="auto"/>
      </w:divBdr>
    </w:div>
    <w:div w:id="71633547">
      <w:bodyDiv w:val="1"/>
      <w:marLeft w:val="0"/>
      <w:marRight w:val="0"/>
      <w:marTop w:val="0"/>
      <w:marBottom w:val="0"/>
      <w:divBdr>
        <w:top w:val="none" w:sz="0" w:space="0" w:color="auto"/>
        <w:left w:val="none" w:sz="0" w:space="0" w:color="auto"/>
        <w:bottom w:val="none" w:sz="0" w:space="0" w:color="auto"/>
        <w:right w:val="none" w:sz="0" w:space="0" w:color="auto"/>
      </w:divBdr>
    </w:div>
    <w:div w:id="73206856">
      <w:bodyDiv w:val="1"/>
      <w:marLeft w:val="0"/>
      <w:marRight w:val="0"/>
      <w:marTop w:val="0"/>
      <w:marBottom w:val="0"/>
      <w:divBdr>
        <w:top w:val="none" w:sz="0" w:space="0" w:color="auto"/>
        <w:left w:val="none" w:sz="0" w:space="0" w:color="auto"/>
        <w:bottom w:val="none" w:sz="0" w:space="0" w:color="auto"/>
        <w:right w:val="none" w:sz="0" w:space="0" w:color="auto"/>
      </w:divBdr>
    </w:div>
    <w:div w:id="73209147">
      <w:bodyDiv w:val="1"/>
      <w:marLeft w:val="0"/>
      <w:marRight w:val="0"/>
      <w:marTop w:val="0"/>
      <w:marBottom w:val="0"/>
      <w:divBdr>
        <w:top w:val="none" w:sz="0" w:space="0" w:color="auto"/>
        <w:left w:val="none" w:sz="0" w:space="0" w:color="auto"/>
        <w:bottom w:val="none" w:sz="0" w:space="0" w:color="auto"/>
        <w:right w:val="none" w:sz="0" w:space="0" w:color="auto"/>
      </w:divBdr>
    </w:div>
    <w:div w:id="74128970">
      <w:bodyDiv w:val="1"/>
      <w:marLeft w:val="0"/>
      <w:marRight w:val="0"/>
      <w:marTop w:val="0"/>
      <w:marBottom w:val="0"/>
      <w:divBdr>
        <w:top w:val="none" w:sz="0" w:space="0" w:color="auto"/>
        <w:left w:val="none" w:sz="0" w:space="0" w:color="auto"/>
        <w:bottom w:val="none" w:sz="0" w:space="0" w:color="auto"/>
        <w:right w:val="none" w:sz="0" w:space="0" w:color="auto"/>
      </w:divBdr>
    </w:div>
    <w:div w:id="76635814">
      <w:bodyDiv w:val="1"/>
      <w:marLeft w:val="0"/>
      <w:marRight w:val="0"/>
      <w:marTop w:val="0"/>
      <w:marBottom w:val="0"/>
      <w:divBdr>
        <w:top w:val="none" w:sz="0" w:space="0" w:color="auto"/>
        <w:left w:val="none" w:sz="0" w:space="0" w:color="auto"/>
        <w:bottom w:val="none" w:sz="0" w:space="0" w:color="auto"/>
        <w:right w:val="none" w:sz="0" w:space="0" w:color="auto"/>
      </w:divBdr>
    </w:div>
    <w:div w:id="77022768">
      <w:bodyDiv w:val="1"/>
      <w:marLeft w:val="0"/>
      <w:marRight w:val="0"/>
      <w:marTop w:val="0"/>
      <w:marBottom w:val="0"/>
      <w:divBdr>
        <w:top w:val="none" w:sz="0" w:space="0" w:color="auto"/>
        <w:left w:val="none" w:sz="0" w:space="0" w:color="auto"/>
        <w:bottom w:val="none" w:sz="0" w:space="0" w:color="auto"/>
        <w:right w:val="none" w:sz="0" w:space="0" w:color="auto"/>
      </w:divBdr>
    </w:div>
    <w:div w:id="77560178">
      <w:bodyDiv w:val="1"/>
      <w:marLeft w:val="0"/>
      <w:marRight w:val="0"/>
      <w:marTop w:val="0"/>
      <w:marBottom w:val="0"/>
      <w:divBdr>
        <w:top w:val="none" w:sz="0" w:space="0" w:color="auto"/>
        <w:left w:val="none" w:sz="0" w:space="0" w:color="auto"/>
        <w:bottom w:val="none" w:sz="0" w:space="0" w:color="auto"/>
        <w:right w:val="none" w:sz="0" w:space="0" w:color="auto"/>
      </w:divBdr>
    </w:div>
    <w:div w:id="78911395">
      <w:bodyDiv w:val="1"/>
      <w:marLeft w:val="0"/>
      <w:marRight w:val="0"/>
      <w:marTop w:val="0"/>
      <w:marBottom w:val="0"/>
      <w:divBdr>
        <w:top w:val="none" w:sz="0" w:space="0" w:color="auto"/>
        <w:left w:val="none" w:sz="0" w:space="0" w:color="auto"/>
        <w:bottom w:val="none" w:sz="0" w:space="0" w:color="auto"/>
        <w:right w:val="none" w:sz="0" w:space="0" w:color="auto"/>
      </w:divBdr>
    </w:div>
    <w:div w:id="79644792">
      <w:bodyDiv w:val="1"/>
      <w:marLeft w:val="0"/>
      <w:marRight w:val="0"/>
      <w:marTop w:val="0"/>
      <w:marBottom w:val="0"/>
      <w:divBdr>
        <w:top w:val="none" w:sz="0" w:space="0" w:color="auto"/>
        <w:left w:val="none" w:sz="0" w:space="0" w:color="auto"/>
        <w:bottom w:val="none" w:sz="0" w:space="0" w:color="auto"/>
        <w:right w:val="none" w:sz="0" w:space="0" w:color="auto"/>
      </w:divBdr>
    </w:div>
    <w:div w:id="81070998">
      <w:bodyDiv w:val="1"/>
      <w:marLeft w:val="0"/>
      <w:marRight w:val="0"/>
      <w:marTop w:val="0"/>
      <w:marBottom w:val="0"/>
      <w:divBdr>
        <w:top w:val="none" w:sz="0" w:space="0" w:color="auto"/>
        <w:left w:val="none" w:sz="0" w:space="0" w:color="auto"/>
        <w:bottom w:val="none" w:sz="0" w:space="0" w:color="auto"/>
        <w:right w:val="none" w:sz="0" w:space="0" w:color="auto"/>
      </w:divBdr>
    </w:div>
    <w:div w:id="81297158">
      <w:bodyDiv w:val="1"/>
      <w:marLeft w:val="0"/>
      <w:marRight w:val="0"/>
      <w:marTop w:val="0"/>
      <w:marBottom w:val="0"/>
      <w:divBdr>
        <w:top w:val="none" w:sz="0" w:space="0" w:color="auto"/>
        <w:left w:val="none" w:sz="0" w:space="0" w:color="auto"/>
        <w:bottom w:val="none" w:sz="0" w:space="0" w:color="auto"/>
        <w:right w:val="none" w:sz="0" w:space="0" w:color="auto"/>
      </w:divBdr>
    </w:div>
    <w:div w:id="81992345">
      <w:bodyDiv w:val="1"/>
      <w:marLeft w:val="0"/>
      <w:marRight w:val="0"/>
      <w:marTop w:val="0"/>
      <w:marBottom w:val="0"/>
      <w:divBdr>
        <w:top w:val="none" w:sz="0" w:space="0" w:color="auto"/>
        <w:left w:val="none" w:sz="0" w:space="0" w:color="auto"/>
        <w:bottom w:val="none" w:sz="0" w:space="0" w:color="auto"/>
        <w:right w:val="none" w:sz="0" w:space="0" w:color="auto"/>
      </w:divBdr>
    </w:div>
    <w:div w:id="82190892">
      <w:bodyDiv w:val="1"/>
      <w:marLeft w:val="0"/>
      <w:marRight w:val="0"/>
      <w:marTop w:val="0"/>
      <w:marBottom w:val="0"/>
      <w:divBdr>
        <w:top w:val="none" w:sz="0" w:space="0" w:color="auto"/>
        <w:left w:val="none" w:sz="0" w:space="0" w:color="auto"/>
        <w:bottom w:val="none" w:sz="0" w:space="0" w:color="auto"/>
        <w:right w:val="none" w:sz="0" w:space="0" w:color="auto"/>
      </w:divBdr>
    </w:div>
    <w:div w:id="82458180">
      <w:bodyDiv w:val="1"/>
      <w:marLeft w:val="0"/>
      <w:marRight w:val="0"/>
      <w:marTop w:val="0"/>
      <w:marBottom w:val="0"/>
      <w:divBdr>
        <w:top w:val="none" w:sz="0" w:space="0" w:color="auto"/>
        <w:left w:val="none" w:sz="0" w:space="0" w:color="auto"/>
        <w:bottom w:val="none" w:sz="0" w:space="0" w:color="auto"/>
        <w:right w:val="none" w:sz="0" w:space="0" w:color="auto"/>
      </w:divBdr>
    </w:div>
    <w:div w:id="82458376">
      <w:bodyDiv w:val="1"/>
      <w:marLeft w:val="0"/>
      <w:marRight w:val="0"/>
      <w:marTop w:val="0"/>
      <w:marBottom w:val="0"/>
      <w:divBdr>
        <w:top w:val="none" w:sz="0" w:space="0" w:color="auto"/>
        <w:left w:val="none" w:sz="0" w:space="0" w:color="auto"/>
        <w:bottom w:val="none" w:sz="0" w:space="0" w:color="auto"/>
        <w:right w:val="none" w:sz="0" w:space="0" w:color="auto"/>
      </w:divBdr>
    </w:div>
    <w:div w:id="82459058">
      <w:bodyDiv w:val="1"/>
      <w:marLeft w:val="0"/>
      <w:marRight w:val="0"/>
      <w:marTop w:val="0"/>
      <w:marBottom w:val="0"/>
      <w:divBdr>
        <w:top w:val="none" w:sz="0" w:space="0" w:color="auto"/>
        <w:left w:val="none" w:sz="0" w:space="0" w:color="auto"/>
        <w:bottom w:val="none" w:sz="0" w:space="0" w:color="auto"/>
        <w:right w:val="none" w:sz="0" w:space="0" w:color="auto"/>
      </w:divBdr>
    </w:div>
    <w:div w:id="83038200">
      <w:bodyDiv w:val="1"/>
      <w:marLeft w:val="0"/>
      <w:marRight w:val="0"/>
      <w:marTop w:val="0"/>
      <w:marBottom w:val="0"/>
      <w:divBdr>
        <w:top w:val="none" w:sz="0" w:space="0" w:color="auto"/>
        <w:left w:val="none" w:sz="0" w:space="0" w:color="auto"/>
        <w:bottom w:val="none" w:sz="0" w:space="0" w:color="auto"/>
        <w:right w:val="none" w:sz="0" w:space="0" w:color="auto"/>
      </w:divBdr>
    </w:div>
    <w:div w:id="83459862">
      <w:bodyDiv w:val="1"/>
      <w:marLeft w:val="0"/>
      <w:marRight w:val="0"/>
      <w:marTop w:val="0"/>
      <w:marBottom w:val="0"/>
      <w:divBdr>
        <w:top w:val="none" w:sz="0" w:space="0" w:color="auto"/>
        <w:left w:val="none" w:sz="0" w:space="0" w:color="auto"/>
        <w:bottom w:val="none" w:sz="0" w:space="0" w:color="auto"/>
        <w:right w:val="none" w:sz="0" w:space="0" w:color="auto"/>
      </w:divBdr>
    </w:div>
    <w:div w:id="83769163">
      <w:bodyDiv w:val="1"/>
      <w:marLeft w:val="0"/>
      <w:marRight w:val="0"/>
      <w:marTop w:val="0"/>
      <w:marBottom w:val="0"/>
      <w:divBdr>
        <w:top w:val="none" w:sz="0" w:space="0" w:color="auto"/>
        <w:left w:val="none" w:sz="0" w:space="0" w:color="auto"/>
        <w:bottom w:val="none" w:sz="0" w:space="0" w:color="auto"/>
        <w:right w:val="none" w:sz="0" w:space="0" w:color="auto"/>
      </w:divBdr>
    </w:div>
    <w:div w:id="85197406">
      <w:bodyDiv w:val="1"/>
      <w:marLeft w:val="0"/>
      <w:marRight w:val="0"/>
      <w:marTop w:val="0"/>
      <w:marBottom w:val="0"/>
      <w:divBdr>
        <w:top w:val="none" w:sz="0" w:space="0" w:color="auto"/>
        <w:left w:val="none" w:sz="0" w:space="0" w:color="auto"/>
        <w:bottom w:val="none" w:sz="0" w:space="0" w:color="auto"/>
        <w:right w:val="none" w:sz="0" w:space="0" w:color="auto"/>
      </w:divBdr>
    </w:div>
    <w:div w:id="86121149">
      <w:bodyDiv w:val="1"/>
      <w:marLeft w:val="0"/>
      <w:marRight w:val="0"/>
      <w:marTop w:val="0"/>
      <w:marBottom w:val="0"/>
      <w:divBdr>
        <w:top w:val="none" w:sz="0" w:space="0" w:color="auto"/>
        <w:left w:val="none" w:sz="0" w:space="0" w:color="auto"/>
        <w:bottom w:val="none" w:sz="0" w:space="0" w:color="auto"/>
        <w:right w:val="none" w:sz="0" w:space="0" w:color="auto"/>
      </w:divBdr>
    </w:div>
    <w:div w:id="88356134">
      <w:bodyDiv w:val="1"/>
      <w:marLeft w:val="0"/>
      <w:marRight w:val="0"/>
      <w:marTop w:val="0"/>
      <w:marBottom w:val="0"/>
      <w:divBdr>
        <w:top w:val="none" w:sz="0" w:space="0" w:color="auto"/>
        <w:left w:val="none" w:sz="0" w:space="0" w:color="auto"/>
        <w:bottom w:val="none" w:sz="0" w:space="0" w:color="auto"/>
        <w:right w:val="none" w:sz="0" w:space="0" w:color="auto"/>
      </w:divBdr>
    </w:div>
    <w:div w:id="90442346">
      <w:bodyDiv w:val="1"/>
      <w:marLeft w:val="0"/>
      <w:marRight w:val="0"/>
      <w:marTop w:val="0"/>
      <w:marBottom w:val="0"/>
      <w:divBdr>
        <w:top w:val="none" w:sz="0" w:space="0" w:color="auto"/>
        <w:left w:val="none" w:sz="0" w:space="0" w:color="auto"/>
        <w:bottom w:val="none" w:sz="0" w:space="0" w:color="auto"/>
        <w:right w:val="none" w:sz="0" w:space="0" w:color="auto"/>
      </w:divBdr>
    </w:div>
    <w:div w:id="91323428">
      <w:bodyDiv w:val="1"/>
      <w:marLeft w:val="0"/>
      <w:marRight w:val="0"/>
      <w:marTop w:val="0"/>
      <w:marBottom w:val="0"/>
      <w:divBdr>
        <w:top w:val="none" w:sz="0" w:space="0" w:color="auto"/>
        <w:left w:val="none" w:sz="0" w:space="0" w:color="auto"/>
        <w:bottom w:val="none" w:sz="0" w:space="0" w:color="auto"/>
        <w:right w:val="none" w:sz="0" w:space="0" w:color="auto"/>
      </w:divBdr>
    </w:div>
    <w:div w:id="91828423">
      <w:bodyDiv w:val="1"/>
      <w:marLeft w:val="0"/>
      <w:marRight w:val="0"/>
      <w:marTop w:val="0"/>
      <w:marBottom w:val="0"/>
      <w:divBdr>
        <w:top w:val="none" w:sz="0" w:space="0" w:color="auto"/>
        <w:left w:val="none" w:sz="0" w:space="0" w:color="auto"/>
        <w:bottom w:val="none" w:sz="0" w:space="0" w:color="auto"/>
        <w:right w:val="none" w:sz="0" w:space="0" w:color="auto"/>
      </w:divBdr>
    </w:div>
    <w:div w:id="91976330">
      <w:bodyDiv w:val="1"/>
      <w:marLeft w:val="0"/>
      <w:marRight w:val="0"/>
      <w:marTop w:val="0"/>
      <w:marBottom w:val="0"/>
      <w:divBdr>
        <w:top w:val="none" w:sz="0" w:space="0" w:color="auto"/>
        <w:left w:val="none" w:sz="0" w:space="0" w:color="auto"/>
        <w:bottom w:val="none" w:sz="0" w:space="0" w:color="auto"/>
        <w:right w:val="none" w:sz="0" w:space="0" w:color="auto"/>
      </w:divBdr>
    </w:div>
    <w:div w:id="92172095">
      <w:bodyDiv w:val="1"/>
      <w:marLeft w:val="0"/>
      <w:marRight w:val="0"/>
      <w:marTop w:val="0"/>
      <w:marBottom w:val="0"/>
      <w:divBdr>
        <w:top w:val="none" w:sz="0" w:space="0" w:color="auto"/>
        <w:left w:val="none" w:sz="0" w:space="0" w:color="auto"/>
        <w:bottom w:val="none" w:sz="0" w:space="0" w:color="auto"/>
        <w:right w:val="none" w:sz="0" w:space="0" w:color="auto"/>
      </w:divBdr>
    </w:div>
    <w:div w:id="93091973">
      <w:bodyDiv w:val="1"/>
      <w:marLeft w:val="0"/>
      <w:marRight w:val="0"/>
      <w:marTop w:val="0"/>
      <w:marBottom w:val="0"/>
      <w:divBdr>
        <w:top w:val="none" w:sz="0" w:space="0" w:color="auto"/>
        <w:left w:val="none" w:sz="0" w:space="0" w:color="auto"/>
        <w:bottom w:val="none" w:sz="0" w:space="0" w:color="auto"/>
        <w:right w:val="none" w:sz="0" w:space="0" w:color="auto"/>
      </w:divBdr>
    </w:div>
    <w:div w:id="94595949">
      <w:bodyDiv w:val="1"/>
      <w:marLeft w:val="0"/>
      <w:marRight w:val="0"/>
      <w:marTop w:val="0"/>
      <w:marBottom w:val="0"/>
      <w:divBdr>
        <w:top w:val="none" w:sz="0" w:space="0" w:color="auto"/>
        <w:left w:val="none" w:sz="0" w:space="0" w:color="auto"/>
        <w:bottom w:val="none" w:sz="0" w:space="0" w:color="auto"/>
        <w:right w:val="none" w:sz="0" w:space="0" w:color="auto"/>
      </w:divBdr>
    </w:div>
    <w:div w:id="94978828">
      <w:bodyDiv w:val="1"/>
      <w:marLeft w:val="0"/>
      <w:marRight w:val="0"/>
      <w:marTop w:val="0"/>
      <w:marBottom w:val="0"/>
      <w:divBdr>
        <w:top w:val="none" w:sz="0" w:space="0" w:color="auto"/>
        <w:left w:val="none" w:sz="0" w:space="0" w:color="auto"/>
        <w:bottom w:val="none" w:sz="0" w:space="0" w:color="auto"/>
        <w:right w:val="none" w:sz="0" w:space="0" w:color="auto"/>
      </w:divBdr>
    </w:div>
    <w:div w:id="95836370">
      <w:bodyDiv w:val="1"/>
      <w:marLeft w:val="0"/>
      <w:marRight w:val="0"/>
      <w:marTop w:val="0"/>
      <w:marBottom w:val="0"/>
      <w:divBdr>
        <w:top w:val="none" w:sz="0" w:space="0" w:color="auto"/>
        <w:left w:val="none" w:sz="0" w:space="0" w:color="auto"/>
        <w:bottom w:val="none" w:sz="0" w:space="0" w:color="auto"/>
        <w:right w:val="none" w:sz="0" w:space="0" w:color="auto"/>
      </w:divBdr>
    </w:div>
    <w:div w:id="96684346">
      <w:bodyDiv w:val="1"/>
      <w:marLeft w:val="0"/>
      <w:marRight w:val="0"/>
      <w:marTop w:val="0"/>
      <w:marBottom w:val="0"/>
      <w:divBdr>
        <w:top w:val="none" w:sz="0" w:space="0" w:color="auto"/>
        <w:left w:val="none" w:sz="0" w:space="0" w:color="auto"/>
        <w:bottom w:val="none" w:sz="0" w:space="0" w:color="auto"/>
        <w:right w:val="none" w:sz="0" w:space="0" w:color="auto"/>
      </w:divBdr>
    </w:div>
    <w:div w:id="96760643">
      <w:bodyDiv w:val="1"/>
      <w:marLeft w:val="0"/>
      <w:marRight w:val="0"/>
      <w:marTop w:val="0"/>
      <w:marBottom w:val="0"/>
      <w:divBdr>
        <w:top w:val="none" w:sz="0" w:space="0" w:color="auto"/>
        <w:left w:val="none" w:sz="0" w:space="0" w:color="auto"/>
        <w:bottom w:val="none" w:sz="0" w:space="0" w:color="auto"/>
        <w:right w:val="none" w:sz="0" w:space="0" w:color="auto"/>
      </w:divBdr>
    </w:div>
    <w:div w:id="97258755">
      <w:bodyDiv w:val="1"/>
      <w:marLeft w:val="0"/>
      <w:marRight w:val="0"/>
      <w:marTop w:val="0"/>
      <w:marBottom w:val="0"/>
      <w:divBdr>
        <w:top w:val="none" w:sz="0" w:space="0" w:color="auto"/>
        <w:left w:val="none" w:sz="0" w:space="0" w:color="auto"/>
        <w:bottom w:val="none" w:sz="0" w:space="0" w:color="auto"/>
        <w:right w:val="none" w:sz="0" w:space="0" w:color="auto"/>
      </w:divBdr>
    </w:div>
    <w:div w:id="98258497">
      <w:bodyDiv w:val="1"/>
      <w:marLeft w:val="0"/>
      <w:marRight w:val="0"/>
      <w:marTop w:val="0"/>
      <w:marBottom w:val="0"/>
      <w:divBdr>
        <w:top w:val="none" w:sz="0" w:space="0" w:color="auto"/>
        <w:left w:val="none" w:sz="0" w:space="0" w:color="auto"/>
        <w:bottom w:val="none" w:sz="0" w:space="0" w:color="auto"/>
        <w:right w:val="none" w:sz="0" w:space="0" w:color="auto"/>
      </w:divBdr>
    </w:div>
    <w:div w:id="98382123">
      <w:bodyDiv w:val="1"/>
      <w:marLeft w:val="0"/>
      <w:marRight w:val="0"/>
      <w:marTop w:val="0"/>
      <w:marBottom w:val="0"/>
      <w:divBdr>
        <w:top w:val="none" w:sz="0" w:space="0" w:color="auto"/>
        <w:left w:val="none" w:sz="0" w:space="0" w:color="auto"/>
        <w:bottom w:val="none" w:sz="0" w:space="0" w:color="auto"/>
        <w:right w:val="none" w:sz="0" w:space="0" w:color="auto"/>
      </w:divBdr>
    </w:div>
    <w:div w:id="98768670">
      <w:bodyDiv w:val="1"/>
      <w:marLeft w:val="0"/>
      <w:marRight w:val="0"/>
      <w:marTop w:val="0"/>
      <w:marBottom w:val="0"/>
      <w:divBdr>
        <w:top w:val="none" w:sz="0" w:space="0" w:color="auto"/>
        <w:left w:val="none" w:sz="0" w:space="0" w:color="auto"/>
        <w:bottom w:val="none" w:sz="0" w:space="0" w:color="auto"/>
        <w:right w:val="none" w:sz="0" w:space="0" w:color="auto"/>
      </w:divBdr>
    </w:div>
    <w:div w:id="99572789">
      <w:bodyDiv w:val="1"/>
      <w:marLeft w:val="0"/>
      <w:marRight w:val="0"/>
      <w:marTop w:val="0"/>
      <w:marBottom w:val="0"/>
      <w:divBdr>
        <w:top w:val="none" w:sz="0" w:space="0" w:color="auto"/>
        <w:left w:val="none" w:sz="0" w:space="0" w:color="auto"/>
        <w:bottom w:val="none" w:sz="0" w:space="0" w:color="auto"/>
        <w:right w:val="none" w:sz="0" w:space="0" w:color="auto"/>
      </w:divBdr>
    </w:div>
    <w:div w:id="100339972">
      <w:bodyDiv w:val="1"/>
      <w:marLeft w:val="0"/>
      <w:marRight w:val="0"/>
      <w:marTop w:val="0"/>
      <w:marBottom w:val="0"/>
      <w:divBdr>
        <w:top w:val="none" w:sz="0" w:space="0" w:color="auto"/>
        <w:left w:val="none" w:sz="0" w:space="0" w:color="auto"/>
        <w:bottom w:val="none" w:sz="0" w:space="0" w:color="auto"/>
        <w:right w:val="none" w:sz="0" w:space="0" w:color="auto"/>
      </w:divBdr>
    </w:div>
    <w:div w:id="100610227">
      <w:bodyDiv w:val="1"/>
      <w:marLeft w:val="0"/>
      <w:marRight w:val="0"/>
      <w:marTop w:val="0"/>
      <w:marBottom w:val="0"/>
      <w:divBdr>
        <w:top w:val="none" w:sz="0" w:space="0" w:color="auto"/>
        <w:left w:val="none" w:sz="0" w:space="0" w:color="auto"/>
        <w:bottom w:val="none" w:sz="0" w:space="0" w:color="auto"/>
        <w:right w:val="none" w:sz="0" w:space="0" w:color="auto"/>
      </w:divBdr>
    </w:div>
    <w:div w:id="100691478">
      <w:bodyDiv w:val="1"/>
      <w:marLeft w:val="0"/>
      <w:marRight w:val="0"/>
      <w:marTop w:val="0"/>
      <w:marBottom w:val="0"/>
      <w:divBdr>
        <w:top w:val="none" w:sz="0" w:space="0" w:color="auto"/>
        <w:left w:val="none" w:sz="0" w:space="0" w:color="auto"/>
        <w:bottom w:val="none" w:sz="0" w:space="0" w:color="auto"/>
        <w:right w:val="none" w:sz="0" w:space="0" w:color="auto"/>
      </w:divBdr>
    </w:div>
    <w:div w:id="101071644">
      <w:bodyDiv w:val="1"/>
      <w:marLeft w:val="0"/>
      <w:marRight w:val="0"/>
      <w:marTop w:val="0"/>
      <w:marBottom w:val="0"/>
      <w:divBdr>
        <w:top w:val="none" w:sz="0" w:space="0" w:color="auto"/>
        <w:left w:val="none" w:sz="0" w:space="0" w:color="auto"/>
        <w:bottom w:val="none" w:sz="0" w:space="0" w:color="auto"/>
        <w:right w:val="none" w:sz="0" w:space="0" w:color="auto"/>
      </w:divBdr>
    </w:div>
    <w:div w:id="101188153">
      <w:bodyDiv w:val="1"/>
      <w:marLeft w:val="0"/>
      <w:marRight w:val="0"/>
      <w:marTop w:val="0"/>
      <w:marBottom w:val="0"/>
      <w:divBdr>
        <w:top w:val="none" w:sz="0" w:space="0" w:color="auto"/>
        <w:left w:val="none" w:sz="0" w:space="0" w:color="auto"/>
        <w:bottom w:val="none" w:sz="0" w:space="0" w:color="auto"/>
        <w:right w:val="none" w:sz="0" w:space="0" w:color="auto"/>
      </w:divBdr>
    </w:div>
    <w:div w:id="102650726">
      <w:bodyDiv w:val="1"/>
      <w:marLeft w:val="0"/>
      <w:marRight w:val="0"/>
      <w:marTop w:val="0"/>
      <w:marBottom w:val="0"/>
      <w:divBdr>
        <w:top w:val="none" w:sz="0" w:space="0" w:color="auto"/>
        <w:left w:val="none" w:sz="0" w:space="0" w:color="auto"/>
        <w:bottom w:val="none" w:sz="0" w:space="0" w:color="auto"/>
        <w:right w:val="none" w:sz="0" w:space="0" w:color="auto"/>
      </w:divBdr>
    </w:div>
    <w:div w:id="102695787">
      <w:bodyDiv w:val="1"/>
      <w:marLeft w:val="0"/>
      <w:marRight w:val="0"/>
      <w:marTop w:val="0"/>
      <w:marBottom w:val="0"/>
      <w:divBdr>
        <w:top w:val="none" w:sz="0" w:space="0" w:color="auto"/>
        <w:left w:val="none" w:sz="0" w:space="0" w:color="auto"/>
        <w:bottom w:val="none" w:sz="0" w:space="0" w:color="auto"/>
        <w:right w:val="none" w:sz="0" w:space="0" w:color="auto"/>
      </w:divBdr>
    </w:div>
    <w:div w:id="103232850">
      <w:bodyDiv w:val="1"/>
      <w:marLeft w:val="0"/>
      <w:marRight w:val="0"/>
      <w:marTop w:val="0"/>
      <w:marBottom w:val="0"/>
      <w:divBdr>
        <w:top w:val="none" w:sz="0" w:space="0" w:color="auto"/>
        <w:left w:val="none" w:sz="0" w:space="0" w:color="auto"/>
        <w:bottom w:val="none" w:sz="0" w:space="0" w:color="auto"/>
        <w:right w:val="none" w:sz="0" w:space="0" w:color="auto"/>
      </w:divBdr>
    </w:div>
    <w:div w:id="104812965">
      <w:bodyDiv w:val="1"/>
      <w:marLeft w:val="0"/>
      <w:marRight w:val="0"/>
      <w:marTop w:val="0"/>
      <w:marBottom w:val="0"/>
      <w:divBdr>
        <w:top w:val="none" w:sz="0" w:space="0" w:color="auto"/>
        <w:left w:val="none" w:sz="0" w:space="0" w:color="auto"/>
        <w:bottom w:val="none" w:sz="0" w:space="0" w:color="auto"/>
        <w:right w:val="none" w:sz="0" w:space="0" w:color="auto"/>
      </w:divBdr>
    </w:div>
    <w:div w:id="105319732">
      <w:bodyDiv w:val="1"/>
      <w:marLeft w:val="0"/>
      <w:marRight w:val="0"/>
      <w:marTop w:val="0"/>
      <w:marBottom w:val="0"/>
      <w:divBdr>
        <w:top w:val="none" w:sz="0" w:space="0" w:color="auto"/>
        <w:left w:val="none" w:sz="0" w:space="0" w:color="auto"/>
        <w:bottom w:val="none" w:sz="0" w:space="0" w:color="auto"/>
        <w:right w:val="none" w:sz="0" w:space="0" w:color="auto"/>
      </w:divBdr>
    </w:div>
    <w:div w:id="105541989">
      <w:bodyDiv w:val="1"/>
      <w:marLeft w:val="0"/>
      <w:marRight w:val="0"/>
      <w:marTop w:val="0"/>
      <w:marBottom w:val="0"/>
      <w:divBdr>
        <w:top w:val="none" w:sz="0" w:space="0" w:color="auto"/>
        <w:left w:val="none" w:sz="0" w:space="0" w:color="auto"/>
        <w:bottom w:val="none" w:sz="0" w:space="0" w:color="auto"/>
        <w:right w:val="none" w:sz="0" w:space="0" w:color="auto"/>
      </w:divBdr>
    </w:div>
    <w:div w:id="105851613">
      <w:bodyDiv w:val="1"/>
      <w:marLeft w:val="0"/>
      <w:marRight w:val="0"/>
      <w:marTop w:val="0"/>
      <w:marBottom w:val="0"/>
      <w:divBdr>
        <w:top w:val="none" w:sz="0" w:space="0" w:color="auto"/>
        <w:left w:val="none" w:sz="0" w:space="0" w:color="auto"/>
        <w:bottom w:val="none" w:sz="0" w:space="0" w:color="auto"/>
        <w:right w:val="none" w:sz="0" w:space="0" w:color="auto"/>
      </w:divBdr>
    </w:div>
    <w:div w:id="106389640">
      <w:bodyDiv w:val="1"/>
      <w:marLeft w:val="0"/>
      <w:marRight w:val="0"/>
      <w:marTop w:val="0"/>
      <w:marBottom w:val="0"/>
      <w:divBdr>
        <w:top w:val="none" w:sz="0" w:space="0" w:color="auto"/>
        <w:left w:val="none" w:sz="0" w:space="0" w:color="auto"/>
        <w:bottom w:val="none" w:sz="0" w:space="0" w:color="auto"/>
        <w:right w:val="none" w:sz="0" w:space="0" w:color="auto"/>
      </w:divBdr>
    </w:div>
    <w:div w:id="108471399">
      <w:bodyDiv w:val="1"/>
      <w:marLeft w:val="0"/>
      <w:marRight w:val="0"/>
      <w:marTop w:val="0"/>
      <w:marBottom w:val="0"/>
      <w:divBdr>
        <w:top w:val="none" w:sz="0" w:space="0" w:color="auto"/>
        <w:left w:val="none" w:sz="0" w:space="0" w:color="auto"/>
        <w:bottom w:val="none" w:sz="0" w:space="0" w:color="auto"/>
        <w:right w:val="none" w:sz="0" w:space="0" w:color="auto"/>
      </w:divBdr>
    </w:div>
    <w:div w:id="108550478">
      <w:bodyDiv w:val="1"/>
      <w:marLeft w:val="0"/>
      <w:marRight w:val="0"/>
      <w:marTop w:val="0"/>
      <w:marBottom w:val="0"/>
      <w:divBdr>
        <w:top w:val="none" w:sz="0" w:space="0" w:color="auto"/>
        <w:left w:val="none" w:sz="0" w:space="0" w:color="auto"/>
        <w:bottom w:val="none" w:sz="0" w:space="0" w:color="auto"/>
        <w:right w:val="none" w:sz="0" w:space="0" w:color="auto"/>
      </w:divBdr>
    </w:div>
    <w:div w:id="108862880">
      <w:bodyDiv w:val="1"/>
      <w:marLeft w:val="0"/>
      <w:marRight w:val="0"/>
      <w:marTop w:val="0"/>
      <w:marBottom w:val="0"/>
      <w:divBdr>
        <w:top w:val="none" w:sz="0" w:space="0" w:color="auto"/>
        <w:left w:val="none" w:sz="0" w:space="0" w:color="auto"/>
        <w:bottom w:val="none" w:sz="0" w:space="0" w:color="auto"/>
        <w:right w:val="none" w:sz="0" w:space="0" w:color="auto"/>
      </w:divBdr>
    </w:div>
    <w:div w:id="109055692">
      <w:bodyDiv w:val="1"/>
      <w:marLeft w:val="0"/>
      <w:marRight w:val="0"/>
      <w:marTop w:val="0"/>
      <w:marBottom w:val="0"/>
      <w:divBdr>
        <w:top w:val="none" w:sz="0" w:space="0" w:color="auto"/>
        <w:left w:val="none" w:sz="0" w:space="0" w:color="auto"/>
        <w:bottom w:val="none" w:sz="0" w:space="0" w:color="auto"/>
        <w:right w:val="none" w:sz="0" w:space="0" w:color="auto"/>
      </w:divBdr>
    </w:div>
    <w:div w:id="110786012">
      <w:bodyDiv w:val="1"/>
      <w:marLeft w:val="0"/>
      <w:marRight w:val="0"/>
      <w:marTop w:val="0"/>
      <w:marBottom w:val="0"/>
      <w:divBdr>
        <w:top w:val="none" w:sz="0" w:space="0" w:color="auto"/>
        <w:left w:val="none" w:sz="0" w:space="0" w:color="auto"/>
        <w:bottom w:val="none" w:sz="0" w:space="0" w:color="auto"/>
        <w:right w:val="none" w:sz="0" w:space="0" w:color="auto"/>
      </w:divBdr>
    </w:div>
    <w:div w:id="111437722">
      <w:bodyDiv w:val="1"/>
      <w:marLeft w:val="0"/>
      <w:marRight w:val="0"/>
      <w:marTop w:val="0"/>
      <w:marBottom w:val="0"/>
      <w:divBdr>
        <w:top w:val="none" w:sz="0" w:space="0" w:color="auto"/>
        <w:left w:val="none" w:sz="0" w:space="0" w:color="auto"/>
        <w:bottom w:val="none" w:sz="0" w:space="0" w:color="auto"/>
        <w:right w:val="none" w:sz="0" w:space="0" w:color="auto"/>
      </w:divBdr>
    </w:div>
    <w:div w:id="111947101">
      <w:bodyDiv w:val="1"/>
      <w:marLeft w:val="0"/>
      <w:marRight w:val="0"/>
      <w:marTop w:val="0"/>
      <w:marBottom w:val="0"/>
      <w:divBdr>
        <w:top w:val="none" w:sz="0" w:space="0" w:color="auto"/>
        <w:left w:val="none" w:sz="0" w:space="0" w:color="auto"/>
        <w:bottom w:val="none" w:sz="0" w:space="0" w:color="auto"/>
        <w:right w:val="none" w:sz="0" w:space="0" w:color="auto"/>
      </w:divBdr>
    </w:div>
    <w:div w:id="112136758">
      <w:bodyDiv w:val="1"/>
      <w:marLeft w:val="0"/>
      <w:marRight w:val="0"/>
      <w:marTop w:val="0"/>
      <w:marBottom w:val="0"/>
      <w:divBdr>
        <w:top w:val="none" w:sz="0" w:space="0" w:color="auto"/>
        <w:left w:val="none" w:sz="0" w:space="0" w:color="auto"/>
        <w:bottom w:val="none" w:sz="0" w:space="0" w:color="auto"/>
        <w:right w:val="none" w:sz="0" w:space="0" w:color="auto"/>
      </w:divBdr>
    </w:div>
    <w:div w:id="112481859">
      <w:bodyDiv w:val="1"/>
      <w:marLeft w:val="0"/>
      <w:marRight w:val="0"/>
      <w:marTop w:val="0"/>
      <w:marBottom w:val="0"/>
      <w:divBdr>
        <w:top w:val="none" w:sz="0" w:space="0" w:color="auto"/>
        <w:left w:val="none" w:sz="0" w:space="0" w:color="auto"/>
        <w:bottom w:val="none" w:sz="0" w:space="0" w:color="auto"/>
        <w:right w:val="none" w:sz="0" w:space="0" w:color="auto"/>
      </w:divBdr>
    </w:div>
    <w:div w:id="112751028">
      <w:bodyDiv w:val="1"/>
      <w:marLeft w:val="0"/>
      <w:marRight w:val="0"/>
      <w:marTop w:val="0"/>
      <w:marBottom w:val="0"/>
      <w:divBdr>
        <w:top w:val="none" w:sz="0" w:space="0" w:color="auto"/>
        <w:left w:val="none" w:sz="0" w:space="0" w:color="auto"/>
        <w:bottom w:val="none" w:sz="0" w:space="0" w:color="auto"/>
        <w:right w:val="none" w:sz="0" w:space="0" w:color="auto"/>
      </w:divBdr>
    </w:div>
    <w:div w:id="113063665">
      <w:bodyDiv w:val="1"/>
      <w:marLeft w:val="0"/>
      <w:marRight w:val="0"/>
      <w:marTop w:val="0"/>
      <w:marBottom w:val="0"/>
      <w:divBdr>
        <w:top w:val="none" w:sz="0" w:space="0" w:color="auto"/>
        <w:left w:val="none" w:sz="0" w:space="0" w:color="auto"/>
        <w:bottom w:val="none" w:sz="0" w:space="0" w:color="auto"/>
        <w:right w:val="none" w:sz="0" w:space="0" w:color="auto"/>
      </w:divBdr>
    </w:div>
    <w:div w:id="115804850">
      <w:bodyDiv w:val="1"/>
      <w:marLeft w:val="0"/>
      <w:marRight w:val="0"/>
      <w:marTop w:val="0"/>
      <w:marBottom w:val="0"/>
      <w:divBdr>
        <w:top w:val="none" w:sz="0" w:space="0" w:color="auto"/>
        <w:left w:val="none" w:sz="0" w:space="0" w:color="auto"/>
        <w:bottom w:val="none" w:sz="0" w:space="0" w:color="auto"/>
        <w:right w:val="none" w:sz="0" w:space="0" w:color="auto"/>
      </w:divBdr>
    </w:div>
    <w:div w:id="117114966">
      <w:bodyDiv w:val="1"/>
      <w:marLeft w:val="0"/>
      <w:marRight w:val="0"/>
      <w:marTop w:val="0"/>
      <w:marBottom w:val="0"/>
      <w:divBdr>
        <w:top w:val="none" w:sz="0" w:space="0" w:color="auto"/>
        <w:left w:val="none" w:sz="0" w:space="0" w:color="auto"/>
        <w:bottom w:val="none" w:sz="0" w:space="0" w:color="auto"/>
        <w:right w:val="none" w:sz="0" w:space="0" w:color="auto"/>
      </w:divBdr>
    </w:div>
    <w:div w:id="117377178">
      <w:bodyDiv w:val="1"/>
      <w:marLeft w:val="0"/>
      <w:marRight w:val="0"/>
      <w:marTop w:val="0"/>
      <w:marBottom w:val="0"/>
      <w:divBdr>
        <w:top w:val="none" w:sz="0" w:space="0" w:color="auto"/>
        <w:left w:val="none" w:sz="0" w:space="0" w:color="auto"/>
        <w:bottom w:val="none" w:sz="0" w:space="0" w:color="auto"/>
        <w:right w:val="none" w:sz="0" w:space="0" w:color="auto"/>
      </w:divBdr>
    </w:div>
    <w:div w:id="117768951">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19081711">
      <w:bodyDiv w:val="1"/>
      <w:marLeft w:val="0"/>
      <w:marRight w:val="0"/>
      <w:marTop w:val="0"/>
      <w:marBottom w:val="0"/>
      <w:divBdr>
        <w:top w:val="none" w:sz="0" w:space="0" w:color="auto"/>
        <w:left w:val="none" w:sz="0" w:space="0" w:color="auto"/>
        <w:bottom w:val="none" w:sz="0" w:space="0" w:color="auto"/>
        <w:right w:val="none" w:sz="0" w:space="0" w:color="auto"/>
      </w:divBdr>
    </w:div>
    <w:div w:id="119569532">
      <w:bodyDiv w:val="1"/>
      <w:marLeft w:val="0"/>
      <w:marRight w:val="0"/>
      <w:marTop w:val="0"/>
      <w:marBottom w:val="0"/>
      <w:divBdr>
        <w:top w:val="none" w:sz="0" w:space="0" w:color="auto"/>
        <w:left w:val="none" w:sz="0" w:space="0" w:color="auto"/>
        <w:bottom w:val="none" w:sz="0" w:space="0" w:color="auto"/>
        <w:right w:val="none" w:sz="0" w:space="0" w:color="auto"/>
      </w:divBdr>
    </w:div>
    <w:div w:id="119960350">
      <w:bodyDiv w:val="1"/>
      <w:marLeft w:val="0"/>
      <w:marRight w:val="0"/>
      <w:marTop w:val="0"/>
      <w:marBottom w:val="0"/>
      <w:divBdr>
        <w:top w:val="none" w:sz="0" w:space="0" w:color="auto"/>
        <w:left w:val="none" w:sz="0" w:space="0" w:color="auto"/>
        <w:bottom w:val="none" w:sz="0" w:space="0" w:color="auto"/>
        <w:right w:val="none" w:sz="0" w:space="0" w:color="auto"/>
      </w:divBdr>
    </w:div>
    <w:div w:id="120199084">
      <w:bodyDiv w:val="1"/>
      <w:marLeft w:val="0"/>
      <w:marRight w:val="0"/>
      <w:marTop w:val="0"/>
      <w:marBottom w:val="0"/>
      <w:divBdr>
        <w:top w:val="none" w:sz="0" w:space="0" w:color="auto"/>
        <w:left w:val="none" w:sz="0" w:space="0" w:color="auto"/>
        <w:bottom w:val="none" w:sz="0" w:space="0" w:color="auto"/>
        <w:right w:val="none" w:sz="0" w:space="0" w:color="auto"/>
      </w:divBdr>
    </w:div>
    <w:div w:id="120734852">
      <w:bodyDiv w:val="1"/>
      <w:marLeft w:val="0"/>
      <w:marRight w:val="0"/>
      <w:marTop w:val="0"/>
      <w:marBottom w:val="0"/>
      <w:divBdr>
        <w:top w:val="none" w:sz="0" w:space="0" w:color="auto"/>
        <w:left w:val="none" w:sz="0" w:space="0" w:color="auto"/>
        <w:bottom w:val="none" w:sz="0" w:space="0" w:color="auto"/>
        <w:right w:val="none" w:sz="0" w:space="0" w:color="auto"/>
      </w:divBdr>
    </w:div>
    <w:div w:id="120809980">
      <w:bodyDiv w:val="1"/>
      <w:marLeft w:val="0"/>
      <w:marRight w:val="0"/>
      <w:marTop w:val="0"/>
      <w:marBottom w:val="0"/>
      <w:divBdr>
        <w:top w:val="none" w:sz="0" w:space="0" w:color="auto"/>
        <w:left w:val="none" w:sz="0" w:space="0" w:color="auto"/>
        <w:bottom w:val="none" w:sz="0" w:space="0" w:color="auto"/>
        <w:right w:val="none" w:sz="0" w:space="0" w:color="auto"/>
      </w:divBdr>
    </w:div>
    <w:div w:id="121583464">
      <w:bodyDiv w:val="1"/>
      <w:marLeft w:val="0"/>
      <w:marRight w:val="0"/>
      <w:marTop w:val="0"/>
      <w:marBottom w:val="0"/>
      <w:divBdr>
        <w:top w:val="none" w:sz="0" w:space="0" w:color="auto"/>
        <w:left w:val="none" w:sz="0" w:space="0" w:color="auto"/>
        <w:bottom w:val="none" w:sz="0" w:space="0" w:color="auto"/>
        <w:right w:val="none" w:sz="0" w:space="0" w:color="auto"/>
      </w:divBdr>
    </w:div>
    <w:div w:id="122039407">
      <w:bodyDiv w:val="1"/>
      <w:marLeft w:val="0"/>
      <w:marRight w:val="0"/>
      <w:marTop w:val="0"/>
      <w:marBottom w:val="0"/>
      <w:divBdr>
        <w:top w:val="none" w:sz="0" w:space="0" w:color="auto"/>
        <w:left w:val="none" w:sz="0" w:space="0" w:color="auto"/>
        <w:bottom w:val="none" w:sz="0" w:space="0" w:color="auto"/>
        <w:right w:val="none" w:sz="0" w:space="0" w:color="auto"/>
      </w:divBdr>
    </w:div>
    <w:div w:id="122579705">
      <w:bodyDiv w:val="1"/>
      <w:marLeft w:val="0"/>
      <w:marRight w:val="0"/>
      <w:marTop w:val="0"/>
      <w:marBottom w:val="0"/>
      <w:divBdr>
        <w:top w:val="none" w:sz="0" w:space="0" w:color="auto"/>
        <w:left w:val="none" w:sz="0" w:space="0" w:color="auto"/>
        <w:bottom w:val="none" w:sz="0" w:space="0" w:color="auto"/>
        <w:right w:val="none" w:sz="0" w:space="0" w:color="auto"/>
      </w:divBdr>
    </w:div>
    <w:div w:id="124350049">
      <w:bodyDiv w:val="1"/>
      <w:marLeft w:val="0"/>
      <w:marRight w:val="0"/>
      <w:marTop w:val="0"/>
      <w:marBottom w:val="0"/>
      <w:divBdr>
        <w:top w:val="none" w:sz="0" w:space="0" w:color="auto"/>
        <w:left w:val="none" w:sz="0" w:space="0" w:color="auto"/>
        <w:bottom w:val="none" w:sz="0" w:space="0" w:color="auto"/>
        <w:right w:val="none" w:sz="0" w:space="0" w:color="auto"/>
      </w:divBdr>
    </w:div>
    <w:div w:id="125202925">
      <w:bodyDiv w:val="1"/>
      <w:marLeft w:val="0"/>
      <w:marRight w:val="0"/>
      <w:marTop w:val="0"/>
      <w:marBottom w:val="0"/>
      <w:divBdr>
        <w:top w:val="none" w:sz="0" w:space="0" w:color="auto"/>
        <w:left w:val="none" w:sz="0" w:space="0" w:color="auto"/>
        <w:bottom w:val="none" w:sz="0" w:space="0" w:color="auto"/>
        <w:right w:val="none" w:sz="0" w:space="0" w:color="auto"/>
      </w:divBdr>
    </w:div>
    <w:div w:id="127404606">
      <w:bodyDiv w:val="1"/>
      <w:marLeft w:val="0"/>
      <w:marRight w:val="0"/>
      <w:marTop w:val="0"/>
      <w:marBottom w:val="0"/>
      <w:divBdr>
        <w:top w:val="none" w:sz="0" w:space="0" w:color="auto"/>
        <w:left w:val="none" w:sz="0" w:space="0" w:color="auto"/>
        <w:bottom w:val="none" w:sz="0" w:space="0" w:color="auto"/>
        <w:right w:val="none" w:sz="0" w:space="0" w:color="auto"/>
      </w:divBdr>
    </w:div>
    <w:div w:id="127747688">
      <w:bodyDiv w:val="1"/>
      <w:marLeft w:val="0"/>
      <w:marRight w:val="0"/>
      <w:marTop w:val="0"/>
      <w:marBottom w:val="0"/>
      <w:divBdr>
        <w:top w:val="none" w:sz="0" w:space="0" w:color="auto"/>
        <w:left w:val="none" w:sz="0" w:space="0" w:color="auto"/>
        <w:bottom w:val="none" w:sz="0" w:space="0" w:color="auto"/>
        <w:right w:val="none" w:sz="0" w:space="0" w:color="auto"/>
      </w:divBdr>
    </w:div>
    <w:div w:id="127935546">
      <w:bodyDiv w:val="1"/>
      <w:marLeft w:val="0"/>
      <w:marRight w:val="0"/>
      <w:marTop w:val="0"/>
      <w:marBottom w:val="0"/>
      <w:divBdr>
        <w:top w:val="none" w:sz="0" w:space="0" w:color="auto"/>
        <w:left w:val="none" w:sz="0" w:space="0" w:color="auto"/>
        <w:bottom w:val="none" w:sz="0" w:space="0" w:color="auto"/>
        <w:right w:val="none" w:sz="0" w:space="0" w:color="auto"/>
      </w:divBdr>
    </w:div>
    <w:div w:id="128087413">
      <w:bodyDiv w:val="1"/>
      <w:marLeft w:val="0"/>
      <w:marRight w:val="0"/>
      <w:marTop w:val="0"/>
      <w:marBottom w:val="0"/>
      <w:divBdr>
        <w:top w:val="none" w:sz="0" w:space="0" w:color="auto"/>
        <w:left w:val="none" w:sz="0" w:space="0" w:color="auto"/>
        <w:bottom w:val="none" w:sz="0" w:space="0" w:color="auto"/>
        <w:right w:val="none" w:sz="0" w:space="0" w:color="auto"/>
      </w:divBdr>
    </w:div>
    <w:div w:id="128322738">
      <w:bodyDiv w:val="1"/>
      <w:marLeft w:val="0"/>
      <w:marRight w:val="0"/>
      <w:marTop w:val="0"/>
      <w:marBottom w:val="0"/>
      <w:divBdr>
        <w:top w:val="none" w:sz="0" w:space="0" w:color="auto"/>
        <w:left w:val="none" w:sz="0" w:space="0" w:color="auto"/>
        <w:bottom w:val="none" w:sz="0" w:space="0" w:color="auto"/>
        <w:right w:val="none" w:sz="0" w:space="0" w:color="auto"/>
      </w:divBdr>
    </w:div>
    <w:div w:id="128715997">
      <w:bodyDiv w:val="1"/>
      <w:marLeft w:val="0"/>
      <w:marRight w:val="0"/>
      <w:marTop w:val="0"/>
      <w:marBottom w:val="0"/>
      <w:divBdr>
        <w:top w:val="none" w:sz="0" w:space="0" w:color="auto"/>
        <w:left w:val="none" w:sz="0" w:space="0" w:color="auto"/>
        <w:bottom w:val="none" w:sz="0" w:space="0" w:color="auto"/>
        <w:right w:val="none" w:sz="0" w:space="0" w:color="auto"/>
      </w:divBdr>
    </w:div>
    <w:div w:id="129979687">
      <w:bodyDiv w:val="1"/>
      <w:marLeft w:val="0"/>
      <w:marRight w:val="0"/>
      <w:marTop w:val="0"/>
      <w:marBottom w:val="0"/>
      <w:divBdr>
        <w:top w:val="none" w:sz="0" w:space="0" w:color="auto"/>
        <w:left w:val="none" w:sz="0" w:space="0" w:color="auto"/>
        <w:bottom w:val="none" w:sz="0" w:space="0" w:color="auto"/>
        <w:right w:val="none" w:sz="0" w:space="0" w:color="auto"/>
      </w:divBdr>
    </w:div>
    <w:div w:id="130445409">
      <w:bodyDiv w:val="1"/>
      <w:marLeft w:val="0"/>
      <w:marRight w:val="0"/>
      <w:marTop w:val="0"/>
      <w:marBottom w:val="0"/>
      <w:divBdr>
        <w:top w:val="none" w:sz="0" w:space="0" w:color="auto"/>
        <w:left w:val="none" w:sz="0" w:space="0" w:color="auto"/>
        <w:bottom w:val="none" w:sz="0" w:space="0" w:color="auto"/>
        <w:right w:val="none" w:sz="0" w:space="0" w:color="auto"/>
      </w:divBdr>
    </w:div>
    <w:div w:id="130944512">
      <w:bodyDiv w:val="1"/>
      <w:marLeft w:val="0"/>
      <w:marRight w:val="0"/>
      <w:marTop w:val="0"/>
      <w:marBottom w:val="0"/>
      <w:divBdr>
        <w:top w:val="none" w:sz="0" w:space="0" w:color="auto"/>
        <w:left w:val="none" w:sz="0" w:space="0" w:color="auto"/>
        <w:bottom w:val="none" w:sz="0" w:space="0" w:color="auto"/>
        <w:right w:val="none" w:sz="0" w:space="0" w:color="auto"/>
      </w:divBdr>
    </w:div>
    <w:div w:id="131215445">
      <w:bodyDiv w:val="1"/>
      <w:marLeft w:val="0"/>
      <w:marRight w:val="0"/>
      <w:marTop w:val="0"/>
      <w:marBottom w:val="0"/>
      <w:divBdr>
        <w:top w:val="none" w:sz="0" w:space="0" w:color="auto"/>
        <w:left w:val="none" w:sz="0" w:space="0" w:color="auto"/>
        <w:bottom w:val="none" w:sz="0" w:space="0" w:color="auto"/>
        <w:right w:val="none" w:sz="0" w:space="0" w:color="auto"/>
      </w:divBdr>
    </w:div>
    <w:div w:id="131363028">
      <w:bodyDiv w:val="1"/>
      <w:marLeft w:val="0"/>
      <w:marRight w:val="0"/>
      <w:marTop w:val="0"/>
      <w:marBottom w:val="0"/>
      <w:divBdr>
        <w:top w:val="none" w:sz="0" w:space="0" w:color="auto"/>
        <w:left w:val="none" w:sz="0" w:space="0" w:color="auto"/>
        <w:bottom w:val="none" w:sz="0" w:space="0" w:color="auto"/>
        <w:right w:val="none" w:sz="0" w:space="0" w:color="auto"/>
      </w:divBdr>
    </w:div>
    <w:div w:id="131606531">
      <w:bodyDiv w:val="1"/>
      <w:marLeft w:val="0"/>
      <w:marRight w:val="0"/>
      <w:marTop w:val="0"/>
      <w:marBottom w:val="0"/>
      <w:divBdr>
        <w:top w:val="none" w:sz="0" w:space="0" w:color="auto"/>
        <w:left w:val="none" w:sz="0" w:space="0" w:color="auto"/>
        <w:bottom w:val="none" w:sz="0" w:space="0" w:color="auto"/>
        <w:right w:val="none" w:sz="0" w:space="0" w:color="auto"/>
      </w:divBdr>
    </w:div>
    <w:div w:id="131950526">
      <w:bodyDiv w:val="1"/>
      <w:marLeft w:val="0"/>
      <w:marRight w:val="0"/>
      <w:marTop w:val="0"/>
      <w:marBottom w:val="0"/>
      <w:divBdr>
        <w:top w:val="none" w:sz="0" w:space="0" w:color="auto"/>
        <w:left w:val="none" w:sz="0" w:space="0" w:color="auto"/>
        <w:bottom w:val="none" w:sz="0" w:space="0" w:color="auto"/>
        <w:right w:val="none" w:sz="0" w:space="0" w:color="auto"/>
      </w:divBdr>
    </w:div>
    <w:div w:id="133107196">
      <w:bodyDiv w:val="1"/>
      <w:marLeft w:val="0"/>
      <w:marRight w:val="0"/>
      <w:marTop w:val="0"/>
      <w:marBottom w:val="0"/>
      <w:divBdr>
        <w:top w:val="none" w:sz="0" w:space="0" w:color="auto"/>
        <w:left w:val="none" w:sz="0" w:space="0" w:color="auto"/>
        <w:bottom w:val="none" w:sz="0" w:space="0" w:color="auto"/>
        <w:right w:val="none" w:sz="0" w:space="0" w:color="auto"/>
      </w:divBdr>
    </w:div>
    <w:div w:id="133956316">
      <w:bodyDiv w:val="1"/>
      <w:marLeft w:val="0"/>
      <w:marRight w:val="0"/>
      <w:marTop w:val="0"/>
      <w:marBottom w:val="0"/>
      <w:divBdr>
        <w:top w:val="none" w:sz="0" w:space="0" w:color="auto"/>
        <w:left w:val="none" w:sz="0" w:space="0" w:color="auto"/>
        <w:bottom w:val="none" w:sz="0" w:space="0" w:color="auto"/>
        <w:right w:val="none" w:sz="0" w:space="0" w:color="auto"/>
      </w:divBdr>
    </w:div>
    <w:div w:id="133958540">
      <w:bodyDiv w:val="1"/>
      <w:marLeft w:val="0"/>
      <w:marRight w:val="0"/>
      <w:marTop w:val="0"/>
      <w:marBottom w:val="0"/>
      <w:divBdr>
        <w:top w:val="none" w:sz="0" w:space="0" w:color="auto"/>
        <w:left w:val="none" w:sz="0" w:space="0" w:color="auto"/>
        <w:bottom w:val="none" w:sz="0" w:space="0" w:color="auto"/>
        <w:right w:val="none" w:sz="0" w:space="0" w:color="auto"/>
      </w:divBdr>
    </w:div>
    <w:div w:id="135072822">
      <w:bodyDiv w:val="1"/>
      <w:marLeft w:val="0"/>
      <w:marRight w:val="0"/>
      <w:marTop w:val="0"/>
      <w:marBottom w:val="0"/>
      <w:divBdr>
        <w:top w:val="none" w:sz="0" w:space="0" w:color="auto"/>
        <w:left w:val="none" w:sz="0" w:space="0" w:color="auto"/>
        <w:bottom w:val="none" w:sz="0" w:space="0" w:color="auto"/>
        <w:right w:val="none" w:sz="0" w:space="0" w:color="auto"/>
      </w:divBdr>
    </w:div>
    <w:div w:id="135075643">
      <w:bodyDiv w:val="1"/>
      <w:marLeft w:val="0"/>
      <w:marRight w:val="0"/>
      <w:marTop w:val="0"/>
      <w:marBottom w:val="0"/>
      <w:divBdr>
        <w:top w:val="none" w:sz="0" w:space="0" w:color="auto"/>
        <w:left w:val="none" w:sz="0" w:space="0" w:color="auto"/>
        <w:bottom w:val="none" w:sz="0" w:space="0" w:color="auto"/>
        <w:right w:val="none" w:sz="0" w:space="0" w:color="auto"/>
      </w:divBdr>
    </w:div>
    <w:div w:id="136000549">
      <w:bodyDiv w:val="1"/>
      <w:marLeft w:val="0"/>
      <w:marRight w:val="0"/>
      <w:marTop w:val="0"/>
      <w:marBottom w:val="0"/>
      <w:divBdr>
        <w:top w:val="none" w:sz="0" w:space="0" w:color="auto"/>
        <w:left w:val="none" w:sz="0" w:space="0" w:color="auto"/>
        <w:bottom w:val="none" w:sz="0" w:space="0" w:color="auto"/>
        <w:right w:val="none" w:sz="0" w:space="0" w:color="auto"/>
      </w:divBdr>
    </w:div>
    <w:div w:id="136000776">
      <w:bodyDiv w:val="1"/>
      <w:marLeft w:val="0"/>
      <w:marRight w:val="0"/>
      <w:marTop w:val="0"/>
      <w:marBottom w:val="0"/>
      <w:divBdr>
        <w:top w:val="none" w:sz="0" w:space="0" w:color="auto"/>
        <w:left w:val="none" w:sz="0" w:space="0" w:color="auto"/>
        <w:bottom w:val="none" w:sz="0" w:space="0" w:color="auto"/>
        <w:right w:val="none" w:sz="0" w:space="0" w:color="auto"/>
      </w:divBdr>
    </w:div>
    <w:div w:id="137497986">
      <w:bodyDiv w:val="1"/>
      <w:marLeft w:val="0"/>
      <w:marRight w:val="0"/>
      <w:marTop w:val="0"/>
      <w:marBottom w:val="0"/>
      <w:divBdr>
        <w:top w:val="none" w:sz="0" w:space="0" w:color="auto"/>
        <w:left w:val="none" w:sz="0" w:space="0" w:color="auto"/>
        <w:bottom w:val="none" w:sz="0" w:space="0" w:color="auto"/>
        <w:right w:val="none" w:sz="0" w:space="0" w:color="auto"/>
      </w:divBdr>
    </w:div>
    <w:div w:id="139006816">
      <w:bodyDiv w:val="1"/>
      <w:marLeft w:val="0"/>
      <w:marRight w:val="0"/>
      <w:marTop w:val="0"/>
      <w:marBottom w:val="0"/>
      <w:divBdr>
        <w:top w:val="none" w:sz="0" w:space="0" w:color="auto"/>
        <w:left w:val="none" w:sz="0" w:space="0" w:color="auto"/>
        <w:bottom w:val="none" w:sz="0" w:space="0" w:color="auto"/>
        <w:right w:val="none" w:sz="0" w:space="0" w:color="auto"/>
      </w:divBdr>
    </w:div>
    <w:div w:id="140274233">
      <w:bodyDiv w:val="1"/>
      <w:marLeft w:val="0"/>
      <w:marRight w:val="0"/>
      <w:marTop w:val="0"/>
      <w:marBottom w:val="0"/>
      <w:divBdr>
        <w:top w:val="none" w:sz="0" w:space="0" w:color="auto"/>
        <w:left w:val="none" w:sz="0" w:space="0" w:color="auto"/>
        <w:bottom w:val="none" w:sz="0" w:space="0" w:color="auto"/>
        <w:right w:val="none" w:sz="0" w:space="0" w:color="auto"/>
      </w:divBdr>
    </w:div>
    <w:div w:id="140772943">
      <w:bodyDiv w:val="1"/>
      <w:marLeft w:val="0"/>
      <w:marRight w:val="0"/>
      <w:marTop w:val="0"/>
      <w:marBottom w:val="0"/>
      <w:divBdr>
        <w:top w:val="none" w:sz="0" w:space="0" w:color="auto"/>
        <w:left w:val="none" w:sz="0" w:space="0" w:color="auto"/>
        <w:bottom w:val="none" w:sz="0" w:space="0" w:color="auto"/>
        <w:right w:val="none" w:sz="0" w:space="0" w:color="auto"/>
      </w:divBdr>
    </w:div>
    <w:div w:id="144126484">
      <w:bodyDiv w:val="1"/>
      <w:marLeft w:val="0"/>
      <w:marRight w:val="0"/>
      <w:marTop w:val="0"/>
      <w:marBottom w:val="0"/>
      <w:divBdr>
        <w:top w:val="none" w:sz="0" w:space="0" w:color="auto"/>
        <w:left w:val="none" w:sz="0" w:space="0" w:color="auto"/>
        <w:bottom w:val="none" w:sz="0" w:space="0" w:color="auto"/>
        <w:right w:val="none" w:sz="0" w:space="0" w:color="auto"/>
      </w:divBdr>
    </w:div>
    <w:div w:id="145513521">
      <w:bodyDiv w:val="1"/>
      <w:marLeft w:val="0"/>
      <w:marRight w:val="0"/>
      <w:marTop w:val="0"/>
      <w:marBottom w:val="0"/>
      <w:divBdr>
        <w:top w:val="none" w:sz="0" w:space="0" w:color="auto"/>
        <w:left w:val="none" w:sz="0" w:space="0" w:color="auto"/>
        <w:bottom w:val="none" w:sz="0" w:space="0" w:color="auto"/>
        <w:right w:val="none" w:sz="0" w:space="0" w:color="auto"/>
      </w:divBdr>
    </w:div>
    <w:div w:id="145561791">
      <w:bodyDiv w:val="1"/>
      <w:marLeft w:val="0"/>
      <w:marRight w:val="0"/>
      <w:marTop w:val="0"/>
      <w:marBottom w:val="0"/>
      <w:divBdr>
        <w:top w:val="none" w:sz="0" w:space="0" w:color="auto"/>
        <w:left w:val="none" w:sz="0" w:space="0" w:color="auto"/>
        <w:bottom w:val="none" w:sz="0" w:space="0" w:color="auto"/>
        <w:right w:val="none" w:sz="0" w:space="0" w:color="auto"/>
      </w:divBdr>
    </w:div>
    <w:div w:id="145753281">
      <w:bodyDiv w:val="1"/>
      <w:marLeft w:val="0"/>
      <w:marRight w:val="0"/>
      <w:marTop w:val="0"/>
      <w:marBottom w:val="0"/>
      <w:divBdr>
        <w:top w:val="none" w:sz="0" w:space="0" w:color="auto"/>
        <w:left w:val="none" w:sz="0" w:space="0" w:color="auto"/>
        <w:bottom w:val="none" w:sz="0" w:space="0" w:color="auto"/>
        <w:right w:val="none" w:sz="0" w:space="0" w:color="auto"/>
      </w:divBdr>
    </w:div>
    <w:div w:id="147327895">
      <w:bodyDiv w:val="1"/>
      <w:marLeft w:val="0"/>
      <w:marRight w:val="0"/>
      <w:marTop w:val="0"/>
      <w:marBottom w:val="0"/>
      <w:divBdr>
        <w:top w:val="none" w:sz="0" w:space="0" w:color="auto"/>
        <w:left w:val="none" w:sz="0" w:space="0" w:color="auto"/>
        <w:bottom w:val="none" w:sz="0" w:space="0" w:color="auto"/>
        <w:right w:val="none" w:sz="0" w:space="0" w:color="auto"/>
      </w:divBdr>
    </w:div>
    <w:div w:id="148060904">
      <w:bodyDiv w:val="1"/>
      <w:marLeft w:val="0"/>
      <w:marRight w:val="0"/>
      <w:marTop w:val="0"/>
      <w:marBottom w:val="0"/>
      <w:divBdr>
        <w:top w:val="none" w:sz="0" w:space="0" w:color="auto"/>
        <w:left w:val="none" w:sz="0" w:space="0" w:color="auto"/>
        <w:bottom w:val="none" w:sz="0" w:space="0" w:color="auto"/>
        <w:right w:val="none" w:sz="0" w:space="0" w:color="auto"/>
      </w:divBdr>
    </w:div>
    <w:div w:id="152113714">
      <w:bodyDiv w:val="1"/>
      <w:marLeft w:val="0"/>
      <w:marRight w:val="0"/>
      <w:marTop w:val="0"/>
      <w:marBottom w:val="0"/>
      <w:divBdr>
        <w:top w:val="none" w:sz="0" w:space="0" w:color="auto"/>
        <w:left w:val="none" w:sz="0" w:space="0" w:color="auto"/>
        <w:bottom w:val="none" w:sz="0" w:space="0" w:color="auto"/>
        <w:right w:val="none" w:sz="0" w:space="0" w:color="auto"/>
      </w:divBdr>
    </w:div>
    <w:div w:id="153181675">
      <w:bodyDiv w:val="1"/>
      <w:marLeft w:val="0"/>
      <w:marRight w:val="0"/>
      <w:marTop w:val="0"/>
      <w:marBottom w:val="0"/>
      <w:divBdr>
        <w:top w:val="none" w:sz="0" w:space="0" w:color="auto"/>
        <w:left w:val="none" w:sz="0" w:space="0" w:color="auto"/>
        <w:bottom w:val="none" w:sz="0" w:space="0" w:color="auto"/>
        <w:right w:val="none" w:sz="0" w:space="0" w:color="auto"/>
      </w:divBdr>
    </w:div>
    <w:div w:id="154103852">
      <w:bodyDiv w:val="1"/>
      <w:marLeft w:val="0"/>
      <w:marRight w:val="0"/>
      <w:marTop w:val="0"/>
      <w:marBottom w:val="0"/>
      <w:divBdr>
        <w:top w:val="none" w:sz="0" w:space="0" w:color="auto"/>
        <w:left w:val="none" w:sz="0" w:space="0" w:color="auto"/>
        <w:bottom w:val="none" w:sz="0" w:space="0" w:color="auto"/>
        <w:right w:val="none" w:sz="0" w:space="0" w:color="auto"/>
      </w:divBdr>
    </w:div>
    <w:div w:id="154490474">
      <w:bodyDiv w:val="1"/>
      <w:marLeft w:val="0"/>
      <w:marRight w:val="0"/>
      <w:marTop w:val="0"/>
      <w:marBottom w:val="0"/>
      <w:divBdr>
        <w:top w:val="none" w:sz="0" w:space="0" w:color="auto"/>
        <w:left w:val="none" w:sz="0" w:space="0" w:color="auto"/>
        <w:bottom w:val="none" w:sz="0" w:space="0" w:color="auto"/>
        <w:right w:val="none" w:sz="0" w:space="0" w:color="auto"/>
      </w:divBdr>
    </w:div>
    <w:div w:id="154539024">
      <w:bodyDiv w:val="1"/>
      <w:marLeft w:val="0"/>
      <w:marRight w:val="0"/>
      <w:marTop w:val="0"/>
      <w:marBottom w:val="0"/>
      <w:divBdr>
        <w:top w:val="none" w:sz="0" w:space="0" w:color="auto"/>
        <w:left w:val="none" w:sz="0" w:space="0" w:color="auto"/>
        <w:bottom w:val="none" w:sz="0" w:space="0" w:color="auto"/>
        <w:right w:val="none" w:sz="0" w:space="0" w:color="auto"/>
      </w:divBdr>
    </w:div>
    <w:div w:id="155465125">
      <w:bodyDiv w:val="1"/>
      <w:marLeft w:val="0"/>
      <w:marRight w:val="0"/>
      <w:marTop w:val="0"/>
      <w:marBottom w:val="0"/>
      <w:divBdr>
        <w:top w:val="none" w:sz="0" w:space="0" w:color="auto"/>
        <w:left w:val="none" w:sz="0" w:space="0" w:color="auto"/>
        <w:bottom w:val="none" w:sz="0" w:space="0" w:color="auto"/>
        <w:right w:val="none" w:sz="0" w:space="0" w:color="auto"/>
      </w:divBdr>
    </w:div>
    <w:div w:id="155918648">
      <w:bodyDiv w:val="1"/>
      <w:marLeft w:val="0"/>
      <w:marRight w:val="0"/>
      <w:marTop w:val="0"/>
      <w:marBottom w:val="0"/>
      <w:divBdr>
        <w:top w:val="none" w:sz="0" w:space="0" w:color="auto"/>
        <w:left w:val="none" w:sz="0" w:space="0" w:color="auto"/>
        <w:bottom w:val="none" w:sz="0" w:space="0" w:color="auto"/>
        <w:right w:val="none" w:sz="0" w:space="0" w:color="auto"/>
      </w:divBdr>
    </w:div>
    <w:div w:id="156190035">
      <w:bodyDiv w:val="1"/>
      <w:marLeft w:val="0"/>
      <w:marRight w:val="0"/>
      <w:marTop w:val="0"/>
      <w:marBottom w:val="0"/>
      <w:divBdr>
        <w:top w:val="none" w:sz="0" w:space="0" w:color="auto"/>
        <w:left w:val="none" w:sz="0" w:space="0" w:color="auto"/>
        <w:bottom w:val="none" w:sz="0" w:space="0" w:color="auto"/>
        <w:right w:val="none" w:sz="0" w:space="0" w:color="auto"/>
      </w:divBdr>
    </w:div>
    <w:div w:id="156531071">
      <w:bodyDiv w:val="1"/>
      <w:marLeft w:val="0"/>
      <w:marRight w:val="0"/>
      <w:marTop w:val="0"/>
      <w:marBottom w:val="0"/>
      <w:divBdr>
        <w:top w:val="none" w:sz="0" w:space="0" w:color="auto"/>
        <w:left w:val="none" w:sz="0" w:space="0" w:color="auto"/>
        <w:bottom w:val="none" w:sz="0" w:space="0" w:color="auto"/>
        <w:right w:val="none" w:sz="0" w:space="0" w:color="auto"/>
      </w:divBdr>
    </w:div>
    <w:div w:id="156846386">
      <w:bodyDiv w:val="1"/>
      <w:marLeft w:val="0"/>
      <w:marRight w:val="0"/>
      <w:marTop w:val="0"/>
      <w:marBottom w:val="0"/>
      <w:divBdr>
        <w:top w:val="none" w:sz="0" w:space="0" w:color="auto"/>
        <w:left w:val="none" w:sz="0" w:space="0" w:color="auto"/>
        <w:bottom w:val="none" w:sz="0" w:space="0" w:color="auto"/>
        <w:right w:val="none" w:sz="0" w:space="0" w:color="auto"/>
      </w:divBdr>
    </w:div>
    <w:div w:id="157815794">
      <w:bodyDiv w:val="1"/>
      <w:marLeft w:val="0"/>
      <w:marRight w:val="0"/>
      <w:marTop w:val="0"/>
      <w:marBottom w:val="0"/>
      <w:divBdr>
        <w:top w:val="none" w:sz="0" w:space="0" w:color="auto"/>
        <w:left w:val="none" w:sz="0" w:space="0" w:color="auto"/>
        <w:bottom w:val="none" w:sz="0" w:space="0" w:color="auto"/>
        <w:right w:val="none" w:sz="0" w:space="0" w:color="auto"/>
      </w:divBdr>
    </w:div>
    <w:div w:id="157888836">
      <w:bodyDiv w:val="1"/>
      <w:marLeft w:val="0"/>
      <w:marRight w:val="0"/>
      <w:marTop w:val="0"/>
      <w:marBottom w:val="0"/>
      <w:divBdr>
        <w:top w:val="none" w:sz="0" w:space="0" w:color="auto"/>
        <w:left w:val="none" w:sz="0" w:space="0" w:color="auto"/>
        <w:bottom w:val="none" w:sz="0" w:space="0" w:color="auto"/>
        <w:right w:val="none" w:sz="0" w:space="0" w:color="auto"/>
      </w:divBdr>
    </w:div>
    <w:div w:id="158038116">
      <w:bodyDiv w:val="1"/>
      <w:marLeft w:val="0"/>
      <w:marRight w:val="0"/>
      <w:marTop w:val="0"/>
      <w:marBottom w:val="0"/>
      <w:divBdr>
        <w:top w:val="none" w:sz="0" w:space="0" w:color="auto"/>
        <w:left w:val="none" w:sz="0" w:space="0" w:color="auto"/>
        <w:bottom w:val="none" w:sz="0" w:space="0" w:color="auto"/>
        <w:right w:val="none" w:sz="0" w:space="0" w:color="auto"/>
      </w:divBdr>
    </w:div>
    <w:div w:id="159006863">
      <w:bodyDiv w:val="1"/>
      <w:marLeft w:val="0"/>
      <w:marRight w:val="0"/>
      <w:marTop w:val="0"/>
      <w:marBottom w:val="0"/>
      <w:divBdr>
        <w:top w:val="none" w:sz="0" w:space="0" w:color="auto"/>
        <w:left w:val="none" w:sz="0" w:space="0" w:color="auto"/>
        <w:bottom w:val="none" w:sz="0" w:space="0" w:color="auto"/>
        <w:right w:val="none" w:sz="0" w:space="0" w:color="auto"/>
      </w:divBdr>
    </w:div>
    <w:div w:id="159393858">
      <w:bodyDiv w:val="1"/>
      <w:marLeft w:val="0"/>
      <w:marRight w:val="0"/>
      <w:marTop w:val="0"/>
      <w:marBottom w:val="0"/>
      <w:divBdr>
        <w:top w:val="none" w:sz="0" w:space="0" w:color="auto"/>
        <w:left w:val="none" w:sz="0" w:space="0" w:color="auto"/>
        <w:bottom w:val="none" w:sz="0" w:space="0" w:color="auto"/>
        <w:right w:val="none" w:sz="0" w:space="0" w:color="auto"/>
      </w:divBdr>
    </w:div>
    <w:div w:id="160194925">
      <w:bodyDiv w:val="1"/>
      <w:marLeft w:val="0"/>
      <w:marRight w:val="0"/>
      <w:marTop w:val="0"/>
      <w:marBottom w:val="0"/>
      <w:divBdr>
        <w:top w:val="none" w:sz="0" w:space="0" w:color="auto"/>
        <w:left w:val="none" w:sz="0" w:space="0" w:color="auto"/>
        <w:bottom w:val="none" w:sz="0" w:space="0" w:color="auto"/>
        <w:right w:val="none" w:sz="0" w:space="0" w:color="auto"/>
      </w:divBdr>
    </w:div>
    <w:div w:id="160970783">
      <w:bodyDiv w:val="1"/>
      <w:marLeft w:val="0"/>
      <w:marRight w:val="0"/>
      <w:marTop w:val="0"/>
      <w:marBottom w:val="0"/>
      <w:divBdr>
        <w:top w:val="none" w:sz="0" w:space="0" w:color="auto"/>
        <w:left w:val="none" w:sz="0" w:space="0" w:color="auto"/>
        <w:bottom w:val="none" w:sz="0" w:space="0" w:color="auto"/>
        <w:right w:val="none" w:sz="0" w:space="0" w:color="auto"/>
      </w:divBdr>
    </w:div>
    <w:div w:id="161050234">
      <w:bodyDiv w:val="1"/>
      <w:marLeft w:val="0"/>
      <w:marRight w:val="0"/>
      <w:marTop w:val="0"/>
      <w:marBottom w:val="0"/>
      <w:divBdr>
        <w:top w:val="none" w:sz="0" w:space="0" w:color="auto"/>
        <w:left w:val="none" w:sz="0" w:space="0" w:color="auto"/>
        <w:bottom w:val="none" w:sz="0" w:space="0" w:color="auto"/>
        <w:right w:val="none" w:sz="0" w:space="0" w:color="auto"/>
      </w:divBdr>
    </w:div>
    <w:div w:id="163206730">
      <w:bodyDiv w:val="1"/>
      <w:marLeft w:val="0"/>
      <w:marRight w:val="0"/>
      <w:marTop w:val="0"/>
      <w:marBottom w:val="0"/>
      <w:divBdr>
        <w:top w:val="none" w:sz="0" w:space="0" w:color="auto"/>
        <w:left w:val="none" w:sz="0" w:space="0" w:color="auto"/>
        <w:bottom w:val="none" w:sz="0" w:space="0" w:color="auto"/>
        <w:right w:val="none" w:sz="0" w:space="0" w:color="auto"/>
      </w:divBdr>
    </w:div>
    <w:div w:id="163863798">
      <w:bodyDiv w:val="1"/>
      <w:marLeft w:val="0"/>
      <w:marRight w:val="0"/>
      <w:marTop w:val="0"/>
      <w:marBottom w:val="0"/>
      <w:divBdr>
        <w:top w:val="none" w:sz="0" w:space="0" w:color="auto"/>
        <w:left w:val="none" w:sz="0" w:space="0" w:color="auto"/>
        <w:bottom w:val="none" w:sz="0" w:space="0" w:color="auto"/>
        <w:right w:val="none" w:sz="0" w:space="0" w:color="auto"/>
      </w:divBdr>
    </w:div>
    <w:div w:id="164513653">
      <w:bodyDiv w:val="1"/>
      <w:marLeft w:val="0"/>
      <w:marRight w:val="0"/>
      <w:marTop w:val="0"/>
      <w:marBottom w:val="0"/>
      <w:divBdr>
        <w:top w:val="none" w:sz="0" w:space="0" w:color="auto"/>
        <w:left w:val="none" w:sz="0" w:space="0" w:color="auto"/>
        <w:bottom w:val="none" w:sz="0" w:space="0" w:color="auto"/>
        <w:right w:val="none" w:sz="0" w:space="0" w:color="auto"/>
      </w:divBdr>
    </w:div>
    <w:div w:id="165025814">
      <w:bodyDiv w:val="1"/>
      <w:marLeft w:val="0"/>
      <w:marRight w:val="0"/>
      <w:marTop w:val="0"/>
      <w:marBottom w:val="0"/>
      <w:divBdr>
        <w:top w:val="none" w:sz="0" w:space="0" w:color="auto"/>
        <w:left w:val="none" w:sz="0" w:space="0" w:color="auto"/>
        <w:bottom w:val="none" w:sz="0" w:space="0" w:color="auto"/>
        <w:right w:val="none" w:sz="0" w:space="0" w:color="auto"/>
      </w:divBdr>
    </w:div>
    <w:div w:id="165244046">
      <w:bodyDiv w:val="1"/>
      <w:marLeft w:val="0"/>
      <w:marRight w:val="0"/>
      <w:marTop w:val="0"/>
      <w:marBottom w:val="0"/>
      <w:divBdr>
        <w:top w:val="none" w:sz="0" w:space="0" w:color="auto"/>
        <w:left w:val="none" w:sz="0" w:space="0" w:color="auto"/>
        <w:bottom w:val="none" w:sz="0" w:space="0" w:color="auto"/>
        <w:right w:val="none" w:sz="0" w:space="0" w:color="auto"/>
      </w:divBdr>
    </w:div>
    <w:div w:id="165755755">
      <w:bodyDiv w:val="1"/>
      <w:marLeft w:val="0"/>
      <w:marRight w:val="0"/>
      <w:marTop w:val="0"/>
      <w:marBottom w:val="0"/>
      <w:divBdr>
        <w:top w:val="none" w:sz="0" w:space="0" w:color="auto"/>
        <w:left w:val="none" w:sz="0" w:space="0" w:color="auto"/>
        <w:bottom w:val="none" w:sz="0" w:space="0" w:color="auto"/>
        <w:right w:val="none" w:sz="0" w:space="0" w:color="auto"/>
      </w:divBdr>
    </w:div>
    <w:div w:id="167133466">
      <w:bodyDiv w:val="1"/>
      <w:marLeft w:val="0"/>
      <w:marRight w:val="0"/>
      <w:marTop w:val="0"/>
      <w:marBottom w:val="0"/>
      <w:divBdr>
        <w:top w:val="none" w:sz="0" w:space="0" w:color="auto"/>
        <w:left w:val="none" w:sz="0" w:space="0" w:color="auto"/>
        <w:bottom w:val="none" w:sz="0" w:space="0" w:color="auto"/>
        <w:right w:val="none" w:sz="0" w:space="0" w:color="auto"/>
      </w:divBdr>
    </w:div>
    <w:div w:id="167210477">
      <w:bodyDiv w:val="1"/>
      <w:marLeft w:val="0"/>
      <w:marRight w:val="0"/>
      <w:marTop w:val="0"/>
      <w:marBottom w:val="0"/>
      <w:divBdr>
        <w:top w:val="none" w:sz="0" w:space="0" w:color="auto"/>
        <w:left w:val="none" w:sz="0" w:space="0" w:color="auto"/>
        <w:bottom w:val="none" w:sz="0" w:space="0" w:color="auto"/>
        <w:right w:val="none" w:sz="0" w:space="0" w:color="auto"/>
      </w:divBdr>
    </w:div>
    <w:div w:id="168833016">
      <w:bodyDiv w:val="1"/>
      <w:marLeft w:val="0"/>
      <w:marRight w:val="0"/>
      <w:marTop w:val="0"/>
      <w:marBottom w:val="0"/>
      <w:divBdr>
        <w:top w:val="none" w:sz="0" w:space="0" w:color="auto"/>
        <w:left w:val="none" w:sz="0" w:space="0" w:color="auto"/>
        <w:bottom w:val="none" w:sz="0" w:space="0" w:color="auto"/>
        <w:right w:val="none" w:sz="0" w:space="0" w:color="auto"/>
      </w:divBdr>
    </w:div>
    <w:div w:id="169686751">
      <w:bodyDiv w:val="1"/>
      <w:marLeft w:val="0"/>
      <w:marRight w:val="0"/>
      <w:marTop w:val="0"/>
      <w:marBottom w:val="0"/>
      <w:divBdr>
        <w:top w:val="none" w:sz="0" w:space="0" w:color="auto"/>
        <w:left w:val="none" w:sz="0" w:space="0" w:color="auto"/>
        <w:bottom w:val="none" w:sz="0" w:space="0" w:color="auto"/>
        <w:right w:val="none" w:sz="0" w:space="0" w:color="auto"/>
      </w:divBdr>
    </w:div>
    <w:div w:id="169757118">
      <w:bodyDiv w:val="1"/>
      <w:marLeft w:val="0"/>
      <w:marRight w:val="0"/>
      <w:marTop w:val="0"/>
      <w:marBottom w:val="0"/>
      <w:divBdr>
        <w:top w:val="none" w:sz="0" w:space="0" w:color="auto"/>
        <w:left w:val="none" w:sz="0" w:space="0" w:color="auto"/>
        <w:bottom w:val="none" w:sz="0" w:space="0" w:color="auto"/>
        <w:right w:val="none" w:sz="0" w:space="0" w:color="auto"/>
      </w:divBdr>
    </w:div>
    <w:div w:id="170070777">
      <w:bodyDiv w:val="1"/>
      <w:marLeft w:val="0"/>
      <w:marRight w:val="0"/>
      <w:marTop w:val="0"/>
      <w:marBottom w:val="0"/>
      <w:divBdr>
        <w:top w:val="none" w:sz="0" w:space="0" w:color="auto"/>
        <w:left w:val="none" w:sz="0" w:space="0" w:color="auto"/>
        <w:bottom w:val="none" w:sz="0" w:space="0" w:color="auto"/>
        <w:right w:val="none" w:sz="0" w:space="0" w:color="auto"/>
      </w:divBdr>
    </w:div>
    <w:div w:id="170144180">
      <w:bodyDiv w:val="1"/>
      <w:marLeft w:val="0"/>
      <w:marRight w:val="0"/>
      <w:marTop w:val="0"/>
      <w:marBottom w:val="0"/>
      <w:divBdr>
        <w:top w:val="none" w:sz="0" w:space="0" w:color="auto"/>
        <w:left w:val="none" w:sz="0" w:space="0" w:color="auto"/>
        <w:bottom w:val="none" w:sz="0" w:space="0" w:color="auto"/>
        <w:right w:val="none" w:sz="0" w:space="0" w:color="auto"/>
      </w:divBdr>
    </w:div>
    <w:div w:id="170796965">
      <w:bodyDiv w:val="1"/>
      <w:marLeft w:val="0"/>
      <w:marRight w:val="0"/>
      <w:marTop w:val="0"/>
      <w:marBottom w:val="0"/>
      <w:divBdr>
        <w:top w:val="none" w:sz="0" w:space="0" w:color="auto"/>
        <w:left w:val="none" w:sz="0" w:space="0" w:color="auto"/>
        <w:bottom w:val="none" w:sz="0" w:space="0" w:color="auto"/>
        <w:right w:val="none" w:sz="0" w:space="0" w:color="auto"/>
      </w:divBdr>
    </w:div>
    <w:div w:id="173688484">
      <w:bodyDiv w:val="1"/>
      <w:marLeft w:val="0"/>
      <w:marRight w:val="0"/>
      <w:marTop w:val="0"/>
      <w:marBottom w:val="0"/>
      <w:divBdr>
        <w:top w:val="none" w:sz="0" w:space="0" w:color="auto"/>
        <w:left w:val="none" w:sz="0" w:space="0" w:color="auto"/>
        <w:bottom w:val="none" w:sz="0" w:space="0" w:color="auto"/>
        <w:right w:val="none" w:sz="0" w:space="0" w:color="auto"/>
      </w:divBdr>
    </w:div>
    <w:div w:id="174272301">
      <w:bodyDiv w:val="1"/>
      <w:marLeft w:val="0"/>
      <w:marRight w:val="0"/>
      <w:marTop w:val="0"/>
      <w:marBottom w:val="0"/>
      <w:divBdr>
        <w:top w:val="none" w:sz="0" w:space="0" w:color="auto"/>
        <w:left w:val="none" w:sz="0" w:space="0" w:color="auto"/>
        <w:bottom w:val="none" w:sz="0" w:space="0" w:color="auto"/>
        <w:right w:val="none" w:sz="0" w:space="0" w:color="auto"/>
      </w:divBdr>
    </w:div>
    <w:div w:id="176232572">
      <w:bodyDiv w:val="1"/>
      <w:marLeft w:val="0"/>
      <w:marRight w:val="0"/>
      <w:marTop w:val="0"/>
      <w:marBottom w:val="0"/>
      <w:divBdr>
        <w:top w:val="none" w:sz="0" w:space="0" w:color="auto"/>
        <w:left w:val="none" w:sz="0" w:space="0" w:color="auto"/>
        <w:bottom w:val="none" w:sz="0" w:space="0" w:color="auto"/>
        <w:right w:val="none" w:sz="0" w:space="0" w:color="auto"/>
      </w:divBdr>
    </w:div>
    <w:div w:id="176358840">
      <w:bodyDiv w:val="1"/>
      <w:marLeft w:val="0"/>
      <w:marRight w:val="0"/>
      <w:marTop w:val="0"/>
      <w:marBottom w:val="0"/>
      <w:divBdr>
        <w:top w:val="none" w:sz="0" w:space="0" w:color="auto"/>
        <w:left w:val="none" w:sz="0" w:space="0" w:color="auto"/>
        <w:bottom w:val="none" w:sz="0" w:space="0" w:color="auto"/>
        <w:right w:val="none" w:sz="0" w:space="0" w:color="auto"/>
      </w:divBdr>
    </w:div>
    <w:div w:id="176433539">
      <w:bodyDiv w:val="1"/>
      <w:marLeft w:val="0"/>
      <w:marRight w:val="0"/>
      <w:marTop w:val="0"/>
      <w:marBottom w:val="0"/>
      <w:divBdr>
        <w:top w:val="none" w:sz="0" w:space="0" w:color="auto"/>
        <w:left w:val="none" w:sz="0" w:space="0" w:color="auto"/>
        <w:bottom w:val="none" w:sz="0" w:space="0" w:color="auto"/>
        <w:right w:val="none" w:sz="0" w:space="0" w:color="auto"/>
      </w:divBdr>
    </w:div>
    <w:div w:id="178394229">
      <w:bodyDiv w:val="1"/>
      <w:marLeft w:val="0"/>
      <w:marRight w:val="0"/>
      <w:marTop w:val="0"/>
      <w:marBottom w:val="0"/>
      <w:divBdr>
        <w:top w:val="none" w:sz="0" w:space="0" w:color="auto"/>
        <w:left w:val="none" w:sz="0" w:space="0" w:color="auto"/>
        <w:bottom w:val="none" w:sz="0" w:space="0" w:color="auto"/>
        <w:right w:val="none" w:sz="0" w:space="0" w:color="auto"/>
      </w:divBdr>
    </w:div>
    <w:div w:id="178735916">
      <w:bodyDiv w:val="1"/>
      <w:marLeft w:val="0"/>
      <w:marRight w:val="0"/>
      <w:marTop w:val="0"/>
      <w:marBottom w:val="0"/>
      <w:divBdr>
        <w:top w:val="none" w:sz="0" w:space="0" w:color="auto"/>
        <w:left w:val="none" w:sz="0" w:space="0" w:color="auto"/>
        <w:bottom w:val="none" w:sz="0" w:space="0" w:color="auto"/>
        <w:right w:val="none" w:sz="0" w:space="0" w:color="auto"/>
      </w:divBdr>
    </w:div>
    <w:div w:id="178786541">
      <w:bodyDiv w:val="1"/>
      <w:marLeft w:val="0"/>
      <w:marRight w:val="0"/>
      <w:marTop w:val="0"/>
      <w:marBottom w:val="0"/>
      <w:divBdr>
        <w:top w:val="none" w:sz="0" w:space="0" w:color="auto"/>
        <w:left w:val="none" w:sz="0" w:space="0" w:color="auto"/>
        <w:bottom w:val="none" w:sz="0" w:space="0" w:color="auto"/>
        <w:right w:val="none" w:sz="0" w:space="0" w:color="auto"/>
      </w:divBdr>
    </w:div>
    <w:div w:id="178937151">
      <w:bodyDiv w:val="1"/>
      <w:marLeft w:val="0"/>
      <w:marRight w:val="0"/>
      <w:marTop w:val="0"/>
      <w:marBottom w:val="0"/>
      <w:divBdr>
        <w:top w:val="none" w:sz="0" w:space="0" w:color="auto"/>
        <w:left w:val="none" w:sz="0" w:space="0" w:color="auto"/>
        <w:bottom w:val="none" w:sz="0" w:space="0" w:color="auto"/>
        <w:right w:val="none" w:sz="0" w:space="0" w:color="auto"/>
      </w:divBdr>
    </w:div>
    <w:div w:id="179203566">
      <w:bodyDiv w:val="1"/>
      <w:marLeft w:val="0"/>
      <w:marRight w:val="0"/>
      <w:marTop w:val="0"/>
      <w:marBottom w:val="0"/>
      <w:divBdr>
        <w:top w:val="none" w:sz="0" w:space="0" w:color="auto"/>
        <w:left w:val="none" w:sz="0" w:space="0" w:color="auto"/>
        <w:bottom w:val="none" w:sz="0" w:space="0" w:color="auto"/>
        <w:right w:val="none" w:sz="0" w:space="0" w:color="auto"/>
      </w:divBdr>
    </w:div>
    <w:div w:id="181212032">
      <w:bodyDiv w:val="1"/>
      <w:marLeft w:val="0"/>
      <w:marRight w:val="0"/>
      <w:marTop w:val="0"/>
      <w:marBottom w:val="0"/>
      <w:divBdr>
        <w:top w:val="none" w:sz="0" w:space="0" w:color="auto"/>
        <w:left w:val="none" w:sz="0" w:space="0" w:color="auto"/>
        <w:bottom w:val="none" w:sz="0" w:space="0" w:color="auto"/>
        <w:right w:val="none" w:sz="0" w:space="0" w:color="auto"/>
      </w:divBdr>
    </w:div>
    <w:div w:id="181632406">
      <w:bodyDiv w:val="1"/>
      <w:marLeft w:val="0"/>
      <w:marRight w:val="0"/>
      <w:marTop w:val="0"/>
      <w:marBottom w:val="0"/>
      <w:divBdr>
        <w:top w:val="none" w:sz="0" w:space="0" w:color="auto"/>
        <w:left w:val="none" w:sz="0" w:space="0" w:color="auto"/>
        <w:bottom w:val="none" w:sz="0" w:space="0" w:color="auto"/>
        <w:right w:val="none" w:sz="0" w:space="0" w:color="auto"/>
      </w:divBdr>
    </w:div>
    <w:div w:id="181821934">
      <w:bodyDiv w:val="1"/>
      <w:marLeft w:val="0"/>
      <w:marRight w:val="0"/>
      <w:marTop w:val="0"/>
      <w:marBottom w:val="0"/>
      <w:divBdr>
        <w:top w:val="none" w:sz="0" w:space="0" w:color="auto"/>
        <w:left w:val="none" w:sz="0" w:space="0" w:color="auto"/>
        <w:bottom w:val="none" w:sz="0" w:space="0" w:color="auto"/>
        <w:right w:val="none" w:sz="0" w:space="0" w:color="auto"/>
      </w:divBdr>
    </w:div>
    <w:div w:id="182019434">
      <w:bodyDiv w:val="1"/>
      <w:marLeft w:val="0"/>
      <w:marRight w:val="0"/>
      <w:marTop w:val="0"/>
      <w:marBottom w:val="0"/>
      <w:divBdr>
        <w:top w:val="none" w:sz="0" w:space="0" w:color="auto"/>
        <w:left w:val="none" w:sz="0" w:space="0" w:color="auto"/>
        <w:bottom w:val="none" w:sz="0" w:space="0" w:color="auto"/>
        <w:right w:val="none" w:sz="0" w:space="0" w:color="auto"/>
      </w:divBdr>
    </w:div>
    <w:div w:id="182130058">
      <w:bodyDiv w:val="1"/>
      <w:marLeft w:val="0"/>
      <w:marRight w:val="0"/>
      <w:marTop w:val="0"/>
      <w:marBottom w:val="0"/>
      <w:divBdr>
        <w:top w:val="none" w:sz="0" w:space="0" w:color="auto"/>
        <w:left w:val="none" w:sz="0" w:space="0" w:color="auto"/>
        <w:bottom w:val="none" w:sz="0" w:space="0" w:color="auto"/>
        <w:right w:val="none" w:sz="0" w:space="0" w:color="auto"/>
      </w:divBdr>
    </w:div>
    <w:div w:id="182130511">
      <w:bodyDiv w:val="1"/>
      <w:marLeft w:val="0"/>
      <w:marRight w:val="0"/>
      <w:marTop w:val="0"/>
      <w:marBottom w:val="0"/>
      <w:divBdr>
        <w:top w:val="none" w:sz="0" w:space="0" w:color="auto"/>
        <w:left w:val="none" w:sz="0" w:space="0" w:color="auto"/>
        <w:bottom w:val="none" w:sz="0" w:space="0" w:color="auto"/>
        <w:right w:val="none" w:sz="0" w:space="0" w:color="auto"/>
      </w:divBdr>
    </w:div>
    <w:div w:id="182866239">
      <w:bodyDiv w:val="1"/>
      <w:marLeft w:val="0"/>
      <w:marRight w:val="0"/>
      <w:marTop w:val="0"/>
      <w:marBottom w:val="0"/>
      <w:divBdr>
        <w:top w:val="none" w:sz="0" w:space="0" w:color="auto"/>
        <w:left w:val="none" w:sz="0" w:space="0" w:color="auto"/>
        <w:bottom w:val="none" w:sz="0" w:space="0" w:color="auto"/>
        <w:right w:val="none" w:sz="0" w:space="0" w:color="auto"/>
      </w:divBdr>
    </w:div>
    <w:div w:id="183590455">
      <w:bodyDiv w:val="1"/>
      <w:marLeft w:val="0"/>
      <w:marRight w:val="0"/>
      <w:marTop w:val="0"/>
      <w:marBottom w:val="0"/>
      <w:divBdr>
        <w:top w:val="none" w:sz="0" w:space="0" w:color="auto"/>
        <w:left w:val="none" w:sz="0" w:space="0" w:color="auto"/>
        <w:bottom w:val="none" w:sz="0" w:space="0" w:color="auto"/>
        <w:right w:val="none" w:sz="0" w:space="0" w:color="auto"/>
      </w:divBdr>
    </w:div>
    <w:div w:id="184444589">
      <w:bodyDiv w:val="1"/>
      <w:marLeft w:val="0"/>
      <w:marRight w:val="0"/>
      <w:marTop w:val="0"/>
      <w:marBottom w:val="0"/>
      <w:divBdr>
        <w:top w:val="none" w:sz="0" w:space="0" w:color="auto"/>
        <w:left w:val="none" w:sz="0" w:space="0" w:color="auto"/>
        <w:bottom w:val="none" w:sz="0" w:space="0" w:color="auto"/>
        <w:right w:val="none" w:sz="0" w:space="0" w:color="auto"/>
      </w:divBdr>
    </w:div>
    <w:div w:id="184827415">
      <w:bodyDiv w:val="1"/>
      <w:marLeft w:val="0"/>
      <w:marRight w:val="0"/>
      <w:marTop w:val="0"/>
      <w:marBottom w:val="0"/>
      <w:divBdr>
        <w:top w:val="none" w:sz="0" w:space="0" w:color="auto"/>
        <w:left w:val="none" w:sz="0" w:space="0" w:color="auto"/>
        <w:bottom w:val="none" w:sz="0" w:space="0" w:color="auto"/>
        <w:right w:val="none" w:sz="0" w:space="0" w:color="auto"/>
      </w:divBdr>
    </w:div>
    <w:div w:id="185481580">
      <w:bodyDiv w:val="1"/>
      <w:marLeft w:val="0"/>
      <w:marRight w:val="0"/>
      <w:marTop w:val="0"/>
      <w:marBottom w:val="0"/>
      <w:divBdr>
        <w:top w:val="none" w:sz="0" w:space="0" w:color="auto"/>
        <w:left w:val="none" w:sz="0" w:space="0" w:color="auto"/>
        <w:bottom w:val="none" w:sz="0" w:space="0" w:color="auto"/>
        <w:right w:val="none" w:sz="0" w:space="0" w:color="auto"/>
      </w:divBdr>
    </w:div>
    <w:div w:id="185679343">
      <w:bodyDiv w:val="1"/>
      <w:marLeft w:val="0"/>
      <w:marRight w:val="0"/>
      <w:marTop w:val="0"/>
      <w:marBottom w:val="0"/>
      <w:divBdr>
        <w:top w:val="none" w:sz="0" w:space="0" w:color="auto"/>
        <w:left w:val="none" w:sz="0" w:space="0" w:color="auto"/>
        <w:bottom w:val="none" w:sz="0" w:space="0" w:color="auto"/>
        <w:right w:val="none" w:sz="0" w:space="0" w:color="auto"/>
      </w:divBdr>
    </w:div>
    <w:div w:id="187715360">
      <w:bodyDiv w:val="1"/>
      <w:marLeft w:val="0"/>
      <w:marRight w:val="0"/>
      <w:marTop w:val="0"/>
      <w:marBottom w:val="0"/>
      <w:divBdr>
        <w:top w:val="none" w:sz="0" w:space="0" w:color="auto"/>
        <w:left w:val="none" w:sz="0" w:space="0" w:color="auto"/>
        <w:bottom w:val="none" w:sz="0" w:space="0" w:color="auto"/>
        <w:right w:val="none" w:sz="0" w:space="0" w:color="auto"/>
      </w:divBdr>
    </w:div>
    <w:div w:id="188186416">
      <w:bodyDiv w:val="1"/>
      <w:marLeft w:val="0"/>
      <w:marRight w:val="0"/>
      <w:marTop w:val="0"/>
      <w:marBottom w:val="0"/>
      <w:divBdr>
        <w:top w:val="none" w:sz="0" w:space="0" w:color="auto"/>
        <w:left w:val="none" w:sz="0" w:space="0" w:color="auto"/>
        <w:bottom w:val="none" w:sz="0" w:space="0" w:color="auto"/>
        <w:right w:val="none" w:sz="0" w:space="0" w:color="auto"/>
      </w:divBdr>
    </w:div>
    <w:div w:id="188226891">
      <w:bodyDiv w:val="1"/>
      <w:marLeft w:val="0"/>
      <w:marRight w:val="0"/>
      <w:marTop w:val="0"/>
      <w:marBottom w:val="0"/>
      <w:divBdr>
        <w:top w:val="none" w:sz="0" w:space="0" w:color="auto"/>
        <w:left w:val="none" w:sz="0" w:space="0" w:color="auto"/>
        <w:bottom w:val="none" w:sz="0" w:space="0" w:color="auto"/>
        <w:right w:val="none" w:sz="0" w:space="0" w:color="auto"/>
      </w:divBdr>
    </w:div>
    <w:div w:id="189227964">
      <w:bodyDiv w:val="1"/>
      <w:marLeft w:val="0"/>
      <w:marRight w:val="0"/>
      <w:marTop w:val="0"/>
      <w:marBottom w:val="0"/>
      <w:divBdr>
        <w:top w:val="none" w:sz="0" w:space="0" w:color="auto"/>
        <w:left w:val="none" w:sz="0" w:space="0" w:color="auto"/>
        <w:bottom w:val="none" w:sz="0" w:space="0" w:color="auto"/>
        <w:right w:val="none" w:sz="0" w:space="0" w:color="auto"/>
      </w:divBdr>
    </w:div>
    <w:div w:id="189954017">
      <w:bodyDiv w:val="1"/>
      <w:marLeft w:val="0"/>
      <w:marRight w:val="0"/>
      <w:marTop w:val="0"/>
      <w:marBottom w:val="0"/>
      <w:divBdr>
        <w:top w:val="none" w:sz="0" w:space="0" w:color="auto"/>
        <w:left w:val="none" w:sz="0" w:space="0" w:color="auto"/>
        <w:bottom w:val="none" w:sz="0" w:space="0" w:color="auto"/>
        <w:right w:val="none" w:sz="0" w:space="0" w:color="auto"/>
      </w:divBdr>
    </w:div>
    <w:div w:id="190076925">
      <w:bodyDiv w:val="1"/>
      <w:marLeft w:val="0"/>
      <w:marRight w:val="0"/>
      <w:marTop w:val="0"/>
      <w:marBottom w:val="0"/>
      <w:divBdr>
        <w:top w:val="none" w:sz="0" w:space="0" w:color="auto"/>
        <w:left w:val="none" w:sz="0" w:space="0" w:color="auto"/>
        <w:bottom w:val="none" w:sz="0" w:space="0" w:color="auto"/>
        <w:right w:val="none" w:sz="0" w:space="0" w:color="auto"/>
      </w:divBdr>
    </w:div>
    <w:div w:id="190798686">
      <w:bodyDiv w:val="1"/>
      <w:marLeft w:val="0"/>
      <w:marRight w:val="0"/>
      <w:marTop w:val="0"/>
      <w:marBottom w:val="0"/>
      <w:divBdr>
        <w:top w:val="none" w:sz="0" w:space="0" w:color="auto"/>
        <w:left w:val="none" w:sz="0" w:space="0" w:color="auto"/>
        <w:bottom w:val="none" w:sz="0" w:space="0" w:color="auto"/>
        <w:right w:val="none" w:sz="0" w:space="0" w:color="auto"/>
      </w:divBdr>
    </w:div>
    <w:div w:id="192429031">
      <w:bodyDiv w:val="1"/>
      <w:marLeft w:val="0"/>
      <w:marRight w:val="0"/>
      <w:marTop w:val="0"/>
      <w:marBottom w:val="0"/>
      <w:divBdr>
        <w:top w:val="none" w:sz="0" w:space="0" w:color="auto"/>
        <w:left w:val="none" w:sz="0" w:space="0" w:color="auto"/>
        <w:bottom w:val="none" w:sz="0" w:space="0" w:color="auto"/>
        <w:right w:val="none" w:sz="0" w:space="0" w:color="auto"/>
      </w:divBdr>
    </w:div>
    <w:div w:id="193154791">
      <w:bodyDiv w:val="1"/>
      <w:marLeft w:val="0"/>
      <w:marRight w:val="0"/>
      <w:marTop w:val="0"/>
      <w:marBottom w:val="0"/>
      <w:divBdr>
        <w:top w:val="none" w:sz="0" w:space="0" w:color="auto"/>
        <w:left w:val="none" w:sz="0" w:space="0" w:color="auto"/>
        <w:bottom w:val="none" w:sz="0" w:space="0" w:color="auto"/>
        <w:right w:val="none" w:sz="0" w:space="0" w:color="auto"/>
      </w:divBdr>
    </w:div>
    <w:div w:id="193543218">
      <w:bodyDiv w:val="1"/>
      <w:marLeft w:val="0"/>
      <w:marRight w:val="0"/>
      <w:marTop w:val="0"/>
      <w:marBottom w:val="0"/>
      <w:divBdr>
        <w:top w:val="none" w:sz="0" w:space="0" w:color="auto"/>
        <w:left w:val="none" w:sz="0" w:space="0" w:color="auto"/>
        <w:bottom w:val="none" w:sz="0" w:space="0" w:color="auto"/>
        <w:right w:val="none" w:sz="0" w:space="0" w:color="auto"/>
      </w:divBdr>
    </w:div>
    <w:div w:id="194925621">
      <w:bodyDiv w:val="1"/>
      <w:marLeft w:val="0"/>
      <w:marRight w:val="0"/>
      <w:marTop w:val="0"/>
      <w:marBottom w:val="0"/>
      <w:divBdr>
        <w:top w:val="none" w:sz="0" w:space="0" w:color="auto"/>
        <w:left w:val="none" w:sz="0" w:space="0" w:color="auto"/>
        <w:bottom w:val="none" w:sz="0" w:space="0" w:color="auto"/>
        <w:right w:val="none" w:sz="0" w:space="0" w:color="auto"/>
      </w:divBdr>
    </w:div>
    <w:div w:id="195629013">
      <w:bodyDiv w:val="1"/>
      <w:marLeft w:val="0"/>
      <w:marRight w:val="0"/>
      <w:marTop w:val="0"/>
      <w:marBottom w:val="0"/>
      <w:divBdr>
        <w:top w:val="none" w:sz="0" w:space="0" w:color="auto"/>
        <w:left w:val="none" w:sz="0" w:space="0" w:color="auto"/>
        <w:bottom w:val="none" w:sz="0" w:space="0" w:color="auto"/>
        <w:right w:val="none" w:sz="0" w:space="0" w:color="auto"/>
      </w:divBdr>
    </w:div>
    <w:div w:id="196240875">
      <w:bodyDiv w:val="1"/>
      <w:marLeft w:val="0"/>
      <w:marRight w:val="0"/>
      <w:marTop w:val="0"/>
      <w:marBottom w:val="0"/>
      <w:divBdr>
        <w:top w:val="none" w:sz="0" w:space="0" w:color="auto"/>
        <w:left w:val="none" w:sz="0" w:space="0" w:color="auto"/>
        <w:bottom w:val="none" w:sz="0" w:space="0" w:color="auto"/>
        <w:right w:val="none" w:sz="0" w:space="0" w:color="auto"/>
      </w:divBdr>
    </w:div>
    <w:div w:id="196310914">
      <w:bodyDiv w:val="1"/>
      <w:marLeft w:val="0"/>
      <w:marRight w:val="0"/>
      <w:marTop w:val="0"/>
      <w:marBottom w:val="0"/>
      <w:divBdr>
        <w:top w:val="none" w:sz="0" w:space="0" w:color="auto"/>
        <w:left w:val="none" w:sz="0" w:space="0" w:color="auto"/>
        <w:bottom w:val="none" w:sz="0" w:space="0" w:color="auto"/>
        <w:right w:val="none" w:sz="0" w:space="0" w:color="auto"/>
      </w:divBdr>
    </w:div>
    <w:div w:id="196628450">
      <w:bodyDiv w:val="1"/>
      <w:marLeft w:val="0"/>
      <w:marRight w:val="0"/>
      <w:marTop w:val="0"/>
      <w:marBottom w:val="0"/>
      <w:divBdr>
        <w:top w:val="none" w:sz="0" w:space="0" w:color="auto"/>
        <w:left w:val="none" w:sz="0" w:space="0" w:color="auto"/>
        <w:bottom w:val="none" w:sz="0" w:space="0" w:color="auto"/>
        <w:right w:val="none" w:sz="0" w:space="0" w:color="auto"/>
      </w:divBdr>
    </w:div>
    <w:div w:id="197663957">
      <w:bodyDiv w:val="1"/>
      <w:marLeft w:val="0"/>
      <w:marRight w:val="0"/>
      <w:marTop w:val="0"/>
      <w:marBottom w:val="0"/>
      <w:divBdr>
        <w:top w:val="none" w:sz="0" w:space="0" w:color="auto"/>
        <w:left w:val="none" w:sz="0" w:space="0" w:color="auto"/>
        <w:bottom w:val="none" w:sz="0" w:space="0" w:color="auto"/>
        <w:right w:val="none" w:sz="0" w:space="0" w:color="auto"/>
      </w:divBdr>
    </w:div>
    <w:div w:id="197934155">
      <w:bodyDiv w:val="1"/>
      <w:marLeft w:val="0"/>
      <w:marRight w:val="0"/>
      <w:marTop w:val="0"/>
      <w:marBottom w:val="0"/>
      <w:divBdr>
        <w:top w:val="none" w:sz="0" w:space="0" w:color="auto"/>
        <w:left w:val="none" w:sz="0" w:space="0" w:color="auto"/>
        <w:bottom w:val="none" w:sz="0" w:space="0" w:color="auto"/>
        <w:right w:val="none" w:sz="0" w:space="0" w:color="auto"/>
      </w:divBdr>
    </w:div>
    <w:div w:id="198201420">
      <w:bodyDiv w:val="1"/>
      <w:marLeft w:val="0"/>
      <w:marRight w:val="0"/>
      <w:marTop w:val="0"/>
      <w:marBottom w:val="0"/>
      <w:divBdr>
        <w:top w:val="none" w:sz="0" w:space="0" w:color="auto"/>
        <w:left w:val="none" w:sz="0" w:space="0" w:color="auto"/>
        <w:bottom w:val="none" w:sz="0" w:space="0" w:color="auto"/>
        <w:right w:val="none" w:sz="0" w:space="0" w:color="auto"/>
      </w:divBdr>
    </w:div>
    <w:div w:id="198786677">
      <w:bodyDiv w:val="1"/>
      <w:marLeft w:val="0"/>
      <w:marRight w:val="0"/>
      <w:marTop w:val="0"/>
      <w:marBottom w:val="0"/>
      <w:divBdr>
        <w:top w:val="none" w:sz="0" w:space="0" w:color="auto"/>
        <w:left w:val="none" w:sz="0" w:space="0" w:color="auto"/>
        <w:bottom w:val="none" w:sz="0" w:space="0" w:color="auto"/>
        <w:right w:val="none" w:sz="0" w:space="0" w:color="auto"/>
      </w:divBdr>
    </w:div>
    <w:div w:id="199129080">
      <w:bodyDiv w:val="1"/>
      <w:marLeft w:val="0"/>
      <w:marRight w:val="0"/>
      <w:marTop w:val="0"/>
      <w:marBottom w:val="0"/>
      <w:divBdr>
        <w:top w:val="none" w:sz="0" w:space="0" w:color="auto"/>
        <w:left w:val="none" w:sz="0" w:space="0" w:color="auto"/>
        <w:bottom w:val="none" w:sz="0" w:space="0" w:color="auto"/>
        <w:right w:val="none" w:sz="0" w:space="0" w:color="auto"/>
      </w:divBdr>
    </w:div>
    <w:div w:id="201484572">
      <w:bodyDiv w:val="1"/>
      <w:marLeft w:val="0"/>
      <w:marRight w:val="0"/>
      <w:marTop w:val="0"/>
      <w:marBottom w:val="0"/>
      <w:divBdr>
        <w:top w:val="none" w:sz="0" w:space="0" w:color="auto"/>
        <w:left w:val="none" w:sz="0" w:space="0" w:color="auto"/>
        <w:bottom w:val="none" w:sz="0" w:space="0" w:color="auto"/>
        <w:right w:val="none" w:sz="0" w:space="0" w:color="auto"/>
      </w:divBdr>
    </w:div>
    <w:div w:id="201594215">
      <w:bodyDiv w:val="1"/>
      <w:marLeft w:val="0"/>
      <w:marRight w:val="0"/>
      <w:marTop w:val="0"/>
      <w:marBottom w:val="0"/>
      <w:divBdr>
        <w:top w:val="none" w:sz="0" w:space="0" w:color="auto"/>
        <w:left w:val="none" w:sz="0" w:space="0" w:color="auto"/>
        <w:bottom w:val="none" w:sz="0" w:space="0" w:color="auto"/>
        <w:right w:val="none" w:sz="0" w:space="0" w:color="auto"/>
      </w:divBdr>
    </w:div>
    <w:div w:id="203059330">
      <w:bodyDiv w:val="1"/>
      <w:marLeft w:val="0"/>
      <w:marRight w:val="0"/>
      <w:marTop w:val="0"/>
      <w:marBottom w:val="0"/>
      <w:divBdr>
        <w:top w:val="none" w:sz="0" w:space="0" w:color="auto"/>
        <w:left w:val="none" w:sz="0" w:space="0" w:color="auto"/>
        <w:bottom w:val="none" w:sz="0" w:space="0" w:color="auto"/>
        <w:right w:val="none" w:sz="0" w:space="0" w:color="auto"/>
      </w:divBdr>
    </w:div>
    <w:div w:id="203711887">
      <w:bodyDiv w:val="1"/>
      <w:marLeft w:val="0"/>
      <w:marRight w:val="0"/>
      <w:marTop w:val="0"/>
      <w:marBottom w:val="0"/>
      <w:divBdr>
        <w:top w:val="none" w:sz="0" w:space="0" w:color="auto"/>
        <w:left w:val="none" w:sz="0" w:space="0" w:color="auto"/>
        <w:bottom w:val="none" w:sz="0" w:space="0" w:color="auto"/>
        <w:right w:val="none" w:sz="0" w:space="0" w:color="auto"/>
      </w:divBdr>
    </w:div>
    <w:div w:id="204755840">
      <w:bodyDiv w:val="1"/>
      <w:marLeft w:val="0"/>
      <w:marRight w:val="0"/>
      <w:marTop w:val="0"/>
      <w:marBottom w:val="0"/>
      <w:divBdr>
        <w:top w:val="none" w:sz="0" w:space="0" w:color="auto"/>
        <w:left w:val="none" w:sz="0" w:space="0" w:color="auto"/>
        <w:bottom w:val="none" w:sz="0" w:space="0" w:color="auto"/>
        <w:right w:val="none" w:sz="0" w:space="0" w:color="auto"/>
      </w:divBdr>
    </w:div>
    <w:div w:id="206184976">
      <w:bodyDiv w:val="1"/>
      <w:marLeft w:val="0"/>
      <w:marRight w:val="0"/>
      <w:marTop w:val="0"/>
      <w:marBottom w:val="0"/>
      <w:divBdr>
        <w:top w:val="none" w:sz="0" w:space="0" w:color="auto"/>
        <w:left w:val="none" w:sz="0" w:space="0" w:color="auto"/>
        <w:bottom w:val="none" w:sz="0" w:space="0" w:color="auto"/>
        <w:right w:val="none" w:sz="0" w:space="0" w:color="auto"/>
      </w:divBdr>
    </w:div>
    <w:div w:id="208104032">
      <w:bodyDiv w:val="1"/>
      <w:marLeft w:val="0"/>
      <w:marRight w:val="0"/>
      <w:marTop w:val="0"/>
      <w:marBottom w:val="0"/>
      <w:divBdr>
        <w:top w:val="none" w:sz="0" w:space="0" w:color="auto"/>
        <w:left w:val="none" w:sz="0" w:space="0" w:color="auto"/>
        <w:bottom w:val="none" w:sz="0" w:space="0" w:color="auto"/>
        <w:right w:val="none" w:sz="0" w:space="0" w:color="auto"/>
      </w:divBdr>
    </w:div>
    <w:div w:id="208149102">
      <w:bodyDiv w:val="1"/>
      <w:marLeft w:val="0"/>
      <w:marRight w:val="0"/>
      <w:marTop w:val="0"/>
      <w:marBottom w:val="0"/>
      <w:divBdr>
        <w:top w:val="none" w:sz="0" w:space="0" w:color="auto"/>
        <w:left w:val="none" w:sz="0" w:space="0" w:color="auto"/>
        <w:bottom w:val="none" w:sz="0" w:space="0" w:color="auto"/>
        <w:right w:val="none" w:sz="0" w:space="0" w:color="auto"/>
      </w:divBdr>
    </w:div>
    <w:div w:id="208690727">
      <w:bodyDiv w:val="1"/>
      <w:marLeft w:val="0"/>
      <w:marRight w:val="0"/>
      <w:marTop w:val="0"/>
      <w:marBottom w:val="0"/>
      <w:divBdr>
        <w:top w:val="none" w:sz="0" w:space="0" w:color="auto"/>
        <w:left w:val="none" w:sz="0" w:space="0" w:color="auto"/>
        <w:bottom w:val="none" w:sz="0" w:space="0" w:color="auto"/>
        <w:right w:val="none" w:sz="0" w:space="0" w:color="auto"/>
      </w:divBdr>
    </w:div>
    <w:div w:id="209416986">
      <w:bodyDiv w:val="1"/>
      <w:marLeft w:val="0"/>
      <w:marRight w:val="0"/>
      <w:marTop w:val="0"/>
      <w:marBottom w:val="0"/>
      <w:divBdr>
        <w:top w:val="none" w:sz="0" w:space="0" w:color="auto"/>
        <w:left w:val="none" w:sz="0" w:space="0" w:color="auto"/>
        <w:bottom w:val="none" w:sz="0" w:space="0" w:color="auto"/>
        <w:right w:val="none" w:sz="0" w:space="0" w:color="auto"/>
      </w:divBdr>
    </w:div>
    <w:div w:id="209540185">
      <w:bodyDiv w:val="1"/>
      <w:marLeft w:val="0"/>
      <w:marRight w:val="0"/>
      <w:marTop w:val="0"/>
      <w:marBottom w:val="0"/>
      <w:divBdr>
        <w:top w:val="none" w:sz="0" w:space="0" w:color="auto"/>
        <w:left w:val="none" w:sz="0" w:space="0" w:color="auto"/>
        <w:bottom w:val="none" w:sz="0" w:space="0" w:color="auto"/>
        <w:right w:val="none" w:sz="0" w:space="0" w:color="auto"/>
      </w:divBdr>
    </w:div>
    <w:div w:id="209540257">
      <w:bodyDiv w:val="1"/>
      <w:marLeft w:val="0"/>
      <w:marRight w:val="0"/>
      <w:marTop w:val="0"/>
      <w:marBottom w:val="0"/>
      <w:divBdr>
        <w:top w:val="none" w:sz="0" w:space="0" w:color="auto"/>
        <w:left w:val="none" w:sz="0" w:space="0" w:color="auto"/>
        <w:bottom w:val="none" w:sz="0" w:space="0" w:color="auto"/>
        <w:right w:val="none" w:sz="0" w:space="0" w:color="auto"/>
      </w:divBdr>
    </w:div>
    <w:div w:id="212079145">
      <w:bodyDiv w:val="1"/>
      <w:marLeft w:val="0"/>
      <w:marRight w:val="0"/>
      <w:marTop w:val="0"/>
      <w:marBottom w:val="0"/>
      <w:divBdr>
        <w:top w:val="none" w:sz="0" w:space="0" w:color="auto"/>
        <w:left w:val="none" w:sz="0" w:space="0" w:color="auto"/>
        <w:bottom w:val="none" w:sz="0" w:space="0" w:color="auto"/>
        <w:right w:val="none" w:sz="0" w:space="0" w:color="auto"/>
      </w:divBdr>
    </w:div>
    <w:div w:id="212892687">
      <w:bodyDiv w:val="1"/>
      <w:marLeft w:val="0"/>
      <w:marRight w:val="0"/>
      <w:marTop w:val="0"/>
      <w:marBottom w:val="0"/>
      <w:divBdr>
        <w:top w:val="none" w:sz="0" w:space="0" w:color="auto"/>
        <w:left w:val="none" w:sz="0" w:space="0" w:color="auto"/>
        <w:bottom w:val="none" w:sz="0" w:space="0" w:color="auto"/>
        <w:right w:val="none" w:sz="0" w:space="0" w:color="auto"/>
      </w:divBdr>
    </w:div>
    <w:div w:id="213809263">
      <w:bodyDiv w:val="1"/>
      <w:marLeft w:val="0"/>
      <w:marRight w:val="0"/>
      <w:marTop w:val="0"/>
      <w:marBottom w:val="0"/>
      <w:divBdr>
        <w:top w:val="none" w:sz="0" w:space="0" w:color="auto"/>
        <w:left w:val="none" w:sz="0" w:space="0" w:color="auto"/>
        <w:bottom w:val="none" w:sz="0" w:space="0" w:color="auto"/>
        <w:right w:val="none" w:sz="0" w:space="0" w:color="auto"/>
      </w:divBdr>
    </w:div>
    <w:div w:id="214391627">
      <w:bodyDiv w:val="1"/>
      <w:marLeft w:val="0"/>
      <w:marRight w:val="0"/>
      <w:marTop w:val="0"/>
      <w:marBottom w:val="0"/>
      <w:divBdr>
        <w:top w:val="none" w:sz="0" w:space="0" w:color="auto"/>
        <w:left w:val="none" w:sz="0" w:space="0" w:color="auto"/>
        <w:bottom w:val="none" w:sz="0" w:space="0" w:color="auto"/>
        <w:right w:val="none" w:sz="0" w:space="0" w:color="auto"/>
      </w:divBdr>
    </w:div>
    <w:div w:id="215090110">
      <w:bodyDiv w:val="1"/>
      <w:marLeft w:val="0"/>
      <w:marRight w:val="0"/>
      <w:marTop w:val="0"/>
      <w:marBottom w:val="0"/>
      <w:divBdr>
        <w:top w:val="none" w:sz="0" w:space="0" w:color="auto"/>
        <w:left w:val="none" w:sz="0" w:space="0" w:color="auto"/>
        <w:bottom w:val="none" w:sz="0" w:space="0" w:color="auto"/>
        <w:right w:val="none" w:sz="0" w:space="0" w:color="auto"/>
      </w:divBdr>
    </w:div>
    <w:div w:id="216092062">
      <w:bodyDiv w:val="1"/>
      <w:marLeft w:val="0"/>
      <w:marRight w:val="0"/>
      <w:marTop w:val="0"/>
      <w:marBottom w:val="0"/>
      <w:divBdr>
        <w:top w:val="none" w:sz="0" w:space="0" w:color="auto"/>
        <w:left w:val="none" w:sz="0" w:space="0" w:color="auto"/>
        <w:bottom w:val="none" w:sz="0" w:space="0" w:color="auto"/>
        <w:right w:val="none" w:sz="0" w:space="0" w:color="auto"/>
      </w:divBdr>
    </w:div>
    <w:div w:id="218787701">
      <w:bodyDiv w:val="1"/>
      <w:marLeft w:val="0"/>
      <w:marRight w:val="0"/>
      <w:marTop w:val="0"/>
      <w:marBottom w:val="0"/>
      <w:divBdr>
        <w:top w:val="none" w:sz="0" w:space="0" w:color="auto"/>
        <w:left w:val="none" w:sz="0" w:space="0" w:color="auto"/>
        <w:bottom w:val="none" w:sz="0" w:space="0" w:color="auto"/>
        <w:right w:val="none" w:sz="0" w:space="0" w:color="auto"/>
      </w:divBdr>
    </w:div>
    <w:div w:id="219365187">
      <w:bodyDiv w:val="1"/>
      <w:marLeft w:val="0"/>
      <w:marRight w:val="0"/>
      <w:marTop w:val="0"/>
      <w:marBottom w:val="0"/>
      <w:divBdr>
        <w:top w:val="none" w:sz="0" w:space="0" w:color="auto"/>
        <w:left w:val="none" w:sz="0" w:space="0" w:color="auto"/>
        <w:bottom w:val="none" w:sz="0" w:space="0" w:color="auto"/>
        <w:right w:val="none" w:sz="0" w:space="0" w:color="auto"/>
      </w:divBdr>
    </w:div>
    <w:div w:id="219637168">
      <w:bodyDiv w:val="1"/>
      <w:marLeft w:val="0"/>
      <w:marRight w:val="0"/>
      <w:marTop w:val="0"/>
      <w:marBottom w:val="0"/>
      <w:divBdr>
        <w:top w:val="none" w:sz="0" w:space="0" w:color="auto"/>
        <w:left w:val="none" w:sz="0" w:space="0" w:color="auto"/>
        <w:bottom w:val="none" w:sz="0" w:space="0" w:color="auto"/>
        <w:right w:val="none" w:sz="0" w:space="0" w:color="auto"/>
      </w:divBdr>
    </w:div>
    <w:div w:id="221329919">
      <w:bodyDiv w:val="1"/>
      <w:marLeft w:val="0"/>
      <w:marRight w:val="0"/>
      <w:marTop w:val="0"/>
      <w:marBottom w:val="0"/>
      <w:divBdr>
        <w:top w:val="none" w:sz="0" w:space="0" w:color="auto"/>
        <w:left w:val="none" w:sz="0" w:space="0" w:color="auto"/>
        <w:bottom w:val="none" w:sz="0" w:space="0" w:color="auto"/>
        <w:right w:val="none" w:sz="0" w:space="0" w:color="auto"/>
      </w:divBdr>
    </w:div>
    <w:div w:id="221982716">
      <w:bodyDiv w:val="1"/>
      <w:marLeft w:val="0"/>
      <w:marRight w:val="0"/>
      <w:marTop w:val="0"/>
      <w:marBottom w:val="0"/>
      <w:divBdr>
        <w:top w:val="none" w:sz="0" w:space="0" w:color="auto"/>
        <w:left w:val="none" w:sz="0" w:space="0" w:color="auto"/>
        <w:bottom w:val="none" w:sz="0" w:space="0" w:color="auto"/>
        <w:right w:val="none" w:sz="0" w:space="0" w:color="auto"/>
      </w:divBdr>
    </w:div>
    <w:div w:id="222572070">
      <w:bodyDiv w:val="1"/>
      <w:marLeft w:val="0"/>
      <w:marRight w:val="0"/>
      <w:marTop w:val="0"/>
      <w:marBottom w:val="0"/>
      <w:divBdr>
        <w:top w:val="none" w:sz="0" w:space="0" w:color="auto"/>
        <w:left w:val="none" w:sz="0" w:space="0" w:color="auto"/>
        <w:bottom w:val="none" w:sz="0" w:space="0" w:color="auto"/>
        <w:right w:val="none" w:sz="0" w:space="0" w:color="auto"/>
      </w:divBdr>
    </w:div>
    <w:div w:id="224292869">
      <w:bodyDiv w:val="1"/>
      <w:marLeft w:val="0"/>
      <w:marRight w:val="0"/>
      <w:marTop w:val="0"/>
      <w:marBottom w:val="0"/>
      <w:divBdr>
        <w:top w:val="none" w:sz="0" w:space="0" w:color="auto"/>
        <w:left w:val="none" w:sz="0" w:space="0" w:color="auto"/>
        <w:bottom w:val="none" w:sz="0" w:space="0" w:color="auto"/>
        <w:right w:val="none" w:sz="0" w:space="0" w:color="auto"/>
      </w:divBdr>
    </w:div>
    <w:div w:id="225533917">
      <w:bodyDiv w:val="1"/>
      <w:marLeft w:val="0"/>
      <w:marRight w:val="0"/>
      <w:marTop w:val="0"/>
      <w:marBottom w:val="0"/>
      <w:divBdr>
        <w:top w:val="none" w:sz="0" w:space="0" w:color="auto"/>
        <w:left w:val="none" w:sz="0" w:space="0" w:color="auto"/>
        <w:bottom w:val="none" w:sz="0" w:space="0" w:color="auto"/>
        <w:right w:val="none" w:sz="0" w:space="0" w:color="auto"/>
      </w:divBdr>
    </w:div>
    <w:div w:id="225606390">
      <w:bodyDiv w:val="1"/>
      <w:marLeft w:val="0"/>
      <w:marRight w:val="0"/>
      <w:marTop w:val="0"/>
      <w:marBottom w:val="0"/>
      <w:divBdr>
        <w:top w:val="none" w:sz="0" w:space="0" w:color="auto"/>
        <w:left w:val="none" w:sz="0" w:space="0" w:color="auto"/>
        <w:bottom w:val="none" w:sz="0" w:space="0" w:color="auto"/>
        <w:right w:val="none" w:sz="0" w:space="0" w:color="auto"/>
      </w:divBdr>
    </w:div>
    <w:div w:id="226116176">
      <w:bodyDiv w:val="1"/>
      <w:marLeft w:val="0"/>
      <w:marRight w:val="0"/>
      <w:marTop w:val="0"/>
      <w:marBottom w:val="0"/>
      <w:divBdr>
        <w:top w:val="none" w:sz="0" w:space="0" w:color="auto"/>
        <w:left w:val="none" w:sz="0" w:space="0" w:color="auto"/>
        <w:bottom w:val="none" w:sz="0" w:space="0" w:color="auto"/>
        <w:right w:val="none" w:sz="0" w:space="0" w:color="auto"/>
      </w:divBdr>
    </w:div>
    <w:div w:id="226889840">
      <w:bodyDiv w:val="1"/>
      <w:marLeft w:val="0"/>
      <w:marRight w:val="0"/>
      <w:marTop w:val="0"/>
      <w:marBottom w:val="0"/>
      <w:divBdr>
        <w:top w:val="none" w:sz="0" w:space="0" w:color="auto"/>
        <w:left w:val="none" w:sz="0" w:space="0" w:color="auto"/>
        <w:bottom w:val="none" w:sz="0" w:space="0" w:color="auto"/>
        <w:right w:val="none" w:sz="0" w:space="0" w:color="auto"/>
      </w:divBdr>
    </w:div>
    <w:div w:id="227229213">
      <w:bodyDiv w:val="1"/>
      <w:marLeft w:val="0"/>
      <w:marRight w:val="0"/>
      <w:marTop w:val="0"/>
      <w:marBottom w:val="0"/>
      <w:divBdr>
        <w:top w:val="none" w:sz="0" w:space="0" w:color="auto"/>
        <w:left w:val="none" w:sz="0" w:space="0" w:color="auto"/>
        <w:bottom w:val="none" w:sz="0" w:space="0" w:color="auto"/>
        <w:right w:val="none" w:sz="0" w:space="0" w:color="auto"/>
      </w:divBdr>
    </w:div>
    <w:div w:id="227420536">
      <w:bodyDiv w:val="1"/>
      <w:marLeft w:val="0"/>
      <w:marRight w:val="0"/>
      <w:marTop w:val="0"/>
      <w:marBottom w:val="0"/>
      <w:divBdr>
        <w:top w:val="none" w:sz="0" w:space="0" w:color="auto"/>
        <w:left w:val="none" w:sz="0" w:space="0" w:color="auto"/>
        <w:bottom w:val="none" w:sz="0" w:space="0" w:color="auto"/>
        <w:right w:val="none" w:sz="0" w:space="0" w:color="auto"/>
      </w:divBdr>
    </w:div>
    <w:div w:id="227738392">
      <w:bodyDiv w:val="1"/>
      <w:marLeft w:val="0"/>
      <w:marRight w:val="0"/>
      <w:marTop w:val="0"/>
      <w:marBottom w:val="0"/>
      <w:divBdr>
        <w:top w:val="none" w:sz="0" w:space="0" w:color="auto"/>
        <w:left w:val="none" w:sz="0" w:space="0" w:color="auto"/>
        <w:bottom w:val="none" w:sz="0" w:space="0" w:color="auto"/>
        <w:right w:val="none" w:sz="0" w:space="0" w:color="auto"/>
      </w:divBdr>
    </w:div>
    <w:div w:id="228619212">
      <w:bodyDiv w:val="1"/>
      <w:marLeft w:val="0"/>
      <w:marRight w:val="0"/>
      <w:marTop w:val="0"/>
      <w:marBottom w:val="0"/>
      <w:divBdr>
        <w:top w:val="none" w:sz="0" w:space="0" w:color="auto"/>
        <w:left w:val="none" w:sz="0" w:space="0" w:color="auto"/>
        <w:bottom w:val="none" w:sz="0" w:space="0" w:color="auto"/>
        <w:right w:val="none" w:sz="0" w:space="0" w:color="auto"/>
      </w:divBdr>
    </w:div>
    <w:div w:id="229079736">
      <w:bodyDiv w:val="1"/>
      <w:marLeft w:val="0"/>
      <w:marRight w:val="0"/>
      <w:marTop w:val="0"/>
      <w:marBottom w:val="0"/>
      <w:divBdr>
        <w:top w:val="none" w:sz="0" w:space="0" w:color="auto"/>
        <w:left w:val="none" w:sz="0" w:space="0" w:color="auto"/>
        <w:bottom w:val="none" w:sz="0" w:space="0" w:color="auto"/>
        <w:right w:val="none" w:sz="0" w:space="0" w:color="auto"/>
      </w:divBdr>
    </w:div>
    <w:div w:id="229849233">
      <w:bodyDiv w:val="1"/>
      <w:marLeft w:val="0"/>
      <w:marRight w:val="0"/>
      <w:marTop w:val="0"/>
      <w:marBottom w:val="0"/>
      <w:divBdr>
        <w:top w:val="none" w:sz="0" w:space="0" w:color="auto"/>
        <w:left w:val="none" w:sz="0" w:space="0" w:color="auto"/>
        <w:bottom w:val="none" w:sz="0" w:space="0" w:color="auto"/>
        <w:right w:val="none" w:sz="0" w:space="0" w:color="auto"/>
      </w:divBdr>
    </w:div>
    <w:div w:id="231164835">
      <w:bodyDiv w:val="1"/>
      <w:marLeft w:val="0"/>
      <w:marRight w:val="0"/>
      <w:marTop w:val="0"/>
      <w:marBottom w:val="0"/>
      <w:divBdr>
        <w:top w:val="none" w:sz="0" w:space="0" w:color="auto"/>
        <w:left w:val="none" w:sz="0" w:space="0" w:color="auto"/>
        <w:bottom w:val="none" w:sz="0" w:space="0" w:color="auto"/>
        <w:right w:val="none" w:sz="0" w:space="0" w:color="auto"/>
      </w:divBdr>
    </w:div>
    <w:div w:id="233317478">
      <w:bodyDiv w:val="1"/>
      <w:marLeft w:val="0"/>
      <w:marRight w:val="0"/>
      <w:marTop w:val="0"/>
      <w:marBottom w:val="0"/>
      <w:divBdr>
        <w:top w:val="none" w:sz="0" w:space="0" w:color="auto"/>
        <w:left w:val="none" w:sz="0" w:space="0" w:color="auto"/>
        <w:bottom w:val="none" w:sz="0" w:space="0" w:color="auto"/>
        <w:right w:val="none" w:sz="0" w:space="0" w:color="auto"/>
      </w:divBdr>
    </w:div>
    <w:div w:id="233392186">
      <w:bodyDiv w:val="1"/>
      <w:marLeft w:val="0"/>
      <w:marRight w:val="0"/>
      <w:marTop w:val="0"/>
      <w:marBottom w:val="0"/>
      <w:divBdr>
        <w:top w:val="none" w:sz="0" w:space="0" w:color="auto"/>
        <w:left w:val="none" w:sz="0" w:space="0" w:color="auto"/>
        <w:bottom w:val="none" w:sz="0" w:space="0" w:color="auto"/>
        <w:right w:val="none" w:sz="0" w:space="0" w:color="auto"/>
      </w:divBdr>
    </w:div>
    <w:div w:id="233514182">
      <w:bodyDiv w:val="1"/>
      <w:marLeft w:val="0"/>
      <w:marRight w:val="0"/>
      <w:marTop w:val="0"/>
      <w:marBottom w:val="0"/>
      <w:divBdr>
        <w:top w:val="none" w:sz="0" w:space="0" w:color="auto"/>
        <w:left w:val="none" w:sz="0" w:space="0" w:color="auto"/>
        <w:bottom w:val="none" w:sz="0" w:space="0" w:color="auto"/>
        <w:right w:val="none" w:sz="0" w:space="0" w:color="auto"/>
      </w:divBdr>
    </w:div>
    <w:div w:id="233591170">
      <w:bodyDiv w:val="1"/>
      <w:marLeft w:val="0"/>
      <w:marRight w:val="0"/>
      <w:marTop w:val="0"/>
      <w:marBottom w:val="0"/>
      <w:divBdr>
        <w:top w:val="none" w:sz="0" w:space="0" w:color="auto"/>
        <w:left w:val="none" w:sz="0" w:space="0" w:color="auto"/>
        <w:bottom w:val="none" w:sz="0" w:space="0" w:color="auto"/>
        <w:right w:val="none" w:sz="0" w:space="0" w:color="auto"/>
      </w:divBdr>
    </w:div>
    <w:div w:id="234242726">
      <w:bodyDiv w:val="1"/>
      <w:marLeft w:val="0"/>
      <w:marRight w:val="0"/>
      <w:marTop w:val="0"/>
      <w:marBottom w:val="0"/>
      <w:divBdr>
        <w:top w:val="none" w:sz="0" w:space="0" w:color="auto"/>
        <w:left w:val="none" w:sz="0" w:space="0" w:color="auto"/>
        <w:bottom w:val="none" w:sz="0" w:space="0" w:color="auto"/>
        <w:right w:val="none" w:sz="0" w:space="0" w:color="auto"/>
      </w:divBdr>
    </w:div>
    <w:div w:id="234359174">
      <w:bodyDiv w:val="1"/>
      <w:marLeft w:val="0"/>
      <w:marRight w:val="0"/>
      <w:marTop w:val="0"/>
      <w:marBottom w:val="0"/>
      <w:divBdr>
        <w:top w:val="none" w:sz="0" w:space="0" w:color="auto"/>
        <w:left w:val="none" w:sz="0" w:space="0" w:color="auto"/>
        <w:bottom w:val="none" w:sz="0" w:space="0" w:color="auto"/>
        <w:right w:val="none" w:sz="0" w:space="0" w:color="auto"/>
      </w:divBdr>
    </w:div>
    <w:div w:id="235361074">
      <w:bodyDiv w:val="1"/>
      <w:marLeft w:val="0"/>
      <w:marRight w:val="0"/>
      <w:marTop w:val="0"/>
      <w:marBottom w:val="0"/>
      <w:divBdr>
        <w:top w:val="none" w:sz="0" w:space="0" w:color="auto"/>
        <w:left w:val="none" w:sz="0" w:space="0" w:color="auto"/>
        <w:bottom w:val="none" w:sz="0" w:space="0" w:color="auto"/>
        <w:right w:val="none" w:sz="0" w:space="0" w:color="auto"/>
      </w:divBdr>
    </w:div>
    <w:div w:id="235602133">
      <w:bodyDiv w:val="1"/>
      <w:marLeft w:val="0"/>
      <w:marRight w:val="0"/>
      <w:marTop w:val="0"/>
      <w:marBottom w:val="0"/>
      <w:divBdr>
        <w:top w:val="none" w:sz="0" w:space="0" w:color="auto"/>
        <w:left w:val="none" w:sz="0" w:space="0" w:color="auto"/>
        <w:bottom w:val="none" w:sz="0" w:space="0" w:color="auto"/>
        <w:right w:val="none" w:sz="0" w:space="0" w:color="auto"/>
      </w:divBdr>
    </w:div>
    <w:div w:id="236746492">
      <w:bodyDiv w:val="1"/>
      <w:marLeft w:val="0"/>
      <w:marRight w:val="0"/>
      <w:marTop w:val="0"/>
      <w:marBottom w:val="0"/>
      <w:divBdr>
        <w:top w:val="none" w:sz="0" w:space="0" w:color="auto"/>
        <w:left w:val="none" w:sz="0" w:space="0" w:color="auto"/>
        <w:bottom w:val="none" w:sz="0" w:space="0" w:color="auto"/>
        <w:right w:val="none" w:sz="0" w:space="0" w:color="auto"/>
      </w:divBdr>
    </w:div>
    <w:div w:id="236984293">
      <w:bodyDiv w:val="1"/>
      <w:marLeft w:val="0"/>
      <w:marRight w:val="0"/>
      <w:marTop w:val="0"/>
      <w:marBottom w:val="0"/>
      <w:divBdr>
        <w:top w:val="none" w:sz="0" w:space="0" w:color="auto"/>
        <w:left w:val="none" w:sz="0" w:space="0" w:color="auto"/>
        <w:bottom w:val="none" w:sz="0" w:space="0" w:color="auto"/>
        <w:right w:val="none" w:sz="0" w:space="0" w:color="auto"/>
      </w:divBdr>
    </w:div>
    <w:div w:id="237902577">
      <w:bodyDiv w:val="1"/>
      <w:marLeft w:val="0"/>
      <w:marRight w:val="0"/>
      <w:marTop w:val="0"/>
      <w:marBottom w:val="0"/>
      <w:divBdr>
        <w:top w:val="none" w:sz="0" w:space="0" w:color="auto"/>
        <w:left w:val="none" w:sz="0" w:space="0" w:color="auto"/>
        <w:bottom w:val="none" w:sz="0" w:space="0" w:color="auto"/>
        <w:right w:val="none" w:sz="0" w:space="0" w:color="auto"/>
      </w:divBdr>
    </w:div>
    <w:div w:id="238179581">
      <w:bodyDiv w:val="1"/>
      <w:marLeft w:val="0"/>
      <w:marRight w:val="0"/>
      <w:marTop w:val="0"/>
      <w:marBottom w:val="0"/>
      <w:divBdr>
        <w:top w:val="none" w:sz="0" w:space="0" w:color="auto"/>
        <w:left w:val="none" w:sz="0" w:space="0" w:color="auto"/>
        <w:bottom w:val="none" w:sz="0" w:space="0" w:color="auto"/>
        <w:right w:val="none" w:sz="0" w:space="0" w:color="auto"/>
      </w:divBdr>
    </w:div>
    <w:div w:id="238829670">
      <w:bodyDiv w:val="1"/>
      <w:marLeft w:val="0"/>
      <w:marRight w:val="0"/>
      <w:marTop w:val="0"/>
      <w:marBottom w:val="0"/>
      <w:divBdr>
        <w:top w:val="none" w:sz="0" w:space="0" w:color="auto"/>
        <w:left w:val="none" w:sz="0" w:space="0" w:color="auto"/>
        <w:bottom w:val="none" w:sz="0" w:space="0" w:color="auto"/>
        <w:right w:val="none" w:sz="0" w:space="0" w:color="auto"/>
      </w:divBdr>
    </w:div>
    <w:div w:id="238903088">
      <w:bodyDiv w:val="1"/>
      <w:marLeft w:val="0"/>
      <w:marRight w:val="0"/>
      <w:marTop w:val="0"/>
      <w:marBottom w:val="0"/>
      <w:divBdr>
        <w:top w:val="none" w:sz="0" w:space="0" w:color="auto"/>
        <w:left w:val="none" w:sz="0" w:space="0" w:color="auto"/>
        <w:bottom w:val="none" w:sz="0" w:space="0" w:color="auto"/>
        <w:right w:val="none" w:sz="0" w:space="0" w:color="auto"/>
      </w:divBdr>
    </w:div>
    <w:div w:id="243102147">
      <w:bodyDiv w:val="1"/>
      <w:marLeft w:val="0"/>
      <w:marRight w:val="0"/>
      <w:marTop w:val="0"/>
      <w:marBottom w:val="0"/>
      <w:divBdr>
        <w:top w:val="none" w:sz="0" w:space="0" w:color="auto"/>
        <w:left w:val="none" w:sz="0" w:space="0" w:color="auto"/>
        <w:bottom w:val="none" w:sz="0" w:space="0" w:color="auto"/>
        <w:right w:val="none" w:sz="0" w:space="0" w:color="auto"/>
      </w:divBdr>
    </w:div>
    <w:div w:id="243491134">
      <w:bodyDiv w:val="1"/>
      <w:marLeft w:val="0"/>
      <w:marRight w:val="0"/>
      <w:marTop w:val="0"/>
      <w:marBottom w:val="0"/>
      <w:divBdr>
        <w:top w:val="none" w:sz="0" w:space="0" w:color="auto"/>
        <w:left w:val="none" w:sz="0" w:space="0" w:color="auto"/>
        <w:bottom w:val="none" w:sz="0" w:space="0" w:color="auto"/>
        <w:right w:val="none" w:sz="0" w:space="0" w:color="auto"/>
      </w:divBdr>
    </w:div>
    <w:div w:id="244605808">
      <w:bodyDiv w:val="1"/>
      <w:marLeft w:val="0"/>
      <w:marRight w:val="0"/>
      <w:marTop w:val="0"/>
      <w:marBottom w:val="0"/>
      <w:divBdr>
        <w:top w:val="none" w:sz="0" w:space="0" w:color="auto"/>
        <w:left w:val="none" w:sz="0" w:space="0" w:color="auto"/>
        <w:bottom w:val="none" w:sz="0" w:space="0" w:color="auto"/>
        <w:right w:val="none" w:sz="0" w:space="0" w:color="auto"/>
      </w:divBdr>
    </w:div>
    <w:div w:id="245386468">
      <w:bodyDiv w:val="1"/>
      <w:marLeft w:val="0"/>
      <w:marRight w:val="0"/>
      <w:marTop w:val="0"/>
      <w:marBottom w:val="0"/>
      <w:divBdr>
        <w:top w:val="none" w:sz="0" w:space="0" w:color="auto"/>
        <w:left w:val="none" w:sz="0" w:space="0" w:color="auto"/>
        <w:bottom w:val="none" w:sz="0" w:space="0" w:color="auto"/>
        <w:right w:val="none" w:sz="0" w:space="0" w:color="auto"/>
      </w:divBdr>
    </w:div>
    <w:div w:id="246231511">
      <w:bodyDiv w:val="1"/>
      <w:marLeft w:val="0"/>
      <w:marRight w:val="0"/>
      <w:marTop w:val="0"/>
      <w:marBottom w:val="0"/>
      <w:divBdr>
        <w:top w:val="none" w:sz="0" w:space="0" w:color="auto"/>
        <w:left w:val="none" w:sz="0" w:space="0" w:color="auto"/>
        <w:bottom w:val="none" w:sz="0" w:space="0" w:color="auto"/>
        <w:right w:val="none" w:sz="0" w:space="0" w:color="auto"/>
      </w:divBdr>
    </w:div>
    <w:div w:id="247274559">
      <w:bodyDiv w:val="1"/>
      <w:marLeft w:val="0"/>
      <w:marRight w:val="0"/>
      <w:marTop w:val="0"/>
      <w:marBottom w:val="0"/>
      <w:divBdr>
        <w:top w:val="none" w:sz="0" w:space="0" w:color="auto"/>
        <w:left w:val="none" w:sz="0" w:space="0" w:color="auto"/>
        <w:bottom w:val="none" w:sz="0" w:space="0" w:color="auto"/>
        <w:right w:val="none" w:sz="0" w:space="0" w:color="auto"/>
      </w:divBdr>
    </w:div>
    <w:div w:id="248008572">
      <w:bodyDiv w:val="1"/>
      <w:marLeft w:val="0"/>
      <w:marRight w:val="0"/>
      <w:marTop w:val="0"/>
      <w:marBottom w:val="0"/>
      <w:divBdr>
        <w:top w:val="none" w:sz="0" w:space="0" w:color="auto"/>
        <w:left w:val="none" w:sz="0" w:space="0" w:color="auto"/>
        <w:bottom w:val="none" w:sz="0" w:space="0" w:color="auto"/>
        <w:right w:val="none" w:sz="0" w:space="0" w:color="auto"/>
      </w:divBdr>
    </w:div>
    <w:div w:id="250092293">
      <w:bodyDiv w:val="1"/>
      <w:marLeft w:val="0"/>
      <w:marRight w:val="0"/>
      <w:marTop w:val="0"/>
      <w:marBottom w:val="0"/>
      <w:divBdr>
        <w:top w:val="none" w:sz="0" w:space="0" w:color="auto"/>
        <w:left w:val="none" w:sz="0" w:space="0" w:color="auto"/>
        <w:bottom w:val="none" w:sz="0" w:space="0" w:color="auto"/>
        <w:right w:val="none" w:sz="0" w:space="0" w:color="auto"/>
      </w:divBdr>
    </w:div>
    <w:div w:id="250361005">
      <w:bodyDiv w:val="1"/>
      <w:marLeft w:val="0"/>
      <w:marRight w:val="0"/>
      <w:marTop w:val="0"/>
      <w:marBottom w:val="0"/>
      <w:divBdr>
        <w:top w:val="none" w:sz="0" w:space="0" w:color="auto"/>
        <w:left w:val="none" w:sz="0" w:space="0" w:color="auto"/>
        <w:bottom w:val="none" w:sz="0" w:space="0" w:color="auto"/>
        <w:right w:val="none" w:sz="0" w:space="0" w:color="auto"/>
      </w:divBdr>
    </w:div>
    <w:div w:id="250745960">
      <w:bodyDiv w:val="1"/>
      <w:marLeft w:val="0"/>
      <w:marRight w:val="0"/>
      <w:marTop w:val="0"/>
      <w:marBottom w:val="0"/>
      <w:divBdr>
        <w:top w:val="none" w:sz="0" w:space="0" w:color="auto"/>
        <w:left w:val="none" w:sz="0" w:space="0" w:color="auto"/>
        <w:bottom w:val="none" w:sz="0" w:space="0" w:color="auto"/>
        <w:right w:val="none" w:sz="0" w:space="0" w:color="auto"/>
      </w:divBdr>
    </w:div>
    <w:div w:id="251596563">
      <w:bodyDiv w:val="1"/>
      <w:marLeft w:val="0"/>
      <w:marRight w:val="0"/>
      <w:marTop w:val="0"/>
      <w:marBottom w:val="0"/>
      <w:divBdr>
        <w:top w:val="none" w:sz="0" w:space="0" w:color="auto"/>
        <w:left w:val="none" w:sz="0" w:space="0" w:color="auto"/>
        <w:bottom w:val="none" w:sz="0" w:space="0" w:color="auto"/>
        <w:right w:val="none" w:sz="0" w:space="0" w:color="auto"/>
      </w:divBdr>
    </w:div>
    <w:div w:id="251934205">
      <w:bodyDiv w:val="1"/>
      <w:marLeft w:val="0"/>
      <w:marRight w:val="0"/>
      <w:marTop w:val="0"/>
      <w:marBottom w:val="0"/>
      <w:divBdr>
        <w:top w:val="none" w:sz="0" w:space="0" w:color="auto"/>
        <w:left w:val="none" w:sz="0" w:space="0" w:color="auto"/>
        <w:bottom w:val="none" w:sz="0" w:space="0" w:color="auto"/>
        <w:right w:val="none" w:sz="0" w:space="0" w:color="auto"/>
      </w:divBdr>
    </w:div>
    <w:div w:id="254478097">
      <w:bodyDiv w:val="1"/>
      <w:marLeft w:val="0"/>
      <w:marRight w:val="0"/>
      <w:marTop w:val="0"/>
      <w:marBottom w:val="0"/>
      <w:divBdr>
        <w:top w:val="none" w:sz="0" w:space="0" w:color="auto"/>
        <w:left w:val="none" w:sz="0" w:space="0" w:color="auto"/>
        <w:bottom w:val="none" w:sz="0" w:space="0" w:color="auto"/>
        <w:right w:val="none" w:sz="0" w:space="0" w:color="auto"/>
      </w:divBdr>
    </w:div>
    <w:div w:id="254827121">
      <w:bodyDiv w:val="1"/>
      <w:marLeft w:val="0"/>
      <w:marRight w:val="0"/>
      <w:marTop w:val="0"/>
      <w:marBottom w:val="0"/>
      <w:divBdr>
        <w:top w:val="none" w:sz="0" w:space="0" w:color="auto"/>
        <w:left w:val="none" w:sz="0" w:space="0" w:color="auto"/>
        <w:bottom w:val="none" w:sz="0" w:space="0" w:color="auto"/>
        <w:right w:val="none" w:sz="0" w:space="0" w:color="auto"/>
      </w:divBdr>
    </w:div>
    <w:div w:id="255484205">
      <w:bodyDiv w:val="1"/>
      <w:marLeft w:val="0"/>
      <w:marRight w:val="0"/>
      <w:marTop w:val="0"/>
      <w:marBottom w:val="0"/>
      <w:divBdr>
        <w:top w:val="none" w:sz="0" w:space="0" w:color="auto"/>
        <w:left w:val="none" w:sz="0" w:space="0" w:color="auto"/>
        <w:bottom w:val="none" w:sz="0" w:space="0" w:color="auto"/>
        <w:right w:val="none" w:sz="0" w:space="0" w:color="auto"/>
      </w:divBdr>
    </w:div>
    <w:div w:id="256866306">
      <w:bodyDiv w:val="1"/>
      <w:marLeft w:val="0"/>
      <w:marRight w:val="0"/>
      <w:marTop w:val="0"/>
      <w:marBottom w:val="0"/>
      <w:divBdr>
        <w:top w:val="none" w:sz="0" w:space="0" w:color="auto"/>
        <w:left w:val="none" w:sz="0" w:space="0" w:color="auto"/>
        <w:bottom w:val="none" w:sz="0" w:space="0" w:color="auto"/>
        <w:right w:val="none" w:sz="0" w:space="0" w:color="auto"/>
      </w:divBdr>
    </w:div>
    <w:div w:id="258998445">
      <w:bodyDiv w:val="1"/>
      <w:marLeft w:val="0"/>
      <w:marRight w:val="0"/>
      <w:marTop w:val="0"/>
      <w:marBottom w:val="0"/>
      <w:divBdr>
        <w:top w:val="none" w:sz="0" w:space="0" w:color="auto"/>
        <w:left w:val="none" w:sz="0" w:space="0" w:color="auto"/>
        <w:bottom w:val="none" w:sz="0" w:space="0" w:color="auto"/>
        <w:right w:val="none" w:sz="0" w:space="0" w:color="auto"/>
      </w:divBdr>
    </w:div>
    <w:div w:id="260528530">
      <w:bodyDiv w:val="1"/>
      <w:marLeft w:val="0"/>
      <w:marRight w:val="0"/>
      <w:marTop w:val="0"/>
      <w:marBottom w:val="0"/>
      <w:divBdr>
        <w:top w:val="none" w:sz="0" w:space="0" w:color="auto"/>
        <w:left w:val="none" w:sz="0" w:space="0" w:color="auto"/>
        <w:bottom w:val="none" w:sz="0" w:space="0" w:color="auto"/>
        <w:right w:val="none" w:sz="0" w:space="0" w:color="auto"/>
      </w:divBdr>
    </w:div>
    <w:div w:id="260844493">
      <w:bodyDiv w:val="1"/>
      <w:marLeft w:val="0"/>
      <w:marRight w:val="0"/>
      <w:marTop w:val="0"/>
      <w:marBottom w:val="0"/>
      <w:divBdr>
        <w:top w:val="none" w:sz="0" w:space="0" w:color="auto"/>
        <w:left w:val="none" w:sz="0" w:space="0" w:color="auto"/>
        <w:bottom w:val="none" w:sz="0" w:space="0" w:color="auto"/>
        <w:right w:val="none" w:sz="0" w:space="0" w:color="auto"/>
      </w:divBdr>
    </w:div>
    <w:div w:id="262615666">
      <w:bodyDiv w:val="1"/>
      <w:marLeft w:val="0"/>
      <w:marRight w:val="0"/>
      <w:marTop w:val="0"/>
      <w:marBottom w:val="0"/>
      <w:divBdr>
        <w:top w:val="none" w:sz="0" w:space="0" w:color="auto"/>
        <w:left w:val="none" w:sz="0" w:space="0" w:color="auto"/>
        <w:bottom w:val="none" w:sz="0" w:space="0" w:color="auto"/>
        <w:right w:val="none" w:sz="0" w:space="0" w:color="auto"/>
      </w:divBdr>
    </w:div>
    <w:div w:id="263225270">
      <w:bodyDiv w:val="1"/>
      <w:marLeft w:val="0"/>
      <w:marRight w:val="0"/>
      <w:marTop w:val="0"/>
      <w:marBottom w:val="0"/>
      <w:divBdr>
        <w:top w:val="none" w:sz="0" w:space="0" w:color="auto"/>
        <w:left w:val="none" w:sz="0" w:space="0" w:color="auto"/>
        <w:bottom w:val="none" w:sz="0" w:space="0" w:color="auto"/>
        <w:right w:val="none" w:sz="0" w:space="0" w:color="auto"/>
      </w:divBdr>
    </w:div>
    <w:div w:id="263998834">
      <w:bodyDiv w:val="1"/>
      <w:marLeft w:val="0"/>
      <w:marRight w:val="0"/>
      <w:marTop w:val="0"/>
      <w:marBottom w:val="0"/>
      <w:divBdr>
        <w:top w:val="none" w:sz="0" w:space="0" w:color="auto"/>
        <w:left w:val="none" w:sz="0" w:space="0" w:color="auto"/>
        <w:bottom w:val="none" w:sz="0" w:space="0" w:color="auto"/>
        <w:right w:val="none" w:sz="0" w:space="0" w:color="auto"/>
      </w:divBdr>
    </w:div>
    <w:div w:id="265119318">
      <w:bodyDiv w:val="1"/>
      <w:marLeft w:val="0"/>
      <w:marRight w:val="0"/>
      <w:marTop w:val="0"/>
      <w:marBottom w:val="0"/>
      <w:divBdr>
        <w:top w:val="none" w:sz="0" w:space="0" w:color="auto"/>
        <w:left w:val="none" w:sz="0" w:space="0" w:color="auto"/>
        <w:bottom w:val="none" w:sz="0" w:space="0" w:color="auto"/>
        <w:right w:val="none" w:sz="0" w:space="0" w:color="auto"/>
      </w:divBdr>
    </w:div>
    <w:div w:id="265694556">
      <w:bodyDiv w:val="1"/>
      <w:marLeft w:val="0"/>
      <w:marRight w:val="0"/>
      <w:marTop w:val="0"/>
      <w:marBottom w:val="0"/>
      <w:divBdr>
        <w:top w:val="none" w:sz="0" w:space="0" w:color="auto"/>
        <w:left w:val="none" w:sz="0" w:space="0" w:color="auto"/>
        <w:bottom w:val="none" w:sz="0" w:space="0" w:color="auto"/>
        <w:right w:val="none" w:sz="0" w:space="0" w:color="auto"/>
      </w:divBdr>
    </w:div>
    <w:div w:id="266278039">
      <w:bodyDiv w:val="1"/>
      <w:marLeft w:val="0"/>
      <w:marRight w:val="0"/>
      <w:marTop w:val="0"/>
      <w:marBottom w:val="0"/>
      <w:divBdr>
        <w:top w:val="none" w:sz="0" w:space="0" w:color="auto"/>
        <w:left w:val="none" w:sz="0" w:space="0" w:color="auto"/>
        <w:bottom w:val="none" w:sz="0" w:space="0" w:color="auto"/>
        <w:right w:val="none" w:sz="0" w:space="0" w:color="auto"/>
      </w:divBdr>
    </w:div>
    <w:div w:id="267085150">
      <w:bodyDiv w:val="1"/>
      <w:marLeft w:val="0"/>
      <w:marRight w:val="0"/>
      <w:marTop w:val="0"/>
      <w:marBottom w:val="0"/>
      <w:divBdr>
        <w:top w:val="none" w:sz="0" w:space="0" w:color="auto"/>
        <w:left w:val="none" w:sz="0" w:space="0" w:color="auto"/>
        <w:bottom w:val="none" w:sz="0" w:space="0" w:color="auto"/>
        <w:right w:val="none" w:sz="0" w:space="0" w:color="auto"/>
      </w:divBdr>
    </w:div>
    <w:div w:id="267390328">
      <w:bodyDiv w:val="1"/>
      <w:marLeft w:val="0"/>
      <w:marRight w:val="0"/>
      <w:marTop w:val="0"/>
      <w:marBottom w:val="0"/>
      <w:divBdr>
        <w:top w:val="none" w:sz="0" w:space="0" w:color="auto"/>
        <w:left w:val="none" w:sz="0" w:space="0" w:color="auto"/>
        <w:bottom w:val="none" w:sz="0" w:space="0" w:color="auto"/>
        <w:right w:val="none" w:sz="0" w:space="0" w:color="auto"/>
      </w:divBdr>
    </w:div>
    <w:div w:id="268002626">
      <w:bodyDiv w:val="1"/>
      <w:marLeft w:val="0"/>
      <w:marRight w:val="0"/>
      <w:marTop w:val="0"/>
      <w:marBottom w:val="0"/>
      <w:divBdr>
        <w:top w:val="none" w:sz="0" w:space="0" w:color="auto"/>
        <w:left w:val="none" w:sz="0" w:space="0" w:color="auto"/>
        <w:bottom w:val="none" w:sz="0" w:space="0" w:color="auto"/>
        <w:right w:val="none" w:sz="0" w:space="0" w:color="auto"/>
      </w:divBdr>
    </w:div>
    <w:div w:id="268633113">
      <w:bodyDiv w:val="1"/>
      <w:marLeft w:val="0"/>
      <w:marRight w:val="0"/>
      <w:marTop w:val="0"/>
      <w:marBottom w:val="0"/>
      <w:divBdr>
        <w:top w:val="none" w:sz="0" w:space="0" w:color="auto"/>
        <w:left w:val="none" w:sz="0" w:space="0" w:color="auto"/>
        <w:bottom w:val="none" w:sz="0" w:space="0" w:color="auto"/>
        <w:right w:val="none" w:sz="0" w:space="0" w:color="auto"/>
      </w:divBdr>
    </w:div>
    <w:div w:id="269044376">
      <w:bodyDiv w:val="1"/>
      <w:marLeft w:val="0"/>
      <w:marRight w:val="0"/>
      <w:marTop w:val="0"/>
      <w:marBottom w:val="0"/>
      <w:divBdr>
        <w:top w:val="none" w:sz="0" w:space="0" w:color="auto"/>
        <w:left w:val="none" w:sz="0" w:space="0" w:color="auto"/>
        <w:bottom w:val="none" w:sz="0" w:space="0" w:color="auto"/>
        <w:right w:val="none" w:sz="0" w:space="0" w:color="auto"/>
      </w:divBdr>
    </w:div>
    <w:div w:id="269170940">
      <w:bodyDiv w:val="1"/>
      <w:marLeft w:val="0"/>
      <w:marRight w:val="0"/>
      <w:marTop w:val="0"/>
      <w:marBottom w:val="0"/>
      <w:divBdr>
        <w:top w:val="none" w:sz="0" w:space="0" w:color="auto"/>
        <w:left w:val="none" w:sz="0" w:space="0" w:color="auto"/>
        <w:bottom w:val="none" w:sz="0" w:space="0" w:color="auto"/>
        <w:right w:val="none" w:sz="0" w:space="0" w:color="auto"/>
      </w:divBdr>
    </w:div>
    <w:div w:id="269901649">
      <w:bodyDiv w:val="1"/>
      <w:marLeft w:val="0"/>
      <w:marRight w:val="0"/>
      <w:marTop w:val="0"/>
      <w:marBottom w:val="0"/>
      <w:divBdr>
        <w:top w:val="none" w:sz="0" w:space="0" w:color="auto"/>
        <w:left w:val="none" w:sz="0" w:space="0" w:color="auto"/>
        <w:bottom w:val="none" w:sz="0" w:space="0" w:color="auto"/>
        <w:right w:val="none" w:sz="0" w:space="0" w:color="auto"/>
      </w:divBdr>
    </w:div>
    <w:div w:id="272059994">
      <w:bodyDiv w:val="1"/>
      <w:marLeft w:val="0"/>
      <w:marRight w:val="0"/>
      <w:marTop w:val="0"/>
      <w:marBottom w:val="0"/>
      <w:divBdr>
        <w:top w:val="none" w:sz="0" w:space="0" w:color="auto"/>
        <w:left w:val="none" w:sz="0" w:space="0" w:color="auto"/>
        <w:bottom w:val="none" w:sz="0" w:space="0" w:color="auto"/>
        <w:right w:val="none" w:sz="0" w:space="0" w:color="auto"/>
      </w:divBdr>
    </w:div>
    <w:div w:id="272321105">
      <w:bodyDiv w:val="1"/>
      <w:marLeft w:val="0"/>
      <w:marRight w:val="0"/>
      <w:marTop w:val="0"/>
      <w:marBottom w:val="0"/>
      <w:divBdr>
        <w:top w:val="none" w:sz="0" w:space="0" w:color="auto"/>
        <w:left w:val="none" w:sz="0" w:space="0" w:color="auto"/>
        <w:bottom w:val="none" w:sz="0" w:space="0" w:color="auto"/>
        <w:right w:val="none" w:sz="0" w:space="0" w:color="auto"/>
      </w:divBdr>
    </w:div>
    <w:div w:id="273370937">
      <w:bodyDiv w:val="1"/>
      <w:marLeft w:val="0"/>
      <w:marRight w:val="0"/>
      <w:marTop w:val="0"/>
      <w:marBottom w:val="0"/>
      <w:divBdr>
        <w:top w:val="none" w:sz="0" w:space="0" w:color="auto"/>
        <w:left w:val="none" w:sz="0" w:space="0" w:color="auto"/>
        <w:bottom w:val="none" w:sz="0" w:space="0" w:color="auto"/>
        <w:right w:val="none" w:sz="0" w:space="0" w:color="auto"/>
      </w:divBdr>
    </w:div>
    <w:div w:id="274018590">
      <w:bodyDiv w:val="1"/>
      <w:marLeft w:val="0"/>
      <w:marRight w:val="0"/>
      <w:marTop w:val="0"/>
      <w:marBottom w:val="0"/>
      <w:divBdr>
        <w:top w:val="none" w:sz="0" w:space="0" w:color="auto"/>
        <w:left w:val="none" w:sz="0" w:space="0" w:color="auto"/>
        <w:bottom w:val="none" w:sz="0" w:space="0" w:color="auto"/>
        <w:right w:val="none" w:sz="0" w:space="0" w:color="auto"/>
      </w:divBdr>
    </w:div>
    <w:div w:id="275411665">
      <w:bodyDiv w:val="1"/>
      <w:marLeft w:val="0"/>
      <w:marRight w:val="0"/>
      <w:marTop w:val="0"/>
      <w:marBottom w:val="0"/>
      <w:divBdr>
        <w:top w:val="none" w:sz="0" w:space="0" w:color="auto"/>
        <w:left w:val="none" w:sz="0" w:space="0" w:color="auto"/>
        <w:bottom w:val="none" w:sz="0" w:space="0" w:color="auto"/>
        <w:right w:val="none" w:sz="0" w:space="0" w:color="auto"/>
      </w:divBdr>
    </w:div>
    <w:div w:id="275842079">
      <w:bodyDiv w:val="1"/>
      <w:marLeft w:val="0"/>
      <w:marRight w:val="0"/>
      <w:marTop w:val="0"/>
      <w:marBottom w:val="0"/>
      <w:divBdr>
        <w:top w:val="none" w:sz="0" w:space="0" w:color="auto"/>
        <w:left w:val="none" w:sz="0" w:space="0" w:color="auto"/>
        <w:bottom w:val="none" w:sz="0" w:space="0" w:color="auto"/>
        <w:right w:val="none" w:sz="0" w:space="0" w:color="auto"/>
      </w:divBdr>
    </w:div>
    <w:div w:id="275867380">
      <w:bodyDiv w:val="1"/>
      <w:marLeft w:val="0"/>
      <w:marRight w:val="0"/>
      <w:marTop w:val="0"/>
      <w:marBottom w:val="0"/>
      <w:divBdr>
        <w:top w:val="none" w:sz="0" w:space="0" w:color="auto"/>
        <w:left w:val="none" w:sz="0" w:space="0" w:color="auto"/>
        <w:bottom w:val="none" w:sz="0" w:space="0" w:color="auto"/>
        <w:right w:val="none" w:sz="0" w:space="0" w:color="auto"/>
      </w:divBdr>
    </w:div>
    <w:div w:id="277874564">
      <w:bodyDiv w:val="1"/>
      <w:marLeft w:val="0"/>
      <w:marRight w:val="0"/>
      <w:marTop w:val="0"/>
      <w:marBottom w:val="0"/>
      <w:divBdr>
        <w:top w:val="none" w:sz="0" w:space="0" w:color="auto"/>
        <w:left w:val="none" w:sz="0" w:space="0" w:color="auto"/>
        <w:bottom w:val="none" w:sz="0" w:space="0" w:color="auto"/>
        <w:right w:val="none" w:sz="0" w:space="0" w:color="auto"/>
      </w:divBdr>
    </w:div>
    <w:div w:id="278494918">
      <w:bodyDiv w:val="1"/>
      <w:marLeft w:val="0"/>
      <w:marRight w:val="0"/>
      <w:marTop w:val="0"/>
      <w:marBottom w:val="0"/>
      <w:divBdr>
        <w:top w:val="none" w:sz="0" w:space="0" w:color="auto"/>
        <w:left w:val="none" w:sz="0" w:space="0" w:color="auto"/>
        <w:bottom w:val="none" w:sz="0" w:space="0" w:color="auto"/>
        <w:right w:val="none" w:sz="0" w:space="0" w:color="auto"/>
      </w:divBdr>
    </w:div>
    <w:div w:id="278604746">
      <w:bodyDiv w:val="1"/>
      <w:marLeft w:val="0"/>
      <w:marRight w:val="0"/>
      <w:marTop w:val="0"/>
      <w:marBottom w:val="0"/>
      <w:divBdr>
        <w:top w:val="none" w:sz="0" w:space="0" w:color="auto"/>
        <w:left w:val="none" w:sz="0" w:space="0" w:color="auto"/>
        <w:bottom w:val="none" w:sz="0" w:space="0" w:color="auto"/>
        <w:right w:val="none" w:sz="0" w:space="0" w:color="auto"/>
      </w:divBdr>
    </w:div>
    <w:div w:id="278726875">
      <w:bodyDiv w:val="1"/>
      <w:marLeft w:val="0"/>
      <w:marRight w:val="0"/>
      <w:marTop w:val="0"/>
      <w:marBottom w:val="0"/>
      <w:divBdr>
        <w:top w:val="none" w:sz="0" w:space="0" w:color="auto"/>
        <w:left w:val="none" w:sz="0" w:space="0" w:color="auto"/>
        <w:bottom w:val="none" w:sz="0" w:space="0" w:color="auto"/>
        <w:right w:val="none" w:sz="0" w:space="0" w:color="auto"/>
      </w:divBdr>
    </w:div>
    <w:div w:id="280303988">
      <w:bodyDiv w:val="1"/>
      <w:marLeft w:val="0"/>
      <w:marRight w:val="0"/>
      <w:marTop w:val="0"/>
      <w:marBottom w:val="0"/>
      <w:divBdr>
        <w:top w:val="none" w:sz="0" w:space="0" w:color="auto"/>
        <w:left w:val="none" w:sz="0" w:space="0" w:color="auto"/>
        <w:bottom w:val="none" w:sz="0" w:space="0" w:color="auto"/>
        <w:right w:val="none" w:sz="0" w:space="0" w:color="auto"/>
      </w:divBdr>
    </w:div>
    <w:div w:id="280503285">
      <w:bodyDiv w:val="1"/>
      <w:marLeft w:val="0"/>
      <w:marRight w:val="0"/>
      <w:marTop w:val="0"/>
      <w:marBottom w:val="0"/>
      <w:divBdr>
        <w:top w:val="none" w:sz="0" w:space="0" w:color="auto"/>
        <w:left w:val="none" w:sz="0" w:space="0" w:color="auto"/>
        <w:bottom w:val="none" w:sz="0" w:space="0" w:color="auto"/>
        <w:right w:val="none" w:sz="0" w:space="0" w:color="auto"/>
      </w:divBdr>
    </w:div>
    <w:div w:id="280574403">
      <w:bodyDiv w:val="1"/>
      <w:marLeft w:val="0"/>
      <w:marRight w:val="0"/>
      <w:marTop w:val="0"/>
      <w:marBottom w:val="0"/>
      <w:divBdr>
        <w:top w:val="none" w:sz="0" w:space="0" w:color="auto"/>
        <w:left w:val="none" w:sz="0" w:space="0" w:color="auto"/>
        <w:bottom w:val="none" w:sz="0" w:space="0" w:color="auto"/>
        <w:right w:val="none" w:sz="0" w:space="0" w:color="auto"/>
      </w:divBdr>
    </w:div>
    <w:div w:id="282225262">
      <w:bodyDiv w:val="1"/>
      <w:marLeft w:val="0"/>
      <w:marRight w:val="0"/>
      <w:marTop w:val="0"/>
      <w:marBottom w:val="0"/>
      <w:divBdr>
        <w:top w:val="none" w:sz="0" w:space="0" w:color="auto"/>
        <w:left w:val="none" w:sz="0" w:space="0" w:color="auto"/>
        <w:bottom w:val="none" w:sz="0" w:space="0" w:color="auto"/>
        <w:right w:val="none" w:sz="0" w:space="0" w:color="auto"/>
      </w:divBdr>
    </w:div>
    <w:div w:id="283586281">
      <w:bodyDiv w:val="1"/>
      <w:marLeft w:val="0"/>
      <w:marRight w:val="0"/>
      <w:marTop w:val="0"/>
      <w:marBottom w:val="0"/>
      <w:divBdr>
        <w:top w:val="none" w:sz="0" w:space="0" w:color="auto"/>
        <w:left w:val="none" w:sz="0" w:space="0" w:color="auto"/>
        <w:bottom w:val="none" w:sz="0" w:space="0" w:color="auto"/>
        <w:right w:val="none" w:sz="0" w:space="0" w:color="auto"/>
      </w:divBdr>
    </w:div>
    <w:div w:id="283655190">
      <w:bodyDiv w:val="1"/>
      <w:marLeft w:val="0"/>
      <w:marRight w:val="0"/>
      <w:marTop w:val="0"/>
      <w:marBottom w:val="0"/>
      <w:divBdr>
        <w:top w:val="none" w:sz="0" w:space="0" w:color="auto"/>
        <w:left w:val="none" w:sz="0" w:space="0" w:color="auto"/>
        <w:bottom w:val="none" w:sz="0" w:space="0" w:color="auto"/>
        <w:right w:val="none" w:sz="0" w:space="0" w:color="auto"/>
      </w:divBdr>
    </w:div>
    <w:div w:id="285702049">
      <w:bodyDiv w:val="1"/>
      <w:marLeft w:val="0"/>
      <w:marRight w:val="0"/>
      <w:marTop w:val="0"/>
      <w:marBottom w:val="0"/>
      <w:divBdr>
        <w:top w:val="none" w:sz="0" w:space="0" w:color="auto"/>
        <w:left w:val="none" w:sz="0" w:space="0" w:color="auto"/>
        <w:bottom w:val="none" w:sz="0" w:space="0" w:color="auto"/>
        <w:right w:val="none" w:sz="0" w:space="0" w:color="auto"/>
      </w:divBdr>
    </w:div>
    <w:div w:id="287589165">
      <w:bodyDiv w:val="1"/>
      <w:marLeft w:val="0"/>
      <w:marRight w:val="0"/>
      <w:marTop w:val="0"/>
      <w:marBottom w:val="0"/>
      <w:divBdr>
        <w:top w:val="none" w:sz="0" w:space="0" w:color="auto"/>
        <w:left w:val="none" w:sz="0" w:space="0" w:color="auto"/>
        <w:bottom w:val="none" w:sz="0" w:space="0" w:color="auto"/>
        <w:right w:val="none" w:sz="0" w:space="0" w:color="auto"/>
      </w:divBdr>
    </w:div>
    <w:div w:id="289095815">
      <w:bodyDiv w:val="1"/>
      <w:marLeft w:val="0"/>
      <w:marRight w:val="0"/>
      <w:marTop w:val="0"/>
      <w:marBottom w:val="0"/>
      <w:divBdr>
        <w:top w:val="none" w:sz="0" w:space="0" w:color="auto"/>
        <w:left w:val="none" w:sz="0" w:space="0" w:color="auto"/>
        <w:bottom w:val="none" w:sz="0" w:space="0" w:color="auto"/>
        <w:right w:val="none" w:sz="0" w:space="0" w:color="auto"/>
      </w:divBdr>
    </w:div>
    <w:div w:id="289479339">
      <w:bodyDiv w:val="1"/>
      <w:marLeft w:val="0"/>
      <w:marRight w:val="0"/>
      <w:marTop w:val="0"/>
      <w:marBottom w:val="0"/>
      <w:divBdr>
        <w:top w:val="none" w:sz="0" w:space="0" w:color="auto"/>
        <w:left w:val="none" w:sz="0" w:space="0" w:color="auto"/>
        <w:bottom w:val="none" w:sz="0" w:space="0" w:color="auto"/>
        <w:right w:val="none" w:sz="0" w:space="0" w:color="auto"/>
      </w:divBdr>
    </w:div>
    <w:div w:id="289558789">
      <w:bodyDiv w:val="1"/>
      <w:marLeft w:val="0"/>
      <w:marRight w:val="0"/>
      <w:marTop w:val="0"/>
      <w:marBottom w:val="0"/>
      <w:divBdr>
        <w:top w:val="none" w:sz="0" w:space="0" w:color="auto"/>
        <w:left w:val="none" w:sz="0" w:space="0" w:color="auto"/>
        <w:bottom w:val="none" w:sz="0" w:space="0" w:color="auto"/>
        <w:right w:val="none" w:sz="0" w:space="0" w:color="auto"/>
      </w:divBdr>
    </w:div>
    <w:div w:id="289940149">
      <w:bodyDiv w:val="1"/>
      <w:marLeft w:val="0"/>
      <w:marRight w:val="0"/>
      <w:marTop w:val="0"/>
      <w:marBottom w:val="0"/>
      <w:divBdr>
        <w:top w:val="none" w:sz="0" w:space="0" w:color="auto"/>
        <w:left w:val="none" w:sz="0" w:space="0" w:color="auto"/>
        <w:bottom w:val="none" w:sz="0" w:space="0" w:color="auto"/>
        <w:right w:val="none" w:sz="0" w:space="0" w:color="auto"/>
      </w:divBdr>
    </w:div>
    <w:div w:id="290012932">
      <w:bodyDiv w:val="1"/>
      <w:marLeft w:val="0"/>
      <w:marRight w:val="0"/>
      <w:marTop w:val="0"/>
      <w:marBottom w:val="0"/>
      <w:divBdr>
        <w:top w:val="none" w:sz="0" w:space="0" w:color="auto"/>
        <w:left w:val="none" w:sz="0" w:space="0" w:color="auto"/>
        <w:bottom w:val="none" w:sz="0" w:space="0" w:color="auto"/>
        <w:right w:val="none" w:sz="0" w:space="0" w:color="auto"/>
      </w:divBdr>
    </w:div>
    <w:div w:id="292836081">
      <w:bodyDiv w:val="1"/>
      <w:marLeft w:val="0"/>
      <w:marRight w:val="0"/>
      <w:marTop w:val="0"/>
      <w:marBottom w:val="0"/>
      <w:divBdr>
        <w:top w:val="none" w:sz="0" w:space="0" w:color="auto"/>
        <w:left w:val="none" w:sz="0" w:space="0" w:color="auto"/>
        <w:bottom w:val="none" w:sz="0" w:space="0" w:color="auto"/>
        <w:right w:val="none" w:sz="0" w:space="0" w:color="auto"/>
      </w:divBdr>
    </w:div>
    <w:div w:id="294257153">
      <w:bodyDiv w:val="1"/>
      <w:marLeft w:val="0"/>
      <w:marRight w:val="0"/>
      <w:marTop w:val="0"/>
      <w:marBottom w:val="0"/>
      <w:divBdr>
        <w:top w:val="none" w:sz="0" w:space="0" w:color="auto"/>
        <w:left w:val="none" w:sz="0" w:space="0" w:color="auto"/>
        <w:bottom w:val="none" w:sz="0" w:space="0" w:color="auto"/>
        <w:right w:val="none" w:sz="0" w:space="0" w:color="auto"/>
      </w:divBdr>
    </w:div>
    <w:div w:id="296689918">
      <w:bodyDiv w:val="1"/>
      <w:marLeft w:val="0"/>
      <w:marRight w:val="0"/>
      <w:marTop w:val="0"/>
      <w:marBottom w:val="0"/>
      <w:divBdr>
        <w:top w:val="none" w:sz="0" w:space="0" w:color="auto"/>
        <w:left w:val="none" w:sz="0" w:space="0" w:color="auto"/>
        <w:bottom w:val="none" w:sz="0" w:space="0" w:color="auto"/>
        <w:right w:val="none" w:sz="0" w:space="0" w:color="auto"/>
      </w:divBdr>
    </w:div>
    <w:div w:id="297076396">
      <w:bodyDiv w:val="1"/>
      <w:marLeft w:val="0"/>
      <w:marRight w:val="0"/>
      <w:marTop w:val="0"/>
      <w:marBottom w:val="0"/>
      <w:divBdr>
        <w:top w:val="none" w:sz="0" w:space="0" w:color="auto"/>
        <w:left w:val="none" w:sz="0" w:space="0" w:color="auto"/>
        <w:bottom w:val="none" w:sz="0" w:space="0" w:color="auto"/>
        <w:right w:val="none" w:sz="0" w:space="0" w:color="auto"/>
      </w:divBdr>
    </w:div>
    <w:div w:id="297076876">
      <w:bodyDiv w:val="1"/>
      <w:marLeft w:val="0"/>
      <w:marRight w:val="0"/>
      <w:marTop w:val="0"/>
      <w:marBottom w:val="0"/>
      <w:divBdr>
        <w:top w:val="none" w:sz="0" w:space="0" w:color="auto"/>
        <w:left w:val="none" w:sz="0" w:space="0" w:color="auto"/>
        <w:bottom w:val="none" w:sz="0" w:space="0" w:color="auto"/>
        <w:right w:val="none" w:sz="0" w:space="0" w:color="auto"/>
      </w:divBdr>
    </w:div>
    <w:div w:id="298000207">
      <w:bodyDiv w:val="1"/>
      <w:marLeft w:val="0"/>
      <w:marRight w:val="0"/>
      <w:marTop w:val="0"/>
      <w:marBottom w:val="0"/>
      <w:divBdr>
        <w:top w:val="none" w:sz="0" w:space="0" w:color="auto"/>
        <w:left w:val="none" w:sz="0" w:space="0" w:color="auto"/>
        <w:bottom w:val="none" w:sz="0" w:space="0" w:color="auto"/>
        <w:right w:val="none" w:sz="0" w:space="0" w:color="auto"/>
      </w:divBdr>
    </w:div>
    <w:div w:id="301350930">
      <w:bodyDiv w:val="1"/>
      <w:marLeft w:val="0"/>
      <w:marRight w:val="0"/>
      <w:marTop w:val="0"/>
      <w:marBottom w:val="0"/>
      <w:divBdr>
        <w:top w:val="none" w:sz="0" w:space="0" w:color="auto"/>
        <w:left w:val="none" w:sz="0" w:space="0" w:color="auto"/>
        <w:bottom w:val="none" w:sz="0" w:space="0" w:color="auto"/>
        <w:right w:val="none" w:sz="0" w:space="0" w:color="auto"/>
      </w:divBdr>
    </w:div>
    <w:div w:id="301692462">
      <w:bodyDiv w:val="1"/>
      <w:marLeft w:val="0"/>
      <w:marRight w:val="0"/>
      <w:marTop w:val="0"/>
      <w:marBottom w:val="0"/>
      <w:divBdr>
        <w:top w:val="none" w:sz="0" w:space="0" w:color="auto"/>
        <w:left w:val="none" w:sz="0" w:space="0" w:color="auto"/>
        <w:bottom w:val="none" w:sz="0" w:space="0" w:color="auto"/>
        <w:right w:val="none" w:sz="0" w:space="0" w:color="auto"/>
      </w:divBdr>
    </w:div>
    <w:div w:id="302274821">
      <w:bodyDiv w:val="1"/>
      <w:marLeft w:val="0"/>
      <w:marRight w:val="0"/>
      <w:marTop w:val="0"/>
      <w:marBottom w:val="0"/>
      <w:divBdr>
        <w:top w:val="none" w:sz="0" w:space="0" w:color="auto"/>
        <w:left w:val="none" w:sz="0" w:space="0" w:color="auto"/>
        <w:bottom w:val="none" w:sz="0" w:space="0" w:color="auto"/>
        <w:right w:val="none" w:sz="0" w:space="0" w:color="auto"/>
      </w:divBdr>
    </w:div>
    <w:div w:id="302658895">
      <w:bodyDiv w:val="1"/>
      <w:marLeft w:val="0"/>
      <w:marRight w:val="0"/>
      <w:marTop w:val="0"/>
      <w:marBottom w:val="0"/>
      <w:divBdr>
        <w:top w:val="none" w:sz="0" w:space="0" w:color="auto"/>
        <w:left w:val="none" w:sz="0" w:space="0" w:color="auto"/>
        <w:bottom w:val="none" w:sz="0" w:space="0" w:color="auto"/>
        <w:right w:val="none" w:sz="0" w:space="0" w:color="auto"/>
      </w:divBdr>
    </w:div>
    <w:div w:id="303462449">
      <w:bodyDiv w:val="1"/>
      <w:marLeft w:val="0"/>
      <w:marRight w:val="0"/>
      <w:marTop w:val="0"/>
      <w:marBottom w:val="0"/>
      <w:divBdr>
        <w:top w:val="none" w:sz="0" w:space="0" w:color="auto"/>
        <w:left w:val="none" w:sz="0" w:space="0" w:color="auto"/>
        <w:bottom w:val="none" w:sz="0" w:space="0" w:color="auto"/>
        <w:right w:val="none" w:sz="0" w:space="0" w:color="auto"/>
      </w:divBdr>
    </w:div>
    <w:div w:id="303511047">
      <w:bodyDiv w:val="1"/>
      <w:marLeft w:val="0"/>
      <w:marRight w:val="0"/>
      <w:marTop w:val="0"/>
      <w:marBottom w:val="0"/>
      <w:divBdr>
        <w:top w:val="none" w:sz="0" w:space="0" w:color="auto"/>
        <w:left w:val="none" w:sz="0" w:space="0" w:color="auto"/>
        <w:bottom w:val="none" w:sz="0" w:space="0" w:color="auto"/>
        <w:right w:val="none" w:sz="0" w:space="0" w:color="auto"/>
      </w:divBdr>
    </w:div>
    <w:div w:id="304284586">
      <w:bodyDiv w:val="1"/>
      <w:marLeft w:val="0"/>
      <w:marRight w:val="0"/>
      <w:marTop w:val="0"/>
      <w:marBottom w:val="0"/>
      <w:divBdr>
        <w:top w:val="none" w:sz="0" w:space="0" w:color="auto"/>
        <w:left w:val="none" w:sz="0" w:space="0" w:color="auto"/>
        <w:bottom w:val="none" w:sz="0" w:space="0" w:color="auto"/>
        <w:right w:val="none" w:sz="0" w:space="0" w:color="auto"/>
      </w:divBdr>
    </w:div>
    <w:div w:id="304747883">
      <w:bodyDiv w:val="1"/>
      <w:marLeft w:val="0"/>
      <w:marRight w:val="0"/>
      <w:marTop w:val="0"/>
      <w:marBottom w:val="0"/>
      <w:divBdr>
        <w:top w:val="none" w:sz="0" w:space="0" w:color="auto"/>
        <w:left w:val="none" w:sz="0" w:space="0" w:color="auto"/>
        <w:bottom w:val="none" w:sz="0" w:space="0" w:color="auto"/>
        <w:right w:val="none" w:sz="0" w:space="0" w:color="auto"/>
      </w:divBdr>
    </w:div>
    <w:div w:id="306208798">
      <w:bodyDiv w:val="1"/>
      <w:marLeft w:val="0"/>
      <w:marRight w:val="0"/>
      <w:marTop w:val="0"/>
      <w:marBottom w:val="0"/>
      <w:divBdr>
        <w:top w:val="none" w:sz="0" w:space="0" w:color="auto"/>
        <w:left w:val="none" w:sz="0" w:space="0" w:color="auto"/>
        <w:bottom w:val="none" w:sz="0" w:space="0" w:color="auto"/>
        <w:right w:val="none" w:sz="0" w:space="0" w:color="auto"/>
      </w:divBdr>
    </w:div>
    <w:div w:id="308563127">
      <w:bodyDiv w:val="1"/>
      <w:marLeft w:val="0"/>
      <w:marRight w:val="0"/>
      <w:marTop w:val="0"/>
      <w:marBottom w:val="0"/>
      <w:divBdr>
        <w:top w:val="none" w:sz="0" w:space="0" w:color="auto"/>
        <w:left w:val="none" w:sz="0" w:space="0" w:color="auto"/>
        <w:bottom w:val="none" w:sz="0" w:space="0" w:color="auto"/>
        <w:right w:val="none" w:sz="0" w:space="0" w:color="auto"/>
      </w:divBdr>
    </w:div>
    <w:div w:id="309097136">
      <w:bodyDiv w:val="1"/>
      <w:marLeft w:val="0"/>
      <w:marRight w:val="0"/>
      <w:marTop w:val="0"/>
      <w:marBottom w:val="0"/>
      <w:divBdr>
        <w:top w:val="none" w:sz="0" w:space="0" w:color="auto"/>
        <w:left w:val="none" w:sz="0" w:space="0" w:color="auto"/>
        <w:bottom w:val="none" w:sz="0" w:space="0" w:color="auto"/>
        <w:right w:val="none" w:sz="0" w:space="0" w:color="auto"/>
      </w:divBdr>
    </w:div>
    <w:div w:id="311175356">
      <w:bodyDiv w:val="1"/>
      <w:marLeft w:val="0"/>
      <w:marRight w:val="0"/>
      <w:marTop w:val="0"/>
      <w:marBottom w:val="0"/>
      <w:divBdr>
        <w:top w:val="none" w:sz="0" w:space="0" w:color="auto"/>
        <w:left w:val="none" w:sz="0" w:space="0" w:color="auto"/>
        <w:bottom w:val="none" w:sz="0" w:space="0" w:color="auto"/>
        <w:right w:val="none" w:sz="0" w:space="0" w:color="auto"/>
      </w:divBdr>
    </w:div>
    <w:div w:id="311376725">
      <w:bodyDiv w:val="1"/>
      <w:marLeft w:val="0"/>
      <w:marRight w:val="0"/>
      <w:marTop w:val="0"/>
      <w:marBottom w:val="0"/>
      <w:divBdr>
        <w:top w:val="none" w:sz="0" w:space="0" w:color="auto"/>
        <w:left w:val="none" w:sz="0" w:space="0" w:color="auto"/>
        <w:bottom w:val="none" w:sz="0" w:space="0" w:color="auto"/>
        <w:right w:val="none" w:sz="0" w:space="0" w:color="auto"/>
      </w:divBdr>
    </w:div>
    <w:div w:id="313291228">
      <w:bodyDiv w:val="1"/>
      <w:marLeft w:val="0"/>
      <w:marRight w:val="0"/>
      <w:marTop w:val="0"/>
      <w:marBottom w:val="0"/>
      <w:divBdr>
        <w:top w:val="none" w:sz="0" w:space="0" w:color="auto"/>
        <w:left w:val="none" w:sz="0" w:space="0" w:color="auto"/>
        <w:bottom w:val="none" w:sz="0" w:space="0" w:color="auto"/>
        <w:right w:val="none" w:sz="0" w:space="0" w:color="auto"/>
      </w:divBdr>
    </w:div>
    <w:div w:id="314577447">
      <w:bodyDiv w:val="1"/>
      <w:marLeft w:val="0"/>
      <w:marRight w:val="0"/>
      <w:marTop w:val="0"/>
      <w:marBottom w:val="0"/>
      <w:divBdr>
        <w:top w:val="none" w:sz="0" w:space="0" w:color="auto"/>
        <w:left w:val="none" w:sz="0" w:space="0" w:color="auto"/>
        <w:bottom w:val="none" w:sz="0" w:space="0" w:color="auto"/>
        <w:right w:val="none" w:sz="0" w:space="0" w:color="auto"/>
      </w:divBdr>
    </w:div>
    <w:div w:id="315112875">
      <w:bodyDiv w:val="1"/>
      <w:marLeft w:val="0"/>
      <w:marRight w:val="0"/>
      <w:marTop w:val="0"/>
      <w:marBottom w:val="0"/>
      <w:divBdr>
        <w:top w:val="none" w:sz="0" w:space="0" w:color="auto"/>
        <w:left w:val="none" w:sz="0" w:space="0" w:color="auto"/>
        <w:bottom w:val="none" w:sz="0" w:space="0" w:color="auto"/>
        <w:right w:val="none" w:sz="0" w:space="0" w:color="auto"/>
      </w:divBdr>
    </w:div>
    <w:div w:id="321085776">
      <w:bodyDiv w:val="1"/>
      <w:marLeft w:val="0"/>
      <w:marRight w:val="0"/>
      <w:marTop w:val="0"/>
      <w:marBottom w:val="0"/>
      <w:divBdr>
        <w:top w:val="none" w:sz="0" w:space="0" w:color="auto"/>
        <w:left w:val="none" w:sz="0" w:space="0" w:color="auto"/>
        <w:bottom w:val="none" w:sz="0" w:space="0" w:color="auto"/>
        <w:right w:val="none" w:sz="0" w:space="0" w:color="auto"/>
      </w:divBdr>
    </w:div>
    <w:div w:id="323431592">
      <w:bodyDiv w:val="1"/>
      <w:marLeft w:val="0"/>
      <w:marRight w:val="0"/>
      <w:marTop w:val="0"/>
      <w:marBottom w:val="0"/>
      <w:divBdr>
        <w:top w:val="none" w:sz="0" w:space="0" w:color="auto"/>
        <w:left w:val="none" w:sz="0" w:space="0" w:color="auto"/>
        <w:bottom w:val="none" w:sz="0" w:space="0" w:color="auto"/>
        <w:right w:val="none" w:sz="0" w:space="0" w:color="auto"/>
      </w:divBdr>
    </w:div>
    <w:div w:id="323558470">
      <w:bodyDiv w:val="1"/>
      <w:marLeft w:val="0"/>
      <w:marRight w:val="0"/>
      <w:marTop w:val="0"/>
      <w:marBottom w:val="0"/>
      <w:divBdr>
        <w:top w:val="none" w:sz="0" w:space="0" w:color="auto"/>
        <w:left w:val="none" w:sz="0" w:space="0" w:color="auto"/>
        <w:bottom w:val="none" w:sz="0" w:space="0" w:color="auto"/>
        <w:right w:val="none" w:sz="0" w:space="0" w:color="auto"/>
      </w:divBdr>
    </w:div>
    <w:div w:id="323780241">
      <w:bodyDiv w:val="1"/>
      <w:marLeft w:val="0"/>
      <w:marRight w:val="0"/>
      <w:marTop w:val="0"/>
      <w:marBottom w:val="0"/>
      <w:divBdr>
        <w:top w:val="none" w:sz="0" w:space="0" w:color="auto"/>
        <w:left w:val="none" w:sz="0" w:space="0" w:color="auto"/>
        <w:bottom w:val="none" w:sz="0" w:space="0" w:color="auto"/>
        <w:right w:val="none" w:sz="0" w:space="0" w:color="auto"/>
      </w:divBdr>
    </w:div>
    <w:div w:id="324165337">
      <w:bodyDiv w:val="1"/>
      <w:marLeft w:val="0"/>
      <w:marRight w:val="0"/>
      <w:marTop w:val="0"/>
      <w:marBottom w:val="0"/>
      <w:divBdr>
        <w:top w:val="none" w:sz="0" w:space="0" w:color="auto"/>
        <w:left w:val="none" w:sz="0" w:space="0" w:color="auto"/>
        <w:bottom w:val="none" w:sz="0" w:space="0" w:color="auto"/>
        <w:right w:val="none" w:sz="0" w:space="0" w:color="auto"/>
      </w:divBdr>
    </w:div>
    <w:div w:id="325060863">
      <w:bodyDiv w:val="1"/>
      <w:marLeft w:val="0"/>
      <w:marRight w:val="0"/>
      <w:marTop w:val="0"/>
      <w:marBottom w:val="0"/>
      <w:divBdr>
        <w:top w:val="none" w:sz="0" w:space="0" w:color="auto"/>
        <w:left w:val="none" w:sz="0" w:space="0" w:color="auto"/>
        <w:bottom w:val="none" w:sz="0" w:space="0" w:color="auto"/>
        <w:right w:val="none" w:sz="0" w:space="0" w:color="auto"/>
      </w:divBdr>
    </w:div>
    <w:div w:id="325672507">
      <w:bodyDiv w:val="1"/>
      <w:marLeft w:val="0"/>
      <w:marRight w:val="0"/>
      <w:marTop w:val="0"/>
      <w:marBottom w:val="0"/>
      <w:divBdr>
        <w:top w:val="none" w:sz="0" w:space="0" w:color="auto"/>
        <w:left w:val="none" w:sz="0" w:space="0" w:color="auto"/>
        <w:bottom w:val="none" w:sz="0" w:space="0" w:color="auto"/>
        <w:right w:val="none" w:sz="0" w:space="0" w:color="auto"/>
      </w:divBdr>
    </w:div>
    <w:div w:id="326058114">
      <w:bodyDiv w:val="1"/>
      <w:marLeft w:val="0"/>
      <w:marRight w:val="0"/>
      <w:marTop w:val="0"/>
      <w:marBottom w:val="0"/>
      <w:divBdr>
        <w:top w:val="none" w:sz="0" w:space="0" w:color="auto"/>
        <w:left w:val="none" w:sz="0" w:space="0" w:color="auto"/>
        <w:bottom w:val="none" w:sz="0" w:space="0" w:color="auto"/>
        <w:right w:val="none" w:sz="0" w:space="0" w:color="auto"/>
      </w:divBdr>
    </w:div>
    <w:div w:id="326397811">
      <w:bodyDiv w:val="1"/>
      <w:marLeft w:val="0"/>
      <w:marRight w:val="0"/>
      <w:marTop w:val="0"/>
      <w:marBottom w:val="0"/>
      <w:divBdr>
        <w:top w:val="none" w:sz="0" w:space="0" w:color="auto"/>
        <w:left w:val="none" w:sz="0" w:space="0" w:color="auto"/>
        <w:bottom w:val="none" w:sz="0" w:space="0" w:color="auto"/>
        <w:right w:val="none" w:sz="0" w:space="0" w:color="auto"/>
      </w:divBdr>
    </w:div>
    <w:div w:id="326592506">
      <w:bodyDiv w:val="1"/>
      <w:marLeft w:val="0"/>
      <w:marRight w:val="0"/>
      <w:marTop w:val="0"/>
      <w:marBottom w:val="0"/>
      <w:divBdr>
        <w:top w:val="none" w:sz="0" w:space="0" w:color="auto"/>
        <w:left w:val="none" w:sz="0" w:space="0" w:color="auto"/>
        <w:bottom w:val="none" w:sz="0" w:space="0" w:color="auto"/>
        <w:right w:val="none" w:sz="0" w:space="0" w:color="auto"/>
      </w:divBdr>
    </w:div>
    <w:div w:id="327565006">
      <w:bodyDiv w:val="1"/>
      <w:marLeft w:val="0"/>
      <w:marRight w:val="0"/>
      <w:marTop w:val="0"/>
      <w:marBottom w:val="0"/>
      <w:divBdr>
        <w:top w:val="none" w:sz="0" w:space="0" w:color="auto"/>
        <w:left w:val="none" w:sz="0" w:space="0" w:color="auto"/>
        <w:bottom w:val="none" w:sz="0" w:space="0" w:color="auto"/>
        <w:right w:val="none" w:sz="0" w:space="0" w:color="auto"/>
      </w:divBdr>
    </w:div>
    <w:div w:id="331033067">
      <w:bodyDiv w:val="1"/>
      <w:marLeft w:val="0"/>
      <w:marRight w:val="0"/>
      <w:marTop w:val="0"/>
      <w:marBottom w:val="0"/>
      <w:divBdr>
        <w:top w:val="none" w:sz="0" w:space="0" w:color="auto"/>
        <w:left w:val="none" w:sz="0" w:space="0" w:color="auto"/>
        <w:bottom w:val="none" w:sz="0" w:space="0" w:color="auto"/>
        <w:right w:val="none" w:sz="0" w:space="0" w:color="auto"/>
      </w:divBdr>
    </w:div>
    <w:div w:id="332227167">
      <w:bodyDiv w:val="1"/>
      <w:marLeft w:val="0"/>
      <w:marRight w:val="0"/>
      <w:marTop w:val="0"/>
      <w:marBottom w:val="0"/>
      <w:divBdr>
        <w:top w:val="none" w:sz="0" w:space="0" w:color="auto"/>
        <w:left w:val="none" w:sz="0" w:space="0" w:color="auto"/>
        <w:bottom w:val="none" w:sz="0" w:space="0" w:color="auto"/>
        <w:right w:val="none" w:sz="0" w:space="0" w:color="auto"/>
      </w:divBdr>
    </w:div>
    <w:div w:id="338117725">
      <w:bodyDiv w:val="1"/>
      <w:marLeft w:val="0"/>
      <w:marRight w:val="0"/>
      <w:marTop w:val="0"/>
      <w:marBottom w:val="0"/>
      <w:divBdr>
        <w:top w:val="none" w:sz="0" w:space="0" w:color="auto"/>
        <w:left w:val="none" w:sz="0" w:space="0" w:color="auto"/>
        <w:bottom w:val="none" w:sz="0" w:space="0" w:color="auto"/>
        <w:right w:val="none" w:sz="0" w:space="0" w:color="auto"/>
      </w:divBdr>
    </w:div>
    <w:div w:id="338822761">
      <w:bodyDiv w:val="1"/>
      <w:marLeft w:val="0"/>
      <w:marRight w:val="0"/>
      <w:marTop w:val="0"/>
      <w:marBottom w:val="0"/>
      <w:divBdr>
        <w:top w:val="none" w:sz="0" w:space="0" w:color="auto"/>
        <w:left w:val="none" w:sz="0" w:space="0" w:color="auto"/>
        <w:bottom w:val="none" w:sz="0" w:space="0" w:color="auto"/>
        <w:right w:val="none" w:sz="0" w:space="0" w:color="auto"/>
      </w:divBdr>
    </w:div>
    <w:div w:id="339355904">
      <w:bodyDiv w:val="1"/>
      <w:marLeft w:val="0"/>
      <w:marRight w:val="0"/>
      <w:marTop w:val="0"/>
      <w:marBottom w:val="0"/>
      <w:divBdr>
        <w:top w:val="none" w:sz="0" w:space="0" w:color="auto"/>
        <w:left w:val="none" w:sz="0" w:space="0" w:color="auto"/>
        <w:bottom w:val="none" w:sz="0" w:space="0" w:color="auto"/>
        <w:right w:val="none" w:sz="0" w:space="0" w:color="auto"/>
      </w:divBdr>
    </w:div>
    <w:div w:id="340086445">
      <w:bodyDiv w:val="1"/>
      <w:marLeft w:val="0"/>
      <w:marRight w:val="0"/>
      <w:marTop w:val="0"/>
      <w:marBottom w:val="0"/>
      <w:divBdr>
        <w:top w:val="none" w:sz="0" w:space="0" w:color="auto"/>
        <w:left w:val="none" w:sz="0" w:space="0" w:color="auto"/>
        <w:bottom w:val="none" w:sz="0" w:space="0" w:color="auto"/>
        <w:right w:val="none" w:sz="0" w:space="0" w:color="auto"/>
      </w:divBdr>
    </w:div>
    <w:div w:id="340275642">
      <w:bodyDiv w:val="1"/>
      <w:marLeft w:val="0"/>
      <w:marRight w:val="0"/>
      <w:marTop w:val="0"/>
      <w:marBottom w:val="0"/>
      <w:divBdr>
        <w:top w:val="none" w:sz="0" w:space="0" w:color="auto"/>
        <w:left w:val="none" w:sz="0" w:space="0" w:color="auto"/>
        <w:bottom w:val="none" w:sz="0" w:space="0" w:color="auto"/>
        <w:right w:val="none" w:sz="0" w:space="0" w:color="auto"/>
      </w:divBdr>
    </w:div>
    <w:div w:id="341513995">
      <w:bodyDiv w:val="1"/>
      <w:marLeft w:val="0"/>
      <w:marRight w:val="0"/>
      <w:marTop w:val="0"/>
      <w:marBottom w:val="0"/>
      <w:divBdr>
        <w:top w:val="none" w:sz="0" w:space="0" w:color="auto"/>
        <w:left w:val="none" w:sz="0" w:space="0" w:color="auto"/>
        <w:bottom w:val="none" w:sz="0" w:space="0" w:color="auto"/>
        <w:right w:val="none" w:sz="0" w:space="0" w:color="auto"/>
      </w:divBdr>
    </w:div>
    <w:div w:id="341785868">
      <w:bodyDiv w:val="1"/>
      <w:marLeft w:val="0"/>
      <w:marRight w:val="0"/>
      <w:marTop w:val="0"/>
      <w:marBottom w:val="0"/>
      <w:divBdr>
        <w:top w:val="none" w:sz="0" w:space="0" w:color="auto"/>
        <w:left w:val="none" w:sz="0" w:space="0" w:color="auto"/>
        <w:bottom w:val="none" w:sz="0" w:space="0" w:color="auto"/>
        <w:right w:val="none" w:sz="0" w:space="0" w:color="auto"/>
      </w:divBdr>
    </w:div>
    <w:div w:id="341861561">
      <w:bodyDiv w:val="1"/>
      <w:marLeft w:val="0"/>
      <w:marRight w:val="0"/>
      <w:marTop w:val="0"/>
      <w:marBottom w:val="0"/>
      <w:divBdr>
        <w:top w:val="none" w:sz="0" w:space="0" w:color="auto"/>
        <w:left w:val="none" w:sz="0" w:space="0" w:color="auto"/>
        <w:bottom w:val="none" w:sz="0" w:space="0" w:color="auto"/>
        <w:right w:val="none" w:sz="0" w:space="0" w:color="auto"/>
      </w:divBdr>
    </w:div>
    <w:div w:id="342167324">
      <w:bodyDiv w:val="1"/>
      <w:marLeft w:val="0"/>
      <w:marRight w:val="0"/>
      <w:marTop w:val="0"/>
      <w:marBottom w:val="0"/>
      <w:divBdr>
        <w:top w:val="none" w:sz="0" w:space="0" w:color="auto"/>
        <w:left w:val="none" w:sz="0" w:space="0" w:color="auto"/>
        <w:bottom w:val="none" w:sz="0" w:space="0" w:color="auto"/>
        <w:right w:val="none" w:sz="0" w:space="0" w:color="auto"/>
      </w:divBdr>
    </w:div>
    <w:div w:id="342634235">
      <w:bodyDiv w:val="1"/>
      <w:marLeft w:val="0"/>
      <w:marRight w:val="0"/>
      <w:marTop w:val="0"/>
      <w:marBottom w:val="0"/>
      <w:divBdr>
        <w:top w:val="none" w:sz="0" w:space="0" w:color="auto"/>
        <w:left w:val="none" w:sz="0" w:space="0" w:color="auto"/>
        <w:bottom w:val="none" w:sz="0" w:space="0" w:color="auto"/>
        <w:right w:val="none" w:sz="0" w:space="0" w:color="auto"/>
      </w:divBdr>
    </w:div>
    <w:div w:id="344013540">
      <w:bodyDiv w:val="1"/>
      <w:marLeft w:val="0"/>
      <w:marRight w:val="0"/>
      <w:marTop w:val="0"/>
      <w:marBottom w:val="0"/>
      <w:divBdr>
        <w:top w:val="none" w:sz="0" w:space="0" w:color="auto"/>
        <w:left w:val="none" w:sz="0" w:space="0" w:color="auto"/>
        <w:bottom w:val="none" w:sz="0" w:space="0" w:color="auto"/>
        <w:right w:val="none" w:sz="0" w:space="0" w:color="auto"/>
      </w:divBdr>
    </w:div>
    <w:div w:id="344283570">
      <w:bodyDiv w:val="1"/>
      <w:marLeft w:val="0"/>
      <w:marRight w:val="0"/>
      <w:marTop w:val="0"/>
      <w:marBottom w:val="0"/>
      <w:divBdr>
        <w:top w:val="none" w:sz="0" w:space="0" w:color="auto"/>
        <w:left w:val="none" w:sz="0" w:space="0" w:color="auto"/>
        <w:bottom w:val="none" w:sz="0" w:space="0" w:color="auto"/>
        <w:right w:val="none" w:sz="0" w:space="0" w:color="auto"/>
      </w:divBdr>
    </w:div>
    <w:div w:id="344746794">
      <w:bodyDiv w:val="1"/>
      <w:marLeft w:val="0"/>
      <w:marRight w:val="0"/>
      <w:marTop w:val="0"/>
      <w:marBottom w:val="0"/>
      <w:divBdr>
        <w:top w:val="none" w:sz="0" w:space="0" w:color="auto"/>
        <w:left w:val="none" w:sz="0" w:space="0" w:color="auto"/>
        <w:bottom w:val="none" w:sz="0" w:space="0" w:color="auto"/>
        <w:right w:val="none" w:sz="0" w:space="0" w:color="auto"/>
      </w:divBdr>
    </w:div>
    <w:div w:id="346755099">
      <w:bodyDiv w:val="1"/>
      <w:marLeft w:val="0"/>
      <w:marRight w:val="0"/>
      <w:marTop w:val="0"/>
      <w:marBottom w:val="0"/>
      <w:divBdr>
        <w:top w:val="none" w:sz="0" w:space="0" w:color="auto"/>
        <w:left w:val="none" w:sz="0" w:space="0" w:color="auto"/>
        <w:bottom w:val="none" w:sz="0" w:space="0" w:color="auto"/>
        <w:right w:val="none" w:sz="0" w:space="0" w:color="auto"/>
      </w:divBdr>
    </w:div>
    <w:div w:id="347297819">
      <w:bodyDiv w:val="1"/>
      <w:marLeft w:val="0"/>
      <w:marRight w:val="0"/>
      <w:marTop w:val="0"/>
      <w:marBottom w:val="0"/>
      <w:divBdr>
        <w:top w:val="none" w:sz="0" w:space="0" w:color="auto"/>
        <w:left w:val="none" w:sz="0" w:space="0" w:color="auto"/>
        <w:bottom w:val="none" w:sz="0" w:space="0" w:color="auto"/>
        <w:right w:val="none" w:sz="0" w:space="0" w:color="auto"/>
      </w:divBdr>
    </w:div>
    <w:div w:id="348601996">
      <w:bodyDiv w:val="1"/>
      <w:marLeft w:val="0"/>
      <w:marRight w:val="0"/>
      <w:marTop w:val="0"/>
      <w:marBottom w:val="0"/>
      <w:divBdr>
        <w:top w:val="none" w:sz="0" w:space="0" w:color="auto"/>
        <w:left w:val="none" w:sz="0" w:space="0" w:color="auto"/>
        <w:bottom w:val="none" w:sz="0" w:space="0" w:color="auto"/>
        <w:right w:val="none" w:sz="0" w:space="0" w:color="auto"/>
      </w:divBdr>
    </w:div>
    <w:div w:id="349114311">
      <w:bodyDiv w:val="1"/>
      <w:marLeft w:val="0"/>
      <w:marRight w:val="0"/>
      <w:marTop w:val="0"/>
      <w:marBottom w:val="0"/>
      <w:divBdr>
        <w:top w:val="none" w:sz="0" w:space="0" w:color="auto"/>
        <w:left w:val="none" w:sz="0" w:space="0" w:color="auto"/>
        <w:bottom w:val="none" w:sz="0" w:space="0" w:color="auto"/>
        <w:right w:val="none" w:sz="0" w:space="0" w:color="auto"/>
      </w:divBdr>
    </w:div>
    <w:div w:id="350566481">
      <w:bodyDiv w:val="1"/>
      <w:marLeft w:val="0"/>
      <w:marRight w:val="0"/>
      <w:marTop w:val="0"/>
      <w:marBottom w:val="0"/>
      <w:divBdr>
        <w:top w:val="none" w:sz="0" w:space="0" w:color="auto"/>
        <w:left w:val="none" w:sz="0" w:space="0" w:color="auto"/>
        <w:bottom w:val="none" w:sz="0" w:space="0" w:color="auto"/>
        <w:right w:val="none" w:sz="0" w:space="0" w:color="auto"/>
      </w:divBdr>
    </w:div>
    <w:div w:id="351880963">
      <w:bodyDiv w:val="1"/>
      <w:marLeft w:val="0"/>
      <w:marRight w:val="0"/>
      <w:marTop w:val="0"/>
      <w:marBottom w:val="0"/>
      <w:divBdr>
        <w:top w:val="none" w:sz="0" w:space="0" w:color="auto"/>
        <w:left w:val="none" w:sz="0" w:space="0" w:color="auto"/>
        <w:bottom w:val="none" w:sz="0" w:space="0" w:color="auto"/>
        <w:right w:val="none" w:sz="0" w:space="0" w:color="auto"/>
      </w:divBdr>
    </w:div>
    <w:div w:id="352197262">
      <w:bodyDiv w:val="1"/>
      <w:marLeft w:val="0"/>
      <w:marRight w:val="0"/>
      <w:marTop w:val="0"/>
      <w:marBottom w:val="0"/>
      <w:divBdr>
        <w:top w:val="none" w:sz="0" w:space="0" w:color="auto"/>
        <w:left w:val="none" w:sz="0" w:space="0" w:color="auto"/>
        <w:bottom w:val="none" w:sz="0" w:space="0" w:color="auto"/>
        <w:right w:val="none" w:sz="0" w:space="0" w:color="auto"/>
      </w:divBdr>
    </w:div>
    <w:div w:id="353310263">
      <w:bodyDiv w:val="1"/>
      <w:marLeft w:val="0"/>
      <w:marRight w:val="0"/>
      <w:marTop w:val="0"/>
      <w:marBottom w:val="0"/>
      <w:divBdr>
        <w:top w:val="none" w:sz="0" w:space="0" w:color="auto"/>
        <w:left w:val="none" w:sz="0" w:space="0" w:color="auto"/>
        <w:bottom w:val="none" w:sz="0" w:space="0" w:color="auto"/>
        <w:right w:val="none" w:sz="0" w:space="0" w:color="auto"/>
      </w:divBdr>
    </w:div>
    <w:div w:id="355035471">
      <w:bodyDiv w:val="1"/>
      <w:marLeft w:val="0"/>
      <w:marRight w:val="0"/>
      <w:marTop w:val="0"/>
      <w:marBottom w:val="0"/>
      <w:divBdr>
        <w:top w:val="none" w:sz="0" w:space="0" w:color="auto"/>
        <w:left w:val="none" w:sz="0" w:space="0" w:color="auto"/>
        <w:bottom w:val="none" w:sz="0" w:space="0" w:color="auto"/>
        <w:right w:val="none" w:sz="0" w:space="0" w:color="auto"/>
      </w:divBdr>
    </w:div>
    <w:div w:id="355346590">
      <w:bodyDiv w:val="1"/>
      <w:marLeft w:val="0"/>
      <w:marRight w:val="0"/>
      <w:marTop w:val="0"/>
      <w:marBottom w:val="0"/>
      <w:divBdr>
        <w:top w:val="none" w:sz="0" w:space="0" w:color="auto"/>
        <w:left w:val="none" w:sz="0" w:space="0" w:color="auto"/>
        <w:bottom w:val="none" w:sz="0" w:space="0" w:color="auto"/>
        <w:right w:val="none" w:sz="0" w:space="0" w:color="auto"/>
      </w:divBdr>
    </w:div>
    <w:div w:id="356349820">
      <w:bodyDiv w:val="1"/>
      <w:marLeft w:val="0"/>
      <w:marRight w:val="0"/>
      <w:marTop w:val="0"/>
      <w:marBottom w:val="0"/>
      <w:divBdr>
        <w:top w:val="none" w:sz="0" w:space="0" w:color="auto"/>
        <w:left w:val="none" w:sz="0" w:space="0" w:color="auto"/>
        <w:bottom w:val="none" w:sz="0" w:space="0" w:color="auto"/>
        <w:right w:val="none" w:sz="0" w:space="0" w:color="auto"/>
      </w:divBdr>
    </w:div>
    <w:div w:id="357199740">
      <w:bodyDiv w:val="1"/>
      <w:marLeft w:val="0"/>
      <w:marRight w:val="0"/>
      <w:marTop w:val="0"/>
      <w:marBottom w:val="0"/>
      <w:divBdr>
        <w:top w:val="none" w:sz="0" w:space="0" w:color="auto"/>
        <w:left w:val="none" w:sz="0" w:space="0" w:color="auto"/>
        <w:bottom w:val="none" w:sz="0" w:space="0" w:color="auto"/>
        <w:right w:val="none" w:sz="0" w:space="0" w:color="auto"/>
      </w:divBdr>
    </w:div>
    <w:div w:id="357776831">
      <w:bodyDiv w:val="1"/>
      <w:marLeft w:val="0"/>
      <w:marRight w:val="0"/>
      <w:marTop w:val="0"/>
      <w:marBottom w:val="0"/>
      <w:divBdr>
        <w:top w:val="none" w:sz="0" w:space="0" w:color="auto"/>
        <w:left w:val="none" w:sz="0" w:space="0" w:color="auto"/>
        <w:bottom w:val="none" w:sz="0" w:space="0" w:color="auto"/>
        <w:right w:val="none" w:sz="0" w:space="0" w:color="auto"/>
      </w:divBdr>
    </w:div>
    <w:div w:id="358092402">
      <w:bodyDiv w:val="1"/>
      <w:marLeft w:val="0"/>
      <w:marRight w:val="0"/>
      <w:marTop w:val="0"/>
      <w:marBottom w:val="0"/>
      <w:divBdr>
        <w:top w:val="none" w:sz="0" w:space="0" w:color="auto"/>
        <w:left w:val="none" w:sz="0" w:space="0" w:color="auto"/>
        <w:bottom w:val="none" w:sz="0" w:space="0" w:color="auto"/>
        <w:right w:val="none" w:sz="0" w:space="0" w:color="auto"/>
      </w:divBdr>
    </w:div>
    <w:div w:id="358242316">
      <w:bodyDiv w:val="1"/>
      <w:marLeft w:val="0"/>
      <w:marRight w:val="0"/>
      <w:marTop w:val="0"/>
      <w:marBottom w:val="0"/>
      <w:divBdr>
        <w:top w:val="none" w:sz="0" w:space="0" w:color="auto"/>
        <w:left w:val="none" w:sz="0" w:space="0" w:color="auto"/>
        <w:bottom w:val="none" w:sz="0" w:space="0" w:color="auto"/>
        <w:right w:val="none" w:sz="0" w:space="0" w:color="auto"/>
      </w:divBdr>
    </w:div>
    <w:div w:id="358285603">
      <w:bodyDiv w:val="1"/>
      <w:marLeft w:val="0"/>
      <w:marRight w:val="0"/>
      <w:marTop w:val="0"/>
      <w:marBottom w:val="0"/>
      <w:divBdr>
        <w:top w:val="none" w:sz="0" w:space="0" w:color="auto"/>
        <w:left w:val="none" w:sz="0" w:space="0" w:color="auto"/>
        <w:bottom w:val="none" w:sz="0" w:space="0" w:color="auto"/>
        <w:right w:val="none" w:sz="0" w:space="0" w:color="auto"/>
      </w:divBdr>
    </w:div>
    <w:div w:id="358431939">
      <w:bodyDiv w:val="1"/>
      <w:marLeft w:val="0"/>
      <w:marRight w:val="0"/>
      <w:marTop w:val="0"/>
      <w:marBottom w:val="0"/>
      <w:divBdr>
        <w:top w:val="none" w:sz="0" w:space="0" w:color="auto"/>
        <w:left w:val="none" w:sz="0" w:space="0" w:color="auto"/>
        <w:bottom w:val="none" w:sz="0" w:space="0" w:color="auto"/>
        <w:right w:val="none" w:sz="0" w:space="0" w:color="auto"/>
      </w:divBdr>
    </w:div>
    <w:div w:id="358512866">
      <w:bodyDiv w:val="1"/>
      <w:marLeft w:val="0"/>
      <w:marRight w:val="0"/>
      <w:marTop w:val="0"/>
      <w:marBottom w:val="0"/>
      <w:divBdr>
        <w:top w:val="none" w:sz="0" w:space="0" w:color="auto"/>
        <w:left w:val="none" w:sz="0" w:space="0" w:color="auto"/>
        <w:bottom w:val="none" w:sz="0" w:space="0" w:color="auto"/>
        <w:right w:val="none" w:sz="0" w:space="0" w:color="auto"/>
      </w:divBdr>
    </w:div>
    <w:div w:id="358701133">
      <w:bodyDiv w:val="1"/>
      <w:marLeft w:val="0"/>
      <w:marRight w:val="0"/>
      <w:marTop w:val="0"/>
      <w:marBottom w:val="0"/>
      <w:divBdr>
        <w:top w:val="none" w:sz="0" w:space="0" w:color="auto"/>
        <w:left w:val="none" w:sz="0" w:space="0" w:color="auto"/>
        <w:bottom w:val="none" w:sz="0" w:space="0" w:color="auto"/>
        <w:right w:val="none" w:sz="0" w:space="0" w:color="auto"/>
      </w:divBdr>
    </w:div>
    <w:div w:id="358748801">
      <w:bodyDiv w:val="1"/>
      <w:marLeft w:val="0"/>
      <w:marRight w:val="0"/>
      <w:marTop w:val="0"/>
      <w:marBottom w:val="0"/>
      <w:divBdr>
        <w:top w:val="none" w:sz="0" w:space="0" w:color="auto"/>
        <w:left w:val="none" w:sz="0" w:space="0" w:color="auto"/>
        <w:bottom w:val="none" w:sz="0" w:space="0" w:color="auto"/>
        <w:right w:val="none" w:sz="0" w:space="0" w:color="auto"/>
      </w:divBdr>
    </w:div>
    <w:div w:id="358940934">
      <w:bodyDiv w:val="1"/>
      <w:marLeft w:val="0"/>
      <w:marRight w:val="0"/>
      <w:marTop w:val="0"/>
      <w:marBottom w:val="0"/>
      <w:divBdr>
        <w:top w:val="none" w:sz="0" w:space="0" w:color="auto"/>
        <w:left w:val="none" w:sz="0" w:space="0" w:color="auto"/>
        <w:bottom w:val="none" w:sz="0" w:space="0" w:color="auto"/>
        <w:right w:val="none" w:sz="0" w:space="0" w:color="auto"/>
      </w:divBdr>
    </w:div>
    <w:div w:id="361245979">
      <w:bodyDiv w:val="1"/>
      <w:marLeft w:val="0"/>
      <w:marRight w:val="0"/>
      <w:marTop w:val="0"/>
      <w:marBottom w:val="0"/>
      <w:divBdr>
        <w:top w:val="none" w:sz="0" w:space="0" w:color="auto"/>
        <w:left w:val="none" w:sz="0" w:space="0" w:color="auto"/>
        <w:bottom w:val="none" w:sz="0" w:space="0" w:color="auto"/>
        <w:right w:val="none" w:sz="0" w:space="0" w:color="auto"/>
      </w:divBdr>
    </w:div>
    <w:div w:id="361515813">
      <w:bodyDiv w:val="1"/>
      <w:marLeft w:val="0"/>
      <w:marRight w:val="0"/>
      <w:marTop w:val="0"/>
      <w:marBottom w:val="0"/>
      <w:divBdr>
        <w:top w:val="none" w:sz="0" w:space="0" w:color="auto"/>
        <w:left w:val="none" w:sz="0" w:space="0" w:color="auto"/>
        <w:bottom w:val="none" w:sz="0" w:space="0" w:color="auto"/>
        <w:right w:val="none" w:sz="0" w:space="0" w:color="auto"/>
      </w:divBdr>
    </w:div>
    <w:div w:id="361636775">
      <w:bodyDiv w:val="1"/>
      <w:marLeft w:val="0"/>
      <w:marRight w:val="0"/>
      <w:marTop w:val="0"/>
      <w:marBottom w:val="0"/>
      <w:divBdr>
        <w:top w:val="none" w:sz="0" w:space="0" w:color="auto"/>
        <w:left w:val="none" w:sz="0" w:space="0" w:color="auto"/>
        <w:bottom w:val="none" w:sz="0" w:space="0" w:color="auto"/>
        <w:right w:val="none" w:sz="0" w:space="0" w:color="auto"/>
      </w:divBdr>
    </w:div>
    <w:div w:id="363361289">
      <w:bodyDiv w:val="1"/>
      <w:marLeft w:val="0"/>
      <w:marRight w:val="0"/>
      <w:marTop w:val="0"/>
      <w:marBottom w:val="0"/>
      <w:divBdr>
        <w:top w:val="none" w:sz="0" w:space="0" w:color="auto"/>
        <w:left w:val="none" w:sz="0" w:space="0" w:color="auto"/>
        <w:bottom w:val="none" w:sz="0" w:space="0" w:color="auto"/>
        <w:right w:val="none" w:sz="0" w:space="0" w:color="auto"/>
      </w:divBdr>
    </w:div>
    <w:div w:id="363946961">
      <w:bodyDiv w:val="1"/>
      <w:marLeft w:val="0"/>
      <w:marRight w:val="0"/>
      <w:marTop w:val="0"/>
      <w:marBottom w:val="0"/>
      <w:divBdr>
        <w:top w:val="none" w:sz="0" w:space="0" w:color="auto"/>
        <w:left w:val="none" w:sz="0" w:space="0" w:color="auto"/>
        <w:bottom w:val="none" w:sz="0" w:space="0" w:color="auto"/>
        <w:right w:val="none" w:sz="0" w:space="0" w:color="auto"/>
      </w:divBdr>
    </w:div>
    <w:div w:id="364018081">
      <w:bodyDiv w:val="1"/>
      <w:marLeft w:val="0"/>
      <w:marRight w:val="0"/>
      <w:marTop w:val="0"/>
      <w:marBottom w:val="0"/>
      <w:divBdr>
        <w:top w:val="none" w:sz="0" w:space="0" w:color="auto"/>
        <w:left w:val="none" w:sz="0" w:space="0" w:color="auto"/>
        <w:bottom w:val="none" w:sz="0" w:space="0" w:color="auto"/>
        <w:right w:val="none" w:sz="0" w:space="0" w:color="auto"/>
      </w:divBdr>
    </w:div>
    <w:div w:id="364520088">
      <w:bodyDiv w:val="1"/>
      <w:marLeft w:val="0"/>
      <w:marRight w:val="0"/>
      <w:marTop w:val="0"/>
      <w:marBottom w:val="0"/>
      <w:divBdr>
        <w:top w:val="none" w:sz="0" w:space="0" w:color="auto"/>
        <w:left w:val="none" w:sz="0" w:space="0" w:color="auto"/>
        <w:bottom w:val="none" w:sz="0" w:space="0" w:color="auto"/>
        <w:right w:val="none" w:sz="0" w:space="0" w:color="auto"/>
      </w:divBdr>
    </w:div>
    <w:div w:id="365302397">
      <w:bodyDiv w:val="1"/>
      <w:marLeft w:val="0"/>
      <w:marRight w:val="0"/>
      <w:marTop w:val="0"/>
      <w:marBottom w:val="0"/>
      <w:divBdr>
        <w:top w:val="none" w:sz="0" w:space="0" w:color="auto"/>
        <w:left w:val="none" w:sz="0" w:space="0" w:color="auto"/>
        <w:bottom w:val="none" w:sz="0" w:space="0" w:color="auto"/>
        <w:right w:val="none" w:sz="0" w:space="0" w:color="auto"/>
      </w:divBdr>
    </w:div>
    <w:div w:id="365761339">
      <w:bodyDiv w:val="1"/>
      <w:marLeft w:val="0"/>
      <w:marRight w:val="0"/>
      <w:marTop w:val="0"/>
      <w:marBottom w:val="0"/>
      <w:divBdr>
        <w:top w:val="none" w:sz="0" w:space="0" w:color="auto"/>
        <w:left w:val="none" w:sz="0" w:space="0" w:color="auto"/>
        <w:bottom w:val="none" w:sz="0" w:space="0" w:color="auto"/>
        <w:right w:val="none" w:sz="0" w:space="0" w:color="auto"/>
      </w:divBdr>
    </w:div>
    <w:div w:id="366370669">
      <w:bodyDiv w:val="1"/>
      <w:marLeft w:val="0"/>
      <w:marRight w:val="0"/>
      <w:marTop w:val="0"/>
      <w:marBottom w:val="0"/>
      <w:divBdr>
        <w:top w:val="none" w:sz="0" w:space="0" w:color="auto"/>
        <w:left w:val="none" w:sz="0" w:space="0" w:color="auto"/>
        <w:bottom w:val="none" w:sz="0" w:space="0" w:color="auto"/>
        <w:right w:val="none" w:sz="0" w:space="0" w:color="auto"/>
      </w:divBdr>
    </w:div>
    <w:div w:id="367873338">
      <w:bodyDiv w:val="1"/>
      <w:marLeft w:val="0"/>
      <w:marRight w:val="0"/>
      <w:marTop w:val="0"/>
      <w:marBottom w:val="0"/>
      <w:divBdr>
        <w:top w:val="none" w:sz="0" w:space="0" w:color="auto"/>
        <w:left w:val="none" w:sz="0" w:space="0" w:color="auto"/>
        <w:bottom w:val="none" w:sz="0" w:space="0" w:color="auto"/>
        <w:right w:val="none" w:sz="0" w:space="0" w:color="auto"/>
      </w:divBdr>
    </w:div>
    <w:div w:id="368726356">
      <w:bodyDiv w:val="1"/>
      <w:marLeft w:val="0"/>
      <w:marRight w:val="0"/>
      <w:marTop w:val="0"/>
      <w:marBottom w:val="0"/>
      <w:divBdr>
        <w:top w:val="none" w:sz="0" w:space="0" w:color="auto"/>
        <w:left w:val="none" w:sz="0" w:space="0" w:color="auto"/>
        <w:bottom w:val="none" w:sz="0" w:space="0" w:color="auto"/>
        <w:right w:val="none" w:sz="0" w:space="0" w:color="auto"/>
      </w:divBdr>
    </w:div>
    <w:div w:id="369109187">
      <w:bodyDiv w:val="1"/>
      <w:marLeft w:val="0"/>
      <w:marRight w:val="0"/>
      <w:marTop w:val="0"/>
      <w:marBottom w:val="0"/>
      <w:divBdr>
        <w:top w:val="none" w:sz="0" w:space="0" w:color="auto"/>
        <w:left w:val="none" w:sz="0" w:space="0" w:color="auto"/>
        <w:bottom w:val="none" w:sz="0" w:space="0" w:color="auto"/>
        <w:right w:val="none" w:sz="0" w:space="0" w:color="auto"/>
      </w:divBdr>
    </w:div>
    <w:div w:id="369964098">
      <w:bodyDiv w:val="1"/>
      <w:marLeft w:val="0"/>
      <w:marRight w:val="0"/>
      <w:marTop w:val="0"/>
      <w:marBottom w:val="0"/>
      <w:divBdr>
        <w:top w:val="none" w:sz="0" w:space="0" w:color="auto"/>
        <w:left w:val="none" w:sz="0" w:space="0" w:color="auto"/>
        <w:bottom w:val="none" w:sz="0" w:space="0" w:color="auto"/>
        <w:right w:val="none" w:sz="0" w:space="0" w:color="auto"/>
      </w:divBdr>
    </w:div>
    <w:div w:id="370106523">
      <w:bodyDiv w:val="1"/>
      <w:marLeft w:val="0"/>
      <w:marRight w:val="0"/>
      <w:marTop w:val="0"/>
      <w:marBottom w:val="0"/>
      <w:divBdr>
        <w:top w:val="none" w:sz="0" w:space="0" w:color="auto"/>
        <w:left w:val="none" w:sz="0" w:space="0" w:color="auto"/>
        <w:bottom w:val="none" w:sz="0" w:space="0" w:color="auto"/>
        <w:right w:val="none" w:sz="0" w:space="0" w:color="auto"/>
      </w:divBdr>
    </w:div>
    <w:div w:id="370611037">
      <w:bodyDiv w:val="1"/>
      <w:marLeft w:val="0"/>
      <w:marRight w:val="0"/>
      <w:marTop w:val="0"/>
      <w:marBottom w:val="0"/>
      <w:divBdr>
        <w:top w:val="none" w:sz="0" w:space="0" w:color="auto"/>
        <w:left w:val="none" w:sz="0" w:space="0" w:color="auto"/>
        <w:bottom w:val="none" w:sz="0" w:space="0" w:color="auto"/>
        <w:right w:val="none" w:sz="0" w:space="0" w:color="auto"/>
      </w:divBdr>
    </w:div>
    <w:div w:id="371544171">
      <w:bodyDiv w:val="1"/>
      <w:marLeft w:val="0"/>
      <w:marRight w:val="0"/>
      <w:marTop w:val="0"/>
      <w:marBottom w:val="0"/>
      <w:divBdr>
        <w:top w:val="none" w:sz="0" w:space="0" w:color="auto"/>
        <w:left w:val="none" w:sz="0" w:space="0" w:color="auto"/>
        <w:bottom w:val="none" w:sz="0" w:space="0" w:color="auto"/>
        <w:right w:val="none" w:sz="0" w:space="0" w:color="auto"/>
      </w:divBdr>
    </w:div>
    <w:div w:id="372996263">
      <w:bodyDiv w:val="1"/>
      <w:marLeft w:val="0"/>
      <w:marRight w:val="0"/>
      <w:marTop w:val="0"/>
      <w:marBottom w:val="0"/>
      <w:divBdr>
        <w:top w:val="none" w:sz="0" w:space="0" w:color="auto"/>
        <w:left w:val="none" w:sz="0" w:space="0" w:color="auto"/>
        <w:bottom w:val="none" w:sz="0" w:space="0" w:color="auto"/>
        <w:right w:val="none" w:sz="0" w:space="0" w:color="auto"/>
      </w:divBdr>
    </w:div>
    <w:div w:id="377433064">
      <w:bodyDiv w:val="1"/>
      <w:marLeft w:val="0"/>
      <w:marRight w:val="0"/>
      <w:marTop w:val="0"/>
      <w:marBottom w:val="0"/>
      <w:divBdr>
        <w:top w:val="none" w:sz="0" w:space="0" w:color="auto"/>
        <w:left w:val="none" w:sz="0" w:space="0" w:color="auto"/>
        <w:bottom w:val="none" w:sz="0" w:space="0" w:color="auto"/>
        <w:right w:val="none" w:sz="0" w:space="0" w:color="auto"/>
      </w:divBdr>
    </w:div>
    <w:div w:id="378211843">
      <w:bodyDiv w:val="1"/>
      <w:marLeft w:val="0"/>
      <w:marRight w:val="0"/>
      <w:marTop w:val="0"/>
      <w:marBottom w:val="0"/>
      <w:divBdr>
        <w:top w:val="none" w:sz="0" w:space="0" w:color="auto"/>
        <w:left w:val="none" w:sz="0" w:space="0" w:color="auto"/>
        <w:bottom w:val="none" w:sz="0" w:space="0" w:color="auto"/>
        <w:right w:val="none" w:sz="0" w:space="0" w:color="auto"/>
      </w:divBdr>
    </w:div>
    <w:div w:id="381559441">
      <w:bodyDiv w:val="1"/>
      <w:marLeft w:val="0"/>
      <w:marRight w:val="0"/>
      <w:marTop w:val="0"/>
      <w:marBottom w:val="0"/>
      <w:divBdr>
        <w:top w:val="none" w:sz="0" w:space="0" w:color="auto"/>
        <w:left w:val="none" w:sz="0" w:space="0" w:color="auto"/>
        <w:bottom w:val="none" w:sz="0" w:space="0" w:color="auto"/>
        <w:right w:val="none" w:sz="0" w:space="0" w:color="auto"/>
      </w:divBdr>
    </w:div>
    <w:div w:id="381909667">
      <w:bodyDiv w:val="1"/>
      <w:marLeft w:val="0"/>
      <w:marRight w:val="0"/>
      <w:marTop w:val="0"/>
      <w:marBottom w:val="0"/>
      <w:divBdr>
        <w:top w:val="none" w:sz="0" w:space="0" w:color="auto"/>
        <w:left w:val="none" w:sz="0" w:space="0" w:color="auto"/>
        <w:bottom w:val="none" w:sz="0" w:space="0" w:color="auto"/>
        <w:right w:val="none" w:sz="0" w:space="0" w:color="auto"/>
      </w:divBdr>
    </w:div>
    <w:div w:id="381950530">
      <w:bodyDiv w:val="1"/>
      <w:marLeft w:val="0"/>
      <w:marRight w:val="0"/>
      <w:marTop w:val="0"/>
      <w:marBottom w:val="0"/>
      <w:divBdr>
        <w:top w:val="none" w:sz="0" w:space="0" w:color="auto"/>
        <w:left w:val="none" w:sz="0" w:space="0" w:color="auto"/>
        <w:bottom w:val="none" w:sz="0" w:space="0" w:color="auto"/>
        <w:right w:val="none" w:sz="0" w:space="0" w:color="auto"/>
      </w:divBdr>
    </w:div>
    <w:div w:id="382797470">
      <w:bodyDiv w:val="1"/>
      <w:marLeft w:val="0"/>
      <w:marRight w:val="0"/>
      <w:marTop w:val="0"/>
      <w:marBottom w:val="0"/>
      <w:divBdr>
        <w:top w:val="none" w:sz="0" w:space="0" w:color="auto"/>
        <w:left w:val="none" w:sz="0" w:space="0" w:color="auto"/>
        <w:bottom w:val="none" w:sz="0" w:space="0" w:color="auto"/>
        <w:right w:val="none" w:sz="0" w:space="0" w:color="auto"/>
      </w:divBdr>
    </w:div>
    <w:div w:id="383412465">
      <w:bodyDiv w:val="1"/>
      <w:marLeft w:val="0"/>
      <w:marRight w:val="0"/>
      <w:marTop w:val="0"/>
      <w:marBottom w:val="0"/>
      <w:divBdr>
        <w:top w:val="none" w:sz="0" w:space="0" w:color="auto"/>
        <w:left w:val="none" w:sz="0" w:space="0" w:color="auto"/>
        <w:bottom w:val="none" w:sz="0" w:space="0" w:color="auto"/>
        <w:right w:val="none" w:sz="0" w:space="0" w:color="auto"/>
      </w:divBdr>
    </w:div>
    <w:div w:id="384574259">
      <w:bodyDiv w:val="1"/>
      <w:marLeft w:val="0"/>
      <w:marRight w:val="0"/>
      <w:marTop w:val="0"/>
      <w:marBottom w:val="0"/>
      <w:divBdr>
        <w:top w:val="none" w:sz="0" w:space="0" w:color="auto"/>
        <w:left w:val="none" w:sz="0" w:space="0" w:color="auto"/>
        <w:bottom w:val="none" w:sz="0" w:space="0" w:color="auto"/>
        <w:right w:val="none" w:sz="0" w:space="0" w:color="auto"/>
      </w:divBdr>
    </w:div>
    <w:div w:id="385186648">
      <w:bodyDiv w:val="1"/>
      <w:marLeft w:val="0"/>
      <w:marRight w:val="0"/>
      <w:marTop w:val="0"/>
      <w:marBottom w:val="0"/>
      <w:divBdr>
        <w:top w:val="none" w:sz="0" w:space="0" w:color="auto"/>
        <w:left w:val="none" w:sz="0" w:space="0" w:color="auto"/>
        <w:bottom w:val="none" w:sz="0" w:space="0" w:color="auto"/>
        <w:right w:val="none" w:sz="0" w:space="0" w:color="auto"/>
      </w:divBdr>
    </w:div>
    <w:div w:id="385186690">
      <w:bodyDiv w:val="1"/>
      <w:marLeft w:val="0"/>
      <w:marRight w:val="0"/>
      <w:marTop w:val="0"/>
      <w:marBottom w:val="0"/>
      <w:divBdr>
        <w:top w:val="none" w:sz="0" w:space="0" w:color="auto"/>
        <w:left w:val="none" w:sz="0" w:space="0" w:color="auto"/>
        <w:bottom w:val="none" w:sz="0" w:space="0" w:color="auto"/>
        <w:right w:val="none" w:sz="0" w:space="0" w:color="auto"/>
      </w:divBdr>
    </w:div>
    <w:div w:id="385837475">
      <w:bodyDiv w:val="1"/>
      <w:marLeft w:val="0"/>
      <w:marRight w:val="0"/>
      <w:marTop w:val="0"/>
      <w:marBottom w:val="0"/>
      <w:divBdr>
        <w:top w:val="none" w:sz="0" w:space="0" w:color="auto"/>
        <w:left w:val="none" w:sz="0" w:space="0" w:color="auto"/>
        <w:bottom w:val="none" w:sz="0" w:space="0" w:color="auto"/>
        <w:right w:val="none" w:sz="0" w:space="0" w:color="auto"/>
      </w:divBdr>
    </w:div>
    <w:div w:id="388119228">
      <w:bodyDiv w:val="1"/>
      <w:marLeft w:val="0"/>
      <w:marRight w:val="0"/>
      <w:marTop w:val="0"/>
      <w:marBottom w:val="0"/>
      <w:divBdr>
        <w:top w:val="none" w:sz="0" w:space="0" w:color="auto"/>
        <w:left w:val="none" w:sz="0" w:space="0" w:color="auto"/>
        <w:bottom w:val="none" w:sz="0" w:space="0" w:color="auto"/>
        <w:right w:val="none" w:sz="0" w:space="0" w:color="auto"/>
      </w:divBdr>
    </w:div>
    <w:div w:id="388890850">
      <w:bodyDiv w:val="1"/>
      <w:marLeft w:val="0"/>
      <w:marRight w:val="0"/>
      <w:marTop w:val="0"/>
      <w:marBottom w:val="0"/>
      <w:divBdr>
        <w:top w:val="none" w:sz="0" w:space="0" w:color="auto"/>
        <w:left w:val="none" w:sz="0" w:space="0" w:color="auto"/>
        <w:bottom w:val="none" w:sz="0" w:space="0" w:color="auto"/>
        <w:right w:val="none" w:sz="0" w:space="0" w:color="auto"/>
      </w:divBdr>
    </w:div>
    <w:div w:id="388919375">
      <w:bodyDiv w:val="1"/>
      <w:marLeft w:val="0"/>
      <w:marRight w:val="0"/>
      <w:marTop w:val="0"/>
      <w:marBottom w:val="0"/>
      <w:divBdr>
        <w:top w:val="none" w:sz="0" w:space="0" w:color="auto"/>
        <w:left w:val="none" w:sz="0" w:space="0" w:color="auto"/>
        <w:bottom w:val="none" w:sz="0" w:space="0" w:color="auto"/>
        <w:right w:val="none" w:sz="0" w:space="0" w:color="auto"/>
      </w:divBdr>
    </w:div>
    <w:div w:id="389040489">
      <w:bodyDiv w:val="1"/>
      <w:marLeft w:val="0"/>
      <w:marRight w:val="0"/>
      <w:marTop w:val="0"/>
      <w:marBottom w:val="0"/>
      <w:divBdr>
        <w:top w:val="none" w:sz="0" w:space="0" w:color="auto"/>
        <w:left w:val="none" w:sz="0" w:space="0" w:color="auto"/>
        <w:bottom w:val="none" w:sz="0" w:space="0" w:color="auto"/>
        <w:right w:val="none" w:sz="0" w:space="0" w:color="auto"/>
      </w:divBdr>
    </w:div>
    <w:div w:id="389042107">
      <w:bodyDiv w:val="1"/>
      <w:marLeft w:val="0"/>
      <w:marRight w:val="0"/>
      <w:marTop w:val="0"/>
      <w:marBottom w:val="0"/>
      <w:divBdr>
        <w:top w:val="none" w:sz="0" w:space="0" w:color="auto"/>
        <w:left w:val="none" w:sz="0" w:space="0" w:color="auto"/>
        <w:bottom w:val="none" w:sz="0" w:space="0" w:color="auto"/>
        <w:right w:val="none" w:sz="0" w:space="0" w:color="auto"/>
      </w:divBdr>
    </w:div>
    <w:div w:id="390545618">
      <w:bodyDiv w:val="1"/>
      <w:marLeft w:val="0"/>
      <w:marRight w:val="0"/>
      <w:marTop w:val="0"/>
      <w:marBottom w:val="0"/>
      <w:divBdr>
        <w:top w:val="none" w:sz="0" w:space="0" w:color="auto"/>
        <w:left w:val="none" w:sz="0" w:space="0" w:color="auto"/>
        <w:bottom w:val="none" w:sz="0" w:space="0" w:color="auto"/>
        <w:right w:val="none" w:sz="0" w:space="0" w:color="auto"/>
      </w:divBdr>
    </w:div>
    <w:div w:id="391317265">
      <w:bodyDiv w:val="1"/>
      <w:marLeft w:val="0"/>
      <w:marRight w:val="0"/>
      <w:marTop w:val="0"/>
      <w:marBottom w:val="0"/>
      <w:divBdr>
        <w:top w:val="none" w:sz="0" w:space="0" w:color="auto"/>
        <w:left w:val="none" w:sz="0" w:space="0" w:color="auto"/>
        <w:bottom w:val="none" w:sz="0" w:space="0" w:color="auto"/>
        <w:right w:val="none" w:sz="0" w:space="0" w:color="auto"/>
      </w:divBdr>
    </w:div>
    <w:div w:id="392388360">
      <w:bodyDiv w:val="1"/>
      <w:marLeft w:val="0"/>
      <w:marRight w:val="0"/>
      <w:marTop w:val="0"/>
      <w:marBottom w:val="0"/>
      <w:divBdr>
        <w:top w:val="none" w:sz="0" w:space="0" w:color="auto"/>
        <w:left w:val="none" w:sz="0" w:space="0" w:color="auto"/>
        <w:bottom w:val="none" w:sz="0" w:space="0" w:color="auto"/>
        <w:right w:val="none" w:sz="0" w:space="0" w:color="auto"/>
      </w:divBdr>
    </w:div>
    <w:div w:id="392775622">
      <w:bodyDiv w:val="1"/>
      <w:marLeft w:val="0"/>
      <w:marRight w:val="0"/>
      <w:marTop w:val="0"/>
      <w:marBottom w:val="0"/>
      <w:divBdr>
        <w:top w:val="none" w:sz="0" w:space="0" w:color="auto"/>
        <w:left w:val="none" w:sz="0" w:space="0" w:color="auto"/>
        <w:bottom w:val="none" w:sz="0" w:space="0" w:color="auto"/>
        <w:right w:val="none" w:sz="0" w:space="0" w:color="auto"/>
      </w:divBdr>
    </w:div>
    <w:div w:id="393090443">
      <w:bodyDiv w:val="1"/>
      <w:marLeft w:val="0"/>
      <w:marRight w:val="0"/>
      <w:marTop w:val="0"/>
      <w:marBottom w:val="0"/>
      <w:divBdr>
        <w:top w:val="none" w:sz="0" w:space="0" w:color="auto"/>
        <w:left w:val="none" w:sz="0" w:space="0" w:color="auto"/>
        <w:bottom w:val="none" w:sz="0" w:space="0" w:color="auto"/>
        <w:right w:val="none" w:sz="0" w:space="0" w:color="auto"/>
      </w:divBdr>
    </w:div>
    <w:div w:id="393624531">
      <w:bodyDiv w:val="1"/>
      <w:marLeft w:val="0"/>
      <w:marRight w:val="0"/>
      <w:marTop w:val="0"/>
      <w:marBottom w:val="0"/>
      <w:divBdr>
        <w:top w:val="none" w:sz="0" w:space="0" w:color="auto"/>
        <w:left w:val="none" w:sz="0" w:space="0" w:color="auto"/>
        <w:bottom w:val="none" w:sz="0" w:space="0" w:color="auto"/>
        <w:right w:val="none" w:sz="0" w:space="0" w:color="auto"/>
      </w:divBdr>
    </w:div>
    <w:div w:id="394667753">
      <w:bodyDiv w:val="1"/>
      <w:marLeft w:val="0"/>
      <w:marRight w:val="0"/>
      <w:marTop w:val="0"/>
      <w:marBottom w:val="0"/>
      <w:divBdr>
        <w:top w:val="none" w:sz="0" w:space="0" w:color="auto"/>
        <w:left w:val="none" w:sz="0" w:space="0" w:color="auto"/>
        <w:bottom w:val="none" w:sz="0" w:space="0" w:color="auto"/>
        <w:right w:val="none" w:sz="0" w:space="0" w:color="auto"/>
      </w:divBdr>
    </w:div>
    <w:div w:id="395904311">
      <w:bodyDiv w:val="1"/>
      <w:marLeft w:val="0"/>
      <w:marRight w:val="0"/>
      <w:marTop w:val="0"/>
      <w:marBottom w:val="0"/>
      <w:divBdr>
        <w:top w:val="none" w:sz="0" w:space="0" w:color="auto"/>
        <w:left w:val="none" w:sz="0" w:space="0" w:color="auto"/>
        <w:bottom w:val="none" w:sz="0" w:space="0" w:color="auto"/>
        <w:right w:val="none" w:sz="0" w:space="0" w:color="auto"/>
      </w:divBdr>
    </w:div>
    <w:div w:id="398065717">
      <w:bodyDiv w:val="1"/>
      <w:marLeft w:val="0"/>
      <w:marRight w:val="0"/>
      <w:marTop w:val="0"/>
      <w:marBottom w:val="0"/>
      <w:divBdr>
        <w:top w:val="none" w:sz="0" w:space="0" w:color="auto"/>
        <w:left w:val="none" w:sz="0" w:space="0" w:color="auto"/>
        <w:bottom w:val="none" w:sz="0" w:space="0" w:color="auto"/>
        <w:right w:val="none" w:sz="0" w:space="0" w:color="auto"/>
      </w:divBdr>
    </w:div>
    <w:div w:id="398555003">
      <w:bodyDiv w:val="1"/>
      <w:marLeft w:val="0"/>
      <w:marRight w:val="0"/>
      <w:marTop w:val="0"/>
      <w:marBottom w:val="0"/>
      <w:divBdr>
        <w:top w:val="none" w:sz="0" w:space="0" w:color="auto"/>
        <w:left w:val="none" w:sz="0" w:space="0" w:color="auto"/>
        <w:bottom w:val="none" w:sz="0" w:space="0" w:color="auto"/>
        <w:right w:val="none" w:sz="0" w:space="0" w:color="auto"/>
      </w:divBdr>
    </w:div>
    <w:div w:id="399906105">
      <w:bodyDiv w:val="1"/>
      <w:marLeft w:val="0"/>
      <w:marRight w:val="0"/>
      <w:marTop w:val="0"/>
      <w:marBottom w:val="0"/>
      <w:divBdr>
        <w:top w:val="none" w:sz="0" w:space="0" w:color="auto"/>
        <w:left w:val="none" w:sz="0" w:space="0" w:color="auto"/>
        <w:bottom w:val="none" w:sz="0" w:space="0" w:color="auto"/>
        <w:right w:val="none" w:sz="0" w:space="0" w:color="auto"/>
      </w:divBdr>
    </w:div>
    <w:div w:id="400257994">
      <w:bodyDiv w:val="1"/>
      <w:marLeft w:val="0"/>
      <w:marRight w:val="0"/>
      <w:marTop w:val="0"/>
      <w:marBottom w:val="0"/>
      <w:divBdr>
        <w:top w:val="none" w:sz="0" w:space="0" w:color="auto"/>
        <w:left w:val="none" w:sz="0" w:space="0" w:color="auto"/>
        <w:bottom w:val="none" w:sz="0" w:space="0" w:color="auto"/>
        <w:right w:val="none" w:sz="0" w:space="0" w:color="auto"/>
      </w:divBdr>
    </w:div>
    <w:div w:id="400717908">
      <w:bodyDiv w:val="1"/>
      <w:marLeft w:val="0"/>
      <w:marRight w:val="0"/>
      <w:marTop w:val="0"/>
      <w:marBottom w:val="0"/>
      <w:divBdr>
        <w:top w:val="none" w:sz="0" w:space="0" w:color="auto"/>
        <w:left w:val="none" w:sz="0" w:space="0" w:color="auto"/>
        <w:bottom w:val="none" w:sz="0" w:space="0" w:color="auto"/>
        <w:right w:val="none" w:sz="0" w:space="0" w:color="auto"/>
      </w:divBdr>
    </w:div>
    <w:div w:id="400907061">
      <w:bodyDiv w:val="1"/>
      <w:marLeft w:val="0"/>
      <w:marRight w:val="0"/>
      <w:marTop w:val="0"/>
      <w:marBottom w:val="0"/>
      <w:divBdr>
        <w:top w:val="none" w:sz="0" w:space="0" w:color="auto"/>
        <w:left w:val="none" w:sz="0" w:space="0" w:color="auto"/>
        <w:bottom w:val="none" w:sz="0" w:space="0" w:color="auto"/>
        <w:right w:val="none" w:sz="0" w:space="0" w:color="auto"/>
      </w:divBdr>
    </w:div>
    <w:div w:id="400911669">
      <w:bodyDiv w:val="1"/>
      <w:marLeft w:val="0"/>
      <w:marRight w:val="0"/>
      <w:marTop w:val="0"/>
      <w:marBottom w:val="0"/>
      <w:divBdr>
        <w:top w:val="none" w:sz="0" w:space="0" w:color="auto"/>
        <w:left w:val="none" w:sz="0" w:space="0" w:color="auto"/>
        <w:bottom w:val="none" w:sz="0" w:space="0" w:color="auto"/>
        <w:right w:val="none" w:sz="0" w:space="0" w:color="auto"/>
      </w:divBdr>
    </w:div>
    <w:div w:id="401758885">
      <w:bodyDiv w:val="1"/>
      <w:marLeft w:val="0"/>
      <w:marRight w:val="0"/>
      <w:marTop w:val="0"/>
      <w:marBottom w:val="0"/>
      <w:divBdr>
        <w:top w:val="none" w:sz="0" w:space="0" w:color="auto"/>
        <w:left w:val="none" w:sz="0" w:space="0" w:color="auto"/>
        <w:bottom w:val="none" w:sz="0" w:space="0" w:color="auto"/>
        <w:right w:val="none" w:sz="0" w:space="0" w:color="auto"/>
      </w:divBdr>
    </w:div>
    <w:div w:id="403571866">
      <w:bodyDiv w:val="1"/>
      <w:marLeft w:val="0"/>
      <w:marRight w:val="0"/>
      <w:marTop w:val="0"/>
      <w:marBottom w:val="0"/>
      <w:divBdr>
        <w:top w:val="none" w:sz="0" w:space="0" w:color="auto"/>
        <w:left w:val="none" w:sz="0" w:space="0" w:color="auto"/>
        <w:bottom w:val="none" w:sz="0" w:space="0" w:color="auto"/>
        <w:right w:val="none" w:sz="0" w:space="0" w:color="auto"/>
      </w:divBdr>
    </w:div>
    <w:div w:id="404449609">
      <w:bodyDiv w:val="1"/>
      <w:marLeft w:val="0"/>
      <w:marRight w:val="0"/>
      <w:marTop w:val="0"/>
      <w:marBottom w:val="0"/>
      <w:divBdr>
        <w:top w:val="none" w:sz="0" w:space="0" w:color="auto"/>
        <w:left w:val="none" w:sz="0" w:space="0" w:color="auto"/>
        <w:bottom w:val="none" w:sz="0" w:space="0" w:color="auto"/>
        <w:right w:val="none" w:sz="0" w:space="0" w:color="auto"/>
      </w:divBdr>
    </w:div>
    <w:div w:id="406197732">
      <w:bodyDiv w:val="1"/>
      <w:marLeft w:val="0"/>
      <w:marRight w:val="0"/>
      <w:marTop w:val="0"/>
      <w:marBottom w:val="0"/>
      <w:divBdr>
        <w:top w:val="none" w:sz="0" w:space="0" w:color="auto"/>
        <w:left w:val="none" w:sz="0" w:space="0" w:color="auto"/>
        <w:bottom w:val="none" w:sz="0" w:space="0" w:color="auto"/>
        <w:right w:val="none" w:sz="0" w:space="0" w:color="auto"/>
      </w:divBdr>
    </w:div>
    <w:div w:id="406615738">
      <w:bodyDiv w:val="1"/>
      <w:marLeft w:val="0"/>
      <w:marRight w:val="0"/>
      <w:marTop w:val="0"/>
      <w:marBottom w:val="0"/>
      <w:divBdr>
        <w:top w:val="none" w:sz="0" w:space="0" w:color="auto"/>
        <w:left w:val="none" w:sz="0" w:space="0" w:color="auto"/>
        <w:bottom w:val="none" w:sz="0" w:space="0" w:color="auto"/>
        <w:right w:val="none" w:sz="0" w:space="0" w:color="auto"/>
      </w:divBdr>
    </w:div>
    <w:div w:id="407657127">
      <w:bodyDiv w:val="1"/>
      <w:marLeft w:val="0"/>
      <w:marRight w:val="0"/>
      <w:marTop w:val="0"/>
      <w:marBottom w:val="0"/>
      <w:divBdr>
        <w:top w:val="none" w:sz="0" w:space="0" w:color="auto"/>
        <w:left w:val="none" w:sz="0" w:space="0" w:color="auto"/>
        <w:bottom w:val="none" w:sz="0" w:space="0" w:color="auto"/>
        <w:right w:val="none" w:sz="0" w:space="0" w:color="auto"/>
      </w:divBdr>
    </w:div>
    <w:div w:id="407727714">
      <w:bodyDiv w:val="1"/>
      <w:marLeft w:val="0"/>
      <w:marRight w:val="0"/>
      <w:marTop w:val="0"/>
      <w:marBottom w:val="0"/>
      <w:divBdr>
        <w:top w:val="none" w:sz="0" w:space="0" w:color="auto"/>
        <w:left w:val="none" w:sz="0" w:space="0" w:color="auto"/>
        <w:bottom w:val="none" w:sz="0" w:space="0" w:color="auto"/>
        <w:right w:val="none" w:sz="0" w:space="0" w:color="auto"/>
      </w:divBdr>
    </w:div>
    <w:div w:id="408425812">
      <w:bodyDiv w:val="1"/>
      <w:marLeft w:val="0"/>
      <w:marRight w:val="0"/>
      <w:marTop w:val="0"/>
      <w:marBottom w:val="0"/>
      <w:divBdr>
        <w:top w:val="none" w:sz="0" w:space="0" w:color="auto"/>
        <w:left w:val="none" w:sz="0" w:space="0" w:color="auto"/>
        <w:bottom w:val="none" w:sz="0" w:space="0" w:color="auto"/>
        <w:right w:val="none" w:sz="0" w:space="0" w:color="auto"/>
      </w:divBdr>
    </w:div>
    <w:div w:id="408429301">
      <w:bodyDiv w:val="1"/>
      <w:marLeft w:val="0"/>
      <w:marRight w:val="0"/>
      <w:marTop w:val="0"/>
      <w:marBottom w:val="0"/>
      <w:divBdr>
        <w:top w:val="none" w:sz="0" w:space="0" w:color="auto"/>
        <w:left w:val="none" w:sz="0" w:space="0" w:color="auto"/>
        <w:bottom w:val="none" w:sz="0" w:space="0" w:color="auto"/>
        <w:right w:val="none" w:sz="0" w:space="0" w:color="auto"/>
      </w:divBdr>
    </w:div>
    <w:div w:id="409696565">
      <w:bodyDiv w:val="1"/>
      <w:marLeft w:val="0"/>
      <w:marRight w:val="0"/>
      <w:marTop w:val="0"/>
      <w:marBottom w:val="0"/>
      <w:divBdr>
        <w:top w:val="none" w:sz="0" w:space="0" w:color="auto"/>
        <w:left w:val="none" w:sz="0" w:space="0" w:color="auto"/>
        <w:bottom w:val="none" w:sz="0" w:space="0" w:color="auto"/>
        <w:right w:val="none" w:sz="0" w:space="0" w:color="auto"/>
      </w:divBdr>
    </w:div>
    <w:div w:id="412899345">
      <w:bodyDiv w:val="1"/>
      <w:marLeft w:val="0"/>
      <w:marRight w:val="0"/>
      <w:marTop w:val="0"/>
      <w:marBottom w:val="0"/>
      <w:divBdr>
        <w:top w:val="none" w:sz="0" w:space="0" w:color="auto"/>
        <w:left w:val="none" w:sz="0" w:space="0" w:color="auto"/>
        <w:bottom w:val="none" w:sz="0" w:space="0" w:color="auto"/>
        <w:right w:val="none" w:sz="0" w:space="0" w:color="auto"/>
      </w:divBdr>
    </w:div>
    <w:div w:id="412973885">
      <w:bodyDiv w:val="1"/>
      <w:marLeft w:val="0"/>
      <w:marRight w:val="0"/>
      <w:marTop w:val="0"/>
      <w:marBottom w:val="0"/>
      <w:divBdr>
        <w:top w:val="none" w:sz="0" w:space="0" w:color="auto"/>
        <w:left w:val="none" w:sz="0" w:space="0" w:color="auto"/>
        <w:bottom w:val="none" w:sz="0" w:space="0" w:color="auto"/>
        <w:right w:val="none" w:sz="0" w:space="0" w:color="auto"/>
      </w:divBdr>
    </w:div>
    <w:div w:id="413474711">
      <w:bodyDiv w:val="1"/>
      <w:marLeft w:val="0"/>
      <w:marRight w:val="0"/>
      <w:marTop w:val="0"/>
      <w:marBottom w:val="0"/>
      <w:divBdr>
        <w:top w:val="none" w:sz="0" w:space="0" w:color="auto"/>
        <w:left w:val="none" w:sz="0" w:space="0" w:color="auto"/>
        <w:bottom w:val="none" w:sz="0" w:space="0" w:color="auto"/>
        <w:right w:val="none" w:sz="0" w:space="0" w:color="auto"/>
      </w:divBdr>
    </w:div>
    <w:div w:id="414478668">
      <w:bodyDiv w:val="1"/>
      <w:marLeft w:val="0"/>
      <w:marRight w:val="0"/>
      <w:marTop w:val="0"/>
      <w:marBottom w:val="0"/>
      <w:divBdr>
        <w:top w:val="none" w:sz="0" w:space="0" w:color="auto"/>
        <w:left w:val="none" w:sz="0" w:space="0" w:color="auto"/>
        <w:bottom w:val="none" w:sz="0" w:space="0" w:color="auto"/>
        <w:right w:val="none" w:sz="0" w:space="0" w:color="auto"/>
      </w:divBdr>
    </w:div>
    <w:div w:id="414594694">
      <w:bodyDiv w:val="1"/>
      <w:marLeft w:val="0"/>
      <w:marRight w:val="0"/>
      <w:marTop w:val="0"/>
      <w:marBottom w:val="0"/>
      <w:divBdr>
        <w:top w:val="none" w:sz="0" w:space="0" w:color="auto"/>
        <w:left w:val="none" w:sz="0" w:space="0" w:color="auto"/>
        <w:bottom w:val="none" w:sz="0" w:space="0" w:color="auto"/>
        <w:right w:val="none" w:sz="0" w:space="0" w:color="auto"/>
      </w:divBdr>
    </w:div>
    <w:div w:id="414669610">
      <w:bodyDiv w:val="1"/>
      <w:marLeft w:val="0"/>
      <w:marRight w:val="0"/>
      <w:marTop w:val="0"/>
      <w:marBottom w:val="0"/>
      <w:divBdr>
        <w:top w:val="none" w:sz="0" w:space="0" w:color="auto"/>
        <w:left w:val="none" w:sz="0" w:space="0" w:color="auto"/>
        <w:bottom w:val="none" w:sz="0" w:space="0" w:color="auto"/>
        <w:right w:val="none" w:sz="0" w:space="0" w:color="auto"/>
      </w:divBdr>
    </w:div>
    <w:div w:id="417022634">
      <w:bodyDiv w:val="1"/>
      <w:marLeft w:val="0"/>
      <w:marRight w:val="0"/>
      <w:marTop w:val="0"/>
      <w:marBottom w:val="0"/>
      <w:divBdr>
        <w:top w:val="none" w:sz="0" w:space="0" w:color="auto"/>
        <w:left w:val="none" w:sz="0" w:space="0" w:color="auto"/>
        <w:bottom w:val="none" w:sz="0" w:space="0" w:color="auto"/>
        <w:right w:val="none" w:sz="0" w:space="0" w:color="auto"/>
      </w:divBdr>
    </w:div>
    <w:div w:id="417480227">
      <w:bodyDiv w:val="1"/>
      <w:marLeft w:val="0"/>
      <w:marRight w:val="0"/>
      <w:marTop w:val="0"/>
      <w:marBottom w:val="0"/>
      <w:divBdr>
        <w:top w:val="none" w:sz="0" w:space="0" w:color="auto"/>
        <w:left w:val="none" w:sz="0" w:space="0" w:color="auto"/>
        <w:bottom w:val="none" w:sz="0" w:space="0" w:color="auto"/>
        <w:right w:val="none" w:sz="0" w:space="0" w:color="auto"/>
      </w:divBdr>
    </w:div>
    <w:div w:id="420031764">
      <w:bodyDiv w:val="1"/>
      <w:marLeft w:val="0"/>
      <w:marRight w:val="0"/>
      <w:marTop w:val="0"/>
      <w:marBottom w:val="0"/>
      <w:divBdr>
        <w:top w:val="none" w:sz="0" w:space="0" w:color="auto"/>
        <w:left w:val="none" w:sz="0" w:space="0" w:color="auto"/>
        <w:bottom w:val="none" w:sz="0" w:space="0" w:color="auto"/>
        <w:right w:val="none" w:sz="0" w:space="0" w:color="auto"/>
      </w:divBdr>
    </w:div>
    <w:div w:id="421025322">
      <w:bodyDiv w:val="1"/>
      <w:marLeft w:val="0"/>
      <w:marRight w:val="0"/>
      <w:marTop w:val="0"/>
      <w:marBottom w:val="0"/>
      <w:divBdr>
        <w:top w:val="none" w:sz="0" w:space="0" w:color="auto"/>
        <w:left w:val="none" w:sz="0" w:space="0" w:color="auto"/>
        <w:bottom w:val="none" w:sz="0" w:space="0" w:color="auto"/>
        <w:right w:val="none" w:sz="0" w:space="0" w:color="auto"/>
      </w:divBdr>
    </w:div>
    <w:div w:id="422266919">
      <w:bodyDiv w:val="1"/>
      <w:marLeft w:val="0"/>
      <w:marRight w:val="0"/>
      <w:marTop w:val="0"/>
      <w:marBottom w:val="0"/>
      <w:divBdr>
        <w:top w:val="none" w:sz="0" w:space="0" w:color="auto"/>
        <w:left w:val="none" w:sz="0" w:space="0" w:color="auto"/>
        <w:bottom w:val="none" w:sz="0" w:space="0" w:color="auto"/>
        <w:right w:val="none" w:sz="0" w:space="0" w:color="auto"/>
      </w:divBdr>
    </w:div>
    <w:div w:id="423497760">
      <w:bodyDiv w:val="1"/>
      <w:marLeft w:val="0"/>
      <w:marRight w:val="0"/>
      <w:marTop w:val="0"/>
      <w:marBottom w:val="0"/>
      <w:divBdr>
        <w:top w:val="none" w:sz="0" w:space="0" w:color="auto"/>
        <w:left w:val="none" w:sz="0" w:space="0" w:color="auto"/>
        <w:bottom w:val="none" w:sz="0" w:space="0" w:color="auto"/>
        <w:right w:val="none" w:sz="0" w:space="0" w:color="auto"/>
      </w:divBdr>
    </w:div>
    <w:div w:id="423772338">
      <w:bodyDiv w:val="1"/>
      <w:marLeft w:val="0"/>
      <w:marRight w:val="0"/>
      <w:marTop w:val="0"/>
      <w:marBottom w:val="0"/>
      <w:divBdr>
        <w:top w:val="none" w:sz="0" w:space="0" w:color="auto"/>
        <w:left w:val="none" w:sz="0" w:space="0" w:color="auto"/>
        <w:bottom w:val="none" w:sz="0" w:space="0" w:color="auto"/>
        <w:right w:val="none" w:sz="0" w:space="0" w:color="auto"/>
      </w:divBdr>
    </w:div>
    <w:div w:id="428695659">
      <w:bodyDiv w:val="1"/>
      <w:marLeft w:val="0"/>
      <w:marRight w:val="0"/>
      <w:marTop w:val="0"/>
      <w:marBottom w:val="0"/>
      <w:divBdr>
        <w:top w:val="none" w:sz="0" w:space="0" w:color="auto"/>
        <w:left w:val="none" w:sz="0" w:space="0" w:color="auto"/>
        <w:bottom w:val="none" w:sz="0" w:space="0" w:color="auto"/>
        <w:right w:val="none" w:sz="0" w:space="0" w:color="auto"/>
      </w:divBdr>
    </w:div>
    <w:div w:id="430441594">
      <w:bodyDiv w:val="1"/>
      <w:marLeft w:val="0"/>
      <w:marRight w:val="0"/>
      <w:marTop w:val="0"/>
      <w:marBottom w:val="0"/>
      <w:divBdr>
        <w:top w:val="none" w:sz="0" w:space="0" w:color="auto"/>
        <w:left w:val="none" w:sz="0" w:space="0" w:color="auto"/>
        <w:bottom w:val="none" w:sz="0" w:space="0" w:color="auto"/>
        <w:right w:val="none" w:sz="0" w:space="0" w:color="auto"/>
      </w:divBdr>
    </w:div>
    <w:div w:id="430467937">
      <w:bodyDiv w:val="1"/>
      <w:marLeft w:val="0"/>
      <w:marRight w:val="0"/>
      <w:marTop w:val="0"/>
      <w:marBottom w:val="0"/>
      <w:divBdr>
        <w:top w:val="none" w:sz="0" w:space="0" w:color="auto"/>
        <w:left w:val="none" w:sz="0" w:space="0" w:color="auto"/>
        <w:bottom w:val="none" w:sz="0" w:space="0" w:color="auto"/>
        <w:right w:val="none" w:sz="0" w:space="0" w:color="auto"/>
      </w:divBdr>
    </w:div>
    <w:div w:id="431827746">
      <w:bodyDiv w:val="1"/>
      <w:marLeft w:val="0"/>
      <w:marRight w:val="0"/>
      <w:marTop w:val="0"/>
      <w:marBottom w:val="0"/>
      <w:divBdr>
        <w:top w:val="none" w:sz="0" w:space="0" w:color="auto"/>
        <w:left w:val="none" w:sz="0" w:space="0" w:color="auto"/>
        <w:bottom w:val="none" w:sz="0" w:space="0" w:color="auto"/>
        <w:right w:val="none" w:sz="0" w:space="0" w:color="auto"/>
      </w:divBdr>
    </w:div>
    <w:div w:id="432821158">
      <w:bodyDiv w:val="1"/>
      <w:marLeft w:val="0"/>
      <w:marRight w:val="0"/>
      <w:marTop w:val="0"/>
      <w:marBottom w:val="0"/>
      <w:divBdr>
        <w:top w:val="none" w:sz="0" w:space="0" w:color="auto"/>
        <w:left w:val="none" w:sz="0" w:space="0" w:color="auto"/>
        <w:bottom w:val="none" w:sz="0" w:space="0" w:color="auto"/>
        <w:right w:val="none" w:sz="0" w:space="0" w:color="auto"/>
      </w:divBdr>
    </w:div>
    <w:div w:id="433674327">
      <w:bodyDiv w:val="1"/>
      <w:marLeft w:val="0"/>
      <w:marRight w:val="0"/>
      <w:marTop w:val="0"/>
      <w:marBottom w:val="0"/>
      <w:divBdr>
        <w:top w:val="none" w:sz="0" w:space="0" w:color="auto"/>
        <w:left w:val="none" w:sz="0" w:space="0" w:color="auto"/>
        <w:bottom w:val="none" w:sz="0" w:space="0" w:color="auto"/>
        <w:right w:val="none" w:sz="0" w:space="0" w:color="auto"/>
      </w:divBdr>
    </w:div>
    <w:div w:id="434860647">
      <w:bodyDiv w:val="1"/>
      <w:marLeft w:val="0"/>
      <w:marRight w:val="0"/>
      <w:marTop w:val="0"/>
      <w:marBottom w:val="0"/>
      <w:divBdr>
        <w:top w:val="none" w:sz="0" w:space="0" w:color="auto"/>
        <w:left w:val="none" w:sz="0" w:space="0" w:color="auto"/>
        <w:bottom w:val="none" w:sz="0" w:space="0" w:color="auto"/>
        <w:right w:val="none" w:sz="0" w:space="0" w:color="auto"/>
      </w:divBdr>
    </w:div>
    <w:div w:id="435830773">
      <w:bodyDiv w:val="1"/>
      <w:marLeft w:val="0"/>
      <w:marRight w:val="0"/>
      <w:marTop w:val="0"/>
      <w:marBottom w:val="0"/>
      <w:divBdr>
        <w:top w:val="none" w:sz="0" w:space="0" w:color="auto"/>
        <w:left w:val="none" w:sz="0" w:space="0" w:color="auto"/>
        <w:bottom w:val="none" w:sz="0" w:space="0" w:color="auto"/>
        <w:right w:val="none" w:sz="0" w:space="0" w:color="auto"/>
      </w:divBdr>
    </w:div>
    <w:div w:id="436560200">
      <w:bodyDiv w:val="1"/>
      <w:marLeft w:val="0"/>
      <w:marRight w:val="0"/>
      <w:marTop w:val="0"/>
      <w:marBottom w:val="0"/>
      <w:divBdr>
        <w:top w:val="none" w:sz="0" w:space="0" w:color="auto"/>
        <w:left w:val="none" w:sz="0" w:space="0" w:color="auto"/>
        <w:bottom w:val="none" w:sz="0" w:space="0" w:color="auto"/>
        <w:right w:val="none" w:sz="0" w:space="0" w:color="auto"/>
      </w:divBdr>
    </w:div>
    <w:div w:id="437523962">
      <w:bodyDiv w:val="1"/>
      <w:marLeft w:val="0"/>
      <w:marRight w:val="0"/>
      <w:marTop w:val="0"/>
      <w:marBottom w:val="0"/>
      <w:divBdr>
        <w:top w:val="none" w:sz="0" w:space="0" w:color="auto"/>
        <w:left w:val="none" w:sz="0" w:space="0" w:color="auto"/>
        <w:bottom w:val="none" w:sz="0" w:space="0" w:color="auto"/>
        <w:right w:val="none" w:sz="0" w:space="0" w:color="auto"/>
      </w:divBdr>
    </w:div>
    <w:div w:id="438063255">
      <w:bodyDiv w:val="1"/>
      <w:marLeft w:val="0"/>
      <w:marRight w:val="0"/>
      <w:marTop w:val="0"/>
      <w:marBottom w:val="0"/>
      <w:divBdr>
        <w:top w:val="none" w:sz="0" w:space="0" w:color="auto"/>
        <w:left w:val="none" w:sz="0" w:space="0" w:color="auto"/>
        <w:bottom w:val="none" w:sz="0" w:space="0" w:color="auto"/>
        <w:right w:val="none" w:sz="0" w:space="0" w:color="auto"/>
      </w:divBdr>
    </w:div>
    <w:div w:id="439373982">
      <w:bodyDiv w:val="1"/>
      <w:marLeft w:val="0"/>
      <w:marRight w:val="0"/>
      <w:marTop w:val="0"/>
      <w:marBottom w:val="0"/>
      <w:divBdr>
        <w:top w:val="none" w:sz="0" w:space="0" w:color="auto"/>
        <w:left w:val="none" w:sz="0" w:space="0" w:color="auto"/>
        <w:bottom w:val="none" w:sz="0" w:space="0" w:color="auto"/>
        <w:right w:val="none" w:sz="0" w:space="0" w:color="auto"/>
      </w:divBdr>
    </w:div>
    <w:div w:id="439763575">
      <w:bodyDiv w:val="1"/>
      <w:marLeft w:val="0"/>
      <w:marRight w:val="0"/>
      <w:marTop w:val="0"/>
      <w:marBottom w:val="0"/>
      <w:divBdr>
        <w:top w:val="none" w:sz="0" w:space="0" w:color="auto"/>
        <w:left w:val="none" w:sz="0" w:space="0" w:color="auto"/>
        <w:bottom w:val="none" w:sz="0" w:space="0" w:color="auto"/>
        <w:right w:val="none" w:sz="0" w:space="0" w:color="auto"/>
      </w:divBdr>
    </w:div>
    <w:div w:id="440956831">
      <w:bodyDiv w:val="1"/>
      <w:marLeft w:val="0"/>
      <w:marRight w:val="0"/>
      <w:marTop w:val="0"/>
      <w:marBottom w:val="0"/>
      <w:divBdr>
        <w:top w:val="none" w:sz="0" w:space="0" w:color="auto"/>
        <w:left w:val="none" w:sz="0" w:space="0" w:color="auto"/>
        <w:bottom w:val="none" w:sz="0" w:space="0" w:color="auto"/>
        <w:right w:val="none" w:sz="0" w:space="0" w:color="auto"/>
      </w:divBdr>
    </w:div>
    <w:div w:id="441145475">
      <w:bodyDiv w:val="1"/>
      <w:marLeft w:val="0"/>
      <w:marRight w:val="0"/>
      <w:marTop w:val="0"/>
      <w:marBottom w:val="0"/>
      <w:divBdr>
        <w:top w:val="none" w:sz="0" w:space="0" w:color="auto"/>
        <w:left w:val="none" w:sz="0" w:space="0" w:color="auto"/>
        <w:bottom w:val="none" w:sz="0" w:space="0" w:color="auto"/>
        <w:right w:val="none" w:sz="0" w:space="0" w:color="auto"/>
      </w:divBdr>
    </w:div>
    <w:div w:id="441846691">
      <w:bodyDiv w:val="1"/>
      <w:marLeft w:val="0"/>
      <w:marRight w:val="0"/>
      <w:marTop w:val="0"/>
      <w:marBottom w:val="0"/>
      <w:divBdr>
        <w:top w:val="none" w:sz="0" w:space="0" w:color="auto"/>
        <w:left w:val="none" w:sz="0" w:space="0" w:color="auto"/>
        <w:bottom w:val="none" w:sz="0" w:space="0" w:color="auto"/>
        <w:right w:val="none" w:sz="0" w:space="0" w:color="auto"/>
      </w:divBdr>
    </w:div>
    <w:div w:id="442581896">
      <w:bodyDiv w:val="1"/>
      <w:marLeft w:val="0"/>
      <w:marRight w:val="0"/>
      <w:marTop w:val="0"/>
      <w:marBottom w:val="0"/>
      <w:divBdr>
        <w:top w:val="none" w:sz="0" w:space="0" w:color="auto"/>
        <w:left w:val="none" w:sz="0" w:space="0" w:color="auto"/>
        <w:bottom w:val="none" w:sz="0" w:space="0" w:color="auto"/>
        <w:right w:val="none" w:sz="0" w:space="0" w:color="auto"/>
      </w:divBdr>
    </w:div>
    <w:div w:id="443574806">
      <w:bodyDiv w:val="1"/>
      <w:marLeft w:val="0"/>
      <w:marRight w:val="0"/>
      <w:marTop w:val="0"/>
      <w:marBottom w:val="0"/>
      <w:divBdr>
        <w:top w:val="none" w:sz="0" w:space="0" w:color="auto"/>
        <w:left w:val="none" w:sz="0" w:space="0" w:color="auto"/>
        <w:bottom w:val="none" w:sz="0" w:space="0" w:color="auto"/>
        <w:right w:val="none" w:sz="0" w:space="0" w:color="auto"/>
      </w:divBdr>
    </w:div>
    <w:div w:id="443884190">
      <w:bodyDiv w:val="1"/>
      <w:marLeft w:val="0"/>
      <w:marRight w:val="0"/>
      <w:marTop w:val="0"/>
      <w:marBottom w:val="0"/>
      <w:divBdr>
        <w:top w:val="none" w:sz="0" w:space="0" w:color="auto"/>
        <w:left w:val="none" w:sz="0" w:space="0" w:color="auto"/>
        <w:bottom w:val="none" w:sz="0" w:space="0" w:color="auto"/>
        <w:right w:val="none" w:sz="0" w:space="0" w:color="auto"/>
      </w:divBdr>
    </w:div>
    <w:div w:id="444735060">
      <w:bodyDiv w:val="1"/>
      <w:marLeft w:val="0"/>
      <w:marRight w:val="0"/>
      <w:marTop w:val="0"/>
      <w:marBottom w:val="0"/>
      <w:divBdr>
        <w:top w:val="none" w:sz="0" w:space="0" w:color="auto"/>
        <w:left w:val="none" w:sz="0" w:space="0" w:color="auto"/>
        <w:bottom w:val="none" w:sz="0" w:space="0" w:color="auto"/>
        <w:right w:val="none" w:sz="0" w:space="0" w:color="auto"/>
      </w:divBdr>
    </w:div>
    <w:div w:id="445152871">
      <w:bodyDiv w:val="1"/>
      <w:marLeft w:val="0"/>
      <w:marRight w:val="0"/>
      <w:marTop w:val="0"/>
      <w:marBottom w:val="0"/>
      <w:divBdr>
        <w:top w:val="none" w:sz="0" w:space="0" w:color="auto"/>
        <w:left w:val="none" w:sz="0" w:space="0" w:color="auto"/>
        <w:bottom w:val="none" w:sz="0" w:space="0" w:color="auto"/>
        <w:right w:val="none" w:sz="0" w:space="0" w:color="auto"/>
      </w:divBdr>
    </w:div>
    <w:div w:id="446701578">
      <w:bodyDiv w:val="1"/>
      <w:marLeft w:val="0"/>
      <w:marRight w:val="0"/>
      <w:marTop w:val="0"/>
      <w:marBottom w:val="0"/>
      <w:divBdr>
        <w:top w:val="none" w:sz="0" w:space="0" w:color="auto"/>
        <w:left w:val="none" w:sz="0" w:space="0" w:color="auto"/>
        <w:bottom w:val="none" w:sz="0" w:space="0" w:color="auto"/>
        <w:right w:val="none" w:sz="0" w:space="0" w:color="auto"/>
      </w:divBdr>
    </w:div>
    <w:div w:id="447354355">
      <w:bodyDiv w:val="1"/>
      <w:marLeft w:val="0"/>
      <w:marRight w:val="0"/>
      <w:marTop w:val="0"/>
      <w:marBottom w:val="0"/>
      <w:divBdr>
        <w:top w:val="none" w:sz="0" w:space="0" w:color="auto"/>
        <w:left w:val="none" w:sz="0" w:space="0" w:color="auto"/>
        <w:bottom w:val="none" w:sz="0" w:space="0" w:color="auto"/>
        <w:right w:val="none" w:sz="0" w:space="0" w:color="auto"/>
      </w:divBdr>
    </w:div>
    <w:div w:id="448547448">
      <w:bodyDiv w:val="1"/>
      <w:marLeft w:val="0"/>
      <w:marRight w:val="0"/>
      <w:marTop w:val="0"/>
      <w:marBottom w:val="0"/>
      <w:divBdr>
        <w:top w:val="none" w:sz="0" w:space="0" w:color="auto"/>
        <w:left w:val="none" w:sz="0" w:space="0" w:color="auto"/>
        <w:bottom w:val="none" w:sz="0" w:space="0" w:color="auto"/>
        <w:right w:val="none" w:sz="0" w:space="0" w:color="auto"/>
      </w:divBdr>
    </w:div>
    <w:div w:id="449010938">
      <w:bodyDiv w:val="1"/>
      <w:marLeft w:val="0"/>
      <w:marRight w:val="0"/>
      <w:marTop w:val="0"/>
      <w:marBottom w:val="0"/>
      <w:divBdr>
        <w:top w:val="none" w:sz="0" w:space="0" w:color="auto"/>
        <w:left w:val="none" w:sz="0" w:space="0" w:color="auto"/>
        <w:bottom w:val="none" w:sz="0" w:space="0" w:color="auto"/>
        <w:right w:val="none" w:sz="0" w:space="0" w:color="auto"/>
      </w:divBdr>
    </w:div>
    <w:div w:id="449591167">
      <w:bodyDiv w:val="1"/>
      <w:marLeft w:val="0"/>
      <w:marRight w:val="0"/>
      <w:marTop w:val="0"/>
      <w:marBottom w:val="0"/>
      <w:divBdr>
        <w:top w:val="none" w:sz="0" w:space="0" w:color="auto"/>
        <w:left w:val="none" w:sz="0" w:space="0" w:color="auto"/>
        <w:bottom w:val="none" w:sz="0" w:space="0" w:color="auto"/>
        <w:right w:val="none" w:sz="0" w:space="0" w:color="auto"/>
      </w:divBdr>
    </w:div>
    <w:div w:id="450441641">
      <w:bodyDiv w:val="1"/>
      <w:marLeft w:val="0"/>
      <w:marRight w:val="0"/>
      <w:marTop w:val="0"/>
      <w:marBottom w:val="0"/>
      <w:divBdr>
        <w:top w:val="none" w:sz="0" w:space="0" w:color="auto"/>
        <w:left w:val="none" w:sz="0" w:space="0" w:color="auto"/>
        <w:bottom w:val="none" w:sz="0" w:space="0" w:color="auto"/>
        <w:right w:val="none" w:sz="0" w:space="0" w:color="auto"/>
      </w:divBdr>
    </w:div>
    <w:div w:id="452602565">
      <w:bodyDiv w:val="1"/>
      <w:marLeft w:val="0"/>
      <w:marRight w:val="0"/>
      <w:marTop w:val="0"/>
      <w:marBottom w:val="0"/>
      <w:divBdr>
        <w:top w:val="none" w:sz="0" w:space="0" w:color="auto"/>
        <w:left w:val="none" w:sz="0" w:space="0" w:color="auto"/>
        <w:bottom w:val="none" w:sz="0" w:space="0" w:color="auto"/>
        <w:right w:val="none" w:sz="0" w:space="0" w:color="auto"/>
      </w:divBdr>
    </w:div>
    <w:div w:id="453064182">
      <w:bodyDiv w:val="1"/>
      <w:marLeft w:val="0"/>
      <w:marRight w:val="0"/>
      <w:marTop w:val="0"/>
      <w:marBottom w:val="0"/>
      <w:divBdr>
        <w:top w:val="none" w:sz="0" w:space="0" w:color="auto"/>
        <w:left w:val="none" w:sz="0" w:space="0" w:color="auto"/>
        <w:bottom w:val="none" w:sz="0" w:space="0" w:color="auto"/>
        <w:right w:val="none" w:sz="0" w:space="0" w:color="auto"/>
      </w:divBdr>
    </w:div>
    <w:div w:id="455683282">
      <w:bodyDiv w:val="1"/>
      <w:marLeft w:val="0"/>
      <w:marRight w:val="0"/>
      <w:marTop w:val="0"/>
      <w:marBottom w:val="0"/>
      <w:divBdr>
        <w:top w:val="none" w:sz="0" w:space="0" w:color="auto"/>
        <w:left w:val="none" w:sz="0" w:space="0" w:color="auto"/>
        <w:bottom w:val="none" w:sz="0" w:space="0" w:color="auto"/>
        <w:right w:val="none" w:sz="0" w:space="0" w:color="auto"/>
      </w:divBdr>
    </w:div>
    <w:div w:id="456685217">
      <w:bodyDiv w:val="1"/>
      <w:marLeft w:val="0"/>
      <w:marRight w:val="0"/>
      <w:marTop w:val="0"/>
      <w:marBottom w:val="0"/>
      <w:divBdr>
        <w:top w:val="none" w:sz="0" w:space="0" w:color="auto"/>
        <w:left w:val="none" w:sz="0" w:space="0" w:color="auto"/>
        <w:bottom w:val="none" w:sz="0" w:space="0" w:color="auto"/>
        <w:right w:val="none" w:sz="0" w:space="0" w:color="auto"/>
      </w:divBdr>
    </w:div>
    <w:div w:id="457144586">
      <w:bodyDiv w:val="1"/>
      <w:marLeft w:val="0"/>
      <w:marRight w:val="0"/>
      <w:marTop w:val="0"/>
      <w:marBottom w:val="0"/>
      <w:divBdr>
        <w:top w:val="none" w:sz="0" w:space="0" w:color="auto"/>
        <w:left w:val="none" w:sz="0" w:space="0" w:color="auto"/>
        <w:bottom w:val="none" w:sz="0" w:space="0" w:color="auto"/>
        <w:right w:val="none" w:sz="0" w:space="0" w:color="auto"/>
      </w:divBdr>
    </w:div>
    <w:div w:id="457454925">
      <w:bodyDiv w:val="1"/>
      <w:marLeft w:val="0"/>
      <w:marRight w:val="0"/>
      <w:marTop w:val="0"/>
      <w:marBottom w:val="0"/>
      <w:divBdr>
        <w:top w:val="none" w:sz="0" w:space="0" w:color="auto"/>
        <w:left w:val="none" w:sz="0" w:space="0" w:color="auto"/>
        <w:bottom w:val="none" w:sz="0" w:space="0" w:color="auto"/>
        <w:right w:val="none" w:sz="0" w:space="0" w:color="auto"/>
      </w:divBdr>
    </w:div>
    <w:div w:id="457719521">
      <w:bodyDiv w:val="1"/>
      <w:marLeft w:val="0"/>
      <w:marRight w:val="0"/>
      <w:marTop w:val="0"/>
      <w:marBottom w:val="0"/>
      <w:divBdr>
        <w:top w:val="none" w:sz="0" w:space="0" w:color="auto"/>
        <w:left w:val="none" w:sz="0" w:space="0" w:color="auto"/>
        <w:bottom w:val="none" w:sz="0" w:space="0" w:color="auto"/>
        <w:right w:val="none" w:sz="0" w:space="0" w:color="auto"/>
      </w:divBdr>
    </w:div>
    <w:div w:id="457987648">
      <w:bodyDiv w:val="1"/>
      <w:marLeft w:val="0"/>
      <w:marRight w:val="0"/>
      <w:marTop w:val="0"/>
      <w:marBottom w:val="0"/>
      <w:divBdr>
        <w:top w:val="none" w:sz="0" w:space="0" w:color="auto"/>
        <w:left w:val="none" w:sz="0" w:space="0" w:color="auto"/>
        <w:bottom w:val="none" w:sz="0" w:space="0" w:color="auto"/>
        <w:right w:val="none" w:sz="0" w:space="0" w:color="auto"/>
      </w:divBdr>
    </w:div>
    <w:div w:id="460348754">
      <w:bodyDiv w:val="1"/>
      <w:marLeft w:val="0"/>
      <w:marRight w:val="0"/>
      <w:marTop w:val="0"/>
      <w:marBottom w:val="0"/>
      <w:divBdr>
        <w:top w:val="none" w:sz="0" w:space="0" w:color="auto"/>
        <w:left w:val="none" w:sz="0" w:space="0" w:color="auto"/>
        <w:bottom w:val="none" w:sz="0" w:space="0" w:color="auto"/>
        <w:right w:val="none" w:sz="0" w:space="0" w:color="auto"/>
      </w:divBdr>
    </w:div>
    <w:div w:id="460616036">
      <w:bodyDiv w:val="1"/>
      <w:marLeft w:val="0"/>
      <w:marRight w:val="0"/>
      <w:marTop w:val="0"/>
      <w:marBottom w:val="0"/>
      <w:divBdr>
        <w:top w:val="none" w:sz="0" w:space="0" w:color="auto"/>
        <w:left w:val="none" w:sz="0" w:space="0" w:color="auto"/>
        <w:bottom w:val="none" w:sz="0" w:space="0" w:color="auto"/>
        <w:right w:val="none" w:sz="0" w:space="0" w:color="auto"/>
      </w:divBdr>
    </w:div>
    <w:div w:id="461507686">
      <w:bodyDiv w:val="1"/>
      <w:marLeft w:val="0"/>
      <w:marRight w:val="0"/>
      <w:marTop w:val="0"/>
      <w:marBottom w:val="0"/>
      <w:divBdr>
        <w:top w:val="none" w:sz="0" w:space="0" w:color="auto"/>
        <w:left w:val="none" w:sz="0" w:space="0" w:color="auto"/>
        <w:bottom w:val="none" w:sz="0" w:space="0" w:color="auto"/>
        <w:right w:val="none" w:sz="0" w:space="0" w:color="auto"/>
      </w:divBdr>
    </w:div>
    <w:div w:id="462306501">
      <w:bodyDiv w:val="1"/>
      <w:marLeft w:val="0"/>
      <w:marRight w:val="0"/>
      <w:marTop w:val="0"/>
      <w:marBottom w:val="0"/>
      <w:divBdr>
        <w:top w:val="none" w:sz="0" w:space="0" w:color="auto"/>
        <w:left w:val="none" w:sz="0" w:space="0" w:color="auto"/>
        <w:bottom w:val="none" w:sz="0" w:space="0" w:color="auto"/>
        <w:right w:val="none" w:sz="0" w:space="0" w:color="auto"/>
      </w:divBdr>
    </w:div>
    <w:div w:id="462430063">
      <w:bodyDiv w:val="1"/>
      <w:marLeft w:val="0"/>
      <w:marRight w:val="0"/>
      <w:marTop w:val="0"/>
      <w:marBottom w:val="0"/>
      <w:divBdr>
        <w:top w:val="none" w:sz="0" w:space="0" w:color="auto"/>
        <w:left w:val="none" w:sz="0" w:space="0" w:color="auto"/>
        <w:bottom w:val="none" w:sz="0" w:space="0" w:color="auto"/>
        <w:right w:val="none" w:sz="0" w:space="0" w:color="auto"/>
      </w:divBdr>
    </w:div>
    <w:div w:id="465201756">
      <w:bodyDiv w:val="1"/>
      <w:marLeft w:val="0"/>
      <w:marRight w:val="0"/>
      <w:marTop w:val="0"/>
      <w:marBottom w:val="0"/>
      <w:divBdr>
        <w:top w:val="none" w:sz="0" w:space="0" w:color="auto"/>
        <w:left w:val="none" w:sz="0" w:space="0" w:color="auto"/>
        <w:bottom w:val="none" w:sz="0" w:space="0" w:color="auto"/>
        <w:right w:val="none" w:sz="0" w:space="0" w:color="auto"/>
      </w:divBdr>
    </w:div>
    <w:div w:id="466094960">
      <w:bodyDiv w:val="1"/>
      <w:marLeft w:val="0"/>
      <w:marRight w:val="0"/>
      <w:marTop w:val="0"/>
      <w:marBottom w:val="0"/>
      <w:divBdr>
        <w:top w:val="none" w:sz="0" w:space="0" w:color="auto"/>
        <w:left w:val="none" w:sz="0" w:space="0" w:color="auto"/>
        <w:bottom w:val="none" w:sz="0" w:space="0" w:color="auto"/>
        <w:right w:val="none" w:sz="0" w:space="0" w:color="auto"/>
      </w:divBdr>
    </w:div>
    <w:div w:id="466319917">
      <w:bodyDiv w:val="1"/>
      <w:marLeft w:val="0"/>
      <w:marRight w:val="0"/>
      <w:marTop w:val="0"/>
      <w:marBottom w:val="0"/>
      <w:divBdr>
        <w:top w:val="none" w:sz="0" w:space="0" w:color="auto"/>
        <w:left w:val="none" w:sz="0" w:space="0" w:color="auto"/>
        <w:bottom w:val="none" w:sz="0" w:space="0" w:color="auto"/>
        <w:right w:val="none" w:sz="0" w:space="0" w:color="auto"/>
      </w:divBdr>
    </w:div>
    <w:div w:id="466320131">
      <w:bodyDiv w:val="1"/>
      <w:marLeft w:val="0"/>
      <w:marRight w:val="0"/>
      <w:marTop w:val="0"/>
      <w:marBottom w:val="0"/>
      <w:divBdr>
        <w:top w:val="none" w:sz="0" w:space="0" w:color="auto"/>
        <w:left w:val="none" w:sz="0" w:space="0" w:color="auto"/>
        <w:bottom w:val="none" w:sz="0" w:space="0" w:color="auto"/>
        <w:right w:val="none" w:sz="0" w:space="0" w:color="auto"/>
      </w:divBdr>
    </w:div>
    <w:div w:id="466818167">
      <w:bodyDiv w:val="1"/>
      <w:marLeft w:val="0"/>
      <w:marRight w:val="0"/>
      <w:marTop w:val="0"/>
      <w:marBottom w:val="0"/>
      <w:divBdr>
        <w:top w:val="none" w:sz="0" w:space="0" w:color="auto"/>
        <w:left w:val="none" w:sz="0" w:space="0" w:color="auto"/>
        <w:bottom w:val="none" w:sz="0" w:space="0" w:color="auto"/>
        <w:right w:val="none" w:sz="0" w:space="0" w:color="auto"/>
      </w:divBdr>
    </w:div>
    <w:div w:id="466820811">
      <w:bodyDiv w:val="1"/>
      <w:marLeft w:val="0"/>
      <w:marRight w:val="0"/>
      <w:marTop w:val="0"/>
      <w:marBottom w:val="0"/>
      <w:divBdr>
        <w:top w:val="none" w:sz="0" w:space="0" w:color="auto"/>
        <w:left w:val="none" w:sz="0" w:space="0" w:color="auto"/>
        <w:bottom w:val="none" w:sz="0" w:space="0" w:color="auto"/>
        <w:right w:val="none" w:sz="0" w:space="0" w:color="auto"/>
      </w:divBdr>
    </w:div>
    <w:div w:id="468132863">
      <w:bodyDiv w:val="1"/>
      <w:marLeft w:val="0"/>
      <w:marRight w:val="0"/>
      <w:marTop w:val="0"/>
      <w:marBottom w:val="0"/>
      <w:divBdr>
        <w:top w:val="none" w:sz="0" w:space="0" w:color="auto"/>
        <w:left w:val="none" w:sz="0" w:space="0" w:color="auto"/>
        <w:bottom w:val="none" w:sz="0" w:space="0" w:color="auto"/>
        <w:right w:val="none" w:sz="0" w:space="0" w:color="auto"/>
      </w:divBdr>
    </w:div>
    <w:div w:id="468591189">
      <w:bodyDiv w:val="1"/>
      <w:marLeft w:val="0"/>
      <w:marRight w:val="0"/>
      <w:marTop w:val="0"/>
      <w:marBottom w:val="0"/>
      <w:divBdr>
        <w:top w:val="none" w:sz="0" w:space="0" w:color="auto"/>
        <w:left w:val="none" w:sz="0" w:space="0" w:color="auto"/>
        <w:bottom w:val="none" w:sz="0" w:space="0" w:color="auto"/>
        <w:right w:val="none" w:sz="0" w:space="0" w:color="auto"/>
      </w:divBdr>
    </w:div>
    <w:div w:id="469323349">
      <w:bodyDiv w:val="1"/>
      <w:marLeft w:val="0"/>
      <w:marRight w:val="0"/>
      <w:marTop w:val="0"/>
      <w:marBottom w:val="0"/>
      <w:divBdr>
        <w:top w:val="none" w:sz="0" w:space="0" w:color="auto"/>
        <w:left w:val="none" w:sz="0" w:space="0" w:color="auto"/>
        <w:bottom w:val="none" w:sz="0" w:space="0" w:color="auto"/>
        <w:right w:val="none" w:sz="0" w:space="0" w:color="auto"/>
      </w:divBdr>
    </w:div>
    <w:div w:id="469977455">
      <w:bodyDiv w:val="1"/>
      <w:marLeft w:val="0"/>
      <w:marRight w:val="0"/>
      <w:marTop w:val="0"/>
      <w:marBottom w:val="0"/>
      <w:divBdr>
        <w:top w:val="none" w:sz="0" w:space="0" w:color="auto"/>
        <w:left w:val="none" w:sz="0" w:space="0" w:color="auto"/>
        <w:bottom w:val="none" w:sz="0" w:space="0" w:color="auto"/>
        <w:right w:val="none" w:sz="0" w:space="0" w:color="auto"/>
      </w:divBdr>
    </w:div>
    <w:div w:id="470489405">
      <w:bodyDiv w:val="1"/>
      <w:marLeft w:val="0"/>
      <w:marRight w:val="0"/>
      <w:marTop w:val="0"/>
      <w:marBottom w:val="0"/>
      <w:divBdr>
        <w:top w:val="none" w:sz="0" w:space="0" w:color="auto"/>
        <w:left w:val="none" w:sz="0" w:space="0" w:color="auto"/>
        <w:bottom w:val="none" w:sz="0" w:space="0" w:color="auto"/>
        <w:right w:val="none" w:sz="0" w:space="0" w:color="auto"/>
      </w:divBdr>
    </w:div>
    <w:div w:id="470635160">
      <w:bodyDiv w:val="1"/>
      <w:marLeft w:val="0"/>
      <w:marRight w:val="0"/>
      <w:marTop w:val="0"/>
      <w:marBottom w:val="0"/>
      <w:divBdr>
        <w:top w:val="none" w:sz="0" w:space="0" w:color="auto"/>
        <w:left w:val="none" w:sz="0" w:space="0" w:color="auto"/>
        <w:bottom w:val="none" w:sz="0" w:space="0" w:color="auto"/>
        <w:right w:val="none" w:sz="0" w:space="0" w:color="auto"/>
      </w:divBdr>
    </w:div>
    <w:div w:id="470946495">
      <w:bodyDiv w:val="1"/>
      <w:marLeft w:val="0"/>
      <w:marRight w:val="0"/>
      <w:marTop w:val="0"/>
      <w:marBottom w:val="0"/>
      <w:divBdr>
        <w:top w:val="none" w:sz="0" w:space="0" w:color="auto"/>
        <w:left w:val="none" w:sz="0" w:space="0" w:color="auto"/>
        <w:bottom w:val="none" w:sz="0" w:space="0" w:color="auto"/>
        <w:right w:val="none" w:sz="0" w:space="0" w:color="auto"/>
      </w:divBdr>
    </w:div>
    <w:div w:id="471675303">
      <w:bodyDiv w:val="1"/>
      <w:marLeft w:val="0"/>
      <w:marRight w:val="0"/>
      <w:marTop w:val="0"/>
      <w:marBottom w:val="0"/>
      <w:divBdr>
        <w:top w:val="none" w:sz="0" w:space="0" w:color="auto"/>
        <w:left w:val="none" w:sz="0" w:space="0" w:color="auto"/>
        <w:bottom w:val="none" w:sz="0" w:space="0" w:color="auto"/>
        <w:right w:val="none" w:sz="0" w:space="0" w:color="auto"/>
      </w:divBdr>
    </w:div>
    <w:div w:id="472139080">
      <w:bodyDiv w:val="1"/>
      <w:marLeft w:val="0"/>
      <w:marRight w:val="0"/>
      <w:marTop w:val="0"/>
      <w:marBottom w:val="0"/>
      <w:divBdr>
        <w:top w:val="none" w:sz="0" w:space="0" w:color="auto"/>
        <w:left w:val="none" w:sz="0" w:space="0" w:color="auto"/>
        <w:bottom w:val="none" w:sz="0" w:space="0" w:color="auto"/>
        <w:right w:val="none" w:sz="0" w:space="0" w:color="auto"/>
      </w:divBdr>
    </w:div>
    <w:div w:id="472480083">
      <w:bodyDiv w:val="1"/>
      <w:marLeft w:val="0"/>
      <w:marRight w:val="0"/>
      <w:marTop w:val="0"/>
      <w:marBottom w:val="0"/>
      <w:divBdr>
        <w:top w:val="none" w:sz="0" w:space="0" w:color="auto"/>
        <w:left w:val="none" w:sz="0" w:space="0" w:color="auto"/>
        <w:bottom w:val="none" w:sz="0" w:space="0" w:color="auto"/>
        <w:right w:val="none" w:sz="0" w:space="0" w:color="auto"/>
      </w:divBdr>
    </w:div>
    <w:div w:id="473065061">
      <w:bodyDiv w:val="1"/>
      <w:marLeft w:val="0"/>
      <w:marRight w:val="0"/>
      <w:marTop w:val="0"/>
      <w:marBottom w:val="0"/>
      <w:divBdr>
        <w:top w:val="none" w:sz="0" w:space="0" w:color="auto"/>
        <w:left w:val="none" w:sz="0" w:space="0" w:color="auto"/>
        <w:bottom w:val="none" w:sz="0" w:space="0" w:color="auto"/>
        <w:right w:val="none" w:sz="0" w:space="0" w:color="auto"/>
      </w:divBdr>
    </w:div>
    <w:div w:id="473253494">
      <w:bodyDiv w:val="1"/>
      <w:marLeft w:val="0"/>
      <w:marRight w:val="0"/>
      <w:marTop w:val="0"/>
      <w:marBottom w:val="0"/>
      <w:divBdr>
        <w:top w:val="none" w:sz="0" w:space="0" w:color="auto"/>
        <w:left w:val="none" w:sz="0" w:space="0" w:color="auto"/>
        <w:bottom w:val="none" w:sz="0" w:space="0" w:color="auto"/>
        <w:right w:val="none" w:sz="0" w:space="0" w:color="auto"/>
      </w:divBdr>
    </w:div>
    <w:div w:id="473254991">
      <w:bodyDiv w:val="1"/>
      <w:marLeft w:val="0"/>
      <w:marRight w:val="0"/>
      <w:marTop w:val="0"/>
      <w:marBottom w:val="0"/>
      <w:divBdr>
        <w:top w:val="none" w:sz="0" w:space="0" w:color="auto"/>
        <w:left w:val="none" w:sz="0" w:space="0" w:color="auto"/>
        <w:bottom w:val="none" w:sz="0" w:space="0" w:color="auto"/>
        <w:right w:val="none" w:sz="0" w:space="0" w:color="auto"/>
      </w:divBdr>
    </w:div>
    <w:div w:id="474297220">
      <w:bodyDiv w:val="1"/>
      <w:marLeft w:val="0"/>
      <w:marRight w:val="0"/>
      <w:marTop w:val="0"/>
      <w:marBottom w:val="0"/>
      <w:divBdr>
        <w:top w:val="none" w:sz="0" w:space="0" w:color="auto"/>
        <w:left w:val="none" w:sz="0" w:space="0" w:color="auto"/>
        <w:bottom w:val="none" w:sz="0" w:space="0" w:color="auto"/>
        <w:right w:val="none" w:sz="0" w:space="0" w:color="auto"/>
      </w:divBdr>
    </w:div>
    <w:div w:id="475224232">
      <w:bodyDiv w:val="1"/>
      <w:marLeft w:val="0"/>
      <w:marRight w:val="0"/>
      <w:marTop w:val="0"/>
      <w:marBottom w:val="0"/>
      <w:divBdr>
        <w:top w:val="none" w:sz="0" w:space="0" w:color="auto"/>
        <w:left w:val="none" w:sz="0" w:space="0" w:color="auto"/>
        <w:bottom w:val="none" w:sz="0" w:space="0" w:color="auto"/>
        <w:right w:val="none" w:sz="0" w:space="0" w:color="auto"/>
      </w:divBdr>
    </w:div>
    <w:div w:id="475269939">
      <w:bodyDiv w:val="1"/>
      <w:marLeft w:val="0"/>
      <w:marRight w:val="0"/>
      <w:marTop w:val="0"/>
      <w:marBottom w:val="0"/>
      <w:divBdr>
        <w:top w:val="none" w:sz="0" w:space="0" w:color="auto"/>
        <w:left w:val="none" w:sz="0" w:space="0" w:color="auto"/>
        <w:bottom w:val="none" w:sz="0" w:space="0" w:color="auto"/>
        <w:right w:val="none" w:sz="0" w:space="0" w:color="auto"/>
      </w:divBdr>
    </w:div>
    <w:div w:id="475992092">
      <w:bodyDiv w:val="1"/>
      <w:marLeft w:val="0"/>
      <w:marRight w:val="0"/>
      <w:marTop w:val="0"/>
      <w:marBottom w:val="0"/>
      <w:divBdr>
        <w:top w:val="none" w:sz="0" w:space="0" w:color="auto"/>
        <w:left w:val="none" w:sz="0" w:space="0" w:color="auto"/>
        <w:bottom w:val="none" w:sz="0" w:space="0" w:color="auto"/>
        <w:right w:val="none" w:sz="0" w:space="0" w:color="auto"/>
      </w:divBdr>
    </w:div>
    <w:div w:id="477308006">
      <w:bodyDiv w:val="1"/>
      <w:marLeft w:val="0"/>
      <w:marRight w:val="0"/>
      <w:marTop w:val="0"/>
      <w:marBottom w:val="0"/>
      <w:divBdr>
        <w:top w:val="none" w:sz="0" w:space="0" w:color="auto"/>
        <w:left w:val="none" w:sz="0" w:space="0" w:color="auto"/>
        <w:bottom w:val="none" w:sz="0" w:space="0" w:color="auto"/>
        <w:right w:val="none" w:sz="0" w:space="0" w:color="auto"/>
      </w:divBdr>
    </w:div>
    <w:div w:id="478690686">
      <w:bodyDiv w:val="1"/>
      <w:marLeft w:val="0"/>
      <w:marRight w:val="0"/>
      <w:marTop w:val="0"/>
      <w:marBottom w:val="0"/>
      <w:divBdr>
        <w:top w:val="none" w:sz="0" w:space="0" w:color="auto"/>
        <w:left w:val="none" w:sz="0" w:space="0" w:color="auto"/>
        <w:bottom w:val="none" w:sz="0" w:space="0" w:color="auto"/>
        <w:right w:val="none" w:sz="0" w:space="0" w:color="auto"/>
      </w:divBdr>
    </w:div>
    <w:div w:id="479076767">
      <w:bodyDiv w:val="1"/>
      <w:marLeft w:val="0"/>
      <w:marRight w:val="0"/>
      <w:marTop w:val="0"/>
      <w:marBottom w:val="0"/>
      <w:divBdr>
        <w:top w:val="none" w:sz="0" w:space="0" w:color="auto"/>
        <w:left w:val="none" w:sz="0" w:space="0" w:color="auto"/>
        <w:bottom w:val="none" w:sz="0" w:space="0" w:color="auto"/>
        <w:right w:val="none" w:sz="0" w:space="0" w:color="auto"/>
      </w:divBdr>
    </w:div>
    <w:div w:id="479152230">
      <w:bodyDiv w:val="1"/>
      <w:marLeft w:val="0"/>
      <w:marRight w:val="0"/>
      <w:marTop w:val="0"/>
      <w:marBottom w:val="0"/>
      <w:divBdr>
        <w:top w:val="none" w:sz="0" w:space="0" w:color="auto"/>
        <w:left w:val="none" w:sz="0" w:space="0" w:color="auto"/>
        <w:bottom w:val="none" w:sz="0" w:space="0" w:color="auto"/>
        <w:right w:val="none" w:sz="0" w:space="0" w:color="auto"/>
      </w:divBdr>
    </w:div>
    <w:div w:id="479617243">
      <w:bodyDiv w:val="1"/>
      <w:marLeft w:val="0"/>
      <w:marRight w:val="0"/>
      <w:marTop w:val="0"/>
      <w:marBottom w:val="0"/>
      <w:divBdr>
        <w:top w:val="none" w:sz="0" w:space="0" w:color="auto"/>
        <w:left w:val="none" w:sz="0" w:space="0" w:color="auto"/>
        <w:bottom w:val="none" w:sz="0" w:space="0" w:color="auto"/>
        <w:right w:val="none" w:sz="0" w:space="0" w:color="auto"/>
      </w:divBdr>
    </w:div>
    <w:div w:id="480003970">
      <w:bodyDiv w:val="1"/>
      <w:marLeft w:val="0"/>
      <w:marRight w:val="0"/>
      <w:marTop w:val="0"/>
      <w:marBottom w:val="0"/>
      <w:divBdr>
        <w:top w:val="none" w:sz="0" w:space="0" w:color="auto"/>
        <w:left w:val="none" w:sz="0" w:space="0" w:color="auto"/>
        <w:bottom w:val="none" w:sz="0" w:space="0" w:color="auto"/>
        <w:right w:val="none" w:sz="0" w:space="0" w:color="auto"/>
      </w:divBdr>
    </w:div>
    <w:div w:id="480315035">
      <w:bodyDiv w:val="1"/>
      <w:marLeft w:val="0"/>
      <w:marRight w:val="0"/>
      <w:marTop w:val="0"/>
      <w:marBottom w:val="0"/>
      <w:divBdr>
        <w:top w:val="none" w:sz="0" w:space="0" w:color="auto"/>
        <w:left w:val="none" w:sz="0" w:space="0" w:color="auto"/>
        <w:bottom w:val="none" w:sz="0" w:space="0" w:color="auto"/>
        <w:right w:val="none" w:sz="0" w:space="0" w:color="auto"/>
      </w:divBdr>
    </w:div>
    <w:div w:id="482089792">
      <w:bodyDiv w:val="1"/>
      <w:marLeft w:val="0"/>
      <w:marRight w:val="0"/>
      <w:marTop w:val="0"/>
      <w:marBottom w:val="0"/>
      <w:divBdr>
        <w:top w:val="none" w:sz="0" w:space="0" w:color="auto"/>
        <w:left w:val="none" w:sz="0" w:space="0" w:color="auto"/>
        <w:bottom w:val="none" w:sz="0" w:space="0" w:color="auto"/>
        <w:right w:val="none" w:sz="0" w:space="0" w:color="auto"/>
      </w:divBdr>
    </w:div>
    <w:div w:id="484787832">
      <w:bodyDiv w:val="1"/>
      <w:marLeft w:val="0"/>
      <w:marRight w:val="0"/>
      <w:marTop w:val="0"/>
      <w:marBottom w:val="0"/>
      <w:divBdr>
        <w:top w:val="none" w:sz="0" w:space="0" w:color="auto"/>
        <w:left w:val="none" w:sz="0" w:space="0" w:color="auto"/>
        <w:bottom w:val="none" w:sz="0" w:space="0" w:color="auto"/>
        <w:right w:val="none" w:sz="0" w:space="0" w:color="auto"/>
      </w:divBdr>
    </w:div>
    <w:div w:id="486555672">
      <w:bodyDiv w:val="1"/>
      <w:marLeft w:val="0"/>
      <w:marRight w:val="0"/>
      <w:marTop w:val="0"/>
      <w:marBottom w:val="0"/>
      <w:divBdr>
        <w:top w:val="none" w:sz="0" w:space="0" w:color="auto"/>
        <w:left w:val="none" w:sz="0" w:space="0" w:color="auto"/>
        <w:bottom w:val="none" w:sz="0" w:space="0" w:color="auto"/>
        <w:right w:val="none" w:sz="0" w:space="0" w:color="auto"/>
      </w:divBdr>
    </w:div>
    <w:div w:id="490485072">
      <w:bodyDiv w:val="1"/>
      <w:marLeft w:val="0"/>
      <w:marRight w:val="0"/>
      <w:marTop w:val="0"/>
      <w:marBottom w:val="0"/>
      <w:divBdr>
        <w:top w:val="none" w:sz="0" w:space="0" w:color="auto"/>
        <w:left w:val="none" w:sz="0" w:space="0" w:color="auto"/>
        <w:bottom w:val="none" w:sz="0" w:space="0" w:color="auto"/>
        <w:right w:val="none" w:sz="0" w:space="0" w:color="auto"/>
      </w:divBdr>
    </w:div>
    <w:div w:id="490558527">
      <w:bodyDiv w:val="1"/>
      <w:marLeft w:val="0"/>
      <w:marRight w:val="0"/>
      <w:marTop w:val="0"/>
      <w:marBottom w:val="0"/>
      <w:divBdr>
        <w:top w:val="none" w:sz="0" w:space="0" w:color="auto"/>
        <w:left w:val="none" w:sz="0" w:space="0" w:color="auto"/>
        <w:bottom w:val="none" w:sz="0" w:space="0" w:color="auto"/>
        <w:right w:val="none" w:sz="0" w:space="0" w:color="auto"/>
      </w:divBdr>
    </w:div>
    <w:div w:id="491532163">
      <w:bodyDiv w:val="1"/>
      <w:marLeft w:val="0"/>
      <w:marRight w:val="0"/>
      <w:marTop w:val="0"/>
      <w:marBottom w:val="0"/>
      <w:divBdr>
        <w:top w:val="none" w:sz="0" w:space="0" w:color="auto"/>
        <w:left w:val="none" w:sz="0" w:space="0" w:color="auto"/>
        <w:bottom w:val="none" w:sz="0" w:space="0" w:color="auto"/>
        <w:right w:val="none" w:sz="0" w:space="0" w:color="auto"/>
      </w:divBdr>
    </w:div>
    <w:div w:id="492986077">
      <w:bodyDiv w:val="1"/>
      <w:marLeft w:val="0"/>
      <w:marRight w:val="0"/>
      <w:marTop w:val="0"/>
      <w:marBottom w:val="0"/>
      <w:divBdr>
        <w:top w:val="none" w:sz="0" w:space="0" w:color="auto"/>
        <w:left w:val="none" w:sz="0" w:space="0" w:color="auto"/>
        <w:bottom w:val="none" w:sz="0" w:space="0" w:color="auto"/>
        <w:right w:val="none" w:sz="0" w:space="0" w:color="auto"/>
      </w:divBdr>
    </w:div>
    <w:div w:id="494298406">
      <w:bodyDiv w:val="1"/>
      <w:marLeft w:val="0"/>
      <w:marRight w:val="0"/>
      <w:marTop w:val="0"/>
      <w:marBottom w:val="0"/>
      <w:divBdr>
        <w:top w:val="none" w:sz="0" w:space="0" w:color="auto"/>
        <w:left w:val="none" w:sz="0" w:space="0" w:color="auto"/>
        <w:bottom w:val="none" w:sz="0" w:space="0" w:color="auto"/>
        <w:right w:val="none" w:sz="0" w:space="0" w:color="auto"/>
      </w:divBdr>
    </w:div>
    <w:div w:id="494878072">
      <w:bodyDiv w:val="1"/>
      <w:marLeft w:val="0"/>
      <w:marRight w:val="0"/>
      <w:marTop w:val="0"/>
      <w:marBottom w:val="0"/>
      <w:divBdr>
        <w:top w:val="none" w:sz="0" w:space="0" w:color="auto"/>
        <w:left w:val="none" w:sz="0" w:space="0" w:color="auto"/>
        <w:bottom w:val="none" w:sz="0" w:space="0" w:color="auto"/>
        <w:right w:val="none" w:sz="0" w:space="0" w:color="auto"/>
      </w:divBdr>
    </w:div>
    <w:div w:id="495532833">
      <w:bodyDiv w:val="1"/>
      <w:marLeft w:val="0"/>
      <w:marRight w:val="0"/>
      <w:marTop w:val="0"/>
      <w:marBottom w:val="0"/>
      <w:divBdr>
        <w:top w:val="none" w:sz="0" w:space="0" w:color="auto"/>
        <w:left w:val="none" w:sz="0" w:space="0" w:color="auto"/>
        <w:bottom w:val="none" w:sz="0" w:space="0" w:color="auto"/>
        <w:right w:val="none" w:sz="0" w:space="0" w:color="auto"/>
      </w:divBdr>
    </w:div>
    <w:div w:id="497574028">
      <w:bodyDiv w:val="1"/>
      <w:marLeft w:val="0"/>
      <w:marRight w:val="0"/>
      <w:marTop w:val="0"/>
      <w:marBottom w:val="0"/>
      <w:divBdr>
        <w:top w:val="none" w:sz="0" w:space="0" w:color="auto"/>
        <w:left w:val="none" w:sz="0" w:space="0" w:color="auto"/>
        <w:bottom w:val="none" w:sz="0" w:space="0" w:color="auto"/>
        <w:right w:val="none" w:sz="0" w:space="0" w:color="auto"/>
      </w:divBdr>
    </w:div>
    <w:div w:id="498079667">
      <w:bodyDiv w:val="1"/>
      <w:marLeft w:val="0"/>
      <w:marRight w:val="0"/>
      <w:marTop w:val="0"/>
      <w:marBottom w:val="0"/>
      <w:divBdr>
        <w:top w:val="none" w:sz="0" w:space="0" w:color="auto"/>
        <w:left w:val="none" w:sz="0" w:space="0" w:color="auto"/>
        <w:bottom w:val="none" w:sz="0" w:space="0" w:color="auto"/>
        <w:right w:val="none" w:sz="0" w:space="0" w:color="auto"/>
      </w:divBdr>
    </w:div>
    <w:div w:id="498277199">
      <w:bodyDiv w:val="1"/>
      <w:marLeft w:val="0"/>
      <w:marRight w:val="0"/>
      <w:marTop w:val="0"/>
      <w:marBottom w:val="0"/>
      <w:divBdr>
        <w:top w:val="none" w:sz="0" w:space="0" w:color="auto"/>
        <w:left w:val="none" w:sz="0" w:space="0" w:color="auto"/>
        <w:bottom w:val="none" w:sz="0" w:space="0" w:color="auto"/>
        <w:right w:val="none" w:sz="0" w:space="0" w:color="auto"/>
      </w:divBdr>
    </w:div>
    <w:div w:id="498353544">
      <w:bodyDiv w:val="1"/>
      <w:marLeft w:val="0"/>
      <w:marRight w:val="0"/>
      <w:marTop w:val="0"/>
      <w:marBottom w:val="0"/>
      <w:divBdr>
        <w:top w:val="none" w:sz="0" w:space="0" w:color="auto"/>
        <w:left w:val="none" w:sz="0" w:space="0" w:color="auto"/>
        <w:bottom w:val="none" w:sz="0" w:space="0" w:color="auto"/>
        <w:right w:val="none" w:sz="0" w:space="0" w:color="auto"/>
      </w:divBdr>
    </w:div>
    <w:div w:id="498471666">
      <w:bodyDiv w:val="1"/>
      <w:marLeft w:val="0"/>
      <w:marRight w:val="0"/>
      <w:marTop w:val="0"/>
      <w:marBottom w:val="0"/>
      <w:divBdr>
        <w:top w:val="none" w:sz="0" w:space="0" w:color="auto"/>
        <w:left w:val="none" w:sz="0" w:space="0" w:color="auto"/>
        <w:bottom w:val="none" w:sz="0" w:space="0" w:color="auto"/>
        <w:right w:val="none" w:sz="0" w:space="0" w:color="auto"/>
      </w:divBdr>
    </w:div>
    <w:div w:id="499200477">
      <w:bodyDiv w:val="1"/>
      <w:marLeft w:val="0"/>
      <w:marRight w:val="0"/>
      <w:marTop w:val="0"/>
      <w:marBottom w:val="0"/>
      <w:divBdr>
        <w:top w:val="none" w:sz="0" w:space="0" w:color="auto"/>
        <w:left w:val="none" w:sz="0" w:space="0" w:color="auto"/>
        <w:bottom w:val="none" w:sz="0" w:space="0" w:color="auto"/>
        <w:right w:val="none" w:sz="0" w:space="0" w:color="auto"/>
      </w:divBdr>
    </w:div>
    <w:div w:id="501552090">
      <w:bodyDiv w:val="1"/>
      <w:marLeft w:val="0"/>
      <w:marRight w:val="0"/>
      <w:marTop w:val="0"/>
      <w:marBottom w:val="0"/>
      <w:divBdr>
        <w:top w:val="none" w:sz="0" w:space="0" w:color="auto"/>
        <w:left w:val="none" w:sz="0" w:space="0" w:color="auto"/>
        <w:bottom w:val="none" w:sz="0" w:space="0" w:color="auto"/>
        <w:right w:val="none" w:sz="0" w:space="0" w:color="auto"/>
      </w:divBdr>
    </w:div>
    <w:div w:id="501553116">
      <w:bodyDiv w:val="1"/>
      <w:marLeft w:val="0"/>
      <w:marRight w:val="0"/>
      <w:marTop w:val="0"/>
      <w:marBottom w:val="0"/>
      <w:divBdr>
        <w:top w:val="none" w:sz="0" w:space="0" w:color="auto"/>
        <w:left w:val="none" w:sz="0" w:space="0" w:color="auto"/>
        <w:bottom w:val="none" w:sz="0" w:space="0" w:color="auto"/>
        <w:right w:val="none" w:sz="0" w:space="0" w:color="auto"/>
      </w:divBdr>
    </w:div>
    <w:div w:id="501705867">
      <w:bodyDiv w:val="1"/>
      <w:marLeft w:val="0"/>
      <w:marRight w:val="0"/>
      <w:marTop w:val="0"/>
      <w:marBottom w:val="0"/>
      <w:divBdr>
        <w:top w:val="none" w:sz="0" w:space="0" w:color="auto"/>
        <w:left w:val="none" w:sz="0" w:space="0" w:color="auto"/>
        <w:bottom w:val="none" w:sz="0" w:space="0" w:color="auto"/>
        <w:right w:val="none" w:sz="0" w:space="0" w:color="auto"/>
      </w:divBdr>
    </w:div>
    <w:div w:id="502934980">
      <w:bodyDiv w:val="1"/>
      <w:marLeft w:val="0"/>
      <w:marRight w:val="0"/>
      <w:marTop w:val="0"/>
      <w:marBottom w:val="0"/>
      <w:divBdr>
        <w:top w:val="none" w:sz="0" w:space="0" w:color="auto"/>
        <w:left w:val="none" w:sz="0" w:space="0" w:color="auto"/>
        <w:bottom w:val="none" w:sz="0" w:space="0" w:color="auto"/>
        <w:right w:val="none" w:sz="0" w:space="0" w:color="auto"/>
      </w:divBdr>
    </w:div>
    <w:div w:id="503477571">
      <w:bodyDiv w:val="1"/>
      <w:marLeft w:val="0"/>
      <w:marRight w:val="0"/>
      <w:marTop w:val="0"/>
      <w:marBottom w:val="0"/>
      <w:divBdr>
        <w:top w:val="none" w:sz="0" w:space="0" w:color="auto"/>
        <w:left w:val="none" w:sz="0" w:space="0" w:color="auto"/>
        <w:bottom w:val="none" w:sz="0" w:space="0" w:color="auto"/>
        <w:right w:val="none" w:sz="0" w:space="0" w:color="auto"/>
      </w:divBdr>
    </w:div>
    <w:div w:id="503983988">
      <w:bodyDiv w:val="1"/>
      <w:marLeft w:val="0"/>
      <w:marRight w:val="0"/>
      <w:marTop w:val="0"/>
      <w:marBottom w:val="0"/>
      <w:divBdr>
        <w:top w:val="none" w:sz="0" w:space="0" w:color="auto"/>
        <w:left w:val="none" w:sz="0" w:space="0" w:color="auto"/>
        <w:bottom w:val="none" w:sz="0" w:space="0" w:color="auto"/>
        <w:right w:val="none" w:sz="0" w:space="0" w:color="auto"/>
      </w:divBdr>
    </w:div>
    <w:div w:id="506291518">
      <w:bodyDiv w:val="1"/>
      <w:marLeft w:val="0"/>
      <w:marRight w:val="0"/>
      <w:marTop w:val="0"/>
      <w:marBottom w:val="0"/>
      <w:divBdr>
        <w:top w:val="none" w:sz="0" w:space="0" w:color="auto"/>
        <w:left w:val="none" w:sz="0" w:space="0" w:color="auto"/>
        <w:bottom w:val="none" w:sz="0" w:space="0" w:color="auto"/>
        <w:right w:val="none" w:sz="0" w:space="0" w:color="auto"/>
      </w:divBdr>
    </w:div>
    <w:div w:id="506865843">
      <w:bodyDiv w:val="1"/>
      <w:marLeft w:val="0"/>
      <w:marRight w:val="0"/>
      <w:marTop w:val="0"/>
      <w:marBottom w:val="0"/>
      <w:divBdr>
        <w:top w:val="none" w:sz="0" w:space="0" w:color="auto"/>
        <w:left w:val="none" w:sz="0" w:space="0" w:color="auto"/>
        <w:bottom w:val="none" w:sz="0" w:space="0" w:color="auto"/>
        <w:right w:val="none" w:sz="0" w:space="0" w:color="auto"/>
      </w:divBdr>
    </w:div>
    <w:div w:id="507066384">
      <w:bodyDiv w:val="1"/>
      <w:marLeft w:val="0"/>
      <w:marRight w:val="0"/>
      <w:marTop w:val="0"/>
      <w:marBottom w:val="0"/>
      <w:divBdr>
        <w:top w:val="none" w:sz="0" w:space="0" w:color="auto"/>
        <w:left w:val="none" w:sz="0" w:space="0" w:color="auto"/>
        <w:bottom w:val="none" w:sz="0" w:space="0" w:color="auto"/>
        <w:right w:val="none" w:sz="0" w:space="0" w:color="auto"/>
      </w:divBdr>
    </w:div>
    <w:div w:id="508107085">
      <w:bodyDiv w:val="1"/>
      <w:marLeft w:val="0"/>
      <w:marRight w:val="0"/>
      <w:marTop w:val="0"/>
      <w:marBottom w:val="0"/>
      <w:divBdr>
        <w:top w:val="none" w:sz="0" w:space="0" w:color="auto"/>
        <w:left w:val="none" w:sz="0" w:space="0" w:color="auto"/>
        <w:bottom w:val="none" w:sz="0" w:space="0" w:color="auto"/>
        <w:right w:val="none" w:sz="0" w:space="0" w:color="auto"/>
      </w:divBdr>
    </w:div>
    <w:div w:id="509030664">
      <w:bodyDiv w:val="1"/>
      <w:marLeft w:val="0"/>
      <w:marRight w:val="0"/>
      <w:marTop w:val="0"/>
      <w:marBottom w:val="0"/>
      <w:divBdr>
        <w:top w:val="none" w:sz="0" w:space="0" w:color="auto"/>
        <w:left w:val="none" w:sz="0" w:space="0" w:color="auto"/>
        <w:bottom w:val="none" w:sz="0" w:space="0" w:color="auto"/>
        <w:right w:val="none" w:sz="0" w:space="0" w:color="auto"/>
      </w:divBdr>
    </w:div>
    <w:div w:id="510723378">
      <w:bodyDiv w:val="1"/>
      <w:marLeft w:val="0"/>
      <w:marRight w:val="0"/>
      <w:marTop w:val="0"/>
      <w:marBottom w:val="0"/>
      <w:divBdr>
        <w:top w:val="none" w:sz="0" w:space="0" w:color="auto"/>
        <w:left w:val="none" w:sz="0" w:space="0" w:color="auto"/>
        <w:bottom w:val="none" w:sz="0" w:space="0" w:color="auto"/>
        <w:right w:val="none" w:sz="0" w:space="0" w:color="auto"/>
      </w:divBdr>
    </w:div>
    <w:div w:id="511648587">
      <w:bodyDiv w:val="1"/>
      <w:marLeft w:val="0"/>
      <w:marRight w:val="0"/>
      <w:marTop w:val="0"/>
      <w:marBottom w:val="0"/>
      <w:divBdr>
        <w:top w:val="none" w:sz="0" w:space="0" w:color="auto"/>
        <w:left w:val="none" w:sz="0" w:space="0" w:color="auto"/>
        <w:bottom w:val="none" w:sz="0" w:space="0" w:color="auto"/>
        <w:right w:val="none" w:sz="0" w:space="0" w:color="auto"/>
      </w:divBdr>
    </w:div>
    <w:div w:id="512575099">
      <w:bodyDiv w:val="1"/>
      <w:marLeft w:val="0"/>
      <w:marRight w:val="0"/>
      <w:marTop w:val="0"/>
      <w:marBottom w:val="0"/>
      <w:divBdr>
        <w:top w:val="none" w:sz="0" w:space="0" w:color="auto"/>
        <w:left w:val="none" w:sz="0" w:space="0" w:color="auto"/>
        <w:bottom w:val="none" w:sz="0" w:space="0" w:color="auto"/>
        <w:right w:val="none" w:sz="0" w:space="0" w:color="auto"/>
      </w:divBdr>
    </w:div>
    <w:div w:id="512765670">
      <w:bodyDiv w:val="1"/>
      <w:marLeft w:val="0"/>
      <w:marRight w:val="0"/>
      <w:marTop w:val="0"/>
      <w:marBottom w:val="0"/>
      <w:divBdr>
        <w:top w:val="none" w:sz="0" w:space="0" w:color="auto"/>
        <w:left w:val="none" w:sz="0" w:space="0" w:color="auto"/>
        <w:bottom w:val="none" w:sz="0" w:space="0" w:color="auto"/>
        <w:right w:val="none" w:sz="0" w:space="0" w:color="auto"/>
      </w:divBdr>
    </w:div>
    <w:div w:id="512958221">
      <w:bodyDiv w:val="1"/>
      <w:marLeft w:val="0"/>
      <w:marRight w:val="0"/>
      <w:marTop w:val="0"/>
      <w:marBottom w:val="0"/>
      <w:divBdr>
        <w:top w:val="none" w:sz="0" w:space="0" w:color="auto"/>
        <w:left w:val="none" w:sz="0" w:space="0" w:color="auto"/>
        <w:bottom w:val="none" w:sz="0" w:space="0" w:color="auto"/>
        <w:right w:val="none" w:sz="0" w:space="0" w:color="auto"/>
      </w:divBdr>
    </w:div>
    <w:div w:id="513761317">
      <w:bodyDiv w:val="1"/>
      <w:marLeft w:val="0"/>
      <w:marRight w:val="0"/>
      <w:marTop w:val="0"/>
      <w:marBottom w:val="0"/>
      <w:divBdr>
        <w:top w:val="none" w:sz="0" w:space="0" w:color="auto"/>
        <w:left w:val="none" w:sz="0" w:space="0" w:color="auto"/>
        <w:bottom w:val="none" w:sz="0" w:space="0" w:color="auto"/>
        <w:right w:val="none" w:sz="0" w:space="0" w:color="auto"/>
      </w:divBdr>
    </w:div>
    <w:div w:id="514268005">
      <w:bodyDiv w:val="1"/>
      <w:marLeft w:val="0"/>
      <w:marRight w:val="0"/>
      <w:marTop w:val="0"/>
      <w:marBottom w:val="0"/>
      <w:divBdr>
        <w:top w:val="none" w:sz="0" w:space="0" w:color="auto"/>
        <w:left w:val="none" w:sz="0" w:space="0" w:color="auto"/>
        <w:bottom w:val="none" w:sz="0" w:space="0" w:color="auto"/>
        <w:right w:val="none" w:sz="0" w:space="0" w:color="auto"/>
      </w:divBdr>
    </w:div>
    <w:div w:id="514537540">
      <w:bodyDiv w:val="1"/>
      <w:marLeft w:val="0"/>
      <w:marRight w:val="0"/>
      <w:marTop w:val="0"/>
      <w:marBottom w:val="0"/>
      <w:divBdr>
        <w:top w:val="none" w:sz="0" w:space="0" w:color="auto"/>
        <w:left w:val="none" w:sz="0" w:space="0" w:color="auto"/>
        <w:bottom w:val="none" w:sz="0" w:space="0" w:color="auto"/>
        <w:right w:val="none" w:sz="0" w:space="0" w:color="auto"/>
      </w:divBdr>
    </w:div>
    <w:div w:id="514997678">
      <w:bodyDiv w:val="1"/>
      <w:marLeft w:val="0"/>
      <w:marRight w:val="0"/>
      <w:marTop w:val="0"/>
      <w:marBottom w:val="0"/>
      <w:divBdr>
        <w:top w:val="none" w:sz="0" w:space="0" w:color="auto"/>
        <w:left w:val="none" w:sz="0" w:space="0" w:color="auto"/>
        <w:bottom w:val="none" w:sz="0" w:space="0" w:color="auto"/>
        <w:right w:val="none" w:sz="0" w:space="0" w:color="auto"/>
      </w:divBdr>
    </w:div>
    <w:div w:id="515074151">
      <w:bodyDiv w:val="1"/>
      <w:marLeft w:val="0"/>
      <w:marRight w:val="0"/>
      <w:marTop w:val="0"/>
      <w:marBottom w:val="0"/>
      <w:divBdr>
        <w:top w:val="none" w:sz="0" w:space="0" w:color="auto"/>
        <w:left w:val="none" w:sz="0" w:space="0" w:color="auto"/>
        <w:bottom w:val="none" w:sz="0" w:space="0" w:color="auto"/>
        <w:right w:val="none" w:sz="0" w:space="0" w:color="auto"/>
      </w:divBdr>
    </w:div>
    <w:div w:id="516190050">
      <w:bodyDiv w:val="1"/>
      <w:marLeft w:val="0"/>
      <w:marRight w:val="0"/>
      <w:marTop w:val="0"/>
      <w:marBottom w:val="0"/>
      <w:divBdr>
        <w:top w:val="none" w:sz="0" w:space="0" w:color="auto"/>
        <w:left w:val="none" w:sz="0" w:space="0" w:color="auto"/>
        <w:bottom w:val="none" w:sz="0" w:space="0" w:color="auto"/>
        <w:right w:val="none" w:sz="0" w:space="0" w:color="auto"/>
      </w:divBdr>
    </w:div>
    <w:div w:id="517164753">
      <w:bodyDiv w:val="1"/>
      <w:marLeft w:val="0"/>
      <w:marRight w:val="0"/>
      <w:marTop w:val="0"/>
      <w:marBottom w:val="0"/>
      <w:divBdr>
        <w:top w:val="none" w:sz="0" w:space="0" w:color="auto"/>
        <w:left w:val="none" w:sz="0" w:space="0" w:color="auto"/>
        <w:bottom w:val="none" w:sz="0" w:space="0" w:color="auto"/>
        <w:right w:val="none" w:sz="0" w:space="0" w:color="auto"/>
      </w:divBdr>
    </w:div>
    <w:div w:id="517617267">
      <w:bodyDiv w:val="1"/>
      <w:marLeft w:val="0"/>
      <w:marRight w:val="0"/>
      <w:marTop w:val="0"/>
      <w:marBottom w:val="0"/>
      <w:divBdr>
        <w:top w:val="none" w:sz="0" w:space="0" w:color="auto"/>
        <w:left w:val="none" w:sz="0" w:space="0" w:color="auto"/>
        <w:bottom w:val="none" w:sz="0" w:space="0" w:color="auto"/>
        <w:right w:val="none" w:sz="0" w:space="0" w:color="auto"/>
      </w:divBdr>
    </w:div>
    <w:div w:id="517625981">
      <w:bodyDiv w:val="1"/>
      <w:marLeft w:val="0"/>
      <w:marRight w:val="0"/>
      <w:marTop w:val="0"/>
      <w:marBottom w:val="0"/>
      <w:divBdr>
        <w:top w:val="none" w:sz="0" w:space="0" w:color="auto"/>
        <w:left w:val="none" w:sz="0" w:space="0" w:color="auto"/>
        <w:bottom w:val="none" w:sz="0" w:space="0" w:color="auto"/>
        <w:right w:val="none" w:sz="0" w:space="0" w:color="auto"/>
      </w:divBdr>
    </w:div>
    <w:div w:id="518009534">
      <w:bodyDiv w:val="1"/>
      <w:marLeft w:val="0"/>
      <w:marRight w:val="0"/>
      <w:marTop w:val="0"/>
      <w:marBottom w:val="0"/>
      <w:divBdr>
        <w:top w:val="none" w:sz="0" w:space="0" w:color="auto"/>
        <w:left w:val="none" w:sz="0" w:space="0" w:color="auto"/>
        <w:bottom w:val="none" w:sz="0" w:space="0" w:color="auto"/>
        <w:right w:val="none" w:sz="0" w:space="0" w:color="auto"/>
      </w:divBdr>
    </w:div>
    <w:div w:id="520045164">
      <w:bodyDiv w:val="1"/>
      <w:marLeft w:val="0"/>
      <w:marRight w:val="0"/>
      <w:marTop w:val="0"/>
      <w:marBottom w:val="0"/>
      <w:divBdr>
        <w:top w:val="none" w:sz="0" w:space="0" w:color="auto"/>
        <w:left w:val="none" w:sz="0" w:space="0" w:color="auto"/>
        <w:bottom w:val="none" w:sz="0" w:space="0" w:color="auto"/>
        <w:right w:val="none" w:sz="0" w:space="0" w:color="auto"/>
      </w:divBdr>
    </w:div>
    <w:div w:id="520163764">
      <w:bodyDiv w:val="1"/>
      <w:marLeft w:val="0"/>
      <w:marRight w:val="0"/>
      <w:marTop w:val="0"/>
      <w:marBottom w:val="0"/>
      <w:divBdr>
        <w:top w:val="none" w:sz="0" w:space="0" w:color="auto"/>
        <w:left w:val="none" w:sz="0" w:space="0" w:color="auto"/>
        <w:bottom w:val="none" w:sz="0" w:space="0" w:color="auto"/>
        <w:right w:val="none" w:sz="0" w:space="0" w:color="auto"/>
      </w:divBdr>
    </w:div>
    <w:div w:id="521211082">
      <w:bodyDiv w:val="1"/>
      <w:marLeft w:val="0"/>
      <w:marRight w:val="0"/>
      <w:marTop w:val="0"/>
      <w:marBottom w:val="0"/>
      <w:divBdr>
        <w:top w:val="none" w:sz="0" w:space="0" w:color="auto"/>
        <w:left w:val="none" w:sz="0" w:space="0" w:color="auto"/>
        <w:bottom w:val="none" w:sz="0" w:space="0" w:color="auto"/>
        <w:right w:val="none" w:sz="0" w:space="0" w:color="auto"/>
      </w:divBdr>
    </w:div>
    <w:div w:id="522329509">
      <w:bodyDiv w:val="1"/>
      <w:marLeft w:val="0"/>
      <w:marRight w:val="0"/>
      <w:marTop w:val="0"/>
      <w:marBottom w:val="0"/>
      <w:divBdr>
        <w:top w:val="none" w:sz="0" w:space="0" w:color="auto"/>
        <w:left w:val="none" w:sz="0" w:space="0" w:color="auto"/>
        <w:bottom w:val="none" w:sz="0" w:space="0" w:color="auto"/>
        <w:right w:val="none" w:sz="0" w:space="0" w:color="auto"/>
      </w:divBdr>
    </w:div>
    <w:div w:id="524562468">
      <w:bodyDiv w:val="1"/>
      <w:marLeft w:val="0"/>
      <w:marRight w:val="0"/>
      <w:marTop w:val="0"/>
      <w:marBottom w:val="0"/>
      <w:divBdr>
        <w:top w:val="none" w:sz="0" w:space="0" w:color="auto"/>
        <w:left w:val="none" w:sz="0" w:space="0" w:color="auto"/>
        <w:bottom w:val="none" w:sz="0" w:space="0" w:color="auto"/>
        <w:right w:val="none" w:sz="0" w:space="0" w:color="auto"/>
      </w:divBdr>
    </w:div>
    <w:div w:id="524632308">
      <w:bodyDiv w:val="1"/>
      <w:marLeft w:val="0"/>
      <w:marRight w:val="0"/>
      <w:marTop w:val="0"/>
      <w:marBottom w:val="0"/>
      <w:divBdr>
        <w:top w:val="none" w:sz="0" w:space="0" w:color="auto"/>
        <w:left w:val="none" w:sz="0" w:space="0" w:color="auto"/>
        <w:bottom w:val="none" w:sz="0" w:space="0" w:color="auto"/>
        <w:right w:val="none" w:sz="0" w:space="0" w:color="auto"/>
      </w:divBdr>
    </w:div>
    <w:div w:id="524751095">
      <w:bodyDiv w:val="1"/>
      <w:marLeft w:val="0"/>
      <w:marRight w:val="0"/>
      <w:marTop w:val="0"/>
      <w:marBottom w:val="0"/>
      <w:divBdr>
        <w:top w:val="none" w:sz="0" w:space="0" w:color="auto"/>
        <w:left w:val="none" w:sz="0" w:space="0" w:color="auto"/>
        <w:bottom w:val="none" w:sz="0" w:space="0" w:color="auto"/>
        <w:right w:val="none" w:sz="0" w:space="0" w:color="auto"/>
      </w:divBdr>
    </w:div>
    <w:div w:id="525022137">
      <w:bodyDiv w:val="1"/>
      <w:marLeft w:val="0"/>
      <w:marRight w:val="0"/>
      <w:marTop w:val="0"/>
      <w:marBottom w:val="0"/>
      <w:divBdr>
        <w:top w:val="none" w:sz="0" w:space="0" w:color="auto"/>
        <w:left w:val="none" w:sz="0" w:space="0" w:color="auto"/>
        <w:bottom w:val="none" w:sz="0" w:space="0" w:color="auto"/>
        <w:right w:val="none" w:sz="0" w:space="0" w:color="auto"/>
      </w:divBdr>
    </w:div>
    <w:div w:id="526138554">
      <w:bodyDiv w:val="1"/>
      <w:marLeft w:val="0"/>
      <w:marRight w:val="0"/>
      <w:marTop w:val="0"/>
      <w:marBottom w:val="0"/>
      <w:divBdr>
        <w:top w:val="none" w:sz="0" w:space="0" w:color="auto"/>
        <w:left w:val="none" w:sz="0" w:space="0" w:color="auto"/>
        <w:bottom w:val="none" w:sz="0" w:space="0" w:color="auto"/>
        <w:right w:val="none" w:sz="0" w:space="0" w:color="auto"/>
      </w:divBdr>
    </w:div>
    <w:div w:id="526258092">
      <w:bodyDiv w:val="1"/>
      <w:marLeft w:val="0"/>
      <w:marRight w:val="0"/>
      <w:marTop w:val="0"/>
      <w:marBottom w:val="0"/>
      <w:divBdr>
        <w:top w:val="none" w:sz="0" w:space="0" w:color="auto"/>
        <w:left w:val="none" w:sz="0" w:space="0" w:color="auto"/>
        <w:bottom w:val="none" w:sz="0" w:space="0" w:color="auto"/>
        <w:right w:val="none" w:sz="0" w:space="0" w:color="auto"/>
      </w:divBdr>
    </w:div>
    <w:div w:id="526335561">
      <w:bodyDiv w:val="1"/>
      <w:marLeft w:val="0"/>
      <w:marRight w:val="0"/>
      <w:marTop w:val="0"/>
      <w:marBottom w:val="0"/>
      <w:divBdr>
        <w:top w:val="none" w:sz="0" w:space="0" w:color="auto"/>
        <w:left w:val="none" w:sz="0" w:space="0" w:color="auto"/>
        <w:bottom w:val="none" w:sz="0" w:space="0" w:color="auto"/>
        <w:right w:val="none" w:sz="0" w:space="0" w:color="auto"/>
      </w:divBdr>
    </w:div>
    <w:div w:id="526870326">
      <w:bodyDiv w:val="1"/>
      <w:marLeft w:val="0"/>
      <w:marRight w:val="0"/>
      <w:marTop w:val="0"/>
      <w:marBottom w:val="0"/>
      <w:divBdr>
        <w:top w:val="none" w:sz="0" w:space="0" w:color="auto"/>
        <w:left w:val="none" w:sz="0" w:space="0" w:color="auto"/>
        <w:bottom w:val="none" w:sz="0" w:space="0" w:color="auto"/>
        <w:right w:val="none" w:sz="0" w:space="0" w:color="auto"/>
      </w:divBdr>
    </w:div>
    <w:div w:id="528563921">
      <w:bodyDiv w:val="1"/>
      <w:marLeft w:val="0"/>
      <w:marRight w:val="0"/>
      <w:marTop w:val="0"/>
      <w:marBottom w:val="0"/>
      <w:divBdr>
        <w:top w:val="none" w:sz="0" w:space="0" w:color="auto"/>
        <w:left w:val="none" w:sz="0" w:space="0" w:color="auto"/>
        <w:bottom w:val="none" w:sz="0" w:space="0" w:color="auto"/>
        <w:right w:val="none" w:sz="0" w:space="0" w:color="auto"/>
      </w:divBdr>
    </w:div>
    <w:div w:id="530650968">
      <w:bodyDiv w:val="1"/>
      <w:marLeft w:val="0"/>
      <w:marRight w:val="0"/>
      <w:marTop w:val="0"/>
      <w:marBottom w:val="0"/>
      <w:divBdr>
        <w:top w:val="none" w:sz="0" w:space="0" w:color="auto"/>
        <w:left w:val="none" w:sz="0" w:space="0" w:color="auto"/>
        <w:bottom w:val="none" w:sz="0" w:space="0" w:color="auto"/>
        <w:right w:val="none" w:sz="0" w:space="0" w:color="auto"/>
      </w:divBdr>
    </w:div>
    <w:div w:id="531114733">
      <w:bodyDiv w:val="1"/>
      <w:marLeft w:val="0"/>
      <w:marRight w:val="0"/>
      <w:marTop w:val="0"/>
      <w:marBottom w:val="0"/>
      <w:divBdr>
        <w:top w:val="none" w:sz="0" w:space="0" w:color="auto"/>
        <w:left w:val="none" w:sz="0" w:space="0" w:color="auto"/>
        <w:bottom w:val="none" w:sz="0" w:space="0" w:color="auto"/>
        <w:right w:val="none" w:sz="0" w:space="0" w:color="auto"/>
      </w:divBdr>
    </w:div>
    <w:div w:id="535657354">
      <w:bodyDiv w:val="1"/>
      <w:marLeft w:val="0"/>
      <w:marRight w:val="0"/>
      <w:marTop w:val="0"/>
      <w:marBottom w:val="0"/>
      <w:divBdr>
        <w:top w:val="none" w:sz="0" w:space="0" w:color="auto"/>
        <w:left w:val="none" w:sz="0" w:space="0" w:color="auto"/>
        <w:bottom w:val="none" w:sz="0" w:space="0" w:color="auto"/>
        <w:right w:val="none" w:sz="0" w:space="0" w:color="auto"/>
      </w:divBdr>
    </w:div>
    <w:div w:id="536502860">
      <w:bodyDiv w:val="1"/>
      <w:marLeft w:val="0"/>
      <w:marRight w:val="0"/>
      <w:marTop w:val="0"/>
      <w:marBottom w:val="0"/>
      <w:divBdr>
        <w:top w:val="none" w:sz="0" w:space="0" w:color="auto"/>
        <w:left w:val="none" w:sz="0" w:space="0" w:color="auto"/>
        <w:bottom w:val="none" w:sz="0" w:space="0" w:color="auto"/>
        <w:right w:val="none" w:sz="0" w:space="0" w:color="auto"/>
      </w:divBdr>
    </w:div>
    <w:div w:id="536624408">
      <w:bodyDiv w:val="1"/>
      <w:marLeft w:val="0"/>
      <w:marRight w:val="0"/>
      <w:marTop w:val="0"/>
      <w:marBottom w:val="0"/>
      <w:divBdr>
        <w:top w:val="none" w:sz="0" w:space="0" w:color="auto"/>
        <w:left w:val="none" w:sz="0" w:space="0" w:color="auto"/>
        <w:bottom w:val="none" w:sz="0" w:space="0" w:color="auto"/>
        <w:right w:val="none" w:sz="0" w:space="0" w:color="auto"/>
      </w:divBdr>
    </w:div>
    <w:div w:id="537282382">
      <w:bodyDiv w:val="1"/>
      <w:marLeft w:val="0"/>
      <w:marRight w:val="0"/>
      <w:marTop w:val="0"/>
      <w:marBottom w:val="0"/>
      <w:divBdr>
        <w:top w:val="none" w:sz="0" w:space="0" w:color="auto"/>
        <w:left w:val="none" w:sz="0" w:space="0" w:color="auto"/>
        <w:bottom w:val="none" w:sz="0" w:space="0" w:color="auto"/>
        <w:right w:val="none" w:sz="0" w:space="0" w:color="auto"/>
      </w:divBdr>
    </w:div>
    <w:div w:id="539561260">
      <w:bodyDiv w:val="1"/>
      <w:marLeft w:val="0"/>
      <w:marRight w:val="0"/>
      <w:marTop w:val="0"/>
      <w:marBottom w:val="0"/>
      <w:divBdr>
        <w:top w:val="none" w:sz="0" w:space="0" w:color="auto"/>
        <w:left w:val="none" w:sz="0" w:space="0" w:color="auto"/>
        <w:bottom w:val="none" w:sz="0" w:space="0" w:color="auto"/>
        <w:right w:val="none" w:sz="0" w:space="0" w:color="auto"/>
      </w:divBdr>
    </w:div>
    <w:div w:id="540435490">
      <w:bodyDiv w:val="1"/>
      <w:marLeft w:val="0"/>
      <w:marRight w:val="0"/>
      <w:marTop w:val="0"/>
      <w:marBottom w:val="0"/>
      <w:divBdr>
        <w:top w:val="none" w:sz="0" w:space="0" w:color="auto"/>
        <w:left w:val="none" w:sz="0" w:space="0" w:color="auto"/>
        <w:bottom w:val="none" w:sz="0" w:space="0" w:color="auto"/>
        <w:right w:val="none" w:sz="0" w:space="0" w:color="auto"/>
      </w:divBdr>
    </w:div>
    <w:div w:id="540897519">
      <w:bodyDiv w:val="1"/>
      <w:marLeft w:val="0"/>
      <w:marRight w:val="0"/>
      <w:marTop w:val="0"/>
      <w:marBottom w:val="0"/>
      <w:divBdr>
        <w:top w:val="none" w:sz="0" w:space="0" w:color="auto"/>
        <w:left w:val="none" w:sz="0" w:space="0" w:color="auto"/>
        <w:bottom w:val="none" w:sz="0" w:space="0" w:color="auto"/>
        <w:right w:val="none" w:sz="0" w:space="0" w:color="auto"/>
      </w:divBdr>
    </w:div>
    <w:div w:id="545918095">
      <w:bodyDiv w:val="1"/>
      <w:marLeft w:val="0"/>
      <w:marRight w:val="0"/>
      <w:marTop w:val="0"/>
      <w:marBottom w:val="0"/>
      <w:divBdr>
        <w:top w:val="none" w:sz="0" w:space="0" w:color="auto"/>
        <w:left w:val="none" w:sz="0" w:space="0" w:color="auto"/>
        <w:bottom w:val="none" w:sz="0" w:space="0" w:color="auto"/>
        <w:right w:val="none" w:sz="0" w:space="0" w:color="auto"/>
      </w:divBdr>
    </w:div>
    <w:div w:id="547186231">
      <w:bodyDiv w:val="1"/>
      <w:marLeft w:val="0"/>
      <w:marRight w:val="0"/>
      <w:marTop w:val="0"/>
      <w:marBottom w:val="0"/>
      <w:divBdr>
        <w:top w:val="none" w:sz="0" w:space="0" w:color="auto"/>
        <w:left w:val="none" w:sz="0" w:space="0" w:color="auto"/>
        <w:bottom w:val="none" w:sz="0" w:space="0" w:color="auto"/>
        <w:right w:val="none" w:sz="0" w:space="0" w:color="auto"/>
      </w:divBdr>
    </w:div>
    <w:div w:id="548146347">
      <w:bodyDiv w:val="1"/>
      <w:marLeft w:val="0"/>
      <w:marRight w:val="0"/>
      <w:marTop w:val="0"/>
      <w:marBottom w:val="0"/>
      <w:divBdr>
        <w:top w:val="none" w:sz="0" w:space="0" w:color="auto"/>
        <w:left w:val="none" w:sz="0" w:space="0" w:color="auto"/>
        <w:bottom w:val="none" w:sz="0" w:space="0" w:color="auto"/>
        <w:right w:val="none" w:sz="0" w:space="0" w:color="auto"/>
      </w:divBdr>
    </w:div>
    <w:div w:id="548348631">
      <w:bodyDiv w:val="1"/>
      <w:marLeft w:val="0"/>
      <w:marRight w:val="0"/>
      <w:marTop w:val="0"/>
      <w:marBottom w:val="0"/>
      <w:divBdr>
        <w:top w:val="none" w:sz="0" w:space="0" w:color="auto"/>
        <w:left w:val="none" w:sz="0" w:space="0" w:color="auto"/>
        <w:bottom w:val="none" w:sz="0" w:space="0" w:color="auto"/>
        <w:right w:val="none" w:sz="0" w:space="0" w:color="auto"/>
      </w:divBdr>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49657103">
      <w:bodyDiv w:val="1"/>
      <w:marLeft w:val="0"/>
      <w:marRight w:val="0"/>
      <w:marTop w:val="0"/>
      <w:marBottom w:val="0"/>
      <w:divBdr>
        <w:top w:val="none" w:sz="0" w:space="0" w:color="auto"/>
        <w:left w:val="none" w:sz="0" w:space="0" w:color="auto"/>
        <w:bottom w:val="none" w:sz="0" w:space="0" w:color="auto"/>
        <w:right w:val="none" w:sz="0" w:space="0" w:color="auto"/>
      </w:divBdr>
    </w:div>
    <w:div w:id="550850208">
      <w:bodyDiv w:val="1"/>
      <w:marLeft w:val="0"/>
      <w:marRight w:val="0"/>
      <w:marTop w:val="0"/>
      <w:marBottom w:val="0"/>
      <w:divBdr>
        <w:top w:val="none" w:sz="0" w:space="0" w:color="auto"/>
        <w:left w:val="none" w:sz="0" w:space="0" w:color="auto"/>
        <w:bottom w:val="none" w:sz="0" w:space="0" w:color="auto"/>
        <w:right w:val="none" w:sz="0" w:space="0" w:color="auto"/>
      </w:divBdr>
    </w:div>
    <w:div w:id="552235151">
      <w:bodyDiv w:val="1"/>
      <w:marLeft w:val="0"/>
      <w:marRight w:val="0"/>
      <w:marTop w:val="0"/>
      <w:marBottom w:val="0"/>
      <w:divBdr>
        <w:top w:val="none" w:sz="0" w:space="0" w:color="auto"/>
        <w:left w:val="none" w:sz="0" w:space="0" w:color="auto"/>
        <w:bottom w:val="none" w:sz="0" w:space="0" w:color="auto"/>
        <w:right w:val="none" w:sz="0" w:space="0" w:color="auto"/>
      </w:divBdr>
    </w:div>
    <w:div w:id="552540883">
      <w:bodyDiv w:val="1"/>
      <w:marLeft w:val="0"/>
      <w:marRight w:val="0"/>
      <w:marTop w:val="0"/>
      <w:marBottom w:val="0"/>
      <w:divBdr>
        <w:top w:val="none" w:sz="0" w:space="0" w:color="auto"/>
        <w:left w:val="none" w:sz="0" w:space="0" w:color="auto"/>
        <w:bottom w:val="none" w:sz="0" w:space="0" w:color="auto"/>
        <w:right w:val="none" w:sz="0" w:space="0" w:color="auto"/>
      </w:divBdr>
    </w:div>
    <w:div w:id="552544876">
      <w:bodyDiv w:val="1"/>
      <w:marLeft w:val="0"/>
      <w:marRight w:val="0"/>
      <w:marTop w:val="0"/>
      <w:marBottom w:val="0"/>
      <w:divBdr>
        <w:top w:val="none" w:sz="0" w:space="0" w:color="auto"/>
        <w:left w:val="none" w:sz="0" w:space="0" w:color="auto"/>
        <w:bottom w:val="none" w:sz="0" w:space="0" w:color="auto"/>
        <w:right w:val="none" w:sz="0" w:space="0" w:color="auto"/>
      </w:divBdr>
    </w:div>
    <w:div w:id="553321499">
      <w:bodyDiv w:val="1"/>
      <w:marLeft w:val="0"/>
      <w:marRight w:val="0"/>
      <w:marTop w:val="0"/>
      <w:marBottom w:val="0"/>
      <w:divBdr>
        <w:top w:val="none" w:sz="0" w:space="0" w:color="auto"/>
        <w:left w:val="none" w:sz="0" w:space="0" w:color="auto"/>
        <w:bottom w:val="none" w:sz="0" w:space="0" w:color="auto"/>
        <w:right w:val="none" w:sz="0" w:space="0" w:color="auto"/>
      </w:divBdr>
    </w:div>
    <w:div w:id="553543938">
      <w:bodyDiv w:val="1"/>
      <w:marLeft w:val="0"/>
      <w:marRight w:val="0"/>
      <w:marTop w:val="0"/>
      <w:marBottom w:val="0"/>
      <w:divBdr>
        <w:top w:val="none" w:sz="0" w:space="0" w:color="auto"/>
        <w:left w:val="none" w:sz="0" w:space="0" w:color="auto"/>
        <w:bottom w:val="none" w:sz="0" w:space="0" w:color="auto"/>
        <w:right w:val="none" w:sz="0" w:space="0" w:color="auto"/>
      </w:divBdr>
    </w:div>
    <w:div w:id="555432779">
      <w:bodyDiv w:val="1"/>
      <w:marLeft w:val="0"/>
      <w:marRight w:val="0"/>
      <w:marTop w:val="0"/>
      <w:marBottom w:val="0"/>
      <w:divBdr>
        <w:top w:val="none" w:sz="0" w:space="0" w:color="auto"/>
        <w:left w:val="none" w:sz="0" w:space="0" w:color="auto"/>
        <w:bottom w:val="none" w:sz="0" w:space="0" w:color="auto"/>
        <w:right w:val="none" w:sz="0" w:space="0" w:color="auto"/>
      </w:divBdr>
    </w:div>
    <w:div w:id="556668023">
      <w:bodyDiv w:val="1"/>
      <w:marLeft w:val="0"/>
      <w:marRight w:val="0"/>
      <w:marTop w:val="0"/>
      <w:marBottom w:val="0"/>
      <w:divBdr>
        <w:top w:val="none" w:sz="0" w:space="0" w:color="auto"/>
        <w:left w:val="none" w:sz="0" w:space="0" w:color="auto"/>
        <w:bottom w:val="none" w:sz="0" w:space="0" w:color="auto"/>
        <w:right w:val="none" w:sz="0" w:space="0" w:color="auto"/>
      </w:divBdr>
    </w:div>
    <w:div w:id="556865819">
      <w:bodyDiv w:val="1"/>
      <w:marLeft w:val="0"/>
      <w:marRight w:val="0"/>
      <w:marTop w:val="0"/>
      <w:marBottom w:val="0"/>
      <w:divBdr>
        <w:top w:val="none" w:sz="0" w:space="0" w:color="auto"/>
        <w:left w:val="none" w:sz="0" w:space="0" w:color="auto"/>
        <w:bottom w:val="none" w:sz="0" w:space="0" w:color="auto"/>
        <w:right w:val="none" w:sz="0" w:space="0" w:color="auto"/>
      </w:divBdr>
    </w:div>
    <w:div w:id="557517548">
      <w:bodyDiv w:val="1"/>
      <w:marLeft w:val="0"/>
      <w:marRight w:val="0"/>
      <w:marTop w:val="0"/>
      <w:marBottom w:val="0"/>
      <w:divBdr>
        <w:top w:val="none" w:sz="0" w:space="0" w:color="auto"/>
        <w:left w:val="none" w:sz="0" w:space="0" w:color="auto"/>
        <w:bottom w:val="none" w:sz="0" w:space="0" w:color="auto"/>
        <w:right w:val="none" w:sz="0" w:space="0" w:color="auto"/>
      </w:divBdr>
    </w:div>
    <w:div w:id="559096813">
      <w:bodyDiv w:val="1"/>
      <w:marLeft w:val="0"/>
      <w:marRight w:val="0"/>
      <w:marTop w:val="0"/>
      <w:marBottom w:val="0"/>
      <w:divBdr>
        <w:top w:val="none" w:sz="0" w:space="0" w:color="auto"/>
        <w:left w:val="none" w:sz="0" w:space="0" w:color="auto"/>
        <w:bottom w:val="none" w:sz="0" w:space="0" w:color="auto"/>
        <w:right w:val="none" w:sz="0" w:space="0" w:color="auto"/>
      </w:divBdr>
    </w:div>
    <w:div w:id="559368783">
      <w:bodyDiv w:val="1"/>
      <w:marLeft w:val="0"/>
      <w:marRight w:val="0"/>
      <w:marTop w:val="0"/>
      <w:marBottom w:val="0"/>
      <w:divBdr>
        <w:top w:val="none" w:sz="0" w:space="0" w:color="auto"/>
        <w:left w:val="none" w:sz="0" w:space="0" w:color="auto"/>
        <w:bottom w:val="none" w:sz="0" w:space="0" w:color="auto"/>
        <w:right w:val="none" w:sz="0" w:space="0" w:color="auto"/>
      </w:divBdr>
    </w:div>
    <w:div w:id="560603776">
      <w:bodyDiv w:val="1"/>
      <w:marLeft w:val="0"/>
      <w:marRight w:val="0"/>
      <w:marTop w:val="0"/>
      <w:marBottom w:val="0"/>
      <w:divBdr>
        <w:top w:val="none" w:sz="0" w:space="0" w:color="auto"/>
        <w:left w:val="none" w:sz="0" w:space="0" w:color="auto"/>
        <w:bottom w:val="none" w:sz="0" w:space="0" w:color="auto"/>
        <w:right w:val="none" w:sz="0" w:space="0" w:color="auto"/>
      </w:divBdr>
    </w:div>
    <w:div w:id="562260098">
      <w:bodyDiv w:val="1"/>
      <w:marLeft w:val="0"/>
      <w:marRight w:val="0"/>
      <w:marTop w:val="0"/>
      <w:marBottom w:val="0"/>
      <w:divBdr>
        <w:top w:val="none" w:sz="0" w:space="0" w:color="auto"/>
        <w:left w:val="none" w:sz="0" w:space="0" w:color="auto"/>
        <w:bottom w:val="none" w:sz="0" w:space="0" w:color="auto"/>
        <w:right w:val="none" w:sz="0" w:space="0" w:color="auto"/>
      </w:divBdr>
    </w:div>
    <w:div w:id="563954741">
      <w:bodyDiv w:val="1"/>
      <w:marLeft w:val="0"/>
      <w:marRight w:val="0"/>
      <w:marTop w:val="0"/>
      <w:marBottom w:val="0"/>
      <w:divBdr>
        <w:top w:val="none" w:sz="0" w:space="0" w:color="auto"/>
        <w:left w:val="none" w:sz="0" w:space="0" w:color="auto"/>
        <w:bottom w:val="none" w:sz="0" w:space="0" w:color="auto"/>
        <w:right w:val="none" w:sz="0" w:space="0" w:color="auto"/>
      </w:divBdr>
    </w:div>
    <w:div w:id="565191753">
      <w:bodyDiv w:val="1"/>
      <w:marLeft w:val="0"/>
      <w:marRight w:val="0"/>
      <w:marTop w:val="0"/>
      <w:marBottom w:val="0"/>
      <w:divBdr>
        <w:top w:val="none" w:sz="0" w:space="0" w:color="auto"/>
        <w:left w:val="none" w:sz="0" w:space="0" w:color="auto"/>
        <w:bottom w:val="none" w:sz="0" w:space="0" w:color="auto"/>
        <w:right w:val="none" w:sz="0" w:space="0" w:color="auto"/>
      </w:divBdr>
    </w:div>
    <w:div w:id="566771262">
      <w:bodyDiv w:val="1"/>
      <w:marLeft w:val="0"/>
      <w:marRight w:val="0"/>
      <w:marTop w:val="0"/>
      <w:marBottom w:val="0"/>
      <w:divBdr>
        <w:top w:val="none" w:sz="0" w:space="0" w:color="auto"/>
        <w:left w:val="none" w:sz="0" w:space="0" w:color="auto"/>
        <w:bottom w:val="none" w:sz="0" w:space="0" w:color="auto"/>
        <w:right w:val="none" w:sz="0" w:space="0" w:color="auto"/>
      </w:divBdr>
    </w:div>
    <w:div w:id="566961052">
      <w:bodyDiv w:val="1"/>
      <w:marLeft w:val="0"/>
      <w:marRight w:val="0"/>
      <w:marTop w:val="0"/>
      <w:marBottom w:val="0"/>
      <w:divBdr>
        <w:top w:val="none" w:sz="0" w:space="0" w:color="auto"/>
        <w:left w:val="none" w:sz="0" w:space="0" w:color="auto"/>
        <w:bottom w:val="none" w:sz="0" w:space="0" w:color="auto"/>
        <w:right w:val="none" w:sz="0" w:space="0" w:color="auto"/>
      </w:divBdr>
    </w:div>
    <w:div w:id="567499049">
      <w:bodyDiv w:val="1"/>
      <w:marLeft w:val="0"/>
      <w:marRight w:val="0"/>
      <w:marTop w:val="0"/>
      <w:marBottom w:val="0"/>
      <w:divBdr>
        <w:top w:val="none" w:sz="0" w:space="0" w:color="auto"/>
        <w:left w:val="none" w:sz="0" w:space="0" w:color="auto"/>
        <w:bottom w:val="none" w:sz="0" w:space="0" w:color="auto"/>
        <w:right w:val="none" w:sz="0" w:space="0" w:color="auto"/>
      </w:divBdr>
    </w:div>
    <w:div w:id="567764677">
      <w:bodyDiv w:val="1"/>
      <w:marLeft w:val="0"/>
      <w:marRight w:val="0"/>
      <w:marTop w:val="0"/>
      <w:marBottom w:val="0"/>
      <w:divBdr>
        <w:top w:val="none" w:sz="0" w:space="0" w:color="auto"/>
        <w:left w:val="none" w:sz="0" w:space="0" w:color="auto"/>
        <w:bottom w:val="none" w:sz="0" w:space="0" w:color="auto"/>
        <w:right w:val="none" w:sz="0" w:space="0" w:color="auto"/>
      </w:divBdr>
    </w:div>
    <w:div w:id="568730390">
      <w:bodyDiv w:val="1"/>
      <w:marLeft w:val="0"/>
      <w:marRight w:val="0"/>
      <w:marTop w:val="0"/>
      <w:marBottom w:val="0"/>
      <w:divBdr>
        <w:top w:val="none" w:sz="0" w:space="0" w:color="auto"/>
        <w:left w:val="none" w:sz="0" w:space="0" w:color="auto"/>
        <w:bottom w:val="none" w:sz="0" w:space="0" w:color="auto"/>
        <w:right w:val="none" w:sz="0" w:space="0" w:color="auto"/>
      </w:divBdr>
    </w:div>
    <w:div w:id="569777876">
      <w:bodyDiv w:val="1"/>
      <w:marLeft w:val="0"/>
      <w:marRight w:val="0"/>
      <w:marTop w:val="0"/>
      <w:marBottom w:val="0"/>
      <w:divBdr>
        <w:top w:val="none" w:sz="0" w:space="0" w:color="auto"/>
        <w:left w:val="none" w:sz="0" w:space="0" w:color="auto"/>
        <w:bottom w:val="none" w:sz="0" w:space="0" w:color="auto"/>
        <w:right w:val="none" w:sz="0" w:space="0" w:color="auto"/>
      </w:divBdr>
    </w:div>
    <w:div w:id="570232978">
      <w:bodyDiv w:val="1"/>
      <w:marLeft w:val="0"/>
      <w:marRight w:val="0"/>
      <w:marTop w:val="0"/>
      <w:marBottom w:val="0"/>
      <w:divBdr>
        <w:top w:val="none" w:sz="0" w:space="0" w:color="auto"/>
        <w:left w:val="none" w:sz="0" w:space="0" w:color="auto"/>
        <w:bottom w:val="none" w:sz="0" w:space="0" w:color="auto"/>
        <w:right w:val="none" w:sz="0" w:space="0" w:color="auto"/>
      </w:divBdr>
    </w:div>
    <w:div w:id="572160431">
      <w:bodyDiv w:val="1"/>
      <w:marLeft w:val="0"/>
      <w:marRight w:val="0"/>
      <w:marTop w:val="0"/>
      <w:marBottom w:val="0"/>
      <w:divBdr>
        <w:top w:val="none" w:sz="0" w:space="0" w:color="auto"/>
        <w:left w:val="none" w:sz="0" w:space="0" w:color="auto"/>
        <w:bottom w:val="none" w:sz="0" w:space="0" w:color="auto"/>
        <w:right w:val="none" w:sz="0" w:space="0" w:color="auto"/>
      </w:divBdr>
    </w:div>
    <w:div w:id="574818896">
      <w:bodyDiv w:val="1"/>
      <w:marLeft w:val="0"/>
      <w:marRight w:val="0"/>
      <w:marTop w:val="0"/>
      <w:marBottom w:val="0"/>
      <w:divBdr>
        <w:top w:val="none" w:sz="0" w:space="0" w:color="auto"/>
        <w:left w:val="none" w:sz="0" w:space="0" w:color="auto"/>
        <w:bottom w:val="none" w:sz="0" w:space="0" w:color="auto"/>
        <w:right w:val="none" w:sz="0" w:space="0" w:color="auto"/>
      </w:divBdr>
    </w:div>
    <w:div w:id="575360539">
      <w:bodyDiv w:val="1"/>
      <w:marLeft w:val="0"/>
      <w:marRight w:val="0"/>
      <w:marTop w:val="0"/>
      <w:marBottom w:val="0"/>
      <w:divBdr>
        <w:top w:val="none" w:sz="0" w:space="0" w:color="auto"/>
        <w:left w:val="none" w:sz="0" w:space="0" w:color="auto"/>
        <w:bottom w:val="none" w:sz="0" w:space="0" w:color="auto"/>
        <w:right w:val="none" w:sz="0" w:space="0" w:color="auto"/>
      </w:divBdr>
    </w:div>
    <w:div w:id="576355592">
      <w:bodyDiv w:val="1"/>
      <w:marLeft w:val="0"/>
      <w:marRight w:val="0"/>
      <w:marTop w:val="0"/>
      <w:marBottom w:val="0"/>
      <w:divBdr>
        <w:top w:val="none" w:sz="0" w:space="0" w:color="auto"/>
        <w:left w:val="none" w:sz="0" w:space="0" w:color="auto"/>
        <w:bottom w:val="none" w:sz="0" w:space="0" w:color="auto"/>
        <w:right w:val="none" w:sz="0" w:space="0" w:color="auto"/>
      </w:divBdr>
    </w:div>
    <w:div w:id="577979023">
      <w:bodyDiv w:val="1"/>
      <w:marLeft w:val="0"/>
      <w:marRight w:val="0"/>
      <w:marTop w:val="0"/>
      <w:marBottom w:val="0"/>
      <w:divBdr>
        <w:top w:val="none" w:sz="0" w:space="0" w:color="auto"/>
        <w:left w:val="none" w:sz="0" w:space="0" w:color="auto"/>
        <w:bottom w:val="none" w:sz="0" w:space="0" w:color="auto"/>
        <w:right w:val="none" w:sz="0" w:space="0" w:color="auto"/>
      </w:divBdr>
    </w:div>
    <w:div w:id="579339047">
      <w:bodyDiv w:val="1"/>
      <w:marLeft w:val="0"/>
      <w:marRight w:val="0"/>
      <w:marTop w:val="0"/>
      <w:marBottom w:val="0"/>
      <w:divBdr>
        <w:top w:val="none" w:sz="0" w:space="0" w:color="auto"/>
        <w:left w:val="none" w:sz="0" w:space="0" w:color="auto"/>
        <w:bottom w:val="none" w:sz="0" w:space="0" w:color="auto"/>
        <w:right w:val="none" w:sz="0" w:space="0" w:color="auto"/>
      </w:divBdr>
    </w:div>
    <w:div w:id="580913277">
      <w:bodyDiv w:val="1"/>
      <w:marLeft w:val="0"/>
      <w:marRight w:val="0"/>
      <w:marTop w:val="0"/>
      <w:marBottom w:val="0"/>
      <w:divBdr>
        <w:top w:val="none" w:sz="0" w:space="0" w:color="auto"/>
        <w:left w:val="none" w:sz="0" w:space="0" w:color="auto"/>
        <w:bottom w:val="none" w:sz="0" w:space="0" w:color="auto"/>
        <w:right w:val="none" w:sz="0" w:space="0" w:color="auto"/>
      </w:divBdr>
    </w:div>
    <w:div w:id="581108953">
      <w:bodyDiv w:val="1"/>
      <w:marLeft w:val="0"/>
      <w:marRight w:val="0"/>
      <w:marTop w:val="0"/>
      <w:marBottom w:val="0"/>
      <w:divBdr>
        <w:top w:val="none" w:sz="0" w:space="0" w:color="auto"/>
        <w:left w:val="none" w:sz="0" w:space="0" w:color="auto"/>
        <w:bottom w:val="none" w:sz="0" w:space="0" w:color="auto"/>
        <w:right w:val="none" w:sz="0" w:space="0" w:color="auto"/>
      </w:divBdr>
    </w:div>
    <w:div w:id="582570485">
      <w:bodyDiv w:val="1"/>
      <w:marLeft w:val="0"/>
      <w:marRight w:val="0"/>
      <w:marTop w:val="0"/>
      <w:marBottom w:val="0"/>
      <w:divBdr>
        <w:top w:val="none" w:sz="0" w:space="0" w:color="auto"/>
        <w:left w:val="none" w:sz="0" w:space="0" w:color="auto"/>
        <w:bottom w:val="none" w:sz="0" w:space="0" w:color="auto"/>
        <w:right w:val="none" w:sz="0" w:space="0" w:color="auto"/>
      </w:divBdr>
    </w:div>
    <w:div w:id="582639857">
      <w:bodyDiv w:val="1"/>
      <w:marLeft w:val="0"/>
      <w:marRight w:val="0"/>
      <w:marTop w:val="0"/>
      <w:marBottom w:val="0"/>
      <w:divBdr>
        <w:top w:val="none" w:sz="0" w:space="0" w:color="auto"/>
        <w:left w:val="none" w:sz="0" w:space="0" w:color="auto"/>
        <w:bottom w:val="none" w:sz="0" w:space="0" w:color="auto"/>
        <w:right w:val="none" w:sz="0" w:space="0" w:color="auto"/>
      </w:divBdr>
    </w:div>
    <w:div w:id="583339465">
      <w:bodyDiv w:val="1"/>
      <w:marLeft w:val="0"/>
      <w:marRight w:val="0"/>
      <w:marTop w:val="0"/>
      <w:marBottom w:val="0"/>
      <w:divBdr>
        <w:top w:val="none" w:sz="0" w:space="0" w:color="auto"/>
        <w:left w:val="none" w:sz="0" w:space="0" w:color="auto"/>
        <w:bottom w:val="none" w:sz="0" w:space="0" w:color="auto"/>
        <w:right w:val="none" w:sz="0" w:space="0" w:color="auto"/>
      </w:divBdr>
    </w:div>
    <w:div w:id="583537235">
      <w:bodyDiv w:val="1"/>
      <w:marLeft w:val="0"/>
      <w:marRight w:val="0"/>
      <w:marTop w:val="0"/>
      <w:marBottom w:val="0"/>
      <w:divBdr>
        <w:top w:val="none" w:sz="0" w:space="0" w:color="auto"/>
        <w:left w:val="none" w:sz="0" w:space="0" w:color="auto"/>
        <w:bottom w:val="none" w:sz="0" w:space="0" w:color="auto"/>
        <w:right w:val="none" w:sz="0" w:space="0" w:color="auto"/>
      </w:divBdr>
    </w:div>
    <w:div w:id="583926361">
      <w:bodyDiv w:val="1"/>
      <w:marLeft w:val="0"/>
      <w:marRight w:val="0"/>
      <w:marTop w:val="0"/>
      <w:marBottom w:val="0"/>
      <w:divBdr>
        <w:top w:val="none" w:sz="0" w:space="0" w:color="auto"/>
        <w:left w:val="none" w:sz="0" w:space="0" w:color="auto"/>
        <w:bottom w:val="none" w:sz="0" w:space="0" w:color="auto"/>
        <w:right w:val="none" w:sz="0" w:space="0" w:color="auto"/>
      </w:divBdr>
    </w:div>
    <w:div w:id="584341052">
      <w:bodyDiv w:val="1"/>
      <w:marLeft w:val="0"/>
      <w:marRight w:val="0"/>
      <w:marTop w:val="0"/>
      <w:marBottom w:val="0"/>
      <w:divBdr>
        <w:top w:val="none" w:sz="0" w:space="0" w:color="auto"/>
        <w:left w:val="none" w:sz="0" w:space="0" w:color="auto"/>
        <w:bottom w:val="none" w:sz="0" w:space="0" w:color="auto"/>
        <w:right w:val="none" w:sz="0" w:space="0" w:color="auto"/>
      </w:divBdr>
    </w:div>
    <w:div w:id="584417003">
      <w:bodyDiv w:val="1"/>
      <w:marLeft w:val="0"/>
      <w:marRight w:val="0"/>
      <w:marTop w:val="0"/>
      <w:marBottom w:val="0"/>
      <w:divBdr>
        <w:top w:val="none" w:sz="0" w:space="0" w:color="auto"/>
        <w:left w:val="none" w:sz="0" w:space="0" w:color="auto"/>
        <w:bottom w:val="none" w:sz="0" w:space="0" w:color="auto"/>
        <w:right w:val="none" w:sz="0" w:space="0" w:color="auto"/>
      </w:divBdr>
    </w:div>
    <w:div w:id="585116056">
      <w:bodyDiv w:val="1"/>
      <w:marLeft w:val="0"/>
      <w:marRight w:val="0"/>
      <w:marTop w:val="0"/>
      <w:marBottom w:val="0"/>
      <w:divBdr>
        <w:top w:val="none" w:sz="0" w:space="0" w:color="auto"/>
        <w:left w:val="none" w:sz="0" w:space="0" w:color="auto"/>
        <w:bottom w:val="none" w:sz="0" w:space="0" w:color="auto"/>
        <w:right w:val="none" w:sz="0" w:space="0" w:color="auto"/>
      </w:divBdr>
    </w:div>
    <w:div w:id="588805789">
      <w:bodyDiv w:val="1"/>
      <w:marLeft w:val="0"/>
      <w:marRight w:val="0"/>
      <w:marTop w:val="0"/>
      <w:marBottom w:val="0"/>
      <w:divBdr>
        <w:top w:val="none" w:sz="0" w:space="0" w:color="auto"/>
        <w:left w:val="none" w:sz="0" w:space="0" w:color="auto"/>
        <w:bottom w:val="none" w:sz="0" w:space="0" w:color="auto"/>
        <w:right w:val="none" w:sz="0" w:space="0" w:color="auto"/>
      </w:divBdr>
    </w:div>
    <w:div w:id="593171210">
      <w:bodyDiv w:val="1"/>
      <w:marLeft w:val="0"/>
      <w:marRight w:val="0"/>
      <w:marTop w:val="0"/>
      <w:marBottom w:val="0"/>
      <w:divBdr>
        <w:top w:val="none" w:sz="0" w:space="0" w:color="auto"/>
        <w:left w:val="none" w:sz="0" w:space="0" w:color="auto"/>
        <w:bottom w:val="none" w:sz="0" w:space="0" w:color="auto"/>
        <w:right w:val="none" w:sz="0" w:space="0" w:color="auto"/>
      </w:divBdr>
    </w:div>
    <w:div w:id="593320022">
      <w:bodyDiv w:val="1"/>
      <w:marLeft w:val="0"/>
      <w:marRight w:val="0"/>
      <w:marTop w:val="0"/>
      <w:marBottom w:val="0"/>
      <w:divBdr>
        <w:top w:val="none" w:sz="0" w:space="0" w:color="auto"/>
        <w:left w:val="none" w:sz="0" w:space="0" w:color="auto"/>
        <w:bottom w:val="none" w:sz="0" w:space="0" w:color="auto"/>
        <w:right w:val="none" w:sz="0" w:space="0" w:color="auto"/>
      </w:divBdr>
    </w:div>
    <w:div w:id="593439240">
      <w:bodyDiv w:val="1"/>
      <w:marLeft w:val="0"/>
      <w:marRight w:val="0"/>
      <w:marTop w:val="0"/>
      <w:marBottom w:val="0"/>
      <w:divBdr>
        <w:top w:val="none" w:sz="0" w:space="0" w:color="auto"/>
        <w:left w:val="none" w:sz="0" w:space="0" w:color="auto"/>
        <w:bottom w:val="none" w:sz="0" w:space="0" w:color="auto"/>
        <w:right w:val="none" w:sz="0" w:space="0" w:color="auto"/>
      </w:divBdr>
    </w:div>
    <w:div w:id="594093214">
      <w:bodyDiv w:val="1"/>
      <w:marLeft w:val="0"/>
      <w:marRight w:val="0"/>
      <w:marTop w:val="0"/>
      <w:marBottom w:val="0"/>
      <w:divBdr>
        <w:top w:val="none" w:sz="0" w:space="0" w:color="auto"/>
        <w:left w:val="none" w:sz="0" w:space="0" w:color="auto"/>
        <w:bottom w:val="none" w:sz="0" w:space="0" w:color="auto"/>
        <w:right w:val="none" w:sz="0" w:space="0" w:color="auto"/>
      </w:divBdr>
    </w:div>
    <w:div w:id="594216678">
      <w:bodyDiv w:val="1"/>
      <w:marLeft w:val="0"/>
      <w:marRight w:val="0"/>
      <w:marTop w:val="0"/>
      <w:marBottom w:val="0"/>
      <w:divBdr>
        <w:top w:val="none" w:sz="0" w:space="0" w:color="auto"/>
        <w:left w:val="none" w:sz="0" w:space="0" w:color="auto"/>
        <w:bottom w:val="none" w:sz="0" w:space="0" w:color="auto"/>
        <w:right w:val="none" w:sz="0" w:space="0" w:color="auto"/>
      </w:divBdr>
    </w:div>
    <w:div w:id="594288852">
      <w:bodyDiv w:val="1"/>
      <w:marLeft w:val="0"/>
      <w:marRight w:val="0"/>
      <w:marTop w:val="0"/>
      <w:marBottom w:val="0"/>
      <w:divBdr>
        <w:top w:val="none" w:sz="0" w:space="0" w:color="auto"/>
        <w:left w:val="none" w:sz="0" w:space="0" w:color="auto"/>
        <w:bottom w:val="none" w:sz="0" w:space="0" w:color="auto"/>
        <w:right w:val="none" w:sz="0" w:space="0" w:color="auto"/>
      </w:divBdr>
    </w:div>
    <w:div w:id="594746638">
      <w:bodyDiv w:val="1"/>
      <w:marLeft w:val="0"/>
      <w:marRight w:val="0"/>
      <w:marTop w:val="0"/>
      <w:marBottom w:val="0"/>
      <w:divBdr>
        <w:top w:val="none" w:sz="0" w:space="0" w:color="auto"/>
        <w:left w:val="none" w:sz="0" w:space="0" w:color="auto"/>
        <w:bottom w:val="none" w:sz="0" w:space="0" w:color="auto"/>
        <w:right w:val="none" w:sz="0" w:space="0" w:color="auto"/>
      </w:divBdr>
    </w:div>
    <w:div w:id="595091643">
      <w:bodyDiv w:val="1"/>
      <w:marLeft w:val="0"/>
      <w:marRight w:val="0"/>
      <w:marTop w:val="0"/>
      <w:marBottom w:val="0"/>
      <w:divBdr>
        <w:top w:val="none" w:sz="0" w:space="0" w:color="auto"/>
        <w:left w:val="none" w:sz="0" w:space="0" w:color="auto"/>
        <w:bottom w:val="none" w:sz="0" w:space="0" w:color="auto"/>
        <w:right w:val="none" w:sz="0" w:space="0" w:color="auto"/>
      </w:divBdr>
    </w:div>
    <w:div w:id="595137133">
      <w:bodyDiv w:val="1"/>
      <w:marLeft w:val="0"/>
      <w:marRight w:val="0"/>
      <w:marTop w:val="0"/>
      <w:marBottom w:val="0"/>
      <w:divBdr>
        <w:top w:val="none" w:sz="0" w:space="0" w:color="auto"/>
        <w:left w:val="none" w:sz="0" w:space="0" w:color="auto"/>
        <w:bottom w:val="none" w:sz="0" w:space="0" w:color="auto"/>
        <w:right w:val="none" w:sz="0" w:space="0" w:color="auto"/>
      </w:divBdr>
    </w:div>
    <w:div w:id="595485150">
      <w:bodyDiv w:val="1"/>
      <w:marLeft w:val="0"/>
      <w:marRight w:val="0"/>
      <w:marTop w:val="0"/>
      <w:marBottom w:val="0"/>
      <w:divBdr>
        <w:top w:val="none" w:sz="0" w:space="0" w:color="auto"/>
        <w:left w:val="none" w:sz="0" w:space="0" w:color="auto"/>
        <w:bottom w:val="none" w:sz="0" w:space="0" w:color="auto"/>
        <w:right w:val="none" w:sz="0" w:space="0" w:color="auto"/>
      </w:divBdr>
    </w:div>
    <w:div w:id="596408427">
      <w:bodyDiv w:val="1"/>
      <w:marLeft w:val="0"/>
      <w:marRight w:val="0"/>
      <w:marTop w:val="0"/>
      <w:marBottom w:val="0"/>
      <w:divBdr>
        <w:top w:val="none" w:sz="0" w:space="0" w:color="auto"/>
        <w:left w:val="none" w:sz="0" w:space="0" w:color="auto"/>
        <w:bottom w:val="none" w:sz="0" w:space="0" w:color="auto"/>
        <w:right w:val="none" w:sz="0" w:space="0" w:color="auto"/>
      </w:divBdr>
    </w:div>
    <w:div w:id="596448288">
      <w:bodyDiv w:val="1"/>
      <w:marLeft w:val="0"/>
      <w:marRight w:val="0"/>
      <w:marTop w:val="0"/>
      <w:marBottom w:val="0"/>
      <w:divBdr>
        <w:top w:val="none" w:sz="0" w:space="0" w:color="auto"/>
        <w:left w:val="none" w:sz="0" w:space="0" w:color="auto"/>
        <w:bottom w:val="none" w:sz="0" w:space="0" w:color="auto"/>
        <w:right w:val="none" w:sz="0" w:space="0" w:color="auto"/>
      </w:divBdr>
    </w:div>
    <w:div w:id="597251483">
      <w:bodyDiv w:val="1"/>
      <w:marLeft w:val="0"/>
      <w:marRight w:val="0"/>
      <w:marTop w:val="0"/>
      <w:marBottom w:val="0"/>
      <w:divBdr>
        <w:top w:val="none" w:sz="0" w:space="0" w:color="auto"/>
        <w:left w:val="none" w:sz="0" w:space="0" w:color="auto"/>
        <w:bottom w:val="none" w:sz="0" w:space="0" w:color="auto"/>
        <w:right w:val="none" w:sz="0" w:space="0" w:color="auto"/>
      </w:divBdr>
    </w:div>
    <w:div w:id="597492118">
      <w:bodyDiv w:val="1"/>
      <w:marLeft w:val="0"/>
      <w:marRight w:val="0"/>
      <w:marTop w:val="0"/>
      <w:marBottom w:val="0"/>
      <w:divBdr>
        <w:top w:val="none" w:sz="0" w:space="0" w:color="auto"/>
        <w:left w:val="none" w:sz="0" w:space="0" w:color="auto"/>
        <w:bottom w:val="none" w:sz="0" w:space="0" w:color="auto"/>
        <w:right w:val="none" w:sz="0" w:space="0" w:color="auto"/>
      </w:divBdr>
    </w:div>
    <w:div w:id="598105091">
      <w:bodyDiv w:val="1"/>
      <w:marLeft w:val="0"/>
      <w:marRight w:val="0"/>
      <w:marTop w:val="0"/>
      <w:marBottom w:val="0"/>
      <w:divBdr>
        <w:top w:val="none" w:sz="0" w:space="0" w:color="auto"/>
        <w:left w:val="none" w:sz="0" w:space="0" w:color="auto"/>
        <w:bottom w:val="none" w:sz="0" w:space="0" w:color="auto"/>
        <w:right w:val="none" w:sz="0" w:space="0" w:color="auto"/>
      </w:divBdr>
    </w:div>
    <w:div w:id="600798667">
      <w:bodyDiv w:val="1"/>
      <w:marLeft w:val="0"/>
      <w:marRight w:val="0"/>
      <w:marTop w:val="0"/>
      <w:marBottom w:val="0"/>
      <w:divBdr>
        <w:top w:val="none" w:sz="0" w:space="0" w:color="auto"/>
        <w:left w:val="none" w:sz="0" w:space="0" w:color="auto"/>
        <w:bottom w:val="none" w:sz="0" w:space="0" w:color="auto"/>
        <w:right w:val="none" w:sz="0" w:space="0" w:color="auto"/>
      </w:divBdr>
    </w:div>
    <w:div w:id="603075213">
      <w:bodyDiv w:val="1"/>
      <w:marLeft w:val="0"/>
      <w:marRight w:val="0"/>
      <w:marTop w:val="0"/>
      <w:marBottom w:val="0"/>
      <w:divBdr>
        <w:top w:val="none" w:sz="0" w:space="0" w:color="auto"/>
        <w:left w:val="none" w:sz="0" w:space="0" w:color="auto"/>
        <w:bottom w:val="none" w:sz="0" w:space="0" w:color="auto"/>
        <w:right w:val="none" w:sz="0" w:space="0" w:color="auto"/>
      </w:divBdr>
    </w:div>
    <w:div w:id="605231851">
      <w:bodyDiv w:val="1"/>
      <w:marLeft w:val="0"/>
      <w:marRight w:val="0"/>
      <w:marTop w:val="0"/>
      <w:marBottom w:val="0"/>
      <w:divBdr>
        <w:top w:val="none" w:sz="0" w:space="0" w:color="auto"/>
        <w:left w:val="none" w:sz="0" w:space="0" w:color="auto"/>
        <w:bottom w:val="none" w:sz="0" w:space="0" w:color="auto"/>
        <w:right w:val="none" w:sz="0" w:space="0" w:color="auto"/>
      </w:divBdr>
    </w:div>
    <w:div w:id="605238355">
      <w:bodyDiv w:val="1"/>
      <w:marLeft w:val="0"/>
      <w:marRight w:val="0"/>
      <w:marTop w:val="0"/>
      <w:marBottom w:val="0"/>
      <w:divBdr>
        <w:top w:val="none" w:sz="0" w:space="0" w:color="auto"/>
        <w:left w:val="none" w:sz="0" w:space="0" w:color="auto"/>
        <w:bottom w:val="none" w:sz="0" w:space="0" w:color="auto"/>
        <w:right w:val="none" w:sz="0" w:space="0" w:color="auto"/>
      </w:divBdr>
    </w:div>
    <w:div w:id="605575966">
      <w:bodyDiv w:val="1"/>
      <w:marLeft w:val="0"/>
      <w:marRight w:val="0"/>
      <w:marTop w:val="0"/>
      <w:marBottom w:val="0"/>
      <w:divBdr>
        <w:top w:val="none" w:sz="0" w:space="0" w:color="auto"/>
        <w:left w:val="none" w:sz="0" w:space="0" w:color="auto"/>
        <w:bottom w:val="none" w:sz="0" w:space="0" w:color="auto"/>
        <w:right w:val="none" w:sz="0" w:space="0" w:color="auto"/>
      </w:divBdr>
    </w:div>
    <w:div w:id="607545792">
      <w:bodyDiv w:val="1"/>
      <w:marLeft w:val="0"/>
      <w:marRight w:val="0"/>
      <w:marTop w:val="0"/>
      <w:marBottom w:val="0"/>
      <w:divBdr>
        <w:top w:val="none" w:sz="0" w:space="0" w:color="auto"/>
        <w:left w:val="none" w:sz="0" w:space="0" w:color="auto"/>
        <w:bottom w:val="none" w:sz="0" w:space="0" w:color="auto"/>
        <w:right w:val="none" w:sz="0" w:space="0" w:color="auto"/>
      </w:divBdr>
    </w:div>
    <w:div w:id="608242655">
      <w:bodyDiv w:val="1"/>
      <w:marLeft w:val="0"/>
      <w:marRight w:val="0"/>
      <w:marTop w:val="0"/>
      <w:marBottom w:val="0"/>
      <w:divBdr>
        <w:top w:val="none" w:sz="0" w:space="0" w:color="auto"/>
        <w:left w:val="none" w:sz="0" w:space="0" w:color="auto"/>
        <w:bottom w:val="none" w:sz="0" w:space="0" w:color="auto"/>
        <w:right w:val="none" w:sz="0" w:space="0" w:color="auto"/>
      </w:divBdr>
    </w:div>
    <w:div w:id="608317448">
      <w:bodyDiv w:val="1"/>
      <w:marLeft w:val="0"/>
      <w:marRight w:val="0"/>
      <w:marTop w:val="0"/>
      <w:marBottom w:val="0"/>
      <w:divBdr>
        <w:top w:val="none" w:sz="0" w:space="0" w:color="auto"/>
        <w:left w:val="none" w:sz="0" w:space="0" w:color="auto"/>
        <w:bottom w:val="none" w:sz="0" w:space="0" w:color="auto"/>
        <w:right w:val="none" w:sz="0" w:space="0" w:color="auto"/>
      </w:divBdr>
    </w:div>
    <w:div w:id="608925738">
      <w:bodyDiv w:val="1"/>
      <w:marLeft w:val="0"/>
      <w:marRight w:val="0"/>
      <w:marTop w:val="0"/>
      <w:marBottom w:val="0"/>
      <w:divBdr>
        <w:top w:val="none" w:sz="0" w:space="0" w:color="auto"/>
        <w:left w:val="none" w:sz="0" w:space="0" w:color="auto"/>
        <w:bottom w:val="none" w:sz="0" w:space="0" w:color="auto"/>
        <w:right w:val="none" w:sz="0" w:space="0" w:color="auto"/>
      </w:divBdr>
    </w:div>
    <w:div w:id="610743383">
      <w:bodyDiv w:val="1"/>
      <w:marLeft w:val="0"/>
      <w:marRight w:val="0"/>
      <w:marTop w:val="0"/>
      <w:marBottom w:val="0"/>
      <w:divBdr>
        <w:top w:val="none" w:sz="0" w:space="0" w:color="auto"/>
        <w:left w:val="none" w:sz="0" w:space="0" w:color="auto"/>
        <w:bottom w:val="none" w:sz="0" w:space="0" w:color="auto"/>
        <w:right w:val="none" w:sz="0" w:space="0" w:color="auto"/>
      </w:divBdr>
    </w:div>
    <w:div w:id="611061539">
      <w:bodyDiv w:val="1"/>
      <w:marLeft w:val="0"/>
      <w:marRight w:val="0"/>
      <w:marTop w:val="0"/>
      <w:marBottom w:val="0"/>
      <w:divBdr>
        <w:top w:val="none" w:sz="0" w:space="0" w:color="auto"/>
        <w:left w:val="none" w:sz="0" w:space="0" w:color="auto"/>
        <w:bottom w:val="none" w:sz="0" w:space="0" w:color="auto"/>
        <w:right w:val="none" w:sz="0" w:space="0" w:color="auto"/>
      </w:divBdr>
    </w:div>
    <w:div w:id="612782155">
      <w:bodyDiv w:val="1"/>
      <w:marLeft w:val="0"/>
      <w:marRight w:val="0"/>
      <w:marTop w:val="0"/>
      <w:marBottom w:val="0"/>
      <w:divBdr>
        <w:top w:val="none" w:sz="0" w:space="0" w:color="auto"/>
        <w:left w:val="none" w:sz="0" w:space="0" w:color="auto"/>
        <w:bottom w:val="none" w:sz="0" w:space="0" w:color="auto"/>
        <w:right w:val="none" w:sz="0" w:space="0" w:color="auto"/>
      </w:divBdr>
    </w:div>
    <w:div w:id="612900225">
      <w:bodyDiv w:val="1"/>
      <w:marLeft w:val="0"/>
      <w:marRight w:val="0"/>
      <w:marTop w:val="0"/>
      <w:marBottom w:val="0"/>
      <w:divBdr>
        <w:top w:val="none" w:sz="0" w:space="0" w:color="auto"/>
        <w:left w:val="none" w:sz="0" w:space="0" w:color="auto"/>
        <w:bottom w:val="none" w:sz="0" w:space="0" w:color="auto"/>
        <w:right w:val="none" w:sz="0" w:space="0" w:color="auto"/>
      </w:divBdr>
    </w:div>
    <w:div w:id="613287523">
      <w:bodyDiv w:val="1"/>
      <w:marLeft w:val="0"/>
      <w:marRight w:val="0"/>
      <w:marTop w:val="0"/>
      <w:marBottom w:val="0"/>
      <w:divBdr>
        <w:top w:val="none" w:sz="0" w:space="0" w:color="auto"/>
        <w:left w:val="none" w:sz="0" w:space="0" w:color="auto"/>
        <w:bottom w:val="none" w:sz="0" w:space="0" w:color="auto"/>
        <w:right w:val="none" w:sz="0" w:space="0" w:color="auto"/>
      </w:divBdr>
    </w:div>
    <w:div w:id="614216285">
      <w:bodyDiv w:val="1"/>
      <w:marLeft w:val="0"/>
      <w:marRight w:val="0"/>
      <w:marTop w:val="0"/>
      <w:marBottom w:val="0"/>
      <w:divBdr>
        <w:top w:val="none" w:sz="0" w:space="0" w:color="auto"/>
        <w:left w:val="none" w:sz="0" w:space="0" w:color="auto"/>
        <w:bottom w:val="none" w:sz="0" w:space="0" w:color="auto"/>
        <w:right w:val="none" w:sz="0" w:space="0" w:color="auto"/>
      </w:divBdr>
    </w:div>
    <w:div w:id="614676403">
      <w:bodyDiv w:val="1"/>
      <w:marLeft w:val="0"/>
      <w:marRight w:val="0"/>
      <w:marTop w:val="0"/>
      <w:marBottom w:val="0"/>
      <w:divBdr>
        <w:top w:val="none" w:sz="0" w:space="0" w:color="auto"/>
        <w:left w:val="none" w:sz="0" w:space="0" w:color="auto"/>
        <w:bottom w:val="none" w:sz="0" w:space="0" w:color="auto"/>
        <w:right w:val="none" w:sz="0" w:space="0" w:color="auto"/>
      </w:divBdr>
    </w:div>
    <w:div w:id="614870849">
      <w:bodyDiv w:val="1"/>
      <w:marLeft w:val="0"/>
      <w:marRight w:val="0"/>
      <w:marTop w:val="0"/>
      <w:marBottom w:val="0"/>
      <w:divBdr>
        <w:top w:val="none" w:sz="0" w:space="0" w:color="auto"/>
        <w:left w:val="none" w:sz="0" w:space="0" w:color="auto"/>
        <w:bottom w:val="none" w:sz="0" w:space="0" w:color="auto"/>
        <w:right w:val="none" w:sz="0" w:space="0" w:color="auto"/>
      </w:divBdr>
    </w:div>
    <w:div w:id="616448419">
      <w:bodyDiv w:val="1"/>
      <w:marLeft w:val="0"/>
      <w:marRight w:val="0"/>
      <w:marTop w:val="0"/>
      <w:marBottom w:val="0"/>
      <w:divBdr>
        <w:top w:val="none" w:sz="0" w:space="0" w:color="auto"/>
        <w:left w:val="none" w:sz="0" w:space="0" w:color="auto"/>
        <w:bottom w:val="none" w:sz="0" w:space="0" w:color="auto"/>
        <w:right w:val="none" w:sz="0" w:space="0" w:color="auto"/>
      </w:divBdr>
    </w:div>
    <w:div w:id="616449881">
      <w:bodyDiv w:val="1"/>
      <w:marLeft w:val="0"/>
      <w:marRight w:val="0"/>
      <w:marTop w:val="0"/>
      <w:marBottom w:val="0"/>
      <w:divBdr>
        <w:top w:val="none" w:sz="0" w:space="0" w:color="auto"/>
        <w:left w:val="none" w:sz="0" w:space="0" w:color="auto"/>
        <w:bottom w:val="none" w:sz="0" w:space="0" w:color="auto"/>
        <w:right w:val="none" w:sz="0" w:space="0" w:color="auto"/>
      </w:divBdr>
    </w:div>
    <w:div w:id="618031701">
      <w:bodyDiv w:val="1"/>
      <w:marLeft w:val="0"/>
      <w:marRight w:val="0"/>
      <w:marTop w:val="0"/>
      <w:marBottom w:val="0"/>
      <w:divBdr>
        <w:top w:val="none" w:sz="0" w:space="0" w:color="auto"/>
        <w:left w:val="none" w:sz="0" w:space="0" w:color="auto"/>
        <w:bottom w:val="none" w:sz="0" w:space="0" w:color="auto"/>
        <w:right w:val="none" w:sz="0" w:space="0" w:color="auto"/>
      </w:divBdr>
    </w:div>
    <w:div w:id="620308705">
      <w:bodyDiv w:val="1"/>
      <w:marLeft w:val="0"/>
      <w:marRight w:val="0"/>
      <w:marTop w:val="0"/>
      <w:marBottom w:val="0"/>
      <w:divBdr>
        <w:top w:val="none" w:sz="0" w:space="0" w:color="auto"/>
        <w:left w:val="none" w:sz="0" w:space="0" w:color="auto"/>
        <w:bottom w:val="none" w:sz="0" w:space="0" w:color="auto"/>
        <w:right w:val="none" w:sz="0" w:space="0" w:color="auto"/>
      </w:divBdr>
    </w:div>
    <w:div w:id="620503798">
      <w:bodyDiv w:val="1"/>
      <w:marLeft w:val="0"/>
      <w:marRight w:val="0"/>
      <w:marTop w:val="0"/>
      <w:marBottom w:val="0"/>
      <w:divBdr>
        <w:top w:val="none" w:sz="0" w:space="0" w:color="auto"/>
        <w:left w:val="none" w:sz="0" w:space="0" w:color="auto"/>
        <w:bottom w:val="none" w:sz="0" w:space="0" w:color="auto"/>
        <w:right w:val="none" w:sz="0" w:space="0" w:color="auto"/>
      </w:divBdr>
    </w:div>
    <w:div w:id="621301510">
      <w:bodyDiv w:val="1"/>
      <w:marLeft w:val="0"/>
      <w:marRight w:val="0"/>
      <w:marTop w:val="0"/>
      <w:marBottom w:val="0"/>
      <w:divBdr>
        <w:top w:val="none" w:sz="0" w:space="0" w:color="auto"/>
        <w:left w:val="none" w:sz="0" w:space="0" w:color="auto"/>
        <w:bottom w:val="none" w:sz="0" w:space="0" w:color="auto"/>
        <w:right w:val="none" w:sz="0" w:space="0" w:color="auto"/>
      </w:divBdr>
    </w:div>
    <w:div w:id="621545174">
      <w:bodyDiv w:val="1"/>
      <w:marLeft w:val="0"/>
      <w:marRight w:val="0"/>
      <w:marTop w:val="0"/>
      <w:marBottom w:val="0"/>
      <w:divBdr>
        <w:top w:val="none" w:sz="0" w:space="0" w:color="auto"/>
        <w:left w:val="none" w:sz="0" w:space="0" w:color="auto"/>
        <w:bottom w:val="none" w:sz="0" w:space="0" w:color="auto"/>
        <w:right w:val="none" w:sz="0" w:space="0" w:color="auto"/>
      </w:divBdr>
    </w:div>
    <w:div w:id="622466868">
      <w:bodyDiv w:val="1"/>
      <w:marLeft w:val="0"/>
      <w:marRight w:val="0"/>
      <w:marTop w:val="0"/>
      <w:marBottom w:val="0"/>
      <w:divBdr>
        <w:top w:val="none" w:sz="0" w:space="0" w:color="auto"/>
        <w:left w:val="none" w:sz="0" w:space="0" w:color="auto"/>
        <w:bottom w:val="none" w:sz="0" w:space="0" w:color="auto"/>
        <w:right w:val="none" w:sz="0" w:space="0" w:color="auto"/>
      </w:divBdr>
    </w:div>
    <w:div w:id="622493468">
      <w:bodyDiv w:val="1"/>
      <w:marLeft w:val="0"/>
      <w:marRight w:val="0"/>
      <w:marTop w:val="0"/>
      <w:marBottom w:val="0"/>
      <w:divBdr>
        <w:top w:val="none" w:sz="0" w:space="0" w:color="auto"/>
        <w:left w:val="none" w:sz="0" w:space="0" w:color="auto"/>
        <w:bottom w:val="none" w:sz="0" w:space="0" w:color="auto"/>
        <w:right w:val="none" w:sz="0" w:space="0" w:color="auto"/>
      </w:divBdr>
    </w:div>
    <w:div w:id="624043905">
      <w:bodyDiv w:val="1"/>
      <w:marLeft w:val="0"/>
      <w:marRight w:val="0"/>
      <w:marTop w:val="0"/>
      <w:marBottom w:val="0"/>
      <w:divBdr>
        <w:top w:val="none" w:sz="0" w:space="0" w:color="auto"/>
        <w:left w:val="none" w:sz="0" w:space="0" w:color="auto"/>
        <w:bottom w:val="none" w:sz="0" w:space="0" w:color="auto"/>
        <w:right w:val="none" w:sz="0" w:space="0" w:color="auto"/>
      </w:divBdr>
    </w:div>
    <w:div w:id="624845995">
      <w:bodyDiv w:val="1"/>
      <w:marLeft w:val="0"/>
      <w:marRight w:val="0"/>
      <w:marTop w:val="0"/>
      <w:marBottom w:val="0"/>
      <w:divBdr>
        <w:top w:val="none" w:sz="0" w:space="0" w:color="auto"/>
        <w:left w:val="none" w:sz="0" w:space="0" w:color="auto"/>
        <w:bottom w:val="none" w:sz="0" w:space="0" w:color="auto"/>
        <w:right w:val="none" w:sz="0" w:space="0" w:color="auto"/>
      </w:divBdr>
    </w:div>
    <w:div w:id="625938095">
      <w:bodyDiv w:val="1"/>
      <w:marLeft w:val="0"/>
      <w:marRight w:val="0"/>
      <w:marTop w:val="0"/>
      <w:marBottom w:val="0"/>
      <w:divBdr>
        <w:top w:val="none" w:sz="0" w:space="0" w:color="auto"/>
        <w:left w:val="none" w:sz="0" w:space="0" w:color="auto"/>
        <w:bottom w:val="none" w:sz="0" w:space="0" w:color="auto"/>
        <w:right w:val="none" w:sz="0" w:space="0" w:color="auto"/>
      </w:divBdr>
    </w:div>
    <w:div w:id="626934489">
      <w:bodyDiv w:val="1"/>
      <w:marLeft w:val="0"/>
      <w:marRight w:val="0"/>
      <w:marTop w:val="0"/>
      <w:marBottom w:val="0"/>
      <w:divBdr>
        <w:top w:val="none" w:sz="0" w:space="0" w:color="auto"/>
        <w:left w:val="none" w:sz="0" w:space="0" w:color="auto"/>
        <w:bottom w:val="none" w:sz="0" w:space="0" w:color="auto"/>
        <w:right w:val="none" w:sz="0" w:space="0" w:color="auto"/>
      </w:divBdr>
    </w:div>
    <w:div w:id="627787281">
      <w:bodyDiv w:val="1"/>
      <w:marLeft w:val="0"/>
      <w:marRight w:val="0"/>
      <w:marTop w:val="0"/>
      <w:marBottom w:val="0"/>
      <w:divBdr>
        <w:top w:val="none" w:sz="0" w:space="0" w:color="auto"/>
        <w:left w:val="none" w:sz="0" w:space="0" w:color="auto"/>
        <w:bottom w:val="none" w:sz="0" w:space="0" w:color="auto"/>
        <w:right w:val="none" w:sz="0" w:space="0" w:color="auto"/>
      </w:divBdr>
    </w:div>
    <w:div w:id="629359237">
      <w:bodyDiv w:val="1"/>
      <w:marLeft w:val="0"/>
      <w:marRight w:val="0"/>
      <w:marTop w:val="0"/>
      <w:marBottom w:val="0"/>
      <w:divBdr>
        <w:top w:val="none" w:sz="0" w:space="0" w:color="auto"/>
        <w:left w:val="none" w:sz="0" w:space="0" w:color="auto"/>
        <w:bottom w:val="none" w:sz="0" w:space="0" w:color="auto"/>
        <w:right w:val="none" w:sz="0" w:space="0" w:color="auto"/>
      </w:divBdr>
    </w:div>
    <w:div w:id="630094148">
      <w:bodyDiv w:val="1"/>
      <w:marLeft w:val="0"/>
      <w:marRight w:val="0"/>
      <w:marTop w:val="0"/>
      <w:marBottom w:val="0"/>
      <w:divBdr>
        <w:top w:val="none" w:sz="0" w:space="0" w:color="auto"/>
        <w:left w:val="none" w:sz="0" w:space="0" w:color="auto"/>
        <w:bottom w:val="none" w:sz="0" w:space="0" w:color="auto"/>
        <w:right w:val="none" w:sz="0" w:space="0" w:color="auto"/>
      </w:divBdr>
    </w:div>
    <w:div w:id="631908822">
      <w:bodyDiv w:val="1"/>
      <w:marLeft w:val="0"/>
      <w:marRight w:val="0"/>
      <w:marTop w:val="0"/>
      <w:marBottom w:val="0"/>
      <w:divBdr>
        <w:top w:val="none" w:sz="0" w:space="0" w:color="auto"/>
        <w:left w:val="none" w:sz="0" w:space="0" w:color="auto"/>
        <w:bottom w:val="none" w:sz="0" w:space="0" w:color="auto"/>
        <w:right w:val="none" w:sz="0" w:space="0" w:color="auto"/>
      </w:divBdr>
    </w:div>
    <w:div w:id="632716637">
      <w:bodyDiv w:val="1"/>
      <w:marLeft w:val="0"/>
      <w:marRight w:val="0"/>
      <w:marTop w:val="0"/>
      <w:marBottom w:val="0"/>
      <w:divBdr>
        <w:top w:val="none" w:sz="0" w:space="0" w:color="auto"/>
        <w:left w:val="none" w:sz="0" w:space="0" w:color="auto"/>
        <w:bottom w:val="none" w:sz="0" w:space="0" w:color="auto"/>
        <w:right w:val="none" w:sz="0" w:space="0" w:color="auto"/>
      </w:divBdr>
    </w:div>
    <w:div w:id="633482367">
      <w:bodyDiv w:val="1"/>
      <w:marLeft w:val="0"/>
      <w:marRight w:val="0"/>
      <w:marTop w:val="0"/>
      <w:marBottom w:val="0"/>
      <w:divBdr>
        <w:top w:val="none" w:sz="0" w:space="0" w:color="auto"/>
        <w:left w:val="none" w:sz="0" w:space="0" w:color="auto"/>
        <w:bottom w:val="none" w:sz="0" w:space="0" w:color="auto"/>
        <w:right w:val="none" w:sz="0" w:space="0" w:color="auto"/>
      </w:divBdr>
    </w:div>
    <w:div w:id="633563980">
      <w:bodyDiv w:val="1"/>
      <w:marLeft w:val="0"/>
      <w:marRight w:val="0"/>
      <w:marTop w:val="0"/>
      <w:marBottom w:val="0"/>
      <w:divBdr>
        <w:top w:val="none" w:sz="0" w:space="0" w:color="auto"/>
        <w:left w:val="none" w:sz="0" w:space="0" w:color="auto"/>
        <w:bottom w:val="none" w:sz="0" w:space="0" w:color="auto"/>
        <w:right w:val="none" w:sz="0" w:space="0" w:color="auto"/>
      </w:divBdr>
    </w:div>
    <w:div w:id="633757979">
      <w:bodyDiv w:val="1"/>
      <w:marLeft w:val="0"/>
      <w:marRight w:val="0"/>
      <w:marTop w:val="0"/>
      <w:marBottom w:val="0"/>
      <w:divBdr>
        <w:top w:val="none" w:sz="0" w:space="0" w:color="auto"/>
        <w:left w:val="none" w:sz="0" w:space="0" w:color="auto"/>
        <w:bottom w:val="none" w:sz="0" w:space="0" w:color="auto"/>
        <w:right w:val="none" w:sz="0" w:space="0" w:color="auto"/>
      </w:divBdr>
    </w:div>
    <w:div w:id="634063604">
      <w:bodyDiv w:val="1"/>
      <w:marLeft w:val="0"/>
      <w:marRight w:val="0"/>
      <w:marTop w:val="0"/>
      <w:marBottom w:val="0"/>
      <w:divBdr>
        <w:top w:val="none" w:sz="0" w:space="0" w:color="auto"/>
        <w:left w:val="none" w:sz="0" w:space="0" w:color="auto"/>
        <w:bottom w:val="none" w:sz="0" w:space="0" w:color="auto"/>
        <w:right w:val="none" w:sz="0" w:space="0" w:color="auto"/>
      </w:divBdr>
    </w:div>
    <w:div w:id="635574019">
      <w:bodyDiv w:val="1"/>
      <w:marLeft w:val="0"/>
      <w:marRight w:val="0"/>
      <w:marTop w:val="0"/>
      <w:marBottom w:val="0"/>
      <w:divBdr>
        <w:top w:val="none" w:sz="0" w:space="0" w:color="auto"/>
        <w:left w:val="none" w:sz="0" w:space="0" w:color="auto"/>
        <w:bottom w:val="none" w:sz="0" w:space="0" w:color="auto"/>
        <w:right w:val="none" w:sz="0" w:space="0" w:color="auto"/>
      </w:divBdr>
    </w:div>
    <w:div w:id="638072328">
      <w:bodyDiv w:val="1"/>
      <w:marLeft w:val="0"/>
      <w:marRight w:val="0"/>
      <w:marTop w:val="0"/>
      <w:marBottom w:val="0"/>
      <w:divBdr>
        <w:top w:val="none" w:sz="0" w:space="0" w:color="auto"/>
        <w:left w:val="none" w:sz="0" w:space="0" w:color="auto"/>
        <w:bottom w:val="none" w:sz="0" w:space="0" w:color="auto"/>
        <w:right w:val="none" w:sz="0" w:space="0" w:color="auto"/>
      </w:divBdr>
    </w:div>
    <w:div w:id="638075712">
      <w:bodyDiv w:val="1"/>
      <w:marLeft w:val="0"/>
      <w:marRight w:val="0"/>
      <w:marTop w:val="0"/>
      <w:marBottom w:val="0"/>
      <w:divBdr>
        <w:top w:val="none" w:sz="0" w:space="0" w:color="auto"/>
        <w:left w:val="none" w:sz="0" w:space="0" w:color="auto"/>
        <w:bottom w:val="none" w:sz="0" w:space="0" w:color="auto"/>
        <w:right w:val="none" w:sz="0" w:space="0" w:color="auto"/>
      </w:divBdr>
    </w:div>
    <w:div w:id="638415691">
      <w:bodyDiv w:val="1"/>
      <w:marLeft w:val="0"/>
      <w:marRight w:val="0"/>
      <w:marTop w:val="0"/>
      <w:marBottom w:val="0"/>
      <w:divBdr>
        <w:top w:val="none" w:sz="0" w:space="0" w:color="auto"/>
        <w:left w:val="none" w:sz="0" w:space="0" w:color="auto"/>
        <w:bottom w:val="none" w:sz="0" w:space="0" w:color="auto"/>
        <w:right w:val="none" w:sz="0" w:space="0" w:color="auto"/>
      </w:divBdr>
    </w:div>
    <w:div w:id="638538917">
      <w:bodyDiv w:val="1"/>
      <w:marLeft w:val="0"/>
      <w:marRight w:val="0"/>
      <w:marTop w:val="0"/>
      <w:marBottom w:val="0"/>
      <w:divBdr>
        <w:top w:val="none" w:sz="0" w:space="0" w:color="auto"/>
        <w:left w:val="none" w:sz="0" w:space="0" w:color="auto"/>
        <w:bottom w:val="none" w:sz="0" w:space="0" w:color="auto"/>
        <w:right w:val="none" w:sz="0" w:space="0" w:color="auto"/>
      </w:divBdr>
    </w:div>
    <w:div w:id="638803529">
      <w:bodyDiv w:val="1"/>
      <w:marLeft w:val="0"/>
      <w:marRight w:val="0"/>
      <w:marTop w:val="0"/>
      <w:marBottom w:val="0"/>
      <w:divBdr>
        <w:top w:val="none" w:sz="0" w:space="0" w:color="auto"/>
        <w:left w:val="none" w:sz="0" w:space="0" w:color="auto"/>
        <w:bottom w:val="none" w:sz="0" w:space="0" w:color="auto"/>
        <w:right w:val="none" w:sz="0" w:space="0" w:color="auto"/>
      </w:divBdr>
    </w:div>
    <w:div w:id="643121682">
      <w:bodyDiv w:val="1"/>
      <w:marLeft w:val="0"/>
      <w:marRight w:val="0"/>
      <w:marTop w:val="0"/>
      <w:marBottom w:val="0"/>
      <w:divBdr>
        <w:top w:val="none" w:sz="0" w:space="0" w:color="auto"/>
        <w:left w:val="none" w:sz="0" w:space="0" w:color="auto"/>
        <w:bottom w:val="none" w:sz="0" w:space="0" w:color="auto"/>
        <w:right w:val="none" w:sz="0" w:space="0" w:color="auto"/>
      </w:divBdr>
    </w:div>
    <w:div w:id="643195978">
      <w:bodyDiv w:val="1"/>
      <w:marLeft w:val="0"/>
      <w:marRight w:val="0"/>
      <w:marTop w:val="0"/>
      <w:marBottom w:val="0"/>
      <w:divBdr>
        <w:top w:val="none" w:sz="0" w:space="0" w:color="auto"/>
        <w:left w:val="none" w:sz="0" w:space="0" w:color="auto"/>
        <w:bottom w:val="none" w:sz="0" w:space="0" w:color="auto"/>
        <w:right w:val="none" w:sz="0" w:space="0" w:color="auto"/>
      </w:divBdr>
    </w:div>
    <w:div w:id="646663919">
      <w:bodyDiv w:val="1"/>
      <w:marLeft w:val="0"/>
      <w:marRight w:val="0"/>
      <w:marTop w:val="0"/>
      <w:marBottom w:val="0"/>
      <w:divBdr>
        <w:top w:val="none" w:sz="0" w:space="0" w:color="auto"/>
        <w:left w:val="none" w:sz="0" w:space="0" w:color="auto"/>
        <w:bottom w:val="none" w:sz="0" w:space="0" w:color="auto"/>
        <w:right w:val="none" w:sz="0" w:space="0" w:color="auto"/>
      </w:divBdr>
    </w:div>
    <w:div w:id="647514907">
      <w:bodyDiv w:val="1"/>
      <w:marLeft w:val="0"/>
      <w:marRight w:val="0"/>
      <w:marTop w:val="0"/>
      <w:marBottom w:val="0"/>
      <w:divBdr>
        <w:top w:val="none" w:sz="0" w:space="0" w:color="auto"/>
        <w:left w:val="none" w:sz="0" w:space="0" w:color="auto"/>
        <w:bottom w:val="none" w:sz="0" w:space="0" w:color="auto"/>
        <w:right w:val="none" w:sz="0" w:space="0" w:color="auto"/>
      </w:divBdr>
    </w:div>
    <w:div w:id="647899743">
      <w:bodyDiv w:val="1"/>
      <w:marLeft w:val="0"/>
      <w:marRight w:val="0"/>
      <w:marTop w:val="0"/>
      <w:marBottom w:val="0"/>
      <w:divBdr>
        <w:top w:val="none" w:sz="0" w:space="0" w:color="auto"/>
        <w:left w:val="none" w:sz="0" w:space="0" w:color="auto"/>
        <w:bottom w:val="none" w:sz="0" w:space="0" w:color="auto"/>
        <w:right w:val="none" w:sz="0" w:space="0" w:color="auto"/>
      </w:divBdr>
    </w:div>
    <w:div w:id="649986226">
      <w:bodyDiv w:val="1"/>
      <w:marLeft w:val="0"/>
      <w:marRight w:val="0"/>
      <w:marTop w:val="0"/>
      <w:marBottom w:val="0"/>
      <w:divBdr>
        <w:top w:val="none" w:sz="0" w:space="0" w:color="auto"/>
        <w:left w:val="none" w:sz="0" w:space="0" w:color="auto"/>
        <w:bottom w:val="none" w:sz="0" w:space="0" w:color="auto"/>
        <w:right w:val="none" w:sz="0" w:space="0" w:color="auto"/>
      </w:divBdr>
    </w:div>
    <w:div w:id="650520520">
      <w:bodyDiv w:val="1"/>
      <w:marLeft w:val="0"/>
      <w:marRight w:val="0"/>
      <w:marTop w:val="0"/>
      <w:marBottom w:val="0"/>
      <w:divBdr>
        <w:top w:val="none" w:sz="0" w:space="0" w:color="auto"/>
        <w:left w:val="none" w:sz="0" w:space="0" w:color="auto"/>
        <w:bottom w:val="none" w:sz="0" w:space="0" w:color="auto"/>
        <w:right w:val="none" w:sz="0" w:space="0" w:color="auto"/>
      </w:divBdr>
    </w:div>
    <w:div w:id="650594065">
      <w:bodyDiv w:val="1"/>
      <w:marLeft w:val="0"/>
      <w:marRight w:val="0"/>
      <w:marTop w:val="0"/>
      <w:marBottom w:val="0"/>
      <w:divBdr>
        <w:top w:val="none" w:sz="0" w:space="0" w:color="auto"/>
        <w:left w:val="none" w:sz="0" w:space="0" w:color="auto"/>
        <w:bottom w:val="none" w:sz="0" w:space="0" w:color="auto"/>
        <w:right w:val="none" w:sz="0" w:space="0" w:color="auto"/>
      </w:divBdr>
    </w:div>
    <w:div w:id="650602635">
      <w:bodyDiv w:val="1"/>
      <w:marLeft w:val="0"/>
      <w:marRight w:val="0"/>
      <w:marTop w:val="0"/>
      <w:marBottom w:val="0"/>
      <w:divBdr>
        <w:top w:val="none" w:sz="0" w:space="0" w:color="auto"/>
        <w:left w:val="none" w:sz="0" w:space="0" w:color="auto"/>
        <w:bottom w:val="none" w:sz="0" w:space="0" w:color="auto"/>
        <w:right w:val="none" w:sz="0" w:space="0" w:color="auto"/>
      </w:divBdr>
    </w:div>
    <w:div w:id="650865575">
      <w:bodyDiv w:val="1"/>
      <w:marLeft w:val="0"/>
      <w:marRight w:val="0"/>
      <w:marTop w:val="0"/>
      <w:marBottom w:val="0"/>
      <w:divBdr>
        <w:top w:val="none" w:sz="0" w:space="0" w:color="auto"/>
        <w:left w:val="none" w:sz="0" w:space="0" w:color="auto"/>
        <w:bottom w:val="none" w:sz="0" w:space="0" w:color="auto"/>
        <w:right w:val="none" w:sz="0" w:space="0" w:color="auto"/>
      </w:divBdr>
    </w:div>
    <w:div w:id="651834085">
      <w:bodyDiv w:val="1"/>
      <w:marLeft w:val="0"/>
      <w:marRight w:val="0"/>
      <w:marTop w:val="0"/>
      <w:marBottom w:val="0"/>
      <w:divBdr>
        <w:top w:val="none" w:sz="0" w:space="0" w:color="auto"/>
        <w:left w:val="none" w:sz="0" w:space="0" w:color="auto"/>
        <w:bottom w:val="none" w:sz="0" w:space="0" w:color="auto"/>
        <w:right w:val="none" w:sz="0" w:space="0" w:color="auto"/>
      </w:divBdr>
    </w:div>
    <w:div w:id="652216895">
      <w:bodyDiv w:val="1"/>
      <w:marLeft w:val="0"/>
      <w:marRight w:val="0"/>
      <w:marTop w:val="0"/>
      <w:marBottom w:val="0"/>
      <w:divBdr>
        <w:top w:val="none" w:sz="0" w:space="0" w:color="auto"/>
        <w:left w:val="none" w:sz="0" w:space="0" w:color="auto"/>
        <w:bottom w:val="none" w:sz="0" w:space="0" w:color="auto"/>
        <w:right w:val="none" w:sz="0" w:space="0" w:color="auto"/>
      </w:divBdr>
    </w:div>
    <w:div w:id="652219671">
      <w:bodyDiv w:val="1"/>
      <w:marLeft w:val="0"/>
      <w:marRight w:val="0"/>
      <w:marTop w:val="0"/>
      <w:marBottom w:val="0"/>
      <w:divBdr>
        <w:top w:val="none" w:sz="0" w:space="0" w:color="auto"/>
        <w:left w:val="none" w:sz="0" w:space="0" w:color="auto"/>
        <w:bottom w:val="none" w:sz="0" w:space="0" w:color="auto"/>
        <w:right w:val="none" w:sz="0" w:space="0" w:color="auto"/>
      </w:divBdr>
    </w:div>
    <w:div w:id="652489312">
      <w:bodyDiv w:val="1"/>
      <w:marLeft w:val="0"/>
      <w:marRight w:val="0"/>
      <w:marTop w:val="0"/>
      <w:marBottom w:val="0"/>
      <w:divBdr>
        <w:top w:val="none" w:sz="0" w:space="0" w:color="auto"/>
        <w:left w:val="none" w:sz="0" w:space="0" w:color="auto"/>
        <w:bottom w:val="none" w:sz="0" w:space="0" w:color="auto"/>
        <w:right w:val="none" w:sz="0" w:space="0" w:color="auto"/>
      </w:divBdr>
    </w:div>
    <w:div w:id="652833026">
      <w:bodyDiv w:val="1"/>
      <w:marLeft w:val="0"/>
      <w:marRight w:val="0"/>
      <w:marTop w:val="0"/>
      <w:marBottom w:val="0"/>
      <w:divBdr>
        <w:top w:val="none" w:sz="0" w:space="0" w:color="auto"/>
        <w:left w:val="none" w:sz="0" w:space="0" w:color="auto"/>
        <w:bottom w:val="none" w:sz="0" w:space="0" w:color="auto"/>
        <w:right w:val="none" w:sz="0" w:space="0" w:color="auto"/>
      </w:divBdr>
    </w:div>
    <w:div w:id="652948698">
      <w:bodyDiv w:val="1"/>
      <w:marLeft w:val="0"/>
      <w:marRight w:val="0"/>
      <w:marTop w:val="0"/>
      <w:marBottom w:val="0"/>
      <w:divBdr>
        <w:top w:val="none" w:sz="0" w:space="0" w:color="auto"/>
        <w:left w:val="none" w:sz="0" w:space="0" w:color="auto"/>
        <w:bottom w:val="none" w:sz="0" w:space="0" w:color="auto"/>
        <w:right w:val="none" w:sz="0" w:space="0" w:color="auto"/>
      </w:divBdr>
    </w:div>
    <w:div w:id="654838998">
      <w:bodyDiv w:val="1"/>
      <w:marLeft w:val="0"/>
      <w:marRight w:val="0"/>
      <w:marTop w:val="0"/>
      <w:marBottom w:val="0"/>
      <w:divBdr>
        <w:top w:val="none" w:sz="0" w:space="0" w:color="auto"/>
        <w:left w:val="none" w:sz="0" w:space="0" w:color="auto"/>
        <w:bottom w:val="none" w:sz="0" w:space="0" w:color="auto"/>
        <w:right w:val="none" w:sz="0" w:space="0" w:color="auto"/>
      </w:divBdr>
    </w:div>
    <w:div w:id="655378424">
      <w:bodyDiv w:val="1"/>
      <w:marLeft w:val="0"/>
      <w:marRight w:val="0"/>
      <w:marTop w:val="0"/>
      <w:marBottom w:val="0"/>
      <w:divBdr>
        <w:top w:val="none" w:sz="0" w:space="0" w:color="auto"/>
        <w:left w:val="none" w:sz="0" w:space="0" w:color="auto"/>
        <w:bottom w:val="none" w:sz="0" w:space="0" w:color="auto"/>
        <w:right w:val="none" w:sz="0" w:space="0" w:color="auto"/>
      </w:divBdr>
    </w:div>
    <w:div w:id="658313812">
      <w:bodyDiv w:val="1"/>
      <w:marLeft w:val="0"/>
      <w:marRight w:val="0"/>
      <w:marTop w:val="0"/>
      <w:marBottom w:val="0"/>
      <w:divBdr>
        <w:top w:val="none" w:sz="0" w:space="0" w:color="auto"/>
        <w:left w:val="none" w:sz="0" w:space="0" w:color="auto"/>
        <w:bottom w:val="none" w:sz="0" w:space="0" w:color="auto"/>
        <w:right w:val="none" w:sz="0" w:space="0" w:color="auto"/>
      </w:divBdr>
    </w:div>
    <w:div w:id="659964215">
      <w:bodyDiv w:val="1"/>
      <w:marLeft w:val="0"/>
      <w:marRight w:val="0"/>
      <w:marTop w:val="0"/>
      <w:marBottom w:val="0"/>
      <w:divBdr>
        <w:top w:val="none" w:sz="0" w:space="0" w:color="auto"/>
        <w:left w:val="none" w:sz="0" w:space="0" w:color="auto"/>
        <w:bottom w:val="none" w:sz="0" w:space="0" w:color="auto"/>
        <w:right w:val="none" w:sz="0" w:space="0" w:color="auto"/>
      </w:divBdr>
    </w:div>
    <w:div w:id="660081585">
      <w:bodyDiv w:val="1"/>
      <w:marLeft w:val="0"/>
      <w:marRight w:val="0"/>
      <w:marTop w:val="0"/>
      <w:marBottom w:val="0"/>
      <w:divBdr>
        <w:top w:val="none" w:sz="0" w:space="0" w:color="auto"/>
        <w:left w:val="none" w:sz="0" w:space="0" w:color="auto"/>
        <w:bottom w:val="none" w:sz="0" w:space="0" w:color="auto"/>
        <w:right w:val="none" w:sz="0" w:space="0" w:color="auto"/>
      </w:divBdr>
    </w:div>
    <w:div w:id="662318802">
      <w:bodyDiv w:val="1"/>
      <w:marLeft w:val="0"/>
      <w:marRight w:val="0"/>
      <w:marTop w:val="0"/>
      <w:marBottom w:val="0"/>
      <w:divBdr>
        <w:top w:val="none" w:sz="0" w:space="0" w:color="auto"/>
        <w:left w:val="none" w:sz="0" w:space="0" w:color="auto"/>
        <w:bottom w:val="none" w:sz="0" w:space="0" w:color="auto"/>
        <w:right w:val="none" w:sz="0" w:space="0" w:color="auto"/>
      </w:divBdr>
    </w:div>
    <w:div w:id="662899674">
      <w:bodyDiv w:val="1"/>
      <w:marLeft w:val="0"/>
      <w:marRight w:val="0"/>
      <w:marTop w:val="0"/>
      <w:marBottom w:val="0"/>
      <w:divBdr>
        <w:top w:val="none" w:sz="0" w:space="0" w:color="auto"/>
        <w:left w:val="none" w:sz="0" w:space="0" w:color="auto"/>
        <w:bottom w:val="none" w:sz="0" w:space="0" w:color="auto"/>
        <w:right w:val="none" w:sz="0" w:space="0" w:color="auto"/>
      </w:divBdr>
    </w:div>
    <w:div w:id="666247970">
      <w:bodyDiv w:val="1"/>
      <w:marLeft w:val="0"/>
      <w:marRight w:val="0"/>
      <w:marTop w:val="0"/>
      <w:marBottom w:val="0"/>
      <w:divBdr>
        <w:top w:val="none" w:sz="0" w:space="0" w:color="auto"/>
        <w:left w:val="none" w:sz="0" w:space="0" w:color="auto"/>
        <w:bottom w:val="none" w:sz="0" w:space="0" w:color="auto"/>
        <w:right w:val="none" w:sz="0" w:space="0" w:color="auto"/>
      </w:divBdr>
    </w:div>
    <w:div w:id="666323264">
      <w:bodyDiv w:val="1"/>
      <w:marLeft w:val="0"/>
      <w:marRight w:val="0"/>
      <w:marTop w:val="0"/>
      <w:marBottom w:val="0"/>
      <w:divBdr>
        <w:top w:val="none" w:sz="0" w:space="0" w:color="auto"/>
        <w:left w:val="none" w:sz="0" w:space="0" w:color="auto"/>
        <w:bottom w:val="none" w:sz="0" w:space="0" w:color="auto"/>
        <w:right w:val="none" w:sz="0" w:space="0" w:color="auto"/>
      </w:divBdr>
    </w:div>
    <w:div w:id="667176341">
      <w:bodyDiv w:val="1"/>
      <w:marLeft w:val="0"/>
      <w:marRight w:val="0"/>
      <w:marTop w:val="0"/>
      <w:marBottom w:val="0"/>
      <w:divBdr>
        <w:top w:val="none" w:sz="0" w:space="0" w:color="auto"/>
        <w:left w:val="none" w:sz="0" w:space="0" w:color="auto"/>
        <w:bottom w:val="none" w:sz="0" w:space="0" w:color="auto"/>
        <w:right w:val="none" w:sz="0" w:space="0" w:color="auto"/>
      </w:divBdr>
    </w:div>
    <w:div w:id="667486741">
      <w:bodyDiv w:val="1"/>
      <w:marLeft w:val="0"/>
      <w:marRight w:val="0"/>
      <w:marTop w:val="0"/>
      <w:marBottom w:val="0"/>
      <w:divBdr>
        <w:top w:val="none" w:sz="0" w:space="0" w:color="auto"/>
        <w:left w:val="none" w:sz="0" w:space="0" w:color="auto"/>
        <w:bottom w:val="none" w:sz="0" w:space="0" w:color="auto"/>
        <w:right w:val="none" w:sz="0" w:space="0" w:color="auto"/>
      </w:divBdr>
    </w:div>
    <w:div w:id="668410199">
      <w:bodyDiv w:val="1"/>
      <w:marLeft w:val="0"/>
      <w:marRight w:val="0"/>
      <w:marTop w:val="0"/>
      <w:marBottom w:val="0"/>
      <w:divBdr>
        <w:top w:val="none" w:sz="0" w:space="0" w:color="auto"/>
        <w:left w:val="none" w:sz="0" w:space="0" w:color="auto"/>
        <w:bottom w:val="none" w:sz="0" w:space="0" w:color="auto"/>
        <w:right w:val="none" w:sz="0" w:space="0" w:color="auto"/>
      </w:divBdr>
    </w:div>
    <w:div w:id="670911109">
      <w:bodyDiv w:val="1"/>
      <w:marLeft w:val="0"/>
      <w:marRight w:val="0"/>
      <w:marTop w:val="0"/>
      <w:marBottom w:val="0"/>
      <w:divBdr>
        <w:top w:val="none" w:sz="0" w:space="0" w:color="auto"/>
        <w:left w:val="none" w:sz="0" w:space="0" w:color="auto"/>
        <w:bottom w:val="none" w:sz="0" w:space="0" w:color="auto"/>
        <w:right w:val="none" w:sz="0" w:space="0" w:color="auto"/>
      </w:divBdr>
    </w:div>
    <w:div w:id="672686439">
      <w:bodyDiv w:val="1"/>
      <w:marLeft w:val="0"/>
      <w:marRight w:val="0"/>
      <w:marTop w:val="0"/>
      <w:marBottom w:val="0"/>
      <w:divBdr>
        <w:top w:val="none" w:sz="0" w:space="0" w:color="auto"/>
        <w:left w:val="none" w:sz="0" w:space="0" w:color="auto"/>
        <w:bottom w:val="none" w:sz="0" w:space="0" w:color="auto"/>
        <w:right w:val="none" w:sz="0" w:space="0" w:color="auto"/>
      </w:divBdr>
    </w:div>
    <w:div w:id="673841935">
      <w:bodyDiv w:val="1"/>
      <w:marLeft w:val="0"/>
      <w:marRight w:val="0"/>
      <w:marTop w:val="0"/>
      <w:marBottom w:val="0"/>
      <w:divBdr>
        <w:top w:val="none" w:sz="0" w:space="0" w:color="auto"/>
        <w:left w:val="none" w:sz="0" w:space="0" w:color="auto"/>
        <w:bottom w:val="none" w:sz="0" w:space="0" w:color="auto"/>
        <w:right w:val="none" w:sz="0" w:space="0" w:color="auto"/>
      </w:divBdr>
    </w:div>
    <w:div w:id="674650909">
      <w:bodyDiv w:val="1"/>
      <w:marLeft w:val="0"/>
      <w:marRight w:val="0"/>
      <w:marTop w:val="0"/>
      <w:marBottom w:val="0"/>
      <w:divBdr>
        <w:top w:val="none" w:sz="0" w:space="0" w:color="auto"/>
        <w:left w:val="none" w:sz="0" w:space="0" w:color="auto"/>
        <w:bottom w:val="none" w:sz="0" w:space="0" w:color="auto"/>
        <w:right w:val="none" w:sz="0" w:space="0" w:color="auto"/>
      </w:divBdr>
    </w:div>
    <w:div w:id="675812884">
      <w:bodyDiv w:val="1"/>
      <w:marLeft w:val="0"/>
      <w:marRight w:val="0"/>
      <w:marTop w:val="0"/>
      <w:marBottom w:val="0"/>
      <w:divBdr>
        <w:top w:val="none" w:sz="0" w:space="0" w:color="auto"/>
        <w:left w:val="none" w:sz="0" w:space="0" w:color="auto"/>
        <w:bottom w:val="none" w:sz="0" w:space="0" w:color="auto"/>
        <w:right w:val="none" w:sz="0" w:space="0" w:color="auto"/>
      </w:divBdr>
    </w:div>
    <w:div w:id="675882852">
      <w:bodyDiv w:val="1"/>
      <w:marLeft w:val="0"/>
      <w:marRight w:val="0"/>
      <w:marTop w:val="0"/>
      <w:marBottom w:val="0"/>
      <w:divBdr>
        <w:top w:val="none" w:sz="0" w:space="0" w:color="auto"/>
        <w:left w:val="none" w:sz="0" w:space="0" w:color="auto"/>
        <w:bottom w:val="none" w:sz="0" w:space="0" w:color="auto"/>
        <w:right w:val="none" w:sz="0" w:space="0" w:color="auto"/>
      </w:divBdr>
    </w:div>
    <w:div w:id="676347381">
      <w:bodyDiv w:val="1"/>
      <w:marLeft w:val="0"/>
      <w:marRight w:val="0"/>
      <w:marTop w:val="0"/>
      <w:marBottom w:val="0"/>
      <w:divBdr>
        <w:top w:val="none" w:sz="0" w:space="0" w:color="auto"/>
        <w:left w:val="none" w:sz="0" w:space="0" w:color="auto"/>
        <w:bottom w:val="none" w:sz="0" w:space="0" w:color="auto"/>
        <w:right w:val="none" w:sz="0" w:space="0" w:color="auto"/>
      </w:divBdr>
    </w:div>
    <w:div w:id="677393840">
      <w:bodyDiv w:val="1"/>
      <w:marLeft w:val="0"/>
      <w:marRight w:val="0"/>
      <w:marTop w:val="0"/>
      <w:marBottom w:val="0"/>
      <w:divBdr>
        <w:top w:val="none" w:sz="0" w:space="0" w:color="auto"/>
        <w:left w:val="none" w:sz="0" w:space="0" w:color="auto"/>
        <w:bottom w:val="none" w:sz="0" w:space="0" w:color="auto"/>
        <w:right w:val="none" w:sz="0" w:space="0" w:color="auto"/>
      </w:divBdr>
    </w:div>
    <w:div w:id="677466228">
      <w:bodyDiv w:val="1"/>
      <w:marLeft w:val="0"/>
      <w:marRight w:val="0"/>
      <w:marTop w:val="0"/>
      <w:marBottom w:val="0"/>
      <w:divBdr>
        <w:top w:val="none" w:sz="0" w:space="0" w:color="auto"/>
        <w:left w:val="none" w:sz="0" w:space="0" w:color="auto"/>
        <w:bottom w:val="none" w:sz="0" w:space="0" w:color="auto"/>
        <w:right w:val="none" w:sz="0" w:space="0" w:color="auto"/>
      </w:divBdr>
    </w:div>
    <w:div w:id="677779373">
      <w:bodyDiv w:val="1"/>
      <w:marLeft w:val="0"/>
      <w:marRight w:val="0"/>
      <w:marTop w:val="0"/>
      <w:marBottom w:val="0"/>
      <w:divBdr>
        <w:top w:val="none" w:sz="0" w:space="0" w:color="auto"/>
        <w:left w:val="none" w:sz="0" w:space="0" w:color="auto"/>
        <w:bottom w:val="none" w:sz="0" w:space="0" w:color="auto"/>
        <w:right w:val="none" w:sz="0" w:space="0" w:color="auto"/>
      </w:divBdr>
    </w:div>
    <w:div w:id="677972579">
      <w:bodyDiv w:val="1"/>
      <w:marLeft w:val="0"/>
      <w:marRight w:val="0"/>
      <w:marTop w:val="0"/>
      <w:marBottom w:val="0"/>
      <w:divBdr>
        <w:top w:val="none" w:sz="0" w:space="0" w:color="auto"/>
        <w:left w:val="none" w:sz="0" w:space="0" w:color="auto"/>
        <w:bottom w:val="none" w:sz="0" w:space="0" w:color="auto"/>
        <w:right w:val="none" w:sz="0" w:space="0" w:color="auto"/>
      </w:divBdr>
    </w:div>
    <w:div w:id="678701824">
      <w:bodyDiv w:val="1"/>
      <w:marLeft w:val="0"/>
      <w:marRight w:val="0"/>
      <w:marTop w:val="0"/>
      <w:marBottom w:val="0"/>
      <w:divBdr>
        <w:top w:val="none" w:sz="0" w:space="0" w:color="auto"/>
        <w:left w:val="none" w:sz="0" w:space="0" w:color="auto"/>
        <w:bottom w:val="none" w:sz="0" w:space="0" w:color="auto"/>
        <w:right w:val="none" w:sz="0" w:space="0" w:color="auto"/>
      </w:divBdr>
    </w:div>
    <w:div w:id="678846879">
      <w:bodyDiv w:val="1"/>
      <w:marLeft w:val="0"/>
      <w:marRight w:val="0"/>
      <w:marTop w:val="0"/>
      <w:marBottom w:val="0"/>
      <w:divBdr>
        <w:top w:val="none" w:sz="0" w:space="0" w:color="auto"/>
        <w:left w:val="none" w:sz="0" w:space="0" w:color="auto"/>
        <w:bottom w:val="none" w:sz="0" w:space="0" w:color="auto"/>
        <w:right w:val="none" w:sz="0" w:space="0" w:color="auto"/>
      </w:divBdr>
    </w:div>
    <w:div w:id="679281068">
      <w:bodyDiv w:val="1"/>
      <w:marLeft w:val="0"/>
      <w:marRight w:val="0"/>
      <w:marTop w:val="0"/>
      <w:marBottom w:val="0"/>
      <w:divBdr>
        <w:top w:val="none" w:sz="0" w:space="0" w:color="auto"/>
        <w:left w:val="none" w:sz="0" w:space="0" w:color="auto"/>
        <w:bottom w:val="none" w:sz="0" w:space="0" w:color="auto"/>
        <w:right w:val="none" w:sz="0" w:space="0" w:color="auto"/>
      </w:divBdr>
    </w:div>
    <w:div w:id="680737108">
      <w:bodyDiv w:val="1"/>
      <w:marLeft w:val="0"/>
      <w:marRight w:val="0"/>
      <w:marTop w:val="0"/>
      <w:marBottom w:val="0"/>
      <w:divBdr>
        <w:top w:val="none" w:sz="0" w:space="0" w:color="auto"/>
        <w:left w:val="none" w:sz="0" w:space="0" w:color="auto"/>
        <w:bottom w:val="none" w:sz="0" w:space="0" w:color="auto"/>
        <w:right w:val="none" w:sz="0" w:space="0" w:color="auto"/>
      </w:divBdr>
    </w:div>
    <w:div w:id="681248950">
      <w:bodyDiv w:val="1"/>
      <w:marLeft w:val="0"/>
      <w:marRight w:val="0"/>
      <w:marTop w:val="0"/>
      <w:marBottom w:val="0"/>
      <w:divBdr>
        <w:top w:val="none" w:sz="0" w:space="0" w:color="auto"/>
        <w:left w:val="none" w:sz="0" w:space="0" w:color="auto"/>
        <w:bottom w:val="none" w:sz="0" w:space="0" w:color="auto"/>
        <w:right w:val="none" w:sz="0" w:space="0" w:color="auto"/>
      </w:divBdr>
    </w:div>
    <w:div w:id="681587247">
      <w:bodyDiv w:val="1"/>
      <w:marLeft w:val="0"/>
      <w:marRight w:val="0"/>
      <w:marTop w:val="0"/>
      <w:marBottom w:val="0"/>
      <w:divBdr>
        <w:top w:val="none" w:sz="0" w:space="0" w:color="auto"/>
        <w:left w:val="none" w:sz="0" w:space="0" w:color="auto"/>
        <w:bottom w:val="none" w:sz="0" w:space="0" w:color="auto"/>
        <w:right w:val="none" w:sz="0" w:space="0" w:color="auto"/>
      </w:divBdr>
    </w:div>
    <w:div w:id="682055142">
      <w:bodyDiv w:val="1"/>
      <w:marLeft w:val="0"/>
      <w:marRight w:val="0"/>
      <w:marTop w:val="0"/>
      <w:marBottom w:val="0"/>
      <w:divBdr>
        <w:top w:val="none" w:sz="0" w:space="0" w:color="auto"/>
        <w:left w:val="none" w:sz="0" w:space="0" w:color="auto"/>
        <w:bottom w:val="none" w:sz="0" w:space="0" w:color="auto"/>
        <w:right w:val="none" w:sz="0" w:space="0" w:color="auto"/>
      </w:divBdr>
    </w:div>
    <w:div w:id="683748394">
      <w:bodyDiv w:val="1"/>
      <w:marLeft w:val="0"/>
      <w:marRight w:val="0"/>
      <w:marTop w:val="0"/>
      <w:marBottom w:val="0"/>
      <w:divBdr>
        <w:top w:val="none" w:sz="0" w:space="0" w:color="auto"/>
        <w:left w:val="none" w:sz="0" w:space="0" w:color="auto"/>
        <w:bottom w:val="none" w:sz="0" w:space="0" w:color="auto"/>
        <w:right w:val="none" w:sz="0" w:space="0" w:color="auto"/>
      </w:divBdr>
    </w:div>
    <w:div w:id="684091680">
      <w:bodyDiv w:val="1"/>
      <w:marLeft w:val="0"/>
      <w:marRight w:val="0"/>
      <w:marTop w:val="0"/>
      <w:marBottom w:val="0"/>
      <w:divBdr>
        <w:top w:val="none" w:sz="0" w:space="0" w:color="auto"/>
        <w:left w:val="none" w:sz="0" w:space="0" w:color="auto"/>
        <w:bottom w:val="none" w:sz="0" w:space="0" w:color="auto"/>
        <w:right w:val="none" w:sz="0" w:space="0" w:color="auto"/>
      </w:divBdr>
    </w:div>
    <w:div w:id="685134736">
      <w:bodyDiv w:val="1"/>
      <w:marLeft w:val="0"/>
      <w:marRight w:val="0"/>
      <w:marTop w:val="0"/>
      <w:marBottom w:val="0"/>
      <w:divBdr>
        <w:top w:val="none" w:sz="0" w:space="0" w:color="auto"/>
        <w:left w:val="none" w:sz="0" w:space="0" w:color="auto"/>
        <w:bottom w:val="none" w:sz="0" w:space="0" w:color="auto"/>
        <w:right w:val="none" w:sz="0" w:space="0" w:color="auto"/>
      </w:divBdr>
    </w:div>
    <w:div w:id="685712908">
      <w:bodyDiv w:val="1"/>
      <w:marLeft w:val="0"/>
      <w:marRight w:val="0"/>
      <w:marTop w:val="0"/>
      <w:marBottom w:val="0"/>
      <w:divBdr>
        <w:top w:val="none" w:sz="0" w:space="0" w:color="auto"/>
        <w:left w:val="none" w:sz="0" w:space="0" w:color="auto"/>
        <w:bottom w:val="none" w:sz="0" w:space="0" w:color="auto"/>
        <w:right w:val="none" w:sz="0" w:space="0" w:color="auto"/>
      </w:divBdr>
    </w:div>
    <w:div w:id="686755673">
      <w:bodyDiv w:val="1"/>
      <w:marLeft w:val="0"/>
      <w:marRight w:val="0"/>
      <w:marTop w:val="0"/>
      <w:marBottom w:val="0"/>
      <w:divBdr>
        <w:top w:val="none" w:sz="0" w:space="0" w:color="auto"/>
        <w:left w:val="none" w:sz="0" w:space="0" w:color="auto"/>
        <w:bottom w:val="none" w:sz="0" w:space="0" w:color="auto"/>
        <w:right w:val="none" w:sz="0" w:space="0" w:color="auto"/>
      </w:divBdr>
    </w:div>
    <w:div w:id="687409056">
      <w:bodyDiv w:val="1"/>
      <w:marLeft w:val="0"/>
      <w:marRight w:val="0"/>
      <w:marTop w:val="0"/>
      <w:marBottom w:val="0"/>
      <w:divBdr>
        <w:top w:val="none" w:sz="0" w:space="0" w:color="auto"/>
        <w:left w:val="none" w:sz="0" w:space="0" w:color="auto"/>
        <w:bottom w:val="none" w:sz="0" w:space="0" w:color="auto"/>
        <w:right w:val="none" w:sz="0" w:space="0" w:color="auto"/>
      </w:divBdr>
    </w:div>
    <w:div w:id="687752154">
      <w:bodyDiv w:val="1"/>
      <w:marLeft w:val="0"/>
      <w:marRight w:val="0"/>
      <w:marTop w:val="0"/>
      <w:marBottom w:val="0"/>
      <w:divBdr>
        <w:top w:val="none" w:sz="0" w:space="0" w:color="auto"/>
        <w:left w:val="none" w:sz="0" w:space="0" w:color="auto"/>
        <w:bottom w:val="none" w:sz="0" w:space="0" w:color="auto"/>
        <w:right w:val="none" w:sz="0" w:space="0" w:color="auto"/>
      </w:divBdr>
    </w:div>
    <w:div w:id="688141527">
      <w:bodyDiv w:val="1"/>
      <w:marLeft w:val="0"/>
      <w:marRight w:val="0"/>
      <w:marTop w:val="0"/>
      <w:marBottom w:val="0"/>
      <w:divBdr>
        <w:top w:val="none" w:sz="0" w:space="0" w:color="auto"/>
        <w:left w:val="none" w:sz="0" w:space="0" w:color="auto"/>
        <w:bottom w:val="none" w:sz="0" w:space="0" w:color="auto"/>
        <w:right w:val="none" w:sz="0" w:space="0" w:color="auto"/>
      </w:divBdr>
    </w:div>
    <w:div w:id="688877936">
      <w:bodyDiv w:val="1"/>
      <w:marLeft w:val="0"/>
      <w:marRight w:val="0"/>
      <w:marTop w:val="0"/>
      <w:marBottom w:val="0"/>
      <w:divBdr>
        <w:top w:val="none" w:sz="0" w:space="0" w:color="auto"/>
        <w:left w:val="none" w:sz="0" w:space="0" w:color="auto"/>
        <w:bottom w:val="none" w:sz="0" w:space="0" w:color="auto"/>
        <w:right w:val="none" w:sz="0" w:space="0" w:color="auto"/>
      </w:divBdr>
    </w:div>
    <w:div w:id="688991915">
      <w:bodyDiv w:val="1"/>
      <w:marLeft w:val="0"/>
      <w:marRight w:val="0"/>
      <w:marTop w:val="0"/>
      <w:marBottom w:val="0"/>
      <w:divBdr>
        <w:top w:val="none" w:sz="0" w:space="0" w:color="auto"/>
        <w:left w:val="none" w:sz="0" w:space="0" w:color="auto"/>
        <w:bottom w:val="none" w:sz="0" w:space="0" w:color="auto"/>
        <w:right w:val="none" w:sz="0" w:space="0" w:color="auto"/>
      </w:divBdr>
    </w:div>
    <w:div w:id="689405843">
      <w:bodyDiv w:val="1"/>
      <w:marLeft w:val="0"/>
      <w:marRight w:val="0"/>
      <w:marTop w:val="0"/>
      <w:marBottom w:val="0"/>
      <w:divBdr>
        <w:top w:val="none" w:sz="0" w:space="0" w:color="auto"/>
        <w:left w:val="none" w:sz="0" w:space="0" w:color="auto"/>
        <w:bottom w:val="none" w:sz="0" w:space="0" w:color="auto"/>
        <w:right w:val="none" w:sz="0" w:space="0" w:color="auto"/>
      </w:divBdr>
    </w:div>
    <w:div w:id="689843810">
      <w:bodyDiv w:val="1"/>
      <w:marLeft w:val="0"/>
      <w:marRight w:val="0"/>
      <w:marTop w:val="0"/>
      <w:marBottom w:val="0"/>
      <w:divBdr>
        <w:top w:val="none" w:sz="0" w:space="0" w:color="auto"/>
        <w:left w:val="none" w:sz="0" w:space="0" w:color="auto"/>
        <w:bottom w:val="none" w:sz="0" w:space="0" w:color="auto"/>
        <w:right w:val="none" w:sz="0" w:space="0" w:color="auto"/>
      </w:divBdr>
    </w:div>
    <w:div w:id="690376577">
      <w:bodyDiv w:val="1"/>
      <w:marLeft w:val="0"/>
      <w:marRight w:val="0"/>
      <w:marTop w:val="0"/>
      <w:marBottom w:val="0"/>
      <w:divBdr>
        <w:top w:val="none" w:sz="0" w:space="0" w:color="auto"/>
        <w:left w:val="none" w:sz="0" w:space="0" w:color="auto"/>
        <w:bottom w:val="none" w:sz="0" w:space="0" w:color="auto"/>
        <w:right w:val="none" w:sz="0" w:space="0" w:color="auto"/>
      </w:divBdr>
    </w:div>
    <w:div w:id="690836147">
      <w:bodyDiv w:val="1"/>
      <w:marLeft w:val="0"/>
      <w:marRight w:val="0"/>
      <w:marTop w:val="0"/>
      <w:marBottom w:val="0"/>
      <w:divBdr>
        <w:top w:val="none" w:sz="0" w:space="0" w:color="auto"/>
        <w:left w:val="none" w:sz="0" w:space="0" w:color="auto"/>
        <w:bottom w:val="none" w:sz="0" w:space="0" w:color="auto"/>
        <w:right w:val="none" w:sz="0" w:space="0" w:color="auto"/>
      </w:divBdr>
    </w:div>
    <w:div w:id="691152895">
      <w:bodyDiv w:val="1"/>
      <w:marLeft w:val="0"/>
      <w:marRight w:val="0"/>
      <w:marTop w:val="0"/>
      <w:marBottom w:val="0"/>
      <w:divBdr>
        <w:top w:val="none" w:sz="0" w:space="0" w:color="auto"/>
        <w:left w:val="none" w:sz="0" w:space="0" w:color="auto"/>
        <w:bottom w:val="none" w:sz="0" w:space="0" w:color="auto"/>
        <w:right w:val="none" w:sz="0" w:space="0" w:color="auto"/>
      </w:divBdr>
    </w:div>
    <w:div w:id="691492888">
      <w:bodyDiv w:val="1"/>
      <w:marLeft w:val="0"/>
      <w:marRight w:val="0"/>
      <w:marTop w:val="0"/>
      <w:marBottom w:val="0"/>
      <w:divBdr>
        <w:top w:val="none" w:sz="0" w:space="0" w:color="auto"/>
        <w:left w:val="none" w:sz="0" w:space="0" w:color="auto"/>
        <w:bottom w:val="none" w:sz="0" w:space="0" w:color="auto"/>
        <w:right w:val="none" w:sz="0" w:space="0" w:color="auto"/>
      </w:divBdr>
    </w:div>
    <w:div w:id="692848043">
      <w:bodyDiv w:val="1"/>
      <w:marLeft w:val="0"/>
      <w:marRight w:val="0"/>
      <w:marTop w:val="0"/>
      <w:marBottom w:val="0"/>
      <w:divBdr>
        <w:top w:val="none" w:sz="0" w:space="0" w:color="auto"/>
        <w:left w:val="none" w:sz="0" w:space="0" w:color="auto"/>
        <w:bottom w:val="none" w:sz="0" w:space="0" w:color="auto"/>
        <w:right w:val="none" w:sz="0" w:space="0" w:color="auto"/>
      </w:divBdr>
    </w:div>
    <w:div w:id="694814012">
      <w:bodyDiv w:val="1"/>
      <w:marLeft w:val="0"/>
      <w:marRight w:val="0"/>
      <w:marTop w:val="0"/>
      <w:marBottom w:val="0"/>
      <w:divBdr>
        <w:top w:val="none" w:sz="0" w:space="0" w:color="auto"/>
        <w:left w:val="none" w:sz="0" w:space="0" w:color="auto"/>
        <w:bottom w:val="none" w:sz="0" w:space="0" w:color="auto"/>
        <w:right w:val="none" w:sz="0" w:space="0" w:color="auto"/>
      </w:divBdr>
    </w:div>
    <w:div w:id="694964666">
      <w:bodyDiv w:val="1"/>
      <w:marLeft w:val="0"/>
      <w:marRight w:val="0"/>
      <w:marTop w:val="0"/>
      <w:marBottom w:val="0"/>
      <w:divBdr>
        <w:top w:val="none" w:sz="0" w:space="0" w:color="auto"/>
        <w:left w:val="none" w:sz="0" w:space="0" w:color="auto"/>
        <w:bottom w:val="none" w:sz="0" w:space="0" w:color="auto"/>
        <w:right w:val="none" w:sz="0" w:space="0" w:color="auto"/>
      </w:divBdr>
    </w:div>
    <w:div w:id="697968391">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00134895">
      <w:bodyDiv w:val="1"/>
      <w:marLeft w:val="0"/>
      <w:marRight w:val="0"/>
      <w:marTop w:val="0"/>
      <w:marBottom w:val="0"/>
      <w:divBdr>
        <w:top w:val="none" w:sz="0" w:space="0" w:color="auto"/>
        <w:left w:val="none" w:sz="0" w:space="0" w:color="auto"/>
        <w:bottom w:val="none" w:sz="0" w:space="0" w:color="auto"/>
        <w:right w:val="none" w:sz="0" w:space="0" w:color="auto"/>
      </w:divBdr>
    </w:div>
    <w:div w:id="703599754">
      <w:bodyDiv w:val="1"/>
      <w:marLeft w:val="0"/>
      <w:marRight w:val="0"/>
      <w:marTop w:val="0"/>
      <w:marBottom w:val="0"/>
      <w:divBdr>
        <w:top w:val="none" w:sz="0" w:space="0" w:color="auto"/>
        <w:left w:val="none" w:sz="0" w:space="0" w:color="auto"/>
        <w:bottom w:val="none" w:sz="0" w:space="0" w:color="auto"/>
        <w:right w:val="none" w:sz="0" w:space="0" w:color="auto"/>
      </w:divBdr>
    </w:div>
    <w:div w:id="703750562">
      <w:bodyDiv w:val="1"/>
      <w:marLeft w:val="0"/>
      <w:marRight w:val="0"/>
      <w:marTop w:val="0"/>
      <w:marBottom w:val="0"/>
      <w:divBdr>
        <w:top w:val="none" w:sz="0" w:space="0" w:color="auto"/>
        <w:left w:val="none" w:sz="0" w:space="0" w:color="auto"/>
        <w:bottom w:val="none" w:sz="0" w:space="0" w:color="auto"/>
        <w:right w:val="none" w:sz="0" w:space="0" w:color="auto"/>
      </w:divBdr>
    </w:div>
    <w:div w:id="703873671">
      <w:bodyDiv w:val="1"/>
      <w:marLeft w:val="0"/>
      <w:marRight w:val="0"/>
      <w:marTop w:val="0"/>
      <w:marBottom w:val="0"/>
      <w:divBdr>
        <w:top w:val="none" w:sz="0" w:space="0" w:color="auto"/>
        <w:left w:val="none" w:sz="0" w:space="0" w:color="auto"/>
        <w:bottom w:val="none" w:sz="0" w:space="0" w:color="auto"/>
        <w:right w:val="none" w:sz="0" w:space="0" w:color="auto"/>
      </w:divBdr>
    </w:div>
    <w:div w:id="704252217">
      <w:bodyDiv w:val="1"/>
      <w:marLeft w:val="0"/>
      <w:marRight w:val="0"/>
      <w:marTop w:val="0"/>
      <w:marBottom w:val="0"/>
      <w:divBdr>
        <w:top w:val="none" w:sz="0" w:space="0" w:color="auto"/>
        <w:left w:val="none" w:sz="0" w:space="0" w:color="auto"/>
        <w:bottom w:val="none" w:sz="0" w:space="0" w:color="auto"/>
        <w:right w:val="none" w:sz="0" w:space="0" w:color="auto"/>
      </w:divBdr>
    </w:div>
    <w:div w:id="705373698">
      <w:bodyDiv w:val="1"/>
      <w:marLeft w:val="0"/>
      <w:marRight w:val="0"/>
      <w:marTop w:val="0"/>
      <w:marBottom w:val="0"/>
      <w:divBdr>
        <w:top w:val="none" w:sz="0" w:space="0" w:color="auto"/>
        <w:left w:val="none" w:sz="0" w:space="0" w:color="auto"/>
        <w:bottom w:val="none" w:sz="0" w:space="0" w:color="auto"/>
        <w:right w:val="none" w:sz="0" w:space="0" w:color="auto"/>
      </w:divBdr>
    </w:div>
    <w:div w:id="707295883">
      <w:bodyDiv w:val="1"/>
      <w:marLeft w:val="0"/>
      <w:marRight w:val="0"/>
      <w:marTop w:val="0"/>
      <w:marBottom w:val="0"/>
      <w:divBdr>
        <w:top w:val="none" w:sz="0" w:space="0" w:color="auto"/>
        <w:left w:val="none" w:sz="0" w:space="0" w:color="auto"/>
        <w:bottom w:val="none" w:sz="0" w:space="0" w:color="auto"/>
        <w:right w:val="none" w:sz="0" w:space="0" w:color="auto"/>
      </w:divBdr>
    </w:div>
    <w:div w:id="707725579">
      <w:bodyDiv w:val="1"/>
      <w:marLeft w:val="0"/>
      <w:marRight w:val="0"/>
      <w:marTop w:val="0"/>
      <w:marBottom w:val="0"/>
      <w:divBdr>
        <w:top w:val="none" w:sz="0" w:space="0" w:color="auto"/>
        <w:left w:val="none" w:sz="0" w:space="0" w:color="auto"/>
        <w:bottom w:val="none" w:sz="0" w:space="0" w:color="auto"/>
        <w:right w:val="none" w:sz="0" w:space="0" w:color="auto"/>
      </w:divBdr>
    </w:div>
    <w:div w:id="707998820">
      <w:bodyDiv w:val="1"/>
      <w:marLeft w:val="0"/>
      <w:marRight w:val="0"/>
      <w:marTop w:val="0"/>
      <w:marBottom w:val="0"/>
      <w:divBdr>
        <w:top w:val="none" w:sz="0" w:space="0" w:color="auto"/>
        <w:left w:val="none" w:sz="0" w:space="0" w:color="auto"/>
        <w:bottom w:val="none" w:sz="0" w:space="0" w:color="auto"/>
        <w:right w:val="none" w:sz="0" w:space="0" w:color="auto"/>
      </w:divBdr>
    </w:div>
    <w:div w:id="708071777">
      <w:bodyDiv w:val="1"/>
      <w:marLeft w:val="0"/>
      <w:marRight w:val="0"/>
      <w:marTop w:val="0"/>
      <w:marBottom w:val="0"/>
      <w:divBdr>
        <w:top w:val="none" w:sz="0" w:space="0" w:color="auto"/>
        <w:left w:val="none" w:sz="0" w:space="0" w:color="auto"/>
        <w:bottom w:val="none" w:sz="0" w:space="0" w:color="auto"/>
        <w:right w:val="none" w:sz="0" w:space="0" w:color="auto"/>
      </w:divBdr>
    </w:div>
    <w:div w:id="708647800">
      <w:bodyDiv w:val="1"/>
      <w:marLeft w:val="0"/>
      <w:marRight w:val="0"/>
      <w:marTop w:val="0"/>
      <w:marBottom w:val="0"/>
      <w:divBdr>
        <w:top w:val="none" w:sz="0" w:space="0" w:color="auto"/>
        <w:left w:val="none" w:sz="0" w:space="0" w:color="auto"/>
        <w:bottom w:val="none" w:sz="0" w:space="0" w:color="auto"/>
        <w:right w:val="none" w:sz="0" w:space="0" w:color="auto"/>
      </w:divBdr>
    </w:div>
    <w:div w:id="708799961">
      <w:bodyDiv w:val="1"/>
      <w:marLeft w:val="0"/>
      <w:marRight w:val="0"/>
      <w:marTop w:val="0"/>
      <w:marBottom w:val="0"/>
      <w:divBdr>
        <w:top w:val="none" w:sz="0" w:space="0" w:color="auto"/>
        <w:left w:val="none" w:sz="0" w:space="0" w:color="auto"/>
        <w:bottom w:val="none" w:sz="0" w:space="0" w:color="auto"/>
        <w:right w:val="none" w:sz="0" w:space="0" w:color="auto"/>
      </w:divBdr>
    </w:div>
    <w:div w:id="708996122">
      <w:bodyDiv w:val="1"/>
      <w:marLeft w:val="0"/>
      <w:marRight w:val="0"/>
      <w:marTop w:val="0"/>
      <w:marBottom w:val="0"/>
      <w:divBdr>
        <w:top w:val="none" w:sz="0" w:space="0" w:color="auto"/>
        <w:left w:val="none" w:sz="0" w:space="0" w:color="auto"/>
        <w:bottom w:val="none" w:sz="0" w:space="0" w:color="auto"/>
        <w:right w:val="none" w:sz="0" w:space="0" w:color="auto"/>
      </w:divBdr>
    </w:div>
    <w:div w:id="708996432">
      <w:bodyDiv w:val="1"/>
      <w:marLeft w:val="0"/>
      <w:marRight w:val="0"/>
      <w:marTop w:val="0"/>
      <w:marBottom w:val="0"/>
      <w:divBdr>
        <w:top w:val="none" w:sz="0" w:space="0" w:color="auto"/>
        <w:left w:val="none" w:sz="0" w:space="0" w:color="auto"/>
        <w:bottom w:val="none" w:sz="0" w:space="0" w:color="auto"/>
        <w:right w:val="none" w:sz="0" w:space="0" w:color="auto"/>
      </w:divBdr>
    </w:div>
    <w:div w:id="709377536">
      <w:bodyDiv w:val="1"/>
      <w:marLeft w:val="0"/>
      <w:marRight w:val="0"/>
      <w:marTop w:val="0"/>
      <w:marBottom w:val="0"/>
      <w:divBdr>
        <w:top w:val="none" w:sz="0" w:space="0" w:color="auto"/>
        <w:left w:val="none" w:sz="0" w:space="0" w:color="auto"/>
        <w:bottom w:val="none" w:sz="0" w:space="0" w:color="auto"/>
        <w:right w:val="none" w:sz="0" w:space="0" w:color="auto"/>
      </w:divBdr>
    </w:div>
    <w:div w:id="709648399">
      <w:bodyDiv w:val="1"/>
      <w:marLeft w:val="0"/>
      <w:marRight w:val="0"/>
      <w:marTop w:val="0"/>
      <w:marBottom w:val="0"/>
      <w:divBdr>
        <w:top w:val="none" w:sz="0" w:space="0" w:color="auto"/>
        <w:left w:val="none" w:sz="0" w:space="0" w:color="auto"/>
        <w:bottom w:val="none" w:sz="0" w:space="0" w:color="auto"/>
        <w:right w:val="none" w:sz="0" w:space="0" w:color="auto"/>
      </w:divBdr>
    </w:div>
    <w:div w:id="710111255">
      <w:bodyDiv w:val="1"/>
      <w:marLeft w:val="0"/>
      <w:marRight w:val="0"/>
      <w:marTop w:val="0"/>
      <w:marBottom w:val="0"/>
      <w:divBdr>
        <w:top w:val="none" w:sz="0" w:space="0" w:color="auto"/>
        <w:left w:val="none" w:sz="0" w:space="0" w:color="auto"/>
        <w:bottom w:val="none" w:sz="0" w:space="0" w:color="auto"/>
        <w:right w:val="none" w:sz="0" w:space="0" w:color="auto"/>
      </w:divBdr>
    </w:div>
    <w:div w:id="711152039">
      <w:bodyDiv w:val="1"/>
      <w:marLeft w:val="0"/>
      <w:marRight w:val="0"/>
      <w:marTop w:val="0"/>
      <w:marBottom w:val="0"/>
      <w:divBdr>
        <w:top w:val="none" w:sz="0" w:space="0" w:color="auto"/>
        <w:left w:val="none" w:sz="0" w:space="0" w:color="auto"/>
        <w:bottom w:val="none" w:sz="0" w:space="0" w:color="auto"/>
        <w:right w:val="none" w:sz="0" w:space="0" w:color="auto"/>
      </w:divBdr>
    </w:div>
    <w:div w:id="711811716">
      <w:bodyDiv w:val="1"/>
      <w:marLeft w:val="0"/>
      <w:marRight w:val="0"/>
      <w:marTop w:val="0"/>
      <w:marBottom w:val="0"/>
      <w:divBdr>
        <w:top w:val="none" w:sz="0" w:space="0" w:color="auto"/>
        <w:left w:val="none" w:sz="0" w:space="0" w:color="auto"/>
        <w:bottom w:val="none" w:sz="0" w:space="0" w:color="auto"/>
        <w:right w:val="none" w:sz="0" w:space="0" w:color="auto"/>
      </w:divBdr>
    </w:div>
    <w:div w:id="712461896">
      <w:bodyDiv w:val="1"/>
      <w:marLeft w:val="0"/>
      <w:marRight w:val="0"/>
      <w:marTop w:val="0"/>
      <w:marBottom w:val="0"/>
      <w:divBdr>
        <w:top w:val="none" w:sz="0" w:space="0" w:color="auto"/>
        <w:left w:val="none" w:sz="0" w:space="0" w:color="auto"/>
        <w:bottom w:val="none" w:sz="0" w:space="0" w:color="auto"/>
        <w:right w:val="none" w:sz="0" w:space="0" w:color="auto"/>
      </w:divBdr>
    </w:div>
    <w:div w:id="713578490">
      <w:bodyDiv w:val="1"/>
      <w:marLeft w:val="0"/>
      <w:marRight w:val="0"/>
      <w:marTop w:val="0"/>
      <w:marBottom w:val="0"/>
      <w:divBdr>
        <w:top w:val="none" w:sz="0" w:space="0" w:color="auto"/>
        <w:left w:val="none" w:sz="0" w:space="0" w:color="auto"/>
        <w:bottom w:val="none" w:sz="0" w:space="0" w:color="auto"/>
        <w:right w:val="none" w:sz="0" w:space="0" w:color="auto"/>
      </w:divBdr>
    </w:div>
    <w:div w:id="715155454">
      <w:bodyDiv w:val="1"/>
      <w:marLeft w:val="0"/>
      <w:marRight w:val="0"/>
      <w:marTop w:val="0"/>
      <w:marBottom w:val="0"/>
      <w:divBdr>
        <w:top w:val="none" w:sz="0" w:space="0" w:color="auto"/>
        <w:left w:val="none" w:sz="0" w:space="0" w:color="auto"/>
        <w:bottom w:val="none" w:sz="0" w:space="0" w:color="auto"/>
        <w:right w:val="none" w:sz="0" w:space="0" w:color="auto"/>
      </w:divBdr>
    </w:div>
    <w:div w:id="715928483">
      <w:bodyDiv w:val="1"/>
      <w:marLeft w:val="0"/>
      <w:marRight w:val="0"/>
      <w:marTop w:val="0"/>
      <w:marBottom w:val="0"/>
      <w:divBdr>
        <w:top w:val="none" w:sz="0" w:space="0" w:color="auto"/>
        <w:left w:val="none" w:sz="0" w:space="0" w:color="auto"/>
        <w:bottom w:val="none" w:sz="0" w:space="0" w:color="auto"/>
        <w:right w:val="none" w:sz="0" w:space="0" w:color="auto"/>
      </w:divBdr>
    </w:div>
    <w:div w:id="716011266">
      <w:bodyDiv w:val="1"/>
      <w:marLeft w:val="0"/>
      <w:marRight w:val="0"/>
      <w:marTop w:val="0"/>
      <w:marBottom w:val="0"/>
      <w:divBdr>
        <w:top w:val="none" w:sz="0" w:space="0" w:color="auto"/>
        <w:left w:val="none" w:sz="0" w:space="0" w:color="auto"/>
        <w:bottom w:val="none" w:sz="0" w:space="0" w:color="auto"/>
        <w:right w:val="none" w:sz="0" w:space="0" w:color="auto"/>
      </w:divBdr>
    </w:div>
    <w:div w:id="716470780">
      <w:bodyDiv w:val="1"/>
      <w:marLeft w:val="0"/>
      <w:marRight w:val="0"/>
      <w:marTop w:val="0"/>
      <w:marBottom w:val="0"/>
      <w:divBdr>
        <w:top w:val="none" w:sz="0" w:space="0" w:color="auto"/>
        <w:left w:val="none" w:sz="0" w:space="0" w:color="auto"/>
        <w:bottom w:val="none" w:sz="0" w:space="0" w:color="auto"/>
        <w:right w:val="none" w:sz="0" w:space="0" w:color="auto"/>
      </w:divBdr>
    </w:div>
    <w:div w:id="716702536">
      <w:bodyDiv w:val="1"/>
      <w:marLeft w:val="0"/>
      <w:marRight w:val="0"/>
      <w:marTop w:val="0"/>
      <w:marBottom w:val="0"/>
      <w:divBdr>
        <w:top w:val="none" w:sz="0" w:space="0" w:color="auto"/>
        <w:left w:val="none" w:sz="0" w:space="0" w:color="auto"/>
        <w:bottom w:val="none" w:sz="0" w:space="0" w:color="auto"/>
        <w:right w:val="none" w:sz="0" w:space="0" w:color="auto"/>
      </w:divBdr>
    </w:div>
    <w:div w:id="718556735">
      <w:bodyDiv w:val="1"/>
      <w:marLeft w:val="0"/>
      <w:marRight w:val="0"/>
      <w:marTop w:val="0"/>
      <w:marBottom w:val="0"/>
      <w:divBdr>
        <w:top w:val="none" w:sz="0" w:space="0" w:color="auto"/>
        <w:left w:val="none" w:sz="0" w:space="0" w:color="auto"/>
        <w:bottom w:val="none" w:sz="0" w:space="0" w:color="auto"/>
        <w:right w:val="none" w:sz="0" w:space="0" w:color="auto"/>
      </w:divBdr>
    </w:div>
    <w:div w:id="718818472">
      <w:bodyDiv w:val="1"/>
      <w:marLeft w:val="0"/>
      <w:marRight w:val="0"/>
      <w:marTop w:val="0"/>
      <w:marBottom w:val="0"/>
      <w:divBdr>
        <w:top w:val="none" w:sz="0" w:space="0" w:color="auto"/>
        <w:left w:val="none" w:sz="0" w:space="0" w:color="auto"/>
        <w:bottom w:val="none" w:sz="0" w:space="0" w:color="auto"/>
        <w:right w:val="none" w:sz="0" w:space="0" w:color="auto"/>
      </w:divBdr>
    </w:div>
    <w:div w:id="719594654">
      <w:bodyDiv w:val="1"/>
      <w:marLeft w:val="0"/>
      <w:marRight w:val="0"/>
      <w:marTop w:val="0"/>
      <w:marBottom w:val="0"/>
      <w:divBdr>
        <w:top w:val="none" w:sz="0" w:space="0" w:color="auto"/>
        <w:left w:val="none" w:sz="0" w:space="0" w:color="auto"/>
        <w:bottom w:val="none" w:sz="0" w:space="0" w:color="auto"/>
        <w:right w:val="none" w:sz="0" w:space="0" w:color="auto"/>
      </w:divBdr>
    </w:div>
    <w:div w:id="719674430">
      <w:bodyDiv w:val="1"/>
      <w:marLeft w:val="0"/>
      <w:marRight w:val="0"/>
      <w:marTop w:val="0"/>
      <w:marBottom w:val="0"/>
      <w:divBdr>
        <w:top w:val="none" w:sz="0" w:space="0" w:color="auto"/>
        <w:left w:val="none" w:sz="0" w:space="0" w:color="auto"/>
        <w:bottom w:val="none" w:sz="0" w:space="0" w:color="auto"/>
        <w:right w:val="none" w:sz="0" w:space="0" w:color="auto"/>
      </w:divBdr>
    </w:div>
    <w:div w:id="720443263">
      <w:bodyDiv w:val="1"/>
      <w:marLeft w:val="0"/>
      <w:marRight w:val="0"/>
      <w:marTop w:val="0"/>
      <w:marBottom w:val="0"/>
      <w:divBdr>
        <w:top w:val="none" w:sz="0" w:space="0" w:color="auto"/>
        <w:left w:val="none" w:sz="0" w:space="0" w:color="auto"/>
        <w:bottom w:val="none" w:sz="0" w:space="0" w:color="auto"/>
        <w:right w:val="none" w:sz="0" w:space="0" w:color="auto"/>
      </w:divBdr>
    </w:div>
    <w:div w:id="720906521">
      <w:bodyDiv w:val="1"/>
      <w:marLeft w:val="0"/>
      <w:marRight w:val="0"/>
      <w:marTop w:val="0"/>
      <w:marBottom w:val="0"/>
      <w:divBdr>
        <w:top w:val="none" w:sz="0" w:space="0" w:color="auto"/>
        <w:left w:val="none" w:sz="0" w:space="0" w:color="auto"/>
        <w:bottom w:val="none" w:sz="0" w:space="0" w:color="auto"/>
        <w:right w:val="none" w:sz="0" w:space="0" w:color="auto"/>
      </w:divBdr>
    </w:div>
    <w:div w:id="721440010">
      <w:bodyDiv w:val="1"/>
      <w:marLeft w:val="0"/>
      <w:marRight w:val="0"/>
      <w:marTop w:val="0"/>
      <w:marBottom w:val="0"/>
      <w:divBdr>
        <w:top w:val="none" w:sz="0" w:space="0" w:color="auto"/>
        <w:left w:val="none" w:sz="0" w:space="0" w:color="auto"/>
        <w:bottom w:val="none" w:sz="0" w:space="0" w:color="auto"/>
        <w:right w:val="none" w:sz="0" w:space="0" w:color="auto"/>
      </w:divBdr>
    </w:div>
    <w:div w:id="721637537">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23062072">
      <w:bodyDiv w:val="1"/>
      <w:marLeft w:val="0"/>
      <w:marRight w:val="0"/>
      <w:marTop w:val="0"/>
      <w:marBottom w:val="0"/>
      <w:divBdr>
        <w:top w:val="none" w:sz="0" w:space="0" w:color="auto"/>
        <w:left w:val="none" w:sz="0" w:space="0" w:color="auto"/>
        <w:bottom w:val="none" w:sz="0" w:space="0" w:color="auto"/>
        <w:right w:val="none" w:sz="0" w:space="0" w:color="auto"/>
      </w:divBdr>
    </w:div>
    <w:div w:id="724454266">
      <w:bodyDiv w:val="1"/>
      <w:marLeft w:val="0"/>
      <w:marRight w:val="0"/>
      <w:marTop w:val="0"/>
      <w:marBottom w:val="0"/>
      <w:divBdr>
        <w:top w:val="none" w:sz="0" w:space="0" w:color="auto"/>
        <w:left w:val="none" w:sz="0" w:space="0" w:color="auto"/>
        <w:bottom w:val="none" w:sz="0" w:space="0" w:color="auto"/>
        <w:right w:val="none" w:sz="0" w:space="0" w:color="auto"/>
      </w:divBdr>
    </w:div>
    <w:div w:id="724909005">
      <w:bodyDiv w:val="1"/>
      <w:marLeft w:val="0"/>
      <w:marRight w:val="0"/>
      <w:marTop w:val="0"/>
      <w:marBottom w:val="0"/>
      <w:divBdr>
        <w:top w:val="none" w:sz="0" w:space="0" w:color="auto"/>
        <w:left w:val="none" w:sz="0" w:space="0" w:color="auto"/>
        <w:bottom w:val="none" w:sz="0" w:space="0" w:color="auto"/>
        <w:right w:val="none" w:sz="0" w:space="0" w:color="auto"/>
      </w:divBdr>
    </w:div>
    <w:div w:id="726032687">
      <w:bodyDiv w:val="1"/>
      <w:marLeft w:val="0"/>
      <w:marRight w:val="0"/>
      <w:marTop w:val="0"/>
      <w:marBottom w:val="0"/>
      <w:divBdr>
        <w:top w:val="none" w:sz="0" w:space="0" w:color="auto"/>
        <w:left w:val="none" w:sz="0" w:space="0" w:color="auto"/>
        <w:bottom w:val="none" w:sz="0" w:space="0" w:color="auto"/>
        <w:right w:val="none" w:sz="0" w:space="0" w:color="auto"/>
      </w:divBdr>
    </w:div>
    <w:div w:id="726611086">
      <w:bodyDiv w:val="1"/>
      <w:marLeft w:val="0"/>
      <w:marRight w:val="0"/>
      <w:marTop w:val="0"/>
      <w:marBottom w:val="0"/>
      <w:divBdr>
        <w:top w:val="none" w:sz="0" w:space="0" w:color="auto"/>
        <w:left w:val="none" w:sz="0" w:space="0" w:color="auto"/>
        <w:bottom w:val="none" w:sz="0" w:space="0" w:color="auto"/>
        <w:right w:val="none" w:sz="0" w:space="0" w:color="auto"/>
      </w:divBdr>
    </w:div>
    <w:div w:id="727652104">
      <w:bodyDiv w:val="1"/>
      <w:marLeft w:val="0"/>
      <w:marRight w:val="0"/>
      <w:marTop w:val="0"/>
      <w:marBottom w:val="0"/>
      <w:divBdr>
        <w:top w:val="none" w:sz="0" w:space="0" w:color="auto"/>
        <w:left w:val="none" w:sz="0" w:space="0" w:color="auto"/>
        <w:bottom w:val="none" w:sz="0" w:space="0" w:color="auto"/>
        <w:right w:val="none" w:sz="0" w:space="0" w:color="auto"/>
      </w:divBdr>
    </w:div>
    <w:div w:id="727993091">
      <w:bodyDiv w:val="1"/>
      <w:marLeft w:val="0"/>
      <w:marRight w:val="0"/>
      <w:marTop w:val="0"/>
      <w:marBottom w:val="0"/>
      <w:divBdr>
        <w:top w:val="none" w:sz="0" w:space="0" w:color="auto"/>
        <w:left w:val="none" w:sz="0" w:space="0" w:color="auto"/>
        <w:bottom w:val="none" w:sz="0" w:space="0" w:color="auto"/>
        <w:right w:val="none" w:sz="0" w:space="0" w:color="auto"/>
      </w:divBdr>
    </w:div>
    <w:div w:id="728502568">
      <w:bodyDiv w:val="1"/>
      <w:marLeft w:val="0"/>
      <w:marRight w:val="0"/>
      <w:marTop w:val="0"/>
      <w:marBottom w:val="0"/>
      <w:divBdr>
        <w:top w:val="none" w:sz="0" w:space="0" w:color="auto"/>
        <w:left w:val="none" w:sz="0" w:space="0" w:color="auto"/>
        <w:bottom w:val="none" w:sz="0" w:space="0" w:color="auto"/>
        <w:right w:val="none" w:sz="0" w:space="0" w:color="auto"/>
      </w:divBdr>
    </w:div>
    <w:div w:id="729112033">
      <w:bodyDiv w:val="1"/>
      <w:marLeft w:val="0"/>
      <w:marRight w:val="0"/>
      <w:marTop w:val="0"/>
      <w:marBottom w:val="0"/>
      <w:divBdr>
        <w:top w:val="none" w:sz="0" w:space="0" w:color="auto"/>
        <w:left w:val="none" w:sz="0" w:space="0" w:color="auto"/>
        <w:bottom w:val="none" w:sz="0" w:space="0" w:color="auto"/>
        <w:right w:val="none" w:sz="0" w:space="0" w:color="auto"/>
      </w:divBdr>
    </w:div>
    <w:div w:id="729227465">
      <w:bodyDiv w:val="1"/>
      <w:marLeft w:val="0"/>
      <w:marRight w:val="0"/>
      <w:marTop w:val="0"/>
      <w:marBottom w:val="0"/>
      <w:divBdr>
        <w:top w:val="none" w:sz="0" w:space="0" w:color="auto"/>
        <w:left w:val="none" w:sz="0" w:space="0" w:color="auto"/>
        <w:bottom w:val="none" w:sz="0" w:space="0" w:color="auto"/>
        <w:right w:val="none" w:sz="0" w:space="0" w:color="auto"/>
      </w:divBdr>
    </w:div>
    <w:div w:id="729496260">
      <w:bodyDiv w:val="1"/>
      <w:marLeft w:val="0"/>
      <w:marRight w:val="0"/>
      <w:marTop w:val="0"/>
      <w:marBottom w:val="0"/>
      <w:divBdr>
        <w:top w:val="none" w:sz="0" w:space="0" w:color="auto"/>
        <w:left w:val="none" w:sz="0" w:space="0" w:color="auto"/>
        <w:bottom w:val="none" w:sz="0" w:space="0" w:color="auto"/>
        <w:right w:val="none" w:sz="0" w:space="0" w:color="auto"/>
      </w:divBdr>
    </w:div>
    <w:div w:id="729693637">
      <w:bodyDiv w:val="1"/>
      <w:marLeft w:val="0"/>
      <w:marRight w:val="0"/>
      <w:marTop w:val="0"/>
      <w:marBottom w:val="0"/>
      <w:divBdr>
        <w:top w:val="none" w:sz="0" w:space="0" w:color="auto"/>
        <w:left w:val="none" w:sz="0" w:space="0" w:color="auto"/>
        <w:bottom w:val="none" w:sz="0" w:space="0" w:color="auto"/>
        <w:right w:val="none" w:sz="0" w:space="0" w:color="auto"/>
      </w:divBdr>
    </w:div>
    <w:div w:id="729963502">
      <w:bodyDiv w:val="1"/>
      <w:marLeft w:val="0"/>
      <w:marRight w:val="0"/>
      <w:marTop w:val="0"/>
      <w:marBottom w:val="0"/>
      <w:divBdr>
        <w:top w:val="none" w:sz="0" w:space="0" w:color="auto"/>
        <w:left w:val="none" w:sz="0" w:space="0" w:color="auto"/>
        <w:bottom w:val="none" w:sz="0" w:space="0" w:color="auto"/>
        <w:right w:val="none" w:sz="0" w:space="0" w:color="auto"/>
      </w:divBdr>
    </w:div>
    <w:div w:id="730082978">
      <w:bodyDiv w:val="1"/>
      <w:marLeft w:val="0"/>
      <w:marRight w:val="0"/>
      <w:marTop w:val="0"/>
      <w:marBottom w:val="0"/>
      <w:divBdr>
        <w:top w:val="none" w:sz="0" w:space="0" w:color="auto"/>
        <w:left w:val="none" w:sz="0" w:space="0" w:color="auto"/>
        <w:bottom w:val="none" w:sz="0" w:space="0" w:color="auto"/>
        <w:right w:val="none" w:sz="0" w:space="0" w:color="auto"/>
      </w:divBdr>
    </w:div>
    <w:div w:id="731999595">
      <w:bodyDiv w:val="1"/>
      <w:marLeft w:val="0"/>
      <w:marRight w:val="0"/>
      <w:marTop w:val="0"/>
      <w:marBottom w:val="0"/>
      <w:divBdr>
        <w:top w:val="none" w:sz="0" w:space="0" w:color="auto"/>
        <w:left w:val="none" w:sz="0" w:space="0" w:color="auto"/>
        <w:bottom w:val="none" w:sz="0" w:space="0" w:color="auto"/>
        <w:right w:val="none" w:sz="0" w:space="0" w:color="auto"/>
      </w:divBdr>
    </w:div>
    <w:div w:id="732193635">
      <w:bodyDiv w:val="1"/>
      <w:marLeft w:val="0"/>
      <w:marRight w:val="0"/>
      <w:marTop w:val="0"/>
      <w:marBottom w:val="0"/>
      <w:divBdr>
        <w:top w:val="none" w:sz="0" w:space="0" w:color="auto"/>
        <w:left w:val="none" w:sz="0" w:space="0" w:color="auto"/>
        <w:bottom w:val="none" w:sz="0" w:space="0" w:color="auto"/>
        <w:right w:val="none" w:sz="0" w:space="0" w:color="auto"/>
      </w:divBdr>
    </w:div>
    <w:div w:id="734744558">
      <w:bodyDiv w:val="1"/>
      <w:marLeft w:val="0"/>
      <w:marRight w:val="0"/>
      <w:marTop w:val="0"/>
      <w:marBottom w:val="0"/>
      <w:divBdr>
        <w:top w:val="none" w:sz="0" w:space="0" w:color="auto"/>
        <w:left w:val="none" w:sz="0" w:space="0" w:color="auto"/>
        <w:bottom w:val="none" w:sz="0" w:space="0" w:color="auto"/>
        <w:right w:val="none" w:sz="0" w:space="0" w:color="auto"/>
      </w:divBdr>
    </w:div>
    <w:div w:id="735054666">
      <w:bodyDiv w:val="1"/>
      <w:marLeft w:val="0"/>
      <w:marRight w:val="0"/>
      <w:marTop w:val="0"/>
      <w:marBottom w:val="0"/>
      <w:divBdr>
        <w:top w:val="none" w:sz="0" w:space="0" w:color="auto"/>
        <w:left w:val="none" w:sz="0" w:space="0" w:color="auto"/>
        <w:bottom w:val="none" w:sz="0" w:space="0" w:color="auto"/>
        <w:right w:val="none" w:sz="0" w:space="0" w:color="auto"/>
      </w:divBdr>
    </w:div>
    <w:div w:id="735276174">
      <w:bodyDiv w:val="1"/>
      <w:marLeft w:val="0"/>
      <w:marRight w:val="0"/>
      <w:marTop w:val="0"/>
      <w:marBottom w:val="0"/>
      <w:divBdr>
        <w:top w:val="none" w:sz="0" w:space="0" w:color="auto"/>
        <w:left w:val="none" w:sz="0" w:space="0" w:color="auto"/>
        <w:bottom w:val="none" w:sz="0" w:space="0" w:color="auto"/>
        <w:right w:val="none" w:sz="0" w:space="0" w:color="auto"/>
      </w:divBdr>
    </w:div>
    <w:div w:id="736049910">
      <w:bodyDiv w:val="1"/>
      <w:marLeft w:val="0"/>
      <w:marRight w:val="0"/>
      <w:marTop w:val="0"/>
      <w:marBottom w:val="0"/>
      <w:divBdr>
        <w:top w:val="none" w:sz="0" w:space="0" w:color="auto"/>
        <w:left w:val="none" w:sz="0" w:space="0" w:color="auto"/>
        <w:bottom w:val="none" w:sz="0" w:space="0" w:color="auto"/>
        <w:right w:val="none" w:sz="0" w:space="0" w:color="auto"/>
      </w:divBdr>
    </w:div>
    <w:div w:id="737096764">
      <w:bodyDiv w:val="1"/>
      <w:marLeft w:val="0"/>
      <w:marRight w:val="0"/>
      <w:marTop w:val="0"/>
      <w:marBottom w:val="0"/>
      <w:divBdr>
        <w:top w:val="none" w:sz="0" w:space="0" w:color="auto"/>
        <w:left w:val="none" w:sz="0" w:space="0" w:color="auto"/>
        <w:bottom w:val="none" w:sz="0" w:space="0" w:color="auto"/>
        <w:right w:val="none" w:sz="0" w:space="0" w:color="auto"/>
      </w:divBdr>
    </w:div>
    <w:div w:id="737829230">
      <w:bodyDiv w:val="1"/>
      <w:marLeft w:val="0"/>
      <w:marRight w:val="0"/>
      <w:marTop w:val="0"/>
      <w:marBottom w:val="0"/>
      <w:divBdr>
        <w:top w:val="none" w:sz="0" w:space="0" w:color="auto"/>
        <w:left w:val="none" w:sz="0" w:space="0" w:color="auto"/>
        <w:bottom w:val="none" w:sz="0" w:space="0" w:color="auto"/>
        <w:right w:val="none" w:sz="0" w:space="0" w:color="auto"/>
      </w:divBdr>
    </w:div>
    <w:div w:id="738134185">
      <w:bodyDiv w:val="1"/>
      <w:marLeft w:val="0"/>
      <w:marRight w:val="0"/>
      <w:marTop w:val="0"/>
      <w:marBottom w:val="0"/>
      <w:divBdr>
        <w:top w:val="none" w:sz="0" w:space="0" w:color="auto"/>
        <w:left w:val="none" w:sz="0" w:space="0" w:color="auto"/>
        <w:bottom w:val="none" w:sz="0" w:space="0" w:color="auto"/>
        <w:right w:val="none" w:sz="0" w:space="0" w:color="auto"/>
      </w:divBdr>
    </w:div>
    <w:div w:id="739063400">
      <w:bodyDiv w:val="1"/>
      <w:marLeft w:val="0"/>
      <w:marRight w:val="0"/>
      <w:marTop w:val="0"/>
      <w:marBottom w:val="0"/>
      <w:divBdr>
        <w:top w:val="none" w:sz="0" w:space="0" w:color="auto"/>
        <w:left w:val="none" w:sz="0" w:space="0" w:color="auto"/>
        <w:bottom w:val="none" w:sz="0" w:space="0" w:color="auto"/>
        <w:right w:val="none" w:sz="0" w:space="0" w:color="auto"/>
      </w:divBdr>
    </w:div>
    <w:div w:id="741636974">
      <w:bodyDiv w:val="1"/>
      <w:marLeft w:val="0"/>
      <w:marRight w:val="0"/>
      <w:marTop w:val="0"/>
      <w:marBottom w:val="0"/>
      <w:divBdr>
        <w:top w:val="none" w:sz="0" w:space="0" w:color="auto"/>
        <w:left w:val="none" w:sz="0" w:space="0" w:color="auto"/>
        <w:bottom w:val="none" w:sz="0" w:space="0" w:color="auto"/>
        <w:right w:val="none" w:sz="0" w:space="0" w:color="auto"/>
      </w:divBdr>
    </w:div>
    <w:div w:id="744957960">
      <w:bodyDiv w:val="1"/>
      <w:marLeft w:val="0"/>
      <w:marRight w:val="0"/>
      <w:marTop w:val="0"/>
      <w:marBottom w:val="0"/>
      <w:divBdr>
        <w:top w:val="none" w:sz="0" w:space="0" w:color="auto"/>
        <w:left w:val="none" w:sz="0" w:space="0" w:color="auto"/>
        <w:bottom w:val="none" w:sz="0" w:space="0" w:color="auto"/>
        <w:right w:val="none" w:sz="0" w:space="0" w:color="auto"/>
      </w:divBdr>
    </w:div>
    <w:div w:id="746420592">
      <w:bodyDiv w:val="1"/>
      <w:marLeft w:val="0"/>
      <w:marRight w:val="0"/>
      <w:marTop w:val="0"/>
      <w:marBottom w:val="0"/>
      <w:divBdr>
        <w:top w:val="none" w:sz="0" w:space="0" w:color="auto"/>
        <w:left w:val="none" w:sz="0" w:space="0" w:color="auto"/>
        <w:bottom w:val="none" w:sz="0" w:space="0" w:color="auto"/>
        <w:right w:val="none" w:sz="0" w:space="0" w:color="auto"/>
      </w:divBdr>
    </w:div>
    <w:div w:id="747995069">
      <w:bodyDiv w:val="1"/>
      <w:marLeft w:val="0"/>
      <w:marRight w:val="0"/>
      <w:marTop w:val="0"/>
      <w:marBottom w:val="0"/>
      <w:divBdr>
        <w:top w:val="none" w:sz="0" w:space="0" w:color="auto"/>
        <w:left w:val="none" w:sz="0" w:space="0" w:color="auto"/>
        <w:bottom w:val="none" w:sz="0" w:space="0" w:color="auto"/>
        <w:right w:val="none" w:sz="0" w:space="0" w:color="auto"/>
      </w:divBdr>
    </w:div>
    <w:div w:id="749235221">
      <w:bodyDiv w:val="1"/>
      <w:marLeft w:val="0"/>
      <w:marRight w:val="0"/>
      <w:marTop w:val="0"/>
      <w:marBottom w:val="0"/>
      <w:divBdr>
        <w:top w:val="none" w:sz="0" w:space="0" w:color="auto"/>
        <w:left w:val="none" w:sz="0" w:space="0" w:color="auto"/>
        <w:bottom w:val="none" w:sz="0" w:space="0" w:color="auto"/>
        <w:right w:val="none" w:sz="0" w:space="0" w:color="auto"/>
      </w:divBdr>
    </w:div>
    <w:div w:id="754016576">
      <w:bodyDiv w:val="1"/>
      <w:marLeft w:val="0"/>
      <w:marRight w:val="0"/>
      <w:marTop w:val="0"/>
      <w:marBottom w:val="0"/>
      <w:divBdr>
        <w:top w:val="none" w:sz="0" w:space="0" w:color="auto"/>
        <w:left w:val="none" w:sz="0" w:space="0" w:color="auto"/>
        <w:bottom w:val="none" w:sz="0" w:space="0" w:color="auto"/>
        <w:right w:val="none" w:sz="0" w:space="0" w:color="auto"/>
      </w:divBdr>
    </w:div>
    <w:div w:id="754403299">
      <w:bodyDiv w:val="1"/>
      <w:marLeft w:val="0"/>
      <w:marRight w:val="0"/>
      <w:marTop w:val="0"/>
      <w:marBottom w:val="0"/>
      <w:divBdr>
        <w:top w:val="none" w:sz="0" w:space="0" w:color="auto"/>
        <w:left w:val="none" w:sz="0" w:space="0" w:color="auto"/>
        <w:bottom w:val="none" w:sz="0" w:space="0" w:color="auto"/>
        <w:right w:val="none" w:sz="0" w:space="0" w:color="auto"/>
      </w:divBdr>
    </w:div>
    <w:div w:id="754516644">
      <w:bodyDiv w:val="1"/>
      <w:marLeft w:val="0"/>
      <w:marRight w:val="0"/>
      <w:marTop w:val="0"/>
      <w:marBottom w:val="0"/>
      <w:divBdr>
        <w:top w:val="none" w:sz="0" w:space="0" w:color="auto"/>
        <w:left w:val="none" w:sz="0" w:space="0" w:color="auto"/>
        <w:bottom w:val="none" w:sz="0" w:space="0" w:color="auto"/>
        <w:right w:val="none" w:sz="0" w:space="0" w:color="auto"/>
      </w:divBdr>
    </w:div>
    <w:div w:id="754932991">
      <w:bodyDiv w:val="1"/>
      <w:marLeft w:val="0"/>
      <w:marRight w:val="0"/>
      <w:marTop w:val="0"/>
      <w:marBottom w:val="0"/>
      <w:divBdr>
        <w:top w:val="none" w:sz="0" w:space="0" w:color="auto"/>
        <w:left w:val="none" w:sz="0" w:space="0" w:color="auto"/>
        <w:bottom w:val="none" w:sz="0" w:space="0" w:color="auto"/>
        <w:right w:val="none" w:sz="0" w:space="0" w:color="auto"/>
      </w:divBdr>
    </w:div>
    <w:div w:id="754984188">
      <w:bodyDiv w:val="1"/>
      <w:marLeft w:val="0"/>
      <w:marRight w:val="0"/>
      <w:marTop w:val="0"/>
      <w:marBottom w:val="0"/>
      <w:divBdr>
        <w:top w:val="none" w:sz="0" w:space="0" w:color="auto"/>
        <w:left w:val="none" w:sz="0" w:space="0" w:color="auto"/>
        <w:bottom w:val="none" w:sz="0" w:space="0" w:color="auto"/>
        <w:right w:val="none" w:sz="0" w:space="0" w:color="auto"/>
      </w:divBdr>
    </w:div>
    <w:div w:id="755325740">
      <w:bodyDiv w:val="1"/>
      <w:marLeft w:val="0"/>
      <w:marRight w:val="0"/>
      <w:marTop w:val="0"/>
      <w:marBottom w:val="0"/>
      <w:divBdr>
        <w:top w:val="none" w:sz="0" w:space="0" w:color="auto"/>
        <w:left w:val="none" w:sz="0" w:space="0" w:color="auto"/>
        <w:bottom w:val="none" w:sz="0" w:space="0" w:color="auto"/>
        <w:right w:val="none" w:sz="0" w:space="0" w:color="auto"/>
      </w:divBdr>
    </w:div>
    <w:div w:id="755445379">
      <w:bodyDiv w:val="1"/>
      <w:marLeft w:val="0"/>
      <w:marRight w:val="0"/>
      <w:marTop w:val="0"/>
      <w:marBottom w:val="0"/>
      <w:divBdr>
        <w:top w:val="none" w:sz="0" w:space="0" w:color="auto"/>
        <w:left w:val="none" w:sz="0" w:space="0" w:color="auto"/>
        <w:bottom w:val="none" w:sz="0" w:space="0" w:color="auto"/>
        <w:right w:val="none" w:sz="0" w:space="0" w:color="auto"/>
      </w:divBdr>
    </w:div>
    <w:div w:id="755513639">
      <w:bodyDiv w:val="1"/>
      <w:marLeft w:val="0"/>
      <w:marRight w:val="0"/>
      <w:marTop w:val="0"/>
      <w:marBottom w:val="0"/>
      <w:divBdr>
        <w:top w:val="none" w:sz="0" w:space="0" w:color="auto"/>
        <w:left w:val="none" w:sz="0" w:space="0" w:color="auto"/>
        <w:bottom w:val="none" w:sz="0" w:space="0" w:color="auto"/>
        <w:right w:val="none" w:sz="0" w:space="0" w:color="auto"/>
      </w:divBdr>
    </w:div>
    <w:div w:id="756289227">
      <w:bodyDiv w:val="1"/>
      <w:marLeft w:val="0"/>
      <w:marRight w:val="0"/>
      <w:marTop w:val="0"/>
      <w:marBottom w:val="0"/>
      <w:divBdr>
        <w:top w:val="none" w:sz="0" w:space="0" w:color="auto"/>
        <w:left w:val="none" w:sz="0" w:space="0" w:color="auto"/>
        <w:bottom w:val="none" w:sz="0" w:space="0" w:color="auto"/>
        <w:right w:val="none" w:sz="0" w:space="0" w:color="auto"/>
      </w:divBdr>
    </w:div>
    <w:div w:id="757018603">
      <w:bodyDiv w:val="1"/>
      <w:marLeft w:val="0"/>
      <w:marRight w:val="0"/>
      <w:marTop w:val="0"/>
      <w:marBottom w:val="0"/>
      <w:divBdr>
        <w:top w:val="none" w:sz="0" w:space="0" w:color="auto"/>
        <w:left w:val="none" w:sz="0" w:space="0" w:color="auto"/>
        <w:bottom w:val="none" w:sz="0" w:space="0" w:color="auto"/>
        <w:right w:val="none" w:sz="0" w:space="0" w:color="auto"/>
      </w:divBdr>
    </w:div>
    <w:div w:id="757799015">
      <w:bodyDiv w:val="1"/>
      <w:marLeft w:val="0"/>
      <w:marRight w:val="0"/>
      <w:marTop w:val="0"/>
      <w:marBottom w:val="0"/>
      <w:divBdr>
        <w:top w:val="none" w:sz="0" w:space="0" w:color="auto"/>
        <w:left w:val="none" w:sz="0" w:space="0" w:color="auto"/>
        <w:bottom w:val="none" w:sz="0" w:space="0" w:color="auto"/>
        <w:right w:val="none" w:sz="0" w:space="0" w:color="auto"/>
      </w:divBdr>
    </w:div>
    <w:div w:id="758718474">
      <w:bodyDiv w:val="1"/>
      <w:marLeft w:val="0"/>
      <w:marRight w:val="0"/>
      <w:marTop w:val="0"/>
      <w:marBottom w:val="0"/>
      <w:divBdr>
        <w:top w:val="none" w:sz="0" w:space="0" w:color="auto"/>
        <w:left w:val="none" w:sz="0" w:space="0" w:color="auto"/>
        <w:bottom w:val="none" w:sz="0" w:space="0" w:color="auto"/>
        <w:right w:val="none" w:sz="0" w:space="0" w:color="auto"/>
      </w:divBdr>
    </w:div>
    <w:div w:id="758913037">
      <w:bodyDiv w:val="1"/>
      <w:marLeft w:val="0"/>
      <w:marRight w:val="0"/>
      <w:marTop w:val="0"/>
      <w:marBottom w:val="0"/>
      <w:divBdr>
        <w:top w:val="none" w:sz="0" w:space="0" w:color="auto"/>
        <w:left w:val="none" w:sz="0" w:space="0" w:color="auto"/>
        <w:bottom w:val="none" w:sz="0" w:space="0" w:color="auto"/>
        <w:right w:val="none" w:sz="0" w:space="0" w:color="auto"/>
      </w:divBdr>
    </w:div>
    <w:div w:id="759644328">
      <w:bodyDiv w:val="1"/>
      <w:marLeft w:val="0"/>
      <w:marRight w:val="0"/>
      <w:marTop w:val="0"/>
      <w:marBottom w:val="0"/>
      <w:divBdr>
        <w:top w:val="none" w:sz="0" w:space="0" w:color="auto"/>
        <w:left w:val="none" w:sz="0" w:space="0" w:color="auto"/>
        <w:bottom w:val="none" w:sz="0" w:space="0" w:color="auto"/>
        <w:right w:val="none" w:sz="0" w:space="0" w:color="auto"/>
      </w:divBdr>
    </w:div>
    <w:div w:id="760221488">
      <w:bodyDiv w:val="1"/>
      <w:marLeft w:val="0"/>
      <w:marRight w:val="0"/>
      <w:marTop w:val="0"/>
      <w:marBottom w:val="0"/>
      <w:divBdr>
        <w:top w:val="none" w:sz="0" w:space="0" w:color="auto"/>
        <w:left w:val="none" w:sz="0" w:space="0" w:color="auto"/>
        <w:bottom w:val="none" w:sz="0" w:space="0" w:color="auto"/>
        <w:right w:val="none" w:sz="0" w:space="0" w:color="auto"/>
      </w:divBdr>
    </w:div>
    <w:div w:id="760642716">
      <w:bodyDiv w:val="1"/>
      <w:marLeft w:val="0"/>
      <w:marRight w:val="0"/>
      <w:marTop w:val="0"/>
      <w:marBottom w:val="0"/>
      <w:divBdr>
        <w:top w:val="none" w:sz="0" w:space="0" w:color="auto"/>
        <w:left w:val="none" w:sz="0" w:space="0" w:color="auto"/>
        <w:bottom w:val="none" w:sz="0" w:space="0" w:color="auto"/>
        <w:right w:val="none" w:sz="0" w:space="0" w:color="auto"/>
      </w:divBdr>
    </w:div>
    <w:div w:id="761073724">
      <w:bodyDiv w:val="1"/>
      <w:marLeft w:val="0"/>
      <w:marRight w:val="0"/>
      <w:marTop w:val="0"/>
      <w:marBottom w:val="0"/>
      <w:divBdr>
        <w:top w:val="none" w:sz="0" w:space="0" w:color="auto"/>
        <w:left w:val="none" w:sz="0" w:space="0" w:color="auto"/>
        <w:bottom w:val="none" w:sz="0" w:space="0" w:color="auto"/>
        <w:right w:val="none" w:sz="0" w:space="0" w:color="auto"/>
      </w:divBdr>
    </w:div>
    <w:div w:id="762649397">
      <w:bodyDiv w:val="1"/>
      <w:marLeft w:val="0"/>
      <w:marRight w:val="0"/>
      <w:marTop w:val="0"/>
      <w:marBottom w:val="0"/>
      <w:divBdr>
        <w:top w:val="none" w:sz="0" w:space="0" w:color="auto"/>
        <w:left w:val="none" w:sz="0" w:space="0" w:color="auto"/>
        <w:bottom w:val="none" w:sz="0" w:space="0" w:color="auto"/>
        <w:right w:val="none" w:sz="0" w:space="0" w:color="auto"/>
      </w:divBdr>
    </w:div>
    <w:div w:id="765735682">
      <w:bodyDiv w:val="1"/>
      <w:marLeft w:val="0"/>
      <w:marRight w:val="0"/>
      <w:marTop w:val="0"/>
      <w:marBottom w:val="0"/>
      <w:divBdr>
        <w:top w:val="none" w:sz="0" w:space="0" w:color="auto"/>
        <w:left w:val="none" w:sz="0" w:space="0" w:color="auto"/>
        <w:bottom w:val="none" w:sz="0" w:space="0" w:color="auto"/>
        <w:right w:val="none" w:sz="0" w:space="0" w:color="auto"/>
      </w:divBdr>
    </w:div>
    <w:div w:id="766273223">
      <w:bodyDiv w:val="1"/>
      <w:marLeft w:val="0"/>
      <w:marRight w:val="0"/>
      <w:marTop w:val="0"/>
      <w:marBottom w:val="0"/>
      <w:divBdr>
        <w:top w:val="none" w:sz="0" w:space="0" w:color="auto"/>
        <w:left w:val="none" w:sz="0" w:space="0" w:color="auto"/>
        <w:bottom w:val="none" w:sz="0" w:space="0" w:color="auto"/>
        <w:right w:val="none" w:sz="0" w:space="0" w:color="auto"/>
      </w:divBdr>
    </w:div>
    <w:div w:id="767121001">
      <w:bodyDiv w:val="1"/>
      <w:marLeft w:val="0"/>
      <w:marRight w:val="0"/>
      <w:marTop w:val="0"/>
      <w:marBottom w:val="0"/>
      <w:divBdr>
        <w:top w:val="none" w:sz="0" w:space="0" w:color="auto"/>
        <w:left w:val="none" w:sz="0" w:space="0" w:color="auto"/>
        <w:bottom w:val="none" w:sz="0" w:space="0" w:color="auto"/>
        <w:right w:val="none" w:sz="0" w:space="0" w:color="auto"/>
      </w:divBdr>
    </w:div>
    <w:div w:id="767232712">
      <w:bodyDiv w:val="1"/>
      <w:marLeft w:val="0"/>
      <w:marRight w:val="0"/>
      <w:marTop w:val="0"/>
      <w:marBottom w:val="0"/>
      <w:divBdr>
        <w:top w:val="none" w:sz="0" w:space="0" w:color="auto"/>
        <w:left w:val="none" w:sz="0" w:space="0" w:color="auto"/>
        <w:bottom w:val="none" w:sz="0" w:space="0" w:color="auto"/>
        <w:right w:val="none" w:sz="0" w:space="0" w:color="auto"/>
      </w:divBdr>
    </w:div>
    <w:div w:id="767433043">
      <w:bodyDiv w:val="1"/>
      <w:marLeft w:val="0"/>
      <w:marRight w:val="0"/>
      <w:marTop w:val="0"/>
      <w:marBottom w:val="0"/>
      <w:divBdr>
        <w:top w:val="none" w:sz="0" w:space="0" w:color="auto"/>
        <w:left w:val="none" w:sz="0" w:space="0" w:color="auto"/>
        <w:bottom w:val="none" w:sz="0" w:space="0" w:color="auto"/>
        <w:right w:val="none" w:sz="0" w:space="0" w:color="auto"/>
      </w:divBdr>
    </w:div>
    <w:div w:id="767580625">
      <w:bodyDiv w:val="1"/>
      <w:marLeft w:val="0"/>
      <w:marRight w:val="0"/>
      <w:marTop w:val="0"/>
      <w:marBottom w:val="0"/>
      <w:divBdr>
        <w:top w:val="none" w:sz="0" w:space="0" w:color="auto"/>
        <w:left w:val="none" w:sz="0" w:space="0" w:color="auto"/>
        <w:bottom w:val="none" w:sz="0" w:space="0" w:color="auto"/>
        <w:right w:val="none" w:sz="0" w:space="0" w:color="auto"/>
      </w:divBdr>
    </w:div>
    <w:div w:id="768964860">
      <w:bodyDiv w:val="1"/>
      <w:marLeft w:val="0"/>
      <w:marRight w:val="0"/>
      <w:marTop w:val="0"/>
      <w:marBottom w:val="0"/>
      <w:divBdr>
        <w:top w:val="none" w:sz="0" w:space="0" w:color="auto"/>
        <w:left w:val="none" w:sz="0" w:space="0" w:color="auto"/>
        <w:bottom w:val="none" w:sz="0" w:space="0" w:color="auto"/>
        <w:right w:val="none" w:sz="0" w:space="0" w:color="auto"/>
      </w:divBdr>
    </w:div>
    <w:div w:id="770513700">
      <w:bodyDiv w:val="1"/>
      <w:marLeft w:val="0"/>
      <w:marRight w:val="0"/>
      <w:marTop w:val="0"/>
      <w:marBottom w:val="0"/>
      <w:divBdr>
        <w:top w:val="none" w:sz="0" w:space="0" w:color="auto"/>
        <w:left w:val="none" w:sz="0" w:space="0" w:color="auto"/>
        <w:bottom w:val="none" w:sz="0" w:space="0" w:color="auto"/>
        <w:right w:val="none" w:sz="0" w:space="0" w:color="auto"/>
      </w:divBdr>
    </w:div>
    <w:div w:id="770663356">
      <w:bodyDiv w:val="1"/>
      <w:marLeft w:val="0"/>
      <w:marRight w:val="0"/>
      <w:marTop w:val="0"/>
      <w:marBottom w:val="0"/>
      <w:divBdr>
        <w:top w:val="none" w:sz="0" w:space="0" w:color="auto"/>
        <w:left w:val="none" w:sz="0" w:space="0" w:color="auto"/>
        <w:bottom w:val="none" w:sz="0" w:space="0" w:color="auto"/>
        <w:right w:val="none" w:sz="0" w:space="0" w:color="auto"/>
      </w:divBdr>
    </w:div>
    <w:div w:id="770978308">
      <w:bodyDiv w:val="1"/>
      <w:marLeft w:val="0"/>
      <w:marRight w:val="0"/>
      <w:marTop w:val="0"/>
      <w:marBottom w:val="0"/>
      <w:divBdr>
        <w:top w:val="none" w:sz="0" w:space="0" w:color="auto"/>
        <w:left w:val="none" w:sz="0" w:space="0" w:color="auto"/>
        <w:bottom w:val="none" w:sz="0" w:space="0" w:color="auto"/>
        <w:right w:val="none" w:sz="0" w:space="0" w:color="auto"/>
      </w:divBdr>
    </w:div>
    <w:div w:id="770978504">
      <w:bodyDiv w:val="1"/>
      <w:marLeft w:val="0"/>
      <w:marRight w:val="0"/>
      <w:marTop w:val="0"/>
      <w:marBottom w:val="0"/>
      <w:divBdr>
        <w:top w:val="none" w:sz="0" w:space="0" w:color="auto"/>
        <w:left w:val="none" w:sz="0" w:space="0" w:color="auto"/>
        <w:bottom w:val="none" w:sz="0" w:space="0" w:color="auto"/>
        <w:right w:val="none" w:sz="0" w:space="0" w:color="auto"/>
      </w:divBdr>
    </w:div>
    <w:div w:id="771634662">
      <w:bodyDiv w:val="1"/>
      <w:marLeft w:val="0"/>
      <w:marRight w:val="0"/>
      <w:marTop w:val="0"/>
      <w:marBottom w:val="0"/>
      <w:divBdr>
        <w:top w:val="none" w:sz="0" w:space="0" w:color="auto"/>
        <w:left w:val="none" w:sz="0" w:space="0" w:color="auto"/>
        <w:bottom w:val="none" w:sz="0" w:space="0" w:color="auto"/>
        <w:right w:val="none" w:sz="0" w:space="0" w:color="auto"/>
      </w:divBdr>
    </w:div>
    <w:div w:id="771779604">
      <w:bodyDiv w:val="1"/>
      <w:marLeft w:val="0"/>
      <w:marRight w:val="0"/>
      <w:marTop w:val="0"/>
      <w:marBottom w:val="0"/>
      <w:divBdr>
        <w:top w:val="none" w:sz="0" w:space="0" w:color="auto"/>
        <w:left w:val="none" w:sz="0" w:space="0" w:color="auto"/>
        <w:bottom w:val="none" w:sz="0" w:space="0" w:color="auto"/>
        <w:right w:val="none" w:sz="0" w:space="0" w:color="auto"/>
      </w:divBdr>
    </w:div>
    <w:div w:id="772168723">
      <w:bodyDiv w:val="1"/>
      <w:marLeft w:val="0"/>
      <w:marRight w:val="0"/>
      <w:marTop w:val="0"/>
      <w:marBottom w:val="0"/>
      <w:divBdr>
        <w:top w:val="none" w:sz="0" w:space="0" w:color="auto"/>
        <w:left w:val="none" w:sz="0" w:space="0" w:color="auto"/>
        <w:bottom w:val="none" w:sz="0" w:space="0" w:color="auto"/>
        <w:right w:val="none" w:sz="0" w:space="0" w:color="auto"/>
      </w:divBdr>
    </w:div>
    <w:div w:id="772893984">
      <w:bodyDiv w:val="1"/>
      <w:marLeft w:val="0"/>
      <w:marRight w:val="0"/>
      <w:marTop w:val="0"/>
      <w:marBottom w:val="0"/>
      <w:divBdr>
        <w:top w:val="none" w:sz="0" w:space="0" w:color="auto"/>
        <w:left w:val="none" w:sz="0" w:space="0" w:color="auto"/>
        <w:bottom w:val="none" w:sz="0" w:space="0" w:color="auto"/>
        <w:right w:val="none" w:sz="0" w:space="0" w:color="auto"/>
      </w:divBdr>
    </w:div>
    <w:div w:id="774209083">
      <w:bodyDiv w:val="1"/>
      <w:marLeft w:val="0"/>
      <w:marRight w:val="0"/>
      <w:marTop w:val="0"/>
      <w:marBottom w:val="0"/>
      <w:divBdr>
        <w:top w:val="none" w:sz="0" w:space="0" w:color="auto"/>
        <w:left w:val="none" w:sz="0" w:space="0" w:color="auto"/>
        <w:bottom w:val="none" w:sz="0" w:space="0" w:color="auto"/>
        <w:right w:val="none" w:sz="0" w:space="0" w:color="auto"/>
      </w:divBdr>
    </w:div>
    <w:div w:id="775439651">
      <w:bodyDiv w:val="1"/>
      <w:marLeft w:val="0"/>
      <w:marRight w:val="0"/>
      <w:marTop w:val="0"/>
      <w:marBottom w:val="0"/>
      <w:divBdr>
        <w:top w:val="none" w:sz="0" w:space="0" w:color="auto"/>
        <w:left w:val="none" w:sz="0" w:space="0" w:color="auto"/>
        <w:bottom w:val="none" w:sz="0" w:space="0" w:color="auto"/>
        <w:right w:val="none" w:sz="0" w:space="0" w:color="auto"/>
      </w:divBdr>
    </w:div>
    <w:div w:id="776871551">
      <w:bodyDiv w:val="1"/>
      <w:marLeft w:val="0"/>
      <w:marRight w:val="0"/>
      <w:marTop w:val="0"/>
      <w:marBottom w:val="0"/>
      <w:divBdr>
        <w:top w:val="none" w:sz="0" w:space="0" w:color="auto"/>
        <w:left w:val="none" w:sz="0" w:space="0" w:color="auto"/>
        <w:bottom w:val="none" w:sz="0" w:space="0" w:color="auto"/>
        <w:right w:val="none" w:sz="0" w:space="0" w:color="auto"/>
      </w:divBdr>
    </w:div>
    <w:div w:id="777603190">
      <w:bodyDiv w:val="1"/>
      <w:marLeft w:val="0"/>
      <w:marRight w:val="0"/>
      <w:marTop w:val="0"/>
      <w:marBottom w:val="0"/>
      <w:divBdr>
        <w:top w:val="none" w:sz="0" w:space="0" w:color="auto"/>
        <w:left w:val="none" w:sz="0" w:space="0" w:color="auto"/>
        <w:bottom w:val="none" w:sz="0" w:space="0" w:color="auto"/>
        <w:right w:val="none" w:sz="0" w:space="0" w:color="auto"/>
      </w:divBdr>
    </w:div>
    <w:div w:id="778838290">
      <w:bodyDiv w:val="1"/>
      <w:marLeft w:val="0"/>
      <w:marRight w:val="0"/>
      <w:marTop w:val="0"/>
      <w:marBottom w:val="0"/>
      <w:divBdr>
        <w:top w:val="none" w:sz="0" w:space="0" w:color="auto"/>
        <w:left w:val="none" w:sz="0" w:space="0" w:color="auto"/>
        <w:bottom w:val="none" w:sz="0" w:space="0" w:color="auto"/>
        <w:right w:val="none" w:sz="0" w:space="0" w:color="auto"/>
      </w:divBdr>
    </w:div>
    <w:div w:id="779420647">
      <w:bodyDiv w:val="1"/>
      <w:marLeft w:val="0"/>
      <w:marRight w:val="0"/>
      <w:marTop w:val="0"/>
      <w:marBottom w:val="0"/>
      <w:divBdr>
        <w:top w:val="none" w:sz="0" w:space="0" w:color="auto"/>
        <w:left w:val="none" w:sz="0" w:space="0" w:color="auto"/>
        <w:bottom w:val="none" w:sz="0" w:space="0" w:color="auto"/>
        <w:right w:val="none" w:sz="0" w:space="0" w:color="auto"/>
      </w:divBdr>
    </w:div>
    <w:div w:id="779688530">
      <w:bodyDiv w:val="1"/>
      <w:marLeft w:val="0"/>
      <w:marRight w:val="0"/>
      <w:marTop w:val="0"/>
      <w:marBottom w:val="0"/>
      <w:divBdr>
        <w:top w:val="none" w:sz="0" w:space="0" w:color="auto"/>
        <w:left w:val="none" w:sz="0" w:space="0" w:color="auto"/>
        <w:bottom w:val="none" w:sz="0" w:space="0" w:color="auto"/>
        <w:right w:val="none" w:sz="0" w:space="0" w:color="auto"/>
      </w:divBdr>
    </w:div>
    <w:div w:id="783112516">
      <w:bodyDiv w:val="1"/>
      <w:marLeft w:val="0"/>
      <w:marRight w:val="0"/>
      <w:marTop w:val="0"/>
      <w:marBottom w:val="0"/>
      <w:divBdr>
        <w:top w:val="none" w:sz="0" w:space="0" w:color="auto"/>
        <w:left w:val="none" w:sz="0" w:space="0" w:color="auto"/>
        <w:bottom w:val="none" w:sz="0" w:space="0" w:color="auto"/>
        <w:right w:val="none" w:sz="0" w:space="0" w:color="auto"/>
      </w:divBdr>
    </w:div>
    <w:div w:id="783965064">
      <w:bodyDiv w:val="1"/>
      <w:marLeft w:val="0"/>
      <w:marRight w:val="0"/>
      <w:marTop w:val="0"/>
      <w:marBottom w:val="0"/>
      <w:divBdr>
        <w:top w:val="none" w:sz="0" w:space="0" w:color="auto"/>
        <w:left w:val="none" w:sz="0" w:space="0" w:color="auto"/>
        <w:bottom w:val="none" w:sz="0" w:space="0" w:color="auto"/>
        <w:right w:val="none" w:sz="0" w:space="0" w:color="auto"/>
      </w:divBdr>
    </w:div>
    <w:div w:id="784539018">
      <w:bodyDiv w:val="1"/>
      <w:marLeft w:val="0"/>
      <w:marRight w:val="0"/>
      <w:marTop w:val="0"/>
      <w:marBottom w:val="0"/>
      <w:divBdr>
        <w:top w:val="none" w:sz="0" w:space="0" w:color="auto"/>
        <w:left w:val="none" w:sz="0" w:space="0" w:color="auto"/>
        <w:bottom w:val="none" w:sz="0" w:space="0" w:color="auto"/>
        <w:right w:val="none" w:sz="0" w:space="0" w:color="auto"/>
      </w:divBdr>
    </w:div>
    <w:div w:id="787092154">
      <w:bodyDiv w:val="1"/>
      <w:marLeft w:val="0"/>
      <w:marRight w:val="0"/>
      <w:marTop w:val="0"/>
      <w:marBottom w:val="0"/>
      <w:divBdr>
        <w:top w:val="none" w:sz="0" w:space="0" w:color="auto"/>
        <w:left w:val="none" w:sz="0" w:space="0" w:color="auto"/>
        <w:bottom w:val="none" w:sz="0" w:space="0" w:color="auto"/>
        <w:right w:val="none" w:sz="0" w:space="0" w:color="auto"/>
      </w:divBdr>
    </w:div>
    <w:div w:id="787509574">
      <w:bodyDiv w:val="1"/>
      <w:marLeft w:val="0"/>
      <w:marRight w:val="0"/>
      <w:marTop w:val="0"/>
      <w:marBottom w:val="0"/>
      <w:divBdr>
        <w:top w:val="none" w:sz="0" w:space="0" w:color="auto"/>
        <w:left w:val="none" w:sz="0" w:space="0" w:color="auto"/>
        <w:bottom w:val="none" w:sz="0" w:space="0" w:color="auto"/>
        <w:right w:val="none" w:sz="0" w:space="0" w:color="auto"/>
      </w:divBdr>
    </w:div>
    <w:div w:id="789054329">
      <w:bodyDiv w:val="1"/>
      <w:marLeft w:val="0"/>
      <w:marRight w:val="0"/>
      <w:marTop w:val="0"/>
      <w:marBottom w:val="0"/>
      <w:divBdr>
        <w:top w:val="none" w:sz="0" w:space="0" w:color="auto"/>
        <w:left w:val="none" w:sz="0" w:space="0" w:color="auto"/>
        <w:bottom w:val="none" w:sz="0" w:space="0" w:color="auto"/>
        <w:right w:val="none" w:sz="0" w:space="0" w:color="auto"/>
      </w:divBdr>
    </w:div>
    <w:div w:id="789124934">
      <w:bodyDiv w:val="1"/>
      <w:marLeft w:val="0"/>
      <w:marRight w:val="0"/>
      <w:marTop w:val="0"/>
      <w:marBottom w:val="0"/>
      <w:divBdr>
        <w:top w:val="none" w:sz="0" w:space="0" w:color="auto"/>
        <w:left w:val="none" w:sz="0" w:space="0" w:color="auto"/>
        <w:bottom w:val="none" w:sz="0" w:space="0" w:color="auto"/>
        <w:right w:val="none" w:sz="0" w:space="0" w:color="auto"/>
      </w:divBdr>
    </w:div>
    <w:div w:id="789784562">
      <w:bodyDiv w:val="1"/>
      <w:marLeft w:val="0"/>
      <w:marRight w:val="0"/>
      <w:marTop w:val="0"/>
      <w:marBottom w:val="0"/>
      <w:divBdr>
        <w:top w:val="none" w:sz="0" w:space="0" w:color="auto"/>
        <w:left w:val="none" w:sz="0" w:space="0" w:color="auto"/>
        <w:bottom w:val="none" w:sz="0" w:space="0" w:color="auto"/>
        <w:right w:val="none" w:sz="0" w:space="0" w:color="auto"/>
      </w:divBdr>
    </w:div>
    <w:div w:id="789861626">
      <w:bodyDiv w:val="1"/>
      <w:marLeft w:val="0"/>
      <w:marRight w:val="0"/>
      <w:marTop w:val="0"/>
      <w:marBottom w:val="0"/>
      <w:divBdr>
        <w:top w:val="none" w:sz="0" w:space="0" w:color="auto"/>
        <w:left w:val="none" w:sz="0" w:space="0" w:color="auto"/>
        <w:bottom w:val="none" w:sz="0" w:space="0" w:color="auto"/>
        <w:right w:val="none" w:sz="0" w:space="0" w:color="auto"/>
      </w:divBdr>
    </w:div>
    <w:div w:id="791173300">
      <w:bodyDiv w:val="1"/>
      <w:marLeft w:val="0"/>
      <w:marRight w:val="0"/>
      <w:marTop w:val="0"/>
      <w:marBottom w:val="0"/>
      <w:divBdr>
        <w:top w:val="none" w:sz="0" w:space="0" w:color="auto"/>
        <w:left w:val="none" w:sz="0" w:space="0" w:color="auto"/>
        <w:bottom w:val="none" w:sz="0" w:space="0" w:color="auto"/>
        <w:right w:val="none" w:sz="0" w:space="0" w:color="auto"/>
      </w:divBdr>
    </w:div>
    <w:div w:id="791175345">
      <w:bodyDiv w:val="1"/>
      <w:marLeft w:val="0"/>
      <w:marRight w:val="0"/>
      <w:marTop w:val="0"/>
      <w:marBottom w:val="0"/>
      <w:divBdr>
        <w:top w:val="none" w:sz="0" w:space="0" w:color="auto"/>
        <w:left w:val="none" w:sz="0" w:space="0" w:color="auto"/>
        <w:bottom w:val="none" w:sz="0" w:space="0" w:color="auto"/>
        <w:right w:val="none" w:sz="0" w:space="0" w:color="auto"/>
      </w:divBdr>
    </w:div>
    <w:div w:id="791216182">
      <w:bodyDiv w:val="1"/>
      <w:marLeft w:val="0"/>
      <w:marRight w:val="0"/>
      <w:marTop w:val="0"/>
      <w:marBottom w:val="0"/>
      <w:divBdr>
        <w:top w:val="none" w:sz="0" w:space="0" w:color="auto"/>
        <w:left w:val="none" w:sz="0" w:space="0" w:color="auto"/>
        <w:bottom w:val="none" w:sz="0" w:space="0" w:color="auto"/>
        <w:right w:val="none" w:sz="0" w:space="0" w:color="auto"/>
      </w:divBdr>
    </w:div>
    <w:div w:id="791441220">
      <w:bodyDiv w:val="1"/>
      <w:marLeft w:val="0"/>
      <w:marRight w:val="0"/>
      <w:marTop w:val="0"/>
      <w:marBottom w:val="0"/>
      <w:divBdr>
        <w:top w:val="none" w:sz="0" w:space="0" w:color="auto"/>
        <w:left w:val="none" w:sz="0" w:space="0" w:color="auto"/>
        <w:bottom w:val="none" w:sz="0" w:space="0" w:color="auto"/>
        <w:right w:val="none" w:sz="0" w:space="0" w:color="auto"/>
      </w:divBdr>
    </w:div>
    <w:div w:id="792214755">
      <w:bodyDiv w:val="1"/>
      <w:marLeft w:val="0"/>
      <w:marRight w:val="0"/>
      <w:marTop w:val="0"/>
      <w:marBottom w:val="0"/>
      <w:divBdr>
        <w:top w:val="none" w:sz="0" w:space="0" w:color="auto"/>
        <w:left w:val="none" w:sz="0" w:space="0" w:color="auto"/>
        <w:bottom w:val="none" w:sz="0" w:space="0" w:color="auto"/>
        <w:right w:val="none" w:sz="0" w:space="0" w:color="auto"/>
      </w:divBdr>
    </w:div>
    <w:div w:id="793061358">
      <w:bodyDiv w:val="1"/>
      <w:marLeft w:val="0"/>
      <w:marRight w:val="0"/>
      <w:marTop w:val="0"/>
      <w:marBottom w:val="0"/>
      <w:divBdr>
        <w:top w:val="none" w:sz="0" w:space="0" w:color="auto"/>
        <w:left w:val="none" w:sz="0" w:space="0" w:color="auto"/>
        <w:bottom w:val="none" w:sz="0" w:space="0" w:color="auto"/>
        <w:right w:val="none" w:sz="0" w:space="0" w:color="auto"/>
      </w:divBdr>
    </w:div>
    <w:div w:id="794180905">
      <w:bodyDiv w:val="1"/>
      <w:marLeft w:val="0"/>
      <w:marRight w:val="0"/>
      <w:marTop w:val="0"/>
      <w:marBottom w:val="0"/>
      <w:divBdr>
        <w:top w:val="none" w:sz="0" w:space="0" w:color="auto"/>
        <w:left w:val="none" w:sz="0" w:space="0" w:color="auto"/>
        <w:bottom w:val="none" w:sz="0" w:space="0" w:color="auto"/>
        <w:right w:val="none" w:sz="0" w:space="0" w:color="auto"/>
      </w:divBdr>
    </w:div>
    <w:div w:id="795105668">
      <w:bodyDiv w:val="1"/>
      <w:marLeft w:val="0"/>
      <w:marRight w:val="0"/>
      <w:marTop w:val="0"/>
      <w:marBottom w:val="0"/>
      <w:divBdr>
        <w:top w:val="none" w:sz="0" w:space="0" w:color="auto"/>
        <w:left w:val="none" w:sz="0" w:space="0" w:color="auto"/>
        <w:bottom w:val="none" w:sz="0" w:space="0" w:color="auto"/>
        <w:right w:val="none" w:sz="0" w:space="0" w:color="auto"/>
      </w:divBdr>
    </w:div>
    <w:div w:id="795484688">
      <w:bodyDiv w:val="1"/>
      <w:marLeft w:val="0"/>
      <w:marRight w:val="0"/>
      <w:marTop w:val="0"/>
      <w:marBottom w:val="0"/>
      <w:divBdr>
        <w:top w:val="none" w:sz="0" w:space="0" w:color="auto"/>
        <w:left w:val="none" w:sz="0" w:space="0" w:color="auto"/>
        <w:bottom w:val="none" w:sz="0" w:space="0" w:color="auto"/>
        <w:right w:val="none" w:sz="0" w:space="0" w:color="auto"/>
      </w:divBdr>
    </w:div>
    <w:div w:id="795877853">
      <w:bodyDiv w:val="1"/>
      <w:marLeft w:val="0"/>
      <w:marRight w:val="0"/>
      <w:marTop w:val="0"/>
      <w:marBottom w:val="0"/>
      <w:divBdr>
        <w:top w:val="none" w:sz="0" w:space="0" w:color="auto"/>
        <w:left w:val="none" w:sz="0" w:space="0" w:color="auto"/>
        <w:bottom w:val="none" w:sz="0" w:space="0" w:color="auto"/>
        <w:right w:val="none" w:sz="0" w:space="0" w:color="auto"/>
      </w:divBdr>
    </w:div>
    <w:div w:id="795879922">
      <w:bodyDiv w:val="1"/>
      <w:marLeft w:val="0"/>
      <w:marRight w:val="0"/>
      <w:marTop w:val="0"/>
      <w:marBottom w:val="0"/>
      <w:divBdr>
        <w:top w:val="none" w:sz="0" w:space="0" w:color="auto"/>
        <w:left w:val="none" w:sz="0" w:space="0" w:color="auto"/>
        <w:bottom w:val="none" w:sz="0" w:space="0" w:color="auto"/>
        <w:right w:val="none" w:sz="0" w:space="0" w:color="auto"/>
      </w:divBdr>
    </w:div>
    <w:div w:id="796216993">
      <w:bodyDiv w:val="1"/>
      <w:marLeft w:val="0"/>
      <w:marRight w:val="0"/>
      <w:marTop w:val="0"/>
      <w:marBottom w:val="0"/>
      <w:divBdr>
        <w:top w:val="none" w:sz="0" w:space="0" w:color="auto"/>
        <w:left w:val="none" w:sz="0" w:space="0" w:color="auto"/>
        <w:bottom w:val="none" w:sz="0" w:space="0" w:color="auto"/>
        <w:right w:val="none" w:sz="0" w:space="0" w:color="auto"/>
      </w:divBdr>
    </w:div>
    <w:div w:id="796535373">
      <w:bodyDiv w:val="1"/>
      <w:marLeft w:val="0"/>
      <w:marRight w:val="0"/>
      <w:marTop w:val="0"/>
      <w:marBottom w:val="0"/>
      <w:divBdr>
        <w:top w:val="none" w:sz="0" w:space="0" w:color="auto"/>
        <w:left w:val="none" w:sz="0" w:space="0" w:color="auto"/>
        <w:bottom w:val="none" w:sz="0" w:space="0" w:color="auto"/>
        <w:right w:val="none" w:sz="0" w:space="0" w:color="auto"/>
      </w:divBdr>
    </w:div>
    <w:div w:id="797259485">
      <w:bodyDiv w:val="1"/>
      <w:marLeft w:val="0"/>
      <w:marRight w:val="0"/>
      <w:marTop w:val="0"/>
      <w:marBottom w:val="0"/>
      <w:divBdr>
        <w:top w:val="none" w:sz="0" w:space="0" w:color="auto"/>
        <w:left w:val="none" w:sz="0" w:space="0" w:color="auto"/>
        <w:bottom w:val="none" w:sz="0" w:space="0" w:color="auto"/>
        <w:right w:val="none" w:sz="0" w:space="0" w:color="auto"/>
      </w:divBdr>
    </w:div>
    <w:div w:id="797333853">
      <w:bodyDiv w:val="1"/>
      <w:marLeft w:val="0"/>
      <w:marRight w:val="0"/>
      <w:marTop w:val="0"/>
      <w:marBottom w:val="0"/>
      <w:divBdr>
        <w:top w:val="none" w:sz="0" w:space="0" w:color="auto"/>
        <w:left w:val="none" w:sz="0" w:space="0" w:color="auto"/>
        <w:bottom w:val="none" w:sz="0" w:space="0" w:color="auto"/>
        <w:right w:val="none" w:sz="0" w:space="0" w:color="auto"/>
      </w:divBdr>
    </w:div>
    <w:div w:id="798381085">
      <w:bodyDiv w:val="1"/>
      <w:marLeft w:val="0"/>
      <w:marRight w:val="0"/>
      <w:marTop w:val="0"/>
      <w:marBottom w:val="0"/>
      <w:divBdr>
        <w:top w:val="none" w:sz="0" w:space="0" w:color="auto"/>
        <w:left w:val="none" w:sz="0" w:space="0" w:color="auto"/>
        <w:bottom w:val="none" w:sz="0" w:space="0" w:color="auto"/>
        <w:right w:val="none" w:sz="0" w:space="0" w:color="auto"/>
      </w:divBdr>
    </w:div>
    <w:div w:id="798497354">
      <w:bodyDiv w:val="1"/>
      <w:marLeft w:val="0"/>
      <w:marRight w:val="0"/>
      <w:marTop w:val="0"/>
      <w:marBottom w:val="0"/>
      <w:divBdr>
        <w:top w:val="none" w:sz="0" w:space="0" w:color="auto"/>
        <w:left w:val="none" w:sz="0" w:space="0" w:color="auto"/>
        <w:bottom w:val="none" w:sz="0" w:space="0" w:color="auto"/>
        <w:right w:val="none" w:sz="0" w:space="0" w:color="auto"/>
      </w:divBdr>
    </w:div>
    <w:div w:id="799298412">
      <w:bodyDiv w:val="1"/>
      <w:marLeft w:val="0"/>
      <w:marRight w:val="0"/>
      <w:marTop w:val="0"/>
      <w:marBottom w:val="0"/>
      <w:divBdr>
        <w:top w:val="none" w:sz="0" w:space="0" w:color="auto"/>
        <w:left w:val="none" w:sz="0" w:space="0" w:color="auto"/>
        <w:bottom w:val="none" w:sz="0" w:space="0" w:color="auto"/>
        <w:right w:val="none" w:sz="0" w:space="0" w:color="auto"/>
      </w:divBdr>
    </w:div>
    <w:div w:id="799349360">
      <w:bodyDiv w:val="1"/>
      <w:marLeft w:val="0"/>
      <w:marRight w:val="0"/>
      <w:marTop w:val="0"/>
      <w:marBottom w:val="0"/>
      <w:divBdr>
        <w:top w:val="none" w:sz="0" w:space="0" w:color="auto"/>
        <w:left w:val="none" w:sz="0" w:space="0" w:color="auto"/>
        <w:bottom w:val="none" w:sz="0" w:space="0" w:color="auto"/>
        <w:right w:val="none" w:sz="0" w:space="0" w:color="auto"/>
      </w:divBdr>
    </w:div>
    <w:div w:id="799806342">
      <w:bodyDiv w:val="1"/>
      <w:marLeft w:val="0"/>
      <w:marRight w:val="0"/>
      <w:marTop w:val="0"/>
      <w:marBottom w:val="0"/>
      <w:divBdr>
        <w:top w:val="none" w:sz="0" w:space="0" w:color="auto"/>
        <w:left w:val="none" w:sz="0" w:space="0" w:color="auto"/>
        <w:bottom w:val="none" w:sz="0" w:space="0" w:color="auto"/>
        <w:right w:val="none" w:sz="0" w:space="0" w:color="auto"/>
      </w:divBdr>
    </w:div>
    <w:div w:id="799881597">
      <w:bodyDiv w:val="1"/>
      <w:marLeft w:val="0"/>
      <w:marRight w:val="0"/>
      <w:marTop w:val="0"/>
      <w:marBottom w:val="0"/>
      <w:divBdr>
        <w:top w:val="none" w:sz="0" w:space="0" w:color="auto"/>
        <w:left w:val="none" w:sz="0" w:space="0" w:color="auto"/>
        <w:bottom w:val="none" w:sz="0" w:space="0" w:color="auto"/>
        <w:right w:val="none" w:sz="0" w:space="0" w:color="auto"/>
      </w:divBdr>
    </w:div>
    <w:div w:id="800198182">
      <w:bodyDiv w:val="1"/>
      <w:marLeft w:val="0"/>
      <w:marRight w:val="0"/>
      <w:marTop w:val="0"/>
      <w:marBottom w:val="0"/>
      <w:divBdr>
        <w:top w:val="none" w:sz="0" w:space="0" w:color="auto"/>
        <w:left w:val="none" w:sz="0" w:space="0" w:color="auto"/>
        <w:bottom w:val="none" w:sz="0" w:space="0" w:color="auto"/>
        <w:right w:val="none" w:sz="0" w:space="0" w:color="auto"/>
      </w:divBdr>
    </w:div>
    <w:div w:id="800343546">
      <w:bodyDiv w:val="1"/>
      <w:marLeft w:val="0"/>
      <w:marRight w:val="0"/>
      <w:marTop w:val="0"/>
      <w:marBottom w:val="0"/>
      <w:divBdr>
        <w:top w:val="none" w:sz="0" w:space="0" w:color="auto"/>
        <w:left w:val="none" w:sz="0" w:space="0" w:color="auto"/>
        <w:bottom w:val="none" w:sz="0" w:space="0" w:color="auto"/>
        <w:right w:val="none" w:sz="0" w:space="0" w:color="auto"/>
      </w:divBdr>
    </w:div>
    <w:div w:id="800653782">
      <w:bodyDiv w:val="1"/>
      <w:marLeft w:val="0"/>
      <w:marRight w:val="0"/>
      <w:marTop w:val="0"/>
      <w:marBottom w:val="0"/>
      <w:divBdr>
        <w:top w:val="none" w:sz="0" w:space="0" w:color="auto"/>
        <w:left w:val="none" w:sz="0" w:space="0" w:color="auto"/>
        <w:bottom w:val="none" w:sz="0" w:space="0" w:color="auto"/>
        <w:right w:val="none" w:sz="0" w:space="0" w:color="auto"/>
      </w:divBdr>
    </w:div>
    <w:div w:id="800810489">
      <w:bodyDiv w:val="1"/>
      <w:marLeft w:val="0"/>
      <w:marRight w:val="0"/>
      <w:marTop w:val="0"/>
      <w:marBottom w:val="0"/>
      <w:divBdr>
        <w:top w:val="none" w:sz="0" w:space="0" w:color="auto"/>
        <w:left w:val="none" w:sz="0" w:space="0" w:color="auto"/>
        <w:bottom w:val="none" w:sz="0" w:space="0" w:color="auto"/>
        <w:right w:val="none" w:sz="0" w:space="0" w:color="auto"/>
      </w:divBdr>
    </w:div>
    <w:div w:id="801269244">
      <w:bodyDiv w:val="1"/>
      <w:marLeft w:val="0"/>
      <w:marRight w:val="0"/>
      <w:marTop w:val="0"/>
      <w:marBottom w:val="0"/>
      <w:divBdr>
        <w:top w:val="none" w:sz="0" w:space="0" w:color="auto"/>
        <w:left w:val="none" w:sz="0" w:space="0" w:color="auto"/>
        <w:bottom w:val="none" w:sz="0" w:space="0" w:color="auto"/>
        <w:right w:val="none" w:sz="0" w:space="0" w:color="auto"/>
      </w:divBdr>
    </w:div>
    <w:div w:id="802384084">
      <w:bodyDiv w:val="1"/>
      <w:marLeft w:val="0"/>
      <w:marRight w:val="0"/>
      <w:marTop w:val="0"/>
      <w:marBottom w:val="0"/>
      <w:divBdr>
        <w:top w:val="none" w:sz="0" w:space="0" w:color="auto"/>
        <w:left w:val="none" w:sz="0" w:space="0" w:color="auto"/>
        <w:bottom w:val="none" w:sz="0" w:space="0" w:color="auto"/>
        <w:right w:val="none" w:sz="0" w:space="0" w:color="auto"/>
      </w:divBdr>
    </w:div>
    <w:div w:id="802385626">
      <w:bodyDiv w:val="1"/>
      <w:marLeft w:val="0"/>
      <w:marRight w:val="0"/>
      <w:marTop w:val="0"/>
      <w:marBottom w:val="0"/>
      <w:divBdr>
        <w:top w:val="none" w:sz="0" w:space="0" w:color="auto"/>
        <w:left w:val="none" w:sz="0" w:space="0" w:color="auto"/>
        <w:bottom w:val="none" w:sz="0" w:space="0" w:color="auto"/>
        <w:right w:val="none" w:sz="0" w:space="0" w:color="auto"/>
      </w:divBdr>
    </w:div>
    <w:div w:id="802967306">
      <w:bodyDiv w:val="1"/>
      <w:marLeft w:val="0"/>
      <w:marRight w:val="0"/>
      <w:marTop w:val="0"/>
      <w:marBottom w:val="0"/>
      <w:divBdr>
        <w:top w:val="none" w:sz="0" w:space="0" w:color="auto"/>
        <w:left w:val="none" w:sz="0" w:space="0" w:color="auto"/>
        <w:bottom w:val="none" w:sz="0" w:space="0" w:color="auto"/>
        <w:right w:val="none" w:sz="0" w:space="0" w:color="auto"/>
      </w:divBdr>
    </w:div>
    <w:div w:id="803930836">
      <w:bodyDiv w:val="1"/>
      <w:marLeft w:val="0"/>
      <w:marRight w:val="0"/>
      <w:marTop w:val="0"/>
      <w:marBottom w:val="0"/>
      <w:divBdr>
        <w:top w:val="none" w:sz="0" w:space="0" w:color="auto"/>
        <w:left w:val="none" w:sz="0" w:space="0" w:color="auto"/>
        <w:bottom w:val="none" w:sz="0" w:space="0" w:color="auto"/>
        <w:right w:val="none" w:sz="0" w:space="0" w:color="auto"/>
      </w:divBdr>
    </w:div>
    <w:div w:id="805438338">
      <w:bodyDiv w:val="1"/>
      <w:marLeft w:val="0"/>
      <w:marRight w:val="0"/>
      <w:marTop w:val="0"/>
      <w:marBottom w:val="0"/>
      <w:divBdr>
        <w:top w:val="none" w:sz="0" w:space="0" w:color="auto"/>
        <w:left w:val="none" w:sz="0" w:space="0" w:color="auto"/>
        <w:bottom w:val="none" w:sz="0" w:space="0" w:color="auto"/>
        <w:right w:val="none" w:sz="0" w:space="0" w:color="auto"/>
      </w:divBdr>
    </w:div>
    <w:div w:id="805582475">
      <w:bodyDiv w:val="1"/>
      <w:marLeft w:val="0"/>
      <w:marRight w:val="0"/>
      <w:marTop w:val="0"/>
      <w:marBottom w:val="0"/>
      <w:divBdr>
        <w:top w:val="none" w:sz="0" w:space="0" w:color="auto"/>
        <w:left w:val="none" w:sz="0" w:space="0" w:color="auto"/>
        <w:bottom w:val="none" w:sz="0" w:space="0" w:color="auto"/>
        <w:right w:val="none" w:sz="0" w:space="0" w:color="auto"/>
      </w:divBdr>
    </w:div>
    <w:div w:id="807823926">
      <w:bodyDiv w:val="1"/>
      <w:marLeft w:val="0"/>
      <w:marRight w:val="0"/>
      <w:marTop w:val="0"/>
      <w:marBottom w:val="0"/>
      <w:divBdr>
        <w:top w:val="none" w:sz="0" w:space="0" w:color="auto"/>
        <w:left w:val="none" w:sz="0" w:space="0" w:color="auto"/>
        <w:bottom w:val="none" w:sz="0" w:space="0" w:color="auto"/>
        <w:right w:val="none" w:sz="0" w:space="0" w:color="auto"/>
      </w:divBdr>
    </w:div>
    <w:div w:id="808211120">
      <w:bodyDiv w:val="1"/>
      <w:marLeft w:val="0"/>
      <w:marRight w:val="0"/>
      <w:marTop w:val="0"/>
      <w:marBottom w:val="0"/>
      <w:divBdr>
        <w:top w:val="none" w:sz="0" w:space="0" w:color="auto"/>
        <w:left w:val="none" w:sz="0" w:space="0" w:color="auto"/>
        <w:bottom w:val="none" w:sz="0" w:space="0" w:color="auto"/>
        <w:right w:val="none" w:sz="0" w:space="0" w:color="auto"/>
      </w:divBdr>
    </w:div>
    <w:div w:id="809976298">
      <w:bodyDiv w:val="1"/>
      <w:marLeft w:val="0"/>
      <w:marRight w:val="0"/>
      <w:marTop w:val="0"/>
      <w:marBottom w:val="0"/>
      <w:divBdr>
        <w:top w:val="none" w:sz="0" w:space="0" w:color="auto"/>
        <w:left w:val="none" w:sz="0" w:space="0" w:color="auto"/>
        <w:bottom w:val="none" w:sz="0" w:space="0" w:color="auto"/>
        <w:right w:val="none" w:sz="0" w:space="0" w:color="auto"/>
      </w:divBdr>
    </w:div>
    <w:div w:id="810290521">
      <w:bodyDiv w:val="1"/>
      <w:marLeft w:val="0"/>
      <w:marRight w:val="0"/>
      <w:marTop w:val="0"/>
      <w:marBottom w:val="0"/>
      <w:divBdr>
        <w:top w:val="none" w:sz="0" w:space="0" w:color="auto"/>
        <w:left w:val="none" w:sz="0" w:space="0" w:color="auto"/>
        <w:bottom w:val="none" w:sz="0" w:space="0" w:color="auto"/>
        <w:right w:val="none" w:sz="0" w:space="0" w:color="auto"/>
      </w:divBdr>
    </w:div>
    <w:div w:id="810364127">
      <w:bodyDiv w:val="1"/>
      <w:marLeft w:val="0"/>
      <w:marRight w:val="0"/>
      <w:marTop w:val="0"/>
      <w:marBottom w:val="0"/>
      <w:divBdr>
        <w:top w:val="none" w:sz="0" w:space="0" w:color="auto"/>
        <w:left w:val="none" w:sz="0" w:space="0" w:color="auto"/>
        <w:bottom w:val="none" w:sz="0" w:space="0" w:color="auto"/>
        <w:right w:val="none" w:sz="0" w:space="0" w:color="auto"/>
      </w:divBdr>
    </w:div>
    <w:div w:id="811555601">
      <w:bodyDiv w:val="1"/>
      <w:marLeft w:val="0"/>
      <w:marRight w:val="0"/>
      <w:marTop w:val="0"/>
      <w:marBottom w:val="0"/>
      <w:divBdr>
        <w:top w:val="none" w:sz="0" w:space="0" w:color="auto"/>
        <w:left w:val="none" w:sz="0" w:space="0" w:color="auto"/>
        <w:bottom w:val="none" w:sz="0" w:space="0" w:color="auto"/>
        <w:right w:val="none" w:sz="0" w:space="0" w:color="auto"/>
      </w:divBdr>
    </w:div>
    <w:div w:id="811601783">
      <w:bodyDiv w:val="1"/>
      <w:marLeft w:val="0"/>
      <w:marRight w:val="0"/>
      <w:marTop w:val="0"/>
      <w:marBottom w:val="0"/>
      <w:divBdr>
        <w:top w:val="none" w:sz="0" w:space="0" w:color="auto"/>
        <w:left w:val="none" w:sz="0" w:space="0" w:color="auto"/>
        <w:bottom w:val="none" w:sz="0" w:space="0" w:color="auto"/>
        <w:right w:val="none" w:sz="0" w:space="0" w:color="auto"/>
      </w:divBdr>
    </w:div>
    <w:div w:id="815101210">
      <w:bodyDiv w:val="1"/>
      <w:marLeft w:val="0"/>
      <w:marRight w:val="0"/>
      <w:marTop w:val="0"/>
      <w:marBottom w:val="0"/>
      <w:divBdr>
        <w:top w:val="none" w:sz="0" w:space="0" w:color="auto"/>
        <w:left w:val="none" w:sz="0" w:space="0" w:color="auto"/>
        <w:bottom w:val="none" w:sz="0" w:space="0" w:color="auto"/>
        <w:right w:val="none" w:sz="0" w:space="0" w:color="auto"/>
      </w:divBdr>
    </w:div>
    <w:div w:id="815612040">
      <w:bodyDiv w:val="1"/>
      <w:marLeft w:val="0"/>
      <w:marRight w:val="0"/>
      <w:marTop w:val="0"/>
      <w:marBottom w:val="0"/>
      <w:divBdr>
        <w:top w:val="none" w:sz="0" w:space="0" w:color="auto"/>
        <w:left w:val="none" w:sz="0" w:space="0" w:color="auto"/>
        <w:bottom w:val="none" w:sz="0" w:space="0" w:color="auto"/>
        <w:right w:val="none" w:sz="0" w:space="0" w:color="auto"/>
      </w:divBdr>
    </w:div>
    <w:div w:id="815612711">
      <w:bodyDiv w:val="1"/>
      <w:marLeft w:val="0"/>
      <w:marRight w:val="0"/>
      <w:marTop w:val="0"/>
      <w:marBottom w:val="0"/>
      <w:divBdr>
        <w:top w:val="none" w:sz="0" w:space="0" w:color="auto"/>
        <w:left w:val="none" w:sz="0" w:space="0" w:color="auto"/>
        <w:bottom w:val="none" w:sz="0" w:space="0" w:color="auto"/>
        <w:right w:val="none" w:sz="0" w:space="0" w:color="auto"/>
      </w:divBdr>
    </w:div>
    <w:div w:id="816268731">
      <w:bodyDiv w:val="1"/>
      <w:marLeft w:val="0"/>
      <w:marRight w:val="0"/>
      <w:marTop w:val="0"/>
      <w:marBottom w:val="0"/>
      <w:divBdr>
        <w:top w:val="none" w:sz="0" w:space="0" w:color="auto"/>
        <w:left w:val="none" w:sz="0" w:space="0" w:color="auto"/>
        <w:bottom w:val="none" w:sz="0" w:space="0" w:color="auto"/>
        <w:right w:val="none" w:sz="0" w:space="0" w:color="auto"/>
      </w:divBdr>
    </w:div>
    <w:div w:id="816845826">
      <w:bodyDiv w:val="1"/>
      <w:marLeft w:val="0"/>
      <w:marRight w:val="0"/>
      <w:marTop w:val="0"/>
      <w:marBottom w:val="0"/>
      <w:divBdr>
        <w:top w:val="none" w:sz="0" w:space="0" w:color="auto"/>
        <w:left w:val="none" w:sz="0" w:space="0" w:color="auto"/>
        <w:bottom w:val="none" w:sz="0" w:space="0" w:color="auto"/>
        <w:right w:val="none" w:sz="0" w:space="0" w:color="auto"/>
      </w:divBdr>
    </w:div>
    <w:div w:id="817192424">
      <w:bodyDiv w:val="1"/>
      <w:marLeft w:val="0"/>
      <w:marRight w:val="0"/>
      <w:marTop w:val="0"/>
      <w:marBottom w:val="0"/>
      <w:divBdr>
        <w:top w:val="none" w:sz="0" w:space="0" w:color="auto"/>
        <w:left w:val="none" w:sz="0" w:space="0" w:color="auto"/>
        <w:bottom w:val="none" w:sz="0" w:space="0" w:color="auto"/>
        <w:right w:val="none" w:sz="0" w:space="0" w:color="auto"/>
      </w:divBdr>
    </w:div>
    <w:div w:id="817913721">
      <w:bodyDiv w:val="1"/>
      <w:marLeft w:val="0"/>
      <w:marRight w:val="0"/>
      <w:marTop w:val="0"/>
      <w:marBottom w:val="0"/>
      <w:divBdr>
        <w:top w:val="none" w:sz="0" w:space="0" w:color="auto"/>
        <w:left w:val="none" w:sz="0" w:space="0" w:color="auto"/>
        <w:bottom w:val="none" w:sz="0" w:space="0" w:color="auto"/>
        <w:right w:val="none" w:sz="0" w:space="0" w:color="auto"/>
      </w:divBdr>
    </w:div>
    <w:div w:id="818614883">
      <w:bodyDiv w:val="1"/>
      <w:marLeft w:val="0"/>
      <w:marRight w:val="0"/>
      <w:marTop w:val="0"/>
      <w:marBottom w:val="0"/>
      <w:divBdr>
        <w:top w:val="none" w:sz="0" w:space="0" w:color="auto"/>
        <w:left w:val="none" w:sz="0" w:space="0" w:color="auto"/>
        <w:bottom w:val="none" w:sz="0" w:space="0" w:color="auto"/>
        <w:right w:val="none" w:sz="0" w:space="0" w:color="auto"/>
      </w:divBdr>
    </w:div>
    <w:div w:id="818959452">
      <w:bodyDiv w:val="1"/>
      <w:marLeft w:val="0"/>
      <w:marRight w:val="0"/>
      <w:marTop w:val="0"/>
      <w:marBottom w:val="0"/>
      <w:divBdr>
        <w:top w:val="none" w:sz="0" w:space="0" w:color="auto"/>
        <w:left w:val="none" w:sz="0" w:space="0" w:color="auto"/>
        <w:bottom w:val="none" w:sz="0" w:space="0" w:color="auto"/>
        <w:right w:val="none" w:sz="0" w:space="0" w:color="auto"/>
      </w:divBdr>
    </w:div>
    <w:div w:id="819465221">
      <w:bodyDiv w:val="1"/>
      <w:marLeft w:val="0"/>
      <w:marRight w:val="0"/>
      <w:marTop w:val="0"/>
      <w:marBottom w:val="0"/>
      <w:divBdr>
        <w:top w:val="none" w:sz="0" w:space="0" w:color="auto"/>
        <w:left w:val="none" w:sz="0" w:space="0" w:color="auto"/>
        <w:bottom w:val="none" w:sz="0" w:space="0" w:color="auto"/>
        <w:right w:val="none" w:sz="0" w:space="0" w:color="auto"/>
      </w:divBdr>
    </w:div>
    <w:div w:id="819662212">
      <w:bodyDiv w:val="1"/>
      <w:marLeft w:val="0"/>
      <w:marRight w:val="0"/>
      <w:marTop w:val="0"/>
      <w:marBottom w:val="0"/>
      <w:divBdr>
        <w:top w:val="none" w:sz="0" w:space="0" w:color="auto"/>
        <w:left w:val="none" w:sz="0" w:space="0" w:color="auto"/>
        <w:bottom w:val="none" w:sz="0" w:space="0" w:color="auto"/>
        <w:right w:val="none" w:sz="0" w:space="0" w:color="auto"/>
      </w:divBdr>
    </w:div>
    <w:div w:id="822090922">
      <w:bodyDiv w:val="1"/>
      <w:marLeft w:val="0"/>
      <w:marRight w:val="0"/>
      <w:marTop w:val="0"/>
      <w:marBottom w:val="0"/>
      <w:divBdr>
        <w:top w:val="none" w:sz="0" w:space="0" w:color="auto"/>
        <w:left w:val="none" w:sz="0" w:space="0" w:color="auto"/>
        <w:bottom w:val="none" w:sz="0" w:space="0" w:color="auto"/>
        <w:right w:val="none" w:sz="0" w:space="0" w:color="auto"/>
      </w:divBdr>
    </w:div>
    <w:div w:id="822893874">
      <w:bodyDiv w:val="1"/>
      <w:marLeft w:val="0"/>
      <w:marRight w:val="0"/>
      <w:marTop w:val="0"/>
      <w:marBottom w:val="0"/>
      <w:divBdr>
        <w:top w:val="none" w:sz="0" w:space="0" w:color="auto"/>
        <w:left w:val="none" w:sz="0" w:space="0" w:color="auto"/>
        <w:bottom w:val="none" w:sz="0" w:space="0" w:color="auto"/>
        <w:right w:val="none" w:sz="0" w:space="0" w:color="auto"/>
      </w:divBdr>
    </w:div>
    <w:div w:id="823470057">
      <w:bodyDiv w:val="1"/>
      <w:marLeft w:val="0"/>
      <w:marRight w:val="0"/>
      <w:marTop w:val="0"/>
      <w:marBottom w:val="0"/>
      <w:divBdr>
        <w:top w:val="none" w:sz="0" w:space="0" w:color="auto"/>
        <w:left w:val="none" w:sz="0" w:space="0" w:color="auto"/>
        <w:bottom w:val="none" w:sz="0" w:space="0" w:color="auto"/>
        <w:right w:val="none" w:sz="0" w:space="0" w:color="auto"/>
      </w:divBdr>
    </w:div>
    <w:div w:id="823547074">
      <w:bodyDiv w:val="1"/>
      <w:marLeft w:val="0"/>
      <w:marRight w:val="0"/>
      <w:marTop w:val="0"/>
      <w:marBottom w:val="0"/>
      <w:divBdr>
        <w:top w:val="none" w:sz="0" w:space="0" w:color="auto"/>
        <w:left w:val="none" w:sz="0" w:space="0" w:color="auto"/>
        <w:bottom w:val="none" w:sz="0" w:space="0" w:color="auto"/>
        <w:right w:val="none" w:sz="0" w:space="0" w:color="auto"/>
      </w:divBdr>
    </w:div>
    <w:div w:id="824132067">
      <w:bodyDiv w:val="1"/>
      <w:marLeft w:val="0"/>
      <w:marRight w:val="0"/>
      <w:marTop w:val="0"/>
      <w:marBottom w:val="0"/>
      <w:divBdr>
        <w:top w:val="none" w:sz="0" w:space="0" w:color="auto"/>
        <w:left w:val="none" w:sz="0" w:space="0" w:color="auto"/>
        <w:bottom w:val="none" w:sz="0" w:space="0" w:color="auto"/>
        <w:right w:val="none" w:sz="0" w:space="0" w:color="auto"/>
      </w:divBdr>
    </w:div>
    <w:div w:id="825587032">
      <w:bodyDiv w:val="1"/>
      <w:marLeft w:val="0"/>
      <w:marRight w:val="0"/>
      <w:marTop w:val="0"/>
      <w:marBottom w:val="0"/>
      <w:divBdr>
        <w:top w:val="none" w:sz="0" w:space="0" w:color="auto"/>
        <w:left w:val="none" w:sz="0" w:space="0" w:color="auto"/>
        <w:bottom w:val="none" w:sz="0" w:space="0" w:color="auto"/>
        <w:right w:val="none" w:sz="0" w:space="0" w:color="auto"/>
      </w:divBdr>
    </w:div>
    <w:div w:id="825900757">
      <w:bodyDiv w:val="1"/>
      <w:marLeft w:val="0"/>
      <w:marRight w:val="0"/>
      <w:marTop w:val="0"/>
      <w:marBottom w:val="0"/>
      <w:divBdr>
        <w:top w:val="none" w:sz="0" w:space="0" w:color="auto"/>
        <w:left w:val="none" w:sz="0" w:space="0" w:color="auto"/>
        <w:bottom w:val="none" w:sz="0" w:space="0" w:color="auto"/>
        <w:right w:val="none" w:sz="0" w:space="0" w:color="auto"/>
      </w:divBdr>
    </w:div>
    <w:div w:id="825974297">
      <w:bodyDiv w:val="1"/>
      <w:marLeft w:val="0"/>
      <w:marRight w:val="0"/>
      <w:marTop w:val="0"/>
      <w:marBottom w:val="0"/>
      <w:divBdr>
        <w:top w:val="none" w:sz="0" w:space="0" w:color="auto"/>
        <w:left w:val="none" w:sz="0" w:space="0" w:color="auto"/>
        <w:bottom w:val="none" w:sz="0" w:space="0" w:color="auto"/>
        <w:right w:val="none" w:sz="0" w:space="0" w:color="auto"/>
      </w:divBdr>
    </w:div>
    <w:div w:id="827139080">
      <w:bodyDiv w:val="1"/>
      <w:marLeft w:val="0"/>
      <w:marRight w:val="0"/>
      <w:marTop w:val="0"/>
      <w:marBottom w:val="0"/>
      <w:divBdr>
        <w:top w:val="none" w:sz="0" w:space="0" w:color="auto"/>
        <w:left w:val="none" w:sz="0" w:space="0" w:color="auto"/>
        <w:bottom w:val="none" w:sz="0" w:space="0" w:color="auto"/>
        <w:right w:val="none" w:sz="0" w:space="0" w:color="auto"/>
      </w:divBdr>
    </w:div>
    <w:div w:id="827209375">
      <w:bodyDiv w:val="1"/>
      <w:marLeft w:val="0"/>
      <w:marRight w:val="0"/>
      <w:marTop w:val="0"/>
      <w:marBottom w:val="0"/>
      <w:divBdr>
        <w:top w:val="none" w:sz="0" w:space="0" w:color="auto"/>
        <w:left w:val="none" w:sz="0" w:space="0" w:color="auto"/>
        <w:bottom w:val="none" w:sz="0" w:space="0" w:color="auto"/>
        <w:right w:val="none" w:sz="0" w:space="0" w:color="auto"/>
      </w:divBdr>
    </w:div>
    <w:div w:id="827356344">
      <w:bodyDiv w:val="1"/>
      <w:marLeft w:val="0"/>
      <w:marRight w:val="0"/>
      <w:marTop w:val="0"/>
      <w:marBottom w:val="0"/>
      <w:divBdr>
        <w:top w:val="none" w:sz="0" w:space="0" w:color="auto"/>
        <w:left w:val="none" w:sz="0" w:space="0" w:color="auto"/>
        <w:bottom w:val="none" w:sz="0" w:space="0" w:color="auto"/>
        <w:right w:val="none" w:sz="0" w:space="0" w:color="auto"/>
      </w:divBdr>
    </w:div>
    <w:div w:id="830095597">
      <w:bodyDiv w:val="1"/>
      <w:marLeft w:val="0"/>
      <w:marRight w:val="0"/>
      <w:marTop w:val="0"/>
      <w:marBottom w:val="0"/>
      <w:divBdr>
        <w:top w:val="none" w:sz="0" w:space="0" w:color="auto"/>
        <w:left w:val="none" w:sz="0" w:space="0" w:color="auto"/>
        <w:bottom w:val="none" w:sz="0" w:space="0" w:color="auto"/>
        <w:right w:val="none" w:sz="0" w:space="0" w:color="auto"/>
      </w:divBdr>
    </w:div>
    <w:div w:id="830176352">
      <w:bodyDiv w:val="1"/>
      <w:marLeft w:val="0"/>
      <w:marRight w:val="0"/>
      <w:marTop w:val="0"/>
      <w:marBottom w:val="0"/>
      <w:divBdr>
        <w:top w:val="none" w:sz="0" w:space="0" w:color="auto"/>
        <w:left w:val="none" w:sz="0" w:space="0" w:color="auto"/>
        <w:bottom w:val="none" w:sz="0" w:space="0" w:color="auto"/>
        <w:right w:val="none" w:sz="0" w:space="0" w:color="auto"/>
      </w:divBdr>
    </w:div>
    <w:div w:id="830559267">
      <w:bodyDiv w:val="1"/>
      <w:marLeft w:val="0"/>
      <w:marRight w:val="0"/>
      <w:marTop w:val="0"/>
      <w:marBottom w:val="0"/>
      <w:divBdr>
        <w:top w:val="none" w:sz="0" w:space="0" w:color="auto"/>
        <w:left w:val="none" w:sz="0" w:space="0" w:color="auto"/>
        <w:bottom w:val="none" w:sz="0" w:space="0" w:color="auto"/>
        <w:right w:val="none" w:sz="0" w:space="0" w:color="auto"/>
      </w:divBdr>
    </w:div>
    <w:div w:id="830754168">
      <w:bodyDiv w:val="1"/>
      <w:marLeft w:val="0"/>
      <w:marRight w:val="0"/>
      <w:marTop w:val="0"/>
      <w:marBottom w:val="0"/>
      <w:divBdr>
        <w:top w:val="none" w:sz="0" w:space="0" w:color="auto"/>
        <w:left w:val="none" w:sz="0" w:space="0" w:color="auto"/>
        <w:bottom w:val="none" w:sz="0" w:space="0" w:color="auto"/>
        <w:right w:val="none" w:sz="0" w:space="0" w:color="auto"/>
      </w:divBdr>
    </w:div>
    <w:div w:id="831602261">
      <w:bodyDiv w:val="1"/>
      <w:marLeft w:val="0"/>
      <w:marRight w:val="0"/>
      <w:marTop w:val="0"/>
      <w:marBottom w:val="0"/>
      <w:divBdr>
        <w:top w:val="none" w:sz="0" w:space="0" w:color="auto"/>
        <w:left w:val="none" w:sz="0" w:space="0" w:color="auto"/>
        <w:bottom w:val="none" w:sz="0" w:space="0" w:color="auto"/>
        <w:right w:val="none" w:sz="0" w:space="0" w:color="auto"/>
      </w:divBdr>
    </w:div>
    <w:div w:id="831678172">
      <w:bodyDiv w:val="1"/>
      <w:marLeft w:val="0"/>
      <w:marRight w:val="0"/>
      <w:marTop w:val="0"/>
      <w:marBottom w:val="0"/>
      <w:divBdr>
        <w:top w:val="none" w:sz="0" w:space="0" w:color="auto"/>
        <w:left w:val="none" w:sz="0" w:space="0" w:color="auto"/>
        <w:bottom w:val="none" w:sz="0" w:space="0" w:color="auto"/>
        <w:right w:val="none" w:sz="0" w:space="0" w:color="auto"/>
      </w:divBdr>
    </w:div>
    <w:div w:id="831719383">
      <w:bodyDiv w:val="1"/>
      <w:marLeft w:val="0"/>
      <w:marRight w:val="0"/>
      <w:marTop w:val="0"/>
      <w:marBottom w:val="0"/>
      <w:divBdr>
        <w:top w:val="none" w:sz="0" w:space="0" w:color="auto"/>
        <w:left w:val="none" w:sz="0" w:space="0" w:color="auto"/>
        <w:bottom w:val="none" w:sz="0" w:space="0" w:color="auto"/>
        <w:right w:val="none" w:sz="0" w:space="0" w:color="auto"/>
      </w:divBdr>
    </w:div>
    <w:div w:id="832373515">
      <w:bodyDiv w:val="1"/>
      <w:marLeft w:val="0"/>
      <w:marRight w:val="0"/>
      <w:marTop w:val="0"/>
      <w:marBottom w:val="0"/>
      <w:divBdr>
        <w:top w:val="none" w:sz="0" w:space="0" w:color="auto"/>
        <w:left w:val="none" w:sz="0" w:space="0" w:color="auto"/>
        <w:bottom w:val="none" w:sz="0" w:space="0" w:color="auto"/>
        <w:right w:val="none" w:sz="0" w:space="0" w:color="auto"/>
      </w:divBdr>
    </w:div>
    <w:div w:id="832600469">
      <w:bodyDiv w:val="1"/>
      <w:marLeft w:val="0"/>
      <w:marRight w:val="0"/>
      <w:marTop w:val="0"/>
      <w:marBottom w:val="0"/>
      <w:divBdr>
        <w:top w:val="none" w:sz="0" w:space="0" w:color="auto"/>
        <w:left w:val="none" w:sz="0" w:space="0" w:color="auto"/>
        <w:bottom w:val="none" w:sz="0" w:space="0" w:color="auto"/>
        <w:right w:val="none" w:sz="0" w:space="0" w:color="auto"/>
      </w:divBdr>
    </w:div>
    <w:div w:id="832724716">
      <w:bodyDiv w:val="1"/>
      <w:marLeft w:val="0"/>
      <w:marRight w:val="0"/>
      <w:marTop w:val="0"/>
      <w:marBottom w:val="0"/>
      <w:divBdr>
        <w:top w:val="none" w:sz="0" w:space="0" w:color="auto"/>
        <w:left w:val="none" w:sz="0" w:space="0" w:color="auto"/>
        <w:bottom w:val="none" w:sz="0" w:space="0" w:color="auto"/>
        <w:right w:val="none" w:sz="0" w:space="0" w:color="auto"/>
      </w:divBdr>
    </w:div>
    <w:div w:id="833304246">
      <w:bodyDiv w:val="1"/>
      <w:marLeft w:val="0"/>
      <w:marRight w:val="0"/>
      <w:marTop w:val="0"/>
      <w:marBottom w:val="0"/>
      <w:divBdr>
        <w:top w:val="none" w:sz="0" w:space="0" w:color="auto"/>
        <w:left w:val="none" w:sz="0" w:space="0" w:color="auto"/>
        <w:bottom w:val="none" w:sz="0" w:space="0" w:color="auto"/>
        <w:right w:val="none" w:sz="0" w:space="0" w:color="auto"/>
      </w:divBdr>
    </w:div>
    <w:div w:id="833956662">
      <w:bodyDiv w:val="1"/>
      <w:marLeft w:val="0"/>
      <w:marRight w:val="0"/>
      <w:marTop w:val="0"/>
      <w:marBottom w:val="0"/>
      <w:divBdr>
        <w:top w:val="none" w:sz="0" w:space="0" w:color="auto"/>
        <w:left w:val="none" w:sz="0" w:space="0" w:color="auto"/>
        <w:bottom w:val="none" w:sz="0" w:space="0" w:color="auto"/>
        <w:right w:val="none" w:sz="0" w:space="0" w:color="auto"/>
      </w:divBdr>
    </w:div>
    <w:div w:id="834107220">
      <w:bodyDiv w:val="1"/>
      <w:marLeft w:val="0"/>
      <w:marRight w:val="0"/>
      <w:marTop w:val="0"/>
      <w:marBottom w:val="0"/>
      <w:divBdr>
        <w:top w:val="none" w:sz="0" w:space="0" w:color="auto"/>
        <w:left w:val="none" w:sz="0" w:space="0" w:color="auto"/>
        <w:bottom w:val="none" w:sz="0" w:space="0" w:color="auto"/>
        <w:right w:val="none" w:sz="0" w:space="0" w:color="auto"/>
      </w:divBdr>
    </w:div>
    <w:div w:id="835148409">
      <w:bodyDiv w:val="1"/>
      <w:marLeft w:val="0"/>
      <w:marRight w:val="0"/>
      <w:marTop w:val="0"/>
      <w:marBottom w:val="0"/>
      <w:divBdr>
        <w:top w:val="none" w:sz="0" w:space="0" w:color="auto"/>
        <w:left w:val="none" w:sz="0" w:space="0" w:color="auto"/>
        <w:bottom w:val="none" w:sz="0" w:space="0" w:color="auto"/>
        <w:right w:val="none" w:sz="0" w:space="0" w:color="auto"/>
      </w:divBdr>
    </w:div>
    <w:div w:id="835803435">
      <w:bodyDiv w:val="1"/>
      <w:marLeft w:val="0"/>
      <w:marRight w:val="0"/>
      <w:marTop w:val="0"/>
      <w:marBottom w:val="0"/>
      <w:divBdr>
        <w:top w:val="none" w:sz="0" w:space="0" w:color="auto"/>
        <w:left w:val="none" w:sz="0" w:space="0" w:color="auto"/>
        <w:bottom w:val="none" w:sz="0" w:space="0" w:color="auto"/>
        <w:right w:val="none" w:sz="0" w:space="0" w:color="auto"/>
      </w:divBdr>
    </w:div>
    <w:div w:id="836113343">
      <w:bodyDiv w:val="1"/>
      <w:marLeft w:val="0"/>
      <w:marRight w:val="0"/>
      <w:marTop w:val="0"/>
      <w:marBottom w:val="0"/>
      <w:divBdr>
        <w:top w:val="none" w:sz="0" w:space="0" w:color="auto"/>
        <w:left w:val="none" w:sz="0" w:space="0" w:color="auto"/>
        <w:bottom w:val="none" w:sz="0" w:space="0" w:color="auto"/>
        <w:right w:val="none" w:sz="0" w:space="0" w:color="auto"/>
      </w:divBdr>
    </w:div>
    <w:div w:id="838230826">
      <w:bodyDiv w:val="1"/>
      <w:marLeft w:val="0"/>
      <w:marRight w:val="0"/>
      <w:marTop w:val="0"/>
      <w:marBottom w:val="0"/>
      <w:divBdr>
        <w:top w:val="none" w:sz="0" w:space="0" w:color="auto"/>
        <w:left w:val="none" w:sz="0" w:space="0" w:color="auto"/>
        <w:bottom w:val="none" w:sz="0" w:space="0" w:color="auto"/>
        <w:right w:val="none" w:sz="0" w:space="0" w:color="auto"/>
      </w:divBdr>
    </w:div>
    <w:div w:id="840463140">
      <w:bodyDiv w:val="1"/>
      <w:marLeft w:val="0"/>
      <w:marRight w:val="0"/>
      <w:marTop w:val="0"/>
      <w:marBottom w:val="0"/>
      <w:divBdr>
        <w:top w:val="none" w:sz="0" w:space="0" w:color="auto"/>
        <w:left w:val="none" w:sz="0" w:space="0" w:color="auto"/>
        <w:bottom w:val="none" w:sz="0" w:space="0" w:color="auto"/>
        <w:right w:val="none" w:sz="0" w:space="0" w:color="auto"/>
      </w:divBdr>
    </w:div>
    <w:div w:id="841968033">
      <w:bodyDiv w:val="1"/>
      <w:marLeft w:val="0"/>
      <w:marRight w:val="0"/>
      <w:marTop w:val="0"/>
      <w:marBottom w:val="0"/>
      <w:divBdr>
        <w:top w:val="none" w:sz="0" w:space="0" w:color="auto"/>
        <w:left w:val="none" w:sz="0" w:space="0" w:color="auto"/>
        <w:bottom w:val="none" w:sz="0" w:space="0" w:color="auto"/>
        <w:right w:val="none" w:sz="0" w:space="0" w:color="auto"/>
      </w:divBdr>
    </w:div>
    <w:div w:id="842359413">
      <w:bodyDiv w:val="1"/>
      <w:marLeft w:val="0"/>
      <w:marRight w:val="0"/>
      <w:marTop w:val="0"/>
      <w:marBottom w:val="0"/>
      <w:divBdr>
        <w:top w:val="none" w:sz="0" w:space="0" w:color="auto"/>
        <w:left w:val="none" w:sz="0" w:space="0" w:color="auto"/>
        <w:bottom w:val="none" w:sz="0" w:space="0" w:color="auto"/>
        <w:right w:val="none" w:sz="0" w:space="0" w:color="auto"/>
      </w:divBdr>
    </w:div>
    <w:div w:id="843013940">
      <w:bodyDiv w:val="1"/>
      <w:marLeft w:val="0"/>
      <w:marRight w:val="0"/>
      <w:marTop w:val="0"/>
      <w:marBottom w:val="0"/>
      <w:divBdr>
        <w:top w:val="none" w:sz="0" w:space="0" w:color="auto"/>
        <w:left w:val="none" w:sz="0" w:space="0" w:color="auto"/>
        <w:bottom w:val="none" w:sz="0" w:space="0" w:color="auto"/>
        <w:right w:val="none" w:sz="0" w:space="0" w:color="auto"/>
      </w:divBdr>
    </w:div>
    <w:div w:id="844052021">
      <w:bodyDiv w:val="1"/>
      <w:marLeft w:val="0"/>
      <w:marRight w:val="0"/>
      <w:marTop w:val="0"/>
      <w:marBottom w:val="0"/>
      <w:divBdr>
        <w:top w:val="none" w:sz="0" w:space="0" w:color="auto"/>
        <w:left w:val="none" w:sz="0" w:space="0" w:color="auto"/>
        <w:bottom w:val="none" w:sz="0" w:space="0" w:color="auto"/>
        <w:right w:val="none" w:sz="0" w:space="0" w:color="auto"/>
      </w:divBdr>
    </w:div>
    <w:div w:id="845170579">
      <w:bodyDiv w:val="1"/>
      <w:marLeft w:val="0"/>
      <w:marRight w:val="0"/>
      <w:marTop w:val="0"/>
      <w:marBottom w:val="0"/>
      <w:divBdr>
        <w:top w:val="none" w:sz="0" w:space="0" w:color="auto"/>
        <w:left w:val="none" w:sz="0" w:space="0" w:color="auto"/>
        <w:bottom w:val="none" w:sz="0" w:space="0" w:color="auto"/>
        <w:right w:val="none" w:sz="0" w:space="0" w:color="auto"/>
      </w:divBdr>
    </w:div>
    <w:div w:id="846364627">
      <w:bodyDiv w:val="1"/>
      <w:marLeft w:val="0"/>
      <w:marRight w:val="0"/>
      <w:marTop w:val="0"/>
      <w:marBottom w:val="0"/>
      <w:divBdr>
        <w:top w:val="none" w:sz="0" w:space="0" w:color="auto"/>
        <w:left w:val="none" w:sz="0" w:space="0" w:color="auto"/>
        <w:bottom w:val="none" w:sz="0" w:space="0" w:color="auto"/>
        <w:right w:val="none" w:sz="0" w:space="0" w:color="auto"/>
      </w:divBdr>
    </w:div>
    <w:div w:id="847058593">
      <w:bodyDiv w:val="1"/>
      <w:marLeft w:val="0"/>
      <w:marRight w:val="0"/>
      <w:marTop w:val="0"/>
      <w:marBottom w:val="0"/>
      <w:divBdr>
        <w:top w:val="none" w:sz="0" w:space="0" w:color="auto"/>
        <w:left w:val="none" w:sz="0" w:space="0" w:color="auto"/>
        <w:bottom w:val="none" w:sz="0" w:space="0" w:color="auto"/>
        <w:right w:val="none" w:sz="0" w:space="0" w:color="auto"/>
      </w:divBdr>
    </w:div>
    <w:div w:id="847334731">
      <w:bodyDiv w:val="1"/>
      <w:marLeft w:val="0"/>
      <w:marRight w:val="0"/>
      <w:marTop w:val="0"/>
      <w:marBottom w:val="0"/>
      <w:divBdr>
        <w:top w:val="none" w:sz="0" w:space="0" w:color="auto"/>
        <w:left w:val="none" w:sz="0" w:space="0" w:color="auto"/>
        <w:bottom w:val="none" w:sz="0" w:space="0" w:color="auto"/>
        <w:right w:val="none" w:sz="0" w:space="0" w:color="auto"/>
      </w:divBdr>
    </w:div>
    <w:div w:id="847477670">
      <w:bodyDiv w:val="1"/>
      <w:marLeft w:val="0"/>
      <w:marRight w:val="0"/>
      <w:marTop w:val="0"/>
      <w:marBottom w:val="0"/>
      <w:divBdr>
        <w:top w:val="none" w:sz="0" w:space="0" w:color="auto"/>
        <w:left w:val="none" w:sz="0" w:space="0" w:color="auto"/>
        <w:bottom w:val="none" w:sz="0" w:space="0" w:color="auto"/>
        <w:right w:val="none" w:sz="0" w:space="0" w:color="auto"/>
      </w:divBdr>
    </w:div>
    <w:div w:id="848717587">
      <w:bodyDiv w:val="1"/>
      <w:marLeft w:val="0"/>
      <w:marRight w:val="0"/>
      <w:marTop w:val="0"/>
      <w:marBottom w:val="0"/>
      <w:divBdr>
        <w:top w:val="none" w:sz="0" w:space="0" w:color="auto"/>
        <w:left w:val="none" w:sz="0" w:space="0" w:color="auto"/>
        <w:bottom w:val="none" w:sz="0" w:space="0" w:color="auto"/>
        <w:right w:val="none" w:sz="0" w:space="0" w:color="auto"/>
      </w:divBdr>
    </w:div>
    <w:div w:id="849374239">
      <w:bodyDiv w:val="1"/>
      <w:marLeft w:val="0"/>
      <w:marRight w:val="0"/>
      <w:marTop w:val="0"/>
      <w:marBottom w:val="0"/>
      <w:divBdr>
        <w:top w:val="none" w:sz="0" w:space="0" w:color="auto"/>
        <w:left w:val="none" w:sz="0" w:space="0" w:color="auto"/>
        <w:bottom w:val="none" w:sz="0" w:space="0" w:color="auto"/>
        <w:right w:val="none" w:sz="0" w:space="0" w:color="auto"/>
      </w:divBdr>
    </w:div>
    <w:div w:id="849678853">
      <w:bodyDiv w:val="1"/>
      <w:marLeft w:val="0"/>
      <w:marRight w:val="0"/>
      <w:marTop w:val="0"/>
      <w:marBottom w:val="0"/>
      <w:divBdr>
        <w:top w:val="none" w:sz="0" w:space="0" w:color="auto"/>
        <w:left w:val="none" w:sz="0" w:space="0" w:color="auto"/>
        <w:bottom w:val="none" w:sz="0" w:space="0" w:color="auto"/>
        <w:right w:val="none" w:sz="0" w:space="0" w:color="auto"/>
      </w:divBdr>
    </w:div>
    <w:div w:id="850492603">
      <w:bodyDiv w:val="1"/>
      <w:marLeft w:val="0"/>
      <w:marRight w:val="0"/>
      <w:marTop w:val="0"/>
      <w:marBottom w:val="0"/>
      <w:divBdr>
        <w:top w:val="none" w:sz="0" w:space="0" w:color="auto"/>
        <w:left w:val="none" w:sz="0" w:space="0" w:color="auto"/>
        <w:bottom w:val="none" w:sz="0" w:space="0" w:color="auto"/>
        <w:right w:val="none" w:sz="0" w:space="0" w:color="auto"/>
      </w:divBdr>
    </w:div>
    <w:div w:id="850947581">
      <w:bodyDiv w:val="1"/>
      <w:marLeft w:val="0"/>
      <w:marRight w:val="0"/>
      <w:marTop w:val="0"/>
      <w:marBottom w:val="0"/>
      <w:divBdr>
        <w:top w:val="none" w:sz="0" w:space="0" w:color="auto"/>
        <w:left w:val="none" w:sz="0" w:space="0" w:color="auto"/>
        <w:bottom w:val="none" w:sz="0" w:space="0" w:color="auto"/>
        <w:right w:val="none" w:sz="0" w:space="0" w:color="auto"/>
      </w:divBdr>
    </w:div>
    <w:div w:id="851410479">
      <w:bodyDiv w:val="1"/>
      <w:marLeft w:val="0"/>
      <w:marRight w:val="0"/>
      <w:marTop w:val="0"/>
      <w:marBottom w:val="0"/>
      <w:divBdr>
        <w:top w:val="none" w:sz="0" w:space="0" w:color="auto"/>
        <w:left w:val="none" w:sz="0" w:space="0" w:color="auto"/>
        <w:bottom w:val="none" w:sz="0" w:space="0" w:color="auto"/>
        <w:right w:val="none" w:sz="0" w:space="0" w:color="auto"/>
      </w:divBdr>
    </w:div>
    <w:div w:id="851989998">
      <w:bodyDiv w:val="1"/>
      <w:marLeft w:val="0"/>
      <w:marRight w:val="0"/>
      <w:marTop w:val="0"/>
      <w:marBottom w:val="0"/>
      <w:divBdr>
        <w:top w:val="none" w:sz="0" w:space="0" w:color="auto"/>
        <w:left w:val="none" w:sz="0" w:space="0" w:color="auto"/>
        <w:bottom w:val="none" w:sz="0" w:space="0" w:color="auto"/>
        <w:right w:val="none" w:sz="0" w:space="0" w:color="auto"/>
      </w:divBdr>
    </w:div>
    <w:div w:id="852914625">
      <w:bodyDiv w:val="1"/>
      <w:marLeft w:val="0"/>
      <w:marRight w:val="0"/>
      <w:marTop w:val="0"/>
      <w:marBottom w:val="0"/>
      <w:divBdr>
        <w:top w:val="none" w:sz="0" w:space="0" w:color="auto"/>
        <w:left w:val="none" w:sz="0" w:space="0" w:color="auto"/>
        <w:bottom w:val="none" w:sz="0" w:space="0" w:color="auto"/>
        <w:right w:val="none" w:sz="0" w:space="0" w:color="auto"/>
      </w:divBdr>
    </w:div>
    <w:div w:id="853956443">
      <w:bodyDiv w:val="1"/>
      <w:marLeft w:val="0"/>
      <w:marRight w:val="0"/>
      <w:marTop w:val="0"/>
      <w:marBottom w:val="0"/>
      <w:divBdr>
        <w:top w:val="none" w:sz="0" w:space="0" w:color="auto"/>
        <w:left w:val="none" w:sz="0" w:space="0" w:color="auto"/>
        <w:bottom w:val="none" w:sz="0" w:space="0" w:color="auto"/>
        <w:right w:val="none" w:sz="0" w:space="0" w:color="auto"/>
      </w:divBdr>
    </w:div>
    <w:div w:id="854418668">
      <w:bodyDiv w:val="1"/>
      <w:marLeft w:val="0"/>
      <w:marRight w:val="0"/>
      <w:marTop w:val="0"/>
      <w:marBottom w:val="0"/>
      <w:divBdr>
        <w:top w:val="none" w:sz="0" w:space="0" w:color="auto"/>
        <w:left w:val="none" w:sz="0" w:space="0" w:color="auto"/>
        <w:bottom w:val="none" w:sz="0" w:space="0" w:color="auto"/>
        <w:right w:val="none" w:sz="0" w:space="0" w:color="auto"/>
      </w:divBdr>
    </w:div>
    <w:div w:id="854811890">
      <w:bodyDiv w:val="1"/>
      <w:marLeft w:val="0"/>
      <w:marRight w:val="0"/>
      <w:marTop w:val="0"/>
      <w:marBottom w:val="0"/>
      <w:divBdr>
        <w:top w:val="none" w:sz="0" w:space="0" w:color="auto"/>
        <w:left w:val="none" w:sz="0" w:space="0" w:color="auto"/>
        <w:bottom w:val="none" w:sz="0" w:space="0" w:color="auto"/>
        <w:right w:val="none" w:sz="0" w:space="0" w:color="auto"/>
      </w:divBdr>
    </w:div>
    <w:div w:id="855772515">
      <w:bodyDiv w:val="1"/>
      <w:marLeft w:val="0"/>
      <w:marRight w:val="0"/>
      <w:marTop w:val="0"/>
      <w:marBottom w:val="0"/>
      <w:divBdr>
        <w:top w:val="none" w:sz="0" w:space="0" w:color="auto"/>
        <w:left w:val="none" w:sz="0" w:space="0" w:color="auto"/>
        <w:bottom w:val="none" w:sz="0" w:space="0" w:color="auto"/>
        <w:right w:val="none" w:sz="0" w:space="0" w:color="auto"/>
      </w:divBdr>
    </w:div>
    <w:div w:id="856693755">
      <w:bodyDiv w:val="1"/>
      <w:marLeft w:val="0"/>
      <w:marRight w:val="0"/>
      <w:marTop w:val="0"/>
      <w:marBottom w:val="0"/>
      <w:divBdr>
        <w:top w:val="none" w:sz="0" w:space="0" w:color="auto"/>
        <w:left w:val="none" w:sz="0" w:space="0" w:color="auto"/>
        <w:bottom w:val="none" w:sz="0" w:space="0" w:color="auto"/>
        <w:right w:val="none" w:sz="0" w:space="0" w:color="auto"/>
      </w:divBdr>
    </w:div>
    <w:div w:id="856970735">
      <w:bodyDiv w:val="1"/>
      <w:marLeft w:val="0"/>
      <w:marRight w:val="0"/>
      <w:marTop w:val="0"/>
      <w:marBottom w:val="0"/>
      <w:divBdr>
        <w:top w:val="none" w:sz="0" w:space="0" w:color="auto"/>
        <w:left w:val="none" w:sz="0" w:space="0" w:color="auto"/>
        <w:bottom w:val="none" w:sz="0" w:space="0" w:color="auto"/>
        <w:right w:val="none" w:sz="0" w:space="0" w:color="auto"/>
      </w:divBdr>
    </w:div>
    <w:div w:id="858814882">
      <w:bodyDiv w:val="1"/>
      <w:marLeft w:val="0"/>
      <w:marRight w:val="0"/>
      <w:marTop w:val="0"/>
      <w:marBottom w:val="0"/>
      <w:divBdr>
        <w:top w:val="none" w:sz="0" w:space="0" w:color="auto"/>
        <w:left w:val="none" w:sz="0" w:space="0" w:color="auto"/>
        <w:bottom w:val="none" w:sz="0" w:space="0" w:color="auto"/>
        <w:right w:val="none" w:sz="0" w:space="0" w:color="auto"/>
      </w:divBdr>
    </w:div>
    <w:div w:id="859783721">
      <w:bodyDiv w:val="1"/>
      <w:marLeft w:val="0"/>
      <w:marRight w:val="0"/>
      <w:marTop w:val="0"/>
      <w:marBottom w:val="0"/>
      <w:divBdr>
        <w:top w:val="none" w:sz="0" w:space="0" w:color="auto"/>
        <w:left w:val="none" w:sz="0" w:space="0" w:color="auto"/>
        <w:bottom w:val="none" w:sz="0" w:space="0" w:color="auto"/>
        <w:right w:val="none" w:sz="0" w:space="0" w:color="auto"/>
      </w:divBdr>
    </w:div>
    <w:div w:id="860440477">
      <w:bodyDiv w:val="1"/>
      <w:marLeft w:val="0"/>
      <w:marRight w:val="0"/>
      <w:marTop w:val="0"/>
      <w:marBottom w:val="0"/>
      <w:divBdr>
        <w:top w:val="none" w:sz="0" w:space="0" w:color="auto"/>
        <w:left w:val="none" w:sz="0" w:space="0" w:color="auto"/>
        <w:bottom w:val="none" w:sz="0" w:space="0" w:color="auto"/>
        <w:right w:val="none" w:sz="0" w:space="0" w:color="auto"/>
      </w:divBdr>
    </w:div>
    <w:div w:id="860707149">
      <w:bodyDiv w:val="1"/>
      <w:marLeft w:val="0"/>
      <w:marRight w:val="0"/>
      <w:marTop w:val="0"/>
      <w:marBottom w:val="0"/>
      <w:divBdr>
        <w:top w:val="none" w:sz="0" w:space="0" w:color="auto"/>
        <w:left w:val="none" w:sz="0" w:space="0" w:color="auto"/>
        <w:bottom w:val="none" w:sz="0" w:space="0" w:color="auto"/>
        <w:right w:val="none" w:sz="0" w:space="0" w:color="auto"/>
      </w:divBdr>
    </w:div>
    <w:div w:id="862208787">
      <w:bodyDiv w:val="1"/>
      <w:marLeft w:val="0"/>
      <w:marRight w:val="0"/>
      <w:marTop w:val="0"/>
      <w:marBottom w:val="0"/>
      <w:divBdr>
        <w:top w:val="none" w:sz="0" w:space="0" w:color="auto"/>
        <w:left w:val="none" w:sz="0" w:space="0" w:color="auto"/>
        <w:bottom w:val="none" w:sz="0" w:space="0" w:color="auto"/>
        <w:right w:val="none" w:sz="0" w:space="0" w:color="auto"/>
      </w:divBdr>
    </w:div>
    <w:div w:id="864904813">
      <w:bodyDiv w:val="1"/>
      <w:marLeft w:val="0"/>
      <w:marRight w:val="0"/>
      <w:marTop w:val="0"/>
      <w:marBottom w:val="0"/>
      <w:divBdr>
        <w:top w:val="none" w:sz="0" w:space="0" w:color="auto"/>
        <w:left w:val="none" w:sz="0" w:space="0" w:color="auto"/>
        <w:bottom w:val="none" w:sz="0" w:space="0" w:color="auto"/>
        <w:right w:val="none" w:sz="0" w:space="0" w:color="auto"/>
      </w:divBdr>
    </w:div>
    <w:div w:id="865215713">
      <w:bodyDiv w:val="1"/>
      <w:marLeft w:val="0"/>
      <w:marRight w:val="0"/>
      <w:marTop w:val="0"/>
      <w:marBottom w:val="0"/>
      <w:divBdr>
        <w:top w:val="none" w:sz="0" w:space="0" w:color="auto"/>
        <w:left w:val="none" w:sz="0" w:space="0" w:color="auto"/>
        <w:bottom w:val="none" w:sz="0" w:space="0" w:color="auto"/>
        <w:right w:val="none" w:sz="0" w:space="0" w:color="auto"/>
      </w:divBdr>
    </w:div>
    <w:div w:id="865800389">
      <w:bodyDiv w:val="1"/>
      <w:marLeft w:val="0"/>
      <w:marRight w:val="0"/>
      <w:marTop w:val="0"/>
      <w:marBottom w:val="0"/>
      <w:divBdr>
        <w:top w:val="none" w:sz="0" w:space="0" w:color="auto"/>
        <w:left w:val="none" w:sz="0" w:space="0" w:color="auto"/>
        <w:bottom w:val="none" w:sz="0" w:space="0" w:color="auto"/>
        <w:right w:val="none" w:sz="0" w:space="0" w:color="auto"/>
      </w:divBdr>
    </w:div>
    <w:div w:id="866407542">
      <w:bodyDiv w:val="1"/>
      <w:marLeft w:val="0"/>
      <w:marRight w:val="0"/>
      <w:marTop w:val="0"/>
      <w:marBottom w:val="0"/>
      <w:divBdr>
        <w:top w:val="none" w:sz="0" w:space="0" w:color="auto"/>
        <w:left w:val="none" w:sz="0" w:space="0" w:color="auto"/>
        <w:bottom w:val="none" w:sz="0" w:space="0" w:color="auto"/>
        <w:right w:val="none" w:sz="0" w:space="0" w:color="auto"/>
      </w:divBdr>
    </w:div>
    <w:div w:id="867373598">
      <w:bodyDiv w:val="1"/>
      <w:marLeft w:val="0"/>
      <w:marRight w:val="0"/>
      <w:marTop w:val="0"/>
      <w:marBottom w:val="0"/>
      <w:divBdr>
        <w:top w:val="none" w:sz="0" w:space="0" w:color="auto"/>
        <w:left w:val="none" w:sz="0" w:space="0" w:color="auto"/>
        <w:bottom w:val="none" w:sz="0" w:space="0" w:color="auto"/>
        <w:right w:val="none" w:sz="0" w:space="0" w:color="auto"/>
      </w:divBdr>
    </w:div>
    <w:div w:id="867375828">
      <w:bodyDiv w:val="1"/>
      <w:marLeft w:val="0"/>
      <w:marRight w:val="0"/>
      <w:marTop w:val="0"/>
      <w:marBottom w:val="0"/>
      <w:divBdr>
        <w:top w:val="none" w:sz="0" w:space="0" w:color="auto"/>
        <w:left w:val="none" w:sz="0" w:space="0" w:color="auto"/>
        <w:bottom w:val="none" w:sz="0" w:space="0" w:color="auto"/>
        <w:right w:val="none" w:sz="0" w:space="0" w:color="auto"/>
      </w:divBdr>
    </w:div>
    <w:div w:id="867446660">
      <w:bodyDiv w:val="1"/>
      <w:marLeft w:val="0"/>
      <w:marRight w:val="0"/>
      <w:marTop w:val="0"/>
      <w:marBottom w:val="0"/>
      <w:divBdr>
        <w:top w:val="none" w:sz="0" w:space="0" w:color="auto"/>
        <w:left w:val="none" w:sz="0" w:space="0" w:color="auto"/>
        <w:bottom w:val="none" w:sz="0" w:space="0" w:color="auto"/>
        <w:right w:val="none" w:sz="0" w:space="0" w:color="auto"/>
      </w:divBdr>
    </w:div>
    <w:div w:id="868957698">
      <w:bodyDiv w:val="1"/>
      <w:marLeft w:val="0"/>
      <w:marRight w:val="0"/>
      <w:marTop w:val="0"/>
      <w:marBottom w:val="0"/>
      <w:divBdr>
        <w:top w:val="none" w:sz="0" w:space="0" w:color="auto"/>
        <w:left w:val="none" w:sz="0" w:space="0" w:color="auto"/>
        <w:bottom w:val="none" w:sz="0" w:space="0" w:color="auto"/>
        <w:right w:val="none" w:sz="0" w:space="0" w:color="auto"/>
      </w:divBdr>
    </w:div>
    <w:div w:id="869495559">
      <w:bodyDiv w:val="1"/>
      <w:marLeft w:val="0"/>
      <w:marRight w:val="0"/>
      <w:marTop w:val="0"/>
      <w:marBottom w:val="0"/>
      <w:divBdr>
        <w:top w:val="none" w:sz="0" w:space="0" w:color="auto"/>
        <w:left w:val="none" w:sz="0" w:space="0" w:color="auto"/>
        <w:bottom w:val="none" w:sz="0" w:space="0" w:color="auto"/>
        <w:right w:val="none" w:sz="0" w:space="0" w:color="auto"/>
      </w:divBdr>
    </w:div>
    <w:div w:id="869954362">
      <w:bodyDiv w:val="1"/>
      <w:marLeft w:val="0"/>
      <w:marRight w:val="0"/>
      <w:marTop w:val="0"/>
      <w:marBottom w:val="0"/>
      <w:divBdr>
        <w:top w:val="none" w:sz="0" w:space="0" w:color="auto"/>
        <w:left w:val="none" w:sz="0" w:space="0" w:color="auto"/>
        <w:bottom w:val="none" w:sz="0" w:space="0" w:color="auto"/>
        <w:right w:val="none" w:sz="0" w:space="0" w:color="auto"/>
      </w:divBdr>
    </w:div>
    <w:div w:id="869999970">
      <w:bodyDiv w:val="1"/>
      <w:marLeft w:val="0"/>
      <w:marRight w:val="0"/>
      <w:marTop w:val="0"/>
      <w:marBottom w:val="0"/>
      <w:divBdr>
        <w:top w:val="none" w:sz="0" w:space="0" w:color="auto"/>
        <w:left w:val="none" w:sz="0" w:space="0" w:color="auto"/>
        <w:bottom w:val="none" w:sz="0" w:space="0" w:color="auto"/>
        <w:right w:val="none" w:sz="0" w:space="0" w:color="auto"/>
      </w:divBdr>
    </w:div>
    <w:div w:id="870535508">
      <w:bodyDiv w:val="1"/>
      <w:marLeft w:val="0"/>
      <w:marRight w:val="0"/>
      <w:marTop w:val="0"/>
      <w:marBottom w:val="0"/>
      <w:divBdr>
        <w:top w:val="none" w:sz="0" w:space="0" w:color="auto"/>
        <w:left w:val="none" w:sz="0" w:space="0" w:color="auto"/>
        <w:bottom w:val="none" w:sz="0" w:space="0" w:color="auto"/>
        <w:right w:val="none" w:sz="0" w:space="0" w:color="auto"/>
      </w:divBdr>
    </w:div>
    <w:div w:id="871958608">
      <w:bodyDiv w:val="1"/>
      <w:marLeft w:val="0"/>
      <w:marRight w:val="0"/>
      <w:marTop w:val="0"/>
      <w:marBottom w:val="0"/>
      <w:divBdr>
        <w:top w:val="none" w:sz="0" w:space="0" w:color="auto"/>
        <w:left w:val="none" w:sz="0" w:space="0" w:color="auto"/>
        <w:bottom w:val="none" w:sz="0" w:space="0" w:color="auto"/>
        <w:right w:val="none" w:sz="0" w:space="0" w:color="auto"/>
      </w:divBdr>
    </w:div>
    <w:div w:id="872576179">
      <w:bodyDiv w:val="1"/>
      <w:marLeft w:val="0"/>
      <w:marRight w:val="0"/>
      <w:marTop w:val="0"/>
      <w:marBottom w:val="0"/>
      <w:divBdr>
        <w:top w:val="none" w:sz="0" w:space="0" w:color="auto"/>
        <w:left w:val="none" w:sz="0" w:space="0" w:color="auto"/>
        <w:bottom w:val="none" w:sz="0" w:space="0" w:color="auto"/>
        <w:right w:val="none" w:sz="0" w:space="0" w:color="auto"/>
      </w:divBdr>
    </w:div>
    <w:div w:id="873150129">
      <w:bodyDiv w:val="1"/>
      <w:marLeft w:val="0"/>
      <w:marRight w:val="0"/>
      <w:marTop w:val="0"/>
      <w:marBottom w:val="0"/>
      <w:divBdr>
        <w:top w:val="none" w:sz="0" w:space="0" w:color="auto"/>
        <w:left w:val="none" w:sz="0" w:space="0" w:color="auto"/>
        <w:bottom w:val="none" w:sz="0" w:space="0" w:color="auto"/>
        <w:right w:val="none" w:sz="0" w:space="0" w:color="auto"/>
      </w:divBdr>
    </w:div>
    <w:div w:id="873273320">
      <w:bodyDiv w:val="1"/>
      <w:marLeft w:val="0"/>
      <w:marRight w:val="0"/>
      <w:marTop w:val="0"/>
      <w:marBottom w:val="0"/>
      <w:divBdr>
        <w:top w:val="none" w:sz="0" w:space="0" w:color="auto"/>
        <w:left w:val="none" w:sz="0" w:space="0" w:color="auto"/>
        <w:bottom w:val="none" w:sz="0" w:space="0" w:color="auto"/>
        <w:right w:val="none" w:sz="0" w:space="0" w:color="auto"/>
      </w:divBdr>
    </w:div>
    <w:div w:id="873689594">
      <w:bodyDiv w:val="1"/>
      <w:marLeft w:val="0"/>
      <w:marRight w:val="0"/>
      <w:marTop w:val="0"/>
      <w:marBottom w:val="0"/>
      <w:divBdr>
        <w:top w:val="none" w:sz="0" w:space="0" w:color="auto"/>
        <w:left w:val="none" w:sz="0" w:space="0" w:color="auto"/>
        <w:bottom w:val="none" w:sz="0" w:space="0" w:color="auto"/>
        <w:right w:val="none" w:sz="0" w:space="0" w:color="auto"/>
      </w:divBdr>
    </w:div>
    <w:div w:id="874587739">
      <w:bodyDiv w:val="1"/>
      <w:marLeft w:val="0"/>
      <w:marRight w:val="0"/>
      <w:marTop w:val="0"/>
      <w:marBottom w:val="0"/>
      <w:divBdr>
        <w:top w:val="none" w:sz="0" w:space="0" w:color="auto"/>
        <w:left w:val="none" w:sz="0" w:space="0" w:color="auto"/>
        <w:bottom w:val="none" w:sz="0" w:space="0" w:color="auto"/>
        <w:right w:val="none" w:sz="0" w:space="0" w:color="auto"/>
      </w:divBdr>
    </w:div>
    <w:div w:id="875043166">
      <w:bodyDiv w:val="1"/>
      <w:marLeft w:val="0"/>
      <w:marRight w:val="0"/>
      <w:marTop w:val="0"/>
      <w:marBottom w:val="0"/>
      <w:divBdr>
        <w:top w:val="none" w:sz="0" w:space="0" w:color="auto"/>
        <w:left w:val="none" w:sz="0" w:space="0" w:color="auto"/>
        <w:bottom w:val="none" w:sz="0" w:space="0" w:color="auto"/>
        <w:right w:val="none" w:sz="0" w:space="0" w:color="auto"/>
      </w:divBdr>
    </w:div>
    <w:div w:id="875191817">
      <w:bodyDiv w:val="1"/>
      <w:marLeft w:val="0"/>
      <w:marRight w:val="0"/>
      <w:marTop w:val="0"/>
      <w:marBottom w:val="0"/>
      <w:divBdr>
        <w:top w:val="none" w:sz="0" w:space="0" w:color="auto"/>
        <w:left w:val="none" w:sz="0" w:space="0" w:color="auto"/>
        <w:bottom w:val="none" w:sz="0" w:space="0" w:color="auto"/>
        <w:right w:val="none" w:sz="0" w:space="0" w:color="auto"/>
      </w:divBdr>
    </w:div>
    <w:div w:id="876087595">
      <w:bodyDiv w:val="1"/>
      <w:marLeft w:val="0"/>
      <w:marRight w:val="0"/>
      <w:marTop w:val="0"/>
      <w:marBottom w:val="0"/>
      <w:divBdr>
        <w:top w:val="none" w:sz="0" w:space="0" w:color="auto"/>
        <w:left w:val="none" w:sz="0" w:space="0" w:color="auto"/>
        <w:bottom w:val="none" w:sz="0" w:space="0" w:color="auto"/>
        <w:right w:val="none" w:sz="0" w:space="0" w:color="auto"/>
      </w:divBdr>
    </w:div>
    <w:div w:id="876116702">
      <w:bodyDiv w:val="1"/>
      <w:marLeft w:val="0"/>
      <w:marRight w:val="0"/>
      <w:marTop w:val="0"/>
      <w:marBottom w:val="0"/>
      <w:divBdr>
        <w:top w:val="none" w:sz="0" w:space="0" w:color="auto"/>
        <w:left w:val="none" w:sz="0" w:space="0" w:color="auto"/>
        <w:bottom w:val="none" w:sz="0" w:space="0" w:color="auto"/>
        <w:right w:val="none" w:sz="0" w:space="0" w:color="auto"/>
      </w:divBdr>
    </w:div>
    <w:div w:id="876282991">
      <w:bodyDiv w:val="1"/>
      <w:marLeft w:val="0"/>
      <w:marRight w:val="0"/>
      <w:marTop w:val="0"/>
      <w:marBottom w:val="0"/>
      <w:divBdr>
        <w:top w:val="none" w:sz="0" w:space="0" w:color="auto"/>
        <w:left w:val="none" w:sz="0" w:space="0" w:color="auto"/>
        <w:bottom w:val="none" w:sz="0" w:space="0" w:color="auto"/>
        <w:right w:val="none" w:sz="0" w:space="0" w:color="auto"/>
      </w:divBdr>
    </w:div>
    <w:div w:id="877088000">
      <w:bodyDiv w:val="1"/>
      <w:marLeft w:val="0"/>
      <w:marRight w:val="0"/>
      <w:marTop w:val="0"/>
      <w:marBottom w:val="0"/>
      <w:divBdr>
        <w:top w:val="none" w:sz="0" w:space="0" w:color="auto"/>
        <w:left w:val="none" w:sz="0" w:space="0" w:color="auto"/>
        <w:bottom w:val="none" w:sz="0" w:space="0" w:color="auto"/>
        <w:right w:val="none" w:sz="0" w:space="0" w:color="auto"/>
      </w:divBdr>
    </w:div>
    <w:div w:id="877159411">
      <w:bodyDiv w:val="1"/>
      <w:marLeft w:val="0"/>
      <w:marRight w:val="0"/>
      <w:marTop w:val="0"/>
      <w:marBottom w:val="0"/>
      <w:divBdr>
        <w:top w:val="none" w:sz="0" w:space="0" w:color="auto"/>
        <w:left w:val="none" w:sz="0" w:space="0" w:color="auto"/>
        <w:bottom w:val="none" w:sz="0" w:space="0" w:color="auto"/>
        <w:right w:val="none" w:sz="0" w:space="0" w:color="auto"/>
      </w:divBdr>
    </w:div>
    <w:div w:id="877281117">
      <w:bodyDiv w:val="1"/>
      <w:marLeft w:val="0"/>
      <w:marRight w:val="0"/>
      <w:marTop w:val="0"/>
      <w:marBottom w:val="0"/>
      <w:divBdr>
        <w:top w:val="none" w:sz="0" w:space="0" w:color="auto"/>
        <w:left w:val="none" w:sz="0" w:space="0" w:color="auto"/>
        <w:bottom w:val="none" w:sz="0" w:space="0" w:color="auto"/>
        <w:right w:val="none" w:sz="0" w:space="0" w:color="auto"/>
      </w:divBdr>
    </w:div>
    <w:div w:id="878859672">
      <w:bodyDiv w:val="1"/>
      <w:marLeft w:val="0"/>
      <w:marRight w:val="0"/>
      <w:marTop w:val="0"/>
      <w:marBottom w:val="0"/>
      <w:divBdr>
        <w:top w:val="none" w:sz="0" w:space="0" w:color="auto"/>
        <w:left w:val="none" w:sz="0" w:space="0" w:color="auto"/>
        <w:bottom w:val="none" w:sz="0" w:space="0" w:color="auto"/>
        <w:right w:val="none" w:sz="0" w:space="0" w:color="auto"/>
      </w:divBdr>
    </w:div>
    <w:div w:id="879167393">
      <w:bodyDiv w:val="1"/>
      <w:marLeft w:val="0"/>
      <w:marRight w:val="0"/>
      <w:marTop w:val="0"/>
      <w:marBottom w:val="0"/>
      <w:divBdr>
        <w:top w:val="none" w:sz="0" w:space="0" w:color="auto"/>
        <w:left w:val="none" w:sz="0" w:space="0" w:color="auto"/>
        <w:bottom w:val="none" w:sz="0" w:space="0" w:color="auto"/>
        <w:right w:val="none" w:sz="0" w:space="0" w:color="auto"/>
      </w:divBdr>
    </w:div>
    <w:div w:id="879516606">
      <w:bodyDiv w:val="1"/>
      <w:marLeft w:val="0"/>
      <w:marRight w:val="0"/>
      <w:marTop w:val="0"/>
      <w:marBottom w:val="0"/>
      <w:divBdr>
        <w:top w:val="none" w:sz="0" w:space="0" w:color="auto"/>
        <w:left w:val="none" w:sz="0" w:space="0" w:color="auto"/>
        <w:bottom w:val="none" w:sz="0" w:space="0" w:color="auto"/>
        <w:right w:val="none" w:sz="0" w:space="0" w:color="auto"/>
      </w:divBdr>
    </w:div>
    <w:div w:id="881476794">
      <w:bodyDiv w:val="1"/>
      <w:marLeft w:val="0"/>
      <w:marRight w:val="0"/>
      <w:marTop w:val="0"/>
      <w:marBottom w:val="0"/>
      <w:divBdr>
        <w:top w:val="none" w:sz="0" w:space="0" w:color="auto"/>
        <w:left w:val="none" w:sz="0" w:space="0" w:color="auto"/>
        <w:bottom w:val="none" w:sz="0" w:space="0" w:color="auto"/>
        <w:right w:val="none" w:sz="0" w:space="0" w:color="auto"/>
      </w:divBdr>
    </w:div>
    <w:div w:id="881478712">
      <w:bodyDiv w:val="1"/>
      <w:marLeft w:val="0"/>
      <w:marRight w:val="0"/>
      <w:marTop w:val="0"/>
      <w:marBottom w:val="0"/>
      <w:divBdr>
        <w:top w:val="none" w:sz="0" w:space="0" w:color="auto"/>
        <w:left w:val="none" w:sz="0" w:space="0" w:color="auto"/>
        <w:bottom w:val="none" w:sz="0" w:space="0" w:color="auto"/>
        <w:right w:val="none" w:sz="0" w:space="0" w:color="auto"/>
      </w:divBdr>
    </w:div>
    <w:div w:id="881555978">
      <w:bodyDiv w:val="1"/>
      <w:marLeft w:val="0"/>
      <w:marRight w:val="0"/>
      <w:marTop w:val="0"/>
      <w:marBottom w:val="0"/>
      <w:divBdr>
        <w:top w:val="none" w:sz="0" w:space="0" w:color="auto"/>
        <w:left w:val="none" w:sz="0" w:space="0" w:color="auto"/>
        <w:bottom w:val="none" w:sz="0" w:space="0" w:color="auto"/>
        <w:right w:val="none" w:sz="0" w:space="0" w:color="auto"/>
      </w:divBdr>
    </w:div>
    <w:div w:id="882593202">
      <w:bodyDiv w:val="1"/>
      <w:marLeft w:val="0"/>
      <w:marRight w:val="0"/>
      <w:marTop w:val="0"/>
      <w:marBottom w:val="0"/>
      <w:divBdr>
        <w:top w:val="none" w:sz="0" w:space="0" w:color="auto"/>
        <w:left w:val="none" w:sz="0" w:space="0" w:color="auto"/>
        <w:bottom w:val="none" w:sz="0" w:space="0" w:color="auto"/>
        <w:right w:val="none" w:sz="0" w:space="0" w:color="auto"/>
      </w:divBdr>
    </w:div>
    <w:div w:id="883371453">
      <w:bodyDiv w:val="1"/>
      <w:marLeft w:val="0"/>
      <w:marRight w:val="0"/>
      <w:marTop w:val="0"/>
      <w:marBottom w:val="0"/>
      <w:divBdr>
        <w:top w:val="none" w:sz="0" w:space="0" w:color="auto"/>
        <w:left w:val="none" w:sz="0" w:space="0" w:color="auto"/>
        <w:bottom w:val="none" w:sz="0" w:space="0" w:color="auto"/>
        <w:right w:val="none" w:sz="0" w:space="0" w:color="auto"/>
      </w:divBdr>
    </w:div>
    <w:div w:id="883559155">
      <w:bodyDiv w:val="1"/>
      <w:marLeft w:val="0"/>
      <w:marRight w:val="0"/>
      <w:marTop w:val="0"/>
      <w:marBottom w:val="0"/>
      <w:divBdr>
        <w:top w:val="none" w:sz="0" w:space="0" w:color="auto"/>
        <w:left w:val="none" w:sz="0" w:space="0" w:color="auto"/>
        <w:bottom w:val="none" w:sz="0" w:space="0" w:color="auto"/>
        <w:right w:val="none" w:sz="0" w:space="0" w:color="auto"/>
      </w:divBdr>
    </w:div>
    <w:div w:id="884105246">
      <w:bodyDiv w:val="1"/>
      <w:marLeft w:val="0"/>
      <w:marRight w:val="0"/>
      <w:marTop w:val="0"/>
      <w:marBottom w:val="0"/>
      <w:divBdr>
        <w:top w:val="none" w:sz="0" w:space="0" w:color="auto"/>
        <w:left w:val="none" w:sz="0" w:space="0" w:color="auto"/>
        <w:bottom w:val="none" w:sz="0" w:space="0" w:color="auto"/>
        <w:right w:val="none" w:sz="0" w:space="0" w:color="auto"/>
      </w:divBdr>
    </w:div>
    <w:div w:id="886263620">
      <w:bodyDiv w:val="1"/>
      <w:marLeft w:val="0"/>
      <w:marRight w:val="0"/>
      <w:marTop w:val="0"/>
      <w:marBottom w:val="0"/>
      <w:divBdr>
        <w:top w:val="none" w:sz="0" w:space="0" w:color="auto"/>
        <w:left w:val="none" w:sz="0" w:space="0" w:color="auto"/>
        <w:bottom w:val="none" w:sz="0" w:space="0" w:color="auto"/>
        <w:right w:val="none" w:sz="0" w:space="0" w:color="auto"/>
      </w:divBdr>
    </w:div>
    <w:div w:id="886456642">
      <w:bodyDiv w:val="1"/>
      <w:marLeft w:val="0"/>
      <w:marRight w:val="0"/>
      <w:marTop w:val="0"/>
      <w:marBottom w:val="0"/>
      <w:divBdr>
        <w:top w:val="none" w:sz="0" w:space="0" w:color="auto"/>
        <w:left w:val="none" w:sz="0" w:space="0" w:color="auto"/>
        <w:bottom w:val="none" w:sz="0" w:space="0" w:color="auto"/>
        <w:right w:val="none" w:sz="0" w:space="0" w:color="auto"/>
      </w:divBdr>
    </w:div>
    <w:div w:id="887032445">
      <w:bodyDiv w:val="1"/>
      <w:marLeft w:val="0"/>
      <w:marRight w:val="0"/>
      <w:marTop w:val="0"/>
      <w:marBottom w:val="0"/>
      <w:divBdr>
        <w:top w:val="none" w:sz="0" w:space="0" w:color="auto"/>
        <w:left w:val="none" w:sz="0" w:space="0" w:color="auto"/>
        <w:bottom w:val="none" w:sz="0" w:space="0" w:color="auto"/>
        <w:right w:val="none" w:sz="0" w:space="0" w:color="auto"/>
      </w:divBdr>
    </w:div>
    <w:div w:id="888610107">
      <w:bodyDiv w:val="1"/>
      <w:marLeft w:val="0"/>
      <w:marRight w:val="0"/>
      <w:marTop w:val="0"/>
      <w:marBottom w:val="0"/>
      <w:divBdr>
        <w:top w:val="none" w:sz="0" w:space="0" w:color="auto"/>
        <w:left w:val="none" w:sz="0" w:space="0" w:color="auto"/>
        <w:bottom w:val="none" w:sz="0" w:space="0" w:color="auto"/>
        <w:right w:val="none" w:sz="0" w:space="0" w:color="auto"/>
      </w:divBdr>
    </w:div>
    <w:div w:id="889196553">
      <w:bodyDiv w:val="1"/>
      <w:marLeft w:val="0"/>
      <w:marRight w:val="0"/>
      <w:marTop w:val="0"/>
      <w:marBottom w:val="0"/>
      <w:divBdr>
        <w:top w:val="none" w:sz="0" w:space="0" w:color="auto"/>
        <w:left w:val="none" w:sz="0" w:space="0" w:color="auto"/>
        <w:bottom w:val="none" w:sz="0" w:space="0" w:color="auto"/>
        <w:right w:val="none" w:sz="0" w:space="0" w:color="auto"/>
      </w:divBdr>
    </w:div>
    <w:div w:id="890268130">
      <w:bodyDiv w:val="1"/>
      <w:marLeft w:val="0"/>
      <w:marRight w:val="0"/>
      <w:marTop w:val="0"/>
      <w:marBottom w:val="0"/>
      <w:divBdr>
        <w:top w:val="none" w:sz="0" w:space="0" w:color="auto"/>
        <w:left w:val="none" w:sz="0" w:space="0" w:color="auto"/>
        <w:bottom w:val="none" w:sz="0" w:space="0" w:color="auto"/>
        <w:right w:val="none" w:sz="0" w:space="0" w:color="auto"/>
      </w:divBdr>
    </w:div>
    <w:div w:id="890384536">
      <w:bodyDiv w:val="1"/>
      <w:marLeft w:val="0"/>
      <w:marRight w:val="0"/>
      <w:marTop w:val="0"/>
      <w:marBottom w:val="0"/>
      <w:divBdr>
        <w:top w:val="none" w:sz="0" w:space="0" w:color="auto"/>
        <w:left w:val="none" w:sz="0" w:space="0" w:color="auto"/>
        <w:bottom w:val="none" w:sz="0" w:space="0" w:color="auto"/>
        <w:right w:val="none" w:sz="0" w:space="0" w:color="auto"/>
      </w:divBdr>
    </w:div>
    <w:div w:id="890773096">
      <w:bodyDiv w:val="1"/>
      <w:marLeft w:val="0"/>
      <w:marRight w:val="0"/>
      <w:marTop w:val="0"/>
      <w:marBottom w:val="0"/>
      <w:divBdr>
        <w:top w:val="none" w:sz="0" w:space="0" w:color="auto"/>
        <w:left w:val="none" w:sz="0" w:space="0" w:color="auto"/>
        <w:bottom w:val="none" w:sz="0" w:space="0" w:color="auto"/>
        <w:right w:val="none" w:sz="0" w:space="0" w:color="auto"/>
      </w:divBdr>
    </w:div>
    <w:div w:id="891846531">
      <w:bodyDiv w:val="1"/>
      <w:marLeft w:val="0"/>
      <w:marRight w:val="0"/>
      <w:marTop w:val="0"/>
      <w:marBottom w:val="0"/>
      <w:divBdr>
        <w:top w:val="none" w:sz="0" w:space="0" w:color="auto"/>
        <w:left w:val="none" w:sz="0" w:space="0" w:color="auto"/>
        <w:bottom w:val="none" w:sz="0" w:space="0" w:color="auto"/>
        <w:right w:val="none" w:sz="0" w:space="0" w:color="auto"/>
      </w:divBdr>
    </w:div>
    <w:div w:id="893080203">
      <w:bodyDiv w:val="1"/>
      <w:marLeft w:val="0"/>
      <w:marRight w:val="0"/>
      <w:marTop w:val="0"/>
      <w:marBottom w:val="0"/>
      <w:divBdr>
        <w:top w:val="none" w:sz="0" w:space="0" w:color="auto"/>
        <w:left w:val="none" w:sz="0" w:space="0" w:color="auto"/>
        <w:bottom w:val="none" w:sz="0" w:space="0" w:color="auto"/>
        <w:right w:val="none" w:sz="0" w:space="0" w:color="auto"/>
      </w:divBdr>
    </w:div>
    <w:div w:id="893349669">
      <w:bodyDiv w:val="1"/>
      <w:marLeft w:val="0"/>
      <w:marRight w:val="0"/>
      <w:marTop w:val="0"/>
      <w:marBottom w:val="0"/>
      <w:divBdr>
        <w:top w:val="none" w:sz="0" w:space="0" w:color="auto"/>
        <w:left w:val="none" w:sz="0" w:space="0" w:color="auto"/>
        <w:bottom w:val="none" w:sz="0" w:space="0" w:color="auto"/>
        <w:right w:val="none" w:sz="0" w:space="0" w:color="auto"/>
      </w:divBdr>
    </w:div>
    <w:div w:id="893463748">
      <w:bodyDiv w:val="1"/>
      <w:marLeft w:val="0"/>
      <w:marRight w:val="0"/>
      <w:marTop w:val="0"/>
      <w:marBottom w:val="0"/>
      <w:divBdr>
        <w:top w:val="none" w:sz="0" w:space="0" w:color="auto"/>
        <w:left w:val="none" w:sz="0" w:space="0" w:color="auto"/>
        <w:bottom w:val="none" w:sz="0" w:space="0" w:color="auto"/>
        <w:right w:val="none" w:sz="0" w:space="0" w:color="auto"/>
      </w:divBdr>
    </w:div>
    <w:div w:id="893588933">
      <w:bodyDiv w:val="1"/>
      <w:marLeft w:val="0"/>
      <w:marRight w:val="0"/>
      <w:marTop w:val="0"/>
      <w:marBottom w:val="0"/>
      <w:divBdr>
        <w:top w:val="none" w:sz="0" w:space="0" w:color="auto"/>
        <w:left w:val="none" w:sz="0" w:space="0" w:color="auto"/>
        <w:bottom w:val="none" w:sz="0" w:space="0" w:color="auto"/>
        <w:right w:val="none" w:sz="0" w:space="0" w:color="auto"/>
      </w:divBdr>
    </w:div>
    <w:div w:id="894776578">
      <w:bodyDiv w:val="1"/>
      <w:marLeft w:val="0"/>
      <w:marRight w:val="0"/>
      <w:marTop w:val="0"/>
      <w:marBottom w:val="0"/>
      <w:divBdr>
        <w:top w:val="none" w:sz="0" w:space="0" w:color="auto"/>
        <w:left w:val="none" w:sz="0" w:space="0" w:color="auto"/>
        <w:bottom w:val="none" w:sz="0" w:space="0" w:color="auto"/>
        <w:right w:val="none" w:sz="0" w:space="0" w:color="auto"/>
      </w:divBdr>
    </w:div>
    <w:div w:id="894849959">
      <w:bodyDiv w:val="1"/>
      <w:marLeft w:val="0"/>
      <w:marRight w:val="0"/>
      <w:marTop w:val="0"/>
      <w:marBottom w:val="0"/>
      <w:divBdr>
        <w:top w:val="none" w:sz="0" w:space="0" w:color="auto"/>
        <w:left w:val="none" w:sz="0" w:space="0" w:color="auto"/>
        <w:bottom w:val="none" w:sz="0" w:space="0" w:color="auto"/>
        <w:right w:val="none" w:sz="0" w:space="0" w:color="auto"/>
      </w:divBdr>
    </w:div>
    <w:div w:id="894925854">
      <w:bodyDiv w:val="1"/>
      <w:marLeft w:val="0"/>
      <w:marRight w:val="0"/>
      <w:marTop w:val="0"/>
      <w:marBottom w:val="0"/>
      <w:divBdr>
        <w:top w:val="none" w:sz="0" w:space="0" w:color="auto"/>
        <w:left w:val="none" w:sz="0" w:space="0" w:color="auto"/>
        <w:bottom w:val="none" w:sz="0" w:space="0" w:color="auto"/>
        <w:right w:val="none" w:sz="0" w:space="0" w:color="auto"/>
      </w:divBdr>
    </w:div>
    <w:div w:id="895236427">
      <w:bodyDiv w:val="1"/>
      <w:marLeft w:val="0"/>
      <w:marRight w:val="0"/>
      <w:marTop w:val="0"/>
      <w:marBottom w:val="0"/>
      <w:divBdr>
        <w:top w:val="none" w:sz="0" w:space="0" w:color="auto"/>
        <w:left w:val="none" w:sz="0" w:space="0" w:color="auto"/>
        <w:bottom w:val="none" w:sz="0" w:space="0" w:color="auto"/>
        <w:right w:val="none" w:sz="0" w:space="0" w:color="auto"/>
      </w:divBdr>
    </w:div>
    <w:div w:id="897058011">
      <w:bodyDiv w:val="1"/>
      <w:marLeft w:val="0"/>
      <w:marRight w:val="0"/>
      <w:marTop w:val="0"/>
      <w:marBottom w:val="0"/>
      <w:divBdr>
        <w:top w:val="none" w:sz="0" w:space="0" w:color="auto"/>
        <w:left w:val="none" w:sz="0" w:space="0" w:color="auto"/>
        <w:bottom w:val="none" w:sz="0" w:space="0" w:color="auto"/>
        <w:right w:val="none" w:sz="0" w:space="0" w:color="auto"/>
      </w:divBdr>
    </w:div>
    <w:div w:id="897283176">
      <w:bodyDiv w:val="1"/>
      <w:marLeft w:val="0"/>
      <w:marRight w:val="0"/>
      <w:marTop w:val="0"/>
      <w:marBottom w:val="0"/>
      <w:divBdr>
        <w:top w:val="none" w:sz="0" w:space="0" w:color="auto"/>
        <w:left w:val="none" w:sz="0" w:space="0" w:color="auto"/>
        <w:bottom w:val="none" w:sz="0" w:space="0" w:color="auto"/>
        <w:right w:val="none" w:sz="0" w:space="0" w:color="auto"/>
      </w:divBdr>
    </w:div>
    <w:div w:id="900406024">
      <w:bodyDiv w:val="1"/>
      <w:marLeft w:val="0"/>
      <w:marRight w:val="0"/>
      <w:marTop w:val="0"/>
      <w:marBottom w:val="0"/>
      <w:divBdr>
        <w:top w:val="none" w:sz="0" w:space="0" w:color="auto"/>
        <w:left w:val="none" w:sz="0" w:space="0" w:color="auto"/>
        <w:bottom w:val="none" w:sz="0" w:space="0" w:color="auto"/>
        <w:right w:val="none" w:sz="0" w:space="0" w:color="auto"/>
      </w:divBdr>
    </w:div>
    <w:div w:id="901255521">
      <w:bodyDiv w:val="1"/>
      <w:marLeft w:val="0"/>
      <w:marRight w:val="0"/>
      <w:marTop w:val="0"/>
      <w:marBottom w:val="0"/>
      <w:divBdr>
        <w:top w:val="none" w:sz="0" w:space="0" w:color="auto"/>
        <w:left w:val="none" w:sz="0" w:space="0" w:color="auto"/>
        <w:bottom w:val="none" w:sz="0" w:space="0" w:color="auto"/>
        <w:right w:val="none" w:sz="0" w:space="0" w:color="auto"/>
      </w:divBdr>
    </w:div>
    <w:div w:id="901645707">
      <w:bodyDiv w:val="1"/>
      <w:marLeft w:val="0"/>
      <w:marRight w:val="0"/>
      <w:marTop w:val="0"/>
      <w:marBottom w:val="0"/>
      <w:divBdr>
        <w:top w:val="none" w:sz="0" w:space="0" w:color="auto"/>
        <w:left w:val="none" w:sz="0" w:space="0" w:color="auto"/>
        <w:bottom w:val="none" w:sz="0" w:space="0" w:color="auto"/>
        <w:right w:val="none" w:sz="0" w:space="0" w:color="auto"/>
      </w:divBdr>
    </w:div>
    <w:div w:id="902132371">
      <w:bodyDiv w:val="1"/>
      <w:marLeft w:val="0"/>
      <w:marRight w:val="0"/>
      <w:marTop w:val="0"/>
      <w:marBottom w:val="0"/>
      <w:divBdr>
        <w:top w:val="none" w:sz="0" w:space="0" w:color="auto"/>
        <w:left w:val="none" w:sz="0" w:space="0" w:color="auto"/>
        <w:bottom w:val="none" w:sz="0" w:space="0" w:color="auto"/>
        <w:right w:val="none" w:sz="0" w:space="0" w:color="auto"/>
      </w:divBdr>
    </w:div>
    <w:div w:id="902175672">
      <w:bodyDiv w:val="1"/>
      <w:marLeft w:val="0"/>
      <w:marRight w:val="0"/>
      <w:marTop w:val="0"/>
      <w:marBottom w:val="0"/>
      <w:divBdr>
        <w:top w:val="none" w:sz="0" w:space="0" w:color="auto"/>
        <w:left w:val="none" w:sz="0" w:space="0" w:color="auto"/>
        <w:bottom w:val="none" w:sz="0" w:space="0" w:color="auto"/>
        <w:right w:val="none" w:sz="0" w:space="0" w:color="auto"/>
      </w:divBdr>
    </w:div>
    <w:div w:id="903487666">
      <w:bodyDiv w:val="1"/>
      <w:marLeft w:val="0"/>
      <w:marRight w:val="0"/>
      <w:marTop w:val="0"/>
      <w:marBottom w:val="0"/>
      <w:divBdr>
        <w:top w:val="none" w:sz="0" w:space="0" w:color="auto"/>
        <w:left w:val="none" w:sz="0" w:space="0" w:color="auto"/>
        <w:bottom w:val="none" w:sz="0" w:space="0" w:color="auto"/>
        <w:right w:val="none" w:sz="0" w:space="0" w:color="auto"/>
      </w:divBdr>
    </w:div>
    <w:div w:id="904755068">
      <w:bodyDiv w:val="1"/>
      <w:marLeft w:val="0"/>
      <w:marRight w:val="0"/>
      <w:marTop w:val="0"/>
      <w:marBottom w:val="0"/>
      <w:divBdr>
        <w:top w:val="none" w:sz="0" w:space="0" w:color="auto"/>
        <w:left w:val="none" w:sz="0" w:space="0" w:color="auto"/>
        <w:bottom w:val="none" w:sz="0" w:space="0" w:color="auto"/>
        <w:right w:val="none" w:sz="0" w:space="0" w:color="auto"/>
      </w:divBdr>
    </w:div>
    <w:div w:id="905795623">
      <w:bodyDiv w:val="1"/>
      <w:marLeft w:val="0"/>
      <w:marRight w:val="0"/>
      <w:marTop w:val="0"/>
      <w:marBottom w:val="0"/>
      <w:divBdr>
        <w:top w:val="none" w:sz="0" w:space="0" w:color="auto"/>
        <w:left w:val="none" w:sz="0" w:space="0" w:color="auto"/>
        <w:bottom w:val="none" w:sz="0" w:space="0" w:color="auto"/>
        <w:right w:val="none" w:sz="0" w:space="0" w:color="auto"/>
      </w:divBdr>
    </w:div>
    <w:div w:id="909269671">
      <w:bodyDiv w:val="1"/>
      <w:marLeft w:val="0"/>
      <w:marRight w:val="0"/>
      <w:marTop w:val="0"/>
      <w:marBottom w:val="0"/>
      <w:divBdr>
        <w:top w:val="none" w:sz="0" w:space="0" w:color="auto"/>
        <w:left w:val="none" w:sz="0" w:space="0" w:color="auto"/>
        <w:bottom w:val="none" w:sz="0" w:space="0" w:color="auto"/>
        <w:right w:val="none" w:sz="0" w:space="0" w:color="auto"/>
      </w:divBdr>
    </w:div>
    <w:div w:id="909340337">
      <w:bodyDiv w:val="1"/>
      <w:marLeft w:val="0"/>
      <w:marRight w:val="0"/>
      <w:marTop w:val="0"/>
      <w:marBottom w:val="0"/>
      <w:divBdr>
        <w:top w:val="none" w:sz="0" w:space="0" w:color="auto"/>
        <w:left w:val="none" w:sz="0" w:space="0" w:color="auto"/>
        <w:bottom w:val="none" w:sz="0" w:space="0" w:color="auto"/>
        <w:right w:val="none" w:sz="0" w:space="0" w:color="auto"/>
      </w:divBdr>
    </w:div>
    <w:div w:id="909541169">
      <w:bodyDiv w:val="1"/>
      <w:marLeft w:val="0"/>
      <w:marRight w:val="0"/>
      <w:marTop w:val="0"/>
      <w:marBottom w:val="0"/>
      <w:divBdr>
        <w:top w:val="none" w:sz="0" w:space="0" w:color="auto"/>
        <w:left w:val="none" w:sz="0" w:space="0" w:color="auto"/>
        <w:bottom w:val="none" w:sz="0" w:space="0" w:color="auto"/>
        <w:right w:val="none" w:sz="0" w:space="0" w:color="auto"/>
      </w:divBdr>
    </w:div>
    <w:div w:id="910651717">
      <w:bodyDiv w:val="1"/>
      <w:marLeft w:val="0"/>
      <w:marRight w:val="0"/>
      <w:marTop w:val="0"/>
      <w:marBottom w:val="0"/>
      <w:divBdr>
        <w:top w:val="none" w:sz="0" w:space="0" w:color="auto"/>
        <w:left w:val="none" w:sz="0" w:space="0" w:color="auto"/>
        <w:bottom w:val="none" w:sz="0" w:space="0" w:color="auto"/>
        <w:right w:val="none" w:sz="0" w:space="0" w:color="auto"/>
      </w:divBdr>
    </w:div>
    <w:div w:id="910964619">
      <w:bodyDiv w:val="1"/>
      <w:marLeft w:val="0"/>
      <w:marRight w:val="0"/>
      <w:marTop w:val="0"/>
      <w:marBottom w:val="0"/>
      <w:divBdr>
        <w:top w:val="none" w:sz="0" w:space="0" w:color="auto"/>
        <w:left w:val="none" w:sz="0" w:space="0" w:color="auto"/>
        <w:bottom w:val="none" w:sz="0" w:space="0" w:color="auto"/>
        <w:right w:val="none" w:sz="0" w:space="0" w:color="auto"/>
      </w:divBdr>
    </w:div>
    <w:div w:id="911156954">
      <w:bodyDiv w:val="1"/>
      <w:marLeft w:val="0"/>
      <w:marRight w:val="0"/>
      <w:marTop w:val="0"/>
      <w:marBottom w:val="0"/>
      <w:divBdr>
        <w:top w:val="none" w:sz="0" w:space="0" w:color="auto"/>
        <w:left w:val="none" w:sz="0" w:space="0" w:color="auto"/>
        <w:bottom w:val="none" w:sz="0" w:space="0" w:color="auto"/>
        <w:right w:val="none" w:sz="0" w:space="0" w:color="auto"/>
      </w:divBdr>
    </w:div>
    <w:div w:id="912159141">
      <w:bodyDiv w:val="1"/>
      <w:marLeft w:val="0"/>
      <w:marRight w:val="0"/>
      <w:marTop w:val="0"/>
      <w:marBottom w:val="0"/>
      <w:divBdr>
        <w:top w:val="none" w:sz="0" w:space="0" w:color="auto"/>
        <w:left w:val="none" w:sz="0" w:space="0" w:color="auto"/>
        <w:bottom w:val="none" w:sz="0" w:space="0" w:color="auto"/>
        <w:right w:val="none" w:sz="0" w:space="0" w:color="auto"/>
      </w:divBdr>
    </w:div>
    <w:div w:id="912855401">
      <w:bodyDiv w:val="1"/>
      <w:marLeft w:val="0"/>
      <w:marRight w:val="0"/>
      <w:marTop w:val="0"/>
      <w:marBottom w:val="0"/>
      <w:divBdr>
        <w:top w:val="none" w:sz="0" w:space="0" w:color="auto"/>
        <w:left w:val="none" w:sz="0" w:space="0" w:color="auto"/>
        <w:bottom w:val="none" w:sz="0" w:space="0" w:color="auto"/>
        <w:right w:val="none" w:sz="0" w:space="0" w:color="auto"/>
      </w:divBdr>
    </w:div>
    <w:div w:id="912859190">
      <w:bodyDiv w:val="1"/>
      <w:marLeft w:val="0"/>
      <w:marRight w:val="0"/>
      <w:marTop w:val="0"/>
      <w:marBottom w:val="0"/>
      <w:divBdr>
        <w:top w:val="none" w:sz="0" w:space="0" w:color="auto"/>
        <w:left w:val="none" w:sz="0" w:space="0" w:color="auto"/>
        <w:bottom w:val="none" w:sz="0" w:space="0" w:color="auto"/>
        <w:right w:val="none" w:sz="0" w:space="0" w:color="auto"/>
      </w:divBdr>
    </w:div>
    <w:div w:id="913197645">
      <w:bodyDiv w:val="1"/>
      <w:marLeft w:val="0"/>
      <w:marRight w:val="0"/>
      <w:marTop w:val="0"/>
      <w:marBottom w:val="0"/>
      <w:divBdr>
        <w:top w:val="none" w:sz="0" w:space="0" w:color="auto"/>
        <w:left w:val="none" w:sz="0" w:space="0" w:color="auto"/>
        <w:bottom w:val="none" w:sz="0" w:space="0" w:color="auto"/>
        <w:right w:val="none" w:sz="0" w:space="0" w:color="auto"/>
      </w:divBdr>
    </w:div>
    <w:div w:id="913394498">
      <w:bodyDiv w:val="1"/>
      <w:marLeft w:val="0"/>
      <w:marRight w:val="0"/>
      <w:marTop w:val="0"/>
      <w:marBottom w:val="0"/>
      <w:divBdr>
        <w:top w:val="none" w:sz="0" w:space="0" w:color="auto"/>
        <w:left w:val="none" w:sz="0" w:space="0" w:color="auto"/>
        <w:bottom w:val="none" w:sz="0" w:space="0" w:color="auto"/>
        <w:right w:val="none" w:sz="0" w:space="0" w:color="auto"/>
      </w:divBdr>
    </w:div>
    <w:div w:id="915169869">
      <w:bodyDiv w:val="1"/>
      <w:marLeft w:val="0"/>
      <w:marRight w:val="0"/>
      <w:marTop w:val="0"/>
      <w:marBottom w:val="0"/>
      <w:divBdr>
        <w:top w:val="none" w:sz="0" w:space="0" w:color="auto"/>
        <w:left w:val="none" w:sz="0" w:space="0" w:color="auto"/>
        <w:bottom w:val="none" w:sz="0" w:space="0" w:color="auto"/>
        <w:right w:val="none" w:sz="0" w:space="0" w:color="auto"/>
      </w:divBdr>
    </w:div>
    <w:div w:id="915553898">
      <w:bodyDiv w:val="1"/>
      <w:marLeft w:val="0"/>
      <w:marRight w:val="0"/>
      <w:marTop w:val="0"/>
      <w:marBottom w:val="0"/>
      <w:divBdr>
        <w:top w:val="none" w:sz="0" w:space="0" w:color="auto"/>
        <w:left w:val="none" w:sz="0" w:space="0" w:color="auto"/>
        <w:bottom w:val="none" w:sz="0" w:space="0" w:color="auto"/>
        <w:right w:val="none" w:sz="0" w:space="0" w:color="auto"/>
      </w:divBdr>
    </w:div>
    <w:div w:id="915628351">
      <w:bodyDiv w:val="1"/>
      <w:marLeft w:val="0"/>
      <w:marRight w:val="0"/>
      <w:marTop w:val="0"/>
      <w:marBottom w:val="0"/>
      <w:divBdr>
        <w:top w:val="none" w:sz="0" w:space="0" w:color="auto"/>
        <w:left w:val="none" w:sz="0" w:space="0" w:color="auto"/>
        <w:bottom w:val="none" w:sz="0" w:space="0" w:color="auto"/>
        <w:right w:val="none" w:sz="0" w:space="0" w:color="auto"/>
      </w:divBdr>
    </w:div>
    <w:div w:id="917863388">
      <w:bodyDiv w:val="1"/>
      <w:marLeft w:val="0"/>
      <w:marRight w:val="0"/>
      <w:marTop w:val="0"/>
      <w:marBottom w:val="0"/>
      <w:divBdr>
        <w:top w:val="none" w:sz="0" w:space="0" w:color="auto"/>
        <w:left w:val="none" w:sz="0" w:space="0" w:color="auto"/>
        <w:bottom w:val="none" w:sz="0" w:space="0" w:color="auto"/>
        <w:right w:val="none" w:sz="0" w:space="0" w:color="auto"/>
      </w:divBdr>
    </w:div>
    <w:div w:id="919751517">
      <w:bodyDiv w:val="1"/>
      <w:marLeft w:val="0"/>
      <w:marRight w:val="0"/>
      <w:marTop w:val="0"/>
      <w:marBottom w:val="0"/>
      <w:divBdr>
        <w:top w:val="none" w:sz="0" w:space="0" w:color="auto"/>
        <w:left w:val="none" w:sz="0" w:space="0" w:color="auto"/>
        <w:bottom w:val="none" w:sz="0" w:space="0" w:color="auto"/>
        <w:right w:val="none" w:sz="0" w:space="0" w:color="auto"/>
      </w:divBdr>
    </w:div>
    <w:div w:id="919756370">
      <w:bodyDiv w:val="1"/>
      <w:marLeft w:val="0"/>
      <w:marRight w:val="0"/>
      <w:marTop w:val="0"/>
      <w:marBottom w:val="0"/>
      <w:divBdr>
        <w:top w:val="none" w:sz="0" w:space="0" w:color="auto"/>
        <w:left w:val="none" w:sz="0" w:space="0" w:color="auto"/>
        <w:bottom w:val="none" w:sz="0" w:space="0" w:color="auto"/>
        <w:right w:val="none" w:sz="0" w:space="0" w:color="auto"/>
      </w:divBdr>
    </w:div>
    <w:div w:id="920024031">
      <w:bodyDiv w:val="1"/>
      <w:marLeft w:val="0"/>
      <w:marRight w:val="0"/>
      <w:marTop w:val="0"/>
      <w:marBottom w:val="0"/>
      <w:divBdr>
        <w:top w:val="none" w:sz="0" w:space="0" w:color="auto"/>
        <w:left w:val="none" w:sz="0" w:space="0" w:color="auto"/>
        <w:bottom w:val="none" w:sz="0" w:space="0" w:color="auto"/>
        <w:right w:val="none" w:sz="0" w:space="0" w:color="auto"/>
      </w:divBdr>
    </w:div>
    <w:div w:id="920530020">
      <w:bodyDiv w:val="1"/>
      <w:marLeft w:val="0"/>
      <w:marRight w:val="0"/>
      <w:marTop w:val="0"/>
      <w:marBottom w:val="0"/>
      <w:divBdr>
        <w:top w:val="none" w:sz="0" w:space="0" w:color="auto"/>
        <w:left w:val="none" w:sz="0" w:space="0" w:color="auto"/>
        <w:bottom w:val="none" w:sz="0" w:space="0" w:color="auto"/>
        <w:right w:val="none" w:sz="0" w:space="0" w:color="auto"/>
      </w:divBdr>
    </w:div>
    <w:div w:id="920868384">
      <w:bodyDiv w:val="1"/>
      <w:marLeft w:val="0"/>
      <w:marRight w:val="0"/>
      <w:marTop w:val="0"/>
      <w:marBottom w:val="0"/>
      <w:divBdr>
        <w:top w:val="none" w:sz="0" w:space="0" w:color="auto"/>
        <w:left w:val="none" w:sz="0" w:space="0" w:color="auto"/>
        <w:bottom w:val="none" w:sz="0" w:space="0" w:color="auto"/>
        <w:right w:val="none" w:sz="0" w:space="0" w:color="auto"/>
      </w:divBdr>
    </w:div>
    <w:div w:id="921060833">
      <w:bodyDiv w:val="1"/>
      <w:marLeft w:val="0"/>
      <w:marRight w:val="0"/>
      <w:marTop w:val="0"/>
      <w:marBottom w:val="0"/>
      <w:divBdr>
        <w:top w:val="none" w:sz="0" w:space="0" w:color="auto"/>
        <w:left w:val="none" w:sz="0" w:space="0" w:color="auto"/>
        <w:bottom w:val="none" w:sz="0" w:space="0" w:color="auto"/>
        <w:right w:val="none" w:sz="0" w:space="0" w:color="auto"/>
      </w:divBdr>
    </w:div>
    <w:div w:id="921453903">
      <w:bodyDiv w:val="1"/>
      <w:marLeft w:val="0"/>
      <w:marRight w:val="0"/>
      <w:marTop w:val="0"/>
      <w:marBottom w:val="0"/>
      <w:divBdr>
        <w:top w:val="none" w:sz="0" w:space="0" w:color="auto"/>
        <w:left w:val="none" w:sz="0" w:space="0" w:color="auto"/>
        <w:bottom w:val="none" w:sz="0" w:space="0" w:color="auto"/>
        <w:right w:val="none" w:sz="0" w:space="0" w:color="auto"/>
      </w:divBdr>
    </w:div>
    <w:div w:id="921718354">
      <w:bodyDiv w:val="1"/>
      <w:marLeft w:val="0"/>
      <w:marRight w:val="0"/>
      <w:marTop w:val="0"/>
      <w:marBottom w:val="0"/>
      <w:divBdr>
        <w:top w:val="none" w:sz="0" w:space="0" w:color="auto"/>
        <w:left w:val="none" w:sz="0" w:space="0" w:color="auto"/>
        <w:bottom w:val="none" w:sz="0" w:space="0" w:color="auto"/>
        <w:right w:val="none" w:sz="0" w:space="0" w:color="auto"/>
      </w:divBdr>
    </w:div>
    <w:div w:id="921912691">
      <w:bodyDiv w:val="1"/>
      <w:marLeft w:val="0"/>
      <w:marRight w:val="0"/>
      <w:marTop w:val="0"/>
      <w:marBottom w:val="0"/>
      <w:divBdr>
        <w:top w:val="none" w:sz="0" w:space="0" w:color="auto"/>
        <w:left w:val="none" w:sz="0" w:space="0" w:color="auto"/>
        <w:bottom w:val="none" w:sz="0" w:space="0" w:color="auto"/>
        <w:right w:val="none" w:sz="0" w:space="0" w:color="auto"/>
      </w:divBdr>
    </w:div>
    <w:div w:id="922375601">
      <w:bodyDiv w:val="1"/>
      <w:marLeft w:val="0"/>
      <w:marRight w:val="0"/>
      <w:marTop w:val="0"/>
      <w:marBottom w:val="0"/>
      <w:divBdr>
        <w:top w:val="none" w:sz="0" w:space="0" w:color="auto"/>
        <w:left w:val="none" w:sz="0" w:space="0" w:color="auto"/>
        <w:bottom w:val="none" w:sz="0" w:space="0" w:color="auto"/>
        <w:right w:val="none" w:sz="0" w:space="0" w:color="auto"/>
      </w:divBdr>
    </w:div>
    <w:div w:id="922643436">
      <w:bodyDiv w:val="1"/>
      <w:marLeft w:val="0"/>
      <w:marRight w:val="0"/>
      <w:marTop w:val="0"/>
      <w:marBottom w:val="0"/>
      <w:divBdr>
        <w:top w:val="none" w:sz="0" w:space="0" w:color="auto"/>
        <w:left w:val="none" w:sz="0" w:space="0" w:color="auto"/>
        <w:bottom w:val="none" w:sz="0" w:space="0" w:color="auto"/>
        <w:right w:val="none" w:sz="0" w:space="0" w:color="auto"/>
      </w:divBdr>
    </w:div>
    <w:div w:id="923152232">
      <w:bodyDiv w:val="1"/>
      <w:marLeft w:val="0"/>
      <w:marRight w:val="0"/>
      <w:marTop w:val="0"/>
      <w:marBottom w:val="0"/>
      <w:divBdr>
        <w:top w:val="none" w:sz="0" w:space="0" w:color="auto"/>
        <w:left w:val="none" w:sz="0" w:space="0" w:color="auto"/>
        <w:bottom w:val="none" w:sz="0" w:space="0" w:color="auto"/>
        <w:right w:val="none" w:sz="0" w:space="0" w:color="auto"/>
      </w:divBdr>
    </w:div>
    <w:div w:id="924415633">
      <w:bodyDiv w:val="1"/>
      <w:marLeft w:val="0"/>
      <w:marRight w:val="0"/>
      <w:marTop w:val="0"/>
      <w:marBottom w:val="0"/>
      <w:divBdr>
        <w:top w:val="none" w:sz="0" w:space="0" w:color="auto"/>
        <w:left w:val="none" w:sz="0" w:space="0" w:color="auto"/>
        <w:bottom w:val="none" w:sz="0" w:space="0" w:color="auto"/>
        <w:right w:val="none" w:sz="0" w:space="0" w:color="auto"/>
      </w:divBdr>
    </w:div>
    <w:div w:id="925307303">
      <w:bodyDiv w:val="1"/>
      <w:marLeft w:val="0"/>
      <w:marRight w:val="0"/>
      <w:marTop w:val="0"/>
      <w:marBottom w:val="0"/>
      <w:divBdr>
        <w:top w:val="none" w:sz="0" w:space="0" w:color="auto"/>
        <w:left w:val="none" w:sz="0" w:space="0" w:color="auto"/>
        <w:bottom w:val="none" w:sz="0" w:space="0" w:color="auto"/>
        <w:right w:val="none" w:sz="0" w:space="0" w:color="auto"/>
      </w:divBdr>
    </w:div>
    <w:div w:id="926036644">
      <w:bodyDiv w:val="1"/>
      <w:marLeft w:val="0"/>
      <w:marRight w:val="0"/>
      <w:marTop w:val="0"/>
      <w:marBottom w:val="0"/>
      <w:divBdr>
        <w:top w:val="none" w:sz="0" w:space="0" w:color="auto"/>
        <w:left w:val="none" w:sz="0" w:space="0" w:color="auto"/>
        <w:bottom w:val="none" w:sz="0" w:space="0" w:color="auto"/>
        <w:right w:val="none" w:sz="0" w:space="0" w:color="auto"/>
      </w:divBdr>
    </w:div>
    <w:div w:id="926156801">
      <w:bodyDiv w:val="1"/>
      <w:marLeft w:val="0"/>
      <w:marRight w:val="0"/>
      <w:marTop w:val="0"/>
      <w:marBottom w:val="0"/>
      <w:divBdr>
        <w:top w:val="none" w:sz="0" w:space="0" w:color="auto"/>
        <w:left w:val="none" w:sz="0" w:space="0" w:color="auto"/>
        <w:bottom w:val="none" w:sz="0" w:space="0" w:color="auto"/>
        <w:right w:val="none" w:sz="0" w:space="0" w:color="auto"/>
      </w:divBdr>
    </w:div>
    <w:div w:id="926231121">
      <w:bodyDiv w:val="1"/>
      <w:marLeft w:val="0"/>
      <w:marRight w:val="0"/>
      <w:marTop w:val="0"/>
      <w:marBottom w:val="0"/>
      <w:divBdr>
        <w:top w:val="none" w:sz="0" w:space="0" w:color="auto"/>
        <w:left w:val="none" w:sz="0" w:space="0" w:color="auto"/>
        <w:bottom w:val="none" w:sz="0" w:space="0" w:color="auto"/>
        <w:right w:val="none" w:sz="0" w:space="0" w:color="auto"/>
      </w:divBdr>
    </w:div>
    <w:div w:id="926378121">
      <w:bodyDiv w:val="1"/>
      <w:marLeft w:val="0"/>
      <w:marRight w:val="0"/>
      <w:marTop w:val="0"/>
      <w:marBottom w:val="0"/>
      <w:divBdr>
        <w:top w:val="none" w:sz="0" w:space="0" w:color="auto"/>
        <w:left w:val="none" w:sz="0" w:space="0" w:color="auto"/>
        <w:bottom w:val="none" w:sz="0" w:space="0" w:color="auto"/>
        <w:right w:val="none" w:sz="0" w:space="0" w:color="auto"/>
      </w:divBdr>
    </w:div>
    <w:div w:id="927689479">
      <w:bodyDiv w:val="1"/>
      <w:marLeft w:val="0"/>
      <w:marRight w:val="0"/>
      <w:marTop w:val="0"/>
      <w:marBottom w:val="0"/>
      <w:divBdr>
        <w:top w:val="none" w:sz="0" w:space="0" w:color="auto"/>
        <w:left w:val="none" w:sz="0" w:space="0" w:color="auto"/>
        <w:bottom w:val="none" w:sz="0" w:space="0" w:color="auto"/>
        <w:right w:val="none" w:sz="0" w:space="0" w:color="auto"/>
      </w:divBdr>
    </w:div>
    <w:div w:id="928659784">
      <w:bodyDiv w:val="1"/>
      <w:marLeft w:val="0"/>
      <w:marRight w:val="0"/>
      <w:marTop w:val="0"/>
      <w:marBottom w:val="0"/>
      <w:divBdr>
        <w:top w:val="none" w:sz="0" w:space="0" w:color="auto"/>
        <w:left w:val="none" w:sz="0" w:space="0" w:color="auto"/>
        <w:bottom w:val="none" w:sz="0" w:space="0" w:color="auto"/>
        <w:right w:val="none" w:sz="0" w:space="0" w:color="auto"/>
      </w:divBdr>
    </w:div>
    <w:div w:id="929851422">
      <w:bodyDiv w:val="1"/>
      <w:marLeft w:val="0"/>
      <w:marRight w:val="0"/>
      <w:marTop w:val="0"/>
      <w:marBottom w:val="0"/>
      <w:divBdr>
        <w:top w:val="none" w:sz="0" w:space="0" w:color="auto"/>
        <w:left w:val="none" w:sz="0" w:space="0" w:color="auto"/>
        <w:bottom w:val="none" w:sz="0" w:space="0" w:color="auto"/>
        <w:right w:val="none" w:sz="0" w:space="0" w:color="auto"/>
      </w:divBdr>
    </w:div>
    <w:div w:id="930428851">
      <w:bodyDiv w:val="1"/>
      <w:marLeft w:val="0"/>
      <w:marRight w:val="0"/>
      <w:marTop w:val="0"/>
      <w:marBottom w:val="0"/>
      <w:divBdr>
        <w:top w:val="none" w:sz="0" w:space="0" w:color="auto"/>
        <w:left w:val="none" w:sz="0" w:space="0" w:color="auto"/>
        <w:bottom w:val="none" w:sz="0" w:space="0" w:color="auto"/>
        <w:right w:val="none" w:sz="0" w:space="0" w:color="auto"/>
      </w:divBdr>
    </w:div>
    <w:div w:id="930625384">
      <w:bodyDiv w:val="1"/>
      <w:marLeft w:val="0"/>
      <w:marRight w:val="0"/>
      <w:marTop w:val="0"/>
      <w:marBottom w:val="0"/>
      <w:divBdr>
        <w:top w:val="none" w:sz="0" w:space="0" w:color="auto"/>
        <w:left w:val="none" w:sz="0" w:space="0" w:color="auto"/>
        <w:bottom w:val="none" w:sz="0" w:space="0" w:color="auto"/>
        <w:right w:val="none" w:sz="0" w:space="0" w:color="auto"/>
      </w:divBdr>
    </w:div>
    <w:div w:id="931008410">
      <w:bodyDiv w:val="1"/>
      <w:marLeft w:val="0"/>
      <w:marRight w:val="0"/>
      <w:marTop w:val="0"/>
      <w:marBottom w:val="0"/>
      <w:divBdr>
        <w:top w:val="none" w:sz="0" w:space="0" w:color="auto"/>
        <w:left w:val="none" w:sz="0" w:space="0" w:color="auto"/>
        <w:bottom w:val="none" w:sz="0" w:space="0" w:color="auto"/>
        <w:right w:val="none" w:sz="0" w:space="0" w:color="auto"/>
      </w:divBdr>
    </w:div>
    <w:div w:id="933131079">
      <w:bodyDiv w:val="1"/>
      <w:marLeft w:val="0"/>
      <w:marRight w:val="0"/>
      <w:marTop w:val="0"/>
      <w:marBottom w:val="0"/>
      <w:divBdr>
        <w:top w:val="none" w:sz="0" w:space="0" w:color="auto"/>
        <w:left w:val="none" w:sz="0" w:space="0" w:color="auto"/>
        <w:bottom w:val="none" w:sz="0" w:space="0" w:color="auto"/>
        <w:right w:val="none" w:sz="0" w:space="0" w:color="auto"/>
      </w:divBdr>
    </w:div>
    <w:div w:id="933590229">
      <w:bodyDiv w:val="1"/>
      <w:marLeft w:val="0"/>
      <w:marRight w:val="0"/>
      <w:marTop w:val="0"/>
      <w:marBottom w:val="0"/>
      <w:divBdr>
        <w:top w:val="none" w:sz="0" w:space="0" w:color="auto"/>
        <w:left w:val="none" w:sz="0" w:space="0" w:color="auto"/>
        <w:bottom w:val="none" w:sz="0" w:space="0" w:color="auto"/>
        <w:right w:val="none" w:sz="0" w:space="0" w:color="auto"/>
      </w:divBdr>
    </w:div>
    <w:div w:id="933898786">
      <w:bodyDiv w:val="1"/>
      <w:marLeft w:val="0"/>
      <w:marRight w:val="0"/>
      <w:marTop w:val="0"/>
      <w:marBottom w:val="0"/>
      <w:divBdr>
        <w:top w:val="none" w:sz="0" w:space="0" w:color="auto"/>
        <w:left w:val="none" w:sz="0" w:space="0" w:color="auto"/>
        <w:bottom w:val="none" w:sz="0" w:space="0" w:color="auto"/>
        <w:right w:val="none" w:sz="0" w:space="0" w:color="auto"/>
      </w:divBdr>
    </w:div>
    <w:div w:id="934509169">
      <w:bodyDiv w:val="1"/>
      <w:marLeft w:val="0"/>
      <w:marRight w:val="0"/>
      <w:marTop w:val="0"/>
      <w:marBottom w:val="0"/>
      <w:divBdr>
        <w:top w:val="none" w:sz="0" w:space="0" w:color="auto"/>
        <w:left w:val="none" w:sz="0" w:space="0" w:color="auto"/>
        <w:bottom w:val="none" w:sz="0" w:space="0" w:color="auto"/>
        <w:right w:val="none" w:sz="0" w:space="0" w:color="auto"/>
      </w:divBdr>
    </w:div>
    <w:div w:id="938029131">
      <w:bodyDiv w:val="1"/>
      <w:marLeft w:val="0"/>
      <w:marRight w:val="0"/>
      <w:marTop w:val="0"/>
      <w:marBottom w:val="0"/>
      <w:divBdr>
        <w:top w:val="none" w:sz="0" w:space="0" w:color="auto"/>
        <w:left w:val="none" w:sz="0" w:space="0" w:color="auto"/>
        <w:bottom w:val="none" w:sz="0" w:space="0" w:color="auto"/>
        <w:right w:val="none" w:sz="0" w:space="0" w:color="auto"/>
      </w:divBdr>
    </w:div>
    <w:div w:id="938365490">
      <w:bodyDiv w:val="1"/>
      <w:marLeft w:val="0"/>
      <w:marRight w:val="0"/>
      <w:marTop w:val="0"/>
      <w:marBottom w:val="0"/>
      <w:divBdr>
        <w:top w:val="none" w:sz="0" w:space="0" w:color="auto"/>
        <w:left w:val="none" w:sz="0" w:space="0" w:color="auto"/>
        <w:bottom w:val="none" w:sz="0" w:space="0" w:color="auto"/>
        <w:right w:val="none" w:sz="0" w:space="0" w:color="auto"/>
      </w:divBdr>
    </w:div>
    <w:div w:id="938873063">
      <w:bodyDiv w:val="1"/>
      <w:marLeft w:val="0"/>
      <w:marRight w:val="0"/>
      <w:marTop w:val="0"/>
      <w:marBottom w:val="0"/>
      <w:divBdr>
        <w:top w:val="none" w:sz="0" w:space="0" w:color="auto"/>
        <w:left w:val="none" w:sz="0" w:space="0" w:color="auto"/>
        <w:bottom w:val="none" w:sz="0" w:space="0" w:color="auto"/>
        <w:right w:val="none" w:sz="0" w:space="0" w:color="auto"/>
      </w:divBdr>
    </w:div>
    <w:div w:id="939532203">
      <w:bodyDiv w:val="1"/>
      <w:marLeft w:val="0"/>
      <w:marRight w:val="0"/>
      <w:marTop w:val="0"/>
      <w:marBottom w:val="0"/>
      <w:divBdr>
        <w:top w:val="none" w:sz="0" w:space="0" w:color="auto"/>
        <w:left w:val="none" w:sz="0" w:space="0" w:color="auto"/>
        <w:bottom w:val="none" w:sz="0" w:space="0" w:color="auto"/>
        <w:right w:val="none" w:sz="0" w:space="0" w:color="auto"/>
      </w:divBdr>
    </w:div>
    <w:div w:id="939870395">
      <w:bodyDiv w:val="1"/>
      <w:marLeft w:val="0"/>
      <w:marRight w:val="0"/>
      <w:marTop w:val="0"/>
      <w:marBottom w:val="0"/>
      <w:divBdr>
        <w:top w:val="none" w:sz="0" w:space="0" w:color="auto"/>
        <w:left w:val="none" w:sz="0" w:space="0" w:color="auto"/>
        <w:bottom w:val="none" w:sz="0" w:space="0" w:color="auto"/>
        <w:right w:val="none" w:sz="0" w:space="0" w:color="auto"/>
      </w:divBdr>
    </w:div>
    <w:div w:id="940724677">
      <w:bodyDiv w:val="1"/>
      <w:marLeft w:val="0"/>
      <w:marRight w:val="0"/>
      <w:marTop w:val="0"/>
      <w:marBottom w:val="0"/>
      <w:divBdr>
        <w:top w:val="none" w:sz="0" w:space="0" w:color="auto"/>
        <w:left w:val="none" w:sz="0" w:space="0" w:color="auto"/>
        <w:bottom w:val="none" w:sz="0" w:space="0" w:color="auto"/>
        <w:right w:val="none" w:sz="0" w:space="0" w:color="auto"/>
      </w:divBdr>
    </w:div>
    <w:div w:id="940917514">
      <w:bodyDiv w:val="1"/>
      <w:marLeft w:val="0"/>
      <w:marRight w:val="0"/>
      <w:marTop w:val="0"/>
      <w:marBottom w:val="0"/>
      <w:divBdr>
        <w:top w:val="none" w:sz="0" w:space="0" w:color="auto"/>
        <w:left w:val="none" w:sz="0" w:space="0" w:color="auto"/>
        <w:bottom w:val="none" w:sz="0" w:space="0" w:color="auto"/>
        <w:right w:val="none" w:sz="0" w:space="0" w:color="auto"/>
      </w:divBdr>
    </w:div>
    <w:div w:id="941380447">
      <w:bodyDiv w:val="1"/>
      <w:marLeft w:val="0"/>
      <w:marRight w:val="0"/>
      <w:marTop w:val="0"/>
      <w:marBottom w:val="0"/>
      <w:divBdr>
        <w:top w:val="none" w:sz="0" w:space="0" w:color="auto"/>
        <w:left w:val="none" w:sz="0" w:space="0" w:color="auto"/>
        <w:bottom w:val="none" w:sz="0" w:space="0" w:color="auto"/>
        <w:right w:val="none" w:sz="0" w:space="0" w:color="auto"/>
      </w:divBdr>
    </w:div>
    <w:div w:id="942111475">
      <w:bodyDiv w:val="1"/>
      <w:marLeft w:val="0"/>
      <w:marRight w:val="0"/>
      <w:marTop w:val="0"/>
      <w:marBottom w:val="0"/>
      <w:divBdr>
        <w:top w:val="none" w:sz="0" w:space="0" w:color="auto"/>
        <w:left w:val="none" w:sz="0" w:space="0" w:color="auto"/>
        <w:bottom w:val="none" w:sz="0" w:space="0" w:color="auto"/>
        <w:right w:val="none" w:sz="0" w:space="0" w:color="auto"/>
      </w:divBdr>
    </w:div>
    <w:div w:id="943265620">
      <w:bodyDiv w:val="1"/>
      <w:marLeft w:val="0"/>
      <w:marRight w:val="0"/>
      <w:marTop w:val="0"/>
      <w:marBottom w:val="0"/>
      <w:divBdr>
        <w:top w:val="none" w:sz="0" w:space="0" w:color="auto"/>
        <w:left w:val="none" w:sz="0" w:space="0" w:color="auto"/>
        <w:bottom w:val="none" w:sz="0" w:space="0" w:color="auto"/>
        <w:right w:val="none" w:sz="0" w:space="0" w:color="auto"/>
      </w:divBdr>
    </w:div>
    <w:div w:id="944774170">
      <w:bodyDiv w:val="1"/>
      <w:marLeft w:val="0"/>
      <w:marRight w:val="0"/>
      <w:marTop w:val="0"/>
      <w:marBottom w:val="0"/>
      <w:divBdr>
        <w:top w:val="none" w:sz="0" w:space="0" w:color="auto"/>
        <w:left w:val="none" w:sz="0" w:space="0" w:color="auto"/>
        <w:bottom w:val="none" w:sz="0" w:space="0" w:color="auto"/>
        <w:right w:val="none" w:sz="0" w:space="0" w:color="auto"/>
      </w:divBdr>
    </w:div>
    <w:div w:id="944842737">
      <w:bodyDiv w:val="1"/>
      <w:marLeft w:val="0"/>
      <w:marRight w:val="0"/>
      <w:marTop w:val="0"/>
      <w:marBottom w:val="0"/>
      <w:divBdr>
        <w:top w:val="none" w:sz="0" w:space="0" w:color="auto"/>
        <w:left w:val="none" w:sz="0" w:space="0" w:color="auto"/>
        <w:bottom w:val="none" w:sz="0" w:space="0" w:color="auto"/>
        <w:right w:val="none" w:sz="0" w:space="0" w:color="auto"/>
      </w:divBdr>
    </w:div>
    <w:div w:id="945768540">
      <w:bodyDiv w:val="1"/>
      <w:marLeft w:val="0"/>
      <w:marRight w:val="0"/>
      <w:marTop w:val="0"/>
      <w:marBottom w:val="0"/>
      <w:divBdr>
        <w:top w:val="none" w:sz="0" w:space="0" w:color="auto"/>
        <w:left w:val="none" w:sz="0" w:space="0" w:color="auto"/>
        <w:bottom w:val="none" w:sz="0" w:space="0" w:color="auto"/>
        <w:right w:val="none" w:sz="0" w:space="0" w:color="auto"/>
      </w:divBdr>
    </w:div>
    <w:div w:id="946156179">
      <w:bodyDiv w:val="1"/>
      <w:marLeft w:val="0"/>
      <w:marRight w:val="0"/>
      <w:marTop w:val="0"/>
      <w:marBottom w:val="0"/>
      <w:divBdr>
        <w:top w:val="none" w:sz="0" w:space="0" w:color="auto"/>
        <w:left w:val="none" w:sz="0" w:space="0" w:color="auto"/>
        <w:bottom w:val="none" w:sz="0" w:space="0" w:color="auto"/>
        <w:right w:val="none" w:sz="0" w:space="0" w:color="auto"/>
      </w:divBdr>
    </w:div>
    <w:div w:id="946617140">
      <w:bodyDiv w:val="1"/>
      <w:marLeft w:val="0"/>
      <w:marRight w:val="0"/>
      <w:marTop w:val="0"/>
      <w:marBottom w:val="0"/>
      <w:divBdr>
        <w:top w:val="none" w:sz="0" w:space="0" w:color="auto"/>
        <w:left w:val="none" w:sz="0" w:space="0" w:color="auto"/>
        <w:bottom w:val="none" w:sz="0" w:space="0" w:color="auto"/>
        <w:right w:val="none" w:sz="0" w:space="0" w:color="auto"/>
      </w:divBdr>
    </w:div>
    <w:div w:id="946811061">
      <w:bodyDiv w:val="1"/>
      <w:marLeft w:val="0"/>
      <w:marRight w:val="0"/>
      <w:marTop w:val="0"/>
      <w:marBottom w:val="0"/>
      <w:divBdr>
        <w:top w:val="none" w:sz="0" w:space="0" w:color="auto"/>
        <w:left w:val="none" w:sz="0" w:space="0" w:color="auto"/>
        <w:bottom w:val="none" w:sz="0" w:space="0" w:color="auto"/>
        <w:right w:val="none" w:sz="0" w:space="0" w:color="auto"/>
      </w:divBdr>
    </w:div>
    <w:div w:id="949317562">
      <w:bodyDiv w:val="1"/>
      <w:marLeft w:val="0"/>
      <w:marRight w:val="0"/>
      <w:marTop w:val="0"/>
      <w:marBottom w:val="0"/>
      <w:divBdr>
        <w:top w:val="none" w:sz="0" w:space="0" w:color="auto"/>
        <w:left w:val="none" w:sz="0" w:space="0" w:color="auto"/>
        <w:bottom w:val="none" w:sz="0" w:space="0" w:color="auto"/>
        <w:right w:val="none" w:sz="0" w:space="0" w:color="auto"/>
      </w:divBdr>
    </w:div>
    <w:div w:id="949509320">
      <w:bodyDiv w:val="1"/>
      <w:marLeft w:val="0"/>
      <w:marRight w:val="0"/>
      <w:marTop w:val="0"/>
      <w:marBottom w:val="0"/>
      <w:divBdr>
        <w:top w:val="none" w:sz="0" w:space="0" w:color="auto"/>
        <w:left w:val="none" w:sz="0" w:space="0" w:color="auto"/>
        <w:bottom w:val="none" w:sz="0" w:space="0" w:color="auto"/>
        <w:right w:val="none" w:sz="0" w:space="0" w:color="auto"/>
      </w:divBdr>
    </w:div>
    <w:div w:id="949703668">
      <w:bodyDiv w:val="1"/>
      <w:marLeft w:val="0"/>
      <w:marRight w:val="0"/>
      <w:marTop w:val="0"/>
      <w:marBottom w:val="0"/>
      <w:divBdr>
        <w:top w:val="none" w:sz="0" w:space="0" w:color="auto"/>
        <w:left w:val="none" w:sz="0" w:space="0" w:color="auto"/>
        <w:bottom w:val="none" w:sz="0" w:space="0" w:color="auto"/>
        <w:right w:val="none" w:sz="0" w:space="0" w:color="auto"/>
      </w:divBdr>
    </w:div>
    <w:div w:id="951473609">
      <w:bodyDiv w:val="1"/>
      <w:marLeft w:val="0"/>
      <w:marRight w:val="0"/>
      <w:marTop w:val="0"/>
      <w:marBottom w:val="0"/>
      <w:divBdr>
        <w:top w:val="none" w:sz="0" w:space="0" w:color="auto"/>
        <w:left w:val="none" w:sz="0" w:space="0" w:color="auto"/>
        <w:bottom w:val="none" w:sz="0" w:space="0" w:color="auto"/>
        <w:right w:val="none" w:sz="0" w:space="0" w:color="auto"/>
      </w:divBdr>
    </w:div>
    <w:div w:id="952831489">
      <w:bodyDiv w:val="1"/>
      <w:marLeft w:val="0"/>
      <w:marRight w:val="0"/>
      <w:marTop w:val="0"/>
      <w:marBottom w:val="0"/>
      <w:divBdr>
        <w:top w:val="none" w:sz="0" w:space="0" w:color="auto"/>
        <w:left w:val="none" w:sz="0" w:space="0" w:color="auto"/>
        <w:bottom w:val="none" w:sz="0" w:space="0" w:color="auto"/>
        <w:right w:val="none" w:sz="0" w:space="0" w:color="auto"/>
      </w:divBdr>
    </w:div>
    <w:div w:id="953942848">
      <w:bodyDiv w:val="1"/>
      <w:marLeft w:val="0"/>
      <w:marRight w:val="0"/>
      <w:marTop w:val="0"/>
      <w:marBottom w:val="0"/>
      <w:divBdr>
        <w:top w:val="none" w:sz="0" w:space="0" w:color="auto"/>
        <w:left w:val="none" w:sz="0" w:space="0" w:color="auto"/>
        <w:bottom w:val="none" w:sz="0" w:space="0" w:color="auto"/>
        <w:right w:val="none" w:sz="0" w:space="0" w:color="auto"/>
      </w:divBdr>
    </w:div>
    <w:div w:id="955449893">
      <w:bodyDiv w:val="1"/>
      <w:marLeft w:val="0"/>
      <w:marRight w:val="0"/>
      <w:marTop w:val="0"/>
      <w:marBottom w:val="0"/>
      <w:divBdr>
        <w:top w:val="none" w:sz="0" w:space="0" w:color="auto"/>
        <w:left w:val="none" w:sz="0" w:space="0" w:color="auto"/>
        <w:bottom w:val="none" w:sz="0" w:space="0" w:color="auto"/>
        <w:right w:val="none" w:sz="0" w:space="0" w:color="auto"/>
      </w:divBdr>
    </w:div>
    <w:div w:id="955525197">
      <w:bodyDiv w:val="1"/>
      <w:marLeft w:val="0"/>
      <w:marRight w:val="0"/>
      <w:marTop w:val="0"/>
      <w:marBottom w:val="0"/>
      <w:divBdr>
        <w:top w:val="none" w:sz="0" w:space="0" w:color="auto"/>
        <w:left w:val="none" w:sz="0" w:space="0" w:color="auto"/>
        <w:bottom w:val="none" w:sz="0" w:space="0" w:color="auto"/>
        <w:right w:val="none" w:sz="0" w:space="0" w:color="auto"/>
      </w:divBdr>
    </w:div>
    <w:div w:id="956452626">
      <w:bodyDiv w:val="1"/>
      <w:marLeft w:val="0"/>
      <w:marRight w:val="0"/>
      <w:marTop w:val="0"/>
      <w:marBottom w:val="0"/>
      <w:divBdr>
        <w:top w:val="none" w:sz="0" w:space="0" w:color="auto"/>
        <w:left w:val="none" w:sz="0" w:space="0" w:color="auto"/>
        <w:bottom w:val="none" w:sz="0" w:space="0" w:color="auto"/>
        <w:right w:val="none" w:sz="0" w:space="0" w:color="auto"/>
      </w:divBdr>
    </w:div>
    <w:div w:id="957033193">
      <w:bodyDiv w:val="1"/>
      <w:marLeft w:val="0"/>
      <w:marRight w:val="0"/>
      <w:marTop w:val="0"/>
      <w:marBottom w:val="0"/>
      <w:divBdr>
        <w:top w:val="none" w:sz="0" w:space="0" w:color="auto"/>
        <w:left w:val="none" w:sz="0" w:space="0" w:color="auto"/>
        <w:bottom w:val="none" w:sz="0" w:space="0" w:color="auto"/>
        <w:right w:val="none" w:sz="0" w:space="0" w:color="auto"/>
      </w:divBdr>
    </w:div>
    <w:div w:id="958267500">
      <w:bodyDiv w:val="1"/>
      <w:marLeft w:val="0"/>
      <w:marRight w:val="0"/>
      <w:marTop w:val="0"/>
      <w:marBottom w:val="0"/>
      <w:divBdr>
        <w:top w:val="none" w:sz="0" w:space="0" w:color="auto"/>
        <w:left w:val="none" w:sz="0" w:space="0" w:color="auto"/>
        <w:bottom w:val="none" w:sz="0" w:space="0" w:color="auto"/>
        <w:right w:val="none" w:sz="0" w:space="0" w:color="auto"/>
      </w:divBdr>
    </w:div>
    <w:div w:id="959189129">
      <w:bodyDiv w:val="1"/>
      <w:marLeft w:val="0"/>
      <w:marRight w:val="0"/>
      <w:marTop w:val="0"/>
      <w:marBottom w:val="0"/>
      <w:divBdr>
        <w:top w:val="none" w:sz="0" w:space="0" w:color="auto"/>
        <w:left w:val="none" w:sz="0" w:space="0" w:color="auto"/>
        <w:bottom w:val="none" w:sz="0" w:space="0" w:color="auto"/>
        <w:right w:val="none" w:sz="0" w:space="0" w:color="auto"/>
      </w:divBdr>
    </w:div>
    <w:div w:id="962543065">
      <w:bodyDiv w:val="1"/>
      <w:marLeft w:val="0"/>
      <w:marRight w:val="0"/>
      <w:marTop w:val="0"/>
      <w:marBottom w:val="0"/>
      <w:divBdr>
        <w:top w:val="none" w:sz="0" w:space="0" w:color="auto"/>
        <w:left w:val="none" w:sz="0" w:space="0" w:color="auto"/>
        <w:bottom w:val="none" w:sz="0" w:space="0" w:color="auto"/>
        <w:right w:val="none" w:sz="0" w:space="0" w:color="auto"/>
      </w:divBdr>
    </w:div>
    <w:div w:id="962659736">
      <w:bodyDiv w:val="1"/>
      <w:marLeft w:val="0"/>
      <w:marRight w:val="0"/>
      <w:marTop w:val="0"/>
      <w:marBottom w:val="0"/>
      <w:divBdr>
        <w:top w:val="none" w:sz="0" w:space="0" w:color="auto"/>
        <w:left w:val="none" w:sz="0" w:space="0" w:color="auto"/>
        <w:bottom w:val="none" w:sz="0" w:space="0" w:color="auto"/>
        <w:right w:val="none" w:sz="0" w:space="0" w:color="auto"/>
      </w:divBdr>
    </w:div>
    <w:div w:id="963074187">
      <w:bodyDiv w:val="1"/>
      <w:marLeft w:val="0"/>
      <w:marRight w:val="0"/>
      <w:marTop w:val="0"/>
      <w:marBottom w:val="0"/>
      <w:divBdr>
        <w:top w:val="none" w:sz="0" w:space="0" w:color="auto"/>
        <w:left w:val="none" w:sz="0" w:space="0" w:color="auto"/>
        <w:bottom w:val="none" w:sz="0" w:space="0" w:color="auto"/>
        <w:right w:val="none" w:sz="0" w:space="0" w:color="auto"/>
      </w:divBdr>
    </w:div>
    <w:div w:id="963124289">
      <w:bodyDiv w:val="1"/>
      <w:marLeft w:val="0"/>
      <w:marRight w:val="0"/>
      <w:marTop w:val="0"/>
      <w:marBottom w:val="0"/>
      <w:divBdr>
        <w:top w:val="none" w:sz="0" w:space="0" w:color="auto"/>
        <w:left w:val="none" w:sz="0" w:space="0" w:color="auto"/>
        <w:bottom w:val="none" w:sz="0" w:space="0" w:color="auto"/>
        <w:right w:val="none" w:sz="0" w:space="0" w:color="auto"/>
      </w:divBdr>
    </w:div>
    <w:div w:id="963774976">
      <w:bodyDiv w:val="1"/>
      <w:marLeft w:val="0"/>
      <w:marRight w:val="0"/>
      <w:marTop w:val="0"/>
      <w:marBottom w:val="0"/>
      <w:divBdr>
        <w:top w:val="none" w:sz="0" w:space="0" w:color="auto"/>
        <w:left w:val="none" w:sz="0" w:space="0" w:color="auto"/>
        <w:bottom w:val="none" w:sz="0" w:space="0" w:color="auto"/>
        <w:right w:val="none" w:sz="0" w:space="0" w:color="auto"/>
      </w:divBdr>
    </w:div>
    <w:div w:id="963970556">
      <w:bodyDiv w:val="1"/>
      <w:marLeft w:val="0"/>
      <w:marRight w:val="0"/>
      <w:marTop w:val="0"/>
      <w:marBottom w:val="0"/>
      <w:divBdr>
        <w:top w:val="none" w:sz="0" w:space="0" w:color="auto"/>
        <w:left w:val="none" w:sz="0" w:space="0" w:color="auto"/>
        <w:bottom w:val="none" w:sz="0" w:space="0" w:color="auto"/>
        <w:right w:val="none" w:sz="0" w:space="0" w:color="auto"/>
      </w:divBdr>
    </w:div>
    <w:div w:id="964117599">
      <w:bodyDiv w:val="1"/>
      <w:marLeft w:val="0"/>
      <w:marRight w:val="0"/>
      <w:marTop w:val="0"/>
      <w:marBottom w:val="0"/>
      <w:divBdr>
        <w:top w:val="none" w:sz="0" w:space="0" w:color="auto"/>
        <w:left w:val="none" w:sz="0" w:space="0" w:color="auto"/>
        <w:bottom w:val="none" w:sz="0" w:space="0" w:color="auto"/>
        <w:right w:val="none" w:sz="0" w:space="0" w:color="auto"/>
      </w:divBdr>
    </w:div>
    <w:div w:id="964578364">
      <w:bodyDiv w:val="1"/>
      <w:marLeft w:val="0"/>
      <w:marRight w:val="0"/>
      <w:marTop w:val="0"/>
      <w:marBottom w:val="0"/>
      <w:divBdr>
        <w:top w:val="none" w:sz="0" w:space="0" w:color="auto"/>
        <w:left w:val="none" w:sz="0" w:space="0" w:color="auto"/>
        <w:bottom w:val="none" w:sz="0" w:space="0" w:color="auto"/>
        <w:right w:val="none" w:sz="0" w:space="0" w:color="auto"/>
      </w:divBdr>
    </w:div>
    <w:div w:id="966932578">
      <w:bodyDiv w:val="1"/>
      <w:marLeft w:val="0"/>
      <w:marRight w:val="0"/>
      <w:marTop w:val="0"/>
      <w:marBottom w:val="0"/>
      <w:divBdr>
        <w:top w:val="none" w:sz="0" w:space="0" w:color="auto"/>
        <w:left w:val="none" w:sz="0" w:space="0" w:color="auto"/>
        <w:bottom w:val="none" w:sz="0" w:space="0" w:color="auto"/>
        <w:right w:val="none" w:sz="0" w:space="0" w:color="auto"/>
      </w:divBdr>
    </w:div>
    <w:div w:id="967050054">
      <w:bodyDiv w:val="1"/>
      <w:marLeft w:val="0"/>
      <w:marRight w:val="0"/>
      <w:marTop w:val="0"/>
      <w:marBottom w:val="0"/>
      <w:divBdr>
        <w:top w:val="none" w:sz="0" w:space="0" w:color="auto"/>
        <w:left w:val="none" w:sz="0" w:space="0" w:color="auto"/>
        <w:bottom w:val="none" w:sz="0" w:space="0" w:color="auto"/>
        <w:right w:val="none" w:sz="0" w:space="0" w:color="auto"/>
      </w:divBdr>
    </w:div>
    <w:div w:id="970095322">
      <w:bodyDiv w:val="1"/>
      <w:marLeft w:val="0"/>
      <w:marRight w:val="0"/>
      <w:marTop w:val="0"/>
      <w:marBottom w:val="0"/>
      <w:divBdr>
        <w:top w:val="none" w:sz="0" w:space="0" w:color="auto"/>
        <w:left w:val="none" w:sz="0" w:space="0" w:color="auto"/>
        <w:bottom w:val="none" w:sz="0" w:space="0" w:color="auto"/>
        <w:right w:val="none" w:sz="0" w:space="0" w:color="auto"/>
      </w:divBdr>
    </w:div>
    <w:div w:id="972173949">
      <w:bodyDiv w:val="1"/>
      <w:marLeft w:val="0"/>
      <w:marRight w:val="0"/>
      <w:marTop w:val="0"/>
      <w:marBottom w:val="0"/>
      <w:divBdr>
        <w:top w:val="none" w:sz="0" w:space="0" w:color="auto"/>
        <w:left w:val="none" w:sz="0" w:space="0" w:color="auto"/>
        <w:bottom w:val="none" w:sz="0" w:space="0" w:color="auto"/>
        <w:right w:val="none" w:sz="0" w:space="0" w:color="auto"/>
      </w:divBdr>
    </w:div>
    <w:div w:id="972446901">
      <w:bodyDiv w:val="1"/>
      <w:marLeft w:val="0"/>
      <w:marRight w:val="0"/>
      <w:marTop w:val="0"/>
      <w:marBottom w:val="0"/>
      <w:divBdr>
        <w:top w:val="none" w:sz="0" w:space="0" w:color="auto"/>
        <w:left w:val="none" w:sz="0" w:space="0" w:color="auto"/>
        <w:bottom w:val="none" w:sz="0" w:space="0" w:color="auto"/>
        <w:right w:val="none" w:sz="0" w:space="0" w:color="auto"/>
      </w:divBdr>
    </w:div>
    <w:div w:id="972632913">
      <w:bodyDiv w:val="1"/>
      <w:marLeft w:val="0"/>
      <w:marRight w:val="0"/>
      <w:marTop w:val="0"/>
      <w:marBottom w:val="0"/>
      <w:divBdr>
        <w:top w:val="none" w:sz="0" w:space="0" w:color="auto"/>
        <w:left w:val="none" w:sz="0" w:space="0" w:color="auto"/>
        <w:bottom w:val="none" w:sz="0" w:space="0" w:color="auto"/>
        <w:right w:val="none" w:sz="0" w:space="0" w:color="auto"/>
      </w:divBdr>
    </w:div>
    <w:div w:id="974070622">
      <w:bodyDiv w:val="1"/>
      <w:marLeft w:val="0"/>
      <w:marRight w:val="0"/>
      <w:marTop w:val="0"/>
      <w:marBottom w:val="0"/>
      <w:divBdr>
        <w:top w:val="none" w:sz="0" w:space="0" w:color="auto"/>
        <w:left w:val="none" w:sz="0" w:space="0" w:color="auto"/>
        <w:bottom w:val="none" w:sz="0" w:space="0" w:color="auto"/>
        <w:right w:val="none" w:sz="0" w:space="0" w:color="auto"/>
      </w:divBdr>
    </w:div>
    <w:div w:id="974749289">
      <w:bodyDiv w:val="1"/>
      <w:marLeft w:val="0"/>
      <w:marRight w:val="0"/>
      <w:marTop w:val="0"/>
      <w:marBottom w:val="0"/>
      <w:divBdr>
        <w:top w:val="none" w:sz="0" w:space="0" w:color="auto"/>
        <w:left w:val="none" w:sz="0" w:space="0" w:color="auto"/>
        <w:bottom w:val="none" w:sz="0" w:space="0" w:color="auto"/>
        <w:right w:val="none" w:sz="0" w:space="0" w:color="auto"/>
      </w:divBdr>
    </w:div>
    <w:div w:id="975792584">
      <w:bodyDiv w:val="1"/>
      <w:marLeft w:val="0"/>
      <w:marRight w:val="0"/>
      <w:marTop w:val="0"/>
      <w:marBottom w:val="0"/>
      <w:divBdr>
        <w:top w:val="none" w:sz="0" w:space="0" w:color="auto"/>
        <w:left w:val="none" w:sz="0" w:space="0" w:color="auto"/>
        <w:bottom w:val="none" w:sz="0" w:space="0" w:color="auto"/>
        <w:right w:val="none" w:sz="0" w:space="0" w:color="auto"/>
      </w:divBdr>
    </w:div>
    <w:div w:id="976104518">
      <w:bodyDiv w:val="1"/>
      <w:marLeft w:val="0"/>
      <w:marRight w:val="0"/>
      <w:marTop w:val="0"/>
      <w:marBottom w:val="0"/>
      <w:divBdr>
        <w:top w:val="none" w:sz="0" w:space="0" w:color="auto"/>
        <w:left w:val="none" w:sz="0" w:space="0" w:color="auto"/>
        <w:bottom w:val="none" w:sz="0" w:space="0" w:color="auto"/>
        <w:right w:val="none" w:sz="0" w:space="0" w:color="auto"/>
      </w:divBdr>
    </w:div>
    <w:div w:id="976954651">
      <w:bodyDiv w:val="1"/>
      <w:marLeft w:val="0"/>
      <w:marRight w:val="0"/>
      <w:marTop w:val="0"/>
      <w:marBottom w:val="0"/>
      <w:divBdr>
        <w:top w:val="none" w:sz="0" w:space="0" w:color="auto"/>
        <w:left w:val="none" w:sz="0" w:space="0" w:color="auto"/>
        <w:bottom w:val="none" w:sz="0" w:space="0" w:color="auto"/>
        <w:right w:val="none" w:sz="0" w:space="0" w:color="auto"/>
      </w:divBdr>
    </w:div>
    <w:div w:id="978264481">
      <w:bodyDiv w:val="1"/>
      <w:marLeft w:val="0"/>
      <w:marRight w:val="0"/>
      <w:marTop w:val="0"/>
      <w:marBottom w:val="0"/>
      <w:divBdr>
        <w:top w:val="none" w:sz="0" w:space="0" w:color="auto"/>
        <w:left w:val="none" w:sz="0" w:space="0" w:color="auto"/>
        <w:bottom w:val="none" w:sz="0" w:space="0" w:color="auto"/>
        <w:right w:val="none" w:sz="0" w:space="0" w:color="auto"/>
      </w:divBdr>
    </w:div>
    <w:div w:id="978732895">
      <w:bodyDiv w:val="1"/>
      <w:marLeft w:val="0"/>
      <w:marRight w:val="0"/>
      <w:marTop w:val="0"/>
      <w:marBottom w:val="0"/>
      <w:divBdr>
        <w:top w:val="none" w:sz="0" w:space="0" w:color="auto"/>
        <w:left w:val="none" w:sz="0" w:space="0" w:color="auto"/>
        <w:bottom w:val="none" w:sz="0" w:space="0" w:color="auto"/>
        <w:right w:val="none" w:sz="0" w:space="0" w:color="auto"/>
      </w:divBdr>
    </w:div>
    <w:div w:id="979578308">
      <w:bodyDiv w:val="1"/>
      <w:marLeft w:val="0"/>
      <w:marRight w:val="0"/>
      <w:marTop w:val="0"/>
      <w:marBottom w:val="0"/>
      <w:divBdr>
        <w:top w:val="none" w:sz="0" w:space="0" w:color="auto"/>
        <w:left w:val="none" w:sz="0" w:space="0" w:color="auto"/>
        <w:bottom w:val="none" w:sz="0" w:space="0" w:color="auto"/>
        <w:right w:val="none" w:sz="0" w:space="0" w:color="auto"/>
      </w:divBdr>
    </w:div>
    <w:div w:id="980304246">
      <w:bodyDiv w:val="1"/>
      <w:marLeft w:val="0"/>
      <w:marRight w:val="0"/>
      <w:marTop w:val="0"/>
      <w:marBottom w:val="0"/>
      <w:divBdr>
        <w:top w:val="none" w:sz="0" w:space="0" w:color="auto"/>
        <w:left w:val="none" w:sz="0" w:space="0" w:color="auto"/>
        <w:bottom w:val="none" w:sz="0" w:space="0" w:color="auto"/>
        <w:right w:val="none" w:sz="0" w:space="0" w:color="auto"/>
      </w:divBdr>
    </w:div>
    <w:div w:id="980504247">
      <w:bodyDiv w:val="1"/>
      <w:marLeft w:val="0"/>
      <w:marRight w:val="0"/>
      <w:marTop w:val="0"/>
      <w:marBottom w:val="0"/>
      <w:divBdr>
        <w:top w:val="none" w:sz="0" w:space="0" w:color="auto"/>
        <w:left w:val="none" w:sz="0" w:space="0" w:color="auto"/>
        <w:bottom w:val="none" w:sz="0" w:space="0" w:color="auto"/>
        <w:right w:val="none" w:sz="0" w:space="0" w:color="auto"/>
      </w:divBdr>
    </w:div>
    <w:div w:id="980693027">
      <w:bodyDiv w:val="1"/>
      <w:marLeft w:val="0"/>
      <w:marRight w:val="0"/>
      <w:marTop w:val="0"/>
      <w:marBottom w:val="0"/>
      <w:divBdr>
        <w:top w:val="none" w:sz="0" w:space="0" w:color="auto"/>
        <w:left w:val="none" w:sz="0" w:space="0" w:color="auto"/>
        <w:bottom w:val="none" w:sz="0" w:space="0" w:color="auto"/>
        <w:right w:val="none" w:sz="0" w:space="0" w:color="auto"/>
      </w:divBdr>
    </w:div>
    <w:div w:id="980963467">
      <w:bodyDiv w:val="1"/>
      <w:marLeft w:val="0"/>
      <w:marRight w:val="0"/>
      <w:marTop w:val="0"/>
      <w:marBottom w:val="0"/>
      <w:divBdr>
        <w:top w:val="none" w:sz="0" w:space="0" w:color="auto"/>
        <w:left w:val="none" w:sz="0" w:space="0" w:color="auto"/>
        <w:bottom w:val="none" w:sz="0" w:space="0" w:color="auto"/>
        <w:right w:val="none" w:sz="0" w:space="0" w:color="auto"/>
      </w:divBdr>
    </w:div>
    <w:div w:id="981037463">
      <w:bodyDiv w:val="1"/>
      <w:marLeft w:val="0"/>
      <w:marRight w:val="0"/>
      <w:marTop w:val="0"/>
      <w:marBottom w:val="0"/>
      <w:divBdr>
        <w:top w:val="none" w:sz="0" w:space="0" w:color="auto"/>
        <w:left w:val="none" w:sz="0" w:space="0" w:color="auto"/>
        <w:bottom w:val="none" w:sz="0" w:space="0" w:color="auto"/>
        <w:right w:val="none" w:sz="0" w:space="0" w:color="auto"/>
      </w:divBdr>
    </w:div>
    <w:div w:id="982537982">
      <w:bodyDiv w:val="1"/>
      <w:marLeft w:val="0"/>
      <w:marRight w:val="0"/>
      <w:marTop w:val="0"/>
      <w:marBottom w:val="0"/>
      <w:divBdr>
        <w:top w:val="none" w:sz="0" w:space="0" w:color="auto"/>
        <w:left w:val="none" w:sz="0" w:space="0" w:color="auto"/>
        <w:bottom w:val="none" w:sz="0" w:space="0" w:color="auto"/>
        <w:right w:val="none" w:sz="0" w:space="0" w:color="auto"/>
      </w:divBdr>
    </w:div>
    <w:div w:id="982778104">
      <w:bodyDiv w:val="1"/>
      <w:marLeft w:val="0"/>
      <w:marRight w:val="0"/>
      <w:marTop w:val="0"/>
      <w:marBottom w:val="0"/>
      <w:divBdr>
        <w:top w:val="none" w:sz="0" w:space="0" w:color="auto"/>
        <w:left w:val="none" w:sz="0" w:space="0" w:color="auto"/>
        <w:bottom w:val="none" w:sz="0" w:space="0" w:color="auto"/>
        <w:right w:val="none" w:sz="0" w:space="0" w:color="auto"/>
      </w:divBdr>
    </w:div>
    <w:div w:id="982853950">
      <w:bodyDiv w:val="1"/>
      <w:marLeft w:val="0"/>
      <w:marRight w:val="0"/>
      <w:marTop w:val="0"/>
      <w:marBottom w:val="0"/>
      <w:divBdr>
        <w:top w:val="none" w:sz="0" w:space="0" w:color="auto"/>
        <w:left w:val="none" w:sz="0" w:space="0" w:color="auto"/>
        <w:bottom w:val="none" w:sz="0" w:space="0" w:color="auto"/>
        <w:right w:val="none" w:sz="0" w:space="0" w:color="auto"/>
      </w:divBdr>
    </w:div>
    <w:div w:id="983046503">
      <w:bodyDiv w:val="1"/>
      <w:marLeft w:val="0"/>
      <w:marRight w:val="0"/>
      <w:marTop w:val="0"/>
      <w:marBottom w:val="0"/>
      <w:divBdr>
        <w:top w:val="none" w:sz="0" w:space="0" w:color="auto"/>
        <w:left w:val="none" w:sz="0" w:space="0" w:color="auto"/>
        <w:bottom w:val="none" w:sz="0" w:space="0" w:color="auto"/>
        <w:right w:val="none" w:sz="0" w:space="0" w:color="auto"/>
      </w:divBdr>
    </w:div>
    <w:div w:id="983192615">
      <w:bodyDiv w:val="1"/>
      <w:marLeft w:val="0"/>
      <w:marRight w:val="0"/>
      <w:marTop w:val="0"/>
      <w:marBottom w:val="0"/>
      <w:divBdr>
        <w:top w:val="none" w:sz="0" w:space="0" w:color="auto"/>
        <w:left w:val="none" w:sz="0" w:space="0" w:color="auto"/>
        <w:bottom w:val="none" w:sz="0" w:space="0" w:color="auto"/>
        <w:right w:val="none" w:sz="0" w:space="0" w:color="auto"/>
      </w:divBdr>
    </w:div>
    <w:div w:id="983705076">
      <w:bodyDiv w:val="1"/>
      <w:marLeft w:val="0"/>
      <w:marRight w:val="0"/>
      <w:marTop w:val="0"/>
      <w:marBottom w:val="0"/>
      <w:divBdr>
        <w:top w:val="none" w:sz="0" w:space="0" w:color="auto"/>
        <w:left w:val="none" w:sz="0" w:space="0" w:color="auto"/>
        <w:bottom w:val="none" w:sz="0" w:space="0" w:color="auto"/>
        <w:right w:val="none" w:sz="0" w:space="0" w:color="auto"/>
      </w:divBdr>
    </w:div>
    <w:div w:id="984511069">
      <w:bodyDiv w:val="1"/>
      <w:marLeft w:val="0"/>
      <w:marRight w:val="0"/>
      <w:marTop w:val="0"/>
      <w:marBottom w:val="0"/>
      <w:divBdr>
        <w:top w:val="none" w:sz="0" w:space="0" w:color="auto"/>
        <w:left w:val="none" w:sz="0" w:space="0" w:color="auto"/>
        <w:bottom w:val="none" w:sz="0" w:space="0" w:color="auto"/>
        <w:right w:val="none" w:sz="0" w:space="0" w:color="auto"/>
      </w:divBdr>
    </w:div>
    <w:div w:id="986082503">
      <w:bodyDiv w:val="1"/>
      <w:marLeft w:val="0"/>
      <w:marRight w:val="0"/>
      <w:marTop w:val="0"/>
      <w:marBottom w:val="0"/>
      <w:divBdr>
        <w:top w:val="none" w:sz="0" w:space="0" w:color="auto"/>
        <w:left w:val="none" w:sz="0" w:space="0" w:color="auto"/>
        <w:bottom w:val="none" w:sz="0" w:space="0" w:color="auto"/>
        <w:right w:val="none" w:sz="0" w:space="0" w:color="auto"/>
      </w:divBdr>
    </w:div>
    <w:div w:id="986516677">
      <w:bodyDiv w:val="1"/>
      <w:marLeft w:val="0"/>
      <w:marRight w:val="0"/>
      <w:marTop w:val="0"/>
      <w:marBottom w:val="0"/>
      <w:divBdr>
        <w:top w:val="none" w:sz="0" w:space="0" w:color="auto"/>
        <w:left w:val="none" w:sz="0" w:space="0" w:color="auto"/>
        <w:bottom w:val="none" w:sz="0" w:space="0" w:color="auto"/>
        <w:right w:val="none" w:sz="0" w:space="0" w:color="auto"/>
      </w:divBdr>
    </w:div>
    <w:div w:id="986518321">
      <w:bodyDiv w:val="1"/>
      <w:marLeft w:val="0"/>
      <w:marRight w:val="0"/>
      <w:marTop w:val="0"/>
      <w:marBottom w:val="0"/>
      <w:divBdr>
        <w:top w:val="none" w:sz="0" w:space="0" w:color="auto"/>
        <w:left w:val="none" w:sz="0" w:space="0" w:color="auto"/>
        <w:bottom w:val="none" w:sz="0" w:space="0" w:color="auto"/>
        <w:right w:val="none" w:sz="0" w:space="0" w:color="auto"/>
      </w:divBdr>
    </w:div>
    <w:div w:id="987708195">
      <w:bodyDiv w:val="1"/>
      <w:marLeft w:val="0"/>
      <w:marRight w:val="0"/>
      <w:marTop w:val="0"/>
      <w:marBottom w:val="0"/>
      <w:divBdr>
        <w:top w:val="none" w:sz="0" w:space="0" w:color="auto"/>
        <w:left w:val="none" w:sz="0" w:space="0" w:color="auto"/>
        <w:bottom w:val="none" w:sz="0" w:space="0" w:color="auto"/>
        <w:right w:val="none" w:sz="0" w:space="0" w:color="auto"/>
      </w:divBdr>
    </w:div>
    <w:div w:id="989557750">
      <w:bodyDiv w:val="1"/>
      <w:marLeft w:val="0"/>
      <w:marRight w:val="0"/>
      <w:marTop w:val="0"/>
      <w:marBottom w:val="0"/>
      <w:divBdr>
        <w:top w:val="none" w:sz="0" w:space="0" w:color="auto"/>
        <w:left w:val="none" w:sz="0" w:space="0" w:color="auto"/>
        <w:bottom w:val="none" w:sz="0" w:space="0" w:color="auto"/>
        <w:right w:val="none" w:sz="0" w:space="0" w:color="auto"/>
      </w:divBdr>
    </w:div>
    <w:div w:id="990212566">
      <w:bodyDiv w:val="1"/>
      <w:marLeft w:val="0"/>
      <w:marRight w:val="0"/>
      <w:marTop w:val="0"/>
      <w:marBottom w:val="0"/>
      <w:divBdr>
        <w:top w:val="none" w:sz="0" w:space="0" w:color="auto"/>
        <w:left w:val="none" w:sz="0" w:space="0" w:color="auto"/>
        <w:bottom w:val="none" w:sz="0" w:space="0" w:color="auto"/>
        <w:right w:val="none" w:sz="0" w:space="0" w:color="auto"/>
      </w:divBdr>
    </w:div>
    <w:div w:id="990251448">
      <w:bodyDiv w:val="1"/>
      <w:marLeft w:val="0"/>
      <w:marRight w:val="0"/>
      <w:marTop w:val="0"/>
      <w:marBottom w:val="0"/>
      <w:divBdr>
        <w:top w:val="none" w:sz="0" w:space="0" w:color="auto"/>
        <w:left w:val="none" w:sz="0" w:space="0" w:color="auto"/>
        <w:bottom w:val="none" w:sz="0" w:space="0" w:color="auto"/>
        <w:right w:val="none" w:sz="0" w:space="0" w:color="auto"/>
      </w:divBdr>
    </w:div>
    <w:div w:id="991369538">
      <w:bodyDiv w:val="1"/>
      <w:marLeft w:val="0"/>
      <w:marRight w:val="0"/>
      <w:marTop w:val="0"/>
      <w:marBottom w:val="0"/>
      <w:divBdr>
        <w:top w:val="none" w:sz="0" w:space="0" w:color="auto"/>
        <w:left w:val="none" w:sz="0" w:space="0" w:color="auto"/>
        <w:bottom w:val="none" w:sz="0" w:space="0" w:color="auto"/>
        <w:right w:val="none" w:sz="0" w:space="0" w:color="auto"/>
      </w:divBdr>
    </w:div>
    <w:div w:id="992030297">
      <w:bodyDiv w:val="1"/>
      <w:marLeft w:val="0"/>
      <w:marRight w:val="0"/>
      <w:marTop w:val="0"/>
      <w:marBottom w:val="0"/>
      <w:divBdr>
        <w:top w:val="none" w:sz="0" w:space="0" w:color="auto"/>
        <w:left w:val="none" w:sz="0" w:space="0" w:color="auto"/>
        <w:bottom w:val="none" w:sz="0" w:space="0" w:color="auto"/>
        <w:right w:val="none" w:sz="0" w:space="0" w:color="auto"/>
      </w:divBdr>
    </w:div>
    <w:div w:id="992173661">
      <w:bodyDiv w:val="1"/>
      <w:marLeft w:val="0"/>
      <w:marRight w:val="0"/>
      <w:marTop w:val="0"/>
      <w:marBottom w:val="0"/>
      <w:divBdr>
        <w:top w:val="none" w:sz="0" w:space="0" w:color="auto"/>
        <w:left w:val="none" w:sz="0" w:space="0" w:color="auto"/>
        <w:bottom w:val="none" w:sz="0" w:space="0" w:color="auto"/>
        <w:right w:val="none" w:sz="0" w:space="0" w:color="auto"/>
      </w:divBdr>
    </w:div>
    <w:div w:id="993951578">
      <w:bodyDiv w:val="1"/>
      <w:marLeft w:val="0"/>
      <w:marRight w:val="0"/>
      <w:marTop w:val="0"/>
      <w:marBottom w:val="0"/>
      <w:divBdr>
        <w:top w:val="none" w:sz="0" w:space="0" w:color="auto"/>
        <w:left w:val="none" w:sz="0" w:space="0" w:color="auto"/>
        <w:bottom w:val="none" w:sz="0" w:space="0" w:color="auto"/>
        <w:right w:val="none" w:sz="0" w:space="0" w:color="auto"/>
      </w:divBdr>
    </w:div>
    <w:div w:id="994450710">
      <w:bodyDiv w:val="1"/>
      <w:marLeft w:val="0"/>
      <w:marRight w:val="0"/>
      <w:marTop w:val="0"/>
      <w:marBottom w:val="0"/>
      <w:divBdr>
        <w:top w:val="none" w:sz="0" w:space="0" w:color="auto"/>
        <w:left w:val="none" w:sz="0" w:space="0" w:color="auto"/>
        <w:bottom w:val="none" w:sz="0" w:space="0" w:color="auto"/>
        <w:right w:val="none" w:sz="0" w:space="0" w:color="auto"/>
      </w:divBdr>
    </w:div>
    <w:div w:id="995379572">
      <w:bodyDiv w:val="1"/>
      <w:marLeft w:val="0"/>
      <w:marRight w:val="0"/>
      <w:marTop w:val="0"/>
      <w:marBottom w:val="0"/>
      <w:divBdr>
        <w:top w:val="none" w:sz="0" w:space="0" w:color="auto"/>
        <w:left w:val="none" w:sz="0" w:space="0" w:color="auto"/>
        <w:bottom w:val="none" w:sz="0" w:space="0" w:color="auto"/>
        <w:right w:val="none" w:sz="0" w:space="0" w:color="auto"/>
      </w:divBdr>
    </w:div>
    <w:div w:id="996038472">
      <w:bodyDiv w:val="1"/>
      <w:marLeft w:val="0"/>
      <w:marRight w:val="0"/>
      <w:marTop w:val="0"/>
      <w:marBottom w:val="0"/>
      <w:divBdr>
        <w:top w:val="none" w:sz="0" w:space="0" w:color="auto"/>
        <w:left w:val="none" w:sz="0" w:space="0" w:color="auto"/>
        <w:bottom w:val="none" w:sz="0" w:space="0" w:color="auto"/>
        <w:right w:val="none" w:sz="0" w:space="0" w:color="auto"/>
      </w:divBdr>
    </w:div>
    <w:div w:id="996617661">
      <w:bodyDiv w:val="1"/>
      <w:marLeft w:val="0"/>
      <w:marRight w:val="0"/>
      <w:marTop w:val="0"/>
      <w:marBottom w:val="0"/>
      <w:divBdr>
        <w:top w:val="none" w:sz="0" w:space="0" w:color="auto"/>
        <w:left w:val="none" w:sz="0" w:space="0" w:color="auto"/>
        <w:bottom w:val="none" w:sz="0" w:space="0" w:color="auto"/>
        <w:right w:val="none" w:sz="0" w:space="0" w:color="auto"/>
      </w:divBdr>
    </w:div>
    <w:div w:id="996802948">
      <w:bodyDiv w:val="1"/>
      <w:marLeft w:val="0"/>
      <w:marRight w:val="0"/>
      <w:marTop w:val="0"/>
      <w:marBottom w:val="0"/>
      <w:divBdr>
        <w:top w:val="none" w:sz="0" w:space="0" w:color="auto"/>
        <w:left w:val="none" w:sz="0" w:space="0" w:color="auto"/>
        <w:bottom w:val="none" w:sz="0" w:space="0" w:color="auto"/>
        <w:right w:val="none" w:sz="0" w:space="0" w:color="auto"/>
      </w:divBdr>
    </w:div>
    <w:div w:id="996958288">
      <w:bodyDiv w:val="1"/>
      <w:marLeft w:val="0"/>
      <w:marRight w:val="0"/>
      <w:marTop w:val="0"/>
      <w:marBottom w:val="0"/>
      <w:divBdr>
        <w:top w:val="none" w:sz="0" w:space="0" w:color="auto"/>
        <w:left w:val="none" w:sz="0" w:space="0" w:color="auto"/>
        <w:bottom w:val="none" w:sz="0" w:space="0" w:color="auto"/>
        <w:right w:val="none" w:sz="0" w:space="0" w:color="auto"/>
      </w:divBdr>
    </w:div>
    <w:div w:id="997075876">
      <w:bodyDiv w:val="1"/>
      <w:marLeft w:val="0"/>
      <w:marRight w:val="0"/>
      <w:marTop w:val="0"/>
      <w:marBottom w:val="0"/>
      <w:divBdr>
        <w:top w:val="none" w:sz="0" w:space="0" w:color="auto"/>
        <w:left w:val="none" w:sz="0" w:space="0" w:color="auto"/>
        <w:bottom w:val="none" w:sz="0" w:space="0" w:color="auto"/>
        <w:right w:val="none" w:sz="0" w:space="0" w:color="auto"/>
      </w:divBdr>
    </w:div>
    <w:div w:id="997809883">
      <w:bodyDiv w:val="1"/>
      <w:marLeft w:val="0"/>
      <w:marRight w:val="0"/>
      <w:marTop w:val="0"/>
      <w:marBottom w:val="0"/>
      <w:divBdr>
        <w:top w:val="none" w:sz="0" w:space="0" w:color="auto"/>
        <w:left w:val="none" w:sz="0" w:space="0" w:color="auto"/>
        <w:bottom w:val="none" w:sz="0" w:space="0" w:color="auto"/>
        <w:right w:val="none" w:sz="0" w:space="0" w:color="auto"/>
      </w:divBdr>
    </w:div>
    <w:div w:id="997880283">
      <w:bodyDiv w:val="1"/>
      <w:marLeft w:val="0"/>
      <w:marRight w:val="0"/>
      <w:marTop w:val="0"/>
      <w:marBottom w:val="0"/>
      <w:divBdr>
        <w:top w:val="none" w:sz="0" w:space="0" w:color="auto"/>
        <w:left w:val="none" w:sz="0" w:space="0" w:color="auto"/>
        <w:bottom w:val="none" w:sz="0" w:space="0" w:color="auto"/>
        <w:right w:val="none" w:sz="0" w:space="0" w:color="auto"/>
      </w:divBdr>
    </w:div>
    <w:div w:id="998466173">
      <w:bodyDiv w:val="1"/>
      <w:marLeft w:val="0"/>
      <w:marRight w:val="0"/>
      <w:marTop w:val="0"/>
      <w:marBottom w:val="0"/>
      <w:divBdr>
        <w:top w:val="none" w:sz="0" w:space="0" w:color="auto"/>
        <w:left w:val="none" w:sz="0" w:space="0" w:color="auto"/>
        <w:bottom w:val="none" w:sz="0" w:space="0" w:color="auto"/>
        <w:right w:val="none" w:sz="0" w:space="0" w:color="auto"/>
      </w:divBdr>
    </w:div>
    <w:div w:id="998774051">
      <w:bodyDiv w:val="1"/>
      <w:marLeft w:val="0"/>
      <w:marRight w:val="0"/>
      <w:marTop w:val="0"/>
      <w:marBottom w:val="0"/>
      <w:divBdr>
        <w:top w:val="none" w:sz="0" w:space="0" w:color="auto"/>
        <w:left w:val="none" w:sz="0" w:space="0" w:color="auto"/>
        <w:bottom w:val="none" w:sz="0" w:space="0" w:color="auto"/>
        <w:right w:val="none" w:sz="0" w:space="0" w:color="auto"/>
      </w:divBdr>
    </w:div>
    <w:div w:id="998968746">
      <w:bodyDiv w:val="1"/>
      <w:marLeft w:val="0"/>
      <w:marRight w:val="0"/>
      <w:marTop w:val="0"/>
      <w:marBottom w:val="0"/>
      <w:divBdr>
        <w:top w:val="none" w:sz="0" w:space="0" w:color="auto"/>
        <w:left w:val="none" w:sz="0" w:space="0" w:color="auto"/>
        <w:bottom w:val="none" w:sz="0" w:space="0" w:color="auto"/>
        <w:right w:val="none" w:sz="0" w:space="0" w:color="auto"/>
      </w:divBdr>
    </w:div>
    <w:div w:id="999698759">
      <w:bodyDiv w:val="1"/>
      <w:marLeft w:val="0"/>
      <w:marRight w:val="0"/>
      <w:marTop w:val="0"/>
      <w:marBottom w:val="0"/>
      <w:divBdr>
        <w:top w:val="none" w:sz="0" w:space="0" w:color="auto"/>
        <w:left w:val="none" w:sz="0" w:space="0" w:color="auto"/>
        <w:bottom w:val="none" w:sz="0" w:space="0" w:color="auto"/>
        <w:right w:val="none" w:sz="0" w:space="0" w:color="auto"/>
      </w:divBdr>
    </w:div>
    <w:div w:id="999817552">
      <w:bodyDiv w:val="1"/>
      <w:marLeft w:val="0"/>
      <w:marRight w:val="0"/>
      <w:marTop w:val="0"/>
      <w:marBottom w:val="0"/>
      <w:divBdr>
        <w:top w:val="none" w:sz="0" w:space="0" w:color="auto"/>
        <w:left w:val="none" w:sz="0" w:space="0" w:color="auto"/>
        <w:bottom w:val="none" w:sz="0" w:space="0" w:color="auto"/>
        <w:right w:val="none" w:sz="0" w:space="0" w:color="auto"/>
      </w:divBdr>
    </w:div>
    <w:div w:id="1000086047">
      <w:bodyDiv w:val="1"/>
      <w:marLeft w:val="0"/>
      <w:marRight w:val="0"/>
      <w:marTop w:val="0"/>
      <w:marBottom w:val="0"/>
      <w:divBdr>
        <w:top w:val="none" w:sz="0" w:space="0" w:color="auto"/>
        <w:left w:val="none" w:sz="0" w:space="0" w:color="auto"/>
        <w:bottom w:val="none" w:sz="0" w:space="0" w:color="auto"/>
        <w:right w:val="none" w:sz="0" w:space="0" w:color="auto"/>
      </w:divBdr>
    </w:div>
    <w:div w:id="1000230177">
      <w:bodyDiv w:val="1"/>
      <w:marLeft w:val="0"/>
      <w:marRight w:val="0"/>
      <w:marTop w:val="0"/>
      <w:marBottom w:val="0"/>
      <w:divBdr>
        <w:top w:val="none" w:sz="0" w:space="0" w:color="auto"/>
        <w:left w:val="none" w:sz="0" w:space="0" w:color="auto"/>
        <w:bottom w:val="none" w:sz="0" w:space="0" w:color="auto"/>
        <w:right w:val="none" w:sz="0" w:space="0" w:color="auto"/>
      </w:divBdr>
    </w:div>
    <w:div w:id="1000617858">
      <w:bodyDiv w:val="1"/>
      <w:marLeft w:val="0"/>
      <w:marRight w:val="0"/>
      <w:marTop w:val="0"/>
      <w:marBottom w:val="0"/>
      <w:divBdr>
        <w:top w:val="none" w:sz="0" w:space="0" w:color="auto"/>
        <w:left w:val="none" w:sz="0" w:space="0" w:color="auto"/>
        <w:bottom w:val="none" w:sz="0" w:space="0" w:color="auto"/>
        <w:right w:val="none" w:sz="0" w:space="0" w:color="auto"/>
      </w:divBdr>
    </w:div>
    <w:div w:id="1001860219">
      <w:bodyDiv w:val="1"/>
      <w:marLeft w:val="0"/>
      <w:marRight w:val="0"/>
      <w:marTop w:val="0"/>
      <w:marBottom w:val="0"/>
      <w:divBdr>
        <w:top w:val="none" w:sz="0" w:space="0" w:color="auto"/>
        <w:left w:val="none" w:sz="0" w:space="0" w:color="auto"/>
        <w:bottom w:val="none" w:sz="0" w:space="0" w:color="auto"/>
        <w:right w:val="none" w:sz="0" w:space="0" w:color="auto"/>
      </w:divBdr>
    </w:div>
    <w:div w:id="1002053656">
      <w:bodyDiv w:val="1"/>
      <w:marLeft w:val="0"/>
      <w:marRight w:val="0"/>
      <w:marTop w:val="0"/>
      <w:marBottom w:val="0"/>
      <w:divBdr>
        <w:top w:val="none" w:sz="0" w:space="0" w:color="auto"/>
        <w:left w:val="none" w:sz="0" w:space="0" w:color="auto"/>
        <w:bottom w:val="none" w:sz="0" w:space="0" w:color="auto"/>
        <w:right w:val="none" w:sz="0" w:space="0" w:color="auto"/>
      </w:divBdr>
    </w:div>
    <w:div w:id="1002390463">
      <w:bodyDiv w:val="1"/>
      <w:marLeft w:val="0"/>
      <w:marRight w:val="0"/>
      <w:marTop w:val="0"/>
      <w:marBottom w:val="0"/>
      <w:divBdr>
        <w:top w:val="none" w:sz="0" w:space="0" w:color="auto"/>
        <w:left w:val="none" w:sz="0" w:space="0" w:color="auto"/>
        <w:bottom w:val="none" w:sz="0" w:space="0" w:color="auto"/>
        <w:right w:val="none" w:sz="0" w:space="0" w:color="auto"/>
      </w:divBdr>
    </w:div>
    <w:div w:id="1003631174">
      <w:bodyDiv w:val="1"/>
      <w:marLeft w:val="0"/>
      <w:marRight w:val="0"/>
      <w:marTop w:val="0"/>
      <w:marBottom w:val="0"/>
      <w:divBdr>
        <w:top w:val="none" w:sz="0" w:space="0" w:color="auto"/>
        <w:left w:val="none" w:sz="0" w:space="0" w:color="auto"/>
        <w:bottom w:val="none" w:sz="0" w:space="0" w:color="auto"/>
        <w:right w:val="none" w:sz="0" w:space="0" w:color="auto"/>
      </w:divBdr>
    </w:div>
    <w:div w:id="1005280278">
      <w:bodyDiv w:val="1"/>
      <w:marLeft w:val="0"/>
      <w:marRight w:val="0"/>
      <w:marTop w:val="0"/>
      <w:marBottom w:val="0"/>
      <w:divBdr>
        <w:top w:val="none" w:sz="0" w:space="0" w:color="auto"/>
        <w:left w:val="none" w:sz="0" w:space="0" w:color="auto"/>
        <w:bottom w:val="none" w:sz="0" w:space="0" w:color="auto"/>
        <w:right w:val="none" w:sz="0" w:space="0" w:color="auto"/>
      </w:divBdr>
    </w:div>
    <w:div w:id="1007564411">
      <w:bodyDiv w:val="1"/>
      <w:marLeft w:val="0"/>
      <w:marRight w:val="0"/>
      <w:marTop w:val="0"/>
      <w:marBottom w:val="0"/>
      <w:divBdr>
        <w:top w:val="none" w:sz="0" w:space="0" w:color="auto"/>
        <w:left w:val="none" w:sz="0" w:space="0" w:color="auto"/>
        <w:bottom w:val="none" w:sz="0" w:space="0" w:color="auto"/>
        <w:right w:val="none" w:sz="0" w:space="0" w:color="auto"/>
      </w:divBdr>
    </w:div>
    <w:div w:id="1007902427">
      <w:bodyDiv w:val="1"/>
      <w:marLeft w:val="0"/>
      <w:marRight w:val="0"/>
      <w:marTop w:val="0"/>
      <w:marBottom w:val="0"/>
      <w:divBdr>
        <w:top w:val="none" w:sz="0" w:space="0" w:color="auto"/>
        <w:left w:val="none" w:sz="0" w:space="0" w:color="auto"/>
        <w:bottom w:val="none" w:sz="0" w:space="0" w:color="auto"/>
        <w:right w:val="none" w:sz="0" w:space="0" w:color="auto"/>
      </w:divBdr>
    </w:div>
    <w:div w:id="1008410795">
      <w:bodyDiv w:val="1"/>
      <w:marLeft w:val="0"/>
      <w:marRight w:val="0"/>
      <w:marTop w:val="0"/>
      <w:marBottom w:val="0"/>
      <w:divBdr>
        <w:top w:val="none" w:sz="0" w:space="0" w:color="auto"/>
        <w:left w:val="none" w:sz="0" w:space="0" w:color="auto"/>
        <w:bottom w:val="none" w:sz="0" w:space="0" w:color="auto"/>
        <w:right w:val="none" w:sz="0" w:space="0" w:color="auto"/>
      </w:divBdr>
    </w:div>
    <w:div w:id="1009521942">
      <w:bodyDiv w:val="1"/>
      <w:marLeft w:val="0"/>
      <w:marRight w:val="0"/>
      <w:marTop w:val="0"/>
      <w:marBottom w:val="0"/>
      <w:divBdr>
        <w:top w:val="none" w:sz="0" w:space="0" w:color="auto"/>
        <w:left w:val="none" w:sz="0" w:space="0" w:color="auto"/>
        <w:bottom w:val="none" w:sz="0" w:space="0" w:color="auto"/>
        <w:right w:val="none" w:sz="0" w:space="0" w:color="auto"/>
      </w:divBdr>
    </w:div>
    <w:div w:id="1009910822">
      <w:bodyDiv w:val="1"/>
      <w:marLeft w:val="0"/>
      <w:marRight w:val="0"/>
      <w:marTop w:val="0"/>
      <w:marBottom w:val="0"/>
      <w:divBdr>
        <w:top w:val="none" w:sz="0" w:space="0" w:color="auto"/>
        <w:left w:val="none" w:sz="0" w:space="0" w:color="auto"/>
        <w:bottom w:val="none" w:sz="0" w:space="0" w:color="auto"/>
        <w:right w:val="none" w:sz="0" w:space="0" w:color="auto"/>
      </w:divBdr>
    </w:div>
    <w:div w:id="1011421012">
      <w:bodyDiv w:val="1"/>
      <w:marLeft w:val="0"/>
      <w:marRight w:val="0"/>
      <w:marTop w:val="0"/>
      <w:marBottom w:val="0"/>
      <w:divBdr>
        <w:top w:val="none" w:sz="0" w:space="0" w:color="auto"/>
        <w:left w:val="none" w:sz="0" w:space="0" w:color="auto"/>
        <w:bottom w:val="none" w:sz="0" w:space="0" w:color="auto"/>
        <w:right w:val="none" w:sz="0" w:space="0" w:color="auto"/>
      </w:divBdr>
    </w:div>
    <w:div w:id="1012222888">
      <w:bodyDiv w:val="1"/>
      <w:marLeft w:val="0"/>
      <w:marRight w:val="0"/>
      <w:marTop w:val="0"/>
      <w:marBottom w:val="0"/>
      <w:divBdr>
        <w:top w:val="none" w:sz="0" w:space="0" w:color="auto"/>
        <w:left w:val="none" w:sz="0" w:space="0" w:color="auto"/>
        <w:bottom w:val="none" w:sz="0" w:space="0" w:color="auto"/>
        <w:right w:val="none" w:sz="0" w:space="0" w:color="auto"/>
      </w:divBdr>
    </w:div>
    <w:div w:id="1013262823">
      <w:bodyDiv w:val="1"/>
      <w:marLeft w:val="0"/>
      <w:marRight w:val="0"/>
      <w:marTop w:val="0"/>
      <w:marBottom w:val="0"/>
      <w:divBdr>
        <w:top w:val="none" w:sz="0" w:space="0" w:color="auto"/>
        <w:left w:val="none" w:sz="0" w:space="0" w:color="auto"/>
        <w:bottom w:val="none" w:sz="0" w:space="0" w:color="auto"/>
        <w:right w:val="none" w:sz="0" w:space="0" w:color="auto"/>
      </w:divBdr>
    </w:div>
    <w:div w:id="1014186108">
      <w:bodyDiv w:val="1"/>
      <w:marLeft w:val="0"/>
      <w:marRight w:val="0"/>
      <w:marTop w:val="0"/>
      <w:marBottom w:val="0"/>
      <w:divBdr>
        <w:top w:val="none" w:sz="0" w:space="0" w:color="auto"/>
        <w:left w:val="none" w:sz="0" w:space="0" w:color="auto"/>
        <w:bottom w:val="none" w:sz="0" w:space="0" w:color="auto"/>
        <w:right w:val="none" w:sz="0" w:space="0" w:color="auto"/>
      </w:divBdr>
    </w:div>
    <w:div w:id="1014915552">
      <w:bodyDiv w:val="1"/>
      <w:marLeft w:val="0"/>
      <w:marRight w:val="0"/>
      <w:marTop w:val="0"/>
      <w:marBottom w:val="0"/>
      <w:divBdr>
        <w:top w:val="none" w:sz="0" w:space="0" w:color="auto"/>
        <w:left w:val="none" w:sz="0" w:space="0" w:color="auto"/>
        <w:bottom w:val="none" w:sz="0" w:space="0" w:color="auto"/>
        <w:right w:val="none" w:sz="0" w:space="0" w:color="auto"/>
      </w:divBdr>
    </w:div>
    <w:div w:id="1017318373">
      <w:bodyDiv w:val="1"/>
      <w:marLeft w:val="0"/>
      <w:marRight w:val="0"/>
      <w:marTop w:val="0"/>
      <w:marBottom w:val="0"/>
      <w:divBdr>
        <w:top w:val="none" w:sz="0" w:space="0" w:color="auto"/>
        <w:left w:val="none" w:sz="0" w:space="0" w:color="auto"/>
        <w:bottom w:val="none" w:sz="0" w:space="0" w:color="auto"/>
        <w:right w:val="none" w:sz="0" w:space="0" w:color="auto"/>
      </w:divBdr>
    </w:div>
    <w:div w:id="1018505399">
      <w:bodyDiv w:val="1"/>
      <w:marLeft w:val="0"/>
      <w:marRight w:val="0"/>
      <w:marTop w:val="0"/>
      <w:marBottom w:val="0"/>
      <w:divBdr>
        <w:top w:val="none" w:sz="0" w:space="0" w:color="auto"/>
        <w:left w:val="none" w:sz="0" w:space="0" w:color="auto"/>
        <w:bottom w:val="none" w:sz="0" w:space="0" w:color="auto"/>
        <w:right w:val="none" w:sz="0" w:space="0" w:color="auto"/>
      </w:divBdr>
    </w:div>
    <w:div w:id="1019086542">
      <w:bodyDiv w:val="1"/>
      <w:marLeft w:val="0"/>
      <w:marRight w:val="0"/>
      <w:marTop w:val="0"/>
      <w:marBottom w:val="0"/>
      <w:divBdr>
        <w:top w:val="none" w:sz="0" w:space="0" w:color="auto"/>
        <w:left w:val="none" w:sz="0" w:space="0" w:color="auto"/>
        <w:bottom w:val="none" w:sz="0" w:space="0" w:color="auto"/>
        <w:right w:val="none" w:sz="0" w:space="0" w:color="auto"/>
      </w:divBdr>
    </w:div>
    <w:div w:id="1020205553">
      <w:bodyDiv w:val="1"/>
      <w:marLeft w:val="0"/>
      <w:marRight w:val="0"/>
      <w:marTop w:val="0"/>
      <w:marBottom w:val="0"/>
      <w:divBdr>
        <w:top w:val="none" w:sz="0" w:space="0" w:color="auto"/>
        <w:left w:val="none" w:sz="0" w:space="0" w:color="auto"/>
        <w:bottom w:val="none" w:sz="0" w:space="0" w:color="auto"/>
        <w:right w:val="none" w:sz="0" w:space="0" w:color="auto"/>
      </w:divBdr>
    </w:div>
    <w:div w:id="1020475116">
      <w:bodyDiv w:val="1"/>
      <w:marLeft w:val="0"/>
      <w:marRight w:val="0"/>
      <w:marTop w:val="0"/>
      <w:marBottom w:val="0"/>
      <w:divBdr>
        <w:top w:val="none" w:sz="0" w:space="0" w:color="auto"/>
        <w:left w:val="none" w:sz="0" w:space="0" w:color="auto"/>
        <w:bottom w:val="none" w:sz="0" w:space="0" w:color="auto"/>
        <w:right w:val="none" w:sz="0" w:space="0" w:color="auto"/>
      </w:divBdr>
    </w:div>
    <w:div w:id="1020664573">
      <w:bodyDiv w:val="1"/>
      <w:marLeft w:val="0"/>
      <w:marRight w:val="0"/>
      <w:marTop w:val="0"/>
      <w:marBottom w:val="0"/>
      <w:divBdr>
        <w:top w:val="none" w:sz="0" w:space="0" w:color="auto"/>
        <w:left w:val="none" w:sz="0" w:space="0" w:color="auto"/>
        <w:bottom w:val="none" w:sz="0" w:space="0" w:color="auto"/>
        <w:right w:val="none" w:sz="0" w:space="0" w:color="auto"/>
      </w:divBdr>
    </w:div>
    <w:div w:id="1022047684">
      <w:bodyDiv w:val="1"/>
      <w:marLeft w:val="0"/>
      <w:marRight w:val="0"/>
      <w:marTop w:val="0"/>
      <w:marBottom w:val="0"/>
      <w:divBdr>
        <w:top w:val="none" w:sz="0" w:space="0" w:color="auto"/>
        <w:left w:val="none" w:sz="0" w:space="0" w:color="auto"/>
        <w:bottom w:val="none" w:sz="0" w:space="0" w:color="auto"/>
        <w:right w:val="none" w:sz="0" w:space="0" w:color="auto"/>
      </w:divBdr>
    </w:div>
    <w:div w:id="1022435494">
      <w:bodyDiv w:val="1"/>
      <w:marLeft w:val="0"/>
      <w:marRight w:val="0"/>
      <w:marTop w:val="0"/>
      <w:marBottom w:val="0"/>
      <w:divBdr>
        <w:top w:val="none" w:sz="0" w:space="0" w:color="auto"/>
        <w:left w:val="none" w:sz="0" w:space="0" w:color="auto"/>
        <w:bottom w:val="none" w:sz="0" w:space="0" w:color="auto"/>
        <w:right w:val="none" w:sz="0" w:space="0" w:color="auto"/>
      </w:divBdr>
    </w:div>
    <w:div w:id="1023167826">
      <w:bodyDiv w:val="1"/>
      <w:marLeft w:val="0"/>
      <w:marRight w:val="0"/>
      <w:marTop w:val="0"/>
      <w:marBottom w:val="0"/>
      <w:divBdr>
        <w:top w:val="none" w:sz="0" w:space="0" w:color="auto"/>
        <w:left w:val="none" w:sz="0" w:space="0" w:color="auto"/>
        <w:bottom w:val="none" w:sz="0" w:space="0" w:color="auto"/>
        <w:right w:val="none" w:sz="0" w:space="0" w:color="auto"/>
      </w:divBdr>
    </w:div>
    <w:div w:id="1023284630">
      <w:bodyDiv w:val="1"/>
      <w:marLeft w:val="0"/>
      <w:marRight w:val="0"/>
      <w:marTop w:val="0"/>
      <w:marBottom w:val="0"/>
      <w:divBdr>
        <w:top w:val="none" w:sz="0" w:space="0" w:color="auto"/>
        <w:left w:val="none" w:sz="0" w:space="0" w:color="auto"/>
        <w:bottom w:val="none" w:sz="0" w:space="0" w:color="auto"/>
        <w:right w:val="none" w:sz="0" w:space="0" w:color="auto"/>
      </w:divBdr>
    </w:div>
    <w:div w:id="1024139829">
      <w:bodyDiv w:val="1"/>
      <w:marLeft w:val="0"/>
      <w:marRight w:val="0"/>
      <w:marTop w:val="0"/>
      <w:marBottom w:val="0"/>
      <w:divBdr>
        <w:top w:val="none" w:sz="0" w:space="0" w:color="auto"/>
        <w:left w:val="none" w:sz="0" w:space="0" w:color="auto"/>
        <w:bottom w:val="none" w:sz="0" w:space="0" w:color="auto"/>
        <w:right w:val="none" w:sz="0" w:space="0" w:color="auto"/>
      </w:divBdr>
    </w:div>
    <w:div w:id="1026520274">
      <w:bodyDiv w:val="1"/>
      <w:marLeft w:val="0"/>
      <w:marRight w:val="0"/>
      <w:marTop w:val="0"/>
      <w:marBottom w:val="0"/>
      <w:divBdr>
        <w:top w:val="none" w:sz="0" w:space="0" w:color="auto"/>
        <w:left w:val="none" w:sz="0" w:space="0" w:color="auto"/>
        <w:bottom w:val="none" w:sz="0" w:space="0" w:color="auto"/>
        <w:right w:val="none" w:sz="0" w:space="0" w:color="auto"/>
      </w:divBdr>
    </w:div>
    <w:div w:id="1026908403">
      <w:bodyDiv w:val="1"/>
      <w:marLeft w:val="0"/>
      <w:marRight w:val="0"/>
      <w:marTop w:val="0"/>
      <w:marBottom w:val="0"/>
      <w:divBdr>
        <w:top w:val="none" w:sz="0" w:space="0" w:color="auto"/>
        <w:left w:val="none" w:sz="0" w:space="0" w:color="auto"/>
        <w:bottom w:val="none" w:sz="0" w:space="0" w:color="auto"/>
        <w:right w:val="none" w:sz="0" w:space="0" w:color="auto"/>
      </w:divBdr>
    </w:div>
    <w:div w:id="1027101453">
      <w:bodyDiv w:val="1"/>
      <w:marLeft w:val="0"/>
      <w:marRight w:val="0"/>
      <w:marTop w:val="0"/>
      <w:marBottom w:val="0"/>
      <w:divBdr>
        <w:top w:val="none" w:sz="0" w:space="0" w:color="auto"/>
        <w:left w:val="none" w:sz="0" w:space="0" w:color="auto"/>
        <w:bottom w:val="none" w:sz="0" w:space="0" w:color="auto"/>
        <w:right w:val="none" w:sz="0" w:space="0" w:color="auto"/>
      </w:divBdr>
    </w:div>
    <w:div w:id="1027833815">
      <w:bodyDiv w:val="1"/>
      <w:marLeft w:val="0"/>
      <w:marRight w:val="0"/>
      <w:marTop w:val="0"/>
      <w:marBottom w:val="0"/>
      <w:divBdr>
        <w:top w:val="none" w:sz="0" w:space="0" w:color="auto"/>
        <w:left w:val="none" w:sz="0" w:space="0" w:color="auto"/>
        <w:bottom w:val="none" w:sz="0" w:space="0" w:color="auto"/>
        <w:right w:val="none" w:sz="0" w:space="0" w:color="auto"/>
      </w:divBdr>
    </w:div>
    <w:div w:id="1028260441">
      <w:bodyDiv w:val="1"/>
      <w:marLeft w:val="0"/>
      <w:marRight w:val="0"/>
      <w:marTop w:val="0"/>
      <w:marBottom w:val="0"/>
      <w:divBdr>
        <w:top w:val="none" w:sz="0" w:space="0" w:color="auto"/>
        <w:left w:val="none" w:sz="0" w:space="0" w:color="auto"/>
        <w:bottom w:val="none" w:sz="0" w:space="0" w:color="auto"/>
        <w:right w:val="none" w:sz="0" w:space="0" w:color="auto"/>
      </w:divBdr>
    </w:div>
    <w:div w:id="1028414241">
      <w:bodyDiv w:val="1"/>
      <w:marLeft w:val="0"/>
      <w:marRight w:val="0"/>
      <w:marTop w:val="0"/>
      <w:marBottom w:val="0"/>
      <w:divBdr>
        <w:top w:val="none" w:sz="0" w:space="0" w:color="auto"/>
        <w:left w:val="none" w:sz="0" w:space="0" w:color="auto"/>
        <w:bottom w:val="none" w:sz="0" w:space="0" w:color="auto"/>
        <w:right w:val="none" w:sz="0" w:space="0" w:color="auto"/>
      </w:divBdr>
    </w:div>
    <w:div w:id="1028608399">
      <w:bodyDiv w:val="1"/>
      <w:marLeft w:val="0"/>
      <w:marRight w:val="0"/>
      <w:marTop w:val="0"/>
      <w:marBottom w:val="0"/>
      <w:divBdr>
        <w:top w:val="none" w:sz="0" w:space="0" w:color="auto"/>
        <w:left w:val="none" w:sz="0" w:space="0" w:color="auto"/>
        <w:bottom w:val="none" w:sz="0" w:space="0" w:color="auto"/>
        <w:right w:val="none" w:sz="0" w:space="0" w:color="auto"/>
      </w:divBdr>
    </w:div>
    <w:div w:id="1029186529">
      <w:bodyDiv w:val="1"/>
      <w:marLeft w:val="0"/>
      <w:marRight w:val="0"/>
      <w:marTop w:val="0"/>
      <w:marBottom w:val="0"/>
      <w:divBdr>
        <w:top w:val="none" w:sz="0" w:space="0" w:color="auto"/>
        <w:left w:val="none" w:sz="0" w:space="0" w:color="auto"/>
        <w:bottom w:val="none" w:sz="0" w:space="0" w:color="auto"/>
        <w:right w:val="none" w:sz="0" w:space="0" w:color="auto"/>
      </w:divBdr>
    </w:div>
    <w:div w:id="1030258169">
      <w:bodyDiv w:val="1"/>
      <w:marLeft w:val="0"/>
      <w:marRight w:val="0"/>
      <w:marTop w:val="0"/>
      <w:marBottom w:val="0"/>
      <w:divBdr>
        <w:top w:val="none" w:sz="0" w:space="0" w:color="auto"/>
        <w:left w:val="none" w:sz="0" w:space="0" w:color="auto"/>
        <w:bottom w:val="none" w:sz="0" w:space="0" w:color="auto"/>
        <w:right w:val="none" w:sz="0" w:space="0" w:color="auto"/>
      </w:divBdr>
    </w:div>
    <w:div w:id="1030763199">
      <w:bodyDiv w:val="1"/>
      <w:marLeft w:val="0"/>
      <w:marRight w:val="0"/>
      <w:marTop w:val="0"/>
      <w:marBottom w:val="0"/>
      <w:divBdr>
        <w:top w:val="none" w:sz="0" w:space="0" w:color="auto"/>
        <w:left w:val="none" w:sz="0" w:space="0" w:color="auto"/>
        <w:bottom w:val="none" w:sz="0" w:space="0" w:color="auto"/>
        <w:right w:val="none" w:sz="0" w:space="0" w:color="auto"/>
      </w:divBdr>
    </w:div>
    <w:div w:id="1031029988">
      <w:bodyDiv w:val="1"/>
      <w:marLeft w:val="0"/>
      <w:marRight w:val="0"/>
      <w:marTop w:val="0"/>
      <w:marBottom w:val="0"/>
      <w:divBdr>
        <w:top w:val="none" w:sz="0" w:space="0" w:color="auto"/>
        <w:left w:val="none" w:sz="0" w:space="0" w:color="auto"/>
        <w:bottom w:val="none" w:sz="0" w:space="0" w:color="auto"/>
        <w:right w:val="none" w:sz="0" w:space="0" w:color="auto"/>
      </w:divBdr>
    </w:div>
    <w:div w:id="1032415396">
      <w:bodyDiv w:val="1"/>
      <w:marLeft w:val="0"/>
      <w:marRight w:val="0"/>
      <w:marTop w:val="0"/>
      <w:marBottom w:val="0"/>
      <w:divBdr>
        <w:top w:val="none" w:sz="0" w:space="0" w:color="auto"/>
        <w:left w:val="none" w:sz="0" w:space="0" w:color="auto"/>
        <w:bottom w:val="none" w:sz="0" w:space="0" w:color="auto"/>
        <w:right w:val="none" w:sz="0" w:space="0" w:color="auto"/>
      </w:divBdr>
    </w:div>
    <w:div w:id="1033380307">
      <w:bodyDiv w:val="1"/>
      <w:marLeft w:val="0"/>
      <w:marRight w:val="0"/>
      <w:marTop w:val="0"/>
      <w:marBottom w:val="0"/>
      <w:divBdr>
        <w:top w:val="none" w:sz="0" w:space="0" w:color="auto"/>
        <w:left w:val="none" w:sz="0" w:space="0" w:color="auto"/>
        <w:bottom w:val="none" w:sz="0" w:space="0" w:color="auto"/>
        <w:right w:val="none" w:sz="0" w:space="0" w:color="auto"/>
      </w:divBdr>
    </w:div>
    <w:div w:id="1034815830">
      <w:bodyDiv w:val="1"/>
      <w:marLeft w:val="0"/>
      <w:marRight w:val="0"/>
      <w:marTop w:val="0"/>
      <w:marBottom w:val="0"/>
      <w:divBdr>
        <w:top w:val="none" w:sz="0" w:space="0" w:color="auto"/>
        <w:left w:val="none" w:sz="0" w:space="0" w:color="auto"/>
        <w:bottom w:val="none" w:sz="0" w:space="0" w:color="auto"/>
        <w:right w:val="none" w:sz="0" w:space="0" w:color="auto"/>
      </w:divBdr>
    </w:div>
    <w:div w:id="1036469893">
      <w:bodyDiv w:val="1"/>
      <w:marLeft w:val="0"/>
      <w:marRight w:val="0"/>
      <w:marTop w:val="0"/>
      <w:marBottom w:val="0"/>
      <w:divBdr>
        <w:top w:val="none" w:sz="0" w:space="0" w:color="auto"/>
        <w:left w:val="none" w:sz="0" w:space="0" w:color="auto"/>
        <w:bottom w:val="none" w:sz="0" w:space="0" w:color="auto"/>
        <w:right w:val="none" w:sz="0" w:space="0" w:color="auto"/>
      </w:divBdr>
    </w:div>
    <w:div w:id="1038238762">
      <w:bodyDiv w:val="1"/>
      <w:marLeft w:val="0"/>
      <w:marRight w:val="0"/>
      <w:marTop w:val="0"/>
      <w:marBottom w:val="0"/>
      <w:divBdr>
        <w:top w:val="none" w:sz="0" w:space="0" w:color="auto"/>
        <w:left w:val="none" w:sz="0" w:space="0" w:color="auto"/>
        <w:bottom w:val="none" w:sz="0" w:space="0" w:color="auto"/>
        <w:right w:val="none" w:sz="0" w:space="0" w:color="auto"/>
      </w:divBdr>
    </w:div>
    <w:div w:id="1038699139">
      <w:bodyDiv w:val="1"/>
      <w:marLeft w:val="0"/>
      <w:marRight w:val="0"/>
      <w:marTop w:val="0"/>
      <w:marBottom w:val="0"/>
      <w:divBdr>
        <w:top w:val="none" w:sz="0" w:space="0" w:color="auto"/>
        <w:left w:val="none" w:sz="0" w:space="0" w:color="auto"/>
        <w:bottom w:val="none" w:sz="0" w:space="0" w:color="auto"/>
        <w:right w:val="none" w:sz="0" w:space="0" w:color="auto"/>
      </w:divBdr>
    </w:div>
    <w:div w:id="1038815590">
      <w:bodyDiv w:val="1"/>
      <w:marLeft w:val="0"/>
      <w:marRight w:val="0"/>
      <w:marTop w:val="0"/>
      <w:marBottom w:val="0"/>
      <w:divBdr>
        <w:top w:val="none" w:sz="0" w:space="0" w:color="auto"/>
        <w:left w:val="none" w:sz="0" w:space="0" w:color="auto"/>
        <w:bottom w:val="none" w:sz="0" w:space="0" w:color="auto"/>
        <w:right w:val="none" w:sz="0" w:space="0" w:color="auto"/>
      </w:divBdr>
    </w:div>
    <w:div w:id="1039941323">
      <w:bodyDiv w:val="1"/>
      <w:marLeft w:val="0"/>
      <w:marRight w:val="0"/>
      <w:marTop w:val="0"/>
      <w:marBottom w:val="0"/>
      <w:divBdr>
        <w:top w:val="none" w:sz="0" w:space="0" w:color="auto"/>
        <w:left w:val="none" w:sz="0" w:space="0" w:color="auto"/>
        <w:bottom w:val="none" w:sz="0" w:space="0" w:color="auto"/>
        <w:right w:val="none" w:sz="0" w:space="0" w:color="auto"/>
      </w:divBdr>
    </w:div>
    <w:div w:id="1040478616">
      <w:bodyDiv w:val="1"/>
      <w:marLeft w:val="0"/>
      <w:marRight w:val="0"/>
      <w:marTop w:val="0"/>
      <w:marBottom w:val="0"/>
      <w:divBdr>
        <w:top w:val="none" w:sz="0" w:space="0" w:color="auto"/>
        <w:left w:val="none" w:sz="0" w:space="0" w:color="auto"/>
        <w:bottom w:val="none" w:sz="0" w:space="0" w:color="auto"/>
        <w:right w:val="none" w:sz="0" w:space="0" w:color="auto"/>
      </w:divBdr>
    </w:div>
    <w:div w:id="1040931848">
      <w:bodyDiv w:val="1"/>
      <w:marLeft w:val="0"/>
      <w:marRight w:val="0"/>
      <w:marTop w:val="0"/>
      <w:marBottom w:val="0"/>
      <w:divBdr>
        <w:top w:val="none" w:sz="0" w:space="0" w:color="auto"/>
        <w:left w:val="none" w:sz="0" w:space="0" w:color="auto"/>
        <w:bottom w:val="none" w:sz="0" w:space="0" w:color="auto"/>
        <w:right w:val="none" w:sz="0" w:space="0" w:color="auto"/>
      </w:divBdr>
    </w:div>
    <w:div w:id="1041439359">
      <w:bodyDiv w:val="1"/>
      <w:marLeft w:val="0"/>
      <w:marRight w:val="0"/>
      <w:marTop w:val="0"/>
      <w:marBottom w:val="0"/>
      <w:divBdr>
        <w:top w:val="none" w:sz="0" w:space="0" w:color="auto"/>
        <w:left w:val="none" w:sz="0" w:space="0" w:color="auto"/>
        <w:bottom w:val="none" w:sz="0" w:space="0" w:color="auto"/>
        <w:right w:val="none" w:sz="0" w:space="0" w:color="auto"/>
      </w:divBdr>
    </w:div>
    <w:div w:id="1042511820">
      <w:bodyDiv w:val="1"/>
      <w:marLeft w:val="0"/>
      <w:marRight w:val="0"/>
      <w:marTop w:val="0"/>
      <w:marBottom w:val="0"/>
      <w:divBdr>
        <w:top w:val="none" w:sz="0" w:space="0" w:color="auto"/>
        <w:left w:val="none" w:sz="0" w:space="0" w:color="auto"/>
        <w:bottom w:val="none" w:sz="0" w:space="0" w:color="auto"/>
        <w:right w:val="none" w:sz="0" w:space="0" w:color="auto"/>
      </w:divBdr>
    </w:div>
    <w:div w:id="1042747051">
      <w:bodyDiv w:val="1"/>
      <w:marLeft w:val="0"/>
      <w:marRight w:val="0"/>
      <w:marTop w:val="0"/>
      <w:marBottom w:val="0"/>
      <w:divBdr>
        <w:top w:val="none" w:sz="0" w:space="0" w:color="auto"/>
        <w:left w:val="none" w:sz="0" w:space="0" w:color="auto"/>
        <w:bottom w:val="none" w:sz="0" w:space="0" w:color="auto"/>
        <w:right w:val="none" w:sz="0" w:space="0" w:color="auto"/>
      </w:divBdr>
    </w:div>
    <w:div w:id="1042754375">
      <w:bodyDiv w:val="1"/>
      <w:marLeft w:val="0"/>
      <w:marRight w:val="0"/>
      <w:marTop w:val="0"/>
      <w:marBottom w:val="0"/>
      <w:divBdr>
        <w:top w:val="none" w:sz="0" w:space="0" w:color="auto"/>
        <w:left w:val="none" w:sz="0" w:space="0" w:color="auto"/>
        <w:bottom w:val="none" w:sz="0" w:space="0" w:color="auto"/>
        <w:right w:val="none" w:sz="0" w:space="0" w:color="auto"/>
      </w:divBdr>
    </w:div>
    <w:div w:id="1042828950">
      <w:bodyDiv w:val="1"/>
      <w:marLeft w:val="0"/>
      <w:marRight w:val="0"/>
      <w:marTop w:val="0"/>
      <w:marBottom w:val="0"/>
      <w:divBdr>
        <w:top w:val="none" w:sz="0" w:space="0" w:color="auto"/>
        <w:left w:val="none" w:sz="0" w:space="0" w:color="auto"/>
        <w:bottom w:val="none" w:sz="0" w:space="0" w:color="auto"/>
        <w:right w:val="none" w:sz="0" w:space="0" w:color="auto"/>
      </w:divBdr>
    </w:div>
    <w:div w:id="1043021181">
      <w:bodyDiv w:val="1"/>
      <w:marLeft w:val="0"/>
      <w:marRight w:val="0"/>
      <w:marTop w:val="0"/>
      <w:marBottom w:val="0"/>
      <w:divBdr>
        <w:top w:val="none" w:sz="0" w:space="0" w:color="auto"/>
        <w:left w:val="none" w:sz="0" w:space="0" w:color="auto"/>
        <w:bottom w:val="none" w:sz="0" w:space="0" w:color="auto"/>
        <w:right w:val="none" w:sz="0" w:space="0" w:color="auto"/>
      </w:divBdr>
    </w:div>
    <w:div w:id="1043289347">
      <w:bodyDiv w:val="1"/>
      <w:marLeft w:val="0"/>
      <w:marRight w:val="0"/>
      <w:marTop w:val="0"/>
      <w:marBottom w:val="0"/>
      <w:divBdr>
        <w:top w:val="none" w:sz="0" w:space="0" w:color="auto"/>
        <w:left w:val="none" w:sz="0" w:space="0" w:color="auto"/>
        <w:bottom w:val="none" w:sz="0" w:space="0" w:color="auto"/>
        <w:right w:val="none" w:sz="0" w:space="0" w:color="auto"/>
      </w:divBdr>
    </w:div>
    <w:div w:id="1043600359">
      <w:bodyDiv w:val="1"/>
      <w:marLeft w:val="0"/>
      <w:marRight w:val="0"/>
      <w:marTop w:val="0"/>
      <w:marBottom w:val="0"/>
      <w:divBdr>
        <w:top w:val="none" w:sz="0" w:space="0" w:color="auto"/>
        <w:left w:val="none" w:sz="0" w:space="0" w:color="auto"/>
        <w:bottom w:val="none" w:sz="0" w:space="0" w:color="auto"/>
        <w:right w:val="none" w:sz="0" w:space="0" w:color="auto"/>
      </w:divBdr>
    </w:div>
    <w:div w:id="1044522739">
      <w:bodyDiv w:val="1"/>
      <w:marLeft w:val="0"/>
      <w:marRight w:val="0"/>
      <w:marTop w:val="0"/>
      <w:marBottom w:val="0"/>
      <w:divBdr>
        <w:top w:val="none" w:sz="0" w:space="0" w:color="auto"/>
        <w:left w:val="none" w:sz="0" w:space="0" w:color="auto"/>
        <w:bottom w:val="none" w:sz="0" w:space="0" w:color="auto"/>
        <w:right w:val="none" w:sz="0" w:space="0" w:color="auto"/>
      </w:divBdr>
    </w:div>
    <w:div w:id="1044595379">
      <w:bodyDiv w:val="1"/>
      <w:marLeft w:val="0"/>
      <w:marRight w:val="0"/>
      <w:marTop w:val="0"/>
      <w:marBottom w:val="0"/>
      <w:divBdr>
        <w:top w:val="none" w:sz="0" w:space="0" w:color="auto"/>
        <w:left w:val="none" w:sz="0" w:space="0" w:color="auto"/>
        <w:bottom w:val="none" w:sz="0" w:space="0" w:color="auto"/>
        <w:right w:val="none" w:sz="0" w:space="0" w:color="auto"/>
      </w:divBdr>
    </w:div>
    <w:div w:id="1045249880">
      <w:bodyDiv w:val="1"/>
      <w:marLeft w:val="0"/>
      <w:marRight w:val="0"/>
      <w:marTop w:val="0"/>
      <w:marBottom w:val="0"/>
      <w:divBdr>
        <w:top w:val="none" w:sz="0" w:space="0" w:color="auto"/>
        <w:left w:val="none" w:sz="0" w:space="0" w:color="auto"/>
        <w:bottom w:val="none" w:sz="0" w:space="0" w:color="auto"/>
        <w:right w:val="none" w:sz="0" w:space="0" w:color="auto"/>
      </w:divBdr>
    </w:div>
    <w:div w:id="1046567219">
      <w:bodyDiv w:val="1"/>
      <w:marLeft w:val="0"/>
      <w:marRight w:val="0"/>
      <w:marTop w:val="0"/>
      <w:marBottom w:val="0"/>
      <w:divBdr>
        <w:top w:val="none" w:sz="0" w:space="0" w:color="auto"/>
        <w:left w:val="none" w:sz="0" w:space="0" w:color="auto"/>
        <w:bottom w:val="none" w:sz="0" w:space="0" w:color="auto"/>
        <w:right w:val="none" w:sz="0" w:space="0" w:color="auto"/>
      </w:divBdr>
    </w:div>
    <w:div w:id="1047609300">
      <w:bodyDiv w:val="1"/>
      <w:marLeft w:val="0"/>
      <w:marRight w:val="0"/>
      <w:marTop w:val="0"/>
      <w:marBottom w:val="0"/>
      <w:divBdr>
        <w:top w:val="none" w:sz="0" w:space="0" w:color="auto"/>
        <w:left w:val="none" w:sz="0" w:space="0" w:color="auto"/>
        <w:bottom w:val="none" w:sz="0" w:space="0" w:color="auto"/>
        <w:right w:val="none" w:sz="0" w:space="0" w:color="auto"/>
      </w:divBdr>
    </w:div>
    <w:div w:id="1047922016">
      <w:bodyDiv w:val="1"/>
      <w:marLeft w:val="0"/>
      <w:marRight w:val="0"/>
      <w:marTop w:val="0"/>
      <w:marBottom w:val="0"/>
      <w:divBdr>
        <w:top w:val="none" w:sz="0" w:space="0" w:color="auto"/>
        <w:left w:val="none" w:sz="0" w:space="0" w:color="auto"/>
        <w:bottom w:val="none" w:sz="0" w:space="0" w:color="auto"/>
        <w:right w:val="none" w:sz="0" w:space="0" w:color="auto"/>
      </w:divBdr>
    </w:div>
    <w:div w:id="1048920759">
      <w:bodyDiv w:val="1"/>
      <w:marLeft w:val="0"/>
      <w:marRight w:val="0"/>
      <w:marTop w:val="0"/>
      <w:marBottom w:val="0"/>
      <w:divBdr>
        <w:top w:val="none" w:sz="0" w:space="0" w:color="auto"/>
        <w:left w:val="none" w:sz="0" w:space="0" w:color="auto"/>
        <w:bottom w:val="none" w:sz="0" w:space="0" w:color="auto"/>
        <w:right w:val="none" w:sz="0" w:space="0" w:color="auto"/>
      </w:divBdr>
    </w:div>
    <w:div w:id="1049182886">
      <w:bodyDiv w:val="1"/>
      <w:marLeft w:val="0"/>
      <w:marRight w:val="0"/>
      <w:marTop w:val="0"/>
      <w:marBottom w:val="0"/>
      <w:divBdr>
        <w:top w:val="none" w:sz="0" w:space="0" w:color="auto"/>
        <w:left w:val="none" w:sz="0" w:space="0" w:color="auto"/>
        <w:bottom w:val="none" w:sz="0" w:space="0" w:color="auto"/>
        <w:right w:val="none" w:sz="0" w:space="0" w:color="auto"/>
      </w:divBdr>
    </w:div>
    <w:div w:id="1050110432">
      <w:bodyDiv w:val="1"/>
      <w:marLeft w:val="0"/>
      <w:marRight w:val="0"/>
      <w:marTop w:val="0"/>
      <w:marBottom w:val="0"/>
      <w:divBdr>
        <w:top w:val="none" w:sz="0" w:space="0" w:color="auto"/>
        <w:left w:val="none" w:sz="0" w:space="0" w:color="auto"/>
        <w:bottom w:val="none" w:sz="0" w:space="0" w:color="auto"/>
        <w:right w:val="none" w:sz="0" w:space="0" w:color="auto"/>
      </w:divBdr>
    </w:div>
    <w:div w:id="1051656503">
      <w:bodyDiv w:val="1"/>
      <w:marLeft w:val="0"/>
      <w:marRight w:val="0"/>
      <w:marTop w:val="0"/>
      <w:marBottom w:val="0"/>
      <w:divBdr>
        <w:top w:val="none" w:sz="0" w:space="0" w:color="auto"/>
        <w:left w:val="none" w:sz="0" w:space="0" w:color="auto"/>
        <w:bottom w:val="none" w:sz="0" w:space="0" w:color="auto"/>
        <w:right w:val="none" w:sz="0" w:space="0" w:color="auto"/>
      </w:divBdr>
    </w:div>
    <w:div w:id="1053501288">
      <w:bodyDiv w:val="1"/>
      <w:marLeft w:val="0"/>
      <w:marRight w:val="0"/>
      <w:marTop w:val="0"/>
      <w:marBottom w:val="0"/>
      <w:divBdr>
        <w:top w:val="none" w:sz="0" w:space="0" w:color="auto"/>
        <w:left w:val="none" w:sz="0" w:space="0" w:color="auto"/>
        <w:bottom w:val="none" w:sz="0" w:space="0" w:color="auto"/>
        <w:right w:val="none" w:sz="0" w:space="0" w:color="auto"/>
      </w:divBdr>
    </w:div>
    <w:div w:id="1053962319">
      <w:bodyDiv w:val="1"/>
      <w:marLeft w:val="0"/>
      <w:marRight w:val="0"/>
      <w:marTop w:val="0"/>
      <w:marBottom w:val="0"/>
      <w:divBdr>
        <w:top w:val="none" w:sz="0" w:space="0" w:color="auto"/>
        <w:left w:val="none" w:sz="0" w:space="0" w:color="auto"/>
        <w:bottom w:val="none" w:sz="0" w:space="0" w:color="auto"/>
        <w:right w:val="none" w:sz="0" w:space="0" w:color="auto"/>
      </w:divBdr>
    </w:div>
    <w:div w:id="1054475181">
      <w:bodyDiv w:val="1"/>
      <w:marLeft w:val="0"/>
      <w:marRight w:val="0"/>
      <w:marTop w:val="0"/>
      <w:marBottom w:val="0"/>
      <w:divBdr>
        <w:top w:val="none" w:sz="0" w:space="0" w:color="auto"/>
        <w:left w:val="none" w:sz="0" w:space="0" w:color="auto"/>
        <w:bottom w:val="none" w:sz="0" w:space="0" w:color="auto"/>
        <w:right w:val="none" w:sz="0" w:space="0" w:color="auto"/>
      </w:divBdr>
    </w:div>
    <w:div w:id="1055590226">
      <w:bodyDiv w:val="1"/>
      <w:marLeft w:val="0"/>
      <w:marRight w:val="0"/>
      <w:marTop w:val="0"/>
      <w:marBottom w:val="0"/>
      <w:divBdr>
        <w:top w:val="none" w:sz="0" w:space="0" w:color="auto"/>
        <w:left w:val="none" w:sz="0" w:space="0" w:color="auto"/>
        <w:bottom w:val="none" w:sz="0" w:space="0" w:color="auto"/>
        <w:right w:val="none" w:sz="0" w:space="0" w:color="auto"/>
      </w:divBdr>
    </w:div>
    <w:div w:id="1055664887">
      <w:bodyDiv w:val="1"/>
      <w:marLeft w:val="0"/>
      <w:marRight w:val="0"/>
      <w:marTop w:val="0"/>
      <w:marBottom w:val="0"/>
      <w:divBdr>
        <w:top w:val="none" w:sz="0" w:space="0" w:color="auto"/>
        <w:left w:val="none" w:sz="0" w:space="0" w:color="auto"/>
        <w:bottom w:val="none" w:sz="0" w:space="0" w:color="auto"/>
        <w:right w:val="none" w:sz="0" w:space="0" w:color="auto"/>
      </w:divBdr>
    </w:div>
    <w:div w:id="1055929662">
      <w:bodyDiv w:val="1"/>
      <w:marLeft w:val="0"/>
      <w:marRight w:val="0"/>
      <w:marTop w:val="0"/>
      <w:marBottom w:val="0"/>
      <w:divBdr>
        <w:top w:val="none" w:sz="0" w:space="0" w:color="auto"/>
        <w:left w:val="none" w:sz="0" w:space="0" w:color="auto"/>
        <w:bottom w:val="none" w:sz="0" w:space="0" w:color="auto"/>
        <w:right w:val="none" w:sz="0" w:space="0" w:color="auto"/>
      </w:divBdr>
    </w:div>
    <w:div w:id="1056079794">
      <w:bodyDiv w:val="1"/>
      <w:marLeft w:val="0"/>
      <w:marRight w:val="0"/>
      <w:marTop w:val="0"/>
      <w:marBottom w:val="0"/>
      <w:divBdr>
        <w:top w:val="none" w:sz="0" w:space="0" w:color="auto"/>
        <w:left w:val="none" w:sz="0" w:space="0" w:color="auto"/>
        <w:bottom w:val="none" w:sz="0" w:space="0" w:color="auto"/>
        <w:right w:val="none" w:sz="0" w:space="0" w:color="auto"/>
      </w:divBdr>
    </w:div>
    <w:div w:id="1057053379">
      <w:bodyDiv w:val="1"/>
      <w:marLeft w:val="0"/>
      <w:marRight w:val="0"/>
      <w:marTop w:val="0"/>
      <w:marBottom w:val="0"/>
      <w:divBdr>
        <w:top w:val="none" w:sz="0" w:space="0" w:color="auto"/>
        <w:left w:val="none" w:sz="0" w:space="0" w:color="auto"/>
        <w:bottom w:val="none" w:sz="0" w:space="0" w:color="auto"/>
        <w:right w:val="none" w:sz="0" w:space="0" w:color="auto"/>
      </w:divBdr>
    </w:div>
    <w:div w:id="1057169490">
      <w:bodyDiv w:val="1"/>
      <w:marLeft w:val="0"/>
      <w:marRight w:val="0"/>
      <w:marTop w:val="0"/>
      <w:marBottom w:val="0"/>
      <w:divBdr>
        <w:top w:val="none" w:sz="0" w:space="0" w:color="auto"/>
        <w:left w:val="none" w:sz="0" w:space="0" w:color="auto"/>
        <w:bottom w:val="none" w:sz="0" w:space="0" w:color="auto"/>
        <w:right w:val="none" w:sz="0" w:space="0" w:color="auto"/>
      </w:divBdr>
    </w:div>
    <w:div w:id="1057247224">
      <w:bodyDiv w:val="1"/>
      <w:marLeft w:val="0"/>
      <w:marRight w:val="0"/>
      <w:marTop w:val="0"/>
      <w:marBottom w:val="0"/>
      <w:divBdr>
        <w:top w:val="none" w:sz="0" w:space="0" w:color="auto"/>
        <w:left w:val="none" w:sz="0" w:space="0" w:color="auto"/>
        <w:bottom w:val="none" w:sz="0" w:space="0" w:color="auto"/>
        <w:right w:val="none" w:sz="0" w:space="0" w:color="auto"/>
      </w:divBdr>
    </w:div>
    <w:div w:id="1057894285">
      <w:bodyDiv w:val="1"/>
      <w:marLeft w:val="0"/>
      <w:marRight w:val="0"/>
      <w:marTop w:val="0"/>
      <w:marBottom w:val="0"/>
      <w:divBdr>
        <w:top w:val="none" w:sz="0" w:space="0" w:color="auto"/>
        <w:left w:val="none" w:sz="0" w:space="0" w:color="auto"/>
        <w:bottom w:val="none" w:sz="0" w:space="0" w:color="auto"/>
        <w:right w:val="none" w:sz="0" w:space="0" w:color="auto"/>
      </w:divBdr>
    </w:div>
    <w:div w:id="1058552441">
      <w:bodyDiv w:val="1"/>
      <w:marLeft w:val="0"/>
      <w:marRight w:val="0"/>
      <w:marTop w:val="0"/>
      <w:marBottom w:val="0"/>
      <w:divBdr>
        <w:top w:val="none" w:sz="0" w:space="0" w:color="auto"/>
        <w:left w:val="none" w:sz="0" w:space="0" w:color="auto"/>
        <w:bottom w:val="none" w:sz="0" w:space="0" w:color="auto"/>
        <w:right w:val="none" w:sz="0" w:space="0" w:color="auto"/>
      </w:divBdr>
    </w:div>
    <w:div w:id="1060203307">
      <w:bodyDiv w:val="1"/>
      <w:marLeft w:val="0"/>
      <w:marRight w:val="0"/>
      <w:marTop w:val="0"/>
      <w:marBottom w:val="0"/>
      <w:divBdr>
        <w:top w:val="none" w:sz="0" w:space="0" w:color="auto"/>
        <w:left w:val="none" w:sz="0" w:space="0" w:color="auto"/>
        <w:bottom w:val="none" w:sz="0" w:space="0" w:color="auto"/>
        <w:right w:val="none" w:sz="0" w:space="0" w:color="auto"/>
      </w:divBdr>
    </w:div>
    <w:div w:id="1061564213">
      <w:bodyDiv w:val="1"/>
      <w:marLeft w:val="0"/>
      <w:marRight w:val="0"/>
      <w:marTop w:val="0"/>
      <w:marBottom w:val="0"/>
      <w:divBdr>
        <w:top w:val="none" w:sz="0" w:space="0" w:color="auto"/>
        <w:left w:val="none" w:sz="0" w:space="0" w:color="auto"/>
        <w:bottom w:val="none" w:sz="0" w:space="0" w:color="auto"/>
        <w:right w:val="none" w:sz="0" w:space="0" w:color="auto"/>
      </w:divBdr>
    </w:div>
    <w:div w:id="1061829133">
      <w:bodyDiv w:val="1"/>
      <w:marLeft w:val="0"/>
      <w:marRight w:val="0"/>
      <w:marTop w:val="0"/>
      <w:marBottom w:val="0"/>
      <w:divBdr>
        <w:top w:val="none" w:sz="0" w:space="0" w:color="auto"/>
        <w:left w:val="none" w:sz="0" w:space="0" w:color="auto"/>
        <w:bottom w:val="none" w:sz="0" w:space="0" w:color="auto"/>
        <w:right w:val="none" w:sz="0" w:space="0" w:color="auto"/>
      </w:divBdr>
    </w:div>
    <w:div w:id="1062868004">
      <w:bodyDiv w:val="1"/>
      <w:marLeft w:val="0"/>
      <w:marRight w:val="0"/>
      <w:marTop w:val="0"/>
      <w:marBottom w:val="0"/>
      <w:divBdr>
        <w:top w:val="none" w:sz="0" w:space="0" w:color="auto"/>
        <w:left w:val="none" w:sz="0" w:space="0" w:color="auto"/>
        <w:bottom w:val="none" w:sz="0" w:space="0" w:color="auto"/>
        <w:right w:val="none" w:sz="0" w:space="0" w:color="auto"/>
      </w:divBdr>
    </w:div>
    <w:div w:id="1063218932">
      <w:bodyDiv w:val="1"/>
      <w:marLeft w:val="0"/>
      <w:marRight w:val="0"/>
      <w:marTop w:val="0"/>
      <w:marBottom w:val="0"/>
      <w:divBdr>
        <w:top w:val="none" w:sz="0" w:space="0" w:color="auto"/>
        <w:left w:val="none" w:sz="0" w:space="0" w:color="auto"/>
        <w:bottom w:val="none" w:sz="0" w:space="0" w:color="auto"/>
        <w:right w:val="none" w:sz="0" w:space="0" w:color="auto"/>
      </w:divBdr>
    </w:div>
    <w:div w:id="1064376192">
      <w:bodyDiv w:val="1"/>
      <w:marLeft w:val="0"/>
      <w:marRight w:val="0"/>
      <w:marTop w:val="0"/>
      <w:marBottom w:val="0"/>
      <w:divBdr>
        <w:top w:val="none" w:sz="0" w:space="0" w:color="auto"/>
        <w:left w:val="none" w:sz="0" w:space="0" w:color="auto"/>
        <w:bottom w:val="none" w:sz="0" w:space="0" w:color="auto"/>
        <w:right w:val="none" w:sz="0" w:space="0" w:color="auto"/>
      </w:divBdr>
    </w:div>
    <w:div w:id="1065449320">
      <w:bodyDiv w:val="1"/>
      <w:marLeft w:val="0"/>
      <w:marRight w:val="0"/>
      <w:marTop w:val="0"/>
      <w:marBottom w:val="0"/>
      <w:divBdr>
        <w:top w:val="none" w:sz="0" w:space="0" w:color="auto"/>
        <w:left w:val="none" w:sz="0" w:space="0" w:color="auto"/>
        <w:bottom w:val="none" w:sz="0" w:space="0" w:color="auto"/>
        <w:right w:val="none" w:sz="0" w:space="0" w:color="auto"/>
      </w:divBdr>
    </w:div>
    <w:div w:id="1066758977">
      <w:bodyDiv w:val="1"/>
      <w:marLeft w:val="0"/>
      <w:marRight w:val="0"/>
      <w:marTop w:val="0"/>
      <w:marBottom w:val="0"/>
      <w:divBdr>
        <w:top w:val="none" w:sz="0" w:space="0" w:color="auto"/>
        <w:left w:val="none" w:sz="0" w:space="0" w:color="auto"/>
        <w:bottom w:val="none" w:sz="0" w:space="0" w:color="auto"/>
        <w:right w:val="none" w:sz="0" w:space="0" w:color="auto"/>
      </w:divBdr>
    </w:div>
    <w:div w:id="1066882087">
      <w:bodyDiv w:val="1"/>
      <w:marLeft w:val="0"/>
      <w:marRight w:val="0"/>
      <w:marTop w:val="0"/>
      <w:marBottom w:val="0"/>
      <w:divBdr>
        <w:top w:val="none" w:sz="0" w:space="0" w:color="auto"/>
        <w:left w:val="none" w:sz="0" w:space="0" w:color="auto"/>
        <w:bottom w:val="none" w:sz="0" w:space="0" w:color="auto"/>
        <w:right w:val="none" w:sz="0" w:space="0" w:color="auto"/>
      </w:divBdr>
    </w:div>
    <w:div w:id="1067612565">
      <w:bodyDiv w:val="1"/>
      <w:marLeft w:val="0"/>
      <w:marRight w:val="0"/>
      <w:marTop w:val="0"/>
      <w:marBottom w:val="0"/>
      <w:divBdr>
        <w:top w:val="none" w:sz="0" w:space="0" w:color="auto"/>
        <w:left w:val="none" w:sz="0" w:space="0" w:color="auto"/>
        <w:bottom w:val="none" w:sz="0" w:space="0" w:color="auto"/>
        <w:right w:val="none" w:sz="0" w:space="0" w:color="auto"/>
      </w:divBdr>
    </w:div>
    <w:div w:id="1067845944">
      <w:bodyDiv w:val="1"/>
      <w:marLeft w:val="0"/>
      <w:marRight w:val="0"/>
      <w:marTop w:val="0"/>
      <w:marBottom w:val="0"/>
      <w:divBdr>
        <w:top w:val="none" w:sz="0" w:space="0" w:color="auto"/>
        <w:left w:val="none" w:sz="0" w:space="0" w:color="auto"/>
        <w:bottom w:val="none" w:sz="0" w:space="0" w:color="auto"/>
        <w:right w:val="none" w:sz="0" w:space="0" w:color="auto"/>
      </w:divBdr>
    </w:div>
    <w:div w:id="1067847695">
      <w:bodyDiv w:val="1"/>
      <w:marLeft w:val="0"/>
      <w:marRight w:val="0"/>
      <w:marTop w:val="0"/>
      <w:marBottom w:val="0"/>
      <w:divBdr>
        <w:top w:val="none" w:sz="0" w:space="0" w:color="auto"/>
        <w:left w:val="none" w:sz="0" w:space="0" w:color="auto"/>
        <w:bottom w:val="none" w:sz="0" w:space="0" w:color="auto"/>
        <w:right w:val="none" w:sz="0" w:space="0" w:color="auto"/>
      </w:divBdr>
    </w:div>
    <w:div w:id="1068654558">
      <w:bodyDiv w:val="1"/>
      <w:marLeft w:val="0"/>
      <w:marRight w:val="0"/>
      <w:marTop w:val="0"/>
      <w:marBottom w:val="0"/>
      <w:divBdr>
        <w:top w:val="none" w:sz="0" w:space="0" w:color="auto"/>
        <w:left w:val="none" w:sz="0" w:space="0" w:color="auto"/>
        <w:bottom w:val="none" w:sz="0" w:space="0" w:color="auto"/>
        <w:right w:val="none" w:sz="0" w:space="0" w:color="auto"/>
      </w:divBdr>
    </w:div>
    <w:div w:id="1069309444">
      <w:bodyDiv w:val="1"/>
      <w:marLeft w:val="0"/>
      <w:marRight w:val="0"/>
      <w:marTop w:val="0"/>
      <w:marBottom w:val="0"/>
      <w:divBdr>
        <w:top w:val="none" w:sz="0" w:space="0" w:color="auto"/>
        <w:left w:val="none" w:sz="0" w:space="0" w:color="auto"/>
        <w:bottom w:val="none" w:sz="0" w:space="0" w:color="auto"/>
        <w:right w:val="none" w:sz="0" w:space="0" w:color="auto"/>
      </w:divBdr>
    </w:div>
    <w:div w:id="1072778136">
      <w:bodyDiv w:val="1"/>
      <w:marLeft w:val="0"/>
      <w:marRight w:val="0"/>
      <w:marTop w:val="0"/>
      <w:marBottom w:val="0"/>
      <w:divBdr>
        <w:top w:val="none" w:sz="0" w:space="0" w:color="auto"/>
        <w:left w:val="none" w:sz="0" w:space="0" w:color="auto"/>
        <w:bottom w:val="none" w:sz="0" w:space="0" w:color="auto"/>
        <w:right w:val="none" w:sz="0" w:space="0" w:color="auto"/>
      </w:divBdr>
    </w:div>
    <w:div w:id="1074429511">
      <w:bodyDiv w:val="1"/>
      <w:marLeft w:val="0"/>
      <w:marRight w:val="0"/>
      <w:marTop w:val="0"/>
      <w:marBottom w:val="0"/>
      <w:divBdr>
        <w:top w:val="none" w:sz="0" w:space="0" w:color="auto"/>
        <w:left w:val="none" w:sz="0" w:space="0" w:color="auto"/>
        <w:bottom w:val="none" w:sz="0" w:space="0" w:color="auto"/>
        <w:right w:val="none" w:sz="0" w:space="0" w:color="auto"/>
      </w:divBdr>
    </w:div>
    <w:div w:id="1074470122">
      <w:bodyDiv w:val="1"/>
      <w:marLeft w:val="0"/>
      <w:marRight w:val="0"/>
      <w:marTop w:val="0"/>
      <w:marBottom w:val="0"/>
      <w:divBdr>
        <w:top w:val="none" w:sz="0" w:space="0" w:color="auto"/>
        <w:left w:val="none" w:sz="0" w:space="0" w:color="auto"/>
        <w:bottom w:val="none" w:sz="0" w:space="0" w:color="auto"/>
        <w:right w:val="none" w:sz="0" w:space="0" w:color="auto"/>
      </w:divBdr>
    </w:div>
    <w:div w:id="1074887713">
      <w:bodyDiv w:val="1"/>
      <w:marLeft w:val="0"/>
      <w:marRight w:val="0"/>
      <w:marTop w:val="0"/>
      <w:marBottom w:val="0"/>
      <w:divBdr>
        <w:top w:val="none" w:sz="0" w:space="0" w:color="auto"/>
        <w:left w:val="none" w:sz="0" w:space="0" w:color="auto"/>
        <w:bottom w:val="none" w:sz="0" w:space="0" w:color="auto"/>
        <w:right w:val="none" w:sz="0" w:space="0" w:color="auto"/>
      </w:divBdr>
    </w:div>
    <w:div w:id="1075053136">
      <w:bodyDiv w:val="1"/>
      <w:marLeft w:val="0"/>
      <w:marRight w:val="0"/>
      <w:marTop w:val="0"/>
      <w:marBottom w:val="0"/>
      <w:divBdr>
        <w:top w:val="none" w:sz="0" w:space="0" w:color="auto"/>
        <w:left w:val="none" w:sz="0" w:space="0" w:color="auto"/>
        <w:bottom w:val="none" w:sz="0" w:space="0" w:color="auto"/>
        <w:right w:val="none" w:sz="0" w:space="0" w:color="auto"/>
      </w:divBdr>
    </w:div>
    <w:div w:id="1075199091">
      <w:bodyDiv w:val="1"/>
      <w:marLeft w:val="0"/>
      <w:marRight w:val="0"/>
      <w:marTop w:val="0"/>
      <w:marBottom w:val="0"/>
      <w:divBdr>
        <w:top w:val="none" w:sz="0" w:space="0" w:color="auto"/>
        <w:left w:val="none" w:sz="0" w:space="0" w:color="auto"/>
        <w:bottom w:val="none" w:sz="0" w:space="0" w:color="auto"/>
        <w:right w:val="none" w:sz="0" w:space="0" w:color="auto"/>
      </w:divBdr>
    </w:div>
    <w:div w:id="1075932620">
      <w:bodyDiv w:val="1"/>
      <w:marLeft w:val="0"/>
      <w:marRight w:val="0"/>
      <w:marTop w:val="0"/>
      <w:marBottom w:val="0"/>
      <w:divBdr>
        <w:top w:val="none" w:sz="0" w:space="0" w:color="auto"/>
        <w:left w:val="none" w:sz="0" w:space="0" w:color="auto"/>
        <w:bottom w:val="none" w:sz="0" w:space="0" w:color="auto"/>
        <w:right w:val="none" w:sz="0" w:space="0" w:color="auto"/>
      </w:divBdr>
    </w:div>
    <w:div w:id="1076129462">
      <w:bodyDiv w:val="1"/>
      <w:marLeft w:val="0"/>
      <w:marRight w:val="0"/>
      <w:marTop w:val="0"/>
      <w:marBottom w:val="0"/>
      <w:divBdr>
        <w:top w:val="none" w:sz="0" w:space="0" w:color="auto"/>
        <w:left w:val="none" w:sz="0" w:space="0" w:color="auto"/>
        <w:bottom w:val="none" w:sz="0" w:space="0" w:color="auto"/>
        <w:right w:val="none" w:sz="0" w:space="0" w:color="auto"/>
      </w:divBdr>
    </w:div>
    <w:div w:id="1076130939">
      <w:bodyDiv w:val="1"/>
      <w:marLeft w:val="0"/>
      <w:marRight w:val="0"/>
      <w:marTop w:val="0"/>
      <w:marBottom w:val="0"/>
      <w:divBdr>
        <w:top w:val="none" w:sz="0" w:space="0" w:color="auto"/>
        <w:left w:val="none" w:sz="0" w:space="0" w:color="auto"/>
        <w:bottom w:val="none" w:sz="0" w:space="0" w:color="auto"/>
        <w:right w:val="none" w:sz="0" w:space="0" w:color="auto"/>
      </w:divBdr>
    </w:div>
    <w:div w:id="1078675337">
      <w:bodyDiv w:val="1"/>
      <w:marLeft w:val="0"/>
      <w:marRight w:val="0"/>
      <w:marTop w:val="0"/>
      <w:marBottom w:val="0"/>
      <w:divBdr>
        <w:top w:val="none" w:sz="0" w:space="0" w:color="auto"/>
        <w:left w:val="none" w:sz="0" w:space="0" w:color="auto"/>
        <w:bottom w:val="none" w:sz="0" w:space="0" w:color="auto"/>
        <w:right w:val="none" w:sz="0" w:space="0" w:color="auto"/>
      </w:divBdr>
    </w:div>
    <w:div w:id="1078941277">
      <w:bodyDiv w:val="1"/>
      <w:marLeft w:val="0"/>
      <w:marRight w:val="0"/>
      <w:marTop w:val="0"/>
      <w:marBottom w:val="0"/>
      <w:divBdr>
        <w:top w:val="none" w:sz="0" w:space="0" w:color="auto"/>
        <w:left w:val="none" w:sz="0" w:space="0" w:color="auto"/>
        <w:bottom w:val="none" w:sz="0" w:space="0" w:color="auto"/>
        <w:right w:val="none" w:sz="0" w:space="0" w:color="auto"/>
      </w:divBdr>
    </w:div>
    <w:div w:id="1079667812">
      <w:bodyDiv w:val="1"/>
      <w:marLeft w:val="0"/>
      <w:marRight w:val="0"/>
      <w:marTop w:val="0"/>
      <w:marBottom w:val="0"/>
      <w:divBdr>
        <w:top w:val="none" w:sz="0" w:space="0" w:color="auto"/>
        <w:left w:val="none" w:sz="0" w:space="0" w:color="auto"/>
        <w:bottom w:val="none" w:sz="0" w:space="0" w:color="auto"/>
        <w:right w:val="none" w:sz="0" w:space="0" w:color="auto"/>
      </w:divBdr>
    </w:div>
    <w:div w:id="1080369955">
      <w:bodyDiv w:val="1"/>
      <w:marLeft w:val="0"/>
      <w:marRight w:val="0"/>
      <w:marTop w:val="0"/>
      <w:marBottom w:val="0"/>
      <w:divBdr>
        <w:top w:val="none" w:sz="0" w:space="0" w:color="auto"/>
        <w:left w:val="none" w:sz="0" w:space="0" w:color="auto"/>
        <w:bottom w:val="none" w:sz="0" w:space="0" w:color="auto"/>
        <w:right w:val="none" w:sz="0" w:space="0" w:color="auto"/>
      </w:divBdr>
    </w:div>
    <w:div w:id="1080519177">
      <w:bodyDiv w:val="1"/>
      <w:marLeft w:val="0"/>
      <w:marRight w:val="0"/>
      <w:marTop w:val="0"/>
      <w:marBottom w:val="0"/>
      <w:divBdr>
        <w:top w:val="none" w:sz="0" w:space="0" w:color="auto"/>
        <w:left w:val="none" w:sz="0" w:space="0" w:color="auto"/>
        <w:bottom w:val="none" w:sz="0" w:space="0" w:color="auto"/>
        <w:right w:val="none" w:sz="0" w:space="0" w:color="auto"/>
      </w:divBdr>
    </w:div>
    <w:div w:id="1081223465">
      <w:bodyDiv w:val="1"/>
      <w:marLeft w:val="0"/>
      <w:marRight w:val="0"/>
      <w:marTop w:val="0"/>
      <w:marBottom w:val="0"/>
      <w:divBdr>
        <w:top w:val="none" w:sz="0" w:space="0" w:color="auto"/>
        <w:left w:val="none" w:sz="0" w:space="0" w:color="auto"/>
        <w:bottom w:val="none" w:sz="0" w:space="0" w:color="auto"/>
        <w:right w:val="none" w:sz="0" w:space="0" w:color="auto"/>
      </w:divBdr>
    </w:div>
    <w:div w:id="1081491195">
      <w:bodyDiv w:val="1"/>
      <w:marLeft w:val="0"/>
      <w:marRight w:val="0"/>
      <w:marTop w:val="0"/>
      <w:marBottom w:val="0"/>
      <w:divBdr>
        <w:top w:val="none" w:sz="0" w:space="0" w:color="auto"/>
        <w:left w:val="none" w:sz="0" w:space="0" w:color="auto"/>
        <w:bottom w:val="none" w:sz="0" w:space="0" w:color="auto"/>
        <w:right w:val="none" w:sz="0" w:space="0" w:color="auto"/>
      </w:divBdr>
    </w:div>
    <w:div w:id="1083255799">
      <w:bodyDiv w:val="1"/>
      <w:marLeft w:val="0"/>
      <w:marRight w:val="0"/>
      <w:marTop w:val="0"/>
      <w:marBottom w:val="0"/>
      <w:divBdr>
        <w:top w:val="none" w:sz="0" w:space="0" w:color="auto"/>
        <w:left w:val="none" w:sz="0" w:space="0" w:color="auto"/>
        <w:bottom w:val="none" w:sz="0" w:space="0" w:color="auto"/>
        <w:right w:val="none" w:sz="0" w:space="0" w:color="auto"/>
      </w:divBdr>
    </w:div>
    <w:div w:id="1084448835">
      <w:bodyDiv w:val="1"/>
      <w:marLeft w:val="0"/>
      <w:marRight w:val="0"/>
      <w:marTop w:val="0"/>
      <w:marBottom w:val="0"/>
      <w:divBdr>
        <w:top w:val="none" w:sz="0" w:space="0" w:color="auto"/>
        <w:left w:val="none" w:sz="0" w:space="0" w:color="auto"/>
        <w:bottom w:val="none" w:sz="0" w:space="0" w:color="auto"/>
        <w:right w:val="none" w:sz="0" w:space="0" w:color="auto"/>
      </w:divBdr>
    </w:div>
    <w:div w:id="1085152966">
      <w:bodyDiv w:val="1"/>
      <w:marLeft w:val="0"/>
      <w:marRight w:val="0"/>
      <w:marTop w:val="0"/>
      <w:marBottom w:val="0"/>
      <w:divBdr>
        <w:top w:val="none" w:sz="0" w:space="0" w:color="auto"/>
        <w:left w:val="none" w:sz="0" w:space="0" w:color="auto"/>
        <w:bottom w:val="none" w:sz="0" w:space="0" w:color="auto"/>
        <w:right w:val="none" w:sz="0" w:space="0" w:color="auto"/>
      </w:divBdr>
    </w:div>
    <w:div w:id="1085297186">
      <w:bodyDiv w:val="1"/>
      <w:marLeft w:val="0"/>
      <w:marRight w:val="0"/>
      <w:marTop w:val="0"/>
      <w:marBottom w:val="0"/>
      <w:divBdr>
        <w:top w:val="none" w:sz="0" w:space="0" w:color="auto"/>
        <w:left w:val="none" w:sz="0" w:space="0" w:color="auto"/>
        <w:bottom w:val="none" w:sz="0" w:space="0" w:color="auto"/>
        <w:right w:val="none" w:sz="0" w:space="0" w:color="auto"/>
      </w:divBdr>
    </w:div>
    <w:div w:id="1085611842">
      <w:bodyDiv w:val="1"/>
      <w:marLeft w:val="0"/>
      <w:marRight w:val="0"/>
      <w:marTop w:val="0"/>
      <w:marBottom w:val="0"/>
      <w:divBdr>
        <w:top w:val="none" w:sz="0" w:space="0" w:color="auto"/>
        <w:left w:val="none" w:sz="0" w:space="0" w:color="auto"/>
        <w:bottom w:val="none" w:sz="0" w:space="0" w:color="auto"/>
        <w:right w:val="none" w:sz="0" w:space="0" w:color="auto"/>
      </w:divBdr>
    </w:div>
    <w:div w:id="1086612665">
      <w:bodyDiv w:val="1"/>
      <w:marLeft w:val="0"/>
      <w:marRight w:val="0"/>
      <w:marTop w:val="0"/>
      <w:marBottom w:val="0"/>
      <w:divBdr>
        <w:top w:val="none" w:sz="0" w:space="0" w:color="auto"/>
        <w:left w:val="none" w:sz="0" w:space="0" w:color="auto"/>
        <w:bottom w:val="none" w:sz="0" w:space="0" w:color="auto"/>
        <w:right w:val="none" w:sz="0" w:space="0" w:color="auto"/>
      </w:divBdr>
    </w:div>
    <w:div w:id="1088379689">
      <w:bodyDiv w:val="1"/>
      <w:marLeft w:val="0"/>
      <w:marRight w:val="0"/>
      <w:marTop w:val="0"/>
      <w:marBottom w:val="0"/>
      <w:divBdr>
        <w:top w:val="none" w:sz="0" w:space="0" w:color="auto"/>
        <w:left w:val="none" w:sz="0" w:space="0" w:color="auto"/>
        <w:bottom w:val="none" w:sz="0" w:space="0" w:color="auto"/>
        <w:right w:val="none" w:sz="0" w:space="0" w:color="auto"/>
      </w:divBdr>
    </w:div>
    <w:div w:id="1088698362">
      <w:bodyDiv w:val="1"/>
      <w:marLeft w:val="0"/>
      <w:marRight w:val="0"/>
      <w:marTop w:val="0"/>
      <w:marBottom w:val="0"/>
      <w:divBdr>
        <w:top w:val="none" w:sz="0" w:space="0" w:color="auto"/>
        <w:left w:val="none" w:sz="0" w:space="0" w:color="auto"/>
        <w:bottom w:val="none" w:sz="0" w:space="0" w:color="auto"/>
        <w:right w:val="none" w:sz="0" w:space="0" w:color="auto"/>
      </w:divBdr>
    </w:div>
    <w:div w:id="1088889791">
      <w:bodyDiv w:val="1"/>
      <w:marLeft w:val="0"/>
      <w:marRight w:val="0"/>
      <w:marTop w:val="0"/>
      <w:marBottom w:val="0"/>
      <w:divBdr>
        <w:top w:val="none" w:sz="0" w:space="0" w:color="auto"/>
        <w:left w:val="none" w:sz="0" w:space="0" w:color="auto"/>
        <w:bottom w:val="none" w:sz="0" w:space="0" w:color="auto"/>
        <w:right w:val="none" w:sz="0" w:space="0" w:color="auto"/>
      </w:divBdr>
    </w:div>
    <w:div w:id="1089695330">
      <w:bodyDiv w:val="1"/>
      <w:marLeft w:val="0"/>
      <w:marRight w:val="0"/>
      <w:marTop w:val="0"/>
      <w:marBottom w:val="0"/>
      <w:divBdr>
        <w:top w:val="none" w:sz="0" w:space="0" w:color="auto"/>
        <w:left w:val="none" w:sz="0" w:space="0" w:color="auto"/>
        <w:bottom w:val="none" w:sz="0" w:space="0" w:color="auto"/>
        <w:right w:val="none" w:sz="0" w:space="0" w:color="auto"/>
      </w:divBdr>
    </w:div>
    <w:div w:id="1090394510">
      <w:bodyDiv w:val="1"/>
      <w:marLeft w:val="0"/>
      <w:marRight w:val="0"/>
      <w:marTop w:val="0"/>
      <w:marBottom w:val="0"/>
      <w:divBdr>
        <w:top w:val="none" w:sz="0" w:space="0" w:color="auto"/>
        <w:left w:val="none" w:sz="0" w:space="0" w:color="auto"/>
        <w:bottom w:val="none" w:sz="0" w:space="0" w:color="auto"/>
        <w:right w:val="none" w:sz="0" w:space="0" w:color="auto"/>
      </w:divBdr>
    </w:div>
    <w:div w:id="1091702954">
      <w:bodyDiv w:val="1"/>
      <w:marLeft w:val="0"/>
      <w:marRight w:val="0"/>
      <w:marTop w:val="0"/>
      <w:marBottom w:val="0"/>
      <w:divBdr>
        <w:top w:val="none" w:sz="0" w:space="0" w:color="auto"/>
        <w:left w:val="none" w:sz="0" w:space="0" w:color="auto"/>
        <w:bottom w:val="none" w:sz="0" w:space="0" w:color="auto"/>
        <w:right w:val="none" w:sz="0" w:space="0" w:color="auto"/>
      </w:divBdr>
    </w:div>
    <w:div w:id="1092507682">
      <w:bodyDiv w:val="1"/>
      <w:marLeft w:val="0"/>
      <w:marRight w:val="0"/>
      <w:marTop w:val="0"/>
      <w:marBottom w:val="0"/>
      <w:divBdr>
        <w:top w:val="none" w:sz="0" w:space="0" w:color="auto"/>
        <w:left w:val="none" w:sz="0" w:space="0" w:color="auto"/>
        <w:bottom w:val="none" w:sz="0" w:space="0" w:color="auto"/>
        <w:right w:val="none" w:sz="0" w:space="0" w:color="auto"/>
      </w:divBdr>
    </w:div>
    <w:div w:id="1093815015">
      <w:bodyDiv w:val="1"/>
      <w:marLeft w:val="0"/>
      <w:marRight w:val="0"/>
      <w:marTop w:val="0"/>
      <w:marBottom w:val="0"/>
      <w:divBdr>
        <w:top w:val="none" w:sz="0" w:space="0" w:color="auto"/>
        <w:left w:val="none" w:sz="0" w:space="0" w:color="auto"/>
        <w:bottom w:val="none" w:sz="0" w:space="0" w:color="auto"/>
        <w:right w:val="none" w:sz="0" w:space="0" w:color="auto"/>
      </w:divBdr>
    </w:div>
    <w:div w:id="1095126815">
      <w:bodyDiv w:val="1"/>
      <w:marLeft w:val="0"/>
      <w:marRight w:val="0"/>
      <w:marTop w:val="0"/>
      <w:marBottom w:val="0"/>
      <w:divBdr>
        <w:top w:val="none" w:sz="0" w:space="0" w:color="auto"/>
        <w:left w:val="none" w:sz="0" w:space="0" w:color="auto"/>
        <w:bottom w:val="none" w:sz="0" w:space="0" w:color="auto"/>
        <w:right w:val="none" w:sz="0" w:space="0" w:color="auto"/>
      </w:divBdr>
    </w:div>
    <w:div w:id="1095711587">
      <w:bodyDiv w:val="1"/>
      <w:marLeft w:val="0"/>
      <w:marRight w:val="0"/>
      <w:marTop w:val="0"/>
      <w:marBottom w:val="0"/>
      <w:divBdr>
        <w:top w:val="none" w:sz="0" w:space="0" w:color="auto"/>
        <w:left w:val="none" w:sz="0" w:space="0" w:color="auto"/>
        <w:bottom w:val="none" w:sz="0" w:space="0" w:color="auto"/>
        <w:right w:val="none" w:sz="0" w:space="0" w:color="auto"/>
      </w:divBdr>
    </w:div>
    <w:div w:id="1096024280">
      <w:bodyDiv w:val="1"/>
      <w:marLeft w:val="0"/>
      <w:marRight w:val="0"/>
      <w:marTop w:val="0"/>
      <w:marBottom w:val="0"/>
      <w:divBdr>
        <w:top w:val="none" w:sz="0" w:space="0" w:color="auto"/>
        <w:left w:val="none" w:sz="0" w:space="0" w:color="auto"/>
        <w:bottom w:val="none" w:sz="0" w:space="0" w:color="auto"/>
        <w:right w:val="none" w:sz="0" w:space="0" w:color="auto"/>
      </w:divBdr>
    </w:div>
    <w:div w:id="1096098229">
      <w:bodyDiv w:val="1"/>
      <w:marLeft w:val="0"/>
      <w:marRight w:val="0"/>
      <w:marTop w:val="0"/>
      <w:marBottom w:val="0"/>
      <w:divBdr>
        <w:top w:val="none" w:sz="0" w:space="0" w:color="auto"/>
        <w:left w:val="none" w:sz="0" w:space="0" w:color="auto"/>
        <w:bottom w:val="none" w:sz="0" w:space="0" w:color="auto"/>
        <w:right w:val="none" w:sz="0" w:space="0" w:color="auto"/>
      </w:divBdr>
    </w:div>
    <w:div w:id="1097285476">
      <w:bodyDiv w:val="1"/>
      <w:marLeft w:val="0"/>
      <w:marRight w:val="0"/>
      <w:marTop w:val="0"/>
      <w:marBottom w:val="0"/>
      <w:divBdr>
        <w:top w:val="none" w:sz="0" w:space="0" w:color="auto"/>
        <w:left w:val="none" w:sz="0" w:space="0" w:color="auto"/>
        <w:bottom w:val="none" w:sz="0" w:space="0" w:color="auto"/>
        <w:right w:val="none" w:sz="0" w:space="0" w:color="auto"/>
      </w:divBdr>
    </w:div>
    <w:div w:id="1097601283">
      <w:bodyDiv w:val="1"/>
      <w:marLeft w:val="0"/>
      <w:marRight w:val="0"/>
      <w:marTop w:val="0"/>
      <w:marBottom w:val="0"/>
      <w:divBdr>
        <w:top w:val="none" w:sz="0" w:space="0" w:color="auto"/>
        <w:left w:val="none" w:sz="0" w:space="0" w:color="auto"/>
        <w:bottom w:val="none" w:sz="0" w:space="0" w:color="auto"/>
        <w:right w:val="none" w:sz="0" w:space="0" w:color="auto"/>
      </w:divBdr>
    </w:div>
    <w:div w:id="1097674902">
      <w:bodyDiv w:val="1"/>
      <w:marLeft w:val="0"/>
      <w:marRight w:val="0"/>
      <w:marTop w:val="0"/>
      <w:marBottom w:val="0"/>
      <w:divBdr>
        <w:top w:val="none" w:sz="0" w:space="0" w:color="auto"/>
        <w:left w:val="none" w:sz="0" w:space="0" w:color="auto"/>
        <w:bottom w:val="none" w:sz="0" w:space="0" w:color="auto"/>
        <w:right w:val="none" w:sz="0" w:space="0" w:color="auto"/>
      </w:divBdr>
    </w:div>
    <w:div w:id="1098984678">
      <w:bodyDiv w:val="1"/>
      <w:marLeft w:val="0"/>
      <w:marRight w:val="0"/>
      <w:marTop w:val="0"/>
      <w:marBottom w:val="0"/>
      <w:divBdr>
        <w:top w:val="none" w:sz="0" w:space="0" w:color="auto"/>
        <w:left w:val="none" w:sz="0" w:space="0" w:color="auto"/>
        <w:bottom w:val="none" w:sz="0" w:space="0" w:color="auto"/>
        <w:right w:val="none" w:sz="0" w:space="0" w:color="auto"/>
      </w:divBdr>
    </w:div>
    <w:div w:id="1099184585">
      <w:bodyDiv w:val="1"/>
      <w:marLeft w:val="0"/>
      <w:marRight w:val="0"/>
      <w:marTop w:val="0"/>
      <w:marBottom w:val="0"/>
      <w:divBdr>
        <w:top w:val="none" w:sz="0" w:space="0" w:color="auto"/>
        <w:left w:val="none" w:sz="0" w:space="0" w:color="auto"/>
        <w:bottom w:val="none" w:sz="0" w:space="0" w:color="auto"/>
        <w:right w:val="none" w:sz="0" w:space="0" w:color="auto"/>
      </w:divBdr>
    </w:div>
    <w:div w:id="1100224993">
      <w:bodyDiv w:val="1"/>
      <w:marLeft w:val="0"/>
      <w:marRight w:val="0"/>
      <w:marTop w:val="0"/>
      <w:marBottom w:val="0"/>
      <w:divBdr>
        <w:top w:val="none" w:sz="0" w:space="0" w:color="auto"/>
        <w:left w:val="none" w:sz="0" w:space="0" w:color="auto"/>
        <w:bottom w:val="none" w:sz="0" w:space="0" w:color="auto"/>
        <w:right w:val="none" w:sz="0" w:space="0" w:color="auto"/>
      </w:divBdr>
    </w:div>
    <w:div w:id="1100954351">
      <w:bodyDiv w:val="1"/>
      <w:marLeft w:val="0"/>
      <w:marRight w:val="0"/>
      <w:marTop w:val="0"/>
      <w:marBottom w:val="0"/>
      <w:divBdr>
        <w:top w:val="none" w:sz="0" w:space="0" w:color="auto"/>
        <w:left w:val="none" w:sz="0" w:space="0" w:color="auto"/>
        <w:bottom w:val="none" w:sz="0" w:space="0" w:color="auto"/>
        <w:right w:val="none" w:sz="0" w:space="0" w:color="auto"/>
      </w:divBdr>
    </w:div>
    <w:div w:id="1101334977">
      <w:bodyDiv w:val="1"/>
      <w:marLeft w:val="0"/>
      <w:marRight w:val="0"/>
      <w:marTop w:val="0"/>
      <w:marBottom w:val="0"/>
      <w:divBdr>
        <w:top w:val="none" w:sz="0" w:space="0" w:color="auto"/>
        <w:left w:val="none" w:sz="0" w:space="0" w:color="auto"/>
        <w:bottom w:val="none" w:sz="0" w:space="0" w:color="auto"/>
        <w:right w:val="none" w:sz="0" w:space="0" w:color="auto"/>
      </w:divBdr>
    </w:div>
    <w:div w:id="1101414559">
      <w:bodyDiv w:val="1"/>
      <w:marLeft w:val="0"/>
      <w:marRight w:val="0"/>
      <w:marTop w:val="0"/>
      <w:marBottom w:val="0"/>
      <w:divBdr>
        <w:top w:val="none" w:sz="0" w:space="0" w:color="auto"/>
        <w:left w:val="none" w:sz="0" w:space="0" w:color="auto"/>
        <w:bottom w:val="none" w:sz="0" w:space="0" w:color="auto"/>
        <w:right w:val="none" w:sz="0" w:space="0" w:color="auto"/>
      </w:divBdr>
    </w:div>
    <w:div w:id="1103306565">
      <w:bodyDiv w:val="1"/>
      <w:marLeft w:val="0"/>
      <w:marRight w:val="0"/>
      <w:marTop w:val="0"/>
      <w:marBottom w:val="0"/>
      <w:divBdr>
        <w:top w:val="none" w:sz="0" w:space="0" w:color="auto"/>
        <w:left w:val="none" w:sz="0" w:space="0" w:color="auto"/>
        <w:bottom w:val="none" w:sz="0" w:space="0" w:color="auto"/>
        <w:right w:val="none" w:sz="0" w:space="0" w:color="auto"/>
      </w:divBdr>
    </w:div>
    <w:div w:id="1103454756">
      <w:bodyDiv w:val="1"/>
      <w:marLeft w:val="0"/>
      <w:marRight w:val="0"/>
      <w:marTop w:val="0"/>
      <w:marBottom w:val="0"/>
      <w:divBdr>
        <w:top w:val="none" w:sz="0" w:space="0" w:color="auto"/>
        <w:left w:val="none" w:sz="0" w:space="0" w:color="auto"/>
        <w:bottom w:val="none" w:sz="0" w:space="0" w:color="auto"/>
        <w:right w:val="none" w:sz="0" w:space="0" w:color="auto"/>
      </w:divBdr>
    </w:div>
    <w:div w:id="1103502636">
      <w:bodyDiv w:val="1"/>
      <w:marLeft w:val="0"/>
      <w:marRight w:val="0"/>
      <w:marTop w:val="0"/>
      <w:marBottom w:val="0"/>
      <w:divBdr>
        <w:top w:val="none" w:sz="0" w:space="0" w:color="auto"/>
        <w:left w:val="none" w:sz="0" w:space="0" w:color="auto"/>
        <w:bottom w:val="none" w:sz="0" w:space="0" w:color="auto"/>
        <w:right w:val="none" w:sz="0" w:space="0" w:color="auto"/>
      </w:divBdr>
    </w:div>
    <w:div w:id="1104227263">
      <w:bodyDiv w:val="1"/>
      <w:marLeft w:val="0"/>
      <w:marRight w:val="0"/>
      <w:marTop w:val="0"/>
      <w:marBottom w:val="0"/>
      <w:divBdr>
        <w:top w:val="none" w:sz="0" w:space="0" w:color="auto"/>
        <w:left w:val="none" w:sz="0" w:space="0" w:color="auto"/>
        <w:bottom w:val="none" w:sz="0" w:space="0" w:color="auto"/>
        <w:right w:val="none" w:sz="0" w:space="0" w:color="auto"/>
      </w:divBdr>
    </w:div>
    <w:div w:id="1104348488">
      <w:bodyDiv w:val="1"/>
      <w:marLeft w:val="0"/>
      <w:marRight w:val="0"/>
      <w:marTop w:val="0"/>
      <w:marBottom w:val="0"/>
      <w:divBdr>
        <w:top w:val="none" w:sz="0" w:space="0" w:color="auto"/>
        <w:left w:val="none" w:sz="0" w:space="0" w:color="auto"/>
        <w:bottom w:val="none" w:sz="0" w:space="0" w:color="auto"/>
        <w:right w:val="none" w:sz="0" w:space="0" w:color="auto"/>
      </w:divBdr>
    </w:div>
    <w:div w:id="1104619496">
      <w:bodyDiv w:val="1"/>
      <w:marLeft w:val="0"/>
      <w:marRight w:val="0"/>
      <w:marTop w:val="0"/>
      <w:marBottom w:val="0"/>
      <w:divBdr>
        <w:top w:val="none" w:sz="0" w:space="0" w:color="auto"/>
        <w:left w:val="none" w:sz="0" w:space="0" w:color="auto"/>
        <w:bottom w:val="none" w:sz="0" w:space="0" w:color="auto"/>
        <w:right w:val="none" w:sz="0" w:space="0" w:color="auto"/>
      </w:divBdr>
    </w:div>
    <w:div w:id="1105342773">
      <w:bodyDiv w:val="1"/>
      <w:marLeft w:val="0"/>
      <w:marRight w:val="0"/>
      <w:marTop w:val="0"/>
      <w:marBottom w:val="0"/>
      <w:divBdr>
        <w:top w:val="none" w:sz="0" w:space="0" w:color="auto"/>
        <w:left w:val="none" w:sz="0" w:space="0" w:color="auto"/>
        <w:bottom w:val="none" w:sz="0" w:space="0" w:color="auto"/>
        <w:right w:val="none" w:sz="0" w:space="0" w:color="auto"/>
      </w:divBdr>
    </w:div>
    <w:div w:id="1106192018">
      <w:bodyDiv w:val="1"/>
      <w:marLeft w:val="0"/>
      <w:marRight w:val="0"/>
      <w:marTop w:val="0"/>
      <w:marBottom w:val="0"/>
      <w:divBdr>
        <w:top w:val="none" w:sz="0" w:space="0" w:color="auto"/>
        <w:left w:val="none" w:sz="0" w:space="0" w:color="auto"/>
        <w:bottom w:val="none" w:sz="0" w:space="0" w:color="auto"/>
        <w:right w:val="none" w:sz="0" w:space="0" w:color="auto"/>
      </w:divBdr>
    </w:div>
    <w:div w:id="1107387153">
      <w:bodyDiv w:val="1"/>
      <w:marLeft w:val="0"/>
      <w:marRight w:val="0"/>
      <w:marTop w:val="0"/>
      <w:marBottom w:val="0"/>
      <w:divBdr>
        <w:top w:val="none" w:sz="0" w:space="0" w:color="auto"/>
        <w:left w:val="none" w:sz="0" w:space="0" w:color="auto"/>
        <w:bottom w:val="none" w:sz="0" w:space="0" w:color="auto"/>
        <w:right w:val="none" w:sz="0" w:space="0" w:color="auto"/>
      </w:divBdr>
    </w:div>
    <w:div w:id="1107457761">
      <w:bodyDiv w:val="1"/>
      <w:marLeft w:val="0"/>
      <w:marRight w:val="0"/>
      <w:marTop w:val="0"/>
      <w:marBottom w:val="0"/>
      <w:divBdr>
        <w:top w:val="none" w:sz="0" w:space="0" w:color="auto"/>
        <w:left w:val="none" w:sz="0" w:space="0" w:color="auto"/>
        <w:bottom w:val="none" w:sz="0" w:space="0" w:color="auto"/>
        <w:right w:val="none" w:sz="0" w:space="0" w:color="auto"/>
      </w:divBdr>
    </w:div>
    <w:div w:id="1107887220">
      <w:bodyDiv w:val="1"/>
      <w:marLeft w:val="0"/>
      <w:marRight w:val="0"/>
      <w:marTop w:val="0"/>
      <w:marBottom w:val="0"/>
      <w:divBdr>
        <w:top w:val="none" w:sz="0" w:space="0" w:color="auto"/>
        <w:left w:val="none" w:sz="0" w:space="0" w:color="auto"/>
        <w:bottom w:val="none" w:sz="0" w:space="0" w:color="auto"/>
        <w:right w:val="none" w:sz="0" w:space="0" w:color="auto"/>
      </w:divBdr>
    </w:div>
    <w:div w:id="1107970346">
      <w:bodyDiv w:val="1"/>
      <w:marLeft w:val="0"/>
      <w:marRight w:val="0"/>
      <w:marTop w:val="0"/>
      <w:marBottom w:val="0"/>
      <w:divBdr>
        <w:top w:val="none" w:sz="0" w:space="0" w:color="auto"/>
        <w:left w:val="none" w:sz="0" w:space="0" w:color="auto"/>
        <w:bottom w:val="none" w:sz="0" w:space="0" w:color="auto"/>
        <w:right w:val="none" w:sz="0" w:space="0" w:color="auto"/>
      </w:divBdr>
    </w:div>
    <w:div w:id="1108430257">
      <w:bodyDiv w:val="1"/>
      <w:marLeft w:val="0"/>
      <w:marRight w:val="0"/>
      <w:marTop w:val="0"/>
      <w:marBottom w:val="0"/>
      <w:divBdr>
        <w:top w:val="none" w:sz="0" w:space="0" w:color="auto"/>
        <w:left w:val="none" w:sz="0" w:space="0" w:color="auto"/>
        <w:bottom w:val="none" w:sz="0" w:space="0" w:color="auto"/>
        <w:right w:val="none" w:sz="0" w:space="0" w:color="auto"/>
      </w:divBdr>
    </w:div>
    <w:div w:id="1109350080">
      <w:bodyDiv w:val="1"/>
      <w:marLeft w:val="0"/>
      <w:marRight w:val="0"/>
      <w:marTop w:val="0"/>
      <w:marBottom w:val="0"/>
      <w:divBdr>
        <w:top w:val="none" w:sz="0" w:space="0" w:color="auto"/>
        <w:left w:val="none" w:sz="0" w:space="0" w:color="auto"/>
        <w:bottom w:val="none" w:sz="0" w:space="0" w:color="auto"/>
        <w:right w:val="none" w:sz="0" w:space="0" w:color="auto"/>
      </w:divBdr>
    </w:div>
    <w:div w:id="1110861417">
      <w:bodyDiv w:val="1"/>
      <w:marLeft w:val="0"/>
      <w:marRight w:val="0"/>
      <w:marTop w:val="0"/>
      <w:marBottom w:val="0"/>
      <w:divBdr>
        <w:top w:val="none" w:sz="0" w:space="0" w:color="auto"/>
        <w:left w:val="none" w:sz="0" w:space="0" w:color="auto"/>
        <w:bottom w:val="none" w:sz="0" w:space="0" w:color="auto"/>
        <w:right w:val="none" w:sz="0" w:space="0" w:color="auto"/>
      </w:divBdr>
    </w:div>
    <w:div w:id="1110927706">
      <w:bodyDiv w:val="1"/>
      <w:marLeft w:val="0"/>
      <w:marRight w:val="0"/>
      <w:marTop w:val="0"/>
      <w:marBottom w:val="0"/>
      <w:divBdr>
        <w:top w:val="none" w:sz="0" w:space="0" w:color="auto"/>
        <w:left w:val="none" w:sz="0" w:space="0" w:color="auto"/>
        <w:bottom w:val="none" w:sz="0" w:space="0" w:color="auto"/>
        <w:right w:val="none" w:sz="0" w:space="0" w:color="auto"/>
      </w:divBdr>
    </w:div>
    <w:div w:id="1110976476">
      <w:bodyDiv w:val="1"/>
      <w:marLeft w:val="0"/>
      <w:marRight w:val="0"/>
      <w:marTop w:val="0"/>
      <w:marBottom w:val="0"/>
      <w:divBdr>
        <w:top w:val="none" w:sz="0" w:space="0" w:color="auto"/>
        <w:left w:val="none" w:sz="0" w:space="0" w:color="auto"/>
        <w:bottom w:val="none" w:sz="0" w:space="0" w:color="auto"/>
        <w:right w:val="none" w:sz="0" w:space="0" w:color="auto"/>
      </w:divBdr>
    </w:div>
    <w:div w:id="1111320861">
      <w:bodyDiv w:val="1"/>
      <w:marLeft w:val="0"/>
      <w:marRight w:val="0"/>
      <w:marTop w:val="0"/>
      <w:marBottom w:val="0"/>
      <w:divBdr>
        <w:top w:val="none" w:sz="0" w:space="0" w:color="auto"/>
        <w:left w:val="none" w:sz="0" w:space="0" w:color="auto"/>
        <w:bottom w:val="none" w:sz="0" w:space="0" w:color="auto"/>
        <w:right w:val="none" w:sz="0" w:space="0" w:color="auto"/>
      </w:divBdr>
    </w:div>
    <w:div w:id="1112166970">
      <w:bodyDiv w:val="1"/>
      <w:marLeft w:val="0"/>
      <w:marRight w:val="0"/>
      <w:marTop w:val="0"/>
      <w:marBottom w:val="0"/>
      <w:divBdr>
        <w:top w:val="none" w:sz="0" w:space="0" w:color="auto"/>
        <w:left w:val="none" w:sz="0" w:space="0" w:color="auto"/>
        <w:bottom w:val="none" w:sz="0" w:space="0" w:color="auto"/>
        <w:right w:val="none" w:sz="0" w:space="0" w:color="auto"/>
      </w:divBdr>
    </w:div>
    <w:div w:id="1112550781">
      <w:bodyDiv w:val="1"/>
      <w:marLeft w:val="0"/>
      <w:marRight w:val="0"/>
      <w:marTop w:val="0"/>
      <w:marBottom w:val="0"/>
      <w:divBdr>
        <w:top w:val="none" w:sz="0" w:space="0" w:color="auto"/>
        <w:left w:val="none" w:sz="0" w:space="0" w:color="auto"/>
        <w:bottom w:val="none" w:sz="0" w:space="0" w:color="auto"/>
        <w:right w:val="none" w:sz="0" w:space="0" w:color="auto"/>
      </w:divBdr>
    </w:div>
    <w:div w:id="1113013661">
      <w:bodyDiv w:val="1"/>
      <w:marLeft w:val="0"/>
      <w:marRight w:val="0"/>
      <w:marTop w:val="0"/>
      <w:marBottom w:val="0"/>
      <w:divBdr>
        <w:top w:val="none" w:sz="0" w:space="0" w:color="auto"/>
        <w:left w:val="none" w:sz="0" w:space="0" w:color="auto"/>
        <w:bottom w:val="none" w:sz="0" w:space="0" w:color="auto"/>
        <w:right w:val="none" w:sz="0" w:space="0" w:color="auto"/>
      </w:divBdr>
    </w:div>
    <w:div w:id="1113982545">
      <w:bodyDiv w:val="1"/>
      <w:marLeft w:val="0"/>
      <w:marRight w:val="0"/>
      <w:marTop w:val="0"/>
      <w:marBottom w:val="0"/>
      <w:divBdr>
        <w:top w:val="none" w:sz="0" w:space="0" w:color="auto"/>
        <w:left w:val="none" w:sz="0" w:space="0" w:color="auto"/>
        <w:bottom w:val="none" w:sz="0" w:space="0" w:color="auto"/>
        <w:right w:val="none" w:sz="0" w:space="0" w:color="auto"/>
      </w:divBdr>
    </w:div>
    <w:div w:id="1115641061">
      <w:bodyDiv w:val="1"/>
      <w:marLeft w:val="0"/>
      <w:marRight w:val="0"/>
      <w:marTop w:val="0"/>
      <w:marBottom w:val="0"/>
      <w:divBdr>
        <w:top w:val="none" w:sz="0" w:space="0" w:color="auto"/>
        <w:left w:val="none" w:sz="0" w:space="0" w:color="auto"/>
        <w:bottom w:val="none" w:sz="0" w:space="0" w:color="auto"/>
        <w:right w:val="none" w:sz="0" w:space="0" w:color="auto"/>
      </w:divBdr>
    </w:div>
    <w:div w:id="1115759292">
      <w:bodyDiv w:val="1"/>
      <w:marLeft w:val="0"/>
      <w:marRight w:val="0"/>
      <w:marTop w:val="0"/>
      <w:marBottom w:val="0"/>
      <w:divBdr>
        <w:top w:val="none" w:sz="0" w:space="0" w:color="auto"/>
        <w:left w:val="none" w:sz="0" w:space="0" w:color="auto"/>
        <w:bottom w:val="none" w:sz="0" w:space="0" w:color="auto"/>
        <w:right w:val="none" w:sz="0" w:space="0" w:color="auto"/>
      </w:divBdr>
    </w:div>
    <w:div w:id="1116023564">
      <w:bodyDiv w:val="1"/>
      <w:marLeft w:val="0"/>
      <w:marRight w:val="0"/>
      <w:marTop w:val="0"/>
      <w:marBottom w:val="0"/>
      <w:divBdr>
        <w:top w:val="none" w:sz="0" w:space="0" w:color="auto"/>
        <w:left w:val="none" w:sz="0" w:space="0" w:color="auto"/>
        <w:bottom w:val="none" w:sz="0" w:space="0" w:color="auto"/>
        <w:right w:val="none" w:sz="0" w:space="0" w:color="auto"/>
      </w:divBdr>
    </w:div>
    <w:div w:id="1116169952">
      <w:bodyDiv w:val="1"/>
      <w:marLeft w:val="0"/>
      <w:marRight w:val="0"/>
      <w:marTop w:val="0"/>
      <w:marBottom w:val="0"/>
      <w:divBdr>
        <w:top w:val="none" w:sz="0" w:space="0" w:color="auto"/>
        <w:left w:val="none" w:sz="0" w:space="0" w:color="auto"/>
        <w:bottom w:val="none" w:sz="0" w:space="0" w:color="auto"/>
        <w:right w:val="none" w:sz="0" w:space="0" w:color="auto"/>
      </w:divBdr>
    </w:div>
    <w:div w:id="1116175387">
      <w:bodyDiv w:val="1"/>
      <w:marLeft w:val="0"/>
      <w:marRight w:val="0"/>
      <w:marTop w:val="0"/>
      <w:marBottom w:val="0"/>
      <w:divBdr>
        <w:top w:val="none" w:sz="0" w:space="0" w:color="auto"/>
        <w:left w:val="none" w:sz="0" w:space="0" w:color="auto"/>
        <w:bottom w:val="none" w:sz="0" w:space="0" w:color="auto"/>
        <w:right w:val="none" w:sz="0" w:space="0" w:color="auto"/>
      </w:divBdr>
    </w:div>
    <w:div w:id="1118645967">
      <w:bodyDiv w:val="1"/>
      <w:marLeft w:val="0"/>
      <w:marRight w:val="0"/>
      <w:marTop w:val="0"/>
      <w:marBottom w:val="0"/>
      <w:divBdr>
        <w:top w:val="none" w:sz="0" w:space="0" w:color="auto"/>
        <w:left w:val="none" w:sz="0" w:space="0" w:color="auto"/>
        <w:bottom w:val="none" w:sz="0" w:space="0" w:color="auto"/>
        <w:right w:val="none" w:sz="0" w:space="0" w:color="auto"/>
      </w:divBdr>
    </w:div>
    <w:div w:id="1118647974">
      <w:bodyDiv w:val="1"/>
      <w:marLeft w:val="0"/>
      <w:marRight w:val="0"/>
      <w:marTop w:val="0"/>
      <w:marBottom w:val="0"/>
      <w:divBdr>
        <w:top w:val="none" w:sz="0" w:space="0" w:color="auto"/>
        <w:left w:val="none" w:sz="0" w:space="0" w:color="auto"/>
        <w:bottom w:val="none" w:sz="0" w:space="0" w:color="auto"/>
        <w:right w:val="none" w:sz="0" w:space="0" w:color="auto"/>
      </w:divBdr>
    </w:div>
    <w:div w:id="1120108215">
      <w:bodyDiv w:val="1"/>
      <w:marLeft w:val="0"/>
      <w:marRight w:val="0"/>
      <w:marTop w:val="0"/>
      <w:marBottom w:val="0"/>
      <w:divBdr>
        <w:top w:val="none" w:sz="0" w:space="0" w:color="auto"/>
        <w:left w:val="none" w:sz="0" w:space="0" w:color="auto"/>
        <w:bottom w:val="none" w:sz="0" w:space="0" w:color="auto"/>
        <w:right w:val="none" w:sz="0" w:space="0" w:color="auto"/>
      </w:divBdr>
    </w:div>
    <w:div w:id="1121999611">
      <w:bodyDiv w:val="1"/>
      <w:marLeft w:val="0"/>
      <w:marRight w:val="0"/>
      <w:marTop w:val="0"/>
      <w:marBottom w:val="0"/>
      <w:divBdr>
        <w:top w:val="none" w:sz="0" w:space="0" w:color="auto"/>
        <w:left w:val="none" w:sz="0" w:space="0" w:color="auto"/>
        <w:bottom w:val="none" w:sz="0" w:space="0" w:color="auto"/>
        <w:right w:val="none" w:sz="0" w:space="0" w:color="auto"/>
      </w:divBdr>
    </w:div>
    <w:div w:id="1122991749">
      <w:bodyDiv w:val="1"/>
      <w:marLeft w:val="0"/>
      <w:marRight w:val="0"/>
      <w:marTop w:val="0"/>
      <w:marBottom w:val="0"/>
      <w:divBdr>
        <w:top w:val="none" w:sz="0" w:space="0" w:color="auto"/>
        <w:left w:val="none" w:sz="0" w:space="0" w:color="auto"/>
        <w:bottom w:val="none" w:sz="0" w:space="0" w:color="auto"/>
        <w:right w:val="none" w:sz="0" w:space="0" w:color="auto"/>
      </w:divBdr>
    </w:div>
    <w:div w:id="1123768874">
      <w:bodyDiv w:val="1"/>
      <w:marLeft w:val="0"/>
      <w:marRight w:val="0"/>
      <w:marTop w:val="0"/>
      <w:marBottom w:val="0"/>
      <w:divBdr>
        <w:top w:val="none" w:sz="0" w:space="0" w:color="auto"/>
        <w:left w:val="none" w:sz="0" w:space="0" w:color="auto"/>
        <w:bottom w:val="none" w:sz="0" w:space="0" w:color="auto"/>
        <w:right w:val="none" w:sz="0" w:space="0" w:color="auto"/>
      </w:divBdr>
    </w:div>
    <w:div w:id="1124234719">
      <w:bodyDiv w:val="1"/>
      <w:marLeft w:val="0"/>
      <w:marRight w:val="0"/>
      <w:marTop w:val="0"/>
      <w:marBottom w:val="0"/>
      <w:divBdr>
        <w:top w:val="none" w:sz="0" w:space="0" w:color="auto"/>
        <w:left w:val="none" w:sz="0" w:space="0" w:color="auto"/>
        <w:bottom w:val="none" w:sz="0" w:space="0" w:color="auto"/>
        <w:right w:val="none" w:sz="0" w:space="0" w:color="auto"/>
      </w:divBdr>
    </w:div>
    <w:div w:id="1124349670">
      <w:bodyDiv w:val="1"/>
      <w:marLeft w:val="0"/>
      <w:marRight w:val="0"/>
      <w:marTop w:val="0"/>
      <w:marBottom w:val="0"/>
      <w:divBdr>
        <w:top w:val="none" w:sz="0" w:space="0" w:color="auto"/>
        <w:left w:val="none" w:sz="0" w:space="0" w:color="auto"/>
        <w:bottom w:val="none" w:sz="0" w:space="0" w:color="auto"/>
        <w:right w:val="none" w:sz="0" w:space="0" w:color="auto"/>
      </w:divBdr>
    </w:div>
    <w:div w:id="1124350720">
      <w:bodyDiv w:val="1"/>
      <w:marLeft w:val="0"/>
      <w:marRight w:val="0"/>
      <w:marTop w:val="0"/>
      <w:marBottom w:val="0"/>
      <w:divBdr>
        <w:top w:val="none" w:sz="0" w:space="0" w:color="auto"/>
        <w:left w:val="none" w:sz="0" w:space="0" w:color="auto"/>
        <w:bottom w:val="none" w:sz="0" w:space="0" w:color="auto"/>
        <w:right w:val="none" w:sz="0" w:space="0" w:color="auto"/>
      </w:divBdr>
    </w:div>
    <w:div w:id="1124352433">
      <w:bodyDiv w:val="1"/>
      <w:marLeft w:val="0"/>
      <w:marRight w:val="0"/>
      <w:marTop w:val="0"/>
      <w:marBottom w:val="0"/>
      <w:divBdr>
        <w:top w:val="none" w:sz="0" w:space="0" w:color="auto"/>
        <w:left w:val="none" w:sz="0" w:space="0" w:color="auto"/>
        <w:bottom w:val="none" w:sz="0" w:space="0" w:color="auto"/>
        <w:right w:val="none" w:sz="0" w:space="0" w:color="auto"/>
      </w:divBdr>
    </w:div>
    <w:div w:id="1124496121">
      <w:bodyDiv w:val="1"/>
      <w:marLeft w:val="0"/>
      <w:marRight w:val="0"/>
      <w:marTop w:val="0"/>
      <w:marBottom w:val="0"/>
      <w:divBdr>
        <w:top w:val="none" w:sz="0" w:space="0" w:color="auto"/>
        <w:left w:val="none" w:sz="0" w:space="0" w:color="auto"/>
        <w:bottom w:val="none" w:sz="0" w:space="0" w:color="auto"/>
        <w:right w:val="none" w:sz="0" w:space="0" w:color="auto"/>
      </w:divBdr>
    </w:div>
    <w:div w:id="1124926366">
      <w:bodyDiv w:val="1"/>
      <w:marLeft w:val="0"/>
      <w:marRight w:val="0"/>
      <w:marTop w:val="0"/>
      <w:marBottom w:val="0"/>
      <w:divBdr>
        <w:top w:val="none" w:sz="0" w:space="0" w:color="auto"/>
        <w:left w:val="none" w:sz="0" w:space="0" w:color="auto"/>
        <w:bottom w:val="none" w:sz="0" w:space="0" w:color="auto"/>
        <w:right w:val="none" w:sz="0" w:space="0" w:color="auto"/>
      </w:divBdr>
    </w:div>
    <w:div w:id="1125385913">
      <w:bodyDiv w:val="1"/>
      <w:marLeft w:val="0"/>
      <w:marRight w:val="0"/>
      <w:marTop w:val="0"/>
      <w:marBottom w:val="0"/>
      <w:divBdr>
        <w:top w:val="none" w:sz="0" w:space="0" w:color="auto"/>
        <w:left w:val="none" w:sz="0" w:space="0" w:color="auto"/>
        <w:bottom w:val="none" w:sz="0" w:space="0" w:color="auto"/>
        <w:right w:val="none" w:sz="0" w:space="0" w:color="auto"/>
      </w:divBdr>
    </w:div>
    <w:div w:id="1126043956">
      <w:bodyDiv w:val="1"/>
      <w:marLeft w:val="0"/>
      <w:marRight w:val="0"/>
      <w:marTop w:val="0"/>
      <w:marBottom w:val="0"/>
      <w:divBdr>
        <w:top w:val="none" w:sz="0" w:space="0" w:color="auto"/>
        <w:left w:val="none" w:sz="0" w:space="0" w:color="auto"/>
        <w:bottom w:val="none" w:sz="0" w:space="0" w:color="auto"/>
        <w:right w:val="none" w:sz="0" w:space="0" w:color="auto"/>
      </w:divBdr>
    </w:div>
    <w:div w:id="1126317529">
      <w:bodyDiv w:val="1"/>
      <w:marLeft w:val="0"/>
      <w:marRight w:val="0"/>
      <w:marTop w:val="0"/>
      <w:marBottom w:val="0"/>
      <w:divBdr>
        <w:top w:val="none" w:sz="0" w:space="0" w:color="auto"/>
        <w:left w:val="none" w:sz="0" w:space="0" w:color="auto"/>
        <w:bottom w:val="none" w:sz="0" w:space="0" w:color="auto"/>
        <w:right w:val="none" w:sz="0" w:space="0" w:color="auto"/>
      </w:divBdr>
    </w:div>
    <w:div w:id="1126893762">
      <w:bodyDiv w:val="1"/>
      <w:marLeft w:val="0"/>
      <w:marRight w:val="0"/>
      <w:marTop w:val="0"/>
      <w:marBottom w:val="0"/>
      <w:divBdr>
        <w:top w:val="none" w:sz="0" w:space="0" w:color="auto"/>
        <w:left w:val="none" w:sz="0" w:space="0" w:color="auto"/>
        <w:bottom w:val="none" w:sz="0" w:space="0" w:color="auto"/>
        <w:right w:val="none" w:sz="0" w:space="0" w:color="auto"/>
      </w:divBdr>
    </w:div>
    <w:div w:id="1127239252">
      <w:bodyDiv w:val="1"/>
      <w:marLeft w:val="0"/>
      <w:marRight w:val="0"/>
      <w:marTop w:val="0"/>
      <w:marBottom w:val="0"/>
      <w:divBdr>
        <w:top w:val="none" w:sz="0" w:space="0" w:color="auto"/>
        <w:left w:val="none" w:sz="0" w:space="0" w:color="auto"/>
        <w:bottom w:val="none" w:sz="0" w:space="0" w:color="auto"/>
        <w:right w:val="none" w:sz="0" w:space="0" w:color="auto"/>
      </w:divBdr>
    </w:div>
    <w:div w:id="1128166016">
      <w:bodyDiv w:val="1"/>
      <w:marLeft w:val="0"/>
      <w:marRight w:val="0"/>
      <w:marTop w:val="0"/>
      <w:marBottom w:val="0"/>
      <w:divBdr>
        <w:top w:val="none" w:sz="0" w:space="0" w:color="auto"/>
        <w:left w:val="none" w:sz="0" w:space="0" w:color="auto"/>
        <w:bottom w:val="none" w:sz="0" w:space="0" w:color="auto"/>
        <w:right w:val="none" w:sz="0" w:space="0" w:color="auto"/>
      </w:divBdr>
    </w:div>
    <w:div w:id="1129857223">
      <w:bodyDiv w:val="1"/>
      <w:marLeft w:val="0"/>
      <w:marRight w:val="0"/>
      <w:marTop w:val="0"/>
      <w:marBottom w:val="0"/>
      <w:divBdr>
        <w:top w:val="none" w:sz="0" w:space="0" w:color="auto"/>
        <w:left w:val="none" w:sz="0" w:space="0" w:color="auto"/>
        <w:bottom w:val="none" w:sz="0" w:space="0" w:color="auto"/>
        <w:right w:val="none" w:sz="0" w:space="0" w:color="auto"/>
      </w:divBdr>
    </w:div>
    <w:div w:id="1130169277">
      <w:bodyDiv w:val="1"/>
      <w:marLeft w:val="0"/>
      <w:marRight w:val="0"/>
      <w:marTop w:val="0"/>
      <w:marBottom w:val="0"/>
      <w:divBdr>
        <w:top w:val="none" w:sz="0" w:space="0" w:color="auto"/>
        <w:left w:val="none" w:sz="0" w:space="0" w:color="auto"/>
        <w:bottom w:val="none" w:sz="0" w:space="0" w:color="auto"/>
        <w:right w:val="none" w:sz="0" w:space="0" w:color="auto"/>
      </w:divBdr>
    </w:div>
    <w:div w:id="1130169606">
      <w:bodyDiv w:val="1"/>
      <w:marLeft w:val="0"/>
      <w:marRight w:val="0"/>
      <w:marTop w:val="0"/>
      <w:marBottom w:val="0"/>
      <w:divBdr>
        <w:top w:val="none" w:sz="0" w:space="0" w:color="auto"/>
        <w:left w:val="none" w:sz="0" w:space="0" w:color="auto"/>
        <w:bottom w:val="none" w:sz="0" w:space="0" w:color="auto"/>
        <w:right w:val="none" w:sz="0" w:space="0" w:color="auto"/>
      </w:divBdr>
    </w:div>
    <w:div w:id="1132208041">
      <w:bodyDiv w:val="1"/>
      <w:marLeft w:val="0"/>
      <w:marRight w:val="0"/>
      <w:marTop w:val="0"/>
      <w:marBottom w:val="0"/>
      <w:divBdr>
        <w:top w:val="none" w:sz="0" w:space="0" w:color="auto"/>
        <w:left w:val="none" w:sz="0" w:space="0" w:color="auto"/>
        <w:bottom w:val="none" w:sz="0" w:space="0" w:color="auto"/>
        <w:right w:val="none" w:sz="0" w:space="0" w:color="auto"/>
      </w:divBdr>
    </w:div>
    <w:div w:id="1132484195">
      <w:bodyDiv w:val="1"/>
      <w:marLeft w:val="0"/>
      <w:marRight w:val="0"/>
      <w:marTop w:val="0"/>
      <w:marBottom w:val="0"/>
      <w:divBdr>
        <w:top w:val="none" w:sz="0" w:space="0" w:color="auto"/>
        <w:left w:val="none" w:sz="0" w:space="0" w:color="auto"/>
        <w:bottom w:val="none" w:sz="0" w:space="0" w:color="auto"/>
        <w:right w:val="none" w:sz="0" w:space="0" w:color="auto"/>
      </w:divBdr>
    </w:div>
    <w:div w:id="1133522588">
      <w:bodyDiv w:val="1"/>
      <w:marLeft w:val="0"/>
      <w:marRight w:val="0"/>
      <w:marTop w:val="0"/>
      <w:marBottom w:val="0"/>
      <w:divBdr>
        <w:top w:val="none" w:sz="0" w:space="0" w:color="auto"/>
        <w:left w:val="none" w:sz="0" w:space="0" w:color="auto"/>
        <w:bottom w:val="none" w:sz="0" w:space="0" w:color="auto"/>
        <w:right w:val="none" w:sz="0" w:space="0" w:color="auto"/>
      </w:divBdr>
    </w:div>
    <w:div w:id="1133669663">
      <w:bodyDiv w:val="1"/>
      <w:marLeft w:val="0"/>
      <w:marRight w:val="0"/>
      <w:marTop w:val="0"/>
      <w:marBottom w:val="0"/>
      <w:divBdr>
        <w:top w:val="none" w:sz="0" w:space="0" w:color="auto"/>
        <w:left w:val="none" w:sz="0" w:space="0" w:color="auto"/>
        <w:bottom w:val="none" w:sz="0" w:space="0" w:color="auto"/>
        <w:right w:val="none" w:sz="0" w:space="0" w:color="auto"/>
      </w:divBdr>
    </w:div>
    <w:div w:id="1135835644">
      <w:bodyDiv w:val="1"/>
      <w:marLeft w:val="0"/>
      <w:marRight w:val="0"/>
      <w:marTop w:val="0"/>
      <w:marBottom w:val="0"/>
      <w:divBdr>
        <w:top w:val="none" w:sz="0" w:space="0" w:color="auto"/>
        <w:left w:val="none" w:sz="0" w:space="0" w:color="auto"/>
        <w:bottom w:val="none" w:sz="0" w:space="0" w:color="auto"/>
        <w:right w:val="none" w:sz="0" w:space="0" w:color="auto"/>
      </w:divBdr>
    </w:div>
    <w:div w:id="1135874021">
      <w:bodyDiv w:val="1"/>
      <w:marLeft w:val="0"/>
      <w:marRight w:val="0"/>
      <w:marTop w:val="0"/>
      <w:marBottom w:val="0"/>
      <w:divBdr>
        <w:top w:val="none" w:sz="0" w:space="0" w:color="auto"/>
        <w:left w:val="none" w:sz="0" w:space="0" w:color="auto"/>
        <w:bottom w:val="none" w:sz="0" w:space="0" w:color="auto"/>
        <w:right w:val="none" w:sz="0" w:space="0" w:color="auto"/>
      </w:divBdr>
    </w:div>
    <w:div w:id="1135951897">
      <w:bodyDiv w:val="1"/>
      <w:marLeft w:val="0"/>
      <w:marRight w:val="0"/>
      <w:marTop w:val="0"/>
      <w:marBottom w:val="0"/>
      <w:divBdr>
        <w:top w:val="none" w:sz="0" w:space="0" w:color="auto"/>
        <w:left w:val="none" w:sz="0" w:space="0" w:color="auto"/>
        <w:bottom w:val="none" w:sz="0" w:space="0" w:color="auto"/>
        <w:right w:val="none" w:sz="0" w:space="0" w:color="auto"/>
      </w:divBdr>
    </w:div>
    <w:div w:id="1137182058">
      <w:bodyDiv w:val="1"/>
      <w:marLeft w:val="0"/>
      <w:marRight w:val="0"/>
      <w:marTop w:val="0"/>
      <w:marBottom w:val="0"/>
      <w:divBdr>
        <w:top w:val="none" w:sz="0" w:space="0" w:color="auto"/>
        <w:left w:val="none" w:sz="0" w:space="0" w:color="auto"/>
        <w:bottom w:val="none" w:sz="0" w:space="0" w:color="auto"/>
        <w:right w:val="none" w:sz="0" w:space="0" w:color="auto"/>
      </w:divBdr>
    </w:div>
    <w:div w:id="1138374138">
      <w:bodyDiv w:val="1"/>
      <w:marLeft w:val="0"/>
      <w:marRight w:val="0"/>
      <w:marTop w:val="0"/>
      <w:marBottom w:val="0"/>
      <w:divBdr>
        <w:top w:val="none" w:sz="0" w:space="0" w:color="auto"/>
        <w:left w:val="none" w:sz="0" w:space="0" w:color="auto"/>
        <w:bottom w:val="none" w:sz="0" w:space="0" w:color="auto"/>
        <w:right w:val="none" w:sz="0" w:space="0" w:color="auto"/>
      </w:divBdr>
    </w:div>
    <w:div w:id="1138844509">
      <w:bodyDiv w:val="1"/>
      <w:marLeft w:val="0"/>
      <w:marRight w:val="0"/>
      <w:marTop w:val="0"/>
      <w:marBottom w:val="0"/>
      <w:divBdr>
        <w:top w:val="none" w:sz="0" w:space="0" w:color="auto"/>
        <w:left w:val="none" w:sz="0" w:space="0" w:color="auto"/>
        <w:bottom w:val="none" w:sz="0" w:space="0" w:color="auto"/>
        <w:right w:val="none" w:sz="0" w:space="0" w:color="auto"/>
      </w:divBdr>
    </w:div>
    <w:div w:id="1139883219">
      <w:bodyDiv w:val="1"/>
      <w:marLeft w:val="0"/>
      <w:marRight w:val="0"/>
      <w:marTop w:val="0"/>
      <w:marBottom w:val="0"/>
      <w:divBdr>
        <w:top w:val="none" w:sz="0" w:space="0" w:color="auto"/>
        <w:left w:val="none" w:sz="0" w:space="0" w:color="auto"/>
        <w:bottom w:val="none" w:sz="0" w:space="0" w:color="auto"/>
        <w:right w:val="none" w:sz="0" w:space="0" w:color="auto"/>
      </w:divBdr>
    </w:div>
    <w:div w:id="1140535260">
      <w:bodyDiv w:val="1"/>
      <w:marLeft w:val="0"/>
      <w:marRight w:val="0"/>
      <w:marTop w:val="0"/>
      <w:marBottom w:val="0"/>
      <w:divBdr>
        <w:top w:val="none" w:sz="0" w:space="0" w:color="auto"/>
        <w:left w:val="none" w:sz="0" w:space="0" w:color="auto"/>
        <w:bottom w:val="none" w:sz="0" w:space="0" w:color="auto"/>
        <w:right w:val="none" w:sz="0" w:space="0" w:color="auto"/>
      </w:divBdr>
    </w:div>
    <w:div w:id="1140536224">
      <w:bodyDiv w:val="1"/>
      <w:marLeft w:val="0"/>
      <w:marRight w:val="0"/>
      <w:marTop w:val="0"/>
      <w:marBottom w:val="0"/>
      <w:divBdr>
        <w:top w:val="none" w:sz="0" w:space="0" w:color="auto"/>
        <w:left w:val="none" w:sz="0" w:space="0" w:color="auto"/>
        <w:bottom w:val="none" w:sz="0" w:space="0" w:color="auto"/>
        <w:right w:val="none" w:sz="0" w:space="0" w:color="auto"/>
      </w:divBdr>
    </w:div>
    <w:div w:id="1141076543">
      <w:bodyDiv w:val="1"/>
      <w:marLeft w:val="0"/>
      <w:marRight w:val="0"/>
      <w:marTop w:val="0"/>
      <w:marBottom w:val="0"/>
      <w:divBdr>
        <w:top w:val="none" w:sz="0" w:space="0" w:color="auto"/>
        <w:left w:val="none" w:sz="0" w:space="0" w:color="auto"/>
        <w:bottom w:val="none" w:sz="0" w:space="0" w:color="auto"/>
        <w:right w:val="none" w:sz="0" w:space="0" w:color="auto"/>
      </w:divBdr>
    </w:div>
    <w:div w:id="1141268711">
      <w:bodyDiv w:val="1"/>
      <w:marLeft w:val="0"/>
      <w:marRight w:val="0"/>
      <w:marTop w:val="0"/>
      <w:marBottom w:val="0"/>
      <w:divBdr>
        <w:top w:val="none" w:sz="0" w:space="0" w:color="auto"/>
        <w:left w:val="none" w:sz="0" w:space="0" w:color="auto"/>
        <w:bottom w:val="none" w:sz="0" w:space="0" w:color="auto"/>
        <w:right w:val="none" w:sz="0" w:space="0" w:color="auto"/>
      </w:divBdr>
    </w:div>
    <w:div w:id="1142770918">
      <w:bodyDiv w:val="1"/>
      <w:marLeft w:val="0"/>
      <w:marRight w:val="0"/>
      <w:marTop w:val="0"/>
      <w:marBottom w:val="0"/>
      <w:divBdr>
        <w:top w:val="none" w:sz="0" w:space="0" w:color="auto"/>
        <w:left w:val="none" w:sz="0" w:space="0" w:color="auto"/>
        <w:bottom w:val="none" w:sz="0" w:space="0" w:color="auto"/>
        <w:right w:val="none" w:sz="0" w:space="0" w:color="auto"/>
      </w:divBdr>
    </w:div>
    <w:div w:id="1142849267">
      <w:bodyDiv w:val="1"/>
      <w:marLeft w:val="0"/>
      <w:marRight w:val="0"/>
      <w:marTop w:val="0"/>
      <w:marBottom w:val="0"/>
      <w:divBdr>
        <w:top w:val="none" w:sz="0" w:space="0" w:color="auto"/>
        <w:left w:val="none" w:sz="0" w:space="0" w:color="auto"/>
        <w:bottom w:val="none" w:sz="0" w:space="0" w:color="auto"/>
        <w:right w:val="none" w:sz="0" w:space="0" w:color="auto"/>
      </w:divBdr>
    </w:div>
    <w:div w:id="1143814406">
      <w:bodyDiv w:val="1"/>
      <w:marLeft w:val="0"/>
      <w:marRight w:val="0"/>
      <w:marTop w:val="0"/>
      <w:marBottom w:val="0"/>
      <w:divBdr>
        <w:top w:val="none" w:sz="0" w:space="0" w:color="auto"/>
        <w:left w:val="none" w:sz="0" w:space="0" w:color="auto"/>
        <w:bottom w:val="none" w:sz="0" w:space="0" w:color="auto"/>
        <w:right w:val="none" w:sz="0" w:space="0" w:color="auto"/>
      </w:divBdr>
    </w:div>
    <w:div w:id="1144354754">
      <w:bodyDiv w:val="1"/>
      <w:marLeft w:val="0"/>
      <w:marRight w:val="0"/>
      <w:marTop w:val="0"/>
      <w:marBottom w:val="0"/>
      <w:divBdr>
        <w:top w:val="none" w:sz="0" w:space="0" w:color="auto"/>
        <w:left w:val="none" w:sz="0" w:space="0" w:color="auto"/>
        <w:bottom w:val="none" w:sz="0" w:space="0" w:color="auto"/>
        <w:right w:val="none" w:sz="0" w:space="0" w:color="auto"/>
      </w:divBdr>
    </w:div>
    <w:div w:id="1144930516">
      <w:bodyDiv w:val="1"/>
      <w:marLeft w:val="0"/>
      <w:marRight w:val="0"/>
      <w:marTop w:val="0"/>
      <w:marBottom w:val="0"/>
      <w:divBdr>
        <w:top w:val="none" w:sz="0" w:space="0" w:color="auto"/>
        <w:left w:val="none" w:sz="0" w:space="0" w:color="auto"/>
        <w:bottom w:val="none" w:sz="0" w:space="0" w:color="auto"/>
        <w:right w:val="none" w:sz="0" w:space="0" w:color="auto"/>
      </w:divBdr>
    </w:div>
    <w:div w:id="1145005121">
      <w:bodyDiv w:val="1"/>
      <w:marLeft w:val="0"/>
      <w:marRight w:val="0"/>
      <w:marTop w:val="0"/>
      <w:marBottom w:val="0"/>
      <w:divBdr>
        <w:top w:val="none" w:sz="0" w:space="0" w:color="auto"/>
        <w:left w:val="none" w:sz="0" w:space="0" w:color="auto"/>
        <w:bottom w:val="none" w:sz="0" w:space="0" w:color="auto"/>
        <w:right w:val="none" w:sz="0" w:space="0" w:color="auto"/>
      </w:divBdr>
    </w:div>
    <w:div w:id="1145392495">
      <w:bodyDiv w:val="1"/>
      <w:marLeft w:val="0"/>
      <w:marRight w:val="0"/>
      <w:marTop w:val="0"/>
      <w:marBottom w:val="0"/>
      <w:divBdr>
        <w:top w:val="none" w:sz="0" w:space="0" w:color="auto"/>
        <w:left w:val="none" w:sz="0" w:space="0" w:color="auto"/>
        <w:bottom w:val="none" w:sz="0" w:space="0" w:color="auto"/>
        <w:right w:val="none" w:sz="0" w:space="0" w:color="auto"/>
      </w:divBdr>
    </w:div>
    <w:div w:id="1145657258">
      <w:bodyDiv w:val="1"/>
      <w:marLeft w:val="0"/>
      <w:marRight w:val="0"/>
      <w:marTop w:val="0"/>
      <w:marBottom w:val="0"/>
      <w:divBdr>
        <w:top w:val="none" w:sz="0" w:space="0" w:color="auto"/>
        <w:left w:val="none" w:sz="0" w:space="0" w:color="auto"/>
        <w:bottom w:val="none" w:sz="0" w:space="0" w:color="auto"/>
        <w:right w:val="none" w:sz="0" w:space="0" w:color="auto"/>
      </w:divBdr>
    </w:div>
    <w:div w:id="1145663806">
      <w:bodyDiv w:val="1"/>
      <w:marLeft w:val="0"/>
      <w:marRight w:val="0"/>
      <w:marTop w:val="0"/>
      <w:marBottom w:val="0"/>
      <w:divBdr>
        <w:top w:val="none" w:sz="0" w:space="0" w:color="auto"/>
        <w:left w:val="none" w:sz="0" w:space="0" w:color="auto"/>
        <w:bottom w:val="none" w:sz="0" w:space="0" w:color="auto"/>
        <w:right w:val="none" w:sz="0" w:space="0" w:color="auto"/>
      </w:divBdr>
    </w:div>
    <w:div w:id="1147555905">
      <w:bodyDiv w:val="1"/>
      <w:marLeft w:val="0"/>
      <w:marRight w:val="0"/>
      <w:marTop w:val="0"/>
      <w:marBottom w:val="0"/>
      <w:divBdr>
        <w:top w:val="none" w:sz="0" w:space="0" w:color="auto"/>
        <w:left w:val="none" w:sz="0" w:space="0" w:color="auto"/>
        <w:bottom w:val="none" w:sz="0" w:space="0" w:color="auto"/>
        <w:right w:val="none" w:sz="0" w:space="0" w:color="auto"/>
      </w:divBdr>
    </w:div>
    <w:div w:id="1148131812">
      <w:bodyDiv w:val="1"/>
      <w:marLeft w:val="0"/>
      <w:marRight w:val="0"/>
      <w:marTop w:val="0"/>
      <w:marBottom w:val="0"/>
      <w:divBdr>
        <w:top w:val="none" w:sz="0" w:space="0" w:color="auto"/>
        <w:left w:val="none" w:sz="0" w:space="0" w:color="auto"/>
        <w:bottom w:val="none" w:sz="0" w:space="0" w:color="auto"/>
        <w:right w:val="none" w:sz="0" w:space="0" w:color="auto"/>
      </w:divBdr>
    </w:div>
    <w:div w:id="1148281077">
      <w:bodyDiv w:val="1"/>
      <w:marLeft w:val="0"/>
      <w:marRight w:val="0"/>
      <w:marTop w:val="0"/>
      <w:marBottom w:val="0"/>
      <w:divBdr>
        <w:top w:val="none" w:sz="0" w:space="0" w:color="auto"/>
        <w:left w:val="none" w:sz="0" w:space="0" w:color="auto"/>
        <w:bottom w:val="none" w:sz="0" w:space="0" w:color="auto"/>
        <w:right w:val="none" w:sz="0" w:space="0" w:color="auto"/>
      </w:divBdr>
    </w:div>
    <w:div w:id="1149589404">
      <w:bodyDiv w:val="1"/>
      <w:marLeft w:val="0"/>
      <w:marRight w:val="0"/>
      <w:marTop w:val="0"/>
      <w:marBottom w:val="0"/>
      <w:divBdr>
        <w:top w:val="none" w:sz="0" w:space="0" w:color="auto"/>
        <w:left w:val="none" w:sz="0" w:space="0" w:color="auto"/>
        <w:bottom w:val="none" w:sz="0" w:space="0" w:color="auto"/>
        <w:right w:val="none" w:sz="0" w:space="0" w:color="auto"/>
      </w:divBdr>
    </w:div>
    <w:div w:id="1149982483">
      <w:bodyDiv w:val="1"/>
      <w:marLeft w:val="0"/>
      <w:marRight w:val="0"/>
      <w:marTop w:val="0"/>
      <w:marBottom w:val="0"/>
      <w:divBdr>
        <w:top w:val="none" w:sz="0" w:space="0" w:color="auto"/>
        <w:left w:val="none" w:sz="0" w:space="0" w:color="auto"/>
        <w:bottom w:val="none" w:sz="0" w:space="0" w:color="auto"/>
        <w:right w:val="none" w:sz="0" w:space="0" w:color="auto"/>
      </w:divBdr>
    </w:div>
    <w:div w:id="1150288258">
      <w:bodyDiv w:val="1"/>
      <w:marLeft w:val="0"/>
      <w:marRight w:val="0"/>
      <w:marTop w:val="0"/>
      <w:marBottom w:val="0"/>
      <w:divBdr>
        <w:top w:val="none" w:sz="0" w:space="0" w:color="auto"/>
        <w:left w:val="none" w:sz="0" w:space="0" w:color="auto"/>
        <w:bottom w:val="none" w:sz="0" w:space="0" w:color="auto"/>
        <w:right w:val="none" w:sz="0" w:space="0" w:color="auto"/>
      </w:divBdr>
    </w:div>
    <w:div w:id="1151093765">
      <w:bodyDiv w:val="1"/>
      <w:marLeft w:val="0"/>
      <w:marRight w:val="0"/>
      <w:marTop w:val="0"/>
      <w:marBottom w:val="0"/>
      <w:divBdr>
        <w:top w:val="none" w:sz="0" w:space="0" w:color="auto"/>
        <w:left w:val="none" w:sz="0" w:space="0" w:color="auto"/>
        <w:bottom w:val="none" w:sz="0" w:space="0" w:color="auto"/>
        <w:right w:val="none" w:sz="0" w:space="0" w:color="auto"/>
      </w:divBdr>
    </w:div>
    <w:div w:id="1153330194">
      <w:bodyDiv w:val="1"/>
      <w:marLeft w:val="0"/>
      <w:marRight w:val="0"/>
      <w:marTop w:val="0"/>
      <w:marBottom w:val="0"/>
      <w:divBdr>
        <w:top w:val="none" w:sz="0" w:space="0" w:color="auto"/>
        <w:left w:val="none" w:sz="0" w:space="0" w:color="auto"/>
        <w:bottom w:val="none" w:sz="0" w:space="0" w:color="auto"/>
        <w:right w:val="none" w:sz="0" w:space="0" w:color="auto"/>
      </w:divBdr>
    </w:div>
    <w:div w:id="1155954937">
      <w:bodyDiv w:val="1"/>
      <w:marLeft w:val="0"/>
      <w:marRight w:val="0"/>
      <w:marTop w:val="0"/>
      <w:marBottom w:val="0"/>
      <w:divBdr>
        <w:top w:val="none" w:sz="0" w:space="0" w:color="auto"/>
        <w:left w:val="none" w:sz="0" w:space="0" w:color="auto"/>
        <w:bottom w:val="none" w:sz="0" w:space="0" w:color="auto"/>
        <w:right w:val="none" w:sz="0" w:space="0" w:color="auto"/>
      </w:divBdr>
    </w:div>
    <w:div w:id="1156530963">
      <w:bodyDiv w:val="1"/>
      <w:marLeft w:val="0"/>
      <w:marRight w:val="0"/>
      <w:marTop w:val="0"/>
      <w:marBottom w:val="0"/>
      <w:divBdr>
        <w:top w:val="none" w:sz="0" w:space="0" w:color="auto"/>
        <w:left w:val="none" w:sz="0" w:space="0" w:color="auto"/>
        <w:bottom w:val="none" w:sz="0" w:space="0" w:color="auto"/>
        <w:right w:val="none" w:sz="0" w:space="0" w:color="auto"/>
      </w:divBdr>
    </w:div>
    <w:div w:id="1156648490">
      <w:bodyDiv w:val="1"/>
      <w:marLeft w:val="0"/>
      <w:marRight w:val="0"/>
      <w:marTop w:val="0"/>
      <w:marBottom w:val="0"/>
      <w:divBdr>
        <w:top w:val="none" w:sz="0" w:space="0" w:color="auto"/>
        <w:left w:val="none" w:sz="0" w:space="0" w:color="auto"/>
        <w:bottom w:val="none" w:sz="0" w:space="0" w:color="auto"/>
        <w:right w:val="none" w:sz="0" w:space="0" w:color="auto"/>
      </w:divBdr>
    </w:div>
    <w:div w:id="1157528324">
      <w:bodyDiv w:val="1"/>
      <w:marLeft w:val="0"/>
      <w:marRight w:val="0"/>
      <w:marTop w:val="0"/>
      <w:marBottom w:val="0"/>
      <w:divBdr>
        <w:top w:val="none" w:sz="0" w:space="0" w:color="auto"/>
        <w:left w:val="none" w:sz="0" w:space="0" w:color="auto"/>
        <w:bottom w:val="none" w:sz="0" w:space="0" w:color="auto"/>
        <w:right w:val="none" w:sz="0" w:space="0" w:color="auto"/>
      </w:divBdr>
    </w:div>
    <w:div w:id="1158958994">
      <w:bodyDiv w:val="1"/>
      <w:marLeft w:val="0"/>
      <w:marRight w:val="0"/>
      <w:marTop w:val="0"/>
      <w:marBottom w:val="0"/>
      <w:divBdr>
        <w:top w:val="none" w:sz="0" w:space="0" w:color="auto"/>
        <w:left w:val="none" w:sz="0" w:space="0" w:color="auto"/>
        <w:bottom w:val="none" w:sz="0" w:space="0" w:color="auto"/>
        <w:right w:val="none" w:sz="0" w:space="0" w:color="auto"/>
      </w:divBdr>
    </w:div>
    <w:div w:id="1159005245">
      <w:bodyDiv w:val="1"/>
      <w:marLeft w:val="0"/>
      <w:marRight w:val="0"/>
      <w:marTop w:val="0"/>
      <w:marBottom w:val="0"/>
      <w:divBdr>
        <w:top w:val="none" w:sz="0" w:space="0" w:color="auto"/>
        <w:left w:val="none" w:sz="0" w:space="0" w:color="auto"/>
        <w:bottom w:val="none" w:sz="0" w:space="0" w:color="auto"/>
        <w:right w:val="none" w:sz="0" w:space="0" w:color="auto"/>
      </w:divBdr>
    </w:div>
    <w:div w:id="1159923809">
      <w:bodyDiv w:val="1"/>
      <w:marLeft w:val="0"/>
      <w:marRight w:val="0"/>
      <w:marTop w:val="0"/>
      <w:marBottom w:val="0"/>
      <w:divBdr>
        <w:top w:val="none" w:sz="0" w:space="0" w:color="auto"/>
        <w:left w:val="none" w:sz="0" w:space="0" w:color="auto"/>
        <w:bottom w:val="none" w:sz="0" w:space="0" w:color="auto"/>
        <w:right w:val="none" w:sz="0" w:space="0" w:color="auto"/>
      </w:divBdr>
    </w:div>
    <w:div w:id="1162426334">
      <w:bodyDiv w:val="1"/>
      <w:marLeft w:val="0"/>
      <w:marRight w:val="0"/>
      <w:marTop w:val="0"/>
      <w:marBottom w:val="0"/>
      <w:divBdr>
        <w:top w:val="none" w:sz="0" w:space="0" w:color="auto"/>
        <w:left w:val="none" w:sz="0" w:space="0" w:color="auto"/>
        <w:bottom w:val="none" w:sz="0" w:space="0" w:color="auto"/>
        <w:right w:val="none" w:sz="0" w:space="0" w:color="auto"/>
      </w:divBdr>
    </w:div>
    <w:div w:id="1162695573">
      <w:bodyDiv w:val="1"/>
      <w:marLeft w:val="0"/>
      <w:marRight w:val="0"/>
      <w:marTop w:val="0"/>
      <w:marBottom w:val="0"/>
      <w:divBdr>
        <w:top w:val="none" w:sz="0" w:space="0" w:color="auto"/>
        <w:left w:val="none" w:sz="0" w:space="0" w:color="auto"/>
        <w:bottom w:val="none" w:sz="0" w:space="0" w:color="auto"/>
        <w:right w:val="none" w:sz="0" w:space="0" w:color="auto"/>
      </w:divBdr>
    </w:div>
    <w:div w:id="1163207219">
      <w:bodyDiv w:val="1"/>
      <w:marLeft w:val="0"/>
      <w:marRight w:val="0"/>
      <w:marTop w:val="0"/>
      <w:marBottom w:val="0"/>
      <w:divBdr>
        <w:top w:val="none" w:sz="0" w:space="0" w:color="auto"/>
        <w:left w:val="none" w:sz="0" w:space="0" w:color="auto"/>
        <w:bottom w:val="none" w:sz="0" w:space="0" w:color="auto"/>
        <w:right w:val="none" w:sz="0" w:space="0" w:color="auto"/>
      </w:divBdr>
    </w:div>
    <w:div w:id="1163617562">
      <w:bodyDiv w:val="1"/>
      <w:marLeft w:val="0"/>
      <w:marRight w:val="0"/>
      <w:marTop w:val="0"/>
      <w:marBottom w:val="0"/>
      <w:divBdr>
        <w:top w:val="none" w:sz="0" w:space="0" w:color="auto"/>
        <w:left w:val="none" w:sz="0" w:space="0" w:color="auto"/>
        <w:bottom w:val="none" w:sz="0" w:space="0" w:color="auto"/>
        <w:right w:val="none" w:sz="0" w:space="0" w:color="auto"/>
      </w:divBdr>
    </w:div>
    <w:div w:id="1163854819">
      <w:bodyDiv w:val="1"/>
      <w:marLeft w:val="0"/>
      <w:marRight w:val="0"/>
      <w:marTop w:val="0"/>
      <w:marBottom w:val="0"/>
      <w:divBdr>
        <w:top w:val="none" w:sz="0" w:space="0" w:color="auto"/>
        <w:left w:val="none" w:sz="0" w:space="0" w:color="auto"/>
        <w:bottom w:val="none" w:sz="0" w:space="0" w:color="auto"/>
        <w:right w:val="none" w:sz="0" w:space="0" w:color="auto"/>
      </w:divBdr>
    </w:div>
    <w:div w:id="1164079794">
      <w:bodyDiv w:val="1"/>
      <w:marLeft w:val="0"/>
      <w:marRight w:val="0"/>
      <w:marTop w:val="0"/>
      <w:marBottom w:val="0"/>
      <w:divBdr>
        <w:top w:val="none" w:sz="0" w:space="0" w:color="auto"/>
        <w:left w:val="none" w:sz="0" w:space="0" w:color="auto"/>
        <w:bottom w:val="none" w:sz="0" w:space="0" w:color="auto"/>
        <w:right w:val="none" w:sz="0" w:space="0" w:color="auto"/>
      </w:divBdr>
    </w:div>
    <w:div w:id="1165055040">
      <w:bodyDiv w:val="1"/>
      <w:marLeft w:val="0"/>
      <w:marRight w:val="0"/>
      <w:marTop w:val="0"/>
      <w:marBottom w:val="0"/>
      <w:divBdr>
        <w:top w:val="none" w:sz="0" w:space="0" w:color="auto"/>
        <w:left w:val="none" w:sz="0" w:space="0" w:color="auto"/>
        <w:bottom w:val="none" w:sz="0" w:space="0" w:color="auto"/>
        <w:right w:val="none" w:sz="0" w:space="0" w:color="auto"/>
      </w:divBdr>
    </w:div>
    <w:div w:id="1165517064">
      <w:bodyDiv w:val="1"/>
      <w:marLeft w:val="0"/>
      <w:marRight w:val="0"/>
      <w:marTop w:val="0"/>
      <w:marBottom w:val="0"/>
      <w:divBdr>
        <w:top w:val="none" w:sz="0" w:space="0" w:color="auto"/>
        <w:left w:val="none" w:sz="0" w:space="0" w:color="auto"/>
        <w:bottom w:val="none" w:sz="0" w:space="0" w:color="auto"/>
        <w:right w:val="none" w:sz="0" w:space="0" w:color="auto"/>
      </w:divBdr>
    </w:div>
    <w:div w:id="1166434765">
      <w:bodyDiv w:val="1"/>
      <w:marLeft w:val="0"/>
      <w:marRight w:val="0"/>
      <w:marTop w:val="0"/>
      <w:marBottom w:val="0"/>
      <w:divBdr>
        <w:top w:val="none" w:sz="0" w:space="0" w:color="auto"/>
        <w:left w:val="none" w:sz="0" w:space="0" w:color="auto"/>
        <w:bottom w:val="none" w:sz="0" w:space="0" w:color="auto"/>
        <w:right w:val="none" w:sz="0" w:space="0" w:color="auto"/>
      </w:divBdr>
    </w:div>
    <w:div w:id="1167671125">
      <w:bodyDiv w:val="1"/>
      <w:marLeft w:val="0"/>
      <w:marRight w:val="0"/>
      <w:marTop w:val="0"/>
      <w:marBottom w:val="0"/>
      <w:divBdr>
        <w:top w:val="none" w:sz="0" w:space="0" w:color="auto"/>
        <w:left w:val="none" w:sz="0" w:space="0" w:color="auto"/>
        <w:bottom w:val="none" w:sz="0" w:space="0" w:color="auto"/>
        <w:right w:val="none" w:sz="0" w:space="0" w:color="auto"/>
      </w:divBdr>
    </w:div>
    <w:div w:id="1168473331">
      <w:bodyDiv w:val="1"/>
      <w:marLeft w:val="0"/>
      <w:marRight w:val="0"/>
      <w:marTop w:val="0"/>
      <w:marBottom w:val="0"/>
      <w:divBdr>
        <w:top w:val="none" w:sz="0" w:space="0" w:color="auto"/>
        <w:left w:val="none" w:sz="0" w:space="0" w:color="auto"/>
        <w:bottom w:val="none" w:sz="0" w:space="0" w:color="auto"/>
        <w:right w:val="none" w:sz="0" w:space="0" w:color="auto"/>
      </w:divBdr>
    </w:div>
    <w:div w:id="1170363959">
      <w:bodyDiv w:val="1"/>
      <w:marLeft w:val="0"/>
      <w:marRight w:val="0"/>
      <w:marTop w:val="0"/>
      <w:marBottom w:val="0"/>
      <w:divBdr>
        <w:top w:val="none" w:sz="0" w:space="0" w:color="auto"/>
        <w:left w:val="none" w:sz="0" w:space="0" w:color="auto"/>
        <w:bottom w:val="none" w:sz="0" w:space="0" w:color="auto"/>
        <w:right w:val="none" w:sz="0" w:space="0" w:color="auto"/>
      </w:divBdr>
    </w:div>
    <w:div w:id="1170364085">
      <w:bodyDiv w:val="1"/>
      <w:marLeft w:val="0"/>
      <w:marRight w:val="0"/>
      <w:marTop w:val="0"/>
      <w:marBottom w:val="0"/>
      <w:divBdr>
        <w:top w:val="none" w:sz="0" w:space="0" w:color="auto"/>
        <w:left w:val="none" w:sz="0" w:space="0" w:color="auto"/>
        <w:bottom w:val="none" w:sz="0" w:space="0" w:color="auto"/>
        <w:right w:val="none" w:sz="0" w:space="0" w:color="auto"/>
      </w:divBdr>
    </w:div>
    <w:div w:id="1170683128">
      <w:bodyDiv w:val="1"/>
      <w:marLeft w:val="0"/>
      <w:marRight w:val="0"/>
      <w:marTop w:val="0"/>
      <w:marBottom w:val="0"/>
      <w:divBdr>
        <w:top w:val="none" w:sz="0" w:space="0" w:color="auto"/>
        <w:left w:val="none" w:sz="0" w:space="0" w:color="auto"/>
        <w:bottom w:val="none" w:sz="0" w:space="0" w:color="auto"/>
        <w:right w:val="none" w:sz="0" w:space="0" w:color="auto"/>
      </w:divBdr>
    </w:div>
    <w:div w:id="1171749726">
      <w:bodyDiv w:val="1"/>
      <w:marLeft w:val="0"/>
      <w:marRight w:val="0"/>
      <w:marTop w:val="0"/>
      <w:marBottom w:val="0"/>
      <w:divBdr>
        <w:top w:val="none" w:sz="0" w:space="0" w:color="auto"/>
        <w:left w:val="none" w:sz="0" w:space="0" w:color="auto"/>
        <w:bottom w:val="none" w:sz="0" w:space="0" w:color="auto"/>
        <w:right w:val="none" w:sz="0" w:space="0" w:color="auto"/>
      </w:divBdr>
    </w:div>
    <w:div w:id="1171872121">
      <w:bodyDiv w:val="1"/>
      <w:marLeft w:val="0"/>
      <w:marRight w:val="0"/>
      <w:marTop w:val="0"/>
      <w:marBottom w:val="0"/>
      <w:divBdr>
        <w:top w:val="none" w:sz="0" w:space="0" w:color="auto"/>
        <w:left w:val="none" w:sz="0" w:space="0" w:color="auto"/>
        <w:bottom w:val="none" w:sz="0" w:space="0" w:color="auto"/>
        <w:right w:val="none" w:sz="0" w:space="0" w:color="auto"/>
      </w:divBdr>
    </w:div>
    <w:div w:id="1172183780">
      <w:bodyDiv w:val="1"/>
      <w:marLeft w:val="0"/>
      <w:marRight w:val="0"/>
      <w:marTop w:val="0"/>
      <w:marBottom w:val="0"/>
      <w:divBdr>
        <w:top w:val="none" w:sz="0" w:space="0" w:color="auto"/>
        <w:left w:val="none" w:sz="0" w:space="0" w:color="auto"/>
        <w:bottom w:val="none" w:sz="0" w:space="0" w:color="auto"/>
        <w:right w:val="none" w:sz="0" w:space="0" w:color="auto"/>
      </w:divBdr>
    </w:div>
    <w:div w:id="1172183808">
      <w:bodyDiv w:val="1"/>
      <w:marLeft w:val="0"/>
      <w:marRight w:val="0"/>
      <w:marTop w:val="0"/>
      <w:marBottom w:val="0"/>
      <w:divBdr>
        <w:top w:val="none" w:sz="0" w:space="0" w:color="auto"/>
        <w:left w:val="none" w:sz="0" w:space="0" w:color="auto"/>
        <w:bottom w:val="none" w:sz="0" w:space="0" w:color="auto"/>
        <w:right w:val="none" w:sz="0" w:space="0" w:color="auto"/>
      </w:divBdr>
    </w:div>
    <w:div w:id="1172255735">
      <w:bodyDiv w:val="1"/>
      <w:marLeft w:val="0"/>
      <w:marRight w:val="0"/>
      <w:marTop w:val="0"/>
      <w:marBottom w:val="0"/>
      <w:divBdr>
        <w:top w:val="none" w:sz="0" w:space="0" w:color="auto"/>
        <w:left w:val="none" w:sz="0" w:space="0" w:color="auto"/>
        <w:bottom w:val="none" w:sz="0" w:space="0" w:color="auto"/>
        <w:right w:val="none" w:sz="0" w:space="0" w:color="auto"/>
      </w:divBdr>
    </w:div>
    <w:div w:id="1172405169">
      <w:bodyDiv w:val="1"/>
      <w:marLeft w:val="0"/>
      <w:marRight w:val="0"/>
      <w:marTop w:val="0"/>
      <w:marBottom w:val="0"/>
      <w:divBdr>
        <w:top w:val="none" w:sz="0" w:space="0" w:color="auto"/>
        <w:left w:val="none" w:sz="0" w:space="0" w:color="auto"/>
        <w:bottom w:val="none" w:sz="0" w:space="0" w:color="auto"/>
        <w:right w:val="none" w:sz="0" w:space="0" w:color="auto"/>
      </w:divBdr>
    </w:div>
    <w:div w:id="1172719291">
      <w:bodyDiv w:val="1"/>
      <w:marLeft w:val="0"/>
      <w:marRight w:val="0"/>
      <w:marTop w:val="0"/>
      <w:marBottom w:val="0"/>
      <w:divBdr>
        <w:top w:val="none" w:sz="0" w:space="0" w:color="auto"/>
        <w:left w:val="none" w:sz="0" w:space="0" w:color="auto"/>
        <w:bottom w:val="none" w:sz="0" w:space="0" w:color="auto"/>
        <w:right w:val="none" w:sz="0" w:space="0" w:color="auto"/>
      </w:divBdr>
    </w:div>
    <w:div w:id="1173061250">
      <w:bodyDiv w:val="1"/>
      <w:marLeft w:val="0"/>
      <w:marRight w:val="0"/>
      <w:marTop w:val="0"/>
      <w:marBottom w:val="0"/>
      <w:divBdr>
        <w:top w:val="none" w:sz="0" w:space="0" w:color="auto"/>
        <w:left w:val="none" w:sz="0" w:space="0" w:color="auto"/>
        <w:bottom w:val="none" w:sz="0" w:space="0" w:color="auto"/>
        <w:right w:val="none" w:sz="0" w:space="0" w:color="auto"/>
      </w:divBdr>
    </w:div>
    <w:div w:id="1173108378">
      <w:bodyDiv w:val="1"/>
      <w:marLeft w:val="0"/>
      <w:marRight w:val="0"/>
      <w:marTop w:val="0"/>
      <w:marBottom w:val="0"/>
      <w:divBdr>
        <w:top w:val="none" w:sz="0" w:space="0" w:color="auto"/>
        <w:left w:val="none" w:sz="0" w:space="0" w:color="auto"/>
        <w:bottom w:val="none" w:sz="0" w:space="0" w:color="auto"/>
        <w:right w:val="none" w:sz="0" w:space="0" w:color="auto"/>
      </w:divBdr>
    </w:div>
    <w:div w:id="1173109704">
      <w:bodyDiv w:val="1"/>
      <w:marLeft w:val="0"/>
      <w:marRight w:val="0"/>
      <w:marTop w:val="0"/>
      <w:marBottom w:val="0"/>
      <w:divBdr>
        <w:top w:val="none" w:sz="0" w:space="0" w:color="auto"/>
        <w:left w:val="none" w:sz="0" w:space="0" w:color="auto"/>
        <w:bottom w:val="none" w:sz="0" w:space="0" w:color="auto"/>
        <w:right w:val="none" w:sz="0" w:space="0" w:color="auto"/>
      </w:divBdr>
    </w:div>
    <w:div w:id="1173179020">
      <w:bodyDiv w:val="1"/>
      <w:marLeft w:val="0"/>
      <w:marRight w:val="0"/>
      <w:marTop w:val="0"/>
      <w:marBottom w:val="0"/>
      <w:divBdr>
        <w:top w:val="none" w:sz="0" w:space="0" w:color="auto"/>
        <w:left w:val="none" w:sz="0" w:space="0" w:color="auto"/>
        <w:bottom w:val="none" w:sz="0" w:space="0" w:color="auto"/>
        <w:right w:val="none" w:sz="0" w:space="0" w:color="auto"/>
      </w:divBdr>
    </w:div>
    <w:div w:id="1174102946">
      <w:bodyDiv w:val="1"/>
      <w:marLeft w:val="0"/>
      <w:marRight w:val="0"/>
      <w:marTop w:val="0"/>
      <w:marBottom w:val="0"/>
      <w:divBdr>
        <w:top w:val="none" w:sz="0" w:space="0" w:color="auto"/>
        <w:left w:val="none" w:sz="0" w:space="0" w:color="auto"/>
        <w:bottom w:val="none" w:sz="0" w:space="0" w:color="auto"/>
        <w:right w:val="none" w:sz="0" w:space="0" w:color="auto"/>
      </w:divBdr>
    </w:div>
    <w:div w:id="1174568817">
      <w:bodyDiv w:val="1"/>
      <w:marLeft w:val="0"/>
      <w:marRight w:val="0"/>
      <w:marTop w:val="0"/>
      <w:marBottom w:val="0"/>
      <w:divBdr>
        <w:top w:val="none" w:sz="0" w:space="0" w:color="auto"/>
        <w:left w:val="none" w:sz="0" w:space="0" w:color="auto"/>
        <w:bottom w:val="none" w:sz="0" w:space="0" w:color="auto"/>
        <w:right w:val="none" w:sz="0" w:space="0" w:color="auto"/>
      </w:divBdr>
    </w:div>
    <w:div w:id="1174615682">
      <w:bodyDiv w:val="1"/>
      <w:marLeft w:val="0"/>
      <w:marRight w:val="0"/>
      <w:marTop w:val="0"/>
      <w:marBottom w:val="0"/>
      <w:divBdr>
        <w:top w:val="none" w:sz="0" w:space="0" w:color="auto"/>
        <w:left w:val="none" w:sz="0" w:space="0" w:color="auto"/>
        <w:bottom w:val="none" w:sz="0" w:space="0" w:color="auto"/>
        <w:right w:val="none" w:sz="0" w:space="0" w:color="auto"/>
      </w:divBdr>
    </w:div>
    <w:div w:id="1174804819">
      <w:bodyDiv w:val="1"/>
      <w:marLeft w:val="0"/>
      <w:marRight w:val="0"/>
      <w:marTop w:val="0"/>
      <w:marBottom w:val="0"/>
      <w:divBdr>
        <w:top w:val="none" w:sz="0" w:space="0" w:color="auto"/>
        <w:left w:val="none" w:sz="0" w:space="0" w:color="auto"/>
        <w:bottom w:val="none" w:sz="0" w:space="0" w:color="auto"/>
        <w:right w:val="none" w:sz="0" w:space="0" w:color="auto"/>
      </w:divBdr>
    </w:div>
    <w:div w:id="1175683029">
      <w:bodyDiv w:val="1"/>
      <w:marLeft w:val="0"/>
      <w:marRight w:val="0"/>
      <w:marTop w:val="0"/>
      <w:marBottom w:val="0"/>
      <w:divBdr>
        <w:top w:val="none" w:sz="0" w:space="0" w:color="auto"/>
        <w:left w:val="none" w:sz="0" w:space="0" w:color="auto"/>
        <w:bottom w:val="none" w:sz="0" w:space="0" w:color="auto"/>
        <w:right w:val="none" w:sz="0" w:space="0" w:color="auto"/>
      </w:divBdr>
    </w:div>
    <w:div w:id="1175730312">
      <w:bodyDiv w:val="1"/>
      <w:marLeft w:val="0"/>
      <w:marRight w:val="0"/>
      <w:marTop w:val="0"/>
      <w:marBottom w:val="0"/>
      <w:divBdr>
        <w:top w:val="none" w:sz="0" w:space="0" w:color="auto"/>
        <w:left w:val="none" w:sz="0" w:space="0" w:color="auto"/>
        <w:bottom w:val="none" w:sz="0" w:space="0" w:color="auto"/>
        <w:right w:val="none" w:sz="0" w:space="0" w:color="auto"/>
      </w:divBdr>
    </w:div>
    <w:div w:id="1178230544">
      <w:bodyDiv w:val="1"/>
      <w:marLeft w:val="0"/>
      <w:marRight w:val="0"/>
      <w:marTop w:val="0"/>
      <w:marBottom w:val="0"/>
      <w:divBdr>
        <w:top w:val="none" w:sz="0" w:space="0" w:color="auto"/>
        <w:left w:val="none" w:sz="0" w:space="0" w:color="auto"/>
        <w:bottom w:val="none" w:sz="0" w:space="0" w:color="auto"/>
        <w:right w:val="none" w:sz="0" w:space="0" w:color="auto"/>
      </w:divBdr>
    </w:div>
    <w:div w:id="1178470404">
      <w:bodyDiv w:val="1"/>
      <w:marLeft w:val="0"/>
      <w:marRight w:val="0"/>
      <w:marTop w:val="0"/>
      <w:marBottom w:val="0"/>
      <w:divBdr>
        <w:top w:val="none" w:sz="0" w:space="0" w:color="auto"/>
        <w:left w:val="none" w:sz="0" w:space="0" w:color="auto"/>
        <w:bottom w:val="none" w:sz="0" w:space="0" w:color="auto"/>
        <w:right w:val="none" w:sz="0" w:space="0" w:color="auto"/>
      </w:divBdr>
    </w:div>
    <w:div w:id="1178613245">
      <w:bodyDiv w:val="1"/>
      <w:marLeft w:val="0"/>
      <w:marRight w:val="0"/>
      <w:marTop w:val="0"/>
      <w:marBottom w:val="0"/>
      <w:divBdr>
        <w:top w:val="none" w:sz="0" w:space="0" w:color="auto"/>
        <w:left w:val="none" w:sz="0" w:space="0" w:color="auto"/>
        <w:bottom w:val="none" w:sz="0" w:space="0" w:color="auto"/>
        <w:right w:val="none" w:sz="0" w:space="0" w:color="auto"/>
      </w:divBdr>
    </w:div>
    <w:div w:id="1178696463">
      <w:bodyDiv w:val="1"/>
      <w:marLeft w:val="0"/>
      <w:marRight w:val="0"/>
      <w:marTop w:val="0"/>
      <w:marBottom w:val="0"/>
      <w:divBdr>
        <w:top w:val="none" w:sz="0" w:space="0" w:color="auto"/>
        <w:left w:val="none" w:sz="0" w:space="0" w:color="auto"/>
        <w:bottom w:val="none" w:sz="0" w:space="0" w:color="auto"/>
        <w:right w:val="none" w:sz="0" w:space="0" w:color="auto"/>
      </w:divBdr>
    </w:div>
    <w:div w:id="1178810176">
      <w:bodyDiv w:val="1"/>
      <w:marLeft w:val="0"/>
      <w:marRight w:val="0"/>
      <w:marTop w:val="0"/>
      <w:marBottom w:val="0"/>
      <w:divBdr>
        <w:top w:val="none" w:sz="0" w:space="0" w:color="auto"/>
        <w:left w:val="none" w:sz="0" w:space="0" w:color="auto"/>
        <w:bottom w:val="none" w:sz="0" w:space="0" w:color="auto"/>
        <w:right w:val="none" w:sz="0" w:space="0" w:color="auto"/>
      </w:divBdr>
    </w:div>
    <w:div w:id="1178882911">
      <w:bodyDiv w:val="1"/>
      <w:marLeft w:val="0"/>
      <w:marRight w:val="0"/>
      <w:marTop w:val="0"/>
      <w:marBottom w:val="0"/>
      <w:divBdr>
        <w:top w:val="none" w:sz="0" w:space="0" w:color="auto"/>
        <w:left w:val="none" w:sz="0" w:space="0" w:color="auto"/>
        <w:bottom w:val="none" w:sz="0" w:space="0" w:color="auto"/>
        <w:right w:val="none" w:sz="0" w:space="0" w:color="auto"/>
      </w:divBdr>
    </w:div>
    <w:div w:id="1179662928">
      <w:bodyDiv w:val="1"/>
      <w:marLeft w:val="0"/>
      <w:marRight w:val="0"/>
      <w:marTop w:val="0"/>
      <w:marBottom w:val="0"/>
      <w:divBdr>
        <w:top w:val="none" w:sz="0" w:space="0" w:color="auto"/>
        <w:left w:val="none" w:sz="0" w:space="0" w:color="auto"/>
        <w:bottom w:val="none" w:sz="0" w:space="0" w:color="auto"/>
        <w:right w:val="none" w:sz="0" w:space="0" w:color="auto"/>
      </w:divBdr>
    </w:div>
    <w:div w:id="1179733363">
      <w:bodyDiv w:val="1"/>
      <w:marLeft w:val="0"/>
      <w:marRight w:val="0"/>
      <w:marTop w:val="0"/>
      <w:marBottom w:val="0"/>
      <w:divBdr>
        <w:top w:val="none" w:sz="0" w:space="0" w:color="auto"/>
        <w:left w:val="none" w:sz="0" w:space="0" w:color="auto"/>
        <w:bottom w:val="none" w:sz="0" w:space="0" w:color="auto"/>
        <w:right w:val="none" w:sz="0" w:space="0" w:color="auto"/>
      </w:divBdr>
    </w:div>
    <w:div w:id="1179932664">
      <w:bodyDiv w:val="1"/>
      <w:marLeft w:val="0"/>
      <w:marRight w:val="0"/>
      <w:marTop w:val="0"/>
      <w:marBottom w:val="0"/>
      <w:divBdr>
        <w:top w:val="none" w:sz="0" w:space="0" w:color="auto"/>
        <w:left w:val="none" w:sz="0" w:space="0" w:color="auto"/>
        <w:bottom w:val="none" w:sz="0" w:space="0" w:color="auto"/>
        <w:right w:val="none" w:sz="0" w:space="0" w:color="auto"/>
      </w:divBdr>
    </w:div>
    <w:div w:id="1180048941">
      <w:bodyDiv w:val="1"/>
      <w:marLeft w:val="0"/>
      <w:marRight w:val="0"/>
      <w:marTop w:val="0"/>
      <w:marBottom w:val="0"/>
      <w:divBdr>
        <w:top w:val="none" w:sz="0" w:space="0" w:color="auto"/>
        <w:left w:val="none" w:sz="0" w:space="0" w:color="auto"/>
        <w:bottom w:val="none" w:sz="0" w:space="0" w:color="auto"/>
        <w:right w:val="none" w:sz="0" w:space="0" w:color="auto"/>
      </w:divBdr>
    </w:div>
    <w:div w:id="1182277779">
      <w:bodyDiv w:val="1"/>
      <w:marLeft w:val="0"/>
      <w:marRight w:val="0"/>
      <w:marTop w:val="0"/>
      <w:marBottom w:val="0"/>
      <w:divBdr>
        <w:top w:val="none" w:sz="0" w:space="0" w:color="auto"/>
        <w:left w:val="none" w:sz="0" w:space="0" w:color="auto"/>
        <w:bottom w:val="none" w:sz="0" w:space="0" w:color="auto"/>
        <w:right w:val="none" w:sz="0" w:space="0" w:color="auto"/>
      </w:divBdr>
    </w:div>
    <w:div w:id="1183284306">
      <w:bodyDiv w:val="1"/>
      <w:marLeft w:val="0"/>
      <w:marRight w:val="0"/>
      <w:marTop w:val="0"/>
      <w:marBottom w:val="0"/>
      <w:divBdr>
        <w:top w:val="none" w:sz="0" w:space="0" w:color="auto"/>
        <w:left w:val="none" w:sz="0" w:space="0" w:color="auto"/>
        <w:bottom w:val="none" w:sz="0" w:space="0" w:color="auto"/>
        <w:right w:val="none" w:sz="0" w:space="0" w:color="auto"/>
      </w:divBdr>
    </w:div>
    <w:div w:id="1184250940">
      <w:bodyDiv w:val="1"/>
      <w:marLeft w:val="0"/>
      <w:marRight w:val="0"/>
      <w:marTop w:val="0"/>
      <w:marBottom w:val="0"/>
      <w:divBdr>
        <w:top w:val="none" w:sz="0" w:space="0" w:color="auto"/>
        <w:left w:val="none" w:sz="0" w:space="0" w:color="auto"/>
        <w:bottom w:val="none" w:sz="0" w:space="0" w:color="auto"/>
        <w:right w:val="none" w:sz="0" w:space="0" w:color="auto"/>
      </w:divBdr>
    </w:div>
    <w:div w:id="1184514707">
      <w:bodyDiv w:val="1"/>
      <w:marLeft w:val="0"/>
      <w:marRight w:val="0"/>
      <w:marTop w:val="0"/>
      <w:marBottom w:val="0"/>
      <w:divBdr>
        <w:top w:val="none" w:sz="0" w:space="0" w:color="auto"/>
        <w:left w:val="none" w:sz="0" w:space="0" w:color="auto"/>
        <w:bottom w:val="none" w:sz="0" w:space="0" w:color="auto"/>
        <w:right w:val="none" w:sz="0" w:space="0" w:color="auto"/>
      </w:divBdr>
    </w:div>
    <w:div w:id="1185629988">
      <w:bodyDiv w:val="1"/>
      <w:marLeft w:val="0"/>
      <w:marRight w:val="0"/>
      <w:marTop w:val="0"/>
      <w:marBottom w:val="0"/>
      <w:divBdr>
        <w:top w:val="none" w:sz="0" w:space="0" w:color="auto"/>
        <w:left w:val="none" w:sz="0" w:space="0" w:color="auto"/>
        <w:bottom w:val="none" w:sz="0" w:space="0" w:color="auto"/>
        <w:right w:val="none" w:sz="0" w:space="0" w:color="auto"/>
      </w:divBdr>
    </w:div>
    <w:div w:id="1186554572">
      <w:bodyDiv w:val="1"/>
      <w:marLeft w:val="0"/>
      <w:marRight w:val="0"/>
      <w:marTop w:val="0"/>
      <w:marBottom w:val="0"/>
      <w:divBdr>
        <w:top w:val="none" w:sz="0" w:space="0" w:color="auto"/>
        <w:left w:val="none" w:sz="0" w:space="0" w:color="auto"/>
        <w:bottom w:val="none" w:sz="0" w:space="0" w:color="auto"/>
        <w:right w:val="none" w:sz="0" w:space="0" w:color="auto"/>
      </w:divBdr>
    </w:div>
    <w:div w:id="1187329034">
      <w:bodyDiv w:val="1"/>
      <w:marLeft w:val="0"/>
      <w:marRight w:val="0"/>
      <w:marTop w:val="0"/>
      <w:marBottom w:val="0"/>
      <w:divBdr>
        <w:top w:val="none" w:sz="0" w:space="0" w:color="auto"/>
        <w:left w:val="none" w:sz="0" w:space="0" w:color="auto"/>
        <w:bottom w:val="none" w:sz="0" w:space="0" w:color="auto"/>
        <w:right w:val="none" w:sz="0" w:space="0" w:color="auto"/>
      </w:divBdr>
    </w:div>
    <w:div w:id="1188449567">
      <w:bodyDiv w:val="1"/>
      <w:marLeft w:val="0"/>
      <w:marRight w:val="0"/>
      <w:marTop w:val="0"/>
      <w:marBottom w:val="0"/>
      <w:divBdr>
        <w:top w:val="none" w:sz="0" w:space="0" w:color="auto"/>
        <w:left w:val="none" w:sz="0" w:space="0" w:color="auto"/>
        <w:bottom w:val="none" w:sz="0" w:space="0" w:color="auto"/>
        <w:right w:val="none" w:sz="0" w:space="0" w:color="auto"/>
      </w:divBdr>
    </w:div>
    <w:div w:id="1191525879">
      <w:bodyDiv w:val="1"/>
      <w:marLeft w:val="0"/>
      <w:marRight w:val="0"/>
      <w:marTop w:val="0"/>
      <w:marBottom w:val="0"/>
      <w:divBdr>
        <w:top w:val="none" w:sz="0" w:space="0" w:color="auto"/>
        <w:left w:val="none" w:sz="0" w:space="0" w:color="auto"/>
        <w:bottom w:val="none" w:sz="0" w:space="0" w:color="auto"/>
        <w:right w:val="none" w:sz="0" w:space="0" w:color="auto"/>
      </w:divBdr>
    </w:div>
    <w:div w:id="1191917810">
      <w:bodyDiv w:val="1"/>
      <w:marLeft w:val="0"/>
      <w:marRight w:val="0"/>
      <w:marTop w:val="0"/>
      <w:marBottom w:val="0"/>
      <w:divBdr>
        <w:top w:val="none" w:sz="0" w:space="0" w:color="auto"/>
        <w:left w:val="none" w:sz="0" w:space="0" w:color="auto"/>
        <w:bottom w:val="none" w:sz="0" w:space="0" w:color="auto"/>
        <w:right w:val="none" w:sz="0" w:space="0" w:color="auto"/>
      </w:divBdr>
    </w:div>
    <w:div w:id="1193493391">
      <w:bodyDiv w:val="1"/>
      <w:marLeft w:val="0"/>
      <w:marRight w:val="0"/>
      <w:marTop w:val="0"/>
      <w:marBottom w:val="0"/>
      <w:divBdr>
        <w:top w:val="none" w:sz="0" w:space="0" w:color="auto"/>
        <w:left w:val="none" w:sz="0" w:space="0" w:color="auto"/>
        <w:bottom w:val="none" w:sz="0" w:space="0" w:color="auto"/>
        <w:right w:val="none" w:sz="0" w:space="0" w:color="auto"/>
      </w:divBdr>
    </w:div>
    <w:div w:id="1196163374">
      <w:bodyDiv w:val="1"/>
      <w:marLeft w:val="0"/>
      <w:marRight w:val="0"/>
      <w:marTop w:val="0"/>
      <w:marBottom w:val="0"/>
      <w:divBdr>
        <w:top w:val="none" w:sz="0" w:space="0" w:color="auto"/>
        <w:left w:val="none" w:sz="0" w:space="0" w:color="auto"/>
        <w:bottom w:val="none" w:sz="0" w:space="0" w:color="auto"/>
        <w:right w:val="none" w:sz="0" w:space="0" w:color="auto"/>
      </w:divBdr>
    </w:div>
    <w:div w:id="1196623529">
      <w:bodyDiv w:val="1"/>
      <w:marLeft w:val="0"/>
      <w:marRight w:val="0"/>
      <w:marTop w:val="0"/>
      <w:marBottom w:val="0"/>
      <w:divBdr>
        <w:top w:val="none" w:sz="0" w:space="0" w:color="auto"/>
        <w:left w:val="none" w:sz="0" w:space="0" w:color="auto"/>
        <w:bottom w:val="none" w:sz="0" w:space="0" w:color="auto"/>
        <w:right w:val="none" w:sz="0" w:space="0" w:color="auto"/>
      </w:divBdr>
    </w:div>
    <w:div w:id="1196652220">
      <w:bodyDiv w:val="1"/>
      <w:marLeft w:val="0"/>
      <w:marRight w:val="0"/>
      <w:marTop w:val="0"/>
      <w:marBottom w:val="0"/>
      <w:divBdr>
        <w:top w:val="none" w:sz="0" w:space="0" w:color="auto"/>
        <w:left w:val="none" w:sz="0" w:space="0" w:color="auto"/>
        <w:bottom w:val="none" w:sz="0" w:space="0" w:color="auto"/>
        <w:right w:val="none" w:sz="0" w:space="0" w:color="auto"/>
      </w:divBdr>
    </w:div>
    <w:div w:id="1196966500">
      <w:bodyDiv w:val="1"/>
      <w:marLeft w:val="0"/>
      <w:marRight w:val="0"/>
      <w:marTop w:val="0"/>
      <w:marBottom w:val="0"/>
      <w:divBdr>
        <w:top w:val="none" w:sz="0" w:space="0" w:color="auto"/>
        <w:left w:val="none" w:sz="0" w:space="0" w:color="auto"/>
        <w:bottom w:val="none" w:sz="0" w:space="0" w:color="auto"/>
        <w:right w:val="none" w:sz="0" w:space="0" w:color="auto"/>
      </w:divBdr>
    </w:div>
    <w:div w:id="1197154349">
      <w:bodyDiv w:val="1"/>
      <w:marLeft w:val="0"/>
      <w:marRight w:val="0"/>
      <w:marTop w:val="0"/>
      <w:marBottom w:val="0"/>
      <w:divBdr>
        <w:top w:val="none" w:sz="0" w:space="0" w:color="auto"/>
        <w:left w:val="none" w:sz="0" w:space="0" w:color="auto"/>
        <w:bottom w:val="none" w:sz="0" w:space="0" w:color="auto"/>
        <w:right w:val="none" w:sz="0" w:space="0" w:color="auto"/>
      </w:divBdr>
    </w:div>
    <w:div w:id="1197351683">
      <w:bodyDiv w:val="1"/>
      <w:marLeft w:val="0"/>
      <w:marRight w:val="0"/>
      <w:marTop w:val="0"/>
      <w:marBottom w:val="0"/>
      <w:divBdr>
        <w:top w:val="none" w:sz="0" w:space="0" w:color="auto"/>
        <w:left w:val="none" w:sz="0" w:space="0" w:color="auto"/>
        <w:bottom w:val="none" w:sz="0" w:space="0" w:color="auto"/>
        <w:right w:val="none" w:sz="0" w:space="0" w:color="auto"/>
      </w:divBdr>
    </w:div>
    <w:div w:id="1197426064">
      <w:bodyDiv w:val="1"/>
      <w:marLeft w:val="0"/>
      <w:marRight w:val="0"/>
      <w:marTop w:val="0"/>
      <w:marBottom w:val="0"/>
      <w:divBdr>
        <w:top w:val="none" w:sz="0" w:space="0" w:color="auto"/>
        <w:left w:val="none" w:sz="0" w:space="0" w:color="auto"/>
        <w:bottom w:val="none" w:sz="0" w:space="0" w:color="auto"/>
        <w:right w:val="none" w:sz="0" w:space="0" w:color="auto"/>
      </w:divBdr>
    </w:div>
    <w:div w:id="1197503385">
      <w:bodyDiv w:val="1"/>
      <w:marLeft w:val="0"/>
      <w:marRight w:val="0"/>
      <w:marTop w:val="0"/>
      <w:marBottom w:val="0"/>
      <w:divBdr>
        <w:top w:val="none" w:sz="0" w:space="0" w:color="auto"/>
        <w:left w:val="none" w:sz="0" w:space="0" w:color="auto"/>
        <w:bottom w:val="none" w:sz="0" w:space="0" w:color="auto"/>
        <w:right w:val="none" w:sz="0" w:space="0" w:color="auto"/>
      </w:divBdr>
    </w:div>
    <w:div w:id="1197696738">
      <w:bodyDiv w:val="1"/>
      <w:marLeft w:val="0"/>
      <w:marRight w:val="0"/>
      <w:marTop w:val="0"/>
      <w:marBottom w:val="0"/>
      <w:divBdr>
        <w:top w:val="none" w:sz="0" w:space="0" w:color="auto"/>
        <w:left w:val="none" w:sz="0" w:space="0" w:color="auto"/>
        <w:bottom w:val="none" w:sz="0" w:space="0" w:color="auto"/>
        <w:right w:val="none" w:sz="0" w:space="0" w:color="auto"/>
      </w:divBdr>
    </w:div>
    <w:div w:id="1198812172">
      <w:bodyDiv w:val="1"/>
      <w:marLeft w:val="0"/>
      <w:marRight w:val="0"/>
      <w:marTop w:val="0"/>
      <w:marBottom w:val="0"/>
      <w:divBdr>
        <w:top w:val="none" w:sz="0" w:space="0" w:color="auto"/>
        <w:left w:val="none" w:sz="0" w:space="0" w:color="auto"/>
        <w:bottom w:val="none" w:sz="0" w:space="0" w:color="auto"/>
        <w:right w:val="none" w:sz="0" w:space="0" w:color="auto"/>
      </w:divBdr>
    </w:div>
    <w:div w:id="1199659685">
      <w:bodyDiv w:val="1"/>
      <w:marLeft w:val="0"/>
      <w:marRight w:val="0"/>
      <w:marTop w:val="0"/>
      <w:marBottom w:val="0"/>
      <w:divBdr>
        <w:top w:val="none" w:sz="0" w:space="0" w:color="auto"/>
        <w:left w:val="none" w:sz="0" w:space="0" w:color="auto"/>
        <w:bottom w:val="none" w:sz="0" w:space="0" w:color="auto"/>
        <w:right w:val="none" w:sz="0" w:space="0" w:color="auto"/>
      </w:divBdr>
    </w:div>
    <w:div w:id="1200052818">
      <w:bodyDiv w:val="1"/>
      <w:marLeft w:val="0"/>
      <w:marRight w:val="0"/>
      <w:marTop w:val="0"/>
      <w:marBottom w:val="0"/>
      <w:divBdr>
        <w:top w:val="none" w:sz="0" w:space="0" w:color="auto"/>
        <w:left w:val="none" w:sz="0" w:space="0" w:color="auto"/>
        <w:bottom w:val="none" w:sz="0" w:space="0" w:color="auto"/>
        <w:right w:val="none" w:sz="0" w:space="0" w:color="auto"/>
      </w:divBdr>
    </w:div>
    <w:div w:id="1200582817">
      <w:bodyDiv w:val="1"/>
      <w:marLeft w:val="0"/>
      <w:marRight w:val="0"/>
      <w:marTop w:val="0"/>
      <w:marBottom w:val="0"/>
      <w:divBdr>
        <w:top w:val="none" w:sz="0" w:space="0" w:color="auto"/>
        <w:left w:val="none" w:sz="0" w:space="0" w:color="auto"/>
        <w:bottom w:val="none" w:sz="0" w:space="0" w:color="auto"/>
        <w:right w:val="none" w:sz="0" w:space="0" w:color="auto"/>
      </w:divBdr>
    </w:div>
    <w:div w:id="1200628177">
      <w:bodyDiv w:val="1"/>
      <w:marLeft w:val="0"/>
      <w:marRight w:val="0"/>
      <w:marTop w:val="0"/>
      <w:marBottom w:val="0"/>
      <w:divBdr>
        <w:top w:val="none" w:sz="0" w:space="0" w:color="auto"/>
        <w:left w:val="none" w:sz="0" w:space="0" w:color="auto"/>
        <w:bottom w:val="none" w:sz="0" w:space="0" w:color="auto"/>
        <w:right w:val="none" w:sz="0" w:space="0" w:color="auto"/>
      </w:divBdr>
    </w:div>
    <w:div w:id="1201286305">
      <w:bodyDiv w:val="1"/>
      <w:marLeft w:val="0"/>
      <w:marRight w:val="0"/>
      <w:marTop w:val="0"/>
      <w:marBottom w:val="0"/>
      <w:divBdr>
        <w:top w:val="none" w:sz="0" w:space="0" w:color="auto"/>
        <w:left w:val="none" w:sz="0" w:space="0" w:color="auto"/>
        <w:bottom w:val="none" w:sz="0" w:space="0" w:color="auto"/>
        <w:right w:val="none" w:sz="0" w:space="0" w:color="auto"/>
      </w:divBdr>
    </w:div>
    <w:div w:id="1203321091">
      <w:bodyDiv w:val="1"/>
      <w:marLeft w:val="0"/>
      <w:marRight w:val="0"/>
      <w:marTop w:val="0"/>
      <w:marBottom w:val="0"/>
      <w:divBdr>
        <w:top w:val="none" w:sz="0" w:space="0" w:color="auto"/>
        <w:left w:val="none" w:sz="0" w:space="0" w:color="auto"/>
        <w:bottom w:val="none" w:sz="0" w:space="0" w:color="auto"/>
        <w:right w:val="none" w:sz="0" w:space="0" w:color="auto"/>
      </w:divBdr>
    </w:div>
    <w:div w:id="1204245754">
      <w:bodyDiv w:val="1"/>
      <w:marLeft w:val="0"/>
      <w:marRight w:val="0"/>
      <w:marTop w:val="0"/>
      <w:marBottom w:val="0"/>
      <w:divBdr>
        <w:top w:val="none" w:sz="0" w:space="0" w:color="auto"/>
        <w:left w:val="none" w:sz="0" w:space="0" w:color="auto"/>
        <w:bottom w:val="none" w:sz="0" w:space="0" w:color="auto"/>
        <w:right w:val="none" w:sz="0" w:space="0" w:color="auto"/>
      </w:divBdr>
    </w:div>
    <w:div w:id="1204293747">
      <w:bodyDiv w:val="1"/>
      <w:marLeft w:val="0"/>
      <w:marRight w:val="0"/>
      <w:marTop w:val="0"/>
      <w:marBottom w:val="0"/>
      <w:divBdr>
        <w:top w:val="none" w:sz="0" w:space="0" w:color="auto"/>
        <w:left w:val="none" w:sz="0" w:space="0" w:color="auto"/>
        <w:bottom w:val="none" w:sz="0" w:space="0" w:color="auto"/>
        <w:right w:val="none" w:sz="0" w:space="0" w:color="auto"/>
      </w:divBdr>
    </w:div>
    <w:div w:id="1204899472">
      <w:bodyDiv w:val="1"/>
      <w:marLeft w:val="0"/>
      <w:marRight w:val="0"/>
      <w:marTop w:val="0"/>
      <w:marBottom w:val="0"/>
      <w:divBdr>
        <w:top w:val="none" w:sz="0" w:space="0" w:color="auto"/>
        <w:left w:val="none" w:sz="0" w:space="0" w:color="auto"/>
        <w:bottom w:val="none" w:sz="0" w:space="0" w:color="auto"/>
        <w:right w:val="none" w:sz="0" w:space="0" w:color="auto"/>
      </w:divBdr>
    </w:div>
    <w:div w:id="1205143848">
      <w:bodyDiv w:val="1"/>
      <w:marLeft w:val="0"/>
      <w:marRight w:val="0"/>
      <w:marTop w:val="0"/>
      <w:marBottom w:val="0"/>
      <w:divBdr>
        <w:top w:val="none" w:sz="0" w:space="0" w:color="auto"/>
        <w:left w:val="none" w:sz="0" w:space="0" w:color="auto"/>
        <w:bottom w:val="none" w:sz="0" w:space="0" w:color="auto"/>
        <w:right w:val="none" w:sz="0" w:space="0" w:color="auto"/>
      </w:divBdr>
    </w:div>
    <w:div w:id="1205364631">
      <w:bodyDiv w:val="1"/>
      <w:marLeft w:val="0"/>
      <w:marRight w:val="0"/>
      <w:marTop w:val="0"/>
      <w:marBottom w:val="0"/>
      <w:divBdr>
        <w:top w:val="none" w:sz="0" w:space="0" w:color="auto"/>
        <w:left w:val="none" w:sz="0" w:space="0" w:color="auto"/>
        <w:bottom w:val="none" w:sz="0" w:space="0" w:color="auto"/>
        <w:right w:val="none" w:sz="0" w:space="0" w:color="auto"/>
      </w:divBdr>
    </w:div>
    <w:div w:id="1205679644">
      <w:bodyDiv w:val="1"/>
      <w:marLeft w:val="0"/>
      <w:marRight w:val="0"/>
      <w:marTop w:val="0"/>
      <w:marBottom w:val="0"/>
      <w:divBdr>
        <w:top w:val="none" w:sz="0" w:space="0" w:color="auto"/>
        <w:left w:val="none" w:sz="0" w:space="0" w:color="auto"/>
        <w:bottom w:val="none" w:sz="0" w:space="0" w:color="auto"/>
        <w:right w:val="none" w:sz="0" w:space="0" w:color="auto"/>
      </w:divBdr>
    </w:div>
    <w:div w:id="1206217404">
      <w:bodyDiv w:val="1"/>
      <w:marLeft w:val="0"/>
      <w:marRight w:val="0"/>
      <w:marTop w:val="0"/>
      <w:marBottom w:val="0"/>
      <w:divBdr>
        <w:top w:val="none" w:sz="0" w:space="0" w:color="auto"/>
        <w:left w:val="none" w:sz="0" w:space="0" w:color="auto"/>
        <w:bottom w:val="none" w:sz="0" w:space="0" w:color="auto"/>
        <w:right w:val="none" w:sz="0" w:space="0" w:color="auto"/>
      </w:divBdr>
    </w:div>
    <w:div w:id="1206479658">
      <w:bodyDiv w:val="1"/>
      <w:marLeft w:val="0"/>
      <w:marRight w:val="0"/>
      <w:marTop w:val="0"/>
      <w:marBottom w:val="0"/>
      <w:divBdr>
        <w:top w:val="none" w:sz="0" w:space="0" w:color="auto"/>
        <w:left w:val="none" w:sz="0" w:space="0" w:color="auto"/>
        <w:bottom w:val="none" w:sz="0" w:space="0" w:color="auto"/>
        <w:right w:val="none" w:sz="0" w:space="0" w:color="auto"/>
      </w:divBdr>
    </w:div>
    <w:div w:id="1206914294">
      <w:bodyDiv w:val="1"/>
      <w:marLeft w:val="0"/>
      <w:marRight w:val="0"/>
      <w:marTop w:val="0"/>
      <w:marBottom w:val="0"/>
      <w:divBdr>
        <w:top w:val="none" w:sz="0" w:space="0" w:color="auto"/>
        <w:left w:val="none" w:sz="0" w:space="0" w:color="auto"/>
        <w:bottom w:val="none" w:sz="0" w:space="0" w:color="auto"/>
        <w:right w:val="none" w:sz="0" w:space="0" w:color="auto"/>
      </w:divBdr>
    </w:div>
    <w:div w:id="1206986132">
      <w:bodyDiv w:val="1"/>
      <w:marLeft w:val="0"/>
      <w:marRight w:val="0"/>
      <w:marTop w:val="0"/>
      <w:marBottom w:val="0"/>
      <w:divBdr>
        <w:top w:val="none" w:sz="0" w:space="0" w:color="auto"/>
        <w:left w:val="none" w:sz="0" w:space="0" w:color="auto"/>
        <w:bottom w:val="none" w:sz="0" w:space="0" w:color="auto"/>
        <w:right w:val="none" w:sz="0" w:space="0" w:color="auto"/>
      </w:divBdr>
    </w:div>
    <w:div w:id="1207138869">
      <w:bodyDiv w:val="1"/>
      <w:marLeft w:val="0"/>
      <w:marRight w:val="0"/>
      <w:marTop w:val="0"/>
      <w:marBottom w:val="0"/>
      <w:divBdr>
        <w:top w:val="none" w:sz="0" w:space="0" w:color="auto"/>
        <w:left w:val="none" w:sz="0" w:space="0" w:color="auto"/>
        <w:bottom w:val="none" w:sz="0" w:space="0" w:color="auto"/>
        <w:right w:val="none" w:sz="0" w:space="0" w:color="auto"/>
      </w:divBdr>
    </w:div>
    <w:div w:id="1208032849">
      <w:bodyDiv w:val="1"/>
      <w:marLeft w:val="0"/>
      <w:marRight w:val="0"/>
      <w:marTop w:val="0"/>
      <w:marBottom w:val="0"/>
      <w:divBdr>
        <w:top w:val="none" w:sz="0" w:space="0" w:color="auto"/>
        <w:left w:val="none" w:sz="0" w:space="0" w:color="auto"/>
        <w:bottom w:val="none" w:sz="0" w:space="0" w:color="auto"/>
        <w:right w:val="none" w:sz="0" w:space="0" w:color="auto"/>
      </w:divBdr>
    </w:div>
    <w:div w:id="1208486952">
      <w:bodyDiv w:val="1"/>
      <w:marLeft w:val="0"/>
      <w:marRight w:val="0"/>
      <w:marTop w:val="0"/>
      <w:marBottom w:val="0"/>
      <w:divBdr>
        <w:top w:val="none" w:sz="0" w:space="0" w:color="auto"/>
        <w:left w:val="none" w:sz="0" w:space="0" w:color="auto"/>
        <w:bottom w:val="none" w:sz="0" w:space="0" w:color="auto"/>
        <w:right w:val="none" w:sz="0" w:space="0" w:color="auto"/>
      </w:divBdr>
    </w:div>
    <w:div w:id="1210650390">
      <w:bodyDiv w:val="1"/>
      <w:marLeft w:val="0"/>
      <w:marRight w:val="0"/>
      <w:marTop w:val="0"/>
      <w:marBottom w:val="0"/>
      <w:divBdr>
        <w:top w:val="none" w:sz="0" w:space="0" w:color="auto"/>
        <w:left w:val="none" w:sz="0" w:space="0" w:color="auto"/>
        <w:bottom w:val="none" w:sz="0" w:space="0" w:color="auto"/>
        <w:right w:val="none" w:sz="0" w:space="0" w:color="auto"/>
      </w:divBdr>
    </w:div>
    <w:div w:id="1211115042">
      <w:bodyDiv w:val="1"/>
      <w:marLeft w:val="0"/>
      <w:marRight w:val="0"/>
      <w:marTop w:val="0"/>
      <w:marBottom w:val="0"/>
      <w:divBdr>
        <w:top w:val="none" w:sz="0" w:space="0" w:color="auto"/>
        <w:left w:val="none" w:sz="0" w:space="0" w:color="auto"/>
        <w:bottom w:val="none" w:sz="0" w:space="0" w:color="auto"/>
        <w:right w:val="none" w:sz="0" w:space="0" w:color="auto"/>
      </w:divBdr>
    </w:div>
    <w:div w:id="1212838815">
      <w:bodyDiv w:val="1"/>
      <w:marLeft w:val="0"/>
      <w:marRight w:val="0"/>
      <w:marTop w:val="0"/>
      <w:marBottom w:val="0"/>
      <w:divBdr>
        <w:top w:val="none" w:sz="0" w:space="0" w:color="auto"/>
        <w:left w:val="none" w:sz="0" w:space="0" w:color="auto"/>
        <w:bottom w:val="none" w:sz="0" w:space="0" w:color="auto"/>
        <w:right w:val="none" w:sz="0" w:space="0" w:color="auto"/>
      </w:divBdr>
    </w:div>
    <w:div w:id="1213153952">
      <w:bodyDiv w:val="1"/>
      <w:marLeft w:val="0"/>
      <w:marRight w:val="0"/>
      <w:marTop w:val="0"/>
      <w:marBottom w:val="0"/>
      <w:divBdr>
        <w:top w:val="none" w:sz="0" w:space="0" w:color="auto"/>
        <w:left w:val="none" w:sz="0" w:space="0" w:color="auto"/>
        <w:bottom w:val="none" w:sz="0" w:space="0" w:color="auto"/>
        <w:right w:val="none" w:sz="0" w:space="0" w:color="auto"/>
      </w:divBdr>
    </w:div>
    <w:div w:id="1213883546">
      <w:bodyDiv w:val="1"/>
      <w:marLeft w:val="0"/>
      <w:marRight w:val="0"/>
      <w:marTop w:val="0"/>
      <w:marBottom w:val="0"/>
      <w:divBdr>
        <w:top w:val="none" w:sz="0" w:space="0" w:color="auto"/>
        <w:left w:val="none" w:sz="0" w:space="0" w:color="auto"/>
        <w:bottom w:val="none" w:sz="0" w:space="0" w:color="auto"/>
        <w:right w:val="none" w:sz="0" w:space="0" w:color="auto"/>
      </w:divBdr>
    </w:div>
    <w:div w:id="1214543473">
      <w:bodyDiv w:val="1"/>
      <w:marLeft w:val="0"/>
      <w:marRight w:val="0"/>
      <w:marTop w:val="0"/>
      <w:marBottom w:val="0"/>
      <w:divBdr>
        <w:top w:val="none" w:sz="0" w:space="0" w:color="auto"/>
        <w:left w:val="none" w:sz="0" w:space="0" w:color="auto"/>
        <w:bottom w:val="none" w:sz="0" w:space="0" w:color="auto"/>
        <w:right w:val="none" w:sz="0" w:space="0" w:color="auto"/>
      </w:divBdr>
    </w:div>
    <w:div w:id="1214581352">
      <w:bodyDiv w:val="1"/>
      <w:marLeft w:val="0"/>
      <w:marRight w:val="0"/>
      <w:marTop w:val="0"/>
      <w:marBottom w:val="0"/>
      <w:divBdr>
        <w:top w:val="none" w:sz="0" w:space="0" w:color="auto"/>
        <w:left w:val="none" w:sz="0" w:space="0" w:color="auto"/>
        <w:bottom w:val="none" w:sz="0" w:space="0" w:color="auto"/>
        <w:right w:val="none" w:sz="0" w:space="0" w:color="auto"/>
      </w:divBdr>
    </w:div>
    <w:div w:id="1214729287">
      <w:bodyDiv w:val="1"/>
      <w:marLeft w:val="0"/>
      <w:marRight w:val="0"/>
      <w:marTop w:val="0"/>
      <w:marBottom w:val="0"/>
      <w:divBdr>
        <w:top w:val="none" w:sz="0" w:space="0" w:color="auto"/>
        <w:left w:val="none" w:sz="0" w:space="0" w:color="auto"/>
        <w:bottom w:val="none" w:sz="0" w:space="0" w:color="auto"/>
        <w:right w:val="none" w:sz="0" w:space="0" w:color="auto"/>
      </w:divBdr>
    </w:div>
    <w:div w:id="1214852315">
      <w:bodyDiv w:val="1"/>
      <w:marLeft w:val="0"/>
      <w:marRight w:val="0"/>
      <w:marTop w:val="0"/>
      <w:marBottom w:val="0"/>
      <w:divBdr>
        <w:top w:val="none" w:sz="0" w:space="0" w:color="auto"/>
        <w:left w:val="none" w:sz="0" w:space="0" w:color="auto"/>
        <w:bottom w:val="none" w:sz="0" w:space="0" w:color="auto"/>
        <w:right w:val="none" w:sz="0" w:space="0" w:color="auto"/>
      </w:divBdr>
    </w:div>
    <w:div w:id="1215043896">
      <w:bodyDiv w:val="1"/>
      <w:marLeft w:val="0"/>
      <w:marRight w:val="0"/>
      <w:marTop w:val="0"/>
      <w:marBottom w:val="0"/>
      <w:divBdr>
        <w:top w:val="none" w:sz="0" w:space="0" w:color="auto"/>
        <w:left w:val="none" w:sz="0" w:space="0" w:color="auto"/>
        <w:bottom w:val="none" w:sz="0" w:space="0" w:color="auto"/>
        <w:right w:val="none" w:sz="0" w:space="0" w:color="auto"/>
      </w:divBdr>
    </w:div>
    <w:div w:id="1215846994">
      <w:bodyDiv w:val="1"/>
      <w:marLeft w:val="0"/>
      <w:marRight w:val="0"/>
      <w:marTop w:val="0"/>
      <w:marBottom w:val="0"/>
      <w:divBdr>
        <w:top w:val="none" w:sz="0" w:space="0" w:color="auto"/>
        <w:left w:val="none" w:sz="0" w:space="0" w:color="auto"/>
        <w:bottom w:val="none" w:sz="0" w:space="0" w:color="auto"/>
        <w:right w:val="none" w:sz="0" w:space="0" w:color="auto"/>
      </w:divBdr>
    </w:div>
    <w:div w:id="1219197266">
      <w:bodyDiv w:val="1"/>
      <w:marLeft w:val="0"/>
      <w:marRight w:val="0"/>
      <w:marTop w:val="0"/>
      <w:marBottom w:val="0"/>
      <w:divBdr>
        <w:top w:val="none" w:sz="0" w:space="0" w:color="auto"/>
        <w:left w:val="none" w:sz="0" w:space="0" w:color="auto"/>
        <w:bottom w:val="none" w:sz="0" w:space="0" w:color="auto"/>
        <w:right w:val="none" w:sz="0" w:space="0" w:color="auto"/>
      </w:divBdr>
    </w:div>
    <w:div w:id="1219242515">
      <w:bodyDiv w:val="1"/>
      <w:marLeft w:val="0"/>
      <w:marRight w:val="0"/>
      <w:marTop w:val="0"/>
      <w:marBottom w:val="0"/>
      <w:divBdr>
        <w:top w:val="none" w:sz="0" w:space="0" w:color="auto"/>
        <w:left w:val="none" w:sz="0" w:space="0" w:color="auto"/>
        <w:bottom w:val="none" w:sz="0" w:space="0" w:color="auto"/>
        <w:right w:val="none" w:sz="0" w:space="0" w:color="auto"/>
      </w:divBdr>
    </w:div>
    <w:div w:id="1219248066">
      <w:bodyDiv w:val="1"/>
      <w:marLeft w:val="0"/>
      <w:marRight w:val="0"/>
      <w:marTop w:val="0"/>
      <w:marBottom w:val="0"/>
      <w:divBdr>
        <w:top w:val="none" w:sz="0" w:space="0" w:color="auto"/>
        <w:left w:val="none" w:sz="0" w:space="0" w:color="auto"/>
        <w:bottom w:val="none" w:sz="0" w:space="0" w:color="auto"/>
        <w:right w:val="none" w:sz="0" w:space="0" w:color="auto"/>
      </w:divBdr>
    </w:div>
    <w:div w:id="1219785605">
      <w:bodyDiv w:val="1"/>
      <w:marLeft w:val="0"/>
      <w:marRight w:val="0"/>
      <w:marTop w:val="0"/>
      <w:marBottom w:val="0"/>
      <w:divBdr>
        <w:top w:val="none" w:sz="0" w:space="0" w:color="auto"/>
        <w:left w:val="none" w:sz="0" w:space="0" w:color="auto"/>
        <w:bottom w:val="none" w:sz="0" w:space="0" w:color="auto"/>
        <w:right w:val="none" w:sz="0" w:space="0" w:color="auto"/>
      </w:divBdr>
    </w:div>
    <w:div w:id="1219786397">
      <w:bodyDiv w:val="1"/>
      <w:marLeft w:val="0"/>
      <w:marRight w:val="0"/>
      <w:marTop w:val="0"/>
      <w:marBottom w:val="0"/>
      <w:divBdr>
        <w:top w:val="none" w:sz="0" w:space="0" w:color="auto"/>
        <w:left w:val="none" w:sz="0" w:space="0" w:color="auto"/>
        <w:bottom w:val="none" w:sz="0" w:space="0" w:color="auto"/>
        <w:right w:val="none" w:sz="0" w:space="0" w:color="auto"/>
      </w:divBdr>
    </w:div>
    <w:div w:id="1220046666">
      <w:bodyDiv w:val="1"/>
      <w:marLeft w:val="0"/>
      <w:marRight w:val="0"/>
      <w:marTop w:val="0"/>
      <w:marBottom w:val="0"/>
      <w:divBdr>
        <w:top w:val="none" w:sz="0" w:space="0" w:color="auto"/>
        <w:left w:val="none" w:sz="0" w:space="0" w:color="auto"/>
        <w:bottom w:val="none" w:sz="0" w:space="0" w:color="auto"/>
        <w:right w:val="none" w:sz="0" w:space="0" w:color="auto"/>
      </w:divBdr>
    </w:div>
    <w:div w:id="1220507711">
      <w:bodyDiv w:val="1"/>
      <w:marLeft w:val="0"/>
      <w:marRight w:val="0"/>
      <w:marTop w:val="0"/>
      <w:marBottom w:val="0"/>
      <w:divBdr>
        <w:top w:val="none" w:sz="0" w:space="0" w:color="auto"/>
        <w:left w:val="none" w:sz="0" w:space="0" w:color="auto"/>
        <w:bottom w:val="none" w:sz="0" w:space="0" w:color="auto"/>
        <w:right w:val="none" w:sz="0" w:space="0" w:color="auto"/>
      </w:divBdr>
    </w:div>
    <w:div w:id="1220625721">
      <w:bodyDiv w:val="1"/>
      <w:marLeft w:val="0"/>
      <w:marRight w:val="0"/>
      <w:marTop w:val="0"/>
      <w:marBottom w:val="0"/>
      <w:divBdr>
        <w:top w:val="none" w:sz="0" w:space="0" w:color="auto"/>
        <w:left w:val="none" w:sz="0" w:space="0" w:color="auto"/>
        <w:bottom w:val="none" w:sz="0" w:space="0" w:color="auto"/>
        <w:right w:val="none" w:sz="0" w:space="0" w:color="auto"/>
      </w:divBdr>
    </w:div>
    <w:div w:id="1222474648">
      <w:bodyDiv w:val="1"/>
      <w:marLeft w:val="0"/>
      <w:marRight w:val="0"/>
      <w:marTop w:val="0"/>
      <w:marBottom w:val="0"/>
      <w:divBdr>
        <w:top w:val="none" w:sz="0" w:space="0" w:color="auto"/>
        <w:left w:val="none" w:sz="0" w:space="0" w:color="auto"/>
        <w:bottom w:val="none" w:sz="0" w:space="0" w:color="auto"/>
        <w:right w:val="none" w:sz="0" w:space="0" w:color="auto"/>
      </w:divBdr>
    </w:div>
    <w:div w:id="1225137596">
      <w:bodyDiv w:val="1"/>
      <w:marLeft w:val="0"/>
      <w:marRight w:val="0"/>
      <w:marTop w:val="0"/>
      <w:marBottom w:val="0"/>
      <w:divBdr>
        <w:top w:val="none" w:sz="0" w:space="0" w:color="auto"/>
        <w:left w:val="none" w:sz="0" w:space="0" w:color="auto"/>
        <w:bottom w:val="none" w:sz="0" w:space="0" w:color="auto"/>
        <w:right w:val="none" w:sz="0" w:space="0" w:color="auto"/>
      </w:divBdr>
    </w:div>
    <w:div w:id="1225219597">
      <w:bodyDiv w:val="1"/>
      <w:marLeft w:val="0"/>
      <w:marRight w:val="0"/>
      <w:marTop w:val="0"/>
      <w:marBottom w:val="0"/>
      <w:divBdr>
        <w:top w:val="none" w:sz="0" w:space="0" w:color="auto"/>
        <w:left w:val="none" w:sz="0" w:space="0" w:color="auto"/>
        <w:bottom w:val="none" w:sz="0" w:space="0" w:color="auto"/>
        <w:right w:val="none" w:sz="0" w:space="0" w:color="auto"/>
      </w:divBdr>
    </w:div>
    <w:div w:id="1225868097">
      <w:bodyDiv w:val="1"/>
      <w:marLeft w:val="0"/>
      <w:marRight w:val="0"/>
      <w:marTop w:val="0"/>
      <w:marBottom w:val="0"/>
      <w:divBdr>
        <w:top w:val="none" w:sz="0" w:space="0" w:color="auto"/>
        <w:left w:val="none" w:sz="0" w:space="0" w:color="auto"/>
        <w:bottom w:val="none" w:sz="0" w:space="0" w:color="auto"/>
        <w:right w:val="none" w:sz="0" w:space="0" w:color="auto"/>
      </w:divBdr>
    </w:div>
    <w:div w:id="1226990489">
      <w:bodyDiv w:val="1"/>
      <w:marLeft w:val="0"/>
      <w:marRight w:val="0"/>
      <w:marTop w:val="0"/>
      <w:marBottom w:val="0"/>
      <w:divBdr>
        <w:top w:val="none" w:sz="0" w:space="0" w:color="auto"/>
        <w:left w:val="none" w:sz="0" w:space="0" w:color="auto"/>
        <w:bottom w:val="none" w:sz="0" w:space="0" w:color="auto"/>
        <w:right w:val="none" w:sz="0" w:space="0" w:color="auto"/>
      </w:divBdr>
    </w:div>
    <w:div w:id="1227649461">
      <w:bodyDiv w:val="1"/>
      <w:marLeft w:val="0"/>
      <w:marRight w:val="0"/>
      <w:marTop w:val="0"/>
      <w:marBottom w:val="0"/>
      <w:divBdr>
        <w:top w:val="none" w:sz="0" w:space="0" w:color="auto"/>
        <w:left w:val="none" w:sz="0" w:space="0" w:color="auto"/>
        <w:bottom w:val="none" w:sz="0" w:space="0" w:color="auto"/>
        <w:right w:val="none" w:sz="0" w:space="0" w:color="auto"/>
      </w:divBdr>
    </w:div>
    <w:div w:id="1228371233">
      <w:bodyDiv w:val="1"/>
      <w:marLeft w:val="0"/>
      <w:marRight w:val="0"/>
      <w:marTop w:val="0"/>
      <w:marBottom w:val="0"/>
      <w:divBdr>
        <w:top w:val="none" w:sz="0" w:space="0" w:color="auto"/>
        <w:left w:val="none" w:sz="0" w:space="0" w:color="auto"/>
        <w:bottom w:val="none" w:sz="0" w:space="0" w:color="auto"/>
        <w:right w:val="none" w:sz="0" w:space="0" w:color="auto"/>
      </w:divBdr>
    </w:div>
    <w:div w:id="1229263443">
      <w:bodyDiv w:val="1"/>
      <w:marLeft w:val="0"/>
      <w:marRight w:val="0"/>
      <w:marTop w:val="0"/>
      <w:marBottom w:val="0"/>
      <w:divBdr>
        <w:top w:val="none" w:sz="0" w:space="0" w:color="auto"/>
        <w:left w:val="none" w:sz="0" w:space="0" w:color="auto"/>
        <w:bottom w:val="none" w:sz="0" w:space="0" w:color="auto"/>
        <w:right w:val="none" w:sz="0" w:space="0" w:color="auto"/>
      </w:divBdr>
    </w:div>
    <w:div w:id="1230112799">
      <w:bodyDiv w:val="1"/>
      <w:marLeft w:val="0"/>
      <w:marRight w:val="0"/>
      <w:marTop w:val="0"/>
      <w:marBottom w:val="0"/>
      <w:divBdr>
        <w:top w:val="none" w:sz="0" w:space="0" w:color="auto"/>
        <w:left w:val="none" w:sz="0" w:space="0" w:color="auto"/>
        <w:bottom w:val="none" w:sz="0" w:space="0" w:color="auto"/>
        <w:right w:val="none" w:sz="0" w:space="0" w:color="auto"/>
      </w:divBdr>
    </w:div>
    <w:div w:id="1230847065">
      <w:bodyDiv w:val="1"/>
      <w:marLeft w:val="0"/>
      <w:marRight w:val="0"/>
      <w:marTop w:val="0"/>
      <w:marBottom w:val="0"/>
      <w:divBdr>
        <w:top w:val="none" w:sz="0" w:space="0" w:color="auto"/>
        <w:left w:val="none" w:sz="0" w:space="0" w:color="auto"/>
        <w:bottom w:val="none" w:sz="0" w:space="0" w:color="auto"/>
        <w:right w:val="none" w:sz="0" w:space="0" w:color="auto"/>
      </w:divBdr>
    </w:div>
    <w:div w:id="1231581150">
      <w:bodyDiv w:val="1"/>
      <w:marLeft w:val="0"/>
      <w:marRight w:val="0"/>
      <w:marTop w:val="0"/>
      <w:marBottom w:val="0"/>
      <w:divBdr>
        <w:top w:val="none" w:sz="0" w:space="0" w:color="auto"/>
        <w:left w:val="none" w:sz="0" w:space="0" w:color="auto"/>
        <w:bottom w:val="none" w:sz="0" w:space="0" w:color="auto"/>
        <w:right w:val="none" w:sz="0" w:space="0" w:color="auto"/>
      </w:divBdr>
    </w:div>
    <w:div w:id="1231843338">
      <w:bodyDiv w:val="1"/>
      <w:marLeft w:val="0"/>
      <w:marRight w:val="0"/>
      <w:marTop w:val="0"/>
      <w:marBottom w:val="0"/>
      <w:divBdr>
        <w:top w:val="none" w:sz="0" w:space="0" w:color="auto"/>
        <w:left w:val="none" w:sz="0" w:space="0" w:color="auto"/>
        <w:bottom w:val="none" w:sz="0" w:space="0" w:color="auto"/>
        <w:right w:val="none" w:sz="0" w:space="0" w:color="auto"/>
      </w:divBdr>
    </w:div>
    <w:div w:id="1234312501">
      <w:bodyDiv w:val="1"/>
      <w:marLeft w:val="0"/>
      <w:marRight w:val="0"/>
      <w:marTop w:val="0"/>
      <w:marBottom w:val="0"/>
      <w:divBdr>
        <w:top w:val="none" w:sz="0" w:space="0" w:color="auto"/>
        <w:left w:val="none" w:sz="0" w:space="0" w:color="auto"/>
        <w:bottom w:val="none" w:sz="0" w:space="0" w:color="auto"/>
        <w:right w:val="none" w:sz="0" w:space="0" w:color="auto"/>
      </w:divBdr>
    </w:div>
    <w:div w:id="1235815825">
      <w:bodyDiv w:val="1"/>
      <w:marLeft w:val="0"/>
      <w:marRight w:val="0"/>
      <w:marTop w:val="0"/>
      <w:marBottom w:val="0"/>
      <w:divBdr>
        <w:top w:val="none" w:sz="0" w:space="0" w:color="auto"/>
        <w:left w:val="none" w:sz="0" w:space="0" w:color="auto"/>
        <w:bottom w:val="none" w:sz="0" w:space="0" w:color="auto"/>
        <w:right w:val="none" w:sz="0" w:space="0" w:color="auto"/>
      </w:divBdr>
    </w:div>
    <w:div w:id="1236284435">
      <w:bodyDiv w:val="1"/>
      <w:marLeft w:val="0"/>
      <w:marRight w:val="0"/>
      <w:marTop w:val="0"/>
      <w:marBottom w:val="0"/>
      <w:divBdr>
        <w:top w:val="none" w:sz="0" w:space="0" w:color="auto"/>
        <w:left w:val="none" w:sz="0" w:space="0" w:color="auto"/>
        <w:bottom w:val="none" w:sz="0" w:space="0" w:color="auto"/>
        <w:right w:val="none" w:sz="0" w:space="0" w:color="auto"/>
      </w:divBdr>
    </w:div>
    <w:div w:id="1237208192">
      <w:bodyDiv w:val="1"/>
      <w:marLeft w:val="0"/>
      <w:marRight w:val="0"/>
      <w:marTop w:val="0"/>
      <w:marBottom w:val="0"/>
      <w:divBdr>
        <w:top w:val="none" w:sz="0" w:space="0" w:color="auto"/>
        <w:left w:val="none" w:sz="0" w:space="0" w:color="auto"/>
        <w:bottom w:val="none" w:sz="0" w:space="0" w:color="auto"/>
        <w:right w:val="none" w:sz="0" w:space="0" w:color="auto"/>
      </w:divBdr>
    </w:div>
    <w:div w:id="1239443964">
      <w:bodyDiv w:val="1"/>
      <w:marLeft w:val="0"/>
      <w:marRight w:val="0"/>
      <w:marTop w:val="0"/>
      <w:marBottom w:val="0"/>
      <w:divBdr>
        <w:top w:val="none" w:sz="0" w:space="0" w:color="auto"/>
        <w:left w:val="none" w:sz="0" w:space="0" w:color="auto"/>
        <w:bottom w:val="none" w:sz="0" w:space="0" w:color="auto"/>
        <w:right w:val="none" w:sz="0" w:space="0" w:color="auto"/>
      </w:divBdr>
    </w:div>
    <w:div w:id="1239556046">
      <w:bodyDiv w:val="1"/>
      <w:marLeft w:val="0"/>
      <w:marRight w:val="0"/>
      <w:marTop w:val="0"/>
      <w:marBottom w:val="0"/>
      <w:divBdr>
        <w:top w:val="none" w:sz="0" w:space="0" w:color="auto"/>
        <w:left w:val="none" w:sz="0" w:space="0" w:color="auto"/>
        <w:bottom w:val="none" w:sz="0" w:space="0" w:color="auto"/>
        <w:right w:val="none" w:sz="0" w:space="0" w:color="auto"/>
      </w:divBdr>
    </w:div>
    <w:div w:id="1241139726">
      <w:bodyDiv w:val="1"/>
      <w:marLeft w:val="0"/>
      <w:marRight w:val="0"/>
      <w:marTop w:val="0"/>
      <w:marBottom w:val="0"/>
      <w:divBdr>
        <w:top w:val="none" w:sz="0" w:space="0" w:color="auto"/>
        <w:left w:val="none" w:sz="0" w:space="0" w:color="auto"/>
        <w:bottom w:val="none" w:sz="0" w:space="0" w:color="auto"/>
        <w:right w:val="none" w:sz="0" w:space="0" w:color="auto"/>
      </w:divBdr>
    </w:div>
    <w:div w:id="1242981349">
      <w:bodyDiv w:val="1"/>
      <w:marLeft w:val="0"/>
      <w:marRight w:val="0"/>
      <w:marTop w:val="0"/>
      <w:marBottom w:val="0"/>
      <w:divBdr>
        <w:top w:val="none" w:sz="0" w:space="0" w:color="auto"/>
        <w:left w:val="none" w:sz="0" w:space="0" w:color="auto"/>
        <w:bottom w:val="none" w:sz="0" w:space="0" w:color="auto"/>
        <w:right w:val="none" w:sz="0" w:space="0" w:color="auto"/>
      </w:divBdr>
    </w:div>
    <w:div w:id="1242985779">
      <w:bodyDiv w:val="1"/>
      <w:marLeft w:val="0"/>
      <w:marRight w:val="0"/>
      <w:marTop w:val="0"/>
      <w:marBottom w:val="0"/>
      <w:divBdr>
        <w:top w:val="none" w:sz="0" w:space="0" w:color="auto"/>
        <w:left w:val="none" w:sz="0" w:space="0" w:color="auto"/>
        <w:bottom w:val="none" w:sz="0" w:space="0" w:color="auto"/>
        <w:right w:val="none" w:sz="0" w:space="0" w:color="auto"/>
      </w:divBdr>
    </w:div>
    <w:div w:id="1243100653">
      <w:bodyDiv w:val="1"/>
      <w:marLeft w:val="0"/>
      <w:marRight w:val="0"/>
      <w:marTop w:val="0"/>
      <w:marBottom w:val="0"/>
      <w:divBdr>
        <w:top w:val="none" w:sz="0" w:space="0" w:color="auto"/>
        <w:left w:val="none" w:sz="0" w:space="0" w:color="auto"/>
        <w:bottom w:val="none" w:sz="0" w:space="0" w:color="auto"/>
        <w:right w:val="none" w:sz="0" w:space="0" w:color="auto"/>
      </w:divBdr>
    </w:div>
    <w:div w:id="1244141854">
      <w:bodyDiv w:val="1"/>
      <w:marLeft w:val="0"/>
      <w:marRight w:val="0"/>
      <w:marTop w:val="0"/>
      <w:marBottom w:val="0"/>
      <w:divBdr>
        <w:top w:val="none" w:sz="0" w:space="0" w:color="auto"/>
        <w:left w:val="none" w:sz="0" w:space="0" w:color="auto"/>
        <w:bottom w:val="none" w:sz="0" w:space="0" w:color="auto"/>
        <w:right w:val="none" w:sz="0" w:space="0" w:color="auto"/>
      </w:divBdr>
    </w:div>
    <w:div w:id="1245455207">
      <w:bodyDiv w:val="1"/>
      <w:marLeft w:val="0"/>
      <w:marRight w:val="0"/>
      <w:marTop w:val="0"/>
      <w:marBottom w:val="0"/>
      <w:divBdr>
        <w:top w:val="none" w:sz="0" w:space="0" w:color="auto"/>
        <w:left w:val="none" w:sz="0" w:space="0" w:color="auto"/>
        <w:bottom w:val="none" w:sz="0" w:space="0" w:color="auto"/>
        <w:right w:val="none" w:sz="0" w:space="0" w:color="auto"/>
      </w:divBdr>
    </w:div>
    <w:div w:id="1247232383">
      <w:bodyDiv w:val="1"/>
      <w:marLeft w:val="0"/>
      <w:marRight w:val="0"/>
      <w:marTop w:val="0"/>
      <w:marBottom w:val="0"/>
      <w:divBdr>
        <w:top w:val="none" w:sz="0" w:space="0" w:color="auto"/>
        <w:left w:val="none" w:sz="0" w:space="0" w:color="auto"/>
        <w:bottom w:val="none" w:sz="0" w:space="0" w:color="auto"/>
        <w:right w:val="none" w:sz="0" w:space="0" w:color="auto"/>
      </w:divBdr>
    </w:div>
    <w:div w:id="1249000732">
      <w:bodyDiv w:val="1"/>
      <w:marLeft w:val="0"/>
      <w:marRight w:val="0"/>
      <w:marTop w:val="0"/>
      <w:marBottom w:val="0"/>
      <w:divBdr>
        <w:top w:val="none" w:sz="0" w:space="0" w:color="auto"/>
        <w:left w:val="none" w:sz="0" w:space="0" w:color="auto"/>
        <w:bottom w:val="none" w:sz="0" w:space="0" w:color="auto"/>
        <w:right w:val="none" w:sz="0" w:space="0" w:color="auto"/>
      </w:divBdr>
    </w:div>
    <w:div w:id="1249582061">
      <w:bodyDiv w:val="1"/>
      <w:marLeft w:val="0"/>
      <w:marRight w:val="0"/>
      <w:marTop w:val="0"/>
      <w:marBottom w:val="0"/>
      <w:divBdr>
        <w:top w:val="none" w:sz="0" w:space="0" w:color="auto"/>
        <w:left w:val="none" w:sz="0" w:space="0" w:color="auto"/>
        <w:bottom w:val="none" w:sz="0" w:space="0" w:color="auto"/>
        <w:right w:val="none" w:sz="0" w:space="0" w:color="auto"/>
      </w:divBdr>
    </w:div>
    <w:div w:id="1250042480">
      <w:bodyDiv w:val="1"/>
      <w:marLeft w:val="0"/>
      <w:marRight w:val="0"/>
      <w:marTop w:val="0"/>
      <w:marBottom w:val="0"/>
      <w:divBdr>
        <w:top w:val="none" w:sz="0" w:space="0" w:color="auto"/>
        <w:left w:val="none" w:sz="0" w:space="0" w:color="auto"/>
        <w:bottom w:val="none" w:sz="0" w:space="0" w:color="auto"/>
        <w:right w:val="none" w:sz="0" w:space="0" w:color="auto"/>
      </w:divBdr>
    </w:div>
    <w:div w:id="1250308891">
      <w:bodyDiv w:val="1"/>
      <w:marLeft w:val="0"/>
      <w:marRight w:val="0"/>
      <w:marTop w:val="0"/>
      <w:marBottom w:val="0"/>
      <w:divBdr>
        <w:top w:val="none" w:sz="0" w:space="0" w:color="auto"/>
        <w:left w:val="none" w:sz="0" w:space="0" w:color="auto"/>
        <w:bottom w:val="none" w:sz="0" w:space="0" w:color="auto"/>
        <w:right w:val="none" w:sz="0" w:space="0" w:color="auto"/>
      </w:divBdr>
    </w:div>
    <w:div w:id="1250623502">
      <w:bodyDiv w:val="1"/>
      <w:marLeft w:val="0"/>
      <w:marRight w:val="0"/>
      <w:marTop w:val="0"/>
      <w:marBottom w:val="0"/>
      <w:divBdr>
        <w:top w:val="none" w:sz="0" w:space="0" w:color="auto"/>
        <w:left w:val="none" w:sz="0" w:space="0" w:color="auto"/>
        <w:bottom w:val="none" w:sz="0" w:space="0" w:color="auto"/>
        <w:right w:val="none" w:sz="0" w:space="0" w:color="auto"/>
      </w:divBdr>
    </w:div>
    <w:div w:id="1250847487">
      <w:bodyDiv w:val="1"/>
      <w:marLeft w:val="0"/>
      <w:marRight w:val="0"/>
      <w:marTop w:val="0"/>
      <w:marBottom w:val="0"/>
      <w:divBdr>
        <w:top w:val="none" w:sz="0" w:space="0" w:color="auto"/>
        <w:left w:val="none" w:sz="0" w:space="0" w:color="auto"/>
        <w:bottom w:val="none" w:sz="0" w:space="0" w:color="auto"/>
        <w:right w:val="none" w:sz="0" w:space="0" w:color="auto"/>
      </w:divBdr>
    </w:div>
    <w:div w:id="1251355594">
      <w:bodyDiv w:val="1"/>
      <w:marLeft w:val="0"/>
      <w:marRight w:val="0"/>
      <w:marTop w:val="0"/>
      <w:marBottom w:val="0"/>
      <w:divBdr>
        <w:top w:val="none" w:sz="0" w:space="0" w:color="auto"/>
        <w:left w:val="none" w:sz="0" w:space="0" w:color="auto"/>
        <w:bottom w:val="none" w:sz="0" w:space="0" w:color="auto"/>
        <w:right w:val="none" w:sz="0" w:space="0" w:color="auto"/>
      </w:divBdr>
    </w:div>
    <w:div w:id="1251620857">
      <w:bodyDiv w:val="1"/>
      <w:marLeft w:val="0"/>
      <w:marRight w:val="0"/>
      <w:marTop w:val="0"/>
      <w:marBottom w:val="0"/>
      <w:divBdr>
        <w:top w:val="none" w:sz="0" w:space="0" w:color="auto"/>
        <w:left w:val="none" w:sz="0" w:space="0" w:color="auto"/>
        <w:bottom w:val="none" w:sz="0" w:space="0" w:color="auto"/>
        <w:right w:val="none" w:sz="0" w:space="0" w:color="auto"/>
      </w:divBdr>
    </w:div>
    <w:div w:id="1253003092">
      <w:bodyDiv w:val="1"/>
      <w:marLeft w:val="0"/>
      <w:marRight w:val="0"/>
      <w:marTop w:val="0"/>
      <w:marBottom w:val="0"/>
      <w:divBdr>
        <w:top w:val="none" w:sz="0" w:space="0" w:color="auto"/>
        <w:left w:val="none" w:sz="0" w:space="0" w:color="auto"/>
        <w:bottom w:val="none" w:sz="0" w:space="0" w:color="auto"/>
        <w:right w:val="none" w:sz="0" w:space="0" w:color="auto"/>
      </w:divBdr>
    </w:div>
    <w:div w:id="1253011574">
      <w:bodyDiv w:val="1"/>
      <w:marLeft w:val="0"/>
      <w:marRight w:val="0"/>
      <w:marTop w:val="0"/>
      <w:marBottom w:val="0"/>
      <w:divBdr>
        <w:top w:val="none" w:sz="0" w:space="0" w:color="auto"/>
        <w:left w:val="none" w:sz="0" w:space="0" w:color="auto"/>
        <w:bottom w:val="none" w:sz="0" w:space="0" w:color="auto"/>
        <w:right w:val="none" w:sz="0" w:space="0" w:color="auto"/>
      </w:divBdr>
    </w:div>
    <w:div w:id="1253395588">
      <w:bodyDiv w:val="1"/>
      <w:marLeft w:val="0"/>
      <w:marRight w:val="0"/>
      <w:marTop w:val="0"/>
      <w:marBottom w:val="0"/>
      <w:divBdr>
        <w:top w:val="none" w:sz="0" w:space="0" w:color="auto"/>
        <w:left w:val="none" w:sz="0" w:space="0" w:color="auto"/>
        <w:bottom w:val="none" w:sz="0" w:space="0" w:color="auto"/>
        <w:right w:val="none" w:sz="0" w:space="0" w:color="auto"/>
      </w:divBdr>
    </w:div>
    <w:div w:id="1255095525">
      <w:bodyDiv w:val="1"/>
      <w:marLeft w:val="0"/>
      <w:marRight w:val="0"/>
      <w:marTop w:val="0"/>
      <w:marBottom w:val="0"/>
      <w:divBdr>
        <w:top w:val="none" w:sz="0" w:space="0" w:color="auto"/>
        <w:left w:val="none" w:sz="0" w:space="0" w:color="auto"/>
        <w:bottom w:val="none" w:sz="0" w:space="0" w:color="auto"/>
        <w:right w:val="none" w:sz="0" w:space="0" w:color="auto"/>
      </w:divBdr>
    </w:div>
    <w:div w:id="1255475673">
      <w:bodyDiv w:val="1"/>
      <w:marLeft w:val="0"/>
      <w:marRight w:val="0"/>
      <w:marTop w:val="0"/>
      <w:marBottom w:val="0"/>
      <w:divBdr>
        <w:top w:val="none" w:sz="0" w:space="0" w:color="auto"/>
        <w:left w:val="none" w:sz="0" w:space="0" w:color="auto"/>
        <w:bottom w:val="none" w:sz="0" w:space="0" w:color="auto"/>
        <w:right w:val="none" w:sz="0" w:space="0" w:color="auto"/>
      </w:divBdr>
    </w:div>
    <w:div w:id="1256792453">
      <w:bodyDiv w:val="1"/>
      <w:marLeft w:val="0"/>
      <w:marRight w:val="0"/>
      <w:marTop w:val="0"/>
      <w:marBottom w:val="0"/>
      <w:divBdr>
        <w:top w:val="none" w:sz="0" w:space="0" w:color="auto"/>
        <w:left w:val="none" w:sz="0" w:space="0" w:color="auto"/>
        <w:bottom w:val="none" w:sz="0" w:space="0" w:color="auto"/>
        <w:right w:val="none" w:sz="0" w:space="0" w:color="auto"/>
      </w:divBdr>
    </w:div>
    <w:div w:id="1258175534">
      <w:bodyDiv w:val="1"/>
      <w:marLeft w:val="0"/>
      <w:marRight w:val="0"/>
      <w:marTop w:val="0"/>
      <w:marBottom w:val="0"/>
      <w:divBdr>
        <w:top w:val="none" w:sz="0" w:space="0" w:color="auto"/>
        <w:left w:val="none" w:sz="0" w:space="0" w:color="auto"/>
        <w:bottom w:val="none" w:sz="0" w:space="0" w:color="auto"/>
        <w:right w:val="none" w:sz="0" w:space="0" w:color="auto"/>
      </w:divBdr>
    </w:div>
    <w:div w:id="1259170952">
      <w:bodyDiv w:val="1"/>
      <w:marLeft w:val="0"/>
      <w:marRight w:val="0"/>
      <w:marTop w:val="0"/>
      <w:marBottom w:val="0"/>
      <w:divBdr>
        <w:top w:val="none" w:sz="0" w:space="0" w:color="auto"/>
        <w:left w:val="none" w:sz="0" w:space="0" w:color="auto"/>
        <w:bottom w:val="none" w:sz="0" w:space="0" w:color="auto"/>
        <w:right w:val="none" w:sz="0" w:space="0" w:color="auto"/>
      </w:divBdr>
    </w:div>
    <w:div w:id="1259604501">
      <w:bodyDiv w:val="1"/>
      <w:marLeft w:val="0"/>
      <w:marRight w:val="0"/>
      <w:marTop w:val="0"/>
      <w:marBottom w:val="0"/>
      <w:divBdr>
        <w:top w:val="none" w:sz="0" w:space="0" w:color="auto"/>
        <w:left w:val="none" w:sz="0" w:space="0" w:color="auto"/>
        <w:bottom w:val="none" w:sz="0" w:space="0" w:color="auto"/>
        <w:right w:val="none" w:sz="0" w:space="0" w:color="auto"/>
      </w:divBdr>
    </w:div>
    <w:div w:id="1260211490">
      <w:bodyDiv w:val="1"/>
      <w:marLeft w:val="0"/>
      <w:marRight w:val="0"/>
      <w:marTop w:val="0"/>
      <w:marBottom w:val="0"/>
      <w:divBdr>
        <w:top w:val="none" w:sz="0" w:space="0" w:color="auto"/>
        <w:left w:val="none" w:sz="0" w:space="0" w:color="auto"/>
        <w:bottom w:val="none" w:sz="0" w:space="0" w:color="auto"/>
        <w:right w:val="none" w:sz="0" w:space="0" w:color="auto"/>
      </w:divBdr>
    </w:div>
    <w:div w:id="1260916101">
      <w:bodyDiv w:val="1"/>
      <w:marLeft w:val="0"/>
      <w:marRight w:val="0"/>
      <w:marTop w:val="0"/>
      <w:marBottom w:val="0"/>
      <w:divBdr>
        <w:top w:val="none" w:sz="0" w:space="0" w:color="auto"/>
        <w:left w:val="none" w:sz="0" w:space="0" w:color="auto"/>
        <w:bottom w:val="none" w:sz="0" w:space="0" w:color="auto"/>
        <w:right w:val="none" w:sz="0" w:space="0" w:color="auto"/>
      </w:divBdr>
    </w:div>
    <w:div w:id="1261791932">
      <w:bodyDiv w:val="1"/>
      <w:marLeft w:val="0"/>
      <w:marRight w:val="0"/>
      <w:marTop w:val="0"/>
      <w:marBottom w:val="0"/>
      <w:divBdr>
        <w:top w:val="none" w:sz="0" w:space="0" w:color="auto"/>
        <w:left w:val="none" w:sz="0" w:space="0" w:color="auto"/>
        <w:bottom w:val="none" w:sz="0" w:space="0" w:color="auto"/>
        <w:right w:val="none" w:sz="0" w:space="0" w:color="auto"/>
      </w:divBdr>
    </w:div>
    <w:div w:id="1261793417">
      <w:bodyDiv w:val="1"/>
      <w:marLeft w:val="0"/>
      <w:marRight w:val="0"/>
      <w:marTop w:val="0"/>
      <w:marBottom w:val="0"/>
      <w:divBdr>
        <w:top w:val="none" w:sz="0" w:space="0" w:color="auto"/>
        <w:left w:val="none" w:sz="0" w:space="0" w:color="auto"/>
        <w:bottom w:val="none" w:sz="0" w:space="0" w:color="auto"/>
        <w:right w:val="none" w:sz="0" w:space="0" w:color="auto"/>
      </w:divBdr>
    </w:div>
    <w:div w:id="1262373612">
      <w:bodyDiv w:val="1"/>
      <w:marLeft w:val="0"/>
      <w:marRight w:val="0"/>
      <w:marTop w:val="0"/>
      <w:marBottom w:val="0"/>
      <w:divBdr>
        <w:top w:val="none" w:sz="0" w:space="0" w:color="auto"/>
        <w:left w:val="none" w:sz="0" w:space="0" w:color="auto"/>
        <w:bottom w:val="none" w:sz="0" w:space="0" w:color="auto"/>
        <w:right w:val="none" w:sz="0" w:space="0" w:color="auto"/>
      </w:divBdr>
    </w:div>
    <w:div w:id="1263688791">
      <w:bodyDiv w:val="1"/>
      <w:marLeft w:val="0"/>
      <w:marRight w:val="0"/>
      <w:marTop w:val="0"/>
      <w:marBottom w:val="0"/>
      <w:divBdr>
        <w:top w:val="none" w:sz="0" w:space="0" w:color="auto"/>
        <w:left w:val="none" w:sz="0" w:space="0" w:color="auto"/>
        <w:bottom w:val="none" w:sz="0" w:space="0" w:color="auto"/>
        <w:right w:val="none" w:sz="0" w:space="0" w:color="auto"/>
      </w:divBdr>
    </w:div>
    <w:div w:id="1263732120">
      <w:bodyDiv w:val="1"/>
      <w:marLeft w:val="0"/>
      <w:marRight w:val="0"/>
      <w:marTop w:val="0"/>
      <w:marBottom w:val="0"/>
      <w:divBdr>
        <w:top w:val="none" w:sz="0" w:space="0" w:color="auto"/>
        <w:left w:val="none" w:sz="0" w:space="0" w:color="auto"/>
        <w:bottom w:val="none" w:sz="0" w:space="0" w:color="auto"/>
        <w:right w:val="none" w:sz="0" w:space="0" w:color="auto"/>
      </w:divBdr>
    </w:div>
    <w:div w:id="1264146607">
      <w:bodyDiv w:val="1"/>
      <w:marLeft w:val="0"/>
      <w:marRight w:val="0"/>
      <w:marTop w:val="0"/>
      <w:marBottom w:val="0"/>
      <w:divBdr>
        <w:top w:val="none" w:sz="0" w:space="0" w:color="auto"/>
        <w:left w:val="none" w:sz="0" w:space="0" w:color="auto"/>
        <w:bottom w:val="none" w:sz="0" w:space="0" w:color="auto"/>
        <w:right w:val="none" w:sz="0" w:space="0" w:color="auto"/>
      </w:divBdr>
    </w:div>
    <w:div w:id="1264149438">
      <w:bodyDiv w:val="1"/>
      <w:marLeft w:val="0"/>
      <w:marRight w:val="0"/>
      <w:marTop w:val="0"/>
      <w:marBottom w:val="0"/>
      <w:divBdr>
        <w:top w:val="none" w:sz="0" w:space="0" w:color="auto"/>
        <w:left w:val="none" w:sz="0" w:space="0" w:color="auto"/>
        <w:bottom w:val="none" w:sz="0" w:space="0" w:color="auto"/>
        <w:right w:val="none" w:sz="0" w:space="0" w:color="auto"/>
      </w:divBdr>
    </w:div>
    <w:div w:id="1268806893">
      <w:bodyDiv w:val="1"/>
      <w:marLeft w:val="0"/>
      <w:marRight w:val="0"/>
      <w:marTop w:val="0"/>
      <w:marBottom w:val="0"/>
      <w:divBdr>
        <w:top w:val="none" w:sz="0" w:space="0" w:color="auto"/>
        <w:left w:val="none" w:sz="0" w:space="0" w:color="auto"/>
        <w:bottom w:val="none" w:sz="0" w:space="0" w:color="auto"/>
        <w:right w:val="none" w:sz="0" w:space="0" w:color="auto"/>
      </w:divBdr>
    </w:div>
    <w:div w:id="1271666251">
      <w:bodyDiv w:val="1"/>
      <w:marLeft w:val="0"/>
      <w:marRight w:val="0"/>
      <w:marTop w:val="0"/>
      <w:marBottom w:val="0"/>
      <w:divBdr>
        <w:top w:val="none" w:sz="0" w:space="0" w:color="auto"/>
        <w:left w:val="none" w:sz="0" w:space="0" w:color="auto"/>
        <w:bottom w:val="none" w:sz="0" w:space="0" w:color="auto"/>
        <w:right w:val="none" w:sz="0" w:space="0" w:color="auto"/>
      </w:divBdr>
    </w:div>
    <w:div w:id="1271816735">
      <w:bodyDiv w:val="1"/>
      <w:marLeft w:val="0"/>
      <w:marRight w:val="0"/>
      <w:marTop w:val="0"/>
      <w:marBottom w:val="0"/>
      <w:divBdr>
        <w:top w:val="none" w:sz="0" w:space="0" w:color="auto"/>
        <w:left w:val="none" w:sz="0" w:space="0" w:color="auto"/>
        <w:bottom w:val="none" w:sz="0" w:space="0" w:color="auto"/>
        <w:right w:val="none" w:sz="0" w:space="0" w:color="auto"/>
      </w:divBdr>
    </w:div>
    <w:div w:id="1272083841">
      <w:bodyDiv w:val="1"/>
      <w:marLeft w:val="0"/>
      <w:marRight w:val="0"/>
      <w:marTop w:val="0"/>
      <w:marBottom w:val="0"/>
      <w:divBdr>
        <w:top w:val="none" w:sz="0" w:space="0" w:color="auto"/>
        <w:left w:val="none" w:sz="0" w:space="0" w:color="auto"/>
        <w:bottom w:val="none" w:sz="0" w:space="0" w:color="auto"/>
        <w:right w:val="none" w:sz="0" w:space="0" w:color="auto"/>
      </w:divBdr>
    </w:div>
    <w:div w:id="1272085232">
      <w:bodyDiv w:val="1"/>
      <w:marLeft w:val="0"/>
      <w:marRight w:val="0"/>
      <w:marTop w:val="0"/>
      <w:marBottom w:val="0"/>
      <w:divBdr>
        <w:top w:val="none" w:sz="0" w:space="0" w:color="auto"/>
        <w:left w:val="none" w:sz="0" w:space="0" w:color="auto"/>
        <w:bottom w:val="none" w:sz="0" w:space="0" w:color="auto"/>
        <w:right w:val="none" w:sz="0" w:space="0" w:color="auto"/>
      </w:divBdr>
    </w:div>
    <w:div w:id="1272709541">
      <w:bodyDiv w:val="1"/>
      <w:marLeft w:val="0"/>
      <w:marRight w:val="0"/>
      <w:marTop w:val="0"/>
      <w:marBottom w:val="0"/>
      <w:divBdr>
        <w:top w:val="none" w:sz="0" w:space="0" w:color="auto"/>
        <w:left w:val="none" w:sz="0" w:space="0" w:color="auto"/>
        <w:bottom w:val="none" w:sz="0" w:space="0" w:color="auto"/>
        <w:right w:val="none" w:sz="0" w:space="0" w:color="auto"/>
      </w:divBdr>
    </w:div>
    <w:div w:id="1272711986">
      <w:bodyDiv w:val="1"/>
      <w:marLeft w:val="0"/>
      <w:marRight w:val="0"/>
      <w:marTop w:val="0"/>
      <w:marBottom w:val="0"/>
      <w:divBdr>
        <w:top w:val="none" w:sz="0" w:space="0" w:color="auto"/>
        <w:left w:val="none" w:sz="0" w:space="0" w:color="auto"/>
        <w:bottom w:val="none" w:sz="0" w:space="0" w:color="auto"/>
        <w:right w:val="none" w:sz="0" w:space="0" w:color="auto"/>
      </w:divBdr>
    </w:div>
    <w:div w:id="1273248525">
      <w:bodyDiv w:val="1"/>
      <w:marLeft w:val="0"/>
      <w:marRight w:val="0"/>
      <w:marTop w:val="0"/>
      <w:marBottom w:val="0"/>
      <w:divBdr>
        <w:top w:val="none" w:sz="0" w:space="0" w:color="auto"/>
        <w:left w:val="none" w:sz="0" w:space="0" w:color="auto"/>
        <w:bottom w:val="none" w:sz="0" w:space="0" w:color="auto"/>
        <w:right w:val="none" w:sz="0" w:space="0" w:color="auto"/>
      </w:divBdr>
    </w:div>
    <w:div w:id="1273395303">
      <w:bodyDiv w:val="1"/>
      <w:marLeft w:val="0"/>
      <w:marRight w:val="0"/>
      <w:marTop w:val="0"/>
      <w:marBottom w:val="0"/>
      <w:divBdr>
        <w:top w:val="none" w:sz="0" w:space="0" w:color="auto"/>
        <w:left w:val="none" w:sz="0" w:space="0" w:color="auto"/>
        <w:bottom w:val="none" w:sz="0" w:space="0" w:color="auto"/>
        <w:right w:val="none" w:sz="0" w:space="0" w:color="auto"/>
      </w:divBdr>
    </w:div>
    <w:div w:id="1274092240">
      <w:bodyDiv w:val="1"/>
      <w:marLeft w:val="0"/>
      <w:marRight w:val="0"/>
      <w:marTop w:val="0"/>
      <w:marBottom w:val="0"/>
      <w:divBdr>
        <w:top w:val="none" w:sz="0" w:space="0" w:color="auto"/>
        <w:left w:val="none" w:sz="0" w:space="0" w:color="auto"/>
        <w:bottom w:val="none" w:sz="0" w:space="0" w:color="auto"/>
        <w:right w:val="none" w:sz="0" w:space="0" w:color="auto"/>
      </w:divBdr>
    </w:div>
    <w:div w:id="1275938395">
      <w:bodyDiv w:val="1"/>
      <w:marLeft w:val="0"/>
      <w:marRight w:val="0"/>
      <w:marTop w:val="0"/>
      <w:marBottom w:val="0"/>
      <w:divBdr>
        <w:top w:val="none" w:sz="0" w:space="0" w:color="auto"/>
        <w:left w:val="none" w:sz="0" w:space="0" w:color="auto"/>
        <w:bottom w:val="none" w:sz="0" w:space="0" w:color="auto"/>
        <w:right w:val="none" w:sz="0" w:space="0" w:color="auto"/>
      </w:divBdr>
    </w:div>
    <w:div w:id="1277056914">
      <w:bodyDiv w:val="1"/>
      <w:marLeft w:val="0"/>
      <w:marRight w:val="0"/>
      <w:marTop w:val="0"/>
      <w:marBottom w:val="0"/>
      <w:divBdr>
        <w:top w:val="none" w:sz="0" w:space="0" w:color="auto"/>
        <w:left w:val="none" w:sz="0" w:space="0" w:color="auto"/>
        <w:bottom w:val="none" w:sz="0" w:space="0" w:color="auto"/>
        <w:right w:val="none" w:sz="0" w:space="0" w:color="auto"/>
      </w:divBdr>
    </w:div>
    <w:div w:id="1278685237">
      <w:bodyDiv w:val="1"/>
      <w:marLeft w:val="0"/>
      <w:marRight w:val="0"/>
      <w:marTop w:val="0"/>
      <w:marBottom w:val="0"/>
      <w:divBdr>
        <w:top w:val="none" w:sz="0" w:space="0" w:color="auto"/>
        <w:left w:val="none" w:sz="0" w:space="0" w:color="auto"/>
        <w:bottom w:val="none" w:sz="0" w:space="0" w:color="auto"/>
        <w:right w:val="none" w:sz="0" w:space="0" w:color="auto"/>
      </w:divBdr>
    </w:div>
    <w:div w:id="1280450333">
      <w:bodyDiv w:val="1"/>
      <w:marLeft w:val="0"/>
      <w:marRight w:val="0"/>
      <w:marTop w:val="0"/>
      <w:marBottom w:val="0"/>
      <w:divBdr>
        <w:top w:val="none" w:sz="0" w:space="0" w:color="auto"/>
        <w:left w:val="none" w:sz="0" w:space="0" w:color="auto"/>
        <w:bottom w:val="none" w:sz="0" w:space="0" w:color="auto"/>
        <w:right w:val="none" w:sz="0" w:space="0" w:color="auto"/>
      </w:divBdr>
    </w:div>
    <w:div w:id="1281495598">
      <w:bodyDiv w:val="1"/>
      <w:marLeft w:val="0"/>
      <w:marRight w:val="0"/>
      <w:marTop w:val="0"/>
      <w:marBottom w:val="0"/>
      <w:divBdr>
        <w:top w:val="none" w:sz="0" w:space="0" w:color="auto"/>
        <w:left w:val="none" w:sz="0" w:space="0" w:color="auto"/>
        <w:bottom w:val="none" w:sz="0" w:space="0" w:color="auto"/>
        <w:right w:val="none" w:sz="0" w:space="0" w:color="auto"/>
      </w:divBdr>
    </w:div>
    <w:div w:id="1282224462">
      <w:bodyDiv w:val="1"/>
      <w:marLeft w:val="0"/>
      <w:marRight w:val="0"/>
      <w:marTop w:val="0"/>
      <w:marBottom w:val="0"/>
      <w:divBdr>
        <w:top w:val="none" w:sz="0" w:space="0" w:color="auto"/>
        <w:left w:val="none" w:sz="0" w:space="0" w:color="auto"/>
        <w:bottom w:val="none" w:sz="0" w:space="0" w:color="auto"/>
        <w:right w:val="none" w:sz="0" w:space="0" w:color="auto"/>
      </w:divBdr>
    </w:div>
    <w:div w:id="1282691247">
      <w:bodyDiv w:val="1"/>
      <w:marLeft w:val="0"/>
      <w:marRight w:val="0"/>
      <w:marTop w:val="0"/>
      <w:marBottom w:val="0"/>
      <w:divBdr>
        <w:top w:val="none" w:sz="0" w:space="0" w:color="auto"/>
        <w:left w:val="none" w:sz="0" w:space="0" w:color="auto"/>
        <w:bottom w:val="none" w:sz="0" w:space="0" w:color="auto"/>
        <w:right w:val="none" w:sz="0" w:space="0" w:color="auto"/>
      </w:divBdr>
    </w:div>
    <w:div w:id="1282765211">
      <w:bodyDiv w:val="1"/>
      <w:marLeft w:val="0"/>
      <w:marRight w:val="0"/>
      <w:marTop w:val="0"/>
      <w:marBottom w:val="0"/>
      <w:divBdr>
        <w:top w:val="none" w:sz="0" w:space="0" w:color="auto"/>
        <w:left w:val="none" w:sz="0" w:space="0" w:color="auto"/>
        <w:bottom w:val="none" w:sz="0" w:space="0" w:color="auto"/>
        <w:right w:val="none" w:sz="0" w:space="0" w:color="auto"/>
      </w:divBdr>
    </w:div>
    <w:div w:id="1283615954">
      <w:bodyDiv w:val="1"/>
      <w:marLeft w:val="0"/>
      <w:marRight w:val="0"/>
      <w:marTop w:val="0"/>
      <w:marBottom w:val="0"/>
      <w:divBdr>
        <w:top w:val="none" w:sz="0" w:space="0" w:color="auto"/>
        <w:left w:val="none" w:sz="0" w:space="0" w:color="auto"/>
        <w:bottom w:val="none" w:sz="0" w:space="0" w:color="auto"/>
        <w:right w:val="none" w:sz="0" w:space="0" w:color="auto"/>
      </w:divBdr>
    </w:div>
    <w:div w:id="1283725537">
      <w:bodyDiv w:val="1"/>
      <w:marLeft w:val="0"/>
      <w:marRight w:val="0"/>
      <w:marTop w:val="0"/>
      <w:marBottom w:val="0"/>
      <w:divBdr>
        <w:top w:val="none" w:sz="0" w:space="0" w:color="auto"/>
        <w:left w:val="none" w:sz="0" w:space="0" w:color="auto"/>
        <w:bottom w:val="none" w:sz="0" w:space="0" w:color="auto"/>
        <w:right w:val="none" w:sz="0" w:space="0" w:color="auto"/>
      </w:divBdr>
    </w:div>
    <w:div w:id="1284774237">
      <w:bodyDiv w:val="1"/>
      <w:marLeft w:val="0"/>
      <w:marRight w:val="0"/>
      <w:marTop w:val="0"/>
      <w:marBottom w:val="0"/>
      <w:divBdr>
        <w:top w:val="none" w:sz="0" w:space="0" w:color="auto"/>
        <w:left w:val="none" w:sz="0" w:space="0" w:color="auto"/>
        <w:bottom w:val="none" w:sz="0" w:space="0" w:color="auto"/>
        <w:right w:val="none" w:sz="0" w:space="0" w:color="auto"/>
      </w:divBdr>
    </w:div>
    <w:div w:id="1285038689">
      <w:bodyDiv w:val="1"/>
      <w:marLeft w:val="0"/>
      <w:marRight w:val="0"/>
      <w:marTop w:val="0"/>
      <w:marBottom w:val="0"/>
      <w:divBdr>
        <w:top w:val="none" w:sz="0" w:space="0" w:color="auto"/>
        <w:left w:val="none" w:sz="0" w:space="0" w:color="auto"/>
        <w:bottom w:val="none" w:sz="0" w:space="0" w:color="auto"/>
        <w:right w:val="none" w:sz="0" w:space="0" w:color="auto"/>
      </w:divBdr>
    </w:div>
    <w:div w:id="1285112444">
      <w:bodyDiv w:val="1"/>
      <w:marLeft w:val="0"/>
      <w:marRight w:val="0"/>
      <w:marTop w:val="0"/>
      <w:marBottom w:val="0"/>
      <w:divBdr>
        <w:top w:val="none" w:sz="0" w:space="0" w:color="auto"/>
        <w:left w:val="none" w:sz="0" w:space="0" w:color="auto"/>
        <w:bottom w:val="none" w:sz="0" w:space="0" w:color="auto"/>
        <w:right w:val="none" w:sz="0" w:space="0" w:color="auto"/>
      </w:divBdr>
    </w:div>
    <w:div w:id="1285380996">
      <w:bodyDiv w:val="1"/>
      <w:marLeft w:val="0"/>
      <w:marRight w:val="0"/>
      <w:marTop w:val="0"/>
      <w:marBottom w:val="0"/>
      <w:divBdr>
        <w:top w:val="none" w:sz="0" w:space="0" w:color="auto"/>
        <w:left w:val="none" w:sz="0" w:space="0" w:color="auto"/>
        <w:bottom w:val="none" w:sz="0" w:space="0" w:color="auto"/>
        <w:right w:val="none" w:sz="0" w:space="0" w:color="auto"/>
      </w:divBdr>
    </w:div>
    <w:div w:id="1285888952">
      <w:bodyDiv w:val="1"/>
      <w:marLeft w:val="0"/>
      <w:marRight w:val="0"/>
      <w:marTop w:val="0"/>
      <w:marBottom w:val="0"/>
      <w:divBdr>
        <w:top w:val="none" w:sz="0" w:space="0" w:color="auto"/>
        <w:left w:val="none" w:sz="0" w:space="0" w:color="auto"/>
        <w:bottom w:val="none" w:sz="0" w:space="0" w:color="auto"/>
        <w:right w:val="none" w:sz="0" w:space="0" w:color="auto"/>
      </w:divBdr>
    </w:div>
    <w:div w:id="1287077789">
      <w:bodyDiv w:val="1"/>
      <w:marLeft w:val="0"/>
      <w:marRight w:val="0"/>
      <w:marTop w:val="0"/>
      <w:marBottom w:val="0"/>
      <w:divBdr>
        <w:top w:val="none" w:sz="0" w:space="0" w:color="auto"/>
        <w:left w:val="none" w:sz="0" w:space="0" w:color="auto"/>
        <w:bottom w:val="none" w:sz="0" w:space="0" w:color="auto"/>
        <w:right w:val="none" w:sz="0" w:space="0" w:color="auto"/>
      </w:divBdr>
    </w:div>
    <w:div w:id="1287272344">
      <w:bodyDiv w:val="1"/>
      <w:marLeft w:val="0"/>
      <w:marRight w:val="0"/>
      <w:marTop w:val="0"/>
      <w:marBottom w:val="0"/>
      <w:divBdr>
        <w:top w:val="none" w:sz="0" w:space="0" w:color="auto"/>
        <w:left w:val="none" w:sz="0" w:space="0" w:color="auto"/>
        <w:bottom w:val="none" w:sz="0" w:space="0" w:color="auto"/>
        <w:right w:val="none" w:sz="0" w:space="0" w:color="auto"/>
      </w:divBdr>
    </w:div>
    <w:div w:id="1288202220">
      <w:bodyDiv w:val="1"/>
      <w:marLeft w:val="0"/>
      <w:marRight w:val="0"/>
      <w:marTop w:val="0"/>
      <w:marBottom w:val="0"/>
      <w:divBdr>
        <w:top w:val="none" w:sz="0" w:space="0" w:color="auto"/>
        <w:left w:val="none" w:sz="0" w:space="0" w:color="auto"/>
        <w:bottom w:val="none" w:sz="0" w:space="0" w:color="auto"/>
        <w:right w:val="none" w:sz="0" w:space="0" w:color="auto"/>
      </w:divBdr>
    </w:div>
    <w:div w:id="1289356627">
      <w:bodyDiv w:val="1"/>
      <w:marLeft w:val="0"/>
      <w:marRight w:val="0"/>
      <w:marTop w:val="0"/>
      <w:marBottom w:val="0"/>
      <w:divBdr>
        <w:top w:val="none" w:sz="0" w:space="0" w:color="auto"/>
        <w:left w:val="none" w:sz="0" w:space="0" w:color="auto"/>
        <w:bottom w:val="none" w:sz="0" w:space="0" w:color="auto"/>
        <w:right w:val="none" w:sz="0" w:space="0" w:color="auto"/>
      </w:divBdr>
    </w:div>
    <w:div w:id="1289509368">
      <w:bodyDiv w:val="1"/>
      <w:marLeft w:val="0"/>
      <w:marRight w:val="0"/>
      <w:marTop w:val="0"/>
      <w:marBottom w:val="0"/>
      <w:divBdr>
        <w:top w:val="none" w:sz="0" w:space="0" w:color="auto"/>
        <w:left w:val="none" w:sz="0" w:space="0" w:color="auto"/>
        <w:bottom w:val="none" w:sz="0" w:space="0" w:color="auto"/>
        <w:right w:val="none" w:sz="0" w:space="0" w:color="auto"/>
      </w:divBdr>
    </w:div>
    <w:div w:id="1290743402">
      <w:bodyDiv w:val="1"/>
      <w:marLeft w:val="0"/>
      <w:marRight w:val="0"/>
      <w:marTop w:val="0"/>
      <w:marBottom w:val="0"/>
      <w:divBdr>
        <w:top w:val="none" w:sz="0" w:space="0" w:color="auto"/>
        <w:left w:val="none" w:sz="0" w:space="0" w:color="auto"/>
        <w:bottom w:val="none" w:sz="0" w:space="0" w:color="auto"/>
        <w:right w:val="none" w:sz="0" w:space="0" w:color="auto"/>
      </w:divBdr>
    </w:div>
    <w:div w:id="1290939303">
      <w:bodyDiv w:val="1"/>
      <w:marLeft w:val="0"/>
      <w:marRight w:val="0"/>
      <w:marTop w:val="0"/>
      <w:marBottom w:val="0"/>
      <w:divBdr>
        <w:top w:val="none" w:sz="0" w:space="0" w:color="auto"/>
        <w:left w:val="none" w:sz="0" w:space="0" w:color="auto"/>
        <w:bottom w:val="none" w:sz="0" w:space="0" w:color="auto"/>
        <w:right w:val="none" w:sz="0" w:space="0" w:color="auto"/>
      </w:divBdr>
    </w:div>
    <w:div w:id="1293095175">
      <w:bodyDiv w:val="1"/>
      <w:marLeft w:val="0"/>
      <w:marRight w:val="0"/>
      <w:marTop w:val="0"/>
      <w:marBottom w:val="0"/>
      <w:divBdr>
        <w:top w:val="none" w:sz="0" w:space="0" w:color="auto"/>
        <w:left w:val="none" w:sz="0" w:space="0" w:color="auto"/>
        <w:bottom w:val="none" w:sz="0" w:space="0" w:color="auto"/>
        <w:right w:val="none" w:sz="0" w:space="0" w:color="auto"/>
      </w:divBdr>
    </w:div>
    <w:div w:id="1294868793">
      <w:bodyDiv w:val="1"/>
      <w:marLeft w:val="0"/>
      <w:marRight w:val="0"/>
      <w:marTop w:val="0"/>
      <w:marBottom w:val="0"/>
      <w:divBdr>
        <w:top w:val="none" w:sz="0" w:space="0" w:color="auto"/>
        <w:left w:val="none" w:sz="0" w:space="0" w:color="auto"/>
        <w:bottom w:val="none" w:sz="0" w:space="0" w:color="auto"/>
        <w:right w:val="none" w:sz="0" w:space="0" w:color="auto"/>
      </w:divBdr>
    </w:div>
    <w:div w:id="1295256890">
      <w:bodyDiv w:val="1"/>
      <w:marLeft w:val="0"/>
      <w:marRight w:val="0"/>
      <w:marTop w:val="0"/>
      <w:marBottom w:val="0"/>
      <w:divBdr>
        <w:top w:val="none" w:sz="0" w:space="0" w:color="auto"/>
        <w:left w:val="none" w:sz="0" w:space="0" w:color="auto"/>
        <w:bottom w:val="none" w:sz="0" w:space="0" w:color="auto"/>
        <w:right w:val="none" w:sz="0" w:space="0" w:color="auto"/>
      </w:divBdr>
    </w:div>
    <w:div w:id="1295328039">
      <w:bodyDiv w:val="1"/>
      <w:marLeft w:val="0"/>
      <w:marRight w:val="0"/>
      <w:marTop w:val="0"/>
      <w:marBottom w:val="0"/>
      <w:divBdr>
        <w:top w:val="none" w:sz="0" w:space="0" w:color="auto"/>
        <w:left w:val="none" w:sz="0" w:space="0" w:color="auto"/>
        <w:bottom w:val="none" w:sz="0" w:space="0" w:color="auto"/>
        <w:right w:val="none" w:sz="0" w:space="0" w:color="auto"/>
      </w:divBdr>
    </w:div>
    <w:div w:id="1295529101">
      <w:bodyDiv w:val="1"/>
      <w:marLeft w:val="0"/>
      <w:marRight w:val="0"/>
      <w:marTop w:val="0"/>
      <w:marBottom w:val="0"/>
      <w:divBdr>
        <w:top w:val="none" w:sz="0" w:space="0" w:color="auto"/>
        <w:left w:val="none" w:sz="0" w:space="0" w:color="auto"/>
        <w:bottom w:val="none" w:sz="0" w:space="0" w:color="auto"/>
        <w:right w:val="none" w:sz="0" w:space="0" w:color="auto"/>
      </w:divBdr>
    </w:div>
    <w:div w:id="1296333576">
      <w:bodyDiv w:val="1"/>
      <w:marLeft w:val="0"/>
      <w:marRight w:val="0"/>
      <w:marTop w:val="0"/>
      <w:marBottom w:val="0"/>
      <w:divBdr>
        <w:top w:val="none" w:sz="0" w:space="0" w:color="auto"/>
        <w:left w:val="none" w:sz="0" w:space="0" w:color="auto"/>
        <w:bottom w:val="none" w:sz="0" w:space="0" w:color="auto"/>
        <w:right w:val="none" w:sz="0" w:space="0" w:color="auto"/>
      </w:divBdr>
    </w:div>
    <w:div w:id="1296524032">
      <w:bodyDiv w:val="1"/>
      <w:marLeft w:val="0"/>
      <w:marRight w:val="0"/>
      <w:marTop w:val="0"/>
      <w:marBottom w:val="0"/>
      <w:divBdr>
        <w:top w:val="none" w:sz="0" w:space="0" w:color="auto"/>
        <w:left w:val="none" w:sz="0" w:space="0" w:color="auto"/>
        <w:bottom w:val="none" w:sz="0" w:space="0" w:color="auto"/>
        <w:right w:val="none" w:sz="0" w:space="0" w:color="auto"/>
      </w:divBdr>
    </w:div>
    <w:div w:id="1296834509">
      <w:bodyDiv w:val="1"/>
      <w:marLeft w:val="0"/>
      <w:marRight w:val="0"/>
      <w:marTop w:val="0"/>
      <w:marBottom w:val="0"/>
      <w:divBdr>
        <w:top w:val="none" w:sz="0" w:space="0" w:color="auto"/>
        <w:left w:val="none" w:sz="0" w:space="0" w:color="auto"/>
        <w:bottom w:val="none" w:sz="0" w:space="0" w:color="auto"/>
        <w:right w:val="none" w:sz="0" w:space="0" w:color="auto"/>
      </w:divBdr>
    </w:div>
    <w:div w:id="1297225296">
      <w:bodyDiv w:val="1"/>
      <w:marLeft w:val="0"/>
      <w:marRight w:val="0"/>
      <w:marTop w:val="0"/>
      <w:marBottom w:val="0"/>
      <w:divBdr>
        <w:top w:val="none" w:sz="0" w:space="0" w:color="auto"/>
        <w:left w:val="none" w:sz="0" w:space="0" w:color="auto"/>
        <w:bottom w:val="none" w:sz="0" w:space="0" w:color="auto"/>
        <w:right w:val="none" w:sz="0" w:space="0" w:color="auto"/>
      </w:divBdr>
    </w:div>
    <w:div w:id="1298294366">
      <w:bodyDiv w:val="1"/>
      <w:marLeft w:val="0"/>
      <w:marRight w:val="0"/>
      <w:marTop w:val="0"/>
      <w:marBottom w:val="0"/>
      <w:divBdr>
        <w:top w:val="none" w:sz="0" w:space="0" w:color="auto"/>
        <w:left w:val="none" w:sz="0" w:space="0" w:color="auto"/>
        <w:bottom w:val="none" w:sz="0" w:space="0" w:color="auto"/>
        <w:right w:val="none" w:sz="0" w:space="0" w:color="auto"/>
      </w:divBdr>
    </w:div>
    <w:div w:id="1298680731">
      <w:bodyDiv w:val="1"/>
      <w:marLeft w:val="0"/>
      <w:marRight w:val="0"/>
      <w:marTop w:val="0"/>
      <w:marBottom w:val="0"/>
      <w:divBdr>
        <w:top w:val="none" w:sz="0" w:space="0" w:color="auto"/>
        <w:left w:val="none" w:sz="0" w:space="0" w:color="auto"/>
        <w:bottom w:val="none" w:sz="0" w:space="0" w:color="auto"/>
        <w:right w:val="none" w:sz="0" w:space="0" w:color="auto"/>
      </w:divBdr>
    </w:div>
    <w:div w:id="1299070056">
      <w:bodyDiv w:val="1"/>
      <w:marLeft w:val="0"/>
      <w:marRight w:val="0"/>
      <w:marTop w:val="0"/>
      <w:marBottom w:val="0"/>
      <w:divBdr>
        <w:top w:val="none" w:sz="0" w:space="0" w:color="auto"/>
        <w:left w:val="none" w:sz="0" w:space="0" w:color="auto"/>
        <w:bottom w:val="none" w:sz="0" w:space="0" w:color="auto"/>
        <w:right w:val="none" w:sz="0" w:space="0" w:color="auto"/>
      </w:divBdr>
    </w:div>
    <w:div w:id="1300107044">
      <w:bodyDiv w:val="1"/>
      <w:marLeft w:val="0"/>
      <w:marRight w:val="0"/>
      <w:marTop w:val="0"/>
      <w:marBottom w:val="0"/>
      <w:divBdr>
        <w:top w:val="none" w:sz="0" w:space="0" w:color="auto"/>
        <w:left w:val="none" w:sz="0" w:space="0" w:color="auto"/>
        <w:bottom w:val="none" w:sz="0" w:space="0" w:color="auto"/>
        <w:right w:val="none" w:sz="0" w:space="0" w:color="auto"/>
      </w:divBdr>
    </w:div>
    <w:div w:id="1300191539">
      <w:bodyDiv w:val="1"/>
      <w:marLeft w:val="0"/>
      <w:marRight w:val="0"/>
      <w:marTop w:val="0"/>
      <w:marBottom w:val="0"/>
      <w:divBdr>
        <w:top w:val="none" w:sz="0" w:space="0" w:color="auto"/>
        <w:left w:val="none" w:sz="0" w:space="0" w:color="auto"/>
        <w:bottom w:val="none" w:sz="0" w:space="0" w:color="auto"/>
        <w:right w:val="none" w:sz="0" w:space="0" w:color="auto"/>
      </w:divBdr>
    </w:div>
    <w:div w:id="1300764465">
      <w:bodyDiv w:val="1"/>
      <w:marLeft w:val="0"/>
      <w:marRight w:val="0"/>
      <w:marTop w:val="0"/>
      <w:marBottom w:val="0"/>
      <w:divBdr>
        <w:top w:val="none" w:sz="0" w:space="0" w:color="auto"/>
        <w:left w:val="none" w:sz="0" w:space="0" w:color="auto"/>
        <w:bottom w:val="none" w:sz="0" w:space="0" w:color="auto"/>
        <w:right w:val="none" w:sz="0" w:space="0" w:color="auto"/>
      </w:divBdr>
    </w:div>
    <w:div w:id="1300766947">
      <w:bodyDiv w:val="1"/>
      <w:marLeft w:val="0"/>
      <w:marRight w:val="0"/>
      <w:marTop w:val="0"/>
      <w:marBottom w:val="0"/>
      <w:divBdr>
        <w:top w:val="none" w:sz="0" w:space="0" w:color="auto"/>
        <w:left w:val="none" w:sz="0" w:space="0" w:color="auto"/>
        <w:bottom w:val="none" w:sz="0" w:space="0" w:color="auto"/>
        <w:right w:val="none" w:sz="0" w:space="0" w:color="auto"/>
      </w:divBdr>
    </w:div>
    <w:div w:id="1301378733">
      <w:bodyDiv w:val="1"/>
      <w:marLeft w:val="0"/>
      <w:marRight w:val="0"/>
      <w:marTop w:val="0"/>
      <w:marBottom w:val="0"/>
      <w:divBdr>
        <w:top w:val="none" w:sz="0" w:space="0" w:color="auto"/>
        <w:left w:val="none" w:sz="0" w:space="0" w:color="auto"/>
        <w:bottom w:val="none" w:sz="0" w:space="0" w:color="auto"/>
        <w:right w:val="none" w:sz="0" w:space="0" w:color="auto"/>
      </w:divBdr>
    </w:div>
    <w:div w:id="1302929529">
      <w:bodyDiv w:val="1"/>
      <w:marLeft w:val="0"/>
      <w:marRight w:val="0"/>
      <w:marTop w:val="0"/>
      <w:marBottom w:val="0"/>
      <w:divBdr>
        <w:top w:val="none" w:sz="0" w:space="0" w:color="auto"/>
        <w:left w:val="none" w:sz="0" w:space="0" w:color="auto"/>
        <w:bottom w:val="none" w:sz="0" w:space="0" w:color="auto"/>
        <w:right w:val="none" w:sz="0" w:space="0" w:color="auto"/>
      </w:divBdr>
    </w:div>
    <w:div w:id="1303005153">
      <w:bodyDiv w:val="1"/>
      <w:marLeft w:val="0"/>
      <w:marRight w:val="0"/>
      <w:marTop w:val="0"/>
      <w:marBottom w:val="0"/>
      <w:divBdr>
        <w:top w:val="none" w:sz="0" w:space="0" w:color="auto"/>
        <w:left w:val="none" w:sz="0" w:space="0" w:color="auto"/>
        <w:bottom w:val="none" w:sz="0" w:space="0" w:color="auto"/>
        <w:right w:val="none" w:sz="0" w:space="0" w:color="auto"/>
      </w:divBdr>
    </w:div>
    <w:div w:id="1303541751">
      <w:bodyDiv w:val="1"/>
      <w:marLeft w:val="0"/>
      <w:marRight w:val="0"/>
      <w:marTop w:val="0"/>
      <w:marBottom w:val="0"/>
      <w:divBdr>
        <w:top w:val="none" w:sz="0" w:space="0" w:color="auto"/>
        <w:left w:val="none" w:sz="0" w:space="0" w:color="auto"/>
        <w:bottom w:val="none" w:sz="0" w:space="0" w:color="auto"/>
        <w:right w:val="none" w:sz="0" w:space="0" w:color="auto"/>
      </w:divBdr>
    </w:div>
    <w:div w:id="1305113062">
      <w:bodyDiv w:val="1"/>
      <w:marLeft w:val="0"/>
      <w:marRight w:val="0"/>
      <w:marTop w:val="0"/>
      <w:marBottom w:val="0"/>
      <w:divBdr>
        <w:top w:val="none" w:sz="0" w:space="0" w:color="auto"/>
        <w:left w:val="none" w:sz="0" w:space="0" w:color="auto"/>
        <w:bottom w:val="none" w:sz="0" w:space="0" w:color="auto"/>
        <w:right w:val="none" w:sz="0" w:space="0" w:color="auto"/>
      </w:divBdr>
    </w:div>
    <w:div w:id="1305165022">
      <w:bodyDiv w:val="1"/>
      <w:marLeft w:val="0"/>
      <w:marRight w:val="0"/>
      <w:marTop w:val="0"/>
      <w:marBottom w:val="0"/>
      <w:divBdr>
        <w:top w:val="none" w:sz="0" w:space="0" w:color="auto"/>
        <w:left w:val="none" w:sz="0" w:space="0" w:color="auto"/>
        <w:bottom w:val="none" w:sz="0" w:space="0" w:color="auto"/>
        <w:right w:val="none" w:sz="0" w:space="0" w:color="auto"/>
      </w:divBdr>
    </w:div>
    <w:div w:id="1305545437">
      <w:bodyDiv w:val="1"/>
      <w:marLeft w:val="0"/>
      <w:marRight w:val="0"/>
      <w:marTop w:val="0"/>
      <w:marBottom w:val="0"/>
      <w:divBdr>
        <w:top w:val="none" w:sz="0" w:space="0" w:color="auto"/>
        <w:left w:val="none" w:sz="0" w:space="0" w:color="auto"/>
        <w:bottom w:val="none" w:sz="0" w:space="0" w:color="auto"/>
        <w:right w:val="none" w:sz="0" w:space="0" w:color="auto"/>
      </w:divBdr>
    </w:div>
    <w:div w:id="1308820222">
      <w:bodyDiv w:val="1"/>
      <w:marLeft w:val="0"/>
      <w:marRight w:val="0"/>
      <w:marTop w:val="0"/>
      <w:marBottom w:val="0"/>
      <w:divBdr>
        <w:top w:val="none" w:sz="0" w:space="0" w:color="auto"/>
        <w:left w:val="none" w:sz="0" w:space="0" w:color="auto"/>
        <w:bottom w:val="none" w:sz="0" w:space="0" w:color="auto"/>
        <w:right w:val="none" w:sz="0" w:space="0" w:color="auto"/>
      </w:divBdr>
    </w:div>
    <w:div w:id="1308826007">
      <w:bodyDiv w:val="1"/>
      <w:marLeft w:val="0"/>
      <w:marRight w:val="0"/>
      <w:marTop w:val="0"/>
      <w:marBottom w:val="0"/>
      <w:divBdr>
        <w:top w:val="none" w:sz="0" w:space="0" w:color="auto"/>
        <w:left w:val="none" w:sz="0" w:space="0" w:color="auto"/>
        <w:bottom w:val="none" w:sz="0" w:space="0" w:color="auto"/>
        <w:right w:val="none" w:sz="0" w:space="0" w:color="auto"/>
      </w:divBdr>
    </w:div>
    <w:div w:id="1310745524">
      <w:bodyDiv w:val="1"/>
      <w:marLeft w:val="0"/>
      <w:marRight w:val="0"/>
      <w:marTop w:val="0"/>
      <w:marBottom w:val="0"/>
      <w:divBdr>
        <w:top w:val="none" w:sz="0" w:space="0" w:color="auto"/>
        <w:left w:val="none" w:sz="0" w:space="0" w:color="auto"/>
        <w:bottom w:val="none" w:sz="0" w:space="0" w:color="auto"/>
        <w:right w:val="none" w:sz="0" w:space="0" w:color="auto"/>
      </w:divBdr>
    </w:div>
    <w:div w:id="1311059579">
      <w:bodyDiv w:val="1"/>
      <w:marLeft w:val="0"/>
      <w:marRight w:val="0"/>
      <w:marTop w:val="0"/>
      <w:marBottom w:val="0"/>
      <w:divBdr>
        <w:top w:val="none" w:sz="0" w:space="0" w:color="auto"/>
        <w:left w:val="none" w:sz="0" w:space="0" w:color="auto"/>
        <w:bottom w:val="none" w:sz="0" w:space="0" w:color="auto"/>
        <w:right w:val="none" w:sz="0" w:space="0" w:color="auto"/>
      </w:divBdr>
    </w:div>
    <w:div w:id="1312055226">
      <w:bodyDiv w:val="1"/>
      <w:marLeft w:val="0"/>
      <w:marRight w:val="0"/>
      <w:marTop w:val="0"/>
      <w:marBottom w:val="0"/>
      <w:divBdr>
        <w:top w:val="none" w:sz="0" w:space="0" w:color="auto"/>
        <w:left w:val="none" w:sz="0" w:space="0" w:color="auto"/>
        <w:bottom w:val="none" w:sz="0" w:space="0" w:color="auto"/>
        <w:right w:val="none" w:sz="0" w:space="0" w:color="auto"/>
      </w:divBdr>
    </w:div>
    <w:div w:id="1312373018">
      <w:bodyDiv w:val="1"/>
      <w:marLeft w:val="0"/>
      <w:marRight w:val="0"/>
      <w:marTop w:val="0"/>
      <w:marBottom w:val="0"/>
      <w:divBdr>
        <w:top w:val="none" w:sz="0" w:space="0" w:color="auto"/>
        <w:left w:val="none" w:sz="0" w:space="0" w:color="auto"/>
        <w:bottom w:val="none" w:sz="0" w:space="0" w:color="auto"/>
        <w:right w:val="none" w:sz="0" w:space="0" w:color="auto"/>
      </w:divBdr>
    </w:div>
    <w:div w:id="1314792356">
      <w:bodyDiv w:val="1"/>
      <w:marLeft w:val="0"/>
      <w:marRight w:val="0"/>
      <w:marTop w:val="0"/>
      <w:marBottom w:val="0"/>
      <w:divBdr>
        <w:top w:val="none" w:sz="0" w:space="0" w:color="auto"/>
        <w:left w:val="none" w:sz="0" w:space="0" w:color="auto"/>
        <w:bottom w:val="none" w:sz="0" w:space="0" w:color="auto"/>
        <w:right w:val="none" w:sz="0" w:space="0" w:color="auto"/>
      </w:divBdr>
    </w:div>
    <w:div w:id="1315260706">
      <w:bodyDiv w:val="1"/>
      <w:marLeft w:val="0"/>
      <w:marRight w:val="0"/>
      <w:marTop w:val="0"/>
      <w:marBottom w:val="0"/>
      <w:divBdr>
        <w:top w:val="none" w:sz="0" w:space="0" w:color="auto"/>
        <w:left w:val="none" w:sz="0" w:space="0" w:color="auto"/>
        <w:bottom w:val="none" w:sz="0" w:space="0" w:color="auto"/>
        <w:right w:val="none" w:sz="0" w:space="0" w:color="auto"/>
      </w:divBdr>
    </w:div>
    <w:div w:id="1315531393">
      <w:bodyDiv w:val="1"/>
      <w:marLeft w:val="0"/>
      <w:marRight w:val="0"/>
      <w:marTop w:val="0"/>
      <w:marBottom w:val="0"/>
      <w:divBdr>
        <w:top w:val="none" w:sz="0" w:space="0" w:color="auto"/>
        <w:left w:val="none" w:sz="0" w:space="0" w:color="auto"/>
        <w:bottom w:val="none" w:sz="0" w:space="0" w:color="auto"/>
        <w:right w:val="none" w:sz="0" w:space="0" w:color="auto"/>
      </w:divBdr>
    </w:div>
    <w:div w:id="1315990506">
      <w:bodyDiv w:val="1"/>
      <w:marLeft w:val="0"/>
      <w:marRight w:val="0"/>
      <w:marTop w:val="0"/>
      <w:marBottom w:val="0"/>
      <w:divBdr>
        <w:top w:val="none" w:sz="0" w:space="0" w:color="auto"/>
        <w:left w:val="none" w:sz="0" w:space="0" w:color="auto"/>
        <w:bottom w:val="none" w:sz="0" w:space="0" w:color="auto"/>
        <w:right w:val="none" w:sz="0" w:space="0" w:color="auto"/>
      </w:divBdr>
    </w:div>
    <w:div w:id="1316452115">
      <w:bodyDiv w:val="1"/>
      <w:marLeft w:val="0"/>
      <w:marRight w:val="0"/>
      <w:marTop w:val="0"/>
      <w:marBottom w:val="0"/>
      <w:divBdr>
        <w:top w:val="none" w:sz="0" w:space="0" w:color="auto"/>
        <w:left w:val="none" w:sz="0" w:space="0" w:color="auto"/>
        <w:bottom w:val="none" w:sz="0" w:space="0" w:color="auto"/>
        <w:right w:val="none" w:sz="0" w:space="0" w:color="auto"/>
      </w:divBdr>
    </w:div>
    <w:div w:id="1317491788">
      <w:bodyDiv w:val="1"/>
      <w:marLeft w:val="0"/>
      <w:marRight w:val="0"/>
      <w:marTop w:val="0"/>
      <w:marBottom w:val="0"/>
      <w:divBdr>
        <w:top w:val="none" w:sz="0" w:space="0" w:color="auto"/>
        <w:left w:val="none" w:sz="0" w:space="0" w:color="auto"/>
        <w:bottom w:val="none" w:sz="0" w:space="0" w:color="auto"/>
        <w:right w:val="none" w:sz="0" w:space="0" w:color="auto"/>
      </w:divBdr>
    </w:div>
    <w:div w:id="1317566679">
      <w:bodyDiv w:val="1"/>
      <w:marLeft w:val="0"/>
      <w:marRight w:val="0"/>
      <w:marTop w:val="0"/>
      <w:marBottom w:val="0"/>
      <w:divBdr>
        <w:top w:val="none" w:sz="0" w:space="0" w:color="auto"/>
        <w:left w:val="none" w:sz="0" w:space="0" w:color="auto"/>
        <w:bottom w:val="none" w:sz="0" w:space="0" w:color="auto"/>
        <w:right w:val="none" w:sz="0" w:space="0" w:color="auto"/>
      </w:divBdr>
    </w:div>
    <w:div w:id="1317684555">
      <w:bodyDiv w:val="1"/>
      <w:marLeft w:val="0"/>
      <w:marRight w:val="0"/>
      <w:marTop w:val="0"/>
      <w:marBottom w:val="0"/>
      <w:divBdr>
        <w:top w:val="none" w:sz="0" w:space="0" w:color="auto"/>
        <w:left w:val="none" w:sz="0" w:space="0" w:color="auto"/>
        <w:bottom w:val="none" w:sz="0" w:space="0" w:color="auto"/>
        <w:right w:val="none" w:sz="0" w:space="0" w:color="auto"/>
      </w:divBdr>
    </w:div>
    <w:div w:id="1318609506">
      <w:bodyDiv w:val="1"/>
      <w:marLeft w:val="0"/>
      <w:marRight w:val="0"/>
      <w:marTop w:val="0"/>
      <w:marBottom w:val="0"/>
      <w:divBdr>
        <w:top w:val="none" w:sz="0" w:space="0" w:color="auto"/>
        <w:left w:val="none" w:sz="0" w:space="0" w:color="auto"/>
        <w:bottom w:val="none" w:sz="0" w:space="0" w:color="auto"/>
        <w:right w:val="none" w:sz="0" w:space="0" w:color="auto"/>
      </w:divBdr>
    </w:div>
    <w:div w:id="1319647348">
      <w:bodyDiv w:val="1"/>
      <w:marLeft w:val="0"/>
      <w:marRight w:val="0"/>
      <w:marTop w:val="0"/>
      <w:marBottom w:val="0"/>
      <w:divBdr>
        <w:top w:val="none" w:sz="0" w:space="0" w:color="auto"/>
        <w:left w:val="none" w:sz="0" w:space="0" w:color="auto"/>
        <w:bottom w:val="none" w:sz="0" w:space="0" w:color="auto"/>
        <w:right w:val="none" w:sz="0" w:space="0" w:color="auto"/>
      </w:divBdr>
    </w:div>
    <w:div w:id="1320428657">
      <w:bodyDiv w:val="1"/>
      <w:marLeft w:val="0"/>
      <w:marRight w:val="0"/>
      <w:marTop w:val="0"/>
      <w:marBottom w:val="0"/>
      <w:divBdr>
        <w:top w:val="none" w:sz="0" w:space="0" w:color="auto"/>
        <w:left w:val="none" w:sz="0" w:space="0" w:color="auto"/>
        <w:bottom w:val="none" w:sz="0" w:space="0" w:color="auto"/>
        <w:right w:val="none" w:sz="0" w:space="0" w:color="auto"/>
      </w:divBdr>
    </w:div>
    <w:div w:id="1321081187">
      <w:bodyDiv w:val="1"/>
      <w:marLeft w:val="0"/>
      <w:marRight w:val="0"/>
      <w:marTop w:val="0"/>
      <w:marBottom w:val="0"/>
      <w:divBdr>
        <w:top w:val="none" w:sz="0" w:space="0" w:color="auto"/>
        <w:left w:val="none" w:sz="0" w:space="0" w:color="auto"/>
        <w:bottom w:val="none" w:sz="0" w:space="0" w:color="auto"/>
        <w:right w:val="none" w:sz="0" w:space="0" w:color="auto"/>
      </w:divBdr>
    </w:div>
    <w:div w:id="1321421745">
      <w:bodyDiv w:val="1"/>
      <w:marLeft w:val="0"/>
      <w:marRight w:val="0"/>
      <w:marTop w:val="0"/>
      <w:marBottom w:val="0"/>
      <w:divBdr>
        <w:top w:val="none" w:sz="0" w:space="0" w:color="auto"/>
        <w:left w:val="none" w:sz="0" w:space="0" w:color="auto"/>
        <w:bottom w:val="none" w:sz="0" w:space="0" w:color="auto"/>
        <w:right w:val="none" w:sz="0" w:space="0" w:color="auto"/>
      </w:divBdr>
    </w:div>
    <w:div w:id="1322007200">
      <w:bodyDiv w:val="1"/>
      <w:marLeft w:val="0"/>
      <w:marRight w:val="0"/>
      <w:marTop w:val="0"/>
      <w:marBottom w:val="0"/>
      <w:divBdr>
        <w:top w:val="none" w:sz="0" w:space="0" w:color="auto"/>
        <w:left w:val="none" w:sz="0" w:space="0" w:color="auto"/>
        <w:bottom w:val="none" w:sz="0" w:space="0" w:color="auto"/>
        <w:right w:val="none" w:sz="0" w:space="0" w:color="auto"/>
      </w:divBdr>
    </w:div>
    <w:div w:id="1322732905">
      <w:bodyDiv w:val="1"/>
      <w:marLeft w:val="0"/>
      <w:marRight w:val="0"/>
      <w:marTop w:val="0"/>
      <w:marBottom w:val="0"/>
      <w:divBdr>
        <w:top w:val="none" w:sz="0" w:space="0" w:color="auto"/>
        <w:left w:val="none" w:sz="0" w:space="0" w:color="auto"/>
        <w:bottom w:val="none" w:sz="0" w:space="0" w:color="auto"/>
        <w:right w:val="none" w:sz="0" w:space="0" w:color="auto"/>
      </w:divBdr>
    </w:div>
    <w:div w:id="1323239693">
      <w:bodyDiv w:val="1"/>
      <w:marLeft w:val="0"/>
      <w:marRight w:val="0"/>
      <w:marTop w:val="0"/>
      <w:marBottom w:val="0"/>
      <w:divBdr>
        <w:top w:val="none" w:sz="0" w:space="0" w:color="auto"/>
        <w:left w:val="none" w:sz="0" w:space="0" w:color="auto"/>
        <w:bottom w:val="none" w:sz="0" w:space="0" w:color="auto"/>
        <w:right w:val="none" w:sz="0" w:space="0" w:color="auto"/>
      </w:divBdr>
    </w:div>
    <w:div w:id="1323505609">
      <w:bodyDiv w:val="1"/>
      <w:marLeft w:val="0"/>
      <w:marRight w:val="0"/>
      <w:marTop w:val="0"/>
      <w:marBottom w:val="0"/>
      <w:divBdr>
        <w:top w:val="none" w:sz="0" w:space="0" w:color="auto"/>
        <w:left w:val="none" w:sz="0" w:space="0" w:color="auto"/>
        <w:bottom w:val="none" w:sz="0" w:space="0" w:color="auto"/>
        <w:right w:val="none" w:sz="0" w:space="0" w:color="auto"/>
      </w:divBdr>
    </w:div>
    <w:div w:id="1325863589">
      <w:bodyDiv w:val="1"/>
      <w:marLeft w:val="0"/>
      <w:marRight w:val="0"/>
      <w:marTop w:val="0"/>
      <w:marBottom w:val="0"/>
      <w:divBdr>
        <w:top w:val="none" w:sz="0" w:space="0" w:color="auto"/>
        <w:left w:val="none" w:sz="0" w:space="0" w:color="auto"/>
        <w:bottom w:val="none" w:sz="0" w:space="0" w:color="auto"/>
        <w:right w:val="none" w:sz="0" w:space="0" w:color="auto"/>
      </w:divBdr>
    </w:div>
    <w:div w:id="1325932098">
      <w:bodyDiv w:val="1"/>
      <w:marLeft w:val="0"/>
      <w:marRight w:val="0"/>
      <w:marTop w:val="0"/>
      <w:marBottom w:val="0"/>
      <w:divBdr>
        <w:top w:val="none" w:sz="0" w:space="0" w:color="auto"/>
        <w:left w:val="none" w:sz="0" w:space="0" w:color="auto"/>
        <w:bottom w:val="none" w:sz="0" w:space="0" w:color="auto"/>
        <w:right w:val="none" w:sz="0" w:space="0" w:color="auto"/>
      </w:divBdr>
    </w:div>
    <w:div w:id="1325934746">
      <w:bodyDiv w:val="1"/>
      <w:marLeft w:val="0"/>
      <w:marRight w:val="0"/>
      <w:marTop w:val="0"/>
      <w:marBottom w:val="0"/>
      <w:divBdr>
        <w:top w:val="none" w:sz="0" w:space="0" w:color="auto"/>
        <w:left w:val="none" w:sz="0" w:space="0" w:color="auto"/>
        <w:bottom w:val="none" w:sz="0" w:space="0" w:color="auto"/>
        <w:right w:val="none" w:sz="0" w:space="0" w:color="auto"/>
      </w:divBdr>
    </w:div>
    <w:div w:id="1326277712">
      <w:bodyDiv w:val="1"/>
      <w:marLeft w:val="0"/>
      <w:marRight w:val="0"/>
      <w:marTop w:val="0"/>
      <w:marBottom w:val="0"/>
      <w:divBdr>
        <w:top w:val="none" w:sz="0" w:space="0" w:color="auto"/>
        <w:left w:val="none" w:sz="0" w:space="0" w:color="auto"/>
        <w:bottom w:val="none" w:sz="0" w:space="0" w:color="auto"/>
        <w:right w:val="none" w:sz="0" w:space="0" w:color="auto"/>
      </w:divBdr>
    </w:div>
    <w:div w:id="1329409446">
      <w:bodyDiv w:val="1"/>
      <w:marLeft w:val="0"/>
      <w:marRight w:val="0"/>
      <w:marTop w:val="0"/>
      <w:marBottom w:val="0"/>
      <w:divBdr>
        <w:top w:val="none" w:sz="0" w:space="0" w:color="auto"/>
        <w:left w:val="none" w:sz="0" w:space="0" w:color="auto"/>
        <w:bottom w:val="none" w:sz="0" w:space="0" w:color="auto"/>
        <w:right w:val="none" w:sz="0" w:space="0" w:color="auto"/>
      </w:divBdr>
    </w:div>
    <w:div w:id="1330986672">
      <w:bodyDiv w:val="1"/>
      <w:marLeft w:val="0"/>
      <w:marRight w:val="0"/>
      <w:marTop w:val="0"/>
      <w:marBottom w:val="0"/>
      <w:divBdr>
        <w:top w:val="none" w:sz="0" w:space="0" w:color="auto"/>
        <w:left w:val="none" w:sz="0" w:space="0" w:color="auto"/>
        <w:bottom w:val="none" w:sz="0" w:space="0" w:color="auto"/>
        <w:right w:val="none" w:sz="0" w:space="0" w:color="auto"/>
      </w:divBdr>
    </w:div>
    <w:div w:id="1331759250">
      <w:bodyDiv w:val="1"/>
      <w:marLeft w:val="0"/>
      <w:marRight w:val="0"/>
      <w:marTop w:val="0"/>
      <w:marBottom w:val="0"/>
      <w:divBdr>
        <w:top w:val="none" w:sz="0" w:space="0" w:color="auto"/>
        <w:left w:val="none" w:sz="0" w:space="0" w:color="auto"/>
        <w:bottom w:val="none" w:sz="0" w:space="0" w:color="auto"/>
        <w:right w:val="none" w:sz="0" w:space="0" w:color="auto"/>
      </w:divBdr>
    </w:div>
    <w:div w:id="1332752855">
      <w:bodyDiv w:val="1"/>
      <w:marLeft w:val="0"/>
      <w:marRight w:val="0"/>
      <w:marTop w:val="0"/>
      <w:marBottom w:val="0"/>
      <w:divBdr>
        <w:top w:val="none" w:sz="0" w:space="0" w:color="auto"/>
        <w:left w:val="none" w:sz="0" w:space="0" w:color="auto"/>
        <w:bottom w:val="none" w:sz="0" w:space="0" w:color="auto"/>
        <w:right w:val="none" w:sz="0" w:space="0" w:color="auto"/>
      </w:divBdr>
    </w:div>
    <w:div w:id="1333413982">
      <w:bodyDiv w:val="1"/>
      <w:marLeft w:val="0"/>
      <w:marRight w:val="0"/>
      <w:marTop w:val="0"/>
      <w:marBottom w:val="0"/>
      <w:divBdr>
        <w:top w:val="none" w:sz="0" w:space="0" w:color="auto"/>
        <w:left w:val="none" w:sz="0" w:space="0" w:color="auto"/>
        <w:bottom w:val="none" w:sz="0" w:space="0" w:color="auto"/>
        <w:right w:val="none" w:sz="0" w:space="0" w:color="auto"/>
      </w:divBdr>
    </w:div>
    <w:div w:id="1336415699">
      <w:bodyDiv w:val="1"/>
      <w:marLeft w:val="0"/>
      <w:marRight w:val="0"/>
      <w:marTop w:val="0"/>
      <w:marBottom w:val="0"/>
      <w:divBdr>
        <w:top w:val="none" w:sz="0" w:space="0" w:color="auto"/>
        <w:left w:val="none" w:sz="0" w:space="0" w:color="auto"/>
        <w:bottom w:val="none" w:sz="0" w:space="0" w:color="auto"/>
        <w:right w:val="none" w:sz="0" w:space="0" w:color="auto"/>
      </w:divBdr>
    </w:div>
    <w:div w:id="1337878300">
      <w:bodyDiv w:val="1"/>
      <w:marLeft w:val="0"/>
      <w:marRight w:val="0"/>
      <w:marTop w:val="0"/>
      <w:marBottom w:val="0"/>
      <w:divBdr>
        <w:top w:val="none" w:sz="0" w:space="0" w:color="auto"/>
        <w:left w:val="none" w:sz="0" w:space="0" w:color="auto"/>
        <w:bottom w:val="none" w:sz="0" w:space="0" w:color="auto"/>
        <w:right w:val="none" w:sz="0" w:space="0" w:color="auto"/>
      </w:divBdr>
    </w:div>
    <w:div w:id="1341273800">
      <w:bodyDiv w:val="1"/>
      <w:marLeft w:val="0"/>
      <w:marRight w:val="0"/>
      <w:marTop w:val="0"/>
      <w:marBottom w:val="0"/>
      <w:divBdr>
        <w:top w:val="none" w:sz="0" w:space="0" w:color="auto"/>
        <w:left w:val="none" w:sz="0" w:space="0" w:color="auto"/>
        <w:bottom w:val="none" w:sz="0" w:space="0" w:color="auto"/>
        <w:right w:val="none" w:sz="0" w:space="0" w:color="auto"/>
      </w:divBdr>
    </w:div>
    <w:div w:id="1341396444">
      <w:bodyDiv w:val="1"/>
      <w:marLeft w:val="0"/>
      <w:marRight w:val="0"/>
      <w:marTop w:val="0"/>
      <w:marBottom w:val="0"/>
      <w:divBdr>
        <w:top w:val="none" w:sz="0" w:space="0" w:color="auto"/>
        <w:left w:val="none" w:sz="0" w:space="0" w:color="auto"/>
        <w:bottom w:val="none" w:sz="0" w:space="0" w:color="auto"/>
        <w:right w:val="none" w:sz="0" w:space="0" w:color="auto"/>
      </w:divBdr>
    </w:div>
    <w:div w:id="1341614951">
      <w:bodyDiv w:val="1"/>
      <w:marLeft w:val="0"/>
      <w:marRight w:val="0"/>
      <w:marTop w:val="0"/>
      <w:marBottom w:val="0"/>
      <w:divBdr>
        <w:top w:val="none" w:sz="0" w:space="0" w:color="auto"/>
        <w:left w:val="none" w:sz="0" w:space="0" w:color="auto"/>
        <w:bottom w:val="none" w:sz="0" w:space="0" w:color="auto"/>
        <w:right w:val="none" w:sz="0" w:space="0" w:color="auto"/>
      </w:divBdr>
    </w:div>
    <w:div w:id="1342200838">
      <w:bodyDiv w:val="1"/>
      <w:marLeft w:val="0"/>
      <w:marRight w:val="0"/>
      <w:marTop w:val="0"/>
      <w:marBottom w:val="0"/>
      <w:divBdr>
        <w:top w:val="none" w:sz="0" w:space="0" w:color="auto"/>
        <w:left w:val="none" w:sz="0" w:space="0" w:color="auto"/>
        <w:bottom w:val="none" w:sz="0" w:space="0" w:color="auto"/>
        <w:right w:val="none" w:sz="0" w:space="0" w:color="auto"/>
      </w:divBdr>
    </w:div>
    <w:div w:id="1342899731">
      <w:bodyDiv w:val="1"/>
      <w:marLeft w:val="0"/>
      <w:marRight w:val="0"/>
      <w:marTop w:val="0"/>
      <w:marBottom w:val="0"/>
      <w:divBdr>
        <w:top w:val="none" w:sz="0" w:space="0" w:color="auto"/>
        <w:left w:val="none" w:sz="0" w:space="0" w:color="auto"/>
        <w:bottom w:val="none" w:sz="0" w:space="0" w:color="auto"/>
        <w:right w:val="none" w:sz="0" w:space="0" w:color="auto"/>
      </w:divBdr>
    </w:div>
    <w:div w:id="1344281470">
      <w:bodyDiv w:val="1"/>
      <w:marLeft w:val="0"/>
      <w:marRight w:val="0"/>
      <w:marTop w:val="0"/>
      <w:marBottom w:val="0"/>
      <w:divBdr>
        <w:top w:val="none" w:sz="0" w:space="0" w:color="auto"/>
        <w:left w:val="none" w:sz="0" w:space="0" w:color="auto"/>
        <w:bottom w:val="none" w:sz="0" w:space="0" w:color="auto"/>
        <w:right w:val="none" w:sz="0" w:space="0" w:color="auto"/>
      </w:divBdr>
    </w:div>
    <w:div w:id="1344745014">
      <w:bodyDiv w:val="1"/>
      <w:marLeft w:val="0"/>
      <w:marRight w:val="0"/>
      <w:marTop w:val="0"/>
      <w:marBottom w:val="0"/>
      <w:divBdr>
        <w:top w:val="none" w:sz="0" w:space="0" w:color="auto"/>
        <w:left w:val="none" w:sz="0" w:space="0" w:color="auto"/>
        <w:bottom w:val="none" w:sz="0" w:space="0" w:color="auto"/>
        <w:right w:val="none" w:sz="0" w:space="0" w:color="auto"/>
      </w:divBdr>
    </w:div>
    <w:div w:id="1345286053">
      <w:bodyDiv w:val="1"/>
      <w:marLeft w:val="0"/>
      <w:marRight w:val="0"/>
      <w:marTop w:val="0"/>
      <w:marBottom w:val="0"/>
      <w:divBdr>
        <w:top w:val="none" w:sz="0" w:space="0" w:color="auto"/>
        <w:left w:val="none" w:sz="0" w:space="0" w:color="auto"/>
        <w:bottom w:val="none" w:sz="0" w:space="0" w:color="auto"/>
        <w:right w:val="none" w:sz="0" w:space="0" w:color="auto"/>
      </w:divBdr>
    </w:div>
    <w:div w:id="1345791530">
      <w:bodyDiv w:val="1"/>
      <w:marLeft w:val="0"/>
      <w:marRight w:val="0"/>
      <w:marTop w:val="0"/>
      <w:marBottom w:val="0"/>
      <w:divBdr>
        <w:top w:val="none" w:sz="0" w:space="0" w:color="auto"/>
        <w:left w:val="none" w:sz="0" w:space="0" w:color="auto"/>
        <w:bottom w:val="none" w:sz="0" w:space="0" w:color="auto"/>
        <w:right w:val="none" w:sz="0" w:space="0" w:color="auto"/>
      </w:divBdr>
    </w:div>
    <w:div w:id="1346982761">
      <w:bodyDiv w:val="1"/>
      <w:marLeft w:val="0"/>
      <w:marRight w:val="0"/>
      <w:marTop w:val="0"/>
      <w:marBottom w:val="0"/>
      <w:divBdr>
        <w:top w:val="none" w:sz="0" w:space="0" w:color="auto"/>
        <w:left w:val="none" w:sz="0" w:space="0" w:color="auto"/>
        <w:bottom w:val="none" w:sz="0" w:space="0" w:color="auto"/>
        <w:right w:val="none" w:sz="0" w:space="0" w:color="auto"/>
      </w:divBdr>
    </w:div>
    <w:div w:id="1348482443">
      <w:bodyDiv w:val="1"/>
      <w:marLeft w:val="0"/>
      <w:marRight w:val="0"/>
      <w:marTop w:val="0"/>
      <w:marBottom w:val="0"/>
      <w:divBdr>
        <w:top w:val="none" w:sz="0" w:space="0" w:color="auto"/>
        <w:left w:val="none" w:sz="0" w:space="0" w:color="auto"/>
        <w:bottom w:val="none" w:sz="0" w:space="0" w:color="auto"/>
        <w:right w:val="none" w:sz="0" w:space="0" w:color="auto"/>
      </w:divBdr>
    </w:div>
    <w:div w:id="1349021035">
      <w:bodyDiv w:val="1"/>
      <w:marLeft w:val="0"/>
      <w:marRight w:val="0"/>
      <w:marTop w:val="0"/>
      <w:marBottom w:val="0"/>
      <w:divBdr>
        <w:top w:val="none" w:sz="0" w:space="0" w:color="auto"/>
        <w:left w:val="none" w:sz="0" w:space="0" w:color="auto"/>
        <w:bottom w:val="none" w:sz="0" w:space="0" w:color="auto"/>
        <w:right w:val="none" w:sz="0" w:space="0" w:color="auto"/>
      </w:divBdr>
    </w:div>
    <w:div w:id="1349675789">
      <w:bodyDiv w:val="1"/>
      <w:marLeft w:val="0"/>
      <w:marRight w:val="0"/>
      <w:marTop w:val="0"/>
      <w:marBottom w:val="0"/>
      <w:divBdr>
        <w:top w:val="none" w:sz="0" w:space="0" w:color="auto"/>
        <w:left w:val="none" w:sz="0" w:space="0" w:color="auto"/>
        <w:bottom w:val="none" w:sz="0" w:space="0" w:color="auto"/>
        <w:right w:val="none" w:sz="0" w:space="0" w:color="auto"/>
      </w:divBdr>
    </w:div>
    <w:div w:id="1350450106">
      <w:bodyDiv w:val="1"/>
      <w:marLeft w:val="0"/>
      <w:marRight w:val="0"/>
      <w:marTop w:val="0"/>
      <w:marBottom w:val="0"/>
      <w:divBdr>
        <w:top w:val="none" w:sz="0" w:space="0" w:color="auto"/>
        <w:left w:val="none" w:sz="0" w:space="0" w:color="auto"/>
        <w:bottom w:val="none" w:sz="0" w:space="0" w:color="auto"/>
        <w:right w:val="none" w:sz="0" w:space="0" w:color="auto"/>
      </w:divBdr>
    </w:div>
    <w:div w:id="1350910452">
      <w:bodyDiv w:val="1"/>
      <w:marLeft w:val="0"/>
      <w:marRight w:val="0"/>
      <w:marTop w:val="0"/>
      <w:marBottom w:val="0"/>
      <w:divBdr>
        <w:top w:val="none" w:sz="0" w:space="0" w:color="auto"/>
        <w:left w:val="none" w:sz="0" w:space="0" w:color="auto"/>
        <w:bottom w:val="none" w:sz="0" w:space="0" w:color="auto"/>
        <w:right w:val="none" w:sz="0" w:space="0" w:color="auto"/>
      </w:divBdr>
    </w:div>
    <w:div w:id="1350990266">
      <w:bodyDiv w:val="1"/>
      <w:marLeft w:val="0"/>
      <w:marRight w:val="0"/>
      <w:marTop w:val="0"/>
      <w:marBottom w:val="0"/>
      <w:divBdr>
        <w:top w:val="none" w:sz="0" w:space="0" w:color="auto"/>
        <w:left w:val="none" w:sz="0" w:space="0" w:color="auto"/>
        <w:bottom w:val="none" w:sz="0" w:space="0" w:color="auto"/>
        <w:right w:val="none" w:sz="0" w:space="0" w:color="auto"/>
      </w:divBdr>
    </w:div>
    <w:div w:id="1351642939">
      <w:bodyDiv w:val="1"/>
      <w:marLeft w:val="0"/>
      <w:marRight w:val="0"/>
      <w:marTop w:val="0"/>
      <w:marBottom w:val="0"/>
      <w:divBdr>
        <w:top w:val="none" w:sz="0" w:space="0" w:color="auto"/>
        <w:left w:val="none" w:sz="0" w:space="0" w:color="auto"/>
        <w:bottom w:val="none" w:sz="0" w:space="0" w:color="auto"/>
        <w:right w:val="none" w:sz="0" w:space="0" w:color="auto"/>
      </w:divBdr>
    </w:div>
    <w:div w:id="1351953378">
      <w:bodyDiv w:val="1"/>
      <w:marLeft w:val="0"/>
      <w:marRight w:val="0"/>
      <w:marTop w:val="0"/>
      <w:marBottom w:val="0"/>
      <w:divBdr>
        <w:top w:val="none" w:sz="0" w:space="0" w:color="auto"/>
        <w:left w:val="none" w:sz="0" w:space="0" w:color="auto"/>
        <w:bottom w:val="none" w:sz="0" w:space="0" w:color="auto"/>
        <w:right w:val="none" w:sz="0" w:space="0" w:color="auto"/>
      </w:divBdr>
    </w:div>
    <w:div w:id="1352219235">
      <w:bodyDiv w:val="1"/>
      <w:marLeft w:val="0"/>
      <w:marRight w:val="0"/>
      <w:marTop w:val="0"/>
      <w:marBottom w:val="0"/>
      <w:divBdr>
        <w:top w:val="none" w:sz="0" w:space="0" w:color="auto"/>
        <w:left w:val="none" w:sz="0" w:space="0" w:color="auto"/>
        <w:bottom w:val="none" w:sz="0" w:space="0" w:color="auto"/>
        <w:right w:val="none" w:sz="0" w:space="0" w:color="auto"/>
      </w:divBdr>
    </w:div>
    <w:div w:id="1352990759">
      <w:bodyDiv w:val="1"/>
      <w:marLeft w:val="0"/>
      <w:marRight w:val="0"/>
      <w:marTop w:val="0"/>
      <w:marBottom w:val="0"/>
      <w:divBdr>
        <w:top w:val="none" w:sz="0" w:space="0" w:color="auto"/>
        <w:left w:val="none" w:sz="0" w:space="0" w:color="auto"/>
        <w:bottom w:val="none" w:sz="0" w:space="0" w:color="auto"/>
        <w:right w:val="none" w:sz="0" w:space="0" w:color="auto"/>
      </w:divBdr>
    </w:div>
    <w:div w:id="1353412648">
      <w:bodyDiv w:val="1"/>
      <w:marLeft w:val="0"/>
      <w:marRight w:val="0"/>
      <w:marTop w:val="0"/>
      <w:marBottom w:val="0"/>
      <w:divBdr>
        <w:top w:val="none" w:sz="0" w:space="0" w:color="auto"/>
        <w:left w:val="none" w:sz="0" w:space="0" w:color="auto"/>
        <w:bottom w:val="none" w:sz="0" w:space="0" w:color="auto"/>
        <w:right w:val="none" w:sz="0" w:space="0" w:color="auto"/>
      </w:divBdr>
    </w:div>
    <w:div w:id="1353456765">
      <w:bodyDiv w:val="1"/>
      <w:marLeft w:val="0"/>
      <w:marRight w:val="0"/>
      <w:marTop w:val="0"/>
      <w:marBottom w:val="0"/>
      <w:divBdr>
        <w:top w:val="none" w:sz="0" w:space="0" w:color="auto"/>
        <w:left w:val="none" w:sz="0" w:space="0" w:color="auto"/>
        <w:bottom w:val="none" w:sz="0" w:space="0" w:color="auto"/>
        <w:right w:val="none" w:sz="0" w:space="0" w:color="auto"/>
      </w:divBdr>
    </w:div>
    <w:div w:id="1353458928">
      <w:bodyDiv w:val="1"/>
      <w:marLeft w:val="0"/>
      <w:marRight w:val="0"/>
      <w:marTop w:val="0"/>
      <w:marBottom w:val="0"/>
      <w:divBdr>
        <w:top w:val="none" w:sz="0" w:space="0" w:color="auto"/>
        <w:left w:val="none" w:sz="0" w:space="0" w:color="auto"/>
        <w:bottom w:val="none" w:sz="0" w:space="0" w:color="auto"/>
        <w:right w:val="none" w:sz="0" w:space="0" w:color="auto"/>
      </w:divBdr>
    </w:div>
    <w:div w:id="1354187047">
      <w:bodyDiv w:val="1"/>
      <w:marLeft w:val="0"/>
      <w:marRight w:val="0"/>
      <w:marTop w:val="0"/>
      <w:marBottom w:val="0"/>
      <w:divBdr>
        <w:top w:val="none" w:sz="0" w:space="0" w:color="auto"/>
        <w:left w:val="none" w:sz="0" w:space="0" w:color="auto"/>
        <w:bottom w:val="none" w:sz="0" w:space="0" w:color="auto"/>
        <w:right w:val="none" w:sz="0" w:space="0" w:color="auto"/>
      </w:divBdr>
    </w:div>
    <w:div w:id="1354262300">
      <w:bodyDiv w:val="1"/>
      <w:marLeft w:val="0"/>
      <w:marRight w:val="0"/>
      <w:marTop w:val="0"/>
      <w:marBottom w:val="0"/>
      <w:divBdr>
        <w:top w:val="none" w:sz="0" w:space="0" w:color="auto"/>
        <w:left w:val="none" w:sz="0" w:space="0" w:color="auto"/>
        <w:bottom w:val="none" w:sz="0" w:space="0" w:color="auto"/>
        <w:right w:val="none" w:sz="0" w:space="0" w:color="auto"/>
      </w:divBdr>
    </w:div>
    <w:div w:id="1354838419">
      <w:bodyDiv w:val="1"/>
      <w:marLeft w:val="0"/>
      <w:marRight w:val="0"/>
      <w:marTop w:val="0"/>
      <w:marBottom w:val="0"/>
      <w:divBdr>
        <w:top w:val="none" w:sz="0" w:space="0" w:color="auto"/>
        <w:left w:val="none" w:sz="0" w:space="0" w:color="auto"/>
        <w:bottom w:val="none" w:sz="0" w:space="0" w:color="auto"/>
        <w:right w:val="none" w:sz="0" w:space="0" w:color="auto"/>
      </w:divBdr>
    </w:div>
    <w:div w:id="1355576610">
      <w:bodyDiv w:val="1"/>
      <w:marLeft w:val="0"/>
      <w:marRight w:val="0"/>
      <w:marTop w:val="0"/>
      <w:marBottom w:val="0"/>
      <w:divBdr>
        <w:top w:val="none" w:sz="0" w:space="0" w:color="auto"/>
        <w:left w:val="none" w:sz="0" w:space="0" w:color="auto"/>
        <w:bottom w:val="none" w:sz="0" w:space="0" w:color="auto"/>
        <w:right w:val="none" w:sz="0" w:space="0" w:color="auto"/>
      </w:divBdr>
    </w:div>
    <w:div w:id="1356805002">
      <w:bodyDiv w:val="1"/>
      <w:marLeft w:val="0"/>
      <w:marRight w:val="0"/>
      <w:marTop w:val="0"/>
      <w:marBottom w:val="0"/>
      <w:divBdr>
        <w:top w:val="none" w:sz="0" w:space="0" w:color="auto"/>
        <w:left w:val="none" w:sz="0" w:space="0" w:color="auto"/>
        <w:bottom w:val="none" w:sz="0" w:space="0" w:color="auto"/>
        <w:right w:val="none" w:sz="0" w:space="0" w:color="auto"/>
      </w:divBdr>
    </w:div>
    <w:div w:id="1356888261">
      <w:bodyDiv w:val="1"/>
      <w:marLeft w:val="0"/>
      <w:marRight w:val="0"/>
      <w:marTop w:val="0"/>
      <w:marBottom w:val="0"/>
      <w:divBdr>
        <w:top w:val="none" w:sz="0" w:space="0" w:color="auto"/>
        <w:left w:val="none" w:sz="0" w:space="0" w:color="auto"/>
        <w:bottom w:val="none" w:sz="0" w:space="0" w:color="auto"/>
        <w:right w:val="none" w:sz="0" w:space="0" w:color="auto"/>
      </w:divBdr>
    </w:div>
    <w:div w:id="1356923415">
      <w:bodyDiv w:val="1"/>
      <w:marLeft w:val="0"/>
      <w:marRight w:val="0"/>
      <w:marTop w:val="0"/>
      <w:marBottom w:val="0"/>
      <w:divBdr>
        <w:top w:val="none" w:sz="0" w:space="0" w:color="auto"/>
        <w:left w:val="none" w:sz="0" w:space="0" w:color="auto"/>
        <w:bottom w:val="none" w:sz="0" w:space="0" w:color="auto"/>
        <w:right w:val="none" w:sz="0" w:space="0" w:color="auto"/>
      </w:divBdr>
    </w:div>
    <w:div w:id="1357460125">
      <w:bodyDiv w:val="1"/>
      <w:marLeft w:val="0"/>
      <w:marRight w:val="0"/>
      <w:marTop w:val="0"/>
      <w:marBottom w:val="0"/>
      <w:divBdr>
        <w:top w:val="none" w:sz="0" w:space="0" w:color="auto"/>
        <w:left w:val="none" w:sz="0" w:space="0" w:color="auto"/>
        <w:bottom w:val="none" w:sz="0" w:space="0" w:color="auto"/>
        <w:right w:val="none" w:sz="0" w:space="0" w:color="auto"/>
      </w:divBdr>
    </w:div>
    <w:div w:id="1358198383">
      <w:bodyDiv w:val="1"/>
      <w:marLeft w:val="0"/>
      <w:marRight w:val="0"/>
      <w:marTop w:val="0"/>
      <w:marBottom w:val="0"/>
      <w:divBdr>
        <w:top w:val="none" w:sz="0" w:space="0" w:color="auto"/>
        <w:left w:val="none" w:sz="0" w:space="0" w:color="auto"/>
        <w:bottom w:val="none" w:sz="0" w:space="0" w:color="auto"/>
        <w:right w:val="none" w:sz="0" w:space="0" w:color="auto"/>
      </w:divBdr>
    </w:div>
    <w:div w:id="1360081071">
      <w:bodyDiv w:val="1"/>
      <w:marLeft w:val="0"/>
      <w:marRight w:val="0"/>
      <w:marTop w:val="0"/>
      <w:marBottom w:val="0"/>
      <w:divBdr>
        <w:top w:val="none" w:sz="0" w:space="0" w:color="auto"/>
        <w:left w:val="none" w:sz="0" w:space="0" w:color="auto"/>
        <w:bottom w:val="none" w:sz="0" w:space="0" w:color="auto"/>
        <w:right w:val="none" w:sz="0" w:space="0" w:color="auto"/>
      </w:divBdr>
    </w:div>
    <w:div w:id="1360164389">
      <w:bodyDiv w:val="1"/>
      <w:marLeft w:val="0"/>
      <w:marRight w:val="0"/>
      <w:marTop w:val="0"/>
      <w:marBottom w:val="0"/>
      <w:divBdr>
        <w:top w:val="none" w:sz="0" w:space="0" w:color="auto"/>
        <w:left w:val="none" w:sz="0" w:space="0" w:color="auto"/>
        <w:bottom w:val="none" w:sz="0" w:space="0" w:color="auto"/>
        <w:right w:val="none" w:sz="0" w:space="0" w:color="auto"/>
      </w:divBdr>
    </w:div>
    <w:div w:id="1360474803">
      <w:bodyDiv w:val="1"/>
      <w:marLeft w:val="0"/>
      <w:marRight w:val="0"/>
      <w:marTop w:val="0"/>
      <w:marBottom w:val="0"/>
      <w:divBdr>
        <w:top w:val="none" w:sz="0" w:space="0" w:color="auto"/>
        <w:left w:val="none" w:sz="0" w:space="0" w:color="auto"/>
        <w:bottom w:val="none" w:sz="0" w:space="0" w:color="auto"/>
        <w:right w:val="none" w:sz="0" w:space="0" w:color="auto"/>
      </w:divBdr>
    </w:div>
    <w:div w:id="1360820123">
      <w:bodyDiv w:val="1"/>
      <w:marLeft w:val="0"/>
      <w:marRight w:val="0"/>
      <w:marTop w:val="0"/>
      <w:marBottom w:val="0"/>
      <w:divBdr>
        <w:top w:val="none" w:sz="0" w:space="0" w:color="auto"/>
        <w:left w:val="none" w:sz="0" w:space="0" w:color="auto"/>
        <w:bottom w:val="none" w:sz="0" w:space="0" w:color="auto"/>
        <w:right w:val="none" w:sz="0" w:space="0" w:color="auto"/>
      </w:divBdr>
    </w:div>
    <w:div w:id="1362393551">
      <w:bodyDiv w:val="1"/>
      <w:marLeft w:val="0"/>
      <w:marRight w:val="0"/>
      <w:marTop w:val="0"/>
      <w:marBottom w:val="0"/>
      <w:divBdr>
        <w:top w:val="none" w:sz="0" w:space="0" w:color="auto"/>
        <w:left w:val="none" w:sz="0" w:space="0" w:color="auto"/>
        <w:bottom w:val="none" w:sz="0" w:space="0" w:color="auto"/>
        <w:right w:val="none" w:sz="0" w:space="0" w:color="auto"/>
      </w:divBdr>
    </w:div>
    <w:div w:id="1362977518">
      <w:bodyDiv w:val="1"/>
      <w:marLeft w:val="0"/>
      <w:marRight w:val="0"/>
      <w:marTop w:val="0"/>
      <w:marBottom w:val="0"/>
      <w:divBdr>
        <w:top w:val="none" w:sz="0" w:space="0" w:color="auto"/>
        <w:left w:val="none" w:sz="0" w:space="0" w:color="auto"/>
        <w:bottom w:val="none" w:sz="0" w:space="0" w:color="auto"/>
        <w:right w:val="none" w:sz="0" w:space="0" w:color="auto"/>
      </w:divBdr>
    </w:div>
    <w:div w:id="1364818404">
      <w:bodyDiv w:val="1"/>
      <w:marLeft w:val="0"/>
      <w:marRight w:val="0"/>
      <w:marTop w:val="0"/>
      <w:marBottom w:val="0"/>
      <w:divBdr>
        <w:top w:val="none" w:sz="0" w:space="0" w:color="auto"/>
        <w:left w:val="none" w:sz="0" w:space="0" w:color="auto"/>
        <w:bottom w:val="none" w:sz="0" w:space="0" w:color="auto"/>
        <w:right w:val="none" w:sz="0" w:space="0" w:color="auto"/>
      </w:divBdr>
    </w:div>
    <w:div w:id="1365516186">
      <w:bodyDiv w:val="1"/>
      <w:marLeft w:val="0"/>
      <w:marRight w:val="0"/>
      <w:marTop w:val="0"/>
      <w:marBottom w:val="0"/>
      <w:divBdr>
        <w:top w:val="none" w:sz="0" w:space="0" w:color="auto"/>
        <w:left w:val="none" w:sz="0" w:space="0" w:color="auto"/>
        <w:bottom w:val="none" w:sz="0" w:space="0" w:color="auto"/>
        <w:right w:val="none" w:sz="0" w:space="0" w:color="auto"/>
      </w:divBdr>
    </w:div>
    <w:div w:id="1366559509">
      <w:bodyDiv w:val="1"/>
      <w:marLeft w:val="0"/>
      <w:marRight w:val="0"/>
      <w:marTop w:val="0"/>
      <w:marBottom w:val="0"/>
      <w:divBdr>
        <w:top w:val="none" w:sz="0" w:space="0" w:color="auto"/>
        <w:left w:val="none" w:sz="0" w:space="0" w:color="auto"/>
        <w:bottom w:val="none" w:sz="0" w:space="0" w:color="auto"/>
        <w:right w:val="none" w:sz="0" w:space="0" w:color="auto"/>
      </w:divBdr>
    </w:div>
    <w:div w:id="1367484784">
      <w:bodyDiv w:val="1"/>
      <w:marLeft w:val="0"/>
      <w:marRight w:val="0"/>
      <w:marTop w:val="0"/>
      <w:marBottom w:val="0"/>
      <w:divBdr>
        <w:top w:val="none" w:sz="0" w:space="0" w:color="auto"/>
        <w:left w:val="none" w:sz="0" w:space="0" w:color="auto"/>
        <w:bottom w:val="none" w:sz="0" w:space="0" w:color="auto"/>
        <w:right w:val="none" w:sz="0" w:space="0" w:color="auto"/>
      </w:divBdr>
    </w:div>
    <w:div w:id="1368481978">
      <w:bodyDiv w:val="1"/>
      <w:marLeft w:val="0"/>
      <w:marRight w:val="0"/>
      <w:marTop w:val="0"/>
      <w:marBottom w:val="0"/>
      <w:divBdr>
        <w:top w:val="none" w:sz="0" w:space="0" w:color="auto"/>
        <w:left w:val="none" w:sz="0" w:space="0" w:color="auto"/>
        <w:bottom w:val="none" w:sz="0" w:space="0" w:color="auto"/>
        <w:right w:val="none" w:sz="0" w:space="0" w:color="auto"/>
      </w:divBdr>
    </w:div>
    <w:div w:id="1368482886">
      <w:bodyDiv w:val="1"/>
      <w:marLeft w:val="0"/>
      <w:marRight w:val="0"/>
      <w:marTop w:val="0"/>
      <w:marBottom w:val="0"/>
      <w:divBdr>
        <w:top w:val="none" w:sz="0" w:space="0" w:color="auto"/>
        <w:left w:val="none" w:sz="0" w:space="0" w:color="auto"/>
        <w:bottom w:val="none" w:sz="0" w:space="0" w:color="auto"/>
        <w:right w:val="none" w:sz="0" w:space="0" w:color="auto"/>
      </w:divBdr>
    </w:div>
    <w:div w:id="1370374006">
      <w:bodyDiv w:val="1"/>
      <w:marLeft w:val="0"/>
      <w:marRight w:val="0"/>
      <w:marTop w:val="0"/>
      <w:marBottom w:val="0"/>
      <w:divBdr>
        <w:top w:val="none" w:sz="0" w:space="0" w:color="auto"/>
        <w:left w:val="none" w:sz="0" w:space="0" w:color="auto"/>
        <w:bottom w:val="none" w:sz="0" w:space="0" w:color="auto"/>
        <w:right w:val="none" w:sz="0" w:space="0" w:color="auto"/>
      </w:divBdr>
    </w:div>
    <w:div w:id="1372219072">
      <w:bodyDiv w:val="1"/>
      <w:marLeft w:val="0"/>
      <w:marRight w:val="0"/>
      <w:marTop w:val="0"/>
      <w:marBottom w:val="0"/>
      <w:divBdr>
        <w:top w:val="none" w:sz="0" w:space="0" w:color="auto"/>
        <w:left w:val="none" w:sz="0" w:space="0" w:color="auto"/>
        <w:bottom w:val="none" w:sz="0" w:space="0" w:color="auto"/>
        <w:right w:val="none" w:sz="0" w:space="0" w:color="auto"/>
      </w:divBdr>
    </w:div>
    <w:div w:id="1373308982">
      <w:bodyDiv w:val="1"/>
      <w:marLeft w:val="0"/>
      <w:marRight w:val="0"/>
      <w:marTop w:val="0"/>
      <w:marBottom w:val="0"/>
      <w:divBdr>
        <w:top w:val="none" w:sz="0" w:space="0" w:color="auto"/>
        <w:left w:val="none" w:sz="0" w:space="0" w:color="auto"/>
        <w:bottom w:val="none" w:sz="0" w:space="0" w:color="auto"/>
        <w:right w:val="none" w:sz="0" w:space="0" w:color="auto"/>
      </w:divBdr>
    </w:div>
    <w:div w:id="1373773667">
      <w:bodyDiv w:val="1"/>
      <w:marLeft w:val="0"/>
      <w:marRight w:val="0"/>
      <w:marTop w:val="0"/>
      <w:marBottom w:val="0"/>
      <w:divBdr>
        <w:top w:val="none" w:sz="0" w:space="0" w:color="auto"/>
        <w:left w:val="none" w:sz="0" w:space="0" w:color="auto"/>
        <w:bottom w:val="none" w:sz="0" w:space="0" w:color="auto"/>
        <w:right w:val="none" w:sz="0" w:space="0" w:color="auto"/>
      </w:divBdr>
    </w:div>
    <w:div w:id="1374886954">
      <w:bodyDiv w:val="1"/>
      <w:marLeft w:val="0"/>
      <w:marRight w:val="0"/>
      <w:marTop w:val="0"/>
      <w:marBottom w:val="0"/>
      <w:divBdr>
        <w:top w:val="none" w:sz="0" w:space="0" w:color="auto"/>
        <w:left w:val="none" w:sz="0" w:space="0" w:color="auto"/>
        <w:bottom w:val="none" w:sz="0" w:space="0" w:color="auto"/>
        <w:right w:val="none" w:sz="0" w:space="0" w:color="auto"/>
      </w:divBdr>
    </w:div>
    <w:div w:id="1375731953">
      <w:bodyDiv w:val="1"/>
      <w:marLeft w:val="0"/>
      <w:marRight w:val="0"/>
      <w:marTop w:val="0"/>
      <w:marBottom w:val="0"/>
      <w:divBdr>
        <w:top w:val="none" w:sz="0" w:space="0" w:color="auto"/>
        <w:left w:val="none" w:sz="0" w:space="0" w:color="auto"/>
        <w:bottom w:val="none" w:sz="0" w:space="0" w:color="auto"/>
        <w:right w:val="none" w:sz="0" w:space="0" w:color="auto"/>
      </w:divBdr>
    </w:div>
    <w:div w:id="1376351936">
      <w:bodyDiv w:val="1"/>
      <w:marLeft w:val="0"/>
      <w:marRight w:val="0"/>
      <w:marTop w:val="0"/>
      <w:marBottom w:val="0"/>
      <w:divBdr>
        <w:top w:val="none" w:sz="0" w:space="0" w:color="auto"/>
        <w:left w:val="none" w:sz="0" w:space="0" w:color="auto"/>
        <w:bottom w:val="none" w:sz="0" w:space="0" w:color="auto"/>
        <w:right w:val="none" w:sz="0" w:space="0" w:color="auto"/>
      </w:divBdr>
    </w:div>
    <w:div w:id="1376393711">
      <w:bodyDiv w:val="1"/>
      <w:marLeft w:val="0"/>
      <w:marRight w:val="0"/>
      <w:marTop w:val="0"/>
      <w:marBottom w:val="0"/>
      <w:divBdr>
        <w:top w:val="none" w:sz="0" w:space="0" w:color="auto"/>
        <w:left w:val="none" w:sz="0" w:space="0" w:color="auto"/>
        <w:bottom w:val="none" w:sz="0" w:space="0" w:color="auto"/>
        <w:right w:val="none" w:sz="0" w:space="0" w:color="auto"/>
      </w:divBdr>
    </w:div>
    <w:div w:id="1377508271">
      <w:bodyDiv w:val="1"/>
      <w:marLeft w:val="0"/>
      <w:marRight w:val="0"/>
      <w:marTop w:val="0"/>
      <w:marBottom w:val="0"/>
      <w:divBdr>
        <w:top w:val="none" w:sz="0" w:space="0" w:color="auto"/>
        <w:left w:val="none" w:sz="0" w:space="0" w:color="auto"/>
        <w:bottom w:val="none" w:sz="0" w:space="0" w:color="auto"/>
        <w:right w:val="none" w:sz="0" w:space="0" w:color="auto"/>
      </w:divBdr>
    </w:div>
    <w:div w:id="1378777742">
      <w:bodyDiv w:val="1"/>
      <w:marLeft w:val="0"/>
      <w:marRight w:val="0"/>
      <w:marTop w:val="0"/>
      <w:marBottom w:val="0"/>
      <w:divBdr>
        <w:top w:val="none" w:sz="0" w:space="0" w:color="auto"/>
        <w:left w:val="none" w:sz="0" w:space="0" w:color="auto"/>
        <w:bottom w:val="none" w:sz="0" w:space="0" w:color="auto"/>
        <w:right w:val="none" w:sz="0" w:space="0" w:color="auto"/>
      </w:divBdr>
    </w:div>
    <w:div w:id="1379401862">
      <w:bodyDiv w:val="1"/>
      <w:marLeft w:val="0"/>
      <w:marRight w:val="0"/>
      <w:marTop w:val="0"/>
      <w:marBottom w:val="0"/>
      <w:divBdr>
        <w:top w:val="none" w:sz="0" w:space="0" w:color="auto"/>
        <w:left w:val="none" w:sz="0" w:space="0" w:color="auto"/>
        <w:bottom w:val="none" w:sz="0" w:space="0" w:color="auto"/>
        <w:right w:val="none" w:sz="0" w:space="0" w:color="auto"/>
      </w:divBdr>
    </w:div>
    <w:div w:id="1382555602">
      <w:bodyDiv w:val="1"/>
      <w:marLeft w:val="0"/>
      <w:marRight w:val="0"/>
      <w:marTop w:val="0"/>
      <w:marBottom w:val="0"/>
      <w:divBdr>
        <w:top w:val="none" w:sz="0" w:space="0" w:color="auto"/>
        <w:left w:val="none" w:sz="0" w:space="0" w:color="auto"/>
        <w:bottom w:val="none" w:sz="0" w:space="0" w:color="auto"/>
        <w:right w:val="none" w:sz="0" w:space="0" w:color="auto"/>
      </w:divBdr>
    </w:div>
    <w:div w:id="1382749245">
      <w:bodyDiv w:val="1"/>
      <w:marLeft w:val="0"/>
      <w:marRight w:val="0"/>
      <w:marTop w:val="0"/>
      <w:marBottom w:val="0"/>
      <w:divBdr>
        <w:top w:val="none" w:sz="0" w:space="0" w:color="auto"/>
        <w:left w:val="none" w:sz="0" w:space="0" w:color="auto"/>
        <w:bottom w:val="none" w:sz="0" w:space="0" w:color="auto"/>
        <w:right w:val="none" w:sz="0" w:space="0" w:color="auto"/>
      </w:divBdr>
    </w:div>
    <w:div w:id="1384987219">
      <w:bodyDiv w:val="1"/>
      <w:marLeft w:val="0"/>
      <w:marRight w:val="0"/>
      <w:marTop w:val="0"/>
      <w:marBottom w:val="0"/>
      <w:divBdr>
        <w:top w:val="none" w:sz="0" w:space="0" w:color="auto"/>
        <w:left w:val="none" w:sz="0" w:space="0" w:color="auto"/>
        <w:bottom w:val="none" w:sz="0" w:space="0" w:color="auto"/>
        <w:right w:val="none" w:sz="0" w:space="0" w:color="auto"/>
      </w:divBdr>
    </w:div>
    <w:div w:id="1385909127">
      <w:bodyDiv w:val="1"/>
      <w:marLeft w:val="0"/>
      <w:marRight w:val="0"/>
      <w:marTop w:val="0"/>
      <w:marBottom w:val="0"/>
      <w:divBdr>
        <w:top w:val="none" w:sz="0" w:space="0" w:color="auto"/>
        <w:left w:val="none" w:sz="0" w:space="0" w:color="auto"/>
        <w:bottom w:val="none" w:sz="0" w:space="0" w:color="auto"/>
        <w:right w:val="none" w:sz="0" w:space="0" w:color="auto"/>
      </w:divBdr>
    </w:div>
    <w:div w:id="1386877778">
      <w:bodyDiv w:val="1"/>
      <w:marLeft w:val="0"/>
      <w:marRight w:val="0"/>
      <w:marTop w:val="0"/>
      <w:marBottom w:val="0"/>
      <w:divBdr>
        <w:top w:val="none" w:sz="0" w:space="0" w:color="auto"/>
        <w:left w:val="none" w:sz="0" w:space="0" w:color="auto"/>
        <w:bottom w:val="none" w:sz="0" w:space="0" w:color="auto"/>
        <w:right w:val="none" w:sz="0" w:space="0" w:color="auto"/>
      </w:divBdr>
    </w:div>
    <w:div w:id="1386904500">
      <w:bodyDiv w:val="1"/>
      <w:marLeft w:val="0"/>
      <w:marRight w:val="0"/>
      <w:marTop w:val="0"/>
      <w:marBottom w:val="0"/>
      <w:divBdr>
        <w:top w:val="none" w:sz="0" w:space="0" w:color="auto"/>
        <w:left w:val="none" w:sz="0" w:space="0" w:color="auto"/>
        <w:bottom w:val="none" w:sz="0" w:space="0" w:color="auto"/>
        <w:right w:val="none" w:sz="0" w:space="0" w:color="auto"/>
      </w:divBdr>
    </w:div>
    <w:div w:id="1386951311">
      <w:bodyDiv w:val="1"/>
      <w:marLeft w:val="0"/>
      <w:marRight w:val="0"/>
      <w:marTop w:val="0"/>
      <w:marBottom w:val="0"/>
      <w:divBdr>
        <w:top w:val="none" w:sz="0" w:space="0" w:color="auto"/>
        <w:left w:val="none" w:sz="0" w:space="0" w:color="auto"/>
        <w:bottom w:val="none" w:sz="0" w:space="0" w:color="auto"/>
        <w:right w:val="none" w:sz="0" w:space="0" w:color="auto"/>
      </w:divBdr>
    </w:div>
    <w:div w:id="1387607654">
      <w:bodyDiv w:val="1"/>
      <w:marLeft w:val="0"/>
      <w:marRight w:val="0"/>
      <w:marTop w:val="0"/>
      <w:marBottom w:val="0"/>
      <w:divBdr>
        <w:top w:val="none" w:sz="0" w:space="0" w:color="auto"/>
        <w:left w:val="none" w:sz="0" w:space="0" w:color="auto"/>
        <w:bottom w:val="none" w:sz="0" w:space="0" w:color="auto"/>
        <w:right w:val="none" w:sz="0" w:space="0" w:color="auto"/>
      </w:divBdr>
    </w:div>
    <w:div w:id="1388215883">
      <w:bodyDiv w:val="1"/>
      <w:marLeft w:val="0"/>
      <w:marRight w:val="0"/>
      <w:marTop w:val="0"/>
      <w:marBottom w:val="0"/>
      <w:divBdr>
        <w:top w:val="none" w:sz="0" w:space="0" w:color="auto"/>
        <w:left w:val="none" w:sz="0" w:space="0" w:color="auto"/>
        <w:bottom w:val="none" w:sz="0" w:space="0" w:color="auto"/>
        <w:right w:val="none" w:sz="0" w:space="0" w:color="auto"/>
      </w:divBdr>
    </w:div>
    <w:div w:id="1390030868">
      <w:bodyDiv w:val="1"/>
      <w:marLeft w:val="0"/>
      <w:marRight w:val="0"/>
      <w:marTop w:val="0"/>
      <w:marBottom w:val="0"/>
      <w:divBdr>
        <w:top w:val="none" w:sz="0" w:space="0" w:color="auto"/>
        <w:left w:val="none" w:sz="0" w:space="0" w:color="auto"/>
        <w:bottom w:val="none" w:sz="0" w:space="0" w:color="auto"/>
        <w:right w:val="none" w:sz="0" w:space="0" w:color="auto"/>
      </w:divBdr>
    </w:div>
    <w:div w:id="1390222797">
      <w:bodyDiv w:val="1"/>
      <w:marLeft w:val="0"/>
      <w:marRight w:val="0"/>
      <w:marTop w:val="0"/>
      <w:marBottom w:val="0"/>
      <w:divBdr>
        <w:top w:val="none" w:sz="0" w:space="0" w:color="auto"/>
        <w:left w:val="none" w:sz="0" w:space="0" w:color="auto"/>
        <w:bottom w:val="none" w:sz="0" w:space="0" w:color="auto"/>
        <w:right w:val="none" w:sz="0" w:space="0" w:color="auto"/>
      </w:divBdr>
    </w:div>
    <w:div w:id="1390301172">
      <w:bodyDiv w:val="1"/>
      <w:marLeft w:val="0"/>
      <w:marRight w:val="0"/>
      <w:marTop w:val="0"/>
      <w:marBottom w:val="0"/>
      <w:divBdr>
        <w:top w:val="none" w:sz="0" w:space="0" w:color="auto"/>
        <w:left w:val="none" w:sz="0" w:space="0" w:color="auto"/>
        <w:bottom w:val="none" w:sz="0" w:space="0" w:color="auto"/>
        <w:right w:val="none" w:sz="0" w:space="0" w:color="auto"/>
      </w:divBdr>
    </w:div>
    <w:div w:id="1390810550">
      <w:bodyDiv w:val="1"/>
      <w:marLeft w:val="0"/>
      <w:marRight w:val="0"/>
      <w:marTop w:val="0"/>
      <w:marBottom w:val="0"/>
      <w:divBdr>
        <w:top w:val="none" w:sz="0" w:space="0" w:color="auto"/>
        <w:left w:val="none" w:sz="0" w:space="0" w:color="auto"/>
        <w:bottom w:val="none" w:sz="0" w:space="0" w:color="auto"/>
        <w:right w:val="none" w:sz="0" w:space="0" w:color="auto"/>
      </w:divBdr>
    </w:div>
    <w:div w:id="1390884371">
      <w:bodyDiv w:val="1"/>
      <w:marLeft w:val="0"/>
      <w:marRight w:val="0"/>
      <w:marTop w:val="0"/>
      <w:marBottom w:val="0"/>
      <w:divBdr>
        <w:top w:val="none" w:sz="0" w:space="0" w:color="auto"/>
        <w:left w:val="none" w:sz="0" w:space="0" w:color="auto"/>
        <w:bottom w:val="none" w:sz="0" w:space="0" w:color="auto"/>
        <w:right w:val="none" w:sz="0" w:space="0" w:color="auto"/>
      </w:divBdr>
    </w:div>
    <w:div w:id="1393894003">
      <w:bodyDiv w:val="1"/>
      <w:marLeft w:val="0"/>
      <w:marRight w:val="0"/>
      <w:marTop w:val="0"/>
      <w:marBottom w:val="0"/>
      <w:divBdr>
        <w:top w:val="none" w:sz="0" w:space="0" w:color="auto"/>
        <w:left w:val="none" w:sz="0" w:space="0" w:color="auto"/>
        <w:bottom w:val="none" w:sz="0" w:space="0" w:color="auto"/>
        <w:right w:val="none" w:sz="0" w:space="0" w:color="auto"/>
      </w:divBdr>
    </w:div>
    <w:div w:id="1394699656">
      <w:bodyDiv w:val="1"/>
      <w:marLeft w:val="0"/>
      <w:marRight w:val="0"/>
      <w:marTop w:val="0"/>
      <w:marBottom w:val="0"/>
      <w:divBdr>
        <w:top w:val="none" w:sz="0" w:space="0" w:color="auto"/>
        <w:left w:val="none" w:sz="0" w:space="0" w:color="auto"/>
        <w:bottom w:val="none" w:sz="0" w:space="0" w:color="auto"/>
        <w:right w:val="none" w:sz="0" w:space="0" w:color="auto"/>
      </w:divBdr>
    </w:div>
    <w:div w:id="1394740440">
      <w:bodyDiv w:val="1"/>
      <w:marLeft w:val="0"/>
      <w:marRight w:val="0"/>
      <w:marTop w:val="0"/>
      <w:marBottom w:val="0"/>
      <w:divBdr>
        <w:top w:val="none" w:sz="0" w:space="0" w:color="auto"/>
        <w:left w:val="none" w:sz="0" w:space="0" w:color="auto"/>
        <w:bottom w:val="none" w:sz="0" w:space="0" w:color="auto"/>
        <w:right w:val="none" w:sz="0" w:space="0" w:color="auto"/>
      </w:divBdr>
    </w:div>
    <w:div w:id="1396393255">
      <w:bodyDiv w:val="1"/>
      <w:marLeft w:val="0"/>
      <w:marRight w:val="0"/>
      <w:marTop w:val="0"/>
      <w:marBottom w:val="0"/>
      <w:divBdr>
        <w:top w:val="none" w:sz="0" w:space="0" w:color="auto"/>
        <w:left w:val="none" w:sz="0" w:space="0" w:color="auto"/>
        <w:bottom w:val="none" w:sz="0" w:space="0" w:color="auto"/>
        <w:right w:val="none" w:sz="0" w:space="0" w:color="auto"/>
      </w:divBdr>
    </w:div>
    <w:div w:id="1396584584">
      <w:bodyDiv w:val="1"/>
      <w:marLeft w:val="0"/>
      <w:marRight w:val="0"/>
      <w:marTop w:val="0"/>
      <w:marBottom w:val="0"/>
      <w:divBdr>
        <w:top w:val="none" w:sz="0" w:space="0" w:color="auto"/>
        <w:left w:val="none" w:sz="0" w:space="0" w:color="auto"/>
        <w:bottom w:val="none" w:sz="0" w:space="0" w:color="auto"/>
        <w:right w:val="none" w:sz="0" w:space="0" w:color="auto"/>
      </w:divBdr>
    </w:div>
    <w:div w:id="1396704108">
      <w:bodyDiv w:val="1"/>
      <w:marLeft w:val="0"/>
      <w:marRight w:val="0"/>
      <w:marTop w:val="0"/>
      <w:marBottom w:val="0"/>
      <w:divBdr>
        <w:top w:val="none" w:sz="0" w:space="0" w:color="auto"/>
        <w:left w:val="none" w:sz="0" w:space="0" w:color="auto"/>
        <w:bottom w:val="none" w:sz="0" w:space="0" w:color="auto"/>
        <w:right w:val="none" w:sz="0" w:space="0" w:color="auto"/>
      </w:divBdr>
    </w:div>
    <w:div w:id="1397512782">
      <w:bodyDiv w:val="1"/>
      <w:marLeft w:val="0"/>
      <w:marRight w:val="0"/>
      <w:marTop w:val="0"/>
      <w:marBottom w:val="0"/>
      <w:divBdr>
        <w:top w:val="none" w:sz="0" w:space="0" w:color="auto"/>
        <w:left w:val="none" w:sz="0" w:space="0" w:color="auto"/>
        <w:bottom w:val="none" w:sz="0" w:space="0" w:color="auto"/>
        <w:right w:val="none" w:sz="0" w:space="0" w:color="auto"/>
      </w:divBdr>
    </w:div>
    <w:div w:id="1398094617">
      <w:bodyDiv w:val="1"/>
      <w:marLeft w:val="0"/>
      <w:marRight w:val="0"/>
      <w:marTop w:val="0"/>
      <w:marBottom w:val="0"/>
      <w:divBdr>
        <w:top w:val="none" w:sz="0" w:space="0" w:color="auto"/>
        <w:left w:val="none" w:sz="0" w:space="0" w:color="auto"/>
        <w:bottom w:val="none" w:sz="0" w:space="0" w:color="auto"/>
        <w:right w:val="none" w:sz="0" w:space="0" w:color="auto"/>
      </w:divBdr>
    </w:div>
    <w:div w:id="1398549541">
      <w:bodyDiv w:val="1"/>
      <w:marLeft w:val="0"/>
      <w:marRight w:val="0"/>
      <w:marTop w:val="0"/>
      <w:marBottom w:val="0"/>
      <w:divBdr>
        <w:top w:val="none" w:sz="0" w:space="0" w:color="auto"/>
        <w:left w:val="none" w:sz="0" w:space="0" w:color="auto"/>
        <w:bottom w:val="none" w:sz="0" w:space="0" w:color="auto"/>
        <w:right w:val="none" w:sz="0" w:space="0" w:color="auto"/>
      </w:divBdr>
    </w:div>
    <w:div w:id="1399015384">
      <w:bodyDiv w:val="1"/>
      <w:marLeft w:val="0"/>
      <w:marRight w:val="0"/>
      <w:marTop w:val="0"/>
      <w:marBottom w:val="0"/>
      <w:divBdr>
        <w:top w:val="none" w:sz="0" w:space="0" w:color="auto"/>
        <w:left w:val="none" w:sz="0" w:space="0" w:color="auto"/>
        <w:bottom w:val="none" w:sz="0" w:space="0" w:color="auto"/>
        <w:right w:val="none" w:sz="0" w:space="0" w:color="auto"/>
      </w:divBdr>
    </w:div>
    <w:div w:id="1399401116">
      <w:bodyDiv w:val="1"/>
      <w:marLeft w:val="0"/>
      <w:marRight w:val="0"/>
      <w:marTop w:val="0"/>
      <w:marBottom w:val="0"/>
      <w:divBdr>
        <w:top w:val="none" w:sz="0" w:space="0" w:color="auto"/>
        <w:left w:val="none" w:sz="0" w:space="0" w:color="auto"/>
        <w:bottom w:val="none" w:sz="0" w:space="0" w:color="auto"/>
        <w:right w:val="none" w:sz="0" w:space="0" w:color="auto"/>
      </w:divBdr>
    </w:div>
    <w:div w:id="1399473906">
      <w:bodyDiv w:val="1"/>
      <w:marLeft w:val="0"/>
      <w:marRight w:val="0"/>
      <w:marTop w:val="0"/>
      <w:marBottom w:val="0"/>
      <w:divBdr>
        <w:top w:val="none" w:sz="0" w:space="0" w:color="auto"/>
        <w:left w:val="none" w:sz="0" w:space="0" w:color="auto"/>
        <w:bottom w:val="none" w:sz="0" w:space="0" w:color="auto"/>
        <w:right w:val="none" w:sz="0" w:space="0" w:color="auto"/>
      </w:divBdr>
    </w:div>
    <w:div w:id="1399665268">
      <w:bodyDiv w:val="1"/>
      <w:marLeft w:val="0"/>
      <w:marRight w:val="0"/>
      <w:marTop w:val="0"/>
      <w:marBottom w:val="0"/>
      <w:divBdr>
        <w:top w:val="none" w:sz="0" w:space="0" w:color="auto"/>
        <w:left w:val="none" w:sz="0" w:space="0" w:color="auto"/>
        <w:bottom w:val="none" w:sz="0" w:space="0" w:color="auto"/>
        <w:right w:val="none" w:sz="0" w:space="0" w:color="auto"/>
      </w:divBdr>
    </w:div>
    <w:div w:id="1399666612">
      <w:bodyDiv w:val="1"/>
      <w:marLeft w:val="0"/>
      <w:marRight w:val="0"/>
      <w:marTop w:val="0"/>
      <w:marBottom w:val="0"/>
      <w:divBdr>
        <w:top w:val="none" w:sz="0" w:space="0" w:color="auto"/>
        <w:left w:val="none" w:sz="0" w:space="0" w:color="auto"/>
        <w:bottom w:val="none" w:sz="0" w:space="0" w:color="auto"/>
        <w:right w:val="none" w:sz="0" w:space="0" w:color="auto"/>
      </w:divBdr>
    </w:div>
    <w:div w:id="1400664540">
      <w:bodyDiv w:val="1"/>
      <w:marLeft w:val="0"/>
      <w:marRight w:val="0"/>
      <w:marTop w:val="0"/>
      <w:marBottom w:val="0"/>
      <w:divBdr>
        <w:top w:val="none" w:sz="0" w:space="0" w:color="auto"/>
        <w:left w:val="none" w:sz="0" w:space="0" w:color="auto"/>
        <w:bottom w:val="none" w:sz="0" w:space="0" w:color="auto"/>
        <w:right w:val="none" w:sz="0" w:space="0" w:color="auto"/>
      </w:divBdr>
    </w:div>
    <w:div w:id="1400707580">
      <w:bodyDiv w:val="1"/>
      <w:marLeft w:val="0"/>
      <w:marRight w:val="0"/>
      <w:marTop w:val="0"/>
      <w:marBottom w:val="0"/>
      <w:divBdr>
        <w:top w:val="none" w:sz="0" w:space="0" w:color="auto"/>
        <w:left w:val="none" w:sz="0" w:space="0" w:color="auto"/>
        <w:bottom w:val="none" w:sz="0" w:space="0" w:color="auto"/>
        <w:right w:val="none" w:sz="0" w:space="0" w:color="auto"/>
      </w:divBdr>
    </w:div>
    <w:div w:id="1400902786">
      <w:bodyDiv w:val="1"/>
      <w:marLeft w:val="0"/>
      <w:marRight w:val="0"/>
      <w:marTop w:val="0"/>
      <w:marBottom w:val="0"/>
      <w:divBdr>
        <w:top w:val="none" w:sz="0" w:space="0" w:color="auto"/>
        <w:left w:val="none" w:sz="0" w:space="0" w:color="auto"/>
        <w:bottom w:val="none" w:sz="0" w:space="0" w:color="auto"/>
        <w:right w:val="none" w:sz="0" w:space="0" w:color="auto"/>
      </w:divBdr>
    </w:div>
    <w:div w:id="1402406138">
      <w:bodyDiv w:val="1"/>
      <w:marLeft w:val="0"/>
      <w:marRight w:val="0"/>
      <w:marTop w:val="0"/>
      <w:marBottom w:val="0"/>
      <w:divBdr>
        <w:top w:val="none" w:sz="0" w:space="0" w:color="auto"/>
        <w:left w:val="none" w:sz="0" w:space="0" w:color="auto"/>
        <w:bottom w:val="none" w:sz="0" w:space="0" w:color="auto"/>
        <w:right w:val="none" w:sz="0" w:space="0" w:color="auto"/>
      </w:divBdr>
    </w:div>
    <w:div w:id="1402799055">
      <w:bodyDiv w:val="1"/>
      <w:marLeft w:val="0"/>
      <w:marRight w:val="0"/>
      <w:marTop w:val="0"/>
      <w:marBottom w:val="0"/>
      <w:divBdr>
        <w:top w:val="none" w:sz="0" w:space="0" w:color="auto"/>
        <w:left w:val="none" w:sz="0" w:space="0" w:color="auto"/>
        <w:bottom w:val="none" w:sz="0" w:space="0" w:color="auto"/>
        <w:right w:val="none" w:sz="0" w:space="0" w:color="auto"/>
      </w:divBdr>
    </w:div>
    <w:div w:id="1403287530">
      <w:bodyDiv w:val="1"/>
      <w:marLeft w:val="0"/>
      <w:marRight w:val="0"/>
      <w:marTop w:val="0"/>
      <w:marBottom w:val="0"/>
      <w:divBdr>
        <w:top w:val="none" w:sz="0" w:space="0" w:color="auto"/>
        <w:left w:val="none" w:sz="0" w:space="0" w:color="auto"/>
        <w:bottom w:val="none" w:sz="0" w:space="0" w:color="auto"/>
        <w:right w:val="none" w:sz="0" w:space="0" w:color="auto"/>
      </w:divBdr>
    </w:div>
    <w:div w:id="1403484318">
      <w:bodyDiv w:val="1"/>
      <w:marLeft w:val="0"/>
      <w:marRight w:val="0"/>
      <w:marTop w:val="0"/>
      <w:marBottom w:val="0"/>
      <w:divBdr>
        <w:top w:val="none" w:sz="0" w:space="0" w:color="auto"/>
        <w:left w:val="none" w:sz="0" w:space="0" w:color="auto"/>
        <w:bottom w:val="none" w:sz="0" w:space="0" w:color="auto"/>
        <w:right w:val="none" w:sz="0" w:space="0" w:color="auto"/>
      </w:divBdr>
    </w:div>
    <w:div w:id="1403943726">
      <w:bodyDiv w:val="1"/>
      <w:marLeft w:val="0"/>
      <w:marRight w:val="0"/>
      <w:marTop w:val="0"/>
      <w:marBottom w:val="0"/>
      <w:divBdr>
        <w:top w:val="none" w:sz="0" w:space="0" w:color="auto"/>
        <w:left w:val="none" w:sz="0" w:space="0" w:color="auto"/>
        <w:bottom w:val="none" w:sz="0" w:space="0" w:color="auto"/>
        <w:right w:val="none" w:sz="0" w:space="0" w:color="auto"/>
      </w:divBdr>
    </w:div>
    <w:div w:id="1404253614">
      <w:bodyDiv w:val="1"/>
      <w:marLeft w:val="0"/>
      <w:marRight w:val="0"/>
      <w:marTop w:val="0"/>
      <w:marBottom w:val="0"/>
      <w:divBdr>
        <w:top w:val="none" w:sz="0" w:space="0" w:color="auto"/>
        <w:left w:val="none" w:sz="0" w:space="0" w:color="auto"/>
        <w:bottom w:val="none" w:sz="0" w:space="0" w:color="auto"/>
        <w:right w:val="none" w:sz="0" w:space="0" w:color="auto"/>
      </w:divBdr>
    </w:div>
    <w:div w:id="1405570811">
      <w:bodyDiv w:val="1"/>
      <w:marLeft w:val="0"/>
      <w:marRight w:val="0"/>
      <w:marTop w:val="0"/>
      <w:marBottom w:val="0"/>
      <w:divBdr>
        <w:top w:val="none" w:sz="0" w:space="0" w:color="auto"/>
        <w:left w:val="none" w:sz="0" w:space="0" w:color="auto"/>
        <w:bottom w:val="none" w:sz="0" w:space="0" w:color="auto"/>
        <w:right w:val="none" w:sz="0" w:space="0" w:color="auto"/>
      </w:divBdr>
    </w:div>
    <w:div w:id="1406495618">
      <w:bodyDiv w:val="1"/>
      <w:marLeft w:val="0"/>
      <w:marRight w:val="0"/>
      <w:marTop w:val="0"/>
      <w:marBottom w:val="0"/>
      <w:divBdr>
        <w:top w:val="none" w:sz="0" w:space="0" w:color="auto"/>
        <w:left w:val="none" w:sz="0" w:space="0" w:color="auto"/>
        <w:bottom w:val="none" w:sz="0" w:space="0" w:color="auto"/>
        <w:right w:val="none" w:sz="0" w:space="0" w:color="auto"/>
      </w:divBdr>
    </w:div>
    <w:div w:id="1408771684">
      <w:bodyDiv w:val="1"/>
      <w:marLeft w:val="0"/>
      <w:marRight w:val="0"/>
      <w:marTop w:val="0"/>
      <w:marBottom w:val="0"/>
      <w:divBdr>
        <w:top w:val="none" w:sz="0" w:space="0" w:color="auto"/>
        <w:left w:val="none" w:sz="0" w:space="0" w:color="auto"/>
        <w:bottom w:val="none" w:sz="0" w:space="0" w:color="auto"/>
        <w:right w:val="none" w:sz="0" w:space="0" w:color="auto"/>
      </w:divBdr>
    </w:div>
    <w:div w:id="1410344592">
      <w:bodyDiv w:val="1"/>
      <w:marLeft w:val="0"/>
      <w:marRight w:val="0"/>
      <w:marTop w:val="0"/>
      <w:marBottom w:val="0"/>
      <w:divBdr>
        <w:top w:val="none" w:sz="0" w:space="0" w:color="auto"/>
        <w:left w:val="none" w:sz="0" w:space="0" w:color="auto"/>
        <w:bottom w:val="none" w:sz="0" w:space="0" w:color="auto"/>
        <w:right w:val="none" w:sz="0" w:space="0" w:color="auto"/>
      </w:divBdr>
    </w:div>
    <w:div w:id="1412048772">
      <w:bodyDiv w:val="1"/>
      <w:marLeft w:val="0"/>
      <w:marRight w:val="0"/>
      <w:marTop w:val="0"/>
      <w:marBottom w:val="0"/>
      <w:divBdr>
        <w:top w:val="none" w:sz="0" w:space="0" w:color="auto"/>
        <w:left w:val="none" w:sz="0" w:space="0" w:color="auto"/>
        <w:bottom w:val="none" w:sz="0" w:space="0" w:color="auto"/>
        <w:right w:val="none" w:sz="0" w:space="0" w:color="auto"/>
      </w:divBdr>
    </w:div>
    <w:div w:id="1412700230">
      <w:bodyDiv w:val="1"/>
      <w:marLeft w:val="0"/>
      <w:marRight w:val="0"/>
      <w:marTop w:val="0"/>
      <w:marBottom w:val="0"/>
      <w:divBdr>
        <w:top w:val="none" w:sz="0" w:space="0" w:color="auto"/>
        <w:left w:val="none" w:sz="0" w:space="0" w:color="auto"/>
        <w:bottom w:val="none" w:sz="0" w:space="0" w:color="auto"/>
        <w:right w:val="none" w:sz="0" w:space="0" w:color="auto"/>
      </w:divBdr>
    </w:div>
    <w:div w:id="1414081594">
      <w:bodyDiv w:val="1"/>
      <w:marLeft w:val="0"/>
      <w:marRight w:val="0"/>
      <w:marTop w:val="0"/>
      <w:marBottom w:val="0"/>
      <w:divBdr>
        <w:top w:val="none" w:sz="0" w:space="0" w:color="auto"/>
        <w:left w:val="none" w:sz="0" w:space="0" w:color="auto"/>
        <w:bottom w:val="none" w:sz="0" w:space="0" w:color="auto"/>
        <w:right w:val="none" w:sz="0" w:space="0" w:color="auto"/>
      </w:divBdr>
    </w:div>
    <w:div w:id="1415053952">
      <w:bodyDiv w:val="1"/>
      <w:marLeft w:val="0"/>
      <w:marRight w:val="0"/>
      <w:marTop w:val="0"/>
      <w:marBottom w:val="0"/>
      <w:divBdr>
        <w:top w:val="none" w:sz="0" w:space="0" w:color="auto"/>
        <w:left w:val="none" w:sz="0" w:space="0" w:color="auto"/>
        <w:bottom w:val="none" w:sz="0" w:space="0" w:color="auto"/>
        <w:right w:val="none" w:sz="0" w:space="0" w:color="auto"/>
      </w:divBdr>
    </w:div>
    <w:div w:id="1415516320">
      <w:bodyDiv w:val="1"/>
      <w:marLeft w:val="0"/>
      <w:marRight w:val="0"/>
      <w:marTop w:val="0"/>
      <w:marBottom w:val="0"/>
      <w:divBdr>
        <w:top w:val="none" w:sz="0" w:space="0" w:color="auto"/>
        <w:left w:val="none" w:sz="0" w:space="0" w:color="auto"/>
        <w:bottom w:val="none" w:sz="0" w:space="0" w:color="auto"/>
        <w:right w:val="none" w:sz="0" w:space="0" w:color="auto"/>
      </w:divBdr>
    </w:div>
    <w:div w:id="1416053932">
      <w:bodyDiv w:val="1"/>
      <w:marLeft w:val="0"/>
      <w:marRight w:val="0"/>
      <w:marTop w:val="0"/>
      <w:marBottom w:val="0"/>
      <w:divBdr>
        <w:top w:val="none" w:sz="0" w:space="0" w:color="auto"/>
        <w:left w:val="none" w:sz="0" w:space="0" w:color="auto"/>
        <w:bottom w:val="none" w:sz="0" w:space="0" w:color="auto"/>
        <w:right w:val="none" w:sz="0" w:space="0" w:color="auto"/>
      </w:divBdr>
    </w:div>
    <w:div w:id="1416322299">
      <w:bodyDiv w:val="1"/>
      <w:marLeft w:val="0"/>
      <w:marRight w:val="0"/>
      <w:marTop w:val="0"/>
      <w:marBottom w:val="0"/>
      <w:divBdr>
        <w:top w:val="none" w:sz="0" w:space="0" w:color="auto"/>
        <w:left w:val="none" w:sz="0" w:space="0" w:color="auto"/>
        <w:bottom w:val="none" w:sz="0" w:space="0" w:color="auto"/>
        <w:right w:val="none" w:sz="0" w:space="0" w:color="auto"/>
      </w:divBdr>
    </w:div>
    <w:div w:id="1416394144">
      <w:bodyDiv w:val="1"/>
      <w:marLeft w:val="0"/>
      <w:marRight w:val="0"/>
      <w:marTop w:val="0"/>
      <w:marBottom w:val="0"/>
      <w:divBdr>
        <w:top w:val="none" w:sz="0" w:space="0" w:color="auto"/>
        <w:left w:val="none" w:sz="0" w:space="0" w:color="auto"/>
        <w:bottom w:val="none" w:sz="0" w:space="0" w:color="auto"/>
        <w:right w:val="none" w:sz="0" w:space="0" w:color="auto"/>
      </w:divBdr>
    </w:div>
    <w:div w:id="1417166452">
      <w:bodyDiv w:val="1"/>
      <w:marLeft w:val="0"/>
      <w:marRight w:val="0"/>
      <w:marTop w:val="0"/>
      <w:marBottom w:val="0"/>
      <w:divBdr>
        <w:top w:val="none" w:sz="0" w:space="0" w:color="auto"/>
        <w:left w:val="none" w:sz="0" w:space="0" w:color="auto"/>
        <w:bottom w:val="none" w:sz="0" w:space="0" w:color="auto"/>
        <w:right w:val="none" w:sz="0" w:space="0" w:color="auto"/>
      </w:divBdr>
    </w:div>
    <w:div w:id="1417290906">
      <w:bodyDiv w:val="1"/>
      <w:marLeft w:val="0"/>
      <w:marRight w:val="0"/>
      <w:marTop w:val="0"/>
      <w:marBottom w:val="0"/>
      <w:divBdr>
        <w:top w:val="none" w:sz="0" w:space="0" w:color="auto"/>
        <w:left w:val="none" w:sz="0" w:space="0" w:color="auto"/>
        <w:bottom w:val="none" w:sz="0" w:space="0" w:color="auto"/>
        <w:right w:val="none" w:sz="0" w:space="0" w:color="auto"/>
      </w:divBdr>
    </w:div>
    <w:div w:id="1417357308">
      <w:bodyDiv w:val="1"/>
      <w:marLeft w:val="0"/>
      <w:marRight w:val="0"/>
      <w:marTop w:val="0"/>
      <w:marBottom w:val="0"/>
      <w:divBdr>
        <w:top w:val="none" w:sz="0" w:space="0" w:color="auto"/>
        <w:left w:val="none" w:sz="0" w:space="0" w:color="auto"/>
        <w:bottom w:val="none" w:sz="0" w:space="0" w:color="auto"/>
        <w:right w:val="none" w:sz="0" w:space="0" w:color="auto"/>
      </w:divBdr>
    </w:div>
    <w:div w:id="1420173083">
      <w:bodyDiv w:val="1"/>
      <w:marLeft w:val="0"/>
      <w:marRight w:val="0"/>
      <w:marTop w:val="0"/>
      <w:marBottom w:val="0"/>
      <w:divBdr>
        <w:top w:val="none" w:sz="0" w:space="0" w:color="auto"/>
        <w:left w:val="none" w:sz="0" w:space="0" w:color="auto"/>
        <w:bottom w:val="none" w:sz="0" w:space="0" w:color="auto"/>
        <w:right w:val="none" w:sz="0" w:space="0" w:color="auto"/>
      </w:divBdr>
    </w:div>
    <w:div w:id="1420174309">
      <w:bodyDiv w:val="1"/>
      <w:marLeft w:val="0"/>
      <w:marRight w:val="0"/>
      <w:marTop w:val="0"/>
      <w:marBottom w:val="0"/>
      <w:divBdr>
        <w:top w:val="none" w:sz="0" w:space="0" w:color="auto"/>
        <w:left w:val="none" w:sz="0" w:space="0" w:color="auto"/>
        <w:bottom w:val="none" w:sz="0" w:space="0" w:color="auto"/>
        <w:right w:val="none" w:sz="0" w:space="0" w:color="auto"/>
      </w:divBdr>
    </w:div>
    <w:div w:id="1420248552">
      <w:bodyDiv w:val="1"/>
      <w:marLeft w:val="0"/>
      <w:marRight w:val="0"/>
      <w:marTop w:val="0"/>
      <w:marBottom w:val="0"/>
      <w:divBdr>
        <w:top w:val="none" w:sz="0" w:space="0" w:color="auto"/>
        <w:left w:val="none" w:sz="0" w:space="0" w:color="auto"/>
        <w:bottom w:val="none" w:sz="0" w:space="0" w:color="auto"/>
        <w:right w:val="none" w:sz="0" w:space="0" w:color="auto"/>
      </w:divBdr>
    </w:div>
    <w:div w:id="1420712189">
      <w:bodyDiv w:val="1"/>
      <w:marLeft w:val="0"/>
      <w:marRight w:val="0"/>
      <w:marTop w:val="0"/>
      <w:marBottom w:val="0"/>
      <w:divBdr>
        <w:top w:val="none" w:sz="0" w:space="0" w:color="auto"/>
        <w:left w:val="none" w:sz="0" w:space="0" w:color="auto"/>
        <w:bottom w:val="none" w:sz="0" w:space="0" w:color="auto"/>
        <w:right w:val="none" w:sz="0" w:space="0" w:color="auto"/>
      </w:divBdr>
    </w:div>
    <w:div w:id="1421176272">
      <w:bodyDiv w:val="1"/>
      <w:marLeft w:val="0"/>
      <w:marRight w:val="0"/>
      <w:marTop w:val="0"/>
      <w:marBottom w:val="0"/>
      <w:divBdr>
        <w:top w:val="none" w:sz="0" w:space="0" w:color="auto"/>
        <w:left w:val="none" w:sz="0" w:space="0" w:color="auto"/>
        <w:bottom w:val="none" w:sz="0" w:space="0" w:color="auto"/>
        <w:right w:val="none" w:sz="0" w:space="0" w:color="auto"/>
      </w:divBdr>
    </w:div>
    <w:div w:id="1421947967">
      <w:bodyDiv w:val="1"/>
      <w:marLeft w:val="0"/>
      <w:marRight w:val="0"/>
      <w:marTop w:val="0"/>
      <w:marBottom w:val="0"/>
      <w:divBdr>
        <w:top w:val="none" w:sz="0" w:space="0" w:color="auto"/>
        <w:left w:val="none" w:sz="0" w:space="0" w:color="auto"/>
        <w:bottom w:val="none" w:sz="0" w:space="0" w:color="auto"/>
        <w:right w:val="none" w:sz="0" w:space="0" w:color="auto"/>
      </w:divBdr>
    </w:div>
    <w:div w:id="1423604886">
      <w:bodyDiv w:val="1"/>
      <w:marLeft w:val="0"/>
      <w:marRight w:val="0"/>
      <w:marTop w:val="0"/>
      <w:marBottom w:val="0"/>
      <w:divBdr>
        <w:top w:val="none" w:sz="0" w:space="0" w:color="auto"/>
        <w:left w:val="none" w:sz="0" w:space="0" w:color="auto"/>
        <w:bottom w:val="none" w:sz="0" w:space="0" w:color="auto"/>
        <w:right w:val="none" w:sz="0" w:space="0" w:color="auto"/>
      </w:divBdr>
    </w:div>
    <w:div w:id="1424373541">
      <w:bodyDiv w:val="1"/>
      <w:marLeft w:val="0"/>
      <w:marRight w:val="0"/>
      <w:marTop w:val="0"/>
      <w:marBottom w:val="0"/>
      <w:divBdr>
        <w:top w:val="none" w:sz="0" w:space="0" w:color="auto"/>
        <w:left w:val="none" w:sz="0" w:space="0" w:color="auto"/>
        <w:bottom w:val="none" w:sz="0" w:space="0" w:color="auto"/>
        <w:right w:val="none" w:sz="0" w:space="0" w:color="auto"/>
      </w:divBdr>
    </w:div>
    <w:div w:id="1424839658">
      <w:bodyDiv w:val="1"/>
      <w:marLeft w:val="0"/>
      <w:marRight w:val="0"/>
      <w:marTop w:val="0"/>
      <w:marBottom w:val="0"/>
      <w:divBdr>
        <w:top w:val="none" w:sz="0" w:space="0" w:color="auto"/>
        <w:left w:val="none" w:sz="0" w:space="0" w:color="auto"/>
        <w:bottom w:val="none" w:sz="0" w:space="0" w:color="auto"/>
        <w:right w:val="none" w:sz="0" w:space="0" w:color="auto"/>
      </w:divBdr>
    </w:div>
    <w:div w:id="1425342536">
      <w:bodyDiv w:val="1"/>
      <w:marLeft w:val="0"/>
      <w:marRight w:val="0"/>
      <w:marTop w:val="0"/>
      <w:marBottom w:val="0"/>
      <w:divBdr>
        <w:top w:val="none" w:sz="0" w:space="0" w:color="auto"/>
        <w:left w:val="none" w:sz="0" w:space="0" w:color="auto"/>
        <w:bottom w:val="none" w:sz="0" w:space="0" w:color="auto"/>
        <w:right w:val="none" w:sz="0" w:space="0" w:color="auto"/>
      </w:divBdr>
    </w:div>
    <w:div w:id="1427308624">
      <w:bodyDiv w:val="1"/>
      <w:marLeft w:val="0"/>
      <w:marRight w:val="0"/>
      <w:marTop w:val="0"/>
      <w:marBottom w:val="0"/>
      <w:divBdr>
        <w:top w:val="none" w:sz="0" w:space="0" w:color="auto"/>
        <w:left w:val="none" w:sz="0" w:space="0" w:color="auto"/>
        <w:bottom w:val="none" w:sz="0" w:space="0" w:color="auto"/>
        <w:right w:val="none" w:sz="0" w:space="0" w:color="auto"/>
      </w:divBdr>
    </w:div>
    <w:div w:id="1427339254">
      <w:bodyDiv w:val="1"/>
      <w:marLeft w:val="0"/>
      <w:marRight w:val="0"/>
      <w:marTop w:val="0"/>
      <w:marBottom w:val="0"/>
      <w:divBdr>
        <w:top w:val="none" w:sz="0" w:space="0" w:color="auto"/>
        <w:left w:val="none" w:sz="0" w:space="0" w:color="auto"/>
        <w:bottom w:val="none" w:sz="0" w:space="0" w:color="auto"/>
        <w:right w:val="none" w:sz="0" w:space="0" w:color="auto"/>
      </w:divBdr>
    </w:div>
    <w:div w:id="1427537282">
      <w:bodyDiv w:val="1"/>
      <w:marLeft w:val="0"/>
      <w:marRight w:val="0"/>
      <w:marTop w:val="0"/>
      <w:marBottom w:val="0"/>
      <w:divBdr>
        <w:top w:val="none" w:sz="0" w:space="0" w:color="auto"/>
        <w:left w:val="none" w:sz="0" w:space="0" w:color="auto"/>
        <w:bottom w:val="none" w:sz="0" w:space="0" w:color="auto"/>
        <w:right w:val="none" w:sz="0" w:space="0" w:color="auto"/>
      </w:divBdr>
    </w:div>
    <w:div w:id="1429303811">
      <w:bodyDiv w:val="1"/>
      <w:marLeft w:val="0"/>
      <w:marRight w:val="0"/>
      <w:marTop w:val="0"/>
      <w:marBottom w:val="0"/>
      <w:divBdr>
        <w:top w:val="none" w:sz="0" w:space="0" w:color="auto"/>
        <w:left w:val="none" w:sz="0" w:space="0" w:color="auto"/>
        <w:bottom w:val="none" w:sz="0" w:space="0" w:color="auto"/>
        <w:right w:val="none" w:sz="0" w:space="0" w:color="auto"/>
      </w:divBdr>
    </w:div>
    <w:div w:id="1430931715">
      <w:bodyDiv w:val="1"/>
      <w:marLeft w:val="0"/>
      <w:marRight w:val="0"/>
      <w:marTop w:val="0"/>
      <w:marBottom w:val="0"/>
      <w:divBdr>
        <w:top w:val="none" w:sz="0" w:space="0" w:color="auto"/>
        <w:left w:val="none" w:sz="0" w:space="0" w:color="auto"/>
        <w:bottom w:val="none" w:sz="0" w:space="0" w:color="auto"/>
        <w:right w:val="none" w:sz="0" w:space="0" w:color="auto"/>
      </w:divBdr>
    </w:div>
    <w:div w:id="1432319454">
      <w:bodyDiv w:val="1"/>
      <w:marLeft w:val="0"/>
      <w:marRight w:val="0"/>
      <w:marTop w:val="0"/>
      <w:marBottom w:val="0"/>
      <w:divBdr>
        <w:top w:val="none" w:sz="0" w:space="0" w:color="auto"/>
        <w:left w:val="none" w:sz="0" w:space="0" w:color="auto"/>
        <w:bottom w:val="none" w:sz="0" w:space="0" w:color="auto"/>
        <w:right w:val="none" w:sz="0" w:space="0" w:color="auto"/>
      </w:divBdr>
    </w:div>
    <w:div w:id="1433237098">
      <w:bodyDiv w:val="1"/>
      <w:marLeft w:val="0"/>
      <w:marRight w:val="0"/>
      <w:marTop w:val="0"/>
      <w:marBottom w:val="0"/>
      <w:divBdr>
        <w:top w:val="none" w:sz="0" w:space="0" w:color="auto"/>
        <w:left w:val="none" w:sz="0" w:space="0" w:color="auto"/>
        <w:bottom w:val="none" w:sz="0" w:space="0" w:color="auto"/>
        <w:right w:val="none" w:sz="0" w:space="0" w:color="auto"/>
      </w:divBdr>
    </w:div>
    <w:div w:id="1435441331">
      <w:bodyDiv w:val="1"/>
      <w:marLeft w:val="0"/>
      <w:marRight w:val="0"/>
      <w:marTop w:val="0"/>
      <w:marBottom w:val="0"/>
      <w:divBdr>
        <w:top w:val="none" w:sz="0" w:space="0" w:color="auto"/>
        <w:left w:val="none" w:sz="0" w:space="0" w:color="auto"/>
        <w:bottom w:val="none" w:sz="0" w:space="0" w:color="auto"/>
        <w:right w:val="none" w:sz="0" w:space="0" w:color="auto"/>
      </w:divBdr>
    </w:div>
    <w:div w:id="1435512471">
      <w:bodyDiv w:val="1"/>
      <w:marLeft w:val="0"/>
      <w:marRight w:val="0"/>
      <w:marTop w:val="0"/>
      <w:marBottom w:val="0"/>
      <w:divBdr>
        <w:top w:val="none" w:sz="0" w:space="0" w:color="auto"/>
        <w:left w:val="none" w:sz="0" w:space="0" w:color="auto"/>
        <w:bottom w:val="none" w:sz="0" w:space="0" w:color="auto"/>
        <w:right w:val="none" w:sz="0" w:space="0" w:color="auto"/>
      </w:divBdr>
    </w:div>
    <w:div w:id="1435713838">
      <w:bodyDiv w:val="1"/>
      <w:marLeft w:val="0"/>
      <w:marRight w:val="0"/>
      <w:marTop w:val="0"/>
      <w:marBottom w:val="0"/>
      <w:divBdr>
        <w:top w:val="none" w:sz="0" w:space="0" w:color="auto"/>
        <w:left w:val="none" w:sz="0" w:space="0" w:color="auto"/>
        <w:bottom w:val="none" w:sz="0" w:space="0" w:color="auto"/>
        <w:right w:val="none" w:sz="0" w:space="0" w:color="auto"/>
      </w:divBdr>
    </w:div>
    <w:div w:id="1436318209">
      <w:bodyDiv w:val="1"/>
      <w:marLeft w:val="0"/>
      <w:marRight w:val="0"/>
      <w:marTop w:val="0"/>
      <w:marBottom w:val="0"/>
      <w:divBdr>
        <w:top w:val="none" w:sz="0" w:space="0" w:color="auto"/>
        <w:left w:val="none" w:sz="0" w:space="0" w:color="auto"/>
        <w:bottom w:val="none" w:sz="0" w:space="0" w:color="auto"/>
        <w:right w:val="none" w:sz="0" w:space="0" w:color="auto"/>
      </w:divBdr>
    </w:div>
    <w:div w:id="1436554843">
      <w:bodyDiv w:val="1"/>
      <w:marLeft w:val="0"/>
      <w:marRight w:val="0"/>
      <w:marTop w:val="0"/>
      <w:marBottom w:val="0"/>
      <w:divBdr>
        <w:top w:val="none" w:sz="0" w:space="0" w:color="auto"/>
        <w:left w:val="none" w:sz="0" w:space="0" w:color="auto"/>
        <w:bottom w:val="none" w:sz="0" w:space="0" w:color="auto"/>
        <w:right w:val="none" w:sz="0" w:space="0" w:color="auto"/>
      </w:divBdr>
    </w:div>
    <w:div w:id="1436557205">
      <w:bodyDiv w:val="1"/>
      <w:marLeft w:val="0"/>
      <w:marRight w:val="0"/>
      <w:marTop w:val="0"/>
      <w:marBottom w:val="0"/>
      <w:divBdr>
        <w:top w:val="none" w:sz="0" w:space="0" w:color="auto"/>
        <w:left w:val="none" w:sz="0" w:space="0" w:color="auto"/>
        <w:bottom w:val="none" w:sz="0" w:space="0" w:color="auto"/>
        <w:right w:val="none" w:sz="0" w:space="0" w:color="auto"/>
      </w:divBdr>
    </w:div>
    <w:div w:id="1437407433">
      <w:bodyDiv w:val="1"/>
      <w:marLeft w:val="0"/>
      <w:marRight w:val="0"/>
      <w:marTop w:val="0"/>
      <w:marBottom w:val="0"/>
      <w:divBdr>
        <w:top w:val="none" w:sz="0" w:space="0" w:color="auto"/>
        <w:left w:val="none" w:sz="0" w:space="0" w:color="auto"/>
        <w:bottom w:val="none" w:sz="0" w:space="0" w:color="auto"/>
        <w:right w:val="none" w:sz="0" w:space="0" w:color="auto"/>
      </w:divBdr>
    </w:div>
    <w:div w:id="1437677095">
      <w:bodyDiv w:val="1"/>
      <w:marLeft w:val="0"/>
      <w:marRight w:val="0"/>
      <w:marTop w:val="0"/>
      <w:marBottom w:val="0"/>
      <w:divBdr>
        <w:top w:val="none" w:sz="0" w:space="0" w:color="auto"/>
        <w:left w:val="none" w:sz="0" w:space="0" w:color="auto"/>
        <w:bottom w:val="none" w:sz="0" w:space="0" w:color="auto"/>
        <w:right w:val="none" w:sz="0" w:space="0" w:color="auto"/>
      </w:divBdr>
    </w:div>
    <w:div w:id="1437796378">
      <w:bodyDiv w:val="1"/>
      <w:marLeft w:val="0"/>
      <w:marRight w:val="0"/>
      <w:marTop w:val="0"/>
      <w:marBottom w:val="0"/>
      <w:divBdr>
        <w:top w:val="none" w:sz="0" w:space="0" w:color="auto"/>
        <w:left w:val="none" w:sz="0" w:space="0" w:color="auto"/>
        <w:bottom w:val="none" w:sz="0" w:space="0" w:color="auto"/>
        <w:right w:val="none" w:sz="0" w:space="0" w:color="auto"/>
      </w:divBdr>
    </w:div>
    <w:div w:id="1438209045">
      <w:bodyDiv w:val="1"/>
      <w:marLeft w:val="0"/>
      <w:marRight w:val="0"/>
      <w:marTop w:val="0"/>
      <w:marBottom w:val="0"/>
      <w:divBdr>
        <w:top w:val="none" w:sz="0" w:space="0" w:color="auto"/>
        <w:left w:val="none" w:sz="0" w:space="0" w:color="auto"/>
        <w:bottom w:val="none" w:sz="0" w:space="0" w:color="auto"/>
        <w:right w:val="none" w:sz="0" w:space="0" w:color="auto"/>
      </w:divBdr>
    </w:div>
    <w:div w:id="1438673660">
      <w:bodyDiv w:val="1"/>
      <w:marLeft w:val="0"/>
      <w:marRight w:val="0"/>
      <w:marTop w:val="0"/>
      <w:marBottom w:val="0"/>
      <w:divBdr>
        <w:top w:val="none" w:sz="0" w:space="0" w:color="auto"/>
        <w:left w:val="none" w:sz="0" w:space="0" w:color="auto"/>
        <w:bottom w:val="none" w:sz="0" w:space="0" w:color="auto"/>
        <w:right w:val="none" w:sz="0" w:space="0" w:color="auto"/>
      </w:divBdr>
    </w:div>
    <w:div w:id="1440371953">
      <w:bodyDiv w:val="1"/>
      <w:marLeft w:val="0"/>
      <w:marRight w:val="0"/>
      <w:marTop w:val="0"/>
      <w:marBottom w:val="0"/>
      <w:divBdr>
        <w:top w:val="none" w:sz="0" w:space="0" w:color="auto"/>
        <w:left w:val="none" w:sz="0" w:space="0" w:color="auto"/>
        <w:bottom w:val="none" w:sz="0" w:space="0" w:color="auto"/>
        <w:right w:val="none" w:sz="0" w:space="0" w:color="auto"/>
      </w:divBdr>
    </w:div>
    <w:div w:id="1443381068">
      <w:bodyDiv w:val="1"/>
      <w:marLeft w:val="0"/>
      <w:marRight w:val="0"/>
      <w:marTop w:val="0"/>
      <w:marBottom w:val="0"/>
      <w:divBdr>
        <w:top w:val="none" w:sz="0" w:space="0" w:color="auto"/>
        <w:left w:val="none" w:sz="0" w:space="0" w:color="auto"/>
        <w:bottom w:val="none" w:sz="0" w:space="0" w:color="auto"/>
        <w:right w:val="none" w:sz="0" w:space="0" w:color="auto"/>
      </w:divBdr>
    </w:div>
    <w:div w:id="1443498866">
      <w:bodyDiv w:val="1"/>
      <w:marLeft w:val="0"/>
      <w:marRight w:val="0"/>
      <w:marTop w:val="0"/>
      <w:marBottom w:val="0"/>
      <w:divBdr>
        <w:top w:val="none" w:sz="0" w:space="0" w:color="auto"/>
        <w:left w:val="none" w:sz="0" w:space="0" w:color="auto"/>
        <w:bottom w:val="none" w:sz="0" w:space="0" w:color="auto"/>
        <w:right w:val="none" w:sz="0" w:space="0" w:color="auto"/>
      </w:divBdr>
    </w:div>
    <w:div w:id="1444114170">
      <w:bodyDiv w:val="1"/>
      <w:marLeft w:val="0"/>
      <w:marRight w:val="0"/>
      <w:marTop w:val="0"/>
      <w:marBottom w:val="0"/>
      <w:divBdr>
        <w:top w:val="none" w:sz="0" w:space="0" w:color="auto"/>
        <w:left w:val="none" w:sz="0" w:space="0" w:color="auto"/>
        <w:bottom w:val="none" w:sz="0" w:space="0" w:color="auto"/>
        <w:right w:val="none" w:sz="0" w:space="0" w:color="auto"/>
      </w:divBdr>
    </w:div>
    <w:div w:id="1444685098">
      <w:bodyDiv w:val="1"/>
      <w:marLeft w:val="0"/>
      <w:marRight w:val="0"/>
      <w:marTop w:val="0"/>
      <w:marBottom w:val="0"/>
      <w:divBdr>
        <w:top w:val="none" w:sz="0" w:space="0" w:color="auto"/>
        <w:left w:val="none" w:sz="0" w:space="0" w:color="auto"/>
        <w:bottom w:val="none" w:sz="0" w:space="0" w:color="auto"/>
        <w:right w:val="none" w:sz="0" w:space="0" w:color="auto"/>
      </w:divBdr>
    </w:div>
    <w:div w:id="1444961929">
      <w:bodyDiv w:val="1"/>
      <w:marLeft w:val="0"/>
      <w:marRight w:val="0"/>
      <w:marTop w:val="0"/>
      <w:marBottom w:val="0"/>
      <w:divBdr>
        <w:top w:val="none" w:sz="0" w:space="0" w:color="auto"/>
        <w:left w:val="none" w:sz="0" w:space="0" w:color="auto"/>
        <w:bottom w:val="none" w:sz="0" w:space="0" w:color="auto"/>
        <w:right w:val="none" w:sz="0" w:space="0" w:color="auto"/>
      </w:divBdr>
    </w:div>
    <w:div w:id="1445803458">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446654927">
      <w:bodyDiv w:val="1"/>
      <w:marLeft w:val="0"/>
      <w:marRight w:val="0"/>
      <w:marTop w:val="0"/>
      <w:marBottom w:val="0"/>
      <w:divBdr>
        <w:top w:val="none" w:sz="0" w:space="0" w:color="auto"/>
        <w:left w:val="none" w:sz="0" w:space="0" w:color="auto"/>
        <w:bottom w:val="none" w:sz="0" w:space="0" w:color="auto"/>
        <w:right w:val="none" w:sz="0" w:space="0" w:color="auto"/>
      </w:divBdr>
    </w:div>
    <w:div w:id="1446998497">
      <w:bodyDiv w:val="1"/>
      <w:marLeft w:val="0"/>
      <w:marRight w:val="0"/>
      <w:marTop w:val="0"/>
      <w:marBottom w:val="0"/>
      <w:divBdr>
        <w:top w:val="none" w:sz="0" w:space="0" w:color="auto"/>
        <w:left w:val="none" w:sz="0" w:space="0" w:color="auto"/>
        <w:bottom w:val="none" w:sz="0" w:space="0" w:color="auto"/>
        <w:right w:val="none" w:sz="0" w:space="0" w:color="auto"/>
      </w:divBdr>
    </w:div>
    <w:div w:id="1447188644">
      <w:bodyDiv w:val="1"/>
      <w:marLeft w:val="0"/>
      <w:marRight w:val="0"/>
      <w:marTop w:val="0"/>
      <w:marBottom w:val="0"/>
      <w:divBdr>
        <w:top w:val="none" w:sz="0" w:space="0" w:color="auto"/>
        <w:left w:val="none" w:sz="0" w:space="0" w:color="auto"/>
        <w:bottom w:val="none" w:sz="0" w:space="0" w:color="auto"/>
        <w:right w:val="none" w:sz="0" w:space="0" w:color="auto"/>
      </w:divBdr>
    </w:div>
    <w:div w:id="1448965443">
      <w:bodyDiv w:val="1"/>
      <w:marLeft w:val="0"/>
      <w:marRight w:val="0"/>
      <w:marTop w:val="0"/>
      <w:marBottom w:val="0"/>
      <w:divBdr>
        <w:top w:val="none" w:sz="0" w:space="0" w:color="auto"/>
        <w:left w:val="none" w:sz="0" w:space="0" w:color="auto"/>
        <w:bottom w:val="none" w:sz="0" w:space="0" w:color="auto"/>
        <w:right w:val="none" w:sz="0" w:space="0" w:color="auto"/>
      </w:divBdr>
    </w:div>
    <w:div w:id="1449424228">
      <w:bodyDiv w:val="1"/>
      <w:marLeft w:val="0"/>
      <w:marRight w:val="0"/>
      <w:marTop w:val="0"/>
      <w:marBottom w:val="0"/>
      <w:divBdr>
        <w:top w:val="none" w:sz="0" w:space="0" w:color="auto"/>
        <w:left w:val="none" w:sz="0" w:space="0" w:color="auto"/>
        <w:bottom w:val="none" w:sz="0" w:space="0" w:color="auto"/>
        <w:right w:val="none" w:sz="0" w:space="0" w:color="auto"/>
      </w:divBdr>
    </w:div>
    <w:div w:id="1450316202">
      <w:bodyDiv w:val="1"/>
      <w:marLeft w:val="0"/>
      <w:marRight w:val="0"/>
      <w:marTop w:val="0"/>
      <w:marBottom w:val="0"/>
      <w:divBdr>
        <w:top w:val="none" w:sz="0" w:space="0" w:color="auto"/>
        <w:left w:val="none" w:sz="0" w:space="0" w:color="auto"/>
        <w:bottom w:val="none" w:sz="0" w:space="0" w:color="auto"/>
        <w:right w:val="none" w:sz="0" w:space="0" w:color="auto"/>
      </w:divBdr>
    </w:div>
    <w:div w:id="1450588276">
      <w:bodyDiv w:val="1"/>
      <w:marLeft w:val="0"/>
      <w:marRight w:val="0"/>
      <w:marTop w:val="0"/>
      <w:marBottom w:val="0"/>
      <w:divBdr>
        <w:top w:val="none" w:sz="0" w:space="0" w:color="auto"/>
        <w:left w:val="none" w:sz="0" w:space="0" w:color="auto"/>
        <w:bottom w:val="none" w:sz="0" w:space="0" w:color="auto"/>
        <w:right w:val="none" w:sz="0" w:space="0" w:color="auto"/>
      </w:divBdr>
    </w:div>
    <w:div w:id="1450930757">
      <w:bodyDiv w:val="1"/>
      <w:marLeft w:val="0"/>
      <w:marRight w:val="0"/>
      <w:marTop w:val="0"/>
      <w:marBottom w:val="0"/>
      <w:divBdr>
        <w:top w:val="none" w:sz="0" w:space="0" w:color="auto"/>
        <w:left w:val="none" w:sz="0" w:space="0" w:color="auto"/>
        <w:bottom w:val="none" w:sz="0" w:space="0" w:color="auto"/>
        <w:right w:val="none" w:sz="0" w:space="0" w:color="auto"/>
      </w:divBdr>
    </w:div>
    <w:div w:id="1451053262">
      <w:bodyDiv w:val="1"/>
      <w:marLeft w:val="0"/>
      <w:marRight w:val="0"/>
      <w:marTop w:val="0"/>
      <w:marBottom w:val="0"/>
      <w:divBdr>
        <w:top w:val="none" w:sz="0" w:space="0" w:color="auto"/>
        <w:left w:val="none" w:sz="0" w:space="0" w:color="auto"/>
        <w:bottom w:val="none" w:sz="0" w:space="0" w:color="auto"/>
        <w:right w:val="none" w:sz="0" w:space="0" w:color="auto"/>
      </w:divBdr>
    </w:div>
    <w:div w:id="1451632896">
      <w:bodyDiv w:val="1"/>
      <w:marLeft w:val="0"/>
      <w:marRight w:val="0"/>
      <w:marTop w:val="0"/>
      <w:marBottom w:val="0"/>
      <w:divBdr>
        <w:top w:val="none" w:sz="0" w:space="0" w:color="auto"/>
        <w:left w:val="none" w:sz="0" w:space="0" w:color="auto"/>
        <w:bottom w:val="none" w:sz="0" w:space="0" w:color="auto"/>
        <w:right w:val="none" w:sz="0" w:space="0" w:color="auto"/>
      </w:divBdr>
    </w:div>
    <w:div w:id="1451893169">
      <w:bodyDiv w:val="1"/>
      <w:marLeft w:val="0"/>
      <w:marRight w:val="0"/>
      <w:marTop w:val="0"/>
      <w:marBottom w:val="0"/>
      <w:divBdr>
        <w:top w:val="none" w:sz="0" w:space="0" w:color="auto"/>
        <w:left w:val="none" w:sz="0" w:space="0" w:color="auto"/>
        <w:bottom w:val="none" w:sz="0" w:space="0" w:color="auto"/>
        <w:right w:val="none" w:sz="0" w:space="0" w:color="auto"/>
      </w:divBdr>
    </w:div>
    <w:div w:id="1452167992">
      <w:bodyDiv w:val="1"/>
      <w:marLeft w:val="0"/>
      <w:marRight w:val="0"/>
      <w:marTop w:val="0"/>
      <w:marBottom w:val="0"/>
      <w:divBdr>
        <w:top w:val="none" w:sz="0" w:space="0" w:color="auto"/>
        <w:left w:val="none" w:sz="0" w:space="0" w:color="auto"/>
        <w:bottom w:val="none" w:sz="0" w:space="0" w:color="auto"/>
        <w:right w:val="none" w:sz="0" w:space="0" w:color="auto"/>
      </w:divBdr>
    </w:div>
    <w:div w:id="1453132285">
      <w:bodyDiv w:val="1"/>
      <w:marLeft w:val="0"/>
      <w:marRight w:val="0"/>
      <w:marTop w:val="0"/>
      <w:marBottom w:val="0"/>
      <w:divBdr>
        <w:top w:val="none" w:sz="0" w:space="0" w:color="auto"/>
        <w:left w:val="none" w:sz="0" w:space="0" w:color="auto"/>
        <w:bottom w:val="none" w:sz="0" w:space="0" w:color="auto"/>
        <w:right w:val="none" w:sz="0" w:space="0" w:color="auto"/>
      </w:divBdr>
    </w:div>
    <w:div w:id="1453478042">
      <w:bodyDiv w:val="1"/>
      <w:marLeft w:val="0"/>
      <w:marRight w:val="0"/>
      <w:marTop w:val="0"/>
      <w:marBottom w:val="0"/>
      <w:divBdr>
        <w:top w:val="none" w:sz="0" w:space="0" w:color="auto"/>
        <w:left w:val="none" w:sz="0" w:space="0" w:color="auto"/>
        <w:bottom w:val="none" w:sz="0" w:space="0" w:color="auto"/>
        <w:right w:val="none" w:sz="0" w:space="0" w:color="auto"/>
      </w:divBdr>
    </w:div>
    <w:div w:id="1453865755">
      <w:bodyDiv w:val="1"/>
      <w:marLeft w:val="0"/>
      <w:marRight w:val="0"/>
      <w:marTop w:val="0"/>
      <w:marBottom w:val="0"/>
      <w:divBdr>
        <w:top w:val="none" w:sz="0" w:space="0" w:color="auto"/>
        <w:left w:val="none" w:sz="0" w:space="0" w:color="auto"/>
        <w:bottom w:val="none" w:sz="0" w:space="0" w:color="auto"/>
        <w:right w:val="none" w:sz="0" w:space="0" w:color="auto"/>
      </w:divBdr>
    </w:div>
    <w:div w:id="1453943805">
      <w:bodyDiv w:val="1"/>
      <w:marLeft w:val="0"/>
      <w:marRight w:val="0"/>
      <w:marTop w:val="0"/>
      <w:marBottom w:val="0"/>
      <w:divBdr>
        <w:top w:val="none" w:sz="0" w:space="0" w:color="auto"/>
        <w:left w:val="none" w:sz="0" w:space="0" w:color="auto"/>
        <w:bottom w:val="none" w:sz="0" w:space="0" w:color="auto"/>
        <w:right w:val="none" w:sz="0" w:space="0" w:color="auto"/>
      </w:divBdr>
    </w:div>
    <w:div w:id="1454057835">
      <w:bodyDiv w:val="1"/>
      <w:marLeft w:val="0"/>
      <w:marRight w:val="0"/>
      <w:marTop w:val="0"/>
      <w:marBottom w:val="0"/>
      <w:divBdr>
        <w:top w:val="none" w:sz="0" w:space="0" w:color="auto"/>
        <w:left w:val="none" w:sz="0" w:space="0" w:color="auto"/>
        <w:bottom w:val="none" w:sz="0" w:space="0" w:color="auto"/>
        <w:right w:val="none" w:sz="0" w:space="0" w:color="auto"/>
      </w:divBdr>
    </w:div>
    <w:div w:id="1454324033">
      <w:bodyDiv w:val="1"/>
      <w:marLeft w:val="0"/>
      <w:marRight w:val="0"/>
      <w:marTop w:val="0"/>
      <w:marBottom w:val="0"/>
      <w:divBdr>
        <w:top w:val="none" w:sz="0" w:space="0" w:color="auto"/>
        <w:left w:val="none" w:sz="0" w:space="0" w:color="auto"/>
        <w:bottom w:val="none" w:sz="0" w:space="0" w:color="auto"/>
        <w:right w:val="none" w:sz="0" w:space="0" w:color="auto"/>
      </w:divBdr>
    </w:div>
    <w:div w:id="1455245525">
      <w:bodyDiv w:val="1"/>
      <w:marLeft w:val="0"/>
      <w:marRight w:val="0"/>
      <w:marTop w:val="0"/>
      <w:marBottom w:val="0"/>
      <w:divBdr>
        <w:top w:val="none" w:sz="0" w:space="0" w:color="auto"/>
        <w:left w:val="none" w:sz="0" w:space="0" w:color="auto"/>
        <w:bottom w:val="none" w:sz="0" w:space="0" w:color="auto"/>
        <w:right w:val="none" w:sz="0" w:space="0" w:color="auto"/>
      </w:divBdr>
    </w:div>
    <w:div w:id="1455634279">
      <w:bodyDiv w:val="1"/>
      <w:marLeft w:val="0"/>
      <w:marRight w:val="0"/>
      <w:marTop w:val="0"/>
      <w:marBottom w:val="0"/>
      <w:divBdr>
        <w:top w:val="none" w:sz="0" w:space="0" w:color="auto"/>
        <w:left w:val="none" w:sz="0" w:space="0" w:color="auto"/>
        <w:bottom w:val="none" w:sz="0" w:space="0" w:color="auto"/>
        <w:right w:val="none" w:sz="0" w:space="0" w:color="auto"/>
      </w:divBdr>
    </w:div>
    <w:div w:id="1456287695">
      <w:bodyDiv w:val="1"/>
      <w:marLeft w:val="0"/>
      <w:marRight w:val="0"/>
      <w:marTop w:val="0"/>
      <w:marBottom w:val="0"/>
      <w:divBdr>
        <w:top w:val="none" w:sz="0" w:space="0" w:color="auto"/>
        <w:left w:val="none" w:sz="0" w:space="0" w:color="auto"/>
        <w:bottom w:val="none" w:sz="0" w:space="0" w:color="auto"/>
        <w:right w:val="none" w:sz="0" w:space="0" w:color="auto"/>
      </w:divBdr>
    </w:div>
    <w:div w:id="1456829847">
      <w:bodyDiv w:val="1"/>
      <w:marLeft w:val="0"/>
      <w:marRight w:val="0"/>
      <w:marTop w:val="0"/>
      <w:marBottom w:val="0"/>
      <w:divBdr>
        <w:top w:val="none" w:sz="0" w:space="0" w:color="auto"/>
        <w:left w:val="none" w:sz="0" w:space="0" w:color="auto"/>
        <w:bottom w:val="none" w:sz="0" w:space="0" w:color="auto"/>
        <w:right w:val="none" w:sz="0" w:space="0" w:color="auto"/>
      </w:divBdr>
    </w:div>
    <w:div w:id="1457603814">
      <w:bodyDiv w:val="1"/>
      <w:marLeft w:val="0"/>
      <w:marRight w:val="0"/>
      <w:marTop w:val="0"/>
      <w:marBottom w:val="0"/>
      <w:divBdr>
        <w:top w:val="none" w:sz="0" w:space="0" w:color="auto"/>
        <w:left w:val="none" w:sz="0" w:space="0" w:color="auto"/>
        <w:bottom w:val="none" w:sz="0" w:space="0" w:color="auto"/>
        <w:right w:val="none" w:sz="0" w:space="0" w:color="auto"/>
      </w:divBdr>
    </w:div>
    <w:div w:id="1457991335">
      <w:bodyDiv w:val="1"/>
      <w:marLeft w:val="0"/>
      <w:marRight w:val="0"/>
      <w:marTop w:val="0"/>
      <w:marBottom w:val="0"/>
      <w:divBdr>
        <w:top w:val="none" w:sz="0" w:space="0" w:color="auto"/>
        <w:left w:val="none" w:sz="0" w:space="0" w:color="auto"/>
        <w:bottom w:val="none" w:sz="0" w:space="0" w:color="auto"/>
        <w:right w:val="none" w:sz="0" w:space="0" w:color="auto"/>
      </w:divBdr>
    </w:div>
    <w:div w:id="1458642481">
      <w:bodyDiv w:val="1"/>
      <w:marLeft w:val="0"/>
      <w:marRight w:val="0"/>
      <w:marTop w:val="0"/>
      <w:marBottom w:val="0"/>
      <w:divBdr>
        <w:top w:val="none" w:sz="0" w:space="0" w:color="auto"/>
        <w:left w:val="none" w:sz="0" w:space="0" w:color="auto"/>
        <w:bottom w:val="none" w:sz="0" w:space="0" w:color="auto"/>
        <w:right w:val="none" w:sz="0" w:space="0" w:color="auto"/>
      </w:divBdr>
    </w:div>
    <w:div w:id="1459034050">
      <w:bodyDiv w:val="1"/>
      <w:marLeft w:val="0"/>
      <w:marRight w:val="0"/>
      <w:marTop w:val="0"/>
      <w:marBottom w:val="0"/>
      <w:divBdr>
        <w:top w:val="none" w:sz="0" w:space="0" w:color="auto"/>
        <w:left w:val="none" w:sz="0" w:space="0" w:color="auto"/>
        <w:bottom w:val="none" w:sz="0" w:space="0" w:color="auto"/>
        <w:right w:val="none" w:sz="0" w:space="0" w:color="auto"/>
      </w:divBdr>
    </w:div>
    <w:div w:id="1460876433">
      <w:bodyDiv w:val="1"/>
      <w:marLeft w:val="0"/>
      <w:marRight w:val="0"/>
      <w:marTop w:val="0"/>
      <w:marBottom w:val="0"/>
      <w:divBdr>
        <w:top w:val="none" w:sz="0" w:space="0" w:color="auto"/>
        <w:left w:val="none" w:sz="0" w:space="0" w:color="auto"/>
        <w:bottom w:val="none" w:sz="0" w:space="0" w:color="auto"/>
        <w:right w:val="none" w:sz="0" w:space="0" w:color="auto"/>
      </w:divBdr>
    </w:div>
    <w:div w:id="1461921438">
      <w:bodyDiv w:val="1"/>
      <w:marLeft w:val="0"/>
      <w:marRight w:val="0"/>
      <w:marTop w:val="0"/>
      <w:marBottom w:val="0"/>
      <w:divBdr>
        <w:top w:val="none" w:sz="0" w:space="0" w:color="auto"/>
        <w:left w:val="none" w:sz="0" w:space="0" w:color="auto"/>
        <w:bottom w:val="none" w:sz="0" w:space="0" w:color="auto"/>
        <w:right w:val="none" w:sz="0" w:space="0" w:color="auto"/>
      </w:divBdr>
    </w:div>
    <w:div w:id="1462504228">
      <w:bodyDiv w:val="1"/>
      <w:marLeft w:val="0"/>
      <w:marRight w:val="0"/>
      <w:marTop w:val="0"/>
      <w:marBottom w:val="0"/>
      <w:divBdr>
        <w:top w:val="none" w:sz="0" w:space="0" w:color="auto"/>
        <w:left w:val="none" w:sz="0" w:space="0" w:color="auto"/>
        <w:bottom w:val="none" w:sz="0" w:space="0" w:color="auto"/>
        <w:right w:val="none" w:sz="0" w:space="0" w:color="auto"/>
      </w:divBdr>
    </w:div>
    <w:div w:id="1462531108">
      <w:bodyDiv w:val="1"/>
      <w:marLeft w:val="0"/>
      <w:marRight w:val="0"/>
      <w:marTop w:val="0"/>
      <w:marBottom w:val="0"/>
      <w:divBdr>
        <w:top w:val="none" w:sz="0" w:space="0" w:color="auto"/>
        <w:left w:val="none" w:sz="0" w:space="0" w:color="auto"/>
        <w:bottom w:val="none" w:sz="0" w:space="0" w:color="auto"/>
        <w:right w:val="none" w:sz="0" w:space="0" w:color="auto"/>
      </w:divBdr>
    </w:div>
    <w:div w:id="1462990167">
      <w:bodyDiv w:val="1"/>
      <w:marLeft w:val="0"/>
      <w:marRight w:val="0"/>
      <w:marTop w:val="0"/>
      <w:marBottom w:val="0"/>
      <w:divBdr>
        <w:top w:val="none" w:sz="0" w:space="0" w:color="auto"/>
        <w:left w:val="none" w:sz="0" w:space="0" w:color="auto"/>
        <w:bottom w:val="none" w:sz="0" w:space="0" w:color="auto"/>
        <w:right w:val="none" w:sz="0" w:space="0" w:color="auto"/>
      </w:divBdr>
    </w:div>
    <w:div w:id="1463427126">
      <w:bodyDiv w:val="1"/>
      <w:marLeft w:val="0"/>
      <w:marRight w:val="0"/>
      <w:marTop w:val="0"/>
      <w:marBottom w:val="0"/>
      <w:divBdr>
        <w:top w:val="none" w:sz="0" w:space="0" w:color="auto"/>
        <w:left w:val="none" w:sz="0" w:space="0" w:color="auto"/>
        <w:bottom w:val="none" w:sz="0" w:space="0" w:color="auto"/>
        <w:right w:val="none" w:sz="0" w:space="0" w:color="auto"/>
      </w:divBdr>
    </w:div>
    <w:div w:id="1463622262">
      <w:bodyDiv w:val="1"/>
      <w:marLeft w:val="0"/>
      <w:marRight w:val="0"/>
      <w:marTop w:val="0"/>
      <w:marBottom w:val="0"/>
      <w:divBdr>
        <w:top w:val="none" w:sz="0" w:space="0" w:color="auto"/>
        <w:left w:val="none" w:sz="0" w:space="0" w:color="auto"/>
        <w:bottom w:val="none" w:sz="0" w:space="0" w:color="auto"/>
        <w:right w:val="none" w:sz="0" w:space="0" w:color="auto"/>
      </w:divBdr>
    </w:div>
    <w:div w:id="1463841648">
      <w:bodyDiv w:val="1"/>
      <w:marLeft w:val="0"/>
      <w:marRight w:val="0"/>
      <w:marTop w:val="0"/>
      <w:marBottom w:val="0"/>
      <w:divBdr>
        <w:top w:val="none" w:sz="0" w:space="0" w:color="auto"/>
        <w:left w:val="none" w:sz="0" w:space="0" w:color="auto"/>
        <w:bottom w:val="none" w:sz="0" w:space="0" w:color="auto"/>
        <w:right w:val="none" w:sz="0" w:space="0" w:color="auto"/>
      </w:divBdr>
    </w:div>
    <w:div w:id="1464302416">
      <w:bodyDiv w:val="1"/>
      <w:marLeft w:val="0"/>
      <w:marRight w:val="0"/>
      <w:marTop w:val="0"/>
      <w:marBottom w:val="0"/>
      <w:divBdr>
        <w:top w:val="none" w:sz="0" w:space="0" w:color="auto"/>
        <w:left w:val="none" w:sz="0" w:space="0" w:color="auto"/>
        <w:bottom w:val="none" w:sz="0" w:space="0" w:color="auto"/>
        <w:right w:val="none" w:sz="0" w:space="0" w:color="auto"/>
      </w:divBdr>
    </w:div>
    <w:div w:id="1465003350">
      <w:bodyDiv w:val="1"/>
      <w:marLeft w:val="0"/>
      <w:marRight w:val="0"/>
      <w:marTop w:val="0"/>
      <w:marBottom w:val="0"/>
      <w:divBdr>
        <w:top w:val="none" w:sz="0" w:space="0" w:color="auto"/>
        <w:left w:val="none" w:sz="0" w:space="0" w:color="auto"/>
        <w:bottom w:val="none" w:sz="0" w:space="0" w:color="auto"/>
        <w:right w:val="none" w:sz="0" w:space="0" w:color="auto"/>
      </w:divBdr>
    </w:div>
    <w:div w:id="1468858563">
      <w:bodyDiv w:val="1"/>
      <w:marLeft w:val="0"/>
      <w:marRight w:val="0"/>
      <w:marTop w:val="0"/>
      <w:marBottom w:val="0"/>
      <w:divBdr>
        <w:top w:val="none" w:sz="0" w:space="0" w:color="auto"/>
        <w:left w:val="none" w:sz="0" w:space="0" w:color="auto"/>
        <w:bottom w:val="none" w:sz="0" w:space="0" w:color="auto"/>
        <w:right w:val="none" w:sz="0" w:space="0" w:color="auto"/>
      </w:divBdr>
    </w:div>
    <w:div w:id="1469349543">
      <w:bodyDiv w:val="1"/>
      <w:marLeft w:val="0"/>
      <w:marRight w:val="0"/>
      <w:marTop w:val="0"/>
      <w:marBottom w:val="0"/>
      <w:divBdr>
        <w:top w:val="none" w:sz="0" w:space="0" w:color="auto"/>
        <w:left w:val="none" w:sz="0" w:space="0" w:color="auto"/>
        <w:bottom w:val="none" w:sz="0" w:space="0" w:color="auto"/>
        <w:right w:val="none" w:sz="0" w:space="0" w:color="auto"/>
      </w:divBdr>
    </w:div>
    <w:div w:id="1471169664">
      <w:bodyDiv w:val="1"/>
      <w:marLeft w:val="0"/>
      <w:marRight w:val="0"/>
      <w:marTop w:val="0"/>
      <w:marBottom w:val="0"/>
      <w:divBdr>
        <w:top w:val="none" w:sz="0" w:space="0" w:color="auto"/>
        <w:left w:val="none" w:sz="0" w:space="0" w:color="auto"/>
        <w:bottom w:val="none" w:sz="0" w:space="0" w:color="auto"/>
        <w:right w:val="none" w:sz="0" w:space="0" w:color="auto"/>
      </w:divBdr>
    </w:div>
    <w:div w:id="1471484080">
      <w:bodyDiv w:val="1"/>
      <w:marLeft w:val="0"/>
      <w:marRight w:val="0"/>
      <w:marTop w:val="0"/>
      <w:marBottom w:val="0"/>
      <w:divBdr>
        <w:top w:val="none" w:sz="0" w:space="0" w:color="auto"/>
        <w:left w:val="none" w:sz="0" w:space="0" w:color="auto"/>
        <w:bottom w:val="none" w:sz="0" w:space="0" w:color="auto"/>
        <w:right w:val="none" w:sz="0" w:space="0" w:color="auto"/>
      </w:divBdr>
    </w:div>
    <w:div w:id="1471820021">
      <w:bodyDiv w:val="1"/>
      <w:marLeft w:val="0"/>
      <w:marRight w:val="0"/>
      <w:marTop w:val="0"/>
      <w:marBottom w:val="0"/>
      <w:divBdr>
        <w:top w:val="none" w:sz="0" w:space="0" w:color="auto"/>
        <w:left w:val="none" w:sz="0" w:space="0" w:color="auto"/>
        <w:bottom w:val="none" w:sz="0" w:space="0" w:color="auto"/>
        <w:right w:val="none" w:sz="0" w:space="0" w:color="auto"/>
      </w:divBdr>
    </w:div>
    <w:div w:id="1472211507">
      <w:bodyDiv w:val="1"/>
      <w:marLeft w:val="0"/>
      <w:marRight w:val="0"/>
      <w:marTop w:val="0"/>
      <w:marBottom w:val="0"/>
      <w:divBdr>
        <w:top w:val="none" w:sz="0" w:space="0" w:color="auto"/>
        <w:left w:val="none" w:sz="0" w:space="0" w:color="auto"/>
        <w:bottom w:val="none" w:sz="0" w:space="0" w:color="auto"/>
        <w:right w:val="none" w:sz="0" w:space="0" w:color="auto"/>
      </w:divBdr>
    </w:div>
    <w:div w:id="1472286568">
      <w:bodyDiv w:val="1"/>
      <w:marLeft w:val="0"/>
      <w:marRight w:val="0"/>
      <w:marTop w:val="0"/>
      <w:marBottom w:val="0"/>
      <w:divBdr>
        <w:top w:val="none" w:sz="0" w:space="0" w:color="auto"/>
        <w:left w:val="none" w:sz="0" w:space="0" w:color="auto"/>
        <w:bottom w:val="none" w:sz="0" w:space="0" w:color="auto"/>
        <w:right w:val="none" w:sz="0" w:space="0" w:color="auto"/>
      </w:divBdr>
    </w:div>
    <w:div w:id="1472596396">
      <w:bodyDiv w:val="1"/>
      <w:marLeft w:val="0"/>
      <w:marRight w:val="0"/>
      <w:marTop w:val="0"/>
      <w:marBottom w:val="0"/>
      <w:divBdr>
        <w:top w:val="none" w:sz="0" w:space="0" w:color="auto"/>
        <w:left w:val="none" w:sz="0" w:space="0" w:color="auto"/>
        <w:bottom w:val="none" w:sz="0" w:space="0" w:color="auto"/>
        <w:right w:val="none" w:sz="0" w:space="0" w:color="auto"/>
      </w:divBdr>
    </w:div>
    <w:div w:id="1473330818">
      <w:bodyDiv w:val="1"/>
      <w:marLeft w:val="0"/>
      <w:marRight w:val="0"/>
      <w:marTop w:val="0"/>
      <w:marBottom w:val="0"/>
      <w:divBdr>
        <w:top w:val="none" w:sz="0" w:space="0" w:color="auto"/>
        <w:left w:val="none" w:sz="0" w:space="0" w:color="auto"/>
        <w:bottom w:val="none" w:sz="0" w:space="0" w:color="auto"/>
        <w:right w:val="none" w:sz="0" w:space="0" w:color="auto"/>
      </w:divBdr>
    </w:div>
    <w:div w:id="1473516960">
      <w:bodyDiv w:val="1"/>
      <w:marLeft w:val="0"/>
      <w:marRight w:val="0"/>
      <w:marTop w:val="0"/>
      <w:marBottom w:val="0"/>
      <w:divBdr>
        <w:top w:val="none" w:sz="0" w:space="0" w:color="auto"/>
        <w:left w:val="none" w:sz="0" w:space="0" w:color="auto"/>
        <w:bottom w:val="none" w:sz="0" w:space="0" w:color="auto"/>
        <w:right w:val="none" w:sz="0" w:space="0" w:color="auto"/>
      </w:divBdr>
    </w:div>
    <w:div w:id="1473669630">
      <w:bodyDiv w:val="1"/>
      <w:marLeft w:val="0"/>
      <w:marRight w:val="0"/>
      <w:marTop w:val="0"/>
      <w:marBottom w:val="0"/>
      <w:divBdr>
        <w:top w:val="none" w:sz="0" w:space="0" w:color="auto"/>
        <w:left w:val="none" w:sz="0" w:space="0" w:color="auto"/>
        <w:bottom w:val="none" w:sz="0" w:space="0" w:color="auto"/>
        <w:right w:val="none" w:sz="0" w:space="0" w:color="auto"/>
      </w:divBdr>
    </w:div>
    <w:div w:id="1474103171">
      <w:bodyDiv w:val="1"/>
      <w:marLeft w:val="0"/>
      <w:marRight w:val="0"/>
      <w:marTop w:val="0"/>
      <w:marBottom w:val="0"/>
      <w:divBdr>
        <w:top w:val="none" w:sz="0" w:space="0" w:color="auto"/>
        <w:left w:val="none" w:sz="0" w:space="0" w:color="auto"/>
        <w:bottom w:val="none" w:sz="0" w:space="0" w:color="auto"/>
        <w:right w:val="none" w:sz="0" w:space="0" w:color="auto"/>
      </w:divBdr>
    </w:div>
    <w:div w:id="1474105128">
      <w:bodyDiv w:val="1"/>
      <w:marLeft w:val="0"/>
      <w:marRight w:val="0"/>
      <w:marTop w:val="0"/>
      <w:marBottom w:val="0"/>
      <w:divBdr>
        <w:top w:val="none" w:sz="0" w:space="0" w:color="auto"/>
        <w:left w:val="none" w:sz="0" w:space="0" w:color="auto"/>
        <w:bottom w:val="none" w:sz="0" w:space="0" w:color="auto"/>
        <w:right w:val="none" w:sz="0" w:space="0" w:color="auto"/>
      </w:divBdr>
    </w:div>
    <w:div w:id="1474172631">
      <w:bodyDiv w:val="1"/>
      <w:marLeft w:val="0"/>
      <w:marRight w:val="0"/>
      <w:marTop w:val="0"/>
      <w:marBottom w:val="0"/>
      <w:divBdr>
        <w:top w:val="none" w:sz="0" w:space="0" w:color="auto"/>
        <w:left w:val="none" w:sz="0" w:space="0" w:color="auto"/>
        <w:bottom w:val="none" w:sz="0" w:space="0" w:color="auto"/>
        <w:right w:val="none" w:sz="0" w:space="0" w:color="auto"/>
      </w:divBdr>
    </w:div>
    <w:div w:id="1474828961">
      <w:bodyDiv w:val="1"/>
      <w:marLeft w:val="0"/>
      <w:marRight w:val="0"/>
      <w:marTop w:val="0"/>
      <w:marBottom w:val="0"/>
      <w:divBdr>
        <w:top w:val="none" w:sz="0" w:space="0" w:color="auto"/>
        <w:left w:val="none" w:sz="0" w:space="0" w:color="auto"/>
        <w:bottom w:val="none" w:sz="0" w:space="0" w:color="auto"/>
        <w:right w:val="none" w:sz="0" w:space="0" w:color="auto"/>
      </w:divBdr>
    </w:div>
    <w:div w:id="1475373755">
      <w:bodyDiv w:val="1"/>
      <w:marLeft w:val="0"/>
      <w:marRight w:val="0"/>
      <w:marTop w:val="0"/>
      <w:marBottom w:val="0"/>
      <w:divBdr>
        <w:top w:val="none" w:sz="0" w:space="0" w:color="auto"/>
        <w:left w:val="none" w:sz="0" w:space="0" w:color="auto"/>
        <w:bottom w:val="none" w:sz="0" w:space="0" w:color="auto"/>
        <w:right w:val="none" w:sz="0" w:space="0" w:color="auto"/>
      </w:divBdr>
    </w:div>
    <w:div w:id="1476604847">
      <w:bodyDiv w:val="1"/>
      <w:marLeft w:val="0"/>
      <w:marRight w:val="0"/>
      <w:marTop w:val="0"/>
      <w:marBottom w:val="0"/>
      <w:divBdr>
        <w:top w:val="none" w:sz="0" w:space="0" w:color="auto"/>
        <w:left w:val="none" w:sz="0" w:space="0" w:color="auto"/>
        <w:bottom w:val="none" w:sz="0" w:space="0" w:color="auto"/>
        <w:right w:val="none" w:sz="0" w:space="0" w:color="auto"/>
      </w:divBdr>
    </w:div>
    <w:div w:id="1478375159">
      <w:bodyDiv w:val="1"/>
      <w:marLeft w:val="0"/>
      <w:marRight w:val="0"/>
      <w:marTop w:val="0"/>
      <w:marBottom w:val="0"/>
      <w:divBdr>
        <w:top w:val="none" w:sz="0" w:space="0" w:color="auto"/>
        <w:left w:val="none" w:sz="0" w:space="0" w:color="auto"/>
        <w:bottom w:val="none" w:sz="0" w:space="0" w:color="auto"/>
        <w:right w:val="none" w:sz="0" w:space="0" w:color="auto"/>
      </w:divBdr>
    </w:div>
    <w:div w:id="1479297192">
      <w:bodyDiv w:val="1"/>
      <w:marLeft w:val="0"/>
      <w:marRight w:val="0"/>
      <w:marTop w:val="0"/>
      <w:marBottom w:val="0"/>
      <w:divBdr>
        <w:top w:val="none" w:sz="0" w:space="0" w:color="auto"/>
        <w:left w:val="none" w:sz="0" w:space="0" w:color="auto"/>
        <w:bottom w:val="none" w:sz="0" w:space="0" w:color="auto"/>
        <w:right w:val="none" w:sz="0" w:space="0" w:color="auto"/>
      </w:divBdr>
    </w:div>
    <w:div w:id="1480465940">
      <w:bodyDiv w:val="1"/>
      <w:marLeft w:val="0"/>
      <w:marRight w:val="0"/>
      <w:marTop w:val="0"/>
      <w:marBottom w:val="0"/>
      <w:divBdr>
        <w:top w:val="none" w:sz="0" w:space="0" w:color="auto"/>
        <w:left w:val="none" w:sz="0" w:space="0" w:color="auto"/>
        <w:bottom w:val="none" w:sz="0" w:space="0" w:color="auto"/>
        <w:right w:val="none" w:sz="0" w:space="0" w:color="auto"/>
      </w:divBdr>
    </w:div>
    <w:div w:id="1484391812">
      <w:bodyDiv w:val="1"/>
      <w:marLeft w:val="0"/>
      <w:marRight w:val="0"/>
      <w:marTop w:val="0"/>
      <w:marBottom w:val="0"/>
      <w:divBdr>
        <w:top w:val="none" w:sz="0" w:space="0" w:color="auto"/>
        <w:left w:val="none" w:sz="0" w:space="0" w:color="auto"/>
        <w:bottom w:val="none" w:sz="0" w:space="0" w:color="auto"/>
        <w:right w:val="none" w:sz="0" w:space="0" w:color="auto"/>
      </w:divBdr>
    </w:div>
    <w:div w:id="1484807796">
      <w:bodyDiv w:val="1"/>
      <w:marLeft w:val="0"/>
      <w:marRight w:val="0"/>
      <w:marTop w:val="0"/>
      <w:marBottom w:val="0"/>
      <w:divBdr>
        <w:top w:val="none" w:sz="0" w:space="0" w:color="auto"/>
        <w:left w:val="none" w:sz="0" w:space="0" w:color="auto"/>
        <w:bottom w:val="none" w:sz="0" w:space="0" w:color="auto"/>
        <w:right w:val="none" w:sz="0" w:space="0" w:color="auto"/>
      </w:divBdr>
    </w:div>
    <w:div w:id="1485856427">
      <w:bodyDiv w:val="1"/>
      <w:marLeft w:val="0"/>
      <w:marRight w:val="0"/>
      <w:marTop w:val="0"/>
      <w:marBottom w:val="0"/>
      <w:divBdr>
        <w:top w:val="none" w:sz="0" w:space="0" w:color="auto"/>
        <w:left w:val="none" w:sz="0" w:space="0" w:color="auto"/>
        <w:bottom w:val="none" w:sz="0" w:space="0" w:color="auto"/>
        <w:right w:val="none" w:sz="0" w:space="0" w:color="auto"/>
      </w:divBdr>
    </w:div>
    <w:div w:id="1485969272">
      <w:bodyDiv w:val="1"/>
      <w:marLeft w:val="0"/>
      <w:marRight w:val="0"/>
      <w:marTop w:val="0"/>
      <w:marBottom w:val="0"/>
      <w:divBdr>
        <w:top w:val="none" w:sz="0" w:space="0" w:color="auto"/>
        <w:left w:val="none" w:sz="0" w:space="0" w:color="auto"/>
        <w:bottom w:val="none" w:sz="0" w:space="0" w:color="auto"/>
        <w:right w:val="none" w:sz="0" w:space="0" w:color="auto"/>
      </w:divBdr>
    </w:div>
    <w:div w:id="1487435722">
      <w:bodyDiv w:val="1"/>
      <w:marLeft w:val="0"/>
      <w:marRight w:val="0"/>
      <w:marTop w:val="0"/>
      <w:marBottom w:val="0"/>
      <w:divBdr>
        <w:top w:val="none" w:sz="0" w:space="0" w:color="auto"/>
        <w:left w:val="none" w:sz="0" w:space="0" w:color="auto"/>
        <w:bottom w:val="none" w:sz="0" w:space="0" w:color="auto"/>
        <w:right w:val="none" w:sz="0" w:space="0" w:color="auto"/>
      </w:divBdr>
    </w:div>
    <w:div w:id="1488324887">
      <w:bodyDiv w:val="1"/>
      <w:marLeft w:val="0"/>
      <w:marRight w:val="0"/>
      <w:marTop w:val="0"/>
      <w:marBottom w:val="0"/>
      <w:divBdr>
        <w:top w:val="none" w:sz="0" w:space="0" w:color="auto"/>
        <w:left w:val="none" w:sz="0" w:space="0" w:color="auto"/>
        <w:bottom w:val="none" w:sz="0" w:space="0" w:color="auto"/>
        <w:right w:val="none" w:sz="0" w:space="0" w:color="auto"/>
      </w:divBdr>
    </w:div>
    <w:div w:id="1488740783">
      <w:bodyDiv w:val="1"/>
      <w:marLeft w:val="0"/>
      <w:marRight w:val="0"/>
      <w:marTop w:val="0"/>
      <w:marBottom w:val="0"/>
      <w:divBdr>
        <w:top w:val="none" w:sz="0" w:space="0" w:color="auto"/>
        <w:left w:val="none" w:sz="0" w:space="0" w:color="auto"/>
        <w:bottom w:val="none" w:sz="0" w:space="0" w:color="auto"/>
        <w:right w:val="none" w:sz="0" w:space="0" w:color="auto"/>
      </w:divBdr>
    </w:div>
    <w:div w:id="1489707491">
      <w:bodyDiv w:val="1"/>
      <w:marLeft w:val="0"/>
      <w:marRight w:val="0"/>
      <w:marTop w:val="0"/>
      <w:marBottom w:val="0"/>
      <w:divBdr>
        <w:top w:val="none" w:sz="0" w:space="0" w:color="auto"/>
        <w:left w:val="none" w:sz="0" w:space="0" w:color="auto"/>
        <w:bottom w:val="none" w:sz="0" w:space="0" w:color="auto"/>
        <w:right w:val="none" w:sz="0" w:space="0" w:color="auto"/>
      </w:divBdr>
    </w:div>
    <w:div w:id="1490441286">
      <w:bodyDiv w:val="1"/>
      <w:marLeft w:val="0"/>
      <w:marRight w:val="0"/>
      <w:marTop w:val="0"/>
      <w:marBottom w:val="0"/>
      <w:divBdr>
        <w:top w:val="none" w:sz="0" w:space="0" w:color="auto"/>
        <w:left w:val="none" w:sz="0" w:space="0" w:color="auto"/>
        <w:bottom w:val="none" w:sz="0" w:space="0" w:color="auto"/>
        <w:right w:val="none" w:sz="0" w:space="0" w:color="auto"/>
      </w:divBdr>
    </w:div>
    <w:div w:id="1492065596">
      <w:bodyDiv w:val="1"/>
      <w:marLeft w:val="0"/>
      <w:marRight w:val="0"/>
      <w:marTop w:val="0"/>
      <w:marBottom w:val="0"/>
      <w:divBdr>
        <w:top w:val="none" w:sz="0" w:space="0" w:color="auto"/>
        <w:left w:val="none" w:sz="0" w:space="0" w:color="auto"/>
        <w:bottom w:val="none" w:sz="0" w:space="0" w:color="auto"/>
        <w:right w:val="none" w:sz="0" w:space="0" w:color="auto"/>
      </w:divBdr>
    </w:div>
    <w:div w:id="1492522110">
      <w:bodyDiv w:val="1"/>
      <w:marLeft w:val="0"/>
      <w:marRight w:val="0"/>
      <w:marTop w:val="0"/>
      <w:marBottom w:val="0"/>
      <w:divBdr>
        <w:top w:val="none" w:sz="0" w:space="0" w:color="auto"/>
        <w:left w:val="none" w:sz="0" w:space="0" w:color="auto"/>
        <w:bottom w:val="none" w:sz="0" w:space="0" w:color="auto"/>
        <w:right w:val="none" w:sz="0" w:space="0" w:color="auto"/>
      </w:divBdr>
    </w:div>
    <w:div w:id="1492603382">
      <w:bodyDiv w:val="1"/>
      <w:marLeft w:val="0"/>
      <w:marRight w:val="0"/>
      <w:marTop w:val="0"/>
      <w:marBottom w:val="0"/>
      <w:divBdr>
        <w:top w:val="none" w:sz="0" w:space="0" w:color="auto"/>
        <w:left w:val="none" w:sz="0" w:space="0" w:color="auto"/>
        <w:bottom w:val="none" w:sz="0" w:space="0" w:color="auto"/>
        <w:right w:val="none" w:sz="0" w:space="0" w:color="auto"/>
      </w:divBdr>
    </w:div>
    <w:div w:id="1492604184">
      <w:bodyDiv w:val="1"/>
      <w:marLeft w:val="0"/>
      <w:marRight w:val="0"/>
      <w:marTop w:val="0"/>
      <w:marBottom w:val="0"/>
      <w:divBdr>
        <w:top w:val="none" w:sz="0" w:space="0" w:color="auto"/>
        <w:left w:val="none" w:sz="0" w:space="0" w:color="auto"/>
        <w:bottom w:val="none" w:sz="0" w:space="0" w:color="auto"/>
        <w:right w:val="none" w:sz="0" w:space="0" w:color="auto"/>
      </w:divBdr>
    </w:div>
    <w:div w:id="1492869827">
      <w:bodyDiv w:val="1"/>
      <w:marLeft w:val="0"/>
      <w:marRight w:val="0"/>
      <w:marTop w:val="0"/>
      <w:marBottom w:val="0"/>
      <w:divBdr>
        <w:top w:val="none" w:sz="0" w:space="0" w:color="auto"/>
        <w:left w:val="none" w:sz="0" w:space="0" w:color="auto"/>
        <w:bottom w:val="none" w:sz="0" w:space="0" w:color="auto"/>
        <w:right w:val="none" w:sz="0" w:space="0" w:color="auto"/>
      </w:divBdr>
    </w:div>
    <w:div w:id="1492940666">
      <w:bodyDiv w:val="1"/>
      <w:marLeft w:val="0"/>
      <w:marRight w:val="0"/>
      <w:marTop w:val="0"/>
      <w:marBottom w:val="0"/>
      <w:divBdr>
        <w:top w:val="none" w:sz="0" w:space="0" w:color="auto"/>
        <w:left w:val="none" w:sz="0" w:space="0" w:color="auto"/>
        <w:bottom w:val="none" w:sz="0" w:space="0" w:color="auto"/>
        <w:right w:val="none" w:sz="0" w:space="0" w:color="auto"/>
      </w:divBdr>
    </w:div>
    <w:div w:id="1493642296">
      <w:bodyDiv w:val="1"/>
      <w:marLeft w:val="0"/>
      <w:marRight w:val="0"/>
      <w:marTop w:val="0"/>
      <w:marBottom w:val="0"/>
      <w:divBdr>
        <w:top w:val="none" w:sz="0" w:space="0" w:color="auto"/>
        <w:left w:val="none" w:sz="0" w:space="0" w:color="auto"/>
        <w:bottom w:val="none" w:sz="0" w:space="0" w:color="auto"/>
        <w:right w:val="none" w:sz="0" w:space="0" w:color="auto"/>
      </w:divBdr>
    </w:div>
    <w:div w:id="1494100283">
      <w:bodyDiv w:val="1"/>
      <w:marLeft w:val="0"/>
      <w:marRight w:val="0"/>
      <w:marTop w:val="0"/>
      <w:marBottom w:val="0"/>
      <w:divBdr>
        <w:top w:val="none" w:sz="0" w:space="0" w:color="auto"/>
        <w:left w:val="none" w:sz="0" w:space="0" w:color="auto"/>
        <w:bottom w:val="none" w:sz="0" w:space="0" w:color="auto"/>
        <w:right w:val="none" w:sz="0" w:space="0" w:color="auto"/>
      </w:divBdr>
    </w:div>
    <w:div w:id="1495149225">
      <w:bodyDiv w:val="1"/>
      <w:marLeft w:val="0"/>
      <w:marRight w:val="0"/>
      <w:marTop w:val="0"/>
      <w:marBottom w:val="0"/>
      <w:divBdr>
        <w:top w:val="none" w:sz="0" w:space="0" w:color="auto"/>
        <w:left w:val="none" w:sz="0" w:space="0" w:color="auto"/>
        <w:bottom w:val="none" w:sz="0" w:space="0" w:color="auto"/>
        <w:right w:val="none" w:sz="0" w:space="0" w:color="auto"/>
      </w:divBdr>
    </w:div>
    <w:div w:id="1498038862">
      <w:bodyDiv w:val="1"/>
      <w:marLeft w:val="0"/>
      <w:marRight w:val="0"/>
      <w:marTop w:val="0"/>
      <w:marBottom w:val="0"/>
      <w:divBdr>
        <w:top w:val="none" w:sz="0" w:space="0" w:color="auto"/>
        <w:left w:val="none" w:sz="0" w:space="0" w:color="auto"/>
        <w:bottom w:val="none" w:sz="0" w:space="0" w:color="auto"/>
        <w:right w:val="none" w:sz="0" w:space="0" w:color="auto"/>
      </w:divBdr>
    </w:div>
    <w:div w:id="1498573761">
      <w:bodyDiv w:val="1"/>
      <w:marLeft w:val="0"/>
      <w:marRight w:val="0"/>
      <w:marTop w:val="0"/>
      <w:marBottom w:val="0"/>
      <w:divBdr>
        <w:top w:val="none" w:sz="0" w:space="0" w:color="auto"/>
        <w:left w:val="none" w:sz="0" w:space="0" w:color="auto"/>
        <w:bottom w:val="none" w:sz="0" w:space="0" w:color="auto"/>
        <w:right w:val="none" w:sz="0" w:space="0" w:color="auto"/>
      </w:divBdr>
    </w:div>
    <w:div w:id="1501039297">
      <w:bodyDiv w:val="1"/>
      <w:marLeft w:val="0"/>
      <w:marRight w:val="0"/>
      <w:marTop w:val="0"/>
      <w:marBottom w:val="0"/>
      <w:divBdr>
        <w:top w:val="none" w:sz="0" w:space="0" w:color="auto"/>
        <w:left w:val="none" w:sz="0" w:space="0" w:color="auto"/>
        <w:bottom w:val="none" w:sz="0" w:space="0" w:color="auto"/>
        <w:right w:val="none" w:sz="0" w:space="0" w:color="auto"/>
      </w:divBdr>
    </w:div>
    <w:div w:id="1501314018">
      <w:bodyDiv w:val="1"/>
      <w:marLeft w:val="0"/>
      <w:marRight w:val="0"/>
      <w:marTop w:val="0"/>
      <w:marBottom w:val="0"/>
      <w:divBdr>
        <w:top w:val="none" w:sz="0" w:space="0" w:color="auto"/>
        <w:left w:val="none" w:sz="0" w:space="0" w:color="auto"/>
        <w:bottom w:val="none" w:sz="0" w:space="0" w:color="auto"/>
        <w:right w:val="none" w:sz="0" w:space="0" w:color="auto"/>
      </w:divBdr>
    </w:div>
    <w:div w:id="1503156225">
      <w:bodyDiv w:val="1"/>
      <w:marLeft w:val="0"/>
      <w:marRight w:val="0"/>
      <w:marTop w:val="0"/>
      <w:marBottom w:val="0"/>
      <w:divBdr>
        <w:top w:val="none" w:sz="0" w:space="0" w:color="auto"/>
        <w:left w:val="none" w:sz="0" w:space="0" w:color="auto"/>
        <w:bottom w:val="none" w:sz="0" w:space="0" w:color="auto"/>
        <w:right w:val="none" w:sz="0" w:space="0" w:color="auto"/>
      </w:divBdr>
    </w:div>
    <w:div w:id="1503162128">
      <w:bodyDiv w:val="1"/>
      <w:marLeft w:val="0"/>
      <w:marRight w:val="0"/>
      <w:marTop w:val="0"/>
      <w:marBottom w:val="0"/>
      <w:divBdr>
        <w:top w:val="none" w:sz="0" w:space="0" w:color="auto"/>
        <w:left w:val="none" w:sz="0" w:space="0" w:color="auto"/>
        <w:bottom w:val="none" w:sz="0" w:space="0" w:color="auto"/>
        <w:right w:val="none" w:sz="0" w:space="0" w:color="auto"/>
      </w:divBdr>
    </w:div>
    <w:div w:id="1504473151">
      <w:bodyDiv w:val="1"/>
      <w:marLeft w:val="0"/>
      <w:marRight w:val="0"/>
      <w:marTop w:val="0"/>
      <w:marBottom w:val="0"/>
      <w:divBdr>
        <w:top w:val="none" w:sz="0" w:space="0" w:color="auto"/>
        <w:left w:val="none" w:sz="0" w:space="0" w:color="auto"/>
        <w:bottom w:val="none" w:sz="0" w:space="0" w:color="auto"/>
        <w:right w:val="none" w:sz="0" w:space="0" w:color="auto"/>
      </w:divBdr>
    </w:div>
    <w:div w:id="1504474892">
      <w:bodyDiv w:val="1"/>
      <w:marLeft w:val="0"/>
      <w:marRight w:val="0"/>
      <w:marTop w:val="0"/>
      <w:marBottom w:val="0"/>
      <w:divBdr>
        <w:top w:val="none" w:sz="0" w:space="0" w:color="auto"/>
        <w:left w:val="none" w:sz="0" w:space="0" w:color="auto"/>
        <w:bottom w:val="none" w:sz="0" w:space="0" w:color="auto"/>
        <w:right w:val="none" w:sz="0" w:space="0" w:color="auto"/>
      </w:divBdr>
    </w:div>
    <w:div w:id="1505516324">
      <w:bodyDiv w:val="1"/>
      <w:marLeft w:val="0"/>
      <w:marRight w:val="0"/>
      <w:marTop w:val="0"/>
      <w:marBottom w:val="0"/>
      <w:divBdr>
        <w:top w:val="none" w:sz="0" w:space="0" w:color="auto"/>
        <w:left w:val="none" w:sz="0" w:space="0" w:color="auto"/>
        <w:bottom w:val="none" w:sz="0" w:space="0" w:color="auto"/>
        <w:right w:val="none" w:sz="0" w:space="0" w:color="auto"/>
      </w:divBdr>
    </w:div>
    <w:div w:id="1505625633">
      <w:bodyDiv w:val="1"/>
      <w:marLeft w:val="0"/>
      <w:marRight w:val="0"/>
      <w:marTop w:val="0"/>
      <w:marBottom w:val="0"/>
      <w:divBdr>
        <w:top w:val="none" w:sz="0" w:space="0" w:color="auto"/>
        <w:left w:val="none" w:sz="0" w:space="0" w:color="auto"/>
        <w:bottom w:val="none" w:sz="0" w:space="0" w:color="auto"/>
        <w:right w:val="none" w:sz="0" w:space="0" w:color="auto"/>
      </w:divBdr>
    </w:div>
    <w:div w:id="1507666883">
      <w:bodyDiv w:val="1"/>
      <w:marLeft w:val="0"/>
      <w:marRight w:val="0"/>
      <w:marTop w:val="0"/>
      <w:marBottom w:val="0"/>
      <w:divBdr>
        <w:top w:val="none" w:sz="0" w:space="0" w:color="auto"/>
        <w:left w:val="none" w:sz="0" w:space="0" w:color="auto"/>
        <w:bottom w:val="none" w:sz="0" w:space="0" w:color="auto"/>
        <w:right w:val="none" w:sz="0" w:space="0" w:color="auto"/>
      </w:divBdr>
    </w:div>
    <w:div w:id="1507747014">
      <w:bodyDiv w:val="1"/>
      <w:marLeft w:val="0"/>
      <w:marRight w:val="0"/>
      <w:marTop w:val="0"/>
      <w:marBottom w:val="0"/>
      <w:divBdr>
        <w:top w:val="none" w:sz="0" w:space="0" w:color="auto"/>
        <w:left w:val="none" w:sz="0" w:space="0" w:color="auto"/>
        <w:bottom w:val="none" w:sz="0" w:space="0" w:color="auto"/>
        <w:right w:val="none" w:sz="0" w:space="0" w:color="auto"/>
      </w:divBdr>
    </w:div>
    <w:div w:id="1507865437">
      <w:bodyDiv w:val="1"/>
      <w:marLeft w:val="0"/>
      <w:marRight w:val="0"/>
      <w:marTop w:val="0"/>
      <w:marBottom w:val="0"/>
      <w:divBdr>
        <w:top w:val="none" w:sz="0" w:space="0" w:color="auto"/>
        <w:left w:val="none" w:sz="0" w:space="0" w:color="auto"/>
        <w:bottom w:val="none" w:sz="0" w:space="0" w:color="auto"/>
        <w:right w:val="none" w:sz="0" w:space="0" w:color="auto"/>
      </w:divBdr>
    </w:div>
    <w:div w:id="1508641791">
      <w:bodyDiv w:val="1"/>
      <w:marLeft w:val="0"/>
      <w:marRight w:val="0"/>
      <w:marTop w:val="0"/>
      <w:marBottom w:val="0"/>
      <w:divBdr>
        <w:top w:val="none" w:sz="0" w:space="0" w:color="auto"/>
        <w:left w:val="none" w:sz="0" w:space="0" w:color="auto"/>
        <w:bottom w:val="none" w:sz="0" w:space="0" w:color="auto"/>
        <w:right w:val="none" w:sz="0" w:space="0" w:color="auto"/>
      </w:divBdr>
    </w:div>
    <w:div w:id="1508715987">
      <w:bodyDiv w:val="1"/>
      <w:marLeft w:val="0"/>
      <w:marRight w:val="0"/>
      <w:marTop w:val="0"/>
      <w:marBottom w:val="0"/>
      <w:divBdr>
        <w:top w:val="none" w:sz="0" w:space="0" w:color="auto"/>
        <w:left w:val="none" w:sz="0" w:space="0" w:color="auto"/>
        <w:bottom w:val="none" w:sz="0" w:space="0" w:color="auto"/>
        <w:right w:val="none" w:sz="0" w:space="0" w:color="auto"/>
      </w:divBdr>
    </w:div>
    <w:div w:id="1509520616">
      <w:bodyDiv w:val="1"/>
      <w:marLeft w:val="0"/>
      <w:marRight w:val="0"/>
      <w:marTop w:val="0"/>
      <w:marBottom w:val="0"/>
      <w:divBdr>
        <w:top w:val="none" w:sz="0" w:space="0" w:color="auto"/>
        <w:left w:val="none" w:sz="0" w:space="0" w:color="auto"/>
        <w:bottom w:val="none" w:sz="0" w:space="0" w:color="auto"/>
        <w:right w:val="none" w:sz="0" w:space="0" w:color="auto"/>
      </w:divBdr>
    </w:div>
    <w:div w:id="1509831860">
      <w:bodyDiv w:val="1"/>
      <w:marLeft w:val="0"/>
      <w:marRight w:val="0"/>
      <w:marTop w:val="0"/>
      <w:marBottom w:val="0"/>
      <w:divBdr>
        <w:top w:val="none" w:sz="0" w:space="0" w:color="auto"/>
        <w:left w:val="none" w:sz="0" w:space="0" w:color="auto"/>
        <w:bottom w:val="none" w:sz="0" w:space="0" w:color="auto"/>
        <w:right w:val="none" w:sz="0" w:space="0" w:color="auto"/>
      </w:divBdr>
    </w:div>
    <w:div w:id="1510752965">
      <w:bodyDiv w:val="1"/>
      <w:marLeft w:val="0"/>
      <w:marRight w:val="0"/>
      <w:marTop w:val="0"/>
      <w:marBottom w:val="0"/>
      <w:divBdr>
        <w:top w:val="none" w:sz="0" w:space="0" w:color="auto"/>
        <w:left w:val="none" w:sz="0" w:space="0" w:color="auto"/>
        <w:bottom w:val="none" w:sz="0" w:space="0" w:color="auto"/>
        <w:right w:val="none" w:sz="0" w:space="0" w:color="auto"/>
      </w:divBdr>
    </w:div>
    <w:div w:id="1511330935">
      <w:bodyDiv w:val="1"/>
      <w:marLeft w:val="0"/>
      <w:marRight w:val="0"/>
      <w:marTop w:val="0"/>
      <w:marBottom w:val="0"/>
      <w:divBdr>
        <w:top w:val="none" w:sz="0" w:space="0" w:color="auto"/>
        <w:left w:val="none" w:sz="0" w:space="0" w:color="auto"/>
        <w:bottom w:val="none" w:sz="0" w:space="0" w:color="auto"/>
        <w:right w:val="none" w:sz="0" w:space="0" w:color="auto"/>
      </w:divBdr>
    </w:div>
    <w:div w:id="1512332287">
      <w:bodyDiv w:val="1"/>
      <w:marLeft w:val="0"/>
      <w:marRight w:val="0"/>
      <w:marTop w:val="0"/>
      <w:marBottom w:val="0"/>
      <w:divBdr>
        <w:top w:val="none" w:sz="0" w:space="0" w:color="auto"/>
        <w:left w:val="none" w:sz="0" w:space="0" w:color="auto"/>
        <w:bottom w:val="none" w:sz="0" w:space="0" w:color="auto"/>
        <w:right w:val="none" w:sz="0" w:space="0" w:color="auto"/>
      </w:divBdr>
    </w:div>
    <w:div w:id="1513182565">
      <w:bodyDiv w:val="1"/>
      <w:marLeft w:val="0"/>
      <w:marRight w:val="0"/>
      <w:marTop w:val="0"/>
      <w:marBottom w:val="0"/>
      <w:divBdr>
        <w:top w:val="none" w:sz="0" w:space="0" w:color="auto"/>
        <w:left w:val="none" w:sz="0" w:space="0" w:color="auto"/>
        <w:bottom w:val="none" w:sz="0" w:space="0" w:color="auto"/>
        <w:right w:val="none" w:sz="0" w:space="0" w:color="auto"/>
      </w:divBdr>
    </w:div>
    <w:div w:id="1513910961">
      <w:bodyDiv w:val="1"/>
      <w:marLeft w:val="0"/>
      <w:marRight w:val="0"/>
      <w:marTop w:val="0"/>
      <w:marBottom w:val="0"/>
      <w:divBdr>
        <w:top w:val="none" w:sz="0" w:space="0" w:color="auto"/>
        <w:left w:val="none" w:sz="0" w:space="0" w:color="auto"/>
        <w:bottom w:val="none" w:sz="0" w:space="0" w:color="auto"/>
        <w:right w:val="none" w:sz="0" w:space="0" w:color="auto"/>
      </w:divBdr>
    </w:div>
    <w:div w:id="1514297746">
      <w:bodyDiv w:val="1"/>
      <w:marLeft w:val="0"/>
      <w:marRight w:val="0"/>
      <w:marTop w:val="0"/>
      <w:marBottom w:val="0"/>
      <w:divBdr>
        <w:top w:val="none" w:sz="0" w:space="0" w:color="auto"/>
        <w:left w:val="none" w:sz="0" w:space="0" w:color="auto"/>
        <w:bottom w:val="none" w:sz="0" w:space="0" w:color="auto"/>
        <w:right w:val="none" w:sz="0" w:space="0" w:color="auto"/>
      </w:divBdr>
    </w:div>
    <w:div w:id="1514301892">
      <w:bodyDiv w:val="1"/>
      <w:marLeft w:val="0"/>
      <w:marRight w:val="0"/>
      <w:marTop w:val="0"/>
      <w:marBottom w:val="0"/>
      <w:divBdr>
        <w:top w:val="none" w:sz="0" w:space="0" w:color="auto"/>
        <w:left w:val="none" w:sz="0" w:space="0" w:color="auto"/>
        <w:bottom w:val="none" w:sz="0" w:space="0" w:color="auto"/>
        <w:right w:val="none" w:sz="0" w:space="0" w:color="auto"/>
      </w:divBdr>
    </w:div>
    <w:div w:id="1514495519">
      <w:bodyDiv w:val="1"/>
      <w:marLeft w:val="0"/>
      <w:marRight w:val="0"/>
      <w:marTop w:val="0"/>
      <w:marBottom w:val="0"/>
      <w:divBdr>
        <w:top w:val="none" w:sz="0" w:space="0" w:color="auto"/>
        <w:left w:val="none" w:sz="0" w:space="0" w:color="auto"/>
        <w:bottom w:val="none" w:sz="0" w:space="0" w:color="auto"/>
        <w:right w:val="none" w:sz="0" w:space="0" w:color="auto"/>
      </w:divBdr>
    </w:div>
    <w:div w:id="1515653899">
      <w:bodyDiv w:val="1"/>
      <w:marLeft w:val="0"/>
      <w:marRight w:val="0"/>
      <w:marTop w:val="0"/>
      <w:marBottom w:val="0"/>
      <w:divBdr>
        <w:top w:val="none" w:sz="0" w:space="0" w:color="auto"/>
        <w:left w:val="none" w:sz="0" w:space="0" w:color="auto"/>
        <w:bottom w:val="none" w:sz="0" w:space="0" w:color="auto"/>
        <w:right w:val="none" w:sz="0" w:space="0" w:color="auto"/>
      </w:divBdr>
    </w:div>
    <w:div w:id="1515802603">
      <w:bodyDiv w:val="1"/>
      <w:marLeft w:val="0"/>
      <w:marRight w:val="0"/>
      <w:marTop w:val="0"/>
      <w:marBottom w:val="0"/>
      <w:divBdr>
        <w:top w:val="none" w:sz="0" w:space="0" w:color="auto"/>
        <w:left w:val="none" w:sz="0" w:space="0" w:color="auto"/>
        <w:bottom w:val="none" w:sz="0" w:space="0" w:color="auto"/>
        <w:right w:val="none" w:sz="0" w:space="0" w:color="auto"/>
      </w:divBdr>
    </w:div>
    <w:div w:id="1516728568">
      <w:bodyDiv w:val="1"/>
      <w:marLeft w:val="0"/>
      <w:marRight w:val="0"/>
      <w:marTop w:val="0"/>
      <w:marBottom w:val="0"/>
      <w:divBdr>
        <w:top w:val="none" w:sz="0" w:space="0" w:color="auto"/>
        <w:left w:val="none" w:sz="0" w:space="0" w:color="auto"/>
        <w:bottom w:val="none" w:sz="0" w:space="0" w:color="auto"/>
        <w:right w:val="none" w:sz="0" w:space="0" w:color="auto"/>
      </w:divBdr>
    </w:div>
    <w:div w:id="1517234253">
      <w:bodyDiv w:val="1"/>
      <w:marLeft w:val="0"/>
      <w:marRight w:val="0"/>
      <w:marTop w:val="0"/>
      <w:marBottom w:val="0"/>
      <w:divBdr>
        <w:top w:val="none" w:sz="0" w:space="0" w:color="auto"/>
        <w:left w:val="none" w:sz="0" w:space="0" w:color="auto"/>
        <w:bottom w:val="none" w:sz="0" w:space="0" w:color="auto"/>
        <w:right w:val="none" w:sz="0" w:space="0" w:color="auto"/>
      </w:divBdr>
    </w:div>
    <w:div w:id="1517427975">
      <w:bodyDiv w:val="1"/>
      <w:marLeft w:val="0"/>
      <w:marRight w:val="0"/>
      <w:marTop w:val="0"/>
      <w:marBottom w:val="0"/>
      <w:divBdr>
        <w:top w:val="none" w:sz="0" w:space="0" w:color="auto"/>
        <w:left w:val="none" w:sz="0" w:space="0" w:color="auto"/>
        <w:bottom w:val="none" w:sz="0" w:space="0" w:color="auto"/>
        <w:right w:val="none" w:sz="0" w:space="0" w:color="auto"/>
      </w:divBdr>
    </w:div>
    <w:div w:id="1518157067">
      <w:bodyDiv w:val="1"/>
      <w:marLeft w:val="0"/>
      <w:marRight w:val="0"/>
      <w:marTop w:val="0"/>
      <w:marBottom w:val="0"/>
      <w:divBdr>
        <w:top w:val="none" w:sz="0" w:space="0" w:color="auto"/>
        <w:left w:val="none" w:sz="0" w:space="0" w:color="auto"/>
        <w:bottom w:val="none" w:sz="0" w:space="0" w:color="auto"/>
        <w:right w:val="none" w:sz="0" w:space="0" w:color="auto"/>
      </w:divBdr>
    </w:div>
    <w:div w:id="1518159006">
      <w:bodyDiv w:val="1"/>
      <w:marLeft w:val="0"/>
      <w:marRight w:val="0"/>
      <w:marTop w:val="0"/>
      <w:marBottom w:val="0"/>
      <w:divBdr>
        <w:top w:val="none" w:sz="0" w:space="0" w:color="auto"/>
        <w:left w:val="none" w:sz="0" w:space="0" w:color="auto"/>
        <w:bottom w:val="none" w:sz="0" w:space="0" w:color="auto"/>
        <w:right w:val="none" w:sz="0" w:space="0" w:color="auto"/>
      </w:divBdr>
    </w:div>
    <w:div w:id="1518275128">
      <w:bodyDiv w:val="1"/>
      <w:marLeft w:val="0"/>
      <w:marRight w:val="0"/>
      <w:marTop w:val="0"/>
      <w:marBottom w:val="0"/>
      <w:divBdr>
        <w:top w:val="none" w:sz="0" w:space="0" w:color="auto"/>
        <w:left w:val="none" w:sz="0" w:space="0" w:color="auto"/>
        <w:bottom w:val="none" w:sz="0" w:space="0" w:color="auto"/>
        <w:right w:val="none" w:sz="0" w:space="0" w:color="auto"/>
      </w:divBdr>
    </w:div>
    <w:div w:id="1519006416">
      <w:bodyDiv w:val="1"/>
      <w:marLeft w:val="0"/>
      <w:marRight w:val="0"/>
      <w:marTop w:val="0"/>
      <w:marBottom w:val="0"/>
      <w:divBdr>
        <w:top w:val="none" w:sz="0" w:space="0" w:color="auto"/>
        <w:left w:val="none" w:sz="0" w:space="0" w:color="auto"/>
        <w:bottom w:val="none" w:sz="0" w:space="0" w:color="auto"/>
        <w:right w:val="none" w:sz="0" w:space="0" w:color="auto"/>
      </w:divBdr>
    </w:div>
    <w:div w:id="1520506327">
      <w:bodyDiv w:val="1"/>
      <w:marLeft w:val="0"/>
      <w:marRight w:val="0"/>
      <w:marTop w:val="0"/>
      <w:marBottom w:val="0"/>
      <w:divBdr>
        <w:top w:val="none" w:sz="0" w:space="0" w:color="auto"/>
        <w:left w:val="none" w:sz="0" w:space="0" w:color="auto"/>
        <w:bottom w:val="none" w:sz="0" w:space="0" w:color="auto"/>
        <w:right w:val="none" w:sz="0" w:space="0" w:color="auto"/>
      </w:divBdr>
    </w:div>
    <w:div w:id="1520968535">
      <w:bodyDiv w:val="1"/>
      <w:marLeft w:val="0"/>
      <w:marRight w:val="0"/>
      <w:marTop w:val="0"/>
      <w:marBottom w:val="0"/>
      <w:divBdr>
        <w:top w:val="none" w:sz="0" w:space="0" w:color="auto"/>
        <w:left w:val="none" w:sz="0" w:space="0" w:color="auto"/>
        <w:bottom w:val="none" w:sz="0" w:space="0" w:color="auto"/>
        <w:right w:val="none" w:sz="0" w:space="0" w:color="auto"/>
      </w:divBdr>
    </w:div>
    <w:div w:id="1521158483">
      <w:bodyDiv w:val="1"/>
      <w:marLeft w:val="0"/>
      <w:marRight w:val="0"/>
      <w:marTop w:val="0"/>
      <w:marBottom w:val="0"/>
      <w:divBdr>
        <w:top w:val="none" w:sz="0" w:space="0" w:color="auto"/>
        <w:left w:val="none" w:sz="0" w:space="0" w:color="auto"/>
        <w:bottom w:val="none" w:sz="0" w:space="0" w:color="auto"/>
        <w:right w:val="none" w:sz="0" w:space="0" w:color="auto"/>
      </w:divBdr>
    </w:div>
    <w:div w:id="1522280629">
      <w:bodyDiv w:val="1"/>
      <w:marLeft w:val="0"/>
      <w:marRight w:val="0"/>
      <w:marTop w:val="0"/>
      <w:marBottom w:val="0"/>
      <w:divBdr>
        <w:top w:val="none" w:sz="0" w:space="0" w:color="auto"/>
        <w:left w:val="none" w:sz="0" w:space="0" w:color="auto"/>
        <w:bottom w:val="none" w:sz="0" w:space="0" w:color="auto"/>
        <w:right w:val="none" w:sz="0" w:space="0" w:color="auto"/>
      </w:divBdr>
    </w:div>
    <w:div w:id="1522666766">
      <w:bodyDiv w:val="1"/>
      <w:marLeft w:val="0"/>
      <w:marRight w:val="0"/>
      <w:marTop w:val="0"/>
      <w:marBottom w:val="0"/>
      <w:divBdr>
        <w:top w:val="none" w:sz="0" w:space="0" w:color="auto"/>
        <w:left w:val="none" w:sz="0" w:space="0" w:color="auto"/>
        <w:bottom w:val="none" w:sz="0" w:space="0" w:color="auto"/>
        <w:right w:val="none" w:sz="0" w:space="0" w:color="auto"/>
      </w:divBdr>
    </w:div>
    <w:div w:id="1522817766">
      <w:bodyDiv w:val="1"/>
      <w:marLeft w:val="0"/>
      <w:marRight w:val="0"/>
      <w:marTop w:val="0"/>
      <w:marBottom w:val="0"/>
      <w:divBdr>
        <w:top w:val="none" w:sz="0" w:space="0" w:color="auto"/>
        <w:left w:val="none" w:sz="0" w:space="0" w:color="auto"/>
        <w:bottom w:val="none" w:sz="0" w:space="0" w:color="auto"/>
        <w:right w:val="none" w:sz="0" w:space="0" w:color="auto"/>
      </w:divBdr>
    </w:div>
    <w:div w:id="1523978868">
      <w:bodyDiv w:val="1"/>
      <w:marLeft w:val="0"/>
      <w:marRight w:val="0"/>
      <w:marTop w:val="0"/>
      <w:marBottom w:val="0"/>
      <w:divBdr>
        <w:top w:val="none" w:sz="0" w:space="0" w:color="auto"/>
        <w:left w:val="none" w:sz="0" w:space="0" w:color="auto"/>
        <w:bottom w:val="none" w:sz="0" w:space="0" w:color="auto"/>
        <w:right w:val="none" w:sz="0" w:space="0" w:color="auto"/>
      </w:divBdr>
    </w:div>
    <w:div w:id="1525292311">
      <w:bodyDiv w:val="1"/>
      <w:marLeft w:val="0"/>
      <w:marRight w:val="0"/>
      <w:marTop w:val="0"/>
      <w:marBottom w:val="0"/>
      <w:divBdr>
        <w:top w:val="none" w:sz="0" w:space="0" w:color="auto"/>
        <w:left w:val="none" w:sz="0" w:space="0" w:color="auto"/>
        <w:bottom w:val="none" w:sz="0" w:space="0" w:color="auto"/>
        <w:right w:val="none" w:sz="0" w:space="0" w:color="auto"/>
      </w:divBdr>
    </w:div>
    <w:div w:id="1525749228">
      <w:bodyDiv w:val="1"/>
      <w:marLeft w:val="0"/>
      <w:marRight w:val="0"/>
      <w:marTop w:val="0"/>
      <w:marBottom w:val="0"/>
      <w:divBdr>
        <w:top w:val="none" w:sz="0" w:space="0" w:color="auto"/>
        <w:left w:val="none" w:sz="0" w:space="0" w:color="auto"/>
        <w:bottom w:val="none" w:sz="0" w:space="0" w:color="auto"/>
        <w:right w:val="none" w:sz="0" w:space="0" w:color="auto"/>
      </w:divBdr>
    </w:div>
    <w:div w:id="1525940461">
      <w:bodyDiv w:val="1"/>
      <w:marLeft w:val="0"/>
      <w:marRight w:val="0"/>
      <w:marTop w:val="0"/>
      <w:marBottom w:val="0"/>
      <w:divBdr>
        <w:top w:val="none" w:sz="0" w:space="0" w:color="auto"/>
        <w:left w:val="none" w:sz="0" w:space="0" w:color="auto"/>
        <w:bottom w:val="none" w:sz="0" w:space="0" w:color="auto"/>
        <w:right w:val="none" w:sz="0" w:space="0" w:color="auto"/>
      </w:divBdr>
    </w:div>
    <w:div w:id="1526015386">
      <w:bodyDiv w:val="1"/>
      <w:marLeft w:val="0"/>
      <w:marRight w:val="0"/>
      <w:marTop w:val="0"/>
      <w:marBottom w:val="0"/>
      <w:divBdr>
        <w:top w:val="none" w:sz="0" w:space="0" w:color="auto"/>
        <w:left w:val="none" w:sz="0" w:space="0" w:color="auto"/>
        <w:bottom w:val="none" w:sz="0" w:space="0" w:color="auto"/>
        <w:right w:val="none" w:sz="0" w:space="0" w:color="auto"/>
      </w:divBdr>
    </w:div>
    <w:div w:id="1527251220">
      <w:bodyDiv w:val="1"/>
      <w:marLeft w:val="0"/>
      <w:marRight w:val="0"/>
      <w:marTop w:val="0"/>
      <w:marBottom w:val="0"/>
      <w:divBdr>
        <w:top w:val="none" w:sz="0" w:space="0" w:color="auto"/>
        <w:left w:val="none" w:sz="0" w:space="0" w:color="auto"/>
        <w:bottom w:val="none" w:sz="0" w:space="0" w:color="auto"/>
        <w:right w:val="none" w:sz="0" w:space="0" w:color="auto"/>
      </w:divBdr>
    </w:div>
    <w:div w:id="1528180715">
      <w:bodyDiv w:val="1"/>
      <w:marLeft w:val="0"/>
      <w:marRight w:val="0"/>
      <w:marTop w:val="0"/>
      <w:marBottom w:val="0"/>
      <w:divBdr>
        <w:top w:val="none" w:sz="0" w:space="0" w:color="auto"/>
        <w:left w:val="none" w:sz="0" w:space="0" w:color="auto"/>
        <w:bottom w:val="none" w:sz="0" w:space="0" w:color="auto"/>
        <w:right w:val="none" w:sz="0" w:space="0" w:color="auto"/>
      </w:divBdr>
    </w:div>
    <w:div w:id="1528254481">
      <w:bodyDiv w:val="1"/>
      <w:marLeft w:val="0"/>
      <w:marRight w:val="0"/>
      <w:marTop w:val="0"/>
      <w:marBottom w:val="0"/>
      <w:divBdr>
        <w:top w:val="none" w:sz="0" w:space="0" w:color="auto"/>
        <w:left w:val="none" w:sz="0" w:space="0" w:color="auto"/>
        <w:bottom w:val="none" w:sz="0" w:space="0" w:color="auto"/>
        <w:right w:val="none" w:sz="0" w:space="0" w:color="auto"/>
      </w:divBdr>
    </w:div>
    <w:div w:id="1528719046">
      <w:bodyDiv w:val="1"/>
      <w:marLeft w:val="0"/>
      <w:marRight w:val="0"/>
      <w:marTop w:val="0"/>
      <w:marBottom w:val="0"/>
      <w:divBdr>
        <w:top w:val="none" w:sz="0" w:space="0" w:color="auto"/>
        <w:left w:val="none" w:sz="0" w:space="0" w:color="auto"/>
        <w:bottom w:val="none" w:sz="0" w:space="0" w:color="auto"/>
        <w:right w:val="none" w:sz="0" w:space="0" w:color="auto"/>
      </w:divBdr>
    </w:div>
    <w:div w:id="1531916178">
      <w:bodyDiv w:val="1"/>
      <w:marLeft w:val="0"/>
      <w:marRight w:val="0"/>
      <w:marTop w:val="0"/>
      <w:marBottom w:val="0"/>
      <w:divBdr>
        <w:top w:val="none" w:sz="0" w:space="0" w:color="auto"/>
        <w:left w:val="none" w:sz="0" w:space="0" w:color="auto"/>
        <w:bottom w:val="none" w:sz="0" w:space="0" w:color="auto"/>
        <w:right w:val="none" w:sz="0" w:space="0" w:color="auto"/>
      </w:divBdr>
    </w:div>
    <w:div w:id="1532180554">
      <w:bodyDiv w:val="1"/>
      <w:marLeft w:val="0"/>
      <w:marRight w:val="0"/>
      <w:marTop w:val="0"/>
      <w:marBottom w:val="0"/>
      <w:divBdr>
        <w:top w:val="none" w:sz="0" w:space="0" w:color="auto"/>
        <w:left w:val="none" w:sz="0" w:space="0" w:color="auto"/>
        <w:bottom w:val="none" w:sz="0" w:space="0" w:color="auto"/>
        <w:right w:val="none" w:sz="0" w:space="0" w:color="auto"/>
      </w:divBdr>
    </w:div>
    <w:div w:id="1532305351">
      <w:bodyDiv w:val="1"/>
      <w:marLeft w:val="0"/>
      <w:marRight w:val="0"/>
      <w:marTop w:val="0"/>
      <w:marBottom w:val="0"/>
      <w:divBdr>
        <w:top w:val="none" w:sz="0" w:space="0" w:color="auto"/>
        <w:left w:val="none" w:sz="0" w:space="0" w:color="auto"/>
        <w:bottom w:val="none" w:sz="0" w:space="0" w:color="auto"/>
        <w:right w:val="none" w:sz="0" w:space="0" w:color="auto"/>
      </w:divBdr>
    </w:div>
    <w:div w:id="1532718379">
      <w:bodyDiv w:val="1"/>
      <w:marLeft w:val="0"/>
      <w:marRight w:val="0"/>
      <w:marTop w:val="0"/>
      <w:marBottom w:val="0"/>
      <w:divBdr>
        <w:top w:val="none" w:sz="0" w:space="0" w:color="auto"/>
        <w:left w:val="none" w:sz="0" w:space="0" w:color="auto"/>
        <w:bottom w:val="none" w:sz="0" w:space="0" w:color="auto"/>
        <w:right w:val="none" w:sz="0" w:space="0" w:color="auto"/>
      </w:divBdr>
    </w:div>
    <w:div w:id="1533686942">
      <w:bodyDiv w:val="1"/>
      <w:marLeft w:val="0"/>
      <w:marRight w:val="0"/>
      <w:marTop w:val="0"/>
      <w:marBottom w:val="0"/>
      <w:divBdr>
        <w:top w:val="none" w:sz="0" w:space="0" w:color="auto"/>
        <w:left w:val="none" w:sz="0" w:space="0" w:color="auto"/>
        <w:bottom w:val="none" w:sz="0" w:space="0" w:color="auto"/>
        <w:right w:val="none" w:sz="0" w:space="0" w:color="auto"/>
      </w:divBdr>
    </w:div>
    <w:div w:id="1534341267">
      <w:bodyDiv w:val="1"/>
      <w:marLeft w:val="0"/>
      <w:marRight w:val="0"/>
      <w:marTop w:val="0"/>
      <w:marBottom w:val="0"/>
      <w:divBdr>
        <w:top w:val="none" w:sz="0" w:space="0" w:color="auto"/>
        <w:left w:val="none" w:sz="0" w:space="0" w:color="auto"/>
        <w:bottom w:val="none" w:sz="0" w:space="0" w:color="auto"/>
        <w:right w:val="none" w:sz="0" w:space="0" w:color="auto"/>
      </w:divBdr>
    </w:div>
    <w:div w:id="1536649279">
      <w:bodyDiv w:val="1"/>
      <w:marLeft w:val="0"/>
      <w:marRight w:val="0"/>
      <w:marTop w:val="0"/>
      <w:marBottom w:val="0"/>
      <w:divBdr>
        <w:top w:val="none" w:sz="0" w:space="0" w:color="auto"/>
        <w:left w:val="none" w:sz="0" w:space="0" w:color="auto"/>
        <w:bottom w:val="none" w:sz="0" w:space="0" w:color="auto"/>
        <w:right w:val="none" w:sz="0" w:space="0" w:color="auto"/>
      </w:divBdr>
    </w:div>
    <w:div w:id="1538466006">
      <w:bodyDiv w:val="1"/>
      <w:marLeft w:val="0"/>
      <w:marRight w:val="0"/>
      <w:marTop w:val="0"/>
      <w:marBottom w:val="0"/>
      <w:divBdr>
        <w:top w:val="none" w:sz="0" w:space="0" w:color="auto"/>
        <w:left w:val="none" w:sz="0" w:space="0" w:color="auto"/>
        <w:bottom w:val="none" w:sz="0" w:space="0" w:color="auto"/>
        <w:right w:val="none" w:sz="0" w:space="0" w:color="auto"/>
      </w:divBdr>
    </w:div>
    <w:div w:id="1538468694">
      <w:bodyDiv w:val="1"/>
      <w:marLeft w:val="0"/>
      <w:marRight w:val="0"/>
      <w:marTop w:val="0"/>
      <w:marBottom w:val="0"/>
      <w:divBdr>
        <w:top w:val="none" w:sz="0" w:space="0" w:color="auto"/>
        <w:left w:val="none" w:sz="0" w:space="0" w:color="auto"/>
        <w:bottom w:val="none" w:sz="0" w:space="0" w:color="auto"/>
        <w:right w:val="none" w:sz="0" w:space="0" w:color="auto"/>
      </w:divBdr>
    </w:div>
    <w:div w:id="1538473578">
      <w:bodyDiv w:val="1"/>
      <w:marLeft w:val="0"/>
      <w:marRight w:val="0"/>
      <w:marTop w:val="0"/>
      <w:marBottom w:val="0"/>
      <w:divBdr>
        <w:top w:val="none" w:sz="0" w:space="0" w:color="auto"/>
        <w:left w:val="none" w:sz="0" w:space="0" w:color="auto"/>
        <w:bottom w:val="none" w:sz="0" w:space="0" w:color="auto"/>
        <w:right w:val="none" w:sz="0" w:space="0" w:color="auto"/>
      </w:divBdr>
    </w:div>
    <w:div w:id="1538740910">
      <w:bodyDiv w:val="1"/>
      <w:marLeft w:val="0"/>
      <w:marRight w:val="0"/>
      <w:marTop w:val="0"/>
      <w:marBottom w:val="0"/>
      <w:divBdr>
        <w:top w:val="none" w:sz="0" w:space="0" w:color="auto"/>
        <w:left w:val="none" w:sz="0" w:space="0" w:color="auto"/>
        <w:bottom w:val="none" w:sz="0" w:space="0" w:color="auto"/>
        <w:right w:val="none" w:sz="0" w:space="0" w:color="auto"/>
      </w:divBdr>
    </w:div>
    <w:div w:id="1539201213">
      <w:bodyDiv w:val="1"/>
      <w:marLeft w:val="0"/>
      <w:marRight w:val="0"/>
      <w:marTop w:val="0"/>
      <w:marBottom w:val="0"/>
      <w:divBdr>
        <w:top w:val="none" w:sz="0" w:space="0" w:color="auto"/>
        <w:left w:val="none" w:sz="0" w:space="0" w:color="auto"/>
        <w:bottom w:val="none" w:sz="0" w:space="0" w:color="auto"/>
        <w:right w:val="none" w:sz="0" w:space="0" w:color="auto"/>
      </w:divBdr>
    </w:div>
    <w:div w:id="1540512920">
      <w:bodyDiv w:val="1"/>
      <w:marLeft w:val="0"/>
      <w:marRight w:val="0"/>
      <w:marTop w:val="0"/>
      <w:marBottom w:val="0"/>
      <w:divBdr>
        <w:top w:val="none" w:sz="0" w:space="0" w:color="auto"/>
        <w:left w:val="none" w:sz="0" w:space="0" w:color="auto"/>
        <w:bottom w:val="none" w:sz="0" w:space="0" w:color="auto"/>
        <w:right w:val="none" w:sz="0" w:space="0" w:color="auto"/>
      </w:divBdr>
    </w:div>
    <w:div w:id="1541630931">
      <w:bodyDiv w:val="1"/>
      <w:marLeft w:val="0"/>
      <w:marRight w:val="0"/>
      <w:marTop w:val="0"/>
      <w:marBottom w:val="0"/>
      <w:divBdr>
        <w:top w:val="none" w:sz="0" w:space="0" w:color="auto"/>
        <w:left w:val="none" w:sz="0" w:space="0" w:color="auto"/>
        <w:bottom w:val="none" w:sz="0" w:space="0" w:color="auto"/>
        <w:right w:val="none" w:sz="0" w:space="0" w:color="auto"/>
      </w:divBdr>
    </w:div>
    <w:div w:id="1542014931">
      <w:bodyDiv w:val="1"/>
      <w:marLeft w:val="0"/>
      <w:marRight w:val="0"/>
      <w:marTop w:val="0"/>
      <w:marBottom w:val="0"/>
      <w:divBdr>
        <w:top w:val="none" w:sz="0" w:space="0" w:color="auto"/>
        <w:left w:val="none" w:sz="0" w:space="0" w:color="auto"/>
        <w:bottom w:val="none" w:sz="0" w:space="0" w:color="auto"/>
        <w:right w:val="none" w:sz="0" w:space="0" w:color="auto"/>
      </w:divBdr>
    </w:div>
    <w:div w:id="1542202792">
      <w:bodyDiv w:val="1"/>
      <w:marLeft w:val="0"/>
      <w:marRight w:val="0"/>
      <w:marTop w:val="0"/>
      <w:marBottom w:val="0"/>
      <w:divBdr>
        <w:top w:val="none" w:sz="0" w:space="0" w:color="auto"/>
        <w:left w:val="none" w:sz="0" w:space="0" w:color="auto"/>
        <w:bottom w:val="none" w:sz="0" w:space="0" w:color="auto"/>
        <w:right w:val="none" w:sz="0" w:space="0" w:color="auto"/>
      </w:divBdr>
    </w:div>
    <w:div w:id="1543321579">
      <w:bodyDiv w:val="1"/>
      <w:marLeft w:val="0"/>
      <w:marRight w:val="0"/>
      <w:marTop w:val="0"/>
      <w:marBottom w:val="0"/>
      <w:divBdr>
        <w:top w:val="none" w:sz="0" w:space="0" w:color="auto"/>
        <w:left w:val="none" w:sz="0" w:space="0" w:color="auto"/>
        <w:bottom w:val="none" w:sz="0" w:space="0" w:color="auto"/>
        <w:right w:val="none" w:sz="0" w:space="0" w:color="auto"/>
      </w:divBdr>
    </w:div>
    <w:div w:id="1546019072">
      <w:bodyDiv w:val="1"/>
      <w:marLeft w:val="0"/>
      <w:marRight w:val="0"/>
      <w:marTop w:val="0"/>
      <w:marBottom w:val="0"/>
      <w:divBdr>
        <w:top w:val="none" w:sz="0" w:space="0" w:color="auto"/>
        <w:left w:val="none" w:sz="0" w:space="0" w:color="auto"/>
        <w:bottom w:val="none" w:sz="0" w:space="0" w:color="auto"/>
        <w:right w:val="none" w:sz="0" w:space="0" w:color="auto"/>
      </w:divBdr>
    </w:div>
    <w:div w:id="1547138085">
      <w:bodyDiv w:val="1"/>
      <w:marLeft w:val="0"/>
      <w:marRight w:val="0"/>
      <w:marTop w:val="0"/>
      <w:marBottom w:val="0"/>
      <w:divBdr>
        <w:top w:val="none" w:sz="0" w:space="0" w:color="auto"/>
        <w:left w:val="none" w:sz="0" w:space="0" w:color="auto"/>
        <w:bottom w:val="none" w:sz="0" w:space="0" w:color="auto"/>
        <w:right w:val="none" w:sz="0" w:space="0" w:color="auto"/>
      </w:divBdr>
    </w:div>
    <w:div w:id="1548253479">
      <w:bodyDiv w:val="1"/>
      <w:marLeft w:val="0"/>
      <w:marRight w:val="0"/>
      <w:marTop w:val="0"/>
      <w:marBottom w:val="0"/>
      <w:divBdr>
        <w:top w:val="none" w:sz="0" w:space="0" w:color="auto"/>
        <w:left w:val="none" w:sz="0" w:space="0" w:color="auto"/>
        <w:bottom w:val="none" w:sz="0" w:space="0" w:color="auto"/>
        <w:right w:val="none" w:sz="0" w:space="0" w:color="auto"/>
      </w:divBdr>
    </w:div>
    <w:div w:id="1548449877">
      <w:bodyDiv w:val="1"/>
      <w:marLeft w:val="0"/>
      <w:marRight w:val="0"/>
      <w:marTop w:val="0"/>
      <w:marBottom w:val="0"/>
      <w:divBdr>
        <w:top w:val="none" w:sz="0" w:space="0" w:color="auto"/>
        <w:left w:val="none" w:sz="0" w:space="0" w:color="auto"/>
        <w:bottom w:val="none" w:sz="0" w:space="0" w:color="auto"/>
        <w:right w:val="none" w:sz="0" w:space="0" w:color="auto"/>
      </w:divBdr>
    </w:div>
    <w:div w:id="1548564017">
      <w:bodyDiv w:val="1"/>
      <w:marLeft w:val="0"/>
      <w:marRight w:val="0"/>
      <w:marTop w:val="0"/>
      <w:marBottom w:val="0"/>
      <w:divBdr>
        <w:top w:val="none" w:sz="0" w:space="0" w:color="auto"/>
        <w:left w:val="none" w:sz="0" w:space="0" w:color="auto"/>
        <w:bottom w:val="none" w:sz="0" w:space="0" w:color="auto"/>
        <w:right w:val="none" w:sz="0" w:space="0" w:color="auto"/>
      </w:divBdr>
    </w:div>
    <w:div w:id="1552039271">
      <w:bodyDiv w:val="1"/>
      <w:marLeft w:val="0"/>
      <w:marRight w:val="0"/>
      <w:marTop w:val="0"/>
      <w:marBottom w:val="0"/>
      <w:divBdr>
        <w:top w:val="none" w:sz="0" w:space="0" w:color="auto"/>
        <w:left w:val="none" w:sz="0" w:space="0" w:color="auto"/>
        <w:bottom w:val="none" w:sz="0" w:space="0" w:color="auto"/>
        <w:right w:val="none" w:sz="0" w:space="0" w:color="auto"/>
      </w:divBdr>
    </w:div>
    <w:div w:id="1552570161">
      <w:bodyDiv w:val="1"/>
      <w:marLeft w:val="0"/>
      <w:marRight w:val="0"/>
      <w:marTop w:val="0"/>
      <w:marBottom w:val="0"/>
      <w:divBdr>
        <w:top w:val="none" w:sz="0" w:space="0" w:color="auto"/>
        <w:left w:val="none" w:sz="0" w:space="0" w:color="auto"/>
        <w:bottom w:val="none" w:sz="0" w:space="0" w:color="auto"/>
        <w:right w:val="none" w:sz="0" w:space="0" w:color="auto"/>
      </w:divBdr>
    </w:div>
    <w:div w:id="1554346433">
      <w:bodyDiv w:val="1"/>
      <w:marLeft w:val="0"/>
      <w:marRight w:val="0"/>
      <w:marTop w:val="0"/>
      <w:marBottom w:val="0"/>
      <w:divBdr>
        <w:top w:val="none" w:sz="0" w:space="0" w:color="auto"/>
        <w:left w:val="none" w:sz="0" w:space="0" w:color="auto"/>
        <w:bottom w:val="none" w:sz="0" w:space="0" w:color="auto"/>
        <w:right w:val="none" w:sz="0" w:space="0" w:color="auto"/>
      </w:divBdr>
    </w:div>
    <w:div w:id="1555048507">
      <w:bodyDiv w:val="1"/>
      <w:marLeft w:val="0"/>
      <w:marRight w:val="0"/>
      <w:marTop w:val="0"/>
      <w:marBottom w:val="0"/>
      <w:divBdr>
        <w:top w:val="none" w:sz="0" w:space="0" w:color="auto"/>
        <w:left w:val="none" w:sz="0" w:space="0" w:color="auto"/>
        <w:bottom w:val="none" w:sz="0" w:space="0" w:color="auto"/>
        <w:right w:val="none" w:sz="0" w:space="0" w:color="auto"/>
      </w:divBdr>
    </w:div>
    <w:div w:id="1558467866">
      <w:bodyDiv w:val="1"/>
      <w:marLeft w:val="0"/>
      <w:marRight w:val="0"/>
      <w:marTop w:val="0"/>
      <w:marBottom w:val="0"/>
      <w:divBdr>
        <w:top w:val="none" w:sz="0" w:space="0" w:color="auto"/>
        <w:left w:val="none" w:sz="0" w:space="0" w:color="auto"/>
        <w:bottom w:val="none" w:sz="0" w:space="0" w:color="auto"/>
        <w:right w:val="none" w:sz="0" w:space="0" w:color="auto"/>
      </w:divBdr>
    </w:div>
    <w:div w:id="1558589046">
      <w:bodyDiv w:val="1"/>
      <w:marLeft w:val="0"/>
      <w:marRight w:val="0"/>
      <w:marTop w:val="0"/>
      <w:marBottom w:val="0"/>
      <w:divBdr>
        <w:top w:val="none" w:sz="0" w:space="0" w:color="auto"/>
        <w:left w:val="none" w:sz="0" w:space="0" w:color="auto"/>
        <w:bottom w:val="none" w:sz="0" w:space="0" w:color="auto"/>
        <w:right w:val="none" w:sz="0" w:space="0" w:color="auto"/>
      </w:divBdr>
    </w:div>
    <w:div w:id="1560091633">
      <w:bodyDiv w:val="1"/>
      <w:marLeft w:val="0"/>
      <w:marRight w:val="0"/>
      <w:marTop w:val="0"/>
      <w:marBottom w:val="0"/>
      <w:divBdr>
        <w:top w:val="none" w:sz="0" w:space="0" w:color="auto"/>
        <w:left w:val="none" w:sz="0" w:space="0" w:color="auto"/>
        <w:bottom w:val="none" w:sz="0" w:space="0" w:color="auto"/>
        <w:right w:val="none" w:sz="0" w:space="0" w:color="auto"/>
      </w:divBdr>
    </w:div>
    <w:div w:id="1560172699">
      <w:bodyDiv w:val="1"/>
      <w:marLeft w:val="0"/>
      <w:marRight w:val="0"/>
      <w:marTop w:val="0"/>
      <w:marBottom w:val="0"/>
      <w:divBdr>
        <w:top w:val="none" w:sz="0" w:space="0" w:color="auto"/>
        <w:left w:val="none" w:sz="0" w:space="0" w:color="auto"/>
        <w:bottom w:val="none" w:sz="0" w:space="0" w:color="auto"/>
        <w:right w:val="none" w:sz="0" w:space="0" w:color="auto"/>
      </w:divBdr>
    </w:div>
    <w:div w:id="1560826972">
      <w:bodyDiv w:val="1"/>
      <w:marLeft w:val="0"/>
      <w:marRight w:val="0"/>
      <w:marTop w:val="0"/>
      <w:marBottom w:val="0"/>
      <w:divBdr>
        <w:top w:val="none" w:sz="0" w:space="0" w:color="auto"/>
        <w:left w:val="none" w:sz="0" w:space="0" w:color="auto"/>
        <w:bottom w:val="none" w:sz="0" w:space="0" w:color="auto"/>
        <w:right w:val="none" w:sz="0" w:space="0" w:color="auto"/>
      </w:divBdr>
    </w:div>
    <w:div w:id="1561592636">
      <w:bodyDiv w:val="1"/>
      <w:marLeft w:val="0"/>
      <w:marRight w:val="0"/>
      <w:marTop w:val="0"/>
      <w:marBottom w:val="0"/>
      <w:divBdr>
        <w:top w:val="none" w:sz="0" w:space="0" w:color="auto"/>
        <w:left w:val="none" w:sz="0" w:space="0" w:color="auto"/>
        <w:bottom w:val="none" w:sz="0" w:space="0" w:color="auto"/>
        <w:right w:val="none" w:sz="0" w:space="0" w:color="auto"/>
      </w:divBdr>
    </w:div>
    <w:div w:id="1563446196">
      <w:bodyDiv w:val="1"/>
      <w:marLeft w:val="0"/>
      <w:marRight w:val="0"/>
      <w:marTop w:val="0"/>
      <w:marBottom w:val="0"/>
      <w:divBdr>
        <w:top w:val="none" w:sz="0" w:space="0" w:color="auto"/>
        <w:left w:val="none" w:sz="0" w:space="0" w:color="auto"/>
        <w:bottom w:val="none" w:sz="0" w:space="0" w:color="auto"/>
        <w:right w:val="none" w:sz="0" w:space="0" w:color="auto"/>
      </w:divBdr>
    </w:div>
    <w:div w:id="1563710085">
      <w:bodyDiv w:val="1"/>
      <w:marLeft w:val="0"/>
      <w:marRight w:val="0"/>
      <w:marTop w:val="0"/>
      <w:marBottom w:val="0"/>
      <w:divBdr>
        <w:top w:val="none" w:sz="0" w:space="0" w:color="auto"/>
        <w:left w:val="none" w:sz="0" w:space="0" w:color="auto"/>
        <w:bottom w:val="none" w:sz="0" w:space="0" w:color="auto"/>
        <w:right w:val="none" w:sz="0" w:space="0" w:color="auto"/>
      </w:divBdr>
    </w:div>
    <w:div w:id="1565413273">
      <w:bodyDiv w:val="1"/>
      <w:marLeft w:val="0"/>
      <w:marRight w:val="0"/>
      <w:marTop w:val="0"/>
      <w:marBottom w:val="0"/>
      <w:divBdr>
        <w:top w:val="none" w:sz="0" w:space="0" w:color="auto"/>
        <w:left w:val="none" w:sz="0" w:space="0" w:color="auto"/>
        <w:bottom w:val="none" w:sz="0" w:space="0" w:color="auto"/>
        <w:right w:val="none" w:sz="0" w:space="0" w:color="auto"/>
      </w:divBdr>
    </w:div>
    <w:div w:id="1565679239">
      <w:bodyDiv w:val="1"/>
      <w:marLeft w:val="0"/>
      <w:marRight w:val="0"/>
      <w:marTop w:val="0"/>
      <w:marBottom w:val="0"/>
      <w:divBdr>
        <w:top w:val="none" w:sz="0" w:space="0" w:color="auto"/>
        <w:left w:val="none" w:sz="0" w:space="0" w:color="auto"/>
        <w:bottom w:val="none" w:sz="0" w:space="0" w:color="auto"/>
        <w:right w:val="none" w:sz="0" w:space="0" w:color="auto"/>
      </w:divBdr>
    </w:div>
    <w:div w:id="1566915256">
      <w:bodyDiv w:val="1"/>
      <w:marLeft w:val="0"/>
      <w:marRight w:val="0"/>
      <w:marTop w:val="0"/>
      <w:marBottom w:val="0"/>
      <w:divBdr>
        <w:top w:val="none" w:sz="0" w:space="0" w:color="auto"/>
        <w:left w:val="none" w:sz="0" w:space="0" w:color="auto"/>
        <w:bottom w:val="none" w:sz="0" w:space="0" w:color="auto"/>
        <w:right w:val="none" w:sz="0" w:space="0" w:color="auto"/>
      </w:divBdr>
    </w:div>
    <w:div w:id="1567574060">
      <w:bodyDiv w:val="1"/>
      <w:marLeft w:val="0"/>
      <w:marRight w:val="0"/>
      <w:marTop w:val="0"/>
      <w:marBottom w:val="0"/>
      <w:divBdr>
        <w:top w:val="none" w:sz="0" w:space="0" w:color="auto"/>
        <w:left w:val="none" w:sz="0" w:space="0" w:color="auto"/>
        <w:bottom w:val="none" w:sz="0" w:space="0" w:color="auto"/>
        <w:right w:val="none" w:sz="0" w:space="0" w:color="auto"/>
      </w:divBdr>
    </w:div>
    <w:div w:id="1567687560">
      <w:bodyDiv w:val="1"/>
      <w:marLeft w:val="0"/>
      <w:marRight w:val="0"/>
      <w:marTop w:val="0"/>
      <w:marBottom w:val="0"/>
      <w:divBdr>
        <w:top w:val="none" w:sz="0" w:space="0" w:color="auto"/>
        <w:left w:val="none" w:sz="0" w:space="0" w:color="auto"/>
        <w:bottom w:val="none" w:sz="0" w:space="0" w:color="auto"/>
        <w:right w:val="none" w:sz="0" w:space="0" w:color="auto"/>
      </w:divBdr>
    </w:div>
    <w:div w:id="1568803008">
      <w:bodyDiv w:val="1"/>
      <w:marLeft w:val="0"/>
      <w:marRight w:val="0"/>
      <w:marTop w:val="0"/>
      <w:marBottom w:val="0"/>
      <w:divBdr>
        <w:top w:val="none" w:sz="0" w:space="0" w:color="auto"/>
        <w:left w:val="none" w:sz="0" w:space="0" w:color="auto"/>
        <w:bottom w:val="none" w:sz="0" w:space="0" w:color="auto"/>
        <w:right w:val="none" w:sz="0" w:space="0" w:color="auto"/>
      </w:divBdr>
    </w:div>
    <w:div w:id="1569609890">
      <w:bodyDiv w:val="1"/>
      <w:marLeft w:val="0"/>
      <w:marRight w:val="0"/>
      <w:marTop w:val="0"/>
      <w:marBottom w:val="0"/>
      <w:divBdr>
        <w:top w:val="none" w:sz="0" w:space="0" w:color="auto"/>
        <w:left w:val="none" w:sz="0" w:space="0" w:color="auto"/>
        <w:bottom w:val="none" w:sz="0" w:space="0" w:color="auto"/>
        <w:right w:val="none" w:sz="0" w:space="0" w:color="auto"/>
      </w:divBdr>
    </w:div>
    <w:div w:id="1571233448">
      <w:bodyDiv w:val="1"/>
      <w:marLeft w:val="0"/>
      <w:marRight w:val="0"/>
      <w:marTop w:val="0"/>
      <w:marBottom w:val="0"/>
      <w:divBdr>
        <w:top w:val="none" w:sz="0" w:space="0" w:color="auto"/>
        <w:left w:val="none" w:sz="0" w:space="0" w:color="auto"/>
        <w:bottom w:val="none" w:sz="0" w:space="0" w:color="auto"/>
        <w:right w:val="none" w:sz="0" w:space="0" w:color="auto"/>
      </w:divBdr>
    </w:div>
    <w:div w:id="1571847343">
      <w:bodyDiv w:val="1"/>
      <w:marLeft w:val="0"/>
      <w:marRight w:val="0"/>
      <w:marTop w:val="0"/>
      <w:marBottom w:val="0"/>
      <w:divBdr>
        <w:top w:val="none" w:sz="0" w:space="0" w:color="auto"/>
        <w:left w:val="none" w:sz="0" w:space="0" w:color="auto"/>
        <w:bottom w:val="none" w:sz="0" w:space="0" w:color="auto"/>
        <w:right w:val="none" w:sz="0" w:space="0" w:color="auto"/>
      </w:divBdr>
    </w:div>
    <w:div w:id="1571882723">
      <w:bodyDiv w:val="1"/>
      <w:marLeft w:val="0"/>
      <w:marRight w:val="0"/>
      <w:marTop w:val="0"/>
      <w:marBottom w:val="0"/>
      <w:divBdr>
        <w:top w:val="none" w:sz="0" w:space="0" w:color="auto"/>
        <w:left w:val="none" w:sz="0" w:space="0" w:color="auto"/>
        <w:bottom w:val="none" w:sz="0" w:space="0" w:color="auto"/>
        <w:right w:val="none" w:sz="0" w:space="0" w:color="auto"/>
      </w:divBdr>
    </w:div>
    <w:div w:id="1572960748">
      <w:bodyDiv w:val="1"/>
      <w:marLeft w:val="0"/>
      <w:marRight w:val="0"/>
      <w:marTop w:val="0"/>
      <w:marBottom w:val="0"/>
      <w:divBdr>
        <w:top w:val="none" w:sz="0" w:space="0" w:color="auto"/>
        <w:left w:val="none" w:sz="0" w:space="0" w:color="auto"/>
        <w:bottom w:val="none" w:sz="0" w:space="0" w:color="auto"/>
        <w:right w:val="none" w:sz="0" w:space="0" w:color="auto"/>
      </w:divBdr>
    </w:div>
    <w:div w:id="1573269112">
      <w:bodyDiv w:val="1"/>
      <w:marLeft w:val="0"/>
      <w:marRight w:val="0"/>
      <w:marTop w:val="0"/>
      <w:marBottom w:val="0"/>
      <w:divBdr>
        <w:top w:val="none" w:sz="0" w:space="0" w:color="auto"/>
        <w:left w:val="none" w:sz="0" w:space="0" w:color="auto"/>
        <w:bottom w:val="none" w:sz="0" w:space="0" w:color="auto"/>
        <w:right w:val="none" w:sz="0" w:space="0" w:color="auto"/>
      </w:divBdr>
    </w:div>
    <w:div w:id="1574044045">
      <w:bodyDiv w:val="1"/>
      <w:marLeft w:val="0"/>
      <w:marRight w:val="0"/>
      <w:marTop w:val="0"/>
      <w:marBottom w:val="0"/>
      <w:divBdr>
        <w:top w:val="none" w:sz="0" w:space="0" w:color="auto"/>
        <w:left w:val="none" w:sz="0" w:space="0" w:color="auto"/>
        <w:bottom w:val="none" w:sz="0" w:space="0" w:color="auto"/>
        <w:right w:val="none" w:sz="0" w:space="0" w:color="auto"/>
      </w:divBdr>
    </w:div>
    <w:div w:id="1574074590">
      <w:bodyDiv w:val="1"/>
      <w:marLeft w:val="0"/>
      <w:marRight w:val="0"/>
      <w:marTop w:val="0"/>
      <w:marBottom w:val="0"/>
      <w:divBdr>
        <w:top w:val="none" w:sz="0" w:space="0" w:color="auto"/>
        <w:left w:val="none" w:sz="0" w:space="0" w:color="auto"/>
        <w:bottom w:val="none" w:sz="0" w:space="0" w:color="auto"/>
        <w:right w:val="none" w:sz="0" w:space="0" w:color="auto"/>
      </w:divBdr>
    </w:div>
    <w:div w:id="1574076211">
      <w:bodyDiv w:val="1"/>
      <w:marLeft w:val="0"/>
      <w:marRight w:val="0"/>
      <w:marTop w:val="0"/>
      <w:marBottom w:val="0"/>
      <w:divBdr>
        <w:top w:val="none" w:sz="0" w:space="0" w:color="auto"/>
        <w:left w:val="none" w:sz="0" w:space="0" w:color="auto"/>
        <w:bottom w:val="none" w:sz="0" w:space="0" w:color="auto"/>
        <w:right w:val="none" w:sz="0" w:space="0" w:color="auto"/>
      </w:divBdr>
    </w:div>
    <w:div w:id="1576745665">
      <w:bodyDiv w:val="1"/>
      <w:marLeft w:val="0"/>
      <w:marRight w:val="0"/>
      <w:marTop w:val="0"/>
      <w:marBottom w:val="0"/>
      <w:divBdr>
        <w:top w:val="none" w:sz="0" w:space="0" w:color="auto"/>
        <w:left w:val="none" w:sz="0" w:space="0" w:color="auto"/>
        <w:bottom w:val="none" w:sz="0" w:space="0" w:color="auto"/>
        <w:right w:val="none" w:sz="0" w:space="0" w:color="auto"/>
      </w:divBdr>
    </w:div>
    <w:div w:id="1576816572">
      <w:bodyDiv w:val="1"/>
      <w:marLeft w:val="0"/>
      <w:marRight w:val="0"/>
      <w:marTop w:val="0"/>
      <w:marBottom w:val="0"/>
      <w:divBdr>
        <w:top w:val="none" w:sz="0" w:space="0" w:color="auto"/>
        <w:left w:val="none" w:sz="0" w:space="0" w:color="auto"/>
        <w:bottom w:val="none" w:sz="0" w:space="0" w:color="auto"/>
        <w:right w:val="none" w:sz="0" w:space="0" w:color="auto"/>
      </w:divBdr>
    </w:div>
    <w:div w:id="1578199477">
      <w:bodyDiv w:val="1"/>
      <w:marLeft w:val="0"/>
      <w:marRight w:val="0"/>
      <w:marTop w:val="0"/>
      <w:marBottom w:val="0"/>
      <w:divBdr>
        <w:top w:val="none" w:sz="0" w:space="0" w:color="auto"/>
        <w:left w:val="none" w:sz="0" w:space="0" w:color="auto"/>
        <w:bottom w:val="none" w:sz="0" w:space="0" w:color="auto"/>
        <w:right w:val="none" w:sz="0" w:space="0" w:color="auto"/>
      </w:divBdr>
    </w:div>
    <w:div w:id="1578245308">
      <w:bodyDiv w:val="1"/>
      <w:marLeft w:val="0"/>
      <w:marRight w:val="0"/>
      <w:marTop w:val="0"/>
      <w:marBottom w:val="0"/>
      <w:divBdr>
        <w:top w:val="none" w:sz="0" w:space="0" w:color="auto"/>
        <w:left w:val="none" w:sz="0" w:space="0" w:color="auto"/>
        <w:bottom w:val="none" w:sz="0" w:space="0" w:color="auto"/>
        <w:right w:val="none" w:sz="0" w:space="0" w:color="auto"/>
      </w:divBdr>
    </w:div>
    <w:div w:id="1578586124">
      <w:bodyDiv w:val="1"/>
      <w:marLeft w:val="0"/>
      <w:marRight w:val="0"/>
      <w:marTop w:val="0"/>
      <w:marBottom w:val="0"/>
      <w:divBdr>
        <w:top w:val="none" w:sz="0" w:space="0" w:color="auto"/>
        <w:left w:val="none" w:sz="0" w:space="0" w:color="auto"/>
        <w:bottom w:val="none" w:sz="0" w:space="0" w:color="auto"/>
        <w:right w:val="none" w:sz="0" w:space="0" w:color="auto"/>
      </w:divBdr>
    </w:div>
    <w:div w:id="1579558632">
      <w:bodyDiv w:val="1"/>
      <w:marLeft w:val="0"/>
      <w:marRight w:val="0"/>
      <w:marTop w:val="0"/>
      <w:marBottom w:val="0"/>
      <w:divBdr>
        <w:top w:val="none" w:sz="0" w:space="0" w:color="auto"/>
        <w:left w:val="none" w:sz="0" w:space="0" w:color="auto"/>
        <w:bottom w:val="none" w:sz="0" w:space="0" w:color="auto"/>
        <w:right w:val="none" w:sz="0" w:space="0" w:color="auto"/>
      </w:divBdr>
    </w:div>
    <w:div w:id="1580170253">
      <w:bodyDiv w:val="1"/>
      <w:marLeft w:val="0"/>
      <w:marRight w:val="0"/>
      <w:marTop w:val="0"/>
      <w:marBottom w:val="0"/>
      <w:divBdr>
        <w:top w:val="none" w:sz="0" w:space="0" w:color="auto"/>
        <w:left w:val="none" w:sz="0" w:space="0" w:color="auto"/>
        <w:bottom w:val="none" w:sz="0" w:space="0" w:color="auto"/>
        <w:right w:val="none" w:sz="0" w:space="0" w:color="auto"/>
      </w:divBdr>
    </w:div>
    <w:div w:id="1580867131">
      <w:bodyDiv w:val="1"/>
      <w:marLeft w:val="0"/>
      <w:marRight w:val="0"/>
      <w:marTop w:val="0"/>
      <w:marBottom w:val="0"/>
      <w:divBdr>
        <w:top w:val="none" w:sz="0" w:space="0" w:color="auto"/>
        <w:left w:val="none" w:sz="0" w:space="0" w:color="auto"/>
        <w:bottom w:val="none" w:sz="0" w:space="0" w:color="auto"/>
        <w:right w:val="none" w:sz="0" w:space="0" w:color="auto"/>
      </w:divBdr>
    </w:div>
    <w:div w:id="1581207150">
      <w:bodyDiv w:val="1"/>
      <w:marLeft w:val="0"/>
      <w:marRight w:val="0"/>
      <w:marTop w:val="0"/>
      <w:marBottom w:val="0"/>
      <w:divBdr>
        <w:top w:val="none" w:sz="0" w:space="0" w:color="auto"/>
        <w:left w:val="none" w:sz="0" w:space="0" w:color="auto"/>
        <w:bottom w:val="none" w:sz="0" w:space="0" w:color="auto"/>
        <w:right w:val="none" w:sz="0" w:space="0" w:color="auto"/>
      </w:divBdr>
    </w:div>
    <w:div w:id="1581401929">
      <w:bodyDiv w:val="1"/>
      <w:marLeft w:val="0"/>
      <w:marRight w:val="0"/>
      <w:marTop w:val="0"/>
      <w:marBottom w:val="0"/>
      <w:divBdr>
        <w:top w:val="none" w:sz="0" w:space="0" w:color="auto"/>
        <w:left w:val="none" w:sz="0" w:space="0" w:color="auto"/>
        <w:bottom w:val="none" w:sz="0" w:space="0" w:color="auto"/>
        <w:right w:val="none" w:sz="0" w:space="0" w:color="auto"/>
      </w:divBdr>
    </w:div>
    <w:div w:id="1581406032">
      <w:bodyDiv w:val="1"/>
      <w:marLeft w:val="0"/>
      <w:marRight w:val="0"/>
      <w:marTop w:val="0"/>
      <w:marBottom w:val="0"/>
      <w:divBdr>
        <w:top w:val="none" w:sz="0" w:space="0" w:color="auto"/>
        <w:left w:val="none" w:sz="0" w:space="0" w:color="auto"/>
        <w:bottom w:val="none" w:sz="0" w:space="0" w:color="auto"/>
        <w:right w:val="none" w:sz="0" w:space="0" w:color="auto"/>
      </w:divBdr>
    </w:div>
    <w:div w:id="1582257927">
      <w:bodyDiv w:val="1"/>
      <w:marLeft w:val="0"/>
      <w:marRight w:val="0"/>
      <w:marTop w:val="0"/>
      <w:marBottom w:val="0"/>
      <w:divBdr>
        <w:top w:val="none" w:sz="0" w:space="0" w:color="auto"/>
        <w:left w:val="none" w:sz="0" w:space="0" w:color="auto"/>
        <w:bottom w:val="none" w:sz="0" w:space="0" w:color="auto"/>
        <w:right w:val="none" w:sz="0" w:space="0" w:color="auto"/>
      </w:divBdr>
    </w:div>
    <w:div w:id="1582569938">
      <w:bodyDiv w:val="1"/>
      <w:marLeft w:val="0"/>
      <w:marRight w:val="0"/>
      <w:marTop w:val="0"/>
      <w:marBottom w:val="0"/>
      <w:divBdr>
        <w:top w:val="none" w:sz="0" w:space="0" w:color="auto"/>
        <w:left w:val="none" w:sz="0" w:space="0" w:color="auto"/>
        <w:bottom w:val="none" w:sz="0" w:space="0" w:color="auto"/>
        <w:right w:val="none" w:sz="0" w:space="0" w:color="auto"/>
      </w:divBdr>
    </w:div>
    <w:div w:id="1583030540">
      <w:bodyDiv w:val="1"/>
      <w:marLeft w:val="0"/>
      <w:marRight w:val="0"/>
      <w:marTop w:val="0"/>
      <w:marBottom w:val="0"/>
      <w:divBdr>
        <w:top w:val="none" w:sz="0" w:space="0" w:color="auto"/>
        <w:left w:val="none" w:sz="0" w:space="0" w:color="auto"/>
        <w:bottom w:val="none" w:sz="0" w:space="0" w:color="auto"/>
        <w:right w:val="none" w:sz="0" w:space="0" w:color="auto"/>
      </w:divBdr>
    </w:div>
    <w:div w:id="1584491775">
      <w:bodyDiv w:val="1"/>
      <w:marLeft w:val="0"/>
      <w:marRight w:val="0"/>
      <w:marTop w:val="0"/>
      <w:marBottom w:val="0"/>
      <w:divBdr>
        <w:top w:val="none" w:sz="0" w:space="0" w:color="auto"/>
        <w:left w:val="none" w:sz="0" w:space="0" w:color="auto"/>
        <w:bottom w:val="none" w:sz="0" w:space="0" w:color="auto"/>
        <w:right w:val="none" w:sz="0" w:space="0" w:color="auto"/>
      </w:divBdr>
    </w:div>
    <w:div w:id="1586569056">
      <w:bodyDiv w:val="1"/>
      <w:marLeft w:val="0"/>
      <w:marRight w:val="0"/>
      <w:marTop w:val="0"/>
      <w:marBottom w:val="0"/>
      <w:divBdr>
        <w:top w:val="none" w:sz="0" w:space="0" w:color="auto"/>
        <w:left w:val="none" w:sz="0" w:space="0" w:color="auto"/>
        <w:bottom w:val="none" w:sz="0" w:space="0" w:color="auto"/>
        <w:right w:val="none" w:sz="0" w:space="0" w:color="auto"/>
      </w:divBdr>
    </w:div>
    <w:div w:id="1587416532">
      <w:bodyDiv w:val="1"/>
      <w:marLeft w:val="0"/>
      <w:marRight w:val="0"/>
      <w:marTop w:val="0"/>
      <w:marBottom w:val="0"/>
      <w:divBdr>
        <w:top w:val="none" w:sz="0" w:space="0" w:color="auto"/>
        <w:left w:val="none" w:sz="0" w:space="0" w:color="auto"/>
        <w:bottom w:val="none" w:sz="0" w:space="0" w:color="auto"/>
        <w:right w:val="none" w:sz="0" w:space="0" w:color="auto"/>
      </w:divBdr>
    </w:div>
    <w:div w:id="1590115768">
      <w:bodyDiv w:val="1"/>
      <w:marLeft w:val="0"/>
      <w:marRight w:val="0"/>
      <w:marTop w:val="0"/>
      <w:marBottom w:val="0"/>
      <w:divBdr>
        <w:top w:val="none" w:sz="0" w:space="0" w:color="auto"/>
        <w:left w:val="none" w:sz="0" w:space="0" w:color="auto"/>
        <w:bottom w:val="none" w:sz="0" w:space="0" w:color="auto"/>
        <w:right w:val="none" w:sz="0" w:space="0" w:color="auto"/>
      </w:divBdr>
    </w:div>
    <w:div w:id="1591280433">
      <w:bodyDiv w:val="1"/>
      <w:marLeft w:val="0"/>
      <w:marRight w:val="0"/>
      <w:marTop w:val="0"/>
      <w:marBottom w:val="0"/>
      <w:divBdr>
        <w:top w:val="none" w:sz="0" w:space="0" w:color="auto"/>
        <w:left w:val="none" w:sz="0" w:space="0" w:color="auto"/>
        <w:bottom w:val="none" w:sz="0" w:space="0" w:color="auto"/>
        <w:right w:val="none" w:sz="0" w:space="0" w:color="auto"/>
      </w:divBdr>
    </w:div>
    <w:div w:id="1591308275">
      <w:bodyDiv w:val="1"/>
      <w:marLeft w:val="0"/>
      <w:marRight w:val="0"/>
      <w:marTop w:val="0"/>
      <w:marBottom w:val="0"/>
      <w:divBdr>
        <w:top w:val="none" w:sz="0" w:space="0" w:color="auto"/>
        <w:left w:val="none" w:sz="0" w:space="0" w:color="auto"/>
        <w:bottom w:val="none" w:sz="0" w:space="0" w:color="auto"/>
        <w:right w:val="none" w:sz="0" w:space="0" w:color="auto"/>
      </w:divBdr>
    </w:div>
    <w:div w:id="1592155596">
      <w:bodyDiv w:val="1"/>
      <w:marLeft w:val="0"/>
      <w:marRight w:val="0"/>
      <w:marTop w:val="0"/>
      <w:marBottom w:val="0"/>
      <w:divBdr>
        <w:top w:val="none" w:sz="0" w:space="0" w:color="auto"/>
        <w:left w:val="none" w:sz="0" w:space="0" w:color="auto"/>
        <w:bottom w:val="none" w:sz="0" w:space="0" w:color="auto"/>
        <w:right w:val="none" w:sz="0" w:space="0" w:color="auto"/>
      </w:divBdr>
    </w:div>
    <w:div w:id="1592591415">
      <w:bodyDiv w:val="1"/>
      <w:marLeft w:val="0"/>
      <w:marRight w:val="0"/>
      <w:marTop w:val="0"/>
      <w:marBottom w:val="0"/>
      <w:divBdr>
        <w:top w:val="none" w:sz="0" w:space="0" w:color="auto"/>
        <w:left w:val="none" w:sz="0" w:space="0" w:color="auto"/>
        <w:bottom w:val="none" w:sz="0" w:space="0" w:color="auto"/>
        <w:right w:val="none" w:sz="0" w:space="0" w:color="auto"/>
      </w:divBdr>
    </w:div>
    <w:div w:id="1592812323">
      <w:bodyDiv w:val="1"/>
      <w:marLeft w:val="0"/>
      <w:marRight w:val="0"/>
      <w:marTop w:val="0"/>
      <w:marBottom w:val="0"/>
      <w:divBdr>
        <w:top w:val="none" w:sz="0" w:space="0" w:color="auto"/>
        <w:left w:val="none" w:sz="0" w:space="0" w:color="auto"/>
        <w:bottom w:val="none" w:sz="0" w:space="0" w:color="auto"/>
        <w:right w:val="none" w:sz="0" w:space="0" w:color="auto"/>
      </w:divBdr>
    </w:div>
    <w:div w:id="1593319044">
      <w:bodyDiv w:val="1"/>
      <w:marLeft w:val="0"/>
      <w:marRight w:val="0"/>
      <w:marTop w:val="0"/>
      <w:marBottom w:val="0"/>
      <w:divBdr>
        <w:top w:val="none" w:sz="0" w:space="0" w:color="auto"/>
        <w:left w:val="none" w:sz="0" w:space="0" w:color="auto"/>
        <w:bottom w:val="none" w:sz="0" w:space="0" w:color="auto"/>
        <w:right w:val="none" w:sz="0" w:space="0" w:color="auto"/>
      </w:divBdr>
    </w:div>
    <w:div w:id="1594046427">
      <w:bodyDiv w:val="1"/>
      <w:marLeft w:val="0"/>
      <w:marRight w:val="0"/>
      <w:marTop w:val="0"/>
      <w:marBottom w:val="0"/>
      <w:divBdr>
        <w:top w:val="none" w:sz="0" w:space="0" w:color="auto"/>
        <w:left w:val="none" w:sz="0" w:space="0" w:color="auto"/>
        <w:bottom w:val="none" w:sz="0" w:space="0" w:color="auto"/>
        <w:right w:val="none" w:sz="0" w:space="0" w:color="auto"/>
      </w:divBdr>
    </w:div>
    <w:div w:id="1594124226">
      <w:bodyDiv w:val="1"/>
      <w:marLeft w:val="0"/>
      <w:marRight w:val="0"/>
      <w:marTop w:val="0"/>
      <w:marBottom w:val="0"/>
      <w:divBdr>
        <w:top w:val="none" w:sz="0" w:space="0" w:color="auto"/>
        <w:left w:val="none" w:sz="0" w:space="0" w:color="auto"/>
        <w:bottom w:val="none" w:sz="0" w:space="0" w:color="auto"/>
        <w:right w:val="none" w:sz="0" w:space="0" w:color="auto"/>
      </w:divBdr>
    </w:div>
    <w:div w:id="1594360179">
      <w:bodyDiv w:val="1"/>
      <w:marLeft w:val="0"/>
      <w:marRight w:val="0"/>
      <w:marTop w:val="0"/>
      <w:marBottom w:val="0"/>
      <w:divBdr>
        <w:top w:val="none" w:sz="0" w:space="0" w:color="auto"/>
        <w:left w:val="none" w:sz="0" w:space="0" w:color="auto"/>
        <w:bottom w:val="none" w:sz="0" w:space="0" w:color="auto"/>
        <w:right w:val="none" w:sz="0" w:space="0" w:color="auto"/>
      </w:divBdr>
    </w:div>
    <w:div w:id="1594976096">
      <w:bodyDiv w:val="1"/>
      <w:marLeft w:val="0"/>
      <w:marRight w:val="0"/>
      <w:marTop w:val="0"/>
      <w:marBottom w:val="0"/>
      <w:divBdr>
        <w:top w:val="none" w:sz="0" w:space="0" w:color="auto"/>
        <w:left w:val="none" w:sz="0" w:space="0" w:color="auto"/>
        <w:bottom w:val="none" w:sz="0" w:space="0" w:color="auto"/>
        <w:right w:val="none" w:sz="0" w:space="0" w:color="auto"/>
      </w:divBdr>
    </w:div>
    <w:div w:id="1595626514">
      <w:bodyDiv w:val="1"/>
      <w:marLeft w:val="0"/>
      <w:marRight w:val="0"/>
      <w:marTop w:val="0"/>
      <w:marBottom w:val="0"/>
      <w:divBdr>
        <w:top w:val="none" w:sz="0" w:space="0" w:color="auto"/>
        <w:left w:val="none" w:sz="0" w:space="0" w:color="auto"/>
        <w:bottom w:val="none" w:sz="0" w:space="0" w:color="auto"/>
        <w:right w:val="none" w:sz="0" w:space="0" w:color="auto"/>
      </w:divBdr>
    </w:div>
    <w:div w:id="1595628570">
      <w:bodyDiv w:val="1"/>
      <w:marLeft w:val="0"/>
      <w:marRight w:val="0"/>
      <w:marTop w:val="0"/>
      <w:marBottom w:val="0"/>
      <w:divBdr>
        <w:top w:val="none" w:sz="0" w:space="0" w:color="auto"/>
        <w:left w:val="none" w:sz="0" w:space="0" w:color="auto"/>
        <w:bottom w:val="none" w:sz="0" w:space="0" w:color="auto"/>
        <w:right w:val="none" w:sz="0" w:space="0" w:color="auto"/>
      </w:divBdr>
    </w:div>
    <w:div w:id="1597668841">
      <w:bodyDiv w:val="1"/>
      <w:marLeft w:val="0"/>
      <w:marRight w:val="0"/>
      <w:marTop w:val="0"/>
      <w:marBottom w:val="0"/>
      <w:divBdr>
        <w:top w:val="none" w:sz="0" w:space="0" w:color="auto"/>
        <w:left w:val="none" w:sz="0" w:space="0" w:color="auto"/>
        <w:bottom w:val="none" w:sz="0" w:space="0" w:color="auto"/>
        <w:right w:val="none" w:sz="0" w:space="0" w:color="auto"/>
      </w:divBdr>
    </w:div>
    <w:div w:id="1597981508">
      <w:bodyDiv w:val="1"/>
      <w:marLeft w:val="0"/>
      <w:marRight w:val="0"/>
      <w:marTop w:val="0"/>
      <w:marBottom w:val="0"/>
      <w:divBdr>
        <w:top w:val="none" w:sz="0" w:space="0" w:color="auto"/>
        <w:left w:val="none" w:sz="0" w:space="0" w:color="auto"/>
        <w:bottom w:val="none" w:sz="0" w:space="0" w:color="auto"/>
        <w:right w:val="none" w:sz="0" w:space="0" w:color="auto"/>
      </w:divBdr>
    </w:div>
    <w:div w:id="1598369622">
      <w:bodyDiv w:val="1"/>
      <w:marLeft w:val="0"/>
      <w:marRight w:val="0"/>
      <w:marTop w:val="0"/>
      <w:marBottom w:val="0"/>
      <w:divBdr>
        <w:top w:val="none" w:sz="0" w:space="0" w:color="auto"/>
        <w:left w:val="none" w:sz="0" w:space="0" w:color="auto"/>
        <w:bottom w:val="none" w:sz="0" w:space="0" w:color="auto"/>
        <w:right w:val="none" w:sz="0" w:space="0" w:color="auto"/>
      </w:divBdr>
    </w:div>
    <w:div w:id="1599799664">
      <w:bodyDiv w:val="1"/>
      <w:marLeft w:val="0"/>
      <w:marRight w:val="0"/>
      <w:marTop w:val="0"/>
      <w:marBottom w:val="0"/>
      <w:divBdr>
        <w:top w:val="none" w:sz="0" w:space="0" w:color="auto"/>
        <w:left w:val="none" w:sz="0" w:space="0" w:color="auto"/>
        <w:bottom w:val="none" w:sz="0" w:space="0" w:color="auto"/>
        <w:right w:val="none" w:sz="0" w:space="0" w:color="auto"/>
      </w:divBdr>
    </w:div>
    <w:div w:id="1601375444">
      <w:bodyDiv w:val="1"/>
      <w:marLeft w:val="0"/>
      <w:marRight w:val="0"/>
      <w:marTop w:val="0"/>
      <w:marBottom w:val="0"/>
      <w:divBdr>
        <w:top w:val="none" w:sz="0" w:space="0" w:color="auto"/>
        <w:left w:val="none" w:sz="0" w:space="0" w:color="auto"/>
        <w:bottom w:val="none" w:sz="0" w:space="0" w:color="auto"/>
        <w:right w:val="none" w:sz="0" w:space="0" w:color="auto"/>
      </w:divBdr>
    </w:div>
    <w:div w:id="1601597807">
      <w:bodyDiv w:val="1"/>
      <w:marLeft w:val="0"/>
      <w:marRight w:val="0"/>
      <w:marTop w:val="0"/>
      <w:marBottom w:val="0"/>
      <w:divBdr>
        <w:top w:val="none" w:sz="0" w:space="0" w:color="auto"/>
        <w:left w:val="none" w:sz="0" w:space="0" w:color="auto"/>
        <w:bottom w:val="none" w:sz="0" w:space="0" w:color="auto"/>
        <w:right w:val="none" w:sz="0" w:space="0" w:color="auto"/>
      </w:divBdr>
    </w:div>
    <w:div w:id="1602763804">
      <w:bodyDiv w:val="1"/>
      <w:marLeft w:val="0"/>
      <w:marRight w:val="0"/>
      <w:marTop w:val="0"/>
      <w:marBottom w:val="0"/>
      <w:divBdr>
        <w:top w:val="none" w:sz="0" w:space="0" w:color="auto"/>
        <w:left w:val="none" w:sz="0" w:space="0" w:color="auto"/>
        <w:bottom w:val="none" w:sz="0" w:space="0" w:color="auto"/>
        <w:right w:val="none" w:sz="0" w:space="0" w:color="auto"/>
      </w:divBdr>
    </w:div>
    <w:div w:id="1603076307">
      <w:bodyDiv w:val="1"/>
      <w:marLeft w:val="0"/>
      <w:marRight w:val="0"/>
      <w:marTop w:val="0"/>
      <w:marBottom w:val="0"/>
      <w:divBdr>
        <w:top w:val="none" w:sz="0" w:space="0" w:color="auto"/>
        <w:left w:val="none" w:sz="0" w:space="0" w:color="auto"/>
        <w:bottom w:val="none" w:sz="0" w:space="0" w:color="auto"/>
        <w:right w:val="none" w:sz="0" w:space="0" w:color="auto"/>
      </w:divBdr>
    </w:div>
    <w:div w:id="1604261421">
      <w:bodyDiv w:val="1"/>
      <w:marLeft w:val="0"/>
      <w:marRight w:val="0"/>
      <w:marTop w:val="0"/>
      <w:marBottom w:val="0"/>
      <w:divBdr>
        <w:top w:val="none" w:sz="0" w:space="0" w:color="auto"/>
        <w:left w:val="none" w:sz="0" w:space="0" w:color="auto"/>
        <w:bottom w:val="none" w:sz="0" w:space="0" w:color="auto"/>
        <w:right w:val="none" w:sz="0" w:space="0" w:color="auto"/>
      </w:divBdr>
    </w:div>
    <w:div w:id="1604454149">
      <w:bodyDiv w:val="1"/>
      <w:marLeft w:val="0"/>
      <w:marRight w:val="0"/>
      <w:marTop w:val="0"/>
      <w:marBottom w:val="0"/>
      <w:divBdr>
        <w:top w:val="none" w:sz="0" w:space="0" w:color="auto"/>
        <w:left w:val="none" w:sz="0" w:space="0" w:color="auto"/>
        <w:bottom w:val="none" w:sz="0" w:space="0" w:color="auto"/>
        <w:right w:val="none" w:sz="0" w:space="0" w:color="auto"/>
      </w:divBdr>
    </w:div>
    <w:div w:id="1609510343">
      <w:bodyDiv w:val="1"/>
      <w:marLeft w:val="0"/>
      <w:marRight w:val="0"/>
      <w:marTop w:val="0"/>
      <w:marBottom w:val="0"/>
      <w:divBdr>
        <w:top w:val="none" w:sz="0" w:space="0" w:color="auto"/>
        <w:left w:val="none" w:sz="0" w:space="0" w:color="auto"/>
        <w:bottom w:val="none" w:sz="0" w:space="0" w:color="auto"/>
        <w:right w:val="none" w:sz="0" w:space="0" w:color="auto"/>
      </w:divBdr>
    </w:div>
    <w:div w:id="1609847617">
      <w:bodyDiv w:val="1"/>
      <w:marLeft w:val="0"/>
      <w:marRight w:val="0"/>
      <w:marTop w:val="0"/>
      <w:marBottom w:val="0"/>
      <w:divBdr>
        <w:top w:val="none" w:sz="0" w:space="0" w:color="auto"/>
        <w:left w:val="none" w:sz="0" w:space="0" w:color="auto"/>
        <w:bottom w:val="none" w:sz="0" w:space="0" w:color="auto"/>
        <w:right w:val="none" w:sz="0" w:space="0" w:color="auto"/>
      </w:divBdr>
    </w:div>
    <w:div w:id="1609851293">
      <w:bodyDiv w:val="1"/>
      <w:marLeft w:val="0"/>
      <w:marRight w:val="0"/>
      <w:marTop w:val="0"/>
      <w:marBottom w:val="0"/>
      <w:divBdr>
        <w:top w:val="none" w:sz="0" w:space="0" w:color="auto"/>
        <w:left w:val="none" w:sz="0" w:space="0" w:color="auto"/>
        <w:bottom w:val="none" w:sz="0" w:space="0" w:color="auto"/>
        <w:right w:val="none" w:sz="0" w:space="0" w:color="auto"/>
      </w:divBdr>
    </w:div>
    <w:div w:id="1610893481">
      <w:bodyDiv w:val="1"/>
      <w:marLeft w:val="0"/>
      <w:marRight w:val="0"/>
      <w:marTop w:val="0"/>
      <w:marBottom w:val="0"/>
      <w:divBdr>
        <w:top w:val="none" w:sz="0" w:space="0" w:color="auto"/>
        <w:left w:val="none" w:sz="0" w:space="0" w:color="auto"/>
        <w:bottom w:val="none" w:sz="0" w:space="0" w:color="auto"/>
        <w:right w:val="none" w:sz="0" w:space="0" w:color="auto"/>
      </w:divBdr>
    </w:div>
    <w:div w:id="1611475184">
      <w:bodyDiv w:val="1"/>
      <w:marLeft w:val="0"/>
      <w:marRight w:val="0"/>
      <w:marTop w:val="0"/>
      <w:marBottom w:val="0"/>
      <w:divBdr>
        <w:top w:val="none" w:sz="0" w:space="0" w:color="auto"/>
        <w:left w:val="none" w:sz="0" w:space="0" w:color="auto"/>
        <w:bottom w:val="none" w:sz="0" w:space="0" w:color="auto"/>
        <w:right w:val="none" w:sz="0" w:space="0" w:color="auto"/>
      </w:divBdr>
    </w:div>
    <w:div w:id="1612128303">
      <w:bodyDiv w:val="1"/>
      <w:marLeft w:val="0"/>
      <w:marRight w:val="0"/>
      <w:marTop w:val="0"/>
      <w:marBottom w:val="0"/>
      <w:divBdr>
        <w:top w:val="none" w:sz="0" w:space="0" w:color="auto"/>
        <w:left w:val="none" w:sz="0" w:space="0" w:color="auto"/>
        <w:bottom w:val="none" w:sz="0" w:space="0" w:color="auto"/>
        <w:right w:val="none" w:sz="0" w:space="0" w:color="auto"/>
      </w:divBdr>
    </w:div>
    <w:div w:id="1612585545">
      <w:bodyDiv w:val="1"/>
      <w:marLeft w:val="0"/>
      <w:marRight w:val="0"/>
      <w:marTop w:val="0"/>
      <w:marBottom w:val="0"/>
      <w:divBdr>
        <w:top w:val="none" w:sz="0" w:space="0" w:color="auto"/>
        <w:left w:val="none" w:sz="0" w:space="0" w:color="auto"/>
        <w:bottom w:val="none" w:sz="0" w:space="0" w:color="auto"/>
        <w:right w:val="none" w:sz="0" w:space="0" w:color="auto"/>
      </w:divBdr>
    </w:div>
    <w:div w:id="1614432911">
      <w:bodyDiv w:val="1"/>
      <w:marLeft w:val="0"/>
      <w:marRight w:val="0"/>
      <w:marTop w:val="0"/>
      <w:marBottom w:val="0"/>
      <w:divBdr>
        <w:top w:val="none" w:sz="0" w:space="0" w:color="auto"/>
        <w:left w:val="none" w:sz="0" w:space="0" w:color="auto"/>
        <w:bottom w:val="none" w:sz="0" w:space="0" w:color="auto"/>
        <w:right w:val="none" w:sz="0" w:space="0" w:color="auto"/>
      </w:divBdr>
    </w:div>
    <w:div w:id="1614436936">
      <w:bodyDiv w:val="1"/>
      <w:marLeft w:val="0"/>
      <w:marRight w:val="0"/>
      <w:marTop w:val="0"/>
      <w:marBottom w:val="0"/>
      <w:divBdr>
        <w:top w:val="none" w:sz="0" w:space="0" w:color="auto"/>
        <w:left w:val="none" w:sz="0" w:space="0" w:color="auto"/>
        <w:bottom w:val="none" w:sz="0" w:space="0" w:color="auto"/>
        <w:right w:val="none" w:sz="0" w:space="0" w:color="auto"/>
      </w:divBdr>
    </w:div>
    <w:div w:id="1615014599">
      <w:bodyDiv w:val="1"/>
      <w:marLeft w:val="0"/>
      <w:marRight w:val="0"/>
      <w:marTop w:val="0"/>
      <w:marBottom w:val="0"/>
      <w:divBdr>
        <w:top w:val="none" w:sz="0" w:space="0" w:color="auto"/>
        <w:left w:val="none" w:sz="0" w:space="0" w:color="auto"/>
        <w:bottom w:val="none" w:sz="0" w:space="0" w:color="auto"/>
        <w:right w:val="none" w:sz="0" w:space="0" w:color="auto"/>
      </w:divBdr>
    </w:div>
    <w:div w:id="1616059776">
      <w:bodyDiv w:val="1"/>
      <w:marLeft w:val="0"/>
      <w:marRight w:val="0"/>
      <w:marTop w:val="0"/>
      <w:marBottom w:val="0"/>
      <w:divBdr>
        <w:top w:val="none" w:sz="0" w:space="0" w:color="auto"/>
        <w:left w:val="none" w:sz="0" w:space="0" w:color="auto"/>
        <w:bottom w:val="none" w:sz="0" w:space="0" w:color="auto"/>
        <w:right w:val="none" w:sz="0" w:space="0" w:color="auto"/>
      </w:divBdr>
    </w:div>
    <w:div w:id="1616591758">
      <w:bodyDiv w:val="1"/>
      <w:marLeft w:val="0"/>
      <w:marRight w:val="0"/>
      <w:marTop w:val="0"/>
      <w:marBottom w:val="0"/>
      <w:divBdr>
        <w:top w:val="none" w:sz="0" w:space="0" w:color="auto"/>
        <w:left w:val="none" w:sz="0" w:space="0" w:color="auto"/>
        <w:bottom w:val="none" w:sz="0" w:space="0" w:color="auto"/>
        <w:right w:val="none" w:sz="0" w:space="0" w:color="auto"/>
      </w:divBdr>
    </w:div>
    <w:div w:id="1616670762">
      <w:bodyDiv w:val="1"/>
      <w:marLeft w:val="0"/>
      <w:marRight w:val="0"/>
      <w:marTop w:val="0"/>
      <w:marBottom w:val="0"/>
      <w:divBdr>
        <w:top w:val="none" w:sz="0" w:space="0" w:color="auto"/>
        <w:left w:val="none" w:sz="0" w:space="0" w:color="auto"/>
        <w:bottom w:val="none" w:sz="0" w:space="0" w:color="auto"/>
        <w:right w:val="none" w:sz="0" w:space="0" w:color="auto"/>
      </w:divBdr>
    </w:div>
    <w:div w:id="1619220708">
      <w:bodyDiv w:val="1"/>
      <w:marLeft w:val="0"/>
      <w:marRight w:val="0"/>
      <w:marTop w:val="0"/>
      <w:marBottom w:val="0"/>
      <w:divBdr>
        <w:top w:val="none" w:sz="0" w:space="0" w:color="auto"/>
        <w:left w:val="none" w:sz="0" w:space="0" w:color="auto"/>
        <w:bottom w:val="none" w:sz="0" w:space="0" w:color="auto"/>
        <w:right w:val="none" w:sz="0" w:space="0" w:color="auto"/>
      </w:divBdr>
    </w:div>
    <w:div w:id="1619992618">
      <w:bodyDiv w:val="1"/>
      <w:marLeft w:val="0"/>
      <w:marRight w:val="0"/>
      <w:marTop w:val="0"/>
      <w:marBottom w:val="0"/>
      <w:divBdr>
        <w:top w:val="none" w:sz="0" w:space="0" w:color="auto"/>
        <w:left w:val="none" w:sz="0" w:space="0" w:color="auto"/>
        <w:bottom w:val="none" w:sz="0" w:space="0" w:color="auto"/>
        <w:right w:val="none" w:sz="0" w:space="0" w:color="auto"/>
      </w:divBdr>
    </w:div>
    <w:div w:id="1620146111">
      <w:bodyDiv w:val="1"/>
      <w:marLeft w:val="0"/>
      <w:marRight w:val="0"/>
      <w:marTop w:val="0"/>
      <w:marBottom w:val="0"/>
      <w:divBdr>
        <w:top w:val="none" w:sz="0" w:space="0" w:color="auto"/>
        <w:left w:val="none" w:sz="0" w:space="0" w:color="auto"/>
        <w:bottom w:val="none" w:sz="0" w:space="0" w:color="auto"/>
        <w:right w:val="none" w:sz="0" w:space="0" w:color="auto"/>
      </w:divBdr>
    </w:div>
    <w:div w:id="1620379355">
      <w:bodyDiv w:val="1"/>
      <w:marLeft w:val="0"/>
      <w:marRight w:val="0"/>
      <w:marTop w:val="0"/>
      <w:marBottom w:val="0"/>
      <w:divBdr>
        <w:top w:val="none" w:sz="0" w:space="0" w:color="auto"/>
        <w:left w:val="none" w:sz="0" w:space="0" w:color="auto"/>
        <w:bottom w:val="none" w:sz="0" w:space="0" w:color="auto"/>
        <w:right w:val="none" w:sz="0" w:space="0" w:color="auto"/>
      </w:divBdr>
    </w:div>
    <w:div w:id="1620600257">
      <w:bodyDiv w:val="1"/>
      <w:marLeft w:val="0"/>
      <w:marRight w:val="0"/>
      <w:marTop w:val="0"/>
      <w:marBottom w:val="0"/>
      <w:divBdr>
        <w:top w:val="none" w:sz="0" w:space="0" w:color="auto"/>
        <w:left w:val="none" w:sz="0" w:space="0" w:color="auto"/>
        <w:bottom w:val="none" w:sz="0" w:space="0" w:color="auto"/>
        <w:right w:val="none" w:sz="0" w:space="0" w:color="auto"/>
      </w:divBdr>
    </w:div>
    <w:div w:id="1621884930">
      <w:bodyDiv w:val="1"/>
      <w:marLeft w:val="0"/>
      <w:marRight w:val="0"/>
      <w:marTop w:val="0"/>
      <w:marBottom w:val="0"/>
      <w:divBdr>
        <w:top w:val="none" w:sz="0" w:space="0" w:color="auto"/>
        <w:left w:val="none" w:sz="0" w:space="0" w:color="auto"/>
        <w:bottom w:val="none" w:sz="0" w:space="0" w:color="auto"/>
        <w:right w:val="none" w:sz="0" w:space="0" w:color="auto"/>
      </w:divBdr>
    </w:div>
    <w:div w:id="1623805109">
      <w:bodyDiv w:val="1"/>
      <w:marLeft w:val="0"/>
      <w:marRight w:val="0"/>
      <w:marTop w:val="0"/>
      <w:marBottom w:val="0"/>
      <w:divBdr>
        <w:top w:val="none" w:sz="0" w:space="0" w:color="auto"/>
        <w:left w:val="none" w:sz="0" w:space="0" w:color="auto"/>
        <w:bottom w:val="none" w:sz="0" w:space="0" w:color="auto"/>
        <w:right w:val="none" w:sz="0" w:space="0" w:color="auto"/>
      </w:divBdr>
    </w:div>
    <w:div w:id="1624193536">
      <w:bodyDiv w:val="1"/>
      <w:marLeft w:val="0"/>
      <w:marRight w:val="0"/>
      <w:marTop w:val="0"/>
      <w:marBottom w:val="0"/>
      <w:divBdr>
        <w:top w:val="none" w:sz="0" w:space="0" w:color="auto"/>
        <w:left w:val="none" w:sz="0" w:space="0" w:color="auto"/>
        <w:bottom w:val="none" w:sz="0" w:space="0" w:color="auto"/>
        <w:right w:val="none" w:sz="0" w:space="0" w:color="auto"/>
      </w:divBdr>
    </w:div>
    <w:div w:id="1624535281">
      <w:bodyDiv w:val="1"/>
      <w:marLeft w:val="0"/>
      <w:marRight w:val="0"/>
      <w:marTop w:val="0"/>
      <w:marBottom w:val="0"/>
      <w:divBdr>
        <w:top w:val="none" w:sz="0" w:space="0" w:color="auto"/>
        <w:left w:val="none" w:sz="0" w:space="0" w:color="auto"/>
        <w:bottom w:val="none" w:sz="0" w:space="0" w:color="auto"/>
        <w:right w:val="none" w:sz="0" w:space="0" w:color="auto"/>
      </w:divBdr>
    </w:div>
    <w:div w:id="1625697677">
      <w:bodyDiv w:val="1"/>
      <w:marLeft w:val="0"/>
      <w:marRight w:val="0"/>
      <w:marTop w:val="0"/>
      <w:marBottom w:val="0"/>
      <w:divBdr>
        <w:top w:val="none" w:sz="0" w:space="0" w:color="auto"/>
        <w:left w:val="none" w:sz="0" w:space="0" w:color="auto"/>
        <w:bottom w:val="none" w:sz="0" w:space="0" w:color="auto"/>
        <w:right w:val="none" w:sz="0" w:space="0" w:color="auto"/>
      </w:divBdr>
    </w:div>
    <w:div w:id="1625774062">
      <w:bodyDiv w:val="1"/>
      <w:marLeft w:val="0"/>
      <w:marRight w:val="0"/>
      <w:marTop w:val="0"/>
      <w:marBottom w:val="0"/>
      <w:divBdr>
        <w:top w:val="none" w:sz="0" w:space="0" w:color="auto"/>
        <w:left w:val="none" w:sz="0" w:space="0" w:color="auto"/>
        <w:bottom w:val="none" w:sz="0" w:space="0" w:color="auto"/>
        <w:right w:val="none" w:sz="0" w:space="0" w:color="auto"/>
      </w:divBdr>
    </w:div>
    <w:div w:id="1626812099">
      <w:bodyDiv w:val="1"/>
      <w:marLeft w:val="0"/>
      <w:marRight w:val="0"/>
      <w:marTop w:val="0"/>
      <w:marBottom w:val="0"/>
      <w:divBdr>
        <w:top w:val="none" w:sz="0" w:space="0" w:color="auto"/>
        <w:left w:val="none" w:sz="0" w:space="0" w:color="auto"/>
        <w:bottom w:val="none" w:sz="0" w:space="0" w:color="auto"/>
        <w:right w:val="none" w:sz="0" w:space="0" w:color="auto"/>
      </w:divBdr>
    </w:div>
    <w:div w:id="1627588225">
      <w:bodyDiv w:val="1"/>
      <w:marLeft w:val="0"/>
      <w:marRight w:val="0"/>
      <w:marTop w:val="0"/>
      <w:marBottom w:val="0"/>
      <w:divBdr>
        <w:top w:val="none" w:sz="0" w:space="0" w:color="auto"/>
        <w:left w:val="none" w:sz="0" w:space="0" w:color="auto"/>
        <w:bottom w:val="none" w:sz="0" w:space="0" w:color="auto"/>
        <w:right w:val="none" w:sz="0" w:space="0" w:color="auto"/>
      </w:divBdr>
    </w:div>
    <w:div w:id="1627589477">
      <w:bodyDiv w:val="1"/>
      <w:marLeft w:val="0"/>
      <w:marRight w:val="0"/>
      <w:marTop w:val="0"/>
      <w:marBottom w:val="0"/>
      <w:divBdr>
        <w:top w:val="none" w:sz="0" w:space="0" w:color="auto"/>
        <w:left w:val="none" w:sz="0" w:space="0" w:color="auto"/>
        <w:bottom w:val="none" w:sz="0" w:space="0" w:color="auto"/>
        <w:right w:val="none" w:sz="0" w:space="0" w:color="auto"/>
      </w:divBdr>
    </w:div>
    <w:div w:id="1627731582">
      <w:bodyDiv w:val="1"/>
      <w:marLeft w:val="0"/>
      <w:marRight w:val="0"/>
      <w:marTop w:val="0"/>
      <w:marBottom w:val="0"/>
      <w:divBdr>
        <w:top w:val="none" w:sz="0" w:space="0" w:color="auto"/>
        <w:left w:val="none" w:sz="0" w:space="0" w:color="auto"/>
        <w:bottom w:val="none" w:sz="0" w:space="0" w:color="auto"/>
        <w:right w:val="none" w:sz="0" w:space="0" w:color="auto"/>
      </w:divBdr>
    </w:div>
    <w:div w:id="1628587301">
      <w:bodyDiv w:val="1"/>
      <w:marLeft w:val="0"/>
      <w:marRight w:val="0"/>
      <w:marTop w:val="0"/>
      <w:marBottom w:val="0"/>
      <w:divBdr>
        <w:top w:val="none" w:sz="0" w:space="0" w:color="auto"/>
        <w:left w:val="none" w:sz="0" w:space="0" w:color="auto"/>
        <w:bottom w:val="none" w:sz="0" w:space="0" w:color="auto"/>
        <w:right w:val="none" w:sz="0" w:space="0" w:color="auto"/>
      </w:divBdr>
    </w:div>
    <w:div w:id="1629582210">
      <w:bodyDiv w:val="1"/>
      <w:marLeft w:val="0"/>
      <w:marRight w:val="0"/>
      <w:marTop w:val="0"/>
      <w:marBottom w:val="0"/>
      <w:divBdr>
        <w:top w:val="none" w:sz="0" w:space="0" w:color="auto"/>
        <w:left w:val="none" w:sz="0" w:space="0" w:color="auto"/>
        <w:bottom w:val="none" w:sz="0" w:space="0" w:color="auto"/>
        <w:right w:val="none" w:sz="0" w:space="0" w:color="auto"/>
      </w:divBdr>
    </w:div>
    <w:div w:id="1629823447">
      <w:bodyDiv w:val="1"/>
      <w:marLeft w:val="0"/>
      <w:marRight w:val="0"/>
      <w:marTop w:val="0"/>
      <w:marBottom w:val="0"/>
      <w:divBdr>
        <w:top w:val="none" w:sz="0" w:space="0" w:color="auto"/>
        <w:left w:val="none" w:sz="0" w:space="0" w:color="auto"/>
        <w:bottom w:val="none" w:sz="0" w:space="0" w:color="auto"/>
        <w:right w:val="none" w:sz="0" w:space="0" w:color="auto"/>
      </w:divBdr>
    </w:div>
    <w:div w:id="1630358216">
      <w:bodyDiv w:val="1"/>
      <w:marLeft w:val="0"/>
      <w:marRight w:val="0"/>
      <w:marTop w:val="0"/>
      <w:marBottom w:val="0"/>
      <w:divBdr>
        <w:top w:val="none" w:sz="0" w:space="0" w:color="auto"/>
        <w:left w:val="none" w:sz="0" w:space="0" w:color="auto"/>
        <w:bottom w:val="none" w:sz="0" w:space="0" w:color="auto"/>
        <w:right w:val="none" w:sz="0" w:space="0" w:color="auto"/>
      </w:divBdr>
    </w:div>
    <w:div w:id="1631201807">
      <w:bodyDiv w:val="1"/>
      <w:marLeft w:val="0"/>
      <w:marRight w:val="0"/>
      <w:marTop w:val="0"/>
      <w:marBottom w:val="0"/>
      <w:divBdr>
        <w:top w:val="none" w:sz="0" w:space="0" w:color="auto"/>
        <w:left w:val="none" w:sz="0" w:space="0" w:color="auto"/>
        <w:bottom w:val="none" w:sz="0" w:space="0" w:color="auto"/>
        <w:right w:val="none" w:sz="0" w:space="0" w:color="auto"/>
      </w:divBdr>
    </w:div>
    <w:div w:id="1632442571">
      <w:bodyDiv w:val="1"/>
      <w:marLeft w:val="0"/>
      <w:marRight w:val="0"/>
      <w:marTop w:val="0"/>
      <w:marBottom w:val="0"/>
      <w:divBdr>
        <w:top w:val="none" w:sz="0" w:space="0" w:color="auto"/>
        <w:left w:val="none" w:sz="0" w:space="0" w:color="auto"/>
        <w:bottom w:val="none" w:sz="0" w:space="0" w:color="auto"/>
        <w:right w:val="none" w:sz="0" w:space="0" w:color="auto"/>
      </w:divBdr>
    </w:div>
    <w:div w:id="1632907582">
      <w:bodyDiv w:val="1"/>
      <w:marLeft w:val="0"/>
      <w:marRight w:val="0"/>
      <w:marTop w:val="0"/>
      <w:marBottom w:val="0"/>
      <w:divBdr>
        <w:top w:val="none" w:sz="0" w:space="0" w:color="auto"/>
        <w:left w:val="none" w:sz="0" w:space="0" w:color="auto"/>
        <w:bottom w:val="none" w:sz="0" w:space="0" w:color="auto"/>
        <w:right w:val="none" w:sz="0" w:space="0" w:color="auto"/>
      </w:divBdr>
    </w:div>
    <w:div w:id="1634486688">
      <w:bodyDiv w:val="1"/>
      <w:marLeft w:val="0"/>
      <w:marRight w:val="0"/>
      <w:marTop w:val="0"/>
      <w:marBottom w:val="0"/>
      <w:divBdr>
        <w:top w:val="none" w:sz="0" w:space="0" w:color="auto"/>
        <w:left w:val="none" w:sz="0" w:space="0" w:color="auto"/>
        <w:bottom w:val="none" w:sz="0" w:space="0" w:color="auto"/>
        <w:right w:val="none" w:sz="0" w:space="0" w:color="auto"/>
      </w:divBdr>
    </w:div>
    <w:div w:id="1635135259">
      <w:bodyDiv w:val="1"/>
      <w:marLeft w:val="0"/>
      <w:marRight w:val="0"/>
      <w:marTop w:val="0"/>
      <w:marBottom w:val="0"/>
      <w:divBdr>
        <w:top w:val="none" w:sz="0" w:space="0" w:color="auto"/>
        <w:left w:val="none" w:sz="0" w:space="0" w:color="auto"/>
        <w:bottom w:val="none" w:sz="0" w:space="0" w:color="auto"/>
        <w:right w:val="none" w:sz="0" w:space="0" w:color="auto"/>
      </w:divBdr>
    </w:div>
    <w:div w:id="1636256955">
      <w:bodyDiv w:val="1"/>
      <w:marLeft w:val="0"/>
      <w:marRight w:val="0"/>
      <w:marTop w:val="0"/>
      <w:marBottom w:val="0"/>
      <w:divBdr>
        <w:top w:val="none" w:sz="0" w:space="0" w:color="auto"/>
        <w:left w:val="none" w:sz="0" w:space="0" w:color="auto"/>
        <w:bottom w:val="none" w:sz="0" w:space="0" w:color="auto"/>
        <w:right w:val="none" w:sz="0" w:space="0" w:color="auto"/>
      </w:divBdr>
    </w:div>
    <w:div w:id="1636838381">
      <w:bodyDiv w:val="1"/>
      <w:marLeft w:val="0"/>
      <w:marRight w:val="0"/>
      <w:marTop w:val="0"/>
      <w:marBottom w:val="0"/>
      <w:divBdr>
        <w:top w:val="none" w:sz="0" w:space="0" w:color="auto"/>
        <w:left w:val="none" w:sz="0" w:space="0" w:color="auto"/>
        <w:bottom w:val="none" w:sz="0" w:space="0" w:color="auto"/>
        <w:right w:val="none" w:sz="0" w:space="0" w:color="auto"/>
      </w:divBdr>
    </w:div>
    <w:div w:id="1636988092">
      <w:bodyDiv w:val="1"/>
      <w:marLeft w:val="0"/>
      <w:marRight w:val="0"/>
      <w:marTop w:val="0"/>
      <w:marBottom w:val="0"/>
      <w:divBdr>
        <w:top w:val="none" w:sz="0" w:space="0" w:color="auto"/>
        <w:left w:val="none" w:sz="0" w:space="0" w:color="auto"/>
        <w:bottom w:val="none" w:sz="0" w:space="0" w:color="auto"/>
        <w:right w:val="none" w:sz="0" w:space="0" w:color="auto"/>
      </w:divBdr>
    </w:div>
    <w:div w:id="1637564215">
      <w:bodyDiv w:val="1"/>
      <w:marLeft w:val="0"/>
      <w:marRight w:val="0"/>
      <w:marTop w:val="0"/>
      <w:marBottom w:val="0"/>
      <w:divBdr>
        <w:top w:val="none" w:sz="0" w:space="0" w:color="auto"/>
        <w:left w:val="none" w:sz="0" w:space="0" w:color="auto"/>
        <w:bottom w:val="none" w:sz="0" w:space="0" w:color="auto"/>
        <w:right w:val="none" w:sz="0" w:space="0" w:color="auto"/>
      </w:divBdr>
    </w:div>
    <w:div w:id="1639411054">
      <w:bodyDiv w:val="1"/>
      <w:marLeft w:val="0"/>
      <w:marRight w:val="0"/>
      <w:marTop w:val="0"/>
      <w:marBottom w:val="0"/>
      <w:divBdr>
        <w:top w:val="none" w:sz="0" w:space="0" w:color="auto"/>
        <w:left w:val="none" w:sz="0" w:space="0" w:color="auto"/>
        <w:bottom w:val="none" w:sz="0" w:space="0" w:color="auto"/>
        <w:right w:val="none" w:sz="0" w:space="0" w:color="auto"/>
      </w:divBdr>
    </w:div>
    <w:div w:id="1639607625">
      <w:bodyDiv w:val="1"/>
      <w:marLeft w:val="0"/>
      <w:marRight w:val="0"/>
      <w:marTop w:val="0"/>
      <w:marBottom w:val="0"/>
      <w:divBdr>
        <w:top w:val="none" w:sz="0" w:space="0" w:color="auto"/>
        <w:left w:val="none" w:sz="0" w:space="0" w:color="auto"/>
        <w:bottom w:val="none" w:sz="0" w:space="0" w:color="auto"/>
        <w:right w:val="none" w:sz="0" w:space="0" w:color="auto"/>
      </w:divBdr>
    </w:div>
    <w:div w:id="1640264185">
      <w:bodyDiv w:val="1"/>
      <w:marLeft w:val="0"/>
      <w:marRight w:val="0"/>
      <w:marTop w:val="0"/>
      <w:marBottom w:val="0"/>
      <w:divBdr>
        <w:top w:val="none" w:sz="0" w:space="0" w:color="auto"/>
        <w:left w:val="none" w:sz="0" w:space="0" w:color="auto"/>
        <w:bottom w:val="none" w:sz="0" w:space="0" w:color="auto"/>
        <w:right w:val="none" w:sz="0" w:space="0" w:color="auto"/>
      </w:divBdr>
    </w:div>
    <w:div w:id="1640574223">
      <w:bodyDiv w:val="1"/>
      <w:marLeft w:val="0"/>
      <w:marRight w:val="0"/>
      <w:marTop w:val="0"/>
      <w:marBottom w:val="0"/>
      <w:divBdr>
        <w:top w:val="none" w:sz="0" w:space="0" w:color="auto"/>
        <w:left w:val="none" w:sz="0" w:space="0" w:color="auto"/>
        <w:bottom w:val="none" w:sz="0" w:space="0" w:color="auto"/>
        <w:right w:val="none" w:sz="0" w:space="0" w:color="auto"/>
      </w:divBdr>
    </w:div>
    <w:div w:id="1640767786">
      <w:bodyDiv w:val="1"/>
      <w:marLeft w:val="0"/>
      <w:marRight w:val="0"/>
      <w:marTop w:val="0"/>
      <w:marBottom w:val="0"/>
      <w:divBdr>
        <w:top w:val="none" w:sz="0" w:space="0" w:color="auto"/>
        <w:left w:val="none" w:sz="0" w:space="0" w:color="auto"/>
        <w:bottom w:val="none" w:sz="0" w:space="0" w:color="auto"/>
        <w:right w:val="none" w:sz="0" w:space="0" w:color="auto"/>
      </w:divBdr>
    </w:div>
    <w:div w:id="1641038766">
      <w:bodyDiv w:val="1"/>
      <w:marLeft w:val="0"/>
      <w:marRight w:val="0"/>
      <w:marTop w:val="0"/>
      <w:marBottom w:val="0"/>
      <w:divBdr>
        <w:top w:val="none" w:sz="0" w:space="0" w:color="auto"/>
        <w:left w:val="none" w:sz="0" w:space="0" w:color="auto"/>
        <w:bottom w:val="none" w:sz="0" w:space="0" w:color="auto"/>
        <w:right w:val="none" w:sz="0" w:space="0" w:color="auto"/>
      </w:divBdr>
    </w:div>
    <w:div w:id="1641039222">
      <w:bodyDiv w:val="1"/>
      <w:marLeft w:val="0"/>
      <w:marRight w:val="0"/>
      <w:marTop w:val="0"/>
      <w:marBottom w:val="0"/>
      <w:divBdr>
        <w:top w:val="none" w:sz="0" w:space="0" w:color="auto"/>
        <w:left w:val="none" w:sz="0" w:space="0" w:color="auto"/>
        <w:bottom w:val="none" w:sz="0" w:space="0" w:color="auto"/>
        <w:right w:val="none" w:sz="0" w:space="0" w:color="auto"/>
      </w:divBdr>
    </w:div>
    <w:div w:id="1641616780">
      <w:bodyDiv w:val="1"/>
      <w:marLeft w:val="0"/>
      <w:marRight w:val="0"/>
      <w:marTop w:val="0"/>
      <w:marBottom w:val="0"/>
      <w:divBdr>
        <w:top w:val="none" w:sz="0" w:space="0" w:color="auto"/>
        <w:left w:val="none" w:sz="0" w:space="0" w:color="auto"/>
        <w:bottom w:val="none" w:sz="0" w:space="0" w:color="auto"/>
        <w:right w:val="none" w:sz="0" w:space="0" w:color="auto"/>
      </w:divBdr>
    </w:div>
    <w:div w:id="1641689646">
      <w:bodyDiv w:val="1"/>
      <w:marLeft w:val="0"/>
      <w:marRight w:val="0"/>
      <w:marTop w:val="0"/>
      <w:marBottom w:val="0"/>
      <w:divBdr>
        <w:top w:val="none" w:sz="0" w:space="0" w:color="auto"/>
        <w:left w:val="none" w:sz="0" w:space="0" w:color="auto"/>
        <w:bottom w:val="none" w:sz="0" w:space="0" w:color="auto"/>
        <w:right w:val="none" w:sz="0" w:space="0" w:color="auto"/>
      </w:divBdr>
    </w:div>
    <w:div w:id="1642810100">
      <w:bodyDiv w:val="1"/>
      <w:marLeft w:val="0"/>
      <w:marRight w:val="0"/>
      <w:marTop w:val="0"/>
      <w:marBottom w:val="0"/>
      <w:divBdr>
        <w:top w:val="none" w:sz="0" w:space="0" w:color="auto"/>
        <w:left w:val="none" w:sz="0" w:space="0" w:color="auto"/>
        <w:bottom w:val="none" w:sz="0" w:space="0" w:color="auto"/>
        <w:right w:val="none" w:sz="0" w:space="0" w:color="auto"/>
      </w:divBdr>
    </w:div>
    <w:div w:id="1643269042">
      <w:bodyDiv w:val="1"/>
      <w:marLeft w:val="0"/>
      <w:marRight w:val="0"/>
      <w:marTop w:val="0"/>
      <w:marBottom w:val="0"/>
      <w:divBdr>
        <w:top w:val="none" w:sz="0" w:space="0" w:color="auto"/>
        <w:left w:val="none" w:sz="0" w:space="0" w:color="auto"/>
        <w:bottom w:val="none" w:sz="0" w:space="0" w:color="auto"/>
        <w:right w:val="none" w:sz="0" w:space="0" w:color="auto"/>
      </w:divBdr>
    </w:div>
    <w:div w:id="1643539264">
      <w:bodyDiv w:val="1"/>
      <w:marLeft w:val="0"/>
      <w:marRight w:val="0"/>
      <w:marTop w:val="0"/>
      <w:marBottom w:val="0"/>
      <w:divBdr>
        <w:top w:val="none" w:sz="0" w:space="0" w:color="auto"/>
        <w:left w:val="none" w:sz="0" w:space="0" w:color="auto"/>
        <w:bottom w:val="none" w:sz="0" w:space="0" w:color="auto"/>
        <w:right w:val="none" w:sz="0" w:space="0" w:color="auto"/>
      </w:divBdr>
    </w:div>
    <w:div w:id="1644578682">
      <w:bodyDiv w:val="1"/>
      <w:marLeft w:val="0"/>
      <w:marRight w:val="0"/>
      <w:marTop w:val="0"/>
      <w:marBottom w:val="0"/>
      <w:divBdr>
        <w:top w:val="none" w:sz="0" w:space="0" w:color="auto"/>
        <w:left w:val="none" w:sz="0" w:space="0" w:color="auto"/>
        <w:bottom w:val="none" w:sz="0" w:space="0" w:color="auto"/>
        <w:right w:val="none" w:sz="0" w:space="0" w:color="auto"/>
      </w:divBdr>
    </w:div>
    <w:div w:id="1644769298">
      <w:bodyDiv w:val="1"/>
      <w:marLeft w:val="0"/>
      <w:marRight w:val="0"/>
      <w:marTop w:val="0"/>
      <w:marBottom w:val="0"/>
      <w:divBdr>
        <w:top w:val="none" w:sz="0" w:space="0" w:color="auto"/>
        <w:left w:val="none" w:sz="0" w:space="0" w:color="auto"/>
        <w:bottom w:val="none" w:sz="0" w:space="0" w:color="auto"/>
        <w:right w:val="none" w:sz="0" w:space="0" w:color="auto"/>
      </w:divBdr>
    </w:div>
    <w:div w:id="1645039979">
      <w:bodyDiv w:val="1"/>
      <w:marLeft w:val="0"/>
      <w:marRight w:val="0"/>
      <w:marTop w:val="0"/>
      <w:marBottom w:val="0"/>
      <w:divBdr>
        <w:top w:val="none" w:sz="0" w:space="0" w:color="auto"/>
        <w:left w:val="none" w:sz="0" w:space="0" w:color="auto"/>
        <w:bottom w:val="none" w:sz="0" w:space="0" w:color="auto"/>
        <w:right w:val="none" w:sz="0" w:space="0" w:color="auto"/>
      </w:divBdr>
    </w:div>
    <w:div w:id="1645964349">
      <w:bodyDiv w:val="1"/>
      <w:marLeft w:val="0"/>
      <w:marRight w:val="0"/>
      <w:marTop w:val="0"/>
      <w:marBottom w:val="0"/>
      <w:divBdr>
        <w:top w:val="none" w:sz="0" w:space="0" w:color="auto"/>
        <w:left w:val="none" w:sz="0" w:space="0" w:color="auto"/>
        <w:bottom w:val="none" w:sz="0" w:space="0" w:color="auto"/>
        <w:right w:val="none" w:sz="0" w:space="0" w:color="auto"/>
      </w:divBdr>
    </w:div>
    <w:div w:id="1648053283">
      <w:bodyDiv w:val="1"/>
      <w:marLeft w:val="0"/>
      <w:marRight w:val="0"/>
      <w:marTop w:val="0"/>
      <w:marBottom w:val="0"/>
      <w:divBdr>
        <w:top w:val="none" w:sz="0" w:space="0" w:color="auto"/>
        <w:left w:val="none" w:sz="0" w:space="0" w:color="auto"/>
        <w:bottom w:val="none" w:sz="0" w:space="0" w:color="auto"/>
        <w:right w:val="none" w:sz="0" w:space="0" w:color="auto"/>
      </w:divBdr>
    </w:div>
    <w:div w:id="1649044109">
      <w:bodyDiv w:val="1"/>
      <w:marLeft w:val="0"/>
      <w:marRight w:val="0"/>
      <w:marTop w:val="0"/>
      <w:marBottom w:val="0"/>
      <w:divBdr>
        <w:top w:val="none" w:sz="0" w:space="0" w:color="auto"/>
        <w:left w:val="none" w:sz="0" w:space="0" w:color="auto"/>
        <w:bottom w:val="none" w:sz="0" w:space="0" w:color="auto"/>
        <w:right w:val="none" w:sz="0" w:space="0" w:color="auto"/>
      </w:divBdr>
    </w:div>
    <w:div w:id="1649170336">
      <w:bodyDiv w:val="1"/>
      <w:marLeft w:val="0"/>
      <w:marRight w:val="0"/>
      <w:marTop w:val="0"/>
      <w:marBottom w:val="0"/>
      <w:divBdr>
        <w:top w:val="none" w:sz="0" w:space="0" w:color="auto"/>
        <w:left w:val="none" w:sz="0" w:space="0" w:color="auto"/>
        <w:bottom w:val="none" w:sz="0" w:space="0" w:color="auto"/>
        <w:right w:val="none" w:sz="0" w:space="0" w:color="auto"/>
      </w:divBdr>
    </w:div>
    <w:div w:id="1649431203">
      <w:bodyDiv w:val="1"/>
      <w:marLeft w:val="0"/>
      <w:marRight w:val="0"/>
      <w:marTop w:val="0"/>
      <w:marBottom w:val="0"/>
      <w:divBdr>
        <w:top w:val="none" w:sz="0" w:space="0" w:color="auto"/>
        <w:left w:val="none" w:sz="0" w:space="0" w:color="auto"/>
        <w:bottom w:val="none" w:sz="0" w:space="0" w:color="auto"/>
        <w:right w:val="none" w:sz="0" w:space="0" w:color="auto"/>
      </w:divBdr>
    </w:div>
    <w:div w:id="1649550865">
      <w:bodyDiv w:val="1"/>
      <w:marLeft w:val="0"/>
      <w:marRight w:val="0"/>
      <w:marTop w:val="0"/>
      <w:marBottom w:val="0"/>
      <w:divBdr>
        <w:top w:val="none" w:sz="0" w:space="0" w:color="auto"/>
        <w:left w:val="none" w:sz="0" w:space="0" w:color="auto"/>
        <w:bottom w:val="none" w:sz="0" w:space="0" w:color="auto"/>
        <w:right w:val="none" w:sz="0" w:space="0" w:color="auto"/>
      </w:divBdr>
    </w:div>
    <w:div w:id="1650743525">
      <w:bodyDiv w:val="1"/>
      <w:marLeft w:val="0"/>
      <w:marRight w:val="0"/>
      <w:marTop w:val="0"/>
      <w:marBottom w:val="0"/>
      <w:divBdr>
        <w:top w:val="none" w:sz="0" w:space="0" w:color="auto"/>
        <w:left w:val="none" w:sz="0" w:space="0" w:color="auto"/>
        <w:bottom w:val="none" w:sz="0" w:space="0" w:color="auto"/>
        <w:right w:val="none" w:sz="0" w:space="0" w:color="auto"/>
      </w:divBdr>
    </w:div>
    <w:div w:id="1651179914">
      <w:bodyDiv w:val="1"/>
      <w:marLeft w:val="0"/>
      <w:marRight w:val="0"/>
      <w:marTop w:val="0"/>
      <w:marBottom w:val="0"/>
      <w:divBdr>
        <w:top w:val="none" w:sz="0" w:space="0" w:color="auto"/>
        <w:left w:val="none" w:sz="0" w:space="0" w:color="auto"/>
        <w:bottom w:val="none" w:sz="0" w:space="0" w:color="auto"/>
        <w:right w:val="none" w:sz="0" w:space="0" w:color="auto"/>
      </w:divBdr>
    </w:div>
    <w:div w:id="1651861828">
      <w:bodyDiv w:val="1"/>
      <w:marLeft w:val="0"/>
      <w:marRight w:val="0"/>
      <w:marTop w:val="0"/>
      <w:marBottom w:val="0"/>
      <w:divBdr>
        <w:top w:val="none" w:sz="0" w:space="0" w:color="auto"/>
        <w:left w:val="none" w:sz="0" w:space="0" w:color="auto"/>
        <w:bottom w:val="none" w:sz="0" w:space="0" w:color="auto"/>
        <w:right w:val="none" w:sz="0" w:space="0" w:color="auto"/>
      </w:divBdr>
    </w:div>
    <w:div w:id="1652060384">
      <w:bodyDiv w:val="1"/>
      <w:marLeft w:val="0"/>
      <w:marRight w:val="0"/>
      <w:marTop w:val="0"/>
      <w:marBottom w:val="0"/>
      <w:divBdr>
        <w:top w:val="none" w:sz="0" w:space="0" w:color="auto"/>
        <w:left w:val="none" w:sz="0" w:space="0" w:color="auto"/>
        <w:bottom w:val="none" w:sz="0" w:space="0" w:color="auto"/>
        <w:right w:val="none" w:sz="0" w:space="0" w:color="auto"/>
      </w:divBdr>
    </w:div>
    <w:div w:id="1652513858">
      <w:bodyDiv w:val="1"/>
      <w:marLeft w:val="0"/>
      <w:marRight w:val="0"/>
      <w:marTop w:val="0"/>
      <w:marBottom w:val="0"/>
      <w:divBdr>
        <w:top w:val="none" w:sz="0" w:space="0" w:color="auto"/>
        <w:left w:val="none" w:sz="0" w:space="0" w:color="auto"/>
        <w:bottom w:val="none" w:sz="0" w:space="0" w:color="auto"/>
        <w:right w:val="none" w:sz="0" w:space="0" w:color="auto"/>
      </w:divBdr>
    </w:div>
    <w:div w:id="1652978942">
      <w:bodyDiv w:val="1"/>
      <w:marLeft w:val="0"/>
      <w:marRight w:val="0"/>
      <w:marTop w:val="0"/>
      <w:marBottom w:val="0"/>
      <w:divBdr>
        <w:top w:val="none" w:sz="0" w:space="0" w:color="auto"/>
        <w:left w:val="none" w:sz="0" w:space="0" w:color="auto"/>
        <w:bottom w:val="none" w:sz="0" w:space="0" w:color="auto"/>
        <w:right w:val="none" w:sz="0" w:space="0" w:color="auto"/>
      </w:divBdr>
    </w:div>
    <w:div w:id="1656494418">
      <w:bodyDiv w:val="1"/>
      <w:marLeft w:val="0"/>
      <w:marRight w:val="0"/>
      <w:marTop w:val="0"/>
      <w:marBottom w:val="0"/>
      <w:divBdr>
        <w:top w:val="none" w:sz="0" w:space="0" w:color="auto"/>
        <w:left w:val="none" w:sz="0" w:space="0" w:color="auto"/>
        <w:bottom w:val="none" w:sz="0" w:space="0" w:color="auto"/>
        <w:right w:val="none" w:sz="0" w:space="0" w:color="auto"/>
      </w:divBdr>
    </w:div>
    <w:div w:id="1658729647">
      <w:bodyDiv w:val="1"/>
      <w:marLeft w:val="0"/>
      <w:marRight w:val="0"/>
      <w:marTop w:val="0"/>
      <w:marBottom w:val="0"/>
      <w:divBdr>
        <w:top w:val="none" w:sz="0" w:space="0" w:color="auto"/>
        <w:left w:val="none" w:sz="0" w:space="0" w:color="auto"/>
        <w:bottom w:val="none" w:sz="0" w:space="0" w:color="auto"/>
        <w:right w:val="none" w:sz="0" w:space="0" w:color="auto"/>
      </w:divBdr>
    </w:div>
    <w:div w:id="1660117298">
      <w:bodyDiv w:val="1"/>
      <w:marLeft w:val="0"/>
      <w:marRight w:val="0"/>
      <w:marTop w:val="0"/>
      <w:marBottom w:val="0"/>
      <w:divBdr>
        <w:top w:val="none" w:sz="0" w:space="0" w:color="auto"/>
        <w:left w:val="none" w:sz="0" w:space="0" w:color="auto"/>
        <w:bottom w:val="none" w:sz="0" w:space="0" w:color="auto"/>
        <w:right w:val="none" w:sz="0" w:space="0" w:color="auto"/>
      </w:divBdr>
    </w:div>
    <w:div w:id="1660688041">
      <w:bodyDiv w:val="1"/>
      <w:marLeft w:val="0"/>
      <w:marRight w:val="0"/>
      <w:marTop w:val="0"/>
      <w:marBottom w:val="0"/>
      <w:divBdr>
        <w:top w:val="none" w:sz="0" w:space="0" w:color="auto"/>
        <w:left w:val="none" w:sz="0" w:space="0" w:color="auto"/>
        <w:bottom w:val="none" w:sz="0" w:space="0" w:color="auto"/>
        <w:right w:val="none" w:sz="0" w:space="0" w:color="auto"/>
      </w:divBdr>
    </w:div>
    <w:div w:id="1660690253">
      <w:bodyDiv w:val="1"/>
      <w:marLeft w:val="0"/>
      <w:marRight w:val="0"/>
      <w:marTop w:val="0"/>
      <w:marBottom w:val="0"/>
      <w:divBdr>
        <w:top w:val="none" w:sz="0" w:space="0" w:color="auto"/>
        <w:left w:val="none" w:sz="0" w:space="0" w:color="auto"/>
        <w:bottom w:val="none" w:sz="0" w:space="0" w:color="auto"/>
        <w:right w:val="none" w:sz="0" w:space="0" w:color="auto"/>
      </w:divBdr>
    </w:div>
    <w:div w:id="1660763615">
      <w:bodyDiv w:val="1"/>
      <w:marLeft w:val="0"/>
      <w:marRight w:val="0"/>
      <w:marTop w:val="0"/>
      <w:marBottom w:val="0"/>
      <w:divBdr>
        <w:top w:val="none" w:sz="0" w:space="0" w:color="auto"/>
        <w:left w:val="none" w:sz="0" w:space="0" w:color="auto"/>
        <w:bottom w:val="none" w:sz="0" w:space="0" w:color="auto"/>
        <w:right w:val="none" w:sz="0" w:space="0" w:color="auto"/>
      </w:divBdr>
    </w:div>
    <w:div w:id="1661619862">
      <w:bodyDiv w:val="1"/>
      <w:marLeft w:val="0"/>
      <w:marRight w:val="0"/>
      <w:marTop w:val="0"/>
      <w:marBottom w:val="0"/>
      <w:divBdr>
        <w:top w:val="none" w:sz="0" w:space="0" w:color="auto"/>
        <w:left w:val="none" w:sz="0" w:space="0" w:color="auto"/>
        <w:bottom w:val="none" w:sz="0" w:space="0" w:color="auto"/>
        <w:right w:val="none" w:sz="0" w:space="0" w:color="auto"/>
      </w:divBdr>
    </w:div>
    <w:div w:id="1661738288">
      <w:bodyDiv w:val="1"/>
      <w:marLeft w:val="0"/>
      <w:marRight w:val="0"/>
      <w:marTop w:val="0"/>
      <w:marBottom w:val="0"/>
      <w:divBdr>
        <w:top w:val="none" w:sz="0" w:space="0" w:color="auto"/>
        <w:left w:val="none" w:sz="0" w:space="0" w:color="auto"/>
        <w:bottom w:val="none" w:sz="0" w:space="0" w:color="auto"/>
        <w:right w:val="none" w:sz="0" w:space="0" w:color="auto"/>
      </w:divBdr>
    </w:div>
    <w:div w:id="1663309178">
      <w:bodyDiv w:val="1"/>
      <w:marLeft w:val="0"/>
      <w:marRight w:val="0"/>
      <w:marTop w:val="0"/>
      <w:marBottom w:val="0"/>
      <w:divBdr>
        <w:top w:val="none" w:sz="0" w:space="0" w:color="auto"/>
        <w:left w:val="none" w:sz="0" w:space="0" w:color="auto"/>
        <w:bottom w:val="none" w:sz="0" w:space="0" w:color="auto"/>
        <w:right w:val="none" w:sz="0" w:space="0" w:color="auto"/>
      </w:divBdr>
    </w:div>
    <w:div w:id="1663855687">
      <w:bodyDiv w:val="1"/>
      <w:marLeft w:val="0"/>
      <w:marRight w:val="0"/>
      <w:marTop w:val="0"/>
      <w:marBottom w:val="0"/>
      <w:divBdr>
        <w:top w:val="none" w:sz="0" w:space="0" w:color="auto"/>
        <w:left w:val="none" w:sz="0" w:space="0" w:color="auto"/>
        <w:bottom w:val="none" w:sz="0" w:space="0" w:color="auto"/>
        <w:right w:val="none" w:sz="0" w:space="0" w:color="auto"/>
      </w:divBdr>
    </w:div>
    <w:div w:id="1664159458">
      <w:bodyDiv w:val="1"/>
      <w:marLeft w:val="0"/>
      <w:marRight w:val="0"/>
      <w:marTop w:val="0"/>
      <w:marBottom w:val="0"/>
      <w:divBdr>
        <w:top w:val="none" w:sz="0" w:space="0" w:color="auto"/>
        <w:left w:val="none" w:sz="0" w:space="0" w:color="auto"/>
        <w:bottom w:val="none" w:sz="0" w:space="0" w:color="auto"/>
        <w:right w:val="none" w:sz="0" w:space="0" w:color="auto"/>
      </w:divBdr>
    </w:div>
    <w:div w:id="1665276544">
      <w:bodyDiv w:val="1"/>
      <w:marLeft w:val="0"/>
      <w:marRight w:val="0"/>
      <w:marTop w:val="0"/>
      <w:marBottom w:val="0"/>
      <w:divBdr>
        <w:top w:val="none" w:sz="0" w:space="0" w:color="auto"/>
        <w:left w:val="none" w:sz="0" w:space="0" w:color="auto"/>
        <w:bottom w:val="none" w:sz="0" w:space="0" w:color="auto"/>
        <w:right w:val="none" w:sz="0" w:space="0" w:color="auto"/>
      </w:divBdr>
    </w:div>
    <w:div w:id="1665430405">
      <w:bodyDiv w:val="1"/>
      <w:marLeft w:val="0"/>
      <w:marRight w:val="0"/>
      <w:marTop w:val="0"/>
      <w:marBottom w:val="0"/>
      <w:divBdr>
        <w:top w:val="none" w:sz="0" w:space="0" w:color="auto"/>
        <w:left w:val="none" w:sz="0" w:space="0" w:color="auto"/>
        <w:bottom w:val="none" w:sz="0" w:space="0" w:color="auto"/>
        <w:right w:val="none" w:sz="0" w:space="0" w:color="auto"/>
      </w:divBdr>
    </w:div>
    <w:div w:id="1665932555">
      <w:bodyDiv w:val="1"/>
      <w:marLeft w:val="0"/>
      <w:marRight w:val="0"/>
      <w:marTop w:val="0"/>
      <w:marBottom w:val="0"/>
      <w:divBdr>
        <w:top w:val="none" w:sz="0" w:space="0" w:color="auto"/>
        <w:left w:val="none" w:sz="0" w:space="0" w:color="auto"/>
        <w:bottom w:val="none" w:sz="0" w:space="0" w:color="auto"/>
        <w:right w:val="none" w:sz="0" w:space="0" w:color="auto"/>
      </w:divBdr>
    </w:div>
    <w:div w:id="1666087675">
      <w:bodyDiv w:val="1"/>
      <w:marLeft w:val="0"/>
      <w:marRight w:val="0"/>
      <w:marTop w:val="0"/>
      <w:marBottom w:val="0"/>
      <w:divBdr>
        <w:top w:val="none" w:sz="0" w:space="0" w:color="auto"/>
        <w:left w:val="none" w:sz="0" w:space="0" w:color="auto"/>
        <w:bottom w:val="none" w:sz="0" w:space="0" w:color="auto"/>
        <w:right w:val="none" w:sz="0" w:space="0" w:color="auto"/>
      </w:divBdr>
    </w:div>
    <w:div w:id="1666545837">
      <w:bodyDiv w:val="1"/>
      <w:marLeft w:val="0"/>
      <w:marRight w:val="0"/>
      <w:marTop w:val="0"/>
      <w:marBottom w:val="0"/>
      <w:divBdr>
        <w:top w:val="none" w:sz="0" w:space="0" w:color="auto"/>
        <w:left w:val="none" w:sz="0" w:space="0" w:color="auto"/>
        <w:bottom w:val="none" w:sz="0" w:space="0" w:color="auto"/>
        <w:right w:val="none" w:sz="0" w:space="0" w:color="auto"/>
      </w:divBdr>
    </w:div>
    <w:div w:id="1667318156">
      <w:bodyDiv w:val="1"/>
      <w:marLeft w:val="0"/>
      <w:marRight w:val="0"/>
      <w:marTop w:val="0"/>
      <w:marBottom w:val="0"/>
      <w:divBdr>
        <w:top w:val="none" w:sz="0" w:space="0" w:color="auto"/>
        <w:left w:val="none" w:sz="0" w:space="0" w:color="auto"/>
        <w:bottom w:val="none" w:sz="0" w:space="0" w:color="auto"/>
        <w:right w:val="none" w:sz="0" w:space="0" w:color="auto"/>
      </w:divBdr>
    </w:div>
    <w:div w:id="1667855063">
      <w:bodyDiv w:val="1"/>
      <w:marLeft w:val="0"/>
      <w:marRight w:val="0"/>
      <w:marTop w:val="0"/>
      <w:marBottom w:val="0"/>
      <w:divBdr>
        <w:top w:val="none" w:sz="0" w:space="0" w:color="auto"/>
        <w:left w:val="none" w:sz="0" w:space="0" w:color="auto"/>
        <w:bottom w:val="none" w:sz="0" w:space="0" w:color="auto"/>
        <w:right w:val="none" w:sz="0" w:space="0" w:color="auto"/>
      </w:divBdr>
    </w:div>
    <w:div w:id="1669140071">
      <w:bodyDiv w:val="1"/>
      <w:marLeft w:val="0"/>
      <w:marRight w:val="0"/>
      <w:marTop w:val="0"/>
      <w:marBottom w:val="0"/>
      <w:divBdr>
        <w:top w:val="none" w:sz="0" w:space="0" w:color="auto"/>
        <w:left w:val="none" w:sz="0" w:space="0" w:color="auto"/>
        <w:bottom w:val="none" w:sz="0" w:space="0" w:color="auto"/>
        <w:right w:val="none" w:sz="0" w:space="0" w:color="auto"/>
      </w:divBdr>
    </w:div>
    <w:div w:id="1670596743">
      <w:bodyDiv w:val="1"/>
      <w:marLeft w:val="0"/>
      <w:marRight w:val="0"/>
      <w:marTop w:val="0"/>
      <w:marBottom w:val="0"/>
      <w:divBdr>
        <w:top w:val="none" w:sz="0" w:space="0" w:color="auto"/>
        <w:left w:val="none" w:sz="0" w:space="0" w:color="auto"/>
        <w:bottom w:val="none" w:sz="0" w:space="0" w:color="auto"/>
        <w:right w:val="none" w:sz="0" w:space="0" w:color="auto"/>
      </w:divBdr>
    </w:div>
    <w:div w:id="1670672254">
      <w:bodyDiv w:val="1"/>
      <w:marLeft w:val="0"/>
      <w:marRight w:val="0"/>
      <w:marTop w:val="0"/>
      <w:marBottom w:val="0"/>
      <w:divBdr>
        <w:top w:val="none" w:sz="0" w:space="0" w:color="auto"/>
        <w:left w:val="none" w:sz="0" w:space="0" w:color="auto"/>
        <w:bottom w:val="none" w:sz="0" w:space="0" w:color="auto"/>
        <w:right w:val="none" w:sz="0" w:space="0" w:color="auto"/>
      </w:divBdr>
    </w:div>
    <w:div w:id="1671832343">
      <w:bodyDiv w:val="1"/>
      <w:marLeft w:val="0"/>
      <w:marRight w:val="0"/>
      <w:marTop w:val="0"/>
      <w:marBottom w:val="0"/>
      <w:divBdr>
        <w:top w:val="none" w:sz="0" w:space="0" w:color="auto"/>
        <w:left w:val="none" w:sz="0" w:space="0" w:color="auto"/>
        <w:bottom w:val="none" w:sz="0" w:space="0" w:color="auto"/>
        <w:right w:val="none" w:sz="0" w:space="0" w:color="auto"/>
      </w:divBdr>
    </w:div>
    <w:div w:id="1672445773">
      <w:bodyDiv w:val="1"/>
      <w:marLeft w:val="0"/>
      <w:marRight w:val="0"/>
      <w:marTop w:val="0"/>
      <w:marBottom w:val="0"/>
      <w:divBdr>
        <w:top w:val="none" w:sz="0" w:space="0" w:color="auto"/>
        <w:left w:val="none" w:sz="0" w:space="0" w:color="auto"/>
        <w:bottom w:val="none" w:sz="0" w:space="0" w:color="auto"/>
        <w:right w:val="none" w:sz="0" w:space="0" w:color="auto"/>
      </w:divBdr>
    </w:div>
    <w:div w:id="1672683966">
      <w:bodyDiv w:val="1"/>
      <w:marLeft w:val="0"/>
      <w:marRight w:val="0"/>
      <w:marTop w:val="0"/>
      <w:marBottom w:val="0"/>
      <w:divBdr>
        <w:top w:val="none" w:sz="0" w:space="0" w:color="auto"/>
        <w:left w:val="none" w:sz="0" w:space="0" w:color="auto"/>
        <w:bottom w:val="none" w:sz="0" w:space="0" w:color="auto"/>
        <w:right w:val="none" w:sz="0" w:space="0" w:color="auto"/>
      </w:divBdr>
    </w:div>
    <w:div w:id="1672951281">
      <w:bodyDiv w:val="1"/>
      <w:marLeft w:val="0"/>
      <w:marRight w:val="0"/>
      <w:marTop w:val="0"/>
      <w:marBottom w:val="0"/>
      <w:divBdr>
        <w:top w:val="none" w:sz="0" w:space="0" w:color="auto"/>
        <w:left w:val="none" w:sz="0" w:space="0" w:color="auto"/>
        <w:bottom w:val="none" w:sz="0" w:space="0" w:color="auto"/>
        <w:right w:val="none" w:sz="0" w:space="0" w:color="auto"/>
      </w:divBdr>
    </w:div>
    <w:div w:id="1673406912">
      <w:bodyDiv w:val="1"/>
      <w:marLeft w:val="0"/>
      <w:marRight w:val="0"/>
      <w:marTop w:val="0"/>
      <w:marBottom w:val="0"/>
      <w:divBdr>
        <w:top w:val="none" w:sz="0" w:space="0" w:color="auto"/>
        <w:left w:val="none" w:sz="0" w:space="0" w:color="auto"/>
        <w:bottom w:val="none" w:sz="0" w:space="0" w:color="auto"/>
        <w:right w:val="none" w:sz="0" w:space="0" w:color="auto"/>
      </w:divBdr>
    </w:div>
    <w:div w:id="1673487684">
      <w:bodyDiv w:val="1"/>
      <w:marLeft w:val="0"/>
      <w:marRight w:val="0"/>
      <w:marTop w:val="0"/>
      <w:marBottom w:val="0"/>
      <w:divBdr>
        <w:top w:val="none" w:sz="0" w:space="0" w:color="auto"/>
        <w:left w:val="none" w:sz="0" w:space="0" w:color="auto"/>
        <w:bottom w:val="none" w:sz="0" w:space="0" w:color="auto"/>
        <w:right w:val="none" w:sz="0" w:space="0" w:color="auto"/>
      </w:divBdr>
    </w:div>
    <w:div w:id="1674336863">
      <w:bodyDiv w:val="1"/>
      <w:marLeft w:val="0"/>
      <w:marRight w:val="0"/>
      <w:marTop w:val="0"/>
      <w:marBottom w:val="0"/>
      <w:divBdr>
        <w:top w:val="none" w:sz="0" w:space="0" w:color="auto"/>
        <w:left w:val="none" w:sz="0" w:space="0" w:color="auto"/>
        <w:bottom w:val="none" w:sz="0" w:space="0" w:color="auto"/>
        <w:right w:val="none" w:sz="0" w:space="0" w:color="auto"/>
      </w:divBdr>
    </w:div>
    <w:div w:id="1675111504">
      <w:bodyDiv w:val="1"/>
      <w:marLeft w:val="0"/>
      <w:marRight w:val="0"/>
      <w:marTop w:val="0"/>
      <w:marBottom w:val="0"/>
      <w:divBdr>
        <w:top w:val="none" w:sz="0" w:space="0" w:color="auto"/>
        <w:left w:val="none" w:sz="0" w:space="0" w:color="auto"/>
        <w:bottom w:val="none" w:sz="0" w:space="0" w:color="auto"/>
        <w:right w:val="none" w:sz="0" w:space="0" w:color="auto"/>
      </w:divBdr>
    </w:div>
    <w:div w:id="1675844051">
      <w:bodyDiv w:val="1"/>
      <w:marLeft w:val="0"/>
      <w:marRight w:val="0"/>
      <w:marTop w:val="0"/>
      <w:marBottom w:val="0"/>
      <w:divBdr>
        <w:top w:val="none" w:sz="0" w:space="0" w:color="auto"/>
        <w:left w:val="none" w:sz="0" w:space="0" w:color="auto"/>
        <w:bottom w:val="none" w:sz="0" w:space="0" w:color="auto"/>
        <w:right w:val="none" w:sz="0" w:space="0" w:color="auto"/>
      </w:divBdr>
    </w:div>
    <w:div w:id="1676302958">
      <w:bodyDiv w:val="1"/>
      <w:marLeft w:val="0"/>
      <w:marRight w:val="0"/>
      <w:marTop w:val="0"/>
      <w:marBottom w:val="0"/>
      <w:divBdr>
        <w:top w:val="none" w:sz="0" w:space="0" w:color="auto"/>
        <w:left w:val="none" w:sz="0" w:space="0" w:color="auto"/>
        <w:bottom w:val="none" w:sz="0" w:space="0" w:color="auto"/>
        <w:right w:val="none" w:sz="0" w:space="0" w:color="auto"/>
      </w:divBdr>
    </w:div>
    <w:div w:id="1676806748">
      <w:bodyDiv w:val="1"/>
      <w:marLeft w:val="0"/>
      <w:marRight w:val="0"/>
      <w:marTop w:val="0"/>
      <w:marBottom w:val="0"/>
      <w:divBdr>
        <w:top w:val="none" w:sz="0" w:space="0" w:color="auto"/>
        <w:left w:val="none" w:sz="0" w:space="0" w:color="auto"/>
        <w:bottom w:val="none" w:sz="0" w:space="0" w:color="auto"/>
        <w:right w:val="none" w:sz="0" w:space="0" w:color="auto"/>
      </w:divBdr>
    </w:div>
    <w:div w:id="1678538298">
      <w:bodyDiv w:val="1"/>
      <w:marLeft w:val="0"/>
      <w:marRight w:val="0"/>
      <w:marTop w:val="0"/>
      <w:marBottom w:val="0"/>
      <w:divBdr>
        <w:top w:val="none" w:sz="0" w:space="0" w:color="auto"/>
        <w:left w:val="none" w:sz="0" w:space="0" w:color="auto"/>
        <w:bottom w:val="none" w:sz="0" w:space="0" w:color="auto"/>
        <w:right w:val="none" w:sz="0" w:space="0" w:color="auto"/>
      </w:divBdr>
    </w:div>
    <w:div w:id="1678845041">
      <w:bodyDiv w:val="1"/>
      <w:marLeft w:val="0"/>
      <w:marRight w:val="0"/>
      <w:marTop w:val="0"/>
      <w:marBottom w:val="0"/>
      <w:divBdr>
        <w:top w:val="none" w:sz="0" w:space="0" w:color="auto"/>
        <w:left w:val="none" w:sz="0" w:space="0" w:color="auto"/>
        <w:bottom w:val="none" w:sz="0" w:space="0" w:color="auto"/>
        <w:right w:val="none" w:sz="0" w:space="0" w:color="auto"/>
      </w:divBdr>
    </w:div>
    <w:div w:id="1678850710">
      <w:bodyDiv w:val="1"/>
      <w:marLeft w:val="0"/>
      <w:marRight w:val="0"/>
      <w:marTop w:val="0"/>
      <w:marBottom w:val="0"/>
      <w:divBdr>
        <w:top w:val="none" w:sz="0" w:space="0" w:color="auto"/>
        <w:left w:val="none" w:sz="0" w:space="0" w:color="auto"/>
        <w:bottom w:val="none" w:sz="0" w:space="0" w:color="auto"/>
        <w:right w:val="none" w:sz="0" w:space="0" w:color="auto"/>
      </w:divBdr>
    </w:div>
    <w:div w:id="1680038840">
      <w:bodyDiv w:val="1"/>
      <w:marLeft w:val="0"/>
      <w:marRight w:val="0"/>
      <w:marTop w:val="0"/>
      <w:marBottom w:val="0"/>
      <w:divBdr>
        <w:top w:val="none" w:sz="0" w:space="0" w:color="auto"/>
        <w:left w:val="none" w:sz="0" w:space="0" w:color="auto"/>
        <w:bottom w:val="none" w:sz="0" w:space="0" w:color="auto"/>
        <w:right w:val="none" w:sz="0" w:space="0" w:color="auto"/>
      </w:divBdr>
    </w:div>
    <w:div w:id="1680082008">
      <w:bodyDiv w:val="1"/>
      <w:marLeft w:val="0"/>
      <w:marRight w:val="0"/>
      <w:marTop w:val="0"/>
      <w:marBottom w:val="0"/>
      <w:divBdr>
        <w:top w:val="none" w:sz="0" w:space="0" w:color="auto"/>
        <w:left w:val="none" w:sz="0" w:space="0" w:color="auto"/>
        <w:bottom w:val="none" w:sz="0" w:space="0" w:color="auto"/>
        <w:right w:val="none" w:sz="0" w:space="0" w:color="auto"/>
      </w:divBdr>
    </w:div>
    <w:div w:id="1680084267">
      <w:bodyDiv w:val="1"/>
      <w:marLeft w:val="0"/>
      <w:marRight w:val="0"/>
      <w:marTop w:val="0"/>
      <w:marBottom w:val="0"/>
      <w:divBdr>
        <w:top w:val="none" w:sz="0" w:space="0" w:color="auto"/>
        <w:left w:val="none" w:sz="0" w:space="0" w:color="auto"/>
        <w:bottom w:val="none" w:sz="0" w:space="0" w:color="auto"/>
        <w:right w:val="none" w:sz="0" w:space="0" w:color="auto"/>
      </w:divBdr>
    </w:div>
    <w:div w:id="1680423068">
      <w:bodyDiv w:val="1"/>
      <w:marLeft w:val="0"/>
      <w:marRight w:val="0"/>
      <w:marTop w:val="0"/>
      <w:marBottom w:val="0"/>
      <w:divBdr>
        <w:top w:val="none" w:sz="0" w:space="0" w:color="auto"/>
        <w:left w:val="none" w:sz="0" w:space="0" w:color="auto"/>
        <w:bottom w:val="none" w:sz="0" w:space="0" w:color="auto"/>
        <w:right w:val="none" w:sz="0" w:space="0" w:color="auto"/>
      </w:divBdr>
    </w:div>
    <w:div w:id="1680808625">
      <w:bodyDiv w:val="1"/>
      <w:marLeft w:val="0"/>
      <w:marRight w:val="0"/>
      <w:marTop w:val="0"/>
      <w:marBottom w:val="0"/>
      <w:divBdr>
        <w:top w:val="none" w:sz="0" w:space="0" w:color="auto"/>
        <w:left w:val="none" w:sz="0" w:space="0" w:color="auto"/>
        <w:bottom w:val="none" w:sz="0" w:space="0" w:color="auto"/>
        <w:right w:val="none" w:sz="0" w:space="0" w:color="auto"/>
      </w:divBdr>
    </w:div>
    <w:div w:id="1682195922">
      <w:bodyDiv w:val="1"/>
      <w:marLeft w:val="0"/>
      <w:marRight w:val="0"/>
      <w:marTop w:val="0"/>
      <w:marBottom w:val="0"/>
      <w:divBdr>
        <w:top w:val="none" w:sz="0" w:space="0" w:color="auto"/>
        <w:left w:val="none" w:sz="0" w:space="0" w:color="auto"/>
        <w:bottom w:val="none" w:sz="0" w:space="0" w:color="auto"/>
        <w:right w:val="none" w:sz="0" w:space="0" w:color="auto"/>
      </w:divBdr>
    </w:div>
    <w:div w:id="1682513726">
      <w:bodyDiv w:val="1"/>
      <w:marLeft w:val="0"/>
      <w:marRight w:val="0"/>
      <w:marTop w:val="0"/>
      <w:marBottom w:val="0"/>
      <w:divBdr>
        <w:top w:val="none" w:sz="0" w:space="0" w:color="auto"/>
        <w:left w:val="none" w:sz="0" w:space="0" w:color="auto"/>
        <w:bottom w:val="none" w:sz="0" w:space="0" w:color="auto"/>
        <w:right w:val="none" w:sz="0" w:space="0" w:color="auto"/>
      </w:divBdr>
    </w:div>
    <w:div w:id="1683123415">
      <w:bodyDiv w:val="1"/>
      <w:marLeft w:val="0"/>
      <w:marRight w:val="0"/>
      <w:marTop w:val="0"/>
      <w:marBottom w:val="0"/>
      <w:divBdr>
        <w:top w:val="none" w:sz="0" w:space="0" w:color="auto"/>
        <w:left w:val="none" w:sz="0" w:space="0" w:color="auto"/>
        <w:bottom w:val="none" w:sz="0" w:space="0" w:color="auto"/>
        <w:right w:val="none" w:sz="0" w:space="0" w:color="auto"/>
      </w:divBdr>
    </w:div>
    <w:div w:id="1687438190">
      <w:bodyDiv w:val="1"/>
      <w:marLeft w:val="0"/>
      <w:marRight w:val="0"/>
      <w:marTop w:val="0"/>
      <w:marBottom w:val="0"/>
      <w:divBdr>
        <w:top w:val="none" w:sz="0" w:space="0" w:color="auto"/>
        <w:left w:val="none" w:sz="0" w:space="0" w:color="auto"/>
        <w:bottom w:val="none" w:sz="0" w:space="0" w:color="auto"/>
        <w:right w:val="none" w:sz="0" w:space="0" w:color="auto"/>
      </w:divBdr>
    </w:div>
    <w:div w:id="1687704853">
      <w:bodyDiv w:val="1"/>
      <w:marLeft w:val="0"/>
      <w:marRight w:val="0"/>
      <w:marTop w:val="0"/>
      <w:marBottom w:val="0"/>
      <w:divBdr>
        <w:top w:val="none" w:sz="0" w:space="0" w:color="auto"/>
        <w:left w:val="none" w:sz="0" w:space="0" w:color="auto"/>
        <w:bottom w:val="none" w:sz="0" w:space="0" w:color="auto"/>
        <w:right w:val="none" w:sz="0" w:space="0" w:color="auto"/>
      </w:divBdr>
    </w:div>
    <w:div w:id="1687898551">
      <w:bodyDiv w:val="1"/>
      <w:marLeft w:val="0"/>
      <w:marRight w:val="0"/>
      <w:marTop w:val="0"/>
      <w:marBottom w:val="0"/>
      <w:divBdr>
        <w:top w:val="none" w:sz="0" w:space="0" w:color="auto"/>
        <w:left w:val="none" w:sz="0" w:space="0" w:color="auto"/>
        <w:bottom w:val="none" w:sz="0" w:space="0" w:color="auto"/>
        <w:right w:val="none" w:sz="0" w:space="0" w:color="auto"/>
      </w:divBdr>
    </w:div>
    <w:div w:id="1688022218">
      <w:bodyDiv w:val="1"/>
      <w:marLeft w:val="0"/>
      <w:marRight w:val="0"/>
      <w:marTop w:val="0"/>
      <w:marBottom w:val="0"/>
      <w:divBdr>
        <w:top w:val="none" w:sz="0" w:space="0" w:color="auto"/>
        <w:left w:val="none" w:sz="0" w:space="0" w:color="auto"/>
        <w:bottom w:val="none" w:sz="0" w:space="0" w:color="auto"/>
        <w:right w:val="none" w:sz="0" w:space="0" w:color="auto"/>
      </w:divBdr>
    </w:div>
    <w:div w:id="1689333206">
      <w:bodyDiv w:val="1"/>
      <w:marLeft w:val="0"/>
      <w:marRight w:val="0"/>
      <w:marTop w:val="0"/>
      <w:marBottom w:val="0"/>
      <w:divBdr>
        <w:top w:val="none" w:sz="0" w:space="0" w:color="auto"/>
        <w:left w:val="none" w:sz="0" w:space="0" w:color="auto"/>
        <w:bottom w:val="none" w:sz="0" w:space="0" w:color="auto"/>
        <w:right w:val="none" w:sz="0" w:space="0" w:color="auto"/>
      </w:divBdr>
    </w:div>
    <w:div w:id="1692800500">
      <w:bodyDiv w:val="1"/>
      <w:marLeft w:val="0"/>
      <w:marRight w:val="0"/>
      <w:marTop w:val="0"/>
      <w:marBottom w:val="0"/>
      <w:divBdr>
        <w:top w:val="none" w:sz="0" w:space="0" w:color="auto"/>
        <w:left w:val="none" w:sz="0" w:space="0" w:color="auto"/>
        <w:bottom w:val="none" w:sz="0" w:space="0" w:color="auto"/>
        <w:right w:val="none" w:sz="0" w:space="0" w:color="auto"/>
      </w:divBdr>
    </w:div>
    <w:div w:id="1694531580">
      <w:bodyDiv w:val="1"/>
      <w:marLeft w:val="0"/>
      <w:marRight w:val="0"/>
      <w:marTop w:val="0"/>
      <w:marBottom w:val="0"/>
      <w:divBdr>
        <w:top w:val="none" w:sz="0" w:space="0" w:color="auto"/>
        <w:left w:val="none" w:sz="0" w:space="0" w:color="auto"/>
        <w:bottom w:val="none" w:sz="0" w:space="0" w:color="auto"/>
        <w:right w:val="none" w:sz="0" w:space="0" w:color="auto"/>
      </w:divBdr>
    </w:div>
    <w:div w:id="1694653183">
      <w:bodyDiv w:val="1"/>
      <w:marLeft w:val="0"/>
      <w:marRight w:val="0"/>
      <w:marTop w:val="0"/>
      <w:marBottom w:val="0"/>
      <w:divBdr>
        <w:top w:val="none" w:sz="0" w:space="0" w:color="auto"/>
        <w:left w:val="none" w:sz="0" w:space="0" w:color="auto"/>
        <w:bottom w:val="none" w:sz="0" w:space="0" w:color="auto"/>
        <w:right w:val="none" w:sz="0" w:space="0" w:color="auto"/>
      </w:divBdr>
    </w:div>
    <w:div w:id="1694766449">
      <w:bodyDiv w:val="1"/>
      <w:marLeft w:val="0"/>
      <w:marRight w:val="0"/>
      <w:marTop w:val="0"/>
      <w:marBottom w:val="0"/>
      <w:divBdr>
        <w:top w:val="none" w:sz="0" w:space="0" w:color="auto"/>
        <w:left w:val="none" w:sz="0" w:space="0" w:color="auto"/>
        <w:bottom w:val="none" w:sz="0" w:space="0" w:color="auto"/>
        <w:right w:val="none" w:sz="0" w:space="0" w:color="auto"/>
      </w:divBdr>
    </w:div>
    <w:div w:id="1695500130">
      <w:bodyDiv w:val="1"/>
      <w:marLeft w:val="0"/>
      <w:marRight w:val="0"/>
      <w:marTop w:val="0"/>
      <w:marBottom w:val="0"/>
      <w:divBdr>
        <w:top w:val="none" w:sz="0" w:space="0" w:color="auto"/>
        <w:left w:val="none" w:sz="0" w:space="0" w:color="auto"/>
        <w:bottom w:val="none" w:sz="0" w:space="0" w:color="auto"/>
        <w:right w:val="none" w:sz="0" w:space="0" w:color="auto"/>
      </w:divBdr>
    </w:div>
    <w:div w:id="1695500170">
      <w:bodyDiv w:val="1"/>
      <w:marLeft w:val="0"/>
      <w:marRight w:val="0"/>
      <w:marTop w:val="0"/>
      <w:marBottom w:val="0"/>
      <w:divBdr>
        <w:top w:val="none" w:sz="0" w:space="0" w:color="auto"/>
        <w:left w:val="none" w:sz="0" w:space="0" w:color="auto"/>
        <w:bottom w:val="none" w:sz="0" w:space="0" w:color="auto"/>
        <w:right w:val="none" w:sz="0" w:space="0" w:color="auto"/>
      </w:divBdr>
    </w:div>
    <w:div w:id="1696929317">
      <w:bodyDiv w:val="1"/>
      <w:marLeft w:val="0"/>
      <w:marRight w:val="0"/>
      <w:marTop w:val="0"/>
      <w:marBottom w:val="0"/>
      <w:divBdr>
        <w:top w:val="none" w:sz="0" w:space="0" w:color="auto"/>
        <w:left w:val="none" w:sz="0" w:space="0" w:color="auto"/>
        <w:bottom w:val="none" w:sz="0" w:space="0" w:color="auto"/>
        <w:right w:val="none" w:sz="0" w:space="0" w:color="auto"/>
      </w:divBdr>
    </w:div>
    <w:div w:id="1697805054">
      <w:bodyDiv w:val="1"/>
      <w:marLeft w:val="0"/>
      <w:marRight w:val="0"/>
      <w:marTop w:val="0"/>
      <w:marBottom w:val="0"/>
      <w:divBdr>
        <w:top w:val="none" w:sz="0" w:space="0" w:color="auto"/>
        <w:left w:val="none" w:sz="0" w:space="0" w:color="auto"/>
        <w:bottom w:val="none" w:sz="0" w:space="0" w:color="auto"/>
        <w:right w:val="none" w:sz="0" w:space="0" w:color="auto"/>
      </w:divBdr>
    </w:div>
    <w:div w:id="1698309739">
      <w:bodyDiv w:val="1"/>
      <w:marLeft w:val="0"/>
      <w:marRight w:val="0"/>
      <w:marTop w:val="0"/>
      <w:marBottom w:val="0"/>
      <w:divBdr>
        <w:top w:val="none" w:sz="0" w:space="0" w:color="auto"/>
        <w:left w:val="none" w:sz="0" w:space="0" w:color="auto"/>
        <w:bottom w:val="none" w:sz="0" w:space="0" w:color="auto"/>
        <w:right w:val="none" w:sz="0" w:space="0" w:color="auto"/>
      </w:divBdr>
    </w:div>
    <w:div w:id="1698848698">
      <w:bodyDiv w:val="1"/>
      <w:marLeft w:val="0"/>
      <w:marRight w:val="0"/>
      <w:marTop w:val="0"/>
      <w:marBottom w:val="0"/>
      <w:divBdr>
        <w:top w:val="none" w:sz="0" w:space="0" w:color="auto"/>
        <w:left w:val="none" w:sz="0" w:space="0" w:color="auto"/>
        <w:bottom w:val="none" w:sz="0" w:space="0" w:color="auto"/>
        <w:right w:val="none" w:sz="0" w:space="0" w:color="auto"/>
      </w:divBdr>
    </w:div>
    <w:div w:id="1699425037">
      <w:bodyDiv w:val="1"/>
      <w:marLeft w:val="0"/>
      <w:marRight w:val="0"/>
      <w:marTop w:val="0"/>
      <w:marBottom w:val="0"/>
      <w:divBdr>
        <w:top w:val="none" w:sz="0" w:space="0" w:color="auto"/>
        <w:left w:val="none" w:sz="0" w:space="0" w:color="auto"/>
        <w:bottom w:val="none" w:sz="0" w:space="0" w:color="auto"/>
        <w:right w:val="none" w:sz="0" w:space="0" w:color="auto"/>
      </w:divBdr>
    </w:div>
    <w:div w:id="1700159156">
      <w:bodyDiv w:val="1"/>
      <w:marLeft w:val="0"/>
      <w:marRight w:val="0"/>
      <w:marTop w:val="0"/>
      <w:marBottom w:val="0"/>
      <w:divBdr>
        <w:top w:val="none" w:sz="0" w:space="0" w:color="auto"/>
        <w:left w:val="none" w:sz="0" w:space="0" w:color="auto"/>
        <w:bottom w:val="none" w:sz="0" w:space="0" w:color="auto"/>
        <w:right w:val="none" w:sz="0" w:space="0" w:color="auto"/>
      </w:divBdr>
    </w:div>
    <w:div w:id="1700473737">
      <w:bodyDiv w:val="1"/>
      <w:marLeft w:val="0"/>
      <w:marRight w:val="0"/>
      <w:marTop w:val="0"/>
      <w:marBottom w:val="0"/>
      <w:divBdr>
        <w:top w:val="none" w:sz="0" w:space="0" w:color="auto"/>
        <w:left w:val="none" w:sz="0" w:space="0" w:color="auto"/>
        <w:bottom w:val="none" w:sz="0" w:space="0" w:color="auto"/>
        <w:right w:val="none" w:sz="0" w:space="0" w:color="auto"/>
      </w:divBdr>
    </w:div>
    <w:div w:id="1701278819">
      <w:bodyDiv w:val="1"/>
      <w:marLeft w:val="0"/>
      <w:marRight w:val="0"/>
      <w:marTop w:val="0"/>
      <w:marBottom w:val="0"/>
      <w:divBdr>
        <w:top w:val="none" w:sz="0" w:space="0" w:color="auto"/>
        <w:left w:val="none" w:sz="0" w:space="0" w:color="auto"/>
        <w:bottom w:val="none" w:sz="0" w:space="0" w:color="auto"/>
        <w:right w:val="none" w:sz="0" w:space="0" w:color="auto"/>
      </w:divBdr>
    </w:div>
    <w:div w:id="1701465350">
      <w:bodyDiv w:val="1"/>
      <w:marLeft w:val="0"/>
      <w:marRight w:val="0"/>
      <w:marTop w:val="0"/>
      <w:marBottom w:val="0"/>
      <w:divBdr>
        <w:top w:val="none" w:sz="0" w:space="0" w:color="auto"/>
        <w:left w:val="none" w:sz="0" w:space="0" w:color="auto"/>
        <w:bottom w:val="none" w:sz="0" w:space="0" w:color="auto"/>
        <w:right w:val="none" w:sz="0" w:space="0" w:color="auto"/>
      </w:divBdr>
    </w:div>
    <w:div w:id="1701667059">
      <w:bodyDiv w:val="1"/>
      <w:marLeft w:val="0"/>
      <w:marRight w:val="0"/>
      <w:marTop w:val="0"/>
      <w:marBottom w:val="0"/>
      <w:divBdr>
        <w:top w:val="none" w:sz="0" w:space="0" w:color="auto"/>
        <w:left w:val="none" w:sz="0" w:space="0" w:color="auto"/>
        <w:bottom w:val="none" w:sz="0" w:space="0" w:color="auto"/>
        <w:right w:val="none" w:sz="0" w:space="0" w:color="auto"/>
      </w:divBdr>
    </w:div>
    <w:div w:id="1704473383">
      <w:bodyDiv w:val="1"/>
      <w:marLeft w:val="0"/>
      <w:marRight w:val="0"/>
      <w:marTop w:val="0"/>
      <w:marBottom w:val="0"/>
      <w:divBdr>
        <w:top w:val="none" w:sz="0" w:space="0" w:color="auto"/>
        <w:left w:val="none" w:sz="0" w:space="0" w:color="auto"/>
        <w:bottom w:val="none" w:sz="0" w:space="0" w:color="auto"/>
        <w:right w:val="none" w:sz="0" w:space="0" w:color="auto"/>
      </w:divBdr>
    </w:div>
    <w:div w:id="1704751387">
      <w:bodyDiv w:val="1"/>
      <w:marLeft w:val="0"/>
      <w:marRight w:val="0"/>
      <w:marTop w:val="0"/>
      <w:marBottom w:val="0"/>
      <w:divBdr>
        <w:top w:val="none" w:sz="0" w:space="0" w:color="auto"/>
        <w:left w:val="none" w:sz="0" w:space="0" w:color="auto"/>
        <w:bottom w:val="none" w:sz="0" w:space="0" w:color="auto"/>
        <w:right w:val="none" w:sz="0" w:space="0" w:color="auto"/>
      </w:divBdr>
    </w:div>
    <w:div w:id="1705523038">
      <w:bodyDiv w:val="1"/>
      <w:marLeft w:val="0"/>
      <w:marRight w:val="0"/>
      <w:marTop w:val="0"/>
      <w:marBottom w:val="0"/>
      <w:divBdr>
        <w:top w:val="none" w:sz="0" w:space="0" w:color="auto"/>
        <w:left w:val="none" w:sz="0" w:space="0" w:color="auto"/>
        <w:bottom w:val="none" w:sz="0" w:space="0" w:color="auto"/>
        <w:right w:val="none" w:sz="0" w:space="0" w:color="auto"/>
      </w:divBdr>
    </w:div>
    <w:div w:id="1707824959">
      <w:bodyDiv w:val="1"/>
      <w:marLeft w:val="0"/>
      <w:marRight w:val="0"/>
      <w:marTop w:val="0"/>
      <w:marBottom w:val="0"/>
      <w:divBdr>
        <w:top w:val="none" w:sz="0" w:space="0" w:color="auto"/>
        <w:left w:val="none" w:sz="0" w:space="0" w:color="auto"/>
        <w:bottom w:val="none" w:sz="0" w:space="0" w:color="auto"/>
        <w:right w:val="none" w:sz="0" w:space="0" w:color="auto"/>
      </w:divBdr>
    </w:div>
    <w:div w:id="1707943920">
      <w:bodyDiv w:val="1"/>
      <w:marLeft w:val="0"/>
      <w:marRight w:val="0"/>
      <w:marTop w:val="0"/>
      <w:marBottom w:val="0"/>
      <w:divBdr>
        <w:top w:val="none" w:sz="0" w:space="0" w:color="auto"/>
        <w:left w:val="none" w:sz="0" w:space="0" w:color="auto"/>
        <w:bottom w:val="none" w:sz="0" w:space="0" w:color="auto"/>
        <w:right w:val="none" w:sz="0" w:space="0" w:color="auto"/>
      </w:divBdr>
    </w:div>
    <w:div w:id="1707947638">
      <w:bodyDiv w:val="1"/>
      <w:marLeft w:val="0"/>
      <w:marRight w:val="0"/>
      <w:marTop w:val="0"/>
      <w:marBottom w:val="0"/>
      <w:divBdr>
        <w:top w:val="none" w:sz="0" w:space="0" w:color="auto"/>
        <w:left w:val="none" w:sz="0" w:space="0" w:color="auto"/>
        <w:bottom w:val="none" w:sz="0" w:space="0" w:color="auto"/>
        <w:right w:val="none" w:sz="0" w:space="0" w:color="auto"/>
      </w:divBdr>
    </w:div>
    <w:div w:id="1710448704">
      <w:bodyDiv w:val="1"/>
      <w:marLeft w:val="0"/>
      <w:marRight w:val="0"/>
      <w:marTop w:val="0"/>
      <w:marBottom w:val="0"/>
      <w:divBdr>
        <w:top w:val="none" w:sz="0" w:space="0" w:color="auto"/>
        <w:left w:val="none" w:sz="0" w:space="0" w:color="auto"/>
        <w:bottom w:val="none" w:sz="0" w:space="0" w:color="auto"/>
        <w:right w:val="none" w:sz="0" w:space="0" w:color="auto"/>
      </w:divBdr>
    </w:div>
    <w:div w:id="1711148562">
      <w:bodyDiv w:val="1"/>
      <w:marLeft w:val="0"/>
      <w:marRight w:val="0"/>
      <w:marTop w:val="0"/>
      <w:marBottom w:val="0"/>
      <w:divBdr>
        <w:top w:val="none" w:sz="0" w:space="0" w:color="auto"/>
        <w:left w:val="none" w:sz="0" w:space="0" w:color="auto"/>
        <w:bottom w:val="none" w:sz="0" w:space="0" w:color="auto"/>
        <w:right w:val="none" w:sz="0" w:space="0" w:color="auto"/>
      </w:divBdr>
    </w:div>
    <w:div w:id="1711493210">
      <w:bodyDiv w:val="1"/>
      <w:marLeft w:val="0"/>
      <w:marRight w:val="0"/>
      <w:marTop w:val="0"/>
      <w:marBottom w:val="0"/>
      <w:divBdr>
        <w:top w:val="none" w:sz="0" w:space="0" w:color="auto"/>
        <w:left w:val="none" w:sz="0" w:space="0" w:color="auto"/>
        <w:bottom w:val="none" w:sz="0" w:space="0" w:color="auto"/>
        <w:right w:val="none" w:sz="0" w:space="0" w:color="auto"/>
      </w:divBdr>
    </w:div>
    <w:div w:id="1711883799">
      <w:bodyDiv w:val="1"/>
      <w:marLeft w:val="0"/>
      <w:marRight w:val="0"/>
      <w:marTop w:val="0"/>
      <w:marBottom w:val="0"/>
      <w:divBdr>
        <w:top w:val="none" w:sz="0" w:space="0" w:color="auto"/>
        <w:left w:val="none" w:sz="0" w:space="0" w:color="auto"/>
        <w:bottom w:val="none" w:sz="0" w:space="0" w:color="auto"/>
        <w:right w:val="none" w:sz="0" w:space="0" w:color="auto"/>
      </w:divBdr>
    </w:div>
    <w:div w:id="1712456978">
      <w:bodyDiv w:val="1"/>
      <w:marLeft w:val="0"/>
      <w:marRight w:val="0"/>
      <w:marTop w:val="0"/>
      <w:marBottom w:val="0"/>
      <w:divBdr>
        <w:top w:val="none" w:sz="0" w:space="0" w:color="auto"/>
        <w:left w:val="none" w:sz="0" w:space="0" w:color="auto"/>
        <w:bottom w:val="none" w:sz="0" w:space="0" w:color="auto"/>
        <w:right w:val="none" w:sz="0" w:space="0" w:color="auto"/>
      </w:divBdr>
    </w:div>
    <w:div w:id="1712538708">
      <w:bodyDiv w:val="1"/>
      <w:marLeft w:val="0"/>
      <w:marRight w:val="0"/>
      <w:marTop w:val="0"/>
      <w:marBottom w:val="0"/>
      <w:divBdr>
        <w:top w:val="none" w:sz="0" w:space="0" w:color="auto"/>
        <w:left w:val="none" w:sz="0" w:space="0" w:color="auto"/>
        <w:bottom w:val="none" w:sz="0" w:space="0" w:color="auto"/>
        <w:right w:val="none" w:sz="0" w:space="0" w:color="auto"/>
      </w:divBdr>
    </w:div>
    <w:div w:id="1713571545">
      <w:bodyDiv w:val="1"/>
      <w:marLeft w:val="0"/>
      <w:marRight w:val="0"/>
      <w:marTop w:val="0"/>
      <w:marBottom w:val="0"/>
      <w:divBdr>
        <w:top w:val="none" w:sz="0" w:space="0" w:color="auto"/>
        <w:left w:val="none" w:sz="0" w:space="0" w:color="auto"/>
        <w:bottom w:val="none" w:sz="0" w:space="0" w:color="auto"/>
        <w:right w:val="none" w:sz="0" w:space="0" w:color="auto"/>
      </w:divBdr>
    </w:div>
    <w:div w:id="1715692320">
      <w:bodyDiv w:val="1"/>
      <w:marLeft w:val="0"/>
      <w:marRight w:val="0"/>
      <w:marTop w:val="0"/>
      <w:marBottom w:val="0"/>
      <w:divBdr>
        <w:top w:val="none" w:sz="0" w:space="0" w:color="auto"/>
        <w:left w:val="none" w:sz="0" w:space="0" w:color="auto"/>
        <w:bottom w:val="none" w:sz="0" w:space="0" w:color="auto"/>
        <w:right w:val="none" w:sz="0" w:space="0" w:color="auto"/>
      </w:divBdr>
    </w:div>
    <w:div w:id="1715697536">
      <w:bodyDiv w:val="1"/>
      <w:marLeft w:val="0"/>
      <w:marRight w:val="0"/>
      <w:marTop w:val="0"/>
      <w:marBottom w:val="0"/>
      <w:divBdr>
        <w:top w:val="none" w:sz="0" w:space="0" w:color="auto"/>
        <w:left w:val="none" w:sz="0" w:space="0" w:color="auto"/>
        <w:bottom w:val="none" w:sz="0" w:space="0" w:color="auto"/>
        <w:right w:val="none" w:sz="0" w:space="0" w:color="auto"/>
      </w:divBdr>
    </w:div>
    <w:div w:id="1717656952">
      <w:bodyDiv w:val="1"/>
      <w:marLeft w:val="0"/>
      <w:marRight w:val="0"/>
      <w:marTop w:val="0"/>
      <w:marBottom w:val="0"/>
      <w:divBdr>
        <w:top w:val="none" w:sz="0" w:space="0" w:color="auto"/>
        <w:left w:val="none" w:sz="0" w:space="0" w:color="auto"/>
        <w:bottom w:val="none" w:sz="0" w:space="0" w:color="auto"/>
        <w:right w:val="none" w:sz="0" w:space="0" w:color="auto"/>
      </w:divBdr>
    </w:div>
    <w:div w:id="1718122617">
      <w:bodyDiv w:val="1"/>
      <w:marLeft w:val="0"/>
      <w:marRight w:val="0"/>
      <w:marTop w:val="0"/>
      <w:marBottom w:val="0"/>
      <w:divBdr>
        <w:top w:val="none" w:sz="0" w:space="0" w:color="auto"/>
        <w:left w:val="none" w:sz="0" w:space="0" w:color="auto"/>
        <w:bottom w:val="none" w:sz="0" w:space="0" w:color="auto"/>
        <w:right w:val="none" w:sz="0" w:space="0" w:color="auto"/>
      </w:divBdr>
    </w:div>
    <w:div w:id="1719238583">
      <w:bodyDiv w:val="1"/>
      <w:marLeft w:val="0"/>
      <w:marRight w:val="0"/>
      <w:marTop w:val="0"/>
      <w:marBottom w:val="0"/>
      <w:divBdr>
        <w:top w:val="none" w:sz="0" w:space="0" w:color="auto"/>
        <w:left w:val="none" w:sz="0" w:space="0" w:color="auto"/>
        <w:bottom w:val="none" w:sz="0" w:space="0" w:color="auto"/>
        <w:right w:val="none" w:sz="0" w:space="0" w:color="auto"/>
      </w:divBdr>
    </w:div>
    <w:div w:id="1720739470">
      <w:bodyDiv w:val="1"/>
      <w:marLeft w:val="0"/>
      <w:marRight w:val="0"/>
      <w:marTop w:val="0"/>
      <w:marBottom w:val="0"/>
      <w:divBdr>
        <w:top w:val="none" w:sz="0" w:space="0" w:color="auto"/>
        <w:left w:val="none" w:sz="0" w:space="0" w:color="auto"/>
        <w:bottom w:val="none" w:sz="0" w:space="0" w:color="auto"/>
        <w:right w:val="none" w:sz="0" w:space="0" w:color="auto"/>
      </w:divBdr>
    </w:div>
    <w:div w:id="1721632128">
      <w:bodyDiv w:val="1"/>
      <w:marLeft w:val="0"/>
      <w:marRight w:val="0"/>
      <w:marTop w:val="0"/>
      <w:marBottom w:val="0"/>
      <w:divBdr>
        <w:top w:val="none" w:sz="0" w:space="0" w:color="auto"/>
        <w:left w:val="none" w:sz="0" w:space="0" w:color="auto"/>
        <w:bottom w:val="none" w:sz="0" w:space="0" w:color="auto"/>
        <w:right w:val="none" w:sz="0" w:space="0" w:color="auto"/>
      </w:divBdr>
    </w:div>
    <w:div w:id="1722174729">
      <w:bodyDiv w:val="1"/>
      <w:marLeft w:val="0"/>
      <w:marRight w:val="0"/>
      <w:marTop w:val="0"/>
      <w:marBottom w:val="0"/>
      <w:divBdr>
        <w:top w:val="none" w:sz="0" w:space="0" w:color="auto"/>
        <w:left w:val="none" w:sz="0" w:space="0" w:color="auto"/>
        <w:bottom w:val="none" w:sz="0" w:space="0" w:color="auto"/>
        <w:right w:val="none" w:sz="0" w:space="0" w:color="auto"/>
      </w:divBdr>
    </w:div>
    <w:div w:id="1722825302">
      <w:bodyDiv w:val="1"/>
      <w:marLeft w:val="0"/>
      <w:marRight w:val="0"/>
      <w:marTop w:val="0"/>
      <w:marBottom w:val="0"/>
      <w:divBdr>
        <w:top w:val="none" w:sz="0" w:space="0" w:color="auto"/>
        <w:left w:val="none" w:sz="0" w:space="0" w:color="auto"/>
        <w:bottom w:val="none" w:sz="0" w:space="0" w:color="auto"/>
        <w:right w:val="none" w:sz="0" w:space="0" w:color="auto"/>
      </w:divBdr>
    </w:div>
    <w:div w:id="1723166913">
      <w:bodyDiv w:val="1"/>
      <w:marLeft w:val="0"/>
      <w:marRight w:val="0"/>
      <w:marTop w:val="0"/>
      <w:marBottom w:val="0"/>
      <w:divBdr>
        <w:top w:val="none" w:sz="0" w:space="0" w:color="auto"/>
        <w:left w:val="none" w:sz="0" w:space="0" w:color="auto"/>
        <w:bottom w:val="none" w:sz="0" w:space="0" w:color="auto"/>
        <w:right w:val="none" w:sz="0" w:space="0" w:color="auto"/>
      </w:divBdr>
    </w:div>
    <w:div w:id="1723483861">
      <w:bodyDiv w:val="1"/>
      <w:marLeft w:val="0"/>
      <w:marRight w:val="0"/>
      <w:marTop w:val="0"/>
      <w:marBottom w:val="0"/>
      <w:divBdr>
        <w:top w:val="none" w:sz="0" w:space="0" w:color="auto"/>
        <w:left w:val="none" w:sz="0" w:space="0" w:color="auto"/>
        <w:bottom w:val="none" w:sz="0" w:space="0" w:color="auto"/>
        <w:right w:val="none" w:sz="0" w:space="0" w:color="auto"/>
      </w:divBdr>
    </w:div>
    <w:div w:id="1724139223">
      <w:bodyDiv w:val="1"/>
      <w:marLeft w:val="0"/>
      <w:marRight w:val="0"/>
      <w:marTop w:val="0"/>
      <w:marBottom w:val="0"/>
      <w:divBdr>
        <w:top w:val="none" w:sz="0" w:space="0" w:color="auto"/>
        <w:left w:val="none" w:sz="0" w:space="0" w:color="auto"/>
        <w:bottom w:val="none" w:sz="0" w:space="0" w:color="auto"/>
        <w:right w:val="none" w:sz="0" w:space="0" w:color="auto"/>
      </w:divBdr>
    </w:div>
    <w:div w:id="1725789414">
      <w:bodyDiv w:val="1"/>
      <w:marLeft w:val="0"/>
      <w:marRight w:val="0"/>
      <w:marTop w:val="0"/>
      <w:marBottom w:val="0"/>
      <w:divBdr>
        <w:top w:val="none" w:sz="0" w:space="0" w:color="auto"/>
        <w:left w:val="none" w:sz="0" w:space="0" w:color="auto"/>
        <w:bottom w:val="none" w:sz="0" w:space="0" w:color="auto"/>
        <w:right w:val="none" w:sz="0" w:space="0" w:color="auto"/>
      </w:divBdr>
    </w:div>
    <w:div w:id="1725834072">
      <w:bodyDiv w:val="1"/>
      <w:marLeft w:val="0"/>
      <w:marRight w:val="0"/>
      <w:marTop w:val="0"/>
      <w:marBottom w:val="0"/>
      <w:divBdr>
        <w:top w:val="none" w:sz="0" w:space="0" w:color="auto"/>
        <w:left w:val="none" w:sz="0" w:space="0" w:color="auto"/>
        <w:bottom w:val="none" w:sz="0" w:space="0" w:color="auto"/>
        <w:right w:val="none" w:sz="0" w:space="0" w:color="auto"/>
      </w:divBdr>
    </w:div>
    <w:div w:id="1726219612">
      <w:bodyDiv w:val="1"/>
      <w:marLeft w:val="0"/>
      <w:marRight w:val="0"/>
      <w:marTop w:val="0"/>
      <w:marBottom w:val="0"/>
      <w:divBdr>
        <w:top w:val="none" w:sz="0" w:space="0" w:color="auto"/>
        <w:left w:val="none" w:sz="0" w:space="0" w:color="auto"/>
        <w:bottom w:val="none" w:sz="0" w:space="0" w:color="auto"/>
        <w:right w:val="none" w:sz="0" w:space="0" w:color="auto"/>
      </w:divBdr>
    </w:div>
    <w:div w:id="1729571232">
      <w:bodyDiv w:val="1"/>
      <w:marLeft w:val="0"/>
      <w:marRight w:val="0"/>
      <w:marTop w:val="0"/>
      <w:marBottom w:val="0"/>
      <w:divBdr>
        <w:top w:val="none" w:sz="0" w:space="0" w:color="auto"/>
        <w:left w:val="none" w:sz="0" w:space="0" w:color="auto"/>
        <w:bottom w:val="none" w:sz="0" w:space="0" w:color="auto"/>
        <w:right w:val="none" w:sz="0" w:space="0" w:color="auto"/>
      </w:divBdr>
    </w:div>
    <w:div w:id="1729573602">
      <w:bodyDiv w:val="1"/>
      <w:marLeft w:val="0"/>
      <w:marRight w:val="0"/>
      <w:marTop w:val="0"/>
      <w:marBottom w:val="0"/>
      <w:divBdr>
        <w:top w:val="none" w:sz="0" w:space="0" w:color="auto"/>
        <w:left w:val="none" w:sz="0" w:space="0" w:color="auto"/>
        <w:bottom w:val="none" w:sz="0" w:space="0" w:color="auto"/>
        <w:right w:val="none" w:sz="0" w:space="0" w:color="auto"/>
      </w:divBdr>
    </w:div>
    <w:div w:id="1733387917">
      <w:bodyDiv w:val="1"/>
      <w:marLeft w:val="0"/>
      <w:marRight w:val="0"/>
      <w:marTop w:val="0"/>
      <w:marBottom w:val="0"/>
      <w:divBdr>
        <w:top w:val="none" w:sz="0" w:space="0" w:color="auto"/>
        <w:left w:val="none" w:sz="0" w:space="0" w:color="auto"/>
        <w:bottom w:val="none" w:sz="0" w:space="0" w:color="auto"/>
        <w:right w:val="none" w:sz="0" w:space="0" w:color="auto"/>
      </w:divBdr>
    </w:div>
    <w:div w:id="1734617276">
      <w:bodyDiv w:val="1"/>
      <w:marLeft w:val="0"/>
      <w:marRight w:val="0"/>
      <w:marTop w:val="0"/>
      <w:marBottom w:val="0"/>
      <w:divBdr>
        <w:top w:val="none" w:sz="0" w:space="0" w:color="auto"/>
        <w:left w:val="none" w:sz="0" w:space="0" w:color="auto"/>
        <w:bottom w:val="none" w:sz="0" w:space="0" w:color="auto"/>
        <w:right w:val="none" w:sz="0" w:space="0" w:color="auto"/>
      </w:divBdr>
    </w:div>
    <w:div w:id="1734884770">
      <w:bodyDiv w:val="1"/>
      <w:marLeft w:val="0"/>
      <w:marRight w:val="0"/>
      <w:marTop w:val="0"/>
      <w:marBottom w:val="0"/>
      <w:divBdr>
        <w:top w:val="none" w:sz="0" w:space="0" w:color="auto"/>
        <w:left w:val="none" w:sz="0" w:space="0" w:color="auto"/>
        <w:bottom w:val="none" w:sz="0" w:space="0" w:color="auto"/>
        <w:right w:val="none" w:sz="0" w:space="0" w:color="auto"/>
      </w:divBdr>
    </w:div>
    <w:div w:id="1735468450">
      <w:bodyDiv w:val="1"/>
      <w:marLeft w:val="0"/>
      <w:marRight w:val="0"/>
      <w:marTop w:val="0"/>
      <w:marBottom w:val="0"/>
      <w:divBdr>
        <w:top w:val="none" w:sz="0" w:space="0" w:color="auto"/>
        <w:left w:val="none" w:sz="0" w:space="0" w:color="auto"/>
        <w:bottom w:val="none" w:sz="0" w:space="0" w:color="auto"/>
        <w:right w:val="none" w:sz="0" w:space="0" w:color="auto"/>
      </w:divBdr>
    </w:div>
    <w:div w:id="1736127350">
      <w:bodyDiv w:val="1"/>
      <w:marLeft w:val="0"/>
      <w:marRight w:val="0"/>
      <w:marTop w:val="0"/>
      <w:marBottom w:val="0"/>
      <w:divBdr>
        <w:top w:val="none" w:sz="0" w:space="0" w:color="auto"/>
        <w:left w:val="none" w:sz="0" w:space="0" w:color="auto"/>
        <w:bottom w:val="none" w:sz="0" w:space="0" w:color="auto"/>
        <w:right w:val="none" w:sz="0" w:space="0" w:color="auto"/>
      </w:divBdr>
    </w:div>
    <w:div w:id="1736515460">
      <w:bodyDiv w:val="1"/>
      <w:marLeft w:val="0"/>
      <w:marRight w:val="0"/>
      <w:marTop w:val="0"/>
      <w:marBottom w:val="0"/>
      <w:divBdr>
        <w:top w:val="none" w:sz="0" w:space="0" w:color="auto"/>
        <w:left w:val="none" w:sz="0" w:space="0" w:color="auto"/>
        <w:bottom w:val="none" w:sz="0" w:space="0" w:color="auto"/>
        <w:right w:val="none" w:sz="0" w:space="0" w:color="auto"/>
      </w:divBdr>
    </w:div>
    <w:div w:id="1737706122">
      <w:bodyDiv w:val="1"/>
      <w:marLeft w:val="0"/>
      <w:marRight w:val="0"/>
      <w:marTop w:val="0"/>
      <w:marBottom w:val="0"/>
      <w:divBdr>
        <w:top w:val="none" w:sz="0" w:space="0" w:color="auto"/>
        <w:left w:val="none" w:sz="0" w:space="0" w:color="auto"/>
        <w:bottom w:val="none" w:sz="0" w:space="0" w:color="auto"/>
        <w:right w:val="none" w:sz="0" w:space="0" w:color="auto"/>
      </w:divBdr>
    </w:div>
    <w:div w:id="1738628160">
      <w:bodyDiv w:val="1"/>
      <w:marLeft w:val="0"/>
      <w:marRight w:val="0"/>
      <w:marTop w:val="0"/>
      <w:marBottom w:val="0"/>
      <w:divBdr>
        <w:top w:val="none" w:sz="0" w:space="0" w:color="auto"/>
        <w:left w:val="none" w:sz="0" w:space="0" w:color="auto"/>
        <w:bottom w:val="none" w:sz="0" w:space="0" w:color="auto"/>
        <w:right w:val="none" w:sz="0" w:space="0" w:color="auto"/>
      </w:divBdr>
    </w:div>
    <w:div w:id="1739010159">
      <w:bodyDiv w:val="1"/>
      <w:marLeft w:val="0"/>
      <w:marRight w:val="0"/>
      <w:marTop w:val="0"/>
      <w:marBottom w:val="0"/>
      <w:divBdr>
        <w:top w:val="none" w:sz="0" w:space="0" w:color="auto"/>
        <w:left w:val="none" w:sz="0" w:space="0" w:color="auto"/>
        <w:bottom w:val="none" w:sz="0" w:space="0" w:color="auto"/>
        <w:right w:val="none" w:sz="0" w:space="0" w:color="auto"/>
      </w:divBdr>
    </w:div>
    <w:div w:id="1740403621">
      <w:bodyDiv w:val="1"/>
      <w:marLeft w:val="0"/>
      <w:marRight w:val="0"/>
      <w:marTop w:val="0"/>
      <w:marBottom w:val="0"/>
      <w:divBdr>
        <w:top w:val="none" w:sz="0" w:space="0" w:color="auto"/>
        <w:left w:val="none" w:sz="0" w:space="0" w:color="auto"/>
        <w:bottom w:val="none" w:sz="0" w:space="0" w:color="auto"/>
        <w:right w:val="none" w:sz="0" w:space="0" w:color="auto"/>
      </w:divBdr>
    </w:div>
    <w:div w:id="1742020168">
      <w:bodyDiv w:val="1"/>
      <w:marLeft w:val="0"/>
      <w:marRight w:val="0"/>
      <w:marTop w:val="0"/>
      <w:marBottom w:val="0"/>
      <w:divBdr>
        <w:top w:val="none" w:sz="0" w:space="0" w:color="auto"/>
        <w:left w:val="none" w:sz="0" w:space="0" w:color="auto"/>
        <w:bottom w:val="none" w:sz="0" w:space="0" w:color="auto"/>
        <w:right w:val="none" w:sz="0" w:space="0" w:color="auto"/>
      </w:divBdr>
    </w:div>
    <w:div w:id="1743792981">
      <w:bodyDiv w:val="1"/>
      <w:marLeft w:val="0"/>
      <w:marRight w:val="0"/>
      <w:marTop w:val="0"/>
      <w:marBottom w:val="0"/>
      <w:divBdr>
        <w:top w:val="none" w:sz="0" w:space="0" w:color="auto"/>
        <w:left w:val="none" w:sz="0" w:space="0" w:color="auto"/>
        <w:bottom w:val="none" w:sz="0" w:space="0" w:color="auto"/>
        <w:right w:val="none" w:sz="0" w:space="0" w:color="auto"/>
      </w:divBdr>
    </w:div>
    <w:div w:id="1743795202">
      <w:bodyDiv w:val="1"/>
      <w:marLeft w:val="0"/>
      <w:marRight w:val="0"/>
      <w:marTop w:val="0"/>
      <w:marBottom w:val="0"/>
      <w:divBdr>
        <w:top w:val="none" w:sz="0" w:space="0" w:color="auto"/>
        <w:left w:val="none" w:sz="0" w:space="0" w:color="auto"/>
        <w:bottom w:val="none" w:sz="0" w:space="0" w:color="auto"/>
        <w:right w:val="none" w:sz="0" w:space="0" w:color="auto"/>
      </w:divBdr>
    </w:div>
    <w:div w:id="1744793132">
      <w:bodyDiv w:val="1"/>
      <w:marLeft w:val="0"/>
      <w:marRight w:val="0"/>
      <w:marTop w:val="0"/>
      <w:marBottom w:val="0"/>
      <w:divBdr>
        <w:top w:val="none" w:sz="0" w:space="0" w:color="auto"/>
        <w:left w:val="none" w:sz="0" w:space="0" w:color="auto"/>
        <w:bottom w:val="none" w:sz="0" w:space="0" w:color="auto"/>
        <w:right w:val="none" w:sz="0" w:space="0" w:color="auto"/>
      </w:divBdr>
    </w:div>
    <w:div w:id="1745302598">
      <w:bodyDiv w:val="1"/>
      <w:marLeft w:val="0"/>
      <w:marRight w:val="0"/>
      <w:marTop w:val="0"/>
      <w:marBottom w:val="0"/>
      <w:divBdr>
        <w:top w:val="none" w:sz="0" w:space="0" w:color="auto"/>
        <w:left w:val="none" w:sz="0" w:space="0" w:color="auto"/>
        <w:bottom w:val="none" w:sz="0" w:space="0" w:color="auto"/>
        <w:right w:val="none" w:sz="0" w:space="0" w:color="auto"/>
      </w:divBdr>
    </w:div>
    <w:div w:id="1746296370">
      <w:bodyDiv w:val="1"/>
      <w:marLeft w:val="0"/>
      <w:marRight w:val="0"/>
      <w:marTop w:val="0"/>
      <w:marBottom w:val="0"/>
      <w:divBdr>
        <w:top w:val="none" w:sz="0" w:space="0" w:color="auto"/>
        <w:left w:val="none" w:sz="0" w:space="0" w:color="auto"/>
        <w:bottom w:val="none" w:sz="0" w:space="0" w:color="auto"/>
        <w:right w:val="none" w:sz="0" w:space="0" w:color="auto"/>
      </w:divBdr>
    </w:div>
    <w:div w:id="1746875524">
      <w:bodyDiv w:val="1"/>
      <w:marLeft w:val="0"/>
      <w:marRight w:val="0"/>
      <w:marTop w:val="0"/>
      <w:marBottom w:val="0"/>
      <w:divBdr>
        <w:top w:val="none" w:sz="0" w:space="0" w:color="auto"/>
        <w:left w:val="none" w:sz="0" w:space="0" w:color="auto"/>
        <w:bottom w:val="none" w:sz="0" w:space="0" w:color="auto"/>
        <w:right w:val="none" w:sz="0" w:space="0" w:color="auto"/>
      </w:divBdr>
    </w:div>
    <w:div w:id="1746877437">
      <w:bodyDiv w:val="1"/>
      <w:marLeft w:val="0"/>
      <w:marRight w:val="0"/>
      <w:marTop w:val="0"/>
      <w:marBottom w:val="0"/>
      <w:divBdr>
        <w:top w:val="none" w:sz="0" w:space="0" w:color="auto"/>
        <w:left w:val="none" w:sz="0" w:space="0" w:color="auto"/>
        <w:bottom w:val="none" w:sz="0" w:space="0" w:color="auto"/>
        <w:right w:val="none" w:sz="0" w:space="0" w:color="auto"/>
      </w:divBdr>
    </w:div>
    <w:div w:id="1748843257">
      <w:bodyDiv w:val="1"/>
      <w:marLeft w:val="0"/>
      <w:marRight w:val="0"/>
      <w:marTop w:val="0"/>
      <w:marBottom w:val="0"/>
      <w:divBdr>
        <w:top w:val="none" w:sz="0" w:space="0" w:color="auto"/>
        <w:left w:val="none" w:sz="0" w:space="0" w:color="auto"/>
        <w:bottom w:val="none" w:sz="0" w:space="0" w:color="auto"/>
        <w:right w:val="none" w:sz="0" w:space="0" w:color="auto"/>
      </w:divBdr>
    </w:div>
    <w:div w:id="1750808002">
      <w:bodyDiv w:val="1"/>
      <w:marLeft w:val="0"/>
      <w:marRight w:val="0"/>
      <w:marTop w:val="0"/>
      <w:marBottom w:val="0"/>
      <w:divBdr>
        <w:top w:val="none" w:sz="0" w:space="0" w:color="auto"/>
        <w:left w:val="none" w:sz="0" w:space="0" w:color="auto"/>
        <w:bottom w:val="none" w:sz="0" w:space="0" w:color="auto"/>
        <w:right w:val="none" w:sz="0" w:space="0" w:color="auto"/>
      </w:divBdr>
    </w:div>
    <w:div w:id="1752268081">
      <w:bodyDiv w:val="1"/>
      <w:marLeft w:val="0"/>
      <w:marRight w:val="0"/>
      <w:marTop w:val="0"/>
      <w:marBottom w:val="0"/>
      <w:divBdr>
        <w:top w:val="none" w:sz="0" w:space="0" w:color="auto"/>
        <w:left w:val="none" w:sz="0" w:space="0" w:color="auto"/>
        <w:bottom w:val="none" w:sz="0" w:space="0" w:color="auto"/>
        <w:right w:val="none" w:sz="0" w:space="0" w:color="auto"/>
      </w:divBdr>
    </w:div>
    <w:div w:id="1752509305">
      <w:bodyDiv w:val="1"/>
      <w:marLeft w:val="0"/>
      <w:marRight w:val="0"/>
      <w:marTop w:val="0"/>
      <w:marBottom w:val="0"/>
      <w:divBdr>
        <w:top w:val="none" w:sz="0" w:space="0" w:color="auto"/>
        <w:left w:val="none" w:sz="0" w:space="0" w:color="auto"/>
        <w:bottom w:val="none" w:sz="0" w:space="0" w:color="auto"/>
        <w:right w:val="none" w:sz="0" w:space="0" w:color="auto"/>
      </w:divBdr>
    </w:div>
    <w:div w:id="1753696867">
      <w:bodyDiv w:val="1"/>
      <w:marLeft w:val="0"/>
      <w:marRight w:val="0"/>
      <w:marTop w:val="0"/>
      <w:marBottom w:val="0"/>
      <w:divBdr>
        <w:top w:val="none" w:sz="0" w:space="0" w:color="auto"/>
        <w:left w:val="none" w:sz="0" w:space="0" w:color="auto"/>
        <w:bottom w:val="none" w:sz="0" w:space="0" w:color="auto"/>
        <w:right w:val="none" w:sz="0" w:space="0" w:color="auto"/>
      </w:divBdr>
    </w:div>
    <w:div w:id="1753894185">
      <w:bodyDiv w:val="1"/>
      <w:marLeft w:val="0"/>
      <w:marRight w:val="0"/>
      <w:marTop w:val="0"/>
      <w:marBottom w:val="0"/>
      <w:divBdr>
        <w:top w:val="none" w:sz="0" w:space="0" w:color="auto"/>
        <w:left w:val="none" w:sz="0" w:space="0" w:color="auto"/>
        <w:bottom w:val="none" w:sz="0" w:space="0" w:color="auto"/>
        <w:right w:val="none" w:sz="0" w:space="0" w:color="auto"/>
      </w:divBdr>
    </w:div>
    <w:div w:id="1754084432">
      <w:bodyDiv w:val="1"/>
      <w:marLeft w:val="0"/>
      <w:marRight w:val="0"/>
      <w:marTop w:val="0"/>
      <w:marBottom w:val="0"/>
      <w:divBdr>
        <w:top w:val="none" w:sz="0" w:space="0" w:color="auto"/>
        <w:left w:val="none" w:sz="0" w:space="0" w:color="auto"/>
        <w:bottom w:val="none" w:sz="0" w:space="0" w:color="auto"/>
        <w:right w:val="none" w:sz="0" w:space="0" w:color="auto"/>
      </w:divBdr>
    </w:div>
    <w:div w:id="1754619873">
      <w:bodyDiv w:val="1"/>
      <w:marLeft w:val="0"/>
      <w:marRight w:val="0"/>
      <w:marTop w:val="0"/>
      <w:marBottom w:val="0"/>
      <w:divBdr>
        <w:top w:val="none" w:sz="0" w:space="0" w:color="auto"/>
        <w:left w:val="none" w:sz="0" w:space="0" w:color="auto"/>
        <w:bottom w:val="none" w:sz="0" w:space="0" w:color="auto"/>
        <w:right w:val="none" w:sz="0" w:space="0" w:color="auto"/>
      </w:divBdr>
    </w:div>
    <w:div w:id="1755589646">
      <w:bodyDiv w:val="1"/>
      <w:marLeft w:val="0"/>
      <w:marRight w:val="0"/>
      <w:marTop w:val="0"/>
      <w:marBottom w:val="0"/>
      <w:divBdr>
        <w:top w:val="none" w:sz="0" w:space="0" w:color="auto"/>
        <w:left w:val="none" w:sz="0" w:space="0" w:color="auto"/>
        <w:bottom w:val="none" w:sz="0" w:space="0" w:color="auto"/>
        <w:right w:val="none" w:sz="0" w:space="0" w:color="auto"/>
      </w:divBdr>
    </w:div>
    <w:div w:id="1757630117">
      <w:bodyDiv w:val="1"/>
      <w:marLeft w:val="0"/>
      <w:marRight w:val="0"/>
      <w:marTop w:val="0"/>
      <w:marBottom w:val="0"/>
      <w:divBdr>
        <w:top w:val="none" w:sz="0" w:space="0" w:color="auto"/>
        <w:left w:val="none" w:sz="0" w:space="0" w:color="auto"/>
        <w:bottom w:val="none" w:sz="0" w:space="0" w:color="auto"/>
        <w:right w:val="none" w:sz="0" w:space="0" w:color="auto"/>
      </w:divBdr>
    </w:div>
    <w:div w:id="1757969267">
      <w:bodyDiv w:val="1"/>
      <w:marLeft w:val="0"/>
      <w:marRight w:val="0"/>
      <w:marTop w:val="0"/>
      <w:marBottom w:val="0"/>
      <w:divBdr>
        <w:top w:val="none" w:sz="0" w:space="0" w:color="auto"/>
        <w:left w:val="none" w:sz="0" w:space="0" w:color="auto"/>
        <w:bottom w:val="none" w:sz="0" w:space="0" w:color="auto"/>
        <w:right w:val="none" w:sz="0" w:space="0" w:color="auto"/>
      </w:divBdr>
    </w:div>
    <w:div w:id="1758211015">
      <w:bodyDiv w:val="1"/>
      <w:marLeft w:val="0"/>
      <w:marRight w:val="0"/>
      <w:marTop w:val="0"/>
      <w:marBottom w:val="0"/>
      <w:divBdr>
        <w:top w:val="none" w:sz="0" w:space="0" w:color="auto"/>
        <w:left w:val="none" w:sz="0" w:space="0" w:color="auto"/>
        <w:bottom w:val="none" w:sz="0" w:space="0" w:color="auto"/>
        <w:right w:val="none" w:sz="0" w:space="0" w:color="auto"/>
      </w:divBdr>
    </w:div>
    <w:div w:id="1758478117">
      <w:bodyDiv w:val="1"/>
      <w:marLeft w:val="0"/>
      <w:marRight w:val="0"/>
      <w:marTop w:val="0"/>
      <w:marBottom w:val="0"/>
      <w:divBdr>
        <w:top w:val="none" w:sz="0" w:space="0" w:color="auto"/>
        <w:left w:val="none" w:sz="0" w:space="0" w:color="auto"/>
        <w:bottom w:val="none" w:sz="0" w:space="0" w:color="auto"/>
        <w:right w:val="none" w:sz="0" w:space="0" w:color="auto"/>
      </w:divBdr>
    </w:div>
    <w:div w:id="1758481588">
      <w:bodyDiv w:val="1"/>
      <w:marLeft w:val="0"/>
      <w:marRight w:val="0"/>
      <w:marTop w:val="0"/>
      <w:marBottom w:val="0"/>
      <w:divBdr>
        <w:top w:val="none" w:sz="0" w:space="0" w:color="auto"/>
        <w:left w:val="none" w:sz="0" w:space="0" w:color="auto"/>
        <w:bottom w:val="none" w:sz="0" w:space="0" w:color="auto"/>
        <w:right w:val="none" w:sz="0" w:space="0" w:color="auto"/>
      </w:divBdr>
    </w:div>
    <w:div w:id="1758556926">
      <w:bodyDiv w:val="1"/>
      <w:marLeft w:val="0"/>
      <w:marRight w:val="0"/>
      <w:marTop w:val="0"/>
      <w:marBottom w:val="0"/>
      <w:divBdr>
        <w:top w:val="none" w:sz="0" w:space="0" w:color="auto"/>
        <w:left w:val="none" w:sz="0" w:space="0" w:color="auto"/>
        <w:bottom w:val="none" w:sz="0" w:space="0" w:color="auto"/>
        <w:right w:val="none" w:sz="0" w:space="0" w:color="auto"/>
      </w:divBdr>
    </w:div>
    <w:div w:id="1759058100">
      <w:bodyDiv w:val="1"/>
      <w:marLeft w:val="0"/>
      <w:marRight w:val="0"/>
      <w:marTop w:val="0"/>
      <w:marBottom w:val="0"/>
      <w:divBdr>
        <w:top w:val="none" w:sz="0" w:space="0" w:color="auto"/>
        <w:left w:val="none" w:sz="0" w:space="0" w:color="auto"/>
        <w:bottom w:val="none" w:sz="0" w:space="0" w:color="auto"/>
        <w:right w:val="none" w:sz="0" w:space="0" w:color="auto"/>
      </w:divBdr>
    </w:div>
    <w:div w:id="1759861867">
      <w:bodyDiv w:val="1"/>
      <w:marLeft w:val="0"/>
      <w:marRight w:val="0"/>
      <w:marTop w:val="0"/>
      <w:marBottom w:val="0"/>
      <w:divBdr>
        <w:top w:val="none" w:sz="0" w:space="0" w:color="auto"/>
        <w:left w:val="none" w:sz="0" w:space="0" w:color="auto"/>
        <w:bottom w:val="none" w:sz="0" w:space="0" w:color="auto"/>
        <w:right w:val="none" w:sz="0" w:space="0" w:color="auto"/>
      </w:divBdr>
    </w:div>
    <w:div w:id="1759983317">
      <w:bodyDiv w:val="1"/>
      <w:marLeft w:val="0"/>
      <w:marRight w:val="0"/>
      <w:marTop w:val="0"/>
      <w:marBottom w:val="0"/>
      <w:divBdr>
        <w:top w:val="none" w:sz="0" w:space="0" w:color="auto"/>
        <w:left w:val="none" w:sz="0" w:space="0" w:color="auto"/>
        <w:bottom w:val="none" w:sz="0" w:space="0" w:color="auto"/>
        <w:right w:val="none" w:sz="0" w:space="0" w:color="auto"/>
      </w:divBdr>
    </w:div>
    <w:div w:id="1760563330">
      <w:bodyDiv w:val="1"/>
      <w:marLeft w:val="0"/>
      <w:marRight w:val="0"/>
      <w:marTop w:val="0"/>
      <w:marBottom w:val="0"/>
      <w:divBdr>
        <w:top w:val="none" w:sz="0" w:space="0" w:color="auto"/>
        <w:left w:val="none" w:sz="0" w:space="0" w:color="auto"/>
        <w:bottom w:val="none" w:sz="0" w:space="0" w:color="auto"/>
        <w:right w:val="none" w:sz="0" w:space="0" w:color="auto"/>
      </w:divBdr>
    </w:div>
    <w:div w:id="1760564188">
      <w:bodyDiv w:val="1"/>
      <w:marLeft w:val="0"/>
      <w:marRight w:val="0"/>
      <w:marTop w:val="0"/>
      <w:marBottom w:val="0"/>
      <w:divBdr>
        <w:top w:val="none" w:sz="0" w:space="0" w:color="auto"/>
        <w:left w:val="none" w:sz="0" w:space="0" w:color="auto"/>
        <w:bottom w:val="none" w:sz="0" w:space="0" w:color="auto"/>
        <w:right w:val="none" w:sz="0" w:space="0" w:color="auto"/>
      </w:divBdr>
    </w:div>
    <w:div w:id="1762600138">
      <w:bodyDiv w:val="1"/>
      <w:marLeft w:val="0"/>
      <w:marRight w:val="0"/>
      <w:marTop w:val="0"/>
      <w:marBottom w:val="0"/>
      <w:divBdr>
        <w:top w:val="none" w:sz="0" w:space="0" w:color="auto"/>
        <w:left w:val="none" w:sz="0" w:space="0" w:color="auto"/>
        <w:bottom w:val="none" w:sz="0" w:space="0" w:color="auto"/>
        <w:right w:val="none" w:sz="0" w:space="0" w:color="auto"/>
      </w:divBdr>
    </w:div>
    <w:div w:id="1762871039">
      <w:bodyDiv w:val="1"/>
      <w:marLeft w:val="0"/>
      <w:marRight w:val="0"/>
      <w:marTop w:val="0"/>
      <w:marBottom w:val="0"/>
      <w:divBdr>
        <w:top w:val="none" w:sz="0" w:space="0" w:color="auto"/>
        <w:left w:val="none" w:sz="0" w:space="0" w:color="auto"/>
        <w:bottom w:val="none" w:sz="0" w:space="0" w:color="auto"/>
        <w:right w:val="none" w:sz="0" w:space="0" w:color="auto"/>
      </w:divBdr>
    </w:div>
    <w:div w:id="1764178640">
      <w:bodyDiv w:val="1"/>
      <w:marLeft w:val="0"/>
      <w:marRight w:val="0"/>
      <w:marTop w:val="0"/>
      <w:marBottom w:val="0"/>
      <w:divBdr>
        <w:top w:val="none" w:sz="0" w:space="0" w:color="auto"/>
        <w:left w:val="none" w:sz="0" w:space="0" w:color="auto"/>
        <w:bottom w:val="none" w:sz="0" w:space="0" w:color="auto"/>
        <w:right w:val="none" w:sz="0" w:space="0" w:color="auto"/>
      </w:divBdr>
    </w:div>
    <w:div w:id="1764182445">
      <w:bodyDiv w:val="1"/>
      <w:marLeft w:val="0"/>
      <w:marRight w:val="0"/>
      <w:marTop w:val="0"/>
      <w:marBottom w:val="0"/>
      <w:divBdr>
        <w:top w:val="none" w:sz="0" w:space="0" w:color="auto"/>
        <w:left w:val="none" w:sz="0" w:space="0" w:color="auto"/>
        <w:bottom w:val="none" w:sz="0" w:space="0" w:color="auto"/>
        <w:right w:val="none" w:sz="0" w:space="0" w:color="auto"/>
      </w:divBdr>
    </w:div>
    <w:div w:id="1764758423">
      <w:bodyDiv w:val="1"/>
      <w:marLeft w:val="0"/>
      <w:marRight w:val="0"/>
      <w:marTop w:val="0"/>
      <w:marBottom w:val="0"/>
      <w:divBdr>
        <w:top w:val="none" w:sz="0" w:space="0" w:color="auto"/>
        <w:left w:val="none" w:sz="0" w:space="0" w:color="auto"/>
        <w:bottom w:val="none" w:sz="0" w:space="0" w:color="auto"/>
        <w:right w:val="none" w:sz="0" w:space="0" w:color="auto"/>
      </w:divBdr>
    </w:div>
    <w:div w:id="1766224699">
      <w:bodyDiv w:val="1"/>
      <w:marLeft w:val="0"/>
      <w:marRight w:val="0"/>
      <w:marTop w:val="0"/>
      <w:marBottom w:val="0"/>
      <w:divBdr>
        <w:top w:val="none" w:sz="0" w:space="0" w:color="auto"/>
        <w:left w:val="none" w:sz="0" w:space="0" w:color="auto"/>
        <w:bottom w:val="none" w:sz="0" w:space="0" w:color="auto"/>
        <w:right w:val="none" w:sz="0" w:space="0" w:color="auto"/>
      </w:divBdr>
    </w:div>
    <w:div w:id="1767847910">
      <w:bodyDiv w:val="1"/>
      <w:marLeft w:val="0"/>
      <w:marRight w:val="0"/>
      <w:marTop w:val="0"/>
      <w:marBottom w:val="0"/>
      <w:divBdr>
        <w:top w:val="none" w:sz="0" w:space="0" w:color="auto"/>
        <w:left w:val="none" w:sz="0" w:space="0" w:color="auto"/>
        <w:bottom w:val="none" w:sz="0" w:space="0" w:color="auto"/>
        <w:right w:val="none" w:sz="0" w:space="0" w:color="auto"/>
      </w:divBdr>
    </w:div>
    <w:div w:id="1768454717">
      <w:bodyDiv w:val="1"/>
      <w:marLeft w:val="0"/>
      <w:marRight w:val="0"/>
      <w:marTop w:val="0"/>
      <w:marBottom w:val="0"/>
      <w:divBdr>
        <w:top w:val="none" w:sz="0" w:space="0" w:color="auto"/>
        <w:left w:val="none" w:sz="0" w:space="0" w:color="auto"/>
        <w:bottom w:val="none" w:sz="0" w:space="0" w:color="auto"/>
        <w:right w:val="none" w:sz="0" w:space="0" w:color="auto"/>
      </w:divBdr>
    </w:div>
    <w:div w:id="1769345054">
      <w:bodyDiv w:val="1"/>
      <w:marLeft w:val="0"/>
      <w:marRight w:val="0"/>
      <w:marTop w:val="0"/>
      <w:marBottom w:val="0"/>
      <w:divBdr>
        <w:top w:val="none" w:sz="0" w:space="0" w:color="auto"/>
        <w:left w:val="none" w:sz="0" w:space="0" w:color="auto"/>
        <w:bottom w:val="none" w:sz="0" w:space="0" w:color="auto"/>
        <w:right w:val="none" w:sz="0" w:space="0" w:color="auto"/>
      </w:divBdr>
    </w:div>
    <w:div w:id="1769807766">
      <w:bodyDiv w:val="1"/>
      <w:marLeft w:val="0"/>
      <w:marRight w:val="0"/>
      <w:marTop w:val="0"/>
      <w:marBottom w:val="0"/>
      <w:divBdr>
        <w:top w:val="none" w:sz="0" w:space="0" w:color="auto"/>
        <w:left w:val="none" w:sz="0" w:space="0" w:color="auto"/>
        <w:bottom w:val="none" w:sz="0" w:space="0" w:color="auto"/>
        <w:right w:val="none" w:sz="0" w:space="0" w:color="auto"/>
      </w:divBdr>
    </w:div>
    <w:div w:id="1770344353">
      <w:bodyDiv w:val="1"/>
      <w:marLeft w:val="0"/>
      <w:marRight w:val="0"/>
      <w:marTop w:val="0"/>
      <w:marBottom w:val="0"/>
      <w:divBdr>
        <w:top w:val="none" w:sz="0" w:space="0" w:color="auto"/>
        <w:left w:val="none" w:sz="0" w:space="0" w:color="auto"/>
        <w:bottom w:val="none" w:sz="0" w:space="0" w:color="auto"/>
        <w:right w:val="none" w:sz="0" w:space="0" w:color="auto"/>
      </w:divBdr>
    </w:div>
    <w:div w:id="1772429613">
      <w:bodyDiv w:val="1"/>
      <w:marLeft w:val="0"/>
      <w:marRight w:val="0"/>
      <w:marTop w:val="0"/>
      <w:marBottom w:val="0"/>
      <w:divBdr>
        <w:top w:val="none" w:sz="0" w:space="0" w:color="auto"/>
        <w:left w:val="none" w:sz="0" w:space="0" w:color="auto"/>
        <w:bottom w:val="none" w:sz="0" w:space="0" w:color="auto"/>
        <w:right w:val="none" w:sz="0" w:space="0" w:color="auto"/>
      </w:divBdr>
    </w:div>
    <w:div w:id="1772582181">
      <w:bodyDiv w:val="1"/>
      <w:marLeft w:val="0"/>
      <w:marRight w:val="0"/>
      <w:marTop w:val="0"/>
      <w:marBottom w:val="0"/>
      <w:divBdr>
        <w:top w:val="none" w:sz="0" w:space="0" w:color="auto"/>
        <w:left w:val="none" w:sz="0" w:space="0" w:color="auto"/>
        <w:bottom w:val="none" w:sz="0" w:space="0" w:color="auto"/>
        <w:right w:val="none" w:sz="0" w:space="0" w:color="auto"/>
      </w:divBdr>
    </w:div>
    <w:div w:id="1774546681">
      <w:bodyDiv w:val="1"/>
      <w:marLeft w:val="0"/>
      <w:marRight w:val="0"/>
      <w:marTop w:val="0"/>
      <w:marBottom w:val="0"/>
      <w:divBdr>
        <w:top w:val="none" w:sz="0" w:space="0" w:color="auto"/>
        <w:left w:val="none" w:sz="0" w:space="0" w:color="auto"/>
        <w:bottom w:val="none" w:sz="0" w:space="0" w:color="auto"/>
        <w:right w:val="none" w:sz="0" w:space="0" w:color="auto"/>
      </w:divBdr>
    </w:div>
    <w:div w:id="1777408263">
      <w:bodyDiv w:val="1"/>
      <w:marLeft w:val="0"/>
      <w:marRight w:val="0"/>
      <w:marTop w:val="0"/>
      <w:marBottom w:val="0"/>
      <w:divBdr>
        <w:top w:val="none" w:sz="0" w:space="0" w:color="auto"/>
        <w:left w:val="none" w:sz="0" w:space="0" w:color="auto"/>
        <w:bottom w:val="none" w:sz="0" w:space="0" w:color="auto"/>
        <w:right w:val="none" w:sz="0" w:space="0" w:color="auto"/>
      </w:divBdr>
    </w:div>
    <w:div w:id="1780684548">
      <w:bodyDiv w:val="1"/>
      <w:marLeft w:val="0"/>
      <w:marRight w:val="0"/>
      <w:marTop w:val="0"/>
      <w:marBottom w:val="0"/>
      <w:divBdr>
        <w:top w:val="none" w:sz="0" w:space="0" w:color="auto"/>
        <w:left w:val="none" w:sz="0" w:space="0" w:color="auto"/>
        <w:bottom w:val="none" w:sz="0" w:space="0" w:color="auto"/>
        <w:right w:val="none" w:sz="0" w:space="0" w:color="auto"/>
      </w:divBdr>
    </w:div>
    <w:div w:id="1780906483">
      <w:bodyDiv w:val="1"/>
      <w:marLeft w:val="0"/>
      <w:marRight w:val="0"/>
      <w:marTop w:val="0"/>
      <w:marBottom w:val="0"/>
      <w:divBdr>
        <w:top w:val="none" w:sz="0" w:space="0" w:color="auto"/>
        <w:left w:val="none" w:sz="0" w:space="0" w:color="auto"/>
        <w:bottom w:val="none" w:sz="0" w:space="0" w:color="auto"/>
        <w:right w:val="none" w:sz="0" w:space="0" w:color="auto"/>
      </w:divBdr>
    </w:div>
    <w:div w:id="1781727380">
      <w:bodyDiv w:val="1"/>
      <w:marLeft w:val="0"/>
      <w:marRight w:val="0"/>
      <w:marTop w:val="0"/>
      <w:marBottom w:val="0"/>
      <w:divBdr>
        <w:top w:val="none" w:sz="0" w:space="0" w:color="auto"/>
        <w:left w:val="none" w:sz="0" w:space="0" w:color="auto"/>
        <w:bottom w:val="none" w:sz="0" w:space="0" w:color="auto"/>
        <w:right w:val="none" w:sz="0" w:space="0" w:color="auto"/>
      </w:divBdr>
    </w:div>
    <w:div w:id="1781873531">
      <w:bodyDiv w:val="1"/>
      <w:marLeft w:val="0"/>
      <w:marRight w:val="0"/>
      <w:marTop w:val="0"/>
      <w:marBottom w:val="0"/>
      <w:divBdr>
        <w:top w:val="none" w:sz="0" w:space="0" w:color="auto"/>
        <w:left w:val="none" w:sz="0" w:space="0" w:color="auto"/>
        <w:bottom w:val="none" w:sz="0" w:space="0" w:color="auto"/>
        <w:right w:val="none" w:sz="0" w:space="0" w:color="auto"/>
      </w:divBdr>
    </w:div>
    <w:div w:id="1783068387">
      <w:bodyDiv w:val="1"/>
      <w:marLeft w:val="0"/>
      <w:marRight w:val="0"/>
      <w:marTop w:val="0"/>
      <w:marBottom w:val="0"/>
      <w:divBdr>
        <w:top w:val="none" w:sz="0" w:space="0" w:color="auto"/>
        <w:left w:val="none" w:sz="0" w:space="0" w:color="auto"/>
        <w:bottom w:val="none" w:sz="0" w:space="0" w:color="auto"/>
        <w:right w:val="none" w:sz="0" w:space="0" w:color="auto"/>
      </w:divBdr>
    </w:div>
    <w:div w:id="1785801977">
      <w:bodyDiv w:val="1"/>
      <w:marLeft w:val="0"/>
      <w:marRight w:val="0"/>
      <w:marTop w:val="0"/>
      <w:marBottom w:val="0"/>
      <w:divBdr>
        <w:top w:val="none" w:sz="0" w:space="0" w:color="auto"/>
        <w:left w:val="none" w:sz="0" w:space="0" w:color="auto"/>
        <w:bottom w:val="none" w:sz="0" w:space="0" w:color="auto"/>
        <w:right w:val="none" w:sz="0" w:space="0" w:color="auto"/>
      </w:divBdr>
    </w:div>
    <w:div w:id="1787384322">
      <w:bodyDiv w:val="1"/>
      <w:marLeft w:val="0"/>
      <w:marRight w:val="0"/>
      <w:marTop w:val="0"/>
      <w:marBottom w:val="0"/>
      <w:divBdr>
        <w:top w:val="none" w:sz="0" w:space="0" w:color="auto"/>
        <w:left w:val="none" w:sz="0" w:space="0" w:color="auto"/>
        <w:bottom w:val="none" w:sz="0" w:space="0" w:color="auto"/>
        <w:right w:val="none" w:sz="0" w:space="0" w:color="auto"/>
      </w:divBdr>
    </w:div>
    <w:div w:id="1787386727">
      <w:bodyDiv w:val="1"/>
      <w:marLeft w:val="0"/>
      <w:marRight w:val="0"/>
      <w:marTop w:val="0"/>
      <w:marBottom w:val="0"/>
      <w:divBdr>
        <w:top w:val="none" w:sz="0" w:space="0" w:color="auto"/>
        <w:left w:val="none" w:sz="0" w:space="0" w:color="auto"/>
        <w:bottom w:val="none" w:sz="0" w:space="0" w:color="auto"/>
        <w:right w:val="none" w:sz="0" w:space="0" w:color="auto"/>
      </w:divBdr>
    </w:div>
    <w:div w:id="1787970317">
      <w:bodyDiv w:val="1"/>
      <w:marLeft w:val="0"/>
      <w:marRight w:val="0"/>
      <w:marTop w:val="0"/>
      <w:marBottom w:val="0"/>
      <w:divBdr>
        <w:top w:val="none" w:sz="0" w:space="0" w:color="auto"/>
        <w:left w:val="none" w:sz="0" w:space="0" w:color="auto"/>
        <w:bottom w:val="none" w:sz="0" w:space="0" w:color="auto"/>
        <w:right w:val="none" w:sz="0" w:space="0" w:color="auto"/>
      </w:divBdr>
    </w:div>
    <w:div w:id="1788159713">
      <w:bodyDiv w:val="1"/>
      <w:marLeft w:val="0"/>
      <w:marRight w:val="0"/>
      <w:marTop w:val="0"/>
      <w:marBottom w:val="0"/>
      <w:divBdr>
        <w:top w:val="none" w:sz="0" w:space="0" w:color="auto"/>
        <w:left w:val="none" w:sz="0" w:space="0" w:color="auto"/>
        <w:bottom w:val="none" w:sz="0" w:space="0" w:color="auto"/>
        <w:right w:val="none" w:sz="0" w:space="0" w:color="auto"/>
      </w:divBdr>
    </w:div>
    <w:div w:id="1788239107">
      <w:bodyDiv w:val="1"/>
      <w:marLeft w:val="0"/>
      <w:marRight w:val="0"/>
      <w:marTop w:val="0"/>
      <w:marBottom w:val="0"/>
      <w:divBdr>
        <w:top w:val="none" w:sz="0" w:space="0" w:color="auto"/>
        <w:left w:val="none" w:sz="0" w:space="0" w:color="auto"/>
        <w:bottom w:val="none" w:sz="0" w:space="0" w:color="auto"/>
        <w:right w:val="none" w:sz="0" w:space="0" w:color="auto"/>
      </w:divBdr>
    </w:div>
    <w:div w:id="1788503005">
      <w:bodyDiv w:val="1"/>
      <w:marLeft w:val="0"/>
      <w:marRight w:val="0"/>
      <w:marTop w:val="0"/>
      <w:marBottom w:val="0"/>
      <w:divBdr>
        <w:top w:val="none" w:sz="0" w:space="0" w:color="auto"/>
        <w:left w:val="none" w:sz="0" w:space="0" w:color="auto"/>
        <w:bottom w:val="none" w:sz="0" w:space="0" w:color="auto"/>
        <w:right w:val="none" w:sz="0" w:space="0" w:color="auto"/>
      </w:divBdr>
    </w:div>
    <w:div w:id="1790657353">
      <w:bodyDiv w:val="1"/>
      <w:marLeft w:val="0"/>
      <w:marRight w:val="0"/>
      <w:marTop w:val="0"/>
      <w:marBottom w:val="0"/>
      <w:divBdr>
        <w:top w:val="none" w:sz="0" w:space="0" w:color="auto"/>
        <w:left w:val="none" w:sz="0" w:space="0" w:color="auto"/>
        <w:bottom w:val="none" w:sz="0" w:space="0" w:color="auto"/>
        <w:right w:val="none" w:sz="0" w:space="0" w:color="auto"/>
      </w:divBdr>
    </w:div>
    <w:div w:id="1790661257">
      <w:bodyDiv w:val="1"/>
      <w:marLeft w:val="0"/>
      <w:marRight w:val="0"/>
      <w:marTop w:val="0"/>
      <w:marBottom w:val="0"/>
      <w:divBdr>
        <w:top w:val="none" w:sz="0" w:space="0" w:color="auto"/>
        <w:left w:val="none" w:sz="0" w:space="0" w:color="auto"/>
        <w:bottom w:val="none" w:sz="0" w:space="0" w:color="auto"/>
        <w:right w:val="none" w:sz="0" w:space="0" w:color="auto"/>
      </w:divBdr>
    </w:div>
    <w:div w:id="1791392503">
      <w:bodyDiv w:val="1"/>
      <w:marLeft w:val="0"/>
      <w:marRight w:val="0"/>
      <w:marTop w:val="0"/>
      <w:marBottom w:val="0"/>
      <w:divBdr>
        <w:top w:val="none" w:sz="0" w:space="0" w:color="auto"/>
        <w:left w:val="none" w:sz="0" w:space="0" w:color="auto"/>
        <w:bottom w:val="none" w:sz="0" w:space="0" w:color="auto"/>
        <w:right w:val="none" w:sz="0" w:space="0" w:color="auto"/>
      </w:divBdr>
    </w:div>
    <w:div w:id="1791969960">
      <w:bodyDiv w:val="1"/>
      <w:marLeft w:val="0"/>
      <w:marRight w:val="0"/>
      <w:marTop w:val="0"/>
      <w:marBottom w:val="0"/>
      <w:divBdr>
        <w:top w:val="none" w:sz="0" w:space="0" w:color="auto"/>
        <w:left w:val="none" w:sz="0" w:space="0" w:color="auto"/>
        <w:bottom w:val="none" w:sz="0" w:space="0" w:color="auto"/>
        <w:right w:val="none" w:sz="0" w:space="0" w:color="auto"/>
      </w:divBdr>
    </w:div>
    <w:div w:id="1792894944">
      <w:bodyDiv w:val="1"/>
      <w:marLeft w:val="0"/>
      <w:marRight w:val="0"/>
      <w:marTop w:val="0"/>
      <w:marBottom w:val="0"/>
      <w:divBdr>
        <w:top w:val="none" w:sz="0" w:space="0" w:color="auto"/>
        <w:left w:val="none" w:sz="0" w:space="0" w:color="auto"/>
        <w:bottom w:val="none" w:sz="0" w:space="0" w:color="auto"/>
        <w:right w:val="none" w:sz="0" w:space="0" w:color="auto"/>
      </w:divBdr>
    </w:div>
    <w:div w:id="1793134301">
      <w:bodyDiv w:val="1"/>
      <w:marLeft w:val="0"/>
      <w:marRight w:val="0"/>
      <w:marTop w:val="0"/>
      <w:marBottom w:val="0"/>
      <w:divBdr>
        <w:top w:val="none" w:sz="0" w:space="0" w:color="auto"/>
        <w:left w:val="none" w:sz="0" w:space="0" w:color="auto"/>
        <w:bottom w:val="none" w:sz="0" w:space="0" w:color="auto"/>
        <w:right w:val="none" w:sz="0" w:space="0" w:color="auto"/>
      </w:divBdr>
    </w:div>
    <w:div w:id="1794861748">
      <w:bodyDiv w:val="1"/>
      <w:marLeft w:val="0"/>
      <w:marRight w:val="0"/>
      <w:marTop w:val="0"/>
      <w:marBottom w:val="0"/>
      <w:divBdr>
        <w:top w:val="none" w:sz="0" w:space="0" w:color="auto"/>
        <w:left w:val="none" w:sz="0" w:space="0" w:color="auto"/>
        <w:bottom w:val="none" w:sz="0" w:space="0" w:color="auto"/>
        <w:right w:val="none" w:sz="0" w:space="0" w:color="auto"/>
      </w:divBdr>
    </w:div>
    <w:div w:id="1796365950">
      <w:bodyDiv w:val="1"/>
      <w:marLeft w:val="0"/>
      <w:marRight w:val="0"/>
      <w:marTop w:val="0"/>
      <w:marBottom w:val="0"/>
      <w:divBdr>
        <w:top w:val="none" w:sz="0" w:space="0" w:color="auto"/>
        <w:left w:val="none" w:sz="0" w:space="0" w:color="auto"/>
        <w:bottom w:val="none" w:sz="0" w:space="0" w:color="auto"/>
        <w:right w:val="none" w:sz="0" w:space="0" w:color="auto"/>
      </w:divBdr>
    </w:div>
    <w:div w:id="1797793370">
      <w:bodyDiv w:val="1"/>
      <w:marLeft w:val="0"/>
      <w:marRight w:val="0"/>
      <w:marTop w:val="0"/>
      <w:marBottom w:val="0"/>
      <w:divBdr>
        <w:top w:val="none" w:sz="0" w:space="0" w:color="auto"/>
        <w:left w:val="none" w:sz="0" w:space="0" w:color="auto"/>
        <w:bottom w:val="none" w:sz="0" w:space="0" w:color="auto"/>
        <w:right w:val="none" w:sz="0" w:space="0" w:color="auto"/>
      </w:divBdr>
    </w:div>
    <w:div w:id="1798374777">
      <w:bodyDiv w:val="1"/>
      <w:marLeft w:val="0"/>
      <w:marRight w:val="0"/>
      <w:marTop w:val="0"/>
      <w:marBottom w:val="0"/>
      <w:divBdr>
        <w:top w:val="none" w:sz="0" w:space="0" w:color="auto"/>
        <w:left w:val="none" w:sz="0" w:space="0" w:color="auto"/>
        <w:bottom w:val="none" w:sz="0" w:space="0" w:color="auto"/>
        <w:right w:val="none" w:sz="0" w:space="0" w:color="auto"/>
      </w:divBdr>
    </w:div>
    <w:div w:id="1798374918">
      <w:bodyDiv w:val="1"/>
      <w:marLeft w:val="0"/>
      <w:marRight w:val="0"/>
      <w:marTop w:val="0"/>
      <w:marBottom w:val="0"/>
      <w:divBdr>
        <w:top w:val="none" w:sz="0" w:space="0" w:color="auto"/>
        <w:left w:val="none" w:sz="0" w:space="0" w:color="auto"/>
        <w:bottom w:val="none" w:sz="0" w:space="0" w:color="auto"/>
        <w:right w:val="none" w:sz="0" w:space="0" w:color="auto"/>
      </w:divBdr>
    </w:div>
    <w:div w:id="1799958724">
      <w:bodyDiv w:val="1"/>
      <w:marLeft w:val="0"/>
      <w:marRight w:val="0"/>
      <w:marTop w:val="0"/>
      <w:marBottom w:val="0"/>
      <w:divBdr>
        <w:top w:val="none" w:sz="0" w:space="0" w:color="auto"/>
        <w:left w:val="none" w:sz="0" w:space="0" w:color="auto"/>
        <w:bottom w:val="none" w:sz="0" w:space="0" w:color="auto"/>
        <w:right w:val="none" w:sz="0" w:space="0" w:color="auto"/>
      </w:divBdr>
    </w:div>
    <w:div w:id="1801609743">
      <w:bodyDiv w:val="1"/>
      <w:marLeft w:val="0"/>
      <w:marRight w:val="0"/>
      <w:marTop w:val="0"/>
      <w:marBottom w:val="0"/>
      <w:divBdr>
        <w:top w:val="none" w:sz="0" w:space="0" w:color="auto"/>
        <w:left w:val="none" w:sz="0" w:space="0" w:color="auto"/>
        <w:bottom w:val="none" w:sz="0" w:space="0" w:color="auto"/>
        <w:right w:val="none" w:sz="0" w:space="0" w:color="auto"/>
      </w:divBdr>
    </w:div>
    <w:div w:id="1801802178">
      <w:bodyDiv w:val="1"/>
      <w:marLeft w:val="0"/>
      <w:marRight w:val="0"/>
      <w:marTop w:val="0"/>
      <w:marBottom w:val="0"/>
      <w:divBdr>
        <w:top w:val="none" w:sz="0" w:space="0" w:color="auto"/>
        <w:left w:val="none" w:sz="0" w:space="0" w:color="auto"/>
        <w:bottom w:val="none" w:sz="0" w:space="0" w:color="auto"/>
        <w:right w:val="none" w:sz="0" w:space="0" w:color="auto"/>
      </w:divBdr>
    </w:div>
    <w:div w:id="1802991958">
      <w:bodyDiv w:val="1"/>
      <w:marLeft w:val="0"/>
      <w:marRight w:val="0"/>
      <w:marTop w:val="0"/>
      <w:marBottom w:val="0"/>
      <w:divBdr>
        <w:top w:val="none" w:sz="0" w:space="0" w:color="auto"/>
        <w:left w:val="none" w:sz="0" w:space="0" w:color="auto"/>
        <w:bottom w:val="none" w:sz="0" w:space="0" w:color="auto"/>
        <w:right w:val="none" w:sz="0" w:space="0" w:color="auto"/>
      </w:divBdr>
    </w:div>
    <w:div w:id="1803382671">
      <w:bodyDiv w:val="1"/>
      <w:marLeft w:val="0"/>
      <w:marRight w:val="0"/>
      <w:marTop w:val="0"/>
      <w:marBottom w:val="0"/>
      <w:divBdr>
        <w:top w:val="none" w:sz="0" w:space="0" w:color="auto"/>
        <w:left w:val="none" w:sz="0" w:space="0" w:color="auto"/>
        <w:bottom w:val="none" w:sz="0" w:space="0" w:color="auto"/>
        <w:right w:val="none" w:sz="0" w:space="0" w:color="auto"/>
      </w:divBdr>
    </w:div>
    <w:div w:id="1803426933">
      <w:bodyDiv w:val="1"/>
      <w:marLeft w:val="0"/>
      <w:marRight w:val="0"/>
      <w:marTop w:val="0"/>
      <w:marBottom w:val="0"/>
      <w:divBdr>
        <w:top w:val="none" w:sz="0" w:space="0" w:color="auto"/>
        <w:left w:val="none" w:sz="0" w:space="0" w:color="auto"/>
        <w:bottom w:val="none" w:sz="0" w:space="0" w:color="auto"/>
        <w:right w:val="none" w:sz="0" w:space="0" w:color="auto"/>
      </w:divBdr>
    </w:div>
    <w:div w:id="1804494538">
      <w:bodyDiv w:val="1"/>
      <w:marLeft w:val="0"/>
      <w:marRight w:val="0"/>
      <w:marTop w:val="0"/>
      <w:marBottom w:val="0"/>
      <w:divBdr>
        <w:top w:val="none" w:sz="0" w:space="0" w:color="auto"/>
        <w:left w:val="none" w:sz="0" w:space="0" w:color="auto"/>
        <w:bottom w:val="none" w:sz="0" w:space="0" w:color="auto"/>
        <w:right w:val="none" w:sz="0" w:space="0" w:color="auto"/>
      </w:divBdr>
    </w:div>
    <w:div w:id="1804928499">
      <w:bodyDiv w:val="1"/>
      <w:marLeft w:val="0"/>
      <w:marRight w:val="0"/>
      <w:marTop w:val="0"/>
      <w:marBottom w:val="0"/>
      <w:divBdr>
        <w:top w:val="none" w:sz="0" w:space="0" w:color="auto"/>
        <w:left w:val="none" w:sz="0" w:space="0" w:color="auto"/>
        <w:bottom w:val="none" w:sz="0" w:space="0" w:color="auto"/>
        <w:right w:val="none" w:sz="0" w:space="0" w:color="auto"/>
      </w:divBdr>
    </w:div>
    <w:div w:id="1805199241">
      <w:bodyDiv w:val="1"/>
      <w:marLeft w:val="0"/>
      <w:marRight w:val="0"/>
      <w:marTop w:val="0"/>
      <w:marBottom w:val="0"/>
      <w:divBdr>
        <w:top w:val="none" w:sz="0" w:space="0" w:color="auto"/>
        <w:left w:val="none" w:sz="0" w:space="0" w:color="auto"/>
        <w:bottom w:val="none" w:sz="0" w:space="0" w:color="auto"/>
        <w:right w:val="none" w:sz="0" w:space="0" w:color="auto"/>
      </w:divBdr>
    </w:div>
    <w:div w:id="1805925733">
      <w:bodyDiv w:val="1"/>
      <w:marLeft w:val="0"/>
      <w:marRight w:val="0"/>
      <w:marTop w:val="0"/>
      <w:marBottom w:val="0"/>
      <w:divBdr>
        <w:top w:val="none" w:sz="0" w:space="0" w:color="auto"/>
        <w:left w:val="none" w:sz="0" w:space="0" w:color="auto"/>
        <w:bottom w:val="none" w:sz="0" w:space="0" w:color="auto"/>
        <w:right w:val="none" w:sz="0" w:space="0" w:color="auto"/>
      </w:divBdr>
    </w:div>
    <w:div w:id="1808891120">
      <w:bodyDiv w:val="1"/>
      <w:marLeft w:val="0"/>
      <w:marRight w:val="0"/>
      <w:marTop w:val="0"/>
      <w:marBottom w:val="0"/>
      <w:divBdr>
        <w:top w:val="none" w:sz="0" w:space="0" w:color="auto"/>
        <w:left w:val="none" w:sz="0" w:space="0" w:color="auto"/>
        <w:bottom w:val="none" w:sz="0" w:space="0" w:color="auto"/>
        <w:right w:val="none" w:sz="0" w:space="0" w:color="auto"/>
      </w:divBdr>
    </w:div>
    <w:div w:id="1810855976">
      <w:bodyDiv w:val="1"/>
      <w:marLeft w:val="0"/>
      <w:marRight w:val="0"/>
      <w:marTop w:val="0"/>
      <w:marBottom w:val="0"/>
      <w:divBdr>
        <w:top w:val="none" w:sz="0" w:space="0" w:color="auto"/>
        <w:left w:val="none" w:sz="0" w:space="0" w:color="auto"/>
        <w:bottom w:val="none" w:sz="0" w:space="0" w:color="auto"/>
        <w:right w:val="none" w:sz="0" w:space="0" w:color="auto"/>
      </w:divBdr>
    </w:div>
    <w:div w:id="1810900569">
      <w:bodyDiv w:val="1"/>
      <w:marLeft w:val="0"/>
      <w:marRight w:val="0"/>
      <w:marTop w:val="0"/>
      <w:marBottom w:val="0"/>
      <w:divBdr>
        <w:top w:val="none" w:sz="0" w:space="0" w:color="auto"/>
        <w:left w:val="none" w:sz="0" w:space="0" w:color="auto"/>
        <w:bottom w:val="none" w:sz="0" w:space="0" w:color="auto"/>
        <w:right w:val="none" w:sz="0" w:space="0" w:color="auto"/>
      </w:divBdr>
    </w:div>
    <w:div w:id="1813673887">
      <w:bodyDiv w:val="1"/>
      <w:marLeft w:val="0"/>
      <w:marRight w:val="0"/>
      <w:marTop w:val="0"/>
      <w:marBottom w:val="0"/>
      <w:divBdr>
        <w:top w:val="none" w:sz="0" w:space="0" w:color="auto"/>
        <w:left w:val="none" w:sz="0" w:space="0" w:color="auto"/>
        <w:bottom w:val="none" w:sz="0" w:space="0" w:color="auto"/>
        <w:right w:val="none" w:sz="0" w:space="0" w:color="auto"/>
      </w:divBdr>
    </w:div>
    <w:div w:id="1813710833">
      <w:bodyDiv w:val="1"/>
      <w:marLeft w:val="0"/>
      <w:marRight w:val="0"/>
      <w:marTop w:val="0"/>
      <w:marBottom w:val="0"/>
      <w:divBdr>
        <w:top w:val="none" w:sz="0" w:space="0" w:color="auto"/>
        <w:left w:val="none" w:sz="0" w:space="0" w:color="auto"/>
        <w:bottom w:val="none" w:sz="0" w:space="0" w:color="auto"/>
        <w:right w:val="none" w:sz="0" w:space="0" w:color="auto"/>
      </w:divBdr>
    </w:div>
    <w:div w:id="1814175438">
      <w:bodyDiv w:val="1"/>
      <w:marLeft w:val="0"/>
      <w:marRight w:val="0"/>
      <w:marTop w:val="0"/>
      <w:marBottom w:val="0"/>
      <w:divBdr>
        <w:top w:val="none" w:sz="0" w:space="0" w:color="auto"/>
        <w:left w:val="none" w:sz="0" w:space="0" w:color="auto"/>
        <w:bottom w:val="none" w:sz="0" w:space="0" w:color="auto"/>
        <w:right w:val="none" w:sz="0" w:space="0" w:color="auto"/>
      </w:divBdr>
    </w:div>
    <w:div w:id="1815944908">
      <w:bodyDiv w:val="1"/>
      <w:marLeft w:val="0"/>
      <w:marRight w:val="0"/>
      <w:marTop w:val="0"/>
      <w:marBottom w:val="0"/>
      <w:divBdr>
        <w:top w:val="none" w:sz="0" w:space="0" w:color="auto"/>
        <w:left w:val="none" w:sz="0" w:space="0" w:color="auto"/>
        <w:bottom w:val="none" w:sz="0" w:space="0" w:color="auto"/>
        <w:right w:val="none" w:sz="0" w:space="0" w:color="auto"/>
      </w:divBdr>
    </w:div>
    <w:div w:id="1815950894">
      <w:bodyDiv w:val="1"/>
      <w:marLeft w:val="0"/>
      <w:marRight w:val="0"/>
      <w:marTop w:val="0"/>
      <w:marBottom w:val="0"/>
      <w:divBdr>
        <w:top w:val="none" w:sz="0" w:space="0" w:color="auto"/>
        <w:left w:val="none" w:sz="0" w:space="0" w:color="auto"/>
        <w:bottom w:val="none" w:sz="0" w:space="0" w:color="auto"/>
        <w:right w:val="none" w:sz="0" w:space="0" w:color="auto"/>
      </w:divBdr>
    </w:div>
    <w:div w:id="1817839851">
      <w:bodyDiv w:val="1"/>
      <w:marLeft w:val="0"/>
      <w:marRight w:val="0"/>
      <w:marTop w:val="0"/>
      <w:marBottom w:val="0"/>
      <w:divBdr>
        <w:top w:val="none" w:sz="0" w:space="0" w:color="auto"/>
        <w:left w:val="none" w:sz="0" w:space="0" w:color="auto"/>
        <w:bottom w:val="none" w:sz="0" w:space="0" w:color="auto"/>
        <w:right w:val="none" w:sz="0" w:space="0" w:color="auto"/>
      </w:divBdr>
    </w:div>
    <w:div w:id="1817986226">
      <w:bodyDiv w:val="1"/>
      <w:marLeft w:val="0"/>
      <w:marRight w:val="0"/>
      <w:marTop w:val="0"/>
      <w:marBottom w:val="0"/>
      <w:divBdr>
        <w:top w:val="none" w:sz="0" w:space="0" w:color="auto"/>
        <w:left w:val="none" w:sz="0" w:space="0" w:color="auto"/>
        <w:bottom w:val="none" w:sz="0" w:space="0" w:color="auto"/>
        <w:right w:val="none" w:sz="0" w:space="0" w:color="auto"/>
      </w:divBdr>
    </w:div>
    <w:div w:id="1818296569">
      <w:bodyDiv w:val="1"/>
      <w:marLeft w:val="0"/>
      <w:marRight w:val="0"/>
      <w:marTop w:val="0"/>
      <w:marBottom w:val="0"/>
      <w:divBdr>
        <w:top w:val="none" w:sz="0" w:space="0" w:color="auto"/>
        <w:left w:val="none" w:sz="0" w:space="0" w:color="auto"/>
        <w:bottom w:val="none" w:sz="0" w:space="0" w:color="auto"/>
        <w:right w:val="none" w:sz="0" w:space="0" w:color="auto"/>
      </w:divBdr>
    </w:div>
    <w:div w:id="1818840599">
      <w:bodyDiv w:val="1"/>
      <w:marLeft w:val="0"/>
      <w:marRight w:val="0"/>
      <w:marTop w:val="0"/>
      <w:marBottom w:val="0"/>
      <w:divBdr>
        <w:top w:val="none" w:sz="0" w:space="0" w:color="auto"/>
        <w:left w:val="none" w:sz="0" w:space="0" w:color="auto"/>
        <w:bottom w:val="none" w:sz="0" w:space="0" w:color="auto"/>
        <w:right w:val="none" w:sz="0" w:space="0" w:color="auto"/>
      </w:divBdr>
    </w:div>
    <w:div w:id="1821073116">
      <w:bodyDiv w:val="1"/>
      <w:marLeft w:val="0"/>
      <w:marRight w:val="0"/>
      <w:marTop w:val="0"/>
      <w:marBottom w:val="0"/>
      <w:divBdr>
        <w:top w:val="none" w:sz="0" w:space="0" w:color="auto"/>
        <w:left w:val="none" w:sz="0" w:space="0" w:color="auto"/>
        <w:bottom w:val="none" w:sz="0" w:space="0" w:color="auto"/>
        <w:right w:val="none" w:sz="0" w:space="0" w:color="auto"/>
      </w:divBdr>
    </w:div>
    <w:div w:id="1824005412">
      <w:bodyDiv w:val="1"/>
      <w:marLeft w:val="0"/>
      <w:marRight w:val="0"/>
      <w:marTop w:val="0"/>
      <w:marBottom w:val="0"/>
      <w:divBdr>
        <w:top w:val="none" w:sz="0" w:space="0" w:color="auto"/>
        <w:left w:val="none" w:sz="0" w:space="0" w:color="auto"/>
        <w:bottom w:val="none" w:sz="0" w:space="0" w:color="auto"/>
        <w:right w:val="none" w:sz="0" w:space="0" w:color="auto"/>
      </w:divBdr>
    </w:div>
    <w:div w:id="1825852034">
      <w:bodyDiv w:val="1"/>
      <w:marLeft w:val="0"/>
      <w:marRight w:val="0"/>
      <w:marTop w:val="0"/>
      <w:marBottom w:val="0"/>
      <w:divBdr>
        <w:top w:val="none" w:sz="0" w:space="0" w:color="auto"/>
        <w:left w:val="none" w:sz="0" w:space="0" w:color="auto"/>
        <w:bottom w:val="none" w:sz="0" w:space="0" w:color="auto"/>
        <w:right w:val="none" w:sz="0" w:space="0" w:color="auto"/>
      </w:divBdr>
    </w:div>
    <w:div w:id="1828547322">
      <w:bodyDiv w:val="1"/>
      <w:marLeft w:val="0"/>
      <w:marRight w:val="0"/>
      <w:marTop w:val="0"/>
      <w:marBottom w:val="0"/>
      <w:divBdr>
        <w:top w:val="none" w:sz="0" w:space="0" w:color="auto"/>
        <w:left w:val="none" w:sz="0" w:space="0" w:color="auto"/>
        <w:bottom w:val="none" w:sz="0" w:space="0" w:color="auto"/>
        <w:right w:val="none" w:sz="0" w:space="0" w:color="auto"/>
      </w:divBdr>
    </w:div>
    <w:div w:id="1828865455">
      <w:bodyDiv w:val="1"/>
      <w:marLeft w:val="0"/>
      <w:marRight w:val="0"/>
      <w:marTop w:val="0"/>
      <w:marBottom w:val="0"/>
      <w:divBdr>
        <w:top w:val="none" w:sz="0" w:space="0" w:color="auto"/>
        <w:left w:val="none" w:sz="0" w:space="0" w:color="auto"/>
        <w:bottom w:val="none" w:sz="0" w:space="0" w:color="auto"/>
        <w:right w:val="none" w:sz="0" w:space="0" w:color="auto"/>
      </w:divBdr>
    </w:div>
    <w:div w:id="1829595636">
      <w:bodyDiv w:val="1"/>
      <w:marLeft w:val="0"/>
      <w:marRight w:val="0"/>
      <w:marTop w:val="0"/>
      <w:marBottom w:val="0"/>
      <w:divBdr>
        <w:top w:val="none" w:sz="0" w:space="0" w:color="auto"/>
        <w:left w:val="none" w:sz="0" w:space="0" w:color="auto"/>
        <w:bottom w:val="none" w:sz="0" w:space="0" w:color="auto"/>
        <w:right w:val="none" w:sz="0" w:space="0" w:color="auto"/>
      </w:divBdr>
    </w:div>
    <w:div w:id="1829981485">
      <w:bodyDiv w:val="1"/>
      <w:marLeft w:val="0"/>
      <w:marRight w:val="0"/>
      <w:marTop w:val="0"/>
      <w:marBottom w:val="0"/>
      <w:divBdr>
        <w:top w:val="none" w:sz="0" w:space="0" w:color="auto"/>
        <w:left w:val="none" w:sz="0" w:space="0" w:color="auto"/>
        <w:bottom w:val="none" w:sz="0" w:space="0" w:color="auto"/>
        <w:right w:val="none" w:sz="0" w:space="0" w:color="auto"/>
      </w:divBdr>
    </w:div>
    <w:div w:id="1831552900">
      <w:bodyDiv w:val="1"/>
      <w:marLeft w:val="0"/>
      <w:marRight w:val="0"/>
      <w:marTop w:val="0"/>
      <w:marBottom w:val="0"/>
      <w:divBdr>
        <w:top w:val="none" w:sz="0" w:space="0" w:color="auto"/>
        <w:left w:val="none" w:sz="0" w:space="0" w:color="auto"/>
        <w:bottom w:val="none" w:sz="0" w:space="0" w:color="auto"/>
        <w:right w:val="none" w:sz="0" w:space="0" w:color="auto"/>
      </w:divBdr>
    </w:div>
    <w:div w:id="1832484301">
      <w:bodyDiv w:val="1"/>
      <w:marLeft w:val="0"/>
      <w:marRight w:val="0"/>
      <w:marTop w:val="0"/>
      <w:marBottom w:val="0"/>
      <w:divBdr>
        <w:top w:val="none" w:sz="0" w:space="0" w:color="auto"/>
        <w:left w:val="none" w:sz="0" w:space="0" w:color="auto"/>
        <w:bottom w:val="none" w:sz="0" w:space="0" w:color="auto"/>
        <w:right w:val="none" w:sz="0" w:space="0" w:color="auto"/>
      </w:divBdr>
    </w:div>
    <w:div w:id="1832865667">
      <w:bodyDiv w:val="1"/>
      <w:marLeft w:val="0"/>
      <w:marRight w:val="0"/>
      <w:marTop w:val="0"/>
      <w:marBottom w:val="0"/>
      <w:divBdr>
        <w:top w:val="none" w:sz="0" w:space="0" w:color="auto"/>
        <w:left w:val="none" w:sz="0" w:space="0" w:color="auto"/>
        <w:bottom w:val="none" w:sz="0" w:space="0" w:color="auto"/>
        <w:right w:val="none" w:sz="0" w:space="0" w:color="auto"/>
      </w:divBdr>
    </w:div>
    <w:div w:id="1836451922">
      <w:bodyDiv w:val="1"/>
      <w:marLeft w:val="0"/>
      <w:marRight w:val="0"/>
      <w:marTop w:val="0"/>
      <w:marBottom w:val="0"/>
      <w:divBdr>
        <w:top w:val="none" w:sz="0" w:space="0" w:color="auto"/>
        <w:left w:val="none" w:sz="0" w:space="0" w:color="auto"/>
        <w:bottom w:val="none" w:sz="0" w:space="0" w:color="auto"/>
        <w:right w:val="none" w:sz="0" w:space="0" w:color="auto"/>
      </w:divBdr>
    </w:div>
    <w:div w:id="1837259772">
      <w:bodyDiv w:val="1"/>
      <w:marLeft w:val="0"/>
      <w:marRight w:val="0"/>
      <w:marTop w:val="0"/>
      <w:marBottom w:val="0"/>
      <w:divBdr>
        <w:top w:val="none" w:sz="0" w:space="0" w:color="auto"/>
        <w:left w:val="none" w:sz="0" w:space="0" w:color="auto"/>
        <w:bottom w:val="none" w:sz="0" w:space="0" w:color="auto"/>
        <w:right w:val="none" w:sz="0" w:space="0" w:color="auto"/>
      </w:divBdr>
    </w:div>
    <w:div w:id="1841432445">
      <w:bodyDiv w:val="1"/>
      <w:marLeft w:val="0"/>
      <w:marRight w:val="0"/>
      <w:marTop w:val="0"/>
      <w:marBottom w:val="0"/>
      <w:divBdr>
        <w:top w:val="none" w:sz="0" w:space="0" w:color="auto"/>
        <w:left w:val="none" w:sz="0" w:space="0" w:color="auto"/>
        <w:bottom w:val="none" w:sz="0" w:space="0" w:color="auto"/>
        <w:right w:val="none" w:sz="0" w:space="0" w:color="auto"/>
      </w:divBdr>
    </w:div>
    <w:div w:id="1841846861">
      <w:bodyDiv w:val="1"/>
      <w:marLeft w:val="0"/>
      <w:marRight w:val="0"/>
      <w:marTop w:val="0"/>
      <w:marBottom w:val="0"/>
      <w:divBdr>
        <w:top w:val="none" w:sz="0" w:space="0" w:color="auto"/>
        <w:left w:val="none" w:sz="0" w:space="0" w:color="auto"/>
        <w:bottom w:val="none" w:sz="0" w:space="0" w:color="auto"/>
        <w:right w:val="none" w:sz="0" w:space="0" w:color="auto"/>
      </w:divBdr>
    </w:div>
    <w:div w:id="1842043649">
      <w:bodyDiv w:val="1"/>
      <w:marLeft w:val="0"/>
      <w:marRight w:val="0"/>
      <w:marTop w:val="0"/>
      <w:marBottom w:val="0"/>
      <w:divBdr>
        <w:top w:val="none" w:sz="0" w:space="0" w:color="auto"/>
        <w:left w:val="none" w:sz="0" w:space="0" w:color="auto"/>
        <w:bottom w:val="none" w:sz="0" w:space="0" w:color="auto"/>
        <w:right w:val="none" w:sz="0" w:space="0" w:color="auto"/>
      </w:divBdr>
    </w:div>
    <w:div w:id="1843465798">
      <w:bodyDiv w:val="1"/>
      <w:marLeft w:val="0"/>
      <w:marRight w:val="0"/>
      <w:marTop w:val="0"/>
      <w:marBottom w:val="0"/>
      <w:divBdr>
        <w:top w:val="none" w:sz="0" w:space="0" w:color="auto"/>
        <w:left w:val="none" w:sz="0" w:space="0" w:color="auto"/>
        <w:bottom w:val="none" w:sz="0" w:space="0" w:color="auto"/>
        <w:right w:val="none" w:sz="0" w:space="0" w:color="auto"/>
      </w:divBdr>
    </w:div>
    <w:div w:id="1844585287">
      <w:bodyDiv w:val="1"/>
      <w:marLeft w:val="0"/>
      <w:marRight w:val="0"/>
      <w:marTop w:val="0"/>
      <w:marBottom w:val="0"/>
      <w:divBdr>
        <w:top w:val="none" w:sz="0" w:space="0" w:color="auto"/>
        <w:left w:val="none" w:sz="0" w:space="0" w:color="auto"/>
        <w:bottom w:val="none" w:sz="0" w:space="0" w:color="auto"/>
        <w:right w:val="none" w:sz="0" w:space="0" w:color="auto"/>
      </w:divBdr>
    </w:div>
    <w:div w:id="1844932391">
      <w:bodyDiv w:val="1"/>
      <w:marLeft w:val="0"/>
      <w:marRight w:val="0"/>
      <w:marTop w:val="0"/>
      <w:marBottom w:val="0"/>
      <w:divBdr>
        <w:top w:val="none" w:sz="0" w:space="0" w:color="auto"/>
        <w:left w:val="none" w:sz="0" w:space="0" w:color="auto"/>
        <w:bottom w:val="none" w:sz="0" w:space="0" w:color="auto"/>
        <w:right w:val="none" w:sz="0" w:space="0" w:color="auto"/>
      </w:divBdr>
    </w:div>
    <w:div w:id="1845784139">
      <w:bodyDiv w:val="1"/>
      <w:marLeft w:val="0"/>
      <w:marRight w:val="0"/>
      <w:marTop w:val="0"/>
      <w:marBottom w:val="0"/>
      <w:divBdr>
        <w:top w:val="none" w:sz="0" w:space="0" w:color="auto"/>
        <w:left w:val="none" w:sz="0" w:space="0" w:color="auto"/>
        <w:bottom w:val="none" w:sz="0" w:space="0" w:color="auto"/>
        <w:right w:val="none" w:sz="0" w:space="0" w:color="auto"/>
      </w:divBdr>
    </w:div>
    <w:div w:id="1846246196">
      <w:bodyDiv w:val="1"/>
      <w:marLeft w:val="0"/>
      <w:marRight w:val="0"/>
      <w:marTop w:val="0"/>
      <w:marBottom w:val="0"/>
      <w:divBdr>
        <w:top w:val="none" w:sz="0" w:space="0" w:color="auto"/>
        <w:left w:val="none" w:sz="0" w:space="0" w:color="auto"/>
        <w:bottom w:val="none" w:sz="0" w:space="0" w:color="auto"/>
        <w:right w:val="none" w:sz="0" w:space="0" w:color="auto"/>
      </w:divBdr>
    </w:div>
    <w:div w:id="1848016194">
      <w:bodyDiv w:val="1"/>
      <w:marLeft w:val="0"/>
      <w:marRight w:val="0"/>
      <w:marTop w:val="0"/>
      <w:marBottom w:val="0"/>
      <w:divBdr>
        <w:top w:val="none" w:sz="0" w:space="0" w:color="auto"/>
        <w:left w:val="none" w:sz="0" w:space="0" w:color="auto"/>
        <w:bottom w:val="none" w:sz="0" w:space="0" w:color="auto"/>
        <w:right w:val="none" w:sz="0" w:space="0" w:color="auto"/>
      </w:divBdr>
    </w:div>
    <w:div w:id="1848055198">
      <w:bodyDiv w:val="1"/>
      <w:marLeft w:val="0"/>
      <w:marRight w:val="0"/>
      <w:marTop w:val="0"/>
      <w:marBottom w:val="0"/>
      <w:divBdr>
        <w:top w:val="none" w:sz="0" w:space="0" w:color="auto"/>
        <w:left w:val="none" w:sz="0" w:space="0" w:color="auto"/>
        <w:bottom w:val="none" w:sz="0" w:space="0" w:color="auto"/>
        <w:right w:val="none" w:sz="0" w:space="0" w:color="auto"/>
      </w:divBdr>
    </w:div>
    <w:div w:id="1848399368">
      <w:bodyDiv w:val="1"/>
      <w:marLeft w:val="0"/>
      <w:marRight w:val="0"/>
      <w:marTop w:val="0"/>
      <w:marBottom w:val="0"/>
      <w:divBdr>
        <w:top w:val="none" w:sz="0" w:space="0" w:color="auto"/>
        <w:left w:val="none" w:sz="0" w:space="0" w:color="auto"/>
        <w:bottom w:val="none" w:sz="0" w:space="0" w:color="auto"/>
        <w:right w:val="none" w:sz="0" w:space="0" w:color="auto"/>
      </w:divBdr>
    </w:div>
    <w:div w:id="1850825154">
      <w:bodyDiv w:val="1"/>
      <w:marLeft w:val="0"/>
      <w:marRight w:val="0"/>
      <w:marTop w:val="0"/>
      <w:marBottom w:val="0"/>
      <w:divBdr>
        <w:top w:val="none" w:sz="0" w:space="0" w:color="auto"/>
        <w:left w:val="none" w:sz="0" w:space="0" w:color="auto"/>
        <w:bottom w:val="none" w:sz="0" w:space="0" w:color="auto"/>
        <w:right w:val="none" w:sz="0" w:space="0" w:color="auto"/>
      </w:divBdr>
    </w:div>
    <w:div w:id="1851412549">
      <w:bodyDiv w:val="1"/>
      <w:marLeft w:val="0"/>
      <w:marRight w:val="0"/>
      <w:marTop w:val="0"/>
      <w:marBottom w:val="0"/>
      <w:divBdr>
        <w:top w:val="none" w:sz="0" w:space="0" w:color="auto"/>
        <w:left w:val="none" w:sz="0" w:space="0" w:color="auto"/>
        <w:bottom w:val="none" w:sz="0" w:space="0" w:color="auto"/>
        <w:right w:val="none" w:sz="0" w:space="0" w:color="auto"/>
      </w:divBdr>
    </w:div>
    <w:div w:id="1852255911">
      <w:bodyDiv w:val="1"/>
      <w:marLeft w:val="0"/>
      <w:marRight w:val="0"/>
      <w:marTop w:val="0"/>
      <w:marBottom w:val="0"/>
      <w:divBdr>
        <w:top w:val="none" w:sz="0" w:space="0" w:color="auto"/>
        <w:left w:val="none" w:sz="0" w:space="0" w:color="auto"/>
        <w:bottom w:val="none" w:sz="0" w:space="0" w:color="auto"/>
        <w:right w:val="none" w:sz="0" w:space="0" w:color="auto"/>
      </w:divBdr>
    </w:div>
    <w:div w:id="1852257579">
      <w:bodyDiv w:val="1"/>
      <w:marLeft w:val="0"/>
      <w:marRight w:val="0"/>
      <w:marTop w:val="0"/>
      <w:marBottom w:val="0"/>
      <w:divBdr>
        <w:top w:val="none" w:sz="0" w:space="0" w:color="auto"/>
        <w:left w:val="none" w:sz="0" w:space="0" w:color="auto"/>
        <w:bottom w:val="none" w:sz="0" w:space="0" w:color="auto"/>
        <w:right w:val="none" w:sz="0" w:space="0" w:color="auto"/>
      </w:divBdr>
    </w:div>
    <w:div w:id="1852639708">
      <w:bodyDiv w:val="1"/>
      <w:marLeft w:val="0"/>
      <w:marRight w:val="0"/>
      <w:marTop w:val="0"/>
      <w:marBottom w:val="0"/>
      <w:divBdr>
        <w:top w:val="none" w:sz="0" w:space="0" w:color="auto"/>
        <w:left w:val="none" w:sz="0" w:space="0" w:color="auto"/>
        <w:bottom w:val="none" w:sz="0" w:space="0" w:color="auto"/>
        <w:right w:val="none" w:sz="0" w:space="0" w:color="auto"/>
      </w:divBdr>
    </w:div>
    <w:div w:id="1855604536">
      <w:bodyDiv w:val="1"/>
      <w:marLeft w:val="0"/>
      <w:marRight w:val="0"/>
      <w:marTop w:val="0"/>
      <w:marBottom w:val="0"/>
      <w:divBdr>
        <w:top w:val="none" w:sz="0" w:space="0" w:color="auto"/>
        <w:left w:val="none" w:sz="0" w:space="0" w:color="auto"/>
        <w:bottom w:val="none" w:sz="0" w:space="0" w:color="auto"/>
        <w:right w:val="none" w:sz="0" w:space="0" w:color="auto"/>
      </w:divBdr>
    </w:div>
    <w:div w:id="1856847227">
      <w:bodyDiv w:val="1"/>
      <w:marLeft w:val="0"/>
      <w:marRight w:val="0"/>
      <w:marTop w:val="0"/>
      <w:marBottom w:val="0"/>
      <w:divBdr>
        <w:top w:val="none" w:sz="0" w:space="0" w:color="auto"/>
        <w:left w:val="none" w:sz="0" w:space="0" w:color="auto"/>
        <w:bottom w:val="none" w:sz="0" w:space="0" w:color="auto"/>
        <w:right w:val="none" w:sz="0" w:space="0" w:color="auto"/>
      </w:divBdr>
    </w:div>
    <w:div w:id="1856964887">
      <w:bodyDiv w:val="1"/>
      <w:marLeft w:val="0"/>
      <w:marRight w:val="0"/>
      <w:marTop w:val="0"/>
      <w:marBottom w:val="0"/>
      <w:divBdr>
        <w:top w:val="none" w:sz="0" w:space="0" w:color="auto"/>
        <w:left w:val="none" w:sz="0" w:space="0" w:color="auto"/>
        <w:bottom w:val="none" w:sz="0" w:space="0" w:color="auto"/>
        <w:right w:val="none" w:sz="0" w:space="0" w:color="auto"/>
      </w:divBdr>
    </w:div>
    <w:div w:id="1860318810">
      <w:bodyDiv w:val="1"/>
      <w:marLeft w:val="0"/>
      <w:marRight w:val="0"/>
      <w:marTop w:val="0"/>
      <w:marBottom w:val="0"/>
      <w:divBdr>
        <w:top w:val="none" w:sz="0" w:space="0" w:color="auto"/>
        <w:left w:val="none" w:sz="0" w:space="0" w:color="auto"/>
        <w:bottom w:val="none" w:sz="0" w:space="0" w:color="auto"/>
        <w:right w:val="none" w:sz="0" w:space="0" w:color="auto"/>
      </w:divBdr>
    </w:div>
    <w:div w:id="1860385008">
      <w:bodyDiv w:val="1"/>
      <w:marLeft w:val="0"/>
      <w:marRight w:val="0"/>
      <w:marTop w:val="0"/>
      <w:marBottom w:val="0"/>
      <w:divBdr>
        <w:top w:val="none" w:sz="0" w:space="0" w:color="auto"/>
        <w:left w:val="none" w:sz="0" w:space="0" w:color="auto"/>
        <w:bottom w:val="none" w:sz="0" w:space="0" w:color="auto"/>
        <w:right w:val="none" w:sz="0" w:space="0" w:color="auto"/>
      </w:divBdr>
    </w:div>
    <w:div w:id="1860463429">
      <w:bodyDiv w:val="1"/>
      <w:marLeft w:val="0"/>
      <w:marRight w:val="0"/>
      <w:marTop w:val="0"/>
      <w:marBottom w:val="0"/>
      <w:divBdr>
        <w:top w:val="none" w:sz="0" w:space="0" w:color="auto"/>
        <w:left w:val="none" w:sz="0" w:space="0" w:color="auto"/>
        <w:bottom w:val="none" w:sz="0" w:space="0" w:color="auto"/>
        <w:right w:val="none" w:sz="0" w:space="0" w:color="auto"/>
      </w:divBdr>
    </w:div>
    <w:div w:id="1862428505">
      <w:bodyDiv w:val="1"/>
      <w:marLeft w:val="0"/>
      <w:marRight w:val="0"/>
      <w:marTop w:val="0"/>
      <w:marBottom w:val="0"/>
      <w:divBdr>
        <w:top w:val="none" w:sz="0" w:space="0" w:color="auto"/>
        <w:left w:val="none" w:sz="0" w:space="0" w:color="auto"/>
        <w:bottom w:val="none" w:sz="0" w:space="0" w:color="auto"/>
        <w:right w:val="none" w:sz="0" w:space="0" w:color="auto"/>
      </w:divBdr>
    </w:div>
    <w:div w:id="1862670719">
      <w:bodyDiv w:val="1"/>
      <w:marLeft w:val="0"/>
      <w:marRight w:val="0"/>
      <w:marTop w:val="0"/>
      <w:marBottom w:val="0"/>
      <w:divBdr>
        <w:top w:val="none" w:sz="0" w:space="0" w:color="auto"/>
        <w:left w:val="none" w:sz="0" w:space="0" w:color="auto"/>
        <w:bottom w:val="none" w:sz="0" w:space="0" w:color="auto"/>
        <w:right w:val="none" w:sz="0" w:space="0" w:color="auto"/>
      </w:divBdr>
    </w:div>
    <w:div w:id="1863739837">
      <w:bodyDiv w:val="1"/>
      <w:marLeft w:val="0"/>
      <w:marRight w:val="0"/>
      <w:marTop w:val="0"/>
      <w:marBottom w:val="0"/>
      <w:divBdr>
        <w:top w:val="none" w:sz="0" w:space="0" w:color="auto"/>
        <w:left w:val="none" w:sz="0" w:space="0" w:color="auto"/>
        <w:bottom w:val="none" w:sz="0" w:space="0" w:color="auto"/>
        <w:right w:val="none" w:sz="0" w:space="0" w:color="auto"/>
      </w:divBdr>
    </w:div>
    <w:div w:id="1864124825">
      <w:bodyDiv w:val="1"/>
      <w:marLeft w:val="0"/>
      <w:marRight w:val="0"/>
      <w:marTop w:val="0"/>
      <w:marBottom w:val="0"/>
      <w:divBdr>
        <w:top w:val="none" w:sz="0" w:space="0" w:color="auto"/>
        <w:left w:val="none" w:sz="0" w:space="0" w:color="auto"/>
        <w:bottom w:val="none" w:sz="0" w:space="0" w:color="auto"/>
        <w:right w:val="none" w:sz="0" w:space="0" w:color="auto"/>
      </w:divBdr>
    </w:div>
    <w:div w:id="1865704870">
      <w:bodyDiv w:val="1"/>
      <w:marLeft w:val="0"/>
      <w:marRight w:val="0"/>
      <w:marTop w:val="0"/>
      <w:marBottom w:val="0"/>
      <w:divBdr>
        <w:top w:val="none" w:sz="0" w:space="0" w:color="auto"/>
        <w:left w:val="none" w:sz="0" w:space="0" w:color="auto"/>
        <w:bottom w:val="none" w:sz="0" w:space="0" w:color="auto"/>
        <w:right w:val="none" w:sz="0" w:space="0" w:color="auto"/>
      </w:divBdr>
    </w:div>
    <w:div w:id="1866676566">
      <w:bodyDiv w:val="1"/>
      <w:marLeft w:val="0"/>
      <w:marRight w:val="0"/>
      <w:marTop w:val="0"/>
      <w:marBottom w:val="0"/>
      <w:divBdr>
        <w:top w:val="none" w:sz="0" w:space="0" w:color="auto"/>
        <w:left w:val="none" w:sz="0" w:space="0" w:color="auto"/>
        <w:bottom w:val="none" w:sz="0" w:space="0" w:color="auto"/>
        <w:right w:val="none" w:sz="0" w:space="0" w:color="auto"/>
      </w:divBdr>
    </w:div>
    <w:div w:id="1867015351">
      <w:bodyDiv w:val="1"/>
      <w:marLeft w:val="0"/>
      <w:marRight w:val="0"/>
      <w:marTop w:val="0"/>
      <w:marBottom w:val="0"/>
      <w:divBdr>
        <w:top w:val="none" w:sz="0" w:space="0" w:color="auto"/>
        <w:left w:val="none" w:sz="0" w:space="0" w:color="auto"/>
        <w:bottom w:val="none" w:sz="0" w:space="0" w:color="auto"/>
        <w:right w:val="none" w:sz="0" w:space="0" w:color="auto"/>
      </w:divBdr>
    </w:div>
    <w:div w:id="1867451293">
      <w:bodyDiv w:val="1"/>
      <w:marLeft w:val="0"/>
      <w:marRight w:val="0"/>
      <w:marTop w:val="0"/>
      <w:marBottom w:val="0"/>
      <w:divBdr>
        <w:top w:val="none" w:sz="0" w:space="0" w:color="auto"/>
        <w:left w:val="none" w:sz="0" w:space="0" w:color="auto"/>
        <w:bottom w:val="none" w:sz="0" w:space="0" w:color="auto"/>
        <w:right w:val="none" w:sz="0" w:space="0" w:color="auto"/>
      </w:divBdr>
    </w:div>
    <w:div w:id="1868326134">
      <w:bodyDiv w:val="1"/>
      <w:marLeft w:val="0"/>
      <w:marRight w:val="0"/>
      <w:marTop w:val="0"/>
      <w:marBottom w:val="0"/>
      <w:divBdr>
        <w:top w:val="none" w:sz="0" w:space="0" w:color="auto"/>
        <w:left w:val="none" w:sz="0" w:space="0" w:color="auto"/>
        <w:bottom w:val="none" w:sz="0" w:space="0" w:color="auto"/>
        <w:right w:val="none" w:sz="0" w:space="0" w:color="auto"/>
      </w:divBdr>
    </w:div>
    <w:div w:id="1868370964">
      <w:bodyDiv w:val="1"/>
      <w:marLeft w:val="0"/>
      <w:marRight w:val="0"/>
      <w:marTop w:val="0"/>
      <w:marBottom w:val="0"/>
      <w:divBdr>
        <w:top w:val="none" w:sz="0" w:space="0" w:color="auto"/>
        <w:left w:val="none" w:sz="0" w:space="0" w:color="auto"/>
        <w:bottom w:val="none" w:sz="0" w:space="0" w:color="auto"/>
        <w:right w:val="none" w:sz="0" w:space="0" w:color="auto"/>
      </w:divBdr>
    </w:div>
    <w:div w:id="1869565679">
      <w:bodyDiv w:val="1"/>
      <w:marLeft w:val="0"/>
      <w:marRight w:val="0"/>
      <w:marTop w:val="0"/>
      <w:marBottom w:val="0"/>
      <w:divBdr>
        <w:top w:val="none" w:sz="0" w:space="0" w:color="auto"/>
        <w:left w:val="none" w:sz="0" w:space="0" w:color="auto"/>
        <w:bottom w:val="none" w:sz="0" w:space="0" w:color="auto"/>
        <w:right w:val="none" w:sz="0" w:space="0" w:color="auto"/>
      </w:divBdr>
    </w:div>
    <w:div w:id="1870296354">
      <w:bodyDiv w:val="1"/>
      <w:marLeft w:val="0"/>
      <w:marRight w:val="0"/>
      <w:marTop w:val="0"/>
      <w:marBottom w:val="0"/>
      <w:divBdr>
        <w:top w:val="none" w:sz="0" w:space="0" w:color="auto"/>
        <w:left w:val="none" w:sz="0" w:space="0" w:color="auto"/>
        <w:bottom w:val="none" w:sz="0" w:space="0" w:color="auto"/>
        <w:right w:val="none" w:sz="0" w:space="0" w:color="auto"/>
      </w:divBdr>
    </w:div>
    <w:div w:id="1871141921">
      <w:bodyDiv w:val="1"/>
      <w:marLeft w:val="0"/>
      <w:marRight w:val="0"/>
      <w:marTop w:val="0"/>
      <w:marBottom w:val="0"/>
      <w:divBdr>
        <w:top w:val="none" w:sz="0" w:space="0" w:color="auto"/>
        <w:left w:val="none" w:sz="0" w:space="0" w:color="auto"/>
        <w:bottom w:val="none" w:sz="0" w:space="0" w:color="auto"/>
        <w:right w:val="none" w:sz="0" w:space="0" w:color="auto"/>
      </w:divBdr>
    </w:div>
    <w:div w:id="1871336677">
      <w:bodyDiv w:val="1"/>
      <w:marLeft w:val="0"/>
      <w:marRight w:val="0"/>
      <w:marTop w:val="0"/>
      <w:marBottom w:val="0"/>
      <w:divBdr>
        <w:top w:val="none" w:sz="0" w:space="0" w:color="auto"/>
        <w:left w:val="none" w:sz="0" w:space="0" w:color="auto"/>
        <w:bottom w:val="none" w:sz="0" w:space="0" w:color="auto"/>
        <w:right w:val="none" w:sz="0" w:space="0" w:color="auto"/>
      </w:divBdr>
    </w:div>
    <w:div w:id="1871451592">
      <w:bodyDiv w:val="1"/>
      <w:marLeft w:val="0"/>
      <w:marRight w:val="0"/>
      <w:marTop w:val="0"/>
      <w:marBottom w:val="0"/>
      <w:divBdr>
        <w:top w:val="none" w:sz="0" w:space="0" w:color="auto"/>
        <w:left w:val="none" w:sz="0" w:space="0" w:color="auto"/>
        <w:bottom w:val="none" w:sz="0" w:space="0" w:color="auto"/>
        <w:right w:val="none" w:sz="0" w:space="0" w:color="auto"/>
      </w:divBdr>
    </w:div>
    <w:div w:id="1871455441">
      <w:bodyDiv w:val="1"/>
      <w:marLeft w:val="0"/>
      <w:marRight w:val="0"/>
      <w:marTop w:val="0"/>
      <w:marBottom w:val="0"/>
      <w:divBdr>
        <w:top w:val="none" w:sz="0" w:space="0" w:color="auto"/>
        <w:left w:val="none" w:sz="0" w:space="0" w:color="auto"/>
        <w:bottom w:val="none" w:sz="0" w:space="0" w:color="auto"/>
        <w:right w:val="none" w:sz="0" w:space="0" w:color="auto"/>
      </w:divBdr>
    </w:div>
    <w:div w:id="1871600937">
      <w:bodyDiv w:val="1"/>
      <w:marLeft w:val="0"/>
      <w:marRight w:val="0"/>
      <w:marTop w:val="0"/>
      <w:marBottom w:val="0"/>
      <w:divBdr>
        <w:top w:val="none" w:sz="0" w:space="0" w:color="auto"/>
        <w:left w:val="none" w:sz="0" w:space="0" w:color="auto"/>
        <w:bottom w:val="none" w:sz="0" w:space="0" w:color="auto"/>
        <w:right w:val="none" w:sz="0" w:space="0" w:color="auto"/>
      </w:divBdr>
    </w:div>
    <w:div w:id="1871986195">
      <w:bodyDiv w:val="1"/>
      <w:marLeft w:val="0"/>
      <w:marRight w:val="0"/>
      <w:marTop w:val="0"/>
      <w:marBottom w:val="0"/>
      <w:divBdr>
        <w:top w:val="none" w:sz="0" w:space="0" w:color="auto"/>
        <w:left w:val="none" w:sz="0" w:space="0" w:color="auto"/>
        <w:bottom w:val="none" w:sz="0" w:space="0" w:color="auto"/>
        <w:right w:val="none" w:sz="0" w:space="0" w:color="auto"/>
      </w:divBdr>
    </w:div>
    <w:div w:id="1872499468">
      <w:bodyDiv w:val="1"/>
      <w:marLeft w:val="0"/>
      <w:marRight w:val="0"/>
      <w:marTop w:val="0"/>
      <w:marBottom w:val="0"/>
      <w:divBdr>
        <w:top w:val="none" w:sz="0" w:space="0" w:color="auto"/>
        <w:left w:val="none" w:sz="0" w:space="0" w:color="auto"/>
        <w:bottom w:val="none" w:sz="0" w:space="0" w:color="auto"/>
        <w:right w:val="none" w:sz="0" w:space="0" w:color="auto"/>
      </w:divBdr>
    </w:div>
    <w:div w:id="1872650828">
      <w:bodyDiv w:val="1"/>
      <w:marLeft w:val="0"/>
      <w:marRight w:val="0"/>
      <w:marTop w:val="0"/>
      <w:marBottom w:val="0"/>
      <w:divBdr>
        <w:top w:val="none" w:sz="0" w:space="0" w:color="auto"/>
        <w:left w:val="none" w:sz="0" w:space="0" w:color="auto"/>
        <w:bottom w:val="none" w:sz="0" w:space="0" w:color="auto"/>
        <w:right w:val="none" w:sz="0" w:space="0" w:color="auto"/>
      </w:divBdr>
    </w:div>
    <w:div w:id="1872839607">
      <w:bodyDiv w:val="1"/>
      <w:marLeft w:val="0"/>
      <w:marRight w:val="0"/>
      <w:marTop w:val="0"/>
      <w:marBottom w:val="0"/>
      <w:divBdr>
        <w:top w:val="none" w:sz="0" w:space="0" w:color="auto"/>
        <w:left w:val="none" w:sz="0" w:space="0" w:color="auto"/>
        <w:bottom w:val="none" w:sz="0" w:space="0" w:color="auto"/>
        <w:right w:val="none" w:sz="0" w:space="0" w:color="auto"/>
      </w:divBdr>
    </w:div>
    <w:div w:id="1874608830">
      <w:bodyDiv w:val="1"/>
      <w:marLeft w:val="0"/>
      <w:marRight w:val="0"/>
      <w:marTop w:val="0"/>
      <w:marBottom w:val="0"/>
      <w:divBdr>
        <w:top w:val="none" w:sz="0" w:space="0" w:color="auto"/>
        <w:left w:val="none" w:sz="0" w:space="0" w:color="auto"/>
        <w:bottom w:val="none" w:sz="0" w:space="0" w:color="auto"/>
        <w:right w:val="none" w:sz="0" w:space="0" w:color="auto"/>
      </w:divBdr>
    </w:div>
    <w:div w:id="1876120597">
      <w:bodyDiv w:val="1"/>
      <w:marLeft w:val="0"/>
      <w:marRight w:val="0"/>
      <w:marTop w:val="0"/>
      <w:marBottom w:val="0"/>
      <w:divBdr>
        <w:top w:val="none" w:sz="0" w:space="0" w:color="auto"/>
        <w:left w:val="none" w:sz="0" w:space="0" w:color="auto"/>
        <w:bottom w:val="none" w:sz="0" w:space="0" w:color="auto"/>
        <w:right w:val="none" w:sz="0" w:space="0" w:color="auto"/>
      </w:divBdr>
    </w:div>
    <w:div w:id="1876382657">
      <w:bodyDiv w:val="1"/>
      <w:marLeft w:val="0"/>
      <w:marRight w:val="0"/>
      <w:marTop w:val="0"/>
      <w:marBottom w:val="0"/>
      <w:divBdr>
        <w:top w:val="none" w:sz="0" w:space="0" w:color="auto"/>
        <w:left w:val="none" w:sz="0" w:space="0" w:color="auto"/>
        <w:bottom w:val="none" w:sz="0" w:space="0" w:color="auto"/>
        <w:right w:val="none" w:sz="0" w:space="0" w:color="auto"/>
      </w:divBdr>
    </w:div>
    <w:div w:id="1876458482">
      <w:bodyDiv w:val="1"/>
      <w:marLeft w:val="0"/>
      <w:marRight w:val="0"/>
      <w:marTop w:val="0"/>
      <w:marBottom w:val="0"/>
      <w:divBdr>
        <w:top w:val="none" w:sz="0" w:space="0" w:color="auto"/>
        <w:left w:val="none" w:sz="0" w:space="0" w:color="auto"/>
        <w:bottom w:val="none" w:sz="0" w:space="0" w:color="auto"/>
        <w:right w:val="none" w:sz="0" w:space="0" w:color="auto"/>
      </w:divBdr>
    </w:div>
    <w:div w:id="1876959705">
      <w:bodyDiv w:val="1"/>
      <w:marLeft w:val="0"/>
      <w:marRight w:val="0"/>
      <w:marTop w:val="0"/>
      <w:marBottom w:val="0"/>
      <w:divBdr>
        <w:top w:val="none" w:sz="0" w:space="0" w:color="auto"/>
        <w:left w:val="none" w:sz="0" w:space="0" w:color="auto"/>
        <w:bottom w:val="none" w:sz="0" w:space="0" w:color="auto"/>
        <w:right w:val="none" w:sz="0" w:space="0" w:color="auto"/>
      </w:divBdr>
    </w:div>
    <w:div w:id="1876967245">
      <w:bodyDiv w:val="1"/>
      <w:marLeft w:val="0"/>
      <w:marRight w:val="0"/>
      <w:marTop w:val="0"/>
      <w:marBottom w:val="0"/>
      <w:divBdr>
        <w:top w:val="none" w:sz="0" w:space="0" w:color="auto"/>
        <w:left w:val="none" w:sz="0" w:space="0" w:color="auto"/>
        <w:bottom w:val="none" w:sz="0" w:space="0" w:color="auto"/>
        <w:right w:val="none" w:sz="0" w:space="0" w:color="auto"/>
      </w:divBdr>
    </w:div>
    <w:div w:id="1878347355">
      <w:bodyDiv w:val="1"/>
      <w:marLeft w:val="0"/>
      <w:marRight w:val="0"/>
      <w:marTop w:val="0"/>
      <w:marBottom w:val="0"/>
      <w:divBdr>
        <w:top w:val="none" w:sz="0" w:space="0" w:color="auto"/>
        <w:left w:val="none" w:sz="0" w:space="0" w:color="auto"/>
        <w:bottom w:val="none" w:sz="0" w:space="0" w:color="auto"/>
        <w:right w:val="none" w:sz="0" w:space="0" w:color="auto"/>
      </w:divBdr>
    </w:div>
    <w:div w:id="1879005101">
      <w:bodyDiv w:val="1"/>
      <w:marLeft w:val="0"/>
      <w:marRight w:val="0"/>
      <w:marTop w:val="0"/>
      <w:marBottom w:val="0"/>
      <w:divBdr>
        <w:top w:val="none" w:sz="0" w:space="0" w:color="auto"/>
        <w:left w:val="none" w:sz="0" w:space="0" w:color="auto"/>
        <w:bottom w:val="none" w:sz="0" w:space="0" w:color="auto"/>
        <w:right w:val="none" w:sz="0" w:space="0" w:color="auto"/>
      </w:divBdr>
    </w:div>
    <w:div w:id="1879119183">
      <w:bodyDiv w:val="1"/>
      <w:marLeft w:val="0"/>
      <w:marRight w:val="0"/>
      <w:marTop w:val="0"/>
      <w:marBottom w:val="0"/>
      <w:divBdr>
        <w:top w:val="none" w:sz="0" w:space="0" w:color="auto"/>
        <w:left w:val="none" w:sz="0" w:space="0" w:color="auto"/>
        <w:bottom w:val="none" w:sz="0" w:space="0" w:color="auto"/>
        <w:right w:val="none" w:sz="0" w:space="0" w:color="auto"/>
      </w:divBdr>
    </w:div>
    <w:div w:id="1879972664">
      <w:bodyDiv w:val="1"/>
      <w:marLeft w:val="0"/>
      <w:marRight w:val="0"/>
      <w:marTop w:val="0"/>
      <w:marBottom w:val="0"/>
      <w:divBdr>
        <w:top w:val="none" w:sz="0" w:space="0" w:color="auto"/>
        <w:left w:val="none" w:sz="0" w:space="0" w:color="auto"/>
        <w:bottom w:val="none" w:sz="0" w:space="0" w:color="auto"/>
        <w:right w:val="none" w:sz="0" w:space="0" w:color="auto"/>
      </w:divBdr>
    </w:div>
    <w:div w:id="1881085602">
      <w:bodyDiv w:val="1"/>
      <w:marLeft w:val="0"/>
      <w:marRight w:val="0"/>
      <w:marTop w:val="0"/>
      <w:marBottom w:val="0"/>
      <w:divBdr>
        <w:top w:val="none" w:sz="0" w:space="0" w:color="auto"/>
        <w:left w:val="none" w:sz="0" w:space="0" w:color="auto"/>
        <w:bottom w:val="none" w:sz="0" w:space="0" w:color="auto"/>
        <w:right w:val="none" w:sz="0" w:space="0" w:color="auto"/>
      </w:divBdr>
    </w:div>
    <w:div w:id="1881941260">
      <w:bodyDiv w:val="1"/>
      <w:marLeft w:val="0"/>
      <w:marRight w:val="0"/>
      <w:marTop w:val="0"/>
      <w:marBottom w:val="0"/>
      <w:divBdr>
        <w:top w:val="none" w:sz="0" w:space="0" w:color="auto"/>
        <w:left w:val="none" w:sz="0" w:space="0" w:color="auto"/>
        <w:bottom w:val="none" w:sz="0" w:space="0" w:color="auto"/>
        <w:right w:val="none" w:sz="0" w:space="0" w:color="auto"/>
      </w:divBdr>
    </w:div>
    <w:div w:id="1882741640">
      <w:bodyDiv w:val="1"/>
      <w:marLeft w:val="0"/>
      <w:marRight w:val="0"/>
      <w:marTop w:val="0"/>
      <w:marBottom w:val="0"/>
      <w:divBdr>
        <w:top w:val="none" w:sz="0" w:space="0" w:color="auto"/>
        <w:left w:val="none" w:sz="0" w:space="0" w:color="auto"/>
        <w:bottom w:val="none" w:sz="0" w:space="0" w:color="auto"/>
        <w:right w:val="none" w:sz="0" w:space="0" w:color="auto"/>
      </w:divBdr>
    </w:div>
    <w:div w:id="1882862338">
      <w:bodyDiv w:val="1"/>
      <w:marLeft w:val="0"/>
      <w:marRight w:val="0"/>
      <w:marTop w:val="0"/>
      <w:marBottom w:val="0"/>
      <w:divBdr>
        <w:top w:val="none" w:sz="0" w:space="0" w:color="auto"/>
        <w:left w:val="none" w:sz="0" w:space="0" w:color="auto"/>
        <w:bottom w:val="none" w:sz="0" w:space="0" w:color="auto"/>
        <w:right w:val="none" w:sz="0" w:space="0" w:color="auto"/>
      </w:divBdr>
    </w:div>
    <w:div w:id="1883133381">
      <w:bodyDiv w:val="1"/>
      <w:marLeft w:val="0"/>
      <w:marRight w:val="0"/>
      <w:marTop w:val="0"/>
      <w:marBottom w:val="0"/>
      <w:divBdr>
        <w:top w:val="none" w:sz="0" w:space="0" w:color="auto"/>
        <w:left w:val="none" w:sz="0" w:space="0" w:color="auto"/>
        <w:bottom w:val="none" w:sz="0" w:space="0" w:color="auto"/>
        <w:right w:val="none" w:sz="0" w:space="0" w:color="auto"/>
      </w:divBdr>
    </w:div>
    <w:div w:id="1883517514">
      <w:bodyDiv w:val="1"/>
      <w:marLeft w:val="0"/>
      <w:marRight w:val="0"/>
      <w:marTop w:val="0"/>
      <w:marBottom w:val="0"/>
      <w:divBdr>
        <w:top w:val="none" w:sz="0" w:space="0" w:color="auto"/>
        <w:left w:val="none" w:sz="0" w:space="0" w:color="auto"/>
        <w:bottom w:val="none" w:sz="0" w:space="0" w:color="auto"/>
        <w:right w:val="none" w:sz="0" w:space="0" w:color="auto"/>
      </w:divBdr>
    </w:div>
    <w:div w:id="1884709628">
      <w:bodyDiv w:val="1"/>
      <w:marLeft w:val="0"/>
      <w:marRight w:val="0"/>
      <w:marTop w:val="0"/>
      <w:marBottom w:val="0"/>
      <w:divBdr>
        <w:top w:val="none" w:sz="0" w:space="0" w:color="auto"/>
        <w:left w:val="none" w:sz="0" w:space="0" w:color="auto"/>
        <w:bottom w:val="none" w:sz="0" w:space="0" w:color="auto"/>
        <w:right w:val="none" w:sz="0" w:space="0" w:color="auto"/>
      </w:divBdr>
    </w:div>
    <w:div w:id="1884712222">
      <w:bodyDiv w:val="1"/>
      <w:marLeft w:val="0"/>
      <w:marRight w:val="0"/>
      <w:marTop w:val="0"/>
      <w:marBottom w:val="0"/>
      <w:divBdr>
        <w:top w:val="none" w:sz="0" w:space="0" w:color="auto"/>
        <w:left w:val="none" w:sz="0" w:space="0" w:color="auto"/>
        <w:bottom w:val="none" w:sz="0" w:space="0" w:color="auto"/>
        <w:right w:val="none" w:sz="0" w:space="0" w:color="auto"/>
      </w:divBdr>
    </w:div>
    <w:div w:id="1885211837">
      <w:bodyDiv w:val="1"/>
      <w:marLeft w:val="0"/>
      <w:marRight w:val="0"/>
      <w:marTop w:val="0"/>
      <w:marBottom w:val="0"/>
      <w:divBdr>
        <w:top w:val="none" w:sz="0" w:space="0" w:color="auto"/>
        <w:left w:val="none" w:sz="0" w:space="0" w:color="auto"/>
        <w:bottom w:val="none" w:sz="0" w:space="0" w:color="auto"/>
        <w:right w:val="none" w:sz="0" w:space="0" w:color="auto"/>
      </w:divBdr>
    </w:div>
    <w:div w:id="1887177362">
      <w:bodyDiv w:val="1"/>
      <w:marLeft w:val="0"/>
      <w:marRight w:val="0"/>
      <w:marTop w:val="0"/>
      <w:marBottom w:val="0"/>
      <w:divBdr>
        <w:top w:val="none" w:sz="0" w:space="0" w:color="auto"/>
        <w:left w:val="none" w:sz="0" w:space="0" w:color="auto"/>
        <w:bottom w:val="none" w:sz="0" w:space="0" w:color="auto"/>
        <w:right w:val="none" w:sz="0" w:space="0" w:color="auto"/>
      </w:divBdr>
    </w:div>
    <w:div w:id="1887721288">
      <w:bodyDiv w:val="1"/>
      <w:marLeft w:val="0"/>
      <w:marRight w:val="0"/>
      <w:marTop w:val="0"/>
      <w:marBottom w:val="0"/>
      <w:divBdr>
        <w:top w:val="none" w:sz="0" w:space="0" w:color="auto"/>
        <w:left w:val="none" w:sz="0" w:space="0" w:color="auto"/>
        <w:bottom w:val="none" w:sz="0" w:space="0" w:color="auto"/>
        <w:right w:val="none" w:sz="0" w:space="0" w:color="auto"/>
      </w:divBdr>
    </w:div>
    <w:div w:id="1888027483">
      <w:bodyDiv w:val="1"/>
      <w:marLeft w:val="0"/>
      <w:marRight w:val="0"/>
      <w:marTop w:val="0"/>
      <w:marBottom w:val="0"/>
      <w:divBdr>
        <w:top w:val="none" w:sz="0" w:space="0" w:color="auto"/>
        <w:left w:val="none" w:sz="0" w:space="0" w:color="auto"/>
        <w:bottom w:val="none" w:sz="0" w:space="0" w:color="auto"/>
        <w:right w:val="none" w:sz="0" w:space="0" w:color="auto"/>
      </w:divBdr>
    </w:div>
    <w:div w:id="1888182093">
      <w:bodyDiv w:val="1"/>
      <w:marLeft w:val="0"/>
      <w:marRight w:val="0"/>
      <w:marTop w:val="0"/>
      <w:marBottom w:val="0"/>
      <w:divBdr>
        <w:top w:val="none" w:sz="0" w:space="0" w:color="auto"/>
        <w:left w:val="none" w:sz="0" w:space="0" w:color="auto"/>
        <w:bottom w:val="none" w:sz="0" w:space="0" w:color="auto"/>
        <w:right w:val="none" w:sz="0" w:space="0" w:color="auto"/>
      </w:divBdr>
    </w:div>
    <w:div w:id="1888300830">
      <w:bodyDiv w:val="1"/>
      <w:marLeft w:val="0"/>
      <w:marRight w:val="0"/>
      <w:marTop w:val="0"/>
      <w:marBottom w:val="0"/>
      <w:divBdr>
        <w:top w:val="none" w:sz="0" w:space="0" w:color="auto"/>
        <w:left w:val="none" w:sz="0" w:space="0" w:color="auto"/>
        <w:bottom w:val="none" w:sz="0" w:space="0" w:color="auto"/>
        <w:right w:val="none" w:sz="0" w:space="0" w:color="auto"/>
      </w:divBdr>
    </w:div>
    <w:div w:id="1889343332">
      <w:bodyDiv w:val="1"/>
      <w:marLeft w:val="0"/>
      <w:marRight w:val="0"/>
      <w:marTop w:val="0"/>
      <w:marBottom w:val="0"/>
      <w:divBdr>
        <w:top w:val="none" w:sz="0" w:space="0" w:color="auto"/>
        <w:left w:val="none" w:sz="0" w:space="0" w:color="auto"/>
        <w:bottom w:val="none" w:sz="0" w:space="0" w:color="auto"/>
        <w:right w:val="none" w:sz="0" w:space="0" w:color="auto"/>
      </w:divBdr>
    </w:div>
    <w:div w:id="1891762467">
      <w:bodyDiv w:val="1"/>
      <w:marLeft w:val="0"/>
      <w:marRight w:val="0"/>
      <w:marTop w:val="0"/>
      <w:marBottom w:val="0"/>
      <w:divBdr>
        <w:top w:val="none" w:sz="0" w:space="0" w:color="auto"/>
        <w:left w:val="none" w:sz="0" w:space="0" w:color="auto"/>
        <w:bottom w:val="none" w:sz="0" w:space="0" w:color="auto"/>
        <w:right w:val="none" w:sz="0" w:space="0" w:color="auto"/>
      </w:divBdr>
    </w:div>
    <w:div w:id="1892576469">
      <w:bodyDiv w:val="1"/>
      <w:marLeft w:val="0"/>
      <w:marRight w:val="0"/>
      <w:marTop w:val="0"/>
      <w:marBottom w:val="0"/>
      <w:divBdr>
        <w:top w:val="none" w:sz="0" w:space="0" w:color="auto"/>
        <w:left w:val="none" w:sz="0" w:space="0" w:color="auto"/>
        <w:bottom w:val="none" w:sz="0" w:space="0" w:color="auto"/>
        <w:right w:val="none" w:sz="0" w:space="0" w:color="auto"/>
      </w:divBdr>
    </w:div>
    <w:div w:id="1893466739">
      <w:bodyDiv w:val="1"/>
      <w:marLeft w:val="0"/>
      <w:marRight w:val="0"/>
      <w:marTop w:val="0"/>
      <w:marBottom w:val="0"/>
      <w:divBdr>
        <w:top w:val="none" w:sz="0" w:space="0" w:color="auto"/>
        <w:left w:val="none" w:sz="0" w:space="0" w:color="auto"/>
        <w:bottom w:val="none" w:sz="0" w:space="0" w:color="auto"/>
        <w:right w:val="none" w:sz="0" w:space="0" w:color="auto"/>
      </w:divBdr>
    </w:div>
    <w:div w:id="1894928241">
      <w:bodyDiv w:val="1"/>
      <w:marLeft w:val="0"/>
      <w:marRight w:val="0"/>
      <w:marTop w:val="0"/>
      <w:marBottom w:val="0"/>
      <w:divBdr>
        <w:top w:val="none" w:sz="0" w:space="0" w:color="auto"/>
        <w:left w:val="none" w:sz="0" w:space="0" w:color="auto"/>
        <w:bottom w:val="none" w:sz="0" w:space="0" w:color="auto"/>
        <w:right w:val="none" w:sz="0" w:space="0" w:color="auto"/>
      </w:divBdr>
    </w:div>
    <w:div w:id="1895000146">
      <w:bodyDiv w:val="1"/>
      <w:marLeft w:val="0"/>
      <w:marRight w:val="0"/>
      <w:marTop w:val="0"/>
      <w:marBottom w:val="0"/>
      <w:divBdr>
        <w:top w:val="none" w:sz="0" w:space="0" w:color="auto"/>
        <w:left w:val="none" w:sz="0" w:space="0" w:color="auto"/>
        <w:bottom w:val="none" w:sz="0" w:space="0" w:color="auto"/>
        <w:right w:val="none" w:sz="0" w:space="0" w:color="auto"/>
      </w:divBdr>
    </w:div>
    <w:div w:id="1895114566">
      <w:bodyDiv w:val="1"/>
      <w:marLeft w:val="0"/>
      <w:marRight w:val="0"/>
      <w:marTop w:val="0"/>
      <w:marBottom w:val="0"/>
      <w:divBdr>
        <w:top w:val="none" w:sz="0" w:space="0" w:color="auto"/>
        <w:left w:val="none" w:sz="0" w:space="0" w:color="auto"/>
        <w:bottom w:val="none" w:sz="0" w:space="0" w:color="auto"/>
        <w:right w:val="none" w:sz="0" w:space="0" w:color="auto"/>
      </w:divBdr>
    </w:div>
    <w:div w:id="1895191188">
      <w:bodyDiv w:val="1"/>
      <w:marLeft w:val="0"/>
      <w:marRight w:val="0"/>
      <w:marTop w:val="0"/>
      <w:marBottom w:val="0"/>
      <w:divBdr>
        <w:top w:val="none" w:sz="0" w:space="0" w:color="auto"/>
        <w:left w:val="none" w:sz="0" w:space="0" w:color="auto"/>
        <w:bottom w:val="none" w:sz="0" w:space="0" w:color="auto"/>
        <w:right w:val="none" w:sz="0" w:space="0" w:color="auto"/>
      </w:divBdr>
    </w:div>
    <w:div w:id="1895652987">
      <w:bodyDiv w:val="1"/>
      <w:marLeft w:val="0"/>
      <w:marRight w:val="0"/>
      <w:marTop w:val="0"/>
      <w:marBottom w:val="0"/>
      <w:divBdr>
        <w:top w:val="none" w:sz="0" w:space="0" w:color="auto"/>
        <w:left w:val="none" w:sz="0" w:space="0" w:color="auto"/>
        <w:bottom w:val="none" w:sz="0" w:space="0" w:color="auto"/>
        <w:right w:val="none" w:sz="0" w:space="0" w:color="auto"/>
      </w:divBdr>
    </w:div>
    <w:div w:id="1896112997">
      <w:bodyDiv w:val="1"/>
      <w:marLeft w:val="0"/>
      <w:marRight w:val="0"/>
      <w:marTop w:val="0"/>
      <w:marBottom w:val="0"/>
      <w:divBdr>
        <w:top w:val="none" w:sz="0" w:space="0" w:color="auto"/>
        <w:left w:val="none" w:sz="0" w:space="0" w:color="auto"/>
        <w:bottom w:val="none" w:sz="0" w:space="0" w:color="auto"/>
        <w:right w:val="none" w:sz="0" w:space="0" w:color="auto"/>
      </w:divBdr>
    </w:div>
    <w:div w:id="1896968172">
      <w:bodyDiv w:val="1"/>
      <w:marLeft w:val="0"/>
      <w:marRight w:val="0"/>
      <w:marTop w:val="0"/>
      <w:marBottom w:val="0"/>
      <w:divBdr>
        <w:top w:val="none" w:sz="0" w:space="0" w:color="auto"/>
        <w:left w:val="none" w:sz="0" w:space="0" w:color="auto"/>
        <w:bottom w:val="none" w:sz="0" w:space="0" w:color="auto"/>
        <w:right w:val="none" w:sz="0" w:space="0" w:color="auto"/>
      </w:divBdr>
    </w:div>
    <w:div w:id="1900093129">
      <w:bodyDiv w:val="1"/>
      <w:marLeft w:val="0"/>
      <w:marRight w:val="0"/>
      <w:marTop w:val="0"/>
      <w:marBottom w:val="0"/>
      <w:divBdr>
        <w:top w:val="none" w:sz="0" w:space="0" w:color="auto"/>
        <w:left w:val="none" w:sz="0" w:space="0" w:color="auto"/>
        <w:bottom w:val="none" w:sz="0" w:space="0" w:color="auto"/>
        <w:right w:val="none" w:sz="0" w:space="0" w:color="auto"/>
      </w:divBdr>
    </w:div>
    <w:div w:id="1900551977">
      <w:bodyDiv w:val="1"/>
      <w:marLeft w:val="0"/>
      <w:marRight w:val="0"/>
      <w:marTop w:val="0"/>
      <w:marBottom w:val="0"/>
      <w:divBdr>
        <w:top w:val="none" w:sz="0" w:space="0" w:color="auto"/>
        <w:left w:val="none" w:sz="0" w:space="0" w:color="auto"/>
        <w:bottom w:val="none" w:sz="0" w:space="0" w:color="auto"/>
        <w:right w:val="none" w:sz="0" w:space="0" w:color="auto"/>
      </w:divBdr>
    </w:div>
    <w:div w:id="1900897218">
      <w:bodyDiv w:val="1"/>
      <w:marLeft w:val="0"/>
      <w:marRight w:val="0"/>
      <w:marTop w:val="0"/>
      <w:marBottom w:val="0"/>
      <w:divBdr>
        <w:top w:val="none" w:sz="0" w:space="0" w:color="auto"/>
        <w:left w:val="none" w:sz="0" w:space="0" w:color="auto"/>
        <w:bottom w:val="none" w:sz="0" w:space="0" w:color="auto"/>
        <w:right w:val="none" w:sz="0" w:space="0" w:color="auto"/>
      </w:divBdr>
    </w:div>
    <w:div w:id="1901820931">
      <w:bodyDiv w:val="1"/>
      <w:marLeft w:val="0"/>
      <w:marRight w:val="0"/>
      <w:marTop w:val="0"/>
      <w:marBottom w:val="0"/>
      <w:divBdr>
        <w:top w:val="none" w:sz="0" w:space="0" w:color="auto"/>
        <w:left w:val="none" w:sz="0" w:space="0" w:color="auto"/>
        <w:bottom w:val="none" w:sz="0" w:space="0" w:color="auto"/>
        <w:right w:val="none" w:sz="0" w:space="0" w:color="auto"/>
      </w:divBdr>
    </w:div>
    <w:div w:id="1903056064">
      <w:bodyDiv w:val="1"/>
      <w:marLeft w:val="0"/>
      <w:marRight w:val="0"/>
      <w:marTop w:val="0"/>
      <w:marBottom w:val="0"/>
      <w:divBdr>
        <w:top w:val="none" w:sz="0" w:space="0" w:color="auto"/>
        <w:left w:val="none" w:sz="0" w:space="0" w:color="auto"/>
        <w:bottom w:val="none" w:sz="0" w:space="0" w:color="auto"/>
        <w:right w:val="none" w:sz="0" w:space="0" w:color="auto"/>
      </w:divBdr>
    </w:div>
    <w:div w:id="1903174228">
      <w:bodyDiv w:val="1"/>
      <w:marLeft w:val="0"/>
      <w:marRight w:val="0"/>
      <w:marTop w:val="0"/>
      <w:marBottom w:val="0"/>
      <w:divBdr>
        <w:top w:val="none" w:sz="0" w:space="0" w:color="auto"/>
        <w:left w:val="none" w:sz="0" w:space="0" w:color="auto"/>
        <w:bottom w:val="none" w:sz="0" w:space="0" w:color="auto"/>
        <w:right w:val="none" w:sz="0" w:space="0" w:color="auto"/>
      </w:divBdr>
    </w:div>
    <w:div w:id="1903834022">
      <w:bodyDiv w:val="1"/>
      <w:marLeft w:val="0"/>
      <w:marRight w:val="0"/>
      <w:marTop w:val="0"/>
      <w:marBottom w:val="0"/>
      <w:divBdr>
        <w:top w:val="none" w:sz="0" w:space="0" w:color="auto"/>
        <w:left w:val="none" w:sz="0" w:space="0" w:color="auto"/>
        <w:bottom w:val="none" w:sz="0" w:space="0" w:color="auto"/>
        <w:right w:val="none" w:sz="0" w:space="0" w:color="auto"/>
      </w:divBdr>
    </w:div>
    <w:div w:id="1904094490">
      <w:bodyDiv w:val="1"/>
      <w:marLeft w:val="0"/>
      <w:marRight w:val="0"/>
      <w:marTop w:val="0"/>
      <w:marBottom w:val="0"/>
      <w:divBdr>
        <w:top w:val="none" w:sz="0" w:space="0" w:color="auto"/>
        <w:left w:val="none" w:sz="0" w:space="0" w:color="auto"/>
        <w:bottom w:val="none" w:sz="0" w:space="0" w:color="auto"/>
        <w:right w:val="none" w:sz="0" w:space="0" w:color="auto"/>
      </w:divBdr>
    </w:div>
    <w:div w:id="1905288109">
      <w:bodyDiv w:val="1"/>
      <w:marLeft w:val="0"/>
      <w:marRight w:val="0"/>
      <w:marTop w:val="0"/>
      <w:marBottom w:val="0"/>
      <w:divBdr>
        <w:top w:val="none" w:sz="0" w:space="0" w:color="auto"/>
        <w:left w:val="none" w:sz="0" w:space="0" w:color="auto"/>
        <w:bottom w:val="none" w:sz="0" w:space="0" w:color="auto"/>
        <w:right w:val="none" w:sz="0" w:space="0" w:color="auto"/>
      </w:divBdr>
    </w:div>
    <w:div w:id="1911379081">
      <w:bodyDiv w:val="1"/>
      <w:marLeft w:val="0"/>
      <w:marRight w:val="0"/>
      <w:marTop w:val="0"/>
      <w:marBottom w:val="0"/>
      <w:divBdr>
        <w:top w:val="none" w:sz="0" w:space="0" w:color="auto"/>
        <w:left w:val="none" w:sz="0" w:space="0" w:color="auto"/>
        <w:bottom w:val="none" w:sz="0" w:space="0" w:color="auto"/>
        <w:right w:val="none" w:sz="0" w:space="0" w:color="auto"/>
      </w:divBdr>
    </w:div>
    <w:div w:id="1912110573">
      <w:bodyDiv w:val="1"/>
      <w:marLeft w:val="0"/>
      <w:marRight w:val="0"/>
      <w:marTop w:val="0"/>
      <w:marBottom w:val="0"/>
      <w:divBdr>
        <w:top w:val="none" w:sz="0" w:space="0" w:color="auto"/>
        <w:left w:val="none" w:sz="0" w:space="0" w:color="auto"/>
        <w:bottom w:val="none" w:sz="0" w:space="0" w:color="auto"/>
        <w:right w:val="none" w:sz="0" w:space="0" w:color="auto"/>
      </w:divBdr>
    </w:div>
    <w:div w:id="1912888055">
      <w:bodyDiv w:val="1"/>
      <w:marLeft w:val="0"/>
      <w:marRight w:val="0"/>
      <w:marTop w:val="0"/>
      <w:marBottom w:val="0"/>
      <w:divBdr>
        <w:top w:val="none" w:sz="0" w:space="0" w:color="auto"/>
        <w:left w:val="none" w:sz="0" w:space="0" w:color="auto"/>
        <w:bottom w:val="none" w:sz="0" w:space="0" w:color="auto"/>
        <w:right w:val="none" w:sz="0" w:space="0" w:color="auto"/>
      </w:divBdr>
    </w:div>
    <w:div w:id="1913150647">
      <w:bodyDiv w:val="1"/>
      <w:marLeft w:val="0"/>
      <w:marRight w:val="0"/>
      <w:marTop w:val="0"/>
      <w:marBottom w:val="0"/>
      <w:divBdr>
        <w:top w:val="none" w:sz="0" w:space="0" w:color="auto"/>
        <w:left w:val="none" w:sz="0" w:space="0" w:color="auto"/>
        <w:bottom w:val="none" w:sz="0" w:space="0" w:color="auto"/>
        <w:right w:val="none" w:sz="0" w:space="0" w:color="auto"/>
      </w:divBdr>
    </w:div>
    <w:div w:id="1913152020">
      <w:bodyDiv w:val="1"/>
      <w:marLeft w:val="0"/>
      <w:marRight w:val="0"/>
      <w:marTop w:val="0"/>
      <w:marBottom w:val="0"/>
      <w:divBdr>
        <w:top w:val="none" w:sz="0" w:space="0" w:color="auto"/>
        <w:left w:val="none" w:sz="0" w:space="0" w:color="auto"/>
        <w:bottom w:val="none" w:sz="0" w:space="0" w:color="auto"/>
        <w:right w:val="none" w:sz="0" w:space="0" w:color="auto"/>
      </w:divBdr>
    </w:div>
    <w:div w:id="1915124544">
      <w:bodyDiv w:val="1"/>
      <w:marLeft w:val="0"/>
      <w:marRight w:val="0"/>
      <w:marTop w:val="0"/>
      <w:marBottom w:val="0"/>
      <w:divBdr>
        <w:top w:val="none" w:sz="0" w:space="0" w:color="auto"/>
        <w:left w:val="none" w:sz="0" w:space="0" w:color="auto"/>
        <w:bottom w:val="none" w:sz="0" w:space="0" w:color="auto"/>
        <w:right w:val="none" w:sz="0" w:space="0" w:color="auto"/>
      </w:divBdr>
    </w:div>
    <w:div w:id="1915313382">
      <w:bodyDiv w:val="1"/>
      <w:marLeft w:val="0"/>
      <w:marRight w:val="0"/>
      <w:marTop w:val="0"/>
      <w:marBottom w:val="0"/>
      <w:divBdr>
        <w:top w:val="none" w:sz="0" w:space="0" w:color="auto"/>
        <w:left w:val="none" w:sz="0" w:space="0" w:color="auto"/>
        <w:bottom w:val="none" w:sz="0" w:space="0" w:color="auto"/>
        <w:right w:val="none" w:sz="0" w:space="0" w:color="auto"/>
      </w:divBdr>
    </w:div>
    <w:div w:id="1915772382">
      <w:bodyDiv w:val="1"/>
      <w:marLeft w:val="0"/>
      <w:marRight w:val="0"/>
      <w:marTop w:val="0"/>
      <w:marBottom w:val="0"/>
      <w:divBdr>
        <w:top w:val="none" w:sz="0" w:space="0" w:color="auto"/>
        <w:left w:val="none" w:sz="0" w:space="0" w:color="auto"/>
        <w:bottom w:val="none" w:sz="0" w:space="0" w:color="auto"/>
        <w:right w:val="none" w:sz="0" w:space="0" w:color="auto"/>
      </w:divBdr>
    </w:div>
    <w:div w:id="1916553803">
      <w:bodyDiv w:val="1"/>
      <w:marLeft w:val="0"/>
      <w:marRight w:val="0"/>
      <w:marTop w:val="0"/>
      <w:marBottom w:val="0"/>
      <w:divBdr>
        <w:top w:val="none" w:sz="0" w:space="0" w:color="auto"/>
        <w:left w:val="none" w:sz="0" w:space="0" w:color="auto"/>
        <w:bottom w:val="none" w:sz="0" w:space="0" w:color="auto"/>
        <w:right w:val="none" w:sz="0" w:space="0" w:color="auto"/>
      </w:divBdr>
    </w:div>
    <w:div w:id="1917006613">
      <w:bodyDiv w:val="1"/>
      <w:marLeft w:val="0"/>
      <w:marRight w:val="0"/>
      <w:marTop w:val="0"/>
      <w:marBottom w:val="0"/>
      <w:divBdr>
        <w:top w:val="none" w:sz="0" w:space="0" w:color="auto"/>
        <w:left w:val="none" w:sz="0" w:space="0" w:color="auto"/>
        <w:bottom w:val="none" w:sz="0" w:space="0" w:color="auto"/>
        <w:right w:val="none" w:sz="0" w:space="0" w:color="auto"/>
      </w:divBdr>
    </w:div>
    <w:div w:id="1917086206">
      <w:bodyDiv w:val="1"/>
      <w:marLeft w:val="0"/>
      <w:marRight w:val="0"/>
      <w:marTop w:val="0"/>
      <w:marBottom w:val="0"/>
      <w:divBdr>
        <w:top w:val="none" w:sz="0" w:space="0" w:color="auto"/>
        <w:left w:val="none" w:sz="0" w:space="0" w:color="auto"/>
        <w:bottom w:val="none" w:sz="0" w:space="0" w:color="auto"/>
        <w:right w:val="none" w:sz="0" w:space="0" w:color="auto"/>
      </w:divBdr>
    </w:div>
    <w:div w:id="1917394129">
      <w:bodyDiv w:val="1"/>
      <w:marLeft w:val="0"/>
      <w:marRight w:val="0"/>
      <w:marTop w:val="0"/>
      <w:marBottom w:val="0"/>
      <w:divBdr>
        <w:top w:val="none" w:sz="0" w:space="0" w:color="auto"/>
        <w:left w:val="none" w:sz="0" w:space="0" w:color="auto"/>
        <w:bottom w:val="none" w:sz="0" w:space="0" w:color="auto"/>
        <w:right w:val="none" w:sz="0" w:space="0" w:color="auto"/>
      </w:divBdr>
    </w:div>
    <w:div w:id="1917544658">
      <w:bodyDiv w:val="1"/>
      <w:marLeft w:val="0"/>
      <w:marRight w:val="0"/>
      <w:marTop w:val="0"/>
      <w:marBottom w:val="0"/>
      <w:divBdr>
        <w:top w:val="none" w:sz="0" w:space="0" w:color="auto"/>
        <w:left w:val="none" w:sz="0" w:space="0" w:color="auto"/>
        <w:bottom w:val="none" w:sz="0" w:space="0" w:color="auto"/>
        <w:right w:val="none" w:sz="0" w:space="0" w:color="auto"/>
      </w:divBdr>
    </w:div>
    <w:div w:id="1917548787">
      <w:bodyDiv w:val="1"/>
      <w:marLeft w:val="0"/>
      <w:marRight w:val="0"/>
      <w:marTop w:val="0"/>
      <w:marBottom w:val="0"/>
      <w:divBdr>
        <w:top w:val="none" w:sz="0" w:space="0" w:color="auto"/>
        <w:left w:val="none" w:sz="0" w:space="0" w:color="auto"/>
        <w:bottom w:val="none" w:sz="0" w:space="0" w:color="auto"/>
        <w:right w:val="none" w:sz="0" w:space="0" w:color="auto"/>
      </w:divBdr>
    </w:div>
    <w:div w:id="1917738669">
      <w:bodyDiv w:val="1"/>
      <w:marLeft w:val="0"/>
      <w:marRight w:val="0"/>
      <w:marTop w:val="0"/>
      <w:marBottom w:val="0"/>
      <w:divBdr>
        <w:top w:val="none" w:sz="0" w:space="0" w:color="auto"/>
        <w:left w:val="none" w:sz="0" w:space="0" w:color="auto"/>
        <w:bottom w:val="none" w:sz="0" w:space="0" w:color="auto"/>
        <w:right w:val="none" w:sz="0" w:space="0" w:color="auto"/>
      </w:divBdr>
    </w:div>
    <w:div w:id="1917786847">
      <w:bodyDiv w:val="1"/>
      <w:marLeft w:val="0"/>
      <w:marRight w:val="0"/>
      <w:marTop w:val="0"/>
      <w:marBottom w:val="0"/>
      <w:divBdr>
        <w:top w:val="none" w:sz="0" w:space="0" w:color="auto"/>
        <w:left w:val="none" w:sz="0" w:space="0" w:color="auto"/>
        <w:bottom w:val="none" w:sz="0" w:space="0" w:color="auto"/>
        <w:right w:val="none" w:sz="0" w:space="0" w:color="auto"/>
      </w:divBdr>
    </w:div>
    <w:div w:id="1918788329">
      <w:bodyDiv w:val="1"/>
      <w:marLeft w:val="0"/>
      <w:marRight w:val="0"/>
      <w:marTop w:val="0"/>
      <w:marBottom w:val="0"/>
      <w:divBdr>
        <w:top w:val="none" w:sz="0" w:space="0" w:color="auto"/>
        <w:left w:val="none" w:sz="0" w:space="0" w:color="auto"/>
        <w:bottom w:val="none" w:sz="0" w:space="0" w:color="auto"/>
        <w:right w:val="none" w:sz="0" w:space="0" w:color="auto"/>
      </w:divBdr>
    </w:div>
    <w:div w:id="1919094128">
      <w:bodyDiv w:val="1"/>
      <w:marLeft w:val="0"/>
      <w:marRight w:val="0"/>
      <w:marTop w:val="0"/>
      <w:marBottom w:val="0"/>
      <w:divBdr>
        <w:top w:val="none" w:sz="0" w:space="0" w:color="auto"/>
        <w:left w:val="none" w:sz="0" w:space="0" w:color="auto"/>
        <w:bottom w:val="none" w:sz="0" w:space="0" w:color="auto"/>
        <w:right w:val="none" w:sz="0" w:space="0" w:color="auto"/>
      </w:divBdr>
    </w:div>
    <w:div w:id="1919484387">
      <w:bodyDiv w:val="1"/>
      <w:marLeft w:val="0"/>
      <w:marRight w:val="0"/>
      <w:marTop w:val="0"/>
      <w:marBottom w:val="0"/>
      <w:divBdr>
        <w:top w:val="none" w:sz="0" w:space="0" w:color="auto"/>
        <w:left w:val="none" w:sz="0" w:space="0" w:color="auto"/>
        <w:bottom w:val="none" w:sz="0" w:space="0" w:color="auto"/>
        <w:right w:val="none" w:sz="0" w:space="0" w:color="auto"/>
      </w:divBdr>
    </w:div>
    <w:div w:id="1919827001">
      <w:bodyDiv w:val="1"/>
      <w:marLeft w:val="0"/>
      <w:marRight w:val="0"/>
      <w:marTop w:val="0"/>
      <w:marBottom w:val="0"/>
      <w:divBdr>
        <w:top w:val="none" w:sz="0" w:space="0" w:color="auto"/>
        <w:left w:val="none" w:sz="0" w:space="0" w:color="auto"/>
        <w:bottom w:val="none" w:sz="0" w:space="0" w:color="auto"/>
        <w:right w:val="none" w:sz="0" w:space="0" w:color="auto"/>
      </w:divBdr>
    </w:div>
    <w:div w:id="1920868060">
      <w:bodyDiv w:val="1"/>
      <w:marLeft w:val="0"/>
      <w:marRight w:val="0"/>
      <w:marTop w:val="0"/>
      <w:marBottom w:val="0"/>
      <w:divBdr>
        <w:top w:val="none" w:sz="0" w:space="0" w:color="auto"/>
        <w:left w:val="none" w:sz="0" w:space="0" w:color="auto"/>
        <w:bottom w:val="none" w:sz="0" w:space="0" w:color="auto"/>
        <w:right w:val="none" w:sz="0" w:space="0" w:color="auto"/>
      </w:divBdr>
    </w:div>
    <w:div w:id="1921256955">
      <w:bodyDiv w:val="1"/>
      <w:marLeft w:val="0"/>
      <w:marRight w:val="0"/>
      <w:marTop w:val="0"/>
      <w:marBottom w:val="0"/>
      <w:divBdr>
        <w:top w:val="none" w:sz="0" w:space="0" w:color="auto"/>
        <w:left w:val="none" w:sz="0" w:space="0" w:color="auto"/>
        <w:bottom w:val="none" w:sz="0" w:space="0" w:color="auto"/>
        <w:right w:val="none" w:sz="0" w:space="0" w:color="auto"/>
      </w:divBdr>
    </w:div>
    <w:div w:id="1921406677">
      <w:bodyDiv w:val="1"/>
      <w:marLeft w:val="0"/>
      <w:marRight w:val="0"/>
      <w:marTop w:val="0"/>
      <w:marBottom w:val="0"/>
      <w:divBdr>
        <w:top w:val="none" w:sz="0" w:space="0" w:color="auto"/>
        <w:left w:val="none" w:sz="0" w:space="0" w:color="auto"/>
        <w:bottom w:val="none" w:sz="0" w:space="0" w:color="auto"/>
        <w:right w:val="none" w:sz="0" w:space="0" w:color="auto"/>
      </w:divBdr>
    </w:div>
    <w:div w:id="1921671704">
      <w:bodyDiv w:val="1"/>
      <w:marLeft w:val="0"/>
      <w:marRight w:val="0"/>
      <w:marTop w:val="0"/>
      <w:marBottom w:val="0"/>
      <w:divBdr>
        <w:top w:val="none" w:sz="0" w:space="0" w:color="auto"/>
        <w:left w:val="none" w:sz="0" w:space="0" w:color="auto"/>
        <w:bottom w:val="none" w:sz="0" w:space="0" w:color="auto"/>
        <w:right w:val="none" w:sz="0" w:space="0" w:color="auto"/>
      </w:divBdr>
    </w:div>
    <w:div w:id="1921980399">
      <w:bodyDiv w:val="1"/>
      <w:marLeft w:val="0"/>
      <w:marRight w:val="0"/>
      <w:marTop w:val="0"/>
      <w:marBottom w:val="0"/>
      <w:divBdr>
        <w:top w:val="none" w:sz="0" w:space="0" w:color="auto"/>
        <w:left w:val="none" w:sz="0" w:space="0" w:color="auto"/>
        <w:bottom w:val="none" w:sz="0" w:space="0" w:color="auto"/>
        <w:right w:val="none" w:sz="0" w:space="0" w:color="auto"/>
      </w:divBdr>
    </w:div>
    <w:div w:id="1922568603">
      <w:bodyDiv w:val="1"/>
      <w:marLeft w:val="0"/>
      <w:marRight w:val="0"/>
      <w:marTop w:val="0"/>
      <w:marBottom w:val="0"/>
      <w:divBdr>
        <w:top w:val="none" w:sz="0" w:space="0" w:color="auto"/>
        <w:left w:val="none" w:sz="0" w:space="0" w:color="auto"/>
        <w:bottom w:val="none" w:sz="0" w:space="0" w:color="auto"/>
        <w:right w:val="none" w:sz="0" w:space="0" w:color="auto"/>
      </w:divBdr>
    </w:div>
    <w:div w:id="1923030958">
      <w:bodyDiv w:val="1"/>
      <w:marLeft w:val="0"/>
      <w:marRight w:val="0"/>
      <w:marTop w:val="0"/>
      <w:marBottom w:val="0"/>
      <w:divBdr>
        <w:top w:val="none" w:sz="0" w:space="0" w:color="auto"/>
        <w:left w:val="none" w:sz="0" w:space="0" w:color="auto"/>
        <w:bottom w:val="none" w:sz="0" w:space="0" w:color="auto"/>
        <w:right w:val="none" w:sz="0" w:space="0" w:color="auto"/>
      </w:divBdr>
    </w:div>
    <w:div w:id="1923174273">
      <w:bodyDiv w:val="1"/>
      <w:marLeft w:val="0"/>
      <w:marRight w:val="0"/>
      <w:marTop w:val="0"/>
      <w:marBottom w:val="0"/>
      <w:divBdr>
        <w:top w:val="none" w:sz="0" w:space="0" w:color="auto"/>
        <w:left w:val="none" w:sz="0" w:space="0" w:color="auto"/>
        <w:bottom w:val="none" w:sz="0" w:space="0" w:color="auto"/>
        <w:right w:val="none" w:sz="0" w:space="0" w:color="auto"/>
      </w:divBdr>
    </w:div>
    <w:div w:id="1923298895">
      <w:bodyDiv w:val="1"/>
      <w:marLeft w:val="0"/>
      <w:marRight w:val="0"/>
      <w:marTop w:val="0"/>
      <w:marBottom w:val="0"/>
      <w:divBdr>
        <w:top w:val="none" w:sz="0" w:space="0" w:color="auto"/>
        <w:left w:val="none" w:sz="0" w:space="0" w:color="auto"/>
        <w:bottom w:val="none" w:sz="0" w:space="0" w:color="auto"/>
        <w:right w:val="none" w:sz="0" w:space="0" w:color="auto"/>
      </w:divBdr>
    </w:div>
    <w:div w:id="1923487798">
      <w:bodyDiv w:val="1"/>
      <w:marLeft w:val="0"/>
      <w:marRight w:val="0"/>
      <w:marTop w:val="0"/>
      <w:marBottom w:val="0"/>
      <w:divBdr>
        <w:top w:val="none" w:sz="0" w:space="0" w:color="auto"/>
        <w:left w:val="none" w:sz="0" w:space="0" w:color="auto"/>
        <w:bottom w:val="none" w:sz="0" w:space="0" w:color="auto"/>
        <w:right w:val="none" w:sz="0" w:space="0" w:color="auto"/>
      </w:divBdr>
    </w:div>
    <w:div w:id="1924408750">
      <w:bodyDiv w:val="1"/>
      <w:marLeft w:val="0"/>
      <w:marRight w:val="0"/>
      <w:marTop w:val="0"/>
      <w:marBottom w:val="0"/>
      <w:divBdr>
        <w:top w:val="none" w:sz="0" w:space="0" w:color="auto"/>
        <w:left w:val="none" w:sz="0" w:space="0" w:color="auto"/>
        <w:bottom w:val="none" w:sz="0" w:space="0" w:color="auto"/>
        <w:right w:val="none" w:sz="0" w:space="0" w:color="auto"/>
      </w:divBdr>
    </w:div>
    <w:div w:id="1927690644">
      <w:bodyDiv w:val="1"/>
      <w:marLeft w:val="0"/>
      <w:marRight w:val="0"/>
      <w:marTop w:val="0"/>
      <w:marBottom w:val="0"/>
      <w:divBdr>
        <w:top w:val="none" w:sz="0" w:space="0" w:color="auto"/>
        <w:left w:val="none" w:sz="0" w:space="0" w:color="auto"/>
        <w:bottom w:val="none" w:sz="0" w:space="0" w:color="auto"/>
        <w:right w:val="none" w:sz="0" w:space="0" w:color="auto"/>
      </w:divBdr>
    </w:div>
    <w:div w:id="1927808861">
      <w:bodyDiv w:val="1"/>
      <w:marLeft w:val="0"/>
      <w:marRight w:val="0"/>
      <w:marTop w:val="0"/>
      <w:marBottom w:val="0"/>
      <w:divBdr>
        <w:top w:val="none" w:sz="0" w:space="0" w:color="auto"/>
        <w:left w:val="none" w:sz="0" w:space="0" w:color="auto"/>
        <w:bottom w:val="none" w:sz="0" w:space="0" w:color="auto"/>
        <w:right w:val="none" w:sz="0" w:space="0" w:color="auto"/>
      </w:divBdr>
    </w:div>
    <w:div w:id="1929193747">
      <w:bodyDiv w:val="1"/>
      <w:marLeft w:val="0"/>
      <w:marRight w:val="0"/>
      <w:marTop w:val="0"/>
      <w:marBottom w:val="0"/>
      <w:divBdr>
        <w:top w:val="none" w:sz="0" w:space="0" w:color="auto"/>
        <w:left w:val="none" w:sz="0" w:space="0" w:color="auto"/>
        <w:bottom w:val="none" w:sz="0" w:space="0" w:color="auto"/>
        <w:right w:val="none" w:sz="0" w:space="0" w:color="auto"/>
      </w:divBdr>
    </w:div>
    <w:div w:id="1929997153">
      <w:bodyDiv w:val="1"/>
      <w:marLeft w:val="0"/>
      <w:marRight w:val="0"/>
      <w:marTop w:val="0"/>
      <w:marBottom w:val="0"/>
      <w:divBdr>
        <w:top w:val="none" w:sz="0" w:space="0" w:color="auto"/>
        <w:left w:val="none" w:sz="0" w:space="0" w:color="auto"/>
        <w:bottom w:val="none" w:sz="0" w:space="0" w:color="auto"/>
        <w:right w:val="none" w:sz="0" w:space="0" w:color="auto"/>
      </w:divBdr>
    </w:div>
    <w:div w:id="1930966405">
      <w:bodyDiv w:val="1"/>
      <w:marLeft w:val="0"/>
      <w:marRight w:val="0"/>
      <w:marTop w:val="0"/>
      <w:marBottom w:val="0"/>
      <w:divBdr>
        <w:top w:val="none" w:sz="0" w:space="0" w:color="auto"/>
        <w:left w:val="none" w:sz="0" w:space="0" w:color="auto"/>
        <w:bottom w:val="none" w:sz="0" w:space="0" w:color="auto"/>
        <w:right w:val="none" w:sz="0" w:space="0" w:color="auto"/>
      </w:divBdr>
    </w:div>
    <w:div w:id="1931306955">
      <w:bodyDiv w:val="1"/>
      <w:marLeft w:val="0"/>
      <w:marRight w:val="0"/>
      <w:marTop w:val="0"/>
      <w:marBottom w:val="0"/>
      <w:divBdr>
        <w:top w:val="none" w:sz="0" w:space="0" w:color="auto"/>
        <w:left w:val="none" w:sz="0" w:space="0" w:color="auto"/>
        <w:bottom w:val="none" w:sz="0" w:space="0" w:color="auto"/>
        <w:right w:val="none" w:sz="0" w:space="0" w:color="auto"/>
      </w:divBdr>
    </w:div>
    <w:div w:id="1931429478">
      <w:bodyDiv w:val="1"/>
      <w:marLeft w:val="0"/>
      <w:marRight w:val="0"/>
      <w:marTop w:val="0"/>
      <w:marBottom w:val="0"/>
      <w:divBdr>
        <w:top w:val="none" w:sz="0" w:space="0" w:color="auto"/>
        <w:left w:val="none" w:sz="0" w:space="0" w:color="auto"/>
        <w:bottom w:val="none" w:sz="0" w:space="0" w:color="auto"/>
        <w:right w:val="none" w:sz="0" w:space="0" w:color="auto"/>
      </w:divBdr>
    </w:div>
    <w:div w:id="1932547444">
      <w:bodyDiv w:val="1"/>
      <w:marLeft w:val="0"/>
      <w:marRight w:val="0"/>
      <w:marTop w:val="0"/>
      <w:marBottom w:val="0"/>
      <w:divBdr>
        <w:top w:val="none" w:sz="0" w:space="0" w:color="auto"/>
        <w:left w:val="none" w:sz="0" w:space="0" w:color="auto"/>
        <w:bottom w:val="none" w:sz="0" w:space="0" w:color="auto"/>
        <w:right w:val="none" w:sz="0" w:space="0" w:color="auto"/>
      </w:divBdr>
    </w:div>
    <w:div w:id="1932814456">
      <w:bodyDiv w:val="1"/>
      <w:marLeft w:val="0"/>
      <w:marRight w:val="0"/>
      <w:marTop w:val="0"/>
      <w:marBottom w:val="0"/>
      <w:divBdr>
        <w:top w:val="none" w:sz="0" w:space="0" w:color="auto"/>
        <w:left w:val="none" w:sz="0" w:space="0" w:color="auto"/>
        <w:bottom w:val="none" w:sz="0" w:space="0" w:color="auto"/>
        <w:right w:val="none" w:sz="0" w:space="0" w:color="auto"/>
      </w:divBdr>
    </w:div>
    <w:div w:id="1933006375">
      <w:bodyDiv w:val="1"/>
      <w:marLeft w:val="0"/>
      <w:marRight w:val="0"/>
      <w:marTop w:val="0"/>
      <w:marBottom w:val="0"/>
      <w:divBdr>
        <w:top w:val="none" w:sz="0" w:space="0" w:color="auto"/>
        <w:left w:val="none" w:sz="0" w:space="0" w:color="auto"/>
        <w:bottom w:val="none" w:sz="0" w:space="0" w:color="auto"/>
        <w:right w:val="none" w:sz="0" w:space="0" w:color="auto"/>
      </w:divBdr>
    </w:div>
    <w:div w:id="1933122851">
      <w:bodyDiv w:val="1"/>
      <w:marLeft w:val="0"/>
      <w:marRight w:val="0"/>
      <w:marTop w:val="0"/>
      <w:marBottom w:val="0"/>
      <w:divBdr>
        <w:top w:val="none" w:sz="0" w:space="0" w:color="auto"/>
        <w:left w:val="none" w:sz="0" w:space="0" w:color="auto"/>
        <w:bottom w:val="none" w:sz="0" w:space="0" w:color="auto"/>
        <w:right w:val="none" w:sz="0" w:space="0" w:color="auto"/>
      </w:divBdr>
    </w:div>
    <w:div w:id="1933322323">
      <w:bodyDiv w:val="1"/>
      <w:marLeft w:val="0"/>
      <w:marRight w:val="0"/>
      <w:marTop w:val="0"/>
      <w:marBottom w:val="0"/>
      <w:divBdr>
        <w:top w:val="none" w:sz="0" w:space="0" w:color="auto"/>
        <w:left w:val="none" w:sz="0" w:space="0" w:color="auto"/>
        <w:bottom w:val="none" w:sz="0" w:space="0" w:color="auto"/>
        <w:right w:val="none" w:sz="0" w:space="0" w:color="auto"/>
      </w:divBdr>
    </w:div>
    <w:div w:id="1933776658">
      <w:bodyDiv w:val="1"/>
      <w:marLeft w:val="0"/>
      <w:marRight w:val="0"/>
      <w:marTop w:val="0"/>
      <w:marBottom w:val="0"/>
      <w:divBdr>
        <w:top w:val="none" w:sz="0" w:space="0" w:color="auto"/>
        <w:left w:val="none" w:sz="0" w:space="0" w:color="auto"/>
        <w:bottom w:val="none" w:sz="0" w:space="0" w:color="auto"/>
        <w:right w:val="none" w:sz="0" w:space="0" w:color="auto"/>
      </w:divBdr>
    </w:div>
    <w:div w:id="1933974329">
      <w:bodyDiv w:val="1"/>
      <w:marLeft w:val="0"/>
      <w:marRight w:val="0"/>
      <w:marTop w:val="0"/>
      <w:marBottom w:val="0"/>
      <w:divBdr>
        <w:top w:val="none" w:sz="0" w:space="0" w:color="auto"/>
        <w:left w:val="none" w:sz="0" w:space="0" w:color="auto"/>
        <w:bottom w:val="none" w:sz="0" w:space="0" w:color="auto"/>
        <w:right w:val="none" w:sz="0" w:space="0" w:color="auto"/>
      </w:divBdr>
    </w:div>
    <w:div w:id="1934164076">
      <w:bodyDiv w:val="1"/>
      <w:marLeft w:val="0"/>
      <w:marRight w:val="0"/>
      <w:marTop w:val="0"/>
      <w:marBottom w:val="0"/>
      <w:divBdr>
        <w:top w:val="none" w:sz="0" w:space="0" w:color="auto"/>
        <w:left w:val="none" w:sz="0" w:space="0" w:color="auto"/>
        <w:bottom w:val="none" w:sz="0" w:space="0" w:color="auto"/>
        <w:right w:val="none" w:sz="0" w:space="0" w:color="auto"/>
      </w:divBdr>
    </w:div>
    <w:div w:id="1934586374">
      <w:bodyDiv w:val="1"/>
      <w:marLeft w:val="0"/>
      <w:marRight w:val="0"/>
      <w:marTop w:val="0"/>
      <w:marBottom w:val="0"/>
      <w:divBdr>
        <w:top w:val="none" w:sz="0" w:space="0" w:color="auto"/>
        <w:left w:val="none" w:sz="0" w:space="0" w:color="auto"/>
        <w:bottom w:val="none" w:sz="0" w:space="0" w:color="auto"/>
        <w:right w:val="none" w:sz="0" w:space="0" w:color="auto"/>
      </w:divBdr>
    </w:div>
    <w:div w:id="1934972477">
      <w:bodyDiv w:val="1"/>
      <w:marLeft w:val="0"/>
      <w:marRight w:val="0"/>
      <w:marTop w:val="0"/>
      <w:marBottom w:val="0"/>
      <w:divBdr>
        <w:top w:val="none" w:sz="0" w:space="0" w:color="auto"/>
        <w:left w:val="none" w:sz="0" w:space="0" w:color="auto"/>
        <w:bottom w:val="none" w:sz="0" w:space="0" w:color="auto"/>
        <w:right w:val="none" w:sz="0" w:space="0" w:color="auto"/>
      </w:divBdr>
    </w:div>
    <w:div w:id="1938170098">
      <w:bodyDiv w:val="1"/>
      <w:marLeft w:val="0"/>
      <w:marRight w:val="0"/>
      <w:marTop w:val="0"/>
      <w:marBottom w:val="0"/>
      <w:divBdr>
        <w:top w:val="none" w:sz="0" w:space="0" w:color="auto"/>
        <w:left w:val="none" w:sz="0" w:space="0" w:color="auto"/>
        <w:bottom w:val="none" w:sz="0" w:space="0" w:color="auto"/>
        <w:right w:val="none" w:sz="0" w:space="0" w:color="auto"/>
      </w:divBdr>
    </w:div>
    <w:div w:id="1939675334">
      <w:bodyDiv w:val="1"/>
      <w:marLeft w:val="0"/>
      <w:marRight w:val="0"/>
      <w:marTop w:val="0"/>
      <w:marBottom w:val="0"/>
      <w:divBdr>
        <w:top w:val="none" w:sz="0" w:space="0" w:color="auto"/>
        <w:left w:val="none" w:sz="0" w:space="0" w:color="auto"/>
        <w:bottom w:val="none" w:sz="0" w:space="0" w:color="auto"/>
        <w:right w:val="none" w:sz="0" w:space="0" w:color="auto"/>
      </w:divBdr>
    </w:div>
    <w:div w:id="1939755721">
      <w:bodyDiv w:val="1"/>
      <w:marLeft w:val="0"/>
      <w:marRight w:val="0"/>
      <w:marTop w:val="0"/>
      <w:marBottom w:val="0"/>
      <w:divBdr>
        <w:top w:val="none" w:sz="0" w:space="0" w:color="auto"/>
        <w:left w:val="none" w:sz="0" w:space="0" w:color="auto"/>
        <w:bottom w:val="none" w:sz="0" w:space="0" w:color="auto"/>
        <w:right w:val="none" w:sz="0" w:space="0" w:color="auto"/>
      </w:divBdr>
    </w:div>
    <w:div w:id="1941329427">
      <w:bodyDiv w:val="1"/>
      <w:marLeft w:val="0"/>
      <w:marRight w:val="0"/>
      <w:marTop w:val="0"/>
      <w:marBottom w:val="0"/>
      <w:divBdr>
        <w:top w:val="none" w:sz="0" w:space="0" w:color="auto"/>
        <w:left w:val="none" w:sz="0" w:space="0" w:color="auto"/>
        <w:bottom w:val="none" w:sz="0" w:space="0" w:color="auto"/>
        <w:right w:val="none" w:sz="0" w:space="0" w:color="auto"/>
      </w:divBdr>
    </w:div>
    <w:div w:id="1942176091">
      <w:bodyDiv w:val="1"/>
      <w:marLeft w:val="0"/>
      <w:marRight w:val="0"/>
      <w:marTop w:val="0"/>
      <w:marBottom w:val="0"/>
      <w:divBdr>
        <w:top w:val="none" w:sz="0" w:space="0" w:color="auto"/>
        <w:left w:val="none" w:sz="0" w:space="0" w:color="auto"/>
        <w:bottom w:val="none" w:sz="0" w:space="0" w:color="auto"/>
        <w:right w:val="none" w:sz="0" w:space="0" w:color="auto"/>
      </w:divBdr>
    </w:div>
    <w:div w:id="1942638475">
      <w:bodyDiv w:val="1"/>
      <w:marLeft w:val="0"/>
      <w:marRight w:val="0"/>
      <w:marTop w:val="0"/>
      <w:marBottom w:val="0"/>
      <w:divBdr>
        <w:top w:val="none" w:sz="0" w:space="0" w:color="auto"/>
        <w:left w:val="none" w:sz="0" w:space="0" w:color="auto"/>
        <w:bottom w:val="none" w:sz="0" w:space="0" w:color="auto"/>
        <w:right w:val="none" w:sz="0" w:space="0" w:color="auto"/>
      </w:divBdr>
    </w:div>
    <w:div w:id="1944337946">
      <w:bodyDiv w:val="1"/>
      <w:marLeft w:val="0"/>
      <w:marRight w:val="0"/>
      <w:marTop w:val="0"/>
      <w:marBottom w:val="0"/>
      <w:divBdr>
        <w:top w:val="none" w:sz="0" w:space="0" w:color="auto"/>
        <w:left w:val="none" w:sz="0" w:space="0" w:color="auto"/>
        <w:bottom w:val="none" w:sz="0" w:space="0" w:color="auto"/>
        <w:right w:val="none" w:sz="0" w:space="0" w:color="auto"/>
      </w:divBdr>
    </w:div>
    <w:div w:id="1945766192">
      <w:bodyDiv w:val="1"/>
      <w:marLeft w:val="0"/>
      <w:marRight w:val="0"/>
      <w:marTop w:val="0"/>
      <w:marBottom w:val="0"/>
      <w:divBdr>
        <w:top w:val="none" w:sz="0" w:space="0" w:color="auto"/>
        <w:left w:val="none" w:sz="0" w:space="0" w:color="auto"/>
        <w:bottom w:val="none" w:sz="0" w:space="0" w:color="auto"/>
        <w:right w:val="none" w:sz="0" w:space="0" w:color="auto"/>
      </w:divBdr>
    </w:div>
    <w:div w:id="1946379174">
      <w:bodyDiv w:val="1"/>
      <w:marLeft w:val="0"/>
      <w:marRight w:val="0"/>
      <w:marTop w:val="0"/>
      <w:marBottom w:val="0"/>
      <w:divBdr>
        <w:top w:val="none" w:sz="0" w:space="0" w:color="auto"/>
        <w:left w:val="none" w:sz="0" w:space="0" w:color="auto"/>
        <w:bottom w:val="none" w:sz="0" w:space="0" w:color="auto"/>
        <w:right w:val="none" w:sz="0" w:space="0" w:color="auto"/>
      </w:divBdr>
    </w:div>
    <w:div w:id="1946500253">
      <w:bodyDiv w:val="1"/>
      <w:marLeft w:val="0"/>
      <w:marRight w:val="0"/>
      <w:marTop w:val="0"/>
      <w:marBottom w:val="0"/>
      <w:divBdr>
        <w:top w:val="none" w:sz="0" w:space="0" w:color="auto"/>
        <w:left w:val="none" w:sz="0" w:space="0" w:color="auto"/>
        <w:bottom w:val="none" w:sz="0" w:space="0" w:color="auto"/>
        <w:right w:val="none" w:sz="0" w:space="0" w:color="auto"/>
      </w:divBdr>
    </w:div>
    <w:div w:id="1947810159">
      <w:bodyDiv w:val="1"/>
      <w:marLeft w:val="0"/>
      <w:marRight w:val="0"/>
      <w:marTop w:val="0"/>
      <w:marBottom w:val="0"/>
      <w:divBdr>
        <w:top w:val="none" w:sz="0" w:space="0" w:color="auto"/>
        <w:left w:val="none" w:sz="0" w:space="0" w:color="auto"/>
        <w:bottom w:val="none" w:sz="0" w:space="0" w:color="auto"/>
        <w:right w:val="none" w:sz="0" w:space="0" w:color="auto"/>
      </w:divBdr>
    </w:div>
    <w:div w:id="1948198587">
      <w:bodyDiv w:val="1"/>
      <w:marLeft w:val="0"/>
      <w:marRight w:val="0"/>
      <w:marTop w:val="0"/>
      <w:marBottom w:val="0"/>
      <w:divBdr>
        <w:top w:val="none" w:sz="0" w:space="0" w:color="auto"/>
        <w:left w:val="none" w:sz="0" w:space="0" w:color="auto"/>
        <w:bottom w:val="none" w:sz="0" w:space="0" w:color="auto"/>
        <w:right w:val="none" w:sz="0" w:space="0" w:color="auto"/>
      </w:divBdr>
    </w:div>
    <w:div w:id="1949265214">
      <w:bodyDiv w:val="1"/>
      <w:marLeft w:val="0"/>
      <w:marRight w:val="0"/>
      <w:marTop w:val="0"/>
      <w:marBottom w:val="0"/>
      <w:divBdr>
        <w:top w:val="none" w:sz="0" w:space="0" w:color="auto"/>
        <w:left w:val="none" w:sz="0" w:space="0" w:color="auto"/>
        <w:bottom w:val="none" w:sz="0" w:space="0" w:color="auto"/>
        <w:right w:val="none" w:sz="0" w:space="0" w:color="auto"/>
      </w:divBdr>
    </w:div>
    <w:div w:id="1950312314">
      <w:bodyDiv w:val="1"/>
      <w:marLeft w:val="0"/>
      <w:marRight w:val="0"/>
      <w:marTop w:val="0"/>
      <w:marBottom w:val="0"/>
      <w:divBdr>
        <w:top w:val="none" w:sz="0" w:space="0" w:color="auto"/>
        <w:left w:val="none" w:sz="0" w:space="0" w:color="auto"/>
        <w:bottom w:val="none" w:sz="0" w:space="0" w:color="auto"/>
        <w:right w:val="none" w:sz="0" w:space="0" w:color="auto"/>
      </w:divBdr>
    </w:div>
    <w:div w:id="1950816486">
      <w:bodyDiv w:val="1"/>
      <w:marLeft w:val="0"/>
      <w:marRight w:val="0"/>
      <w:marTop w:val="0"/>
      <w:marBottom w:val="0"/>
      <w:divBdr>
        <w:top w:val="none" w:sz="0" w:space="0" w:color="auto"/>
        <w:left w:val="none" w:sz="0" w:space="0" w:color="auto"/>
        <w:bottom w:val="none" w:sz="0" w:space="0" w:color="auto"/>
        <w:right w:val="none" w:sz="0" w:space="0" w:color="auto"/>
      </w:divBdr>
    </w:div>
    <w:div w:id="1951008730">
      <w:bodyDiv w:val="1"/>
      <w:marLeft w:val="0"/>
      <w:marRight w:val="0"/>
      <w:marTop w:val="0"/>
      <w:marBottom w:val="0"/>
      <w:divBdr>
        <w:top w:val="none" w:sz="0" w:space="0" w:color="auto"/>
        <w:left w:val="none" w:sz="0" w:space="0" w:color="auto"/>
        <w:bottom w:val="none" w:sz="0" w:space="0" w:color="auto"/>
        <w:right w:val="none" w:sz="0" w:space="0" w:color="auto"/>
      </w:divBdr>
    </w:div>
    <w:div w:id="1951357377">
      <w:bodyDiv w:val="1"/>
      <w:marLeft w:val="0"/>
      <w:marRight w:val="0"/>
      <w:marTop w:val="0"/>
      <w:marBottom w:val="0"/>
      <w:divBdr>
        <w:top w:val="none" w:sz="0" w:space="0" w:color="auto"/>
        <w:left w:val="none" w:sz="0" w:space="0" w:color="auto"/>
        <w:bottom w:val="none" w:sz="0" w:space="0" w:color="auto"/>
        <w:right w:val="none" w:sz="0" w:space="0" w:color="auto"/>
      </w:divBdr>
    </w:div>
    <w:div w:id="1952082839">
      <w:bodyDiv w:val="1"/>
      <w:marLeft w:val="0"/>
      <w:marRight w:val="0"/>
      <w:marTop w:val="0"/>
      <w:marBottom w:val="0"/>
      <w:divBdr>
        <w:top w:val="none" w:sz="0" w:space="0" w:color="auto"/>
        <w:left w:val="none" w:sz="0" w:space="0" w:color="auto"/>
        <w:bottom w:val="none" w:sz="0" w:space="0" w:color="auto"/>
        <w:right w:val="none" w:sz="0" w:space="0" w:color="auto"/>
      </w:divBdr>
    </w:div>
    <w:div w:id="1952735367">
      <w:bodyDiv w:val="1"/>
      <w:marLeft w:val="0"/>
      <w:marRight w:val="0"/>
      <w:marTop w:val="0"/>
      <w:marBottom w:val="0"/>
      <w:divBdr>
        <w:top w:val="none" w:sz="0" w:space="0" w:color="auto"/>
        <w:left w:val="none" w:sz="0" w:space="0" w:color="auto"/>
        <w:bottom w:val="none" w:sz="0" w:space="0" w:color="auto"/>
        <w:right w:val="none" w:sz="0" w:space="0" w:color="auto"/>
      </w:divBdr>
    </w:div>
    <w:div w:id="1954897746">
      <w:bodyDiv w:val="1"/>
      <w:marLeft w:val="0"/>
      <w:marRight w:val="0"/>
      <w:marTop w:val="0"/>
      <w:marBottom w:val="0"/>
      <w:divBdr>
        <w:top w:val="none" w:sz="0" w:space="0" w:color="auto"/>
        <w:left w:val="none" w:sz="0" w:space="0" w:color="auto"/>
        <w:bottom w:val="none" w:sz="0" w:space="0" w:color="auto"/>
        <w:right w:val="none" w:sz="0" w:space="0" w:color="auto"/>
      </w:divBdr>
    </w:div>
    <w:div w:id="1955625489">
      <w:bodyDiv w:val="1"/>
      <w:marLeft w:val="0"/>
      <w:marRight w:val="0"/>
      <w:marTop w:val="0"/>
      <w:marBottom w:val="0"/>
      <w:divBdr>
        <w:top w:val="none" w:sz="0" w:space="0" w:color="auto"/>
        <w:left w:val="none" w:sz="0" w:space="0" w:color="auto"/>
        <w:bottom w:val="none" w:sz="0" w:space="0" w:color="auto"/>
        <w:right w:val="none" w:sz="0" w:space="0" w:color="auto"/>
      </w:divBdr>
    </w:div>
    <w:div w:id="1956205443">
      <w:bodyDiv w:val="1"/>
      <w:marLeft w:val="0"/>
      <w:marRight w:val="0"/>
      <w:marTop w:val="0"/>
      <w:marBottom w:val="0"/>
      <w:divBdr>
        <w:top w:val="none" w:sz="0" w:space="0" w:color="auto"/>
        <w:left w:val="none" w:sz="0" w:space="0" w:color="auto"/>
        <w:bottom w:val="none" w:sz="0" w:space="0" w:color="auto"/>
        <w:right w:val="none" w:sz="0" w:space="0" w:color="auto"/>
      </w:divBdr>
    </w:div>
    <w:div w:id="1956524710">
      <w:bodyDiv w:val="1"/>
      <w:marLeft w:val="0"/>
      <w:marRight w:val="0"/>
      <w:marTop w:val="0"/>
      <w:marBottom w:val="0"/>
      <w:divBdr>
        <w:top w:val="none" w:sz="0" w:space="0" w:color="auto"/>
        <w:left w:val="none" w:sz="0" w:space="0" w:color="auto"/>
        <w:bottom w:val="none" w:sz="0" w:space="0" w:color="auto"/>
        <w:right w:val="none" w:sz="0" w:space="0" w:color="auto"/>
      </w:divBdr>
    </w:div>
    <w:div w:id="1956863391">
      <w:bodyDiv w:val="1"/>
      <w:marLeft w:val="0"/>
      <w:marRight w:val="0"/>
      <w:marTop w:val="0"/>
      <w:marBottom w:val="0"/>
      <w:divBdr>
        <w:top w:val="none" w:sz="0" w:space="0" w:color="auto"/>
        <w:left w:val="none" w:sz="0" w:space="0" w:color="auto"/>
        <w:bottom w:val="none" w:sz="0" w:space="0" w:color="auto"/>
        <w:right w:val="none" w:sz="0" w:space="0" w:color="auto"/>
      </w:divBdr>
    </w:div>
    <w:div w:id="1956864544">
      <w:bodyDiv w:val="1"/>
      <w:marLeft w:val="0"/>
      <w:marRight w:val="0"/>
      <w:marTop w:val="0"/>
      <w:marBottom w:val="0"/>
      <w:divBdr>
        <w:top w:val="none" w:sz="0" w:space="0" w:color="auto"/>
        <w:left w:val="none" w:sz="0" w:space="0" w:color="auto"/>
        <w:bottom w:val="none" w:sz="0" w:space="0" w:color="auto"/>
        <w:right w:val="none" w:sz="0" w:space="0" w:color="auto"/>
      </w:divBdr>
    </w:div>
    <w:div w:id="1957061100">
      <w:bodyDiv w:val="1"/>
      <w:marLeft w:val="0"/>
      <w:marRight w:val="0"/>
      <w:marTop w:val="0"/>
      <w:marBottom w:val="0"/>
      <w:divBdr>
        <w:top w:val="none" w:sz="0" w:space="0" w:color="auto"/>
        <w:left w:val="none" w:sz="0" w:space="0" w:color="auto"/>
        <w:bottom w:val="none" w:sz="0" w:space="0" w:color="auto"/>
        <w:right w:val="none" w:sz="0" w:space="0" w:color="auto"/>
      </w:divBdr>
    </w:div>
    <w:div w:id="1957977424">
      <w:bodyDiv w:val="1"/>
      <w:marLeft w:val="0"/>
      <w:marRight w:val="0"/>
      <w:marTop w:val="0"/>
      <w:marBottom w:val="0"/>
      <w:divBdr>
        <w:top w:val="none" w:sz="0" w:space="0" w:color="auto"/>
        <w:left w:val="none" w:sz="0" w:space="0" w:color="auto"/>
        <w:bottom w:val="none" w:sz="0" w:space="0" w:color="auto"/>
        <w:right w:val="none" w:sz="0" w:space="0" w:color="auto"/>
      </w:divBdr>
    </w:div>
    <w:div w:id="1959023124">
      <w:bodyDiv w:val="1"/>
      <w:marLeft w:val="0"/>
      <w:marRight w:val="0"/>
      <w:marTop w:val="0"/>
      <w:marBottom w:val="0"/>
      <w:divBdr>
        <w:top w:val="none" w:sz="0" w:space="0" w:color="auto"/>
        <w:left w:val="none" w:sz="0" w:space="0" w:color="auto"/>
        <w:bottom w:val="none" w:sz="0" w:space="0" w:color="auto"/>
        <w:right w:val="none" w:sz="0" w:space="0" w:color="auto"/>
      </w:divBdr>
    </w:div>
    <w:div w:id="1959527853">
      <w:bodyDiv w:val="1"/>
      <w:marLeft w:val="0"/>
      <w:marRight w:val="0"/>
      <w:marTop w:val="0"/>
      <w:marBottom w:val="0"/>
      <w:divBdr>
        <w:top w:val="none" w:sz="0" w:space="0" w:color="auto"/>
        <w:left w:val="none" w:sz="0" w:space="0" w:color="auto"/>
        <w:bottom w:val="none" w:sz="0" w:space="0" w:color="auto"/>
        <w:right w:val="none" w:sz="0" w:space="0" w:color="auto"/>
      </w:divBdr>
    </w:div>
    <w:div w:id="1960187573">
      <w:bodyDiv w:val="1"/>
      <w:marLeft w:val="0"/>
      <w:marRight w:val="0"/>
      <w:marTop w:val="0"/>
      <w:marBottom w:val="0"/>
      <w:divBdr>
        <w:top w:val="none" w:sz="0" w:space="0" w:color="auto"/>
        <w:left w:val="none" w:sz="0" w:space="0" w:color="auto"/>
        <w:bottom w:val="none" w:sz="0" w:space="0" w:color="auto"/>
        <w:right w:val="none" w:sz="0" w:space="0" w:color="auto"/>
      </w:divBdr>
    </w:div>
    <w:div w:id="1960793821">
      <w:bodyDiv w:val="1"/>
      <w:marLeft w:val="0"/>
      <w:marRight w:val="0"/>
      <w:marTop w:val="0"/>
      <w:marBottom w:val="0"/>
      <w:divBdr>
        <w:top w:val="none" w:sz="0" w:space="0" w:color="auto"/>
        <w:left w:val="none" w:sz="0" w:space="0" w:color="auto"/>
        <w:bottom w:val="none" w:sz="0" w:space="0" w:color="auto"/>
        <w:right w:val="none" w:sz="0" w:space="0" w:color="auto"/>
      </w:divBdr>
    </w:div>
    <w:div w:id="1961376330">
      <w:bodyDiv w:val="1"/>
      <w:marLeft w:val="0"/>
      <w:marRight w:val="0"/>
      <w:marTop w:val="0"/>
      <w:marBottom w:val="0"/>
      <w:divBdr>
        <w:top w:val="none" w:sz="0" w:space="0" w:color="auto"/>
        <w:left w:val="none" w:sz="0" w:space="0" w:color="auto"/>
        <w:bottom w:val="none" w:sz="0" w:space="0" w:color="auto"/>
        <w:right w:val="none" w:sz="0" w:space="0" w:color="auto"/>
      </w:divBdr>
    </w:div>
    <w:div w:id="1961760148">
      <w:bodyDiv w:val="1"/>
      <w:marLeft w:val="0"/>
      <w:marRight w:val="0"/>
      <w:marTop w:val="0"/>
      <w:marBottom w:val="0"/>
      <w:divBdr>
        <w:top w:val="none" w:sz="0" w:space="0" w:color="auto"/>
        <w:left w:val="none" w:sz="0" w:space="0" w:color="auto"/>
        <w:bottom w:val="none" w:sz="0" w:space="0" w:color="auto"/>
        <w:right w:val="none" w:sz="0" w:space="0" w:color="auto"/>
      </w:divBdr>
    </w:div>
    <w:div w:id="1961909535">
      <w:bodyDiv w:val="1"/>
      <w:marLeft w:val="0"/>
      <w:marRight w:val="0"/>
      <w:marTop w:val="0"/>
      <w:marBottom w:val="0"/>
      <w:divBdr>
        <w:top w:val="none" w:sz="0" w:space="0" w:color="auto"/>
        <w:left w:val="none" w:sz="0" w:space="0" w:color="auto"/>
        <w:bottom w:val="none" w:sz="0" w:space="0" w:color="auto"/>
        <w:right w:val="none" w:sz="0" w:space="0" w:color="auto"/>
      </w:divBdr>
    </w:div>
    <w:div w:id="1963264683">
      <w:bodyDiv w:val="1"/>
      <w:marLeft w:val="0"/>
      <w:marRight w:val="0"/>
      <w:marTop w:val="0"/>
      <w:marBottom w:val="0"/>
      <w:divBdr>
        <w:top w:val="none" w:sz="0" w:space="0" w:color="auto"/>
        <w:left w:val="none" w:sz="0" w:space="0" w:color="auto"/>
        <w:bottom w:val="none" w:sz="0" w:space="0" w:color="auto"/>
        <w:right w:val="none" w:sz="0" w:space="0" w:color="auto"/>
      </w:divBdr>
    </w:div>
    <w:div w:id="1964076938">
      <w:bodyDiv w:val="1"/>
      <w:marLeft w:val="0"/>
      <w:marRight w:val="0"/>
      <w:marTop w:val="0"/>
      <w:marBottom w:val="0"/>
      <w:divBdr>
        <w:top w:val="none" w:sz="0" w:space="0" w:color="auto"/>
        <w:left w:val="none" w:sz="0" w:space="0" w:color="auto"/>
        <w:bottom w:val="none" w:sz="0" w:space="0" w:color="auto"/>
        <w:right w:val="none" w:sz="0" w:space="0" w:color="auto"/>
      </w:divBdr>
    </w:div>
    <w:div w:id="1964458193">
      <w:bodyDiv w:val="1"/>
      <w:marLeft w:val="0"/>
      <w:marRight w:val="0"/>
      <w:marTop w:val="0"/>
      <w:marBottom w:val="0"/>
      <w:divBdr>
        <w:top w:val="none" w:sz="0" w:space="0" w:color="auto"/>
        <w:left w:val="none" w:sz="0" w:space="0" w:color="auto"/>
        <w:bottom w:val="none" w:sz="0" w:space="0" w:color="auto"/>
        <w:right w:val="none" w:sz="0" w:space="0" w:color="auto"/>
      </w:divBdr>
    </w:div>
    <w:div w:id="1964530252">
      <w:bodyDiv w:val="1"/>
      <w:marLeft w:val="0"/>
      <w:marRight w:val="0"/>
      <w:marTop w:val="0"/>
      <w:marBottom w:val="0"/>
      <w:divBdr>
        <w:top w:val="none" w:sz="0" w:space="0" w:color="auto"/>
        <w:left w:val="none" w:sz="0" w:space="0" w:color="auto"/>
        <w:bottom w:val="none" w:sz="0" w:space="0" w:color="auto"/>
        <w:right w:val="none" w:sz="0" w:space="0" w:color="auto"/>
      </w:divBdr>
    </w:div>
    <w:div w:id="1965188799">
      <w:bodyDiv w:val="1"/>
      <w:marLeft w:val="0"/>
      <w:marRight w:val="0"/>
      <w:marTop w:val="0"/>
      <w:marBottom w:val="0"/>
      <w:divBdr>
        <w:top w:val="none" w:sz="0" w:space="0" w:color="auto"/>
        <w:left w:val="none" w:sz="0" w:space="0" w:color="auto"/>
        <w:bottom w:val="none" w:sz="0" w:space="0" w:color="auto"/>
        <w:right w:val="none" w:sz="0" w:space="0" w:color="auto"/>
      </w:divBdr>
    </w:div>
    <w:div w:id="1966229823">
      <w:bodyDiv w:val="1"/>
      <w:marLeft w:val="0"/>
      <w:marRight w:val="0"/>
      <w:marTop w:val="0"/>
      <w:marBottom w:val="0"/>
      <w:divBdr>
        <w:top w:val="none" w:sz="0" w:space="0" w:color="auto"/>
        <w:left w:val="none" w:sz="0" w:space="0" w:color="auto"/>
        <w:bottom w:val="none" w:sz="0" w:space="0" w:color="auto"/>
        <w:right w:val="none" w:sz="0" w:space="0" w:color="auto"/>
      </w:divBdr>
    </w:div>
    <w:div w:id="1967854271">
      <w:bodyDiv w:val="1"/>
      <w:marLeft w:val="0"/>
      <w:marRight w:val="0"/>
      <w:marTop w:val="0"/>
      <w:marBottom w:val="0"/>
      <w:divBdr>
        <w:top w:val="none" w:sz="0" w:space="0" w:color="auto"/>
        <w:left w:val="none" w:sz="0" w:space="0" w:color="auto"/>
        <w:bottom w:val="none" w:sz="0" w:space="0" w:color="auto"/>
        <w:right w:val="none" w:sz="0" w:space="0" w:color="auto"/>
      </w:divBdr>
    </w:div>
    <w:div w:id="1968704298">
      <w:bodyDiv w:val="1"/>
      <w:marLeft w:val="0"/>
      <w:marRight w:val="0"/>
      <w:marTop w:val="0"/>
      <w:marBottom w:val="0"/>
      <w:divBdr>
        <w:top w:val="none" w:sz="0" w:space="0" w:color="auto"/>
        <w:left w:val="none" w:sz="0" w:space="0" w:color="auto"/>
        <w:bottom w:val="none" w:sz="0" w:space="0" w:color="auto"/>
        <w:right w:val="none" w:sz="0" w:space="0" w:color="auto"/>
      </w:divBdr>
    </w:div>
    <w:div w:id="1970278429">
      <w:bodyDiv w:val="1"/>
      <w:marLeft w:val="0"/>
      <w:marRight w:val="0"/>
      <w:marTop w:val="0"/>
      <w:marBottom w:val="0"/>
      <w:divBdr>
        <w:top w:val="none" w:sz="0" w:space="0" w:color="auto"/>
        <w:left w:val="none" w:sz="0" w:space="0" w:color="auto"/>
        <w:bottom w:val="none" w:sz="0" w:space="0" w:color="auto"/>
        <w:right w:val="none" w:sz="0" w:space="0" w:color="auto"/>
      </w:divBdr>
    </w:div>
    <w:div w:id="1971983242">
      <w:bodyDiv w:val="1"/>
      <w:marLeft w:val="0"/>
      <w:marRight w:val="0"/>
      <w:marTop w:val="0"/>
      <w:marBottom w:val="0"/>
      <w:divBdr>
        <w:top w:val="none" w:sz="0" w:space="0" w:color="auto"/>
        <w:left w:val="none" w:sz="0" w:space="0" w:color="auto"/>
        <w:bottom w:val="none" w:sz="0" w:space="0" w:color="auto"/>
        <w:right w:val="none" w:sz="0" w:space="0" w:color="auto"/>
      </w:divBdr>
    </w:div>
    <w:div w:id="1973511378">
      <w:bodyDiv w:val="1"/>
      <w:marLeft w:val="0"/>
      <w:marRight w:val="0"/>
      <w:marTop w:val="0"/>
      <w:marBottom w:val="0"/>
      <w:divBdr>
        <w:top w:val="none" w:sz="0" w:space="0" w:color="auto"/>
        <w:left w:val="none" w:sz="0" w:space="0" w:color="auto"/>
        <w:bottom w:val="none" w:sz="0" w:space="0" w:color="auto"/>
        <w:right w:val="none" w:sz="0" w:space="0" w:color="auto"/>
      </w:divBdr>
    </w:div>
    <w:div w:id="1973630006">
      <w:bodyDiv w:val="1"/>
      <w:marLeft w:val="0"/>
      <w:marRight w:val="0"/>
      <w:marTop w:val="0"/>
      <w:marBottom w:val="0"/>
      <w:divBdr>
        <w:top w:val="none" w:sz="0" w:space="0" w:color="auto"/>
        <w:left w:val="none" w:sz="0" w:space="0" w:color="auto"/>
        <w:bottom w:val="none" w:sz="0" w:space="0" w:color="auto"/>
        <w:right w:val="none" w:sz="0" w:space="0" w:color="auto"/>
      </w:divBdr>
    </w:div>
    <w:div w:id="1975211376">
      <w:bodyDiv w:val="1"/>
      <w:marLeft w:val="0"/>
      <w:marRight w:val="0"/>
      <w:marTop w:val="0"/>
      <w:marBottom w:val="0"/>
      <w:divBdr>
        <w:top w:val="none" w:sz="0" w:space="0" w:color="auto"/>
        <w:left w:val="none" w:sz="0" w:space="0" w:color="auto"/>
        <w:bottom w:val="none" w:sz="0" w:space="0" w:color="auto"/>
        <w:right w:val="none" w:sz="0" w:space="0" w:color="auto"/>
      </w:divBdr>
    </w:div>
    <w:div w:id="1975795213">
      <w:bodyDiv w:val="1"/>
      <w:marLeft w:val="0"/>
      <w:marRight w:val="0"/>
      <w:marTop w:val="0"/>
      <w:marBottom w:val="0"/>
      <w:divBdr>
        <w:top w:val="none" w:sz="0" w:space="0" w:color="auto"/>
        <w:left w:val="none" w:sz="0" w:space="0" w:color="auto"/>
        <w:bottom w:val="none" w:sz="0" w:space="0" w:color="auto"/>
        <w:right w:val="none" w:sz="0" w:space="0" w:color="auto"/>
      </w:divBdr>
    </w:div>
    <w:div w:id="1976136608">
      <w:bodyDiv w:val="1"/>
      <w:marLeft w:val="0"/>
      <w:marRight w:val="0"/>
      <w:marTop w:val="0"/>
      <w:marBottom w:val="0"/>
      <w:divBdr>
        <w:top w:val="none" w:sz="0" w:space="0" w:color="auto"/>
        <w:left w:val="none" w:sz="0" w:space="0" w:color="auto"/>
        <w:bottom w:val="none" w:sz="0" w:space="0" w:color="auto"/>
        <w:right w:val="none" w:sz="0" w:space="0" w:color="auto"/>
      </w:divBdr>
    </w:div>
    <w:div w:id="1976178272">
      <w:bodyDiv w:val="1"/>
      <w:marLeft w:val="0"/>
      <w:marRight w:val="0"/>
      <w:marTop w:val="0"/>
      <w:marBottom w:val="0"/>
      <w:divBdr>
        <w:top w:val="none" w:sz="0" w:space="0" w:color="auto"/>
        <w:left w:val="none" w:sz="0" w:space="0" w:color="auto"/>
        <w:bottom w:val="none" w:sz="0" w:space="0" w:color="auto"/>
        <w:right w:val="none" w:sz="0" w:space="0" w:color="auto"/>
      </w:divBdr>
    </w:div>
    <w:div w:id="1976250105">
      <w:bodyDiv w:val="1"/>
      <w:marLeft w:val="0"/>
      <w:marRight w:val="0"/>
      <w:marTop w:val="0"/>
      <w:marBottom w:val="0"/>
      <w:divBdr>
        <w:top w:val="none" w:sz="0" w:space="0" w:color="auto"/>
        <w:left w:val="none" w:sz="0" w:space="0" w:color="auto"/>
        <w:bottom w:val="none" w:sz="0" w:space="0" w:color="auto"/>
        <w:right w:val="none" w:sz="0" w:space="0" w:color="auto"/>
      </w:divBdr>
    </w:div>
    <w:div w:id="1976716758">
      <w:bodyDiv w:val="1"/>
      <w:marLeft w:val="0"/>
      <w:marRight w:val="0"/>
      <w:marTop w:val="0"/>
      <w:marBottom w:val="0"/>
      <w:divBdr>
        <w:top w:val="none" w:sz="0" w:space="0" w:color="auto"/>
        <w:left w:val="none" w:sz="0" w:space="0" w:color="auto"/>
        <w:bottom w:val="none" w:sz="0" w:space="0" w:color="auto"/>
        <w:right w:val="none" w:sz="0" w:space="0" w:color="auto"/>
      </w:divBdr>
    </w:div>
    <w:div w:id="1977374772">
      <w:bodyDiv w:val="1"/>
      <w:marLeft w:val="0"/>
      <w:marRight w:val="0"/>
      <w:marTop w:val="0"/>
      <w:marBottom w:val="0"/>
      <w:divBdr>
        <w:top w:val="none" w:sz="0" w:space="0" w:color="auto"/>
        <w:left w:val="none" w:sz="0" w:space="0" w:color="auto"/>
        <w:bottom w:val="none" w:sz="0" w:space="0" w:color="auto"/>
        <w:right w:val="none" w:sz="0" w:space="0" w:color="auto"/>
      </w:divBdr>
    </w:div>
    <w:div w:id="1977837992">
      <w:bodyDiv w:val="1"/>
      <w:marLeft w:val="0"/>
      <w:marRight w:val="0"/>
      <w:marTop w:val="0"/>
      <w:marBottom w:val="0"/>
      <w:divBdr>
        <w:top w:val="none" w:sz="0" w:space="0" w:color="auto"/>
        <w:left w:val="none" w:sz="0" w:space="0" w:color="auto"/>
        <w:bottom w:val="none" w:sz="0" w:space="0" w:color="auto"/>
        <w:right w:val="none" w:sz="0" w:space="0" w:color="auto"/>
      </w:divBdr>
    </w:div>
    <w:div w:id="1979258366">
      <w:bodyDiv w:val="1"/>
      <w:marLeft w:val="0"/>
      <w:marRight w:val="0"/>
      <w:marTop w:val="0"/>
      <w:marBottom w:val="0"/>
      <w:divBdr>
        <w:top w:val="none" w:sz="0" w:space="0" w:color="auto"/>
        <w:left w:val="none" w:sz="0" w:space="0" w:color="auto"/>
        <w:bottom w:val="none" w:sz="0" w:space="0" w:color="auto"/>
        <w:right w:val="none" w:sz="0" w:space="0" w:color="auto"/>
      </w:divBdr>
    </w:div>
    <w:div w:id="1979652589">
      <w:bodyDiv w:val="1"/>
      <w:marLeft w:val="0"/>
      <w:marRight w:val="0"/>
      <w:marTop w:val="0"/>
      <w:marBottom w:val="0"/>
      <w:divBdr>
        <w:top w:val="none" w:sz="0" w:space="0" w:color="auto"/>
        <w:left w:val="none" w:sz="0" w:space="0" w:color="auto"/>
        <w:bottom w:val="none" w:sz="0" w:space="0" w:color="auto"/>
        <w:right w:val="none" w:sz="0" w:space="0" w:color="auto"/>
      </w:divBdr>
    </w:div>
    <w:div w:id="1979726961">
      <w:bodyDiv w:val="1"/>
      <w:marLeft w:val="0"/>
      <w:marRight w:val="0"/>
      <w:marTop w:val="0"/>
      <w:marBottom w:val="0"/>
      <w:divBdr>
        <w:top w:val="none" w:sz="0" w:space="0" w:color="auto"/>
        <w:left w:val="none" w:sz="0" w:space="0" w:color="auto"/>
        <w:bottom w:val="none" w:sz="0" w:space="0" w:color="auto"/>
        <w:right w:val="none" w:sz="0" w:space="0" w:color="auto"/>
      </w:divBdr>
    </w:div>
    <w:div w:id="1979802382">
      <w:bodyDiv w:val="1"/>
      <w:marLeft w:val="0"/>
      <w:marRight w:val="0"/>
      <w:marTop w:val="0"/>
      <w:marBottom w:val="0"/>
      <w:divBdr>
        <w:top w:val="none" w:sz="0" w:space="0" w:color="auto"/>
        <w:left w:val="none" w:sz="0" w:space="0" w:color="auto"/>
        <w:bottom w:val="none" w:sz="0" w:space="0" w:color="auto"/>
        <w:right w:val="none" w:sz="0" w:space="0" w:color="auto"/>
      </w:divBdr>
    </w:div>
    <w:div w:id="1980500935">
      <w:bodyDiv w:val="1"/>
      <w:marLeft w:val="0"/>
      <w:marRight w:val="0"/>
      <w:marTop w:val="0"/>
      <w:marBottom w:val="0"/>
      <w:divBdr>
        <w:top w:val="none" w:sz="0" w:space="0" w:color="auto"/>
        <w:left w:val="none" w:sz="0" w:space="0" w:color="auto"/>
        <w:bottom w:val="none" w:sz="0" w:space="0" w:color="auto"/>
        <w:right w:val="none" w:sz="0" w:space="0" w:color="auto"/>
      </w:divBdr>
    </w:div>
    <w:div w:id="1980501466">
      <w:bodyDiv w:val="1"/>
      <w:marLeft w:val="0"/>
      <w:marRight w:val="0"/>
      <w:marTop w:val="0"/>
      <w:marBottom w:val="0"/>
      <w:divBdr>
        <w:top w:val="none" w:sz="0" w:space="0" w:color="auto"/>
        <w:left w:val="none" w:sz="0" w:space="0" w:color="auto"/>
        <w:bottom w:val="none" w:sz="0" w:space="0" w:color="auto"/>
        <w:right w:val="none" w:sz="0" w:space="0" w:color="auto"/>
      </w:divBdr>
    </w:div>
    <w:div w:id="1980911506">
      <w:bodyDiv w:val="1"/>
      <w:marLeft w:val="0"/>
      <w:marRight w:val="0"/>
      <w:marTop w:val="0"/>
      <w:marBottom w:val="0"/>
      <w:divBdr>
        <w:top w:val="none" w:sz="0" w:space="0" w:color="auto"/>
        <w:left w:val="none" w:sz="0" w:space="0" w:color="auto"/>
        <w:bottom w:val="none" w:sz="0" w:space="0" w:color="auto"/>
        <w:right w:val="none" w:sz="0" w:space="0" w:color="auto"/>
      </w:divBdr>
    </w:div>
    <w:div w:id="1980960846">
      <w:bodyDiv w:val="1"/>
      <w:marLeft w:val="0"/>
      <w:marRight w:val="0"/>
      <w:marTop w:val="0"/>
      <w:marBottom w:val="0"/>
      <w:divBdr>
        <w:top w:val="none" w:sz="0" w:space="0" w:color="auto"/>
        <w:left w:val="none" w:sz="0" w:space="0" w:color="auto"/>
        <w:bottom w:val="none" w:sz="0" w:space="0" w:color="auto"/>
        <w:right w:val="none" w:sz="0" w:space="0" w:color="auto"/>
      </w:divBdr>
    </w:div>
    <w:div w:id="1981113945">
      <w:bodyDiv w:val="1"/>
      <w:marLeft w:val="0"/>
      <w:marRight w:val="0"/>
      <w:marTop w:val="0"/>
      <w:marBottom w:val="0"/>
      <w:divBdr>
        <w:top w:val="none" w:sz="0" w:space="0" w:color="auto"/>
        <w:left w:val="none" w:sz="0" w:space="0" w:color="auto"/>
        <w:bottom w:val="none" w:sz="0" w:space="0" w:color="auto"/>
        <w:right w:val="none" w:sz="0" w:space="0" w:color="auto"/>
      </w:divBdr>
    </w:div>
    <w:div w:id="1981961781">
      <w:bodyDiv w:val="1"/>
      <w:marLeft w:val="0"/>
      <w:marRight w:val="0"/>
      <w:marTop w:val="0"/>
      <w:marBottom w:val="0"/>
      <w:divBdr>
        <w:top w:val="none" w:sz="0" w:space="0" w:color="auto"/>
        <w:left w:val="none" w:sz="0" w:space="0" w:color="auto"/>
        <w:bottom w:val="none" w:sz="0" w:space="0" w:color="auto"/>
        <w:right w:val="none" w:sz="0" w:space="0" w:color="auto"/>
      </w:divBdr>
    </w:div>
    <w:div w:id="1982224359">
      <w:bodyDiv w:val="1"/>
      <w:marLeft w:val="0"/>
      <w:marRight w:val="0"/>
      <w:marTop w:val="0"/>
      <w:marBottom w:val="0"/>
      <w:divBdr>
        <w:top w:val="none" w:sz="0" w:space="0" w:color="auto"/>
        <w:left w:val="none" w:sz="0" w:space="0" w:color="auto"/>
        <w:bottom w:val="none" w:sz="0" w:space="0" w:color="auto"/>
        <w:right w:val="none" w:sz="0" w:space="0" w:color="auto"/>
      </w:divBdr>
    </w:div>
    <w:div w:id="1983147888">
      <w:bodyDiv w:val="1"/>
      <w:marLeft w:val="0"/>
      <w:marRight w:val="0"/>
      <w:marTop w:val="0"/>
      <w:marBottom w:val="0"/>
      <w:divBdr>
        <w:top w:val="none" w:sz="0" w:space="0" w:color="auto"/>
        <w:left w:val="none" w:sz="0" w:space="0" w:color="auto"/>
        <w:bottom w:val="none" w:sz="0" w:space="0" w:color="auto"/>
        <w:right w:val="none" w:sz="0" w:space="0" w:color="auto"/>
      </w:divBdr>
    </w:div>
    <w:div w:id="1983728785">
      <w:bodyDiv w:val="1"/>
      <w:marLeft w:val="0"/>
      <w:marRight w:val="0"/>
      <w:marTop w:val="0"/>
      <w:marBottom w:val="0"/>
      <w:divBdr>
        <w:top w:val="none" w:sz="0" w:space="0" w:color="auto"/>
        <w:left w:val="none" w:sz="0" w:space="0" w:color="auto"/>
        <w:bottom w:val="none" w:sz="0" w:space="0" w:color="auto"/>
        <w:right w:val="none" w:sz="0" w:space="0" w:color="auto"/>
      </w:divBdr>
    </w:div>
    <w:div w:id="1984041860">
      <w:bodyDiv w:val="1"/>
      <w:marLeft w:val="0"/>
      <w:marRight w:val="0"/>
      <w:marTop w:val="0"/>
      <w:marBottom w:val="0"/>
      <w:divBdr>
        <w:top w:val="none" w:sz="0" w:space="0" w:color="auto"/>
        <w:left w:val="none" w:sz="0" w:space="0" w:color="auto"/>
        <w:bottom w:val="none" w:sz="0" w:space="0" w:color="auto"/>
        <w:right w:val="none" w:sz="0" w:space="0" w:color="auto"/>
      </w:divBdr>
    </w:div>
    <w:div w:id="1985155771">
      <w:bodyDiv w:val="1"/>
      <w:marLeft w:val="0"/>
      <w:marRight w:val="0"/>
      <w:marTop w:val="0"/>
      <w:marBottom w:val="0"/>
      <w:divBdr>
        <w:top w:val="none" w:sz="0" w:space="0" w:color="auto"/>
        <w:left w:val="none" w:sz="0" w:space="0" w:color="auto"/>
        <w:bottom w:val="none" w:sz="0" w:space="0" w:color="auto"/>
        <w:right w:val="none" w:sz="0" w:space="0" w:color="auto"/>
      </w:divBdr>
    </w:div>
    <w:div w:id="1985812147">
      <w:bodyDiv w:val="1"/>
      <w:marLeft w:val="0"/>
      <w:marRight w:val="0"/>
      <w:marTop w:val="0"/>
      <w:marBottom w:val="0"/>
      <w:divBdr>
        <w:top w:val="none" w:sz="0" w:space="0" w:color="auto"/>
        <w:left w:val="none" w:sz="0" w:space="0" w:color="auto"/>
        <w:bottom w:val="none" w:sz="0" w:space="0" w:color="auto"/>
        <w:right w:val="none" w:sz="0" w:space="0" w:color="auto"/>
      </w:divBdr>
    </w:div>
    <w:div w:id="1986622245">
      <w:bodyDiv w:val="1"/>
      <w:marLeft w:val="0"/>
      <w:marRight w:val="0"/>
      <w:marTop w:val="0"/>
      <w:marBottom w:val="0"/>
      <w:divBdr>
        <w:top w:val="none" w:sz="0" w:space="0" w:color="auto"/>
        <w:left w:val="none" w:sz="0" w:space="0" w:color="auto"/>
        <w:bottom w:val="none" w:sz="0" w:space="0" w:color="auto"/>
        <w:right w:val="none" w:sz="0" w:space="0" w:color="auto"/>
      </w:divBdr>
    </w:div>
    <w:div w:id="1988627605">
      <w:bodyDiv w:val="1"/>
      <w:marLeft w:val="0"/>
      <w:marRight w:val="0"/>
      <w:marTop w:val="0"/>
      <w:marBottom w:val="0"/>
      <w:divBdr>
        <w:top w:val="none" w:sz="0" w:space="0" w:color="auto"/>
        <w:left w:val="none" w:sz="0" w:space="0" w:color="auto"/>
        <w:bottom w:val="none" w:sz="0" w:space="0" w:color="auto"/>
        <w:right w:val="none" w:sz="0" w:space="0" w:color="auto"/>
      </w:divBdr>
    </w:div>
    <w:div w:id="1989704149">
      <w:bodyDiv w:val="1"/>
      <w:marLeft w:val="0"/>
      <w:marRight w:val="0"/>
      <w:marTop w:val="0"/>
      <w:marBottom w:val="0"/>
      <w:divBdr>
        <w:top w:val="none" w:sz="0" w:space="0" w:color="auto"/>
        <w:left w:val="none" w:sz="0" w:space="0" w:color="auto"/>
        <w:bottom w:val="none" w:sz="0" w:space="0" w:color="auto"/>
        <w:right w:val="none" w:sz="0" w:space="0" w:color="auto"/>
      </w:divBdr>
    </w:div>
    <w:div w:id="1990207020">
      <w:bodyDiv w:val="1"/>
      <w:marLeft w:val="0"/>
      <w:marRight w:val="0"/>
      <w:marTop w:val="0"/>
      <w:marBottom w:val="0"/>
      <w:divBdr>
        <w:top w:val="none" w:sz="0" w:space="0" w:color="auto"/>
        <w:left w:val="none" w:sz="0" w:space="0" w:color="auto"/>
        <w:bottom w:val="none" w:sz="0" w:space="0" w:color="auto"/>
        <w:right w:val="none" w:sz="0" w:space="0" w:color="auto"/>
      </w:divBdr>
    </w:div>
    <w:div w:id="1990669768">
      <w:bodyDiv w:val="1"/>
      <w:marLeft w:val="0"/>
      <w:marRight w:val="0"/>
      <w:marTop w:val="0"/>
      <w:marBottom w:val="0"/>
      <w:divBdr>
        <w:top w:val="none" w:sz="0" w:space="0" w:color="auto"/>
        <w:left w:val="none" w:sz="0" w:space="0" w:color="auto"/>
        <w:bottom w:val="none" w:sz="0" w:space="0" w:color="auto"/>
        <w:right w:val="none" w:sz="0" w:space="0" w:color="auto"/>
      </w:divBdr>
    </w:div>
    <w:div w:id="1990787734">
      <w:bodyDiv w:val="1"/>
      <w:marLeft w:val="0"/>
      <w:marRight w:val="0"/>
      <w:marTop w:val="0"/>
      <w:marBottom w:val="0"/>
      <w:divBdr>
        <w:top w:val="none" w:sz="0" w:space="0" w:color="auto"/>
        <w:left w:val="none" w:sz="0" w:space="0" w:color="auto"/>
        <w:bottom w:val="none" w:sz="0" w:space="0" w:color="auto"/>
        <w:right w:val="none" w:sz="0" w:space="0" w:color="auto"/>
      </w:divBdr>
    </w:div>
    <w:div w:id="1991520533">
      <w:bodyDiv w:val="1"/>
      <w:marLeft w:val="0"/>
      <w:marRight w:val="0"/>
      <w:marTop w:val="0"/>
      <w:marBottom w:val="0"/>
      <w:divBdr>
        <w:top w:val="none" w:sz="0" w:space="0" w:color="auto"/>
        <w:left w:val="none" w:sz="0" w:space="0" w:color="auto"/>
        <w:bottom w:val="none" w:sz="0" w:space="0" w:color="auto"/>
        <w:right w:val="none" w:sz="0" w:space="0" w:color="auto"/>
      </w:divBdr>
    </w:div>
    <w:div w:id="1992565179">
      <w:bodyDiv w:val="1"/>
      <w:marLeft w:val="0"/>
      <w:marRight w:val="0"/>
      <w:marTop w:val="0"/>
      <w:marBottom w:val="0"/>
      <w:divBdr>
        <w:top w:val="none" w:sz="0" w:space="0" w:color="auto"/>
        <w:left w:val="none" w:sz="0" w:space="0" w:color="auto"/>
        <w:bottom w:val="none" w:sz="0" w:space="0" w:color="auto"/>
        <w:right w:val="none" w:sz="0" w:space="0" w:color="auto"/>
      </w:divBdr>
    </w:div>
    <w:div w:id="1993288858">
      <w:bodyDiv w:val="1"/>
      <w:marLeft w:val="0"/>
      <w:marRight w:val="0"/>
      <w:marTop w:val="0"/>
      <w:marBottom w:val="0"/>
      <w:divBdr>
        <w:top w:val="none" w:sz="0" w:space="0" w:color="auto"/>
        <w:left w:val="none" w:sz="0" w:space="0" w:color="auto"/>
        <w:bottom w:val="none" w:sz="0" w:space="0" w:color="auto"/>
        <w:right w:val="none" w:sz="0" w:space="0" w:color="auto"/>
      </w:divBdr>
    </w:div>
    <w:div w:id="1993482827">
      <w:bodyDiv w:val="1"/>
      <w:marLeft w:val="0"/>
      <w:marRight w:val="0"/>
      <w:marTop w:val="0"/>
      <w:marBottom w:val="0"/>
      <w:divBdr>
        <w:top w:val="none" w:sz="0" w:space="0" w:color="auto"/>
        <w:left w:val="none" w:sz="0" w:space="0" w:color="auto"/>
        <w:bottom w:val="none" w:sz="0" w:space="0" w:color="auto"/>
        <w:right w:val="none" w:sz="0" w:space="0" w:color="auto"/>
      </w:divBdr>
    </w:div>
    <w:div w:id="1995986118">
      <w:bodyDiv w:val="1"/>
      <w:marLeft w:val="0"/>
      <w:marRight w:val="0"/>
      <w:marTop w:val="0"/>
      <w:marBottom w:val="0"/>
      <w:divBdr>
        <w:top w:val="none" w:sz="0" w:space="0" w:color="auto"/>
        <w:left w:val="none" w:sz="0" w:space="0" w:color="auto"/>
        <w:bottom w:val="none" w:sz="0" w:space="0" w:color="auto"/>
        <w:right w:val="none" w:sz="0" w:space="0" w:color="auto"/>
      </w:divBdr>
    </w:div>
    <w:div w:id="1996641316">
      <w:bodyDiv w:val="1"/>
      <w:marLeft w:val="0"/>
      <w:marRight w:val="0"/>
      <w:marTop w:val="0"/>
      <w:marBottom w:val="0"/>
      <w:divBdr>
        <w:top w:val="none" w:sz="0" w:space="0" w:color="auto"/>
        <w:left w:val="none" w:sz="0" w:space="0" w:color="auto"/>
        <w:bottom w:val="none" w:sz="0" w:space="0" w:color="auto"/>
        <w:right w:val="none" w:sz="0" w:space="0" w:color="auto"/>
      </w:divBdr>
    </w:div>
    <w:div w:id="1996642691">
      <w:bodyDiv w:val="1"/>
      <w:marLeft w:val="0"/>
      <w:marRight w:val="0"/>
      <w:marTop w:val="0"/>
      <w:marBottom w:val="0"/>
      <w:divBdr>
        <w:top w:val="none" w:sz="0" w:space="0" w:color="auto"/>
        <w:left w:val="none" w:sz="0" w:space="0" w:color="auto"/>
        <w:bottom w:val="none" w:sz="0" w:space="0" w:color="auto"/>
        <w:right w:val="none" w:sz="0" w:space="0" w:color="auto"/>
      </w:divBdr>
    </w:div>
    <w:div w:id="1997221206">
      <w:bodyDiv w:val="1"/>
      <w:marLeft w:val="0"/>
      <w:marRight w:val="0"/>
      <w:marTop w:val="0"/>
      <w:marBottom w:val="0"/>
      <w:divBdr>
        <w:top w:val="none" w:sz="0" w:space="0" w:color="auto"/>
        <w:left w:val="none" w:sz="0" w:space="0" w:color="auto"/>
        <w:bottom w:val="none" w:sz="0" w:space="0" w:color="auto"/>
        <w:right w:val="none" w:sz="0" w:space="0" w:color="auto"/>
      </w:divBdr>
    </w:div>
    <w:div w:id="1998075542">
      <w:bodyDiv w:val="1"/>
      <w:marLeft w:val="0"/>
      <w:marRight w:val="0"/>
      <w:marTop w:val="0"/>
      <w:marBottom w:val="0"/>
      <w:divBdr>
        <w:top w:val="none" w:sz="0" w:space="0" w:color="auto"/>
        <w:left w:val="none" w:sz="0" w:space="0" w:color="auto"/>
        <w:bottom w:val="none" w:sz="0" w:space="0" w:color="auto"/>
        <w:right w:val="none" w:sz="0" w:space="0" w:color="auto"/>
      </w:divBdr>
    </w:div>
    <w:div w:id="1998531243">
      <w:bodyDiv w:val="1"/>
      <w:marLeft w:val="0"/>
      <w:marRight w:val="0"/>
      <w:marTop w:val="0"/>
      <w:marBottom w:val="0"/>
      <w:divBdr>
        <w:top w:val="none" w:sz="0" w:space="0" w:color="auto"/>
        <w:left w:val="none" w:sz="0" w:space="0" w:color="auto"/>
        <w:bottom w:val="none" w:sz="0" w:space="0" w:color="auto"/>
        <w:right w:val="none" w:sz="0" w:space="0" w:color="auto"/>
      </w:divBdr>
    </w:div>
    <w:div w:id="1998876254">
      <w:bodyDiv w:val="1"/>
      <w:marLeft w:val="0"/>
      <w:marRight w:val="0"/>
      <w:marTop w:val="0"/>
      <w:marBottom w:val="0"/>
      <w:divBdr>
        <w:top w:val="none" w:sz="0" w:space="0" w:color="auto"/>
        <w:left w:val="none" w:sz="0" w:space="0" w:color="auto"/>
        <w:bottom w:val="none" w:sz="0" w:space="0" w:color="auto"/>
        <w:right w:val="none" w:sz="0" w:space="0" w:color="auto"/>
      </w:divBdr>
    </w:div>
    <w:div w:id="2000959523">
      <w:bodyDiv w:val="1"/>
      <w:marLeft w:val="0"/>
      <w:marRight w:val="0"/>
      <w:marTop w:val="0"/>
      <w:marBottom w:val="0"/>
      <w:divBdr>
        <w:top w:val="none" w:sz="0" w:space="0" w:color="auto"/>
        <w:left w:val="none" w:sz="0" w:space="0" w:color="auto"/>
        <w:bottom w:val="none" w:sz="0" w:space="0" w:color="auto"/>
        <w:right w:val="none" w:sz="0" w:space="0" w:color="auto"/>
      </w:divBdr>
    </w:div>
    <w:div w:id="2001150827">
      <w:bodyDiv w:val="1"/>
      <w:marLeft w:val="0"/>
      <w:marRight w:val="0"/>
      <w:marTop w:val="0"/>
      <w:marBottom w:val="0"/>
      <w:divBdr>
        <w:top w:val="none" w:sz="0" w:space="0" w:color="auto"/>
        <w:left w:val="none" w:sz="0" w:space="0" w:color="auto"/>
        <w:bottom w:val="none" w:sz="0" w:space="0" w:color="auto"/>
        <w:right w:val="none" w:sz="0" w:space="0" w:color="auto"/>
      </w:divBdr>
    </w:div>
    <w:div w:id="2001687310">
      <w:bodyDiv w:val="1"/>
      <w:marLeft w:val="0"/>
      <w:marRight w:val="0"/>
      <w:marTop w:val="0"/>
      <w:marBottom w:val="0"/>
      <w:divBdr>
        <w:top w:val="none" w:sz="0" w:space="0" w:color="auto"/>
        <w:left w:val="none" w:sz="0" w:space="0" w:color="auto"/>
        <w:bottom w:val="none" w:sz="0" w:space="0" w:color="auto"/>
        <w:right w:val="none" w:sz="0" w:space="0" w:color="auto"/>
      </w:divBdr>
    </w:div>
    <w:div w:id="2002271348">
      <w:bodyDiv w:val="1"/>
      <w:marLeft w:val="0"/>
      <w:marRight w:val="0"/>
      <w:marTop w:val="0"/>
      <w:marBottom w:val="0"/>
      <w:divBdr>
        <w:top w:val="none" w:sz="0" w:space="0" w:color="auto"/>
        <w:left w:val="none" w:sz="0" w:space="0" w:color="auto"/>
        <w:bottom w:val="none" w:sz="0" w:space="0" w:color="auto"/>
        <w:right w:val="none" w:sz="0" w:space="0" w:color="auto"/>
      </w:divBdr>
    </w:div>
    <w:div w:id="2002852972">
      <w:bodyDiv w:val="1"/>
      <w:marLeft w:val="0"/>
      <w:marRight w:val="0"/>
      <w:marTop w:val="0"/>
      <w:marBottom w:val="0"/>
      <w:divBdr>
        <w:top w:val="none" w:sz="0" w:space="0" w:color="auto"/>
        <w:left w:val="none" w:sz="0" w:space="0" w:color="auto"/>
        <w:bottom w:val="none" w:sz="0" w:space="0" w:color="auto"/>
        <w:right w:val="none" w:sz="0" w:space="0" w:color="auto"/>
      </w:divBdr>
    </w:div>
    <w:div w:id="2002926707">
      <w:bodyDiv w:val="1"/>
      <w:marLeft w:val="0"/>
      <w:marRight w:val="0"/>
      <w:marTop w:val="0"/>
      <w:marBottom w:val="0"/>
      <w:divBdr>
        <w:top w:val="none" w:sz="0" w:space="0" w:color="auto"/>
        <w:left w:val="none" w:sz="0" w:space="0" w:color="auto"/>
        <w:bottom w:val="none" w:sz="0" w:space="0" w:color="auto"/>
        <w:right w:val="none" w:sz="0" w:space="0" w:color="auto"/>
      </w:divBdr>
    </w:div>
    <w:div w:id="2003196722">
      <w:bodyDiv w:val="1"/>
      <w:marLeft w:val="0"/>
      <w:marRight w:val="0"/>
      <w:marTop w:val="0"/>
      <w:marBottom w:val="0"/>
      <w:divBdr>
        <w:top w:val="none" w:sz="0" w:space="0" w:color="auto"/>
        <w:left w:val="none" w:sz="0" w:space="0" w:color="auto"/>
        <w:bottom w:val="none" w:sz="0" w:space="0" w:color="auto"/>
        <w:right w:val="none" w:sz="0" w:space="0" w:color="auto"/>
      </w:divBdr>
    </w:div>
    <w:div w:id="2003390811">
      <w:bodyDiv w:val="1"/>
      <w:marLeft w:val="0"/>
      <w:marRight w:val="0"/>
      <w:marTop w:val="0"/>
      <w:marBottom w:val="0"/>
      <w:divBdr>
        <w:top w:val="none" w:sz="0" w:space="0" w:color="auto"/>
        <w:left w:val="none" w:sz="0" w:space="0" w:color="auto"/>
        <w:bottom w:val="none" w:sz="0" w:space="0" w:color="auto"/>
        <w:right w:val="none" w:sz="0" w:space="0" w:color="auto"/>
      </w:divBdr>
    </w:div>
    <w:div w:id="2003504653">
      <w:bodyDiv w:val="1"/>
      <w:marLeft w:val="0"/>
      <w:marRight w:val="0"/>
      <w:marTop w:val="0"/>
      <w:marBottom w:val="0"/>
      <w:divBdr>
        <w:top w:val="none" w:sz="0" w:space="0" w:color="auto"/>
        <w:left w:val="none" w:sz="0" w:space="0" w:color="auto"/>
        <w:bottom w:val="none" w:sz="0" w:space="0" w:color="auto"/>
        <w:right w:val="none" w:sz="0" w:space="0" w:color="auto"/>
      </w:divBdr>
    </w:div>
    <w:div w:id="2006005483">
      <w:bodyDiv w:val="1"/>
      <w:marLeft w:val="0"/>
      <w:marRight w:val="0"/>
      <w:marTop w:val="0"/>
      <w:marBottom w:val="0"/>
      <w:divBdr>
        <w:top w:val="none" w:sz="0" w:space="0" w:color="auto"/>
        <w:left w:val="none" w:sz="0" w:space="0" w:color="auto"/>
        <w:bottom w:val="none" w:sz="0" w:space="0" w:color="auto"/>
        <w:right w:val="none" w:sz="0" w:space="0" w:color="auto"/>
      </w:divBdr>
    </w:div>
    <w:div w:id="2006128749">
      <w:bodyDiv w:val="1"/>
      <w:marLeft w:val="0"/>
      <w:marRight w:val="0"/>
      <w:marTop w:val="0"/>
      <w:marBottom w:val="0"/>
      <w:divBdr>
        <w:top w:val="none" w:sz="0" w:space="0" w:color="auto"/>
        <w:left w:val="none" w:sz="0" w:space="0" w:color="auto"/>
        <w:bottom w:val="none" w:sz="0" w:space="0" w:color="auto"/>
        <w:right w:val="none" w:sz="0" w:space="0" w:color="auto"/>
      </w:divBdr>
    </w:div>
    <w:div w:id="2006274733">
      <w:bodyDiv w:val="1"/>
      <w:marLeft w:val="0"/>
      <w:marRight w:val="0"/>
      <w:marTop w:val="0"/>
      <w:marBottom w:val="0"/>
      <w:divBdr>
        <w:top w:val="none" w:sz="0" w:space="0" w:color="auto"/>
        <w:left w:val="none" w:sz="0" w:space="0" w:color="auto"/>
        <w:bottom w:val="none" w:sz="0" w:space="0" w:color="auto"/>
        <w:right w:val="none" w:sz="0" w:space="0" w:color="auto"/>
      </w:divBdr>
    </w:div>
    <w:div w:id="2006737787">
      <w:bodyDiv w:val="1"/>
      <w:marLeft w:val="0"/>
      <w:marRight w:val="0"/>
      <w:marTop w:val="0"/>
      <w:marBottom w:val="0"/>
      <w:divBdr>
        <w:top w:val="none" w:sz="0" w:space="0" w:color="auto"/>
        <w:left w:val="none" w:sz="0" w:space="0" w:color="auto"/>
        <w:bottom w:val="none" w:sz="0" w:space="0" w:color="auto"/>
        <w:right w:val="none" w:sz="0" w:space="0" w:color="auto"/>
      </w:divBdr>
    </w:div>
    <w:div w:id="2006978444">
      <w:bodyDiv w:val="1"/>
      <w:marLeft w:val="0"/>
      <w:marRight w:val="0"/>
      <w:marTop w:val="0"/>
      <w:marBottom w:val="0"/>
      <w:divBdr>
        <w:top w:val="none" w:sz="0" w:space="0" w:color="auto"/>
        <w:left w:val="none" w:sz="0" w:space="0" w:color="auto"/>
        <w:bottom w:val="none" w:sz="0" w:space="0" w:color="auto"/>
        <w:right w:val="none" w:sz="0" w:space="0" w:color="auto"/>
      </w:divBdr>
    </w:div>
    <w:div w:id="2008744596">
      <w:bodyDiv w:val="1"/>
      <w:marLeft w:val="0"/>
      <w:marRight w:val="0"/>
      <w:marTop w:val="0"/>
      <w:marBottom w:val="0"/>
      <w:divBdr>
        <w:top w:val="none" w:sz="0" w:space="0" w:color="auto"/>
        <w:left w:val="none" w:sz="0" w:space="0" w:color="auto"/>
        <w:bottom w:val="none" w:sz="0" w:space="0" w:color="auto"/>
        <w:right w:val="none" w:sz="0" w:space="0" w:color="auto"/>
      </w:divBdr>
    </w:div>
    <w:div w:id="2011594170">
      <w:bodyDiv w:val="1"/>
      <w:marLeft w:val="0"/>
      <w:marRight w:val="0"/>
      <w:marTop w:val="0"/>
      <w:marBottom w:val="0"/>
      <w:divBdr>
        <w:top w:val="none" w:sz="0" w:space="0" w:color="auto"/>
        <w:left w:val="none" w:sz="0" w:space="0" w:color="auto"/>
        <w:bottom w:val="none" w:sz="0" w:space="0" w:color="auto"/>
        <w:right w:val="none" w:sz="0" w:space="0" w:color="auto"/>
      </w:divBdr>
    </w:div>
    <w:div w:id="2011833228">
      <w:bodyDiv w:val="1"/>
      <w:marLeft w:val="0"/>
      <w:marRight w:val="0"/>
      <w:marTop w:val="0"/>
      <w:marBottom w:val="0"/>
      <w:divBdr>
        <w:top w:val="none" w:sz="0" w:space="0" w:color="auto"/>
        <w:left w:val="none" w:sz="0" w:space="0" w:color="auto"/>
        <w:bottom w:val="none" w:sz="0" w:space="0" w:color="auto"/>
        <w:right w:val="none" w:sz="0" w:space="0" w:color="auto"/>
      </w:divBdr>
    </w:div>
    <w:div w:id="2014330882">
      <w:bodyDiv w:val="1"/>
      <w:marLeft w:val="0"/>
      <w:marRight w:val="0"/>
      <w:marTop w:val="0"/>
      <w:marBottom w:val="0"/>
      <w:divBdr>
        <w:top w:val="none" w:sz="0" w:space="0" w:color="auto"/>
        <w:left w:val="none" w:sz="0" w:space="0" w:color="auto"/>
        <w:bottom w:val="none" w:sz="0" w:space="0" w:color="auto"/>
        <w:right w:val="none" w:sz="0" w:space="0" w:color="auto"/>
      </w:divBdr>
    </w:div>
    <w:div w:id="2015499275">
      <w:bodyDiv w:val="1"/>
      <w:marLeft w:val="0"/>
      <w:marRight w:val="0"/>
      <w:marTop w:val="0"/>
      <w:marBottom w:val="0"/>
      <w:divBdr>
        <w:top w:val="none" w:sz="0" w:space="0" w:color="auto"/>
        <w:left w:val="none" w:sz="0" w:space="0" w:color="auto"/>
        <w:bottom w:val="none" w:sz="0" w:space="0" w:color="auto"/>
        <w:right w:val="none" w:sz="0" w:space="0" w:color="auto"/>
      </w:divBdr>
    </w:div>
    <w:div w:id="2015835262">
      <w:bodyDiv w:val="1"/>
      <w:marLeft w:val="0"/>
      <w:marRight w:val="0"/>
      <w:marTop w:val="0"/>
      <w:marBottom w:val="0"/>
      <w:divBdr>
        <w:top w:val="none" w:sz="0" w:space="0" w:color="auto"/>
        <w:left w:val="none" w:sz="0" w:space="0" w:color="auto"/>
        <w:bottom w:val="none" w:sz="0" w:space="0" w:color="auto"/>
        <w:right w:val="none" w:sz="0" w:space="0" w:color="auto"/>
      </w:divBdr>
    </w:div>
    <w:div w:id="2016179464">
      <w:bodyDiv w:val="1"/>
      <w:marLeft w:val="0"/>
      <w:marRight w:val="0"/>
      <w:marTop w:val="0"/>
      <w:marBottom w:val="0"/>
      <w:divBdr>
        <w:top w:val="none" w:sz="0" w:space="0" w:color="auto"/>
        <w:left w:val="none" w:sz="0" w:space="0" w:color="auto"/>
        <w:bottom w:val="none" w:sz="0" w:space="0" w:color="auto"/>
        <w:right w:val="none" w:sz="0" w:space="0" w:color="auto"/>
      </w:divBdr>
    </w:div>
    <w:div w:id="2017033846">
      <w:bodyDiv w:val="1"/>
      <w:marLeft w:val="0"/>
      <w:marRight w:val="0"/>
      <w:marTop w:val="0"/>
      <w:marBottom w:val="0"/>
      <w:divBdr>
        <w:top w:val="none" w:sz="0" w:space="0" w:color="auto"/>
        <w:left w:val="none" w:sz="0" w:space="0" w:color="auto"/>
        <w:bottom w:val="none" w:sz="0" w:space="0" w:color="auto"/>
        <w:right w:val="none" w:sz="0" w:space="0" w:color="auto"/>
      </w:divBdr>
    </w:div>
    <w:div w:id="2017918979">
      <w:bodyDiv w:val="1"/>
      <w:marLeft w:val="0"/>
      <w:marRight w:val="0"/>
      <w:marTop w:val="0"/>
      <w:marBottom w:val="0"/>
      <w:divBdr>
        <w:top w:val="none" w:sz="0" w:space="0" w:color="auto"/>
        <w:left w:val="none" w:sz="0" w:space="0" w:color="auto"/>
        <w:bottom w:val="none" w:sz="0" w:space="0" w:color="auto"/>
        <w:right w:val="none" w:sz="0" w:space="0" w:color="auto"/>
      </w:divBdr>
    </w:div>
    <w:div w:id="2018999624">
      <w:bodyDiv w:val="1"/>
      <w:marLeft w:val="0"/>
      <w:marRight w:val="0"/>
      <w:marTop w:val="0"/>
      <w:marBottom w:val="0"/>
      <w:divBdr>
        <w:top w:val="none" w:sz="0" w:space="0" w:color="auto"/>
        <w:left w:val="none" w:sz="0" w:space="0" w:color="auto"/>
        <w:bottom w:val="none" w:sz="0" w:space="0" w:color="auto"/>
        <w:right w:val="none" w:sz="0" w:space="0" w:color="auto"/>
      </w:divBdr>
    </w:div>
    <w:div w:id="2021424393">
      <w:bodyDiv w:val="1"/>
      <w:marLeft w:val="0"/>
      <w:marRight w:val="0"/>
      <w:marTop w:val="0"/>
      <w:marBottom w:val="0"/>
      <w:divBdr>
        <w:top w:val="none" w:sz="0" w:space="0" w:color="auto"/>
        <w:left w:val="none" w:sz="0" w:space="0" w:color="auto"/>
        <w:bottom w:val="none" w:sz="0" w:space="0" w:color="auto"/>
        <w:right w:val="none" w:sz="0" w:space="0" w:color="auto"/>
      </w:divBdr>
    </w:div>
    <w:div w:id="2022967438">
      <w:bodyDiv w:val="1"/>
      <w:marLeft w:val="0"/>
      <w:marRight w:val="0"/>
      <w:marTop w:val="0"/>
      <w:marBottom w:val="0"/>
      <w:divBdr>
        <w:top w:val="none" w:sz="0" w:space="0" w:color="auto"/>
        <w:left w:val="none" w:sz="0" w:space="0" w:color="auto"/>
        <w:bottom w:val="none" w:sz="0" w:space="0" w:color="auto"/>
        <w:right w:val="none" w:sz="0" w:space="0" w:color="auto"/>
      </w:divBdr>
    </w:div>
    <w:div w:id="2023168650">
      <w:bodyDiv w:val="1"/>
      <w:marLeft w:val="0"/>
      <w:marRight w:val="0"/>
      <w:marTop w:val="0"/>
      <w:marBottom w:val="0"/>
      <w:divBdr>
        <w:top w:val="none" w:sz="0" w:space="0" w:color="auto"/>
        <w:left w:val="none" w:sz="0" w:space="0" w:color="auto"/>
        <w:bottom w:val="none" w:sz="0" w:space="0" w:color="auto"/>
        <w:right w:val="none" w:sz="0" w:space="0" w:color="auto"/>
      </w:divBdr>
    </w:div>
    <w:div w:id="2023313006">
      <w:bodyDiv w:val="1"/>
      <w:marLeft w:val="0"/>
      <w:marRight w:val="0"/>
      <w:marTop w:val="0"/>
      <w:marBottom w:val="0"/>
      <w:divBdr>
        <w:top w:val="none" w:sz="0" w:space="0" w:color="auto"/>
        <w:left w:val="none" w:sz="0" w:space="0" w:color="auto"/>
        <w:bottom w:val="none" w:sz="0" w:space="0" w:color="auto"/>
        <w:right w:val="none" w:sz="0" w:space="0" w:color="auto"/>
      </w:divBdr>
    </w:div>
    <w:div w:id="2023430725">
      <w:bodyDiv w:val="1"/>
      <w:marLeft w:val="0"/>
      <w:marRight w:val="0"/>
      <w:marTop w:val="0"/>
      <w:marBottom w:val="0"/>
      <w:divBdr>
        <w:top w:val="none" w:sz="0" w:space="0" w:color="auto"/>
        <w:left w:val="none" w:sz="0" w:space="0" w:color="auto"/>
        <w:bottom w:val="none" w:sz="0" w:space="0" w:color="auto"/>
        <w:right w:val="none" w:sz="0" w:space="0" w:color="auto"/>
      </w:divBdr>
    </w:div>
    <w:div w:id="2024160439">
      <w:bodyDiv w:val="1"/>
      <w:marLeft w:val="0"/>
      <w:marRight w:val="0"/>
      <w:marTop w:val="0"/>
      <w:marBottom w:val="0"/>
      <w:divBdr>
        <w:top w:val="none" w:sz="0" w:space="0" w:color="auto"/>
        <w:left w:val="none" w:sz="0" w:space="0" w:color="auto"/>
        <w:bottom w:val="none" w:sz="0" w:space="0" w:color="auto"/>
        <w:right w:val="none" w:sz="0" w:space="0" w:color="auto"/>
      </w:divBdr>
    </w:div>
    <w:div w:id="2024671351">
      <w:bodyDiv w:val="1"/>
      <w:marLeft w:val="0"/>
      <w:marRight w:val="0"/>
      <w:marTop w:val="0"/>
      <w:marBottom w:val="0"/>
      <w:divBdr>
        <w:top w:val="none" w:sz="0" w:space="0" w:color="auto"/>
        <w:left w:val="none" w:sz="0" w:space="0" w:color="auto"/>
        <w:bottom w:val="none" w:sz="0" w:space="0" w:color="auto"/>
        <w:right w:val="none" w:sz="0" w:space="0" w:color="auto"/>
      </w:divBdr>
    </w:div>
    <w:div w:id="2025474250">
      <w:bodyDiv w:val="1"/>
      <w:marLeft w:val="0"/>
      <w:marRight w:val="0"/>
      <w:marTop w:val="0"/>
      <w:marBottom w:val="0"/>
      <w:divBdr>
        <w:top w:val="none" w:sz="0" w:space="0" w:color="auto"/>
        <w:left w:val="none" w:sz="0" w:space="0" w:color="auto"/>
        <w:bottom w:val="none" w:sz="0" w:space="0" w:color="auto"/>
        <w:right w:val="none" w:sz="0" w:space="0" w:color="auto"/>
      </w:divBdr>
    </w:div>
    <w:div w:id="2025937886">
      <w:bodyDiv w:val="1"/>
      <w:marLeft w:val="0"/>
      <w:marRight w:val="0"/>
      <w:marTop w:val="0"/>
      <w:marBottom w:val="0"/>
      <w:divBdr>
        <w:top w:val="none" w:sz="0" w:space="0" w:color="auto"/>
        <w:left w:val="none" w:sz="0" w:space="0" w:color="auto"/>
        <w:bottom w:val="none" w:sz="0" w:space="0" w:color="auto"/>
        <w:right w:val="none" w:sz="0" w:space="0" w:color="auto"/>
      </w:divBdr>
    </w:div>
    <w:div w:id="2027169826">
      <w:bodyDiv w:val="1"/>
      <w:marLeft w:val="0"/>
      <w:marRight w:val="0"/>
      <w:marTop w:val="0"/>
      <w:marBottom w:val="0"/>
      <w:divBdr>
        <w:top w:val="none" w:sz="0" w:space="0" w:color="auto"/>
        <w:left w:val="none" w:sz="0" w:space="0" w:color="auto"/>
        <w:bottom w:val="none" w:sz="0" w:space="0" w:color="auto"/>
        <w:right w:val="none" w:sz="0" w:space="0" w:color="auto"/>
      </w:divBdr>
    </w:div>
    <w:div w:id="2027511990">
      <w:bodyDiv w:val="1"/>
      <w:marLeft w:val="0"/>
      <w:marRight w:val="0"/>
      <w:marTop w:val="0"/>
      <w:marBottom w:val="0"/>
      <w:divBdr>
        <w:top w:val="none" w:sz="0" w:space="0" w:color="auto"/>
        <w:left w:val="none" w:sz="0" w:space="0" w:color="auto"/>
        <w:bottom w:val="none" w:sz="0" w:space="0" w:color="auto"/>
        <w:right w:val="none" w:sz="0" w:space="0" w:color="auto"/>
      </w:divBdr>
    </w:div>
    <w:div w:id="2028948890">
      <w:bodyDiv w:val="1"/>
      <w:marLeft w:val="0"/>
      <w:marRight w:val="0"/>
      <w:marTop w:val="0"/>
      <w:marBottom w:val="0"/>
      <w:divBdr>
        <w:top w:val="none" w:sz="0" w:space="0" w:color="auto"/>
        <w:left w:val="none" w:sz="0" w:space="0" w:color="auto"/>
        <w:bottom w:val="none" w:sz="0" w:space="0" w:color="auto"/>
        <w:right w:val="none" w:sz="0" w:space="0" w:color="auto"/>
      </w:divBdr>
    </w:div>
    <w:div w:id="2029064766">
      <w:bodyDiv w:val="1"/>
      <w:marLeft w:val="0"/>
      <w:marRight w:val="0"/>
      <w:marTop w:val="0"/>
      <w:marBottom w:val="0"/>
      <w:divBdr>
        <w:top w:val="none" w:sz="0" w:space="0" w:color="auto"/>
        <w:left w:val="none" w:sz="0" w:space="0" w:color="auto"/>
        <w:bottom w:val="none" w:sz="0" w:space="0" w:color="auto"/>
        <w:right w:val="none" w:sz="0" w:space="0" w:color="auto"/>
      </w:divBdr>
    </w:div>
    <w:div w:id="2030065772">
      <w:bodyDiv w:val="1"/>
      <w:marLeft w:val="0"/>
      <w:marRight w:val="0"/>
      <w:marTop w:val="0"/>
      <w:marBottom w:val="0"/>
      <w:divBdr>
        <w:top w:val="none" w:sz="0" w:space="0" w:color="auto"/>
        <w:left w:val="none" w:sz="0" w:space="0" w:color="auto"/>
        <w:bottom w:val="none" w:sz="0" w:space="0" w:color="auto"/>
        <w:right w:val="none" w:sz="0" w:space="0" w:color="auto"/>
      </w:divBdr>
    </w:div>
    <w:div w:id="2031102717">
      <w:bodyDiv w:val="1"/>
      <w:marLeft w:val="0"/>
      <w:marRight w:val="0"/>
      <w:marTop w:val="0"/>
      <w:marBottom w:val="0"/>
      <w:divBdr>
        <w:top w:val="none" w:sz="0" w:space="0" w:color="auto"/>
        <w:left w:val="none" w:sz="0" w:space="0" w:color="auto"/>
        <w:bottom w:val="none" w:sz="0" w:space="0" w:color="auto"/>
        <w:right w:val="none" w:sz="0" w:space="0" w:color="auto"/>
      </w:divBdr>
    </w:div>
    <w:div w:id="2031372361">
      <w:bodyDiv w:val="1"/>
      <w:marLeft w:val="0"/>
      <w:marRight w:val="0"/>
      <w:marTop w:val="0"/>
      <w:marBottom w:val="0"/>
      <w:divBdr>
        <w:top w:val="none" w:sz="0" w:space="0" w:color="auto"/>
        <w:left w:val="none" w:sz="0" w:space="0" w:color="auto"/>
        <w:bottom w:val="none" w:sz="0" w:space="0" w:color="auto"/>
        <w:right w:val="none" w:sz="0" w:space="0" w:color="auto"/>
      </w:divBdr>
    </w:div>
    <w:div w:id="2031687935">
      <w:bodyDiv w:val="1"/>
      <w:marLeft w:val="0"/>
      <w:marRight w:val="0"/>
      <w:marTop w:val="0"/>
      <w:marBottom w:val="0"/>
      <w:divBdr>
        <w:top w:val="none" w:sz="0" w:space="0" w:color="auto"/>
        <w:left w:val="none" w:sz="0" w:space="0" w:color="auto"/>
        <w:bottom w:val="none" w:sz="0" w:space="0" w:color="auto"/>
        <w:right w:val="none" w:sz="0" w:space="0" w:color="auto"/>
      </w:divBdr>
    </w:div>
    <w:div w:id="2033189103">
      <w:bodyDiv w:val="1"/>
      <w:marLeft w:val="0"/>
      <w:marRight w:val="0"/>
      <w:marTop w:val="0"/>
      <w:marBottom w:val="0"/>
      <w:divBdr>
        <w:top w:val="none" w:sz="0" w:space="0" w:color="auto"/>
        <w:left w:val="none" w:sz="0" w:space="0" w:color="auto"/>
        <w:bottom w:val="none" w:sz="0" w:space="0" w:color="auto"/>
        <w:right w:val="none" w:sz="0" w:space="0" w:color="auto"/>
      </w:divBdr>
    </w:div>
    <w:div w:id="2033604614">
      <w:bodyDiv w:val="1"/>
      <w:marLeft w:val="0"/>
      <w:marRight w:val="0"/>
      <w:marTop w:val="0"/>
      <w:marBottom w:val="0"/>
      <w:divBdr>
        <w:top w:val="none" w:sz="0" w:space="0" w:color="auto"/>
        <w:left w:val="none" w:sz="0" w:space="0" w:color="auto"/>
        <w:bottom w:val="none" w:sz="0" w:space="0" w:color="auto"/>
        <w:right w:val="none" w:sz="0" w:space="0" w:color="auto"/>
      </w:divBdr>
    </w:div>
    <w:div w:id="2034454648">
      <w:bodyDiv w:val="1"/>
      <w:marLeft w:val="0"/>
      <w:marRight w:val="0"/>
      <w:marTop w:val="0"/>
      <w:marBottom w:val="0"/>
      <w:divBdr>
        <w:top w:val="none" w:sz="0" w:space="0" w:color="auto"/>
        <w:left w:val="none" w:sz="0" w:space="0" w:color="auto"/>
        <w:bottom w:val="none" w:sz="0" w:space="0" w:color="auto"/>
        <w:right w:val="none" w:sz="0" w:space="0" w:color="auto"/>
      </w:divBdr>
    </w:div>
    <w:div w:id="2034648038">
      <w:bodyDiv w:val="1"/>
      <w:marLeft w:val="0"/>
      <w:marRight w:val="0"/>
      <w:marTop w:val="0"/>
      <w:marBottom w:val="0"/>
      <w:divBdr>
        <w:top w:val="none" w:sz="0" w:space="0" w:color="auto"/>
        <w:left w:val="none" w:sz="0" w:space="0" w:color="auto"/>
        <w:bottom w:val="none" w:sz="0" w:space="0" w:color="auto"/>
        <w:right w:val="none" w:sz="0" w:space="0" w:color="auto"/>
      </w:divBdr>
    </w:div>
    <w:div w:id="2034648677">
      <w:bodyDiv w:val="1"/>
      <w:marLeft w:val="0"/>
      <w:marRight w:val="0"/>
      <w:marTop w:val="0"/>
      <w:marBottom w:val="0"/>
      <w:divBdr>
        <w:top w:val="none" w:sz="0" w:space="0" w:color="auto"/>
        <w:left w:val="none" w:sz="0" w:space="0" w:color="auto"/>
        <w:bottom w:val="none" w:sz="0" w:space="0" w:color="auto"/>
        <w:right w:val="none" w:sz="0" w:space="0" w:color="auto"/>
      </w:divBdr>
    </w:div>
    <w:div w:id="2037196746">
      <w:bodyDiv w:val="1"/>
      <w:marLeft w:val="0"/>
      <w:marRight w:val="0"/>
      <w:marTop w:val="0"/>
      <w:marBottom w:val="0"/>
      <w:divBdr>
        <w:top w:val="none" w:sz="0" w:space="0" w:color="auto"/>
        <w:left w:val="none" w:sz="0" w:space="0" w:color="auto"/>
        <w:bottom w:val="none" w:sz="0" w:space="0" w:color="auto"/>
        <w:right w:val="none" w:sz="0" w:space="0" w:color="auto"/>
      </w:divBdr>
    </w:div>
    <w:div w:id="2037388360">
      <w:bodyDiv w:val="1"/>
      <w:marLeft w:val="0"/>
      <w:marRight w:val="0"/>
      <w:marTop w:val="0"/>
      <w:marBottom w:val="0"/>
      <w:divBdr>
        <w:top w:val="none" w:sz="0" w:space="0" w:color="auto"/>
        <w:left w:val="none" w:sz="0" w:space="0" w:color="auto"/>
        <w:bottom w:val="none" w:sz="0" w:space="0" w:color="auto"/>
        <w:right w:val="none" w:sz="0" w:space="0" w:color="auto"/>
      </w:divBdr>
    </w:div>
    <w:div w:id="2038240559">
      <w:bodyDiv w:val="1"/>
      <w:marLeft w:val="0"/>
      <w:marRight w:val="0"/>
      <w:marTop w:val="0"/>
      <w:marBottom w:val="0"/>
      <w:divBdr>
        <w:top w:val="none" w:sz="0" w:space="0" w:color="auto"/>
        <w:left w:val="none" w:sz="0" w:space="0" w:color="auto"/>
        <w:bottom w:val="none" w:sz="0" w:space="0" w:color="auto"/>
        <w:right w:val="none" w:sz="0" w:space="0" w:color="auto"/>
      </w:divBdr>
    </w:div>
    <w:div w:id="2041397974">
      <w:bodyDiv w:val="1"/>
      <w:marLeft w:val="0"/>
      <w:marRight w:val="0"/>
      <w:marTop w:val="0"/>
      <w:marBottom w:val="0"/>
      <w:divBdr>
        <w:top w:val="none" w:sz="0" w:space="0" w:color="auto"/>
        <w:left w:val="none" w:sz="0" w:space="0" w:color="auto"/>
        <w:bottom w:val="none" w:sz="0" w:space="0" w:color="auto"/>
        <w:right w:val="none" w:sz="0" w:space="0" w:color="auto"/>
      </w:divBdr>
    </w:div>
    <w:div w:id="2041589525">
      <w:bodyDiv w:val="1"/>
      <w:marLeft w:val="0"/>
      <w:marRight w:val="0"/>
      <w:marTop w:val="0"/>
      <w:marBottom w:val="0"/>
      <w:divBdr>
        <w:top w:val="none" w:sz="0" w:space="0" w:color="auto"/>
        <w:left w:val="none" w:sz="0" w:space="0" w:color="auto"/>
        <w:bottom w:val="none" w:sz="0" w:space="0" w:color="auto"/>
        <w:right w:val="none" w:sz="0" w:space="0" w:color="auto"/>
      </w:divBdr>
    </w:div>
    <w:div w:id="2042241076">
      <w:bodyDiv w:val="1"/>
      <w:marLeft w:val="0"/>
      <w:marRight w:val="0"/>
      <w:marTop w:val="0"/>
      <w:marBottom w:val="0"/>
      <w:divBdr>
        <w:top w:val="none" w:sz="0" w:space="0" w:color="auto"/>
        <w:left w:val="none" w:sz="0" w:space="0" w:color="auto"/>
        <w:bottom w:val="none" w:sz="0" w:space="0" w:color="auto"/>
        <w:right w:val="none" w:sz="0" w:space="0" w:color="auto"/>
      </w:divBdr>
    </w:div>
    <w:div w:id="2043360047">
      <w:bodyDiv w:val="1"/>
      <w:marLeft w:val="0"/>
      <w:marRight w:val="0"/>
      <w:marTop w:val="0"/>
      <w:marBottom w:val="0"/>
      <w:divBdr>
        <w:top w:val="none" w:sz="0" w:space="0" w:color="auto"/>
        <w:left w:val="none" w:sz="0" w:space="0" w:color="auto"/>
        <w:bottom w:val="none" w:sz="0" w:space="0" w:color="auto"/>
        <w:right w:val="none" w:sz="0" w:space="0" w:color="auto"/>
      </w:divBdr>
    </w:div>
    <w:div w:id="2043363538">
      <w:bodyDiv w:val="1"/>
      <w:marLeft w:val="0"/>
      <w:marRight w:val="0"/>
      <w:marTop w:val="0"/>
      <w:marBottom w:val="0"/>
      <w:divBdr>
        <w:top w:val="none" w:sz="0" w:space="0" w:color="auto"/>
        <w:left w:val="none" w:sz="0" w:space="0" w:color="auto"/>
        <w:bottom w:val="none" w:sz="0" w:space="0" w:color="auto"/>
        <w:right w:val="none" w:sz="0" w:space="0" w:color="auto"/>
      </w:divBdr>
    </w:div>
    <w:div w:id="2043938548">
      <w:bodyDiv w:val="1"/>
      <w:marLeft w:val="0"/>
      <w:marRight w:val="0"/>
      <w:marTop w:val="0"/>
      <w:marBottom w:val="0"/>
      <w:divBdr>
        <w:top w:val="none" w:sz="0" w:space="0" w:color="auto"/>
        <w:left w:val="none" w:sz="0" w:space="0" w:color="auto"/>
        <w:bottom w:val="none" w:sz="0" w:space="0" w:color="auto"/>
        <w:right w:val="none" w:sz="0" w:space="0" w:color="auto"/>
      </w:divBdr>
    </w:div>
    <w:div w:id="2044013162">
      <w:bodyDiv w:val="1"/>
      <w:marLeft w:val="0"/>
      <w:marRight w:val="0"/>
      <w:marTop w:val="0"/>
      <w:marBottom w:val="0"/>
      <w:divBdr>
        <w:top w:val="none" w:sz="0" w:space="0" w:color="auto"/>
        <w:left w:val="none" w:sz="0" w:space="0" w:color="auto"/>
        <w:bottom w:val="none" w:sz="0" w:space="0" w:color="auto"/>
        <w:right w:val="none" w:sz="0" w:space="0" w:color="auto"/>
      </w:divBdr>
    </w:div>
    <w:div w:id="2044406347">
      <w:bodyDiv w:val="1"/>
      <w:marLeft w:val="0"/>
      <w:marRight w:val="0"/>
      <w:marTop w:val="0"/>
      <w:marBottom w:val="0"/>
      <w:divBdr>
        <w:top w:val="none" w:sz="0" w:space="0" w:color="auto"/>
        <w:left w:val="none" w:sz="0" w:space="0" w:color="auto"/>
        <w:bottom w:val="none" w:sz="0" w:space="0" w:color="auto"/>
        <w:right w:val="none" w:sz="0" w:space="0" w:color="auto"/>
      </w:divBdr>
    </w:div>
    <w:div w:id="2045668962">
      <w:bodyDiv w:val="1"/>
      <w:marLeft w:val="0"/>
      <w:marRight w:val="0"/>
      <w:marTop w:val="0"/>
      <w:marBottom w:val="0"/>
      <w:divBdr>
        <w:top w:val="none" w:sz="0" w:space="0" w:color="auto"/>
        <w:left w:val="none" w:sz="0" w:space="0" w:color="auto"/>
        <w:bottom w:val="none" w:sz="0" w:space="0" w:color="auto"/>
        <w:right w:val="none" w:sz="0" w:space="0" w:color="auto"/>
      </w:divBdr>
    </w:div>
    <w:div w:id="2047169913">
      <w:bodyDiv w:val="1"/>
      <w:marLeft w:val="0"/>
      <w:marRight w:val="0"/>
      <w:marTop w:val="0"/>
      <w:marBottom w:val="0"/>
      <w:divBdr>
        <w:top w:val="none" w:sz="0" w:space="0" w:color="auto"/>
        <w:left w:val="none" w:sz="0" w:space="0" w:color="auto"/>
        <w:bottom w:val="none" w:sz="0" w:space="0" w:color="auto"/>
        <w:right w:val="none" w:sz="0" w:space="0" w:color="auto"/>
      </w:divBdr>
    </w:div>
    <w:div w:id="2047636921">
      <w:bodyDiv w:val="1"/>
      <w:marLeft w:val="0"/>
      <w:marRight w:val="0"/>
      <w:marTop w:val="0"/>
      <w:marBottom w:val="0"/>
      <w:divBdr>
        <w:top w:val="none" w:sz="0" w:space="0" w:color="auto"/>
        <w:left w:val="none" w:sz="0" w:space="0" w:color="auto"/>
        <w:bottom w:val="none" w:sz="0" w:space="0" w:color="auto"/>
        <w:right w:val="none" w:sz="0" w:space="0" w:color="auto"/>
      </w:divBdr>
    </w:div>
    <w:div w:id="2048210813">
      <w:bodyDiv w:val="1"/>
      <w:marLeft w:val="0"/>
      <w:marRight w:val="0"/>
      <w:marTop w:val="0"/>
      <w:marBottom w:val="0"/>
      <w:divBdr>
        <w:top w:val="none" w:sz="0" w:space="0" w:color="auto"/>
        <w:left w:val="none" w:sz="0" w:space="0" w:color="auto"/>
        <w:bottom w:val="none" w:sz="0" w:space="0" w:color="auto"/>
        <w:right w:val="none" w:sz="0" w:space="0" w:color="auto"/>
      </w:divBdr>
    </w:div>
    <w:div w:id="2048486881">
      <w:bodyDiv w:val="1"/>
      <w:marLeft w:val="0"/>
      <w:marRight w:val="0"/>
      <w:marTop w:val="0"/>
      <w:marBottom w:val="0"/>
      <w:divBdr>
        <w:top w:val="none" w:sz="0" w:space="0" w:color="auto"/>
        <w:left w:val="none" w:sz="0" w:space="0" w:color="auto"/>
        <w:bottom w:val="none" w:sz="0" w:space="0" w:color="auto"/>
        <w:right w:val="none" w:sz="0" w:space="0" w:color="auto"/>
      </w:divBdr>
    </w:div>
    <w:div w:id="2048873198">
      <w:bodyDiv w:val="1"/>
      <w:marLeft w:val="0"/>
      <w:marRight w:val="0"/>
      <w:marTop w:val="0"/>
      <w:marBottom w:val="0"/>
      <w:divBdr>
        <w:top w:val="none" w:sz="0" w:space="0" w:color="auto"/>
        <w:left w:val="none" w:sz="0" w:space="0" w:color="auto"/>
        <w:bottom w:val="none" w:sz="0" w:space="0" w:color="auto"/>
        <w:right w:val="none" w:sz="0" w:space="0" w:color="auto"/>
      </w:divBdr>
    </w:div>
    <w:div w:id="2049330974">
      <w:bodyDiv w:val="1"/>
      <w:marLeft w:val="0"/>
      <w:marRight w:val="0"/>
      <w:marTop w:val="0"/>
      <w:marBottom w:val="0"/>
      <w:divBdr>
        <w:top w:val="none" w:sz="0" w:space="0" w:color="auto"/>
        <w:left w:val="none" w:sz="0" w:space="0" w:color="auto"/>
        <w:bottom w:val="none" w:sz="0" w:space="0" w:color="auto"/>
        <w:right w:val="none" w:sz="0" w:space="0" w:color="auto"/>
      </w:divBdr>
    </w:div>
    <w:div w:id="2050296759">
      <w:bodyDiv w:val="1"/>
      <w:marLeft w:val="0"/>
      <w:marRight w:val="0"/>
      <w:marTop w:val="0"/>
      <w:marBottom w:val="0"/>
      <w:divBdr>
        <w:top w:val="none" w:sz="0" w:space="0" w:color="auto"/>
        <w:left w:val="none" w:sz="0" w:space="0" w:color="auto"/>
        <w:bottom w:val="none" w:sz="0" w:space="0" w:color="auto"/>
        <w:right w:val="none" w:sz="0" w:space="0" w:color="auto"/>
      </w:divBdr>
    </w:div>
    <w:div w:id="2051226457">
      <w:bodyDiv w:val="1"/>
      <w:marLeft w:val="0"/>
      <w:marRight w:val="0"/>
      <w:marTop w:val="0"/>
      <w:marBottom w:val="0"/>
      <w:divBdr>
        <w:top w:val="none" w:sz="0" w:space="0" w:color="auto"/>
        <w:left w:val="none" w:sz="0" w:space="0" w:color="auto"/>
        <w:bottom w:val="none" w:sz="0" w:space="0" w:color="auto"/>
        <w:right w:val="none" w:sz="0" w:space="0" w:color="auto"/>
      </w:divBdr>
    </w:div>
    <w:div w:id="2051489862">
      <w:bodyDiv w:val="1"/>
      <w:marLeft w:val="0"/>
      <w:marRight w:val="0"/>
      <w:marTop w:val="0"/>
      <w:marBottom w:val="0"/>
      <w:divBdr>
        <w:top w:val="none" w:sz="0" w:space="0" w:color="auto"/>
        <w:left w:val="none" w:sz="0" w:space="0" w:color="auto"/>
        <w:bottom w:val="none" w:sz="0" w:space="0" w:color="auto"/>
        <w:right w:val="none" w:sz="0" w:space="0" w:color="auto"/>
      </w:divBdr>
    </w:div>
    <w:div w:id="2052535781">
      <w:bodyDiv w:val="1"/>
      <w:marLeft w:val="0"/>
      <w:marRight w:val="0"/>
      <w:marTop w:val="0"/>
      <w:marBottom w:val="0"/>
      <w:divBdr>
        <w:top w:val="none" w:sz="0" w:space="0" w:color="auto"/>
        <w:left w:val="none" w:sz="0" w:space="0" w:color="auto"/>
        <w:bottom w:val="none" w:sz="0" w:space="0" w:color="auto"/>
        <w:right w:val="none" w:sz="0" w:space="0" w:color="auto"/>
      </w:divBdr>
    </w:div>
    <w:div w:id="2053528418">
      <w:bodyDiv w:val="1"/>
      <w:marLeft w:val="0"/>
      <w:marRight w:val="0"/>
      <w:marTop w:val="0"/>
      <w:marBottom w:val="0"/>
      <w:divBdr>
        <w:top w:val="none" w:sz="0" w:space="0" w:color="auto"/>
        <w:left w:val="none" w:sz="0" w:space="0" w:color="auto"/>
        <w:bottom w:val="none" w:sz="0" w:space="0" w:color="auto"/>
        <w:right w:val="none" w:sz="0" w:space="0" w:color="auto"/>
      </w:divBdr>
    </w:div>
    <w:div w:id="2053916448">
      <w:bodyDiv w:val="1"/>
      <w:marLeft w:val="0"/>
      <w:marRight w:val="0"/>
      <w:marTop w:val="0"/>
      <w:marBottom w:val="0"/>
      <w:divBdr>
        <w:top w:val="none" w:sz="0" w:space="0" w:color="auto"/>
        <w:left w:val="none" w:sz="0" w:space="0" w:color="auto"/>
        <w:bottom w:val="none" w:sz="0" w:space="0" w:color="auto"/>
        <w:right w:val="none" w:sz="0" w:space="0" w:color="auto"/>
      </w:divBdr>
    </w:div>
    <w:div w:id="2054958080">
      <w:bodyDiv w:val="1"/>
      <w:marLeft w:val="0"/>
      <w:marRight w:val="0"/>
      <w:marTop w:val="0"/>
      <w:marBottom w:val="0"/>
      <w:divBdr>
        <w:top w:val="none" w:sz="0" w:space="0" w:color="auto"/>
        <w:left w:val="none" w:sz="0" w:space="0" w:color="auto"/>
        <w:bottom w:val="none" w:sz="0" w:space="0" w:color="auto"/>
        <w:right w:val="none" w:sz="0" w:space="0" w:color="auto"/>
      </w:divBdr>
    </w:div>
    <w:div w:id="2055078024">
      <w:bodyDiv w:val="1"/>
      <w:marLeft w:val="0"/>
      <w:marRight w:val="0"/>
      <w:marTop w:val="0"/>
      <w:marBottom w:val="0"/>
      <w:divBdr>
        <w:top w:val="none" w:sz="0" w:space="0" w:color="auto"/>
        <w:left w:val="none" w:sz="0" w:space="0" w:color="auto"/>
        <w:bottom w:val="none" w:sz="0" w:space="0" w:color="auto"/>
        <w:right w:val="none" w:sz="0" w:space="0" w:color="auto"/>
      </w:divBdr>
    </w:div>
    <w:div w:id="2056615123">
      <w:bodyDiv w:val="1"/>
      <w:marLeft w:val="0"/>
      <w:marRight w:val="0"/>
      <w:marTop w:val="0"/>
      <w:marBottom w:val="0"/>
      <w:divBdr>
        <w:top w:val="none" w:sz="0" w:space="0" w:color="auto"/>
        <w:left w:val="none" w:sz="0" w:space="0" w:color="auto"/>
        <w:bottom w:val="none" w:sz="0" w:space="0" w:color="auto"/>
        <w:right w:val="none" w:sz="0" w:space="0" w:color="auto"/>
      </w:divBdr>
    </w:div>
    <w:div w:id="2058819687">
      <w:bodyDiv w:val="1"/>
      <w:marLeft w:val="0"/>
      <w:marRight w:val="0"/>
      <w:marTop w:val="0"/>
      <w:marBottom w:val="0"/>
      <w:divBdr>
        <w:top w:val="none" w:sz="0" w:space="0" w:color="auto"/>
        <w:left w:val="none" w:sz="0" w:space="0" w:color="auto"/>
        <w:bottom w:val="none" w:sz="0" w:space="0" w:color="auto"/>
        <w:right w:val="none" w:sz="0" w:space="0" w:color="auto"/>
      </w:divBdr>
    </w:div>
    <w:div w:id="2059087531">
      <w:bodyDiv w:val="1"/>
      <w:marLeft w:val="0"/>
      <w:marRight w:val="0"/>
      <w:marTop w:val="0"/>
      <w:marBottom w:val="0"/>
      <w:divBdr>
        <w:top w:val="none" w:sz="0" w:space="0" w:color="auto"/>
        <w:left w:val="none" w:sz="0" w:space="0" w:color="auto"/>
        <w:bottom w:val="none" w:sz="0" w:space="0" w:color="auto"/>
        <w:right w:val="none" w:sz="0" w:space="0" w:color="auto"/>
      </w:divBdr>
    </w:div>
    <w:div w:id="2060980862">
      <w:bodyDiv w:val="1"/>
      <w:marLeft w:val="0"/>
      <w:marRight w:val="0"/>
      <w:marTop w:val="0"/>
      <w:marBottom w:val="0"/>
      <w:divBdr>
        <w:top w:val="none" w:sz="0" w:space="0" w:color="auto"/>
        <w:left w:val="none" w:sz="0" w:space="0" w:color="auto"/>
        <w:bottom w:val="none" w:sz="0" w:space="0" w:color="auto"/>
        <w:right w:val="none" w:sz="0" w:space="0" w:color="auto"/>
      </w:divBdr>
    </w:div>
    <w:div w:id="2062092619">
      <w:bodyDiv w:val="1"/>
      <w:marLeft w:val="0"/>
      <w:marRight w:val="0"/>
      <w:marTop w:val="0"/>
      <w:marBottom w:val="0"/>
      <w:divBdr>
        <w:top w:val="none" w:sz="0" w:space="0" w:color="auto"/>
        <w:left w:val="none" w:sz="0" w:space="0" w:color="auto"/>
        <w:bottom w:val="none" w:sz="0" w:space="0" w:color="auto"/>
        <w:right w:val="none" w:sz="0" w:space="0" w:color="auto"/>
      </w:divBdr>
    </w:div>
    <w:div w:id="2064215112">
      <w:bodyDiv w:val="1"/>
      <w:marLeft w:val="0"/>
      <w:marRight w:val="0"/>
      <w:marTop w:val="0"/>
      <w:marBottom w:val="0"/>
      <w:divBdr>
        <w:top w:val="none" w:sz="0" w:space="0" w:color="auto"/>
        <w:left w:val="none" w:sz="0" w:space="0" w:color="auto"/>
        <w:bottom w:val="none" w:sz="0" w:space="0" w:color="auto"/>
        <w:right w:val="none" w:sz="0" w:space="0" w:color="auto"/>
      </w:divBdr>
    </w:div>
    <w:div w:id="2064526046">
      <w:bodyDiv w:val="1"/>
      <w:marLeft w:val="0"/>
      <w:marRight w:val="0"/>
      <w:marTop w:val="0"/>
      <w:marBottom w:val="0"/>
      <w:divBdr>
        <w:top w:val="none" w:sz="0" w:space="0" w:color="auto"/>
        <w:left w:val="none" w:sz="0" w:space="0" w:color="auto"/>
        <w:bottom w:val="none" w:sz="0" w:space="0" w:color="auto"/>
        <w:right w:val="none" w:sz="0" w:space="0" w:color="auto"/>
      </w:divBdr>
    </w:div>
    <w:div w:id="2066054206">
      <w:bodyDiv w:val="1"/>
      <w:marLeft w:val="0"/>
      <w:marRight w:val="0"/>
      <w:marTop w:val="0"/>
      <w:marBottom w:val="0"/>
      <w:divBdr>
        <w:top w:val="none" w:sz="0" w:space="0" w:color="auto"/>
        <w:left w:val="none" w:sz="0" w:space="0" w:color="auto"/>
        <w:bottom w:val="none" w:sz="0" w:space="0" w:color="auto"/>
        <w:right w:val="none" w:sz="0" w:space="0" w:color="auto"/>
      </w:divBdr>
    </w:div>
    <w:div w:id="2066365906">
      <w:bodyDiv w:val="1"/>
      <w:marLeft w:val="0"/>
      <w:marRight w:val="0"/>
      <w:marTop w:val="0"/>
      <w:marBottom w:val="0"/>
      <w:divBdr>
        <w:top w:val="none" w:sz="0" w:space="0" w:color="auto"/>
        <w:left w:val="none" w:sz="0" w:space="0" w:color="auto"/>
        <w:bottom w:val="none" w:sz="0" w:space="0" w:color="auto"/>
        <w:right w:val="none" w:sz="0" w:space="0" w:color="auto"/>
      </w:divBdr>
    </w:div>
    <w:div w:id="2067341090">
      <w:bodyDiv w:val="1"/>
      <w:marLeft w:val="0"/>
      <w:marRight w:val="0"/>
      <w:marTop w:val="0"/>
      <w:marBottom w:val="0"/>
      <w:divBdr>
        <w:top w:val="none" w:sz="0" w:space="0" w:color="auto"/>
        <w:left w:val="none" w:sz="0" w:space="0" w:color="auto"/>
        <w:bottom w:val="none" w:sz="0" w:space="0" w:color="auto"/>
        <w:right w:val="none" w:sz="0" w:space="0" w:color="auto"/>
      </w:divBdr>
    </w:div>
    <w:div w:id="2067878379">
      <w:bodyDiv w:val="1"/>
      <w:marLeft w:val="0"/>
      <w:marRight w:val="0"/>
      <w:marTop w:val="0"/>
      <w:marBottom w:val="0"/>
      <w:divBdr>
        <w:top w:val="none" w:sz="0" w:space="0" w:color="auto"/>
        <w:left w:val="none" w:sz="0" w:space="0" w:color="auto"/>
        <w:bottom w:val="none" w:sz="0" w:space="0" w:color="auto"/>
        <w:right w:val="none" w:sz="0" w:space="0" w:color="auto"/>
      </w:divBdr>
    </w:div>
    <w:div w:id="2068915642">
      <w:bodyDiv w:val="1"/>
      <w:marLeft w:val="0"/>
      <w:marRight w:val="0"/>
      <w:marTop w:val="0"/>
      <w:marBottom w:val="0"/>
      <w:divBdr>
        <w:top w:val="none" w:sz="0" w:space="0" w:color="auto"/>
        <w:left w:val="none" w:sz="0" w:space="0" w:color="auto"/>
        <w:bottom w:val="none" w:sz="0" w:space="0" w:color="auto"/>
        <w:right w:val="none" w:sz="0" w:space="0" w:color="auto"/>
      </w:divBdr>
    </w:div>
    <w:div w:id="2070420058">
      <w:bodyDiv w:val="1"/>
      <w:marLeft w:val="0"/>
      <w:marRight w:val="0"/>
      <w:marTop w:val="0"/>
      <w:marBottom w:val="0"/>
      <w:divBdr>
        <w:top w:val="none" w:sz="0" w:space="0" w:color="auto"/>
        <w:left w:val="none" w:sz="0" w:space="0" w:color="auto"/>
        <w:bottom w:val="none" w:sz="0" w:space="0" w:color="auto"/>
        <w:right w:val="none" w:sz="0" w:space="0" w:color="auto"/>
      </w:divBdr>
    </w:div>
    <w:div w:id="2070685742">
      <w:bodyDiv w:val="1"/>
      <w:marLeft w:val="0"/>
      <w:marRight w:val="0"/>
      <w:marTop w:val="0"/>
      <w:marBottom w:val="0"/>
      <w:divBdr>
        <w:top w:val="none" w:sz="0" w:space="0" w:color="auto"/>
        <w:left w:val="none" w:sz="0" w:space="0" w:color="auto"/>
        <w:bottom w:val="none" w:sz="0" w:space="0" w:color="auto"/>
        <w:right w:val="none" w:sz="0" w:space="0" w:color="auto"/>
      </w:divBdr>
    </w:div>
    <w:div w:id="2070688404">
      <w:bodyDiv w:val="1"/>
      <w:marLeft w:val="0"/>
      <w:marRight w:val="0"/>
      <w:marTop w:val="0"/>
      <w:marBottom w:val="0"/>
      <w:divBdr>
        <w:top w:val="none" w:sz="0" w:space="0" w:color="auto"/>
        <w:left w:val="none" w:sz="0" w:space="0" w:color="auto"/>
        <w:bottom w:val="none" w:sz="0" w:space="0" w:color="auto"/>
        <w:right w:val="none" w:sz="0" w:space="0" w:color="auto"/>
      </w:divBdr>
    </w:div>
    <w:div w:id="2074350547">
      <w:bodyDiv w:val="1"/>
      <w:marLeft w:val="0"/>
      <w:marRight w:val="0"/>
      <w:marTop w:val="0"/>
      <w:marBottom w:val="0"/>
      <w:divBdr>
        <w:top w:val="none" w:sz="0" w:space="0" w:color="auto"/>
        <w:left w:val="none" w:sz="0" w:space="0" w:color="auto"/>
        <w:bottom w:val="none" w:sz="0" w:space="0" w:color="auto"/>
        <w:right w:val="none" w:sz="0" w:space="0" w:color="auto"/>
      </w:divBdr>
    </w:div>
    <w:div w:id="2078285770">
      <w:bodyDiv w:val="1"/>
      <w:marLeft w:val="0"/>
      <w:marRight w:val="0"/>
      <w:marTop w:val="0"/>
      <w:marBottom w:val="0"/>
      <w:divBdr>
        <w:top w:val="none" w:sz="0" w:space="0" w:color="auto"/>
        <w:left w:val="none" w:sz="0" w:space="0" w:color="auto"/>
        <w:bottom w:val="none" w:sz="0" w:space="0" w:color="auto"/>
        <w:right w:val="none" w:sz="0" w:space="0" w:color="auto"/>
      </w:divBdr>
    </w:div>
    <w:div w:id="2079668680">
      <w:bodyDiv w:val="1"/>
      <w:marLeft w:val="0"/>
      <w:marRight w:val="0"/>
      <w:marTop w:val="0"/>
      <w:marBottom w:val="0"/>
      <w:divBdr>
        <w:top w:val="none" w:sz="0" w:space="0" w:color="auto"/>
        <w:left w:val="none" w:sz="0" w:space="0" w:color="auto"/>
        <w:bottom w:val="none" w:sz="0" w:space="0" w:color="auto"/>
        <w:right w:val="none" w:sz="0" w:space="0" w:color="auto"/>
      </w:divBdr>
    </w:div>
    <w:div w:id="2079940339">
      <w:bodyDiv w:val="1"/>
      <w:marLeft w:val="0"/>
      <w:marRight w:val="0"/>
      <w:marTop w:val="0"/>
      <w:marBottom w:val="0"/>
      <w:divBdr>
        <w:top w:val="none" w:sz="0" w:space="0" w:color="auto"/>
        <w:left w:val="none" w:sz="0" w:space="0" w:color="auto"/>
        <w:bottom w:val="none" w:sz="0" w:space="0" w:color="auto"/>
        <w:right w:val="none" w:sz="0" w:space="0" w:color="auto"/>
      </w:divBdr>
    </w:div>
    <w:div w:id="2081051664">
      <w:bodyDiv w:val="1"/>
      <w:marLeft w:val="0"/>
      <w:marRight w:val="0"/>
      <w:marTop w:val="0"/>
      <w:marBottom w:val="0"/>
      <w:divBdr>
        <w:top w:val="none" w:sz="0" w:space="0" w:color="auto"/>
        <w:left w:val="none" w:sz="0" w:space="0" w:color="auto"/>
        <w:bottom w:val="none" w:sz="0" w:space="0" w:color="auto"/>
        <w:right w:val="none" w:sz="0" w:space="0" w:color="auto"/>
      </w:divBdr>
    </w:div>
    <w:div w:id="2081904079">
      <w:bodyDiv w:val="1"/>
      <w:marLeft w:val="0"/>
      <w:marRight w:val="0"/>
      <w:marTop w:val="0"/>
      <w:marBottom w:val="0"/>
      <w:divBdr>
        <w:top w:val="none" w:sz="0" w:space="0" w:color="auto"/>
        <w:left w:val="none" w:sz="0" w:space="0" w:color="auto"/>
        <w:bottom w:val="none" w:sz="0" w:space="0" w:color="auto"/>
        <w:right w:val="none" w:sz="0" w:space="0" w:color="auto"/>
      </w:divBdr>
    </w:div>
    <w:div w:id="2082605783">
      <w:bodyDiv w:val="1"/>
      <w:marLeft w:val="0"/>
      <w:marRight w:val="0"/>
      <w:marTop w:val="0"/>
      <w:marBottom w:val="0"/>
      <w:divBdr>
        <w:top w:val="none" w:sz="0" w:space="0" w:color="auto"/>
        <w:left w:val="none" w:sz="0" w:space="0" w:color="auto"/>
        <w:bottom w:val="none" w:sz="0" w:space="0" w:color="auto"/>
        <w:right w:val="none" w:sz="0" w:space="0" w:color="auto"/>
      </w:divBdr>
    </w:div>
    <w:div w:id="2085028337">
      <w:bodyDiv w:val="1"/>
      <w:marLeft w:val="0"/>
      <w:marRight w:val="0"/>
      <w:marTop w:val="0"/>
      <w:marBottom w:val="0"/>
      <w:divBdr>
        <w:top w:val="none" w:sz="0" w:space="0" w:color="auto"/>
        <w:left w:val="none" w:sz="0" w:space="0" w:color="auto"/>
        <w:bottom w:val="none" w:sz="0" w:space="0" w:color="auto"/>
        <w:right w:val="none" w:sz="0" w:space="0" w:color="auto"/>
      </w:divBdr>
    </w:div>
    <w:div w:id="2086148420">
      <w:bodyDiv w:val="1"/>
      <w:marLeft w:val="0"/>
      <w:marRight w:val="0"/>
      <w:marTop w:val="0"/>
      <w:marBottom w:val="0"/>
      <w:divBdr>
        <w:top w:val="none" w:sz="0" w:space="0" w:color="auto"/>
        <w:left w:val="none" w:sz="0" w:space="0" w:color="auto"/>
        <w:bottom w:val="none" w:sz="0" w:space="0" w:color="auto"/>
        <w:right w:val="none" w:sz="0" w:space="0" w:color="auto"/>
      </w:divBdr>
    </w:div>
    <w:div w:id="2087147608">
      <w:bodyDiv w:val="1"/>
      <w:marLeft w:val="0"/>
      <w:marRight w:val="0"/>
      <w:marTop w:val="0"/>
      <w:marBottom w:val="0"/>
      <w:divBdr>
        <w:top w:val="none" w:sz="0" w:space="0" w:color="auto"/>
        <w:left w:val="none" w:sz="0" w:space="0" w:color="auto"/>
        <w:bottom w:val="none" w:sz="0" w:space="0" w:color="auto"/>
        <w:right w:val="none" w:sz="0" w:space="0" w:color="auto"/>
      </w:divBdr>
    </w:div>
    <w:div w:id="2088532910">
      <w:bodyDiv w:val="1"/>
      <w:marLeft w:val="0"/>
      <w:marRight w:val="0"/>
      <w:marTop w:val="0"/>
      <w:marBottom w:val="0"/>
      <w:divBdr>
        <w:top w:val="none" w:sz="0" w:space="0" w:color="auto"/>
        <w:left w:val="none" w:sz="0" w:space="0" w:color="auto"/>
        <w:bottom w:val="none" w:sz="0" w:space="0" w:color="auto"/>
        <w:right w:val="none" w:sz="0" w:space="0" w:color="auto"/>
      </w:divBdr>
    </w:div>
    <w:div w:id="2090037809">
      <w:bodyDiv w:val="1"/>
      <w:marLeft w:val="0"/>
      <w:marRight w:val="0"/>
      <w:marTop w:val="0"/>
      <w:marBottom w:val="0"/>
      <w:divBdr>
        <w:top w:val="none" w:sz="0" w:space="0" w:color="auto"/>
        <w:left w:val="none" w:sz="0" w:space="0" w:color="auto"/>
        <w:bottom w:val="none" w:sz="0" w:space="0" w:color="auto"/>
        <w:right w:val="none" w:sz="0" w:space="0" w:color="auto"/>
      </w:divBdr>
    </w:div>
    <w:div w:id="2090612763">
      <w:bodyDiv w:val="1"/>
      <w:marLeft w:val="0"/>
      <w:marRight w:val="0"/>
      <w:marTop w:val="0"/>
      <w:marBottom w:val="0"/>
      <w:divBdr>
        <w:top w:val="none" w:sz="0" w:space="0" w:color="auto"/>
        <w:left w:val="none" w:sz="0" w:space="0" w:color="auto"/>
        <w:bottom w:val="none" w:sz="0" w:space="0" w:color="auto"/>
        <w:right w:val="none" w:sz="0" w:space="0" w:color="auto"/>
      </w:divBdr>
    </w:div>
    <w:div w:id="2093618473">
      <w:bodyDiv w:val="1"/>
      <w:marLeft w:val="0"/>
      <w:marRight w:val="0"/>
      <w:marTop w:val="0"/>
      <w:marBottom w:val="0"/>
      <w:divBdr>
        <w:top w:val="none" w:sz="0" w:space="0" w:color="auto"/>
        <w:left w:val="none" w:sz="0" w:space="0" w:color="auto"/>
        <w:bottom w:val="none" w:sz="0" w:space="0" w:color="auto"/>
        <w:right w:val="none" w:sz="0" w:space="0" w:color="auto"/>
      </w:divBdr>
    </w:div>
    <w:div w:id="2095349753">
      <w:bodyDiv w:val="1"/>
      <w:marLeft w:val="0"/>
      <w:marRight w:val="0"/>
      <w:marTop w:val="0"/>
      <w:marBottom w:val="0"/>
      <w:divBdr>
        <w:top w:val="none" w:sz="0" w:space="0" w:color="auto"/>
        <w:left w:val="none" w:sz="0" w:space="0" w:color="auto"/>
        <w:bottom w:val="none" w:sz="0" w:space="0" w:color="auto"/>
        <w:right w:val="none" w:sz="0" w:space="0" w:color="auto"/>
      </w:divBdr>
    </w:div>
    <w:div w:id="2097021473">
      <w:bodyDiv w:val="1"/>
      <w:marLeft w:val="0"/>
      <w:marRight w:val="0"/>
      <w:marTop w:val="0"/>
      <w:marBottom w:val="0"/>
      <w:divBdr>
        <w:top w:val="none" w:sz="0" w:space="0" w:color="auto"/>
        <w:left w:val="none" w:sz="0" w:space="0" w:color="auto"/>
        <w:bottom w:val="none" w:sz="0" w:space="0" w:color="auto"/>
        <w:right w:val="none" w:sz="0" w:space="0" w:color="auto"/>
      </w:divBdr>
    </w:div>
    <w:div w:id="2097819545">
      <w:bodyDiv w:val="1"/>
      <w:marLeft w:val="0"/>
      <w:marRight w:val="0"/>
      <w:marTop w:val="0"/>
      <w:marBottom w:val="0"/>
      <w:divBdr>
        <w:top w:val="none" w:sz="0" w:space="0" w:color="auto"/>
        <w:left w:val="none" w:sz="0" w:space="0" w:color="auto"/>
        <w:bottom w:val="none" w:sz="0" w:space="0" w:color="auto"/>
        <w:right w:val="none" w:sz="0" w:space="0" w:color="auto"/>
      </w:divBdr>
    </w:div>
    <w:div w:id="2098475608">
      <w:bodyDiv w:val="1"/>
      <w:marLeft w:val="0"/>
      <w:marRight w:val="0"/>
      <w:marTop w:val="0"/>
      <w:marBottom w:val="0"/>
      <w:divBdr>
        <w:top w:val="none" w:sz="0" w:space="0" w:color="auto"/>
        <w:left w:val="none" w:sz="0" w:space="0" w:color="auto"/>
        <w:bottom w:val="none" w:sz="0" w:space="0" w:color="auto"/>
        <w:right w:val="none" w:sz="0" w:space="0" w:color="auto"/>
      </w:divBdr>
    </w:div>
    <w:div w:id="2098554279">
      <w:bodyDiv w:val="1"/>
      <w:marLeft w:val="0"/>
      <w:marRight w:val="0"/>
      <w:marTop w:val="0"/>
      <w:marBottom w:val="0"/>
      <w:divBdr>
        <w:top w:val="none" w:sz="0" w:space="0" w:color="auto"/>
        <w:left w:val="none" w:sz="0" w:space="0" w:color="auto"/>
        <w:bottom w:val="none" w:sz="0" w:space="0" w:color="auto"/>
        <w:right w:val="none" w:sz="0" w:space="0" w:color="auto"/>
      </w:divBdr>
    </w:div>
    <w:div w:id="2098555344">
      <w:bodyDiv w:val="1"/>
      <w:marLeft w:val="0"/>
      <w:marRight w:val="0"/>
      <w:marTop w:val="0"/>
      <w:marBottom w:val="0"/>
      <w:divBdr>
        <w:top w:val="none" w:sz="0" w:space="0" w:color="auto"/>
        <w:left w:val="none" w:sz="0" w:space="0" w:color="auto"/>
        <w:bottom w:val="none" w:sz="0" w:space="0" w:color="auto"/>
        <w:right w:val="none" w:sz="0" w:space="0" w:color="auto"/>
      </w:divBdr>
    </w:div>
    <w:div w:id="2098667488">
      <w:bodyDiv w:val="1"/>
      <w:marLeft w:val="0"/>
      <w:marRight w:val="0"/>
      <w:marTop w:val="0"/>
      <w:marBottom w:val="0"/>
      <w:divBdr>
        <w:top w:val="none" w:sz="0" w:space="0" w:color="auto"/>
        <w:left w:val="none" w:sz="0" w:space="0" w:color="auto"/>
        <w:bottom w:val="none" w:sz="0" w:space="0" w:color="auto"/>
        <w:right w:val="none" w:sz="0" w:space="0" w:color="auto"/>
      </w:divBdr>
    </w:div>
    <w:div w:id="2098669601">
      <w:bodyDiv w:val="1"/>
      <w:marLeft w:val="0"/>
      <w:marRight w:val="0"/>
      <w:marTop w:val="0"/>
      <w:marBottom w:val="0"/>
      <w:divBdr>
        <w:top w:val="none" w:sz="0" w:space="0" w:color="auto"/>
        <w:left w:val="none" w:sz="0" w:space="0" w:color="auto"/>
        <w:bottom w:val="none" w:sz="0" w:space="0" w:color="auto"/>
        <w:right w:val="none" w:sz="0" w:space="0" w:color="auto"/>
      </w:divBdr>
    </w:div>
    <w:div w:id="2098868507">
      <w:bodyDiv w:val="1"/>
      <w:marLeft w:val="0"/>
      <w:marRight w:val="0"/>
      <w:marTop w:val="0"/>
      <w:marBottom w:val="0"/>
      <w:divBdr>
        <w:top w:val="none" w:sz="0" w:space="0" w:color="auto"/>
        <w:left w:val="none" w:sz="0" w:space="0" w:color="auto"/>
        <w:bottom w:val="none" w:sz="0" w:space="0" w:color="auto"/>
        <w:right w:val="none" w:sz="0" w:space="0" w:color="auto"/>
      </w:divBdr>
    </w:div>
    <w:div w:id="2100710050">
      <w:bodyDiv w:val="1"/>
      <w:marLeft w:val="0"/>
      <w:marRight w:val="0"/>
      <w:marTop w:val="0"/>
      <w:marBottom w:val="0"/>
      <w:divBdr>
        <w:top w:val="none" w:sz="0" w:space="0" w:color="auto"/>
        <w:left w:val="none" w:sz="0" w:space="0" w:color="auto"/>
        <w:bottom w:val="none" w:sz="0" w:space="0" w:color="auto"/>
        <w:right w:val="none" w:sz="0" w:space="0" w:color="auto"/>
      </w:divBdr>
    </w:div>
    <w:div w:id="2100978403">
      <w:bodyDiv w:val="1"/>
      <w:marLeft w:val="0"/>
      <w:marRight w:val="0"/>
      <w:marTop w:val="0"/>
      <w:marBottom w:val="0"/>
      <w:divBdr>
        <w:top w:val="none" w:sz="0" w:space="0" w:color="auto"/>
        <w:left w:val="none" w:sz="0" w:space="0" w:color="auto"/>
        <w:bottom w:val="none" w:sz="0" w:space="0" w:color="auto"/>
        <w:right w:val="none" w:sz="0" w:space="0" w:color="auto"/>
      </w:divBdr>
    </w:div>
    <w:div w:id="2101177476">
      <w:bodyDiv w:val="1"/>
      <w:marLeft w:val="0"/>
      <w:marRight w:val="0"/>
      <w:marTop w:val="0"/>
      <w:marBottom w:val="0"/>
      <w:divBdr>
        <w:top w:val="none" w:sz="0" w:space="0" w:color="auto"/>
        <w:left w:val="none" w:sz="0" w:space="0" w:color="auto"/>
        <w:bottom w:val="none" w:sz="0" w:space="0" w:color="auto"/>
        <w:right w:val="none" w:sz="0" w:space="0" w:color="auto"/>
      </w:divBdr>
    </w:div>
    <w:div w:id="2102098681">
      <w:bodyDiv w:val="1"/>
      <w:marLeft w:val="0"/>
      <w:marRight w:val="0"/>
      <w:marTop w:val="0"/>
      <w:marBottom w:val="0"/>
      <w:divBdr>
        <w:top w:val="none" w:sz="0" w:space="0" w:color="auto"/>
        <w:left w:val="none" w:sz="0" w:space="0" w:color="auto"/>
        <w:bottom w:val="none" w:sz="0" w:space="0" w:color="auto"/>
        <w:right w:val="none" w:sz="0" w:space="0" w:color="auto"/>
      </w:divBdr>
    </w:div>
    <w:div w:id="2103187078">
      <w:bodyDiv w:val="1"/>
      <w:marLeft w:val="0"/>
      <w:marRight w:val="0"/>
      <w:marTop w:val="0"/>
      <w:marBottom w:val="0"/>
      <w:divBdr>
        <w:top w:val="none" w:sz="0" w:space="0" w:color="auto"/>
        <w:left w:val="none" w:sz="0" w:space="0" w:color="auto"/>
        <w:bottom w:val="none" w:sz="0" w:space="0" w:color="auto"/>
        <w:right w:val="none" w:sz="0" w:space="0" w:color="auto"/>
      </w:divBdr>
    </w:div>
    <w:div w:id="2103985159">
      <w:bodyDiv w:val="1"/>
      <w:marLeft w:val="0"/>
      <w:marRight w:val="0"/>
      <w:marTop w:val="0"/>
      <w:marBottom w:val="0"/>
      <w:divBdr>
        <w:top w:val="none" w:sz="0" w:space="0" w:color="auto"/>
        <w:left w:val="none" w:sz="0" w:space="0" w:color="auto"/>
        <w:bottom w:val="none" w:sz="0" w:space="0" w:color="auto"/>
        <w:right w:val="none" w:sz="0" w:space="0" w:color="auto"/>
      </w:divBdr>
    </w:div>
    <w:div w:id="2104059918">
      <w:bodyDiv w:val="1"/>
      <w:marLeft w:val="0"/>
      <w:marRight w:val="0"/>
      <w:marTop w:val="0"/>
      <w:marBottom w:val="0"/>
      <w:divBdr>
        <w:top w:val="none" w:sz="0" w:space="0" w:color="auto"/>
        <w:left w:val="none" w:sz="0" w:space="0" w:color="auto"/>
        <w:bottom w:val="none" w:sz="0" w:space="0" w:color="auto"/>
        <w:right w:val="none" w:sz="0" w:space="0" w:color="auto"/>
      </w:divBdr>
    </w:div>
    <w:div w:id="2105566664">
      <w:bodyDiv w:val="1"/>
      <w:marLeft w:val="0"/>
      <w:marRight w:val="0"/>
      <w:marTop w:val="0"/>
      <w:marBottom w:val="0"/>
      <w:divBdr>
        <w:top w:val="none" w:sz="0" w:space="0" w:color="auto"/>
        <w:left w:val="none" w:sz="0" w:space="0" w:color="auto"/>
        <w:bottom w:val="none" w:sz="0" w:space="0" w:color="auto"/>
        <w:right w:val="none" w:sz="0" w:space="0" w:color="auto"/>
      </w:divBdr>
    </w:div>
    <w:div w:id="2105566931">
      <w:bodyDiv w:val="1"/>
      <w:marLeft w:val="0"/>
      <w:marRight w:val="0"/>
      <w:marTop w:val="0"/>
      <w:marBottom w:val="0"/>
      <w:divBdr>
        <w:top w:val="none" w:sz="0" w:space="0" w:color="auto"/>
        <w:left w:val="none" w:sz="0" w:space="0" w:color="auto"/>
        <w:bottom w:val="none" w:sz="0" w:space="0" w:color="auto"/>
        <w:right w:val="none" w:sz="0" w:space="0" w:color="auto"/>
      </w:divBdr>
    </w:div>
    <w:div w:id="2106413177">
      <w:bodyDiv w:val="1"/>
      <w:marLeft w:val="0"/>
      <w:marRight w:val="0"/>
      <w:marTop w:val="0"/>
      <w:marBottom w:val="0"/>
      <w:divBdr>
        <w:top w:val="none" w:sz="0" w:space="0" w:color="auto"/>
        <w:left w:val="none" w:sz="0" w:space="0" w:color="auto"/>
        <w:bottom w:val="none" w:sz="0" w:space="0" w:color="auto"/>
        <w:right w:val="none" w:sz="0" w:space="0" w:color="auto"/>
      </w:divBdr>
    </w:div>
    <w:div w:id="2106489107">
      <w:bodyDiv w:val="1"/>
      <w:marLeft w:val="0"/>
      <w:marRight w:val="0"/>
      <w:marTop w:val="0"/>
      <w:marBottom w:val="0"/>
      <w:divBdr>
        <w:top w:val="none" w:sz="0" w:space="0" w:color="auto"/>
        <w:left w:val="none" w:sz="0" w:space="0" w:color="auto"/>
        <w:bottom w:val="none" w:sz="0" w:space="0" w:color="auto"/>
        <w:right w:val="none" w:sz="0" w:space="0" w:color="auto"/>
      </w:divBdr>
    </w:div>
    <w:div w:id="2108039812">
      <w:bodyDiv w:val="1"/>
      <w:marLeft w:val="0"/>
      <w:marRight w:val="0"/>
      <w:marTop w:val="0"/>
      <w:marBottom w:val="0"/>
      <w:divBdr>
        <w:top w:val="none" w:sz="0" w:space="0" w:color="auto"/>
        <w:left w:val="none" w:sz="0" w:space="0" w:color="auto"/>
        <w:bottom w:val="none" w:sz="0" w:space="0" w:color="auto"/>
        <w:right w:val="none" w:sz="0" w:space="0" w:color="auto"/>
      </w:divBdr>
    </w:div>
    <w:div w:id="2108230760">
      <w:bodyDiv w:val="1"/>
      <w:marLeft w:val="0"/>
      <w:marRight w:val="0"/>
      <w:marTop w:val="0"/>
      <w:marBottom w:val="0"/>
      <w:divBdr>
        <w:top w:val="none" w:sz="0" w:space="0" w:color="auto"/>
        <w:left w:val="none" w:sz="0" w:space="0" w:color="auto"/>
        <w:bottom w:val="none" w:sz="0" w:space="0" w:color="auto"/>
        <w:right w:val="none" w:sz="0" w:space="0" w:color="auto"/>
      </w:divBdr>
    </w:div>
    <w:div w:id="2108653555">
      <w:bodyDiv w:val="1"/>
      <w:marLeft w:val="0"/>
      <w:marRight w:val="0"/>
      <w:marTop w:val="0"/>
      <w:marBottom w:val="0"/>
      <w:divBdr>
        <w:top w:val="none" w:sz="0" w:space="0" w:color="auto"/>
        <w:left w:val="none" w:sz="0" w:space="0" w:color="auto"/>
        <w:bottom w:val="none" w:sz="0" w:space="0" w:color="auto"/>
        <w:right w:val="none" w:sz="0" w:space="0" w:color="auto"/>
      </w:divBdr>
    </w:div>
    <w:div w:id="2108967231">
      <w:bodyDiv w:val="1"/>
      <w:marLeft w:val="0"/>
      <w:marRight w:val="0"/>
      <w:marTop w:val="0"/>
      <w:marBottom w:val="0"/>
      <w:divBdr>
        <w:top w:val="none" w:sz="0" w:space="0" w:color="auto"/>
        <w:left w:val="none" w:sz="0" w:space="0" w:color="auto"/>
        <w:bottom w:val="none" w:sz="0" w:space="0" w:color="auto"/>
        <w:right w:val="none" w:sz="0" w:space="0" w:color="auto"/>
      </w:divBdr>
    </w:div>
    <w:div w:id="2109232399">
      <w:bodyDiv w:val="1"/>
      <w:marLeft w:val="0"/>
      <w:marRight w:val="0"/>
      <w:marTop w:val="0"/>
      <w:marBottom w:val="0"/>
      <w:divBdr>
        <w:top w:val="none" w:sz="0" w:space="0" w:color="auto"/>
        <w:left w:val="none" w:sz="0" w:space="0" w:color="auto"/>
        <w:bottom w:val="none" w:sz="0" w:space="0" w:color="auto"/>
        <w:right w:val="none" w:sz="0" w:space="0" w:color="auto"/>
      </w:divBdr>
    </w:div>
    <w:div w:id="2110616356">
      <w:bodyDiv w:val="1"/>
      <w:marLeft w:val="0"/>
      <w:marRight w:val="0"/>
      <w:marTop w:val="0"/>
      <w:marBottom w:val="0"/>
      <w:divBdr>
        <w:top w:val="none" w:sz="0" w:space="0" w:color="auto"/>
        <w:left w:val="none" w:sz="0" w:space="0" w:color="auto"/>
        <w:bottom w:val="none" w:sz="0" w:space="0" w:color="auto"/>
        <w:right w:val="none" w:sz="0" w:space="0" w:color="auto"/>
      </w:divBdr>
    </w:div>
    <w:div w:id="2110657181">
      <w:bodyDiv w:val="1"/>
      <w:marLeft w:val="0"/>
      <w:marRight w:val="0"/>
      <w:marTop w:val="0"/>
      <w:marBottom w:val="0"/>
      <w:divBdr>
        <w:top w:val="none" w:sz="0" w:space="0" w:color="auto"/>
        <w:left w:val="none" w:sz="0" w:space="0" w:color="auto"/>
        <w:bottom w:val="none" w:sz="0" w:space="0" w:color="auto"/>
        <w:right w:val="none" w:sz="0" w:space="0" w:color="auto"/>
      </w:divBdr>
    </w:div>
    <w:div w:id="2111119066">
      <w:bodyDiv w:val="1"/>
      <w:marLeft w:val="0"/>
      <w:marRight w:val="0"/>
      <w:marTop w:val="0"/>
      <w:marBottom w:val="0"/>
      <w:divBdr>
        <w:top w:val="none" w:sz="0" w:space="0" w:color="auto"/>
        <w:left w:val="none" w:sz="0" w:space="0" w:color="auto"/>
        <w:bottom w:val="none" w:sz="0" w:space="0" w:color="auto"/>
        <w:right w:val="none" w:sz="0" w:space="0" w:color="auto"/>
      </w:divBdr>
    </w:div>
    <w:div w:id="2111196810">
      <w:bodyDiv w:val="1"/>
      <w:marLeft w:val="0"/>
      <w:marRight w:val="0"/>
      <w:marTop w:val="0"/>
      <w:marBottom w:val="0"/>
      <w:divBdr>
        <w:top w:val="none" w:sz="0" w:space="0" w:color="auto"/>
        <w:left w:val="none" w:sz="0" w:space="0" w:color="auto"/>
        <w:bottom w:val="none" w:sz="0" w:space="0" w:color="auto"/>
        <w:right w:val="none" w:sz="0" w:space="0" w:color="auto"/>
      </w:divBdr>
    </w:div>
    <w:div w:id="2111583998">
      <w:bodyDiv w:val="1"/>
      <w:marLeft w:val="0"/>
      <w:marRight w:val="0"/>
      <w:marTop w:val="0"/>
      <w:marBottom w:val="0"/>
      <w:divBdr>
        <w:top w:val="none" w:sz="0" w:space="0" w:color="auto"/>
        <w:left w:val="none" w:sz="0" w:space="0" w:color="auto"/>
        <w:bottom w:val="none" w:sz="0" w:space="0" w:color="auto"/>
        <w:right w:val="none" w:sz="0" w:space="0" w:color="auto"/>
      </w:divBdr>
    </w:div>
    <w:div w:id="2112239573">
      <w:bodyDiv w:val="1"/>
      <w:marLeft w:val="0"/>
      <w:marRight w:val="0"/>
      <w:marTop w:val="0"/>
      <w:marBottom w:val="0"/>
      <w:divBdr>
        <w:top w:val="none" w:sz="0" w:space="0" w:color="auto"/>
        <w:left w:val="none" w:sz="0" w:space="0" w:color="auto"/>
        <w:bottom w:val="none" w:sz="0" w:space="0" w:color="auto"/>
        <w:right w:val="none" w:sz="0" w:space="0" w:color="auto"/>
      </w:divBdr>
    </w:div>
    <w:div w:id="2113354817">
      <w:bodyDiv w:val="1"/>
      <w:marLeft w:val="0"/>
      <w:marRight w:val="0"/>
      <w:marTop w:val="0"/>
      <w:marBottom w:val="0"/>
      <w:divBdr>
        <w:top w:val="none" w:sz="0" w:space="0" w:color="auto"/>
        <w:left w:val="none" w:sz="0" w:space="0" w:color="auto"/>
        <w:bottom w:val="none" w:sz="0" w:space="0" w:color="auto"/>
        <w:right w:val="none" w:sz="0" w:space="0" w:color="auto"/>
      </w:divBdr>
    </w:div>
    <w:div w:id="2113471095">
      <w:bodyDiv w:val="1"/>
      <w:marLeft w:val="0"/>
      <w:marRight w:val="0"/>
      <w:marTop w:val="0"/>
      <w:marBottom w:val="0"/>
      <w:divBdr>
        <w:top w:val="none" w:sz="0" w:space="0" w:color="auto"/>
        <w:left w:val="none" w:sz="0" w:space="0" w:color="auto"/>
        <w:bottom w:val="none" w:sz="0" w:space="0" w:color="auto"/>
        <w:right w:val="none" w:sz="0" w:space="0" w:color="auto"/>
      </w:divBdr>
    </w:div>
    <w:div w:id="2113550838">
      <w:bodyDiv w:val="1"/>
      <w:marLeft w:val="0"/>
      <w:marRight w:val="0"/>
      <w:marTop w:val="0"/>
      <w:marBottom w:val="0"/>
      <w:divBdr>
        <w:top w:val="none" w:sz="0" w:space="0" w:color="auto"/>
        <w:left w:val="none" w:sz="0" w:space="0" w:color="auto"/>
        <w:bottom w:val="none" w:sz="0" w:space="0" w:color="auto"/>
        <w:right w:val="none" w:sz="0" w:space="0" w:color="auto"/>
      </w:divBdr>
    </w:div>
    <w:div w:id="2113813367">
      <w:bodyDiv w:val="1"/>
      <w:marLeft w:val="0"/>
      <w:marRight w:val="0"/>
      <w:marTop w:val="0"/>
      <w:marBottom w:val="0"/>
      <w:divBdr>
        <w:top w:val="none" w:sz="0" w:space="0" w:color="auto"/>
        <w:left w:val="none" w:sz="0" w:space="0" w:color="auto"/>
        <w:bottom w:val="none" w:sz="0" w:space="0" w:color="auto"/>
        <w:right w:val="none" w:sz="0" w:space="0" w:color="auto"/>
      </w:divBdr>
    </w:div>
    <w:div w:id="2114472414">
      <w:bodyDiv w:val="1"/>
      <w:marLeft w:val="0"/>
      <w:marRight w:val="0"/>
      <w:marTop w:val="0"/>
      <w:marBottom w:val="0"/>
      <w:divBdr>
        <w:top w:val="none" w:sz="0" w:space="0" w:color="auto"/>
        <w:left w:val="none" w:sz="0" w:space="0" w:color="auto"/>
        <w:bottom w:val="none" w:sz="0" w:space="0" w:color="auto"/>
        <w:right w:val="none" w:sz="0" w:space="0" w:color="auto"/>
      </w:divBdr>
    </w:div>
    <w:div w:id="2115398353">
      <w:bodyDiv w:val="1"/>
      <w:marLeft w:val="0"/>
      <w:marRight w:val="0"/>
      <w:marTop w:val="0"/>
      <w:marBottom w:val="0"/>
      <w:divBdr>
        <w:top w:val="none" w:sz="0" w:space="0" w:color="auto"/>
        <w:left w:val="none" w:sz="0" w:space="0" w:color="auto"/>
        <w:bottom w:val="none" w:sz="0" w:space="0" w:color="auto"/>
        <w:right w:val="none" w:sz="0" w:space="0" w:color="auto"/>
      </w:divBdr>
    </w:div>
    <w:div w:id="2115438552">
      <w:bodyDiv w:val="1"/>
      <w:marLeft w:val="0"/>
      <w:marRight w:val="0"/>
      <w:marTop w:val="0"/>
      <w:marBottom w:val="0"/>
      <w:divBdr>
        <w:top w:val="none" w:sz="0" w:space="0" w:color="auto"/>
        <w:left w:val="none" w:sz="0" w:space="0" w:color="auto"/>
        <w:bottom w:val="none" w:sz="0" w:space="0" w:color="auto"/>
        <w:right w:val="none" w:sz="0" w:space="0" w:color="auto"/>
      </w:divBdr>
    </w:div>
    <w:div w:id="2116905162">
      <w:bodyDiv w:val="1"/>
      <w:marLeft w:val="0"/>
      <w:marRight w:val="0"/>
      <w:marTop w:val="0"/>
      <w:marBottom w:val="0"/>
      <w:divBdr>
        <w:top w:val="none" w:sz="0" w:space="0" w:color="auto"/>
        <w:left w:val="none" w:sz="0" w:space="0" w:color="auto"/>
        <w:bottom w:val="none" w:sz="0" w:space="0" w:color="auto"/>
        <w:right w:val="none" w:sz="0" w:space="0" w:color="auto"/>
      </w:divBdr>
    </w:div>
    <w:div w:id="2117670578">
      <w:bodyDiv w:val="1"/>
      <w:marLeft w:val="0"/>
      <w:marRight w:val="0"/>
      <w:marTop w:val="0"/>
      <w:marBottom w:val="0"/>
      <w:divBdr>
        <w:top w:val="none" w:sz="0" w:space="0" w:color="auto"/>
        <w:left w:val="none" w:sz="0" w:space="0" w:color="auto"/>
        <w:bottom w:val="none" w:sz="0" w:space="0" w:color="auto"/>
        <w:right w:val="none" w:sz="0" w:space="0" w:color="auto"/>
      </w:divBdr>
    </w:div>
    <w:div w:id="2119566878">
      <w:bodyDiv w:val="1"/>
      <w:marLeft w:val="0"/>
      <w:marRight w:val="0"/>
      <w:marTop w:val="0"/>
      <w:marBottom w:val="0"/>
      <w:divBdr>
        <w:top w:val="none" w:sz="0" w:space="0" w:color="auto"/>
        <w:left w:val="none" w:sz="0" w:space="0" w:color="auto"/>
        <w:bottom w:val="none" w:sz="0" w:space="0" w:color="auto"/>
        <w:right w:val="none" w:sz="0" w:space="0" w:color="auto"/>
      </w:divBdr>
    </w:div>
    <w:div w:id="2121489312">
      <w:bodyDiv w:val="1"/>
      <w:marLeft w:val="0"/>
      <w:marRight w:val="0"/>
      <w:marTop w:val="0"/>
      <w:marBottom w:val="0"/>
      <w:divBdr>
        <w:top w:val="none" w:sz="0" w:space="0" w:color="auto"/>
        <w:left w:val="none" w:sz="0" w:space="0" w:color="auto"/>
        <w:bottom w:val="none" w:sz="0" w:space="0" w:color="auto"/>
        <w:right w:val="none" w:sz="0" w:space="0" w:color="auto"/>
      </w:divBdr>
    </w:div>
    <w:div w:id="2122262338">
      <w:bodyDiv w:val="1"/>
      <w:marLeft w:val="0"/>
      <w:marRight w:val="0"/>
      <w:marTop w:val="0"/>
      <w:marBottom w:val="0"/>
      <w:divBdr>
        <w:top w:val="none" w:sz="0" w:space="0" w:color="auto"/>
        <w:left w:val="none" w:sz="0" w:space="0" w:color="auto"/>
        <w:bottom w:val="none" w:sz="0" w:space="0" w:color="auto"/>
        <w:right w:val="none" w:sz="0" w:space="0" w:color="auto"/>
      </w:divBdr>
    </w:div>
    <w:div w:id="2122993541">
      <w:bodyDiv w:val="1"/>
      <w:marLeft w:val="0"/>
      <w:marRight w:val="0"/>
      <w:marTop w:val="0"/>
      <w:marBottom w:val="0"/>
      <w:divBdr>
        <w:top w:val="none" w:sz="0" w:space="0" w:color="auto"/>
        <w:left w:val="none" w:sz="0" w:space="0" w:color="auto"/>
        <w:bottom w:val="none" w:sz="0" w:space="0" w:color="auto"/>
        <w:right w:val="none" w:sz="0" w:space="0" w:color="auto"/>
      </w:divBdr>
    </w:div>
    <w:div w:id="2124306250">
      <w:bodyDiv w:val="1"/>
      <w:marLeft w:val="0"/>
      <w:marRight w:val="0"/>
      <w:marTop w:val="0"/>
      <w:marBottom w:val="0"/>
      <w:divBdr>
        <w:top w:val="none" w:sz="0" w:space="0" w:color="auto"/>
        <w:left w:val="none" w:sz="0" w:space="0" w:color="auto"/>
        <w:bottom w:val="none" w:sz="0" w:space="0" w:color="auto"/>
        <w:right w:val="none" w:sz="0" w:space="0" w:color="auto"/>
      </w:divBdr>
    </w:div>
    <w:div w:id="2126265585">
      <w:bodyDiv w:val="1"/>
      <w:marLeft w:val="0"/>
      <w:marRight w:val="0"/>
      <w:marTop w:val="0"/>
      <w:marBottom w:val="0"/>
      <w:divBdr>
        <w:top w:val="none" w:sz="0" w:space="0" w:color="auto"/>
        <w:left w:val="none" w:sz="0" w:space="0" w:color="auto"/>
        <w:bottom w:val="none" w:sz="0" w:space="0" w:color="auto"/>
        <w:right w:val="none" w:sz="0" w:space="0" w:color="auto"/>
      </w:divBdr>
    </w:div>
    <w:div w:id="2126389474">
      <w:bodyDiv w:val="1"/>
      <w:marLeft w:val="0"/>
      <w:marRight w:val="0"/>
      <w:marTop w:val="0"/>
      <w:marBottom w:val="0"/>
      <w:divBdr>
        <w:top w:val="none" w:sz="0" w:space="0" w:color="auto"/>
        <w:left w:val="none" w:sz="0" w:space="0" w:color="auto"/>
        <w:bottom w:val="none" w:sz="0" w:space="0" w:color="auto"/>
        <w:right w:val="none" w:sz="0" w:space="0" w:color="auto"/>
      </w:divBdr>
    </w:div>
    <w:div w:id="2126536325">
      <w:bodyDiv w:val="1"/>
      <w:marLeft w:val="0"/>
      <w:marRight w:val="0"/>
      <w:marTop w:val="0"/>
      <w:marBottom w:val="0"/>
      <w:divBdr>
        <w:top w:val="none" w:sz="0" w:space="0" w:color="auto"/>
        <w:left w:val="none" w:sz="0" w:space="0" w:color="auto"/>
        <w:bottom w:val="none" w:sz="0" w:space="0" w:color="auto"/>
        <w:right w:val="none" w:sz="0" w:space="0" w:color="auto"/>
      </w:divBdr>
    </w:div>
    <w:div w:id="2126923759">
      <w:bodyDiv w:val="1"/>
      <w:marLeft w:val="0"/>
      <w:marRight w:val="0"/>
      <w:marTop w:val="0"/>
      <w:marBottom w:val="0"/>
      <w:divBdr>
        <w:top w:val="none" w:sz="0" w:space="0" w:color="auto"/>
        <w:left w:val="none" w:sz="0" w:space="0" w:color="auto"/>
        <w:bottom w:val="none" w:sz="0" w:space="0" w:color="auto"/>
        <w:right w:val="none" w:sz="0" w:space="0" w:color="auto"/>
      </w:divBdr>
    </w:div>
    <w:div w:id="2128427227">
      <w:bodyDiv w:val="1"/>
      <w:marLeft w:val="0"/>
      <w:marRight w:val="0"/>
      <w:marTop w:val="0"/>
      <w:marBottom w:val="0"/>
      <w:divBdr>
        <w:top w:val="none" w:sz="0" w:space="0" w:color="auto"/>
        <w:left w:val="none" w:sz="0" w:space="0" w:color="auto"/>
        <w:bottom w:val="none" w:sz="0" w:space="0" w:color="auto"/>
        <w:right w:val="none" w:sz="0" w:space="0" w:color="auto"/>
      </w:divBdr>
    </w:div>
    <w:div w:id="2129350520">
      <w:bodyDiv w:val="1"/>
      <w:marLeft w:val="0"/>
      <w:marRight w:val="0"/>
      <w:marTop w:val="0"/>
      <w:marBottom w:val="0"/>
      <w:divBdr>
        <w:top w:val="none" w:sz="0" w:space="0" w:color="auto"/>
        <w:left w:val="none" w:sz="0" w:space="0" w:color="auto"/>
        <w:bottom w:val="none" w:sz="0" w:space="0" w:color="auto"/>
        <w:right w:val="none" w:sz="0" w:space="0" w:color="auto"/>
      </w:divBdr>
    </w:div>
    <w:div w:id="2129615277">
      <w:bodyDiv w:val="1"/>
      <w:marLeft w:val="0"/>
      <w:marRight w:val="0"/>
      <w:marTop w:val="0"/>
      <w:marBottom w:val="0"/>
      <w:divBdr>
        <w:top w:val="none" w:sz="0" w:space="0" w:color="auto"/>
        <w:left w:val="none" w:sz="0" w:space="0" w:color="auto"/>
        <w:bottom w:val="none" w:sz="0" w:space="0" w:color="auto"/>
        <w:right w:val="none" w:sz="0" w:space="0" w:color="auto"/>
      </w:divBdr>
    </w:div>
    <w:div w:id="2129617536">
      <w:bodyDiv w:val="1"/>
      <w:marLeft w:val="0"/>
      <w:marRight w:val="0"/>
      <w:marTop w:val="0"/>
      <w:marBottom w:val="0"/>
      <w:divBdr>
        <w:top w:val="none" w:sz="0" w:space="0" w:color="auto"/>
        <w:left w:val="none" w:sz="0" w:space="0" w:color="auto"/>
        <w:bottom w:val="none" w:sz="0" w:space="0" w:color="auto"/>
        <w:right w:val="none" w:sz="0" w:space="0" w:color="auto"/>
      </w:divBdr>
    </w:div>
    <w:div w:id="2130203864">
      <w:bodyDiv w:val="1"/>
      <w:marLeft w:val="0"/>
      <w:marRight w:val="0"/>
      <w:marTop w:val="0"/>
      <w:marBottom w:val="0"/>
      <w:divBdr>
        <w:top w:val="none" w:sz="0" w:space="0" w:color="auto"/>
        <w:left w:val="none" w:sz="0" w:space="0" w:color="auto"/>
        <w:bottom w:val="none" w:sz="0" w:space="0" w:color="auto"/>
        <w:right w:val="none" w:sz="0" w:space="0" w:color="auto"/>
      </w:divBdr>
    </w:div>
    <w:div w:id="2130590217">
      <w:bodyDiv w:val="1"/>
      <w:marLeft w:val="0"/>
      <w:marRight w:val="0"/>
      <w:marTop w:val="0"/>
      <w:marBottom w:val="0"/>
      <w:divBdr>
        <w:top w:val="none" w:sz="0" w:space="0" w:color="auto"/>
        <w:left w:val="none" w:sz="0" w:space="0" w:color="auto"/>
        <w:bottom w:val="none" w:sz="0" w:space="0" w:color="auto"/>
        <w:right w:val="none" w:sz="0" w:space="0" w:color="auto"/>
      </w:divBdr>
    </w:div>
    <w:div w:id="2130777784">
      <w:bodyDiv w:val="1"/>
      <w:marLeft w:val="0"/>
      <w:marRight w:val="0"/>
      <w:marTop w:val="0"/>
      <w:marBottom w:val="0"/>
      <w:divBdr>
        <w:top w:val="none" w:sz="0" w:space="0" w:color="auto"/>
        <w:left w:val="none" w:sz="0" w:space="0" w:color="auto"/>
        <w:bottom w:val="none" w:sz="0" w:space="0" w:color="auto"/>
        <w:right w:val="none" w:sz="0" w:space="0" w:color="auto"/>
      </w:divBdr>
    </w:div>
    <w:div w:id="2133286739">
      <w:bodyDiv w:val="1"/>
      <w:marLeft w:val="0"/>
      <w:marRight w:val="0"/>
      <w:marTop w:val="0"/>
      <w:marBottom w:val="0"/>
      <w:divBdr>
        <w:top w:val="none" w:sz="0" w:space="0" w:color="auto"/>
        <w:left w:val="none" w:sz="0" w:space="0" w:color="auto"/>
        <w:bottom w:val="none" w:sz="0" w:space="0" w:color="auto"/>
        <w:right w:val="none" w:sz="0" w:space="0" w:color="auto"/>
      </w:divBdr>
    </w:div>
    <w:div w:id="2133356074">
      <w:bodyDiv w:val="1"/>
      <w:marLeft w:val="0"/>
      <w:marRight w:val="0"/>
      <w:marTop w:val="0"/>
      <w:marBottom w:val="0"/>
      <w:divBdr>
        <w:top w:val="none" w:sz="0" w:space="0" w:color="auto"/>
        <w:left w:val="none" w:sz="0" w:space="0" w:color="auto"/>
        <w:bottom w:val="none" w:sz="0" w:space="0" w:color="auto"/>
        <w:right w:val="none" w:sz="0" w:space="0" w:color="auto"/>
      </w:divBdr>
    </w:div>
    <w:div w:id="2134246163">
      <w:bodyDiv w:val="1"/>
      <w:marLeft w:val="0"/>
      <w:marRight w:val="0"/>
      <w:marTop w:val="0"/>
      <w:marBottom w:val="0"/>
      <w:divBdr>
        <w:top w:val="none" w:sz="0" w:space="0" w:color="auto"/>
        <w:left w:val="none" w:sz="0" w:space="0" w:color="auto"/>
        <w:bottom w:val="none" w:sz="0" w:space="0" w:color="auto"/>
        <w:right w:val="none" w:sz="0" w:space="0" w:color="auto"/>
      </w:divBdr>
    </w:div>
    <w:div w:id="2134900846">
      <w:bodyDiv w:val="1"/>
      <w:marLeft w:val="0"/>
      <w:marRight w:val="0"/>
      <w:marTop w:val="0"/>
      <w:marBottom w:val="0"/>
      <w:divBdr>
        <w:top w:val="none" w:sz="0" w:space="0" w:color="auto"/>
        <w:left w:val="none" w:sz="0" w:space="0" w:color="auto"/>
        <w:bottom w:val="none" w:sz="0" w:space="0" w:color="auto"/>
        <w:right w:val="none" w:sz="0" w:space="0" w:color="auto"/>
      </w:divBdr>
    </w:div>
    <w:div w:id="2135899147">
      <w:bodyDiv w:val="1"/>
      <w:marLeft w:val="0"/>
      <w:marRight w:val="0"/>
      <w:marTop w:val="0"/>
      <w:marBottom w:val="0"/>
      <w:divBdr>
        <w:top w:val="none" w:sz="0" w:space="0" w:color="auto"/>
        <w:left w:val="none" w:sz="0" w:space="0" w:color="auto"/>
        <w:bottom w:val="none" w:sz="0" w:space="0" w:color="auto"/>
        <w:right w:val="none" w:sz="0" w:space="0" w:color="auto"/>
      </w:divBdr>
    </w:div>
    <w:div w:id="2135903826">
      <w:bodyDiv w:val="1"/>
      <w:marLeft w:val="0"/>
      <w:marRight w:val="0"/>
      <w:marTop w:val="0"/>
      <w:marBottom w:val="0"/>
      <w:divBdr>
        <w:top w:val="none" w:sz="0" w:space="0" w:color="auto"/>
        <w:left w:val="none" w:sz="0" w:space="0" w:color="auto"/>
        <w:bottom w:val="none" w:sz="0" w:space="0" w:color="auto"/>
        <w:right w:val="none" w:sz="0" w:space="0" w:color="auto"/>
      </w:divBdr>
    </w:div>
    <w:div w:id="2135905043">
      <w:bodyDiv w:val="1"/>
      <w:marLeft w:val="0"/>
      <w:marRight w:val="0"/>
      <w:marTop w:val="0"/>
      <w:marBottom w:val="0"/>
      <w:divBdr>
        <w:top w:val="none" w:sz="0" w:space="0" w:color="auto"/>
        <w:left w:val="none" w:sz="0" w:space="0" w:color="auto"/>
        <w:bottom w:val="none" w:sz="0" w:space="0" w:color="auto"/>
        <w:right w:val="none" w:sz="0" w:space="0" w:color="auto"/>
      </w:divBdr>
    </w:div>
    <w:div w:id="2135974241">
      <w:bodyDiv w:val="1"/>
      <w:marLeft w:val="0"/>
      <w:marRight w:val="0"/>
      <w:marTop w:val="0"/>
      <w:marBottom w:val="0"/>
      <w:divBdr>
        <w:top w:val="none" w:sz="0" w:space="0" w:color="auto"/>
        <w:left w:val="none" w:sz="0" w:space="0" w:color="auto"/>
        <w:bottom w:val="none" w:sz="0" w:space="0" w:color="auto"/>
        <w:right w:val="none" w:sz="0" w:space="0" w:color="auto"/>
      </w:divBdr>
    </w:div>
    <w:div w:id="2136219568">
      <w:bodyDiv w:val="1"/>
      <w:marLeft w:val="0"/>
      <w:marRight w:val="0"/>
      <w:marTop w:val="0"/>
      <w:marBottom w:val="0"/>
      <w:divBdr>
        <w:top w:val="none" w:sz="0" w:space="0" w:color="auto"/>
        <w:left w:val="none" w:sz="0" w:space="0" w:color="auto"/>
        <w:bottom w:val="none" w:sz="0" w:space="0" w:color="auto"/>
        <w:right w:val="none" w:sz="0" w:space="0" w:color="auto"/>
      </w:divBdr>
    </w:div>
    <w:div w:id="2136292117">
      <w:bodyDiv w:val="1"/>
      <w:marLeft w:val="0"/>
      <w:marRight w:val="0"/>
      <w:marTop w:val="0"/>
      <w:marBottom w:val="0"/>
      <w:divBdr>
        <w:top w:val="none" w:sz="0" w:space="0" w:color="auto"/>
        <w:left w:val="none" w:sz="0" w:space="0" w:color="auto"/>
        <w:bottom w:val="none" w:sz="0" w:space="0" w:color="auto"/>
        <w:right w:val="none" w:sz="0" w:space="0" w:color="auto"/>
      </w:divBdr>
    </w:div>
    <w:div w:id="2136367603">
      <w:bodyDiv w:val="1"/>
      <w:marLeft w:val="0"/>
      <w:marRight w:val="0"/>
      <w:marTop w:val="0"/>
      <w:marBottom w:val="0"/>
      <w:divBdr>
        <w:top w:val="none" w:sz="0" w:space="0" w:color="auto"/>
        <w:left w:val="none" w:sz="0" w:space="0" w:color="auto"/>
        <w:bottom w:val="none" w:sz="0" w:space="0" w:color="auto"/>
        <w:right w:val="none" w:sz="0" w:space="0" w:color="auto"/>
      </w:divBdr>
    </w:div>
    <w:div w:id="2136367666">
      <w:bodyDiv w:val="1"/>
      <w:marLeft w:val="0"/>
      <w:marRight w:val="0"/>
      <w:marTop w:val="0"/>
      <w:marBottom w:val="0"/>
      <w:divBdr>
        <w:top w:val="none" w:sz="0" w:space="0" w:color="auto"/>
        <w:left w:val="none" w:sz="0" w:space="0" w:color="auto"/>
        <w:bottom w:val="none" w:sz="0" w:space="0" w:color="auto"/>
        <w:right w:val="none" w:sz="0" w:space="0" w:color="auto"/>
      </w:divBdr>
    </w:div>
    <w:div w:id="2137285870">
      <w:bodyDiv w:val="1"/>
      <w:marLeft w:val="0"/>
      <w:marRight w:val="0"/>
      <w:marTop w:val="0"/>
      <w:marBottom w:val="0"/>
      <w:divBdr>
        <w:top w:val="none" w:sz="0" w:space="0" w:color="auto"/>
        <w:left w:val="none" w:sz="0" w:space="0" w:color="auto"/>
        <w:bottom w:val="none" w:sz="0" w:space="0" w:color="auto"/>
        <w:right w:val="none" w:sz="0" w:space="0" w:color="auto"/>
      </w:divBdr>
    </w:div>
    <w:div w:id="2138141319">
      <w:bodyDiv w:val="1"/>
      <w:marLeft w:val="0"/>
      <w:marRight w:val="0"/>
      <w:marTop w:val="0"/>
      <w:marBottom w:val="0"/>
      <w:divBdr>
        <w:top w:val="none" w:sz="0" w:space="0" w:color="auto"/>
        <w:left w:val="none" w:sz="0" w:space="0" w:color="auto"/>
        <w:bottom w:val="none" w:sz="0" w:space="0" w:color="auto"/>
        <w:right w:val="none" w:sz="0" w:space="0" w:color="auto"/>
      </w:divBdr>
    </w:div>
    <w:div w:id="2140682636">
      <w:bodyDiv w:val="1"/>
      <w:marLeft w:val="0"/>
      <w:marRight w:val="0"/>
      <w:marTop w:val="0"/>
      <w:marBottom w:val="0"/>
      <w:divBdr>
        <w:top w:val="none" w:sz="0" w:space="0" w:color="auto"/>
        <w:left w:val="none" w:sz="0" w:space="0" w:color="auto"/>
        <w:bottom w:val="none" w:sz="0" w:space="0" w:color="auto"/>
        <w:right w:val="none" w:sz="0" w:space="0" w:color="auto"/>
      </w:divBdr>
    </w:div>
    <w:div w:id="2142264508">
      <w:bodyDiv w:val="1"/>
      <w:marLeft w:val="0"/>
      <w:marRight w:val="0"/>
      <w:marTop w:val="0"/>
      <w:marBottom w:val="0"/>
      <w:divBdr>
        <w:top w:val="none" w:sz="0" w:space="0" w:color="auto"/>
        <w:left w:val="none" w:sz="0" w:space="0" w:color="auto"/>
        <w:bottom w:val="none" w:sz="0" w:space="0" w:color="auto"/>
        <w:right w:val="none" w:sz="0" w:space="0" w:color="auto"/>
      </w:divBdr>
    </w:div>
    <w:div w:id="2142309527">
      <w:bodyDiv w:val="1"/>
      <w:marLeft w:val="0"/>
      <w:marRight w:val="0"/>
      <w:marTop w:val="0"/>
      <w:marBottom w:val="0"/>
      <w:divBdr>
        <w:top w:val="none" w:sz="0" w:space="0" w:color="auto"/>
        <w:left w:val="none" w:sz="0" w:space="0" w:color="auto"/>
        <w:bottom w:val="none" w:sz="0" w:space="0" w:color="auto"/>
        <w:right w:val="none" w:sz="0" w:space="0" w:color="auto"/>
      </w:divBdr>
    </w:div>
    <w:div w:id="2145000931">
      <w:bodyDiv w:val="1"/>
      <w:marLeft w:val="0"/>
      <w:marRight w:val="0"/>
      <w:marTop w:val="0"/>
      <w:marBottom w:val="0"/>
      <w:divBdr>
        <w:top w:val="none" w:sz="0" w:space="0" w:color="auto"/>
        <w:left w:val="none" w:sz="0" w:space="0" w:color="auto"/>
        <w:bottom w:val="none" w:sz="0" w:space="0" w:color="auto"/>
        <w:right w:val="none" w:sz="0" w:space="0" w:color="auto"/>
      </w:divBdr>
    </w:div>
    <w:div w:id="2145267596">
      <w:bodyDiv w:val="1"/>
      <w:marLeft w:val="0"/>
      <w:marRight w:val="0"/>
      <w:marTop w:val="0"/>
      <w:marBottom w:val="0"/>
      <w:divBdr>
        <w:top w:val="none" w:sz="0" w:space="0" w:color="auto"/>
        <w:left w:val="none" w:sz="0" w:space="0" w:color="auto"/>
        <w:bottom w:val="none" w:sz="0" w:space="0" w:color="auto"/>
        <w:right w:val="none" w:sz="0" w:space="0" w:color="auto"/>
      </w:divBdr>
    </w:div>
    <w:div w:id="2145996630">
      <w:bodyDiv w:val="1"/>
      <w:marLeft w:val="0"/>
      <w:marRight w:val="0"/>
      <w:marTop w:val="0"/>
      <w:marBottom w:val="0"/>
      <w:divBdr>
        <w:top w:val="none" w:sz="0" w:space="0" w:color="auto"/>
        <w:left w:val="none" w:sz="0" w:space="0" w:color="auto"/>
        <w:bottom w:val="none" w:sz="0" w:space="0" w:color="auto"/>
        <w:right w:val="none" w:sz="0" w:space="0" w:color="auto"/>
      </w:divBdr>
    </w:div>
    <w:div w:id="2146510142">
      <w:bodyDiv w:val="1"/>
      <w:marLeft w:val="0"/>
      <w:marRight w:val="0"/>
      <w:marTop w:val="0"/>
      <w:marBottom w:val="0"/>
      <w:divBdr>
        <w:top w:val="none" w:sz="0" w:space="0" w:color="auto"/>
        <w:left w:val="none" w:sz="0" w:space="0" w:color="auto"/>
        <w:bottom w:val="none" w:sz="0" w:space="0" w:color="auto"/>
        <w:right w:val="none" w:sz="0" w:space="0" w:color="auto"/>
      </w:divBdr>
    </w:div>
    <w:div w:id="2146850394">
      <w:bodyDiv w:val="1"/>
      <w:marLeft w:val="0"/>
      <w:marRight w:val="0"/>
      <w:marTop w:val="0"/>
      <w:marBottom w:val="0"/>
      <w:divBdr>
        <w:top w:val="none" w:sz="0" w:space="0" w:color="auto"/>
        <w:left w:val="none" w:sz="0" w:space="0" w:color="auto"/>
        <w:bottom w:val="none" w:sz="0" w:space="0" w:color="auto"/>
        <w:right w:val="none" w:sz="0" w:space="0" w:color="auto"/>
      </w:divBdr>
    </w:div>
    <w:div w:id="214735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3DC7C-71D8-442B-A34B-15D9C8E74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232</Pages>
  <Words>59660</Words>
  <Characters>340066</Characters>
  <Application>Microsoft Office Word</Application>
  <DocSecurity>0</DocSecurity>
  <Lines>2833</Lines>
  <Paragraphs>797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TRUONG</dc:creator>
  <cp:lastModifiedBy>Admin</cp:lastModifiedBy>
  <cp:revision>2</cp:revision>
  <cp:lastPrinted>2021-09-24T07:16:00Z</cp:lastPrinted>
  <dcterms:created xsi:type="dcterms:W3CDTF">2024-10-16T03:12:00Z</dcterms:created>
  <dcterms:modified xsi:type="dcterms:W3CDTF">2024-10-16T03:12:00Z</dcterms:modified>
</cp:coreProperties>
</file>